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1869E" w14:textId="77777777" w:rsidR="00BE3F1F" w:rsidRPr="00565645" w:rsidRDefault="00BE3F1F" w:rsidP="000D7FBD">
      <w:pPr>
        <w:ind w:firstLine="567"/>
        <w:jc w:val="both"/>
        <w:rPr>
          <w:sz w:val="20"/>
          <w:szCs w:val="20"/>
        </w:rPr>
      </w:pPr>
    </w:p>
    <w:p w14:paraId="641EC08A" w14:textId="3DAF32C3" w:rsidR="00C9217B" w:rsidRPr="00DE1B8F" w:rsidRDefault="00C9217B" w:rsidP="00877C83">
      <w:pPr>
        <w:pStyle w:val="Balk1"/>
        <w:ind w:left="819" w:right="875"/>
        <w:jc w:val="center"/>
        <w:rPr>
          <w:rFonts w:ascii="Times New Roman" w:hAnsi="Times New Roman"/>
          <w:lang w:val="tr-TR"/>
        </w:rPr>
      </w:pPr>
      <w:bookmarkStart w:id="0" w:name="List_of_Appendices"/>
      <w:bookmarkStart w:id="1" w:name="Annex_I"/>
      <w:bookmarkEnd w:id="0"/>
      <w:bookmarkEnd w:id="1"/>
      <w:r w:rsidRPr="00DE1B8F">
        <w:rPr>
          <w:rFonts w:ascii="Times New Roman" w:hAnsi="Times New Roman"/>
          <w:lang w:val="tr-TR"/>
        </w:rPr>
        <w:t>(Değişik:RG-27/12/2022-32056 Mükerrer)</w:t>
      </w:r>
      <w:r w:rsidR="00DE1B8F" w:rsidRPr="00DE1B8F">
        <w:rPr>
          <w:rFonts w:ascii="Times New Roman" w:hAnsi="Times New Roman"/>
          <w:vertAlign w:val="superscript"/>
          <w:lang w:val="tr-TR"/>
        </w:rPr>
        <w:t xml:space="preserve">(Bu değişiklik </w:t>
      </w:r>
      <w:r w:rsidR="00DE1B8F">
        <w:rPr>
          <w:rFonts w:ascii="Times New Roman" w:hAnsi="Times New Roman"/>
          <w:color w:val="000000"/>
          <w:vertAlign w:val="superscript"/>
        </w:rPr>
        <w:t xml:space="preserve">1/1/2023 </w:t>
      </w:r>
      <w:r w:rsidR="00DE1B8F" w:rsidRPr="00DE1B8F">
        <w:rPr>
          <w:rFonts w:ascii="Times New Roman" w:hAnsi="Times New Roman"/>
          <w:color w:val="000000"/>
          <w:vertAlign w:val="superscript"/>
        </w:rPr>
        <w:t>tarihinde yürürlüğe girer.</w:t>
      </w:r>
      <w:r w:rsidR="00DE1B8F" w:rsidRPr="00DE1B8F">
        <w:rPr>
          <w:rFonts w:ascii="Times New Roman" w:hAnsi="Times New Roman"/>
          <w:color w:val="000000"/>
          <w:vertAlign w:val="superscript"/>
        </w:rPr>
        <w:t>)</w:t>
      </w:r>
      <w:r w:rsidRPr="00DE1B8F">
        <w:rPr>
          <w:rFonts w:ascii="Times New Roman" w:hAnsi="Times New Roman"/>
          <w:lang w:val="tr-TR"/>
        </w:rPr>
        <w:t xml:space="preserve"> </w:t>
      </w:r>
    </w:p>
    <w:p w14:paraId="19F63371" w14:textId="77787B4A" w:rsidR="00BE3F1F" w:rsidRPr="00565645" w:rsidRDefault="00C9217B" w:rsidP="00F6302F">
      <w:pPr>
        <w:pStyle w:val="Balk1"/>
        <w:ind w:left="819" w:right="875"/>
        <w:jc w:val="center"/>
        <w:rPr>
          <w:rFonts w:ascii="Times New Roman" w:hAnsi="Times New Roman"/>
          <w:b w:val="0"/>
          <w:bCs w:val="0"/>
          <w:lang w:val="tr-TR"/>
        </w:rPr>
      </w:pPr>
      <w:r>
        <w:rPr>
          <w:rFonts w:ascii="Times New Roman" w:hAnsi="Times New Roman"/>
          <w:lang w:val="tr-TR"/>
        </w:rPr>
        <w:t xml:space="preserve"> </w:t>
      </w:r>
      <w:r w:rsidR="00BE3F1F" w:rsidRPr="00565645">
        <w:rPr>
          <w:rFonts w:ascii="Times New Roman" w:hAnsi="Times New Roman"/>
          <w:lang w:val="tr-TR"/>
        </w:rPr>
        <w:t>EK I</w:t>
      </w:r>
    </w:p>
    <w:p w14:paraId="152039F0" w14:textId="77777777" w:rsidR="00BE3F1F" w:rsidRPr="00565645" w:rsidRDefault="00BE3F1F" w:rsidP="00F6302F">
      <w:pPr>
        <w:jc w:val="both"/>
        <w:rPr>
          <w:rFonts w:eastAsia="Arial"/>
          <w:b/>
          <w:bCs/>
          <w:sz w:val="20"/>
          <w:szCs w:val="20"/>
        </w:rPr>
      </w:pPr>
    </w:p>
    <w:p w14:paraId="105B7565" w14:textId="77777777" w:rsidR="00BE3F1F" w:rsidRPr="00565645" w:rsidRDefault="00F6302F" w:rsidP="00F6302F">
      <w:pPr>
        <w:ind w:left="533" w:right="590"/>
        <w:jc w:val="center"/>
        <w:rPr>
          <w:b/>
          <w:bCs/>
          <w:sz w:val="20"/>
          <w:szCs w:val="20"/>
        </w:rPr>
      </w:pPr>
      <w:r w:rsidRPr="00565645">
        <w:rPr>
          <w:b/>
          <w:bCs/>
          <w:sz w:val="20"/>
          <w:szCs w:val="20"/>
        </w:rPr>
        <w:t>BİLGİ DOKÜMANI</w:t>
      </w:r>
      <w:r w:rsidR="00BE3F1F" w:rsidRPr="00565645">
        <w:rPr>
          <w:b/>
          <w:bCs/>
          <w:sz w:val="20"/>
          <w:szCs w:val="20"/>
        </w:rPr>
        <w:t xml:space="preserve"> VE BİLGİ DOSYASI İÇİN ŞABLON </w:t>
      </w:r>
      <w:r w:rsidR="001B14FD" w:rsidRPr="00565645">
        <w:rPr>
          <w:b/>
          <w:bCs/>
          <w:sz w:val="20"/>
          <w:szCs w:val="20"/>
        </w:rPr>
        <w:t>VE ÖZEL HÜKÜMLER</w:t>
      </w:r>
    </w:p>
    <w:p w14:paraId="1FB368ED" w14:textId="77777777" w:rsidR="00F6302F" w:rsidRPr="00565645" w:rsidRDefault="00F6302F" w:rsidP="00F6302F">
      <w:pPr>
        <w:ind w:left="533" w:right="590"/>
        <w:jc w:val="center"/>
        <w:rPr>
          <w:rFonts w:eastAsia="Arial"/>
          <w:sz w:val="20"/>
          <w:szCs w:val="20"/>
        </w:rPr>
      </w:pPr>
    </w:p>
    <w:p w14:paraId="40CD1FA5" w14:textId="77777777" w:rsidR="00BE3F1F" w:rsidRPr="00565645" w:rsidRDefault="0008612D" w:rsidP="00F6302F">
      <w:pPr>
        <w:jc w:val="center"/>
        <w:rPr>
          <w:b/>
          <w:bCs/>
          <w:sz w:val="20"/>
          <w:szCs w:val="20"/>
        </w:rPr>
      </w:pPr>
      <w:r w:rsidRPr="00565645">
        <w:rPr>
          <w:b/>
          <w:bCs/>
          <w:sz w:val="20"/>
          <w:szCs w:val="20"/>
        </w:rPr>
        <w:t>İlaveler</w:t>
      </w:r>
      <w:r w:rsidR="00EC27F4" w:rsidRPr="00565645">
        <w:rPr>
          <w:b/>
          <w:bCs/>
          <w:sz w:val="20"/>
          <w:szCs w:val="20"/>
        </w:rPr>
        <w:t>in</w:t>
      </w:r>
      <w:r w:rsidRPr="00565645">
        <w:rPr>
          <w:b/>
          <w:bCs/>
          <w:sz w:val="20"/>
          <w:szCs w:val="20"/>
        </w:rPr>
        <w:t xml:space="preserve"> Listesi</w:t>
      </w:r>
    </w:p>
    <w:p w14:paraId="1843C4BA" w14:textId="77777777" w:rsidR="001B14FD" w:rsidRPr="00565645" w:rsidRDefault="001B14FD" w:rsidP="00F6302F">
      <w:pPr>
        <w:jc w:val="both"/>
        <w:rPr>
          <w:rFonts w:eastAsia="Arial"/>
          <w:b/>
          <w:bCs/>
          <w:sz w:val="20"/>
          <w:szCs w:val="20"/>
        </w:rPr>
      </w:pPr>
    </w:p>
    <w:p w14:paraId="7ADEC77E" w14:textId="77777777" w:rsidR="00BE3F1F" w:rsidRPr="00565645" w:rsidRDefault="00273741"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M</w:t>
      </w:r>
      <w:r w:rsidR="00BE3F1F" w:rsidRPr="00565645">
        <w:rPr>
          <w:rFonts w:ascii="Times New Roman" w:hAnsi="Times New Roman"/>
          <w:lang w:val="tr-TR"/>
        </w:rPr>
        <w:t xml:space="preserve">otor/motor ailesi sisteminin montajı tipinin (veya ilgili araç tipinin) AB tip onayı ile ilgili </w:t>
      </w:r>
      <w:r w:rsidR="00F6302F" w:rsidRPr="00565645">
        <w:rPr>
          <w:rFonts w:ascii="Times New Roman" w:hAnsi="Times New Roman"/>
          <w:lang w:val="tr-TR"/>
        </w:rPr>
        <w:t>örnek</w:t>
      </w:r>
      <w:r w:rsidR="00BE3F1F" w:rsidRPr="00565645">
        <w:rPr>
          <w:rFonts w:ascii="Times New Roman" w:hAnsi="Times New Roman"/>
          <w:lang w:val="tr-TR"/>
        </w:rPr>
        <w:t xml:space="preserve"> </w:t>
      </w:r>
      <w:r w:rsidR="007964C6" w:rsidRPr="00565645">
        <w:rPr>
          <w:rFonts w:ascii="Times New Roman" w:hAnsi="Times New Roman"/>
          <w:lang w:val="tr-TR"/>
        </w:rPr>
        <w:t>bilgi dokümanı</w:t>
      </w:r>
    </w:p>
    <w:p w14:paraId="4F982841" w14:textId="77777777" w:rsidR="00BE3F1F" w:rsidRPr="00565645" w:rsidRDefault="00BE3F1F" w:rsidP="004271D8">
      <w:pPr>
        <w:ind w:left="1418" w:right="223" w:hanging="709"/>
        <w:jc w:val="both"/>
        <w:rPr>
          <w:rFonts w:eastAsia="Arial"/>
          <w:sz w:val="20"/>
          <w:szCs w:val="20"/>
        </w:rPr>
      </w:pPr>
    </w:p>
    <w:p w14:paraId="1B4D2CA4" w14:textId="77777777" w:rsidR="00BE3F1F" w:rsidRPr="00565645" w:rsidRDefault="00735E4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Dış</w:t>
      </w:r>
      <w:r w:rsidR="00BE3F1F" w:rsidRPr="00565645">
        <w:rPr>
          <w:rFonts w:ascii="Times New Roman" w:hAnsi="Times New Roman"/>
          <w:lang w:val="tr-TR"/>
        </w:rPr>
        <w:t xml:space="preserve"> ses </w:t>
      </w:r>
      <w:r w:rsidRPr="00565645">
        <w:rPr>
          <w:rFonts w:ascii="Times New Roman" w:hAnsi="Times New Roman"/>
          <w:lang w:val="tr-TR"/>
        </w:rPr>
        <w:t>(gürültü) seviyesi</w:t>
      </w:r>
      <w:r w:rsidR="00BE3F1F" w:rsidRPr="00565645">
        <w:rPr>
          <w:rFonts w:ascii="Times New Roman" w:hAnsi="Times New Roman"/>
          <w:lang w:val="tr-TR"/>
        </w:rPr>
        <w:t xml:space="preserve"> sistemi tipinin (veya ilgili araç tipinin) AB tip onayı ile ilgili </w:t>
      </w:r>
      <w:r w:rsidR="00F6302F" w:rsidRPr="00565645">
        <w:rPr>
          <w:rFonts w:ascii="Times New Roman" w:hAnsi="Times New Roman"/>
          <w:lang w:val="tr-TR"/>
        </w:rPr>
        <w:t>örnek</w:t>
      </w:r>
      <w:r w:rsidR="00BE3F1F" w:rsidRPr="00565645">
        <w:rPr>
          <w:rFonts w:ascii="Times New Roman" w:hAnsi="Times New Roman"/>
          <w:lang w:val="tr-TR"/>
        </w:rPr>
        <w:t xml:space="preserve"> </w:t>
      </w:r>
      <w:r w:rsidR="007964C6" w:rsidRPr="00565645">
        <w:rPr>
          <w:rFonts w:ascii="Times New Roman" w:hAnsi="Times New Roman"/>
          <w:lang w:val="tr-TR"/>
        </w:rPr>
        <w:t>bilgi dokümanı</w:t>
      </w:r>
    </w:p>
    <w:p w14:paraId="7AB6600C" w14:textId="77777777" w:rsidR="00BE3F1F" w:rsidRPr="00565645" w:rsidRDefault="00BE3F1F" w:rsidP="004271D8">
      <w:pPr>
        <w:ind w:left="1418" w:right="223" w:hanging="709"/>
        <w:jc w:val="both"/>
        <w:rPr>
          <w:rFonts w:eastAsia="Arial"/>
          <w:sz w:val="20"/>
          <w:szCs w:val="20"/>
        </w:rPr>
      </w:pPr>
    </w:p>
    <w:p w14:paraId="418FAFB5" w14:textId="77777777" w:rsidR="00BE3F1F" w:rsidRPr="00565645" w:rsidRDefault="00273741"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M</w:t>
      </w:r>
      <w:r w:rsidR="00BE3F1F" w:rsidRPr="00565645">
        <w:rPr>
          <w:rFonts w:ascii="Times New Roman" w:hAnsi="Times New Roman"/>
          <w:lang w:val="tr-TR"/>
        </w:rPr>
        <w:t>otor/motor ailesinin bir aksam/</w:t>
      </w:r>
      <w:r w:rsidR="00D668B5" w:rsidRPr="00565645">
        <w:rPr>
          <w:rFonts w:ascii="Times New Roman" w:hAnsi="Times New Roman"/>
          <w:lang w:val="tr-TR"/>
        </w:rPr>
        <w:t xml:space="preserve">ayrı teknik ünite </w:t>
      </w:r>
      <w:r w:rsidR="00BE3F1F" w:rsidRPr="00565645">
        <w:rPr>
          <w:rFonts w:ascii="Times New Roman" w:hAnsi="Times New Roman"/>
          <w:lang w:val="tr-TR"/>
        </w:rPr>
        <w:t xml:space="preserve">olarak AB tip onayı </w:t>
      </w:r>
      <w:r w:rsidR="000E6FA1" w:rsidRPr="00565645">
        <w:rPr>
          <w:rFonts w:ascii="Times New Roman" w:hAnsi="Times New Roman"/>
          <w:lang w:val="tr-TR"/>
        </w:rPr>
        <w:t xml:space="preserve">ile ilgili örnek </w:t>
      </w:r>
      <w:r w:rsidR="007964C6" w:rsidRPr="00565645">
        <w:rPr>
          <w:rFonts w:ascii="Times New Roman" w:hAnsi="Times New Roman"/>
          <w:lang w:val="tr-TR"/>
        </w:rPr>
        <w:t>bilgi dokümanı</w:t>
      </w:r>
    </w:p>
    <w:p w14:paraId="40549CA1" w14:textId="77777777" w:rsidR="00BE3F1F" w:rsidRPr="00565645" w:rsidRDefault="00BE3F1F" w:rsidP="004271D8">
      <w:pPr>
        <w:ind w:left="1418" w:right="223" w:hanging="709"/>
        <w:jc w:val="both"/>
        <w:rPr>
          <w:rFonts w:eastAsia="Arial"/>
          <w:sz w:val="20"/>
          <w:szCs w:val="20"/>
        </w:rPr>
      </w:pPr>
    </w:p>
    <w:p w14:paraId="09099938"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Sürücü bilgilendirme sistemi tipinin (veya ilgili araç tipinin) AB tip onayı ile ilgili </w:t>
      </w:r>
      <w:r w:rsidR="00F6302F" w:rsidRPr="00565645">
        <w:rPr>
          <w:rFonts w:ascii="Times New Roman" w:hAnsi="Times New Roman"/>
          <w:lang w:val="tr-TR"/>
        </w:rPr>
        <w:t>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5047ACD2" w14:textId="77777777" w:rsidR="00BE3F1F" w:rsidRPr="00565645" w:rsidRDefault="00BE3F1F" w:rsidP="004271D8">
      <w:pPr>
        <w:ind w:left="1418" w:right="223" w:hanging="709"/>
        <w:jc w:val="both"/>
        <w:rPr>
          <w:rFonts w:eastAsia="Arial"/>
          <w:sz w:val="20"/>
          <w:szCs w:val="20"/>
        </w:rPr>
      </w:pPr>
    </w:p>
    <w:p w14:paraId="68BDC5F5"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Aydınlatma ve ışıklı sinyal cihazları sisteminin montajı tipinin (veya ilgili araç tipinin) AB tip onayı ile ilgili </w:t>
      </w:r>
      <w:r w:rsidR="00F6302F" w:rsidRPr="00565645">
        <w:rPr>
          <w:rFonts w:ascii="Times New Roman" w:hAnsi="Times New Roman"/>
          <w:lang w:val="tr-TR"/>
        </w:rPr>
        <w:t>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536047C1" w14:textId="77777777" w:rsidR="00BE3F1F" w:rsidRPr="00565645" w:rsidRDefault="00BE3F1F" w:rsidP="004271D8">
      <w:pPr>
        <w:ind w:left="1418" w:right="223" w:hanging="709"/>
        <w:jc w:val="both"/>
        <w:rPr>
          <w:rFonts w:eastAsia="Arial"/>
          <w:sz w:val="20"/>
          <w:szCs w:val="20"/>
        </w:rPr>
      </w:pPr>
    </w:p>
    <w:p w14:paraId="2FADABB4"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Elektromanyetik uyumluluk sistemi tipinin (veya ilgili araç tipinin) AB tip onayı ile ilgili </w:t>
      </w:r>
      <w:r w:rsidR="00F6302F" w:rsidRPr="00565645">
        <w:rPr>
          <w:rFonts w:ascii="Times New Roman" w:hAnsi="Times New Roman"/>
          <w:lang w:val="tr-TR"/>
        </w:rPr>
        <w:t>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34A0E425" w14:textId="77777777" w:rsidR="00BE3F1F" w:rsidRPr="00565645" w:rsidRDefault="00BE3F1F" w:rsidP="004271D8">
      <w:pPr>
        <w:ind w:left="1418" w:right="223" w:hanging="709"/>
        <w:jc w:val="both"/>
        <w:rPr>
          <w:rFonts w:eastAsia="Arial"/>
          <w:sz w:val="20"/>
          <w:szCs w:val="20"/>
        </w:rPr>
      </w:pPr>
    </w:p>
    <w:p w14:paraId="1B5D2B6C"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Sesli ikaz cihaz</w:t>
      </w:r>
      <w:r w:rsidR="00A96517" w:rsidRPr="00565645">
        <w:rPr>
          <w:rFonts w:ascii="Times New Roman" w:hAnsi="Times New Roman"/>
          <w:lang w:val="tr-TR"/>
        </w:rPr>
        <w:t>/cihaz</w:t>
      </w:r>
      <w:r w:rsidRPr="00565645">
        <w:rPr>
          <w:rFonts w:ascii="Times New Roman" w:hAnsi="Times New Roman"/>
          <w:lang w:val="tr-TR"/>
        </w:rPr>
        <w:t xml:space="preserve">ları sisteminin montajı tipinin (veya ilgili araç tipinin) AB tip onayı ile ilgili </w:t>
      </w:r>
      <w:r w:rsidR="00F6302F" w:rsidRPr="00565645">
        <w:rPr>
          <w:rFonts w:ascii="Times New Roman" w:hAnsi="Times New Roman"/>
          <w:lang w:val="tr-TR"/>
        </w:rPr>
        <w:t>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605788C0" w14:textId="77777777" w:rsidR="00BE3F1F" w:rsidRPr="00565645" w:rsidRDefault="00BE3F1F" w:rsidP="004271D8">
      <w:pPr>
        <w:ind w:left="1418" w:right="223" w:hanging="709"/>
        <w:jc w:val="both"/>
        <w:rPr>
          <w:rFonts w:eastAsia="Arial"/>
          <w:sz w:val="20"/>
          <w:szCs w:val="20"/>
        </w:rPr>
      </w:pPr>
    </w:p>
    <w:p w14:paraId="192628A3" w14:textId="77777777" w:rsidR="00BE3F1F" w:rsidRPr="00565645" w:rsidRDefault="00FB6731"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Geri görüş</w:t>
      </w:r>
      <w:r w:rsidR="00BE3F1F" w:rsidRPr="00565645">
        <w:rPr>
          <w:rFonts w:ascii="Times New Roman" w:hAnsi="Times New Roman"/>
          <w:lang w:val="tr-TR"/>
        </w:rPr>
        <w:t xml:space="preserve"> aynasının bir sistem olarak montajı tipinin (veya ilgili araç tipinin) AB tip onayı ile ilgili </w:t>
      </w:r>
      <w:r w:rsidR="00F6302F" w:rsidRPr="00565645">
        <w:rPr>
          <w:rFonts w:ascii="Times New Roman" w:hAnsi="Times New Roman"/>
          <w:lang w:val="tr-TR"/>
        </w:rPr>
        <w:t>örnek</w:t>
      </w:r>
      <w:r w:rsidR="00BE3F1F" w:rsidRPr="00565645">
        <w:rPr>
          <w:rFonts w:ascii="Times New Roman" w:hAnsi="Times New Roman"/>
          <w:lang w:val="tr-TR"/>
        </w:rPr>
        <w:t xml:space="preserve"> </w:t>
      </w:r>
      <w:r w:rsidR="007964C6" w:rsidRPr="00565645">
        <w:rPr>
          <w:rFonts w:ascii="Times New Roman" w:hAnsi="Times New Roman"/>
          <w:lang w:val="tr-TR"/>
        </w:rPr>
        <w:t>bilgi dokümanı</w:t>
      </w:r>
    </w:p>
    <w:p w14:paraId="67F1A47E" w14:textId="77777777" w:rsidR="00BE3F1F" w:rsidRPr="00565645" w:rsidRDefault="00BE3F1F" w:rsidP="004271D8">
      <w:pPr>
        <w:ind w:left="1418" w:right="223" w:hanging="709"/>
        <w:jc w:val="both"/>
        <w:rPr>
          <w:rFonts w:eastAsia="Arial"/>
          <w:sz w:val="20"/>
          <w:szCs w:val="20"/>
        </w:rPr>
      </w:pPr>
    </w:p>
    <w:p w14:paraId="3C406737"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Paletli alt takım </w:t>
      </w:r>
      <w:r w:rsidR="00D75D09" w:rsidRPr="00565645">
        <w:rPr>
          <w:rFonts w:ascii="Times New Roman" w:hAnsi="Times New Roman"/>
          <w:lang w:val="tr-TR"/>
        </w:rPr>
        <w:t xml:space="preserve">sisteminin </w:t>
      </w:r>
      <w:r w:rsidRPr="00565645">
        <w:rPr>
          <w:rFonts w:ascii="Times New Roman" w:hAnsi="Times New Roman"/>
          <w:lang w:val="tr-TR"/>
        </w:rPr>
        <w:t xml:space="preserve">montajı tipinin (veya ilgili araç tipinin) AB tip onayı ile ilgili </w:t>
      </w:r>
      <w:r w:rsidR="00F6302F" w:rsidRPr="00565645">
        <w:rPr>
          <w:rFonts w:ascii="Times New Roman" w:hAnsi="Times New Roman"/>
          <w:lang w:val="tr-TR"/>
        </w:rPr>
        <w:t>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0DC482F9" w14:textId="77777777" w:rsidR="00BE3F1F" w:rsidRPr="00565645" w:rsidRDefault="00BE3F1F" w:rsidP="004271D8">
      <w:pPr>
        <w:ind w:left="1418" w:right="223" w:hanging="709"/>
        <w:jc w:val="both"/>
        <w:rPr>
          <w:rFonts w:eastAsia="Arial"/>
          <w:sz w:val="20"/>
          <w:szCs w:val="20"/>
        </w:rPr>
      </w:pPr>
    </w:p>
    <w:p w14:paraId="46E143B4" w14:textId="77777777" w:rsidR="00BE3F1F" w:rsidRPr="00565645" w:rsidRDefault="000770BE"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Elektrikli/elektronik alt tertibatların elektromanyetik uyumluluk açısından bir aksam/ ayrı teknik ünite olarak AB tip onayı ile ilgili örnek bilgi dokümanı </w:t>
      </w:r>
    </w:p>
    <w:p w14:paraId="4AEF218A" w14:textId="77777777" w:rsidR="00BE3F1F" w:rsidRPr="00565645" w:rsidRDefault="00BE3F1F" w:rsidP="004271D8">
      <w:pPr>
        <w:ind w:left="1418" w:right="223" w:hanging="709"/>
        <w:jc w:val="both"/>
        <w:rPr>
          <w:rFonts w:eastAsia="Arial"/>
          <w:sz w:val="20"/>
          <w:szCs w:val="20"/>
        </w:rPr>
      </w:pPr>
    </w:p>
    <w:p w14:paraId="52E67A1B"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Denge </w:t>
      </w:r>
      <w:r w:rsidR="00B4175D" w:rsidRPr="00565645">
        <w:rPr>
          <w:rFonts w:ascii="Times New Roman" w:hAnsi="Times New Roman"/>
          <w:lang w:val="tr-TR"/>
        </w:rPr>
        <w:t>kütlelerinin</w:t>
      </w:r>
      <w:r w:rsidRPr="00565645">
        <w:rPr>
          <w:rFonts w:ascii="Times New Roman" w:hAnsi="Times New Roman"/>
          <w:lang w:val="tr-TR"/>
        </w:rPr>
        <w:t xml:space="preserve"> bir aksam/</w:t>
      </w:r>
      <w:r w:rsidR="00D668B5" w:rsidRPr="00565645">
        <w:rPr>
          <w:rFonts w:ascii="Times New Roman" w:hAnsi="Times New Roman"/>
          <w:lang w:val="tr-TR"/>
        </w:rPr>
        <w:t>ayrı teknik ünite</w:t>
      </w:r>
      <w:r w:rsidRPr="00565645">
        <w:rPr>
          <w:rFonts w:ascii="Times New Roman" w:hAnsi="Times New Roman"/>
          <w:lang w:val="tr-TR"/>
        </w:rPr>
        <w:t xml:space="preserve"> olarak AB tip onayı </w:t>
      </w:r>
      <w:r w:rsidR="000E6FA1" w:rsidRPr="00565645">
        <w:rPr>
          <w:rFonts w:ascii="Times New Roman" w:hAnsi="Times New Roman"/>
          <w:lang w:val="tr-TR"/>
        </w:rPr>
        <w:t>ile ilgili 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6EE748E1" w14:textId="77777777" w:rsidR="00BE3F1F" w:rsidRPr="00565645" w:rsidRDefault="00BE3F1F" w:rsidP="004271D8">
      <w:pPr>
        <w:ind w:left="1418" w:right="223" w:hanging="709"/>
        <w:jc w:val="both"/>
        <w:rPr>
          <w:rFonts w:eastAsia="Arial"/>
          <w:sz w:val="20"/>
          <w:szCs w:val="20"/>
        </w:rPr>
      </w:pPr>
    </w:p>
    <w:p w14:paraId="39E3CF3B" w14:textId="77777777" w:rsidR="00BE3F1F" w:rsidRPr="00565645" w:rsidRDefault="00FB6731"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Yan</w:t>
      </w:r>
      <w:r w:rsidR="00BE3F1F" w:rsidRPr="00565645">
        <w:rPr>
          <w:rFonts w:ascii="Times New Roman" w:hAnsi="Times New Roman"/>
          <w:lang w:val="tr-TR"/>
        </w:rPr>
        <w:t xml:space="preserve"> ve/veya arka koruma yapısının bir aksam/</w:t>
      </w:r>
      <w:r w:rsidR="00D668B5" w:rsidRPr="00565645">
        <w:rPr>
          <w:rFonts w:ascii="Times New Roman" w:hAnsi="Times New Roman"/>
          <w:lang w:val="tr-TR"/>
        </w:rPr>
        <w:t>ayrı teknik ünite</w:t>
      </w:r>
      <w:r w:rsidR="00BE3F1F" w:rsidRPr="00565645">
        <w:rPr>
          <w:rFonts w:ascii="Times New Roman" w:hAnsi="Times New Roman"/>
          <w:lang w:val="tr-TR"/>
        </w:rPr>
        <w:t xml:space="preserve"> olarak AB tip onayı </w:t>
      </w:r>
      <w:r w:rsidR="000E6FA1" w:rsidRPr="00565645">
        <w:rPr>
          <w:rFonts w:ascii="Times New Roman" w:hAnsi="Times New Roman"/>
          <w:lang w:val="tr-TR"/>
        </w:rPr>
        <w:t xml:space="preserve">ile ilgili örnek </w:t>
      </w:r>
      <w:r w:rsidR="007964C6" w:rsidRPr="00565645">
        <w:rPr>
          <w:rFonts w:ascii="Times New Roman" w:hAnsi="Times New Roman"/>
          <w:lang w:val="tr-TR"/>
        </w:rPr>
        <w:t>bilgi dokümanı</w:t>
      </w:r>
    </w:p>
    <w:p w14:paraId="7391EF0F" w14:textId="77777777" w:rsidR="00BE3F1F" w:rsidRPr="00565645" w:rsidRDefault="00BE3F1F" w:rsidP="004271D8">
      <w:pPr>
        <w:ind w:left="1418" w:right="223" w:hanging="709"/>
        <w:jc w:val="both"/>
        <w:rPr>
          <w:rFonts w:eastAsia="Arial"/>
          <w:sz w:val="20"/>
          <w:szCs w:val="20"/>
        </w:rPr>
      </w:pPr>
    </w:p>
    <w:p w14:paraId="408D107B"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Lastiklerin bir aksam olarak AB tip onayı </w:t>
      </w:r>
      <w:r w:rsidR="000E6FA1" w:rsidRPr="00565645">
        <w:rPr>
          <w:rFonts w:ascii="Times New Roman" w:hAnsi="Times New Roman"/>
          <w:lang w:val="tr-TR"/>
        </w:rPr>
        <w:t xml:space="preserve">ile ilgili örnek </w:t>
      </w:r>
      <w:r w:rsidR="007964C6" w:rsidRPr="00565645">
        <w:rPr>
          <w:rFonts w:ascii="Times New Roman" w:hAnsi="Times New Roman"/>
          <w:lang w:val="tr-TR"/>
        </w:rPr>
        <w:t>bilgi dokümanı</w:t>
      </w:r>
    </w:p>
    <w:p w14:paraId="7EBE063D" w14:textId="77777777" w:rsidR="00BE3F1F" w:rsidRPr="00565645" w:rsidRDefault="00BE3F1F" w:rsidP="004271D8">
      <w:pPr>
        <w:ind w:left="1418" w:right="223" w:hanging="709"/>
        <w:jc w:val="both"/>
        <w:rPr>
          <w:rFonts w:eastAsia="Arial"/>
          <w:sz w:val="20"/>
          <w:szCs w:val="20"/>
        </w:rPr>
      </w:pPr>
    </w:p>
    <w:p w14:paraId="5B023DE8"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Mekanik bağlantıların bir aksam/</w:t>
      </w:r>
      <w:r w:rsidR="00D668B5" w:rsidRPr="00565645">
        <w:rPr>
          <w:rFonts w:ascii="Times New Roman" w:hAnsi="Times New Roman"/>
          <w:lang w:val="tr-TR"/>
        </w:rPr>
        <w:t>ayrı teknik ünite</w:t>
      </w:r>
      <w:r w:rsidRPr="00565645">
        <w:rPr>
          <w:rFonts w:ascii="Times New Roman" w:hAnsi="Times New Roman"/>
          <w:lang w:val="tr-TR"/>
        </w:rPr>
        <w:t xml:space="preserve"> olarak AB tip onayı </w:t>
      </w:r>
      <w:r w:rsidR="000E6FA1" w:rsidRPr="00565645">
        <w:rPr>
          <w:rFonts w:ascii="Times New Roman" w:hAnsi="Times New Roman"/>
          <w:lang w:val="tr-TR"/>
        </w:rPr>
        <w:t>ile ilgili 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000DCEEB" w14:textId="77777777" w:rsidR="00BE3F1F" w:rsidRPr="00565645" w:rsidRDefault="00BE3F1F" w:rsidP="004271D8">
      <w:pPr>
        <w:ind w:left="1418" w:right="223" w:hanging="709"/>
        <w:jc w:val="both"/>
        <w:rPr>
          <w:rFonts w:eastAsia="Arial"/>
          <w:sz w:val="20"/>
          <w:szCs w:val="20"/>
        </w:rPr>
      </w:pPr>
    </w:p>
    <w:p w14:paraId="2CC7B47C"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Fren sistemi tipinin (veya ilgili araç tipinin) AB tip onayı ile ilgili </w:t>
      </w:r>
      <w:r w:rsidR="00F6302F" w:rsidRPr="00565645">
        <w:rPr>
          <w:rFonts w:ascii="Times New Roman" w:hAnsi="Times New Roman"/>
          <w:lang w:val="tr-TR"/>
        </w:rPr>
        <w:t>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0463CBD9" w14:textId="77777777" w:rsidR="00BE3F1F" w:rsidRPr="00565645" w:rsidRDefault="00BE3F1F" w:rsidP="004271D8">
      <w:pPr>
        <w:ind w:left="1418" w:right="223" w:hanging="709"/>
        <w:jc w:val="both"/>
        <w:rPr>
          <w:rFonts w:eastAsia="Arial"/>
          <w:sz w:val="20"/>
          <w:szCs w:val="20"/>
        </w:rPr>
      </w:pPr>
    </w:p>
    <w:p w14:paraId="038FF9EF"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Sürücünün gürültüye maruz kalma sistemi tipinin (veya ilgili araç tipinin) AB tip onayı ile ilgili </w:t>
      </w:r>
      <w:r w:rsidR="00F6302F" w:rsidRPr="00565645">
        <w:rPr>
          <w:rFonts w:ascii="Times New Roman" w:hAnsi="Times New Roman"/>
          <w:lang w:val="tr-TR"/>
        </w:rPr>
        <w:t>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4573FED8" w14:textId="77777777" w:rsidR="00BE3F1F" w:rsidRPr="00565645" w:rsidRDefault="00BE3F1F" w:rsidP="004271D8">
      <w:pPr>
        <w:ind w:left="1418" w:right="223" w:hanging="709"/>
        <w:jc w:val="both"/>
        <w:rPr>
          <w:rFonts w:eastAsia="Arial"/>
          <w:sz w:val="20"/>
          <w:szCs w:val="20"/>
        </w:rPr>
      </w:pPr>
    </w:p>
    <w:p w14:paraId="0E048714"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Emniyet kemeri bağlantı sistemi tipinin (veya ilgili araç tipinin) AB tip onayı ile ilgili </w:t>
      </w:r>
      <w:r w:rsidR="00F6302F" w:rsidRPr="00565645">
        <w:rPr>
          <w:rFonts w:ascii="Times New Roman" w:hAnsi="Times New Roman"/>
          <w:lang w:val="tr-TR"/>
        </w:rPr>
        <w:t>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5EBEBF3D" w14:textId="77777777" w:rsidR="00BE3F1F" w:rsidRPr="00565645" w:rsidRDefault="00BE3F1F" w:rsidP="004271D8">
      <w:pPr>
        <w:ind w:left="1418" w:right="223" w:hanging="709"/>
        <w:jc w:val="both"/>
        <w:rPr>
          <w:rFonts w:eastAsia="Arial"/>
          <w:sz w:val="20"/>
          <w:szCs w:val="20"/>
        </w:rPr>
      </w:pPr>
    </w:p>
    <w:p w14:paraId="56BB711C"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Tehlikeli maddelere karşı koruma sistemi tipinin (veya ilgili araç tipinin) AB tip onayı ile ilgili </w:t>
      </w:r>
      <w:r w:rsidR="00F6302F" w:rsidRPr="00565645">
        <w:rPr>
          <w:rFonts w:ascii="Times New Roman" w:hAnsi="Times New Roman"/>
          <w:lang w:val="tr-TR"/>
        </w:rPr>
        <w:t>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6FEF12DD" w14:textId="77777777" w:rsidR="00BE3F1F" w:rsidRPr="00565645" w:rsidRDefault="00BE3F1F" w:rsidP="004271D8">
      <w:pPr>
        <w:ind w:left="1418" w:right="223" w:hanging="709"/>
        <w:jc w:val="both"/>
        <w:rPr>
          <w:rFonts w:eastAsia="Arial"/>
          <w:sz w:val="20"/>
          <w:szCs w:val="20"/>
        </w:rPr>
      </w:pPr>
    </w:p>
    <w:p w14:paraId="41B3A45E" w14:textId="77777777" w:rsidR="00BE3F1F" w:rsidRPr="00565645" w:rsidRDefault="00B028D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D</w:t>
      </w:r>
      <w:r w:rsidR="00BE3F1F" w:rsidRPr="00565645">
        <w:rPr>
          <w:rFonts w:ascii="Times New Roman" w:hAnsi="Times New Roman"/>
          <w:lang w:val="tr-TR"/>
        </w:rPr>
        <w:t xml:space="preserve">evrilmeye karşı koruyucu yapının (ROPS) </w:t>
      </w:r>
      <w:r w:rsidRPr="00565645">
        <w:rPr>
          <w:rFonts w:ascii="Times New Roman" w:hAnsi="Times New Roman"/>
          <w:lang w:val="tr-TR"/>
        </w:rPr>
        <w:t xml:space="preserve">ayrı teknik ünite olarak </w:t>
      </w:r>
      <w:r w:rsidR="00BE3F1F" w:rsidRPr="00565645">
        <w:rPr>
          <w:rFonts w:ascii="Times New Roman" w:hAnsi="Times New Roman"/>
          <w:lang w:val="tr-TR"/>
        </w:rPr>
        <w:t xml:space="preserve">AB tip onayı ile ilgili </w:t>
      </w:r>
      <w:r w:rsidR="00F6302F" w:rsidRPr="00565645">
        <w:rPr>
          <w:rFonts w:ascii="Times New Roman" w:hAnsi="Times New Roman"/>
          <w:lang w:val="tr-TR"/>
        </w:rPr>
        <w:t>örnek</w:t>
      </w:r>
      <w:r w:rsidR="00BE3F1F" w:rsidRPr="00565645">
        <w:rPr>
          <w:rFonts w:ascii="Times New Roman" w:hAnsi="Times New Roman"/>
          <w:lang w:val="tr-TR"/>
        </w:rPr>
        <w:t xml:space="preserve"> </w:t>
      </w:r>
      <w:r w:rsidR="007964C6" w:rsidRPr="00565645">
        <w:rPr>
          <w:rFonts w:ascii="Times New Roman" w:hAnsi="Times New Roman"/>
          <w:lang w:val="tr-TR"/>
        </w:rPr>
        <w:t>bilgi dokümanı</w:t>
      </w:r>
    </w:p>
    <w:p w14:paraId="23B57C32" w14:textId="77777777" w:rsidR="00BE3F1F" w:rsidRPr="00565645" w:rsidRDefault="00BE3F1F" w:rsidP="004271D8">
      <w:pPr>
        <w:ind w:left="1418" w:right="223" w:hanging="709"/>
        <w:jc w:val="both"/>
        <w:rPr>
          <w:rFonts w:eastAsia="Arial"/>
          <w:sz w:val="20"/>
          <w:szCs w:val="20"/>
        </w:rPr>
      </w:pPr>
    </w:p>
    <w:p w14:paraId="046A6009" w14:textId="77777777" w:rsidR="00BE3F1F" w:rsidRPr="00565645" w:rsidRDefault="00B028D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D</w:t>
      </w:r>
      <w:r w:rsidR="00BE3F1F" w:rsidRPr="00565645">
        <w:rPr>
          <w:rFonts w:ascii="Times New Roman" w:hAnsi="Times New Roman"/>
          <w:lang w:val="tr-TR"/>
        </w:rPr>
        <w:t xml:space="preserve">üşen nesnelere karşı koruyucu yapının (FOPS) </w:t>
      </w:r>
      <w:r w:rsidRPr="00565645">
        <w:rPr>
          <w:rFonts w:ascii="Times New Roman" w:hAnsi="Times New Roman"/>
          <w:lang w:val="tr-TR"/>
        </w:rPr>
        <w:t xml:space="preserve">ayrı teknik ünite olarak </w:t>
      </w:r>
      <w:r w:rsidR="00BE3F1F" w:rsidRPr="00565645">
        <w:rPr>
          <w:rFonts w:ascii="Times New Roman" w:hAnsi="Times New Roman"/>
          <w:lang w:val="tr-TR"/>
        </w:rPr>
        <w:t xml:space="preserve">AB tip onayı ile ilgili </w:t>
      </w:r>
      <w:r w:rsidR="00F6302F" w:rsidRPr="00565645">
        <w:rPr>
          <w:rFonts w:ascii="Times New Roman" w:hAnsi="Times New Roman"/>
          <w:lang w:val="tr-TR"/>
        </w:rPr>
        <w:t>örnek</w:t>
      </w:r>
      <w:r w:rsidR="00BE3F1F" w:rsidRPr="00565645">
        <w:rPr>
          <w:rFonts w:ascii="Times New Roman" w:hAnsi="Times New Roman"/>
          <w:lang w:val="tr-TR"/>
        </w:rPr>
        <w:t xml:space="preserve"> </w:t>
      </w:r>
      <w:r w:rsidR="007964C6" w:rsidRPr="00565645">
        <w:rPr>
          <w:rFonts w:ascii="Times New Roman" w:hAnsi="Times New Roman"/>
          <w:lang w:val="tr-TR"/>
        </w:rPr>
        <w:t>bilgi dokümanı</w:t>
      </w:r>
    </w:p>
    <w:p w14:paraId="7FF2F2E3" w14:textId="77777777" w:rsidR="00BE3F1F" w:rsidRPr="00565645" w:rsidRDefault="00BE3F1F" w:rsidP="004271D8">
      <w:pPr>
        <w:ind w:left="1418" w:right="223" w:hanging="709"/>
        <w:jc w:val="both"/>
        <w:rPr>
          <w:rFonts w:eastAsia="Arial"/>
          <w:sz w:val="20"/>
          <w:szCs w:val="20"/>
        </w:rPr>
      </w:pPr>
    </w:p>
    <w:p w14:paraId="265CE275"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Sürücü koltuğunun bir aksam/</w:t>
      </w:r>
      <w:r w:rsidR="00D668B5" w:rsidRPr="00565645">
        <w:rPr>
          <w:rFonts w:ascii="Times New Roman" w:hAnsi="Times New Roman"/>
          <w:lang w:val="tr-TR"/>
        </w:rPr>
        <w:t>ayrı teknik ünite</w:t>
      </w:r>
      <w:r w:rsidRPr="00565645">
        <w:rPr>
          <w:rFonts w:ascii="Times New Roman" w:hAnsi="Times New Roman"/>
          <w:lang w:val="tr-TR"/>
        </w:rPr>
        <w:t xml:space="preserve"> olarak AB tip onayı </w:t>
      </w:r>
      <w:r w:rsidR="000E6FA1" w:rsidRPr="00565645">
        <w:rPr>
          <w:rFonts w:ascii="Times New Roman" w:hAnsi="Times New Roman"/>
          <w:lang w:val="tr-TR"/>
        </w:rPr>
        <w:t>ile ilgili 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54685CDF" w14:textId="77777777" w:rsidR="00BE3F1F" w:rsidRPr="00565645" w:rsidRDefault="00BE3F1F" w:rsidP="004271D8">
      <w:pPr>
        <w:ind w:left="1418" w:right="223" w:hanging="709"/>
        <w:jc w:val="both"/>
        <w:rPr>
          <w:rFonts w:eastAsia="Arial"/>
          <w:sz w:val="20"/>
          <w:szCs w:val="20"/>
        </w:rPr>
      </w:pPr>
    </w:p>
    <w:p w14:paraId="42BFC3F5"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Emniyet kemerinin bir aksam/</w:t>
      </w:r>
      <w:r w:rsidR="00D668B5" w:rsidRPr="00565645">
        <w:rPr>
          <w:rFonts w:ascii="Times New Roman" w:hAnsi="Times New Roman"/>
          <w:lang w:val="tr-TR"/>
        </w:rPr>
        <w:t>ayrı teknik ünite</w:t>
      </w:r>
      <w:r w:rsidRPr="00565645">
        <w:rPr>
          <w:rFonts w:ascii="Times New Roman" w:hAnsi="Times New Roman"/>
          <w:lang w:val="tr-TR"/>
        </w:rPr>
        <w:t xml:space="preserve"> olarak AB tip onayı </w:t>
      </w:r>
      <w:r w:rsidR="000E6FA1" w:rsidRPr="00565645">
        <w:rPr>
          <w:rFonts w:ascii="Times New Roman" w:hAnsi="Times New Roman"/>
          <w:lang w:val="tr-TR"/>
        </w:rPr>
        <w:t>ile ilgili örnek</w:t>
      </w:r>
      <w:r w:rsidRPr="00565645">
        <w:rPr>
          <w:rFonts w:ascii="Times New Roman" w:hAnsi="Times New Roman"/>
          <w:lang w:val="tr-TR"/>
        </w:rPr>
        <w:t xml:space="preserve"> </w:t>
      </w:r>
      <w:r w:rsidR="007964C6" w:rsidRPr="00565645">
        <w:rPr>
          <w:rFonts w:ascii="Times New Roman" w:hAnsi="Times New Roman"/>
          <w:lang w:val="tr-TR"/>
        </w:rPr>
        <w:t>bilgi dokümanı</w:t>
      </w:r>
    </w:p>
    <w:p w14:paraId="51CD6BE3" w14:textId="77777777" w:rsidR="00BE3F1F" w:rsidRPr="00565645" w:rsidRDefault="00BE3F1F" w:rsidP="004271D8">
      <w:pPr>
        <w:ind w:left="1418" w:right="223" w:hanging="709"/>
        <w:jc w:val="both"/>
        <w:rPr>
          <w:rFonts w:eastAsia="Arial"/>
          <w:sz w:val="20"/>
          <w:szCs w:val="20"/>
        </w:rPr>
      </w:pPr>
    </w:p>
    <w:p w14:paraId="50B0D428"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Delici nesnelere karşı koruyucu yapının (OPS) bir </w:t>
      </w:r>
      <w:r w:rsidR="00D668B5" w:rsidRPr="00565645">
        <w:rPr>
          <w:rFonts w:ascii="Times New Roman" w:hAnsi="Times New Roman"/>
          <w:lang w:val="tr-TR"/>
        </w:rPr>
        <w:t>ayrı teknik ünite</w:t>
      </w:r>
      <w:r w:rsidRPr="00565645">
        <w:rPr>
          <w:rFonts w:ascii="Times New Roman" w:hAnsi="Times New Roman"/>
          <w:lang w:val="tr-TR"/>
        </w:rPr>
        <w:t xml:space="preserve"> olarak AB tip onayı </w:t>
      </w:r>
      <w:r w:rsidR="000E6FA1" w:rsidRPr="00565645">
        <w:rPr>
          <w:rFonts w:ascii="Times New Roman" w:hAnsi="Times New Roman"/>
          <w:lang w:val="tr-TR"/>
        </w:rPr>
        <w:t xml:space="preserve">ile ilgili örnek </w:t>
      </w:r>
      <w:r w:rsidR="007964C6" w:rsidRPr="00565645">
        <w:rPr>
          <w:rFonts w:ascii="Times New Roman" w:hAnsi="Times New Roman"/>
          <w:lang w:val="tr-TR"/>
        </w:rPr>
        <w:t>bilgi dokümanı</w:t>
      </w:r>
    </w:p>
    <w:p w14:paraId="2AC7E391" w14:textId="77777777" w:rsidR="00BE3F1F" w:rsidRPr="00565645" w:rsidRDefault="00BE3F1F" w:rsidP="004271D8">
      <w:pPr>
        <w:ind w:left="1418" w:right="223" w:hanging="709"/>
        <w:jc w:val="both"/>
        <w:rPr>
          <w:rFonts w:eastAsia="Arial"/>
          <w:sz w:val="20"/>
          <w:szCs w:val="20"/>
        </w:rPr>
      </w:pPr>
    </w:p>
    <w:p w14:paraId="5171EDC4" w14:textId="77777777" w:rsidR="00BE3F1F" w:rsidRPr="00565645" w:rsidRDefault="00BE3F1F" w:rsidP="004271D8">
      <w:pPr>
        <w:pStyle w:val="GvdeMetni"/>
        <w:numPr>
          <w:ilvl w:val="0"/>
          <w:numId w:val="65"/>
        </w:numPr>
        <w:ind w:left="1418" w:right="223" w:hanging="709"/>
        <w:jc w:val="both"/>
        <w:rPr>
          <w:rFonts w:ascii="Times New Roman" w:hAnsi="Times New Roman"/>
          <w:lang w:val="tr-TR"/>
        </w:rPr>
      </w:pPr>
      <w:r w:rsidRPr="00565645">
        <w:rPr>
          <w:rFonts w:ascii="Times New Roman" w:hAnsi="Times New Roman"/>
          <w:lang w:val="tr-TR"/>
        </w:rPr>
        <w:t xml:space="preserve">Hız sınırlandırma cihazı ve aktarma organlarının </w:t>
      </w:r>
      <w:r w:rsidR="007972CF" w:rsidRPr="00565645">
        <w:rPr>
          <w:rFonts w:ascii="Times New Roman" w:hAnsi="Times New Roman"/>
          <w:lang w:val="tr-TR"/>
        </w:rPr>
        <w:t xml:space="preserve">izinsiz </w:t>
      </w:r>
      <w:r w:rsidRPr="00565645">
        <w:rPr>
          <w:rFonts w:ascii="Times New Roman" w:hAnsi="Times New Roman"/>
          <w:lang w:val="tr-TR"/>
        </w:rPr>
        <w:t>değiştirilme</w:t>
      </w:r>
      <w:r w:rsidR="00241B2E" w:rsidRPr="00565645">
        <w:rPr>
          <w:rFonts w:ascii="Times New Roman" w:hAnsi="Times New Roman"/>
          <w:lang w:val="tr-TR"/>
        </w:rPr>
        <w:t>me</w:t>
      </w:r>
      <w:r w:rsidRPr="00565645">
        <w:rPr>
          <w:rFonts w:ascii="Times New Roman" w:hAnsi="Times New Roman"/>
          <w:lang w:val="tr-TR"/>
        </w:rPr>
        <w:t>si</w:t>
      </w:r>
      <w:r w:rsidR="00241B2E" w:rsidRPr="00565645">
        <w:rPr>
          <w:rFonts w:ascii="Times New Roman" w:hAnsi="Times New Roman"/>
          <w:lang w:val="tr-TR"/>
        </w:rPr>
        <w:t>ne yönelik</w:t>
      </w:r>
      <w:r w:rsidRPr="00565645">
        <w:rPr>
          <w:rFonts w:ascii="Times New Roman" w:hAnsi="Times New Roman"/>
          <w:lang w:val="tr-TR"/>
        </w:rPr>
        <w:t xml:space="preserve"> tedbirlere ilişkin imalatçı beyanı</w:t>
      </w:r>
    </w:p>
    <w:p w14:paraId="1ABB6BF8" w14:textId="77777777" w:rsidR="00BE3F1F" w:rsidRPr="00565645" w:rsidRDefault="00BE3F1F" w:rsidP="00F6302F">
      <w:pPr>
        <w:ind w:right="223"/>
        <w:jc w:val="both"/>
        <w:rPr>
          <w:rFonts w:eastAsia="Arial"/>
          <w:sz w:val="20"/>
          <w:szCs w:val="20"/>
        </w:rPr>
      </w:pPr>
    </w:p>
    <w:p w14:paraId="2329D4EC" w14:textId="77777777" w:rsidR="00BE3F1F" w:rsidRPr="00565645" w:rsidRDefault="00BE3F1F" w:rsidP="00F6302F">
      <w:pPr>
        <w:ind w:right="223"/>
        <w:jc w:val="both"/>
        <w:rPr>
          <w:rFonts w:eastAsia="Arial"/>
          <w:sz w:val="20"/>
          <w:szCs w:val="20"/>
        </w:rPr>
      </w:pPr>
    </w:p>
    <w:p w14:paraId="16DA34AF" w14:textId="77777777" w:rsidR="00BE3F1F" w:rsidRPr="00565645" w:rsidRDefault="00BE3F1F" w:rsidP="00F6302F">
      <w:pPr>
        <w:ind w:right="223"/>
        <w:jc w:val="both"/>
        <w:rPr>
          <w:rFonts w:eastAsia="Arial"/>
          <w:sz w:val="20"/>
          <w:szCs w:val="20"/>
        </w:rPr>
      </w:pPr>
    </w:p>
    <w:p w14:paraId="4C23D3F9" w14:textId="77777777" w:rsidR="00BE3F1F" w:rsidRPr="00565645" w:rsidRDefault="00BE3F1F" w:rsidP="00FB6731">
      <w:pPr>
        <w:ind w:left="142" w:right="223"/>
        <w:jc w:val="both"/>
        <w:rPr>
          <w:rFonts w:eastAsia="Arial"/>
          <w:sz w:val="20"/>
          <w:szCs w:val="20"/>
        </w:rPr>
      </w:pPr>
    </w:p>
    <w:p w14:paraId="1587CC5B" w14:textId="77777777" w:rsidR="00BE3F1F" w:rsidRPr="00565645" w:rsidRDefault="00BE3F1F" w:rsidP="00F6302F">
      <w:pPr>
        <w:jc w:val="both"/>
        <w:rPr>
          <w:rFonts w:eastAsia="Arial"/>
          <w:sz w:val="20"/>
          <w:szCs w:val="20"/>
        </w:rPr>
      </w:pPr>
    </w:p>
    <w:p w14:paraId="15B76AD2" w14:textId="77777777" w:rsidR="00BE3F1F" w:rsidRPr="00565645" w:rsidRDefault="00BE3F1F" w:rsidP="00BE3F1F">
      <w:pPr>
        <w:rPr>
          <w:rFonts w:eastAsia="Arial"/>
          <w:sz w:val="20"/>
          <w:szCs w:val="20"/>
        </w:rPr>
      </w:pPr>
    </w:p>
    <w:p w14:paraId="3889B0C3" w14:textId="77777777" w:rsidR="00BE3F1F" w:rsidRPr="00565645" w:rsidRDefault="00BE3F1F" w:rsidP="00BE3F1F">
      <w:pPr>
        <w:rPr>
          <w:rFonts w:eastAsia="Arial"/>
          <w:sz w:val="20"/>
          <w:szCs w:val="20"/>
        </w:rPr>
      </w:pPr>
    </w:p>
    <w:p w14:paraId="154F04B4" w14:textId="77777777" w:rsidR="00BE3F1F" w:rsidRPr="00565645" w:rsidRDefault="00BE3F1F" w:rsidP="00BE3F1F">
      <w:pPr>
        <w:rPr>
          <w:rFonts w:eastAsia="Arial"/>
          <w:sz w:val="20"/>
          <w:szCs w:val="20"/>
        </w:rPr>
      </w:pPr>
    </w:p>
    <w:p w14:paraId="13743B65" w14:textId="77777777" w:rsidR="00BE3F1F" w:rsidRPr="00565645" w:rsidRDefault="00BE3F1F" w:rsidP="00BE3F1F">
      <w:pPr>
        <w:rPr>
          <w:rFonts w:eastAsia="Arial"/>
          <w:sz w:val="20"/>
          <w:szCs w:val="20"/>
        </w:rPr>
      </w:pPr>
    </w:p>
    <w:p w14:paraId="6D174889" w14:textId="77777777" w:rsidR="00BE3F1F" w:rsidRPr="00565645" w:rsidRDefault="00BE3F1F" w:rsidP="00BE3F1F">
      <w:pPr>
        <w:rPr>
          <w:rFonts w:eastAsia="Arial"/>
          <w:sz w:val="20"/>
          <w:szCs w:val="20"/>
        </w:rPr>
      </w:pPr>
    </w:p>
    <w:p w14:paraId="3146AE79" w14:textId="77777777" w:rsidR="00BE3F1F" w:rsidRPr="00565645" w:rsidRDefault="00BE3F1F" w:rsidP="00BE3F1F">
      <w:pPr>
        <w:rPr>
          <w:rFonts w:eastAsia="Arial"/>
          <w:sz w:val="20"/>
          <w:szCs w:val="20"/>
        </w:rPr>
      </w:pPr>
    </w:p>
    <w:p w14:paraId="7FA037C9" w14:textId="77777777" w:rsidR="00BE3F1F" w:rsidRPr="00565645" w:rsidRDefault="00BE3F1F" w:rsidP="00BE3F1F">
      <w:pPr>
        <w:rPr>
          <w:rFonts w:eastAsia="Arial"/>
          <w:sz w:val="20"/>
          <w:szCs w:val="20"/>
        </w:rPr>
      </w:pPr>
    </w:p>
    <w:p w14:paraId="4089266F" w14:textId="77777777" w:rsidR="00BE3F1F" w:rsidRPr="00565645" w:rsidRDefault="00BE3F1F" w:rsidP="00BE3F1F">
      <w:pPr>
        <w:rPr>
          <w:rFonts w:eastAsia="Arial"/>
          <w:sz w:val="20"/>
          <w:szCs w:val="20"/>
        </w:rPr>
      </w:pPr>
    </w:p>
    <w:p w14:paraId="68945972" w14:textId="77777777" w:rsidR="00BE3F1F" w:rsidRPr="00565645" w:rsidRDefault="00BE3F1F" w:rsidP="00BE3F1F">
      <w:pPr>
        <w:rPr>
          <w:rFonts w:eastAsia="Arial"/>
          <w:sz w:val="20"/>
          <w:szCs w:val="20"/>
        </w:rPr>
      </w:pPr>
    </w:p>
    <w:p w14:paraId="1E38648D" w14:textId="77777777" w:rsidR="00BE3F1F" w:rsidRPr="00565645" w:rsidRDefault="00BE3F1F" w:rsidP="00BE3F1F">
      <w:pPr>
        <w:rPr>
          <w:rFonts w:eastAsia="Arial"/>
          <w:sz w:val="20"/>
          <w:szCs w:val="20"/>
        </w:rPr>
      </w:pPr>
    </w:p>
    <w:p w14:paraId="74762B8B" w14:textId="77777777" w:rsidR="00BE3F1F" w:rsidRPr="00565645" w:rsidRDefault="00BE3F1F" w:rsidP="00BE3F1F">
      <w:pPr>
        <w:spacing w:line="219" w:lineRule="exact"/>
        <w:jc w:val="right"/>
        <w:rPr>
          <w:rFonts w:eastAsia="Arial"/>
          <w:sz w:val="20"/>
          <w:szCs w:val="20"/>
        </w:rPr>
        <w:sectPr w:rsidR="00BE3F1F" w:rsidRPr="00565645" w:rsidSect="00F6302F">
          <w:headerReference w:type="default" r:id="rId8"/>
          <w:footerReference w:type="default" r:id="rId9"/>
          <w:pgSz w:w="11910" w:h="16840"/>
          <w:pgMar w:top="1701" w:right="1080" w:bottom="2127" w:left="1140" w:header="1162" w:footer="530" w:gutter="0"/>
          <w:cols w:space="708"/>
        </w:sectPr>
      </w:pPr>
    </w:p>
    <w:p w14:paraId="747167C8" w14:textId="77777777" w:rsidR="00BE3F1F" w:rsidRPr="00565645" w:rsidRDefault="00BE3F1F" w:rsidP="00916E7E">
      <w:pPr>
        <w:pStyle w:val="Balk1"/>
        <w:ind w:left="142" w:right="192"/>
        <w:jc w:val="center"/>
        <w:rPr>
          <w:rFonts w:ascii="Times New Roman" w:hAnsi="Times New Roman"/>
          <w:lang w:val="tr-TR"/>
        </w:rPr>
      </w:pPr>
      <w:bookmarkStart w:id="2" w:name="Part_A"/>
      <w:bookmarkEnd w:id="2"/>
      <w:r w:rsidRPr="00565645">
        <w:rPr>
          <w:rFonts w:ascii="Times New Roman" w:hAnsi="Times New Roman"/>
          <w:lang w:val="tr-TR"/>
        </w:rPr>
        <w:t>BÖLÜM A</w:t>
      </w:r>
    </w:p>
    <w:p w14:paraId="3DA76043" w14:textId="77777777" w:rsidR="00916E7E" w:rsidRPr="00565645" w:rsidRDefault="00916E7E" w:rsidP="00916E7E">
      <w:pPr>
        <w:pStyle w:val="Balk1"/>
        <w:ind w:left="142" w:right="192"/>
        <w:jc w:val="center"/>
        <w:rPr>
          <w:rFonts w:ascii="Times New Roman" w:hAnsi="Times New Roman"/>
          <w:lang w:val="tr-TR"/>
        </w:rPr>
      </w:pPr>
    </w:p>
    <w:p w14:paraId="5924C6E0" w14:textId="77777777" w:rsidR="00BE3F1F" w:rsidRPr="00565645" w:rsidRDefault="00BE3F1F" w:rsidP="00916E7E">
      <w:pPr>
        <w:pStyle w:val="Balk1"/>
        <w:ind w:left="142" w:right="334"/>
        <w:jc w:val="center"/>
        <w:rPr>
          <w:rFonts w:ascii="Times New Roman" w:hAnsi="Times New Roman"/>
          <w:b w:val="0"/>
          <w:bCs w:val="0"/>
          <w:lang w:val="tr-TR"/>
        </w:rPr>
      </w:pPr>
      <w:r w:rsidRPr="00565645">
        <w:rPr>
          <w:rFonts w:ascii="Times New Roman" w:hAnsi="Times New Roman"/>
          <w:lang w:val="tr-TR"/>
        </w:rPr>
        <w:t>BİLGİ DOSYASI</w:t>
      </w:r>
    </w:p>
    <w:p w14:paraId="72EE65B9" w14:textId="77777777" w:rsidR="00BE3F1F" w:rsidRPr="00565645" w:rsidRDefault="00BE3F1F" w:rsidP="00BE3F1F">
      <w:pPr>
        <w:spacing w:before="1"/>
        <w:rPr>
          <w:rFonts w:eastAsia="Arial"/>
          <w:b/>
          <w:bCs/>
          <w:sz w:val="20"/>
          <w:szCs w:val="20"/>
        </w:rPr>
      </w:pPr>
    </w:p>
    <w:p w14:paraId="3EC16F0E" w14:textId="77777777" w:rsidR="00BE3F1F" w:rsidRPr="00565645" w:rsidRDefault="00BE3F1F" w:rsidP="004271D8">
      <w:pPr>
        <w:numPr>
          <w:ilvl w:val="0"/>
          <w:numId w:val="64"/>
        </w:numPr>
        <w:kinsoku/>
        <w:spacing w:before="74"/>
        <w:ind w:left="2127" w:hanging="1418"/>
        <w:rPr>
          <w:rFonts w:eastAsia="Arial"/>
          <w:sz w:val="20"/>
          <w:szCs w:val="20"/>
        </w:rPr>
      </w:pPr>
      <w:r w:rsidRPr="00565645">
        <w:rPr>
          <w:b/>
          <w:bCs/>
          <w:sz w:val="20"/>
          <w:szCs w:val="20"/>
        </w:rPr>
        <w:t>GENEL ŞARTLAR</w:t>
      </w:r>
    </w:p>
    <w:p w14:paraId="1DCE47E0" w14:textId="77777777" w:rsidR="00BE3F1F" w:rsidRPr="00565645" w:rsidRDefault="00BE3F1F" w:rsidP="00BE3F1F">
      <w:pPr>
        <w:spacing w:before="10"/>
        <w:rPr>
          <w:rFonts w:eastAsia="Arial"/>
          <w:b/>
          <w:bCs/>
          <w:sz w:val="20"/>
          <w:szCs w:val="20"/>
        </w:rPr>
      </w:pPr>
    </w:p>
    <w:p w14:paraId="0DA82369" w14:textId="77777777" w:rsidR="00BE3F1F" w:rsidRPr="00565645" w:rsidRDefault="00BE3F1F" w:rsidP="004271D8">
      <w:pPr>
        <w:pStyle w:val="GvdeMetni"/>
        <w:numPr>
          <w:ilvl w:val="1"/>
          <w:numId w:val="64"/>
        </w:numPr>
        <w:ind w:left="2127" w:right="220" w:hanging="1418"/>
        <w:jc w:val="both"/>
        <w:rPr>
          <w:rFonts w:ascii="Times New Roman" w:hAnsi="Times New Roman"/>
          <w:lang w:val="tr-TR"/>
        </w:rPr>
      </w:pPr>
      <w:r w:rsidRPr="00565645">
        <w:rPr>
          <w:rFonts w:ascii="Times New Roman" w:hAnsi="Times New Roman"/>
          <w:lang w:val="tr-TR"/>
        </w:rPr>
        <w:t>İmalatçı; araç, sistem, aksam veya ayrı teknik ünite için AB tip o</w:t>
      </w:r>
      <w:r w:rsidR="00FB6731" w:rsidRPr="00565645">
        <w:rPr>
          <w:rFonts w:ascii="Times New Roman" w:hAnsi="Times New Roman"/>
          <w:lang w:val="tr-TR"/>
        </w:rPr>
        <w:t>nayı başvurusunda bulunduğunda AB/167/2013 Yönetmeliğinin 22 nci maddesi</w:t>
      </w:r>
      <w:r w:rsidRPr="00565645">
        <w:rPr>
          <w:rFonts w:ascii="Times New Roman" w:hAnsi="Times New Roman"/>
          <w:lang w:val="tr-TR"/>
        </w:rPr>
        <w:t xml:space="preserve"> uyarınca aşağıdakileri kapsayan bir bilgi dosyası sunmalıdır:</w:t>
      </w:r>
    </w:p>
    <w:p w14:paraId="06632E1E" w14:textId="77777777" w:rsidR="00BE3F1F" w:rsidRPr="00565645" w:rsidRDefault="00BE3F1F" w:rsidP="00BE3F1F">
      <w:pPr>
        <w:spacing w:before="1"/>
        <w:rPr>
          <w:rFonts w:eastAsia="Arial"/>
          <w:sz w:val="20"/>
          <w:szCs w:val="20"/>
        </w:rPr>
      </w:pPr>
    </w:p>
    <w:p w14:paraId="25ECE681" w14:textId="77777777" w:rsidR="00BE3F1F" w:rsidRPr="00565645" w:rsidRDefault="00BE3F1F" w:rsidP="004271D8">
      <w:pPr>
        <w:pStyle w:val="GvdeMetni"/>
        <w:numPr>
          <w:ilvl w:val="2"/>
          <w:numId w:val="64"/>
        </w:numPr>
        <w:ind w:left="2127" w:hanging="1418"/>
        <w:rPr>
          <w:rFonts w:ascii="Times New Roman" w:hAnsi="Times New Roman"/>
          <w:lang w:val="tr-TR"/>
        </w:rPr>
      </w:pPr>
      <w:r w:rsidRPr="00565645">
        <w:rPr>
          <w:rFonts w:ascii="Times New Roman" w:hAnsi="Times New Roman"/>
          <w:lang w:val="tr-TR"/>
        </w:rPr>
        <w:t>İçindekiler listesi;</w:t>
      </w:r>
    </w:p>
    <w:p w14:paraId="0C539FC9" w14:textId="77777777" w:rsidR="00BE3F1F" w:rsidRPr="00565645" w:rsidRDefault="00BE3F1F" w:rsidP="004271D8">
      <w:pPr>
        <w:spacing w:before="11"/>
        <w:ind w:left="2127" w:hanging="1418"/>
        <w:rPr>
          <w:rFonts w:eastAsia="Arial"/>
          <w:sz w:val="20"/>
          <w:szCs w:val="20"/>
        </w:rPr>
      </w:pPr>
    </w:p>
    <w:p w14:paraId="7F2588FB" w14:textId="77777777" w:rsidR="00BE3F1F" w:rsidRPr="00565645" w:rsidRDefault="00FB6731" w:rsidP="004271D8">
      <w:pPr>
        <w:pStyle w:val="GvdeMetni"/>
        <w:numPr>
          <w:ilvl w:val="2"/>
          <w:numId w:val="64"/>
        </w:numPr>
        <w:ind w:left="2127" w:right="222" w:hanging="1418"/>
        <w:jc w:val="both"/>
        <w:rPr>
          <w:rFonts w:ascii="Times New Roman" w:hAnsi="Times New Roman"/>
          <w:lang w:val="tr-TR"/>
        </w:rPr>
      </w:pPr>
      <w:r w:rsidRPr="00565645">
        <w:rPr>
          <w:rFonts w:ascii="Times New Roman" w:hAnsi="Times New Roman"/>
          <w:lang w:val="tr-TR"/>
        </w:rPr>
        <w:t>AB/167/2013 Yönetmeliğinin 20 nci maddesinin birinci fıkrası</w:t>
      </w:r>
      <w:r w:rsidR="00BE3F1F" w:rsidRPr="00565645">
        <w:rPr>
          <w:rFonts w:ascii="Times New Roman" w:hAnsi="Times New Roman"/>
          <w:lang w:val="tr-TR"/>
        </w:rPr>
        <w:t xml:space="preserve"> uyarınca seçilen tip onayı prosedürü hakkında bilgiler; bu konuya ilişkin şablon </w:t>
      </w:r>
      <w:r w:rsidR="00BB09E4" w:rsidRPr="00565645">
        <w:rPr>
          <w:rFonts w:ascii="Times New Roman" w:hAnsi="Times New Roman"/>
          <w:lang w:val="tr-TR"/>
        </w:rPr>
        <w:t>Mad</w:t>
      </w:r>
      <w:r w:rsidRPr="00565645">
        <w:rPr>
          <w:rFonts w:ascii="Times New Roman" w:hAnsi="Times New Roman"/>
          <w:lang w:val="tr-TR"/>
        </w:rPr>
        <w:t>de</w:t>
      </w:r>
      <w:r w:rsidR="00BE3F1F" w:rsidRPr="00565645">
        <w:rPr>
          <w:rFonts w:ascii="Times New Roman" w:hAnsi="Times New Roman"/>
          <w:lang w:val="tr-TR"/>
        </w:rPr>
        <w:t xml:space="preserve"> 2</w:t>
      </w:r>
      <w:r w:rsidRPr="00565645">
        <w:rPr>
          <w:rFonts w:ascii="Times New Roman" w:hAnsi="Times New Roman"/>
          <w:lang w:val="tr-TR"/>
        </w:rPr>
        <w:t>’</w:t>
      </w:r>
      <w:r w:rsidR="00BE3F1F" w:rsidRPr="00565645">
        <w:rPr>
          <w:rFonts w:ascii="Times New Roman" w:hAnsi="Times New Roman"/>
          <w:lang w:val="tr-TR"/>
        </w:rPr>
        <w:t>de (bilgi dosyası formu) verilmiştir;</w:t>
      </w:r>
    </w:p>
    <w:p w14:paraId="5E04F068" w14:textId="77777777" w:rsidR="00BE3F1F" w:rsidRPr="00565645" w:rsidRDefault="00BE3F1F" w:rsidP="004271D8">
      <w:pPr>
        <w:spacing w:before="1"/>
        <w:ind w:left="2127" w:hanging="1418"/>
        <w:rPr>
          <w:rFonts w:eastAsia="Arial"/>
          <w:sz w:val="20"/>
          <w:szCs w:val="20"/>
        </w:rPr>
      </w:pPr>
    </w:p>
    <w:p w14:paraId="7E879CEB" w14:textId="77777777" w:rsidR="00BE3F1F" w:rsidRPr="00565645" w:rsidRDefault="00BE3F1F" w:rsidP="004271D8">
      <w:pPr>
        <w:pStyle w:val="GvdeMetni"/>
        <w:numPr>
          <w:ilvl w:val="2"/>
          <w:numId w:val="64"/>
        </w:numPr>
        <w:ind w:left="2127" w:hanging="1418"/>
        <w:rPr>
          <w:rFonts w:ascii="Times New Roman" w:hAnsi="Times New Roman"/>
          <w:lang w:val="tr-TR"/>
        </w:rPr>
      </w:pPr>
      <w:r w:rsidRPr="00565645">
        <w:rPr>
          <w:rFonts w:ascii="Times New Roman" w:hAnsi="Times New Roman"/>
          <w:lang w:val="tr-TR"/>
        </w:rPr>
        <w:t>Bu Ek</w:t>
      </w:r>
      <w:r w:rsidR="00FB6731" w:rsidRPr="00565645">
        <w:rPr>
          <w:rFonts w:ascii="Times New Roman" w:hAnsi="Times New Roman"/>
          <w:lang w:val="tr-TR"/>
        </w:rPr>
        <w:t>teki</w:t>
      </w:r>
      <w:r w:rsidRPr="00565645">
        <w:rPr>
          <w:rFonts w:ascii="Times New Roman" w:hAnsi="Times New Roman"/>
          <w:lang w:val="tr-TR"/>
        </w:rPr>
        <w:t xml:space="preserve"> Bölüm B</w:t>
      </w:r>
      <w:r w:rsidR="00FB6731" w:rsidRPr="00565645">
        <w:rPr>
          <w:rFonts w:ascii="Times New Roman" w:hAnsi="Times New Roman"/>
          <w:lang w:val="tr-TR"/>
        </w:rPr>
        <w:t>’</w:t>
      </w:r>
      <w:r w:rsidRPr="00565645">
        <w:rPr>
          <w:rFonts w:ascii="Times New Roman" w:hAnsi="Times New Roman"/>
          <w:lang w:val="tr-TR"/>
        </w:rPr>
        <w:t xml:space="preserve">de tarif edilen şekilde </w:t>
      </w:r>
      <w:r w:rsidR="007964C6" w:rsidRPr="00565645">
        <w:rPr>
          <w:rFonts w:ascii="Times New Roman" w:hAnsi="Times New Roman"/>
          <w:lang w:val="tr-TR"/>
        </w:rPr>
        <w:t>bilgi dokümanı</w:t>
      </w:r>
      <w:r w:rsidRPr="00565645">
        <w:rPr>
          <w:rFonts w:ascii="Times New Roman" w:hAnsi="Times New Roman"/>
          <w:lang w:val="tr-TR"/>
        </w:rPr>
        <w:t>;</w:t>
      </w:r>
    </w:p>
    <w:p w14:paraId="339BED17" w14:textId="77777777" w:rsidR="00BE3F1F" w:rsidRPr="00565645" w:rsidRDefault="00BE3F1F" w:rsidP="004271D8">
      <w:pPr>
        <w:spacing w:before="11"/>
        <w:ind w:left="2127" w:hanging="1418"/>
        <w:rPr>
          <w:rFonts w:eastAsia="Arial"/>
          <w:sz w:val="20"/>
          <w:szCs w:val="20"/>
        </w:rPr>
      </w:pPr>
    </w:p>
    <w:p w14:paraId="7FE35FCC" w14:textId="77777777" w:rsidR="00BE3F1F" w:rsidRPr="00565645" w:rsidRDefault="00FB6731" w:rsidP="004271D8">
      <w:pPr>
        <w:pStyle w:val="GvdeMetni"/>
        <w:numPr>
          <w:ilvl w:val="2"/>
          <w:numId w:val="64"/>
        </w:numPr>
        <w:ind w:left="2127" w:right="220" w:hanging="1418"/>
        <w:jc w:val="both"/>
        <w:rPr>
          <w:rFonts w:ascii="Times New Roman" w:hAnsi="Times New Roman"/>
          <w:lang w:val="tr-TR"/>
        </w:rPr>
      </w:pPr>
      <w:r w:rsidRPr="00565645">
        <w:rPr>
          <w:rFonts w:ascii="Times New Roman" w:hAnsi="Times New Roman"/>
          <w:lang w:val="tr-TR"/>
        </w:rPr>
        <w:t>Bilgi dokü</w:t>
      </w:r>
      <w:r w:rsidR="007964C6" w:rsidRPr="00565645">
        <w:rPr>
          <w:rFonts w:ascii="Times New Roman" w:hAnsi="Times New Roman"/>
          <w:lang w:val="tr-TR"/>
        </w:rPr>
        <w:t>manı</w:t>
      </w:r>
      <w:r w:rsidR="00BE3F1F" w:rsidRPr="00565645">
        <w:rPr>
          <w:rFonts w:ascii="Times New Roman" w:hAnsi="Times New Roman"/>
          <w:lang w:val="tr-TR"/>
        </w:rPr>
        <w:t>nd</w:t>
      </w:r>
      <w:r w:rsidRPr="00565645">
        <w:rPr>
          <w:rFonts w:ascii="Times New Roman" w:hAnsi="Times New Roman"/>
          <w:lang w:val="tr-TR"/>
        </w:rPr>
        <w:t>a</w:t>
      </w:r>
      <w:r w:rsidR="00BE3F1F" w:rsidRPr="00565645">
        <w:rPr>
          <w:rFonts w:ascii="Times New Roman" w:hAnsi="Times New Roman"/>
          <w:lang w:val="tr-TR"/>
        </w:rPr>
        <w:t xml:space="preserve"> gerekli kılınan şekilde tüm ilgili veriler, çizimler, fotoğraflar ve diğer bilgiler;</w:t>
      </w:r>
    </w:p>
    <w:p w14:paraId="50DF0A26" w14:textId="77777777" w:rsidR="00BE3F1F" w:rsidRPr="00565645" w:rsidRDefault="00BE3F1F" w:rsidP="004271D8">
      <w:pPr>
        <w:spacing w:before="11"/>
        <w:ind w:left="2127" w:hanging="1418"/>
        <w:rPr>
          <w:rFonts w:eastAsia="Arial"/>
          <w:sz w:val="20"/>
          <w:szCs w:val="20"/>
        </w:rPr>
      </w:pPr>
    </w:p>
    <w:p w14:paraId="17952328" w14:textId="77777777" w:rsidR="00BE3F1F" w:rsidRPr="00565645" w:rsidRDefault="00FB6731" w:rsidP="004271D8">
      <w:pPr>
        <w:pStyle w:val="GvdeMetni"/>
        <w:numPr>
          <w:ilvl w:val="2"/>
          <w:numId w:val="64"/>
        </w:numPr>
        <w:ind w:left="2127" w:right="217" w:hanging="1418"/>
        <w:jc w:val="both"/>
        <w:rPr>
          <w:rFonts w:ascii="Times New Roman" w:hAnsi="Times New Roman"/>
          <w:lang w:val="tr-TR"/>
        </w:rPr>
      </w:pPr>
      <w:r w:rsidRPr="00565645">
        <w:rPr>
          <w:rFonts w:ascii="Times New Roman" w:hAnsi="Times New Roman"/>
          <w:lang w:val="tr-TR"/>
        </w:rPr>
        <w:t>AB/167/2013 Yönetmeliğinin 5</w:t>
      </w:r>
      <w:r w:rsidR="00BB09E4" w:rsidRPr="00565645">
        <w:rPr>
          <w:rFonts w:ascii="Times New Roman" w:hAnsi="Times New Roman"/>
          <w:lang w:val="tr-TR"/>
        </w:rPr>
        <w:t>3 üncü</w:t>
      </w:r>
      <w:r w:rsidRPr="00565645">
        <w:rPr>
          <w:rFonts w:ascii="Times New Roman" w:hAnsi="Times New Roman"/>
          <w:lang w:val="tr-TR"/>
        </w:rPr>
        <w:t xml:space="preserve"> maddesinin sekizinci fıkrasında</w:t>
      </w:r>
      <w:r w:rsidR="00BE3F1F" w:rsidRPr="00565645">
        <w:rPr>
          <w:rFonts w:ascii="Times New Roman" w:hAnsi="Times New Roman"/>
          <w:lang w:val="tr-TR"/>
        </w:rPr>
        <w:t xml:space="preserve"> bahsi geçen şekilde ve </w:t>
      </w:r>
      <w:r w:rsidRPr="00565645">
        <w:rPr>
          <w:rFonts w:ascii="Times New Roman" w:hAnsi="Times New Roman"/>
          <w:lang w:val="tr-TR"/>
        </w:rPr>
        <w:t xml:space="preserve">bu Yönetmeliğin </w:t>
      </w:r>
      <w:r w:rsidR="00BE3F1F" w:rsidRPr="00565645">
        <w:rPr>
          <w:rFonts w:ascii="Times New Roman" w:hAnsi="Times New Roman"/>
          <w:lang w:val="tr-TR"/>
        </w:rPr>
        <w:t>Ek II</w:t>
      </w:r>
      <w:r w:rsidRPr="00565645">
        <w:rPr>
          <w:rFonts w:ascii="Times New Roman" w:hAnsi="Times New Roman"/>
          <w:lang w:val="tr-TR"/>
        </w:rPr>
        <w:t>’sin</w:t>
      </w:r>
      <w:r w:rsidR="00BE3F1F" w:rsidRPr="00565645">
        <w:rPr>
          <w:rFonts w:ascii="Times New Roman" w:hAnsi="Times New Roman"/>
          <w:lang w:val="tr-TR"/>
        </w:rPr>
        <w:t xml:space="preserve">de tarif edildiği gibi </w:t>
      </w:r>
      <w:r w:rsidRPr="00565645">
        <w:rPr>
          <w:rFonts w:ascii="Times New Roman" w:hAnsi="Times New Roman"/>
          <w:lang w:val="tr-TR"/>
        </w:rPr>
        <w:t>a</w:t>
      </w:r>
      <w:r w:rsidR="007964C6" w:rsidRPr="00565645">
        <w:rPr>
          <w:rFonts w:ascii="Times New Roman" w:hAnsi="Times New Roman"/>
          <w:lang w:val="tr-TR"/>
        </w:rPr>
        <w:t>raç üzerinde teşhis (OBD)</w:t>
      </w:r>
      <w:r w:rsidR="00BE3F1F" w:rsidRPr="00565645">
        <w:rPr>
          <w:rFonts w:ascii="Times New Roman" w:hAnsi="Times New Roman"/>
          <w:lang w:val="tr-TR"/>
        </w:rPr>
        <w:t xml:space="preserve"> cihazları ve araç tamir ve bakım bilgilerine erişim hakkında tip onayı kuruluşuna verilecek uygunluk kanıtlarını gösteren imalatçı belgesi;</w:t>
      </w:r>
    </w:p>
    <w:p w14:paraId="4F7276B8" w14:textId="77777777" w:rsidR="00BE3F1F" w:rsidRPr="00565645" w:rsidRDefault="00BE3F1F" w:rsidP="004271D8">
      <w:pPr>
        <w:spacing w:before="11"/>
        <w:ind w:left="2127" w:hanging="1418"/>
        <w:rPr>
          <w:rFonts w:eastAsia="Arial"/>
          <w:sz w:val="20"/>
          <w:szCs w:val="20"/>
        </w:rPr>
      </w:pPr>
    </w:p>
    <w:p w14:paraId="75414BBB" w14:textId="77777777" w:rsidR="00BE3F1F" w:rsidRPr="00565645" w:rsidRDefault="00BE3F1F" w:rsidP="004271D8">
      <w:pPr>
        <w:pStyle w:val="GvdeMetni"/>
        <w:numPr>
          <w:ilvl w:val="2"/>
          <w:numId w:val="64"/>
        </w:numPr>
        <w:ind w:left="2127" w:right="219" w:hanging="1418"/>
        <w:jc w:val="both"/>
        <w:rPr>
          <w:rFonts w:ascii="Times New Roman" w:hAnsi="Times New Roman"/>
          <w:lang w:val="tr-TR"/>
        </w:rPr>
      </w:pPr>
      <w:r w:rsidRPr="00565645">
        <w:rPr>
          <w:rFonts w:ascii="Times New Roman" w:hAnsi="Times New Roman"/>
          <w:lang w:val="tr-TR"/>
        </w:rPr>
        <w:t>Üzerine makineler takılı iken tip onayı almış traktörler ve R ve S</w:t>
      </w:r>
      <w:r w:rsidR="007B6785" w:rsidRPr="00565645">
        <w:rPr>
          <w:rFonts w:ascii="Times New Roman" w:hAnsi="Times New Roman"/>
          <w:lang w:val="tr-TR"/>
        </w:rPr>
        <w:t xml:space="preserve"> kategorisi </w:t>
      </w:r>
      <w:r w:rsidRPr="00565645">
        <w:rPr>
          <w:rFonts w:ascii="Times New Roman" w:hAnsi="Times New Roman"/>
          <w:lang w:val="tr-TR"/>
        </w:rPr>
        <w:t xml:space="preserve">araçlar için </w:t>
      </w:r>
      <w:r w:rsidR="007B6785" w:rsidRPr="00565645">
        <w:rPr>
          <w:rFonts w:ascii="Times New Roman" w:hAnsi="Times New Roman"/>
          <w:lang w:val="tr-TR"/>
        </w:rPr>
        <w:t>3/3/2009 tarihli ve 27158 sayılı Resmi Gazete’de yayımlanan Makine Emniyeti Yönetmeliği (2006/42/AT)</w:t>
      </w:r>
      <w:r w:rsidRPr="00565645">
        <w:rPr>
          <w:rFonts w:ascii="Times New Roman" w:hAnsi="Times New Roman"/>
          <w:lang w:val="tr-TR"/>
        </w:rPr>
        <w:t xml:space="preserve"> hükümleri uyarınca AT uygunluk beyanının içeriğini ortaya koyan bir belge (seri numarası ve imzanın bulunması gerekli değildir);</w:t>
      </w:r>
    </w:p>
    <w:p w14:paraId="65032B6F" w14:textId="77777777" w:rsidR="00BE3F1F" w:rsidRPr="00565645" w:rsidRDefault="00DD259C" w:rsidP="004271D8">
      <w:pPr>
        <w:pStyle w:val="GvdeMetni"/>
        <w:ind w:left="2127" w:right="221" w:hanging="1418"/>
        <w:jc w:val="both"/>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 xml:space="preserve">Onay kuruluşu tarafından talep edilmesi halinde imalatçı, başta aşağıdakiler olmak üzere </w:t>
      </w:r>
      <w:r w:rsidR="007B6785" w:rsidRPr="00565645">
        <w:rPr>
          <w:rFonts w:ascii="Times New Roman" w:hAnsi="Times New Roman"/>
          <w:lang w:val="tr-TR"/>
        </w:rPr>
        <w:t xml:space="preserve">2006/42/AT Yönetmeliğinin </w:t>
      </w:r>
      <w:r w:rsidR="00BE3F1F" w:rsidRPr="00565645">
        <w:rPr>
          <w:rFonts w:ascii="Times New Roman" w:hAnsi="Times New Roman"/>
          <w:lang w:val="tr-TR"/>
        </w:rPr>
        <w:t>Ek VII</w:t>
      </w:r>
      <w:r w:rsidR="00FB6731" w:rsidRPr="00565645">
        <w:rPr>
          <w:rFonts w:ascii="Times New Roman" w:hAnsi="Times New Roman"/>
          <w:lang w:val="tr-TR"/>
        </w:rPr>
        <w:t>’</w:t>
      </w:r>
      <w:r w:rsidR="007B6785" w:rsidRPr="00565645">
        <w:rPr>
          <w:rFonts w:ascii="Times New Roman" w:hAnsi="Times New Roman"/>
          <w:lang w:val="tr-TR"/>
        </w:rPr>
        <w:t>sin</w:t>
      </w:r>
      <w:r w:rsidR="00BE3F1F" w:rsidRPr="00565645">
        <w:rPr>
          <w:rFonts w:ascii="Times New Roman" w:hAnsi="Times New Roman"/>
          <w:lang w:val="tr-TR"/>
        </w:rPr>
        <w:t>de tarif edilen makinelerin teknik dosyasında yer alan tüm ilgili belgeleri de ayrıca sunmalıdır:</w:t>
      </w:r>
    </w:p>
    <w:p w14:paraId="45A62DBF" w14:textId="77777777" w:rsidR="00BE3F1F" w:rsidRPr="00565645" w:rsidRDefault="00BE3F1F" w:rsidP="004271D8">
      <w:pPr>
        <w:pStyle w:val="GvdeMetni"/>
        <w:numPr>
          <w:ilvl w:val="3"/>
          <w:numId w:val="64"/>
        </w:numPr>
        <w:ind w:left="2127" w:right="219" w:hanging="993"/>
        <w:jc w:val="both"/>
        <w:rPr>
          <w:rFonts w:ascii="Times New Roman" w:hAnsi="Times New Roman"/>
          <w:lang w:val="tr-TR"/>
        </w:rPr>
      </w:pPr>
      <w:r w:rsidRPr="00565645">
        <w:rPr>
          <w:rFonts w:ascii="Times New Roman" w:hAnsi="Times New Roman"/>
          <w:lang w:val="tr-TR"/>
        </w:rPr>
        <w:t xml:space="preserve">Kullanılan standartlar ve diğer teknik şartnameler ile bu standartların kapsamında bulunan </w:t>
      </w:r>
      <w:r w:rsidR="000F36B9" w:rsidRPr="00565645">
        <w:rPr>
          <w:rFonts w:ascii="Times New Roman" w:hAnsi="Times New Roman"/>
          <w:lang w:val="tr-TR"/>
        </w:rPr>
        <w:t>temel</w:t>
      </w:r>
      <w:r w:rsidRPr="00565645">
        <w:rPr>
          <w:rFonts w:ascii="Times New Roman" w:hAnsi="Times New Roman"/>
          <w:lang w:val="tr-TR"/>
        </w:rPr>
        <w:t xml:space="preserve"> sağlık ve güvenlik şartları</w:t>
      </w:r>
      <w:r w:rsidR="00F34436" w:rsidRPr="00565645">
        <w:rPr>
          <w:rFonts w:ascii="Times New Roman" w:hAnsi="Times New Roman"/>
          <w:lang w:val="tr-TR"/>
        </w:rPr>
        <w:t>,</w:t>
      </w:r>
    </w:p>
    <w:p w14:paraId="1335CBDC" w14:textId="77777777" w:rsidR="00BE3F1F" w:rsidRPr="00565645" w:rsidRDefault="00BE3F1F" w:rsidP="004271D8">
      <w:pPr>
        <w:pStyle w:val="GvdeMetni"/>
        <w:numPr>
          <w:ilvl w:val="3"/>
          <w:numId w:val="64"/>
        </w:numPr>
        <w:ind w:left="2127" w:right="219" w:hanging="993"/>
        <w:jc w:val="both"/>
        <w:rPr>
          <w:rFonts w:ascii="Times New Roman" w:hAnsi="Times New Roman"/>
          <w:lang w:val="tr-TR"/>
        </w:rPr>
      </w:pPr>
      <w:r w:rsidRPr="00565645">
        <w:rPr>
          <w:rFonts w:ascii="Times New Roman" w:hAnsi="Times New Roman"/>
          <w:lang w:val="tr-TR"/>
        </w:rPr>
        <w:t>İmalatçı ya da imalatçı yetkili temsilcisi tarafından seçilen bir kuruluş tarafından gerçekleştiren testlerin sonuçlarını gösteren tüm teknik raporlar;</w:t>
      </w:r>
    </w:p>
    <w:p w14:paraId="11DA77BD" w14:textId="77777777" w:rsidR="00BE3F1F" w:rsidRPr="00565645" w:rsidRDefault="00BE3F1F" w:rsidP="004271D8">
      <w:pPr>
        <w:spacing w:before="11"/>
        <w:ind w:left="2127" w:hanging="1418"/>
        <w:rPr>
          <w:rFonts w:eastAsia="Arial"/>
          <w:sz w:val="20"/>
          <w:szCs w:val="20"/>
        </w:rPr>
      </w:pPr>
    </w:p>
    <w:p w14:paraId="053045B6" w14:textId="77777777" w:rsidR="00BE3F1F" w:rsidRPr="00565645" w:rsidRDefault="00BE3F1F" w:rsidP="004271D8">
      <w:pPr>
        <w:pStyle w:val="GvdeMetni"/>
        <w:numPr>
          <w:ilvl w:val="2"/>
          <w:numId w:val="64"/>
        </w:numPr>
        <w:ind w:left="2127" w:right="218" w:hanging="1418"/>
        <w:jc w:val="both"/>
        <w:rPr>
          <w:rFonts w:ascii="Times New Roman" w:hAnsi="Times New Roman"/>
          <w:lang w:val="tr-TR"/>
        </w:rPr>
      </w:pPr>
      <w:r w:rsidRPr="00565645">
        <w:rPr>
          <w:rFonts w:ascii="Times New Roman" w:hAnsi="Times New Roman"/>
          <w:lang w:val="tr-TR"/>
        </w:rPr>
        <w:t>Onay prosedürünün bir parçası olarak onay kuruluşu tarafından talep edilen tüm ek bilgiler.</w:t>
      </w:r>
    </w:p>
    <w:p w14:paraId="27EF0580" w14:textId="77777777" w:rsidR="00BE3F1F" w:rsidRPr="00565645" w:rsidRDefault="00BE3F1F" w:rsidP="004271D8">
      <w:pPr>
        <w:ind w:left="2127" w:hanging="1418"/>
        <w:rPr>
          <w:rFonts w:eastAsia="Arial"/>
          <w:sz w:val="20"/>
          <w:szCs w:val="20"/>
        </w:rPr>
      </w:pPr>
    </w:p>
    <w:p w14:paraId="17B2C3B0" w14:textId="77777777" w:rsidR="00BE3F1F" w:rsidRPr="00565645" w:rsidRDefault="00E94BE6" w:rsidP="004271D8">
      <w:pPr>
        <w:pStyle w:val="GvdeMetni"/>
        <w:numPr>
          <w:ilvl w:val="2"/>
          <w:numId w:val="64"/>
        </w:numPr>
        <w:spacing w:line="228" w:lineRule="auto"/>
        <w:ind w:left="2127" w:right="218" w:hanging="1418"/>
        <w:jc w:val="both"/>
        <w:rPr>
          <w:rFonts w:ascii="Times New Roman" w:hAnsi="Times New Roman"/>
          <w:lang w:val="tr-TR"/>
        </w:rPr>
      </w:pPr>
      <w:r w:rsidRPr="00565645">
        <w:rPr>
          <w:rFonts w:ascii="Times New Roman" w:hAnsi="Times New Roman"/>
          <w:lang w:val="tr-TR"/>
        </w:rPr>
        <w:t xml:space="preserve">Tarım ve Orman Araçlarının Fonksiyonel Güvenlik Gereklilikleri Hakkında Tip Onayı Yönetmeliği (AB/2015/208) </w:t>
      </w:r>
      <w:r w:rsidR="007B6972" w:rsidRPr="00565645">
        <w:rPr>
          <w:rFonts w:ascii="Times New Roman" w:hAnsi="Times New Roman"/>
          <w:lang w:val="tr-TR"/>
        </w:rPr>
        <w:t>Ek III</w:t>
      </w:r>
      <w:r w:rsidR="00BE3F1F" w:rsidRPr="00565645">
        <w:rPr>
          <w:rFonts w:ascii="Times New Roman" w:hAnsi="Times New Roman"/>
          <w:lang w:val="tr-TR"/>
        </w:rPr>
        <w:t xml:space="preserve"> </w:t>
      </w:r>
      <w:r w:rsidR="007B6972" w:rsidRPr="00565645">
        <w:rPr>
          <w:rFonts w:ascii="Times New Roman" w:hAnsi="Times New Roman"/>
          <w:lang w:val="tr-TR"/>
        </w:rPr>
        <w:t>Madde</w:t>
      </w:r>
      <w:r w:rsidR="00BE3F1F" w:rsidRPr="00565645">
        <w:rPr>
          <w:rFonts w:ascii="Times New Roman" w:hAnsi="Times New Roman"/>
          <w:lang w:val="tr-TR"/>
        </w:rPr>
        <w:t xml:space="preserve"> 4.3.2</w:t>
      </w:r>
      <w:r w:rsidR="00FB6731" w:rsidRPr="00565645">
        <w:rPr>
          <w:rFonts w:ascii="Times New Roman" w:hAnsi="Times New Roman"/>
          <w:lang w:val="tr-TR"/>
        </w:rPr>
        <w:t>’</w:t>
      </w:r>
      <w:r w:rsidR="00BE3F1F" w:rsidRPr="00565645">
        <w:rPr>
          <w:rFonts w:ascii="Times New Roman" w:hAnsi="Times New Roman"/>
          <w:lang w:val="tr-TR"/>
        </w:rPr>
        <w:t xml:space="preserve">de ve </w:t>
      </w:r>
      <w:r w:rsidR="00FB6731" w:rsidRPr="00565645">
        <w:rPr>
          <w:rFonts w:ascii="Times New Roman" w:hAnsi="Times New Roman"/>
          <w:lang w:val="tr-TR"/>
        </w:rPr>
        <w:t>AB/167/2013 Yönetmeliği</w:t>
      </w:r>
      <w:r w:rsidR="007B6972" w:rsidRPr="00565645">
        <w:rPr>
          <w:rFonts w:ascii="Times New Roman" w:hAnsi="Times New Roman"/>
          <w:lang w:val="tr-TR"/>
        </w:rPr>
        <w:t xml:space="preserve">nin 17 nci maddesinin ikinci fıkrasının (b) bendinde </w:t>
      </w:r>
      <w:r w:rsidR="00BE3F1F" w:rsidRPr="00565645">
        <w:rPr>
          <w:rFonts w:ascii="Times New Roman" w:hAnsi="Times New Roman"/>
          <w:lang w:val="tr-TR"/>
        </w:rPr>
        <w:t>açıklandığı üzere</w:t>
      </w:r>
      <w:r w:rsidR="00EC5A0C" w:rsidRPr="00565645">
        <w:rPr>
          <w:rFonts w:ascii="Times New Roman" w:hAnsi="Times New Roman"/>
          <w:lang w:val="tr-TR"/>
        </w:rPr>
        <w:t>,</w:t>
      </w:r>
      <w:r w:rsidR="009403DA" w:rsidRPr="00565645">
        <w:rPr>
          <w:rFonts w:ascii="Times New Roman" w:hAnsi="Times New Roman"/>
          <w:lang w:val="tr-TR"/>
        </w:rPr>
        <w:t xml:space="preserve"> bu Ekin İlave 24’üne göre </w:t>
      </w:r>
      <w:r w:rsidR="00BE3F1F" w:rsidRPr="00565645">
        <w:rPr>
          <w:rFonts w:ascii="Times New Roman" w:hAnsi="Times New Roman"/>
          <w:lang w:val="tr-TR"/>
        </w:rPr>
        <w:t>hız sınırlandırma cihazı ve aktarma organlarının tahrifata karşı korunmasına ilişkin imalatçı beyanı;</w:t>
      </w:r>
    </w:p>
    <w:p w14:paraId="4009F5A7" w14:textId="77777777" w:rsidR="00BE3F1F" w:rsidRPr="00565645" w:rsidRDefault="00BE3F1F" w:rsidP="004271D8">
      <w:pPr>
        <w:spacing w:before="2"/>
        <w:ind w:left="2127" w:hanging="1418"/>
        <w:rPr>
          <w:rFonts w:eastAsia="Arial"/>
          <w:sz w:val="20"/>
          <w:szCs w:val="20"/>
        </w:rPr>
      </w:pPr>
    </w:p>
    <w:p w14:paraId="5921E2C8" w14:textId="77777777" w:rsidR="00BE3F1F" w:rsidRPr="00565645" w:rsidRDefault="00BE3F1F" w:rsidP="004271D8">
      <w:pPr>
        <w:pStyle w:val="GvdeMetni"/>
        <w:numPr>
          <w:ilvl w:val="2"/>
          <w:numId w:val="64"/>
        </w:numPr>
        <w:ind w:left="2127" w:right="218" w:hanging="1418"/>
        <w:jc w:val="both"/>
        <w:rPr>
          <w:rFonts w:ascii="Times New Roman" w:hAnsi="Times New Roman"/>
          <w:lang w:val="tr-TR"/>
        </w:rPr>
      </w:pPr>
      <w:r w:rsidRPr="00565645">
        <w:rPr>
          <w:rFonts w:ascii="Times New Roman" w:hAnsi="Times New Roman"/>
          <w:lang w:val="tr-TR"/>
        </w:rPr>
        <w:t xml:space="preserve">Tahrik performansını sınırlandırmada kullanılan bir elektrikli/elektronik </w:t>
      </w:r>
      <w:r w:rsidR="00F13043" w:rsidRPr="00565645">
        <w:rPr>
          <w:rFonts w:ascii="Times New Roman" w:hAnsi="Times New Roman"/>
          <w:lang w:val="tr-TR"/>
        </w:rPr>
        <w:t>tertibatla</w:t>
      </w:r>
      <w:r w:rsidRPr="00565645">
        <w:rPr>
          <w:rFonts w:ascii="Times New Roman" w:hAnsi="Times New Roman"/>
          <w:lang w:val="tr-TR"/>
        </w:rPr>
        <w:t xml:space="preserve"> donatılmış olan araçlarda, bu </w:t>
      </w:r>
      <w:r w:rsidR="00F13043" w:rsidRPr="00565645">
        <w:rPr>
          <w:rFonts w:ascii="Times New Roman" w:hAnsi="Times New Roman"/>
          <w:lang w:val="tr-TR"/>
        </w:rPr>
        <w:t>tertibat</w:t>
      </w:r>
      <w:r w:rsidRPr="00565645">
        <w:rPr>
          <w:rFonts w:ascii="Times New Roman" w:hAnsi="Times New Roman"/>
          <w:lang w:val="tr-TR"/>
        </w:rPr>
        <w:t xml:space="preserve"> veya </w:t>
      </w:r>
      <w:r w:rsidR="00F13043" w:rsidRPr="00565645">
        <w:rPr>
          <w:rFonts w:ascii="Times New Roman" w:hAnsi="Times New Roman"/>
          <w:lang w:val="tr-TR"/>
        </w:rPr>
        <w:t>tertibat</w:t>
      </w:r>
      <w:r w:rsidRPr="00565645">
        <w:rPr>
          <w:rFonts w:ascii="Times New Roman" w:hAnsi="Times New Roman"/>
          <w:lang w:val="tr-TR"/>
        </w:rPr>
        <w:t>a ait kablo sisteminin değiştirilmesi veya sökülmesi işlemlerinin tahrik performansını artırmayacağını gösteren veriler ve diğer kanıtlar.</w:t>
      </w:r>
    </w:p>
    <w:p w14:paraId="0405E7B4" w14:textId="77777777" w:rsidR="004B0EE2" w:rsidRPr="00565645" w:rsidRDefault="004B0EE2" w:rsidP="004271D8">
      <w:pPr>
        <w:pStyle w:val="GvdeMetni"/>
        <w:ind w:left="2127" w:right="218" w:hanging="1418"/>
        <w:jc w:val="both"/>
        <w:rPr>
          <w:rFonts w:ascii="Times New Roman" w:hAnsi="Times New Roman"/>
          <w:lang w:val="tr-TR"/>
        </w:rPr>
      </w:pPr>
    </w:p>
    <w:p w14:paraId="71969E15" w14:textId="77777777" w:rsidR="001976CC" w:rsidRPr="00565645" w:rsidRDefault="001976CC" w:rsidP="004271D8">
      <w:pPr>
        <w:pStyle w:val="ListeParagraf"/>
        <w:numPr>
          <w:ilvl w:val="2"/>
          <w:numId w:val="64"/>
        </w:numPr>
        <w:ind w:left="2127" w:hanging="1418"/>
        <w:jc w:val="both"/>
        <w:rPr>
          <w:rFonts w:eastAsia="Arial"/>
          <w:sz w:val="20"/>
          <w:szCs w:val="20"/>
          <w:lang w:eastAsia="en-US"/>
        </w:rPr>
      </w:pPr>
      <w:r w:rsidRPr="00565645">
        <w:rPr>
          <w:rFonts w:eastAsia="Arial"/>
          <w:b/>
          <w:sz w:val="20"/>
          <w:szCs w:val="20"/>
          <w:lang w:eastAsia="en-US"/>
        </w:rPr>
        <w:t>(Ek:RG-16/4/2020-31101)</w:t>
      </w:r>
      <w:r w:rsidRPr="00565645">
        <w:rPr>
          <w:rFonts w:eastAsia="Arial"/>
          <w:sz w:val="20"/>
          <w:szCs w:val="20"/>
          <w:lang w:eastAsia="en-US"/>
        </w:rPr>
        <w:t xml:space="preserve"> Otomatik kilitleme sistemine sahip katlanır ROPS'a sahip olan T2, T3 ve T4.3 kategorisi araçlarda; ön testin AB/1322/2014 Yönetmeliğinin Ek IX Bölüm B3’ündeki 5.5 maddesinde belirtilen deney işlemlerine göre yapıldığını belirten imalatçı belgesi.</w:t>
      </w:r>
    </w:p>
    <w:p w14:paraId="3A3B8696" w14:textId="77777777" w:rsidR="00BE3F1F" w:rsidRPr="00565645" w:rsidRDefault="00BE3F1F" w:rsidP="00BE3F1F">
      <w:pPr>
        <w:spacing w:before="11"/>
        <w:rPr>
          <w:rFonts w:eastAsia="Arial"/>
          <w:sz w:val="20"/>
          <w:szCs w:val="20"/>
        </w:rPr>
      </w:pPr>
    </w:p>
    <w:p w14:paraId="18A7052E" w14:textId="77777777" w:rsidR="00BE3F1F" w:rsidRPr="00565645" w:rsidRDefault="006328AE" w:rsidP="004271D8">
      <w:pPr>
        <w:pStyle w:val="GvdeMetni"/>
        <w:numPr>
          <w:ilvl w:val="1"/>
          <w:numId w:val="64"/>
        </w:numPr>
        <w:ind w:left="2127" w:right="220" w:hanging="1418"/>
        <w:jc w:val="both"/>
        <w:rPr>
          <w:rFonts w:ascii="Times New Roman" w:hAnsi="Times New Roman"/>
          <w:lang w:val="tr-TR"/>
        </w:rPr>
      </w:pPr>
      <w:r w:rsidRPr="00565645">
        <w:rPr>
          <w:rFonts w:ascii="Times New Roman" w:hAnsi="Times New Roman"/>
          <w:lang w:val="tr-TR"/>
        </w:rPr>
        <w:t>Kâğıt</w:t>
      </w:r>
      <w:r w:rsidR="00BE3F1F" w:rsidRPr="00565645">
        <w:rPr>
          <w:rFonts w:ascii="Times New Roman" w:hAnsi="Times New Roman"/>
          <w:lang w:val="tr-TR"/>
        </w:rPr>
        <w:t xml:space="preserve"> </w:t>
      </w:r>
      <w:r w:rsidR="007B6972" w:rsidRPr="00565645">
        <w:rPr>
          <w:rFonts w:ascii="Times New Roman" w:hAnsi="Times New Roman"/>
          <w:lang w:val="tr-TR"/>
        </w:rPr>
        <w:t>olarak</w:t>
      </w:r>
      <w:r w:rsidR="00BE3F1F" w:rsidRPr="00565645">
        <w:rPr>
          <w:rFonts w:ascii="Times New Roman" w:hAnsi="Times New Roman"/>
          <w:lang w:val="tr-TR"/>
        </w:rPr>
        <w:t xml:space="preserve"> teslim edilen başvurular üç kopya halinde olmalıdır. Tüm çizimler uygun ölçekte olmalı, A4 sayfa boyutunda veya A4 formatındaki dosyalar şeklinde yeterli düzeyde ayrıntı içerecek şekilde düzenlenir. Var ise fotoğraflar yeterli düzeyde ayrıntı sunmalıdır.</w:t>
      </w:r>
      <w:r w:rsidR="00D54F48" w:rsidRPr="00565645">
        <w:rPr>
          <w:rFonts w:ascii="Times New Roman" w:hAnsi="Times New Roman"/>
          <w:lang w:val="tr-TR"/>
        </w:rPr>
        <w:t xml:space="preserve"> </w:t>
      </w:r>
      <w:r w:rsidR="00481C20" w:rsidRPr="00565645">
        <w:rPr>
          <w:rFonts w:ascii="Times New Roman" w:hAnsi="Times New Roman"/>
          <w:lang w:val="tr-TR"/>
        </w:rPr>
        <w:t>İşlemler e</w:t>
      </w:r>
      <w:r w:rsidR="00D54F48" w:rsidRPr="00565645">
        <w:rPr>
          <w:rFonts w:ascii="Times New Roman" w:hAnsi="Times New Roman"/>
          <w:lang w:val="tr-TR"/>
        </w:rPr>
        <w:t>lektronik ortamda da yapılabilir.</w:t>
      </w:r>
    </w:p>
    <w:p w14:paraId="5A7E83A3" w14:textId="77777777" w:rsidR="00BE3F1F" w:rsidRPr="00565645" w:rsidRDefault="00BE3F1F" w:rsidP="00BE3F1F">
      <w:pPr>
        <w:spacing w:before="3"/>
        <w:rPr>
          <w:rFonts w:eastAsia="Arial"/>
          <w:sz w:val="20"/>
          <w:szCs w:val="20"/>
        </w:rPr>
      </w:pPr>
    </w:p>
    <w:p w14:paraId="428CDA75" w14:textId="77777777" w:rsidR="00BE3F1F" w:rsidRPr="00565645" w:rsidRDefault="003A7D3A" w:rsidP="004271D8">
      <w:pPr>
        <w:pStyle w:val="GvdeMetni"/>
        <w:numPr>
          <w:ilvl w:val="1"/>
          <w:numId w:val="64"/>
        </w:numPr>
        <w:ind w:left="2127" w:right="220" w:hanging="1418"/>
        <w:jc w:val="both"/>
        <w:rPr>
          <w:rFonts w:ascii="Times New Roman" w:hAnsi="Times New Roman"/>
          <w:lang w:val="tr-TR"/>
        </w:rPr>
      </w:pPr>
      <w:r w:rsidRPr="00565645">
        <w:rPr>
          <w:rFonts w:ascii="Times New Roman" w:hAnsi="Times New Roman"/>
          <w:lang w:val="tr-TR"/>
        </w:rPr>
        <w:t>Yapım ve Genel Gereklilikleri Hakkında Tarım ve Orman Araçlarının Tip Onayı İle İlgili Yönetmelik</w:t>
      </w:r>
      <w:r w:rsidR="007E6808" w:rsidRPr="00565645">
        <w:rPr>
          <w:rFonts w:ascii="Times New Roman" w:hAnsi="Times New Roman"/>
          <w:lang w:val="tr-TR"/>
        </w:rPr>
        <w:t xml:space="preserve"> (AB/1322/2014) </w:t>
      </w:r>
      <w:r w:rsidR="007B6972" w:rsidRPr="00565645">
        <w:rPr>
          <w:rFonts w:ascii="Times New Roman" w:hAnsi="Times New Roman"/>
          <w:lang w:val="tr-TR"/>
        </w:rPr>
        <w:t>Ek XXIII</w:t>
      </w:r>
      <w:r w:rsidR="00BE3F1F" w:rsidRPr="00565645">
        <w:rPr>
          <w:rFonts w:ascii="Times New Roman" w:hAnsi="Times New Roman"/>
          <w:lang w:val="tr-TR"/>
        </w:rPr>
        <w:t xml:space="preserve"> İlave 2</w:t>
      </w:r>
      <w:r w:rsidR="00FB6731" w:rsidRPr="00565645">
        <w:rPr>
          <w:rFonts w:ascii="Times New Roman" w:hAnsi="Times New Roman"/>
          <w:lang w:val="tr-TR"/>
        </w:rPr>
        <w:t>’</w:t>
      </w:r>
      <w:r w:rsidR="00BE3F1F" w:rsidRPr="00565645">
        <w:rPr>
          <w:rFonts w:ascii="Times New Roman" w:hAnsi="Times New Roman"/>
          <w:lang w:val="tr-TR"/>
        </w:rPr>
        <w:t>de listelenen karmaşık elektronik araç kontrol sistemlerinin performansına ilişkin bilgiler sunulmalıdır.</w:t>
      </w:r>
    </w:p>
    <w:p w14:paraId="30A596F7" w14:textId="77777777" w:rsidR="00815499" w:rsidRPr="00565645" w:rsidRDefault="00815499" w:rsidP="004271D8">
      <w:pPr>
        <w:pStyle w:val="ListeParagraf"/>
      </w:pPr>
    </w:p>
    <w:p w14:paraId="5B9D611D" w14:textId="77777777" w:rsidR="00815499" w:rsidRPr="00565645" w:rsidRDefault="00815499" w:rsidP="004271D8">
      <w:pPr>
        <w:pStyle w:val="GvdeMetni"/>
        <w:numPr>
          <w:ilvl w:val="1"/>
          <w:numId w:val="64"/>
        </w:numPr>
        <w:ind w:left="2127" w:right="220" w:hanging="1418"/>
        <w:jc w:val="both"/>
        <w:rPr>
          <w:rFonts w:ascii="Times New Roman" w:hAnsi="Times New Roman"/>
          <w:lang w:val="tr-TR"/>
        </w:rPr>
      </w:pPr>
      <w:r w:rsidRPr="00565645">
        <w:rPr>
          <w:rFonts w:ascii="Times New Roman" w:hAnsi="Times New Roman"/>
        </w:rPr>
        <w:t>Motorlar için, 2017/656/AB Tebliğinin Ek 1’inde istenen bilgi dosyası ve bilgi dokümanı sağlanır.</w:t>
      </w:r>
    </w:p>
    <w:p w14:paraId="3FA37824" w14:textId="77777777" w:rsidR="00BE3F1F" w:rsidRPr="00565645" w:rsidRDefault="00BE3F1F" w:rsidP="00BE3F1F">
      <w:pPr>
        <w:spacing w:before="5"/>
        <w:rPr>
          <w:rFonts w:eastAsia="Arial"/>
          <w:sz w:val="20"/>
          <w:szCs w:val="20"/>
        </w:rPr>
      </w:pPr>
    </w:p>
    <w:p w14:paraId="7D44D86A" w14:textId="77777777" w:rsidR="00BE3F1F" w:rsidRPr="00565645" w:rsidRDefault="00BE3F1F" w:rsidP="004271D8">
      <w:pPr>
        <w:pStyle w:val="Balk1"/>
        <w:numPr>
          <w:ilvl w:val="0"/>
          <w:numId w:val="64"/>
        </w:numPr>
        <w:ind w:left="2127" w:hanging="1418"/>
        <w:rPr>
          <w:rFonts w:ascii="Times New Roman" w:hAnsi="Times New Roman"/>
          <w:b w:val="0"/>
          <w:bCs w:val="0"/>
          <w:lang w:val="tr-TR"/>
        </w:rPr>
      </w:pPr>
      <w:r w:rsidRPr="00565645">
        <w:rPr>
          <w:rFonts w:ascii="Times New Roman" w:hAnsi="Times New Roman"/>
          <w:lang w:val="tr-TR"/>
        </w:rPr>
        <w:t>Bilgi dosyası formu için şablon</w:t>
      </w:r>
    </w:p>
    <w:p w14:paraId="552F4475" w14:textId="77777777" w:rsidR="00BE3F1F" w:rsidRPr="00565645" w:rsidRDefault="00BE3F1F" w:rsidP="00BE3F1F">
      <w:pPr>
        <w:spacing w:before="11"/>
        <w:rPr>
          <w:rFonts w:eastAsia="Arial"/>
          <w:b/>
          <w:bCs/>
          <w:sz w:val="20"/>
          <w:szCs w:val="20"/>
        </w:rPr>
      </w:pPr>
    </w:p>
    <w:p w14:paraId="1162105A" w14:textId="77777777" w:rsidR="00BE3F1F" w:rsidRPr="00565645" w:rsidRDefault="00305A22" w:rsidP="00687F6E">
      <w:pPr>
        <w:spacing w:line="200" w:lineRule="atLeast"/>
        <w:ind w:left="1066"/>
        <w:rPr>
          <w:rFonts w:eastAsia="Arial"/>
          <w:sz w:val="20"/>
          <w:szCs w:val="20"/>
        </w:rPr>
        <w:sectPr w:rsidR="00BE3F1F" w:rsidRPr="00565645" w:rsidSect="00916E7E">
          <w:pgSz w:w="11910" w:h="16840"/>
          <w:pgMar w:top="1701" w:right="1080" w:bottom="2127" w:left="1140" w:header="1162" w:footer="530" w:gutter="0"/>
          <w:cols w:space="708"/>
        </w:sectPr>
      </w:pPr>
      <w:r w:rsidRPr="00565645">
        <w:rPr>
          <w:rFonts w:eastAsia="Arial"/>
          <w:noProof/>
          <w:sz w:val="20"/>
          <w:szCs w:val="20"/>
        </w:rPr>
        <mc:AlternateContent>
          <mc:Choice Requires="wps">
            <w:drawing>
              <wp:inline distT="0" distB="0" distL="0" distR="0" wp14:anchorId="41D9FA51" wp14:editId="6264C440">
                <wp:extent cx="5430324" cy="3950208"/>
                <wp:effectExtent l="0" t="0" r="18415" b="12700"/>
                <wp:docPr id="200"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324" cy="3950208"/>
                        </a:xfrm>
                        <a:prstGeom prst="rect">
                          <a:avLst/>
                        </a:prstGeom>
                        <a:noFill/>
                        <a:ln w="1346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E9FD68" w14:textId="77777777" w:rsidR="0030606C" w:rsidRPr="004271D8" w:rsidRDefault="0030606C" w:rsidP="00FB6731">
                            <w:pPr>
                              <w:ind w:right="1"/>
                              <w:jc w:val="center"/>
                              <w:rPr>
                                <w:rFonts w:eastAsia="Arial"/>
                                <w:sz w:val="20"/>
                                <w:szCs w:val="20"/>
                              </w:rPr>
                            </w:pPr>
                            <w:r w:rsidRPr="004271D8">
                              <w:rPr>
                                <w:b/>
                                <w:bCs/>
                                <w:sz w:val="20"/>
                                <w:szCs w:val="20"/>
                              </w:rPr>
                              <w:t>AB/167/2013 Yönetmeliğinin 20 nci maddesinin birinci fıkrası uyarınca seçilen tip onayı prosedürü hakkında bilgi</w:t>
                            </w:r>
                          </w:p>
                          <w:p w14:paraId="6EAB30AE" w14:textId="77777777" w:rsidR="0030606C" w:rsidRPr="004271D8" w:rsidRDefault="0030606C" w:rsidP="00FB6731">
                            <w:pPr>
                              <w:rPr>
                                <w:rFonts w:eastAsia="Arial"/>
                                <w:b/>
                                <w:bCs/>
                                <w:sz w:val="20"/>
                                <w:szCs w:val="20"/>
                              </w:rPr>
                            </w:pPr>
                          </w:p>
                          <w:p w14:paraId="3877825D" w14:textId="77777777" w:rsidR="0030606C" w:rsidRPr="004271D8" w:rsidRDefault="0030606C" w:rsidP="00FB6731">
                            <w:pPr>
                              <w:jc w:val="center"/>
                              <w:rPr>
                                <w:rFonts w:eastAsia="Arial"/>
                                <w:sz w:val="20"/>
                                <w:szCs w:val="20"/>
                              </w:rPr>
                            </w:pPr>
                            <w:r w:rsidRPr="004271D8">
                              <w:rPr>
                                <w:b/>
                                <w:bCs/>
                                <w:sz w:val="20"/>
                                <w:szCs w:val="20"/>
                              </w:rPr>
                              <w:t>Bilgi dosyası formu</w:t>
                            </w:r>
                          </w:p>
                          <w:p w14:paraId="5BD10D10" w14:textId="77777777" w:rsidR="0030606C" w:rsidRPr="004271D8" w:rsidRDefault="0030606C" w:rsidP="00FB6731">
                            <w:pPr>
                              <w:rPr>
                                <w:rFonts w:eastAsia="Arial"/>
                                <w:b/>
                                <w:bCs/>
                                <w:sz w:val="20"/>
                                <w:szCs w:val="20"/>
                              </w:rPr>
                            </w:pPr>
                          </w:p>
                          <w:p w14:paraId="7DEF1280" w14:textId="77777777" w:rsidR="0030606C" w:rsidRPr="004271D8" w:rsidRDefault="0030606C" w:rsidP="007B6972">
                            <w:pPr>
                              <w:ind w:left="45" w:right="204"/>
                              <w:jc w:val="both"/>
                              <w:rPr>
                                <w:rFonts w:eastAsia="Arial"/>
                                <w:sz w:val="20"/>
                                <w:szCs w:val="20"/>
                              </w:rPr>
                            </w:pPr>
                            <w:r w:rsidRPr="004271D8">
                              <w:rPr>
                                <w:sz w:val="20"/>
                                <w:szCs w:val="20"/>
                              </w:rPr>
                              <w:t>Bilgi dosyasında, bu beyanın usule uygun şekilde doldurulmuş bir kopyası bulunmalıdır.</w:t>
                            </w:r>
                          </w:p>
                          <w:p w14:paraId="57A5A3B9" w14:textId="77777777" w:rsidR="0030606C" w:rsidRPr="004271D8" w:rsidRDefault="0030606C" w:rsidP="00FB6731">
                            <w:pPr>
                              <w:rPr>
                                <w:rFonts w:eastAsia="Arial"/>
                                <w:b/>
                                <w:bCs/>
                                <w:sz w:val="20"/>
                                <w:szCs w:val="20"/>
                              </w:rPr>
                            </w:pPr>
                          </w:p>
                          <w:p w14:paraId="0886C75A" w14:textId="77777777" w:rsidR="0030606C" w:rsidRPr="004271D8" w:rsidRDefault="0030606C" w:rsidP="00FB6731">
                            <w:pPr>
                              <w:ind w:left="45"/>
                              <w:rPr>
                                <w:rFonts w:eastAsia="Arial"/>
                                <w:sz w:val="20"/>
                                <w:szCs w:val="20"/>
                              </w:rPr>
                            </w:pPr>
                            <w:r w:rsidRPr="004271D8">
                              <w:rPr>
                                <w:sz w:val="20"/>
                                <w:szCs w:val="20"/>
                              </w:rPr>
                              <w:t>İmzalayan: [........................ (Ad, soyadı ve görevi)]</w:t>
                            </w:r>
                          </w:p>
                          <w:p w14:paraId="359A84B0" w14:textId="77777777" w:rsidR="0030606C" w:rsidRPr="004271D8" w:rsidRDefault="0030606C" w:rsidP="00FB6731">
                            <w:pPr>
                              <w:rPr>
                                <w:rFonts w:eastAsia="Arial"/>
                                <w:bCs/>
                                <w:sz w:val="20"/>
                                <w:szCs w:val="20"/>
                              </w:rPr>
                            </w:pPr>
                          </w:p>
                          <w:p w14:paraId="03E1283C" w14:textId="77777777" w:rsidR="0030606C" w:rsidRPr="004271D8" w:rsidRDefault="0030606C" w:rsidP="00FB6731">
                            <w:pPr>
                              <w:ind w:left="357" w:right="45"/>
                              <w:rPr>
                                <w:sz w:val="20"/>
                                <w:szCs w:val="20"/>
                              </w:rPr>
                            </w:pPr>
                            <w:r w:rsidRPr="004271D8">
                              <w:rPr>
                                <w:sz w:val="20"/>
                                <w:szCs w:val="20"/>
                              </w:rPr>
                              <w:t>Şirket adı ve imalatçının adresi</w:t>
                            </w:r>
                            <w:r w:rsidRPr="004271D8">
                              <w:rPr>
                                <w:bCs/>
                                <w:sz w:val="20"/>
                                <w:szCs w:val="20"/>
                                <w:vertAlign w:val="superscript"/>
                              </w:rPr>
                              <w:t>(4)</w:t>
                            </w:r>
                            <w:r w:rsidRPr="004271D8">
                              <w:rPr>
                                <w:sz w:val="20"/>
                                <w:szCs w:val="20"/>
                              </w:rPr>
                              <w:t xml:space="preserve">: .......................... </w:t>
                            </w:r>
                          </w:p>
                          <w:p w14:paraId="6FD14688" w14:textId="77777777" w:rsidR="0030606C" w:rsidRPr="004271D8" w:rsidRDefault="0030606C" w:rsidP="00FB6731">
                            <w:pPr>
                              <w:ind w:left="357" w:right="45"/>
                              <w:rPr>
                                <w:rFonts w:eastAsia="Arial"/>
                                <w:sz w:val="20"/>
                                <w:szCs w:val="20"/>
                              </w:rPr>
                            </w:pPr>
                            <w:r w:rsidRPr="004271D8">
                              <w:rPr>
                                <w:sz w:val="20"/>
                                <w:szCs w:val="20"/>
                              </w:rPr>
                              <w:t>İmalatçı temsilcisinin adı ve adresi (var ise)</w:t>
                            </w:r>
                            <w:r w:rsidRPr="004271D8">
                              <w:rPr>
                                <w:bCs/>
                                <w:sz w:val="20"/>
                                <w:szCs w:val="20"/>
                                <w:vertAlign w:val="superscript"/>
                              </w:rPr>
                              <w:t>(4)</w:t>
                            </w:r>
                            <w:r w:rsidRPr="004271D8">
                              <w:rPr>
                                <w:sz w:val="20"/>
                                <w:szCs w:val="20"/>
                              </w:rPr>
                              <w:t>: ..........................</w:t>
                            </w:r>
                          </w:p>
                          <w:p w14:paraId="4A8BCD36" w14:textId="77777777" w:rsidR="0030606C" w:rsidRPr="004271D8" w:rsidRDefault="0030606C" w:rsidP="00FB6731">
                            <w:pPr>
                              <w:rPr>
                                <w:rFonts w:eastAsia="Arial"/>
                                <w:bCs/>
                                <w:sz w:val="20"/>
                                <w:szCs w:val="20"/>
                              </w:rPr>
                            </w:pPr>
                          </w:p>
                          <w:p w14:paraId="704C698E" w14:textId="77777777" w:rsidR="0030606C" w:rsidRPr="004271D8" w:rsidRDefault="0030606C" w:rsidP="00FB6731">
                            <w:pPr>
                              <w:ind w:left="45"/>
                              <w:rPr>
                                <w:rFonts w:eastAsia="Arial"/>
                                <w:sz w:val="20"/>
                                <w:szCs w:val="20"/>
                              </w:rPr>
                            </w:pPr>
                            <w:r w:rsidRPr="004271D8">
                              <w:rPr>
                                <w:sz w:val="20"/>
                                <w:szCs w:val="20"/>
                              </w:rPr>
                              <w:t>Bu belge ile aşağıdaki tip onayı prosedürü için başvuru yapmaktadır:</w:t>
                            </w:r>
                          </w:p>
                          <w:p w14:paraId="3E7A5DBA" w14:textId="77777777" w:rsidR="0030606C" w:rsidRPr="004271D8" w:rsidRDefault="0030606C" w:rsidP="00FB6731">
                            <w:pPr>
                              <w:rPr>
                                <w:rFonts w:eastAsia="Arial"/>
                                <w:bCs/>
                                <w:sz w:val="20"/>
                                <w:szCs w:val="20"/>
                              </w:rPr>
                            </w:pPr>
                          </w:p>
                          <w:p w14:paraId="776A8D32" w14:textId="77777777" w:rsidR="0030606C" w:rsidRPr="004271D8" w:rsidRDefault="0030606C" w:rsidP="00FB6731">
                            <w:pPr>
                              <w:numPr>
                                <w:ilvl w:val="0"/>
                                <w:numId w:val="63"/>
                              </w:numPr>
                              <w:tabs>
                                <w:tab w:val="left" w:pos="358"/>
                              </w:tabs>
                              <w:kinsoku/>
                              <w:rPr>
                                <w:rFonts w:eastAsia="Arial"/>
                                <w:sz w:val="20"/>
                                <w:szCs w:val="20"/>
                              </w:rPr>
                            </w:pPr>
                            <w:r w:rsidRPr="004271D8">
                              <w:rPr>
                                <w:sz w:val="20"/>
                                <w:szCs w:val="20"/>
                              </w:rPr>
                              <w:t>Kademeli tip onayı</w:t>
                            </w:r>
                            <w:r w:rsidRPr="004271D8">
                              <w:rPr>
                                <w:bCs/>
                                <w:sz w:val="20"/>
                                <w:szCs w:val="20"/>
                                <w:vertAlign w:val="superscript"/>
                              </w:rPr>
                              <w:t>(1)</w:t>
                            </w:r>
                          </w:p>
                          <w:p w14:paraId="4DB7B531" w14:textId="77777777" w:rsidR="0030606C" w:rsidRPr="004271D8" w:rsidRDefault="0030606C" w:rsidP="00FB6731">
                            <w:pPr>
                              <w:numPr>
                                <w:ilvl w:val="0"/>
                                <w:numId w:val="63"/>
                              </w:numPr>
                              <w:tabs>
                                <w:tab w:val="left" w:pos="358"/>
                              </w:tabs>
                              <w:kinsoku/>
                              <w:rPr>
                                <w:rFonts w:eastAsia="Arial"/>
                                <w:sz w:val="20"/>
                                <w:szCs w:val="20"/>
                              </w:rPr>
                            </w:pPr>
                            <w:r w:rsidRPr="004271D8">
                              <w:rPr>
                                <w:sz w:val="20"/>
                                <w:szCs w:val="20"/>
                              </w:rPr>
                              <w:t>Tek aşamalı tip onayı</w:t>
                            </w:r>
                            <w:r w:rsidRPr="004271D8">
                              <w:rPr>
                                <w:bCs/>
                                <w:sz w:val="20"/>
                                <w:szCs w:val="20"/>
                                <w:vertAlign w:val="superscript"/>
                              </w:rPr>
                              <w:t>(1)</w:t>
                            </w:r>
                          </w:p>
                          <w:p w14:paraId="1BAF06B9" w14:textId="77777777" w:rsidR="0030606C" w:rsidRPr="004271D8" w:rsidRDefault="0030606C" w:rsidP="00FB6731">
                            <w:pPr>
                              <w:numPr>
                                <w:ilvl w:val="0"/>
                                <w:numId w:val="63"/>
                              </w:numPr>
                              <w:tabs>
                                <w:tab w:val="left" w:pos="359"/>
                              </w:tabs>
                              <w:kinsoku/>
                              <w:ind w:left="358" w:hanging="313"/>
                              <w:rPr>
                                <w:rFonts w:eastAsia="Arial"/>
                                <w:sz w:val="20"/>
                                <w:szCs w:val="20"/>
                              </w:rPr>
                            </w:pPr>
                            <w:r w:rsidRPr="004271D8">
                              <w:rPr>
                                <w:sz w:val="20"/>
                                <w:szCs w:val="20"/>
                              </w:rPr>
                              <w:t>Karma tip onayı</w:t>
                            </w:r>
                            <w:r w:rsidRPr="004271D8">
                              <w:rPr>
                                <w:bCs/>
                                <w:sz w:val="20"/>
                                <w:szCs w:val="20"/>
                                <w:vertAlign w:val="superscript"/>
                              </w:rPr>
                              <w:t>(1)</w:t>
                            </w:r>
                          </w:p>
                          <w:p w14:paraId="24A1AC98" w14:textId="77777777" w:rsidR="0030606C" w:rsidRPr="004271D8" w:rsidRDefault="0030606C" w:rsidP="00FB6731">
                            <w:pPr>
                              <w:rPr>
                                <w:rFonts w:eastAsia="Arial"/>
                                <w:bCs/>
                                <w:sz w:val="20"/>
                                <w:szCs w:val="20"/>
                              </w:rPr>
                            </w:pPr>
                          </w:p>
                          <w:p w14:paraId="6966FE56" w14:textId="77777777" w:rsidR="0030606C" w:rsidRPr="004271D8" w:rsidRDefault="0030606C" w:rsidP="00FB6731">
                            <w:pPr>
                              <w:ind w:left="45" w:right="44"/>
                              <w:rPr>
                                <w:rFonts w:eastAsia="Arial"/>
                                <w:sz w:val="20"/>
                                <w:szCs w:val="20"/>
                              </w:rPr>
                            </w:pPr>
                            <w:r w:rsidRPr="004271D8">
                              <w:rPr>
                                <w:sz w:val="20"/>
                                <w:szCs w:val="20"/>
                              </w:rPr>
                              <w:t>(a) veya (c)’de belirtilen prosedürün seçilmesi durumunda tüm sistemler, aksamlar ve ayrı teknik üniteler için (b)’de olduğu gibi ilgili şartlara uygunluk beyan edilir.</w:t>
                            </w:r>
                          </w:p>
                          <w:p w14:paraId="2F380F25" w14:textId="77777777" w:rsidR="0030606C" w:rsidRPr="004271D8" w:rsidRDefault="0030606C" w:rsidP="00FB6731">
                            <w:pPr>
                              <w:rPr>
                                <w:rFonts w:eastAsia="Arial"/>
                                <w:b/>
                                <w:bCs/>
                                <w:sz w:val="20"/>
                                <w:szCs w:val="20"/>
                              </w:rPr>
                            </w:pPr>
                          </w:p>
                          <w:p w14:paraId="14A9D97B" w14:textId="77777777" w:rsidR="0030606C" w:rsidRPr="004271D8" w:rsidRDefault="0030606C" w:rsidP="00FB6731">
                            <w:pPr>
                              <w:ind w:left="45" w:right="44"/>
                              <w:rPr>
                                <w:rFonts w:eastAsia="Arial"/>
                                <w:sz w:val="20"/>
                                <w:szCs w:val="20"/>
                              </w:rPr>
                            </w:pPr>
                            <w:r w:rsidRPr="004271D8">
                              <w:rPr>
                                <w:sz w:val="20"/>
                                <w:szCs w:val="20"/>
                              </w:rPr>
                              <w:t>AB/167/2013 Yönetmeliğinin 20 nci maddesinin beşinci fıkrası uyarınca seçilen çok aşamalı tip onayı: Evet/hayır</w:t>
                            </w:r>
                            <w:r w:rsidRPr="004271D8">
                              <w:rPr>
                                <w:b/>
                                <w:bCs/>
                                <w:sz w:val="20"/>
                                <w:szCs w:val="20"/>
                                <w:vertAlign w:val="superscript"/>
                              </w:rPr>
                              <w:t>(1)</w:t>
                            </w:r>
                          </w:p>
                        </w:txbxContent>
                      </wps:txbx>
                      <wps:bodyPr rot="0" vert="horz" wrap="square" lIns="0" tIns="0" rIns="0" bIns="0" anchor="t" anchorCtr="0" upright="1">
                        <a:noAutofit/>
                      </wps:bodyPr>
                    </wps:wsp>
                  </a:graphicData>
                </a:graphic>
              </wp:inline>
            </w:drawing>
          </mc:Choice>
          <mc:Fallback>
            <w:pict>
              <v:shapetype w14:anchorId="41D9FA51" id="_x0000_t202" coordsize="21600,21600" o:spt="202" path="m,l,21600r21600,l21600,xe">
                <v:stroke joinstyle="miter"/>
                <v:path gradientshapeok="t" o:connecttype="rect"/>
              </v:shapetype>
              <v:shape id="Metin Kutusu 23" o:spid="_x0000_s1026" type="#_x0000_t202" style="width:427.6pt;height:31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" filled="f" strokeweight="1.06pt">
                <v:textbox inset="0,0,0,0">
                  <w:txbxContent>
                    <w:p w14:paraId="1FE9FD68" w14:textId="77777777" w:rsidR="0030606C" w:rsidRPr="004271D8" w:rsidRDefault="0030606C" w:rsidP="00FB6731">
                      <w:pPr>
                        <w:ind w:right="1"/>
                        <w:jc w:val="center"/>
                        <w:rPr>
                          <w:rFonts w:eastAsia="Arial"/>
                          <w:sz w:val="20"/>
                          <w:szCs w:val="20"/>
                        </w:rPr>
                      </w:pPr>
                      <w:r w:rsidRPr="004271D8">
                        <w:rPr>
                          <w:b/>
                          <w:bCs/>
                          <w:sz w:val="20"/>
                          <w:szCs w:val="20"/>
                        </w:rPr>
                        <w:t>AB/167/2013 Yönetmeliğinin 20 nci maddesinin birinci fıkrası uyarınca seçilen tip onayı prosedürü hakkında bilgi</w:t>
                      </w:r>
                    </w:p>
                    <w:p w14:paraId="6EAB30AE" w14:textId="77777777" w:rsidR="0030606C" w:rsidRPr="004271D8" w:rsidRDefault="0030606C" w:rsidP="00FB6731">
                      <w:pPr>
                        <w:rPr>
                          <w:rFonts w:eastAsia="Arial"/>
                          <w:b/>
                          <w:bCs/>
                          <w:sz w:val="20"/>
                          <w:szCs w:val="20"/>
                        </w:rPr>
                      </w:pPr>
                    </w:p>
                    <w:p w14:paraId="3877825D" w14:textId="77777777" w:rsidR="0030606C" w:rsidRPr="004271D8" w:rsidRDefault="0030606C" w:rsidP="00FB6731">
                      <w:pPr>
                        <w:jc w:val="center"/>
                        <w:rPr>
                          <w:rFonts w:eastAsia="Arial"/>
                          <w:sz w:val="20"/>
                          <w:szCs w:val="20"/>
                        </w:rPr>
                      </w:pPr>
                      <w:r w:rsidRPr="004271D8">
                        <w:rPr>
                          <w:b/>
                          <w:bCs/>
                          <w:sz w:val="20"/>
                          <w:szCs w:val="20"/>
                        </w:rPr>
                        <w:t>Bilgi dosyası formu</w:t>
                      </w:r>
                    </w:p>
                    <w:p w14:paraId="5BD10D10" w14:textId="77777777" w:rsidR="0030606C" w:rsidRPr="004271D8" w:rsidRDefault="0030606C" w:rsidP="00FB6731">
                      <w:pPr>
                        <w:rPr>
                          <w:rFonts w:eastAsia="Arial"/>
                          <w:b/>
                          <w:bCs/>
                          <w:sz w:val="20"/>
                          <w:szCs w:val="20"/>
                        </w:rPr>
                      </w:pPr>
                    </w:p>
                    <w:p w14:paraId="7DEF1280" w14:textId="77777777" w:rsidR="0030606C" w:rsidRPr="004271D8" w:rsidRDefault="0030606C" w:rsidP="007B6972">
                      <w:pPr>
                        <w:ind w:left="45" w:right="204"/>
                        <w:jc w:val="both"/>
                        <w:rPr>
                          <w:rFonts w:eastAsia="Arial"/>
                          <w:sz w:val="20"/>
                          <w:szCs w:val="20"/>
                        </w:rPr>
                      </w:pPr>
                      <w:r w:rsidRPr="004271D8">
                        <w:rPr>
                          <w:sz w:val="20"/>
                          <w:szCs w:val="20"/>
                        </w:rPr>
                        <w:t>Bilgi dosyasında, bu beyanın usule uygun şekilde doldurulmuş bir kopyası bulunmalıdır.</w:t>
                      </w:r>
                    </w:p>
                    <w:p w14:paraId="57A5A3B9" w14:textId="77777777" w:rsidR="0030606C" w:rsidRPr="004271D8" w:rsidRDefault="0030606C" w:rsidP="00FB6731">
                      <w:pPr>
                        <w:rPr>
                          <w:rFonts w:eastAsia="Arial"/>
                          <w:b/>
                          <w:bCs/>
                          <w:sz w:val="20"/>
                          <w:szCs w:val="20"/>
                        </w:rPr>
                      </w:pPr>
                    </w:p>
                    <w:p w14:paraId="0886C75A" w14:textId="77777777" w:rsidR="0030606C" w:rsidRPr="004271D8" w:rsidRDefault="0030606C" w:rsidP="00FB6731">
                      <w:pPr>
                        <w:ind w:left="45"/>
                        <w:rPr>
                          <w:rFonts w:eastAsia="Arial"/>
                          <w:sz w:val="20"/>
                          <w:szCs w:val="20"/>
                        </w:rPr>
                      </w:pPr>
                      <w:r w:rsidRPr="004271D8">
                        <w:rPr>
                          <w:sz w:val="20"/>
                          <w:szCs w:val="20"/>
                        </w:rPr>
                        <w:t>İmzalayan: [........................ (Ad, soyadı ve görevi)]</w:t>
                      </w:r>
                    </w:p>
                    <w:p w14:paraId="359A84B0" w14:textId="77777777" w:rsidR="0030606C" w:rsidRPr="004271D8" w:rsidRDefault="0030606C" w:rsidP="00FB6731">
                      <w:pPr>
                        <w:rPr>
                          <w:rFonts w:eastAsia="Arial"/>
                          <w:bCs/>
                          <w:sz w:val="20"/>
                          <w:szCs w:val="20"/>
                        </w:rPr>
                      </w:pPr>
                    </w:p>
                    <w:p w14:paraId="03E1283C" w14:textId="77777777" w:rsidR="0030606C" w:rsidRPr="004271D8" w:rsidRDefault="0030606C" w:rsidP="00FB6731">
                      <w:pPr>
                        <w:ind w:left="357" w:right="45"/>
                        <w:rPr>
                          <w:sz w:val="20"/>
                          <w:szCs w:val="20"/>
                        </w:rPr>
                      </w:pPr>
                      <w:r w:rsidRPr="004271D8">
                        <w:rPr>
                          <w:sz w:val="20"/>
                          <w:szCs w:val="20"/>
                        </w:rPr>
                        <w:t>Şirket adı ve imalatçının adresi</w:t>
                      </w:r>
                      <w:r w:rsidRPr="004271D8">
                        <w:rPr>
                          <w:bCs/>
                          <w:sz w:val="20"/>
                          <w:szCs w:val="20"/>
                          <w:vertAlign w:val="superscript"/>
                        </w:rPr>
                        <w:t>(4)</w:t>
                      </w:r>
                      <w:r w:rsidRPr="004271D8">
                        <w:rPr>
                          <w:sz w:val="20"/>
                          <w:szCs w:val="20"/>
                        </w:rPr>
                        <w:t xml:space="preserve">: .......................... </w:t>
                      </w:r>
                    </w:p>
                    <w:p w14:paraId="6FD14688" w14:textId="77777777" w:rsidR="0030606C" w:rsidRPr="004271D8" w:rsidRDefault="0030606C" w:rsidP="00FB6731">
                      <w:pPr>
                        <w:ind w:left="357" w:right="45"/>
                        <w:rPr>
                          <w:rFonts w:eastAsia="Arial"/>
                          <w:sz w:val="20"/>
                          <w:szCs w:val="20"/>
                        </w:rPr>
                      </w:pPr>
                      <w:r w:rsidRPr="004271D8">
                        <w:rPr>
                          <w:sz w:val="20"/>
                          <w:szCs w:val="20"/>
                        </w:rPr>
                        <w:t>İmalatçı temsilcisinin adı ve adresi (var ise)</w:t>
                      </w:r>
                      <w:r w:rsidRPr="004271D8">
                        <w:rPr>
                          <w:bCs/>
                          <w:sz w:val="20"/>
                          <w:szCs w:val="20"/>
                          <w:vertAlign w:val="superscript"/>
                        </w:rPr>
                        <w:t>(4)</w:t>
                      </w:r>
                      <w:r w:rsidRPr="004271D8">
                        <w:rPr>
                          <w:sz w:val="20"/>
                          <w:szCs w:val="20"/>
                        </w:rPr>
                        <w:t>: ..........................</w:t>
                      </w:r>
                    </w:p>
                    <w:p w14:paraId="4A8BCD36" w14:textId="77777777" w:rsidR="0030606C" w:rsidRPr="004271D8" w:rsidRDefault="0030606C" w:rsidP="00FB6731">
                      <w:pPr>
                        <w:rPr>
                          <w:rFonts w:eastAsia="Arial"/>
                          <w:bCs/>
                          <w:sz w:val="20"/>
                          <w:szCs w:val="20"/>
                        </w:rPr>
                      </w:pPr>
                    </w:p>
                    <w:p w14:paraId="704C698E" w14:textId="77777777" w:rsidR="0030606C" w:rsidRPr="004271D8" w:rsidRDefault="0030606C" w:rsidP="00FB6731">
                      <w:pPr>
                        <w:ind w:left="45"/>
                        <w:rPr>
                          <w:rFonts w:eastAsia="Arial"/>
                          <w:sz w:val="20"/>
                          <w:szCs w:val="20"/>
                        </w:rPr>
                      </w:pPr>
                      <w:r w:rsidRPr="004271D8">
                        <w:rPr>
                          <w:sz w:val="20"/>
                          <w:szCs w:val="20"/>
                        </w:rPr>
                        <w:t>Bu belge ile aşağıdaki tip onayı prosedürü için başvuru yapmaktadır:</w:t>
                      </w:r>
                    </w:p>
                    <w:p w14:paraId="3E7A5DBA" w14:textId="77777777" w:rsidR="0030606C" w:rsidRPr="004271D8" w:rsidRDefault="0030606C" w:rsidP="00FB6731">
                      <w:pPr>
                        <w:rPr>
                          <w:rFonts w:eastAsia="Arial"/>
                          <w:bCs/>
                          <w:sz w:val="20"/>
                          <w:szCs w:val="20"/>
                        </w:rPr>
                      </w:pPr>
                    </w:p>
                    <w:p w14:paraId="776A8D32" w14:textId="77777777" w:rsidR="0030606C" w:rsidRPr="004271D8" w:rsidRDefault="0030606C" w:rsidP="00FB6731">
                      <w:pPr>
                        <w:numPr>
                          <w:ilvl w:val="0"/>
                          <w:numId w:val="63"/>
                        </w:numPr>
                        <w:tabs>
                          <w:tab w:val="left" w:pos="358"/>
                        </w:tabs>
                        <w:kinsoku/>
                        <w:rPr>
                          <w:rFonts w:eastAsia="Arial"/>
                          <w:sz w:val="20"/>
                          <w:szCs w:val="20"/>
                        </w:rPr>
                      </w:pPr>
                      <w:r w:rsidRPr="004271D8">
                        <w:rPr>
                          <w:sz w:val="20"/>
                          <w:szCs w:val="20"/>
                        </w:rPr>
                        <w:t>Kademeli tip onayı</w:t>
                      </w:r>
                      <w:r w:rsidRPr="004271D8">
                        <w:rPr>
                          <w:bCs/>
                          <w:sz w:val="20"/>
                          <w:szCs w:val="20"/>
                          <w:vertAlign w:val="superscript"/>
                        </w:rPr>
                        <w:t>(1)</w:t>
                      </w:r>
                    </w:p>
                    <w:p w14:paraId="4DB7B531" w14:textId="77777777" w:rsidR="0030606C" w:rsidRPr="004271D8" w:rsidRDefault="0030606C" w:rsidP="00FB6731">
                      <w:pPr>
                        <w:numPr>
                          <w:ilvl w:val="0"/>
                          <w:numId w:val="63"/>
                        </w:numPr>
                        <w:tabs>
                          <w:tab w:val="left" w:pos="358"/>
                        </w:tabs>
                        <w:kinsoku/>
                        <w:rPr>
                          <w:rFonts w:eastAsia="Arial"/>
                          <w:sz w:val="20"/>
                          <w:szCs w:val="20"/>
                        </w:rPr>
                      </w:pPr>
                      <w:r w:rsidRPr="004271D8">
                        <w:rPr>
                          <w:sz w:val="20"/>
                          <w:szCs w:val="20"/>
                        </w:rPr>
                        <w:t>Tek aşamalı tip onayı</w:t>
                      </w:r>
                      <w:r w:rsidRPr="004271D8">
                        <w:rPr>
                          <w:bCs/>
                          <w:sz w:val="20"/>
                          <w:szCs w:val="20"/>
                          <w:vertAlign w:val="superscript"/>
                        </w:rPr>
                        <w:t>(1)</w:t>
                      </w:r>
                    </w:p>
                    <w:p w14:paraId="1BAF06B9" w14:textId="77777777" w:rsidR="0030606C" w:rsidRPr="004271D8" w:rsidRDefault="0030606C" w:rsidP="00FB6731">
                      <w:pPr>
                        <w:numPr>
                          <w:ilvl w:val="0"/>
                          <w:numId w:val="63"/>
                        </w:numPr>
                        <w:tabs>
                          <w:tab w:val="left" w:pos="359"/>
                        </w:tabs>
                        <w:kinsoku/>
                        <w:ind w:left="358" w:hanging="313"/>
                        <w:rPr>
                          <w:rFonts w:eastAsia="Arial"/>
                          <w:sz w:val="20"/>
                          <w:szCs w:val="20"/>
                        </w:rPr>
                      </w:pPr>
                      <w:r w:rsidRPr="004271D8">
                        <w:rPr>
                          <w:sz w:val="20"/>
                          <w:szCs w:val="20"/>
                        </w:rPr>
                        <w:t>Karma tip onayı</w:t>
                      </w:r>
                      <w:r w:rsidRPr="004271D8">
                        <w:rPr>
                          <w:bCs/>
                          <w:sz w:val="20"/>
                          <w:szCs w:val="20"/>
                          <w:vertAlign w:val="superscript"/>
                        </w:rPr>
                        <w:t>(1)</w:t>
                      </w:r>
                    </w:p>
                    <w:p w14:paraId="24A1AC98" w14:textId="77777777" w:rsidR="0030606C" w:rsidRPr="004271D8" w:rsidRDefault="0030606C" w:rsidP="00FB6731">
                      <w:pPr>
                        <w:rPr>
                          <w:rFonts w:eastAsia="Arial"/>
                          <w:bCs/>
                          <w:sz w:val="20"/>
                          <w:szCs w:val="20"/>
                        </w:rPr>
                      </w:pPr>
                    </w:p>
                    <w:p w14:paraId="6966FE56" w14:textId="77777777" w:rsidR="0030606C" w:rsidRPr="004271D8" w:rsidRDefault="0030606C" w:rsidP="00FB6731">
                      <w:pPr>
                        <w:ind w:left="45" w:right="44"/>
                        <w:rPr>
                          <w:rFonts w:eastAsia="Arial"/>
                          <w:sz w:val="20"/>
                          <w:szCs w:val="20"/>
                        </w:rPr>
                      </w:pPr>
                      <w:r w:rsidRPr="004271D8">
                        <w:rPr>
                          <w:sz w:val="20"/>
                          <w:szCs w:val="20"/>
                        </w:rPr>
                        <w:t>(a) veya (c)’de belirtilen prosedürün seçilmesi durumunda tüm sistemler, aksamlar ve ayrı teknik üniteler için (b)’de olduğu gibi ilgili şartlara uygunluk beyan edilir.</w:t>
                      </w:r>
                    </w:p>
                    <w:p w14:paraId="2F380F25" w14:textId="77777777" w:rsidR="0030606C" w:rsidRPr="004271D8" w:rsidRDefault="0030606C" w:rsidP="00FB6731">
                      <w:pPr>
                        <w:rPr>
                          <w:rFonts w:eastAsia="Arial"/>
                          <w:b/>
                          <w:bCs/>
                          <w:sz w:val="20"/>
                          <w:szCs w:val="20"/>
                        </w:rPr>
                      </w:pPr>
                    </w:p>
                    <w:p w14:paraId="14A9D97B" w14:textId="77777777" w:rsidR="0030606C" w:rsidRPr="004271D8" w:rsidRDefault="0030606C" w:rsidP="00FB6731">
                      <w:pPr>
                        <w:ind w:left="45" w:right="44"/>
                        <w:rPr>
                          <w:rFonts w:eastAsia="Arial"/>
                          <w:sz w:val="20"/>
                          <w:szCs w:val="20"/>
                        </w:rPr>
                      </w:pPr>
                      <w:r w:rsidRPr="004271D8">
                        <w:rPr>
                          <w:sz w:val="20"/>
                          <w:szCs w:val="20"/>
                        </w:rPr>
                        <w:t>AB/167/2013 Yönetmeliğinin 20 nci maddesinin beşinci fıkrası uyarınca seçilen çok aşamalı tip onayı: Evet/hayır</w:t>
                      </w:r>
                      <w:r w:rsidRPr="004271D8">
                        <w:rPr>
                          <w:b/>
                          <w:bCs/>
                          <w:sz w:val="20"/>
                          <w:szCs w:val="20"/>
                          <w:vertAlign w:val="superscript"/>
                        </w:rPr>
                        <w:t>(1)</w:t>
                      </w:r>
                    </w:p>
                  </w:txbxContent>
                </v:textbox>
                <w10:anchorlock/>
              </v:shape>
            </w:pict>
          </mc:Fallback>
        </mc:AlternateContent>
      </w:r>
    </w:p>
    <w:p w14:paraId="7A1A09FC" w14:textId="77777777" w:rsidR="00BE3F1F" w:rsidRPr="00565645" w:rsidRDefault="002250F7" w:rsidP="00916E7E">
      <w:pPr>
        <w:ind w:left="1123" w:right="334"/>
        <w:jc w:val="both"/>
        <w:rPr>
          <w:rFonts w:eastAsia="Arial"/>
          <w:sz w:val="20"/>
          <w:szCs w:val="20"/>
        </w:rPr>
      </w:pPr>
      <w:r w:rsidRPr="00565645">
        <w:rPr>
          <w:rFonts w:eastAsiaTheme="minorHAnsi"/>
          <w:noProof/>
          <w:sz w:val="20"/>
          <w:szCs w:val="20"/>
        </w:rPr>
        <mc:AlternateContent>
          <mc:Choice Requires="wpg">
            <w:drawing>
              <wp:anchor distT="0" distB="0" distL="114300" distR="114300" simplePos="0" relativeHeight="251634176" behindDoc="1" locked="0" layoutInCell="1" allowOverlap="1" wp14:anchorId="4EC9A863" wp14:editId="64B3B065">
                <wp:simplePos x="0" y="0"/>
                <wp:positionH relativeFrom="page">
                  <wp:posOffset>1389888</wp:posOffset>
                </wp:positionH>
                <wp:positionV relativeFrom="paragraph">
                  <wp:posOffset>-70637</wp:posOffset>
                </wp:positionV>
                <wp:extent cx="5392420" cy="6576364"/>
                <wp:effectExtent l="0" t="0" r="17780" b="15240"/>
                <wp:wrapNone/>
                <wp:docPr id="191" name="Gr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2420" cy="6576364"/>
                          <a:chOff x="2187" y="-107"/>
                          <a:chExt cx="8492" cy="9636"/>
                        </a:xfrm>
                      </wpg:grpSpPr>
                      <wpg:grpSp>
                        <wpg:cNvPr id="192" name="Group 20"/>
                        <wpg:cNvGrpSpPr>
                          <a:grpSpLocks/>
                        </wpg:cNvGrpSpPr>
                        <wpg:grpSpPr bwMode="auto">
                          <a:xfrm>
                            <a:off x="2197" y="-77"/>
                            <a:ext cx="8471" cy="2"/>
                            <a:chOff x="2197" y="-77"/>
                            <a:chExt cx="8471" cy="2"/>
                          </a:xfrm>
                        </wpg:grpSpPr>
                        <wps:wsp>
                          <wps:cNvPr id="193" name="Freeform 21"/>
                          <wps:cNvSpPr>
                            <a:spLocks/>
                          </wps:cNvSpPr>
                          <wps:spPr bwMode="auto">
                            <a:xfrm>
                              <a:off x="2197" y="-77"/>
                              <a:ext cx="8471" cy="2"/>
                            </a:xfrm>
                            <a:custGeom>
                              <a:avLst/>
                              <a:gdLst>
                                <a:gd name="T0" fmla="+- 0 2197 2197"/>
                                <a:gd name="T1" fmla="*/ T0 w 8471"/>
                                <a:gd name="T2" fmla="+- 0 10668 2197"/>
                                <a:gd name="T3" fmla="*/ T2 w 8471"/>
                              </a:gdLst>
                              <a:ahLst/>
                              <a:cxnLst>
                                <a:cxn ang="0">
                                  <a:pos x="T1" y="0"/>
                                </a:cxn>
                                <a:cxn ang="0">
                                  <a:pos x="T3" y="0"/>
                                </a:cxn>
                              </a:cxnLst>
                              <a:rect l="0" t="0" r="r" b="b"/>
                              <a:pathLst>
                                <a:path w="8471">
                                  <a:moveTo>
                                    <a:pt x="0" y="0"/>
                                  </a:moveTo>
                                  <a:lnTo>
                                    <a:pt x="8471"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4" name="Group 22"/>
                        <wpg:cNvGrpSpPr>
                          <a:grpSpLocks/>
                        </wpg:cNvGrpSpPr>
                        <wpg:grpSpPr bwMode="auto">
                          <a:xfrm>
                            <a:off x="2207" y="-96"/>
                            <a:ext cx="2" cy="9615"/>
                            <a:chOff x="2207" y="-96"/>
                            <a:chExt cx="2" cy="9615"/>
                          </a:xfrm>
                        </wpg:grpSpPr>
                        <wps:wsp>
                          <wps:cNvPr id="195" name="Freeform 23"/>
                          <wps:cNvSpPr>
                            <a:spLocks/>
                          </wps:cNvSpPr>
                          <wps:spPr bwMode="auto">
                            <a:xfrm>
                              <a:off x="2207" y="-96"/>
                              <a:ext cx="2" cy="9615"/>
                            </a:xfrm>
                            <a:custGeom>
                              <a:avLst/>
                              <a:gdLst>
                                <a:gd name="T0" fmla="+- 0 -96 -96"/>
                                <a:gd name="T1" fmla="*/ -96 h 9615"/>
                                <a:gd name="T2" fmla="+- 0 9518 -96"/>
                                <a:gd name="T3" fmla="*/ 9518 h 9615"/>
                              </a:gdLst>
                              <a:ahLst/>
                              <a:cxnLst>
                                <a:cxn ang="0">
                                  <a:pos x="0" y="T1"/>
                                </a:cxn>
                                <a:cxn ang="0">
                                  <a:pos x="0" y="T3"/>
                                </a:cxn>
                              </a:cxnLst>
                              <a:rect l="0" t="0" r="r" b="b"/>
                              <a:pathLst>
                                <a:path h="9615">
                                  <a:moveTo>
                                    <a:pt x="0" y="0"/>
                                  </a:moveTo>
                                  <a:lnTo>
                                    <a:pt x="0" y="9614"/>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6" name="Group 24"/>
                        <wpg:cNvGrpSpPr>
                          <a:grpSpLocks/>
                        </wpg:cNvGrpSpPr>
                        <wpg:grpSpPr bwMode="auto">
                          <a:xfrm>
                            <a:off x="2197" y="9509"/>
                            <a:ext cx="8471" cy="2"/>
                            <a:chOff x="2197" y="9509"/>
                            <a:chExt cx="8471" cy="2"/>
                          </a:xfrm>
                        </wpg:grpSpPr>
                        <wps:wsp>
                          <wps:cNvPr id="197" name="Freeform 25"/>
                          <wps:cNvSpPr>
                            <a:spLocks/>
                          </wps:cNvSpPr>
                          <wps:spPr bwMode="auto">
                            <a:xfrm>
                              <a:off x="2197" y="9509"/>
                              <a:ext cx="8471" cy="2"/>
                            </a:xfrm>
                            <a:custGeom>
                              <a:avLst/>
                              <a:gdLst>
                                <a:gd name="T0" fmla="+- 0 2197 2197"/>
                                <a:gd name="T1" fmla="*/ T0 w 8471"/>
                                <a:gd name="T2" fmla="+- 0 10668 2197"/>
                                <a:gd name="T3" fmla="*/ T2 w 8471"/>
                              </a:gdLst>
                              <a:ahLst/>
                              <a:cxnLst>
                                <a:cxn ang="0">
                                  <a:pos x="T1" y="0"/>
                                </a:cxn>
                                <a:cxn ang="0">
                                  <a:pos x="T3" y="0"/>
                                </a:cxn>
                              </a:cxnLst>
                              <a:rect l="0" t="0" r="r" b="b"/>
                              <a:pathLst>
                                <a:path w="8471">
                                  <a:moveTo>
                                    <a:pt x="0" y="0"/>
                                  </a:moveTo>
                                  <a:lnTo>
                                    <a:pt x="8471"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8" name="Group 26"/>
                        <wpg:cNvGrpSpPr>
                          <a:grpSpLocks/>
                        </wpg:cNvGrpSpPr>
                        <wpg:grpSpPr bwMode="auto">
                          <a:xfrm>
                            <a:off x="10658" y="-96"/>
                            <a:ext cx="2" cy="9615"/>
                            <a:chOff x="10658" y="-96"/>
                            <a:chExt cx="2" cy="9615"/>
                          </a:xfrm>
                        </wpg:grpSpPr>
                        <wps:wsp>
                          <wps:cNvPr id="199" name="Freeform 27"/>
                          <wps:cNvSpPr>
                            <a:spLocks/>
                          </wps:cNvSpPr>
                          <wps:spPr bwMode="auto">
                            <a:xfrm>
                              <a:off x="10658" y="-96"/>
                              <a:ext cx="2" cy="9615"/>
                            </a:xfrm>
                            <a:custGeom>
                              <a:avLst/>
                              <a:gdLst>
                                <a:gd name="T0" fmla="+- 0 -96 -96"/>
                                <a:gd name="T1" fmla="*/ -96 h 9615"/>
                                <a:gd name="T2" fmla="+- 0 9518 -96"/>
                                <a:gd name="T3" fmla="*/ 9518 h 9615"/>
                              </a:gdLst>
                              <a:ahLst/>
                              <a:cxnLst>
                                <a:cxn ang="0">
                                  <a:pos x="0" y="T1"/>
                                </a:cxn>
                                <a:cxn ang="0">
                                  <a:pos x="0" y="T3"/>
                                </a:cxn>
                              </a:cxnLst>
                              <a:rect l="0" t="0" r="r" b="b"/>
                              <a:pathLst>
                                <a:path h="9615">
                                  <a:moveTo>
                                    <a:pt x="0" y="0"/>
                                  </a:moveTo>
                                  <a:lnTo>
                                    <a:pt x="0" y="9614"/>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79D1DC5" id="Grup 11" o:spid="_x0000_s1026" style="position:absolute;margin-left:109.45pt;margin-top:-5.55pt;width:424.6pt;height:517.8pt;z-index:-251682304;mso-position-horizontal-relative:page" coordorigin="2187,-107" coordsize="8492,9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">
                <v:group id="Group 20" o:spid="_x0000_s1027" style="position:absolute;left:2197;top:-77;width:8471;height:2" coordorigin="2197,-77" coordsize="84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A0N8IAAADcAAAADwAAAGRycy9kb3ducmV2LnhtbERPTYvCMBC9C/sfwix4&#10;07QuylqNIrIrHkRQF8Tb0IxtsZmUJtvWf28Ewds83ufMl50pRUO1KywriIcRCOLU6oIzBX+n38E3&#10;COeRNZaWScGdHCwXH705Jtq2fKDm6DMRQtglqCD3vkqkdGlOBt3QVsSBu9raoA+wzqSusQ3hppSj&#10;KJpIgwWHhhwrWueU3o7/RsGmxXb1Ff80u9t1fb+cxvvzLial+p/dagbCU+ff4pd7q8P86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xQNDfCAAAA3AAAAA8A&#10;AAAAAAAAAAAAAAAAqgIAAGRycy9kb3ducmV2LnhtbFBLBQYAAAAABAAEAPoAAACZAwAAAAA=&#10;">
                  <v:shape id="Freeform 21" o:spid="_x0000_s1028" style="position:absolute;left:2197;top:-77;width:8471;height:2;visibility:visible;mso-wrap-style:square;v-text-anchor:top" coordsize="84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gasEA&#10;AADcAAAADwAAAGRycy9kb3ducmV2LnhtbESPzYrCMBDH74LvEEbYm6Z+sGhtKkVY8OBF1wcYmrEt&#10;NpPaxKb79hthYW8zzG/+H9lhNK0YqHeNZQXLRQKCuLS64UrB7ftrvgXhPLLG1jIp+CEHh3w6yTDV&#10;NvCFhquvRBRhl6KC2vsuldKVNRl0C9sRx9vd9gZ9XPtK6h5DFDetXCXJpzTYcHSosaNjTeXj+jIK&#10;hkZvq3MImzIyYfdcFqsHFkp9zMZiD8LT6P/hv++TjvF3a3iXiRPI/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OIGrBAAAA3AAAAA8AAAAAAAAAAAAAAAAAmAIAAGRycy9kb3du&#10;cmV2LnhtbFBLBQYAAAAABAAEAPUAAACGAwAAAAA=&#10;" path="m,l8471,e" filled="f" strokeweight="1.06pt">
                    <v:path arrowok="t" o:connecttype="custom" o:connectlocs="0,0;8471,0" o:connectangles="0,0"/>
                  </v:shape>
                </v:group>
                <v:group id="Group 22" o:spid="_x0000_s1029" style="position:absolute;left:2207;top:-96;width:2;height:9615" coordorigin="2207,-96" coordsize="2,96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UJ2MQAAADcAAAADwAAAGRycy9kb3ducmV2LnhtbERPS2vCQBC+F/wPywi9&#10;1U1sKxqziogtPYjgA8TbkJ08MDsbstsk/vtuodDbfHzPSdeDqUVHrassK4gnEQjizOqKCwWX88fL&#10;HITzyBpry6TgQQ7Wq9FTiom2PR+pO/lChBB2CSoovW8SKV1WkkE3sQ1x4HLbGvQBtoXULfYh3NRy&#10;GkUzabDi0FBiQ9uSsvvp2yj47LHfvMa7bn/Pt4/b+f1w3cek1PN42CxBeBr8v/jP/aXD/MU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PUJ2MQAAADcAAAA&#10;DwAAAAAAAAAAAAAAAACqAgAAZHJzL2Rvd25yZXYueG1sUEsFBgAAAAAEAAQA+gAAAJsDAAAAAA==&#10;">
                  <v:shape id="Freeform 23" o:spid="_x0000_s1030" style="position:absolute;left:2207;top:-96;width:2;height:9615;visibility:visible;mso-wrap-style:square;v-text-anchor:top" coordsize="2,9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sRQ8MA&#10;AADcAAAADwAAAGRycy9kb3ducmV2LnhtbERPS0sDMRC+C/0PYQpeljZrxWLXpqUUCqIXrR56HDbj&#10;ZmkyWZLsw39vBMHbfHzP2e4nZ8VAIbaeFdwtSxDEtdctNwo+P06LRxAxIWu0nknBN0XY72Y3W6y0&#10;H/mdhnNqRA7hWKECk1JXSRlrQw7j0nfEmfvywWHKMDRSBxxzuLNyVZZr6bDl3GCwo6Oh+nrunYJi&#10;E0739rUYmpe3tT2Opris+l6p2/l0eAKRaEr/4j/3s87zNw/w+0y+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sRQ8MAAADcAAAADwAAAAAAAAAAAAAAAACYAgAAZHJzL2Rv&#10;d25yZXYueG1sUEsFBgAAAAAEAAQA9QAAAIgDAAAAAA==&#10;" path="m,l,9614e" filled="f" strokeweight="1.06pt">
                    <v:path arrowok="t" o:connecttype="custom" o:connectlocs="0,-96;0,9518" o:connectangles="0,0"/>
                  </v:shape>
                </v:group>
                <v:group id="Group 24" o:spid="_x0000_s1031" style="position:absolute;left:2197;top:9509;width:8471;height:2" coordorigin="2197,9509" coordsize="84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yNMMAAADcAAAADwAAAGRycy9kb3ducmV2LnhtbERPS4vCMBC+C/6HMIK3&#10;Na2y4naNIqLiQRZ8wLK3oRnbYjMpTWzrv98Igrf5+J4zX3amFA3VrrCsIB5FIIhTqwvOFFzO248Z&#10;COeRNZaWScGDHCwX/d4cE21bPlJz8pkIIewSVJB7XyVSujQng25kK+LAXW1t0AdYZ1LX2IZwU8px&#10;FE2lwYJDQ44VrXNKb6e7UbBrsV1N4k1zuF3Xj7/z58/vISalhoNu9Q3CU+ff4pd7r8P8r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azI0wwAAANwAAAAP&#10;AAAAAAAAAAAAAAAAAKoCAABkcnMvZG93bnJldi54bWxQSwUGAAAAAAQABAD6AAAAmgMAAAAA&#10;">
                  <v:shape id="Freeform 25" o:spid="_x0000_s1032" style="position:absolute;left:2197;top:9509;width:8471;height:2;visibility:visible;mso-wrap-style:square;v-text-anchor:top" coordsize="84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UmacEA&#10;AADcAAAADwAAAGRycy9kb3ducmV2LnhtbESPzYrCMBDH74LvEEbYm6aKuFqbShEWPHjR9QGGZmyL&#10;zaQ2sem+/UZY2NsM85v/R3YYTSsG6l1jWcFykYAgLq1uuFJw+/6ab0E4j6yxtUwKfsjBIZ9OMky1&#10;DXyh4eorEUXYpaig9r5LpXRlTQbdwnbE8Xa3vUEf176SuscQxU0rV0mykQYbjg41dnSsqXxcX0bB&#10;0OhtdQ5hXUYm7J7LYvXAQqmP2VjsQXga/T/8933SMf7uE95l4gQy/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81JmnBAAAA3AAAAA8AAAAAAAAAAAAAAAAAmAIAAGRycy9kb3du&#10;cmV2LnhtbFBLBQYAAAAABAAEAPUAAACGAwAAAAA=&#10;" path="m,l8471,e" filled="f" strokeweight="1.06pt">
                    <v:path arrowok="t" o:connecttype="custom" o:connectlocs="0,0;8471,0" o:connectangles="0,0"/>
                  </v:shape>
                </v:group>
                <v:group id="Group 26" o:spid="_x0000_s1033" style="position:absolute;left:10658;top:-96;width:2;height:9615" coordorigin="10658,-96" coordsize="2,96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gD3cYAAADcAAAADwAAAGRycy9kb3ducmV2LnhtbESPT2vCQBDF74V+h2UK&#10;vdVNLC02uoqIigcp+AeKtyE7JsHsbMiuSfz2nUOhtxnem/d+M1sMrlYdtaHybCAdJaCIc28rLgyc&#10;T5u3CagQkS3WnsnAgwIs5s9PM8ys7/lA3TEWSkI4ZGigjLHJtA55SQ7DyDfEol196zDK2hbatthL&#10;uKv1OEk+tcOKpaHEhlYl5bfj3RnY9tgv39N1t79dV4/L6eP7Z5+SMa8vw3IKKtIQ/81/1zsr+F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uAPdxgAAANwA&#10;AAAPAAAAAAAAAAAAAAAAAKoCAABkcnMvZG93bnJldi54bWxQSwUGAAAAAAQABAD6AAAAnQMAAAAA&#10;">
                  <v:shape id="Freeform 27" o:spid="_x0000_s1034" style="position:absolute;left:10658;top:-96;width:2;height:9615;visibility:visible;mso-wrap-style:square;v-text-anchor:top" coordsize="2,9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YbRsMA&#10;AADcAAAADwAAAGRycy9kb3ducmV2LnhtbERPS0sDMRC+C/6HMEIvi81aoXTXpkUKBdGLtj14HDbj&#10;ZjGZLEn20X9vBMHbfHzP2e5nZ8VIIXaeFTwsSxDEjdcdtwou5+P9BkRMyBqtZ1JwpQj73e3NFmvt&#10;J/6g8ZRakUM41qjApNTXUsbGkMO49D1x5r58cJgyDK3UAacc7qxcleVaOuw4Nxjs6WCo+T4NTkFR&#10;heOjfSvG9vV9bQ+TKT5Xw6DU4m5+fgKRaE7/4j/3i87zqwp+n8kXyN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YbRsMAAADcAAAADwAAAAAAAAAAAAAAAACYAgAAZHJzL2Rv&#10;d25yZXYueG1sUEsFBgAAAAAEAAQA9QAAAIgDAAAAAA==&#10;" path="m,l,9614e" filled="f" strokeweight="1.06pt">
                    <v:path arrowok="t" o:connecttype="custom" o:connectlocs="0,-96;0,9518" o:connectangles="0,0"/>
                  </v:shape>
                </v:group>
                <w10:wrap anchorx="page"/>
              </v:group>
            </w:pict>
          </mc:Fallback>
        </mc:AlternateContent>
      </w:r>
      <w:r w:rsidR="0012556C" w:rsidRPr="00565645">
        <w:rPr>
          <w:b/>
          <w:bCs/>
          <w:sz w:val="20"/>
          <w:szCs w:val="20"/>
        </w:rPr>
        <w:t>Araç hakkında d</w:t>
      </w:r>
      <w:r w:rsidR="00BE3F1F" w:rsidRPr="00565645">
        <w:rPr>
          <w:b/>
          <w:bCs/>
          <w:sz w:val="20"/>
          <w:szCs w:val="20"/>
        </w:rPr>
        <w:t xml:space="preserve">oldurulması gereken bilgiler, başvuru AB </w:t>
      </w:r>
      <w:r w:rsidR="008A51E2" w:rsidRPr="00565645">
        <w:rPr>
          <w:b/>
          <w:bCs/>
          <w:sz w:val="20"/>
          <w:szCs w:val="20"/>
        </w:rPr>
        <w:t>komple</w:t>
      </w:r>
      <w:r w:rsidR="0012556C" w:rsidRPr="00565645">
        <w:rPr>
          <w:b/>
          <w:bCs/>
          <w:sz w:val="20"/>
          <w:szCs w:val="20"/>
        </w:rPr>
        <w:t xml:space="preserve"> (tüm)</w:t>
      </w:r>
      <w:r w:rsidR="008A51E2" w:rsidRPr="00565645">
        <w:rPr>
          <w:b/>
          <w:bCs/>
          <w:sz w:val="20"/>
          <w:szCs w:val="20"/>
        </w:rPr>
        <w:t xml:space="preserve"> araç</w:t>
      </w:r>
      <w:r w:rsidR="00BE3F1F" w:rsidRPr="00565645">
        <w:rPr>
          <w:b/>
          <w:bCs/>
          <w:sz w:val="20"/>
          <w:szCs w:val="20"/>
        </w:rPr>
        <w:t xml:space="preserve"> tip onayı için yapılıyor ise:</w:t>
      </w:r>
    </w:p>
    <w:p w14:paraId="53FDF8B7" w14:textId="77777777" w:rsidR="00BE3F1F" w:rsidRPr="00565645" w:rsidRDefault="00BE3F1F" w:rsidP="00916E7E">
      <w:pPr>
        <w:ind w:right="334"/>
        <w:rPr>
          <w:rFonts w:eastAsia="Arial"/>
          <w:b/>
          <w:bCs/>
          <w:sz w:val="20"/>
          <w:szCs w:val="20"/>
        </w:rPr>
      </w:pPr>
    </w:p>
    <w:p w14:paraId="513B5B2C" w14:textId="77777777" w:rsidR="00BE3F1F" w:rsidRPr="00565645" w:rsidRDefault="00BE3F1F" w:rsidP="00916E7E">
      <w:pPr>
        <w:pStyle w:val="GvdeMetni"/>
        <w:tabs>
          <w:tab w:val="left" w:pos="1832"/>
        </w:tabs>
        <w:ind w:left="1123" w:right="334"/>
        <w:rPr>
          <w:rFonts w:ascii="Times New Roman" w:hAnsi="Times New Roman"/>
          <w:lang w:val="tr-TR"/>
        </w:rPr>
      </w:pPr>
      <w:r w:rsidRPr="00565645">
        <w:rPr>
          <w:rFonts w:ascii="Times New Roman" w:hAnsi="Times New Roman"/>
          <w:lang w:val="tr-TR"/>
        </w:rPr>
        <w:t>1.1.</w:t>
      </w:r>
      <w:r w:rsidRPr="00565645">
        <w:rPr>
          <w:rFonts w:ascii="Times New Roman" w:hAnsi="Times New Roman"/>
          <w:lang w:val="tr-TR"/>
        </w:rPr>
        <w:tab/>
        <w:t>Marka (imalatçının ticari adı)</w:t>
      </w:r>
      <w:r w:rsidRPr="00565645">
        <w:rPr>
          <w:rFonts w:ascii="Times New Roman" w:hAnsi="Times New Roman"/>
          <w:b/>
          <w:bCs/>
          <w:vertAlign w:val="superscript"/>
          <w:lang w:val="tr-TR"/>
        </w:rPr>
        <w:t>(4)</w:t>
      </w:r>
      <w:r w:rsidRPr="00565645">
        <w:rPr>
          <w:rFonts w:ascii="Times New Roman" w:hAnsi="Times New Roman"/>
          <w:lang w:val="tr-TR"/>
        </w:rPr>
        <w:t>: ......................................................................</w:t>
      </w:r>
    </w:p>
    <w:p w14:paraId="6D2586E4" w14:textId="77777777" w:rsidR="00BE3F1F" w:rsidRPr="00565645" w:rsidRDefault="00BE3F1F" w:rsidP="00916E7E">
      <w:pPr>
        <w:pStyle w:val="GvdeMetni"/>
        <w:tabs>
          <w:tab w:val="left" w:pos="1832"/>
        </w:tabs>
        <w:ind w:left="1123" w:right="334"/>
        <w:rPr>
          <w:rFonts w:ascii="Times New Roman" w:hAnsi="Times New Roman"/>
          <w:lang w:val="tr-TR"/>
        </w:rPr>
      </w:pPr>
      <w:r w:rsidRPr="00565645">
        <w:rPr>
          <w:rFonts w:ascii="Times New Roman" w:hAnsi="Times New Roman"/>
          <w:lang w:val="tr-TR"/>
        </w:rPr>
        <w:t>1.2.</w:t>
      </w:r>
      <w:r w:rsidRPr="00565645">
        <w:rPr>
          <w:rFonts w:ascii="Times New Roman" w:hAnsi="Times New Roman"/>
          <w:lang w:val="tr-TR"/>
        </w:rPr>
        <w:tab/>
        <w:t>Tip</w:t>
      </w:r>
      <w:r w:rsidRPr="00565645">
        <w:rPr>
          <w:rFonts w:ascii="Times New Roman" w:hAnsi="Times New Roman"/>
          <w:b/>
          <w:bCs/>
          <w:vertAlign w:val="superscript"/>
          <w:lang w:val="tr-TR"/>
        </w:rPr>
        <w:t>(</w:t>
      </w:r>
      <w:r w:rsidRPr="00565645">
        <w:rPr>
          <w:rFonts w:ascii="Times New Roman" w:hAnsi="Times New Roman"/>
          <w:vertAlign w:val="superscript"/>
          <w:lang w:val="tr-TR"/>
        </w:rPr>
        <w:t>2</w:t>
      </w:r>
      <w:r w:rsidRPr="00565645">
        <w:rPr>
          <w:rFonts w:ascii="Times New Roman" w:hAnsi="Times New Roman"/>
          <w:b/>
          <w:bCs/>
          <w:vertAlign w:val="superscript"/>
          <w:lang w:val="tr-TR"/>
        </w:rPr>
        <w:t>)</w:t>
      </w:r>
      <w:r w:rsidRPr="00565645">
        <w:rPr>
          <w:rFonts w:ascii="Times New Roman" w:hAnsi="Times New Roman"/>
          <w:lang w:val="tr-TR"/>
        </w:rPr>
        <w:t>: ..............................................................................</w:t>
      </w:r>
    </w:p>
    <w:p w14:paraId="53B4C5D9" w14:textId="77777777" w:rsidR="00BE3F1F" w:rsidRPr="00565645" w:rsidRDefault="00BE3F1F" w:rsidP="00916E7E">
      <w:pPr>
        <w:pStyle w:val="GvdeMetni"/>
        <w:tabs>
          <w:tab w:val="left" w:pos="1832"/>
        </w:tabs>
        <w:ind w:left="1123" w:right="334"/>
        <w:rPr>
          <w:rFonts w:ascii="Times New Roman" w:hAnsi="Times New Roman"/>
          <w:lang w:val="tr-TR"/>
        </w:rPr>
      </w:pPr>
      <w:r w:rsidRPr="00565645">
        <w:rPr>
          <w:rFonts w:ascii="Times New Roman" w:hAnsi="Times New Roman"/>
          <w:lang w:val="tr-TR"/>
        </w:rPr>
        <w:t>1.2.1.</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Cs/>
          <w:vertAlign w:val="superscript"/>
          <w:lang w:val="tr-TR"/>
        </w:rPr>
        <w:t>(2)</w:t>
      </w:r>
      <w:r w:rsidRPr="00565645">
        <w:rPr>
          <w:rFonts w:ascii="Times New Roman" w:hAnsi="Times New Roman"/>
          <w:lang w:val="tr-TR"/>
        </w:rPr>
        <w:t>: .........................................................................</w:t>
      </w:r>
    </w:p>
    <w:p w14:paraId="5916FAC2" w14:textId="77777777" w:rsidR="00BE3F1F" w:rsidRPr="00565645" w:rsidRDefault="00BE3F1F" w:rsidP="00916E7E">
      <w:pPr>
        <w:pStyle w:val="GvdeMetni"/>
        <w:tabs>
          <w:tab w:val="left" w:pos="1832"/>
        </w:tabs>
        <w:ind w:left="1123" w:right="334"/>
        <w:rPr>
          <w:rFonts w:ascii="Times New Roman" w:hAnsi="Times New Roman"/>
          <w:lang w:val="tr-TR"/>
        </w:rPr>
      </w:pPr>
      <w:r w:rsidRPr="00565645">
        <w:rPr>
          <w:rFonts w:ascii="Times New Roman" w:hAnsi="Times New Roman"/>
          <w:lang w:val="tr-TR"/>
        </w:rPr>
        <w:t>1.2.2.</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w:t>
      </w:r>
      <w:r w:rsidRPr="00565645">
        <w:rPr>
          <w:rFonts w:ascii="Times New Roman" w:hAnsi="Times New Roman"/>
          <w:vertAlign w:val="superscript"/>
          <w:lang w:val="tr-TR"/>
        </w:rPr>
        <w:t>2</w:t>
      </w:r>
      <w:r w:rsidRPr="00565645">
        <w:rPr>
          <w:rFonts w:ascii="Times New Roman" w:hAnsi="Times New Roman"/>
          <w:b/>
          <w:bCs/>
          <w:vertAlign w:val="superscript"/>
          <w:lang w:val="tr-TR"/>
        </w:rPr>
        <w:t>)</w:t>
      </w:r>
      <w:r w:rsidRPr="00565645">
        <w:rPr>
          <w:rFonts w:ascii="Times New Roman" w:hAnsi="Times New Roman"/>
          <w:lang w:val="tr-TR"/>
        </w:rPr>
        <w:t>: ........................................</w:t>
      </w:r>
      <w:r w:rsidR="00916E7E" w:rsidRPr="00565645">
        <w:rPr>
          <w:rFonts w:ascii="Times New Roman" w:hAnsi="Times New Roman"/>
          <w:lang w:val="tr-TR"/>
        </w:rPr>
        <w:t>...............................</w:t>
      </w:r>
    </w:p>
    <w:p w14:paraId="619ED804" w14:textId="77777777" w:rsidR="00BE3F1F" w:rsidRPr="00565645" w:rsidRDefault="00BE3F1F" w:rsidP="00916E7E">
      <w:pPr>
        <w:pStyle w:val="GvdeMetni"/>
        <w:tabs>
          <w:tab w:val="left" w:pos="1831"/>
        </w:tabs>
        <w:ind w:left="1123" w:right="334"/>
        <w:rPr>
          <w:rFonts w:ascii="Times New Roman" w:hAnsi="Times New Roman"/>
          <w:lang w:val="tr-TR"/>
        </w:rPr>
      </w:pPr>
      <w:r w:rsidRPr="00565645">
        <w:rPr>
          <w:rFonts w:ascii="Times New Roman" w:hAnsi="Times New Roman"/>
          <w:lang w:val="tr-TR"/>
        </w:rPr>
        <w:t>1.2.3.</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25D1EEBE" w14:textId="77777777" w:rsidR="00BE3F1F" w:rsidRPr="00565645" w:rsidRDefault="00BE3F1F" w:rsidP="00916E7E">
      <w:pPr>
        <w:pStyle w:val="GvdeMetni"/>
        <w:tabs>
          <w:tab w:val="left" w:pos="1832"/>
        </w:tabs>
        <w:ind w:left="1123" w:right="334"/>
        <w:rPr>
          <w:rFonts w:ascii="Times New Roman" w:hAnsi="Times New Roman"/>
          <w:lang w:val="tr-TR"/>
        </w:rPr>
      </w:pPr>
      <w:r w:rsidRPr="00565645">
        <w:rPr>
          <w:rFonts w:ascii="Times New Roman" w:hAnsi="Times New Roman"/>
          <w:lang w:val="tr-TR"/>
        </w:rPr>
        <w:t>1.2.4.</w:t>
      </w:r>
      <w:r w:rsidRPr="00565645">
        <w:rPr>
          <w:rFonts w:ascii="Times New Roman" w:hAnsi="Times New Roman"/>
          <w:lang w:val="tr-TR"/>
        </w:rPr>
        <w:tab/>
        <w:t xml:space="preserve">Önceki </w:t>
      </w:r>
      <w:r w:rsidR="00916E7E" w:rsidRPr="00565645">
        <w:rPr>
          <w:rFonts w:ascii="Times New Roman" w:hAnsi="Times New Roman"/>
          <w:lang w:val="tr-TR"/>
        </w:rPr>
        <w:t>aşama</w:t>
      </w:r>
      <w:r w:rsidR="00037695" w:rsidRPr="00565645">
        <w:rPr>
          <w:rFonts w:ascii="Times New Roman" w:hAnsi="Times New Roman"/>
          <w:lang w:val="tr-TR"/>
        </w:rPr>
        <w:t>/aşamaların</w:t>
      </w:r>
      <w:r w:rsidRPr="00565645">
        <w:rPr>
          <w:rFonts w:ascii="Times New Roman" w:hAnsi="Times New Roman"/>
          <w:lang w:val="tr-TR"/>
        </w:rPr>
        <w:t xml:space="preserve"> tip onayı numara</w:t>
      </w:r>
      <w:r w:rsidR="00037695" w:rsidRPr="00565645">
        <w:rPr>
          <w:rFonts w:ascii="Times New Roman" w:hAnsi="Times New Roman"/>
          <w:lang w:val="tr-TR"/>
        </w:rPr>
        <w:t>/numaraları</w:t>
      </w:r>
      <w:r w:rsidRPr="00565645">
        <w:rPr>
          <w:rFonts w:ascii="Times New Roman" w:hAnsi="Times New Roman"/>
          <w:bCs/>
          <w:vertAlign w:val="superscript"/>
          <w:lang w:val="tr-TR"/>
        </w:rPr>
        <w:t>(4)</w:t>
      </w:r>
      <w:r w:rsidRPr="00565645">
        <w:rPr>
          <w:rFonts w:ascii="Times New Roman" w:hAnsi="Times New Roman"/>
          <w:lang w:val="tr-TR"/>
        </w:rPr>
        <w:t>: ............................</w:t>
      </w:r>
    </w:p>
    <w:p w14:paraId="01C0A7F9" w14:textId="77777777" w:rsidR="007B0C8D" w:rsidRPr="00565645" w:rsidRDefault="00BE3F1F" w:rsidP="00916E7E">
      <w:pPr>
        <w:pStyle w:val="GvdeMetni"/>
        <w:tabs>
          <w:tab w:val="left" w:pos="1833"/>
        </w:tabs>
        <w:ind w:left="1123" w:right="334"/>
        <w:rPr>
          <w:rFonts w:ascii="Times New Roman" w:hAnsi="Times New Roman"/>
          <w:lang w:val="tr-TR"/>
        </w:rPr>
      </w:pPr>
      <w:r w:rsidRPr="00565645">
        <w:rPr>
          <w:rFonts w:ascii="Times New Roman" w:hAnsi="Times New Roman"/>
          <w:lang w:val="tr-TR"/>
        </w:rPr>
        <w:t>1.3.</w:t>
      </w:r>
      <w:r w:rsidRPr="00565645">
        <w:rPr>
          <w:rFonts w:ascii="Times New Roman" w:hAnsi="Times New Roman"/>
          <w:lang w:val="tr-TR"/>
        </w:rPr>
        <w:tab/>
        <w:t>Ara</w:t>
      </w:r>
      <w:r w:rsidR="00905FD6" w:rsidRPr="00565645">
        <w:rPr>
          <w:rFonts w:ascii="Times New Roman" w:hAnsi="Times New Roman"/>
          <w:lang w:val="tr-TR"/>
        </w:rPr>
        <w:t>cın</w:t>
      </w:r>
      <w:r w:rsidRPr="00565645">
        <w:rPr>
          <w:rFonts w:ascii="Times New Roman" w:hAnsi="Times New Roman"/>
          <w:lang w:val="tr-TR"/>
        </w:rPr>
        <w:t xml:space="preserve"> kategorisi, alt kategorisi ve hız endeksi</w:t>
      </w:r>
      <w:r w:rsidRPr="00565645">
        <w:rPr>
          <w:rFonts w:ascii="Times New Roman" w:hAnsi="Times New Roman"/>
          <w:bCs/>
          <w:vertAlign w:val="superscript"/>
          <w:lang w:val="tr-TR"/>
        </w:rPr>
        <w:t>(3)</w:t>
      </w:r>
      <w:r w:rsidRPr="00565645">
        <w:rPr>
          <w:rFonts w:ascii="Times New Roman" w:hAnsi="Times New Roman"/>
          <w:lang w:val="tr-TR"/>
        </w:rPr>
        <w:t xml:space="preserve">: ............................... Aşağıdakilere </w:t>
      </w:r>
      <w:r w:rsidR="00955984" w:rsidRPr="00565645">
        <w:rPr>
          <w:rFonts w:ascii="Times New Roman" w:hAnsi="Times New Roman"/>
          <w:lang w:val="tr-TR"/>
        </w:rPr>
        <w:t xml:space="preserve">göre </w:t>
      </w:r>
      <w:r w:rsidRPr="00565645">
        <w:rPr>
          <w:rFonts w:ascii="Times New Roman" w:hAnsi="Times New Roman"/>
          <w:lang w:val="tr-TR"/>
        </w:rPr>
        <w:t xml:space="preserve">tip </w:t>
      </w:r>
    </w:p>
    <w:p w14:paraId="56F8B0BB" w14:textId="77777777" w:rsidR="00BE3F1F" w:rsidRPr="00565645" w:rsidRDefault="007B0C8D" w:rsidP="00916E7E">
      <w:pPr>
        <w:pStyle w:val="GvdeMetni"/>
        <w:tabs>
          <w:tab w:val="left" w:pos="1833"/>
        </w:tabs>
        <w:ind w:left="1123" w:right="334"/>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 xml:space="preserve">onayı </w:t>
      </w:r>
      <w:r w:rsidR="00955984" w:rsidRPr="00565645">
        <w:rPr>
          <w:rFonts w:ascii="Times New Roman" w:hAnsi="Times New Roman"/>
          <w:lang w:val="tr-TR"/>
        </w:rPr>
        <w:t>verilir</w:t>
      </w:r>
      <w:r w:rsidR="00BE3F1F" w:rsidRPr="00565645">
        <w:rPr>
          <w:rFonts w:ascii="Times New Roman" w:hAnsi="Times New Roman"/>
          <w:lang w:val="tr-TR"/>
        </w:rPr>
        <w:t>:</w:t>
      </w:r>
    </w:p>
    <w:p w14:paraId="1DA0D566" w14:textId="77777777" w:rsidR="00BE3F1F" w:rsidRPr="00565645" w:rsidRDefault="00BE3F1F" w:rsidP="00916E7E">
      <w:pPr>
        <w:pStyle w:val="GvdeMetni"/>
        <w:numPr>
          <w:ilvl w:val="1"/>
          <w:numId w:val="62"/>
        </w:numPr>
        <w:tabs>
          <w:tab w:val="left" w:pos="1833"/>
        </w:tabs>
        <w:ind w:right="334" w:hanging="709"/>
        <w:rPr>
          <w:rFonts w:ascii="Times New Roman" w:hAnsi="Times New Roman"/>
          <w:lang w:val="tr-TR"/>
        </w:rPr>
      </w:pPr>
      <w:r w:rsidRPr="00565645">
        <w:rPr>
          <w:rFonts w:ascii="Times New Roman" w:hAnsi="Times New Roman"/>
          <w:lang w:val="tr-TR"/>
        </w:rPr>
        <w:t>Bir tam araç tipi</w:t>
      </w:r>
      <w:r w:rsidRPr="00565645">
        <w:rPr>
          <w:rFonts w:ascii="Times New Roman" w:hAnsi="Times New Roman"/>
          <w:bCs/>
          <w:vertAlign w:val="superscript"/>
          <w:lang w:val="tr-TR"/>
        </w:rPr>
        <w:t>(1)</w:t>
      </w:r>
    </w:p>
    <w:p w14:paraId="3E275DE8" w14:textId="77777777" w:rsidR="00BE3F1F" w:rsidRPr="00565645" w:rsidRDefault="00BE3F1F" w:rsidP="00916E7E">
      <w:pPr>
        <w:pStyle w:val="GvdeMetni"/>
        <w:numPr>
          <w:ilvl w:val="1"/>
          <w:numId w:val="62"/>
        </w:numPr>
        <w:tabs>
          <w:tab w:val="left" w:pos="1833"/>
        </w:tabs>
        <w:ind w:right="334" w:hanging="709"/>
        <w:rPr>
          <w:rFonts w:ascii="Times New Roman" w:hAnsi="Times New Roman"/>
          <w:lang w:val="tr-TR"/>
        </w:rPr>
      </w:pPr>
      <w:r w:rsidRPr="00565645">
        <w:rPr>
          <w:rFonts w:ascii="Times New Roman" w:hAnsi="Times New Roman"/>
          <w:lang w:val="tr-TR"/>
        </w:rPr>
        <w:t>Tamamlanmış araç tipi</w:t>
      </w:r>
      <w:r w:rsidRPr="00565645">
        <w:rPr>
          <w:rFonts w:ascii="Times New Roman" w:hAnsi="Times New Roman"/>
          <w:bCs/>
          <w:vertAlign w:val="superscript"/>
          <w:lang w:val="tr-TR"/>
        </w:rPr>
        <w:t>(1)</w:t>
      </w:r>
    </w:p>
    <w:p w14:paraId="074A5B6F" w14:textId="77777777" w:rsidR="00BE3F1F" w:rsidRPr="00565645" w:rsidRDefault="00BE3F1F" w:rsidP="00916E7E">
      <w:pPr>
        <w:pStyle w:val="GvdeMetni"/>
        <w:numPr>
          <w:ilvl w:val="1"/>
          <w:numId w:val="62"/>
        </w:numPr>
        <w:tabs>
          <w:tab w:val="left" w:pos="1834"/>
        </w:tabs>
        <w:ind w:left="1833" w:right="334"/>
        <w:rPr>
          <w:rFonts w:ascii="Times New Roman" w:hAnsi="Times New Roman"/>
          <w:lang w:val="tr-TR"/>
        </w:rPr>
      </w:pPr>
      <w:r w:rsidRPr="00565645">
        <w:rPr>
          <w:rFonts w:ascii="Times New Roman" w:hAnsi="Times New Roman"/>
          <w:lang w:val="tr-TR"/>
        </w:rPr>
        <w:t>Tamamlanmış araç tipi</w:t>
      </w:r>
      <w:r w:rsidRPr="00565645">
        <w:rPr>
          <w:rFonts w:ascii="Times New Roman" w:hAnsi="Times New Roman"/>
          <w:bCs/>
          <w:vertAlign w:val="superscript"/>
          <w:lang w:val="tr-TR"/>
        </w:rPr>
        <w:t>(1)</w:t>
      </w:r>
    </w:p>
    <w:p w14:paraId="4AA2761C" w14:textId="77777777" w:rsidR="00BE3F1F" w:rsidRPr="00565645" w:rsidRDefault="00BE3F1F" w:rsidP="00916E7E">
      <w:pPr>
        <w:pStyle w:val="GvdeMetni"/>
        <w:numPr>
          <w:ilvl w:val="1"/>
          <w:numId w:val="62"/>
        </w:numPr>
        <w:tabs>
          <w:tab w:val="left" w:pos="1833"/>
        </w:tabs>
        <w:ind w:right="334" w:hanging="709"/>
        <w:rPr>
          <w:rFonts w:ascii="Times New Roman" w:hAnsi="Times New Roman"/>
          <w:lang w:val="tr-TR"/>
        </w:rPr>
      </w:pPr>
      <w:r w:rsidRPr="00565645">
        <w:rPr>
          <w:rFonts w:ascii="Times New Roman" w:hAnsi="Times New Roman"/>
          <w:lang w:val="tr-TR"/>
        </w:rPr>
        <w:t>Tam ve tamamlanmamış varyantlara sahip bir araç tipi</w:t>
      </w:r>
      <w:r w:rsidRPr="00565645">
        <w:rPr>
          <w:rFonts w:ascii="Times New Roman" w:hAnsi="Times New Roman"/>
          <w:bCs/>
          <w:vertAlign w:val="superscript"/>
          <w:lang w:val="tr-TR"/>
        </w:rPr>
        <w:t>(1)</w:t>
      </w:r>
    </w:p>
    <w:p w14:paraId="5599E045" w14:textId="77777777" w:rsidR="00BE3F1F" w:rsidRPr="00565645" w:rsidRDefault="00BE3F1F" w:rsidP="00916E7E">
      <w:pPr>
        <w:pStyle w:val="GvdeMetni"/>
        <w:numPr>
          <w:ilvl w:val="1"/>
          <w:numId w:val="62"/>
        </w:numPr>
        <w:tabs>
          <w:tab w:val="left" w:pos="1833"/>
        </w:tabs>
        <w:ind w:right="334" w:hanging="709"/>
        <w:rPr>
          <w:rFonts w:ascii="Times New Roman" w:hAnsi="Times New Roman"/>
          <w:lang w:val="tr-TR"/>
        </w:rPr>
      </w:pPr>
      <w:r w:rsidRPr="00565645">
        <w:rPr>
          <w:rFonts w:ascii="Times New Roman" w:hAnsi="Times New Roman"/>
          <w:lang w:val="tr-TR"/>
        </w:rPr>
        <w:t>Tamamlanmış ve tamamlanmamış varyantlara sahip bir araç tipi</w:t>
      </w:r>
      <w:r w:rsidRPr="00565645">
        <w:rPr>
          <w:rFonts w:ascii="Times New Roman" w:hAnsi="Times New Roman"/>
          <w:bCs/>
          <w:vertAlign w:val="superscript"/>
          <w:lang w:val="tr-TR"/>
        </w:rPr>
        <w:t>(1)</w:t>
      </w:r>
    </w:p>
    <w:p w14:paraId="0B3D9794" w14:textId="77777777" w:rsidR="00BE3F1F" w:rsidRPr="00565645" w:rsidRDefault="00BE3F1F" w:rsidP="00916E7E">
      <w:pPr>
        <w:ind w:right="334"/>
        <w:rPr>
          <w:rFonts w:eastAsia="Arial"/>
          <w:b/>
          <w:bCs/>
          <w:sz w:val="20"/>
          <w:szCs w:val="20"/>
        </w:rPr>
      </w:pPr>
    </w:p>
    <w:p w14:paraId="54ECBA71" w14:textId="77777777" w:rsidR="00BE3F1F" w:rsidRPr="00565645" w:rsidRDefault="00BE3F1F" w:rsidP="00916E7E">
      <w:pPr>
        <w:pStyle w:val="Balk1"/>
        <w:tabs>
          <w:tab w:val="left" w:pos="2486"/>
          <w:tab w:val="left" w:pos="2938"/>
          <w:tab w:val="left" w:pos="3433"/>
          <w:tab w:val="left" w:pos="4163"/>
          <w:tab w:val="left" w:pos="4660"/>
          <w:tab w:val="left" w:pos="5045"/>
          <w:tab w:val="left" w:pos="6364"/>
          <w:tab w:val="left" w:pos="6793"/>
          <w:tab w:val="left" w:pos="7323"/>
          <w:tab w:val="left" w:pos="8895"/>
          <w:tab w:val="left" w:pos="9346"/>
        </w:tabs>
        <w:ind w:left="1123" w:right="334"/>
        <w:rPr>
          <w:rFonts w:ascii="Times New Roman" w:hAnsi="Times New Roman"/>
          <w:b w:val="0"/>
          <w:bCs w:val="0"/>
          <w:lang w:val="tr-TR"/>
        </w:rPr>
      </w:pPr>
      <w:r w:rsidRPr="00565645">
        <w:rPr>
          <w:rFonts w:ascii="Times New Roman" w:hAnsi="Times New Roman"/>
          <w:lang w:val="tr-TR"/>
        </w:rPr>
        <w:t>Doldurulması gereken bilgiler, başvuru sistem/aksam/ayrı teknik ünitenin tip onayı için yapılıyor ise</w:t>
      </w:r>
      <w:r w:rsidRPr="00565645">
        <w:rPr>
          <w:rFonts w:ascii="Times New Roman" w:hAnsi="Times New Roman"/>
          <w:vertAlign w:val="superscript"/>
          <w:lang w:val="tr-TR"/>
        </w:rPr>
        <w:t>(1)</w:t>
      </w:r>
      <w:r w:rsidRPr="00565645">
        <w:rPr>
          <w:rFonts w:ascii="Times New Roman" w:hAnsi="Times New Roman"/>
          <w:lang w:val="tr-TR"/>
        </w:rPr>
        <w:t>:</w:t>
      </w:r>
    </w:p>
    <w:p w14:paraId="18B96B4D" w14:textId="77777777" w:rsidR="00BE3F1F" w:rsidRPr="00565645" w:rsidRDefault="00BE3F1F" w:rsidP="00916E7E">
      <w:pPr>
        <w:ind w:right="334"/>
        <w:rPr>
          <w:rFonts w:eastAsia="Arial"/>
          <w:b/>
          <w:bCs/>
          <w:sz w:val="20"/>
          <w:szCs w:val="20"/>
        </w:rPr>
      </w:pPr>
    </w:p>
    <w:p w14:paraId="1C56322E" w14:textId="77777777" w:rsidR="00BE3F1F" w:rsidRPr="00565645" w:rsidRDefault="00BE3F1F" w:rsidP="00916E7E">
      <w:pPr>
        <w:pStyle w:val="GvdeMetni"/>
        <w:tabs>
          <w:tab w:val="left" w:pos="1832"/>
        </w:tabs>
        <w:ind w:left="1123" w:right="334"/>
        <w:rPr>
          <w:rFonts w:ascii="Times New Roman" w:hAnsi="Times New Roman"/>
          <w:lang w:val="tr-TR"/>
        </w:rPr>
      </w:pPr>
      <w:r w:rsidRPr="00565645">
        <w:rPr>
          <w:rFonts w:ascii="Times New Roman" w:hAnsi="Times New Roman"/>
          <w:lang w:val="tr-TR"/>
        </w:rPr>
        <w:t>2.1.</w:t>
      </w:r>
      <w:r w:rsidRPr="00565645">
        <w:rPr>
          <w:rFonts w:ascii="Times New Roman" w:hAnsi="Times New Roman"/>
          <w:lang w:val="tr-TR"/>
        </w:rPr>
        <w:tab/>
      </w:r>
      <w:r w:rsidR="00241F9E" w:rsidRPr="00565645">
        <w:rPr>
          <w:rFonts w:ascii="Times New Roman" w:hAnsi="Times New Roman"/>
          <w:lang w:val="tr-TR"/>
        </w:rPr>
        <w:t>Marka/markalar</w:t>
      </w:r>
      <w:r w:rsidRPr="00565645">
        <w:rPr>
          <w:rFonts w:ascii="Times New Roman" w:hAnsi="Times New Roman"/>
          <w:lang w:val="tr-TR"/>
        </w:rPr>
        <w:t xml:space="preserve"> (imalatçının ticari adı/adları) .................................</w:t>
      </w:r>
    </w:p>
    <w:p w14:paraId="31CFD3F2" w14:textId="77777777" w:rsidR="00BE3F1F" w:rsidRPr="00565645" w:rsidRDefault="00BE3F1F" w:rsidP="00916E7E">
      <w:pPr>
        <w:pStyle w:val="GvdeMetni"/>
        <w:tabs>
          <w:tab w:val="left" w:pos="1843"/>
        </w:tabs>
        <w:ind w:left="1123" w:right="334"/>
        <w:rPr>
          <w:rFonts w:ascii="Times New Roman" w:hAnsi="Times New Roman"/>
          <w:lang w:val="tr-TR"/>
        </w:rPr>
      </w:pPr>
      <w:r w:rsidRPr="00565645">
        <w:rPr>
          <w:rFonts w:ascii="Times New Roman" w:hAnsi="Times New Roman"/>
          <w:lang w:val="tr-TR"/>
        </w:rPr>
        <w:t>2.2.</w:t>
      </w:r>
      <w:r w:rsidRPr="00565645">
        <w:rPr>
          <w:rFonts w:ascii="Times New Roman" w:hAnsi="Times New Roman"/>
          <w:lang w:val="tr-TR"/>
        </w:rPr>
        <w:tab/>
        <w:t>Tip</w:t>
      </w:r>
      <w:r w:rsidRPr="00565645">
        <w:rPr>
          <w:rFonts w:ascii="Times New Roman" w:hAnsi="Times New Roman"/>
          <w:b/>
          <w:bCs/>
          <w:vertAlign w:val="superscript"/>
          <w:lang w:val="tr-TR"/>
        </w:rPr>
        <w:t>(</w:t>
      </w:r>
      <w:r w:rsidRPr="00565645">
        <w:rPr>
          <w:rFonts w:ascii="Times New Roman" w:hAnsi="Times New Roman"/>
          <w:vertAlign w:val="superscript"/>
          <w:lang w:val="tr-TR"/>
        </w:rPr>
        <w:t>5</w:t>
      </w:r>
      <w:r w:rsidRPr="00565645">
        <w:rPr>
          <w:rFonts w:ascii="Times New Roman" w:hAnsi="Times New Roman"/>
          <w:b/>
          <w:bCs/>
          <w:vertAlign w:val="superscript"/>
          <w:lang w:val="tr-TR"/>
        </w:rPr>
        <w:t>)</w:t>
      </w:r>
      <w:r w:rsidRPr="00565645">
        <w:rPr>
          <w:rFonts w:ascii="Times New Roman" w:hAnsi="Times New Roman"/>
          <w:lang w:val="tr-TR"/>
        </w:rPr>
        <w:t>: .................................................................................</w:t>
      </w:r>
    </w:p>
    <w:p w14:paraId="0D02BE76" w14:textId="77777777" w:rsidR="00BE3F1F" w:rsidRPr="00565645" w:rsidRDefault="00BE3F1F" w:rsidP="00916E7E">
      <w:pPr>
        <w:pStyle w:val="GvdeMetni"/>
        <w:tabs>
          <w:tab w:val="left" w:pos="1832"/>
        </w:tabs>
        <w:ind w:left="1123" w:right="334"/>
        <w:rPr>
          <w:rFonts w:ascii="Times New Roman" w:hAnsi="Times New Roman"/>
          <w:lang w:val="tr-TR"/>
        </w:rPr>
      </w:pPr>
      <w:r w:rsidRPr="00565645">
        <w:rPr>
          <w:rFonts w:ascii="Times New Roman" w:hAnsi="Times New Roman"/>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r w:rsidR="00916E7E" w:rsidRPr="00565645">
        <w:rPr>
          <w:rFonts w:ascii="Times New Roman" w:hAnsi="Times New Roman"/>
          <w:lang w:val="tr-TR"/>
        </w:rPr>
        <w:t>..........................</w:t>
      </w:r>
    </w:p>
    <w:p w14:paraId="3D517CA6" w14:textId="77777777" w:rsidR="00916E7E" w:rsidRPr="00565645" w:rsidRDefault="00916E7E" w:rsidP="00916E7E">
      <w:pPr>
        <w:pStyle w:val="GvdeMetni"/>
        <w:tabs>
          <w:tab w:val="left" w:pos="1833"/>
        </w:tabs>
        <w:ind w:left="1832" w:right="334" w:hanging="710"/>
        <w:rPr>
          <w:rFonts w:ascii="Times New Roman" w:hAnsi="Times New Roman"/>
          <w:lang w:val="tr-TR"/>
        </w:rPr>
      </w:pPr>
      <w:r w:rsidRPr="00565645">
        <w:rPr>
          <w:rFonts w:ascii="Times New Roman" w:hAnsi="Times New Roman"/>
          <w:lang w:val="tr-TR"/>
        </w:rPr>
        <w:t>2.8.</w:t>
      </w:r>
      <w:r w:rsidRPr="00565645">
        <w:rPr>
          <w:rFonts w:ascii="Times New Roman" w:hAnsi="Times New Roman"/>
          <w:lang w:val="tr-TR"/>
        </w:rPr>
        <w:tab/>
        <w:t>Sanal ve/veya kendi kendine test</w:t>
      </w:r>
      <w:r w:rsidRPr="00565645">
        <w:rPr>
          <w:rFonts w:ascii="Times New Roman" w:hAnsi="Times New Roman"/>
          <w:vertAlign w:val="superscript"/>
          <w:lang w:val="tr-TR"/>
        </w:rPr>
        <w:t>(1)</w:t>
      </w:r>
    </w:p>
    <w:p w14:paraId="7A27C697" w14:textId="77777777" w:rsidR="00916E7E" w:rsidRPr="00565645" w:rsidRDefault="00916E7E" w:rsidP="00916E7E">
      <w:pPr>
        <w:pStyle w:val="GvdeMetni"/>
        <w:tabs>
          <w:tab w:val="left" w:pos="1833"/>
        </w:tabs>
        <w:ind w:left="1832" w:right="334" w:hanging="710"/>
        <w:jc w:val="both"/>
        <w:rPr>
          <w:rFonts w:ascii="Times New Roman" w:hAnsi="Times New Roman"/>
          <w:lang w:val="tr-TR"/>
        </w:rPr>
      </w:pPr>
      <w:r w:rsidRPr="00565645">
        <w:rPr>
          <w:rFonts w:ascii="Times New Roman" w:hAnsi="Times New Roman"/>
          <w:lang w:val="tr-TR"/>
        </w:rPr>
        <w:t>2.8.1.</w:t>
      </w:r>
      <w:r w:rsidRPr="00565645">
        <w:rPr>
          <w:rFonts w:ascii="Times New Roman" w:hAnsi="Times New Roman"/>
          <w:lang w:val="tr-TR"/>
        </w:rPr>
        <w:tab/>
        <w:t>AB/167/2013 Yönetmeliği</w:t>
      </w:r>
      <w:r w:rsidR="00A45AED" w:rsidRPr="00565645">
        <w:rPr>
          <w:rFonts w:ascii="Times New Roman" w:hAnsi="Times New Roman"/>
          <w:lang w:val="tr-TR"/>
        </w:rPr>
        <w:t>nin</w:t>
      </w:r>
      <w:r w:rsidRPr="00565645">
        <w:rPr>
          <w:rFonts w:ascii="Times New Roman" w:hAnsi="Times New Roman"/>
          <w:lang w:val="tr-TR"/>
        </w:rPr>
        <w:t xml:space="preserve"> 60 ncı maddesi ile 27 nci maddesinin dördüncü fıkrası uyarınca sanal ve/veya kendi kendine test edilen sistemler, aksamlar veya ayrı teknik üniteleri içeren genel liste:</w:t>
      </w:r>
    </w:p>
    <w:p w14:paraId="62FA8A56" w14:textId="77777777" w:rsidR="00916E7E" w:rsidRPr="00565645" w:rsidRDefault="00A45AED" w:rsidP="00916E7E">
      <w:pPr>
        <w:pStyle w:val="GvdeMetni"/>
        <w:tabs>
          <w:tab w:val="left" w:pos="1833"/>
        </w:tabs>
        <w:ind w:left="1832" w:right="334" w:hanging="710"/>
        <w:jc w:val="center"/>
        <w:rPr>
          <w:rFonts w:ascii="Times New Roman" w:hAnsi="Times New Roman"/>
          <w:b/>
          <w:lang w:val="tr-TR"/>
        </w:rPr>
      </w:pPr>
      <w:r w:rsidRPr="00565645">
        <w:rPr>
          <w:rFonts w:ascii="Times New Roman" w:hAnsi="Times New Roman"/>
          <w:b/>
          <w:lang w:val="tr-TR"/>
        </w:rPr>
        <w:t>Sanal</w:t>
      </w:r>
      <w:r w:rsidR="00916E7E" w:rsidRPr="00565645">
        <w:rPr>
          <w:rFonts w:ascii="Times New Roman" w:hAnsi="Times New Roman"/>
          <w:b/>
          <w:lang w:val="tr-TR"/>
        </w:rPr>
        <w:t xml:space="preserve"> ve/veya kendi kendine test Genel tablo</w:t>
      </w:r>
    </w:p>
    <w:tbl>
      <w:tblPr>
        <w:tblStyle w:val="TableNormal"/>
        <w:tblW w:w="0" w:type="auto"/>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1134"/>
        <w:gridCol w:w="3159"/>
        <w:gridCol w:w="1942"/>
      </w:tblGrid>
      <w:tr w:rsidR="00565645" w:rsidRPr="00565645" w14:paraId="3A6BD2A8" w14:textId="77777777" w:rsidTr="00916E7E">
        <w:trPr>
          <w:trHeight w:hRule="exact" w:val="949"/>
        </w:trPr>
        <w:tc>
          <w:tcPr>
            <w:tcW w:w="1417" w:type="dxa"/>
          </w:tcPr>
          <w:p w14:paraId="4099EC45" w14:textId="77777777" w:rsidR="00916E7E" w:rsidRPr="00565645" w:rsidRDefault="00916E7E" w:rsidP="00916E7E">
            <w:pPr>
              <w:pStyle w:val="TableParagraph"/>
              <w:spacing w:before="64"/>
              <w:ind w:left="181" w:right="102" w:hanging="104"/>
              <w:jc w:val="center"/>
              <w:rPr>
                <w:rFonts w:ascii="Times New Roman" w:eastAsia="Arial" w:hAnsi="Times New Roman"/>
                <w:sz w:val="20"/>
                <w:szCs w:val="20"/>
                <w:lang w:val="tr-TR"/>
              </w:rPr>
            </w:pPr>
            <w:r w:rsidRPr="00565645">
              <w:rPr>
                <w:rFonts w:ascii="Times New Roman" w:hAnsi="Times New Roman"/>
                <w:sz w:val="20"/>
                <w:szCs w:val="20"/>
                <w:lang w:val="tr-TR"/>
              </w:rPr>
              <w:t>İlgili mevzuat referansı</w:t>
            </w:r>
          </w:p>
        </w:tc>
        <w:tc>
          <w:tcPr>
            <w:tcW w:w="1134" w:type="dxa"/>
          </w:tcPr>
          <w:p w14:paraId="6C09E389" w14:textId="77777777" w:rsidR="00916E7E" w:rsidRPr="00565645" w:rsidRDefault="00916E7E" w:rsidP="00916E7E">
            <w:pPr>
              <w:pStyle w:val="TableParagraph"/>
              <w:spacing w:before="180"/>
              <w:ind w:left="89" w:right="334"/>
              <w:jc w:val="center"/>
              <w:rPr>
                <w:rFonts w:ascii="Times New Roman" w:eastAsia="Arial" w:hAnsi="Times New Roman"/>
                <w:sz w:val="20"/>
                <w:szCs w:val="20"/>
                <w:lang w:val="tr-TR"/>
              </w:rPr>
            </w:pPr>
            <w:r w:rsidRPr="00565645">
              <w:rPr>
                <w:rFonts w:ascii="Times New Roman" w:hAnsi="Times New Roman"/>
                <w:sz w:val="20"/>
                <w:szCs w:val="20"/>
                <w:lang w:val="tr-TR"/>
              </w:rPr>
              <w:t>Ek No.</w:t>
            </w:r>
          </w:p>
        </w:tc>
        <w:tc>
          <w:tcPr>
            <w:tcW w:w="3159" w:type="dxa"/>
          </w:tcPr>
          <w:p w14:paraId="526B021E" w14:textId="77777777" w:rsidR="00916E7E" w:rsidRPr="00565645" w:rsidRDefault="00916E7E" w:rsidP="00916E7E">
            <w:pPr>
              <w:pStyle w:val="TableParagraph"/>
              <w:spacing w:before="180"/>
              <w:ind w:left="1121" w:right="334"/>
              <w:rPr>
                <w:rFonts w:ascii="Times New Roman" w:eastAsia="Arial" w:hAnsi="Times New Roman"/>
                <w:sz w:val="20"/>
                <w:szCs w:val="20"/>
                <w:lang w:val="tr-TR"/>
              </w:rPr>
            </w:pPr>
            <w:r w:rsidRPr="00565645">
              <w:rPr>
                <w:rFonts w:ascii="Times New Roman" w:hAnsi="Times New Roman"/>
                <w:sz w:val="20"/>
                <w:szCs w:val="20"/>
                <w:lang w:val="tr-TR"/>
              </w:rPr>
              <w:t>Şartlar</w:t>
            </w:r>
          </w:p>
        </w:tc>
        <w:tc>
          <w:tcPr>
            <w:tcW w:w="1942" w:type="dxa"/>
          </w:tcPr>
          <w:p w14:paraId="6E3D22C5" w14:textId="77777777" w:rsidR="00916E7E" w:rsidRPr="00565645" w:rsidRDefault="00916E7E" w:rsidP="00916E7E">
            <w:pPr>
              <w:pStyle w:val="TableParagraph"/>
              <w:spacing w:before="64"/>
              <w:ind w:left="350" w:right="334" w:hanging="68"/>
              <w:rPr>
                <w:rFonts w:ascii="Times New Roman" w:eastAsia="Arial" w:hAnsi="Times New Roman"/>
                <w:sz w:val="20"/>
                <w:szCs w:val="20"/>
                <w:lang w:val="tr-TR"/>
              </w:rPr>
            </w:pPr>
            <w:r w:rsidRPr="00565645">
              <w:rPr>
                <w:rFonts w:ascii="Times New Roman" w:hAnsi="Times New Roman"/>
                <w:sz w:val="20"/>
                <w:szCs w:val="20"/>
                <w:lang w:val="tr-TR"/>
              </w:rPr>
              <w:t>Kısıtlamalar/Yorumlar</w:t>
            </w:r>
          </w:p>
        </w:tc>
      </w:tr>
      <w:tr w:rsidR="00916E7E" w:rsidRPr="00565645" w14:paraId="4A8D0DC2" w14:textId="77777777" w:rsidTr="00916E7E">
        <w:trPr>
          <w:trHeight w:hRule="exact" w:val="386"/>
        </w:trPr>
        <w:tc>
          <w:tcPr>
            <w:tcW w:w="1417" w:type="dxa"/>
          </w:tcPr>
          <w:p w14:paraId="557D50DF" w14:textId="77777777" w:rsidR="00916E7E" w:rsidRPr="00565645" w:rsidRDefault="00916E7E" w:rsidP="00916E7E">
            <w:pPr>
              <w:ind w:right="334"/>
              <w:rPr>
                <w:sz w:val="20"/>
                <w:szCs w:val="20"/>
              </w:rPr>
            </w:pPr>
          </w:p>
        </w:tc>
        <w:tc>
          <w:tcPr>
            <w:tcW w:w="1134" w:type="dxa"/>
          </w:tcPr>
          <w:p w14:paraId="43944CAF" w14:textId="77777777" w:rsidR="00916E7E" w:rsidRPr="00565645" w:rsidRDefault="00916E7E" w:rsidP="00916E7E">
            <w:pPr>
              <w:ind w:right="334"/>
              <w:rPr>
                <w:sz w:val="20"/>
                <w:szCs w:val="20"/>
              </w:rPr>
            </w:pPr>
          </w:p>
        </w:tc>
        <w:tc>
          <w:tcPr>
            <w:tcW w:w="3159" w:type="dxa"/>
          </w:tcPr>
          <w:p w14:paraId="2B4EAEF7" w14:textId="77777777" w:rsidR="00916E7E" w:rsidRPr="00565645" w:rsidRDefault="00916E7E" w:rsidP="00916E7E">
            <w:pPr>
              <w:ind w:right="334"/>
              <w:rPr>
                <w:sz w:val="20"/>
                <w:szCs w:val="20"/>
              </w:rPr>
            </w:pPr>
          </w:p>
        </w:tc>
        <w:tc>
          <w:tcPr>
            <w:tcW w:w="1942" w:type="dxa"/>
          </w:tcPr>
          <w:p w14:paraId="049B07F6" w14:textId="77777777" w:rsidR="00916E7E" w:rsidRPr="00565645" w:rsidRDefault="00916E7E" w:rsidP="00916E7E">
            <w:pPr>
              <w:ind w:right="334"/>
              <w:rPr>
                <w:sz w:val="20"/>
                <w:szCs w:val="20"/>
              </w:rPr>
            </w:pPr>
          </w:p>
        </w:tc>
      </w:tr>
    </w:tbl>
    <w:p w14:paraId="20559775" w14:textId="77777777" w:rsidR="00916E7E" w:rsidRPr="00565645" w:rsidRDefault="00916E7E" w:rsidP="00916E7E">
      <w:pPr>
        <w:pStyle w:val="GvdeMetni"/>
        <w:tabs>
          <w:tab w:val="left" w:pos="1833"/>
        </w:tabs>
        <w:ind w:left="1832" w:right="334" w:hanging="710"/>
        <w:jc w:val="both"/>
        <w:rPr>
          <w:rFonts w:ascii="Times New Roman" w:hAnsi="Times New Roman"/>
          <w:lang w:val="tr-TR"/>
        </w:rPr>
      </w:pPr>
    </w:p>
    <w:p w14:paraId="0EA01E07" w14:textId="77777777" w:rsidR="00916E7E" w:rsidRPr="00565645" w:rsidRDefault="00916E7E" w:rsidP="00916E7E">
      <w:pPr>
        <w:pStyle w:val="GvdeMetni"/>
        <w:tabs>
          <w:tab w:val="left" w:pos="1833"/>
        </w:tabs>
        <w:ind w:left="1832" w:right="334" w:hanging="710"/>
        <w:jc w:val="both"/>
        <w:rPr>
          <w:rFonts w:ascii="Times New Roman" w:hAnsi="Times New Roman"/>
          <w:lang w:val="tr-TR"/>
        </w:rPr>
      </w:pPr>
      <w:r w:rsidRPr="00565645">
        <w:rPr>
          <w:rFonts w:ascii="Times New Roman" w:hAnsi="Times New Roman"/>
          <w:lang w:val="tr-TR"/>
        </w:rPr>
        <w:t>2.8.2.</w:t>
      </w:r>
      <w:r w:rsidRPr="00565645">
        <w:rPr>
          <w:rFonts w:ascii="Times New Roman" w:hAnsi="Times New Roman"/>
          <w:lang w:val="tr-TR"/>
        </w:rPr>
        <w:tab/>
        <w:t>Sanal ve/veya kendi kendine teste yönelik doğrulama hakkında ayrıntılı rapor eklendi mi: Evet/hayır</w:t>
      </w:r>
      <w:r w:rsidRPr="00565645">
        <w:rPr>
          <w:rFonts w:ascii="Times New Roman" w:hAnsi="Times New Roman"/>
          <w:vertAlign w:val="superscript"/>
          <w:lang w:val="tr-TR"/>
        </w:rPr>
        <w:t>(1)</w:t>
      </w:r>
    </w:p>
    <w:p w14:paraId="2FACA0B3" w14:textId="77777777" w:rsidR="00916E7E" w:rsidRPr="00565645" w:rsidRDefault="00916E7E" w:rsidP="00916E7E">
      <w:pPr>
        <w:pStyle w:val="GvdeMetni"/>
        <w:tabs>
          <w:tab w:val="left" w:pos="1833"/>
        </w:tabs>
        <w:ind w:left="1832" w:right="334" w:hanging="710"/>
        <w:jc w:val="both"/>
        <w:rPr>
          <w:rFonts w:ascii="Times New Roman" w:hAnsi="Times New Roman"/>
          <w:lang w:val="tr-TR"/>
        </w:rPr>
      </w:pPr>
    </w:p>
    <w:p w14:paraId="0C9DC8AD" w14:textId="77777777" w:rsidR="00916E7E" w:rsidRPr="00565645" w:rsidRDefault="00916E7E" w:rsidP="00916E7E">
      <w:pPr>
        <w:pStyle w:val="GvdeMetni"/>
        <w:tabs>
          <w:tab w:val="left" w:pos="1833"/>
        </w:tabs>
        <w:ind w:left="1832" w:right="334" w:hanging="710"/>
        <w:jc w:val="both"/>
        <w:rPr>
          <w:rFonts w:ascii="Times New Roman" w:hAnsi="Times New Roman"/>
          <w:lang w:val="tr-TR"/>
        </w:rPr>
      </w:pPr>
      <w:r w:rsidRPr="00565645">
        <w:rPr>
          <w:rFonts w:ascii="Times New Roman" w:hAnsi="Times New Roman"/>
          <w:lang w:val="tr-TR"/>
        </w:rPr>
        <w:t>Yer: ...................</w:t>
      </w:r>
      <w:r w:rsidRPr="00565645">
        <w:rPr>
          <w:rFonts w:ascii="Times New Roman" w:hAnsi="Times New Roman"/>
          <w:lang w:val="tr-TR"/>
        </w:rPr>
        <w:tab/>
        <w:t xml:space="preserve">            Tarih: ............................</w:t>
      </w:r>
    </w:p>
    <w:p w14:paraId="1C283991" w14:textId="77777777" w:rsidR="00916E7E" w:rsidRPr="00565645" w:rsidRDefault="00916E7E" w:rsidP="00916E7E">
      <w:pPr>
        <w:pStyle w:val="GvdeMetni"/>
        <w:tabs>
          <w:tab w:val="left" w:pos="1833"/>
        </w:tabs>
        <w:ind w:left="1832" w:right="334" w:hanging="710"/>
        <w:jc w:val="both"/>
        <w:rPr>
          <w:rFonts w:ascii="Times New Roman" w:hAnsi="Times New Roman"/>
          <w:lang w:val="tr-TR"/>
        </w:rPr>
      </w:pPr>
    </w:p>
    <w:p w14:paraId="4E35234D" w14:textId="77777777" w:rsidR="00916E7E" w:rsidRPr="00565645" w:rsidRDefault="00916E7E" w:rsidP="00916E7E">
      <w:pPr>
        <w:pStyle w:val="GvdeMetni"/>
        <w:tabs>
          <w:tab w:val="left" w:pos="1833"/>
        </w:tabs>
        <w:ind w:left="1832" w:right="334" w:hanging="710"/>
        <w:jc w:val="both"/>
        <w:rPr>
          <w:rFonts w:ascii="Times New Roman" w:hAnsi="Times New Roman"/>
          <w:lang w:val="tr-TR"/>
        </w:rPr>
      </w:pPr>
      <w:r w:rsidRPr="00565645">
        <w:rPr>
          <w:rFonts w:ascii="Times New Roman" w:hAnsi="Times New Roman"/>
          <w:lang w:val="tr-TR"/>
        </w:rPr>
        <w:t>İmza: .............</w:t>
      </w:r>
      <w:r w:rsidRPr="00565645">
        <w:rPr>
          <w:rFonts w:ascii="Times New Roman" w:hAnsi="Times New Roman"/>
          <w:lang w:val="tr-TR"/>
        </w:rPr>
        <w:tab/>
        <w:t xml:space="preserve">             İsim ve şirketteki konumu: ...............</w:t>
      </w:r>
    </w:p>
    <w:p w14:paraId="67982094" w14:textId="77777777" w:rsidR="00BE3F1F" w:rsidRPr="00565645" w:rsidRDefault="00BE3F1F" w:rsidP="00BE3F1F">
      <w:pPr>
        <w:rPr>
          <w:rFonts w:eastAsia="Arial"/>
          <w:sz w:val="20"/>
          <w:szCs w:val="20"/>
        </w:rPr>
      </w:pPr>
    </w:p>
    <w:p w14:paraId="5226C547" w14:textId="77777777" w:rsidR="00CE729E" w:rsidRPr="00565645" w:rsidRDefault="00CE729E" w:rsidP="00BE3F1F">
      <w:pPr>
        <w:rPr>
          <w:rFonts w:eastAsia="Arial"/>
          <w:sz w:val="20"/>
          <w:szCs w:val="20"/>
        </w:rPr>
      </w:pPr>
    </w:p>
    <w:p w14:paraId="346B03C5" w14:textId="77777777" w:rsidR="00CE729E" w:rsidRPr="00565645" w:rsidRDefault="00CE729E" w:rsidP="00BE3F1F">
      <w:pPr>
        <w:rPr>
          <w:rFonts w:eastAsia="Arial"/>
          <w:sz w:val="20"/>
          <w:szCs w:val="20"/>
        </w:rPr>
      </w:pPr>
    </w:p>
    <w:p w14:paraId="087C6148" w14:textId="77777777" w:rsidR="00CE729E" w:rsidRPr="00565645" w:rsidRDefault="00CE729E" w:rsidP="00BE3F1F">
      <w:pPr>
        <w:rPr>
          <w:rFonts w:eastAsia="Arial"/>
          <w:sz w:val="20"/>
          <w:szCs w:val="20"/>
        </w:rPr>
      </w:pPr>
    </w:p>
    <w:p w14:paraId="26ACA9ED" w14:textId="77777777" w:rsidR="00BE3F1F" w:rsidRPr="00565645" w:rsidRDefault="00BE3F1F" w:rsidP="0027473B">
      <w:pPr>
        <w:ind w:left="1015" w:right="192"/>
        <w:jc w:val="both"/>
        <w:rPr>
          <w:rFonts w:eastAsia="Arial"/>
          <w:b/>
          <w:sz w:val="20"/>
          <w:szCs w:val="20"/>
        </w:rPr>
      </w:pPr>
      <w:r w:rsidRPr="00565645">
        <w:rPr>
          <w:b/>
          <w:iCs/>
          <w:sz w:val="20"/>
          <w:szCs w:val="20"/>
        </w:rPr>
        <w:t>Bilgi dosyası formu hakkında açıklama notu</w:t>
      </w:r>
      <w:r w:rsidR="0027473B" w:rsidRPr="00565645">
        <w:rPr>
          <w:b/>
          <w:iCs/>
          <w:sz w:val="20"/>
          <w:szCs w:val="20"/>
        </w:rPr>
        <w:t>:</w:t>
      </w:r>
    </w:p>
    <w:p w14:paraId="48FFA75D" w14:textId="77777777" w:rsidR="00BE3F1F" w:rsidRPr="00565645" w:rsidRDefault="00BE3F1F" w:rsidP="0027473B">
      <w:pPr>
        <w:ind w:left="1015" w:right="192"/>
        <w:jc w:val="both"/>
        <w:rPr>
          <w:rFonts w:eastAsia="Arial"/>
          <w:sz w:val="20"/>
          <w:szCs w:val="20"/>
        </w:rPr>
      </w:pPr>
      <w:r w:rsidRPr="00565645">
        <w:rPr>
          <w:iCs/>
          <w:sz w:val="20"/>
          <w:szCs w:val="20"/>
        </w:rPr>
        <w:t>(dip not işaretleri, dipnotlar ve açıklama notları, bilgi dosyası formunda belirtilmez)</w:t>
      </w:r>
    </w:p>
    <w:p w14:paraId="12C47274" w14:textId="77777777" w:rsidR="00BE3F1F" w:rsidRPr="00565645" w:rsidRDefault="0039028A" w:rsidP="0039028A">
      <w:pPr>
        <w:tabs>
          <w:tab w:val="left" w:pos="1560"/>
        </w:tabs>
        <w:kinsoku/>
        <w:ind w:left="993" w:right="193"/>
        <w:jc w:val="both"/>
        <w:rPr>
          <w:sz w:val="20"/>
          <w:szCs w:val="20"/>
        </w:rPr>
      </w:pPr>
      <w:r w:rsidRPr="00565645">
        <w:rPr>
          <w:sz w:val="20"/>
          <w:szCs w:val="20"/>
          <w:vertAlign w:val="superscript"/>
        </w:rPr>
        <w:t>(1)</w:t>
      </w:r>
      <w:r w:rsidRPr="00565645">
        <w:rPr>
          <w:sz w:val="20"/>
          <w:szCs w:val="20"/>
        </w:rPr>
        <w:t xml:space="preserve"> </w:t>
      </w:r>
      <w:r w:rsidR="00BE3F1F" w:rsidRPr="00565645">
        <w:rPr>
          <w:sz w:val="20"/>
          <w:szCs w:val="20"/>
        </w:rPr>
        <w:t>Uygulanabilir değilse siliniz.</w:t>
      </w:r>
    </w:p>
    <w:p w14:paraId="1567938D" w14:textId="77777777" w:rsidR="00BE3F1F" w:rsidRPr="00565645" w:rsidRDefault="0039028A" w:rsidP="002451DE">
      <w:pPr>
        <w:tabs>
          <w:tab w:val="left" w:pos="1560"/>
        </w:tabs>
        <w:kinsoku/>
        <w:ind w:left="993" w:right="193"/>
        <w:jc w:val="both"/>
        <w:rPr>
          <w:rFonts w:eastAsia="Arial"/>
          <w:sz w:val="20"/>
          <w:szCs w:val="20"/>
        </w:rPr>
      </w:pPr>
      <w:r w:rsidRPr="00565645">
        <w:rPr>
          <w:rFonts w:eastAsia="Arial"/>
          <w:sz w:val="20"/>
          <w:szCs w:val="20"/>
          <w:vertAlign w:val="superscript"/>
        </w:rPr>
        <w:t>(2)</w:t>
      </w:r>
      <w:r w:rsidRPr="00565645">
        <w:rPr>
          <w:rFonts w:eastAsia="Arial"/>
          <w:sz w:val="20"/>
          <w:szCs w:val="20"/>
        </w:rPr>
        <w:t xml:space="preserve"> E</w:t>
      </w:r>
      <w:r w:rsidR="00BE3F1F" w:rsidRPr="00565645">
        <w:rPr>
          <w:sz w:val="20"/>
          <w:szCs w:val="20"/>
        </w:rPr>
        <w:t>k I</w:t>
      </w:r>
      <w:r w:rsidR="0027473B" w:rsidRPr="00565645">
        <w:rPr>
          <w:sz w:val="20"/>
          <w:szCs w:val="20"/>
        </w:rPr>
        <w:t xml:space="preserve"> Bölüm B</w:t>
      </w:r>
      <w:r w:rsidR="00BE3F1F" w:rsidRPr="00565645">
        <w:rPr>
          <w:sz w:val="20"/>
          <w:szCs w:val="20"/>
        </w:rPr>
        <w:t xml:space="preserve"> </w:t>
      </w:r>
      <w:r w:rsidR="0027473B" w:rsidRPr="00565645">
        <w:rPr>
          <w:sz w:val="20"/>
          <w:szCs w:val="20"/>
        </w:rPr>
        <w:t>Madde</w:t>
      </w:r>
      <w:r w:rsidR="00BE3F1F" w:rsidRPr="00565645">
        <w:rPr>
          <w:sz w:val="20"/>
          <w:szCs w:val="20"/>
        </w:rPr>
        <w:t xml:space="preserve"> 2.3</w:t>
      </w:r>
      <w:r w:rsidR="00FB6731" w:rsidRPr="00565645">
        <w:rPr>
          <w:sz w:val="20"/>
          <w:szCs w:val="20"/>
        </w:rPr>
        <w:t>’</w:t>
      </w:r>
      <w:r w:rsidR="00BE3F1F" w:rsidRPr="00565645">
        <w:rPr>
          <w:sz w:val="20"/>
          <w:szCs w:val="20"/>
        </w:rPr>
        <w:t>te tarif edilen şekilde her</w:t>
      </w:r>
      <w:r w:rsidR="0027473B" w:rsidRPr="00565645">
        <w:rPr>
          <w:sz w:val="20"/>
          <w:szCs w:val="20"/>
        </w:rPr>
        <w:t xml:space="preserve"> </w:t>
      </w:r>
      <w:r w:rsidR="00BE3F1F" w:rsidRPr="00565645">
        <w:rPr>
          <w:sz w:val="20"/>
          <w:szCs w:val="20"/>
        </w:rPr>
        <w:t xml:space="preserve">bir tip, varyant ve versiyona tahsis edilen Tip-Varyant-Versiyon veya </w:t>
      </w:r>
      <w:r w:rsidR="002451DE" w:rsidRPr="00565645">
        <w:rPr>
          <w:sz w:val="20"/>
          <w:szCs w:val="20"/>
        </w:rPr>
        <w:t xml:space="preserve">(TVV) alfanümerik kodu belirtin. </w:t>
      </w:r>
      <w:r w:rsidR="00BE3F1F" w:rsidRPr="00565645">
        <w:rPr>
          <w:sz w:val="20"/>
          <w:szCs w:val="20"/>
        </w:rPr>
        <w:t>Varyant ve versiyonların belirlenebilmesi için Ek I</w:t>
      </w:r>
      <w:r w:rsidR="0027473B" w:rsidRPr="00565645">
        <w:rPr>
          <w:sz w:val="20"/>
          <w:szCs w:val="20"/>
        </w:rPr>
        <w:t xml:space="preserve"> Bölüm B Madde</w:t>
      </w:r>
      <w:r w:rsidR="00BE3F1F" w:rsidRPr="00565645">
        <w:rPr>
          <w:sz w:val="20"/>
          <w:szCs w:val="20"/>
        </w:rPr>
        <w:t xml:space="preserve"> 2.2</w:t>
      </w:r>
      <w:r w:rsidR="00FB6731" w:rsidRPr="00565645">
        <w:rPr>
          <w:sz w:val="20"/>
          <w:szCs w:val="20"/>
        </w:rPr>
        <w:t>’</w:t>
      </w:r>
      <w:r w:rsidR="00BE3F1F" w:rsidRPr="00565645">
        <w:rPr>
          <w:sz w:val="20"/>
          <w:szCs w:val="20"/>
        </w:rPr>
        <w:t>de tarif edilen matrisin kullanılması gerekli olabilir.</w:t>
      </w:r>
    </w:p>
    <w:p w14:paraId="41943FAB" w14:textId="77777777" w:rsidR="00BE3F1F" w:rsidRPr="00565645" w:rsidRDefault="0039028A" w:rsidP="0039028A">
      <w:pPr>
        <w:ind w:left="993" w:right="192"/>
        <w:jc w:val="both"/>
        <w:rPr>
          <w:sz w:val="20"/>
          <w:szCs w:val="20"/>
        </w:rPr>
      </w:pPr>
      <w:r w:rsidRPr="00565645">
        <w:rPr>
          <w:sz w:val="20"/>
          <w:szCs w:val="20"/>
          <w:vertAlign w:val="superscript"/>
        </w:rPr>
        <w:t>(3)</w:t>
      </w:r>
      <w:r w:rsidRPr="00565645">
        <w:rPr>
          <w:sz w:val="20"/>
          <w:szCs w:val="20"/>
        </w:rPr>
        <w:t xml:space="preserve"> </w:t>
      </w:r>
      <w:r w:rsidR="00FB6731" w:rsidRPr="00565645">
        <w:rPr>
          <w:sz w:val="20"/>
          <w:szCs w:val="20"/>
        </w:rPr>
        <w:t>AB/167/2013 Yönetmeliği</w:t>
      </w:r>
      <w:r w:rsidR="0027473B" w:rsidRPr="00565645">
        <w:rPr>
          <w:sz w:val="20"/>
          <w:szCs w:val="20"/>
        </w:rPr>
        <w:t>nin 4 üncü maddesi</w:t>
      </w:r>
      <w:r w:rsidR="00BE3F1F" w:rsidRPr="00565645">
        <w:rPr>
          <w:sz w:val="20"/>
          <w:szCs w:val="20"/>
        </w:rPr>
        <w:t xml:space="preserve"> uyarınca sınıflandırılmıştır, kodlama belirtilmelidir; örneğin azami tasarım hızı saatte 40 km veya daha düşük olan alçak </w:t>
      </w:r>
      <w:r w:rsidR="0027473B" w:rsidRPr="00565645">
        <w:rPr>
          <w:sz w:val="20"/>
          <w:szCs w:val="20"/>
        </w:rPr>
        <w:t xml:space="preserve">tabanlı </w:t>
      </w:r>
      <w:r w:rsidR="00BE3F1F" w:rsidRPr="00565645">
        <w:rPr>
          <w:sz w:val="20"/>
          <w:szCs w:val="20"/>
        </w:rPr>
        <w:t xml:space="preserve">traktörler için </w:t>
      </w:r>
      <w:r w:rsidR="0027473B" w:rsidRPr="00565645">
        <w:rPr>
          <w:sz w:val="20"/>
          <w:szCs w:val="20"/>
        </w:rPr>
        <w:t>“</w:t>
      </w:r>
      <w:r w:rsidR="00BE3F1F" w:rsidRPr="00565645">
        <w:rPr>
          <w:sz w:val="20"/>
          <w:szCs w:val="20"/>
        </w:rPr>
        <w:t>T4.3a</w:t>
      </w:r>
      <w:r w:rsidR="0027473B" w:rsidRPr="00565645">
        <w:rPr>
          <w:sz w:val="20"/>
          <w:szCs w:val="20"/>
        </w:rPr>
        <w:t>”</w:t>
      </w:r>
      <w:r w:rsidR="00BE3F1F" w:rsidRPr="00565645">
        <w:rPr>
          <w:sz w:val="20"/>
          <w:szCs w:val="20"/>
        </w:rPr>
        <w:t>.</w:t>
      </w:r>
    </w:p>
    <w:p w14:paraId="6F5B6CD8" w14:textId="77777777" w:rsidR="00BE3F1F" w:rsidRPr="00565645" w:rsidRDefault="0039028A" w:rsidP="0039028A">
      <w:pPr>
        <w:ind w:left="993" w:right="192"/>
        <w:jc w:val="both"/>
        <w:rPr>
          <w:sz w:val="20"/>
          <w:szCs w:val="20"/>
        </w:rPr>
      </w:pPr>
      <w:r w:rsidRPr="00565645">
        <w:rPr>
          <w:sz w:val="20"/>
          <w:szCs w:val="20"/>
          <w:vertAlign w:val="superscript"/>
        </w:rPr>
        <w:t>(4)</w:t>
      </w:r>
      <w:r w:rsidRPr="00565645">
        <w:rPr>
          <w:sz w:val="20"/>
          <w:szCs w:val="20"/>
        </w:rPr>
        <w:t xml:space="preserve"> </w:t>
      </w:r>
      <w:r w:rsidR="00BE3F1F" w:rsidRPr="00565645">
        <w:rPr>
          <w:sz w:val="20"/>
          <w:szCs w:val="20"/>
        </w:rPr>
        <w:t xml:space="preserve">Çok </w:t>
      </w:r>
      <w:r w:rsidR="0027473B" w:rsidRPr="00565645">
        <w:rPr>
          <w:sz w:val="20"/>
          <w:szCs w:val="20"/>
        </w:rPr>
        <w:t>aşamalı</w:t>
      </w:r>
      <w:r w:rsidR="00BE3F1F" w:rsidRPr="00565645">
        <w:rPr>
          <w:sz w:val="20"/>
          <w:szCs w:val="20"/>
        </w:rPr>
        <w:t xml:space="preserve"> tip onayı söz konusu olduğunda bu bilgiler her </w:t>
      </w:r>
      <w:r w:rsidR="0027473B" w:rsidRPr="00565645">
        <w:rPr>
          <w:sz w:val="20"/>
          <w:szCs w:val="20"/>
        </w:rPr>
        <w:t>aşama</w:t>
      </w:r>
      <w:r w:rsidR="00BE3F1F" w:rsidRPr="00565645">
        <w:rPr>
          <w:sz w:val="20"/>
          <w:szCs w:val="20"/>
        </w:rPr>
        <w:t xml:space="preserve"> için ayrı ayrı belirtilmelidir.</w:t>
      </w:r>
    </w:p>
    <w:p w14:paraId="216B7FA0" w14:textId="77777777" w:rsidR="00BE3F1F" w:rsidRPr="00565645" w:rsidRDefault="0039028A" w:rsidP="004271D8">
      <w:pPr>
        <w:tabs>
          <w:tab w:val="left" w:pos="993"/>
        </w:tabs>
        <w:kinsoku/>
        <w:ind w:left="993"/>
        <w:jc w:val="both"/>
        <w:rPr>
          <w:rFonts w:eastAsia="Arial"/>
          <w:sz w:val="20"/>
          <w:szCs w:val="20"/>
        </w:rPr>
      </w:pPr>
      <w:r w:rsidRPr="00565645">
        <w:rPr>
          <w:sz w:val="20"/>
          <w:szCs w:val="20"/>
          <w:vertAlign w:val="superscript"/>
        </w:rPr>
        <w:t>(5)</w:t>
      </w:r>
      <w:r w:rsidRPr="00565645">
        <w:rPr>
          <w:sz w:val="20"/>
          <w:szCs w:val="20"/>
        </w:rPr>
        <w:t xml:space="preserve"> </w:t>
      </w:r>
      <w:r w:rsidR="00647316" w:rsidRPr="00565645">
        <w:rPr>
          <w:rFonts w:eastAsia="Arial"/>
          <w:sz w:val="20"/>
          <w:szCs w:val="20"/>
        </w:rPr>
        <w:t>Motorlar için, 2017/656/AB Tebliğinin  Ek I,</w:t>
      </w:r>
      <w:r w:rsidR="00056F68" w:rsidRPr="00565645">
        <w:rPr>
          <w:rFonts w:eastAsia="Arial"/>
          <w:sz w:val="20"/>
          <w:szCs w:val="20"/>
        </w:rPr>
        <w:t xml:space="preserve"> </w:t>
      </w:r>
      <w:r w:rsidR="00647316" w:rsidRPr="00565645">
        <w:rPr>
          <w:rFonts w:eastAsia="Arial"/>
          <w:sz w:val="20"/>
          <w:szCs w:val="20"/>
        </w:rPr>
        <w:t>Bölüm B, 4 üncü maddesi uyarınca motor tip tanımını ya da bir motor ailesi içinde motor tipleri olması durumunda, Aile Tipini (FT) belirtin.</w:t>
      </w:r>
    </w:p>
    <w:p w14:paraId="340BD8FE" w14:textId="77777777" w:rsidR="00BE3F1F" w:rsidRPr="00565645" w:rsidRDefault="00BE3F1F" w:rsidP="00BE3F1F">
      <w:pPr>
        <w:spacing w:line="219" w:lineRule="exact"/>
        <w:rPr>
          <w:rFonts w:eastAsia="Arial"/>
          <w:sz w:val="20"/>
          <w:szCs w:val="20"/>
        </w:rPr>
        <w:sectPr w:rsidR="00BE3F1F" w:rsidRPr="00565645" w:rsidSect="0027473B">
          <w:pgSz w:w="11910" w:h="16840"/>
          <w:pgMar w:top="1701" w:right="1080" w:bottom="2127" w:left="1140" w:header="1162" w:footer="530" w:gutter="0"/>
          <w:cols w:space="708"/>
        </w:sectPr>
      </w:pPr>
    </w:p>
    <w:p w14:paraId="45906722" w14:textId="77777777" w:rsidR="00BE3F1F" w:rsidRPr="00565645" w:rsidRDefault="00BE3F1F" w:rsidP="00B546D5">
      <w:pPr>
        <w:pStyle w:val="Balk1"/>
        <w:ind w:left="142" w:right="193"/>
        <w:jc w:val="center"/>
        <w:rPr>
          <w:rFonts w:ascii="Times New Roman" w:hAnsi="Times New Roman"/>
          <w:lang w:val="tr-TR"/>
        </w:rPr>
      </w:pPr>
      <w:bookmarkStart w:id="3" w:name="Part_B"/>
      <w:bookmarkEnd w:id="3"/>
      <w:r w:rsidRPr="00565645">
        <w:rPr>
          <w:rFonts w:ascii="Times New Roman" w:hAnsi="Times New Roman"/>
          <w:lang w:val="tr-TR"/>
        </w:rPr>
        <w:t>BÖLÜM B</w:t>
      </w:r>
    </w:p>
    <w:p w14:paraId="4FD15B8B" w14:textId="77777777" w:rsidR="00B546D5" w:rsidRPr="00565645" w:rsidRDefault="00B546D5" w:rsidP="00B546D5">
      <w:pPr>
        <w:pStyle w:val="Balk1"/>
        <w:ind w:left="142" w:right="193"/>
        <w:jc w:val="center"/>
        <w:rPr>
          <w:rFonts w:ascii="Times New Roman" w:hAnsi="Times New Roman"/>
          <w:lang w:val="tr-TR"/>
        </w:rPr>
      </w:pPr>
    </w:p>
    <w:p w14:paraId="2DB1B552" w14:textId="77777777" w:rsidR="00BE3F1F" w:rsidRPr="00565645" w:rsidRDefault="00F6302F" w:rsidP="00B546D5">
      <w:pPr>
        <w:pStyle w:val="Balk1"/>
        <w:ind w:left="142" w:right="193"/>
        <w:jc w:val="center"/>
        <w:rPr>
          <w:rFonts w:ascii="Times New Roman" w:hAnsi="Times New Roman"/>
          <w:b w:val="0"/>
          <w:bCs w:val="0"/>
          <w:lang w:val="tr-TR"/>
        </w:rPr>
      </w:pPr>
      <w:r w:rsidRPr="00565645">
        <w:rPr>
          <w:rFonts w:ascii="Times New Roman" w:hAnsi="Times New Roman"/>
          <w:lang w:val="tr-TR"/>
        </w:rPr>
        <w:t>BİLGİ DOKÜMANI</w:t>
      </w:r>
    </w:p>
    <w:p w14:paraId="1585CBC1" w14:textId="77777777" w:rsidR="00BE3F1F" w:rsidRPr="00565645" w:rsidRDefault="00BE3F1F" w:rsidP="00B546D5">
      <w:pPr>
        <w:jc w:val="both"/>
        <w:rPr>
          <w:rFonts w:eastAsia="Arial"/>
          <w:b/>
          <w:bCs/>
          <w:sz w:val="20"/>
          <w:szCs w:val="20"/>
        </w:rPr>
      </w:pPr>
    </w:p>
    <w:p w14:paraId="48E67119" w14:textId="77777777" w:rsidR="00BE3F1F" w:rsidRPr="00565645" w:rsidRDefault="00BE3F1F" w:rsidP="004271D8">
      <w:pPr>
        <w:numPr>
          <w:ilvl w:val="0"/>
          <w:numId w:val="59"/>
        </w:numPr>
        <w:kinsoku/>
        <w:ind w:left="2127" w:hanging="1418"/>
        <w:jc w:val="both"/>
        <w:rPr>
          <w:rFonts w:eastAsia="Arial"/>
          <w:sz w:val="20"/>
          <w:szCs w:val="20"/>
        </w:rPr>
      </w:pPr>
      <w:r w:rsidRPr="00565645">
        <w:rPr>
          <w:b/>
          <w:bCs/>
          <w:sz w:val="20"/>
          <w:szCs w:val="20"/>
        </w:rPr>
        <w:t>GENEL ŞARTLAR</w:t>
      </w:r>
    </w:p>
    <w:p w14:paraId="4B8D9895" w14:textId="77777777" w:rsidR="00BE3F1F" w:rsidRPr="00565645" w:rsidRDefault="00BE3F1F" w:rsidP="00B546D5">
      <w:pPr>
        <w:jc w:val="both"/>
        <w:rPr>
          <w:rFonts w:eastAsia="Arial"/>
          <w:b/>
          <w:bCs/>
          <w:sz w:val="20"/>
          <w:szCs w:val="20"/>
        </w:rPr>
      </w:pPr>
    </w:p>
    <w:p w14:paraId="1223776E" w14:textId="77777777" w:rsidR="00BE3F1F" w:rsidRPr="00565645" w:rsidRDefault="007964C6" w:rsidP="004271D8">
      <w:pPr>
        <w:pStyle w:val="GvdeMetni"/>
        <w:numPr>
          <w:ilvl w:val="1"/>
          <w:numId w:val="59"/>
        </w:numPr>
        <w:ind w:left="2127" w:hanging="1418"/>
        <w:jc w:val="both"/>
        <w:rPr>
          <w:rFonts w:ascii="Times New Roman" w:hAnsi="Times New Roman"/>
          <w:lang w:val="tr-TR"/>
        </w:rPr>
      </w:pPr>
      <w:r w:rsidRPr="00565645">
        <w:rPr>
          <w:rFonts w:ascii="Times New Roman" w:hAnsi="Times New Roman"/>
          <w:lang w:val="tr-TR"/>
        </w:rPr>
        <w:t>Bilgi dokümanı</w:t>
      </w:r>
      <w:r w:rsidR="00BE3F1F" w:rsidRPr="00565645">
        <w:rPr>
          <w:rFonts w:ascii="Times New Roman" w:hAnsi="Times New Roman"/>
          <w:lang w:val="tr-TR"/>
        </w:rPr>
        <w:t>nd</w:t>
      </w:r>
      <w:r w:rsidR="00B546D5" w:rsidRPr="00565645">
        <w:rPr>
          <w:rFonts w:ascii="Times New Roman" w:hAnsi="Times New Roman"/>
          <w:lang w:val="tr-TR"/>
        </w:rPr>
        <w:t>a</w:t>
      </w:r>
      <w:r w:rsidR="00BE3F1F" w:rsidRPr="00565645">
        <w:rPr>
          <w:rFonts w:ascii="Times New Roman" w:hAnsi="Times New Roman"/>
          <w:lang w:val="tr-TR"/>
        </w:rPr>
        <w:t xml:space="preserve"> başvuru sahibi tarafından belirtilen bir referans numarası bulunmak zorundadır.</w:t>
      </w:r>
    </w:p>
    <w:p w14:paraId="75A96EA1" w14:textId="77777777" w:rsidR="00BE3F1F" w:rsidRPr="00565645" w:rsidRDefault="00BE3F1F" w:rsidP="00B546D5">
      <w:pPr>
        <w:jc w:val="both"/>
        <w:rPr>
          <w:rFonts w:eastAsia="Arial"/>
          <w:sz w:val="20"/>
          <w:szCs w:val="20"/>
        </w:rPr>
      </w:pPr>
    </w:p>
    <w:p w14:paraId="0006151F" w14:textId="77777777" w:rsidR="00BE3F1F" w:rsidRPr="00565645" w:rsidRDefault="00BE3F1F" w:rsidP="004271D8">
      <w:pPr>
        <w:pStyle w:val="GvdeMetni"/>
        <w:numPr>
          <w:ilvl w:val="1"/>
          <w:numId w:val="59"/>
        </w:numPr>
        <w:ind w:left="2127" w:hanging="1418"/>
        <w:jc w:val="both"/>
        <w:rPr>
          <w:rFonts w:ascii="Times New Roman" w:hAnsi="Times New Roman"/>
          <w:lang w:val="tr-TR"/>
        </w:rPr>
      </w:pPr>
      <w:r w:rsidRPr="00565645">
        <w:rPr>
          <w:rFonts w:ascii="Times New Roman" w:hAnsi="Times New Roman"/>
          <w:lang w:val="tr-TR"/>
        </w:rPr>
        <w:t xml:space="preserve">Araç onayına ilişkin </w:t>
      </w:r>
      <w:r w:rsidR="007964C6" w:rsidRPr="00565645">
        <w:rPr>
          <w:rFonts w:ascii="Times New Roman" w:hAnsi="Times New Roman"/>
          <w:lang w:val="tr-TR"/>
        </w:rPr>
        <w:t>bilgi dokümanı</w:t>
      </w:r>
      <w:r w:rsidRPr="00565645">
        <w:rPr>
          <w:rFonts w:ascii="Times New Roman" w:hAnsi="Times New Roman"/>
          <w:lang w:val="tr-TR"/>
        </w:rPr>
        <w:t>nd</w:t>
      </w:r>
      <w:r w:rsidR="00B546D5" w:rsidRPr="00565645">
        <w:rPr>
          <w:rFonts w:ascii="Times New Roman" w:hAnsi="Times New Roman"/>
          <w:lang w:val="tr-TR"/>
        </w:rPr>
        <w:t>a</w:t>
      </w:r>
      <w:r w:rsidRPr="00565645">
        <w:rPr>
          <w:rFonts w:ascii="Times New Roman" w:hAnsi="Times New Roman"/>
          <w:lang w:val="tr-TR"/>
        </w:rPr>
        <w:t xml:space="preserve"> yer alan bilgilerin değişmesi durumunda imalatçı, değişikliklerin niteliğini ve yeniden düzenleme tarihini açık şekilde göstermek şartıyla değiştirilen sayfaları onay kuruluşuna teslim eder.</w:t>
      </w:r>
    </w:p>
    <w:p w14:paraId="0464F8D8" w14:textId="77777777" w:rsidR="00BE3F1F" w:rsidRPr="00565645" w:rsidRDefault="00BE3F1F" w:rsidP="00B546D5">
      <w:pPr>
        <w:jc w:val="both"/>
        <w:rPr>
          <w:rFonts w:eastAsia="Arial"/>
          <w:sz w:val="20"/>
          <w:szCs w:val="20"/>
        </w:rPr>
      </w:pPr>
    </w:p>
    <w:p w14:paraId="30AB1AE3" w14:textId="77777777" w:rsidR="00BE3F1F" w:rsidRPr="00565645" w:rsidRDefault="00BE3F1F" w:rsidP="004271D8">
      <w:pPr>
        <w:numPr>
          <w:ilvl w:val="0"/>
          <w:numId w:val="59"/>
        </w:numPr>
        <w:kinsoku/>
        <w:ind w:left="2127" w:hanging="1418"/>
        <w:jc w:val="both"/>
        <w:rPr>
          <w:b/>
          <w:bCs/>
        </w:rPr>
      </w:pPr>
      <w:r w:rsidRPr="00565645">
        <w:rPr>
          <w:b/>
          <w:bCs/>
          <w:sz w:val="20"/>
          <w:szCs w:val="20"/>
        </w:rPr>
        <w:t>ARAÇ</w:t>
      </w:r>
      <w:r w:rsidR="00EA4078" w:rsidRPr="00565645">
        <w:rPr>
          <w:b/>
          <w:bCs/>
          <w:sz w:val="20"/>
          <w:szCs w:val="20"/>
        </w:rPr>
        <w:t xml:space="preserve"> T</w:t>
      </w:r>
      <w:r w:rsidRPr="00565645">
        <w:rPr>
          <w:b/>
          <w:bCs/>
          <w:sz w:val="20"/>
          <w:szCs w:val="20"/>
        </w:rPr>
        <w:t>İP ONAYI</w:t>
      </w:r>
    </w:p>
    <w:p w14:paraId="2F33423D" w14:textId="77777777" w:rsidR="00BE3F1F" w:rsidRPr="00565645" w:rsidRDefault="00BE3F1F" w:rsidP="00B546D5">
      <w:pPr>
        <w:jc w:val="both"/>
        <w:rPr>
          <w:rFonts w:eastAsia="Arial"/>
          <w:b/>
          <w:bCs/>
          <w:sz w:val="20"/>
          <w:szCs w:val="20"/>
        </w:rPr>
      </w:pPr>
    </w:p>
    <w:p w14:paraId="5C80E245" w14:textId="77777777" w:rsidR="00BE3F1F" w:rsidRPr="00565645" w:rsidRDefault="00C679F5" w:rsidP="004271D8">
      <w:pPr>
        <w:pStyle w:val="GvdeMetni"/>
        <w:numPr>
          <w:ilvl w:val="1"/>
          <w:numId w:val="59"/>
        </w:numPr>
        <w:ind w:left="2127" w:hanging="1418"/>
        <w:jc w:val="both"/>
        <w:rPr>
          <w:rFonts w:ascii="Times New Roman" w:hAnsi="Times New Roman"/>
          <w:lang w:val="tr-TR"/>
        </w:rPr>
      </w:pPr>
      <w:r w:rsidRPr="00565645">
        <w:rPr>
          <w:rFonts w:ascii="Times New Roman" w:hAnsi="Times New Roman"/>
          <w:lang w:val="tr-TR"/>
        </w:rPr>
        <w:t>Bilgi dokümanlarının</w:t>
      </w:r>
      <w:r w:rsidR="00BE3F1F" w:rsidRPr="00565645">
        <w:rPr>
          <w:rFonts w:ascii="Times New Roman" w:hAnsi="Times New Roman"/>
          <w:lang w:val="tr-TR"/>
        </w:rPr>
        <w:t xml:space="preserve"> tümünde aşağıdakilere yer verilir:</w:t>
      </w:r>
    </w:p>
    <w:p w14:paraId="57754F2D" w14:textId="77777777" w:rsidR="00BE3F1F" w:rsidRPr="00565645" w:rsidRDefault="00BE3F1F" w:rsidP="00B546D5">
      <w:pPr>
        <w:jc w:val="both"/>
        <w:rPr>
          <w:rFonts w:eastAsia="Arial"/>
          <w:sz w:val="20"/>
          <w:szCs w:val="20"/>
        </w:rPr>
      </w:pPr>
    </w:p>
    <w:p w14:paraId="4A6B5095" w14:textId="77777777" w:rsidR="00BE3F1F" w:rsidRPr="00565645" w:rsidRDefault="00BE3F1F" w:rsidP="004271D8">
      <w:pPr>
        <w:pStyle w:val="GvdeMetni"/>
        <w:numPr>
          <w:ilvl w:val="2"/>
          <w:numId w:val="59"/>
        </w:numPr>
        <w:ind w:left="2127" w:right="221"/>
        <w:jc w:val="both"/>
        <w:rPr>
          <w:rFonts w:ascii="Times New Roman" w:hAnsi="Times New Roman"/>
          <w:lang w:val="tr-TR"/>
        </w:rPr>
      </w:pPr>
      <w:r w:rsidRPr="00565645">
        <w:rPr>
          <w:rFonts w:ascii="Times New Roman" w:hAnsi="Times New Roman"/>
          <w:lang w:val="tr-TR"/>
        </w:rPr>
        <w:t xml:space="preserve">Tip onayı alması hedeflenen aracın versiyon ve varyantlarını tespit etmek amacıyla </w:t>
      </w:r>
      <w:r w:rsidR="009A2DCB" w:rsidRPr="00565645">
        <w:rPr>
          <w:rFonts w:ascii="Times New Roman" w:hAnsi="Times New Roman"/>
          <w:lang w:val="tr-TR"/>
        </w:rPr>
        <w:t>Madde</w:t>
      </w:r>
      <w:r w:rsidRPr="00565645">
        <w:rPr>
          <w:rFonts w:ascii="Times New Roman" w:hAnsi="Times New Roman"/>
          <w:lang w:val="tr-TR"/>
        </w:rPr>
        <w:t xml:space="preserve"> 2.2</w:t>
      </w:r>
      <w:r w:rsidR="00FB6731" w:rsidRPr="00565645">
        <w:rPr>
          <w:rFonts w:ascii="Times New Roman" w:hAnsi="Times New Roman"/>
          <w:lang w:val="tr-TR"/>
        </w:rPr>
        <w:t>’</w:t>
      </w:r>
      <w:r w:rsidRPr="00565645">
        <w:rPr>
          <w:rFonts w:ascii="Times New Roman" w:hAnsi="Times New Roman"/>
          <w:lang w:val="tr-TR"/>
        </w:rPr>
        <w:t>de yer alan matris,</w:t>
      </w:r>
    </w:p>
    <w:p w14:paraId="11FF38CD" w14:textId="77777777" w:rsidR="00BE3F1F" w:rsidRPr="00565645" w:rsidRDefault="00BE3F1F" w:rsidP="004271D8">
      <w:pPr>
        <w:ind w:left="2127"/>
        <w:jc w:val="both"/>
        <w:rPr>
          <w:rFonts w:eastAsia="Arial"/>
          <w:sz w:val="20"/>
          <w:szCs w:val="20"/>
        </w:rPr>
      </w:pPr>
    </w:p>
    <w:p w14:paraId="0732CDB1" w14:textId="77777777" w:rsidR="00BE3F1F" w:rsidRPr="00565645" w:rsidRDefault="00BE3F1F" w:rsidP="004271D8">
      <w:pPr>
        <w:pStyle w:val="GvdeMetni"/>
        <w:numPr>
          <w:ilvl w:val="2"/>
          <w:numId w:val="59"/>
        </w:numPr>
        <w:ind w:left="2127" w:right="218" w:hanging="567"/>
        <w:jc w:val="both"/>
        <w:rPr>
          <w:rFonts w:ascii="Times New Roman" w:hAnsi="Times New Roman"/>
          <w:lang w:val="tr-TR"/>
        </w:rPr>
      </w:pPr>
      <w:r w:rsidRPr="00565645">
        <w:rPr>
          <w:rFonts w:ascii="Times New Roman" w:hAnsi="Times New Roman"/>
          <w:lang w:val="tr-TR"/>
        </w:rPr>
        <w:t>İçeriğin çıkartıldığı ve aracın teknik özellikleri ve alt</w:t>
      </w:r>
      <w:r w:rsidR="00C679F5" w:rsidRPr="00565645">
        <w:rPr>
          <w:rFonts w:ascii="Times New Roman" w:hAnsi="Times New Roman"/>
          <w:lang w:val="tr-TR"/>
        </w:rPr>
        <w:t>-</w:t>
      </w:r>
      <w:r w:rsidRPr="00565645">
        <w:rPr>
          <w:rFonts w:ascii="Times New Roman" w:hAnsi="Times New Roman"/>
          <w:lang w:val="tr-TR"/>
        </w:rPr>
        <w:t xml:space="preserve">kategorisi için geçerli olan </w:t>
      </w:r>
      <w:r w:rsidR="00EA0330" w:rsidRPr="00565645">
        <w:rPr>
          <w:rFonts w:ascii="Times New Roman" w:hAnsi="Times New Roman"/>
          <w:lang w:val="tr-TR"/>
        </w:rPr>
        <w:t>madde</w:t>
      </w:r>
      <w:r w:rsidRPr="00565645">
        <w:rPr>
          <w:rFonts w:ascii="Times New Roman" w:hAnsi="Times New Roman"/>
          <w:lang w:val="tr-TR"/>
        </w:rPr>
        <w:t>l</w:t>
      </w:r>
      <w:r w:rsidR="009A2DCB" w:rsidRPr="00565645">
        <w:rPr>
          <w:rFonts w:ascii="Times New Roman" w:hAnsi="Times New Roman"/>
          <w:lang w:val="tr-TR"/>
        </w:rPr>
        <w:t>eri</w:t>
      </w:r>
      <w:r w:rsidRPr="00565645">
        <w:rPr>
          <w:rFonts w:ascii="Times New Roman" w:hAnsi="Times New Roman"/>
          <w:lang w:val="tr-TR"/>
        </w:rPr>
        <w:t xml:space="preserve">n listesi, </w:t>
      </w:r>
      <w:r w:rsidR="009A2DCB" w:rsidRPr="00565645">
        <w:rPr>
          <w:rFonts w:ascii="Times New Roman" w:hAnsi="Times New Roman"/>
          <w:lang w:val="tr-TR"/>
        </w:rPr>
        <w:t>Madde</w:t>
      </w:r>
      <w:r w:rsidRPr="00565645">
        <w:rPr>
          <w:rFonts w:ascii="Times New Roman" w:hAnsi="Times New Roman"/>
          <w:lang w:val="tr-TR"/>
        </w:rPr>
        <w:t xml:space="preserve"> 5</w:t>
      </w:r>
      <w:r w:rsidR="00FB6731" w:rsidRPr="00565645">
        <w:rPr>
          <w:rFonts w:ascii="Times New Roman" w:hAnsi="Times New Roman"/>
          <w:lang w:val="tr-TR"/>
        </w:rPr>
        <w:t>’</w:t>
      </w:r>
      <w:r w:rsidRPr="00565645">
        <w:rPr>
          <w:rFonts w:ascii="Times New Roman" w:hAnsi="Times New Roman"/>
          <w:lang w:val="tr-TR"/>
        </w:rPr>
        <w:t>te belirtilen genel listenin numaralandırma sistemine bağlı kalınmalıdır.</w:t>
      </w:r>
    </w:p>
    <w:p w14:paraId="4309C223" w14:textId="77777777" w:rsidR="00BE3F1F" w:rsidRPr="00565645" w:rsidRDefault="00BE3F1F" w:rsidP="00B546D5">
      <w:pPr>
        <w:jc w:val="both"/>
        <w:rPr>
          <w:rFonts w:eastAsia="Arial"/>
          <w:sz w:val="20"/>
          <w:szCs w:val="20"/>
        </w:rPr>
      </w:pPr>
    </w:p>
    <w:p w14:paraId="68699373" w14:textId="77777777" w:rsidR="00BE3F1F" w:rsidRPr="00565645" w:rsidRDefault="00BE3F1F" w:rsidP="004271D8">
      <w:pPr>
        <w:pStyle w:val="GvdeMetni"/>
        <w:numPr>
          <w:ilvl w:val="1"/>
          <w:numId w:val="59"/>
        </w:numPr>
        <w:ind w:left="2127" w:hanging="1418"/>
        <w:jc w:val="both"/>
        <w:rPr>
          <w:rFonts w:ascii="Times New Roman" w:hAnsi="Times New Roman"/>
          <w:lang w:val="tr-TR"/>
        </w:rPr>
      </w:pPr>
      <w:r w:rsidRPr="00565645">
        <w:rPr>
          <w:rFonts w:ascii="Times New Roman" w:hAnsi="Times New Roman"/>
          <w:lang w:val="tr-TR"/>
        </w:rPr>
        <w:t xml:space="preserve">Araç tipinin versiyonları ve varyantları kapsamında yer alan, </w:t>
      </w:r>
      <w:r w:rsidR="00E07A0B" w:rsidRPr="00565645">
        <w:rPr>
          <w:rFonts w:ascii="Times New Roman" w:hAnsi="Times New Roman"/>
          <w:lang w:val="tr-TR"/>
        </w:rPr>
        <w:t>Madde</w:t>
      </w:r>
      <w:r w:rsidRPr="00565645">
        <w:rPr>
          <w:rFonts w:ascii="Times New Roman" w:hAnsi="Times New Roman"/>
          <w:lang w:val="tr-TR"/>
        </w:rPr>
        <w:t xml:space="preserve"> 5</w:t>
      </w:r>
      <w:r w:rsidR="00FB6731" w:rsidRPr="00565645">
        <w:rPr>
          <w:rFonts w:ascii="Times New Roman" w:hAnsi="Times New Roman"/>
          <w:lang w:val="tr-TR"/>
        </w:rPr>
        <w:t>’</w:t>
      </w:r>
      <w:r w:rsidRPr="00565645">
        <w:rPr>
          <w:rFonts w:ascii="Times New Roman" w:hAnsi="Times New Roman"/>
          <w:lang w:val="tr-TR"/>
        </w:rPr>
        <w:t>te listelenen girdiler kombinasyonlarını gösteren matris</w:t>
      </w:r>
    </w:p>
    <w:p w14:paraId="354AA1B5" w14:textId="77777777" w:rsidR="00BE3F1F" w:rsidRPr="00565645" w:rsidRDefault="00BE3F1F" w:rsidP="00B546D5">
      <w:pPr>
        <w:jc w:val="both"/>
        <w:rPr>
          <w:rFonts w:eastAsia="Arial"/>
          <w:sz w:val="20"/>
          <w:szCs w:val="20"/>
        </w:rPr>
      </w:pPr>
    </w:p>
    <w:p w14:paraId="0B2A6B0F" w14:textId="77777777" w:rsidR="00BE3F1F" w:rsidRPr="00565645" w:rsidRDefault="00BE3F1F" w:rsidP="00C679F5">
      <w:pPr>
        <w:pStyle w:val="Balk1"/>
        <w:ind w:left="819" w:right="875"/>
        <w:jc w:val="center"/>
        <w:rPr>
          <w:rFonts w:ascii="Times New Roman" w:hAnsi="Times New Roman"/>
          <w:b w:val="0"/>
          <w:bCs w:val="0"/>
          <w:lang w:val="tr-TR"/>
        </w:rPr>
      </w:pPr>
      <w:r w:rsidRPr="00565645">
        <w:rPr>
          <w:rFonts w:ascii="Times New Roman" w:hAnsi="Times New Roman"/>
          <w:lang w:val="tr-TR"/>
        </w:rPr>
        <w:t>Varyant ve versiyon matrisi</w:t>
      </w:r>
    </w:p>
    <w:p w14:paraId="7559CACE" w14:textId="77777777" w:rsidR="00BE3F1F" w:rsidRPr="00565645" w:rsidRDefault="00BE3F1F" w:rsidP="00B546D5">
      <w:pPr>
        <w:jc w:val="both"/>
        <w:rPr>
          <w:rFonts w:eastAsia="Arial"/>
          <w:b/>
          <w:bCs/>
          <w:sz w:val="20"/>
          <w:szCs w:val="20"/>
        </w:rPr>
      </w:pPr>
    </w:p>
    <w:tbl>
      <w:tblPr>
        <w:tblStyle w:val="TableNormal"/>
        <w:tblW w:w="0" w:type="auto"/>
        <w:tblInd w:w="1147" w:type="dxa"/>
        <w:tblLayout w:type="fixed"/>
        <w:tblLook w:val="01E0" w:firstRow="1" w:lastRow="1" w:firstColumn="1" w:lastColumn="1" w:noHBand="0" w:noVBand="0"/>
      </w:tblPr>
      <w:tblGrid>
        <w:gridCol w:w="1392"/>
        <w:gridCol w:w="1394"/>
        <w:gridCol w:w="1394"/>
        <w:gridCol w:w="1393"/>
        <w:gridCol w:w="1394"/>
        <w:gridCol w:w="1394"/>
      </w:tblGrid>
      <w:tr w:rsidR="00565645" w:rsidRPr="00565645" w14:paraId="0B2BA023" w14:textId="77777777" w:rsidTr="00E07A0B">
        <w:trPr>
          <w:trHeight w:hRule="exact" w:val="374"/>
        </w:trPr>
        <w:tc>
          <w:tcPr>
            <w:tcW w:w="1392" w:type="dxa"/>
            <w:tcBorders>
              <w:top w:val="single" w:sz="8" w:space="0" w:color="000000"/>
              <w:left w:val="single" w:sz="8" w:space="0" w:color="000000"/>
              <w:bottom w:val="single" w:sz="8" w:space="0" w:color="000000"/>
              <w:right w:val="single" w:sz="8" w:space="0" w:color="000000"/>
            </w:tcBorders>
          </w:tcPr>
          <w:p w14:paraId="10C62F0F" w14:textId="77777777" w:rsidR="00BE3F1F" w:rsidRPr="00565645" w:rsidRDefault="00EA0330" w:rsidP="00E07A0B">
            <w:pPr>
              <w:pStyle w:val="TableParagraph"/>
              <w:ind w:left="139"/>
              <w:jc w:val="both"/>
              <w:rPr>
                <w:rFonts w:ascii="Times New Roman" w:eastAsia="Arial" w:hAnsi="Times New Roman"/>
                <w:sz w:val="20"/>
                <w:szCs w:val="20"/>
                <w:lang w:val="tr-TR"/>
              </w:rPr>
            </w:pPr>
            <w:r w:rsidRPr="00565645">
              <w:rPr>
                <w:rFonts w:ascii="Times New Roman" w:hAnsi="Times New Roman"/>
                <w:sz w:val="20"/>
                <w:szCs w:val="20"/>
                <w:lang w:val="tr-TR"/>
              </w:rPr>
              <w:t>Madde</w:t>
            </w:r>
            <w:r w:rsidR="00BE3F1F" w:rsidRPr="00565645">
              <w:rPr>
                <w:rFonts w:ascii="Times New Roman" w:hAnsi="Times New Roman"/>
                <w:sz w:val="20"/>
                <w:szCs w:val="20"/>
                <w:lang w:val="tr-TR"/>
              </w:rPr>
              <w:t xml:space="preserve"> No.</w:t>
            </w:r>
          </w:p>
        </w:tc>
        <w:tc>
          <w:tcPr>
            <w:tcW w:w="1394" w:type="dxa"/>
            <w:tcBorders>
              <w:top w:val="single" w:sz="8" w:space="0" w:color="000000"/>
              <w:left w:val="single" w:sz="8" w:space="0" w:color="000000"/>
              <w:bottom w:val="single" w:sz="8" w:space="0" w:color="000000"/>
              <w:right w:val="single" w:sz="8" w:space="0" w:color="000000"/>
            </w:tcBorders>
          </w:tcPr>
          <w:p w14:paraId="1E080D6C" w14:textId="77777777" w:rsidR="00BE3F1F" w:rsidRPr="00565645" w:rsidRDefault="00BE3F1F" w:rsidP="00E07A0B">
            <w:pPr>
              <w:pStyle w:val="TableParagraph"/>
              <w:ind w:left="23"/>
              <w:jc w:val="center"/>
              <w:rPr>
                <w:rFonts w:ascii="Times New Roman" w:eastAsia="Arial" w:hAnsi="Times New Roman"/>
                <w:sz w:val="20"/>
                <w:szCs w:val="20"/>
                <w:lang w:val="tr-TR"/>
              </w:rPr>
            </w:pPr>
            <w:r w:rsidRPr="00565645">
              <w:rPr>
                <w:rFonts w:ascii="Times New Roman" w:hAnsi="Times New Roman"/>
                <w:sz w:val="20"/>
                <w:szCs w:val="20"/>
                <w:lang w:val="tr-TR"/>
              </w:rPr>
              <w:t>Tümü</w:t>
            </w:r>
          </w:p>
        </w:tc>
        <w:tc>
          <w:tcPr>
            <w:tcW w:w="1394" w:type="dxa"/>
            <w:tcBorders>
              <w:top w:val="single" w:sz="8" w:space="0" w:color="000000"/>
              <w:left w:val="single" w:sz="8" w:space="0" w:color="000000"/>
              <w:bottom w:val="single" w:sz="8" w:space="0" w:color="000000"/>
              <w:right w:val="single" w:sz="8" w:space="0" w:color="000000"/>
            </w:tcBorders>
          </w:tcPr>
          <w:p w14:paraId="35F799D6" w14:textId="77777777" w:rsidR="00BE3F1F" w:rsidRPr="00565645" w:rsidRDefault="00BE3F1F" w:rsidP="00E07A0B">
            <w:pPr>
              <w:pStyle w:val="TableParagraph"/>
              <w:ind w:left="188"/>
              <w:jc w:val="both"/>
              <w:rPr>
                <w:rFonts w:ascii="Times New Roman" w:eastAsia="Arial" w:hAnsi="Times New Roman"/>
                <w:sz w:val="20"/>
                <w:szCs w:val="20"/>
                <w:lang w:val="tr-TR"/>
              </w:rPr>
            </w:pPr>
            <w:r w:rsidRPr="00565645">
              <w:rPr>
                <w:rFonts w:ascii="Times New Roman" w:hAnsi="Times New Roman"/>
                <w:sz w:val="20"/>
                <w:szCs w:val="20"/>
                <w:lang w:val="tr-TR"/>
              </w:rPr>
              <w:t>Versiyon 1</w:t>
            </w:r>
          </w:p>
        </w:tc>
        <w:tc>
          <w:tcPr>
            <w:tcW w:w="1393" w:type="dxa"/>
            <w:tcBorders>
              <w:top w:val="single" w:sz="8" w:space="0" w:color="000000"/>
              <w:left w:val="single" w:sz="8" w:space="0" w:color="000000"/>
              <w:bottom w:val="single" w:sz="8" w:space="0" w:color="000000"/>
              <w:right w:val="single" w:sz="8" w:space="0" w:color="000000"/>
            </w:tcBorders>
          </w:tcPr>
          <w:p w14:paraId="76D58A05" w14:textId="77777777" w:rsidR="00BE3F1F" w:rsidRPr="00565645" w:rsidRDefault="00BE3F1F" w:rsidP="00E07A0B">
            <w:pPr>
              <w:pStyle w:val="TableParagraph"/>
              <w:ind w:left="70"/>
              <w:jc w:val="both"/>
              <w:rPr>
                <w:rFonts w:ascii="Times New Roman" w:eastAsia="Arial" w:hAnsi="Times New Roman"/>
                <w:sz w:val="20"/>
                <w:szCs w:val="20"/>
                <w:lang w:val="tr-TR"/>
              </w:rPr>
            </w:pPr>
            <w:r w:rsidRPr="00565645">
              <w:rPr>
                <w:rFonts w:ascii="Times New Roman" w:hAnsi="Times New Roman"/>
                <w:sz w:val="20"/>
                <w:szCs w:val="20"/>
                <w:lang w:val="tr-TR"/>
              </w:rPr>
              <w:t>Versiyon 2</w:t>
            </w:r>
          </w:p>
        </w:tc>
        <w:tc>
          <w:tcPr>
            <w:tcW w:w="1394" w:type="dxa"/>
            <w:tcBorders>
              <w:top w:val="single" w:sz="8" w:space="0" w:color="000000"/>
              <w:left w:val="single" w:sz="8" w:space="0" w:color="000000"/>
              <w:bottom w:val="single" w:sz="8" w:space="0" w:color="000000"/>
              <w:right w:val="single" w:sz="8" w:space="0" w:color="000000"/>
            </w:tcBorders>
          </w:tcPr>
          <w:p w14:paraId="791CD581" w14:textId="77777777" w:rsidR="00BE3F1F" w:rsidRPr="00565645" w:rsidRDefault="00BE3F1F" w:rsidP="00E07A0B">
            <w:pPr>
              <w:pStyle w:val="TableParagraph"/>
              <w:ind w:left="94"/>
              <w:jc w:val="both"/>
              <w:rPr>
                <w:rFonts w:ascii="Times New Roman" w:eastAsia="Arial" w:hAnsi="Times New Roman"/>
                <w:sz w:val="20"/>
                <w:szCs w:val="20"/>
                <w:lang w:val="tr-TR"/>
              </w:rPr>
            </w:pPr>
            <w:r w:rsidRPr="00565645">
              <w:rPr>
                <w:rFonts w:ascii="Times New Roman" w:hAnsi="Times New Roman"/>
                <w:sz w:val="20"/>
                <w:szCs w:val="20"/>
                <w:lang w:val="tr-TR"/>
              </w:rPr>
              <w:t>Versiyon 3</w:t>
            </w:r>
          </w:p>
        </w:tc>
        <w:tc>
          <w:tcPr>
            <w:tcW w:w="1394" w:type="dxa"/>
            <w:tcBorders>
              <w:top w:val="single" w:sz="8" w:space="0" w:color="000000"/>
              <w:left w:val="single" w:sz="8" w:space="0" w:color="000000"/>
              <w:bottom w:val="single" w:sz="8" w:space="0" w:color="000000"/>
              <w:right w:val="single" w:sz="8" w:space="0" w:color="000000"/>
            </w:tcBorders>
          </w:tcPr>
          <w:p w14:paraId="6237A115" w14:textId="77777777" w:rsidR="00BE3F1F" w:rsidRPr="00565645" w:rsidRDefault="00BE3F1F" w:rsidP="00E07A0B">
            <w:pPr>
              <w:pStyle w:val="TableParagraph"/>
              <w:ind w:left="118"/>
              <w:jc w:val="both"/>
              <w:rPr>
                <w:rFonts w:ascii="Times New Roman" w:eastAsia="Arial" w:hAnsi="Times New Roman"/>
                <w:sz w:val="20"/>
                <w:szCs w:val="20"/>
                <w:lang w:val="tr-TR"/>
              </w:rPr>
            </w:pPr>
            <w:r w:rsidRPr="00565645">
              <w:rPr>
                <w:rFonts w:ascii="Times New Roman" w:hAnsi="Times New Roman"/>
                <w:sz w:val="20"/>
                <w:szCs w:val="20"/>
                <w:lang w:val="tr-TR"/>
              </w:rPr>
              <w:t>Versiyon n</w:t>
            </w:r>
          </w:p>
        </w:tc>
      </w:tr>
      <w:tr w:rsidR="00BE3F1F" w:rsidRPr="00565645" w14:paraId="350FF2A6" w14:textId="77777777" w:rsidTr="007964C6">
        <w:trPr>
          <w:trHeight w:hRule="exact" w:val="386"/>
        </w:trPr>
        <w:tc>
          <w:tcPr>
            <w:tcW w:w="1392" w:type="dxa"/>
            <w:tcBorders>
              <w:top w:val="single" w:sz="8" w:space="0" w:color="000000"/>
              <w:left w:val="single" w:sz="8" w:space="0" w:color="000000"/>
              <w:bottom w:val="single" w:sz="8" w:space="0" w:color="000000"/>
              <w:right w:val="single" w:sz="8" w:space="0" w:color="000000"/>
            </w:tcBorders>
          </w:tcPr>
          <w:p w14:paraId="23AB1BB5" w14:textId="77777777" w:rsidR="00BE3F1F" w:rsidRPr="00565645" w:rsidRDefault="00BE3F1F" w:rsidP="00B546D5">
            <w:pPr>
              <w:jc w:val="both"/>
              <w:rPr>
                <w:sz w:val="20"/>
                <w:szCs w:val="20"/>
              </w:rPr>
            </w:pPr>
          </w:p>
        </w:tc>
        <w:tc>
          <w:tcPr>
            <w:tcW w:w="1394" w:type="dxa"/>
            <w:tcBorders>
              <w:top w:val="single" w:sz="8" w:space="0" w:color="000000"/>
              <w:left w:val="single" w:sz="8" w:space="0" w:color="000000"/>
              <w:bottom w:val="single" w:sz="8" w:space="0" w:color="000000"/>
              <w:right w:val="single" w:sz="8" w:space="0" w:color="000000"/>
            </w:tcBorders>
          </w:tcPr>
          <w:p w14:paraId="7652C30C" w14:textId="77777777" w:rsidR="00BE3F1F" w:rsidRPr="00565645" w:rsidRDefault="00BE3F1F" w:rsidP="00B546D5">
            <w:pPr>
              <w:jc w:val="both"/>
              <w:rPr>
                <w:sz w:val="20"/>
                <w:szCs w:val="20"/>
              </w:rPr>
            </w:pPr>
          </w:p>
        </w:tc>
        <w:tc>
          <w:tcPr>
            <w:tcW w:w="1394" w:type="dxa"/>
            <w:tcBorders>
              <w:top w:val="single" w:sz="8" w:space="0" w:color="000000"/>
              <w:left w:val="single" w:sz="8" w:space="0" w:color="000000"/>
              <w:bottom w:val="single" w:sz="8" w:space="0" w:color="000000"/>
              <w:right w:val="single" w:sz="8" w:space="0" w:color="000000"/>
            </w:tcBorders>
          </w:tcPr>
          <w:p w14:paraId="60118A76" w14:textId="77777777" w:rsidR="00BE3F1F" w:rsidRPr="00565645" w:rsidRDefault="00BE3F1F" w:rsidP="00B546D5">
            <w:pPr>
              <w:jc w:val="both"/>
              <w:rPr>
                <w:sz w:val="20"/>
                <w:szCs w:val="20"/>
              </w:rPr>
            </w:pPr>
          </w:p>
        </w:tc>
        <w:tc>
          <w:tcPr>
            <w:tcW w:w="1393" w:type="dxa"/>
            <w:tcBorders>
              <w:top w:val="single" w:sz="8" w:space="0" w:color="000000"/>
              <w:left w:val="single" w:sz="8" w:space="0" w:color="000000"/>
              <w:bottom w:val="single" w:sz="8" w:space="0" w:color="000000"/>
              <w:right w:val="single" w:sz="8" w:space="0" w:color="000000"/>
            </w:tcBorders>
          </w:tcPr>
          <w:p w14:paraId="1BF9A850" w14:textId="77777777" w:rsidR="00BE3F1F" w:rsidRPr="00565645" w:rsidRDefault="00BE3F1F" w:rsidP="00B546D5">
            <w:pPr>
              <w:jc w:val="both"/>
              <w:rPr>
                <w:sz w:val="20"/>
                <w:szCs w:val="20"/>
              </w:rPr>
            </w:pPr>
          </w:p>
        </w:tc>
        <w:tc>
          <w:tcPr>
            <w:tcW w:w="1394" w:type="dxa"/>
            <w:tcBorders>
              <w:top w:val="single" w:sz="8" w:space="0" w:color="000000"/>
              <w:left w:val="single" w:sz="8" w:space="0" w:color="000000"/>
              <w:bottom w:val="single" w:sz="8" w:space="0" w:color="000000"/>
              <w:right w:val="single" w:sz="8" w:space="0" w:color="000000"/>
            </w:tcBorders>
          </w:tcPr>
          <w:p w14:paraId="53BAB790" w14:textId="77777777" w:rsidR="00BE3F1F" w:rsidRPr="00565645" w:rsidRDefault="00BE3F1F" w:rsidP="00B546D5">
            <w:pPr>
              <w:jc w:val="both"/>
              <w:rPr>
                <w:sz w:val="20"/>
                <w:szCs w:val="20"/>
              </w:rPr>
            </w:pPr>
          </w:p>
        </w:tc>
        <w:tc>
          <w:tcPr>
            <w:tcW w:w="1394" w:type="dxa"/>
            <w:tcBorders>
              <w:top w:val="single" w:sz="8" w:space="0" w:color="000000"/>
              <w:left w:val="single" w:sz="8" w:space="0" w:color="000000"/>
              <w:bottom w:val="single" w:sz="8" w:space="0" w:color="000000"/>
              <w:right w:val="single" w:sz="8" w:space="0" w:color="000000"/>
            </w:tcBorders>
          </w:tcPr>
          <w:p w14:paraId="3D20F97D" w14:textId="77777777" w:rsidR="00BE3F1F" w:rsidRPr="00565645" w:rsidRDefault="00BE3F1F" w:rsidP="00B546D5">
            <w:pPr>
              <w:jc w:val="both"/>
              <w:rPr>
                <w:sz w:val="20"/>
                <w:szCs w:val="20"/>
              </w:rPr>
            </w:pPr>
          </w:p>
        </w:tc>
      </w:tr>
    </w:tbl>
    <w:p w14:paraId="3FDC93A9" w14:textId="77777777" w:rsidR="00BE3F1F" w:rsidRPr="00565645" w:rsidRDefault="00BE3F1F" w:rsidP="00B546D5">
      <w:pPr>
        <w:jc w:val="both"/>
        <w:rPr>
          <w:rFonts w:eastAsia="Arial"/>
          <w:b/>
          <w:bCs/>
          <w:sz w:val="20"/>
          <w:szCs w:val="20"/>
        </w:rPr>
      </w:pPr>
    </w:p>
    <w:p w14:paraId="0C198D92" w14:textId="77777777" w:rsidR="00BE3F1F" w:rsidRPr="00565645" w:rsidRDefault="00BE3F1F" w:rsidP="004271D8">
      <w:pPr>
        <w:pStyle w:val="GvdeMetni"/>
        <w:numPr>
          <w:ilvl w:val="2"/>
          <w:numId w:val="58"/>
        </w:numPr>
        <w:ind w:left="2127" w:hanging="1418"/>
        <w:jc w:val="both"/>
        <w:rPr>
          <w:rFonts w:ascii="Times New Roman" w:hAnsi="Times New Roman"/>
          <w:lang w:val="tr-TR"/>
        </w:rPr>
      </w:pPr>
      <w:r w:rsidRPr="00565645">
        <w:rPr>
          <w:rFonts w:ascii="Times New Roman" w:hAnsi="Times New Roman"/>
          <w:lang w:val="tr-TR"/>
        </w:rPr>
        <w:t xml:space="preserve">Tip </w:t>
      </w:r>
      <w:r w:rsidR="003E7821" w:rsidRPr="00565645">
        <w:rPr>
          <w:rFonts w:ascii="Times New Roman" w:hAnsi="Times New Roman"/>
          <w:lang w:val="tr-TR"/>
        </w:rPr>
        <w:t>dâhilinde</w:t>
      </w:r>
      <w:r w:rsidRPr="00565645">
        <w:rPr>
          <w:rFonts w:ascii="Times New Roman" w:hAnsi="Times New Roman"/>
          <w:lang w:val="tr-TR"/>
        </w:rPr>
        <w:t xml:space="preserve"> bulunan </w:t>
      </w:r>
      <w:r w:rsidR="003E7821" w:rsidRPr="00565645">
        <w:rPr>
          <w:rFonts w:ascii="Times New Roman" w:hAnsi="Times New Roman"/>
          <w:lang w:val="tr-TR"/>
        </w:rPr>
        <w:t>her bir</w:t>
      </w:r>
      <w:r w:rsidRPr="00565645">
        <w:rPr>
          <w:rFonts w:ascii="Times New Roman" w:hAnsi="Times New Roman"/>
          <w:lang w:val="tr-TR"/>
        </w:rPr>
        <w:t xml:space="preserve"> varyant için ayrı bir matris düzenlenir.</w:t>
      </w:r>
    </w:p>
    <w:p w14:paraId="4B58BEFA" w14:textId="77777777" w:rsidR="00BE3F1F" w:rsidRPr="00565645" w:rsidRDefault="00BE3F1F" w:rsidP="00B546D5">
      <w:pPr>
        <w:jc w:val="both"/>
        <w:rPr>
          <w:rFonts w:eastAsia="Arial"/>
          <w:sz w:val="20"/>
          <w:szCs w:val="20"/>
        </w:rPr>
      </w:pPr>
    </w:p>
    <w:p w14:paraId="26A36BB7" w14:textId="77777777" w:rsidR="00BE3F1F" w:rsidRPr="00565645" w:rsidRDefault="00BE3F1F" w:rsidP="004271D8">
      <w:pPr>
        <w:pStyle w:val="GvdeMetni"/>
        <w:numPr>
          <w:ilvl w:val="2"/>
          <w:numId w:val="58"/>
        </w:numPr>
        <w:ind w:left="2127" w:hanging="1418"/>
        <w:jc w:val="both"/>
        <w:rPr>
          <w:rFonts w:ascii="Times New Roman" w:hAnsi="Times New Roman"/>
          <w:lang w:val="tr-TR"/>
        </w:rPr>
      </w:pPr>
      <w:r w:rsidRPr="00565645">
        <w:rPr>
          <w:rFonts w:ascii="Times New Roman" w:hAnsi="Times New Roman"/>
          <w:lang w:val="tr-TR"/>
        </w:rPr>
        <w:t xml:space="preserve">Bir varyant </w:t>
      </w:r>
      <w:r w:rsidR="003E7821" w:rsidRPr="00565645">
        <w:rPr>
          <w:rFonts w:ascii="Times New Roman" w:hAnsi="Times New Roman"/>
          <w:lang w:val="tr-TR"/>
        </w:rPr>
        <w:t>dâhilindeki</w:t>
      </w:r>
      <w:r w:rsidRPr="00565645">
        <w:rPr>
          <w:rFonts w:ascii="Times New Roman" w:hAnsi="Times New Roman"/>
          <w:lang w:val="tr-TR"/>
        </w:rPr>
        <w:t xml:space="preserve"> kombinasyona yönelik kısıtlamasız girdiler, </w:t>
      </w:r>
      <w:r w:rsidR="00E07A0B" w:rsidRPr="00565645">
        <w:rPr>
          <w:rFonts w:ascii="Times New Roman" w:hAnsi="Times New Roman"/>
          <w:lang w:val="tr-TR"/>
        </w:rPr>
        <w:t>“</w:t>
      </w:r>
      <w:r w:rsidRPr="00565645">
        <w:rPr>
          <w:rFonts w:ascii="Times New Roman" w:hAnsi="Times New Roman"/>
          <w:lang w:val="tr-TR"/>
        </w:rPr>
        <w:t>Tümü</w:t>
      </w:r>
      <w:r w:rsidR="00E07A0B" w:rsidRPr="00565645">
        <w:rPr>
          <w:rFonts w:ascii="Times New Roman" w:hAnsi="Times New Roman"/>
          <w:lang w:val="tr-TR"/>
        </w:rPr>
        <w:t>”</w:t>
      </w:r>
      <w:r w:rsidRPr="00565645">
        <w:rPr>
          <w:rFonts w:ascii="Times New Roman" w:hAnsi="Times New Roman"/>
          <w:lang w:val="tr-TR"/>
        </w:rPr>
        <w:t xml:space="preserve"> başlıklı sütunda listelenir.</w:t>
      </w:r>
    </w:p>
    <w:p w14:paraId="66681EB9" w14:textId="77777777" w:rsidR="00BE3F1F" w:rsidRPr="00565645" w:rsidRDefault="00BE3F1F" w:rsidP="00B546D5">
      <w:pPr>
        <w:jc w:val="both"/>
        <w:rPr>
          <w:rFonts w:eastAsia="Arial"/>
          <w:sz w:val="20"/>
          <w:szCs w:val="20"/>
        </w:rPr>
      </w:pPr>
    </w:p>
    <w:p w14:paraId="436F97D7" w14:textId="77777777" w:rsidR="00BE3F1F" w:rsidRPr="00565645" w:rsidRDefault="00BE3F1F" w:rsidP="004271D8">
      <w:pPr>
        <w:pStyle w:val="GvdeMetni"/>
        <w:numPr>
          <w:ilvl w:val="2"/>
          <w:numId w:val="58"/>
        </w:numPr>
        <w:ind w:left="2127" w:hanging="1418"/>
        <w:jc w:val="both"/>
        <w:rPr>
          <w:rFonts w:ascii="Times New Roman" w:hAnsi="Times New Roman"/>
          <w:lang w:val="tr-TR"/>
        </w:rPr>
      </w:pPr>
      <w:r w:rsidRPr="00565645">
        <w:rPr>
          <w:rFonts w:ascii="Times New Roman" w:hAnsi="Times New Roman"/>
          <w:lang w:val="tr-TR"/>
        </w:rPr>
        <w:t xml:space="preserve">Yukarıdaki bilgiler alternatif formatlarda sunulabilir veya </w:t>
      </w:r>
      <w:r w:rsidR="00E07A0B" w:rsidRPr="00565645">
        <w:rPr>
          <w:rFonts w:ascii="Times New Roman" w:hAnsi="Times New Roman"/>
          <w:lang w:val="tr-TR"/>
        </w:rPr>
        <w:t>Madde</w:t>
      </w:r>
      <w:r w:rsidRPr="00565645">
        <w:rPr>
          <w:rFonts w:ascii="Times New Roman" w:hAnsi="Times New Roman"/>
          <w:lang w:val="tr-TR"/>
        </w:rPr>
        <w:t xml:space="preserve"> 5 kapsamında sunulan bilgilerle birleştirilebilir.</w:t>
      </w:r>
    </w:p>
    <w:p w14:paraId="2B20FDE1" w14:textId="77777777" w:rsidR="00BE3F1F" w:rsidRPr="00565645" w:rsidRDefault="00BE3F1F" w:rsidP="00B546D5">
      <w:pPr>
        <w:jc w:val="both"/>
        <w:rPr>
          <w:rFonts w:eastAsia="Arial"/>
          <w:sz w:val="20"/>
          <w:szCs w:val="20"/>
        </w:rPr>
      </w:pPr>
    </w:p>
    <w:p w14:paraId="2BB8745C" w14:textId="77777777" w:rsidR="00BE3F1F" w:rsidRPr="00565645" w:rsidRDefault="00BE3F1F" w:rsidP="004271D8">
      <w:pPr>
        <w:pStyle w:val="GvdeMetni"/>
        <w:numPr>
          <w:ilvl w:val="1"/>
          <w:numId w:val="59"/>
        </w:numPr>
        <w:ind w:left="2127" w:hanging="1418"/>
        <w:jc w:val="both"/>
        <w:rPr>
          <w:rFonts w:ascii="Times New Roman" w:hAnsi="Times New Roman"/>
          <w:lang w:val="tr-TR"/>
        </w:rPr>
      </w:pPr>
      <w:r w:rsidRPr="00565645">
        <w:rPr>
          <w:rFonts w:ascii="Times New Roman" w:hAnsi="Times New Roman"/>
          <w:lang w:val="tr-TR"/>
        </w:rPr>
        <w:t>Tip, varyant ve versiyon gösterimleri.</w:t>
      </w:r>
    </w:p>
    <w:p w14:paraId="5E54BC2C" w14:textId="77777777" w:rsidR="00BE3F1F" w:rsidRPr="00565645" w:rsidRDefault="00BE3F1F" w:rsidP="00B546D5">
      <w:pPr>
        <w:jc w:val="both"/>
        <w:rPr>
          <w:rFonts w:eastAsia="Arial"/>
          <w:sz w:val="20"/>
          <w:szCs w:val="20"/>
        </w:rPr>
      </w:pPr>
    </w:p>
    <w:p w14:paraId="73C3BA26" w14:textId="77777777" w:rsidR="00BE3F1F" w:rsidRPr="00565645" w:rsidRDefault="00BE3F1F" w:rsidP="004271D8">
      <w:pPr>
        <w:pStyle w:val="GvdeMetni"/>
        <w:numPr>
          <w:ilvl w:val="2"/>
          <w:numId w:val="58"/>
        </w:numPr>
        <w:ind w:left="2127" w:hanging="1418"/>
        <w:jc w:val="both"/>
        <w:rPr>
          <w:rFonts w:ascii="Times New Roman" w:hAnsi="Times New Roman"/>
          <w:lang w:val="tr-TR"/>
        </w:rPr>
      </w:pPr>
      <w:r w:rsidRPr="00565645">
        <w:rPr>
          <w:rFonts w:ascii="Times New Roman" w:hAnsi="Times New Roman"/>
          <w:lang w:val="tr-TR"/>
        </w:rPr>
        <w:t xml:space="preserve">İmalatçı; </w:t>
      </w:r>
      <w:r w:rsidR="003E7821" w:rsidRPr="00565645">
        <w:rPr>
          <w:rFonts w:ascii="Times New Roman" w:hAnsi="Times New Roman"/>
          <w:lang w:val="tr-TR"/>
        </w:rPr>
        <w:t>her bir</w:t>
      </w:r>
      <w:r w:rsidRPr="00565645">
        <w:rPr>
          <w:rFonts w:ascii="Times New Roman" w:hAnsi="Times New Roman"/>
          <w:lang w:val="tr-TR"/>
        </w:rPr>
        <w:t xml:space="preserve"> araç tipine, varyantına ve versiyonuna </w:t>
      </w:r>
      <w:r w:rsidR="00906815" w:rsidRPr="00565645">
        <w:rPr>
          <w:rFonts w:ascii="Times New Roman" w:hAnsi="Times New Roman"/>
          <w:lang w:val="tr-TR"/>
        </w:rPr>
        <w:t xml:space="preserve">Latin harfleri ve/veya Arap </w:t>
      </w:r>
      <w:r w:rsidR="005A7F6D" w:rsidRPr="00565645">
        <w:rPr>
          <w:rFonts w:ascii="Times New Roman" w:hAnsi="Times New Roman"/>
          <w:lang w:val="tr-TR"/>
        </w:rPr>
        <w:t xml:space="preserve">(normal) </w:t>
      </w:r>
      <w:r w:rsidR="00906815" w:rsidRPr="00565645">
        <w:rPr>
          <w:rFonts w:ascii="Times New Roman" w:hAnsi="Times New Roman"/>
          <w:lang w:val="tr-TR"/>
        </w:rPr>
        <w:t>rakamlarından</w:t>
      </w:r>
      <w:r w:rsidRPr="00565645">
        <w:rPr>
          <w:rFonts w:ascii="Times New Roman" w:hAnsi="Times New Roman"/>
          <w:lang w:val="tr-TR"/>
        </w:rPr>
        <w:t xml:space="preserve"> oluşturulmuş bir alfanümerik kod tahsis eder; bu kod aynı zamanda ilgili araca ait uygunluk belgesinde de verilir (bkz. Ek III).</w:t>
      </w:r>
    </w:p>
    <w:p w14:paraId="36C93FA9" w14:textId="77777777" w:rsidR="00BE3F1F" w:rsidRPr="00565645" w:rsidRDefault="00BE3F1F" w:rsidP="00B546D5">
      <w:pPr>
        <w:jc w:val="both"/>
        <w:rPr>
          <w:rFonts w:eastAsia="Arial"/>
          <w:sz w:val="20"/>
          <w:szCs w:val="20"/>
        </w:rPr>
      </w:pPr>
    </w:p>
    <w:p w14:paraId="619C19F9"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lang w:val="tr-TR"/>
        </w:rPr>
        <w:t>Bir harf veya rakamın yerine geçmemesi şartıyla parantez ve tire kullanılabilir.</w:t>
      </w:r>
    </w:p>
    <w:p w14:paraId="3C9D4EA8" w14:textId="77777777" w:rsidR="00BE3F1F" w:rsidRPr="00565645" w:rsidRDefault="00BE3F1F" w:rsidP="004271D8">
      <w:pPr>
        <w:ind w:left="2127" w:hanging="1418"/>
        <w:jc w:val="both"/>
        <w:rPr>
          <w:rFonts w:eastAsia="Arial"/>
          <w:sz w:val="20"/>
          <w:szCs w:val="20"/>
        </w:rPr>
      </w:pPr>
    </w:p>
    <w:p w14:paraId="79DF5DC4" w14:textId="77777777" w:rsidR="00BE3F1F" w:rsidRPr="00565645" w:rsidRDefault="00BE3F1F" w:rsidP="004271D8">
      <w:pPr>
        <w:pStyle w:val="GvdeMetni"/>
        <w:numPr>
          <w:ilvl w:val="2"/>
          <w:numId w:val="57"/>
        </w:numPr>
        <w:ind w:left="2127" w:hanging="1418"/>
        <w:jc w:val="both"/>
        <w:rPr>
          <w:rFonts w:ascii="Times New Roman" w:hAnsi="Times New Roman"/>
          <w:lang w:val="tr-TR"/>
        </w:rPr>
      </w:pPr>
      <w:r w:rsidRPr="00565645">
        <w:rPr>
          <w:rFonts w:ascii="Times New Roman" w:hAnsi="Times New Roman"/>
          <w:lang w:val="tr-TR"/>
        </w:rPr>
        <w:t xml:space="preserve">Kodun tümü gösterilmelidir: Tip-Varyant-Versiyon veya </w:t>
      </w:r>
      <w:r w:rsidR="00E07A0B" w:rsidRPr="00565645">
        <w:rPr>
          <w:rFonts w:ascii="Times New Roman" w:hAnsi="Times New Roman"/>
          <w:lang w:val="tr-TR"/>
        </w:rPr>
        <w:t>“</w:t>
      </w:r>
      <w:r w:rsidRPr="00565645">
        <w:rPr>
          <w:rFonts w:ascii="Times New Roman" w:hAnsi="Times New Roman"/>
          <w:lang w:val="tr-TR"/>
        </w:rPr>
        <w:t>TVV</w:t>
      </w:r>
      <w:r w:rsidR="00E07A0B" w:rsidRPr="00565645">
        <w:rPr>
          <w:rFonts w:ascii="Times New Roman" w:hAnsi="Times New Roman"/>
          <w:lang w:val="tr-TR"/>
        </w:rPr>
        <w:t>”</w:t>
      </w:r>
      <w:r w:rsidRPr="00565645">
        <w:rPr>
          <w:rFonts w:ascii="Times New Roman" w:hAnsi="Times New Roman"/>
          <w:lang w:val="tr-TR"/>
        </w:rPr>
        <w:t>.</w:t>
      </w:r>
    </w:p>
    <w:p w14:paraId="091D2723" w14:textId="77777777" w:rsidR="00BE3F1F" w:rsidRPr="00565645" w:rsidRDefault="00BE3F1F" w:rsidP="004271D8">
      <w:pPr>
        <w:ind w:left="2127" w:hanging="1418"/>
        <w:jc w:val="both"/>
        <w:rPr>
          <w:rFonts w:eastAsia="Arial"/>
          <w:sz w:val="20"/>
          <w:szCs w:val="20"/>
        </w:rPr>
      </w:pPr>
    </w:p>
    <w:p w14:paraId="3E7311CD" w14:textId="77777777" w:rsidR="00BE3F1F" w:rsidRPr="00565645" w:rsidRDefault="00BE3F1F" w:rsidP="004271D8">
      <w:pPr>
        <w:pStyle w:val="GvdeMetni"/>
        <w:numPr>
          <w:ilvl w:val="2"/>
          <w:numId w:val="57"/>
        </w:numPr>
        <w:ind w:left="2127" w:hanging="1418"/>
        <w:jc w:val="both"/>
        <w:rPr>
          <w:rFonts w:ascii="Times New Roman" w:hAnsi="Times New Roman"/>
          <w:lang w:val="tr-TR"/>
        </w:rPr>
      </w:pPr>
      <w:r w:rsidRPr="00565645">
        <w:rPr>
          <w:rFonts w:ascii="Times New Roman" w:hAnsi="Times New Roman"/>
          <w:lang w:val="tr-TR"/>
        </w:rPr>
        <w:t>TVV; bu Eke ait Bölüm B</w:t>
      </w:r>
      <w:r w:rsidR="00FB6731" w:rsidRPr="00565645">
        <w:rPr>
          <w:rFonts w:ascii="Times New Roman" w:hAnsi="Times New Roman"/>
          <w:lang w:val="tr-TR"/>
        </w:rPr>
        <w:t>’</w:t>
      </w:r>
      <w:r w:rsidRPr="00565645">
        <w:rPr>
          <w:rFonts w:ascii="Times New Roman" w:hAnsi="Times New Roman"/>
          <w:lang w:val="tr-TR"/>
        </w:rPr>
        <w:t>de tanımlanan kriterlerle ilgili olarak benzersiz bir teknik özellikler kombinasyonunu</w:t>
      </w:r>
      <w:r w:rsidR="00E07A0B" w:rsidRPr="00565645">
        <w:rPr>
          <w:rFonts w:ascii="Times New Roman" w:hAnsi="Times New Roman"/>
          <w:lang w:val="tr-TR"/>
        </w:rPr>
        <w:t>,</w:t>
      </w:r>
      <w:r w:rsidRPr="00565645">
        <w:rPr>
          <w:rFonts w:ascii="Times New Roman" w:hAnsi="Times New Roman"/>
          <w:lang w:val="tr-TR"/>
        </w:rPr>
        <w:t xml:space="preserve"> açık ve karmaşıklığına neden olmayacak şekilde ifade etmelidir.</w:t>
      </w:r>
    </w:p>
    <w:p w14:paraId="5F7EC621" w14:textId="77777777" w:rsidR="00BE3F1F" w:rsidRPr="00565645" w:rsidRDefault="00BE3F1F" w:rsidP="004271D8">
      <w:pPr>
        <w:ind w:left="2127" w:hanging="1418"/>
        <w:jc w:val="both"/>
        <w:rPr>
          <w:rFonts w:eastAsia="Arial"/>
          <w:sz w:val="20"/>
          <w:szCs w:val="20"/>
        </w:rPr>
      </w:pPr>
    </w:p>
    <w:p w14:paraId="1D83C5F8" w14:textId="77777777" w:rsidR="00BE3F1F" w:rsidRPr="00565645" w:rsidRDefault="00BE3F1F" w:rsidP="004271D8">
      <w:pPr>
        <w:pStyle w:val="GvdeMetni"/>
        <w:numPr>
          <w:ilvl w:val="2"/>
          <w:numId w:val="57"/>
        </w:numPr>
        <w:ind w:left="2127" w:hanging="1418"/>
        <w:jc w:val="both"/>
        <w:rPr>
          <w:rFonts w:ascii="Times New Roman" w:hAnsi="Times New Roman"/>
          <w:lang w:val="tr-TR"/>
        </w:rPr>
      </w:pPr>
      <w:r w:rsidRPr="00565645">
        <w:rPr>
          <w:rFonts w:ascii="Times New Roman" w:hAnsi="Times New Roman"/>
          <w:lang w:val="tr-TR"/>
        </w:rPr>
        <w:t>Aynı imalatçı, bir araç tipini belirtmek için aynı kodu kullanabilir ancak bu durumda araç tipinin iki veya daha fazla kategoride yer alması gereklidir.</w:t>
      </w:r>
    </w:p>
    <w:p w14:paraId="634E76BC" w14:textId="77777777" w:rsidR="00BE3F1F" w:rsidRPr="00565645" w:rsidRDefault="00BE3F1F" w:rsidP="00B546D5">
      <w:pPr>
        <w:jc w:val="both"/>
        <w:rPr>
          <w:rFonts w:eastAsia="Arial"/>
          <w:sz w:val="20"/>
          <w:szCs w:val="20"/>
        </w:rPr>
      </w:pPr>
    </w:p>
    <w:p w14:paraId="542DFA9D" w14:textId="77777777" w:rsidR="00BE3F1F" w:rsidRPr="00565645" w:rsidRDefault="00BE3F1F" w:rsidP="004271D8">
      <w:pPr>
        <w:pStyle w:val="GvdeMetni"/>
        <w:numPr>
          <w:ilvl w:val="2"/>
          <w:numId w:val="57"/>
        </w:numPr>
        <w:ind w:left="2127" w:hanging="1418"/>
        <w:jc w:val="both"/>
        <w:rPr>
          <w:rFonts w:ascii="Times New Roman" w:hAnsi="Times New Roman"/>
          <w:lang w:val="tr-TR"/>
        </w:rPr>
      </w:pPr>
      <w:r w:rsidRPr="00565645">
        <w:rPr>
          <w:rFonts w:ascii="Times New Roman" w:hAnsi="Times New Roman"/>
          <w:lang w:val="tr-TR"/>
        </w:rPr>
        <w:t>Aynı imalatçı,  aynı araç kategorisinde yer alan birden fazla tip onayı için bir araç tipini belirtmek amacıyla aynı kodu kullanamaz.</w:t>
      </w:r>
    </w:p>
    <w:p w14:paraId="02F43D98" w14:textId="77777777" w:rsidR="00BE3F1F" w:rsidRPr="00565645" w:rsidRDefault="00BE3F1F" w:rsidP="004271D8">
      <w:pPr>
        <w:pStyle w:val="GvdeMetni"/>
        <w:numPr>
          <w:ilvl w:val="2"/>
          <w:numId w:val="57"/>
        </w:numPr>
        <w:ind w:left="2127" w:hanging="1418"/>
        <w:jc w:val="both"/>
        <w:rPr>
          <w:rFonts w:ascii="Times New Roman" w:hAnsi="Times New Roman"/>
          <w:lang w:val="tr-TR"/>
        </w:rPr>
      </w:pPr>
      <w:r w:rsidRPr="00565645">
        <w:rPr>
          <w:rFonts w:ascii="Times New Roman" w:hAnsi="Times New Roman"/>
          <w:lang w:val="tr-TR"/>
        </w:rPr>
        <w:t>TVV</w:t>
      </w:r>
      <w:r w:rsidR="00FB6731" w:rsidRPr="00565645">
        <w:rPr>
          <w:rFonts w:ascii="Times New Roman" w:hAnsi="Times New Roman"/>
          <w:lang w:val="tr-TR"/>
        </w:rPr>
        <w:t>’</w:t>
      </w:r>
      <w:r w:rsidRPr="00565645">
        <w:rPr>
          <w:rFonts w:ascii="Times New Roman" w:hAnsi="Times New Roman"/>
          <w:lang w:val="tr-TR"/>
        </w:rPr>
        <w:t>de yer alan karakterlerin sayısı</w:t>
      </w:r>
    </w:p>
    <w:p w14:paraId="6EEB9A8D" w14:textId="77777777" w:rsidR="00BE3F1F" w:rsidRPr="00565645" w:rsidRDefault="00BE3F1F" w:rsidP="00B546D5">
      <w:pPr>
        <w:jc w:val="both"/>
        <w:rPr>
          <w:rFonts w:eastAsia="Arial"/>
          <w:sz w:val="20"/>
          <w:szCs w:val="20"/>
        </w:rPr>
      </w:pPr>
    </w:p>
    <w:p w14:paraId="5F95051D" w14:textId="77777777" w:rsidR="00BE3F1F" w:rsidRPr="00565645" w:rsidRDefault="00BE3F1F" w:rsidP="004271D8">
      <w:pPr>
        <w:pStyle w:val="GvdeMetni"/>
        <w:numPr>
          <w:ilvl w:val="3"/>
          <w:numId w:val="57"/>
        </w:numPr>
        <w:ind w:left="2127" w:hanging="1418"/>
        <w:jc w:val="both"/>
        <w:rPr>
          <w:rFonts w:ascii="Times New Roman" w:hAnsi="Times New Roman"/>
          <w:lang w:val="tr-TR"/>
        </w:rPr>
      </w:pPr>
      <w:r w:rsidRPr="00565645">
        <w:rPr>
          <w:rFonts w:ascii="Times New Roman" w:hAnsi="Times New Roman"/>
          <w:lang w:val="tr-TR"/>
        </w:rPr>
        <w:t xml:space="preserve">Karakter sayısı aşağıdaki değerleri </w:t>
      </w:r>
      <w:r w:rsidR="00E07A0B" w:rsidRPr="00565645">
        <w:rPr>
          <w:rFonts w:ascii="Times New Roman" w:hAnsi="Times New Roman"/>
          <w:lang w:val="tr-TR"/>
        </w:rPr>
        <w:t>aşama</w:t>
      </w:r>
      <w:r w:rsidRPr="00565645">
        <w:rPr>
          <w:rFonts w:ascii="Times New Roman" w:hAnsi="Times New Roman"/>
          <w:lang w:val="tr-TR"/>
        </w:rPr>
        <w:t>z:</w:t>
      </w:r>
    </w:p>
    <w:p w14:paraId="72F21E0C" w14:textId="77777777" w:rsidR="00BE3F1F" w:rsidRPr="00565645" w:rsidRDefault="00BE3F1F" w:rsidP="004271D8">
      <w:pPr>
        <w:pStyle w:val="GvdeMetni"/>
        <w:numPr>
          <w:ilvl w:val="4"/>
          <w:numId w:val="57"/>
        </w:numPr>
        <w:ind w:left="2127" w:hanging="851"/>
        <w:jc w:val="both"/>
        <w:rPr>
          <w:rFonts w:ascii="Times New Roman" w:hAnsi="Times New Roman"/>
          <w:lang w:val="tr-TR"/>
        </w:rPr>
      </w:pPr>
      <w:r w:rsidRPr="00565645">
        <w:rPr>
          <w:rFonts w:ascii="Times New Roman" w:hAnsi="Times New Roman"/>
          <w:lang w:val="tr-TR"/>
        </w:rPr>
        <w:t>Araç tipi kodu için 15;</w:t>
      </w:r>
    </w:p>
    <w:p w14:paraId="4D779D82" w14:textId="77777777" w:rsidR="00BE3F1F" w:rsidRPr="00565645" w:rsidRDefault="000B206B" w:rsidP="004271D8">
      <w:pPr>
        <w:pStyle w:val="GvdeMetni"/>
        <w:numPr>
          <w:ilvl w:val="4"/>
          <w:numId w:val="57"/>
        </w:numPr>
        <w:ind w:left="2127" w:hanging="851"/>
        <w:jc w:val="both"/>
        <w:rPr>
          <w:rFonts w:ascii="Times New Roman" w:hAnsi="Times New Roman"/>
          <w:lang w:val="tr-TR"/>
        </w:rPr>
      </w:pPr>
      <w:r w:rsidRPr="00565645">
        <w:rPr>
          <w:rFonts w:ascii="Times New Roman" w:hAnsi="Times New Roman"/>
          <w:lang w:val="tr-TR"/>
        </w:rPr>
        <w:t>Bir v</w:t>
      </w:r>
      <w:r w:rsidR="00BE3F1F" w:rsidRPr="00565645">
        <w:rPr>
          <w:rFonts w:ascii="Times New Roman" w:hAnsi="Times New Roman"/>
          <w:lang w:val="tr-TR"/>
        </w:rPr>
        <w:t>aryant kodu için 25;</w:t>
      </w:r>
    </w:p>
    <w:p w14:paraId="00E2547B" w14:textId="77777777" w:rsidR="00BE3F1F" w:rsidRPr="00565645" w:rsidRDefault="000B206B" w:rsidP="004271D8">
      <w:pPr>
        <w:pStyle w:val="GvdeMetni"/>
        <w:numPr>
          <w:ilvl w:val="4"/>
          <w:numId w:val="57"/>
        </w:numPr>
        <w:ind w:left="2127" w:hanging="851"/>
        <w:jc w:val="both"/>
        <w:rPr>
          <w:rFonts w:ascii="Times New Roman" w:hAnsi="Times New Roman"/>
          <w:lang w:val="tr-TR"/>
        </w:rPr>
      </w:pPr>
      <w:r w:rsidRPr="00565645">
        <w:rPr>
          <w:rFonts w:ascii="Times New Roman" w:hAnsi="Times New Roman"/>
          <w:lang w:val="tr-TR"/>
        </w:rPr>
        <w:t>Bir v</w:t>
      </w:r>
      <w:r w:rsidR="00BE3F1F" w:rsidRPr="00565645">
        <w:rPr>
          <w:rFonts w:ascii="Times New Roman" w:hAnsi="Times New Roman"/>
          <w:lang w:val="tr-TR"/>
        </w:rPr>
        <w:t>ersiyon kodu için 35.</w:t>
      </w:r>
    </w:p>
    <w:p w14:paraId="05CF9468" w14:textId="77777777" w:rsidR="00BE3F1F" w:rsidRPr="00565645" w:rsidRDefault="00BE3F1F" w:rsidP="00B546D5">
      <w:pPr>
        <w:jc w:val="both"/>
        <w:rPr>
          <w:rFonts w:eastAsia="Arial"/>
          <w:sz w:val="20"/>
          <w:szCs w:val="20"/>
        </w:rPr>
      </w:pPr>
    </w:p>
    <w:p w14:paraId="077D0339" w14:textId="77777777" w:rsidR="00BE3F1F" w:rsidRPr="00565645" w:rsidRDefault="00BE3F1F" w:rsidP="004271D8">
      <w:pPr>
        <w:pStyle w:val="GvdeMetni"/>
        <w:numPr>
          <w:ilvl w:val="3"/>
          <w:numId w:val="57"/>
        </w:numPr>
        <w:ind w:left="2127" w:hanging="1418"/>
        <w:jc w:val="both"/>
        <w:rPr>
          <w:rFonts w:ascii="Times New Roman" w:hAnsi="Times New Roman"/>
          <w:lang w:val="tr-TR"/>
        </w:rPr>
      </w:pPr>
      <w:r w:rsidRPr="00565645">
        <w:rPr>
          <w:rFonts w:ascii="Times New Roman" w:hAnsi="Times New Roman"/>
          <w:lang w:val="tr-TR"/>
        </w:rPr>
        <w:t xml:space="preserve">Eksiksiz alfanümerik </w:t>
      </w:r>
      <w:r w:rsidR="00E24464" w:rsidRPr="00565645">
        <w:rPr>
          <w:rFonts w:ascii="Times New Roman" w:hAnsi="Times New Roman"/>
          <w:lang w:val="tr-TR"/>
        </w:rPr>
        <w:t>“</w:t>
      </w:r>
      <w:r w:rsidRPr="00565645">
        <w:rPr>
          <w:rFonts w:ascii="Times New Roman" w:hAnsi="Times New Roman"/>
          <w:lang w:val="tr-TR"/>
        </w:rPr>
        <w:t>TVV</w:t>
      </w:r>
      <w:r w:rsidR="00E24464" w:rsidRPr="00565645">
        <w:rPr>
          <w:rFonts w:ascii="Times New Roman" w:hAnsi="Times New Roman"/>
          <w:lang w:val="tr-TR"/>
        </w:rPr>
        <w:t>”</w:t>
      </w:r>
      <w:r w:rsidRPr="00565645">
        <w:rPr>
          <w:rFonts w:ascii="Times New Roman" w:hAnsi="Times New Roman"/>
          <w:lang w:val="tr-TR"/>
        </w:rPr>
        <w:t>de 75</w:t>
      </w:r>
      <w:r w:rsidR="00FB6731" w:rsidRPr="00565645">
        <w:rPr>
          <w:rFonts w:ascii="Times New Roman" w:hAnsi="Times New Roman"/>
          <w:lang w:val="tr-TR"/>
        </w:rPr>
        <w:t>’</w:t>
      </w:r>
      <w:r w:rsidRPr="00565645">
        <w:rPr>
          <w:rFonts w:ascii="Times New Roman" w:hAnsi="Times New Roman"/>
          <w:lang w:val="tr-TR"/>
        </w:rPr>
        <w:t>ten fazla karakter bulunamaz.</w:t>
      </w:r>
    </w:p>
    <w:p w14:paraId="61F14B79" w14:textId="77777777" w:rsidR="00BE3F1F" w:rsidRPr="00565645" w:rsidRDefault="00BE3F1F" w:rsidP="00B546D5">
      <w:pPr>
        <w:jc w:val="both"/>
        <w:rPr>
          <w:rFonts w:eastAsia="Arial"/>
          <w:sz w:val="20"/>
          <w:szCs w:val="20"/>
        </w:rPr>
      </w:pPr>
    </w:p>
    <w:p w14:paraId="00E95083" w14:textId="77777777" w:rsidR="00BE3F1F" w:rsidRPr="00565645" w:rsidRDefault="00BE3F1F" w:rsidP="004271D8">
      <w:pPr>
        <w:pStyle w:val="GvdeMetni"/>
        <w:numPr>
          <w:ilvl w:val="3"/>
          <w:numId w:val="57"/>
        </w:numPr>
        <w:ind w:left="2127" w:hanging="1418"/>
        <w:jc w:val="both"/>
        <w:rPr>
          <w:rFonts w:ascii="Times New Roman" w:hAnsi="Times New Roman"/>
          <w:lang w:val="tr-TR"/>
        </w:rPr>
      </w:pPr>
      <w:r w:rsidRPr="00565645">
        <w:rPr>
          <w:rFonts w:ascii="Times New Roman" w:hAnsi="Times New Roman"/>
          <w:lang w:val="tr-TR"/>
        </w:rPr>
        <w:t>TVV</w:t>
      </w:r>
      <w:r w:rsidR="00FB6731" w:rsidRPr="00565645">
        <w:rPr>
          <w:rFonts w:ascii="Times New Roman" w:hAnsi="Times New Roman"/>
          <w:lang w:val="tr-TR"/>
        </w:rPr>
        <w:t>’</w:t>
      </w:r>
      <w:r w:rsidRPr="00565645">
        <w:rPr>
          <w:rFonts w:ascii="Times New Roman" w:hAnsi="Times New Roman"/>
          <w:lang w:val="tr-TR"/>
        </w:rPr>
        <w:t>nin bir bütün olarak kullanılması durumunda tip, varyant ve versiyon arasında bir boşluk bırakılır.</w:t>
      </w:r>
    </w:p>
    <w:p w14:paraId="11C25855" w14:textId="77777777" w:rsidR="00BE3F1F" w:rsidRPr="00565645" w:rsidRDefault="00BE3F1F" w:rsidP="00B546D5">
      <w:pPr>
        <w:jc w:val="both"/>
        <w:rPr>
          <w:rFonts w:eastAsia="Arial"/>
          <w:sz w:val="20"/>
          <w:szCs w:val="20"/>
        </w:rPr>
      </w:pPr>
    </w:p>
    <w:p w14:paraId="67C364D5" w14:textId="77777777" w:rsidR="00BE3F1F" w:rsidRPr="00565645" w:rsidRDefault="00BE3F1F" w:rsidP="004271D8">
      <w:pPr>
        <w:pStyle w:val="GvdeMetni"/>
        <w:ind w:left="2127"/>
        <w:jc w:val="both"/>
        <w:rPr>
          <w:rFonts w:ascii="Times New Roman" w:hAnsi="Times New Roman"/>
          <w:lang w:val="tr-TR"/>
        </w:rPr>
      </w:pPr>
      <w:r w:rsidRPr="00565645">
        <w:rPr>
          <w:rFonts w:ascii="Times New Roman" w:hAnsi="Times New Roman"/>
          <w:lang w:val="tr-TR"/>
        </w:rPr>
        <w:t>TVV örneği: 159AF[… boşluk]0054[… boşluk]977K(BE).</w:t>
      </w:r>
    </w:p>
    <w:p w14:paraId="4E002E4F" w14:textId="77777777" w:rsidR="00BE3F1F" w:rsidRPr="00565645" w:rsidRDefault="00BE3F1F" w:rsidP="00B546D5">
      <w:pPr>
        <w:jc w:val="both"/>
        <w:rPr>
          <w:rFonts w:eastAsia="Arial"/>
          <w:sz w:val="20"/>
          <w:szCs w:val="20"/>
        </w:rPr>
      </w:pPr>
    </w:p>
    <w:p w14:paraId="77FD76A5" w14:textId="77777777" w:rsidR="00BE3F1F" w:rsidRPr="00565645" w:rsidRDefault="00BE3F1F" w:rsidP="004271D8">
      <w:pPr>
        <w:numPr>
          <w:ilvl w:val="0"/>
          <w:numId w:val="59"/>
        </w:numPr>
        <w:kinsoku/>
        <w:ind w:left="2127" w:hanging="1418"/>
        <w:jc w:val="both"/>
        <w:rPr>
          <w:b/>
          <w:bCs/>
        </w:rPr>
      </w:pPr>
      <w:r w:rsidRPr="00565645">
        <w:rPr>
          <w:b/>
          <w:bCs/>
          <w:sz w:val="20"/>
          <w:szCs w:val="20"/>
        </w:rPr>
        <w:t>SİSTEM, AKSAM VE AYRI TEKNİK ÜNİTELERİN TİP ONAYI</w:t>
      </w:r>
    </w:p>
    <w:p w14:paraId="51BD9200" w14:textId="77777777" w:rsidR="00BE3F1F" w:rsidRPr="00565645" w:rsidRDefault="00BE3F1F" w:rsidP="00B546D5">
      <w:pPr>
        <w:jc w:val="both"/>
        <w:rPr>
          <w:rFonts w:eastAsia="Arial"/>
          <w:b/>
          <w:bCs/>
          <w:sz w:val="20"/>
          <w:szCs w:val="20"/>
        </w:rPr>
      </w:pPr>
    </w:p>
    <w:p w14:paraId="7096DFCA" w14:textId="77777777" w:rsidR="00BE3F1F" w:rsidRPr="00565645" w:rsidRDefault="00BE3F1F" w:rsidP="004271D8">
      <w:pPr>
        <w:pStyle w:val="GvdeMetni"/>
        <w:numPr>
          <w:ilvl w:val="1"/>
          <w:numId w:val="59"/>
        </w:numPr>
        <w:ind w:left="2127" w:hanging="1418"/>
        <w:jc w:val="both"/>
        <w:rPr>
          <w:rFonts w:ascii="Times New Roman" w:hAnsi="Times New Roman"/>
          <w:lang w:val="tr-TR"/>
        </w:rPr>
      </w:pPr>
      <w:r w:rsidRPr="00565645">
        <w:rPr>
          <w:rFonts w:ascii="Times New Roman" w:hAnsi="Times New Roman"/>
          <w:lang w:val="tr-TR"/>
        </w:rPr>
        <w:t>Tablo 1-1</w:t>
      </w:r>
      <w:r w:rsidR="00FB6731" w:rsidRPr="00565645">
        <w:rPr>
          <w:rFonts w:ascii="Times New Roman" w:hAnsi="Times New Roman"/>
          <w:lang w:val="tr-TR"/>
        </w:rPr>
        <w:t>’</w:t>
      </w:r>
      <w:r w:rsidRPr="00565645">
        <w:rPr>
          <w:rFonts w:ascii="Times New Roman" w:hAnsi="Times New Roman"/>
          <w:lang w:val="tr-TR"/>
        </w:rPr>
        <w:t>de listelendiği gibi bir sistem, aksam veya ayrı teknik ünite için imalatçı, bu Eke ait uygu</w:t>
      </w:r>
      <w:r w:rsidR="00E24464" w:rsidRPr="00565645">
        <w:rPr>
          <w:rFonts w:ascii="Times New Roman" w:hAnsi="Times New Roman"/>
          <w:lang w:val="tr-TR"/>
        </w:rPr>
        <w:t>lanabilir</w:t>
      </w:r>
      <w:r w:rsidRPr="00565645">
        <w:rPr>
          <w:rFonts w:ascii="Times New Roman" w:hAnsi="Times New Roman"/>
          <w:lang w:val="tr-TR"/>
        </w:rPr>
        <w:t xml:space="preserve"> ilaveyi doldurur.</w:t>
      </w:r>
    </w:p>
    <w:p w14:paraId="671447C2" w14:textId="77777777" w:rsidR="00BE3F1F" w:rsidRPr="00565645" w:rsidRDefault="00BE3F1F" w:rsidP="00B546D5">
      <w:pPr>
        <w:jc w:val="both"/>
        <w:rPr>
          <w:rFonts w:eastAsia="Arial"/>
          <w:sz w:val="20"/>
          <w:szCs w:val="20"/>
        </w:rPr>
      </w:pPr>
    </w:p>
    <w:p w14:paraId="1011D597" w14:textId="77777777" w:rsidR="00BE3F1F" w:rsidRPr="00565645" w:rsidRDefault="00BE3F1F" w:rsidP="004271D8">
      <w:pPr>
        <w:pStyle w:val="GvdeMetni"/>
        <w:ind w:left="2127" w:right="223"/>
        <w:jc w:val="both"/>
        <w:rPr>
          <w:rFonts w:ascii="Times New Roman" w:hAnsi="Times New Roman"/>
          <w:lang w:val="tr-TR"/>
        </w:rPr>
      </w:pPr>
      <w:r w:rsidRPr="00565645">
        <w:rPr>
          <w:rFonts w:ascii="Times New Roman" w:hAnsi="Times New Roman"/>
          <w:lang w:val="tr-TR"/>
        </w:rPr>
        <w:t>Sistemler, aksamlar ve ayrı teknik üniteler, Tablo 1-1</w:t>
      </w:r>
      <w:r w:rsidR="00FB6731" w:rsidRPr="00565645">
        <w:rPr>
          <w:rFonts w:ascii="Times New Roman" w:hAnsi="Times New Roman"/>
          <w:lang w:val="tr-TR"/>
        </w:rPr>
        <w:t>’</w:t>
      </w:r>
      <w:r w:rsidR="00FA1C4D" w:rsidRPr="00565645">
        <w:rPr>
          <w:rFonts w:ascii="Times New Roman" w:hAnsi="Times New Roman"/>
          <w:lang w:val="tr-TR"/>
        </w:rPr>
        <w:t>de bahsi geçen Eklerle</w:t>
      </w:r>
      <w:r w:rsidRPr="00565645">
        <w:rPr>
          <w:rFonts w:ascii="Times New Roman" w:hAnsi="Times New Roman"/>
          <w:lang w:val="tr-TR"/>
        </w:rPr>
        <w:t xml:space="preserve"> birlikte aşağıdaki şartlara uygun olmalıdır:</w:t>
      </w:r>
    </w:p>
    <w:p w14:paraId="173BBBDA" w14:textId="77777777" w:rsidR="00BE3F1F" w:rsidRPr="00565645" w:rsidRDefault="00BE3F1F" w:rsidP="004271D8">
      <w:pPr>
        <w:ind w:left="2127"/>
        <w:jc w:val="both"/>
        <w:rPr>
          <w:rFonts w:eastAsia="Arial"/>
          <w:sz w:val="20"/>
          <w:szCs w:val="20"/>
        </w:rPr>
      </w:pPr>
    </w:p>
    <w:p w14:paraId="69A2644C" w14:textId="77777777" w:rsidR="00BE3F1F" w:rsidRPr="00565645" w:rsidRDefault="00BE3F1F" w:rsidP="004271D8">
      <w:pPr>
        <w:pStyle w:val="GvdeMetni"/>
        <w:numPr>
          <w:ilvl w:val="0"/>
          <w:numId w:val="56"/>
        </w:numPr>
        <w:tabs>
          <w:tab w:val="left" w:pos="1725"/>
        </w:tabs>
        <w:ind w:left="2127" w:right="223"/>
        <w:jc w:val="both"/>
        <w:rPr>
          <w:rFonts w:ascii="Times New Roman" w:hAnsi="Times New Roman"/>
          <w:lang w:val="tr-TR"/>
        </w:rPr>
      </w:pPr>
      <w:r w:rsidRPr="00565645">
        <w:rPr>
          <w:rFonts w:ascii="Times New Roman" w:hAnsi="Times New Roman"/>
          <w:lang w:val="tr-TR"/>
        </w:rPr>
        <w:t>Tip onayı prosedürlerine ilişkin düzenlemeler (AB</w:t>
      </w:r>
      <w:r w:rsidR="0026539A" w:rsidRPr="00565645">
        <w:rPr>
          <w:rFonts w:ascii="Times New Roman" w:hAnsi="Times New Roman"/>
          <w:lang w:val="tr-TR"/>
        </w:rPr>
        <w:t>/</w:t>
      </w:r>
      <w:r w:rsidRPr="00565645">
        <w:rPr>
          <w:rFonts w:ascii="Times New Roman" w:hAnsi="Times New Roman"/>
          <w:lang w:val="tr-TR"/>
        </w:rPr>
        <w:t xml:space="preserve">1322/2014 </w:t>
      </w:r>
      <w:r w:rsidR="0026539A" w:rsidRPr="00565645">
        <w:rPr>
          <w:rFonts w:ascii="Times New Roman" w:hAnsi="Times New Roman"/>
          <w:lang w:val="tr-TR"/>
        </w:rPr>
        <w:t>Yönetmeliği</w:t>
      </w:r>
      <w:r w:rsidRPr="00565645">
        <w:rPr>
          <w:rFonts w:ascii="Times New Roman" w:hAnsi="Times New Roman"/>
          <w:lang w:val="tr-TR"/>
        </w:rPr>
        <w:t xml:space="preserve"> Ek III)</w:t>
      </w:r>
    </w:p>
    <w:p w14:paraId="15EEAA1A" w14:textId="77777777" w:rsidR="00BE3F1F" w:rsidRPr="00565645" w:rsidRDefault="00BE3F1F" w:rsidP="004271D8">
      <w:pPr>
        <w:ind w:left="2127"/>
        <w:jc w:val="both"/>
        <w:rPr>
          <w:rFonts w:eastAsia="Arial"/>
          <w:sz w:val="20"/>
          <w:szCs w:val="20"/>
        </w:rPr>
      </w:pPr>
    </w:p>
    <w:p w14:paraId="00006FE8" w14:textId="77777777" w:rsidR="00BE3F1F" w:rsidRPr="00565645" w:rsidRDefault="00BE3F1F" w:rsidP="004271D8">
      <w:pPr>
        <w:pStyle w:val="GvdeMetni"/>
        <w:numPr>
          <w:ilvl w:val="0"/>
          <w:numId w:val="56"/>
        </w:numPr>
        <w:tabs>
          <w:tab w:val="left" w:pos="1725"/>
        </w:tabs>
        <w:ind w:left="2127" w:right="223" w:hanging="567"/>
        <w:jc w:val="both"/>
        <w:rPr>
          <w:rFonts w:ascii="Times New Roman" w:hAnsi="Times New Roman"/>
          <w:lang w:val="tr-TR"/>
        </w:rPr>
      </w:pPr>
      <w:r w:rsidRPr="00565645">
        <w:rPr>
          <w:rFonts w:ascii="Times New Roman" w:hAnsi="Times New Roman"/>
          <w:lang w:val="tr-TR"/>
        </w:rPr>
        <w:t>Üretim</w:t>
      </w:r>
      <w:r w:rsidR="008E511B" w:rsidRPr="00565645">
        <w:rPr>
          <w:rFonts w:ascii="Times New Roman" w:hAnsi="Times New Roman"/>
          <w:lang w:val="tr-TR"/>
        </w:rPr>
        <w:t>in</w:t>
      </w:r>
      <w:r w:rsidRPr="00565645">
        <w:rPr>
          <w:rFonts w:ascii="Times New Roman" w:hAnsi="Times New Roman"/>
          <w:lang w:val="tr-TR"/>
        </w:rPr>
        <w:t xml:space="preserve"> uygunluğu (CoP) (</w:t>
      </w:r>
      <w:r w:rsidR="008E511B" w:rsidRPr="00565645">
        <w:rPr>
          <w:rFonts w:ascii="Times New Roman" w:hAnsi="Times New Roman"/>
          <w:lang w:val="tr-TR"/>
        </w:rPr>
        <w:t xml:space="preserve">AB/1322/2014 Yönetmeliği Ek </w:t>
      </w:r>
      <w:r w:rsidRPr="00565645">
        <w:rPr>
          <w:rFonts w:ascii="Times New Roman" w:hAnsi="Times New Roman"/>
          <w:lang w:val="tr-TR"/>
        </w:rPr>
        <w:t>IV)</w:t>
      </w:r>
    </w:p>
    <w:p w14:paraId="2BD1BD32" w14:textId="77777777" w:rsidR="00BE3F1F" w:rsidRPr="00565645" w:rsidRDefault="00BE3F1F" w:rsidP="004271D8">
      <w:pPr>
        <w:ind w:left="2127"/>
        <w:jc w:val="both"/>
        <w:rPr>
          <w:rFonts w:eastAsia="Arial"/>
          <w:sz w:val="20"/>
          <w:szCs w:val="20"/>
        </w:rPr>
      </w:pPr>
    </w:p>
    <w:p w14:paraId="2853FD8F" w14:textId="77777777" w:rsidR="00BE3F1F" w:rsidRPr="00565645" w:rsidRDefault="00BE3F1F" w:rsidP="004271D8">
      <w:pPr>
        <w:pStyle w:val="GvdeMetni"/>
        <w:numPr>
          <w:ilvl w:val="0"/>
          <w:numId w:val="56"/>
        </w:numPr>
        <w:tabs>
          <w:tab w:val="left" w:pos="1726"/>
        </w:tabs>
        <w:ind w:left="2127" w:right="223" w:hanging="567"/>
        <w:jc w:val="both"/>
        <w:rPr>
          <w:rFonts w:ascii="Times New Roman" w:hAnsi="Times New Roman"/>
          <w:lang w:val="tr-TR"/>
        </w:rPr>
      </w:pPr>
      <w:r w:rsidRPr="00565645">
        <w:rPr>
          <w:rFonts w:ascii="Times New Roman" w:hAnsi="Times New Roman"/>
          <w:lang w:val="tr-TR"/>
        </w:rPr>
        <w:t>Tamir ve bakım bilgilerine erişim (</w:t>
      </w:r>
      <w:r w:rsidR="008E511B" w:rsidRPr="00565645">
        <w:rPr>
          <w:rFonts w:ascii="Times New Roman" w:hAnsi="Times New Roman"/>
          <w:lang w:val="tr-TR"/>
        </w:rPr>
        <w:t>AB/1322/2014 Yönetmeliği</w:t>
      </w:r>
      <w:r w:rsidRPr="00565645">
        <w:rPr>
          <w:rFonts w:ascii="Times New Roman" w:hAnsi="Times New Roman"/>
          <w:lang w:val="tr-TR"/>
        </w:rPr>
        <w:t xml:space="preserve"> Ek V)</w:t>
      </w:r>
    </w:p>
    <w:p w14:paraId="393328C6" w14:textId="77777777" w:rsidR="00F80F5D" w:rsidRPr="00565645" w:rsidRDefault="00F80F5D" w:rsidP="00BE3F1F">
      <w:pPr>
        <w:spacing w:before="6"/>
        <w:rPr>
          <w:rFonts w:eastAsia="Arial"/>
          <w:sz w:val="20"/>
          <w:szCs w:val="20"/>
        </w:rPr>
      </w:pPr>
    </w:p>
    <w:p w14:paraId="7AAFF4E4" w14:textId="77777777" w:rsidR="007378E3" w:rsidRPr="00565645" w:rsidRDefault="007378E3" w:rsidP="007378E3">
      <w:pPr>
        <w:jc w:val="center"/>
        <w:outlineLvl w:val="0"/>
        <w:rPr>
          <w:rFonts w:eastAsia="Arial"/>
          <w:b/>
          <w:sz w:val="20"/>
          <w:szCs w:val="20"/>
          <w:lang w:eastAsia="en-US"/>
        </w:rPr>
      </w:pPr>
      <w:r w:rsidRPr="00565645">
        <w:rPr>
          <w:rFonts w:eastAsia="Arial"/>
          <w:b/>
          <w:bCs/>
          <w:sz w:val="20"/>
          <w:szCs w:val="20"/>
          <w:lang w:eastAsia="en-US"/>
        </w:rPr>
        <w:t>Tablo 1-1</w:t>
      </w:r>
    </w:p>
    <w:p w14:paraId="4B52BB2D" w14:textId="77777777" w:rsidR="007378E3" w:rsidRPr="00565645" w:rsidRDefault="007378E3" w:rsidP="007378E3">
      <w:pPr>
        <w:jc w:val="center"/>
        <w:rPr>
          <w:rFonts w:eastAsia="Arial"/>
          <w:b/>
          <w:sz w:val="20"/>
          <w:szCs w:val="20"/>
        </w:rPr>
      </w:pPr>
      <w:r w:rsidRPr="00565645">
        <w:rPr>
          <w:rFonts w:eastAsia="Times New Roman"/>
          <w:b/>
          <w:bCs/>
          <w:sz w:val="20"/>
          <w:szCs w:val="20"/>
        </w:rPr>
        <w:t>AB Tip Onayına tabi olabilen sistemler, aksamlar ve ayrı teknik ünitelere ait liste</w:t>
      </w:r>
    </w:p>
    <w:p w14:paraId="3FE37A00" w14:textId="77777777" w:rsidR="007378E3" w:rsidRPr="00565645" w:rsidRDefault="007378E3" w:rsidP="007378E3">
      <w:pPr>
        <w:spacing w:before="11"/>
        <w:jc w:val="center"/>
        <w:rPr>
          <w:rFonts w:eastAsia="Arial"/>
          <w:b/>
          <w:bCs/>
          <w:sz w:val="20"/>
          <w:szCs w:val="20"/>
        </w:rPr>
      </w:pPr>
    </w:p>
    <w:tbl>
      <w:tblPr>
        <w:tblStyle w:val="TableNormal"/>
        <w:tblW w:w="0" w:type="auto"/>
        <w:jc w:val="center"/>
        <w:tblInd w:w="0" w:type="dxa"/>
        <w:tblLayout w:type="fixed"/>
        <w:tblLook w:val="01E0" w:firstRow="1" w:lastRow="1" w:firstColumn="1" w:lastColumn="1" w:noHBand="0" w:noVBand="0"/>
      </w:tblPr>
      <w:tblGrid>
        <w:gridCol w:w="841"/>
        <w:gridCol w:w="2984"/>
        <w:gridCol w:w="2686"/>
        <w:gridCol w:w="2126"/>
      </w:tblGrid>
      <w:tr w:rsidR="00565645" w:rsidRPr="00565645" w14:paraId="76AF54CD" w14:textId="77777777" w:rsidTr="004271D8">
        <w:trPr>
          <w:trHeight w:hRule="exact" w:val="385"/>
          <w:jc w:val="center"/>
        </w:trPr>
        <w:tc>
          <w:tcPr>
            <w:tcW w:w="8637" w:type="dxa"/>
            <w:gridSpan w:val="4"/>
            <w:tcBorders>
              <w:top w:val="single" w:sz="8" w:space="0" w:color="000000"/>
              <w:left w:val="single" w:sz="8" w:space="0" w:color="000000"/>
              <w:bottom w:val="single" w:sz="8" w:space="0" w:color="000000"/>
              <w:right w:val="single" w:sz="8" w:space="0" w:color="000000"/>
            </w:tcBorders>
          </w:tcPr>
          <w:p w14:paraId="14CC24E0" w14:textId="77777777" w:rsidR="007378E3" w:rsidRPr="00565645" w:rsidRDefault="007378E3" w:rsidP="0022305E">
            <w:pPr>
              <w:spacing w:before="66"/>
              <w:ind w:firstLine="127"/>
              <w:jc w:val="center"/>
              <w:rPr>
                <w:rFonts w:eastAsia="Arial"/>
                <w:b/>
                <w:sz w:val="20"/>
                <w:szCs w:val="20"/>
                <w:lang w:eastAsia="en-US"/>
              </w:rPr>
            </w:pPr>
            <w:r w:rsidRPr="00565645">
              <w:rPr>
                <w:rFonts w:eastAsia="Arial"/>
                <w:b/>
                <w:bCs/>
                <w:sz w:val="20"/>
                <w:szCs w:val="20"/>
                <w:lang w:eastAsia="en-US"/>
              </w:rPr>
              <w:t>LİSTE I - Çevresel ve tahrik ünitesi performansına ilişkin şartlar</w:t>
            </w:r>
          </w:p>
        </w:tc>
      </w:tr>
      <w:tr w:rsidR="00565645" w:rsidRPr="00565645" w14:paraId="1B456F58" w14:textId="77777777" w:rsidTr="004271D8">
        <w:trPr>
          <w:trHeight w:hRule="exact" w:val="1557"/>
          <w:jc w:val="center"/>
        </w:trPr>
        <w:tc>
          <w:tcPr>
            <w:tcW w:w="841" w:type="dxa"/>
            <w:tcBorders>
              <w:top w:val="single" w:sz="8" w:space="0" w:color="000000"/>
              <w:left w:val="single" w:sz="8" w:space="0" w:color="000000"/>
              <w:bottom w:val="single" w:sz="8" w:space="0" w:color="000000"/>
              <w:right w:val="single" w:sz="8" w:space="0" w:color="000000"/>
            </w:tcBorders>
          </w:tcPr>
          <w:p w14:paraId="3F553BDA" w14:textId="77777777" w:rsidR="007378E3" w:rsidRPr="00565645" w:rsidRDefault="007378E3" w:rsidP="0022305E">
            <w:pPr>
              <w:spacing w:before="8"/>
              <w:jc w:val="center"/>
              <w:rPr>
                <w:sz w:val="20"/>
                <w:szCs w:val="20"/>
              </w:rPr>
            </w:pPr>
          </w:p>
          <w:p w14:paraId="43E5EBF1" w14:textId="77777777" w:rsidR="007378E3" w:rsidRPr="00565645" w:rsidRDefault="007378E3" w:rsidP="0022305E">
            <w:pPr>
              <w:jc w:val="center"/>
              <w:rPr>
                <w:sz w:val="20"/>
                <w:szCs w:val="20"/>
              </w:rPr>
            </w:pPr>
            <w:r w:rsidRPr="00565645">
              <w:rPr>
                <w:sz w:val="20"/>
                <w:szCs w:val="20"/>
              </w:rPr>
              <w:t>İlave</w:t>
            </w:r>
          </w:p>
        </w:tc>
        <w:tc>
          <w:tcPr>
            <w:tcW w:w="2984" w:type="dxa"/>
            <w:tcBorders>
              <w:top w:val="single" w:sz="8" w:space="0" w:color="000000"/>
              <w:left w:val="single" w:sz="8" w:space="0" w:color="000000"/>
              <w:bottom w:val="single" w:sz="8" w:space="0" w:color="000000"/>
              <w:right w:val="single" w:sz="8" w:space="0" w:color="000000"/>
            </w:tcBorders>
          </w:tcPr>
          <w:p w14:paraId="66995CE8" w14:textId="77777777" w:rsidR="007378E3" w:rsidRPr="00565645" w:rsidRDefault="007378E3" w:rsidP="0022305E">
            <w:pPr>
              <w:spacing w:before="8"/>
              <w:jc w:val="center"/>
              <w:rPr>
                <w:sz w:val="20"/>
                <w:szCs w:val="20"/>
              </w:rPr>
            </w:pPr>
          </w:p>
          <w:p w14:paraId="248E20C0" w14:textId="77777777" w:rsidR="007378E3" w:rsidRPr="00565645" w:rsidRDefault="007378E3" w:rsidP="0022305E">
            <w:pPr>
              <w:jc w:val="center"/>
              <w:rPr>
                <w:sz w:val="20"/>
                <w:szCs w:val="20"/>
              </w:rPr>
            </w:pPr>
            <w:r w:rsidRPr="00565645">
              <w:rPr>
                <w:sz w:val="20"/>
                <w:szCs w:val="20"/>
              </w:rPr>
              <w:t>Sistem veya aksam/ayrı teknik ünite (STU)</w:t>
            </w:r>
          </w:p>
        </w:tc>
        <w:tc>
          <w:tcPr>
            <w:tcW w:w="2686" w:type="dxa"/>
            <w:tcBorders>
              <w:top w:val="single" w:sz="8" w:space="0" w:color="000000"/>
              <w:left w:val="single" w:sz="8" w:space="0" w:color="000000"/>
              <w:bottom w:val="single" w:sz="8" w:space="0" w:color="000000"/>
              <w:right w:val="single" w:sz="8" w:space="0" w:color="000000"/>
            </w:tcBorders>
          </w:tcPr>
          <w:p w14:paraId="7B8B31E0" w14:textId="77777777" w:rsidR="007378E3" w:rsidRPr="00565645" w:rsidRDefault="007378E3" w:rsidP="0022305E">
            <w:pPr>
              <w:spacing w:before="80" w:line="222" w:lineRule="auto"/>
              <w:ind w:hanging="1"/>
              <w:jc w:val="center"/>
              <w:rPr>
                <w:sz w:val="20"/>
                <w:szCs w:val="20"/>
              </w:rPr>
            </w:pPr>
            <w:r w:rsidRPr="00565645">
              <w:rPr>
                <w:sz w:val="20"/>
                <w:szCs w:val="20"/>
              </w:rPr>
              <w:t>Fren Tarım ve Orman Araçlarının Çevresel ve Tahrik Ünitesi Performansına Yönelik Şartlar Hakkında Tip Onayı Yönetmeliği (AB/2018/985)</w:t>
            </w:r>
          </w:p>
          <w:p w14:paraId="26054D32" w14:textId="77777777" w:rsidR="007378E3" w:rsidRPr="00565645" w:rsidRDefault="007378E3" w:rsidP="0022305E">
            <w:pPr>
              <w:spacing w:before="80" w:line="222" w:lineRule="auto"/>
              <w:ind w:hanging="1"/>
              <w:jc w:val="center"/>
              <w:rPr>
                <w:sz w:val="20"/>
                <w:szCs w:val="20"/>
              </w:rPr>
            </w:pPr>
            <w:r w:rsidRPr="00565645">
              <w:rPr>
                <w:sz w:val="20"/>
                <w:szCs w:val="20"/>
              </w:rPr>
              <w:t>Ek Numarası</w:t>
            </w:r>
          </w:p>
        </w:tc>
        <w:tc>
          <w:tcPr>
            <w:tcW w:w="2126" w:type="dxa"/>
            <w:tcBorders>
              <w:top w:val="single" w:sz="8" w:space="0" w:color="000000"/>
              <w:left w:val="single" w:sz="8" w:space="0" w:color="000000"/>
              <w:bottom w:val="single" w:sz="8" w:space="0" w:color="000000"/>
              <w:right w:val="single" w:sz="8" w:space="0" w:color="000000"/>
            </w:tcBorders>
          </w:tcPr>
          <w:p w14:paraId="346F4384" w14:textId="77777777" w:rsidR="007378E3" w:rsidRPr="00565645" w:rsidRDefault="007378E3" w:rsidP="0022305E">
            <w:pPr>
              <w:spacing w:before="66"/>
              <w:ind w:hanging="1"/>
              <w:jc w:val="center"/>
              <w:rPr>
                <w:sz w:val="20"/>
                <w:szCs w:val="20"/>
              </w:rPr>
            </w:pPr>
            <w:r w:rsidRPr="00565645">
              <w:rPr>
                <w:sz w:val="20"/>
                <w:szCs w:val="20"/>
              </w:rPr>
              <w:t>Uygulama aşaması ile ve/veya bu aşama da tadil edilen şekilde</w:t>
            </w:r>
          </w:p>
          <w:p w14:paraId="2B7DFC51" w14:textId="77777777" w:rsidR="007378E3" w:rsidRPr="00565645" w:rsidRDefault="007378E3" w:rsidP="0022305E">
            <w:pPr>
              <w:spacing w:before="66"/>
              <w:rPr>
                <w:sz w:val="20"/>
                <w:szCs w:val="20"/>
              </w:rPr>
            </w:pPr>
          </w:p>
        </w:tc>
      </w:tr>
      <w:tr w:rsidR="00565645" w:rsidRPr="00565645" w14:paraId="7B6CFA71" w14:textId="77777777" w:rsidTr="004271D8">
        <w:trPr>
          <w:trHeight w:val="567"/>
          <w:jc w:val="center"/>
        </w:trPr>
        <w:tc>
          <w:tcPr>
            <w:tcW w:w="841" w:type="dxa"/>
            <w:tcBorders>
              <w:top w:val="single" w:sz="8" w:space="0" w:color="000000"/>
              <w:left w:val="single" w:sz="8" w:space="0" w:color="000000"/>
              <w:bottom w:val="single" w:sz="8" w:space="0" w:color="000000"/>
              <w:right w:val="single" w:sz="8" w:space="0" w:color="000000"/>
            </w:tcBorders>
          </w:tcPr>
          <w:p w14:paraId="51CD341F" w14:textId="77777777" w:rsidR="007378E3" w:rsidRPr="00565645" w:rsidRDefault="007378E3" w:rsidP="0022305E">
            <w:pPr>
              <w:pStyle w:val="TableParagraph"/>
              <w:spacing w:before="9"/>
              <w:rPr>
                <w:rFonts w:ascii="Times New Roman" w:eastAsia="Arial" w:hAnsi="Times New Roman"/>
                <w:b/>
                <w:bCs/>
                <w:sz w:val="20"/>
                <w:szCs w:val="20"/>
                <w:lang w:val="tr-TR"/>
              </w:rPr>
            </w:pPr>
          </w:p>
          <w:p w14:paraId="48556918" w14:textId="77777777" w:rsidR="007378E3" w:rsidRPr="00565645" w:rsidRDefault="007378E3" w:rsidP="0022305E">
            <w:pPr>
              <w:spacing w:before="8"/>
              <w:jc w:val="center"/>
              <w:rPr>
                <w:rFonts w:eastAsia="Arial"/>
                <w:b/>
                <w:bCs/>
                <w:sz w:val="20"/>
                <w:szCs w:val="20"/>
                <w:lang w:eastAsia="en-US"/>
              </w:rPr>
            </w:pPr>
            <w:r w:rsidRPr="00565645">
              <w:rPr>
                <w:sz w:val="20"/>
                <w:szCs w:val="20"/>
              </w:rPr>
              <w:t>1</w:t>
            </w:r>
          </w:p>
        </w:tc>
        <w:tc>
          <w:tcPr>
            <w:tcW w:w="2984" w:type="dxa"/>
            <w:tcBorders>
              <w:top w:val="single" w:sz="8" w:space="0" w:color="000000"/>
              <w:left w:val="single" w:sz="8" w:space="0" w:color="000000"/>
              <w:bottom w:val="single" w:sz="8" w:space="0" w:color="000000"/>
              <w:right w:val="single" w:sz="8" w:space="0" w:color="000000"/>
            </w:tcBorders>
          </w:tcPr>
          <w:p w14:paraId="0FADA3C6" w14:textId="77777777" w:rsidR="007378E3" w:rsidRPr="00565645" w:rsidRDefault="007378E3" w:rsidP="0022305E">
            <w:pPr>
              <w:spacing w:before="8"/>
              <w:rPr>
                <w:rFonts w:eastAsia="Arial"/>
                <w:b/>
                <w:bCs/>
                <w:sz w:val="20"/>
                <w:szCs w:val="20"/>
                <w:lang w:eastAsia="en-US"/>
              </w:rPr>
            </w:pPr>
            <w:r w:rsidRPr="00565645">
              <w:rPr>
                <w:sz w:val="20"/>
                <w:szCs w:val="20"/>
              </w:rPr>
              <w:t>Sistem: Motor/motor ailesinin montajı</w:t>
            </w:r>
          </w:p>
        </w:tc>
        <w:tc>
          <w:tcPr>
            <w:tcW w:w="2686" w:type="dxa"/>
            <w:tcBorders>
              <w:top w:val="single" w:sz="8" w:space="0" w:color="000000"/>
              <w:left w:val="single" w:sz="8" w:space="0" w:color="000000"/>
              <w:bottom w:val="single" w:sz="8" w:space="0" w:color="000000"/>
              <w:right w:val="single" w:sz="8" w:space="0" w:color="000000"/>
            </w:tcBorders>
            <w:vAlign w:val="center"/>
          </w:tcPr>
          <w:p w14:paraId="1370A58B" w14:textId="77777777" w:rsidR="007378E3" w:rsidRPr="00565645" w:rsidRDefault="007378E3">
            <w:pPr>
              <w:spacing w:before="80" w:line="222" w:lineRule="auto"/>
              <w:ind w:hanging="1"/>
              <w:jc w:val="center"/>
              <w:rPr>
                <w:rFonts w:eastAsia="Calibri"/>
                <w:sz w:val="20"/>
                <w:szCs w:val="20"/>
                <w:lang w:eastAsia="en-US"/>
              </w:rPr>
            </w:pPr>
            <w:r w:rsidRPr="00565645">
              <w:rPr>
                <w:sz w:val="20"/>
                <w:szCs w:val="20"/>
              </w:rPr>
              <w:t>I</w:t>
            </w:r>
          </w:p>
        </w:tc>
        <w:tc>
          <w:tcPr>
            <w:tcW w:w="2126" w:type="dxa"/>
            <w:tcBorders>
              <w:top w:val="single" w:sz="8" w:space="0" w:color="000000"/>
              <w:left w:val="single" w:sz="8" w:space="0" w:color="000000"/>
              <w:bottom w:val="single" w:sz="8" w:space="0" w:color="000000"/>
              <w:right w:val="single" w:sz="8" w:space="0" w:color="000000"/>
            </w:tcBorders>
          </w:tcPr>
          <w:p w14:paraId="638B8B54" w14:textId="77777777" w:rsidR="007378E3" w:rsidRPr="00565645" w:rsidRDefault="007378E3" w:rsidP="0022305E">
            <w:pPr>
              <w:spacing w:before="66"/>
              <w:ind w:hanging="1"/>
              <w:jc w:val="center"/>
              <w:rPr>
                <w:rFonts w:eastAsia="Calibri"/>
                <w:sz w:val="20"/>
                <w:szCs w:val="20"/>
                <w:lang w:eastAsia="en-US"/>
              </w:rPr>
            </w:pPr>
          </w:p>
        </w:tc>
      </w:tr>
      <w:tr w:rsidR="00565645" w:rsidRPr="00565645" w14:paraId="4D8DAECF" w14:textId="77777777" w:rsidTr="004271D8">
        <w:trPr>
          <w:trHeight w:val="567"/>
          <w:jc w:val="center"/>
        </w:trPr>
        <w:tc>
          <w:tcPr>
            <w:tcW w:w="841" w:type="dxa"/>
            <w:tcBorders>
              <w:top w:val="single" w:sz="8" w:space="0" w:color="000000"/>
              <w:left w:val="single" w:sz="8" w:space="0" w:color="000000"/>
              <w:bottom w:val="single" w:sz="8" w:space="0" w:color="000000"/>
              <w:right w:val="single" w:sz="8" w:space="0" w:color="000000"/>
            </w:tcBorders>
          </w:tcPr>
          <w:p w14:paraId="1ED0B498" w14:textId="77777777" w:rsidR="007378E3" w:rsidRPr="00565645" w:rsidRDefault="007378E3" w:rsidP="0022305E">
            <w:pPr>
              <w:spacing w:before="8"/>
              <w:jc w:val="center"/>
              <w:rPr>
                <w:rFonts w:eastAsia="Arial"/>
                <w:b/>
                <w:bCs/>
                <w:sz w:val="20"/>
                <w:szCs w:val="20"/>
                <w:lang w:eastAsia="en-US"/>
              </w:rPr>
            </w:pPr>
            <w:r w:rsidRPr="00565645">
              <w:rPr>
                <w:sz w:val="20"/>
                <w:szCs w:val="20"/>
              </w:rPr>
              <w:t>2</w:t>
            </w:r>
          </w:p>
        </w:tc>
        <w:tc>
          <w:tcPr>
            <w:tcW w:w="2984" w:type="dxa"/>
            <w:tcBorders>
              <w:top w:val="single" w:sz="8" w:space="0" w:color="000000"/>
              <w:left w:val="single" w:sz="8" w:space="0" w:color="000000"/>
              <w:bottom w:val="single" w:sz="8" w:space="0" w:color="000000"/>
              <w:right w:val="single" w:sz="8" w:space="0" w:color="000000"/>
            </w:tcBorders>
          </w:tcPr>
          <w:p w14:paraId="47ACE24A" w14:textId="77777777" w:rsidR="007378E3" w:rsidRPr="00565645" w:rsidRDefault="007378E3">
            <w:pPr>
              <w:spacing w:before="8"/>
              <w:rPr>
                <w:rFonts w:eastAsia="Arial"/>
                <w:b/>
                <w:bCs/>
                <w:sz w:val="20"/>
                <w:szCs w:val="20"/>
                <w:lang w:eastAsia="en-US"/>
              </w:rPr>
            </w:pPr>
            <w:r w:rsidRPr="00565645">
              <w:rPr>
                <w:sz w:val="20"/>
                <w:szCs w:val="20"/>
              </w:rPr>
              <w:t>Sistem: Dış gürültü seviyesi</w:t>
            </w:r>
          </w:p>
        </w:tc>
        <w:tc>
          <w:tcPr>
            <w:tcW w:w="2686" w:type="dxa"/>
            <w:tcBorders>
              <w:top w:val="single" w:sz="8" w:space="0" w:color="000000"/>
              <w:left w:val="single" w:sz="8" w:space="0" w:color="000000"/>
              <w:bottom w:val="single" w:sz="8" w:space="0" w:color="000000"/>
              <w:right w:val="single" w:sz="8" w:space="0" w:color="000000"/>
            </w:tcBorders>
            <w:vAlign w:val="center"/>
          </w:tcPr>
          <w:p w14:paraId="4E721E21" w14:textId="77777777" w:rsidR="007378E3" w:rsidRPr="00565645" w:rsidRDefault="007378E3">
            <w:pPr>
              <w:spacing w:before="80" w:line="222" w:lineRule="auto"/>
              <w:ind w:hanging="1"/>
              <w:jc w:val="center"/>
              <w:rPr>
                <w:rFonts w:eastAsia="Calibri"/>
                <w:sz w:val="20"/>
                <w:szCs w:val="20"/>
                <w:lang w:eastAsia="en-US"/>
              </w:rPr>
            </w:pPr>
            <w:r w:rsidRPr="00565645">
              <w:rPr>
                <w:sz w:val="20"/>
                <w:szCs w:val="20"/>
              </w:rPr>
              <w:t>II</w:t>
            </w:r>
          </w:p>
        </w:tc>
        <w:tc>
          <w:tcPr>
            <w:tcW w:w="2126" w:type="dxa"/>
            <w:tcBorders>
              <w:top w:val="single" w:sz="8" w:space="0" w:color="000000"/>
              <w:left w:val="single" w:sz="8" w:space="0" w:color="000000"/>
              <w:bottom w:val="single" w:sz="8" w:space="0" w:color="000000"/>
              <w:right w:val="single" w:sz="8" w:space="0" w:color="000000"/>
            </w:tcBorders>
          </w:tcPr>
          <w:p w14:paraId="0AFAAB63" w14:textId="77777777" w:rsidR="007378E3" w:rsidRPr="00565645" w:rsidRDefault="007378E3" w:rsidP="0022305E">
            <w:pPr>
              <w:spacing w:before="66"/>
              <w:ind w:hanging="1"/>
              <w:jc w:val="center"/>
              <w:rPr>
                <w:rFonts w:eastAsia="Calibri"/>
                <w:sz w:val="20"/>
                <w:szCs w:val="20"/>
                <w:lang w:eastAsia="en-US"/>
              </w:rPr>
            </w:pPr>
          </w:p>
        </w:tc>
      </w:tr>
      <w:tr w:rsidR="0060635C" w:rsidRPr="00565645" w14:paraId="441D1869" w14:textId="77777777" w:rsidTr="004271D8">
        <w:trPr>
          <w:trHeight w:val="567"/>
          <w:jc w:val="center"/>
        </w:trPr>
        <w:tc>
          <w:tcPr>
            <w:tcW w:w="841" w:type="dxa"/>
            <w:tcBorders>
              <w:top w:val="single" w:sz="8" w:space="0" w:color="000000"/>
              <w:left w:val="single" w:sz="8" w:space="0" w:color="000000"/>
              <w:bottom w:val="single" w:sz="8" w:space="0" w:color="000000"/>
              <w:right w:val="single" w:sz="8" w:space="0" w:color="000000"/>
            </w:tcBorders>
          </w:tcPr>
          <w:p w14:paraId="4F781DBB" w14:textId="77777777" w:rsidR="007378E3" w:rsidRPr="00565645" w:rsidRDefault="007378E3" w:rsidP="0022305E">
            <w:pPr>
              <w:pStyle w:val="TableParagraph"/>
              <w:spacing w:before="9"/>
              <w:rPr>
                <w:rFonts w:ascii="Times New Roman" w:eastAsia="Arial" w:hAnsi="Times New Roman"/>
                <w:b/>
                <w:bCs/>
                <w:sz w:val="20"/>
                <w:szCs w:val="20"/>
                <w:lang w:val="tr-TR"/>
              </w:rPr>
            </w:pPr>
          </w:p>
          <w:p w14:paraId="4E19634D" w14:textId="77777777" w:rsidR="007378E3" w:rsidRPr="00565645" w:rsidRDefault="007378E3" w:rsidP="0022305E">
            <w:pPr>
              <w:spacing w:before="8"/>
              <w:jc w:val="center"/>
              <w:rPr>
                <w:rFonts w:eastAsia="Arial"/>
                <w:b/>
                <w:bCs/>
                <w:sz w:val="20"/>
                <w:szCs w:val="20"/>
                <w:lang w:eastAsia="en-US"/>
              </w:rPr>
            </w:pPr>
            <w:r w:rsidRPr="00565645">
              <w:rPr>
                <w:sz w:val="20"/>
                <w:szCs w:val="20"/>
              </w:rPr>
              <w:t>3</w:t>
            </w:r>
          </w:p>
        </w:tc>
        <w:tc>
          <w:tcPr>
            <w:tcW w:w="2984" w:type="dxa"/>
            <w:tcBorders>
              <w:top w:val="single" w:sz="8" w:space="0" w:color="000000"/>
              <w:left w:val="single" w:sz="8" w:space="0" w:color="000000"/>
              <w:bottom w:val="single" w:sz="8" w:space="0" w:color="000000"/>
              <w:right w:val="single" w:sz="8" w:space="0" w:color="000000"/>
            </w:tcBorders>
          </w:tcPr>
          <w:p w14:paraId="3F036F0B" w14:textId="77777777" w:rsidR="007378E3" w:rsidRPr="00565645" w:rsidRDefault="007378E3" w:rsidP="0022305E">
            <w:pPr>
              <w:spacing w:before="8"/>
              <w:rPr>
                <w:rFonts w:eastAsia="Arial"/>
                <w:b/>
                <w:bCs/>
                <w:sz w:val="20"/>
                <w:szCs w:val="20"/>
                <w:lang w:eastAsia="en-US"/>
              </w:rPr>
            </w:pPr>
            <w:r w:rsidRPr="00565645">
              <w:rPr>
                <w:sz w:val="20"/>
                <w:szCs w:val="20"/>
              </w:rPr>
              <w:t>Aksam/ ayrı teknik ünite: Motor/motor ailesi</w:t>
            </w:r>
          </w:p>
        </w:tc>
        <w:tc>
          <w:tcPr>
            <w:tcW w:w="2686" w:type="dxa"/>
            <w:tcBorders>
              <w:top w:val="single" w:sz="8" w:space="0" w:color="000000"/>
              <w:left w:val="single" w:sz="8" w:space="0" w:color="000000"/>
              <w:bottom w:val="single" w:sz="8" w:space="0" w:color="000000"/>
              <w:right w:val="single" w:sz="8" w:space="0" w:color="000000"/>
            </w:tcBorders>
            <w:vAlign w:val="center"/>
          </w:tcPr>
          <w:p w14:paraId="01C7CC52" w14:textId="77777777" w:rsidR="007378E3" w:rsidRPr="00565645" w:rsidRDefault="007378E3">
            <w:pPr>
              <w:spacing w:before="80" w:line="222" w:lineRule="auto"/>
              <w:ind w:hanging="1"/>
              <w:jc w:val="center"/>
              <w:rPr>
                <w:rFonts w:eastAsia="Calibri"/>
                <w:sz w:val="20"/>
                <w:szCs w:val="20"/>
                <w:lang w:eastAsia="en-US"/>
              </w:rPr>
            </w:pPr>
            <w:r w:rsidRPr="00565645">
              <w:rPr>
                <w:sz w:val="20"/>
                <w:szCs w:val="20"/>
              </w:rPr>
              <w:t>I</w:t>
            </w:r>
          </w:p>
        </w:tc>
        <w:tc>
          <w:tcPr>
            <w:tcW w:w="2126" w:type="dxa"/>
            <w:tcBorders>
              <w:top w:val="single" w:sz="8" w:space="0" w:color="000000"/>
              <w:left w:val="single" w:sz="8" w:space="0" w:color="000000"/>
              <w:bottom w:val="single" w:sz="8" w:space="0" w:color="000000"/>
              <w:right w:val="single" w:sz="8" w:space="0" w:color="000000"/>
            </w:tcBorders>
          </w:tcPr>
          <w:p w14:paraId="68F618AA" w14:textId="77777777" w:rsidR="007378E3" w:rsidRPr="00565645" w:rsidRDefault="007378E3" w:rsidP="0022305E">
            <w:pPr>
              <w:spacing w:before="66"/>
              <w:ind w:hanging="1"/>
              <w:jc w:val="center"/>
              <w:rPr>
                <w:rFonts w:eastAsia="Calibri"/>
                <w:sz w:val="20"/>
                <w:szCs w:val="20"/>
                <w:lang w:eastAsia="en-US"/>
              </w:rPr>
            </w:pPr>
          </w:p>
        </w:tc>
      </w:tr>
    </w:tbl>
    <w:p w14:paraId="2B3E5F25" w14:textId="77777777" w:rsidR="007378E3" w:rsidRPr="00565645" w:rsidRDefault="007378E3" w:rsidP="007378E3">
      <w:pPr>
        <w:pStyle w:val="AralkYok"/>
        <w:jc w:val="center"/>
        <w:rPr>
          <w:rFonts w:ascii="Times New Roman" w:hAnsi="Times New Roman"/>
          <w:sz w:val="20"/>
          <w:szCs w:val="20"/>
          <w:lang w:val="tr-TR"/>
        </w:rPr>
      </w:pPr>
    </w:p>
    <w:p w14:paraId="12D4D09B" w14:textId="77777777" w:rsidR="00D460B0" w:rsidRPr="00565645" w:rsidRDefault="00D460B0" w:rsidP="007378E3">
      <w:pPr>
        <w:pStyle w:val="AralkYok"/>
        <w:jc w:val="center"/>
        <w:rPr>
          <w:rFonts w:ascii="Times New Roman" w:hAnsi="Times New Roman"/>
          <w:sz w:val="20"/>
          <w:szCs w:val="20"/>
          <w:lang w:val="tr-TR"/>
        </w:rPr>
      </w:pPr>
    </w:p>
    <w:p w14:paraId="09538CB3" w14:textId="77777777" w:rsidR="00D460B0" w:rsidRPr="00565645" w:rsidRDefault="00D460B0" w:rsidP="007378E3">
      <w:pPr>
        <w:pStyle w:val="AralkYok"/>
        <w:jc w:val="center"/>
        <w:rPr>
          <w:rFonts w:ascii="Times New Roman" w:hAnsi="Times New Roman"/>
          <w:sz w:val="20"/>
          <w:szCs w:val="20"/>
          <w:lang w:val="tr-TR"/>
        </w:rPr>
      </w:pPr>
    </w:p>
    <w:p w14:paraId="65495FF4" w14:textId="77777777" w:rsidR="00D460B0" w:rsidRPr="00565645" w:rsidRDefault="00D460B0" w:rsidP="007378E3">
      <w:pPr>
        <w:pStyle w:val="AralkYok"/>
        <w:jc w:val="center"/>
        <w:rPr>
          <w:rFonts w:ascii="Times New Roman" w:hAnsi="Times New Roman"/>
          <w:sz w:val="20"/>
          <w:szCs w:val="20"/>
          <w:lang w:val="tr-TR"/>
        </w:rPr>
      </w:pPr>
    </w:p>
    <w:p w14:paraId="4AF304EF" w14:textId="77777777" w:rsidR="00D460B0" w:rsidRPr="00565645" w:rsidRDefault="00D460B0" w:rsidP="007378E3">
      <w:pPr>
        <w:pStyle w:val="AralkYok"/>
        <w:jc w:val="center"/>
        <w:rPr>
          <w:rFonts w:ascii="Times New Roman" w:hAnsi="Times New Roman"/>
          <w:sz w:val="20"/>
          <w:szCs w:val="20"/>
          <w:lang w:val="tr-TR"/>
        </w:rPr>
      </w:pPr>
    </w:p>
    <w:p w14:paraId="681110E0" w14:textId="77777777" w:rsidR="00D460B0" w:rsidRPr="00565645" w:rsidRDefault="00D460B0" w:rsidP="007378E3">
      <w:pPr>
        <w:pStyle w:val="AralkYok"/>
        <w:jc w:val="center"/>
        <w:rPr>
          <w:rFonts w:ascii="Times New Roman" w:hAnsi="Times New Roman"/>
          <w:sz w:val="20"/>
          <w:szCs w:val="20"/>
          <w:lang w:val="tr-TR"/>
        </w:rPr>
      </w:pPr>
    </w:p>
    <w:p w14:paraId="71C14939" w14:textId="77777777" w:rsidR="00D460B0" w:rsidRPr="00565645" w:rsidRDefault="00D460B0" w:rsidP="007378E3">
      <w:pPr>
        <w:pStyle w:val="AralkYok"/>
        <w:jc w:val="center"/>
        <w:rPr>
          <w:rFonts w:ascii="Times New Roman" w:hAnsi="Times New Roman"/>
          <w:sz w:val="20"/>
          <w:szCs w:val="20"/>
          <w:lang w:val="tr-TR"/>
        </w:rPr>
      </w:pPr>
    </w:p>
    <w:p w14:paraId="1F230679" w14:textId="77777777" w:rsidR="00F67B2B" w:rsidRPr="00565645" w:rsidRDefault="00F67B2B" w:rsidP="007378E3">
      <w:pPr>
        <w:pStyle w:val="AralkYok"/>
        <w:jc w:val="center"/>
        <w:rPr>
          <w:rFonts w:ascii="Times New Roman" w:hAnsi="Times New Roman"/>
          <w:sz w:val="20"/>
          <w:szCs w:val="20"/>
          <w:lang w:val="tr-TR"/>
        </w:rPr>
      </w:pPr>
    </w:p>
    <w:p w14:paraId="1DBBFFB0" w14:textId="77777777" w:rsidR="00D460B0" w:rsidRPr="00565645" w:rsidRDefault="00D460B0" w:rsidP="007378E3">
      <w:pPr>
        <w:pStyle w:val="AralkYok"/>
        <w:jc w:val="center"/>
        <w:rPr>
          <w:rFonts w:ascii="Times New Roman" w:hAnsi="Times New Roman"/>
          <w:sz w:val="20"/>
          <w:szCs w:val="20"/>
          <w:lang w:val="tr-TR"/>
        </w:rPr>
      </w:pPr>
    </w:p>
    <w:tbl>
      <w:tblPr>
        <w:tblStyle w:val="TableNormal"/>
        <w:tblW w:w="0" w:type="auto"/>
        <w:jc w:val="center"/>
        <w:tblInd w:w="0" w:type="dxa"/>
        <w:tblLayout w:type="fixed"/>
        <w:tblLook w:val="01E0" w:firstRow="1" w:lastRow="1" w:firstColumn="1" w:lastColumn="1" w:noHBand="0" w:noVBand="0"/>
      </w:tblPr>
      <w:tblGrid>
        <w:gridCol w:w="841"/>
        <w:gridCol w:w="2984"/>
        <w:gridCol w:w="2686"/>
        <w:gridCol w:w="2126"/>
      </w:tblGrid>
      <w:tr w:rsidR="00565645" w:rsidRPr="00565645" w14:paraId="2E0C837F" w14:textId="77777777" w:rsidTr="004271D8">
        <w:trPr>
          <w:trHeight w:hRule="exact" w:val="340"/>
          <w:jc w:val="center"/>
        </w:trPr>
        <w:tc>
          <w:tcPr>
            <w:tcW w:w="8637" w:type="dxa"/>
            <w:gridSpan w:val="4"/>
            <w:tcBorders>
              <w:top w:val="single" w:sz="8" w:space="0" w:color="000000"/>
              <w:left w:val="single" w:sz="8" w:space="0" w:color="000000"/>
              <w:bottom w:val="single" w:sz="8" w:space="0" w:color="000000"/>
              <w:right w:val="single" w:sz="8" w:space="0" w:color="000000"/>
            </w:tcBorders>
          </w:tcPr>
          <w:p w14:paraId="504CD176" w14:textId="77777777" w:rsidR="007378E3" w:rsidRPr="00565645" w:rsidRDefault="007378E3" w:rsidP="0022305E">
            <w:pPr>
              <w:spacing w:before="66"/>
              <w:ind w:firstLine="127"/>
              <w:jc w:val="center"/>
              <w:rPr>
                <w:b/>
                <w:sz w:val="20"/>
                <w:szCs w:val="20"/>
              </w:rPr>
            </w:pPr>
            <w:r w:rsidRPr="00565645">
              <w:rPr>
                <w:rFonts w:eastAsia="Arial"/>
                <w:b/>
                <w:bCs/>
                <w:sz w:val="20"/>
                <w:szCs w:val="20"/>
                <w:lang w:eastAsia="en-US"/>
              </w:rPr>
              <w:t>LİSTE II - Araç fonksiyonel güvenliğine ilişkin şartlar</w:t>
            </w:r>
          </w:p>
        </w:tc>
      </w:tr>
      <w:tr w:rsidR="00565645" w:rsidRPr="00565645" w14:paraId="440CFA1B" w14:textId="77777777" w:rsidTr="004271D8">
        <w:trPr>
          <w:trHeight w:hRule="exact" w:val="818"/>
          <w:jc w:val="center"/>
        </w:trPr>
        <w:tc>
          <w:tcPr>
            <w:tcW w:w="841" w:type="dxa"/>
            <w:tcBorders>
              <w:top w:val="single" w:sz="8" w:space="0" w:color="000000"/>
              <w:left w:val="single" w:sz="8" w:space="0" w:color="000000"/>
              <w:bottom w:val="single" w:sz="8" w:space="0" w:color="000000"/>
              <w:right w:val="single" w:sz="8" w:space="0" w:color="000000"/>
            </w:tcBorders>
          </w:tcPr>
          <w:p w14:paraId="311D5AA2" w14:textId="77777777" w:rsidR="007378E3" w:rsidRPr="00565645" w:rsidRDefault="007378E3" w:rsidP="0022305E">
            <w:pPr>
              <w:pStyle w:val="TableParagraph"/>
              <w:spacing w:before="8"/>
              <w:rPr>
                <w:rFonts w:ascii="Times New Roman" w:eastAsia="Arial" w:hAnsi="Times New Roman"/>
                <w:b/>
                <w:bCs/>
                <w:sz w:val="20"/>
                <w:szCs w:val="20"/>
                <w:lang w:val="tr-TR"/>
              </w:rPr>
            </w:pPr>
          </w:p>
          <w:p w14:paraId="4E2AB4DE" w14:textId="77777777" w:rsidR="007378E3" w:rsidRPr="00565645" w:rsidRDefault="007378E3" w:rsidP="0022305E">
            <w:pPr>
              <w:pStyle w:val="TableParagraph"/>
              <w:ind w:left="15"/>
              <w:jc w:val="center"/>
              <w:rPr>
                <w:rFonts w:ascii="Times New Roman" w:eastAsia="Arial" w:hAnsi="Times New Roman"/>
                <w:sz w:val="20"/>
                <w:szCs w:val="20"/>
                <w:lang w:val="tr-TR"/>
              </w:rPr>
            </w:pPr>
            <w:r w:rsidRPr="00565645">
              <w:rPr>
                <w:rFonts w:ascii="Times New Roman" w:hAnsi="Times New Roman"/>
                <w:sz w:val="20"/>
                <w:szCs w:val="20"/>
                <w:lang w:val="tr-TR"/>
              </w:rPr>
              <w:t>İlave</w:t>
            </w:r>
          </w:p>
        </w:tc>
        <w:tc>
          <w:tcPr>
            <w:tcW w:w="2984" w:type="dxa"/>
            <w:tcBorders>
              <w:top w:val="single" w:sz="8" w:space="0" w:color="000000"/>
              <w:left w:val="single" w:sz="8" w:space="0" w:color="000000"/>
              <w:bottom w:val="single" w:sz="8" w:space="0" w:color="000000"/>
              <w:right w:val="single" w:sz="8" w:space="0" w:color="000000"/>
            </w:tcBorders>
          </w:tcPr>
          <w:p w14:paraId="57699571" w14:textId="77777777" w:rsidR="007378E3" w:rsidRPr="00565645" w:rsidRDefault="007378E3" w:rsidP="0022305E">
            <w:pPr>
              <w:pStyle w:val="TableParagraph"/>
              <w:spacing w:before="179"/>
              <w:ind w:left="242" w:right="209"/>
              <w:rPr>
                <w:rFonts w:ascii="Times New Roman" w:eastAsia="Arial" w:hAnsi="Times New Roman"/>
                <w:sz w:val="20"/>
                <w:szCs w:val="20"/>
                <w:lang w:val="tr-TR"/>
              </w:rPr>
            </w:pPr>
            <w:r w:rsidRPr="00565645">
              <w:rPr>
                <w:rFonts w:ascii="Times New Roman" w:hAnsi="Times New Roman"/>
                <w:sz w:val="20"/>
                <w:szCs w:val="20"/>
                <w:lang w:val="tr-TR"/>
              </w:rPr>
              <w:t>Sistem veya aksam/ayrı teknik ünite (STU)</w:t>
            </w:r>
          </w:p>
        </w:tc>
        <w:tc>
          <w:tcPr>
            <w:tcW w:w="2686" w:type="dxa"/>
            <w:tcBorders>
              <w:top w:val="single" w:sz="8" w:space="0" w:color="000000"/>
              <w:left w:val="single" w:sz="8" w:space="0" w:color="000000"/>
              <w:bottom w:val="single" w:sz="8" w:space="0" w:color="000000"/>
              <w:right w:val="single" w:sz="8" w:space="0" w:color="000000"/>
            </w:tcBorders>
          </w:tcPr>
          <w:p w14:paraId="0897065E" w14:textId="77777777" w:rsidR="0060635C" w:rsidRPr="00565645" w:rsidRDefault="007378E3" w:rsidP="0022305E">
            <w:pPr>
              <w:pStyle w:val="TableParagraph"/>
              <w:spacing w:before="65"/>
              <w:ind w:left="25" w:right="26"/>
              <w:jc w:val="center"/>
              <w:rPr>
                <w:rFonts w:ascii="Times New Roman" w:hAnsi="Times New Roman"/>
                <w:sz w:val="20"/>
                <w:szCs w:val="20"/>
                <w:lang w:val="tr-TR"/>
              </w:rPr>
            </w:pPr>
            <w:r w:rsidRPr="00565645">
              <w:rPr>
                <w:rFonts w:ascii="Times New Roman" w:hAnsi="Times New Roman"/>
                <w:sz w:val="20"/>
                <w:szCs w:val="20"/>
                <w:lang w:val="tr-TR"/>
              </w:rPr>
              <w:t>AB/2015/208 Yönetmeliği</w:t>
            </w:r>
          </w:p>
          <w:p w14:paraId="24DBF05C" w14:textId="77777777" w:rsidR="007378E3" w:rsidRPr="00565645" w:rsidRDefault="007378E3" w:rsidP="0022305E">
            <w:pPr>
              <w:pStyle w:val="TableParagraph"/>
              <w:spacing w:before="65"/>
              <w:ind w:left="25" w:right="26"/>
              <w:jc w:val="center"/>
              <w:rPr>
                <w:rFonts w:ascii="Times New Roman" w:eastAsia="Arial" w:hAnsi="Times New Roman"/>
                <w:sz w:val="20"/>
                <w:szCs w:val="20"/>
                <w:lang w:val="tr-TR"/>
              </w:rPr>
            </w:pPr>
            <w:r w:rsidRPr="00565645">
              <w:rPr>
                <w:rFonts w:ascii="Times New Roman" w:hAnsi="Times New Roman"/>
                <w:sz w:val="20"/>
                <w:szCs w:val="20"/>
                <w:lang w:val="tr-TR"/>
              </w:rPr>
              <w:t>Ek Numarası</w:t>
            </w:r>
          </w:p>
        </w:tc>
        <w:tc>
          <w:tcPr>
            <w:tcW w:w="2126" w:type="dxa"/>
            <w:tcBorders>
              <w:top w:val="single" w:sz="8" w:space="0" w:color="000000"/>
              <w:left w:val="single" w:sz="8" w:space="0" w:color="000000"/>
              <w:bottom w:val="single" w:sz="8" w:space="0" w:color="000000"/>
              <w:right w:val="single" w:sz="8" w:space="0" w:color="000000"/>
            </w:tcBorders>
          </w:tcPr>
          <w:p w14:paraId="24A0B358" w14:textId="77777777" w:rsidR="007378E3" w:rsidRPr="00565645" w:rsidRDefault="007378E3" w:rsidP="0022305E">
            <w:pPr>
              <w:pStyle w:val="TableParagraph"/>
              <w:spacing w:before="66"/>
              <w:ind w:left="70" w:right="71" w:hanging="1"/>
              <w:jc w:val="center"/>
              <w:rPr>
                <w:rFonts w:ascii="Times New Roman" w:eastAsia="Arial" w:hAnsi="Times New Roman"/>
                <w:sz w:val="20"/>
                <w:szCs w:val="20"/>
                <w:lang w:val="tr-TR"/>
              </w:rPr>
            </w:pPr>
            <w:r w:rsidRPr="00565645">
              <w:rPr>
                <w:rFonts w:ascii="Times New Roman" w:hAnsi="Times New Roman"/>
                <w:sz w:val="20"/>
                <w:szCs w:val="20"/>
                <w:lang w:val="tr-TR"/>
              </w:rPr>
              <w:t>Uygulama aşaması ile ve/veya bu aşama da tadil edilen şekilde</w:t>
            </w:r>
          </w:p>
        </w:tc>
      </w:tr>
      <w:tr w:rsidR="00565645" w:rsidRPr="00565645" w14:paraId="407837DC" w14:textId="77777777" w:rsidTr="004271D8">
        <w:trPr>
          <w:trHeight w:hRule="exact" w:val="711"/>
          <w:jc w:val="center"/>
        </w:trPr>
        <w:tc>
          <w:tcPr>
            <w:tcW w:w="841" w:type="dxa"/>
            <w:tcBorders>
              <w:top w:val="single" w:sz="8" w:space="0" w:color="000000"/>
              <w:left w:val="single" w:sz="8" w:space="0" w:color="000000"/>
              <w:bottom w:val="single" w:sz="8" w:space="0" w:color="000000"/>
              <w:right w:val="single" w:sz="8" w:space="0" w:color="000000"/>
            </w:tcBorders>
          </w:tcPr>
          <w:p w14:paraId="40E3AE0F" w14:textId="77777777" w:rsidR="007378E3" w:rsidRPr="00565645" w:rsidRDefault="007378E3" w:rsidP="0022305E">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4</w:t>
            </w:r>
          </w:p>
        </w:tc>
        <w:tc>
          <w:tcPr>
            <w:tcW w:w="2984" w:type="dxa"/>
            <w:tcBorders>
              <w:top w:val="single" w:sz="8" w:space="0" w:color="000000"/>
              <w:left w:val="single" w:sz="8" w:space="0" w:color="000000"/>
              <w:bottom w:val="single" w:sz="8" w:space="0" w:color="000000"/>
              <w:right w:val="single" w:sz="8" w:space="0" w:color="000000"/>
            </w:tcBorders>
          </w:tcPr>
          <w:p w14:paraId="79993D87" w14:textId="77777777" w:rsidR="007378E3" w:rsidRPr="00565645" w:rsidRDefault="007378E3" w:rsidP="0022305E">
            <w:pPr>
              <w:pStyle w:val="TableParagraph"/>
              <w:spacing w:before="65"/>
              <w:ind w:left="101" w:right="142"/>
              <w:rPr>
                <w:rFonts w:ascii="Times New Roman" w:eastAsia="Arial" w:hAnsi="Times New Roman"/>
                <w:sz w:val="20"/>
                <w:szCs w:val="20"/>
                <w:lang w:val="tr-TR"/>
              </w:rPr>
            </w:pPr>
            <w:r w:rsidRPr="00565645">
              <w:rPr>
                <w:rFonts w:ascii="Times New Roman" w:hAnsi="Times New Roman"/>
                <w:sz w:val="20"/>
                <w:szCs w:val="20"/>
                <w:lang w:val="tr-TR"/>
              </w:rPr>
              <w:t>Sistem: Sürücü bilgilendirme</w:t>
            </w:r>
          </w:p>
        </w:tc>
        <w:tc>
          <w:tcPr>
            <w:tcW w:w="2686" w:type="dxa"/>
            <w:tcBorders>
              <w:top w:val="single" w:sz="8" w:space="0" w:color="000000"/>
              <w:left w:val="single" w:sz="8" w:space="0" w:color="000000"/>
              <w:bottom w:val="single" w:sz="8" w:space="0" w:color="000000"/>
              <w:right w:val="single" w:sz="8" w:space="0" w:color="000000"/>
            </w:tcBorders>
          </w:tcPr>
          <w:p w14:paraId="06DA5A35" w14:textId="77777777" w:rsidR="007378E3" w:rsidRPr="00565645" w:rsidRDefault="007378E3" w:rsidP="0022305E">
            <w:pPr>
              <w:pStyle w:val="TableParagraph"/>
              <w:spacing w:before="65"/>
              <w:ind w:right="3"/>
              <w:jc w:val="center"/>
              <w:rPr>
                <w:rFonts w:ascii="Times New Roman" w:eastAsia="Arial" w:hAnsi="Times New Roman"/>
                <w:sz w:val="20"/>
                <w:szCs w:val="20"/>
                <w:lang w:val="tr-TR"/>
              </w:rPr>
            </w:pPr>
            <w:r w:rsidRPr="00565645">
              <w:rPr>
                <w:rFonts w:ascii="Times New Roman" w:hAnsi="Times New Roman"/>
                <w:sz w:val="20"/>
                <w:szCs w:val="20"/>
                <w:lang w:val="tr-TR"/>
              </w:rPr>
              <w:t>X</w:t>
            </w:r>
          </w:p>
        </w:tc>
        <w:tc>
          <w:tcPr>
            <w:tcW w:w="2126" w:type="dxa"/>
            <w:tcBorders>
              <w:top w:val="single" w:sz="8" w:space="0" w:color="000000"/>
              <w:left w:val="single" w:sz="8" w:space="0" w:color="000000"/>
              <w:bottom w:val="single" w:sz="8" w:space="0" w:color="000000"/>
              <w:right w:val="single" w:sz="8" w:space="0" w:color="000000"/>
            </w:tcBorders>
          </w:tcPr>
          <w:p w14:paraId="01C367F8" w14:textId="77777777" w:rsidR="007378E3" w:rsidRPr="00565645" w:rsidRDefault="007378E3" w:rsidP="0022305E">
            <w:pPr>
              <w:rPr>
                <w:sz w:val="20"/>
                <w:szCs w:val="20"/>
              </w:rPr>
            </w:pPr>
          </w:p>
        </w:tc>
      </w:tr>
      <w:tr w:rsidR="00565645" w:rsidRPr="00565645" w14:paraId="2AAE4249" w14:textId="77777777" w:rsidTr="004271D8">
        <w:trPr>
          <w:trHeight w:hRule="exact" w:val="709"/>
          <w:jc w:val="center"/>
        </w:trPr>
        <w:tc>
          <w:tcPr>
            <w:tcW w:w="841" w:type="dxa"/>
            <w:tcBorders>
              <w:top w:val="single" w:sz="8" w:space="0" w:color="000000"/>
              <w:left w:val="single" w:sz="8" w:space="0" w:color="000000"/>
              <w:bottom w:val="single" w:sz="8" w:space="0" w:color="000000"/>
              <w:right w:val="single" w:sz="8" w:space="0" w:color="000000"/>
            </w:tcBorders>
          </w:tcPr>
          <w:p w14:paraId="5F03D78D" w14:textId="77777777" w:rsidR="007378E3" w:rsidRPr="00565645" w:rsidRDefault="007378E3" w:rsidP="0022305E">
            <w:pPr>
              <w:pStyle w:val="TableParagraph"/>
              <w:spacing w:before="179"/>
              <w:jc w:val="center"/>
              <w:rPr>
                <w:rFonts w:ascii="Times New Roman" w:eastAsia="Arial" w:hAnsi="Times New Roman"/>
                <w:sz w:val="20"/>
                <w:szCs w:val="20"/>
                <w:lang w:val="tr-TR"/>
              </w:rPr>
            </w:pPr>
            <w:r w:rsidRPr="00565645">
              <w:rPr>
                <w:rFonts w:ascii="Times New Roman" w:hAnsi="Times New Roman"/>
                <w:sz w:val="20"/>
                <w:szCs w:val="20"/>
                <w:lang w:val="tr-TR"/>
              </w:rPr>
              <w:t>5</w:t>
            </w:r>
          </w:p>
        </w:tc>
        <w:tc>
          <w:tcPr>
            <w:tcW w:w="2984" w:type="dxa"/>
            <w:tcBorders>
              <w:top w:val="single" w:sz="8" w:space="0" w:color="000000"/>
              <w:left w:val="single" w:sz="8" w:space="0" w:color="000000"/>
              <w:bottom w:val="single" w:sz="8" w:space="0" w:color="000000"/>
              <w:right w:val="single" w:sz="8" w:space="0" w:color="000000"/>
            </w:tcBorders>
          </w:tcPr>
          <w:p w14:paraId="31712AE5" w14:textId="77777777" w:rsidR="007378E3" w:rsidRPr="00565645" w:rsidRDefault="007378E3" w:rsidP="0022305E">
            <w:pPr>
              <w:pStyle w:val="TableParagraph"/>
              <w:spacing w:before="64"/>
              <w:ind w:left="101" w:right="142"/>
              <w:rPr>
                <w:rFonts w:ascii="Times New Roman" w:eastAsia="Arial" w:hAnsi="Times New Roman"/>
                <w:sz w:val="20"/>
                <w:szCs w:val="20"/>
                <w:lang w:val="tr-TR"/>
              </w:rPr>
            </w:pPr>
            <w:r w:rsidRPr="00565645">
              <w:rPr>
                <w:rFonts w:ascii="Times New Roman" w:hAnsi="Times New Roman"/>
                <w:sz w:val="20"/>
                <w:szCs w:val="20"/>
                <w:lang w:val="tr-TR"/>
              </w:rPr>
              <w:t>Sistem: Aydınlatma ve ışıklı sinyal cihazlarının montajı</w:t>
            </w:r>
          </w:p>
        </w:tc>
        <w:tc>
          <w:tcPr>
            <w:tcW w:w="2686" w:type="dxa"/>
            <w:tcBorders>
              <w:top w:val="single" w:sz="8" w:space="0" w:color="000000"/>
              <w:left w:val="single" w:sz="8" w:space="0" w:color="000000"/>
              <w:bottom w:val="single" w:sz="8" w:space="0" w:color="000000"/>
              <w:right w:val="single" w:sz="8" w:space="0" w:color="000000"/>
            </w:tcBorders>
          </w:tcPr>
          <w:p w14:paraId="5D875188" w14:textId="77777777" w:rsidR="007378E3" w:rsidRPr="00565645" w:rsidRDefault="007378E3" w:rsidP="0022305E">
            <w:pPr>
              <w:pStyle w:val="TableParagraph"/>
              <w:spacing w:before="179"/>
              <w:ind w:right="1"/>
              <w:jc w:val="center"/>
              <w:rPr>
                <w:rFonts w:ascii="Times New Roman" w:eastAsia="Arial" w:hAnsi="Times New Roman"/>
                <w:sz w:val="20"/>
                <w:szCs w:val="20"/>
                <w:lang w:val="tr-TR"/>
              </w:rPr>
            </w:pPr>
            <w:r w:rsidRPr="00565645">
              <w:rPr>
                <w:rFonts w:ascii="Times New Roman" w:hAnsi="Times New Roman"/>
                <w:sz w:val="20"/>
                <w:szCs w:val="20"/>
                <w:lang w:val="tr-TR"/>
              </w:rPr>
              <w:t>XII</w:t>
            </w:r>
          </w:p>
        </w:tc>
        <w:tc>
          <w:tcPr>
            <w:tcW w:w="2126" w:type="dxa"/>
            <w:tcBorders>
              <w:top w:val="single" w:sz="8" w:space="0" w:color="000000"/>
              <w:left w:val="single" w:sz="8" w:space="0" w:color="000000"/>
              <w:bottom w:val="single" w:sz="8" w:space="0" w:color="000000"/>
              <w:right w:val="single" w:sz="8" w:space="0" w:color="000000"/>
            </w:tcBorders>
          </w:tcPr>
          <w:p w14:paraId="2B4FAD0B" w14:textId="77777777" w:rsidR="007378E3" w:rsidRPr="00565645" w:rsidRDefault="007378E3" w:rsidP="0022305E">
            <w:pPr>
              <w:rPr>
                <w:sz w:val="20"/>
                <w:szCs w:val="20"/>
              </w:rPr>
            </w:pPr>
          </w:p>
        </w:tc>
      </w:tr>
      <w:tr w:rsidR="00565645" w:rsidRPr="00565645" w14:paraId="0138B04A" w14:textId="77777777" w:rsidTr="004271D8">
        <w:trPr>
          <w:trHeight w:hRule="exact" w:val="719"/>
          <w:jc w:val="center"/>
        </w:trPr>
        <w:tc>
          <w:tcPr>
            <w:tcW w:w="841" w:type="dxa"/>
            <w:tcBorders>
              <w:top w:val="single" w:sz="8" w:space="0" w:color="000000"/>
              <w:left w:val="single" w:sz="8" w:space="0" w:color="000000"/>
              <w:bottom w:val="single" w:sz="8" w:space="0" w:color="000000"/>
              <w:right w:val="single" w:sz="8" w:space="0" w:color="000000"/>
            </w:tcBorders>
          </w:tcPr>
          <w:p w14:paraId="7A31A256" w14:textId="77777777" w:rsidR="007378E3" w:rsidRPr="00565645" w:rsidRDefault="007378E3" w:rsidP="0022305E">
            <w:pPr>
              <w:pStyle w:val="TableParagraph"/>
              <w:spacing w:before="179"/>
              <w:jc w:val="center"/>
              <w:rPr>
                <w:rFonts w:ascii="Times New Roman" w:eastAsia="Arial" w:hAnsi="Times New Roman"/>
                <w:sz w:val="20"/>
                <w:szCs w:val="20"/>
                <w:lang w:val="tr-TR"/>
              </w:rPr>
            </w:pPr>
            <w:r w:rsidRPr="00565645">
              <w:rPr>
                <w:rFonts w:ascii="Times New Roman" w:hAnsi="Times New Roman"/>
                <w:sz w:val="20"/>
                <w:szCs w:val="20"/>
                <w:lang w:val="tr-TR"/>
              </w:rPr>
              <w:t>6</w:t>
            </w:r>
          </w:p>
        </w:tc>
        <w:tc>
          <w:tcPr>
            <w:tcW w:w="2984" w:type="dxa"/>
            <w:tcBorders>
              <w:top w:val="single" w:sz="8" w:space="0" w:color="000000"/>
              <w:left w:val="single" w:sz="8" w:space="0" w:color="000000"/>
              <w:bottom w:val="single" w:sz="8" w:space="0" w:color="000000"/>
              <w:right w:val="single" w:sz="8" w:space="0" w:color="000000"/>
            </w:tcBorders>
          </w:tcPr>
          <w:p w14:paraId="5D2DC9CE" w14:textId="77777777" w:rsidR="007378E3" w:rsidRPr="00565645" w:rsidRDefault="007378E3" w:rsidP="0022305E">
            <w:pPr>
              <w:pStyle w:val="TableParagraph"/>
              <w:spacing w:before="65"/>
              <w:ind w:left="101" w:right="142"/>
              <w:rPr>
                <w:rFonts w:ascii="Times New Roman" w:eastAsia="Arial" w:hAnsi="Times New Roman"/>
                <w:sz w:val="20"/>
                <w:szCs w:val="20"/>
                <w:lang w:val="tr-TR"/>
              </w:rPr>
            </w:pPr>
            <w:r w:rsidRPr="00565645">
              <w:rPr>
                <w:rFonts w:ascii="Times New Roman" w:hAnsi="Times New Roman"/>
                <w:sz w:val="20"/>
                <w:szCs w:val="20"/>
                <w:lang w:val="tr-TR"/>
              </w:rPr>
              <w:t>Sistem: Elektromanyetik uyumluluk</w:t>
            </w:r>
          </w:p>
        </w:tc>
        <w:tc>
          <w:tcPr>
            <w:tcW w:w="2686" w:type="dxa"/>
            <w:tcBorders>
              <w:top w:val="single" w:sz="8" w:space="0" w:color="000000"/>
              <w:left w:val="single" w:sz="8" w:space="0" w:color="000000"/>
              <w:bottom w:val="single" w:sz="8" w:space="0" w:color="000000"/>
              <w:right w:val="single" w:sz="8" w:space="0" w:color="000000"/>
            </w:tcBorders>
          </w:tcPr>
          <w:p w14:paraId="40A3DABF" w14:textId="77777777" w:rsidR="007378E3" w:rsidRPr="00565645" w:rsidRDefault="007378E3" w:rsidP="0022305E">
            <w:pPr>
              <w:pStyle w:val="TableParagraph"/>
              <w:spacing w:before="179"/>
              <w:jc w:val="center"/>
              <w:rPr>
                <w:rFonts w:ascii="Times New Roman" w:eastAsia="Arial" w:hAnsi="Times New Roman"/>
                <w:sz w:val="20"/>
                <w:szCs w:val="20"/>
                <w:lang w:val="tr-TR"/>
              </w:rPr>
            </w:pPr>
            <w:r w:rsidRPr="00565645">
              <w:rPr>
                <w:rFonts w:ascii="Times New Roman" w:hAnsi="Times New Roman"/>
                <w:sz w:val="20"/>
                <w:szCs w:val="20"/>
                <w:lang w:val="tr-TR"/>
              </w:rPr>
              <w:t>XV</w:t>
            </w:r>
          </w:p>
        </w:tc>
        <w:tc>
          <w:tcPr>
            <w:tcW w:w="2126" w:type="dxa"/>
            <w:tcBorders>
              <w:top w:val="single" w:sz="8" w:space="0" w:color="000000"/>
              <w:left w:val="single" w:sz="8" w:space="0" w:color="000000"/>
              <w:bottom w:val="single" w:sz="8" w:space="0" w:color="000000"/>
              <w:right w:val="single" w:sz="8" w:space="0" w:color="000000"/>
            </w:tcBorders>
          </w:tcPr>
          <w:p w14:paraId="690BB557" w14:textId="77777777" w:rsidR="007378E3" w:rsidRPr="00565645" w:rsidRDefault="007378E3" w:rsidP="0022305E">
            <w:pPr>
              <w:rPr>
                <w:sz w:val="20"/>
                <w:szCs w:val="20"/>
              </w:rPr>
            </w:pPr>
          </w:p>
        </w:tc>
      </w:tr>
      <w:tr w:rsidR="00565645" w:rsidRPr="00565645" w14:paraId="42CB52D0" w14:textId="77777777" w:rsidTr="004271D8">
        <w:trPr>
          <w:trHeight w:hRule="exact" w:val="692"/>
          <w:jc w:val="center"/>
        </w:trPr>
        <w:tc>
          <w:tcPr>
            <w:tcW w:w="841" w:type="dxa"/>
            <w:tcBorders>
              <w:top w:val="single" w:sz="8" w:space="0" w:color="000000"/>
              <w:left w:val="single" w:sz="8" w:space="0" w:color="000000"/>
              <w:bottom w:val="single" w:sz="8" w:space="0" w:color="000000"/>
              <w:right w:val="single" w:sz="8" w:space="0" w:color="000000"/>
            </w:tcBorders>
          </w:tcPr>
          <w:p w14:paraId="76CFA6A6" w14:textId="77777777" w:rsidR="007378E3" w:rsidRPr="00565645" w:rsidRDefault="007378E3" w:rsidP="0022305E">
            <w:pPr>
              <w:pStyle w:val="TableParagraph"/>
              <w:spacing w:before="179"/>
              <w:ind w:right="1"/>
              <w:jc w:val="center"/>
              <w:rPr>
                <w:rFonts w:ascii="Times New Roman" w:eastAsia="Arial" w:hAnsi="Times New Roman"/>
                <w:sz w:val="20"/>
                <w:szCs w:val="20"/>
                <w:lang w:val="tr-TR"/>
              </w:rPr>
            </w:pPr>
            <w:r w:rsidRPr="00565645">
              <w:rPr>
                <w:rFonts w:ascii="Times New Roman" w:hAnsi="Times New Roman"/>
                <w:sz w:val="20"/>
                <w:szCs w:val="20"/>
                <w:lang w:val="tr-TR"/>
              </w:rPr>
              <w:t>7</w:t>
            </w:r>
          </w:p>
        </w:tc>
        <w:tc>
          <w:tcPr>
            <w:tcW w:w="2984" w:type="dxa"/>
            <w:tcBorders>
              <w:top w:val="single" w:sz="8" w:space="0" w:color="000000"/>
              <w:left w:val="single" w:sz="8" w:space="0" w:color="000000"/>
              <w:bottom w:val="single" w:sz="8" w:space="0" w:color="000000"/>
              <w:right w:val="single" w:sz="8" w:space="0" w:color="000000"/>
            </w:tcBorders>
          </w:tcPr>
          <w:p w14:paraId="17392F1C" w14:textId="77777777" w:rsidR="007378E3" w:rsidRPr="00565645" w:rsidRDefault="007378E3" w:rsidP="0022305E">
            <w:pPr>
              <w:pStyle w:val="TableParagraph"/>
              <w:spacing w:before="64"/>
              <w:ind w:left="101" w:right="142"/>
              <w:rPr>
                <w:rFonts w:ascii="Times New Roman" w:eastAsia="Arial" w:hAnsi="Times New Roman"/>
                <w:sz w:val="20"/>
                <w:szCs w:val="20"/>
                <w:lang w:val="tr-TR"/>
              </w:rPr>
            </w:pPr>
            <w:r w:rsidRPr="00565645">
              <w:rPr>
                <w:rFonts w:ascii="Times New Roman" w:hAnsi="Times New Roman"/>
                <w:sz w:val="20"/>
                <w:szCs w:val="20"/>
                <w:lang w:val="tr-TR"/>
              </w:rPr>
              <w:t>Sistem: Sesli ikaz cihaz/cihazlarının montajı</w:t>
            </w:r>
          </w:p>
        </w:tc>
        <w:tc>
          <w:tcPr>
            <w:tcW w:w="2686" w:type="dxa"/>
            <w:tcBorders>
              <w:top w:val="single" w:sz="8" w:space="0" w:color="000000"/>
              <w:left w:val="single" w:sz="8" w:space="0" w:color="000000"/>
              <w:bottom w:val="single" w:sz="8" w:space="0" w:color="000000"/>
              <w:right w:val="single" w:sz="8" w:space="0" w:color="000000"/>
            </w:tcBorders>
          </w:tcPr>
          <w:p w14:paraId="07D10D7B" w14:textId="77777777" w:rsidR="007378E3" w:rsidRPr="00565645" w:rsidRDefault="007378E3" w:rsidP="0022305E">
            <w:pPr>
              <w:pStyle w:val="TableParagraph"/>
              <w:spacing w:before="179"/>
              <w:ind w:right="2"/>
              <w:jc w:val="center"/>
              <w:rPr>
                <w:rFonts w:ascii="Times New Roman" w:eastAsia="Arial" w:hAnsi="Times New Roman"/>
                <w:sz w:val="20"/>
                <w:szCs w:val="20"/>
                <w:lang w:val="tr-TR"/>
              </w:rPr>
            </w:pPr>
            <w:r w:rsidRPr="00565645">
              <w:rPr>
                <w:rFonts w:ascii="Times New Roman" w:hAnsi="Times New Roman"/>
                <w:sz w:val="20"/>
                <w:szCs w:val="20"/>
                <w:lang w:val="tr-TR"/>
              </w:rPr>
              <w:t>XVI</w:t>
            </w:r>
          </w:p>
        </w:tc>
        <w:tc>
          <w:tcPr>
            <w:tcW w:w="2126" w:type="dxa"/>
            <w:tcBorders>
              <w:top w:val="single" w:sz="8" w:space="0" w:color="000000"/>
              <w:left w:val="single" w:sz="8" w:space="0" w:color="000000"/>
              <w:bottom w:val="single" w:sz="8" w:space="0" w:color="000000"/>
              <w:right w:val="single" w:sz="8" w:space="0" w:color="000000"/>
            </w:tcBorders>
          </w:tcPr>
          <w:p w14:paraId="79FEE605" w14:textId="77777777" w:rsidR="007378E3" w:rsidRPr="00565645" w:rsidRDefault="007378E3" w:rsidP="0022305E">
            <w:pPr>
              <w:rPr>
                <w:sz w:val="20"/>
                <w:szCs w:val="20"/>
              </w:rPr>
            </w:pPr>
          </w:p>
        </w:tc>
      </w:tr>
      <w:tr w:rsidR="00565645" w:rsidRPr="00565645" w14:paraId="6D766D03" w14:textId="77777777" w:rsidTr="004271D8">
        <w:trPr>
          <w:trHeight w:hRule="exact" w:val="701"/>
          <w:jc w:val="center"/>
        </w:trPr>
        <w:tc>
          <w:tcPr>
            <w:tcW w:w="841" w:type="dxa"/>
            <w:tcBorders>
              <w:top w:val="single" w:sz="8" w:space="0" w:color="000000"/>
              <w:left w:val="single" w:sz="8" w:space="0" w:color="000000"/>
              <w:bottom w:val="single" w:sz="8" w:space="0" w:color="000000"/>
              <w:right w:val="single" w:sz="8" w:space="0" w:color="000000"/>
            </w:tcBorders>
          </w:tcPr>
          <w:p w14:paraId="0D34DF4A" w14:textId="77777777" w:rsidR="007378E3" w:rsidRPr="00565645" w:rsidRDefault="007378E3" w:rsidP="0022305E">
            <w:pPr>
              <w:pStyle w:val="TableParagraph"/>
              <w:spacing w:before="179"/>
              <w:jc w:val="center"/>
              <w:rPr>
                <w:rFonts w:ascii="Times New Roman" w:eastAsia="Arial" w:hAnsi="Times New Roman"/>
                <w:sz w:val="20"/>
                <w:szCs w:val="20"/>
                <w:lang w:val="tr-TR"/>
              </w:rPr>
            </w:pPr>
            <w:r w:rsidRPr="00565645">
              <w:rPr>
                <w:rFonts w:ascii="Times New Roman" w:hAnsi="Times New Roman"/>
                <w:sz w:val="20"/>
                <w:szCs w:val="20"/>
                <w:lang w:val="tr-TR"/>
              </w:rPr>
              <w:t>8</w:t>
            </w:r>
          </w:p>
        </w:tc>
        <w:tc>
          <w:tcPr>
            <w:tcW w:w="2984" w:type="dxa"/>
            <w:tcBorders>
              <w:top w:val="single" w:sz="8" w:space="0" w:color="000000"/>
              <w:left w:val="single" w:sz="8" w:space="0" w:color="000000"/>
              <w:bottom w:val="single" w:sz="8" w:space="0" w:color="000000"/>
              <w:right w:val="single" w:sz="8" w:space="0" w:color="000000"/>
            </w:tcBorders>
          </w:tcPr>
          <w:p w14:paraId="4066D8AC" w14:textId="77777777" w:rsidR="007378E3" w:rsidRPr="00565645" w:rsidRDefault="007378E3" w:rsidP="0022305E">
            <w:pPr>
              <w:pStyle w:val="TableParagraph"/>
              <w:spacing w:before="64"/>
              <w:ind w:left="101" w:right="142"/>
              <w:rPr>
                <w:rFonts w:ascii="Times New Roman" w:eastAsia="Arial" w:hAnsi="Times New Roman"/>
                <w:sz w:val="20"/>
                <w:szCs w:val="20"/>
                <w:lang w:val="tr-TR"/>
              </w:rPr>
            </w:pPr>
            <w:r w:rsidRPr="00565645">
              <w:rPr>
                <w:rFonts w:ascii="Times New Roman" w:hAnsi="Times New Roman"/>
                <w:sz w:val="20"/>
                <w:szCs w:val="20"/>
                <w:lang w:val="tr-TR"/>
              </w:rPr>
              <w:t>Sistem: Geri görüş aynalarının montajı</w:t>
            </w:r>
          </w:p>
        </w:tc>
        <w:tc>
          <w:tcPr>
            <w:tcW w:w="2686" w:type="dxa"/>
            <w:tcBorders>
              <w:top w:val="single" w:sz="8" w:space="0" w:color="000000"/>
              <w:left w:val="single" w:sz="8" w:space="0" w:color="000000"/>
              <w:bottom w:val="single" w:sz="8" w:space="0" w:color="000000"/>
              <w:right w:val="single" w:sz="8" w:space="0" w:color="000000"/>
            </w:tcBorders>
          </w:tcPr>
          <w:p w14:paraId="44932091" w14:textId="77777777" w:rsidR="007378E3" w:rsidRPr="00565645" w:rsidRDefault="007378E3" w:rsidP="0022305E">
            <w:pPr>
              <w:pStyle w:val="TableParagraph"/>
              <w:spacing w:before="179"/>
              <w:ind w:right="1"/>
              <w:jc w:val="center"/>
              <w:rPr>
                <w:rFonts w:ascii="Times New Roman" w:eastAsia="Arial" w:hAnsi="Times New Roman"/>
                <w:sz w:val="20"/>
                <w:szCs w:val="20"/>
                <w:lang w:val="tr-TR"/>
              </w:rPr>
            </w:pPr>
            <w:r w:rsidRPr="00565645">
              <w:rPr>
                <w:rFonts w:ascii="Times New Roman" w:hAnsi="Times New Roman"/>
                <w:sz w:val="20"/>
                <w:szCs w:val="20"/>
                <w:lang w:val="tr-TR"/>
              </w:rPr>
              <w:t>IX</w:t>
            </w:r>
          </w:p>
        </w:tc>
        <w:tc>
          <w:tcPr>
            <w:tcW w:w="2126" w:type="dxa"/>
            <w:tcBorders>
              <w:top w:val="single" w:sz="8" w:space="0" w:color="000000"/>
              <w:left w:val="single" w:sz="8" w:space="0" w:color="000000"/>
              <w:bottom w:val="single" w:sz="8" w:space="0" w:color="000000"/>
              <w:right w:val="single" w:sz="8" w:space="0" w:color="000000"/>
            </w:tcBorders>
          </w:tcPr>
          <w:p w14:paraId="5B552B99" w14:textId="77777777" w:rsidR="007378E3" w:rsidRPr="00565645" w:rsidRDefault="007378E3" w:rsidP="0022305E">
            <w:pPr>
              <w:rPr>
                <w:sz w:val="20"/>
                <w:szCs w:val="20"/>
              </w:rPr>
            </w:pPr>
          </w:p>
        </w:tc>
      </w:tr>
      <w:tr w:rsidR="00565645" w:rsidRPr="00565645" w14:paraId="089E210E" w14:textId="77777777" w:rsidTr="004271D8">
        <w:trPr>
          <w:trHeight w:hRule="exact" w:val="710"/>
          <w:jc w:val="center"/>
        </w:trPr>
        <w:tc>
          <w:tcPr>
            <w:tcW w:w="841" w:type="dxa"/>
            <w:tcBorders>
              <w:top w:val="single" w:sz="8" w:space="0" w:color="000000"/>
              <w:left w:val="single" w:sz="8" w:space="0" w:color="000000"/>
              <w:bottom w:val="single" w:sz="8" w:space="0" w:color="000000"/>
              <w:right w:val="single" w:sz="8" w:space="0" w:color="000000"/>
            </w:tcBorders>
          </w:tcPr>
          <w:p w14:paraId="73410386" w14:textId="77777777" w:rsidR="007378E3" w:rsidRPr="00565645" w:rsidRDefault="007378E3" w:rsidP="0022305E">
            <w:pPr>
              <w:pStyle w:val="TableParagraph"/>
              <w:spacing w:before="179"/>
              <w:jc w:val="center"/>
              <w:rPr>
                <w:rFonts w:ascii="Times New Roman" w:eastAsia="Arial" w:hAnsi="Times New Roman"/>
                <w:sz w:val="20"/>
                <w:szCs w:val="20"/>
                <w:lang w:val="tr-TR"/>
              </w:rPr>
            </w:pPr>
            <w:r w:rsidRPr="00565645">
              <w:rPr>
                <w:rFonts w:ascii="Times New Roman" w:hAnsi="Times New Roman"/>
                <w:sz w:val="20"/>
                <w:szCs w:val="20"/>
                <w:lang w:val="tr-TR"/>
              </w:rPr>
              <w:t>9</w:t>
            </w:r>
          </w:p>
        </w:tc>
        <w:tc>
          <w:tcPr>
            <w:tcW w:w="2984" w:type="dxa"/>
            <w:tcBorders>
              <w:top w:val="single" w:sz="8" w:space="0" w:color="000000"/>
              <w:left w:val="single" w:sz="8" w:space="0" w:color="000000"/>
              <w:bottom w:val="single" w:sz="8" w:space="0" w:color="000000"/>
              <w:right w:val="single" w:sz="8" w:space="0" w:color="000000"/>
            </w:tcBorders>
          </w:tcPr>
          <w:p w14:paraId="20311A34" w14:textId="77777777" w:rsidR="007378E3" w:rsidRPr="00565645" w:rsidRDefault="007378E3" w:rsidP="0022305E">
            <w:pPr>
              <w:pStyle w:val="TableParagraph"/>
              <w:spacing w:before="64"/>
              <w:ind w:left="101" w:right="142"/>
              <w:rPr>
                <w:rFonts w:ascii="Times New Roman" w:eastAsia="Arial" w:hAnsi="Times New Roman"/>
                <w:sz w:val="20"/>
                <w:szCs w:val="20"/>
                <w:lang w:val="tr-TR"/>
              </w:rPr>
            </w:pPr>
            <w:r w:rsidRPr="00565645">
              <w:rPr>
                <w:rFonts w:ascii="Times New Roman" w:hAnsi="Times New Roman"/>
                <w:sz w:val="20"/>
                <w:szCs w:val="20"/>
                <w:lang w:val="tr-TR"/>
              </w:rPr>
              <w:t>Sistem: Paletli alt takımın montajı</w:t>
            </w:r>
          </w:p>
        </w:tc>
        <w:tc>
          <w:tcPr>
            <w:tcW w:w="2686" w:type="dxa"/>
            <w:tcBorders>
              <w:top w:val="single" w:sz="8" w:space="0" w:color="000000"/>
              <w:left w:val="single" w:sz="8" w:space="0" w:color="000000"/>
              <w:bottom w:val="single" w:sz="8" w:space="0" w:color="000000"/>
              <w:right w:val="single" w:sz="8" w:space="0" w:color="000000"/>
            </w:tcBorders>
          </w:tcPr>
          <w:p w14:paraId="16C6ED5F" w14:textId="77777777" w:rsidR="007378E3" w:rsidRPr="00565645" w:rsidRDefault="007378E3" w:rsidP="0022305E">
            <w:pPr>
              <w:pStyle w:val="TableParagraph"/>
              <w:spacing w:before="179"/>
              <w:ind w:right="1"/>
              <w:jc w:val="center"/>
              <w:rPr>
                <w:rFonts w:ascii="Times New Roman" w:eastAsia="Arial" w:hAnsi="Times New Roman"/>
                <w:sz w:val="20"/>
                <w:szCs w:val="20"/>
                <w:lang w:val="tr-TR"/>
              </w:rPr>
            </w:pPr>
            <w:r w:rsidRPr="00565645">
              <w:rPr>
                <w:rFonts w:ascii="Times New Roman" w:hAnsi="Times New Roman"/>
                <w:sz w:val="20"/>
                <w:szCs w:val="20"/>
                <w:lang w:val="tr-TR"/>
              </w:rPr>
              <w:t>XXXIII</w:t>
            </w:r>
          </w:p>
        </w:tc>
        <w:tc>
          <w:tcPr>
            <w:tcW w:w="2126" w:type="dxa"/>
            <w:tcBorders>
              <w:top w:val="single" w:sz="8" w:space="0" w:color="000000"/>
              <w:left w:val="single" w:sz="8" w:space="0" w:color="000000"/>
              <w:bottom w:val="single" w:sz="8" w:space="0" w:color="000000"/>
              <w:right w:val="single" w:sz="8" w:space="0" w:color="000000"/>
            </w:tcBorders>
          </w:tcPr>
          <w:p w14:paraId="688D1CFE" w14:textId="77777777" w:rsidR="007378E3" w:rsidRPr="00565645" w:rsidRDefault="007378E3" w:rsidP="0022305E">
            <w:pPr>
              <w:rPr>
                <w:sz w:val="20"/>
                <w:szCs w:val="20"/>
              </w:rPr>
            </w:pPr>
          </w:p>
        </w:tc>
      </w:tr>
      <w:tr w:rsidR="00565645" w:rsidRPr="00565645" w14:paraId="4871F973" w14:textId="77777777" w:rsidTr="004271D8">
        <w:trPr>
          <w:trHeight w:hRule="exact" w:val="1156"/>
          <w:jc w:val="center"/>
        </w:trPr>
        <w:tc>
          <w:tcPr>
            <w:tcW w:w="841" w:type="dxa"/>
            <w:tcBorders>
              <w:top w:val="single" w:sz="8" w:space="0" w:color="000000"/>
              <w:left w:val="single" w:sz="8" w:space="0" w:color="000000"/>
              <w:bottom w:val="single" w:sz="8" w:space="0" w:color="000000"/>
              <w:right w:val="single" w:sz="8" w:space="0" w:color="000000"/>
            </w:tcBorders>
          </w:tcPr>
          <w:p w14:paraId="3566D554" w14:textId="77777777" w:rsidR="007378E3" w:rsidRPr="00565645" w:rsidRDefault="007378E3" w:rsidP="0022305E">
            <w:pPr>
              <w:pStyle w:val="TableParagraph"/>
              <w:spacing w:before="8"/>
              <w:rPr>
                <w:rFonts w:ascii="Times New Roman" w:eastAsia="Arial" w:hAnsi="Times New Roman"/>
                <w:b/>
                <w:bCs/>
                <w:sz w:val="20"/>
                <w:szCs w:val="20"/>
                <w:lang w:val="tr-TR"/>
              </w:rPr>
            </w:pPr>
          </w:p>
          <w:p w14:paraId="4512B6AE" w14:textId="77777777" w:rsidR="007378E3" w:rsidRPr="00565645" w:rsidRDefault="007378E3" w:rsidP="0022305E">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10</w:t>
            </w:r>
          </w:p>
        </w:tc>
        <w:tc>
          <w:tcPr>
            <w:tcW w:w="2984" w:type="dxa"/>
            <w:tcBorders>
              <w:top w:val="single" w:sz="8" w:space="0" w:color="000000"/>
              <w:left w:val="single" w:sz="8" w:space="0" w:color="000000"/>
              <w:bottom w:val="single" w:sz="8" w:space="0" w:color="000000"/>
              <w:right w:val="single" w:sz="8" w:space="0" w:color="000000"/>
            </w:tcBorders>
          </w:tcPr>
          <w:p w14:paraId="79F70FC4" w14:textId="77777777" w:rsidR="007378E3" w:rsidRPr="00565645" w:rsidRDefault="007378E3" w:rsidP="0022305E">
            <w:pPr>
              <w:pStyle w:val="TableParagraph"/>
              <w:spacing w:before="65"/>
              <w:ind w:left="101" w:right="142"/>
              <w:rPr>
                <w:rFonts w:ascii="Times New Roman" w:eastAsia="Arial" w:hAnsi="Times New Roman"/>
                <w:sz w:val="20"/>
                <w:szCs w:val="20"/>
                <w:lang w:val="tr-TR"/>
              </w:rPr>
            </w:pPr>
            <w:r w:rsidRPr="00565645">
              <w:rPr>
                <w:rFonts w:ascii="Times New Roman" w:hAnsi="Times New Roman"/>
                <w:sz w:val="20"/>
                <w:szCs w:val="20"/>
                <w:lang w:val="tr-TR"/>
              </w:rPr>
              <w:t>Aksam/ Ayrı teknik ünite: Elektrikli/elektronik alt tertibatların elektromanyetik uyumluluğu</w:t>
            </w:r>
          </w:p>
        </w:tc>
        <w:tc>
          <w:tcPr>
            <w:tcW w:w="2686" w:type="dxa"/>
            <w:tcBorders>
              <w:top w:val="single" w:sz="8" w:space="0" w:color="000000"/>
              <w:left w:val="single" w:sz="8" w:space="0" w:color="000000"/>
              <w:bottom w:val="single" w:sz="8" w:space="0" w:color="000000"/>
              <w:right w:val="single" w:sz="8" w:space="0" w:color="000000"/>
            </w:tcBorders>
          </w:tcPr>
          <w:p w14:paraId="1624DB40" w14:textId="77777777" w:rsidR="007378E3" w:rsidRPr="00565645" w:rsidRDefault="007378E3" w:rsidP="0022305E">
            <w:pPr>
              <w:pStyle w:val="TableParagraph"/>
              <w:spacing w:before="8"/>
              <w:rPr>
                <w:rFonts w:ascii="Times New Roman" w:eastAsia="Arial" w:hAnsi="Times New Roman"/>
                <w:b/>
                <w:bCs/>
                <w:sz w:val="20"/>
                <w:szCs w:val="20"/>
                <w:lang w:val="tr-TR"/>
              </w:rPr>
            </w:pPr>
          </w:p>
          <w:p w14:paraId="1EFBE245" w14:textId="77777777" w:rsidR="007378E3" w:rsidRPr="00565645" w:rsidRDefault="007378E3" w:rsidP="0022305E">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XV</w:t>
            </w:r>
          </w:p>
        </w:tc>
        <w:tc>
          <w:tcPr>
            <w:tcW w:w="2126" w:type="dxa"/>
            <w:tcBorders>
              <w:top w:val="single" w:sz="8" w:space="0" w:color="000000"/>
              <w:left w:val="single" w:sz="8" w:space="0" w:color="000000"/>
              <w:bottom w:val="single" w:sz="8" w:space="0" w:color="000000"/>
              <w:right w:val="single" w:sz="8" w:space="0" w:color="000000"/>
            </w:tcBorders>
          </w:tcPr>
          <w:p w14:paraId="40243780" w14:textId="77777777" w:rsidR="007378E3" w:rsidRPr="00565645" w:rsidRDefault="007378E3" w:rsidP="0022305E">
            <w:pPr>
              <w:rPr>
                <w:sz w:val="20"/>
                <w:szCs w:val="20"/>
              </w:rPr>
            </w:pPr>
          </w:p>
        </w:tc>
      </w:tr>
      <w:tr w:rsidR="00565645" w:rsidRPr="00565645" w14:paraId="30C470F9" w14:textId="77777777" w:rsidTr="004271D8">
        <w:trPr>
          <w:trHeight w:hRule="exact" w:val="712"/>
          <w:jc w:val="center"/>
        </w:trPr>
        <w:tc>
          <w:tcPr>
            <w:tcW w:w="841" w:type="dxa"/>
            <w:tcBorders>
              <w:top w:val="single" w:sz="8" w:space="0" w:color="000000"/>
              <w:left w:val="single" w:sz="8" w:space="0" w:color="000000"/>
              <w:bottom w:val="single" w:sz="8" w:space="0" w:color="000000"/>
              <w:right w:val="single" w:sz="8" w:space="0" w:color="000000"/>
            </w:tcBorders>
          </w:tcPr>
          <w:p w14:paraId="577B8359" w14:textId="77777777" w:rsidR="007378E3" w:rsidRPr="00565645" w:rsidRDefault="007378E3" w:rsidP="0022305E">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11</w:t>
            </w:r>
          </w:p>
        </w:tc>
        <w:tc>
          <w:tcPr>
            <w:tcW w:w="2984" w:type="dxa"/>
            <w:tcBorders>
              <w:top w:val="single" w:sz="8" w:space="0" w:color="000000"/>
              <w:left w:val="single" w:sz="8" w:space="0" w:color="000000"/>
              <w:bottom w:val="single" w:sz="8" w:space="0" w:color="000000"/>
              <w:right w:val="single" w:sz="8" w:space="0" w:color="000000"/>
            </w:tcBorders>
          </w:tcPr>
          <w:p w14:paraId="386ACD9E" w14:textId="77777777" w:rsidR="007378E3" w:rsidRPr="00565645" w:rsidRDefault="007378E3" w:rsidP="0022305E">
            <w:pPr>
              <w:pStyle w:val="TableParagraph"/>
              <w:spacing w:before="65"/>
              <w:ind w:left="101" w:right="142"/>
              <w:rPr>
                <w:rFonts w:ascii="Times New Roman" w:eastAsia="Arial" w:hAnsi="Times New Roman"/>
                <w:sz w:val="20"/>
                <w:szCs w:val="20"/>
                <w:lang w:val="tr-TR"/>
              </w:rPr>
            </w:pPr>
            <w:r w:rsidRPr="00565645">
              <w:rPr>
                <w:rFonts w:ascii="Times New Roman" w:hAnsi="Times New Roman"/>
                <w:sz w:val="20"/>
                <w:szCs w:val="20"/>
                <w:lang w:val="tr-TR"/>
              </w:rPr>
              <w:t>Aksam/ayrı teknik ünite: Denge kütleleri</w:t>
            </w:r>
          </w:p>
        </w:tc>
        <w:tc>
          <w:tcPr>
            <w:tcW w:w="2686" w:type="dxa"/>
            <w:tcBorders>
              <w:top w:val="single" w:sz="8" w:space="0" w:color="000000"/>
              <w:left w:val="single" w:sz="8" w:space="0" w:color="000000"/>
              <w:bottom w:val="single" w:sz="8" w:space="0" w:color="000000"/>
              <w:right w:val="single" w:sz="8" w:space="0" w:color="000000"/>
            </w:tcBorders>
          </w:tcPr>
          <w:p w14:paraId="745EE988" w14:textId="77777777" w:rsidR="007378E3" w:rsidRPr="00565645" w:rsidRDefault="007378E3" w:rsidP="0022305E">
            <w:pPr>
              <w:pStyle w:val="TableParagraph"/>
              <w:spacing w:before="65"/>
              <w:ind w:right="5"/>
              <w:jc w:val="center"/>
              <w:rPr>
                <w:rFonts w:ascii="Times New Roman" w:eastAsia="Arial" w:hAnsi="Times New Roman"/>
                <w:sz w:val="20"/>
                <w:szCs w:val="20"/>
                <w:lang w:val="tr-TR"/>
              </w:rPr>
            </w:pPr>
            <w:r w:rsidRPr="00565645">
              <w:rPr>
                <w:rFonts w:ascii="Times New Roman" w:hAnsi="Times New Roman"/>
                <w:sz w:val="20"/>
                <w:szCs w:val="20"/>
                <w:lang w:val="tr-TR"/>
              </w:rPr>
              <w:t>XXIII</w:t>
            </w:r>
          </w:p>
        </w:tc>
        <w:tc>
          <w:tcPr>
            <w:tcW w:w="2126" w:type="dxa"/>
            <w:tcBorders>
              <w:top w:val="single" w:sz="8" w:space="0" w:color="000000"/>
              <w:left w:val="single" w:sz="8" w:space="0" w:color="000000"/>
              <w:bottom w:val="single" w:sz="8" w:space="0" w:color="000000"/>
              <w:right w:val="single" w:sz="8" w:space="0" w:color="000000"/>
            </w:tcBorders>
          </w:tcPr>
          <w:p w14:paraId="7831FD04" w14:textId="77777777" w:rsidR="007378E3" w:rsidRPr="00565645" w:rsidRDefault="007378E3" w:rsidP="0022305E">
            <w:pPr>
              <w:rPr>
                <w:sz w:val="20"/>
                <w:szCs w:val="20"/>
              </w:rPr>
            </w:pPr>
          </w:p>
        </w:tc>
      </w:tr>
      <w:tr w:rsidR="00565645" w:rsidRPr="00565645" w14:paraId="6E5447C4" w14:textId="77777777" w:rsidTr="004271D8">
        <w:trPr>
          <w:trHeight w:hRule="exact" w:val="738"/>
          <w:jc w:val="center"/>
        </w:trPr>
        <w:tc>
          <w:tcPr>
            <w:tcW w:w="841" w:type="dxa"/>
            <w:tcBorders>
              <w:top w:val="single" w:sz="8" w:space="0" w:color="000000"/>
              <w:left w:val="single" w:sz="8" w:space="0" w:color="000000"/>
              <w:bottom w:val="single" w:sz="8" w:space="0" w:color="000000"/>
              <w:right w:val="single" w:sz="8" w:space="0" w:color="000000"/>
            </w:tcBorders>
          </w:tcPr>
          <w:p w14:paraId="7B2ED74C" w14:textId="77777777" w:rsidR="007378E3" w:rsidRPr="00565645" w:rsidRDefault="007378E3" w:rsidP="0022305E">
            <w:pPr>
              <w:pStyle w:val="TableParagraph"/>
              <w:spacing w:before="179"/>
              <w:ind w:right="1"/>
              <w:jc w:val="center"/>
              <w:rPr>
                <w:rFonts w:ascii="Times New Roman" w:eastAsia="Arial" w:hAnsi="Times New Roman"/>
                <w:sz w:val="20"/>
                <w:szCs w:val="20"/>
                <w:lang w:val="tr-TR"/>
              </w:rPr>
            </w:pPr>
            <w:r w:rsidRPr="00565645">
              <w:rPr>
                <w:rFonts w:ascii="Times New Roman" w:hAnsi="Times New Roman"/>
                <w:sz w:val="20"/>
                <w:szCs w:val="20"/>
                <w:lang w:val="tr-TR"/>
              </w:rPr>
              <w:t>12</w:t>
            </w:r>
          </w:p>
        </w:tc>
        <w:tc>
          <w:tcPr>
            <w:tcW w:w="2984" w:type="dxa"/>
            <w:tcBorders>
              <w:top w:val="single" w:sz="8" w:space="0" w:color="000000"/>
              <w:left w:val="single" w:sz="8" w:space="0" w:color="000000"/>
              <w:bottom w:val="single" w:sz="8" w:space="0" w:color="000000"/>
              <w:right w:val="single" w:sz="8" w:space="0" w:color="000000"/>
            </w:tcBorders>
          </w:tcPr>
          <w:p w14:paraId="4F066C74" w14:textId="77777777" w:rsidR="007378E3" w:rsidRPr="00565645" w:rsidRDefault="007378E3" w:rsidP="0022305E">
            <w:pPr>
              <w:pStyle w:val="TableParagraph"/>
              <w:spacing w:before="64"/>
              <w:ind w:left="101" w:right="142"/>
              <w:rPr>
                <w:rFonts w:ascii="Times New Roman" w:eastAsia="Arial" w:hAnsi="Times New Roman"/>
                <w:sz w:val="20"/>
                <w:szCs w:val="20"/>
                <w:lang w:val="tr-TR"/>
              </w:rPr>
            </w:pPr>
            <w:r w:rsidRPr="00565645">
              <w:rPr>
                <w:rFonts w:ascii="Times New Roman" w:hAnsi="Times New Roman"/>
                <w:sz w:val="20"/>
                <w:szCs w:val="20"/>
                <w:lang w:val="tr-TR"/>
              </w:rPr>
              <w:t>Aksam/ ayrı teknik ünite: Yan ve/veya arka koruma yapıları</w:t>
            </w:r>
          </w:p>
        </w:tc>
        <w:tc>
          <w:tcPr>
            <w:tcW w:w="2686" w:type="dxa"/>
            <w:tcBorders>
              <w:top w:val="single" w:sz="8" w:space="0" w:color="000000"/>
              <w:left w:val="single" w:sz="8" w:space="0" w:color="000000"/>
              <w:bottom w:val="single" w:sz="8" w:space="0" w:color="000000"/>
              <w:right w:val="single" w:sz="8" w:space="0" w:color="000000"/>
            </w:tcBorders>
          </w:tcPr>
          <w:p w14:paraId="447B8312" w14:textId="77777777" w:rsidR="007378E3" w:rsidRPr="00565645" w:rsidRDefault="007378E3" w:rsidP="0022305E">
            <w:pPr>
              <w:pStyle w:val="TableParagraph"/>
              <w:spacing w:before="179"/>
              <w:ind w:right="1"/>
              <w:jc w:val="center"/>
              <w:rPr>
                <w:rFonts w:ascii="Times New Roman" w:eastAsia="Arial" w:hAnsi="Times New Roman"/>
                <w:sz w:val="20"/>
                <w:szCs w:val="20"/>
                <w:lang w:val="tr-TR"/>
              </w:rPr>
            </w:pPr>
            <w:r w:rsidRPr="00565645">
              <w:rPr>
                <w:rFonts w:ascii="Times New Roman" w:hAnsi="Times New Roman"/>
                <w:sz w:val="20"/>
                <w:szCs w:val="20"/>
                <w:lang w:val="tr-TR"/>
              </w:rPr>
              <w:t>XXVI / XXVII</w:t>
            </w:r>
          </w:p>
        </w:tc>
        <w:tc>
          <w:tcPr>
            <w:tcW w:w="2126" w:type="dxa"/>
            <w:tcBorders>
              <w:top w:val="single" w:sz="8" w:space="0" w:color="000000"/>
              <w:left w:val="single" w:sz="8" w:space="0" w:color="000000"/>
              <w:bottom w:val="single" w:sz="8" w:space="0" w:color="000000"/>
              <w:right w:val="single" w:sz="8" w:space="0" w:color="000000"/>
            </w:tcBorders>
          </w:tcPr>
          <w:p w14:paraId="516016B7" w14:textId="77777777" w:rsidR="007378E3" w:rsidRPr="00565645" w:rsidRDefault="007378E3" w:rsidP="0022305E">
            <w:pPr>
              <w:rPr>
                <w:sz w:val="20"/>
                <w:szCs w:val="20"/>
              </w:rPr>
            </w:pPr>
          </w:p>
        </w:tc>
      </w:tr>
      <w:tr w:rsidR="00565645" w:rsidRPr="00565645" w14:paraId="27A7729E" w14:textId="77777777" w:rsidTr="004271D8">
        <w:trPr>
          <w:trHeight w:hRule="exact" w:val="436"/>
          <w:jc w:val="center"/>
        </w:trPr>
        <w:tc>
          <w:tcPr>
            <w:tcW w:w="841" w:type="dxa"/>
            <w:tcBorders>
              <w:top w:val="single" w:sz="8" w:space="0" w:color="000000"/>
              <w:left w:val="single" w:sz="8" w:space="0" w:color="000000"/>
              <w:bottom w:val="single" w:sz="8" w:space="0" w:color="000000"/>
              <w:right w:val="single" w:sz="8" w:space="0" w:color="000000"/>
            </w:tcBorders>
          </w:tcPr>
          <w:p w14:paraId="32520983" w14:textId="77777777" w:rsidR="007378E3" w:rsidRPr="00565645" w:rsidRDefault="007378E3" w:rsidP="0022305E">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13</w:t>
            </w:r>
          </w:p>
        </w:tc>
        <w:tc>
          <w:tcPr>
            <w:tcW w:w="2984" w:type="dxa"/>
            <w:tcBorders>
              <w:top w:val="single" w:sz="8" w:space="0" w:color="000000"/>
              <w:left w:val="single" w:sz="8" w:space="0" w:color="000000"/>
              <w:bottom w:val="single" w:sz="8" w:space="0" w:color="000000"/>
              <w:right w:val="single" w:sz="8" w:space="0" w:color="000000"/>
            </w:tcBorders>
          </w:tcPr>
          <w:p w14:paraId="1043C23B" w14:textId="77777777" w:rsidR="007378E3" w:rsidRPr="00565645" w:rsidRDefault="007378E3" w:rsidP="0022305E">
            <w:pPr>
              <w:pStyle w:val="TableParagraph"/>
              <w:spacing w:before="65"/>
              <w:ind w:left="101" w:right="142"/>
              <w:rPr>
                <w:rFonts w:ascii="Times New Roman" w:eastAsia="Arial" w:hAnsi="Times New Roman"/>
                <w:sz w:val="20"/>
                <w:szCs w:val="20"/>
                <w:lang w:val="tr-TR"/>
              </w:rPr>
            </w:pPr>
            <w:r w:rsidRPr="00565645">
              <w:rPr>
                <w:rFonts w:ascii="Times New Roman" w:hAnsi="Times New Roman"/>
                <w:sz w:val="20"/>
                <w:szCs w:val="20"/>
                <w:lang w:val="tr-TR"/>
              </w:rPr>
              <w:t>Aksam: Lastik</w:t>
            </w:r>
          </w:p>
        </w:tc>
        <w:tc>
          <w:tcPr>
            <w:tcW w:w="2686" w:type="dxa"/>
            <w:tcBorders>
              <w:top w:val="single" w:sz="8" w:space="0" w:color="000000"/>
              <w:left w:val="single" w:sz="8" w:space="0" w:color="000000"/>
              <w:bottom w:val="single" w:sz="8" w:space="0" w:color="000000"/>
              <w:right w:val="single" w:sz="8" w:space="0" w:color="000000"/>
            </w:tcBorders>
          </w:tcPr>
          <w:p w14:paraId="127F0A88" w14:textId="77777777" w:rsidR="007378E3" w:rsidRPr="00565645" w:rsidRDefault="007378E3" w:rsidP="0022305E">
            <w:pPr>
              <w:pStyle w:val="TableParagraph"/>
              <w:spacing w:before="65"/>
              <w:ind w:right="3"/>
              <w:jc w:val="center"/>
              <w:rPr>
                <w:rFonts w:ascii="Times New Roman" w:eastAsia="Arial" w:hAnsi="Times New Roman"/>
                <w:sz w:val="20"/>
                <w:szCs w:val="20"/>
                <w:lang w:val="tr-TR"/>
              </w:rPr>
            </w:pPr>
            <w:r w:rsidRPr="00565645">
              <w:rPr>
                <w:rFonts w:ascii="Times New Roman" w:hAnsi="Times New Roman"/>
                <w:sz w:val="20"/>
                <w:szCs w:val="20"/>
                <w:lang w:val="tr-TR"/>
              </w:rPr>
              <w:t>XXX</w:t>
            </w:r>
          </w:p>
        </w:tc>
        <w:tc>
          <w:tcPr>
            <w:tcW w:w="2126" w:type="dxa"/>
            <w:tcBorders>
              <w:top w:val="single" w:sz="8" w:space="0" w:color="000000"/>
              <w:left w:val="single" w:sz="8" w:space="0" w:color="000000"/>
              <w:bottom w:val="single" w:sz="8" w:space="0" w:color="000000"/>
              <w:right w:val="single" w:sz="8" w:space="0" w:color="000000"/>
            </w:tcBorders>
          </w:tcPr>
          <w:p w14:paraId="2EC3C69E" w14:textId="77777777" w:rsidR="007378E3" w:rsidRPr="00565645" w:rsidRDefault="007378E3" w:rsidP="0022305E">
            <w:pPr>
              <w:rPr>
                <w:sz w:val="20"/>
                <w:szCs w:val="20"/>
              </w:rPr>
            </w:pPr>
          </w:p>
        </w:tc>
      </w:tr>
      <w:tr w:rsidR="007378E3" w:rsidRPr="00565645" w14:paraId="53F724C0" w14:textId="77777777" w:rsidTr="004271D8">
        <w:trPr>
          <w:trHeight w:hRule="exact" w:val="704"/>
          <w:jc w:val="center"/>
        </w:trPr>
        <w:tc>
          <w:tcPr>
            <w:tcW w:w="841" w:type="dxa"/>
            <w:tcBorders>
              <w:top w:val="single" w:sz="8" w:space="0" w:color="000000"/>
              <w:left w:val="single" w:sz="8" w:space="0" w:color="000000"/>
              <w:bottom w:val="single" w:sz="8" w:space="0" w:color="000000"/>
              <w:right w:val="single" w:sz="8" w:space="0" w:color="000000"/>
            </w:tcBorders>
          </w:tcPr>
          <w:p w14:paraId="5DE4DB5B" w14:textId="77777777" w:rsidR="007378E3" w:rsidRPr="00565645" w:rsidRDefault="007378E3" w:rsidP="0022305E">
            <w:pPr>
              <w:pStyle w:val="TableParagraph"/>
              <w:spacing w:before="179"/>
              <w:ind w:right="1"/>
              <w:jc w:val="center"/>
              <w:rPr>
                <w:rFonts w:ascii="Times New Roman" w:eastAsia="Arial" w:hAnsi="Times New Roman"/>
                <w:sz w:val="20"/>
                <w:szCs w:val="20"/>
                <w:lang w:val="tr-TR"/>
              </w:rPr>
            </w:pPr>
            <w:r w:rsidRPr="00565645">
              <w:rPr>
                <w:rFonts w:ascii="Times New Roman" w:hAnsi="Times New Roman"/>
                <w:sz w:val="20"/>
                <w:szCs w:val="20"/>
                <w:lang w:val="tr-TR"/>
              </w:rPr>
              <w:t>14</w:t>
            </w:r>
          </w:p>
        </w:tc>
        <w:tc>
          <w:tcPr>
            <w:tcW w:w="2984" w:type="dxa"/>
            <w:tcBorders>
              <w:top w:val="single" w:sz="8" w:space="0" w:color="000000"/>
              <w:left w:val="single" w:sz="8" w:space="0" w:color="000000"/>
              <w:bottom w:val="single" w:sz="8" w:space="0" w:color="000000"/>
              <w:right w:val="single" w:sz="8" w:space="0" w:color="000000"/>
            </w:tcBorders>
          </w:tcPr>
          <w:p w14:paraId="2FC02899" w14:textId="77777777" w:rsidR="007378E3" w:rsidRPr="00565645" w:rsidRDefault="007378E3" w:rsidP="0022305E">
            <w:pPr>
              <w:pStyle w:val="TableParagraph"/>
              <w:spacing w:before="64"/>
              <w:ind w:left="101" w:right="142"/>
              <w:rPr>
                <w:rFonts w:ascii="Times New Roman" w:eastAsia="Arial" w:hAnsi="Times New Roman"/>
                <w:sz w:val="20"/>
                <w:szCs w:val="20"/>
                <w:lang w:val="tr-TR"/>
              </w:rPr>
            </w:pPr>
            <w:r w:rsidRPr="00565645">
              <w:rPr>
                <w:rFonts w:ascii="Times New Roman" w:hAnsi="Times New Roman"/>
                <w:sz w:val="20"/>
                <w:szCs w:val="20"/>
                <w:lang w:val="tr-TR"/>
              </w:rPr>
              <w:t>Aksam/</w:t>
            </w:r>
            <w:r w:rsidRPr="00565645">
              <w:rPr>
                <w:rFonts w:ascii="Times New Roman" w:hAnsi="Times New Roman"/>
                <w:sz w:val="20"/>
                <w:szCs w:val="20"/>
              </w:rPr>
              <w:t xml:space="preserve"> </w:t>
            </w:r>
            <w:r w:rsidRPr="00565645">
              <w:rPr>
                <w:rFonts w:ascii="Times New Roman" w:hAnsi="Times New Roman"/>
                <w:sz w:val="20"/>
                <w:szCs w:val="20"/>
                <w:lang w:val="tr-TR"/>
              </w:rPr>
              <w:t>ayrı teknik ünite: Mekanik bağlantılar</w:t>
            </w:r>
          </w:p>
        </w:tc>
        <w:tc>
          <w:tcPr>
            <w:tcW w:w="2686" w:type="dxa"/>
            <w:tcBorders>
              <w:top w:val="single" w:sz="8" w:space="0" w:color="000000"/>
              <w:left w:val="single" w:sz="8" w:space="0" w:color="000000"/>
              <w:bottom w:val="single" w:sz="8" w:space="0" w:color="000000"/>
              <w:right w:val="single" w:sz="8" w:space="0" w:color="000000"/>
            </w:tcBorders>
          </w:tcPr>
          <w:p w14:paraId="79E236B1" w14:textId="77777777" w:rsidR="007378E3" w:rsidRPr="00565645" w:rsidRDefault="007378E3" w:rsidP="0022305E">
            <w:pPr>
              <w:pStyle w:val="TableParagraph"/>
              <w:spacing w:before="179"/>
              <w:ind w:right="2"/>
              <w:jc w:val="center"/>
              <w:rPr>
                <w:rFonts w:ascii="Times New Roman" w:eastAsia="Arial" w:hAnsi="Times New Roman"/>
                <w:sz w:val="20"/>
                <w:szCs w:val="20"/>
                <w:lang w:val="tr-TR"/>
              </w:rPr>
            </w:pPr>
            <w:r w:rsidRPr="00565645">
              <w:rPr>
                <w:rFonts w:ascii="Times New Roman" w:hAnsi="Times New Roman"/>
                <w:sz w:val="20"/>
                <w:szCs w:val="20"/>
                <w:lang w:val="tr-TR"/>
              </w:rPr>
              <w:t>XXXIV</w:t>
            </w:r>
          </w:p>
        </w:tc>
        <w:tc>
          <w:tcPr>
            <w:tcW w:w="2126" w:type="dxa"/>
            <w:tcBorders>
              <w:top w:val="single" w:sz="8" w:space="0" w:color="000000"/>
              <w:left w:val="single" w:sz="8" w:space="0" w:color="000000"/>
              <w:bottom w:val="single" w:sz="8" w:space="0" w:color="000000"/>
              <w:right w:val="single" w:sz="8" w:space="0" w:color="000000"/>
            </w:tcBorders>
          </w:tcPr>
          <w:p w14:paraId="76591E95" w14:textId="77777777" w:rsidR="007378E3" w:rsidRPr="00565645" w:rsidRDefault="007378E3" w:rsidP="0022305E">
            <w:pPr>
              <w:rPr>
                <w:sz w:val="20"/>
                <w:szCs w:val="20"/>
              </w:rPr>
            </w:pPr>
          </w:p>
        </w:tc>
      </w:tr>
    </w:tbl>
    <w:p w14:paraId="4B49C5DF" w14:textId="77777777" w:rsidR="00F80F5D" w:rsidRPr="00565645" w:rsidRDefault="00F80F5D" w:rsidP="00BE3F1F">
      <w:pPr>
        <w:spacing w:before="6"/>
        <w:rPr>
          <w:rFonts w:eastAsia="Arial"/>
          <w:sz w:val="20"/>
          <w:szCs w:val="20"/>
        </w:rPr>
      </w:pPr>
    </w:p>
    <w:p w14:paraId="6838D9F8" w14:textId="77777777" w:rsidR="00F80F5D" w:rsidRPr="00565645" w:rsidRDefault="00F80F5D" w:rsidP="00BE3F1F">
      <w:pPr>
        <w:spacing w:before="6"/>
        <w:rPr>
          <w:rFonts w:eastAsia="Arial"/>
          <w:sz w:val="20"/>
          <w:szCs w:val="20"/>
        </w:rPr>
      </w:pPr>
    </w:p>
    <w:tbl>
      <w:tblPr>
        <w:tblStyle w:val="TableNormal"/>
        <w:tblW w:w="8637" w:type="dxa"/>
        <w:jc w:val="center"/>
        <w:tblInd w:w="0" w:type="dxa"/>
        <w:tblLayout w:type="fixed"/>
        <w:tblLook w:val="01E0" w:firstRow="1" w:lastRow="1" w:firstColumn="1" w:lastColumn="1" w:noHBand="0" w:noVBand="0"/>
      </w:tblPr>
      <w:tblGrid>
        <w:gridCol w:w="889"/>
        <w:gridCol w:w="2936"/>
        <w:gridCol w:w="2544"/>
        <w:gridCol w:w="2268"/>
      </w:tblGrid>
      <w:tr w:rsidR="00565645" w:rsidRPr="0030606C" w14:paraId="211D2707" w14:textId="77777777" w:rsidTr="004271D8">
        <w:trPr>
          <w:trHeight w:hRule="exact" w:val="318"/>
          <w:jc w:val="center"/>
        </w:trPr>
        <w:tc>
          <w:tcPr>
            <w:tcW w:w="8637" w:type="dxa"/>
            <w:gridSpan w:val="4"/>
            <w:tcBorders>
              <w:top w:val="single" w:sz="8" w:space="0" w:color="000000"/>
              <w:left w:val="single" w:sz="8" w:space="0" w:color="000000"/>
              <w:bottom w:val="single" w:sz="8" w:space="0" w:color="000000"/>
              <w:right w:val="single" w:sz="8" w:space="0" w:color="000000"/>
            </w:tcBorders>
          </w:tcPr>
          <w:p w14:paraId="680EF6C1" w14:textId="77777777" w:rsidR="00185C97" w:rsidRPr="0030606C" w:rsidRDefault="00185C97">
            <w:pPr>
              <w:jc w:val="center"/>
              <w:rPr>
                <w:sz w:val="20"/>
                <w:szCs w:val="20"/>
                <w:highlight w:val="yellow"/>
              </w:rPr>
            </w:pPr>
            <w:r w:rsidRPr="0030606C">
              <w:rPr>
                <w:rFonts w:eastAsia="Arial"/>
                <w:b/>
                <w:bCs/>
                <w:sz w:val="20"/>
                <w:szCs w:val="20"/>
                <w:highlight w:val="yellow"/>
              </w:rPr>
              <w:t>LİSTE III - Araç fren gereklilikleri</w:t>
            </w:r>
          </w:p>
        </w:tc>
      </w:tr>
      <w:tr w:rsidR="00565645" w:rsidRPr="0030606C" w14:paraId="6F9131CF" w14:textId="77777777" w:rsidTr="004271D8">
        <w:trPr>
          <w:trHeight w:hRule="exact" w:val="1580"/>
          <w:jc w:val="center"/>
        </w:trPr>
        <w:tc>
          <w:tcPr>
            <w:tcW w:w="889" w:type="dxa"/>
            <w:tcBorders>
              <w:top w:val="single" w:sz="8" w:space="0" w:color="000000"/>
              <w:left w:val="single" w:sz="8" w:space="0" w:color="000000"/>
              <w:bottom w:val="single" w:sz="8" w:space="0" w:color="000000"/>
              <w:right w:val="single" w:sz="8" w:space="0" w:color="000000"/>
            </w:tcBorders>
          </w:tcPr>
          <w:p w14:paraId="766EF402" w14:textId="77777777" w:rsidR="00185C97" w:rsidRPr="0030606C" w:rsidRDefault="00185C97">
            <w:pPr>
              <w:pStyle w:val="TableParagraph"/>
              <w:spacing w:before="179"/>
              <w:ind w:right="1"/>
              <w:jc w:val="center"/>
              <w:rPr>
                <w:rFonts w:ascii="Times New Roman" w:hAnsi="Times New Roman"/>
                <w:sz w:val="20"/>
                <w:szCs w:val="20"/>
                <w:highlight w:val="yellow"/>
                <w:lang w:val="tr-TR"/>
              </w:rPr>
            </w:pPr>
            <w:r w:rsidRPr="0030606C">
              <w:rPr>
                <w:rFonts w:ascii="Times New Roman" w:hAnsi="Times New Roman"/>
                <w:sz w:val="20"/>
                <w:szCs w:val="20"/>
                <w:highlight w:val="yellow"/>
                <w:lang w:val="tr-TR"/>
              </w:rPr>
              <w:t>İlave</w:t>
            </w:r>
          </w:p>
        </w:tc>
        <w:tc>
          <w:tcPr>
            <w:tcW w:w="2936" w:type="dxa"/>
            <w:tcBorders>
              <w:top w:val="single" w:sz="8" w:space="0" w:color="000000"/>
              <w:left w:val="single" w:sz="8" w:space="0" w:color="000000"/>
              <w:bottom w:val="single" w:sz="8" w:space="0" w:color="000000"/>
              <w:right w:val="single" w:sz="8" w:space="0" w:color="000000"/>
            </w:tcBorders>
          </w:tcPr>
          <w:p w14:paraId="1993E0F9" w14:textId="77777777" w:rsidR="00185C97" w:rsidRPr="0030606C" w:rsidRDefault="00185C97" w:rsidP="004271D8">
            <w:pPr>
              <w:pStyle w:val="TableParagraph"/>
              <w:spacing w:before="64"/>
              <w:ind w:left="101" w:right="142"/>
              <w:jc w:val="center"/>
              <w:rPr>
                <w:rFonts w:ascii="Times New Roman" w:hAnsi="Times New Roman"/>
                <w:sz w:val="20"/>
                <w:szCs w:val="20"/>
                <w:highlight w:val="yellow"/>
                <w:lang w:val="tr-TR"/>
              </w:rPr>
            </w:pPr>
            <w:r w:rsidRPr="0030606C">
              <w:rPr>
                <w:rFonts w:ascii="Times New Roman" w:hAnsi="Times New Roman"/>
                <w:sz w:val="20"/>
                <w:szCs w:val="20"/>
                <w:highlight w:val="yellow"/>
                <w:lang w:val="tr-TR"/>
              </w:rPr>
              <w:t>Sistem veya aksam/ayrı teknik ünite (STU)</w:t>
            </w:r>
          </w:p>
        </w:tc>
        <w:tc>
          <w:tcPr>
            <w:tcW w:w="2544" w:type="dxa"/>
            <w:tcBorders>
              <w:top w:val="single" w:sz="8" w:space="0" w:color="000000"/>
              <w:left w:val="single" w:sz="8" w:space="0" w:color="000000"/>
              <w:bottom w:val="single" w:sz="8" w:space="0" w:color="000000"/>
              <w:right w:val="single" w:sz="8" w:space="0" w:color="000000"/>
            </w:tcBorders>
          </w:tcPr>
          <w:p w14:paraId="592A67D4" w14:textId="77777777" w:rsidR="0060635C" w:rsidRPr="0030606C" w:rsidRDefault="00F272CA" w:rsidP="0060635C">
            <w:pPr>
              <w:pStyle w:val="TableParagraph"/>
              <w:spacing w:before="179"/>
              <w:ind w:right="2"/>
              <w:jc w:val="center"/>
              <w:rPr>
                <w:rFonts w:ascii="Times New Roman" w:hAnsi="Times New Roman"/>
                <w:sz w:val="20"/>
                <w:szCs w:val="20"/>
                <w:highlight w:val="yellow"/>
                <w:lang w:val="tr-TR"/>
              </w:rPr>
            </w:pPr>
            <w:r w:rsidRPr="0030606C">
              <w:rPr>
                <w:rFonts w:ascii="Times New Roman" w:hAnsi="Times New Roman"/>
                <w:sz w:val="20"/>
                <w:szCs w:val="20"/>
                <w:highlight w:val="yellow"/>
                <w:lang w:val="tr-TR"/>
              </w:rPr>
              <w:t xml:space="preserve">Fren Gereklilikleri Hakkında Tarım ve Orman Araçlarının Tip Onayı İle İlgili Yönetmelik (AB/2015/68) </w:t>
            </w:r>
            <w:r w:rsidR="00185C97" w:rsidRPr="0030606C">
              <w:rPr>
                <w:rFonts w:ascii="Times New Roman" w:hAnsi="Times New Roman"/>
                <w:sz w:val="20"/>
                <w:szCs w:val="20"/>
                <w:highlight w:val="yellow"/>
                <w:lang w:val="tr-TR"/>
              </w:rPr>
              <w:t xml:space="preserve"> </w:t>
            </w:r>
          </w:p>
          <w:p w14:paraId="4ADE12C5" w14:textId="77777777" w:rsidR="00185C97" w:rsidRPr="0030606C" w:rsidRDefault="00185C97">
            <w:pPr>
              <w:pStyle w:val="TableParagraph"/>
              <w:spacing w:before="179"/>
              <w:ind w:right="2"/>
              <w:jc w:val="center"/>
              <w:rPr>
                <w:rFonts w:ascii="Times New Roman" w:hAnsi="Times New Roman"/>
                <w:sz w:val="20"/>
                <w:szCs w:val="20"/>
                <w:highlight w:val="yellow"/>
                <w:lang w:val="tr-TR"/>
              </w:rPr>
            </w:pPr>
            <w:r w:rsidRPr="0030606C">
              <w:rPr>
                <w:rFonts w:ascii="Times New Roman" w:hAnsi="Times New Roman"/>
                <w:sz w:val="20"/>
                <w:szCs w:val="20"/>
                <w:highlight w:val="yellow"/>
                <w:lang w:val="tr-TR"/>
              </w:rPr>
              <w:t>Ek Numarası</w:t>
            </w:r>
          </w:p>
        </w:tc>
        <w:tc>
          <w:tcPr>
            <w:tcW w:w="2268" w:type="dxa"/>
            <w:tcBorders>
              <w:top w:val="single" w:sz="8" w:space="0" w:color="000000"/>
              <w:left w:val="single" w:sz="8" w:space="0" w:color="000000"/>
              <w:bottom w:val="single" w:sz="8" w:space="0" w:color="000000"/>
              <w:right w:val="single" w:sz="8" w:space="0" w:color="000000"/>
            </w:tcBorders>
          </w:tcPr>
          <w:p w14:paraId="4482F8D7" w14:textId="77777777" w:rsidR="00185C97" w:rsidRPr="0030606C" w:rsidRDefault="00185C97">
            <w:pPr>
              <w:ind w:left="142"/>
              <w:jc w:val="center"/>
              <w:rPr>
                <w:sz w:val="20"/>
                <w:szCs w:val="20"/>
                <w:highlight w:val="yellow"/>
              </w:rPr>
            </w:pPr>
            <w:r w:rsidRPr="0030606C">
              <w:rPr>
                <w:sz w:val="20"/>
                <w:szCs w:val="20"/>
                <w:highlight w:val="yellow"/>
              </w:rPr>
              <w:t>Uygulama aşaması ile ve/veya bu aşamada tadil edilen şekilde</w:t>
            </w:r>
          </w:p>
        </w:tc>
      </w:tr>
      <w:tr w:rsidR="00565645" w:rsidRPr="00565645" w14:paraId="6B47436C" w14:textId="77777777" w:rsidTr="004271D8">
        <w:trPr>
          <w:trHeight w:hRule="exact" w:val="568"/>
          <w:jc w:val="center"/>
        </w:trPr>
        <w:tc>
          <w:tcPr>
            <w:tcW w:w="889" w:type="dxa"/>
            <w:tcBorders>
              <w:top w:val="single" w:sz="8" w:space="0" w:color="000000"/>
              <w:left w:val="single" w:sz="8" w:space="0" w:color="000000"/>
              <w:bottom w:val="single" w:sz="8" w:space="0" w:color="000000"/>
              <w:right w:val="single" w:sz="8" w:space="0" w:color="000000"/>
            </w:tcBorders>
          </w:tcPr>
          <w:p w14:paraId="3030CD02" w14:textId="77777777" w:rsidR="00185C97" w:rsidRPr="0030606C" w:rsidRDefault="008C3834">
            <w:pPr>
              <w:pStyle w:val="TableParagraph"/>
              <w:spacing w:before="179"/>
              <w:ind w:right="1"/>
              <w:jc w:val="center"/>
              <w:rPr>
                <w:rFonts w:ascii="Times New Roman" w:hAnsi="Times New Roman"/>
                <w:sz w:val="20"/>
                <w:szCs w:val="20"/>
                <w:highlight w:val="yellow"/>
                <w:lang w:val="tr-TR"/>
              </w:rPr>
            </w:pPr>
            <w:r w:rsidRPr="0030606C">
              <w:rPr>
                <w:rFonts w:ascii="Times New Roman" w:hAnsi="Times New Roman"/>
                <w:sz w:val="20"/>
                <w:szCs w:val="20"/>
                <w:highlight w:val="yellow"/>
                <w:lang w:val="tr-TR"/>
              </w:rPr>
              <w:t>15</w:t>
            </w:r>
          </w:p>
        </w:tc>
        <w:tc>
          <w:tcPr>
            <w:tcW w:w="2936" w:type="dxa"/>
            <w:tcBorders>
              <w:top w:val="single" w:sz="8" w:space="0" w:color="000000"/>
              <w:left w:val="single" w:sz="8" w:space="0" w:color="000000"/>
              <w:bottom w:val="single" w:sz="8" w:space="0" w:color="000000"/>
              <w:right w:val="single" w:sz="8" w:space="0" w:color="000000"/>
            </w:tcBorders>
          </w:tcPr>
          <w:p w14:paraId="5B35947A" w14:textId="77777777" w:rsidR="00185C97" w:rsidRPr="0030606C" w:rsidRDefault="008C3834" w:rsidP="004271D8">
            <w:pPr>
              <w:pStyle w:val="TableParagraph"/>
              <w:spacing w:before="64"/>
              <w:ind w:left="101" w:right="142"/>
              <w:jc w:val="center"/>
              <w:rPr>
                <w:rFonts w:ascii="Times New Roman" w:hAnsi="Times New Roman"/>
                <w:sz w:val="20"/>
                <w:szCs w:val="20"/>
                <w:highlight w:val="yellow"/>
                <w:lang w:val="tr-TR"/>
              </w:rPr>
            </w:pPr>
            <w:r w:rsidRPr="0030606C">
              <w:rPr>
                <w:rFonts w:ascii="Times New Roman" w:hAnsi="Times New Roman"/>
                <w:sz w:val="20"/>
                <w:szCs w:val="20"/>
                <w:highlight w:val="yellow"/>
                <w:lang w:val="tr-TR"/>
              </w:rPr>
              <w:t>Sistem: Fren</w:t>
            </w:r>
          </w:p>
        </w:tc>
        <w:tc>
          <w:tcPr>
            <w:tcW w:w="2544" w:type="dxa"/>
            <w:tcBorders>
              <w:top w:val="single" w:sz="8" w:space="0" w:color="000000"/>
              <w:left w:val="single" w:sz="8" w:space="0" w:color="000000"/>
              <w:bottom w:val="single" w:sz="8" w:space="0" w:color="000000"/>
              <w:right w:val="single" w:sz="8" w:space="0" w:color="000000"/>
            </w:tcBorders>
          </w:tcPr>
          <w:p w14:paraId="318DE27D" w14:textId="77777777" w:rsidR="00185C97" w:rsidRPr="00565645" w:rsidRDefault="008C3834">
            <w:pPr>
              <w:pStyle w:val="TableParagraph"/>
              <w:spacing w:before="179"/>
              <w:ind w:right="2"/>
              <w:jc w:val="center"/>
              <w:rPr>
                <w:rFonts w:ascii="Times New Roman" w:hAnsi="Times New Roman"/>
                <w:sz w:val="20"/>
                <w:szCs w:val="20"/>
                <w:lang w:val="tr-TR"/>
              </w:rPr>
            </w:pPr>
            <w:r w:rsidRPr="0030606C">
              <w:rPr>
                <w:rFonts w:ascii="Times New Roman" w:hAnsi="Times New Roman"/>
                <w:sz w:val="20"/>
                <w:szCs w:val="20"/>
                <w:highlight w:val="yellow"/>
                <w:lang w:val="tr-TR"/>
              </w:rPr>
              <w:t>II</w:t>
            </w:r>
          </w:p>
        </w:tc>
        <w:tc>
          <w:tcPr>
            <w:tcW w:w="2268" w:type="dxa"/>
            <w:tcBorders>
              <w:top w:val="single" w:sz="8" w:space="0" w:color="000000"/>
              <w:left w:val="single" w:sz="8" w:space="0" w:color="000000"/>
              <w:bottom w:val="single" w:sz="8" w:space="0" w:color="000000"/>
              <w:right w:val="single" w:sz="8" w:space="0" w:color="000000"/>
            </w:tcBorders>
          </w:tcPr>
          <w:p w14:paraId="2B36AAE8" w14:textId="77777777" w:rsidR="00185C97" w:rsidRPr="00565645" w:rsidRDefault="00185C97" w:rsidP="004271D8">
            <w:pPr>
              <w:jc w:val="center"/>
              <w:rPr>
                <w:sz w:val="20"/>
                <w:szCs w:val="20"/>
              </w:rPr>
            </w:pPr>
          </w:p>
        </w:tc>
      </w:tr>
    </w:tbl>
    <w:p w14:paraId="27F26878" w14:textId="77777777" w:rsidR="00BE3F1F" w:rsidRPr="00565645" w:rsidRDefault="00F80F5D" w:rsidP="001F4EED">
      <w:pPr>
        <w:tabs>
          <w:tab w:val="left" w:pos="5570"/>
        </w:tabs>
        <w:rPr>
          <w:rFonts w:eastAsia="Arial"/>
          <w:b/>
          <w:bCs/>
          <w:sz w:val="20"/>
          <w:szCs w:val="20"/>
        </w:rPr>
      </w:pPr>
      <w:r w:rsidRPr="00565645">
        <w:rPr>
          <w:rFonts w:eastAsia="Arial"/>
          <w:b/>
          <w:bCs/>
          <w:sz w:val="20"/>
          <w:szCs w:val="20"/>
        </w:rPr>
        <w:tab/>
      </w:r>
    </w:p>
    <w:p w14:paraId="199E7C2B" w14:textId="77777777" w:rsidR="0060635C" w:rsidRPr="00565645" w:rsidRDefault="0060635C" w:rsidP="001F4EED">
      <w:pPr>
        <w:tabs>
          <w:tab w:val="left" w:pos="5570"/>
        </w:tabs>
        <w:rPr>
          <w:rFonts w:eastAsia="Arial"/>
          <w:b/>
          <w:bCs/>
          <w:sz w:val="20"/>
          <w:szCs w:val="20"/>
        </w:rPr>
      </w:pPr>
    </w:p>
    <w:tbl>
      <w:tblPr>
        <w:tblStyle w:val="TableNormal"/>
        <w:tblW w:w="0" w:type="auto"/>
        <w:jc w:val="center"/>
        <w:tblInd w:w="0" w:type="dxa"/>
        <w:tblLayout w:type="fixed"/>
        <w:tblLook w:val="01E0" w:firstRow="1" w:lastRow="1" w:firstColumn="1" w:lastColumn="1" w:noHBand="0" w:noVBand="0"/>
      </w:tblPr>
      <w:tblGrid>
        <w:gridCol w:w="889"/>
        <w:gridCol w:w="2936"/>
        <w:gridCol w:w="2409"/>
        <w:gridCol w:w="2301"/>
      </w:tblGrid>
      <w:tr w:rsidR="00565645" w:rsidRPr="00565645" w14:paraId="6C4A7492" w14:textId="77777777" w:rsidTr="004271D8">
        <w:trPr>
          <w:trHeight w:hRule="exact" w:val="421"/>
          <w:jc w:val="center"/>
        </w:trPr>
        <w:tc>
          <w:tcPr>
            <w:tcW w:w="8535" w:type="dxa"/>
            <w:gridSpan w:val="4"/>
            <w:tcBorders>
              <w:top w:val="single" w:sz="8" w:space="0" w:color="000000"/>
              <w:left w:val="single" w:sz="8" w:space="0" w:color="000000"/>
              <w:bottom w:val="single" w:sz="8" w:space="0" w:color="000000"/>
              <w:right w:val="single" w:sz="8" w:space="0" w:color="000000"/>
            </w:tcBorders>
          </w:tcPr>
          <w:p w14:paraId="700E366A" w14:textId="77777777" w:rsidR="0060635C" w:rsidRPr="00565645" w:rsidRDefault="0060635C">
            <w:pPr>
              <w:jc w:val="center"/>
              <w:rPr>
                <w:b/>
                <w:sz w:val="20"/>
                <w:szCs w:val="20"/>
              </w:rPr>
            </w:pPr>
            <w:r w:rsidRPr="00565645">
              <w:rPr>
                <w:b/>
                <w:sz w:val="20"/>
                <w:szCs w:val="20"/>
              </w:rPr>
              <w:t>LİSTE IV - Aracın yapım ve genel tip onayına ilişkin şartlar</w:t>
            </w:r>
          </w:p>
        </w:tc>
      </w:tr>
      <w:tr w:rsidR="00565645" w:rsidRPr="00565645" w14:paraId="2E0C001E" w14:textId="77777777" w:rsidTr="004271D8">
        <w:trPr>
          <w:trHeight w:hRule="exact" w:val="876"/>
          <w:jc w:val="center"/>
        </w:trPr>
        <w:tc>
          <w:tcPr>
            <w:tcW w:w="889" w:type="dxa"/>
            <w:tcBorders>
              <w:top w:val="single" w:sz="8" w:space="0" w:color="000000"/>
              <w:left w:val="single" w:sz="8" w:space="0" w:color="000000"/>
              <w:bottom w:val="single" w:sz="8" w:space="0" w:color="000000"/>
              <w:right w:val="single" w:sz="8" w:space="0" w:color="000000"/>
            </w:tcBorders>
          </w:tcPr>
          <w:p w14:paraId="7F66ECD0" w14:textId="77777777" w:rsidR="0060635C" w:rsidRPr="00565645" w:rsidRDefault="0060635C">
            <w:pPr>
              <w:pStyle w:val="TableParagraph"/>
              <w:spacing w:before="179"/>
              <w:ind w:right="1"/>
              <w:jc w:val="center"/>
              <w:rPr>
                <w:rFonts w:ascii="Times New Roman" w:hAnsi="Times New Roman"/>
                <w:sz w:val="20"/>
                <w:szCs w:val="20"/>
                <w:lang w:val="tr-TR"/>
              </w:rPr>
            </w:pPr>
            <w:r w:rsidRPr="00565645">
              <w:rPr>
                <w:rFonts w:ascii="Times New Roman" w:hAnsi="Times New Roman"/>
                <w:sz w:val="20"/>
                <w:szCs w:val="20"/>
                <w:lang w:val="tr-TR"/>
              </w:rPr>
              <w:t>İlave</w:t>
            </w:r>
          </w:p>
        </w:tc>
        <w:tc>
          <w:tcPr>
            <w:tcW w:w="2936" w:type="dxa"/>
            <w:tcBorders>
              <w:top w:val="single" w:sz="8" w:space="0" w:color="000000"/>
              <w:left w:val="single" w:sz="8" w:space="0" w:color="000000"/>
              <w:bottom w:val="single" w:sz="8" w:space="0" w:color="000000"/>
              <w:right w:val="single" w:sz="8" w:space="0" w:color="000000"/>
            </w:tcBorders>
          </w:tcPr>
          <w:p w14:paraId="2A97D76F" w14:textId="77777777" w:rsidR="0060635C" w:rsidRPr="00565645" w:rsidRDefault="0060635C" w:rsidP="004271D8">
            <w:pPr>
              <w:pStyle w:val="TableParagraph"/>
              <w:spacing w:before="64"/>
              <w:ind w:left="101" w:right="142"/>
              <w:jc w:val="center"/>
              <w:rPr>
                <w:rFonts w:ascii="Times New Roman" w:hAnsi="Times New Roman"/>
                <w:sz w:val="20"/>
                <w:szCs w:val="20"/>
                <w:lang w:val="tr-TR"/>
              </w:rPr>
            </w:pPr>
            <w:r w:rsidRPr="00565645">
              <w:rPr>
                <w:rFonts w:ascii="Times New Roman" w:hAnsi="Times New Roman"/>
                <w:sz w:val="20"/>
                <w:szCs w:val="20"/>
                <w:lang w:val="tr-TR"/>
              </w:rPr>
              <w:t>Sistem veya aksam/ayrı teknik ünite (STU)</w:t>
            </w:r>
          </w:p>
        </w:tc>
        <w:tc>
          <w:tcPr>
            <w:tcW w:w="2409" w:type="dxa"/>
            <w:tcBorders>
              <w:top w:val="single" w:sz="8" w:space="0" w:color="000000"/>
              <w:left w:val="single" w:sz="8" w:space="0" w:color="000000"/>
              <w:bottom w:val="single" w:sz="8" w:space="0" w:color="000000"/>
              <w:right w:val="single" w:sz="8" w:space="0" w:color="000000"/>
            </w:tcBorders>
          </w:tcPr>
          <w:p w14:paraId="1E307825" w14:textId="77777777" w:rsidR="0060635C" w:rsidRPr="00565645" w:rsidRDefault="0060635C">
            <w:pPr>
              <w:pStyle w:val="TableParagraph"/>
              <w:spacing w:before="179"/>
              <w:ind w:right="2"/>
              <w:jc w:val="center"/>
              <w:rPr>
                <w:rFonts w:ascii="Times New Roman" w:hAnsi="Times New Roman"/>
                <w:sz w:val="20"/>
                <w:szCs w:val="20"/>
                <w:lang w:val="tr-TR"/>
              </w:rPr>
            </w:pPr>
            <w:r w:rsidRPr="00565645">
              <w:rPr>
                <w:rFonts w:ascii="Times New Roman" w:hAnsi="Times New Roman"/>
                <w:sz w:val="20"/>
                <w:szCs w:val="20"/>
                <w:lang w:val="tr-TR"/>
              </w:rPr>
              <w:t>AB/1322/2014 Yönetmeliği Ek Numarası</w:t>
            </w:r>
          </w:p>
        </w:tc>
        <w:tc>
          <w:tcPr>
            <w:tcW w:w="2301" w:type="dxa"/>
            <w:tcBorders>
              <w:top w:val="single" w:sz="8" w:space="0" w:color="000000"/>
              <w:left w:val="single" w:sz="8" w:space="0" w:color="000000"/>
              <w:bottom w:val="single" w:sz="8" w:space="0" w:color="000000"/>
              <w:right w:val="single" w:sz="8" w:space="0" w:color="000000"/>
            </w:tcBorders>
          </w:tcPr>
          <w:p w14:paraId="447DED78" w14:textId="77777777" w:rsidR="0060635C" w:rsidRPr="00565645" w:rsidRDefault="0060635C">
            <w:pPr>
              <w:ind w:left="142"/>
              <w:jc w:val="center"/>
              <w:rPr>
                <w:sz w:val="20"/>
                <w:szCs w:val="20"/>
              </w:rPr>
            </w:pPr>
            <w:r w:rsidRPr="00565645">
              <w:rPr>
                <w:sz w:val="20"/>
                <w:szCs w:val="20"/>
              </w:rPr>
              <w:t>Uygulama aşaması ile ve/veya bu aşamada tadil edilen şekilde</w:t>
            </w:r>
          </w:p>
        </w:tc>
      </w:tr>
      <w:tr w:rsidR="00565645" w:rsidRPr="00565645" w14:paraId="3E38E3B0" w14:textId="77777777" w:rsidTr="004271D8">
        <w:trPr>
          <w:trHeight w:hRule="exact" w:val="704"/>
          <w:jc w:val="center"/>
        </w:trPr>
        <w:tc>
          <w:tcPr>
            <w:tcW w:w="889" w:type="dxa"/>
            <w:tcBorders>
              <w:top w:val="single" w:sz="8" w:space="0" w:color="000000"/>
              <w:left w:val="single" w:sz="8" w:space="0" w:color="000000"/>
              <w:bottom w:val="single" w:sz="8" w:space="0" w:color="000000"/>
              <w:right w:val="single" w:sz="8" w:space="0" w:color="000000"/>
            </w:tcBorders>
          </w:tcPr>
          <w:p w14:paraId="1D6D4B7A" w14:textId="77777777" w:rsidR="0060635C" w:rsidRPr="00565645" w:rsidRDefault="0060635C">
            <w:pPr>
              <w:pStyle w:val="TableParagraph"/>
              <w:spacing w:before="179"/>
              <w:ind w:right="1"/>
              <w:jc w:val="center"/>
              <w:rPr>
                <w:rFonts w:ascii="Times New Roman" w:hAnsi="Times New Roman"/>
                <w:sz w:val="20"/>
                <w:szCs w:val="20"/>
                <w:lang w:val="tr-TR"/>
              </w:rPr>
            </w:pPr>
            <w:r w:rsidRPr="00565645">
              <w:rPr>
                <w:rFonts w:ascii="Times New Roman" w:hAnsi="Times New Roman"/>
                <w:sz w:val="20"/>
                <w:szCs w:val="20"/>
                <w:lang w:val="tr-TR"/>
              </w:rPr>
              <w:t>16</w:t>
            </w:r>
          </w:p>
        </w:tc>
        <w:tc>
          <w:tcPr>
            <w:tcW w:w="2936" w:type="dxa"/>
            <w:tcBorders>
              <w:top w:val="single" w:sz="8" w:space="0" w:color="000000"/>
              <w:left w:val="single" w:sz="8" w:space="0" w:color="000000"/>
              <w:bottom w:val="single" w:sz="8" w:space="0" w:color="000000"/>
              <w:right w:val="single" w:sz="8" w:space="0" w:color="000000"/>
            </w:tcBorders>
          </w:tcPr>
          <w:p w14:paraId="04F5533A" w14:textId="77777777" w:rsidR="0060635C" w:rsidRPr="00565645" w:rsidRDefault="0060635C" w:rsidP="004271D8">
            <w:pPr>
              <w:pStyle w:val="TableParagraph"/>
              <w:spacing w:before="64"/>
              <w:ind w:left="101" w:right="142"/>
              <w:jc w:val="center"/>
              <w:rPr>
                <w:rFonts w:ascii="Times New Roman" w:hAnsi="Times New Roman"/>
                <w:sz w:val="20"/>
                <w:szCs w:val="20"/>
                <w:lang w:val="tr-TR"/>
              </w:rPr>
            </w:pPr>
            <w:r w:rsidRPr="00565645">
              <w:rPr>
                <w:rFonts w:ascii="Times New Roman" w:hAnsi="Times New Roman"/>
                <w:sz w:val="20"/>
                <w:szCs w:val="20"/>
                <w:lang w:val="tr-TR"/>
              </w:rPr>
              <w:t>Sistem: Sürücünün gürültü seviyesine maruz kalması</w:t>
            </w:r>
          </w:p>
        </w:tc>
        <w:tc>
          <w:tcPr>
            <w:tcW w:w="2409" w:type="dxa"/>
            <w:tcBorders>
              <w:top w:val="single" w:sz="8" w:space="0" w:color="000000"/>
              <w:left w:val="single" w:sz="8" w:space="0" w:color="000000"/>
              <w:bottom w:val="single" w:sz="8" w:space="0" w:color="000000"/>
              <w:right w:val="single" w:sz="8" w:space="0" w:color="000000"/>
            </w:tcBorders>
          </w:tcPr>
          <w:p w14:paraId="52868B9F" w14:textId="77777777" w:rsidR="0060635C" w:rsidRPr="00565645" w:rsidRDefault="0060635C">
            <w:pPr>
              <w:pStyle w:val="TableParagraph"/>
              <w:spacing w:before="179"/>
              <w:ind w:right="2"/>
              <w:jc w:val="center"/>
              <w:rPr>
                <w:rFonts w:ascii="Times New Roman" w:hAnsi="Times New Roman"/>
                <w:sz w:val="20"/>
                <w:szCs w:val="20"/>
                <w:lang w:val="tr-TR"/>
              </w:rPr>
            </w:pPr>
            <w:r w:rsidRPr="00565645">
              <w:rPr>
                <w:rFonts w:ascii="Times New Roman" w:hAnsi="Times New Roman"/>
                <w:sz w:val="20"/>
                <w:szCs w:val="20"/>
                <w:lang w:val="tr-TR"/>
              </w:rPr>
              <w:t>XIII</w:t>
            </w:r>
          </w:p>
        </w:tc>
        <w:tc>
          <w:tcPr>
            <w:tcW w:w="2301" w:type="dxa"/>
            <w:tcBorders>
              <w:top w:val="single" w:sz="8" w:space="0" w:color="000000"/>
              <w:left w:val="single" w:sz="8" w:space="0" w:color="000000"/>
              <w:bottom w:val="single" w:sz="8" w:space="0" w:color="000000"/>
              <w:right w:val="single" w:sz="8" w:space="0" w:color="000000"/>
            </w:tcBorders>
          </w:tcPr>
          <w:p w14:paraId="0EA72B68" w14:textId="77777777" w:rsidR="0060635C" w:rsidRPr="00565645" w:rsidRDefault="0060635C" w:rsidP="004271D8">
            <w:pPr>
              <w:jc w:val="center"/>
              <w:rPr>
                <w:sz w:val="20"/>
                <w:szCs w:val="20"/>
              </w:rPr>
            </w:pPr>
          </w:p>
        </w:tc>
      </w:tr>
      <w:tr w:rsidR="00565645" w:rsidRPr="00565645" w14:paraId="21198C48" w14:textId="77777777" w:rsidTr="004271D8">
        <w:trPr>
          <w:trHeight w:hRule="exact" w:val="704"/>
          <w:jc w:val="center"/>
        </w:trPr>
        <w:tc>
          <w:tcPr>
            <w:tcW w:w="889" w:type="dxa"/>
            <w:tcBorders>
              <w:top w:val="single" w:sz="8" w:space="0" w:color="000000"/>
              <w:left w:val="single" w:sz="8" w:space="0" w:color="000000"/>
              <w:bottom w:val="single" w:sz="8" w:space="0" w:color="000000"/>
              <w:right w:val="single" w:sz="8" w:space="0" w:color="000000"/>
            </w:tcBorders>
          </w:tcPr>
          <w:p w14:paraId="2783A58A" w14:textId="77777777" w:rsidR="0060635C" w:rsidRPr="00565645" w:rsidRDefault="0060635C">
            <w:pPr>
              <w:pStyle w:val="TableParagraph"/>
              <w:spacing w:before="179"/>
              <w:ind w:right="1"/>
              <w:jc w:val="center"/>
              <w:rPr>
                <w:rFonts w:ascii="Times New Roman" w:hAnsi="Times New Roman"/>
                <w:sz w:val="20"/>
                <w:szCs w:val="20"/>
                <w:lang w:val="tr-TR"/>
              </w:rPr>
            </w:pPr>
            <w:r w:rsidRPr="00565645">
              <w:rPr>
                <w:rFonts w:ascii="Times New Roman" w:hAnsi="Times New Roman"/>
                <w:sz w:val="20"/>
                <w:szCs w:val="20"/>
              </w:rPr>
              <w:t>17</w:t>
            </w:r>
          </w:p>
        </w:tc>
        <w:tc>
          <w:tcPr>
            <w:tcW w:w="2936" w:type="dxa"/>
            <w:tcBorders>
              <w:top w:val="single" w:sz="8" w:space="0" w:color="000000"/>
              <w:left w:val="single" w:sz="8" w:space="0" w:color="000000"/>
              <w:bottom w:val="single" w:sz="8" w:space="0" w:color="000000"/>
              <w:right w:val="single" w:sz="8" w:space="0" w:color="000000"/>
            </w:tcBorders>
          </w:tcPr>
          <w:p w14:paraId="0072675E" w14:textId="77777777" w:rsidR="0060635C" w:rsidRPr="00565645" w:rsidRDefault="0060635C" w:rsidP="004271D8">
            <w:pPr>
              <w:pStyle w:val="TableParagraph"/>
              <w:spacing w:before="64"/>
              <w:ind w:left="101" w:right="142"/>
              <w:jc w:val="center"/>
              <w:rPr>
                <w:rFonts w:ascii="Times New Roman" w:hAnsi="Times New Roman"/>
                <w:sz w:val="20"/>
                <w:szCs w:val="20"/>
                <w:lang w:val="tr-TR"/>
              </w:rPr>
            </w:pPr>
            <w:r w:rsidRPr="00565645">
              <w:rPr>
                <w:rFonts w:ascii="Times New Roman" w:hAnsi="Times New Roman"/>
                <w:sz w:val="20"/>
                <w:szCs w:val="20"/>
              </w:rPr>
              <w:t>Sistem: Emniyet kemeri bağlantıları</w:t>
            </w:r>
          </w:p>
        </w:tc>
        <w:tc>
          <w:tcPr>
            <w:tcW w:w="2409" w:type="dxa"/>
            <w:tcBorders>
              <w:top w:val="single" w:sz="8" w:space="0" w:color="000000"/>
              <w:left w:val="single" w:sz="8" w:space="0" w:color="000000"/>
              <w:bottom w:val="single" w:sz="8" w:space="0" w:color="000000"/>
              <w:right w:val="single" w:sz="8" w:space="0" w:color="000000"/>
            </w:tcBorders>
          </w:tcPr>
          <w:p w14:paraId="3FF43885" w14:textId="77777777" w:rsidR="0060635C" w:rsidRPr="00565645" w:rsidRDefault="0060635C">
            <w:pPr>
              <w:pStyle w:val="TableParagraph"/>
              <w:spacing w:before="179"/>
              <w:ind w:right="2"/>
              <w:jc w:val="center"/>
              <w:rPr>
                <w:rFonts w:ascii="Times New Roman" w:hAnsi="Times New Roman"/>
                <w:sz w:val="20"/>
                <w:szCs w:val="20"/>
                <w:lang w:val="tr-TR"/>
              </w:rPr>
            </w:pPr>
            <w:r w:rsidRPr="00565645">
              <w:rPr>
                <w:rFonts w:ascii="Times New Roman" w:hAnsi="Times New Roman"/>
                <w:sz w:val="20"/>
                <w:szCs w:val="20"/>
              </w:rPr>
              <w:t>XVIII</w:t>
            </w:r>
          </w:p>
        </w:tc>
        <w:tc>
          <w:tcPr>
            <w:tcW w:w="2301" w:type="dxa"/>
            <w:tcBorders>
              <w:top w:val="single" w:sz="8" w:space="0" w:color="000000"/>
              <w:left w:val="single" w:sz="8" w:space="0" w:color="000000"/>
              <w:bottom w:val="single" w:sz="8" w:space="0" w:color="000000"/>
              <w:right w:val="single" w:sz="8" w:space="0" w:color="000000"/>
            </w:tcBorders>
          </w:tcPr>
          <w:p w14:paraId="17292913" w14:textId="77777777" w:rsidR="0060635C" w:rsidRPr="00565645" w:rsidRDefault="0060635C" w:rsidP="004271D8">
            <w:pPr>
              <w:jc w:val="center"/>
              <w:rPr>
                <w:sz w:val="20"/>
                <w:szCs w:val="20"/>
              </w:rPr>
            </w:pPr>
          </w:p>
        </w:tc>
      </w:tr>
      <w:tr w:rsidR="00565645" w:rsidRPr="00565645" w14:paraId="6982FB5E" w14:textId="77777777" w:rsidTr="004271D8">
        <w:trPr>
          <w:trHeight w:hRule="exact" w:val="704"/>
          <w:jc w:val="center"/>
        </w:trPr>
        <w:tc>
          <w:tcPr>
            <w:tcW w:w="889" w:type="dxa"/>
            <w:tcBorders>
              <w:top w:val="single" w:sz="8" w:space="0" w:color="000000"/>
              <w:left w:val="single" w:sz="8" w:space="0" w:color="000000"/>
              <w:bottom w:val="single" w:sz="8" w:space="0" w:color="000000"/>
              <w:right w:val="single" w:sz="8" w:space="0" w:color="000000"/>
            </w:tcBorders>
          </w:tcPr>
          <w:p w14:paraId="6C27597B" w14:textId="77777777" w:rsidR="0060635C" w:rsidRPr="00565645" w:rsidRDefault="0060635C">
            <w:pPr>
              <w:pStyle w:val="TableParagraph"/>
              <w:spacing w:before="179"/>
              <w:ind w:right="1"/>
              <w:jc w:val="center"/>
              <w:rPr>
                <w:rFonts w:ascii="Times New Roman" w:hAnsi="Times New Roman"/>
                <w:sz w:val="20"/>
                <w:szCs w:val="20"/>
              </w:rPr>
            </w:pPr>
            <w:r w:rsidRPr="00565645">
              <w:rPr>
                <w:rFonts w:ascii="Times New Roman" w:hAnsi="Times New Roman"/>
                <w:sz w:val="20"/>
                <w:szCs w:val="20"/>
              </w:rPr>
              <w:t>18</w:t>
            </w:r>
          </w:p>
        </w:tc>
        <w:tc>
          <w:tcPr>
            <w:tcW w:w="2936" w:type="dxa"/>
            <w:tcBorders>
              <w:top w:val="single" w:sz="8" w:space="0" w:color="000000"/>
              <w:left w:val="single" w:sz="8" w:space="0" w:color="000000"/>
              <w:bottom w:val="single" w:sz="8" w:space="0" w:color="000000"/>
              <w:right w:val="single" w:sz="8" w:space="0" w:color="000000"/>
            </w:tcBorders>
          </w:tcPr>
          <w:p w14:paraId="3CA0ADC8" w14:textId="77777777" w:rsidR="0060635C" w:rsidRPr="00565645" w:rsidRDefault="0060635C" w:rsidP="004271D8">
            <w:pPr>
              <w:pStyle w:val="TableParagraph"/>
              <w:spacing w:before="64"/>
              <w:ind w:left="101" w:right="142"/>
              <w:jc w:val="center"/>
              <w:rPr>
                <w:rFonts w:ascii="Times New Roman" w:hAnsi="Times New Roman"/>
                <w:sz w:val="20"/>
                <w:szCs w:val="20"/>
              </w:rPr>
            </w:pPr>
            <w:r w:rsidRPr="00565645">
              <w:rPr>
                <w:rFonts w:ascii="Times New Roman" w:hAnsi="Times New Roman"/>
                <w:sz w:val="20"/>
                <w:szCs w:val="20"/>
              </w:rPr>
              <w:t>Sistem: Tehlikeli maddelere karşı koruma</w:t>
            </w:r>
          </w:p>
        </w:tc>
        <w:tc>
          <w:tcPr>
            <w:tcW w:w="2409" w:type="dxa"/>
            <w:tcBorders>
              <w:top w:val="single" w:sz="8" w:space="0" w:color="000000"/>
              <w:left w:val="single" w:sz="8" w:space="0" w:color="000000"/>
              <w:bottom w:val="single" w:sz="8" w:space="0" w:color="000000"/>
              <w:right w:val="single" w:sz="8" w:space="0" w:color="000000"/>
            </w:tcBorders>
          </w:tcPr>
          <w:p w14:paraId="7B37B349" w14:textId="77777777" w:rsidR="0060635C" w:rsidRPr="00565645" w:rsidRDefault="0060635C">
            <w:pPr>
              <w:pStyle w:val="TableParagraph"/>
              <w:spacing w:before="179"/>
              <w:ind w:right="2"/>
              <w:jc w:val="center"/>
              <w:rPr>
                <w:rFonts w:ascii="Times New Roman" w:hAnsi="Times New Roman"/>
                <w:sz w:val="20"/>
                <w:szCs w:val="20"/>
              </w:rPr>
            </w:pPr>
            <w:r w:rsidRPr="00565645">
              <w:rPr>
                <w:rFonts w:ascii="Times New Roman" w:hAnsi="Times New Roman"/>
                <w:sz w:val="20"/>
                <w:szCs w:val="20"/>
              </w:rPr>
              <w:t>XXIX</w:t>
            </w:r>
          </w:p>
        </w:tc>
        <w:tc>
          <w:tcPr>
            <w:tcW w:w="2301" w:type="dxa"/>
            <w:tcBorders>
              <w:top w:val="single" w:sz="8" w:space="0" w:color="000000"/>
              <w:left w:val="single" w:sz="8" w:space="0" w:color="000000"/>
              <w:bottom w:val="single" w:sz="8" w:space="0" w:color="000000"/>
              <w:right w:val="single" w:sz="8" w:space="0" w:color="000000"/>
            </w:tcBorders>
          </w:tcPr>
          <w:p w14:paraId="22E5EB5C" w14:textId="77777777" w:rsidR="0060635C" w:rsidRPr="00565645" w:rsidRDefault="0060635C" w:rsidP="004271D8">
            <w:pPr>
              <w:jc w:val="center"/>
              <w:rPr>
                <w:sz w:val="20"/>
                <w:szCs w:val="20"/>
              </w:rPr>
            </w:pPr>
          </w:p>
        </w:tc>
      </w:tr>
      <w:tr w:rsidR="00565645" w:rsidRPr="00565645" w14:paraId="491835A4" w14:textId="77777777" w:rsidTr="004271D8">
        <w:trPr>
          <w:trHeight w:hRule="exact" w:val="1013"/>
          <w:jc w:val="center"/>
        </w:trPr>
        <w:tc>
          <w:tcPr>
            <w:tcW w:w="889" w:type="dxa"/>
            <w:tcBorders>
              <w:top w:val="single" w:sz="8" w:space="0" w:color="000000"/>
              <w:left w:val="single" w:sz="8" w:space="0" w:color="000000"/>
              <w:bottom w:val="single" w:sz="8" w:space="0" w:color="000000"/>
              <w:right w:val="single" w:sz="8" w:space="0" w:color="000000"/>
            </w:tcBorders>
          </w:tcPr>
          <w:p w14:paraId="60F221E8" w14:textId="77777777" w:rsidR="0060635C" w:rsidRPr="00565645" w:rsidRDefault="0060635C">
            <w:pPr>
              <w:pStyle w:val="TableParagraph"/>
              <w:spacing w:before="179"/>
              <w:ind w:right="1"/>
              <w:jc w:val="center"/>
              <w:rPr>
                <w:rFonts w:ascii="Times New Roman" w:hAnsi="Times New Roman"/>
                <w:sz w:val="20"/>
                <w:szCs w:val="20"/>
              </w:rPr>
            </w:pPr>
            <w:r w:rsidRPr="00565645">
              <w:rPr>
                <w:rFonts w:ascii="Times New Roman" w:hAnsi="Times New Roman"/>
                <w:sz w:val="20"/>
                <w:szCs w:val="20"/>
              </w:rPr>
              <w:t>19</w:t>
            </w:r>
          </w:p>
        </w:tc>
        <w:tc>
          <w:tcPr>
            <w:tcW w:w="2936" w:type="dxa"/>
            <w:tcBorders>
              <w:top w:val="single" w:sz="8" w:space="0" w:color="000000"/>
              <w:left w:val="single" w:sz="8" w:space="0" w:color="000000"/>
              <w:bottom w:val="single" w:sz="8" w:space="0" w:color="000000"/>
              <w:right w:val="single" w:sz="8" w:space="0" w:color="000000"/>
            </w:tcBorders>
          </w:tcPr>
          <w:p w14:paraId="440BBC8A" w14:textId="77777777" w:rsidR="0060635C" w:rsidRPr="00565645" w:rsidRDefault="0060635C" w:rsidP="004271D8">
            <w:pPr>
              <w:pStyle w:val="TableParagraph"/>
              <w:spacing w:before="64"/>
              <w:ind w:left="101" w:right="142"/>
              <w:jc w:val="center"/>
              <w:rPr>
                <w:rFonts w:ascii="Times New Roman" w:hAnsi="Times New Roman"/>
                <w:sz w:val="20"/>
                <w:szCs w:val="20"/>
              </w:rPr>
            </w:pPr>
            <w:r w:rsidRPr="00565645">
              <w:rPr>
                <w:rFonts w:ascii="Times New Roman" w:hAnsi="Times New Roman"/>
                <w:sz w:val="20"/>
                <w:szCs w:val="20"/>
                <w:lang w:val="tr-TR"/>
              </w:rPr>
              <w:t>Ayrı teknik ünite</w:t>
            </w:r>
            <w:r w:rsidRPr="00565645">
              <w:rPr>
                <w:rFonts w:ascii="Times New Roman" w:hAnsi="Times New Roman"/>
                <w:sz w:val="20"/>
                <w:szCs w:val="20"/>
              </w:rPr>
              <w:t>: Devrilmeye karşı koruyucu yapı (ROPS)</w:t>
            </w:r>
          </w:p>
        </w:tc>
        <w:tc>
          <w:tcPr>
            <w:tcW w:w="2409" w:type="dxa"/>
            <w:tcBorders>
              <w:top w:val="single" w:sz="8" w:space="0" w:color="000000"/>
              <w:left w:val="single" w:sz="8" w:space="0" w:color="000000"/>
              <w:bottom w:val="single" w:sz="8" w:space="0" w:color="000000"/>
              <w:right w:val="single" w:sz="8" w:space="0" w:color="000000"/>
            </w:tcBorders>
          </w:tcPr>
          <w:p w14:paraId="114CCC42" w14:textId="77777777" w:rsidR="0060635C" w:rsidRPr="00565645" w:rsidRDefault="0060635C">
            <w:pPr>
              <w:pStyle w:val="TableParagraph"/>
              <w:spacing w:before="179"/>
              <w:ind w:right="2"/>
              <w:jc w:val="center"/>
              <w:rPr>
                <w:rFonts w:ascii="Times New Roman" w:hAnsi="Times New Roman"/>
                <w:sz w:val="20"/>
                <w:szCs w:val="20"/>
              </w:rPr>
            </w:pPr>
            <w:r w:rsidRPr="00565645">
              <w:rPr>
                <w:rFonts w:ascii="Times New Roman" w:hAnsi="Times New Roman"/>
                <w:sz w:val="20"/>
                <w:szCs w:val="20"/>
              </w:rPr>
              <w:t>VI / VII / VIII / IX / X</w:t>
            </w:r>
          </w:p>
        </w:tc>
        <w:tc>
          <w:tcPr>
            <w:tcW w:w="2301" w:type="dxa"/>
            <w:tcBorders>
              <w:top w:val="single" w:sz="8" w:space="0" w:color="000000"/>
              <w:left w:val="single" w:sz="8" w:space="0" w:color="000000"/>
              <w:bottom w:val="single" w:sz="8" w:space="0" w:color="000000"/>
              <w:right w:val="single" w:sz="8" w:space="0" w:color="000000"/>
            </w:tcBorders>
          </w:tcPr>
          <w:p w14:paraId="4A44B673" w14:textId="77777777" w:rsidR="0060635C" w:rsidRPr="00565645" w:rsidRDefault="0060635C" w:rsidP="004271D8">
            <w:pPr>
              <w:jc w:val="center"/>
              <w:rPr>
                <w:sz w:val="20"/>
                <w:szCs w:val="20"/>
              </w:rPr>
            </w:pPr>
          </w:p>
        </w:tc>
      </w:tr>
      <w:tr w:rsidR="00565645" w:rsidRPr="00565645" w14:paraId="24D8D4E7" w14:textId="77777777" w:rsidTr="004271D8">
        <w:trPr>
          <w:trHeight w:hRule="exact" w:val="1127"/>
          <w:jc w:val="center"/>
        </w:trPr>
        <w:tc>
          <w:tcPr>
            <w:tcW w:w="889" w:type="dxa"/>
            <w:tcBorders>
              <w:top w:val="single" w:sz="8" w:space="0" w:color="000000"/>
              <w:left w:val="single" w:sz="8" w:space="0" w:color="000000"/>
              <w:bottom w:val="single" w:sz="8" w:space="0" w:color="000000"/>
              <w:right w:val="single" w:sz="8" w:space="0" w:color="000000"/>
            </w:tcBorders>
          </w:tcPr>
          <w:p w14:paraId="40CEA294" w14:textId="77777777" w:rsidR="0060635C" w:rsidRPr="00565645" w:rsidRDefault="0060635C">
            <w:pPr>
              <w:pStyle w:val="TableParagraph"/>
              <w:spacing w:before="179"/>
              <w:ind w:right="1"/>
              <w:jc w:val="center"/>
              <w:rPr>
                <w:rFonts w:ascii="Times New Roman" w:hAnsi="Times New Roman"/>
                <w:sz w:val="20"/>
                <w:szCs w:val="20"/>
              </w:rPr>
            </w:pPr>
            <w:r w:rsidRPr="00565645">
              <w:rPr>
                <w:rFonts w:ascii="Times New Roman" w:hAnsi="Times New Roman"/>
                <w:sz w:val="20"/>
                <w:szCs w:val="20"/>
              </w:rPr>
              <w:t>20</w:t>
            </w:r>
          </w:p>
        </w:tc>
        <w:tc>
          <w:tcPr>
            <w:tcW w:w="2936" w:type="dxa"/>
            <w:tcBorders>
              <w:top w:val="single" w:sz="8" w:space="0" w:color="000000"/>
              <w:left w:val="single" w:sz="8" w:space="0" w:color="000000"/>
              <w:bottom w:val="single" w:sz="8" w:space="0" w:color="000000"/>
              <w:right w:val="single" w:sz="8" w:space="0" w:color="000000"/>
            </w:tcBorders>
          </w:tcPr>
          <w:p w14:paraId="523FE4FA" w14:textId="77777777" w:rsidR="0060635C" w:rsidRPr="00565645" w:rsidRDefault="0060635C" w:rsidP="004271D8">
            <w:pPr>
              <w:pStyle w:val="TableParagraph"/>
              <w:spacing w:before="64"/>
              <w:ind w:left="101" w:right="142"/>
              <w:jc w:val="center"/>
              <w:rPr>
                <w:rFonts w:ascii="Times New Roman" w:hAnsi="Times New Roman"/>
                <w:sz w:val="20"/>
                <w:szCs w:val="20"/>
              </w:rPr>
            </w:pPr>
            <w:r w:rsidRPr="00565645">
              <w:rPr>
                <w:rFonts w:ascii="Times New Roman" w:hAnsi="Times New Roman"/>
                <w:sz w:val="20"/>
                <w:szCs w:val="20"/>
                <w:lang w:val="tr-TR"/>
              </w:rPr>
              <w:t>Ayrı teknik ünite</w:t>
            </w:r>
            <w:r w:rsidRPr="00565645">
              <w:rPr>
                <w:rFonts w:ascii="Times New Roman" w:hAnsi="Times New Roman"/>
                <w:sz w:val="20"/>
                <w:szCs w:val="20"/>
              </w:rPr>
              <w:t>: Düşen nesnelere karşı koruyucu yapı (FOPS)</w:t>
            </w:r>
          </w:p>
        </w:tc>
        <w:tc>
          <w:tcPr>
            <w:tcW w:w="2409" w:type="dxa"/>
            <w:tcBorders>
              <w:top w:val="single" w:sz="8" w:space="0" w:color="000000"/>
              <w:left w:val="single" w:sz="8" w:space="0" w:color="000000"/>
              <w:bottom w:val="single" w:sz="8" w:space="0" w:color="000000"/>
              <w:right w:val="single" w:sz="8" w:space="0" w:color="000000"/>
            </w:tcBorders>
          </w:tcPr>
          <w:p w14:paraId="78402328" w14:textId="77777777" w:rsidR="0060635C" w:rsidRPr="00565645" w:rsidRDefault="0060635C">
            <w:pPr>
              <w:pStyle w:val="TableParagraph"/>
              <w:spacing w:before="179"/>
              <w:ind w:right="2"/>
              <w:jc w:val="center"/>
              <w:rPr>
                <w:rFonts w:ascii="Times New Roman" w:hAnsi="Times New Roman"/>
                <w:sz w:val="20"/>
                <w:szCs w:val="20"/>
              </w:rPr>
            </w:pPr>
            <w:r w:rsidRPr="00565645">
              <w:rPr>
                <w:rFonts w:ascii="Times New Roman" w:hAnsi="Times New Roman"/>
                <w:sz w:val="20"/>
                <w:szCs w:val="20"/>
              </w:rPr>
              <w:t>XI</w:t>
            </w:r>
          </w:p>
        </w:tc>
        <w:tc>
          <w:tcPr>
            <w:tcW w:w="2301" w:type="dxa"/>
            <w:tcBorders>
              <w:top w:val="single" w:sz="8" w:space="0" w:color="000000"/>
              <w:left w:val="single" w:sz="8" w:space="0" w:color="000000"/>
              <w:bottom w:val="single" w:sz="8" w:space="0" w:color="000000"/>
              <w:right w:val="single" w:sz="8" w:space="0" w:color="000000"/>
            </w:tcBorders>
          </w:tcPr>
          <w:p w14:paraId="4F91BBA7" w14:textId="77777777" w:rsidR="0060635C" w:rsidRPr="00565645" w:rsidRDefault="0060635C" w:rsidP="004271D8">
            <w:pPr>
              <w:jc w:val="center"/>
              <w:rPr>
                <w:sz w:val="20"/>
                <w:szCs w:val="20"/>
              </w:rPr>
            </w:pPr>
          </w:p>
        </w:tc>
      </w:tr>
      <w:tr w:rsidR="00565645" w:rsidRPr="00565645" w14:paraId="1B9659B3" w14:textId="77777777" w:rsidTr="004271D8">
        <w:trPr>
          <w:trHeight w:hRule="exact" w:val="704"/>
          <w:jc w:val="center"/>
        </w:trPr>
        <w:tc>
          <w:tcPr>
            <w:tcW w:w="889" w:type="dxa"/>
            <w:tcBorders>
              <w:top w:val="single" w:sz="8" w:space="0" w:color="000000"/>
              <w:left w:val="single" w:sz="8" w:space="0" w:color="000000"/>
              <w:bottom w:val="single" w:sz="8" w:space="0" w:color="000000"/>
              <w:right w:val="single" w:sz="8" w:space="0" w:color="000000"/>
            </w:tcBorders>
          </w:tcPr>
          <w:p w14:paraId="2D6C7697" w14:textId="77777777" w:rsidR="0060635C" w:rsidRPr="00565645" w:rsidRDefault="0060635C">
            <w:pPr>
              <w:pStyle w:val="TableParagraph"/>
              <w:spacing w:before="179"/>
              <w:ind w:right="1"/>
              <w:jc w:val="center"/>
              <w:rPr>
                <w:rFonts w:ascii="Times New Roman" w:hAnsi="Times New Roman"/>
                <w:sz w:val="20"/>
                <w:szCs w:val="20"/>
              </w:rPr>
            </w:pPr>
            <w:r w:rsidRPr="00565645">
              <w:rPr>
                <w:rFonts w:ascii="Times New Roman" w:hAnsi="Times New Roman"/>
                <w:sz w:val="20"/>
                <w:szCs w:val="20"/>
              </w:rPr>
              <w:t>21</w:t>
            </w:r>
          </w:p>
        </w:tc>
        <w:tc>
          <w:tcPr>
            <w:tcW w:w="2936" w:type="dxa"/>
            <w:tcBorders>
              <w:top w:val="single" w:sz="8" w:space="0" w:color="000000"/>
              <w:left w:val="single" w:sz="8" w:space="0" w:color="000000"/>
              <w:bottom w:val="single" w:sz="8" w:space="0" w:color="000000"/>
              <w:right w:val="single" w:sz="8" w:space="0" w:color="000000"/>
            </w:tcBorders>
          </w:tcPr>
          <w:p w14:paraId="350E3C13" w14:textId="77777777" w:rsidR="0060635C" w:rsidRPr="00565645" w:rsidRDefault="0060635C" w:rsidP="004271D8">
            <w:pPr>
              <w:pStyle w:val="TableParagraph"/>
              <w:spacing w:before="64"/>
              <w:ind w:left="101" w:right="142"/>
              <w:jc w:val="center"/>
              <w:rPr>
                <w:rFonts w:ascii="Times New Roman" w:hAnsi="Times New Roman"/>
                <w:sz w:val="20"/>
                <w:szCs w:val="20"/>
                <w:lang w:val="tr-TR"/>
              </w:rPr>
            </w:pPr>
            <w:r w:rsidRPr="00565645">
              <w:rPr>
                <w:rFonts w:ascii="Times New Roman" w:hAnsi="Times New Roman"/>
                <w:sz w:val="20"/>
                <w:szCs w:val="20"/>
              </w:rPr>
              <w:t>Aksam/</w:t>
            </w:r>
            <w:r w:rsidRPr="00565645">
              <w:rPr>
                <w:rFonts w:ascii="Times New Roman" w:hAnsi="Times New Roman"/>
                <w:sz w:val="20"/>
                <w:szCs w:val="20"/>
                <w:lang w:val="tr-TR"/>
              </w:rPr>
              <w:t xml:space="preserve"> ayrı teknik ünite</w:t>
            </w:r>
            <w:r w:rsidRPr="00565645">
              <w:rPr>
                <w:rFonts w:ascii="Times New Roman" w:hAnsi="Times New Roman"/>
                <w:sz w:val="20"/>
                <w:szCs w:val="20"/>
              </w:rPr>
              <w:t>: Sürücü koltuğu</w:t>
            </w:r>
          </w:p>
        </w:tc>
        <w:tc>
          <w:tcPr>
            <w:tcW w:w="2409" w:type="dxa"/>
            <w:tcBorders>
              <w:top w:val="single" w:sz="8" w:space="0" w:color="000000"/>
              <w:left w:val="single" w:sz="8" w:space="0" w:color="000000"/>
              <w:bottom w:val="single" w:sz="8" w:space="0" w:color="000000"/>
              <w:right w:val="single" w:sz="8" w:space="0" w:color="000000"/>
            </w:tcBorders>
          </w:tcPr>
          <w:p w14:paraId="7E2367BC" w14:textId="77777777" w:rsidR="0060635C" w:rsidRPr="00565645" w:rsidRDefault="0060635C">
            <w:pPr>
              <w:pStyle w:val="TableParagraph"/>
              <w:spacing w:before="179"/>
              <w:ind w:right="2"/>
              <w:jc w:val="center"/>
              <w:rPr>
                <w:rFonts w:ascii="Times New Roman" w:hAnsi="Times New Roman"/>
                <w:sz w:val="20"/>
                <w:szCs w:val="20"/>
              </w:rPr>
            </w:pPr>
            <w:r w:rsidRPr="00565645">
              <w:rPr>
                <w:rFonts w:ascii="Times New Roman" w:hAnsi="Times New Roman"/>
                <w:sz w:val="20"/>
                <w:szCs w:val="20"/>
              </w:rPr>
              <w:t>XIV</w:t>
            </w:r>
          </w:p>
        </w:tc>
        <w:tc>
          <w:tcPr>
            <w:tcW w:w="2301" w:type="dxa"/>
            <w:tcBorders>
              <w:top w:val="single" w:sz="8" w:space="0" w:color="000000"/>
              <w:left w:val="single" w:sz="8" w:space="0" w:color="000000"/>
              <w:bottom w:val="single" w:sz="8" w:space="0" w:color="000000"/>
              <w:right w:val="single" w:sz="8" w:space="0" w:color="000000"/>
            </w:tcBorders>
          </w:tcPr>
          <w:p w14:paraId="2F4F9866" w14:textId="77777777" w:rsidR="0060635C" w:rsidRPr="00565645" w:rsidRDefault="0060635C" w:rsidP="004271D8">
            <w:pPr>
              <w:jc w:val="center"/>
              <w:rPr>
                <w:sz w:val="20"/>
                <w:szCs w:val="20"/>
              </w:rPr>
            </w:pPr>
          </w:p>
        </w:tc>
      </w:tr>
      <w:tr w:rsidR="00565645" w:rsidRPr="00565645" w14:paraId="26D68266" w14:textId="77777777" w:rsidTr="004271D8">
        <w:trPr>
          <w:trHeight w:hRule="exact" w:val="704"/>
          <w:jc w:val="center"/>
        </w:trPr>
        <w:tc>
          <w:tcPr>
            <w:tcW w:w="889" w:type="dxa"/>
            <w:tcBorders>
              <w:top w:val="single" w:sz="8" w:space="0" w:color="000000"/>
              <w:left w:val="single" w:sz="8" w:space="0" w:color="000000"/>
              <w:bottom w:val="single" w:sz="8" w:space="0" w:color="000000"/>
              <w:right w:val="single" w:sz="8" w:space="0" w:color="000000"/>
            </w:tcBorders>
          </w:tcPr>
          <w:p w14:paraId="71FBD6EE" w14:textId="77777777" w:rsidR="0060635C" w:rsidRPr="00565645" w:rsidRDefault="0060635C">
            <w:pPr>
              <w:pStyle w:val="TableParagraph"/>
              <w:spacing w:before="179"/>
              <w:ind w:right="1"/>
              <w:jc w:val="center"/>
              <w:rPr>
                <w:rFonts w:ascii="Times New Roman" w:hAnsi="Times New Roman"/>
                <w:sz w:val="20"/>
                <w:szCs w:val="20"/>
              </w:rPr>
            </w:pPr>
            <w:r w:rsidRPr="00565645">
              <w:rPr>
                <w:rFonts w:ascii="Times New Roman" w:hAnsi="Times New Roman"/>
                <w:sz w:val="20"/>
                <w:szCs w:val="20"/>
              </w:rPr>
              <w:t>22</w:t>
            </w:r>
          </w:p>
        </w:tc>
        <w:tc>
          <w:tcPr>
            <w:tcW w:w="2936" w:type="dxa"/>
            <w:tcBorders>
              <w:top w:val="single" w:sz="8" w:space="0" w:color="000000"/>
              <w:left w:val="single" w:sz="8" w:space="0" w:color="000000"/>
              <w:bottom w:val="single" w:sz="8" w:space="0" w:color="000000"/>
              <w:right w:val="single" w:sz="8" w:space="0" w:color="000000"/>
            </w:tcBorders>
          </w:tcPr>
          <w:p w14:paraId="65715D6C" w14:textId="77777777" w:rsidR="0060635C" w:rsidRPr="00565645" w:rsidRDefault="0060635C" w:rsidP="004271D8">
            <w:pPr>
              <w:pStyle w:val="TableParagraph"/>
              <w:spacing w:before="64"/>
              <w:ind w:left="101" w:right="142"/>
              <w:jc w:val="center"/>
              <w:rPr>
                <w:rFonts w:ascii="Times New Roman" w:hAnsi="Times New Roman"/>
                <w:sz w:val="20"/>
                <w:szCs w:val="20"/>
                <w:lang w:val="tr-TR"/>
              </w:rPr>
            </w:pPr>
            <w:r w:rsidRPr="00565645">
              <w:rPr>
                <w:rFonts w:ascii="Times New Roman" w:hAnsi="Times New Roman"/>
                <w:sz w:val="20"/>
                <w:szCs w:val="20"/>
              </w:rPr>
              <w:t>Aksam/</w:t>
            </w:r>
            <w:r w:rsidRPr="00565645">
              <w:rPr>
                <w:rFonts w:ascii="Times New Roman" w:hAnsi="Times New Roman"/>
                <w:sz w:val="20"/>
                <w:szCs w:val="20"/>
                <w:lang w:val="tr-TR"/>
              </w:rPr>
              <w:t xml:space="preserve"> ayrı teknik ünite</w:t>
            </w:r>
            <w:r w:rsidRPr="00565645">
              <w:rPr>
                <w:rFonts w:ascii="Times New Roman" w:hAnsi="Times New Roman"/>
                <w:sz w:val="20"/>
                <w:szCs w:val="20"/>
              </w:rPr>
              <w:t>: Emniyet kemerleri</w:t>
            </w:r>
          </w:p>
        </w:tc>
        <w:tc>
          <w:tcPr>
            <w:tcW w:w="2409" w:type="dxa"/>
            <w:tcBorders>
              <w:top w:val="single" w:sz="8" w:space="0" w:color="000000"/>
              <w:left w:val="single" w:sz="8" w:space="0" w:color="000000"/>
              <w:bottom w:val="single" w:sz="8" w:space="0" w:color="000000"/>
              <w:right w:val="single" w:sz="8" w:space="0" w:color="000000"/>
            </w:tcBorders>
          </w:tcPr>
          <w:p w14:paraId="4919E6E7" w14:textId="77777777" w:rsidR="0060635C" w:rsidRPr="00565645" w:rsidRDefault="0060635C">
            <w:pPr>
              <w:pStyle w:val="TableParagraph"/>
              <w:spacing w:before="179"/>
              <w:ind w:right="2"/>
              <w:jc w:val="center"/>
              <w:rPr>
                <w:rFonts w:ascii="Times New Roman" w:hAnsi="Times New Roman"/>
                <w:sz w:val="20"/>
                <w:szCs w:val="20"/>
              </w:rPr>
            </w:pPr>
            <w:r w:rsidRPr="00565645">
              <w:rPr>
                <w:rFonts w:ascii="Times New Roman" w:hAnsi="Times New Roman"/>
                <w:sz w:val="20"/>
                <w:szCs w:val="20"/>
              </w:rPr>
              <w:t>XIX</w:t>
            </w:r>
          </w:p>
        </w:tc>
        <w:tc>
          <w:tcPr>
            <w:tcW w:w="2301" w:type="dxa"/>
            <w:tcBorders>
              <w:top w:val="single" w:sz="8" w:space="0" w:color="000000"/>
              <w:left w:val="single" w:sz="8" w:space="0" w:color="000000"/>
              <w:bottom w:val="single" w:sz="8" w:space="0" w:color="000000"/>
              <w:right w:val="single" w:sz="8" w:space="0" w:color="000000"/>
            </w:tcBorders>
          </w:tcPr>
          <w:p w14:paraId="01BC10A0" w14:textId="77777777" w:rsidR="0060635C" w:rsidRPr="00565645" w:rsidRDefault="0060635C" w:rsidP="004271D8">
            <w:pPr>
              <w:jc w:val="center"/>
              <w:rPr>
                <w:sz w:val="20"/>
                <w:szCs w:val="20"/>
              </w:rPr>
            </w:pPr>
          </w:p>
        </w:tc>
      </w:tr>
      <w:tr w:rsidR="0060635C" w:rsidRPr="00565645" w14:paraId="5CEF1CB5" w14:textId="77777777" w:rsidTr="004271D8">
        <w:trPr>
          <w:trHeight w:hRule="exact" w:val="1039"/>
          <w:jc w:val="center"/>
        </w:trPr>
        <w:tc>
          <w:tcPr>
            <w:tcW w:w="889" w:type="dxa"/>
            <w:tcBorders>
              <w:top w:val="single" w:sz="8" w:space="0" w:color="000000"/>
              <w:left w:val="single" w:sz="8" w:space="0" w:color="000000"/>
              <w:bottom w:val="single" w:sz="8" w:space="0" w:color="000000"/>
              <w:right w:val="single" w:sz="8" w:space="0" w:color="000000"/>
            </w:tcBorders>
          </w:tcPr>
          <w:p w14:paraId="0E554659" w14:textId="77777777" w:rsidR="0060635C" w:rsidRPr="00565645" w:rsidRDefault="0060635C">
            <w:pPr>
              <w:pStyle w:val="TableParagraph"/>
              <w:spacing w:before="179"/>
              <w:ind w:right="1"/>
              <w:jc w:val="center"/>
              <w:rPr>
                <w:rFonts w:ascii="Times New Roman" w:hAnsi="Times New Roman"/>
                <w:sz w:val="20"/>
                <w:szCs w:val="20"/>
              </w:rPr>
            </w:pPr>
            <w:r w:rsidRPr="00565645">
              <w:rPr>
                <w:rFonts w:ascii="Times New Roman" w:hAnsi="Times New Roman"/>
                <w:sz w:val="20"/>
                <w:szCs w:val="20"/>
              </w:rPr>
              <w:t>23</w:t>
            </w:r>
          </w:p>
        </w:tc>
        <w:tc>
          <w:tcPr>
            <w:tcW w:w="2936" w:type="dxa"/>
            <w:tcBorders>
              <w:top w:val="single" w:sz="8" w:space="0" w:color="000000"/>
              <w:left w:val="single" w:sz="8" w:space="0" w:color="000000"/>
              <w:bottom w:val="single" w:sz="8" w:space="0" w:color="000000"/>
              <w:right w:val="single" w:sz="8" w:space="0" w:color="000000"/>
            </w:tcBorders>
          </w:tcPr>
          <w:p w14:paraId="78786CCA" w14:textId="77777777" w:rsidR="0060635C" w:rsidRPr="00565645" w:rsidRDefault="0060635C" w:rsidP="004271D8">
            <w:pPr>
              <w:pStyle w:val="TableParagraph"/>
              <w:spacing w:before="64"/>
              <w:ind w:left="101" w:right="142"/>
              <w:jc w:val="center"/>
              <w:rPr>
                <w:rFonts w:ascii="Times New Roman" w:hAnsi="Times New Roman"/>
                <w:sz w:val="20"/>
                <w:szCs w:val="20"/>
                <w:lang w:val="tr-TR"/>
              </w:rPr>
            </w:pPr>
            <w:r w:rsidRPr="00565645">
              <w:rPr>
                <w:rFonts w:ascii="Times New Roman" w:hAnsi="Times New Roman"/>
                <w:sz w:val="20"/>
                <w:szCs w:val="20"/>
                <w:lang w:val="tr-TR"/>
              </w:rPr>
              <w:t>Ayrı teknik ünite</w:t>
            </w:r>
            <w:r w:rsidRPr="00565645">
              <w:rPr>
                <w:rFonts w:ascii="Times New Roman" w:hAnsi="Times New Roman"/>
                <w:sz w:val="20"/>
                <w:szCs w:val="20"/>
              </w:rPr>
              <w:t>: Delici nesnelere karşı koruyucu yapı (OPS)</w:t>
            </w:r>
          </w:p>
        </w:tc>
        <w:tc>
          <w:tcPr>
            <w:tcW w:w="2409" w:type="dxa"/>
            <w:tcBorders>
              <w:top w:val="single" w:sz="8" w:space="0" w:color="000000"/>
              <w:left w:val="single" w:sz="8" w:space="0" w:color="000000"/>
              <w:bottom w:val="single" w:sz="8" w:space="0" w:color="000000"/>
              <w:right w:val="single" w:sz="8" w:space="0" w:color="000000"/>
            </w:tcBorders>
          </w:tcPr>
          <w:p w14:paraId="3EF284E2" w14:textId="77777777" w:rsidR="0060635C" w:rsidRPr="00565645" w:rsidRDefault="0060635C">
            <w:pPr>
              <w:pStyle w:val="TableParagraph"/>
              <w:spacing w:before="179"/>
              <w:ind w:right="2"/>
              <w:jc w:val="center"/>
              <w:rPr>
                <w:rFonts w:ascii="Times New Roman" w:hAnsi="Times New Roman"/>
                <w:sz w:val="20"/>
                <w:szCs w:val="20"/>
              </w:rPr>
            </w:pPr>
            <w:r w:rsidRPr="00565645">
              <w:rPr>
                <w:rFonts w:ascii="Times New Roman" w:hAnsi="Times New Roman"/>
                <w:sz w:val="20"/>
                <w:szCs w:val="20"/>
              </w:rPr>
              <w:t>XX</w:t>
            </w:r>
          </w:p>
        </w:tc>
        <w:tc>
          <w:tcPr>
            <w:tcW w:w="2301" w:type="dxa"/>
            <w:tcBorders>
              <w:top w:val="single" w:sz="8" w:space="0" w:color="000000"/>
              <w:left w:val="single" w:sz="8" w:space="0" w:color="000000"/>
              <w:bottom w:val="single" w:sz="8" w:space="0" w:color="000000"/>
              <w:right w:val="single" w:sz="8" w:space="0" w:color="000000"/>
            </w:tcBorders>
          </w:tcPr>
          <w:p w14:paraId="78E0A38C" w14:textId="77777777" w:rsidR="0060635C" w:rsidRPr="00565645" w:rsidRDefault="0060635C" w:rsidP="004271D8">
            <w:pPr>
              <w:jc w:val="center"/>
              <w:rPr>
                <w:sz w:val="20"/>
                <w:szCs w:val="20"/>
              </w:rPr>
            </w:pPr>
          </w:p>
        </w:tc>
      </w:tr>
    </w:tbl>
    <w:p w14:paraId="5C2D267E" w14:textId="77777777" w:rsidR="0060635C" w:rsidRPr="00565645" w:rsidRDefault="0060635C" w:rsidP="001F4EED">
      <w:pPr>
        <w:tabs>
          <w:tab w:val="left" w:pos="5570"/>
        </w:tabs>
        <w:rPr>
          <w:rFonts w:eastAsia="Arial"/>
          <w:b/>
          <w:bCs/>
          <w:sz w:val="20"/>
          <w:szCs w:val="20"/>
        </w:rPr>
      </w:pPr>
    </w:p>
    <w:p w14:paraId="4B2A8857" w14:textId="77777777" w:rsidR="00BE3F1F" w:rsidRPr="00565645" w:rsidRDefault="00597D37" w:rsidP="004271D8">
      <w:pPr>
        <w:numPr>
          <w:ilvl w:val="0"/>
          <w:numId w:val="59"/>
        </w:numPr>
        <w:kinsoku/>
        <w:ind w:left="2127" w:hanging="1418"/>
        <w:jc w:val="both"/>
        <w:rPr>
          <w:rFonts w:eastAsia="Arial"/>
          <w:sz w:val="20"/>
          <w:szCs w:val="20"/>
        </w:rPr>
      </w:pPr>
      <w:r w:rsidRPr="00565645">
        <w:rPr>
          <w:b/>
          <w:bCs/>
          <w:sz w:val="20"/>
          <w:szCs w:val="20"/>
        </w:rPr>
        <w:t>UYGULANABİLİR KONULARA</w:t>
      </w:r>
      <w:r w:rsidR="00BE3F1F" w:rsidRPr="00565645">
        <w:rPr>
          <w:b/>
          <w:bCs/>
          <w:sz w:val="20"/>
          <w:szCs w:val="20"/>
        </w:rPr>
        <w:t xml:space="preserve"> AİT TEST RAPORLARININ NUMARASI VEYA TİP ONAYI NUMARASI</w:t>
      </w:r>
    </w:p>
    <w:p w14:paraId="39BD3FE8" w14:textId="77777777" w:rsidR="00BE3F1F" w:rsidRPr="00565645" w:rsidRDefault="00BE3F1F" w:rsidP="00BE3F1F">
      <w:pPr>
        <w:spacing w:before="11"/>
        <w:rPr>
          <w:rFonts w:eastAsia="Arial"/>
          <w:b/>
          <w:bCs/>
          <w:sz w:val="20"/>
          <w:szCs w:val="20"/>
        </w:rPr>
      </w:pPr>
    </w:p>
    <w:p w14:paraId="2C497A01" w14:textId="77777777" w:rsidR="00BE3F1F" w:rsidRPr="00565645" w:rsidRDefault="00BE3F1F" w:rsidP="004271D8">
      <w:pPr>
        <w:pStyle w:val="GvdeMetni"/>
        <w:numPr>
          <w:ilvl w:val="1"/>
          <w:numId w:val="59"/>
        </w:numPr>
        <w:ind w:left="2127" w:hanging="1418"/>
        <w:jc w:val="both"/>
        <w:rPr>
          <w:rFonts w:ascii="Times New Roman" w:hAnsi="Times New Roman"/>
          <w:lang w:val="tr-TR"/>
        </w:rPr>
      </w:pPr>
      <w:r w:rsidRPr="00565645">
        <w:rPr>
          <w:rFonts w:ascii="Times New Roman" w:hAnsi="Times New Roman"/>
          <w:lang w:val="tr-TR"/>
        </w:rPr>
        <w:t xml:space="preserve">İmalatçı, </w:t>
      </w:r>
      <w:r w:rsidR="00FB6731" w:rsidRPr="00565645">
        <w:rPr>
          <w:rFonts w:ascii="Times New Roman" w:hAnsi="Times New Roman"/>
          <w:lang w:val="tr-TR"/>
        </w:rPr>
        <w:t>AB/167/2013 Yönetmeliği</w:t>
      </w:r>
      <w:r w:rsidR="00597D37" w:rsidRPr="00565645">
        <w:rPr>
          <w:rFonts w:ascii="Times New Roman" w:hAnsi="Times New Roman"/>
          <w:lang w:val="tr-TR"/>
        </w:rPr>
        <w:t>nin</w:t>
      </w:r>
      <w:r w:rsidRPr="00565645">
        <w:rPr>
          <w:rFonts w:ascii="Times New Roman" w:hAnsi="Times New Roman"/>
          <w:lang w:val="tr-TR"/>
        </w:rPr>
        <w:t xml:space="preserve"> Ek I</w:t>
      </w:r>
      <w:r w:rsidR="00FB6731" w:rsidRPr="00565645">
        <w:rPr>
          <w:rFonts w:ascii="Times New Roman" w:hAnsi="Times New Roman"/>
          <w:lang w:val="tr-TR"/>
        </w:rPr>
        <w:t>’</w:t>
      </w:r>
      <w:r w:rsidR="00597D37" w:rsidRPr="00565645">
        <w:rPr>
          <w:rFonts w:ascii="Times New Roman" w:hAnsi="Times New Roman"/>
          <w:lang w:val="tr-TR"/>
        </w:rPr>
        <w:t>in</w:t>
      </w:r>
      <w:r w:rsidRPr="00565645">
        <w:rPr>
          <w:rFonts w:ascii="Times New Roman" w:hAnsi="Times New Roman"/>
          <w:lang w:val="tr-TR"/>
        </w:rPr>
        <w:t xml:space="preserve">de tarif edilen şekilde araç için uygun olan </w:t>
      </w:r>
      <w:r w:rsidR="00597D37" w:rsidRPr="00565645">
        <w:rPr>
          <w:rFonts w:ascii="Times New Roman" w:hAnsi="Times New Roman"/>
          <w:lang w:val="tr-TR"/>
        </w:rPr>
        <w:t>konular</w:t>
      </w:r>
      <w:r w:rsidRPr="00565645">
        <w:rPr>
          <w:rFonts w:ascii="Times New Roman" w:hAnsi="Times New Roman"/>
          <w:lang w:val="tr-TR"/>
        </w:rPr>
        <w:t xml:space="preserve"> açısından Tablo 1-2 ile gerekli kılınan bilgileri sunar. Tüm ilgili onaylar ve uygulanabilir ise test raporları, her</w:t>
      </w:r>
      <w:r w:rsidR="00597D37" w:rsidRPr="00565645">
        <w:rPr>
          <w:rFonts w:ascii="Times New Roman" w:hAnsi="Times New Roman"/>
          <w:lang w:val="tr-TR"/>
        </w:rPr>
        <w:t xml:space="preserve"> </w:t>
      </w:r>
      <w:r w:rsidR="00354103" w:rsidRPr="00565645">
        <w:rPr>
          <w:rFonts w:ascii="Times New Roman" w:hAnsi="Times New Roman"/>
          <w:lang w:val="tr-TR"/>
        </w:rPr>
        <w:t>b</w:t>
      </w:r>
      <w:r w:rsidRPr="00565645">
        <w:rPr>
          <w:rFonts w:ascii="Times New Roman" w:hAnsi="Times New Roman"/>
          <w:lang w:val="tr-TR"/>
        </w:rPr>
        <w:t xml:space="preserve">ir </w:t>
      </w:r>
      <w:r w:rsidR="00597D37" w:rsidRPr="00565645">
        <w:rPr>
          <w:rFonts w:ascii="Times New Roman" w:hAnsi="Times New Roman"/>
          <w:lang w:val="tr-TR"/>
        </w:rPr>
        <w:t>konu</w:t>
      </w:r>
      <w:r w:rsidRPr="00565645">
        <w:rPr>
          <w:rFonts w:ascii="Times New Roman" w:hAnsi="Times New Roman"/>
          <w:lang w:val="tr-TR"/>
        </w:rPr>
        <w:t xml:space="preserve"> için ayrı ayrı eklenir. Öte yandan sistemler, aksamlar veya ayrı teknik ünitelere yönelik bilgilerin, ilgili onay belgesinde yer verilmesi durumunda burada sunulması gerekli değildir.</w:t>
      </w:r>
    </w:p>
    <w:p w14:paraId="19DA4039" w14:textId="77777777" w:rsidR="00BE3F1F" w:rsidRPr="00565645" w:rsidRDefault="00BE3F1F" w:rsidP="00BE3F1F">
      <w:pPr>
        <w:spacing w:before="1"/>
        <w:rPr>
          <w:rFonts w:eastAsia="Arial"/>
          <w:sz w:val="20"/>
          <w:szCs w:val="20"/>
        </w:rPr>
      </w:pPr>
    </w:p>
    <w:p w14:paraId="64DE8599" w14:textId="77777777" w:rsidR="00D460B0" w:rsidRPr="00565645" w:rsidRDefault="00D460B0" w:rsidP="00BE3F1F">
      <w:pPr>
        <w:spacing w:before="1"/>
        <w:rPr>
          <w:rFonts w:eastAsia="Arial"/>
          <w:sz w:val="20"/>
          <w:szCs w:val="20"/>
        </w:rPr>
      </w:pPr>
    </w:p>
    <w:p w14:paraId="47B835F1" w14:textId="77777777" w:rsidR="00D460B0" w:rsidRPr="00565645" w:rsidRDefault="00D460B0" w:rsidP="00BE3F1F">
      <w:pPr>
        <w:spacing w:before="1"/>
        <w:rPr>
          <w:rFonts w:eastAsia="Arial"/>
          <w:sz w:val="20"/>
          <w:szCs w:val="20"/>
        </w:rPr>
      </w:pPr>
    </w:p>
    <w:p w14:paraId="00FA45F5" w14:textId="77777777" w:rsidR="00D460B0" w:rsidRPr="00565645" w:rsidRDefault="00D460B0" w:rsidP="00BE3F1F">
      <w:pPr>
        <w:spacing w:before="1"/>
        <w:rPr>
          <w:rFonts w:eastAsia="Arial"/>
          <w:sz w:val="20"/>
          <w:szCs w:val="20"/>
        </w:rPr>
      </w:pPr>
    </w:p>
    <w:p w14:paraId="1C5A6E98" w14:textId="77777777" w:rsidR="00D460B0" w:rsidRPr="00565645" w:rsidRDefault="00D460B0" w:rsidP="00BE3F1F">
      <w:pPr>
        <w:spacing w:before="1"/>
        <w:rPr>
          <w:rFonts w:eastAsia="Arial"/>
          <w:sz w:val="20"/>
          <w:szCs w:val="20"/>
        </w:rPr>
      </w:pPr>
    </w:p>
    <w:p w14:paraId="5451859A" w14:textId="77777777" w:rsidR="00D460B0" w:rsidRPr="00565645" w:rsidRDefault="00D460B0" w:rsidP="00BE3F1F">
      <w:pPr>
        <w:spacing w:before="1"/>
        <w:rPr>
          <w:rFonts w:eastAsia="Arial"/>
          <w:sz w:val="20"/>
          <w:szCs w:val="20"/>
        </w:rPr>
      </w:pPr>
    </w:p>
    <w:p w14:paraId="567F35C1" w14:textId="77777777" w:rsidR="00D460B0" w:rsidRPr="00565645" w:rsidRDefault="00D460B0" w:rsidP="00BE3F1F">
      <w:pPr>
        <w:spacing w:before="1"/>
        <w:rPr>
          <w:rFonts w:eastAsia="Arial"/>
          <w:sz w:val="20"/>
          <w:szCs w:val="20"/>
        </w:rPr>
      </w:pPr>
    </w:p>
    <w:p w14:paraId="693E164F" w14:textId="77777777" w:rsidR="00D460B0" w:rsidRPr="00565645" w:rsidRDefault="00D460B0" w:rsidP="00BE3F1F">
      <w:pPr>
        <w:spacing w:before="1"/>
        <w:rPr>
          <w:rFonts w:eastAsia="Arial"/>
          <w:sz w:val="20"/>
          <w:szCs w:val="20"/>
        </w:rPr>
      </w:pPr>
    </w:p>
    <w:p w14:paraId="0DEAD5CE" w14:textId="77777777" w:rsidR="00D460B0" w:rsidRPr="00565645" w:rsidRDefault="00D460B0" w:rsidP="00BE3F1F">
      <w:pPr>
        <w:spacing w:before="1"/>
        <w:rPr>
          <w:rFonts w:eastAsia="Arial"/>
          <w:sz w:val="20"/>
          <w:szCs w:val="20"/>
        </w:rPr>
      </w:pPr>
    </w:p>
    <w:p w14:paraId="0518F20B" w14:textId="77777777" w:rsidR="00D460B0" w:rsidRPr="00565645" w:rsidRDefault="00D460B0" w:rsidP="00BE3F1F">
      <w:pPr>
        <w:spacing w:before="1"/>
        <w:rPr>
          <w:rFonts w:eastAsia="Arial"/>
          <w:sz w:val="20"/>
          <w:szCs w:val="20"/>
        </w:rPr>
      </w:pPr>
    </w:p>
    <w:p w14:paraId="290A37EF" w14:textId="77777777" w:rsidR="00D460B0" w:rsidRPr="00565645" w:rsidRDefault="00D460B0" w:rsidP="00BE3F1F">
      <w:pPr>
        <w:spacing w:before="1"/>
        <w:rPr>
          <w:rFonts w:eastAsia="Arial"/>
          <w:sz w:val="20"/>
          <w:szCs w:val="20"/>
        </w:rPr>
      </w:pPr>
    </w:p>
    <w:p w14:paraId="08109E8C" w14:textId="77777777" w:rsidR="00D460B0" w:rsidRPr="00565645" w:rsidRDefault="00D460B0" w:rsidP="00BE3F1F">
      <w:pPr>
        <w:spacing w:before="1"/>
        <w:rPr>
          <w:rFonts w:eastAsia="Arial"/>
          <w:sz w:val="20"/>
          <w:szCs w:val="20"/>
        </w:rPr>
      </w:pPr>
    </w:p>
    <w:p w14:paraId="009F28B8" w14:textId="77777777" w:rsidR="00D460B0" w:rsidRPr="00565645" w:rsidRDefault="00D460B0" w:rsidP="00BE3F1F">
      <w:pPr>
        <w:spacing w:before="1"/>
        <w:rPr>
          <w:rFonts w:eastAsia="Arial"/>
          <w:sz w:val="20"/>
          <w:szCs w:val="20"/>
        </w:rPr>
      </w:pPr>
    </w:p>
    <w:p w14:paraId="74E9D5BC" w14:textId="77777777" w:rsidR="00BE3F1F" w:rsidRPr="00565645" w:rsidRDefault="00BE3F1F" w:rsidP="00BE3F1F">
      <w:pPr>
        <w:pStyle w:val="Balk1"/>
        <w:ind w:left="819" w:right="874"/>
        <w:jc w:val="center"/>
        <w:rPr>
          <w:rFonts w:ascii="Times New Roman" w:hAnsi="Times New Roman"/>
          <w:b w:val="0"/>
          <w:bCs w:val="0"/>
          <w:lang w:val="tr-TR"/>
        </w:rPr>
      </w:pPr>
      <w:r w:rsidRPr="00565645">
        <w:rPr>
          <w:rFonts w:ascii="Times New Roman" w:hAnsi="Times New Roman"/>
          <w:lang w:val="tr-TR"/>
        </w:rPr>
        <w:t>Tablo 1-2</w:t>
      </w:r>
    </w:p>
    <w:p w14:paraId="49B984A9" w14:textId="77777777" w:rsidR="00BE3F1F" w:rsidRPr="00565645" w:rsidRDefault="00BE3F1F" w:rsidP="00BE3F1F">
      <w:pPr>
        <w:ind w:right="60"/>
        <w:jc w:val="center"/>
        <w:rPr>
          <w:rFonts w:eastAsia="Arial"/>
          <w:sz w:val="20"/>
          <w:szCs w:val="20"/>
        </w:rPr>
      </w:pPr>
      <w:r w:rsidRPr="00565645">
        <w:rPr>
          <w:b/>
          <w:bCs/>
          <w:sz w:val="20"/>
          <w:szCs w:val="20"/>
        </w:rPr>
        <w:t xml:space="preserve">Tip </w:t>
      </w:r>
      <w:r w:rsidR="00597D37" w:rsidRPr="00565645">
        <w:rPr>
          <w:b/>
          <w:bCs/>
          <w:sz w:val="20"/>
          <w:szCs w:val="20"/>
        </w:rPr>
        <w:t>onayı numarası ve test raporuna genel bakış</w:t>
      </w:r>
    </w:p>
    <w:tbl>
      <w:tblPr>
        <w:tblStyle w:val="TableNormal"/>
        <w:tblW w:w="8895" w:type="dxa"/>
        <w:jc w:val="center"/>
        <w:tblInd w:w="0" w:type="dxa"/>
        <w:tblLayout w:type="fixed"/>
        <w:tblLook w:val="01E0" w:firstRow="1" w:lastRow="1" w:firstColumn="1" w:lastColumn="1" w:noHBand="0" w:noVBand="0"/>
      </w:tblPr>
      <w:tblGrid>
        <w:gridCol w:w="1256"/>
        <w:gridCol w:w="1416"/>
        <w:gridCol w:w="1560"/>
        <w:gridCol w:w="1750"/>
        <w:gridCol w:w="1418"/>
        <w:gridCol w:w="1495"/>
      </w:tblGrid>
      <w:tr w:rsidR="00565645" w:rsidRPr="00565645" w14:paraId="5B138DBB" w14:textId="77777777" w:rsidTr="004271D8">
        <w:trPr>
          <w:trHeight w:hRule="exact" w:val="1872"/>
          <w:jc w:val="center"/>
        </w:trPr>
        <w:tc>
          <w:tcPr>
            <w:tcW w:w="1256" w:type="dxa"/>
            <w:tcBorders>
              <w:top w:val="single" w:sz="8" w:space="0" w:color="000000"/>
              <w:left w:val="single" w:sz="8" w:space="0" w:color="000000"/>
              <w:bottom w:val="single" w:sz="8" w:space="0" w:color="000000"/>
              <w:right w:val="single" w:sz="8" w:space="0" w:color="000000"/>
            </w:tcBorders>
          </w:tcPr>
          <w:p w14:paraId="6D23140B" w14:textId="77777777" w:rsidR="00BE3F1F" w:rsidRPr="00565645" w:rsidRDefault="00BE3F1F" w:rsidP="007964C6">
            <w:pPr>
              <w:pStyle w:val="TableParagraph"/>
              <w:rPr>
                <w:rFonts w:ascii="Times New Roman" w:eastAsia="Arial" w:hAnsi="Times New Roman"/>
                <w:b/>
                <w:bCs/>
                <w:sz w:val="20"/>
                <w:szCs w:val="20"/>
                <w:lang w:val="tr-TR"/>
              </w:rPr>
            </w:pPr>
          </w:p>
          <w:p w14:paraId="75C4E33A" w14:textId="77777777" w:rsidR="00BE3F1F" w:rsidRPr="00565645" w:rsidRDefault="00BE3F1F" w:rsidP="007964C6">
            <w:pPr>
              <w:pStyle w:val="TableParagraph"/>
              <w:rPr>
                <w:rFonts w:ascii="Times New Roman" w:eastAsia="Arial" w:hAnsi="Times New Roman"/>
                <w:b/>
                <w:bCs/>
                <w:sz w:val="20"/>
                <w:szCs w:val="20"/>
                <w:lang w:val="tr-TR"/>
              </w:rPr>
            </w:pPr>
          </w:p>
          <w:p w14:paraId="1D4E2461" w14:textId="77777777" w:rsidR="00BE3F1F" w:rsidRPr="00565645" w:rsidRDefault="00BE3F1F" w:rsidP="007964C6">
            <w:pPr>
              <w:pStyle w:val="TableParagraph"/>
              <w:spacing w:before="9"/>
              <w:rPr>
                <w:rFonts w:ascii="Times New Roman" w:eastAsia="Arial" w:hAnsi="Times New Roman"/>
                <w:b/>
                <w:bCs/>
                <w:sz w:val="20"/>
                <w:szCs w:val="20"/>
                <w:lang w:val="tr-TR"/>
              </w:rPr>
            </w:pPr>
          </w:p>
          <w:p w14:paraId="59D65DE6" w14:textId="77777777" w:rsidR="00BE3F1F" w:rsidRPr="00565645" w:rsidRDefault="00EA0330" w:rsidP="00597D37">
            <w:pPr>
              <w:pStyle w:val="TableParagraph"/>
              <w:ind w:left="87" w:right="41" w:hanging="45"/>
              <w:jc w:val="center"/>
              <w:rPr>
                <w:rFonts w:ascii="Times New Roman" w:eastAsia="Arial" w:hAnsi="Times New Roman"/>
                <w:sz w:val="20"/>
                <w:szCs w:val="20"/>
                <w:lang w:val="tr-TR"/>
              </w:rPr>
            </w:pPr>
            <w:r w:rsidRPr="00565645">
              <w:rPr>
                <w:rFonts w:ascii="Times New Roman" w:hAnsi="Times New Roman"/>
                <w:sz w:val="20"/>
                <w:szCs w:val="20"/>
                <w:lang w:val="tr-TR"/>
              </w:rPr>
              <w:t>Madde</w:t>
            </w:r>
            <w:r w:rsidR="00BE3F1F" w:rsidRPr="00565645">
              <w:rPr>
                <w:rFonts w:ascii="Times New Roman" w:hAnsi="Times New Roman"/>
                <w:sz w:val="20"/>
                <w:szCs w:val="20"/>
                <w:lang w:val="tr-TR"/>
              </w:rPr>
              <w:t xml:space="preserve"> numarası ve </w:t>
            </w:r>
            <w:r w:rsidR="00597D37" w:rsidRPr="00565645">
              <w:rPr>
                <w:rFonts w:ascii="Times New Roman" w:hAnsi="Times New Roman"/>
                <w:sz w:val="20"/>
                <w:szCs w:val="20"/>
                <w:lang w:val="tr-TR"/>
              </w:rPr>
              <w:t>konu</w:t>
            </w:r>
          </w:p>
        </w:tc>
        <w:tc>
          <w:tcPr>
            <w:tcW w:w="1416" w:type="dxa"/>
            <w:tcBorders>
              <w:top w:val="single" w:sz="8" w:space="0" w:color="000000"/>
              <w:left w:val="single" w:sz="8" w:space="0" w:color="000000"/>
              <w:bottom w:val="single" w:sz="8" w:space="0" w:color="000000"/>
              <w:right w:val="single" w:sz="8" w:space="0" w:color="000000"/>
            </w:tcBorders>
          </w:tcPr>
          <w:p w14:paraId="0FDD3765" w14:textId="77777777" w:rsidR="00BE3F1F" w:rsidRPr="00565645" w:rsidRDefault="00BE3F1F" w:rsidP="007964C6">
            <w:pPr>
              <w:pStyle w:val="TableParagraph"/>
              <w:rPr>
                <w:rFonts w:ascii="Times New Roman" w:eastAsia="Arial" w:hAnsi="Times New Roman"/>
                <w:b/>
                <w:bCs/>
                <w:sz w:val="20"/>
                <w:szCs w:val="20"/>
                <w:lang w:val="tr-TR"/>
              </w:rPr>
            </w:pPr>
          </w:p>
          <w:p w14:paraId="34A2D451" w14:textId="77777777" w:rsidR="00BE3F1F" w:rsidRPr="00565645" w:rsidRDefault="00BE3F1F" w:rsidP="007964C6">
            <w:pPr>
              <w:pStyle w:val="TableParagraph"/>
              <w:spacing w:before="11"/>
              <w:rPr>
                <w:rFonts w:ascii="Times New Roman" w:eastAsia="Arial" w:hAnsi="Times New Roman"/>
                <w:b/>
                <w:bCs/>
                <w:sz w:val="20"/>
                <w:szCs w:val="20"/>
                <w:lang w:val="tr-TR"/>
              </w:rPr>
            </w:pPr>
          </w:p>
          <w:p w14:paraId="65B7EADC" w14:textId="77777777" w:rsidR="00BE3F1F" w:rsidRPr="00565645" w:rsidRDefault="00BE3F1F" w:rsidP="00597D37">
            <w:pPr>
              <w:pStyle w:val="TableParagraph"/>
              <w:spacing w:line="219" w:lineRule="auto"/>
              <w:ind w:left="48" w:right="20" w:hanging="21"/>
              <w:jc w:val="center"/>
              <w:rPr>
                <w:rFonts w:ascii="Times New Roman" w:eastAsia="Arial" w:hAnsi="Times New Roman"/>
                <w:sz w:val="20"/>
                <w:szCs w:val="20"/>
                <w:lang w:val="tr-TR"/>
              </w:rPr>
            </w:pPr>
            <w:r w:rsidRPr="00565645">
              <w:rPr>
                <w:rFonts w:ascii="Times New Roman" w:hAnsi="Times New Roman"/>
                <w:sz w:val="20"/>
                <w:szCs w:val="20"/>
                <w:lang w:val="tr-TR"/>
              </w:rPr>
              <w:t>Tip onayı numarası ve test raporu numarası</w:t>
            </w:r>
            <w:r w:rsidRPr="00565645">
              <w:rPr>
                <w:rFonts w:ascii="Times New Roman" w:hAnsi="Times New Roman"/>
                <w:sz w:val="20"/>
                <w:szCs w:val="20"/>
                <w:vertAlign w:val="superscript"/>
                <w:lang w:val="tr-TR"/>
              </w:rPr>
              <w:t>(***)</w:t>
            </w:r>
          </w:p>
        </w:tc>
        <w:tc>
          <w:tcPr>
            <w:tcW w:w="1560" w:type="dxa"/>
            <w:tcBorders>
              <w:top w:val="single" w:sz="8" w:space="0" w:color="000000"/>
              <w:left w:val="single" w:sz="8" w:space="0" w:color="000000"/>
              <w:bottom w:val="single" w:sz="8" w:space="0" w:color="000000"/>
              <w:right w:val="single" w:sz="8" w:space="0" w:color="000000"/>
            </w:tcBorders>
          </w:tcPr>
          <w:p w14:paraId="5BB9E60B" w14:textId="77777777" w:rsidR="00BE3F1F" w:rsidRPr="00565645" w:rsidRDefault="00BE3F1F" w:rsidP="007964C6">
            <w:pPr>
              <w:pStyle w:val="TableParagraph"/>
              <w:rPr>
                <w:rFonts w:ascii="Times New Roman" w:eastAsia="Arial" w:hAnsi="Times New Roman"/>
                <w:b/>
                <w:bCs/>
                <w:sz w:val="20"/>
                <w:szCs w:val="20"/>
                <w:lang w:val="tr-TR"/>
              </w:rPr>
            </w:pPr>
          </w:p>
          <w:p w14:paraId="05BB11F6" w14:textId="77777777" w:rsidR="00BE3F1F" w:rsidRPr="00565645" w:rsidRDefault="00BE3F1F" w:rsidP="00597D37">
            <w:pPr>
              <w:pStyle w:val="TableParagraph"/>
              <w:ind w:left="8" w:right="7" w:hanging="1"/>
              <w:jc w:val="center"/>
              <w:rPr>
                <w:rFonts w:ascii="Times New Roman" w:eastAsia="Arial" w:hAnsi="Times New Roman"/>
                <w:sz w:val="20"/>
                <w:szCs w:val="20"/>
                <w:lang w:val="tr-TR"/>
              </w:rPr>
            </w:pPr>
            <w:r w:rsidRPr="00565645">
              <w:rPr>
                <w:rFonts w:ascii="Times New Roman" w:hAnsi="Times New Roman"/>
                <w:sz w:val="20"/>
                <w:szCs w:val="20"/>
                <w:lang w:val="tr-TR"/>
              </w:rPr>
              <w:t xml:space="preserve">Tip onayı düzenleme tarihi veya tip onayı </w:t>
            </w:r>
            <w:r w:rsidR="00597D37" w:rsidRPr="00565645">
              <w:rPr>
                <w:rFonts w:ascii="Times New Roman" w:hAnsi="Times New Roman"/>
                <w:sz w:val="20"/>
                <w:szCs w:val="20"/>
                <w:lang w:val="tr-TR"/>
              </w:rPr>
              <w:t xml:space="preserve">kapsam genişletme </w:t>
            </w:r>
            <w:r w:rsidRPr="00565645">
              <w:rPr>
                <w:rFonts w:ascii="Times New Roman" w:hAnsi="Times New Roman"/>
                <w:sz w:val="20"/>
                <w:szCs w:val="20"/>
                <w:lang w:val="tr-TR"/>
              </w:rPr>
              <w:t>veya test raporu tarihi</w:t>
            </w:r>
          </w:p>
        </w:tc>
        <w:tc>
          <w:tcPr>
            <w:tcW w:w="1750" w:type="dxa"/>
            <w:tcBorders>
              <w:top w:val="single" w:sz="8" w:space="0" w:color="000000"/>
              <w:left w:val="single" w:sz="8" w:space="0" w:color="000000"/>
              <w:bottom w:val="single" w:sz="8" w:space="0" w:color="000000"/>
              <w:right w:val="single" w:sz="8" w:space="0" w:color="000000"/>
            </w:tcBorders>
          </w:tcPr>
          <w:p w14:paraId="74ACB54C" w14:textId="77777777" w:rsidR="00BE3F1F" w:rsidRPr="00565645" w:rsidRDefault="00BE3F1F" w:rsidP="00597D37">
            <w:pPr>
              <w:pStyle w:val="TableParagraph"/>
              <w:spacing w:before="79" w:line="220" w:lineRule="auto"/>
              <w:ind w:left="49" w:right="191" w:hanging="1"/>
              <w:jc w:val="center"/>
              <w:rPr>
                <w:rFonts w:ascii="Times New Roman" w:eastAsia="Arial" w:hAnsi="Times New Roman"/>
                <w:sz w:val="20"/>
                <w:szCs w:val="20"/>
                <w:lang w:val="tr-TR"/>
              </w:rPr>
            </w:pPr>
            <w:r w:rsidRPr="00565645">
              <w:rPr>
                <w:rFonts w:ascii="Times New Roman" w:hAnsi="Times New Roman"/>
                <w:sz w:val="20"/>
                <w:szCs w:val="20"/>
                <w:lang w:val="tr-TR"/>
              </w:rPr>
              <w:t xml:space="preserve">Tip onayını düzenleyen </w:t>
            </w:r>
            <w:r w:rsidR="00597D37" w:rsidRPr="00565645">
              <w:rPr>
                <w:rFonts w:ascii="Times New Roman" w:hAnsi="Times New Roman"/>
                <w:sz w:val="20"/>
                <w:szCs w:val="20"/>
                <w:lang w:val="tr-TR"/>
              </w:rPr>
              <w:t>onay kuruluşu</w:t>
            </w:r>
            <w:r w:rsidR="00B20660" w:rsidRPr="00565645">
              <w:rPr>
                <w:rFonts w:ascii="Times New Roman" w:hAnsi="Times New Roman"/>
                <w:sz w:val="20"/>
                <w:szCs w:val="20"/>
                <w:vertAlign w:val="superscript"/>
                <w:lang w:val="tr-TR"/>
              </w:rPr>
              <w:t xml:space="preserve">(**) </w:t>
            </w:r>
            <w:r w:rsidRPr="00565645">
              <w:rPr>
                <w:rFonts w:ascii="Times New Roman" w:hAnsi="Times New Roman"/>
                <w:sz w:val="20"/>
                <w:szCs w:val="20"/>
                <w:lang w:val="tr-TR"/>
              </w:rPr>
              <w:t xml:space="preserve">veya </w:t>
            </w:r>
            <w:r w:rsidR="00597D37" w:rsidRPr="00565645">
              <w:rPr>
                <w:rFonts w:ascii="Times New Roman" w:hAnsi="Times New Roman"/>
                <w:sz w:val="20"/>
                <w:szCs w:val="20"/>
                <w:lang w:val="tr-TR"/>
              </w:rPr>
              <w:t xml:space="preserve">taraf ülke </w:t>
            </w:r>
            <w:r w:rsidR="00597D37" w:rsidRPr="00565645">
              <w:rPr>
                <w:rFonts w:ascii="Times New Roman" w:hAnsi="Times New Roman"/>
                <w:sz w:val="20"/>
                <w:szCs w:val="20"/>
                <w:vertAlign w:val="superscript"/>
                <w:lang w:val="tr-TR"/>
              </w:rPr>
              <w:t>(*)</w:t>
            </w:r>
            <w:r w:rsidR="00597D37" w:rsidRPr="00565645">
              <w:rPr>
                <w:rFonts w:ascii="Times New Roman" w:hAnsi="Times New Roman"/>
                <w:sz w:val="20"/>
                <w:szCs w:val="20"/>
                <w:lang w:val="tr-TR"/>
              </w:rPr>
              <w:t xml:space="preserve"> </w:t>
            </w:r>
            <w:r w:rsidRPr="00565645">
              <w:rPr>
                <w:rFonts w:ascii="Times New Roman" w:hAnsi="Times New Roman"/>
                <w:sz w:val="20"/>
                <w:szCs w:val="20"/>
                <w:lang w:val="tr-TR"/>
              </w:rPr>
              <w:t>veya test raporunu</w:t>
            </w:r>
            <w:r w:rsidR="00B20660" w:rsidRPr="00565645">
              <w:rPr>
                <w:rFonts w:ascii="Times New Roman" w:hAnsi="Times New Roman"/>
                <w:sz w:val="20"/>
                <w:szCs w:val="20"/>
                <w:lang w:val="tr-TR"/>
              </w:rPr>
              <w:t xml:space="preserve"> </w:t>
            </w:r>
            <w:r w:rsidRPr="00565645">
              <w:rPr>
                <w:rFonts w:ascii="Times New Roman" w:hAnsi="Times New Roman"/>
                <w:sz w:val="20"/>
                <w:szCs w:val="20"/>
                <w:lang w:val="tr-TR"/>
              </w:rPr>
              <w:t>düzenleyen teknik servis</w:t>
            </w:r>
            <w:r w:rsidR="00B20660" w:rsidRPr="00565645">
              <w:rPr>
                <w:rFonts w:ascii="Times New Roman" w:hAnsi="Times New Roman"/>
                <w:sz w:val="20"/>
                <w:szCs w:val="20"/>
                <w:vertAlign w:val="superscript"/>
                <w:lang w:val="tr-TR"/>
              </w:rPr>
              <w:t>(***)</w:t>
            </w:r>
          </w:p>
          <w:p w14:paraId="20B427E3" w14:textId="77777777" w:rsidR="00BE3F1F" w:rsidRPr="00565645" w:rsidRDefault="00BE3F1F" w:rsidP="007964C6">
            <w:pPr>
              <w:pStyle w:val="TableParagraph"/>
              <w:spacing w:before="5" w:line="208" w:lineRule="exact"/>
              <w:ind w:left="181" w:right="181"/>
              <w:jc w:val="center"/>
              <w:rPr>
                <w:rFonts w:ascii="Times New Roman" w:eastAsia="Arial" w:hAnsi="Times New Roman"/>
                <w:sz w:val="20"/>
                <w:szCs w:val="20"/>
                <w:lang w:val="tr-TR"/>
              </w:rPr>
            </w:pPr>
          </w:p>
          <w:p w14:paraId="3A6AEBEF" w14:textId="77777777" w:rsidR="00BE3F1F" w:rsidRPr="00565645" w:rsidRDefault="00BE3F1F" w:rsidP="007964C6">
            <w:pPr>
              <w:pStyle w:val="TableParagraph"/>
              <w:spacing w:before="1" w:line="206" w:lineRule="exact"/>
              <w:ind w:left="316" w:right="322"/>
              <w:jc w:val="center"/>
              <w:rPr>
                <w:rFonts w:ascii="Times New Roman" w:eastAsia="Arial" w:hAnsi="Times New Roman"/>
                <w:sz w:val="20"/>
                <w:szCs w:val="20"/>
                <w:lang w:val="tr-TR"/>
              </w:rPr>
            </w:pPr>
          </w:p>
        </w:tc>
        <w:tc>
          <w:tcPr>
            <w:tcW w:w="1418" w:type="dxa"/>
            <w:tcBorders>
              <w:top w:val="single" w:sz="8" w:space="0" w:color="000000"/>
              <w:left w:val="single" w:sz="8" w:space="0" w:color="000000"/>
              <w:bottom w:val="single" w:sz="8" w:space="0" w:color="000000"/>
              <w:right w:val="single" w:sz="8" w:space="0" w:color="000000"/>
            </w:tcBorders>
          </w:tcPr>
          <w:p w14:paraId="32E9F9B4" w14:textId="77777777" w:rsidR="00BE3F1F" w:rsidRPr="00565645" w:rsidRDefault="00BE3F1F" w:rsidP="007964C6">
            <w:pPr>
              <w:pStyle w:val="TableParagraph"/>
              <w:rPr>
                <w:rFonts w:ascii="Times New Roman" w:eastAsia="Arial" w:hAnsi="Times New Roman"/>
                <w:b/>
                <w:bCs/>
                <w:sz w:val="20"/>
                <w:szCs w:val="20"/>
                <w:lang w:val="tr-TR"/>
              </w:rPr>
            </w:pPr>
          </w:p>
          <w:p w14:paraId="551D4BFA" w14:textId="77777777" w:rsidR="00BE3F1F" w:rsidRPr="00565645" w:rsidRDefault="00BE3F1F" w:rsidP="007964C6">
            <w:pPr>
              <w:pStyle w:val="TableParagraph"/>
              <w:spacing w:before="8"/>
              <w:rPr>
                <w:rFonts w:ascii="Times New Roman" w:eastAsia="Arial" w:hAnsi="Times New Roman"/>
                <w:b/>
                <w:bCs/>
                <w:sz w:val="20"/>
                <w:szCs w:val="20"/>
                <w:lang w:val="tr-TR"/>
              </w:rPr>
            </w:pPr>
          </w:p>
          <w:p w14:paraId="5FF88AA3" w14:textId="77777777" w:rsidR="00BE3F1F" w:rsidRPr="00565645" w:rsidRDefault="00BE3F1F" w:rsidP="007964C6">
            <w:pPr>
              <w:pStyle w:val="TableParagraph"/>
              <w:ind w:left="31" w:right="34"/>
              <w:jc w:val="center"/>
              <w:rPr>
                <w:rFonts w:ascii="Times New Roman" w:eastAsia="Arial" w:hAnsi="Times New Roman"/>
                <w:sz w:val="20"/>
                <w:szCs w:val="20"/>
                <w:lang w:val="tr-TR"/>
              </w:rPr>
            </w:pPr>
            <w:r w:rsidRPr="00565645">
              <w:rPr>
                <w:rFonts w:ascii="Times New Roman" w:hAnsi="Times New Roman"/>
                <w:sz w:val="20"/>
                <w:szCs w:val="20"/>
                <w:lang w:val="tr-TR"/>
              </w:rPr>
              <w:t>Düzenleyici mevzuat ve en son tadilatına atıf</w:t>
            </w:r>
          </w:p>
        </w:tc>
        <w:tc>
          <w:tcPr>
            <w:tcW w:w="1495" w:type="dxa"/>
            <w:tcBorders>
              <w:top w:val="single" w:sz="8" w:space="0" w:color="000000"/>
              <w:left w:val="single" w:sz="8" w:space="0" w:color="000000"/>
              <w:bottom w:val="single" w:sz="8" w:space="0" w:color="000000"/>
              <w:right w:val="single" w:sz="8" w:space="0" w:color="000000"/>
            </w:tcBorders>
          </w:tcPr>
          <w:p w14:paraId="5CEB80BB" w14:textId="77777777" w:rsidR="00BE3F1F" w:rsidRPr="00565645" w:rsidRDefault="00BE3F1F" w:rsidP="007964C6">
            <w:pPr>
              <w:pStyle w:val="TableParagraph"/>
              <w:rPr>
                <w:rFonts w:ascii="Times New Roman" w:eastAsia="Arial" w:hAnsi="Times New Roman"/>
                <w:b/>
                <w:bCs/>
                <w:sz w:val="20"/>
                <w:szCs w:val="20"/>
                <w:lang w:val="tr-TR"/>
              </w:rPr>
            </w:pPr>
          </w:p>
          <w:p w14:paraId="51B666E4" w14:textId="77777777" w:rsidR="00BE3F1F" w:rsidRPr="00565645" w:rsidRDefault="00BE3F1F" w:rsidP="007964C6">
            <w:pPr>
              <w:pStyle w:val="TableParagraph"/>
              <w:rPr>
                <w:rFonts w:ascii="Times New Roman" w:eastAsia="Arial" w:hAnsi="Times New Roman"/>
                <w:b/>
                <w:bCs/>
                <w:sz w:val="20"/>
                <w:szCs w:val="20"/>
                <w:lang w:val="tr-TR"/>
              </w:rPr>
            </w:pPr>
          </w:p>
          <w:p w14:paraId="5D961450" w14:textId="77777777" w:rsidR="00BE3F1F" w:rsidRPr="00565645" w:rsidRDefault="00BE3F1F" w:rsidP="007964C6">
            <w:pPr>
              <w:pStyle w:val="TableParagraph"/>
              <w:spacing w:before="9"/>
              <w:rPr>
                <w:rFonts w:ascii="Times New Roman" w:eastAsia="Arial" w:hAnsi="Times New Roman"/>
                <w:b/>
                <w:bCs/>
                <w:sz w:val="20"/>
                <w:szCs w:val="20"/>
                <w:lang w:val="tr-TR"/>
              </w:rPr>
            </w:pPr>
          </w:p>
          <w:p w14:paraId="619638F2" w14:textId="77777777" w:rsidR="00BE3F1F" w:rsidRPr="00565645" w:rsidRDefault="00241F9E" w:rsidP="007A0729">
            <w:pPr>
              <w:pStyle w:val="TableParagraph"/>
              <w:ind w:left="81" w:right="60" w:hanging="21"/>
              <w:rPr>
                <w:rFonts w:ascii="Times New Roman" w:eastAsia="Arial" w:hAnsi="Times New Roman"/>
                <w:sz w:val="20"/>
                <w:szCs w:val="20"/>
                <w:lang w:val="tr-TR"/>
              </w:rPr>
            </w:pPr>
            <w:r w:rsidRPr="00565645">
              <w:rPr>
                <w:rFonts w:ascii="Times New Roman" w:hAnsi="Times New Roman"/>
                <w:sz w:val="20"/>
                <w:szCs w:val="20"/>
                <w:lang w:val="tr-TR"/>
              </w:rPr>
              <w:t>Varyant</w:t>
            </w:r>
            <w:r w:rsidR="007A0729" w:rsidRPr="00565645">
              <w:rPr>
                <w:rFonts w:ascii="Times New Roman" w:hAnsi="Times New Roman"/>
                <w:sz w:val="20"/>
                <w:szCs w:val="20"/>
                <w:lang w:val="tr-TR"/>
              </w:rPr>
              <w:t>-</w:t>
            </w:r>
            <w:r w:rsidRPr="00565645">
              <w:rPr>
                <w:rFonts w:ascii="Times New Roman" w:hAnsi="Times New Roman"/>
                <w:sz w:val="20"/>
                <w:szCs w:val="20"/>
                <w:lang w:val="tr-TR"/>
              </w:rPr>
              <w:t>varyantlar</w:t>
            </w:r>
            <w:r w:rsidR="00BE3F1F" w:rsidRPr="00565645">
              <w:rPr>
                <w:rFonts w:ascii="Times New Roman" w:hAnsi="Times New Roman"/>
                <w:sz w:val="20"/>
                <w:szCs w:val="20"/>
                <w:lang w:val="tr-TR"/>
              </w:rPr>
              <w:t xml:space="preserve"> / </w:t>
            </w:r>
            <w:r w:rsidRPr="00565645">
              <w:rPr>
                <w:rFonts w:ascii="Times New Roman" w:hAnsi="Times New Roman"/>
                <w:sz w:val="20"/>
                <w:szCs w:val="20"/>
                <w:lang w:val="tr-TR"/>
              </w:rPr>
              <w:t>Versiyon</w:t>
            </w:r>
            <w:r w:rsidR="007A0729" w:rsidRPr="00565645">
              <w:rPr>
                <w:rFonts w:ascii="Times New Roman" w:hAnsi="Times New Roman"/>
                <w:sz w:val="20"/>
                <w:szCs w:val="20"/>
                <w:lang w:val="tr-TR"/>
              </w:rPr>
              <w:t>-</w:t>
            </w:r>
            <w:r w:rsidRPr="00565645">
              <w:rPr>
                <w:rFonts w:ascii="Times New Roman" w:hAnsi="Times New Roman"/>
                <w:sz w:val="20"/>
                <w:szCs w:val="20"/>
                <w:lang w:val="tr-TR"/>
              </w:rPr>
              <w:t>versiyonlar</w:t>
            </w:r>
          </w:p>
        </w:tc>
      </w:tr>
      <w:tr w:rsidR="00565645" w:rsidRPr="00565645" w14:paraId="63DB011C" w14:textId="77777777" w:rsidTr="004271D8">
        <w:trPr>
          <w:trHeight w:hRule="exact" w:val="1087"/>
          <w:jc w:val="center"/>
        </w:trPr>
        <w:tc>
          <w:tcPr>
            <w:tcW w:w="1256" w:type="dxa"/>
            <w:tcBorders>
              <w:top w:val="single" w:sz="8" w:space="0" w:color="000000"/>
              <w:left w:val="single" w:sz="8" w:space="0" w:color="000000"/>
              <w:bottom w:val="single" w:sz="8" w:space="0" w:color="000000"/>
              <w:right w:val="single" w:sz="8" w:space="0" w:color="000000"/>
            </w:tcBorders>
          </w:tcPr>
          <w:p w14:paraId="18311567" w14:textId="77777777" w:rsidR="00BE3F1F" w:rsidRPr="00565645" w:rsidRDefault="00BE3F1F" w:rsidP="00597D37">
            <w:pPr>
              <w:pStyle w:val="TableParagraph"/>
              <w:spacing w:before="67"/>
              <w:ind w:left="170" w:right="210"/>
              <w:jc w:val="center"/>
              <w:rPr>
                <w:rFonts w:ascii="Times New Roman" w:eastAsia="Arial" w:hAnsi="Times New Roman"/>
                <w:sz w:val="20"/>
                <w:szCs w:val="20"/>
                <w:lang w:val="tr-TR"/>
              </w:rPr>
            </w:pPr>
            <w:r w:rsidRPr="00565645">
              <w:rPr>
                <w:rFonts w:ascii="Times New Roman" w:hAnsi="Times New Roman"/>
                <w:bCs/>
                <w:sz w:val="20"/>
                <w:szCs w:val="20"/>
                <w:lang w:val="tr-TR"/>
              </w:rPr>
              <w:t xml:space="preserve">Örneğin </w:t>
            </w:r>
            <w:r w:rsidR="00597D37" w:rsidRPr="00565645">
              <w:rPr>
                <w:rFonts w:ascii="Times New Roman" w:hAnsi="Times New Roman"/>
                <w:bCs/>
                <w:sz w:val="20"/>
                <w:szCs w:val="20"/>
                <w:lang w:val="tr-TR"/>
              </w:rPr>
              <w:t>“</w:t>
            </w:r>
            <w:r w:rsidRPr="00565645">
              <w:rPr>
                <w:rFonts w:ascii="Times New Roman" w:hAnsi="Times New Roman"/>
                <w:bCs/>
                <w:sz w:val="20"/>
                <w:szCs w:val="20"/>
                <w:lang w:val="tr-TR"/>
              </w:rPr>
              <w:t>36 ROPS</w:t>
            </w:r>
          </w:p>
          <w:p w14:paraId="2E0EDB6C" w14:textId="77777777" w:rsidR="00BE3F1F" w:rsidRPr="00565645" w:rsidRDefault="00BE3F1F" w:rsidP="00597D37">
            <w:pPr>
              <w:pStyle w:val="TableParagraph"/>
              <w:ind w:left="170" w:right="210"/>
              <w:jc w:val="center"/>
              <w:rPr>
                <w:rFonts w:ascii="Times New Roman" w:eastAsia="Arial" w:hAnsi="Times New Roman"/>
                <w:sz w:val="20"/>
                <w:szCs w:val="20"/>
                <w:lang w:val="tr-TR"/>
              </w:rPr>
            </w:pPr>
            <w:r w:rsidRPr="00565645">
              <w:rPr>
                <w:rFonts w:ascii="Times New Roman" w:hAnsi="Times New Roman"/>
                <w:bCs/>
                <w:sz w:val="20"/>
                <w:szCs w:val="20"/>
                <w:lang w:val="tr-TR"/>
              </w:rPr>
              <w:t>(düz palet)</w:t>
            </w:r>
            <w:r w:rsidR="00597D37" w:rsidRPr="00565645">
              <w:rPr>
                <w:rFonts w:ascii="Times New Roman" w:hAnsi="Times New Roman"/>
                <w:bCs/>
                <w:sz w:val="20"/>
                <w:szCs w:val="20"/>
                <w:lang w:val="tr-TR"/>
              </w:rPr>
              <w:t>”</w:t>
            </w:r>
          </w:p>
        </w:tc>
        <w:tc>
          <w:tcPr>
            <w:tcW w:w="1416" w:type="dxa"/>
            <w:tcBorders>
              <w:top w:val="single" w:sz="8" w:space="0" w:color="000000"/>
              <w:left w:val="single" w:sz="8" w:space="0" w:color="000000"/>
              <w:bottom w:val="single" w:sz="8" w:space="0" w:color="000000"/>
              <w:right w:val="single" w:sz="8" w:space="0" w:color="000000"/>
            </w:tcBorders>
          </w:tcPr>
          <w:p w14:paraId="0B049142" w14:textId="77777777" w:rsidR="00BE3F1F" w:rsidRPr="00565645" w:rsidRDefault="00BE3F1F" w:rsidP="007964C6">
            <w:pPr>
              <w:rPr>
                <w:sz w:val="20"/>
                <w:szCs w:val="20"/>
              </w:rPr>
            </w:pPr>
          </w:p>
        </w:tc>
        <w:tc>
          <w:tcPr>
            <w:tcW w:w="1560" w:type="dxa"/>
            <w:tcBorders>
              <w:top w:val="single" w:sz="8" w:space="0" w:color="000000"/>
              <w:left w:val="single" w:sz="8" w:space="0" w:color="000000"/>
              <w:bottom w:val="single" w:sz="8" w:space="0" w:color="000000"/>
              <w:right w:val="single" w:sz="8" w:space="0" w:color="000000"/>
            </w:tcBorders>
          </w:tcPr>
          <w:p w14:paraId="49454E58" w14:textId="77777777" w:rsidR="00BE3F1F" w:rsidRPr="00565645" w:rsidRDefault="00BE3F1F" w:rsidP="007964C6">
            <w:pPr>
              <w:rPr>
                <w:sz w:val="20"/>
                <w:szCs w:val="20"/>
              </w:rPr>
            </w:pPr>
          </w:p>
        </w:tc>
        <w:tc>
          <w:tcPr>
            <w:tcW w:w="1750" w:type="dxa"/>
            <w:tcBorders>
              <w:top w:val="single" w:sz="8" w:space="0" w:color="000000"/>
              <w:left w:val="single" w:sz="8" w:space="0" w:color="000000"/>
              <w:bottom w:val="single" w:sz="8" w:space="0" w:color="000000"/>
              <w:right w:val="single" w:sz="8" w:space="0" w:color="000000"/>
            </w:tcBorders>
          </w:tcPr>
          <w:p w14:paraId="02DB56BF" w14:textId="77777777" w:rsidR="00BE3F1F" w:rsidRPr="00565645" w:rsidRDefault="00BE3F1F" w:rsidP="007964C6">
            <w:pPr>
              <w:rPr>
                <w:sz w:val="20"/>
                <w:szCs w:val="20"/>
              </w:rPr>
            </w:pPr>
          </w:p>
        </w:tc>
        <w:tc>
          <w:tcPr>
            <w:tcW w:w="1418" w:type="dxa"/>
            <w:tcBorders>
              <w:top w:val="single" w:sz="8" w:space="0" w:color="000000"/>
              <w:left w:val="single" w:sz="8" w:space="0" w:color="000000"/>
              <w:bottom w:val="single" w:sz="8" w:space="0" w:color="000000"/>
              <w:right w:val="single" w:sz="8" w:space="0" w:color="000000"/>
            </w:tcBorders>
          </w:tcPr>
          <w:p w14:paraId="339B8985" w14:textId="77777777" w:rsidR="00BE3F1F" w:rsidRPr="00565645" w:rsidRDefault="00BE3F1F" w:rsidP="007964C6">
            <w:pPr>
              <w:rPr>
                <w:sz w:val="20"/>
                <w:szCs w:val="20"/>
              </w:rPr>
            </w:pPr>
          </w:p>
        </w:tc>
        <w:tc>
          <w:tcPr>
            <w:tcW w:w="1495" w:type="dxa"/>
            <w:tcBorders>
              <w:top w:val="single" w:sz="8" w:space="0" w:color="000000"/>
              <w:left w:val="single" w:sz="8" w:space="0" w:color="000000"/>
              <w:bottom w:val="single" w:sz="8" w:space="0" w:color="000000"/>
              <w:right w:val="single" w:sz="8" w:space="0" w:color="000000"/>
            </w:tcBorders>
          </w:tcPr>
          <w:p w14:paraId="70F78CA1" w14:textId="77777777" w:rsidR="00BE3F1F" w:rsidRPr="00565645" w:rsidRDefault="00BE3F1F" w:rsidP="007964C6">
            <w:pPr>
              <w:rPr>
                <w:sz w:val="20"/>
                <w:szCs w:val="20"/>
              </w:rPr>
            </w:pPr>
          </w:p>
        </w:tc>
      </w:tr>
      <w:tr w:rsidR="00565645" w:rsidRPr="00565645" w14:paraId="1327E1B3" w14:textId="77777777" w:rsidTr="00597D37">
        <w:trPr>
          <w:trHeight w:hRule="exact" w:val="364"/>
          <w:jc w:val="center"/>
        </w:trPr>
        <w:tc>
          <w:tcPr>
            <w:tcW w:w="1256" w:type="dxa"/>
            <w:tcBorders>
              <w:top w:val="single" w:sz="8" w:space="0" w:color="000000"/>
              <w:left w:val="single" w:sz="8" w:space="0" w:color="000000"/>
              <w:bottom w:val="single" w:sz="8" w:space="0" w:color="000000"/>
              <w:right w:val="single" w:sz="8" w:space="0" w:color="000000"/>
            </w:tcBorders>
          </w:tcPr>
          <w:p w14:paraId="63C67C7E" w14:textId="77777777" w:rsidR="00BE3F1F" w:rsidRPr="00565645" w:rsidRDefault="00BE3F1F" w:rsidP="007964C6">
            <w:pPr>
              <w:rPr>
                <w:sz w:val="20"/>
                <w:szCs w:val="20"/>
              </w:rPr>
            </w:pPr>
          </w:p>
        </w:tc>
        <w:tc>
          <w:tcPr>
            <w:tcW w:w="1416" w:type="dxa"/>
            <w:tcBorders>
              <w:top w:val="single" w:sz="8" w:space="0" w:color="000000"/>
              <w:left w:val="single" w:sz="8" w:space="0" w:color="000000"/>
              <w:bottom w:val="single" w:sz="8" w:space="0" w:color="000000"/>
              <w:right w:val="single" w:sz="8" w:space="0" w:color="000000"/>
            </w:tcBorders>
          </w:tcPr>
          <w:p w14:paraId="50A2C823" w14:textId="77777777" w:rsidR="00BE3F1F" w:rsidRPr="00565645" w:rsidRDefault="00BE3F1F" w:rsidP="007964C6">
            <w:pPr>
              <w:rPr>
                <w:sz w:val="20"/>
                <w:szCs w:val="20"/>
              </w:rPr>
            </w:pPr>
          </w:p>
        </w:tc>
        <w:tc>
          <w:tcPr>
            <w:tcW w:w="1560" w:type="dxa"/>
            <w:tcBorders>
              <w:top w:val="single" w:sz="8" w:space="0" w:color="000000"/>
              <w:left w:val="single" w:sz="8" w:space="0" w:color="000000"/>
              <w:bottom w:val="single" w:sz="8" w:space="0" w:color="000000"/>
              <w:right w:val="single" w:sz="8" w:space="0" w:color="000000"/>
            </w:tcBorders>
          </w:tcPr>
          <w:p w14:paraId="0FE4C2CE" w14:textId="77777777" w:rsidR="00BE3F1F" w:rsidRPr="00565645" w:rsidRDefault="00BE3F1F" w:rsidP="007964C6">
            <w:pPr>
              <w:rPr>
                <w:sz w:val="20"/>
                <w:szCs w:val="20"/>
              </w:rPr>
            </w:pPr>
          </w:p>
        </w:tc>
        <w:tc>
          <w:tcPr>
            <w:tcW w:w="1750" w:type="dxa"/>
            <w:tcBorders>
              <w:top w:val="single" w:sz="8" w:space="0" w:color="000000"/>
              <w:left w:val="single" w:sz="8" w:space="0" w:color="000000"/>
              <w:bottom w:val="single" w:sz="8" w:space="0" w:color="000000"/>
              <w:right w:val="single" w:sz="8" w:space="0" w:color="000000"/>
            </w:tcBorders>
          </w:tcPr>
          <w:p w14:paraId="56121561" w14:textId="77777777" w:rsidR="00BE3F1F" w:rsidRPr="00565645" w:rsidRDefault="00BE3F1F" w:rsidP="007964C6">
            <w:pPr>
              <w:rPr>
                <w:sz w:val="20"/>
                <w:szCs w:val="20"/>
              </w:rPr>
            </w:pPr>
          </w:p>
        </w:tc>
        <w:tc>
          <w:tcPr>
            <w:tcW w:w="1418" w:type="dxa"/>
            <w:tcBorders>
              <w:top w:val="single" w:sz="8" w:space="0" w:color="000000"/>
              <w:left w:val="single" w:sz="8" w:space="0" w:color="000000"/>
              <w:bottom w:val="single" w:sz="8" w:space="0" w:color="000000"/>
              <w:right w:val="single" w:sz="8" w:space="0" w:color="000000"/>
            </w:tcBorders>
          </w:tcPr>
          <w:p w14:paraId="0ECAFB17" w14:textId="77777777" w:rsidR="00BE3F1F" w:rsidRPr="00565645" w:rsidRDefault="00BE3F1F" w:rsidP="007964C6">
            <w:pPr>
              <w:rPr>
                <w:sz w:val="20"/>
                <w:szCs w:val="20"/>
              </w:rPr>
            </w:pPr>
          </w:p>
        </w:tc>
        <w:tc>
          <w:tcPr>
            <w:tcW w:w="1495" w:type="dxa"/>
            <w:tcBorders>
              <w:top w:val="single" w:sz="8" w:space="0" w:color="000000"/>
              <w:left w:val="single" w:sz="8" w:space="0" w:color="000000"/>
              <w:bottom w:val="single" w:sz="8" w:space="0" w:color="000000"/>
              <w:right w:val="single" w:sz="8" w:space="0" w:color="000000"/>
            </w:tcBorders>
          </w:tcPr>
          <w:p w14:paraId="1C0F5476" w14:textId="77777777" w:rsidR="00BE3F1F" w:rsidRPr="00565645" w:rsidRDefault="00BE3F1F" w:rsidP="007964C6">
            <w:pPr>
              <w:rPr>
                <w:sz w:val="20"/>
                <w:szCs w:val="20"/>
              </w:rPr>
            </w:pPr>
          </w:p>
        </w:tc>
      </w:tr>
      <w:tr w:rsidR="00565645" w:rsidRPr="00565645" w14:paraId="33C70A2A" w14:textId="77777777" w:rsidTr="00597D37">
        <w:trPr>
          <w:trHeight w:hRule="exact" w:val="1030"/>
          <w:jc w:val="center"/>
        </w:trPr>
        <w:tc>
          <w:tcPr>
            <w:tcW w:w="8895" w:type="dxa"/>
            <w:gridSpan w:val="6"/>
            <w:tcBorders>
              <w:top w:val="single" w:sz="8" w:space="0" w:color="000000"/>
              <w:left w:val="single" w:sz="8" w:space="0" w:color="000000"/>
              <w:bottom w:val="single" w:sz="8" w:space="0" w:color="000000"/>
              <w:right w:val="single" w:sz="8" w:space="0" w:color="000000"/>
            </w:tcBorders>
          </w:tcPr>
          <w:p w14:paraId="7C0A57A8" w14:textId="77777777" w:rsidR="00BE3F1F" w:rsidRPr="00565645" w:rsidRDefault="00BE3F1F" w:rsidP="00597D37">
            <w:pPr>
              <w:pStyle w:val="TableParagraph"/>
              <w:tabs>
                <w:tab w:val="left" w:pos="424"/>
              </w:tabs>
              <w:spacing w:before="30" w:line="243" w:lineRule="exact"/>
              <w:jc w:val="both"/>
              <w:rPr>
                <w:rFonts w:ascii="Times New Roman" w:eastAsia="Arial" w:hAnsi="Times New Roman"/>
                <w:sz w:val="20"/>
                <w:szCs w:val="20"/>
                <w:lang w:val="tr-TR"/>
              </w:rPr>
            </w:pPr>
            <w:r w:rsidRPr="00565645">
              <w:rPr>
                <w:rFonts w:ascii="Times New Roman" w:hAnsi="Times New Roman"/>
                <w:sz w:val="20"/>
                <w:szCs w:val="20"/>
                <w:vertAlign w:val="superscript"/>
                <w:lang w:val="tr-TR"/>
              </w:rPr>
              <w:t>(*)</w:t>
            </w:r>
            <w:r w:rsidRPr="00565645">
              <w:rPr>
                <w:rFonts w:ascii="Times New Roman" w:hAnsi="Times New Roman"/>
                <w:sz w:val="20"/>
                <w:szCs w:val="20"/>
                <w:lang w:val="tr-TR"/>
              </w:rPr>
              <w:tab/>
              <w:t xml:space="preserve">Revize edilmiş 1958 tarihli </w:t>
            </w:r>
            <w:r w:rsidR="00597D37" w:rsidRPr="00565645">
              <w:rPr>
                <w:rFonts w:ascii="Times New Roman" w:hAnsi="Times New Roman"/>
                <w:sz w:val="20"/>
                <w:szCs w:val="20"/>
                <w:lang w:val="tr-TR"/>
              </w:rPr>
              <w:t xml:space="preserve">Cenevre Anlaşmasının </w:t>
            </w:r>
            <w:r w:rsidRPr="00565645">
              <w:rPr>
                <w:rFonts w:ascii="Times New Roman" w:hAnsi="Times New Roman"/>
                <w:sz w:val="20"/>
                <w:szCs w:val="20"/>
                <w:lang w:val="tr-TR"/>
              </w:rPr>
              <w:t>tarafları</w:t>
            </w:r>
            <w:r w:rsidR="00597D37" w:rsidRPr="00565645">
              <w:rPr>
                <w:rFonts w:ascii="Times New Roman" w:hAnsi="Times New Roman"/>
                <w:sz w:val="20"/>
                <w:szCs w:val="20"/>
                <w:lang w:val="tr-TR"/>
              </w:rPr>
              <w:t>.</w:t>
            </w:r>
          </w:p>
          <w:p w14:paraId="33D1BABF" w14:textId="77777777" w:rsidR="00BE3F1F" w:rsidRPr="00565645" w:rsidRDefault="00BE3F1F" w:rsidP="00597D37">
            <w:pPr>
              <w:pStyle w:val="TableParagraph"/>
              <w:tabs>
                <w:tab w:val="left" w:pos="424"/>
              </w:tabs>
              <w:spacing w:line="230" w:lineRule="exact"/>
              <w:jc w:val="both"/>
              <w:rPr>
                <w:rFonts w:ascii="Times New Roman" w:eastAsia="Arial" w:hAnsi="Times New Roman"/>
                <w:sz w:val="20"/>
                <w:szCs w:val="20"/>
                <w:lang w:val="tr-TR"/>
              </w:rPr>
            </w:pPr>
            <w:r w:rsidRPr="00565645">
              <w:rPr>
                <w:rFonts w:ascii="Times New Roman" w:hAnsi="Times New Roman"/>
                <w:sz w:val="20"/>
                <w:szCs w:val="20"/>
                <w:vertAlign w:val="superscript"/>
                <w:lang w:val="tr-TR"/>
              </w:rPr>
              <w:t>(**)</w:t>
            </w:r>
            <w:r w:rsidRPr="00565645">
              <w:rPr>
                <w:rFonts w:ascii="Times New Roman" w:hAnsi="Times New Roman"/>
                <w:sz w:val="20"/>
                <w:szCs w:val="20"/>
                <w:lang w:val="tr-TR"/>
              </w:rPr>
              <w:tab/>
              <w:t>Tip onayı numarasından elde edilememesi durumunda belirtilir.</w:t>
            </w:r>
          </w:p>
          <w:p w14:paraId="0FF60ED3" w14:textId="77777777" w:rsidR="00BE3F1F" w:rsidRPr="00565645" w:rsidRDefault="00BE3F1F" w:rsidP="00597D37">
            <w:pPr>
              <w:pStyle w:val="TableParagraph"/>
              <w:spacing w:line="243" w:lineRule="exact"/>
              <w:ind w:left="425" w:hanging="425"/>
              <w:jc w:val="both"/>
              <w:rPr>
                <w:rFonts w:ascii="Times New Roman" w:eastAsia="Arial" w:hAnsi="Times New Roman"/>
                <w:sz w:val="20"/>
                <w:szCs w:val="20"/>
                <w:lang w:val="tr-TR"/>
              </w:rPr>
            </w:pPr>
            <w:r w:rsidRPr="00565645">
              <w:rPr>
                <w:rFonts w:ascii="Times New Roman" w:hAnsi="Times New Roman"/>
                <w:sz w:val="20"/>
                <w:szCs w:val="20"/>
                <w:vertAlign w:val="superscript"/>
                <w:lang w:val="tr-TR"/>
              </w:rPr>
              <w:t xml:space="preserve">(***) </w:t>
            </w:r>
            <w:r w:rsidR="00597D37" w:rsidRPr="00565645">
              <w:rPr>
                <w:rFonts w:ascii="Times New Roman" w:hAnsi="Times New Roman"/>
                <w:sz w:val="20"/>
                <w:szCs w:val="20"/>
                <w:lang w:val="tr-TR"/>
              </w:rPr>
              <w:t xml:space="preserve"> </w:t>
            </w:r>
            <w:r w:rsidRPr="00565645">
              <w:rPr>
                <w:rFonts w:ascii="Times New Roman" w:hAnsi="Times New Roman"/>
                <w:sz w:val="20"/>
                <w:szCs w:val="20"/>
                <w:lang w:val="tr-TR"/>
              </w:rPr>
              <w:t>Onay kuruluşu; tip onayı belgesi bulunmayan ve düzenleyici mevzuat uyarınca hazırlanmış test raporları için atıflarda bulunur.</w:t>
            </w:r>
          </w:p>
          <w:p w14:paraId="6DA37B88" w14:textId="77777777" w:rsidR="00BE3F1F" w:rsidRPr="00565645" w:rsidRDefault="00BE3F1F" w:rsidP="007964C6">
            <w:pPr>
              <w:pStyle w:val="TableParagraph"/>
              <w:spacing w:before="9"/>
              <w:ind w:right="4218"/>
              <w:jc w:val="center"/>
              <w:rPr>
                <w:rFonts w:ascii="Times New Roman" w:eastAsia="Arial" w:hAnsi="Times New Roman"/>
                <w:sz w:val="20"/>
                <w:szCs w:val="20"/>
                <w:lang w:val="tr-TR"/>
              </w:rPr>
            </w:pPr>
          </w:p>
        </w:tc>
      </w:tr>
      <w:tr w:rsidR="00565645" w:rsidRPr="00565645" w14:paraId="592310A1" w14:textId="77777777" w:rsidTr="00597D37">
        <w:trPr>
          <w:trHeight w:hRule="exact" w:val="386"/>
          <w:jc w:val="center"/>
        </w:trPr>
        <w:tc>
          <w:tcPr>
            <w:tcW w:w="8895" w:type="dxa"/>
            <w:gridSpan w:val="6"/>
            <w:tcBorders>
              <w:top w:val="single" w:sz="8" w:space="0" w:color="000000"/>
              <w:left w:val="single" w:sz="8" w:space="0" w:color="000000"/>
              <w:bottom w:val="single" w:sz="8" w:space="0" w:color="000000"/>
              <w:right w:val="single" w:sz="8" w:space="0" w:color="000000"/>
            </w:tcBorders>
          </w:tcPr>
          <w:p w14:paraId="75DDCD8A" w14:textId="77777777" w:rsidR="00BE3F1F" w:rsidRPr="00565645" w:rsidRDefault="00BE3F1F" w:rsidP="007964C6">
            <w:pPr>
              <w:pStyle w:val="TableParagraph"/>
              <w:spacing w:before="64"/>
              <w:rPr>
                <w:rFonts w:ascii="Times New Roman" w:eastAsia="Arial" w:hAnsi="Times New Roman"/>
                <w:sz w:val="20"/>
                <w:szCs w:val="20"/>
                <w:lang w:val="tr-TR"/>
              </w:rPr>
            </w:pPr>
            <w:r w:rsidRPr="00565645">
              <w:rPr>
                <w:rFonts w:ascii="Times New Roman" w:hAnsi="Times New Roman"/>
                <w:sz w:val="20"/>
                <w:szCs w:val="20"/>
                <w:lang w:val="tr-TR"/>
              </w:rPr>
              <w:t>İmzalayan:</w:t>
            </w:r>
            <w:r w:rsidR="00556F55" w:rsidRPr="00565645">
              <w:rPr>
                <w:rFonts w:ascii="Times New Roman" w:hAnsi="Times New Roman"/>
                <w:sz w:val="20"/>
                <w:szCs w:val="20"/>
                <w:lang w:val="tr-TR"/>
              </w:rPr>
              <w:t>……………………………………</w:t>
            </w:r>
            <w:r w:rsidRPr="00565645">
              <w:rPr>
                <w:rFonts w:ascii="Times New Roman" w:hAnsi="Times New Roman"/>
                <w:sz w:val="20"/>
                <w:szCs w:val="20"/>
                <w:lang w:val="tr-TR"/>
              </w:rPr>
              <w:t xml:space="preserve"> </w:t>
            </w:r>
            <w:r w:rsidR="00556F55" w:rsidRPr="00565645">
              <w:rPr>
                <w:rFonts w:ascii="Times New Roman" w:hAnsi="Times New Roman"/>
                <w:sz w:val="20"/>
                <w:szCs w:val="20"/>
                <w:lang w:val="tr-TR"/>
              </w:rPr>
              <w:t>….…</w:t>
            </w:r>
            <w:r w:rsidRPr="00565645">
              <w:rPr>
                <w:rFonts w:ascii="Times New Roman" w:hAnsi="Times New Roman"/>
                <w:sz w:val="20"/>
                <w:szCs w:val="20"/>
                <w:lang w:val="tr-TR"/>
              </w:rPr>
              <w:t>........................................................................................................................................</w:t>
            </w:r>
          </w:p>
        </w:tc>
      </w:tr>
      <w:tr w:rsidR="00565645" w:rsidRPr="00565645" w14:paraId="484B9887" w14:textId="77777777" w:rsidTr="00597D37">
        <w:trPr>
          <w:trHeight w:hRule="exact" w:val="385"/>
          <w:jc w:val="center"/>
        </w:trPr>
        <w:tc>
          <w:tcPr>
            <w:tcW w:w="8895" w:type="dxa"/>
            <w:gridSpan w:val="6"/>
            <w:tcBorders>
              <w:top w:val="single" w:sz="8" w:space="0" w:color="000000"/>
              <w:left w:val="single" w:sz="8" w:space="0" w:color="000000"/>
              <w:bottom w:val="single" w:sz="8" w:space="0" w:color="000000"/>
              <w:right w:val="single" w:sz="8" w:space="0" w:color="000000"/>
            </w:tcBorders>
          </w:tcPr>
          <w:p w14:paraId="3141E71A" w14:textId="77777777" w:rsidR="00BE3F1F" w:rsidRPr="00565645" w:rsidRDefault="00BE3F1F" w:rsidP="00597D37">
            <w:pPr>
              <w:pStyle w:val="TableParagraph"/>
              <w:spacing w:before="64"/>
              <w:rPr>
                <w:rFonts w:ascii="Times New Roman" w:eastAsia="Arial" w:hAnsi="Times New Roman"/>
                <w:sz w:val="20"/>
                <w:szCs w:val="20"/>
                <w:lang w:val="tr-TR"/>
              </w:rPr>
            </w:pPr>
            <w:r w:rsidRPr="00565645">
              <w:rPr>
                <w:rFonts w:ascii="Times New Roman" w:hAnsi="Times New Roman"/>
                <w:sz w:val="20"/>
                <w:szCs w:val="20"/>
                <w:lang w:val="tr-TR"/>
              </w:rPr>
              <w:t xml:space="preserve">Şirketteki </w:t>
            </w:r>
            <w:r w:rsidR="00597D37" w:rsidRPr="00565645">
              <w:rPr>
                <w:rFonts w:ascii="Times New Roman" w:hAnsi="Times New Roman"/>
                <w:sz w:val="20"/>
                <w:szCs w:val="20"/>
                <w:lang w:val="tr-TR"/>
              </w:rPr>
              <w:t>k</w:t>
            </w:r>
            <w:r w:rsidR="00556F55" w:rsidRPr="00565645">
              <w:rPr>
                <w:rFonts w:ascii="Times New Roman" w:hAnsi="Times New Roman"/>
                <w:sz w:val="20"/>
                <w:szCs w:val="20"/>
                <w:lang w:val="tr-TR"/>
              </w:rPr>
              <w:t>onumu:</w:t>
            </w:r>
            <w:r w:rsidRPr="00565645">
              <w:rPr>
                <w:rFonts w:ascii="Times New Roman" w:hAnsi="Times New Roman"/>
                <w:sz w:val="20"/>
                <w:szCs w:val="20"/>
                <w:lang w:val="tr-TR"/>
              </w:rPr>
              <w:t>........................</w:t>
            </w:r>
            <w:r w:rsidR="00597D37" w:rsidRPr="00565645">
              <w:rPr>
                <w:rFonts w:ascii="Times New Roman" w:hAnsi="Times New Roman"/>
                <w:sz w:val="20"/>
                <w:szCs w:val="20"/>
                <w:lang w:val="tr-TR"/>
              </w:rPr>
              <w:t>..</w:t>
            </w:r>
            <w:r w:rsidRPr="00565645">
              <w:rPr>
                <w:rFonts w:ascii="Times New Roman" w:hAnsi="Times New Roman"/>
                <w:sz w:val="20"/>
                <w:szCs w:val="20"/>
                <w:lang w:val="tr-TR"/>
              </w:rPr>
              <w:t>.............................</w:t>
            </w:r>
          </w:p>
        </w:tc>
      </w:tr>
      <w:tr w:rsidR="00BE3F1F" w:rsidRPr="00565645" w14:paraId="583C1D1A" w14:textId="77777777" w:rsidTr="00597D37">
        <w:trPr>
          <w:trHeight w:hRule="exact" w:val="388"/>
          <w:jc w:val="center"/>
        </w:trPr>
        <w:tc>
          <w:tcPr>
            <w:tcW w:w="8895" w:type="dxa"/>
            <w:gridSpan w:val="6"/>
            <w:tcBorders>
              <w:top w:val="single" w:sz="8" w:space="0" w:color="000000"/>
              <w:left w:val="single" w:sz="8" w:space="0" w:color="000000"/>
              <w:bottom w:val="single" w:sz="8" w:space="0" w:color="000000"/>
              <w:right w:val="single" w:sz="8" w:space="0" w:color="000000"/>
            </w:tcBorders>
          </w:tcPr>
          <w:p w14:paraId="172742D8" w14:textId="77777777" w:rsidR="00BE3F1F" w:rsidRPr="00565645" w:rsidRDefault="00BE3F1F" w:rsidP="007964C6">
            <w:pPr>
              <w:pStyle w:val="TableParagraph"/>
              <w:spacing w:before="65"/>
              <w:rPr>
                <w:rFonts w:ascii="Times New Roman" w:eastAsia="Arial" w:hAnsi="Times New Roman"/>
                <w:sz w:val="20"/>
                <w:szCs w:val="20"/>
                <w:lang w:val="tr-TR"/>
              </w:rPr>
            </w:pPr>
            <w:r w:rsidRPr="00565645">
              <w:rPr>
                <w:rFonts w:ascii="Times New Roman" w:hAnsi="Times New Roman"/>
                <w:sz w:val="20"/>
                <w:szCs w:val="20"/>
                <w:lang w:val="tr-TR"/>
              </w:rPr>
              <w:t>Tarih:</w:t>
            </w:r>
            <w:r w:rsidR="00556F55" w:rsidRPr="00565645">
              <w:rPr>
                <w:rFonts w:ascii="Times New Roman" w:hAnsi="Times New Roman"/>
                <w:sz w:val="20"/>
                <w:szCs w:val="20"/>
                <w:lang w:val="tr-TR"/>
              </w:rPr>
              <w:t>…………………………….</w:t>
            </w:r>
            <w:r w:rsidRPr="00565645">
              <w:rPr>
                <w:rFonts w:ascii="Times New Roman" w:hAnsi="Times New Roman"/>
                <w:sz w:val="20"/>
                <w:szCs w:val="20"/>
                <w:lang w:val="tr-TR"/>
              </w:rPr>
              <w:t xml:space="preserve"> ............................................................................................................................................</w:t>
            </w:r>
          </w:p>
        </w:tc>
      </w:tr>
    </w:tbl>
    <w:p w14:paraId="153556F9" w14:textId="77777777" w:rsidR="00BE3F1F" w:rsidRPr="00565645" w:rsidRDefault="00BE3F1F" w:rsidP="00BE3F1F">
      <w:pPr>
        <w:spacing w:before="1"/>
        <w:rPr>
          <w:rFonts w:eastAsia="Arial"/>
          <w:b/>
          <w:bCs/>
          <w:sz w:val="20"/>
          <w:szCs w:val="20"/>
        </w:rPr>
      </w:pPr>
    </w:p>
    <w:p w14:paraId="3A5650D8" w14:textId="77777777" w:rsidR="009F78C1" w:rsidRPr="00565645" w:rsidRDefault="00C07397" w:rsidP="004271D8">
      <w:pPr>
        <w:pStyle w:val="GvdeMetni"/>
        <w:numPr>
          <w:ilvl w:val="1"/>
          <w:numId w:val="59"/>
        </w:numPr>
        <w:ind w:left="2127" w:hanging="1418"/>
        <w:jc w:val="both"/>
        <w:rPr>
          <w:rFonts w:ascii="Times New Roman" w:hAnsi="Times New Roman"/>
          <w:b/>
          <w:bCs/>
          <w:lang w:val="tr-TR"/>
        </w:rPr>
      </w:pPr>
      <w:r w:rsidRPr="00565645">
        <w:rPr>
          <w:rFonts w:ascii="Times New Roman" w:hAnsi="Times New Roman"/>
          <w:lang w:val="tr-TR"/>
        </w:rPr>
        <w:t>Onayları 2016/1628/AB Yönetmeliğine, (AT)595/2009 Yönetmeliğine veya AB/167/2013 Yönetmeliğinin 49</w:t>
      </w:r>
      <w:r w:rsidR="00056F68" w:rsidRPr="00565645">
        <w:rPr>
          <w:rFonts w:ascii="Times New Roman" w:hAnsi="Times New Roman"/>
          <w:lang w:val="tr-TR"/>
        </w:rPr>
        <w:t xml:space="preserve"> </w:t>
      </w:r>
      <w:r w:rsidRPr="00565645">
        <w:rPr>
          <w:rFonts w:ascii="Times New Roman" w:hAnsi="Times New Roman"/>
          <w:lang w:val="tr-TR"/>
        </w:rPr>
        <w:t>uncu maddesinde belirtilen BM/AEK Regülasyonlarına (BM/AEK onayları) uygun olarak verilen veya ilgili Yönetmelik ve ilgili Yönetmelik uyarınca kabul edilen uygulama mevzuatı kapsamında hazırlanan test raporlarına alternatif olarak OECD Standart Kodlarına dayalı olarak verilen komple test raporları esas alınarak verilen ve AB/167/2013 Yönetmeliğinin Ek I’ inde belirtilen konular için imalatçılar; Madde 5’te gerekli olan bilgileri sadece ilgili tip onay belgesi ve/veya test raporunda verilmemiş olması durumunda sunmak zorundadır. Öte yandan, uygunluk belgesinde yer verilen bilgiler (bu Yönetmeliğin Ek III</w:t>
      </w:r>
      <w:r w:rsidR="00056F68" w:rsidRPr="00565645">
        <w:rPr>
          <w:rFonts w:ascii="Times New Roman" w:hAnsi="Times New Roman"/>
          <w:lang w:val="tr-TR"/>
        </w:rPr>
        <w:t xml:space="preserve"> </w:t>
      </w:r>
      <w:r w:rsidRPr="00565645">
        <w:rPr>
          <w:rFonts w:ascii="Times New Roman" w:hAnsi="Times New Roman"/>
          <w:lang w:val="tr-TR"/>
        </w:rPr>
        <w:t>ü) her durumda sunulmalıdır.</w:t>
      </w:r>
    </w:p>
    <w:p w14:paraId="1C6845C3" w14:textId="77777777" w:rsidR="00440DC6" w:rsidRPr="00565645" w:rsidRDefault="00440DC6" w:rsidP="00BE3F1F">
      <w:pPr>
        <w:rPr>
          <w:rFonts w:eastAsia="Arial"/>
          <w:sz w:val="20"/>
          <w:szCs w:val="20"/>
        </w:rPr>
      </w:pPr>
    </w:p>
    <w:p w14:paraId="674914C4" w14:textId="77777777" w:rsidR="00BE3F1F" w:rsidRPr="00565645" w:rsidRDefault="00F6302F" w:rsidP="004271D8">
      <w:pPr>
        <w:numPr>
          <w:ilvl w:val="0"/>
          <w:numId w:val="59"/>
        </w:numPr>
        <w:kinsoku/>
        <w:ind w:left="2127" w:hanging="1418"/>
        <w:jc w:val="both"/>
        <w:rPr>
          <w:b/>
          <w:bCs/>
        </w:rPr>
      </w:pPr>
      <w:r w:rsidRPr="00565645">
        <w:rPr>
          <w:b/>
          <w:sz w:val="20"/>
          <w:szCs w:val="20"/>
        </w:rPr>
        <w:t>BİLGİ DOKÜMANI</w:t>
      </w:r>
      <w:r w:rsidR="00BE3F1F" w:rsidRPr="00565645">
        <w:rPr>
          <w:b/>
          <w:sz w:val="20"/>
          <w:szCs w:val="20"/>
        </w:rPr>
        <w:t xml:space="preserve"> VERİ GİRİŞLERİ</w:t>
      </w:r>
    </w:p>
    <w:p w14:paraId="79AE959E" w14:textId="77777777" w:rsidR="00BE3F1F" w:rsidRPr="00565645" w:rsidRDefault="00BE3F1F" w:rsidP="00440DC6">
      <w:pPr>
        <w:rPr>
          <w:rFonts w:eastAsia="Arial"/>
          <w:b/>
          <w:bCs/>
          <w:sz w:val="20"/>
          <w:szCs w:val="20"/>
        </w:rPr>
      </w:pPr>
    </w:p>
    <w:p w14:paraId="39AEB640" w14:textId="77777777" w:rsidR="00BE3F1F" w:rsidRPr="00565645" w:rsidRDefault="00BE3F1F" w:rsidP="00440DC6">
      <w:pPr>
        <w:numPr>
          <w:ilvl w:val="0"/>
          <w:numId w:val="54"/>
        </w:numPr>
        <w:tabs>
          <w:tab w:val="left" w:pos="2150"/>
        </w:tabs>
        <w:kinsoku/>
        <w:rPr>
          <w:rFonts w:eastAsia="Arial"/>
          <w:sz w:val="20"/>
          <w:szCs w:val="20"/>
        </w:rPr>
      </w:pPr>
      <w:r w:rsidRPr="00565645">
        <w:rPr>
          <w:b/>
          <w:bCs/>
          <w:sz w:val="20"/>
          <w:szCs w:val="20"/>
        </w:rPr>
        <w:t>GENEL BİLGİLER</w:t>
      </w:r>
    </w:p>
    <w:p w14:paraId="7E9285CB" w14:textId="77777777" w:rsidR="00BE3F1F" w:rsidRPr="00565645" w:rsidRDefault="00BE3F1F" w:rsidP="00440DC6">
      <w:pPr>
        <w:rPr>
          <w:rFonts w:eastAsia="Arial"/>
          <w:b/>
          <w:bCs/>
          <w:sz w:val="20"/>
          <w:szCs w:val="20"/>
        </w:rPr>
      </w:pPr>
    </w:p>
    <w:p w14:paraId="5623C710" w14:textId="77777777" w:rsidR="00BE3F1F" w:rsidRPr="00565645" w:rsidRDefault="00BE3F1F" w:rsidP="00440DC6">
      <w:pPr>
        <w:numPr>
          <w:ilvl w:val="1"/>
          <w:numId w:val="54"/>
        </w:numPr>
        <w:tabs>
          <w:tab w:val="left" w:pos="2150"/>
        </w:tabs>
        <w:kinsoku/>
        <w:ind w:hanging="1417"/>
        <w:jc w:val="both"/>
        <w:rPr>
          <w:rFonts w:eastAsia="Arial"/>
          <w:sz w:val="20"/>
          <w:szCs w:val="20"/>
        </w:rPr>
      </w:pPr>
      <w:r w:rsidRPr="00565645">
        <w:rPr>
          <w:b/>
          <w:bCs/>
          <w:sz w:val="20"/>
          <w:szCs w:val="20"/>
        </w:rPr>
        <w:t>ARAÇLARA İLİŞKİN GENEL BİLGİLER</w:t>
      </w:r>
    </w:p>
    <w:p w14:paraId="359896A4" w14:textId="77777777" w:rsidR="00BE3F1F" w:rsidRPr="00565645" w:rsidRDefault="00BE3F1F" w:rsidP="00440DC6">
      <w:pPr>
        <w:rPr>
          <w:rFonts w:eastAsia="Arial"/>
          <w:b/>
          <w:bCs/>
          <w:sz w:val="20"/>
          <w:szCs w:val="20"/>
        </w:rPr>
      </w:pPr>
    </w:p>
    <w:p w14:paraId="39D7E5A6" w14:textId="77777777" w:rsidR="00BE3F1F" w:rsidRPr="00565645" w:rsidRDefault="00BE3F1F" w:rsidP="00440DC6">
      <w:pPr>
        <w:tabs>
          <w:tab w:val="left" w:pos="2149"/>
        </w:tabs>
        <w:ind w:left="731"/>
        <w:jc w:val="both"/>
        <w:rPr>
          <w:rFonts w:eastAsia="Arial"/>
          <w:sz w:val="20"/>
          <w:szCs w:val="20"/>
        </w:rPr>
      </w:pPr>
      <w:r w:rsidRPr="00565645">
        <w:rPr>
          <w:b/>
          <w:bCs/>
          <w:sz w:val="20"/>
          <w:szCs w:val="20"/>
        </w:rPr>
        <w:t>1.1.</w:t>
      </w:r>
      <w:r w:rsidRPr="00565645">
        <w:rPr>
          <w:b/>
          <w:bCs/>
          <w:sz w:val="20"/>
          <w:szCs w:val="20"/>
        </w:rPr>
        <w:tab/>
      </w:r>
      <w:r w:rsidRPr="00565645">
        <w:rPr>
          <w:bCs/>
          <w:sz w:val="20"/>
          <w:szCs w:val="20"/>
        </w:rPr>
        <w:t>Marka (imalatçının ticari adı)</w:t>
      </w:r>
      <w:r w:rsidRPr="00565645">
        <w:rPr>
          <w:bCs/>
          <w:sz w:val="20"/>
          <w:szCs w:val="20"/>
          <w:vertAlign w:val="superscript"/>
        </w:rPr>
        <w:t>(18)</w:t>
      </w:r>
      <w:r w:rsidRPr="00565645">
        <w:rPr>
          <w:sz w:val="20"/>
          <w:szCs w:val="20"/>
        </w:rPr>
        <w:t>: ..........................................</w:t>
      </w:r>
    </w:p>
    <w:p w14:paraId="2A91E381" w14:textId="77777777" w:rsidR="00440DC6" w:rsidRPr="00565645" w:rsidRDefault="00440DC6" w:rsidP="00440DC6">
      <w:pPr>
        <w:pStyle w:val="GvdeMetni"/>
        <w:tabs>
          <w:tab w:val="left" w:pos="2149"/>
        </w:tabs>
        <w:ind w:left="731"/>
        <w:jc w:val="both"/>
        <w:rPr>
          <w:rFonts w:ascii="Times New Roman" w:hAnsi="Times New Roman"/>
          <w:b/>
          <w:bCs/>
          <w:lang w:val="tr-TR"/>
        </w:rPr>
      </w:pPr>
    </w:p>
    <w:p w14:paraId="39D1894E" w14:textId="77777777" w:rsidR="00BE3F1F" w:rsidRPr="00565645" w:rsidRDefault="00BE3F1F" w:rsidP="00440DC6">
      <w:pPr>
        <w:pStyle w:val="GvdeMetni"/>
        <w:tabs>
          <w:tab w:val="left" w:pos="2149"/>
        </w:tabs>
        <w:ind w:left="731"/>
        <w:jc w:val="both"/>
        <w:rPr>
          <w:rFonts w:ascii="Times New Roman" w:hAnsi="Times New Roman"/>
          <w:lang w:val="tr-TR"/>
        </w:rPr>
      </w:pPr>
      <w:r w:rsidRPr="00565645">
        <w:rPr>
          <w:rFonts w:ascii="Times New Roman" w:hAnsi="Times New Roman"/>
          <w:b/>
          <w:bCs/>
          <w:lang w:val="tr-TR"/>
        </w:rPr>
        <w:t>1.2.</w:t>
      </w:r>
      <w:r w:rsidRPr="00565645">
        <w:rPr>
          <w:rFonts w:ascii="Times New Roman" w:hAnsi="Times New Roman"/>
          <w:b/>
          <w:bCs/>
          <w:lang w:val="tr-TR"/>
        </w:rPr>
        <w:tab/>
      </w:r>
      <w:r w:rsidRPr="00565645">
        <w:rPr>
          <w:rFonts w:ascii="Times New Roman" w:hAnsi="Times New Roman"/>
          <w:bCs/>
          <w:lang w:val="tr-TR"/>
        </w:rPr>
        <w:t>Tip</w:t>
      </w:r>
      <w:r w:rsidRPr="00565645">
        <w:rPr>
          <w:rFonts w:ascii="Times New Roman" w:hAnsi="Times New Roman"/>
          <w:bCs/>
          <w:vertAlign w:val="superscript"/>
          <w:lang w:val="tr-TR"/>
        </w:rPr>
        <w:t>(17)</w:t>
      </w:r>
      <w:r w:rsidRPr="00565645">
        <w:rPr>
          <w:rFonts w:ascii="Times New Roman" w:hAnsi="Times New Roman"/>
          <w:bCs/>
          <w:lang w:val="tr-TR"/>
        </w:rPr>
        <w:t xml:space="preserve">: </w:t>
      </w:r>
      <w:r w:rsidRPr="00565645">
        <w:rPr>
          <w:rFonts w:ascii="Times New Roman" w:hAnsi="Times New Roman"/>
          <w:lang w:val="tr-TR"/>
        </w:rPr>
        <w:t>......................................................................</w:t>
      </w:r>
    </w:p>
    <w:p w14:paraId="368D4D14" w14:textId="77777777" w:rsidR="00440DC6" w:rsidRPr="00565645" w:rsidRDefault="00440DC6" w:rsidP="00440DC6">
      <w:pPr>
        <w:pStyle w:val="GvdeMetni"/>
        <w:tabs>
          <w:tab w:val="left" w:pos="2148"/>
        </w:tabs>
        <w:ind w:left="731"/>
        <w:jc w:val="both"/>
        <w:rPr>
          <w:rFonts w:ascii="Times New Roman" w:hAnsi="Times New Roman"/>
          <w:b/>
          <w:iCs/>
          <w:lang w:val="tr-TR"/>
        </w:rPr>
      </w:pPr>
    </w:p>
    <w:p w14:paraId="65D2C6A3" w14:textId="77777777" w:rsidR="00BE3F1F" w:rsidRPr="00565645" w:rsidRDefault="00BE3F1F" w:rsidP="00440DC6">
      <w:pPr>
        <w:pStyle w:val="GvdeMetni"/>
        <w:tabs>
          <w:tab w:val="left" w:pos="2148"/>
        </w:tabs>
        <w:ind w:left="731"/>
        <w:jc w:val="both"/>
        <w:rPr>
          <w:rFonts w:ascii="Times New Roman" w:hAnsi="Times New Roman"/>
          <w:lang w:val="tr-TR"/>
        </w:rPr>
      </w:pPr>
      <w:r w:rsidRPr="00565645">
        <w:rPr>
          <w:rFonts w:ascii="Times New Roman" w:hAnsi="Times New Roman"/>
          <w:b/>
          <w:iCs/>
          <w:lang w:val="tr-TR"/>
        </w:rPr>
        <w:t>1.2.1.</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621B5B44" w14:textId="77777777" w:rsidR="00440DC6" w:rsidRPr="00565645" w:rsidRDefault="00440DC6" w:rsidP="00440DC6">
      <w:pPr>
        <w:pStyle w:val="GvdeMetni"/>
        <w:tabs>
          <w:tab w:val="left" w:pos="2149"/>
        </w:tabs>
        <w:ind w:left="731"/>
        <w:jc w:val="both"/>
        <w:rPr>
          <w:rFonts w:ascii="Times New Roman" w:hAnsi="Times New Roman"/>
          <w:b/>
          <w:lang w:val="tr-TR"/>
        </w:rPr>
      </w:pPr>
    </w:p>
    <w:p w14:paraId="4E8929CD" w14:textId="77777777" w:rsidR="00BE3F1F" w:rsidRPr="00565645" w:rsidRDefault="00BE3F1F" w:rsidP="00440DC6">
      <w:pPr>
        <w:pStyle w:val="GvdeMetni"/>
        <w:tabs>
          <w:tab w:val="left" w:pos="2149"/>
        </w:tabs>
        <w:ind w:left="731"/>
        <w:jc w:val="both"/>
        <w:rPr>
          <w:rFonts w:ascii="Times New Roman" w:hAnsi="Times New Roman"/>
          <w:lang w:val="tr-TR"/>
        </w:rPr>
      </w:pPr>
      <w:r w:rsidRPr="00565645">
        <w:rPr>
          <w:rFonts w:ascii="Times New Roman" w:hAnsi="Times New Roman"/>
          <w:b/>
          <w:lang w:val="tr-TR"/>
        </w:rPr>
        <w:t>1.2.2.</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w:t>
      </w:r>
      <w:r w:rsidRPr="00565645">
        <w:rPr>
          <w:rFonts w:ascii="Times New Roman" w:hAnsi="Times New Roman"/>
          <w:vertAlign w:val="superscript"/>
          <w:lang w:val="tr-TR"/>
        </w:rPr>
        <w:t>17</w:t>
      </w:r>
      <w:r w:rsidRPr="00565645">
        <w:rPr>
          <w:rFonts w:ascii="Times New Roman" w:hAnsi="Times New Roman"/>
          <w:b/>
          <w:bCs/>
          <w:vertAlign w:val="superscript"/>
          <w:lang w:val="tr-TR"/>
        </w:rPr>
        <w:t>)</w:t>
      </w:r>
      <w:r w:rsidR="00440DC6" w:rsidRPr="00565645">
        <w:rPr>
          <w:rFonts w:ascii="Times New Roman" w:hAnsi="Times New Roman"/>
          <w:lang w:val="tr-TR"/>
        </w:rPr>
        <w:t>: ..................</w:t>
      </w:r>
      <w:r w:rsidRPr="00565645">
        <w:rPr>
          <w:rFonts w:ascii="Times New Roman" w:hAnsi="Times New Roman"/>
          <w:lang w:val="tr-TR"/>
        </w:rPr>
        <w:t>...........................................</w:t>
      </w:r>
    </w:p>
    <w:p w14:paraId="7F157F1A" w14:textId="77777777" w:rsidR="00BE3F1F" w:rsidRPr="00565645" w:rsidRDefault="00BE3F1F" w:rsidP="00440DC6">
      <w:pPr>
        <w:jc w:val="both"/>
        <w:rPr>
          <w:rFonts w:eastAsia="Arial"/>
          <w:sz w:val="20"/>
          <w:szCs w:val="20"/>
        </w:rPr>
      </w:pPr>
    </w:p>
    <w:p w14:paraId="76B9FC48" w14:textId="77777777" w:rsidR="00BE3F1F" w:rsidRPr="00565645" w:rsidRDefault="00BE3F1F" w:rsidP="00440DC6">
      <w:pPr>
        <w:pStyle w:val="GvdeMetni"/>
        <w:tabs>
          <w:tab w:val="left" w:pos="2148"/>
        </w:tabs>
        <w:ind w:left="731"/>
        <w:jc w:val="both"/>
        <w:rPr>
          <w:rFonts w:ascii="Times New Roman" w:hAnsi="Times New Roman"/>
          <w:lang w:val="tr-TR"/>
        </w:rPr>
      </w:pPr>
      <w:r w:rsidRPr="00565645">
        <w:rPr>
          <w:rFonts w:ascii="Times New Roman" w:hAnsi="Times New Roman"/>
          <w:b/>
          <w:lang w:val="tr-TR"/>
        </w:rPr>
        <w:t>1.2.3.</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w:t>
      </w:r>
      <w:r w:rsidR="00BE4E27" w:rsidRPr="00565645">
        <w:rPr>
          <w:rFonts w:ascii="Times New Roman" w:hAnsi="Times New Roman"/>
          <w:lang w:val="tr-TR"/>
        </w:rPr>
        <w:t xml:space="preserve"> ……………………………………</w:t>
      </w:r>
    </w:p>
    <w:p w14:paraId="58104F77" w14:textId="77777777" w:rsidR="00BE3F1F" w:rsidRPr="00565645" w:rsidRDefault="00BE3F1F" w:rsidP="00440DC6">
      <w:pPr>
        <w:jc w:val="both"/>
        <w:rPr>
          <w:rFonts w:eastAsia="Arial"/>
          <w:sz w:val="20"/>
          <w:szCs w:val="20"/>
        </w:rPr>
      </w:pPr>
    </w:p>
    <w:p w14:paraId="04C56512" w14:textId="77777777" w:rsidR="00BE3F1F" w:rsidRPr="00565645" w:rsidRDefault="00BE3F1F" w:rsidP="00440DC6">
      <w:pPr>
        <w:pStyle w:val="GvdeMetni"/>
        <w:tabs>
          <w:tab w:val="left" w:pos="2149"/>
        </w:tabs>
        <w:ind w:left="731"/>
        <w:jc w:val="both"/>
        <w:rPr>
          <w:rFonts w:ascii="Times New Roman" w:hAnsi="Times New Roman"/>
          <w:lang w:val="tr-TR"/>
        </w:rPr>
      </w:pPr>
      <w:r w:rsidRPr="00565645">
        <w:rPr>
          <w:rFonts w:ascii="Times New Roman" w:hAnsi="Times New Roman"/>
          <w:b/>
          <w:iCs/>
          <w:lang w:val="tr-TR"/>
        </w:rPr>
        <w:t>1.2.4.</w:t>
      </w:r>
      <w:r w:rsidRPr="00565645">
        <w:rPr>
          <w:rFonts w:ascii="Times New Roman" w:hAnsi="Times New Roman"/>
          <w:lang w:val="tr-TR"/>
        </w:rPr>
        <w:tab/>
        <w:t xml:space="preserve">Önceki </w:t>
      </w:r>
      <w:r w:rsidR="00E07A0B" w:rsidRPr="00565645">
        <w:rPr>
          <w:rFonts w:ascii="Times New Roman" w:hAnsi="Times New Roman"/>
          <w:lang w:val="tr-TR"/>
        </w:rPr>
        <w:t>aşama</w:t>
      </w:r>
      <w:r w:rsidR="00905FD6" w:rsidRPr="00565645">
        <w:rPr>
          <w:rFonts w:ascii="Times New Roman" w:hAnsi="Times New Roman"/>
          <w:lang w:val="tr-TR"/>
        </w:rPr>
        <w:t>/aşama</w:t>
      </w:r>
      <w:r w:rsidRPr="00565645">
        <w:rPr>
          <w:rFonts w:ascii="Times New Roman" w:hAnsi="Times New Roman"/>
          <w:lang w:val="tr-TR"/>
        </w:rPr>
        <w:t>ların tip onayı numaraları</w:t>
      </w:r>
      <w:r w:rsidRPr="00565645">
        <w:rPr>
          <w:rFonts w:ascii="Times New Roman" w:hAnsi="Times New Roman"/>
          <w:b/>
          <w:bCs/>
          <w:vertAlign w:val="superscript"/>
          <w:lang w:val="tr-TR"/>
        </w:rPr>
        <w:t>(3)(18)</w:t>
      </w:r>
      <w:r w:rsidRPr="00565645">
        <w:rPr>
          <w:rFonts w:ascii="Times New Roman" w:hAnsi="Times New Roman"/>
          <w:lang w:val="tr-TR"/>
        </w:rPr>
        <w:t>: ........................</w:t>
      </w:r>
    </w:p>
    <w:p w14:paraId="23C3190A" w14:textId="77777777" w:rsidR="00440DC6" w:rsidRPr="00565645" w:rsidRDefault="00440DC6" w:rsidP="00440DC6">
      <w:pPr>
        <w:tabs>
          <w:tab w:val="left" w:pos="2148"/>
        </w:tabs>
        <w:ind w:left="731"/>
        <w:jc w:val="both"/>
        <w:rPr>
          <w:b/>
          <w:bCs/>
          <w:sz w:val="20"/>
          <w:szCs w:val="20"/>
        </w:rPr>
      </w:pPr>
    </w:p>
    <w:p w14:paraId="0EA462A3" w14:textId="77777777" w:rsidR="00BE3F1F" w:rsidRPr="00565645" w:rsidRDefault="00BE3F1F" w:rsidP="00440DC6">
      <w:pPr>
        <w:tabs>
          <w:tab w:val="left" w:pos="2148"/>
        </w:tabs>
        <w:ind w:left="731"/>
        <w:jc w:val="both"/>
        <w:rPr>
          <w:rFonts w:eastAsia="Arial"/>
          <w:sz w:val="20"/>
          <w:szCs w:val="20"/>
        </w:rPr>
      </w:pPr>
      <w:r w:rsidRPr="00565645">
        <w:rPr>
          <w:b/>
          <w:bCs/>
          <w:sz w:val="20"/>
          <w:szCs w:val="20"/>
        </w:rPr>
        <w:t>1.3.</w:t>
      </w:r>
      <w:r w:rsidRPr="00565645">
        <w:rPr>
          <w:b/>
          <w:bCs/>
          <w:sz w:val="20"/>
          <w:szCs w:val="20"/>
        </w:rPr>
        <w:tab/>
      </w:r>
      <w:r w:rsidRPr="00565645">
        <w:rPr>
          <w:bCs/>
          <w:sz w:val="20"/>
          <w:szCs w:val="20"/>
        </w:rPr>
        <w:t>Ara</w:t>
      </w:r>
      <w:r w:rsidR="00905FD6" w:rsidRPr="00565645">
        <w:rPr>
          <w:bCs/>
          <w:sz w:val="20"/>
          <w:szCs w:val="20"/>
        </w:rPr>
        <w:t>cın</w:t>
      </w:r>
      <w:r w:rsidRPr="00565645">
        <w:rPr>
          <w:bCs/>
          <w:sz w:val="20"/>
          <w:szCs w:val="20"/>
        </w:rPr>
        <w:t xml:space="preserve"> kategorisi, alt kategorisi ve hız endeksi</w:t>
      </w:r>
      <w:r w:rsidRPr="00565645">
        <w:rPr>
          <w:bCs/>
          <w:sz w:val="20"/>
          <w:szCs w:val="20"/>
          <w:vertAlign w:val="superscript"/>
        </w:rPr>
        <w:t>(2)</w:t>
      </w:r>
      <w:r w:rsidRPr="00565645">
        <w:rPr>
          <w:bCs/>
          <w:sz w:val="20"/>
          <w:szCs w:val="20"/>
        </w:rPr>
        <w:t xml:space="preserve">: </w:t>
      </w:r>
      <w:r w:rsidRPr="00565645">
        <w:rPr>
          <w:sz w:val="20"/>
          <w:szCs w:val="20"/>
        </w:rPr>
        <w:t>........................................</w:t>
      </w:r>
    </w:p>
    <w:p w14:paraId="5368BE10" w14:textId="77777777" w:rsidR="00440DC6" w:rsidRPr="00565645" w:rsidRDefault="00440DC6" w:rsidP="00440DC6">
      <w:pPr>
        <w:tabs>
          <w:tab w:val="left" w:pos="2149"/>
        </w:tabs>
        <w:ind w:left="731"/>
        <w:jc w:val="both"/>
        <w:rPr>
          <w:b/>
          <w:bCs/>
          <w:sz w:val="20"/>
          <w:szCs w:val="20"/>
        </w:rPr>
      </w:pPr>
    </w:p>
    <w:p w14:paraId="74504426" w14:textId="77777777" w:rsidR="00BE3F1F" w:rsidRPr="00565645" w:rsidRDefault="00BE3F1F" w:rsidP="00440DC6">
      <w:pPr>
        <w:tabs>
          <w:tab w:val="left" w:pos="2149"/>
        </w:tabs>
        <w:ind w:left="731"/>
        <w:jc w:val="both"/>
        <w:rPr>
          <w:rFonts w:eastAsia="Arial"/>
          <w:sz w:val="20"/>
          <w:szCs w:val="20"/>
        </w:rPr>
      </w:pPr>
      <w:r w:rsidRPr="00565645">
        <w:rPr>
          <w:b/>
          <w:bCs/>
          <w:sz w:val="20"/>
          <w:szCs w:val="20"/>
        </w:rPr>
        <w:t>1.4.</w:t>
      </w:r>
      <w:r w:rsidRPr="00565645">
        <w:rPr>
          <w:b/>
          <w:bCs/>
          <w:sz w:val="20"/>
          <w:szCs w:val="20"/>
        </w:rPr>
        <w:tab/>
      </w:r>
      <w:r w:rsidRPr="00565645">
        <w:rPr>
          <w:bCs/>
          <w:sz w:val="20"/>
          <w:szCs w:val="20"/>
        </w:rPr>
        <w:t>Şirket adı ve imalatçının adresi</w:t>
      </w:r>
      <w:r w:rsidRPr="00565645">
        <w:rPr>
          <w:bCs/>
          <w:sz w:val="20"/>
          <w:szCs w:val="20"/>
          <w:vertAlign w:val="superscript"/>
        </w:rPr>
        <w:t>(18)</w:t>
      </w:r>
      <w:r w:rsidRPr="00565645">
        <w:rPr>
          <w:bCs/>
          <w:sz w:val="20"/>
          <w:szCs w:val="20"/>
        </w:rPr>
        <w:t xml:space="preserve">: </w:t>
      </w:r>
      <w:r w:rsidRPr="00565645">
        <w:rPr>
          <w:sz w:val="20"/>
          <w:szCs w:val="20"/>
        </w:rPr>
        <w:t>................................................</w:t>
      </w:r>
    </w:p>
    <w:p w14:paraId="46536BED" w14:textId="77777777" w:rsidR="00BE3F1F" w:rsidRPr="00565645" w:rsidRDefault="00BE3F1F" w:rsidP="00440DC6">
      <w:pPr>
        <w:jc w:val="both"/>
        <w:rPr>
          <w:rFonts w:eastAsia="Arial"/>
          <w:sz w:val="20"/>
          <w:szCs w:val="20"/>
        </w:rPr>
      </w:pPr>
    </w:p>
    <w:p w14:paraId="09604256" w14:textId="77777777" w:rsidR="00BE3F1F" w:rsidRPr="00565645" w:rsidRDefault="00BE3F1F" w:rsidP="00440DC6">
      <w:pPr>
        <w:pStyle w:val="GvdeMetni"/>
        <w:tabs>
          <w:tab w:val="left" w:pos="2148"/>
        </w:tabs>
        <w:ind w:left="731"/>
        <w:jc w:val="both"/>
        <w:rPr>
          <w:rFonts w:ascii="Times New Roman" w:hAnsi="Times New Roman"/>
          <w:lang w:val="tr-TR"/>
        </w:rPr>
      </w:pPr>
      <w:r w:rsidRPr="00565645">
        <w:rPr>
          <w:rFonts w:ascii="Times New Roman" w:hAnsi="Times New Roman"/>
          <w:b/>
          <w:iCs/>
          <w:lang w:val="tr-TR"/>
        </w:rPr>
        <w:t>1.4.1.</w:t>
      </w:r>
      <w:r w:rsidRPr="00565645">
        <w:rPr>
          <w:rFonts w:ascii="Times New Roman" w:hAnsi="Times New Roman"/>
          <w:lang w:val="tr-TR"/>
        </w:rPr>
        <w:tab/>
        <w:t>Montaj tesis</w:t>
      </w:r>
      <w:r w:rsidR="00905FD6" w:rsidRPr="00565645">
        <w:rPr>
          <w:rFonts w:ascii="Times New Roman" w:hAnsi="Times New Roman"/>
          <w:lang w:val="tr-TR"/>
        </w:rPr>
        <w:t>/tesis</w:t>
      </w:r>
      <w:r w:rsidRPr="00565645">
        <w:rPr>
          <w:rFonts w:ascii="Times New Roman" w:hAnsi="Times New Roman"/>
          <w:lang w:val="tr-TR"/>
        </w:rPr>
        <w:t>lerinin ad</w:t>
      </w:r>
      <w:r w:rsidR="00DD6F29" w:rsidRPr="00565645">
        <w:rPr>
          <w:rFonts w:ascii="Times New Roman" w:hAnsi="Times New Roman"/>
          <w:lang w:val="tr-TR"/>
        </w:rPr>
        <w:t>ı/ad</w:t>
      </w:r>
      <w:r w:rsidRPr="00565645">
        <w:rPr>
          <w:rFonts w:ascii="Times New Roman" w:hAnsi="Times New Roman"/>
          <w:lang w:val="tr-TR"/>
        </w:rPr>
        <w:t>ları ve adres</w:t>
      </w:r>
      <w:r w:rsidR="007316D8" w:rsidRPr="00565645">
        <w:rPr>
          <w:rFonts w:ascii="Times New Roman" w:hAnsi="Times New Roman"/>
          <w:lang w:val="tr-TR"/>
        </w:rPr>
        <w:t>/adres</w:t>
      </w:r>
      <w:r w:rsidRPr="00565645">
        <w:rPr>
          <w:rFonts w:ascii="Times New Roman" w:hAnsi="Times New Roman"/>
          <w:lang w:val="tr-TR"/>
        </w:rPr>
        <w:t>leri: ..................................</w:t>
      </w:r>
    </w:p>
    <w:p w14:paraId="4CDD8B8C" w14:textId="77777777" w:rsidR="00BE3F1F" w:rsidRPr="00565645" w:rsidRDefault="00BE3F1F" w:rsidP="00440DC6">
      <w:pPr>
        <w:jc w:val="both"/>
        <w:rPr>
          <w:rFonts w:eastAsia="Arial"/>
          <w:sz w:val="20"/>
          <w:szCs w:val="20"/>
        </w:rPr>
      </w:pPr>
    </w:p>
    <w:p w14:paraId="6A3F5D70" w14:textId="77777777" w:rsidR="00BE3F1F" w:rsidRPr="00565645" w:rsidRDefault="00BE3F1F" w:rsidP="00440DC6">
      <w:pPr>
        <w:pStyle w:val="GvdeMetni"/>
        <w:tabs>
          <w:tab w:val="left" w:pos="2149"/>
        </w:tabs>
        <w:ind w:left="731"/>
        <w:jc w:val="both"/>
        <w:rPr>
          <w:rFonts w:ascii="Times New Roman" w:hAnsi="Times New Roman"/>
          <w:lang w:val="tr-TR"/>
        </w:rPr>
      </w:pPr>
      <w:r w:rsidRPr="00565645">
        <w:rPr>
          <w:rFonts w:ascii="Times New Roman" w:hAnsi="Times New Roman"/>
          <w:b/>
          <w:iCs/>
          <w:lang w:val="tr-TR"/>
        </w:rPr>
        <w:t>1.4.2.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1BF07AE4" w14:textId="77777777" w:rsidR="00BE3F1F" w:rsidRPr="00565645" w:rsidRDefault="00BE3F1F" w:rsidP="00440DC6">
      <w:pPr>
        <w:jc w:val="both"/>
        <w:rPr>
          <w:rFonts w:eastAsia="Arial"/>
          <w:sz w:val="20"/>
          <w:szCs w:val="20"/>
        </w:rPr>
      </w:pPr>
    </w:p>
    <w:p w14:paraId="73A73133" w14:textId="77777777" w:rsidR="00BE3F1F" w:rsidRPr="00565645" w:rsidRDefault="00BE3F1F" w:rsidP="00FB2147">
      <w:pPr>
        <w:pStyle w:val="Balk1"/>
        <w:numPr>
          <w:ilvl w:val="1"/>
          <w:numId w:val="53"/>
        </w:numPr>
        <w:tabs>
          <w:tab w:val="left" w:pos="2149"/>
        </w:tabs>
        <w:jc w:val="both"/>
        <w:rPr>
          <w:rFonts w:ascii="Times New Roman" w:hAnsi="Times New Roman"/>
          <w:b w:val="0"/>
          <w:bCs w:val="0"/>
          <w:lang w:val="tr-TR"/>
        </w:rPr>
      </w:pPr>
      <w:r w:rsidRPr="00565645">
        <w:rPr>
          <w:rFonts w:ascii="Times New Roman" w:hAnsi="Times New Roman"/>
          <w:b w:val="0"/>
          <w:lang w:val="tr-TR"/>
        </w:rPr>
        <w:t xml:space="preserve">İmalatçının </w:t>
      </w:r>
      <w:r w:rsidR="00A66219" w:rsidRPr="00565645">
        <w:rPr>
          <w:rFonts w:ascii="Times New Roman" w:hAnsi="Times New Roman"/>
          <w:b w:val="0"/>
          <w:lang w:val="tr-TR"/>
        </w:rPr>
        <w:t xml:space="preserve">zorunlu </w:t>
      </w:r>
      <w:r w:rsidR="00FB2147" w:rsidRPr="00565645">
        <w:rPr>
          <w:rFonts w:ascii="Times New Roman" w:hAnsi="Times New Roman"/>
          <w:b w:val="0"/>
          <w:lang w:val="tr-TR"/>
        </w:rPr>
        <w:t>levha</w:t>
      </w:r>
      <w:r w:rsidR="00A66219" w:rsidRPr="00565645">
        <w:rPr>
          <w:rFonts w:ascii="Times New Roman" w:hAnsi="Times New Roman"/>
          <w:b w:val="0"/>
          <w:lang w:val="tr-TR"/>
        </w:rPr>
        <w:t>sı/</w:t>
      </w:r>
      <w:r w:rsidR="00FB2147" w:rsidRPr="00565645">
        <w:rPr>
          <w:rFonts w:ascii="Times New Roman" w:hAnsi="Times New Roman"/>
          <w:b w:val="0"/>
          <w:lang w:val="tr-TR"/>
        </w:rPr>
        <w:t>levha</w:t>
      </w:r>
      <w:r w:rsidR="00A66219" w:rsidRPr="00565645">
        <w:rPr>
          <w:rFonts w:ascii="Times New Roman" w:hAnsi="Times New Roman"/>
          <w:b w:val="0"/>
          <w:lang w:val="tr-TR"/>
        </w:rPr>
        <w:t>ları</w:t>
      </w:r>
    </w:p>
    <w:p w14:paraId="70177074" w14:textId="77777777" w:rsidR="00BE3F1F" w:rsidRPr="00565645" w:rsidRDefault="00BE3F1F" w:rsidP="00440DC6">
      <w:pPr>
        <w:jc w:val="both"/>
        <w:rPr>
          <w:rFonts w:eastAsia="Arial"/>
          <w:b/>
          <w:bCs/>
          <w:sz w:val="20"/>
          <w:szCs w:val="20"/>
        </w:rPr>
      </w:pPr>
    </w:p>
    <w:p w14:paraId="4E4206F4" w14:textId="77777777" w:rsidR="00BE3F1F" w:rsidRPr="00565645" w:rsidRDefault="00BE3F1F" w:rsidP="00440DC6">
      <w:pPr>
        <w:pStyle w:val="GvdeMetni"/>
        <w:tabs>
          <w:tab w:val="left" w:pos="2148"/>
        </w:tabs>
        <w:ind w:left="731"/>
        <w:jc w:val="both"/>
        <w:rPr>
          <w:rFonts w:ascii="Times New Roman" w:hAnsi="Times New Roman"/>
          <w:lang w:val="tr-TR"/>
        </w:rPr>
      </w:pPr>
      <w:r w:rsidRPr="00565645">
        <w:rPr>
          <w:rFonts w:ascii="Times New Roman" w:hAnsi="Times New Roman"/>
          <w:b/>
          <w:iCs/>
          <w:lang w:val="tr-TR"/>
        </w:rPr>
        <w:t>1.5.1.</w:t>
      </w:r>
      <w:r w:rsidRPr="00565645">
        <w:rPr>
          <w:rFonts w:ascii="Times New Roman" w:hAnsi="Times New Roman"/>
          <w:lang w:val="tr-TR"/>
        </w:rPr>
        <w:tab/>
        <w:t xml:space="preserve">İmalatçının zorunlu </w:t>
      </w:r>
      <w:r w:rsidR="00FB2147" w:rsidRPr="00565645">
        <w:rPr>
          <w:rFonts w:ascii="Times New Roman" w:hAnsi="Times New Roman"/>
          <w:lang w:val="tr-TR"/>
        </w:rPr>
        <w:t>levha</w:t>
      </w:r>
      <w:r w:rsidRPr="00565645">
        <w:rPr>
          <w:rFonts w:ascii="Times New Roman" w:hAnsi="Times New Roman"/>
          <w:lang w:val="tr-TR"/>
        </w:rPr>
        <w:t>sının yeri</w:t>
      </w:r>
      <w:r w:rsidRPr="00565645">
        <w:rPr>
          <w:rFonts w:ascii="Times New Roman" w:hAnsi="Times New Roman"/>
          <w:bCs/>
          <w:vertAlign w:val="superscript"/>
          <w:lang w:val="tr-TR"/>
        </w:rPr>
        <w:t>(18)</w:t>
      </w:r>
      <w:r w:rsidRPr="00565645">
        <w:rPr>
          <w:rFonts w:ascii="Times New Roman" w:hAnsi="Times New Roman"/>
          <w:lang w:val="tr-TR"/>
        </w:rPr>
        <w:t>: .....................................................</w:t>
      </w:r>
    </w:p>
    <w:p w14:paraId="56119F5F" w14:textId="77777777" w:rsidR="00440DC6" w:rsidRPr="00565645" w:rsidRDefault="00440DC6" w:rsidP="00440DC6">
      <w:pPr>
        <w:pStyle w:val="GvdeMetni"/>
        <w:tabs>
          <w:tab w:val="left" w:pos="2149"/>
        </w:tabs>
        <w:ind w:left="731"/>
        <w:jc w:val="both"/>
        <w:rPr>
          <w:rFonts w:ascii="Times New Roman" w:hAnsi="Times New Roman"/>
          <w:b/>
          <w:iCs/>
          <w:lang w:val="tr-TR"/>
        </w:rPr>
      </w:pPr>
    </w:p>
    <w:p w14:paraId="7D1BEC74" w14:textId="77777777" w:rsidR="00BE3F1F" w:rsidRPr="00565645" w:rsidRDefault="00BE3F1F" w:rsidP="00440DC6">
      <w:pPr>
        <w:pStyle w:val="GvdeMetni"/>
        <w:tabs>
          <w:tab w:val="left" w:pos="2149"/>
        </w:tabs>
        <w:ind w:left="731"/>
        <w:jc w:val="both"/>
        <w:rPr>
          <w:rFonts w:ascii="Times New Roman" w:hAnsi="Times New Roman"/>
          <w:lang w:val="tr-TR"/>
        </w:rPr>
      </w:pPr>
      <w:r w:rsidRPr="00565645">
        <w:rPr>
          <w:rFonts w:ascii="Times New Roman" w:hAnsi="Times New Roman"/>
          <w:b/>
          <w:iCs/>
          <w:lang w:val="tr-TR"/>
        </w:rPr>
        <w:t>1.5.2.</w:t>
      </w:r>
      <w:r w:rsidRPr="00565645">
        <w:rPr>
          <w:rFonts w:ascii="Times New Roman" w:hAnsi="Times New Roman"/>
          <w:lang w:val="tr-TR"/>
        </w:rPr>
        <w:tab/>
        <w:t>İliştirme yöntemi</w:t>
      </w:r>
      <w:r w:rsidRPr="00565645">
        <w:rPr>
          <w:rFonts w:ascii="Times New Roman" w:hAnsi="Times New Roman"/>
          <w:bCs/>
          <w:vertAlign w:val="superscript"/>
          <w:lang w:val="tr-TR"/>
        </w:rPr>
        <w:t>(18)</w:t>
      </w:r>
      <w:r w:rsidRPr="00565645">
        <w:rPr>
          <w:rFonts w:ascii="Times New Roman" w:hAnsi="Times New Roman"/>
          <w:lang w:val="tr-TR"/>
        </w:rPr>
        <w:t>: ........................................................</w:t>
      </w:r>
    </w:p>
    <w:p w14:paraId="334B2264" w14:textId="77777777" w:rsidR="00BE3F1F" w:rsidRPr="00565645" w:rsidRDefault="00BE3F1F" w:rsidP="00440DC6">
      <w:pPr>
        <w:jc w:val="both"/>
        <w:rPr>
          <w:rFonts w:eastAsia="Arial"/>
          <w:sz w:val="20"/>
          <w:szCs w:val="20"/>
        </w:rPr>
      </w:pPr>
    </w:p>
    <w:p w14:paraId="647320BB" w14:textId="77777777" w:rsidR="00BE3F1F" w:rsidRPr="00565645" w:rsidRDefault="00BE3F1F" w:rsidP="00440DC6">
      <w:pPr>
        <w:pStyle w:val="GvdeMetni"/>
        <w:tabs>
          <w:tab w:val="left" w:pos="2149"/>
        </w:tabs>
        <w:ind w:left="2149" w:right="223" w:hanging="1418"/>
        <w:jc w:val="both"/>
        <w:rPr>
          <w:rFonts w:ascii="Times New Roman" w:hAnsi="Times New Roman"/>
          <w:lang w:val="tr-TR"/>
        </w:rPr>
      </w:pPr>
      <w:r w:rsidRPr="00565645">
        <w:rPr>
          <w:rFonts w:ascii="Times New Roman" w:hAnsi="Times New Roman"/>
          <w:b/>
          <w:iCs/>
          <w:lang w:val="tr-TR"/>
        </w:rPr>
        <w:t>1.5.3.</w:t>
      </w:r>
      <w:r w:rsidRPr="00565645">
        <w:rPr>
          <w:rFonts w:ascii="Times New Roman" w:hAnsi="Times New Roman"/>
          <w:lang w:val="tr-TR"/>
        </w:rPr>
        <w:tab/>
        <w:t xml:space="preserve">Zorunlu </w:t>
      </w:r>
      <w:r w:rsidR="00FB2147" w:rsidRPr="00565645">
        <w:rPr>
          <w:rFonts w:ascii="Times New Roman" w:hAnsi="Times New Roman"/>
          <w:lang w:val="tr-TR"/>
        </w:rPr>
        <w:t>levha</w:t>
      </w:r>
      <w:r w:rsidRPr="00565645">
        <w:rPr>
          <w:rFonts w:ascii="Times New Roman" w:hAnsi="Times New Roman"/>
          <w:lang w:val="tr-TR"/>
        </w:rPr>
        <w:t>nın fotoğrafları ve/veya çizimleri (</w:t>
      </w:r>
      <w:r w:rsidR="009B7D58" w:rsidRPr="00565645">
        <w:rPr>
          <w:rFonts w:ascii="Times New Roman" w:hAnsi="Times New Roman"/>
          <w:lang w:val="tr-TR"/>
        </w:rPr>
        <w:t>boyut</w:t>
      </w:r>
      <w:r w:rsidRPr="00565645">
        <w:rPr>
          <w:rFonts w:ascii="Times New Roman" w:hAnsi="Times New Roman"/>
          <w:lang w:val="tr-TR"/>
        </w:rPr>
        <w:t>larla birlikte eksiksiz örnek)</w:t>
      </w:r>
      <w:r w:rsidRPr="00565645">
        <w:rPr>
          <w:rFonts w:ascii="Times New Roman" w:hAnsi="Times New Roman"/>
          <w:bCs/>
          <w:vertAlign w:val="superscript"/>
          <w:lang w:val="tr-TR"/>
        </w:rPr>
        <w:t>(18)</w:t>
      </w:r>
      <w:r w:rsidRPr="00565645">
        <w:rPr>
          <w:rFonts w:ascii="Times New Roman" w:hAnsi="Times New Roman"/>
          <w:lang w:val="tr-TR"/>
        </w:rPr>
        <w:t>: ...</w:t>
      </w:r>
      <w:r w:rsidR="00440DC6" w:rsidRPr="00565645">
        <w:rPr>
          <w:rFonts w:ascii="Times New Roman" w:hAnsi="Times New Roman"/>
          <w:lang w:val="tr-TR"/>
        </w:rPr>
        <w:t>.............................</w:t>
      </w:r>
      <w:r w:rsidRPr="00565645">
        <w:rPr>
          <w:rFonts w:ascii="Times New Roman" w:hAnsi="Times New Roman"/>
          <w:lang w:val="tr-TR"/>
        </w:rPr>
        <w:t>.......................</w:t>
      </w:r>
    </w:p>
    <w:p w14:paraId="2FBB8DEF" w14:textId="77777777" w:rsidR="00BE3F1F" w:rsidRPr="00565645" w:rsidRDefault="00BE3F1F" w:rsidP="00440DC6">
      <w:pPr>
        <w:jc w:val="both"/>
        <w:rPr>
          <w:rFonts w:eastAsia="Arial"/>
          <w:sz w:val="20"/>
          <w:szCs w:val="20"/>
        </w:rPr>
      </w:pPr>
    </w:p>
    <w:p w14:paraId="4940E829" w14:textId="77777777" w:rsidR="00BE3F1F" w:rsidRPr="00565645" w:rsidRDefault="00BE3F1F" w:rsidP="00440DC6">
      <w:pPr>
        <w:pStyle w:val="Balk1"/>
        <w:numPr>
          <w:ilvl w:val="1"/>
          <w:numId w:val="53"/>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Araç </w:t>
      </w:r>
      <w:r w:rsidR="00A66219" w:rsidRPr="00565645">
        <w:rPr>
          <w:rFonts w:ascii="Times New Roman" w:hAnsi="Times New Roman"/>
          <w:lang w:val="tr-TR"/>
        </w:rPr>
        <w:t>tanıtım numarası</w:t>
      </w:r>
    </w:p>
    <w:p w14:paraId="5A173AAB" w14:textId="77777777" w:rsidR="00BE3F1F" w:rsidRPr="00565645" w:rsidRDefault="00BE3F1F" w:rsidP="00440DC6">
      <w:pPr>
        <w:jc w:val="both"/>
        <w:rPr>
          <w:rFonts w:eastAsia="Arial"/>
          <w:b/>
          <w:bCs/>
          <w:sz w:val="20"/>
          <w:szCs w:val="20"/>
        </w:rPr>
      </w:pPr>
    </w:p>
    <w:p w14:paraId="4832A0CA" w14:textId="77777777" w:rsidR="00BE3F1F" w:rsidRPr="00565645" w:rsidRDefault="00BE3F1F" w:rsidP="00440DC6">
      <w:pPr>
        <w:pStyle w:val="GvdeMetni"/>
        <w:numPr>
          <w:ilvl w:val="2"/>
          <w:numId w:val="53"/>
        </w:numPr>
        <w:tabs>
          <w:tab w:val="left" w:pos="2150"/>
        </w:tabs>
        <w:jc w:val="both"/>
        <w:rPr>
          <w:rFonts w:ascii="Times New Roman" w:hAnsi="Times New Roman"/>
          <w:lang w:val="tr-TR"/>
        </w:rPr>
      </w:pPr>
      <w:r w:rsidRPr="00565645">
        <w:rPr>
          <w:rFonts w:ascii="Times New Roman" w:hAnsi="Times New Roman"/>
          <w:lang w:val="tr-TR"/>
        </w:rPr>
        <w:t>Araç tanıtım numarasının şasideki yeri: ...................................</w:t>
      </w:r>
    </w:p>
    <w:p w14:paraId="594F4A16" w14:textId="77777777" w:rsidR="00BE3F1F" w:rsidRPr="00565645" w:rsidRDefault="00BE3F1F" w:rsidP="00440DC6">
      <w:pPr>
        <w:jc w:val="both"/>
        <w:rPr>
          <w:rFonts w:eastAsia="Arial"/>
          <w:sz w:val="20"/>
          <w:szCs w:val="20"/>
        </w:rPr>
      </w:pPr>
    </w:p>
    <w:p w14:paraId="51DA0CA0" w14:textId="77777777" w:rsidR="00BE3F1F" w:rsidRPr="00565645" w:rsidRDefault="00BE3F1F" w:rsidP="00440DC6">
      <w:pPr>
        <w:pStyle w:val="GvdeMetni"/>
        <w:numPr>
          <w:ilvl w:val="2"/>
          <w:numId w:val="53"/>
        </w:numPr>
        <w:tabs>
          <w:tab w:val="left" w:pos="2150"/>
        </w:tabs>
        <w:ind w:right="223"/>
        <w:jc w:val="both"/>
        <w:rPr>
          <w:rFonts w:ascii="Times New Roman" w:hAnsi="Times New Roman"/>
          <w:lang w:val="tr-TR"/>
        </w:rPr>
      </w:pPr>
      <w:r w:rsidRPr="00565645">
        <w:rPr>
          <w:rFonts w:ascii="Times New Roman" w:hAnsi="Times New Roman"/>
          <w:lang w:val="tr-TR"/>
        </w:rPr>
        <w:t>Araç tanıtım numarasının fotoğrafları ve/veya çizimleri (</w:t>
      </w:r>
      <w:r w:rsidR="009B7D58" w:rsidRPr="00565645">
        <w:rPr>
          <w:rFonts w:ascii="Times New Roman" w:hAnsi="Times New Roman"/>
          <w:lang w:val="tr-TR"/>
        </w:rPr>
        <w:t>boyut</w:t>
      </w:r>
      <w:r w:rsidRPr="00565645">
        <w:rPr>
          <w:rFonts w:ascii="Times New Roman" w:hAnsi="Times New Roman"/>
          <w:lang w:val="tr-TR"/>
        </w:rPr>
        <w:t>larla birlikte eksiksiz örnek):</w:t>
      </w:r>
      <w:r w:rsidR="002535C7" w:rsidRPr="00565645">
        <w:rPr>
          <w:rFonts w:ascii="Times New Roman" w:hAnsi="Times New Roman"/>
          <w:lang w:val="tr-TR"/>
        </w:rPr>
        <w:t>..</w:t>
      </w:r>
    </w:p>
    <w:p w14:paraId="35233FC6" w14:textId="77777777" w:rsidR="00BE3F1F" w:rsidRPr="00565645" w:rsidRDefault="00BE3F1F" w:rsidP="00440DC6">
      <w:pPr>
        <w:jc w:val="both"/>
        <w:rPr>
          <w:rFonts w:eastAsia="Arial"/>
          <w:sz w:val="20"/>
          <w:szCs w:val="20"/>
        </w:rPr>
      </w:pPr>
    </w:p>
    <w:p w14:paraId="24526D1E" w14:textId="77777777" w:rsidR="00BE3F1F" w:rsidRPr="00565645" w:rsidRDefault="00BE3F1F" w:rsidP="00440DC6">
      <w:pPr>
        <w:pStyle w:val="GvdeMetni"/>
        <w:tabs>
          <w:tab w:val="left" w:pos="2150"/>
        </w:tabs>
        <w:ind w:left="732"/>
        <w:jc w:val="both"/>
        <w:rPr>
          <w:rFonts w:ascii="Times New Roman" w:hAnsi="Times New Roman"/>
          <w:lang w:val="tr-TR"/>
        </w:rPr>
      </w:pPr>
      <w:r w:rsidRPr="00565645">
        <w:rPr>
          <w:rFonts w:ascii="Times New Roman" w:hAnsi="Times New Roman"/>
          <w:b/>
          <w:lang w:val="tr-TR"/>
        </w:rPr>
        <w:t>1.6.</w:t>
      </w:r>
      <w:r w:rsidR="002308EF" w:rsidRPr="00565645">
        <w:rPr>
          <w:rFonts w:ascii="Times New Roman" w:hAnsi="Times New Roman"/>
          <w:b/>
          <w:lang w:val="tr-TR"/>
        </w:rPr>
        <w:t>3</w:t>
      </w:r>
      <w:r w:rsidRPr="00565645">
        <w:rPr>
          <w:rFonts w:ascii="Times New Roman" w:hAnsi="Times New Roman"/>
          <w:b/>
          <w:lang w:val="tr-TR"/>
        </w:rPr>
        <w:t>.</w:t>
      </w:r>
      <w:r w:rsidRPr="00565645">
        <w:rPr>
          <w:rFonts w:ascii="Times New Roman" w:hAnsi="Times New Roman"/>
          <w:lang w:val="tr-TR"/>
        </w:rPr>
        <w:tab/>
        <w:t>Araç tipi tanıtım numarası şunlarla başlar: ........................................</w:t>
      </w:r>
    </w:p>
    <w:p w14:paraId="0930D7BE" w14:textId="77777777" w:rsidR="00BE3F1F" w:rsidRPr="00565645" w:rsidRDefault="00BE3F1F" w:rsidP="00440DC6">
      <w:pPr>
        <w:rPr>
          <w:rFonts w:eastAsia="Arial"/>
          <w:sz w:val="20"/>
          <w:szCs w:val="20"/>
        </w:rPr>
      </w:pPr>
    </w:p>
    <w:p w14:paraId="31D13E36" w14:textId="77777777" w:rsidR="00BE3F1F" w:rsidRPr="00565645" w:rsidRDefault="00BE3F1F" w:rsidP="00BE4E27">
      <w:pPr>
        <w:pStyle w:val="Balk1"/>
        <w:numPr>
          <w:ilvl w:val="1"/>
          <w:numId w:val="54"/>
        </w:numPr>
        <w:tabs>
          <w:tab w:val="left" w:pos="2150"/>
        </w:tabs>
        <w:ind w:right="223"/>
        <w:jc w:val="both"/>
        <w:rPr>
          <w:rFonts w:ascii="Times New Roman" w:hAnsi="Times New Roman"/>
          <w:b w:val="0"/>
          <w:bCs w:val="0"/>
          <w:lang w:val="tr-TR"/>
        </w:rPr>
      </w:pPr>
      <w:r w:rsidRPr="00565645">
        <w:rPr>
          <w:rFonts w:ascii="Times New Roman" w:hAnsi="Times New Roman"/>
          <w:lang w:val="tr-TR"/>
        </w:rPr>
        <w:t>SİSTEMLER, AKSAMLAR VE</w:t>
      </w:r>
      <w:r w:rsidR="00FB1D99" w:rsidRPr="00565645">
        <w:rPr>
          <w:rFonts w:ascii="Times New Roman" w:hAnsi="Times New Roman"/>
          <w:lang w:val="tr-TR"/>
        </w:rPr>
        <w:t>YA</w:t>
      </w:r>
      <w:r w:rsidRPr="00565645">
        <w:rPr>
          <w:rFonts w:ascii="Times New Roman" w:hAnsi="Times New Roman"/>
          <w:lang w:val="tr-TR"/>
        </w:rPr>
        <w:t xml:space="preserve"> AYRI TEKNİK ÜNİTELER HAKKINDA GENEL BİLGİLER</w:t>
      </w:r>
    </w:p>
    <w:p w14:paraId="434C5B35" w14:textId="77777777" w:rsidR="00BE3F1F" w:rsidRPr="00565645" w:rsidRDefault="00BE3F1F" w:rsidP="00440DC6">
      <w:pPr>
        <w:rPr>
          <w:rFonts w:eastAsia="Arial"/>
          <w:b/>
          <w:bCs/>
          <w:sz w:val="20"/>
          <w:szCs w:val="20"/>
        </w:rPr>
      </w:pPr>
    </w:p>
    <w:p w14:paraId="6353E5EE" w14:textId="77777777" w:rsidR="00BE3F1F" w:rsidRPr="00565645" w:rsidRDefault="00BE3F1F" w:rsidP="00440DC6">
      <w:pPr>
        <w:tabs>
          <w:tab w:val="left" w:pos="2149"/>
        </w:tabs>
        <w:ind w:left="731"/>
        <w:rPr>
          <w:rFonts w:eastAsia="Arial"/>
          <w:sz w:val="20"/>
          <w:szCs w:val="20"/>
        </w:rPr>
      </w:pPr>
      <w:r w:rsidRPr="00565645">
        <w:rPr>
          <w:b/>
          <w:bCs/>
          <w:sz w:val="20"/>
          <w:szCs w:val="20"/>
        </w:rPr>
        <w:t>2.1.</w:t>
      </w:r>
      <w:r w:rsidRPr="00565645">
        <w:rPr>
          <w:b/>
          <w:bCs/>
          <w:sz w:val="20"/>
          <w:szCs w:val="20"/>
        </w:rPr>
        <w:tab/>
      </w:r>
      <w:r w:rsidR="00241F9E" w:rsidRPr="00565645">
        <w:rPr>
          <w:bCs/>
          <w:sz w:val="20"/>
          <w:szCs w:val="20"/>
        </w:rPr>
        <w:t>Marka/markalar</w:t>
      </w:r>
      <w:r w:rsidRPr="00565645">
        <w:rPr>
          <w:bCs/>
          <w:sz w:val="20"/>
          <w:szCs w:val="20"/>
        </w:rPr>
        <w:t xml:space="preserve"> (imalatçının ticari adı/adları): </w:t>
      </w:r>
      <w:r w:rsidR="00BE4E27" w:rsidRPr="00565645">
        <w:rPr>
          <w:sz w:val="20"/>
          <w:szCs w:val="20"/>
        </w:rPr>
        <w:t>......................</w:t>
      </w:r>
      <w:r w:rsidRPr="00565645">
        <w:rPr>
          <w:sz w:val="20"/>
          <w:szCs w:val="20"/>
        </w:rPr>
        <w:t>......</w:t>
      </w:r>
    </w:p>
    <w:p w14:paraId="24A8C7F6" w14:textId="77777777" w:rsidR="00BE3F1F" w:rsidRPr="00565645" w:rsidRDefault="00BE3F1F" w:rsidP="00440DC6">
      <w:pPr>
        <w:rPr>
          <w:rFonts w:eastAsia="Arial"/>
          <w:sz w:val="20"/>
          <w:szCs w:val="20"/>
        </w:rPr>
      </w:pPr>
    </w:p>
    <w:p w14:paraId="7A0BDC70" w14:textId="77777777" w:rsidR="00BE3F1F" w:rsidRPr="00565645" w:rsidRDefault="00BE3F1F" w:rsidP="00440DC6">
      <w:pPr>
        <w:pStyle w:val="GvdeMetni"/>
        <w:tabs>
          <w:tab w:val="left" w:pos="2149"/>
        </w:tabs>
        <w:ind w:left="731"/>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r>
      <w:r w:rsidRPr="00565645">
        <w:rPr>
          <w:rFonts w:ascii="Times New Roman" w:hAnsi="Times New Roman"/>
          <w:bCs/>
          <w:lang w:val="tr-TR"/>
        </w:rPr>
        <w:t>Tip</w:t>
      </w:r>
      <w:r w:rsidRPr="00565645">
        <w:rPr>
          <w:rFonts w:ascii="Times New Roman" w:hAnsi="Times New Roman"/>
          <w:bCs/>
          <w:vertAlign w:val="superscript"/>
          <w:lang w:val="tr-TR"/>
        </w:rPr>
        <w:t>(</w:t>
      </w:r>
      <w:r w:rsidR="00E2131D" w:rsidRPr="00565645">
        <w:rPr>
          <w:rFonts w:ascii="Times New Roman" w:hAnsi="Times New Roman"/>
          <w:bCs/>
          <w:vertAlign w:val="superscript"/>
          <w:lang w:val="tr-TR"/>
        </w:rPr>
        <w:t>6</w:t>
      </w:r>
      <w:r w:rsidRPr="00565645">
        <w:rPr>
          <w:rFonts w:ascii="Times New Roman" w:hAnsi="Times New Roman"/>
          <w:bCs/>
          <w:vertAlign w:val="superscript"/>
          <w:lang w:val="tr-TR"/>
        </w:rPr>
        <w:t>)</w:t>
      </w:r>
      <w:r w:rsidRPr="00565645">
        <w:rPr>
          <w:rFonts w:ascii="Times New Roman" w:hAnsi="Times New Roman"/>
          <w:bCs/>
          <w:lang w:val="tr-TR"/>
        </w:rPr>
        <w:t>:</w:t>
      </w:r>
      <w:r w:rsidRPr="00565645">
        <w:rPr>
          <w:rFonts w:ascii="Times New Roman" w:hAnsi="Times New Roman"/>
          <w:b/>
          <w:bCs/>
          <w:lang w:val="tr-TR"/>
        </w:rPr>
        <w:t xml:space="preserve"> </w:t>
      </w:r>
      <w:r w:rsidR="00BE4E27" w:rsidRPr="00565645">
        <w:rPr>
          <w:rFonts w:ascii="Times New Roman" w:hAnsi="Times New Roman"/>
          <w:lang w:val="tr-TR"/>
        </w:rPr>
        <w:t>.............................</w:t>
      </w:r>
      <w:r w:rsidRPr="00565645">
        <w:rPr>
          <w:rFonts w:ascii="Times New Roman" w:hAnsi="Times New Roman"/>
          <w:lang w:val="tr-TR"/>
        </w:rPr>
        <w:t>............................</w:t>
      </w:r>
    </w:p>
    <w:p w14:paraId="3414BE1B" w14:textId="77777777" w:rsidR="00BE3F1F" w:rsidRPr="00565645" w:rsidRDefault="00BE3F1F" w:rsidP="00440DC6">
      <w:pPr>
        <w:rPr>
          <w:rFonts w:eastAsia="Arial"/>
          <w:sz w:val="20"/>
          <w:szCs w:val="20"/>
        </w:rPr>
      </w:pPr>
    </w:p>
    <w:p w14:paraId="1ACDF0BF" w14:textId="77777777" w:rsidR="00BE3F1F" w:rsidRPr="00565645" w:rsidRDefault="00BE3F1F" w:rsidP="00440DC6">
      <w:pPr>
        <w:pStyle w:val="GvdeMetni"/>
        <w:tabs>
          <w:tab w:val="left" w:pos="2148"/>
        </w:tabs>
        <w:ind w:left="731"/>
        <w:rPr>
          <w:rFonts w:ascii="Times New Roman" w:hAnsi="Times New Roman"/>
          <w:lang w:val="tr-TR"/>
        </w:rPr>
      </w:pPr>
      <w:r w:rsidRPr="00565645">
        <w:rPr>
          <w:rFonts w:ascii="Times New Roman" w:hAnsi="Times New Roman"/>
          <w:b/>
          <w:iCs/>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6999882E" w14:textId="77777777" w:rsidR="00BE3F1F" w:rsidRPr="00565645" w:rsidRDefault="00BE3F1F" w:rsidP="00440DC6">
      <w:pPr>
        <w:rPr>
          <w:rFonts w:eastAsia="Arial"/>
          <w:sz w:val="20"/>
          <w:szCs w:val="20"/>
        </w:rPr>
      </w:pPr>
    </w:p>
    <w:p w14:paraId="420A40C6" w14:textId="77777777" w:rsidR="00BE3F1F" w:rsidRPr="00565645" w:rsidRDefault="00BE3F1F" w:rsidP="00440DC6">
      <w:pPr>
        <w:pStyle w:val="GvdeMetni"/>
        <w:tabs>
          <w:tab w:val="left" w:pos="2148"/>
        </w:tabs>
        <w:ind w:left="731"/>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Cs/>
          <w:vertAlign w:val="superscript"/>
          <w:lang w:val="tr-TR"/>
        </w:rPr>
        <w:t>(49)</w:t>
      </w:r>
      <w:r w:rsidRPr="00565645">
        <w:rPr>
          <w:rFonts w:ascii="Times New Roman" w:hAnsi="Times New Roman"/>
          <w:bCs/>
          <w:lang w:val="tr-TR"/>
        </w:rPr>
        <w:t xml:space="preserve"> </w:t>
      </w:r>
      <w:r w:rsidRPr="00565645">
        <w:rPr>
          <w:rFonts w:ascii="Times New Roman" w:hAnsi="Times New Roman"/>
          <w:lang w:val="tr-TR"/>
        </w:rPr>
        <w:t>(var ise): ...............................................</w:t>
      </w:r>
    </w:p>
    <w:p w14:paraId="1E63D3A2" w14:textId="77777777" w:rsidR="00BE3F1F" w:rsidRPr="00565645" w:rsidRDefault="00BE3F1F" w:rsidP="00440DC6">
      <w:pPr>
        <w:rPr>
          <w:rFonts w:eastAsia="Arial"/>
          <w:sz w:val="20"/>
          <w:szCs w:val="20"/>
        </w:rPr>
      </w:pPr>
    </w:p>
    <w:p w14:paraId="76BAB04F" w14:textId="77777777" w:rsidR="00BE3F1F" w:rsidRPr="00565645" w:rsidRDefault="00BE3F1F" w:rsidP="00440DC6">
      <w:pPr>
        <w:pStyle w:val="GvdeMetni"/>
        <w:tabs>
          <w:tab w:val="left" w:pos="2148"/>
        </w:tabs>
        <w:ind w:left="731"/>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730ACB52" w14:textId="77777777" w:rsidR="00BE3F1F" w:rsidRPr="00565645" w:rsidRDefault="00BE3F1F" w:rsidP="00440DC6">
      <w:pPr>
        <w:rPr>
          <w:rFonts w:eastAsia="Arial"/>
          <w:sz w:val="20"/>
          <w:szCs w:val="20"/>
        </w:rPr>
      </w:pPr>
    </w:p>
    <w:p w14:paraId="0026F61D" w14:textId="77777777" w:rsidR="00BE3F1F" w:rsidRPr="00565645" w:rsidRDefault="00BE3F1F" w:rsidP="003C2145">
      <w:pPr>
        <w:pStyle w:val="GvdeMetni"/>
        <w:tabs>
          <w:tab w:val="left" w:pos="2148"/>
        </w:tabs>
        <w:ind w:left="2148" w:right="224" w:hanging="1418"/>
        <w:jc w:val="both"/>
        <w:rPr>
          <w:rFonts w:ascii="Times New Roman" w:hAnsi="Times New Roman"/>
          <w:lang w:val="tr-TR"/>
        </w:rPr>
      </w:pPr>
      <w:r w:rsidRPr="00565645">
        <w:rPr>
          <w:rFonts w:ascii="Times New Roman" w:hAnsi="Times New Roman"/>
          <w:b/>
          <w:iCs/>
          <w:lang w:val="tr-TR"/>
        </w:rPr>
        <w:t>2.2.4.</w:t>
      </w:r>
      <w:r w:rsidRPr="00565645">
        <w:rPr>
          <w:rFonts w:ascii="Times New Roman" w:hAnsi="Times New Roman"/>
          <w:lang w:val="tr-TR"/>
        </w:rPr>
        <w:tab/>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 yöntemi (var ise)</w:t>
      </w:r>
      <w:r w:rsidRPr="00565645">
        <w:rPr>
          <w:rFonts w:ascii="Times New Roman" w:hAnsi="Times New Roman"/>
          <w:bCs/>
          <w:vertAlign w:val="superscript"/>
          <w:lang w:val="tr-TR"/>
        </w:rPr>
        <w:t>(19)</w:t>
      </w:r>
      <w:r w:rsidRPr="00565645">
        <w:rPr>
          <w:rFonts w:ascii="Times New Roman" w:hAnsi="Times New Roman"/>
          <w:lang w:val="tr-TR"/>
        </w:rPr>
        <w:t>: .................</w:t>
      </w:r>
    </w:p>
    <w:p w14:paraId="71BC6A9C" w14:textId="77777777" w:rsidR="00BE3F1F" w:rsidRPr="00565645" w:rsidRDefault="00BE3F1F" w:rsidP="00440DC6">
      <w:pPr>
        <w:rPr>
          <w:rFonts w:eastAsia="Arial"/>
          <w:sz w:val="20"/>
          <w:szCs w:val="20"/>
        </w:rPr>
      </w:pPr>
    </w:p>
    <w:p w14:paraId="6452C5BA" w14:textId="77777777" w:rsidR="00BE3F1F" w:rsidRPr="00565645" w:rsidRDefault="00BE3F1F" w:rsidP="00440DC6">
      <w:pPr>
        <w:tabs>
          <w:tab w:val="left" w:pos="2149"/>
        </w:tabs>
        <w:ind w:left="731"/>
        <w:rPr>
          <w:rFonts w:eastAsia="Arial"/>
          <w:sz w:val="20"/>
          <w:szCs w:val="20"/>
        </w:rPr>
      </w:pPr>
      <w:r w:rsidRPr="00565645">
        <w:rPr>
          <w:b/>
          <w:bCs/>
          <w:sz w:val="20"/>
          <w:szCs w:val="20"/>
        </w:rPr>
        <w:t>2.3.</w:t>
      </w:r>
      <w:r w:rsidRPr="00565645">
        <w:rPr>
          <w:b/>
          <w:bCs/>
          <w:sz w:val="20"/>
          <w:szCs w:val="20"/>
        </w:rPr>
        <w:tab/>
      </w:r>
      <w:r w:rsidRPr="00565645">
        <w:rPr>
          <w:bCs/>
          <w:sz w:val="20"/>
          <w:szCs w:val="20"/>
        </w:rPr>
        <w:t xml:space="preserve">Şirket adı ve imalatçının adresi: </w:t>
      </w:r>
      <w:r w:rsidRPr="00565645">
        <w:rPr>
          <w:sz w:val="20"/>
          <w:szCs w:val="20"/>
        </w:rPr>
        <w:t>................................................</w:t>
      </w:r>
    </w:p>
    <w:p w14:paraId="56785DBD" w14:textId="77777777" w:rsidR="00BE3F1F" w:rsidRPr="00565645" w:rsidRDefault="00BE3F1F" w:rsidP="00440DC6">
      <w:pPr>
        <w:rPr>
          <w:rFonts w:eastAsia="Arial"/>
          <w:sz w:val="20"/>
          <w:szCs w:val="20"/>
        </w:rPr>
      </w:pPr>
    </w:p>
    <w:p w14:paraId="62B10E73" w14:textId="77777777" w:rsidR="00BE3F1F" w:rsidRPr="00565645" w:rsidRDefault="00BE3F1F" w:rsidP="00440DC6">
      <w:pPr>
        <w:pStyle w:val="GvdeMetni"/>
        <w:numPr>
          <w:ilvl w:val="2"/>
          <w:numId w:val="52"/>
        </w:numPr>
        <w:tabs>
          <w:tab w:val="left" w:pos="2149"/>
        </w:tabs>
        <w:ind w:hanging="1417"/>
        <w:rPr>
          <w:rFonts w:ascii="Times New Roman" w:hAnsi="Times New Roman"/>
          <w:lang w:val="tr-TR"/>
        </w:rPr>
      </w:pPr>
      <w:r w:rsidRPr="00565645">
        <w:rPr>
          <w:rFonts w:ascii="Times New Roman" w:hAnsi="Times New Roman"/>
          <w:lang w:val="tr-TR"/>
        </w:rPr>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3D84361B" w14:textId="77777777" w:rsidR="00BE3F1F" w:rsidRPr="00565645" w:rsidRDefault="00BE3F1F" w:rsidP="00440DC6">
      <w:pPr>
        <w:rPr>
          <w:rFonts w:eastAsia="Arial"/>
          <w:sz w:val="20"/>
          <w:szCs w:val="20"/>
        </w:rPr>
      </w:pPr>
    </w:p>
    <w:p w14:paraId="141C8BF8" w14:textId="77777777" w:rsidR="00BE3F1F" w:rsidRPr="00565645" w:rsidRDefault="00A9545C" w:rsidP="00440DC6">
      <w:pPr>
        <w:pStyle w:val="GvdeMetni"/>
        <w:numPr>
          <w:ilvl w:val="2"/>
          <w:numId w:val="52"/>
        </w:numPr>
        <w:tabs>
          <w:tab w:val="left" w:pos="2149"/>
        </w:tabs>
        <w:ind w:hanging="1417"/>
        <w:rPr>
          <w:rFonts w:ascii="Times New Roman" w:hAnsi="Times New Roman"/>
          <w:lang w:val="tr-TR"/>
        </w:rPr>
      </w:pPr>
      <w:r w:rsidRPr="00565645">
        <w:rPr>
          <w:rFonts w:ascii="Times New Roman" w:hAnsi="Times New Roman"/>
          <w:lang w:val="tr-TR"/>
        </w:rPr>
        <w:t xml:space="preserve">İmalatçının yetkili temsilcisinin (var ise) adı ve adresi </w:t>
      </w:r>
      <w:r w:rsidR="00BE3F1F" w:rsidRPr="00565645">
        <w:rPr>
          <w:rFonts w:ascii="Times New Roman" w:hAnsi="Times New Roman"/>
          <w:lang w:val="tr-TR"/>
        </w:rPr>
        <w:t>: ................</w:t>
      </w:r>
    </w:p>
    <w:p w14:paraId="26325AA0" w14:textId="77777777" w:rsidR="00BE3F1F" w:rsidRPr="00565645" w:rsidRDefault="00BE3F1F" w:rsidP="00440DC6">
      <w:pPr>
        <w:rPr>
          <w:rFonts w:eastAsia="Arial"/>
          <w:sz w:val="20"/>
          <w:szCs w:val="20"/>
        </w:rPr>
      </w:pPr>
    </w:p>
    <w:p w14:paraId="74CB6212" w14:textId="77777777" w:rsidR="00BE3F1F" w:rsidRPr="00565645" w:rsidRDefault="00BE3F1F" w:rsidP="00440DC6">
      <w:pPr>
        <w:pStyle w:val="Balk1"/>
        <w:numPr>
          <w:ilvl w:val="1"/>
          <w:numId w:val="51"/>
        </w:numPr>
        <w:tabs>
          <w:tab w:val="left" w:pos="2149"/>
        </w:tabs>
        <w:ind w:right="223" w:hanging="1417"/>
        <w:rPr>
          <w:rFonts w:ascii="Times New Roman" w:hAnsi="Times New Roman"/>
          <w:b w:val="0"/>
          <w:bCs w:val="0"/>
          <w:lang w:val="tr-TR"/>
        </w:rPr>
      </w:pPr>
      <w:r w:rsidRPr="00565645">
        <w:rPr>
          <w:rFonts w:ascii="Times New Roman" w:hAnsi="Times New Roman"/>
          <w:b w:val="0"/>
          <w:lang w:val="tr-TR"/>
        </w:rPr>
        <w:t xml:space="preserve">Sistemler ve ayrı teknik üniteler için </w:t>
      </w:r>
      <w:r w:rsidR="00E15334" w:rsidRPr="00565645">
        <w:rPr>
          <w:rFonts w:ascii="Times New Roman" w:hAnsi="Times New Roman"/>
          <w:b w:val="0"/>
          <w:lang w:val="tr-TR"/>
        </w:rPr>
        <w:t>tasarlandıkları</w:t>
      </w:r>
      <w:r w:rsidRPr="00565645">
        <w:rPr>
          <w:rFonts w:ascii="Times New Roman" w:hAnsi="Times New Roman"/>
          <w:b w:val="0"/>
          <w:lang w:val="tr-TR"/>
        </w:rPr>
        <w:t xml:space="preserve"> </w:t>
      </w:r>
      <w:r w:rsidR="00241F9E" w:rsidRPr="00565645">
        <w:rPr>
          <w:rFonts w:ascii="Times New Roman" w:hAnsi="Times New Roman"/>
          <w:b w:val="0"/>
          <w:lang w:val="tr-TR"/>
        </w:rPr>
        <w:t>araç/araçlar</w:t>
      </w:r>
      <w:r w:rsidRPr="00565645">
        <w:rPr>
          <w:rFonts w:ascii="Times New Roman" w:hAnsi="Times New Roman"/>
          <w:b w:val="0"/>
          <w:vertAlign w:val="superscript"/>
          <w:lang w:val="tr-TR"/>
        </w:rPr>
        <w:t>(21)</w:t>
      </w:r>
      <w:r w:rsidRPr="00565645">
        <w:rPr>
          <w:rFonts w:ascii="Times New Roman" w:hAnsi="Times New Roman"/>
          <w:b w:val="0"/>
          <w:lang w:val="tr-TR"/>
        </w:rPr>
        <w:t>:</w:t>
      </w:r>
    </w:p>
    <w:p w14:paraId="397E445A" w14:textId="77777777" w:rsidR="00BE4E27" w:rsidRPr="00565645" w:rsidRDefault="00BE4E27" w:rsidP="00440DC6">
      <w:pPr>
        <w:pStyle w:val="GvdeMetni"/>
        <w:tabs>
          <w:tab w:val="left" w:pos="2149"/>
        </w:tabs>
        <w:ind w:left="732"/>
        <w:rPr>
          <w:rFonts w:ascii="Times New Roman" w:hAnsi="Times New Roman"/>
          <w:i/>
          <w:iCs/>
          <w:lang w:val="tr-TR"/>
        </w:rPr>
      </w:pPr>
    </w:p>
    <w:p w14:paraId="3C10F541" w14:textId="77777777" w:rsidR="00BE3F1F" w:rsidRPr="00565645" w:rsidRDefault="00BE3F1F" w:rsidP="00440DC6">
      <w:pPr>
        <w:pStyle w:val="GvdeMetni"/>
        <w:tabs>
          <w:tab w:val="left" w:pos="2149"/>
        </w:tabs>
        <w:ind w:left="732"/>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Cs/>
          <w:vertAlign w:val="superscript"/>
          <w:lang w:val="tr-TR"/>
        </w:rPr>
        <w:t>(17)</w:t>
      </w:r>
      <w:r w:rsidRPr="00565645">
        <w:rPr>
          <w:rFonts w:ascii="Times New Roman" w:hAnsi="Times New Roman"/>
          <w:lang w:val="tr-TR"/>
        </w:rPr>
        <w:t>: .........................................................................</w:t>
      </w:r>
    </w:p>
    <w:p w14:paraId="719DA02B" w14:textId="77777777" w:rsidR="00BE4E27" w:rsidRPr="00565645" w:rsidRDefault="00BE4E27" w:rsidP="00440DC6">
      <w:pPr>
        <w:pStyle w:val="GvdeMetni"/>
        <w:tabs>
          <w:tab w:val="left" w:pos="2149"/>
        </w:tabs>
        <w:ind w:left="732"/>
        <w:rPr>
          <w:rFonts w:ascii="Times New Roman" w:hAnsi="Times New Roman"/>
          <w:b/>
          <w:iCs/>
          <w:lang w:val="tr-TR"/>
        </w:rPr>
      </w:pPr>
    </w:p>
    <w:p w14:paraId="47167E7E" w14:textId="77777777" w:rsidR="00BE3F1F" w:rsidRPr="00565645" w:rsidRDefault="00BE3F1F" w:rsidP="00440DC6">
      <w:pPr>
        <w:pStyle w:val="GvdeMetni"/>
        <w:tabs>
          <w:tab w:val="left" w:pos="2149"/>
        </w:tabs>
        <w:ind w:left="732"/>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44FF7EC4" w14:textId="77777777" w:rsidR="00BE4E27" w:rsidRPr="00565645" w:rsidRDefault="00BE4E27" w:rsidP="00440DC6">
      <w:pPr>
        <w:pStyle w:val="GvdeMetni"/>
        <w:tabs>
          <w:tab w:val="left" w:pos="2149"/>
        </w:tabs>
        <w:ind w:left="731"/>
        <w:rPr>
          <w:rFonts w:ascii="Times New Roman" w:hAnsi="Times New Roman"/>
          <w:b/>
          <w:iCs/>
          <w:lang w:val="tr-TR"/>
        </w:rPr>
      </w:pPr>
    </w:p>
    <w:p w14:paraId="18AEFAA0" w14:textId="77777777" w:rsidR="00BE3F1F" w:rsidRPr="00565645" w:rsidRDefault="00BE3F1F" w:rsidP="00440DC6">
      <w:pPr>
        <w:pStyle w:val="GvdeMetni"/>
        <w:tabs>
          <w:tab w:val="left" w:pos="2149"/>
        </w:tabs>
        <w:ind w:left="731"/>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0BD1824D" w14:textId="77777777" w:rsidR="00BE3F1F" w:rsidRPr="00565645" w:rsidRDefault="00BE3F1F" w:rsidP="00440DC6">
      <w:pPr>
        <w:rPr>
          <w:rFonts w:eastAsia="Arial"/>
          <w:sz w:val="20"/>
          <w:szCs w:val="20"/>
        </w:rPr>
      </w:pPr>
    </w:p>
    <w:p w14:paraId="7F8083F5" w14:textId="77777777" w:rsidR="00BE3F1F" w:rsidRPr="00565645" w:rsidRDefault="00BE3F1F" w:rsidP="00440DC6">
      <w:pPr>
        <w:pStyle w:val="GvdeMetni"/>
        <w:tabs>
          <w:tab w:val="left" w:pos="2149"/>
        </w:tabs>
        <w:ind w:left="731"/>
        <w:rPr>
          <w:rFonts w:ascii="Times New Roman" w:hAnsi="Times New Roman"/>
          <w:lang w:val="tr-TR"/>
        </w:rPr>
      </w:pPr>
      <w:r w:rsidRPr="00565645">
        <w:rPr>
          <w:rFonts w:ascii="Times New Roman" w:hAnsi="Times New Roman"/>
          <w:b/>
          <w:iCs/>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r w:rsidR="00BE4E27" w:rsidRPr="00565645">
        <w:rPr>
          <w:rFonts w:ascii="Times New Roman" w:hAnsi="Times New Roman"/>
          <w:lang w:val="tr-TR"/>
        </w:rPr>
        <w:t>......................</w:t>
      </w:r>
      <w:r w:rsidRPr="00565645">
        <w:rPr>
          <w:rFonts w:ascii="Times New Roman" w:hAnsi="Times New Roman"/>
          <w:lang w:val="tr-TR"/>
        </w:rPr>
        <w:t>...</w:t>
      </w:r>
    </w:p>
    <w:p w14:paraId="005352DB" w14:textId="77777777" w:rsidR="00BE3F1F" w:rsidRPr="00565645" w:rsidRDefault="00BE3F1F" w:rsidP="00440DC6">
      <w:pPr>
        <w:rPr>
          <w:rFonts w:eastAsia="Arial"/>
          <w:sz w:val="20"/>
          <w:szCs w:val="20"/>
        </w:rPr>
      </w:pPr>
    </w:p>
    <w:p w14:paraId="179E50FC" w14:textId="77777777" w:rsidR="00BE3F1F" w:rsidRPr="00565645" w:rsidRDefault="00BE3F1F" w:rsidP="00440DC6">
      <w:pPr>
        <w:pStyle w:val="GvdeMetni"/>
        <w:tabs>
          <w:tab w:val="left" w:pos="2148"/>
        </w:tabs>
        <w:ind w:left="731"/>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t>Ara</w:t>
      </w:r>
      <w:r w:rsidR="00905FD6" w:rsidRPr="00565645">
        <w:rPr>
          <w:rFonts w:ascii="Times New Roman" w:hAnsi="Times New Roman"/>
          <w:lang w:val="tr-TR"/>
        </w:rPr>
        <w:t>cın</w:t>
      </w:r>
      <w:r w:rsidRPr="00565645">
        <w:rPr>
          <w:rFonts w:ascii="Times New Roman" w:hAnsi="Times New Roman"/>
          <w:lang w:val="tr-TR"/>
        </w:rPr>
        <w:t xml:space="preserve"> kategorisi,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2F959A95" w14:textId="77777777" w:rsidR="0000054C" w:rsidRPr="00565645" w:rsidRDefault="0000054C" w:rsidP="00440DC6">
      <w:pPr>
        <w:pStyle w:val="GvdeMetni"/>
        <w:tabs>
          <w:tab w:val="left" w:pos="2148"/>
        </w:tabs>
        <w:ind w:left="731"/>
        <w:rPr>
          <w:rFonts w:ascii="Times New Roman" w:hAnsi="Times New Roman"/>
          <w:lang w:val="tr-TR"/>
        </w:rPr>
      </w:pPr>
    </w:p>
    <w:p w14:paraId="19580F78" w14:textId="77777777" w:rsidR="00BE3F1F" w:rsidRPr="00565645" w:rsidRDefault="00BE3F1F" w:rsidP="00440DC6">
      <w:pPr>
        <w:pStyle w:val="Balk1"/>
        <w:numPr>
          <w:ilvl w:val="1"/>
          <w:numId w:val="54"/>
        </w:numPr>
        <w:tabs>
          <w:tab w:val="left" w:pos="2149"/>
        </w:tabs>
        <w:ind w:left="2148" w:hanging="1417"/>
        <w:rPr>
          <w:rFonts w:ascii="Times New Roman" w:hAnsi="Times New Roman"/>
          <w:b w:val="0"/>
          <w:bCs w:val="0"/>
          <w:lang w:val="tr-TR"/>
        </w:rPr>
      </w:pPr>
      <w:r w:rsidRPr="00565645">
        <w:rPr>
          <w:rFonts w:ascii="Times New Roman" w:hAnsi="Times New Roman"/>
          <w:lang w:val="tr-TR"/>
        </w:rPr>
        <w:t>GENEL YAPIM ÖZELLİKLERİ</w:t>
      </w:r>
    </w:p>
    <w:p w14:paraId="62562344" w14:textId="77777777" w:rsidR="00BE3F1F" w:rsidRPr="00565645" w:rsidRDefault="00BE3F1F" w:rsidP="00440DC6">
      <w:pPr>
        <w:rPr>
          <w:rFonts w:eastAsia="Arial"/>
          <w:b/>
          <w:bCs/>
          <w:sz w:val="20"/>
          <w:szCs w:val="20"/>
        </w:rPr>
      </w:pPr>
    </w:p>
    <w:p w14:paraId="1D93DC25" w14:textId="77777777" w:rsidR="00BE3F1F" w:rsidRPr="00565645" w:rsidRDefault="00BE3F1F" w:rsidP="00440DC6">
      <w:pPr>
        <w:pStyle w:val="GvdeMetni"/>
        <w:numPr>
          <w:ilvl w:val="2"/>
          <w:numId w:val="54"/>
        </w:numPr>
        <w:tabs>
          <w:tab w:val="left" w:pos="2149"/>
        </w:tabs>
        <w:ind w:hanging="1417"/>
        <w:rPr>
          <w:rFonts w:ascii="Times New Roman" w:hAnsi="Times New Roman"/>
          <w:lang w:val="tr-TR"/>
        </w:rPr>
      </w:pPr>
      <w:r w:rsidRPr="00565645">
        <w:rPr>
          <w:rFonts w:ascii="Times New Roman" w:hAnsi="Times New Roman"/>
          <w:lang w:val="tr-TR"/>
        </w:rPr>
        <w:t xml:space="preserve">Aracı temsil </w:t>
      </w:r>
      <w:r w:rsidR="00360D5A" w:rsidRPr="00565645">
        <w:rPr>
          <w:rFonts w:ascii="Times New Roman" w:hAnsi="Times New Roman"/>
          <w:lang w:val="tr-TR"/>
        </w:rPr>
        <w:t>eden</w:t>
      </w:r>
      <w:r w:rsidRPr="00565645">
        <w:rPr>
          <w:rFonts w:ascii="Times New Roman" w:hAnsi="Times New Roman"/>
          <w:lang w:val="tr-TR"/>
        </w:rPr>
        <w:t xml:space="preserve"> versiyonunun fotoğ</w:t>
      </w:r>
      <w:r w:rsidR="00BE4E27" w:rsidRPr="00565645">
        <w:rPr>
          <w:rFonts w:ascii="Times New Roman" w:hAnsi="Times New Roman"/>
          <w:lang w:val="tr-TR"/>
        </w:rPr>
        <w:t>rafları veya çizimleri: ....</w:t>
      </w:r>
      <w:r w:rsidRPr="00565645">
        <w:rPr>
          <w:rFonts w:ascii="Times New Roman" w:hAnsi="Times New Roman"/>
          <w:lang w:val="tr-TR"/>
        </w:rPr>
        <w:t>.......</w:t>
      </w:r>
    </w:p>
    <w:p w14:paraId="4C713542" w14:textId="77777777" w:rsidR="00BE3F1F" w:rsidRPr="00565645" w:rsidRDefault="00BE3F1F" w:rsidP="00440DC6">
      <w:pPr>
        <w:rPr>
          <w:rFonts w:eastAsia="Arial"/>
          <w:sz w:val="20"/>
          <w:szCs w:val="20"/>
        </w:rPr>
      </w:pPr>
    </w:p>
    <w:p w14:paraId="2E14F933" w14:textId="77777777" w:rsidR="00BE3F1F" w:rsidRPr="00565645" w:rsidRDefault="00BE3F1F" w:rsidP="00440DC6">
      <w:pPr>
        <w:pStyle w:val="GvdeMetni"/>
        <w:tabs>
          <w:tab w:val="left" w:pos="2148"/>
        </w:tabs>
        <w:ind w:left="731"/>
        <w:rPr>
          <w:rFonts w:ascii="Times New Roman" w:hAnsi="Times New Roman"/>
          <w:lang w:val="tr-TR"/>
        </w:rPr>
      </w:pPr>
      <w:r w:rsidRPr="00565645">
        <w:rPr>
          <w:rFonts w:ascii="Times New Roman" w:hAnsi="Times New Roman"/>
          <w:b/>
          <w:bCs/>
          <w:lang w:val="tr-TR"/>
        </w:rPr>
        <w:t>3.2.</w:t>
      </w:r>
      <w:r w:rsidRPr="00565645">
        <w:rPr>
          <w:rFonts w:ascii="Times New Roman" w:hAnsi="Times New Roman"/>
          <w:lang w:val="tr-TR"/>
        </w:rPr>
        <w:tab/>
      </w:r>
      <w:r w:rsidR="003C2145" w:rsidRPr="00565645">
        <w:rPr>
          <w:rFonts w:ascii="Times New Roman" w:hAnsi="Times New Roman"/>
          <w:lang w:val="tr-TR"/>
        </w:rPr>
        <w:t>Komple</w:t>
      </w:r>
      <w:r w:rsidRPr="00565645">
        <w:rPr>
          <w:rFonts w:ascii="Times New Roman" w:hAnsi="Times New Roman"/>
          <w:lang w:val="tr-TR"/>
        </w:rPr>
        <w:t xml:space="preserve"> aracın ölçekli ve </w:t>
      </w:r>
      <w:r w:rsidR="009B7D58" w:rsidRPr="00565645">
        <w:rPr>
          <w:rFonts w:ascii="Times New Roman" w:hAnsi="Times New Roman"/>
          <w:lang w:val="tr-TR"/>
        </w:rPr>
        <w:t>boyut</w:t>
      </w:r>
      <w:r w:rsidRPr="00565645">
        <w:rPr>
          <w:rFonts w:ascii="Times New Roman" w:hAnsi="Times New Roman"/>
          <w:lang w:val="tr-TR"/>
        </w:rPr>
        <w:t>landırılmış çizimi: ..................................</w:t>
      </w:r>
    </w:p>
    <w:p w14:paraId="75A8D34B" w14:textId="77777777" w:rsidR="00BE3F1F" w:rsidRPr="00565645" w:rsidRDefault="00360D5A" w:rsidP="00360D5A">
      <w:pPr>
        <w:tabs>
          <w:tab w:val="left" w:pos="2678"/>
        </w:tabs>
        <w:rPr>
          <w:rFonts w:eastAsia="Arial"/>
          <w:sz w:val="20"/>
          <w:szCs w:val="20"/>
        </w:rPr>
      </w:pPr>
      <w:r w:rsidRPr="00565645">
        <w:rPr>
          <w:rFonts w:eastAsia="Arial"/>
          <w:sz w:val="20"/>
          <w:szCs w:val="20"/>
        </w:rPr>
        <w:tab/>
      </w:r>
    </w:p>
    <w:p w14:paraId="68BEE62B" w14:textId="77777777" w:rsidR="00BE3F1F" w:rsidRPr="00565645" w:rsidRDefault="002F1064" w:rsidP="00440DC6">
      <w:pPr>
        <w:pStyle w:val="Balk1"/>
        <w:numPr>
          <w:ilvl w:val="1"/>
          <w:numId w:val="50"/>
        </w:numPr>
        <w:tabs>
          <w:tab w:val="left" w:pos="2149"/>
        </w:tabs>
        <w:ind w:hanging="1417"/>
        <w:rPr>
          <w:rFonts w:ascii="Times New Roman" w:hAnsi="Times New Roman"/>
          <w:b w:val="0"/>
          <w:bCs w:val="0"/>
          <w:lang w:val="tr-TR"/>
        </w:rPr>
      </w:pPr>
      <w:r w:rsidRPr="00565645">
        <w:rPr>
          <w:rFonts w:ascii="Times New Roman" w:hAnsi="Times New Roman"/>
          <w:b w:val="0"/>
          <w:lang w:val="tr-TR"/>
        </w:rPr>
        <w:t>Dingiller ve tekerlekler:</w:t>
      </w:r>
    </w:p>
    <w:p w14:paraId="7E90FE9F" w14:textId="77777777" w:rsidR="00BE3F1F" w:rsidRPr="00565645" w:rsidRDefault="00BE3F1F" w:rsidP="00440DC6">
      <w:pPr>
        <w:rPr>
          <w:rFonts w:eastAsia="Arial"/>
          <w:b/>
          <w:bCs/>
          <w:sz w:val="20"/>
          <w:szCs w:val="20"/>
        </w:rPr>
      </w:pPr>
    </w:p>
    <w:p w14:paraId="1B851565" w14:textId="77777777" w:rsidR="00BE3F1F" w:rsidRPr="00565645" w:rsidRDefault="00BE3F1F" w:rsidP="00440DC6">
      <w:pPr>
        <w:pStyle w:val="GvdeMetni"/>
        <w:tabs>
          <w:tab w:val="left" w:pos="2148"/>
        </w:tabs>
        <w:ind w:left="731"/>
        <w:rPr>
          <w:rFonts w:ascii="Times New Roman" w:hAnsi="Times New Roman"/>
          <w:lang w:val="tr-TR"/>
        </w:rPr>
      </w:pPr>
      <w:r w:rsidRPr="00565645">
        <w:rPr>
          <w:rFonts w:ascii="Times New Roman" w:hAnsi="Times New Roman"/>
          <w:b/>
          <w:iCs/>
          <w:lang w:val="tr-TR"/>
        </w:rPr>
        <w:t>3.3.1.</w:t>
      </w:r>
      <w:r w:rsidRPr="00565645">
        <w:rPr>
          <w:rFonts w:ascii="Times New Roman" w:hAnsi="Times New Roman"/>
          <w:lang w:val="tr-TR"/>
        </w:rPr>
        <w:tab/>
        <w:t>Dingil ve tekerlek</w:t>
      </w:r>
      <w:r w:rsidR="00D927CC" w:rsidRPr="00565645">
        <w:rPr>
          <w:rFonts w:ascii="Times New Roman" w:hAnsi="Times New Roman"/>
          <w:lang w:val="tr-TR"/>
        </w:rPr>
        <w:t>lerin</w:t>
      </w:r>
      <w:r w:rsidRPr="00565645">
        <w:rPr>
          <w:rFonts w:ascii="Times New Roman" w:hAnsi="Times New Roman"/>
          <w:lang w:val="tr-TR"/>
        </w:rPr>
        <w:t xml:space="preserve"> sayısı: .........................................................................</w:t>
      </w:r>
    </w:p>
    <w:p w14:paraId="5B929271" w14:textId="77777777" w:rsidR="00BE3F1F" w:rsidRPr="00565645" w:rsidRDefault="00BE3F1F" w:rsidP="00440DC6">
      <w:pPr>
        <w:rPr>
          <w:rFonts w:eastAsia="Arial"/>
          <w:sz w:val="20"/>
          <w:szCs w:val="20"/>
        </w:rPr>
      </w:pPr>
    </w:p>
    <w:p w14:paraId="2108CF38" w14:textId="77777777" w:rsidR="00BE3F1F" w:rsidRPr="00565645" w:rsidRDefault="00BE3F1F" w:rsidP="00440DC6">
      <w:pPr>
        <w:pStyle w:val="GvdeMetni"/>
        <w:tabs>
          <w:tab w:val="left" w:pos="2148"/>
        </w:tabs>
        <w:ind w:left="731"/>
        <w:rPr>
          <w:rFonts w:ascii="Times New Roman" w:hAnsi="Times New Roman"/>
          <w:lang w:val="tr-TR"/>
        </w:rPr>
      </w:pPr>
      <w:r w:rsidRPr="00565645">
        <w:rPr>
          <w:rFonts w:ascii="Times New Roman" w:hAnsi="Times New Roman"/>
          <w:b/>
          <w:iCs/>
          <w:lang w:val="tr-TR"/>
        </w:rPr>
        <w:t>3.3.2.</w:t>
      </w:r>
      <w:r w:rsidRPr="00565645">
        <w:rPr>
          <w:rFonts w:ascii="Times New Roman" w:hAnsi="Times New Roman"/>
          <w:lang w:val="tr-TR"/>
        </w:rPr>
        <w:tab/>
        <w:t>İkiz tekerlekli dingilerin sayısı ve konumu</w:t>
      </w:r>
      <w:r w:rsidRPr="00565645">
        <w:rPr>
          <w:rFonts w:ascii="Times New Roman" w:hAnsi="Times New Roman"/>
          <w:bCs/>
          <w:vertAlign w:val="superscript"/>
          <w:lang w:val="tr-TR"/>
        </w:rPr>
        <w:t>(23)</w:t>
      </w:r>
      <w:r w:rsidRPr="00565645">
        <w:rPr>
          <w:rFonts w:ascii="Times New Roman" w:hAnsi="Times New Roman"/>
          <w:lang w:val="tr-TR"/>
        </w:rPr>
        <w:t>: ..............................................</w:t>
      </w:r>
    </w:p>
    <w:p w14:paraId="6A026CD6" w14:textId="77777777" w:rsidR="00C6654D" w:rsidRPr="00565645" w:rsidRDefault="00C6654D" w:rsidP="00440DC6">
      <w:pPr>
        <w:pStyle w:val="GvdeMetni"/>
        <w:tabs>
          <w:tab w:val="left" w:pos="2148"/>
        </w:tabs>
        <w:ind w:left="731"/>
        <w:rPr>
          <w:rFonts w:ascii="Times New Roman" w:hAnsi="Times New Roman"/>
          <w:b/>
          <w:iCs/>
          <w:lang w:val="tr-TR"/>
        </w:rPr>
      </w:pPr>
    </w:p>
    <w:p w14:paraId="7A16313E" w14:textId="77777777" w:rsidR="00BE3F1F" w:rsidRPr="00565645" w:rsidRDefault="00BE3F1F" w:rsidP="00440DC6">
      <w:pPr>
        <w:pStyle w:val="GvdeMetni"/>
        <w:tabs>
          <w:tab w:val="left" w:pos="2148"/>
        </w:tabs>
        <w:ind w:left="731"/>
        <w:rPr>
          <w:rFonts w:ascii="Times New Roman" w:hAnsi="Times New Roman"/>
          <w:lang w:val="tr-TR"/>
        </w:rPr>
      </w:pPr>
      <w:r w:rsidRPr="00565645">
        <w:rPr>
          <w:rFonts w:ascii="Times New Roman" w:hAnsi="Times New Roman"/>
          <w:b/>
          <w:iCs/>
          <w:lang w:val="tr-TR"/>
        </w:rPr>
        <w:t>3.3.3.</w:t>
      </w:r>
      <w:r w:rsidRPr="00565645">
        <w:rPr>
          <w:rFonts w:ascii="Times New Roman" w:hAnsi="Times New Roman"/>
          <w:lang w:val="tr-TR"/>
        </w:rPr>
        <w:tab/>
        <w:t>Dümenlenebilir dingillerin sayısı ve konumu</w:t>
      </w:r>
      <w:r w:rsidRPr="00565645">
        <w:rPr>
          <w:rFonts w:ascii="Times New Roman" w:hAnsi="Times New Roman"/>
          <w:bCs/>
          <w:vertAlign w:val="superscript"/>
          <w:lang w:val="tr-TR"/>
        </w:rPr>
        <w:t>(23)</w:t>
      </w:r>
      <w:r w:rsidRPr="00565645">
        <w:rPr>
          <w:rFonts w:ascii="Times New Roman" w:hAnsi="Times New Roman"/>
          <w:lang w:val="tr-TR"/>
        </w:rPr>
        <w:t>: .......................................</w:t>
      </w:r>
    </w:p>
    <w:p w14:paraId="406C201E" w14:textId="77777777" w:rsidR="00C6654D" w:rsidRPr="00565645" w:rsidRDefault="00C6654D" w:rsidP="00440DC6">
      <w:pPr>
        <w:pStyle w:val="GvdeMetni"/>
        <w:tabs>
          <w:tab w:val="left" w:pos="2148"/>
        </w:tabs>
        <w:ind w:left="731"/>
        <w:rPr>
          <w:rFonts w:ascii="Times New Roman" w:hAnsi="Times New Roman"/>
          <w:b/>
          <w:iCs/>
          <w:lang w:val="tr-TR"/>
        </w:rPr>
      </w:pPr>
    </w:p>
    <w:p w14:paraId="0F18FDD6" w14:textId="77777777" w:rsidR="00BE3F1F" w:rsidRPr="00565645" w:rsidRDefault="00BE3F1F" w:rsidP="00440DC6">
      <w:pPr>
        <w:pStyle w:val="GvdeMetni"/>
        <w:tabs>
          <w:tab w:val="left" w:pos="2148"/>
        </w:tabs>
        <w:ind w:left="731"/>
        <w:rPr>
          <w:rFonts w:ascii="Times New Roman" w:hAnsi="Times New Roman"/>
          <w:lang w:val="tr-TR"/>
        </w:rPr>
      </w:pPr>
      <w:r w:rsidRPr="00565645">
        <w:rPr>
          <w:rFonts w:ascii="Times New Roman" w:hAnsi="Times New Roman"/>
          <w:b/>
          <w:iCs/>
          <w:lang w:val="tr-TR"/>
        </w:rPr>
        <w:t>3.3.4.</w:t>
      </w:r>
      <w:r w:rsidRPr="00565645">
        <w:rPr>
          <w:rFonts w:ascii="Times New Roman" w:hAnsi="Times New Roman"/>
          <w:lang w:val="tr-TR"/>
        </w:rPr>
        <w:tab/>
        <w:t>Tahrikli dingillerin sayısı ve konumu</w:t>
      </w:r>
      <w:r w:rsidRPr="00565645">
        <w:rPr>
          <w:rFonts w:ascii="Times New Roman" w:hAnsi="Times New Roman"/>
          <w:bCs/>
          <w:vertAlign w:val="superscript"/>
          <w:lang w:val="tr-TR"/>
        </w:rPr>
        <w:t>(23)</w:t>
      </w:r>
      <w:r w:rsidRPr="00565645">
        <w:rPr>
          <w:rFonts w:ascii="Times New Roman" w:hAnsi="Times New Roman"/>
          <w:lang w:val="tr-TR"/>
        </w:rPr>
        <w:t>: ..............................................</w:t>
      </w:r>
    </w:p>
    <w:p w14:paraId="4CCEB38A" w14:textId="77777777" w:rsidR="00C6654D" w:rsidRPr="00565645" w:rsidRDefault="00C6654D" w:rsidP="00440DC6">
      <w:pPr>
        <w:pStyle w:val="GvdeMetni"/>
        <w:tabs>
          <w:tab w:val="left" w:pos="2148"/>
        </w:tabs>
        <w:ind w:left="731"/>
        <w:rPr>
          <w:rFonts w:ascii="Times New Roman" w:hAnsi="Times New Roman"/>
          <w:b/>
          <w:iCs/>
          <w:lang w:val="tr-TR"/>
        </w:rPr>
      </w:pPr>
    </w:p>
    <w:p w14:paraId="30CA82D6" w14:textId="77777777" w:rsidR="00BE3F1F" w:rsidRPr="00565645" w:rsidRDefault="00BE3F1F" w:rsidP="00440DC6">
      <w:pPr>
        <w:pStyle w:val="GvdeMetni"/>
        <w:tabs>
          <w:tab w:val="left" w:pos="2148"/>
        </w:tabs>
        <w:ind w:left="731"/>
        <w:rPr>
          <w:rFonts w:ascii="Times New Roman" w:hAnsi="Times New Roman"/>
          <w:lang w:val="tr-TR"/>
        </w:rPr>
      </w:pPr>
      <w:r w:rsidRPr="00565645">
        <w:rPr>
          <w:rFonts w:ascii="Times New Roman" w:hAnsi="Times New Roman"/>
          <w:b/>
          <w:iCs/>
          <w:lang w:val="tr-TR"/>
        </w:rPr>
        <w:t>3.3.5.</w:t>
      </w:r>
      <w:r w:rsidRPr="00565645">
        <w:rPr>
          <w:rFonts w:ascii="Times New Roman" w:hAnsi="Times New Roman"/>
          <w:lang w:val="tr-TR"/>
        </w:rPr>
        <w:tab/>
        <w:t>Frenli dingillerin sayısı ve konumu</w:t>
      </w:r>
      <w:r w:rsidRPr="00565645">
        <w:rPr>
          <w:rFonts w:ascii="Times New Roman" w:hAnsi="Times New Roman"/>
          <w:bCs/>
          <w:vertAlign w:val="superscript"/>
          <w:lang w:val="tr-TR"/>
        </w:rPr>
        <w:t>(23)</w:t>
      </w:r>
      <w:r w:rsidRPr="00565645">
        <w:rPr>
          <w:rFonts w:ascii="Times New Roman" w:hAnsi="Times New Roman"/>
          <w:lang w:val="tr-TR"/>
        </w:rPr>
        <w:t>: ..............................................</w:t>
      </w:r>
    </w:p>
    <w:p w14:paraId="640A0D14" w14:textId="77777777" w:rsidR="00BE3F1F" w:rsidRPr="00565645" w:rsidRDefault="00BE3F1F" w:rsidP="00440DC6">
      <w:pPr>
        <w:rPr>
          <w:rFonts w:eastAsia="Arial"/>
          <w:sz w:val="20"/>
          <w:szCs w:val="20"/>
        </w:rPr>
      </w:pPr>
    </w:p>
    <w:p w14:paraId="70A4A116" w14:textId="77777777" w:rsidR="00BE3F1F" w:rsidRPr="00565645" w:rsidRDefault="00BE3F1F" w:rsidP="00440DC6">
      <w:pPr>
        <w:pStyle w:val="Balk1"/>
        <w:numPr>
          <w:ilvl w:val="1"/>
          <w:numId w:val="50"/>
        </w:numPr>
        <w:tabs>
          <w:tab w:val="left" w:pos="2150"/>
        </w:tabs>
        <w:ind w:left="2149" w:hanging="1417"/>
        <w:rPr>
          <w:rFonts w:ascii="Times New Roman" w:hAnsi="Times New Roman"/>
          <w:b w:val="0"/>
          <w:bCs w:val="0"/>
          <w:lang w:val="tr-TR"/>
        </w:rPr>
      </w:pPr>
      <w:r w:rsidRPr="00565645">
        <w:rPr>
          <w:rFonts w:ascii="Times New Roman" w:hAnsi="Times New Roman"/>
          <w:b w:val="0"/>
          <w:lang w:val="tr-TR"/>
        </w:rPr>
        <w:t>C</w:t>
      </w:r>
      <w:r w:rsidR="00A379AB" w:rsidRPr="00565645">
        <w:rPr>
          <w:rFonts w:ascii="Times New Roman" w:hAnsi="Times New Roman"/>
          <w:b w:val="0"/>
          <w:lang w:val="tr-TR"/>
        </w:rPr>
        <w:t xml:space="preserve"> kategorisi a</w:t>
      </w:r>
      <w:r w:rsidRPr="00565645">
        <w:rPr>
          <w:rFonts w:ascii="Times New Roman" w:hAnsi="Times New Roman"/>
          <w:b w:val="0"/>
          <w:lang w:val="tr-TR"/>
        </w:rPr>
        <w:t>raçlar için:</w:t>
      </w:r>
    </w:p>
    <w:p w14:paraId="76C4CD9D" w14:textId="77777777" w:rsidR="00BE3F1F" w:rsidRPr="00565645" w:rsidRDefault="00BE3F1F" w:rsidP="00440DC6">
      <w:pPr>
        <w:rPr>
          <w:rFonts w:eastAsia="Arial"/>
          <w:bCs/>
          <w:sz w:val="20"/>
          <w:szCs w:val="20"/>
        </w:rPr>
      </w:pPr>
    </w:p>
    <w:p w14:paraId="7710ED5A" w14:textId="77777777" w:rsidR="00BE3F1F" w:rsidRPr="00565645" w:rsidRDefault="00BE3F1F" w:rsidP="00440DC6">
      <w:pPr>
        <w:pStyle w:val="GvdeMetni"/>
        <w:numPr>
          <w:ilvl w:val="2"/>
          <w:numId w:val="50"/>
        </w:numPr>
        <w:tabs>
          <w:tab w:val="left" w:pos="2150"/>
        </w:tabs>
        <w:ind w:right="218" w:hanging="1417"/>
        <w:jc w:val="both"/>
        <w:rPr>
          <w:rFonts w:ascii="Times New Roman" w:hAnsi="Times New Roman"/>
          <w:lang w:val="tr-TR"/>
        </w:rPr>
      </w:pPr>
      <w:r w:rsidRPr="00565645">
        <w:rPr>
          <w:rFonts w:ascii="Times New Roman" w:hAnsi="Times New Roman"/>
          <w:lang w:val="tr-TR"/>
        </w:rPr>
        <w:t>Paletli</w:t>
      </w:r>
      <w:r w:rsidR="00350132" w:rsidRPr="00565645">
        <w:rPr>
          <w:rFonts w:ascii="Times New Roman" w:hAnsi="Times New Roman"/>
          <w:lang w:val="tr-TR"/>
        </w:rPr>
        <w:t xml:space="preserve"> alt takım düzeni: Öndeki palet</w:t>
      </w:r>
      <w:r w:rsidRPr="00565645">
        <w:rPr>
          <w:rFonts w:ascii="Times New Roman" w:hAnsi="Times New Roman"/>
          <w:lang w:val="tr-TR"/>
        </w:rPr>
        <w:t xml:space="preserve"> seti/arkadaki palet seti/öndeki palet seti ve arkadaki palet seti/aracın her</w:t>
      </w:r>
      <w:r w:rsidR="00350132" w:rsidRPr="00565645">
        <w:rPr>
          <w:rFonts w:ascii="Times New Roman" w:hAnsi="Times New Roman"/>
          <w:lang w:val="tr-TR"/>
        </w:rPr>
        <w:t xml:space="preserve"> iki yanındaki kesintisiz palet</w:t>
      </w:r>
      <w:r w:rsidR="00350132" w:rsidRPr="00565645">
        <w:rPr>
          <w:rFonts w:ascii="Times New Roman" w:hAnsi="Times New Roman"/>
          <w:bCs/>
          <w:vertAlign w:val="superscript"/>
          <w:lang w:val="tr-TR"/>
        </w:rPr>
        <w:t xml:space="preserve"> </w:t>
      </w:r>
      <w:r w:rsidRPr="00565645">
        <w:rPr>
          <w:rFonts w:ascii="Times New Roman" w:hAnsi="Times New Roman"/>
          <w:bCs/>
          <w:vertAlign w:val="superscript"/>
          <w:lang w:val="tr-TR"/>
        </w:rPr>
        <w:t>(4)</w:t>
      </w:r>
    </w:p>
    <w:p w14:paraId="5F6E967F" w14:textId="77777777" w:rsidR="00A379AB" w:rsidRPr="00565645" w:rsidRDefault="00A379AB" w:rsidP="00440DC6">
      <w:pPr>
        <w:pStyle w:val="GvdeMetni"/>
        <w:tabs>
          <w:tab w:val="left" w:pos="2149"/>
        </w:tabs>
        <w:ind w:left="732"/>
        <w:rPr>
          <w:rFonts w:ascii="Times New Roman" w:hAnsi="Times New Roman"/>
          <w:i/>
          <w:iCs/>
          <w:lang w:val="tr-TR"/>
        </w:rPr>
      </w:pPr>
    </w:p>
    <w:p w14:paraId="30906945" w14:textId="77777777" w:rsidR="00BE3F1F" w:rsidRPr="00565645" w:rsidRDefault="00BE3F1F" w:rsidP="00440DC6">
      <w:pPr>
        <w:pStyle w:val="GvdeMetni"/>
        <w:tabs>
          <w:tab w:val="left" w:pos="2149"/>
        </w:tabs>
        <w:ind w:left="732"/>
        <w:rPr>
          <w:rFonts w:ascii="Times New Roman" w:hAnsi="Times New Roman"/>
          <w:lang w:val="tr-TR"/>
        </w:rPr>
      </w:pPr>
      <w:r w:rsidRPr="00565645">
        <w:rPr>
          <w:rFonts w:ascii="Times New Roman" w:hAnsi="Times New Roman"/>
          <w:b/>
          <w:iCs/>
          <w:lang w:val="tr-TR"/>
        </w:rPr>
        <w:t>3.4.2.</w:t>
      </w:r>
      <w:r w:rsidR="00350132" w:rsidRPr="00565645">
        <w:rPr>
          <w:rFonts w:ascii="Times New Roman" w:hAnsi="Times New Roman"/>
          <w:lang w:val="tr-TR"/>
        </w:rPr>
        <w:tab/>
        <w:t xml:space="preserve">Tahrikli palet </w:t>
      </w:r>
      <w:r w:rsidRPr="00565645">
        <w:rPr>
          <w:rFonts w:ascii="Times New Roman" w:hAnsi="Times New Roman"/>
          <w:lang w:val="tr-TR"/>
        </w:rPr>
        <w:t>setlerinin sayısı ve konumu</w:t>
      </w:r>
      <w:r w:rsidRPr="00565645">
        <w:rPr>
          <w:rFonts w:ascii="Times New Roman" w:hAnsi="Times New Roman"/>
          <w:bCs/>
          <w:vertAlign w:val="superscript"/>
          <w:lang w:val="tr-TR"/>
        </w:rPr>
        <w:t>(22)</w:t>
      </w:r>
      <w:r w:rsidRPr="00565645">
        <w:rPr>
          <w:rFonts w:ascii="Times New Roman" w:hAnsi="Times New Roman"/>
          <w:lang w:val="tr-TR"/>
        </w:rPr>
        <w:t>: ..................................</w:t>
      </w:r>
    </w:p>
    <w:p w14:paraId="2F233B75" w14:textId="77777777" w:rsidR="00A379AB" w:rsidRPr="00565645" w:rsidRDefault="00A379AB" w:rsidP="00440DC6">
      <w:pPr>
        <w:pStyle w:val="GvdeMetni"/>
        <w:tabs>
          <w:tab w:val="left" w:pos="2149"/>
        </w:tabs>
        <w:ind w:left="731" w:right="223"/>
        <w:rPr>
          <w:rFonts w:ascii="Times New Roman" w:hAnsi="Times New Roman"/>
          <w:iCs/>
          <w:lang w:val="tr-TR"/>
        </w:rPr>
      </w:pPr>
    </w:p>
    <w:p w14:paraId="75ACC49A" w14:textId="77777777" w:rsidR="00BE3F1F" w:rsidRPr="00565645" w:rsidRDefault="00BE3F1F" w:rsidP="00440DC6">
      <w:pPr>
        <w:pStyle w:val="GvdeMetni"/>
        <w:tabs>
          <w:tab w:val="left" w:pos="2149"/>
        </w:tabs>
        <w:ind w:left="731" w:right="223"/>
        <w:rPr>
          <w:rFonts w:ascii="Times New Roman" w:hAnsi="Times New Roman"/>
          <w:lang w:val="tr-TR"/>
        </w:rPr>
      </w:pPr>
      <w:r w:rsidRPr="00565645">
        <w:rPr>
          <w:rFonts w:ascii="Times New Roman" w:hAnsi="Times New Roman"/>
          <w:b/>
          <w:iCs/>
          <w:lang w:val="tr-TR"/>
        </w:rPr>
        <w:t>3.4.3.</w:t>
      </w:r>
      <w:r w:rsidRPr="00565645">
        <w:rPr>
          <w:rFonts w:ascii="Times New Roman" w:hAnsi="Times New Roman"/>
          <w:lang w:val="tr-TR"/>
        </w:rPr>
        <w:tab/>
        <w:t>Frenli palet setlerinin sayısı ve konumu</w:t>
      </w:r>
      <w:r w:rsidRPr="00565645">
        <w:rPr>
          <w:rFonts w:ascii="Times New Roman" w:hAnsi="Times New Roman"/>
          <w:bCs/>
          <w:vertAlign w:val="superscript"/>
          <w:lang w:val="tr-TR"/>
        </w:rPr>
        <w:t>(22)</w:t>
      </w:r>
      <w:r w:rsidRPr="00565645">
        <w:rPr>
          <w:rFonts w:ascii="Times New Roman" w:hAnsi="Times New Roman"/>
          <w:lang w:val="tr-TR"/>
        </w:rPr>
        <w:t>: ...................................</w:t>
      </w:r>
    </w:p>
    <w:p w14:paraId="7FFF449F" w14:textId="77777777" w:rsidR="00BE3F1F" w:rsidRPr="00565645" w:rsidRDefault="00BE3F1F" w:rsidP="00440DC6">
      <w:pPr>
        <w:rPr>
          <w:rFonts w:eastAsia="Arial"/>
          <w:sz w:val="20"/>
          <w:szCs w:val="20"/>
        </w:rPr>
      </w:pPr>
    </w:p>
    <w:p w14:paraId="7EF8918D" w14:textId="77777777" w:rsidR="00BE3F1F" w:rsidRPr="00565645" w:rsidRDefault="00BE3F1F" w:rsidP="00440DC6">
      <w:pPr>
        <w:numPr>
          <w:ilvl w:val="2"/>
          <w:numId w:val="49"/>
        </w:numPr>
        <w:tabs>
          <w:tab w:val="left" w:pos="2150"/>
        </w:tabs>
        <w:kinsoku/>
        <w:rPr>
          <w:rFonts w:eastAsia="Arial"/>
          <w:sz w:val="20"/>
          <w:szCs w:val="20"/>
        </w:rPr>
      </w:pPr>
      <w:r w:rsidRPr="00565645">
        <w:rPr>
          <w:iCs/>
          <w:sz w:val="20"/>
          <w:szCs w:val="20"/>
        </w:rPr>
        <w:t>C</w:t>
      </w:r>
      <w:r w:rsidR="00A379AB" w:rsidRPr="00565645">
        <w:rPr>
          <w:iCs/>
          <w:sz w:val="20"/>
          <w:szCs w:val="20"/>
        </w:rPr>
        <w:t xml:space="preserve"> kategorisi</w:t>
      </w:r>
      <w:r w:rsidRPr="00565645">
        <w:rPr>
          <w:iCs/>
          <w:sz w:val="20"/>
          <w:szCs w:val="20"/>
        </w:rPr>
        <w:t xml:space="preserve"> </w:t>
      </w:r>
      <w:r w:rsidR="00A379AB" w:rsidRPr="00565645">
        <w:rPr>
          <w:iCs/>
          <w:sz w:val="20"/>
          <w:szCs w:val="20"/>
        </w:rPr>
        <w:t>araçlar için dümenleme:</w:t>
      </w:r>
    </w:p>
    <w:p w14:paraId="20F4CFED" w14:textId="77777777" w:rsidR="00BE3F1F" w:rsidRPr="00565645" w:rsidRDefault="00BE3F1F" w:rsidP="00440DC6">
      <w:pPr>
        <w:rPr>
          <w:rFonts w:eastAsia="Arial"/>
          <w:i/>
          <w:sz w:val="20"/>
          <w:szCs w:val="20"/>
        </w:rPr>
      </w:pPr>
    </w:p>
    <w:p w14:paraId="6AD97AC1" w14:textId="77777777" w:rsidR="00BE3F1F" w:rsidRPr="00565645" w:rsidRDefault="00BE3F1F" w:rsidP="005755A5">
      <w:pPr>
        <w:pStyle w:val="GvdeMetni"/>
        <w:numPr>
          <w:ilvl w:val="3"/>
          <w:numId w:val="49"/>
        </w:numPr>
        <w:tabs>
          <w:tab w:val="left" w:pos="2150"/>
        </w:tabs>
        <w:ind w:right="223"/>
        <w:jc w:val="both"/>
        <w:rPr>
          <w:rFonts w:ascii="Times New Roman" w:hAnsi="Times New Roman"/>
          <w:lang w:val="tr-TR"/>
        </w:rPr>
      </w:pPr>
      <w:r w:rsidRPr="00565645">
        <w:rPr>
          <w:rFonts w:ascii="Times New Roman" w:hAnsi="Times New Roman"/>
          <w:lang w:val="tr-TR"/>
        </w:rPr>
        <w:t>Sol ve sağ taraftaki palet</w:t>
      </w:r>
      <w:r w:rsidR="000F73B8" w:rsidRPr="00565645">
        <w:rPr>
          <w:rFonts w:ascii="Times New Roman" w:hAnsi="Times New Roman"/>
          <w:lang w:val="tr-TR"/>
        </w:rPr>
        <w:t>ler</w:t>
      </w:r>
      <w:r w:rsidRPr="00565645">
        <w:rPr>
          <w:rFonts w:ascii="Times New Roman" w:hAnsi="Times New Roman"/>
          <w:lang w:val="tr-TR"/>
        </w:rPr>
        <w:t xml:space="preserve"> arasında hızın değiştirilmesi suretiyle dümenleme:</w:t>
      </w:r>
      <w:r w:rsidR="00A379AB" w:rsidRPr="00565645">
        <w:rPr>
          <w:rFonts w:ascii="Times New Roman" w:hAnsi="Times New Roman"/>
          <w:lang w:val="tr-TR"/>
        </w:rPr>
        <w:t xml:space="preserve"> Evet/hayır/uygulanabilir değil</w:t>
      </w:r>
      <w:r w:rsidRPr="00565645">
        <w:rPr>
          <w:rFonts w:ascii="Times New Roman" w:hAnsi="Times New Roman"/>
          <w:bCs/>
          <w:vertAlign w:val="superscript"/>
          <w:lang w:val="tr-TR"/>
        </w:rPr>
        <w:t>(4)</w:t>
      </w:r>
    </w:p>
    <w:p w14:paraId="34473F24" w14:textId="77777777" w:rsidR="00A379AB" w:rsidRPr="00565645" w:rsidRDefault="00A379AB" w:rsidP="00A379AB">
      <w:pPr>
        <w:pStyle w:val="GvdeMetni"/>
        <w:tabs>
          <w:tab w:val="left" w:pos="2150"/>
        </w:tabs>
        <w:ind w:left="2149" w:right="223"/>
        <w:rPr>
          <w:rFonts w:ascii="Times New Roman" w:hAnsi="Times New Roman"/>
          <w:lang w:val="tr-TR"/>
        </w:rPr>
      </w:pPr>
    </w:p>
    <w:p w14:paraId="2C4E19D4" w14:textId="77777777" w:rsidR="00BE3F1F" w:rsidRPr="00565645" w:rsidRDefault="00BE3F1F" w:rsidP="00483597">
      <w:pPr>
        <w:pStyle w:val="GvdeMetni"/>
        <w:numPr>
          <w:ilvl w:val="3"/>
          <w:numId w:val="49"/>
        </w:numPr>
        <w:tabs>
          <w:tab w:val="left" w:pos="2151"/>
        </w:tabs>
        <w:ind w:left="2150" w:right="192"/>
        <w:jc w:val="both"/>
        <w:rPr>
          <w:rFonts w:ascii="Times New Roman" w:hAnsi="Times New Roman"/>
          <w:lang w:val="tr-TR"/>
        </w:rPr>
      </w:pPr>
      <w:r w:rsidRPr="00565645">
        <w:rPr>
          <w:rFonts w:ascii="Times New Roman" w:hAnsi="Times New Roman"/>
          <w:lang w:val="tr-TR"/>
        </w:rPr>
        <w:t xml:space="preserve">İki karşılıklı veya dört palet </w:t>
      </w:r>
      <w:r w:rsidR="00410C79" w:rsidRPr="00565645">
        <w:rPr>
          <w:rFonts w:ascii="Times New Roman" w:hAnsi="Times New Roman"/>
          <w:lang w:val="tr-TR"/>
        </w:rPr>
        <w:t>setinin</w:t>
      </w:r>
      <w:r w:rsidRPr="00565645">
        <w:rPr>
          <w:rFonts w:ascii="Times New Roman" w:hAnsi="Times New Roman"/>
          <w:lang w:val="tr-TR"/>
        </w:rPr>
        <w:t xml:space="preserve"> tümünün döndürülmesi suretiyle dümenleme: Evet/hayır/uygulanabilir değil</w:t>
      </w:r>
      <w:r w:rsidRPr="00565645">
        <w:rPr>
          <w:rFonts w:ascii="Times New Roman" w:hAnsi="Times New Roman"/>
          <w:bCs/>
          <w:vertAlign w:val="superscript"/>
          <w:lang w:val="tr-TR"/>
        </w:rPr>
        <w:t>(4)</w:t>
      </w:r>
    </w:p>
    <w:p w14:paraId="4B419402" w14:textId="77777777" w:rsidR="00BE3F1F" w:rsidRPr="00565645" w:rsidRDefault="00BE3F1F" w:rsidP="00440DC6">
      <w:pPr>
        <w:rPr>
          <w:rFonts w:eastAsia="Arial"/>
          <w:b/>
          <w:bCs/>
          <w:sz w:val="20"/>
          <w:szCs w:val="20"/>
        </w:rPr>
      </w:pPr>
    </w:p>
    <w:p w14:paraId="2DD80132" w14:textId="77777777" w:rsidR="00BE3F1F" w:rsidRPr="00565645" w:rsidRDefault="00BE3F1F" w:rsidP="00A379AB">
      <w:pPr>
        <w:pStyle w:val="GvdeMetni"/>
        <w:numPr>
          <w:ilvl w:val="3"/>
          <w:numId w:val="49"/>
        </w:numPr>
        <w:tabs>
          <w:tab w:val="left" w:pos="2151"/>
        </w:tabs>
        <w:ind w:right="223" w:hanging="1417"/>
        <w:jc w:val="both"/>
        <w:rPr>
          <w:rFonts w:ascii="Times New Roman" w:hAnsi="Times New Roman"/>
          <w:lang w:val="tr-TR"/>
        </w:rPr>
      </w:pPr>
      <w:r w:rsidRPr="00565645">
        <w:rPr>
          <w:rFonts w:ascii="Times New Roman" w:hAnsi="Times New Roman"/>
          <w:lang w:val="tr-TR"/>
        </w:rPr>
        <w:t xml:space="preserve">Aracın ön ve arka kısmının merkezi bir dikey eksen etrafında eklemlendirilmesi </w:t>
      </w:r>
      <w:r w:rsidR="000B31A3" w:rsidRPr="00565645">
        <w:rPr>
          <w:rFonts w:ascii="Times New Roman" w:hAnsi="Times New Roman"/>
          <w:lang w:val="tr-TR"/>
        </w:rPr>
        <w:t xml:space="preserve">(boğumlanması) </w:t>
      </w:r>
      <w:r w:rsidRPr="00565645">
        <w:rPr>
          <w:rFonts w:ascii="Times New Roman" w:hAnsi="Times New Roman"/>
          <w:lang w:val="tr-TR"/>
        </w:rPr>
        <w:t>suretiyle dümenleme: Evet/hayır/uygulanabilir değil</w:t>
      </w:r>
      <w:r w:rsidRPr="00565645">
        <w:rPr>
          <w:rFonts w:ascii="Times New Roman" w:hAnsi="Times New Roman"/>
          <w:b/>
          <w:bCs/>
          <w:vertAlign w:val="superscript"/>
          <w:lang w:val="tr-TR"/>
        </w:rPr>
        <w:t>(4)</w:t>
      </w:r>
    </w:p>
    <w:p w14:paraId="52B2A74A" w14:textId="77777777" w:rsidR="00BE3F1F" w:rsidRPr="00565645" w:rsidRDefault="00BE3F1F" w:rsidP="00440DC6">
      <w:pPr>
        <w:rPr>
          <w:rFonts w:eastAsia="Arial"/>
          <w:b/>
          <w:bCs/>
          <w:sz w:val="20"/>
          <w:szCs w:val="20"/>
        </w:rPr>
      </w:pPr>
    </w:p>
    <w:p w14:paraId="2AC8B0B4" w14:textId="77777777" w:rsidR="00BE3F1F" w:rsidRPr="00565645" w:rsidRDefault="00BE3F1F" w:rsidP="000B31A3">
      <w:pPr>
        <w:pStyle w:val="GvdeMetni"/>
        <w:numPr>
          <w:ilvl w:val="3"/>
          <w:numId w:val="49"/>
        </w:numPr>
        <w:tabs>
          <w:tab w:val="left" w:pos="2151"/>
        </w:tabs>
        <w:ind w:right="220"/>
        <w:jc w:val="both"/>
        <w:rPr>
          <w:rFonts w:ascii="Times New Roman" w:hAnsi="Times New Roman"/>
          <w:lang w:val="tr-TR"/>
        </w:rPr>
      </w:pPr>
      <w:r w:rsidRPr="00565645">
        <w:rPr>
          <w:rFonts w:ascii="Times New Roman" w:hAnsi="Times New Roman"/>
          <w:lang w:val="tr-TR"/>
        </w:rPr>
        <w:t xml:space="preserve">Aracın ön ve arka kısmının bir merkezi dikey eksen etrafında eklemlendirilmesi </w:t>
      </w:r>
      <w:r w:rsidR="000B31A3" w:rsidRPr="00565645">
        <w:rPr>
          <w:rFonts w:ascii="Times New Roman" w:hAnsi="Times New Roman"/>
          <w:lang w:val="tr-TR"/>
        </w:rPr>
        <w:t xml:space="preserve">(boğumlanması) </w:t>
      </w:r>
      <w:r w:rsidRPr="00565645">
        <w:rPr>
          <w:rFonts w:ascii="Times New Roman" w:hAnsi="Times New Roman"/>
          <w:lang w:val="tr-TR"/>
        </w:rPr>
        <w:t>ve tekerlekli dingil üzerindeki tekerleklerin yönünün değiştirilmesi suretiyle dümenleme</w:t>
      </w:r>
      <w:r w:rsidRPr="00565645">
        <w:rPr>
          <w:rFonts w:ascii="Times New Roman" w:hAnsi="Times New Roman"/>
          <w:b/>
          <w:bCs/>
          <w:vertAlign w:val="superscript"/>
          <w:lang w:val="tr-TR"/>
        </w:rPr>
        <w:t>(4)</w:t>
      </w:r>
    </w:p>
    <w:p w14:paraId="702FB5AA" w14:textId="77777777" w:rsidR="00BE3F1F" w:rsidRPr="00565645" w:rsidRDefault="00BE3F1F" w:rsidP="00440DC6">
      <w:pPr>
        <w:rPr>
          <w:rFonts w:eastAsia="Arial"/>
          <w:b/>
          <w:bCs/>
          <w:sz w:val="20"/>
          <w:szCs w:val="20"/>
        </w:rPr>
      </w:pPr>
    </w:p>
    <w:p w14:paraId="71593783" w14:textId="77777777" w:rsidR="00BE3F1F" w:rsidRPr="00565645" w:rsidRDefault="00BE3F1F" w:rsidP="00440DC6">
      <w:pPr>
        <w:pStyle w:val="GvdeMetni"/>
        <w:numPr>
          <w:ilvl w:val="2"/>
          <w:numId w:val="49"/>
        </w:numPr>
        <w:tabs>
          <w:tab w:val="left" w:pos="2150"/>
        </w:tabs>
        <w:rPr>
          <w:rFonts w:ascii="Times New Roman" w:hAnsi="Times New Roman"/>
          <w:lang w:val="tr-TR"/>
        </w:rPr>
      </w:pPr>
      <w:r w:rsidRPr="00565645">
        <w:rPr>
          <w:rFonts w:ascii="Times New Roman" w:hAnsi="Times New Roman"/>
          <w:lang w:val="tr-TR"/>
        </w:rPr>
        <w:t>Ortalama Zemin Temas Basıncı, P: ... MPa</w:t>
      </w:r>
    </w:p>
    <w:p w14:paraId="06B38711" w14:textId="77777777" w:rsidR="00BE3F1F" w:rsidRPr="00565645" w:rsidRDefault="00BE3F1F" w:rsidP="00440DC6">
      <w:pPr>
        <w:rPr>
          <w:rFonts w:eastAsia="Arial"/>
          <w:sz w:val="20"/>
          <w:szCs w:val="20"/>
        </w:rPr>
      </w:pPr>
    </w:p>
    <w:p w14:paraId="30514F00" w14:textId="77777777" w:rsidR="00BE3F1F" w:rsidRPr="00565645" w:rsidRDefault="00BE3F1F" w:rsidP="004271D8">
      <w:pPr>
        <w:pStyle w:val="Balk1"/>
        <w:numPr>
          <w:ilvl w:val="1"/>
          <w:numId w:val="50"/>
        </w:numPr>
        <w:tabs>
          <w:tab w:val="left" w:pos="2150"/>
        </w:tabs>
        <w:ind w:left="2149" w:hanging="1417"/>
        <w:rPr>
          <w:rFonts w:ascii="Times New Roman" w:hAnsi="Times New Roman"/>
          <w:b w:val="0"/>
          <w:bCs w:val="0"/>
          <w:lang w:val="tr-TR"/>
        </w:rPr>
      </w:pPr>
      <w:r w:rsidRPr="00565645">
        <w:rPr>
          <w:rFonts w:ascii="Times New Roman" w:hAnsi="Times New Roman"/>
          <w:b w:val="0"/>
          <w:lang w:val="tr-TR"/>
        </w:rPr>
        <w:t>Şasi</w:t>
      </w:r>
    </w:p>
    <w:p w14:paraId="3A5072D7" w14:textId="77777777" w:rsidR="00BE3F1F" w:rsidRPr="00565645" w:rsidRDefault="00BE3F1F" w:rsidP="00440DC6">
      <w:pPr>
        <w:rPr>
          <w:rFonts w:eastAsia="Arial"/>
          <w:b/>
          <w:bCs/>
          <w:sz w:val="20"/>
          <w:szCs w:val="20"/>
        </w:rPr>
      </w:pPr>
    </w:p>
    <w:p w14:paraId="3B5272A7" w14:textId="77777777" w:rsidR="00BE3F1F" w:rsidRPr="00565645" w:rsidRDefault="00BE3F1F" w:rsidP="00440DC6">
      <w:pPr>
        <w:pStyle w:val="GvdeMetni"/>
        <w:tabs>
          <w:tab w:val="left" w:pos="2149"/>
        </w:tabs>
        <w:ind w:left="731"/>
        <w:rPr>
          <w:rFonts w:ascii="Times New Roman" w:hAnsi="Times New Roman"/>
          <w:lang w:val="tr-TR"/>
        </w:rPr>
      </w:pPr>
      <w:r w:rsidRPr="00565645">
        <w:rPr>
          <w:rFonts w:ascii="Times New Roman" w:hAnsi="Times New Roman"/>
          <w:b/>
          <w:iCs/>
          <w:lang w:val="tr-TR"/>
        </w:rPr>
        <w:t>3.5.1.</w:t>
      </w:r>
      <w:r w:rsidRPr="00565645">
        <w:rPr>
          <w:rFonts w:ascii="Times New Roman" w:hAnsi="Times New Roman"/>
          <w:lang w:val="tr-TR"/>
        </w:rPr>
        <w:tab/>
        <w:t>Şasi genel çizimi: .....................................................................</w:t>
      </w:r>
    </w:p>
    <w:p w14:paraId="6505549F" w14:textId="77777777" w:rsidR="00BE3F1F" w:rsidRPr="00565645" w:rsidRDefault="00BE3F1F" w:rsidP="00440DC6">
      <w:pPr>
        <w:rPr>
          <w:rFonts w:eastAsia="Arial"/>
          <w:sz w:val="20"/>
          <w:szCs w:val="20"/>
        </w:rPr>
      </w:pPr>
    </w:p>
    <w:p w14:paraId="188C3D71" w14:textId="77777777" w:rsidR="00BE3F1F" w:rsidRPr="00565645" w:rsidRDefault="00BE3F1F" w:rsidP="000B31A3">
      <w:pPr>
        <w:pStyle w:val="GvdeMetni"/>
        <w:numPr>
          <w:ilvl w:val="2"/>
          <w:numId w:val="48"/>
        </w:numPr>
        <w:tabs>
          <w:tab w:val="left" w:pos="2150"/>
          <w:tab w:val="left" w:pos="2687"/>
          <w:tab w:val="left" w:pos="3112"/>
          <w:tab w:val="left" w:pos="3683"/>
          <w:tab w:val="left" w:pos="4944"/>
          <w:tab w:val="left" w:pos="5959"/>
          <w:tab w:val="left" w:pos="6576"/>
          <w:tab w:val="left" w:pos="6979"/>
          <w:tab w:val="left" w:pos="7938"/>
        </w:tabs>
        <w:ind w:right="218"/>
        <w:jc w:val="both"/>
        <w:rPr>
          <w:rFonts w:ascii="Times New Roman" w:hAnsi="Times New Roman"/>
          <w:lang w:val="tr-TR"/>
        </w:rPr>
      </w:pPr>
      <w:r w:rsidRPr="00565645">
        <w:rPr>
          <w:rFonts w:ascii="Times New Roman" w:hAnsi="Times New Roman"/>
          <w:lang w:val="tr-TR"/>
        </w:rPr>
        <w:t xml:space="preserve">T ve C </w:t>
      </w:r>
      <w:r w:rsidR="000B31A3" w:rsidRPr="00565645">
        <w:rPr>
          <w:rFonts w:ascii="Times New Roman" w:hAnsi="Times New Roman"/>
          <w:lang w:val="tr-TR"/>
        </w:rPr>
        <w:t xml:space="preserve">kategori </w:t>
      </w:r>
      <w:r w:rsidRPr="00565645">
        <w:rPr>
          <w:rFonts w:ascii="Times New Roman" w:hAnsi="Times New Roman"/>
          <w:lang w:val="tr-TR"/>
        </w:rPr>
        <w:t>araçlar için şasi tipi: Omurga/merkezi tip/merdiven/mafsallı/yan elemanlı şasi/diğer</w:t>
      </w:r>
      <w:r w:rsidRPr="00565645">
        <w:rPr>
          <w:rFonts w:ascii="Times New Roman" w:hAnsi="Times New Roman"/>
          <w:b/>
          <w:bCs/>
          <w:vertAlign w:val="superscript"/>
          <w:lang w:val="tr-TR"/>
        </w:rPr>
        <w:t>(4)</w:t>
      </w:r>
      <w:r w:rsidRPr="00565645">
        <w:rPr>
          <w:rFonts w:ascii="Times New Roman" w:hAnsi="Times New Roman"/>
          <w:lang w:val="tr-TR"/>
        </w:rPr>
        <w:t>: (Diğer ise açıklayınız: ........)</w:t>
      </w:r>
    </w:p>
    <w:p w14:paraId="571DDE2F" w14:textId="77777777" w:rsidR="00BE3F1F" w:rsidRPr="00565645" w:rsidRDefault="00BE3F1F" w:rsidP="00440DC6">
      <w:pPr>
        <w:rPr>
          <w:rFonts w:eastAsia="Arial"/>
          <w:sz w:val="20"/>
          <w:szCs w:val="20"/>
        </w:rPr>
      </w:pPr>
    </w:p>
    <w:p w14:paraId="2FE18B84" w14:textId="77777777" w:rsidR="00BE3F1F" w:rsidRPr="00565645" w:rsidRDefault="00BE3F1F" w:rsidP="0004632F">
      <w:pPr>
        <w:pStyle w:val="GvdeMetni"/>
        <w:numPr>
          <w:ilvl w:val="2"/>
          <w:numId w:val="48"/>
        </w:numPr>
        <w:tabs>
          <w:tab w:val="left" w:pos="2150"/>
        </w:tabs>
        <w:ind w:right="188" w:hanging="1417"/>
        <w:jc w:val="both"/>
        <w:rPr>
          <w:rFonts w:ascii="Times New Roman" w:hAnsi="Times New Roman"/>
          <w:lang w:val="tr-TR"/>
        </w:rPr>
      </w:pPr>
      <w:r w:rsidRPr="00565645">
        <w:rPr>
          <w:rFonts w:ascii="Times New Roman" w:hAnsi="Times New Roman"/>
          <w:lang w:val="tr-TR"/>
        </w:rPr>
        <w:t>R ve S</w:t>
      </w:r>
      <w:r w:rsidR="000B31A3" w:rsidRPr="00565645">
        <w:rPr>
          <w:rFonts w:ascii="Times New Roman" w:hAnsi="Times New Roman"/>
          <w:lang w:val="tr-TR"/>
        </w:rPr>
        <w:t xml:space="preserve"> kategori </w:t>
      </w:r>
      <w:r w:rsidRPr="00565645">
        <w:rPr>
          <w:rFonts w:ascii="Times New Roman" w:hAnsi="Times New Roman"/>
          <w:lang w:val="tr-TR"/>
        </w:rPr>
        <w:t xml:space="preserve">araçlar için şasi tipi: </w:t>
      </w:r>
      <w:r w:rsidR="0004632F" w:rsidRPr="00565645">
        <w:rPr>
          <w:rFonts w:ascii="Times New Roman" w:hAnsi="Times New Roman"/>
          <w:lang w:val="tr-TR"/>
        </w:rPr>
        <w:t>Çeki (çekme) çubuğu</w:t>
      </w:r>
      <w:r w:rsidRPr="00565645">
        <w:rPr>
          <w:rFonts w:ascii="Times New Roman" w:hAnsi="Times New Roman"/>
          <w:lang w:val="tr-TR"/>
        </w:rPr>
        <w:t>/</w:t>
      </w:r>
      <w:r w:rsidR="004C0045" w:rsidRPr="00565645">
        <w:rPr>
          <w:rFonts w:ascii="Times New Roman" w:hAnsi="Times New Roman"/>
          <w:lang w:val="tr-TR"/>
        </w:rPr>
        <w:t>rijit</w:t>
      </w:r>
      <w:r w:rsidRPr="00565645">
        <w:rPr>
          <w:rFonts w:ascii="Times New Roman" w:hAnsi="Times New Roman"/>
          <w:lang w:val="tr-TR"/>
        </w:rPr>
        <w:t xml:space="preserve"> </w:t>
      </w:r>
      <w:r w:rsidR="0004632F" w:rsidRPr="00565645">
        <w:rPr>
          <w:rFonts w:ascii="Times New Roman" w:hAnsi="Times New Roman"/>
          <w:lang w:val="tr-TR"/>
        </w:rPr>
        <w:t>çeki çubuğu</w:t>
      </w:r>
      <w:r w:rsidRPr="00565645">
        <w:rPr>
          <w:rFonts w:ascii="Times New Roman" w:hAnsi="Times New Roman"/>
          <w:lang w:val="tr-TR"/>
        </w:rPr>
        <w:t>/merkez dingil/diğer</w:t>
      </w:r>
      <w:r w:rsidRPr="00565645">
        <w:rPr>
          <w:rFonts w:ascii="Times New Roman" w:hAnsi="Times New Roman"/>
          <w:b/>
          <w:bCs/>
          <w:vertAlign w:val="superscript"/>
          <w:lang w:val="tr-TR"/>
        </w:rPr>
        <w:t>(4)</w:t>
      </w:r>
      <w:r w:rsidRPr="00565645">
        <w:rPr>
          <w:rFonts w:ascii="Times New Roman" w:hAnsi="Times New Roman"/>
          <w:lang w:val="tr-TR"/>
        </w:rPr>
        <w:t>: (D</w:t>
      </w:r>
      <w:r w:rsidR="0004632F" w:rsidRPr="00565645">
        <w:rPr>
          <w:rFonts w:ascii="Times New Roman" w:hAnsi="Times New Roman"/>
          <w:lang w:val="tr-TR"/>
        </w:rPr>
        <w:t>iğer ise açıklayınız: ....</w:t>
      </w:r>
      <w:r w:rsidRPr="00565645">
        <w:rPr>
          <w:rFonts w:ascii="Times New Roman" w:hAnsi="Times New Roman"/>
          <w:lang w:val="tr-TR"/>
        </w:rPr>
        <w:t>..........)</w:t>
      </w:r>
    </w:p>
    <w:p w14:paraId="7AB203A4" w14:textId="77777777" w:rsidR="00BE3F1F" w:rsidRPr="00565645" w:rsidRDefault="00BE3F1F" w:rsidP="00440DC6">
      <w:pPr>
        <w:rPr>
          <w:rFonts w:eastAsia="Arial"/>
          <w:sz w:val="20"/>
          <w:szCs w:val="20"/>
        </w:rPr>
      </w:pPr>
    </w:p>
    <w:p w14:paraId="1A42AFBA" w14:textId="77777777" w:rsidR="00BE3F1F" w:rsidRPr="00565645" w:rsidRDefault="00BE3F1F" w:rsidP="004271D8">
      <w:pPr>
        <w:pStyle w:val="Balk1"/>
        <w:numPr>
          <w:ilvl w:val="1"/>
          <w:numId w:val="50"/>
        </w:numPr>
        <w:tabs>
          <w:tab w:val="left" w:pos="2150"/>
        </w:tabs>
        <w:ind w:left="2149" w:hanging="1417"/>
        <w:rPr>
          <w:rFonts w:ascii="Times New Roman" w:hAnsi="Times New Roman"/>
          <w:lang w:val="tr-TR"/>
        </w:rPr>
      </w:pPr>
      <w:r w:rsidRPr="00565645">
        <w:rPr>
          <w:rFonts w:ascii="Times New Roman" w:hAnsi="Times New Roman"/>
          <w:lang w:val="tr-TR"/>
        </w:rPr>
        <w:tab/>
      </w:r>
      <w:r w:rsidRPr="00565645">
        <w:rPr>
          <w:rFonts w:ascii="Times New Roman" w:hAnsi="Times New Roman"/>
          <w:b w:val="0"/>
          <w:lang w:val="tr-TR"/>
        </w:rPr>
        <w:t>Üst yapı için kullanılan malzeme: ................................................</w:t>
      </w:r>
    </w:p>
    <w:p w14:paraId="0B5C43DF" w14:textId="77777777" w:rsidR="00BE3F1F" w:rsidRPr="00565645" w:rsidRDefault="00BE3F1F" w:rsidP="00767AAA">
      <w:pPr>
        <w:ind w:left="851"/>
        <w:rPr>
          <w:rFonts w:eastAsia="Arial"/>
          <w:sz w:val="20"/>
          <w:szCs w:val="20"/>
        </w:rPr>
      </w:pPr>
    </w:p>
    <w:p w14:paraId="6DA4788F" w14:textId="77777777" w:rsidR="00BE3F1F" w:rsidRPr="00565645" w:rsidRDefault="00BE3F1F" w:rsidP="004271D8">
      <w:pPr>
        <w:pStyle w:val="Balk1"/>
        <w:numPr>
          <w:ilvl w:val="1"/>
          <w:numId w:val="50"/>
        </w:numPr>
        <w:tabs>
          <w:tab w:val="left" w:pos="2150"/>
        </w:tabs>
        <w:ind w:left="2149" w:hanging="1417"/>
        <w:rPr>
          <w:rFonts w:ascii="Times New Roman" w:hAnsi="Times New Roman"/>
          <w:lang w:val="tr-TR"/>
        </w:rPr>
      </w:pPr>
      <w:r w:rsidRPr="00565645">
        <w:rPr>
          <w:rFonts w:ascii="Times New Roman" w:hAnsi="Times New Roman"/>
          <w:lang w:val="tr-TR"/>
        </w:rPr>
        <w:tab/>
      </w:r>
      <w:r w:rsidRPr="00565645">
        <w:rPr>
          <w:rFonts w:ascii="Times New Roman" w:hAnsi="Times New Roman"/>
          <w:b w:val="0"/>
          <w:lang w:val="tr-TR"/>
        </w:rPr>
        <w:t>Motorun konumu ve düzeni: ..................................................................</w:t>
      </w:r>
    </w:p>
    <w:p w14:paraId="59B1E8C7" w14:textId="77777777" w:rsidR="00BE3F1F" w:rsidRPr="00565645" w:rsidRDefault="00BE3F1F" w:rsidP="00767AAA">
      <w:pPr>
        <w:ind w:left="851"/>
        <w:rPr>
          <w:rFonts w:eastAsia="Arial"/>
          <w:sz w:val="20"/>
          <w:szCs w:val="20"/>
        </w:rPr>
      </w:pPr>
    </w:p>
    <w:p w14:paraId="193C0A9D" w14:textId="77777777" w:rsidR="00BE3F1F" w:rsidRPr="00565645" w:rsidRDefault="00BE3F1F" w:rsidP="004271D8">
      <w:pPr>
        <w:pStyle w:val="Balk1"/>
        <w:numPr>
          <w:ilvl w:val="1"/>
          <w:numId w:val="50"/>
        </w:numPr>
        <w:tabs>
          <w:tab w:val="left" w:pos="2150"/>
        </w:tabs>
        <w:ind w:left="2149" w:hanging="1417"/>
        <w:rPr>
          <w:rFonts w:ascii="Times New Roman" w:hAnsi="Times New Roman"/>
          <w:lang w:val="tr-TR"/>
        </w:rPr>
      </w:pPr>
      <w:r w:rsidRPr="00565645">
        <w:rPr>
          <w:rFonts w:ascii="Times New Roman" w:hAnsi="Times New Roman"/>
          <w:b w:val="0"/>
          <w:lang w:val="tr-TR"/>
        </w:rPr>
        <w:t>Direksiyonun konumu: Sol/sağ/merkez</w:t>
      </w:r>
      <w:r w:rsidRPr="00565645">
        <w:rPr>
          <w:rFonts w:ascii="Times New Roman" w:hAnsi="Times New Roman"/>
          <w:b w:val="0"/>
          <w:bCs w:val="0"/>
          <w:vertAlign w:val="superscript"/>
          <w:lang w:val="tr-TR"/>
        </w:rPr>
        <w:t>(4)</w:t>
      </w:r>
      <w:r w:rsidRPr="00565645">
        <w:rPr>
          <w:rFonts w:ascii="Times New Roman" w:hAnsi="Times New Roman"/>
          <w:b w:val="0"/>
          <w:lang w:val="tr-TR"/>
        </w:rPr>
        <w:t>: .......................................</w:t>
      </w:r>
    </w:p>
    <w:p w14:paraId="2F6FE73A" w14:textId="77777777" w:rsidR="00BE3F1F" w:rsidRPr="00565645" w:rsidRDefault="00BE3F1F" w:rsidP="00767AAA">
      <w:pPr>
        <w:ind w:left="851"/>
        <w:rPr>
          <w:rFonts w:eastAsia="Arial"/>
          <w:sz w:val="20"/>
          <w:szCs w:val="20"/>
        </w:rPr>
      </w:pPr>
    </w:p>
    <w:p w14:paraId="73066CC4" w14:textId="77777777" w:rsidR="00BE3F1F" w:rsidRPr="00565645" w:rsidRDefault="00BE3F1F" w:rsidP="004271D8">
      <w:pPr>
        <w:pStyle w:val="Balk1"/>
        <w:numPr>
          <w:ilvl w:val="1"/>
          <w:numId w:val="50"/>
        </w:numPr>
        <w:tabs>
          <w:tab w:val="left" w:pos="2150"/>
        </w:tabs>
        <w:ind w:left="2149" w:hanging="1417"/>
        <w:rPr>
          <w:rFonts w:ascii="Times New Roman" w:hAnsi="Times New Roman"/>
          <w:lang w:val="tr-TR"/>
        </w:rPr>
      </w:pPr>
      <w:r w:rsidRPr="00565645">
        <w:rPr>
          <w:rFonts w:ascii="Times New Roman" w:hAnsi="Times New Roman"/>
          <w:b w:val="0"/>
          <w:lang w:val="tr-TR"/>
        </w:rPr>
        <w:t>Sağ</w:t>
      </w:r>
      <w:r w:rsidR="007A1354" w:rsidRPr="00565645">
        <w:rPr>
          <w:rFonts w:ascii="Times New Roman" w:hAnsi="Times New Roman"/>
          <w:b w:val="0"/>
          <w:lang w:val="tr-TR"/>
        </w:rPr>
        <w:t>dan</w:t>
      </w:r>
      <w:r w:rsidRPr="00565645">
        <w:rPr>
          <w:rFonts w:ascii="Times New Roman" w:hAnsi="Times New Roman"/>
          <w:b w:val="0"/>
          <w:lang w:val="tr-TR"/>
        </w:rPr>
        <w:t>/soldan akan trafikte</w:t>
      </w:r>
      <w:r w:rsidRPr="00565645">
        <w:rPr>
          <w:rFonts w:ascii="Times New Roman" w:hAnsi="Times New Roman"/>
          <w:b w:val="0"/>
          <w:bCs w:val="0"/>
          <w:vertAlign w:val="superscript"/>
          <w:lang w:val="tr-TR"/>
        </w:rPr>
        <w:t>(4)</w:t>
      </w:r>
      <w:r w:rsidRPr="00565645">
        <w:rPr>
          <w:rFonts w:ascii="Times New Roman" w:hAnsi="Times New Roman"/>
          <w:b w:val="0"/>
          <w:lang w:val="tr-TR"/>
        </w:rPr>
        <w:t xml:space="preserve"> ve hız göstergesinde metrik/metrik ve İngiliz birim sisteminin kullanıldığı</w:t>
      </w:r>
      <w:r w:rsidRPr="00565645">
        <w:rPr>
          <w:rFonts w:ascii="Times New Roman" w:hAnsi="Times New Roman"/>
          <w:b w:val="0"/>
          <w:bCs w:val="0"/>
          <w:vertAlign w:val="superscript"/>
          <w:lang w:val="tr-TR"/>
        </w:rPr>
        <w:t>(4)</w:t>
      </w:r>
      <w:r w:rsidRPr="00565645">
        <w:rPr>
          <w:rFonts w:ascii="Times New Roman" w:hAnsi="Times New Roman"/>
          <w:b w:val="0"/>
          <w:lang w:val="tr-TR"/>
        </w:rPr>
        <w:t xml:space="preserve"> ülkelerde kullanılmak üzere tasarlanan araçlar;</w:t>
      </w:r>
    </w:p>
    <w:p w14:paraId="58878D18" w14:textId="77777777" w:rsidR="0004632F" w:rsidRPr="00565645" w:rsidRDefault="0004632F" w:rsidP="00767AAA">
      <w:pPr>
        <w:pStyle w:val="GvdeMetni"/>
        <w:tabs>
          <w:tab w:val="left" w:pos="2150"/>
        </w:tabs>
        <w:ind w:left="2127" w:right="54" w:hanging="1276"/>
        <w:jc w:val="both"/>
        <w:rPr>
          <w:rFonts w:ascii="Times New Roman" w:hAnsi="Times New Roman"/>
          <w:lang w:val="tr-TR"/>
        </w:rPr>
      </w:pPr>
    </w:p>
    <w:p w14:paraId="633CAF27" w14:textId="77777777" w:rsidR="00BE3F1F" w:rsidRPr="00565645" w:rsidRDefault="00BE3F1F" w:rsidP="004271D8">
      <w:pPr>
        <w:pStyle w:val="Balk1"/>
        <w:numPr>
          <w:ilvl w:val="1"/>
          <w:numId w:val="50"/>
        </w:numPr>
        <w:tabs>
          <w:tab w:val="left" w:pos="2150"/>
        </w:tabs>
        <w:ind w:left="2149" w:hanging="1417"/>
        <w:rPr>
          <w:rFonts w:ascii="Times New Roman" w:hAnsi="Times New Roman"/>
          <w:lang w:val="tr-TR"/>
        </w:rPr>
      </w:pPr>
      <w:r w:rsidRPr="00565645">
        <w:rPr>
          <w:rFonts w:ascii="Times New Roman" w:hAnsi="Times New Roman"/>
          <w:b w:val="0"/>
          <w:lang w:val="tr-TR"/>
        </w:rPr>
        <w:t>Ormancılık uygulamaları için donatılmış T veya C</w:t>
      </w:r>
      <w:r w:rsidR="0004632F" w:rsidRPr="00565645">
        <w:rPr>
          <w:rFonts w:ascii="Times New Roman" w:hAnsi="Times New Roman"/>
          <w:b w:val="0"/>
          <w:lang w:val="tr-TR"/>
        </w:rPr>
        <w:t xml:space="preserve"> kategori </w:t>
      </w:r>
      <w:r w:rsidRPr="00565645">
        <w:rPr>
          <w:rFonts w:ascii="Times New Roman" w:hAnsi="Times New Roman"/>
          <w:b w:val="0"/>
          <w:lang w:val="tr-TR"/>
        </w:rPr>
        <w:t>araçlar: Evet/hayır</w:t>
      </w:r>
      <w:r w:rsidRPr="00565645">
        <w:rPr>
          <w:rFonts w:ascii="Times New Roman" w:hAnsi="Times New Roman"/>
          <w:b w:val="0"/>
          <w:bCs w:val="0"/>
          <w:vertAlign w:val="superscript"/>
          <w:lang w:val="tr-TR"/>
        </w:rPr>
        <w:t>(4)</w:t>
      </w:r>
    </w:p>
    <w:p w14:paraId="2A18586A" w14:textId="77777777" w:rsidR="00BE3F1F" w:rsidRPr="00565645" w:rsidRDefault="00BE3F1F" w:rsidP="00767AAA">
      <w:pPr>
        <w:ind w:left="2127" w:right="54" w:hanging="1276"/>
        <w:rPr>
          <w:rFonts w:eastAsia="Arial"/>
          <w:bCs/>
          <w:sz w:val="20"/>
          <w:szCs w:val="20"/>
        </w:rPr>
      </w:pPr>
    </w:p>
    <w:p w14:paraId="0304ADE8" w14:textId="77777777" w:rsidR="00BE3F1F" w:rsidRPr="00565645" w:rsidRDefault="00BE3F1F" w:rsidP="004271D8">
      <w:pPr>
        <w:pStyle w:val="Balk1"/>
        <w:numPr>
          <w:ilvl w:val="1"/>
          <w:numId w:val="50"/>
        </w:numPr>
        <w:tabs>
          <w:tab w:val="left" w:pos="2150"/>
        </w:tabs>
        <w:ind w:left="2149" w:hanging="1417"/>
        <w:rPr>
          <w:rFonts w:ascii="Times New Roman" w:hAnsi="Times New Roman"/>
          <w:lang w:val="tr-TR"/>
        </w:rPr>
      </w:pPr>
      <w:r w:rsidRPr="00565645">
        <w:rPr>
          <w:rFonts w:ascii="Times New Roman" w:hAnsi="Times New Roman"/>
          <w:b w:val="0"/>
          <w:lang w:val="tr-TR"/>
        </w:rPr>
        <w:t>Tehlikeli maddelere karşı koruma sağlamak için donatılmış T veya C</w:t>
      </w:r>
      <w:r w:rsidR="0004632F" w:rsidRPr="00565645">
        <w:rPr>
          <w:rFonts w:ascii="Times New Roman" w:hAnsi="Times New Roman"/>
          <w:b w:val="0"/>
          <w:lang w:val="tr-TR"/>
        </w:rPr>
        <w:t xml:space="preserve"> kategori </w:t>
      </w:r>
      <w:r w:rsidRPr="00565645">
        <w:rPr>
          <w:rFonts w:ascii="Times New Roman" w:hAnsi="Times New Roman"/>
          <w:b w:val="0"/>
          <w:lang w:val="tr-TR"/>
        </w:rPr>
        <w:t>araçlar: Evet/hayır</w:t>
      </w:r>
      <w:r w:rsidRPr="00565645">
        <w:rPr>
          <w:rFonts w:ascii="Times New Roman" w:hAnsi="Times New Roman"/>
          <w:b w:val="0"/>
          <w:bCs w:val="0"/>
          <w:vertAlign w:val="superscript"/>
          <w:lang w:val="tr-TR"/>
        </w:rPr>
        <w:t>(4)</w:t>
      </w:r>
    </w:p>
    <w:p w14:paraId="65905720" w14:textId="77777777" w:rsidR="00BE3F1F" w:rsidRPr="00565645" w:rsidRDefault="00BE3F1F" w:rsidP="00767AAA">
      <w:pPr>
        <w:ind w:left="2127" w:right="54" w:hanging="1276"/>
        <w:rPr>
          <w:rFonts w:eastAsia="Arial"/>
          <w:bCs/>
          <w:sz w:val="20"/>
          <w:szCs w:val="20"/>
        </w:rPr>
      </w:pPr>
    </w:p>
    <w:p w14:paraId="6D6B4928" w14:textId="77777777" w:rsidR="00BE3F1F" w:rsidRPr="00565645" w:rsidRDefault="00BE3F1F" w:rsidP="004271D8">
      <w:pPr>
        <w:pStyle w:val="Balk1"/>
        <w:numPr>
          <w:ilvl w:val="1"/>
          <w:numId w:val="50"/>
        </w:numPr>
        <w:tabs>
          <w:tab w:val="left" w:pos="2150"/>
        </w:tabs>
        <w:ind w:left="2149" w:hanging="1417"/>
        <w:rPr>
          <w:rFonts w:ascii="Times New Roman" w:hAnsi="Times New Roman"/>
          <w:lang w:val="tr-TR"/>
        </w:rPr>
      </w:pPr>
      <w:r w:rsidRPr="00565645">
        <w:rPr>
          <w:rFonts w:ascii="Times New Roman" w:hAnsi="Times New Roman"/>
          <w:b w:val="0"/>
          <w:lang w:val="tr-TR"/>
        </w:rPr>
        <w:t>R ve S</w:t>
      </w:r>
      <w:r w:rsidR="0004632F" w:rsidRPr="00565645">
        <w:rPr>
          <w:rFonts w:ascii="Times New Roman" w:hAnsi="Times New Roman"/>
          <w:b w:val="0"/>
          <w:lang w:val="tr-TR"/>
        </w:rPr>
        <w:t xml:space="preserve"> kategori </w:t>
      </w:r>
      <w:r w:rsidRPr="00565645">
        <w:rPr>
          <w:rFonts w:ascii="Times New Roman" w:hAnsi="Times New Roman"/>
          <w:b w:val="0"/>
          <w:lang w:val="tr-TR"/>
        </w:rPr>
        <w:t>araçlar için fren tipi: Frensiz/ataletli frenli/kesintisiz frenli/yarı kesintisiz frenli/hidrolik frenli/pnömatik frenli</w:t>
      </w:r>
      <w:r w:rsidRPr="00565645">
        <w:rPr>
          <w:rFonts w:ascii="Times New Roman" w:hAnsi="Times New Roman"/>
          <w:b w:val="0"/>
          <w:bCs w:val="0"/>
          <w:vertAlign w:val="superscript"/>
          <w:lang w:val="tr-TR"/>
        </w:rPr>
        <w:t>(4)</w:t>
      </w:r>
    </w:p>
    <w:p w14:paraId="47E26EE7" w14:textId="77777777" w:rsidR="00BE3F1F" w:rsidRPr="00565645" w:rsidRDefault="00BE3F1F" w:rsidP="00767AAA">
      <w:pPr>
        <w:ind w:left="2127" w:right="54" w:hanging="1276"/>
        <w:rPr>
          <w:rFonts w:eastAsia="Arial"/>
          <w:b/>
          <w:bCs/>
          <w:sz w:val="20"/>
          <w:szCs w:val="20"/>
        </w:rPr>
      </w:pPr>
    </w:p>
    <w:p w14:paraId="54C578FF" w14:textId="77777777" w:rsidR="00BE3F1F" w:rsidRPr="00565645" w:rsidRDefault="00BE3F1F" w:rsidP="00767AAA">
      <w:pPr>
        <w:pStyle w:val="Balk1"/>
        <w:numPr>
          <w:ilvl w:val="1"/>
          <w:numId w:val="54"/>
        </w:numPr>
        <w:tabs>
          <w:tab w:val="left" w:pos="2150"/>
        </w:tabs>
        <w:ind w:left="2127" w:right="54" w:hanging="1276"/>
        <w:rPr>
          <w:rFonts w:ascii="Times New Roman" w:hAnsi="Times New Roman"/>
          <w:b w:val="0"/>
          <w:bCs w:val="0"/>
          <w:lang w:val="tr-TR"/>
        </w:rPr>
      </w:pPr>
      <w:r w:rsidRPr="00565645">
        <w:rPr>
          <w:rFonts w:ascii="Times New Roman" w:hAnsi="Times New Roman"/>
          <w:lang w:val="tr-TR"/>
        </w:rPr>
        <w:t>KÜTLELER VE BOYUTLAR</w:t>
      </w:r>
    </w:p>
    <w:p w14:paraId="36BFA9C0" w14:textId="77777777" w:rsidR="00BE3F1F" w:rsidRPr="00565645" w:rsidRDefault="00BE3F1F" w:rsidP="00767AAA">
      <w:pPr>
        <w:ind w:left="2127" w:right="54" w:hanging="1276"/>
        <w:rPr>
          <w:rFonts w:eastAsia="Arial"/>
          <w:b/>
          <w:bCs/>
          <w:sz w:val="20"/>
          <w:szCs w:val="20"/>
        </w:rPr>
      </w:pPr>
    </w:p>
    <w:p w14:paraId="71DFFFCA" w14:textId="77777777" w:rsidR="00BE3F1F" w:rsidRPr="00565645" w:rsidRDefault="00BE3F1F" w:rsidP="00767AAA">
      <w:pPr>
        <w:pStyle w:val="GvdeMetni"/>
        <w:ind w:left="2127" w:right="54"/>
        <w:rPr>
          <w:rFonts w:ascii="Times New Roman" w:hAnsi="Times New Roman"/>
          <w:lang w:val="tr-TR"/>
        </w:rPr>
      </w:pPr>
      <w:r w:rsidRPr="00565645">
        <w:rPr>
          <w:rFonts w:ascii="Times New Roman" w:hAnsi="Times New Roman"/>
          <w:lang w:val="tr-TR"/>
        </w:rPr>
        <w:t>(kg ve mm cinsinden) (uygun ise çizimlere atıfta bulunun)</w:t>
      </w:r>
    </w:p>
    <w:p w14:paraId="3964EECE" w14:textId="77777777" w:rsidR="00BE3F1F" w:rsidRPr="00565645" w:rsidRDefault="00BE3F1F" w:rsidP="00767AAA">
      <w:pPr>
        <w:ind w:left="2127" w:right="54" w:hanging="1276"/>
        <w:rPr>
          <w:rFonts w:eastAsia="Arial"/>
          <w:sz w:val="20"/>
          <w:szCs w:val="20"/>
        </w:rPr>
      </w:pPr>
    </w:p>
    <w:p w14:paraId="702A2994" w14:textId="77777777" w:rsidR="00BE3F1F" w:rsidRPr="00565645" w:rsidRDefault="00BE3F1F" w:rsidP="00767AAA">
      <w:pPr>
        <w:pStyle w:val="Balk1"/>
        <w:numPr>
          <w:ilvl w:val="2"/>
          <w:numId w:val="54"/>
        </w:numPr>
        <w:tabs>
          <w:tab w:val="left" w:pos="2150"/>
        </w:tabs>
        <w:ind w:left="2127" w:right="54" w:hanging="1276"/>
        <w:rPr>
          <w:rFonts w:ascii="Times New Roman" w:hAnsi="Times New Roman"/>
          <w:b w:val="0"/>
          <w:bCs w:val="0"/>
          <w:lang w:val="tr-TR"/>
        </w:rPr>
      </w:pPr>
      <w:r w:rsidRPr="00565645">
        <w:rPr>
          <w:rFonts w:ascii="Times New Roman" w:hAnsi="Times New Roman"/>
          <w:b w:val="0"/>
          <w:lang w:val="tr-TR"/>
        </w:rPr>
        <w:t xml:space="preserve">Araç </w:t>
      </w:r>
      <w:r w:rsidR="0004632F" w:rsidRPr="00565645">
        <w:rPr>
          <w:rFonts w:ascii="Times New Roman" w:hAnsi="Times New Roman"/>
          <w:b w:val="0"/>
          <w:lang w:val="tr-TR"/>
        </w:rPr>
        <w:t>kütlesi aralığı (genel)</w:t>
      </w:r>
    </w:p>
    <w:p w14:paraId="1C89FD51" w14:textId="77777777" w:rsidR="00BE3F1F" w:rsidRPr="00565645" w:rsidRDefault="00BE3F1F" w:rsidP="00767AAA">
      <w:pPr>
        <w:ind w:left="2127" w:right="54" w:hanging="1276"/>
        <w:rPr>
          <w:rFonts w:eastAsia="Arial"/>
          <w:b/>
          <w:bCs/>
          <w:sz w:val="20"/>
          <w:szCs w:val="20"/>
        </w:rPr>
      </w:pPr>
    </w:p>
    <w:p w14:paraId="74C7CB4A" w14:textId="77777777" w:rsidR="00BE3F1F" w:rsidRPr="00565645" w:rsidRDefault="00BE3F1F" w:rsidP="00767AAA">
      <w:pPr>
        <w:numPr>
          <w:ilvl w:val="3"/>
          <w:numId w:val="54"/>
        </w:numPr>
        <w:tabs>
          <w:tab w:val="left" w:pos="2150"/>
        </w:tabs>
        <w:kinsoku/>
        <w:ind w:left="2127" w:right="54" w:hanging="1276"/>
        <w:rPr>
          <w:rFonts w:eastAsia="Arial"/>
          <w:sz w:val="20"/>
          <w:szCs w:val="20"/>
        </w:rPr>
      </w:pPr>
      <w:r w:rsidRPr="00565645">
        <w:rPr>
          <w:iCs/>
          <w:sz w:val="20"/>
          <w:szCs w:val="20"/>
        </w:rPr>
        <w:t>Yüksüz kütle</w:t>
      </w:r>
    </w:p>
    <w:p w14:paraId="2FCEBEEF" w14:textId="77777777" w:rsidR="00BE3F1F" w:rsidRPr="00565645" w:rsidRDefault="00BE3F1F" w:rsidP="00767AAA">
      <w:pPr>
        <w:ind w:left="2127" w:right="54" w:hanging="1276"/>
        <w:rPr>
          <w:rFonts w:eastAsia="Arial"/>
          <w:i/>
          <w:sz w:val="20"/>
          <w:szCs w:val="20"/>
        </w:rPr>
      </w:pPr>
    </w:p>
    <w:p w14:paraId="297FA3C7" w14:textId="77777777" w:rsidR="00BE3F1F" w:rsidRPr="00565645" w:rsidRDefault="00BE3F1F" w:rsidP="00767AAA">
      <w:pPr>
        <w:pStyle w:val="GvdeMetni"/>
        <w:numPr>
          <w:ilvl w:val="4"/>
          <w:numId w:val="54"/>
        </w:numPr>
        <w:tabs>
          <w:tab w:val="left" w:pos="2151"/>
        </w:tabs>
        <w:ind w:left="2127" w:right="54" w:hanging="1276"/>
        <w:rPr>
          <w:rFonts w:ascii="Times New Roman" w:hAnsi="Times New Roman"/>
          <w:lang w:val="tr-TR"/>
        </w:rPr>
      </w:pPr>
      <w:r w:rsidRPr="00565645">
        <w:rPr>
          <w:rFonts w:ascii="Times New Roman" w:hAnsi="Times New Roman"/>
          <w:lang w:val="tr-TR"/>
        </w:rPr>
        <w:t xml:space="preserve">Yürür vaziyette yüksüz </w:t>
      </w:r>
      <w:r w:rsidR="004438DD" w:rsidRPr="00565645">
        <w:rPr>
          <w:rFonts w:ascii="Times New Roman" w:hAnsi="Times New Roman"/>
          <w:lang w:val="tr-TR"/>
        </w:rPr>
        <w:t>kütle/kütleler</w:t>
      </w:r>
      <w:r w:rsidRPr="00565645">
        <w:rPr>
          <w:rFonts w:ascii="Times New Roman" w:hAnsi="Times New Roman"/>
          <w:b/>
          <w:bCs/>
          <w:vertAlign w:val="superscript"/>
          <w:lang w:val="tr-TR"/>
        </w:rPr>
        <w:t>(13)</w:t>
      </w:r>
      <w:r w:rsidRPr="00565645">
        <w:rPr>
          <w:rFonts w:ascii="Times New Roman" w:hAnsi="Times New Roman"/>
          <w:lang w:val="tr-TR"/>
        </w:rPr>
        <w:t>:</w:t>
      </w:r>
    </w:p>
    <w:p w14:paraId="20BAD1AD" w14:textId="77777777" w:rsidR="0004632F" w:rsidRPr="00565645" w:rsidRDefault="0004632F" w:rsidP="00767AAA">
      <w:pPr>
        <w:pStyle w:val="GvdeMetni"/>
        <w:tabs>
          <w:tab w:val="left" w:pos="2151"/>
        </w:tabs>
        <w:ind w:left="2127" w:right="54" w:hanging="1276"/>
        <w:rPr>
          <w:rFonts w:ascii="Times New Roman" w:hAnsi="Times New Roman"/>
          <w:lang w:val="tr-TR"/>
        </w:rPr>
      </w:pPr>
    </w:p>
    <w:p w14:paraId="3A0A9F28" w14:textId="77777777" w:rsidR="00BE3F1F" w:rsidRPr="00565645" w:rsidRDefault="00BE3F1F" w:rsidP="00767AAA">
      <w:pPr>
        <w:pStyle w:val="GvdeMetni"/>
        <w:numPr>
          <w:ilvl w:val="5"/>
          <w:numId w:val="54"/>
        </w:numPr>
        <w:tabs>
          <w:tab w:val="left" w:pos="2149"/>
        </w:tabs>
        <w:ind w:left="2127" w:right="54" w:hanging="1276"/>
        <w:rPr>
          <w:rFonts w:ascii="Times New Roman" w:hAnsi="Times New Roman"/>
          <w:lang w:val="tr-TR"/>
        </w:rPr>
      </w:pPr>
      <w:r w:rsidRPr="00565645">
        <w:rPr>
          <w:rFonts w:ascii="Times New Roman" w:hAnsi="Times New Roman"/>
          <w:lang w:val="tr-TR"/>
        </w:rPr>
        <w:t>Azami: .... kg</w:t>
      </w:r>
      <w:r w:rsidRPr="00565645">
        <w:rPr>
          <w:rFonts w:ascii="Times New Roman" w:hAnsi="Times New Roman"/>
          <w:b/>
          <w:bCs/>
          <w:vertAlign w:val="superscript"/>
          <w:lang w:val="tr-TR"/>
        </w:rPr>
        <w:t>(</w:t>
      </w:r>
      <w:r w:rsidRPr="00565645">
        <w:rPr>
          <w:rFonts w:ascii="Times New Roman" w:hAnsi="Times New Roman"/>
          <w:vertAlign w:val="superscript"/>
          <w:lang w:val="tr-TR"/>
        </w:rPr>
        <w:t>30</w:t>
      </w:r>
      <w:r w:rsidRPr="00565645">
        <w:rPr>
          <w:rFonts w:ascii="Times New Roman" w:hAnsi="Times New Roman"/>
          <w:b/>
          <w:bCs/>
          <w:vertAlign w:val="superscript"/>
          <w:lang w:val="tr-TR"/>
        </w:rPr>
        <w:t>)</w:t>
      </w:r>
    </w:p>
    <w:p w14:paraId="44889C0B" w14:textId="77777777" w:rsidR="0004632F" w:rsidRPr="00565645" w:rsidRDefault="0004632F" w:rsidP="00767AAA">
      <w:pPr>
        <w:pStyle w:val="GvdeMetni"/>
        <w:tabs>
          <w:tab w:val="left" w:pos="2149"/>
        </w:tabs>
        <w:ind w:left="2127" w:right="54" w:hanging="1276"/>
        <w:rPr>
          <w:rFonts w:ascii="Times New Roman" w:hAnsi="Times New Roman"/>
          <w:lang w:val="tr-TR"/>
        </w:rPr>
      </w:pPr>
    </w:p>
    <w:p w14:paraId="47D73C05" w14:textId="77777777" w:rsidR="00BE3F1F" w:rsidRPr="00565645" w:rsidRDefault="00BE3F1F" w:rsidP="00767AAA">
      <w:pPr>
        <w:pStyle w:val="GvdeMetni"/>
        <w:tabs>
          <w:tab w:val="left" w:pos="2148"/>
        </w:tabs>
        <w:ind w:left="2127" w:right="54" w:hanging="1276"/>
        <w:rPr>
          <w:rFonts w:ascii="Times New Roman" w:hAnsi="Times New Roman"/>
          <w:lang w:val="tr-TR"/>
        </w:rPr>
      </w:pPr>
      <w:r w:rsidRPr="00565645">
        <w:rPr>
          <w:rFonts w:ascii="Times New Roman" w:hAnsi="Times New Roman"/>
          <w:b/>
          <w:lang w:val="tr-TR"/>
        </w:rPr>
        <w:t>4.1.1.1.2.</w:t>
      </w:r>
      <w:r w:rsidRPr="00565645">
        <w:rPr>
          <w:rFonts w:ascii="Times New Roman" w:hAnsi="Times New Roman"/>
          <w:lang w:val="tr-TR"/>
        </w:rPr>
        <w:tab/>
        <w:t>Asgari: ..... kg</w:t>
      </w:r>
      <w:r w:rsidRPr="00565645">
        <w:rPr>
          <w:rFonts w:ascii="Times New Roman" w:hAnsi="Times New Roman"/>
          <w:b/>
          <w:bCs/>
          <w:vertAlign w:val="superscript"/>
          <w:lang w:val="tr-TR"/>
        </w:rPr>
        <w:t>(30)</w:t>
      </w:r>
    </w:p>
    <w:p w14:paraId="2726667B" w14:textId="77777777" w:rsidR="00BE3F1F" w:rsidRPr="00565645" w:rsidRDefault="00BE3F1F" w:rsidP="00767AAA">
      <w:pPr>
        <w:ind w:left="2127" w:right="54" w:hanging="1276"/>
        <w:rPr>
          <w:rFonts w:eastAsia="Arial"/>
          <w:b/>
          <w:bCs/>
          <w:sz w:val="20"/>
          <w:szCs w:val="20"/>
        </w:rPr>
      </w:pPr>
    </w:p>
    <w:p w14:paraId="07364E49" w14:textId="77777777" w:rsidR="00BE3F1F" w:rsidRPr="00565645" w:rsidRDefault="0004632F" w:rsidP="00767AAA">
      <w:pPr>
        <w:pStyle w:val="GvdeMetni"/>
        <w:numPr>
          <w:ilvl w:val="4"/>
          <w:numId w:val="46"/>
        </w:numPr>
        <w:tabs>
          <w:tab w:val="left" w:pos="2152"/>
        </w:tabs>
        <w:ind w:left="2127" w:right="54" w:hanging="1276"/>
        <w:rPr>
          <w:rFonts w:ascii="Times New Roman" w:hAnsi="Times New Roman"/>
          <w:lang w:val="tr-TR"/>
        </w:rPr>
      </w:pPr>
      <w:r w:rsidRPr="00565645">
        <w:rPr>
          <w:rFonts w:ascii="Times New Roman" w:hAnsi="Times New Roman"/>
          <w:lang w:val="tr-TR"/>
        </w:rPr>
        <w:t>Bu kütle</w:t>
      </w:r>
      <w:r w:rsidR="00BE3F1F" w:rsidRPr="00565645">
        <w:rPr>
          <w:rFonts w:ascii="Times New Roman" w:hAnsi="Times New Roman"/>
          <w:lang w:val="tr-TR"/>
        </w:rPr>
        <w:t>/kütlelerin dingiller arasındaki dağılımı: ...... kg</w:t>
      </w:r>
    </w:p>
    <w:p w14:paraId="4965F294" w14:textId="77777777" w:rsidR="00BE3F1F" w:rsidRPr="00565645" w:rsidRDefault="00BE3F1F" w:rsidP="00767AAA">
      <w:pPr>
        <w:ind w:left="2127" w:right="54" w:hanging="1276"/>
        <w:rPr>
          <w:rFonts w:eastAsia="Arial"/>
          <w:sz w:val="20"/>
          <w:szCs w:val="20"/>
        </w:rPr>
      </w:pPr>
    </w:p>
    <w:p w14:paraId="6717EA1C" w14:textId="77777777" w:rsidR="00BE3F1F" w:rsidRPr="00565645" w:rsidRDefault="004C0045" w:rsidP="00767AAA">
      <w:pPr>
        <w:pStyle w:val="GvdeMetni"/>
        <w:numPr>
          <w:ilvl w:val="4"/>
          <w:numId w:val="46"/>
        </w:numPr>
        <w:tabs>
          <w:tab w:val="left" w:pos="2152"/>
        </w:tabs>
        <w:ind w:left="2127" w:right="54" w:hanging="1276"/>
        <w:jc w:val="both"/>
        <w:rPr>
          <w:rFonts w:ascii="Times New Roman" w:hAnsi="Times New Roman"/>
          <w:lang w:val="tr-TR"/>
        </w:rPr>
      </w:pPr>
      <w:r w:rsidRPr="00565645">
        <w:rPr>
          <w:rFonts w:ascii="Times New Roman" w:hAnsi="Times New Roman"/>
          <w:lang w:val="tr-TR"/>
        </w:rPr>
        <w:t>Rijit</w:t>
      </w:r>
      <w:r w:rsidR="00BE3F1F" w:rsidRPr="00565645">
        <w:rPr>
          <w:rFonts w:ascii="Times New Roman" w:hAnsi="Times New Roman"/>
          <w:lang w:val="tr-TR"/>
        </w:rPr>
        <w:t xml:space="preserve"> </w:t>
      </w:r>
      <w:r w:rsidR="0004632F" w:rsidRPr="00565645">
        <w:rPr>
          <w:rFonts w:ascii="Times New Roman" w:hAnsi="Times New Roman"/>
          <w:lang w:val="tr-TR"/>
        </w:rPr>
        <w:t>çeki çubuğu</w:t>
      </w:r>
      <w:r w:rsidR="00BE3F1F" w:rsidRPr="00565645">
        <w:rPr>
          <w:rFonts w:ascii="Times New Roman" w:hAnsi="Times New Roman"/>
          <w:lang w:val="tr-TR"/>
        </w:rPr>
        <w:t xml:space="preserve"> veya merkez dingilli R veya S</w:t>
      </w:r>
      <w:r w:rsidR="0004632F" w:rsidRPr="00565645">
        <w:rPr>
          <w:rFonts w:ascii="Times New Roman" w:hAnsi="Times New Roman"/>
          <w:lang w:val="tr-TR"/>
        </w:rPr>
        <w:t xml:space="preserve"> kategori </w:t>
      </w:r>
      <w:r w:rsidR="00BE3F1F" w:rsidRPr="00565645">
        <w:rPr>
          <w:rFonts w:ascii="Times New Roman" w:hAnsi="Times New Roman"/>
          <w:lang w:val="tr-TR"/>
        </w:rPr>
        <w:t>araçlarda bağlantı noktası üzerindeki dikey yük belirtilir (S): .... kg</w:t>
      </w:r>
    </w:p>
    <w:p w14:paraId="1B7D25EA" w14:textId="77777777" w:rsidR="00BE3F1F" w:rsidRPr="00565645" w:rsidRDefault="00BE3F1F" w:rsidP="00767AAA">
      <w:pPr>
        <w:ind w:left="2127" w:right="54" w:hanging="1276"/>
        <w:rPr>
          <w:rFonts w:eastAsia="Arial"/>
          <w:sz w:val="20"/>
          <w:szCs w:val="20"/>
        </w:rPr>
      </w:pPr>
    </w:p>
    <w:p w14:paraId="2B245182" w14:textId="77777777" w:rsidR="00BE3F1F" w:rsidRPr="00565645" w:rsidRDefault="007B572C" w:rsidP="00767AAA">
      <w:pPr>
        <w:numPr>
          <w:ilvl w:val="2"/>
          <w:numId w:val="45"/>
        </w:numPr>
        <w:tabs>
          <w:tab w:val="left" w:pos="2150"/>
        </w:tabs>
        <w:kinsoku/>
        <w:ind w:left="2127" w:right="54" w:hanging="1276"/>
        <w:rPr>
          <w:rFonts w:eastAsia="Arial"/>
          <w:sz w:val="20"/>
          <w:szCs w:val="20"/>
        </w:rPr>
      </w:pPr>
      <w:r w:rsidRPr="00565645">
        <w:rPr>
          <w:iCs/>
          <w:sz w:val="20"/>
          <w:szCs w:val="20"/>
        </w:rPr>
        <w:t>İmalatçı tarafından beyan edilen a</w:t>
      </w:r>
      <w:r w:rsidR="0004632F" w:rsidRPr="00565645">
        <w:rPr>
          <w:iCs/>
          <w:sz w:val="20"/>
          <w:szCs w:val="20"/>
        </w:rPr>
        <w:t xml:space="preserve">zami </w:t>
      </w:r>
      <w:r w:rsidR="004438DD" w:rsidRPr="00565645">
        <w:rPr>
          <w:iCs/>
          <w:sz w:val="20"/>
          <w:szCs w:val="20"/>
        </w:rPr>
        <w:t>kütle/kütleler</w:t>
      </w:r>
    </w:p>
    <w:p w14:paraId="2B57B75A" w14:textId="77777777" w:rsidR="00BE3F1F" w:rsidRPr="00565645" w:rsidRDefault="00BE3F1F" w:rsidP="00767AAA">
      <w:pPr>
        <w:ind w:left="2127" w:right="54" w:hanging="1276"/>
        <w:rPr>
          <w:rFonts w:eastAsia="Arial"/>
          <w:i/>
          <w:sz w:val="20"/>
          <w:szCs w:val="20"/>
        </w:rPr>
      </w:pPr>
    </w:p>
    <w:p w14:paraId="5F21CA57" w14:textId="77777777" w:rsidR="00BE3F1F" w:rsidRPr="00565645" w:rsidRDefault="00BE3F1F" w:rsidP="00767AAA">
      <w:pPr>
        <w:pStyle w:val="GvdeMetni"/>
        <w:numPr>
          <w:ilvl w:val="3"/>
          <w:numId w:val="45"/>
        </w:numPr>
        <w:tabs>
          <w:tab w:val="left" w:pos="2151"/>
        </w:tabs>
        <w:ind w:left="2127" w:right="54" w:hanging="1276"/>
        <w:jc w:val="both"/>
        <w:rPr>
          <w:rFonts w:ascii="Times New Roman" w:hAnsi="Times New Roman"/>
          <w:lang w:val="tr-TR"/>
        </w:rPr>
      </w:pPr>
      <w:r w:rsidRPr="00565645">
        <w:rPr>
          <w:rFonts w:ascii="Times New Roman" w:hAnsi="Times New Roman"/>
          <w:lang w:val="tr-TR"/>
        </w:rPr>
        <w:t>Aracın teknik açıdan müsaade edilen azami yüklü kütlesi/kütleleri</w:t>
      </w:r>
      <w:r w:rsidRPr="00565645">
        <w:rPr>
          <w:rFonts w:ascii="Times New Roman" w:hAnsi="Times New Roman"/>
          <w:b/>
          <w:bCs/>
          <w:vertAlign w:val="superscript"/>
          <w:lang w:val="tr-TR"/>
        </w:rPr>
        <w:t>(13)</w:t>
      </w:r>
      <w:r w:rsidRPr="00565645">
        <w:rPr>
          <w:rFonts w:ascii="Times New Roman" w:hAnsi="Times New Roman"/>
          <w:lang w:val="tr-TR"/>
        </w:rPr>
        <w:t>: ... kg</w:t>
      </w:r>
    </w:p>
    <w:p w14:paraId="2E5C52DC" w14:textId="77777777" w:rsidR="00BE3F1F" w:rsidRPr="00565645" w:rsidRDefault="00BE3F1F" w:rsidP="00767AAA">
      <w:pPr>
        <w:ind w:left="2127" w:right="54" w:hanging="1276"/>
        <w:rPr>
          <w:rFonts w:eastAsia="Arial"/>
          <w:sz w:val="20"/>
          <w:szCs w:val="20"/>
        </w:rPr>
      </w:pPr>
    </w:p>
    <w:p w14:paraId="26E380F0" w14:textId="77777777" w:rsidR="00BE3F1F" w:rsidRPr="00565645" w:rsidRDefault="00BE3F1F" w:rsidP="00767AAA">
      <w:pPr>
        <w:pStyle w:val="GvdeMetni"/>
        <w:numPr>
          <w:ilvl w:val="4"/>
          <w:numId w:val="45"/>
        </w:numPr>
        <w:tabs>
          <w:tab w:val="left" w:pos="2151"/>
          <w:tab w:val="left" w:pos="8243"/>
        </w:tabs>
        <w:ind w:left="2127" w:right="54" w:hanging="1276"/>
        <w:jc w:val="both"/>
        <w:rPr>
          <w:rFonts w:ascii="Times New Roman" w:hAnsi="Times New Roman"/>
          <w:lang w:val="tr-TR"/>
        </w:rPr>
      </w:pPr>
      <w:r w:rsidRPr="00565645">
        <w:rPr>
          <w:rFonts w:ascii="Times New Roman" w:hAnsi="Times New Roman"/>
          <w:lang w:val="tr-TR"/>
        </w:rPr>
        <w:t xml:space="preserve">Teknik açıdan izin verilen dingil başına azami </w:t>
      </w:r>
      <w:r w:rsidR="004438DD" w:rsidRPr="00565645">
        <w:rPr>
          <w:rFonts w:ascii="Times New Roman" w:hAnsi="Times New Roman"/>
          <w:lang w:val="tr-TR"/>
        </w:rPr>
        <w:t>kütle/kütleler</w:t>
      </w:r>
      <w:r w:rsidRPr="00565645">
        <w:rPr>
          <w:rFonts w:ascii="Times New Roman" w:hAnsi="Times New Roman"/>
          <w:lang w:val="tr-TR"/>
        </w:rPr>
        <w:t>: Dingil 1</w:t>
      </w:r>
      <w:r w:rsidR="007B572C" w:rsidRPr="00565645">
        <w:rPr>
          <w:rFonts w:ascii="Times New Roman" w:hAnsi="Times New Roman"/>
          <w:lang w:val="tr-TR"/>
        </w:rPr>
        <w:t>:…</w:t>
      </w:r>
      <w:r w:rsidRPr="00565645">
        <w:rPr>
          <w:rFonts w:ascii="Times New Roman" w:hAnsi="Times New Roman"/>
          <w:lang w:val="tr-TR"/>
        </w:rPr>
        <w:t>kg</w:t>
      </w:r>
      <w:r w:rsidRPr="00565645">
        <w:rPr>
          <w:rFonts w:ascii="Times New Roman" w:hAnsi="Times New Roman"/>
          <w:lang w:val="tr-TR"/>
        </w:rPr>
        <w:tab/>
        <w:t>Dingil 2</w:t>
      </w:r>
      <w:r w:rsidR="007B572C" w:rsidRPr="00565645">
        <w:rPr>
          <w:rFonts w:ascii="Times New Roman" w:hAnsi="Times New Roman"/>
          <w:lang w:val="tr-TR"/>
        </w:rPr>
        <w:t>:…kg Dingil..:…</w:t>
      </w:r>
      <w:r w:rsidRPr="00565645">
        <w:rPr>
          <w:rFonts w:ascii="Times New Roman" w:hAnsi="Times New Roman"/>
          <w:lang w:val="tr-TR"/>
        </w:rPr>
        <w:t>kg</w:t>
      </w:r>
    </w:p>
    <w:p w14:paraId="00D647D1" w14:textId="77777777" w:rsidR="00BE3F1F" w:rsidRPr="00565645" w:rsidRDefault="00BE3F1F" w:rsidP="00767AAA">
      <w:pPr>
        <w:ind w:left="2127" w:right="54" w:hanging="1276"/>
        <w:rPr>
          <w:rFonts w:eastAsia="Arial"/>
          <w:sz w:val="20"/>
          <w:szCs w:val="20"/>
        </w:rPr>
      </w:pPr>
    </w:p>
    <w:p w14:paraId="378DBB1F" w14:textId="77777777" w:rsidR="00BE3F1F" w:rsidRPr="00565645" w:rsidRDefault="004C0045" w:rsidP="00767AAA">
      <w:pPr>
        <w:pStyle w:val="GvdeMetni"/>
        <w:numPr>
          <w:ilvl w:val="4"/>
          <w:numId w:val="45"/>
        </w:numPr>
        <w:tabs>
          <w:tab w:val="left" w:pos="2152"/>
        </w:tabs>
        <w:ind w:left="2127" w:right="54" w:hanging="1276"/>
        <w:jc w:val="both"/>
        <w:rPr>
          <w:rFonts w:ascii="Times New Roman" w:hAnsi="Times New Roman"/>
          <w:lang w:val="tr-TR"/>
        </w:rPr>
      </w:pPr>
      <w:r w:rsidRPr="00565645">
        <w:rPr>
          <w:rFonts w:ascii="Times New Roman" w:hAnsi="Times New Roman"/>
          <w:lang w:val="tr-TR"/>
        </w:rPr>
        <w:t>Rijit</w:t>
      </w:r>
      <w:r w:rsidR="00BE3F1F" w:rsidRPr="00565645">
        <w:rPr>
          <w:rFonts w:ascii="Times New Roman" w:hAnsi="Times New Roman"/>
          <w:lang w:val="tr-TR"/>
        </w:rPr>
        <w:t xml:space="preserve"> </w:t>
      </w:r>
      <w:r w:rsidR="0004632F" w:rsidRPr="00565645">
        <w:rPr>
          <w:rFonts w:ascii="Times New Roman" w:hAnsi="Times New Roman"/>
          <w:lang w:val="tr-TR"/>
        </w:rPr>
        <w:t>çeki çubuğu</w:t>
      </w:r>
      <w:r w:rsidR="00BE3F1F" w:rsidRPr="00565645">
        <w:rPr>
          <w:rFonts w:ascii="Times New Roman" w:hAnsi="Times New Roman"/>
          <w:lang w:val="tr-TR"/>
        </w:rPr>
        <w:t xml:space="preserve"> veya merkez dingilli R veya S</w:t>
      </w:r>
      <w:r w:rsidR="00767AAA" w:rsidRPr="00565645">
        <w:rPr>
          <w:rFonts w:ascii="Times New Roman" w:hAnsi="Times New Roman"/>
          <w:lang w:val="tr-TR"/>
        </w:rPr>
        <w:t xml:space="preserve"> kategori </w:t>
      </w:r>
      <w:r w:rsidR="00BE3F1F" w:rsidRPr="00565645">
        <w:rPr>
          <w:rFonts w:ascii="Times New Roman" w:hAnsi="Times New Roman"/>
          <w:lang w:val="tr-TR"/>
        </w:rPr>
        <w:t xml:space="preserve">araçlarda </w:t>
      </w:r>
      <w:r w:rsidR="00A52981" w:rsidRPr="00565645">
        <w:rPr>
          <w:rFonts w:ascii="Times New Roman" w:hAnsi="Times New Roman"/>
          <w:lang w:val="tr-TR"/>
        </w:rPr>
        <w:t xml:space="preserve">ön </w:t>
      </w:r>
      <w:r w:rsidR="00BE3F1F" w:rsidRPr="00565645">
        <w:rPr>
          <w:rFonts w:ascii="Times New Roman" w:hAnsi="Times New Roman"/>
          <w:lang w:val="tr-TR"/>
        </w:rPr>
        <w:t>bağlantı noktası üzerindeki dikey yük belirtilir (S): .... kg</w:t>
      </w:r>
    </w:p>
    <w:p w14:paraId="535075D2" w14:textId="77777777" w:rsidR="00BE3F1F" w:rsidRPr="00565645" w:rsidRDefault="00BE3F1F" w:rsidP="00767AAA">
      <w:pPr>
        <w:ind w:left="2127" w:right="54" w:hanging="1276"/>
        <w:rPr>
          <w:rFonts w:eastAsia="Arial"/>
          <w:sz w:val="20"/>
          <w:szCs w:val="20"/>
        </w:rPr>
      </w:pPr>
    </w:p>
    <w:p w14:paraId="50C4CB43" w14:textId="77777777" w:rsidR="00BE3F1F" w:rsidRPr="00565645" w:rsidRDefault="00BE3F1F" w:rsidP="00767AAA">
      <w:pPr>
        <w:pStyle w:val="GvdeMetni"/>
        <w:numPr>
          <w:ilvl w:val="4"/>
          <w:numId w:val="45"/>
        </w:numPr>
        <w:tabs>
          <w:tab w:val="left" w:pos="2151"/>
        </w:tabs>
        <w:ind w:left="2127" w:right="54" w:hanging="1276"/>
        <w:jc w:val="both"/>
        <w:rPr>
          <w:rFonts w:ascii="Times New Roman" w:hAnsi="Times New Roman"/>
          <w:lang w:val="tr-TR"/>
        </w:rPr>
      </w:pPr>
      <w:r w:rsidRPr="00565645">
        <w:rPr>
          <w:rFonts w:ascii="Times New Roman" w:hAnsi="Times New Roman"/>
          <w:lang w:val="tr-TR"/>
        </w:rPr>
        <w:t xml:space="preserve">Bu kütle/kütlelerin dingiller arasındaki dağılımına ilişkin sınırlar (arka dingil ve ön dingil üzerindeki asgari sınırların yüzde cinsinden değerini belirtin): </w:t>
      </w:r>
      <w:r w:rsidR="00042B8C" w:rsidRPr="00565645">
        <w:rPr>
          <w:rFonts w:ascii="Times New Roman" w:hAnsi="Times New Roman"/>
          <w:lang w:val="tr-TR"/>
        </w:rPr>
        <w:t>…….</w:t>
      </w:r>
      <w:r w:rsidRPr="00565645">
        <w:rPr>
          <w:rFonts w:ascii="Times New Roman" w:hAnsi="Times New Roman"/>
          <w:lang w:val="tr-TR"/>
        </w:rPr>
        <w:t>..</w:t>
      </w:r>
      <w:r w:rsidR="00767AAA" w:rsidRPr="00565645">
        <w:rPr>
          <w:rFonts w:ascii="Times New Roman" w:hAnsi="Times New Roman"/>
          <w:lang w:val="tr-TR"/>
        </w:rPr>
        <w:t xml:space="preserve"> %</w:t>
      </w:r>
    </w:p>
    <w:p w14:paraId="28B6983E" w14:textId="77777777" w:rsidR="00BE3F1F" w:rsidRPr="00565645" w:rsidRDefault="00BE3F1F" w:rsidP="00767AAA">
      <w:pPr>
        <w:ind w:left="2127" w:right="54" w:hanging="1276"/>
        <w:rPr>
          <w:rFonts w:eastAsia="Arial"/>
          <w:sz w:val="20"/>
          <w:szCs w:val="20"/>
        </w:rPr>
      </w:pPr>
    </w:p>
    <w:p w14:paraId="7FFB4043" w14:textId="77777777" w:rsidR="00BE3F1F" w:rsidRPr="00565645" w:rsidRDefault="004438DD" w:rsidP="00767AAA">
      <w:pPr>
        <w:pStyle w:val="GvdeMetni"/>
        <w:numPr>
          <w:ilvl w:val="3"/>
          <w:numId w:val="45"/>
        </w:numPr>
        <w:tabs>
          <w:tab w:val="left" w:pos="2159"/>
        </w:tabs>
        <w:ind w:left="2127" w:right="54" w:hanging="1276"/>
        <w:rPr>
          <w:rFonts w:ascii="Times New Roman" w:hAnsi="Times New Roman"/>
          <w:lang w:val="tr-TR"/>
        </w:rPr>
      </w:pPr>
      <w:r w:rsidRPr="00565645">
        <w:rPr>
          <w:rFonts w:ascii="Times New Roman" w:hAnsi="Times New Roman"/>
          <w:lang w:val="tr-TR"/>
        </w:rPr>
        <w:t>Kütle/kütleler</w:t>
      </w:r>
      <w:r w:rsidR="00BE3F1F" w:rsidRPr="00565645">
        <w:rPr>
          <w:rFonts w:ascii="Times New Roman" w:hAnsi="Times New Roman"/>
          <w:lang w:val="tr-TR"/>
        </w:rPr>
        <w:t xml:space="preserve"> ve </w:t>
      </w:r>
      <w:r w:rsidRPr="00565645">
        <w:rPr>
          <w:rFonts w:ascii="Times New Roman" w:hAnsi="Times New Roman"/>
          <w:lang w:val="tr-TR"/>
        </w:rPr>
        <w:t>lastik/lastikler</w:t>
      </w:r>
    </w:p>
    <w:p w14:paraId="64DD3DF4" w14:textId="77777777" w:rsidR="00BE3F1F" w:rsidRPr="00565645" w:rsidRDefault="00BE3F1F" w:rsidP="00BE3F1F">
      <w:pPr>
        <w:spacing w:before="1"/>
        <w:rPr>
          <w:rFonts w:eastAsia="Arial"/>
          <w:sz w:val="20"/>
          <w:szCs w:val="20"/>
        </w:rPr>
      </w:pPr>
    </w:p>
    <w:p w14:paraId="169E9DF9" w14:textId="77777777" w:rsidR="001F68E7" w:rsidRPr="00565645" w:rsidRDefault="001F68E7" w:rsidP="00BE3F1F">
      <w:pPr>
        <w:spacing w:before="1"/>
        <w:rPr>
          <w:rFonts w:eastAsia="Arial"/>
          <w:sz w:val="20"/>
          <w:szCs w:val="20"/>
        </w:rPr>
      </w:pPr>
    </w:p>
    <w:p w14:paraId="5E1F1540" w14:textId="77777777" w:rsidR="001F68E7" w:rsidRPr="00565645" w:rsidRDefault="001F68E7" w:rsidP="00BE3F1F">
      <w:pPr>
        <w:spacing w:before="1"/>
        <w:rPr>
          <w:rFonts w:eastAsia="Arial"/>
          <w:sz w:val="20"/>
          <w:szCs w:val="20"/>
        </w:rPr>
      </w:pPr>
    </w:p>
    <w:p w14:paraId="697F1024" w14:textId="77777777" w:rsidR="001F68E7" w:rsidRPr="00565645" w:rsidRDefault="001F68E7" w:rsidP="00BE3F1F">
      <w:pPr>
        <w:spacing w:before="1"/>
        <w:rPr>
          <w:rFonts w:eastAsia="Arial"/>
          <w:sz w:val="20"/>
          <w:szCs w:val="20"/>
        </w:rPr>
      </w:pPr>
    </w:p>
    <w:tbl>
      <w:tblPr>
        <w:tblStyle w:val="TableNormal"/>
        <w:tblW w:w="9608" w:type="dxa"/>
        <w:tblInd w:w="163" w:type="dxa"/>
        <w:tblLayout w:type="fixed"/>
        <w:tblLook w:val="01E0" w:firstRow="1" w:lastRow="1" w:firstColumn="1" w:lastColumn="1" w:noHBand="0" w:noVBand="0"/>
      </w:tblPr>
      <w:tblGrid>
        <w:gridCol w:w="840"/>
        <w:gridCol w:w="708"/>
        <w:gridCol w:w="1012"/>
        <w:gridCol w:w="1077"/>
        <w:gridCol w:w="1013"/>
        <w:gridCol w:w="1012"/>
        <w:gridCol w:w="1013"/>
        <w:gridCol w:w="1090"/>
        <w:gridCol w:w="921"/>
        <w:gridCol w:w="922"/>
      </w:tblGrid>
      <w:tr w:rsidR="00565645" w:rsidRPr="00565645" w14:paraId="32682F80" w14:textId="77777777" w:rsidTr="004271D8">
        <w:trPr>
          <w:cantSplit/>
          <w:trHeight w:hRule="exact" w:val="510"/>
        </w:trPr>
        <w:tc>
          <w:tcPr>
            <w:tcW w:w="840" w:type="dxa"/>
            <w:vMerge w:val="restart"/>
            <w:tcBorders>
              <w:top w:val="single" w:sz="8" w:space="0" w:color="000000"/>
              <w:left w:val="single" w:sz="8" w:space="0" w:color="000000"/>
              <w:right w:val="single" w:sz="8" w:space="0" w:color="000000"/>
            </w:tcBorders>
          </w:tcPr>
          <w:p w14:paraId="4A9B1164" w14:textId="77777777" w:rsidR="006B2A7D" w:rsidRPr="00565645" w:rsidRDefault="006B2A7D" w:rsidP="00767AAA">
            <w:pPr>
              <w:pStyle w:val="TableParagraph"/>
              <w:ind w:left="131"/>
              <w:rPr>
                <w:rFonts w:ascii="Times New Roman" w:eastAsia="Arial" w:hAnsi="Times New Roman"/>
                <w:sz w:val="19"/>
                <w:szCs w:val="19"/>
                <w:lang w:val="tr-TR"/>
              </w:rPr>
            </w:pPr>
          </w:p>
          <w:p w14:paraId="39F6FAC7" w14:textId="77777777" w:rsidR="006B2A7D" w:rsidRPr="00565645" w:rsidRDefault="006B2A7D" w:rsidP="00767AAA">
            <w:pPr>
              <w:pStyle w:val="TableParagraph"/>
              <w:ind w:left="131"/>
              <w:rPr>
                <w:rFonts w:ascii="Times New Roman" w:eastAsia="Arial" w:hAnsi="Times New Roman"/>
                <w:sz w:val="19"/>
                <w:szCs w:val="19"/>
                <w:lang w:val="tr-TR"/>
              </w:rPr>
            </w:pPr>
          </w:p>
          <w:p w14:paraId="52FF68C7" w14:textId="77777777" w:rsidR="006B2A7D" w:rsidRPr="00565645" w:rsidRDefault="006B2A7D" w:rsidP="004271D8">
            <w:pPr>
              <w:pStyle w:val="TableParagraph"/>
              <w:jc w:val="center"/>
              <w:rPr>
                <w:rFonts w:ascii="Times New Roman" w:eastAsia="Arial" w:hAnsi="Times New Roman"/>
                <w:sz w:val="19"/>
                <w:szCs w:val="19"/>
                <w:lang w:val="tr-TR"/>
              </w:rPr>
            </w:pPr>
            <w:r w:rsidRPr="00565645">
              <w:rPr>
                <w:rFonts w:ascii="Times New Roman" w:hAnsi="Times New Roman"/>
                <w:sz w:val="19"/>
                <w:szCs w:val="19"/>
                <w:lang w:val="tr-TR"/>
              </w:rPr>
              <w:t>Lastik kombinasyonu no</w:t>
            </w:r>
          </w:p>
        </w:tc>
        <w:tc>
          <w:tcPr>
            <w:tcW w:w="708" w:type="dxa"/>
            <w:vMerge w:val="restart"/>
            <w:tcBorders>
              <w:top w:val="single" w:sz="8" w:space="0" w:color="000000"/>
              <w:left w:val="single" w:sz="8" w:space="0" w:color="000000"/>
              <w:right w:val="single" w:sz="8" w:space="0" w:color="000000"/>
            </w:tcBorders>
          </w:tcPr>
          <w:p w14:paraId="2B6374E2" w14:textId="77777777" w:rsidR="006B2A7D" w:rsidRPr="00565645" w:rsidRDefault="006B2A7D" w:rsidP="00767AAA">
            <w:pPr>
              <w:pStyle w:val="TableParagraph"/>
              <w:rPr>
                <w:rFonts w:ascii="Times New Roman" w:eastAsia="Arial" w:hAnsi="Times New Roman"/>
                <w:sz w:val="19"/>
                <w:szCs w:val="19"/>
                <w:lang w:val="tr-TR"/>
              </w:rPr>
            </w:pPr>
          </w:p>
          <w:p w14:paraId="2187CCBB" w14:textId="77777777" w:rsidR="006B2A7D" w:rsidRPr="00565645" w:rsidRDefault="006B2A7D" w:rsidP="00767AAA">
            <w:pPr>
              <w:pStyle w:val="TableParagraph"/>
              <w:rPr>
                <w:rFonts w:ascii="Times New Roman" w:eastAsia="Arial" w:hAnsi="Times New Roman"/>
                <w:sz w:val="19"/>
                <w:szCs w:val="19"/>
                <w:lang w:val="tr-TR"/>
              </w:rPr>
            </w:pPr>
          </w:p>
          <w:p w14:paraId="71C5F879" w14:textId="77777777" w:rsidR="006B2A7D" w:rsidRPr="00565645" w:rsidRDefault="006B2A7D" w:rsidP="00865E44">
            <w:pPr>
              <w:pStyle w:val="TableParagraph"/>
              <w:ind w:left="3"/>
              <w:jc w:val="center"/>
              <w:rPr>
                <w:rFonts w:ascii="Times New Roman" w:eastAsia="Arial" w:hAnsi="Times New Roman"/>
                <w:sz w:val="19"/>
                <w:szCs w:val="19"/>
                <w:lang w:val="tr-TR"/>
              </w:rPr>
            </w:pPr>
            <w:r w:rsidRPr="00565645">
              <w:rPr>
                <w:rFonts w:ascii="Times New Roman" w:hAnsi="Times New Roman"/>
                <w:sz w:val="19"/>
                <w:szCs w:val="19"/>
                <w:lang w:val="tr-TR"/>
              </w:rPr>
              <w:t>Dingil no</w:t>
            </w:r>
          </w:p>
        </w:tc>
        <w:tc>
          <w:tcPr>
            <w:tcW w:w="1012" w:type="dxa"/>
            <w:vMerge w:val="restart"/>
            <w:tcBorders>
              <w:top w:val="single" w:sz="8" w:space="0" w:color="000000"/>
              <w:left w:val="single" w:sz="8" w:space="0" w:color="000000"/>
              <w:right w:val="single" w:sz="8" w:space="0" w:color="000000"/>
            </w:tcBorders>
          </w:tcPr>
          <w:p w14:paraId="52DA324B" w14:textId="77777777" w:rsidR="006B2A7D" w:rsidRPr="00565645" w:rsidRDefault="006B2A7D" w:rsidP="00767AAA">
            <w:pPr>
              <w:pStyle w:val="TableParagraph"/>
              <w:ind w:left="24" w:right="22" w:firstLine="1"/>
              <w:jc w:val="center"/>
              <w:rPr>
                <w:rFonts w:ascii="Times New Roman" w:eastAsia="Arial" w:hAnsi="Times New Roman"/>
                <w:sz w:val="19"/>
                <w:szCs w:val="19"/>
                <w:lang w:val="tr-TR"/>
              </w:rPr>
            </w:pPr>
            <w:r w:rsidRPr="00565645">
              <w:rPr>
                <w:rFonts w:ascii="Times New Roman" w:hAnsi="Times New Roman"/>
                <w:sz w:val="19"/>
                <w:szCs w:val="19"/>
                <w:lang w:val="tr-TR"/>
              </w:rPr>
              <w:t>Yük kapasitesi endeksi ve hız kategorisi sembolü dahil olmak üzere lastik boyutları</w:t>
            </w:r>
          </w:p>
        </w:tc>
        <w:tc>
          <w:tcPr>
            <w:tcW w:w="1077" w:type="dxa"/>
            <w:vMerge w:val="restart"/>
            <w:tcBorders>
              <w:top w:val="single" w:sz="8" w:space="0" w:color="000000"/>
              <w:left w:val="single" w:sz="8" w:space="0" w:color="000000"/>
              <w:right w:val="single" w:sz="8" w:space="0" w:color="000000"/>
            </w:tcBorders>
          </w:tcPr>
          <w:p w14:paraId="17C8364C" w14:textId="77777777" w:rsidR="006B2A7D" w:rsidRPr="00565645" w:rsidRDefault="006B2A7D" w:rsidP="00767AAA">
            <w:pPr>
              <w:pStyle w:val="TableParagraph"/>
              <w:rPr>
                <w:rFonts w:ascii="Times New Roman" w:eastAsia="Arial" w:hAnsi="Times New Roman"/>
                <w:sz w:val="19"/>
                <w:szCs w:val="19"/>
                <w:lang w:val="tr-TR"/>
              </w:rPr>
            </w:pPr>
          </w:p>
          <w:p w14:paraId="76D7CD49" w14:textId="77777777" w:rsidR="00BB02BA" w:rsidRPr="00565645" w:rsidRDefault="006B2A7D" w:rsidP="00767AAA">
            <w:pPr>
              <w:pStyle w:val="TableParagraph"/>
              <w:ind w:left="54"/>
              <w:rPr>
                <w:rFonts w:ascii="Times New Roman" w:hAnsi="Times New Roman"/>
                <w:b/>
                <w:bCs/>
                <w:sz w:val="19"/>
                <w:szCs w:val="19"/>
                <w:vertAlign w:val="superscript"/>
                <w:lang w:val="tr-TR"/>
              </w:rPr>
            </w:pPr>
            <w:r w:rsidRPr="00565645">
              <w:rPr>
                <w:rFonts w:ascii="Times New Roman" w:hAnsi="Times New Roman"/>
                <w:sz w:val="19"/>
                <w:szCs w:val="19"/>
                <w:lang w:val="tr-TR"/>
              </w:rPr>
              <w:t>Yuvarlanma yarıçapı</w:t>
            </w:r>
            <w:r w:rsidRPr="00565645">
              <w:rPr>
                <w:rFonts w:ascii="Times New Roman" w:hAnsi="Times New Roman"/>
                <w:b/>
                <w:bCs/>
                <w:sz w:val="19"/>
                <w:szCs w:val="19"/>
                <w:vertAlign w:val="superscript"/>
                <w:lang w:val="tr-TR"/>
              </w:rPr>
              <w:t>(1)</w:t>
            </w:r>
          </w:p>
          <w:p w14:paraId="4FEB54E4" w14:textId="77777777" w:rsidR="006B2A7D" w:rsidRPr="00565645" w:rsidRDefault="006B2A7D" w:rsidP="00767AAA">
            <w:pPr>
              <w:pStyle w:val="TableParagraph"/>
              <w:ind w:left="54"/>
              <w:rPr>
                <w:rFonts w:ascii="Times New Roman" w:eastAsia="Arial" w:hAnsi="Times New Roman"/>
                <w:sz w:val="19"/>
                <w:szCs w:val="19"/>
                <w:lang w:val="tr-TR"/>
              </w:rPr>
            </w:pPr>
            <w:r w:rsidRPr="00565645">
              <w:rPr>
                <w:rFonts w:ascii="Times New Roman" w:hAnsi="Times New Roman"/>
                <w:sz w:val="19"/>
                <w:szCs w:val="19"/>
                <w:lang w:val="tr-TR"/>
              </w:rPr>
              <w:t>[mm]</w:t>
            </w:r>
          </w:p>
        </w:tc>
        <w:tc>
          <w:tcPr>
            <w:tcW w:w="1013" w:type="dxa"/>
            <w:vMerge w:val="restart"/>
            <w:tcBorders>
              <w:top w:val="single" w:sz="8" w:space="0" w:color="000000"/>
              <w:left w:val="single" w:sz="8" w:space="0" w:color="000000"/>
              <w:right w:val="single" w:sz="8" w:space="0" w:color="000000"/>
            </w:tcBorders>
          </w:tcPr>
          <w:p w14:paraId="122493E9" w14:textId="77777777" w:rsidR="006B2A7D" w:rsidRPr="00565645" w:rsidRDefault="006B2A7D" w:rsidP="00767AAA">
            <w:pPr>
              <w:pStyle w:val="TableParagraph"/>
              <w:rPr>
                <w:rFonts w:ascii="Times New Roman" w:eastAsia="Arial" w:hAnsi="Times New Roman"/>
                <w:sz w:val="19"/>
                <w:szCs w:val="19"/>
                <w:lang w:val="tr-TR"/>
              </w:rPr>
            </w:pPr>
          </w:p>
          <w:p w14:paraId="204B0665" w14:textId="77777777" w:rsidR="006B2A7D" w:rsidRPr="00565645" w:rsidRDefault="006B2A7D" w:rsidP="00767AAA">
            <w:pPr>
              <w:pStyle w:val="TableParagraph"/>
              <w:rPr>
                <w:rFonts w:ascii="Times New Roman" w:eastAsia="Arial" w:hAnsi="Times New Roman"/>
                <w:sz w:val="19"/>
                <w:szCs w:val="19"/>
                <w:lang w:val="tr-TR"/>
              </w:rPr>
            </w:pPr>
          </w:p>
          <w:p w14:paraId="794125BB" w14:textId="77777777" w:rsidR="006B2A7D" w:rsidRPr="00565645" w:rsidRDefault="006B2A7D" w:rsidP="00767AAA">
            <w:pPr>
              <w:pStyle w:val="TableParagraph"/>
              <w:ind w:left="141" w:right="40" w:hanging="9"/>
              <w:rPr>
                <w:rFonts w:ascii="Times New Roman" w:eastAsia="Arial" w:hAnsi="Times New Roman"/>
                <w:sz w:val="19"/>
                <w:szCs w:val="19"/>
                <w:lang w:val="tr-TR"/>
              </w:rPr>
            </w:pPr>
            <w:r w:rsidRPr="00565645">
              <w:rPr>
                <w:rFonts w:ascii="Times New Roman" w:hAnsi="Times New Roman"/>
                <w:sz w:val="19"/>
                <w:szCs w:val="19"/>
                <w:lang w:val="tr-TR"/>
              </w:rPr>
              <w:t>Lastik başına Lastik Yük Derecesi [kg]</w:t>
            </w:r>
          </w:p>
        </w:tc>
        <w:tc>
          <w:tcPr>
            <w:tcW w:w="1012" w:type="dxa"/>
            <w:vMerge w:val="restart"/>
            <w:tcBorders>
              <w:top w:val="single" w:sz="8" w:space="0" w:color="000000"/>
              <w:left w:val="single" w:sz="8" w:space="0" w:color="000000"/>
              <w:right w:val="single" w:sz="8" w:space="0" w:color="000000"/>
            </w:tcBorders>
          </w:tcPr>
          <w:p w14:paraId="53517D5B" w14:textId="77777777" w:rsidR="006B2A7D" w:rsidRPr="00565645" w:rsidRDefault="006B2A7D" w:rsidP="00767AAA">
            <w:pPr>
              <w:pStyle w:val="TableParagraph"/>
              <w:rPr>
                <w:rFonts w:ascii="Times New Roman" w:eastAsia="Arial" w:hAnsi="Times New Roman"/>
                <w:sz w:val="19"/>
                <w:szCs w:val="19"/>
                <w:lang w:val="tr-TR"/>
              </w:rPr>
            </w:pPr>
          </w:p>
          <w:p w14:paraId="7842E0CD" w14:textId="77777777" w:rsidR="006B2A7D" w:rsidRPr="00565645" w:rsidRDefault="006B2A7D" w:rsidP="00767AAA">
            <w:pPr>
              <w:pStyle w:val="TableParagraph"/>
              <w:ind w:left="2" w:right="2"/>
              <w:jc w:val="center"/>
              <w:rPr>
                <w:rFonts w:ascii="Times New Roman" w:eastAsia="Arial" w:hAnsi="Times New Roman"/>
                <w:sz w:val="19"/>
                <w:szCs w:val="19"/>
                <w:lang w:val="tr-TR"/>
              </w:rPr>
            </w:pPr>
            <w:r w:rsidRPr="00565645">
              <w:rPr>
                <w:rFonts w:ascii="Times New Roman" w:hAnsi="Times New Roman"/>
                <w:sz w:val="19"/>
                <w:szCs w:val="19"/>
                <w:lang w:val="tr-TR"/>
              </w:rPr>
              <w:t>Dingil başına izin verilen azami kütle [kg]</w:t>
            </w:r>
            <w:r w:rsidRPr="00565645">
              <w:rPr>
                <w:rFonts w:ascii="Times New Roman" w:hAnsi="Times New Roman"/>
                <w:sz w:val="19"/>
                <w:szCs w:val="19"/>
                <w:vertAlign w:val="superscript"/>
                <w:lang w:val="tr-TR"/>
              </w:rPr>
              <w:t>(*)</w:t>
            </w:r>
          </w:p>
        </w:tc>
        <w:tc>
          <w:tcPr>
            <w:tcW w:w="1013" w:type="dxa"/>
            <w:vMerge w:val="restart"/>
            <w:tcBorders>
              <w:top w:val="single" w:sz="8" w:space="0" w:color="000000"/>
              <w:left w:val="single" w:sz="8" w:space="0" w:color="000000"/>
              <w:right w:val="single" w:sz="8" w:space="0" w:color="000000"/>
            </w:tcBorders>
          </w:tcPr>
          <w:p w14:paraId="38B70305" w14:textId="77777777" w:rsidR="006B2A7D" w:rsidRPr="00565645" w:rsidRDefault="006B2A7D" w:rsidP="00767AAA">
            <w:pPr>
              <w:pStyle w:val="TableParagraph"/>
              <w:rPr>
                <w:rFonts w:ascii="Times New Roman" w:eastAsia="Arial" w:hAnsi="Times New Roman"/>
                <w:sz w:val="19"/>
                <w:szCs w:val="19"/>
                <w:lang w:val="tr-TR"/>
              </w:rPr>
            </w:pPr>
          </w:p>
          <w:p w14:paraId="5FFBBC0B" w14:textId="77777777" w:rsidR="00BB02BA" w:rsidRPr="00565645" w:rsidRDefault="006B2A7D" w:rsidP="00767AAA">
            <w:pPr>
              <w:pStyle w:val="TableParagraph"/>
              <w:ind w:left="2"/>
              <w:jc w:val="center"/>
              <w:rPr>
                <w:rFonts w:ascii="Times New Roman" w:hAnsi="Times New Roman"/>
                <w:sz w:val="19"/>
                <w:szCs w:val="19"/>
                <w:lang w:val="tr-TR"/>
              </w:rPr>
            </w:pPr>
            <w:r w:rsidRPr="00565645">
              <w:rPr>
                <w:rFonts w:ascii="Times New Roman" w:hAnsi="Times New Roman"/>
                <w:sz w:val="19"/>
                <w:szCs w:val="19"/>
                <w:lang w:val="tr-TR"/>
              </w:rPr>
              <w:t>Aracın izin verilen azami kütlesi</w:t>
            </w:r>
          </w:p>
          <w:p w14:paraId="5769DB0B" w14:textId="77777777" w:rsidR="006B2A7D" w:rsidRPr="00565645" w:rsidRDefault="006B2A7D" w:rsidP="00767AAA">
            <w:pPr>
              <w:pStyle w:val="TableParagraph"/>
              <w:ind w:left="2"/>
              <w:jc w:val="center"/>
              <w:rPr>
                <w:rFonts w:ascii="Times New Roman" w:eastAsia="Arial" w:hAnsi="Times New Roman"/>
                <w:sz w:val="19"/>
                <w:szCs w:val="19"/>
                <w:lang w:val="tr-TR"/>
              </w:rPr>
            </w:pPr>
            <w:r w:rsidRPr="00565645">
              <w:rPr>
                <w:rFonts w:ascii="Times New Roman" w:hAnsi="Times New Roman"/>
                <w:sz w:val="19"/>
                <w:szCs w:val="19"/>
                <w:lang w:val="tr-TR"/>
              </w:rPr>
              <w:t>[kg]</w:t>
            </w:r>
            <w:r w:rsidRPr="00565645">
              <w:rPr>
                <w:rFonts w:ascii="Times New Roman" w:hAnsi="Times New Roman"/>
                <w:sz w:val="19"/>
                <w:szCs w:val="19"/>
                <w:vertAlign w:val="superscript"/>
                <w:lang w:val="tr-TR"/>
              </w:rPr>
              <w:t>(*)</w:t>
            </w:r>
          </w:p>
          <w:p w14:paraId="1305282A" w14:textId="77777777" w:rsidR="006B2A7D" w:rsidRPr="00565645" w:rsidRDefault="006B2A7D" w:rsidP="00767AAA">
            <w:pPr>
              <w:pStyle w:val="TableParagraph"/>
              <w:ind w:left="168" w:right="165"/>
              <w:jc w:val="center"/>
              <w:rPr>
                <w:rFonts w:ascii="Times New Roman" w:eastAsia="Arial" w:hAnsi="Times New Roman"/>
                <w:sz w:val="19"/>
                <w:szCs w:val="19"/>
                <w:lang w:val="tr-TR"/>
              </w:rPr>
            </w:pPr>
          </w:p>
        </w:tc>
        <w:tc>
          <w:tcPr>
            <w:tcW w:w="1090" w:type="dxa"/>
            <w:vMerge w:val="restart"/>
            <w:tcBorders>
              <w:top w:val="single" w:sz="8" w:space="0" w:color="000000"/>
              <w:left w:val="single" w:sz="8" w:space="0" w:color="000000"/>
              <w:right w:val="single" w:sz="8" w:space="0" w:color="000000"/>
            </w:tcBorders>
          </w:tcPr>
          <w:p w14:paraId="47E28DB4" w14:textId="77777777" w:rsidR="006B2A7D" w:rsidRPr="00565645" w:rsidRDefault="006B2A7D" w:rsidP="00767AAA">
            <w:pPr>
              <w:pStyle w:val="TableParagraph"/>
              <w:rPr>
                <w:rFonts w:ascii="Times New Roman" w:eastAsia="Arial" w:hAnsi="Times New Roman"/>
                <w:sz w:val="19"/>
                <w:szCs w:val="19"/>
                <w:lang w:val="tr-TR"/>
              </w:rPr>
            </w:pPr>
          </w:p>
          <w:p w14:paraId="5962FFF1" w14:textId="77777777" w:rsidR="006B2A7D" w:rsidRPr="00565645" w:rsidRDefault="006B2A7D" w:rsidP="00767AAA">
            <w:pPr>
              <w:pStyle w:val="TableParagraph"/>
              <w:ind w:left="34" w:right="32"/>
              <w:jc w:val="center"/>
              <w:rPr>
                <w:rFonts w:ascii="Times New Roman" w:eastAsia="Arial" w:hAnsi="Times New Roman"/>
                <w:sz w:val="19"/>
                <w:szCs w:val="19"/>
                <w:lang w:val="tr-TR"/>
              </w:rPr>
            </w:pPr>
            <w:r w:rsidRPr="00565645">
              <w:rPr>
                <w:rFonts w:ascii="Times New Roman" w:hAnsi="Times New Roman"/>
                <w:sz w:val="19"/>
                <w:szCs w:val="19"/>
                <w:lang w:val="tr-TR"/>
              </w:rPr>
              <w:t>Bağlantı noktası üzerindeki izin verilen azami dikey yük [kg]</w:t>
            </w:r>
            <w:r w:rsidRPr="00565645">
              <w:rPr>
                <w:rFonts w:ascii="Times New Roman" w:hAnsi="Times New Roman"/>
                <w:sz w:val="19"/>
                <w:szCs w:val="19"/>
                <w:vertAlign w:val="superscript"/>
                <w:lang w:val="tr-TR"/>
              </w:rPr>
              <w:t>(*)(**) (***)</w:t>
            </w:r>
          </w:p>
          <w:p w14:paraId="46019A51" w14:textId="77777777" w:rsidR="006B2A7D" w:rsidRPr="00565645" w:rsidRDefault="006B2A7D" w:rsidP="00767AAA">
            <w:pPr>
              <w:pStyle w:val="TableParagraph"/>
              <w:ind w:left="34" w:right="32"/>
              <w:jc w:val="center"/>
              <w:rPr>
                <w:rFonts w:ascii="Times New Roman" w:eastAsia="Arial" w:hAnsi="Times New Roman"/>
                <w:sz w:val="19"/>
                <w:szCs w:val="19"/>
                <w:lang w:val="tr-TR"/>
              </w:rPr>
            </w:pPr>
          </w:p>
        </w:tc>
        <w:tc>
          <w:tcPr>
            <w:tcW w:w="1843" w:type="dxa"/>
            <w:gridSpan w:val="2"/>
            <w:tcBorders>
              <w:top w:val="single" w:sz="8" w:space="0" w:color="000000"/>
              <w:left w:val="single" w:sz="8" w:space="0" w:color="000000"/>
              <w:bottom w:val="single" w:sz="8" w:space="0" w:color="000000"/>
              <w:right w:val="single" w:sz="8" w:space="0" w:color="000000"/>
            </w:tcBorders>
          </w:tcPr>
          <w:p w14:paraId="4689E021" w14:textId="77777777" w:rsidR="006B2A7D" w:rsidRPr="00565645" w:rsidRDefault="006B2A7D" w:rsidP="006B2A7D">
            <w:pPr>
              <w:pStyle w:val="TableParagraph"/>
              <w:ind w:left="157"/>
              <w:rPr>
                <w:rFonts w:ascii="Times New Roman" w:eastAsia="Arial" w:hAnsi="Times New Roman"/>
                <w:sz w:val="19"/>
                <w:szCs w:val="19"/>
                <w:lang w:val="tr-TR"/>
              </w:rPr>
            </w:pPr>
            <w:r w:rsidRPr="00565645">
              <w:rPr>
                <w:rFonts w:ascii="Times New Roman" w:hAnsi="Times New Roman"/>
                <w:sz w:val="19"/>
                <w:szCs w:val="19"/>
                <w:lang w:val="tr-TR"/>
              </w:rPr>
              <w:t xml:space="preserve">İz genişliği [mm] </w:t>
            </w:r>
          </w:p>
        </w:tc>
      </w:tr>
      <w:tr w:rsidR="00565645" w:rsidRPr="00565645" w14:paraId="227E71CF" w14:textId="77777777" w:rsidTr="004271D8">
        <w:trPr>
          <w:cantSplit/>
          <w:trHeight w:hRule="exact" w:val="1489"/>
        </w:trPr>
        <w:tc>
          <w:tcPr>
            <w:tcW w:w="840" w:type="dxa"/>
            <w:vMerge/>
            <w:tcBorders>
              <w:left w:val="single" w:sz="8" w:space="0" w:color="000000"/>
              <w:bottom w:val="single" w:sz="8" w:space="0" w:color="000000"/>
              <w:right w:val="single" w:sz="8" w:space="0" w:color="000000"/>
            </w:tcBorders>
          </w:tcPr>
          <w:p w14:paraId="61F30F59" w14:textId="77777777" w:rsidR="006B2A7D" w:rsidRPr="00565645" w:rsidRDefault="006B2A7D" w:rsidP="00767AAA">
            <w:pPr>
              <w:ind w:left="131"/>
              <w:rPr>
                <w:sz w:val="19"/>
                <w:szCs w:val="19"/>
              </w:rPr>
            </w:pPr>
          </w:p>
        </w:tc>
        <w:tc>
          <w:tcPr>
            <w:tcW w:w="708" w:type="dxa"/>
            <w:vMerge/>
            <w:tcBorders>
              <w:left w:val="single" w:sz="8" w:space="0" w:color="000000"/>
              <w:bottom w:val="single" w:sz="8" w:space="0" w:color="000000"/>
              <w:right w:val="single" w:sz="8" w:space="0" w:color="000000"/>
            </w:tcBorders>
          </w:tcPr>
          <w:p w14:paraId="44A0BEF8" w14:textId="77777777" w:rsidR="006B2A7D" w:rsidRPr="00565645" w:rsidRDefault="006B2A7D" w:rsidP="00767AAA">
            <w:pPr>
              <w:rPr>
                <w:sz w:val="19"/>
                <w:szCs w:val="19"/>
              </w:rPr>
            </w:pPr>
          </w:p>
        </w:tc>
        <w:tc>
          <w:tcPr>
            <w:tcW w:w="1012" w:type="dxa"/>
            <w:vMerge/>
            <w:tcBorders>
              <w:left w:val="single" w:sz="8" w:space="0" w:color="000000"/>
              <w:bottom w:val="single" w:sz="8" w:space="0" w:color="000000"/>
              <w:right w:val="single" w:sz="8" w:space="0" w:color="000000"/>
            </w:tcBorders>
          </w:tcPr>
          <w:p w14:paraId="65CB10AD" w14:textId="77777777" w:rsidR="006B2A7D" w:rsidRPr="00565645" w:rsidRDefault="006B2A7D" w:rsidP="00767AAA">
            <w:pPr>
              <w:rPr>
                <w:sz w:val="19"/>
                <w:szCs w:val="19"/>
              </w:rPr>
            </w:pPr>
          </w:p>
        </w:tc>
        <w:tc>
          <w:tcPr>
            <w:tcW w:w="1077" w:type="dxa"/>
            <w:vMerge/>
            <w:tcBorders>
              <w:left w:val="single" w:sz="8" w:space="0" w:color="000000"/>
              <w:bottom w:val="single" w:sz="8" w:space="0" w:color="000000"/>
              <w:right w:val="single" w:sz="8" w:space="0" w:color="000000"/>
            </w:tcBorders>
          </w:tcPr>
          <w:p w14:paraId="3A4B9BDB" w14:textId="77777777" w:rsidR="006B2A7D" w:rsidRPr="00565645" w:rsidRDefault="006B2A7D" w:rsidP="00767AAA">
            <w:pPr>
              <w:rPr>
                <w:sz w:val="19"/>
                <w:szCs w:val="19"/>
              </w:rPr>
            </w:pPr>
          </w:p>
        </w:tc>
        <w:tc>
          <w:tcPr>
            <w:tcW w:w="1013" w:type="dxa"/>
            <w:vMerge/>
            <w:tcBorders>
              <w:left w:val="single" w:sz="8" w:space="0" w:color="000000"/>
              <w:bottom w:val="single" w:sz="8" w:space="0" w:color="000000"/>
              <w:right w:val="single" w:sz="8" w:space="0" w:color="000000"/>
            </w:tcBorders>
          </w:tcPr>
          <w:p w14:paraId="01A706B1" w14:textId="77777777" w:rsidR="006B2A7D" w:rsidRPr="00565645" w:rsidRDefault="006B2A7D" w:rsidP="00767AAA">
            <w:pPr>
              <w:rPr>
                <w:sz w:val="19"/>
                <w:szCs w:val="19"/>
              </w:rPr>
            </w:pPr>
          </w:p>
        </w:tc>
        <w:tc>
          <w:tcPr>
            <w:tcW w:w="1012" w:type="dxa"/>
            <w:vMerge/>
            <w:tcBorders>
              <w:left w:val="single" w:sz="8" w:space="0" w:color="000000"/>
              <w:bottom w:val="single" w:sz="8" w:space="0" w:color="000000"/>
              <w:right w:val="single" w:sz="8" w:space="0" w:color="000000"/>
            </w:tcBorders>
          </w:tcPr>
          <w:p w14:paraId="7FB85783" w14:textId="77777777" w:rsidR="006B2A7D" w:rsidRPr="00565645" w:rsidRDefault="006B2A7D" w:rsidP="00767AAA">
            <w:pPr>
              <w:rPr>
                <w:sz w:val="19"/>
                <w:szCs w:val="19"/>
              </w:rPr>
            </w:pPr>
          </w:p>
        </w:tc>
        <w:tc>
          <w:tcPr>
            <w:tcW w:w="1013" w:type="dxa"/>
            <w:vMerge/>
            <w:tcBorders>
              <w:left w:val="single" w:sz="8" w:space="0" w:color="000000"/>
              <w:bottom w:val="single" w:sz="8" w:space="0" w:color="000000"/>
              <w:right w:val="single" w:sz="8" w:space="0" w:color="000000"/>
            </w:tcBorders>
          </w:tcPr>
          <w:p w14:paraId="5E024B07" w14:textId="77777777" w:rsidR="006B2A7D" w:rsidRPr="00565645" w:rsidRDefault="006B2A7D" w:rsidP="00767AAA">
            <w:pPr>
              <w:rPr>
                <w:sz w:val="19"/>
                <w:szCs w:val="19"/>
              </w:rPr>
            </w:pPr>
          </w:p>
        </w:tc>
        <w:tc>
          <w:tcPr>
            <w:tcW w:w="1090" w:type="dxa"/>
            <w:vMerge/>
            <w:tcBorders>
              <w:left w:val="single" w:sz="8" w:space="0" w:color="000000"/>
              <w:bottom w:val="single" w:sz="8" w:space="0" w:color="000000"/>
              <w:right w:val="single" w:sz="8" w:space="0" w:color="000000"/>
            </w:tcBorders>
          </w:tcPr>
          <w:p w14:paraId="19053C76" w14:textId="77777777" w:rsidR="006B2A7D" w:rsidRPr="00565645" w:rsidRDefault="006B2A7D" w:rsidP="00767AAA">
            <w:pPr>
              <w:rPr>
                <w:sz w:val="19"/>
                <w:szCs w:val="19"/>
              </w:rPr>
            </w:pPr>
          </w:p>
        </w:tc>
        <w:tc>
          <w:tcPr>
            <w:tcW w:w="921" w:type="dxa"/>
            <w:tcBorders>
              <w:top w:val="single" w:sz="8" w:space="0" w:color="000000"/>
              <w:left w:val="single" w:sz="8" w:space="0" w:color="000000"/>
              <w:bottom w:val="single" w:sz="8" w:space="0" w:color="000000"/>
              <w:right w:val="single" w:sz="8" w:space="0" w:color="000000"/>
            </w:tcBorders>
          </w:tcPr>
          <w:p w14:paraId="78ED4A70" w14:textId="77777777" w:rsidR="006B2A7D" w:rsidRPr="00565645" w:rsidRDefault="006B2A7D">
            <w:pPr>
              <w:pStyle w:val="TableParagraph"/>
              <w:rPr>
                <w:rFonts w:ascii="Times New Roman" w:eastAsia="Arial" w:hAnsi="Times New Roman"/>
                <w:sz w:val="19"/>
                <w:szCs w:val="19"/>
                <w:lang w:val="tr-TR"/>
              </w:rPr>
            </w:pPr>
          </w:p>
          <w:p w14:paraId="424DA725" w14:textId="77777777" w:rsidR="006B2A7D" w:rsidRPr="00565645" w:rsidRDefault="006B2A7D" w:rsidP="004271D8">
            <w:pPr>
              <w:pStyle w:val="TableParagraph"/>
              <w:rPr>
                <w:rFonts w:ascii="Times New Roman" w:eastAsia="Arial" w:hAnsi="Times New Roman"/>
                <w:sz w:val="19"/>
                <w:szCs w:val="19"/>
                <w:lang w:val="tr-TR"/>
              </w:rPr>
            </w:pPr>
            <w:r w:rsidRPr="00565645">
              <w:rPr>
                <w:rFonts w:ascii="Times New Roman" w:hAnsi="Times New Roman"/>
                <w:sz w:val="19"/>
                <w:szCs w:val="19"/>
                <w:lang w:val="tr-TR"/>
              </w:rPr>
              <w:t>Minimum</w:t>
            </w:r>
          </w:p>
        </w:tc>
        <w:tc>
          <w:tcPr>
            <w:tcW w:w="922" w:type="dxa"/>
            <w:tcBorders>
              <w:top w:val="single" w:sz="8" w:space="0" w:color="000000"/>
              <w:left w:val="single" w:sz="8" w:space="0" w:color="000000"/>
              <w:bottom w:val="single" w:sz="8" w:space="0" w:color="000000"/>
              <w:right w:val="single" w:sz="8" w:space="0" w:color="000000"/>
            </w:tcBorders>
          </w:tcPr>
          <w:p w14:paraId="3812050B" w14:textId="77777777" w:rsidR="006B2A7D" w:rsidRPr="00565645" w:rsidRDefault="006B2A7D">
            <w:pPr>
              <w:pStyle w:val="TableParagraph"/>
              <w:rPr>
                <w:rFonts w:ascii="Times New Roman" w:eastAsia="Arial" w:hAnsi="Times New Roman"/>
                <w:sz w:val="19"/>
                <w:szCs w:val="19"/>
                <w:lang w:val="tr-TR"/>
              </w:rPr>
            </w:pPr>
          </w:p>
          <w:p w14:paraId="26583F3B" w14:textId="77777777" w:rsidR="006B2A7D" w:rsidRPr="00565645" w:rsidRDefault="006B2A7D" w:rsidP="004271D8">
            <w:pPr>
              <w:pStyle w:val="TableParagraph"/>
              <w:rPr>
                <w:rFonts w:ascii="Times New Roman" w:eastAsia="Arial" w:hAnsi="Times New Roman"/>
                <w:sz w:val="19"/>
                <w:szCs w:val="19"/>
                <w:lang w:val="tr-TR"/>
              </w:rPr>
            </w:pPr>
            <w:r w:rsidRPr="00565645">
              <w:rPr>
                <w:rFonts w:ascii="Times New Roman" w:hAnsi="Times New Roman"/>
                <w:sz w:val="19"/>
                <w:szCs w:val="19"/>
                <w:lang w:val="tr-TR"/>
              </w:rPr>
              <w:t>Maksimum</w:t>
            </w:r>
          </w:p>
        </w:tc>
      </w:tr>
      <w:tr w:rsidR="00565645" w:rsidRPr="00565645" w14:paraId="1122B5D5" w14:textId="77777777" w:rsidTr="004271D8">
        <w:trPr>
          <w:cantSplit/>
          <w:trHeight w:hRule="exact" w:val="364"/>
        </w:trPr>
        <w:tc>
          <w:tcPr>
            <w:tcW w:w="840" w:type="dxa"/>
            <w:vMerge w:val="restart"/>
            <w:tcBorders>
              <w:top w:val="single" w:sz="8" w:space="0" w:color="000000"/>
              <w:left w:val="single" w:sz="8" w:space="0" w:color="000000"/>
              <w:right w:val="single" w:sz="8" w:space="0" w:color="000000"/>
            </w:tcBorders>
          </w:tcPr>
          <w:p w14:paraId="67E0CE97" w14:textId="77777777" w:rsidR="006B2A7D" w:rsidRPr="00565645" w:rsidRDefault="006B2A7D" w:rsidP="00767AAA">
            <w:pPr>
              <w:pStyle w:val="TableParagraph"/>
              <w:ind w:left="131"/>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708" w:type="dxa"/>
            <w:tcBorders>
              <w:top w:val="single" w:sz="8" w:space="0" w:color="000000"/>
              <w:left w:val="single" w:sz="8" w:space="0" w:color="000000"/>
              <w:bottom w:val="single" w:sz="8" w:space="0" w:color="000000"/>
              <w:right w:val="single" w:sz="8" w:space="0" w:color="000000"/>
            </w:tcBorders>
          </w:tcPr>
          <w:p w14:paraId="36626021"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1012" w:type="dxa"/>
            <w:tcBorders>
              <w:top w:val="single" w:sz="8" w:space="0" w:color="000000"/>
              <w:left w:val="single" w:sz="8" w:space="0" w:color="000000"/>
              <w:bottom w:val="single" w:sz="8" w:space="0" w:color="000000"/>
              <w:right w:val="single" w:sz="8" w:space="0" w:color="000000"/>
            </w:tcBorders>
          </w:tcPr>
          <w:p w14:paraId="770EB3B1"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77" w:type="dxa"/>
            <w:tcBorders>
              <w:top w:val="single" w:sz="8" w:space="0" w:color="000000"/>
              <w:left w:val="single" w:sz="8" w:space="0" w:color="000000"/>
              <w:bottom w:val="single" w:sz="8" w:space="0" w:color="000000"/>
              <w:right w:val="single" w:sz="8" w:space="0" w:color="000000"/>
            </w:tcBorders>
          </w:tcPr>
          <w:p w14:paraId="0A10881D" w14:textId="77777777" w:rsidR="006B2A7D" w:rsidRPr="00565645" w:rsidRDefault="006B2A7D" w:rsidP="00767AAA">
            <w:pPr>
              <w:rPr>
                <w:sz w:val="20"/>
                <w:szCs w:val="20"/>
              </w:rPr>
            </w:pPr>
          </w:p>
        </w:tc>
        <w:tc>
          <w:tcPr>
            <w:tcW w:w="1013" w:type="dxa"/>
            <w:tcBorders>
              <w:top w:val="single" w:sz="8" w:space="0" w:color="000000"/>
              <w:left w:val="single" w:sz="8" w:space="0" w:color="000000"/>
              <w:bottom w:val="single" w:sz="8" w:space="0" w:color="000000"/>
              <w:right w:val="single" w:sz="8" w:space="0" w:color="000000"/>
            </w:tcBorders>
          </w:tcPr>
          <w:p w14:paraId="374268EC"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09BFFBE8"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3" w:type="dxa"/>
            <w:tcBorders>
              <w:top w:val="single" w:sz="8" w:space="0" w:color="000000"/>
              <w:left w:val="single" w:sz="8" w:space="0" w:color="000000"/>
              <w:bottom w:val="single" w:sz="8" w:space="0" w:color="000000"/>
              <w:right w:val="single" w:sz="8" w:space="0" w:color="000000"/>
            </w:tcBorders>
          </w:tcPr>
          <w:p w14:paraId="252FA26A"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0" w:type="dxa"/>
            <w:tcBorders>
              <w:top w:val="single" w:sz="8" w:space="0" w:color="000000"/>
              <w:left w:val="single" w:sz="8" w:space="0" w:color="000000"/>
              <w:bottom w:val="single" w:sz="8" w:space="0" w:color="000000"/>
              <w:right w:val="single" w:sz="8" w:space="0" w:color="000000"/>
            </w:tcBorders>
          </w:tcPr>
          <w:p w14:paraId="2F7679A7"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6F25B788" w14:textId="77777777" w:rsidR="006B2A7D" w:rsidRPr="00565645" w:rsidRDefault="006B2A7D">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2" w:type="dxa"/>
            <w:tcBorders>
              <w:top w:val="single" w:sz="8" w:space="0" w:color="000000"/>
              <w:left w:val="single" w:sz="8" w:space="0" w:color="000000"/>
              <w:bottom w:val="single" w:sz="8" w:space="0" w:color="000000"/>
              <w:right w:val="single" w:sz="8" w:space="0" w:color="000000"/>
            </w:tcBorders>
          </w:tcPr>
          <w:p w14:paraId="14FEE1A2" w14:textId="77777777" w:rsidR="006B2A7D" w:rsidRPr="00565645" w:rsidRDefault="006B2A7D">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65C88AF" w14:textId="77777777" w:rsidTr="004271D8">
        <w:trPr>
          <w:cantSplit/>
          <w:trHeight w:hRule="exact" w:val="362"/>
        </w:trPr>
        <w:tc>
          <w:tcPr>
            <w:tcW w:w="840" w:type="dxa"/>
            <w:vMerge/>
            <w:tcBorders>
              <w:left w:val="single" w:sz="8" w:space="0" w:color="000000"/>
              <w:right w:val="single" w:sz="8" w:space="0" w:color="000000"/>
            </w:tcBorders>
          </w:tcPr>
          <w:p w14:paraId="7BA665C5" w14:textId="77777777" w:rsidR="006B2A7D" w:rsidRPr="00565645" w:rsidRDefault="006B2A7D" w:rsidP="00767AAA">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399B3C04"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1012" w:type="dxa"/>
            <w:tcBorders>
              <w:top w:val="single" w:sz="8" w:space="0" w:color="000000"/>
              <w:left w:val="single" w:sz="8" w:space="0" w:color="000000"/>
              <w:bottom w:val="single" w:sz="8" w:space="0" w:color="000000"/>
              <w:right w:val="single" w:sz="8" w:space="0" w:color="000000"/>
            </w:tcBorders>
          </w:tcPr>
          <w:p w14:paraId="135A2C43"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77" w:type="dxa"/>
            <w:tcBorders>
              <w:top w:val="single" w:sz="8" w:space="0" w:color="000000"/>
              <w:left w:val="single" w:sz="8" w:space="0" w:color="000000"/>
              <w:bottom w:val="single" w:sz="8" w:space="0" w:color="000000"/>
              <w:right w:val="single" w:sz="8" w:space="0" w:color="000000"/>
            </w:tcBorders>
          </w:tcPr>
          <w:p w14:paraId="0560D2C5" w14:textId="77777777" w:rsidR="006B2A7D" w:rsidRPr="00565645" w:rsidRDefault="006B2A7D" w:rsidP="00767AAA">
            <w:pPr>
              <w:rPr>
                <w:sz w:val="20"/>
                <w:szCs w:val="20"/>
              </w:rPr>
            </w:pPr>
          </w:p>
        </w:tc>
        <w:tc>
          <w:tcPr>
            <w:tcW w:w="1013" w:type="dxa"/>
            <w:tcBorders>
              <w:top w:val="single" w:sz="8" w:space="0" w:color="000000"/>
              <w:left w:val="single" w:sz="8" w:space="0" w:color="000000"/>
              <w:bottom w:val="single" w:sz="8" w:space="0" w:color="000000"/>
              <w:right w:val="single" w:sz="8" w:space="0" w:color="000000"/>
            </w:tcBorders>
          </w:tcPr>
          <w:p w14:paraId="6E828D88"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217C7C91"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3" w:type="dxa"/>
            <w:tcBorders>
              <w:top w:val="single" w:sz="8" w:space="0" w:color="000000"/>
              <w:left w:val="single" w:sz="8" w:space="0" w:color="000000"/>
              <w:bottom w:val="single" w:sz="8" w:space="0" w:color="000000"/>
              <w:right w:val="single" w:sz="8" w:space="0" w:color="000000"/>
            </w:tcBorders>
          </w:tcPr>
          <w:p w14:paraId="3FC3785B"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0" w:type="dxa"/>
            <w:tcBorders>
              <w:top w:val="single" w:sz="8" w:space="0" w:color="000000"/>
              <w:left w:val="single" w:sz="8" w:space="0" w:color="000000"/>
              <w:bottom w:val="single" w:sz="8" w:space="0" w:color="000000"/>
              <w:right w:val="single" w:sz="8" w:space="0" w:color="000000"/>
            </w:tcBorders>
          </w:tcPr>
          <w:p w14:paraId="48ECFEF2"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46FD531E" w14:textId="77777777" w:rsidR="006B2A7D" w:rsidRPr="00565645" w:rsidRDefault="006B2A7D">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2" w:type="dxa"/>
            <w:tcBorders>
              <w:top w:val="single" w:sz="8" w:space="0" w:color="000000"/>
              <w:left w:val="single" w:sz="8" w:space="0" w:color="000000"/>
              <w:bottom w:val="single" w:sz="8" w:space="0" w:color="000000"/>
              <w:right w:val="single" w:sz="8" w:space="0" w:color="000000"/>
            </w:tcBorders>
          </w:tcPr>
          <w:p w14:paraId="7F6A917E" w14:textId="77777777" w:rsidR="006B2A7D" w:rsidRPr="00565645" w:rsidRDefault="006B2A7D">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24DEF5B6" w14:textId="77777777" w:rsidTr="004271D8">
        <w:trPr>
          <w:cantSplit/>
          <w:trHeight w:hRule="exact" w:val="364"/>
        </w:trPr>
        <w:tc>
          <w:tcPr>
            <w:tcW w:w="840" w:type="dxa"/>
            <w:vMerge/>
            <w:tcBorders>
              <w:left w:val="single" w:sz="8" w:space="0" w:color="000000"/>
              <w:bottom w:val="single" w:sz="8" w:space="0" w:color="000000"/>
              <w:right w:val="single" w:sz="8" w:space="0" w:color="000000"/>
            </w:tcBorders>
          </w:tcPr>
          <w:p w14:paraId="16F4696F" w14:textId="77777777" w:rsidR="006B2A7D" w:rsidRPr="00565645" w:rsidRDefault="006B2A7D" w:rsidP="00767AAA">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397D8238"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1EF96F58"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77" w:type="dxa"/>
            <w:tcBorders>
              <w:top w:val="single" w:sz="8" w:space="0" w:color="000000"/>
              <w:left w:val="single" w:sz="8" w:space="0" w:color="000000"/>
              <w:bottom w:val="single" w:sz="8" w:space="0" w:color="000000"/>
              <w:right w:val="single" w:sz="8" w:space="0" w:color="000000"/>
            </w:tcBorders>
          </w:tcPr>
          <w:p w14:paraId="62314401" w14:textId="77777777" w:rsidR="006B2A7D" w:rsidRPr="00565645" w:rsidRDefault="006B2A7D" w:rsidP="00767AAA">
            <w:pPr>
              <w:rPr>
                <w:sz w:val="20"/>
                <w:szCs w:val="20"/>
              </w:rPr>
            </w:pPr>
          </w:p>
        </w:tc>
        <w:tc>
          <w:tcPr>
            <w:tcW w:w="1013" w:type="dxa"/>
            <w:tcBorders>
              <w:top w:val="single" w:sz="8" w:space="0" w:color="000000"/>
              <w:left w:val="single" w:sz="8" w:space="0" w:color="000000"/>
              <w:bottom w:val="single" w:sz="8" w:space="0" w:color="000000"/>
              <w:right w:val="single" w:sz="8" w:space="0" w:color="000000"/>
            </w:tcBorders>
          </w:tcPr>
          <w:p w14:paraId="170ACDAE"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14815498"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3" w:type="dxa"/>
            <w:tcBorders>
              <w:top w:val="single" w:sz="8" w:space="0" w:color="000000"/>
              <w:left w:val="single" w:sz="8" w:space="0" w:color="000000"/>
              <w:bottom w:val="single" w:sz="8" w:space="0" w:color="000000"/>
              <w:right w:val="single" w:sz="8" w:space="0" w:color="000000"/>
            </w:tcBorders>
          </w:tcPr>
          <w:p w14:paraId="40971087"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0" w:type="dxa"/>
            <w:tcBorders>
              <w:top w:val="single" w:sz="8" w:space="0" w:color="000000"/>
              <w:left w:val="single" w:sz="8" w:space="0" w:color="000000"/>
              <w:bottom w:val="single" w:sz="8" w:space="0" w:color="000000"/>
              <w:right w:val="single" w:sz="8" w:space="0" w:color="000000"/>
            </w:tcBorders>
          </w:tcPr>
          <w:p w14:paraId="7E61E58E"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0CB0629D" w14:textId="77777777" w:rsidR="006B2A7D" w:rsidRPr="00565645" w:rsidRDefault="006B2A7D">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2" w:type="dxa"/>
            <w:tcBorders>
              <w:top w:val="single" w:sz="8" w:space="0" w:color="000000"/>
              <w:left w:val="single" w:sz="8" w:space="0" w:color="000000"/>
              <w:bottom w:val="single" w:sz="8" w:space="0" w:color="000000"/>
              <w:right w:val="single" w:sz="8" w:space="0" w:color="000000"/>
            </w:tcBorders>
          </w:tcPr>
          <w:p w14:paraId="65C3D568" w14:textId="77777777" w:rsidR="006B2A7D" w:rsidRPr="00565645" w:rsidRDefault="006B2A7D">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186D607" w14:textId="77777777" w:rsidTr="004271D8">
        <w:trPr>
          <w:cantSplit/>
          <w:trHeight w:hRule="exact" w:val="362"/>
        </w:trPr>
        <w:tc>
          <w:tcPr>
            <w:tcW w:w="840" w:type="dxa"/>
            <w:tcBorders>
              <w:top w:val="single" w:sz="8" w:space="0" w:color="000000"/>
              <w:left w:val="single" w:sz="8" w:space="0" w:color="000000"/>
              <w:bottom w:val="single" w:sz="8" w:space="0" w:color="000000"/>
              <w:right w:val="single" w:sz="8" w:space="0" w:color="000000"/>
            </w:tcBorders>
          </w:tcPr>
          <w:p w14:paraId="1885156C" w14:textId="77777777" w:rsidR="006B2A7D" w:rsidRPr="00565645" w:rsidRDefault="006B2A7D" w:rsidP="00767AAA">
            <w:pPr>
              <w:pStyle w:val="TableParagraph"/>
              <w:ind w:left="131"/>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708" w:type="dxa"/>
            <w:tcBorders>
              <w:top w:val="single" w:sz="8" w:space="0" w:color="000000"/>
              <w:left w:val="single" w:sz="8" w:space="0" w:color="000000"/>
              <w:bottom w:val="single" w:sz="8" w:space="0" w:color="000000"/>
              <w:right w:val="single" w:sz="8" w:space="0" w:color="000000"/>
            </w:tcBorders>
          </w:tcPr>
          <w:p w14:paraId="44937C98"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1012" w:type="dxa"/>
            <w:tcBorders>
              <w:top w:val="single" w:sz="8" w:space="0" w:color="000000"/>
              <w:left w:val="single" w:sz="8" w:space="0" w:color="000000"/>
              <w:bottom w:val="single" w:sz="8" w:space="0" w:color="000000"/>
              <w:right w:val="single" w:sz="8" w:space="0" w:color="000000"/>
            </w:tcBorders>
          </w:tcPr>
          <w:p w14:paraId="691F9B13"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77" w:type="dxa"/>
            <w:tcBorders>
              <w:top w:val="single" w:sz="8" w:space="0" w:color="000000"/>
              <w:left w:val="single" w:sz="8" w:space="0" w:color="000000"/>
              <w:bottom w:val="single" w:sz="8" w:space="0" w:color="000000"/>
              <w:right w:val="single" w:sz="8" w:space="0" w:color="000000"/>
            </w:tcBorders>
          </w:tcPr>
          <w:p w14:paraId="7C8D0928" w14:textId="77777777" w:rsidR="006B2A7D" w:rsidRPr="00565645" w:rsidRDefault="006B2A7D" w:rsidP="00767AAA">
            <w:pPr>
              <w:rPr>
                <w:sz w:val="20"/>
                <w:szCs w:val="20"/>
              </w:rPr>
            </w:pPr>
          </w:p>
        </w:tc>
        <w:tc>
          <w:tcPr>
            <w:tcW w:w="1013" w:type="dxa"/>
            <w:tcBorders>
              <w:top w:val="single" w:sz="8" w:space="0" w:color="000000"/>
              <w:left w:val="single" w:sz="8" w:space="0" w:color="000000"/>
              <w:bottom w:val="single" w:sz="8" w:space="0" w:color="000000"/>
              <w:right w:val="single" w:sz="8" w:space="0" w:color="000000"/>
            </w:tcBorders>
          </w:tcPr>
          <w:p w14:paraId="49A53AE4"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62D1244D"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3" w:type="dxa"/>
            <w:tcBorders>
              <w:top w:val="single" w:sz="8" w:space="0" w:color="000000"/>
              <w:left w:val="single" w:sz="8" w:space="0" w:color="000000"/>
              <w:bottom w:val="single" w:sz="8" w:space="0" w:color="000000"/>
              <w:right w:val="single" w:sz="8" w:space="0" w:color="000000"/>
            </w:tcBorders>
          </w:tcPr>
          <w:p w14:paraId="0C6A9842"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0" w:type="dxa"/>
            <w:tcBorders>
              <w:top w:val="single" w:sz="8" w:space="0" w:color="000000"/>
              <w:left w:val="single" w:sz="8" w:space="0" w:color="000000"/>
              <w:bottom w:val="single" w:sz="8" w:space="0" w:color="000000"/>
              <w:right w:val="single" w:sz="8" w:space="0" w:color="000000"/>
            </w:tcBorders>
          </w:tcPr>
          <w:p w14:paraId="705FE03C"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292A49D8" w14:textId="77777777" w:rsidR="006B2A7D" w:rsidRPr="00565645" w:rsidRDefault="006B2A7D">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2" w:type="dxa"/>
            <w:tcBorders>
              <w:top w:val="single" w:sz="8" w:space="0" w:color="000000"/>
              <w:left w:val="single" w:sz="8" w:space="0" w:color="000000"/>
              <w:bottom w:val="single" w:sz="8" w:space="0" w:color="000000"/>
              <w:right w:val="single" w:sz="8" w:space="0" w:color="000000"/>
            </w:tcBorders>
          </w:tcPr>
          <w:p w14:paraId="565FBA9C" w14:textId="77777777" w:rsidR="006B2A7D" w:rsidRPr="00565645" w:rsidRDefault="006B2A7D">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298682E3" w14:textId="77777777" w:rsidTr="004271D8">
        <w:trPr>
          <w:cantSplit/>
          <w:trHeight w:hRule="exact" w:val="364"/>
        </w:trPr>
        <w:tc>
          <w:tcPr>
            <w:tcW w:w="840" w:type="dxa"/>
            <w:tcBorders>
              <w:top w:val="single" w:sz="8" w:space="0" w:color="000000"/>
              <w:left w:val="single" w:sz="8" w:space="0" w:color="000000"/>
              <w:bottom w:val="single" w:sz="8" w:space="0" w:color="000000"/>
              <w:right w:val="single" w:sz="8" w:space="0" w:color="000000"/>
            </w:tcBorders>
          </w:tcPr>
          <w:p w14:paraId="1CCD9ED7" w14:textId="77777777" w:rsidR="006B2A7D" w:rsidRPr="00565645" w:rsidRDefault="006B2A7D" w:rsidP="00767AAA">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17535ED9"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1012" w:type="dxa"/>
            <w:tcBorders>
              <w:top w:val="single" w:sz="8" w:space="0" w:color="000000"/>
              <w:left w:val="single" w:sz="8" w:space="0" w:color="000000"/>
              <w:bottom w:val="single" w:sz="8" w:space="0" w:color="000000"/>
              <w:right w:val="single" w:sz="8" w:space="0" w:color="000000"/>
            </w:tcBorders>
          </w:tcPr>
          <w:p w14:paraId="746A5BE8"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77" w:type="dxa"/>
            <w:tcBorders>
              <w:top w:val="single" w:sz="8" w:space="0" w:color="000000"/>
              <w:left w:val="single" w:sz="8" w:space="0" w:color="000000"/>
              <w:bottom w:val="single" w:sz="8" w:space="0" w:color="000000"/>
              <w:right w:val="single" w:sz="8" w:space="0" w:color="000000"/>
            </w:tcBorders>
          </w:tcPr>
          <w:p w14:paraId="2F54D283" w14:textId="77777777" w:rsidR="006B2A7D" w:rsidRPr="00565645" w:rsidRDefault="006B2A7D" w:rsidP="00767AAA">
            <w:pPr>
              <w:rPr>
                <w:sz w:val="20"/>
                <w:szCs w:val="20"/>
              </w:rPr>
            </w:pPr>
          </w:p>
        </w:tc>
        <w:tc>
          <w:tcPr>
            <w:tcW w:w="1013" w:type="dxa"/>
            <w:tcBorders>
              <w:top w:val="single" w:sz="8" w:space="0" w:color="000000"/>
              <w:left w:val="single" w:sz="8" w:space="0" w:color="000000"/>
              <w:bottom w:val="single" w:sz="8" w:space="0" w:color="000000"/>
              <w:right w:val="single" w:sz="8" w:space="0" w:color="000000"/>
            </w:tcBorders>
          </w:tcPr>
          <w:p w14:paraId="641CAF8C"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3B878466"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3" w:type="dxa"/>
            <w:tcBorders>
              <w:top w:val="single" w:sz="8" w:space="0" w:color="000000"/>
              <w:left w:val="single" w:sz="8" w:space="0" w:color="000000"/>
              <w:bottom w:val="single" w:sz="8" w:space="0" w:color="000000"/>
              <w:right w:val="single" w:sz="8" w:space="0" w:color="000000"/>
            </w:tcBorders>
          </w:tcPr>
          <w:p w14:paraId="58EEFE2B"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0" w:type="dxa"/>
            <w:tcBorders>
              <w:top w:val="single" w:sz="8" w:space="0" w:color="000000"/>
              <w:left w:val="single" w:sz="8" w:space="0" w:color="000000"/>
              <w:bottom w:val="single" w:sz="8" w:space="0" w:color="000000"/>
              <w:right w:val="single" w:sz="8" w:space="0" w:color="000000"/>
            </w:tcBorders>
          </w:tcPr>
          <w:p w14:paraId="63998B8A"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148B17C2" w14:textId="77777777" w:rsidR="006B2A7D" w:rsidRPr="00565645" w:rsidRDefault="006B2A7D">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2" w:type="dxa"/>
            <w:tcBorders>
              <w:top w:val="single" w:sz="8" w:space="0" w:color="000000"/>
              <w:left w:val="single" w:sz="8" w:space="0" w:color="000000"/>
              <w:bottom w:val="single" w:sz="8" w:space="0" w:color="000000"/>
              <w:right w:val="single" w:sz="8" w:space="0" w:color="000000"/>
            </w:tcBorders>
          </w:tcPr>
          <w:p w14:paraId="371B3329" w14:textId="77777777" w:rsidR="006B2A7D" w:rsidRPr="00565645" w:rsidRDefault="006B2A7D">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5F2A0D6" w14:textId="77777777" w:rsidTr="004271D8">
        <w:trPr>
          <w:cantSplit/>
          <w:trHeight w:hRule="exact" w:val="362"/>
        </w:trPr>
        <w:tc>
          <w:tcPr>
            <w:tcW w:w="840" w:type="dxa"/>
            <w:tcBorders>
              <w:top w:val="single" w:sz="8" w:space="0" w:color="000000"/>
              <w:left w:val="single" w:sz="8" w:space="0" w:color="000000"/>
              <w:bottom w:val="single" w:sz="8" w:space="0" w:color="000000"/>
              <w:right w:val="single" w:sz="8" w:space="0" w:color="000000"/>
            </w:tcBorders>
          </w:tcPr>
          <w:p w14:paraId="285813E3" w14:textId="77777777" w:rsidR="006B2A7D" w:rsidRPr="00565645" w:rsidRDefault="006B2A7D" w:rsidP="00767AAA">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55FFA1A3"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4AE8D091"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77" w:type="dxa"/>
            <w:tcBorders>
              <w:top w:val="single" w:sz="8" w:space="0" w:color="000000"/>
              <w:left w:val="single" w:sz="8" w:space="0" w:color="000000"/>
              <w:bottom w:val="single" w:sz="8" w:space="0" w:color="000000"/>
              <w:right w:val="single" w:sz="8" w:space="0" w:color="000000"/>
            </w:tcBorders>
          </w:tcPr>
          <w:p w14:paraId="60962929" w14:textId="77777777" w:rsidR="006B2A7D" w:rsidRPr="00565645" w:rsidRDefault="006B2A7D" w:rsidP="00767AAA">
            <w:pPr>
              <w:rPr>
                <w:sz w:val="20"/>
                <w:szCs w:val="20"/>
              </w:rPr>
            </w:pPr>
          </w:p>
        </w:tc>
        <w:tc>
          <w:tcPr>
            <w:tcW w:w="1013" w:type="dxa"/>
            <w:tcBorders>
              <w:top w:val="single" w:sz="8" w:space="0" w:color="000000"/>
              <w:left w:val="single" w:sz="8" w:space="0" w:color="000000"/>
              <w:bottom w:val="single" w:sz="8" w:space="0" w:color="000000"/>
              <w:right w:val="single" w:sz="8" w:space="0" w:color="000000"/>
            </w:tcBorders>
          </w:tcPr>
          <w:p w14:paraId="7BB5E59A"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0C3651BD"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3" w:type="dxa"/>
            <w:tcBorders>
              <w:top w:val="single" w:sz="8" w:space="0" w:color="000000"/>
              <w:left w:val="single" w:sz="8" w:space="0" w:color="000000"/>
              <w:bottom w:val="single" w:sz="8" w:space="0" w:color="000000"/>
              <w:right w:val="single" w:sz="8" w:space="0" w:color="000000"/>
            </w:tcBorders>
          </w:tcPr>
          <w:p w14:paraId="1AEA7ED4"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0" w:type="dxa"/>
            <w:tcBorders>
              <w:top w:val="single" w:sz="8" w:space="0" w:color="000000"/>
              <w:left w:val="single" w:sz="8" w:space="0" w:color="000000"/>
              <w:bottom w:val="single" w:sz="8" w:space="0" w:color="000000"/>
              <w:right w:val="single" w:sz="8" w:space="0" w:color="000000"/>
            </w:tcBorders>
          </w:tcPr>
          <w:p w14:paraId="31104337"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57EF514C" w14:textId="77777777" w:rsidR="006B2A7D" w:rsidRPr="00565645" w:rsidRDefault="006B2A7D">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2" w:type="dxa"/>
            <w:tcBorders>
              <w:top w:val="single" w:sz="8" w:space="0" w:color="000000"/>
              <w:left w:val="single" w:sz="8" w:space="0" w:color="000000"/>
              <w:bottom w:val="single" w:sz="8" w:space="0" w:color="000000"/>
              <w:right w:val="single" w:sz="8" w:space="0" w:color="000000"/>
            </w:tcBorders>
          </w:tcPr>
          <w:p w14:paraId="130EB2EB" w14:textId="77777777" w:rsidR="006B2A7D" w:rsidRPr="00565645" w:rsidRDefault="006B2A7D">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2A0727F5" w14:textId="77777777" w:rsidTr="004271D8">
        <w:trPr>
          <w:cantSplit/>
          <w:trHeight w:hRule="exact" w:val="364"/>
        </w:trPr>
        <w:tc>
          <w:tcPr>
            <w:tcW w:w="840" w:type="dxa"/>
            <w:tcBorders>
              <w:top w:val="single" w:sz="8" w:space="0" w:color="000000"/>
              <w:left w:val="single" w:sz="8" w:space="0" w:color="000000"/>
              <w:bottom w:val="single" w:sz="8" w:space="0" w:color="000000"/>
              <w:right w:val="single" w:sz="8" w:space="0" w:color="000000"/>
            </w:tcBorders>
          </w:tcPr>
          <w:p w14:paraId="381105D0" w14:textId="77777777" w:rsidR="006B2A7D" w:rsidRPr="00565645" w:rsidRDefault="006B2A7D" w:rsidP="00767AAA">
            <w:pPr>
              <w:pStyle w:val="TableParagraph"/>
              <w:ind w:left="13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0018CEC3"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1012" w:type="dxa"/>
            <w:tcBorders>
              <w:top w:val="single" w:sz="8" w:space="0" w:color="000000"/>
              <w:left w:val="single" w:sz="8" w:space="0" w:color="000000"/>
              <w:bottom w:val="single" w:sz="8" w:space="0" w:color="000000"/>
              <w:right w:val="single" w:sz="8" w:space="0" w:color="000000"/>
            </w:tcBorders>
          </w:tcPr>
          <w:p w14:paraId="52C0CC48"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77" w:type="dxa"/>
            <w:tcBorders>
              <w:top w:val="single" w:sz="8" w:space="0" w:color="000000"/>
              <w:left w:val="single" w:sz="8" w:space="0" w:color="000000"/>
              <w:bottom w:val="single" w:sz="8" w:space="0" w:color="000000"/>
              <w:right w:val="single" w:sz="8" w:space="0" w:color="000000"/>
            </w:tcBorders>
          </w:tcPr>
          <w:p w14:paraId="4969BDE6" w14:textId="77777777" w:rsidR="006B2A7D" w:rsidRPr="00565645" w:rsidRDefault="006B2A7D" w:rsidP="00767AAA">
            <w:pPr>
              <w:rPr>
                <w:sz w:val="20"/>
                <w:szCs w:val="20"/>
              </w:rPr>
            </w:pPr>
          </w:p>
        </w:tc>
        <w:tc>
          <w:tcPr>
            <w:tcW w:w="1013" w:type="dxa"/>
            <w:tcBorders>
              <w:top w:val="single" w:sz="8" w:space="0" w:color="000000"/>
              <w:left w:val="single" w:sz="8" w:space="0" w:color="000000"/>
              <w:bottom w:val="single" w:sz="8" w:space="0" w:color="000000"/>
              <w:right w:val="single" w:sz="8" w:space="0" w:color="000000"/>
            </w:tcBorders>
          </w:tcPr>
          <w:p w14:paraId="78A6FC90"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3934229D"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3" w:type="dxa"/>
            <w:tcBorders>
              <w:top w:val="single" w:sz="8" w:space="0" w:color="000000"/>
              <w:left w:val="single" w:sz="8" w:space="0" w:color="000000"/>
              <w:bottom w:val="single" w:sz="8" w:space="0" w:color="000000"/>
              <w:right w:val="single" w:sz="8" w:space="0" w:color="000000"/>
            </w:tcBorders>
          </w:tcPr>
          <w:p w14:paraId="2020B615"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0" w:type="dxa"/>
            <w:tcBorders>
              <w:top w:val="single" w:sz="8" w:space="0" w:color="000000"/>
              <w:left w:val="single" w:sz="8" w:space="0" w:color="000000"/>
              <w:bottom w:val="single" w:sz="8" w:space="0" w:color="000000"/>
              <w:right w:val="single" w:sz="8" w:space="0" w:color="000000"/>
            </w:tcBorders>
          </w:tcPr>
          <w:p w14:paraId="21F5FD53"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75042DBE" w14:textId="77777777" w:rsidR="006B2A7D" w:rsidRPr="00565645" w:rsidRDefault="006B2A7D">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2" w:type="dxa"/>
            <w:tcBorders>
              <w:top w:val="single" w:sz="8" w:space="0" w:color="000000"/>
              <w:left w:val="single" w:sz="8" w:space="0" w:color="000000"/>
              <w:bottom w:val="single" w:sz="8" w:space="0" w:color="000000"/>
              <w:right w:val="single" w:sz="8" w:space="0" w:color="000000"/>
            </w:tcBorders>
          </w:tcPr>
          <w:p w14:paraId="3C5BD500" w14:textId="77777777" w:rsidR="006B2A7D" w:rsidRPr="00565645" w:rsidRDefault="006B2A7D">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69F6B345" w14:textId="77777777" w:rsidTr="004271D8">
        <w:trPr>
          <w:cantSplit/>
          <w:trHeight w:hRule="exact" w:val="362"/>
        </w:trPr>
        <w:tc>
          <w:tcPr>
            <w:tcW w:w="840" w:type="dxa"/>
            <w:tcBorders>
              <w:top w:val="single" w:sz="8" w:space="0" w:color="000000"/>
              <w:left w:val="single" w:sz="8" w:space="0" w:color="000000"/>
              <w:bottom w:val="single" w:sz="8" w:space="0" w:color="000000"/>
              <w:right w:val="single" w:sz="8" w:space="0" w:color="000000"/>
            </w:tcBorders>
          </w:tcPr>
          <w:p w14:paraId="6F94BC5D" w14:textId="77777777" w:rsidR="006B2A7D" w:rsidRPr="00565645" w:rsidRDefault="006B2A7D" w:rsidP="00767AAA">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380B3E3C"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1012" w:type="dxa"/>
            <w:tcBorders>
              <w:top w:val="single" w:sz="8" w:space="0" w:color="000000"/>
              <w:left w:val="single" w:sz="8" w:space="0" w:color="000000"/>
              <w:bottom w:val="single" w:sz="8" w:space="0" w:color="000000"/>
              <w:right w:val="single" w:sz="8" w:space="0" w:color="000000"/>
            </w:tcBorders>
          </w:tcPr>
          <w:p w14:paraId="225F66C7" w14:textId="77777777" w:rsidR="006B2A7D" w:rsidRPr="00565645" w:rsidRDefault="006B2A7D" w:rsidP="00767AAA">
            <w:pPr>
              <w:rPr>
                <w:sz w:val="20"/>
                <w:szCs w:val="20"/>
              </w:rPr>
            </w:pPr>
          </w:p>
        </w:tc>
        <w:tc>
          <w:tcPr>
            <w:tcW w:w="1077" w:type="dxa"/>
            <w:tcBorders>
              <w:top w:val="single" w:sz="8" w:space="0" w:color="000000"/>
              <w:left w:val="single" w:sz="8" w:space="0" w:color="000000"/>
              <w:bottom w:val="single" w:sz="8" w:space="0" w:color="000000"/>
              <w:right w:val="single" w:sz="8" w:space="0" w:color="000000"/>
            </w:tcBorders>
          </w:tcPr>
          <w:p w14:paraId="40F6B81C" w14:textId="77777777" w:rsidR="006B2A7D" w:rsidRPr="00565645" w:rsidRDefault="006B2A7D" w:rsidP="00767AAA">
            <w:pPr>
              <w:rPr>
                <w:sz w:val="20"/>
                <w:szCs w:val="20"/>
              </w:rPr>
            </w:pPr>
          </w:p>
        </w:tc>
        <w:tc>
          <w:tcPr>
            <w:tcW w:w="1013" w:type="dxa"/>
            <w:tcBorders>
              <w:top w:val="single" w:sz="8" w:space="0" w:color="000000"/>
              <w:left w:val="single" w:sz="8" w:space="0" w:color="000000"/>
              <w:bottom w:val="single" w:sz="8" w:space="0" w:color="000000"/>
              <w:right w:val="single" w:sz="8" w:space="0" w:color="000000"/>
            </w:tcBorders>
          </w:tcPr>
          <w:p w14:paraId="5401DF84"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66E8A085"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3" w:type="dxa"/>
            <w:tcBorders>
              <w:top w:val="single" w:sz="8" w:space="0" w:color="000000"/>
              <w:left w:val="single" w:sz="8" w:space="0" w:color="000000"/>
              <w:bottom w:val="single" w:sz="8" w:space="0" w:color="000000"/>
              <w:right w:val="single" w:sz="8" w:space="0" w:color="000000"/>
            </w:tcBorders>
          </w:tcPr>
          <w:p w14:paraId="0562F8CB"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0" w:type="dxa"/>
            <w:tcBorders>
              <w:top w:val="single" w:sz="8" w:space="0" w:color="000000"/>
              <w:left w:val="single" w:sz="8" w:space="0" w:color="000000"/>
              <w:bottom w:val="single" w:sz="8" w:space="0" w:color="000000"/>
              <w:right w:val="single" w:sz="8" w:space="0" w:color="000000"/>
            </w:tcBorders>
          </w:tcPr>
          <w:p w14:paraId="40EF3B7E"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34CA3002" w14:textId="77777777" w:rsidR="006B2A7D" w:rsidRPr="00565645" w:rsidRDefault="006B2A7D">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2" w:type="dxa"/>
            <w:tcBorders>
              <w:top w:val="single" w:sz="8" w:space="0" w:color="000000"/>
              <w:left w:val="single" w:sz="8" w:space="0" w:color="000000"/>
              <w:bottom w:val="single" w:sz="8" w:space="0" w:color="000000"/>
              <w:right w:val="single" w:sz="8" w:space="0" w:color="000000"/>
            </w:tcBorders>
          </w:tcPr>
          <w:p w14:paraId="4BA09165" w14:textId="77777777" w:rsidR="006B2A7D" w:rsidRPr="00565645" w:rsidRDefault="006B2A7D">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6D31B740" w14:textId="77777777" w:rsidTr="004271D8">
        <w:trPr>
          <w:cantSplit/>
          <w:trHeight w:hRule="exact" w:val="364"/>
        </w:trPr>
        <w:tc>
          <w:tcPr>
            <w:tcW w:w="840" w:type="dxa"/>
            <w:tcBorders>
              <w:top w:val="single" w:sz="8" w:space="0" w:color="000000"/>
              <w:left w:val="single" w:sz="8" w:space="0" w:color="000000"/>
              <w:bottom w:val="single" w:sz="8" w:space="0" w:color="000000"/>
              <w:right w:val="single" w:sz="8" w:space="0" w:color="000000"/>
            </w:tcBorders>
          </w:tcPr>
          <w:p w14:paraId="38484744" w14:textId="77777777" w:rsidR="006B2A7D" w:rsidRPr="00565645" w:rsidRDefault="006B2A7D" w:rsidP="00767AAA">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47E2D671"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6449859D" w14:textId="77777777" w:rsidR="006B2A7D" w:rsidRPr="00565645" w:rsidRDefault="006B2A7D" w:rsidP="00767AAA">
            <w:pPr>
              <w:rPr>
                <w:sz w:val="20"/>
                <w:szCs w:val="20"/>
              </w:rPr>
            </w:pPr>
          </w:p>
        </w:tc>
        <w:tc>
          <w:tcPr>
            <w:tcW w:w="1077" w:type="dxa"/>
            <w:tcBorders>
              <w:top w:val="single" w:sz="8" w:space="0" w:color="000000"/>
              <w:left w:val="single" w:sz="8" w:space="0" w:color="000000"/>
              <w:bottom w:val="single" w:sz="8" w:space="0" w:color="000000"/>
              <w:right w:val="single" w:sz="8" w:space="0" w:color="000000"/>
            </w:tcBorders>
          </w:tcPr>
          <w:p w14:paraId="7397CCB2" w14:textId="77777777" w:rsidR="006B2A7D" w:rsidRPr="00565645" w:rsidRDefault="006B2A7D" w:rsidP="00767AAA">
            <w:pPr>
              <w:rPr>
                <w:sz w:val="20"/>
                <w:szCs w:val="20"/>
              </w:rPr>
            </w:pPr>
          </w:p>
        </w:tc>
        <w:tc>
          <w:tcPr>
            <w:tcW w:w="1013" w:type="dxa"/>
            <w:tcBorders>
              <w:top w:val="single" w:sz="8" w:space="0" w:color="000000"/>
              <w:left w:val="single" w:sz="8" w:space="0" w:color="000000"/>
              <w:bottom w:val="single" w:sz="8" w:space="0" w:color="000000"/>
              <w:right w:val="single" w:sz="8" w:space="0" w:color="000000"/>
            </w:tcBorders>
          </w:tcPr>
          <w:p w14:paraId="2194C1C0"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2" w:type="dxa"/>
            <w:tcBorders>
              <w:top w:val="single" w:sz="8" w:space="0" w:color="000000"/>
              <w:left w:val="single" w:sz="8" w:space="0" w:color="000000"/>
              <w:bottom w:val="single" w:sz="8" w:space="0" w:color="000000"/>
              <w:right w:val="single" w:sz="8" w:space="0" w:color="000000"/>
            </w:tcBorders>
          </w:tcPr>
          <w:p w14:paraId="62D9AA9B" w14:textId="77777777" w:rsidR="006B2A7D" w:rsidRPr="00565645" w:rsidRDefault="006B2A7D" w:rsidP="00767AA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13" w:type="dxa"/>
            <w:tcBorders>
              <w:top w:val="single" w:sz="8" w:space="0" w:color="000000"/>
              <w:left w:val="single" w:sz="8" w:space="0" w:color="000000"/>
              <w:bottom w:val="single" w:sz="8" w:space="0" w:color="000000"/>
              <w:right w:val="single" w:sz="8" w:space="0" w:color="000000"/>
            </w:tcBorders>
          </w:tcPr>
          <w:p w14:paraId="5372DD91"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0" w:type="dxa"/>
            <w:tcBorders>
              <w:top w:val="single" w:sz="8" w:space="0" w:color="000000"/>
              <w:left w:val="single" w:sz="8" w:space="0" w:color="000000"/>
              <w:bottom w:val="single" w:sz="8" w:space="0" w:color="000000"/>
              <w:right w:val="single" w:sz="8" w:space="0" w:color="000000"/>
            </w:tcBorders>
          </w:tcPr>
          <w:p w14:paraId="78AAD4AC" w14:textId="77777777" w:rsidR="006B2A7D" w:rsidRPr="00565645" w:rsidRDefault="006B2A7D" w:rsidP="00767AAA">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4CADB1E3" w14:textId="77777777" w:rsidR="006B2A7D" w:rsidRPr="00565645" w:rsidRDefault="006B2A7D">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2" w:type="dxa"/>
            <w:tcBorders>
              <w:top w:val="single" w:sz="8" w:space="0" w:color="000000"/>
              <w:left w:val="single" w:sz="8" w:space="0" w:color="000000"/>
              <w:bottom w:val="single" w:sz="8" w:space="0" w:color="000000"/>
              <w:right w:val="single" w:sz="8" w:space="0" w:color="000000"/>
            </w:tcBorders>
          </w:tcPr>
          <w:p w14:paraId="3E8E1E6B" w14:textId="77777777" w:rsidR="006B2A7D" w:rsidRPr="00565645" w:rsidRDefault="006B2A7D">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BE3F1F" w:rsidRPr="00565645" w14:paraId="355CCA33" w14:textId="77777777" w:rsidTr="004271D8">
        <w:trPr>
          <w:cantSplit/>
          <w:trHeight w:hRule="exact" w:val="1644"/>
        </w:trPr>
        <w:tc>
          <w:tcPr>
            <w:tcW w:w="9608" w:type="dxa"/>
            <w:gridSpan w:val="10"/>
            <w:tcBorders>
              <w:top w:val="single" w:sz="8" w:space="0" w:color="000000"/>
              <w:left w:val="single" w:sz="8" w:space="0" w:color="000000"/>
              <w:bottom w:val="single" w:sz="8" w:space="0" w:color="000000"/>
              <w:right w:val="single" w:sz="8" w:space="0" w:color="000000"/>
            </w:tcBorders>
          </w:tcPr>
          <w:p w14:paraId="274FFDEC" w14:textId="77777777" w:rsidR="00BE3F1F" w:rsidRPr="00565645" w:rsidRDefault="00BE3F1F" w:rsidP="00767AAA">
            <w:pPr>
              <w:pStyle w:val="TableParagraph"/>
              <w:tabs>
                <w:tab w:val="left" w:pos="424"/>
              </w:tabs>
              <w:ind w:left="130"/>
              <w:rPr>
                <w:rFonts w:ascii="Times New Roman" w:eastAsia="Arial" w:hAnsi="Times New Roman"/>
                <w:sz w:val="20"/>
                <w:szCs w:val="20"/>
                <w:lang w:val="tr-TR"/>
              </w:rPr>
            </w:pPr>
            <w:r w:rsidRPr="00565645">
              <w:rPr>
                <w:rFonts w:ascii="Times New Roman" w:hAnsi="Times New Roman"/>
                <w:sz w:val="20"/>
                <w:szCs w:val="20"/>
                <w:lang w:val="tr-TR"/>
              </w:rPr>
              <w:t>(*)</w:t>
            </w:r>
            <w:r w:rsidRPr="00565645">
              <w:rPr>
                <w:rFonts w:ascii="Times New Roman" w:hAnsi="Times New Roman"/>
                <w:sz w:val="20"/>
                <w:szCs w:val="20"/>
                <w:lang w:val="tr-TR"/>
              </w:rPr>
              <w:tab/>
              <w:t xml:space="preserve"> Lastik şartnamesine göre.</w:t>
            </w:r>
          </w:p>
          <w:p w14:paraId="42CD2153" w14:textId="77777777" w:rsidR="00BE3F1F" w:rsidRPr="00565645" w:rsidRDefault="00767AAA" w:rsidP="00767AAA">
            <w:pPr>
              <w:pStyle w:val="TableParagraph"/>
              <w:tabs>
                <w:tab w:val="left" w:pos="424"/>
              </w:tabs>
              <w:ind w:left="130"/>
              <w:jc w:val="both"/>
              <w:rPr>
                <w:rFonts w:ascii="Times New Roman" w:eastAsia="Arial" w:hAnsi="Times New Roman"/>
                <w:sz w:val="20"/>
                <w:szCs w:val="20"/>
                <w:lang w:val="tr-TR"/>
              </w:rPr>
            </w:pPr>
            <w:r w:rsidRPr="00565645">
              <w:rPr>
                <w:rFonts w:ascii="Times New Roman" w:hAnsi="Times New Roman"/>
                <w:sz w:val="20"/>
                <w:szCs w:val="20"/>
                <w:lang w:val="tr-TR"/>
              </w:rPr>
              <w:t xml:space="preserve">(**) </w:t>
            </w:r>
            <w:r w:rsidR="00BE3F1F" w:rsidRPr="00565645">
              <w:rPr>
                <w:rFonts w:ascii="Times New Roman" w:hAnsi="Times New Roman"/>
                <w:sz w:val="20"/>
                <w:szCs w:val="20"/>
                <w:lang w:val="tr-TR"/>
              </w:rPr>
              <w:t>Çeki tertibatı dikkate alınmaksızın statik koşullar altında bağlantının referans merkezine aktarılan yük; bağlantıya bağlı olarak bağlantı noktası üzerindeki izin verilen azami dikey yük değerinin bu tabloda verilmiş olması durumunda tablo, sağa doğru genişletilmeli ve çeki tertibatının tanıtımı sütunun başlığında belirtilmelidir</w:t>
            </w:r>
            <w:r w:rsidR="005502BC" w:rsidRPr="00565645">
              <w:rPr>
                <w:rFonts w:ascii="Times New Roman" w:hAnsi="Times New Roman"/>
                <w:sz w:val="20"/>
                <w:szCs w:val="20"/>
                <w:lang w:val="tr-TR"/>
              </w:rPr>
              <w:t xml:space="preserve">. </w:t>
            </w:r>
            <w:r w:rsidR="00BE3F1F" w:rsidRPr="00565645">
              <w:rPr>
                <w:rFonts w:ascii="Times New Roman" w:hAnsi="Times New Roman"/>
                <w:sz w:val="20"/>
                <w:szCs w:val="20"/>
                <w:lang w:val="tr-TR"/>
              </w:rPr>
              <w:t>R veya S</w:t>
            </w:r>
            <w:r w:rsidRPr="00565645">
              <w:rPr>
                <w:rFonts w:ascii="Times New Roman" w:hAnsi="Times New Roman"/>
                <w:sz w:val="20"/>
                <w:szCs w:val="20"/>
                <w:lang w:val="tr-TR"/>
              </w:rPr>
              <w:t xml:space="preserve"> kategori </w:t>
            </w:r>
            <w:r w:rsidR="00BE3F1F" w:rsidRPr="00565645">
              <w:rPr>
                <w:rFonts w:ascii="Times New Roman" w:hAnsi="Times New Roman"/>
                <w:sz w:val="20"/>
                <w:szCs w:val="20"/>
                <w:lang w:val="tr-TR"/>
              </w:rPr>
              <w:t>araçlarda bu sütun, mevcut bulunması halinde arka çeki tertibatları için kullanılır.</w:t>
            </w:r>
          </w:p>
          <w:p w14:paraId="528437C8" w14:textId="77777777" w:rsidR="00BE3F1F" w:rsidRPr="00565645" w:rsidRDefault="00BE3F1F" w:rsidP="005714A2">
            <w:pPr>
              <w:pStyle w:val="TableParagraph"/>
              <w:ind w:left="130"/>
              <w:rPr>
                <w:rFonts w:ascii="Times New Roman" w:eastAsia="Arial" w:hAnsi="Times New Roman"/>
                <w:sz w:val="20"/>
                <w:szCs w:val="20"/>
                <w:lang w:val="tr-TR"/>
              </w:rPr>
            </w:pPr>
            <w:r w:rsidRPr="00565645">
              <w:rPr>
                <w:rFonts w:ascii="Times New Roman" w:hAnsi="Times New Roman"/>
                <w:sz w:val="20"/>
                <w:szCs w:val="20"/>
                <w:lang w:val="tr-TR"/>
              </w:rPr>
              <w:t>(***)</w:t>
            </w:r>
            <w:r w:rsidR="006B2A7D" w:rsidRPr="00565645">
              <w:rPr>
                <w:rFonts w:ascii="Times New Roman" w:hAnsi="Times New Roman"/>
                <w:sz w:val="20"/>
                <w:szCs w:val="20"/>
                <w:lang w:val="tr-TR"/>
              </w:rPr>
              <w:t xml:space="preserve"> Bağlantı noktasındaki azami izin verilen düşey yük 38.3 ve 38.4’te belirtilen</w:t>
            </w:r>
            <w:r w:rsidR="005714A2" w:rsidRPr="00565645">
              <w:rPr>
                <w:rFonts w:ascii="Times New Roman" w:hAnsi="Times New Roman"/>
                <w:sz w:val="20"/>
                <w:szCs w:val="20"/>
                <w:lang w:val="tr-TR"/>
              </w:rPr>
              <w:t>lerden daha düşük ise, veri sağlanır.</w:t>
            </w:r>
          </w:p>
        </w:tc>
      </w:tr>
    </w:tbl>
    <w:p w14:paraId="43C5D880" w14:textId="77777777" w:rsidR="00BE3F1F" w:rsidRPr="00565645" w:rsidRDefault="00BE3F1F" w:rsidP="00BE3F1F">
      <w:pPr>
        <w:rPr>
          <w:rFonts w:eastAsia="Arial"/>
          <w:sz w:val="20"/>
          <w:szCs w:val="20"/>
        </w:rPr>
      </w:pPr>
    </w:p>
    <w:p w14:paraId="180F7567" w14:textId="77777777" w:rsidR="00BE3F1F" w:rsidRPr="00565645" w:rsidRDefault="004438DD" w:rsidP="00BE3F1F">
      <w:pPr>
        <w:pStyle w:val="GvdeMetni"/>
        <w:numPr>
          <w:ilvl w:val="3"/>
          <w:numId w:val="45"/>
        </w:numPr>
        <w:tabs>
          <w:tab w:val="left" w:pos="2152"/>
        </w:tabs>
        <w:ind w:left="2151"/>
        <w:rPr>
          <w:rFonts w:ascii="Times New Roman" w:hAnsi="Times New Roman"/>
          <w:lang w:val="tr-TR"/>
        </w:rPr>
      </w:pPr>
      <w:r w:rsidRPr="00565645">
        <w:rPr>
          <w:rFonts w:ascii="Times New Roman" w:hAnsi="Times New Roman"/>
          <w:lang w:val="tr-TR"/>
        </w:rPr>
        <w:t>Kütle/kütleler</w:t>
      </w:r>
      <w:r w:rsidR="00BE3F1F" w:rsidRPr="00565645">
        <w:rPr>
          <w:rFonts w:ascii="Times New Roman" w:hAnsi="Times New Roman"/>
          <w:lang w:val="tr-TR"/>
        </w:rPr>
        <w:t xml:space="preserve"> ve paletli alt takım</w:t>
      </w:r>
    </w:p>
    <w:p w14:paraId="2417AE29" w14:textId="77777777" w:rsidR="00572517" w:rsidRPr="00565645" w:rsidRDefault="00572517" w:rsidP="00572517">
      <w:pPr>
        <w:pStyle w:val="GvdeMetni"/>
        <w:tabs>
          <w:tab w:val="left" w:pos="2152"/>
        </w:tabs>
        <w:ind w:left="2151"/>
        <w:rPr>
          <w:rFonts w:ascii="Times New Roman" w:hAnsi="Times New Roman"/>
          <w:lang w:val="tr-TR"/>
        </w:rPr>
      </w:pPr>
    </w:p>
    <w:tbl>
      <w:tblPr>
        <w:tblStyle w:val="TableNormal"/>
        <w:tblW w:w="0" w:type="auto"/>
        <w:jc w:val="righ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8"/>
        <w:gridCol w:w="779"/>
        <w:gridCol w:w="780"/>
        <w:gridCol w:w="1302"/>
        <w:gridCol w:w="1302"/>
        <w:gridCol w:w="1302"/>
        <w:gridCol w:w="1302"/>
        <w:gridCol w:w="1302"/>
      </w:tblGrid>
      <w:tr w:rsidR="00565645" w:rsidRPr="00565645" w14:paraId="70DFA5A6" w14:textId="77777777" w:rsidTr="004271D8">
        <w:trPr>
          <w:cantSplit/>
          <w:trHeight w:hRule="exact" w:val="680"/>
          <w:jc w:val="right"/>
        </w:trPr>
        <w:tc>
          <w:tcPr>
            <w:tcW w:w="568" w:type="dxa"/>
            <w:vMerge w:val="restart"/>
            <w:textDirection w:val="btLr"/>
            <w:vAlign w:val="center"/>
          </w:tcPr>
          <w:p w14:paraId="3B812825" w14:textId="77777777" w:rsidR="00BE3F1F" w:rsidRPr="00565645" w:rsidRDefault="00BE3F1F" w:rsidP="004271D8">
            <w:pPr>
              <w:pStyle w:val="TableParagraph"/>
              <w:ind w:left="113" w:right="331"/>
              <w:jc w:val="center"/>
              <w:rPr>
                <w:rFonts w:ascii="Times New Roman" w:eastAsia="Arial" w:hAnsi="Times New Roman"/>
                <w:sz w:val="20"/>
                <w:szCs w:val="20"/>
                <w:lang w:val="tr-TR"/>
              </w:rPr>
            </w:pPr>
            <w:r w:rsidRPr="00565645">
              <w:rPr>
                <w:rFonts w:ascii="Times New Roman" w:hAnsi="Times New Roman"/>
                <w:sz w:val="20"/>
                <w:szCs w:val="20"/>
                <w:lang w:val="tr-TR"/>
              </w:rPr>
              <w:t>Palet seti</w:t>
            </w:r>
            <w:r w:rsidR="00C77442" w:rsidRPr="00565645">
              <w:rPr>
                <w:rFonts w:ascii="Times New Roman" w:hAnsi="Times New Roman"/>
                <w:sz w:val="20"/>
                <w:szCs w:val="20"/>
                <w:lang w:val="tr-TR"/>
              </w:rPr>
              <w:t xml:space="preserve"> </w:t>
            </w:r>
            <w:r w:rsidRPr="00565645">
              <w:rPr>
                <w:rFonts w:ascii="Times New Roman" w:hAnsi="Times New Roman"/>
                <w:sz w:val="20"/>
                <w:szCs w:val="20"/>
                <w:lang w:val="tr-TR"/>
              </w:rPr>
              <w:t>sayısı</w:t>
            </w:r>
          </w:p>
        </w:tc>
        <w:tc>
          <w:tcPr>
            <w:tcW w:w="1559" w:type="dxa"/>
            <w:gridSpan w:val="2"/>
          </w:tcPr>
          <w:p w14:paraId="64EDF7B2" w14:textId="77777777" w:rsidR="00BE3F1F" w:rsidRPr="00565645" w:rsidRDefault="00BE3F1F" w:rsidP="00767AAA">
            <w:pPr>
              <w:pStyle w:val="TableParagraph"/>
              <w:ind w:left="171" w:right="176" w:firstLine="33"/>
              <w:rPr>
                <w:rFonts w:ascii="Times New Roman" w:eastAsia="Arial" w:hAnsi="Times New Roman"/>
                <w:sz w:val="20"/>
                <w:szCs w:val="20"/>
                <w:lang w:val="tr-TR"/>
              </w:rPr>
            </w:pPr>
            <w:r w:rsidRPr="00565645">
              <w:rPr>
                <w:rFonts w:ascii="Times New Roman" w:hAnsi="Times New Roman"/>
                <w:sz w:val="20"/>
                <w:szCs w:val="20"/>
                <w:lang w:val="tr-TR"/>
              </w:rPr>
              <w:t xml:space="preserve">Palet </w:t>
            </w:r>
            <w:r w:rsidR="009B7D58" w:rsidRPr="00565645">
              <w:rPr>
                <w:rFonts w:ascii="Times New Roman" w:hAnsi="Times New Roman"/>
                <w:sz w:val="20"/>
                <w:szCs w:val="20"/>
                <w:lang w:val="tr-TR"/>
              </w:rPr>
              <w:t>boyut</w:t>
            </w:r>
            <w:r w:rsidRPr="00565645">
              <w:rPr>
                <w:rFonts w:ascii="Times New Roman" w:hAnsi="Times New Roman"/>
                <w:sz w:val="20"/>
                <w:szCs w:val="20"/>
                <w:lang w:val="tr-TR"/>
              </w:rPr>
              <w:t>ları</w:t>
            </w:r>
          </w:p>
        </w:tc>
        <w:tc>
          <w:tcPr>
            <w:tcW w:w="1302" w:type="dxa"/>
            <w:vMerge w:val="restart"/>
          </w:tcPr>
          <w:p w14:paraId="184442DB" w14:textId="77777777" w:rsidR="00BE3F1F" w:rsidRPr="00565645" w:rsidRDefault="00BE3F1F" w:rsidP="00767AAA">
            <w:pPr>
              <w:pStyle w:val="TableParagraph"/>
              <w:ind w:left="68" w:right="67" w:hanging="2"/>
              <w:jc w:val="center"/>
              <w:rPr>
                <w:rFonts w:ascii="Times New Roman" w:eastAsia="Arial" w:hAnsi="Times New Roman"/>
                <w:sz w:val="20"/>
                <w:szCs w:val="20"/>
                <w:lang w:val="tr-TR"/>
              </w:rPr>
            </w:pPr>
            <w:r w:rsidRPr="00565645">
              <w:rPr>
                <w:rFonts w:ascii="Times New Roman" w:hAnsi="Times New Roman"/>
                <w:sz w:val="20"/>
                <w:szCs w:val="20"/>
                <w:lang w:val="tr-TR"/>
              </w:rPr>
              <w:t>Zemin üzerindeki ortalama temas basıncı [kPa]</w:t>
            </w:r>
          </w:p>
        </w:tc>
        <w:tc>
          <w:tcPr>
            <w:tcW w:w="1302" w:type="dxa"/>
            <w:vMerge w:val="restart"/>
          </w:tcPr>
          <w:p w14:paraId="0DC58136" w14:textId="77777777" w:rsidR="00BE3F1F" w:rsidRPr="00565645" w:rsidRDefault="00BE3F1F" w:rsidP="00767AAA">
            <w:pPr>
              <w:pStyle w:val="TableParagraph"/>
              <w:ind w:left="123" w:right="122"/>
              <w:jc w:val="center"/>
              <w:rPr>
                <w:rFonts w:ascii="Times New Roman" w:eastAsia="Arial" w:hAnsi="Times New Roman"/>
                <w:sz w:val="20"/>
                <w:szCs w:val="20"/>
                <w:lang w:val="tr-TR"/>
              </w:rPr>
            </w:pPr>
            <w:r w:rsidRPr="00565645">
              <w:rPr>
                <w:rFonts w:ascii="Times New Roman" w:hAnsi="Times New Roman"/>
                <w:sz w:val="20"/>
                <w:szCs w:val="20"/>
                <w:lang w:val="tr-TR"/>
              </w:rPr>
              <w:t>Palet makarası başına azami yük [kg]</w:t>
            </w:r>
            <w:r w:rsidRPr="00565645">
              <w:rPr>
                <w:rFonts w:ascii="Times New Roman" w:hAnsi="Times New Roman"/>
                <w:sz w:val="20"/>
                <w:szCs w:val="20"/>
                <w:vertAlign w:val="superscript"/>
                <w:lang w:val="tr-TR"/>
              </w:rPr>
              <w:t>(*)</w:t>
            </w:r>
          </w:p>
          <w:p w14:paraId="6CFAAA30" w14:textId="77777777" w:rsidR="00BE3F1F" w:rsidRPr="00565645" w:rsidRDefault="00BE3F1F" w:rsidP="00767AAA">
            <w:pPr>
              <w:pStyle w:val="TableParagraph"/>
              <w:ind w:left="123" w:right="122"/>
              <w:jc w:val="center"/>
              <w:rPr>
                <w:rFonts w:ascii="Times New Roman" w:eastAsia="Arial" w:hAnsi="Times New Roman"/>
                <w:sz w:val="20"/>
                <w:szCs w:val="20"/>
                <w:lang w:val="tr-TR"/>
              </w:rPr>
            </w:pPr>
          </w:p>
        </w:tc>
        <w:tc>
          <w:tcPr>
            <w:tcW w:w="1302" w:type="dxa"/>
            <w:vMerge w:val="restart"/>
          </w:tcPr>
          <w:p w14:paraId="675FEEC4" w14:textId="77777777" w:rsidR="00BE3F1F" w:rsidRPr="00565645" w:rsidRDefault="00BE3F1F" w:rsidP="00767AAA">
            <w:pPr>
              <w:pStyle w:val="TableParagraph"/>
              <w:ind w:left="29" w:right="25" w:hanging="3"/>
              <w:jc w:val="center"/>
              <w:rPr>
                <w:rFonts w:ascii="Times New Roman" w:eastAsia="Arial" w:hAnsi="Times New Roman"/>
                <w:sz w:val="20"/>
                <w:szCs w:val="20"/>
                <w:lang w:val="tr-TR"/>
              </w:rPr>
            </w:pPr>
            <w:r w:rsidRPr="00565645">
              <w:rPr>
                <w:rFonts w:ascii="Times New Roman" w:hAnsi="Times New Roman"/>
                <w:sz w:val="20"/>
                <w:szCs w:val="20"/>
                <w:lang w:val="tr-TR"/>
              </w:rPr>
              <w:t xml:space="preserve">Palet başına izin verilen azami kütle [kg] </w:t>
            </w:r>
            <w:r w:rsidRPr="00565645">
              <w:rPr>
                <w:rFonts w:ascii="Times New Roman" w:hAnsi="Times New Roman"/>
                <w:sz w:val="20"/>
                <w:szCs w:val="20"/>
                <w:vertAlign w:val="superscript"/>
                <w:lang w:val="tr-TR"/>
              </w:rPr>
              <w:t>(*)</w:t>
            </w:r>
          </w:p>
          <w:p w14:paraId="6657D4CE" w14:textId="77777777" w:rsidR="00BE3F1F" w:rsidRPr="00565645" w:rsidRDefault="00BE3F1F" w:rsidP="00767AAA">
            <w:pPr>
              <w:pStyle w:val="TableParagraph"/>
              <w:jc w:val="center"/>
              <w:rPr>
                <w:rFonts w:ascii="Times New Roman" w:eastAsia="Arial" w:hAnsi="Times New Roman"/>
                <w:sz w:val="20"/>
                <w:szCs w:val="20"/>
                <w:lang w:val="tr-TR"/>
              </w:rPr>
            </w:pPr>
          </w:p>
        </w:tc>
        <w:tc>
          <w:tcPr>
            <w:tcW w:w="1302" w:type="dxa"/>
            <w:vMerge w:val="restart"/>
          </w:tcPr>
          <w:p w14:paraId="528BC97D" w14:textId="77777777" w:rsidR="00BE3F1F" w:rsidRPr="00565645" w:rsidRDefault="00BE3F1F" w:rsidP="00767AAA">
            <w:pPr>
              <w:pStyle w:val="TableParagraph"/>
              <w:ind w:left="29" w:right="30" w:hanging="4"/>
              <w:rPr>
                <w:rFonts w:ascii="Times New Roman" w:eastAsia="Arial" w:hAnsi="Times New Roman"/>
                <w:sz w:val="20"/>
                <w:szCs w:val="20"/>
                <w:lang w:val="tr-TR"/>
              </w:rPr>
            </w:pPr>
            <w:r w:rsidRPr="00565645">
              <w:rPr>
                <w:rFonts w:ascii="Times New Roman" w:hAnsi="Times New Roman"/>
                <w:sz w:val="20"/>
                <w:szCs w:val="20"/>
                <w:lang w:val="tr-TR"/>
              </w:rPr>
              <w:t xml:space="preserve">Aracın izin verilen azami kütlesi [kg] </w:t>
            </w:r>
            <w:r w:rsidRPr="00565645">
              <w:rPr>
                <w:rFonts w:ascii="Times New Roman" w:hAnsi="Times New Roman"/>
                <w:sz w:val="20"/>
                <w:szCs w:val="20"/>
                <w:vertAlign w:val="superscript"/>
                <w:lang w:val="tr-TR"/>
              </w:rPr>
              <w:t>(*)</w:t>
            </w:r>
          </w:p>
          <w:p w14:paraId="57BD9467" w14:textId="77777777" w:rsidR="00BE3F1F" w:rsidRPr="00565645" w:rsidRDefault="00BE3F1F" w:rsidP="00767AAA">
            <w:pPr>
              <w:pStyle w:val="TableParagraph"/>
              <w:ind w:left="29" w:right="30" w:firstLine="49"/>
              <w:rPr>
                <w:rFonts w:ascii="Times New Roman" w:eastAsia="Arial" w:hAnsi="Times New Roman"/>
                <w:sz w:val="20"/>
                <w:szCs w:val="20"/>
                <w:lang w:val="tr-TR"/>
              </w:rPr>
            </w:pPr>
          </w:p>
        </w:tc>
        <w:tc>
          <w:tcPr>
            <w:tcW w:w="1302" w:type="dxa"/>
            <w:vMerge w:val="restart"/>
          </w:tcPr>
          <w:p w14:paraId="1EF32503" w14:textId="77777777" w:rsidR="00BE3F1F" w:rsidRPr="00565645" w:rsidRDefault="00BE3F1F" w:rsidP="004271D8">
            <w:pPr>
              <w:pStyle w:val="TableParagraph"/>
              <w:ind w:left="27" w:right="30"/>
              <w:jc w:val="center"/>
              <w:rPr>
                <w:rFonts w:ascii="Times New Roman" w:eastAsia="Arial" w:hAnsi="Times New Roman"/>
                <w:sz w:val="20"/>
                <w:szCs w:val="20"/>
                <w:lang w:val="tr-TR"/>
              </w:rPr>
            </w:pPr>
            <w:r w:rsidRPr="00565645">
              <w:rPr>
                <w:rFonts w:ascii="Times New Roman" w:hAnsi="Times New Roman"/>
                <w:sz w:val="20"/>
                <w:szCs w:val="20"/>
              </w:rPr>
              <w:t xml:space="preserve">Bağlantı noktası üzerindeki izin verilen azami dikey yük [kg] </w:t>
            </w:r>
            <w:r w:rsidRPr="00565645">
              <w:rPr>
                <w:rFonts w:ascii="Times New Roman" w:hAnsi="Times New Roman"/>
                <w:sz w:val="20"/>
                <w:szCs w:val="20"/>
                <w:vertAlign w:val="superscript"/>
              </w:rPr>
              <w:t>(*)(**)</w:t>
            </w:r>
          </w:p>
        </w:tc>
      </w:tr>
      <w:tr w:rsidR="00565645" w:rsidRPr="00565645" w14:paraId="029A7784" w14:textId="77777777" w:rsidTr="004271D8">
        <w:trPr>
          <w:cantSplit/>
          <w:trHeight w:hRule="exact" w:val="798"/>
          <w:jc w:val="right"/>
        </w:trPr>
        <w:tc>
          <w:tcPr>
            <w:tcW w:w="568" w:type="dxa"/>
            <w:vMerge/>
            <w:textDirection w:val="btLr"/>
          </w:tcPr>
          <w:p w14:paraId="4EE2CF09" w14:textId="77777777" w:rsidR="00BE3F1F" w:rsidRPr="00565645" w:rsidRDefault="00BE3F1F" w:rsidP="00767AAA">
            <w:pPr>
              <w:rPr>
                <w:sz w:val="20"/>
                <w:szCs w:val="20"/>
              </w:rPr>
            </w:pPr>
          </w:p>
        </w:tc>
        <w:tc>
          <w:tcPr>
            <w:tcW w:w="779" w:type="dxa"/>
            <w:vAlign w:val="center"/>
          </w:tcPr>
          <w:p w14:paraId="6E2D5E50" w14:textId="77777777" w:rsidR="00BE3F1F" w:rsidRPr="00565645" w:rsidRDefault="00BE3F1F" w:rsidP="004271D8">
            <w:pPr>
              <w:pStyle w:val="TableParagraph"/>
              <w:ind w:right="-78" w:hanging="76"/>
              <w:jc w:val="center"/>
              <w:rPr>
                <w:rFonts w:ascii="Times New Roman" w:hAnsi="Times New Roman"/>
                <w:sz w:val="20"/>
                <w:szCs w:val="20"/>
                <w:lang w:val="tr-TR"/>
              </w:rPr>
            </w:pPr>
            <w:r w:rsidRPr="00565645">
              <w:rPr>
                <w:rFonts w:ascii="Times New Roman" w:hAnsi="Times New Roman"/>
                <w:sz w:val="20"/>
                <w:szCs w:val="20"/>
                <w:lang w:val="tr-TR"/>
              </w:rPr>
              <w:t>Uzunluk [mm]</w:t>
            </w:r>
          </w:p>
        </w:tc>
        <w:tc>
          <w:tcPr>
            <w:tcW w:w="780" w:type="dxa"/>
            <w:vAlign w:val="center"/>
          </w:tcPr>
          <w:p w14:paraId="5D881F4B" w14:textId="77777777" w:rsidR="00BE3F1F" w:rsidRPr="00565645" w:rsidRDefault="00BE3F1F" w:rsidP="004271D8">
            <w:pPr>
              <w:pStyle w:val="TableParagraph"/>
              <w:ind w:right="-78" w:hanging="76"/>
              <w:jc w:val="center"/>
              <w:rPr>
                <w:rFonts w:ascii="Times New Roman" w:hAnsi="Times New Roman"/>
                <w:sz w:val="20"/>
                <w:szCs w:val="20"/>
                <w:lang w:val="tr-TR"/>
              </w:rPr>
            </w:pPr>
            <w:r w:rsidRPr="00565645">
              <w:rPr>
                <w:rFonts w:ascii="Times New Roman" w:hAnsi="Times New Roman"/>
                <w:sz w:val="20"/>
                <w:szCs w:val="20"/>
                <w:lang w:val="tr-TR"/>
              </w:rPr>
              <w:t>Genişlik [mm]</w:t>
            </w:r>
          </w:p>
        </w:tc>
        <w:tc>
          <w:tcPr>
            <w:tcW w:w="1302" w:type="dxa"/>
            <w:vMerge/>
          </w:tcPr>
          <w:p w14:paraId="4A256061" w14:textId="77777777" w:rsidR="00BE3F1F" w:rsidRPr="00565645" w:rsidRDefault="00BE3F1F" w:rsidP="00767AAA">
            <w:pPr>
              <w:rPr>
                <w:sz w:val="20"/>
                <w:szCs w:val="20"/>
              </w:rPr>
            </w:pPr>
          </w:p>
        </w:tc>
        <w:tc>
          <w:tcPr>
            <w:tcW w:w="1302" w:type="dxa"/>
            <w:vMerge/>
          </w:tcPr>
          <w:p w14:paraId="16EF44CE" w14:textId="77777777" w:rsidR="00BE3F1F" w:rsidRPr="00565645" w:rsidRDefault="00BE3F1F" w:rsidP="00767AAA">
            <w:pPr>
              <w:rPr>
                <w:sz w:val="20"/>
                <w:szCs w:val="20"/>
              </w:rPr>
            </w:pPr>
          </w:p>
        </w:tc>
        <w:tc>
          <w:tcPr>
            <w:tcW w:w="1302" w:type="dxa"/>
            <w:vMerge/>
          </w:tcPr>
          <w:p w14:paraId="742F44F6" w14:textId="77777777" w:rsidR="00BE3F1F" w:rsidRPr="00565645" w:rsidRDefault="00BE3F1F" w:rsidP="00767AAA">
            <w:pPr>
              <w:rPr>
                <w:sz w:val="20"/>
                <w:szCs w:val="20"/>
              </w:rPr>
            </w:pPr>
          </w:p>
        </w:tc>
        <w:tc>
          <w:tcPr>
            <w:tcW w:w="1302" w:type="dxa"/>
            <w:vMerge/>
          </w:tcPr>
          <w:p w14:paraId="54757F10" w14:textId="77777777" w:rsidR="00BE3F1F" w:rsidRPr="00565645" w:rsidRDefault="00BE3F1F" w:rsidP="00767AAA">
            <w:pPr>
              <w:rPr>
                <w:sz w:val="20"/>
                <w:szCs w:val="20"/>
              </w:rPr>
            </w:pPr>
          </w:p>
        </w:tc>
        <w:tc>
          <w:tcPr>
            <w:tcW w:w="1302" w:type="dxa"/>
            <w:vMerge/>
          </w:tcPr>
          <w:p w14:paraId="3A985FA8" w14:textId="77777777" w:rsidR="00BE3F1F" w:rsidRPr="00565645" w:rsidRDefault="00BE3F1F" w:rsidP="00767AAA">
            <w:pPr>
              <w:rPr>
                <w:sz w:val="20"/>
                <w:szCs w:val="20"/>
              </w:rPr>
            </w:pPr>
          </w:p>
        </w:tc>
      </w:tr>
      <w:tr w:rsidR="00565645" w:rsidRPr="00565645" w14:paraId="73E46D87" w14:textId="77777777" w:rsidTr="004271D8">
        <w:trPr>
          <w:trHeight w:hRule="exact" w:val="376"/>
          <w:jc w:val="right"/>
        </w:trPr>
        <w:tc>
          <w:tcPr>
            <w:tcW w:w="568" w:type="dxa"/>
          </w:tcPr>
          <w:p w14:paraId="7AE7C15D" w14:textId="77777777" w:rsidR="00BE3F1F" w:rsidRPr="00565645" w:rsidRDefault="00BE3F1F" w:rsidP="00806009">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779" w:type="dxa"/>
          </w:tcPr>
          <w:p w14:paraId="27F218C1" w14:textId="77777777" w:rsidR="00BE3F1F" w:rsidRPr="00565645" w:rsidRDefault="00BE3F1F" w:rsidP="004271D8">
            <w:pPr>
              <w:pStyle w:val="TableParagraph"/>
              <w:ind w:right="-78" w:hanging="76"/>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80" w:type="dxa"/>
          </w:tcPr>
          <w:p w14:paraId="0DAC7A5C" w14:textId="77777777" w:rsidR="00BE3F1F" w:rsidRPr="00565645" w:rsidRDefault="00BE3F1F" w:rsidP="004271D8">
            <w:pPr>
              <w:ind w:right="-78" w:hanging="76"/>
              <w:rPr>
                <w:sz w:val="20"/>
                <w:szCs w:val="20"/>
              </w:rPr>
            </w:pPr>
          </w:p>
        </w:tc>
        <w:tc>
          <w:tcPr>
            <w:tcW w:w="1302" w:type="dxa"/>
          </w:tcPr>
          <w:p w14:paraId="2CDED186" w14:textId="77777777" w:rsidR="00BE3F1F" w:rsidRPr="00565645" w:rsidRDefault="00BE3F1F" w:rsidP="00806009">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7B18BAB2" w14:textId="77777777" w:rsidR="00BE3F1F" w:rsidRPr="00565645" w:rsidRDefault="00BE3F1F" w:rsidP="008060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7EBF47A1" w14:textId="77777777" w:rsidR="00BE3F1F" w:rsidRPr="00565645" w:rsidRDefault="00BE3F1F" w:rsidP="008060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0B2BED31" w14:textId="77777777" w:rsidR="00BE3F1F" w:rsidRPr="00565645" w:rsidRDefault="00BE3F1F" w:rsidP="00806009">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2F373476" w14:textId="77777777" w:rsidR="00BE3F1F" w:rsidRPr="00565645" w:rsidRDefault="00BE3F1F" w:rsidP="008060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B3B5735" w14:textId="77777777" w:rsidTr="004271D8">
        <w:trPr>
          <w:trHeight w:hRule="exact" w:val="377"/>
          <w:jc w:val="right"/>
        </w:trPr>
        <w:tc>
          <w:tcPr>
            <w:tcW w:w="568" w:type="dxa"/>
          </w:tcPr>
          <w:p w14:paraId="1D4ACC01" w14:textId="77777777" w:rsidR="00BE3F1F" w:rsidRPr="00565645" w:rsidRDefault="00BE3F1F" w:rsidP="00806009">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779" w:type="dxa"/>
          </w:tcPr>
          <w:p w14:paraId="598114DC" w14:textId="77777777" w:rsidR="00BE3F1F" w:rsidRPr="00565645" w:rsidRDefault="00BE3F1F" w:rsidP="004271D8">
            <w:pPr>
              <w:pStyle w:val="TableParagraph"/>
              <w:ind w:right="-78" w:hanging="76"/>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80" w:type="dxa"/>
          </w:tcPr>
          <w:p w14:paraId="480A153C" w14:textId="77777777" w:rsidR="00BE3F1F" w:rsidRPr="00565645" w:rsidRDefault="00BE3F1F" w:rsidP="004271D8">
            <w:pPr>
              <w:ind w:right="-78" w:hanging="76"/>
              <w:rPr>
                <w:sz w:val="20"/>
                <w:szCs w:val="20"/>
              </w:rPr>
            </w:pPr>
          </w:p>
        </w:tc>
        <w:tc>
          <w:tcPr>
            <w:tcW w:w="1302" w:type="dxa"/>
          </w:tcPr>
          <w:p w14:paraId="45DD8C6B" w14:textId="77777777" w:rsidR="00BE3F1F" w:rsidRPr="00565645" w:rsidRDefault="00BE3F1F" w:rsidP="00806009">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5F60B4BE" w14:textId="77777777" w:rsidR="00BE3F1F" w:rsidRPr="00565645" w:rsidRDefault="00BE3F1F" w:rsidP="008060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1C02CEFE" w14:textId="77777777" w:rsidR="00BE3F1F" w:rsidRPr="00565645" w:rsidRDefault="00BE3F1F" w:rsidP="008060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32CBA451" w14:textId="77777777" w:rsidR="00BE3F1F" w:rsidRPr="00565645" w:rsidRDefault="00BE3F1F" w:rsidP="00806009">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496B7A30" w14:textId="77777777" w:rsidR="00BE3F1F" w:rsidRPr="00565645" w:rsidRDefault="00BE3F1F" w:rsidP="008060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473E55D6" w14:textId="77777777" w:rsidTr="004271D8">
        <w:trPr>
          <w:trHeight w:hRule="exact" w:val="376"/>
          <w:jc w:val="right"/>
        </w:trPr>
        <w:tc>
          <w:tcPr>
            <w:tcW w:w="568" w:type="dxa"/>
          </w:tcPr>
          <w:p w14:paraId="6E8D68F0" w14:textId="77777777" w:rsidR="00BE3F1F" w:rsidRPr="00565645" w:rsidRDefault="00BE3F1F" w:rsidP="008060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79" w:type="dxa"/>
          </w:tcPr>
          <w:p w14:paraId="41FFB37A" w14:textId="77777777" w:rsidR="00BE3F1F" w:rsidRPr="00565645" w:rsidRDefault="00BE3F1F" w:rsidP="004271D8">
            <w:pPr>
              <w:pStyle w:val="TableParagraph"/>
              <w:ind w:right="-78" w:hanging="76"/>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80" w:type="dxa"/>
          </w:tcPr>
          <w:p w14:paraId="09952591" w14:textId="77777777" w:rsidR="00BE3F1F" w:rsidRPr="00565645" w:rsidRDefault="00BE3F1F" w:rsidP="004271D8">
            <w:pPr>
              <w:ind w:right="-78" w:hanging="76"/>
              <w:rPr>
                <w:sz w:val="20"/>
                <w:szCs w:val="20"/>
              </w:rPr>
            </w:pPr>
          </w:p>
        </w:tc>
        <w:tc>
          <w:tcPr>
            <w:tcW w:w="1302" w:type="dxa"/>
          </w:tcPr>
          <w:p w14:paraId="39CEE1C6" w14:textId="77777777" w:rsidR="00BE3F1F" w:rsidRPr="00565645" w:rsidRDefault="00BE3F1F" w:rsidP="008060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50B84850" w14:textId="77777777" w:rsidR="00BE3F1F" w:rsidRPr="00565645" w:rsidRDefault="00BE3F1F" w:rsidP="008060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48BB07AB" w14:textId="77777777" w:rsidR="00BE3F1F" w:rsidRPr="00565645" w:rsidRDefault="00BE3F1F" w:rsidP="008060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4A220675" w14:textId="77777777" w:rsidR="00BE3F1F" w:rsidRPr="00565645" w:rsidRDefault="00BE3F1F" w:rsidP="00806009">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302" w:type="dxa"/>
          </w:tcPr>
          <w:p w14:paraId="165EA075" w14:textId="77777777" w:rsidR="00BE3F1F" w:rsidRPr="00565645" w:rsidRDefault="00BE3F1F" w:rsidP="008060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BE3F1F" w:rsidRPr="00565645" w14:paraId="469A675C" w14:textId="77777777" w:rsidTr="004271D8">
        <w:trPr>
          <w:trHeight w:hRule="exact" w:val="1283"/>
          <w:jc w:val="right"/>
        </w:trPr>
        <w:tc>
          <w:tcPr>
            <w:tcW w:w="8637" w:type="dxa"/>
            <w:gridSpan w:val="8"/>
          </w:tcPr>
          <w:p w14:paraId="3D6FC876" w14:textId="77777777" w:rsidR="00BE3F1F" w:rsidRPr="00565645" w:rsidRDefault="00BE3F1F" w:rsidP="00767AAA">
            <w:pPr>
              <w:pStyle w:val="TableParagraph"/>
              <w:tabs>
                <w:tab w:val="left" w:pos="446"/>
              </w:tabs>
              <w:ind w:left="21"/>
              <w:rPr>
                <w:rFonts w:ascii="Times New Roman" w:hAnsi="Times New Roman"/>
                <w:sz w:val="20"/>
                <w:szCs w:val="20"/>
                <w:lang w:val="tr-TR"/>
              </w:rPr>
            </w:pPr>
            <w:r w:rsidRPr="00565645">
              <w:rPr>
                <w:rFonts w:ascii="Times New Roman" w:hAnsi="Times New Roman"/>
                <w:sz w:val="20"/>
                <w:szCs w:val="20"/>
                <w:lang w:val="tr-TR"/>
              </w:rPr>
              <w:t>(*)</w:t>
            </w:r>
            <w:r w:rsidRPr="00565645">
              <w:rPr>
                <w:rFonts w:ascii="Times New Roman" w:hAnsi="Times New Roman"/>
                <w:sz w:val="20"/>
                <w:szCs w:val="20"/>
                <w:lang w:val="tr-TR"/>
              </w:rPr>
              <w:tab/>
              <w:t xml:space="preserve"> Palet makarası şartnamesine göre.</w:t>
            </w:r>
          </w:p>
          <w:p w14:paraId="046A28EB" w14:textId="77777777" w:rsidR="00BE3F1F" w:rsidRPr="00565645" w:rsidRDefault="00BE3F1F" w:rsidP="00767AAA">
            <w:pPr>
              <w:pStyle w:val="TableParagraph"/>
              <w:tabs>
                <w:tab w:val="left" w:pos="446"/>
              </w:tabs>
              <w:ind w:left="446" w:hanging="425"/>
              <w:jc w:val="both"/>
              <w:rPr>
                <w:rFonts w:ascii="Times New Roman" w:eastAsia="Arial" w:hAnsi="Times New Roman"/>
                <w:sz w:val="20"/>
                <w:szCs w:val="20"/>
                <w:lang w:val="tr-TR"/>
              </w:rPr>
            </w:pPr>
            <w:r w:rsidRPr="00565645">
              <w:rPr>
                <w:rFonts w:ascii="Times New Roman" w:hAnsi="Times New Roman"/>
                <w:sz w:val="20"/>
                <w:szCs w:val="20"/>
                <w:lang w:val="tr-TR"/>
              </w:rPr>
              <w:t>(**)</w:t>
            </w:r>
            <w:r w:rsidRPr="00565645">
              <w:rPr>
                <w:rFonts w:ascii="Times New Roman" w:hAnsi="Times New Roman"/>
                <w:sz w:val="20"/>
                <w:szCs w:val="20"/>
                <w:lang w:val="tr-TR"/>
              </w:rPr>
              <w:tab/>
              <w:t>Çeki tertibatı dikkate alınmaksızın statik koşullar altında bağlantının referans merkezine aktarılan yük; bağlantıya bağlı olarak bağlantı noktası üzerindeki izin verilen azami dikey yük değerinin bu tabloda verilmiş olması durumunda tablo, sağa doğru genişletilmeli ve çeki tertibatının tanıtımı sütunun başlığında belirtilmelidir.</w:t>
            </w:r>
          </w:p>
          <w:p w14:paraId="77B06EDF" w14:textId="77777777" w:rsidR="00BE3F1F" w:rsidRPr="00565645" w:rsidRDefault="00BE3F1F" w:rsidP="00767AAA">
            <w:pPr>
              <w:pStyle w:val="TableParagraph"/>
              <w:ind w:left="446" w:right="22"/>
              <w:jc w:val="both"/>
              <w:rPr>
                <w:rFonts w:ascii="Times New Roman" w:eastAsia="Arial" w:hAnsi="Times New Roman"/>
                <w:sz w:val="20"/>
                <w:szCs w:val="20"/>
                <w:lang w:val="tr-TR"/>
              </w:rPr>
            </w:pPr>
          </w:p>
        </w:tc>
      </w:tr>
    </w:tbl>
    <w:p w14:paraId="2C7C0220" w14:textId="77777777" w:rsidR="00572517" w:rsidRPr="00565645" w:rsidRDefault="00572517" w:rsidP="00572517">
      <w:pPr>
        <w:spacing w:before="6"/>
        <w:ind w:left="2149"/>
        <w:rPr>
          <w:rFonts w:eastAsia="Arial"/>
          <w:sz w:val="20"/>
          <w:szCs w:val="20"/>
        </w:rPr>
      </w:pPr>
    </w:p>
    <w:p w14:paraId="2C6A46F7" w14:textId="77777777" w:rsidR="00572517" w:rsidRPr="00565645" w:rsidRDefault="00572517" w:rsidP="004271D8">
      <w:pPr>
        <w:pStyle w:val="GvdeMetni"/>
        <w:numPr>
          <w:ilvl w:val="2"/>
          <w:numId w:val="45"/>
        </w:numPr>
        <w:tabs>
          <w:tab w:val="left" w:pos="2150"/>
        </w:tabs>
        <w:ind w:right="220"/>
        <w:jc w:val="both"/>
        <w:rPr>
          <w:rFonts w:ascii="Times New Roman" w:hAnsi="Times New Roman"/>
          <w:lang w:val="tr-TR"/>
        </w:rPr>
      </w:pPr>
      <w:r w:rsidRPr="00565645">
        <w:rPr>
          <w:rFonts w:ascii="Times New Roman" w:hAnsi="Times New Roman"/>
          <w:lang w:val="tr-TR"/>
        </w:rPr>
        <w:t>R veya S kategori araçlara ait her bir şasi/fren konfigürasyonu için T veya C kategori araçlara yönelik teknik açıdan izin verilen çekilebilir kütle/kütleler (R ve S kategori araçlar için arka bağlantı noktası üzerindeki izin verilen azami yük/yükler belirtilmelidir).</w:t>
      </w:r>
    </w:p>
    <w:p w14:paraId="04313432" w14:textId="77777777" w:rsidR="00572517" w:rsidRPr="00565645" w:rsidRDefault="00572517" w:rsidP="00572517">
      <w:pPr>
        <w:spacing w:before="6"/>
        <w:ind w:left="2149"/>
        <w:rPr>
          <w:rFonts w:eastAsia="Arial"/>
          <w:sz w:val="20"/>
          <w:szCs w:val="20"/>
        </w:rPr>
      </w:pPr>
    </w:p>
    <w:p w14:paraId="6EAC1A0F" w14:textId="77777777" w:rsidR="00572517" w:rsidRPr="00565645" w:rsidRDefault="00572517" w:rsidP="004271D8">
      <w:pPr>
        <w:spacing w:before="6"/>
        <w:ind w:left="2149"/>
        <w:rPr>
          <w:rFonts w:eastAsia="Arial"/>
          <w:sz w:val="20"/>
          <w:szCs w:val="20"/>
        </w:rPr>
      </w:pPr>
    </w:p>
    <w:p w14:paraId="5B709E9E" w14:textId="77777777" w:rsidR="00BE3F1F" w:rsidRPr="00565645" w:rsidRDefault="00BE3F1F" w:rsidP="00BE3F1F">
      <w:pPr>
        <w:spacing w:before="1"/>
        <w:rPr>
          <w:rFonts w:eastAsia="Arial"/>
          <w:sz w:val="20"/>
          <w:szCs w:val="20"/>
        </w:rPr>
      </w:pPr>
    </w:p>
    <w:tbl>
      <w:tblPr>
        <w:tblStyle w:val="TableNormal"/>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685"/>
        <w:gridCol w:w="1218"/>
        <w:gridCol w:w="1334"/>
        <w:gridCol w:w="1103"/>
      </w:tblGrid>
      <w:tr w:rsidR="00565645" w:rsidRPr="00565645" w14:paraId="50554043" w14:textId="77777777" w:rsidTr="004271D8">
        <w:trPr>
          <w:trHeight w:hRule="exact" w:val="773"/>
          <w:jc w:val="center"/>
        </w:trPr>
        <w:tc>
          <w:tcPr>
            <w:tcW w:w="3685" w:type="dxa"/>
          </w:tcPr>
          <w:p w14:paraId="0A820644" w14:textId="77777777" w:rsidR="00BE3F1F" w:rsidRPr="00565645" w:rsidRDefault="00D514B4" w:rsidP="007964C6">
            <w:pPr>
              <w:pStyle w:val="TableParagraph"/>
              <w:spacing w:before="66"/>
              <w:ind w:left="17" w:firstLine="1282"/>
              <w:rPr>
                <w:rFonts w:ascii="Times New Roman" w:eastAsia="Arial" w:hAnsi="Times New Roman"/>
                <w:sz w:val="20"/>
                <w:szCs w:val="20"/>
                <w:lang w:val="tr-TR"/>
              </w:rPr>
            </w:pPr>
            <w:r w:rsidRPr="00565645">
              <w:rPr>
                <w:rFonts w:ascii="Times New Roman" w:hAnsi="Times New Roman"/>
                <w:sz w:val="20"/>
                <w:szCs w:val="20"/>
                <w:lang w:val="tr-TR"/>
              </w:rPr>
              <w:t xml:space="preserve">     </w:t>
            </w:r>
            <w:r w:rsidR="00BE3F1F" w:rsidRPr="00565645">
              <w:rPr>
                <w:rFonts w:ascii="Times New Roman" w:hAnsi="Times New Roman"/>
                <w:sz w:val="20"/>
                <w:szCs w:val="20"/>
                <w:lang w:val="tr-TR"/>
              </w:rPr>
              <w:t xml:space="preserve">R ve S </w:t>
            </w:r>
            <w:r w:rsidR="00806009" w:rsidRPr="00565645">
              <w:rPr>
                <w:rFonts w:ascii="Times New Roman" w:hAnsi="Times New Roman"/>
                <w:sz w:val="20"/>
                <w:szCs w:val="20"/>
                <w:lang w:val="tr-TR"/>
              </w:rPr>
              <w:t xml:space="preserve">kategori </w:t>
            </w:r>
            <w:r w:rsidR="00BE3F1F" w:rsidRPr="00565645">
              <w:rPr>
                <w:rFonts w:ascii="Times New Roman" w:hAnsi="Times New Roman"/>
                <w:sz w:val="20"/>
                <w:szCs w:val="20"/>
                <w:lang w:val="tr-TR"/>
              </w:rPr>
              <w:t>araç</w:t>
            </w:r>
          </w:p>
          <w:p w14:paraId="393723A3" w14:textId="77777777" w:rsidR="00BE3F1F" w:rsidRPr="00565645" w:rsidRDefault="00BE3F1F" w:rsidP="007964C6">
            <w:pPr>
              <w:pStyle w:val="TableParagraph"/>
              <w:spacing w:before="155"/>
              <w:ind w:left="17"/>
              <w:rPr>
                <w:rFonts w:ascii="Times New Roman" w:eastAsia="Arial" w:hAnsi="Times New Roman"/>
                <w:sz w:val="20"/>
                <w:szCs w:val="20"/>
                <w:lang w:val="tr-TR"/>
              </w:rPr>
            </w:pPr>
            <w:r w:rsidRPr="00565645">
              <w:rPr>
                <w:rFonts w:ascii="Times New Roman" w:hAnsi="Times New Roman"/>
                <w:sz w:val="20"/>
                <w:szCs w:val="20"/>
                <w:lang w:val="tr-TR"/>
              </w:rPr>
              <w:t>Fren</w:t>
            </w:r>
          </w:p>
        </w:tc>
        <w:tc>
          <w:tcPr>
            <w:tcW w:w="1218" w:type="dxa"/>
          </w:tcPr>
          <w:p w14:paraId="135F0241" w14:textId="77777777" w:rsidR="00BE3F1F" w:rsidRPr="00565645" w:rsidRDefault="00BE3F1F" w:rsidP="007964C6">
            <w:pPr>
              <w:pStyle w:val="TableParagraph"/>
              <w:spacing w:before="5"/>
              <w:rPr>
                <w:rFonts w:ascii="Times New Roman" w:eastAsia="Arial" w:hAnsi="Times New Roman"/>
                <w:sz w:val="20"/>
                <w:szCs w:val="20"/>
                <w:lang w:val="tr-TR"/>
              </w:rPr>
            </w:pPr>
          </w:p>
          <w:p w14:paraId="3EE62984" w14:textId="77777777" w:rsidR="00BE3F1F" w:rsidRPr="00565645" w:rsidRDefault="0004632F" w:rsidP="007964C6">
            <w:pPr>
              <w:pStyle w:val="TableParagraph"/>
              <w:ind w:left="219"/>
              <w:rPr>
                <w:rFonts w:ascii="Times New Roman" w:eastAsia="Arial" w:hAnsi="Times New Roman"/>
                <w:sz w:val="20"/>
                <w:szCs w:val="20"/>
                <w:lang w:val="tr-TR"/>
              </w:rPr>
            </w:pPr>
            <w:r w:rsidRPr="00565645">
              <w:rPr>
                <w:rFonts w:ascii="Times New Roman" w:hAnsi="Times New Roman"/>
                <w:sz w:val="20"/>
                <w:szCs w:val="20"/>
                <w:lang w:val="tr-TR"/>
              </w:rPr>
              <w:t>Çeki çubuğu</w:t>
            </w:r>
          </w:p>
        </w:tc>
        <w:tc>
          <w:tcPr>
            <w:tcW w:w="1334" w:type="dxa"/>
          </w:tcPr>
          <w:p w14:paraId="1ED385BF" w14:textId="77777777" w:rsidR="00BE3F1F" w:rsidRPr="00565645" w:rsidRDefault="00BE3F1F" w:rsidP="007964C6">
            <w:pPr>
              <w:pStyle w:val="TableParagraph"/>
              <w:spacing w:before="5"/>
              <w:rPr>
                <w:rFonts w:ascii="Times New Roman" w:eastAsia="Arial" w:hAnsi="Times New Roman"/>
                <w:sz w:val="20"/>
                <w:szCs w:val="20"/>
                <w:lang w:val="tr-TR"/>
              </w:rPr>
            </w:pPr>
          </w:p>
          <w:p w14:paraId="33BEAD3B" w14:textId="77777777" w:rsidR="00BE3F1F" w:rsidRPr="00565645" w:rsidRDefault="004C0045" w:rsidP="007964C6">
            <w:pPr>
              <w:pStyle w:val="TableParagraph"/>
              <w:ind w:left="37"/>
              <w:rPr>
                <w:rFonts w:ascii="Times New Roman" w:eastAsia="Arial" w:hAnsi="Times New Roman"/>
                <w:sz w:val="20"/>
                <w:szCs w:val="20"/>
                <w:lang w:val="tr-TR"/>
              </w:rPr>
            </w:pPr>
            <w:r w:rsidRPr="00565645">
              <w:rPr>
                <w:rFonts w:ascii="Times New Roman" w:hAnsi="Times New Roman"/>
                <w:sz w:val="20"/>
                <w:szCs w:val="20"/>
                <w:lang w:val="tr-TR"/>
              </w:rPr>
              <w:t>Rijit</w:t>
            </w:r>
            <w:r w:rsidR="00BE3F1F" w:rsidRPr="00565645">
              <w:rPr>
                <w:rFonts w:ascii="Times New Roman" w:hAnsi="Times New Roman"/>
                <w:sz w:val="20"/>
                <w:szCs w:val="20"/>
                <w:lang w:val="tr-TR"/>
              </w:rPr>
              <w:t xml:space="preserve"> </w:t>
            </w:r>
            <w:r w:rsidR="0004632F" w:rsidRPr="00565645">
              <w:rPr>
                <w:rFonts w:ascii="Times New Roman" w:hAnsi="Times New Roman"/>
                <w:sz w:val="20"/>
                <w:szCs w:val="20"/>
                <w:lang w:val="tr-TR"/>
              </w:rPr>
              <w:t>Çeki çubuğu</w:t>
            </w:r>
          </w:p>
        </w:tc>
        <w:tc>
          <w:tcPr>
            <w:tcW w:w="1103" w:type="dxa"/>
          </w:tcPr>
          <w:p w14:paraId="350876CB" w14:textId="77777777" w:rsidR="00BE3F1F" w:rsidRPr="00565645" w:rsidRDefault="00BE3F1F" w:rsidP="007964C6">
            <w:pPr>
              <w:pStyle w:val="TableParagraph"/>
              <w:spacing w:before="5"/>
              <w:rPr>
                <w:rFonts w:ascii="Times New Roman" w:eastAsia="Arial" w:hAnsi="Times New Roman"/>
                <w:sz w:val="20"/>
                <w:szCs w:val="20"/>
                <w:lang w:val="tr-TR"/>
              </w:rPr>
            </w:pPr>
          </w:p>
          <w:p w14:paraId="20C212BA" w14:textId="77777777" w:rsidR="00BE3F1F" w:rsidRPr="00565645" w:rsidRDefault="00BE3F1F" w:rsidP="007964C6">
            <w:pPr>
              <w:pStyle w:val="TableParagraph"/>
              <w:ind w:left="22"/>
              <w:rPr>
                <w:rFonts w:ascii="Times New Roman" w:eastAsia="Arial" w:hAnsi="Times New Roman"/>
                <w:sz w:val="20"/>
                <w:szCs w:val="20"/>
                <w:lang w:val="tr-TR"/>
              </w:rPr>
            </w:pPr>
            <w:r w:rsidRPr="00565645">
              <w:rPr>
                <w:rFonts w:ascii="Times New Roman" w:hAnsi="Times New Roman"/>
                <w:sz w:val="20"/>
                <w:szCs w:val="20"/>
                <w:lang w:val="tr-TR"/>
              </w:rPr>
              <w:t>Merkez dingil</w:t>
            </w:r>
          </w:p>
        </w:tc>
      </w:tr>
      <w:tr w:rsidR="00565645" w:rsidRPr="00565645" w14:paraId="61A9E92E" w14:textId="77777777" w:rsidTr="004271D8">
        <w:trPr>
          <w:trHeight w:hRule="exact" w:val="385"/>
          <w:jc w:val="center"/>
        </w:trPr>
        <w:tc>
          <w:tcPr>
            <w:tcW w:w="3685" w:type="dxa"/>
          </w:tcPr>
          <w:p w14:paraId="718F2A3F" w14:textId="77777777" w:rsidR="00BE3F1F" w:rsidRPr="00565645" w:rsidRDefault="00BE3F1F" w:rsidP="007964C6">
            <w:pPr>
              <w:pStyle w:val="TableParagraph"/>
              <w:spacing w:before="64"/>
              <w:ind w:left="17"/>
              <w:rPr>
                <w:rFonts w:ascii="Times New Roman" w:eastAsia="Arial" w:hAnsi="Times New Roman"/>
                <w:sz w:val="20"/>
                <w:szCs w:val="20"/>
                <w:lang w:val="tr-TR"/>
              </w:rPr>
            </w:pPr>
            <w:r w:rsidRPr="00565645">
              <w:rPr>
                <w:rFonts w:ascii="Times New Roman" w:hAnsi="Times New Roman"/>
                <w:sz w:val="20"/>
                <w:szCs w:val="20"/>
                <w:lang w:val="tr-TR"/>
              </w:rPr>
              <w:t>Frensiz</w:t>
            </w:r>
            <w:r w:rsidR="005766C5" w:rsidRPr="00565645">
              <w:rPr>
                <w:rFonts w:ascii="Times New Roman" w:hAnsi="Times New Roman"/>
                <w:sz w:val="20"/>
                <w:szCs w:val="20"/>
                <w:lang w:val="tr-TR"/>
              </w:rPr>
              <w:t xml:space="preserve"> (*)</w:t>
            </w:r>
          </w:p>
        </w:tc>
        <w:tc>
          <w:tcPr>
            <w:tcW w:w="1218" w:type="dxa"/>
          </w:tcPr>
          <w:p w14:paraId="1C549FE9" w14:textId="77777777" w:rsidR="00BE3F1F" w:rsidRPr="00565645" w:rsidRDefault="00BE3F1F" w:rsidP="007964C6">
            <w:pPr>
              <w:pStyle w:val="TableParagraph"/>
              <w:spacing w:before="64"/>
              <w:ind w:left="379"/>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34" w:type="dxa"/>
          </w:tcPr>
          <w:p w14:paraId="75876C35" w14:textId="77777777" w:rsidR="00BE3F1F" w:rsidRPr="00565645" w:rsidRDefault="00BE3F1F" w:rsidP="007964C6">
            <w:pPr>
              <w:pStyle w:val="TableParagraph"/>
              <w:spacing w:before="64"/>
              <w:ind w:right="1"/>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103" w:type="dxa"/>
          </w:tcPr>
          <w:p w14:paraId="674F20CB" w14:textId="77777777" w:rsidR="00BE3F1F" w:rsidRPr="00565645" w:rsidRDefault="00BE3F1F" w:rsidP="007964C6">
            <w:pPr>
              <w:pStyle w:val="TableParagraph"/>
              <w:spacing w:before="64"/>
              <w:ind w:left="323"/>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41603462" w14:textId="77777777" w:rsidTr="004271D8">
        <w:trPr>
          <w:trHeight w:hRule="exact" w:val="386"/>
          <w:jc w:val="center"/>
        </w:trPr>
        <w:tc>
          <w:tcPr>
            <w:tcW w:w="3685" w:type="dxa"/>
          </w:tcPr>
          <w:p w14:paraId="4E6376F5" w14:textId="77777777" w:rsidR="00BE3F1F" w:rsidRPr="00565645" w:rsidRDefault="00BE3F1F" w:rsidP="007964C6">
            <w:pPr>
              <w:pStyle w:val="TableParagraph"/>
              <w:spacing w:before="65"/>
              <w:ind w:left="17"/>
              <w:rPr>
                <w:rFonts w:ascii="Times New Roman" w:eastAsia="Arial" w:hAnsi="Times New Roman"/>
                <w:sz w:val="20"/>
                <w:szCs w:val="20"/>
                <w:lang w:val="tr-TR"/>
              </w:rPr>
            </w:pPr>
            <w:r w:rsidRPr="00565645">
              <w:rPr>
                <w:rFonts w:ascii="Times New Roman" w:hAnsi="Times New Roman"/>
                <w:sz w:val="20"/>
                <w:szCs w:val="20"/>
                <w:lang w:val="tr-TR"/>
              </w:rPr>
              <w:t>Ataletli frenli</w:t>
            </w:r>
          </w:p>
        </w:tc>
        <w:tc>
          <w:tcPr>
            <w:tcW w:w="1218" w:type="dxa"/>
          </w:tcPr>
          <w:p w14:paraId="58D76866" w14:textId="77777777" w:rsidR="00BE3F1F" w:rsidRPr="00565645" w:rsidRDefault="00BE3F1F" w:rsidP="007964C6">
            <w:pPr>
              <w:pStyle w:val="TableParagraph"/>
              <w:spacing w:before="65"/>
              <w:ind w:left="378"/>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34" w:type="dxa"/>
          </w:tcPr>
          <w:p w14:paraId="5ACCF143" w14:textId="77777777" w:rsidR="00BE3F1F" w:rsidRPr="00565645" w:rsidRDefault="00BE3F1F" w:rsidP="007964C6">
            <w:pPr>
              <w:pStyle w:val="TableParagraph"/>
              <w:spacing w:before="65"/>
              <w:ind w:left="437"/>
              <w:rPr>
                <w:rFonts w:ascii="Times New Roman" w:eastAsia="Arial" w:hAnsi="Times New Roman"/>
                <w:sz w:val="20"/>
                <w:szCs w:val="20"/>
                <w:lang w:val="tr-TR"/>
              </w:rPr>
            </w:pPr>
            <w:r w:rsidRPr="00565645">
              <w:rPr>
                <w:rFonts w:ascii="Times New Roman" w:hAnsi="Times New Roman"/>
                <w:sz w:val="20"/>
                <w:szCs w:val="20"/>
                <w:lang w:val="tr-TR"/>
              </w:rPr>
              <w:t>.... kg</w:t>
            </w:r>
          </w:p>
        </w:tc>
        <w:tc>
          <w:tcPr>
            <w:tcW w:w="1103" w:type="dxa"/>
          </w:tcPr>
          <w:p w14:paraId="035079E0" w14:textId="77777777" w:rsidR="00BE3F1F" w:rsidRPr="00565645" w:rsidRDefault="00BE3F1F" w:rsidP="007964C6">
            <w:pPr>
              <w:pStyle w:val="TableParagraph"/>
              <w:spacing w:before="65"/>
              <w:ind w:left="322"/>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0974B5E8" w14:textId="77777777" w:rsidTr="004271D8">
        <w:trPr>
          <w:trHeight w:hRule="exact" w:val="386"/>
          <w:jc w:val="center"/>
        </w:trPr>
        <w:tc>
          <w:tcPr>
            <w:tcW w:w="3685" w:type="dxa"/>
          </w:tcPr>
          <w:p w14:paraId="22C65B50" w14:textId="77777777" w:rsidR="00BE3F1F" w:rsidRPr="00565645" w:rsidRDefault="005766C5" w:rsidP="007964C6">
            <w:pPr>
              <w:pStyle w:val="TableParagraph"/>
              <w:spacing w:before="64"/>
              <w:ind w:left="17"/>
              <w:rPr>
                <w:rFonts w:ascii="Times New Roman" w:eastAsia="Arial" w:hAnsi="Times New Roman"/>
                <w:sz w:val="20"/>
                <w:szCs w:val="20"/>
                <w:lang w:val="tr-TR"/>
              </w:rPr>
            </w:pPr>
            <w:r w:rsidRPr="00565645">
              <w:rPr>
                <w:rFonts w:ascii="Times New Roman" w:hAnsi="Times New Roman"/>
                <w:sz w:val="20"/>
                <w:szCs w:val="20"/>
                <w:lang w:val="tr-TR"/>
              </w:rPr>
              <w:t xml:space="preserve">Hidrolik </w:t>
            </w:r>
            <w:r w:rsidR="00BE3F1F" w:rsidRPr="00565645">
              <w:rPr>
                <w:rFonts w:ascii="Times New Roman" w:hAnsi="Times New Roman"/>
                <w:sz w:val="20"/>
                <w:szCs w:val="20"/>
                <w:lang w:val="tr-TR"/>
              </w:rPr>
              <w:t>frenli</w:t>
            </w:r>
          </w:p>
        </w:tc>
        <w:tc>
          <w:tcPr>
            <w:tcW w:w="1218" w:type="dxa"/>
          </w:tcPr>
          <w:p w14:paraId="2EA9D006" w14:textId="77777777" w:rsidR="00BE3F1F" w:rsidRPr="00565645" w:rsidRDefault="00BE3F1F" w:rsidP="007964C6">
            <w:pPr>
              <w:pStyle w:val="TableParagraph"/>
              <w:spacing w:before="64"/>
              <w:ind w:left="378"/>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34" w:type="dxa"/>
          </w:tcPr>
          <w:p w14:paraId="439E465A" w14:textId="77777777" w:rsidR="00BE3F1F" w:rsidRPr="00565645" w:rsidRDefault="00BE3F1F" w:rsidP="007964C6">
            <w:pPr>
              <w:pStyle w:val="TableParagraph"/>
              <w:spacing w:before="64"/>
              <w:ind w:right="2"/>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103" w:type="dxa"/>
          </w:tcPr>
          <w:p w14:paraId="29FDD22C" w14:textId="77777777" w:rsidR="00BE3F1F" w:rsidRPr="00565645" w:rsidRDefault="00BE3F1F" w:rsidP="007964C6">
            <w:pPr>
              <w:pStyle w:val="TableParagraph"/>
              <w:spacing w:before="64"/>
              <w:ind w:left="323"/>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3D3825BC" w14:textId="77777777" w:rsidTr="004271D8">
        <w:trPr>
          <w:trHeight w:hRule="exact" w:val="386"/>
          <w:jc w:val="center"/>
        </w:trPr>
        <w:tc>
          <w:tcPr>
            <w:tcW w:w="3685" w:type="dxa"/>
          </w:tcPr>
          <w:p w14:paraId="5D73498A" w14:textId="77777777" w:rsidR="00BE3F1F" w:rsidRPr="00565645" w:rsidRDefault="005766C5" w:rsidP="007964C6">
            <w:pPr>
              <w:pStyle w:val="TableParagraph"/>
              <w:spacing w:before="64"/>
              <w:ind w:left="17"/>
              <w:rPr>
                <w:rFonts w:ascii="Times New Roman" w:eastAsia="Arial" w:hAnsi="Times New Roman"/>
                <w:sz w:val="20"/>
                <w:szCs w:val="20"/>
                <w:lang w:val="tr-TR"/>
              </w:rPr>
            </w:pPr>
            <w:r w:rsidRPr="00565645">
              <w:rPr>
                <w:rFonts w:ascii="Times New Roman" w:hAnsi="Times New Roman"/>
                <w:sz w:val="20"/>
                <w:szCs w:val="20"/>
                <w:lang w:val="tr-TR"/>
              </w:rPr>
              <w:t>P</w:t>
            </w:r>
            <w:r w:rsidR="00BE3F1F" w:rsidRPr="00565645">
              <w:rPr>
                <w:rFonts w:ascii="Times New Roman" w:hAnsi="Times New Roman"/>
                <w:sz w:val="20"/>
                <w:szCs w:val="20"/>
                <w:lang w:val="tr-TR"/>
              </w:rPr>
              <w:t>nömatik frenli</w:t>
            </w:r>
          </w:p>
        </w:tc>
        <w:tc>
          <w:tcPr>
            <w:tcW w:w="1218" w:type="dxa"/>
          </w:tcPr>
          <w:p w14:paraId="2AD91F2E" w14:textId="77777777" w:rsidR="00BE3F1F" w:rsidRPr="00565645" w:rsidRDefault="00BE3F1F" w:rsidP="007964C6">
            <w:pPr>
              <w:pStyle w:val="TableParagraph"/>
              <w:spacing w:before="64"/>
              <w:ind w:left="379"/>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34" w:type="dxa"/>
          </w:tcPr>
          <w:p w14:paraId="668DFEB3" w14:textId="77777777" w:rsidR="00BE3F1F" w:rsidRPr="00565645" w:rsidRDefault="00BE3F1F" w:rsidP="007964C6">
            <w:pPr>
              <w:pStyle w:val="TableParagraph"/>
              <w:spacing w:before="64"/>
              <w:ind w:left="437"/>
              <w:rPr>
                <w:rFonts w:ascii="Times New Roman" w:eastAsia="Arial" w:hAnsi="Times New Roman"/>
                <w:sz w:val="20"/>
                <w:szCs w:val="20"/>
                <w:lang w:val="tr-TR"/>
              </w:rPr>
            </w:pPr>
            <w:r w:rsidRPr="00565645">
              <w:rPr>
                <w:rFonts w:ascii="Times New Roman" w:hAnsi="Times New Roman"/>
                <w:sz w:val="20"/>
                <w:szCs w:val="20"/>
                <w:lang w:val="tr-TR"/>
              </w:rPr>
              <w:t>.... kg</w:t>
            </w:r>
          </w:p>
        </w:tc>
        <w:tc>
          <w:tcPr>
            <w:tcW w:w="1103" w:type="dxa"/>
          </w:tcPr>
          <w:p w14:paraId="707114CE" w14:textId="77777777" w:rsidR="00BE3F1F" w:rsidRPr="00565645" w:rsidRDefault="00BE3F1F" w:rsidP="007964C6">
            <w:pPr>
              <w:pStyle w:val="TableParagraph"/>
              <w:spacing w:before="64"/>
              <w:ind w:left="322"/>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312635A9" w14:textId="77777777" w:rsidTr="004271D8">
        <w:trPr>
          <w:trHeight w:hRule="exact" w:val="737"/>
          <w:jc w:val="center"/>
        </w:trPr>
        <w:tc>
          <w:tcPr>
            <w:tcW w:w="7340" w:type="dxa"/>
            <w:gridSpan w:val="4"/>
          </w:tcPr>
          <w:p w14:paraId="2E0C83BA" w14:textId="77777777" w:rsidR="005766C5" w:rsidRPr="00565645" w:rsidRDefault="005766C5" w:rsidP="005766C5">
            <w:pPr>
              <w:pStyle w:val="TableParagraph"/>
              <w:spacing w:before="64"/>
              <w:rPr>
                <w:rFonts w:ascii="Times New Roman" w:hAnsi="Times New Roman"/>
                <w:sz w:val="20"/>
                <w:szCs w:val="20"/>
                <w:lang w:val="tr-TR"/>
              </w:rPr>
            </w:pPr>
            <w:r w:rsidRPr="00565645">
              <w:rPr>
                <w:rFonts w:ascii="Times New Roman" w:hAnsi="Times New Roman"/>
                <w:sz w:val="20"/>
                <w:szCs w:val="20"/>
                <w:lang w:val="tr-TR"/>
              </w:rPr>
              <w:t xml:space="preserve">(*) AB/2015/68 Yönetmeliğinin Ek II’sinin 3.1.1.2 maddesinde belirtilen, teknik servis ve traktör imalatçısının anlaşması ile tanımlanan kısmi yüklü durumu kullanılarak hesaplanır. </w:t>
            </w:r>
          </w:p>
        </w:tc>
      </w:tr>
    </w:tbl>
    <w:p w14:paraId="21E56BFD" w14:textId="77777777" w:rsidR="00BE3F1F" w:rsidRPr="00565645" w:rsidRDefault="00BB02BA" w:rsidP="00BE3F1F">
      <w:pPr>
        <w:rPr>
          <w:rFonts w:eastAsia="Arial"/>
          <w:sz w:val="20"/>
          <w:szCs w:val="20"/>
        </w:rPr>
      </w:pPr>
      <w:r w:rsidRPr="00565645">
        <w:rPr>
          <w:noProof/>
          <w:sz w:val="20"/>
          <w:szCs w:val="20"/>
        </w:rPr>
        <mc:AlternateContent>
          <mc:Choice Requires="wps">
            <w:drawing>
              <wp:anchor distT="0" distB="0" distL="114300" distR="114300" simplePos="0" relativeHeight="251672064" behindDoc="0" locked="0" layoutInCell="1" allowOverlap="1" wp14:anchorId="244C5A20" wp14:editId="202A35F9">
                <wp:simplePos x="0" y="0"/>
                <wp:positionH relativeFrom="column">
                  <wp:posOffset>732155</wp:posOffset>
                </wp:positionH>
                <wp:positionV relativeFrom="paragraph">
                  <wp:posOffset>-1937336</wp:posOffset>
                </wp:positionV>
                <wp:extent cx="2336800" cy="488950"/>
                <wp:effectExtent l="0" t="0" r="25400" b="25400"/>
                <wp:wrapNone/>
                <wp:docPr id="233" name="Düz Bağlayıcı 233"/>
                <wp:cNvGraphicFramePr/>
                <a:graphic xmlns:a="http://schemas.openxmlformats.org/drawingml/2006/main">
                  <a:graphicData uri="http://schemas.microsoft.com/office/word/2010/wordprocessingShape">
                    <wps:wsp>
                      <wps:cNvCnPr/>
                      <wps:spPr>
                        <a:xfrm>
                          <a:off x="0" y="0"/>
                          <a:ext cx="2336800" cy="48895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7A18D41" id="Düz Bağlayıcı 233" o:spid="_x0000_s1026" style="position:absolute;z-index:251672064;visibility:visible;mso-wrap-style:square;mso-wrap-distance-left:9pt;mso-wrap-distance-top:0;mso-wrap-distance-right:9pt;mso-wrap-distance-bottom:0;mso-position-horizontal:absolute;mso-position-horizontal-relative:text;mso-position-vertical:absolute;mso-position-vertical-relative:text" from="57.65pt,-152.55pt" to="241.65pt,-1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" strokecolor="black [3213]" strokeweight=".5pt"/>
            </w:pict>
          </mc:Fallback>
        </mc:AlternateContent>
      </w:r>
    </w:p>
    <w:p w14:paraId="796C8958" w14:textId="77777777" w:rsidR="00BE3F1F" w:rsidRPr="00565645" w:rsidRDefault="00BE3F1F" w:rsidP="004271D8">
      <w:pPr>
        <w:pStyle w:val="GvdeMetni"/>
        <w:numPr>
          <w:ilvl w:val="2"/>
          <w:numId w:val="45"/>
        </w:numPr>
        <w:tabs>
          <w:tab w:val="left" w:pos="2150"/>
        </w:tabs>
        <w:ind w:right="220"/>
        <w:jc w:val="both"/>
        <w:rPr>
          <w:rFonts w:ascii="Times New Roman" w:hAnsi="Times New Roman"/>
          <w:lang w:val="tr-TR"/>
        </w:rPr>
      </w:pPr>
      <w:r w:rsidRPr="00565645">
        <w:rPr>
          <w:rFonts w:ascii="Times New Roman" w:hAnsi="Times New Roman"/>
          <w:lang w:val="tr-TR"/>
        </w:rPr>
        <w:t>R veya S</w:t>
      </w:r>
      <w:r w:rsidR="00806009" w:rsidRPr="00565645">
        <w:rPr>
          <w:rFonts w:ascii="Times New Roman" w:hAnsi="Times New Roman"/>
          <w:lang w:val="tr-TR"/>
        </w:rPr>
        <w:t xml:space="preserve"> kategori</w:t>
      </w:r>
      <w:r w:rsidRPr="00565645">
        <w:rPr>
          <w:rFonts w:ascii="Times New Roman" w:hAnsi="Times New Roman"/>
          <w:lang w:val="tr-TR"/>
        </w:rPr>
        <w:t xml:space="preserve"> araçlara ait her</w:t>
      </w:r>
      <w:r w:rsidR="00806009" w:rsidRPr="00565645">
        <w:rPr>
          <w:rFonts w:ascii="Times New Roman" w:hAnsi="Times New Roman"/>
          <w:lang w:val="tr-TR"/>
        </w:rPr>
        <w:t xml:space="preserve"> </w:t>
      </w:r>
      <w:r w:rsidRPr="00565645">
        <w:rPr>
          <w:rFonts w:ascii="Times New Roman" w:hAnsi="Times New Roman"/>
          <w:lang w:val="tr-TR"/>
        </w:rPr>
        <w:t>bir şasi/fren konfigürasyonu için traktör (T veya C</w:t>
      </w:r>
      <w:r w:rsidR="00806009" w:rsidRPr="00565645">
        <w:rPr>
          <w:rFonts w:ascii="Times New Roman" w:hAnsi="Times New Roman"/>
          <w:lang w:val="tr-TR"/>
        </w:rPr>
        <w:t xml:space="preserve"> kategori </w:t>
      </w:r>
      <w:r w:rsidRPr="00565645">
        <w:rPr>
          <w:rFonts w:ascii="Times New Roman" w:hAnsi="Times New Roman"/>
          <w:lang w:val="tr-TR"/>
        </w:rPr>
        <w:t>yer alan araç) ile çekilen araç (R veya S</w:t>
      </w:r>
      <w:r w:rsidR="00806009" w:rsidRPr="00565645">
        <w:rPr>
          <w:rFonts w:ascii="Times New Roman" w:hAnsi="Times New Roman"/>
          <w:lang w:val="tr-TR"/>
        </w:rPr>
        <w:t xml:space="preserve"> kategori</w:t>
      </w:r>
      <w:r w:rsidRPr="00565645">
        <w:rPr>
          <w:rFonts w:ascii="Times New Roman" w:hAnsi="Times New Roman"/>
          <w:lang w:val="tr-TR"/>
        </w:rPr>
        <w:t xml:space="preserve"> araç) kombinasyonuna ait toplam teknik açıdan izin verilen </w:t>
      </w:r>
      <w:r w:rsidR="004438DD" w:rsidRPr="00565645">
        <w:rPr>
          <w:rFonts w:ascii="Times New Roman" w:hAnsi="Times New Roman"/>
          <w:lang w:val="tr-TR"/>
        </w:rPr>
        <w:t>kütle/kütleler</w:t>
      </w:r>
      <w:r w:rsidRPr="00565645">
        <w:rPr>
          <w:rFonts w:ascii="Times New Roman" w:hAnsi="Times New Roman"/>
          <w:lang w:val="tr-TR"/>
        </w:rPr>
        <w:t>:</w:t>
      </w:r>
    </w:p>
    <w:p w14:paraId="53DDFD43" w14:textId="77777777" w:rsidR="00BE3F1F" w:rsidRPr="00565645" w:rsidRDefault="00D514B4" w:rsidP="00BE3F1F">
      <w:pPr>
        <w:spacing w:before="1"/>
        <w:rPr>
          <w:rFonts w:eastAsia="Arial"/>
          <w:sz w:val="20"/>
          <w:szCs w:val="20"/>
        </w:rPr>
      </w:pPr>
      <w:r w:rsidRPr="00565645">
        <w:rPr>
          <w:noProof/>
          <w:sz w:val="20"/>
          <w:szCs w:val="20"/>
        </w:rPr>
        <mc:AlternateContent>
          <mc:Choice Requires="wps">
            <w:drawing>
              <wp:anchor distT="0" distB="0" distL="114300" distR="114300" simplePos="0" relativeHeight="251674112" behindDoc="0" locked="0" layoutInCell="1" allowOverlap="1" wp14:anchorId="0E655BB7" wp14:editId="617C2F2E">
                <wp:simplePos x="0" y="0"/>
                <wp:positionH relativeFrom="column">
                  <wp:posOffset>748030</wp:posOffset>
                </wp:positionH>
                <wp:positionV relativeFrom="paragraph">
                  <wp:posOffset>140335</wp:posOffset>
                </wp:positionV>
                <wp:extent cx="2336800" cy="488950"/>
                <wp:effectExtent l="0" t="0" r="25400" b="25400"/>
                <wp:wrapNone/>
                <wp:docPr id="234" name="Düz Bağlayıcı 234"/>
                <wp:cNvGraphicFramePr/>
                <a:graphic xmlns:a="http://schemas.openxmlformats.org/drawingml/2006/main">
                  <a:graphicData uri="http://schemas.microsoft.com/office/word/2010/wordprocessingShape">
                    <wps:wsp>
                      <wps:cNvCnPr/>
                      <wps:spPr>
                        <a:xfrm>
                          <a:off x="0" y="0"/>
                          <a:ext cx="2336800" cy="48895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8632722" id="Düz Bağlayıcı 234" o:spid="_x0000_s1026" style="position:absolute;z-index:251674112;visibility:visible;mso-wrap-style:square;mso-wrap-distance-left:9pt;mso-wrap-distance-top:0;mso-wrap-distance-right:9pt;mso-wrap-distance-bottom:0;mso-position-horizontal:absolute;mso-position-horizontal-relative:text;mso-position-vertical:absolute;mso-position-vertical-relative:text" from="58.9pt,11.05pt" to="242.9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" strokecolor="black [3213]" strokeweight=".5pt"/>
            </w:pict>
          </mc:Fallback>
        </mc:AlternateContent>
      </w:r>
    </w:p>
    <w:tbl>
      <w:tblPr>
        <w:tblStyle w:val="TableNormal"/>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685"/>
        <w:gridCol w:w="1218"/>
        <w:gridCol w:w="1334"/>
        <w:gridCol w:w="1103"/>
      </w:tblGrid>
      <w:tr w:rsidR="00565645" w:rsidRPr="00565645" w14:paraId="5A0C544D" w14:textId="77777777" w:rsidTr="004271D8">
        <w:trPr>
          <w:trHeight w:hRule="exact" w:val="772"/>
          <w:jc w:val="center"/>
        </w:trPr>
        <w:tc>
          <w:tcPr>
            <w:tcW w:w="3685" w:type="dxa"/>
          </w:tcPr>
          <w:p w14:paraId="0649DCC5" w14:textId="77777777" w:rsidR="00BE3F1F" w:rsidRPr="00565645" w:rsidRDefault="00D514B4" w:rsidP="007964C6">
            <w:pPr>
              <w:pStyle w:val="TableParagraph"/>
              <w:spacing w:before="66"/>
              <w:ind w:left="17" w:firstLine="1282"/>
              <w:rPr>
                <w:rFonts w:ascii="Times New Roman" w:eastAsia="Arial" w:hAnsi="Times New Roman"/>
                <w:sz w:val="20"/>
                <w:szCs w:val="20"/>
                <w:lang w:val="tr-TR"/>
              </w:rPr>
            </w:pPr>
            <w:r w:rsidRPr="00565645">
              <w:rPr>
                <w:rFonts w:ascii="Times New Roman" w:hAnsi="Times New Roman"/>
                <w:sz w:val="20"/>
                <w:szCs w:val="20"/>
                <w:lang w:val="tr-TR"/>
              </w:rPr>
              <w:t xml:space="preserve">         </w:t>
            </w:r>
            <w:r w:rsidR="00BE3F1F" w:rsidRPr="00565645">
              <w:rPr>
                <w:rFonts w:ascii="Times New Roman" w:hAnsi="Times New Roman"/>
                <w:sz w:val="20"/>
                <w:szCs w:val="20"/>
                <w:lang w:val="tr-TR"/>
              </w:rPr>
              <w:t xml:space="preserve">R ve S </w:t>
            </w:r>
            <w:r w:rsidR="00806009" w:rsidRPr="00565645">
              <w:rPr>
                <w:rFonts w:ascii="Times New Roman" w:hAnsi="Times New Roman"/>
                <w:sz w:val="20"/>
                <w:szCs w:val="20"/>
                <w:lang w:val="tr-TR"/>
              </w:rPr>
              <w:t xml:space="preserve">kategori </w:t>
            </w:r>
            <w:r w:rsidR="00BE3F1F" w:rsidRPr="00565645">
              <w:rPr>
                <w:rFonts w:ascii="Times New Roman" w:hAnsi="Times New Roman"/>
                <w:sz w:val="20"/>
                <w:szCs w:val="20"/>
                <w:lang w:val="tr-TR"/>
              </w:rPr>
              <w:t>araç</w:t>
            </w:r>
          </w:p>
          <w:p w14:paraId="5AA7147B" w14:textId="77777777" w:rsidR="00BE3F1F" w:rsidRPr="00565645" w:rsidRDefault="00BE3F1F" w:rsidP="007964C6">
            <w:pPr>
              <w:pStyle w:val="TableParagraph"/>
              <w:spacing w:before="154"/>
              <w:ind w:left="17"/>
              <w:rPr>
                <w:rFonts w:ascii="Times New Roman" w:eastAsia="Arial" w:hAnsi="Times New Roman"/>
                <w:sz w:val="20"/>
                <w:szCs w:val="20"/>
                <w:lang w:val="tr-TR"/>
              </w:rPr>
            </w:pPr>
            <w:r w:rsidRPr="00565645">
              <w:rPr>
                <w:rFonts w:ascii="Times New Roman" w:hAnsi="Times New Roman"/>
                <w:sz w:val="20"/>
                <w:szCs w:val="20"/>
                <w:lang w:val="tr-TR"/>
              </w:rPr>
              <w:t>Fren</w:t>
            </w:r>
          </w:p>
        </w:tc>
        <w:tc>
          <w:tcPr>
            <w:tcW w:w="1218" w:type="dxa"/>
          </w:tcPr>
          <w:p w14:paraId="56C9A53F" w14:textId="77777777" w:rsidR="00BE3F1F" w:rsidRPr="00565645" w:rsidRDefault="00BE3F1F" w:rsidP="007964C6">
            <w:pPr>
              <w:pStyle w:val="TableParagraph"/>
              <w:spacing w:before="5"/>
              <w:rPr>
                <w:rFonts w:ascii="Times New Roman" w:eastAsia="Arial" w:hAnsi="Times New Roman"/>
                <w:sz w:val="20"/>
                <w:szCs w:val="20"/>
                <w:lang w:val="tr-TR"/>
              </w:rPr>
            </w:pPr>
          </w:p>
          <w:p w14:paraId="10D557AD" w14:textId="77777777" w:rsidR="00BE3F1F" w:rsidRPr="00565645" w:rsidRDefault="0004632F" w:rsidP="007964C6">
            <w:pPr>
              <w:pStyle w:val="TableParagraph"/>
              <w:ind w:left="219"/>
              <w:rPr>
                <w:rFonts w:ascii="Times New Roman" w:eastAsia="Arial" w:hAnsi="Times New Roman"/>
                <w:sz w:val="20"/>
                <w:szCs w:val="20"/>
                <w:lang w:val="tr-TR"/>
              </w:rPr>
            </w:pPr>
            <w:r w:rsidRPr="00565645">
              <w:rPr>
                <w:rFonts w:ascii="Times New Roman" w:hAnsi="Times New Roman"/>
                <w:sz w:val="20"/>
                <w:szCs w:val="20"/>
                <w:lang w:val="tr-TR"/>
              </w:rPr>
              <w:t>Çeki çubuğu</w:t>
            </w:r>
          </w:p>
        </w:tc>
        <w:tc>
          <w:tcPr>
            <w:tcW w:w="1334" w:type="dxa"/>
          </w:tcPr>
          <w:p w14:paraId="63915000" w14:textId="77777777" w:rsidR="00BE3F1F" w:rsidRPr="00565645" w:rsidRDefault="00BE3F1F" w:rsidP="007964C6">
            <w:pPr>
              <w:pStyle w:val="TableParagraph"/>
              <w:spacing w:before="5"/>
              <w:rPr>
                <w:rFonts w:ascii="Times New Roman" w:eastAsia="Arial" w:hAnsi="Times New Roman"/>
                <w:sz w:val="20"/>
                <w:szCs w:val="20"/>
                <w:lang w:val="tr-TR"/>
              </w:rPr>
            </w:pPr>
          </w:p>
          <w:p w14:paraId="58B70D21" w14:textId="77777777" w:rsidR="00BE3F1F" w:rsidRPr="00565645" w:rsidRDefault="004C0045" w:rsidP="007964C6">
            <w:pPr>
              <w:pStyle w:val="TableParagraph"/>
              <w:ind w:left="37"/>
              <w:rPr>
                <w:rFonts w:ascii="Times New Roman" w:eastAsia="Arial" w:hAnsi="Times New Roman"/>
                <w:sz w:val="20"/>
                <w:szCs w:val="20"/>
                <w:lang w:val="tr-TR"/>
              </w:rPr>
            </w:pPr>
            <w:r w:rsidRPr="00565645">
              <w:rPr>
                <w:rFonts w:ascii="Times New Roman" w:hAnsi="Times New Roman"/>
                <w:sz w:val="20"/>
                <w:szCs w:val="20"/>
                <w:lang w:val="tr-TR"/>
              </w:rPr>
              <w:t>Rijit</w:t>
            </w:r>
            <w:r w:rsidR="00BE3F1F" w:rsidRPr="00565645">
              <w:rPr>
                <w:rFonts w:ascii="Times New Roman" w:hAnsi="Times New Roman"/>
                <w:sz w:val="20"/>
                <w:szCs w:val="20"/>
                <w:lang w:val="tr-TR"/>
              </w:rPr>
              <w:t xml:space="preserve"> </w:t>
            </w:r>
            <w:r w:rsidR="0004632F" w:rsidRPr="00565645">
              <w:rPr>
                <w:rFonts w:ascii="Times New Roman" w:hAnsi="Times New Roman"/>
                <w:sz w:val="20"/>
                <w:szCs w:val="20"/>
                <w:lang w:val="tr-TR"/>
              </w:rPr>
              <w:t>Çeki çubuğu</w:t>
            </w:r>
          </w:p>
        </w:tc>
        <w:tc>
          <w:tcPr>
            <w:tcW w:w="1103" w:type="dxa"/>
          </w:tcPr>
          <w:p w14:paraId="017F91DE" w14:textId="77777777" w:rsidR="00BE3F1F" w:rsidRPr="00565645" w:rsidRDefault="00BE3F1F" w:rsidP="007964C6">
            <w:pPr>
              <w:pStyle w:val="TableParagraph"/>
              <w:spacing w:before="5"/>
              <w:rPr>
                <w:rFonts w:ascii="Times New Roman" w:eastAsia="Arial" w:hAnsi="Times New Roman"/>
                <w:sz w:val="20"/>
                <w:szCs w:val="20"/>
                <w:lang w:val="tr-TR"/>
              </w:rPr>
            </w:pPr>
          </w:p>
          <w:p w14:paraId="160BB430" w14:textId="77777777" w:rsidR="00BE3F1F" w:rsidRPr="00565645" w:rsidRDefault="00BE3F1F" w:rsidP="007964C6">
            <w:pPr>
              <w:pStyle w:val="TableParagraph"/>
              <w:ind w:left="22"/>
              <w:rPr>
                <w:rFonts w:ascii="Times New Roman" w:eastAsia="Arial" w:hAnsi="Times New Roman"/>
                <w:sz w:val="20"/>
                <w:szCs w:val="20"/>
                <w:lang w:val="tr-TR"/>
              </w:rPr>
            </w:pPr>
            <w:r w:rsidRPr="00565645">
              <w:rPr>
                <w:rFonts w:ascii="Times New Roman" w:hAnsi="Times New Roman"/>
                <w:sz w:val="20"/>
                <w:szCs w:val="20"/>
                <w:lang w:val="tr-TR"/>
              </w:rPr>
              <w:t>Merkez dingil</w:t>
            </w:r>
          </w:p>
        </w:tc>
      </w:tr>
      <w:tr w:rsidR="00565645" w:rsidRPr="00565645" w14:paraId="6DD60274" w14:textId="77777777" w:rsidTr="004271D8">
        <w:trPr>
          <w:trHeight w:hRule="exact" w:val="386"/>
          <w:jc w:val="center"/>
        </w:trPr>
        <w:tc>
          <w:tcPr>
            <w:tcW w:w="3685" w:type="dxa"/>
          </w:tcPr>
          <w:p w14:paraId="260B0287" w14:textId="77777777" w:rsidR="00BE3F1F" w:rsidRPr="00565645" w:rsidRDefault="00BE3F1F" w:rsidP="007964C6">
            <w:pPr>
              <w:pStyle w:val="TableParagraph"/>
              <w:spacing w:before="65"/>
              <w:ind w:left="17"/>
              <w:rPr>
                <w:rFonts w:ascii="Times New Roman" w:eastAsia="Arial" w:hAnsi="Times New Roman"/>
                <w:sz w:val="20"/>
                <w:szCs w:val="20"/>
                <w:lang w:val="tr-TR"/>
              </w:rPr>
            </w:pPr>
            <w:r w:rsidRPr="00565645">
              <w:rPr>
                <w:rFonts w:ascii="Times New Roman" w:hAnsi="Times New Roman"/>
                <w:sz w:val="20"/>
                <w:szCs w:val="20"/>
                <w:lang w:val="tr-TR"/>
              </w:rPr>
              <w:t>Frensiz</w:t>
            </w:r>
          </w:p>
        </w:tc>
        <w:tc>
          <w:tcPr>
            <w:tcW w:w="1218" w:type="dxa"/>
          </w:tcPr>
          <w:p w14:paraId="0F6CAA18" w14:textId="77777777" w:rsidR="00BE3F1F" w:rsidRPr="00565645" w:rsidRDefault="00BE3F1F" w:rsidP="007964C6">
            <w:pPr>
              <w:pStyle w:val="TableParagraph"/>
              <w:spacing w:before="65"/>
              <w:ind w:left="379"/>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34" w:type="dxa"/>
          </w:tcPr>
          <w:p w14:paraId="56C62545"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103" w:type="dxa"/>
          </w:tcPr>
          <w:p w14:paraId="0A90BE02" w14:textId="77777777" w:rsidR="00BE3F1F" w:rsidRPr="00565645" w:rsidRDefault="00BE3F1F" w:rsidP="007964C6">
            <w:pPr>
              <w:pStyle w:val="TableParagraph"/>
              <w:spacing w:before="65"/>
              <w:ind w:left="323"/>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006CD1D4" w14:textId="77777777" w:rsidTr="004271D8">
        <w:trPr>
          <w:trHeight w:hRule="exact" w:val="386"/>
          <w:jc w:val="center"/>
        </w:trPr>
        <w:tc>
          <w:tcPr>
            <w:tcW w:w="3685" w:type="dxa"/>
          </w:tcPr>
          <w:p w14:paraId="46291107" w14:textId="77777777" w:rsidR="00BE3F1F" w:rsidRPr="00565645" w:rsidRDefault="00BE3F1F" w:rsidP="007964C6">
            <w:pPr>
              <w:pStyle w:val="TableParagraph"/>
              <w:spacing w:before="64"/>
              <w:ind w:left="17"/>
              <w:rPr>
                <w:rFonts w:ascii="Times New Roman" w:eastAsia="Arial" w:hAnsi="Times New Roman"/>
                <w:sz w:val="20"/>
                <w:szCs w:val="20"/>
                <w:lang w:val="tr-TR"/>
              </w:rPr>
            </w:pPr>
            <w:r w:rsidRPr="00565645">
              <w:rPr>
                <w:rFonts w:ascii="Times New Roman" w:hAnsi="Times New Roman"/>
                <w:sz w:val="20"/>
                <w:szCs w:val="20"/>
                <w:lang w:val="tr-TR"/>
              </w:rPr>
              <w:t>Ataletli frenli</w:t>
            </w:r>
          </w:p>
        </w:tc>
        <w:tc>
          <w:tcPr>
            <w:tcW w:w="1218" w:type="dxa"/>
          </w:tcPr>
          <w:p w14:paraId="307F212C" w14:textId="77777777" w:rsidR="00BE3F1F" w:rsidRPr="00565645" w:rsidRDefault="00BE3F1F" w:rsidP="007964C6">
            <w:pPr>
              <w:pStyle w:val="TableParagraph"/>
              <w:spacing w:before="64"/>
              <w:ind w:left="378"/>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34" w:type="dxa"/>
          </w:tcPr>
          <w:p w14:paraId="1828507B" w14:textId="77777777" w:rsidR="00BE3F1F" w:rsidRPr="00565645" w:rsidRDefault="00BE3F1F" w:rsidP="007964C6">
            <w:pPr>
              <w:pStyle w:val="TableParagraph"/>
              <w:spacing w:before="64"/>
              <w:ind w:left="437"/>
              <w:rPr>
                <w:rFonts w:ascii="Times New Roman" w:eastAsia="Arial" w:hAnsi="Times New Roman"/>
                <w:sz w:val="20"/>
                <w:szCs w:val="20"/>
                <w:lang w:val="tr-TR"/>
              </w:rPr>
            </w:pPr>
            <w:r w:rsidRPr="00565645">
              <w:rPr>
                <w:rFonts w:ascii="Times New Roman" w:hAnsi="Times New Roman"/>
                <w:sz w:val="20"/>
                <w:szCs w:val="20"/>
                <w:lang w:val="tr-TR"/>
              </w:rPr>
              <w:t>.... kg</w:t>
            </w:r>
          </w:p>
        </w:tc>
        <w:tc>
          <w:tcPr>
            <w:tcW w:w="1103" w:type="dxa"/>
          </w:tcPr>
          <w:p w14:paraId="5DA43AB3" w14:textId="77777777" w:rsidR="00BE3F1F" w:rsidRPr="00565645" w:rsidRDefault="00BE3F1F" w:rsidP="007964C6">
            <w:pPr>
              <w:pStyle w:val="TableParagraph"/>
              <w:spacing w:before="64"/>
              <w:ind w:left="322"/>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2C3D1921" w14:textId="77777777" w:rsidTr="004271D8">
        <w:trPr>
          <w:trHeight w:hRule="exact" w:val="385"/>
          <w:jc w:val="center"/>
        </w:trPr>
        <w:tc>
          <w:tcPr>
            <w:tcW w:w="3685" w:type="dxa"/>
          </w:tcPr>
          <w:p w14:paraId="69BA5B99" w14:textId="77777777" w:rsidR="00BE3F1F" w:rsidRPr="00565645" w:rsidRDefault="005766C5" w:rsidP="007964C6">
            <w:pPr>
              <w:pStyle w:val="TableParagraph"/>
              <w:spacing w:before="64"/>
              <w:ind w:left="17"/>
              <w:rPr>
                <w:rFonts w:ascii="Times New Roman" w:eastAsia="Arial" w:hAnsi="Times New Roman"/>
                <w:sz w:val="20"/>
                <w:szCs w:val="20"/>
                <w:lang w:val="tr-TR"/>
              </w:rPr>
            </w:pPr>
            <w:r w:rsidRPr="00565645">
              <w:rPr>
                <w:rFonts w:ascii="Times New Roman" w:hAnsi="Times New Roman"/>
                <w:sz w:val="20"/>
                <w:szCs w:val="20"/>
                <w:lang w:val="tr-TR"/>
              </w:rPr>
              <w:t xml:space="preserve">Hidrolik </w:t>
            </w:r>
            <w:r w:rsidR="00BE3F1F" w:rsidRPr="00565645">
              <w:rPr>
                <w:rFonts w:ascii="Times New Roman" w:hAnsi="Times New Roman"/>
                <w:sz w:val="20"/>
                <w:szCs w:val="20"/>
                <w:lang w:val="tr-TR"/>
              </w:rPr>
              <w:t>frenli</w:t>
            </w:r>
          </w:p>
        </w:tc>
        <w:tc>
          <w:tcPr>
            <w:tcW w:w="1218" w:type="dxa"/>
          </w:tcPr>
          <w:p w14:paraId="2D58F585" w14:textId="77777777" w:rsidR="00BE3F1F" w:rsidRPr="00565645" w:rsidRDefault="00BE3F1F" w:rsidP="007964C6">
            <w:pPr>
              <w:pStyle w:val="TableParagraph"/>
              <w:spacing w:before="64"/>
              <w:ind w:left="378"/>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34" w:type="dxa"/>
          </w:tcPr>
          <w:p w14:paraId="48CFB4B3" w14:textId="77777777" w:rsidR="00BE3F1F" w:rsidRPr="00565645" w:rsidRDefault="00BE3F1F" w:rsidP="007964C6">
            <w:pPr>
              <w:pStyle w:val="TableParagraph"/>
              <w:spacing w:before="64"/>
              <w:ind w:right="2"/>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103" w:type="dxa"/>
          </w:tcPr>
          <w:p w14:paraId="63541882" w14:textId="77777777" w:rsidR="00BE3F1F" w:rsidRPr="00565645" w:rsidRDefault="00BE3F1F" w:rsidP="007964C6">
            <w:pPr>
              <w:pStyle w:val="TableParagraph"/>
              <w:spacing w:before="64"/>
              <w:ind w:left="323"/>
              <w:rPr>
                <w:rFonts w:ascii="Times New Roman" w:eastAsia="Arial" w:hAnsi="Times New Roman"/>
                <w:sz w:val="20"/>
                <w:szCs w:val="20"/>
                <w:lang w:val="tr-TR"/>
              </w:rPr>
            </w:pPr>
            <w:r w:rsidRPr="00565645">
              <w:rPr>
                <w:rFonts w:ascii="Times New Roman" w:hAnsi="Times New Roman"/>
                <w:sz w:val="20"/>
                <w:szCs w:val="20"/>
                <w:lang w:val="tr-TR"/>
              </w:rPr>
              <w:t>.... kg</w:t>
            </w:r>
          </w:p>
        </w:tc>
      </w:tr>
      <w:tr w:rsidR="00BE3F1F" w:rsidRPr="00565645" w14:paraId="62579DAE" w14:textId="77777777" w:rsidTr="004271D8">
        <w:trPr>
          <w:trHeight w:hRule="exact" w:val="388"/>
          <w:jc w:val="center"/>
        </w:trPr>
        <w:tc>
          <w:tcPr>
            <w:tcW w:w="3685" w:type="dxa"/>
          </w:tcPr>
          <w:p w14:paraId="3EF9E207" w14:textId="77777777" w:rsidR="00BE3F1F" w:rsidRPr="00565645" w:rsidRDefault="005766C5" w:rsidP="007964C6">
            <w:pPr>
              <w:pStyle w:val="TableParagraph"/>
              <w:spacing w:before="65"/>
              <w:ind w:left="17"/>
              <w:rPr>
                <w:rFonts w:ascii="Times New Roman" w:eastAsia="Arial" w:hAnsi="Times New Roman"/>
                <w:sz w:val="20"/>
                <w:szCs w:val="20"/>
                <w:lang w:val="tr-TR"/>
              </w:rPr>
            </w:pPr>
            <w:r w:rsidRPr="00565645">
              <w:rPr>
                <w:rFonts w:ascii="Times New Roman" w:hAnsi="Times New Roman"/>
                <w:sz w:val="20"/>
                <w:szCs w:val="20"/>
                <w:lang w:val="tr-TR"/>
              </w:rPr>
              <w:t>Pnömatik</w:t>
            </w:r>
            <w:r w:rsidR="00BE3F1F" w:rsidRPr="00565645">
              <w:rPr>
                <w:rFonts w:ascii="Times New Roman" w:hAnsi="Times New Roman"/>
                <w:sz w:val="20"/>
                <w:szCs w:val="20"/>
                <w:lang w:val="tr-TR"/>
              </w:rPr>
              <w:t xml:space="preserve"> frenli</w:t>
            </w:r>
          </w:p>
        </w:tc>
        <w:tc>
          <w:tcPr>
            <w:tcW w:w="1218" w:type="dxa"/>
          </w:tcPr>
          <w:p w14:paraId="1360F49F" w14:textId="77777777" w:rsidR="00BE3F1F" w:rsidRPr="00565645" w:rsidRDefault="00BE3F1F" w:rsidP="007964C6">
            <w:pPr>
              <w:pStyle w:val="TableParagraph"/>
              <w:spacing w:before="65"/>
              <w:ind w:left="379"/>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34" w:type="dxa"/>
          </w:tcPr>
          <w:p w14:paraId="09953595" w14:textId="77777777" w:rsidR="00BE3F1F" w:rsidRPr="00565645" w:rsidRDefault="00BE3F1F" w:rsidP="007964C6">
            <w:pPr>
              <w:pStyle w:val="TableParagraph"/>
              <w:spacing w:before="65"/>
              <w:ind w:left="437"/>
              <w:rPr>
                <w:rFonts w:ascii="Times New Roman" w:eastAsia="Arial" w:hAnsi="Times New Roman"/>
                <w:sz w:val="20"/>
                <w:szCs w:val="20"/>
                <w:lang w:val="tr-TR"/>
              </w:rPr>
            </w:pPr>
            <w:r w:rsidRPr="00565645">
              <w:rPr>
                <w:rFonts w:ascii="Times New Roman" w:hAnsi="Times New Roman"/>
                <w:sz w:val="20"/>
                <w:szCs w:val="20"/>
                <w:lang w:val="tr-TR"/>
              </w:rPr>
              <w:t>.... kg</w:t>
            </w:r>
          </w:p>
        </w:tc>
        <w:tc>
          <w:tcPr>
            <w:tcW w:w="1103" w:type="dxa"/>
          </w:tcPr>
          <w:p w14:paraId="3C3542FC" w14:textId="77777777" w:rsidR="00BE3F1F" w:rsidRPr="00565645" w:rsidRDefault="00BE3F1F" w:rsidP="007964C6">
            <w:pPr>
              <w:pStyle w:val="TableParagraph"/>
              <w:spacing w:before="65"/>
              <w:ind w:left="322"/>
              <w:rPr>
                <w:rFonts w:ascii="Times New Roman" w:eastAsia="Arial" w:hAnsi="Times New Roman"/>
                <w:sz w:val="20"/>
                <w:szCs w:val="20"/>
                <w:lang w:val="tr-TR"/>
              </w:rPr>
            </w:pPr>
            <w:r w:rsidRPr="00565645">
              <w:rPr>
                <w:rFonts w:ascii="Times New Roman" w:hAnsi="Times New Roman"/>
                <w:sz w:val="20"/>
                <w:szCs w:val="20"/>
                <w:lang w:val="tr-TR"/>
              </w:rPr>
              <w:t>.... kg</w:t>
            </w:r>
          </w:p>
        </w:tc>
      </w:tr>
    </w:tbl>
    <w:p w14:paraId="5648F7C6" w14:textId="77777777" w:rsidR="00BE3F1F" w:rsidRPr="00565645" w:rsidRDefault="00BE3F1F" w:rsidP="00BE3F1F">
      <w:pPr>
        <w:spacing w:before="1"/>
        <w:rPr>
          <w:rFonts w:eastAsia="Arial"/>
          <w:sz w:val="20"/>
          <w:szCs w:val="20"/>
        </w:rPr>
      </w:pPr>
    </w:p>
    <w:p w14:paraId="48563F6B" w14:textId="77777777" w:rsidR="00BE3F1F" w:rsidRPr="00565645" w:rsidRDefault="00BE3F1F" w:rsidP="00BE3F1F">
      <w:pPr>
        <w:spacing w:before="1"/>
        <w:rPr>
          <w:rFonts w:eastAsia="Arial"/>
          <w:sz w:val="20"/>
          <w:szCs w:val="20"/>
        </w:rPr>
      </w:pPr>
    </w:p>
    <w:p w14:paraId="2FCBD991" w14:textId="77777777" w:rsidR="00BE3F1F" w:rsidRPr="00565645" w:rsidRDefault="00BE3F1F" w:rsidP="00BE3F1F">
      <w:pPr>
        <w:pStyle w:val="Balk1"/>
        <w:numPr>
          <w:ilvl w:val="1"/>
          <w:numId w:val="44"/>
        </w:numPr>
        <w:tabs>
          <w:tab w:val="left" w:pos="2150"/>
        </w:tabs>
        <w:rPr>
          <w:rFonts w:ascii="Times New Roman" w:hAnsi="Times New Roman"/>
          <w:b w:val="0"/>
          <w:bCs w:val="0"/>
          <w:lang w:val="tr-TR"/>
        </w:rPr>
      </w:pPr>
      <w:r w:rsidRPr="00565645">
        <w:rPr>
          <w:rFonts w:ascii="Times New Roman" w:hAnsi="Times New Roman"/>
          <w:b w:val="0"/>
          <w:lang w:val="tr-TR"/>
        </w:rPr>
        <w:t xml:space="preserve">Araç </w:t>
      </w:r>
      <w:r w:rsidR="00E57BBF" w:rsidRPr="00565645">
        <w:rPr>
          <w:rFonts w:ascii="Times New Roman" w:hAnsi="Times New Roman"/>
          <w:b w:val="0"/>
          <w:lang w:val="tr-TR"/>
        </w:rPr>
        <w:t>boyut</w:t>
      </w:r>
      <w:r w:rsidRPr="00565645">
        <w:rPr>
          <w:rFonts w:ascii="Times New Roman" w:hAnsi="Times New Roman"/>
          <w:b w:val="0"/>
          <w:lang w:val="tr-TR"/>
        </w:rPr>
        <w:t xml:space="preserve"> aralığı (genel)</w:t>
      </w:r>
    </w:p>
    <w:p w14:paraId="3A666685" w14:textId="77777777" w:rsidR="00BE3F1F" w:rsidRPr="00565645" w:rsidRDefault="00BE3F1F" w:rsidP="00BE3F1F">
      <w:pPr>
        <w:spacing w:before="1"/>
        <w:rPr>
          <w:rFonts w:eastAsia="Arial"/>
          <w:b/>
          <w:bCs/>
          <w:sz w:val="20"/>
          <w:szCs w:val="20"/>
        </w:rPr>
      </w:pPr>
    </w:p>
    <w:p w14:paraId="0577C3CD" w14:textId="77777777" w:rsidR="00BE3F1F" w:rsidRPr="00565645" w:rsidRDefault="00806009" w:rsidP="00BE3F1F">
      <w:pPr>
        <w:numPr>
          <w:ilvl w:val="2"/>
          <w:numId w:val="44"/>
        </w:numPr>
        <w:tabs>
          <w:tab w:val="left" w:pos="2150"/>
        </w:tabs>
        <w:kinsoku/>
        <w:rPr>
          <w:rFonts w:eastAsia="Arial"/>
          <w:sz w:val="20"/>
          <w:szCs w:val="20"/>
        </w:rPr>
      </w:pPr>
      <w:r w:rsidRPr="00565645">
        <w:rPr>
          <w:iCs/>
          <w:sz w:val="20"/>
          <w:szCs w:val="20"/>
        </w:rPr>
        <w:t>Tamamlanmamış a</w:t>
      </w:r>
      <w:r w:rsidR="00BE3F1F" w:rsidRPr="00565645">
        <w:rPr>
          <w:iCs/>
          <w:sz w:val="20"/>
          <w:szCs w:val="20"/>
        </w:rPr>
        <w:t>raçlar için</w:t>
      </w:r>
    </w:p>
    <w:p w14:paraId="5E9F4DE3" w14:textId="77777777" w:rsidR="00BE3F1F" w:rsidRPr="00565645" w:rsidRDefault="00BE3F1F" w:rsidP="00BE3F1F">
      <w:pPr>
        <w:spacing w:before="10"/>
        <w:rPr>
          <w:rFonts w:eastAsia="Arial"/>
          <w:i/>
          <w:sz w:val="20"/>
          <w:szCs w:val="20"/>
        </w:rPr>
      </w:pPr>
    </w:p>
    <w:p w14:paraId="207BE312" w14:textId="77777777" w:rsidR="00BE3F1F" w:rsidRPr="00565645" w:rsidRDefault="00BE3F1F" w:rsidP="00BE3F1F">
      <w:pPr>
        <w:numPr>
          <w:ilvl w:val="3"/>
          <w:numId w:val="44"/>
        </w:numPr>
        <w:tabs>
          <w:tab w:val="left" w:pos="2150"/>
        </w:tabs>
        <w:kinsoku/>
        <w:rPr>
          <w:rFonts w:eastAsia="Arial"/>
          <w:sz w:val="20"/>
          <w:szCs w:val="20"/>
        </w:rPr>
      </w:pPr>
      <w:r w:rsidRPr="00565645">
        <w:rPr>
          <w:sz w:val="20"/>
          <w:szCs w:val="20"/>
        </w:rPr>
        <w:t>Uzunluk</w:t>
      </w:r>
      <w:r w:rsidRPr="00565645">
        <w:rPr>
          <w:b/>
          <w:bCs/>
          <w:sz w:val="20"/>
          <w:szCs w:val="20"/>
          <w:vertAlign w:val="superscript"/>
        </w:rPr>
        <w:t>(31)</w:t>
      </w:r>
    </w:p>
    <w:p w14:paraId="4BC2E8B4" w14:textId="77777777" w:rsidR="00BE3F1F" w:rsidRPr="00565645" w:rsidRDefault="00BE3F1F" w:rsidP="00BE3F1F">
      <w:pPr>
        <w:spacing w:before="10"/>
        <w:rPr>
          <w:rFonts w:eastAsia="Arial"/>
          <w:b/>
          <w:bCs/>
          <w:sz w:val="20"/>
          <w:szCs w:val="20"/>
        </w:rPr>
      </w:pPr>
    </w:p>
    <w:p w14:paraId="0F661FF4" w14:textId="77777777" w:rsidR="00BE3F1F" w:rsidRPr="00565645" w:rsidRDefault="00BE3F1F" w:rsidP="00BE3F1F">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Tamamlanmış araç için izin verilen azami uzunluk: ..... mm</w:t>
      </w:r>
    </w:p>
    <w:p w14:paraId="5BE48FF5" w14:textId="77777777" w:rsidR="00BE3F1F" w:rsidRPr="00565645" w:rsidRDefault="00BE3F1F" w:rsidP="00BE3F1F">
      <w:pPr>
        <w:spacing w:before="11"/>
        <w:rPr>
          <w:rFonts w:eastAsia="Arial"/>
          <w:sz w:val="20"/>
          <w:szCs w:val="20"/>
        </w:rPr>
      </w:pPr>
    </w:p>
    <w:p w14:paraId="6A738C4F" w14:textId="77777777" w:rsidR="00BE3F1F" w:rsidRPr="00565645" w:rsidRDefault="00BE3F1F" w:rsidP="00BE3F1F">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Tamamlanmış araç için izin verilen asgari uzunluk: ..... mm</w:t>
      </w:r>
    </w:p>
    <w:p w14:paraId="6DDA9886" w14:textId="77777777" w:rsidR="00BE3F1F" w:rsidRPr="00565645" w:rsidRDefault="00BE3F1F" w:rsidP="00BE3F1F">
      <w:pPr>
        <w:spacing w:before="1"/>
        <w:rPr>
          <w:rFonts w:eastAsia="Arial"/>
          <w:sz w:val="20"/>
          <w:szCs w:val="20"/>
        </w:rPr>
      </w:pPr>
    </w:p>
    <w:p w14:paraId="761A471C" w14:textId="77777777" w:rsidR="00BE3F1F" w:rsidRPr="00565645" w:rsidRDefault="00BE3F1F" w:rsidP="00BE3F1F">
      <w:pPr>
        <w:numPr>
          <w:ilvl w:val="3"/>
          <w:numId w:val="44"/>
        </w:numPr>
        <w:tabs>
          <w:tab w:val="left" w:pos="2150"/>
        </w:tabs>
        <w:kinsoku/>
        <w:ind w:hanging="1417"/>
        <w:rPr>
          <w:rFonts w:eastAsia="Arial"/>
          <w:sz w:val="20"/>
          <w:szCs w:val="20"/>
        </w:rPr>
      </w:pPr>
      <w:r w:rsidRPr="00565645">
        <w:rPr>
          <w:sz w:val="20"/>
          <w:szCs w:val="20"/>
        </w:rPr>
        <w:t>Genişlik</w:t>
      </w:r>
      <w:r w:rsidRPr="00565645">
        <w:rPr>
          <w:b/>
          <w:bCs/>
          <w:sz w:val="20"/>
          <w:szCs w:val="20"/>
          <w:vertAlign w:val="superscript"/>
        </w:rPr>
        <w:t>(31)</w:t>
      </w:r>
    </w:p>
    <w:p w14:paraId="6926F5E1" w14:textId="77777777" w:rsidR="00BE3F1F" w:rsidRPr="00565645" w:rsidRDefault="00BE3F1F" w:rsidP="00BE3F1F">
      <w:pPr>
        <w:spacing w:before="11"/>
        <w:rPr>
          <w:rFonts w:eastAsia="Arial"/>
          <w:b/>
          <w:bCs/>
          <w:sz w:val="20"/>
          <w:szCs w:val="20"/>
        </w:rPr>
      </w:pPr>
    </w:p>
    <w:p w14:paraId="16B3AA8F" w14:textId="77777777" w:rsidR="00BE3F1F" w:rsidRPr="00565645" w:rsidRDefault="00BE3F1F" w:rsidP="00BE3F1F">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Tamamlanmış araç için izin verilen azami genişlik: ..... mm</w:t>
      </w:r>
    </w:p>
    <w:p w14:paraId="05A2E00F" w14:textId="77777777" w:rsidR="00BE3F1F" w:rsidRPr="00565645" w:rsidRDefault="00BE3F1F" w:rsidP="00BE3F1F">
      <w:pPr>
        <w:spacing w:before="11"/>
        <w:rPr>
          <w:rFonts w:eastAsia="Arial"/>
          <w:sz w:val="20"/>
          <w:szCs w:val="20"/>
        </w:rPr>
      </w:pPr>
    </w:p>
    <w:p w14:paraId="547A4417" w14:textId="77777777" w:rsidR="00BE3F1F" w:rsidRPr="00565645" w:rsidRDefault="00BE3F1F" w:rsidP="00BE3F1F">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Tamamlanmış araç için izin verilen asgari genişlik: ..... mm</w:t>
      </w:r>
    </w:p>
    <w:p w14:paraId="7192F960" w14:textId="77777777" w:rsidR="00BE3F1F" w:rsidRPr="00565645" w:rsidRDefault="00BE3F1F" w:rsidP="00BE3F1F">
      <w:pPr>
        <w:spacing w:before="1"/>
        <w:rPr>
          <w:rFonts w:eastAsia="Arial"/>
          <w:sz w:val="20"/>
          <w:szCs w:val="20"/>
        </w:rPr>
      </w:pPr>
    </w:p>
    <w:p w14:paraId="2E75BB9B" w14:textId="77777777" w:rsidR="00BE3F1F" w:rsidRPr="00565645" w:rsidRDefault="00BE3F1F" w:rsidP="00806009">
      <w:pPr>
        <w:pStyle w:val="GvdeMetni"/>
        <w:numPr>
          <w:ilvl w:val="3"/>
          <w:numId w:val="44"/>
        </w:numPr>
        <w:tabs>
          <w:tab w:val="left" w:pos="2151"/>
        </w:tabs>
        <w:ind w:left="2150"/>
        <w:rPr>
          <w:rFonts w:ascii="Times New Roman" w:hAnsi="Times New Roman"/>
          <w:lang w:val="tr-TR"/>
        </w:rPr>
      </w:pPr>
      <w:r w:rsidRPr="00565645">
        <w:rPr>
          <w:rFonts w:ascii="Times New Roman" w:hAnsi="Times New Roman"/>
          <w:lang w:val="tr-TR"/>
        </w:rPr>
        <w:t>Yükseklik (yürür vaziyette)</w:t>
      </w:r>
      <w:r w:rsidRPr="00565645">
        <w:rPr>
          <w:rFonts w:ascii="Times New Roman" w:hAnsi="Times New Roman"/>
          <w:b/>
          <w:bCs/>
          <w:vertAlign w:val="superscript"/>
          <w:lang w:val="tr-TR"/>
        </w:rPr>
        <w:t>(33)</w:t>
      </w:r>
    </w:p>
    <w:p w14:paraId="75AAFA27" w14:textId="77777777" w:rsidR="00941C95" w:rsidRPr="00565645" w:rsidRDefault="00941C95" w:rsidP="00941C95">
      <w:pPr>
        <w:pStyle w:val="GvdeMetni"/>
        <w:tabs>
          <w:tab w:val="left" w:pos="2151"/>
        </w:tabs>
        <w:ind w:left="732"/>
        <w:rPr>
          <w:rFonts w:ascii="Times New Roman" w:hAnsi="Times New Roman"/>
          <w:lang w:val="tr-TR"/>
        </w:rPr>
      </w:pPr>
    </w:p>
    <w:p w14:paraId="3B4BA9FF" w14:textId="77777777" w:rsidR="00941C95" w:rsidRPr="00565645" w:rsidRDefault="00941C95" w:rsidP="00941C95">
      <w:pPr>
        <w:pStyle w:val="GvdeMetni"/>
        <w:tabs>
          <w:tab w:val="left" w:pos="2151"/>
        </w:tabs>
        <w:ind w:left="732"/>
        <w:rPr>
          <w:rFonts w:ascii="Times New Roman" w:hAnsi="Times New Roman"/>
          <w:lang w:val="tr-TR"/>
        </w:rPr>
      </w:pPr>
      <w:r w:rsidRPr="00565645">
        <w:rPr>
          <w:rFonts w:ascii="Times New Roman" w:hAnsi="Times New Roman"/>
          <w:b/>
          <w:lang w:val="tr-TR"/>
        </w:rPr>
        <w:t>4.2.1.3.1.</w:t>
      </w:r>
      <w:r w:rsidRPr="00565645">
        <w:rPr>
          <w:rFonts w:ascii="Times New Roman" w:hAnsi="Times New Roman"/>
          <w:lang w:val="tr-TR"/>
        </w:rPr>
        <w:t xml:space="preserve"> </w:t>
      </w:r>
      <w:r w:rsidRPr="00565645">
        <w:rPr>
          <w:rFonts w:ascii="Times New Roman" w:hAnsi="Times New Roman"/>
          <w:lang w:val="tr-TR"/>
        </w:rPr>
        <w:tab/>
        <w:t>Azami: … mm</w:t>
      </w:r>
    </w:p>
    <w:p w14:paraId="60C570FA" w14:textId="77777777" w:rsidR="00941C95" w:rsidRPr="00565645" w:rsidRDefault="00941C95" w:rsidP="00941C95">
      <w:pPr>
        <w:pStyle w:val="GvdeMetni"/>
        <w:tabs>
          <w:tab w:val="left" w:pos="2151"/>
        </w:tabs>
        <w:ind w:left="732"/>
        <w:rPr>
          <w:rFonts w:ascii="Times New Roman" w:hAnsi="Times New Roman"/>
          <w:lang w:val="tr-TR"/>
        </w:rPr>
      </w:pPr>
    </w:p>
    <w:p w14:paraId="118C22C1" w14:textId="77777777" w:rsidR="00941C95" w:rsidRPr="00565645" w:rsidRDefault="00941C95" w:rsidP="00941C95">
      <w:pPr>
        <w:pStyle w:val="GvdeMetni"/>
        <w:tabs>
          <w:tab w:val="left" w:pos="2151"/>
        </w:tabs>
        <w:ind w:left="732"/>
        <w:rPr>
          <w:rFonts w:ascii="Times New Roman" w:hAnsi="Times New Roman"/>
          <w:lang w:val="tr-TR"/>
        </w:rPr>
      </w:pPr>
      <w:r w:rsidRPr="00565645">
        <w:rPr>
          <w:rFonts w:ascii="Times New Roman" w:hAnsi="Times New Roman"/>
          <w:b/>
          <w:lang w:val="tr-TR"/>
        </w:rPr>
        <w:t>4.2.1.3.2.</w:t>
      </w:r>
      <w:r w:rsidRPr="00565645">
        <w:rPr>
          <w:rFonts w:ascii="Times New Roman" w:hAnsi="Times New Roman"/>
          <w:lang w:val="tr-TR"/>
        </w:rPr>
        <w:tab/>
        <w:t>Asgari: … mm</w:t>
      </w:r>
    </w:p>
    <w:p w14:paraId="481E0A39" w14:textId="77777777" w:rsidR="00806009" w:rsidRPr="00565645" w:rsidRDefault="00806009" w:rsidP="00806009">
      <w:pPr>
        <w:pStyle w:val="GvdeMetni"/>
        <w:tabs>
          <w:tab w:val="left" w:pos="2151"/>
        </w:tabs>
        <w:ind w:left="2150"/>
        <w:rPr>
          <w:rFonts w:ascii="Times New Roman" w:hAnsi="Times New Roman"/>
          <w:lang w:val="tr-TR"/>
        </w:rPr>
      </w:pPr>
    </w:p>
    <w:p w14:paraId="437B0AD1" w14:textId="77777777" w:rsidR="00BE3F1F" w:rsidRPr="00565645" w:rsidRDefault="00BE3F1F" w:rsidP="00806009">
      <w:pPr>
        <w:pStyle w:val="GvdeMetni"/>
        <w:numPr>
          <w:ilvl w:val="3"/>
          <w:numId w:val="44"/>
        </w:numPr>
        <w:tabs>
          <w:tab w:val="left" w:pos="2150"/>
        </w:tabs>
        <w:ind w:hanging="1417"/>
        <w:rPr>
          <w:rFonts w:ascii="Times New Roman" w:hAnsi="Times New Roman"/>
          <w:lang w:val="tr-TR"/>
        </w:rPr>
      </w:pPr>
      <w:r w:rsidRPr="00565645">
        <w:rPr>
          <w:rFonts w:ascii="Times New Roman" w:hAnsi="Times New Roman"/>
          <w:lang w:val="tr-TR"/>
        </w:rPr>
        <w:t>Öne doğru çıkıntı</w:t>
      </w:r>
      <w:r w:rsidRPr="00565645">
        <w:rPr>
          <w:rFonts w:ascii="Times New Roman" w:hAnsi="Times New Roman"/>
          <w:b/>
          <w:bCs/>
          <w:vertAlign w:val="superscript"/>
          <w:lang w:val="tr-TR"/>
        </w:rPr>
        <w:t>(34)</w:t>
      </w:r>
      <w:r w:rsidRPr="00565645">
        <w:rPr>
          <w:rFonts w:ascii="Times New Roman" w:hAnsi="Times New Roman"/>
          <w:lang w:val="tr-TR"/>
        </w:rPr>
        <w:t>: ..... mm</w:t>
      </w:r>
    </w:p>
    <w:p w14:paraId="625AD328" w14:textId="77777777" w:rsidR="00BE3F1F" w:rsidRPr="00565645" w:rsidRDefault="00BE3F1F" w:rsidP="00806009">
      <w:pPr>
        <w:rPr>
          <w:rFonts w:eastAsia="Arial"/>
          <w:sz w:val="20"/>
          <w:szCs w:val="20"/>
        </w:rPr>
      </w:pPr>
    </w:p>
    <w:p w14:paraId="5163A090" w14:textId="77777777" w:rsidR="00BE3F1F" w:rsidRPr="00565645" w:rsidRDefault="00BE3F1F" w:rsidP="00806009">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T ve C</w:t>
      </w:r>
      <w:r w:rsidR="00806009" w:rsidRPr="00565645">
        <w:rPr>
          <w:rFonts w:ascii="Times New Roman" w:hAnsi="Times New Roman"/>
          <w:lang w:val="tr-TR"/>
        </w:rPr>
        <w:t xml:space="preserve"> kategori a</w:t>
      </w:r>
      <w:r w:rsidRPr="00565645">
        <w:rPr>
          <w:rFonts w:ascii="Times New Roman" w:hAnsi="Times New Roman"/>
          <w:lang w:val="tr-TR"/>
        </w:rPr>
        <w:t>raçlar için: Yaklaşma açısı: ..... derece</w:t>
      </w:r>
    </w:p>
    <w:p w14:paraId="761397E4" w14:textId="77777777" w:rsidR="002427EE" w:rsidRPr="00565645" w:rsidRDefault="002427EE" w:rsidP="004271D8">
      <w:pPr>
        <w:pStyle w:val="GvdeMetni"/>
        <w:tabs>
          <w:tab w:val="left" w:pos="2150"/>
        </w:tabs>
        <w:ind w:left="2149"/>
        <w:rPr>
          <w:rFonts w:ascii="Times New Roman" w:hAnsi="Times New Roman"/>
          <w:lang w:val="tr-TR"/>
        </w:rPr>
      </w:pPr>
    </w:p>
    <w:p w14:paraId="68B6EF06" w14:textId="77777777" w:rsidR="00BE3F1F" w:rsidRPr="00565645" w:rsidRDefault="00806009" w:rsidP="00806009">
      <w:pPr>
        <w:pStyle w:val="GvdeMetni"/>
        <w:numPr>
          <w:ilvl w:val="3"/>
          <w:numId w:val="44"/>
        </w:numPr>
        <w:tabs>
          <w:tab w:val="left" w:pos="2151"/>
        </w:tabs>
        <w:ind w:left="2150"/>
        <w:rPr>
          <w:rFonts w:ascii="Times New Roman" w:hAnsi="Times New Roman"/>
          <w:lang w:val="tr-TR"/>
        </w:rPr>
      </w:pPr>
      <w:r w:rsidRPr="00565645">
        <w:rPr>
          <w:rFonts w:ascii="Times New Roman" w:hAnsi="Times New Roman"/>
          <w:lang w:val="tr-TR"/>
        </w:rPr>
        <w:t>T ve C kategori araçlar</w:t>
      </w:r>
      <w:r w:rsidR="00BE3F1F" w:rsidRPr="00565645">
        <w:rPr>
          <w:rFonts w:ascii="Times New Roman" w:hAnsi="Times New Roman"/>
          <w:lang w:val="tr-TR"/>
        </w:rPr>
        <w:t xml:space="preserve"> için: Arkaya doğru çıkıntı</w:t>
      </w:r>
      <w:r w:rsidR="00BE3F1F" w:rsidRPr="00565645">
        <w:rPr>
          <w:rFonts w:ascii="Times New Roman" w:hAnsi="Times New Roman"/>
          <w:b/>
          <w:bCs/>
          <w:vertAlign w:val="superscript"/>
          <w:lang w:val="tr-TR"/>
        </w:rPr>
        <w:t>(35)</w:t>
      </w:r>
      <w:r w:rsidR="00BE3F1F" w:rsidRPr="00565645">
        <w:rPr>
          <w:rFonts w:ascii="Times New Roman" w:hAnsi="Times New Roman"/>
          <w:lang w:val="tr-TR"/>
        </w:rPr>
        <w:t>: ..... mm</w:t>
      </w:r>
    </w:p>
    <w:p w14:paraId="4CFCBA48" w14:textId="77777777" w:rsidR="00BE3F1F" w:rsidRPr="00565645" w:rsidRDefault="00BE3F1F" w:rsidP="00806009">
      <w:pPr>
        <w:rPr>
          <w:rFonts w:eastAsia="Arial"/>
          <w:sz w:val="20"/>
          <w:szCs w:val="20"/>
        </w:rPr>
      </w:pPr>
    </w:p>
    <w:p w14:paraId="168334B9" w14:textId="77777777" w:rsidR="00BE3F1F" w:rsidRPr="00565645" w:rsidRDefault="00806009" w:rsidP="00806009">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T ve C kategori araçlar</w:t>
      </w:r>
      <w:r w:rsidR="00BE3F1F" w:rsidRPr="00565645">
        <w:rPr>
          <w:rFonts w:ascii="Times New Roman" w:hAnsi="Times New Roman"/>
          <w:lang w:val="tr-TR"/>
        </w:rPr>
        <w:t xml:space="preserve"> için: Uzaklaşma açısı: ..... derece</w:t>
      </w:r>
    </w:p>
    <w:p w14:paraId="428A6B82" w14:textId="77777777" w:rsidR="00BE3F1F" w:rsidRPr="00565645" w:rsidRDefault="00BE3F1F" w:rsidP="00806009">
      <w:pPr>
        <w:rPr>
          <w:rFonts w:eastAsia="Arial"/>
          <w:sz w:val="20"/>
          <w:szCs w:val="20"/>
        </w:rPr>
      </w:pPr>
    </w:p>
    <w:p w14:paraId="534B2CF2" w14:textId="77777777" w:rsidR="00BE3F1F" w:rsidRPr="00565645" w:rsidRDefault="00BE3F1F" w:rsidP="00511BE9">
      <w:pPr>
        <w:pStyle w:val="GvdeMetni"/>
        <w:numPr>
          <w:ilvl w:val="4"/>
          <w:numId w:val="44"/>
        </w:numPr>
        <w:tabs>
          <w:tab w:val="left" w:pos="2151"/>
        </w:tabs>
        <w:ind w:left="2150"/>
        <w:jc w:val="both"/>
        <w:rPr>
          <w:rFonts w:ascii="Times New Roman" w:hAnsi="Times New Roman"/>
          <w:lang w:val="tr-TR"/>
        </w:rPr>
      </w:pPr>
      <w:r w:rsidRPr="00565645">
        <w:rPr>
          <w:rFonts w:ascii="Times New Roman" w:hAnsi="Times New Roman"/>
          <w:lang w:val="tr-TR"/>
        </w:rPr>
        <w:t>Bağlantı noktasının izin verilen azami ve asgari çıkıntısı</w:t>
      </w:r>
      <w:r w:rsidRPr="00565645">
        <w:rPr>
          <w:rFonts w:ascii="Times New Roman" w:hAnsi="Times New Roman"/>
          <w:b/>
          <w:bCs/>
          <w:vertAlign w:val="superscript"/>
          <w:lang w:val="tr-TR"/>
        </w:rPr>
        <w:t>(35)(46)</w:t>
      </w:r>
      <w:r w:rsidRPr="00565645">
        <w:rPr>
          <w:rFonts w:ascii="Times New Roman" w:hAnsi="Times New Roman"/>
          <w:lang w:val="tr-TR"/>
        </w:rPr>
        <w:t>: .... mm</w:t>
      </w:r>
    </w:p>
    <w:p w14:paraId="06082E23" w14:textId="77777777" w:rsidR="00806009" w:rsidRPr="00565645" w:rsidRDefault="00806009" w:rsidP="00806009">
      <w:pPr>
        <w:pStyle w:val="GvdeMetni"/>
        <w:tabs>
          <w:tab w:val="left" w:pos="2151"/>
        </w:tabs>
        <w:ind w:left="0"/>
        <w:rPr>
          <w:rFonts w:ascii="Times New Roman" w:hAnsi="Times New Roman"/>
          <w:lang w:val="tr-TR"/>
        </w:rPr>
      </w:pPr>
    </w:p>
    <w:p w14:paraId="02DEAF9D" w14:textId="77777777" w:rsidR="00BE3F1F" w:rsidRPr="00565645" w:rsidRDefault="00806009" w:rsidP="00806009">
      <w:pPr>
        <w:pStyle w:val="GvdeMetni"/>
        <w:numPr>
          <w:ilvl w:val="3"/>
          <w:numId w:val="44"/>
        </w:numPr>
        <w:tabs>
          <w:tab w:val="left" w:pos="2151"/>
        </w:tabs>
        <w:ind w:left="2150"/>
        <w:rPr>
          <w:rFonts w:ascii="Times New Roman" w:hAnsi="Times New Roman"/>
          <w:lang w:val="tr-TR"/>
        </w:rPr>
      </w:pPr>
      <w:r w:rsidRPr="00565645">
        <w:rPr>
          <w:rFonts w:ascii="Times New Roman" w:hAnsi="Times New Roman"/>
          <w:lang w:val="tr-TR"/>
        </w:rPr>
        <w:t xml:space="preserve">T ve C kategori araçlar </w:t>
      </w:r>
      <w:r w:rsidR="00BE3F1F" w:rsidRPr="00565645">
        <w:rPr>
          <w:rFonts w:ascii="Times New Roman" w:hAnsi="Times New Roman"/>
          <w:lang w:val="tr-TR"/>
        </w:rPr>
        <w:t xml:space="preserve">için: Alt açıklık </w:t>
      </w:r>
      <w:r w:rsidR="00BE3F1F" w:rsidRPr="00565645">
        <w:rPr>
          <w:rFonts w:ascii="Times New Roman" w:hAnsi="Times New Roman"/>
          <w:b/>
          <w:bCs/>
          <w:vertAlign w:val="superscript"/>
          <w:lang w:val="tr-TR"/>
        </w:rPr>
        <w:t>(36)</w:t>
      </w:r>
    </w:p>
    <w:p w14:paraId="3403C4AC" w14:textId="77777777" w:rsidR="00BE3F1F" w:rsidRPr="00565645" w:rsidRDefault="00BE3F1F" w:rsidP="00806009">
      <w:pPr>
        <w:rPr>
          <w:rFonts w:eastAsia="Arial"/>
          <w:b/>
          <w:bCs/>
          <w:sz w:val="20"/>
          <w:szCs w:val="20"/>
        </w:rPr>
      </w:pPr>
    </w:p>
    <w:p w14:paraId="0F9CBB87" w14:textId="77777777" w:rsidR="00BE3F1F" w:rsidRPr="00565645" w:rsidRDefault="00BE3F1F" w:rsidP="00806009">
      <w:pPr>
        <w:pStyle w:val="GvdeMetni"/>
        <w:numPr>
          <w:ilvl w:val="4"/>
          <w:numId w:val="44"/>
        </w:numPr>
        <w:tabs>
          <w:tab w:val="left" w:pos="2150"/>
        </w:tabs>
        <w:rPr>
          <w:rFonts w:ascii="Times New Roman" w:hAnsi="Times New Roman"/>
          <w:lang w:val="tr-TR"/>
        </w:rPr>
      </w:pPr>
      <w:r w:rsidRPr="00565645">
        <w:rPr>
          <w:rFonts w:ascii="Times New Roman" w:hAnsi="Times New Roman"/>
          <w:lang w:val="tr-TR"/>
        </w:rPr>
        <w:t>Dingiller arasında: ..... mm</w:t>
      </w:r>
    </w:p>
    <w:p w14:paraId="0AD2E7A3" w14:textId="77777777" w:rsidR="00BE3F1F" w:rsidRPr="00565645" w:rsidRDefault="00BE3F1F" w:rsidP="00806009">
      <w:pPr>
        <w:rPr>
          <w:rFonts w:eastAsia="Arial"/>
          <w:sz w:val="20"/>
          <w:szCs w:val="20"/>
        </w:rPr>
      </w:pPr>
    </w:p>
    <w:p w14:paraId="580D1787" w14:textId="77777777" w:rsidR="00BE3F1F" w:rsidRPr="00565645" w:rsidRDefault="00BE3F1F" w:rsidP="00806009">
      <w:pPr>
        <w:pStyle w:val="GvdeMetni"/>
        <w:numPr>
          <w:ilvl w:val="4"/>
          <w:numId w:val="44"/>
        </w:numPr>
        <w:tabs>
          <w:tab w:val="left" w:pos="2151"/>
        </w:tabs>
        <w:ind w:left="2150" w:hanging="1419"/>
        <w:rPr>
          <w:rFonts w:ascii="Times New Roman" w:hAnsi="Times New Roman"/>
          <w:lang w:val="tr-TR"/>
        </w:rPr>
      </w:pPr>
      <w:r w:rsidRPr="00565645">
        <w:rPr>
          <w:rFonts w:ascii="Times New Roman" w:hAnsi="Times New Roman"/>
          <w:lang w:val="tr-TR"/>
        </w:rPr>
        <w:t xml:space="preserve">Ön </w:t>
      </w:r>
      <w:r w:rsidR="004438DD" w:rsidRPr="00565645">
        <w:rPr>
          <w:rFonts w:ascii="Times New Roman" w:hAnsi="Times New Roman"/>
          <w:lang w:val="tr-TR"/>
        </w:rPr>
        <w:t>dingilin/dingillerin</w:t>
      </w:r>
      <w:r w:rsidRPr="00565645">
        <w:rPr>
          <w:rFonts w:ascii="Times New Roman" w:hAnsi="Times New Roman"/>
          <w:lang w:val="tr-TR"/>
        </w:rPr>
        <w:t xml:space="preserve"> altında: ..... mm</w:t>
      </w:r>
    </w:p>
    <w:p w14:paraId="094C828B" w14:textId="77777777" w:rsidR="00BE3F1F" w:rsidRPr="00565645" w:rsidRDefault="00BE3F1F" w:rsidP="00806009">
      <w:pPr>
        <w:rPr>
          <w:rFonts w:eastAsia="Arial"/>
          <w:sz w:val="20"/>
          <w:szCs w:val="20"/>
        </w:rPr>
      </w:pPr>
    </w:p>
    <w:p w14:paraId="5738C292" w14:textId="77777777" w:rsidR="00BE3F1F" w:rsidRPr="00565645" w:rsidRDefault="00BE3F1F" w:rsidP="00806009">
      <w:pPr>
        <w:pStyle w:val="GvdeMetni"/>
        <w:numPr>
          <w:ilvl w:val="4"/>
          <w:numId w:val="44"/>
        </w:numPr>
        <w:tabs>
          <w:tab w:val="left" w:pos="2151"/>
        </w:tabs>
        <w:ind w:left="2150" w:hanging="1419"/>
        <w:rPr>
          <w:rFonts w:ascii="Times New Roman" w:hAnsi="Times New Roman"/>
          <w:lang w:val="tr-TR"/>
        </w:rPr>
      </w:pPr>
      <w:r w:rsidRPr="00565645">
        <w:rPr>
          <w:rFonts w:ascii="Times New Roman" w:hAnsi="Times New Roman"/>
          <w:lang w:val="tr-TR"/>
        </w:rPr>
        <w:t xml:space="preserve">Arka </w:t>
      </w:r>
      <w:r w:rsidR="004438DD" w:rsidRPr="00565645">
        <w:rPr>
          <w:rFonts w:ascii="Times New Roman" w:hAnsi="Times New Roman"/>
          <w:lang w:val="tr-TR"/>
        </w:rPr>
        <w:t>dingilin/dingillerin</w:t>
      </w:r>
      <w:r w:rsidRPr="00565645">
        <w:rPr>
          <w:rFonts w:ascii="Times New Roman" w:hAnsi="Times New Roman"/>
          <w:lang w:val="tr-TR"/>
        </w:rPr>
        <w:t xml:space="preserve"> altında: ..... mm</w:t>
      </w:r>
    </w:p>
    <w:p w14:paraId="378D3E18" w14:textId="77777777" w:rsidR="00BE3F1F" w:rsidRPr="00565645" w:rsidRDefault="00BE3F1F" w:rsidP="00806009">
      <w:pPr>
        <w:rPr>
          <w:rFonts w:eastAsia="Arial"/>
          <w:sz w:val="20"/>
          <w:szCs w:val="20"/>
        </w:rPr>
      </w:pPr>
    </w:p>
    <w:p w14:paraId="4093FD81" w14:textId="77777777" w:rsidR="00BE3F1F" w:rsidRPr="00565645" w:rsidRDefault="00BE3F1F" w:rsidP="00511BE9">
      <w:pPr>
        <w:pStyle w:val="GvdeMetni"/>
        <w:numPr>
          <w:ilvl w:val="3"/>
          <w:numId w:val="44"/>
        </w:numPr>
        <w:tabs>
          <w:tab w:val="left" w:pos="2151"/>
        </w:tabs>
        <w:ind w:right="223"/>
        <w:jc w:val="both"/>
        <w:rPr>
          <w:rFonts w:ascii="Times New Roman" w:hAnsi="Times New Roman"/>
          <w:lang w:val="tr-TR"/>
        </w:rPr>
      </w:pPr>
      <w:r w:rsidRPr="00565645">
        <w:rPr>
          <w:rFonts w:ascii="Times New Roman" w:hAnsi="Times New Roman"/>
          <w:lang w:val="tr-TR"/>
        </w:rPr>
        <w:t>Tamamlanmış araçlar için ağırlık merkezinin izin verilen en uçtaki konumları: ..... mm</w:t>
      </w:r>
    </w:p>
    <w:p w14:paraId="08710F17" w14:textId="77777777" w:rsidR="00BE3F1F" w:rsidRPr="00565645" w:rsidRDefault="00BE3F1F" w:rsidP="00806009">
      <w:pPr>
        <w:rPr>
          <w:rFonts w:eastAsia="Arial"/>
          <w:sz w:val="20"/>
          <w:szCs w:val="20"/>
        </w:rPr>
      </w:pPr>
    </w:p>
    <w:p w14:paraId="745C94EF" w14:textId="77777777" w:rsidR="00BE3F1F" w:rsidRPr="00565645" w:rsidRDefault="00511BE9" w:rsidP="00511BE9">
      <w:pPr>
        <w:pStyle w:val="GvdeMetni"/>
        <w:numPr>
          <w:ilvl w:val="4"/>
          <w:numId w:val="44"/>
        </w:numPr>
        <w:tabs>
          <w:tab w:val="left" w:pos="2151"/>
        </w:tabs>
        <w:ind w:right="223"/>
        <w:jc w:val="both"/>
        <w:rPr>
          <w:rFonts w:ascii="Times New Roman" w:hAnsi="Times New Roman"/>
          <w:lang w:val="tr-TR"/>
        </w:rPr>
      </w:pPr>
      <w:r w:rsidRPr="00565645">
        <w:rPr>
          <w:rFonts w:ascii="Times New Roman" w:hAnsi="Times New Roman"/>
          <w:lang w:val="tr-TR"/>
        </w:rPr>
        <w:t xml:space="preserve">T ve C kategori araçlar </w:t>
      </w:r>
      <w:r w:rsidR="00BE3F1F" w:rsidRPr="00565645">
        <w:rPr>
          <w:rFonts w:ascii="Times New Roman" w:hAnsi="Times New Roman"/>
          <w:lang w:val="tr-TR"/>
        </w:rPr>
        <w:t xml:space="preserve">için, gövde ve/veya iç donanım ve/veya </w:t>
      </w:r>
      <w:r w:rsidR="000F36B9" w:rsidRPr="00565645">
        <w:rPr>
          <w:rFonts w:ascii="Times New Roman" w:hAnsi="Times New Roman"/>
          <w:lang w:val="tr-TR"/>
        </w:rPr>
        <w:t>donanım</w:t>
      </w:r>
      <w:r w:rsidR="00BE3F1F" w:rsidRPr="00565645">
        <w:rPr>
          <w:rFonts w:ascii="Times New Roman" w:hAnsi="Times New Roman"/>
          <w:lang w:val="tr-TR"/>
        </w:rPr>
        <w:t>lar ve/veya istiap haddinin ağırlık merkezinin izin verilen en uç konumları: ..... mm</w:t>
      </w:r>
    </w:p>
    <w:p w14:paraId="1ECA7BC7" w14:textId="77777777" w:rsidR="00BE3F1F" w:rsidRPr="00565645" w:rsidRDefault="00BE3F1F" w:rsidP="00511BE9">
      <w:pPr>
        <w:rPr>
          <w:rFonts w:eastAsia="Arial"/>
          <w:sz w:val="20"/>
          <w:szCs w:val="20"/>
        </w:rPr>
      </w:pPr>
    </w:p>
    <w:p w14:paraId="58FB4AF2" w14:textId="77777777" w:rsidR="00BE3F1F" w:rsidRPr="00565645" w:rsidRDefault="00BE3F1F" w:rsidP="00511BE9">
      <w:pPr>
        <w:numPr>
          <w:ilvl w:val="2"/>
          <w:numId w:val="44"/>
        </w:numPr>
        <w:tabs>
          <w:tab w:val="left" w:pos="2150"/>
        </w:tabs>
        <w:kinsoku/>
        <w:rPr>
          <w:rFonts w:eastAsia="Arial"/>
          <w:sz w:val="20"/>
          <w:szCs w:val="20"/>
        </w:rPr>
      </w:pPr>
      <w:r w:rsidRPr="00565645">
        <w:rPr>
          <w:iCs/>
          <w:sz w:val="20"/>
          <w:szCs w:val="20"/>
        </w:rPr>
        <w:t>Tam/Tamamlanmış</w:t>
      </w:r>
      <w:r w:rsidRPr="00565645">
        <w:rPr>
          <w:b/>
          <w:bCs/>
          <w:iCs/>
          <w:sz w:val="20"/>
          <w:szCs w:val="20"/>
          <w:vertAlign w:val="superscript"/>
        </w:rPr>
        <w:t>(4)</w:t>
      </w:r>
      <w:r w:rsidRPr="00565645">
        <w:rPr>
          <w:iCs/>
          <w:sz w:val="20"/>
          <w:szCs w:val="20"/>
        </w:rPr>
        <w:t xml:space="preserve"> </w:t>
      </w:r>
      <w:r w:rsidR="00511BE9" w:rsidRPr="00565645">
        <w:rPr>
          <w:iCs/>
          <w:sz w:val="20"/>
          <w:szCs w:val="20"/>
        </w:rPr>
        <w:t>a</w:t>
      </w:r>
      <w:r w:rsidRPr="00565645">
        <w:rPr>
          <w:iCs/>
          <w:sz w:val="20"/>
          <w:szCs w:val="20"/>
        </w:rPr>
        <w:t>raçlar için</w:t>
      </w:r>
    </w:p>
    <w:p w14:paraId="3B7714F5" w14:textId="77777777" w:rsidR="00BE3F1F" w:rsidRPr="00565645" w:rsidRDefault="00BE3F1F" w:rsidP="00511BE9">
      <w:pPr>
        <w:rPr>
          <w:rFonts w:eastAsia="Arial"/>
          <w:i/>
          <w:sz w:val="20"/>
          <w:szCs w:val="20"/>
        </w:rPr>
      </w:pPr>
    </w:p>
    <w:p w14:paraId="626BDC2F" w14:textId="77777777" w:rsidR="00BE3F1F" w:rsidRPr="00565645" w:rsidRDefault="00BE3F1F" w:rsidP="00511BE9">
      <w:pPr>
        <w:pStyle w:val="GvdeMetni"/>
        <w:numPr>
          <w:ilvl w:val="3"/>
          <w:numId w:val="44"/>
        </w:numPr>
        <w:tabs>
          <w:tab w:val="left" w:pos="2151"/>
        </w:tabs>
        <w:ind w:hanging="1417"/>
        <w:rPr>
          <w:rFonts w:ascii="Times New Roman" w:hAnsi="Times New Roman"/>
          <w:lang w:val="tr-TR"/>
        </w:rPr>
      </w:pPr>
      <w:r w:rsidRPr="00565645">
        <w:rPr>
          <w:rFonts w:ascii="Times New Roman" w:hAnsi="Times New Roman"/>
          <w:lang w:val="tr-TR"/>
        </w:rPr>
        <w:t xml:space="preserve">Mekanik bağlantılar </w:t>
      </w:r>
      <w:r w:rsidR="00511BE9" w:rsidRPr="00565645">
        <w:rPr>
          <w:rFonts w:ascii="Times New Roman" w:hAnsi="Times New Roman"/>
          <w:lang w:val="tr-TR"/>
        </w:rPr>
        <w:t>dâhil</w:t>
      </w:r>
      <w:r w:rsidRPr="00565645">
        <w:rPr>
          <w:rFonts w:ascii="Times New Roman" w:hAnsi="Times New Roman"/>
          <w:lang w:val="tr-TR"/>
        </w:rPr>
        <w:t xml:space="preserve"> olmak üzere aracın genel </w:t>
      </w:r>
      <w:r w:rsidR="009B7D58" w:rsidRPr="00565645">
        <w:rPr>
          <w:rFonts w:ascii="Times New Roman" w:hAnsi="Times New Roman"/>
          <w:lang w:val="tr-TR"/>
        </w:rPr>
        <w:t>boyut</w:t>
      </w:r>
      <w:r w:rsidRPr="00565645">
        <w:rPr>
          <w:rFonts w:ascii="Times New Roman" w:hAnsi="Times New Roman"/>
          <w:lang w:val="tr-TR"/>
        </w:rPr>
        <w:t>ları:</w:t>
      </w:r>
    </w:p>
    <w:p w14:paraId="5EEAE777" w14:textId="77777777" w:rsidR="00BE3F1F" w:rsidRPr="00565645" w:rsidRDefault="00BE3F1F" w:rsidP="00511BE9">
      <w:pPr>
        <w:rPr>
          <w:rFonts w:eastAsia="Arial"/>
          <w:sz w:val="20"/>
          <w:szCs w:val="20"/>
        </w:rPr>
      </w:pPr>
    </w:p>
    <w:p w14:paraId="74BEABC0" w14:textId="77777777" w:rsidR="00511BE9" w:rsidRPr="00565645" w:rsidRDefault="00511BE9" w:rsidP="00511BE9">
      <w:pPr>
        <w:pStyle w:val="GvdeMetni"/>
        <w:numPr>
          <w:ilvl w:val="4"/>
          <w:numId w:val="44"/>
        </w:numPr>
        <w:tabs>
          <w:tab w:val="left" w:pos="2152"/>
        </w:tabs>
        <w:ind w:left="731" w:right="334" w:firstLine="1"/>
        <w:rPr>
          <w:rFonts w:ascii="Times New Roman" w:hAnsi="Times New Roman"/>
          <w:lang w:val="tr-TR"/>
        </w:rPr>
      </w:pPr>
      <w:r w:rsidRPr="00565645">
        <w:rPr>
          <w:rFonts w:ascii="Times New Roman" w:hAnsi="Times New Roman"/>
          <w:lang w:val="tr-TR"/>
        </w:rPr>
        <w:t xml:space="preserve">Karayolu kullanımı için </w:t>
      </w:r>
      <w:r w:rsidR="00BE3F1F" w:rsidRPr="00565645">
        <w:rPr>
          <w:rFonts w:ascii="Times New Roman" w:hAnsi="Times New Roman"/>
          <w:lang w:val="tr-TR"/>
        </w:rPr>
        <w:t>uzunluk</w:t>
      </w:r>
      <w:r w:rsidR="00BE3F1F" w:rsidRPr="00565645">
        <w:rPr>
          <w:rFonts w:ascii="Times New Roman" w:hAnsi="Times New Roman"/>
          <w:b/>
          <w:bCs/>
          <w:vertAlign w:val="superscript"/>
          <w:lang w:val="tr-TR"/>
        </w:rPr>
        <w:t>(31)</w:t>
      </w:r>
      <w:r w:rsidR="00BE3F1F" w:rsidRPr="00565645">
        <w:rPr>
          <w:rFonts w:ascii="Times New Roman" w:hAnsi="Times New Roman"/>
          <w:b/>
          <w:bCs/>
          <w:lang w:val="tr-TR"/>
        </w:rPr>
        <w:t xml:space="preserve"> </w:t>
      </w:r>
    </w:p>
    <w:p w14:paraId="51CFD7B0" w14:textId="77777777" w:rsidR="00511BE9" w:rsidRPr="00565645" w:rsidRDefault="00511BE9" w:rsidP="00511BE9">
      <w:pPr>
        <w:pStyle w:val="GvdeMetni"/>
        <w:tabs>
          <w:tab w:val="left" w:pos="2152"/>
        </w:tabs>
        <w:ind w:left="732" w:right="4161"/>
        <w:rPr>
          <w:rFonts w:ascii="Times New Roman" w:hAnsi="Times New Roman"/>
          <w:lang w:val="tr-TR"/>
        </w:rPr>
      </w:pPr>
    </w:p>
    <w:p w14:paraId="2D926D5B" w14:textId="77777777" w:rsidR="00511BE9" w:rsidRPr="00565645" w:rsidRDefault="00BE3F1F" w:rsidP="00511BE9">
      <w:pPr>
        <w:pStyle w:val="GvdeMetni"/>
        <w:tabs>
          <w:tab w:val="left" w:pos="2152"/>
        </w:tabs>
        <w:ind w:left="732" w:right="4161"/>
        <w:rPr>
          <w:rFonts w:ascii="Times New Roman" w:hAnsi="Times New Roman"/>
          <w:lang w:val="tr-TR"/>
        </w:rPr>
      </w:pPr>
      <w:r w:rsidRPr="00565645">
        <w:rPr>
          <w:rFonts w:ascii="Times New Roman" w:hAnsi="Times New Roman"/>
          <w:b/>
          <w:lang w:val="tr-TR"/>
        </w:rPr>
        <w:t>4.2.2.1.1.1.</w:t>
      </w:r>
      <w:r w:rsidRPr="00565645">
        <w:rPr>
          <w:rFonts w:ascii="Times New Roman" w:hAnsi="Times New Roman"/>
          <w:lang w:val="tr-TR"/>
        </w:rPr>
        <w:tab/>
        <w:t xml:space="preserve">Azami: … mm </w:t>
      </w:r>
    </w:p>
    <w:p w14:paraId="6579FD8B" w14:textId="77777777" w:rsidR="00511BE9" w:rsidRPr="00565645" w:rsidRDefault="00511BE9" w:rsidP="00511BE9">
      <w:pPr>
        <w:pStyle w:val="GvdeMetni"/>
        <w:tabs>
          <w:tab w:val="left" w:pos="2152"/>
        </w:tabs>
        <w:ind w:left="732" w:right="4161"/>
        <w:rPr>
          <w:rFonts w:ascii="Times New Roman" w:hAnsi="Times New Roman"/>
          <w:lang w:val="tr-TR"/>
        </w:rPr>
      </w:pPr>
    </w:p>
    <w:p w14:paraId="1400B443" w14:textId="77777777" w:rsidR="00BE3F1F" w:rsidRPr="00565645" w:rsidRDefault="00BE3F1F" w:rsidP="00511BE9">
      <w:pPr>
        <w:pStyle w:val="GvdeMetni"/>
        <w:tabs>
          <w:tab w:val="left" w:pos="2152"/>
        </w:tabs>
        <w:ind w:left="732" w:right="4161"/>
        <w:rPr>
          <w:rFonts w:ascii="Times New Roman" w:hAnsi="Times New Roman"/>
          <w:lang w:val="tr-TR"/>
        </w:rPr>
      </w:pPr>
      <w:r w:rsidRPr="00565645">
        <w:rPr>
          <w:rFonts w:ascii="Times New Roman" w:hAnsi="Times New Roman"/>
          <w:b/>
          <w:lang w:val="tr-TR"/>
        </w:rPr>
        <w:t>4.2.2.1.1.2.</w:t>
      </w:r>
      <w:r w:rsidRPr="00565645">
        <w:rPr>
          <w:rFonts w:ascii="Times New Roman" w:hAnsi="Times New Roman"/>
          <w:lang w:val="tr-TR"/>
        </w:rPr>
        <w:tab/>
        <w:t>Asgari: … mm</w:t>
      </w:r>
    </w:p>
    <w:p w14:paraId="7A101DFE" w14:textId="77777777" w:rsidR="00511BE9" w:rsidRPr="00565645" w:rsidRDefault="00511BE9" w:rsidP="00511BE9">
      <w:pPr>
        <w:pStyle w:val="GvdeMetni"/>
        <w:tabs>
          <w:tab w:val="left" w:pos="2151"/>
        </w:tabs>
        <w:ind w:left="2150"/>
        <w:rPr>
          <w:rFonts w:ascii="Times New Roman" w:hAnsi="Times New Roman"/>
          <w:lang w:val="tr-TR"/>
        </w:rPr>
      </w:pPr>
    </w:p>
    <w:p w14:paraId="575B8731" w14:textId="77777777" w:rsidR="00BE3F1F" w:rsidRPr="00565645" w:rsidRDefault="00BE3F1F" w:rsidP="00511BE9">
      <w:pPr>
        <w:pStyle w:val="GvdeMetni"/>
        <w:numPr>
          <w:ilvl w:val="4"/>
          <w:numId w:val="44"/>
        </w:numPr>
        <w:tabs>
          <w:tab w:val="left" w:pos="2151"/>
        </w:tabs>
        <w:ind w:left="2150"/>
        <w:rPr>
          <w:rFonts w:ascii="Times New Roman" w:hAnsi="Times New Roman"/>
          <w:lang w:val="tr-TR"/>
        </w:rPr>
      </w:pPr>
      <w:r w:rsidRPr="00565645">
        <w:rPr>
          <w:rFonts w:ascii="Times New Roman" w:hAnsi="Times New Roman"/>
          <w:lang w:val="tr-TR"/>
        </w:rPr>
        <w:t>Karayolu kullanımı için genişlik</w:t>
      </w:r>
      <w:r w:rsidRPr="00565645">
        <w:rPr>
          <w:rFonts w:ascii="Times New Roman" w:hAnsi="Times New Roman"/>
          <w:b/>
          <w:bCs/>
          <w:vertAlign w:val="superscript"/>
          <w:lang w:val="tr-TR"/>
        </w:rPr>
        <w:t xml:space="preserve">(32) </w:t>
      </w:r>
    </w:p>
    <w:p w14:paraId="6D5E4E9F" w14:textId="77777777" w:rsidR="00BE3F1F" w:rsidRPr="00565645" w:rsidRDefault="00BE3F1F" w:rsidP="00511BE9">
      <w:pPr>
        <w:rPr>
          <w:rFonts w:eastAsia="Arial"/>
          <w:b/>
          <w:bCs/>
          <w:sz w:val="20"/>
          <w:szCs w:val="20"/>
        </w:rPr>
      </w:pPr>
    </w:p>
    <w:p w14:paraId="55FB1236" w14:textId="77777777" w:rsidR="00BE3F1F" w:rsidRPr="00565645" w:rsidRDefault="00BE3F1F" w:rsidP="00511BE9">
      <w:pPr>
        <w:pStyle w:val="GvdeMetni"/>
        <w:numPr>
          <w:ilvl w:val="5"/>
          <w:numId w:val="44"/>
        </w:numPr>
        <w:tabs>
          <w:tab w:val="left" w:pos="2149"/>
        </w:tabs>
        <w:rPr>
          <w:rFonts w:ascii="Times New Roman" w:hAnsi="Times New Roman"/>
          <w:lang w:val="tr-TR"/>
        </w:rPr>
      </w:pPr>
      <w:r w:rsidRPr="00565645">
        <w:rPr>
          <w:rFonts w:ascii="Times New Roman" w:hAnsi="Times New Roman"/>
          <w:lang w:val="tr-TR"/>
        </w:rPr>
        <w:t>Azami: ... mm</w:t>
      </w:r>
    </w:p>
    <w:p w14:paraId="1BF6838D" w14:textId="77777777" w:rsidR="00BE3F1F" w:rsidRPr="00565645" w:rsidRDefault="00BE3F1F" w:rsidP="00511BE9">
      <w:pPr>
        <w:rPr>
          <w:rFonts w:eastAsia="Arial"/>
          <w:sz w:val="20"/>
          <w:szCs w:val="20"/>
        </w:rPr>
      </w:pPr>
    </w:p>
    <w:p w14:paraId="5B217B35" w14:textId="77777777" w:rsidR="00BE3F1F" w:rsidRPr="00565645" w:rsidRDefault="00BE3F1F" w:rsidP="00511BE9">
      <w:pPr>
        <w:pStyle w:val="GvdeMetni"/>
        <w:numPr>
          <w:ilvl w:val="5"/>
          <w:numId w:val="44"/>
        </w:numPr>
        <w:tabs>
          <w:tab w:val="left" w:pos="2150"/>
        </w:tabs>
        <w:ind w:hanging="1418"/>
        <w:rPr>
          <w:rFonts w:ascii="Times New Roman" w:hAnsi="Times New Roman"/>
          <w:lang w:val="tr-TR"/>
        </w:rPr>
      </w:pPr>
      <w:r w:rsidRPr="00565645">
        <w:rPr>
          <w:rFonts w:ascii="Times New Roman" w:hAnsi="Times New Roman"/>
          <w:lang w:val="tr-TR"/>
        </w:rPr>
        <w:t>Asgari: ... mm</w:t>
      </w:r>
    </w:p>
    <w:p w14:paraId="2E8088EE" w14:textId="77777777" w:rsidR="00BE3F1F" w:rsidRPr="00565645" w:rsidRDefault="00BE3F1F" w:rsidP="00511BE9">
      <w:pPr>
        <w:rPr>
          <w:rFonts w:eastAsia="Arial"/>
          <w:sz w:val="20"/>
          <w:szCs w:val="20"/>
        </w:rPr>
      </w:pPr>
    </w:p>
    <w:p w14:paraId="1411E2C9" w14:textId="77777777" w:rsidR="00511BE9" w:rsidRPr="00565645" w:rsidRDefault="00BE3F1F" w:rsidP="00511BE9">
      <w:pPr>
        <w:pStyle w:val="GvdeMetni"/>
        <w:numPr>
          <w:ilvl w:val="4"/>
          <w:numId w:val="44"/>
        </w:numPr>
        <w:tabs>
          <w:tab w:val="left" w:pos="2151"/>
        </w:tabs>
        <w:ind w:left="731" w:right="334" w:firstLine="1"/>
        <w:rPr>
          <w:rFonts w:ascii="Times New Roman" w:hAnsi="Times New Roman"/>
          <w:lang w:val="tr-TR"/>
        </w:rPr>
      </w:pPr>
      <w:r w:rsidRPr="00565645">
        <w:rPr>
          <w:rFonts w:ascii="Times New Roman" w:hAnsi="Times New Roman"/>
          <w:lang w:val="tr-TR"/>
        </w:rPr>
        <w:t>Karayolu kullanımı için yükseklik</w:t>
      </w:r>
      <w:r w:rsidRPr="00565645">
        <w:rPr>
          <w:rFonts w:ascii="Times New Roman" w:hAnsi="Times New Roman"/>
          <w:b/>
          <w:bCs/>
          <w:vertAlign w:val="superscript"/>
          <w:lang w:val="tr-TR"/>
        </w:rPr>
        <w:t>(33)(47)</w:t>
      </w:r>
      <w:r w:rsidRPr="00565645">
        <w:rPr>
          <w:rFonts w:ascii="Times New Roman" w:hAnsi="Times New Roman"/>
          <w:b/>
          <w:bCs/>
          <w:lang w:val="tr-TR"/>
        </w:rPr>
        <w:t xml:space="preserve"> </w:t>
      </w:r>
    </w:p>
    <w:p w14:paraId="0D360813" w14:textId="77777777" w:rsidR="00511BE9" w:rsidRPr="00565645" w:rsidRDefault="00511BE9" w:rsidP="00511BE9">
      <w:pPr>
        <w:pStyle w:val="GvdeMetni"/>
        <w:tabs>
          <w:tab w:val="left" w:pos="2151"/>
        </w:tabs>
        <w:ind w:left="732" w:right="334"/>
        <w:rPr>
          <w:rFonts w:ascii="Times New Roman" w:hAnsi="Times New Roman"/>
          <w:lang w:val="tr-TR"/>
        </w:rPr>
      </w:pPr>
    </w:p>
    <w:p w14:paraId="6CE06637" w14:textId="77777777" w:rsidR="00511BE9" w:rsidRPr="00565645" w:rsidRDefault="00BE3F1F" w:rsidP="00511BE9">
      <w:pPr>
        <w:pStyle w:val="GvdeMetni"/>
        <w:tabs>
          <w:tab w:val="left" w:pos="2151"/>
        </w:tabs>
        <w:ind w:left="732" w:right="4020"/>
        <w:rPr>
          <w:rFonts w:ascii="Times New Roman" w:hAnsi="Times New Roman"/>
          <w:lang w:val="tr-TR"/>
        </w:rPr>
      </w:pPr>
      <w:r w:rsidRPr="00565645">
        <w:rPr>
          <w:rFonts w:ascii="Times New Roman" w:hAnsi="Times New Roman"/>
          <w:b/>
          <w:lang w:val="tr-TR"/>
        </w:rPr>
        <w:t>4.2.2.1.3.1.</w:t>
      </w:r>
      <w:r w:rsidRPr="00565645">
        <w:rPr>
          <w:rFonts w:ascii="Times New Roman" w:hAnsi="Times New Roman"/>
          <w:b/>
          <w:lang w:val="tr-TR"/>
        </w:rPr>
        <w:tab/>
      </w:r>
      <w:r w:rsidRPr="00565645">
        <w:rPr>
          <w:rFonts w:ascii="Times New Roman" w:hAnsi="Times New Roman"/>
          <w:lang w:val="tr-TR"/>
        </w:rPr>
        <w:t xml:space="preserve">Azami: … mm </w:t>
      </w:r>
    </w:p>
    <w:p w14:paraId="77BE375A" w14:textId="77777777" w:rsidR="00511BE9" w:rsidRPr="00565645" w:rsidRDefault="00511BE9" w:rsidP="00511BE9">
      <w:pPr>
        <w:pStyle w:val="GvdeMetni"/>
        <w:tabs>
          <w:tab w:val="left" w:pos="2151"/>
        </w:tabs>
        <w:ind w:left="732" w:right="4020"/>
        <w:rPr>
          <w:rFonts w:ascii="Times New Roman" w:hAnsi="Times New Roman"/>
          <w:lang w:val="tr-TR"/>
        </w:rPr>
      </w:pPr>
    </w:p>
    <w:p w14:paraId="575E5CC6" w14:textId="77777777" w:rsidR="00BE3F1F" w:rsidRPr="00565645" w:rsidRDefault="00BE3F1F" w:rsidP="00511BE9">
      <w:pPr>
        <w:pStyle w:val="GvdeMetni"/>
        <w:tabs>
          <w:tab w:val="left" w:pos="2151"/>
        </w:tabs>
        <w:ind w:left="732" w:right="4020"/>
        <w:rPr>
          <w:rFonts w:ascii="Times New Roman" w:hAnsi="Times New Roman"/>
          <w:lang w:val="tr-TR"/>
        </w:rPr>
      </w:pPr>
      <w:r w:rsidRPr="00565645">
        <w:rPr>
          <w:rFonts w:ascii="Times New Roman" w:hAnsi="Times New Roman"/>
          <w:b/>
          <w:lang w:val="tr-TR"/>
        </w:rPr>
        <w:t>4.2.2.1.3.2.</w:t>
      </w:r>
      <w:r w:rsidRPr="00565645">
        <w:rPr>
          <w:rFonts w:ascii="Times New Roman" w:hAnsi="Times New Roman"/>
          <w:lang w:val="tr-TR"/>
        </w:rPr>
        <w:tab/>
        <w:t>Asgari: … mm</w:t>
      </w:r>
    </w:p>
    <w:p w14:paraId="5A19F31E" w14:textId="77777777" w:rsidR="00511BE9" w:rsidRPr="00565645" w:rsidRDefault="00511BE9" w:rsidP="00511BE9">
      <w:pPr>
        <w:pStyle w:val="GvdeMetni"/>
        <w:tabs>
          <w:tab w:val="left" w:pos="2151"/>
        </w:tabs>
        <w:ind w:left="732" w:right="4020"/>
        <w:rPr>
          <w:rFonts w:ascii="Times New Roman" w:hAnsi="Times New Roman"/>
          <w:lang w:val="tr-TR"/>
        </w:rPr>
      </w:pPr>
    </w:p>
    <w:p w14:paraId="3090A1E9" w14:textId="77777777" w:rsidR="00BE3F1F" w:rsidRPr="00565645" w:rsidRDefault="00BE3F1F" w:rsidP="00511BE9">
      <w:pPr>
        <w:numPr>
          <w:ilvl w:val="3"/>
          <w:numId w:val="44"/>
        </w:numPr>
        <w:tabs>
          <w:tab w:val="left" w:pos="2150"/>
        </w:tabs>
        <w:kinsoku/>
        <w:rPr>
          <w:rFonts w:eastAsia="Arial"/>
          <w:sz w:val="20"/>
          <w:szCs w:val="20"/>
        </w:rPr>
      </w:pPr>
      <w:r w:rsidRPr="00565645">
        <w:rPr>
          <w:sz w:val="20"/>
          <w:szCs w:val="20"/>
        </w:rPr>
        <w:t>Öne doğru çıkıntı</w:t>
      </w:r>
      <w:r w:rsidRPr="00565645">
        <w:rPr>
          <w:b/>
          <w:bCs/>
          <w:sz w:val="20"/>
          <w:szCs w:val="20"/>
          <w:vertAlign w:val="superscript"/>
        </w:rPr>
        <w:t>(34)(48)</w:t>
      </w:r>
    </w:p>
    <w:p w14:paraId="37A04395" w14:textId="77777777" w:rsidR="00BE3F1F" w:rsidRPr="00565645" w:rsidRDefault="00BE3F1F" w:rsidP="00511BE9">
      <w:pPr>
        <w:rPr>
          <w:rFonts w:eastAsia="Arial"/>
          <w:b/>
          <w:bCs/>
          <w:sz w:val="20"/>
          <w:szCs w:val="20"/>
        </w:rPr>
      </w:pPr>
    </w:p>
    <w:p w14:paraId="1A4D801A" w14:textId="77777777" w:rsidR="00BE3F1F" w:rsidRPr="00565645" w:rsidRDefault="00BE3F1F" w:rsidP="00511BE9">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Azami: ... mm</w:t>
      </w:r>
    </w:p>
    <w:p w14:paraId="2A38182C" w14:textId="77777777" w:rsidR="00BE3F1F" w:rsidRPr="00565645" w:rsidRDefault="00BE3F1F" w:rsidP="00511BE9">
      <w:pPr>
        <w:rPr>
          <w:rFonts w:eastAsia="Arial"/>
          <w:sz w:val="20"/>
          <w:szCs w:val="20"/>
        </w:rPr>
      </w:pPr>
    </w:p>
    <w:p w14:paraId="450428B3" w14:textId="77777777" w:rsidR="00BE3F1F" w:rsidRPr="00565645" w:rsidRDefault="00BE3F1F" w:rsidP="00511BE9">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Asgari: ... mm</w:t>
      </w:r>
    </w:p>
    <w:p w14:paraId="4B9A3744" w14:textId="77777777" w:rsidR="00BE3F1F" w:rsidRPr="00565645" w:rsidRDefault="00BE3F1F" w:rsidP="00511BE9">
      <w:pPr>
        <w:rPr>
          <w:rFonts w:eastAsia="Arial"/>
          <w:sz w:val="20"/>
          <w:szCs w:val="20"/>
        </w:rPr>
      </w:pPr>
    </w:p>
    <w:p w14:paraId="7646F62E" w14:textId="77777777" w:rsidR="00BE3F1F" w:rsidRPr="00565645" w:rsidRDefault="00BE3F1F" w:rsidP="00511BE9">
      <w:pPr>
        <w:numPr>
          <w:ilvl w:val="3"/>
          <w:numId w:val="44"/>
        </w:numPr>
        <w:tabs>
          <w:tab w:val="left" w:pos="2150"/>
        </w:tabs>
        <w:kinsoku/>
        <w:ind w:hanging="1417"/>
        <w:rPr>
          <w:rFonts w:eastAsia="Arial"/>
          <w:sz w:val="20"/>
          <w:szCs w:val="20"/>
        </w:rPr>
      </w:pPr>
      <w:r w:rsidRPr="00565645">
        <w:rPr>
          <w:sz w:val="20"/>
          <w:szCs w:val="20"/>
        </w:rPr>
        <w:t>Arkaya doğru çıkıntı</w:t>
      </w:r>
      <w:r w:rsidRPr="00565645">
        <w:rPr>
          <w:b/>
          <w:bCs/>
          <w:sz w:val="20"/>
          <w:szCs w:val="20"/>
          <w:vertAlign w:val="superscript"/>
        </w:rPr>
        <w:t>(35)</w:t>
      </w:r>
    </w:p>
    <w:p w14:paraId="1B5F31AF" w14:textId="77777777" w:rsidR="00BE3F1F" w:rsidRPr="00565645" w:rsidRDefault="00BE3F1F" w:rsidP="00511BE9">
      <w:pPr>
        <w:rPr>
          <w:rFonts w:eastAsia="Arial"/>
          <w:b/>
          <w:bCs/>
          <w:sz w:val="20"/>
          <w:szCs w:val="20"/>
        </w:rPr>
      </w:pPr>
    </w:p>
    <w:p w14:paraId="2E01BA80" w14:textId="77777777" w:rsidR="00BE3F1F" w:rsidRPr="00565645" w:rsidRDefault="00BE3F1F" w:rsidP="00511BE9">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Azami: ... mm</w:t>
      </w:r>
    </w:p>
    <w:p w14:paraId="135C959F" w14:textId="77777777" w:rsidR="00BE3F1F" w:rsidRPr="00565645" w:rsidRDefault="00BE3F1F" w:rsidP="00F45CB8">
      <w:pPr>
        <w:rPr>
          <w:rFonts w:eastAsia="Arial"/>
          <w:sz w:val="20"/>
          <w:szCs w:val="20"/>
        </w:rPr>
      </w:pPr>
    </w:p>
    <w:p w14:paraId="61E4B56C" w14:textId="77777777" w:rsidR="00BE3F1F" w:rsidRPr="00565645" w:rsidRDefault="00BE3F1F" w:rsidP="00F45CB8">
      <w:pPr>
        <w:pStyle w:val="GvdeMetni"/>
        <w:numPr>
          <w:ilvl w:val="4"/>
          <w:numId w:val="44"/>
        </w:numPr>
        <w:tabs>
          <w:tab w:val="left" w:pos="2150"/>
        </w:tabs>
        <w:rPr>
          <w:rFonts w:ascii="Times New Roman" w:hAnsi="Times New Roman"/>
          <w:lang w:val="tr-TR"/>
        </w:rPr>
      </w:pPr>
      <w:r w:rsidRPr="00565645">
        <w:rPr>
          <w:rFonts w:ascii="Times New Roman" w:hAnsi="Times New Roman"/>
          <w:lang w:val="tr-TR"/>
        </w:rPr>
        <w:t>Asgari: ... mm</w:t>
      </w:r>
    </w:p>
    <w:p w14:paraId="1E10E713" w14:textId="77777777" w:rsidR="00BE3F1F" w:rsidRPr="00565645" w:rsidRDefault="00BE3F1F" w:rsidP="00F45CB8">
      <w:pPr>
        <w:rPr>
          <w:rFonts w:eastAsia="Arial"/>
          <w:sz w:val="20"/>
          <w:szCs w:val="20"/>
        </w:rPr>
      </w:pPr>
    </w:p>
    <w:p w14:paraId="097D7A87" w14:textId="77777777" w:rsidR="00BE3F1F" w:rsidRPr="00565645" w:rsidRDefault="00BE3F1F" w:rsidP="00F45CB8">
      <w:pPr>
        <w:pStyle w:val="GvdeMetni"/>
        <w:numPr>
          <w:ilvl w:val="3"/>
          <w:numId w:val="44"/>
        </w:numPr>
        <w:tabs>
          <w:tab w:val="left" w:pos="2151"/>
        </w:tabs>
        <w:ind w:left="2150" w:hanging="1419"/>
        <w:rPr>
          <w:rFonts w:ascii="Times New Roman" w:hAnsi="Times New Roman"/>
          <w:lang w:val="tr-TR"/>
        </w:rPr>
      </w:pPr>
      <w:r w:rsidRPr="00565645">
        <w:rPr>
          <w:rFonts w:ascii="Times New Roman" w:hAnsi="Times New Roman"/>
          <w:lang w:val="tr-TR"/>
        </w:rPr>
        <w:t>Alt açıklık</w:t>
      </w:r>
      <w:r w:rsidRPr="00565645">
        <w:rPr>
          <w:rFonts w:ascii="Times New Roman" w:hAnsi="Times New Roman"/>
          <w:b/>
          <w:bCs/>
          <w:vertAlign w:val="superscript"/>
          <w:lang w:val="tr-TR"/>
        </w:rPr>
        <w:t>(36)</w:t>
      </w:r>
    </w:p>
    <w:p w14:paraId="2DD2507B" w14:textId="77777777" w:rsidR="00BE3F1F" w:rsidRPr="00565645" w:rsidRDefault="00BE3F1F" w:rsidP="00F45CB8">
      <w:pPr>
        <w:rPr>
          <w:rFonts w:eastAsia="Arial"/>
          <w:b/>
          <w:bCs/>
          <w:sz w:val="20"/>
          <w:szCs w:val="20"/>
        </w:rPr>
      </w:pPr>
    </w:p>
    <w:p w14:paraId="78664470" w14:textId="77777777" w:rsidR="00BE3F1F" w:rsidRPr="00565645" w:rsidRDefault="00BE3F1F" w:rsidP="00F45CB8">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Azami: ... mm</w:t>
      </w:r>
    </w:p>
    <w:p w14:paraId="065C8104" w14:textId="77777777" w:rsidR="00D826A0" w:rsidRPr="00565645" w:rsidRDefault="00D826A0" w:rsidP="004271D8">
      <w:pPr>
        <w:pStyle w:val="GvdeMetni"/>
        <w:tabs>
          <w:tab w:val="left" w:pos="2150"/>
        </w:tabs>
        <w:ind w:left="2149"/>
        <w:rPr>
          <w:rFonts w:ascii="Times New Roman" w:hAnsi="Times New Roman"/>
          <w:lang w:val="tr-TR"/>
        </w:rPr>
      </w:pPr>
    </w:p>
    <w:p w14:paraId="25CE218A" w14:textId="77777777" w:rsidR="00BE3F1F" w:rsidRPr="00565645" w:rsidRDefault="00BE3F1F" w:rsidP="00F45CB8">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Asgari: ... mm</w:t>
      </w:r>
    </w:p>
    <w:p w14:paraId="6FE96F9D" w14:textId="77777777" w:rsidR="00244EF2" w:rsidRPr="00565645" w:rsidRDefault="00244EF2" w:rsidP="00F45CB8">
      <w:pPr>
        <w:pStyle w:val="GvdeMetni"/>
        <w:tabs>
          <w:tab w:val="left" w:pos="2150"/>
        </w:tabs>
        <w:ind w:left="0"/>
        <w:rPr>
          <w:rFonts w:ascii="Times New Roman" w:hAnsi="Times New Roman"/>
          <w:lang w:val="tr-TR"/>
        </w:rPr>
      </w:pPr>
    </w:p>
    <w:p w14:paraId="696BDAFC" w14:textId="77777777" w:rsidR="00BE3F1F" w:rsidRPr="00565645" w:rsidRDefault="00BE3F1F" w:rsidP="00F45CB8">
      <w:pPr>
        <w:numPr>
          <w:ilvl w:val="3"/>
          <w:numId w:val="44"/>
        </w:numPr>
        <w:tabs>
          <w:tab w:val="left" w:pos="2151"/>
        </w:tabs>
        <w:kinsoku/>
        <w:ind w:left="2150"/>
        <w:rPr>
          <w:rFonts w:eastAsia="Arial"/>
          <w:sz w:val="20"/>
          <w:szCs w:val="20"/>
        </w:rPr>
      </w:pPr>
      <w:r w:rsidRPr="00565645">
        <w:rPr>
          <w:rFonts w:eastAsia="Arial"/>
          <w:sz w:val="20"/>
          <w:szCs w:val="20"/>
        </w:rPr>
        <w:t>Dingil açıklığı</w:t>
      </w:r>
      <w:r w:rsidRPr="00565645">
        <w:rPr>
          <w:rFonts w:eastAsia="Arial"/>
          <w:b/>
          <w:bCs/>
          <w:sz w:val="20"/>
          <w:szCs w:val="20"/>
          <w:vertAlign w:val="superscript"/>
        </w:rPr>
        <w:t>(37)</w:t>
      </w:r>
      <w:r w:rsidRPr="00565645">
        <w:rPr>
          <w:rFonts w:eastAsia="Arial"/>
          <w:sz w:val="20"/>
          <w:szCs w:val="20"/>
        </w:rPr>
        <w:t>: … mm</w:t>
      </w:r>
    </w:p>
    <w:p w14:paraId="69BCE69D" w14:textId="77777777" w:rsidR="00BE3F1F" w:rsidRPr="00565645" w:rsidRDefault="00BE3F1F" w:rsidP="00F45CB8">
      <w:pPr>
        <w:rPr>
          <w:rFonts w:eastAsia="Arial"/>
          <w:sz w:val="20"/>
          <w:szCs w:val="20"/>
        </w:rPr>
      </w:pPr>
    </w:p>
    <w:p w14:paraId="0EE7F28D" w14:textId="77777777" w:rsidR="00BE3F1F" w:rsidRPr="00565645" w:rsidRDefault="00BE3F1F" w:rsidP="00F45CB8">
      <w:pPr>
        <w:pStyle w:val="GvdeMetni"/>
        <w:numPr>
          <w:ilvl w:val="3"/>
          <w:numId w:val="44"/>
        </w:numPr>
        <w:tabs>
          <w:tab w:val="left" w:pos="2151"/>
        </w:tabs>
        <w:ind w:left="2150"/>
        <w:rPr>
          <w:rFonts w:ascii="Times New Roman" w:hAnsi="Times New Roman"/>
          <w:lang w:val="tr-TR"/>
        </w:rPr>
      </w:pPr>
      <w:r w:rsidRPr="00565645">
        <w:rPr>
          <w:rFonts w:ascii="Times New Roman" w:hAnsi="Times New Roman"/>
          <w:lang w:val="tr-TR"/>
        </w:rPr>
        <w:t>Birbirini takip eden dingiller arasındaki mesafe 1-2: ... mm, 2-3:... mm, 3-4: ... mm vb.</w:t>
      </w:r>
    </w:p>
    <w:p w14:paraId="7350B2B5" w14:textId="77777777" w:rsidR="00BE3F1F" w:rsidRPr="00565645" w:rsidRDefault="00BE3F1F" w:rsidP="00F45CB8">
      <w:pPr>
        <w:rPr>
          <w:rFonts w:eastAsia="Arial"/>
          <w:sz w:val="20"/>
          <w:szCs w:val="20"/>
        </w:rPr>
      </w:pPr>
    </w:p>
    <w:p w14:paraId="79E4BF63" w14:textId="77777777" w:rsidR="00BE3F1F" w:rsidRPr="00565645" w:rsidRDefault="00BE3F1F" w:rsidP="00F45CB8">
      <w:pPr>
        <w:pStyle w:val="GvdeMetni"/>
        <w:numPr>
          <w:ilvl w:val="3"/>
          <w:numId w:val="44"/>
        </w:numPr>
        <w:tabs>
          <w:tab w:val="left" w:pos="2151"/>
        </w:tabs>
        <w:ind w:left="2150"/>
        <w:rPr>
          <w:rFonts w:ascii="Times New Roman" w:hAnsi="Times New Roman"/>
          <w:lang w:val="tr-TR"/>
        </w:rPr>
      </w:pPr>
      <w:r w:rsidRPr="00565645">
        <w:rPr>
          <w:rFonts w:ascii="Times New Roman" w:hAnsi="Times New Roman"/>
          <w:lang w:val="tr-TR"/>
        </w:rPr>
        <w:t xml:space="preserve">R ve S </w:t>
      </w:r>
      <w:r w:rsidR="00244EF2" w:rsidRPr="00565645">
        <w:rPr>
          <w:rFonts w:ascii="Times New Roman" w:hAnsi="Times New Roman"/>
          <w:lang w:val="tr-TR"/>
        </w:rPr>
        <w:t xml:space="preserve">kategori </w:t>
      </w:r>
      <w:r w:rsidR="004C0045" w:rsidRPr="00565645">
        <w:rPr>
          <w:rFonts w:ascii="Times New Roman" w:hAnsi="Times New Roman"/>
          <w:lang w:val="tr-TR"/>
        </w:rPr>
        <w:t>rijit</w:t>
      </w:r>
      <w:r w:rsidRPr="00565645">
        <w:rPr>
          <w:rFonts w:ascii="Times New Roman" w:hAnsi="Times New Roman"/>
          <w:lang w:val="tr-TR"/>
        </w:rPr>
        <w:t xml:space="preserve"> çek</w:t>
      </w:r>
      <w:r w:rsidR="004C0045" w:rsidRPr="00565645">
        <w:rPr>
          <w:rFonts w:ascii="Times New Roman" w:hAnsi="Times New Roman"/>
          <w:lang w:val="tr-TR"/>
        </w:rPr>
        <w:t>i</w:t>
      </w:r>
      <w:r w:rsidRPr="00565645">
        <w:rPr>
          <w:rFonts w:ascii="Times New Roman" w:hAnsi="Times New Roman"/>
          <w:lang w:val="tr-TR"/>
        </w:rPr>
        <w:t xml:space="preserve"> çubuklu ve merkez dingilli araçlar için:</w:t>
      </w:r>
    </w:p>
    <w:p w14:paraId="578F400F" w14:textId="77777777" w:rsidR="00BE3F1F" w:rsidRPr="00565645" w:rsidRDefault="00BE3F1F" w:rsidP="00F45CB8">
      <w:pPr>
        <w:rPr>
          <w:rFonts w:eastAsia="Arial"/>
          <w:sz w:val="20"/>
          <w:szCs w:val="20"/>
        </w:rPr>
      </w:pPr>
    </w:p>
    <w:p w14:paraId="2D996C79" w14:textId="77777777" w:rsidR="00BE3F1F" w:rsidRPr="00565645" w:rsidRDefault="00BE3F1F" w:rsidP="00F45CB8">
      <w:pPr>
        <w:pStyle w:val="GvdeMetni"/>
        <w:numPr>
          <w:ilvl w:val="4"/>
          <w:numId w:val="44"/>
        </w:numPr>
        <w:tabs>
          <w:tab w:val="left" w:pos="2151"/>
        </w:tabs>
        <w:ind w:left="2150"/>
        <w:rPr>
          <w:rFonts w:ascii="Times New Roman" w:hAnsi="Times New Roman"/>
          <w:lang w:val="tr-TR"/>
        </w:rPr>
      </w:pPr>
      <w:r w:rsidRPr="00565645">
        <w:rPr>
          <w:rFonts w:ascii="Times New Roman" w:hAnsi="Times New Roman"/>
          <w:lang w:val="tr-TR"/>
        </w:rPr>
        <w:t>Bağlantı noktası ile ilk dingil arasındaki mesafe: ... mm</w:t>
      </w:r>
    </w:p>
    <w:p w14:paraId="71E31C72" w14:textId="77777777" w:rsidR="00BE3F1F" w:rsidRPr="00565645" w:rsidRDefault="00BE3F1F" w:rsidP="00F45CB8">
      <w:pPr>
        <w:rPr>
          <w:rFonts w:eastAsia="Arial"/>
          <w:sz w:val="20"/>
          <w:szCs w:val="20"/>
        </w:rPr>
      </w:pPr>
    </w:p>
    <w:p w14:paraId="30C72DFD" w14:textId="77777777" w:rsidR="00BE3F1F" w:rsidRPr="00565645" w:rsidRDefault="00BE3F1F" w:rsidP="00F45CB8">
      <w:pPr>
        <w:pStyle w:val="GvdeMetni"/>
        <w:numPr>
          <w:ilvl w:val="4"/>
          <w:numId w:val="44"/>
        </w:numPr>
        <w:tabs>
          <w:tab w:val="left" w:pos="2151"/>
        </w:tabs>
        <w:ind w:left="2150"/>
        <w:rPr>
          <w:rFonts w:ascii="Times New Roman" w:hAnsi="Times New Roman"/>
          <w:lang w:val="tr-TR"/>
        </w:rPr>
      </w:pPr>
      <w:r w:rsidRPr="00565645">
        <w:rPr>
          <w:rFonts w:ascii="Times New Roman" w:hAnsi="Times New Roman"/>
          <w:lang w:val="tr-TR"/>
        </w:rPr>
        <w:t>Bağlantı noktası ile son dingil arasındaki mesafe: ... mm</w:t>
      </w:r>
    </w:p>
    <w:p w14:paraId="643BFE07" w14:textId="77777777" w:rsidR="00BE3F1F" w:rsidRPr="00565645" w:rsidRDefault="00BE3F1F" w:rsidP="00F45CB8">
      <w:pPr>
        <w:rPr>
          <w:rFonts w:eastAsia="Arial"/>
          <w:sz w:val="20"/>
          <w:szCs w:val="20"/>
        </w:rPr>
      </w:pPr>
    </w:p>
    <w:p w14:paraId="6C8D3871" w14:textId="77777777" w:rsidR="00BE3F1F" w:rsidRPr="00565645" w:rsidRDefault="00BE3F1F" w:rsidP="00F45CB8">
      <w:pPr>
        <w:pStyle w:val="GvdeMetni"/>
        <w:numPr>
          <w:ilvl w:val="3"/>
          <w:numId w:val="44"/>
        </w:numPr>
        <w:tabs>
          <w:tab w:val="left" w:pos="2150"/>
        </w:tabs>
        <w:ind w:right="220"/>
        <w:jc w:val="both"/>
        <w:rPr>
          <w:rFonts w:ascii="Times New Roman" w:hAnsi="Times New Roman"/>
          <w:lang w:val="tr-TR"/>
        </w:rPr>
      </w:pPr>
      <w:r w:rsidRPr="00565645">
        <w:rPr>
          <w:rFonts w:ascii="Times New Roman" w:hAnsi="Times New Roman"/>
          <w:lang w:val="tr-TR"/>
        </w:rPr>
        <w:t>Her</w:t>
      </w:r>
      <w:r w:rsidR="00244EF2" w:rsidRPr="00565645">
        <w:rPr>
          <w:rFonts w:ascii="Times New Roman" w:hAnsi="Times New Roman"/>
          <w:lang w:val="tr-TR"/>
        </w:rPr>
        <w:t xml:space="preserve"> </w:t>
      </w:r>
      <w:r w:rsidRPr="00565645">
        <w:rPr>
          <w:rFonts w:ascii="Times New Roman" w:hAnsi="Times New Roman"/>
          <w:lang w:val="tr-TR"/>
        </w:rPr>
        <w:t>bir dingilde yer alan paletlerin azami ve asgari genişliği (tek veya ikiz lastikler veya normal şekilde takılan üçlü formasyondaki lastiklerin simetri düzlemleri arasında ölçülür) (imalatçı tarafından beyan edilir)</w:t>
      </w:r>
      <w:r w:rsidRPr="00565645">
        <w:rPr>
          <w:rFonts w:ascii="Times New Roman" w:hAnsi="Times New Roman"/>
          <w:b/>
          <w:bCs/>
          <w:vertAlign w:val="superscript"/>
          <w:lang w:val="tr-TR"/>
        </w:rPr>
        <w:t>(38)</w:t>
      </w:r>
      <w:r w:rsidRPr="00565645">
        <w:rPr>
          <w:rFonts w:ascii="Times New Roman" w:hAnsi="Times New Roman"/>
          <w:lang w:val="tr-TR"/>
        </w:rPr>
        <w:t>:</w:t>
      </w:r>
    </w:p>
    <w:p w14:paraId="00BB4875" w14:textId="77777777" w:rsidR="00BE3F1F" w:rsidRPr="00565645" w:rsidRDefault="00BE3F1F" w:rsidP="00F45CB8">
      <w:pPr>
        <w:rPr>
          <w:rFonts w:eastAsia="Arial"/>
          <w:sz w:val="20"/>
          <w:szCs w:val="20"/>
        </w:rPr>
      </w:pPr>
    </w:p>
    <w:p w14:paraId="2BD7584B" w14:textId="77777777" w:rsidR="00BE3F1F" w:rsidRPr="00565645" w:rsidRDefault="00BE3F1F" w:rsidP="00F45CB8">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Azami: Dingil 1 … mm Dingil 2 … mm Dingil …:… mm</w:t>
      </w:r>
    </w:p>
    <w:p w14:paraId="7F62FA07" w14:textId="77777777" w:rsidR="00BE3F1F" w:rsidRPr="00565645" w:rsidRDefault="00BE3F1F" w:rsidP="00F45CB8">
      <w:pPr>
        <w:rPr>
          <w:rFonts w:eastAsia="Arial"/>
          <w:sz w:val="20"/>
          <w:szCs w:val="20"/>
        </w:rPr>
      </w:pPr>
    </w:p>
    <w:p w14:paraId="131EE082" w14:textId="77777777" w:rsidR="00BE3F1F" w:rsidRPr="00565645" w:rsidRDefault="00BE3F1F" w:rsidP="00F45CB8">
      <w:pPr>
        <w:pStyle w:val="GvdeMetni"/>
        <w:numPr>
          <w:ilvl w:val="4"/>
          <w:numId w:val="44"/>
        </w:numPr>
        <w:tabs>
          <w:tab w:val="left" w:pos="2150"/>
        </w:tabs>
        <w:ind w:hanging="1417"/>
        <w:rPr>
          <w:rFonts w:ascii="Times New Roman" w:hAnsi="Times New Roman"/>
          <w:lang w:val="tr-TR"/>
        </w:rPr>
      </w:pPr>
      <w:r w:rsidRPr="00565645">
        <w:rPr>
          <w:rFonts w:ascii="Times New Roman" w:hAnsi="Times New Roman"/>
          <w:lang w:val="tr-TR"/>
        </w:rPr>
        <w:t>Asgari: Dingil 1 … mm Dingil 2 … mm Dingil …:… mm</w:t>
      </w:r>
    </w:p>
    <w:p w14:paraId="2297A422" w14:textId="77777777" w:rsidR="00BE3F1F" w:rsidRPr="00565645" w:rsidRDefault="00BE3F1F" w:rsidP="00F45CB8">
      <w:pPr>
        <w:rPr>
          <w:rFonts w:eastAsia="Arial"/>
          <w:sz w:val="20"/>
          <w:szCs w:val="20"/>
        </w:rPr>
      </w:pPr>
    </w:p>
    <w:p w14:paraId="2E807C14" w14:textId="77777777" w:rsidR="00BE3F1F" w:rsidRPr="00565645" w:rsidRDefault="00BE3F1F" w:rsidP="00F45CB8">
      <w:pPr>
        <w:pStyle w:val="GvdeMetni"/>
        <w:numPr>
          <w:ilvl w:val="3"/>
          <w:numId w:val="44"/>
        </w:numPr>
        <w:tabs>
          <w:tab w:val="left" w:pos="2150"/>
        </w:tabs>
        <w:ind w:right="223" w:hanging="1417"/>
        <w:jc w:val="both"/>
        <w:rPr>
          <w:rFonts w:ascii="Times New Roman" w:hAnsi="Times New Roman"/>
          <w:lang w:val="tr-TR"/>
        </w:rPr>
      </w:pPr>
      <w:r w:rsidRPr="00565645">
        <w:rPr>
          <w:rFonts w:ascii="Times New Roman" w:hAnsi="Times New Roman"/>
          <w:lang w:val="tr-TR"/>
        </w:rPr>
        <w:t>Uzunlamasına, enine ve dikey yönde aracın ağırlık merkezi</w:t>
      </w:r>
      <w:r w:rsidR="00244EF2" w:rsidRPr="00565645">
        <w:rPr>
          <w:rFonts w:ascii="Times New Roman" w:hAnsi="Times New Roman"/>
          <w:lang w:val="tr-TR"/>
        </w:rPr>
        <w:t xml:space="preserve">nin konumu: </w:t>
      </w:r>
      <w:r w:rsidRPr="00565645">
        <w:rPr>
          <w:rFonts w:ascii="Times New Roman" w:hAnsi="Times New Roman"/>
          <w:lang w:val="tr-TR"/>
        </w:rPr>
        <w:t>.....</w:t>
      </w:r>
    </w:p>
    <w:p w14:paraId="1224C8EF" w14:textId="77777777" w:rsidR="00BE3F1F" w:rsidRPr="00565645" w:rsidRDefault="00BE3F1F" w:rsidP="00F45CB8">
      <w:pPr>
        <w:rPr>
          <w:rFonts w:eastAsia="Arial"/>
          <w:sz w:val="20"/>
          <w:szCs w:val="20"/>
        </w:rPr>
      </w:pPr>
    </w:p>
    <w:p w14:paraId="283D3F1C" w14:textId="77777777" w:rsidR="00BE3F1F" w:rsidRPr="00565645" w:rsidRDefault="00BE3F1F" w:rsidP="00F45CB8">
      <w:pPr>
        <w:pStyle w:val="GvdeMetni"/>
        <w:numPr>
          <w:ilvl w:val="4"/>
          <w:numId w:val="44"/>
        </w:numPr>
        <w:tabs>
          <w:tab w:val="left" w:pos="2150"/>
        </w:tabs>
        <w:ind w:right="219" w:hanging="1417"/>
        <w:jc w:val="both"/>
        <w:rPr>
          <w:rFonts w:ascii="Times New Roman" w:hAnsi="Times New Roman"/>
          <w:lang w:val="tr-TR"/>
        </w:rPr>
      </w:pPr>
      <w:r w:rsidRPr="00565645">
        <w:rPr>
          <w:rFonts w:ascii="Times New Roman" w:hAnsi="Times New Roman"/>
          <w:lang w:val="tr-TR"/>
        </w:rPr>
        <w:t>T2, T4.1, T4.3</w:t>
      </w:r>
      <w:r w:rsidR="00244EF2" w:rsidRPr="00565645">
        <w:rPr>
          <w:rFonts w:ascii="Times New Roman" w:hAnsi="Times New Roman"/>
          <w:lang w:val="tr-TR"/>
        </w:rPr>
        <w:t xml:space="preserve"> kategori </w:t>
      </w:r>
      <w:r w:rsidRPr="00565645">
        <w:rPr>
          <w:rFonts w:ascii="Times New Roman" w:hAnsi="Times New Roman"/>
          <w:lang w:val="tr-TR"/>
        </w:rPr>
        <w:t>ve C2, C4.1, C4.3</w:t>
      </w:r>
      <w:r w:rsidR="00244EF2" w:rsidRPr="00565645">
        <w:rPr>
          <w:rFonts w:ascii="Times New Roman" w:hAnsi="Times New Roman"/>
          <w:lang w:val="tr-TR"/>
        </w:rPr>
        <w:t xml:space="preserve"> kategori </w:t>
      </w:r>
      <w:r w:rsidRPr="00565645">
        <w:rPr>
          <w:rFonts w:ascii="Times New Roman" w:hAnsi="Times New Roman"/>
          <w:lang w:val="tr-TR"/>
        </w:rPr>
        <w:t xml:space="preserve">araçlarda araca normal şekilde takılan lastikler kullanılarak zemine göre ölçülen ağırlık merkezi yüksekliği: </w:t>
      </w:r>
      <w:r w:rsidR="00244EF2" w:rsidRPr="00565645">
        <w:rPr>
          <w:rFonts w:ascii="Times New Roman" w:hAnsi="Times New Roman"/>
          <w:lang w:val="tr-TR"/>
        </w:rPr>
        <w:t>…..</w:t>
      </w:r>
      <w:r w:rsidRPr="00565645">
        <w:rPr>
          <w:rFonts w:ascii="Times New Roman" w:hAnsi="Times New Roman"/>
          <w:lang w:val="tr-TR"/>
        </w:rPr>
        <w:t>.. mm</w:t>
      </w:r>
    </w:p>
    <w:p w14:paraId="50AAD72F" w14:textId="77777777" w:rsidR="00BE3F1F" w:rsidRPr="00565645" w:rsidRDefault="00BE3F1F" w:rsidP="00F45CB8">
      <w:pPr>
        <w:rPr>
          <w:rFonts w:eastAsia="Arial"/>
          <w:sz w:val="20"/>
          <w:szCs w:val="20"/>
        </w:rPr>
      </w:pPr>
    </w:p>
    <w:p w14:paraId="450E00E3" w14:textId="77777777" w:rsidR="00BE3F1F" w:rsidRPr="00565645" w:rsidRDefault="009B7D58" w:rsidP="00F45CB8">
      <w:pPr>
        <w:pStyle w:val="GvdeMetni"/>
        <w:numPr>
          <w:ilvl w:val="5"/>
          <w:numId w:val="44"/>
        </w:numPr>
        <w:tabs>
          <w:tab w:val="left" w:pos="2151"/>
        </w:tabs>
        <w:ind w:right="223"/>
        <w:jc w:val="both"/>
        <w:rPr>
          <w:rFonts w:ascii="Times New Roman" w:hAnsi="Times New Roman"/>
          <w:lang w:val="tr-TR"/>
        </w:rPr>
      </w:pPr>
      <w:r w:rsidRPr="00565645">
        <w:rPr>
          <w:rFonts w:ascii="Times New Roman" w:hAnsi="Times New Roman"/>
          <w:lang w:val="tr-TR"/>
        </w:rPr>
        <w:t>T2</w:t>
      </w:r>
      <w:r w:rsidR="00BE3F1F" w:rsidRPr="00565645">
        <w:rPr>
          <w:rFonts w:ascii="Times New Roman" w:hAnsi="Times New Roman"/>
          <w:lang w:val="tr-TR"/>
        </w:rPr>
        <w:t xml:space="preserve"> ve C2</w:t>
      </w:r>
      <w:r w:rsidR="001B66DA" w:rsidRPr="00565645">
        <w:rPr>
          <w:rFonts w:ascii="Times New Roman" w:hAnsi="Times New Roman"/>
          <w:lang w:val="tr-TR"/>
        </w:rPr>
        <w:t xml:space="preserve"> kategori </w:t>
      </w:r>
      <w:r w:rsidR="00BE3F1F" w:rsidRPr="00565645">
        <w:rPr>
          <w:rFonts w:ascii="Times New Roman" w:hAnsi="Times New Roman"/>
          <w:lang w:val="tr-TR"/>
        </w:rPr>
        <w:t xml:space="preserve">araçlarda 4.2.2.9.1 </w:t>
      </w:r>
      <w:r w:rsidR="001B66DA" w:rsidRPr="00565645">
        <w:rPr>
          <w:rFonts w:ascii="Times New Roman" w:hAnsi="Times New Roman"/>
          <w:lang w:val="tr-TR"/>
        </w:rPr>
        <w:t>maddesi</w:t>
      </w:r>
      <w:r w:rsidR="00BE3F1F" w:rsidRPr="00565645">
        <w:rPr>
          <w:rFonts w:ascii="Times New Roman" w:hAnsi="Times New Roman"/>
          <w:lang w:val="tr-TR"/>
        </w:rPr>
        <w:t xml:space="preserve"> ile herbir dingil için ortalama asgari iz genişliği arasındaki oranı belirtin: Dingil 1 … Dingil 2 …</w:t>
      </w:r>
      <w:r w:rsidR="001B66DA" w:rsidRPr="00565645">
        <w:rPr>
          <w:rFonts w:ascii="Times New Roman" w:hAnsi="Times New Roman"/>
          <w:lang w:val="tr-TR"/>
        </w:rPr>
        <w:t xml:space="preserve"> Dingil </w:t>
      </w:r>
      <w:r w:rsidR="00BE3F1F" w:rsidRPr="00565645">
        <w:rPr>
          <w:rFonts w:ascii="Times New Roman" w:hAnsi="Times New Roman"/>
          <w:lang w:val="tr-TR"/>
        </w:rPr>
        <w:t>…</w:t>
      </w:r>
      <w:r w:rsidRPr="00565645">
        <w:rPr>
          <w:rFonts w:ascii="Times New Roman" w:hAnsi="Times New Roman"/>
          <w:lang w:val="tr-TR"/>
        </w:rPr>
        <w:t>:…</w:t>
      </w:r>
    </w:p>
    <w:p w14:paraId="4544E400" w14:textId="77777777" w:rsidR="00BE3F1F" w:rsidRPr="00565645" w:rsidRDefault="00BE3F1F" w:rsidP="00F45CB8">
      <w:pPr>
        <w:rPr>
          <w:rFonts w:eastAsia="Arial"/>
          <w:sz w:val="20"/>
          <w:szCs w:val="20"/>
        </w:rPr>
      </w:pPr>
    </w:p>
    <w:p w14:paraId="7EEB9E2D" w14:textId="77777777" w:rsidR="00BE3F1F" w:rsidRPr="00565645" w:rsidRDefault="00BE3F1F" w:rsidP="00F45CB8">
      <w:pPr>
        <w:pStyle w:val="GvdeMetni"/>
        <w:numPr>
          <w:ilvl w:val="5"/>
          <w:numId w:val="44"/>
        </w:numPr>
        <w:tabs>
          <w:tab w:val="left" w:pos="2151"/>
        </w:tabs>
        <w:ind w:right="223" w:hanging="1418"/>
        <w:jc w:val="both"/>
        <w:rPr>
          <w:rFonts w:ascii="Times New Roman" w:hAnsi="Times New Roman"/>
          <w:lang w:val="tr-TR"/>
        </w:rPr>
      </w:pPr>
      <w:r w:rsidRPr="00565645">
        <w:rPr>
          <w:rFonts w:ascii="Times New Roman" w:hAnsi="Times New Roman"/>
          <w:lang w:val="tr-TR"/>
        </w:rPr>
        <w:t>T4.1 ve C4.1</w:t>
      </w:r>
      <w:r w:rsidR="0006487F" w:rsidRPr="00565645">
        <w:rPr>
          <w:rFonts w:ascii="Times New Roman" w:hAnsi="Times New Roman"/>
          <w:lang w:val="tr-TR"/>
        </w:rPr>
        <w:t xml:space="preserve"> kategori </w:t>
      </w:r>
      <w:r w:rsidRPr="00565645">
        <w:rPr>
          <w:rFonts w:ascii="Times New Roman" w:hAnsi="Times New Roman"/>
          <w:lang w:val="tr-TR"/>
        </w:rPr>
        <w:t xml:space="preserve">araçlarda 4.2.2.9.1 </w:t>
      </w:r>
      <w:r w:rsidR="0006487F" w:rsidRPr="00565645">
        <w:rPr>
          <w:rFonts w:ascii="Times New Roman" w:hAnsi="Times New Roman"/>
          <w:lang w:val="tr-TR"/>
        </w:rPr>
        <w:t>maddesi</w:t>
      </w:r>
      <w:r w:rsidRPr="00565645">
        <w:rPr>
          <w:rFonts w:ascii="Times New Roman" w:hAnsi="Times New Roman"/>
          <w:lang w:val="tr-TR"/>
        </w:rPr>
        <w:t xml:space="preserve"> ile tüm dingillerin ortalama asgari iz genişliği arasındaki oranı belirtin: ....................</w:t>
      </w:r>
    </w:p>
    <w:p w14:paraId="30201DCF" w14:textId="77777777" w:rsidR="00BE3F1F" w:rsidRPr="00565645" w:rsidRDefault="00BE3F1F" w:rsidP="00F45CB8">
      <w:pPr>
        <w:rPr>
          <w:rFonts w:eastAsia="Arial"/>
          <w:sz w:val="20"/>
          <w:szCs w:val="20"/>
        </w:rPr>
      </w:pPr>
    </w:p>
    <w:p w14:paraId="5B24529B" w14:textId="77777777" w:rsidR="00BE3F1F" w:rsidRPr="00565645" w:rsidRDefault="00BE3F1F" w:rsidP="00F45CB8">
      <w:pPr>
        <w:pStyle w:val="Balk1"/>
        <w:numPr>
          <w:ilvl w:val="1"/>
          <w:numId w:val="54"/>
        </w:numPr>
        <w:tabs>
          <w:tab w:val="left" w:pos="2150"/>
        </w:tabs>
        <w:rPr>
          <w:rFonts w:ascii="Times New Roman" w:hAnsi="Times New Roman"/>
          <w:b w:val="0"/>
          <w:bCs w:val="0"/>
          <w:lang w:val="tr-TR"/>
        </w:rPr>
      </w:pPr>
      <w:r w:rsidRPr="00565645">
        <w:rPr>
          <w:rFonts w:ascii="Times New Roman" w:hAnsi="Times New Roman"/>
          <w:lang w:val="tr-TR"/>
        </w:rPr>
        <w:t>AKTARMA ORGANLARININ GENEL ÖZELLİKLERİ</w:t>
      </w:r>
    </w:p>
    <w:p w14:paraId="1B81FE4B" w14:textId="77777777" w:rsidR="00BE3F1F" w:rsidRPr="00565645" w:rsidRDefault="00BE3F1F" w:rsidP="00F45CB8">
      <w:pPr>
        <w:rPr>
          <w:rFonts w:eastAsia="Arial"/>
          <w:b/>
          <w:bCs/>
          <w:sz w:val="20"/>
          <w:szCs w:val="20"/>
        </w:rPr>
      </w:pPr>
    </w:p>
    <w:p w14:paraId="650551FE" w14:textId="77777777" w:rsidR="00BE3F1F" w:rsidRPr="00565645" w:rsidRDefault="00BE3F1F" w:rsidP="00F45CB8">
      <w:pPr>
        <w:numPr>
          <w:ilvl w:val="2"/>
          <w:numId w:val="54"/>
        </w:numPr>
        <w:tabs>
          <w:tab w:val="left" w:pos="2149"/>
        </w:tabs>
        <w:kinsoku/>
        <w:ind w:left="2149"/>
        <w:rPr>
          <w:rFonts w:eastAsia="Arial"/>
          <w:sz w:val="20"/>
          <w:szCs w:val="20"/>
        </w:rPr>
      </w:pPr>
      <w:r w:rsidRPr="00565645">
        <w:rPr>
          <w:b/>
          <w:bCs/>
          <w:sz w:val="20"/>
          <w:szCs w:val="20"/>
        </w:rPr>
        <w:t xml:space="preserve">Azami </w:t>
      </w:r>
      <w:r w:rsidR="0006487F" w:rsidRPr="00565645">
        <w:rPr>
          <w:b/>
          <w:bCs/>
          <w:sz w:val="20"/>
          <w:szCs w:val="20"/>
        </w:rPr>
        <w:t>araç hızı</w:t>
      </w:r>
    </w:p>
    <w:p w14:paraId="182779CF" w14:textId="77777777" w:rsidR="00BE3F1F" w:rsidRPr="00565645" w:rsidRDefault="00BE3F1F" w:rsidP="00F45CB8">
      <w:pPr>
        <w:rPr>
          <w:rFonts w:eastAsia="Arial"/>
          <w:b/>
          <w:bCs/>
          <w:sz w:val="20"/>
          <w:szCs w:val="20"/>
        </w:rPr>
      </w:pPr>
    </w:p>
    <w:p w14:paraId="3D78A954" w14:textId="77777777" w:rsidR="00BE3F1F" w:rsidRPr="00565645" w:rsidRDefault="00BE3F1F" w:rsidP="00F45CB8">
      <w:pPr>
        <w:numPr>
          <w:ilvl w:val="3"/>
          <w:numId w:val="54"/>
        </w:numPr>
        <w:tabs>
          <w:tab w:val="left" w:pos="2149"/>
        </w:tabs>
        <w:kinsoku/>
        <w:rPr>
          <w:rFonts w:eastAsia="Arial"/>
          <w:sz w:val="20"/>
          <w:szCs w:val="20"/>
        </w:rPr>
      </w:pPr>
      <w:r w:rsidRPr="00565645">
        <w:rPr>
          <w:iCs/>
          <w:sz w:val="20"/>
          <w:szCs w:val="20"/>
        </w:rPr>
        <w:t xml:space="preserve">İleri </w:t>
      </w:r>
      <w:r w:rsidR="0006487F" w:rsidRPr="00565645">
        <w:rPr>
          <w:iCs/>
          <w:sz w:val="20"/>
          <w:szCs w:val="20"/>
        </w:rPr>
        <w:t>yönde azami araç hızı</w:t>
      </w:r>
    </w:p>
    <w:p w14:paraId="5904DF05" w14:textId="77777777" w:rsidR="00BE3F1F" w:rsidRPr="00565645" w:rsidRDefault="00BE3F1F" w:rsidP="00F45CB8">
      <w:pPr>
        <w:rPr>
          <w:rFonts w:eastAsia="Arial"/>
          <w:i/>
          <w:sz w:val="20"/>
          <w:szCs w:val="20"/>
        </w:rPr>
      </w:pPr>
    </w:p>
    <w:p w14:paraId="2AECA50D" w14:textId="77777777" w:rsidR="00BE3F1F" w:rsidRPr="00565645" w:rsidRDefault="00BE3F1F" w:rsidP="00F45CB8">
      <w:pPr>
        <w:pStyle w:val="GvdeMetni"/>
        <w:numPr>
          <w:ilvl w:val="4"/>
          <w:numId w:val="54"/>
        </w:numPr>
        <w:tabs>
          <w:tab w:val="left" w:pos="2150"/>
        </w:tabs>
        <w:ind w:left="2149" w:hanging="1418"/>
        <w:rPr>
          <w:rFonts w:ascii="Times New Roman" w:hAnsi="Times New Roman"/>
          <w:lang w:val="tr-TR"/>
        </w:rPr>
      </w:pPr>
      <w:r w:rsidRPr="00565645">
        <w:rPr>
          <w:rFonts w:ascii="Times New Roman" w:hAnsi="Times New Roman"/>
          <w:lang w:val="tr-TR"/>
        </w:rPr>
        <w:t xml:space="preserve">Beyan edilen </w:t>
      </w:r>
      <w:r w:rsidR="00FD6D01" w:rsidRPr="00565645">
        <w:rPr>
          <w:rFonts w:ascii="Times New Roman" w:hAnsi="Times New Roman"/>
          <w:lang w:val="tr-TR"/>
        </w:rPr>
        <w:t>azami araç tasarım hızı</w:t>
      </w:r>
      <w:r w:rsidRPr="00565645">
        <w:rPr>
          <w:rFonts w:ascii="Times New Roman" w:hAnsi="Times New Roman"/>
          <w:lang w:val="tr-TR"/>
        </w:rPr>
        <w:t>: … km/h</w:t>
      </w:r>
    </w:p>
    <w:p w14:paraId="53849C38" w14:textId="77777777" w:rsidR="00BE3F1F" w:rsidRPr="00565645" w:rsidRDefault="00BE3F1F" w:rsidP="00F45CB8">
      <w:pPr>
        <w:rPr>
          <w:rFonts w:eastAsia="Arial"/>
          <w:sz w:val="20"/>
          <w:szCs w:val="20"/>
        </w:rPr>
      </w:pPr>
    </w:p>
    <w:p w14:paraId="2169E889" w14:textId="77777777" w:rsidR="00BE3F1F" w:rsidRPr="00565645" w:rsidRDefault="00BE3F1F" w:rsidP="00F45CB8">
      <w:pPr>
        <w:pStyle w:val="GvdeMetni"/>
        <w:numPr>
          <w:ilvl w:val="4"/>
          <w:numId w:val="54"/>
        </w:numPr>
        <w:tabs>
          <w:tab w:val="left" w:pos="2151"/>
        </w:tabs>
        <w:ind w:left="2149" w:right="223" w:hanging="1418"/>
        <w:rPr>
          <w:rFonts w:ascii="Times New Roman" w:hAnsi="Times New Roman"/>
          <w:lang w:val="tr-TR"/>
        </w:rPr>
      </w:pPr>
      <w:r w:rsidRPr="00565645">
        <w:rPr>
          <w:rFonts w:ascii="Times New Roman" w:hAnsi="Times New Roman"/>
          <w:lang w:val="tr-TR"/>
        </w:rPr>
        <w:t>En yüksek viteste hesaplanan azami araç tasarım hızı (hesaplamada dikkate alınan faktörleri belirtin)</w:t>
      </w:r>
      <w:r w:rsidRPr="00565645">
        <w:rPr>
          <w:rFonts w:ascii="Times New Roman" w:hAnsi="Times New Roman"/>
          <w:b/>
          <w:bCs/>
          <w:vertAlign w:val="superscript"/>
          <w:lang w:val="tr-TR"/>
        </w:rPr>
        <w:t>(41)</w:t>
      </w:r>
      <w:r w:rsidRPr="00565645">
        <w:rPr>
          <w:rFonts w:ascii="Times New Roman" w:hAnsi="Times New Roman"/>
          <w:lang w:val="tr-TR"/>
        </w:rPr>
        <w:t>: ... km/h</w:t>
      </w:r>
    </w:p>
    <w:p w14:paraId="770AA197" w14:textId="77777777" w:rsidR="0006487F" w:rsidRPr="00565645" w:rsidRDefault="0006487F" w:rsidP="00F45CB8">
      <w:pPr>
        <w:pStyle w:val="GvdeMetni"/>
        <w:tabs>
          <w:tab w:val="left" w:pos="2151"/>
        </w:tabs>
        <w:ind w:left="0" w:right="223"/>
        <w:rPr>
          <w:rFonts w:ascii="Times New Roman" w:hAnsi="Times New Roman"/>
          <w:lang w:val="tr-TR"/>
        </w:rPr>
      </w:pPr>
    </w:p>
    <w:p w14:paraId="6DE6052E" w14:textId="77777777" w:rsidR="00BE3F1F" w:rsidRPr="00565645" w:rsidRDefault="00BE3F1F" w:rsidP="00F45CB8">
      <w:pPr>
        <w:pStyle w:val="GvdeMetni"/>
        <w:numPr>
          <w:ilvl w:val="4"/>
          <w:numId w:val="54"/>
        </w:numPr>
        <w:tabs>
          <w:tab w:val="left" w:pos="2150"/>
        </w:tabs>
        <w:ind w:left="2149" w:hanging="1417"/>
        <w:rPr>
          <w:rFonts w:ascii="Times New Roman" w:hAnsi="Times New Roman"/>
          <w:lang w:val="tr-TR"/>
        </w:rPr>
      </w:pPr>
      <w:r w:rsidRPr="00565645">
        <w:rPr>
          <w:rFonts w:ascii="Times New Roman" w:hAnsi="Times New Roman"/>
          <w:lang w:val="tr-TR"/>
        </w:rPr>
        <w:t>Ölçülen azami araç hızı: ... km/h</w:t>
      </w:r>
      <w:r w:rsidRPr="00565645">
        <w:rPr>
          <w:rFonts w:ascii="Times New Roman" w:hAnsi="Times New Roman"/>
          <w:b/>
          <w:bCs/>
          <w:vertAlign w:val="superscript"/>
          <w:lang w:val="tr-TR"/>
        </w:rPr>
        <w:t>(41)</w:t>
      </w:r>
    </w:p>
    <w:p w14:paraId="2C61A222" w14:textId="77777777" w:rsidR="0006487F" w:rsidRPr="00565645" w:rsidRDefault="0006487F" w:rsidP="00F45CB8">
      <w:pPr>
        <w:pStyle w:val="GvdeMetni"/>
        <w:tabs>
          <w:tab w:val="left" w:pos="2150"/>
        </w:tabs>
        <w:ind w:left="0"/>
        <w:rPr>
          <w:rFonts w:ascii="Times New Roman" w:hAnsi="Times New Roman"/>
          <w:lang w:val="tr-TR"/>
        </w:rPr>
      </w:pPr>
    </w:p>
    <w:p w14:paraId="3895C5E6" w14:textId="77777777" w:rsidR="00BE3F1F" w:rsidRPr="00565645" w:rsidRDefault="0006487F" w:rsidP="00F45CB8">
      <w:pPr>
        <w:numPr>
          <w:ilvl w:val="3"/>
          <w:numId w:val="54"/>
        </w:numPr>
        <w:tabs>
          <w:tab w:val="left" w:pos="2150"/>
        </w:tabs>
        <w:kinsoku/>
        <w:rPr>
          <w:rFonts w:eastAsia="Arial"/>
          <w:sz w:val="20"/>
          <w:szCs w:val="20"/>
        </w:rPr>
      </w:pPr>
      <w:r w:rsidRPr="00565645">
        <w:rPr>
          <w:iCs/>
          <w:sz w:val="20"/>
          <w:szCs w:val="20"/>
        </w:rPr>
        <w:t>Geriye doğru azami araç hızı</w:t>
      </w:r>
      <w:r w:rsidR="00BE3F1F" w:rsidRPr="00565645">
        <w:rPr>
          <w:b/>
          <w:bCs/>
          <w:sz w:val="20"/>
          <w:szCs w:val="20"/>
          <w:vertAlign w:val="superscript"/>
        </w:rPr>
        <w:t>(54)</w:t>
      </w:r>
    </w:p>
    <w:p w14:paraId="64D5D056" w14:textId="77777777" w:rsidR="002B555A" w:rsidRPr="00565645" w:rsidRDefault="002B555A" w:rsidP="004271D8">
      <w:pPr>
        <w:tabs>
          <w:tab w:val="left" w:pos="2150"/>
        </w:tabs>
        <w:kinsoku/>
        <w:ind w:left="2149"/>
        <w:rPr>
          <w:rFonts w:eastAsia="Arial"/>
          <w:sz w:val="20"/>
          <w:szCs w:val="20"/>
        </w:rPr>
      </w:pPr>
    </w:p>
    <w:p w14:paraId="79A64D87" w14:textId="77777777" w:rsidR="00BE3F1F" w:rsidRPr="00565645" w:rsidRDefault="00BE3F1F" w:rsidP="00F45CB8">
      <w:pPr>
        <w:pStyle w:val="GvdeMetni"/>
        <w:numPr>
          <w:ilvl w:val="4"/>
          <w:numId w:val="54"/>
        </w:numPr>
        <w:tabs>
          <w:tab w:val="left" w:pos="2150"/>
        </w:tabs>
        <w:ind w:left="2149" w:hanging="1418"/>
        <w:rPr>
          <w:rFonts w:ascii="Times New Roman" w:hAnsi="Times New Roman"/>
          <w:lang w:val="tr-TR"/>
        </w:rPr>
      </w:pPr>
      <w:r w:rsidRPr="00565645">
        <w:rPr>
          <w:rFonts w:ascii="Times New Roman" w:hAnsi="Times New Roman"/>
          <w:lang w:val="tr-TR"/>
        </w:rPr>
        <w:t xml:space="preserve">Beyan edilen geriye doğru </w:t>
      </w:r>
      <w:r w:rsidR="00FD6D01" w:rsidRPr="00565645">
        <w:rPr>
          <w:rFonts w:ascii="Times New Roman" w:hAnsi="Times New Roman"/>
          <w:lang w:val="tr-TR"/>
        </w:rPr>
        <w:t>azami araç tasarım hızı</w:t>
      </w:r>
      <w:r w:rsidRPr="00565645">
        <w:rPr>
          <w:rFonts w:ascii="Times New Roman" w:hAnsi="Times New Roman"/>
          <w:lang w:val="tr-TR"/>
        </w:rPr>
        <w:t>: … km/h</w:t>
      </w:r>
    </w:p>
    <w:p w14:paraId="7BF92F85" w14:textId="77777777" w:rsidR="00BE3F1F" w:rsidRPr="00565645" w:rsidRDefault="00BE3F1F" w:rsidP="00F45CB8">
      <w:pPr>
        <w:rPr>
          <w:rFonts w:eastAsia="Arial"/>
          <w:sz w:val="20"/>
          <w:szCs w:val="20"/>
        </w:rPr>
      </w:pPr>
    </w:p>
    <w:p w14:paraId="21A10EB5" w14:textId="77777777" w:rsidR="00BE3F1F" w:rsidRPr="00565645" w:rsidRDefault="00BE3F1F" w:rsidP="00A26392">
      <w:pPr>
        <w:pStyle w:val="GvdeMetni"/>
        <w:tabs>
          <w:tab w:val="left" w:pos="2149"/>
        </w:tabs>
        <w:ind w:left="2149" w:right="224" w:hanging="1418"/>
        <w:jc w:val="both"/>
        <w:rPr>
          <w:rFonts w:ascii="Times New Roman" w:hAnsi="Times New Roman"/>
          <w:lang w:val="tr-TR"/>
        </w:rPr>
      </w:pPr>
      <w:r w:rsidRPr="00565645">
        <w:rPr>
          <w:rFonts w:ascii="Times New Roman" w:hAnsi="Times New Roman"/>
          <w:b/>
          <w:bCs/>
          <w:lang w:val="tr-TR"/>
        </w:rPr>
        <w:t>5.6.</w:t>
      </w:r>
      <w:r w:rsidRPr="00565645">
        <w:rPr>
          <w:rFonts w:ascii="Times New Roman" w:hAnsi="Times New Roman"/>
          <w:lang w:val="tr-TR"/>
        </w:rPr>
        <w:tab/>
        <w:t>Tahrikli tekerleklerin, tekerleğin bir tam dönüşüne karşılık gelen fiili ileri yönlü hareketi: ..........................................</w:t>
      </w:r>
      <w:r w:rsidR="006E50EB" w:rsidRPr="00565645">
        <w:rPr>
          <w:rFonts w:ascii="Times New Roman" w:hAnsi="Times New Roman"/>
          <w:lang w:val="tr-TR"/>
        </w:rPr>
        <w:t>mm</w:t>
      </w:r>
    </w:p>
    <w:p w14:paraId="3ABE064D" w14:textId="77777777" w:rsidR="00BE3F1F" w:rsidRPr="00565645" w:rsidRDefault="00BE3F1F" w:rsidP="00F45CB8">
      <w:pPr>
        <w:rPr>
          <w:rFonts w:eastAsia="Arial"/>
          <w:sz w:val="20"/>
          <w:szCs w:val="20"/>
        </w:rPr>
      </w:pPr>
    </w:p>
    <w:p w14:paraId="27049BEE" w14:textId="77777777" w:rsidR="00BE3F1F" w:rsidRPr="00565645" w:rsidRDefault="00BE3F1F" w:rsidP="00D96404">
      <w:pPr>
        <w:pStyle w:val="Balk1"/>
        <w:tabs>
          <w:tab w:val="left" w:pos="2149"/>
        </w:tabs>
        <w:ind w:left="732"/>
        <w:jc w:val="both"/>
        <w:rPr>
          <w:rFonts w:ascii="Times New Roman" w:hAnsi="Times New Roman"/>
          <w:b w:val="0"/>
          <w:bCs w:val="0"/>
          <w:lang w:val="tr-TR"/>
        </w:rPr>
      </w:pPr>
      <w:r w:rsidRPr="00565645">
        <w:rPr>
          <w:rFonts w:ascii="Times New Roman" w:hAnsi="Times New Roman"/>
          <w:lang w:val="tr-TR"/>
        </w:rPr>
        <w:t>B.</w:t>
      </w:r>
      <w:r w:rsidRPr="00565645">
        <w:rPr>
          <w:rFonts w:ascii="Times New Roman" w:hAnsi="Times New Roman"/>
          <w:lang w:val="tr-TR"/>
        </w:rPr>
        <w:tab/>
        <w:t xml:space="preserve">ÇEVRESEL VE TAHRİK </w:t>
      </w:r>
      <w:r w:rsidR="00D96404" w:rsidRPr="00565645">
        <w:rPr>
          <w:rFonts w:ascii="Times New Roman" w:hAnsi="Times New Roman"/>
          <w:lang w:val="tr-TR"/>
        </w:rPr>
        <w:t xml:space="preserve">ÜNİTESİ </w:t>
      </w:r>
      <w:r w:rsidRPr="00565645">
        <w:rPr>
          <w:rFonts w:ascii="Times New Roman" w:hAnsi="Times New Roman"/>
          <w:lang w:val="tr-TR"/>
        </w:rPr>
        <w:t>PERFORMANSI HAKKINDA BİLGİLER</w:t>
      </w:r>
    </w:p>
    <w:p w14:paraId="76DEB8C6" w14:textId="77777777" w:rsidR="00BE3F1F" w:rsidRPr="00565645" w:rsidRDefault="00BE3F1F" w:rsidP="00F45CB8">
      <w:pPr>
        <w:rPr>
          <w:rFonts w:eastAsia="Arial"/>
          <w:b/>
          <w:bCs/>
          <w:sz w:val="20"/>
          <w:szCs w:val="20"/>
        </w:rPr>
      </w:pPr>
    </w:p>
    <w:p w14:paraId="5963706D" w14:textId="77777777" w:rsidR="00E2131D" w:rsidRPr="00565645" w:rsidRDefault="00E2131D" w:rsidP="00E2131D">
      <w:pPr>
        <w:pStyle w:val="Balk1"/>
        <w:numPr>
          <w:ilvl w:val="1"/>
          <w:numId w:val="54"/>
        </w:numPr>
        <w:tabs>
          <w:tab w:val="left" w:pos="2150"/>
        </w:tabs>
        <w:rPr>
          <w:rFonts w:ascii="Times New Roman" w:hAnsi="Times New Roman"/>
          <w:lang w:val="tr-TR"/>
        </w:rPr>
      </w:pPr>
      <w:r w:rsidRPr="00565645">
        <w:rPr>
          <w:rFonts w:ascii="Times New Roman" w:hAnsi="Times New Roman"/>
          <w:lang w:val="tr-TR"/>
        </w:rPr>
        <w:t>MOTORUN TEMEL ÖZELLİKLERİ</w:t>
      </w:r>
    </w:p>
    <w:p w14:paraId="56DCE009" w14:textId="77777777" w:rsidR="00445C9F" w:rsidRPr="00565645" w:rsidRDefault="00445C9F" w:rsidP="004271D8">
      <w:pPr>
        <w:pStyle w:val="Balk1"/>
        <w:tabs>
          <w:tab w:val="left" w:pos="2150"/>
        </w:tabs>
        <w:rPr>
          <w:b w:val="0"/>
          <w:bCs w:val="0"/>
        </w:rPr>
      </w:pPr>
    </w:p>
    <w:p w14:paraId="728B9C52" w14:textId="77777777" w:rsidR="00E2131D" w:rsidRPr="00565645" w:rsidRDefault="00E2131D" w:rsidP="00E2131D">
      <w:pPr>
        <w:pStyle w:val="ListeParagraf"/>
        <w:ind w:left="2127" w:hanging="1418"/>
        <w:rPr>
          <w:rFonts w:eastAsia="Arial"/>
          <w:bCs/>
          <w:sz w:val="20"/>
          <w:szCs w:val="20"/>
          <w:vertAlign w:val="superscript"/>
        </w:rPr>
      </w:pPr>
      <w:r w:rsidRPr="00565645">
        <w:rPr>
          <w:rFonts w:eastAsia="Arial"/>
          <w:b/>
          <w:bCs/>
          <w:sz w:val="20"/>
          <w:szCs w:val="20"/>
        </w:rPr>
        <w:t>6.1.7.</w:t>
      </w:r>
      <w:r w:rsidRPr="00565645">
        <w:rPr>
          <w:rFonts w:eastAsia="Arial"/>
          <w:bCs/>
          <w:sz w:val="20"/>
          <w:szCs w:val="20"/>
        </w:rPr>
        <w:t xml:space="preserve">                  Motor kategorisi ve alt kategorisi </w:t>
      </w:r>
      <w:r w:rsidRPr="00565645">
        <w:rPr>
          <w:rFonts w:eastAsia="Arial"/>
          <w:bCs/>
          <w:sz w:val="20"/>
          <w:szCs w:val="20"/>
          <w:vertAlign w:val="superscript"/>
        </w:rPr>
        <w:t>(7)</w:t>
      </w:r>
    </w:p>
    <w:p w14:paraId="70F8FAEF" w14:textId="77777777" w:rsidR="00445C9F" w:rsidRPr="00565645" w:rsidRDefault="00445C9F" w:rsidP="004271D8">
      <w:pPr>
        <w:pStyle w:val="ListeParagraf"/>
        <w:ind w:left="2127" w:hanging="1418"/>
        <w:rPr>
          <w:rFonts w:eastAsia="Arial"/>
          <w:bCs/>
          <w:sz w:val="20"/>
          <w:szCs w:val="20"/>
          <w:vertAlign w:val="superscript"/>
        </w:rPr>
      </w:pPr>
    </w:p>
    <w:p w14:paraId="1ABF9A7D" w14:textId="480AD027" w:rsidR="00E2131D" w:rsidRPr="00565645" w:rsidRDefault="00E2131D" w:rsidP="00E2131D">
      <w:pPr>
        <w:pStyle w:val="ListeParagraf"/>
        <w:ind w:left="2127" w:hanging="1418"/>
        <w:rPr>
          <w:sz w:val="20"/>
          <w:szCs w:val="20"/>
        </w:rPr>
      </w:pPr>
      <w:r w:rsidRPr="00565645">
        <w:rPr>
          <w:rFonts w:eastAsia="Arial"/>
          <w:b/>
          <w:bCs/>
          <w:sz w:val="20"/>
          <w:szCs w:val="20"/>
        </w:rPr>
        <w:t>6.2.1.</w:t>
      </w:r>
      <w:r w:rsidRPr="00565645">
        <w:rPr>
          <w:rFonts w:eastAsia="Arial"/>
          <w:bCs/>
          <w:sz w:val="20"/>
          <w:szCs w:val="20"/>
        </w:rPr>
        <w:t xml:space="preserve">                  </w:t>
      </w:r>
      <w:r w:rsidRPr="00565645">
        <w:rPr>
          <w:sz w:val="20"/>
          <w:szCs w:val="20"/>
        </w:rPr>
        <w:t>Yanma  çevrimi: dört zamanlı çevrim/ iki zamanlı çevrim/ döne</w:t>
      </w:r>
      <w:r w:rsidR="00374D72" w:rsidRPr="00565645">
        <w:rPr>
          <w:sz w:val="20"/>
          <w:szCs w:val="20"/>
        </w:rPr>
        <w:t>l pistonlu</w:t>
      </w:r>
      <w:r w:rsidRPr="00565645">
        <w:rPr>
          <w:sz w:val="20"/>
          <w:szCs w:val="20"/>
        </w:rPr>
        <w:t>/ diğer açıklayın)</w:t>
      </w:r>
      <w:r w:rsidRPr="00565645">
        <w:rPr>
          <w:sz w:val="20"/>
          <w:szCs w:val="20"/>
          <w:vertAlign w:val="superscript"/>
        </w:rPr>
        <w:t>(4)</w:t>
      </w:r>
      <w:r w:rsidRPr="00565645">
        <w:rPr>
          <w:sz w:val="20"/>
          <w:szCs w:val="20"/>
        </w:rPr>
        <w:t>:……</w:t>
      </w:r>
    </w:p>
    <w:p w14:paraId="43966408" w14:textId="77777777" w:rsidR="00445C9F" w:rsidRPr="00565645" w:rsidRDefault="00445C9F" w:rsidP="004271D8">
      <w:pPr>
        <w:pStyle w:val="ListeParagraf"/>
        <w:ind w:left="2127" w:hanging="1418"/>
        <w:rPr>
          <w:sz w:val="20"/>
          <w:szCs w:val="20"/>
        </w:rPr>
      </w:pPr>
    </w:p>
    <w:p w14:paraId="7B8870B4" w14:textId="0562B434" w:rsidR="00E2131D" w:rsidRPr="00565645" w:rsidRDefault="00E2131D" w:rsidP="00E2131D">
      <w:pPr>
        <w:pStyle w:val="ListeParagraf"/>
        <w:ind w:left="2127" w:hanging="1418"/>
        <w:rPr>
          <w:sz w:val="20"/>
          <w:szCs w:val="20"/>
        </w:rPr>
      </w:pPr>
      <w:r w:rsidRPr="00565645">
        <w:rPr>
          <w:rFonts w:eastAsia="Arial"/>
          <w:b/>
          <w:bCs/>
          <w:sz w:val="20"/>
          <w:szCs w:val="20"/>
        </w:rPr>
        <w:t xml:space="preserve">6.2.2. </w:t>
      </w:r>
      <w:r w:rsidRPr="00565645">
        <w:rPr>
          <w:rFonts w:eastAsia="Arial"/>
          <w:bCs/>
          <w:sz w:val="20"/>
          <w:szCs w:val="20"/>
        </w:rPr>
        <w:t xml:space="preserve">                </w:t>
      </w:r>
      <w:r w:rsidR="00963860" w:rsidRPr="00565645">
        <w:rPr>
          <w:rFonts w:eastAsia="Arial"/>
          <w:bCs/>
          <w:sz w:val="20"/>
          <w:szCs w:val="20"/>
        </w:rPr>
        <w:t xml:space="preserve"> </w:t>
      </w:r>
      <w:r w:rsidRPr="00565645">
        <w:rPr>
          <w:sz w:val="20"/>
          <w:szCs w:val="20"/>
        </w:rPr>
        <w:t xml:space="preserve">Ateşleme tipi: Sıkıştırma ateşlemeli / </w:t>
      </w:r>
      <w:r w:rsidR="00374D72" w:rsidRPr="00565645">
        <w:rPr>
          <w:sz w:val="20"/>
          <w:szCs w:val="20"/>
        </w:rPr>
        <w:t>pozitif</w:t>
      </w:r>
      <w:r w:rsidRPr="00565645">
        <w:rPr>
          <w:sz w:val="20"/>
          <w:szCs w:val="20"/>
        </w:rPr>
        <w:t xml:space="preserve"> ateşlemeli </w:t>
      </w:r>
      <w:r w:rsidRPr="00565645">
        <w:rPr>
          <w:sz w:val="20"/>
          <w:szCs w:val="20"/>
          <w:vertAlign w:val="superscript"/>
        </w:rPr>
        <w:t>(4)</w:t>
      </w:r>
      <w:r w:rsidRPr="00565645">
        <w:rPr>
          <w:sz w:val="20"/>
          <w:szCs w:val="20"/>
        </w:rPr>
        <w:t>:</w:t>
      </w:r>
    </w:p>
    <w:p w14:paraId="3C589583" w14:textId="77777777" w:rsidR="00445C9F" w:rsidRPr="00565645" w:rsidRDefault="00445C9F" w:rsidP="004271D8">
      <w:pPr>
        <w:pStyle w:val="ListeParagraf"/>
        <w:ind w:left="2127" w:hanging="1418"/>
        <w:rPr>
          <w:sz w:val="20"/>
          <w:szCs w:val="20"/>
        </w:rPr>
      </w:pPr>
    </w:p>
    <w:p w14:paraId="2D6CA0A0" w14:textId="77777777" w:rsidR="00E2131D" w:rsidRPr="00565645" w:rsidRDefault="00E2131D" w:rsidP="00E2131D">
      <w:pPr>
        <w:pStyle w:val="ListeParagraf"/>
        <w:ind w:left="2127" w:hanging="1418"/>
        <w:rPr>
          <w:rFonts w:eastAsia="Arial"/>
          <w:bCs/>
          <w:sz w:val="20"/>
          <w:szCs w:val="20"/>
        </w:rPr>
      </w:pPr>
      <w:r w:rsidRPr="00565645">
        <w:rPr>
          <w:rFonts w:eastAsia="Arial"/>
          <w:b/>
          <w:bCs/>
          <w:sz w:val="20"/>
          <w:szCs w:val="20"/>
        </w:rPr>
        <w:t>6.2.3.1.</w:t>
      </w:r>
      <w:r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 xml:space="preserve">Silindir sayısı:… ve düzeni </w:t>
      </w:r>
      <w:r w:rsidRPr="00565645">
        <w:rPr>
          <w:rFonts w:eastAsia="Arial"/>
          <w:bCs/>
          <w:sz w:val="20"/>
          <w:szCs w:val="20"/>
          <w:vertAlign w:val="superscript"/>
        </w:rPr>
        <w:t>(26)</w:t>
      </w:r>
      <w:r w:rsidRPr="00565645">
        <w:rPr>
          <w:rFonts w:eastAsia="Arial"/>
          <w:bCs/>
          <w:sz w:val="20"/>
          <w:szCs w:val="20"/>
        </w:rPr>
        <w:t>:……………………………………</w:t>
      </w:r>
    </w:p>
    <w:p w14:paraId="3B5AF264" w14:textId="77777777" w:rsidR="00445C9F" w:rsidRPr="00565645" w:rsidRDefault="00445C9F" w:rsidP="004271D8">
      <w:pPr>
        <w:pStyle w:val="ListeParagraf"/>
        <w:ind w:left="2127" w:hanging="1418"/>
        <w:rPr>
          <w:rFonts w:eastAsia="Arial"/>
          <w:bCs/>
          <w:sz w:val="20"/>
          <w:szCs w:val="20"/>
        </w:rPr>
      </w:pPr>
    </w:p>
    <w:p w14:paraId="2B11BF1F" w14:textId="77777777" w:rsidR="00E2131D" w:rsidRPr="00565645" w:rsidRDefault="00E2131D" w:rsidP="00E2131D">
      <w:pPr>
        <w:pStyle w:val="ListeParagraf"/>
        <w:ind w:left="2127" w:hanging="1418"/>
        <w:rPr>
          <w:rFonts w:eastAsia="Arial"/>
          <w:bCs/>
          <w:sz w:val="20"/>
          <w:szCs w:val="20"/>
        </w:rPr>
      </w:pPr>
      <w:r w:rsidRPr="00565645">
        <w:rPr>
          <w:rFonts w:eastAsia="Arial"/>
          <w:b/>
          <w:bCs/>
          <w:sz w:val="20"/>
          <w:szCs w:val="20"/>
        </w:rPr>
        <w:t>6.2.8.</w:t>
      </w:r>
      <w:r w:rsidRPr="00565645">
        <w:rPr>
          <w:rFonts w:eastAsia="Arial"/>
          <w:bCs/>
          <w:sz w:val="20"/>
          <w:szCs w:val="20"/>
        </w:rPr>
        <w:t xml:space="preserve">                  Yakıt</w:t>
      </w:r>
    </w:p>
    <w:p w14:paraId="62DDC51A" w14:textId="77777777" w:rsidR="00445C9F" w:rsidRPr="00565645" w:rsidRDefault="00445C9F" w:rsidP="004271D8">
      <w:pPr>
        <w:pStyle w:val="ListeParagraf"/>
        <w:ind w:left="2127" w:hanging="1418"/>
        <w:rPr>
          <w:rFonts w:eastAsia="Arial"/>
          <w:bCs/>
          <w:sz w:val="20"/>
          <w:szCs w:val="20"/>
        </w:rPr>
      </w:pPr>
    </w:p>
    <w:p w14:paraId="70DF632A" w14:textId="77777777" w:rsidR="00E2131D" w:rsidRPr="00565645" w:rsidRDefault="00E2131D" w:rsidP="00E2131D">
      <w:pPr>
        <w:pStyle w:val="ListeParagraf"/>
        <w:ind w:left="2127" w:hanging="1418"/>
        <w:rPr>
          <w:rFonts w:eastAsia="Arial"/>
          <w:bCs/>
          <w:sz w:val="20"/>
          <w:szCs w:val="20"/>
        </w:rPr>
      </w:pPr>
      <w:r w:rsidRPr="00565645">
        <w:rPr>
          <w:rFonts w:eastAsia="Arial"/>
          <w:b/>
          <w:bCs/>
          <w:sz w:val="20"/>
          <w:szCs w:val="20"/>
        </w:rPr>
        <w:t>6.2.8.1.</w:t>
      </w:r>
      <w:r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Yakıt tipi</w:t>
      </w:r>
      <w:r w:rsidRPr="00565645">
        <w:rPr>
          <w:rFonts w:eastAsia="Arial"/>
          <w:bCs/>
          <w:sz w:val="20"/>
          <w:szCs w:val="20"/>
          <w:vertAlign w:val="superscript"/>
        </w:rPr>
        <w:t>(9)</w:t>
      </w:r>
      <w:r w:rsidRPr="00565645">
        <w:rPr>
          <w:rFonts w:eastAsia="Arial"/>
          <w:bCs/>
          <w:sz w:val="20"/>
          <w:szCs w:val="20"/>
        </w:rPr>
        <w:t>:……………………………</w:t>
      </w:r>
    </w:p>
    <w:p w14:paraId="44EC319A" w14:textId="77777777" w:rsidR="00445C9F" w:rsidRPr="00565645" w:rsidRDefault="00445C9F" w:rsidP="004271D8">
      <w:pPr>
        <w:pStyle w:val="ListeParagraf"/>
        <w:ind w:left="2127" w:hanging="1418"/>
        <w:rPr>
          <w:rFonts w:eastAsia="Arial"/>
          <w:bCs/>
          <w:sz w:val="20"/>
          <w:szCs w:val="20"/>
        </w:rPr>
      </w:pPr>
    </w:p>
    <w:p w14:paraId="3437B7CA" w14:textId="77777777" w:rsidR="00E2131D" w:rsidRPr="00565645" w:rsidRDefault="00E2131D" w:rsidP="004271D8">
      <w:pPr>
        <w:pStyle w:val="ListeParagraf"/>
        <w:ind w:left="2127" w:hanging="1418"/>
        <w:jc w:val="both"/>
        <w:rPr>
          <w:rFonts w:eastAsia="Arial"/>
          <w:bCs/>
          <w:sz w:val="20"/>
          <w:szCs w:val="20"/>
        </w:rPr>
      </w:pPr>
      <w:r w:rsidRPr="00565645">
        <w:rPr>
          <w:rFonts w:eastAsia="Arial"/>
          <w:b/>
          <w:bCs/>
          <w:sz w:val="20"/>
          <w:szCs w:val="20"/>
        </w:rPr>
        <w:t>6.2.8.3.</w:t>
      </w:r>
      <w:r w:rsidRPr="00565645">
        <w:rPr>
          <w:rFonts w:eastAsia="Arial"/>
          <w:bCs/>
          <w:sz w:val="20"/>
          <w:szCs w:val="20"/>
        </w:rPr>
        <w:t xml:space="preserve">           </w:t>
      </w:r>
      <w:r w:rsidR="00963860" w:rsidRPr="00565645">
        <w:rPr>
          <w:rFonts w:eastAsia="Arial"/>
          <w:bCs/>
          <w:sz w:val="20"/>
          <w:szCs w:val="20"/>
        </w:rPr>
        <w:t xml:space="preserve"> </w:t>
      </w:r>
      <w:r w:rsidR="00C33B73" w:rsidRPr="00565645">
        <w:rPr>
          <w:rFonts w:eastAsia="Arial"/>
          <w:bCs/>
          <w:sz w:val="20"/>
          <w:szCs w:val="20"/>
        </w:rPr>
        <w:t>AB/2017/654 Tebliğinin</w:t>
      </w:r>
      <w:r w:rsidRPr="00565645">
        <w:rPr>
          <w:rFonts w:eastAsia="Arial"/>
          <w:bCs/>
          <w:sz w:val="20"/>
          <w:szCs w:val="20"/>
        </w:rPr>
        <w:t>, Ek 1’ inin 1.4. maddesi uyarınca, üretici tarafından beyan   edilen motorun kullanımına uygun ilave yakıtların, yakıt karışımlarının veya emülsiyonların listesi (kabul edilen standart veya özellikler sunulmalıdır):……………………</w:t>
      </w:r>
    </w:p>
    <w:p w14:paraId="589287DD" w14:textId="77777777" w:rsidR="00445C9F" w:rsidRPr="00565645" w:rsidRDefault="00445C9F" w:rsidP="004271D8">
      <w:pPr>
        <w:pStyle w:val="ListeParagraf"/>
        <w:ind w:left="2127" w:hanging="1418"/>
        <w:rPr>
          <w:rFonts w:eastAsia="Arial"/>
          <w:bCs/>
          <w:sz w:val="20"/>
          <w:szCs w:val="20"/>
        </w:rPr>
      </w:pPr>
    </w:p>
    <w:p w14:paraId="08730E11" w14:textId="77777777" w:rsidR="00E2131D" w:rsidRPr="00565645" w:rsidRDefault="00E2131D">
      <w:pPr>
        <w:pStyle w:val="ListeParagraf"/>
        <w:ind w:left="2127" w:hanging="1418"/>
        <w:rPr>
          <w:rFonts w:eastAsia="Arial"/>
          <w:bCs/>
          <w:sz w:val="20"/>
          <w:szCs w:val="20"/>
        </w:rPr>
      </w:pPr>
      <w:r w:rsidRPr="00565645">
        <w:rPr>
          <w:rFonts w:eastAsia="Arial"/>
          <w:b/>
          <w:bCs/>
          <w:sz w:val="20"/>
          <w:szCs w:val="20"/>
        </w:rPr>
        <w:t>6.3.2.1.</w:t>
      </w:r>
      <w:r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Beyan edilen nominal hız:………….rpm</w:t>
      </w:r>
    </w:p>
    <w:p w14:paraId="40EF616A" w14:textId="77777777" w:rsidR="0060635C" w:rsidRPr="00565645" w:rsidRDefault="0060635C" w:rsidP="004271D8">
      <w:pPr>
        <w:pStyle w:val="ListeParagraf"/>
        <w:ind w:left="2127" w:hanging="1418"/>
        <w:rPr>
          <w:rFonts w:eastAsia="Arial"/>
          <w:bCs/>
          <w:sz w:val="20"/>
          <w:szCs w:val="20"/>
        </w:rPr>
      </w:pPr>
    </w:p>
    <w:p w14:paraId="3A790509" w14:textId="77777777" w:rsidR="00E2131D" w:rsidRPr="00565645" w:rsidRDefault="00E2131D" w:rsidP="00E2131D">
      <w:pPr>
        <w:pStyle w:val="ListeParagraf"/>
        <w:ind w:left="2127" w:hanging="1418"/>
        <w:rPr>
          <w:rFonts w:eastAsia="Arial"/>
          <w:bCs/>
          <w:sz w:val="20"/>
          <w:szCs w:val="20"/>
        </w:rPr>
      </w:pPr>
      <w:r w:rsidRPr="00565645">
        <w:rPr>
          <w:rFonts w:eastAsia="Arial"/>
          <w:b/>
          <w:bCs/>
          <w:sz w:val="20"/>
          <w:szCs w:val="20"/>
        </w:rPr>
        <w:t>6.3.2.1.2.</w:t>
      </w:r>
      <w:r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 xml:space="preserve">  Beyan edilen nominal net güç:…….kW</w:t>
      </w:r>
    </w:p>
    <w:p w14:paraId="4FC308D4" w14:textId="77777777" w:rsidR="00445C9F" w:rsidRPr="00565645" w:rsidRDefault="00445C9F" w:rsidP="004271D8">
      <w:pPr>
        <w:pStyle w:val="ListeParagraf"/>
        <w:ind w:left="2127" w:hanging="1418"/>
        <w:rPr>
          <w:rFonts w:eastAsia="Arial"/>
          <w:bCs/>
          <w:sz w:val="20"/>
          <w:szCs w:val="20"/>
        </w:rPr>
      </w:pPr>
    </w:p>
    <w:p w14:paraId="08368FB3" w14:textId="77777777" w:rsidR="00E2131D" w:rsidRPr="00565645" w:rsidRDefault="00E2131D" w:rsidP="00E2131D">
      <w:pPr>
        <w:pStyle w:val="ListeParagraf"/>
        <w:ind w:left="2127" w:hanging="1418"/>
        <w:rPr>
          <w:rFonts w:eastAsia="Arial"/>
          <w:bCs/>
          <w:sz w:val="20"/>
          <w:szCs w:val="20"/>
        </w:rPr>
      </w:pPr>
      <w:r w:rsidRPr="00565645">
        <w:rPr>
          <w:rFonts w:eastAsia="Arial"/>
          <w:b/>
          <w:bCs/>
          <w:sz w:val="20"/>
          <w:szCs w:val="20"/>
        </w:rPr>
        <w:t>6.3.2.2.</w:t>
      </w:r>
      <w:r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 xml:space="preserve"> Azami güç hızı:………….rpm</w:t>
      </w:r>
    </w:p>
    <w:p w14:paraId="303381F9" w14:textId="77777777" w:rsidR="00445C9F" w:rsidRPr="00565645" w:rsidRDefault="00445C9F" w:rsidP="004271D8">
      <w:pPr>
        <w:pStyle w:val="ListeParagraf"/>
        <w:ind w:left="2127" w:hanging="1418"/>
        <w:rPr>
          <w:rFonts w:eastAsia="Arial"/>
          <w:bCs/>
          <w:sz w:val="20"/>
          <w:szCs w:val="20"/>
        </w:rPr>
      </w:pPr>
    </w:p>
    <w:p w14:paraId="430DECEC" w14:textId="77777777" w:rsidR="00E2131D" w:rsidRPr="00565645" w:rsidRDefault="00E2131D" w:rsidP="00E2131D">
      <w:pPr>
        <w:pStyle w:val="ListeParagraf"/>
        <w:ind w:left="2127" w:hanging="1418"/>
        <w:rPr>
          <w:rFonts w:eastAsia="Arial"/>
          <w:bCs/>
          <w:sz w:val="20"/>
          <w:szCs w:val="20"/>
        </w:rPr>
      </w:pPr>
      <w:r w:rsidRPr="00565645">
        <w:rPr>
          <w:rFonts w:eastAsia="Arial"/>
          <w:b/>
          <w:bCs/>
          <w:sz w:val="20"/>
          <w:szCs w:val="20"/>
        </w:rPr>
        <w:t>6.3.2.2.2.</w:t>
      </w:r>
      <w:r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Azami net güç:……………kW</w:t>
      </w:r>
    </w:p>
    <w:p w14:paraId="0846EDCF" w14:textId="77777777" w:rsidR="00445C9F" w:rsidRPr="00565645" w:rsidRDefault="00445C9F" w:rsidP="004271D8">
      <w:pPr>
        <w:pStyle w:val="ListeParagraf"/>
        <w:ind w:left="2127" w:hanging="1418"/>
        <w:rPr>
          <w:rFonts w:eastAsia="Arial"/>
          <w:bCs/>
          <w:sz w:val="20"/>
          <w:szCs w:val="20"/>
        </w:rPr>
      </w:pPr>
    </w:p>
    <w:p w14:paraId="241DCA09" w14:textId="77777777" w:rsidR="00E2131D" w:rsidRPr="00565645" w:rsidRDefault="00E2131D" w:rsidP="004271D8">
      <w:pPr>
        <w:pStyle w:val="ListeParagraf"/>
        <w:ind w:left="2127" w:hanging="1418"/>
        <w:rPr>
          <w:rFonts w:eastAsia="Arial"/>
          <w:bCs/>
          <w:sz w:val="20"/>
          <w:szCs w:val="20"/>
          <w:vertAlign w:val="superscript"/>
        </w:rPr>
      </w:pPr>
      <w:r w:rsidRPr="00565645">
        <w:rPr>
          <w:rFonts w:eastAsia="Arial"/>
          <w:b/>
          <w:bCs/>
          <w:sz w:val="20"/>
          <w:szCs w:val="20"/>
        </w:rPr>
        <w:t>6.3.6.4.</w:t>
      </w:r>
      <w:r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Motor toplam süpürme hacmi:………….cm</w:t>
      </w:r>
      <w:r w:rsidRPr="00565645">
        <w:rPr>
          <w:rFonts w:eastAsia="Arial"/>
          <w:bCs/>
          <w:sz w:val="20"/>
          <w:szCs w:val="20"/>
          <w:vertAlign w:val="superscript"/>
        </w:rPr>
        <w:t>3</w:t>
      </w:r>
    </w:p>
    <w:p w14:paraId="25DC78B6" w14:textId="77777777" w:rsidR="00E2131D" w:rsidRPr="00565645" w:rsidRDefault="00E2131D" w:rsidP="00587EA1">
      <w:pPr>
        <w:rPr>
          <w:rFonts w:eastAsia="Arial"/>
          <w:sz w:val="20"/>
          <w:szCs w:val="20"/>
        </w:rPr>
      </w:pPr>
    </w:p>
    <w:p w14:paraId="160FB5DC" w14:textId="77777777" w:rsidR="00BE3F1F" w:rsidRPr="00565645" w:rsidRDefault="0011042C" w:rsidP="004271D8">
      <w:pPr>
        <w:pStyle w:val="Balk1"/>
        <w:numPr>
          <w:ilvl w:val="1"/>
          <w:numId w:val="308"/>
        </w:numPr>
        <w:tabs>
          <w:tab w:val="left" w:pos="2150"/>
        </w:tabs>
        <w:rPr>
          <w:rFonts w:ascii="Times New Roman" w:hAnsi="Times New Roman"/>
          <w:b w:val="0"/>
          <w:bCs w:val="0"/>
          <w:lang w:val="tr-TR"/>
        </w:rPr>
      </w:pPr>
      <w:r w:rsidRPr="00565645">
        <w:rPr>
          <w:rFonts w:ascii="Times New Roman" w:hAnsi="Times New Roman"/>
          <w:lang w:val="tr-TR"/>
        </w:rPr>
        <w:t>(Değişik ibare:RG-16/4/2020-31101) ENERJİ DEPOLAMA CİHAZI/CİHAZLARI</w:t>
      </w:r>
      <w:r w:rsidRPr="00565645">
        <w:rPr>
          <w:rFonts w:ascii="Times New Roman" w:hAnsi="Times New Roman"/>
          <w:vertAlign w:val="superscript"/>
          <w:lang w:val="tr-TR"/>
        </w:rPr>
        <w:t>(11)</w:t>
      </w:r>
    </w:p>
    <w:p w14:paraId="73C0874B" w14:textId="77777777" w:rsidR="00BE3F1F" w:rsidRPr="00565645" w:rsidRDefault="00BE3F1F" w:rsidP="007D143C">
      <w:pPr>
        <w:rPr>
          <w:rFonts w:eastAsia="Arial"/>
          <w:b/>
          <w:bCs/>
          <w:sz w:val="20"/>
          <w:szCs w:val="20"/>
        </w:rPr>
      </w:pPr>
    </w:p>
    <w:p w14:paraId="3C13484D" w14:textId="77777777" w:rsidR="00BE3F1F" w:rsidRPr="00565645" w:rsidRDefault="00BE3F1F" w:rsidP="004271D8">
      <w:pPr>
        <w:pStyle w:val="GvdeMetni"/>
        <w:numPr>
          <w:ilvl w:val="2"/>
          <w:numId w:val="308"/>
        </w:numPr>
        <w:tabs>
          <w:tab w:val="left" w:pos="2150"/>
        </w:tabs>
        <w:ind w:left="2149"/>
        <w:rPr>
          <w:rFonts w:ascii="Times New Roman" w:hAnsi="Times New Roman"/>
          <w:lang w:val="tr-TR"/>
        </w:rPr>
      </w:pPr>
      <w:r w:rsidRPr="00565645">
        <w:rPr>
          <w:rFonts w:ascii="Times New Roman" w:hAnsi="Times New Roman"/>
          <w:lang w:val="tr-TR"/>
        </w:rPr>
        <w:t>Açıklama: Akü/kapasitör/volan/jeneratör</w:t>
      </w:r>
      <w:r w:rsidRPr="00565645">
        <w:rPr>
          <w:rFonts w:ascii="Times New Roman" w:hAnsi="Times New Roman"/>
          <w:b/>
          <w:bCs/>
          <w:vertAlign w:val="superscript"/>
          <w:lang w:val="tr-TR"/>
        </w:rPr>
        <w:t>(</w:t>
      </w:r>
      <w:r w:rsidRPr="00565645">
        <w:rPr>
          <w:rFonts w:ascii="Times New Roman" w:hAnsi="Times New Roman"/>
          <w:vertAlign w:val="superscript"/>
          <w:lang w:val="tr-TR"/>
        </w:rPr>
        <w:t>4</w:t>
      </w:r>
      <w:r w:rsidRPr="00565645">
        <w:rPr>
          <w:rFonts w:ascii="Times New Roman" w:hAnsi="Times New Roman"/>
          <w:b/>
          <w:bCs/>
          <w:vertAlign w:val="superscript"/>
          <w:lang w:val="tr-TR"/>
        </w:rPr>
        <w:t>)</w:t>
      </w:r>
    </w:p>
    <w:p w14:paraId="4AC975C8" w14:textId="77777777" w:rsidR="00BE3F1F" w:rsidRPr="00565645" w:rsidRDefault="00BE3F1F" w:rsidP="007D143C">
      <w:pPr>
        <w:rPr>
          <w:rFonts w:eastAsia="Arial"/>
          <w:b/>
          <w:bCs/>
          <w:sz w:val="20"/>
          <w:szCs w:val="20"/>
        </w:rPr>
      </w:pPr>
    </w:p>
    <w:p w14:paraId="2DB86242"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bCs/>
          <w:lang w:val="tr-TR"/>
        </w:rPr>
        <w:t>9.2.</w:t>
      </w:r>
      <w:r w:rsidRPr="00565645">
        <w:rPr>
          <w:rFonts w:ascii="Times New Roman" w:hAnsi="Times New Roman"/>
          <w:lang w:val="tr-TR"/>
        </w:rPr>
        <w:tab/>
        <w:t>Tanıtım numarası: ......................................</w:t>
      </w:r>
    </w:p>
    <w:p w14:paraId="159E4756" w14:textId="77777777" w:rsidR="00BE3F1F" w:rsidRPr="00565645" w:rsidRDefault="00BE3F1F" w:rsidP="007D143C">
      <w:pPr>
        <w:rPr>
          <w:rFonts w:eastAsia="Arial"/>
          <w:sz w:val="20"/>
          <w:szCs w:val="20"/>
        </w:rPr>
      </w:pPr>
    </w:p>
    <w:p w14:paraId="74235B0C"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bCs/>
          <w:lang w:val="tr-TR"/>
        </w:rPr>
        <w:t>9.3.</w:t>
      </w:r>
      <w:r w:rsidRPr="00565645">
        <w:rPr>
          <w:rFonts w:ascii="Times New Roman" w:hAnsi="Times New Roman"/>
          <w:lang w:val="tr-TR"/>
        </w:rPr>
        <w:tab/>
        <w:t>Elektrokimyasal çiftin türü: ..............................</w:t>
      </w:r>
    </w:p>
    <w:p w14:paraId="0B68CD07" w14:textId="77777777" w:rsidR="00BE3F1F" w:rsidRPr="00565645" w:rsidRDefault="00BE3F1F" w:rsidP="007D143C">
      <w:pPr>
        <w:rPr>
          <w:rFonts w:eastAsia="Arial"/>
          <w:sz w:val="20"/>
          <w:szCs w:val="20"/>
        </w:rPr>
      </w:pPr>
    </w:p>
    <w:p w14:paraId="4E8E4E26" w14:textId="77777777" w:rsidR="00BE3F1F" w:rsidRPr="00565645" w:rsidRDefault="00BE3F1F" w:rsidP="007D143C">
      <w:pPr>
        <w:pStyle w:val="GvdeMetni"/>
        <w:numPr>
          <w:ilvl w:val="1"/>
          <w:numId w:val="20"/>
        </w:numPr>
        <w:tabs>
          <w:tab w:val="left" w:pos="2150"/>
        </w:tabs>
        <w:rPr>
          <w:rFonts w:ascii="Times New Roman" w:hAnsi="Times New Roman"/>
          <w:lang w:val="tr-TR"/>
        </w:rPr>
      </w:pPr>
      <w:r w:rsidRPr="00565645">
        <w:rPr>
          <w:rFonts w:ascii="Times New Roman" w:hAnsi="Times New Roman"/>
          <w:lang w:val="tr-TR"/>
        </w:rPr>
        <w:t>Depolanan enerji</w:t>
      </w:r>
    </w:p>
    <w:p w14:paraId="4458E205" w14:textId="77777777" w:rsidR="00BE3F1F" w:rsidRPr="00565645" w:rsidRDefault="00BE3F1F" w:rsidP="007D143C">
      <w:pPr>
        <w:rPr>
          <w:rFonts w:eastAsia="Arial"/>
          <w:sz w:val="20"/>
          <w:szCs w:val="20"/>
        </w:rPr>
      </w:pPr>
    </w:p>
    <w:p w14:paraId="20E3A7F8" w14:textId="77777777" w:rsidR="00BE3F1F" w:rsidRPr="00565645" w:rsidRDefault="00BE3F1F" w:rsidP="007D143C">
      <w:pPr>
        <w:pStyle w:val="GvdeMetni"/>
        <w:numPr>
          <w:ilvl w:val="2"/>
          <w:numId w:val="20"/>
        </w:numPr>
        <w:tabs>
          <w:tab w:val="left" w:pos="2150"/>
        </w:tabs>
        <w:rPr>
          <w:rFonts w:ascii="Times New Roman" w:hAnsi="Times New Roman"/>
          <w:lang w:val="tr-TR"/>
        </w:rPr>
      </w:pPr>
      <w:r w:rsidRPr="00565645">
        <w:rPr>
          <w:rFonts w:ascii="Times New Roman" w:hAnsi="Times New Roman"/>
          <w:lang w:val="tr-TR"/>
        </w:rPr>
        <w:t>Akü için voltaj ... ve kapasite: ... A</w:t>
      </w:r>
      <w:r w:rsidR="003D515E" w:rsidRPr="00565645">
        <w:rPr>
          <w:rFonts w:ascii="Times New Roman" w:hAnsi="Times New Roman"/>
          <w:lang w:val="tr-TR"/>
        </w:rPr>
        <w:t>mpersaat</w:t>
      </w:r>
      <w:r w:rsidRPr="00565645">
        <w:rPr>
          <w:rFonts w:ascii="Times New Roman" w:hAnsi="Times New Roman"/>
          <w:lang w:val="tr-TR"/>
        </w:rPr>
        <w:t xml:space="preserve"> 2 saatte</w:t>
      </w:r>
    </w:p>
    <w:p w14:paraId="58AF99E0" w14:textId="77777777" w:rsidR="00BE3F1F" w:rsidRPr="00565645" w:rsidRDefault="00BE3F1F" w:rsidP="007D143C">
      <w:pPr>
        <w:rPr>
          <w:rFonts w:eastAsia="Arial"/>
          <w:sz w:val="20"/>
          <w:szCs w:val="20"/>
        </w:rPr>
      </w:pPr>
    </w:p>
    <w:p w14:paraId="63AF1CD6"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iCs/>
          <w:lang w:val="tr-TR"/>
        </w:rPr>
        <w:t>9.4.2.</w:t>
      </w:r>
      <w:r w:rsidRPr="00565645">
        <w:rPr>
          <w:rFonts w:ascii="Times New Roman" w:hAnsi="Times New Roman"/>
          <w:lang w:val="tr-TR"/>
        </w:rPr>
        <w:tab/>
        <w:t>Kapasitör için:............................</w:t>
      </w:r>
      <w:r w:rsidR="00EE0E29" w:rsidRPr="00565645">
        <w:rPr>
          <w:rFonts w:ascii="Times New Roman" w:hAnsi="Times New Roman"/>
          <w:lang w:val="tr-TR"/>
        </w:rPr>
        <w:t xml:space="preserve"> J</w:t>
      </w:r>
    </w:p>
    <w:p w14:paraId="4FF21E40" w14:textId="77777777" w:rsidR="00BE3F1F" w:rsidRPr="00565645" w:rsidRDefault="00BE3F1F" w:rsidP="007D143C">
      <w:pPr>
        <w:rPr>
          <w:rFonts w:eastAsia="Arial"/>
          <w:sz w:val="20"/>
          <w:szCs w:val="20"/>
        </w:rPr>
      </w:pPr>
    </w:p>
    <w:p w14:paraId="167F554B"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iCs/>
          <w:lang w:val="tr-TR"/>
        </w:rPr>
        <w:t>9.4.3.</w:t>
      </w:r>
      <w:r w:rsidRPr="00565645">
        <w:rPr>
          <w:rFonts w:ascii="Times New Roman" w:hAnsi="Times New Roman"/>
          <w:lang w:val="tr-TR"/>
        </w:rPr>
        <w:tab/>
        <w:t>Volan/jeneratör için</w:t>
      </w:r>
      <w:r w:rsidRPr="00565645">
        <w:rPr>
          <w:rFonts w:ascii="Times New Roman" w:hAnsi="Times New Roman"/>
          <w:b/>
          <w:bCs/>
          <w:vertAlign w:val="superscript"/>
          <w:lang w:val="tr-TR"/>
        </w:rPr>
        <w:t>(4)</w:t>
      </w:r>
      <w:r w:rsidRPr="00565645">
        <w:rPr>
          <w:rFonts w:ascii="Times New Roman" w:hAnsi="Times New Roman"/>
          <w:lang w:val="tr-TR"/>
        </w:rPr>
        <w:t>:..........................................</w:t>
      </w:r>
      <w:r w:rsidR="00EE0E29" w:rsidRPr="00565645">
        <w:rPr>
          <w:rFonts w:ascii="Times New Roman" w:hAnsi="Times New Roman"/>
          <w:lang w:val="tr-TR"/>
        </w:rPr>
        <w:t xml:space="preserve"> J</w:t>
      </w:r>
    </w:p>
    <w:p w14:paraId="2DF7E222" w14:textId="77777777" w:rsidR="00BE3F1F" w:rsidRPr="00565645" w:rsidRDefault="00BE3F1F" w:rsidP="007D143C">
      <w:pPr>
        <w:rPr>
          <w:rFonts w:eastAsia="Arial"/>
          <w:sz w:val="20"/>
          <w:szCs w:val="20"/>
        </w:rPr>
      </w:pPr>
    </w:p>
    <w:p w14:paraId="19AAFB8F" w14:textId="77777777" w:rsidR="00BE3F1F" w:rsidRPr="00565645" w:rsidRDefault="00BE3F1F" w:rsidP="007D143C">
      <w:pPr>
        <w:pStyle w:val="GvdeMetni"/>
        <w:tabs>
          <w:tab w:val="left" w:pos="2149"/>
        </w:tabs>
        <w:ind w:left="731" w:right="223"/>
        <w:rPr>
          <w:rFonts w:ascii="Times New Roman" w:hAnsi="Times New Roman"/>
          <w:vertAlign w:val="superscript"/>
          <w:lang w:val="tr-TR"/>
        </w:rPr>
      </w:pPr>
      <w:r w:rsidRPr="00565645">
        <w:rPr>
          <w:rFonts w:ascii="Times New Roman" w:hAnsi="Times New Roman"/>
          <w:b/>
          <w:lang w:val="tr-TR"/>
        </w:rPr>
        <w:t>9.4.3.1.</w:t>
      </w:r>
      <w:r w:rsidRPr="00565645">
        <w:rPr>
          <w:rFonts w:ascii="Times New Roman" w:hAnsi="Times New Roman"/>
          <w:lang w:val="tr-TR"/>
        </w:rPr>
        <w:tab/>
        <w:t>Volan atalet momenti: ......................................</w:t>
      </w:r>
      <w:r w:rsidR="00EE0E29" w:rsidRPr="00565645">
        <w:rPr>
          <w:rFonts w:ascii="Times New Roman" w:hAnsi="Times New Roman"/>
          <w:lang w:val="tr-TR"/>
        </w:rPr>
        <w:t>kg m</w:t>
      </w:r>
      <w:r w:rsidR="00EE0E29" w:rsidRPr="00565645">
        <w:rPr>
          <w:rFonts w:ascii="Times New Roman" w:hAnsi="Times New Roman"/>
          <w:vertAlign w:val="superscript"/>
          <w:lang w:val="tr-TR"/>
        </w:rPr>
        <w:t>2</w:t>
      </w:r>
    </w:p>
    <w:p w14:paraId="4F81622F" w14:textId="77777777" w:rsidR="00BE3F1F" w:rsidRPr="00565645" w:rsidRDefault="00BE3F1F" w:rsidP="007D143C">
      <w:pPr>
        <w:rPr>
          <w:rFonts w:eastAsia="Arial"/>
          <w:sz w:val="20"/>
          <w:szCs w:val="20"/>
        </w:rPr>
      </w:pPr>
    </w:p>
    <w:p w14:paraId="31A0789F" w14:textId="77777777" w:rsidR="00BE3F1F" w:rsidRPr="00565645" w:rsidRDefault="00BE3F1F" w:rsidP="007D143C">
      <w:pPr>
        <w:pStyle w:val="GvdeMetni"/>
        <w:tabs>
          <w:tab w:val="left" w:pos="2149"/>
        </w:tabs>
        <w:ind w:left="732"/>
        <w:rPr>
          <w:rFonts w:ascii="Times New Roman" w:hAnsi="Times New Roman"/>
          <w:lang w:val="tr-TR"/>
        </w:rPr>
      </w:pPr>
      <w:r w:rsidRPr="00565645">
        <w:rPr>
          <w:rFonts w:ascii="Times New Roman" w:hAnsi="Times New Roman"/>
          <w:b/>
          <w:lang w:val="tr-TR"/>
        </w:rPr>
        <w:t>9.4.3.1.1.</w:t>
      </w:r>
      <w:r w:rsidRPr="00565645">
        <w:rPr>
          <w:rFonts w:ascii="Times New Roman" w:hAnsi="Times New Roman"/>
          <w:lang w:val="tr-TR"/>
        </w:rPr>
        <w:tab/>
      </w:r>
      <w:r w:rsidR="0011042C" w:rsidRPr="00565645">
        <w:rPr>
          <w:rFonts w:ascii="Times New Roman" w:hAnsi="Times New Roman"/>
          <w:b/>
          <w:lang w:val="tr-TR"/>
        </w:rPr>
        <w:t>(Değişik ibare:RG-16/4/2020-31101)</w:t>
      </w:r>
      <w:r w:rsidR="0011042C" w:rsidRPr="00565645">
        <w:rPr>
          <w:rFonts w:ascii="Times New Roman" w:hAnsi="Times New Roman"/>
          <w:lang w:val="tr-TR"/>
        </w:rPr>
        <w:t xml:space="preserve"> Vites boşta ise ek atalet momenti: .................... kg m</w:t>
      </w:r>
      <w:r w:rsidR="0011042C" w:rsidRPr="00565645">
        <w:rPr>
          <w:rFonts w:ascii="Times New Roman" w:hAnsi="Times New Roman"/>
          <w:vertAlign w:val="superscript"/>
          <w:lang w:val="tr-TR"/>
        </w:rPr>
        <w:t>2</w:t>
      </w:r>
    </w:p>
    <w:p w14:paraId="7440338A" w14:textId="77777777" w:rsidR="00BE3F1F" w:rsidRPr="00565645" w:rsidRDefault="00BE3F1F" w:rsidP="007D143C">
      <w:pPr>
        <w:rPr>
          <w:rFonts w:eastAsia="Arial"/>
          <w:sz w:val="20"/>
          <w:szCs w:val="20"/>
        </w:rPr>
      </w:pPr>
    </w:p>
    <w:p w14:paraId="5E0635C8" w14:textId="77777777" w:rsidR="00BE3F1F" w:rsidRPr="00565645" w:rsidRDefault="00BE3F1F" w:rsidP="007D143C">
      <w:pPr>
        <w:pStyle w:val="GvdeMetni"/>
        <w:numPr>
          <w:ilvl w:val="1"/>
          <w:numId w:val="20"/>
        </w:numPr>
        <w:tabs>
          <w:tab w:val="left" w:pos="2150"/>
        </w:tabs>
        <w:rPr>
          <w:rFonts w:ascii="Times New Roman" w:hAnsi="Times New Roman"/>
          <w:lang w:val="tr-TR"/>
        </w:rPr>
      </w:pPr>
      <w:r w:rsidRPr="00565645">
        <w:rPr>
          <w:rFonts w:ascii="Times New Roman" w:hAnsi="Times New Roman"/>
          <w:lang w:val="tr-TR"/>
        </w:rPr>
        <w:t>Yükleyici: Bütünleşik/harici/yükleyicisiz</w:t>
      </w:r>
      <w:r w:rsidRPr="00565645">
        <w:rPr>
          <w:rFonts w:ascii="Times New Roman" w:hAnsi="Times New Roman"/>
          <w:b/>
          <w:bCs/>
          <w:vertAlign w:val="superscript"/>
          <w:lang w:val="tr-TR"/>
        </w:rPr>
        <w:t>(</w:t>
      </w:r>
      <w:r w:rsidRPr="00565645">
        <w:rPr>
          <w:rFonts w:ascii="Times New Roman" w:hAnsi="Times New Roman"/>
          <w:vertAlign w:val="superscript"/>
          <w:lang w:val="tr-TR"/>
        </w:rPr>
        <w:t>4</w:t>
      </w:r>
      <w:r w:rsidRPr="00565645">
        <w:rPr>
          <w:rFonts w:ascii="Times New Roman" w:hAnsi="Times New Roman"/>
          <w:b/>
          <w:bCs/>
          <w:vertAlign w:val="superscript"/>
          <w:lang w:val="tr-TR"/>
        </w:rPr>
        <w:t>)</w:t>
      </w:r>
    </w:p>
    <w:p w14:paraId="2F4A3537" w14:textId="77777777" w:rsidR="002427EE" w:rsidRPr="00565645" w:rsidRDefault="002427EE" w:rsidP="004271D8">
      <w:pPr>
        <w:pStyle w:val="GvdeMetni"/>
        <w:tabs>
          <w:tab w:val="left" w:pos="2150"/>
        </w:tabs>
        <w:ind w:left="2149"/>
        <w:rPr>
          <w:rFonts w:ascii="Times New Roman" w:hAnsi="Times New Roman"/>
          <w:lang w:val="tr-TR"/>
        </w:rPr>
      </w:pPr>
    </w:p>
    <w:p w14:paraId="4CE8469D" w14:textId="77777777" w:rsidR="00BE3F1F" w:rsidRPr="00565645" w:rsidRDefault="00BE3F1F" w:rsidP="004271D8">
      <w:pPr>
        <w:pStyle w:val="Balk1"/>
        <w:numPr>
          <w:ilvl w:val="1"/>
          <w:numId w:val="308"/>
        </w:numPr>
        <w:tabs>
          <w:tab w:val="left" w:pos="2150"/>
        </w:tabs>
        <w:rPr>
          <w:rFonts w:ascii="Times New Roman" w:hAnsi="Times New Roman"/>
          <w:b w:val="0"/>
          <w:bCs w:val="0"/>
          <w:lang w:val="tr-TR"/>
        </w:rPr>
      </w:pPr>
      <w:r w:rsidRPr="00565645">
        <w:rPr>
          <w:rFonts w:ascii="Times New Roman" w:hAnsi="Times New Roman"/>
          <w:lang w:val="tr-TR"/>
        </w:rPr>
        <w:t xml:space="preserve">DIŞ </w:t>
      </w:r>
      <w:r w:rsidR="00AB66EF" w:rsidRPr="00565645">
        <w:rPr>
          <w:rFonts w:ascii="Times New Roman" w:hAnsi="Times New Roman"/>
          <w:lang w:val="tr-TR"/>
        </w:rPr>
        <w:t>SES (</w:t>
      </w:r>
      <w:r w:rsidRPr="00565645">
        <w:rPr>
          <w:rFonts w:ascii="Times New Roman" w:hAnsi="Times New Roman"/>
          <w:lang w:val="tr-TR"/>
        </w:rPr>
        <w:t>GÜRÜLTÜ</w:t>
      </w:r>
      <w:r w:rsidR="00AB66EF" w:rsidRPr="00565645">
        <w:rPr>
          <w:rFonts w:ascii="Times New Roman" w:hAnsi="Times New Roman"/>
          <w:lang w:val="tr-TR"/>
        </w:rPr>
        <w:t>)</w:t>
      </w:r>
      <w:r w:rsidRPr="00565645">
        <w:rPr>
          <w:rFonts w:ascii="Times New Roman" w:hAnsi="Times New Roman"/>
          <w:lang w:val="tr-TR"/>
        </w:rPr>
        <w:t xml:space="preserve"> SEVİYESİ</w:t>
      </w:r>
    </w:p>
    <w:p w14:paraId="05E9C164" w14:textId="77777777" w:rsidR="00BE3F1F" w:rsidRPr="00565645" w:rsidRDefault="00BE3F1F" w:rsidP="007D143C">
      <w:pPr>
        <w:rPr>
          <w:rFonts w:eastAsia="Arial"/>
          <w:b/>
          <w:bCs/>
          <w:sz w:val="20"/>
          <w:szCs w:val="20"/>
        </w:rPr>
      </w:pPr>
    </w:p>
    <w:p w14:paraId="73ACD053" w14:textId="77777777" w:rsidR="00BE3F1F" w:rsidRPr="00565645" w:rsidRDefault="00BE3F1F">
      <w:pPr>
        <w:numPr>
          <w:ilvl w:val="2"/>
          <w:numId w:val="308"/>
        </w:numPr>
        <w:tabs>
          <w:tab w:val="left" w:pos="2150"/>
        </w:tabs>
        <w:kinsoku/>
        <w:ind w:left="2149"/>
        <w:rPr>
          <w:rFonts w:eastAsia="Arial"/>
          <w:sz w:val="20"/>
          <w:szCs w:val="20"/>
        </w:rPr>
      </w:pPr>
      <w:r w:rsidRPr="00565645">
        <w:rPr>
          <w:bCs/>
          <w:sz w:val="20"/>
          <w:szCs w:val="20"/>
        </w:rPr>
        <w:t xml:space="preserve">İmalatçı </w:t>
      </w:r>
      <w:r w:rsidR="00451578" w:rsidRPr="00565645">
        <w:rPr>
          <w:bCs/>
          <w:sz w:val="20"/>
          <w:szCs w:val="20"/>
        </w:rPr>
        <w:t xml:space="preserve">tarafından beyan edilen dış </w:t>
      </w:r>
      <w:r w:rsidR="00731378" w:rsidRPr="00565645">
        <w:rPr>
          <w:bCs/>
          <w:sz w:val="20"/>
          <w:szCs w:val="20"/>
        </w:rPr>
        <w:t>ses (</w:t>
      </w:r>
      <w:r w:rsidR="00451578" w:rsidRPr="00565645">
        <w:rPr>
          <w:bCs/>
          <w:sz w:val="20"/>
          <w:szCs w:val="20"/>
        </w:rPr>
        <w:t>gürültü</w:t>
      </w:r>
      <w:r w:rsidR="00731378" w:rsidRPr="00565645">
        <w:rPr>
          <w:bCs/>
          <w:sz w:val="20"/>
          <w:szCs w:val="20"/>
        </w:rPr>
        <w:t>)</w:t>
      </w:r>
      <w:r w:rsidR="00451578" w:rsidRPr="00565645">
        <w:rPr>
          <w:bCs/>
          <w:sz w:val="20"/>
          <w:szCs w:val="20"/>
        </w:rPr>
        <w:t xml:space="preserve"> seviyesi</w:t>
      </w:r>
    </w:p>
    <w:p w14:paraId="47C0E66E" w14:textId="77777777" w:rsidR="00814D5B" w:rsidRPr="00565645" w:rsidRDefault="00814D5B" w:rsidP="004271D8">
      <w:pPr>
        <w:tabs>
          <w:tab w:val="left" w:pos="2150"/>
        </w:tabs>
        <w:kinsoku/>
        <w:ind w:left="731"/>
        <w:rPr>
          <w:rFonts w:eastAsia="Arial"/>
          <w:sz w:val="20"/>
          <w:szCs w:val="20"/>
        </w:rPr>
      </w:pPr>
    </w:p>
    <w:p w14:paraId="4E54E18D" w14:textId="77777777" w:rsidR="00BE3F1F" w:rsidRPr="00565645" w:rsidRDefault="00BE3F1F" w:rsidP="004271D8">
      <w:pPr>
        <w:pStyle w:val="GvdeMetni"/>
        <w:numPr>
          <w:ilvl w:val="3"/>
          <w:numId w:val="308"/>
        </w:numPr>
        <w:tabs>
          <w:tab w:val="left" w:pos="2150"/>
        </w:tabs>
        <w:rPr>
          <w:rFonts w:ascii="Times New Roman" w:hAnsi="Times New Roman"/>
          <w:lang w:val="tr-TR"/>
        </w:rPr>
      </w:pPr>
      <w:r w:rsidRPr="00565645">
        <w:rPr>
          <w:rFonts w:ascii="Times New Roman" w:hAnsi="Times New Roman"/>
          <w:lang w:val="tr-TR"/>
        </w:rPr>
        <w:t>Hareket halinde: ... dB(A)</w:t>
      </w:r>
    </w:p>
    <w:p w14:paraId="295DC507" w14:textId="77777777" w:rsidR="00BE3F1F" w:rsidRPr="00565645" w:rsidRDefault="00BE3F1F" w:rsidP="007D143C">
      <w:pPr>
        <w:rPr>
          <w:rFonts w:eastAsia="Arial"/>
          <w:sz w:val="20"/>
          <w:szCs w:val="20"/>
        </w:rPr>
      </w:pPr>
    </w:p>
    <w:p w14:paraId="0D5C591D" w14:textId="77777777" w:rsidR="00BE3F1F" w:rsidRPr="00565645" w:rsidRDefault="00BE3F1F" w:rsidP="004271D8">
      <w:pPr>
        <w:pStyle w:val="GvdeMetni"/>
        <w:numPr>
          <w:ilvl w:val="3"/>
          <w:numId w:val="308"/>
        </w:numPr>
        <w:tabs>
          <w:tab w:val="left" w:pos="2150"/>
        </w:tabs>
        <w:rPr>
          <w:rFonts w:ascii="Times New Roman" w:hAnsi="Times New Roman"/>
          <w:lang w:val="tr-TR"/>
        </w:rPr>
      </w:pPr>
      <w:r w:rsidRPr="00565645">
        <w:rPr>
          <w:rFonts w:ascii="Times New Roman" w:hAnsi="Times New Roman"/>
          <w:lang w:val="tr-TR"/>
        </w:rPr>
        <w:t>Sabit halde: ... dB(A)</w:t>
      </w:r>
    </w:p>
    <w:p w14:paraId="2AD37086" w14:textId="77777777" w:rsidR="00BE3F1F" w:rsidRPr="00565645" w:rsidRDefault="00BE3F1F" w:rsidP="007D143C">
      <w:pPr>
        <w:rPr>
          <w:rFonts w:eastAsia="Arial"/>
          <w:sz w:val="20"/>
          <w:szCs w:val="20"/>
        </w:rPr>
      </w:pPr>
    </w:p>
    <w:p w14:paraId="0C9086FF" w14:textId="77777777" w:rsidR="00BE3F1F" w:rsidRPr="00565645" w:rsidRDefault="00BE3F1F" w:rsidP="004271D8">
      <w:pPr>
        <w:pStyle w:val="GvdeMetni"/>
        <w:numPr>
          <w:ilvl w:val="3"/>
          <w:numId w:val="308"/>
        </w:numPr>
        <w:tabs>
          <w:tab w:val="left" w:pos="2150"/>
        </w:tabs>
        <w:rPr>
          <w:rFonts w:ascii="Times New Roman" w:hAnsi="Times New Roman"/>
          <w:lang w:val="tr-TR"/>
        </w:rPr>
      </w:pPr>
      <w:r w:rsidRPr="00565645">
        <w:rPr>
          <w:rFonts w:ascii="Times New Roman" w:hAnsi="Times New Roman"/>
          <w:lang w:val="tr-TR"/>
        </w:rPr>
        <w:t>Motor hızında: ... dak</w:t>
      </w:r>
      <w:r w:rsidRPr="00565645">
        <w:rPr>
          <w:rFonts w:ascii="Times New Roman" w:hAnsi="Times New Roman"/>
          <w:vertAlign w:val="superscript"/>
          <w:lang w:val="tr-TR"/>
        </w:rPr>
        <w:t>–1</w:t>
      </w:r>
    </w:p>
    <w:p w14:paraId="1F978E99" w14:textId="77777777" w:rsidR="00BE3F1F" w:rsidRPr="00565645" w:rsidRDefault="00BE3F1F" w:rsidP="007D143C">
      <w:pPr>
        <w:rPr>
          <w:rFonts w:eastAsia="Arial"/>
          <w:sz w:val="20"/>
          <w:szCs w:val="20"/>
        </w:rPr>
      </w:pPr>
    </w:p>
    <w:p w14:paraId="144652A2" w14:textId="77777777" w:rsidR="00BE3F1F" w:rsidRPr="00565645" w:rsidRDefault="00BE3F1F" w:rsidP="004271D8">
      <w:pPr>
        <w:pStyle w:val="GvdeMetni"/>
        <w:numPr>
          <w:ilvl w:val="2"/>
          <w:numId w:val="308"/>
        </w:numPr>
        <w:tabs>
          <w:tab w:val="left" w:pos="2150"/>
        </w:tabs>
        <w:ind w:left="2149" w:right="223" w:hanging="1417"/>
        <w:jc w:val="both"/>
        <w:rPr>
          <w:rFonts w:ascii="Times New Roman" w:hAnsi="Times New Roman"/>
          <w:lang w:val="tr-TR"/>
        </w:rPr>
      </w:pPr>
      <w:r w:rsidRPr="00565645">
        <w:rPr>
          <w:rFonts w:ascii="Times New Roman" w:hAnsi="Times New Roman"/>
          <w:lang w:val="tr-TR"/>
        </w:rPr>
        <w:t>Egzoz sistemi hakkında kısa açıklama ve şematik çizim (hava emme sistemi, gürültü ve egzoz emisyonu kontrollerine yönelik cihazlar dahil): ..........</w:t>
      </w:r>
    </w:p>
    <w:p w14:paraId="68DCDC87" w14:textId="77777777" w:rsidR="00BE3F1F" w:rsidRPr="00565645" w:rsidRDefault="00BE3F1F" w:rsidP="007D143C">
      <w:pPr>
        <w:rPr>
          <w:rFonts w:eastAsia="Arial"/>
          <w:sz w:val="20"/>
          <w:szCs w:val="20"/>
        </w:rPr>
      </w:pPr>
    </w:p>
    <w:p w14:paraId="7C051269" w14:textId="77777777" w:rsidR="00BE3F1F" w:rsidRPr="00565645" w:rsidRDefault="00BE3F1F" w:rsidP="004271D8">
      <w:pPr>
        <w:pStyle w:val="Balk1"/>
        <w:numPr>
          <w:ilvl w:val="2"/>
          <w:numId w:val="308"/>
        </w:numPr>
        <w:tabs>
          <w:tab w:val="left" w:pos="2150"/>
        </w:tabs>
        <w:ind w:left="2149" w:hanging="1417"/>
        <w:rPr>
          <w:rFonts w:ascii="Times New Roman" w:hAnsi="Times New Roman"/>
          <w:b w:val="0"/>
          <w:bCs w:val="0"/>
          <w:lang w:val="tr-TR"/>
        </w:rPr>
      </w:pPr>
      <w:r w:rsidRPr="00565645">
        <w:rPr>
          <w:rFonts w:ascii="Times New Roman" w:hAnsi="Times New Roman"/>
          <w:lang w:val="tr-TR"/>
        </w:rPr>
        <w:t xml:space="preserve">Hava </w:t>
      </w:r>
      <w:r w:rsidR="00FE0481" w:rsidRPr="00565645">
        <w:rPr>
          <w:rFonts w:ascii="Times New Roman" w:hAnsi="Times New Roman"/>
          <w:lang w:val="tr-TR"/>
        </w:rPr>
        <w:t>emme sistemi</w:t>
      </w:r>
    </w:p>
    <w:p w14:paraId="69A05182" w14:textId="77777777" w:rsidR="00BE3F1F" w:rsidRPr="00565645" w:rsidRDefault="00BE3F1F" w:rsidP="007D143C">
      <w:pPr>
        <w:rPr>
          <w:rFonts w:eastAsia="Arial"/>
          <w:b/>
          <w:bCs/>
          <w:sz w:val="20"/>
          <w:szCs w:val="20"/>
        </w:rPr>
      </w:pPr>
    </w:p>
    <w:p w14:paraId="4663E2BC" w14:textId="77777777" w:rsidR="00BE3F1F" w:rsidRPr="00565645" w:rsidRDefault="00BE3F1F" w:rsidP="004271D8">
      <w:pPr>
        <w:pStyle w:val="GvdeMetni"/>
        <w:numPr>
          <w:ilvl w:val="3"/>
          <w:numId w:val="308"/>
        </w:numPr>
        <w:tabs>
          <w:tab w:val="left" w:pos="2150"/>
        </w:tabs>
        <w:ind w:hanging="1417"/>
        <w:rPr>
          <w:rFonts w:ascii="Times New Roman" w:hAnsi="Times New Roman"/>
          <w:lang w:val="tr-TR"/>
        </w:rPr>
      </w:pPr>
      <w:r w:rsidRPr="00565645">
        <w:rPr>
          <w:rFonts w:ascii="Times New Roman" w:hAnsi="Times New Roman"/>
          <w:lang w:val="tr-TR"/>
        </w:rPr>
        <w:t>Emme manifoldu açıklaması (çizimler ve/veya fotoğraflar ekleyin)</w:t>
      </w:r>
      <w:r w:rsidRPr="00565645">
        <w:rPr>
          <w:rFonts w:ascii="Times New Roman" w:hAnsi="Times New Roman"/>
          <w:b/>
          <w:bCs/>
          <w:vertAlign w:val="superscript"/>
          <w:lang w:val="tr-TR"/>
        </w:rPr>
        <w:t>(10)</w:t>
      </w:r>
      <w:r w:rsidRPr="00565645">
        <w:rPr>
          <w:rFonts w:ascii="Times New Roman" w:hAnsi="Times New Roman"/>
          <w:lang w:val="tr-TR"/>
        </w:rPr>
        <w:t>: .........</w:t>
      </w:r>
    </w:p>
    <w:p w14:paraId="00FE1F77" w14:textId="77777777" w:rsidR="00BE3F1F" w:rsidRPr="00565645" w:rsidRDefault="00BE3F1F" w:rsidP="007D143C">
      <w:pPr>
        <w:rPr>
          <w:rFonts w:eastAsia="Arial"/>
          <w:sz w:val="20"/>
          <w:szCs w:val="20"/>
        </w:rPr>
      </w:pPr>
    </w:p>
    <w:p w14:paraId="3009D18D" w14:textId="77777777" w:rsidR="00BE3F1F" w:rsidRPr="00565645" w:rsidRDefault="00BE3F1F" w:rsidP="004271D8">
      <w:pPr>
        <w:numPr>
          <w:ilvl w:val="3"/>
          <w:numId w:val="308"/>
        </w:numPr>
        <w:tabs>
          <w:tab w:val="left" w:pos="2150"/>
        </w:tabs>
        <w:kinsoku/>
        <w:rPr>
          <w:rFonts w:eastAsia="Arial"/>
          <w:sz w:val="20"/>
          <w:szCs w:val="20"/>
        </w:rPr>
      </w:pPr>
      <w:r w:rsidRPr="00565645">
        <w:rPr>
          <w:iCs/>
          <w:sz w:val="20"/>
          <w:szCs w:val="20"/>
        </w:rPr>
        <w:t xml:space="preserve">Hava </w:t>
      </w:r>
      <w:r w:rsidR="00657651" w:rsidRPr="00565645">
        <w:rPr>
          <w:iCs/>
          <w:sz w:val="20"/>
          <w:szCs w:val="20"/>
        </w:rPr>
        <w:t>f</w:t>
      </w:r>
      <w:r w:rsidRPr="00565645">
        <w:rPr>
          <w:iCs/>
          <w:sz w:val="20"/>
          <w:szCs w:val="20"/>
        </w:rPr>
        <w:t>iltresi</w:t>
      </w:r>
    </w:p>
    <w:p w14:paraId="03B8E658" w14:textId="77777777" w:rsidR="00BE3F1F" w:rsidRPr="00565645" w:rsidRDefault="00BE3F1F" w:rsidP="007D143C">
      <w:pPr>
        <w:rPr>
          <w:rFonts w:eastAsia="Arial"/>
          <w:i/>
          <w:sz w:val="20"/>
          <w:szCs w:val="20"/>
        </w:rPr>
      </w:pPr>
    </w:p>
    <w:p w14:paraId="67696DF5"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lang w:val="tr-TR"/>
        </w:rPr>
        <w:t>10.3.2.1.</w:t>
      </w:r>
      <w:r w:rsidRPr="00565645">
        <w:rPr>
          <w:rFonts w:ascii="Times New Roman" w:hAnsi="Times New Roman"/>
          <w:lang w:val="tr-TR"/>
        </w:rPr>
        <w:tab/>
        <w:t>Fotoğraflar ve/veya çizimler: ..............................................</w:t>
      </w:r>
    </w:p>
    <w:p w14:paraId="52AC4A19" w14:textId="77777777" w:rsidR="00BE3F1F" w:rsidRPr="00565645" w:rsidRDefault="00BE3F1F" w:rsidP="007D143C">
      <w:pPr>
        <w:rPr>
          <w:rFonts w:eastAsia="Arial"/>
          <w:sz w:val="20"/>
          <w:szCs w:val="20"/>
        </w:rPr>
      </w:pPr>
    </w:p>
    <w:p w14:paraId="36A38D6E"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lang w:val="tr-TR"/>
        </w:rPr>
        <w:t>10.3.2.2.</w:t>
      </w:r>
      <w:r w:rsidRPr="00565645">
        <w:rPr>
          <w:rFonts w:ascii="Times New Roman" w:hAnsi="Times New Roman"/>
          <w:lang w:val="tr-TR"/>
        </w:rPr>
        <w:tab/>
        <w:t>Marka: ...................................................</w:t>
      </w:r>
    </w:p>
    <w:p w14:paraId="3B758177" w14:textId="77777777" w:rsidR="00BE3F1F" w:rsidRPr="00565645" w:rsidRDefault="00BE3F1F" w:rsidP="007D143C">
      <w:pPr>
        <w:rPr>
          <w:rFonts w:eastAsia="Arial"/>
          <w:sz w:val="20"/>
          <w:szCs w:val="20"/>
        </w:rPr>
      </w:pPr>
    </w:p>
    <w:p w14:paraId="25F4772B"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lang w:val="tr-TR"/>
        </w:rPr>
        <w:t>10.3.2.3.</w:t>
      </w:r>
      <w:r w:rsidRPr="00565645">
        <w:rPr>
          <w:rFonts w:ascii="Times New Roman" w:hAnsi="Times New Roman"/>
          <w:lang w:val="tr-TR"/>
        </w:rPr>
        <w:tab/>
        <w:t>Tip: .........................................................</w:t>
      </w:r>
    </w:p>
    <w:p w14:paraId="2E8C644B" w14:textId="77777777" w:rsidR="00BE3F1F" w:rsidRPr="00565645" w:rsidRDefault="00BE3F1F" w:rsidP="007D143C">
      <w:pPr>
        <w:rPr>
          <w:rFonts w:eastAsia="Arial"/>
          <w:sz w:val="20"/>
          <w:szCs w:val="20"/>
        </w:rPr>
      </w:pPr>
    </w:p>
    <w:p w14:paraId="5AF06983" w14:textId="77777777" w:rsidR="00BE3F1F" w:rsidRPr="00565645" w:rsidRDefault="00BE3F1F" w:rsidP="004271D8">
      <w:pPr>
        <w:numPr>
          <w:ilvl w:val="3"/>
          <w:numId w:val="308"/>
        </w:numPr>
        <w:tabs>
          <w:tab w:val="left" w:pos="2150"/>
        </w:tabs>
        <w:kinsoku/>
        <w:rPr>
          <w:rFonts w:eastAsia="Arial"/>
          <w:sz w:val="20"/>
          <w:szCs w:val="20"/>
        </w:rPr>
      </w:pPr>
      <w:r w:rsidRPr="00565645">
        <w:rPr>
          <w:iCs/>
          <w:sz w:val="20"/>
          <w:szCs w:val="20"/>
        </w:rPr>
        <w:t xml:space="preserve">Emme </w:t>
      </w:r>
      <w:r w:rsidR="00A97BBB" w:rsidRPr="00565645">
        <w:rPr>
          <w:iCs/>
          <w:sz w:val="20"/>
          <w:szCs w:val="20"/>
        </w:rPr>
        <w:t>s</w:t>
      </w:r>
      <w:r w:rsidRPr="00565645">
        <w:rPr>
          <w:iCs/>
          <w:sz w:val="20"/>
          <w:szCs w:val="20"/>
        </w:rPr>
        <w:t>usturucusu</w:t>
      </w:r>
    </w:p>
    <w:p w14:paraId="540C9F61" w14:textId="77777777" w:rsidR="00BE3F1F" w:rsidRPr="00565645" w:rsidRDefault="00BE3F1F" w:rsidP="007D143C">
      <w:pPr>
        <w:rPr>
          <w:rFonts w:eastAsia="Arial"/>
          <w:i/>
          <w:sz w:val="20"/>
          <w:szCs w:val="20"/>
        </w:rPr>
      </w:pPr>
    </w:p>
    <w:p w14:paraId="034B2F73"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lang w:val="tr-TR"/>
        </w:rPr>
        <w:t>10.3.3.1.</w:t>
      </w:r>
      <w:r w:rsidRPr="00565645">
        <w:rPr>
          <w:rFonts w:ascii="Times New Roman" w:hAnsi="Times New Roman"/>
          <w:lang w:val="tr-TR"/>
        </w:rPr>
        <w:tab/>
        <w:t>Fotoğraflar ve/veya çizimler: ...................................................</w:t>
      </w:r>
    </w:p>
    <w:p w14:paraId="7667EEC5" w14:textId="77777777" w:rsidR="00BE3F1F" w:rsidRPr="00565645" w:rsidRDefault="00BE3F1F" w:rsidP="007D143C">
      <w:pPr>
        <w:rPr>
          <w:rFonts w:eastAsia="Arial"/>
          <w:sz w:val="20"/>
          <w:szCs w:val="20"/>
        </w:rPr>
      </w:pPr>
    </w:p>
    <w:p w14:paraId="0C3FEAEA"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lang w:val="tr-TR"/>
        </w:rPr>
        <w:t>10.3.3.2.</w:t>
      </w:r>
      <w:r w:rsidRPr="00565645">
        <w:rPr>
          <w:rFonts w:ascii="Times New Roman" w:hAnsi="Times New Roman"/>
          <w:lang w:val="tr-TR"/>
        </w:rPr>
        <w:tab/>
        <w:t>Marka: .....................................................</w:t>
      </w:r>
    </w:p>
    <w:p w14:paraId="0B23DA6B" w14:textId="77777777" w:rsidR="00BE3F1F" w:rsidRPr="00565645" w:rsidRDefault="00BE3F1F" w:rsidP="007D143C">
      <w:pPr>
        <w:rPr>
          <w:rFonts w:eastAsia="Arial"/>
          <w:sz w:val="20"/>
          <w:szCs w:val="20"/>
        </w:rPr>
      </w:pPr>
    </w:p>
    <w:p w14:paraId="797EF251"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lang w:val="tr-TR"/>
        </w:rPr>
        <w:t>10.3.3.3.</w:t>
      </w:r>
      <w:r w:rsidRPr="00565645">
        <w:rPr>
          <w:rFonts w:ascii="Times New Roman" w:hAnsi="Times New Roman"/>
          <w:lang w:val="tr-TR"/>
        </w:rPr>
        <w:tab/>
        <w:t>Tip: .....................................................</w:t>
      </w:r>
    </w:p>
    <w:p w14:paraId="1622F727" w14:textId="77777777" w:rsidR="00BE3F1F" w:rsidRPr="00565645" w:rsidRDefault="00BE3F1F" w:rsidP="007D143C">
      <w:pPr>
        <w:rPr>
          <w:rFonts w:eastAsia="Arial"/>
          <w:sz w:val="20"/>
          <w:szCs w:val="20"/>
        </w:rPr>
      </w:pPr>
    </w:p>
    <w:p w14:paraId="56705208" w14:textId="77777777" w:rsidR="00BE3F1F" w:rsidRPr="00565645" w:rsidRDefault="00BE3F1F" w:rsidP="004271D8">
      <w:pPr>
        <w:pStyle w:val="Balk1"/>
        <w:numPr>
          <w:ilvl w:val="2"/>
          <w:numId w:val="308"/>
        </w:numPr>
        <w:tabs>
          <w:tab w:val="left" w:pos="2150"/>
        </w:tabs>
        <w:ind w:left="2149"/>
        <w:rPr>
          <w:rFonts w:ascii="Times New Roman" w:hAnsi="Times New Roman"/>
          <w:b w:val="0"/>
          <w:bCs w:val="0"/>
          <w:lang w:val="tr-TR"/>
        </w:rPr>
      </w:pPr>
      <w:r w:rsidRPr="00565645">
        <w:rPr>
          <w:rFonts w:ascii="Times New Roman" w:hAnsi="Times New Roman"/>
          <w:lang w:val="tr-TR"/>
        </w:rPr>
        <w:t xml:space="preserve">Egzoz </w:t>
      </w:r>
      <w:r w:rsidR="00EA1562" w:rsidRPr="00565645">
        <w:rPr>
          <w:rFonts w:ascii="Times New Roman" w:hAnsi="Times New Roman"/>
          <w:lang w:val="tr-TR"/>
        </w:rPr>
        <w:t>s</w:t>
      </w:r>
      <w:r w:rsidRPr="00565645">
        <w:rPr>
          <w:rFonts w:ascii="Times New Roman" w:hAnsi="Times New Roman"/>
          <w:lang w:val="tr-TR"/>
        </w:rPr>
        <w:t>istemi</w:t>
      </w:r>
    </w:p>
    <w:p w14:paraId="2E07E5F5" w14:textId="77777777" w:rsidR="00BE3F1F" w:rsidRPr="00565645" w:rsidRDefault="00BE3F1F" w:rsidP="007D143C">
      <w:pPr>
        <w:rPr>
          <w:rFonts w:eastAsia="Arial"/>
          <w:b/>
          <w:bCs/>
          <w:sz w:val="20"/>
          <w:szCs w:val="20"/>
        </w:rPr>
      </w:pPr>
    </w:p>
    <w:p w14:paraId="000DB4CF"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iCs/>
          <w:lang w:val="tr-TR"/>
        </w:rPr>
        <w:t>10.4.1.</w:t>
      </w:r>
      <w:r w:rsidRPr="00565645">
        <w:rPr>
          <w:rFonts w:ascii="Times New Roman" w:hAnsi="Times New Roman"/>
          <w:b/>
          <w:lang w:val="tr-TR"/>
        </w:rPr>
        <w:tab/>
      </w:r>
      <w:r w:rsidRPr="00565645">
        <w:rPr>
          <w:rFonts w:ascii="Times New Roman" w:hAnsi="Times New Roman"/>
          <w:lang w:val="tr-TR"/>
        </w:rPr>
        <w:t>Egzoz manifoldu açıklaması ve/veya çizimi</w:t>
      </w:r>
      <w:r w:rsidRPr="00565645">
        <w:rPr>
          <w:rFonts w:ascii="Times New Roman" w:hAnsi="Times New Roman"/>
          <w:b/>
          <w:bCs/>
          <w:vertAlign w:val="superscript"/>
          <w:lang w:val="tr-TR"/>
        </w:rPr>
        <w:t>(10)</w:t>
      </w:r>
      <w:r w:rsidRPr="00565645">
        <w:rPr>
          <w:rFonts w:ascii="Times New Roman" w:hAnsi="Times New Roman"/>
          <w:lang w:val="tr-TR"/>
        </w:rPr>
        <w:t>: ............................................</w:t>
      </w:r>
    </w:p>
    <w:p w14:paraId="28DE23A5" w14:textId="77777777" w:rsidR="00BE3F1F" w:rsidRPr="00565645" w:rsidRDefault="00BE3F1F" w:rsidP="007D143C">
      <w:pPr>
        <w:rPr>
          <w:rFonts w:eastAsia="Arial"/>
          <w:sz w:val="20"/>
          <w:szCs w:val="20"/>
        </w:rPr>
      </w:pPr>
    </w:p>
    <w:p w14:paraId="6D0A3E7E" w14:textId="77777777" w:rsidR="00BE3F1F" w:rsidRPr="00565645" w:rsidRDefault="00BE3F1F" w:rsidP="004271D8">
      <w:pPr>
        <w:pStyle w:val="GvdeMetni"/>
        <w:numPr>
          <w:ilvl w:val="2"/>
          <w:numId w:val="19"/>
        </w:numPr>
        <w:tabs>
          <w:tab w:val="left" w:pos="2151"/>
        </w:tabs>
        <w:ind w:right="223" w:hanging="1417"/>
        <w:jc w:val="both"/>
        <w:rPr>
          <w:rFonts w:ascii="Times New Roman" w:hAnsi="Times New Roman"/>
          <w:lang w:val="tr-TR"/>
        </w:rPr>
      </w:pPr>
      <w:r w:rsidRPr="00565645">
        <w:rPr>
          <w:rFonts w:ascii="Times New Roman" w:hAnsi="Times New Roman"/>
          <w:lang w:val="tr-TR"/>
        </w:rPr>
        <w:t>Egzoz sistemine ait olup motor</w:t>
      </w:r>
      <w:r w:rsidR="0005124E" w:rsidRPr="00565645">
        <w:rPr>
          <w:rFonts w:ascii="Times New Roman" w:hAnsi="Times New Roman"/>
          <w:lang w:val="tr-TR"/>
        </w:rPr>
        <w:t>un</w:t>
      </w:r>
      <w:r w:rsidR="006D442D" w:rsidRPr="00565645">
        <w:rPr>
          <w:rFonts w:ascii="Times New Roman" w:hAnsi="Times New Roman"/>
          <w:lang w:val="tr-TR"/>
        </w:rPr>
        <w:t xml:space="preserve"> </w:t>
      </w:r>
      <w:r w:rsidRPr="00565645">
        <w:rPr>
          <w:rFonts w:ascii="Times New Roman" w:hAnsi="Times New Roman"/>
          <w:lang w:val="tr-TR"/>
        </w:rPr>
        <w:t>bir parçası olmayan elemanlar hakkında açıklama ve/veya çizimler:</w:t>
      </w:r>
      <w:r w:rsidR="0060635C" w:rsidRPr="00565645">
        <w:rPr>
          <w:rFonts w:ascii="Times New Roman" w:hAnsi="Times New Roman"/>
          <w:lang w:val="tr-TR"/>
        </w:rPr>
        <w:t>………</w:t>
      </w:r>
    </w:p>
    <w:p w14:paraId="3D0C4F2D" w14:textId="77777777" w:rsidR="00BE3F1F" w:rsidRPr="00565645" w:rsidRDefault="00BE3F1F" w:rsidP="007D143C">
      <w:pPr>
        <w:rPr>
          <w:rFonts w:eastAsia="Arial"/>
          <w:sz w:val="20"/>
          <w:szCs w:val="20"/>
        </w:rPr>
      </w:pPr>
    </w:p>
    <w:p w14:paraId="1C463E4D" w14:textId="77777777" w:rsidR="00BE3F1F" w:rsidRPr="00565645" w:rsidRDefault="003834C4" w:rsidP="00C22F11">
      <w:pPr>
        <w:pStyle w:val="GvdeMetni"/>
        <w:numPr>
          <w:ilvl w:val="2"/>
          <w:numId w:val="19"/>
        </w:numPr>
        <w:tabs>
          <w:tab w:val="left" w:pos="2151"/>
        </w:tabs>
        <w:ind w:right="223" w:hanging="1417"/>
        <w:jc w:val="both"/>
        <w:rPr>
          <w:rFonts w:ascii="Times New Roman" w:hAnsi="Times New Roman"/>
          <w:lang w:val="tr-TR"/>
        </w:rPr>
      </w:pPr>
      <w:r w:rsidRPr="00565645">
        <w:rPr>
          <w:rFonts w:ascii="Times New Roman" w:hAnsi="Times New Roman"/>
          <w:lang w:val="tr-TR"/>
        </w:rPr>
        <w:t>Motor anma</w:t>
      </w:r>
      <w:r w:rsidR="00BE3F1F" w:rsidRPr="00565645">
        <w:rPr>
          <w:rFonts w:ascii="Times New Roman" w:hAnsi="Times New Roman"/>
          <w:lang w:val="tr-TR"/>
        </w:rPr>
        <w:t xml:space="preserve"> hızında ve % 100 yük altında izin verilen azami </w:t>
      </w:r>
      <w:r w:rsidR="003E7AA4" w:rsidRPr="00565645">
        <w:rPr>
          <w:rFonts w:ascii="Times New Roman" w:hAnsi="Times New Roman"/>
          <w:lang w:val="tr-TR"/>
        </w:rPr>
        <w:t xml:space="preserve">egzoz </w:t>
      </w:r>
      <w:r w:rsidR="00BE3F1F" w:rsidRPr="00565645">
        <w:rPr>
          <w:rFonts w:ascii="Times New Roman" w:hAnsi="Times New Roman"/>
          <w:lang w:val="tr-TR"/>
        </w:rPr>
        <w:t>karşı basın</w:t>
      </w:r>
      <w:r w:rsidR="003E7AA4" w:rsidRPr="00565645">
        <w:rPr>
          <w:rFonts w:ascii="Times New Roman" w:hAnsi="Times New Roman"/>
          <w:lang w:val="tr-TR"/>
        </w:rPr>
        <w:t>cı</w:t>
      </w:r>
      <w:r w:rsidR="00BE3F1F" w:rsidRPr="00565645">
        <w:rPr>
          <w:rFonts w:ascii="Times New Roman" w:hAnsi="Times New Roman"/>
          <w:lang w:val="tr-TR"/>
        </w:rPr>
        <w:t>: ... kPa</w:t>
      </w:r>
    </w:p>
    <w:p w14:paraId="4DD0D85A" w14:textId="77777777" w:rsidR="00BE3F1F" w:rsidRPr="00565645" w:rsidRDefault="00BE3F1F" w:rsidP="007D143C">
      <w:pPr>
        <w:rPr>
          <w:rFonts w:eastAsia="Arial"/>
          <w:sz w:val="20"/>
          <w:szCs w:val="20"/>
        </w:rPr>
      </w:pPr>
    </w:p>
    <w:p w14:paraId="6008E05E" w14:textId="77777777" w:rsidR="00BE3F1F" w:rsidRPr="00565645" w:rsidRDefault="00BE3F1F" w:rsidP="007D143C">
      <w:pPr>
        <w:pStyle w:val="GvdeMetni"/>
        <w:numPr>
          <w:ilvl w:val="2"/>
          <w:numId w:val="18"/>
        </w:numPr>
        <w:tabs>
          <w:tab w:val="left" w:pos="2150"/>
        </w:tabs>
        <w:ind w:hanging="1417"/>
        <w:rPr>
          <w:rFonts w:ascii="Times New Roman" w:hAnsi="Times New Roman"/>
          <w:lang w:val="tr-TR"/>
        </w:rPr>
      </w:pPr>
      <w:r w:rsidRPr="00565645">
        <w:rPr>
          <w:rFonts w:ascii="Times New Roman" w:hAnsi="Times New Roman"/>
          <w:lang w:val="tr-TR"/>
        </w:rPr>
        <w:t xml:space="preserve">Egzoz gürültü azaltma </w:t>
      </w:r>
      <w:r w:rsidR="00B5443D" w:rsidRPr="00565645">
        <w:rPr>
          <w:rFonts w:ascii="Times New Roman" w:hAnsi="Times New Roman"/>
          <w:lang w:val="tr-TR"/>
        </w:rPr>
        <w:t xml:space="preserve">cihaz/cihazlarının </w:t>
      </w:r>
      <w:r w:rsidRPr="00565645">
        <w:rPr>
          <w:rFonts w:ascii="Times New Roman" w:hAnsi="Times New Roman"/>
          <w:lang w:val="tr-TR"/>
        </w:rPr>
        <w:t xml:space="preserve"> tipi ve işaretlenmesi</w:t>
      </w:r>
      <w:r w:rsidR="003834C4" w:rsidRPr="00565645">
        <w:rPr>
          <w:rFonts w:ascii="Times New Roman" w:hAnsi="Times New Roman"/>
          <w:lang w:val="tr-TR"/>
        </w:rPr>
        <w:t>: .......................</w:t>
      </w:r>
    </w:p>
    <w:p w14:paraId="4F9450A9" w14:textId="77777777" w:rsidR="00BE3F1F" w:rsidRPr="00565645" w:rsidRDefault="00BE3F1F" w:rsidP="007D143C">
      <w:pPr>
        <w:rPr>
          <w:rFonts w:eastAsia="Arial"/>
          <w:sz w:val="20"/>
          <w:szCs w:val="20"/>
        </w:rPr>
      </w:pPr>
    </w:p>
    <w:p w14:paraId="07E74D6C" w14:textId="77777777" w:rsidR="00BE3F1F" w:rsidRPr="00565645" w:rsidRDefault="00BE3F1F" w:rsidP="007D143C">
      <w:pPr>
        <w:pStyle w:val="GvdeMetni"/>
        <w:numPr>
          <w:ilvl w:val="3"/>
          <w:numId w:val="18"/>
        </w:numPr>
        <w:tabs>
          <w:tab w:val="left" w:pos="2150"/>
        </w:tabs>
        <w:ind w:hanging="1417"/>
        <w:rPr>
          <w:rFonts w:ascii="Times New Roman" w:hAnsi="Times New Roman"/>
          <w:lang w:val="tr-TR"/>
        </w:rPr>
      </w:pPr>
      <w:r w:rsidRPr="00565645">
        <w:rPr>
          <w:rFonts w:ascii="Times New Roman" w:hAnsi="Times New Roman"/>
          <w:lang w:val="tr-TR"/>
        </w:rPr>
        <w:t>Lifli malzemeler içeren egzoz gürültü azaltma cihazı: Evet/hayır</w:t>
      </w:r>
      <w:r w:rsidRPr="00565645">
        <w:rPr>
          <w:rFonts w:ascii="Times New Roman" w:hAnsi="Times New Roman"/>
          <w:b/>
          <w:bCs/>
          <w:vertAlign w:val="superscript"/>
          <w:lang w:val="tr-TR"/>
        </w:rPr>
        <w:t>(4)</w:t>
      </w:r>
    </w:p>
    <w:p w14:paraId="4F91DC89" w14:textId="77777777" w:rsidR="003834C4" w:rsidRPr="00565645" w:rsidRDefault="003834C4" w:rsidP="007D143C">
      <w:pPr>
        <w:pStyle w:val="GvdeMetni"/>
        <w:tabs>
          <w:tab w:val="left" w:pos="2150"/>
        </w:tabs>
        <w:ind w:left="2149"/>
        <w:rPr>
          <w:rFonts w:ascii="Times New Roman" w:hAnsi="Times New Roman"/>
          <w:lang w:val="tr-TR"/>
        </w:rPr>
      </w:pPr>
    </w:p>
    <w:p w14:paraId="29C6455E" w14:textId="77777777" w:rsidR="00BE3F1F" w:rsidRPr="00565645" w:rsidRDefault="00BE3F1F" w:rsidP="007D143C">
      <w:pPr>
        <w:pStyle w:val="GvdeMetni"/>
        <w:numPr>
          <w:ilvl w:val="2"/>
          <w:numId w:val="18"/>
        </w:numPr>
        <w:tabs>
          <w:tab w:val="left" w:pos="2150"/>
        </w:tabs>
        <w:rPr>
          <w:rFonts w:ascii="Times New Roman" w:hAnsi="Times New Roman"/>
          <w:lang w:val="tr-TR"/>
        </w:rPr>
      </w:pPr>
      <w:r w:rsidRPr="00565645">
        <w:rPr>
          <w:rFonts w:ascii="Times New Roman" w:hAnsi="Times New Roman"/>
          <w:lang w:val="tr-TR"/>
        </w:rPr>
        <w:t>Egzoz sisteminin hacmi: … dm</w:t>
      </w:r>
      <w:r w:rsidRPr="00565645">
        <w:rPr>
          <w:rFonts w:ascii="Times New Roman" w:hAnsi="Times New Roman"/>
          <w:vertAlign w:val="superscript"/>
          <w:lang w:val="tr-TR"/>
        </w:rPr>
        <w:t>3</w:t>
      </w:r>
    </w:p>
    <w:p w14:paraId="365FF992" w14:textId="77777777" w:rsidR="00BE3F1F" w:rsidRPr="00565645" w:rsidRDefault="00BE3F1F" w:rsidP="007D143C">
      <w:pPr>
        <w:rPr>
          <w:rFonts w:eastAsia="Arial"/>
          <w:sz w:val="20"/>
          <w:szCs w:val="20"/>
        </w:rPr>
      </w:pPr>
    </w:p>
    <w:p w14:paraId="1AF62863" w14:textId="77777777" w:rsidR="00BE3F1F" w:rsidRPr="00565645" w:rsidRDefault="00BE3F1F" w:rsidP="007D143C">
      <w:pPr>
        <w:pStyle w:val="GvdeMetni"/>
        <w:tabs>
          <w:tab w:val="left" w:pos="2148"/>
        </w:tabs>
        <w:ind w:left="731"/>
        <w:rPr>
          <w:rFonts w:ascii="Times New Roman" w:hAnsi="Times New Roman"/>
          <w:lang w:val="tr-TR"/>
        </w:rPr>
      </w:pPr>
      <w:r w:rsidRPr="00565645">
        <w:rPr>
          <w:rFonts w:ascii="Times New Roman" w:hAnsi="Times New Roman"/>
          <w:b/>
          <w:iCs/>
          <w:lang w:val="tr-TR"/>
        </w:rPr>
        <w:t>10.4.6.</w:t>
      </w:r>
      <w:r w:rsidRPr="00565645">
        <w:rPr>
          <w:rFonts w:ascii="Times New Roman" w:hAnsi="Times New Roman"/>
          <w:lang w:val="tr-TR"/>
        </w:rPr>
        <w:tab/>
        <w:t>Egzoz çıkışının konumu: .....................................................</w:t>
      </w:r>
    </w:p>
    <w:p w14:paraId="70782957" w14:textId="77777777" w:rsidR="00BE3F1F" w:rsidRPr="00565645" w:rsidRDefault="00BE3F1F" w:rsidP="007D143C">
      <w:pPr>
        <w:rPr>
          <w:rFonts w:eastAsia="Arial"/>
          <w:sz w:val="20"/>
          <w:szCs w:val="20"/>
        </w:rPr>
      </w:pPr>
    </w:p>
    <w:p w14:paraId="4CD6E478" w14:textId="77777777" w:rsidR="00BE3F1F" w:rsidRPr="00565645" w:rsidRDefault="00BE3F1F" w:rsidP="00F0093B">
      <w:pPr>
        <w:pStyle w:val="GvdeMetni"/>
        <w:tabs>
          <w:tab w:val="left" w:pos="2148"/>
        </w:tabs>
        <w:ind w:left="2149" w:right="223" w:hanging="1418"/>
        <w:jc w:val="both"/>
        <w:rPr>
          <w:rFonts w:ascii="Times New Roman" w:hAnsi="Times New Roman"/>
          <w:lang w:val="tr-TR"/>
        </w:rPr>
      </w:pPr>
      <w:r w:rsidRPr="00565645">
        <w:rPr>
          <w:rFonts w:ascii="Times New Roman" w:hAnsi="Times New Roman"/>
          <w:b/>
          <w:iCs/>
          <w:lang w:val="tr-TR"/>
        </w:rPr>
        <w:t>10.4.7.</w:t>
      </w:r>
      <w:r w:rsidRPr="00565645">
        <w:rPr>
          <w:rFonts w:ascii="Times New Roman" w:hAnsi="Times New Roman"/>
          <w:lang w:val="tr-TR"/>
        </w:rPr>
        <w:tab/>
        <w:t xml:space="preserve">Motor bölmesindeki </w:t>
      </w:r>
      <w:r w:rsidR="00F0093B" w:rsidRPr="00565645">
        <w:rPr>
          <w:rFonts w:ascii="Times New Roman" w:hAnsi="Times New Roman"/>
          <w:lang w:val="tr-TR"/>
        </w:rPr>
        <w:t>ilave</w:t>
      </w:r>
      <w:r w:rsidRPr="00565645">
        <w:rPr>
          <w:rFonts w:ascii="Times New Roman" w:hAnsi="Times New Roman"/>
          <w:lang w:val="tr-TR"/>
        </w:rPr>
        <w:t xml:space="preserve"> gürültü azaltma tedbirleri ve dış gürültü için motor üzerindeki ek tedbirler (var ise): ..............................</w:t>
      </w:r>
    </w:p>
    <w:p w14:paraId="6B079ECA" w14:textId="77777777" w:rsidR="00BE3F1F" w:rsidRPr="00565645" w:rsidRDefault="00BE3F1F" w:rsidP="007D143C">
      <w:pPr>
        <w:rPr>
          <w:rFonts w:eastAsia="Arial"/>
          <w:sz w:val="20"/>
          <w:szCs w:val="20"/>
        </w:rPr>
      </w:pPr>
    </w:p>
    <w:p w14:paraId="1E63AB5D" w14:textId="77777777" w:rsidR="00BE3F1F" w:rsidRPr="00565645" w:rsidRDefault="00BE3F1F" w:rsidP="007D143C">
      <w:pPr>
        <w:pStyle w:val="GvdeMetni"/>
        <w:tabs>
          <w:tab w:val="left" w:pos="2149"/>
        </w:tabs>
        <w:ind w:left="2149" w:right="223" w:hanging="1418"/>
        <w:rPr>
          <w:rFonts w:ascii="Times New Roman" w:hAnsi="Times New Roman"/>
          <w:lang w:val="tr-TR"/>
        </w:rPr>
      </w:pPr>
      <w:r w:rsidRPr="00565645">
        <w:rPr>
          <w:rFonts w:ascii="Times New Roman" w:hAnsi="Times New Roman"/>
          <w:b/>
          <w:bCs/>
          <w:lang w:val="tr-TR"/>
        </w:rPr>
        <w:t>10.5.</w:t>
      </w:r>
      <w:r w:rsidRPr="00565645">
        <w:rPr>
          <w:rFonts w:ascii="Times New Roman" w:hAnsi="Times New Roman"/>
          <w:lang w:val="tr-TR"/>
        </w:rPr>
        <w:tab/>
        <w:t xml:space="preserve">Gürültüyü azaltmak üzere tasarlanmış motorla ilgili olmayan cihazlara ait ayrıntılar (diğer </w:t>
      </w:r>
      <w:r w:rsidR="00EA0330" w:rsidRPr="00565645">
        <w:rPr>
          <w:rFonts w:ascii="Times New Roman" w:hAnsi="Times New Roman"/>
          <w:lang w:val="tr-TR"/>
        </w:rPr>
        <w:t>madde</w:t>
      </w:r>
      <w:r w:rsidRPr="00565645">
        <w:rPr>
          <w:rFonts w:ascii="Times New Roman" w:hAnsi="Times New Roman"/>
          <w:lang w:val="tr-TR"/>
        </w:rPr>
        <w:t>l</w:t>
      </w:r>
      <w:r w:rsidR="00F0093B" w:rsidRPr="00565645">
        <w:rPr>
          <w:rFonts w:ascii="Times New Roman" w:hAnsi="Times New Roman"/>
          <w:lang w:val="tr-TR"/>
        </w:rPr>
        <w:t>e</w:t>
      </w:r>
      <w:r w:rsidRPr="00565645">
        <w:rPr>
          <w:rFonts w:ascii="Times New Roman" w:hAnsi="Times New Roman"/>
          <w:lang w:val="tr-TR"/>
        </w:rPr>
        <w:t>r</w:t>
      </w:r>
      <w:r w:rsidR="00F0093B" w:rsidRPr="00565645">
        <w:rPr>
          <w:rFonts w:ascii="Times New Roman" w:hAnsi="Times New Roman"/>
          <w:lang w:val="tr-TR"/>
        </w:rPr>
        <w:t>i</w:t>
      </w:r>
      <w:r w:rsidRPr="00565645">
        <w:rPr>
          <w:rFonts w:ascii="Times New Roman" w:hAnsi="Times New Roman"/>
          <w:lang w:val="tr-TR"/>
        </w:rPr>
        <w:t>n kapsamında değil ise): ...................</w:t>
      </w:r>
    </w:p>
    <w:p w14:paraId="70B1CB8D" w14:textId="77777777" w:rsidR="00BE3F1F" w:rsidRPr="00565645" w:rsidRDefault="00BE3F1F" w:rsidP="007D143C">
      <w:pPr>
        <w:rPr>
          <w:rFonts w:eastAsia="Arial"/>
          <w:sz w:val="20"/>
          <w:szCs w:val="20"/>
        </w:rPr>
      </w:pPr>
    </w:p>
    <w:p w14:paraId="6FDAC5F9" w14:textId="77777777" w:rsidR="00B17173" w:rsidRPr="00565645" w:rsidRDefault="00B17173" w:rsidP="004271D8">
      <w:pPr>
        <w:pStyle w:val="Balk1"/>
        <w:numPr>
          <w:ilvl w:val="1"/>
          <w:numId w:val="308"/>
        </w:numPr>
        <w:jc w:val="both"/>
        <w:rPr>
          <w:rFonts w:ascii="Times New Roman" w:hAnsi="Times New Roman"/>
          <w:b w:val="0"/>
          <w:bCs w:val="0"/>
          <w:lang w:val="tr-TR"/>
        </w:rPr>
      </w:pPr>
      <w:r w:rsidRPr="00565645">
        <w:rPr>
          <w:rFonts w:ascii="Times New Roman" w:hAnsi="Times New Roman"/>
          <w:lang w:val="tr-TR"/>
        </w:rPr>
        <w:t>AKTARMA ORGAN</w:t>
      </w:r>
      <w:r w:rsidR="006D0942" w:rsidRPr="00565645">
        <w:rPr>
          <w:rFonts w:ascii="Times New Roman" w:hAnsi="Times New Roman"/>
          <w:lang w:val="tr-TR"/>
        </w:rPr>
        <w:t>I</w:t>
      </w:r>
      <w:r w:rsidRPr="00565645">
        <w:rPr>
          <w:rFonts w:ascii="Times New Roman" w:hAnsi="Times New Roman"/>
          <w:lang w:val="tr-TR"/>
        </w:rPr>
        <w:t xml:space="preserve"> VE KONTROL</w:t>
      </w:r>
      <w:r w:rsidRPr="00565645">
        <w:rPr>
          <w:rFonts w:ascii="Times New Roman" w:hAnsi="Times New Roman"/>
          <w:vertAlign w:val="superscript"/>
          <w:lang w:val="tr-TR"/>
        </w:rPr>
        <w:t>(13)</w:t>
      </w:r>
    </w:p>
    <w:p w14:paraId="36E9D513" w14:textId="77777777" w:rsidR="00B17173" w:rsidRPr="00565645" w:rsidRDefault="00B17173" w:rsidP="00B17173">
      <w:pPr>
        <w:jc w:val="both"/>
        <w:rPr>
          <w:rFonts w:eastAsia="Arial"/>
          <w:b/>
          <w:bCs/>
          <w:sz w:val="20"/>
          <w:szCs w:val="20"/>
        </w:rPr>
      </w:pPr>
    </w:p>
    <w:p w14:paraId="439FF7DE" w14:textId="77777777" w:rsidR="00B17173" w:rsidRPr="00565645" w:rsidRDefault="00B17173" w:rsidP="004271D8">
      <w:pPr>
        <w:pStyle w:val="Balk1"/>
        <w:numPr>
          <w:ilvl w:val="2"/>
          <w:numId w:val="308"/>
        </w:numPr>
        <w:tabs>
          <w:tab w:val="left" w:pos="2150"/>
        </w:tabs>
        <w:ind w:left="2149"/>
        <w:jc w:val="both"/>
        <w:rPr>
          <w:rFonts w:ascii="Times New Roman" w:hAnsi="Times New Roman"/>
          <w:lang w:val="tr-TR"/>
        </w:rPr>
      </w:pPr>
      <w:r w:rsidRPr="00565645">
        <w:rPr>
          <w:rFonts w:ascii="Times New Roman" w:hAnsi="Times New Roman"/>
          <w:b w:val="0"/>
          <w:lang w:val="tr-TR"/>
        </w:rPr>
        <w:t>Araç aktarma organlarının ve kontrol sisteminin kısa açıklaması ve şematik çizimi (aktarma oranı değiştirme sistemi, debriyaj kontrolü veya aktarma organının herhangi bir diğer elemanı)</w:t>
      </w:r>
      <w:r w:rsidR="006D0942" w:rsidRPr="00565645">
        <w:rPr>
          <w:rFonts w:ascii="Times New Roman" w:hAnsi="Times New Roman"/>
          <w:b w:val="0"/>
          <w:lang w:val="tr-TR"/>
        </w:rPr>
        <w:t>:…………………</w:t>
      </w:r>
    </w:p>
    <w:p w14:paraId="6AF4E1CD" w14:textId="77777777" w:rsidR="00B17173" w:rsidRPr="00565645" w:rsidRDefault="00B17173" w:rsidP="00B17173">
      <w:pPr>
        <w:widowControl/>
        <w:kinsoku/>
        <w:rPr>
          <w:rFonts w:eastAsia="Arial"/>
          <w:sz w:val="20"/>
          <w:szCs w:val="20"/>
        </w:rPr>
      </w:pPr>
    </w:p>
    <w:p w14:paraId="4F8773BA" w14:textId="77777777" w:rsidR="00B17173" w:rsidRPr="00565645" w:rsidRDefault="00B17173" w:rsidP="004271D8">
      <w:pPr>
        <w:pStyle w:val="Balk1"/>
        <w:numPr>
          <w:ilvl w:val="2"/>
          <w:numId w:val="308"/>
        </w:numPr>
        <w:tabs>
          <w:tab w:val="left" w:pos="2150"/>
        </w:tabs>
        <w:ind w:left="2149"/>
        <w:rPr>
          <w:rFonts w:ascii="Times New Roman" w:hAnsi="Times New Roman"/>
          <w:b w:val="0"/>
          <w:bCs w:val="0"/>
          <w:lang w:val="tr-TR"/>
        </w:rPr>
      </w:pPr>
      <w:r w:rsidRPr="00565645">
        <w:rPr>
          <w:rFonts w:ascii="Times New Roman" w:hAnsi="Times New Roman"/>
          <w:lang w:val="tr-TR"/>
        </w:rPr>
        <w:t>Aktarma</w:t>
      </w:r>
    </w:p>
    <w:p w14:paraId="1A6F82F6" w14:textId="77777777" w:rsidR="00B17173" w:rsidRPr="00565645" w:rsidRDefault="00B17173" w:rsidP="00B17173">
      <w:pPr>
        <w:pStyle w:val="ListeParagraf"/>
        <w:rPr>
          <w:b/>
          <w:bCs/>
          <w:sz w:val="20"/>
          <w:szCs w:val="20"/>
        </w:rPr>
      </w:pPr>
    </w:p>
    <w:p w14:paraId="42FFC96B" w14:textId="77777777" w:rsidR="00B17173" w:rsidRPr="00565645" w:rsidRDefault="00B17173" w:rsidP="00B17173">
      <w:pPr>
        <w:pStyle w:val="ListeParagraf"/>
        <w:numPr>
          <w:ilvl w:val="0"/>
          <w:numId w:val="66"/>
        </w:numPr>
        <w:tabs>
          <w:tab w:val="left" w:pos="1157"/>
        </w:tabs>
        <w:kinsoku/>
        <w:ind w:right="223"/>
        <w:contextualSpacing w:val="0"/>
        <w:jc w:val="both"/>
        <w:rPr>
          <w:rFonts w:eastAsia="Arial"/>
          <w:vanish/>
          <w:sz w:val="20"/>
          <w:szCs w:val="20"/>
          <w:lang w:eastAsia="en-US"/>
        </w:rPr>
      </w:pPr>
    </w:p>
    <w:p w14:paraId="69DEF498" w14:textId="77777777" w:rsidR="00B17173" w:rsidRPr="00565645" w:rsidRDefault="00B17173" w:rsidP="00B17173">
      <w:pPr>
        <w:pStyle w:val="ListeParagraf"/>
        <w:numPr>
          <w:ilvl w:val="0"/>
          <w:numId w:val="66"/>
        </w:numPr>
        <w:tabs>
          <w:tab w:val="left" w:pos="1157"/>
        </w:tabs>
        <w:kinsoku/>
        <w:ind w:right="223"/>
        <w:contextualSpacing w:val="0"/>
        <w:jc w:val="both"/>
        <w:rPr>
          <w:rFonts w:eastAsia="Arial"/>
          <w:vanish/>
          <w:sz w:val="20"/>
          <w:szCs w:val="20"/>
          <w:lang w:eastAsia="en-US"/>
        </w:rPr>
      </w:pPr>
    </w:p>
    <w:p w14:paraId="295A6C8C" w14:textId="77777777" w:rsidR="00B17173" w:rsidRPr="00565645" w:rsidRDefault="00B17173" w:rsidP="00B17173">
      <w:pPr>
        <w:pStyle w:val="ListeParagraf"/>
        <w:numPr>
          <w:ilvl w:val="1"/>
          <w:numId w:val="66"/>
        </w:numPr>
        <w:tabs>
          <w:tab w:val="left" w:pos="1157"/>
        </w:tabs>
        <w:kinsoku/>
        <w:ind w:right="223"/>
        <w:contextualSpacing w:val="0"/>
        <w:jc w:val="both"/>
        <w:rPr>
          <w:rFonts w:eastAsia="Arial"/>
          <w:vanish/>
          <w:sz w:val="20"/>
          <w:szCs w:val="20"/>
          <w:lang w:eastAsia="en-US"/>
        </w:rPr>
      </w:pPr>
    </w:p>
    <w:p w14:paraId="0D02FDF8" w14:textId="77777777" w:rsidR="00B17173" w:rsidRPr="00565645" w:rsidRDefault="00B17173" w:rsidP="00B17173">
      <w:pPr>
        <w:pStyle w:val="ListeParagraf"/>
        <w:numPr>
          <w:ilvl w:val="1"/>
          <w:numId w:val="66"/>
        </w:numPr>
        <w:tabs>
          <w:tab w:val="left" w:pos="1157"/>
        </w:tabs>
        <w:kinsoku/>
        <w:ind w:right="223"/>
        <w:contextualSpacing w:val="0"/>
        <w:jc w:val="both"/>
        <w:rPr>
          <w:rFonts w:eastAsia="Arial"/>
          <w:vanish/>
          <w:sz w:val="20"/>
          <w:szCs w:val="20"/>
          <w:lang w:eastAsia="en-US"/>
        </w:rPr>
      </w:pPr>
    </w:p>
    <w:p w14:paraId="46D5D508" w14:textId="77777777" w:rsidR="00B17173" w:rsidRPr="00565645" w:rsidRDefault="00B17173" w:rsidP="004271D8">
      <w:pPr>
        <w:pStyle w:val="GvdeMetni"/>
        <w:numPr>
          <w:ilvl w:val="2"/>
          <w:numId w:val="66"/>
        </w:numPr>
        <w:ind w:left="2127" w:right="223" w:hanging="1418"/>
        <w:jc w:val="both"/>
        <w:rPr>
          <w:rFonts w:ascii="Times New Roman" w:hAnsi="Times New Roman"/>
          <w:lang w:val="tr-TR"/>
        </w:rPr>
      </w:pPr>
      <w:r w:rsidRPr="00565645">
        <w:rPr>
          <w:rFonts w:ascii="Times New Roman" w:hAnsi="Times New Roman"/>
          <w:lang w:val="tr-TR"/>
        </w:rPr>
        <w:t>Aktarma oranı değişim sisteminin/ sistemlerinin ve kontrolünün kısa açıklaması ve şematik çizimi:…</w:t>
      </w:r>
    </w:p>
    <w:p w14:paraId="145A67C1" w14:textId="77777777" w:rsidR="00B17173" w:rsidRPr="00565645" w:rsidRDefault="00B17173" w:rsidP="004271D8">
      <w:pPr>
        <w:pStyle w:val="Balk1"/>
        <w:tabs>
          <w:tab w:val="left" w:pos="2150"/>
        </w:tabs>
        <w:ind w:left="2127" w:hanging="1418"/>
        <w:jc w:val="both"/>
        <w:rPr>
          <w:rFonts w:ascii="Times New Roman" w:hAnsi="Times New Roman"/>
          <w:b w:val="0"/>
          <w:bCs w:val="0"/>
          <w:lang w:val="tr-TR"/>
        </w:rPr>
      </w:pPr>
    </w:p>
    <w:p w14:paraId="6B4B1467" w14:textId="77777777" w:rsidR="00B17173" w:rsidRPr="00565645" w:rsidRDefault="00B17173" w:rsidP="004271D8">
      <w:pPr>
        <w:pStyle w:val="GvdeMetni"/>
        <w:numPr>
          <w:ilvl w:val="2"/>
          <w:numId w:val="66"/>
        </w:numPr>
        <w:ind w:left="2127" w:right="223" w:hanging="1418"/>
        <w:jc w:val="both"/>
        <w:rPr>
          <w:rFonts w:ascii="Times New Roman" w:hAnsi="Times New Roman"/>
          <w:lang w:val="tr-TR"/>
        </w:rPr>
      </w:pPr>
      <w:r w:rsidRPr="00565645">
        <w:rPr>
          <w:rFonts w:ascii="Times New Roman" w:hAnsi="Times New Roman"/>
          <w:lang w:val="tr-TR"/>
        </w:rPr>
        <w:t>Güç aktarımının diyagramı ve/veya çizimi: ...</w:t>
      </w:r>
    </w:p>
    <w:p w14:paraId="3A5AA396" w14:textId="77777777" w:rsidR="00B17173" w:rsidRPr="00565645" w:rsidRDefault="00B17173" w:rsidP="004271D8">
      <w:pPr>
        <w:ind w:left="2127" w:hanging="1418"/>
        <w:jc w:val="both"/>
        <w:rPr>
          <w:rFonts w:eastAsia="Arial"/>
          <w:sz w:val="20"/>
          <w:szCs w:val="20"/>
        </w:rPr>
      </w:pPr>
    </w:p>
    <w:p w14:paraId="4242882F" w14:textId="77777777" w:rsidR="00B17173" w:rsidRPr="00565645" w:rsidRDefault="00B17173" w:rsidP="004271D8">
      <w:pPr>
        <w:pStyle w:val="GvdeMetni"/>
        <w:numPr>
          <w:ilvl w:val="2"/>
          <w:numId w:val="66"/>
        </w:numPr>
        <w:ind w:left="2127" w:right="223" w:hanging="1418"/>
        <w:jc w:val="both"/>
        <w:rPr>
          <w:rFonts w:ascii="Times New Roman" w:hAnsi="Times New Roman"/>
          <w:lang w:val="tr-TR"/>
        </w:rPr>
      </w:pPr>
      <w:r w:rsidRPr="00565645">
        <w:rPr>
          <w:rFonts w:ascii="Times New Roman" w:hAnsi="Times New Roman"/>
          <w:lang w:val="tr-TR"/>
        </w:rPr>
        <w:t xml:space="preserve">Güç aktarma tipi: Dişli (planet dişli setleri dahil)/ kayış/hidrostatik/elektrik/diğer </w:t>
      </w:r>
      <w:r w:rsidRPr="00565645">
        <w:rPr>
          <w:rFonts w:ascii="Times New Roman" w:hAnsi="Times New Roman"/>
          <w:b/>
          <w:bCs/>
          <w:vertAlign w:val="superscript"/>
          <w:lang w:val="tr-TR"/>
        </w:rPr>
        <w:t>(4)</w:t>
      </w:r>
      <w:r w:rsidRPr="00565645">
        <w:rPr>
          <w:rFonts w:ascii="Times New Roman" w:hAnsi="Times New Roman"/>
          <w:b/>
          <w:bCs/>
          <w:lang w:val="tr-TR"/>
        </w:rPr>
        <w:t xml:space="preserve"> </w:t>
      </w:r>
      <w:r w:rsidRPr="00565645">
        <w:rPr>
          <w:rFonts w:ascii="Times New Roman" w:hAnsi="Times New Roman"/>
          <w:lang w:val="tr-TR"/>
        </w:rPr>
        <w:t>(diğer ise açıklayın .......)</w:t>
      </w:r>
    </w:p>
    <w:p w14:paraId="0D6F52FC" w14:textId="77777777" w:rsidR="00B17173" w:rsidRPr="00565645" w:rsidRDefault="00B17173" w:rsidP="004271D8">
      <w:pPr>
        <w:ind w:left="2127" w:hanging="1418"/>
        <w:jc w:val="both"/>
        <w:rPr>
          <w:rFonts w:eastAsia="Arial"/>
          <w:sz w:val="20"/>
          <w:szCs w:val="20"/>
        </w:rPr>
      </w:pPr>
    </w:p>
    <w:p w14:paraId="02CF5435" w14:textId="77777777" w:rsidR="00B17173" w:rsidRPr="00565645" w:rsidRDefault="00B17173" w:rsidP="004271D8">
      <w:pPr>
        <w:pStyle w:val="GvdeMetni"/>
        <w:numPr>
          <w:ilvl w:val="2"/>
          <w:numId w:val="66"/>
        </w:numPr>
        <w:ind w:left="2127" w:right="223" w:hanging="1418"/>
        <w:jc w:val="both"/>
        <w:rPr>
          <w:rFonts w:ascii="Times New Roman" w:hAnsi="Times New Roman"/>
          <w:lang w:val="tr-TR"/>
        </w:rPr>
      </w:pPr>
      <w:r w:rsidRPr="00565645">
        <w:rPr>
          <w:rFonts w:ascii="Times New Roman" w:hAnsi="Times New Roman"/>
          <w:lang w:val="tr-TR"/>
        </w:rPr>
        <w:t>Elektrikli/elektronik aksamlara yönelik kısa açıklama (var ise): ................</w:t>
      </w:r>
    </w:p>
    <w:p w14:paraId="66DE33BE" w14:textId="77777777" w:rsidR="00B17173" w:rsidRPr="00565645" w:rsidRDefault="00B17173" w:rsidP="004271D8">
      <w:pPr>
        <w:pStyle w:val="ListeParagraf"/>
        <w:ind w:left="2127" w:hanging="1418"/>
        <w:rPr>
          <w:sz w:val="20"/>
          <w:szCs w:val="20"/>
        </w:rPr>
      </w:pPr>
    </w:p>
    <w:p w14:paraId="7573EC98" w14:textId="77777777" w:rsidR="00B17173" w:rsidRPr="00565645" w:rsidRDefault="00B17173" w:rsidP="004271D8">
      <w:pPr>
        <w:pStyle w:val="GvdeMetni"/>
        <w:numPr>
          <w:ilvl w:val="2"/>
          <w:numId w:val="66"/>
        </w:numPr>
        <w:ind w:left="2127" w:right="223" w:hanging="1418"/>
        <w:jc w:val="both"/>
        <w:rPr>
          <w:rFonts w:ascii="Times New Roman" w:hAnsi="Times New Roman"/>
          <w:lang w:val="tr-TR"/>
        </w:rPr>
      </w:pPr>
      <w:r w:rsidRPr="00565645">
        <w:rPr>
          <w:rFonts w:ascii="Times New Roman" w:hAnsi="Times New Roman"/>
          <w:lang w:val="tr-TR"/>
        </w:rPr>
        <w:t>Motora göre konumu:……………..</w:t>
      </w:r>
    </w:p>
    <w:p w14:paraId="7B487BA0" w14:textId="77777777" w:rsidR="00B17173" w:rsidRPr="00565645" w:rsidRDefault="00B17173" w:rsidP="004271D8">
      <w:pPr>
        <w:pStyle w:val="ListeParagraf"/>
        <w:ind w:left="2127" w:hanging="1418"/>
        <w:rPr>
          <w:sz w:val="20"/>
          <w:szCs w:val="20"/>
        </w:rPr>
      </w:pPr>
    </w:p>
    <w:p w14:paraId="26BBA56F" w14:textId="77777777" w:rsidR="00B17173" w:rsidRPr="00565645" w:rsidRDefault="00B17173" w:rsidP="004271D8">
      <w:pPr>
        <w:pStyle w:val="GvdeMetni"/>
        <w:numPr>
          <w:ilvl w:val="2"/>
          <w:numId w:val="66"/>
        </w:numPr>
        <w:ind w:left="2127" w:right="223" w:hanging="1418"/>
        <w:jc w:val="both"/>
        <w:rPr>
          <w:rFonts w:ascii="Times New Roman" w:hAnsi="Times New Roman"/>
          <w:lang w:val="tr-TR"/>
        </w:rPr>
      </w:pPr>
      <w:r w:rsidRPr="00565645">
        <w:rPr>
          <w:rFonts w:ascii="Times New Roman" w:hAnsi="Times New Roman"/>
          <w:lang w:val="tr-TR"/>
        </w:rPr>
        <w:t>Kontrol yöntemi:…………</w:t>
      </w:r>
    </w:p>
    <w:p w14:paraId="07C653FE" w14:textId="77777777" w:rsidR="00B17173" w:rsidRPr="00565645" w:rsidRDefault="00B17173" w:rsidP="004271D8">
      <w:pPr>
        <w:pStyle w:val="ListeParagraf"/>
        <w:ind w:left="2127" w:hanging="1418"/>
        <w:rPr>
          <w:sz w:val="20"/>
          <w:szCs w:val="20"/>
        </w:rPr>
      </w:pPr>
    </w:p>
    <w:p w14:paraId="5E90E162" w14:textId="77777777" w:rsidR="00B17173" w:rsidRPr="00565645" w:rsidRDefault="00B17173" w:rsidP="004271D8">
      <w:pPr>
        <w:pStyle w:val="GvdeMetni"/>
        <w:numPr>
          <w:ilvl w:val="2"/>
          <w:numId w:val="66"/>
        </w:numPr>
        <w:ind w:left="2127" w:right="223" w:hanging="1418"/>
        <w:jc w:val="both"/>
        <w:rPr>
          <w:rFonts w:ascii="Times New Roman" w:hAnsi="Times New Roman"/>
          <w:lang w:val="tr-TR"/>
        </w:rPr>
      </w:pPr>
      <w:r w:rsidRPr="00565645">
        <w:rPr>
          <w:rFonts w:ascii="Times New Roman" w:hAnsi="Times New Roman"/>
          <w:lang w:val="tr-TR"/>
        </w:rPr>
        <w:t>Transfer kutusu: ile/olmadan</w:t>
      </w:r>
      <w:r w:rsidRPr="00565645">
        <w:rPr>
          <w:rFonts w:ascii="Times New Roman" w:hAnsi="Times New Roman"/>
          <w:vertAlign w:val="superscript"/>
          <w:lang w:val="tr-TR"/>
        </w:rPr>
        <w:t>(4)</w:t>
      </w:r>
    </w:p>
    <w:p w14:paraId="77234996" w14:textId="77777777" w:rsidR="00B17173" w:rsidRPr="00565645" w:rsidRDefault="00B17173" w:rsidP="004271D8">
      <w:pPr>
        <w:pStyle w:val="GvdeMetni"/>
        <w:ind w:left="2127" w:right="223" w:hanging="1418"/>
        <w:jc w:val="both"/>
        <w:rPr>
          <w:rFonts w:ascii="Times New Roman" w:hAnsi="Times New Roman"/>
          <w:lang w:val="tr-TR"/>
        </w:rPr>
      </w:pPr>
    </w:p>
    <w:p w14:paraId="1FCAE94B" w14:textId="77777777" w:rsidR="00B17173" w:rsidRPr="00565645" w:rsidRDefault="00B17173" w:rsidP="004271D8">
      <w:pPr>
        <w:pStyle w:val="GvdeMetni"/>
        <w:numPr>
          <w:ilvl w:val="2"/>
          <w:numId w:val="66"/>
        </w:numPr>
        <w:ind w:left="2127" w:right="223" w:hanging="1418"/>
        <w:jc w:val="both"/>
        <w:rPr>
          <w:rFonts w:ascii="Times New Roman" w:hAnsi="Times New Roman"/>
          <w:lang w:val="tr-TR"/>
        </w:rPr>
      </w:pPr>
      <w:r w:rsidRPr="00565645">
        <w:rPr>
          <w:rFonts w:ascii="Times New Roman" w:hAnsi="Times New Roman"/>
          <w:lang w:val="tr-TR"/>
        </w:rPr>
        <w:t xml:space="preserve">Aktarma oranı değiştirme sisteminin tipi: Mekanik (vites değiştirme)/ Çift kavramalı (vites değiştirme)/ Yarı otomatik (vites değiştirme)/Otomatik (vites değiştirme)/ Sürekli Değişken Aktarma/ hidrostatik/ uygulanamaz/ diğer </w:t>
      </w:r>
      <w:r w:rsidRPr="00565645">
        <w:rPr>
          <w:rFonts w:ascii="Times New Roman" w:hAnsi="Times New Roman"/>
          <w:vertAlign w:val="superscript"/>
          <w:lang w:val="tr-TR"/>
        </w:rPr>
        <w:t>(4)</w:t>
      </w:r>
      <w:r w:rsidRPr="00565645">
        <w:rPr>
          <w:rFonts w:ascii="Times New Roman" w:hAnsi="Times New Roman"/>
          <w:lang w:val="tr-TR"/>
        </w:rPr>
        <w:t xml:space="preserve"> (diğer ise , belirtin:…)</w:t>
      </w:r>
    </w:p>
    <w:p w14:paraId="4664A801" w14:textId="77777777" w:rsidR="00B17173" w:rsidRPr="00565645" w:rsidRDefault="00B17173" w:rsidP="004271D8">
      <w:pPr>
        <w:pStyle w:val="ListeParagraf"/>
        <w:ind w:left="2127" w:hanging="1418"/>
        <w:rPr>
          <w:sz w:val="20"/>
          <w:szCs w:val="20"/>
        </w:rPr>
      </w:pPr>
    </w:p>
    <w:p w14:paraId="1E8E0C53" w14:textId="77777777" w:rsidR="00B17173" w:rsidRPr="00565645" w:rsidRDefault="00B17173" w:rsidP="004271D8">
      <w:pPr>
        <w:pStyle w:val="Balk1"/>
        <w:numPr>
          <w:ilvl w:val="1"/>
          <w:numId w:val="66"/>
        </w:numPr>
        <w:tabs>
          <w:tab w:val="left" w:pos="2150"/>
        </w:tabs>
        <w:ind w:left="2127" w:hanging="1418"/>
        <w:jc w:val="both"/>
        <w:rPr>
          <w:rFonts w:ascii="Times New Roman" w:hAnsi="Times New Roman"/>
          <w:lang w:val="tr-TR"/>
        </w:rPr>
      </w:pPr>
      <w:r w:rsidRPr="00565645">
        <w:rPr>
          <w:rFonts w:ascii="Times New Roman" w:hAnsi="Times New Roman"/>
          <w:lang w:val="tr-TR"/>
        </w:rPr>
        <w:t>Kavrama (var ise)</w:t>
      </w:r>
    </w:p>
    <w:p w14:paraId="4A7B9D73" w14:textId="77777777" w:rsidR="00B17173" w:rsidRPr="00565645" w:rsidRDefault="00B17173" w:rsidP="004271D8">
      <w:pPr>
        <w:ind w:left="2127" w:hanging="1418"/>
        <w:jc w:val="both"/>
        <w:rPr>
          <w:rFonts w:eastAsia="Arial"/>
          <w:sz w:val="20"/>
          <w:szCs w:val="20"/>
        </w:rPr>
      </w:pPr>
    </w:p>
    <w:p w14:paraId="035421B1" w14:textId="77777777" w:rsidR="00B17173" w:rsidRPr="00565645" w:rsidRDefault="00B17173">
      <w:pPr>
        <w:pStyle w:val="GvdeMetni"/>
        <w:numPr>
          <w:ilvl w:val="2"/>
          <w:numId w:val="66"/>
        </w:numPr>
        <w:ind w:left="2127" w:right="223" w:hanging="1418"/>
        <w:jc w:val="both"/>
        <w:rPr>
          <w:rFonts w:ascii="Times New Roman" w:hAnsi="Times New Roman"/>
          <w:lang w:val="tr-TR"/>
        </w:rPr>
      </w:pPr>
      <w:r w:rsidRPr="00565645">
        <w:rPr>
          <w:rFonts w:ascii="Times New Roman" w:hAnsi="Times New Roman"/>
          <w:lang w:val="tr-TR"/>
        </w:rPr>
        <w:t>Kavramanın ve kontrol sisteminin kısa açıklaması ve şematik çizimi:……………………</w:t>
      </w:r>
    </w:p>
    <w:p w14:paraId="4D9D3FC4" w14:textId="77777777" w:rsidR="00E949E2" w:rsidRPr="00565645" w:rsidRDefault="00E949E2" w:rsidP="004271D8">
      <w:pPr>
        <w:pStyle w:val="GvdeMetni"/>
        <w:ind w:left="2127" w:right="223"/>
        <w:jc w:val="both"/>
        <w:rPr>
          <w:rFonts w:ascii="Times New Roman" w:hAnsi="Times New Roman"/>
          <w:lang w:val="tr-TR"/>
        </w:rPr>
      </w:pPr>
    </w:p>
    <w:p w14:paraId="24A43273" w14:textId="77777777" w:rsidR="00B17173" w:rsidRPr="00565645" w:rsidRDefault="00B17173" w:rsidP="004271D8">
      <w:pPr>
        <w:pStyle w:val="GvdeMetni"/>
        <w:numPr>
          <w:ilvl w:val="2"/>
          <w:numId w:val="66"/>
        </w:numPr>
        <w:ind w:left="2127" w:right="223" w:hanging="1418"/>
        <w:jc w:val="both"/>
        <w:rPr>
          <w:rFonts w:ascii="Times New Roman" w:hAnsi="Times New Roman"/>
          <w:lang w:val="tr-TR"/>
        </w:rPr>
      </w:pPr>
      <w:r w:rsidRPr="00565645">
        <w:rPr>
          <w:rFonts w:ascii="Times New Roman" w:hAnsi="Times New Roman"/>
          <w:lang w:val="tr-TR"/>
        </w:rPr>
        <w:t>Azami tork tahvili: ....................................................................................</w:t>
      </w:r>
    </w:p>
    <w:p w14:paraId="4A303401" w14:textId="77777777" w:rsidR="00B17173" w:rsidRPr="00565645" w:rsidRDefault="00B17173" w:rsidP="004271D8">
      <w:pPr>
        <w:pStyle w:val="GvdeMetni"/>
        <w:tabs>
          <w:tab w:val="left" w:pos="2150"/>
        </w:tabs>
        <w:ind w:left="2127" w:right="221" w:hanging="1418"/>
        <w:jc w:val="both"/>
        <w:rPr>
          <w:rFonts w:ascii="Times New Roman" w:hAnsi="Times New Roman"/>
          <w:lang w:val="tr-TR"/>
        </w:rPr>
      </w:pPr>
    </w:p>
    <w:p w14:paraId="3647D61E" w14:textId="77777777" w:rsidR="00B17173" w:rsidRPr="00565645" w:rsidRDefault="00B17173" w:rsidP="004271D8">
      <w:pPr>
        <w:pStyle w:val="Balk1"/>
        <w:numPr>
          <w:ilvl w:val="1"/>
          <w:numId w:val="66"/>
        </w:numPr>
        <w:tabs>
          <w:tab w:val="left" w:pos="2150"/>
        </w:tabs>
        <w:ind w:left="2127" w:hanging="1418"/>
        <w:jc w:val="both"/>
        <w:rPr>
          <w:rFonts w:ascii="Times New Roman" w:hAnsi="Times New Roman"/>
          <w:b w:val="0"/>
          <w:bCs w:val="0"/>
          <w:lang w:val="tr-TR"/>
        </w:rPr>
      </w:pPr>
      <w:r w:rsidRPr="00565645">
        <w:rPr>
          <w:rFonts w:ascii="Times New Roman" w:hAnsi="Times New Roman"/>
          <w:lang w:val="tr-TR"/>
        </w:rPr>
        <w:t>Dişli oranları</w:t>
      </w:r>
    </w:p>
    <w:p w14:paraId="7CEE08DF" w14:textId="77777777" w:rsidR="00B17173" w:rsidRPr="00565645" w:rsidRDefault="00B17173" w:rsidP="00B17173">
      <w:pPr>
        <w:jc w:val="both"/>
        <w:rPr>
          <w:rFonts w:eastAsia="Arial"/>
          <w:b/>
          <w:bCs/>
          <w:sz w:val="20"/>
          <w:szCs w:val="20"/>
        </w:rPr>
      </w:pPr>
    </w:p>
    <w:tbl>
      <w:tblPr>
        <w:tblStyle w:val="TableNormal"/>
        <w:tblW w:w="0" w:type="auto"/>
        <w:jc w:val="right"/>
        <w:tblInd w:w="0" w:type="dxa"/>
        <w:tblLayout w:type="fixed"/>
        <w:tblLook w:val="01E0" w:firstRow="1" w:lastRow="1" w:firstColumn="1" w:lastColumn="1" w:noHBand="0" w:noVBand="0"/>
      </w:tblPr>
      <w:tblGrid>
        <w:gridCol w:w="851"/>
        <w:gridCol w:w="1549"/>
        <w:gridCol w:w="1418"/>
        <w:gridCol w:w="1417"/>
        <w:gridCol w:w="1134"/>
        <w:gridCol w:w="1701"/>
      </w:tblGrid>
      <w:tr w:rsidR="00565645" w:rsidRPr="00565645" w14:paraId="4B11093E" w14:textId="77777777" w:rsidTr="004271D8">
        <w:trPr>
          <w:trHeight w:hRule="exact" w:val="1620"/>
          <w:jc w:val="right"/>
        </w:trPr>
        <w:tc>
          <w:tcPr>
            <w:tcW w:w="851" w:type="dxa"/>
            <w:tcBorders>
              <w:top w:val="single" w:sz="8" w:space="0" w:color="000000"/>
              <w:left w:val="single" w:sz="8" w:space="0" w:color="000000"/>
              <w:bottom w:val="single" w:sz="8" w:space="0" w:color="000000"/>
              <w:right w:val="single" w:sz="8" w:space="0" w:color="000000"/>
            </w:tcBorders>
          </w:tcPr>
          <w:p w14:paraId="52D75A42" w14:textId="77777777" w:rsidR="00B17173" w:rsidRPr="00565645" w:rsidRDefault="00B17173" w:rsidP="00F729CA">
            <w:pPr>
              <w:pStyle w:val="TableParagraph"/>
              <w:rPr>
                <w:rFonts w:ascii="Times New Roman" w:eastAsia="Arial" w:hAnsi="Times New Roman"/>
                <w:b/>
                <w:bCs/>
                <w:sz w:val="20"/>
                <w:szCs w:val="20"/>
                <w:lang w:val="tr-TR"/>
              </w:rPr>
            </w:pPr>
          </w:p>
          <w:p w14:paraId="2AAE6A92" w14:textId="77777777" w:rsidR="00B17173" w:rsidRPr="00565645" w:rsidRDefault="00B17173" w:rsidP="00F729CA">
            <w:pPr>
              <w:pStyle w:val="TableParagraph"/>
              <w:spacing w:before="8"/>
              <w:rPr>
                <w:rFonts w:ascii="Times New Roman" w:eastAsia="Arial" w:hAnsi="Times New Roman"/>
                <w:b/>
                <w:bCs/>
                <w:sz w:val="20"/>
                <w:szCs w:val="20"/>
                <w:lang w:val="tr-TR"/>
              </w:rPr>
            </w:pPr>
          </w:p>
          <w:p w14:paraId="003B3FA8" w14:textId="77777777" w:rsidR="00B17173" w:rsidRPr="00565645" w:rsidRDefault="00B17173" w:rsidP="00F729CA">
            <w:pPr>
              <w:pStyle w:val="TableParagraph"/>
              <w:ind w:left="236"/>
              <w:rPr>
                <w:rFonts w:ascii="Times New Roman" w:eastAsia="Arial" w:hAnsi="Times New Roman"/>
                <w:sz w:val="20"/>
                <w:szCs w:val="20"/>
                <w:lang w:val="tr-TR"/>
              </w:rPr>
            </w:pPr>
            <w:r w:rsidRPr="00565645">
              <w:rPr>
                <w:rFonts w:ascii="Times New Roman" w:hAnsi="Times New Roman"/>
                <w:sz w:val="20"/>
                <w:szCs w:val="20"/>
                <w:lang w:val="tr-TR"/>
              </w:rPr>
              <w:t>Dişli</w:t>
            </w:r>
          </w:p>
        </w:tc>
        <w:tc>
          <w:tcPr>
            <w:tcW w:w="1549" w:type="dxa"/>
            <w:tcBorders>
              <w:top w:val="single" w:sz="8" w:space="0" w:color="000000"/>
              <w:left w:val="single" w:sz="8" w:space="0" w:color="000000"/>
              <w:bottom w:val="single" w:sz="8" w:space="0" w:color="000000"/>
              <w:right w:val="single" w:sz="8" w:space="0" w:color="000000"/>
            </w:tcBorders>
          </w:tcPr>
          <w:p w14:paraId="7C05B09F" w14:textId="77777777" w:rsidR="00B17173" w:rsidRPr="00565645" w:rsidRDefault="00B17173" w:rsidP="00F729CA">
            <w:pPr>
              <w:pStyle w:val="TableParagraph"/>
              <w:spacing w:before="66"/>
              <w:ind w:left="32" w:right="34"/>
              <w:jc w:val="center"/>
              <w:rPr>
                <w:rFonts w:ascii="Times New Roman" w:eastAsia="Arial" w:hAnsi="Times New Roman"/>
                <w:sz w:val="20"/>
                <w:szCs w:val="20"/>
                <w:lang w:val="tr-TR"/>
              </w:rPr>
            </w:pPr>
            <w:r w:rsidRPr="00565645">
              <w:rPr>
                <w:rFonts w:ascii="Times New Roman" w:hAnsi="Times New Roman"/>
                <w:sz w:val="20"/>
                <w:szCs w:val="20"/>
                <w:lang w:val="tr-TR"/>
              </w:rPr>
              <w:t>Dahili dişli kutusu oranları (motor - dişli kutusu çıkış şaftı devri oranı)</w:t>
            </w:r>
          </w:p>
        </w:tc>
        <w:tc>
          <w:tcPr>
            <w:tcW w:w="1418" w:type="dxa"/>
            <w:tcBorders>
              <w:top w:val="single" w:sz="8" w:space="0" w:color="000000"/>
              <w:left w:val="single" w:sz="8" w:space="0" w:color="000000"/>
              <w:bottom w:val="single" w:sz="8" w:space="0" w:color="000000"/>
              <w:right w:val="single" w:sz="8" w:space="0" w:color="000000"/>
            </w:tcBorders>
          </w:tcPr>
          <w:p w14:paraId="0155C47E" w14:textId="77777777" w:rsidR="00B17173" w:rsidRPr="00565645" w:rsidRDefault="00B17173" w:rsidP="00F729CA">
            <w:pPr>
              <w:pStyle w:val="TableParagraph"/>
              <w:spacing w:before="66"/>
              <w:ind w:left="25" w:right="27" w:firstLine="1"/>
              <w:jc w:val="center"/>
              <w:rPr>
                <w:rFonts w:ascii="Times New Roman" w:eastAsia="Arial" w:hAnsi="Times New Roman"/>
                <w:sz w:val="20"/>
                <w:szCs w:val="20"/>
                <w:lang w:val="tr-TR"/>
              </w:rPr>
            </w:pPr>
            <w:r w:rsidRPr="00565645">
              <w:rPr>
                <w:rFonts w:ascii="Times New Roman" w:hAnsi="Times New Roman"/>
                <w:sz w:val="20"/>
                <w:szCs w:val="20"/>
                <w:lang w:val="tr-TR"/>
              </w:rPr>
              <w:t>Dahili aktarma kutusu oranları (motor - aktarma kutusu çıkış şaftı devri oranı)</w:t>
            </w:r>
          </w:p>
        </w:tc>
        <w:tc>
          <w:tcPr>
            <w:tcW w:w="1417" w:type="dxa"/>
            <w:tcBorders>
              <w:top w:val="single" w:sz="8" w:space="0" w:color="000000"/>
              <w:left w:val="single" w:sz="8" w:space="0" w:color="000000"/>
              <w:bottom w:val="single" w:sz="8" w:space="0" w:color="000000"/>
              <w:right w:val="single" w:sz="8" w:space="0" w:color="000000"/>
            </w:tcBorders>
          </w:tcPr>
          <w:p w14:paraId="525FD9E2" w14:textId="77777777" w:rsidR="00B17173" w:rsidRPr="00565645" w:rsidRDefault="00B17173" w:rsidP="00F729CA">
            <w:pPr>
              <w:pStyle w:val="TableParagraph"/>
              <w:spacing w:before="65"/>
              <w:ind w:left="51" w:right="53"/>
              <w:jc w:val="center"/>
              <w:rPr>
                <w:rFonts w:ascii="Times New Roman" w:eastAsia="Arial" w:hAnsi="Times New Roman"/>
                <w:sz w:val="20"/>
                <w:szCs w:val="20"/>
                <w:lang w:val="tr-TR"/>
              </w:rPr>
            </w:pPr>
            <w:r w:rsidRPr="00565645">
              <w:rPr>
                <w:rFonts w:ascii="Times New Roman" w:hAnsi="Times New Roman"/>
                <w:sz w:val="20"/>
                <w:szCs w:val="20"/>
                <w:lang w:val="tr-TR"/>
              </w:rPr>
              <w:t>Son tahrik oranı/oranları (dişli kutusu çıkış şaftı - tahrikli tekerlek dönüşü oranı)</w:t>
            </w:r>
          </w:p>
        </w:tc>
        <w:tc>
          <w:tcPr>
            <w:tcW w:w="1134" w:type="dxa"/>
            <w:tcBorders>
              <w:top w:val="single" w:sz="8" w:space="0" w:color="000000"/>
              <w:left w:val="single" w:sz="8" w:space="0" w:color="000000"/>
              <w:bottom w:val="single" w:sz="8" w:space="0" w:color="000000"/>
              <w:right w:val="single" w:sz="8" w:space="0" w:color="000000"/>
            </w:tcBorders>
          </w:tcPr>
          <w:p w14:paraId="42369136" w14:textId="77777777" w:rsidR="00B17173" w:rsidRPr="00565645" w:rsidRDefault="00B17173" w:rsidP="00F729CA">
            <w:pPr>
              <w:pStyle w:val="TableParagraph"/>
              <w:rPr>
                <w:rFonts w:ascii="Times New Roman" w:eastAsia="Arial" w:hAnsi="Times New Roman"/>
                <w:b/>
                <w:bCs/>
                <w:sz w:val="20"/>
                <w:szCs w:val="20"/>
                <w:lang w:val="tr-TR"/>
              </w:rPr>
            </w:pPr>
          </w:p>
          <w:p w14:paraId="426DAF51" w14:textId="77777777" w:rsidR="00B17173" w:rsidRPr="00565645" w:rsidRDefault="00B17173" w:rsidP="00F729CA">
            <w:pPr>
              <w:pStyle w:val="TableParagraph"/>
              <w:spacing w:before="8"/>
              <w:rPr>
                <w:rFonts w:ascii="Times New Roman" w:eastAsia="Arial" w:hAnsi="Times New Roman"/>
                <w:b/>
                <w:bCs/>
                <w:sz w:val="20"/>
                <w:szCs w:val="20"/>
                <w:lang w:val="tr-TR"/>
              </w:rPr>
            </w:pPr>
          </w:p>
          <w:p w14:paraId="04EB8315" w14:textId="77777777" w:rsidR="00B17173" w:rsidRPr="00565645" w:rsidRDefault="00B17173" w:rsidP="00F729CA">
            <w:pPr>
              <w:pStyle w:val="TableParagraph"/>
              <w:ind w:left="86" w:right="49" w:hanging="141"/>
              <w:jc w:val="center"/>
              <w:rPr>
                <w:rFonts w:ascii="Times New Roman" w:eastAsia="Arial" w:hAnsi="Times New Roman"/>
                <w:sz w:val="20"/>
                <w:szCs w:val="20"/>
                <w:lang w:val="tr-TR"/>
              </w:rPr>
            </w:pPr>
            <w:r w:rsidRPr="00565645">
              <w:rPr>
                <w:rFonts w:ascii="Times New Roman" w:hAnsi="Times New Roman"/>
                <w:sz w:val="20"/>
                <w:szCs w:val="20"/>
                <w:lang w:val="tr-TR"/>
              </w:rPr>
              <w:t>Toplam dişli oranları</w:t>
            </w:r>
          </w:p>
        </w:tc>
        <w:tc>
          <w:tcPr>
            <w:tcW w:w="1701" w:type="dxa"/>
            <w:tcBorders>
              <w:top w:val="single" w:sz="8" w:space="0" w:color="000000"/>
              <w:left w:val="single" w:sz="8" w:space="0" w:color="000000"/>
              <w:bottom w:val="single" w:sz="8" w:space="0" w:color="000000"/>
              <w:right w:val="single" w:sz="8" w:space="0" w:color="000000"/>
            </w:tcBorders>
          </w:tcPr>
          <w:p w14:paraId="5A106923" w14:textId="77777777" w:rsidR="00B17173" w:rsidRPr="00565645" w:rsidRDefault="00B17173" w:rsidP="00F729CA">
            <w:pPr>
              <w:pStyle w:val="TableParagraph"/>
              <w:spacing w:before="7"/>
              <w:rPr>
                <w:rFonts w:ascii="Times New Roman" w:eastAsia="Arial" w:hAnsi="Times New Roman"/>
                <w:b/>
                <w:bCs/>
                <w:sz w:val="20"/>
                <w:szCs w:val="20"/>
                <w:lang w:val="tr-TR"/>
              </w:rPr>
            </w:pPr>
          </w:p>
          <w:p w14:paraId="429E3982" w14:textId="77777777" w:rsidR="00B17173" w:rsidRPr="00565645" w:rsidRDefault="00B17173" w:rsidP="00F729CA">
            <w:pPr>
              <w:pStyle w:val="TableParagraph"/>
              <w:ind w:left="103" w:right="103" w:firstLine="1"/>
              <w:jc w:val="center"/>
              <w:rPr>
                <w:rFonts w:ascii="Times New Roman" w:eastAsia="Arial" w:hAnsi="Times New Roman"/>
                <w:sz w:val="20"/>
                <w:szCs w:val="20"/>
                <w:lang w:val="tr-TR"/>
              </w:rPr>
            </w:pPr>
            <w:r w:rsidRPr="00565645">
              <w:rPr>
                <w:rFonts w:ascii="Times New Roman" w:hAnsi="Times New Roman"/>
                <w:sz w:val="20"/>
                <w:szCs w:val="20"/>
                <w:lang w:val="tr-TR"/>
              </w:rPr>
              <w:t>Oran (motor hızı/araç hızı) sadece manüel aktarma için</w:t>
            </w:r>
          </w:p>
        </w:tc>
      </w:tr>
      <w:tr w:rsidR="00565645" w:rsidRPr="00565645" w14:paraId="260CC09D" w14:textId="77777777" w:rsidTr="004271D8">
        <w:trPr>
          <w:trHeight w:hRule="exact" w:val="1702"/>
          <w:jc w:val="right"/>
        </w:trPr>
        <w:tc>
          <w:tcPr>
            <w:tcW w:w="851" w:type="dxa"/>
            <w:tcBorders>
              <w:top w:val="single" w:sz="8" w:space="0" w:color="000000"/>
              <w:left w:val="single" w:sz="8" w:space="0" w:color="000000"/>
              <w:bottom w:val="single" w:sz="8" w:space="0" w:color="000000"/>
              <w:right w:val="single" w:sz="8" w:space="0" w:color="000000"/>
            </w:tcBorders>
          </w:tcPr>
          <w:p w14:paraId="679C6145" w14:textId="77777777" w:rsidR="00B17173" w:rsidRPr="00565645" w:rsidRDefault="00B17173" w:rsidP="00F729CA">
            <w:pPr>
              <w:pStyle w:val="TableParagraph"/>
              <w:ind w:left="67" w:right="67"/>
              <w:jc w:val="center"/>
              <w:rPr>
                <w:rFonts w:ascii="Times New Roman" w:hAnsi="Times New Roman"/>
                <w:b/>
                <w:bCs/>
                <w:sz w:val="20"/>
                <w:szCs w:val="20"/>
                <w:lang w:val="tr-TR"/>
              </w:rPr>
            </w:pPr>
            <w:r w:rsidRPr="00565645">
              <w:rPr>
                <w:rFonts w:ascii="Times New Roman" w:hAnsi="Times New Roman"/>
                <w:sz w:val="20"/>
                <w:szCs w:val="20"/>
                <w:lang w:val="tr-TR"/>
              </w:rPr>
              <w:t>CVT</w:t>
            </w:r>
            <w:r w:rsidRPr="00565645">
              <w:rPr>
                <w:rFonts w:ascii="Times New Roman" w:hAnsi="Times New Roman"/>
                <w:b/>
                <w:bCs/>
                <w:sz w:val="20"/>
                <w:szCs w:val="20"/>
                <w:vertAlign w:val="superscript"/>
                <w:lang w:val="tr-TR"/>
              </w:rPr>
              <w:t>(*)</w:t>
            </w:r>
            <w:r w:rsidRPr="00565645">
              <w:rPr>
                <w:rFonts w:ascii="Times New Roman" w:hAnsi="Times New Roman"/>
                <w:sz w:val="20"/>
                <w:szCs w:val="20"/>
                <w:vertAlign w:val="superscript"/>
                <w:lang w:val="tr-TR"/>
              </w:rPr>
              <w:t xml:space="preserve"> </w:t>
            </w:r>
            <w:r w:rsidRPr="00565645">
              <w:rPr>
                <w:rFonts w:ascii="Times New Roman" w:hAnsi="Times New Roman"/>
                <w:sz w:val="20"/>
                <w:szCs w:val="20"/>
                <w:lang w:val="tr-TR"/>
              </w:rPr>
              <w:t>için azami</w:t>
            </w:r>
          </w:p>
          <w:p w14:paraId="754C746C" w14:textId="77777777" w:rsidR="00B17173" w:rsidRPr="00565645" w:rsidRDefault="00B17173" w:rsidP="00F729CA">
            <w:pPr>
              <w:pStyle w:val="TableParagraph"/>
              <w:ind w:left="67" w:right="67"/>
              <w:jc w:val="center"/>
              <w:rPr>
                <w:rFonts w:ascii="Times New Roman" w:eastAsia="Arial" w:hAnsi="Times New Roman"/>
                <w:sz w:val="20"/>
                <w:szCs w:val="20"/>
                <w:lang w:val="tr-TR"/>
              </w:rPr>
            </w:pPr>
            <w:r w:rsidRPr="00565645">
              <w:rPr>
                <w:rFonts w:ascii="Times New Roman" w:hAnsi="Times New Roman"/>
                <w:sz w:val="20"/>
                <w:szCs w:val="20"/>
                <w:lang w:val="tr-TR"/>
              </w:rPr>
              <w:t>1</w:t>
            </w:r>
          </w:p>
          <w:p w14:paraId="111B43B4" w14:textId="77777777" w:rsidR="00B17173" w:rsidRPr="00565645" w:rsidRDefault="00B17173" w:rsidP="00F729CA">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2</w:t>
            </w:r>
          </w:p>
          <w:p w14:paraId="5E011C97" w14:textId="77777777" w:rsidR="00B17173" w:rsidRPr="00565645" w:rsidRDefault="00B17173" w:rsidP="00F729CA">
            <w:pPr>
              <w:pStyle w:val="TableParagraph"/>
              <w:ind w:right="1"/>
              <w:jc w:val="center"/>
              <w:rPr>
                <w:rFonts w:ascii="Times New Roman" w:hAnsi="Times New Roman"/>
                <w:sz w:val="20"/>
                <w:szCs w:val="20"/>
                <w:lang w:val="tr-TR"/>
              </w:rPr>
            </w:pPr>
            <w:r w:rsidRPr="00565645">
              <w:rPr>
                <w:rFonts w:ascii="Times New Roman" w:hAnsi="Times New Roman"/>
                <w:sz w:val="20"/>
                <w:szCs w:val="20"/>
                <w:lang w:val="tr-TR"/>
              </w:rPr>
              <w:t>3</w:t>
            </w:r>
          </w:p>
          <w:p w14:paraId="6BB2C2A4" w14:textId="77777777" w:rsidR="00B17173" w:rsidRPr="00565645" w:rsidRDefault="00B17173" w:rsidP="00F729CA">
            <w:pPr>
              <w:pStyle w:val="TableParagraph"/>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549" w:type="dxa"/>
            <w:tcBorders>
              <w:top w:val="single" w:sz="8" w:space="0" w:color="000000"/>
              <w:left w:val="single" w:sz="8" w:space="0" w:color="000000"/>
              <w:bottom w:val="single" w:sz="8" w:space="0" w:color="000000"/>
              <w:right w:val="single" w:sz="8" w:space="0" w:color="000000"/>
            </w:tcBorders>
          </w:tcPr>
          <w:p w14:paraId="43E1FC19" w14:textId="77777777" w:rsidR="00B17173" w:rsidRPr="00565645" w:rsidRDefault="00B17173" w:rsidP="00F729CA">
            <w:pPr>
              <w:rPr>
                <w:sz w:val="20"/>
                <w:szCs w:val="20"/>
              </w:rPr>
            </w:pPr>
          </w:p>
        </w:tc>
        <w:tc>
          <w:tcPr>
            <w:tcW w:w="1418" w:type="dxa"/>
            <w:tcBorders>
              <w:top w:val="single" w:sz="8" w:space="0" w:color="000000"/>
              <w:left w:val="single" w:sz="8" w:space="0" w:color="000000"/>
              <w:bottom w:val="single" w:sz="8" w:space="0" w:color="000000"/>
              <w:right w:val="single" w:sz="8" w:space="0" w:color="000000"/>
            </w:tcBorders>
          </w:tcPr>
          <w:p w14:paraId="4F9121EC" w14:textId="77777777" w:rsidR="00B17173" w:rsidRPr="00565645" w:rsidRDefault="00B17173" w:rsidP="00F729CA">
            <w:pPr>
              <w:rPr>
                <w:sz w:val="20"/>
                <w:szCs w:val="20"/>
              </w:rPr>
            </w:pPr>
          </w:p>
        </w:tc>
        <w:tc>
          <w:tcPr>
            <w:tcW w:w="1417" w:type="dxa"/>
            <w:tcBorders>
              <w:top w:val="single" w:sz="8" w:space="0" w:color="000000"/>
              <w:left w:val="single" w:sz="8" w:space="0" w:color="000000"/>
              <w:bottom w:val="single" w:sz="8" w:space="0" w:color="000000"/>
              <w:right w:val="single" w:sz="8" w:space="0" w:color="000000"/>
            </w:tcBorders>
          </w:tcPr>
          <w:p w14:paraId="0DCF4895" w14:textId="77777777" w:rsidR="00B17173" w:rsidRPr="00565645" w:rsidRDefault="00B17173" w:rsidP="00F729CA">
            <w:pPr>
              <w:rPr>
                <w:sz w:val="20"/>
                <w:szCs w:val="20"/>
              </w:rPr>
            </w:pPr>
          </w:p>
        </w:tc>
        <w:tc>
          <w:tcPr>
            <w:tcW w:w="1134" w:type="dxa"/>
            <w:tcBorders>
              <w:top w:val="single" w:sz="8" w:space="0" w:color="000000"/>
              <w:left w:val="single" w:sz="8" w:space="0" w:color="000000"/>
              <w:bottom w:val="single" w:sz="8" w:space="0" w:color="000000"/>
              <w:right w:val="single" w:sz="8" w:space="0" w:color="000000"/>
            </w:tcBorders>
          </w:tcPr>
          <w:p w14:paraId="64203A8B" w14:textId="77777777" w:rsidR="00B17173" w:rsidRPr="00565645" w:rsidRDefault="00B17173" w:rsidP="00F729CA">
            <w:pPr>
              <w:rPr>
                <w:sz w:val="20"/>
                <w:szCs w:val="20"/>
              </w:rPr>
            </w:pPr>
          </w:p>
        </w:tc>
        <w:tc>
          <w:tcPr>
            <w:tcW w:w="1701" w:type="dxa"/>
            <w:tcBorders>
              <w:top w:val="single" w:sz="8" w:space="0" w:color="000000"/>
              <w:left w:val="single" w:sz="8" w:space="0" w:color="000000"/>
              <w:bottom w:val="single" w:sz="8" w:space="0" w:color="000000"/>
              <w:right w:val="single" w:sz="8" w:space="0" w:color="000000"/>
            </w:tcBorders>
          </w:tcPr>
          <w:p w14:paraId="4372CC19" w14:textId="77777777" w:rsidR="00B17173" w:rsidRPr="00565645" w:rsidRDefault="00B17173" w:rsidP="00F729CA">
            <w:pPr>
              <w:rPr>
                <w:sz w:val="20"/>
                <w:szCs w:val="20"/>
              </w:rPr>
            </w:pPr>
          </w:p>
        </w:tc>
      </w:tr>
      <w:tr w:rsidR="00565645" w:rsidRPr="00565645" w14:paraId="398A972E" w14:textId="77777777" w:rsidTr="004271D8">
        <w:trPr>
          <w:trHeight w:hRule="exact" w:val="1923"/>
          <w:jc w:val="right"/>
        </w:trPr>
        <w:tc>
          <w:tcPr>
            <w:tcW w:w="851" w:type="dxa"/>
            <w:tcBorders>
              <w:top w:val="single" w:sz="8" w:space="0" w:color="000000"/>
              <w:left w:val="single" w:sz="8" w:space="0" w:color="000000"/>
              <w:bottom w:val="single" w:sz="8" w:space="0" w:color="000000"/>
              <w:right w:val="single" w:sz="8" w:space="0" w:color="000000"/>
            </w:tcBorders>
          </w:tcPr>
          <w:p w14:paraId="5245FF3B" w14:textId="77777777" w:rsidR="00B17173" w:rsidRPr="00565645" w:rsidRDefault="00B17173" w:rsidP="00F729CA">
            <w:pPr>
              <w:pStyle w:val="TableParagraph"/>
              <w:tabs>
                <w:tab w:val="left" w:pos="619"/>
              </w:tabs>
              <w:ind w:left="69" w:right="70" w:hanging="1"/>
              <w:jc w:val="center"/>
              <w:rPr>
                <w:rFonts w:ascii="Times New Roman" w:hAnsi="Times New Roman"/>
                <w:sz w:val="20"/>
                <w:szCs w:val="20"/>
                <w:lang w:val="tr-TR"/>
              </w:rPr>
            </w:pPr>
            <w:r w:rsidRPr="00565645">
              <w:rPr>
                <w:rFonts w:ascii="Times New Roman" w:hAnsi="Times New Roman"/>
                <w:sz w:val="20"/>
                <w:szCs w:val="20"/>
                <w:lang w:val="tr-TR"/>
              </w:rPr>
              <w:t>CVT</w:t>
            </w:r>
            <w:r w:rsidRPr="00565645">
              <w:rPr>
                <w:rFonts w:ascii="Times New Roman" w:hAnsi="Times New Roman"/>
                <w:b/>
                <w:bCs/>
                <w:sz w:val="20"/>
                <w:szCs w:val="20"/>
                <w:vertAlign w:val="superscript"/>
                <w:lang w:val="tr-TR"/>
              </w:rPr>
              <w:t>(*)</w:t>
            </w:r>
            <w:r w:rsidRPr="00565645">
              <w:rPr>
                <w:rFonts w:ascii="Times New Roman" w:hAnsi="Times New Roman"/>
                <w:sz w:val="20"/>
                <w:szCs w:val="20"/>
                <w:lang w:val="tr-TR"/>
              </w:rPr>
              <w:t xml:space="preserve"> için asgari</w:t>
            </w:r>
          </w:p>
          <w:p w14:paraId="625D5D1D" w14:textId="77777777" w:rsidR="00B17173" w:rsidRPr="00565645" w:rsidRDefault="00B17173" w:rsidP="00F729CA">
            <w:pPr>
              <w:pStyle w:val="TableParagraph"/>
              <w:ind w:right="1"/>
              <w:jc w:val="center"/>
              <w:rPr>
                <w:rFonts w:ascii="Times New Roman" w:hAnsi="Times New Roman"/>
                <w:sz w:val="20"/>
                <w:szCs w:val="20"/>
                <w:lang w:val="tr-TR"/>
              </w:rPr>
            </w:pPr>
          </w:p>
          <w:p w14:paraId="32CA03D8" w14:textId="77777777" w:rsidR="00B17173" w:rsidRPr="00565645" w:rsidRDefault="00B17173" w:rsidP="00F729CA">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Geri</w:t>
            </w:r>
          </w:p>
          <w:p w14:paraId="0B0234F0" w14:textId="77777777" w:rsidR="00B17173" w:rsidRPr="00565645" w:rsidRDefault="00B17173" w:rsidP="00F729CA">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1</w:t>
            </w:r>
          </w:p>
          <w:p w14:paraId="6EB588E4" w14:textId="77777777" w:rsidR="00B17173" w:rsidRPr="00565645" w:rsidRDefault="00B17173" w:rsidP="00F729CA">
            <w:pPr>
              <w:pStyle w:val="TableParagraph"/>
              <w:jc w:val="center"/>
              <w:rPr>
                <w:rFonts w:ascii="Times New Roman" w:eastAsia="Arial" w:hAnsi="Times New Roman"/>
                <w:b/>
                <w:bCs/>
                <w:sz w:val="20"/>
                <w:szCs w:val="20"/>
                <w:lang w:val="tr-TR"/>
              </w:rPr>
            </w:pPr>
          </w:p>
          <w:p w14:paraId="45518B63" w14:textId="77777777" w:rsidR="00B17173" w:rsidRPr="00565645" w:rsidRDefault="00B17173" w:rsidP="00F729C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549" w:type="dxa"/>
            <w:tcBorders>
              <w:top w:val="single" w:sz="8" w:space="0" w:color="000000"/>
              <w:left w:val="single" w:sz="8" w:space="0" w:color="000000"/>
              <w:bottom w:val="single" w:sz="8" w:space="0" w:color="000000"/>
              <w:right w:val="single" w:sz="8" w:space="0" w:color="000000"/>
            </w:tcBorders>
          </w:tcPr>
          <w:p w14:paraId="645D38D8" w14:textId="77777777" w:rsidR="00B17173" w:rsidRPr="00565645" w:rsidRDefault="00B17173" w:rsidP="00F729CA">
            <w:pPr>
              <w:rPr>
                <w:sz w:val="20"/>
                <w:szCs w:val="20"/>
              </w:rPr>
            </w:pPr>
          </w:p>
        </w:tc>
        <w:tc>
          <w:tcPr>
            <w:tcW w:w="1418" w:type="dxa"/>
            <w:tcBorders>
              <w:top w:val="single" w:sz="8" w:space="0" w:color="000000"/>
              <w:left w:val="single" w:sz="8" w:space="0" w:color="000000"/>
              <w:bottom w:val="single" w:sz="8" w:space="0" w:color="000000"/>
              <w:right w:val="single" w:sz="8" w:space="0" w:color="000000"/>
            </w:tcBorders>
          </w:tcPr>
          <w:p w14:paraId="675A952D" w14:textId="77777777" w:rsidR="00B17173" w:rsidRPr="00565645" w:rsidRDefault="00B17173" w:rsidP="00F729CA">
            <w:pPr>
              <w:rPr>
                <w:sz w:val="20"/>
                <w:szCs w:val="20"/>
              </w:rPr>
            </w:pPr>
          </w:p>
        </w:tc>
        <w:tc>
          <w:tcPr>
            <w:tcW w:w="1417" w:type="dxa"/>
            <w:tcBorders>
              <w:top w:val="single" w:sz="8" w:space="0" w:color="000000"/>
              <w:left w:val="single" w:sz="8" w:space="0" w:color="000000"/>
              <w:bottom w:val="single" w:sz="8" w:space="0" w:color="000000"/>
              <w:right w:val="single" w:sz="8" w:space="0" w:color="000000"/>
            </w:tcBorders>
          </w:tcPr>
          <w:p w14:paraId="1919CFF8" w14:textId="77777777" w:rsidR="00B17173" w:rsidRPr="00565645" w:rsidRDefault="00B17173" w:rsidP="00F729CA">
            <w:pPr>
              <w:rPr>
                <w:sz w:val="20"/>
                <w:szCs w:val="20"/>
              </w:rPr>
            </w:pPr>
          </w:p>
        </w:tc>
        <w:tc>
          <w:tcPr>
            <w:tcW w:w="1134" w:type="dxa"/>
            <w:tcBorders>
              <w:top w:val="single" w:sz="8" w:space="0" w:color="000000"/>
              <w:left w:val="single" w:sz="8" w:space="0" w:color="000000"/>
              <w:bottom w:val="single" w:sz="8" w:space="0" w:color="000000"/>
              <w:right w:val="single" w:sz="8" w:space="0" w:color="000000"/>
            </w:tcBorders>
          </w:tcPr>
          <w:p w14:paraId="0E4C10CC" w14:textId="77777777" w:rsidR="00B17173" w:rsidRPr="00565645" w:rsidRDefault="00B17173" w:rsidP="00F729CA">
            <w:pPr>
              <w:rPr>
                <w:sz w:val="20"/>
                <w:szCs w:val="20"/>
              </w:rPr>
            </w:pPr>
          </w:p>
        </w:tc>
        <w:tc>
          <w:tcPr>
            <w:tcW w:w="1701" w:type="dxa"/>
            <w:tcBorders>
              <w:top w:val="single" w:sz="8" w:space="0" w:color="000000"/>
              <w:left w:val="single" w:sz="8" w:space="0" w:color="000000"/>
              <w:bottom w:val="single" w:sz="8" w:space="0" w:color="000000"/>
              <w:right w:val="single" w:sz="8" w:space="0" w:color="000000"/>
            </w:tcBorders>
          </w:tcPr>
          <w:p w14:paraId="172D2253" w14:textId="77777777" w:rsidR="00B17173" w:rsidRPr="00565645" w:rsidRDefault="00B17173" w:rsidP="00F729CA">
            <w:pPr>
              <w:rPr>
                <w:sz w:val="20"/>
                <w:szCs w:val="20"/>
              </w:rPr>
            </w:pPr>
          </w:p>
        </w:tc>
      </w:tr>
      <w:tr w:rsidR="00B17173" w:rsidRPr="00565645" w14:paraId="063B1A01" w14:textId="77777777" w:rsidTr="004271D8">
        <w:trPr>
          <w:trHeight w:hRule="exact" w:val="388"/>
          <w:jc w:val="right"/>
        </w:trPr>
        <w:tc>
          <w:tcPr>
            <w:tcW w:w="8070" w:type="dxa"/>
            <w:gridSpan w:val="6"/>
            <w:tcBorders>
              <w:top w:val="single" w:sz="8" w:space="0" w:color="000000"/>
              <w:left w:val="single" w:sz="8" w:space="0" w:color="000000"/>
              <w:bottom w:val="single" w:sz="8" w:space="0" w:color="000000"/>
              <w:right w:val="single" w:sz="8" w:space="0" w:color="000000"/>
            </w:tcBorders>
          </w:tcPr>
          <w:p w14:paraId="14D68F10" w14:textId="77777777" w:rsidR="00B17173" w:rsidRPr="00565645" w:rsidRDefault="00B17173" w:rsidP="00F729CA">
            <w:pPr>
              <w:pStyle w:val="TableParagraph"/>
              <w:tabs>
                <w:tab w:val="left" w:pos="441"/>
              </w:tabs>
              <w:spacing w:before="31"/>
              <w:ind w:left="17"/>
              <w:rPr>
                <w:rFonts w:ascii="Times New Roman" w:eastAsia="Arial" w:hAnsi="Times New Roman"/>
                <w:sz w:val="20"/>
                <w:szCs w:val="20"/>
                <w:lang w:val="tr-TR"/>
              </w:rPr>
            </w:pPr>
            <w:r w:rsidRPr="00565645">
              <w:rPr>
                <w:rFonts w:ascii="Times New Roman" w:hAnsi="Times New Roman"/>
                <w:sz w:val="20"/>
                <w:szCs w:val="20"/>
                <w:vertAlign w:val="superscript"/>
                <w:lang w:val="tr-TR"/>
              </w:rPr>
              <w:t>(*)</w:t>
            </w:r>
            <w:r w:rsidRPr="00565645">
              <w:rPr>
                <w:rFonts w:ascii="Times New Roman" w:hAnsi="Times New Roman"/>
                <w:sz w:val="20"/>
                <w:szCs w:val="20"/>
                <w:lang w:val="tr-TR"/>
              </w:rPr>
              <w:tab/>
              <w:t>Sürekli değişken aktarım.</w:t>
            </w:r>
          </w:p>
        </w:tc>
      </w:tr>
    </w:tbl>
    <w:p w14:paraId="24614CE4" w14:textId="77777777" w:rsidR="002427EE" w:rsidRPr="00565645" w:rsidRDefault="002427EE" w:rsidP="004271D8">
      <w:pPr>
        <w:pStyle w:val="Balk1"/>
        <w:tabs>
          <w:tab w:val="left" w:pos="2150"/>
        </w:tabs>
        <w:ind w:left="2127"/>
        <w:jc w:val="both"/>
        <w:rPr>
          <w:rFonts w:ascii="Times New Roman" w:hAnsi="Times New Roman"/>
          <w:lang w:val="tr-TR"/>
        </w:rPr>
      </w:pPr>
    </w:p>
    <w:p w14:paraId="43CF86F8" w14:textId="77777777" w:rsidR="00B17173" w:rsidRPr="00565645" w:rsidRDefault="00B17173" w:rsidP="004271D8">
      <w:pPr>
        <w:pStyle w:val="Balk1"/>
        <w:numPr>
          <w:ilvl w:val="1"/>
          <w:numId w:val="66"/>
        </w:numPr>
        <w:tabs>
          <w:tab w:val="left" w:pos="2150"/>
        </w:tabs>
        <w:ind w:left="2127" w:hanging="1418"/>
        <w:jc w:val="both"/>
        <w:rPr>
          <w:rFonts w:ascii="Times New Roman" w:hAnsi="Times New Roman"/>
          <w:lang w:val="tr-TR"/>
        </w:rPr>
      </w:pPr>
      <w:r w:rsidRPr="00565645">
        <w:rPr>
          <w:rFonts w:ascii="Times New Roman" w:hAnsi="Times New Roman"/>
          <w:lang w:val="tr-TR"/>
        </w:rPr>
        <w:t>Diferansiyel kilidi</w:t>
      </w:r>
    </w:p>
    <w:p w14:paraId="0B799E28" w14:textId="77777777" w:rsidR="00B17173" w:rsidRPr="00565645" w:rsidRDefault="00B17173" w:rsidP="00B17173">
      <w:pPr>
        <w:rPr>
          <w:rFonts w:eastAsia="Arial"/>
          <w:b/>
          <w:bCs/>
          <w:sz w:val="20"/>
          <w:szCs w:val="20"/>
        </w:rPr>
      </w:pPr>
    </w:p>
    <w:p w14:paraId="53B511A3" w14:textId="77777777" w:rsidR="00B17173" w:rsidRPr="00565645" w:rsidRDefault="00B17173" w:rsidP="004271D8">
      <w:pPr>
        <w:pStyle w:val="GvdeMetni"/>
        <w:numPr>
          <w:ilvl w:val="2"/>
          <w:numId w:val="66"/>
        </w:numPr>
        <w:tabs>
          <w:tab w:val="left" w:pos="2127"/>
        </w:tabs>
        <w:ind w:right="223" w:hanging="447"/>
        <w:jc w:val="both"/>
        <w:rPr>
          <w:rFonts w:ascii="Times New Roman" w:hAnsi="Times New Roman"/>
          <w:lang w:val="tr-TR"/>
        </w:rPr>
      </w:pPr>
      <w:r w:rsidRPr="00565645">
        <w:rPr>
          <w:rFonts w:ascii="Times New Roman" w:hAnsi="Times New Roman"/>
          <w:lang w:val="tr-TR"/>
        </w:rPr>
        <w:t>Diferansiyel kilidi: Evet/hayır/isteğe bağlı</w:t>
      </w:r>
      <w:r w:rsidRPr="00565645">
        <w:rPr>
          <w:rFonts w:ascii="Times New Roman" w:hAnsi="Times New Roman"/>
          <w:b/>
          <w:bCs/>
          <w:vertAlign w:val="superscript"/>
          <w:lang w:val="tr-TR"/>
        </w:rPr>
        <w:t>(4)</w:t>
      </w:r>
    </w:p>
    <w:p w14:paraId="64728164" w14:textId="77777777" w:rsidR="00BE3F1F" w:rsidRPr="00565645" w:rsidRDefault="00BE3F1F" w:rsidP="007D143C">
      <w:pPr>
        <w:rPr>
          <w:rFonts w:eastAsia="Arial"/>
          <w:b/>
          <w:bCs/>
          <w:sz w:val="20"/>
          <w:szCs w:val="20"/>
        </w:rPr>
      </w:pPr>
    </w:p>
    <w:p w14:paraId="17DAB7BE" w14:textId="77777777" w:rsidR="00BE3F1F" w:rsidRPr="00565645" w:rsidRDefault="00BE3F1F" w:rsidP="007D143C">
      <w:pPr>
        <w:pStyle w:val="Balk1"/>
        <w:tabs>
          <w:tab w:val="left" w:pos="2149"/>
        </w:tabs>
        <w:ind w:left="732"/>
        <w:rPr>
          <w:rFonts w:ascii="Times New Roman" w:hAnsi="Times New Roman"/>
          <w:b w:val="0"/>
          <w:bCs w:val="0"/>
          <w:lang w:val="tr-TR"/>
        </w:rPr>
      </w:pPr>
      <w:r w:rsidRPr="00565645">
        <w:rPr>
          <w:rFonts w:ascii="Times New Roman" w:hAnsi="Times New Roman"/>
          <w:lang w:val="tr-TR"/>
        </w:rPr>
        <w:t>C.</w:t>
      </w:r>
      <w:r w:rsidRPr="00565645">
        <w:rPr>
          <w:rFonts w:ascii="Times New Roman" w:hAnsi="Times New Roman"/>
          <w:lang w:val="tr-TR"/>
        </w:rPr>
        <w:tab/>
      </w:r>
      <w:r w:rsidR="006E3192" w:rsidRPr="00565645">
        <w:rPr>
          <w:rFonts w:ascii="Times New Roman" w:hAnsi="Times New Roman"/>
          <w:lang w:val="tr-TR"/>
        </w:rPr>
        <w:t>FONKSYONEL</w:t>
      </w:r>
      <w:r w:rsidRPr="00565645">
        <w:rPr>
          <w:rFonts w:ascii="Times New Roman" w:hAnsi="Times New Roman"/>
          <w:lang w:val="tr-TR"/>
        </w:rPr>
        <w:t xml:space="preserve"> GÜVENLİK HAKKINDA BİLGİ</w:t>
      </w:r>
    </w:p>
    <w:p w14:paraId="3CC7A268" w14:textId="77777777" w:rsidR="00BE3F1F" w:rsidRPr="00565645" w:rsidRDefault="00BE3F1F" w:rsidP="007D143C">
      <w:pPr>
        <w:rPr>
          <w:rFonts w:eastAsia="Arial"/>
          <w:b/>
          <w:bCs/>
          <w:sz w:val="20"/>
          <w:szCs w:val="20"/>
        </w:rPr>
      </w:pPr>
    </w:p>
    <w:p w14:paraId="51AE33F7" w14:textId="77777777" w:rsidR="00BE3F1F" w:rsidRPr="00565645" w:rsidRDefault="00BE3F1F" w:rsidP="004271D8">
      <w:pPr>
        <w:numPr>
          <w:ilvl w:val="1"/>
          <w:numId w:val="308"/>
        </w:numPr>
        <w:tabs>
          <w:tab w:val="left" w:pos="2150"/>
        </w:tabs>
        <w:kinsoku/>
        <w:ind w:hanging="1417"/>
        <w:rPr>
          <w:rFonts w:eastAsia="Arial"/>
          <w:sz w:val="20"/>
          <w:szCs w:val="20"/>
        </w:rPr>
      </w:pPr>
      <w:r w:rsidRPr="00565645">
        <w:rPr>
          <w:b/>
          <w:bCs/>
          <w:sz w:val="20"/>
          <w:szCs w:val="20"/>
        </w:rPr>
        <w:t>TAHRİK VE/VEYA AKTARMA ORGANI ÇIKIŞ REGÜLATÖRLERİ</w:t>
      </w:r>
    </w:p>
    <w:p w14:paraId="230C6FD0" w14:textId="77777777" w:rsidR="00BE3F1F" w:rsidRPr="00565645" w:rsidRDefault="00BE3F1F" w:rsidP="007D143C">
      <w:pPr>
        <w:rPr>
          <w:rFonts w:eastAsia="Arial"/>
          <w:b/>
          <w:bCs/>
          <w:sz w:val="20"/>
          <w:szCs w:val="20"/>
        </w:rPr>
      </w:pPr>
    </w:p>
    <w:p w14:paraId="2F2A3350" w14:textId="77777777" w:rsidR="00BE3F1F" w:rsidRPr="00565645" w:rsidRDefault="00BE3F1F" w:rsidP="007D143C">
      <w:pPr>
        <w:pStyle w:val="GvdeMetni"/>
        <w:tabs>
          <w:tab w:val="left" w:pos="2149"/>
        </w:tabs>
        <w:ind w:left="732"/>
        <w:rPr>
          <w:rFonts w:ascii="Times New Roman" w:hAnsi="Times New Roman"/>
          <w:lang w:val="tr-TR"/>
        </w:rPr>
      </w:pPr>
      <w:r w:rsidRPr="00565645">
        <w:rPr>
          <w:rFonts w:ascii="Times New Roman" w:hAnsi="Times New Roman"/>
          <w:b/>
          <w:bCs/>
          <w:lang w:val="tr-TR"/>
        </w:rPr>
        <w:t>12.1.</w:t>
      </w:r>
      <w:r w:rsidRPr="00565645">
        <w:rPr>
          <w:rFonts w:ascii="Times New Roman" w:hAnsi="Times New Roman"/>
          <w:lang w:val="tr-TR"/>
        </w:rPr>
        <w:tab/>
        <w:t>Hız düzenleyici sayısı: ...............................................................</w:t>
      </w:r>
    </w:p>
    <w:p w14:paraId="00FF591C" w14:textId="77777777" w:rsidR="00BE3F1F" w:rsidRPr="00565645" w:rsidRDefault="00BE3F1F" w:rsidP="007D143C">
      <w:pPr>
        <w:rPr>
          <w:rFonts w:eastAsia="Arial"/>
          <w:sz w:val="20"/>
          <w:szCs w:val="20"/>
        </w:rPr>
      </w:pPr>
    </w:p>
    <w:p w14:paraId="5F0A40DD" w14:textId="77777777" w:rsidR="00BE3F1F" w:rsidRPr="00565645" w:rsidRDefault="00BE3F1F" w:rsidP="007D143C">
      <w:pPr>
        <w:pStyle w:val="GvdeMetni"/>
        <w:tabs>
          <w:tab w:val="left" w:pos="2149"/>
        </w:tabs>
        <w:ind w:left="732"/>
        <w:rPr>
          <w:rFonts w:ascii="Times New Roman" w:hAnsi="Times New Roman"/>
          <w:lang w:val="tr-TR"/>
        </w:rPr>
      </w:pPr>
      <w:r w:rsidRPr="00565645">
        <w:rPr>
          <w:rFonts w:ascii="Times New Roman" w:hAnsi="Times New Roman"/>
          <w:b/>
          <w:bCs/>
          <w:lang w:val="tr-TR"/>
        </w:rPr>
        <w:t>12.2.</w:t>
      </w:r>
      <w:r w:rsidRPr="00565645">
        <w:rPr>
          <w:rFonts w:ascii="Times New Roman" w:hAnsi="Times New Roman"/>
          <w:lang w:val="tr-TR"/>
        </w:rPr>
        <w:tab/>
        <w:t xml:space="preserve">Anma kesme noktası </w:t>
      </w:r>
      <w:r w:rsidR="000F4547" w:rsidRPr="00565645">
        <w:rPr>
          <w:rFonts w:ascii="Times New Roman" w:hAnsi="Times New Roman"/>
          <w:lang w:val="tr-TR"/>
        </w:rPr>
        <w:t>N</w:t>
      </w:r>
      <w:r w:rsidRPr="00565645">
        <w:rPr>
          <w:rFonts w:ascii="Times New Roman" w:hAnsi="Times New Roman"/>
          <w:lang w:val="tr-TR"/>
        </w:rPr>
        <w:t>o 1: ....................................................</w:t>
      </w:r>
    </w:p>
    <w:p w14:paraId="2767593F" w14:textId="77777777" w:rsidR="00BE3F1F" w:rsidRPr="00565645" w:rsidRDefault="00BE3F1F" w:rsidP="007D143C">
      <w:pPr>
        <w:rPr>
          <w:rFonts w:eastAsia="Arial"/>
          <w:sz w:val="20"/>
          <w:szCs w:val="20"/>
        </w:rPr>
      </w:pPr>
    </w:p>
    <w:p w14:paraId="42D78799" w14:textId="77777777" w:rsidR="00BE3F1F" w:rsidRPr="00565645" w:rsidRDefault="00751146" w:rsidP="007D143C">
      <w:pPr>
        <w:pStyle w:val="GvdeMetni"/>
        <w:numPr>
          <w:ilvl w:val="2"/>
          <w:numId w:val="14"/>
        </w:numPr>
        <w:tabs>
          <w:tab w:val="left" w:pos="2150"/>
        </w:tabs>
        <w:ind w:hanging="1417"/>
        <w:rPr>
          <w:rFonts w:ascii="Times New Roman" w:hAnsi="Times New Roman"/>
          <w:lang w:val="tr-TR"/>
        </w:rPr>
      </w:pPr>
      <w:r w:rsidRPr="00565645">
        <w:rPr>
          <w:rFonts w:ascii="Times New Roman" w:hAnsi="Times New Roman"/>
          <w:lang w:val="tr-TR"/>
        </w:rPr>
        <w:t>Yük altında kesme</w:t>
      </w:r>
      <w:r w:rsidR="00BE3F1F" w:rsidRPr="00565645">
        <w:rPr>
          <w:rFonts w:ascii="Times New Roman" w:hAnsi="Times New Roman"/>
          <w:lang w:val="tr-TR"/>
        </w:rPr>
        <w:t xml:space="preserve"> başladığı</w:t>
      </w:r>
      <w:r w:rsidR="000F4547" w:rsidRPr="00565645">
        <w:rPr>
          <w:rFonts w:ascii="Times New Roman" w:hAnsi="Times New Roman"/>
          <w:lang w:val="tr-TR"/>
        </w:rPr>
        <w:t>nda</w:t>
      </w:r>
      <w:r w:rsidR="00BE3F1F" w:rsidRPr="00565645">
        <w:rPr>
          <w:rFonts w:ascii="Times New Roman" w:hAnsi="Times New Roman"/>
          <w:lang w:val="tr-TR"/>
        </w:rPr>
        <w:t xml:space="preserve"> motor/</w:t>
      </w:r>
      <w:r w:rsidR="000F4547" w:rsidRPr="00565645">
        <w:rPr>
          <w:rFonts w:ascii="Times New Roman" w:hAnsi="Times New Roman"/>
          <w:lang w:val="tr-TR"/>
        </w:rPr>
        <w:t>motor/</w:t>
      </w:r>
      <w:r w:rsidR="00BE3F1F" w:rsidRPr="00565645">
        <w:rPr>
          <w:rFonts w:ascii="Times New Roman" w:hAnsi="Times New Roman"/>
          <w:lang w:val="tr-TR"/>
        </w:rPr>
        <w:t>aktarma organı dönüş hızı: … dak</w:t>
      </w:r>
      <w:r w:rsidR="00BE3F1F" w:rsidRPr="00565645">
        <w:rPr>
          <w:rFonts w:ascii="Times New Roman" w:hAnsi="Times New Roman"/>
          <w:vertAlign w:val="superscript"/>
          <w:lang w:val="tr-TR"/>
        </w:rPr>
        <w:t>–1</w:t>
      </w:r>
    </w:p>
    <w:p w14:paraId="6179DDE2" w14:textId="77777777" w:rsidR="00C50971" w:rsidRPr="00565645" w:rsidRDefault="00C50971" w:rsidP="00C50971">
      <w:pPr>
        <w:pStyle w:val="GvdeMetni"/>
        <w:tabs>
          <w:tab w:val="left" w:pos="2150"/>
        </w:tabs>
        <w:ind w:left="2149"/>
        <w:rPr>
          <w:rFonts w:ascii="Times New Roman" w:hAnsi="Times New Roman"/>
          <w:lang w:val="tr-TR"/>
        </w:rPr>
      </w:pPr>
    </w:p>
    <w:p w14:paraId="1B42171F" w14:textId="77777777" w:rsidR="00BE3F1F" w:rsidRPr="00565645" w:rsidRDefault="00BE3F1F" w:rsidP="007D143C">
      <w:pPr>
        <w:pStyle w:val="GvdeMetni"/>
        <w:numPr>
          <w:ilvl w:val="2"/>
          <w:numId w:val="14"/>
        </w:numPr>
        <w:tabs>
          <w:tab w:val="left" w:pos="2150"/>
        </w:tabs>
        <w:rPr>
          <w:rFonts w:ascii="Times New Roman" w:hAnsi="Times New Roman"/>
          <w:lang w:val="tr-TR"/>
        </w:rPr>
      </w:pPr>
      <w:r w:rsidRPr="00565645">
        <w:rPr>
          <w:rFonts w:ascii="Times New Roman" w:hAnsi="Times New Roman"/>
          <w:lang w:val="tr-TR"/>
        </w:rPr>
        <w:t>Asgari motor yükünde azami dönüş hızı: ... dak</w:t>
      </w:r>
      <w:r w:rsidRPr="00565645">
        <w:rPr>
          <w:rFonts w:ascii="Times New Roman" w:hAnsi="Times New Roman"/>
          <w:vertAlign w:val="superscript"/>
          <w:lang w:val="tr-TR"/>
        </w:rPr>
        <w:t>–1</w:t>
      </w:r>
    </w:p>
    <w:p w14:paraId="517DC8F1" w14:textId="77777777" w:rsidR="00BE3F1F" w:rsidRPr="00565645" w:rsidRDefault="00BE3F1F" w:rsidP="007D143C">
      <w:pPr>
        <w:rPr>
          <w:rFonts w:eastAsia="Arial"/>
          <w:sz w:val="20"/>
          <w:szCs w:val="20"/>
        </w:rPr>
      </w:pPr>
    </w:p>
    <w:p w14:paraId="6192A6BB" w14:textId="77777777" w:rsidR="00BE3F1F" w:rsidRPr="00565645" w:rsidRDefault="00BE3F1F" w:rsidP="007D143C">
      <w:pPr>
        <w:pStyle w:val="GvdeMetni"/>
        <w:tabs>
          <w:tab w:val="left" w:pos="2149"/>
        </w:tabs>
        <w:ind w:left="731"/>
        <w:rPr>
          <w:rFonts w:ascii="Times New Roman" w:hAnsi="Times New Roman"/>
          <w:lang w:val="tr-TR"/>
        </w:rPr>
      </w:pPr>
      <w:r w:rsidRPr="00565645">
        <w:rPr>
          <w:rFonts w:ascii="Times New Roman" w:hAnsi="Times New Roman"/>
          <w:b/>
          <w:bCs/>
          <w:lang w:val="tr-TR"/>
        </w:rPr>
        <w:t>12.3.</w:t>
      </w:r>
      <w:r w:rsidRPr="00565645">
        <w:rPr>
          <w:rFonts w:ascii="Times New Roman" w:hAnsi="Times New Roman"/>
          <w:lang w:val="tr-TR"/>
        </w:rPr>
        <w:tab/>
        <w:t xml:space="preserve">Anma kesme noktası </w:t>
      </w:r>
      <w:r w:rsidR="000F4547" w:rsidRPr="00565645">
        <w:rPr>
          <w:rFonts w:ascii="Times New Roman" w:hAnsi="Times New Roman"/>
          <w:lang w:val="tr-TR"/>
        </w:rPr>
        <w:t>No</w:t>
      </w:r>
      <w:r w:rsidRPr="00565645">
        <w:rPr>
          <w:rFonts w:ascii="Times New Roman" w:hAnsi="Times New Roman"/>
          <w:lang w:val="tr-TR"/>
        </w:rPr>
        <w:t xml:space="preserve"> 2: .............................................</w:t>
      </w:r>
    </w:p>
    <w:p w14:paraId="52134453" w14:textId="77777777" w:rsidR="00BE3F1F" w:rsidRPr="00565645" w:rsidRDefault="00BE3F1F" w:rsidP="007D143C">
      <w:pPr>
        <w:rPr>
          <w:rFonts w:eastAsia="Arial"/>
          <w:sz w:val="20"/>
          <w:szCs w:val="20"/>
        </w:rPr>
      </w:pPr>
    </w:p>
    <w:p w14:paraId="48310FAD" w14:textId="77777777" w:rsidR="00BE3F1F" w:rsidRPr="00565645" w:rsidRDefault="00BE3F1F" w:rsidP="007D143C">
      <w:pPr>
        <w:pStyle w:val="GvdeMetni"/>
        <w:numPr>
          <w:ilvl w:val="2"/>
          <w:numId w:val="13"/>
        </w:numPr>
        <w:tabs>
          <w:tab w:val="left" w:pos="2150"/>
        </w:tabs>
        <w:rPr>
          <w:rFonts w:ascii="Times New Roman" w:hAnsi="Times New Roman"/>
          <w:lang w:val="tr-TR"/>
        </w:rPr>
      </w:pPr>
      <w:r w:rsidRPr="00565645">
        <w:rPr>
          <w:rFonts w:ascii="Times New Roman" w:hAnsi="Times New Roman"/>
          <w:lang w:val="tr-TR"/>
        </w:rPr>
        <w:t>Y</w:t>
      </w:r>
      <w:r w:rsidR="00751146" w:rsidRPr="00565645">
        <w:rPr>
          <w:rFonts w:ascii="Times New Roman" w:hAnsi="Times New Roman"/>
          <w:lang w:val="tr-TR"/>
        </w:rPr>
        <w:t>ük altında kesme</w:t>
      </w:r>
      <w:r w:rsidRPr="00565645">
        <w:rPr>
          <w:rFonts w:ascii="Times New Roman" w:hAnsi="Times New Roman"/>
          <w:lang w:val="tr-TR"/>
        </w:rPr>
        <w:t xml:space="preserve"> başladığı</w:t>
      </w:r>
      <w:r w:rsidR="00751146" w:rsidRPr="00565645">
        <w:rPr>
          <w:rFonts w:ascii="Times New Roman" w:hAnsi="Times New Roman"/>
          <w:lang w:val="tr-TR"/>
        </w:rPr>
        <w:t>nda</w:t>
      </w:r>
      <w:r w:rsidRPr="00565645">
        <w:rPr>
          <w:rFonts w:ascii="Times New Roman" w:hAnsi="Times New Roman"/>
          <w:lang w:val="tr-TR"/>
        </w:rPr>
        <w:t xml:space="preserve"> motor/</w:t>
      </w:r>
      <w:r w:rsidR="00751146" w:rsidRPr="00565645">
        <w:rPr>
          <w:rFonts w:ascii="Times New Roman" w:hAnsi="Times New Roman"/>
          <w:lang w:val="tr-TR"/>
        </w:rPr>
        <w:t>motor/</w:t>
      </w:r>
      <w:r w:rsidRPr="00565645">
        <w:rPr>
          <w:rFonts w:ascii="Times New Roman" w:hAnsi="Times New Roman"/>
          <w:lang w:val="tr-TR"/>
        </w:rPr>
        <w:t>aktarma organı dönüş hızı</w:t>
      </w:r>
      <w:r w:rsidRPr="00565645">
        <w:rPr>
          <w:rFonts w:ascii="Times New Roman" w:hAnsi="Times New Roman"/>
          <w:b/>
          <w:bCs/>
          <w:vertAlign w:val="superscript"/>
          <w:lang w:val="tr-TR"/>
        </w:rPr>
        <w:t>(4)</w:t>
      </w:r>
      <w:r w:rsidRPr="00565645">
        <w:rPr>
          <w:rFonts w:ascii="Times New Roman" w:hAnsi="Times New Roman"/>
          <w:lang w:val="tr-TR"/>
        </w:rPr>
        <w:t>: … dak</w:t>
      </w:r>
      <w:r w:rsidRPr="00565645">
        <w:rPr>
          <w:rFonts w:ascii="Times New Roman" w:hAnsi="Times New Roman"/>
          <w:vertAlign w:val="superscript"/>
          <w:lang w:val="tr-TR"/>
        </w:rPr>
        <w:t>–1</w:t>
      </w:r>
    </w:p>
    <w:p w14:paraId="1D332C6D" w14:textId="77777777" w:rsidR="002D1BA4" w:rsidRPr="00565645" w:rsidRDefault="002D1BA4" w:rsidP="002D1BA4">
      <w:pPr>
        <w:pStyle w:val="GvdeMetni"/>
        <w:tabs>
          <w:tab w:val="left" w:pos="2150"/>
        </w:tabs>
        <w:ind w:left="2149"/>
        <w:rPr>
          <w:rFonts w:ascii="Times New Roman" w:hAnsi="Times New Roman"/>
          <w:lang w:val="tr-TR"/>
        </w:rPr>
      </w:pPr>
    </w:p>
    <w:p w14:paraId="4F3C1D80" w14:textId="77777777" w:rsidR="00BE3F1F" w:rsidRPr="00565645" w:rsidRDefault="00BE3F1F" w:rsidP="007D143C">
      <w:pPr>
        <w:pStyle w:val="GvdeMetni"/>
        <w:numPr>
          <w:ilvl w:val="2"/>
          <w:numId w:val="13"/>
        </w:numPr>
        <w:tabs>
          <w:tab w:val="left" w:pos="2150"/>
        </w:tabs>
        <w:rPr>
          <w:rFonts w:ascii="Times New Roman" w:hAnsi="Times New Roman"/>
          <w:lang w:val="tr-TR"/>
        </w:rPr>
      </w:pPr>
      <w:r w:rsidRPr="00565645">
        <w:rPr>
          <w:rFonts w:ascii="Times New Roman" w:hAnsi="Times New Roman"/>
          <w:lang w:val="tr-TR"/>
        </w:rPr>
        <w:t>Asgari motor yükünde azami dönüş hızı: ... dak</w:t>
      </w:r>
      <w:r w:rsidRPr="00565645">
        <w:rPr>
          <w:rFonts w:ascii="Times New Roman" w:hAnsi="Times New Roman"/>
          <w:vertAlign w:val="superscript"/>
          <w:lang w:val="tr-TR"/>
        </w:rPr>
        <w:t>–1</w:t>
      </w:r>
    </w:p>
    <w:p w14:paraId="5044916A" w14:textId="77777777" w:rsidR="00BE3F1F" w:rsidRPr="00565645" w:rsidRDefault="00BE3F1F" w:rsidP="007D143C">
      <w:pPr>
        <w:rPr>
          <w:rFonts w:eastAsia="Arial"/>
          <w:sz w:val="20"/>
          <w:szCs w:val="20"/>
        </w:rPr>
      </w:pPr>
    </w:p>
    <w:p w14:paraId="718B6825" w14:textId="77777777" w:rsidR="00BE3F1F" w:rsidRPr="00565645" w:rsidRDefault="00BE3F1F" w:rsidP="007D143C">
      <w:pPr>
        <w:pStyle w:val="GvdeMetni"/>
        <w:numPr>
          <w:ilvl w:val="1"/>
          <w:numId w:val="12"/>
        </w:numPr>
        <w:tabs>
          <w:tab w:val="left" w:pos="2150"/>
          <w:tab w:val="left" w:pos="2722"/>
          <w:tab w:val="left" w:pos="3497"/>
          <w:tab w:val="left" w:pos="4448"/>
          <w:tab w:val="left" w:pos="4844"/>
          <w:tab w:val="left" w:pos="6152"/>
          <w:tab w:val="left" w:pos="7248"/>
          <w:tab w:val="left" w:pos="8064"/>
          <w:tab w:val="left" w:pos="8917"/>
        </w:tabs>
        <w:ind w:right="220"/>
        <w:jc w:val="both"/>
        <w:rPr>
          <w:rFonts w:ascii="Times New Roman" w:hAnsi="Times New Roman"/>
          <w:lang w:val="tr-TR"/>
        </w:rPr>
      </w:pPr>
      <w:r w:rsidRPr="00565645">
        <w:rPr>
          <w:rFonts w:ascii="Times New Roman" w:hAnsi="Times New Roman"/>
          <w:lang w:val="tr-TR"/>
        </w:rPr>
        <w:t>Düzenleyici</w:t>
      </w:r>
      <w:r w:rsidR="00920BAF" w:rsidRPr="00565645">
        <w:rPr>
          <w:rFonts w:ascii="Times New Roman" w:hAnsi="Times New Roman"/>
          <w:lang w:val="tr-TR"/>
        </w:rPr>
        <w:t>/düzenleyicilerin beyan edilen amacı;</w:t>
      </w:r>
      <w:r w:rsidRPr="00565645">
        <w:rPr>
          <w:rFonts w:ascii="Times New Roman" w:hAnsi="Times New Roman"/>
          <w:lang w:val="tr-TR"/>
        </w:rPr>
        <w:t xml:space="preserve"> </w:t>
      </w:r>
      <w:r w:rsidR="00920BAF" w:rsidRPr="00565645">
        <w:rPr>
          <w:rFonts w:ascii="Times New Roman" w:hAnsi="Times New Roman"/>
          <w:lang w:val="tr-TR"/>
        </w:rPr>
        <w:t>a</w:t>
      </w:r>
      <w:r w:rsidRPr="00565645">
        <w:rPr>
          <w:rFonts w:ascii="Times New Roman" w:hAnsi="Times New Roman"/>
          <w:lang w:val="tr-TR"/>
        </w:rPr>
        <w:t>zami araç tasarım hızı sınırlandırması/azami güç sınırlandırması/motor aşırı hız koruması</w:t>
      </w:r>
      <w:r w:rsidRPr="00565645">
        <w:rPr>
          <w:rFonts w:ascii="Times New Roman" w:hAnsi="Times New Roman"/>
          <w:b/>
          <w:bCs/>
          <w:vertAlign w:val="superscript"/>
          <w:lang w:val="tr-TR"/>
        </w:rPr>
        <w:t>(4)</w:t>
      </w:r>
      <w:r w:rsidR="00B413C7" w:rsidRPr="00565645">
        <w:rPr>
          <w:rFonts w:ascii="Times New Roman" w:hAnsi="Times New Roman"/>
          <w:lang w:val="tr-TR"/>
        </w:rPr>
        <w:t>: ........</w:t>
      </w:r>
    </w:p>
    <w:p w14:paraId="0C274F14" w14:textId="77777777" w:rsidR="00BE3F1F" w:rsidRPr="00565645" w:rsidRDefault="00BE3F1F" w:rsidP="007D143C">
      <w:pPr>
        <w:jc w:val="both"/>
        <w:rPr>
          <w:rFonts w:eastAsia="Arial"/>
          <w:sz w:val="20"/>
          <w:szCs w:val="20"/>
        </w:rPr>
      </w:pPr>
    </w:p>
    <w:p w14:paraId="5B115AA7" w14:textId="77777777" w:rsidR="00BE3F1F" w:rsidRPr="00565645" w:rsidRDefault="00BE3F1F" w:rsidP="007D143C">
      <w:pPr>
        <w:pStyle w:val="GvdeMetni"/>
        <w:numPr>
          <w:ilvl w:val="1"/>
          <w:numId w:val="12"/>
        </w:numPr>
        <w:tabs>
          <w:tab w:val="left" w:pos="2150"/>
        </w:tabs>
        <w:ind w:right="220"/>
        <w:jc w:val="both"/>
        <w:rPr>
          <w:rFonts w:ascii="Times New Roman" w:hAnsi="Times New Roman"/>
          <w:lang w:val="tr-TR"/>
        </w:rPr>
      </w:pPr>
      <w:r w:rsidRPr="00565645">
        <w:rPr>
          <w:rFonts w:ascii="Times New Roman" w:hAnsi="Times New Roman"/>
          <w:lang w:val="tr-TR"/>
        </w:rPr>
        <w:t xml:space="preserve">Ayarlanabilir hız sınırlandırma cihazları; 89 sayılı </w:t>
      </w:r>
      <w:r w:rsidR="00F45CB8" w:rsidRPr="00565645">
        <w:rPr>
          <w:rFonts w:ascii="Times New Roman" w:hAnsi="Times New Roman"/>
          <w:lang w:val="tr-TR"/>
        </w:rPr>
        <w:t>BM/AEK Regülasyonu</w:t>
      </w:r>
      <w:r w:rsidR="00B413C7" w:rsidRPr="00565645">
        <w:rPr>
          <w:rFonts w:ascii="Times New Roman" w:hAnsi="Times New Roman"/>
          <w:lang w:val="tr-TR"/>
        </w:rPr>
        <w:t xml:space="preserve"> Madde 1 ve 2, </w:t>
      </w:r>
      <w:r w:rsidRPr="00565645">
        <w:rPr>
          <w:rFonts w:ascii="Times New Roman" w:hAnsi="Times New Roman"/>
          <w:lang w:val="tr-TR"/>
        </w:rPr>
        <w:t>Bölüm II</w:t>
      </w:r>
      <w:r w:rsidR="00B413C7" w:rsidRPr="00565645">
        <w:rPr>
          <w:rFonts w:ascii="Times New Roman" w:hAnsi="Times New Roman"/>
          <w:lang w:val="tr-TR"/>
        </w:rPr>
        <w:t xml:space="preserve"> Madde </w:t>
      </w:r>
      <w:r w:rsidRPr="00565645">
        <w:rPr>
          <w:rFonts w:ascii="Times New Roman" w:hAnsi="Times New Roman"/>
          <w:lang w:val="tr-TR"/>
        </w:rPr>
        <w:t xml:space="preserve">13.2, Bölüm III </w:t>
      </w:r>
      <w:r w:rsidR="00B413C7" w:rsidRPr="00565645">
        <w:rPr>
          <w:rFonts w:ascii="Times New Roman" w:hAnsi="Times New Roman"/>
          <w:lang w:val="tr-TR"/>
        </w:rPr>
        <w:t>Madde</w:t>
      </w:r>
      <w:r w:rsidRPr="00565645">
        <w:rPr>
          <w:rFonts w:ascii="Times New Roman" w:hAnsi="Times New Roman"/>
          <w:lang w:val="tr-TR"/>
        </w:rPr>
        <w:t xml:space="preserve"> 21.2 ve 21.3, Ek 5 </w:t>
      </w:r>
      <w:r w:rsidR="00B413C7" w:rsidRPr="00565645">
        <w:rPr>
          <w:rFonts w:ascii="Times New Roman" w:hAnsi="Times New Roman"/>
          <w:lang w:val="tr-TR"/>
        </w:rPr>
        <w:t>Madde</w:t>
      </w:r>
      <w:r w:rsidRPr="00565645">
        <w:rPr>
          <w:rFonts w:ascii="Times New Roman" w:hAnsi="Times New Roman"/>
          <w:lang w:val="tr-TR"/>
        </w:rPr>
        <w:t xml:space="preserve"> 1</w:t>
      </w:r>
      <w:r w:rsidR="00B413C7" w:rsidRPr="00565645">
        <w:rPr>
          <w:rFonts w:ascii="Times New Roman" w:hAnsi="Times New Roman"/>
          <w:lang w:val="tr-TR"/>
        </w:rPr>
        <w:t xml:space="preserve"> ve Ek 6</w:t>
      </w:r>
      <w:r w:rsidR="00FB6731" w:rsidRPr="00565645">
        <w:rPr>
          <w:rFonts w:ascii="Times New Roman" w:hAnsi="Times New Roman"/>
          <w:lang w:val="tr-TR"/>
        </w:rPr>
        <w:t>’</w:t>
      </w:r>
      <w:r w:rsidR="00B413C7" w:rsidRPr="00565645">
        <w:rPr>
          <w:rFonts w:ascii="Times New Roman" w:hAnsi="Times New Roman"/>
          <w:lang w:val="tr-TR"/>
        </w:rPr>
        <w:t>da</w:t>
      </w:r>
      <w:r w:rsidRPr="00565645">
        <w:rPr>
          <w:rFonts w:ascii="Times New Roman" w:hAnsi="Times New Roman"/>
          <w:lang w:val="tr-TR"/>
        </w:rPr>
        <w:t xml:space="preserve"> belirtilen N2 ve N3 </w:t>
      </w:r>
      <w:r w:rsidR="00B413C7" w:rsidRPr="00565645">
        <w:rPr>
          <w:rFonts w:ascii="Times New Roman" w:hAnsi="Times New Roman"/>
          <w:lang w:val="tr-TR"/>
        </w:rPr>
        <w:t xml:space="preserve">kategorisi </w:t>
      </w:r>
      <w:r w:rsidRPr="00565645">
        <w:rPr>
          <w:rFonts w:ascii="Times New Roman" w:hAnsi="Times New Roman"/>
          <w:lang w:val="tr-TR"/>
        </w:rPr>
        <w:t xml:space="preserve">araçlara yönelik şartlara uygun olan ayarlanabilir hız sınırlandırma cihazı. </w:t>
      </w:r>
      <w:r w:rsidR="007964C6" w:rsidRPr="00565645">
        <w:rPr>
          <w:rFonts w:ascii="Times New Roman" w:hAnsi="Times New Roman"/>
          <w:lang w:val="tr-TR"/>
        </w:rPr>
        <w:t>Bilgi dokümanı</w:t>
      </w:r>
      <w:r w:rsidRPr="00565645">
        <w:rPr>
          <w:rFonts w:ascii="Times New Roman" w:hAnsi="Times New Roman"/>
          <w:lang w:val="tr-TR"/>
        </w:rPr>
        <w:t>nd</w:t>
      </w:r>
      <w:r w:rsidR="00B413C7" w:rsidRPr="00565645">
        <w:rPr>
          <w:rFonts w:ascii="Times New Roman" w:hAnsi="Times New Roman"/>
          <w:lang w:val="tr-TR"/>
        </w:rPr>
        <w:t>a</w:t>
      </w:r>
      <w:r w:rsidRPr="00565645">
        <w:rPr>
          <w:rFonts w:ascii="Times New Roman" w:hAnsi="Times New Roman"/>
          <w:lang w:val="tr-TR"/>
        </w:rPr>
        <w:t xml:space="preserve"> yer alan ilgili belgelerle birlikte</w:t>
      </w:r>
      <w:r w:rsidR="00D1148D" w:rsidRPr="00565645">
        <w:rPr>
          <w:rFonts w:ascii="Times New Roman" w:hAnsi="Times New Roman"/>
          <w:lang w:val="tr-TR"/>
        </w:rPr>
        <w:t xml:space="preserve"> karşılanması</w:t>
      </w:r>
      <w:r w:rsidRPr="00565645">
        <w:rPr>
          <w:rFonts w:ascii="Times New Roman" w:hAnsi="Times New Roman"/>
          <w:lang w:val="tr-TR"/>
        </w:rPr>
        <w:t>: Evet/hayır/uygulanabilir değil</w:t>
      </w:r>
      <w:r w:rsidRPr="00565645">
        <w:rPr>
          <w:rFonts w:ascii="Times New Roman" w:hAnsi="Times New Roman"/>
          <w:b/>
          <w:bCs/>
          <w:vertAlign w:val="superscript"/>
          <w:lang w:val="tr-TR"/>
        </w:rPr>
        <w:t>(4)</w:t>
      </w:r>
    </w:p>
    <w:p w14:paraId="43CF8ED6" w14:textId="77777777" w:rsidR="00BE3F1F" w:rsidRPr="00565645" w:rsidRDefault="00BE3F1F" w:rsidP="007D143C">
      <w:pPr>
        <w:jc w:val="both"/>
        <w:rPr>
          <w:rFonts w:eastAsia="Arial"/>
          <w:b/>
          <w:bCs/>
          <w:sz w:val="20"/>
          <w:szCs w:val="20"/>
        </w:rPr>
      </w:pPr>
    </w:p>
    <w:p w14:paraId="0CA77D3D" w14:textId="77777777" w:rsidR="00BE3F1F" w:rsidRPr="00565645" w:rsidRDefault="00BE3F1F"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DİREKSİYON</w:t>
      </w:r>
    </w:p>
    <w:p w14:paraId="107C4A4E" w14:textId="77777777" w:rsidR="00BE3F1F" w:rsidRPr="00565645" w:rsidRDefault="00BE3F1F" w:rsidP="007D143C">
      <w:pPr>
        <w:jc w:val="both"/>
        <w:rPr>
          <w:rFonts w:eastAsia="Arial"/>
          <w:b/>
          <w:bCs/>
          <w:sz w:val="20"/>
          <w:szCs w:val="20"/>
        </w:rPr>
      </w:pPr>
    </w:p>
    <w:p w14:paraId="0B3B4E35" w14:textId="77777777" w:rsidR="00BE3F1F" w:rsidRPr="00565645" w:rsidRDefault="00BE3F1F" w:rsidP="004271D8">
      <w:pPr>
        <w:pStyle w:val="GvdeMetni"/>
        <w:numPr>
          <w:ilvl w:val="2"/>
          <w:numId w:val="308"/>
        </w:numPr>
        <w:tabs>
          <w:tab w:val="left" w:pos="2150"/>
        </w:tabs>
        <w:ind w:left="2149"/>
        <w:jc w:val="both"/>
        <w:rPr>
          <w:rFonts w:ascii="Times New Roman" w:hAnsi="Times New Roman"/>
          <w:lang w:val="tr-TR"/>
        </w:rPr>
      </w:pPr>
      <w:r w:rsidRPr="00565645">
        <w:rPr>
          <w:rFonts w:ascii="Times New Roman" w:hAnsi="Times New Roman"/>
          <w:lang w:val="tr-TR"/>
        </w:rPr>
        <w:t xml:space="preserve">Dümenleme geometrisini gösteren dümenlenebilir </w:t>
      </w:r>
      <w:r w:rsidR="004438DD" w:rsidRPr="00565645">
        <w:rPr>
          <w:rFonts w:ascii="Times New Roman" w:hAnsi="Times New Roman"/>
          <w:lang w:val="tr-TR"/>
        </w:rPr>
        <w:t>dingilin/dingillerin</w:t>
      </w:r>
      <w:r w:rsidR="00B413C7" w:rsidRPr="00565645">
        <w:rPr>
          <w:rFonts w:ascii="Times New Roman" w:hAnsi="Times New Roman"/>
          <w:lang w:val="tr-TR"/>
        </w:rPr>
        <w:t xml:space="preserve"> şematik diyagramı: .....</w:t>
      </w:r>
    </w:p>
    <w:p w14:paraId="7D33FFBF" w14:textId="77777777" w:rsidR="00BE3F1F" w:rsidRPr="00565645" w:rsidRDefault="00BE3F1F" w:rsidP="007D143C">
      <w:pPr>
        <w:jc w:val="both"/>
        <w:rPr>
          <w:rFonts w:eastAsia="Arial"/>
          <w:sz w:val="20"/>
          <w:szCs w:val="20"/>
        </w:rPr>
      </w:pPr>
    </w:p>
    <w:p w14:paraId="4EE740F1" w14:textId="77777777" w:rsidR="00BE3F1F" w:rsidRPr="00565645" w:rsidRDefault="00BE3F1F" w:rsidP="004271D8">
      <w:pPr>
        <w:pStyle w:val="GvdeMetni"/>
        <w:numPr>
          <w:ilvl w:val="2"/>
          <w:numId w:val="308"/>
        </w:numPr>
        <w:tabs>
          <w:tab w:val="left" w:pos="2150"/>
        </w:tabs>
        <w:ind w:left="2149"/>
        <w:jc w:val="both"/>
        <w:rPr>
          <w:rFonts w:ascii="Times New Roman" w:hAnsi="Times New Roman"/>
          <w:lang w:val="tr-TR"/>
        </w:rPr>
      </w:pPr>
      <w:r w:rsidRPr="00565645">
        <w:rPr>
          <w:rFonts w:ascii="Times New Roman" w:hAnsi="Times New Roman"/>
          <w:lang w:val="tr-TR"/>
        </w:rPr>
        <w:t>Direksiyon kategorisi: Elle/güç destekli/servo/diferansiyel</w:t>
      </w:r>
      <w:r w:rsidRPr="00565645">
        <w:rPr>
          <w:rFonts w:ascii="Times New Roman" w:hAnsi="Times New Roman"/>
          <w:b/>
          <w:bCs/>
          <w:vertAlign w:val="superscript"/>
          <w:lang w:val="tr-TR"/>
        </w:rPr>
        <w:t>(4)</w:t>
      </w:r>
    </w:p>
    <w:p w14:paraId="18B32F73" w14:textId="77777777" w:rsidR="00BE3F1F" w:rsidRPr="00565645" w:rsidRDefault="00BE3F1F" w:rsidP="007D143C">
      <w:pPr>
        <w:jc w:val="both"/>
        <w:rPr>
          <w:rFonts w:eastAsia="Arial"/>
          <w:b/>
          <w:bCs/>
          <w:sz w:val="20"/>
          <w:szCs w:val="20"/>
        </w:rPr>
      </w:pPr>
    </w:p>
    <w:p w14:paraId="2D3016B6"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Aktarma ve </w:t>
      </w:r>
      <w:r w:rsidR="00221096" w:rsidRPr="00565645">
        <w:rPr>
          <w:rFonts w:ascii="Times New Roman" w:hAnsi="Times New Roman"/>
          <w:lang w:val="tr-TR"/>
        </w:rPr>
        <w:t>dümenleme kontrolü</w:t>
      </w:r>
    </w:p>
    <w:p w14:paraId="28E405FB" w14:textId="77777777" w:rsidR="00BE3F1F" w:rsidRPr="00565645" w:rsidRDefault="00BE3F1F" w:rsidP="007D143C">
      <w:pPr>
        <w:jc w:val="both"/>
        <w:rPr>
          <w:rFonts w:eastAsia="Arial"/>
          <w:b/>
          <w:bCs/>
          <w:sz w:val="20"/>
          <w:szCs w:val="20"/>
        </w:rPr>
      </w:pPr>
    </w:p>
    <w:p w14:paraId="4EC63B0F" w14:textId="77777777" w:rsidR="00BE3F1F" w:rsidRPr="00565645" w:rsidRDefault="00BE3F1F" w:rsidP="004271D8">
      <w:pPr>
        <w:pStyle w:val="GvdeMetni"/>
        <w:numPr>
          <w:ilvl w:val="3"/>
          <w:numId w:val="308"/>
        </w:numPr>
        <w:tabs>
          <w:tab w:val="left" w:pos="2149"/>
        </w:tabs>
        <w:jc w:val="both"/>
        <w:rPr>
          <w:rFonts w:ascii="Times New Roman" w:hAnsi="Times New Roman"/>
          <w:lang w:val="tr-TR"/>
        </w:rPr>
      </w:pPr>
      <w:r w:rsidRPr="00565645">
        <w:rPr>
          <w:rFonts w:ascii="Times New Roman" w:hAnsi="Times New Roman"/>
          <w:lang w:val="tr-TR"/>
        </w:rPr>
        <w:t>Dümenleme mekanizması düzeni (ön ve arka için belirtin, uygulanabilir ise): .....</w:t>
      </w:r>
    </w:p>
    <w:p w14:paraId="25D4963A" w14:textId="77777777" w:rsidR="00BE3F1F" w:rsidRPr="00565645" w:rsidRDefault="00BE3F1F" w:rsidP="007D143C">
      <w:pPr>
        <w:jc w:val="both"/>
        <w:rPr>
          <w:rFonts w:eastAsia="Arial"/>
          <w:sz w:val="20"/>
          <w:szCs w:val="20"/>
        </w:rPr>
      </w:pPr>
    </w:p>
    <w:p w14:paraId="6793F87F" w14:textId="77777777" w:rsidR="00BE3F1F" w:rsidRPr="00565645" w:rsidRDefault="00BE3F1F"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 xml:space="preserve">Tekerleklere bağlantı (mekanik olmayanlar dahil; ön ve arka için belirtin, uygulanabilir ise): </w:t>
      </w:r>
    </w:p>
    <w:p w14:paraId="32B120A4" w14:textId="77777777" w:rsidR="00BE3F1F" w:rsidRPr="00565645" w:rsidRDefault="00BE3F1F" w:rsidP="007D143C">
      <w:pPr>
        <w:jc w:val="both"/>
        <w:rPr>
          <w:rFonts w:eastAsia="Arial"/>
          <w:sz w:val="20"/>
          <w:szCs w:val="20"/>
        </w:rPr>
      </w:pPr>
    </w:p>
    <w:p w14:paraId="503DFAC2" w14:textId="77777777" w:rsidR="007D143C" w:rsidRPr="00565645" w:rsidRDefault="00BE3F1F" w:rsidP="004271D8">
      <w:pPr>
        <w:pStyle w:val="GvdeMetni"/>
        <w:numPr>
          <w:ilvl w:val="4"/>
          <w:numId w:val="308"/>
        </w:numPr>
        <w:tabs>
          <w:tab w:val="left" w:pos="2149"/>
        </w:tabs>
        <w:ind w:left="731" w:right="221" w:firstLine="0"/>
        <w:jc w:val="both"/>
        <w:rPr>
          <w:rFonts w:ascii="Times New Roman" w:hAnsi="Times New Roman"/>
          <w:lang w:val="tr-TR"/>
        </w:rPr>
      </w:pPr>
      <w:r w:rsidRPr="00565645">
        <w:rPr>
          <w:rFonts w:ascii="Times New Roman" w:hAnsi="Times New Roman"/>
          <w:lang w:val="tr-TR"/>
        </w:rPr>
        <w:t xml:space="preserve">Elektrikli/elektronik aksamlara yönelik kısa açıklama (var ise): ........ </w:t>
      </w:r>
    </w:p>
    <w:p w14:paraId="74C9D3BE" w14:textId="77777777" w:rsidR="007D143C" w:rsidRPr="00565645" w:rsidRDefault="007D143C" w:rsidP="007D143C">
      <w:pPr>
        <w:pStyle w:val="GvdeMetni"/>
        <w:tabs>
          <w:tab w:val="left" w:pos="2149"/>
        </w:tabs>
        <w:ind w:left="731" w:right="221"/>
        <w:jc w:val="both"/>
        <w:rPr>
          <w:rFonts w:ascii="Times New Roman" w:hAnsi="Times New Roman"/>
          <w:lang w:val="tr-TR"/>
        </w:rPr>
      </w:pPr>
    </w:p>
    <w:p w14:paraId="7DCD161B" w14:textId="77777777" w:rsidR="007D143C" w:rsidRPr="00565645" w:rsidRDefault="00BE3F1F" w:rsidP="004271D8">
      <w:pPr>
        <w:pStyle w:val="GvdeMetni"/>
        <w:numPr>
          <w:ilvl w:val="3"/>
          <w:numId w:val="308"/>
        </w:numPr>
        <w:tabs>
          <w:tab w:val="left" w:pos="2149"/>
        </w:tabs>
        <w:ind w:right="221"/>
        <w:jc w:val="both"/>
        <w:rPr>
          <w:rFonts w:ascii="Times New Roman" w:hAnsi="Times New Roman"/>
          <w:lang w:val="tr-TR"/>
        </w:rPr>
      </w:pPr>
      <w:r w:rsidRPr="00565645">
        <w:rPr>
          <w:rFonts w:ascii="Times New Roman" w:hAnsi="Times New Roman"/>
          <w:lang w:val="tr-TR"/>
        </w:rPr>
        <w:t xml:space="preserve">Yardım yöntemi (var ise): ........................ </w:t>
      </w:r>
    </w:p>
    <w:p w14:paraId="3FD61434" w14:textId="77777777" w:rsidR="007D143C" w:rsidRPr="00565645" w:rsidRDefault="007D143C" w:rsidP="007D143C">
      <w:pPr>
        <w:pStyle w:val="GvdeMetni"/>
        <w:tabs>
          <w:tab w:val="left" w:pos="2149"/>
        </w:tabs>
        <w:ind w:left="2149" w:right="221"/>
        <w:jc w:val="both"/>
        <w:rPr>
          <w:rFonts w:ascii="Times New Roman" w:hAnsi="Times New Roman"/>
          <w:lang w:val="tr-TR"/>
        </w:rPr>
      </w:pPr>
    </w:p>
    <w:p w14:paraId="12D1D540" w14:textId="77777777" w:rsidR="00BE3F1F" w:rsidRPr="00565645" w:rsidRDefault="00BE3F1F" w:rsidP="004271D8">
      <w:pPr>
        <w:pStyle w:val="GvdeMetni"/>
        <w:numPr>
          <w:ilvl w:val="4"/>
          <w:numId w:val="308"/>
        </w:numPr>
        <w:tabs>
          <w:tab w:val="left" w:pos="2149"/>
        </w:tabs>
        <w:ind w:right="221" w:hanging="6381"/>
        <w:jc w:val="both"/>
        <w:rPr>
          <w:rFonts w:ascii="Times New Roman" w:hAnsi="Times New Roman"/>
          <w:lang w:val="tr-TR"/>
        </w:rPr>
      </w:pPr>
      <w:r w:rsidRPr="00565645">
        <w:rPr>
          <w:rFonts w:ascii="Times New Roman" w:hAnsi="Times New Roman"/>
          <w:lang w:val="tr-TR"/>
        </w:rPr>
        <w:t xml:space="preserve">İşletme yöntemi ve diyagramı, </w:t>
      </w:r>
      <w:r w:rsidR="001D6A45" w:rsidRPr="00565645">
        <w:rPr>
          <w:rFonts w:ascii="Times New Roman" w:hAnsi="Times New Roman"/>
          <w:lang w:val="tr-TR"/>
        </w:rPr>
        <w:t>m</w:t>
      </w:r>
      <w:r w:rsidR="00241F9E" w:rsidRPr="00565645">
        <w:rPr>
          <w:rFonts w:ascii="Times New Roman" w:hAnsi="Times New Roman"/>
          <w:lang w:val="tr-TR"/>
        </w:rPr>
        <w:t>arka/markalar</w:t>
      </w:r>
      <w:r w:rsidRPr="00565645">
        <w:rPr>
          <w:rFonts w:ascii="Times New Roman" w:hAnsi="Times New Roman"/>
          <w:lang w:val="tr-TR"/>
        </w:rPr>
        <w:t xml:space="preserve"> ve </w:t>
      </w:r>
      <w:r w:rsidR="001D6A45" w:rsidRPr="00565645">
        <w:rPr>
          <w:rFonts w:ascii="Times New Roman" w:hAnsi="Times New Roman"/>
          <w:lang w:val="tr-TR"/>
        </w:rPr>
        <w:t>t</w:t>
      </w:r>
      <w:r w:rsidR="004438DD" w:rsidRPr="00565645">
        <w:rPr>
          <w:rFonts w:ascii="Times New Roman" w:hAnsi="Times New Roman"/>
          <w:lang w:val="tr-TR"/>
        </w:rPr>
        <w:t>ip/tipler</w:t>
      </w:r>
      <w:r w:rsidRPr="00565645">
        <w:rPr>
          <w:rFonts w:ascii="Times New Roman" w:hAnsi="Times New Roman"/>
          <w:lang w:val="tr-TR"/>
        </w:rPr>
        <w:t>: .....................</w:t>
      </w:r>
    </w:p>
    <w:p w14:paraId="16EEC13C" w14:textId="77777777" w:rsidR="007D143C" w:rsidRPr="00565645" w:rsidRDefault="007D143C" w:rsidP="007D143C">
      <w:pPr>
        <w:pStyle w:val="GvdeMetni"/>
        <w:tabs>
          <w:tab w:val="left" w:pos="2149"/>
        </w:tabs>
        <w:ind w:left="2150" w:right="221"/>
        <w:jc w:val="both"/>
        <w:rPr>
          <w:rFonts w:ascii="Times New Roman" w:hAnsi="Times New Roman"/>
          <w:lang w:val="tr-TR"/>
        </w:rPr>
      </w:pPr>
    </w:p>
    <w:p w14:paraId="6077CB20" w14:textId="77777777" w:rsidR="00BE3F1F" w:rsidRPr="00565645" w:rsidRDefault="00BE3F1F" w:rsidP="007D143C">
      <w:pPr>
        <w:pStyle w:val="GvdeMetni"/>
        <w:tabs>
          <w:tab w:val="left" w:pos="2148"/>
        </w:tabs>
        <w:ind w:left="2149" w:right="223" w:hanging="1418"/>
        <w:jc w:val="both"/>
        <w:rPr>
          <w:rFonts w:ascii="Times New Roman" w:hAnsi="Times New Roman"/>
          <w:lang w:val="tr-TR"/>
        </w:rPr>
      </w:pPr>
      <w:r w:rsidRPr="00565645">
        <w:rPr>
          <w:rFonts w:ascii="Times New Roman" w:hAnsi="Times New Roman"/>
          <w:b/>
          <w:iCs/>
          <w:lang w:val="tr-TR"/>
        </w:rPr>
        <w:t>13.3.4.</w:t>
      </w:r>
      <w:r w:rsidRPr="00565645">
        <w:rPr>
          <w:rFonts w:ascii="Times New Roman" w:hAnsi="Times New Roman"/>
          <w:lang w:val="tr-TR"/>
        </w:rPr>
        <w:tab/>
        <w:t xml:space="preserve">Aracın dümenleme davranışını etkileyen farklı cihazların araç üzerindeki konumlarını gösteren, bir bütün olarak yönlendirme </w:t>
      </w:r>
      <w:r w:rsidR="00DA3EF1" w:rsidRPr="00565645">
        <w:rPr>
          <w:rFonts w:ascii="Times New Roman" w:hAnsi="Times New Roman"/>
          <w:lang w:val="tr-TR"/>
        </w:rPr>
        <w:t>tertibat</w:t>
      </w:r>
      <w:r w:rsidRPr="00565645">
        <w:rPr>
          <w:rFonts w:ascii="Times New Roman" w:hAnsi="Times New Roman"/>
          <w:lang w:val="tr-TR"/>
        </w:rPr>
        <w:t>ı</w:t>
      </w:r>
      <w:r w:rsidR="00513CEC" w:rsidRPr="00565645">
        <w:rPr>
          <w:rFonts w:ascii="Times New Roman" w:hAnsi="Times New Roman"/>
          <w:lang w:val="tr-TR"/>
        </w:rPr>
        <w:t xml:space="preserve"> diyagramı: .....................</w:t>
      </w:r>
    </w:p>
    <w:p w14:paraId="6EB86A88" w14:textId="77777777" w:rsidR="00BE3F1F" w:rsidRPr="00565645" w:rsidRDefault="00BE3F1F" w:rsidP="007D143C">
      <w:pPr>
        <w:jc w:val="both"/>
        <w:rPr>
          <w:rFonts w:eastAsia="Arial"/>
          <w:sz w:val="20"/>
          <w:szCs w:val="20"/>
        </w:rPr>
      </w:pPr>
    </w:p>
    <w:p w14:paraId="33DBD06E" w14:textId="77777777" w:rsidR="00BE3F1F" w:rsidRPr="00565645" w:rsidRDefault="00BE3F1F" w:rsidP="007D143C">
      <w:pPr>
        <w:pStyle w:val="GvdeMetni"/>
        <w:tabs>
          <w:tab w:val="left" w:pos="2148"/>
        </w:tabs>
        <w:ind w:left="731"/>
        <w:jc w:val="both"/>
        <w:rPr>
          <w:rFonts w:ascii="Times New Roman" w:hAnsi="Times New Roman"/>
          <w:lang w:val="tr-TR"/>
        </w:rPr>
      </w:pPr>
      <w:r w:rsidRPr="00565645">
        <w:rPr>
          <w:rFonts w:ascii="Times New Roman" w:hAnsi="Times New Roman"/>
          <w:b/>
          <w:iCs/>
          <w:lang w:val="tr-TR"/>
        </w:rPr>
        <w:t>13.3.5.</w:t>
      </w:r>
      <w:r w:rsidRPr="00565645">
        <w:rPr>
          <w:rFonts w:ascii="Times New Roman" w:hAnsi="Times New Roman"/>
          <w:lang w:val="tr-TR"/>
        </w:rPr>
        <w:tab/>
        <w:t>Direksiyon kontrol</w:t>
      </w:r>
      <w:r w:rsidR="00DA50F3" w:rsidRPr="00565645">
        <w:rPr>
          <w:rFonts w:ascii="Times New Roman" w:hAnsi="Times New Roman"/>
          <w:lang w:val="tr-TR"/>
        </w:rPr>
        <w:t>/kontrol</w:t>
      </w:r>
      <w:r w:rsidRPr="00565645">
        <w:rPr>
          <w:rFonts w:ascii="Times New Roman" w:hAnsi="Times New Roman"/>
          <w:lang w:val="tr-TR"/>
        </w:rPr>
        <w:t>lerinin şematik diyagram</w:t>
      </w:r>
      <w:r w:rsidR="007D143C" w:rsidRPr="00565645">
        <w:rPr>
          <w:rFonts w:ascii="Times New Roman" w:hAnsi="Times New Roman"/>
          <w:lang w:val="tr-TR"/>
        </w:rPr>
        <w:t>ı</w:t>
      </w:r>
      <w:r w:rsidR="00DA50F3" w:rsidRPr="00565645">
        <w:rPr>
          <w:rFonts w:ascii="Times New Roman" w:hAnsi="Times New Roman"/>
          <w:lang w:val="tr-TR"/>
        </w:rPr>
        <w:t>/diyagramları</w:t>
      </w:r>
      <w:r w:rsidR="007D143C" w:rsidRPr="00565645">
        <w:rPr>
          <w:rFonts w:ascii="Times New Roman" w:hAnsi="Times New Roman"/>
          <w:lang w:val="tr-TR"/>
        </w:rPr>
        <w:t>: ...............</w:t>
      </w:r>
    </w:p>
    <w:p w14:paraId="12D7CA87" w14:textId="77777777" w:rsidR="00BE3F1F" w:rsidRPr="00565645" w:rsidRDefault="00BE3F1F" w:rsidP="007D143C">
      <w:pPr>
        <w:jc w:val="both"/>
        <w:rPr>
          <w:rFonts w:eastAsia="Arial"/>
          <w:sz w:val="20"/>
          <w:szCs w:val="20"/>
        </w:rPr>
      </w:pPr>
    </w:p>
    <w:p w14:paraId="7B816A37" w14:textId="77777777" w:rsidR="00BE3F1F" w:rsidRPr="00565645" w:rsidRDefault="00BE3F1F" w:rsidP="007D143C">
      <w:pPr>
        <w:pStyle w:val="GvdeMetni"/>
        <w:numPr>
          <w:ilvl w:val="2"/>
          <w:numId w:val="11"/>
        </w:numPr>
        <w:tabs>
          <w:tab w:val="left" w:pos="2149"/>
        </w:tabs>
        <w:ind w:hanging="1417"/>
        <w:jc w:val="both"/>
        <w:rPr>
          <w:rFonts w:ascii="Times New Roman" w:hAnsi="Times New Roman"/>
          <w:lang w:val="tr-TR"/>
        </w:rPr>
      </w:pPr>
      <w:r w:rsidRPr="00565645">
        <w:rPr>
          <w:rFonts w:ascii="Times New Roman" w:hAnsi="Times New Roman"/>
          <w:lang w:val="tr-TR"/>
        </w:rPr>
        <w:t>Direksiyon kontrol</w:t>
      </w:r>
      <w:r w:rsidR="00E80CE7" w:rsidRPr="00565645">
        <w:rPr>
          <w:rFonts w:ascii="Times New Roman" w:hAnsi="Times New Roman"/>
          <w:lang w:val="tr-TR"/>
        </w:rPr>
        <w:t>/kontrol</w:t>
      </w:r>
      <w:r w:rsidRPr="00565645">
        <w:rPr>
          <w:rFonts w:ascii="Times New Roman" w:hAnsi="Times New Roman"/>
          <w:lang w:val="tr-TR"/>
        </w:rPr>
        <w:t>lerinin ayarlanma aralığı ve yöntemi: ...................</w:t>
      </w:r>
    </w:p>
    <w:p w14:paraId="2ED4C3A1" w14:textId="77777777" w:rsidR="00BE3F1F" w:rsidRPr="00565645" w:rsidRDefault="00BE3F1F" w:rsidP="007D143C">
      <w:pPr>
        <w:jc w:val="both"/>
        <w:rPr>
          <w:rFonts w:eastAsia="Arial"/>
          <w:sz w:val="20"/>
          <w:szCs w:val="20"/>
        </w:rPr>
      </w:pPr>
    </w:p>
    <w:p w14:paraId="3361D6E0" w14:textId="77777777" w:rsidR="00BE3F1F" w:rsidRPr="00565645" w:rsidRDefault="00BE3F1F" w:rsidP="007D143C">
      <w:pPr>
        <w:pStyle w:val="GvdeMetni"/>
        <w:numPr>
          <w:ilvl w:val="2"/>
          <w:numId w:val="11"/>
        </w:numPr>
        <w:tabs>
          <w:tab w:val="left" w:pos="2149"/>
        </w:tabs>
        <w:ind w:hanging="1417"/>
        <w:jc w:val="both"/>
        <w:rPr>
          <w:rFonts w:ascii="Times New Roman" w:hAnsi="Times New Roman"/>
          <w:lang w:val="tr-TR"/>
        </w:rPr>
      </w:pPr>
      <w:r w:rsidRPr="00565645">
        <w:rPr>
          <w:rFonts w:ascii="Times New Roman" w:hAnsi="Times New Roman"/>
          <w:lang w:val="tr-TR"/>
        </w:rPr>
        <w:t>Elektrikli/elektronik aksamlara yönelik kısa açıklama (var ise): ..............</w:t>
      </w:r>
    </w:p>
    <w:p w14:paraId="4B7D0B9E" w14:textId="77777777" w:rsidR="00BE3F1F" w:rsidRPr="00565645" w:rsidRDefault="00BE3F1F" w:rsidP="007D143C">
      <w:pPr>
        <w:jc w:val="both"/>
        <w:rPr>
          <w:rFonts w:eastAsia="Arial"/>
          <w:sz w:val="20"/>
          <w:szCs w:val="20"/>
        </w:rPr>
      </w:pPr>
    </w:p>
    <w:p w14:paraId="173387BD" w14:textId="77777777" w:rsidR="00BE3F1F" w:rsidRPr="00565645" w:rsidRDefault="00BE3F1F" w:rsidP="007D143C">
      <w:pPr>
        <w:pStyle w:val="Balk1"/>
        <w:numPr>
          <w:ilvl w:val="1"/>
          <w:numId w:val="10"/>
        </w:numPr>
        <w:tabs>
          <w:tab w:val="left" w:pos="2149"/>
        </w:tabs>
        <w:ind w:hanging="1417"/>
        <w:jc w:val="both"/>
        <w:rPr>
          <w:rFonts w:ascii="Times New Roman" w:hAnsi="Times New Roman"/>
          <w:b w:val="0"/>
          <w:bCs w:val="0"/>
          <w:lang w:val="tr-TR"/>
        </w:rPr>
      </w:pPr>
      <w:r w:rsidRPr="00565645">
        <w:rPr>
          <w:rFonts w:ascii="Times New Roman" w:hAnsi="Times New Roman"/>
          <w:lang w:val="tr-TR"/>
        </w:rPr>
        <w:t>Tekerleklerin azami dönme açısı (var ise)</w:t>
      </w:r>
    </w:p>
    <w:p w14:paraId="2EEB213F" w14:textId="77777777" w:rsidR="00BE3F1F" w:rsidRPr="00565645" w:rsidRDefault="00BE3F1F" w:rsidP="007D143C">
      <w:pPr>
        <w:jc w:val="both"/>
        <w:rPr>
          <w:rFonts w:eastAsia="Arial"/>
          <w:b/>
          <w:bCs/>
          <w:sz w:val="20"/>
          <w:szCs w:val="20"/>
        </w:rPr>
      </w:pPr>
    </w:p>
    <w:p w14:paraId="0D674196" w14:textId="77777777" w:rsidR="00BE3F1F" w:rsidRPr="00565645" w:rsidRDefault="00BE3F1F" w:rsidP="007D143C">
      <w:pPr>
        <w:pStyle w:val="GvdeMetni"/>
        <w:numPr>
          <w:ilvl w:val="2"/>
          <w:numId w:val="10"/>
        </w:numPr>
        <w:tabs>
          <w:tab w:val="left" w:pos="2149"/>
        </w:tabs>
        <w:ind w:hanging="1417"/>
        <w:jc w:val="both"/>
        <w:rPr>
          <w:rFonts w:ascii="Times New Roman" w:hAnsi="Times New Roman"/>
          <w:lang w:val="tr-TR"/>
        </w:rPr>
      </w:pPr>
      <w:r w:rsidRPr="00565645">
        <w:rPr>
          <w:rFonts w:ascii="Times New Roman" w:hAnsi="Times New Roman"/>
          <w:lang w:val="tr-TR"/>
        </w:rPr>
        <w:t xml:space="preserve">Sağa doğru: ... derece </w:t>
      </w:r>
      <w:r w:rsidR="00513CEC" w:rsidRPr="00565645">
        <w:rPr>
          <w:rFonts w:ascii="Times New Roman" w:hAnsi="Times New Roman"/>
          <w:lang w:val="tr-TR"/>
        </w:rPr>
        <w:t xml:space="preserve">     </w:t>
      </w:r>
      <w:r w:rsidRPr="00565645">
        <w:rPr>
          <w:rFonts w:ascii="Times New Roman" w:hAnsi="Times New Roman"/>
          <w:lang w:val="tr-TR"/>
        </w:rPr>
        <w:t>Direksiyon simidi dönüş sayısı: ...</w:t>
      </w:r>
    </w:p>
    <w:p w14:paraId="4D4BC6D9" w14:textId="77777777" w:rsidR="00BE3F1F" w:rsidRPr="00565645" w:rsidRDefault="00BE3F1F" w:rsidP="007D143C">
      <w:pPr>
        <w:jc w:val="both"/>
        <w:rPr>
          <w:rFonts w:eastAsia="Arial"/>
          <w:sz w:val="20"/>
          <w:szCs w:val="20"/>
        </w:rPr>
      </w:pPr>
    </w:p>
    <w:p w14:paraId="6F1844E0" w14:textId="77777777" w:rsidR="00BE3F1F" w:rsidRPr="00565645" w:rsidRDefault="00BE3F1F" w:rsidP="007D143C">
      <w:pPr>
        <w:pStyle w:val="GvdeMetni"/>
        <w:numPr>
          <w:ilvl w:val="2"/>
          <w:numId w:val="10"/>
        </w:numPr>
        <w:tabs>
          <w:tab w:val="left" w:pos="2149"/>
          <w:tab w:val="left" w:pos="4416"/>
        </w:tabs>
        <w:ind w:hanging="1417"/>
        <w:jc w:val="both"/>
        <w:rPr>
          <w:rFonts w:ascii="Times New Roman" w:hAnsi="Times New Roman"/>
          <w:lang w:val="tr-TR"/>
        </w:rPr>
      </w:pPr>
      <w:r w:rsidRPr="00565645">
        <w:rPr>
          <w:rFonts w:ascii="Times New Roman" w:hAnsi="Times New Roman"/>
          <w:lang w:val="tr-TR"/>
        </w:rPr>
        <w:t>Sola doğru: ... derece</w:t>
      </w:r>
      <w:r w:rsidRPr="00565645">
        <w:rPr>
          <w:rFonts w:ascii="Times New Roman" w:hAnsi="Times New Roman"/>
          <w:lang w:val="tr-TR"/>
        </w:rPr>
        <w:tab/>
      </w:r>
      <w:r w:rsidR="00513CEC" w:rsidRPr="00565645">
        <w:rPr>
          <w:rFonts w:ascii="Times New Roman" w:hAnsi="Times New Roman"/>
          <w:lang w:val="tr-TR"/>
        </w:rPr>
        <w:t xml:space="preserve">   </w:t>
      </w:r>
      <w:r w:rsidRPr="00565645">
        <w:rPr>
          <w:rFonts w:ascii="Times New Roman" w:hAnsi="Times New Roman"/>
          <w:lang w:val="tr-TR"/>
        </w:rPr>
        <w:t>Direksiyon simidi dönüş sayısı: ...</w:t>
      </w:r>
    </w:p>
    <w:p w14:paraId="1117419C" w14:textId="77777777" w:rsidR="00BE3F1F" w:rsidRPr="00565645" w:rsidRDefault="00BE3F1F" w:rsidP="007D143C">
      <w:pPr>
        <w:jc w:val="both"/>
        <w:rPr>
          <w:rFonts w:eastAsia="Arial"/>
          <w:sz w:val="20"/>
          <w:szCs w:val="20"/>
        </w:rPr>
      </w:pPr>
    </w:p>
    <w:p w14:paraId="443CB771" w14:textId="77777777" w:rsidR="00BE3F1F" w:rsidRPr="00565645" w:rsidRDefault="00BE3F1F" w:rsidP="007D143C">
      <w:pPr>
        <w:pStyle w:val="Balk1"/>
        <w:numPr>
          <w:ilvl w:val="1"/>
          <w:numId w:val="10"/>
        </w:numPr>
        <w:tabs>
          <w:tab w:val="left" w:pos="2149"/>
        </w:tabs>
        <w:ind w:hanging="1417"/>
        <w:jc w:val="both"/>
        <w:rPr>
          <w:rFonts w:ascii="Times New Roman" w:hAnsi="Times New Roman"/>
          <w:b w:val="0"/>
          <w:bCs w:val="0"/>
          <w:lang w:val="tr-TR"/>
        </w:rPr>
      </w:pPr>
      <w:r w:rsidRPr="00565645">
        <w:rPr>
          <w:rFonts w:ascii="Times New Roman" w:hAnsi="Times New Roman"/>
          <w:lang w:val="tr-TR"/>
        </w:rPr>
        <w:t xml:space="preserve">Asgari </w:t>
      </w:r>
      <w:r w:rsidR="007D143C" w:rsidRPr="00565645">
        <w:rPr>
          <w:rFonts w:ascii="Times New Roman" w:hAnsi="Times New Roman"/>
          <w:lang w:val="tr-TR"/>
        </w:rPr>
        <w:t xml:space="preserve">dönme döngüsü </w:t>
      </w:r>
      <w:r w:rsidRPr="00565645">
        <w:rPr>
          <w:rFonts w:ascii="Times New Roman" w:hAnsi="Times New Roman"/>
          <w:lang w:val="tr-TR"/>
        </w:rPr>
        <w:t>(Frensiz)</w:t>
      </w:r>
      <w:r w:rsidRPr="00565645">
        <w:rPr>
          <w:rFonts w:ascii="Times New Roman" w:hAnsi="Times New Roman"/>
          <w:vertAlign w:val="superscript"/>
          <w:lang w:val="tr-TR"/>
        </w:rPr>
        <w:t>(42)</w:t>
      </w:r>
    </w:p>
    <w:p w14:paraId="6856459C" w14:textId="77777777" w:rsidR="00BE3F1F" w:rsidRPr="00565645" w:rsidRDefault="00BE3F1F" w:rsidP="007D143C">
      <w:pPr>
        <w:jc w:val="both"/>
        <w:rPr>
          <w:rFonts w:eastAsia="Arial"/>
          <w:b/>
          <w:bCs/>
          <w:sz w:val="20"/>
          <w:szCs w:val="20"/>
        </w:rPr>
      </w:pPr>
    </w:p>
    <w:p w14:paraId="50B97086" w14:textId="77777777" w:rsidR="00BE3F1F" w:rsidRPr="00565645" w:rsidRDefault="00BE3F1F" w:rsidP="007D143C">
      <w:pPr>
        <w:pStyle w:val="GvdeMetni"/>
        <w:numPr>
          <w:ilvl w:val="2"/>
          <w:numId w:val="10"/>
        </w:numPr>
        <w:tabs>
          <w:tab w:val="left" w:pos="2150"/>
        </w:tabs>
        <w:ind w:left="2149"/>
        <w:jc w:val="both"/>
        <w:rPr>
          <w:rFonts w:ascii="Times New Roman" w:hAnsi="Times New Roman"/>
          <w:lang w:val="tr-TR"/>
        </w:rPr>
      </w:pPr>
      <w:r w:rsidRPr="00565645">
        <w:rPr>
          <w:rFonts w:ascii="Times New Roman" w:hAnsi="Times New Roman"/>
          <w:lang w:val="tr-TR"/>
        </w:rPr>
        <w:t>Sağa doğru: ... mm</w:t>
      </w:r>
    </w:p>
    <w:p w14:paraId="751EB25F" w14:textId="77777777" w:rsidR="00BE3F1F" w:rsidRPr="00565645" w:rsidRDefault="00BE3F1F" w:rsidP="007D143C">
      <w:pPr>
        <w:jc w:val="both"/>
        <w:rPr>
          <w:rFonts w:eastAsia="Arial"/>
          <w:sz w:val="20"/>
          <w:szCs w:val="20"/>
        </w:rPr>
      </w:pPr>
    </w:p>
    <w:p w14:paraId="35ADE3B8" w14:textId="77777777" w:rsidR="00BE3F1F" w:rsidRPr="00565645" w:rsidRDefault="00BE3F1F" w:rsidP="007D143C">
      <w:pPr>
        <w:pStyle w:val="GvdeMetni"/>
        <w:numPr>
          <w:ilvl w:val="2"/>
          <w:numId w:val="10"/>
        </w:numPr>
        <w:tabs>
          <w:tab w:val="left" w:pos="2150"/>
        </w:tabs>
        <w:ind w:left="2149"/>
        <w:jc w:val="both"/>
        <w:rPr>
          <w:rFonts w:ascii="Times New Roman" w:hAnsi="Times New Roman"/>
          <w:lang w:val="tr-TR"/>
        </w:rPr>
      </w:pPr>
      <w:r w:rsidRPr="00565645">
        <w:rPr>
          <w:rFonts w:ascii="Times New Roman" w:hAnsi="Times New Roman"/>
          <w:lang w:val="tr-TR"/>
        </w:rPr>
        <w:t>Sola doğru: ... mm</w:t>
      </w:r>
    </w:p>
    <w:p w14:paraId="6B05D166" w14:textId="77777777" w:rsidR="00BE3F1F" w:rsidRPr="00565645" w:rsidRDefault="00BE3F1F" w:rsidP="007D143C">
      <w:pPr>
        <w:jc w:val="both"/>
        <w:rPr>
          <w:rFonts w:eastAsia="Arial"/>
          <w:sz w:val="20"/>
          <w:szCs w:val="20"/>
        </w:rPr>
      </w:pPr>
    </w:p>
    <w:p w14:paraId="593F21CD" w14:textId="77777777" w:rsidR="00BE3F1F" w:rsidRPr="00565645" w:rsidRDefault="00BE3F1F" w:rsidP="007D143C">
      <w:pPr>
        <w:pStyle w:val="GvdeMetni"/>
        <w:tabs>
          <w:tab w:val="left" w:pos="2149"/>
        </w:tabs>
        <w:ind w:left="731"/>
        <w:jc w:val="both"/>
        <w:rPr>
          <w:rFonts w:ascii="Times New Roman" w:hAnsi="Times New Roman"/>
          <w:lang w:val="tr-TR"/>
        </w:rPr>
      </w:pPr>
      <w:r w:rsidRPr="00565645">
        <w:rPr>
          <w:rFonts w:ascii="Times New Roman" w:hAnsi="Times New Roman"/>
          <w:b/>
          <w:iCs/>
          <w:lang w:val="tr-TR"/>
        </w:rPr>
        <w:t>13.5.3.</w:t>
      </w:r>
      <w:r w:rsidRPr="00565645">
        <w:rPr>
          <w:rFonts w:ascii="Times New Roman" w:hAnsi="Times New Roman"/>
          <w:lang w:val="tr-TR"/>
        </w:rPr>
        <w:tab/>
        <w:t>Güç yardım yöntemi (var ise): .................................</w:t>
      </w:r>
    </w:p>
    <w:p w14:paraId="6600971A" w14:textId="77777777" w:rsidR="00BE3F1F" w:rsidRPr="00565645" w:rsidRDefault="00BE3F1F" w:rsidP="007D143C">
      <w:pPr>
        <w:jc w:val="both"/>
        <w:rPr>
          <w:rFonts w:eastAsia="Arial"/>
          <w:sz w:val="20"/>
          <w:szCs w:val="20"/>
        </w:rPr>
      </w:pPr>
    </w:p>
    <w:p w14:paraId="3FB1B449" w14:textId="77777777" w:rsidR="00BE3F1F" w:rsidRPr="00565645" w:rsidRDefault="00BE3F1F" w:rsidP="007D143C">
      <w:pPr>
        <w:pStyle w:val="GvdeMetni"/>
        <w:tabs>
          <w:tab w:val="left" w:pos="2149"/>
        </w:tabs>
        <w:ind w:left="731"/>
        <w:jc w:val="both"/>
        <w:rPr>
          <w:rFonts w:ascii="Times New Roman" w:hAnsi="Times New Roman"/>
          <w:lang w:val="tr-TR"/>
        </w:rPr>
      </w:pPr>
      <w:r w:rsidRPr="00565645">
        <w:rPr>
          <w:rFonts w:ascii="Times New Roman" w:hAnsi="Times New Roman"/>
          <w:b/>
          <w:lang w:val="tr-TR"/>
        </w:rPr>
        <w:t>13.5.3.1.</w:t>
      </w:r>
      <w:r w:rsidRPr="00565645">
        <w:rPr>
          <w:rFonts w:ascii="Times New Roman" w:hAnsi="Times New Roman"/>
          <w:lang w:val="tr-TR"/>
        </w:rPr>
        <w:tab/>
        <w:t xml:space="preserve">İşletme yöntemi ve diyagramı, </w:t>
      </w:r>
      <w:r w:rsidR="00E80CE7" w:rsidRPr="00565645">
        <w:rPr>
          <w:rFonts w:ascii="Times New Roman" w:hAnsi="Times New Roman"/>
          <w:lang w:val="tr-TR"/>
        </w:rPr>
        <w:t>marka/markalar ve tip/tiple</w:t>
      </w:r>
      <w:r w:rsidR="004438DD" w:rsidRPr="00565645">
        <w:rPr>
          <w:rFonts w:ascii="Times New Roman" w:hAnsi="Times New Roman"/>
          <w:lang w:val="tr-TR"/>
        </w:rPr>
        <w:t>r</w:t>
      </w:r>
      <w:r w:rsidRPr="00565645">
        <w:rPr>
          <w:rFonts w:ascii="Times New Roman" w:hAnsi="Times New Roman"/>
          <w:lang w:val="tr-TR"/>
        </w:rPr>
        <w:t>: .................</w:t>
      </w:r>
    </w:p>
    <w:p w14:paraId="1F5E2751" w14:textId="77777777" w:rsidR="00BE3F1F" w:rsidRPr="00565645" w:rsidRDefault="00BE3F1F" w:rsidP="007D143C">
      <w:pPr>
        <w:jc w:val="both"/>
        <w:rPr>
          <w:rFonts w:eastAsia="Arial"/>
          <w:sz w:val="20"/>
          <w:szCs w:val="20"/>
        </w:rPr>
      </w:pPr>
    </w:p>
    <w:p w14:paraId="7A171D3F" w14:textId="77777777" w:rsidR="00BE3F1F" w:rsidRPr="00565645" w:rsidRDefault="00BE3F1F" w:rsidP="007D143C">
      <w:pPr>
        <w:pStyle w:val="Balk1"/>
        <w:numPr>
          <w:ilvl w:val="1"/>
          <w:numId w:val="10"/>
        </w:numPr>
        <w:tabs>
          <w:tab w:val="left" w:pos="2150"/>
        </w:tabs>
        <w:ind w:left="2149"/>
        <w:rPr>
          <w:rFonts w:ascii="Times New Roman" w:hAnsi="Times New Roman"/>
          <w:b w:val="0"/>
          <w:bCs w:val="0"/>
          <w:lang w:val="tr-TR"/>
        </w:rPr>
      </w:pPr>
      <w:r w:rsidRPr="00565645">
        <w:rPr>
          <w:rFonts w:ascii="Times New Roman" w:hAnsi="Times New Roman"/>
          <w:lang w:val="tr-TR"/>
        </w:rPr>
        <w:t>T</w:t>
      </w:r>
      <w:r w:rsidR="007D143C" w:rsidRPr="00565645">
        <w:rPr>
          <w:rFonts w:ascii="Times New Roman" w:hAnsi="Times New Roman"/>
          <w:lang w:val="tr-TR"/>
        </w:rPr>
        <w:t xml:space="preserve"> kategorisi h</w:t>
      </w:r>
      <w:r w:rsidRPr="00565645">
        <w:rPr>
          <w:rFonts w:ascii="Times New Roman" w:hAnsi="Times New Roman"/>
          <w:lang w:val="tr-TR"/>
        </w:rPr>
        <w:t xml:space="preserve">ızlı (Hız Endeksi "b") </w:t>
      </w:r>
      <w:r w:rsidR="007D143C" w:rsidRPr="00565645">
        <w:rPr>
          <w:rFonts w:ascii="Times New Roman" w:hAnsi="Times New Roman"/>
          <w:lang w:val="tr-TR"/>
        </w:rPr>
        <w:t>araçlar için dümenleme</w:t>
      </w:r>
    </w:p>
    <w:p w14:paraId="63C9FD62" w14:textId="77777777" w:rsidR="00BE3F1F" w:rsidRPr="00565645" w:rsidRDefault="00BE3F1F" w:rsidP="007D143C">
      <w:pPr>
        <w:rPr>
          <w:rFonts w:eastAsia="Arial"/>
          <w:b/>
          <w:bCs/>
          <w:sz w:val="20"/>
          <w:szCs w:val="20"/>
        </w:rPr>
      </w:pPr>
    </w:p>
    <w:p w14:paraId="570A9069" w14:textId="77777777" w:rsidR="00BE3F1F" w:rsidRPr="00565645" w:rsidRDefault="00BE3F1F" w:rsidP="007D143C">
      <w:pPr>
        <w:pStyle w:val="GvdeMetni"/>
        <w:numPr>
          <w:ilvl w:val="2"/>
          <w:numId w:val="10"/>
        </w:numPr>
        <w:tabs>
          <w:tab w:val="left" w:pos="2150"/>
        </w:tabs>
        <w:ind w:left="2149" w:right="222"/>
        <w:jc w:val="both"/>
        <w:rPr>
          <w:rFonts w:ascii="Times New Roman" w:hAnsi="Times New Roman"/>
          <w:lang w:val="tr-TR"/>
        </w:rPr>
      </w:pPr>
      <w:r w:rsidRPr="00565645">
        <w:rPr>
          <w:rFonts w:ascii="Times New Roman" w:hAnsi="Times New Roman"/>
          <w:lang w:val="tr-TR"/>
        </w:rPr>
        <w:t xml:space="preserve">79 sayılı </w:t>
      </w:r>
      <w:r w:rsidR="00F45CB8" w:rsidRPr="00565645">
        <w:rPr>
          <w:rFonts w:ascii="Times New Roman" w:hAnsi="Times New Roman"/>
          <w:lang w:val="tr-TR"/>
        </w:rPr>
        <w:t>BM/AEK Regülasyonu</w:t>
      </w:r>
      <w:r w:rsidRPr="00565645">
        <w:rPr>
          <w:rFonts w:ascii="Times New Roman" w:hAnsi="Times New Roman"/>
          <w:lang w:val="tr-TR"/>
        </w:rPr>
        <w:t xml:space="preserve"> </w:t>
      </w:r>
      <w:r w:rsidR="007D143C" w:rsidRPr="00565645">
        <w:rPr>
          <w:rFonts w:ascii="Times New Roman" w:hAnsi="Times New Roman"/>
          <w:lang w:val="tr-TR"/>
        </w:rPr>
        <w:t xml:space="preserve">Madde 2, 5 ve 6’da ve aynı Regülasyon </w:t>
      </w:r>
      <w:r w:rsidRPr="00565645">
        <w:rPr>
          <w:rFonts w:ascii="Times New Roman" w:hAnsi="Times New Roman"/>
          <w:lang w:val="tr-TR"/>
        </w:rPr>
        <w:t xml:space="preserve">Ek 4 ve </w:t>
      </w:r>
      <w:r w:rsidR="007D143C" w:rsidRPr="00565645">
        <w:rPr>
          <w:rFonts w:ascii="Times New Roman" w:hAnsi="Times New Roman"/>
          <w:lang w:val="tr-TR"/>
        </w:rPr>
        <w:t xml:space="preserve">Ek </w:t>
      </w:r>
      <w:r w:rsidRPr="00565645">
        <w:rPr>
          <w:rFonts w:ascii="Times New Roman" w:hAnsi="Times New Roman"/>
          <w:lang w:val="tr-TR"/>
        </w:rPr>
        <w:t>6</w:t>
      </w:r>
      <w:r w:rsidR="00FB6731" w:rsidRPr="00565645">
        <w:rPr>
          <w:rFonts w:ascii="Times New Roman" w:hAnsi="Times New Roman"/>
          <w:lang w:val="tr-TR"/>
        </w:rPr>
        <w:t>’</w:t>
      </w:r>
      <w:r w:rsidRPr="00565645">
        <w:rPr>
          <w:rFonts w:ascii="Times New Roman" w:hAnsi="Times New Roman"/>
          <w:lang w:val="tr-TR"/>
        </w:rPr>
        <w:t xml:space="preserve">da yer alan şartların </w:t>
      </w:r>
      <w:r w:rsidR="007964C6" w:rsidRPr="00565645">
        <w:rPr>
          <w:rFonts w:ascii="Times New Roman" w:hAnsi="Times New Roman"/>
          <w:lang w:val="tr-TR"/>
        </w:rPr>
        <w:t xml:space="preserve">bilgi </w:t>
      </w:r>
      <w:r w:rsidR="007D143C" w:rsidRPr="00565645">
        <w:rPr>
          <w:rFonts w:ascii="Times New Roman" w:hAnsi="Times New Roman"/>
          <w:lang w:val="tr-TR"/>
        </w:rPr>
        <w:t>dokümanında</w:t>
      </w:r>
      <w:r w:rsidRPr="00565645">
        <w:rPr>
          <w:rFonts w:ascii="Times New Roman" w:hAnsi="Times New Roman"/>
          <w:lang w:val="tr-TR"/>
        </w:rPr>
        <w:t xml:space="preserve"> yer alan ilgili belgelerle birlikte karşılanması: Evet/hayır/uygulanabilir değil</w:t>
      </w:r>
      <w:r w:rsidRPr="00565645">
        <w:rPr>
          <w:rFonts w:ascii="Times New Roman" w:hAnsi="Times New Roman"/>
          <w:b/>
          <w:bCs/>
          <w:vertAlign w:val="superscript"/>
          <w:lang w:val="tr-TR"/>
        </w:rPr>
        <w:t>(4)</w:t>
      </w:r>
      <w:r w:rsidRPr="00565645">
        <w:rPr>
          <w:rFonts w:ascii="Times New Roman" w:hAnsi="Times New Roman"/>
          <w:lang w:val="tr-TR"/>
        </w:rPr>
        <w:t xml:space="preserve"> </w:t>
      </w:r>
    </w:p>
    <w:p w14:paraId="4B52F6FE" w14:textId="77777777" w:rsidR="00BE3F1F" w:rsidRPr="00565645" w:rsidRDefault="00BE3F1F" w:rsidP="007D143C">
      <w:pPr>
        <w:rPr>
          <w:rFonts w:eastAsia="Arial"/>
          <w:b/>
          <w:bCs/>
          <w:sz w:val="20"/>
          <w:szCs w:val="20"/>
        </w:rPr>
      </w:pPr>
    </w:p>
    <w:p w14:paraId="48DA48DD" w14:textId="77777777" w:rsidR="00BE3F1F" w:rsidRPr="00565645" w:rsidRDefault="00BE3F1F" w:rsidP="007D143C">
      <w:pPr>
        <w:pStyle w:val="GvdeMetni"/>
        <w:numPr>
          <w:ilvl w:val="2"/>
          <w:numId w:val="10"/>
        </w:numPr>
        <w:tabs>
          <w:tab w:val="left" w:pos="2150"/>
        </w:tabs>
        <w:ind w:left="2149" w:right="223" w:hanging="1417"/>
        <w:jc w:val="both"/>
        <w:rPr>
          <w:rFonts w:ascii="Times New Roman" w:hAnsi="Times New Roman"/>
          <w:lang w:val="tr-TR"/>
        </w:rPr>
      </w:pPr>
      <w:r w:rsidRPr="00565645">
        <w:rPr>
          <w:rFonts w:ascii="Times New Roman" w:hAnsi="Times New Roman"/>
          <w:lang w:val="tr-TR"/>
        </w:rPr>
        <w:t xml:space="preserve">79 sayılı </w:t>
      </w:r>
      <w:r w:rsidR="00F45CB8" w:rsidRPr="00565645">
        <w:rPr>
          <w:rFonts w:ascii="Times New Roman" w:hAnsi="Times New Roman"/>
          <w:lang w:val="tr-TR"/>
        </w:rPr>
        <w:t>BM/AEK Regülasyonu</w:t>
      </w:r>
      <w:r w:rsidRPr="00565645">
        <w:rPr>
          <w:rFonts w:ascii="Times New Roman" w:hAnsi="Times New Roman"/>
          <w:lang w:val="tr-TR"/>
        </w:rPr>
        <w:t xml:space="preserve"> </w:t>
      </w:r>
      <w:r w:rsidR="007D143C" w:rsidRPr="00565645">
        <w:rPr>
          <w:rFonts w:ascii="Times New Roman" w:hAnsi="Times New Roman"/>
          <w:lang w:val="tr-TR"/>
        </w:rPr>
        <w:t xml:space="preserve">Madde </w:t>
      </w:r>
      <w:r w:rsidRPr="00565645">
        <w:rPr>
          <w:rFonts w:ascii="Times New Roman" w:hAnsi="Times New Roman"/>
          <w:lang w:val="tr-TR"/>
        </w:rPr>
        <w:t>6</w:t>
      </w:r>
      <w:r w:rsidR="00FB6731" w:rsidRPr="00565645">
        <w:rPr>
          <w:rFonts w:ascii="Times New Roman" w:hAnsi="Times New Roman"/>
          <w:lang w:val="tr-TR"/>
        </w:rPr>
        <w:t>’</w:t>
      </w:r>
      <w:r w:rsidRPr="00565645">
        <w:rPr>
          <w:rFonts w:ascii="Times New Roman" w:hAnsi="Times New Roman"/>
          <w:lang w:val="tr-TR"/>
        </w:rPr>
        <w:t>da N</w:t>
      </w:r>
      <w:r w:rsidRPr="00565645">
        <w:rPr>
          <w:rFonts w:ascii="Times New Roman" w:hAnsi="Times New Roman"/>
          <w:bCs/>
          <w:lang w:val="tr-TR"/>
        </w:rPr>
        <w:t>2</w:t>
      </w:r>
      <w:r w:rsidR="007D143C" w:rsidRPr="00565645">
        <w:rPr>
          <w:rFonts w:ascii="Times New Roman" w:hAnsi="Times New Roman"/>
          <w:bCs/>
          <w:lang w:val="tr-TR"/>
        </w:rPr>
        <w:t xml:space="preserve"> kategorisi</w:t>
      </w:r>
      <w:r w:rsidRPr="00565645">
        <w:rPr>
          <w:rFonts w:ascii="Times New Roman" w:hAnsi="Times New Roman"/>
          <w:lang w:val="tr-TR"/>
        </w:rPr>
        <w:t xml:space="preserve"> araçlar için belirtilen direksiyon döndürme kuvvetine ilişkin şartların </w:t>
      </w:r>
      <w:r w:rsidR="007964C6" w:rsidRPr="00565645">
        <w:rPr>
          <w:rFonts w:ascii="Times New Roman" w:hAnsi="Times New Roman"/>
          <w:lang w:val="tr-TR"/>
        </w:rPr>
        <w:t xml:space="preserve">bilgi </w:t>
      </w:r>
      <w:r w:rsidR="007D143C" w:rsidRPr="00565645">
        <w:rPr>
          <w:rFonts w:ascii="Times New Roman" w:hAnsi="Times New Roman"/>
          <w:lang w:val="tr-TR"/>
        </w:rPr>
        <w:t>dokümanında</w:t>
      </w:r>
      <w:r w:rsidRPr="00565645">
        <w:rPr>
          <w:rFonts w:ascii="Times New Roman" w:hAnsi="Times New Roman"/>
          <w:lang w:val="tr-TR"/>
        </w:rPr>
        <w:t xml:space="preserve"> yer alan ilgili belgelerle birlikte karşılanması: Evet/hayır/uygulanabilir değil</w:t>
      </w:r>
      <w:r w:rsidRPr="00565645">
        <w:rPr>
          <w:rFonts w:ascii="Times New Roman" w:hAnsi="Times New Roman"/>
          <w:b/>
          <w:bCs/>
          <w:vertAlign w:val="superscript"/>
          <w:lang w:val="tr-TR"/>
        </w:rPr>
        <w:t>(4)</w:t>
      </w:r>
      <w:r w:rsidRPr="00565645">
        <w:rPr>
          <w:rFonts w:ascii="Times New Roman" w:hAnsi="Times New Roman"/>
          <w:lang w:val="tr-TR"/>
        </w:rPr>
        <w:t xml:space="preserve"> </w:t>
      </w:r>
    </w:p>
    <w:p w14:paraId="792A10E9" w14:textId="77777777" w:rsidR="00BE3F1F" w:rsidRPr="00565645" w:rsidRDefault="00BE3F1F" w:rsidP="007D143C">
      <w:pPr>
        <w:rPr>
          <w:rFonts w:eastAsia="Arial"/>
          <w:b/>
          <w:bCs/>
          <w:sz w:val="20"/>
          <w:szCs w:val="20"/>
        </w:rPr>
      </w:pPr>
    </w:p>
    <w:p w14:paraId="5DD7B78C" w14:textId="77777777" w:rsidR="00BE3F1F" w:rsidRPr="00565645" w:rsidRDefault="00BE3F1F" w:rsidP="007D143C">
      <w:pPr>
        <w:pStyle w:val="GvdeMetni"/>
        <w:numPr>
          <w:ilvl w:val="2"/>
          <w:numId w:val="10"/>
        </w:numPr>
        <w:tabs>
          <w:tab w:val="left" w:pos="2150"/>
        </w:tabs>
        <w:ind w:left="2149" w:right="220" w:hanging="1417"/>
        <w:jc w:val="both"/>
        <w:rPr>
          <w:rFonts w:ascii="Times New Roman" w:hAnsi="Times New Roman"/>
          <w:lang w:val="tr-TR"/>
        </w:rPr>
      </w:pPr>
      <w:r w:rsidRPr="00565645">
        <w:rPr>
          <w:rFonts w:ascii="Times New Roman" w:hAnsi="Times New Roman"/>
          <w:lang w:val="tr-TR"/>
        </w:rPr>
        <w:t xml:space="preserve">ISO 10998:2008, Değişiklik 1 2014 (Tarım traktörleri - dümenleme şartları) kapsamında yer alan şartların </w:t>
      </w:r>
      <w:r w:rsidR="007964C6" w:rsidRPr="00565645">
        <w:rPr>
          <w:rFonts w:ascii="Times New Roman" w:hAnsi="Times New Roman"/>
          <w:lang w:val="tr-TR"/>
        </w:rPr>
        <w:t xml:space="preserve">bilgi </w:t>
      </w:r>
      <w:r w:rsidR="007D143C" w:rsidRPr="00565645">
        <w:rPr>
          <w:rFonts w:ascii="Times New Roman" w:hAnsi="Times New Roman"/>
          <w:lang w:val="tr-TR"/>
        </w:rPr>
        <w:t>dokümanında</w:t>
      </w:r>
      <w:r w:rsidRPr="00565645">
        <w:rPr>
          <w:rFonts w:ascii="Times New Roman" w:hAnsi="Times New Roman"/>
          <w:lang w:val="tr-TR"/>
        </w:rPr>
        <w:t xml:space="preserve"> yer alan ilgili belgelerle birlikte karşılanması: Evet/hayır/uygulanabilir değil</w:t>
      </w:r>
      <w:r w:rsidRPr="00565645">
        <w:rPr>
          <w:rFonts w:ascii="Times New Roman" w:hAnsi="Times New Roman"/>
          <w:b/>
          <w:bCs/>
          <w:vertAlign w:val="superscript"/>
          <w:lang w:val="tr-TR"/>
        </w:rPr>
        <w:t>(4)</w:t>
      </w:r>
      <w:r w:rsidRPr="00565645">
        <w:rPr>
          <w:rFonts w:ascii="Times New Roman" w:hAnsi="Times New Roman"/>
          <w:lang w:val="tr-TR"/>
        </w:rPr>
        <w:t xml:space="preserve"> </w:t>
      </w:r>
    </w:p>
    <w:p w14:paraId="37A96E45" w14:textId="77777777" w:rsidR="00BE3F1F" w:rsidRPr="00565645" w:rsidRDefault="00BE3F1F" w:rsidP="007D143C">
      <w:pPr>
        <w:rPr>
          <w:rFonts w:eastAsia="Arial"/>
          <w:b/>
          <w:bCs/>
          <w:sz w:val="20"/>
          <w:szCs w:val="20"/>
        </w:rPr>
      </w:pPr>
    </w:p>
    <w:p w14:paraId="79F822EE" w14:textId="77777777" w:rsidR="00BE3F1F" w:rsidRPr="00565645" w:rsidRDefault="00BE3F1F" w:rsidP="007D143C">
      <w:pPr>
        <w:pStyle w:val="Balk1"/>
        <w:numPr>
          <w:ilvl w:val="1"/>
          <w:numId w:val="10"/>
        </w:numPr>
        <w:tabs>
          <w:tab w:val="left" w:pos="2150"/>
        </w:tabs>
        <w:ind w:left="2149"/>
        <w:rPr>
          <w:rFonts w:ascii="Times New Roman" w:hAnsi="Times New Roman"/>
          <w:b w:val="0"/>
          <w:bCs w:val="0"/>
          <w:lang w:val="tr-TR"/>
        </w:rPr>
      </w:pPr>
      <w:r w:rsidRPr="00565645">
        <w:rPr>
          <w:rFonts w:ascii="Times New Roman" w:hAnsi="Times New Roman"/>
          <w:lang w:val="tr-TR"/>
        </w:rPr>
        <w:t xml:space="preserve">Dümenleme </w:t>
      </w:r>
      <w:r w:rsidR="007D143C" w:rsidRPr="00565645">
        <w:rPr>
          <w:rFonts w:ascii="Times New Roman" w:hAnsi="Times New Roman"/>
          <w:lang w:val="tr-TR"/>
        </w:rPr>
        <w:t>işlevini etkileyen karmaşık elektronik kontrol sistemleri</w:t>
      </w:r>
    </w:p>
    <w:p w14:paraId="3F610ACF" w14:textId="77777777" w:rsidR="00BE3F1F" w:rsidRPr="00565645" w:rsidRDefault="00BE3F1F" w:rsidP="007D143C">
      <w:pPr>
        <w:rPr>
          <w:rFonts w:eastAsia="Arial"/>
          <w:b/>
          <w:bCs/>
          <w:sz w:val="20"/>
          <w:szCs w:val="20"/>
        </w:rPr>
      </w:pPr>
    </w:p>
    <w:p w14:paraId="08E874E7" w14:textId="77777777" w:rsidR="00BE3F1F" w:rsidRPr="00565645" w:rsidRDefault="00BE3F1F" w:rsidP="007D143C">
      <w:pPr>
        <w:pStyle w:val="GvdeMetni"/>
        <w:numPr>
          <w:ilvl w:val="2"/>
          <w:numId w:val="10"/>
        </w:numPr>
        <w:tabs>
          <w:tab w:val="left" w:pos="2150"/>
        </w:tabs>
        <w:ind w:left="2149" w:right="220"/>
        <w:jc w:val="both"/>
        <w:rPr>
          <w:rFonts w:ascii="Times New Roman" w:hAnsi="Times New Roman"/>
          <w:lang w:val="tr-TR"/>
        </w:rPr>
      </w:pPr>
      <w:r w:rsidRPr="00565645">
        <w:rPr>
          <w:rFonts w:ascii="Times New Roman" w:hAnsi="Times New Roman"/>
          <w:lang w:val="tr-TR"/>
        </w:rPr>
        <w:t xml:space="preserve">79 sayılı </w:t>
      </w:r>
      <w:r w:rsidR="00F45CB8" w:rsidRPr="00565645">
        <w:rPr>
          <w:rFonts w:ascii="Times New Roman" w:hAnsi="Times New Roman"/>
          <w:lang w:val="tr-TR"/>
        </w:rPr>
        <w:t>BM/AEK Regülasyonu</w:t>
      </w:r>
      <w:r w:rsidRPr="00565645">
        <w:rPr>
          <w:rFonts w:ascii="Times New Roman" w:hAnsi="Times New Roman"/>
          <w:lang w:val="tr-TR"/>
        </w:rPr>
        <w:t xml:space="preserve"> Ek 6</w:t>
      </w:r>
      <w:r w:rsidR="00FB6731" w:rsidRPr="00565645">
        <w:rPr>
          <w:rFonts w:ascii="Times New Roman" w:hAnsi="Times New Roman"/>
          <w:lang w:val="tr-TR"/>
        </w:rPr>
        <w:t>’</w:t>
      </w:r>
      <w:r w:rsidRPr="00565645">
        <w:rPr>
          <w:rFonts w:ascii="Times New Roman" w:hAnsi="Times New Roman"/>
          <w:lang w:val="tr-TR"/>
        </w:rPr>
        <w:t xml:space="preserve">da yer alan şartların dümenleme işlevini etkileyen karmaşık elektronik araç kontrol sistemleri tarafından </w:t>
      </w:r>
      <w:r w:rsidR="007964C6" w:rsidRPr="00565645">
        <w:rPr>
          <w:rFonts w:ascii="Times New Roman" w:hAnsi="Times New Roman"/>
          <w:lang w:val="tr-TR"/>
        </w:rPr>
        <w:t xml:space="preserve">bilgi </w:t>
      </w:r>
      <w:r w:rsidR="007D143C" w:rsidRPr="00565645">
        <w:rPr>
          <w:rFonts w:ascii="Times New Roman" w:hAnsi="Times New Roman"/>
          <w:lang w:val="tr-TR"/>
        </w:rPr>
        <w:t>dokümanında</w:t>
      </w:r>
      <w:r w:rsidRPr="00565645">
        <w:rPr>
          <w:rFonts w:ascii="Times New Roman" w:hAnsi="Times New Roman"/>
          <w:lang w:val="tr-TR"/>
        </w:rPr>
        <w:t xml:space="preserve"> yer alan ilgili belgelerle birlikte karşılanması: Evet/hayır</w:t>
      </w:r>
      <w:r w:rsidRPr="00565645">
        <w:rPr>
          <w:rFonts w:ascii="Times New Roman" w:hAnsi="Times New Roman"/>
          <w:b/>
          <w:bCs/>
          <w:vertAlign w:val="superscript"/>
          <w:lang w:val="tr-TR"/>
        </w:rPr>
        <w:t>(4)</w:t>
      </w:r>
      <w:r w:rsidRPr="00565645">
        <w:rPr>
          <w:rFonts w:ascii="Times New Roman" w:hAnsi="Times New Roman"/>
          <w:lang w:val="tr-TR"/>
        </w:rPr>
        <w:t xml:space="preserve"> </w:t>
      </w:r>
    </w:p>
    <w:p w14:paraId="58D98341" w14:textId="77777777" w:rsidR="00BE3F1F" w:rsidRPr="00565645" w:rsidRDefault="00BE3F1F" w:rsidP="007D143C">
      <w:pPr>
        <w:rPr>
          <w:rFonts w:eastAsia="Arial"/>
          <w:b/>
          <w:bCs/>
          <w:sz w:val="20"/>
          <w:szCs w:val="20"/>
        </w:rPr>
      </w:pPr>
    </w:p>
    <w:p w14:paraId="2B8D3D71" w14:textId="77777777" w:rsidR="00BE3F1F" w:rsidRPr="00565645" w:rsidRDefault="00BE3F1F"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HIZ GÖSTERGESİ, ODOMETRE</w:t>
      </w:r>
      <w:r w:rsidR="007D143C" w:rsidRPr="00565645">
        <w:rPr>
          <w:rFonts w:ascii="Times New Roman" w:hAnsi="Times New Roman"/>
          <w:lang w:val="tr-TR"/>
        </w:rPr>
        <w:t xml:space="preserve"> (KİLOMETRE SAYACI)</w:t>
      </w:r>
      <w:r w:rsidRPr="00565645">
        <w:rPr>
          <w:rFonts w:ascii="Times New Roman" w:hAnsi="Times New Roman"/>
          <w:lang w:val="tr-TR"/>
        </w:rPr>
        <w:t xml:space="preserve">, TAKOMETRE </w:t>
      </w:r>
      <w:r w:rsidR="002D1BA4" w:rsidRPr="00565645">
        <w:rPr>
          <w:rFonts w:ascii="Times New Roman" w:hAnsi="Times New Roman"/>
          <w:lang w:val="tr-TR"/>
        </w:rPr>
        <w:t xml:space="preserve">(DEVİR ÖLÇER) </w:t>
      </w:r>
      <w:r w:rsidRPr="00565645">
        <w:rPr>
          <w:rFonts w:ascii="Times New Roman" w:hAnsi="Times New Roman"/>
          <w:lang w:val="tr-TR"/>
        </w:rPr>
        <w:t>VE SAAT ÖLÇER</w:t>
      </w:r>
    </w:p>
    <w:p w14:paraId="647ACFF2" w14:textId="77777777" w:rsidR="00BE3F1F" w:rsidRPr="00565645" w:rsidRDefault="00BE3F1F" w:rsidP="007D143C">
      <w:pPr>
        <w:rPr>
          <w:rFonts w:eastAsia="Arial"/>
          <w:b/>
          <w:bCs/>
          <w:sz w:val="20"/>
          <w:szCs w:val="20"/>
        </w:rPr>
      </w:pPr>
    </w:p>
    <w:p w14:paraId="56886415" w14:textId="77777777" w:rsidR="00BE3F1F" w:rsidRPr="00565645" w:rsidRDefault="00BE3F1F" w:rsidP="004271D8">
      <w:pPr>
        <w:numPr>
          <w:ilvl w:val="2"/>
          <w:numId w:val="308"/>
        </w:numPr>
        <w:tabs>
          <w:tab w:val="left" w:pos="2150"/>
        </w:tabs>
        <w:kinsoku/>
        <w:ind w:left="2149" w:hanging="1417"/>
        <w:rPr>
          <w:rFonts w:eastAsia="Arial"/>
          <w:sz w:val="20"/>
          <w:szCs w:val="20"/>
        </w:rPr>
      </w:pPr>
      <w:r w:rsidRPr="00565645">
        <w:rPr>
          <w:b/>
          <w:bCs/>
          <w:sz w:val="20"/>
          <w:szCs w:val="20"/>
        </w:rPr>
        <w:t>Hız göstergesi</w:t>
      </w:r>
    </w:p>
    <w:p w14:paraId="49746C6B" w14:textId="77777777" w:rsidR="00BE3F1F" w:rsidRPr="00565645" w:rsidRDefault="00BE3F1F" w:rsidP="007D143C">
      <w:pPr>
        <w:rPr>
          <w:rFonts w:eastAsia="Arial"/>
          <w:b/>
          <w:bCs/>
          <w:sz w:val="20"/>
          <w:szCs w:val="20"/>
        </w:rPr>
      </w:pPr>
    </w:p>
    <w:p w14:paraId="12702934" w14:textId="77777777" w:rsidR="00BE3F1F" w:rsidRPr="00565645" w:rsidRDefault="00BE3F1F" w:rsidP="007D143C">
      <w:pPr>
        <w:pStyle w:val="GvdeMetni"/>
        <w:tabs>
          <w:tab w:val="left" w:pos="2149"/>
        </w:tabs>
        <w:ind w:left="732"/>
        <w:rPr>
          <w:rFonts w:ascii="Times New Roman" w:hAnsi="Times New Roman"/>
          <w:lang w:val="tr-TR"/>
        </w:rPr>
      </w:pPr>
      <w:r w:rsidRPr="00565645">
        <w:rPr>
          <w:rFonts w:ascii="Times New Roman" w:hAnsi="Times New Roman"/>
          <w:b/>
          <w:lang w:val="tr-TR"/>
        </w:rPr>
        <w:t>14.1.1.</w:t>
      </w:r>
      <w:r w:rsidRPr="00565645">
        <w:rPr>
          <w:rFonts w:ascii="Times New Roman" w:hAnsi="Times New Roman"/>
          <w:lang w:val="tr-TR"/>
        </w:rPr>
        <w:tab/>
      </w:r>
      <w:r w:rsidR="00F40414" w:rsidRPr="00565645">
        <w:rPr>
          <w:rFonts w:ascii="Times New Roman" w:hAnsi="Times New Roman"/>
          <w:lang w:val="tr-TR"/>
        </w:rPr>
        <w:t>Bütün</w:t>
      </w:r>
      <w:r w:rsidRPr="00565645">
        <w:rPr>
          <w:rFonts w:ascii="Times New Roman" w:hAnsi="Times New Roman"/>
          <w:lang w:val="tr-TR"/>
        </w:rPr>
        <w:t xml:space="preserve"> sisteme ait fotoğraflar ve/veya çizimler: .............................</w:t>
      </w:r>
    </w:p>
    <w:p w14:paraId="73E96BAE" w14:textId="77777777" w:rsidR="00814D5B" w:rsidRPr="00565645" w:rsidRDefault="00814D5B" w:rsidP="007D143C">
      <w:pPr>
        <w:pStyle w:val="GvdeMetni"/>
        <w:tabs>
          <w:tab w:val="left" w:pos="2149"/>
        </w:tabs>
        <w:ind w:left="732"/>
        <w:rPr>
          <w:rFonts w:ascii="Times New Roman" w:hAnsi="Times New Roman"/>
          <w:lang w:val="tr-TR"/>
        </w:rPr>
      </w:pPr>
    </w:p>
    <w:p w14:paraId="5CD4F077" w14:textId="77777777" w:rsidR="00BE3F1F" w:rsidRPr="00565645" w:rsidRDefault="00BE3F1F" w:rsidP="007D143C">
      <w:pPr>
        <w:pStyle w:val="GvdeMetni"/>
        <w:tabs>
          <w:tab w:val="left" w:pos="2149"/>
        </w:tabs>
        <w:ind w:left="732"/>
        <w:rPr>
          <w:rFonts w:ascii="Times New Roman" w:hAnsi="Times New Roman"/>
          <w:lang w:val="tr-TR"/>
        </w:rPr>
      </w:pPr>
      <w:r w:rsidRPr="00565645">
        <w:rPr>
          <w:rFonts w:ascii="Times New Roman" w:hAnsi="Times New Roman"/>
          <w:b/>
          <w:iCs/>
          <w:lang w:val="tr-TR"/>
        </w:rPr>
        <w:t>14.1.2.</w:t>
      </w:r>
      <w:r w:rsidRPr="00565645">
        <w:rPr>
          <w:rFonts w:ascii="Times New Roman" w:hAnsi="Times New Roman"/>
          <w:lang w:val="tr-TR"/>
        </w:rPr>
        <w:tab/>
        <w:t>Gösterilen araç hızı aralığı: .................................................................................</w:t>
      </w:r>
    </w:p>
    <w:p w14:paraId="7019E19D" w14:textId="77777777" w:rsidR="00BE3F1F" w:rsidRPr="00565645" w:rsidRDefault="00BE3F1F" w:rsidP="007D143C">
      <w:pPr>
        <w:rPr>
          <w:rFonts w:eastAsia="Arial"/>
          <w:sz w:val="20"/>
          <w:szCs w:val="20"/>
        </w:rPr>
      </w:pPr>
    </w:p>
    <w:p w14:paraId="2BF142D1" w14:textId="77777777" w:rsidR="00BE3F1F" w:rsidRPr="00565645" w:rsidRDefault="00BE3F1F" w:rsidP="007D143C">
      <w:pPr>
        <w:pStyle w:val="GvdeMetni"/>
        <w:tabs>
          <w:tab w:val="left" w:pos="2149"/>
        </w:tabs>
        <w:ind w:left="732"/>
        <w:rPr>
          <w:rFonts w:ascii="Times New Roman" w:hAnsi="Times New Roman"/>
          <w:lang w:val="tr-TR"/>
        </w:rPr>
      </w:pPr>
      <w:r w:rsidRPr="00565645">
        <w:rPr>
          <w:rFonts w:ascii="Times New Roman" w:hAnsi="Times New Roman"/>
          <w:b/>
          <w:iCs/>
          <w:lang w:val="tr-TR"/>
        </w:rPr>
        <w:t>14.1.3.</w:t>
      </w:r>
      <w:r w:rsidRPr="00565645">
        <w:rPr>
          <w:rFonts w:ascii="Times New Roman" w:hAnsi="Times New Roman"/>
          <w:lang w:val="tr-TR"/>
        </w:rPr>
        <w:tab/>
        <w:t>Hız göstergesinin ölçüm mekanizması toleransı: ..................................</w:t>
      </w:r>
    </w:p>
    <w:p w14:paraId="619D0C4A" w14:textId="77777777" w:rsidR="00BE3F1F" w:rsidRPr="00565645" w:rsidRDefault="00BE3F1F" w:rsidP="007D143C">
      <w:pPr>
        <w:rPr>
          <w:rFonts w:eastAsia="Arial"/>
          <w:sz w:val="20"/>
          <w:szCs w:val="20"/>
        </w:rPr>
      </w:pPr>
    </w:p>
    <w:p w14:paraId="60ED4DD8" w14:textId="77777777" w:rsidR="00BE3F1F" w:rsidRPr="00565645" w:rsidRDefault="00BE3F1F" w:rsidP="007D143C">
      <w:pPr>
        <w:pStyle w:val="GvdeMetni"/>
        <w:tabs>
          <w:tab w:val="left" w:pos="2148"/>
        </w:tabs>
        <w:ind w:left="731"/>
        <w:rPr>
          <w:rFonts w:ascii="Times New Roman" w:hAnsi="Times New Roman"/>
          <w:lang w:val="tr-TR"/>
        </w:rPr>
      </w:pPr>
      <w:r w:rsidRPr="00565645">
        <w:rPr>
          <w:rFonts w:ascii="Times New Roman" w:hAnsi="Times New Roman"/>
          <w:b/>
          <w:iCs/>
          <w:lang w:val="tr-TR"/>
        </w:rPr>
        <w:t>14.1.4.</w:t>
      </w:r>
      <w:r w:rsidRPr="00565645">
        <w:rPr>
          <w:rFonts w:ascii="Times New Roman" w:hAnsi="Times New Roman"/>
          <w:lang w:val="tr-TR"/>
        </w:rPr>
        <w:tab/>
        <w:t>Hız göstergesinin teknik sabiti: ...................................................................</w:t>
      </w:r>
    </w:p>
    <w:p w14:paraId="0AD044F1" w14:textId="77777777" w:rsidR="00BE3F1F" w:rsidRPr="00565645" w:rsidRDefault="00BE3F1F" w:rsidP="007D143C">
      <w:pPr>
        <w:rPr>
          <w:rFonts w:eastAsia="Arial"/>
          <w:sz w:val="20"/>
          <w:szCs w:val="20"/>
        </w:rPr>
      </w:pPr>
    </w:p>
    <w:p w14:paraId="72F1937C" w14:textId="77777777" w:rsidR="00BE3F1F" w:rsidRPr="00565645" w:rsidRDefault="00BE3F1F" w:rsidP="007D143C">
      <w:pPr>
        <w:pStyle w:val="GvdeMetni"/>
        <w:tabs>
          <w:tab w:val="left" w:pos="2150"/>
          <w:tab w:val="left" w:pos="3311"/>
          <w:tab w:val="left" w:pos="3973"/>
          <w:tab w:val="left" w:pos="5301"/>
          <w:tab w:val="left" w:pos="6129"/>
          <w:tab w:val="left" w:pos="7590"/>
          <w:tab w:val="left" w:pos="8252"/>
          <w:tab w:val="left" w:pos="9025"/>
        </w:tabs>
        <w:ind w:left="2149" w:right="223" w:hanging="1418"/>
        <w:rPr>
          <w:rFonts w:ascii="Times New Roman" w:hAnsi="Times New Roman"/>
          <w:lang w:val="tr-TR"/>
        </w:rPr>
      </w:pPr>
      <w:r w:rsidRPr="00565645">
        <w:rPr>
          <w:rFonts w:ascii="Times New Roman" w:hAnsi="Times New Roman"/>
          <w:b/>
          <w:lang w:val="tr-TR"/>
        </w:rPr>
        <w:t>14.1.5.</w:t>
      </w:r>
      <w:r w:rsidRPr="00565645">
        <w:rPr>
          <w:rFonts w:ascii="Times New Roman" w:hAnsi="Times New Roman"/>
          <w:lang w:val="tr-TR"/>
        </w:rPr>
        <w:tab/>
        <w:t xml:space="preserve">Tahrik mekanizmasının </w:t>
      </w:r>
      <w:r w:rsidR="002D1BA4" w:rsidRPr="00565645">
        <w:rPr>
          <w:rFonts w:ascii="Times New Roman" w:hAnsi="Times New Roman"/>
          <w:lang w:val="tr-TR"/>
        </w:rPr>
        <w:t>çalışma yöntem</w:t>
      </w:r>
      <w:r w:rsidRPr="00565645">
        <w:rPr>
          <w:rFonts w:ascii="Times New Roman" w:hAnsi="Times New Roman"/>
          <w:lang w:val="tr-TR"/>
        </w:rPr>
        <w:t>i ve açıklaması: ......................</w:t>
      </w:r>
    </w:p>
    <w:p w14:paraId="38B3F641" w14:textId="77777777" w:rsidR="00BE3F1F" w:rsidRPr="00565645" w:rsidRDefault="00BE3F1F" w:rsidP="007D143C">
      <w:pPr>
        <w:rPr>
          <w:rFonts w:eastAsia="Arial"/>
          <w:sz w:val="20"/>
          <w:szCs w:val="20"/>
        </w:rPr>
      </w:pPr>
    </w:p>
    <w:p w14:paraId="6AFAFF57" w14:textId="77777777" w:rsidR="00BE3F1F" w:rsidRPr="00565645" w:rsidRDefault="00BE3F1F" w:rsidP="007D143C">
      <w:pPr>
        <w:pStyle w:val="GvdeMetni"/>
        <w:tabs>
          <w:tab w:val="left" w:pos="2149"/>
        </w:tabs>
        <w:ind w:left="732"/>
        <w:rPr>
          <w:rFonts w:ascii="Times New Roman" w:hAnsi="Times New Roman"/>
          <w:lang w:val="tr-TR"/>
        </w:rPr>
      </w:pPr>
      <w:r w:rsidRPr="00565645">
        <w:rPr>
          <w:rFonts w:ascii="Times New Roman" w:hAnsi="Times New Roman"/>
          <w:b/>
          <w:iCs/>
          <w:lang w:val="tr-TR"/>
        </w:rPr>
        <w:t>14.1.6.</w:t>
      </w:r>
      <w:r w:rsidRPr="00565645">
        <w:rPr>
          <w:rFonts w:ascii="Times New Roman" w:hAnsi="Times New Roman"/>
          <w:lang w:val="tr-TR"/>
        </w:rPr>
        <w:tab/>
        <w:t>Tahrik mekanizmasının toplam tahvil oranı: ...................................................</w:t>
      </w:r>
    </w:p>
    <w:p w14:paraId="3A22A3BE" w14:textId="77777777" w:rsidR="00BE3F1F" w:rsidRPr="00565645" w:rsidRDefault="00BE3F1F" w:rsidP="007D143C">
      <w:pPr>
        <w:rPr>
          <w:rFonts w:eastAsia="Arial"/>
          <w:sz w:val="20"/>
          <w:szCs w:val="20"/>
        </w:rPr>
      </w:pPr>
    </w:p>
    <w:p w14:paraId="5DF082AB" w14:textId="77777777" w:rsidR="00BE3F1F" w:rsidRPr="00565645" w:rsidRDefault="00BE3F1F" w:rsidP="007D143C">
      <w:pPr>
        <w:pStyle w:val="GvdeMetni"/>
        <w:numPr>
          <w:ilvl w:val="2"/>
          <w:numId w:val="9"/>
        </w:numPr>
        <w:tabs>
          <w:tab w:val="left" w:pos="2150"/>
        </w:tabs>
        <w:ind w:hanging="1417"/>
        <w:rPr>
          <w:rFonts w:ascii="Times New Roman" w:hAnsi="Times New Roman"/>
          <w:lang w:val="tr-TR"/>
        </w:rPr>
      </w:pPr>
      <w:r w:rsidRPr="00565645">
        <w:rPr>
          <w:rFonts w:ascii="Times New Roman" w:hAnsi="Times New Roman"/>
          <w:lang w:val="tr-TR"/>
        </w:rPr>
        <w:t>Alet kadranı veya diğer okuma biçimlerinin tasarımı: ................................</w:t>
      </w:r>
    </w:p>
    <w:p w14:paraId="6ED1C15F" w14:textId="77777777" w:rsidR="00814D5B" w:rsidRPr="00565645" w:rsidRDefault="00814D5B" w:rsidP="004271D8">
      <w:pPr>
        <w:pStyle w:val="GvdeMetni"/>
        <w:tabs>
          <w:tab w:val="left" w:pos="2150"/>
        </w:tabs>
        <w:ind w:left="2149"/>
        <w:rPr>
          <w:rFonts w:ascii="Times New Roman" w:hAnsi="Times New Roman"/>
          <w:lang w:val="tr-TR"/>
        </w:rPr>
      </w:pPr>
    </w:p>
    <w:p w14:paraId="7FF43EE3" w14:textId="77777777" w:rsidR="00BE3F1F" w:rsidRPr="00565645" w:rsidRDefault="00BE3F1F" w:rsidP="007D143C">
      <w:pPr>
        <w:pStyle w:val="GvdeMetni"/>
        <w:numPr>
          <w:ilvl w:val="2"/>
          <w:numId w:val="9"/>
        </w:numPr>
        <w:tabs>
          <w:tab w:val="left" w:pos="2150"/>
        </w:tabs>
        <w:ind w:hanging="1417"/>
        <w:rPr>
          <w:rFonts w:ascii="Times New Roman" w:hAnsi="Times New Roman"/>
          <w:lang w:val="tr-TR"/>
        </w:rPr>
      </w:pPr>
      <w:r w:rsidRPr="00565645">
        <w:rPr>
          <w:rFonts w:ascii="Times New Roman" w:hAnsi="Times New Roman"/>
          <w:lang w:val="tr-TR"/>
        </w:rPr>
        <w:t>Elektrikli/elektronik aksamlara yönelik kısa açıklama: .............................</w:t>
      </w:r>
    </w:p>
    <w:p w14:paraId="581D8186" w14:textId="77777777" w:rsidR="00BE3F1F" w:rsidRPr="00565645" w:rsidRDefault="00BE3F1F" w:rsidP="007D143C">
      <w:pPr>
        <w:rPr>
          <w:rFonts w:eastAsia="Arial"/>
          <w:sz w:val="20"/>
          <w:szCs w:val="20"/>
        </w:rPr>
      </w:pPr>
    </w:p>
    <w:p w14:paraId="7EFEE3A4" w14:textId="77777777" w:rsidR="00BE3F1F" w:rsidRPr="00565645" w:rsidRDefault="00BE3F1F" w:rsidP="007D143C">
      <w:pPr>
        <w:pStyle w:val="Balk1"/>
        <w:numPr>
          <w:ilvl w:val="1"/>
          <w:numId w:val="8"/>
        </w:numPr>
        <w:tabs>
          <w:tab w:val="left" w:pos="2150"/>
        </w:tabs>
        <w:ind w:hanging="1417"/>
        <w:rPr>
          <w:rFonts w:ascii="Times New Roman" w:hAnsi="Times New Roman"/>
          <w:b w:val="0"/>
          <w:bCs w:val="0"/>
          <w:lang w:val="tr-TR"/>
        </w:rPr>
      </w:pPr>
      <w:r w:rsidRPr="00565645">
        <w:rPr>
          <w:rFonts w:ascii="Times New Roman" w:hAnsi="Times New Roman"/>
          <w:lang w:val="tr-TR"/>
        </w:rPr>
        <w:t>Odometre</w:t>
      </w:r>
      <w:r w:rsidR="007D143C" w:rsidRPr="00565645">
        <w:rPr>
          <w:rFonts w:ascii="Times New Roman" w:hAnsi="Times New Roman"/>
          <w:lang w:val="tr-TR"/>
        </w:rPr>
        <w:t xml:space="preserve"> (Kilometre sayacı)</w:t>
      </w:r>
    </w:p>
    <w:p w14:paraId="13701559" w14:textId="77777777" w:rsidR="00BE3F1F" w:rsidRPr="00565645" w:rsidRDefault="00BE3F1F" w:rsidP="007D143C">
      <w:pPr>
        <w:rPr>
          <w:rFonts w:eastAsia="Arial"/>
          <w:b/>
          <w:bCs/>
          <w:sz w:val="20"/>
          <w:szCs w:val="20"/>
        </w:rPr>
      </w:pPr>
    </w:p>
    <w:p w14:paraId="4DEFBA18" w14:textId="77777777" w:rsidR="00BE3F1F" w:rsidRPr="00565645" w:rsidRDefault="00BE3F1F" w:rsidP="007D143C">
      <w:pPr>
        <w:pStyle w:val="GvdeMetni"/>
        <w:numPr>
          <w:ilvl w:val="2"/>
          <w:numId w:val="8"/>
        </w:numPr>
        <w:tabs>
          <w:tab w:val="left" w:pos="2150"/>
        </w:tabs>
        <w:ind w:hanging="1417"/>
        <w:rPr>
          <w:rFonts w:ascii="Times New Roman" w:hAnsi="Times New Roman"/>
          <w:lang w:val="tr-TR"/>
        </w:rPr>
      </w:pPr>
      <w:r w:rsidRPr="00565645">
        <w:rPr>
          <w:rFonts w:ascii="Times New Roman" w:hAnsi="Times New Roman"/>
          <w:lang w:val="tr-TR"/>
        </w:rPr>
        <w:t>Odometrenin ölçüm mekanizması toleransı: ..................................</w:t>
      </w:r>
    </w:p>
    <w:p w14:paraId="00C2FE7E" w14:textId="77777777" w:rsidR="00BE3F1F" w:rsidRPr="00565645" w:rsidRDefault="00BE3F1F" w:rsidP="007D143C">
      <w:pPr>
        <w:rPr>
          <w:rFonts w:eastAsia="Arial"/>
          <w:sz w:val="20"/>
          <w:szCs w:val="20"/>
        </w:rPr>
      </w:pPr>
    </w:p>
    <w:p w14:paraId="53A9DE18" w14:textId="77777777" w:rsidR="00BE3F1F" w:rsidRPr="00565645" w:rsidRDefault="00BE3F1F" w:rsidP="007D143C">
      <w:pPr>
        <w:pStyle w:val="GvdeMetni"/>
        <w:numPr>
          <w:ilvl w:val="2"/>
          <w:numId w:val="8"/>
        </w:numPr>
        <w:tabs>
          <w:tab w:val="left" w:pos="2150"/>
        </w:tabs>
        <w:rPr>
          <w:rFonts w:ascii="Times New Roman" w:hAnsi="Times New Roman"/>
          <w:lang w:val="tr-TR"/>
        </w:rPr>
      </w:pPr>
      <w:r w:rsidRPr="00565645">
        <w:rPr>
          <w:rFonts w:ascii="Times New Roman" w:hAnsi="Times New Roman"/>
          <w:lang w:val="tr-TR"/>
        </w:rPr>
        <w:t xml:space="preserve">Tahrik mekanizmasının </w:t>
      </w:r>
      <w:r w:rsidR="002D1BA4" w:rsidRPr="00565645">
        <w:rPr>
          <w:rFonts w:ascii="Times New Roman" w:hAnsi="Times New Roman"/>
          <w:lang w:val="tr-TR"/>
        </w:rPr>
        <w:t>çalışma yöntem</w:t>
      </w:r>
      <w:r w:rsidRPr="00565645">
        <w:rPr>
          <w:rFonts w:ascii="Times New Roman" w:hAnsi="Times New Roman"/>
          <w:lang w:val="tr-TR"/>
        </w:rPr>
        <w:t>i ve açıklaması: ..................................</w:t>
      </w:r>
    </w:p>
    <w:p w14:paraId="36BA3302" w14:textId="77777777" w:rsidR="00BE3F1F" w:rsidRPr="00565645" w:rsidRDefault="00BE3F1F" w:rsidP="007D143C">
      <w:pPr>
        <w:rPr>
          <w:rFonts w:eastAsia="Arial"/>
          <w:sz w:val="20"/>
          <w:szCs w:val="20"/>
        </w:rPr>
      </w:pPr>
    </w:p>
    <w:p w14:paraId="2043B56F" w14:textId="77777777" w:rsidR="00BE3F1F" w:rsidRPr="00565645" w:rsidRDefault="00BE3F1F" w:rsidP="007D143C">
      <w:pPr>
        <w:pStyle w:val="Balk1"/>
        <w:numPr>
          <w:ilvl w:val="1"/>
          <w:numId w:val="8"/>
        </w:numPr>
        <w:tabs>
          <w:tab w:val="left" w:pos="2150"/>
        </w:tabs>
        <w:rPr>
          <w:rFonts w:ascii="Times New Roman" w:hAnsi="Times New Roman"/>
          <w:b w:val="0"/>
          <w:bCs w:val="0"/>
          <w:lang w:val="tr-TR"/>
        </w:rPr>
      </w:pPr>
      <w:r w:rsidRPr="00565645">
        <w:rPr>
          <w:rFonts w:ascii="Times New Roman" w:hAnsi="Times New Roman"/>
          <w:lang w:val="tr-TR"/>
        </w:rPr>
        <w:t>Takometre</w:t>
      </w:r>
      <w:r w:rsidR="002D1BA4" w:rsidRPr="00565645">
        <w:rPr>
          <w:rFonts w:ascii="Times New Roman" w:hAnsi="Times New Roman"/>
          <w:lang w:val="tr-TR"/>
        </w:rPr>
        <w:t xml:space="preserve"> (Devir ölçer)</w:t>
      </w:r>
    </w:p>
    <w:p w14:paraId="609437C4" w14:textId="77777777" w:rsidR="00BE3F1F" w:rsidRPr="00565645" w:rsidRDefault="00BE3F1F" w:rsidP="007D143C">
      <w:pPr>
        <w:rPr>
          <w:rFonts w:eastAsia="Arial"/>
          <w:b/>
          <w:bCs/>
          <w:sz w:val="20"/>
          <w:szCs w:val="20"/>
        </w:rPr>
      </w:pPr>
    </w:p>
    <w:p w14:paraId="312C4F3E" w14:textId="77777777" w:rsidR="00BE3F1F" w:rsidRPr="00565645" w:rsidRDefault="00BE3F1F" w:rsidP="007D143C">
      <w:pPr>
        <w:pStyle w:val="GvdeMetni"/>
        <w:numPr>
          <w:ilvl w:val="2"/>
          <w:numId w:val="8"/>
        </w:numPr>
        <w:tabs>
          <w:tab w:val="left" w:pos="2150"/>
        </w:tabs>
        <w:rPr>
          <w:rFonts w:ascii="Times New Roman" w:hAnsi="Times New Roman"/>
          <w:lang w:val="tr-TR"/>
        </w:rPr>
      </w:pPr>
      <w:r w:rsidRPr="00565645">
        <w:rPr>
          <w:rFonts w:ascii="Times New Roman" w:hAnsi="Times New Roman"/>
          <w:lang w:val="tr-TR"/>
        </w:rPr>
        <w:t>Takometrenin ölçüm mekanizması toleransı: ..................................</w:t>
      </w:r>
    </w:p>
    <w:p w14:paraId="0BE8CCBA" w14:textId="77777777" w:rsidR="00BE3F1F" w:rsidRPr="00565645" w:rsidRDefault="00BE3F1F" w:rsidP="007D143C">
      <w:pPr>
        <w:rPr>
          <w:rFonts w:eastAsia="Arial"/>
          <w:sz w:val="20"/>
          <w:szCs w:val="20"/>
        </w:rPr>
      </w:pPr>
    </w:p>
    <w:p w14:paraId="7D02AED1" w14:textId="77777777" w:rsidR="00BE3F1F" w:rsidRPr="00565645" w:rsidRDefault="00BE3F1F" w:rsidP="007D143C">
      <w:pPr>
        <w:pStyle w:val="GvdeMetni"/>
        <w:numPr>
          <w:ilvl w:val="2"/>
          <w:numId w:val="8"/>
        </w:numPr>
        <w:tabs>
          <w:tab w:val="left" w:pos="2150"/>
        </w:tabs>
        <w:rPr>
          <w:rFonts w:ascii="Times New Roman" w:hAnsi="Times New Roman"/>
          <w:lang w:val="tr-TR"/>
        </w:rPr>
      </w:pPr>
      <w:r w:rsidRPr="00565645">
        <w:rPr>
          <w:rFonts w:ascii="Times New Roman" w:hAnsi="Times New Roman"/>
          <w:lang w:val="tr-TR"/>
        </w:rPr>
        <w:t xml:space="preserve">Tahrik mekanizmasının </w:t>
      </w:r>
      <w:r w:rsidR="002D1BA4" w:rsidRPr="00565645">
        <w:rPr>
          <w:rFonts w:ascii="Times New Roman" w:hAnsi="Times New Roman"/>
          <w:lang w:val="tr-TR"/>
        </w:rPr>
        <w:t>çalışma yöntem</w:t>
      </w:r>
      <w:r w:rsidRPr="00565645">
        <w:rPr>
          <w:rFonts w:ascii="Times New Roman" w:hAnsi="Times New Roman"/>
          <w:lang w:val="tr-TR"/>
        </w:rPr>
        <w:t>i ve açıklaması: ...........................</w:t>
      </w:r>
    </w:p>
    <w:p w14:paraId="6AF9916B" w14:textId="77777777" w:rsidR="00BE3F1F" w:rsidRPr="00565645" w:rsidRDefault="00BE3F1F" w:rsidP="002D1BA4">
      <w:pPr>
        <w:jc w:val="both"/>
        <w:rPr>
          <w:rFonts w:eastAsia="Arial"/>
          <w:sz w:val="20"/>
          <w:szCs w:val="20"/>
        </w:rPr>
      </w:pPr>
    </w:p>
    <w:p w14:paraId="034C9BB4" w14:textId="77777777" w:rsidR="00BE3F1F" w:rsidRPr="00565645" w:rsidRDefault="00BE3F1F" w:rsidP="002D1BA4">
      <w:pPr>
        <w:pStyle w:val="Balk1"/>
        <w:numPr>
          <w:ilvl w:val="1"/>
          <w:numId w:val="8"/>
        </w:numPr>
        <w:tabs>
          <w:tab w:val="left" w:pos="2150"/>
        </w:tabs>
        <w:jc w:val="both"/>
        <w:rPr>
          <w:rFonts w:ascii="Times New Roman" w:hAnsi="Times New Roman"/>
          <w:b w:val="0"/>
          <w:bCs w:val="0"/>
          <w:lang w:val="tr-TR"/>
        </w:rPr>
      </w:pPr>
      <w:r w:rsidRPr="00565645">
        <w:rPr>
          <w:rFonts w:ascii="Times New Roman" w:hAnsi="Times New Roman"/>
          <w:lang w:val="tr-TR"/>
        </w:rPr>
        <w:t xml:space="preserve">Saat </w:t>
      </w:r>
      <w:r w:rsidR="002D1BA4" w:rsidRPr="00565645">
        <w:rPr>
          <w:rFonts w:ascii="Times New Roman" w:hAnsi="Times New Roman"/>
          <w:lang w:val="tr-TR"/>
        </w:rPr>
        <w:t>ö</w:t>
      </w:r>
      <w:r w:rsidRPr="00565645">
        <w:rPr>
          <w:rFonts w:ascii="Times New Roman" w:hAnsi="Times New Roman"/>
          <w:lang w:val="tr-TR"/>
        </w:rPr>
        <w:t>lçer</w:t>
      </w:r>
    </w:p>
    <w:p w14:paraId="2CFDF62C" w14:textId="77777777" w:rsidR="00BE3F1F" w:rsidRPr="00565645" w:rsidRDefault="00BE3F1F" w:rsidP="002D1BA4">
      <w:pPr>
        <w:jc w:val="both"/>
        <w:rPr>
          <w:rFonts w:eastAsia="Arial"/>
          <w:b/>
          <w:bCs/>
          <w:sz w:val="20"/>
          <w:szCs w:val="20"/>
        </w:rPr>
      </w:pPr>
    </w:p>
    <w:p w14:paraId="25D9CF27" w14:textId="77777777" w:rsidR="00BE3F1F" w:rsidRPr="00565645" w:rsidRDefault="00BE3F1F" w:rsidP="002D1BA4">
      <w:pPr>
        <w:pStyle w:val="GvdeMetni"/>
        <w:numPr>
          <w:ilvl w:val="2"/>
          <w:numId w:val="8"/>
        </w:numPr>
        <w:tabs>
          <w:tab w:val="left" w:pos="2150"/>
        </w:tabs>
        <w:jc w:val="both"/>
        <w:rPr>
          <w:rFonts w:ascii="Times New Roman" w:hAnsi="Times New Roman"/>
          <w:lang w:val="tr-TR"/>
        </w:rPr>
      </w:pPr>
      <w:r w:rsidRPr="00565645">
        <w:rPr>
          <w:rFonts w:ascii="Times New Roman" w:hAnsi="Times New Roman"/>
          <w:lang w:val="tr-TR"/>
        </w:rPr>
        <w:t>Saat ölçerin ölçüm mekanizması toleransı: ..................................</w:t>
      </w:r>
    </w:p>
    <w:p w14:paraId="2FECDB7E" w14:textId="77777777" w:rsidR="00BE3F1F" w:rsidRPr="00565645" w:rsidRDefault="00BE3F1F" w:rsidP="002D1BA4">
      <w:pPr>
        <w:jc w:val="both"/>
        <w:rPr>
          <w:rFonts w:eastAsia="Arial"/>
          <w:sz w:val="20"/>
          <w:szCs w:val="20"/>
        </w:rPr>
      </w:pPr>
    </w:p>
    <w:p w14:paraId="2CAD3FD3" w14:textId="77777777" w:rsidR="00BE3F1F" w:rsidRPr="00565645" w:rsidRDefault="002D1BA4" w:rsidP="002D1BA4">
      <w:pPr>
        <w:pStyle w:val="GvdeMetni"/>
        <w:numPr>
          <w:ilvl w:val="2"/>
          <w:numId w:val="8"/>
        </w:numPr>
        <w:tabs>
          <w:tab w:val="left" w:pos="2150"/>
          <w:tab w:val="left" w:pos="3311"/>
          <w:tab w:val="left" w:pos="3972"/>
          <w:tab w:val="left" w:pos="5301"/>
          <w:tab w:val="left" w:pos="6129"/>
          <w:tab w:val="left" w:pos="7591"/>
          <w:tab w:val="left" w:pos="8252"/>
          <w:tab w:val="left" w:pos="9025"/>
        </w:tabs>
        <w:ind w:right="221"/>
        <w:jc w:val="both"/>
        <w:rPr>
          <w:rFonts w:ascii="Times New Roman" w:hAnsi="Times New Roman"/>
          <w:lang w:val="tr-TR"/>
        </w:rPr>
      </w:pPr>
      <w:r w:rsidRPr="00565645">
        <w:rPr>
          <w:rFonts w:ascii="Times New Roman" w:hAnsi="Times New Roman"/>
          <w:lang w:val="tr-TR"/>
        </w:rPr>
        <w:t>Tahrik mekanizmasının çalışma</w:t>
      </w:r>
      <w:r w:rsidR="00BE3F1F" w:rsidRPr="00565645">
        <w:rPr>
          <w:rFonts w:ascii="Times New Roman" w:hAnsi="Times New Roman"/>
          <w:lang w:val="tr-TR"/>
        </w:rPr>
        <w:t xml:space="preserve"> yöntemi ve açıklaması: ..</w:t>
      </w:r>
      <w:r w:rsidRPr="00565645">
        <w:rPr>
          <w:rFonts w:ascii="Times New Roman" w:hAnsi="Times New Roman"/>
          <w:lang w:val="tr-TR"/>
        </w:rPr>
        <w:t>..................</w:t>
      </w:r>
    </w:p>
    <w:p w14:paraId="0D764D55" w14:textId="77777777" w:rsidR="00BE3F1F" w:rsidRPr="00565645" w:rsidRDefault="00BE3F1F" w:rsidP="002D1BA4">
      <w:pPr>
        <w:jc w:val="both"/>
        <w:rPr>
          <w:rFonts w:eastAsia="Arial"/>
          <w:sz w:val="20"/>
          <w:szCs w:val="20"/>
        </w:rPr>
      </w:pPr>
    </w:p>
    <w:p w14:paraId="0E817AE4" w14:textId="77777777" w:rsidR="00BE3F1F" w:rsidRPr="00565645" w:rsidRDefault="00BE3F1F"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GÖRÜŞ AÇISI</w:t>
      </w:r>
    </w:p>
    <w:p w14:paraId="18543B79" w14:textId="77777777" w:rsidR="00BE3F1F" w:rsidRPr="00565645" w:rsidRDefault="00BE3F1F" w:rsidP="002D1BA4">
      <w:pPr>
        <w:jc w:val="both"/>
        <w:rPr>
          <w:rFonts w:eastAsia="Arial"/>
          <w:b/>
          <w:bCs/>
          <w:sz w:val="20"/>
          <w:szCs w:val="20"/>
        </w:rPr>
      </w:pPr>
    </w:p>
    <w:p w14:paraId="727A3EBC"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İleri yönlü 180 derecelik görüş açısında yer alan aksam parçalarının konumunu gösteren çizim</w:t>
      </w:r>
      <w:r w:rsidR="00241F9E" w:rsidRPr="00565645">
        <w:rPr>
          <w:rFonts w:ascii="Times New Roman" w:hAnsi="Times New Roman"/>
          <w:lang w:val="tr-TR"/>
        </w:rPr>
        <w:t>/çizimler</w:t>
      </w:r>
      <w:r w:rsidRPr="00565645">
        <w:rPr>
          <w:rFonts w:ascii="Times New Roman" w:hAnsi="Times New Roman"/>
          <w:lang w:val="tr-TR"/>
        </w:rPr>
        <w:t xml:space="preserve"> ve/veya fotoğraf</w:t>
      </w:r>
      <w:r w:rsidR="00241F9E" w:rsidRPr="00565645">
        <w:rPr>
          <w:rFonts w:ascii="Times New Roman" w:hAnsi="Times New Roman"/>
          <w:lang w:val="tr-TR"/>
        </w:rPr>
        <w:t>/fotoğraf</w:t>
      </w:r>
      <w:r w:rsidRPr="00565645">
        <w:rPr>
          <w:rFonts w:ascii="Times New Roman" w:hAnsi="Times New Roman"/>
          <w:lang w:val="tr-TR"/>
        </w:rPr>
        <w:t>lar: ......</w:t>
      </w:r>
      <w:r w:rsidR="00241F9E" w:rsidRPr="00565645">
        <w:rPr>
          <w:rFonts w:ascii="Times New Roman" w:hAnsi="Times New Roman"/>
          <w:lang w:val="tr-TR"/>
        </w:rPr>
        <w:t>..........</w:t>
      </w:r>
    </w:p>
    <w:p w14:paraId="56C5B1D3" w14:textId="77777777" w:rsidR="00BE3F1F" w:rsidRPr="00565645" w:rsidRDefault="00BE3F1F" w:rsidP="002D1BA4">
      <w:pPr>
        <w:jc w:val="both"/>
        <w:rPr>
          <w:rFonts w:eastAsia="Arial"/>
          <w:sz w:val="20"/>
          <w:szCs w:val="20"/>
        </w:rPr>
      </w:pPr>
    </w:p>
    <w:p w14:paraId="7943CB7C"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 xml:space="preserve">ISO 5721-1:2013 (Tarım traktörleri - Şartlar, sürücü görüş açısına yönelik test prosedürleri ve kabul kriterleri - Bölüm 1: Ön görüş alanı) kapsamında yer alan şartların </w:t>
      </w:r>
      <w:r w:rsidR="007964C6" w:rsidRPr="00565645">
        <w:rPr>
          <w:rFonts w:ascii="Times New Roman" w:hAnsi="Times New Roman"/>
          <w:lang w:val="tr-TR"/>
        </w:rPr>
        <w:t xml:space="preserve">bilgi </w:t>
      </w:r>
      <w:r w:rsidR="00264A8E"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38E23A1A" w14:textId="77777777" w:rsidR="00BE3F1F" w:rsidRPr="00565645" w:rsidRDefault="00BE3F1F" w:rsidP="002D1BA4">
      <w:pPr>
        <w:pStyle w:val="GvdeMetni"/>
        <w:ind w:left="2149" w:right="223"/>
        <w:jc w:val="both"/>
        <w:rPr>
          <w:rFonts w:ascii="Times New Roman" w:hAnsi="Times New Roman"/>
          <w:lang w:val="tr-TR"/>
        </w:rPr>
      </w:pPr>
    </w:p>
    <w:p w14:paraId="59DBBA35" w14:textId="77777777" w:rsidR="00BE3F1F" w:rsidRPr="00565645" w:rsidRDefault="00BE3F1F" w:rsidP="004271D8">
      <w:pPr>
        <w:pStyle w:val="GvdeMetni"/>
        <w:numPr>
          <w:ilvl w:val="2"/>
          <w:numId w:val="308"/>
        </w:numPr>
        <w:tabs>
          <w:tab w:val="left" w:pos="2150"/>
        </w:tabs>
        <w:ind w:left="2149" w:right="221" w:hanging="1417"/>
        <w:jc w:val="both"/>
        <w:rPr>
          <w:rFonts w:ascii="Times New Roman" w:hAnsi="Times New Roman"/>
          <w:lang w:val="tr-TR"/>
        </w:rPr>
      </w:pPr>
      <w:r w:rsidRPr="00565645">
        <w:rPr>
          <w:rFonts w:ascii="Times New Roman" w:hAnsi="Times New Roman"/>
          <w:lang w:val="tr-TR"/>
        </w:rPr>
        <w:t xml:space="preserve">ISO 5721-2:2014 (Tarım traktörleri - Şartlar, sürücü görüş açısına yönelik test prosedürleri ve kabul kriterleri - Bölüm 2: Yan ve </w:t>
      </w:r>
      <w:r w:rsidR="00FB6731" w:rsidRPr="00565645">
        <w:rPr>
          <w:rFonts w:ascii="Times New Roman" w:hAnsi="Times New Roman"/>
          <w:lang w:val="tr-TR"/>
        </w:rPr>
        <w:t>geri görüş</w:t>
      </w:r>
      <w:r w:rsidRPr="00565645">
        <w:rPr>
          <w:rFonts w:ascii="Times New Roman" w:hAnsi="Times New Roman"/>
          <w:lang w:val="tr-TR"/>
        </w:rPr>
        <w:t xml:space="preserve"> açısı) kapsamında yer alan şartların </w:t>
      </w:r>
      <w:r w:rsidR="007964C6" w:rsidRPr="00565645">
        <w:rPr>
          <w:rFonts w:ascii="Times New Roman" w:hAnsi="Times New Roman"/>
          <w:lang w:val="tr-TR"/>
        </w:rPr>
        <w:t xml:space="preserve">bilgi </w:t>
      </w:r>
      <w:r w:rsidR="00264A8E"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vertAlign w:val="superscript"/>
          <w:lang w:val="tr-TR"/>
        </w:rPr>
        <w:t>(4)</w:t>
      </w:r>
      <w:r w:rsidRPr="00565645">
        <w:rPr>
          <w:rFonts w:ascii="Times New Roman" w:hAnsi="Times New Roman"/>
          <w:lang w:val="tr-TR"/>
        </w:rPr>
        <w:t xml:space="preserve"> </w:t>
      </w:r>
    </w:p>
    <w:p w14:paraId="5D835706" w14:textId="77777777" w:rsidR="00BE3F1F" w:rsidRPr="00565645" w:rsidRDefault="00BE3F1F" w:rsidP="002D1BA4">
      <w:pPr>
        <w:jc w:val="both"/>
        <w:rPr>
          <w:rFonts w:eastAsia="Arial"/>
          <w:b/>
          <w:bCs/>
          <w:sz w:val="20"/>
          <w:szCs w:val="20"/>
        </w:rPr>
      </w:pPr>
    </w:p>
    <w:p w14:paraId="12AE5DDE" w14:textId="77777777" w:rsidR="00BE3F1F" w:rsidRPr="00565645" w:rsidRDefault="009719DE"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ÖN CAM SİLECEKLERİ VE YIKAYICILARI VE</w:t>
      </w:r>
      <w:r w:rsidR="00BE3F1F" w:rsidRPr="00565645">
        <w:rPr>
          <w:rFonts w:ascii="Times New Roman" w:hAnsi="Times New Roman"/>
          <w:lang w:val="tr-TR"/>
        </w:rPr>
        <w:t xml:space="preserve"> BUZ ÇÖZME VE BUĞU GİDERME</w:t>
      </w:r>
    </w:p>
    <w:p w14:paraId="4653DB93" w14:textId="77777777" w:rsidR="00BE3F1F" w:rsidRPr="00565645" w:rsidRDefault="00BE3F1F" w:rsidP="002D1BA4">
      <w:pPr>
        <w:jc w:val="both"/>
        <w:rPr>
          <w:rFonts w:eastAsia="Arial"/>
          <w:b/>
          <w:bCs/>
          <w:sz w:val="20"/>
          <w:szCs w:val="20"/>
        </w:rPr>
      </w:pPr>
    </w:p>
    <w:p w14:paraId="1A1B6CA6" w14:textId="77777777" w:rsidR="00BE3F1F" w:rsidRPr="00565645" w:rsidRDefault="00BE3F1F" w:rsidP="004271D8">
      <w:pPr>
        <w:numPr>
          <w:ilvl w:val="2"/>
          <w:numId w:val="308"/>
        </w:numPr>
        <w:tabs>
          <w:tab w:val="left" w:pos="2150"/>
        </w:tabs>
        <w:kinsoku/>
        <w:ind w:left="2149"/>
        <w:jc w:val="both"/>
        <w:rPr>
          <w:rFonts w:eastAsia="Arial"/>
          <w:sz w:val="20"/>
          <w:szCs w:val="20"/>
        </w:rPr>
      </w:pPr>
      <w:r w:rsidRPr="00565645">
        <w:rPr>
          <w:b/>
          <w:bCs/>
          <w:sz w:val="20"/>
          <w:szCs w:val="20"/>
        </w:rPr>
        <w:t xml:space="preserve">Ön </w:t>
      </w:r>
      <w:r w:rsidR="00264A8E" w:rsidRPr="00565645">
        <w:rPr>
          <w:b/>
          <w:bCs/>
          <w:sz w:val="20"/>
          <w:szCs w:val="20"/>
        </w:rPr>
        <w:t>cam silecekleri</w:t>
      </w:r>
    </w:p>
    <w:p w14:paraId="2923D268" w14:textId="77777777" w:rsidR="00BE3F1F" w:rsidRPr="00565645" w:rsidRDefault="00BE3F1F" w:rsidP="002D1BA4">
      <w:pPr>
        <w:jc w:val="both"/>
        <w:rPr>
          <w:rFonts w:eastAsia="Arial"/>
          <w:b/>
          <w:bCs/>
          <w:sz w:val="20"/>
          <w:szCs w:val="20"/>
        </w:rPr>
      </w:pPr>
    </w:p>
    <w:p w14:paraId="5E4B98CD" w14:textId="77777777" w:rsidR="00BE3F1F" w:rsidRPr="00565645" w:rsidRDefault="00BE3F1F"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 xml:space="preserve">ISO 5721-1:2013 (Tarım traktörleri - Şartlar, sürücü görüş açısına yönelik test prosedürleri ve kabul kriterleri - Bölüm 1: Ön görüş alanı) kapsamında yer alan şartların </w:t>
      </w:r>
      <w:r w:rsidR="007964C6" w:rsidRPr="00565645">
        <w:rPr>
          <w:rFonts w:ascii="Times New Roman" w:hAnsi="Times New Roman"/>
          <w:lang w:val="tr-TR"/>
        </w:rPr>
        <w:t xml:space="preserve">bilgi </w:t>
      </w:r>
      <w:r w:rsidR="00264A8E"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1531D315" w14:textId="77777777" w:rsidR="00BE3F1F" w:rsidRPr="00565645" w:rsidRDefault="00BE3F1F" w:rsidP="002D1BA4">
      <w:pPr>
        <w:pStyle w:val="GvdeMetni"/>
        <w:ind w:left="2149" w:right="223"/>
        <w:jc w:val="both"/>
        <w:rPr>
          <w:rFonts w:ascii="Times New Roman" w:hAnsi="Times New Roman"/>
          <w:lang w:val="tr-TR"/>
        </w:rPr>
      </w:pPr>
    </w:p>
    <w:p w14:paraId="337B819B" w14:textId="77777777" w:rsidR="00BE3F1F" w:rsidRPr="00565645" w:rsidRDefault="00264A8E">
      <w:pPr>
        <w:pStyle w:val="GvdeMetni"/>
        <w:numPr>
          <w:ilvl w:val="3"/>
          <w:numId w:val="308"/>
        </w:numPr>
        <w:tabs>
          <w:tab w:val="left" w:pos="2150"/>
        </w:tabs>
        <w:ind w:right="223" w:hanging="1417"/>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16.1.1</w:t>
      </w:r>
      <w:r w:rsidR="00FB6731" w:rsidRPr="00565645">
        <w:rPr>
          <w:rFonts w:ascii="Times New Roman" w:hAnsi="Times New Roman"/>
          <w:lang w:val="tr-TR"/>
        </w:rPr>
        <w:t>’</w:t>
      </w:r>
      <w:r w:rsidR="00BE3F1F" w:rsidRPr="00565645">
        <w:rPr>
          <w:rFonts w:ascii="Times New Roman" w:hAnsi="Times New Roman"/>
          <w:lang w:val="tr-TR"/>
        </w:rPr>
        <w:t>e alternatif olarak ayrıntılı bir teknik açıklama (fotoğraflar veya çizimler dahil) ile kullanım sayısı ve sıklığını belirtin: ..............</w:t>
      </w:r>
    </w:p>
    <w:p w14:paraId="2427DAE5" w14:textId="77777777" w:rsidR="00A02591" w:rsidRPr="00565645" w:rsidRDefault="00A02591" w:rsidP="004271D8">
      <w:pPr>
        <w:pStyle w:val="GvdeMetni"/>
        <w:tabs>
          <w:tab w:val="left" w:pos="2150"/>
        </w:tabs>
        <w:ind w:left="0" w:right="223"/>
        <w:jc w:val="both"/>
        <w:rPr>
          <w:rFonts w:ascii="Times New Roman" w:hAnsi="Times New Roman"/>
          <w:lang w:val="tr-TR"/>
        </w:rPr>
      </w:pPr>
    </w:p>
    <w:p w14:paraId="280556E3" w14:textId="77777777" w:rsidR="00BE3F1F" w:rsidRPr="00565645" w:rsidRDefault="00BE3F1F" w:rsidP="004271D8">
      <w:pPr>
        <w:pStyle w:val="Balk1"/>
        <w:numPr>
          <w:ilvl w:val="2"/>
          <w:numId w:val="308"/>
        </w:numPr>
        <w:tabs>
          <w:tab w:val="left" w:pos="2150"/>
        </w:tabs>
        <w:ind w:left="2149" w:hanging="1417"/>
        <w:jc w:val="both"/>
        <w:rPr>
          <w:rFonts w:ascii="Times New Roman" w:hAnsi="Times New Roman"/>
          <w:b w:val="0"/>
          <w:bCs w:val="0"/>
          <w:lang w:val="tr-TR"/>
        </w:rPr>
      </w:pPr>
      <w:r w:rsidRPr="00565645">
        <w:rPr>
          <w:rFonts w:ascii="Times New Roman" w:hAnsi="Times New Roman"/>
          <w:lang w:val="tr-TR"/>
        </w:rPr>
        <w:t xml:space="preserve">Ön </w:t>
      </w:r>
      <w:r w:rsidR="00264A8E" w:rsidRPr="00565645">
        <w:rPr>
          <w:rFonts w:ascii="Times New Roman" w:hAnsi="Times New Roman"/>
          <w:lang w:val="tr-TR"/>
        </w:rPr>
        <w:t>cam yıkayıcılar</w:t>
      </w:r>
    </w:p>
    <w:p w14:paraId="6FE3182E" w14:textId="77777777" w:rsidR="00BE3F1F" w:rsidRPr="00565645" w:rsidRDefault="00BE3F1F" w:rsidP="002D1BA4">
      <w:pPr>
        <w:jc w:val="both"/>
        <w:rPr>
          <w:rFonts w:eastAsia="Arial"/>
          <w:b/>
          <w:bCs/>
          <w:sz w:val="20"/>
          <w:szCs w:val="20"/>
        </w:rPr>
      </w:pPr>
    </w:p>
    <w:p w14:paraId="7623951E" w14:textId="77777777" w:rsidR="00BE3F1F" w:rsidRPr="00565645" w:rsidRDefault="00BE3F1F" w:rsidP="004271D8">
      <w:pPr>
        <w:pStyle w:val="GvdeMetni"/>
        <w:numPr>
          <w:ilvl w:val="3"/>
          <w:numId w:val="308"/>
        </w:numPr>
        <w:tabs>
          <w:tab w:val="left" w:pos="2150"/>
        </w:tabs>
        <w:ind w:hanging="1417"/>
        <w:jc w:val="both"/>
        <w:rPr>
          <w:rFonts w:ascii="Times New Roman" w:hAnsi="Times New Roman"/>
          <w:lang w:val="tr-TR"/>
        </w:rPr>
      </w:pPr>
      <w:r w:rsidRPr="00565645">
        <w:rPr>
          <w:rFonts w:ascii="Times New Roman" w:hAnsi="Times New Roman"/>
          <w:lang w:val="tr-TR"/>
        </w:rPr>
        <w:t>Ayrıntılı bir teknik açıklama (fotoğraflar veya çizimler dahil): ........................</w:t>
      </w:r>
    </w:p>
    <w:p w14:paraId="4E1C9C34" w14:textId="77777777" w:rsidR="00BE3F1F" w:rsidRPr="00565645" w:rsidRDefault="00BE3F1F" w:rsidP="002D1BA4">
      <w:pPr>
        <w:jc w:val="both"/>
        <w:rPr>
          <w:rFonts w:eastAsia="Arial"/>
          <w:sz w:val="20"/>
          <w:szCs w:val="20"/>
        </w:rPr>
      </w:pPr>
    </w:p>
    <w:p w14:paraId="3AA15DEB" w14:textId="77777777" w:rsidR="00BE3F1F" w:rsidRPr="00565645" w:rsidRDefault="00BE3F1F" w:rsidP="004271D8">
      <w:pPr>
        <w:pStyle w:val="GvdeMetni"/>
        <w:numPr>
          <w:ilvl w:val="3"/>
          <w:numId w:val="308"/>
        </w:numPr>
        <w:tabs>
          <w:tab w:val="left" w:pos="2149"/>
        </w:tabs>
        <w:ind w:left="2148" w:hanging="1417"/>
        <w:jc w:val="both"/>
        <w:rPr>
          <w:rFonts w:ascii="Times New Roman" w:hAnsi="Times New Roman"/>
          <w:lang w:val="tr-TR"/>
        </w:rPr>
      </w:pPr>
      <w:r w:rsidRPr="00565645">
        <w:rPr>
          <w:rFonts w:ascii="Times New Roman" w:hAnsi="Times New Roman"/>
          <w:lang w:val="tr-TR"/>
        </w:rPr>
        <w:t>Rezervuar kapasitesi: ... l</w:t>
      </w:r>
    </w:p>
    <w:p w14:paraId="5B9CD0D8" w14:textId="77777777" w:rsidR="00BE3F1F" w:rsidRPr="00565645" w:rsidRDefault="00BE3F1F" w:rsidP="002D1BA4">
      <w:pPr>
        <w:jc w:val="both"/>
        <w:rPr>
          <w:rFonts w:eastAsia="Arial"/>
          <w:sz w:val="20"/>
          <w:szCs w:val="20"/>
        </w:rPr>
      </w:pPr>
    </w:p>
    <w:p w14:paraId="2A04CB75"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Buz </w:t>
      </w:r>
      <w:r w:rsidR="00264A8E" w:rsidRPr="00565645">
        <w:rPr>
          <w:rFonts w:ascii="Times New Roman" w:hAnsi="Times New Roman"/>
          <w:lang w:val="tr-TR"/>
        </w:rPr>
        <w:t>çözme ve buğu giderme</w:t>
      </w:r>
    </w:p>
    <w:p w14:paraId="14FE0AF1" w14:textId="77777777" w:rsidR="00BE3F1F" w:rsidRPr="00565645" w:rsidRDefault="00BE3F1F" w:rsidP="002D1BA4">
      <w:pPr>
        <w:jc w:val="both"/>
        <w:rPr>
          <w:rFonts w:eastAsia="Arial"/>
          <w:b/>
          <w:bCs/>
          <w:sz w:val="20"/>
          <w:szCs w:val="20"/>
        </w:rPr>
      </w:pPr>
    </w:p>
    <w:p w14:paraId="70F6854E" w14:textId="77777777" w:rsidR="00BE3F1F" w:rsidRPr="00565645" w:rsidRDefault="00BE3F1F" w:rsidP="004271D8">
      <w:pPr>
        <w:pStyle w:val="GvdeMetni"/>
        <w:numPr>
          <w:ilvl w:val="3"/>
          <w:numId w:val="308"/>
        </w:numPr>
        <w:tabs>
          <w:tab w:val="left" w:pos="2149"/>
        </w:tabs>
        <w:ind w:left="2148" w:hanging="1417"/>
        <w:jc w:val="both"/>
        <w:rPr>
          <w:rFonts w:ascii="Times New Roman" w:hAnsi="Times New Roman"/>
          <w:lang w:val="tr-TR"/>
        </w:rPr>
      </w:pPr>
      <w:r w:rsidRPr="00565645">
        <w:rPr>
          <w:rFonts w:ascii="Times New Roman" w:hAnsi="Times New Roman"/>
          <w:lang w:val="tr-TR"/>
        </w:rPr>
        <w:t>Ayrıntılı bir teknik açıklama (fotoğraflar veya çizimler dahil): ........................</w:t>
      </w:r>
    </w:p>
    <w:p w14:paraId="3C6505A9" w14:textId="77777777" w:rsidR="00BE3F1F" w:rsidRPr="00565645" w:rsidRDefault="00BE3F1F" w:rsidP="002D1BA4">
      <w:pPr>
        <w:jc w:val="both"/>
        <w:rPr>
          <w:rFonts w:eastAsia="Arial"/>
          <w:sz w:val="20"/>
          <w:szCs w:val="20"/>
        </w:rPr>
      </w:pPr>
    </w:p>
    <w:p w14:paraId="0A96F5D8" w14:textId="77777777" w:rsidR="00BE3F1F" w:rsidRPr="00565645" w:rsidRDefault="00BE3F1F">
      <w:pPr>
        <w:pStyle w:val="GvdeMetni"/>
        <w:numPr>
          <w:ilvl w:val="3"/>
          <w:numId w:val="308"/>
        </w:numPr>
        <w:tabs>
          <w:tab w:val="left" w:pos="2149"/>
        </w:tabs>
        <w:ind w:left="2148" w:hanging="1417"/>
        <w:jc w:val="both"/>
        <w:rPr>
          <w:rFonts w:ascii="Times New Roman" w:hAnsi="Times New Roman"/>
          <w:lang w:val="tr-TR"/>
        </w:rPr>
      </w:pPr>
      <w:r w:rsidRPr="00565645">
        <w:rPr>
          <w:rFonts w:ascii="Times New Roman" w:hAnsi="Times New Roman"/>
          <w:lang w:val="tr-TR"/>
        </w:rPr>
        <w:t>Azami elektrik tüketimi: ... kW</w:t>
      </w:r>
    </w:p>
    <w:p w14:paraId="5C6223F4" w14:textId="77777777" w:rsidR="00814D5B" w:rsidRPr="00565645" w:rsidRDefault="00814D5B" w:rsidP="004271D8">
      <w:pPr>
        <w:pStyle w:val="GvdeMetni"/>
        <w:tabs>
          <w:tab w:val="left" w:pos="2149"/>
        </w:tabs>
        <w:ind w:left="2148"/>
        <w:jc w:val="both"/>
        <w:rPr>
          <w:rFonts w:ascii="Times New Roman" w:hAnsi="Times New Roman"/>
          <w:lang w:val="tr-TR"/>
        </w:rPr>
      </w:pPr>
    </w:p>
    <w:p w14:paraId="3C0A223B" w14:textId="77777777" w:rsidR="00BE3F1F" w:rsidRPr="00565645" w:rsidRDefault="00BE3F1F"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CAMLAR</w:t>
      </w:r>
    </w:p>
    <w:p w14:paraId="6BCFFC0F" w14:textId="77777777" w:rsidR="00BE3F1F" w:rsidRPr="00565645" w:rsidRDefault="00BE3F1F" w:rsidP="00581AD4">
      <w:pPr>
        <w:jc w:val="both"/>
        <w:rPr>
          <w:rFonts w:eastAsia="Arial"/>
          <w:b/>
          <w:bCs/>
          <w:sz w:val="20"/>
          <w:szCs w:val="20"/>
        </w:rPr>
      </w:pPr>
    </w:p>
    <w:p w14:paraId="2505C85B"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 xml:space="preserve">43 sayılı </w:t>
      </w:r>
      <w:r w:rsidR="00F45CB8" w:rsidRPr="00565645">
        <w:rPr>
          <w:rFonts w:ascii="Times New Roman" w:hAnsi="Times New Roman"/>
          <w:lang w:val="tr-TR"/>
        </w:rPr>
        <w:t>BM/AEK Regülasyonu</w:t>
      </w:r>
      <w:r w:rsidRPr="00565645">
        <w:rPr>
          <w:rFonts w:ascii="Times New Roman" w:hAnsi="Times New Roman"/>
          <w:lang w:val="tr-TR"/>
        </w:rPr>
        <w:t xml:space="preserve"> kapsamında yer alan aşağıdaki şartların </w:t>
      </w:r>
      <w:r w:rsidR="007964C6" w:rsidRPr="00565645">
        <w:rPr>
          <w:rFonts w:ascii="Times New Roman" w:hAnsi="Times New Roman"/>
          <w:lang w:val="tr-TR"/>
        </w:rPr>
        <w:t xml:space="preserve">bilgi </w:t>
      </w:r>
      <w:r w:rsidR="00581AD4"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w:t>
      </w:r>
    </w:p>
    <w:p w14:paraId="69E41D1A" w14:textId="77777777" w:rsidR="00BE3F1F" w:rsidRPr="00565645" w:rsidRDefault="00BE3F1F" w:rsidP="00581AD4">
      <w:pPr>
        <w:jc w:val="both"/>
        <w:rPr>
          <w:rFonts w:eastAsia="Arial"/>
          <w:sz w:val="20"/>
          <w:szCs w:val="20"/>
        </w:rPr>
      </w:pPr>
    </w:p>
    <w:p w14:paraId="6F3D6AAD" w14:textId="77777777" w:rsidR="00BE3F1F" w:rsidRPr="00565645" w:rsidRDefault="00581AD4" w:rsidP="004271D8">
      <w:pPr>
        <w:pStyle w:val="Balk1"/>
        <w:numPr>
          <w:ilvl w:val="2"/>
          <w:numId w:val="308"/>
        </w:numPr>
        <w:tabs>
          <w:tab w:val="left" w:pos="2149"/>
        </w:tabs>
        <w:ind w:hanging="3261"/>
        <w:jc w:val="both"/>
        <w:rPr>
          <w:rFonts w:ascii="Times New Roman" w:hAnsi="Times New Roman"/>
          <w:b w:val="0"/>
          <w:bCs w:val="0"/>
          <w:lang w:val="tr-TR"/>
        </w:rPr>
      </w:pPr>
      <w:r w:rsidRPr="00565645">
        <w:rPr>
          <w:rFonts w:ascii="Times New Roman" w:hAnsi="Times New Roman"/>
          <w:lang w:val="tr-TR"/>
        </w:rPr>
        <w:t>Madde</w:t>
      </w:r>
      <w:r w:rsidR="00BE3F1F" w:rsidRPr="00565645">
        <w:rPr>
          <w:rFonts w:ascii="Times New Roman" w:hAnsi="Times New Roman"/>
          <w:lang w:val="tr-TR"/>
        </w:rPr>
        <w:t xml:space="preserve"> 17.1</w:t>
      </w:r>
      <w:r w:rsidR="00FB6731" w:rsidRPr="00565645">
        <w:rPr>
          <w:rFonts w:ascii="Times New Roman" w:hAnsi="Times New Roman"/>
          <w:lang w:val="tr-TR"/>
        </w:rPr>
        <w:t>’</w:t>
      </w:r>
      <w:r w:rsidR="00BE3F1F" w:rsidRPr="00565645">
        <w:rPr>
          <w:rFonts w:ascii="Times New Roman" w:hAnsi="Times New Roman"/>
          <w:lang w:val="tr-TR"/>
        </w:rPr>
        <w:t>e alternatif olarak aşağıdaki bilgileri verin:</w:t>
      </w:r>
    </w:p>
    <w:p w14:paraId="22324ED5" w14:textId="77777777" w:rsidR="00BE3F1F" w:rsidRPr="00565645" w:rsidRDefault="00BE3F1F" w:rsidP="00581AD4">
      <w:pPr>
        <w:jc w:val="both"/>
        <w:rPr>
          <w:rFonts w:eastAsia="Arial"/>
          <w:b/>
          <w:bCs/>
          <w:sz w:val="20"/>
          <w:szCs w:val="20"/>
        </w:rPr>
      </w:pPr>
    </w:p>
    <w:p w14:paraId="7F070F13" w14:textId="77777777" w:rsidR="00BE3F1F" w:rsidRPr="00565645" w:rsidRDefault="00BE3F1F" w:rsidP="004271D8">
      <w:pPr>
        <w:numPr>
          <w:ilvl w:val="3"/>
          <w:numId w:val="308"/>
        </w:numPr>
        <w:tabs>
          <w:tab w:val="left" w:pos="2149"/>
        </w:tabs>
        <w:kinsoku/>
        <w:jc w:val="both"/>
        <w:rPr>
          <w:rFonts w:eastAsia="Arial"/>
          <w:sz w:val="20"/>
          <w:szCs w:val="20"/>
        </w:rPr>
      </w:pPr>
      <w:r w:rsidRPr="00565645">
        <w:rPr>
          <w:sz w:val="20"/>
          <w:szCs w:val="20"/>
        </w:rPr>
        <w:t>Sürücü gözü referans noktası</w:t>
      </w:r>
      <w:r w:rsidR="00E375F1" w:rsidRPr="00565645">
        <w:rPr>
          <w:sz w:val="20"/>
          <w:szCs w:val="20"/>
        </w:rPr>
        <w:t>’</w:t>
      </w:r>
      <w:r w:rsidRPr="00565645">
        <w:rPr>
          <w:sz w:val="20"/>
          <w:szCs w:val="20"/>
        </w:rPr>
        <w:t>nın hızlıca belirlenmesi için veriler</w:t>
      </w:r>
      <w:r w:rsidRPr="00565645">
        <w:rPr>
          <w:b/>
          <w:bCs/>
          <w:sz w:val="20"/>
          <w:szCs w:val="20"/>
          <w:vertAlign w:val="superscript"/>
        </w:rPr>
        <w:t>(59)</w:t>
      </w:r>
      <w:r w:rsidRPr="00565645">
        <w:rPr>
          <w:sz w:val="20"/>
          <w:szCs w:val="20"/>
        </w:rPr>
        <w:t>: .........</w:t>
      </w:r>
    </w:p>
    <w:p w14:paraId="4CDA59F7" w14:textId="77777777" w:rsidR="00BE3F1F" w:rsidRPr="00565645" w:rsidRDefault="00BE3F1F" w:rsidP="00581AD4">
      <w:pPr>
        <w:jc w:val="both"/>
        <w:rPr>
          <w:rFonts w:eastAsia="Arial"/>
          <w:sz w:val="20"/>
          <w:szCs w:val="20"/>
        </w:rPr>
      </w:pPr>
    </w:p>
    <w:p w14:paraId="6FBA418D" w14:textId="77777777" w:rsidR="00BE3F1F" w:rsidRPr="00565645" w:rsidRDefault="00BE3F1F"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Ön cam dışında camların kullanılması durumunda aşağıdaki bilgileri sunan ve A4 boyutundan büyük olmayan veya bu boyuta katlanmış olan çizimler:</w:t>
      </w:r>
    </w:p>
    <w:p w14:paraId="5771C2D8" w14:textId="77777777" w:rsidR="00BE3F1F" w:rsidRPr="00565645" w:rsidRDefault="00BE3F1F" w:rsidP="00581AD4">
      <w:pPr>
        <w:jc w:val="both"/>
        <w:rPr>
          <w:rFonts w:eastAsia="Arial"/>
          <w:sz w:val="20"/>
          <w:szCs w:val="20"/>
        </w:rPr>
      </w:pPr>
    </w:p>
    <w:p w14:paraId="424CC5CA" w14:textId="77777777" w:rsidR="00BE3F1F" w:rsidRPr="00565645" w:rsidRDefault="00BE3F1F" w:rsidP="00581AD4">
      <w:pPr>
        <w:pStyle w:val="GvdeMetni"/>
        <w:numPr>
          <w:ilvl w:val="0"/>
          <w:numId w:val="7"/>
        </w:numPr>
        <w:tabs>
          <w:tab w:val="left" w:pos="2717"/>
        </w:tabs>
        <w:ind w:hanging="567"/>
        <w:jc w:val="both"/>
        <w:rPr>
          <w:rFonts w:ascii="Times New Roman" w:hAnsi="Times New Roman"/>
          <w:lang w:val="tr-TR"/>
        </w:rPr>
      </w:pPr>
      <w:r w:rsidRPr="00565645">
        <w:rPr>
          <w:rFonts w:ascii="Times New Roman" w:hAnsi="Times New Roman"/>
          <w:lang w:val="tr-TR"/>
        </w:rPr>
        <w:t>Azami alan,</w:t>
      </w:r>
    </w:p>
    <w:p w14:paraId="164CB0C0" w14:textId="77777777" w:rsidR="00BE3F1F" w:rsidRPr="00565645" w:rsidRDefault="00BE3F1F" w:rsidP="00581AD4">
      <w:pPr>
        <w:jc w:val="both"/>
        <w:rPr>
          <w:rFonts w:eastAsia="Arial"/>
          <w:sz w:val="20"/>
          <w:szCs w:val="20"/>
        </w:rPr>
      </w:pPr>
    </w:p>
    <w:p w14:paraId="17256B7A" w14:textId="77777777" w:rsidR="00BE3F1F" w:rsidRPr="00565645" w:rsidRDefault="00BE3F1F" w:rsidP="00581AD4">
      <w:pPr>
        <w:pStyle w:val="GvdeMetni"/>
        <w:numPr>
          <w:ilvl w:val="0"/>
          <w:numId w:val="7"/>
        </w:numPr>
        <w:tabs>
          <w:tab w:val="left" w:pos="2717"/>
        </w:tabs>
        <w:ind w:hanging="567"/>
        <w:jc w:val="both"/>
        <w:rPr>
          <w:rFonts w:ascii="Times New Roman" w:hAnsi="Times New Roman"/>
          <w:lang w:val="tr-TR"/>
        </w:rPr>
      </w:pPr>
      <w:r w:rsidRPr="00565645">
        <w:rPr>
          <w:rFonts w:ascii="Times New Roman" w:hAnsi="Times New Roman"/>
          <w:lang w:val="tr-TR"/>
        </w:rPr>
        <w:t>Cam panelin birbirine bitişik iki kenarı arasındaki en küçük açı ve</w:t>
      </w:r>
    </w:p>
    <w:p w14:paraId="1198E3DE" w14:textId="77777777" w:rsidR="00BE3F1F" w:rsidRPr="00565645" w:rsidRDefault="00BE3F1F" w:rsidP="00581AD4">
      <w:pPr>
        <w:jc w:val="both"/>
        <w:rPr>
          <w:rFonts w:eastAsia="Arial"/>
          <w:sz w:val="20"/>
          <w:szCs w:val="20"/>
        </w:rPr>
      </w:pPr>
    </w:p>
    <w:p w14:paraId="316A6622" w14:textId="77777777" w:rsidR="00BE3F1F" w:rsidRPr="00565645" w:rsidRDefault="00BE3F1F" w:rsidP="00581AD4">
      <w:pPr>
        <w:pStyle w:val="GvdeMetni"/>
        <w:numPr>
          <w:ilvl w:val="0"/>
          <w:numId w:val="7"/>
        </w:numPr>
        <w:tabs>
          <w:tab w:val="left" w:pos="2717"/>
        </w:tabs>
        <w:ind w:hanging="567"/>
        <w:jc w:val="both"/>
        <w:rPr>
          <w:rFonts w:ascii="Times New Roman" w:hAnsi="Times New Roman"/>
          <w:lang w:val="tr-TR"/>
        </w:rPr>
      </w:pPr>
      <w:r w:rsidRPr="00565645">
        <w:rPr>
          <w:rFonts w:ascii="Times New Roman" w:hAnsi="Times New Roman"/>
          <w:lang w:val="tr-TR"/>
        </w:rPr>
        <w:t>Bölümün azami yüksekliği, var ise;</w:t>
      </w:r>
    </w:p>
    <w:p w14:paraId="59DCFFD1" w14:textId="77777777" w:rsidR="00BE3F1F" w:rsidRPr="00565645" w:rsidRDefault="00BE3F1F" w:rsidP="00581AD4">
      <w:pPr>
        <w:jc w:val="both"/>
        <w:rPr>
          <w:rFonts w:eastAsia="Arial"/>
          <w:sz w:val="20"/>
          <w:szCs w:val="20"/>
        </w:rPr>
      </w:pPr>
    </w:p>
    <w:p w14:paraId="0E4ECA1F" w14:textId="77777777" w:rsidR="00BE3F1F" w:rsidRPr="00565645" w:rsidRDefault="00BE3F1F" w:rsidP="004271D8">
      <w:pPr>
        <w:numPr>
          <w:ilvl w:val="3"/>
          <w:numId w:val="308"/>
        </w:numPr>
        <w:tabs>
          <w:tab w:val="left" w:pos="2150"/>
        </w:tabs>
        <w:kinsoku/>
        <w:jc w:val="both"/>
        <w:rPr>
          <w:rFonts w:eastAsia="Arial"/>
          <w:sz w:val="20"/>
          <w:szCs w:val="20"/>
        </w:rPr>
      </w:pPr>
      <w:r w:rsidRPr="00565645">
        <w:rPr>
          <w:iCs/>
          <w:sz w:val="20"/>
          <w:szCs w:val="20"/>
        </w:rPr>
        <w:t xml:space="preserve">Ön </w:t>
      </w:r>
      <w:r w:rsidR="00241F9E" w:rsidRPr="00565645">
        <w:rPr>
          <w:iCs/>
          <w:sz w:val="20"/>
          <w:szCs w:val="20"/>
        </w:rPr>
        <w:t>cam/camlar</w:t>
      </w:r>
    </w:p>
    <w:p w14:paraId="7FACCEE4" w14:textId="77777777" w:rsidR="00BE3F1F" w:rsidRPr="00565645" w:rsidRDefault="00BE3F1F" w:rsidP="00581AD4">
      <w:pPr>
        <w:jc w:val="both"/>
        <w:rPr>
          <w:rFonts w:eastAsia="Arial"/>
          <w:i/>
          <w:sz w:val="20"/>
          <w:szCs w:val="20"/>
        </w:rPr>
      </w:pPr>
    </w:p>
    <w:p w14:paraId="2389F38C" w14:textId="77777777" w:rsidR="00BE3F1F" w:rsidRPr="00565645" w:rsidRDefault="00BE3F1F" w:rsidP="00581AD4">
      <w:pPr>
        <w:pStyle w:val="GvdeMetni"/>
        <w:tabs>
          <w:tab w:val="left" w:pos="2149"/>
        </w:tabs>
        <w:ind w:left="731"/>
        <w:jc w:val="both"/>
        <w:rPr>
          <w:rFonts w:ascii="Times New Roman" w:hAnsi="Times New Roman"/>
          <w:lang w:val="tr-TR"/>
        </w:rPr>
      </w:pPr>
      <w:r w:rsidRPr="00565645">
        <w:rPr>
          <w:rFonts w:ascii="Times New Roman" w:hAnsi="Times New Roman"/>
          <w:b/>
          <w:lang w:val="tr-TR"/>
        </w:rPr>
        <w:t>17.2.3.1.</w:t>
      </w:r>
      <w:r w:rsidRPr="00565645">
        <w:rPr>
          <w:rFonts w:ascii="Times New Roman" w:hAnsi="Times New Roman"/>
          <w:lang w:val="tr-TR"/>
        </w:rPr>
        <w:tab/>
        <w:t>Kullanılan malzeme</w:t>
      </w:r>
      <w:r w:rsidR="00241F9E" w:rsidRPr="00565645">
        <w:rPr>
          <w:rFonts w:ascii="Times New Roman" w:hAnsi="Times New Roman"/>
          <w:lang w:val="tr-TR"/>
        </w:rPr>
        <w:t>/malzeme</w:t>
      </w:r>
      <w:r w:rsidRPr="00565645">
        <w:rPr>
          <w:rFonts w:ascii="Times New Roman" w:hAnsi="Times New Roman"/>
          <w:lang w:val="tr-TR"/>
        </w:rPr>
        <w:t>ler: ................................................</w:t>
      </w:r>
    </w:p>
    <w:p w14:paraId="7E50F8EE" w14:textId="77777777" w:rsidR="00BE3F1F" w:rsidRPr="00565645" w:rsidRDefault="00BE3F1F" w:rsidP="00581AD4">
      <w:pPr>
        <w:jc w:val="both"/>
        <w:rPr>
          <w:rFonts w:eastAsia="Arial"/>
          <w:sz w:val="20"/>
          <w:szCs w:val="20"/>
        </w:rPr>
      </w:pPr>
    </w:p>
    <w:p w14:paraId="036AAFB6" w14:textId="77777777" w:rsidR="00BE3F1F" w:rsidRPr="00565645" w:rsidRDefault="00BE3F1F" w:rsidP="00581AD4">
      <w:pPr>
        <w:pStyle w:val="GvdeMetni"/>
        <w:tabs>
          <w:tab w:val="left" w:pos="2149"/>
        </w:tabs>
        <w:ind w:left="731"/>
        <w:jc w:val="both"/>
        <w:rPr>
          <w:rFonts w:ascii="Times New Roman" w:hAnsi="Times New Roman"/>
          <w:lang w:val="tr-TR"/>
        </w:rPr>
      </w:pPr>
      <w:r w:rsidRPr="00565645">
        <w:rPr>
          <w:rFonts w:ascii="Times New Roman" w:hAnsi="Times New Roman"/>
          <w:b/>
          <w:lang w:val="tr-TR"/>
        </w:rPr>
        <w:t>17.2.3.2.</w:t>
      </w:r>
      <w:r w:rsidRPr="00565645">
        <w:rPr>
          <w:rFonts w:ascii="Times New Roman" w:hAnsi="Times New Roman"/>
          <w:lang w:val="tr-TR"/>
        </w:rPr>
        <w:tab/>
        <w:t>Sabitleme yöntemi: ..........................................</w:t>
      </w:r>
    </w:p>
    <w:p w14:paraId="2EE3864D" w14:textId="77777777" w:rsidR="00BE3F1F" w:rsidRPr="00565645" w:rsidRDefault="00BE3F1F" w:rsidP="00581AD4">
      <w:pPr>
        <w:jc w:val="both"/>
        <w:rPr>
          <w:rFonts w:eastAsia="Arial"/>
          <w:sz w:val="20"/>
          <w:szCs w:val="20"/>
        </w:rPr>
      </w:pPr>
    </w:p>
    <w:p w14:paraId="69A3FFC0" w14:textId="77777777" w:rsidR="00BE3F1F" w:rsidRPr="00565645" w:rsidRDefault="00BE3F1F" w:rsidP="00581AD4">
      <w:pPr>
        <w:pStyle w:val="GvdeMetni"/>
        <w:numPr>
          <w:ilvl w:val="3"/>
          <w:numId w:val="6"/>
        </w:numPr>
        <w:tabs>
          <w:tab w:val="left" w:pos="2150"/>
        </w:tabs>
        <w:ind w:hanging="1417"/>
        <w:jc w:val="both"/>
        <w:rPr>
          <w:rFonts w:ascii="Times New Roman" w:hAnsi="Times New Roman"/>
          <w:lang w:val="tr-TR"/>
        </w:rPr>
      </w:pPr>
      <w:r w:rsidRPr="00565645">
        <w:rPr>
          <w:rFonts w:ascii="Times New Roman" w:hAnsi="Times New Roman"/>
          <w:lang w:val="tr-TR"/>
        </w:rPr>
        <w:t>Eğim açısı/açıları: ... derece</w:t>
      </w:r>
    </w:p>
    <w:p w14:paraId="53976967" w14:textId="77777777" w:rsidR="00BE3F1F" w:rsidRPr="00565645" w:rsidRDefault="00BE3F1F" w:rsidP="00581AD4">
      <w:pPr>
        <w:jc w:val="both"/>
        <w:rPr>
          <w:rFonts w:eastAsia="Arial"/>
          <w:sz w:val="20"/>
          <w:szCs w:val="20"/>
        </w:rPr>
      </w:pPr>
    </w:p>
    <w:p w14:paraId="72B36989" w14:textId="77777777" w:rsidR="00BE3F1F" w:rsidRPr="00565645" w:rsidRDefault="00BE3F1F" w:rsidP="00581AD4">
      <w:pPr>
        <w:pStyle w:val="GvdeMetni"/>
        <w:numPr>
          <w:ilvl w:val="3"/>
          <w:numId w:val="6"/>
        </w:numPr>
        <w:tabs>
          <w:tab w:val="left" w:pos="2151"/>
        </w:tabs>
        <w:ind w:right="223" w:hanging="1417"/>
        <w:jc w:val="both"/>
        <w:rPr>
          <w:rFonts w:ascii="Times New Roman" w:hAnsi="Times New Roman"/>
          <w:lang w:val="tr-TR"/>
        </w:rPr>
      </w:pPr>
      <w:r w:rsidRPr="00565645">
        <w:rPr>
          <w:rFonts w:ascii="Times New Roman" w:hAnsi="Times New Roman"/>
          <w:lang w:val="tr-TR"/>
        </w:rPr>
        <w:t>Ön cam aksesuarların ve bunların yerleştirildiği konumlar, tüm elektrikli/elektronik aksamlara yönelik kısa açıklama dahil: ...................</w:t>
      </w:r>
    </w:p>
    <w:p w14:paraId="67E493CB" w14:textId="77777777" w:rsidR="00BE3F1F" w:rsidRPr="00565645" w:rsidRDefault="00BE3F1F" w:rsidP="00581AD4">
      <w:pPr>
        <w:jc w:val="both"/>
        <w:rPr>
          <w:rFonts w:eastAsia="Arial"/>
          <w:sz w:val="20"/>
          <w:szCs w:val="20"/>
        </w:rPr>
      </w:pPr>
    </w:p>
    <w:p w14:paraId="4706C9A8" w14:textId="77777777" w:rsidR="00BE3F1F" w:rsidRPr="00565645" w:rsidRDefault="00BE3F1F" w:rsidP="00581AD4">
      <w:pPr>
        <w:pStyle w:val="GvdeMetni"/>
        <w:numPr>
          <w:ilvl w:val="3"/>
          <w:numId w:val="6"/>
        </w:numPr>
        <w:tabs>
          <w:tab w:val="left" w:pos="2151"/>
        </w:tabs>
        <w:ind w:right="223" w:hanging="1417"/>
        <w:jc w:val="both"/>
        <w:rPr>
          <w:rFonts w:ascii="Times New Roman" w:hAnsi="Times New Roman"/>
          <w:lang w:val="tr-TR"/>
        </w:rPr>
      </w:pPr>
      <w:r w:rsidRPr="00565645">
        <w:rPr>
          <w:rFonts w:ascii="Times New Roman" w:hAnsi="Times New Roman"/>
          <w:lang w:val="tr-TR"/>
        </w:rPr>
        <w:t>Aşağıdakileri gösteren, ön camlar ve bunların traktöre montajına ilişkin 1:10 ölçekli çizim ve diyagramlar:</w:t>
      </w:r>
    </w:p>
    <w:p w14:paraId="6A7315FC" w14:textId="77777777" w:rsidR="00BE3F1F" w:rsidRPr="00565645" w:rsidRDefault="00BE3F1F" w:rsidP="00581AD4">
      <w:pPr>
        <w:jc w:val="both"/>
        <w:rPr>
          <w:rFonts w:eastAsia="Arial"/>
          <w:sz w:val="20"/>
          <w:szCs w:val="20"/>
        </w:rPr>
      </w:pPr>
    </w:p>
    <w:p w14:paraId="5C1F4A39" w14:textId="77777777" w:rsidR="00BE3F1F" w:rsidRPr="00565645" w:rsidRDefault="00BE3F1F" w:rsidP="00581AD4">
      <w:pPr>
        <w:pStyle w:val="GvdeMetni"/>
        <w:numPr>
          <w:ilvl w:val="4"/>
          <w:numId w:val="6"/>
        </w:numPr>
        <w:tabs>
          <w:tab w:val="left" w:pos="2150"/>
        </w:tabs>
        <w:ind w:right="749" w:hanging="1"/>
        <w:jc w:val="both"/>
        <w:rPr>
          <w:rFonts w:ascii="Times New Roman" w:hAnsi="Times New Roman"/>
          <w:lang w:val="tr-TR"/>
        </w:rPr>
      </w:pPr>
      <w:r w:rsidRPr="00565645">
        <w:rPr>
          <w:rFonts w:ascii="Times New Roman" w:hAnsi="Times New Roman"/>
          <w:lang w:val="tr-TR"/>
        </w:rPr>
        <w:t>Ön camın, sürücü gözü referans noktası</w:t>
      </w:r>
      <w:r w:rsidR="00BC2784" w:rsidRPr="00565645">
        <w:rPr>
          <w:rFonts w:ascii="Times New Roman" w:hAnsi="Times New Roman"/>
          <w:lang w:val="tr-TR"/>
        </w:rPr>
        <w:t>’</w:t>
      </w:r>
      <w:r w:rsidRPr="00565645">
        <w:rPr>
          <w:rFonts w:ascii="Times New Roman" w:hAnsi="Times New Roman"/>
          <w:lang w:val="tr-TR"/>
        </w:rPr>
        <w:t>na göre konumu</w:t>
      </w:r>
      <w:r w:rsidRPr="00565645">
        <w:rPr>
          <w:rFonts w:ascii="Times New Roman" w:hAnsi="Times New Roman"/>
          <w:b/>
          <w:bCs/>
          <w:vertAlign w:val="superscript"/>
          <w:lang w:val="tr-TR"/>
        </w:rPr>
        <w:t>(59)</w:t>
      </w:r>
      <w:r w:rsidRPr="00565645">
        <w:rPr>
          <w:rFonts w:ascii="Times New Roman" w:hAnsi="Times New Roman"/>
          <w:lang w:val="tr-TR"/>
        </w:rPr>
        <w:t xml:space="preserve">; </w:t>
      </w:r>
    </w:p>
    <w:p w14:paraId="376F5934" w14:textId="77777777" w:rsidR="002A62DF" w:rsidRPr="00565645" w:rsidRDefault="002A62DF" w:rsidP="002A62DF">
      <w:pPr>
        <w:pStyle w:val="GvdeMetni"/>
        <w:tabs>
          <w:tab w:val="left" w:pos="2150"/>
        </w:tabs>
        <w:ind w:left="732" w:right="749"/>
        <w:jc w:val="both"/>
        <w:rPr>
          <w:rFonts w:ascii="Times New Roman" w:hAnsi="Times New Roman"/>
          <w:lang w:val="tr-TR"/>
        </w:rPr>
      </w:pPr>
    </w:p>
    <w:p w14:paraId="45BDFA54" w14:textId="77777777" w:rsidR="00BE3F1F" w:rsidRPr="00565645" w:rsidRDefault="00BE3F1F" w:rsidP="00581AD4">
      <w:pPr>
        <w:pStyle w:val="GvdeMetni"/>
        <w:numPr>
          <w:ilvl w:val="4"/>
          <w:numId w:val="6"/>
        </w:numPr>
        <w:tabs>
          <w:tab w:val="left" w:pos="2150"/>
        </w:tabs>
        <w:ind w:right="749" w:hanging="1"/>
        <w:jc w:val="both"/>
        <w:rPr>
          <w:rFonts w:ascii="Times New Roman" w:hAnsi="Times New Roman"/>
          <w:lang w:val="tr-TR"/>
        </w:rPr>
      </w:pPr>
      <w:r w:rsidRPr="00565645">
        <w:rPr>
          <w:rFonts w:ascii="Times New Roman" w:hAnsi="Times New Roman"/>
          <w:lang w:val="tr-TR"/>
        </w:rPr>
        <w:t>Ön cam eğim açısı;</w:t>
      </w:r>
    </w:p>
    <w:p w14:paraId="24394B93" w14:textId="77777777" w:rsidR="002A62DF" w:rsidRPr="00565645" w:rsidRDefault="002A62DF" w:rsidP="002A62DF">
      <w:pPr>
        <w:pStyle w:val="GvdeMetni"/>
        <w:tabs>
          <w:tab w:val="left" w:pos="2150"/>
        </w:tabs>
        <w:ind w:left="0" w:right="749"/>
        <w:jc w:val="both"/>
        <w:rPr>
          <w:rFonts w:ascii="Times New Roman" w:hAnsi="Times New Roman"/>
          <w:lang w:val="tr-TR"/>
        </w:rPr>
      </w:pPr>
    </w:p>
    <w:p w14:paraId="4514FED3" w14:textId="77777777" w:rsidR="00BE3F1F" w:rsidRPr="00565645" w:rsidRDefault="00BE3F1F" w:rsidP="00581AD4">
      <w:pPr>
        <w:pStyle w:val="GvdeMetni"/>
        <w:numPr>
          <w:ilvl w:val="4"/>
          <w:numId w:val="5"/>
        </w:numPr>
        <w:tabs>
          <w:tab w:val="left" w:pos="2152"/>
        </w:tabs>
        <w:ind w:right="223" w:hanging="1417"/>
        <w:jc w:val="both"/>
        <w:rPr>
          <w:rFonts w:ascii="Times New Roman" w:hAnsi="Times New Roman"/>
          <w:lang w:val="tr-TR"/>
        </w:rPr>
      </w:pPr>
      <w:r w:rsidRPr="00565645">
        <w:rPr>
          <w:rFonts w:ascii="Times New Roman" w:hAnsi="Times New Roman"/>
          <w:lang w:val="tr-TR"/>
        </w:rPr>
        <w:t>Optik niteliklerin doğrulandığı bölgenin konumu ve boyutu ile</w:t>
      </w:r>
      <w:r w:rsidR="00BC2784" w:rsidRPr="00565645">
        <w:rPr>
          <w:rFonts w:ascii="Times New Roman" w:hAnsi="Times New Roman"/>
          <w:lang w:val="tr-TR"/>
        </w:rPr>
        <w:t>,</w:t>
      </w:r>
      <w:r w:rsidRPr="00565645">
        <w:rPr>
          <w:rFonts w:ascii="Times New Roman" w:hAnsi="Times New Roman"/>
          <w:lang w:val="tr-TR"/>
        </w:rPr>
        <w:t xml:space="preserve"> uygun durumlarda farklı sertleşmeye maruz kalan alan;</w:t>
      </w:r>
    </w:p>
    <w:p w14:paraId="5180B5E0" w14:textId="77777777" w:rsidR="00BE3F1F" w:rsidRPr="00565645" w:rsidRDefault="00BE3F1F" w:rsidP="00581AD4">
      <w:pPr>
        <w:jc w:val="both"/>
        <w:rPr>
          <w:rFonts w:eastAsia="Arial"/>
          <w:sz w:val="20"/>
          <w:szCs w:val="20"/>
        </w:rPr>
      </w:pPr>
    </w:p>
    <w:p w14:paraId="51CE2851" w14:textId="77777777" w:rsidR="00BE3F1F" w:rsidRPr="00565645" w:rsidRDefault="00BE3F1F" w:rsidP="00581AD4">
      <w:pPr>
        <w:pStyle w:val="GvdeMetni"/>
        <w:numPr>
          <w:ilvl w:val="4"/>
          <w:numId w:val="5"/>
        </w:numPr>
        <w:tabs>
          <w:tab w:val="left" w:pos="2150"/>
        </w:tabs>
        <w:ind w:hanging="1417"/>
        <w:jc w:val="both"/>
        <w:rPr>
          <w:rFonts w:ascii="Times New Roman" w:hAnsi="Times New Roman"/>
          <w:lang w:val="tr-TR"/>
        </w:rPr>
      </w:pPr>
      <w:r w:rsidRPr="00565645">
        <w:rPr>
          <w:rFonts w:ascii="Times New Roman" w:hAnsi="Times New Roman"/>
          <w:lang w:val="tr-TR"/>
        </w:rPr>
        <w:t>Ön camın geliştirilmiş alanı;</w:t>
      </w:r>
    </w:p>
    <w:p w14:paraId="6CED9260" w14:textId="77777777" w:rsidR="00BE3F1F" w:rsidRPr="00565645" w:rsidRDefault="00BE3F1F" w:rsidP="00581AD4">
      <w:pPr>
        <w:jc w:val="both"/>
        <w:rPr>
          <w:rFonts w:eastAsia="Arial"/>
          <w:sz w:val="20"/>
          <w:szCs w:val="20"/>
        </w:rPr>
      </w:pPr>
    </w:p>
    <w:p w14:paraId="71155CBE" w14:textId="77777777" w:rsidR="00BE3F1F" w:rsidRPr="00565645" w:rsidRDefault="00BE3F1F" w:rsidP="00581AD4">
      <w:pPr>
        <w:pStyle w:val="GvdeMetni"/>
        <w:numPr>
          <w:ilvl w:val="4"/>
          <w:numId w:val="5"/>
        </w:numPr>
        <w:tabs>
          <w:tab w:val="left" w:pos="2150"/>
        </w:tabs>
        <w:ind w:hanging="1417"/>
        <w:jc w:val="both"/>
        <w:rPr>
          <w:rFonts w:ascii="Times New Roman" w:hAnsi="Times New Roman"/>
          <w:lang w:val="tr-TR"/>
        </w:rPr>
      </w:pPr>
      <w:r w:rsidRPr="00565645">
        <w:rPr>
          <w:rFonts w:ascii="Times New Roman" w:hAnsi="Times New Roman"/>
          <w:lang w:val="tr-TR"/>
        </w:rPr>
        <w:t>Ön cam bölümünün azami yüksekliği ve</w:t>
      </w:r>
    </w:p>
    <w:p w14:paraId="5B93C634" w14:textId="77777777" w:rsidR="00BE3F1F" w:rsidRPr="00565645" w:rsidRDefault="00BE3F1F" w:rsidP="00581AD4">
      <w:pPr>
        <w:jc w:val="both"/>
        <w:rPr>
          <w:rFonts w:eastAsia="Arial"/>
          <w:sz w:val="20"/>
          <w:szCs w:val="20"/>
        </w:rPr>
      </w:pPr>
    </w:p>
    <w:p w14:paraId="4F27A95B" w14:textId="77777777" w:rsidR="00BE3F1F" w:rsidRPr="00565645" w:rsidRDefault="00BE3F1F" w:rsidP="00581AD4">
      <w:pPr>
        <w:pStyle w:val="GvdeMetni"/>
        <w:numPr>
          <w:ilvl w:val="4"/>
          <w:numId w:val="5"/>
        </w:numPr>
        <w:tabs>
          <w:tab w:val="left" w:pos="2151"/>
        </w:tabs>
        <w:ind w:left="2150" w:hanging="1418"/>
        <w:jc w:val="both"/>
        <w:rPr>
          <w:rFonts w:ascii="Times New Roman" w:hAnsi="Times New Roman"/>
          <w:lang w:val="tr-TR"/>
        </w:rPr>
      </w:pPr>
      <w:r w:rsidRPr="00565645">
        <w:rPr>
          <w:rFonts w:ascii="Times New Roman" w:hAnsi="Times New Roman"/>
          <w:lang w:val="tr-TR"/>
        </w:rPr>
        <w:t>Ön camın bükümü (sadece ön camların gruplandırılması amacıyla);</w:t>
      </w:r>
    </w:p>
    <w:p w14:paraId="3F98FA8D" w14:textId="77777777" w:rsidR="00BE3F1F" w:rsidRPr="00565645" w:rsidRDefault="00BE3F1F" w:rsidP="00581AD4">
      <w:pPr>
        <w:jc w:val="both"/>
        <w:rPr>
          <w:rFonts w:eastAsia="Arial"/>
          <w:sz w:val="20"/>
          <w:szCs w:val="20"/>
        </w:rPr>
      </w:pPr>
    </w:p>
    <w:p w14:paraId="6AD0BBAD" w14:textId="77777777" w:rsidR="00BE3F1F" w:rsidRPr="00565645" w:rsidRDefault="00BE3F1F" w:rsidP="00581AD4">
      <w:pPr>
        <w:pStyle w:val="GvdeMetni"/>
        <w:numPr>
          <w:ilvl w:val="3"/>
          <w:numId w:val="4"/>
        </w:numPr>
        <w:tabs>
          <w:tab w:val="left" w:pos="2151"/>
        </w:tabs>
        <w:ind w:right="223" w:hanging="1417"/>
        <w:jc w:val="both"/>
        <w:rPr>
          <w:rFonts w:ascii="Times New Roman" w:hAnsi="Times New Roman"/>
          <w:lang w:val="tr-TR"/>
        </w:rPr>
      </w:pPr>
      <w:r w:rsidRPr="00565645">
        <w:rPr>
          <w:rFonts w:ascii="Times New Roman" w:hAnsi="Times New Roman"/>
          <w:lang w:val="tr-TR"/>
        </w:rPr>
        <w:t xml:space="preserve">Çift cam kullanılması durumunda </w:t>
      </w:r>
      <w:r w:rsidR="00FB110A" w:rsidRPr="00565645">
        <w:rPr>
          <w:rFonts w:ascii="Times New Roman" w:hAnsi="Times New Roman"/>
          <w:lang w:val="tr-TR"/>
        </w:rPr>
        <w:t>Madde</w:t>
      </w:r>
      <w:r w:rsidRPr="00565645">
        <w:rPr>
          <w:rFonts w:ascii="Times New Roman" w:hAnsi="Times New Roman"/>
          <w:lang w:val="tr-TR"/>
        </w:rPr>
        <w:t xml:space="preserve"> 17.2.2</w:t>
      </w:r>
      <w:r w:rsidR="00FB6731" w:rsidRPr="00565645">
        <w:rPr>
          <w:rFonts w:ascii="Times New Roman" w:hAnsi="Times New Roman"/>
          <w:lang w:val="tr-TR"/>
        </w:rPr>
        <w:t>’</w:t>
      </w:r>
      <w:r w:rsidRPr="00565645">
        <w:rPr>
          <w:rFonts w:ascii="Times New Roman" w:hAnsi="Times New Roman"/>
          <w:lang w:val="tr-TR"/>
        </w:rPr>
        <w:t>de belirtilen bilgilere ek olarak aşağıdaki bilgileri sunan ve A4 boyutundan büyük olmayan veya bu boyuta katlanmış olan çizimler:</w:t>
      </w:r>
    </w:p>
    <w:p w14:paraId="64BCCE7C" w14:textId="77777777" w:rsidR="00BE3F1F" w:rsidRPr="00565645" w:rsidRDefault="00BE3F1F" w:rsidP="00581AD4">
      <w:pPr>
        <w:jc w:val="both"/>
        <w:rPr>
          <w:rFonts w:eastAsia="Arial"/>
          <w:sz w:val="20"/>
          <w:szCs w:val="20"/>
        </w:rPr>
      </w:pPr>
    </w:p>
    <w:p w14:paraId="3A4A67F4" w14:textId="77777777" w:rsidR="00BE3F1F" w:rsidRPr="00565645" w:rsidRDefault="00FB110A" w:rsidP="00581AD4">
      <w:pPr>
        <w:pStyle w:val="GvdeMetni"/>
        <w:numPr>
          <w:ilvl w:val="4"/>
          <w:numId w:val="4"/>
        </w:numPr>
        <w:tabs>
          <w:tab w:val="left" w:pos="2717"/>
        </w:tabs>
        <w:ind w:hanging="567"/>
        <w:jc w:val="both"/>
        <w:rPr>
          <w:rFonts w:ascii="Times New Roman" w:hAnsi="Times New Roman"/>
          <w:lang w:val="tr-TR"/>
        </w:rPr>
      </w:pPr>
      <w:r w:rsidRPr="00565645">
        <w:rPr>
          <w:rFonts w:ascii="Times New Roman" w:hAnsi="Times New Roman"/>
          <w:lang w:val="tr-TR"/>
        </w:rPr>
        <w:t>H</w:t>
      </w:r>
      <w:r w:rsidR="00BE3F1F" w:rsidRPr="00565645">
        <w:rPr>
          <w:rFonts w:ascii="Times New Roman" w:hAnsi="Times New Roman"/>
          <w:lang w:val="tr-TR"/>
        </w:rPr>
        <w:t>erbir cam panelin tipi,</w:t>
      </w:r>
    </w:p>
    <w:p w14:paraId="5382CD9C" w14:textId="77777777" w:rsidR="00BE3F1F" w:rsidRPr="00565645" w:rsidRDefault="00BE3F1F" w:rsidP="00581AD4">
      <w:pPr>
        <w:jc w:val="both"/>
        <w:rPr>
          <w:rFonts w:eastAsia="Arial"/>
          <w:sz w:val="20"/>
          <w:szCs w:val="20"/>
        </w:rPr>
      </w:pPr>
    </w:p>
    <w:p w14:paraId="5C16CEEF" w14:textId="77777777" w:rsidR="00BE3F1F" w:rsidRPr="00565645" w:rsidRDefault="00BE3F1F" w:rsidP="00581AD4">
      <w:pPr>
        <w:pStyle w:val="GvdeMetni"/>
        <w:numPr>
          <w:ilvl w:val="4"/>
          <w:numId w:val="4"/>
        </w:numPr>
        <w:tabs>
          <w:tab w:val="left" w:pos="2717"/>
        </w:tabs>
        <w:ind w:hanging="567"/>
        <w:jc w:val="both"/>
        <w:rPr>
          <w:rFonts w:ascii="Times New Roman" w:hAnsi="Times New Roman"/>
          <w:lang w:val="tr-TR"/>
        </w:rPr>
      </w:pPr>
      <w:r w:rsidRPr="00565645">
        <w:rPr>
          <w:rFonts w:ascii="Times New Roman" w:hAnsi="Times New Roman"/>
          <w:lang w:val="tr-TR"/>
        </w:rPr>
        <w:t>Bağlama yöntemi (organik, cam-cam veya cam-metal),</w:t>
      </w:r>
    </w:p>
    <w:p w14:paraId="720D8AED" w14:textId="77777777" w:rsidR="00BE3F1F" w:rsidRPr="00565645" w:rsidRDefault="00BE3F1F" w:rsidP="00581AD4">
      <w:pPr>
        <w:jc w:val="both"/>
        <w:rPr>
          <w:rFonts w:eastAsia="Arial"/>
          <w:sz w:val="20"/>
          <w:szCs w:val="20"/>
        </w:rPr>
      </w:pPr>
    </w:p>
    <w:p w14:paraId="0C9799B7" w14:textId="77777777" w:rsidR="00BE3F1F" w:rsidRPr="00565645" w:rsidRDefault="00BE3F1F" w:rsidP="00581AD4">
      <w:pPr>
        <w:pStyle w:val="GvdeMetni"/>
        <w:numPr>
          <w:ilvl w:val="4"/>
          <w:numId w:val="4"/>
        </w:numPr>
        <w:tabs>
          <w:tab w:val="left" w:pos="2717"/>
        </w:tabs>
        <w:ind w:hanging="567"/>
        <w:jc w:val="both"/>
        <w:rPr>
          <w:rFonts w:ascii="Times New Roman" w:hAnsi="Times New Roman"/>
          <w:lang w:val="tr-TR"/>
        </w:rPr>
      </w:pPr>
      <w:r w:rsidRPr="00565645">
        <w:rPr>
          <w:rFonts w:ascii="Times New Roman" w:hAnsi="Times New Roman"/>
          <w:lang w:val="tr-TR"/>
        </w:rPr>
        <w:t>İki cam paneli arasındaki açıklığın anma kalınlığı.</w:t>
      </w:r>
    </w:p>
    <w:p w14:paraId="2EF0BF73" w14:textId="77777777" w:rsidR="00BE3F1F" w:rsidRPr="00565645" w:rsidRDefault="00BE3F1F" w:rsidP="00581AD4">
      <w:pPr>
        <w:jc w:val="both"/>
        <w:rPr>
          <w:rFonts w:eastAsia="Arial"/>
          <w:sz w:val="20"/>
          <w:szCs w:val="20"/>
        </w:rPr>
      </w:pPr>
    </w:p>
    <w:p w14:paraId="64ED5A91" w14:textId="77777777" w:rsidR="00BE3F1F" w:rsidRPr="00565645" w:rsidRDefault="004438DD" w:rsidP="00FB110A">
      <w:pPr>
        <w:numPr>
          <w:ilvl w:val="2"/>
          <w:numId w:val="3"/>
        </w:numPr>
        <w:tabs>
          <w:tab w:val="left" w:pos="2150"/>
        </w:tabs>
        <w:kinsoku/>
        <w:jc w:val="both"/>
        <w:rPr>
          <w:rFonts w:eastAsia="Arial"/>
          <w:sz w:val="20"/>
          <w:szCs w:val="20"/>
        </w:rPr>
      </w:pPr>
      <w:r w:rsidRPr="00565645">
        <w:rPr>
          <w:iCs/>
          <w:sz w:val="20"/>
          <w:szCs w:val="20"/>
        </w:rPr>
        <w:t>Pencere/pencere</w:t>
      </w:r>
      <w:r w:rsidR="00BE3F1F" w:rsidRPr="00565645">
        <w:rPr>
          <w:iCs/>
          <w:sz w:val="20"/>
          <w:szCs w:val="20"/>
        </w:rPr>
        <w:t>ler</w:t>
      </w:r>
    </w:p>
    <w:p w14:paraId="00B86AEF" w14:textId="77777777" w:rsidR="00BE3F1F" w:rsidRPr="00565645" w:rsidRDefault="00BE3F1F" w:rsidP="00FB110A">
      <w:pPr>
        <w:jc w:val="both"/>
        <w:rPr>
          <w:rFonts w:eastAsia="Arial"/>
          <w:sz w:val="20"/>
          <w:szCs w:val="20"/>
        </w:rPr>
      </w:pPr>
    </w:p>
    <w:p w14:paraId="3DEB08C6" w14:textId="77777777" w:rsidR="00BE3F1F" w:rsidRPr="00565645" w:rsidRDefault="00BE3F1F" w:rsidP="00FB110A">
      <w:pPr>
        <w:pStyle w:val="GvdeMetni"/>
        <w:tabs>
          <w:tab w:val="left" w:pos="2148"/>
        </w:tabs>
        <w:ind w:left="731"/>
        <w:jc w:val="both"/>
        <w:rPr>
          <w:rFonts w:ascii="Times New Roman" w:hAnsi="Times New Roman"/>
          <w:lang w:val="tr-TR"/>
        </w:rPr>
      </w:pPr>
      <w:r w:rsidRPr="00565645">
        <w:rPr>
          <w:rFonts w:ascii="Times New Roman" w:hAnsi="Times New Roman"/>
          <w:b/>
          <w:lang w:val="tr-TR"/>
        </w:rPr>
        <w:t>17.2.4.1.</w:t>
      </w:r>
      <w:r w:rsidRPr="00565645">
        <w:rPr>
          <w:rFonts w:ascii="Times New Roman" w:hAnsi="Times New Roman"/>
          <w:lang w:val="tr-TR"/>
        </w:rPr>
        <w:tab/>
      </w:r>
      <w:r w:rsidR="00241F9E" w:rsidRPr="00565645">
        <w:rPr>
          <w:rFonts w:ascii="Times New Roman" w:hAnsi="Times New Roman"/>
          <w:lang w:val="tr-TR"/>
        </w:rPr>
        <w:t>Konum/konumlar</w:t>
      </w:r>
      <w:r w:rsidRPr="00565645">
        <w:rPr>
          <w:rFonts w:ascii="Times New Roman" w:hAnsi="Times New Roman"/>
          <w:lang w:val="tr-TR"/>
        </w:rPr>
        <w:t>: ......................................................</w:t>
      </w:r>
    </w:p>
    <w:p w14:paraId="7CBC6560" w14:textId="77777777" w:rsidR="00BE3F1F" w:rsidRPr="00565645" w:rsidRDefault="00BE3F1F" w:rsidP="00FB110A">
      <w:pPr>
        <w:jc w:val="both"/>
        <w:rPr>
          <w:rFonts w:eastAsia="Arial"/>
          <w:sz w:val="20"/>
          <w:szCs w:val="20"/>
        </w:rPr>
      </w:pPr>
    </w:p>
    <w:p w14:paraId="628A0A2F" w14:textId="77777777" w:rsidR="00BE3F1F" w:rsidRPr="00565645" w:rsidRDefault="00BE3F1F" w:rsidP="00FB110A">
      <w:pPr>
        <w:pStyle w:val="GvdeMetni"/>
        <w:tabs>
          <w:tab w:val="left" w:pos="2149"/>
        </w:tabs>
        <w:ind w:left="731"/>
        <w:jc w:val="both"/>
        <w:rPr>
          <w:rFonts w:ascii="Times New Roman" w:hAnsi="Times New Roman"/>
          <w:lang w:val="tr-TR"/>
        </w:rPr>
      </w:pPr>
      <w:r w:rsidRPr="00565645">
        <w:rPr>
          <w:rFonts w:ascii="Times New Roman" w:hAnsi="Times New Roman"/>
          <w:b/>
          <w:lang w:val="tr-TR"/>
        </w:rPr>
        <w:t>17.2.4.2.</w:t>
      </w:r>
      <w:r w:rsidRPr="00565645">
        <w:rPr>
          <w:rFonts w:ascii="Times New Roman" w:hAnsi="Times New Roman"/>
          <w:lang w:val="tr-TR"/>
        </w:rPr>
        <w:tab/>
        <w:t xml:space="preserve">Kullanılan </w:t>
      </w:r>
      <w:r w:rsidR="00BC2784" w:rsidRPr="00565645">
        <w:rPr>
          <w:rFonts w:ascii="Times New Roman" w:hAnsi="Times New Roman"/>
          <w:lang w:val="tr-TR"/>
        </w:rPr>
        <w:t>m</w:t>
      </w:r>
      <w:r w:rsidR="004438DD" w:rsidRPr="00565645">
        <w:rPr>
          <w:rFonts w:ascii="Times New Roman" w:hAnsi="Times New Roman"/>
          <w:lang w:val="tr-TR"/>
        </w:rPr>
        <w:t>alzeme/malzemeler</w:t>
      </w:r>
      <w:r w:rsidRPr="00565645">
        <w:rPr>
          <w:rFonts w:ascii="Times New Roman" w:hAnsi="Times New Roman"/>
          <w:lang w:val="tr-TR"/>
        </w:rPr>
        <w:t>: ..................................</w:t>
      </w:r>
    </w:p>
    <w:p w14:paraId="64B5A615" w14:textId="77777777" w:rsidR="00BE3F1F" w:rsidRPr="00565645" w:rsidRDefault="00BE3F1F" w:rsidP="00FB110A">
      <w:pPr>
        <w:jc w:val="both"/>
        <w:rPr>
          <w:rFonts w:eastAsia="Arial"/>
          <w:sz w:val="20"/>
          <w:szCs w:val="20"/>
        </w:rPr>
      </w:pPr>
    </w:p>
    <w:p w14:paraId="27B15AE2" w14:textId="77777777" w:rsidR="00BE3F1F" w:rsidRPr="00565645" w:rsidRDefault="00BE3F1F" w:rsidP="00FB110A">
      <w:pPr>
        <w:pStyle w:val="GvdeMetni"/>
        <w:numPr>
          <w:ilvl w:val="3"/>
          <w:numId w:val="3"/>
        </w:numPr>
        <w:tabs>
          <w:tab w:val="left" w:pos="2151"/>
        </w:tabs>
        <w:ind w:right="223" w:hanging="1417"/>
        <w:jc w:val="both"/>
        <w:rPr>
          <w:rFonts w:ascii="Times New Roman" w:hAnsi="Times New Roman"/>
          <w:lang w:val="tr-TR"/>
        </w:rPr>
      </w:pPr>
      <w:r w:rsidRPr="00565645">
        <w:rPr>
          <w:rFonts w:ascii="Times New Roman" w:hAnsi="Times New Roman"/>
          <w:lang w:val="tr-TR"/>
        </w:rPr>
        <w:t xml:space="preserve">Cam kullanma mekanizmasının elektrikli/elektronik aksamlarına yönelik kısa açıklama (var ise): </w:t>
      </w:r>
      <w:r w:rsidR="0009486E" w:rsidRPr="00565645">
        <w:rPr>
          <w:rFonts w:ascii="Times New Roman" w:hAnsi="Times New Roman"/>
          <w:lang w:val="tr-TR"/>
        </w:rPr>
        <w:t>………………………</w:t>
      </w:r>
    </w:p>
    <w:p w14:paraId="59F84F1D" w14:textId="77777777" w:rsidR="00BE3F1F" w:rsidRPr="00565645" w:rsidRDefault="00BE3F1F" w:rsidP="00FB110A">
      <w:pPr>
        <w:jc w:val="both"/>
        <w:rPr>
          <w:rFonts w:eastAsia="Arial"/>
          <w:sz w:val="20"/>
          <w:szCs w:val="20"/>
        </w:rPr>
      </w:pPr>
    </w:p>
    <w:p w14:paraId="26000286" w14:textId="77777777" w:rsidR="00BE3F1F" w:rsidRPr="00565645" w:rsidRDefault="00BE3F1F" w:rsidP="00FB110A">
      <w:pPr>
        <w:numPr>
          <w:ilvl w:val="2"/>
          <w:numId w:val="3"/>
        </w:numPr>
        <w:tabs>
          <w:tab w:val="left" w:pos="2149"/>
        </w:tabs>
        <w:kinsoku/>
        <w:ind w:left="2148" w:hanging="1417"/>
        <w:jc w:val="both"/>
        <w:rPr>
          <w:rFonts w:eastAsia="Arial"/>
          <w:sz w:val="20"/>
          <w:szCs w:val="20"/>
        </w:rPr>
      </w:pPr>
      <w:r w:rsidRPr="00565645">
        <w:rPr>
          <w:iCs/>
          <w:sz w:val="20"/>
          <w:szCs w:val="20"/>
        </w:rPr>
        <w:t xml:space="preserve">Açılabilir </w:t>
      </w:r>
      <w:r w:rsidR="00FB110A" w:rsidRPr="00565645">
        <w:rPr>
          <w:iCs/>
          <w:sz w:val="20"/>
          <w:szCs w:val="20"/>
        </w:rPr>
        <w:t>tavan camları</w:t>
      </w:r>
    </w:p>
    <w:p w14:paraId="696D933D" w14:textId="77777777" w:rsidR="00BE3F1F" w:rsidRPr="00565645" w:rsidRDefault="00BE3F1F" w:rsidP="00FB110A">
      <w:pPr>
        <w:jc w:val="both"/>
        <w:rPr>
          <w:rFonts w:eastAsia="Arial"/>
          <w:sz w:val="20"/>
          <w:szCs w:val="20"/>
        </w:rPr>
      </w:pPr>
    </w:p>
    <w:p w14:paraId="2BB66CB8" w14:textId="77777777" w:rsidR="00BE3F1F" w:rsidRPr="00565645" w:rsidRDefault="00BE3F1F" w:rsidP="00FB110A">
      <w:pPr>
        <w:pStyle w:val="GvdeMetni"/>
        <w:tabs>
          <w:tab w:val="left" w:pos="2148"/>
        </w:tabs>
        <w:ind w:left="731"/>
        <w:jc w:val="both"/>
        <w:rPr>
          <w:rFonts w:ascii="Times New Roman" w:hAnsi="Times New Roman"/>
          <w:lang w:val="tr-TR"/>
        </w:rPr>
      </w:pPr>
      <w:r w:rsidRPr="00565645">
        <w:rPr>
          <w:rFonts w:ascii="Times New Roman" w:hAnsi="Times New Roman"/>
          <w:b/>
          <w:lang w:val="tr-TR"/>
        </w:rPr>
        <w:t>17.2.5.1.</w:t>
      </w:r>
      <w:r w:rsidRPr="00565645">
        <w:rPr>
          <w:rFonts w:ascii="Times New Roman" w:hAnsi="Times New Roman"/>
          <w:lang w:val="tr-TR"/>
        </w:rPr>
        <w:tab/>
      </w:r>
      <w:r w:rsidR="00241F9E" w:rsidRPr="00565645">
        <w:rPr>
          <w:rFonts w:ascii="Times New Roman" w:hAnsi="Times New Roman"/>
          <w:lang w:val="tr-TR"/>
        </w:rPr>
        <w:t>Konum/konumlar</w:t>
      </w:r>
      <w:r w:rsidRPr="00565645">
        <w:rPr>
          <w:rFonts w:ascii="Times New Roman" w:hAnsi="Times New Roman"/>
          <w:lang w:val="tr-TR"/>
        </w:rPr>
        <w:t>: ..................................................</w:t>
      </w:r>
    </w:p>
    <w:p w14:paraId="1075955B" w14:textId="77777777" w:rsidR="00BE3F1F" w:rsidRPr="00565645" w:rsidRDefault="00BE3F1F" w:rsidP="00FB110A">
      <w:pPr>
        <w:jc w:val="both"/>
        <w:rPr>
          <w:rFonts w:eastAsia="Arial"/>
          <w:sz w:val="20"/>
          <w:szCs w:val="20"/>
        </w:rPr>
      </w:pPr>
    </w:p>
    <w:p w14:paraId="09EF749E" w14:textId="77777777" w:rsidR="00BE3F1F" w:rsidRPr="00565645" w:rsidRDefault="00BE3F1F" w:rsidP="00FB110A">
      <w:pPr>
        <w:pStyle w:val="GvdeMetni"/>
        <w:tabs>
          <w:tab w:val="left" w:pos="2145"/>
        </w:tabs>
        <w:ind w:left="731"/>
        <w:jc w:val="both"/>
        <w:rPr>
          <w:rFonts w:ascii="Times New Roman" w:hAnsi="Times New Roman"/>
          <w:lang w:val="tr-TR"/>
        </w:rPr>
      </w:pPr>
      <w:r w:rsidRPr="00565645">
        <w:rPr>
          <w:rFonts w:ascii="Times New Roman" w:hAnsi="Times New Roman"/>
          <w:b/>
          <w:lang w:val="tr-TR"/>
        </w:rPr>
        <w:t>17.2.5.2.</w:t>
      </w:r>
      <w:r w:rsidRPr="00565645">
        <w:rPr>
          <w:rFonts w:ascii="Times New Roman" w:hAnsi="Times New Roman"/>
          <w:lang w:val="tr-TR"/>
        </w:rPr>
        <w:tab/>
        <w:t xml:space="preserve">Kullanılan </w:t>
      </w:r>
      <w:r w:rsidR="00D55EA0" w:rsidRPr="00565645">
        <w:rPr>
          <w:rFonts w:ascii="Times New Roman" w:hAnsi="Times New Roman"/>
          <w:lang w:val="tr-TR"/>
        </w:rPr>
        <w:t>m</w:t>
      </w:r>
      <w:r w:rsidR="004438DD" w:rsidRPr="00565645">
        <w:rPr>
          <w:rFonts w:ascii="Times New Roman" w:hAnsi="Times New Roman"/>
          <w:lang w:val="tr-TR"/>
        </w:rPr>
        <w:t>alzeme/malzemeler</w:t>
      </w:r>
      <w:r w:rsidRPr="00565645">
        <w:rPr>
          <w:rFonts w:ascii="Times New Roman" w:hAnsi="Times New Roman"/>
          <w:lang w:val="tr-TR"/>
        </w:rPr>
        <w:t>: ...................................................</w:t>
      </w:r>
    </w:p>
    <w:p w14:paraId="4259797C" w14:textId="77777777" w:rsidR="00BE3F1F" w:rsidRPr="00565645" w:rsidRDefault="00BE3F1F" w:rsidP="00FB110A">
      <w:pPr>
        <w:jc w:val="both"/>
        <w:rPr>
          <w:rFonts w:eastAsia="Arial"/>
          <w:sz w:val="20"/>
          <w:szCs w:val="20"/>
        </w:rPr>
      </w:pPr>
    </w:p>
    <w:p w14:paraId="7D966AB3" w14:textId="77777777" w:rsidR="00BE3F1F" w:rsidRPr="00565645" w:rsidRDefault="00FB110A" w:rsidP="00FB110A">
      <w:pPr>
        <w:pStyle w:val="GvdeMetni"/>
        <w:numPr>
          <w:ilvl w:val="3"/>
          <w:numId w:val="3"/>
        </w:numPr>
        <w:tabs>
          <w:tab w:val="left" w:pos="2150"/>
        </w:tabs>
        <w:ind w:right="223" w:hanging="1417"/>
        <w:jc w:val="both"/>
        <w:rPr>
          <w:rFonts w:ascii="Times New Roman" w:hAnsi="Times New Roman"/>
          <w:lang w:val="tr-TR"/>
        </w:rPr>
      </w:pPr>
      <w:r w:rsidRPr="00565645">
        <w:rPr>
          <w:rFonts w:ascii="Times New Roman" w:hAnsi="Times New Roman"/>
          <w:lang w:val="tr-TR"/>
        </w:rPr>
        <w:t>Tavan</w:t>
      </w:r>
      <w:r w:rsidR="00BE3F1F" w:rsidRPr="00565645">
        <w:rPr>
          <w:rFonts w:ascii="Times New Roman" w:hAnsi="Times New Roman"/>
          <w:lang w:val="tr-TR"/>
        </w:rPr>
        <w:t xml:space="preserve"> camı kullanma mekanizmasının elektrikli/elektronik aksamlarına yönelik kısa açıklama (var ise): ..............................................</w:t>
      </w:r>
    </w:p>
    <w:p w14:paraId="0E88615F" w14:textId="77777777" w:rsidR="00BE3F1F" w:rsidRPr="00565645" w:rsidRDefault="00BE3F1F" w:rsidP="00FB110A">
      <w:pPr>
        <w:jc w:val="both"/>
        <w:rPr>
          <w:rFonts w:eastAsia="Arial"/>
          <w:sz w:val="20"/>
          <w:szCs w:val="20"/>
        </w:rPr>
      </w:pPr>
    </w:p>
    <w:p w14:paraId="210C353B" w14:textId="77777777" w:rsidR="00BE3F1F" w:rsidRPr="00565645" w:rsidRDefault="00BE3F1F" w:rsidP="00FB110A">
      <w:pPr>
        <w:numPr>
          <w:ilvl w:val="2"/>
          <w:numId w:val="3"/>
        </w:numPr>
        <w:tabs>
          <w:tab w:val="left" w:pos="2149"/>
        </w:tabs>
        <w:kinsoku/>
        <w:ind w:left="2148" w:hanging="1417"/>
        <w:jc w:val="both"/>
        <w:rPr>
          <w:rFonts w:eastAsia="Arial"/>
          <w:sz w:val="20"/>
          <w:szCs w:val="20"/>
        </w:rPr>
      </w:pPr>
      <w:r w:rsidRPr="00565645">
        <w:rPr>
          <w:iCs/>
          <w:sz w:val="20"/>
          <w:szCs w:val="20"/>
        </w:rPr>
        <w:t xml:space="preserve">Diğer </w:t>
      </w:r>
      <w:r w:rsidR="00E15B51" w:rsidRPr="00565645">
        <w:rPr>
          <w:iCs/>
          <w:sz w:val="20"/>
          <w:szCs w:val="20"/>
        </w:rPr>
        <w:t>cam paneller</w:t>
      </w:r>
    </w:p>
    <w:p w14:paraId="6C62E95B" w14:textId="77777777" w:rsidR="00BE3F1F" w:rsidRPr="00565645" w:rsidRDefault="00BE3F1F" w:rsidP="00FB110A">
      <w:pPr>
        <w:jc w:val="both"/>
        <w:rPr>
          <w:rFonts w:eastAsia="Arial"/>
          <w:sz w:val="20"/>
          <w:szCs w:val="20"/>
        </w:rPr>
      </w:pPr>
    </w:p>
    <w:p w14:paraId="299F287E" w14:textId="77777777" w:rsidR="00BE3F1F" w:rsidRPr="00565645" w:rsidRDefault="00BE3F1F" w:rsidP="00FB110A">
      <w:pPr>
        <w:pStyle w:val="GvdeMetni"/>
        <w:tabs>
          <w:tab w:val="left" w:pos="2148"/>
        </w:tabs>
        <w:ind w:left="731"/>
        <w:jc w:val="both"/>
        <w:rPr>
          <w:rFonts w:ascii="Times New Roman" w:hAnsi="Times New Roman"/>
          <w:lang w:val="tr-TR"/>
        </w:rPr>
      </w:pPr>
      <w:r w:rsidRPr="00565645">
        <w:rPr>
          <w:rFonts w:ascii="Times New Roman" w:hAnsi="Times New Roman"/>
          <w:b/>
          <w:lang w:val="tr-TR"/>
        </w:rPr>
        <w:t>17.2.6.1.</w:t>
      </w:r>
      <w:r w:rsidRPr="00565645">
        <w:rPr>
          <w:rFonts w:ascii="Times New Roman" w:hAnsi="Times New Roman"/>
          <w:lang w:val="tr-TR"/>
        </w:rPr>
        <w:tab/>
      </w:r>
      <w:r w:rsidR="00241F9E" w:rsidRPr="00565645">
        <w:rPr>
          <w:rFonts w:ascii="Times New Roman" w:hAnsi="Times New Roman"/>
          <w:lang w:val="tr-TR"/>
        </w:rPr>
        <w:t>Konum/konumlar</w:t>
      </w:r>
      <w:r w:rsidRPr="00565645">
        <w:rPr>
          <w:rFonts w:ascii="Times New Roman" w:hAnsi="Times New Roman"/>
          <w:lang w:val="tr-TR"/>
        </w:rPr>
        <w:t>: ...................................................</w:t>
      </w:r>
    </w:p>
    <w:p w14:paraId="59E13AEB" w14:textId="77777777" w:rsidR="00BE3F1F" w:rsidRPr="00565645" w:rsidRDefault="00BE3F1F" w:rsidP="00FB110A">
      <w:pPr>
        <w:jc w:val="both"/>
        <w:rPr>
          <w:rFonts w:eastAsia="Arial"/>
          <w:sz w:val="20"/>
          <w:szCs w:val="20"/>
        </w:rPr>
      </w:pPr>
    </w:p>
    <w:p w14:paraId="309E3EB6" w14:textId="77777777" w:rsidR="00BE3F1F" w:rsidRPr="00565645" w:rsidRDefault="00BE3F1F" w:rsidP="00FB110A">
      <w:pPr>
        <w:pStyle w:val="GvdeMetni"/>
        <w:tabs>
          <w:tab w:val="left" w:pos="2145"/>
        </w:tabs>
        <w:ind w:left="731"/>
        <w:jc w:val="both"/>
        <w:rPr>
          <w:rFonts w:ascii="Times New Roman" w:hAnsi="Times New Roman"/>
          <w:lang w:val="tr-TR"/>
        </w:rPr>
      </w:pPr>
      <w:r w:rsidRPr="00565645">
        <w:rPr>
          <w:rFonts w:ascii="Times New Roman" w:hAnsi="Times New Roman"/>
          <w:b/>
          <w:lang w:val="tr-TR"/>
        </w:rPr>
        <w:t>17.2.6.2.</w:t>
      </w:r>
      <w:r w:rsidRPr="00565645">
        <w:rPr>
          <w:rFonts w:ascii="Times New Roman" w:hAnsi="Times New Roman"/>
          <w:lang w:val="tr-TR"/>
        </w:rPr>
        <w:tab/>
        <w:t xml:space="preserve">Kullanılan </w:t>
      </w:r>
      <w:r w:rsidR="00D55EA0" w:rsidRPr="00565645">
        <w:rPr>
          <w:rFonts w:ascii="Times New Roman" w:hAnsi="Times New Roman"/>
          <w:lang w:val="tr-TR"/>
        </w:rPr>
        <w:t>m</w:t>
      </w:r>
      <w:r w:rsidR="004438DD" w:rsidRPr="00565645">
        <w:rPr>
          <w:rFonts w:ascii="Times New Roman" w:hAnsi="Times New Roman"/>
          <w:lang w:val="tr-TR"/>
        </w:rPr>
        <w:t>alzeme/malzemeler</w:t>
      </w:r>
      <w:r w:rsidRPr="00565645">
        <w:rPr>
          <w:rFonts w:ascii="Times New Roman" w:hAnsi="Times New Roman"/>
          <w:lang w:val="tr-TR"/>
        </w:rPr>
        <w:t>: ....................................</w:t>
      </w:r>
    </w:p>
    <w:p w14:paraId="41D890D4" w14:textId="77777777" w:rsidR="00BE3F1F" w:rsidRPr="00565645" w:rsidRDefault="00BE3F1F" w:rsidP="00FB110A">
      <w:pPr>
        <w:jc w:val="both"/>
        <w:rPr>
          <w:rFonts w:eastAsia="Arial"/>
          <w:sz w:val="20"/>
          <w:szCs w:val="20"/>
        </w:rPr>
      </w:pPr>
    </w:p>
    <w:p w14:paraId="2C38DE26" w14:textId="77777777" w:rsidR="00BE3F1F" w:rsidRPr="00565645" w:rsidRDefault="00BE3F1F" w:rsidP="00FB110A">
      <w:pPr>
        <w:pStyle w:val="GvdeMetni"/>
        <w:numPr>
          <w:ilvl w:val="3"/>
          <w:numId w:val="3"/>
        </w:numPr>
        <w:tabs>
          <w:tab w:val="left" w:pos="2150"/>
        </w:tabs>
        <w:ind w:right="223" w:hanging="1417"/>
        <w:jc w:val="both"/>
        <w:rPr>
          <w:rFonts w:ascii="Times New Roman" w:hAnsi="Times New Roman"/>
          <w:lang w:val="tr-TR"/>
        </w:rPr>
      </w:pPr>
      <w:r w:rsidRPr="00565645">
        <w:rPr>
          <w:rFonts w:ascii="Times New Roman" w:hAnsi="Times New Roman"/>
          <w:lang w:val="tr-TR"/>
        </w:rPr>
        <w:t>Diğer cam panel kullanma mekanizmasının elektrikli/elektronik aksamlarına yönelik kısa açıklama (var ise): .................................</w:t>
      </w:r>
    </w:p>
    <w:p w14:paraId="1CAF1613" w14:textId="77777777" w:rsidR="00BE3F1F" w:rsidRPr="00565645" w:rsidRDefault="00BE3F1F" w:rsidP="00FB110A">
      <w:pPr>
        <w:jc w:val="both"/>
        <w:rPr>
          <w:rFonts w:eastAsia="Arial"/>
          <w:sz w:val="20"/>
          <w:szCs w:val="20"/>
        </w:rPr>
      </w:pPr>
    </w:p>
    <w:p w14:paraId="03EE8836" w14:textId="77777777" w:rsidR="00BE3F1F" w:rsidRPr="00565645" w:rsidRDefault="00BE3F1F"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GERİ GÖRÜŞ AYNALARI</w:t>
      </w:r>
    </w:p>
    <w:p w14:paraId="70EC20A8" w14:textId="77777777" w:rsidR="00BE3F1F" w:rsidRPr="00565645" w:rsidRDefault="00BE3F1F" w:rsidP="00FB110A">
      <w:pPr>
        <w:jc w:val="both"/>
        <w:rPr>
          <w:rFonts w:eastAsia="Arial"/>
          <w:b/>
          <w:bCs/>
          <w:sz w:val="20"/>
          <w:szCs w:val="20"/>
        </w:rPr>
      </w:pPr>
    </w:p>
    <w:p w14:paraId="2DADD135" w14:textId="77777777" w:rsidR="00BE3F1F" w:rsidRPr="00565645" w:rsidRDefault="00BE3F1F" w:rsidP="00FB110A">
      <w:pPr>
        <w:pStyle w:val="GvdeMetni"/>
        <w:tabs>
          <w:tab w:val="left" w:pos="2148"/>
        </w:tabs>
        <w:ind w:left="731"/>
        <w:jc w:val="both"/>
        <w:rPr>
          <w:rFonts w:ascii="Times New Roman" w:hAnsi="Times New Roman"/>
          <w:lang w:val="tr-TR"/>
        </w:rPr>
      </w:pPr>
      <w:r w:rsidRPr="00565645">
        <w:rPr>
          <w:rFonts w:ascii="Times New Roman" w:hAnsi="Times New Roman"/>
          <w:b/>
          <w:bCs/>
          <w:lang w:val="tr-TR"/>
        </w:rPr>
        <w:t>18.1.</w:t>
      </w:r>
      <w:r w:rsidRPr="00565645">
        <w:rPr>
          <w:rFonts w:ascii="Times New Roman" w:hAnsi="Times New Roman"/>
          <w:lang w:val="tr-TR"/>
        </w:rPr>
        <w:tab/>
        <w:t xml:space="preserve">Aynaların sayısı ve </w:t>
      </w:r>
      <w:r w:rsidR="00241F9E" w:rsidRPr="00565645">
        <w:rPr>
          <w:rFonts w:ascii="Times New Roman" w:hAnsi="Times New Roman"/>
          <w:lang w:val="tr-TR"/>
        </w:rPr>
        <w:t>sınıfı/sınıfları</w:t>
      </w:r>
      <w:r w:rsidRPr="00565645">
        <w:rPr>
          <w:rFonts w:ascii="Times New Roman" w:hAnsi="Times New Roman"/>
          <w:lang w:val="tr-TR"/>
        </w:rPr>
        <w:t>: ...........................................</w:t>
      </w:r>
    </w:p>
    <w:p w14:paraId="003FA19E" w14:textId="77777777" w:rsidR="00BE3F1F" w:rsidRPr="00565645" w:rsidRDefault="00BE3F1F" w:rsidP="00FB110A">
      <w:pPr>
        <w:jc w:val="both"/>
        <w:rPr>
          <w:rFonts w:eastAsia="Arial"/>
          <w:sz w:val="20"/>
          <w:szCs w:val="20"/>
        </w:rPr>
      </w:pPr>
    </w:p>
    <w:p w14:paraId="2427E931" w14:textId="77777777" w:rsidR="00BE3F1F" w:rsidRPr="00565645" w:rsidRDefault="00BE3F1F" w:rsidP="00FB110A">
      <w:pPr>
        <w:pStyle w:val="GvdeMetni"/>
        <w:numPr>
          <w:ilvl w:val="1"/>
          <w:numId w:val="2"/>
        </w:numPr>
        <w:tabs>
          <w:tab w:val="left" w:pos="2149"/>
        </w:tabs>
        <w:ind w:right="221" w:hanging="1417"/>
        <w:jc w:val="both"/>
        <w:rPr>
          <w:rFonts w:ascii="Times New Roman" w:hAnsi="Times New Roman"/>
          <w:lang w:val="tr-TR"/>
        </w:rPr>
      </w:pPr>
      <w:r w:rsidRPr="00565645">
        <w:rPr>
          <w:rFonts w:ascii="Times New Roman" w:hAnsi="Times New Roman"/>
          <w:lang w:val="tr-TR"/>
        </w:rPr>
        <w:t xml:space="preserve">46 sayılı </w:t>
      </w:r>
      <w:r w:rsidR="00F45CB8" w:rsidRPr="00565645">
        <w:rPr>
          <w:rFonts w:ascii="Times New Roman" w:hAnsi="Times New Roman"/>
          <w:lang w:val="tr-TR"/>
        </w:rPr>
        <w:t>BM/AEK Regülasyonu</w:t>
      </w:r>
      <w:r w:rsidR="00E15B51" w:rsidRPr="00565645">
        <w:rPr>
          <w:rFonts w:ascii="Times New Roman" w:hAnsi="Times New Roman"/>
          <w:lang w:val="tr-TR"/>
        </w:rPr>
        <w:t xml:space="preserve"> </w:t>
      </w:r>
      <w:r w:rsidRPr="00565645">
        <w:rPr>
          <w:rFonts w:ascii="Times New Roman" w:hAnsi="Times New Roman"/>
          <w:lang w:val="tr-TR"/>
        </w:rPr>
        <w:t xml:space="preserve">kapsamında yer alan şartların </w:t>
      </w:r>
      <w:r w:rsidR="007964C6" w:rsidRPr="00565645">
        <w:rPr>
          <w:rFonts w:ascii="Times New Roman" w:hAnsi="Times New Roman"/>
          <w:lang w:val="tr-TR"/>
        </w:rPr>
        <w:t xml:space="preserve">bilgi </w:t>
      </w:r>
      <w:r w:rsidR="00E15B51"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Evet/hayır/uygulanabilir değil</w:t>
      </w:r>
      <w:r w:rsidRPr="00565645">
        <w:rPr>
          <w:rFonts w:ascii="Times New Roman" w:hAnsi="Times New Roman"/>
          <w:b/>
          <w:bCs/>
          <w:vertAlign w:val="superscript"/>
          <w:lang w:val="tr-TR"/>
        </w:rPr>
        <w:t>(4)</w:t>
      </w:r>
    </w:p>
    <w:p w14:paraId="2A29B886" w14:textId="77777777" w:rsidR="00BE3F1F" w:rsidRPr="00565645" w:rsidRDefault="00BE3F1F" w:rsidP="00FB110A">
      <w:pPr>
        <w:jc w:val="both"/>
        <w:rPr>
          <w:rFonts w:eastAsia="Arial"/>
          <w:b/>
          <w:bCs/>
          <w:sz w:val="20"/>
          <w:szCs w:val="20"/>
        </w:rPr>
      </w:pPr>
    </w:p>
    <w:p w14:paraId="1D98A5A1" w14:textId="77777777" w:rsidR="00BE3F1F" w:rsidRPr="00565645" w:rsidRDefault="00BE3F1F" w:rsidP="00FB110A">
      <w:pPr>
        <w:pStyle w:val="GvdeMetni"/>
        <w:numPr>
          <w:ilvl w:val="1"/>
          <w:numId w:val="2"/>
        </w:numPr>
        <w:tabs>
          <w:tab w:val="left" w:pos="2150"/>
        </w:tabs>
        <w:ind w:left="2149" w:right="221"/>
        <w:jc w:val="both"/>
        <w:rPr>
          <w:rFonts w:ascii="Times New Roman" w:hAnsi="Times New Roman"/>
          <w:lang w:val="tr-TR"/>
        </w:rPr>
      </w:pPr>
      <w:r w:rsidRPr="00565645">
        <w:rPr>
          <w:rFonts w:ascii="Times New Roman" w:hAnsi="Times New Roman"/>
          <w:lang w:val="tr-TR"/>
        </w:rPr>
        <w:t xml:space="preserve">81 sayılı </w:t>
      </w:r>
      <w:r w:rsidR="00F45CB8" w:rsidRPr="00565645">
        <w:rPr>
          <w:rFonts w:ascii="Times New Roman" w:hAnsi="Times New Roman"/>
          <w:lang w:val="tr-TR"/>
        </w:rPr>
        <w:t>BM/AEK Regülasyonu</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E15B51"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Evet/hayır/uygulanabilir değil</w:t>
      </w:r>
      <w:r w:rsidRPr="00565645">
        <w:rPr>
          <w:rFonts w:ascii="Times New Roman" w:hAnsi="Times New Roman"/>
          <w:b/>
          <w:bCs/>
          <w:vertAlign w:val="superscript"/>
          <w:lang w:val="tr-TR"/>
        </w:rPr>
        <w:t>(4)</w:t>
      </w:r>
    </w:p>
    <w:p w14:paraId="0416C6C4" w14:textId="77777777" w:rsidR="00BE3F1F" w:rsidRPr="00565645" w:rsidRDefault="00BE3F1F" w:rsidP="00FB110A">
      <w:pPr>
        <w:jc w:val="both"/>
        <w:rPr>
          <w:rFonts w:eastAsia="Arial"/>
          <w:b/>
          <w:bCs/>
          <w:sz w:val="20"/>
          <w:szCs w:val="20"/>
        </w:rPr>
      </w:pPr>
    </w:p>
    <w:p w14:paraId="78D4064C" w14:textId="77777777" w:rsidR="00BE3F1F" w:rsidRPr="00565645" w:rsidRDefault="00BE3F1F" w:rsidP="00FB110A">
      <w:pPr>
        <w:pStyle w:val="GvdeMetni"/>
        <w:numPr>
          <w:ilvl w:val="1"/>
          <w:numId w:val="2"/>
        </w:numPr>
        <w:tabs>
          <w:tab w:val="left" w:pos="2150"/>
        </w:tabs>
        <w:ind w:left="2149" w:right="223"/>
        <w:jc w:val="both"/>
        <w:rPr>
          <w:rFonts w:ascii="Times New Roman" w:hAnsi="Times New Roman"/>
          <w:lang w:val="tr-TR"/>
        </w:rPr>
      </w:pPr>
      <w:r w:rsidRPr="00565645">
        <w:rPr>
          <w:rFonts w:ascii="Times New Roman" w:hAnsi="Times New Roman"/>
          <w:lang w:val="tr-TR"/>
        </w:rPr>
        <w:t xml:space="preserve">Aynanın aracı yapısına göre konumunu gösteren ve aynanın tanımlanmasına yönelik olan </w:t>
      </w:r>
      <w:r w:rsidR="004438DD" w:rsidRPr="00565645">
        <w:rPr>
          <w:rFonts w:ascii="Times New Roman" w:hAnsi="Times New Roman"/>
          <w:lang w:val="tr-TR"/>
        </w:rPr>
        <w:t>çizim/çizimler</w:t>
      </w:r>
      <w:r w:rsidRPr="00565645">
        <w:rPr>
          <w:rFonts w:ascii="Times New Roman" w:hAnsi="Times New Roman"/>
          <w:lang w:val="tr-TR"/>
        </w:rPr>
        <w:t>: ..............................</w:t>
      </w:r>
    </w:p>
    <w:p w14:paraId="79027B2E" w14:textId="77777777" w:rsidR="00BE3F1F" w:rsidRPr="00565645" w:rsidRDefault="00BE3F1F" w:rsidP="00FB110A">
      <w:pPr>
        <w:jc w:val="both"/>
        <w:rPr>
          <w:rFonts w:eastAsia="Arial"/>
          <w:sz w:val="20"/>
          <w:szCs w:val="20"/>
        </w:rPr>
      </w:pPr>
    </w:p>
    <w:p w14:paraId="6F3C915D" w14:textId="77777777" w:rsidR="00BE3F1F" w:rsidRPr="00565645" w:rsidRDefault="00BE3F1F" w:rsidP="00FB110A">
      <w:pPr>
        <w:pStyle w:val="GvdeMetni"/>
        <w:numPr>
          <w:ilvl w:val="1"/>
          <w:numId w:val="2"/>
        </w:numPr>
        <w:tabs>
          <w:tab w:val="left" w:pos="2150"/>
        </w:tabs>
        <w:ind w:left="2149" w:right="223"/>
        <w:jc w:val="both"/>
        <w:rPr>
          <w:rFonts w:ascii="Times New Roman" w:hAnsi="Times New Roman"/>
          <w:lang w:val="tr-TR"/>
        </w:rPr>
      </w:pPr>
      <w:r w:rsidRPr="00565645">
        <w:rPr>
          <w:rFonts w:ascii="Times New Roman" w:hAnsi="Times New Roman"/>
          <w:lang w:val="tr-TR"/>
        </w:rPr>
        <w:t>Bağlantı yöntemine ilişkin ayrıntılar, araç yapısının takılan bölgesine ait bilgiler dahil: ........</w:t>
      </w:r>
    </w:p>
    <w:p w14:paraId="01A18E28" w14:textId="77777777" w:rsidR="00BE3F1F" w:rsidRPr="00565645" w:rsidRDefault="00BE3F1F" w:rsidP="00FB110A">
      <w:pPr>
        <w:jc w:val="both"/>
        <w:rPr>
          <w:rFonts w:eastAsia="Arial"/>
          <w:sz w:val="20"/>
          <w:szCs w:val="20"/>
        </w:rPr>
      </w:pPr>
    </w:p>
    <w:p w14:paraId="2DD74144" w14:textId="77777777" w:rsidR="00BE3F1F" w:rsidRPr="00565645" w:rsidRDefault="00BE3F1F" w:rsidP="00D55EA0">
      <w:pPr>
        <w:pStyle w:val="GvdeMetni"/>
        <w:numPr>
          <w:ilvl w:val="1"/>
          <w:numId w:val="2"/>
        </w:numPr>
        <w:tabs>
          <w:tab w:val="left" w:pos="2150"/>
        </w:tabs>
        <w:ind w:left="2149"/>
        <w:jc w:val="both"/>
        <w:rPr>
          <w:rFonts w:ascii="Times New Roman" w:hAnsi="Times New Roman"/>
          <w:lang w:val="tr-TR"/>
        </w:rPr>
      </w:pPr>
      <w:r w:rsidRPr="00565645">
        <w:rPr>
          <w:rFonts w:ascii="Times New Roman" w:hAnsi="Times New Roman"/>
          <w:lang w:val="tr-TR"/>
        </w:rPr>
        <w:t>Ayarlama sisteminin elektrikli/elektronik aksamlara yönelik kısa açıklama:</w:t>
      </w:r>
      <w:r w:rsidR="00D55EA0" w:rsidRPr="00565645">
        <w:rPr>
          <w:rFonts w:ascii="Times New Roman" w:hAnsi="Times New Roman"/>
          <w:lang w:val="tr-TR"/>
        </w:rPr>
        <w:t>….</w:t>
      </w:r>
    </w:p>
    <w:p w14:paraId="35EF920A" w14:textId="77777777" w:rsidR="00BE3F1F" w:rsidRPr="00565645" w:rsidRDefault="00BE3F1F" w:rsidP="00FB110A">
      <w:pPr>
        <w:jc w:val="both"/>
        <w:rPr>
          <w:rFonts w:eastAsia="Arial"/>
          <w:sz w:val="20"/>
          <w:szCs w:val="20"/>
        </w:rPr>
      </w:pPr>
    </w:p>
    <w:p w14:paraId="42C261C9" w14:textId="77777777" w:rsidR="00BE3F1F" w:rsidRPr="00565645" w:rsidRDefault="00BE3F1F" w:rsidP="00FB110A">
      <w:pPr>
        <w:pStyle w:val="GvdeMetni"/>
        <w:numPr>
          <w:ilvl w:val="1"/>
          <w:numId w:val="2"/>
        </w:numPr>
        <w:tabs>
          <w:tab w:val="left" w:pos="2150"/>
        </w:tabs>
        <w:ind w:left="2149"/>
        <w:jc w:val="both"/>
        <w:rPr>
          <w:rFonts w:ascii="Times New Roman" w:hAnsi="Times New Roman"/>
          <w:lang w:val="tr-TR"/>
        </w:rPr>
      </w:pPr>
      <w:r w:rsidRPr="00565645">
        <w:rPr>
          <w:rFonts w:ascii="Times New Roman" w:hAnsi="Times New Roman"/>
          <w:lang w:val="tr-TR"/>
        </w:rPr>
        <w:t>Aynalara ait buz çözme ve buğu giderme sistemine yönelik teknik açıklama:</w:t>
      </w:r>
      <w:r w:rsidR="00D55EA0" w:rsidRPr="00565645">
        <w:rPr>
          <w:rFonts w:ascii="Times New Roman" w:hAnsi="Times New Roman"/>
          <w:lang w:val="tr-TR"/>
        </w:rPr>
        <w:t>.</w:t>
      </w:r>
      <w:r w:rsidRPr="00565645">
        <w:rPr>
          <w:rFonts w:ascii="Times New Roman" w:hAnsi="Times New Roman"/>
          <w:lang w:val="tr-TR"/>
        </w:rPr>
        <w:t>..</w:t>
      </w:r>
    </w:p>
    <w:p w14:paraId="362E3D94" w14:textId="77777777" w:rsidR="00BE3F1F" w:rsidRPr="00565645" w:rsidRDefault="00BE3F1F" w:rsidP="00FB110A">
      <w:pPr>
        <w:jc w:val="both"/>
        <w:rPr>
          <w:rFonts w:eastAsia="Arial"/>
          <w:sz w:val="20"/>
          <w:szCs w:val="20"/>
        </w:rPr>
      </w:pPr>
    </w:p>
    <w:p w14:paraId="26FD1D46" w14:textId="77777777" w:rsidR="00BE3F1F" w:rsidRPr="00565645" w:rsidRDefault="00FB6731" w:rsidP="00FB110A">
      <w:pPr>
        <w:pStyle w:val="GvdeMetni"/>
        <w:numPr>
          <w:ilvl w:val="1"/>
          <w:numId w:val="2"/>
        </w:numPr>
        <w:tabs>
          <w:tab w:val="left" w:pos="2150"/>
        </w:tabs>
        <w:ind w:left="2149"/>
        <w:jc w:val="both"/>
        <w:rPr>
          <w:rFonts w:ascii="Times New Roman" w:hAnsi="Times New Roman"/>
          <w:lang w:val="tr-TR"/>
        </w:rPr>
      </w:pPr>
      <w:r w:rsidRPr="00565645">
        <w:rPr>
          <w:rFonts w:ascii="Times New Roman" w:hAnsi="Times New Roman"/>
          <w:lang w:val="tr-TR"/>
        </w:rPr>
        <w:t>Geri görüş</w:t>
      </w:r>
      <w:r w:rsidR="00BE3F1F" w:rsidRPr="00565645">
        <w:rPr>
          <w:rFonts w:ascii="Times New Roman" w:hAnsi="Times New Roman"/>
          <w:lang w:val="tr-TR"/>
        </w:rPr>
        <w:t xml:space="preserve"> alanını kısıtlayabilen </w:t>
      </w:r>
      <w:r w:rsidR="00033FFF" w:rsidRPr="00565645">
        <w:rPr>
          <w:rFonts w:ascii="Times New Roman" w:hAnsi="Times New Roman"/>
          <w:lang w:val="tr-TR"/>
        </w:rPr>
        <w:t>isteğe bağlı</w:t>
      </w:r>
      <w:r w:rsidR="00BE3F1F" w:rsidRPr="00565645">
        <w:rPr>
          <w:rFonts w:ascii="Times New Roman" w:hAnsi="Times New Roman"/>
          <w:lang w:val="tr-TR"/>
        </w:rPr>
        <w:t xml:space="preserve"> </w:t>
      </w:r>
      <w:r w:rsidR="000F36B9" w:rsidRPr="00565645">
        <w:rPr>
          <w:rFonts w:ascii="Times New Roman" w:hAnsi="Times New Roman"/>
          <w:lang w:val="tr-TR"/>
        </w:rPr>
        <w:t>donanım</w:t>
      </w:r>
      <w:r w:rsidR="00BE3F1F" w:rsidRPr="00565645">
        <w:rPr>
          <w:rFonts w:ascii="Times New Roman" w:hAnsi="Times New Roman"/>
          <w:lang w:val="tr-TR"/>
        </w:rPr>
        <w:t>lar: ........................</w:t>
      </w:r>
    </w:p>
    <w:p w14:paraId="5758DD58" w14:textId="77777777" w:rsidR="00BE3F1F" w:rsidRPr="00565645" w:rsidRDefault="00BE3F1F" w:rsidP="00BE3F1F">
      <w:pPr>
        <w:rPr>
          <w:rFonts w:eastAsia="Arial"/>
          <w:sz w:val="20"/>
          <w:szCs w:val="20"/>
        </w:rPr>
      </w:pPr>
    </w:p>
    <w:p w14:paraId="07306DC9" w14:textId="77777777" w:rsidR="00BE3F1F" w:rsidRPr="00565645" w:rsidRDefault="00BE3F1F" w:rsidP="00E15B51">
      <w:pPr>
        <w:pStyle w:val="Balk1"/>
        <w:numPr>
          <w:ilvl w:val="1"/>
          <w:numId w:val="2"/>
        </w:numPr>
        <w:tabs>
          <w:tab w:val="left" w:pos="2150"/>
        </w:tabs>
        <w:ind w:left="2149"/>
        <w:rPr>
          <w:rFonts w:ascii="Times New Roman" w:hAnsi="Times New Roman"/>
          <w:b w:val="0"/>
          <w:bCs w:val="0"/>
          <w:lang w:val="tr-TR"/>
        </w:rPr>
      </w:pPr>
      <w:r w:rsidRPr="00565645">
        <w:rPr>
          <w:rFonts w:ascii="Times New Roman" w:hAnsi="Times New Roman"/>
          <w:lang w:val="tr-TR"/>
        </w:rPr>
        <w:t xml:space="preserve">Sınıf II </w:t>
      </w:r>
      <w:r w:rsidR="00E15B51" w:rsidRPr="00565645">
        <w:rPr>
          <w:rFonts w:ascii="Times New Roman" w:hAnsi="Times New Roman"/>
          <w:lang w:val="tr-TR"/>
        </w:rPr>
        <w:t>geri görüş aynası/aynaları için görüş alanları</w:t>
      </w:r>
    </w:p>
    <w:p w14:paraId="67F07250" w14:textId="77777777" w:rsidR="00BE3F1F" w:rsidRPr="00565645" w:rsidRDefault="00BE3F1F" w:rsidP="00E15B51">
      <w:pPr>
        <w:rPr>
          <w:rFonts w:eastAsia="Arial"/>
          <w:b/>
          <w:bCs/>
          <w:sz w:val="20"/>
          <w:szCs w:val="20"/>
        </w:rPr>
      </w:pPr>
    </w:p>
    <w:p w14:paraId="0E5E4D0B" w14:textId="77777777" w:rsidR="00BE3F1F" w:rsidRPr="00565645" w:rsidRDefault="00BE3F1F" w:rsidP="00E15B51">
      <w:pPr>
        <w:pStyle w:val="GvdeMetni"/>
        <w:numPr>
          <w:ilvl w:val="2"/>
          <w:numId w:val="2"/>
        </w:numPr>
        <w:tabs>
          <w:tab w:val="left" w:pos="2150"/>
        </w:tabs>
        <w:ind w:right="220"/>
        <w:jc w:val="both"/>
        <w:rPr>
          <w:rFonts w:ascii="Times New Roman" w:hAnsi="Times New Roman"/>
          <w:lang w:val="tr-TR"/>
        </w:rPr>
      </w:pPr>
      <w:r w:rsidRPr="00565645">
        <w:rPr>
          <w:rFonts w:ascii="Times New Roman" w:hAnsi="Times New Roman"/>
          <w:lang w:val="tr-TR"/>
        </w:rPr>
        <w:t>AB</w:t>
      </w:r>
      <w:r w:rsidR="00E15B51" w:rsidRPr="00565645">
        <w:rPr>
          <w:rFonts w:ascii="Times New Roman" w:hAnsi="Times New Roman"/>
          <w:lang w:val="tr-TR"/>
        </w:rPr>
        <w:t>/</w:t>
      </w:r>
      <w:r w:rsidRPr="00565645">
        <w:rPr>
          <w:rFonts w:ascii="Times New Roman" w:hAnsi="Times New Roman"/>
          <w:lang w:val="tr-TR"/>
        </w:rPr>
        <w:t xml:space="preserve">2015/208 </w:t>
      </w:r>
      <w:r w:rsidR="00E15B51" w:rsidRPr="00565645">
        <w:rPr>
          <w:rFonts w:ascii="Times New Roman" w:hAnsi="Times New Roman"/>
          <w:lang w:val="tr-TR"/>
        </w:rPr>
        <w:t>Yönetmeliği Ek IX Madde</w:t>
      </w:r>
      <w:r w:rsidRPr="00565645">
        <w:rPr>
          <w:rFonts w:ascii="Times New Roman" w:hAnsi="Times New Roman"/>
          <w:lang w:val="tr-TR"/>
        </w:rPr>
        <w:t xml:space="preserve"> 5.1</w:t>
      </w:r>
      <w:r w:rsidR="00FB6731" w:rsidRPr="00565645">
        <w:rPr>
          <w:rFonts w:ascii="Times New Roman" w:hAnsi="Times New Roman"/>
          <w:lang w:val="tr-TR"/>
        </w:rPr>
        <w:t>’</w:t>
      </w:r>
      <w:r w:rsidRPr="00565645">
        <w:rPr>
          <w:rFonts w:ascii="Times New Roman" w:hAnsi="Times New Roman"/>
          <w:lang w:val="tr-TR"/>
        </w:rPr>
        <w:t>e uygunluk: Evet/hayır</w:t>
      </w:r>
      <w:r w:rsidRPr="00565645">
        <w:rPr>
          <w:rFonts w:ascii="Times New Roman" w:hAnsi="Times New Roman"/>
          <w:b/>
          <w:bCs/>
          <w:vertAlign w:val="superscript"/>
          <w:lang w:val="tr-TR"/>
        </w:rPr>
        <w:t>(4)</w:t>
      </w:r>
      <w:r w:rsidRPr="00565645">
        <w:rPr>
          <w:rFonts w:ascii="Times New Roman" w:hAnsi="Times New Roman"/>
          <w:lang w:val="tr-TR"/>
        </w:rPr>
        <w:t>.</w:t>
      </w:r>
    </w:p>
    <w:p w14:paraId="52BE5AA3" w14:textId="77777777" w:rsidR="00BE3F1F" w:rsidRPr="00565645" w:rsidRDefault="00BE3F1F" w:rsidP="00E15B51">
      <w:pPr>
        <w:rPr>
          <w:rFonts w:eastAsia="Arial"/>
          <w:sz w:val="20"/>
          <w:szCs w:val="20"/>
        </w:rPr>
      </w:pPr>
    </w:p>
    <w:p w14:paraId="6BA80F88" w14:textId="77777777" w:rsidR="00BE3F1F" w:rsidRPr="00565645" w:rsidRDefault="00E15B51" w:rsidP="00E15B51">
      <w:pPr>
        <w:pStyle w:val="GvdeMetni"/>
        <w:numPr>
          <w:ilvl w:val="2"/>
          <w:numId w:val="2"/>
        </w:numPr>
        <w:tabs>
          <w:tab w:val="left" w:pos="2150"/>
        </w:tabs>
        <w:ind w:right="219"/>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18.9.1</w:t>
      </w:r>
      <w:r w:rsidR="00FB6731" w:rsidRPr="00565645">
        <w:rPr>
          <w:rFonts w:ascii="Times New Roman" w:hAnsi="Times New Roman"/>
          <w:lang w:val="tr-TR"/>
        </w:rPr>
        <w:t>’</w:t>
      </w:r>
      <w:r w:rsidR="00BE3F1F" w:rsidRPr="00565645">
        <w:rPr>
          <w:rFonts w:ascii="Times New Roman" w:hAnsi="Times New Roman"/>
          <w:lang w:val="tr-TR"/>
        </w:rPr>
        <w:t>e alternatif olarak</w:t>
      </w:r>
      <w:r w:rsidR="00D55EA0" w:rsidRPr="00565645">
        <w:rPr>
          <w:rFonts w:ascii="Times New Roman" w:hAnsi="Times New Roman"/>
          <w:lang w:val="tr-TR"/>
        </w:rPr>
        <w:t>,</w:t>
      </w:r>
      <w:r w:rsidR="00BE3F1F" w:rsidRPr="00565645">
        <w:rPr>
          <w:rFonts w:ascii="Times New Roman" w:hAnsi="Times New Roman"/>
          <w:lang w:val="tr-TR"/>
        </w:rPr>
        <w:t xml:space="preserve"> ISO 5721-2:2014 (Tarım traktörleri - Şartlar, sürücü görüş açısına yönelik test prosedürleri ve kabul kriterleri - Bölüm 2: Yan ve </w:t>
      </w:r>
      <w:r w:rsidR="00FB6731" w:rsidRPr="00565645">
        <w:rPr>
          <w:rFonts w:ascii="Times New Roman" w:hAnsi="Times New Roman"/>
          <w:lang w:val="tr-TR"/>
        </w:rPr>
        <w:t>geri görüş</w:t>
      </w:r>
      <w:r w:rsidR="00BE3F1F" w:rsidRPr="00565645">
        <w:rPr>
          <w:rFonts w:ascii="Times New Roman" w:hAnsi="Times New Roman"/>
          <w:lang w:val="tr-TR"/>
        </w:rPr>
        <w:t xml:space="preserve"> açısı) kapsamında yer alan şartların </w:t>
      </w:r>
      <w:r w:rsidR="007964C6" w:rsidRPr="00565645">
        <w:rPr>
          <w:rFonts w:ascii="Times New Roman" w:hAnsi="Times New Roman"/>
          <w:lang w:val="tr-TR"/>
        </w:rPr>
        <w:t xml:space="preserve">bilgi </w:t>
      </w:r>
      <w:r w:rsidR="00B44737"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karşılanması: Evet/hayır</w:t>
      </w:r>
      <w:r w:rsidR="00BE3F1F" w:rsidRPr="00565645">
        <w:rPr>
          <w:rFonts w:ascii="Times New Roman" w:hAnsi="Times New Roman"/>
          <w:b/>
          <w:bCs/>
          <w:vertAlign w:val="superscript"/>
          <w:lang w:val="tr-TR"/>
        </w:rPr>
        <w:t>(4)</w:t>
      </w:r>
      <w:r w:rsidR="00BE3F1F" w:rsidRPr="00565645">
        <w:rPr>
          <w:rFonts w:ascii="Times New Roman" w:hAnsi="Times New Roman"/>
          <w:lang w:val="tr-TR"/>
        </w:rPr>
        <w:t>.</w:t>
      </w:r>
    </w:p>
    <w:p w14:paraId="2968B8F6" w14:textId="77777777" w:rsidR="00BE3F1F" w:rsidRPr="00565645" w:rsidRDefault="00BE3F1F">
      <w:pPr>
        <w:pStyle w:val="Balk1"/>
        <w:numPr>
          <w:ilvl w:val="1"/>
          <w:numId w:val="308"/>
        </w:numPr>
        <w:tabs>
          <w:tab w:val="left" w:pos="2150"/>
        </w:tabs>
        <w:rPr>
          <w:rFonts w:ascii="Times New Roman" w:hAnsi="Times New Roman"/>
          <w:b w:val="0"/>
          <w:bCs w:val="0"/>
          <w:lang w:val="tr-TR"/>
        </w:rPr>
      </w:pPr>
      <w:r w:rsidRPr="00565645">
        <w:rPr>
          <w:rFonts w:ascii="Times New Roman" w:hAnsi="Times New Roman"/>
          <w:lang w:val="tr-TR"/>
        </w:rPr>
        <w:t>AYNALAR HARİCİNDE DOLAYLI GÖRÜŞ CİHAZLARI (</w:t>
      </w:r>
      <w:r w:rsidR="00033FFF" w:rsidRPr="00565645">
        <w:rPr>
          <w:rFonts w:ascii="Times New Roman" w:hAnsi="Times New Roman"/>
          <w:lang w:val="tr-TR"/>
        </w:rPr>
        <w:t>İSTEĞE BAĞLI</w:t>
      </w:r>
      <w:r w:rsidRPr="00565645">
        <w:rPr>
          <w:rFonts w:ascii="Times New Roman" w:hAnsi="Times New Roman"/>
          <w:lang w:val="tr-TR"/>
        </w:rPr>
        <w:t>)</w:t>
      </w:r>
    </w:p>
    <w:p w14:paraId="318C8637" w14:textId="77777777" w:rsidR="0009486E" w:rsidRPr="00565645" w:rsidRDefault="0009486E" w:rsidP="004271D8">
      <w:pPr>
        <w:pStyle w:val="Balk1"/>
        <w:tabs>
          <w:tab w:val="left" w:pos="2150"/>
        </w:tabs>
        <w:rPr>
          <w:rFonts w:ascii="Times New Roman" w:hAnsi="Times New Roman"/>
          <w:b w:val="0"/>
          <w:bCs w:val="0"/>
          <w:lang w:val="tr-TR"/>
        </w:rPr>
      </w:pPr>
    </w:p>
    <w:p w14:paraId="7705C571" w14:textId="77777777" w:rsidR="00BE3F1F" w:rsidRPr="00565645" w:rsidRDefault="00BE3F1F" w:rsidP="004271D8">
      <w:pPr>
        <w:pStyle w:val="GvdeMetni"/>
        <w:numPr>
          <w:ilvl w:val="2"/>
          <w:numId w:val="308"/>
        </w:numPr>
        <w:tabs>
          <w:tab w:val="left" w:pos="2149"/>
        </w:tabs>
        <w:ind w:left="2127"/>
        <w:rPr>
          <w:rFonts w:ascii="Times New Roman" w:hAnsi="Times New Roman"/>
          <w:lang w:val="tr-TR"/>
        </w:rPr>
      </w:pPr>
      <w:r w:rsidRPr="00565645">
        <w:rPr>
          <w:rFonts w:ascii="Times New Roman" w:hAnsi="Times New Roman"/>
          <w:lang w:val="tr-TR"/>
        </w:rPr>
        <w:t xml:space="preserve">Tip ve özellikler (cihaza ait </w:t>
      </w:r>
      <w:r w:rsidR="00D55EA0" w:rsidRPr="00565645">
        <w:rPr>
          <w:rFonts w:ascii="Times New Roman" w:hAnsi="Times New Roman"/>
          <w:lang w:val="tr-TR"/>
        </w:rPr>
        <w:t>komple</w:t>
      </w:r>
      <w:r w:rsidRPr="00565645">
        <w:rPr>
          <w:rFonts w:ascii="Times New Roman" w:hAnsi="Times New Roman"/>
          <w:lang w:val="tr-TR"/>
        </w:rPr>
        <w:t xml:space="preserve"> açıklama gibi): ................</w:t>
      </w:r>
    </w:p>
    <w:p w14:paraId="33747B9C" w14:textId="77777777" w:rsidR="00BE3F1F" w:rsidRPr="00565645" w:rsidRDefault="00BE3F1F" w:rsidP="00E15B51">
      <w:pPr>
        <w:ind w:left="2127" w:hanging="1418"/>
        <w:rPr>
          <w:rFonts w:eastAsia="Arial"/>
          <w:sz w:val="20"/>
          <w:szCs w:val="20"/>
        </w:rPr>
      </w:pPr>
    </w:p>
    <w:p w14:paraId="16B6D762" w14:textId="77777777" w:rsidR="00BE3F1F" w:rsidRPr="00565645" w:rsidRDefault="00BE3F1F" w:rsidP="004271D8">
      <w:pPr>
        <w:pStyle w:val="GvdeMetni"/>
        <w:numPr>
          <w:ilvl w:val="2"/>
          <w:numId w:val="308"/>
        </w:numPr>
        <w:tabs>
          <w:tab w:val="left" w:pos="2149"/>
        </w:tabs>
        <w:ind w:left="2127" w:right="220"/>
        <w:jc w:val="both"/>
        <w:rPr>
          <w:rFonts w:ascii="Times New Roman" w:hAnsi="Times New Roman"/>
          <w:lang w:val="tr-TR"/>
        </w:rPr>
      </w:pPr>
      <w:r w:rsidRPr="00565645">
        <w:rPr>
          <w:rFonts w:ascii="Times New Roman" w:hAnsi="Times New Roman"/>
          <w:lang w:val="tr-TR"/>
        </w:rPr>
        <w:t>Kamera-monitör cihazı kullanılması durumunda tespit mesafesi (mm), monitörün kontrast değeri, aydınlatma aralığı, parlaklık düzeltme özelliği, görüntüleme performansı (siyah/beyaz veya renkli)</w:t>
      </w:r>
      <w:r w:rsidRPr="00565645">
        <w:rPr>
          <w:rFonts w:ascii="Times New Roman" w:hAnsi="Times New Roman"/>
          <w:b/>
          <w:bCs/>
          <w:vertAlign w:val="superscript"/>
          <w:lang w:val="tr-TR"/>
        </w:rPr>
        <w:t>(4)</w:t>
      </w:r>
      <w:r w:rsidRPr="00565645">
        <w:rPr>
          <w:rFonts w:ascii="Times New Roman" w:hAnsi="Times New Roman"/>
          <w:lang w:val="tr-TR"/>
        </w:rPr>
        <w:t>, görüntü tekrarlama sıklığı, monitörün aydınlatma aralığı</w:t>
      </w:r>
      <w:r w:rsidRPr="00565645">
        <w:rPr>
          <w:rFonts w:ascii="Times New Roman" w:hAnsi="Times New Roman"/>
          <w:b/>
          <w:bCs/>
          <w:vertAlign w:val="superscript"/>
          <w:lang w:val="tr-TR"/>
        </w:rPr>
        <w:t>(4)</w:t>
      </w:r>
      <w:r w:rsidRPr="00565645">
        <w:rPr>
          <w:rFonts w:ascii="Times New Roman" w:hAnsi="Times New Roman"/>
          <w:lang w:val="tr-TR"/>
        </w:rPr>
        <w:t>: .................................</w:t>
      </w:r>
    </w:p>
    <w:p w14:paraId="7F71778E" w14:textId="77777777" w:rsidR="00BE3F1F" w:rsidRPr="00565645" w:rsidRDefault="00BE3F1F" w:rsidP="00E15B51">
      <w:pPr>
        <w:rPr>
          <w:rFonts w:eastAsia="Arial"/>
          <w:sz w:val="20"/>
          <w:szCs w:val="20"/>
        </w:rPr>
      </w:pPr>
    </w:p>
    <w:p w14:paraId="3F048230" w14:textId="77777777" w:rsidR="00BE3F1F" w:rsidRPr="00565645" w:rsidRDefault="00BE3F1F" w:rsidP="004271D8">
      <w:pPr>
        <w:pStyle w:val="GvdeMetni"/>
        <w:numPr>
          <w:ilvl w:val="2"/>
          <w:numId w:val="308"/>
        </w:numPr>
        <w:tabs>
          <w:tab w:val="left" w:pos="2150"/>
        </w:tabs>
        <w:ind w:left="2149" w:right="220" w:hanging="1417"/>
        <w:jc w:val="both"/>
        <w:rPr>
          <w:rFonts w:ascii="Times New Roman" w:hAnsi="Times New Roman"/>
          <w:lang w:val="tr-TR"/>
        </w:rPr>
      </w:pPr>
      <w:r w:rsidRPr="00565645">
        <w:rPr>
          <w:rFonts w:ascii="Times New Roman" w:hAnsi="Times New Roman"/>
          <w:lang w:val="tr-TR"/>
        </w:rPr>
        <w:t>Montaj talimatları dahil olmak üzere tüm cihazı tanımlamak için yeterli ayrıntı içeren çizimler: ..................................</w:t>
      </w:r>
    </w:p>
    <w:p w14:paraId="2B03522A" w14:textId="77777777" w:rsidR="00BE3F1F" w:rsidRPr="00565645" w:rsidRDefault="00BE3F1F" w:rsidP="00E15B51">
      <w:pPr>
        <w:rPr>
          <w:rFonts w:eastAsia="Arial"/>
          <w:sz w:val="20"/>
          <w:szCs w:val="20"/>
        </w:rPr>
      </w:pPr>
    </w:p>
    <w:p w14:paraId="3973F039" w14:textId="77777777" w:rsidR="00BE3F1F" w:rsidRPr="00565645" w:rsidRDefault="00BE3F1F" w:rsidP="004271D8">
      <w:pPr>
        <w:pStyle w:val="GvdeMetni"/>
        <w:numPr>
          <w:ilvl w:val="2"/>
          <w:numId w:val="308"/>
        </w:numPr>
        <w:tabs>
          <w:tab w:val="left" w:pos="2150"/>
        </w:tabs>
        <w:ind w:left="2149" w:right="221" w:hanging="1417"/>
        <w:jc w:val="both"/>
        <w:rPr>
          <w:rFonts w:ascii="Times New Roman" w:hAnsi="Times New Roman"/>
          <w:lang w:val="tr-TR"/>
        </w:rPr>
      </w:pPr>
      <w:r w:rsidRPr="00565645">
        <w:rPr>
          <w:rFonts w:ascii="Times New Roman" w:hAnsi="Times New Roman"/>
          <w:lang w:val="tr-TR"/>
        </w:rPr>
        <w:t xml:space="preserve">ISO 5721-2:2014 (Tarım traktörleri - Şartlar, sürücü görüş açısına yönelik test prosedürleri ve kabul kriterleri - Bölüm 2: Yan ve </w:t>
      </w:r>
      <w:r w:rsidR="00FB6731" w:rsidRPr="00565645">
        <w:rPr>
          <w:rFonts w:ascii="Times New Roman" w:hAnsi="Times New Roman"/>
          <w:lang w:val="tr-TR"/>
        </w:rPr>
        <w:t>geri görüş</w:t>
      </w:r>
      <w:r w:rsidRPr="00565645">
        <w:rPr>
          <w:rFonts w:ascii="Times New Roman" w:hAnsi="Times New Roman"/>
          <w:lang w:val="tr-TR"/>
        </w:rPr>
        <w:t xml:space="preserve"> açısı) kapsamında yer alan şartların </w:t>
      </w:r>
      <w:r w:rsidR="007964C6" w:rsidRPr="00565645">
        <w:rPr>
          <w:rFonts w:ascii="Times New Roman" w:hAnsi="Times New Roman"/>
          <w:lang w:val="tr-TR"/>
        </w:rPr>
        <w:t xml:space="preserve">bilgi </w:t>
      </w:r>
      <w:r w:rsidR="00B44737"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2FD381D1" w14:textId="77777777" w:rsidR="00BE3F1F" w:rsidRPr="00565645" w:rsidRDefault="00BE3F1F" w:rsidP="00E15B51">
      <w:pPr>
        <w:pStyle w:val="GvdeMetni"/>
        <w:ind w:left="2149" w:right="223"/>
        <w:rPr>
          <w:rFonts w:ascii="Times New Roman" w:hAnsi="Times New Roman"/>
          <w:lang w:val="tr-TR"/>
        </w:rPr>
      </w:pPr>
    </w:p>
    <w:p w14:paraId="6027F0DC" w14:textId="77777777" w:rsidR="00BE3F1F" w:rsidRPr="00565645" w:rsidRDefault="00BE3F1F" w:rsidP="004271D8">
      <w:pPr>
        <w:pStyle w:val="Balk1"/>
        <w:numPr>
          <w:ilvl w:val="1"/>
          <w:numId w:val="308"/>
        </w:numPr>
        <w:tabs>
          <w:tab w:val="left" w:pos="2149"/>
        </w:tabs>
        <w:ind w:left="2148" w:hanging="1417"/>
        <w:rPr>
          <w:rFonts w:ascii="Times New Roman" w:hAnsi="Times New Roman"/>
          <w:b w:val="0"/>
          <w:bCs w:val="0"/>
          <w:lang w:val="tr-TR"/>
        </w:rPr>
      </w:pPr>
      <w:r w:rsidRPr="00565645">
        <w:rPr>
          <w:rFonts w:ascii="Times New Roman" w:hAnsi="Times New Roman"/>
          <w:lang w:val="tr-TR"/>
        </w:rPr>
        <w:t>SÜRÜCÜ BİLGİLENDİRME SİSTEMLERİ</w:t>
      </w:r>
    </w:p>
    <w:p w14:paraId="77502220" w14:textId="77777777" w:rsidR="00BE3F1F" w:rsidRPr="00565645" w:rsidRDefault="00BE3F1F" w:rsidP="00E15B51">
      <w:pPr>
        <w:rPr>
          <w:rFonts w:eastAsia="Arial"/>
          <w:b/>
          <w:bCs/>
          <w:sz w:val="20"/>
          <w:szCs w:val="20"/>
        </w:rPr>
      </w:pPr>
    </w:p>
    <w:p w14:paraId="583A2FA4" w14:textId="77777777" w:rsidR="00BE3F1F" w:rsidRPr="00565645" w:rsidRDefault="00BE3F1F" w:rsidP="004271D8">
      <w:pPr>
        <w:pStyle w:val="GvdeMetni"/>
        <w:numPr>
          <w:ilvl w:val="2"/>
          <w:numId w:val="308"/>
        </w:numPr>
        <w:tabs>
          <w:tab w:val="left" w:pos="2150"/>
        </w:tabs>
        <w:ind w:left="2149" w:right="219"/>
        <w:jc w:val="both"/>
        <w:rPr>
          <w:rFonts w:ascii="Times New Roman" w:hAnsi="Times New Roman"/>
          <w:lang w:val="tr-TR"/>
        </w:rPr>
      </w:pPr>
      <w:r w:rsidRPr="00565645">
        <w:rPr>
          <w:rFonts w:ascii="Times New Roman" w:hAnsi="Times New Roman"/>
          <w:lang w:val="tr-TR"/>
        </w:rPr>
        <w:t xml:space="preserve">ISO 15077:2008 (Tarım amaçlı traktörler ve kendi yürür makinalar-Operatör kumandaları-Harekete geçirme kuvvetleri konum değişimi konum ve işletim metodu), sanal terminallerle ilgili operatör kontrollerine ilişkin Bölüm B kapsamında yer alan şartların, </w:t>
      </w:r>
      <w:r w:rsidR="007964C6" w:rsidRPr="00565645">
        <w:rPr>
          <w:rFonts w:ascii="Times New Roman" w:hAnsi="Times New Roman"/>
          <w:lang w:val="tr-TR"/>
        </w:rPr>
        <w:t xml:space="preserve">bilgi </w:t>
      </w:r>
      <w:r w:rsidR="00F714A7"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4B4296E5" w14:textId="77777777" w:rsidR="00BE3F1F" w:rsidRPr="00565645" w:rsidRDefault="00BE3F1F" w:rsidP="00E15B51">
      <w:pPr>
        <w:rPr>
          <w:rFonts w:eastAsia="Arial"/>
          <w:b/>
          <w:bCs/>
          <w:sz w:val="20"/>
          <w:szCs w:val="20"/>
        </w:rPr>
      </w:pPr>
    </w:p>
    <w:p w14:paraId="54A3B3BF" w14:textId="77777777" w:rsidR="00BE3F1F" w:rsidRPr="00565645" w:rsidRDefault="00BE3F1F" w:rsidP="004271D8">
      <w:pPr>
        <w:pStyle w:val="Balk1"/>
        <w:numPr>
          <w:ilvl w:val="1"/>
          <w:numId w:val="308"/>
        </w:numPr>
        <w:tabs>
          <w:tab w:val="left" w:pos="2150"/>
        </w:tabs>
        <w:ind w:left="2148" w:right="219" w:hanging="1417"/>
        <w:jc w:val="both"/>
        <w:rPr>
          <w:rFonts w:ascii="Times New Roman" w:hAnsi="Times New Roman"/>
          <w:b w:val="0"/>
          <w:bCs w:val="0"/>
          <w:lang w:val="tr-TR"/>
        </w:rPr>
      </w:pPr>
      <w:r w:rsidRPr="00565645">
        <w:rPr>
          <w:rFonts w:ascii="Times New Roman" w:hAnsi="Times New Roman"/>
          <w:lang w:val="tr-TR"/>
        </w:rPr>
        <w:t>OTOMATİK AYDINLATMA ANAHTARLARI DAHİL OLMAK ÜZERE AYDINLATMA, IŞIKLI SİNYAL CİHAZLARININ MONTAJI</w:t>
      </w:r>
    </w:p>
    <w:p w14:paraId="27337716" w14:textId="77777777" w:rsidR="00BE3F1F" w:rsidRPr="00565645" w:rsidRDefault="00BE3F1F" w:rsidP="00E15B51">
      <w:pPr>
        <w:rPr>
          <w:rFonts w:eastAsia="Arial"/>
          <w:b/>
          <w:bCs/>
          <w:sz w:val="20"/>
          <w:szCs w:val="20"/>
        </w:rPr>
      </w:pPr>
    </w:p>
    <w:p w14:paraId="7C6C5284" w14:textId="77777777" w:rsidR="00BE3F1F" w:rsidRPr="00565645" w:rsidRDefault="00D55EA0" w:rsidP="004271D8">
      <w:pPr>
        <w:pStyle w:val="GvdeMetni"/>
        <w:numPr>
          <w:ilvl w:val="2"/>
          <w:numId w:val="308"/>
        </w:numPr>
        <w:tabs>
          <w:tab w:val="left" w:pos="2150"/>
        </w:tabs>
        <w:ind w:left="2127" w:right="221"/>
        <w:jc w:val="both"/>
        <w:rPr>
          <w:rFonts w:ascii="Times New Roman" w:hAnsi="Times New Roman"/>
          <w:lang w:val="tr-TR"/>
        </w:rPr>
      </w:pPr>
      <w:r w:rsidRPr="00565645">
        <w:rPr>
          <w:rFonts w:ascii="Times New Roman" w:hAnsi="Times New Roman"/>
          <w:lang w:val="tr-TR"/>
        </w:rPr>
        <w:t>Bütün c</w:t>
      </w:r>
      <w:r w:rsidR="00BE3F1F" w:rsidRPr="00565645">
        <w:rPr>
          <w:rFonts w:ascii="Times New Roman" w:hAnsi="Times New Roman"/>
          <w:lang w:val="tr-TR"/>
        </w:rPr>
        <w:t>ihazlar</w:t>
      </w:r>
      <w:r w:rsidR="00554652" w:rsidRPr="00565645">
        <w:rPr>
          <w:rFonts w:ascii="Times New Roman" w:hAnsi="Times New Roman"/>
          <w:lang w:val="tr-TR"/>
        </w:rPr>
        <w:t>ın</w:t>
      </w:r>
      <w:r w:rsidR="00BE3F1F" w:rsidRPr="00565645">
        <w:rPr>
          <w:rFonts w:ascii="Times New Roman" w:hAnsi="Times New Roman"/>
          <w:lang w:val="tr-TR"/>
        </w:rPr>
        <w:t xml:space="preserve"> listesi (uzun huzmeli farların azami şiddeti, aksam tip onayı </w:t>
      </w:r>
      <w:r w:rsidR="008D357C" w:rsidRPr="00565645">
        <w:rPr>
          <w:rFonts w:ascii="Times New Roman" w:hAnsi="Times New Roman"/>
          <w:lang w:val="tr-TR"/>
        </w:rPr>
        <w:t>işaret/işaretleri</w:t>
      </w:r>
      <w:r w:rsidR="00BE3F1F" w:rsidRPr="00565645">
        <w:rPr>
          <w:rFonts w:ascii="Times New Roman" w:hAnsi="Times New Roman"/>
          <w:lang w:val="tr-TR"/>
        </w:rPr>
        <w:t xml:space="preserve">, numarası, </w:t>
      </w:r>
      <w:r w:rsidR="008D357C" w:rsidRPr="00565645">
        <w:rPr>
          <w:rFonts w:ascii="Times New Roman" w:hAnsi="Times New Roman"/>
          <w:lang w:val="tr-TR"/>
        </w:rPr>
        <w:t>m</w:t>
      </w:r>
      <w:r w:rsidR="00241F9E" w:rsidRPr="00565645">
        <w:rPr>
          <w:rFonts w:ascii="Times New Roman" w:hAnsi="Times New Roman"/>
          <w:lang w:val="tr-TR"/>
        </w:rPr>
        <w:t>arka/markalar</w:t>
      </w:r>
      <w:r w:rsidR="00BE3F1F" w:rsidRPr="00565645">
        <w:rPr>
          <w:rFonts w:ascii="Times New Roman" w:hAnsi="Times New Roman"/>
          <w:lang w:val="tr-TR"/>
        </w:rPr>
        <w:t xml:space="preserve">ı, tipi, renk ve karşılık gelen ikaz donanımı); her ayrı işlev için farklı türdeki cihazlar bu listede yer alabilir; bu listede ayrıca </w:t>
      </w:r>
      <w:r w:rsidR="00F714A7" w:rsidRPr="00565645">
        <w:rPr>
          <w:rFonts w:ascii="Times New Roman" w:hAnsi="Times New Roman"/>
          <w:lang w:val="tr-TR"/>
        </w:rPr>
        <w:t>her bir</w:t>
      </w:r>
      <w:r w:rsidR="00BE3F1F" w:rsidRPr="00565645">
        <w:rPr>
          <w:rFonts w:ascii="Times New Roman" w:hAnsi="Times New Roman"/>
          <w:lang w:val="tr-TR"/>
        </w:rPr>
        <w:t xml:space="preserve"> işleve yönelik olarak ek açıklamalar veya eşdeğer cihazlar yer alabilir: .........................................</w:t>
      </w:r>
    </w:p>
    <w:p w14:paraId="62A695C0" w14:textId="77777777" w:rsidR="00BE3F1F" w:rsidRPr="00565645" w:rsidRDefault="00BE3F1F" w:rsidP="004271D8">
      <w:pPr>
        <w:ind w:left="2127" w:hanging="1418"/>
        <w:rPr>
          <w:rFonts w:eastAsia="Arial"/>
          <w:sz w:val="20"/>
          <w:szCs w:val="20"/>
        </w:rPr>
      </w:pPr>
    </w:p>
    <w:p w14:paraId="2BCBD412" w14:textId="77777777" w:rsidR="00BE3F1F" w:rsidRPr="00565645" w:rsidRDefault="00BE3F1F" w:rsidP="004271D8">
      <w:pPr>
        <w:pStyle w:val="GvdeMetni"/>
        <w:numPr>
          <w:ilvl w:val="2"/>
          <w:numId w:val="308"/>
        </w:numPr>
        <w:tabs>
          <w:tab w:val="left" w:pos="2149"/>
        </w:tabs>
        <w:ind w:left="2127" w:right="221"/>
        <w:jc w:val="both"/>
        <w:rPr>
          <w:rFonts w:ascii="Times New Roman" w:hAnsi="Times New Roman"/>
          <w:lang w:val="tr-TR"/>
        </w:rPr>
      </w:pPr>
      <w:r w:rsidRPr="00565645">
        <w:rPr>
          <w:rFonts w:ascii="Times New Roman" w:hAnsi="Times New Roman"/>
          <w:lang w:val="tr-TR"/>
        </w:rPr>
        <w:t>Araç üzerindeki farklı cihazların konumlarını gösteren, bir bütün olarak aydınlatma ve sinyal donanımını açıklayan di</w:t>
      </w:r>
      <w:r w:rsidR="00F714A7" w:rsidRPr="00565645">
        <w:rPr>
          <w:rFonts w:ascii="Times New Roman" w:hAnsi="Times New Roman"/>
          <w:lang w:val="tr-TR"/>
        </w:rPr>
        <w:t>yagram: ......................</w:t>
      </w:r>
    </w:p>
    <w:p w14:paraId="459390E7" w14:textId="77777777" w:rsidR="00BE3F1F" w:rsidRPr="00565645" w:rsidRDefault="00BE3F1F" w:rsidP="004271D8">
      <w:pPr>
        <w:ind w:left="2127" w:hanging="1418"/>
        <w:rPr>
          <w:rFonts w:eastAsia="Arial"/>
          <w:sz w:val="20"/>
          <w:szCs w:val="20"/>
        </w:rPr>
      </w:pPr>
    </w:p>
    <w:p w14:paraId="492ACA01" w14:textId="77777777" w:rsidR="00BE3F1F" w:rsidRPr="00565645" w:rsidRDefault="00BE3F1F" w:rsidP="004271D8">
      <w:pPr>
        <w:pStyle w:val="GvdeMetni"/>
        <w:numPr>
          <w:ilvl w:val="2"/>
          <w:numId w:val="308"/>
        </w:numPr>
        <w:tabs>
          <w:tab w:val="left" w:pos="2149"/>
        </w:tabs>
        <w:ind w:left="2127" w:right="221"/>
        <w:jc w:val="both"/>
        <w:rPr>
          <w:rFonts w:ascii="Times New Roman" w:hAnsi="Times New Roman"/>
          <w:lang w:val="tr-TR"/>
        </w:rPr>
      </w:pPr>
      <w:r w:rsidRPr="00565645">
        <w:rPr>
          <w:rFonts w:ascii="Times New Roman" w:hAnsi="Times New Roman"/>
          <w:lang w:val="tr-TR"/>
        </w:rPr>
        <w:t>Aydınlatma ve ışıklı sinyal cihazlarının konumunu, ışıkların sayısını ve rengini gösteren, aracın dış kısmına ait ölçekli çiziml</w:t>
      </w:r>
      <w:r w:rsidR="00F714A7" w:rsidRPr="00565645">
        <w:rPr>
          <w:rFonts w:ascii="Times New Roman" w:hAnsi="Times New Roman"/>
          <w:lang w:val="tr-TR"/>
        </w:rPr>
        <w:t>er: .....................</w:t>
      </w:r>
    </w:p>
    <w:p w14:paraId="09946B46" w14:textId="77777777" w:rsidR="00BE3F1F" w:rsidRPr="00565645" w:rsidRDefault="00BE3F1F" w:rsidP="00E15B51">
      <w:pPr>
        <w:rPr>
          <w:rFonts w:eastAsia="Arial"/>
          <w:sz w:val="20"/>
          <w:szCs w:val="20"/>
        </w:rPr>
      </w:pPr>
    </w:p>
    <w:p w14:paraId="1DE406EB" w14:textId="77777777" w:rsidR="00BE3F1F" w:rsidRPr="00565645" w:rsidRDefault="00BE3F1F" w:rsidP="004271D8">
      <w:pPr>
        <w:pStyle w:val="GvdeMetni"/>
        <w:numPr>
          <w:ilvl w:val="2"/>
          <w:numId w:val="308"/>
        </w:numPr>
        <w:tabs>
          <w:tab w:val="left" w:pos="2150"/>
        </w:tabs>
        <w:ind w:left="2149"/>
        <w:jc w:val="both"/>
        <w:rPr>
          <w:rFonts w:ascii="Times New Roman" w:hAnsi="Times New Roman"/>
          <w:lang w:val="tr-TR"/>
        </w:rPr>
      </w:pPr>
      <w:r w:rsidRPr="00565645">
        <w:rPr>
          <w:rFonts w:ascii="Times New Roman" w:hAnsi="Times New Roman"/>
          <w:lang w:val="tr-TR"/>
        </w:rPr>
        <w:t>Her lamba ve yansıtıcı için aşağıdaki bilgiler verilmelidir:</w:t>
      </w:r>
    </w:p>
    <w:p w14:paraId="4FEA1879" w14:textId="77777777" w:rsidR="00BE3F1F" w:rsidRPr="00565645" w:rsidRDefault="00BE3F1F" w:rsidP="00F714A7">
      <w:pPr>
        <w:jc w:val="both"/>
        <w:rPr>
          <w:rFonts w:eastAsia="Arial"/>
          <w:sz w:val="20"/>
          <w:szCs w:val="20"/>
        </w:rPr>
      </w:pPr>
    </w:p>
    <w:p w14:paraId="62B9AF26" w14:textId="77777777" w:rsidR="00BE3F1F" w:rsidRPr="00565645" w:rsidRDefault="00BE3F1F" w:rsidP="004271D8">
      <w:pPr>
        <w:pStyle w:val="GvdeMetni"/>
        <w:numPr>
          <w:ilvl w:val="3"/>
          <w:numId w:val="308"/>
        </w:numPr>
        <w:tabs>
          <w:tab w:val="left" w:pos="2150"/>
        </w:tabs>
        <w:ind w:left="731" w:right="222" w:firstLine="0"/>
        <w:jc w:val="both"/>
        <w:rPr>
          <w:rFonts w:ascii="Times New Roman" w:hAnsi="Times New Roman"/>
          <w:lang w:val="tr-TR"/>
        </w:rPr>
      </w:pPr>
      <w:r w:rsidRPr="00565645">
        <w:rPr>
          <w:rFonts w:ascii="Times New Roman" w:hAnsi="Times New Roman"/>
          <w:lang w:val="tr-TR"/>
        </w:rPr>
        <w:t xml:space="preserve">Aydınlatma yüzeyinin boyutunu gösteren çizim: ........................................... </w:t>
      </w:r>
    </w:p>
    <w:p w14:paraId="088132CE" w14:textId="77777777" w:rsidR="00F714A7" w:rsidRPr="00565645" w:rsidRDefault="00F714A7" w:rsidP="00F714A7">
      <w:pPr>
        <w:pStyle w:val="GvdeMetni"/>
        <w:tabs>
          <w:tab w:val="left" w:pos="2150"/>
        </w:tabs>
        <w:ind w:left="731" w:right="222"/>
        <w:jc w:val="both"/>
        <w:rPr>
          <w:rFonts w:ascii="Times New Roman" w:hAnsi="Times New Roman"/>
          <w:i/>
          <w:iCs/>
          <w:lang w:val="tr-TR"/>
        </w:rPr>
      </w:pPr>
    </w:p>
    <w:p w14:paraId="5F86AED3" w14:textId="77777777" w:rsidR="00BE3F1F" w:rsidRPr="00565645" w:rsidRDefault="00BE3F1F" w:rsidP="00F714A7">
      <w:pPr>
        <w:pStyle w:val="GvdeMetni"/>
        <w:tabs>
          <w:tab w:val="left" w:pos="2150"/>
        </w:tabs>
        <w:ind w:left="731" w:right="222"/>
        <w:jc w:val="both"/>
        <w:rPr>
          <w:rFonts w:ascii="Times New Roman" w:hAnsi="Times New Roman"/>
          <w:lang w:val="tr-TR"/>
        </w:rPr>
      </w:pPr>
      <w:r w:rsidRPr="00565645">
        <w:rPr>
          <w:rFonts w:ascii="Times New Roman" w:hAnsi="Times New Roman"/>
          <w:b/>
          <w:iCs/>
          <w:lang w:val="tr-TR"/>
        </w:rPr>
        <w:t>21.4.2.</w:t>
      </w:r>
      <w:r w:rsidRPr="00565645">
        <w:rPr>
          <w:rFonts w:ascii="Times New Roman" w:hAnsi="Times New Roman"/>
          <w:b/>
          <w:lang w:val="tr-TR"/>
        </w:rPr>
        <w:tab/>
      </w:r>
      <w:r w:rsidRPr="00565645">
        <w:rPr>
          <w:rFonts w:ascii="Times New Roman" w:hAnsi="Times New Roman"/>
          <w:lang w:val="tr-TR"/>
        </w:rPr>
        <w:t xml:space="preserve">Görünür yüzeyi tanımlamada kullanılan yöntem: ................... </w:t>
      </w:r>
    </w:p>
    <w:p w14:paraId="4CEDB203" w14:textId="77777777" w:rsidR="00F714A7" w:rsidRPr="00565645" w:rsidRDefault="00F714A7" w:rsidP="00F714A7">
      <w:pPr>
        <w:pStyle w:val="GvdeMetni"/>
        <w:tabs>
          <w:tab w:val="left" w:pos="2150"/>
        </w:tabs>
        <w:ind w:left="731" w:right="222"/>
        <w:jc w:val="both"/>
        <w:rPr>
          <w:rFonts w:ascii="Times New Roman" w:hAnsi="Times New Roman"/>
          <w:i/>
          <w:iCs/>
          <w:lang w:val="tr-TR"/>
        </w:rPr>
      </w:pPr>
    </w:p>
    <w:p w14:paraId="55D3035E" w14:textId="77777777" w:rsidR="00BE3F1F" w:rsidRPr="00565645" w:rsidRDefault="00BE3F1F" w:rsidP="00F714A7">
      <w:pPr>
        <w:pStyle w:val="GvdeMetni"/>
        <w:tabs>
          <w:tab w:val="left" w:pos="2150"/>
        </w:tabs>
        <w:ind w:left="731" w:right="222"/>
        <w:jc w:val="both"/>
        <w:rPr>
          <w:rFonts w:ascii="Times New Roman" w:hAnsi="Times New Roman"/>
          <w:lang w:val="tr-TR"/>
        </w:rPr>
      </w:pPr>
      <w:r w:rsidRPr="00565645">
        <w:rPr>
          <w:rFonts w:ascii="Times New Roman" w:hAnsi="Times New Roman"/>
          <w:b/>
          <w:iCs/>
          <w:lang w:val="tr-TR"/>
        </w:rPr>
        <w:t>21.4.3.</w:t>
      </w:r>
      <w:r w:rsidRPr="00565645">
        <w:rPr>
          <w:rFonts w:ascii="Times New Roman" w:hAnsi="Times New Roman"/>
          <w:lang w:val="tr-TR"/>
        </w:rPr>
        <w:tab/>
        <w:t xml:space="preserve">Referans eksen ve referans merkez: .................................... </w:t>
      </w:r>
    </w:p>
    <w:p w14:paraId="1B3504AB" w14:textId="77777777" w:rsidR="00F714A7" w:rsidRPr="00565645" w:rsidRDefault="00F714A7" w:rsidP="00F714A7">
      <w:pPr>
        <w:pStyle w:val="GvdeMetni"/>
        <w:tabs>
          <w:tab w:val="left" w:pos="2150"/>
        </w:tabs>
        <w:ind w:left="731" w:right="222"/>
        <w:jc w:val="both"/>
        <w:rPr>
          <w:rFonts w:ascii="Times New Roman" w:hAnsi="Times New Roman"/>
          <w:lang w:val="tr-TR"/>
        </w:rPr>
      </w:pPr>
    </w:p>
    <w:p w14:paraId="5C00CD97" w14:textId="77777777" w:rsidR="00BE3F1F" w:rsidRPr="00565645" w:rsidRDefault="00BE3F1F" w:rsidP="00F714A7">
      <w:pPr>
        <w:pStyle w:val="GvdeMetni"/>
        <w:tabs>
          <w:tab w:val="left" w:pos="2150"/>
        </w:tabs>
        <w:ind w:left="731" w:right="222"/>
        <w:jc w:val="both"/>
        <w:rPr>
          <w:rFonts w:ascii="Times New Roman" w:hAnsi="Times New Roman"/>
          <w:lang w:val="tr-TR"/>
        </w:rPr>
      </w:pPr>
      <w:r w:rsidRPr="00565645">
        <w:rPr>
          <w:rFonts w:ascii="Times New Roman" w:hAnsi="Times New Roman"/>
          <w:b/>
          <w:lang w:val="tr-TR"/>
        </w:rPr>
        <w:t>21.4.4.</w:t>
      </w:r>
      <w:r w:rsidRPr="00565645">
        <w:rPr>
          <w:rFonts w:ascii="Times New Roman" w:hAnsi="Times New Roman"/>
          <w:lang w:val="tr-TR"/>
        </w:rPr>
        <w:tab/>
        <w:t>Gizlenebilir lambaların kullanılma yöntemi: .........................</w:t>
      </w:r>
    </w:p>
    <w:p w14:paraId="25DBFFE9" w14:textId="77777777" w:rsidR="00F714A7" w:rsidRPr="00565645" w:rsidRDefault="00F714A7" w:rsidP="00F714A7">
      <w:pPr>
        <w:pStyle w:val="GvdeMetni"/>
        <w:tabs>
          <w:tab w:val="left" w:pos="2149"/>
        </w:tabs>
        <w:ind w:left="2148" w:right="223"/>
        <w:jc w:val="both"/>
        <w:rPr>
          <w:rFonts w:ascii="Times New Roman" w:hAnsi="Times New Roman"/>
          <w:lang w:val="tr-TR"/>
        </w:rPr>
      </w:pPr>
    </w:p>
    <w:p w14:paraId="03F55043" w14:textId="77777777" w:rsidR="00BE3F1F" w:rsidRPr="00565645" w:rsidRDefault="00BE3F1F" w:rsidP="00F714A7">
      <w:pPr>
        <w:pStyle w:val="GvdeMetni"/>
        <w:numPr>
          <w:ilvl w:val="1"/>
          <w:numId w:val="1"/>
        </w:numPr>
        <w:tabs>
          <w:tab w:val="left" w:pos="2149"/>
        </w:tabs>
        <w:ind w:right="223" w:hanging="1417"/>
        <w:jc w:val="both"/>
        <w:rPr>
          <w:rFonts w:ascii="Times New Roman" w:hAnsi="Times New Roman"/>
          <w:lang w:val="tr-TR"/>
        </w:rPr>
      </w:pPr>
      <w:r w:rsidRPr="00565645">
        <w:rPr>
          <w:rFonts w:ascii="Times New Roman" w:hAnsi="Times New Roman"/>
          <w:lang w:val="tr-TR"/>
        </w:rPr>
        <w:t>Ön far seviyelendirme cihazının açıklaması/çizimi ve tipi (örneğin otomatik, elle adımlı ayarlama, kesintisiz elle ayarlama)</w:t>
      </w:r>
      <w:r w:rsidRPr="00565645">
        <w:rPr>
          <w:rFonts w:ascii="Times New Roman" w:hAnsi="Times New Roman"/>
          <w:b/>
          <w:bCs/>
          <w:vertAlign w:val="superscript"/>
          <w:lang w:val="tr-TR"/>
        </w:rPr>
        <w:t>(4)</w:t>
      </w:r>
      <w:r w:rsidRPr="00565645">
        <w:rPr>
          <w:rFonts w:ascii="Times New Roman" w:hAnsi="Times New Roman"/>
          <w:lang w:val="tr-TR"/>
        </w:rPr>
        <w:t>: ........................</w:t>
      </w:r>
    </w:p>
    <w:p w14:paraId="7514B9CF" w14:textId="77777777" w:rsidR="00BE3F1F" w:rsidRPr="00565645" w:rsidRDefault="00BE3F1F" w:rsidP="00F714A7">
      <w:pPr>
        <w:jc w:val="both"/>
        <w:rPr>
          <w:rFonts w:eastAsia="Arial"/>
          <w:sz w:val="20"/>
          <w:szCs w:val="20"/>
        </w:rPr>
      </w:pPr>
    </w:p>
    <w:p w14:paraId="37291F21" w14:textId="77777777" w:rsidR="00BE3F1F" w:rsidRPr="00565645" w:rsidRDefault="00BE3F1F" w:rsidP="00F714A7">
      <w:pPr>
        <w:pStyle w:val="GvdeMetni"/>
        <w:tabs>
          <w:tab w:val="left" w:pos="2149"/>
        </w:tabs>
        <w:ind w:left="731"/>
        <w:jc w:val="both"/>
        <w:rPr>
          <w:rFonts w:ascii="Times New Roman" w:hAnsi="Times New Roman"/>
          <w:lang w:val="tr-TR"/>
        </w:rPr>
      </w:pPr>
      <w:r w:rsidRPr="00565645">
        <w:rPr>
          <w:rFonts w:ascii="Times New Roman" w:hAnsi="Times New Roman"/>
          <w:b/>
          <w:iCs/>
          <w:lang w:val="tr-TR"/>
        </w:rPr>
        <w:t>21.5.1.</w:t>
      </w:r>
      <w:r w:rsidRPr="00565645">
        <w:rPr>
          <w:rFonts w:ascii="Times New Roman" w:hAnsi="Times New Roman"/>
          <w:lang w:val="tr-TR"/>
        </w:rPr>
        <w:tab/>
        <w:t>Kontrol cihazı: ..........................................................</w:t>
      </w:r>
    </w:p>
    <w:p w14:paraId="3F9C023D" w14:textId="77777777" w:rsidR="00BE3F1F" w:rsidRPr="00565645" w:rsidRDefault="00BE3F1F" w:rsidP="00F714A7">
      <w:pPr>
        <w:jc w:val="both"/>
        <w:rPr>
          <w:rFonts w:eastAsia="Arial"/>
          <w:sz w:val="20"/>
          <w:szCs w:val="20"/>
        </w:rPr>
      </w:pPr>
    </w:p>
    <w:p w14:paraId="5F0EC26A" w14:textId="77777777" w:rsidR="00BE3F1F" w:rsidRPr="00565645" w:rsidRDefault="00BE3F1F" w:rsidP="00F714A7">
      <w:pPr>
        <w:pStyle w:val="GvdeMetni"/>
        <w:tabs>
          <w:tab w:val="left" w:pos="2149"/>
        </w:tabs>
        <w:ind w:left="731"/>
        <w:jc w:val="both"/>
        <w:rPr>
          <w:rFonts w:ascii="Times New Roman" w:hAnsi="Times New Roman"/>
          <w:lang w:val="tr-TR"/>
        </w:rPr>
      </w:pPr>
      <w:r w:rsidRPr="00565645">
        <w:rPr>
          <w:rFonts w:ascii="Times New Roman" w:hAnsi="Times New Roman"/>
          <w:b/>
          <w:iCs/>
          <w:lang w:val="tr-TR"/>
        </w:rPr>
        <w:t>21.5.2.</w:t>
      </w:r>
      <w:r w:rsidRPr="00565645">
        <w:rPr>
          <w:rFonts w:ascii="Times New Roman" w:hAnsi="Times New Roman"/>
          <w:lang w:val="tr-TR"/>
        </w:rPr>
        <w:tab/>
        <w:t>Referans işaretler: .......................................................</w:t>
      </w:r>
    </w:p>
    <w:p w14:paraId="544537B2" w14:textId="77777777" w:rsidR="00BE3F1F" w:rsidRPr="00565645" w:rsidRDefault="00BE3F1F" w:rsidP="00F714A7">
      <w:pPr>
        <w:jc w:val="both"/>
        <w:rPr>
          <w:rFonts w:eastAsia="Arial"/>
          <w:sz w:val="20"/>
          <w:szCs w:val="20"/>
        </w:rPr>
      </w:pPr>
    </w:p>
    <w:p w14:paraId="7E7683AC" w14:textId="77777777" w:rsidR="00BE3F1F" w:rsidRPr="00565645" w:rsidRDefault="00BE3F1F" w:rsidP="00F714A7">
      <w:pPr>
        <w:pStyle w:val="GvdeMetni"/>
        <w:tabs>
          <w:tab w:val="left" w:pos="2148"/>
        </w:tabs>
        <w:ind w:left="731"/>
        <w:jc w:val="both"/>
        <w:rPr>
          <w:rFonts w:ascii="Times New Roman" w:hAnsi="Times New Roman"/>
          <w:lang w:val="tr-TR"/>
        </w:rPr>
      </w:pPr>
      <w:r w:rsidRPr="00565645">
        <w:rPr>
          <w:rFonts w:ascii="Times New Roman" w:hAnsi="Times New Roman"/>
          <w:b/>
          <w:iCs/>
          <w:lang w:val="tr-TR"/>
        </w:rPr>
        <w:t>21.5.3.</w:t>
      </w:r>
      <w:r w:rsidRPr="00565645">
        <w:rPr>
          <w:rFonts w:ascii="Times New Roman" w:hAnsi="Times New Roman"/>
          <w:lang w:val="tr-TR"/>
        </w:rPr>
        <w:tab/>
        <w:t>Yük koşulları için kullanılan işaretler: ....................................</w:t>
      </w:r>
    </w:p>
    <w:p w14:paraId="23A65FC9" w14:textId="77777777" w:rsidR="00BE3F1F" w:rsidRPr="00565645" w:rsidRDefault="00BE3F1F" w:rsidP="00F714A7">
      <w:pPr>
        <w:jc w:val="both"/>
        <w:rPr>
          <w:rFonts w:eastAsia="Arial"/>
          <w:sz w:val="20"/>
          <w:szCs w:val="20"/>
        </w:rPr>
      </w:pPr>
    </w:p>
    <w:p w14:paraId="40B57710" w14:textId="77777777" w:rsidR="00BE3F1F" w:rsidRPr="00565645" w:rsidRDefault="00BE3F1F" w:rsidP="00F714A7">
      <w:pPr>
        <w:pStyle w:val="GvdeMetni"/>
        <w:numPr>
          <w:ilvl w:val="1"/>
          <w:numId w:val="1"/>
        </w:numPr>
        <w:tabs>
          <w:tab w:val="left" w:pos="2149"/>
        </w:tabs>
        <w:ind w:left="2149" w:right="223"/>
        <w:jc w:val="both"/>
        <w:rPr>
          <w:rFonts w:ascii="Times New Roman" w:hAnsi="Times New Roman"/>
          <w:lang w:val="tr-TR"/>
        </w:rPr>
      </w:pPr>
      <w:r w:rsidRPr="00565645">
        <w:rPr>
          <w:rFonts w:ascii="Times New Roman" w:hAnsi="Times New Roman"/>
          <w:lang w:val="tr-TR"/>
        </w:rPr>
        <w:t>R ve S</w:t>
      </w:r>
      <w:r w:rsidR="00F714A7" w:rsidRPr="00565645">
        <w:rPr>
          <w:rFonts w:ascii="Times New Roman" w:hAnsi="Times New Roman"/>
          <w:lang w:val="tr-TR"/>
        </w:rPr>
        <w:t xml:space="preserve"> kategori</w:t>
      </w:r>
      <w:r w:rsidRPr="00565645">
        <w:rPr>
          <w:rFonts w:ascii="Times New Roman" w:hAnsi="Times New Roman"/>
          <w:lang w:val="tr-TR"/>
        </w:rPr>
        <w:t xml:space="preserve"> araçlarda aydınlatma ve ışıklı sinyal cihazlarının güç bağlantılarına ait açıklama: ..................................</w:t>
      </w:r>
    </w:p>
    <w:p w14:paraId="0CA580E0" w14:textId="77777777" w:rsidR="00BE3F1F" w:rsidRPr="00565645" w:rsidRDefault="00BE3F1F" w:rsidP="00F714A7">
      <w:pPr>
        <w:pStyle w:val="GvdeMetni"/>
        <w:numPr>
          <w:ilvl w:val="1"/>
          <w:numId w:val="1"/>
        </w:numPr>
        <w:tabs>
          <w:tab w:val="left" w:pos="2150"/>
        </w:tabs>
        <w:ind w:left="2149" w:right="223"/>
        <w:jc w:val="both"/>
        <w:rPr>
          <w:rFonts w:ascii="Times New Roman" w:hAnsi="Times New Roman"/>
          <w:lang w:val="tr-TR"/>
        </w:rPr>
      </w:pPr>
      <w:r w:rsidRPr="00565645">
        <w:rPr>
          <w:rFonts w:ascii="Times New Roman" w:hAnsi="Times New Roman"/>
          <w:lang w:val="tr-TR"/>
        </w:rPr>
        <w:t>Aydınlatma sistemi ve ışıklı aydınlatma sisteminde kullanılan elektrikli ve/veya elektronik aksamlara ait kısa açıklama: .........................</w:t>
      </w:r>
    </w:p>
    <w:p w14:paraId="444DBF9B" w14:textId="77777777" w:rsidR="00BE3F1F" w:rsidRPr="00565645" w:rsidRDefault="00BE3F1F" w:rsidP="00F714A7">
      <w:pPr>
        <w:jc w:val="both"/>
        <w:rPr>
          <w:rFonts w:eastAsia="Arial"/>
          <w:sz w:val="20"/>
          <w:szCs w:val="20"/>
        </w:rPr>
      </w:pPr>
    </w:p>
    <w:p w14:paraId="75BC79EB" w14:textId="77777777" w:rsidR="00BE3F1F" w:rsidRPr="00565645" w:rsidRDefault="00BE3F1F" w:rsidP="004271D8">
      <w:pPr>
        <w:pStyle w:val="Balk1"/>
        <w:numPr>
          <w:ilvl w:val="1"/>
          <w:numId w:val="308"/>
        </w:numPr>
        <w:tabs>
          <w:tab w:val="left" w:pos="2150"/>
        </w:tabs>
        <w:ind w:right="223"/>
        <w:jc w:val="both"/>
        <w:rPr>
          <w:rFonts w:ascii="Times New Roman" w:hAnsi="Times New Roman"/>
          <w:b w:val="0"/>
          <w:bCs w:val="0"/>
          <w:lang w:val="tr-TR"/>
        </w:rPr>
      </w:pPr>
      <w:r w:rsidRPr="00565645">
        <w:rPr>
          <w:rFonts w:ascii="Times New Roman" w:hAnsi="Times New Roman"/>
          <w:lang w:val="tr-TR"/>
        </w:rPr>
        <w:t>İÇ DONANIM VE HAVA KOŞULLARINA KARŞI DİĞER KORUMALAR DAHİL OLMAK ÜZERE ARAÇ KULLANICILARININ KORUNMASINA İLİŞKİN DÜZENLEMELER</w:t>
      </w:r>
    </w:p>
    <w:p w14:paraId="5A9E19B1" w14:textId="77777777" w:rsidR="00BE3F1F" w:rsidRPr="00565645" w:rsidRDefault="00BE3F1F" w:rsidP="00F714A7">
      <w:pPr>
        <w:jc w:val="both"/>
        <w:rPr>
          <w:rFonts w:eastAsia="Arial"/>
          <w:b/>
          <w:bCs/>
          <w:sz w:val="20"/>
          <w:szCs w:val="20"/>
        </w:rPr>
      </w:pPr>
    </w:p>
    <w:p w14:paraId="7E4C75BC" w14:textId="77777777" w:rsidR="00BE3F1F" w:rsidRPr="00565645" w:rsidRDefault="00BE3F1F" w:rsidP="004271D8">
      <w:pPr>
        <w:numPr>
          <w:ilvl w:val="2"/>
          <w:numId w:val="308"/>
        </w:numPr>
        <w:tabs>
          <w:tab w:val="left" w:pos="2150"/>
        </w:tabs>
        <w:kinsoku/>
        <w:ind w:left="2149"/>
        <w:jc w:val="both"/>
        <w:rPr>
          <w:rFonts w:eastAsia="Arial"/>
          <w:sz w:val="20"/>
          <w:szCs w:val="20"/>
        </w:rPr>
      </w:pPr>
      <w:r w:rsidRPr="00565645">
        <w:rPr>
          <w:b/>
          <w:bCs/>
          <w:sz w:val="20"/>
          <w:szCs w:val="20"/>
        </w:rPr>
        <w:t xml:space="preserve">Üst </w:t>
      </w:r>
      <w:r w:rsidR="00F714A7" w:rsidRPr="00565645">
        <w:rPr>
          <w:b/>
          <w:bCs/>
          <w:sz w:val="20"/>
          <w:szCs w:val="20"/>
        </w:rPr>
        <w:t>y</w:t>
      </w:r>
      <w:r w:rsidRPr="00565645">
        <w:rPr>
          <w:b/>
          <w:bCs/>
          <w:sz w:val="20"/>
          <w:szCs w:val="20"/>
        </w:rPr>
        <w:t>apı</w:t>
      </w:r>
    </w:p>
    <w:p w14:paraId="564DB6B7" w14:textId="77777777" w:rsidR="00BE3F1F" w:rsidRPr="00565645" w:rsidRDefault="00BE3F1F" w:rsidP="00F714A7">
      <w:pPr>
        <w:jc w:val="both"/>
        <w:rPr>
          <w:rFonts w:eastAsia="Arial"/>
          <w:b/>
          <w:bCs/>
          <w:sz w:val="20"/>
          <w:szCs w:val="20"/>
        </w:rPr>
      </w:pPr>
    </w:p>
    <w:p w14:paraId="7E676969" w14:textId="77777777" w:rsidR="00BE3F1F" w:rsidRPr="00565645" w:rsidRDefault="00BE3F1F" w:rsidP="00F714A7">
      <w:pPr>
        <w:pStyle w:val="GvdeMetni"/>
        <w:tabs>
          <w:tab w:val="left" w:pos="2148"/>
        </w:tabs>
        <w:ind w:left="731"/>
        <w:jc w:val="both"/>
        <w:rPr>
          <w:rFonts w:ascii="Times New Roman" w:hAnsi="Times New Roman"/>
          <w:lang w:val="tr-TR"/>
        </w:rPr>
      </w:pPr>
      <w:r w:rsidRPr="00565645">
        <w:rPr>
          <w:rFonts w:ascii="Times New Roman" w:hAnsi="Times New Roman"/>
          <w:b/>
          <w:lang w:val="tr-TR"/>
        </w:rPr>
        <w:t>22.1.1.</w:t>
      </w:r>
      <w:r w:rsidRPr="00565645">
        <w:rPr>
          <w:rFonts w:ascii="Times New Roman" w:hAnsi="Times New Roman"/>
          <w:lang w:val="tr-TR"/>
        </w:rPr>
        <w:tab/>
        <w:t>Kullanılan malzemeler ve imalat yöntemleri: .........................</w:t>
      </w:r>
    </w:p>
    <w:p w14:paraId="6043E6AA" w14:textId="77777777" w:rsidR="00BE3F1F" w:rsidRPr="00565645" w:rsidRDefault="00BE3F1F" w:rsidP="00F714A7">
      <w:pPr>
        <w:jc w:val="both"/>
        <w:rPr>
          <w:rFonts w:eastAsia="Arial"/>
          <w:sz w:val="20"/>
          <w:szCs w:val="20"/>
        </w:rPr>
      </w:pPr>
    </w:p>
    <w:p w14:paraId="27F4FBF9"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Kabin </w:t>
      </w:r>
      <w:r w:rsidR="00F714A7" w:rsidRPr="00565645">
        <w:rPr>
          <w:rFonts w:ascii="Times New Roman" w:hAnsi="Times New Roman"/>
          <w:lang w:val="tr-TR"/>
        </w:rPr>
        <w:t>malzemesi yanma hızı</w:t>
      </w:r>
    </w:p>
    <w:p w14:paraId="7C734EBA" w14:textId="77777777" w:rsidR="00BE3F1F" w:rsidRPr="00565645" w:rsidRDefault="00BE3F1F" w:rsidP="00F714A7">
      <w:pPr>
        <w:jc w:val="both"/>
        <w:rPr>
          <w:rFonts w:eastAsia="Arial"/>
          <w:b/>
          <w:bCs/>
          <w:sz w:val="20"/>
          <w:szCs w:val="20"/>
        </w:rPr>
      </w:pPr>
    </w:p>
    <w:p w14:paraId="6EA03C83" w14:textId="77777777" w:rsidR="00BE3F1F" w:rsidRPr="00565645" w:rsidRDefault="00BE3F1F" w:rsidP="004271D8">
      <w:pPr>
        <w:pStyle w:val="GvdeMetni"/>
        <w:numPr>
          <w:ilvl w:val="3"/>
          <w:numId w:val="308"/>
        </w:numPr>
        <w:tabs>
          <w:tab w:val="left" w:pos="2150"/>
        </w:tabs>
        <w:ind w:right="220"/>
        <w:jc w:val="both"/>
        <w:rPr>
          <w:rFonts w:ascii="Times New Roman" w:hAnsi="Times New Roman"/>
          <w:lang w:val="tr-TR"/>
        </w:rPr>
      </w:pPr>
      <w:r w:rsidRPr="00565645">
        <w:rPr>
          <w:rFonts w:ascii="Times New Roman" w:hAnsi="Times New Roman"/>
          <w:lang w:val="tr-TR"/>
        </w:rPr>
        <w:t xml:space="preserve">ISO 3795:1989 (Karayolu taşıtları, tarım ve ormancılıkta kullanılan makinalar ve traktörler- İç malzemelerinin yanma davranışının tayini) kapsamında yer alan şartlar uyarınca 150 mm/dakikalık azami hızı aşmayan yanma </w:t>
      </w:r>
      <w:r w:rsidR="008D357C" w:rsidRPr="00565645">
        <w:rPr>
          <w:rFonts w:ascii="Times New Roman" w:hAnsi="Times New Roman"/>
          <w:lang w:val="tr-TR"/>
        </w:rPr>
        <w:t>hızının</w:t>
      </w:r>
      <w:r w:rsidRPr="00565645">
        <w:rPr>
          <w:rFonts w:ascii="Times New Roman" w:hAnsi="Times New Roman"/>
          <w:lang w:val="tr-TR"/>
        </w:rPr>
        <w:t xml:space="preserve">, </w:t>
      </w:r>
      <w:r w:rsidR="007964C6" w:rsidRPr="00565645">
        <w:rPr>
          <w:rFonts w:ascii="Times New Roman" w:hAnsi="Times New Roman"/>
          <w:lang w:val="tr-TR"/>
        </w:rPr>
        <w:t xml:space="preserve">bilgi </w:t>
      </w:r>
      <w:r w:rsidR="00F714A7"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r w:rsidRPr="00565645">
        <w:rPr>
          <w:rFonts w:ascii="Times New Roman" w:hAnsi="Times New Roman"/>
          <w:lang w:val="tr-TR"/>
        </w:rPr>
        <w:t>.</w:t>
      </w:r>
    </w:p>
    <w:p w14:paraId="143E730A" w14:textId="77777777" w:rsidR="00BE3F1F" w:rsidRPr="00565645" w:rsidRDefault="00BE3F1F" w:rsidP="00F714A7">
      <w:pPr>
        <w:pStyle w:val="GvdeMetni"/>
        <w:ind w:left="2149"/>
        <w:jc w:val="both"/>
        <w:rPr>
          <w:rFonts w:ascii="Times New Roman" w:hAnsi="Times New Roman"/>
          <w:lang w:val="tr-TR"/>
        </w:rPr>
      </w:pPr>
    </w:p>
    <w:p w14:paraId="3AD00D71"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Kullanıcılar için </w:t>
      </w:r>
      <w:r w:rsidR="00BA4668" w:rsidRPr="00565645">
        <w:rPr>
          <w:rFonts w:ascii="Times New Roman" w:hAnsi="Times New Roman"/>
          <w:lang w:val="tr-TR"/>
        </w:rPr>
        <w:t>iç korumalar</w:t>
      </w:r>
    </w:p>
    <w:p w14:paraId="5AA0747A" w14:textId="77777777" w:rsidR="00BE3F1F" w:rsidRPr="00565645" w:rsidRDefault="00BE3F1F" w:rsidP="00BA4668">
      <w:pPr>
        <w:jc w:val="both"/>
        <w:rPr>
          <w:rFonts w:eastAsia="Arial"/>
          <w:b/>
          <w:bCs/>
          <w:sz w:val="20"/>
          <w:szCs w:val="20"/>
        </w:rPr>
      </w:pPr>
    </w:p>
    <w:p w14:paraId="58A150A6" w14:textId="77777777" w:rsidR="00BE3F1F" w:rsidRPr="00565645" w:rsidRDefault="00BE3F1F" w:rsidP="004271D8">
      <w:pPr>
        <w:pStyle w:val="GvdeMetni"/>
        <w:numPr>
          <w:ilvl w:val="3"/>
          <w:numId w:val="308"/>
        </w:numPr>
        <w:tabs>
          <w:tab w:val="left" w:pos="2150"/>
        </w:tabs>
        <w:ind w:right="217"/>
        <w:jc w:val="both"/>
        <w:rPr>
          <w:rFonts w:ascii="Times New Roman" w:hAnsi="Times New Roman"/>
          <w:lang w:val="tr-TR"/>
        </w:rPr>
      </w:pPr>
      <w:r w:rsidRPr="00565645">
        <w:rPr>
          <w:rFonts w:ascii="Times New Roman" w:hAnsi="Times New Roman"/>
          <w:lang w:val="tr-TR"/>
        </w:rPr>
        <w:t xml:space="preserve">Yolcu bölmesindeki parçaları ve kullanılan malzemeleri (iç geri görüş aynaları hariç), kumanda düzenleri, koltuklar ve bunlara ait arka parçalar, koltuk başlıkları, </w:t>
      </w:r>
      <w:r w:rsidR="00FB110A" w:rsidRPr="00565645">
        <w:rPr>
          <w:rFonts w:ascii="Times New Roman" w:hAnsi="Times New Roman"/>
          <w:lang w:val="tr-TR"/>
        </w:rPr>
        <w:t>tavan</w:t>
      </w:r>
      <w:r w:rsidRPr="00565645">
        <w:rPr>
          <w:rFonts w:ascii="Times New Roman" w:hAnsi="Times New Roman"/>
          <w:lang w:val="tr-TR"/>
        </w:rPr>
        <w:t xml:space="preserve"> ve açılır </w:t>
      </w:r>
      <w:r w:rsidR="00FB110A" w:rsidRPr="00565645">
        <w:rPr>
          <w:rFonts w:ascii="Times New Roman" w:hAnsi="Times New Roman"/>
          <w:lang w:val="tr-TR"/>
        </w:rPr>
        <w:t>tavan</w:t>
      </w:r>
      <w:r w:rsidRPr="00565645">
        <w:rPr>
          <w:rFonts w:ascii="Times New Roman" w:hAnsi="Times New Roman"/>
          <w:lang w:val="tr-TR"/>
        </w:rPr>
        <w:t>, kapılar ve pencere rüzgarlıkları ve diğer belirtilmemiş elemanlara ait fotoğraflar, çizimler ve/veya bunlara ait parçalara ayrılmış görünüş: ......................................</w:t>
      </w:r>
    </w:p>
    <w:p w14:paraId="3F9FD276" w14:textId="77777777" w:rsidR="00BE3F1F" w:rsidRPr="00565645" w:rsidRDefault="00BE3F1F" w:rsidP="00BA4668">
      <w:pPr>
        <w:jc w:val="both"/>
        <w:rPr>
          <w:rFonts w:eastAsia="Arial"/>
          <w:sz w:val="20"/>
          <w:szCs w:val="20"/>
        </w:rPr>
      </w:pPr>
    </w:p>
    <w:p w14:paraId="7159D0C1" w14:textId="77777777" w:rsidR="00BE3F1F" w:rsidRPr="00565645" w:rsidRDefault="00BE3F1F" w:rsidP="004271D8">
      <w:pPr>
        <w:pStyle w:val="GvdeMetni"/>
        <w:numPr>
          <w:ilvl w:val="3"/>
          <w:numId w:val="308"/>
        </w:numPr>
        <w:tabs>
          <w:tab w:val="left" w:pos="2150"/>
        </w:tabs>
        <w:ind w:right="219"/>
        <w:jc w:val="both"/>
        <w:rPr>
          <w:rFonts w:ascii="Times New Roman" w:hAnsi="Times New Roman"/>
          <w:lang w:val="tr-TR"/>
        </w:rPr>
      </w:pPr>
      <w:r w:rsidRPr="00565645">
        <w:rPr>
          <w:rFonts w:ascii="Times New Roman" w:hAnsi="Times New Roman"/>
          <w:lang w:val="tr-TR"/>
        </w:rPr>
        <w:t>Aracın direksiyon, birden fazla sıra halinde tabure koltuk veya bank koltuk i</w:t>
      </w:r>
      <w:r w:rsidR="00335698" w:rsidRPr="00565645">
        <w:rPr>
          <w:rFonts w:ascii="Times New Roman" w:hAnsi="Times New Roman"/>
          <w:lang w:val="tr-TR"/>
        </w:rPr>
        <w:t>le donatılmış olması durumunda</w:t>
      </w:r>
      <w:r w:rsidR="008D357C" w:rsidRPr="00565645">
        <w:rPr>
          <w:rFonts w:ascii="Times New Roman" w:hAnsi="Times New Roman"/>
          <w:lang w:val="tr-TR"/>
        </w:rPr>
        <w:t>,</w:t>
      </w:r>
      <w:r w:rsidR="00335698" w:rsidRPr="00565645">
        <w:rPr>
          <w:rFonts w:ascii="Times New Roman" w:hAnsi="Times New Roman"/>
          <w:lang w:val="tr-TR"/>
        </w:rPr>
        <w:t xml:space="preserve"> AB/</w:t>
      </w:r>
      <w:r w:rsidRPr="00565645">
        <w:rPr>
          <w:rFonts w:ascii="Times New Roman" w:hAnsi="Times New Roman"/>
          <w:lang w:val="tr-TR"/>
        </w:rPr>
        <w:t xml:space="preserve">3/2014 </w:t>
      </w:r>
      <w:r w:rsidR="00335698" w:rsidRPr="00565645">
        <w:rPr>
          <w:rFonts w:ascii="Times New Roman" w:hAnsi="Times New Roman"/>
          <w:lang w:val="tr-TR"/>
        </w:rPr>
        <w:t>Yönetmeliği</w:t>
      </w:r>
      <w:r w:rsidRPr="00565645">
        <w:rPr>
          <w:rFonts w:ascii="Times New Roman" w:hAnsi="Times New Roman"/>
          <w:lang w:val="tr-TR"/>
        </w:rPr>
        <w:t xml:space="preserve"> Ek XVII şartlarına uygun arka yolcu koltuklarının bulunduğu ortam</w:t>
      </w:r>
      <w:r w:rsidR="008D357C" w:rsidRPr="00565645">
        <w:rPr>
          <w:rFonts w:ascii="Times New Roman" w:hAnsi="Times New Roman"/>
          <w:lang w:val="tr-TR"/>
        </w:rPr>
        <w:t xml:space="preserve"> (var ise)</w:t>
      </w:r>
      <w:r w:rsidRPr="00565645">
        <w:rPr>
          <w:rFonts w:ascii="Times New Roman" w:hAnsi="Times New Roman"/>
          <w:lang w:val="tr-TR"/>
        </w:rPr>
        <w:t>: Evet/hayır</w:t>
      </w:r>
      <w:r w:rsidRPr="00565645">
        <w:rPr>
          <w:rFonts w:ascii="Times New Roman" w:hAnsi="Times New Roman"/>
          <w:b/>
          <w:bCs/>
          <w:vertAlign w:val="superscript"/>
          <w:lang w:val="tr-TR"/>
        </w:rPr>
        <w:t>(4)</w:t>
      </w:r>
    </w:p>
    <w:p w14:paraId="1DAA7ECA" w14:textId="77777777" w:rsidR="00BE3F1F" w:rsidRPr="00565645" w:rsidRDefault="00BE3F1F" w:rsidP="00BA4668">
      <w:pPr>
        <w:jc w:val="both"/>
        <w:rPr>
          <w:rFonts w:eastAsia="Arial"/>
          <w:b/>
          <w:bCs/>
          <w:sz w:val="20"/>
          <w:szCs w:val="20"/>
        </w:rPr>
      </w:pPr>
    </w:p>
    <w:p w14:paraId="30CEDCD5"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Koltuk </w:t>
      </w:r>
      <w:r w:rsidR="00335698" w:rsidRPr="00565645">
        <w:rPr>
          <w:rFonts w:ascii="Times New Roman" w:hAnsi="Times New Roman"/>
          <w:lang w:val="tr-TR"/>
        </w:rPr>
        <w:t>başlığı/başlıkları</w:t>
      </w:r>
    </w:p>
    <w:p w14:paraId="0AFA9BDE" w14:textId="77777777" w:rsidR="00BE3F1F" w:rsidRPr="00565645" w:rsidRDefault="00BE3F1F" w:rsidP="00BA4668">
      <w:pPr>
        <w:jc w:val="both"/>
        <w:rPr>
          <w:rFonts w:eastAsia="Arial"/>
          <w:b/>
          <w:bCs/>
          <w:sz w:val="20"/>
          <w:szCs w:val="20"/>
        </w:rPr>
      </w:pPr>
    </w:p>
    <w:p w14:paraId="4B3A47E0"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Var: Evet/hayır</w:t>
      </w:r>
      <w:r w:rsidRPr="00565645">
        <w:rPr>
          <w:rFonts w:ascii="Times New Roman" w:hAnsi="Times New Roman"/>
          <w:b/>
          <w:bCs/>
          <w:vertAlign w:val="superscript"/>
          <w:lang w:val="tr-TR"/>
        </w:rPr>
        <w:t>(4)</w:t>
      </w:r>
    </w:p>
    <w:p w14:paraId="15E42702" w14:textId="77777777" w:rsidR="00BE3F1F" w:rsidRPr="00565645" w:rsidRDefault="00BE3F1F" w:rsidP="00BA4668">
      <w:pPr>
        <w:jc w:val="both"/>
        <w:rPr>
          <w:rFonts w:eastAsia="Arial"/>
          <w:b/>
          <w:bCs/>
          <w:sz w:val="20"/>
          <w:szCs w:val="20"/>
        </w:rPr>
      </w:pPr>
    </w:p>
    <w:p w14:paraId="6CB927E7" w14:textId="77777777" w:rsidR="00BE3F1F" w:rsidRPr="00565645" w:rsidRDefault="00BE3F1F"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 xml:space="preserve">25 sayılı </w:t>
      </w:r>
      <w:r w:rsidR="00F45CB8" w:rsidRPr="00565645">
        <w:rPr>
          <w:rFonts w:ascii="Times New Roman" w:hAnsi="Times New Roman"/>
          <w:lang w:val="tr-TR"/>
        </w:rPr>
        <w:t>BM/AEK Regülasyonu</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335698"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163CC141" w14:textId="77777777" w:rsidR="00227BD2" w:rsidRPr="00565645" w:rsidRDefault="00227BD2" w:rsidP="00227BD2">
      <w:pPr>
        <w:pStyle w:val="GvdeMetni"/>
        <w:tabs>
          <w:tab w:val="left" w:pos="2150"/>
        </w:tabs>
        <w:ind w:left="0" w:right="223"/>
        <w:jc w:val="both"/>
        <w:rPr>
          <w:rFonts w:ascii="Times New Roman" w:hAnsi="Times New Roman"/>
          <w:lang w:val="tr-TR"/>
        </w:rPr>
      </w:pPr>
    </w:p>
    <w:p w14:paraId="33CEA9AA" w14:textId="77777777" w:rsidR="00BE3F1F" w:rsidRPr="00565645" w:rsidRDefault="00BE3F1F" w:rsidP="004271D8">
      <w:pPr>
        <w:pStyle w:val="GvdeMetni"/>
        <w:numPr>
          <w:ilvl w:val="3"/>
          <w:numId w:val="308"/>
        </w:numPr>
        <w:tabs>
          <w:tab w:val="left" w:pos="2150"/>
        </w:tabs>
        <w:ind w:hanging="1417"/>
        <w:jc w:val="both"/>
        <w:rPr>
          <w:rFonts w:ascii="Times New Roman" w:hAnsi="Times New Roman"/>
          <w:lang w:val="tr-TR"/>
        </w:rPr>
      </w:pPr>
      <w:r w:rsidRPr="00565645">
        <w:rPr>
          <w:rFonts w:ascii="Times New Roman" w:hAnsi="Times New Roman"/>
          <w:lang w:val="tr-TR"/>
        </w:rPr>
        <w:t>Tip: Bütünleşik/ayrılabilir/ayrı</w:t>
      </w:r>
      <w:r w:rsidRPr="00565645">
        <w:rPr>
          <w:rFonts w:ascii="Times New Roman" w:hAnsi="Times New Roman"/>
          <w:b/>
          <w:bCs/>
          <w:vertAlign w:val="superscript"/>
          <w:lang w:val="tr-TR"/>
        </w:rPr>
        <w:t>(4)</w:t>
      </w:r>
    </w:p>
    <w:p w14:paraId="1A4FAA70" w14:textId="77777777" w:rsidR="00BE3F1F" w:rsidRPr="00565645" w:rsidRDefault="00BE3F1F" w:rsidP="00BA4668">
      <w:pPr>
        <w:jc w:val="both"/>
        <w:rPr>
          <w:rFonts w:eastAsia="Arial"/>
          <w:b/>
          <w:bCs/>
          <w:sz w:val="20"/>
          <w:szCs w:val="20"/>
        </w:rPr>
      </w:pPr>
    </w:p>
    <w:p w14:paraId="7D4A4FB1" w14:textId="77777777" w:rsidR="00BE3F1F" w:rsidRPr="00565645" w:rsidRDefault="00BE3F1F" w:rsidP="004271D8">
      <w:pPr>
        <w:pStyle w:val="GvdeMetni"/>
        <w:numPr>
          <w:ilvl w:val="3"/>
          <w:numId w:val="308"/>
        </w:numPr>
        <w:tabs>
          <w:tab w:val="left" w:pos="2150"/>
        </w:tabs>
        <w:ind w:right="219" w:hanging="1417"/>
        <w:jc w:val="both"/>
        <w:rPr>
          <w:rFonts w:ascii="Times New Roman" w:hAnsi="Times New Roman"/>
          <w:lang w:val="tr-TR"/>
        </w:rPr>
      </w:pPr>
      <w:r w:rsidRPr="00565645">
        <w:rPr>
          <w:rFonts w:ascii="Times New Roman" w:hAnsi="Times New Roman"/>
          <w:lang w:val="tr-TR"/>
        </w:rPr>
        <w:t>Başta minder malzemesi veya malzemelerin</w:t>
      </w:r>
      <w:r w:rsidR="000D062C" w:rsidRPr="00565645">
        <w:rPr>
          <w:rFonts w:ascii="Times New Roman" w:hAnsi="Times New Roman"/>
          <w:lang w:val="tr-TR"/>
        </w:rPr>
        <w:t>in niteliği olmak üzere ve uygulanabilir</w:t>
      </w:r>
      <w:r w:rsidRPr="00565645">
        <w:rPr>
          <w:rFonts w:ascii="Times New Roman" w:hAnsi="Times New Roman"/>
          <w:lang w:val="tr-TR"/>
        </w:rPr>
        <w:t xml:space="preserve"> ise onaylanması istenen koltuk tipinin bağlantı ve takma parçalarının konumu ve özelliklerini gösteren koltuk ba</w:t>
      </w:r>
      <w:r w:rsidR="000D062C" w:rsidRPr="00565645">
        <w:rPr>
          <w:rFonts w:ascii="Times New Roman" w:hAnsi="Times New Roman"/>
          <w:lang w:val="tr-TR"/>
        </w:rPr>
        <w:t>ş</w:t>
      </w:r>
      <w:r w:rsidRPr="00565645">
        <w:rPr>
          <w:rFonts w:ascii="Times New Roman" w:hAnsi="Times New Roman"/>
          <w:lang w:val="tr-TR"/>
        </w:rPr>
        <w:t xml:space="preserve">lığına </w:t>
      </w:r>
      <w:r w:rsidR="002B37DB" w:rsidRPr="00565645">
        <w:rPr>
          <w:rFonts w:ascii="Times New Roman" w:hAnsi="Times New Roman"/>
          <w:lang w:val="tr-TR"/>
        </w:rPr>
        <w:t>ait detaylı açıklama: ......</w:t>
      </w:r>
    </w:p>
    <w:p w14:paraId="26E044AB" w14:textId="77777777" w:rsidR="00BE3F1F" w:rsidRPr="00565645" w:rsidRDefault="00BE3F1F" w:rsidP="00BA4668">
      <w:pPr>
        <w:jc w:val="both"/>
        <w:rPr>
          <w:rFonts w:eastAsia="Arial"/>
          <w:sz w:val="20"/>
          <w:szCs w:val="20"/>
        </w:rPr>
      </w:pPr>
    </w:p>
    <w:p w14:paraId="04B72845" w14:textId="77777777" w:rsidR="00BE3F1F" w:rsidRPr="00565645" w:rsidRDefault="00335698" w:rsidP="004271D8">
      <w:pPr>
        <w:pStyle w:val="GvdeMetni"/>
        <w:numPr>
          <w:ilvl w:val="3"/>
          <w:numId w:val="308"/>
        </w:numPr>
        <w:tabs>
          <w:tab w:val="left" w:pos="2150"/>
        </w:tabs>
        <w:ind w:hanging="1417"/>
        <w:jc w:val="both"/>
        <w:rPr>
          <w:rFonts w:ascii="Times New Roman" w:hAnsi="Times New Roman"/>
          <w:lang w:val="tr-TR"/>
        </w:rPr>
      </w:pPr>
      <w:r w:rsidRPr="00565645">
        <w:rPr>
          <w:rFonts w:ascii="Times New Roman" w:hAnsi="Times New Roman"/>
          <w:lang w:val="tr-TR"/>
        </w:rPr>
        <w:t>“</w:t>
      </w:r>
      <w:r w:rsidR="00BE3F1F" w:rsidRPr="00565645">
        <w:rPr>
          <w:rFonts w:ascii="Times New Roman" w:hAnsi="Times New Roman"/>
          <w:lang w:val="tr-TR"/>
        </w:rPr>
        <w:t>Ayrı</w:t>
      </w:r>
      <w:r w:rsidRPr="00565645">
        <w:rPr>
          <w:rFonts w:ascii="Times New Roman" w:hAnsi="Times New Roman"/>
          <w:lang w:val="tr-TR"/>
        </w:rPr>
        <w:t>”</w:t>
      </w:r>
      <w:r w:rsidR="00BE3F1F" w:rsidRPr="00565645">
        <w:rPr>
          <w:rFonts w:ascii="Times New Roman" w:hAnsi="Times New Roman"/>
          <w:lang w:val="tr-TR"/>
        </w:rPr>
        <w:t xml:space="preserve"> koltuk başlıkları kullanılır ise:</w:t>
      </w:r>
    </w:p>
    <w:p w14:paraId="019091DF" w14:textId="77777777" w:rsidR="00BE3F1F" w:rsidRPr="00565645" w:rsidRDefault="00BE3F1F" w:rsidP="00BA4668">
      <w:pPr>
        <w:jc w:val="both"/>
        <w:rPr>
          <w:rFonts w:eastAsia="Arial"/>
          <w:sz w:val="20"/>
          <w:szCs w:val="20"/>
        </w:rPr>
      </w:pPr>
    </w:p>
    <w:p w14:paraId="2238D156" w14:textId="77777777" w:rsidR="00BE3F1F" w:rsidRPr="00565645" w:rsidRDefault="00BE3F1F" w:rsidP="004271D8">
      <w:pPr>
        <w:pStyle w:val="GvdeMetni"/>
        <w:numPr>
          <w:ilvl w:val="4"/>
          <w:numId w:val="308"/>
        </w:numPr>
        <w:tabs>
          <w:tab w:val="left" w:pos="2151"/>
        </w:tabs>
        <w:ind w:left="2149" w:right="223" w:hanging="1417"/>
        <w:jc w:val="both"/>
        <w:rPr>
          <w:rFonts w:ascii="Times New Roman" w:hAnsi="Times New Roman"/>
          <w:lang w:val="tr-TR"/>
        </w:rPr>
      </w:pPr>
      <w:r w:rsidRPr="00565645">
        <w:rPr>
          <w:rFonts w:ascii="Times New Roman" w:hAnsi="Times New Roman"/>
          <w:lang w:val="tr-TR"/>
        </w:rPr>
        <w:t>Koltuk başlığının takılması hedeflenen yapısal bölgenin ayrıntılı açıklaması:</w:t>
      </w:r>
    </w:p>
    <w:p w14:paraId="78C381FE" w14:textId="77777777" w:rsidR="00BE3F1F" w:rsidRPr="00565645" w:rsidRDefault="00BE3F1F" w:rsidP="00BA4668">
      <w:pPr>
        <w:jc w:val="both"/>
        <w:rPr>
          <w:rFonts w:eastAsia="Arial"/>
          <w:sz w:val="20"/>
          <w:szCs w:val="20"/>
        </w:rPr>
      </w:pPr>
    </w:p>
    <w:p w14:paraId="7F5EE9FD" w14:textId="77777777" w:rsidR="00BE3F1F" w:rsidRPr="00565645" w:rsidRDefault="00BE3F1F" w:rsidP="004271D8">
      <w:pPr>
        <w:pStyle w:val="GvdeMetni"/>
        <w:numPr>
          <w:ilvl w:val="4"/>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Koltuk başlığı ve yapının önemli parçalarına ait ölçekli çizim: ........</w:t>
      </w:r>
    </w:p>
    <w:p w14:paraId="7743891D" w14:textId="77777777" w:rsidR="00BE3F1F" w:rsidRPr="00565645" w:rsidRDefault="00BE3F1F" w:rsidP="00BA4668">
      <w:pPr>
        <w:jc w:val="both"/>
        <w:rPr>
          <w:rFonts w:eastAsia="Arial"/>
          <w:sz w:val="20"/>
          <w:szCs w:val="20"/>
        </w:rPr>
      </w:pPr>
    </w:p>
    <w:p w14:paraId="74F027A0" w14:textId="77777777" w:rsidR="00BE3F1F" w:rsidRPr="00565645" w:rsidRDefault="00BE3F1F" w:rsidP="004271D8">
      <w:pPr>
        <w:pStyle w:val="Balk1"/>
        <w:numPr>
          <w:ilvl w:val="2"/>
          <w:numId w:val="308"/>
        </w:numPr>
        <w:tabs>
          <w:tab w:val="left" w:pos="2150"/>
        </w:tabs>
        <w:ind w:left="2149" w:hanging="1417"/>
        <w:jc w:val="both"/>
        <w:rPr>
          <w:rFonts w:ascii="Times New Roman" w:hAnsi="Times New Roman"/>
          <w:b w:val="0"/>
          <w:bCs w:val="0"/>
          <w:lang w:val="tr-TR"/>
        </w:rPr>
      </w:pPr>
      <w:r w:rsidRPr="00565645">
        <w:rPr>
          <w:rFonts w:ascii="Times New Roman" w:hAnsi="Times New Roman"/>
          <w:lang w:val="tr-TR"/>
        </w:rPr>
        <w:t xml:space="preserve">Ayak </w:t>
      </w:r>
      <w:r w:rsidR="00335698" w:rsidRPr="00565645">
        <w:rPr>
          <w:rFonts w:ascii="Times New Roman" w:hAnsi="Times New Roman"/>
          <w:lang w:val="tr-TR"/>
        </w:rPr>
        <w:t>dayama yerleri</w:t>
      </w:r>
    </w:p>
    <w:p w14:paraId="3C2D1C56" w14:textId="77777777" w:rsidR="00BE3F1F" w:rsidRPr="00565645" w:rsidRDefault="00BE3F1F" w:rsidP="00BA4668">
      <w:pPr>
        <w:jc w:val="both"/>
        <w:rPr>
          <w:rFonts w:eastAsia="Arial"/>
          <w:b/>
          <w:bCs/>
          <w:sz w:val="20"/>
          <w:szCs w:val="20"/>
        </w:rPr>
      </w:pPr>
    </w:p>
    <w:p w14:paraId="29A4E8C8" w14:textId="77777777" w:rsidR="00BE3F1F" w:rsidRPr="00565645" w:rsidRDefault="00BE3F1F" w:rsidP="004271D8">
      <w:pPr>
        <w:pStyle w:val="GvdeMetni"/>
        <w:numPr>
          <w:ilvl w:val="3"/>
          <w:numId w:val="308"/>
        </w:numPr>
        <w:tabs>
          <w:tab w:val="left" w:pos="2150"/>
        </w:tabs>
        <w:ind w:right="223" w:hanging="1417"/>
        <w:jc w:val="both"/>
        <w:rPr>
          <w:rFonts w:ascii="Times New Roman" w:hAnsi="Times New Roman"/>
          <w:lang w:val="tr-TR"/>
        </w:rPr>
      </w:pPr>
      <w:r w:rsidRPr="00565645">
        <w:rPr>
          <w:rFonts w:ascii="Times New Roman" w:hAnsi="Times New Roman"/>
          <w:lang w:val="tr-TR"/>
        </w:rPr>
        <w:t xml:space="preserve">Ayak dayama yerlerinin gerçek, etkin sayısını, konumunu ve </w:t>
      </w:r>
      <w:r w:rsidR="009B7D58" w:rsidRPr="00565645">
        <w:rPr>
          <w:rFonts w:ascii="Times New Roman" w:hAnsi="Times New Roman"/>
          <w:lang w:val="tr-TR"/>
        </w:rPr>
        <w:t>boyut</w:t>
      </w:r>
      <w:r w:rsidRPr="00565645">
        <w:rPr>
          <w:rFonts w:ascii="Times New Roman" w:hAnsi="Times New Roman"/>
          <w:lang w:val="tr-TR"/>
        </w:rPr>
        <w:t>larını gösteren kullanım alanına ait fotoğraflar ve/veya çiziml</w:t>
      </w:r>
      <w:r w:rsidR="00EA19B5" w:rsidRPr="00565645">
        <w:rPr>
          <w:rFonts w:ascii="Times New Roman" w:hAnsi="Times New Roman"/>
          <w:lang w:val="tr-TR"/>
        </w:rPr>
        <w:t>er: ....................</w:t>
      </w:r>
    </w:p>
    <w:p w14:paraId="36831CD2" w14:textId="77777777" w:rsidR="00BE3F1F" w:rsidRPr="00565645" w:rsidRDefault="00BE3F1F" w:rsidP="00BA4668">
      <w:pPr>
        <w:jc w:val="both"/>
        <w:rPr>
          <w:rFonts w:eastAsia="Arial"/>
          <w:sz w:val="20"/>
          <w:szCs w:val="20"/>
        </w:rPr>
      </w:pPr>
    </w:p>
    <w:p w14:paraId="5EF567CC" w14:textId="77777777" w:rsidR="00BE3F1F" w:rsidRPr="00565645" w:rsidRDefault="00BE3F1F" w:rsidP="004271D8">
      <w:pPr>
        <w:pStyle w:val="Balk1"/>
        <w:numPr>
          <w:ilvl w:val="2"/>
          <w:numId w:val="308"/>
        </w:numPr>
        <w:tabs>
          <w:tab w:val="left" w:pos="2150"/>
        </w:tabs>
        <w:ind w:left="2149" w:hanging="1417"/>
        <w:jc w:val="both"/>
        <w:rPr>
          <w:rFonts w:ascii="Times New Roman" w:hAnsi="Times New Roman"/>
          <w:b w:val="0"/>
          <w:bCs w:val="0"/>
          <w:lang w:val="tr-TR"/>
        </w:rPr>
      </w:pPr>
      <w:r w:rsidRPr="00565645">
        <w:rPr>
          <w:rFonts w:ascii="Times New Roman" w:hAnsi="Times New Roman"/>
          <w:lang w:val="tr-TR"/>
        </w:rPr>
        <w:t xml:space="preserve">Hava </w:t>
      </w:r>
      <w:r w:rsidR="00EA19B5" w:rsidRPr="00565645">
        <w:rPr>
          <w:rFonts w:ascii="Times New Roman" w:hAnsi="Times New Roman"/>
          <w:lang w:val="tr-TR"/>
        </w:rPr>
        <w:t>koşullarına karşı diğer koruma düzenlemeleri</w:t>
      </w:r>
    </w:p>
    <w:p w14:paraId="079BF034" w14:textId="77777777" w:rsidR="00BE3F1F" w:rsidRPr="00565645" w:rsidRDefault="00BE3F1F" w:rsidP="00BA4668">
      <w:pPr>
        <w:jc w:val="both"/>
        <w:rPr>
          <w:rFonts w:eastAsia="Arial"/>
          <w:b/>
          <w:bCs/>
          <w:sz w:val="20"/>
          <w:szCs w:val="20"/>
        </w:rPr>
      </w:pPr>
    </w:p>
    <w:p w14:paraId="045AAE5F" w14:textId="77777777" w:rsidR="00BE3F1F" w:rsidRPr="00565645" w:rsidRDefault="00BE3F1F" w:rsidP="00BA4668">
      <w:pPr>
        <w:pStyle w:val="GvdeMetni"/>
        <w:tabs>
          <w:tab w:val="left" w:pos="2149"/>
        </w:tabs>
        <w:ind w:left="732"/>
        <w:jc w:val="both"/>
        <w:rPr>
          <w:rFonts w:ascii="Times New Roman" w:hAnsi="Times New Roman"/>
          <w:lang w:val="tr-TR"/>
        </w:rPr>
      </w:pPr>
      <w:r w:rsidRPr="00565645">
        <w:rPr>
          <w:rFonts w:ascii="Times New Roman" w:hAnsi="Times New Roman"/>
          <w:b/>
          <w:iCs/>
          <w:lang w:val="tr-TR"/>
        </w:rPr>
        <w:t>22.6.1.</w:t>
      </w:r>
      <w:r w:rsidRPr="00565645">
        <w:rPr>
          <w:rFonts w:ascii="Times New Roman" w:hAnsi="Times New Roman"/>
          <w:lang w:val="tr-TR"/>
        </w:rPr>
        <w:tab/>
        <w:t>Açıklama (fotoğraf ve çizimler dahil): ..................................................</w:t>
      </w:r>
    </w:p>
    <w:p w14:paraId="25E01DD2" w14:textId="77777777" w:rsidR="0009486E" w:rsidRPr="00565645" w:rsidRDefault="0009486E" w:rsidP="00BA4668">
      <w:pPr>
        <w:pStyle w:val="GvdeMetni"/>
        <w:tabs>
          <w:tab w:val="left" w:pos="2149"/>
        </w:tabs>
        <w:ind w:left="732"/>
        <w:jc w:val="both"/>
        <w:rPr>
          <w:rFonts w:ascii="Times New Roman" w:hAnsi="Times New Roman"/>
          <w:lang w:val="tr-TR"/>
        </w:rPr>
      </w:pPr>
    </w:p>
    <w:p w14:paraId="21E4DAAE" w14:textId="77777777" w:rsidR="00BE3F1F" w:rsidRPr="00565645" w:rsidRDefault="00BE3F1F" w:rsidP="00BA4668">
      <w:pPr>
        <w:pStyle w:val="GvdeMetni"/>
        <w:tabs>
          <w:tab w:val="left" w:pos="2149"/>
        </w:tabs>
        <w:ind w:left="732"/>
        <w:jc w:val="both"/>
        <w:rPr>
          <w:rFonts w:ascii="Times New Roman" w:hAnsi="Times New Roman"/>
          <w:lang w:val="tr-TR"/>
        </w:rPr>
      </w:pPr>
      <w:r w:rsidRPr="00565645">
        <w:rPr>
          <w:rFonts w:ascii="Times New Roman" w:hAnsi="Times New Roman"/>
          <w:b/>
          <w:iCs/>
          <w:lang w:val="tr-TR"/>
        </w:rPr>
        <w:t>22.6.2.</w:t>
      </w:r>
      <w:r w:rsidRPr="00565645">
        <w:rPr>
          <w:rFonts w:ascii="Times New Roman" w:hAnsi="Times New Roman"/>
          <w:lang w:val="tr-TR"/>
        </w:rPr>
        <w:tab/>
        <w:t xml:space="preserve">İç ve dış </w:t>
      </w:r>
      <w:r w:rsidR="009B7D58" w:rsidRPr="00565645">
        <w:rPr>
          <w:rFonts w:ascii="Times New Roman" w:hAnsi="Times New Roman"/>
          <w:lang w:val="tr-TR"/>
        </w:rPr>
        <w:t>boyut</w:t>
      </w:r>
      <w:r w:rsidRPr="00565645">
        <w:rPr>
          <w:rFonts w:ascii="Times New Roman" w:hAnsi="Times New Roman"/>
          <w:lang w:val="tr-TR"/>
        </w:rPr>
        <w:t>lar: … mm × … mm × … mm … mm × … mm × … mm</w:t>
      </w:r>
    </w:p>
    <w:p w14:paraId="63A6136F" w14:textId="77777777" w:rsidR="00F868C2" w:rsidRPr="00565645" w:rsidRDefault="00F868C2" w:rsidP="00FC2D68">
      <w:pPr>
        <w:pStyle w:val="Balk1"/>
        <w:tabs>
          <w:tab w:val="left" w:pos="2149"/>
        </w:tabs>
        <w:ind w:left="2148"/>
        <w:jc w:val="both"/>
        <w:rPr>
          <w:rFonts w:ascii="Times New Roman" w:hAnsi="Times New Roman"/>
          <w:b w:val="0"/>
          <w:bCs w:val="0"/>
          <w:lang w:val="tr-TR"/>
        </w:rPr>
      </w:pPr>
    </w:p>
    <w:p w14:paraId="75447B70" w14:textId="77777777" w:rsidR="00BE3F1F" w:rsidRPr="00565645" w:rsidRDefault="00BE3F1F"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ARACIN DIŞI VE AKSESUARLARI</w:t>
      </w:r>
    </w:p>
    <w:p w14:paraId="5F406A07" w14:textId="77777777" w:rsidR="00BE3F1F" w:rsidRPr="00565645" w:rsidRDefault="00BE3F1F" w:rsidP="00FC2D68">
      <w:pPr>
        <w:jc w:val="both"/>
        <w:rPr>
          <w:rFonts w:eastAsia="Arial"/>
          <w:b/>
          <w:bCs/>
          <w:sz w:val="20"/>
          <w:szCs w:val="20"/>
        </w:rPr>
      </w:pPr>
    </w:p>
    <w:p w14:paraId="45306F93" w14:textId="77777777" w:rsidR="00BE3F1F" w:rsidRPr="00565645" w:rsidRDefault="00BE3F1F" w:rsidP="004271D8">
      <w:pPr>
        <w:pStyle w:val="GvdeMetni"/>
        <w:numPr>
          <w:ilvl w:val="2"/>
          <w:numId w:val="308"/>
        </w:numPr>
        <w:tabs>
          <w:tab w:val="left" w:pos="2150"/>
        </w:tabs>
        <w:ind w:left="2149" w:right="218"/>
        <w:jc w:val="both"/>
        <w:rPr>
          <w:rFonts w:ascii="Times New Roman" w:hAnsi="Times New Roman"/>
          <w:lang w:val="tr-TR"/>
        </w:rPr>
      </w:pPr>
      <w:r w:rsidRPr="00565645">
        <w:rPr>
          <w:rFonts w:ascii="Times New Roman" w:hAnsi="Times New Roman"/>
          <w:lang w:val="tr-TR"/>
        </w:rPr>
        <w:t xml:space="preserve">Dış çıkıntılar açısından kritik öneme sahip olduğu kabul edilebilen dış yüzey parçalarının konumlarını gösteren kesitler ve görüşler (ilgili ise örneğin tamponlar, zemin hattı, kapı ve pencere direkleri, hava giriş ızgaraları, radyatör ızgaraları, ön cam silecekleri, yağmur suyu kanalları, kapı kolları, kayar kapılar, flaplar, kapı menteşeleri ve kilitleri, kancalar, gözler, kaldırma aparatları, dekoratif süslemeler, şeritler, amblemler, girintiler ve aydınlatma </w:t>
      </w:r>
      <w:r w:rsidR="000F36B9" w:rsidRPr="00565645">
        <w:rPr>
          <w:rFonts w:ascii="Times New Roman" w:hAnsi="Times New Roman"/>
          <w:lang w:val="tr-TR"/>
        </w:rPr>
        <w:t>donanım</w:t>
      </w:r>
      <w:r w:rsidRPr="00565645">
        <w:rPr>
          <w:rFonts w:ascii="Times New Roman" w:hAnsi="Times New Roman"/>
          <w:lang w:val="tr-TR"/>
        </w:rPr>
        <w:t xml:space="preserve">ları </w:t>
      </w:r>
      <w:r w:rsidR="0092077A" w:rsidRPr="00565645">
        <w:rPr>
          <w:rFonts w:ascii="Times New Roman" w:hAnsi="Times New Roman"/>
          <w:lang w:val="tr-TR"/>
        </w:rPr>
        <w:t>gibi</w:t>
      </w:r>
      <w:r w:rsidR="00387BFB" w:rsidRPr="00565645">
        <w:rPr>
          <w:rFonts w:ascii="Times New Roman" w:hAnsi="Times New Roman"/>
          <w:lang w:val="tr-TR"/>
        </w:rPr>
        <w:t xml:space="preserve"> temas ettiği</w:t>
      </w:r>
      <w:r w:rsidRPr="00565645">
        <w:rPr>
          <w:rFonts w:ascii="Times New Roman" w:hAnsi="Times New Roman"/>
          <w:lang w:val="tr-TR"/>
        </w:rPr>
        <w:t xml:space="preserve"> kişi açısından ciddi fiziksel yaralanma</w:t>
      </w:r>
      <w:r w:rsidR="0092077A" w:rsidRPr="00565645">
        <w:rPr>
          <w:rFonts w:ascii="Times New Roman" w:hAnsi="Times New Roman"/>
          <w:lang w:val="tr-TR"/>
        </w:rPr>
        <w:t>ya</w:t>
      </w:r>
      <w:r w:rsidRPr="00565645">
        <w:rPr>
          <w:rFonts w:ascii="Times New Roman" w:hAnsi="Times New Roman"/>
          <w:lang w:val="tr-TR"/>
        </w:rPr>
        <w:t xml:space="preserve"> </w:t>
      </w:r>
      <w:r w:rsidR="0092077A" w:rsidRPr="00565645">
        <w:rPr>
          <w:rFonts w:ascii="Times New Roman" w:hAnsi="Times New Roman"/>
          <w:lang w:val="tr-TR"/>
        </w:rPr>
        <w:t xml:space="preserve">veya </w:t>
      </w:r>
      <w:r w:rsidRPr="00565645">
        <w:rPr>
          <w:rFonts w:ascii="Times New Roman" w:hAnsi="Times New Roman"/>
          <w:lang w:val="tr-TR"/>
        </w:rPr>
        <w:t xml:space="preserve">riske neden olduğu düşünülebilen diğer dış yüzey parçaları) </w:t>
      </w:r>
      <w:r w:rsidR="009468C2" w:rsidRPr="00565645">
        <w:rPr>
          <w:rFonts w:ascii="Times New Roman" w:hAnsi="Times New Roman"/>
          <w:lang w:val="tr-TR"/>
        </w:rPr>
        <w:t xml:space="preserve">ve </w:t>
      </w:r>
      <w:r w:rsidRPr="00565645">
        <w:rPr>
          <w:rFonts w:ascii="Times New Roman" w:hAnsi="Times New Roman"/>
          <w:lang w:val="tr-TR"/>
        </w:rPr>
        <w:t xml:space="preserve">konumlarını gösteren genel düzen (gerekli durumlarda </w:t>
      </w:r>
      <w:r w:rsidR="009B7D58" w:rsidRPr="00565645">
        <w:rPr>
          <w:rFonts w:ascii="Times New Roman" w:hAnsi="Times New Roman"/>
          <w:lang w:val="tr-TR"/>
        </w:rPr>
        <w:t>boyut</w:t>
      </w:r>
      <w:r w:rsidRPr="00565645">
        <w:rPr>
          <w:rFonts w:ascii="Times New Roman" w:hAnsi="Times New Roman"/>
          <w:lang w:val="tr-TR"/>
        </w:rPr>
        <w:t>ları ve diğer açıklamaları içeren çizimler ve</w:t>
      </w:r>
      <w:r w:rsidR="00387BFB" w:rsidRPr="00565645">
        <w:rPr>
          <w:rFonts w:ascii="Times New Roman" w:hAnsi="Times New Roman"/>
          <w:lang w:val="tr-TR"/>
        </w:rPr>
        <w:t>ya</w:t>
      </w:r>
      <w:r w:rsidRPr="00565645">
        <w:rPr>
          <w:rFonts w:ascii="Times New Roman" w:hAnsi="Times New Roman"/>
          <w:lang w:val="tr-TR"/>
        </w:rPr>
        <w:t xml:space="preserve"> fotoğraflar dahil): </w:t>
      </w:r>
    </w:p>
    <w:p w14:paraId="6E353CDB" w14:textId="77777777" w:rsidR="00BE3F1F" w:rsidRPr="00565645" w:rsidRDefault="00BE3F1F" w:rsidP="00FC2D68">
      <w:pPr>
        <w:jc w:val="both"/>
        <w:rPr>
          <w:rFonts w:eastAsia="Arial"/>
          <w:sz w:val="20"/>
          <w:szCs w:val="20"/>
        </w:rPr>
      </w:pPr>
    </w:p>
    <w:p w14:paraId="0B6C9154" w14:textId="77777777" w:rsidR="00BE3F1F" w:rsidRPr="00565645" w:rsidRDefault="00BE3F1F">
      <w:pPr>
        <w:pStyle w:val="GvdeMetni"/>
        <w:numPr>
          <w:ilvl w:val="2"/>
          <w:numId w:val="308"/>
        </w:numPr>
        <w:tabs>
          <w:tab w:val="left" w:pos="2150"/>
        </w:tabs>
        <w:ind w:left="2149" w:right="219" w:hanging="1417"/>
        <w:jc w:val="both"/>
        <w:rPr>
          <w:rFonts w:ascii="Times New Roman" w:hAnsi="Times New Roman"/>
          <w:lang w:val="tr-TR"/>
        </w:rPr>
      </w:pPr>
      <w:r w:rsidRPr="00565645">
        <w:rPr>
          <w:rFonts w:ascii="Times New Roman" w:hAnsi="Times New Roman"/>
          <w:lang w:val="tr-TR"/>
        </w:rPr>
        <w:t xml:space="preserve">Monte edilen aktif yaya koruma sistemine ait ayrıntılar dahil olmak üzere aracın ön kısmını (iç ve dış) meydana getiren malzemeler, ilgili referans hatları, </w:t>
      </w:r>
      <w:r w:rsidR="009B7D58" w:rsidRPr="00565645">
        <w:rPr>
          <w:rFonts w:ascii="Times New Roman" w:hAnsi="Times New Roman"/>
          <w:lang w:val="tr-TR"/>
        </w:rPr>
        <w:t>boyut</w:t>
      </w:r>
      <w:r w:rsidRPr="00565645">
        <w:rPr>
          <w:rFonts w:ascii="Times New Roman" w:hAnsi="Times New Roman"/>
          <w:lang w:val="tr-TR"/>
        </w:rPr>
        <w:t>lar ve yapıya ilişkin ayrıntılı bir açıklama (fotoğraflar ve/veya çizimler dahil): .......</w:t>
      </w:r>
      <w:r w:rsidR="005F297C" w:rsidRPr="00565645">
        <w:rPr>
          <w:rFonts w:ascii="Times New Roman" w:hAnsi="Times New Roman"/>
          <w:lang w:val="tr-TR"/>
        </w:rPr>
        <w:t>...........</w:t>
      </w:r>
      <w:r w:rsidRPr="00565645">
        <w:rPr>
          <w:rFonts w:ascii="Times New Roman" w:hAnsi="Times New Roman"/>
          <w:lang w:val="tr-TR"/>
        </w:rPr>
        <w:t>..............</w:t>
      </w:r>
    </w:p>
    <w:p w14:paraId="5F0FE90E" w14:textId="77777777" w:rsidR="007101BB" w:rsidRPr="00565645" w:rsidRDefault="007101BB" w:rsidP="004271D8">
      <w:pPr>
        <w:pStyle w:val="ListeParagraf"/>
      </w:pPr>
    </w:p>
    <w:p w14:paraId="006C9801" w14:textId="77777777" w:rsidR="007101BB" w:rsidRPr="00565645" w:rsidRDefault="007101BB" w:rsidP="004271D8">
      <w:pPr>
        <w:pStyle w:val="GvdeMetni"/>
        <w:numPr>
          <w:ilvl w:val="2"/>
          <w:numId w:val="308"/>
        </w:numPr>
        <w:tabs>
          <w:tab w:val="left" w:pos="2150"/>
        </w:tabs>
        <w:ind w:left="2149" w:right="219" w:hanging="1417"/>
        <w:jc w:val="both"/>
        <w:rPr>
          <w:rFonts w:ascii="Times New Roman" w:hAnsi="Times New Roman"/>
          <w:lang w:val="tr-TR"/>
        </w:rPr>
      </w:pPr>
      <w:r w:rsidRPr="00565645">
        <w:rPr>
          <w:rFonts w:ascii="Times New Roman" w:hAnsi="Times New Roman"/>
          <w:lang w:val="tr-TR"/>
        </w:rPr>
        <w:t>Zemin hattının çizimi:…………………..</w:t>
      </w:r>
    </w:p>
    <w:p w14:paraId="611010A3" w14:textId="77777777" w:rsidR="00BE3F1F" w:rsidRPr="00565645" w:rsidRDefault="00BE3F1F" w:rsidP="00FC2D68">
      <w:pPr>
        <w:jc w:val="both"/>
        <w:rPr>
          <w:rFonts w:eastAsia="Arial"/>
          <w:sz w:val="20"/>
          <w:szCs w:val="20"/>
        </w:rPr>
      </w:pPr>
    </w:p>
    <w:p w14:paraId="405B38D9" w14:textId="77777777" w:rsidR="00BE3F1F" w:rsidRPr="00565645" w:rsidRDefault="00BE3F1F" w:rsidP="004271D8">
      <w:pPr>
        <w:pStyle w:val="Balk1"/>
        <w:numPr>
          <w:ilvl w:val="1"/>
          <w:numId w:val="308"/>
        </w:numPr>
        <w:tabs>
          <w:tab w:val="left" w:pos="2150"/>
        </w:tabs>
        <w:ind w:hanging="1417"/>
        <w:jc w:val="both"/>
        <w:rPr>
          <w:rFonts w:ascii="Times New Roman" w:hAnsi="Times New Roman"/>
          <w:b w:val="0"/>
          <w:bCs w:val="0"/>
          <w:lang w:val="tr-TR"/>
        </w:rPr>
      </w:pPr>
      <w:r w:rsidRPr="00565645">
        <w:rPr>
          <w:rFonts w:ascii="Times New Roman" w:hAnsi="Times New Roman"/>
          <w:lang w:val="tr-TR"/>
        </w:rPr>
        <w:t>ELEKTROMANYETİK UYUMLULUK (EMC)</w:t>
      </w:r>
    </w:p>
    <w:p w14:paraId="06A0B6E6" w14:textId="77777777" w:rsidR="00BE3F1F" w:rsidRPr="00565645" w:rsidRDefault="00BE3F1F" w:rsidP="00FC2D68">
      <w:pPr>
        <w:jc w:val="both"/>
        <w:rPr>
          <w:rFonts w:eastAsia="Arial"/>
          <w:b/>
          <w:bCs/>
          <w:sz w:val="20"/>
          <w:szCs w:val="20"/>
        </w:rPr>
      </w:pPr>
    </w:p>
    <w:p w14:paraId="5E9555C4" w14:textId="77777777" w:rsidR="00BE3F1F" w:rsidRPr="00565645" w:rsidRDefault="00BE3F1F" w:rsidP="004271D8">
      <w:pPr>
        <w:pStyle w:val="GvdeMetni"/>
        <w:numPr>
          <w:ilvl w:val="2"/>
          <w:numId w:val="308"/>
        </w:numPr>
        <w:tabs>
          <w:tab w:val="left" w:pos="2150"/>
        </w:tabs>
        <w:ind w:left="2149" w:right="220"/>
        <w:jc w:val="both"/>
        <w:rPr>
          <w:rFonts w:ascii="Times New Roman" w:hAnsi="Times New Roman"/>
          <w:lang w:val="tr-TR"/>
        </w:rPr>
      </w:pPr>
      <w:r w:rsidRPr="00565645">
        <w:rPr>
          <w:rFonts w:ascii="Times New Roman" w:hAnsi="Times New Roman"/>
          <w:lang w:val="tr-TR"/>
        </w:rPr>
        <w:t>Öngörülen tüm ilgili araç elektrik/elektronik sistemlerini veya ESA</w:t>
      </w:r>
      <w:r w:rsidR="00FB6731" w:rsidRPr="00565645">
        <w:rPr>
          <w:rFonts w:ascii="Times New Roman" w:hAnsi="Times New Roman"/>
          <w:lang w:val="tr-TR"/>
        </w:rPr>
        <w:t>’</w:t>
      </w:r>
      <w:r w:rsidRPr="00565645">
        <w:rPr>
          <w:rFonts w:ascii="Times New Roman" w:hAnsi="Times New Roman"/>
          <w:lang w:val="tr-TR"/>
        </w:rPr>
        <w:t>ları, gövde stillerini</w:t>
      </w:r>
      <w:r w:rsidRPr="00565645">
        <w:rPr>
          <w:rFonts w:ascii="Times New Roman" w:hAnsi="Times New Roman"/>
          <w:b/>
          <w:bCs/>
          <w:vertAlign w:val="superscript"/>
          <w:lang w:val="tr-TR"/>
        </w:rPr>
        <w:t>(60)</w:t>
      </w:r>
      <w:r w:rsidRPr="00565645">
        <w:rPr>
          <w:rFonts w:ascii="Times New Roman" w:hAnsi="Times New Roman"/>
          <w:lang w:val="tr-TR"/>
        </w:rPr>
        <w:t>, gövde malzemesindeki farklılıkları</w:t>
      </w:r>
      <w:r w:rsidRPr="00565645">
        <w:rPr>
          <w:rFonts w:ascii="Times New Roman" w:hAnsi="Times New Roman"/>
          <w:b/>
          <w:bCs/>
          <w:vertAlign w:val="superscript"/>
          <w:lang w:val="tr-TR"/>
        </w:rPr>
        <w:t>(1)</w:t>
      </w:r>
      <w:r w:rsidRPr="00565645">
        <w:rPr>
          <w:rFonts w:ascii="Times New Roman" w:hAnsi="Times New Roman"/>
          <w:b/>
          <w:bCs/>
          <w:lang w:val="tr-TR"/>
        </w:rPr>
        <w:t xml:space="preserve"> </w:t>
      </w:r>
      <w:r w:rsidRPr="00565645">
        <w:rPr>
          <w:rFonts w:ascii="Times New Roman" w:hAnsi="Times New Roman"/>
          <w:lang w:val="tr-TR"/>
        </w:rPr>
        <w:t>genel kablolama düzenlerini, motor seçeneklerini, sağ/sol sürüş konumlarını ve dingil açıklığı seçeneklerini tarif eden bir belge: ....................................</w:t>
      </w:r>
    </w:p>
    <w:p w14:paraId="22083398" w14:textId="77777777" w:rsidR="00BE3F1F" w:rsidRPr="00565645" w:rsidRDefault="00BE3F1F" w:rsidP="00FC2D68">
      <w:pPr>
        <w:jc w:val="both"/>
        <w:rPr>
          <w:rFonts w:eastAsia="Arial"/>
          <w:sz w:val="20"/>
          <w:szCs w:val="20"/>
        </w:rPr>
      </w:pPr>
    </w:p>
    <w:p w14:paraId="2FB01D92" w14:textId="77777777" w:rsidR="00BE3F1F" w:rsidRPr="00565645" w:rsidRDefault="00BE3F1F" w:rsidP="004271D8">
      <w:pPr>
        <w:pStyle w:val="GvdeMetni"/>
        <w:numPr>
          <w:ilvl w:val="2"/>
          <w:numId w:val="308"/>
        </w:numPr>
        <w:tabs>
          <w:tab w:val="left" w:pos="2150"/>
        </w:tabs>
        <w:ind w:left="2149" w:right="221"/>
        <w:jc w:val="both"/>
        <w:rPr>
          <w:rFonts w:ascii="Times New Roman" w:hAnsi="Times New Roman"/>
          <w:lang w:val="tr-TR"/>
        </w:rPr>
      </w:pPr>
      <w:r w:rsidRPr="00565645">
        <w:rPr>
          <w:rFonts w:ascii="Times New Roman" w:hAnsi="Times New Roman"/>
          <w:lang w:val="tr-TR"/>
        </w:rPr>
        <w:t xml:space="preserve">10 sayılı </w:t>
      </w:r>
      <w:r w:rsidR="00F45CB8" w:rsidRPr="00565645">
        <w:rPr>
          <w:rFonts w:ascii="Times New Roman" w:hAnsi="Times New Roman"/>
          <w:lang w:val="tr-TR"/>
        </w:rPr>
        <w:t>BM/AEK Regülasyonu</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5F297C"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126B2B3B" w14:textId="77777777" w:rsidR="00BE3F1F" w:rsidRPr="00565645" w:rsidRDefault="00BE3F1F" w:rsidP="00FC2D68">
      <w:pPr>
        <w:jc w:val="both"/>
        <w:rPr>
          <w:rFonts w:eastAsia="Arial"/>
          <w:b/>
          <w:bCs/>
          <w:sz w:val="20"/>
          <w:szCs w:val="20"/>
        </w:rPr>
      </w:pPr>
    </w:p>
    <w:p w14:paraId="34662AF6" w14:textId="77777777" w:rsidR="00BE3F1F" w:rsidRPr="00565645" w:rsidRDefault="00BE3F1F" w:rsidP="004271D8">
      <w:pPr>
        <w:pStyle w:val="GvdeMetni"/>
        <w:numPr>
          <w:ilvl w:val="2"/>
          <w:numId w:val="308"/>
        </w:numPr>
        <w:tabs>
          <w:tab w:val="left" w:pos="2150"/>
        </w:tabs>
        <w:ind w:left="2149" w:right="218"/>
        <w:jc w:val="both"/>
        <w:rPr>
          <w:rFonts w:ascii="Times New Roman" w:hAnsi="Times New Roman"/>
          <w:lang w:val="tr-TR"/>
        </w:rPr>
      </w:pPr>
      <w:r w:rsidRPr="00565645">
        <w:rPr>
          <w:rFonts w:ascii="Times New Roman" w:hAnsi="Times New Roman"/>
          <w:lang w:val="tr-TR"/>
        </w:rPr>
        <w:t xml:space="preserve">ISO 14982:1998 (Tarım ve ormancılık makineleri - Elektromanyetik uyumluluk - Test yöntemleri ve kabul kriterleri) kapsamında yer alan şartların </w:t>
      </w:r>
      <w:r w:rsidR="007964C6" w:rsidRPr="00565645">
        <w:rPr>
          <w:rFonts w:ascii="Times New Roman" w:hAnsi="Times New Roman"/>
          <w:lang w:val="tr-TR"/>
        </w:rPr>
        <w:t xml:space="preserve">bilgi </w:t>
      </w:r>
      <w:r w:rsidR="005F297C" w:rsidRPr="00565645">
        <w:rPr>
          <w:rFonts w:ascii="Times New Roman" w:hAnsi="Times New Roman"/>
          <w:lang w:val="tr-TR"/>
        </w:rPr>
        <w:t>dokümanında</w:t>
      </w:r>
      <w:r w:rsidRPr="00565645">
        <w:rPr>
          <w:rFonts w:ascii="Times New Roman" w:hAnsi="Times New Roman"/>
          <w:lang w:val="tr-TR"/>
        </w:rPr>
        <w:t xml:space="preserve"> yer alan ilgili belgelerle birlikte karşılanması: Evet/hayır</w:t>
      </w:r>
      <w:r w:rsidRPr="00565645">
        <w:rPr>
          <w:rFonts w:ascii="Times New Roman" w:hAnsi="Times New Roman"/>
          <w:b/>
          <w:bCs/>
          <w:vertAlign w:val="superscript"/>
          <w:lang w:val="tr-TR"/>
        </w:rPr>
        <w:t>(4)</w:t>
      </w:r>
      <w:r w:rsidRPr="00565645">
        <w:rPr>
          <w:rFonts w:ascii="Times New Roman" w:hAnsi="Times New Roman"/>
          <w:lang w:val="tr-TR"/>
        </w:rPr>
        <w:t xml:space="preserve"> </w:t>
      </w:r>
    </w:p>
    <w:p w14:paraId="4E8ADF81" w14:textId="77777777" w:rsidR="00BE3F1F" w:rsidRPr="00565645" w:rsidRDefault="00BE3F1F" w:rsidP="00FC2D68">
      <w:pPr>
        <w:jc w:val="both"/>
        <w:rPr>
          <w:rFonts w:eastAsia="Arial"/>
          <w:b/>
          <w:bCs/>
          <w:sz w:val="20"/>
          <w:szCs w:val="20"/>
        </w:rPr>
      </w:pPr>
    </w:p>
    <w:p w14:paraId="40AD4449" w14:textId="77777777" w:rsidR="00BE3F1F" w:rsidRPr="00565645" w:rsidRDefault="005F297C"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Madde</w:t>
      </w:r>
      <w:r w:rsidR="00BE3F1F" w:rsidRPr="00565645">
        <w:rPr>
          <w:rFonts w:ascii="Times New Roman" w:hAnsi="Times New Roman"/>
          <w:lang w:val="tr-TR"/>
        </w:rPr>
        <w:t xml:space="preserve"> 24.2 veya </w:t>
      </w:r>
      <w:r w:rsidRPr="00565645">
        <w:rPr>
          <w:rFonts w:ascii="Times New Roman" w:hAnsi="Times New Roman"/>
          <w:lang w:val="tr-TR"/>
        </w:rPr>
        <w:t>Madde</w:t>
      </w:r>
      <w:r w:rsidR="00BE3F1F" w:rsidRPr="00565645">
        <w:rPr>
          <w:rFonts w:ascii="Times New Roman" w:hAnsi="Times New Roman"/>
          <w:lang w:val="tr-TR"/>
        </w:rPr>
        <w:t xml:space="preserve"> 24.3</w:t>
      </w:r>
      <w:r w:rsidR="00FB6731" w:rsidRPr="00565645">
        <w:rPr>
          <w:rFonts w:ascii="Times New Roman" w:hAnsi="Times New Roman"/>
          <w:lang w:val="tr-TR"/>
        </w:rPr>
        <w:t>’</w:t>
      </w:r>
      <w:r w:rsidR="00BE3F1F" w:rsidRPr="00565645">
        <w:rPr>
          <w:rFonts w:ascii="Times New Roman" w:hAnsi="Times New Roman"/>
          <w:lang w:val="tr-TR"/>
        </w:rPr>
        <w:t>e alternatif olarak aşağıdaki bilgiler veri</w:t>
      </w:r>
      <w:r w:rsidR="00473A98" w:rsidRPr="00565645">
        <w:rPr>
          <w:rFonts w:ascii="Times New Roman" w:hAnsi="Times New Roman"/>
          <w:lang w:val="tr-TR"/>
        </w:rPr>
        <w:t>lir</w:t>
      </w:r>
      <w:r w:rsidR="00BE3F1F" w:rsidRPr="00565645">
        <w:rPr>
          <w:rFonts w:ascii="Times New Roman" w:hAnsi="Times New Roman"/>
          <w:lang w:val="tr-TR"/>
        </w:rPr>
        <w:t>:</w:t>
      </w:r>
    </w:p>
    <w:p w14:paraId="522177FD" w14:textId="77777777" w:rsidR="00BE3F1F" w:rsidRPr="00565645" w:rsidRDefault="00BE3F1F" w:rsidP="00FC2D68">
      <w:pPr>
        <w:jc w:val="both"/>
        <w:rPr>
          <w:rFonts w:eastAsia="Arial"/>
          <w:b/>
          <w:bCs/>
          <w:sz w:val="20"/>
          <w:szCs w:val="20"/>
        </w:rPr>
      </w:pPr>
    </w:p>
    <w:p w14:paraId="69050C16" w14:textId="77777777" w:rsidR="00BE3F1F" w:rsidRPr="00565645" w:rsidRDefault="00BE3F1F" w:rsidP="004271D8">
      <w:pPr>
        <w:pStyle w:val="GvdeMetni"/>
        <w:numPr>
          <w:ilvl w:val="3"/>
          <w:numId w:val="308"/>
        </w:numPr>
        <w:tabs>
          <w:tab w:val="left" w:pos="2150"/>
        </w:tabs>
        <w:ind w:right="219"/>
        <w:jc w:val="both"/>
        <w:rPr>
          <w:rFonts w:ascii="Times New Roman" w:hAnsi="Times New Roman"/>
          <w:lang w:val="tr-TR"/>
        </w:rPr>
      </w:pPr>
      <w:r w:rsidRPr="00565645">
        <w:rPr>
          <w:rFonts w:ascii="Times New Roman" w:hAnsi="Times New Roman"/>
          <w:lang w:val="tr-TR"/>
        </w:rPr>
        <w:t xml:space="preserve">Yolcu </w:t>
      </w:r>
      <w:r w:rsidR="008D4575" w:rsidRPr="00565645">
        <w:rPr>
          <w:rFonts w:ascii="Times New Roman" w:hAnsi="Times New Roman"/>
          <w:lang w:val="tr-TR"/>
        </w:rPr>
        <w:t>bölümünün</w:t>
      </w:r>
      <w:r w:rsidRPr="00565645">
        <w:rPr>
          <w:rFonts w:ascii="Times New Roman" w:hAnsi="Times New Roman"/>
          <w:lang w:val="tr-TR"/>
        </w:rPr>
        <w:t xml:space="preserve"> bitişikteki parçaları ile motor bölmesini meydana getiren gövde parçasının malzemelerini ve biçimlerini gösteren çizimler/fotoğraflar ve açıklama: ..............</w:t>
      </w:r>
      <w:r w:rsidR="00CE733E" w:rsidRPr="00565645">
        <w:rPr>
          <w:rFonts w:ascii="Times New Roman" w:hAnsi="Times New Roman"/>
          <w:lang w:val="tr-TR"/>
        </w:rPr>
        <w:t>.</w:t>
      </w:r>
    </w:p>
    <w:p w14:paraId="01AD8668" w14:textId="77777777" w:rsidR="00BE3F1F" w:rsidRPr="00565645" w:rsidRDefault="00BE3F1F" w:rsidP="00FC2D68">
      <w:pPr>
        <w:jc w:val="both"/>
        <w:rPr>
          <w:rFonts w:eastAsia="Arial"/>
          <w:sz w:val="20"/>
          <w:szCs w:val="20"/>
        </w:rPr>
      </w:pPr>
    </w:p>
    <w:p w14:paraId="7909F229" w14:textId="77777777" w:rsidR="00BE3F1F" w:rsidRPr="00565645" w:rsidRDefault="00BE3F1F" w:rsidP="004271D8">
      <w:pPr>
        <w:pStyle w:val="GvdeMetni"/>
        <w:numPr>
          <w:ilvl w:val="3"/>
          <w:numId w:val="308"/>
        </w:numPr>
        <w:tabs>
          <w:tab w:val="left" w:pos="2149"/>
        </w:tabs>
        <w:ind w:left="2148" w:right="220" w:hanging="1417"/>
        <w:jc w:val="both"/>
        <w:rPr>
          <w:rFonts w:ascii="Times New Roman" w:hAnsi="Times New Roman"/>
          <w:lang w:val="tr-TR"/>
        </w:rPr>
      </w:pPr>
      <w:r w:rsidRPr="00565645">
        <w:rPr>
          <w:rFonts w:ascii="Times New Roman" w:hAnsi="Times New Roman"/>
          <w:lang w:val="tr-TR"/>
        </w:rPr>
        <w:t>Motor bölmesinde yer alan metal bileşenlerin konumunu gösteren çizimler veya fotoğraflar (örneğin ısıtma cihazları, stepne, hava filtresi, dümenleme mekanizması vb.): .......................</w:t>
      </w:r>
    </w:p>
    <w:p w14:paraId="0D9BF973" w14:textId="77777777" w:rsidR="00BE3F1F" w:rsidRPr="00565645" w:rsidRDefault="00BE3F1F" w:rsidP="00FC2D68">
      <w:pPr>
        <w:jc w:val="both"/>
        <w:rPr>
          <w:rFonts w:eastAsia="Arial"/>
          <w:sz w:val="20"/>
          <w:szCs w:val="20"/>
        </w:rPr>
      </w:pPr>
    </w:p>
    <w:p w14:paraId="33BD6035" w14:textId="77777777" w:rsidR="00BE3F1F" w:rsidRPr="00565645" w:rsidRDefault="00BE3F1F" w:rsidP="004271D8">
      <w:pPr>
        <w:pStyle w:val="GvdeMetni"/>
        <w:numPr>
          <w:ilvl w:val="3"/>
          <w:numId w:val="308"/>
        </w:numPr>
        <w:tabs>
          <w:tab w:val="left" w:pos="2149"/>
        </w:tabs>
        <w:ind w:left="2148" w:hanging="1417"/>
        <w:jc w:val="both"/>
        <w:rPr>
          <w:rFonts w:ascii="Times New Roman" w:hAnsi="Times New Roman"/>
          <w:lang w:val="tr-TR"/>
        </w:rPr>
      </w:pPr>
      <w:r w:rsidRPr="00565645">
        <w:rPr>
          <w:rFonts w:ascii="Times New Roman" w:hAnsi="Times New Roman"/>
          <w:lang w:val="tr-TR"/>
        </w:rPr>
        <w:t xml:space="preserve">Radyo paraziti kontrol </w:t>
      </w:r>
      <w:r w:rsidR="000F36B9" w:rsidRPr="00565645">
        <w:rPr>
          <w:rFonts w:ascii="Times New Roman" w:hAnsi="Times New Roman"/>
          <w:lang w:val="tr-TR"/>
        </w:rPr>
        <w:t>donanım</w:t>
      </w:r>
      <w:r w:rsidRPr="00565645">
        <w:rPr>
          <w:rFonts w:ascii="Times New Roman" w:hAnsi="Times New Roman"/>
          <w:lang w:val="tr-TR"/>
        </w:rPr>
        <w:t>larına ait tablo veya çizim: ............</w:t>
      </w:r>
    </w:p>
    <w:p w14:paraId="0320AA46" w14:textId="77777777" w:rsidR="00BE3F1F" w:rsidRPr="00565645" w:rsidRDefault="00BE3F1F" w:rsidP="00FC2D68">
      <w:pPr>
        <w:jc w:val="both"/>
        <w:rPr>
          <w:rFonts w:eastAsia="Arial"/>
          <w:sz w:val="20"/>
          <w:szCs w:val="20"/>
        </w:rPr>
      </w:pPr>
    </w:p>
    <w:p w14:paraId="1730EAD1" w14:textId="77777777" w:rsidR="00BE3F1F" w:rsidRPr="00565645" w:rsidRDefault="00BE3F1F" w:rsidP="004271D8">
      <w:pPr>
        <w:pStyle w:val="GvdeMetni"/>
        <w:numPr>
          <w:ilvl w:val="3"/>
          <w:numId w:val="308"/>
        </w:numPr>
        <w:tabs>
          <w:tab w:val="left" w:pos="2149"/>
        </w:tabs>
        <w:ind w:left="2148" w:right="221" w:hanging="1417"/>
        <w:jc w:val="both"/>
        <w:rPr>
          <w:rFonts w:ascii="Times New Roman" w:hAnsi="Times New Roman"/>
          <w:lang w:val="tr-TR"/>
        </w:rPr>
      </w:pPr>
      <w:r w:rsidRPr="00565645">
        <w:rPr>
          <w:rFonts w:ascii="Times New Roman" w:hAnsi="Times New Roman"/>
          <w:lang w:val="tr-TR"/>
        </w:rPr>
        <w:t>Doğru akım direncinin ve dirençli ateşleme kablolarının kullanılması durumunda bunların metre başına anma direncinin anma değerinin özellikleri: .........................</w:t>
      </w:r>
    </w:p>
    <w:p w14:paraId="4AAD0DEC" w14:textId="77777777" w:rsidR="00BE3F1F" w:rsidRPr="00565645" w:rsidRDefault="00BE3F1F" w:rsidP="00FC2D68">
      <w:pPr>
        <w:jc w:val="both"/>
        <w:rPr>
          <w:rFonts w:eastAsia="Arial"/>
          <w:sz w:val="20"/>
          <w:szCs w:val="20"/>
        </w:rPr>
      </w:pPr>
    </w:p>
    <w:p w14:paraId="6BFBF7D7" w14:textId="77777777" w:rsidR="00BE3F1F" w:rsidRPr="00565645" w:rsidRDefault="00BE3F1F"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SESLİ İKAZ CİHAZ</w:t>
      </w:r>
      <w:r w:rsidR="00241F9E" w:rsidRPr="00565645">
        <w:rPr>
          <w:rFonts w:ascii="Times New Roman" w:hAnsi="Times New Roman"/>
          <w:lang w:val="tr-TR"/>
        </w:rPr>
        <w:t>/CİHAZLAR</w:t>
      </w:r>
      <w:r w:rsidRPr="00565645">
        <w:rPr>
          <w:rFonts w:ascii="Times New Roman" w:hAnsi="Times New Roman"/>
          <w:lang w:val="tr-TR"/>
        </w:rPr>
        <w:t>I</w:t>
      </w:r>
    </w:p>
    <w:p w14:paraId="3C5FDC88" w14:textId="77777777" w:rsidR="00BE3F1F" w:rsidRPr="00565645" w:rsidRDefault="00BE3F1F" w:rsidP="00FC2D68">
      <w:pPr>
        <w:jc w:val="both"/>
        <w:rPr>
          <w:rFonts w:eastAsia="Arial"/>
          <w:b/>
          <w:bCs/>
          <w:sz w:val="20"/>
          <w:szCs w:val="20"/>
        </w:rPr>
      </w:pPr>
    </w:p>
    <w:p w14:paraId="449C16C3" w14:textId="77777777" w:rsidR="00BE3F1F" w:rsidRPr="00565645" w:rsidRDefault="00BE3F1F" w:rsidP="004271D8">
      <w:pPr>
        <w:pStyle w:val="GvdeMetni"/>
        <w:numPr>
          <w:ilvl w:val="2"/>
          <w:numId w:val="308"/>
        </w:numPr>
        <w:tabs>
          <w:tab w:val="left" w:pos="2150"/>
        </w:tabs>
        <w:ind w:left="2149" w:right="218"/>
        <w:jc w:val="both"/>
        <w:rPr>
          <w:rFonts w:ascii="Times New Roman" w:hAnsi="Times New Roman"/>
          <w:lang w:val="tr-TR"/>
        </w:rPr>
      </w:pPr>
      <w:r w:rsidRPr="00565645">
        <w:rPr>
          <w:rFonts w:ascii="Times New Roman" w:hAnsi="Times New Roman"/>
          <w:lang w:val="tr-TR"/>
        </w:rPr>
        <w:t xml:space="preserve">28 sayılı </w:t>
      </w:r>
      <w:r w:rsidR="00F45CB8" w:rsidRPr="00565645">
        <w:rPr>
          <w:rFonts w:ascii="Times New Roman" w:hAnsi="Times New Roman"/>
          <w:lang w:val="tr-TR"/>
        </w:rPr>
        <w:t>BM/AEK Regülasyonu</w:t>
      </w:r>
      <w:r w:rsidRPr="00565645">
        <w:rPr>
          <w:rFonts w:ascii="Times New Roman" w:hAnsi="Times New Roman"/>
          <w:lang w:val="tr-TR"/>
        </w:rPr>
        <w:t xml:space="preserve"> kapsamında yer alan ve N</w:t>
      </w:r>
      <w:r w:rsidR="005F297C" w:rsidRPr="00565645">
        <w:rPr>
          <w:rFonts w:ascii="Times New Roman" w:hAnsi="Times New Roman"/>
          <w:lang w:val="tr-TR"/>
        </w:rPr>
        <w:t xml:space="preserve"> kategori </w:t>
      </w:r>
      <w:r w:rsidRPr="00565645">
        <w:rPr>
          <w:rFonts w:ascii="Times New Roman" w:hAnsi="Times New Roman"/>
          <w:lang w:val="tr-TR"/>
        </w:rPr>
        <w:t>araçlara yönelik olan şartlar uyarınca sesli ikaz cihazı için verilmiş aksam tip onayı</w:t>
      </w:r>
      <w:r w:rsidR="00020B39" w:rsidRPr="00565645">
        <w:rPr>
          <w:rFonts w:ascii="Times New Roman" w:hAnsi="Times New Roman"/>
          <w:lang w:val="tr-TR"/>
        </w:rPr>
        <w:t>nın</w:t>
      </w:r>
      <w:r w:rsidRPr="00565645">
        <w:rPr>
          <w:rFonts w:ascii="Times New Roman" w:hAnsi="Times New Roman"/>
          <w:lang w:val="tr-TR"/>
        </w:rPr>
        <w:t xml:space="preserve">, </w:t>
      </w:r>
      <w:r w:rsidR="007964C6" w:rsidRPr="00565645">
        <w:rPr>
          <w:rFonts w:ascii="Times New Roman" w:hAnsi="Times New Roman"/>
          <w:lang w:val="tr-TR"/>
        </w:rPr>
        <w:t xml:space="preserve">bilgi </w:t>
      </w:r>
      <w:r w:rsidR="005F297C"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33220A03" w14:textId="77777777" w:rsidR="00BE3F1F" w:rsidRPr="00565645" w:rsidRDefault="00BE3F1F" w:rsidP="00FC2D68">
      <w:pPr>
        <w:jc w:val="both"/>
        <w:rPr>
          <w:rFonts w:eastAsia="Arial"/>
          <w:b/>
          <w:bCs/>
          <w:sz w:val="20"/>
          <w:szCs w:val="20"/>
        </w:rPr>
      </w:pPr>
    </w:p>
    <w:p w14:paraId="3BE6E065" w14:textId="77777777" w:rsidR="00BE3F1F" w:rsidRPr="00565645" w:rsidRDefault="00BE3F1F" w:rsidP="00FC2D68">
      <w:pPr>
        <w:pStyle w:val="GvdeMetni"/>
        <w:tabs>
          <w:tab w:val="left" w:pos="2149"/>
        </w:tabs>
        <w:ind w:left="731"/>
        <w:jc w:val="both"/>
        <w:rPr>
          <w:rFonts w:ascii="Times New Roman" w:hAnsi="Times New Roman"/>
          <w:lang w:val="tr-TR"/>
        </w:rPr>
      </w:pPr>
      <w:r w:rsidRPr="00565645">
        <w:rPr>
          <w:rFonts w:ascii="Times New Roman" w:hAnsi="Times New Roman"/>
          <w:b/>
          <w:bCs/>
          <w:lang w:val="tr-TR"/>
        </w:rPr>
        <w:t>25.2.</w:t>
      </w:r>
      <w:r w:rsidRPr="00565645">
        <w:rPr>
          <w:rFonts w:ascii="Times New Roman" w:hAnsi="Times New Roman"/>
          <w:lang w:val="tr-TR"/>
        </w:rPr>
        <w:tab/>
        <w:t xml:space="preserve">Kullanılan </w:t>
      </w:r>
      <w:r w:rsidR="00241F9E" w:rsidRPr="00565645">
        <w:rPr>
          <w:rFonts w:ascii="Times New Roman" w:hAnsi="Times New Roman"/>
          <w:lang w:val="tr-TR"/>
        </w:rPr>
        <w:t>cihazı/cihazları</w:t>
      </w:r>
      <w:r w:rsidRPr="00565645">
        <w:rPr>
          <w:rFonts w:ascii="Times New Roman" w:hAnsi="Times New Roman"/>
          <w:lang w:val="tr-TR"/>
        </w:rPr>
        <w:t>n özet açıklaması: ...........................</w:t>
      </w:r>
    </w:p>
    <w:p w14:paraId="233B4B39" w14:textId="77777777" w:rsidR="00BE3F1F" w:rsidRPr="00565645" w:rsidRDefault="00BE3F1F" w:rsidP="00FC2D68">
      <w:pPr>
        <w:jc w:val="both"/>
        <w:rPr>
          <w:rFonts w:eastAsia="Arial"/>
          <w:sz w:val="20"/>
          <w:szCs w:val="20"/>
        </w:rPr>
      </w:pPr>
    </w:p>
    <w:p w14:paraId="34C19CF4" w14:textId="77777777" w:rsidR="00BE3F1F" w:rsidRPr="00565645" w:rsidRDefault="00BE3F1F" w:rsidP="00FC2D68">
      <w:pPr>
        <w:pStyle w:val="GvdeMetni"/>
        <w:numPr>
          <w:ilvl w:val="1"/>
          <w:numId w:val="116"/>
        </w:numPr>
        <w:tabs>
          <w:tab w:val="left" w:pos="2150"/>
        </w:tabs>
        <w:ind w:right="219"/>
        <w:jc w:val="both"/>
        <w:rPr>
          <w:rFonts w:ascii="Times New Roman" w:hAnsi="Times New Roman"/>
          <w:lang w:val="tr-TR"/>
        </w:rPr>
      </w:pPr>
      <w:r w:rsidRPr="00565645">
        <w:rPr>
          <w:rFonts w:ascii="Times New Roman" w:hAnsi="Times New Roman"/>
          <w:lang w:val="tr-TR"/>
        </w:rPr>
        <w:t xml:space="preserve">Sesli ikaz </w:t>
      </w:r>
      <w:r w:rsidR="00B5443D" w:rsidRPr="00565645">
        <w:rPr>
          <w:rFonts w:ascii="Times New Roman" w:hAnsi="Times New Roman"/>
          <w:lang w:val="tr-TR"/>
        </w:rPr>
        <w:t xml:space="preserve">cihaz/cihazlarının </w:t>
      </w:r>
      <w:r w:rsidRPr="00565645">
        <w:rPr>
          <w:rFonts w:ascii="Times New Roman" w:hAnsi="Times New Roman"/>
          <w:lang w:val="tr-TR"/>
        </w:rPr>
        <w:t xml:space="preserve"> aracın yapısına göre konumunu gösteren </w:t>
      </w:r>
      <w:r w:rsidR="004438DD" w:rsidRPr="00565645">
        <w:rPr>
          <w:rFonts w:ascii="Times New Roman" w:hAnsi="Times New Roman"/>
          <w:lang w:val="tr-TR"/>
        </w:rPr>
        <w:t>çizim/çizimler</w:t>
      </w:r>
      <w:r w:rsidRPr="00565645">
        <w:rPr>
          <w:rFonts w:ascii="Times New Roman" w:hAnsi="Times New Roman"/>
          <w:lang w:val="tr-TR"/>
        </w:rPr>
        <w:t>: ...........................................</w:t>
      </w:r>
    </w:p>
    <w:p w14:paraId="02AF0EEA" w14:textId="77777777" w:rsidR="00BE3F1F" w:rsidRPr="00565645" w:rsidRDefault="00BE3F1F" w:rsidP="00FC2D68">
      <w:pPr>
        <w:jc w:val="both"/>
        <w:rPr>
          <w:rFonts w:eastAsia="Arial"/>
          <w:sz w:val="20"/>
          <w:szCs w:val="20"/>
        </w:rPr>
      </w:pPr>
    </w:p>
    <w:p w14:paraId="10DBEB6C" w14:textId="77777777" w:rsidR="00BE3F1F" w:rsidRPr="00565645" w:rsidRDefault="00BE3F1F" w:rsidP="00FC2D68">
      <w:pPr>
        <w:pStyle w:val="GvdeMetni"/>
        <w:numPr>
          <w:ilvl w:val="1"/>
          <w:numId w:val="116"/>
        </w:numPr>
        <w:tabs>
          <w:tab w:val="left" w:pos="2150"/>
        </w:tabs>
        <w:ind w:right="222"/>
        <w:jc w:val="both"/>
        <w:rPr>
          <w:rFonts w:ascii="Times New Roman" w:hAnsi="Times New Roman"/>
          <w:lang w:val="tr-TR"/>
        </w:rPr>
      </w:pPr>
      <w:r w:rsidRPr="00565645">
        <w:rPr>
          <w:rFonts w:ascii="Times New Roman" w:hAnsi="Times New Roman"/>
          <w:lang w:val="tr-TR"/>
        </w:rPr>
        <w:t xml:space="preserve">Bağlantı yöntemine ilişkin ayrıntılar, sesli ikaz </w:t>
      </w:r>
      <w:r w:rsidR="00B5443D" w:rsidRPr="00565645">
        <w:rPr>
          <w:rFonts w:ascii="Times New Roman" w:hAnsi="Times New Roman"/>
          <w:lang w:val="tr-TR"/>
        </w:rPr>
        <w:t xml:space="preserve">cihaz/cihazlarının </w:t>
      </w:r>
      <w:r w:rsidRPr="00565645">
        <w:rPr>
          <w:rFonts w:ascii="Times New Roman" w:hAnsi="Times New Roman"/>
          <w:lang w:val="tr-TR"/>
        </w:rPr>
        <w:t xml:space="preserve"> araç yapısına takılan bölgesine ait bilgiler dahil: ................................</w:t>
      </w:r>
    </w:p>
    <w:p w14:paraId="5FE33B7E" w14:textId="77777777" w:rsidR="00BE3F1F" w:rsidRPr="00565645" w:rsidRDefault="00BE3F1F" w:rsidP="00FC2D68">
      <w:pPr>
        <w:jc w:val="both"/>
        <w:rPr>
          <w:rFonts w:eastAsia="Arial"/>
          <w:sz w:val="20"/>
          <w:szCs w:val="20"/>
        </w:rPr>
      </w:pPr>
    </w:p>
    <w:p w14:paraId="2B6E3687" w14:textId="77777777" w:rsidR="00BE3F1F" w:rsidRPr="00565645" w:rsidRDefault="00BE3F1F" w:rsidP="00FC2D68">
      <w:pPr>
        <w:pStyle w:val="GvdeMetni"/>
        <w:tabs>
          <w:tab w:val="left" w:pos="2149"/>
        </w:tabs>
        <w:ind w:left="731"/>
        <w:jc w:val="both"/>
        <w:rPr>
          <w:rFonts w:ascii="Times New Roman" w:hAnsi="Times New Roman"/>
          <w:lang w:val="tr-TR"/>
        </w:rPr>
      </w:pPr>
      <w:r w:rsidRPr="00565645">
        <w:rPr>
          <w:rFonts w:ascii="Times New Roman" w:hAnsi="Times New Roman"/>
          <w:b/>
          <w:bCs/>
          <w:lang w:val="tr-TR"/>
        </w:rPr>
        <w:t>25.5.</w:t>
      </w:r>
      <w:r w:rsidRPr="00565645">
        <w:rPr>
          <w:rFonts w:ascii="Times New Roman" w:hAnsi="Times New Roman"/>
          <w:lang w:val="tr-TR"/>
        </w:rPr>
        <w:tab/>
        <w:t>Elektrik/pnömatik devre diyagramı: ........................</w:t>
      </w:r>
    </w:p>
    <w:p w14:paraId="3E2EA625" w14:textId="77777777" w:rsidR="00BE3F1F" w:rsidRPr="00565645" w:rsidRDefault="00BE3F1F" w:rsidP="00FC2D68">
      <w:pPr>
        <w:jc w:val="both"/>
        <w:rPr>
          <w:rFonts w:eastAsia="Arial"/>
          <w:sz w:val="20"/>
          <w:szCs w:val="20"/>
        </w:rPr>
      </w:pPr>
    </w:p>
    <w:p w14:paraId="1EA8AFC3" w14:textId="77777777" w:rsidR="00BE3F1F" w:rsidRPr="00565645" w:rsidRDefault="00BE3F1F" w:rsidP="00FC2D68">
      <w:pPr>
        <w:tabs>
          <w:tab w:val="left" w:pos="2149"/>
        </w:tabs>
        <w:ind w:left="731"/>
        <w:jc w:val="both"/>
        <w:rPr>
          <w:rFonts w:eastAsia="Arial"/>
          <w:sz w:val="20"/>
          <w:szCs w:val="20"/>
        </w:rPr>
      </w:pPr>
      <w:r w:rsidRPr="00565645">
        <w:rPr>
          <w:b/>
          <w:iCs/>
          <w:sz w:val="20"/>
          <w:szCs w:val="20"/>
        </w:rPr>
        <w:t>25.5.1.</w:t>
      </w:r>
      <w:r w:rsidRPr="00565645">
        <w:rPr>
          <w:sz w:val="20"/>
          <w:szCs w:val="20"/>
        </w:rPr>
        <w:tab/>
        <w:t>Gerilim: AC/DC</w:t>
      </w:r>
      <w:r w:rsidRPr="00565645">
        <w:rPr>
          <w:b/>
          <w:bCs/>
          <w:sz w:val="20"/>
          <w:szCs w:val="20"/>
          <w:vertAlign w:val="superscript"/>
        </w:rPr>
        <w:t>(4)</w:t>
      </w:r>
    </w:p>
    <w:p w14:paraId="486B88E8" w14:textId="77777777" w:rsidR="00BE3F1F" w:rsidRPr="00565645" w:rsidRDefault="00BE3F1F" w:rsidP="00FC2D68">
      <w:pPr>
        <w:jc w:val="both"/>
        <w:rPr>
          <w:rFonts w:eastAsia="Arial"/>
          <w:b/>
          <w:bCs/>
          <w:sz w:val="20"/>
          <w:szCs w:val="20"/>
        </w:rPr>
      </w:pPr>
    </w:p>
    <w:p w14:paraId="6070078B" w14:textId="77777777" w:rsidR="00BE3F1F" w:rsidRPr="00565645" w:rsidRDefault="00BE3F1F" w:rsidP="00FC2D68">
      <w:pPr>
        <w:pStyle w:val="GvdeMetni"/>
        <w:tabs>
          <w:tab w:val="left" w:pos="2149"/>
        </w:tabs>
        <w:ind w:left="732"/>
        <w:jc w:val="both"/>
        <w:rPr>
          <w:rFonts w:ascii="Times New Roman" w:hAnsi="Times New Roman"/>
          <w:lang w:val="tr-TR"/>
        </w:rPr>
      </w:pPr>
      <w:r w:rsidRPr="00565645">
        <w:rPr>
          <w:rFonts w:ascii="Times New Roman" w:hAnsi="Times New Roman"/>
          <w:b/>
          <w:iCs/>
          <w:lang w:val="tr-TR"/>
        </w:rPr>
        <w:t>25.5.2.</w:t>
      </w:r>
      <w:r w:rsidRPr="00565645">
        <w:rPr>
          <w:rFonts w:ascii="Times New Roman" w:hAnsi="Times New Roman"/>
          <w:lang w:val="tr-TR"/>
        </w:rPr>
        <w:tab/>
        <w:t>Anma gerilim</w:t>
      </w:r>
      <w:r w:rsidR="00020B39" w:rsidRPr="00565645">
        <w:rPr>
          <w:rFonts w:ascii="Times New Roman" w:hAnsi="Times New Roman"/>
          <w:lang w:val="tr-TR"/>
        </w:rPr>
        <w:t>i</w:t>
      </w:r>
      <w:r w:rsidRPr="00565645">
        <w:rPr>
          <w:rFonts w:ascii="Times New Roman" w:hAnsi="Times New Roman"/>
          <w:lang w:val="tr-TR"/>
        </w:rPr>
        <w:t xml:space="preserve"> veya </w:t>
      </w:r>
      <w:r w:rsidR="007E0008" w:rsidRPr="00565645">
        <w:rPr>
          <w:rFonts w:ascii="Times New Roman" w:hAnsi="Times New Roman"/>
          <w:lang w:val="tr-TR"/>
        </w:rPr>
        <w:t xml:space="preserve">hava </w:t>
      </w:r>
      <w:r w:rsidRPr="00565645">
        <w:rPr>
          <w:rFonts w:ascii="Times New Roman" w:hAnsi="Times New Roman"/>
          <w:lang w:val="tr-TR"/>
        </w:rPr>
        <w:t>basın</w:t>
      </w:r>
      <w:r w:rsidR="00020B39" w:rsidRPr="00565645">
        <w:rPr>
          <w:rFonts w:ascii="Times New Roman" w:hAnsi="Times New Roman"/>
          <w:lang w:val="tr-TR"/>
        </w:rPr>
        <w:t>cı</w:t>
      </w:r>
      <w:r w:rsidRPr="00565645">
        <w:rPr>
          <w:rFonts w:ascii="Times New Roman" w:hAnsi="Times New Roman"/>
          <w:lang w:val="tr-TR"/>
        </w:rPr>
        <w:t>: ................................</w:t>
      </w:r>
      <w:r w:rsidR="007E0008" w:rsidRPr="00565645">
        <w:rPr>
          <w:rFonts w:ascii="Times New Roman" w:hAnsi="Times New Roman"/>
          <w:lang w:val="tr-TR"/>
        </w:rPr>
        <w:t>V / kPa</w:t>
      </w:r>
      <w:r w:rsidR="007E0008" w:rsidRPr="00565645">
        <w:rPr>
          <w:rFonts w:ascii="Times New Roman" w:hAnsi="Times New Roman"/>
          <w:vertAlign w:val="superscript"/>
          <w:lang w:val="tr-TR"/>
        </w:rPr>
        <w:t>(4)</w:t>
      </w:r>
    </w:p>
    <w:p w14:paraId="44DE427A" w14:textId="77777777" w:rsidR="00BE3F1F" w:rsidRPr="00565645" w:rsidRDefault="00BE3F1F" w:rsidP="00FC2D68">
      <w:pPr>
        <w:jc w:val="both"/>
        <w:rPr>
          <w:rFonts w:eastAsia="Arial"/>
          <w:sz w:val="20"/>
          <w:szCs w:val="20"/>
        </w:rPr>
      </w:pPr>
    </w:p>
    <w:p w14:paraId="1DA91A24" w14:textId="77777777" w:rsidR="00BE3F1F" w:rsidRPr="00565645" w:rsidRDefault="00BE3F1F" w:rsidP="00FC2D68">
      <w:pPr>
        <w:pStyle w:val="GvdeMetni"/>
        <w:tabs>
          <w:tab w:val="left" w:pos="2149"/>
        </w:tabs>
        <w:ind w:left="732"/>
        <w:jc w:val="both"/>
        <w:rPr>
          <w:rFonts w:ascii="Times New Roman" w:hAnsi="Times New Roman"/>
          <w:lang w:val="tr-TR"/>
        </w:rPr>
      </w:pPr>
      <w:r w:rsidRPr="00565645">
        <w:rPr>
          <w:rFonts w:ascii="Times New Roman" w:hAnsi="Times New Roman"/>
          <w:b/>
          <w:bCs/>
          <w:lang w:val="tr-TR"/>
        </w:rPr>
        <w:t>25.6.</w:t>
      </w:r>
      <w:r w:rsidRPr="00565645">
        <w:rPr>
          <w:rFonts w:ascii="Times New Roman" w:hAnsi="Times New Roman"/>
          <w:lang w:val="tr-TR"/>
        </w:rPr>
        <w:tab/>
        <w:t>Montaj cihazı</w:t>
      </w:r>
      <w:r w:rsidR="00020B39" w:rsidRPr="00565645">
        <w:rPr>
          <w:rFonts w:ascii="Times New Roman" w:hAnsi="Times New Roman"/>
          <w:lang w:val="tr-TR"/>
        </w:rPr>
        <w:t>nın</w:t>
      </w:r>
      <w:r w:rsidRPr="00565645">
        <w:rPr>
          <w:rFonts w:ascii="Times New Roman" w:hAnsi="Times New Roman"/>
          <w:lang w:val="tr-TR"/>
        </w:rPr>
        <w:t xml:space="preserve"> çizimi: .................................................</w:t>
      </w:r>
    </w:p>
    <w:p w14:paraId="7B5C860E" w14:textId="77777777" w:rsidR="00BE3F1F" w:rsidRPr="00565645" w:rsidRDefault="00BE3F1F" w:rsidP="00FC2D68">
      <w:pPr>
        <w:jc w:val="both"/>
        <w:rPr>
          <w:rFonts w:eastAsia="Arial"/>
          <w:sz w:val="20"/>
          <w:szCs w:val="20"/>
        </w:rPr>
      </w:pPr>
    </w:p>
    <w:p w14:paraId="278FC305" w14:textId="77777777" w:rsidR="00BE3F1F" w:rsidRPr="00565645" w:rsidRDefault="00BE3F1F" w:rsidP="004271D8">
      <w:pPr>
        <w:pStyle w:val="Balk1"/>
        <w:numPr>
          <w:ilvl w:val="1"/>
          <w:numId w:val="308"/>
        </w:numPr>
        <w:tabs>
          <w:tab w:val="left" w:pos="2150"/>
        </w:tabs>
        <w:ind w:hanging="1417"/>
        <w:jc w:val="both"/>
        <w:rPr>
          <w:rFonts w:ascii="Times New Roman" w:hAnsi="Times New Roman"/>
          <w:b w:val="0"/>
          <w:bCs w:val="0"/>
          <w:lang w:val="tr-TR"/>
        </w:rPr>
      </w:pPr>
      <w:r w:rsidRPr="00565645">
        <w:rPr>
          <w:rFonts w:ascii="Times New Roman" w:hAnsi="Times New Roman"/>
          <w:lang w:val="tr-TR"/>
        </w:rPr>
        <w:t>ISITMA SİSTEMİ VE HAVA ŞARTLANDIRMA</w:t>
      </w:r>
    </w:p>
    <w:p w14:paraId="51395B13" w14:textId="77777777" w:rsidR="00BE3F1F" w:rsidRPr="00565645" w:rsidRDefault="00BE3F1F" w:rsidP="00FC2D68">
      <w:pPr>
        <w:jc w:val="both"/>
        <w:rPr>
          <w:rFonts w:eastAsia="Arial"/>
          <w:b/>
          <w:bCs/>
          <w:sz w:val="20"/>
          <w:szCs w:val="20"/>
        </w:rPr>
      </w:pPr>
    </w:p>
    <w:p w14:paraId="2067D3F4" w14:textId="77777777" w:rsidR="00BE3F1F" w:rsidRPr="00565645" w:rsidRDefault="00BE3F1F" w:rsidP="004271D8">
      <w:pPr>
        <w:pStyle w:val="GvdeMetni"/>
        <w:numPr>
          <w:ilvl w:val="2"/>
          <w:numId w:val="308"/>
        </w:numPr>
        <w:tabs>
          <w:tab w:val="left" w:pos="2150"/>
        </w:tabs>
        <w:ind w:left="2149" w:right="219" w:hanging="1417"/>
        <w:jc w:val="both"/>
        <w:rPr>
          <w:rFonts w:ascii="Times New Roman" w:hAnsi="Times New Roman"/>
          <w:lang w:val="tr-TR"/>
        </w:rPr>
      </w:pPr>
      <w:r w:rsidRPr="00565645">
        <w:rPr>
          <w:rFonts w:ascii="Times New Roman" w:hAnsi="Times New Roman"/>
          <w:lang w:val="tr-TR"/>
        </w:rPr>
        <w:t>ISO 14269-2:1997 (Tarım ve orman makinaları - Traktörler ve kendi yürür makinalar -</w:t>
      </w:r>
      <w:r w:rsidR="00460B52" w:rsidRPr="00565645">
        <w:rPr>
          <w:rFonts w:ascii="Times New Roman" w:hAnsi="Times New Roman"/>
          <w:lang w:val="tr-TR"/>
        </w:rPr>
        <w:t xml:space="preserve"> </w:t>
      </w:r>
      <w:r w:rsidRPr="00565645">
        <w:rPr>
          <w:rFonts w:ascii="Times New Roman" w:hAnsi="Times New Roman"/>
          <w:lang w:val="tr-TR"/>
        </w:rPr>
        <w:t xml:space="preserve">Operatör kabin ortamı - Bölüm 2: Isıtma, havalandırma ve iklimlendirme deney metodu ve performansı) </w:t>
      </w:r>
      <w:r w:rsidR="008671EE" w:rsidRPr="00565645">
        <w:rPr>
          <w:rFonts w:ascii="Times New Roman" w:hAnsi="Times New Roman"/>
          <w:lang w:val="tr-TR"/>
        </w:rPr>
        <w:t xml:space="preserve">standardının </w:t>
      </w:r>
      <w:r w:rsidR="0027266F" w:rsidRPr="00565645">
        <w:rPr>
          <w:rFonts w:ascii="Times New Roman" w:hAnsi="Times New Roman"/>
          <w:lang w:val="tr-TR"/>
        </w:rPr>
        <w:t>Madde</w:t>
      </w:r>
      <w:r w:rsidRPr="00565645">
        <w:rPr>
          <w:rFonts w:ascii="Times New Roman" w:hAnsi="Times New Roman"/>
          <w:lang w:val="tr-TR"/>
        </w:rPr>
        <w:t xml:space="preserve"> 8</w:t>
      </w:r>
      <w:r w:rsidR="008671EE" w:rsidRPr="00565645">
        <w:rPr>
          <w:rFonts w:ascii="Times New Roman" w:hAnsi="Times New Roman"/>
          <w:lang w:val="tr-TR"/>
        </w:rPr>
        <w:t>’i</w:t>
      </w:r>
      <w:r w:rsidRPr="00565645">
        <w:rPr>
          <w:rFonts w:ascii="Times New Roman" w:hAnsi="Times New Roman"/>
          <w:lang w:val="tr-TR"/>
        </w:rPr>
        <w:t xml:space="preserve"> uyarınca test edilen ısıtma sistemi</w:t>
      </w:r>
      <w:r w:rsidR="008671EE" w:rsidRPr="00565645">
        <w:rPr>
          <w:rFonts w:ascii="Times New Roman" w:hAnsi="Times New Roman"/>
          <w:lang w:val="tr-TR"/>
        </w:rPr>
        <w:t>nin</w:t>
      </w:r>
      <w:r w:rsidRPr="00565645">
        <w:rPr>
          <w:rFonts w:ascii="Times New Roman" w:hAnsi="Times New Roman"/>
          <w:lang w:val="tr-TR"/>
        </w:rPr>
        <w:t xml:space="preserve"> ve test raporlarının </w:t>
      </w:r>
      <w:r w:rsidR="007964C6" w:rsidRPr="00565645">
        <w:rPr>
          <w:rFonts w:ascii="Times New Roman" w:hAnsi="Times New Roman"/>
          <w:lang w:val="tr-TR"/>
        </w:rPr>
        <w:t xml:space="preserve">bilgi </w:t>
      </w:r>
      <w:r w:rsidR="00460B52" w:rsidRPr="00565645">
        <w:rPr>
          <w:rFonts w:ascii="Times New Roman" w:hAnsi="Times New Roman"/>
          <w:lang w:val="tr-TR"/>
        </w:rPr>
        <w:t>dokümanına</w:t>
      </w:r>
      <w:r w:rsidRPr="00565645">
        <w:rPr>
          <w:rFonts w:ascii="Times New Roman" w:hAnsi="Times New Roman"/>
          <w:lang w:val="tr-TR"/>
        </w:rPr>
        <w:t xml:space="preserve"> eklenmesi: Evet/hayır/uygulanabilir değil</w:t>
      </w:r>
      <w:r w:rsidRPr="00565645">
        <w:rPr>
          <w:rFonts w:ascii="Times New Roman" w:hAnsi="Times New Roman"/>
          <w:b/>
          <w:bCs/>
          <w:vertAlign w:val="superscript"/>
          <w:lang w:val="tr-TR"/>
        </w:rPr>
        <w:t>(4)</w:t>
      </w:r>
    </w:p>
    <w:p w14:paraId="4A3AE845" w14:textId="77777777" w:rsidR="00BE3F1F" w:rsidRPr="00565645" w:rsidRDefault="00BE3F1F" w:rsidP="00FC2D68">
      <w:pPr>
        <w:jc w:val="both"/>
        <w:rPr>
          <w:rFonts w:eastAsia="Arial"/>
          <w:b/>
          <w:bCs/>
          <w:sz w:val="20"/>
          <w:szCs w:val="20"/>
        </w:rPr>
      </w:pPr>
    </w:p>
    <w:p w14:paraId="50ED747C" w14:textId="77777777" w:rsidR="00BE3F1F" w:rsidRPr="00565645" w:rsidRDefault="00BE3F1F" w:rsidP="004271D8">
      <w:pPr>
        <w:pStyle w:val="GvdeMetni"/>
        <w:numPr>
          <w:ilvl w:val="2"/>
          <w:numId w:val="308"/>
        </w:numPr>
        <w:tabs>
          <w:tab w:val="left" w:pos="2150"/>
        </w:tabs>
        <w:ind w:left="2149" w:right="219"/>
        <w:jc w:val="both"/>
        <w:rPr>
          <w:rFonts w:ascii="Times New Roman" w:hAnsi="Times New Roman"/>
          <w:lang w:val="tr-TR"/>
        </w:rPr>
      </w:pPr>
      <w:r w:rsidRPr="00565645">
        <w:rPr>
          <w:rFonts w:ascii="Times New Roman" w:hAnsi="Times New Roman"/>
          <w:lang w:val="tr-TR"/>
        </w:rPr>
        <w:t>ISO 14269-2:1997 (Tarım ve orman makinaları - Traktörl</w:t>
      </w:r>
      <w:r w:rsidR="00460B52" w:rsidRPr="00565645">
        <w:rPr>
          <w:rFonts w:ascii="Times New Roman" w:hAnsi="Times New Roman"/>
          <w:lang w:val="tr-TR"/>
        </w:rPr>
        <w:t xml:space="preserve">er ve kendi yürür makinalar </w:t>
      </w:r>
      <w:r w:rsidRPr="00565645">
        <w:rPr>
          <w:rFonts w:ascii="Times New Roman" w:hAnsi="Times New Roman"/>
          <w:lang w:val="tr-TR"/>
        </w:rPr>
        <w:t>-</w:t>
      </w:r>
      <w:r w:rsidR="00460B52" w:rsidRPr="00565645">
        <w:rPr>
          <w:rFonts w:ascii="Times New Roman" w:hAnsi="Times New Roman"/>
          <w:lang w:val="tr-TR"/>
        </w:rPr>
        <w:t xml:space="preserve"> </w:t>
      </w:r>
      <w:r w:rsidRPr="00565645">
        <w:rPr>
          <w:rFonts w:ascii="Times New Roman" w:hAnsi="Times New Roman"/>
          <w:lang w:val="tr-TR"/>
        </w:rPr>
        <w:t xml:space="preserve">Operatör kabin ortamı - Bölüm 2: Isıtma, havalandırma ve iklimlendirme deney metodu ve performansı) </w:t>
      </w:r>
      <w:r w:rsidR="008671EE" w:rsidRPr="00565645">
        <w:rPr>
          <w:rFonts w:ascii="Times New Roman" w:hAnsi="Times New Roman"/>
          <w:lang w:val="tr-TR"/>
        </w:rPr>
        <w:t xml:space="preserve">standardının </w:t>
      </w:r>
      <w:r w:rsidR="0027266F" w:rsidRPr="00565645">
        <w:rPr>
          <w:rFonts w:ascii="Times New Roman" w:hAnsi="Times New Roman"/>
          <w:lang w:val="tr-TR"/>
        </w:rPr>
        <w:t>Madde</w:t>
      </w:r>
      <w:r w:rsidRPr="00565645">
        <w:rPr>
          <w:rFonts w:ascii="Times New Roman" w:hAnsi="Times New Roman"/>
          <w:lang w:val="tr-TR"/>
        </w:rPr>
        <w:t xml:space="preserve"> 9</w:t>
      </w:r>
      <w:r w:rsidR="008671EE" w:rsidRPr="00565645">
        <w:rPr>
          <w:rFonts w:ascii="Times New Roman" w:hAnsi="Times New Roman"/>
          <w:lang w:val="tr-TR"/>
        </w:rPr>
        <w:t>’u</w:t>
      </w:r>
      <w:r w:rsidRPr="00565645">
        <w:rPr>
          <w:rFonts w:ascii="Times New Roman" w:hAnsi="Times New Roman"/>
          <w:lang w:val="tr-TR"/>
        </w:rPr>
        <w:t xml:space="preserve"> uyarınca test edilen hava şartlandırma sistemi</w:t>
      </w:r>
      <w:r w:rsidR="008671EE" w:rsidRPr="00565645">
        <w:rPr>
          <w:rFonts w:ascii="Times New Roman" w:hAnsi="Times New Roman"/>
          <w:lang w:val="tr-TR"/>
        </w:rPr>
        <w:t>nin</w:t>
      </w:r>
      <w:r w:rsidRPr="00565645">
        <w:rPr>
          <w:rFonts w:ascii="Times New Roman" w:hAnsi="Times New Roman"/>
          <w:lang w:val="tr-TR"/>
        </w:rPr>
        <w:t xml:space="preserve"> ve test raporlarının </w:t>
      </w:r>
      <w:r w:rsidR="007964C6" w:rsidRPr="00565645">
        <w:rPr>
          <w:rFonts w:ascii="Times New Roman" w:hAnsi="Times New Roman"/>
          <w:lang w:val="tr-TR"/>
        </w:rPr>
        <w:t xml:space="preserve">bilgi </w:t>
      </w:r>
      <w:r w:rsidR="00460B52" w:rsidRPr="00565645">
        <w:rPr>
          <w:rFonts w:ascii="Times New Roman" w:hAnsi="Times New Roman"/>
          <w:lang w:val="tr-TR"/>
        </w:rPr>
        <w:t>dokümanına</w:t>
      </w:r>
      <w:r w:rsidRPr="00565645">
        <w:rPr>
          <w:rFonts w:ascii="Times New Roman" w:hAnsi="Times New Roman"/>
          <w:lang w:val="tr-TR"/>
        </w:rPr>
        <w:t xml:space="preserve"> eklenmesi: Evet/hayır/uygulanabilir değil</w:t>
      </w:r>
      <w:r w:rsidRPr="00565645">
        <w:rPr>
          <w:rFonts w:ascii="Times New Roman" w:hAnsi="Times New Roman"/>
          <w:b/>
          <w:bCs/>
          <w:vertAlign w:val="superscript"/>
          <w:lang w:val="tr-TR"/>
        </w:rPr>
        <w:t>(4)</w:t>
      </w:r>
    </w:p>
    <w:p w14:paraId="409A9595" w14:textId="77777777" w:rsidR="00BE3F1F" w:rsidRPr="00565645" w:rsidRDefault="00BE3F1F" w:rsidP="00FC2D68">
      <w:pPr>
        <w:pStyle w:val="GvdeMetni"/>
        <w:ind w:left="2149"/>
        <w:jc w:val="both"/>
        <w:rPr>
          <w:rFonts w:ascii="Times New Roman" w:hAnsi="Times New Roman"/>
          <w:lang w:val="tr-TR"/>
        </w:rPr>
      </w:pPr>
    </w:p>
    <w:p w14:paraId="05695B7C" w14:textId="77777777" w:rsidR="00BE3F1F" w:rsidRPr="00565645" w:rsidRDefault="0027266F" w:rsidP="004271D8">
      <w:pPr>
        <w:pStyle w:val="GvdeMetni"/>
        <w:numPr>
          <w:ilvl w:val="2"/>
          <w:numId w:val="308"/>
        </w:numPr>
        <w:tabs>
          <w:tab w:val="left" w:pos="2150"/>
        </w:tabs>
        <w:ind w:left="2149" w:right="218"/>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26.1 ve 26.2</w:t>
      </w:r>
      <w:r w:rsidR="00FB6731" w:rsidRPr="00565645">
        <w:rPr>
          <w:rFonts w:ascii="Times New Roman" w:hAnsi="Times New Roman"/>
          <w:lang w:val="tr-TR"/>
        </w:rPr>
        <w:t>’</w:t>
      </w:r>
      <w:r w:rsidR="00BE3F1F" w:rsidRPr="00565645">
        <w:rPr>
          <w:rFonts w:ascii="Times New Roman" w:hAnsi="Times New Roman"/>
          <w:lang w:val="tr-TR"/>
        </w:rPr>
        <w:t>ye alternatif olarak</w:t>
      </w:r>
      <w:r w:rsidR="008671EE" w:rsidRPr="00565645">
        <w:rPr>
          <w:rFonts w:ascii="Times New Roman" w:hAnsi="Times New Roman"/>
          <w:lang w:val="tr-TR"/>
        </w:rPr>
        <w:t>,</w:t>
      </w:r>
      <w:r w:rsidR="00BE3F1F" w:rsidRPr="00565645">
        <w:rPr>
          <w:rFonts w:ascii="Times New Roman" w:hAnsi="Times New Roman"/>
          <w:lang w:val="tr-TR"/>
        </w:rPr>
        <w:t xml:space="preserve"> 122 sayılı </w:t>
      </w:r>
      <w:r w:rsidR="00F45CB8" w:rsidRPr="00565645">
        <w:rPr>
          <w:rFonts w:ascii="Times New Roman" w:hAnsi="Times New Roman"/>
          <w:lang w:val="tr-TR"/>
        </w:rPr>
        <w:t>BM/AEK Regülasyonu</w:t>
      </w:r>
      <w:r w:rsidRPr="00565645">
        <w:rPr>
          <w:rFonts w:ascii="Times New Roman" w:hAnsi="Times New Roman"/>
          <w:lang w:val="tr-TR"/>
        </w:rPr>
        <w:t xml:space="preserve"> </w:t>
      </w:r>
      <w:r w:rsidR="00BE3F1F" w:rsidRPr="00565645">
        <w:rPr>
          <w:rFonts w:ascii="Times New Roman" w:hAnsi="Times New Roman"/>
          <w:lang w:val="tr-TR"/>
        </w:rPr>
        <w:t>kapsamında yer alan ve N</w:t>
      </w:r>
      <w:r w:rsidRPr="00565645">
        <w:rPr>
          <w:rFonts w:ascii="Times New Roman" w:hAnsi="Times New Roman"/>
          <w:lang w:val="tr-TR"/>
        </w:rPr>
        <w:t xml:space="preserve"> kategorisi</w:t>
      </w:r>
      <w:r w:rsidR="00BE3F1F" w:rsidRPr="00565645">
        <w:rPr>
          <w:rFonts w:ascii="Times New Roman" w:hAnsi="Times New Roman"/>
          <w:lang w:val="tr-TR"/>
        </w:rPr>
        <w:t xml:space="preserve"> araçlara yönelik şartların </w:t>
      </w:r>
      <w:r w:rsidR="007964C6" w:rsidRPr="00565645">
        <w:rPr>
          <w:rFonts w:ascii="Times New Roman" w:hAnsi="Times New Roman"/>
          <w:lang w:val="tr-TR"/>
        </w:rPr>
        <w:t xml:space="preserve">bilgi </w:t>
      </w:r>
      <w:r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karşılanması: Evet/hayır/uygulanabilir değil</w:t>
      </w:r>
      <w:r w:rsidR="00BE3F1F" w:rsidRPr="00565645">
        <w:rPr>
          <w:rFonts w:ascii="Times New Roman" w:hAnsi="Times New Roman"/>
          <w:b/>
          <w:bCs/>
          <w:vertAlign w:val="superscript"/>
          <w:lang w:val="tr-TR"/>
        </w:rPr>
        <w:t>(4)</w:t>
      </w:r>
    </w:p>
    <w:p w14:paraId="35E75C2B" w14:textId="77777777" w:rsidR="00BE3F1F" w:rsidRPr="00565645" w:rsidRDefault="00BE3F1F" w:rsidP="00FC2D68">
      <w:pPr>
        <w:jc w:val="both"/>
        <w:rPr>
          <w:rFonts w:eastAsia="Arial"/>
          <w:sz w:val="20"/>
          <w:szCs w:val="20"/>
        </w:rPr>
      </w:pPr>
    </w:p>
    <w:p w14:paraId="07C7B956"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Isıtma </w:t>
      </w:r>
      <w:r w:rsidR="0027266F" w:rsidRPr="00565645">
        <w:rPr>
          <w:rFonts w:ascii="Times New Roman" w:hAnsi="Times New Roman"/>
          <w:lang w:val="tr-TR"/>
        </w:rPr>
        <w:t>s</w:t>
      </w:r>
      <w:r w:rsidRPr="00565645">
        <w:rPr>
          <w:rFonts w:ascii="Times New Roman" w:hAnsi="Times New Roman"/>
          <w:lang w:val="tr-TR"/>
        </w:rPr>
        <w:t>istemi</w:t>
      </w:r>
    </w:p>
    <w:p w14:paraId="141DD84F" w14:textId="77777777" w:rsidR="00BE3F1F" w:rsidRPr="00565645" w:rsidRDefault="00BE3F1F" w:rsidP="00FC2D68">
      <w:pPr>
        <w:jc w:val="both"/>
        <w:rPr>
          <w:rFonts w:eastAsia="Arial"/>
          <w:b/>
          <w:bCs/>
          <w:sz w:val="20"/>
          <w:szCs w:val="20"/>
        </w:rPr>
      </w:pPr>
    </w:p>
    <w:p w14:paraId="58000DCA" w14:textId="77777777" w:rsidR="00BE3F1F" w:rsidRPr="00565645" w:rsidRDefault="00BE3F1F" w:rsidP="004271D8">
      <w:pPr>
        <w:pStyle w:val="GvdeMetni"/>
        <w:numPr>
          <w:ilvl w:val="3"/>
          <w:numId w:val="308"/>
        </w:numPr>
        <w:tabs>
          <w:tab w:val="left" w:pos="2150"/>
        </w:tabs>
        <w:ind w:right="219"/>
        <w:jc w:val="both"/>
        <w:rPr>
          <w:rFonts w:ascii="Times New Roman" w:hAnsi="Times New Roman"/>
          <w:lang w:val="tr-TR"/>
        </w:rPr>
      </w:pPr>
      <w:r w:rsidRPr="00565645">
        <w:rPr>
          <w:rFonts w:ascii="Times New Roman" w:hAnsi="Times New Roman"/>
          <w:lang w:val="tr-TR"/>
        </w:rPr>
        <w:t xml:space="preserve">Araç içerisindeki konumunun gösterilmesi şartıyla ısıtma sistemine ait genel çizim (ve ses </w:t>
      </w:r>
      <w:r w:rsidR="00735E4F" w:rsidRPr="00565645">
        <w:rPr>
          <w:rFonts w:ascii="Times New Roman" w:hAnsi="Times New Roman"/>
          <w:lang w:val="tr-TR"/>
        </w:rPr>
        <w:t xml:space="preserve">(gürültü) </w:t>
      </w:r>
      <w:r w:rsidRPr="00565645">
        <w:rPr>
          <w:rFonts w:ascii="Times New Roman" w:hAnsi="Times New Roman"/>
          <w:lang w:val="tr-TR"/>
        </w:rPr>
        <w:t>sönümleme cihazlarının (ısı alışverişi noktaları dahil) düzenine ait genel çizim): ...................................</w:t>
      </w:r>
    </w:p>
    <w:p w14:paraId="151DD5FA" w14:textId="77777777" w:rsidR="00BE3F1F" w:rsidRPr="00565645" w:rsidRDefault="00BE3F1F" w:rsidP="00FC2D68">
      <w:pPr>
        <w:jc w:val="both"/>
        <w:rPr>
          <w:rFonts w:eastAsia="Arial"/>
          <w:sz w:val="20"/>
          <w:szCs w:val="20"/>
        </w:rPr>
      </w:pPr>
    </w:p>
    <w:p w14:paraId="34A69842" w14:textId="77777777" w:rsidR="00BE3F1F" w:rsidRPr="00565645" w:rsidRDefault="00BE3F1F" w:rsidP="004271D8">
      <w:pPr>
        <w:pStyle w:val="GvdeMetni"/>
        <w:numPr>
          <w:ilvl w:val="3"/>
          <w:numId w:val="308"/>
        </w:numPr>
        <w:tabs>
          <w:tab w:val="left" w:pos="2150"/>
        </w:tabs>
        <w:ind w:right="219"/>
        <w:jc w:val="both"/>
        <w:rPr>
          <w:rFonts w:ascii="Times New Roman" w:hAnsi="Times New Roman"/>
          <w:lang w:val="tr-TR"/>
        </w:rPr>
      </w:pPr>
      <w:r w:rsidRPr="00565645">
        <w:rPr>
          <w:rFonts w:ascii="Times New Roman" w:hAnsi="Times New Roman"/>
          <w:lang w:val="tr-TR"/>
        </w:rPr>
        <w:t>Egzoz gazlarından kaynaklanan ısıdan faydalanan sistemlerde kullanılan ısı eşanjörüne ait genel çizim veya motor soğutma havas</w:t>
      </w:r>
      <w:r w:rsidR="00C31D0A" w:rsidRPr="00565645">
        <w:rPr>
          <w:rFonts w:ascii="Times New Roman" w:hAnsi="Times New Roman"/>
          <w:lang w:val="tr-TR"/>
        </w:rPr>
        <w:t>ı ile elde edilen ısıyı kullanılması durumunda</w:t>
      </w:r>
      <w:r w:rsidRPr="00565645">
        <w:rPr>
          <w:rFonts w:ascii="Times New Roman" w:hAnsi="Times New Roman"/>
          <w:lang w:val="tr-TR"/>
        </w:rPr>
        <w:t xml:space="preserve"> ısıtma sistemleri için ısı alışverişinin gerçekleştiği parçalara ait genel çizim: ........................</w:t>
      </w:r>
    </w:p>
    <w:p w14:paraId="762BFDE8" w14:textId="77777777" w:rsidR="00BE3F1F" w:rsidRPr="00565645" w:rsidRDefault="00BE3F1F" w:rsidP="00FC2D68">
      <w:pPr>
        <w:jc w:val="both"/>
        <w:rPr>
          <w:rFonts w:eastAsia="Arial"/>
          <w:sz w:val="20"/>
          <w:szCs w:val="20"/>
        </w:rPr>
      </w:pPr>
    </w:p>
    <w:p w14:paraId="10B896A2" w14:textId="77777777" w:rsidR="00BE3F1F" w:rsidRPr="00565645" w:rsidRDefault="00BE3F1F" w:rsidP="004271D8">
      <w:pPr>
        <w:pStyle w:val="GvdeMetni"/>
        <w:numPr>
          <w:ilvl w:val="3"/>
          <w:numId w:val="308"/>
        </w:numPr>
        <w:tabs>
          <w:tab w:val="left" w:pos="2150"/>
        </w:tabs>
        <w:ind w:right="220"/>
        <w:jc w:val="both"/>
        <w:rPr>
          <w:rFonts w:ascii="Times New Roman" w:hAnsi="Times New Roman"/>
          <w:lang w:val="tr-TR"/>
        </w:rPr>
      </w:pPr>
      <w:r w:rsidRPr="00565645">
        <w:rPr>
          <w:rFonts w:ascii="Times New Roman" w:hAnsi="Times New Roman"/>
          <w:lang w:val="tr-TR"/>
        </w:rPr>
        <w:t>Duvar kalınlığı, kullanılan malzemeler ve bunlara ait yüzeylerin özelliklerine ilişkin bir beyan dahil olmak üzere ısı eşanjörü ve</w:t>
      </w:r>
      <w:r w:rsidR="00C31D0A" w:rsidRPr="00565645">
        <w:rPr>
          <w:rFonts w:ascii="Times New Roman" w:hAnsi="Times New Roman"/>
          <w:lang w:val="tr-TR"/>
        </w:rPr>
        <w:t>ya</w:t>
      </w:r>
      <w:r w:rsidRPr="00565645">
        <w:rPr>
          <w:rFonts w:ascii="Times New Roman" w:hAnsi="Times New Roman"/>
          <w:lang w:val="tr-TR"/>
        </w:rPr>
        <w:t xml:space="preserve"> ısı alışverişinin gerçekleştiği noktalar hakkında kesitsel çizimler: .....................</w:t>
      </w:r>
    </w:p>
    <w:p w14:paraId="14778751" w14:textId="77777777" w:rsidR="00BE3F1F" w:rsidRPr="00565645" w:rsidRDefault="00BE3F1F" w:rsidP="00FC2D68">
      <w:pPr>
        <w:jc w:val="both"/>
        <w:rPr>
          <w:rFonts w:eastAsia="Arial"/>
          <w:sz w:val="20"/>
          <w:szCs w:val="20"/>
        </w:rPr>
      </w:pPr>
    </w:p>
    <w:p w14:paraId="488EE652" w14:textId="77777777" w:rsidR="00BE3F1F" w:rsidRPr="00565645" w:rsidRDefault="00BE3F1F"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Fan gibi ısıtma sisteminin diğer ana aksamları ile ilgili olan teknik veriler ve imalat yöntemine ilişkin şartlar: .............................</w:t>
      </w:r>
    </w:p>
    <w:p w14:paraId="2D26C4F6" w14:textId="77777777" w:rsidR="00BE3F1F" w:rsidRPr="00565645" w:rsidRDefault="00BE3F1F" w:rsidP="00FC2D68">
      <w:pPr>
        <w:jc w:val="both"/>
        <w:rPr>
          <w:rFonts w:eastAsia="Arial"/>
          <w:sz w:val="20"/>
          <w:szCs w:val="20"/>
        </w:rPr>
      </w:pPr>
    </w:p>
    <w:p w14:paraId="435EDDCB" w14:textId="77777777" w:rsidR="00BE3F1F" w:rsidRPr="00565645" w:rsidRDefault="00BE3F1F" w:rsidP="004271D8">
      <w:pPr>
        <w:pStyle w:val="Balk1"/>
        <w:numPr>
          <w:ilvl w:val="2"/>
          <w:numId w:val="308"/>
        </w:numPr>
        <w:tabs>
          <w:tab w:val="left" w:pos="2149"/>
        </w:tabs>
        <w:ind w:left="2149"/>
        <w:jc w:val="both"/>
        <w:rPr>
          <w:rFonts w:ascii="Times New Roman" w:hAnsi="Times New Roman"/>
          <w:b w:val="0"/>
          <w:bCs w:val="0"/>
          <w:lang w:val="tr-TR"/>
        </w:rPr>
      </w:pPr>
      <w:r w:rsidRPr="00565645">
        <w:rPr>
          <w:rFonts w:ascii="Times New Roman" w:hAnsi="Times New Roman"/>
          <w:lang w:val="tr-TR"/>
        </w:rPr>
        <w:t xml:space="preserve">Hava </w:t>
      </w:r>
      <w:r w:rsidR="00745064" w:rsidRPr="00565645">
        <w:rPr>
          <w:rFonts w:ascii="Times New Roman" w:hAnsi="Times New Roman"/>
          <w:lang w:val="tr-TR"/>
        </w:rPr>
        <w:t>ş</w:t>
      </w:r>
      <w:r w:rsidRPr="00565645">
        <w:rPr>
          <w:rFonts w:ascii="Times New Roman" w:hAnsi="Times New Roman"/>
          <w:lang w:val="tr-TR"/>
        </w:rPr>
        <w:t>artlandırma</w:t>
      </w:r>
    </w:p>
    <w:p w14:paraId="296F9914" w14:textId="77777777" w:rsidR="00BE3F1F" w:rsidRPr="00565645" w:rsidRDefault="00BE3F1F" w:rsidP="00FC2D68">
      <w:pPr>
        <w:jc w:val="both"/>
        <w:rPr>
          <w:rFonts w:eastAsia="Arial"/>
          <w:b/>
          <w:bCs/>
          <w:sz w:val="20"/>
          <w:szCs w:val="20"/>
        </w:rPr>
      </w:pPr>
    </w:p>
    <w:p w14:paraId="3950500F" w14:textId="77777777" w:rsidR="00BE3F1F" w:rsidRPr="00565645" w:rsidRDefault="00BE3F1F" w:rsidP="004271D8">
      <w:pPr>
        <w:pStyle w:val="GvdeMetni"/>
        <w:numPr>
          <w:ilvl w:val="3"/>
          <w:numId w:val="308"/>
        </w:numPr>
        <w:tabs>
          <w:tab w:val="left" w:pos="2149"/>
        </w:tabs>
        <w:ind w:left="2171" w:hanging="1417"/>
        <w:jc w:val="both"/>
        <w:rPr>
          <w:rFonts w:ascii="Times New Roman" w:hAnsi="Times New Roman"/>
          <w:lang w:val="tr-TR"/>
        </w:rPr>
      </w:pPr>
      <w:r w:rsidRPr="00565645">
        <w:rPr>
          <w:rFonts w:ascii="Times New Roman" w:hAnsi="Times New Roman"/>
          <w:lang w:val="tr-TR"/>
        </w:rPr>
        <w:t>Hava şartlandırma ve buna ait kontrol sisteminin kısa açıklaması ve şematik çizimi:.................................</w:t>
      </w:r>
    </w:p>
    <w:p w14:paraId="591C2757" w14:textId="77777777" w:rsidR="00BE3F1F" w:rsidRPr="00565645" w:rsidRDefault="00BE3F1F" w:rsidP="00FC2D68">
      <w:pPr>
        <w:jc w:val="both"/>
        <w:rPr>
          <w:rFonts w:eastAsia="Arial"/>
          <w:sz w:val="20"/>
          <w:szCs w:val="20"/>
        </w:rPr>
      </w:pPr>
    </w:p>
    <w:p w14:paraId="281E10EB" w14:textId="77777777" w:rsidR="00BE3F1F" w:rsidRPr="00565645" w:rsidRDefault="00BE3F1F" w:rsidP="004271D8">
      <w:pPr>
        <w:pStyle w:val="GvdeMetni"/>
        <w:numPr>
          <w:ilvl w:val="3"/>
          <w:numId w:val="308"/>
        </w:numPr>
        <w:tabs>
          <w:tab w:val="left" w:pos="2149"/>
        </w:tabs>
        <w:ind w:left="2148" w:hanging="1417"/>
        <w:jc w:val="both"/>
        <w:rPr>
          <w:rFonts w:ascii="Times New Roman" w:hAnsi="Times New Roman"/>
          <w:lang w:val="tr-TR"/>
        </w:rPr>
      </w:pPr>
      <w:r w:rsidRPr="00565645">
        <w:rPr>
          <w:rFonts w:ascii="Times New Roman" w:hAnsi="Times New Roman"/>
          <w:lang w:val="tr-TR"/>
        </w:rPr>
        <w:t>Hava şartlandırma sisteminde soğutucu olarak kullanılan gaz: ...............</w:t>
      </w:r>
    </w:p>
    <w:p w14:paraId="247BD8D2" w14:textId="77777777" w:rsidR="00BE3F1F" w:rsidRPr="00565645" w:rsidRDefault="00BE3F1F" w:rsidP="00FC2D68">
      <w:pPr>
        <w:jc w:val="both"/>
        <w:rPr>
          <w:rFonts w:eastAsia="Arial"/>
          <w:sz w:val="20"/>
          <w:szCs w:val="20"/>
        </w:rPr>
      </w:pPr>
    </w:p>
    <w:p w14:paraId="3E39B4C6" w14:textId="77777777" w:rsidR="00BE3F1F" w:rsidRPr="00565645" w:rsidRDefault="00BE3F1F" w:rsidP="004271D8">
      <w:pPr>
        <w:pStyle w:val="Balk1"/>
        <w:numPr>
          <w:ilvl w:val="1"/>
          <w:numId w:val="308"/>
        </w:numPr>
        <w:tabs>
          <w:tab w:val="left" w:pos="2148"/>
        </w:tabs>
        <w:ind w:left="2147" w:hanging="1416"/>
        <w:jc w:val="both"/>
        <w:rPr>
          <w:rFonts w:ascii="Times New Roman" w:hAnsi="Times New Roman"/>
          <w:b w:val="0"/>
          <w:bCs w:val="0"/>
          <w:lang w:val="tr-TR"/>
        </w:rPr>
      </w:pPr>
      <w:r w:rsidRPr="00565645">
        <w:rPr>
          <w:rFonts w:ascii="Times New Roman" w:hAnsi="Times New Roman"/>
          <w:lang w:val="tr-TR"/>
        </w:rPr>
        <w:t>ARACIN İZİNSİZ KULLANIMINI ÖNLEYECEK CİHAZLAR</w:t>
      </w:r>
    </w:p>
    <w:p w14:paraId="46D8EA85" w14:textId="77777777" w:rsidR="00BE3F1F" w:rsidRPr="00565645" w:rsidRDefault="00BE3F1F" w:rsidP="00FC2D68">
      <w:pPr>
        <w:jc w:val="both"/>
        <w:rPr>
          <w:rFonts w:eastAsia="Arial"/>
          <w:b/>
          <w:bCs/>
          <w:sz w:val="20"/>
          <w:szCs w:val="20"/>
        </w:rPr>
      </w:pPr>
    </w:p>
    <w:p w14:paraId="0AA9BAF3" w14:textId="77777777" w:rsidR="00BE3F1F" w:rsidRPr="00565645" w:rsidRDefault="00BE3F1F" w:rsidP="004271D8">
      <w:pPr>
        <w:numPr>
          <w:ilvl w:val="2"/>
          <w:numId w:val="308"/>
        </w:numPr>
        <w:tabs>
          <w:tab w:val="left" w:pos="2149"/>
        </w:tabs>
        <w:kinsoku/>
        <w:ind w:hanging="3261"/>
        <w:jc w:val="both"/>
        <w:rPr>
          <w:rFonts w:eastAsia="Arial"/>
          <w:sz w:val="20"/>
          <w:szCs w:val="20"/>
        </w:rPr>
      </w:pPr>
      <w:r w:rsidRPr="00565645">
        <w:rPr>
          <w:b/>
          <w:bCs/>
          <w:sz w:val="20"/>
          <w:szCs w:val="20"/>
        </w:rPr>
        <w:t>T ve C</w:t>
      </w:r>
      <w:r w:rsidR="00745064" w:rsidRPr="00565645">
        <w:rPr>
          <w:b/>
          <w:bCs/>
          <w:sz w:val="20"/>
          <w:szCs w:val="20"/>
        </w:rPr>
        <w:t xml:space="preserve"> kategori a</w:t>
      </w:r>
      <w:r w:rsidRPr="00565645">
        <w:rPr>
          <w:b/>
          <w:bCs/>
          <w:sz w:val="20"/>
          <w:szCs w:val="20"/>
        </w:rPr>
        <w:t>raçlar için</w:t>
      </w:r>
    </w:p>
    <w:p w14:paraId="2C75AC75" w14:textId="77777777" w:rsidR="00BE3F1F" w:rsidRPr="00565645" w:rsidRDefault="00BE3F1F" w:rsidP="00FC2D68">
      <w:pPr>
        <w:jc w:val="both"/>
        <w:rPr>
          <w:rFonts w:eastAsia="Arial"/>
          <w:b/>
          <w:bCs/>
          <w:sz w:val="20"/>
          <w:szCs w:val="20"/>
        </w:rPr>
      </w:pPr>
    </w:p>
    <w:p w14:paraId="3965D67A" w14:textId="77777777" w:rsidR="00BE3F1F" w:rsidRPr="00565645" w:rsidRDefault="00BE3F1F" w:rsidP="004271D8">
      <w:pPr>
        <w:pStyle w:val="GvdeMetni"/>
        <w:numPr>
          <w:ilvl w:val="3"/>
          <w:numId w:val="308"/>
        </w:numPr>
        <w:tabs>
          <w:tab w:val="left" w:pos="2149"/>
        </w:tabs>
        <w:ind w:left="2148" w:right="220" w:hanging="1417"/>
        <w:jc w:val="both"/>
        <w:rPr>
          <w:rFonts w:ascii="Times New Roman" w:hAnsi="Times New Roman"/>
          <w:lang w:val="tr-TR"/>
        </w:rPr>
      </w:pPr>
      <w:r w:rsidRPr="00565645">
        <w:rPr>
          <w:rFonts w:ascii="Times New Roman" w:hAnsi="Times New Roman"/>
          <w:lang w:val="tr-TR"/>
        </w:rPr>
        <w:t xml:space="preserve">62 sayılı </w:t>
      </w:r>
      <w:r w:rsidR="00F45CB8" w:rsidRPr="00565645">
        <w:rPr>
          <w:rFonts w:ascii="Times New Roman" w:hAnsi="Times New Roman"/>
          <w:lang w:val="tr-TR"/>
        </w:rPr>
        <w:t>BM/AEK Regülasyonu</w:t>
      </w:r>
      <w:r w:rsidR="00745064" w:rsidRPr="00565645">
        <w:rPr>
          <w:rFonts w:ascii="Times New Roman" w:hAnsi="Times New Roman"/>
          <w:lang w:val="tr-TR"/>
        </w:rPr>
        <w:t xml:space="preserve"> </w:t>
      </w:r>
      <w:r w:rsidRPr="00565645">
        <w:rPr>
          <w:rFonts w:ascii="Times New Roman" w:hAnsi="Times New Roman"/>
          <w:lang w:val="tr-TR"/>
        </w:rPr>
        <w:t xml:space="preserve">kapsamında yer alan şartların </w:t>
      </w:r>
      <w:r w:rsidR="007964C6" w:rsidRPr="00565645">
        <w:rPr>
          <w:rFonts w:ascii="Times New Roman" w:hAnsi="Times New Roman"/>
          <w:lang w:val="tr-TR"/>
        </w:rPr>
        <w:t xml:space="preserve">bilgi </w:t>
      </w:r>
      <w:r w:rsidR="00745064"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Evet/hayır/uygulanabilir değil</w:t>
      </w:r>
      <w:r w:rsidRPr="00565645">
        <w:rPr>
          <w:rFonts w:ascii="Times New Roman" w:hAnsi="Times New Roman"/>
          <w:b/>
          <w:bCs/>
          <w:vertAlign w:val="superscript"/>
          <w:lang w:val="tr-TR"/>
        </w:rPr>
        <w:t>(4)</w:t>
      </w:r>
    </w:p>
    <w:p w14:paraId="12E1D539" w14:textId="77777777" w:rsidR="00BE3F1F" w:rsidRPr="00565645" w:rsidRDefault="00BE3F1F" w:rsidP="00FC2D68">
      <w:pPr>
        <w:jc w:val="both"/>
        <w:rPr>
          <w:rFonts w:eastAsia="Arial"/>
          <w:b/>
          <w:bCs/>
          <w:sz w:val="20"/>
          <w:szCs w:val="20"/>
        </w:rPr>
      </w:pPr>
    </w:p>
    <w:p w14:paraId="7CBDA972" w14:textId="77777777" w:rsidR="00BE3F1F" w:rsidRPr="00565645" w:rsidRDefault="00BE3F1F" w:rsidP="004271D8">
      <w:pPr>
        <w:pStyle w:val="GvdeMetni"/>
        <w:numPr>
          <w:ilvl w:val="3"/>
          <w:numId w:val="308"/>
        </w:numPr>
        <w:tabs>
          <w:tab w:val="left" w:pos="2150"/>
        </w:tabs>
        <w:ind w:right="218"/>
        <w:jc w:val="both"/>
        <w:rPr>
          <w:rFonts w:ascii="Times New Roman" w:hAnsi="Times New Roman"/>
          <w:lang w:val="tr-TR"/>
        </w:rPr>
      </w:pPr>
      <w:r w:rsidRPr="00565645">
        <w:rPr>
          <w:rFonts w:ascii="Times New Roman" w:hAnsi="Times New Roman"/>
          <w:lang w:val="tr-TR"/>
        </w:rPr>
        <w:t xml:space="preserve">18 sayılı </w:t>
      </w:r>
      <w:r w:rsidR="00F45CB8" w:rsidRPr="00565645">
        <w:rPr>
          <w:rFonts w:ascii="Times New Roman" w:hAnsi="Times New Roman"/>
          <w:lang w:val="tr-TR"/>
        </w:rPr>
        <w:t>BM/AEK Regülasyonu</w:t>
      </w:r>
      <w:r w:rsidR="008E2DC2" w:rsidRPr="00565645">
        <w:rPr>
          <w:rFonts w:ascii="Times New Roman" w:hAnsi="Times New Roman"/>
          <w:lang w:val="tr-TR"/>
        </w:rPr>
        <w:t>nda yer alan Madde 2, Madde 5 (M</w:t>
      </w:r>
      <w:r w:rsidR="00745064" w:rsidRPr="00565645">
        <w:rPr>
          <w:rFonts w:ascii="Times New Roman" w:hAnsi="Times New Roman"/>
          <w:lang w:val="tr-TR"/>
        </w:rPr>
        <w:t>adde</w:t>
      </w:r>
      <w:r w:rsidR="000523C1" w:rsidRPr="00565645">
        <w:rPr>
          <w:rFonts w:ascii="Times New Roman" w:hAnsi="Times New Roman"/>
          <w:lang w:val="tr-TR"/>
        </w:rPr>
        <w:t xml:space="preserve"> 5.6</w:t>
      </w:r>
      <w:r w:rsidR="008E2DC2" w:rsidRPr="00565645">
        <w:rPr>
          <w:rFonts w:ascii="Times New Roman" w:hAnsi="Times New Roman"/>
          <w:lang w:val="tr-TR"/>
        </w:rPr>
        <w:t xml:space="preserve"> hariç)</w:t>
      </w:r>
      <w:r w:rsidR="000523C1" w:rsidRPr="00565645">
        <w:rPr>
          <w:rFonts w:ascii="Times New Roman" w:hAnsi="Times New Roman"/>
          <w:lang w:val="tr-TR"/>
        </w:rPr>
        <w:t xml:space="preserve">, </w:t>
      </w:r>
      <w:r w:rsidR="008E2DC2" w:rsidRPr="00565645">
        <w:rPr>
          <w:rFonts w:ascii="Times New Roman" w:hAnsi="Times New Roman"/>
          <w:lang w:val="tr-TR"/>
        </w:rPr>
        <w:t xml:space="preserve">Madde </w:t>
      </w:r>
      <w:r w:rsidR="000523C1" w:rsidRPr="00565645">
        <w:rPr>
          <w:rFonts w:ascii="Times New Roman" w:hAnsi="Times New Roman"/>
          <w:lang w:val="tr-TR"/>
        </w:rPr>
        <w:t xml:space="preserve">6.2 ve </w:t>
      </w:r>
      <w:r w:rsidR="008E2DC2" w:rsidRPr="00565645">
        <w:rPr>
          <w:rFonts w:ascii="Times New Roman" w:hAnsi="Times New Roman"/>
          <w:lang w:val="tr-TR"/>
        </w:rPr>
        <w:t xml:space="preserve">Madde </w:t>
      </w:r>
      <w:r w:rsidR="000523C1" w:rsidRPr="00565645">
        <w:rPr>
          <w:rFonts w:ascii="Times New Roman" w:hAnsi="Times New Roman"/>
          <w:lang w:val="tr-TR"/>
        </w:rPr>
        <w:t>6.3</w:t>
      </w:r>
      <w:r w:rsidR="008E2DC2" w:rsidRPr="00565645">
        <w:rPr>
          <w:rFonts w:ascii="Times New Roman" w:hAnsi="Times New Roman"/>
          <w:lang w:val="tr-TR"/>
        </w:rPr>
        <w:t>’te</w:t>
      </w:r>
      <w:r w:rsidR="000523C1" w:rsidRPr="00565645">
        <w:rPr>
          <w:rFonts w:ascii="Times New Roman" w:hAnsi="Times New Roman"/>
          <w:lang w:val="tr-TR"/>
        </w:rPr>
        <w:t xml:space="preserve"> </w:t>
      </w:r>
      <w:r w:rsidRPr="00565645">
        <w:rPr>
          <w:rFonts w:ascii="Times New Roman" w:hAnsi="Times New Roman"/>
          <w:lang w:val="tr-TR"/>
        </w:rPr>
        <w:t>N</w:t>
      </w:r>
      <w:r w:rsidRPr="00565645">
        <w:rPr>
          <w:rFonts w:ascii="Times New Roman" w:hAnsi="Times New Roman"/>
          <w:bCs/>
          <w:lang w:val="tr-TR"/>
        </w:rPr>
        <w:t>2</w:t>
      </w:r>
      <w:r w:rsidR="000523C1" w:rsidRPr="00565645">
        <w:rPr>
          <w:rFonts w:ascii="Times New Roman" w:hAnsi="Times New Roman"/>
          <w:bCs/>
          <w:lang w:val="tr-TR"/>
        </w:rPr>
        <w:t xml:space="preserve"> kategorisi</w:t>
      </w:r>
      <w:r w:rsidRPr="00565645">
        <w:rPr>
          <w:rFonts w:ascii="Times New Roman" w:hAnsi="Times New Roman"/>
          <w:lang w:val="tr-TR"/>
        </w:rPr>
        <w:t xml:space="preserve"> araçlar için tarif edilen şartların </w:t>
      </w:r>
      <w:r w:rsidR="007964C6" w:rsidRPr="00565645">
        <w:rPr>
          <w:rFonts w:ascii="Times New Roman" w:hAnsi="Times New Roman"/>
          <w:lang w:val="tr-TR"/>
        </w:rPr>
        <w:t xml:space="preserve">bilgi </w:t>
      </w:r>
      <w:r w:rsidR="00EE4A18"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Evet/hayır/uygulanabilir değil</w:t>
      </w:r>
      <w:r w:rsidRPr="00565645">
        <w:rPr>
          <w:rFonts w:ascii="Times New Roman" w:hAnsi="Times New Roman"/>
          <w:b/>
          <w:bCs/>
          <w:vertAlign w:val="superscript"/>
          <w:lang w:val="tr-TR"/>
        </w:rPr>
        <w:t>(4)</w:t>
      </w:r>
    </w:p>
    <w:p w14:paraId="131A6E08" w14:textId="77777777" w:rsidR="00BE3F1F" w:rsidRPr="00565645" w:rsidRDefault="00BE3F1F" w:rsidP="00FC2D68">
      <w:pPr>
        <w:jc w:val="both"/>
        <w:rPr>
          <w:rFonts w:eastAsia="Arial"/>
          <w:b/>
          <w:bCs/>
          <w:sz w:val="20"/>
          <w:szCs w:val="20"/>
        </w:rPr>
      </w:pPr>
    </w:p>
    <w:p w14:paraId="77FBE6DE" w14:textId="77777777" w:rsidR="00BE3F1F" w:rsidRPr="00565645" w:rsidRDefault="000523C1" w:rsidP="004271D8">
      <w:pPr>
        <w:pStyle w:val="GvdeMetni"/>
        <w:numPr>
          <w:ilvl w:val="3"/>
          <w:numId w:val="308"/>
        </w:numPr>
        <w:tabs>
          <w:tab w:val="left" w:pos="2149"/>
        </w:tabs>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27.1</w:t>
      </w:r>
      <w:r w:rsidR="00390C9B" w:rsidRPr="00565645">
        <w:rPr>
          <w:rFonts w:ascii="Times New Roman" w:hAnsi="Times New Roman"/>
          <w:lang w:val="tr-TR"/>
        </w:rPr>
        <w:t>.1</w:t>
      </w:r>
      <w:r w:rsidR="00BE3F1F" w:rsidRPr="00565645">
        <w:rPr>
          <w:rFonts w:ascii="Times New Roman" w:hAnsi="Times New Roman"/>
          <w:lang w:val="tr-TR"/>
        </w:rPr>
        <w:t xml:space="preserve"> veya </w:t>
      </w:r>
      <w:r w:rsidRPr="00565645">
        <w:rPr>
          <w:rFonts w:ascii="Times New Roman" w:hAnsi="Times New Roman"/>
          <w:lang w:val="tr-TR"/>
        </w:rPr>
        <w:t>Madde</w:t>
      </w:r>
      <w:r w:rsidR="00BE3F1F" w:rsidRPr="00565645">
        <w:rPr>
          <w:rFonts w:ascii="Times New Roman" w:hAnsi="Times New Roman"/>
          <w:lang w:val="tr-TR"/>
        </w:rPr>
        <w:t xml:space="preserve"> 27.1.2</w:t>
      </w:r>
      <w:r w:rsidR="00FB6731" w:rsidRPr="00565645">
        <w:rPr>
          <w:rFonts w:ascii="Times New Roman" w:hAnsi="Times New Roman"/>
          <w:lang w:val="tr-TR"/>
        </w:rPr>
        <w:t>’</w:t>
      </w:r>
      <w:r w:rsidR="00BE3F1F" w:rsidRPr="00565645">
        <w:rPr>
          <w:rFonts w:ascii="Times New Roman" w:hAnsi="Times New Roman"/>
          <w:lang w:val="tr-TR"/>
        </w:rPr>
        <w:t>ye alternatif olarak aşağıdaki bilgileri verin:</w:t>
      </w:r>
    </w:p>
    <w:p w14:paraId="15D4DB2C" w14:textId="77777777" w:rsidR="00BE3F1F" w:rsidRPr="00565645" w:rsidRDefault="00BE3F1F" w:rsidP="00FC2D68">
      <w:pPr>
        <w:jc w:val="both"/>
        <w:rPr>
          <w:rFonts w:eastAsia="Arial"/>
          <w:sz w:val="20"/>
          <w:szCs w:val="20"/>
        </w:rPr>
      </w:pPr>
    </w:p>
    <w:p w14:paraId="21E8D8AA" w14:textId="77777777" w:rsidR="00BE3F1F" w:rsidRPr="00565645" w:rsidRDefault="00241F9E" w:rsidP="004271D8">
      <w:pPr>
        <w:pStyle w:val="GvdeMetni"/>
        <w:numPr>
          <w:ilvl w:val="4"/>
          <w:numId w:val="308"/>
        </w:numPr>
        <w:tabs>
          <w:tab w:val="left" w:pos="2151"/>
        </w:tabs>
        <w:ind w:left="2149" w:right="223" w:hanging="1418"/>
        <w:jc w:val="both"/>
        <w:rPr>
          <w:rFonts w:ascii="Times New Roman" w:hAnsi="Times New Roman"/>
          <w:lang w:val="tr-TR"/>
        </w:rPr>
      </w:pPr>
      <w:r w:rsidRPr="00565645">
        <w:rPr>
          <w:rFonts w:ascii="Times New Roman" w:hAnsi="Times New Roman"/>
          <w:lang w:val="tr-TR"/>
        </w:rPr>
        <w:t>Koruyucu cihaz/cihazlar</w:t>
      </w:r>
      <w:r w:rsidR="00BE3F1F" w:rsidRPr="00565645">
        <w:rPr>
          <w:rFonts w:ascii="Times New Roman" w:hAnsi="Times New Roman"/>
          <w:lang w:val="tr-TR"/>
        </w:rPr>
        <w:t xml:space="preserve"> ve montajda kullanılan araç parçalarının ayrıntılı açıklaması </w:t>
      </w:r>
      <w:r w:rsidR="00390C9B" w:rsidRPr="00565645">
        <w:rPr>
          <w:rFonts w:ascii="Times New Roman" w:hAnsi="Times New Roman"/>
          <w:lang w:val="tr-TR"/>
        </w:rPr>
        <w:t>(</w:t>
      </w:r>
      <w:r w:rsidR="00BE3F1F" w:rsidRPr="00565645">
        <w:rPr>
          <w:rFonts w:ascii="Times New Roman" w:hAnsi="Times New Roman"/>
          <w:lang w:val="tr-TR"/>
        </w:rPr>
        <w:t>fotoğraf veya çizimler dahil</w:t>
      </w:r>
      <w:r w:rsidR="00390C9B" w:rsidRPr="00565645">
        <w:rPr>
          <w:rFonts w:ascii="Times New Roman" w:hAnsi="Times New Roman"/>
          <w:lang w:val="tr-TR"/>
        </w:rPr>
        <w:t>)</w:t>
      </w:r>
      <w:r w:rsidR="00BE3F1F" w:rsidRPr="00565645">
        <w:rPr>
          <w:rFonts w:ascii="Times New Roman" w:hAnsi="Times New Roman"/>
          <w:lang w:val="tr-TR"/>
        </w:rPr>
        <w:t>: ....................................</w:t>
      </w:r>
    </w:p>
    <w:p w14:paraId="7CCCB5A4" w14:textId="77777777" w:rsidR="00BE3F1F" w:rsidRPr="00565645" w:rsidRDefault="00BE3F1F" w:rsidP="00FC2D68">
      <w:pPr>
        <w:jc w:val="both"/>
        <w:rPr>
          <w:rFonts w:eastAsia="Arial"/>
          <w:sz w:val="20"/>
          <w:szCs w:val="20"/>
        </w:rPr>
      </w:pPr>
    </w:p>
    <w:p w14:paraId="54614425" w14:textId="77777777" w:rsidR="00BE3F1F" w:rsidRPr="00565645" w:rsidRDefault="00BE3F1F" w:rsidP="004271D8">
      <w:pPr>
        <w:pStyle w:val="GvdeMetni"/>
        <w:numPr>
          <w:ilvl w:val="4"/>
          <w:numId w:val="308"/>
        </w:numPr>
        <w:tabs>
          <w:tab w:val="left" w:pos="2150"/>
        </w:tabs>
        <w:ind w:left="2149" w:hanging="1418"/>
        <w:jc w:val="both"/>
        <w:rPr>
          <w:rFonts w:ascii="Times New Roman" w:hAnsi="Times New Roman"/>
          <w:lang w:val="tr-TR"/>
        </w:rPr>
      </w:pPr>
      <w:r w:rsidRPr="00565645">
        <w:rPr>
          <w:rFonts w:ascii="Times New Roman" w:hAnsi="Times New Roman"/>
          <w:lang w:val="tr-TR"/>
        </w:rPr>
        <w:t xml:space="preserve">Koruyucu </w:t>
      </w:r>
      <w:r w:rsidR="00241F9E" w:rsidRPr="00565645">
        <w:rPr>
          <w:rFonts w:ascii="Times New Roman" w:hAnsi="Times New Roman"/>
          <w:lang w:val="tr-TR"/>
        </w:rPr>
        <w:t>cihazı/cihazları</w:t>
      </w:r>
      <w:r w:rsidRPr="00565645">
        <w:rPr>
          <w:rFonts w:ascii="Times New Roman" w:hAnsi="Times New Roman"/>
          <w:lang w:val="tr-TR"/>
        </w:rPr>
        <w:t xml:space="preserve"> bir araya getiren ana aksamların listesi: .................</w:t>
      </w:r>
    </w:p>
    <w:p w14:paraId="32802B1D" w14:textId="77777777" w:rsidR="00BE3F1F" w:rsidRPr="00565645" w:rsidRDefault="00BE3F1F" w:rsidP="00FC2D68">
      <w:pPr>
        <w:jc w:val="both"/>
        <w:rPr>
          <w:rFonts w:eastAsia="Arial"/>
          <w:sz w:val="20"/>
          <w:szCs w:val="20"/>
        </w:rPr>
      </w:pPr>
    </w:p>
    <w:p w14:paraId="7A02D20C"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R ve S</w:t>
      </w:r>
      <w:r w:rsidR="000523C1" w:rsidRPr="00565645">
        <w:rPr>
          <w:rFonts w:ascii="Times New Roman" w:hAnsi="Times New Roman"/>
          <w:lang w:val="tr-TR"/>
        </w:rPr>
        <w:t xml:space="preserve"> kategorisi</w:t>
      </w:r>
      <w:r w:rsidRPr="00565645">
        <w:rPr>
          <w:rFonts w:ascii="Times New Roman" w:hAnsi="Times New Roman"/>
          <w:lang w:val="tr-TR"/>
        </w:rPr>
        <w:t xml:space="preserve"> araçlar için</w:t>
      </w:r>
    </w:p>
    <w:p w14:paraId="59410062" w14:textId="77777777" w:rsidR="00BE3F1F" w:rsidRPr="00565645" w:rsidRDefault="00BE3F1F" w:rsidP="00FC2D68">
      <w:pPr>
        <w:jc w:val="both"/>
        <w:rPr>
          <w:rFonts w:eastAsia="Arial"/>
          <w:b/>
          <w:bCs/>
          <w:sz w:val="20"/>
          <w:szCs w:val="20"/>
        </w:rPr>
      </w:pPr>
    </w:p>
    <w:p w14:paraId="2DB88A57" w14:textId="77777777" w:rsidR="00BE3F1F" w:rsidRPr="00565645" w:rsidRDefault="00BE3F1F"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Koruyucu cihaz</w:t>
      </w:r>
      <w:r w:rsidR="00241F9E" w:rsidRPr="00565645">
        <w:rPr>
          <w:rFonts w:ascii="Times New Roman" w:hAnsi="Times New Roman"/>
          <w:lang w:val="tr-TR"/>
        </w:rPr>
        <w:t>/cihaz</w:t>
      </w:r>
      <w:r w:rsidRPr="00565645">
        <w:rPr>
          <w:rFonts w:ascii="Times New Roman" w:hAnsi="Times New Roman"/>
          <w:lang w:val="tr-TR"/>
        </w:rPr>
        <w:t>lar ve montajda kullanılan araç par</w:t>
      </w:r>
      <w:r w:rsidR="00327F64" w:rsidRPr="00565645">
        <w:rPr>
          <w:rFonts w:ascii="Times New Roman" w:hAnsi="Times New Roman"/>
          <w:lang w:val="tr-TR"/>
        </w:rPr>
        <w:t>çalarının ayrıntılı açıklaması (</w:t>
      </w:r>
      <w:r w:rsidRPr="00565645">
        <w:rPr>
          <w:rFonts w:ascii="Times New Roman" w:hAnsi="Times New Roman"/>
          <w:lang w:val="tr-TR"/>
        </w:rPr>
        <w:t>fotoğraf veya çizimler dahil</w:t>
      </w:r>
      <w:r w:rsidR="00327F64" w:rsidRPr="00565645">
        <w:rPr>
          <w:rFonts w:ascii="Times New Roman" w:hAnsi="Times New Roman"/>
          <w:lang w:val="tr-TR"/>
        </w:rPr>
        <w:t>)</w:t>
      </w:r>
      <w:r w:rsidRPr="00565645">
        <w:rPr>
          <w:rFonts w:ascii="Times New Roman" w:hAnsi="Times New Roman"/>
          <w:lang w:val="tr-TR"/>
        </w:rPr>
        <w:t>: ....................................</w:t>
      </w:r>
    </w:p>
    <w:p w14:paraId="1BA0042C" w14:textId="77777777" w:rsidR="00BE3F1F" w:rsidRPr="00565645" w:rsidRDefault="00BE3F1F" w:rsidP="00FC2D68">
      <w:pPr>
        <w:jc w:val="both"/>
        <w:rPr>
          <w:rFonts w:eastAsia="Arial"/>
          <w:sz w:val="20"/>
          <w:szCs w:val="20"/>
        </w:rPr>
      </w:pPr>
    </w:p>
    <w:p w14:paraId="64CCDA48" w14:textId="77777777" w:rsidR="00BE3F1F" w:rsidRPr="00565645" w:rsidRDefault="00BE3F1F" w:rsidP="004271D8">
      <w:pPr>
        <w:pStyle w:val="GvdeMetni"/>
        <w:numPr>
          <w:ilvl w:val="4"/>
          <w:numId w:val="308"/>
        </w:numPr>
        <w:tabs>
          <w:tab w:val="left" w:pos="2150"/>
        </w:tabs>
        <w:ind w:left="2149" w:hanging="1418"/>
        <w:jc w:val="both"/>
        <w:rPr>
          <w:rFonts w:ascii="Times New Roman" w:hAnsi="Times New Roman"/>
        </w:rPr>
      </w:pPr>
      <w:r w:rsidRPr="00565645">
        <w:rPr>
          <w:rFonts w:ascii="Times New Roman" w:hAnsi="Times New Roman"/>
          <w:lang w:val="tr-TR"/>
        </w:rPr>
        <w:t xml:space="preserve">Koruyucu </w:t>
      </w:r>
      <w:r w:rsidR="00241F9E" w:rsidRPr="00565645">
        <w:rPr>
          <w:rFonts w:ascii="Times New Roman" w:hAnsi="Times New Roman"/>
          <w:lang w:val="tr-TR"/>
        </w:rPr>
        <w:t>cihazı/cihazları</w:t>
      </w:r>
      <w:r w:rsidRPr="00565645">
        <w:rPr>
          <w:rFonts w:ascii="Times New Roman" w:hAnsi="Times New Roman"/>
          <w:lang w:val="tr-TR"/>
        </w:rPr>
        <w:t xml:space="preserve"> bir araya getiren ana aksam</w:t>
      </w:r>
      <w:r w:rsidR="000523C1" w:rsidRPr="00565645">
        <w:rPr>
          <w:rFonts w:ascii="Times New Roman" w:hAnsi="Times New Roman"/>
          <w:lang w:val="tr-TR"/>
        </w:rPr>
        <w:t>ların listesi: ................</w:t>
      </w:r>
      <w:r w:rsidR="000523C1" w:rsidRPr="00565645">
        <w:rPr>
          <w:rFonts w:ascii="Times New Roman" w:hAnsi="Times New Roman"/>
        </w:rPr>
        <w:t xml:space="preserve"> </w:t>
      </w:r>
    </w:p>
    <w:p w14:paraId="21DEF53E" w14:textId="77777777" w:rsidR="00BE3F1F" w:rsidRPr="00565645" w:rsidRDefault="00BE3F1F" w:rsidP="00FC2D68">
      <w:pPr>
        <w:jc w:val="both"/>
        <w:rPr>
          <w:rFonts w:eastAsia="Arial"/>
          <w:sz w:val="20"/>
          <w:szCs w:val="20"/>
        </w:rPr>
      </w:pPr>
    </w:p>
    <w:p w14:paraId="01731362" w14:textId="77777777" w:rsidR="00BE3F1F" w:rsidRPr="00565645" w:rsidRDefault="00BE3F1F"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TESCİL PLAKASI/PLAKALARININ ALANI</w:t>
      </w:r>
    </w:p>
    <w:p w14:paraId="36BB517F" w14:textId="77777777" w:rsidR="00BE3F1F" w:rsidRPr="00565645" w:rsidRDefault="00BE3F1F" w:rsidP="00FC2D68">
      <w:pPr>
        <w:jc w:val="both"/>
        <w:rPr>
          <w:rFonts w:eastAsia="Arial"/>
          <w:b/>
          <w:bCs/>
          <w:sz w:val="20"/>
          <w:szCs w:val="20"/>
        </w:rPr>
      </w:pPr>
    </w:p>
    <w:p w14:paraId="4B324623"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Tescil plakası/plakalarının konumu (gerekli ise varyantları belirtin; uygun durumlarda çizimler kullanılabilir): ..........................</w:t>
      </w:r>
    </w:p>
    <w:p w14:paraId="62B97937" w14:textId="77777777" w:rsidR="00BE3F1F" w:rsidRPr="00565645" w:rsidRDefault="00BE3F1F" w:rsidP="00FC2D68">
      <w:pPr>
        <w:jc w:val="both"/>
        <w:rPr>
          <w:rFonts w:eastAsia="Arial"/>
          <w:sz w:val="20"/>
          <w:szCs w:val="20"/>
        </w:rPr>
      </w:pPr>
    </w:p>
    <w:p w14:paraId="006C1E48" w14:textId="77777777" w:rsidR="00BE3F1F" w:rsidRPr="00565645" w:rsidRDefault="00BE3F1F" w:rsidP="004271D8">
      <w:pPr>
        <w:pStyle w:val="GvdeMetni"/>
        <w:numPr>
          <w:ilvl w:val="3"/>
          <w:numId w:val="308"/>
        </w:numPr>
        <w:tabs>
          <w:tab w:val="left" w:pos="2150"/>
          <w:tab w:val="left" w:pos="7107"/>
        </w:tabs>
        <w:ind w:left="2148" w:hanging="1417"/>
        <w:jc w:val="both"/>
        <w:rPr>
          <w:rFonts w:ascii="Times New Roman" w:hAnsi="Times New Roman"/>
          <w:lang w:val="tr-TR"/>
        </w:rPr>
      </w:pPr>
      <w:r w:rsidRPr="00565645">
        <w:rPr>
          <w:rFonts w:ascii="Times New Roman" w:hAnsi="Times New Roman"/>
          <w:lang w:val="tr-TR"/>
        </w:rPr>
        <w:t>Yol yüzeyine göre yükseklik, üst kenar: ... mm</w:t>
      </w:r>
    </w:p>
    <w:p w14:paraId="4ED267D4" w14:textId="77777777" w:rsidR="00BE3F1F" w:rsidRPr="00565645" w:rsidRDefault="00BE3F1F" w:rsidP="00FC2D68">
      <w:pPr>
        <w:jc w:val="both"/>
        <w:rPr>
          <w:rFonts w:eastAsia="Arial"/>
          <w:sz w:val="20"/>
          <w:szCs w:val="20"/>
        </w:rPr>
      </w:pPr>
    </w:p>
    <w:p w14:paraId="78E60847" w14:textId="77777777" w:rsidR="00BE3F1F" w:rsidRPr="00565645" w:rsidRDefault="00BE3F1F" w:rsidP="004271D8">
      <w:pPr>
        <w:pStyle w:val="GvdeMetni"/>
        <w:numPr>
          <w:ilvl w:val="3"/>
          <w:numId w:val="308"/>
        </w:numPr>
        <w:tabs>
          <w:tab w:val="left" w:pos="2150"/>
          <w:tab w:val="left" w:pos="7107"/>
        </w:tabs>
        <w:jc w:val="both"/>
        <w:rPr>
          <w:rFonts w:ascii="Times New Roman" w:hAnsi="Times New Roman"/>
          <w:lang w:val="tr-TR"/>
        </w:rPr>
      </w:pPr>
      <w:r w:rsidRPr="00565645">
        <w:rPr>
          <w:rFonts w:ascii="Times New Roman" w:hAnsi="Times New Roman"/>
          <w:lang w:val="tr-TR"/>
        </w:rPr>
        <w:t>Yol yüzeyine göre yükseklik, alt kenar: ... mm</w:t>
      </w:r>
    </w:p>
    <w:p w14:paraId="2BD89669" w14:textId="77777777" w:rsidR="00BE3F1F" w:rsidRPr="00565645" w:rsidRDefault="00BE3F1F" w:rsidP="00FC2D68">
      <w:pPr>
        <w:jc w:val="both"/>
        <w:rPr>
          <w:rFonts w:eastAsia="Arial"/>
          <w:sz w:val="20"/>
          <w:szCs w:val="20"/>
        </w:rPr>
      </w:pPr>
    </w:p>
    <w:p w14:paraId="2F0F157C" w14:textId="77777777" w:rsidR="00BE3F1F" w:rsidRPr="00565645" w:rsidRDefault="00BE3F1F" w:rsidP="004271D8">
      <w:pPr>
        <w:pStyle w:val="GvdeMetni"/>
        <w:numPr>
          <w:ilvl w:val="3"/>
          <w:numId w:val="308"/>
        </w:numPr>
        <w:tabs>
          <w:tab w:val="left" w:pos="2150"/>
        </w:tabs>
        <w:ind w:left="2148" w:right="223" w:hanging="1417"/>
        <w:jc w:val="both"/>
        <w:rPr>
          <w:rFonts w:ascii="Times New Roman" w:hAnsi="Times New Roman"/>
          <w:lang w:val="tr-TR"/>
        </w:rPr>
      </w:pPr>
      <w:r w:rsidRPr="00565645">
        <w:rPr>
          <w:rFonts w:ascii="Times New Roman" w:hAnsi="Times New Roman"/>
          <w:lang w:val="tr-TR"/>
        </w:rPr>
        <w:t>Merkez hattın aracın orta uzunlamasına düzlemine uzaklığı: ... mm</w:t>
      </w:r>
    </w:p>
    <w:p w14:paraId="70B7F9A1" w14:textId="77777777" w:rsidR="00BE3F1F" w:rsidRPr="00565645" w:rsidRDefault="00BE3F1F" w:rsidP="00FC2D68">
      <w:pPr>
        <w:jc w:val="both"/>
        <w:rPr>
          <w:rFonts w:eastAsia="Arial"/>
          <w:sz w:val="20"/>
          <w:szCs w:val="20"/>
        </w:rPr>
      </w:pPr>
    </w:p>
    <w:p w14:paraId="5CF08F8C" w14:textId="77777777" w:rsidR="00BE3F1F" w:rsidRPr="00565645" w:rsidRDefault="009B7D58" w:rsidP="004271D8">
      <w:pPr>
        <w:pStyle w:val="GvdeMetni"/>
        <w:numPr>
          <w:ilvl w:val="3"/>
          <w:numId w:val="308"/>
        </w:numPr>
        <w:tabs>
          <w:tab w:val="left" w:pos="2149"/>
          <w:tab w:val="left" w:pos="6965"/>
        </w:tabs>
        <w:ind w:left="2148" w:hanging="1417"/>
        <w:jc w:val="both"/>
        <w:rPr>
          <w:rFonts w:ascii="Times New Roman" w:hAnsi="Times New Roman"/>
          <w:lang w:val="tr-TR"/>
        </w:rPr>
      </w:pPr>
      <w:r w:rsidRPr="00565645">
        <w:rPr>
          <w:rFonts w:ascii="Times New Roman" w:hAnsi="Times New Roman"/>
          <w:lang w:val="tr-TR"/>
        </w:rPr>
        <w:t>Boyut</w:t>
      </w:r>
      <w:r w:rsidR="00BE3F1F" w:rsidRPr="00565645">
        <w:rPr>
          <w:rFonts w:ascii="Times New Roman" w:hAnsi="Times New Roman"/>
          <w:lang w:val="tr-TR"/>
        </w:rPr>
        <w:t>lar (uzunluk × genişlik): … mm × … mm</w:t>
      </w:r>
    </w:p>
    <w:p w14:paraId="13BFC3A8" w14:textId="77777777" w:rsidR="00BE3F1F" w:rsidRPr="00565645" w:rsidRDefault="00BE3F1F" w:rsidP="00FC2D68">
      <w:pPr>
        <w:jc w:val="both"/>
        <w:rPr>
          <w:rFonts w:eastAsia="Arial"/>
          <w:sz w:val="20"/>
          <w:szCs w:val="20"/>
        </w:rPr>
      </w:pPr>
    </w:p>
    <w:p w14:paraId="3EC1B6AF" w14:textId="77777777" w:rsidR="00BE3F1F" w:rsidRPr="00565645" w:rsidRDefault="00BE3F1F" w:rsidP="004271D8">
      <w:pPr>
        <w:pStyle w:val="GvdeMetni"/>
        <w:numPr>
          <w:ilvl w:val="3"/>
          <w:numId w:val="308"/>
        </w:numPr>
        <w:tabs>
          <w:tab w:val="left" w:pos="2149"/>
          <w:tab w:val="left" w:pos="6968"/>
        </w:tabs>
        <w:ind w:left="2148" w:hanging="1417"/>
        <w:jc w:val="both"/>
        <w:rPr>
          <w:rFonts w:ascii="Times New Roman" w:hAnsi="Times New Roman"/>
          <w:lang w:val="tr-TR"/>
        </w:rPr>
      </w:pPr>
      <w:r w:rsidRPr="00565645">
        <w:rPr>
          <w:rFonts w:ascii="Times New Roman" w:hAnsi="Times New Roman"/>
          <w:lang w:val="tr-TR"/>
        </w:rPr>
        <w:t>Düzlemin dikeye göre eğimi: ... derece</w:t>
      </w:r>
    </w:p>
    <w:p w14:paraId="288A2953" w14:textId="77777777" w:rsidR="00BE3F1F" w:rsidRPr="00565645" w:rsidRDefault="00BE3F1F" w:rsidP="00FC2D68">
      <w:pPr>
        <w:jc w:val="both"/>
        <w:rPr>
          <w:rFonts w:eastAsia="Arial"/>
          <w:sz w:val="20"/>
          <w:szCs w:val="20"/>
        </w:rPr>
      </w:pPr>
    </w:p>
    <w:p w14:paraId="57600F25" w14:textId="77777777" w:rsidR="00BE3F1F" w:rsidRPr="00565645" w:rsidRDefault="00BE3F1F" w:rsidP="004271D8">
      <w:pPr>
        <w:pStyle w:val="GvdeMetni"/>
        <w:numPr>
          <w:ilvl w:val="3"/>
          <w:numId w:val="308"/>
        </w:numPr>
        <w:tabs>
          <w:tab w:val="left" w:pos="2149"/>
          <w:tab w:val="left" w:pos="7108"/>
        </w:tabs>
        <w:ind w:left="2148" w:hanging="1417"/>
        <w:jc w:val="both"/>
        <w:rPr>
          <w:rFonts w:ascii="Times New Roman" w:hAnsi="Times New Roman"/>
          <w:lang w:val="tr-TR"/>
        </w:rPr>
      </w:pPr>
      <w:r w:rsidRPr="00565645">
        <w:rPr>
          <w:rFonts w:ascii="Times New Roman" w:hAnsi="Times New Roman"/>
          <w:lang w:val="tr-TR"/>
        </w:rPr>
        <w:t>Yatay düzlemdeki görünürlük açısı: ... derece</w:t>
      </w:r>
    </w:p>
    <w:p w14:paraId="1B31EEE9" w14:textId="77777777" w:rsidR="00BE3F1F" w:rsidRPr="00565645" w:rsidRDefault="00BE3F1F" w:rsidP="00FC2D68">
      <w:pPr>
        <w:jc w:val="both"/>
        <w:rPr>
          <w:rFonts w:eastAsia="Arial"/>
          <w:sz w:val="20"/>
          <w:szCs w:val="20"/>
        </w:rPr>
      </w:pPr>
    </w:p>
    <w:p w14:paraId="65A72CC5" w14:textId="77777777" w:rsidR="00BE3F1F" w:rsidRPr="00565645" w:rsidRDefault="00BE3F1F"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DENGE KÜTLELERİ</w:t>
      </w:r>
    </w:p>
    <w:p w14:paraId="596D7062" w14:textId="77777777" w:rsidR="00BE3F1F" w:rsidRPr="00565645" w:rsidRDefault="00BE3F1F" w:rsidP="00FC2D68">
      <w:pPr>
        <w:jc w:val="both"/>
        <w:rPr>
          <w:rFonts w:eastAsia="Arial"/>
          <w:b/>
          <w:bCs/>
          <w:sz w:val="20"/>
          <w:szCs w:val="20"/>
        </w:rPr>
      </w:pPr>
    </w:p>
    <w:p w14:paraId="567D523E" w14:textId="77777777" w:rsidR="00BE3F1F" w:rsidRPr="00565645" w:rsidRDefault="00BE3F1F" w:rsidP="00FC2D68">
      <w:pPr>
        <w:pStyle w:val="GvdeMetni"/>
        <w:tabs>
          <w:tab w:val="left" w:pos="2149"/>
          <w:tab w:val="left" w:pos="3100"/>
          <w:tab w:val="left" w:pos="4108"/>
          <w:tab w:val="left" w:pos="5292"/>
          <w:tab w:val="left" w:pos="6364"/>
          <w:tab w:val="left" w:pos="7693"/>
          <w:tab w:val="left" w:pos="8088"/>
          <w:tab w:val="left" w:pos="9104"/>
        </w:tabs>
        <w:ind w:left="2149" w:right="222" w:hanging="1418"/>
        <w:jc w:val="both"/>
        <w:rPr>
          <w:rFonts w:ascii="Times New Roman" w:hAnsi="Times New Roman"/>
          <w:lang w:val="tr-TR"/>
        </w:rPr>
      </w:pPr>
      <w:r w:rsidRPr="00565645">
        <w:rPr>
          <w:rFonts w:ascii="Times New Roman" w:hAnsi="Times New Roman"/>
          <w:b/>
          <w:bCs/>
          <w:lang w:val="tr-TR"/>
        </w:rPr>
        <w:t>29.1.</w:t>
      </w:r>
      <w:r w:rsidRPr="00565645">
        <w:rPr>
          <w:rFonts w:ascii="Times New Roman" w:hAnsi="Times New Roman"/>
          <w:lang w:val="tr-TR"/>
        </w:rPr>
        <w:tab/>
        <w:t>Denge kütleleri veya bunların traktöre nasıl takıldığına ilişkin ayrıntılı teknik açıklama (</w:t>
      </w:r>
      <w:r w:rsidR="009B7D58" w:rsidRPr="00565645">
        <w:rPr>
          <w:rFonts w:ascii="Times New Roman" w:hAnsi="Times New Roman"/>
          <w:lang w:val="tr-TR"/>
        </w:rPr>
        <w:t>boyut</w:t>
      </w:r>
      <w:r w:rsidRPr="00565645">
        <w:rPr>
          <w:rFonts w:ascii="Times New Roman" w:hAnsi="Times New Roman"/>
          <w:lang w:val="tr-TR"/>
        </w:rPr>
        <w:t>ları gösteren fotoğraflar veya çizimler dahil): .........</w:t>
      </w:r>
    </w:p>
    <w:p w14:paraId="20C8EAEB" w14:textId="77777777" w:rsidR="00BE3F1F" w:rsidRPr="00565645" w:rsidRDefault="00BE3F1F" w:rsidP="00FC2D68">
      <w:pPr>
        <w:jc w:val="both"/>
        <w:rPr>
          <w:rFonts w:eastAsia="Arial"/>
          <w:sz w:val="20"/>
          <w:szCs w:val="20"/>
        </w:rPr>
      </w:pPr>
    </w:p>
    <w:p w14:paraId="56E8FD68" w14:textId="77777777" w:rsidR="00BE3F1F" w:rsidRPr="00565645" w:rsidRDefault="00BE3F1F" w:rsidP="00FC2D68">
      <w:pPr>
        <w:pStyle w:val="GvdeMetni"/>
        <w:tabs>
          <w:tab w:val="left" w:pos="2149"/>
        </w:tabs>
        <w:ind w:left="732"/>
        <w:jc w:val="both"/>
        <w:rPr>
          <w:rFonts w:ascii="Times New Roman" w:hAnsi="Times New Roman"/>
          <w:lang w:val="tr-TR"/>
        </w:rPr>
      </w:pPr>
      <w:r w:rsidRPr="00565645">
        <w:rPr>
          <w:rFonts w:ascii="Times New Roman" w:hAnsi="Times New Roman"/>
          <w:b/>
          <w:bCs/>
          <w:lang w:val="tr-TR"/>
        </w:rPr>
        <w:t>29.</w:t>
      </w:r>
      <w:r w:rsidR="000C654D" w:rsidRPr="00565645">
        <w:rPr>
          <w:rFonts w:ascii="Times New Roman" w:hAnsi="Times New Roman"/>
          <w:b/>
          <w:bCs/>
          <w:lang w:val="tr-TR"/>
        </w:rPr>
        <w:t>2</w:t>
      </w:r>
      <w:r w:rsidRPr="00565645">
        <w:rPr>
          <w:rFonts w:ascii="Times New Roman" w:hAnsi="Times New Roman"/>
          <w:b/>
          <w:bCs/>
          <w:lang w:val="tr-TR"/>
        </w:rPr>
        <w:t>.</w:t>
      </w:r>
      <w:r w:rsidRPr="00565645">
        <w:rPr>
          <w:rFonts w:ascii="Times New Roman" w:hAnsi="Times New Roman"/>
          <w:lang w:val="tr-TR"/>
        </w:rPr>
        <w:tab/>
        <w:t>Denge kütlesi setlerinin sayısı: .........................................</w:t>
      </w:r>
    </w:p>
    <w:p w14:paraId="434E55EC" w14:textId="77777777" w:rsidR="00BE3F1F" w:rsidRPr="00565645" w:rsidRDefault="00BE3F1F" w:rsidP="00FC2D68">
      <w:pPr>
        <w:jc w:val="both"/>
        <w:rPr>
          <w:rFonts w:eastAsia="Arial"/>
          <w:sz w:val="20"/>
          <w:szCs w:val="20"/>
        </w:rPr>
      </w:pPr>
    </w:p>
    <w:p w14:paraId="2F432217" w14:textId="77777777" w:rsidR="00BE3F1F" w:rsidRPr="00565645" w:rsidRDefault="00BE3F1F" w:rsidP="00FC2D68">
      <w:pPr>
        <w:pStyle w:val="GvdeMetni"/>
        <w:tabs>
          <w:tab w:val="left" w:pos="2148"/>
          <w:tab w:val="left" w:pos="7391"/>
        </w:tabs>
        <w:ind w:left="731"/>
        <w:jc w:val="both"/>
        <w:rPr>
          <w:rFonts w:ascii="Times New Roman" w:hAnsi="Times New Roman"/>
          <w:lang w:val="tr-TR"/>
        </w:rPr>
      </w:pPr>
      <w:r w:rsidRPr="00565645">
        <w:rPr>
          <w:rFonts w:ascii="Times New Roman" w:hAnsi="Times New Roman"/>
          <w:b/>
          <w:iCs/>
          <w:lang w:val="tr-TR"/>
        </w:rPr>
        <w:t>29.</w:t>
      </w:r>
      <w:r w:rsidR="000C654D" w:rsidRPr="00565645">
        <w:rPr>
          <w:rFonts w:ascii="Times New Roman" w:hAnsi="Times New Roman"/>
          <w:b/>
          <w:iCs/>
          <w:lang w:val="tr-TR"/>
        </w:rPr>
        <w:t>2</w:t>
      </w:r>
      <w:r w:rsidRPr="00565645">
        <w:rPr>
          <w:rFonts w:ascii="Times New Roman" w:hAnsi="Times New Roman"/>
          <w:b/>
          <w:iCs/>
          <w:lang w:val="tr-TR"/>
        </w:rPr>
        <w:t>.1.</w:t>
      </w:r>
      <w:r w:rsidRPr="00565645">
        <w:rPr>
          <w:rFonts w:ascii="Times New Roman" w:hAnsi="Times New Roman"/>
          <w:lang w:val="tr-TR"/>
        </w:rPr>
        <w:tab/>
        <w:t>Her</w:t>
      </w:r>
      <w:r w:rsidR="000523C1" w:rsidRPr="00565645">
        <w:rPr>
          <w:rFonts w:ascii="Times New Roman" w:hAnsi="Times New Roman"/>
          <w:lang w:val="tr-TR"/>
        </w:rPr>
        <w:t xml:space="preserve"> </w:t>
      </w:r>
      <w:r w:rsidRPr="00565645">
        <w:rPr>
          <w:rFonts w:ascii="Times New Roman" w:hAnsi="Times New Roman"/>
          <w:lang w:val="tr-TR"/>
        </w:rPr>
        <w:t>bir sette bulunan aksam sayısı: Set 1: …   Set 2: …</w:t>
      </w:r>
      <w:r w:rsidRPr="00565645">
        <w:rPr>
          <w:rFonts w:ascii="Times New Roman" w:hAnsi="Times New Roman"/>
          <w:lang w:val="tr-TR"/>
        </w:rPr>
        <w:tab/>
        <w:t>Set …</w:t>
      </w:r>
    </w:p>
    <w:p w14:paraId="3D7FA0A6" w14:textId="77777777" w:rsidR="00BE3F1F" w:rsidRPr="00565645" w:rsidRDefault="00BE3F1F" w:rsidP="00FC2D68">
      <w:pPr>
        <w:jc w:val="both"/>
        <w:rPr>
          <w:rFonts w:eastAsia="Arial"/>
          <w:sz w:val="20"/>
          <w:szCs w:val="20"/>
        </w:rPr>
      </w:pPr>
    </w:p>
    <w:p w14:paraId="6442E767" w14:textId="77777777" w:rsidR="00BE3F1F" w:rsidRPr="00565645" w:rsidRDefault="000C654D" w:rsidP="000C654D">
      <w:pPr>
        <w:pStyle w:val="GvdeMetni"/>
        <w:tabs>
          <w:tab w:val="left" w:pos="2150"/>
          <w:tab w:val="left" w:pos="6825"/>
          <w:tab w:val="left" w:pos="8100"/>
        </w:tabs>
        <w:ind w:left="731"/>
        <w:jc w:val="both"/>
        <w:rPr>
          <w:rFonts w:ascii="Times New Roman" w:hAnsi="Times New Roman"/>
          <w:lang w:val="tr-TR"/>
        </w:rPr>
      </w:pPr>
      <w:r w:rsidRPr="00565645">
        <w:rPr>
          <w:rFonts w:ascii="Times New Roman" w:hAnsi="Times New Roman"/>
          <w:b/>
          <w:lang w:val="tr-TR"/>
        </w:rPr>
        <w:t>29.3.</w:t>
      </w:r>
      <w:r w:rsidRPr="00565645">
        <w:rPr>
          <w:rFonts w:ascii="Times New Roman" w:hAnsi="Times New Roman"/>
          <w:lang w:val="tr-TR"/>
        </w:rPr>
        <w:t xml:space="preserve"> </w:t>
      </w:r>
      <w:r w:rsidRPr="00565645">
        <w:rPr>
          <w:rFonts w:ascii="Times New Roman" w:hAnsi="Times New Roman"/>
          <w:lang w:val="tr-TR"/>
        </w:rPr>
        <w:tab/>
      </w:r>
      <w:r w:rsidR="00BE3F1F" w:rsidRPr="00565645">
        <w:rPr>
          <w:rFonts w:ascii="Times New Roman" w:hAnsi="Times New Roman"/>
          <w:lang w:val="tr-TR"/>
        </w:rPr>
        <w:t>Her</w:t>
      </w:r>
      <w:r w:rsidR="000523C1" w:rsidRPr="00565645">
        <w:rPr>
          <w:rFonts w:ascii="Times New Roman" w:hAnsi="Times New Roman"/>
          <w:lang w:val="tr-TR"/>
        </w:rPr>
        <w:t xml:space="preserve"> </w:t>
      </w:r>
      <w:r w:rsidR="00BE3F1F" w:rsidRPr="00565645">
        <w:rPr>
          <w:rFonts w:ascii="Times New Roman" w:hAnsi="Times New Roman"/>
          <w:lang w:val="tr-TR"/>
        </w:rPr>
        <w:t>bir sette bulunan aksamların kütlesi: Set 1: … kg</w:t>
      </w:r>
      <w:r w:rsidR="00BE3F1F" w:rsidRPr="00565645">
        <w:rPr>
          <w:rFonts w:ascii="Times New Roman" w:hAnsi="Times New Roman"/>
          <w:lang w:val="tr-TR"/>
        </w:rPr>
        <w:tab/>
        <w:t>Set 2: … kg</w:t>
      </w:r>
      <w:r w:rsidR="00BE3F1F" w:rsidRPr="00565645">
        <w:rPr>
          <w:rFonts w:ascii="Times New Roman" w:hAnsi="Times New Roman"/>
          <w:lang w:val="tr-TR"/>
        </w:rPr>
        <w:tab/>
        <w:t>Set …</w:t>
      </w:r>
      <w:r w:rsidR="008C6047" w:rsidRPr="00565645">
        <w:rPr>
          <w:rFonts w:ascii="Times New Roman" w:hAnsi="Times New Roman"/>
          <w:lang w:val="tr-TR"/>
        </w:rPr>
        <w:t>:…</w:t>
      </w:r>
      <w:r w:rsidR="00BE3F1F" w:rsidRPr="00565645">
        <w:rPr>
          <w:rFonts w:ascii="Times New Roman" w:hAnsi="Times New Roman"/>
          <w:lang w:val="tr-TR"/>
        </w:rPr>
        <w:t xml:space="preserve"> kg</w:t>
      </w:r>
    </w:p>
    <w:p w14:paraId="75B45838" w14:textId="77777777" w:rsidR="00BE3F1F" w:rsidRPr="00565645" w:rsidRDefault="00BE3F1F" w:rsidP="00FC2D68">
      <w:pPr>
        <w:jc w:val="both"/>
        <w:rPr>
          <w:rFonts w:eastAsia="Arial"/>
          <w:sz w:val="20"/>
          <w:szCs w:val="20"/>
        </w:rPr>
      </w:pPr>
    </w:p>
    <w:p w14:paraId="22A95B93" w14:textId="77777777" w:rsidR="00BE3F1F" w:rsidRPr="00565645" w:rsidRDefault="000A0D5C" w:rsidP="000A0D5C">
      <w:pPr>
        <w:pStyle w:val="GvdeMetni"/>
        <w:tabs>
          <w:tab w:val="left" w:pos="2149"/>
          <w:tab w:val="left" w:pos="5549"/>
          <w:tab w:val="left" w:pos="6825"/>
        </w:tabs>
        <w:ind w:left="731"/>
        <w:jc w:val="both"/>
        <w:rPr>
          <w:rFonts w:ascii="Times New Roman" w:hAnsi="Times New Roman"/>
          <w:lang w:val="tr-TR"/>
        </w:rPr>
      </w:pPr>
      <w:r w:rsidRPr="00565645">
        <w:rPr>
          <w:rFonts w:ascii="Times New Roman" w:hAnsi="Times New Roman"/>
          <w:b/>
          <w:lang w:val="tr-TR"/>
        </w:rPr>
        <w:t>29.3.1.</w:t>
      </w:r>
      <w:r w:rsidRPr="00565645">
        <w:rPr>
          <w:rFonts w:ascii="Times New Roman" w:hAnsi="Times New Roman"/>
          <w:lang w:val="tr-TR"/>
        </w:rPr>
        <w:tab/>
      </w:r>
      <w:r w:rsidR="00BE3F1F" w:rsidRPr="00565645">
        <w:rPr>
          <w:rFonts w:ascii="Times New Roman" w:hAnsi="Times New Roman"/>
          <w:lang w:val="tr-TR"/>
        </w:rPr>
        <w:t>Herbir setin toplam kütlesi: Set 1: … kg Set 2: … kg</w:t>
      </w:r>
      <w:r w:rsidR="00BE3F1F" w:rsidRPr="00565645">
        <w:rPr>
          <w:rFonts w:ascii="Times New Roman" w:hAnsi="Times New Roman"/>
          <w:lang w:val="tr-TR"/>
        </w:rPr>
        <w:tab/>
        <w:t>Set …</w:t>
      </w:r>
      <w:r w:rsidR="008C6047" w:rsidRPr="00565645">
        <w:rPr>
          <w:rFonts w:ascii="Times New Roman" w:hAnsi="Times New Roman"/>
          <w:lang w:val="tr-TR"/>
        </w:rPr>
        <w:t>:…</w:t>
      </w:r>
      <w:r w:rsidR="00BE3F1F" w:rsidRPr="00565645">
        <w:rPr>
          <w:rFonts w:ascii="Times New Roman" w:hAnsi="Times New Roman"/>
          <w:lang w:val="tr-TR"/>
        </w:rPr>
        <w:t xml:space="preserve"> kg</w:t>
      </w:r>
    </w:p>
    <w:p w14:paraId="562ADA5C" w14:textId="77777777" w:rsidR="00BE3F1F" w:rsidRPr="00565645" w:rsidRDefault="00BE3F1F" w:rsidP="00FC2D68">
      <w:pPr>
        <w:jc w:val="both"/>
        <w:rPr>
          <w:rFonts w:eastAsia="Arial"/>
          <w:sz w:val="20"/>
          <w:szCs w:val="20"/>
        </w:rPr>
      </w:pPr>
    </w:p>
    <w:p w14:paraId="4507F1F5" w14:textId="77777777" w:rsidR="00BE3F1F" w:rsidRPr="00565645" w:rsidRDefault="000A0D5C" w:rsidP="000A0D5C">
      <w:pPr>
        <w:pStyle w:val="GvdeMetni"/>
        <w:tabs>
          <w:tab w:val="left" w:pos="2150"/>
        </w:tabs>
        <w:ind w:left="731"/>
        <w:jc w:val="both"/>
        <w:rPr>
          <w:rFonts w:ascii="Times New Roman" w:hAnsi="Times New Roman"/>
          <w:lang w:val="tr-TR"/>
        </w:rPr>
      </w:pPr>
      <w:r w:rsidRPr="00565645">
        <w:rPr>
          <w:rFonts w:ascii="Times New Roman" w:hAnsi="Times New Roman"/>
          <w:b/>
          <w:lang w:val="tr-TR"/>
        </w:rPr>
        <w:t>29.4.</w:t>
      </w:r>
      <w:r w:rsidRPr="00565645">
        <w:rPr>
          <w:rFonts w:ascii="Times New Roman" w:hAnsi="Times New Roman"/>
          <w:lang w:val="tr-TR"/>
        </w:rPr>
        <w:tab/>
      </w:r>
      <w:r w:rsidR="00BE3F1F" w:rsidRPr="00565645">
        <w:rPr>
          <w:rFonts w:ascii="Times New Roman" w:hAnsi="Times New Roman"/>
          <w:lang w:val="tr-TR"/>
        </w:rPr>
        <w:t>Denge kütlelerinin toplam kütlesi: ... kg</w:t>
      </w:r>
    </w:p>
    <w:p w14:paraId="5CDA2B7A" w14:textId="77777777" w:rsidR="00BE3F1F" w:rsidRPr="00565645" w:rsidRDefault="00BE3F1F" w:rsidP="00FC2D68">
      <w:pPr>
        <w:jc w:val="both"/>
        <w:rPr>
          <w:rFonts w:eastAsia="Arial"/>
          <w:sz w:val="20"/>
          <w:szCs w:val="20"/>
        </w:rPr>
      </w:pPr>
    </w:p>
    <w:p w14:paraId="38C2E19B" w14:textId="77777777" w:rsidR="00BE3F1F" w:rsidRPr="00565645" w:rsidRDefault="000A0D5C" w:rsidP="000A0D5C">
      <w:pPr>
        <w:pStyle w:val="GvdeMetni"/>
        <w:tabs>
          <w:tab w:val="left" w:pos="2149"/>
        </w:tabs>
        <w:ind w:left="731"/>
        <w:jc w:val="both"/>
        <w:rPr>
          <w:rFonts w:ascii="Times New Roman" w:hAnsi="Times New Roman"/>
          <w:lang w:val="tr-TR"/>
        </w:rPr>
      </w:pPr>
      <w:r w:rsidRPr="00565645">
        <w:rPr>
          <w:rFonts w:ascii="Times New Roman" w:hAnsi="Times New Roman"/>
          <w:b/>
          <w:lang w:val="tr-TR"/>
        </w:rPr>
        <w:t>29.4.1.</w:t>
      </w:r>
      <w:r w:rsidRPr="00565645">
        <w:rPr>
          <w:rFonts w:ascii="Times New Roman" w:hAnsi="Times New Roman"/>
          <w:lang w:val="tr-TR"/>
        </w:rPr>
        <w:tab/>
      </w:r>
      <w:r w:rsidR="00BE3F1F" w:rsidRPr="00565645">
        <w:rPr>
          <w:rFonts w:ascii="Times New Roman" w:hAnsi="Times New Roman"/>
          <w:lang w:val="tr-TR"/>
        </w:rPr>
        <w:t>Bu kütlelerin dingiller arasındaki dağılımı: ... kg</w:t>
      </w:r>
    </w:p>
    <w:p w14:paraId="2755BB92" w14:textId="77777777" w:rsidR="00BE3F1F" w:rsidRPr="00565645" w:rsidRDefault="00BE3F1F" w:rsidP="00FC2D68">
      <w:pPr>
        <w:jc w:val="both"/>
        <w:rPr>
          <w:rFonts w:eastAsia="Arial"/>
          <w:sz w:val="20"/>
          <w:szCs w:val="20"/>
        </w:rPr>
      </w:pPr>
    </w:p>
    <w:p w14:paraId="1F0995BA" w14:textId="77777777" w:rsidR="00BE3F1F" w:rsidRPr="00565645" w:rsidRDefault="000A0D5C" w:rsidP="00FC2D68">
      <w:pPr>
        <w:pStyle w:val="GvdeMetni"/>
        <w:tabs>
          <w:tab w:val="left" w:pos="2149"/>
        </w:tabs>
        <w:ind w:left="731"/>
        <w:jc w:val="both"/>
        <w:rPr>
          <w:rFonts w:ascii="Times New Roman" w:hAnsi="Times New Roman"/>
          <w:lang w:val="tr-TR"/>
        </w:rPr>
      </w:pPr>
      <w:r w:rsidRPr="00565645">
        <w:rPr>
          <w:rFonts w:ascii="Times New Roman" w:hAnsi="Times New Roman"/>
          <w:b/>
          <w:lang w:val="tr-TR"/>
        </w:rPr>
        <w:t>29.5</w:t>
      </w:r>
      <w:r w:rsidR="00BE3F1F" w:rsidRPr="00565645">
        <w:rPr>
          <w:rFonts w:ascii="Times New Roman" w:hAnsi="Times New Roman"/>
          <w:b/>
          <w:lang w:val="tr-TR"/>
        </w:rPr>
        <w:t>.</w:t>
      </w:r>
      <w:r w:rsidR="00BE3F1F" w:rsidRPr="00565645">
        <w:rPr>
          <w:rFonts w:ascii="Times New Roman" w:hAnsi="Times New Roman"/>
          <w:lang w:val="tr-TR"/>
        </w:rPr>
        <w:tab/>
        <w:t>Malzeme</w:t>
      </w:r>
      <w:r w:rsidR="008C6047" w:rsidRPr="00565645">
        <w:rPr>
          <w:rFonts w:ascii="Times New Roman" w:hAnsi="Times New Roman"/>
          <w:lang w:val="tr-TR"/>
        </w:rPr>
        <w:t>/malzeme</w:t>
      </w:r>
      <w:r w:rsidR="00BE3F1F" w:rsidRPr="00565645">
        <w:rPr>
          <w:rFonts w:ascii="Times New Roman" w:hAnsi="Times New Roman"/>
          <w:lang w:val="tr-TR"/>
        </w:rPr>
        <w:t>ler ve imalat yöntemi: ..................................</w:t>
      </w:r>
    </w:p>
    <w:p w14:paraId="4DC1B133" w14:textId="77777777" w:rsidR="00190E69" w:rsidRPr="00565645" w:rsidRDefault="00190E69" w:rsidP="00FC2D68">
      <w:pPr>
        <w:pStyle w:val="GvdeMetni"/>
        <w:tabs>
          <w:tab w:val="left" w:pos="2149"/>
        </w:tabs>
        <w:ind w:left="731"/>
        <w:jc w:val="both"/>
        <w:rPr>
          <w:rFonts w:ascii="Times New Roman" w:hAnsi="Times New Roman"/>
          <w:lang w:val="tr-TR"/>
        </w:rPr>
      </w:pPr>
    </w:p>
    <w:p w14:paraId="1AB7C6F3" w14:textId="77777777" w:rsidR="00BE3F1F" w:rsidRPr="00565645" w:rsidRDefault="00BE3F1F"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ELEKTRİK SİSTEMLERİNİN GÜVENLİĞİ</w:t>
      </w:r>
    </w:p>
    <w:p w14:paraId="17580E74" w14:textId="77777777" w:rsidR="00BE3F1F" w:rsidRPr="00565645" w:rsidRDefault="00BE3F1F" w:rsidP="00FC2D68">
      <w:pPr>
        <w:jc w:val="both"/>
        <w:rPr>
          <w:rFonts w:eastAsia="Arial"/>
          <w:b/>
          <w:bCs/>
          <w:sz w:val="20"/>
          <w:szCs w:val="20"/>
        </w:rPr>
      </w:pPr>
    </w:p>
    <w:p w14:paraId="282F3822" w14:textId="77777777" w:rsidR="00BE3F1F" w:rsidRPr="00565645" w:rsidRDefault="00BE3F1F" w:rsidP="004271D8">
      <w:pPr>
        <w:pStyle w:val="GvdeMetni"/>
        <w:numPr>
          <w:ilvl w:val="2"/>
          <w:numId w:val="308"/>
        </w:numPr>
        <w:tabs>
          <w:tab w:val="left" w:pos="2150"/>
        </w:tabs>
        <w:ind w:left="2149" w:right="221"/>
        <w:jc w:val="both"/>
        <w:rPr>
          <w:rFonts w:ascii="Times New Roman" w:hAnsi="Times New Roman"/>
          <w:lang w:val="tr-TR"/>
        </w:rPr>
      </w:pPr>
      <w:r w:rsidRPr="00565645">
        <w:rPr>
          <w:rFonts w:ascii="Times New Roman" w:hAnsi="Times New Roman"/>
          <w:lang w:val="tr-TR"/>
        </w:rPr>
        <w:t>Güç devresi aksamlarının montajı hakkında kısa açıklama ve güç devresi aksamlarının konumlarını gösteren çizimler/fotoğraflar: ....................</w:t>
      </w:r>
    </w:p>
    <w:p w14:paraId="36892879" w14:textId="77777777" w:rsidR="00BE3F1F" w:rsidRPr="00565645" w:rsidRDefault="00BE3F1F" w:rsidP="00FC2D68">
      <w:pPr>
        <w:jc w:val="both"/>
        <w:rPr>
          <w:rFonts w:eastAsia="Arial"/>
          <w:sz w:val="20"/>
          <w:szCs w:val="20"/>
        </w:rPr>
      </w:pPr>
    </w:p>
    <w:p w14:paraId="46E285AB" w14:textId="77777777" w:rsidR="00E2494B" w:rsidRPr="00565645" w:rsidRDefault="00BE3F1F" w:rsidP="004271D8">
      <w:pPr>
        <w:pStyle w:val="GvdeMetni"/>
        <w:numPr>
          <w:ilvl w:val="2"/>
          <w:numId w:val="308"/>
        </w:numPr>
        <w:tabs>
          <w:tab w:val="left" w:pos="2150"/>
        </w:tabs>
        <w:ind w:left="731" w:right="221" w:firstLine="0"/>
        <w:jc w:val="both"/>
        <w:rPr>
          <w:rFonts w:ascii="Times New Roman" w:hAnsi="Times New Roman"/>
          <w:lang w:val="tr-TR"/>
        </w:rPr>
      </w:pPr>
      <w:r w:rsidRPr="00565645">
        <w:rPr>
          <w:rFonts w:ascii="Times New Roman" w:hAnsi="Times New Roman"/>
          <w:lang w:val="tr-TR"/>
        </w:rPr>
        <w:t xml:space="preserve">Güç devresinde yer alan tüm elektrikli </w:t>
      </w:r>
      <w:r w:rsidR="00E2494B" w:rsidRPr="00565645">
        <w:rPr>
          <w:rFonts w:ascii="Times New Roman" w:hAnsi="Times New Roman"/>
          <w:lang w:val="tr-TR"/>
        </w:rPr>
        <w:t>fonksiyonlara</w:t>
      </w:r>
      <w:r w:rsidRPr="00565645">
        <w:rPr>
          <w:rFonts w:ascii="Times New Roman" w:hAnsi="Times New Roman"/>
          <w:lang w:val="tr-TR"/>
        </w:rPr>
        <w:t xml:space="preserve"> ai</w:t>
      </w:r>
      <w:r w:rsidR="00E2494B" w:rsidRPr="00565645">
        <w:rPr>
          <w:rFonts w:ascii="Times New Roman" w:hAnsi="Times New Roman"/>
          <w:lang w:val="tr-TR"/>
        </w:rPr>
        <w:t>t şematik diyagram:……..</w:t>
      </w:r>
    </w:p>
    <w:p w14:paraId="7B2ED78B" w14:textId="77777777" w:rsidR="00E2494B" w:rsidRPr="00565645" w:rsidRDefault="00E2494B" w:rsidP="00E2494B">
      <w:pPr>
        <w:pStyle w:val="ListeParagraf"/>
        <w:rPr>
          <w:b/>
          <w:bCs/>
          <w:sz w:val="20"/>
          <w:szCs w:val="20"/>
        </w:rPr>
      </w:pPr>
    </w:p>
    <w:p w14:paraId="4F0FFB50" w14:textId="77777777" w:rsidR="00BE3F1F" w:rsidRPr="00565645" w:rsidRDefault="00BE3F1F" w:rsidP="00E2494B">
      <w:pPr>
        <w:pStyle w:val="GvdeMetni"/>
        <w:tabs>
          <w:tab w:val="left" w:pos="2150"/>
        </w:tabs>
        <w:ind w:left="731" w:right="221"/>
        <w:jc w:val="both"/>
        <w:rPr>
          <w:rFonts w:ascii="Times New Roman" w:hAnsi="Times New Roman"/>
          <w:lang w:val="tr-TR"/>
        </w:rPr>
      </w:pPr>
      <w:r w:rsidRPr="00565645">
        <w:rPr>
          <w:rFonts w:ascii="Times New Roman" w:hAnsi="Times New Roman"/>
          <w:b/>
          <w:bCs/>
          <w:lang w:val="tr-TR"/>
        </w:rPr>
        <w:t>30.3.</w:t>
      </w:r>
      <w:r w:rsidRPr="00565645">
        <w:rPr>
          <w:rFonts w:ascii="Times New Roman" w:hAnsi="Times New Roman"/>
          <w:lang w:val="tr-TR"/>
        </w:rPr>
        <w:tab/>
        <w:t>İşletme gerilim</w:t>
      </w:r>
      <w:r w:rsidR="004438DD" w:rsidRPr="00565645">
        <w:rPr>
          <w:rFonts w:ascii="Times New Roman" w:hAnsi="Times New Roman"/>
          <w:lang w:val="tr-TR"/>
        </w:rPr>
        <w:t>i/gerilimler</w:t>
      </w:r>
      <w:r w:rsidRPr="00565645">
        <w:rPr>
          <w:rFonts w:ascii="Times New Roman" w:hAnsi="Times New Roman"/>
          <w:lang w:val="tr-TR"/>
        </w:rPr>
        <w:t xml:space="preserve">i (V): ......................................... </w:t>
      </w:r>
    </w:p>
    <w:p w14:paraId="332903CE" w14:textId="77777777" w:rsidR="00BE3F1F" w:rsidRPr="00565645" w:rsidRDefault="00BE3F1F" w:rsidP="00FC2D68">
      <w:pPr>
        <w:pStyle w:val="ListeParagraf"/>
        <w:jc w:val="both"/>
        <w:rPr>
          <w:b/>
          <w:bCs/>
          <w:sz w:val="20"/>
          <w:szCs w:val="20"/>
        </w:rPr>
      </w:pPr>
    </w:p>
    <w:p w14:paraId="4783C436" w14:textId="77777777" w:rsidR="00BE3F1F" w:rsidRPr="00565645" w:rsidRDefault="00211916" w:rsidP="00211916">
      <w:pPr>
        <w:pStyle w:val="GvdeMetni"/>
        <w:tabs>
          <w:tab w:val="left" w:pos="2150"/>
        </w:tabs>
        <w:ind w:left="2127" w:right="221" w:hanging="1418"/>
        <w:jc w:val="both"/>
        <w:rPr>
          <w:rFonts w:ascii="Times New Roman" w:hAnsi="Times New Roman"/>
          <w:lang w:val="tr-TR"/>
        </w:rPr>
      </w:pPr>
      <w:r w:rsidRPr="00565645">
        <w:rPr>
          <w:rFonts w:ascii="Times New Roman" w:hAnsi="Times New Roman"/>
          <w:b/>
          <w:lang w:val="tr-TR"/>
        </w:rPr>
        <w:t>30.4.</w:t>
      </w:r>
      <w:r w:rsidRPr="00565645">
        <w:rPr>
          <w:rFonts w:ascii="Times New Roman" w:hAnsi="Times New Roman"/>
          <w:lang w:val="tr-TR"/>
        </w:rPr>
        <w:t xml:space="preserve"> </w:t>
      </w:r>
      <w:r w:rsidRPr="00565645">
        <w:rPr>
          <w:rFonts w:ascii="Times New Roman" w:hAnsi="Times New Roman"/>
          <w:lang w:val="tr-TR"/>
        </w:rPr>
        <w:tab/>
      </w:r>
      <w:r w:rsidR="00BE3F1F" w:rsidRPr="00565645">
        <w:rPr>
          <w:rFonts w:ascii="Times New Roman" w:hAnsi="Times New Roman"/>
          <w:lang w:val="tr-TR"/>
        </w:rPr>
        <w:t>Elektrik şoklarına karşı koruma hakkında açıklama: .......................</w:t>
      </w:r>
    </w:p>
    <w:p w14:paraId="250B254F" w14:textId="77777777" w:rsidR="00E2494B" w:rsidRPr="00565645" w:rsidRDefault="00E2494B" w:rsidP="00E2494B">
      <w:pPr>
        <w:pStyle w:val="GvdeMetni"/>
        <w:tabs>
          <w:tab w:val="left" w:pos="2150"/>
        </w:tabs>
        <w:ind w:left="2148" w:right="221"/>
        <w:jc w:val="both"/>
        <w:rPr>
          <w:rFonts w:ascii="Times New Roman" w:hAnsi="Times New Roman"/>
          <w:lang w:val="tr-TR"/>
        </w:rPr>
      </w:pPr>
    </w:p>
    <w:p w14:paraId="37A30B6F" w14:textId="77777777" w:rsidR="00BE3F1F" w:rsidRPr="00565645" w:rsidRDefault="00BE3F1F" w:rsidP="00FC2D68">
      <w:pPr>
        <w:pStyle w:val="GvdeMetni"/>
        <w:tabs>
          <w:tab w:val="left" w:pos="2149"/>
        </w:tabs>
        <w:ind w:left="731"/>
        <w:jc w:val="both"/>
        <w:rPr>
          <w:rFonts w:ascii="Times New Roman" w:hAnsi="Times New Roman"/>
          <w:lang w:val="tr-TR"/>
        </w:rPr>
      </w:pPr>
      <w:r w:rsidRPr="00565645">
        <w:rPr>
          <w:rFonts w:ascii="Times New Roman" w:hAnsi="Times New Roman"/>
          <w:b/>
          <w:bCs/>
          <w:lang w:val="tr-TR"/>
        </w:rPr>
        <w:t>30.5.</w:t>
      </w:r>
      <w:r w:rsidRPr="00565645">
        <w:rPr>
          <w:rFonts w:ascii="Times New Roman" w:hAnsi="Times New Roman"/>
          <w:lang w:val="tr-TR"/>
        </w:rPr>
        <w:tab/>
        <w:t>Sigorta ve/veya devre kesici: Evet/hayır/</w:t>
      </w:r>
      <w:r w:rsidR="00033FFF" w:rsidRPr="00565645">
        <w:rPr>
          <w:rFonts w:ascii="Times New Roman" w:hAnsi="Times New Roman"/>
          <w:lang w:val="tr-TR"/>
        </w:rPr>
        <w:t>isteğe bağlı</w:t>
      </w:r>
      <w:r w:rsidRPr="00565645">
        <w:rPr>
          <w:rFonts w:ascii="Times New Roman" w:hAnsi="Times New Roman"/>
          <w:b/>
          <w:bCs/>
          <w:vertAlign w:val="superscript"/>
          <w:lang w:val="tr-TR"/>
        </w:rPr>
        <w:t>(4)</w:t>
      </w:r>
    </w:p>
    <w:p w14:paraId="04FA82F6" w14:textId="77777777" w:rsidR="00BE3F1F" w:rsidRPr="00565645" w:rsidRDefault="00BE3F1F" w:rsidP="00FC2D68">
      <w:pPr>
        <w:jc w:val="both"/>
        <w:rPr>
          <w:rFonts w:eastAsia="Arial"/>
          <w:b/>
          <w:bCs/>
          <w:sz w:val="20"/>
          <w:szCs w:val="20"/>
        </w:rPr>
      </w:pPr>
    </w:p>
    <w:p w14:paraId="197EBE7C" w14:textId="77777777" w:rsidR="00BE3F1F" w:rsidRPr="00565645" w:rsidRDefault="00BE3F1F" w:rsidP="00FC2D68">
      <w:pPr>
        <w:pStyle w:val="GvdeMetni"/>
        <w:tabs>
          <w:tab w:val="left" w:pos="2148"/>
        </w:tabs>
        <w:ind w:left="731"/>
        <w:jc w:val="both"/>
        <w:rPr>
          <w:rFonts w:ascii="Times New Roman" w:hAnsi="Times New Roman"/>
          <w:lang w:val="tr-TR"/>
        </w:rPr>
      </w:pPr>
      <w:r w:rsidRPr="00565645">
        <w:rPr>
          <w:rFonts w:ascii="Times New Roman" w:hAnsi="Times New Roman"/>
          <w:b/>
          <w:iCs/>
          <w:lang w:val="tr-TR"/>
        </w:rPr>
        <w:t>30.5.1.</w:t>
      </w:r>
      <w:r w:rsidRPr="00565645">
        <w:rPr>
          <w:rFonts w:ascii="Times New Roman" w:hAnsi="Times New Roman"/>
          <w:b/>
          <w:lang w:val="tr-TR"/>
        </w:rPr>
        <w:tab/>
      </w:r>
      <w:r w:rsidRPr="00565645">
        <w:rPr>
          <w:rFonts w:ascii="Times New Roman" w:hAnsi="Times New Roman"/>
          <w:lang w:val="tr-TR"/>
        </w:rPr>
        <w:t>İşlevsel aralığı gösteren diyagram: ..................................</w:t>
      </w:r>
    </w:p>
    <w:p w14:paraId="2E5E477B" w14:textId="77777777" w:rsidR="00BE3F1F" w:rsidRPr="00565645" w:rsidRDefault="00BE3F1F" w:rsidP="00FC2D68">
      <w:pPr>
        <w:jc w:val="both"/>
        <w:rPr>
          <w:rFonts w:eastAsia="Arial"/>
          <w:sz w:val="20"/>
          <w:szCs w:val="20"/>
        </w:rPr>
      </w:pPr>
    </w:p>
    <w:p w14:paraId="71E90881" w14:textId="77777777" w:rsidR="00BE3F1F" w:rsidRPr="00565645" w:rsidRDefault="00BE3F1F" w:rsidP="00FC2D68">
      <w:pPr>
        <w:pStyle w:val="GvdeMetni"/>
        <w:tabs>
          <w:tab w:val="left" w:pos="2149"/>
        </w:tabs>
        <w:ind w:left="731"/>
        <w:jc w:val="both"/>
        <w:rPr>
          <w:rFonts w:ascii="Times New Roman" w:hAnsi="Times New Roman"/>
          <w:lang w:val="tr-TR"/>
        </w:rPr>
      </w:pPr>
      <w:r w:rsidRPr="00565645">
        <w:rPr>
          <w:rFonts w:ascii="Times New Roman" w:hAnsi="Times New Roman"/>
          <w:b/>
          <w:bCs/>
          <w:lang w:val="tr-TR"/>
        </w:rPr>
        <w:t>30.6.</w:t>
      </w:r>
      <w:r w:rsidRPr="00565645">
        <w:rPr>
          <w:rFonts w:ascii="Times New Roman" w:hAnsi="Times New Roman"/>
          <w:lang w:val="tr-TR"/>
        </w:rPr>
        <w:tab/>
        <w:t>Güç kablosu tesisatının düzeni: ................................</w:t>
      </w:r>
    </w:p>
    <w:p w14:paraId="13F8405E" w14:textId="77777777" w:rsidR="00BE3F1F" w:rsidRPr="00565645" w:rsidRDefault="00BE3F1F" w:rsidP="00FC2D68">
      <w:pPr>
        <w:jc w:val="both"/>
        <w:rPr>
          <w:rFonts w:eastAsia="Arial"/>
          <w:sz w:val="20"/>
          <w:szCs w:val="20"/>
        </w:rPr>
      </w:pPr>
    </w:p>
    <w:p w14:paraId="35CA013C" w14:textId="77777777" w:rsidR="00BE3F1F" w:rsidRPr="00565645" w:rsidRDefault="00BE3F1F" w:rsidP="00FC2D68">
      <w:pPr>
        <w:pStyle w:val="Balk1"/>
        <w:numPr>
          <w:ilvl w:val="1"/>
          <w:numId w:val="114"/>
        </w:numPr>
        <w:tabs>
          <w:tab w:val="left" w:pos="2150"/>
        </w:tabs>
        <w:jc w:val="both"/>
        <w:rPr>
          <w:rFonts w:ascii="Times New Roman" w:hAnsi="Times New Roman"/>
          <w:b w:val="0"/>
          <w:bCs w:val="0"/>
          <w:lang w:val="tr-TR"/>
        </w:rPr>
      </w:pPr>
      <w:r w:rsidRPr="00565645">
        <w:rPr>
          <w:rFonts w:ascii="Times New Roman" w:hAnsi="Times New Roman"/>
          <w:lang w:val="tr-TR"/>
        </w:rPr>
        <w:t>Jeneratör</w:t>
      </w:r>
    </w:p>
    <w:p w14:paraId="219E1F49" w14:textId="77777777" w:rsidR="00BE3F1F" w:rsidRPr="00565645" w:rsidRDefault="00BE3F1F" w:rsidP="00FC2D68">
      <w:pPr>
        <w:jc w:val="both"/>
        <w:rPr>
          <w:rFonts w:eastAsia="Arial"/>
          <w:b/>
          <w:bCs/>
          <w:sz w:val="20"/>
          <w:szCs w:val="20"/>
        </w:rPr>
      </w:pPr>
    </w:p>
    <w:p w14:paraId="4A22E7BF" w14:textId="77777777" w:rsidR="00BE3F1F" w:rsidRPr="00565645" w:rsidRDefault="00BE3F1F" w:rsidP="00FC2D68">
      <w:pPr>
        <w:pStyle w:val="GvdeMetni"/>
        <w:tabs>
          <w:tab w:val="left" w:pos="2149"/>
        </w:tabs>
        <w:ind w:left="731"/>
        <w:jc w:val="both"/>
        <w:rPr>
          <w:rFonts w:ascii="Times New Roman" w:hAnsi="Times New Roman"/>
          <w:lang w:val="tr-TR"/>
        </w:rPr>
      </w:pPr>
      <w:r w:rsidRPr="00565645">
        <w:rPr>
          <w:rFonts w:ascii="Times New Roman" w:hAnsi="Times New Roman"/>
          <w:b/>
          <w:iCs/>
          <w:lang w:val="tr-TR"/>
        </w:rPr>
        <w:t>30.7.1.</w:t>
      </w:r>
      <w:r w:rsidRPr="00565645">
        <w:rPr>
          <w:rFonts w:ascii="Times New Roman" w:hAnsi="Times New Roman"/>
          <w:lang w:val="tr-TR"/>
        </w:rPr>
        <w:tab/>
        <w:t>Tip: ....................................................</w:t>
      </w:r>
    </w:p>
    <w:p w14:paraId="38215504" w14:textId="77777777" w:rsidR="00BE3F1F" w:rsidRPr="00565645" w:rsidRDefault="00BE3F1F" w:rsidP="00FC2D68">
      <w:pPr>
        <w:jc w:val="both"/>
        <w:rPr>
          <w:rFonts w:eastAsia="Arial"/>
          <w:sz w:val="20"/>
          <w:szCs w:val="20"/>
        </w:rPr>
      </w:pPr>
    </w:p>
    <w:p w14:paraId="71C750FE" w14:textId="77777777" w:rsidR="00BE3F1F" w:rsidRPr="00565645" w:rsidRDefault="00BE3F1F" w:rsidP="00FC2D68">
      <w:pPr>
        <w:tabs>
          <w:tab w:val="left" w:pos="2149"/>
        </w:tabs>
        <w:ind w:left="731"/>
        <w:jc w:val="both"/>
        <w:rPr>
          <w:rFonts w:eastAsia="Arial"/>
          <w:sz w:val="20"/>
          <w:szCs w:val="20"/>
        </w:rPr>
      </w:pPr>
      <w:r w:rsidRPr="00565645">
        <w:rPr>
          <w:rFonts w:eastAsia="Arial"/>
          <w:b/>
          <w:iCs/>
          <w:sz w:val="20"/>
          <w:szCs w:val="20"/>
        </w:rPr>
        <w:t>30.7.2.</w:t>
      </w:r>
      <w:r w:rsidRPr="00565645">
        <w:rPr>
          <w:rFonts w:eastAsia="Arial"/>
          <w:sz w:val="20"/>
          <w:szCs w:val="20"/>
        </w:rPr>
        <w:tab/>
        <w:t>Anma gü</w:t>
      </w:r>
      <w:r w:rsidR="00211916" w:rsidRPr="00565645">
        <w:rPr>
          <w:rFonts w:eastAsia="Arial"/>
          <w:sz w:val="20"/>
          <w:szCs w:val="20"/>
        </w:rPr>
        <w:t>cü</w:t>
      </w:r>
      <w:r w:rsidRPr="00565645">
        <w:rPr>
          <w:rFonts w:eastAsia="Arial"/>
          <w:sz w:val="20"/>
          <w:szCs w:val="20"/>
        </w:rPr>
        <w:t>: ... VA</w:t>
      </w:r>
    </w:p>
    <w:p w14:paraId="067B189D" w14:textId="77777777" w:rsidR="00BE3F1F" w:rsidRPr="00565645" w:rsidRDefault="00BE3F1F" w:rsidP="00FC2D68">
      <w:pPr>
        <w:jc w:val="both"/>
        <w:rPr>
          <w:rFonts w:eastAsia="Arial"/>
          <w:sz w:val="20"/>
          <w:szCs w:val="20"/>
        </w:rPr>
      </w:pPr>
    </w:p>
    <w:p w14:paraId="3B6BE7B9" w14:textId="77777777" w:rsidR="00BE3F1F" w:rsidRPr="00565645" w:rsidRDefault="00BE3F1F" w:rsidP="00FC2D68">
      <w:pPr>
        <w:pStyle w:val="Balk1"/>
        <w:numPr>
          <w:ilvl w:val="1"/>
          <w:numId w:val="114"/>
        </w:numPr>
        <w:tabs>
          <w:tab w:val="left" w:pos="2150"/>
        </w:tabs>
        <w:jc w:val="both"/>
        <w:rPr>
          <w:rFonts w:ascii="Times New Roman" w:hAnsi="Times New Roman"/>
          <w:b w:val="0"/>
          <w:bCs w:val="0"/>
          <w:lang w:val="tr-TR"/>
        </w:rPr>
      </w:pPr>
      <w:r w:rsidRPr="00565645">
        <w:rPr>
          <w:rFonts w:ascii="Times New Roman" w:hAnsi="Times New Roman"/>
          <w:lang w:val="tr-TR"/>
        </w:rPr>
        <w:t xml:space="preserve">Tamamen </w:t>
      </w:r>
      <w:r w:rsidR="00E2494B" w:rsidRPr="00565645">
        <w:rPr>
          <w:rFonts w:ascii="Times New Roman" w:hAnsi="Times New Roman"/>
          <w:lang w:val="tr-TR"/>
        </w:rPr>
        <w:t>elektrikli araçlar</w:t>
      </w:r>
    </w:p>
    <w:p w14:paraId="35A56FE3" w14:textId="77777777" w:rsidR="00BE3F1F" w:rsidRPr="00565645" w:rsidRDefault="00BE3F1F" w:rsidP="00FC2D68">
      <w:pPr>
        <w:jc w:val="both"/>
        <w:rPr>
          <w:rFonts w:eastAsia="Arial"/>
          <w:b/>
          <w:bCs/>
          <w:sz w:val="20"/>
          <w:szCs w:val="20"/>
        </w:rPr>
      </w:pPr>
    </w:p>
    <w:p w14:paraId="26C21C7A" w14:textId="77777777" w:rsidR="00BE3F1F" w:rsidRPr="00565645" w:rsidRDefault="00BE3F1F" w:rsidP="00FC2D68">
      <w:pPr>
        <w:pStyle w:val="GvdeMetni"/>
        <w:numPr>
          <w:ilvl w:val="2"/>
          <w:numId w:val="114"/>
        </w:numPr>
        <w:tabs>
          <w:tab w:val="left" w:pos="2150"/>
        </w:tabs>
        <w:ind w:right="221"/>
        <w:jc w:val="both"/>
        <w:rPr>
          <w:rFonts w:ascii="Times New Roman" w:hAnsi="Times New Roman"/>
          <w:lang w:val="tr-TR"/>
        </w:rPr>
      </w:pPr>
      <w:r w:rsidRPr="00565645">
        <w:rPr>
          <w:rFonts w:ascii="Times New Roman" w:hAnsi="Times New Roman"/>
          <w:lang w:val="tr-TR"/>
        </w:rPr>
        <w:t>T2, T3, C2 veya C3</w:t>
      </w:r>
      <w:r w:rsidR="00E2494B" w:rsidRPr="00565645">
        <w:rPr>
          <w:rFonts w:ascii="Times New Roman" w:hAnsi="Times New Roman"/>
          <w:lang w:val="tr-TR"/>
        </w:rPr>
        <w:t xml:space="preserve"> kategorisi</w:t>
      </w:r>
      <w:r w:rsidRPr="00565645">
        <w:rPr>
          <w:rFonts w:ascii="Times New Roman" w:hAnsi="Times New Roman"/>
          <w:lang w:val="tr-TR"/>
        </w:rPr>
        <w:t xml:space="preserve"> tamamen elektrikli araçlar için AB</w:t>
      </w:r>
      <w:r w:rsidR="00E2494B" w:rsidRPr="00565645">
        <w:rPr>
          <w:rFonts w:ascii="Times New Roman" w:hAnsi="Times New Roman"/>
          <w:lang w:val="tr-TR"/>
        </w:rPr>
        <w:t>/</w:t>
      </w:r>
      <w:r w:rsidRPr="00565645">
        <w:rPr>
          <w:rFonts w:ascii="Times New Roman" w:hAnsi="Times New Roman"/>
          <w:lang w:val="tr-TR"/>
        </w:rPr>
        <w:t xml:space="preserve">3/2014 </w:t>
      </w:r>
      <w:r w:rsidR="00E2494B" w:rsidRPr="00565645">
        <w:rPr>
          <w:rFonts w:ascii="Times New Roman" w:hAnsi="Times New Roman"/>
          <w:lang w:val="tr-TR"/>
        </w:rPr>
        <w:t>Yönetmeliğinin</w:t>
      </w:r>
      <w:r w:rsidRPr="00565645">
        <w:rPr>
          <w:rFonts w:ascii="Times New Roman" w:hAnsi="Times New Roman"/>
          <w:lang w:val="tr-TR"/>
        </w:rPr>
        <w:t xml:space="preserve"> Ek IV</w:t>
      </w:r>
      <w:r w:rsidR="00FB6731" w:rsidRPr="00565645">
        <w:rPr>
          <w:rFonts w:ascii="Times New Roman" w:hAnsi="Times New Roman"/>
          <w:lang w:val="tr-TR"/>
        </w:rPr>
        <w:t>’</w:t>
      </w:r>
      <w:r w:rsidR="00E2494B" w:rsidRPr="00565645">
        <w:rPr>
          <w:rFonts w:ascii="Times New Roman" w:hAnsi="Times New Roman"/>
          <w:lang w:val="tr-TR"/>
        </w:rPr>
        <w:t>ünde</w:t>
      </w:r>
      <w:r w:rsidRPr="00565645">
        <w:rPr>
          <w:rFonts w:ascii="Times New Roman" w:hAnsi="Times New Roman"/>
          <w:lang w:val="tr-TR"/>
        </w:rPr>
        <w:t xml:space="preserve"> belirtilen şartların </w:t>
      </w:r>
      <w:r w:rsidR="007964C6" w:rsidRPr="00565645">
        <w:rPr>
          <w:rFonts w:ascii="Times New Roman" w:hAnsi="Times New Roman"/>
          <w:lang w:val="tr-TR"/>
        </w:rPr>
        <w:t xml:space="preserve">bilgi </w:t>
      </w:r>
      <w:r w:rsidR="00E2494B"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Evet/hayır/mümkün olduğunca</w:t>
      </w:r>
      <w:r w:rsidRPr="00565645">
        <w:rPr>
          <w:rFonts w:ascii="Times New Roman" w:hAnsi="Times New Roman"/>
          <w:b/>
          <w:bCs/>
          <w:vertAlign w:val="superscript"/>
          <w:lang w:val="tr-TR"/>
        </w:rPr>
        <w:t>(4)</w:t>
      </w:r>
      <w:r w:rsidRPr="00565645">
        <w:rPr>
          <w:rFonts w:ascii="Times New Roman" w:hAnsi="Times New Roman"/>
          <w:lang w:val="tr-TR"/>
        </w:rPr>
        <w:t xml:space="preserve"> (mümkün olduğunca seçilir ise, açıklayın: :.................)</w:t>
      </w:r>
    </w:p>
    <w:p w14:paraId="7FCB32F5" w14:textId="77777777" w:rsidR="00BE3F1F" w:rsidRPr="00565645" w:rsidRDefault="00BE3F1F" w:rsidP="00FC2D68">
      <w:pPr>
        <w:jc w:val="both"/>
        <w:rPr>
          <w:rFonts w:eastAsia="Arial"/>
          <w:sz w:val="20"/>
          <w:szCs w:val="20"/>
        </w:rPr>
      </w:pPr>
    </w:p>
    <w:p w14:paraId="316EDB83" w14:textId="77777777" w:rsidR="00BE3F1F" w:rsidRPr="00565645" w:rsidRDefault="00BE3F1F" w:rsidP="00FC2D68">
      <w:pPr>
        <w:pStyle w:val="Balk1"/>
        <w:numPr>
          <w:ilvl w:val="1"/>
          <w:numId w:val="114"/>
        </w:numPr>
        <w:tabs>
          <w:tab w:val="left" w:pos="2150"/>
        </w:tabs>
        <w:jc w:val="both"/>
        <w:rPr>
          <w:rFonts w:ascii="Times New Roman" w:hAnsi="Times New Roman"/>
          <w:b w:val="0"/>
          <w:bCs w:val="0"/>
          <w:lang w:val="tr-TR"/>
        </w:rPr>
      </w:pPr>
      <w:r w:rsidRPr="00565645">
        <w:rPr>
          <w:rFonts w:ascii="Times New Roman" w:hAnsi="Times New Roman"/>
          <w:lang w:val="tr-TR"/>
        </w:rPr>
        <w:t xml:space="preserve">Batarya </w:t>
      </w:r>
      <w:r w:rsidR="00E2494B" w:rsidRPr="00565645">
        <w:rPr>
          <w:rFonts w:ascii="Times New Roman" w:hAnsi="Times New Roman"/>
          <w:lang w:val="tr-TR"/>
        </w:rPr>
        <w:t>izolasyon cihazları</w:t>
      </w:r>
    </w:p>
    <w:p w14:paraId="04E809D5" w14:textId="77777777" w:rsidR="00BE3F1F" w:rsidRPr="00565645" w:rsidRDefault="00BE3F1F" w:rsidP="00FC2D68">
      <w:pPr>
        <w:jc w:val="both"/>
        <w:rPr>
          <w:rFonts w:eastAsia="Arial"/>
          <w:b/>
          <w:bCs/>
          <w:sz w:val="20"/>
          <w:szCs w:val="20"/>
        </w:rPr>
      </w:pPr>
    </w:p>
    <w:p w14:paraId="54CDF0AB" w14:textId="77777777" w:rsidR="00BE3F1F" w:rsidRPr="00565645" w:rsidRDefault="00BE3F1F" w:rsidP="00FC2D68">
      <w:pPr>
        <w:pStyle w:val="GvdeMetni"/>
        <w:numPr>
          <w:ilvl w:val="2"/>
          <w:numId w:val="114"/>
        </w:numPr>
        <w:tabs>
          <w:tab w:val="left" w:pos="2150"/>
          <w:tab w:val="left" w:pos="3606"/>
          <w:tab w:val="left" w:pos="3976"/>
          <w:tab w:val="left" w:pos="4457"/>
          <w:tab w:val="left" w:pos="5272"/>
          <w:tab w:val="left" w:pos="5743"/>
          <w:tab w:val="left" w:pos="6801"/>
          <w:tab w:val="left" w:pos="8327"/>
        </w:tabs>
        <w:ind w:right="188"/>
        <w:jc w:val="both"/>
        <w:rPr>
          <w:rFonts w:ascii="Times New Roman" w:hAnsi="Times New Roman"/>
          <w:lang w:val="tr-TR"/>
        </w:rPr>
      </w:pPr>
      <w:r w:rsidRPr="00565645">
        <w:rPr>
          <w:rFonts w:ascii="Times New Roman" w:hAnsi="Times New Roman"/>
          <w:lang w:val="tr-TR"/>
        </w:rPr>
        <w:t>Batarya bağlantılarının şunlarla kesilmesi: elektronik sistem/ateşleme anahtarı/ortak bir araç/anahtar/diğer</w:t>
      </w:r>
      <w:r w:rsidRPr="00565645">
        <w:rPr>
          <w:rFonts w:ascii="Times New Roman" w:hAnsi="Times New Roman"/>
          <w:b/>
          <w:bCs/>
          <w:vertAlign w:val="superscript"/>
          <w:lang w:val="tr-TR"/>
        </w:rPr>
        <w:t>(4)</w:t>
      </w:r>
      <w:r w:rsidRPr="00565645">
        <w:rPr>
          <w:rFonts w:ascii="Times New Roman" w:hAnsi="Times New Roman"/>
          <w:lang w:val="tr-TR"/>
        </w:rPr>
        <w:t xml:space="preserve"> (Diğer ise açıklayın: .....</w:t>
      </w:r>
      <w:r w:rsidR="00E2494B" w:rsidRPr="00565645">
        <w:rPr>
          <w:rFonts w:ascii="Times New Roman" w:hAnsi="Times New Roman"/>
          <w:lang w:val="tr-TR"/>
        </w:rPr>
        <w:t>........</w:t>
      </w:r>
      <w:r w:rsidRPr="00565645">
        <w:rPr>
          <w:rFonts w:ascii="Times New Roman" w:hAnsi="Times New Roman"/>
          <w:lang w:val="tr-TR"/>
        </w:rPr>
        <w:t>........)</w:t>
      </w:r>
    </w:p>
    <w:p w14:paraId="7B96A41D" w14:textId="77777777" w:rsidR="00BE3F1F" w:rsidRPr="00565645" w:rsidRDefault="00BE3F1F" w:rsidP="005428BF">
      <w:pPr>
        <w:jc w:val="both"/>
        <w:rPr>
          <w:rFonts w:eastAsia="Arial"/>
          <w:sz w:val="20"/>
          <w:szCs w:val="20"/>
        </w:rPr>
      </w:pPr>
    </w:p>
    <w:p w14:paraId="5D22DE20" w14:textId="77777777" w:rsidR="00BE3F1F" w:rsidRPr="00565645" w:rsidRDefault="00BE3F1F" w:rsidP="004271D8">
      <w:pPr>
        <w:pStyle w:val="Balk1"/>
        <w:numPr>
          <w:ilvl w:val="1"/>
          <w:numId w:val="308"/>
        </w:numPr>
        <w:tabs>
          <w:tab w:val="left" w:pos="2149"/>
        </w:tabs>
        <w:jc w:val="both"/>
        <w:rPr>
          <w:rFonts w:ascii="Times New Roman" w:hAnsi="Times New Roman"/>
          <w:b w:val="0"/>
          <w:bCs w:val="0"/>
          <w:lang w:val="tr-TR"/>
        </w:rPr>
      </w:pPr>
      <w:r w:rsidRPr="00565645">
        <w:rPr>
          <w:rFonts w:ascii="Times New Roman" w:hAnsi="Times New Roman"/>
          <w:lang w:val="tr-TR"/>
        </w:rPr>
        <w:t>YAKIT DEPOSU/DEPOLARI</w:t>
      </w:r>
    </w:p>
    <w:p w14:paraId="1DB0598E" w14:textId="77777777" w:rsidR="00BE3F1F" w:rsidRPr="00565645" w:rsidRDefault="00BE3F1F" w:rsidP="005428BF">
      <w:pPr>
        <w:jc w:val="both"/>
        <w:rPr>
          <w:rFonts w:eastAsia="Arial"/>
          <w:b/>
          <w:bCs/>
          <w:sz w:val="20"/>
          <w:szCs w:val="20"/>
        </w:rPr>
      </w:pPr>
    </w:p>
    <w:p w14:paraId="11684D98"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 xml:space="preserve">Bağlantılar, </w:t>
      </w:r>
      <w:r w:rsidR="005428BF" w:rsidRPr="00565645">
        <w:rPr>
          <w:rFonts w:ascii="Times New Roman" w:hAnsi="Times New Roman"/>
          <w:lang w:val="tr-TR"/>
        </w:rPr>
        <w:t>hava</w:t>
      </w:r>
      <w:r w:rsidRPr="00565645">
        <w:rPr>
          <w:rFonts w:ascii="Times New Roman" w:hAnsi="Times New Roman"/>
          <w:lang w:val="tr-TR"/>
        </w:rPr>
        <w:t xml:space="preserve"> alma hatları, havalandırma sistemi, kilitler, vanalar ve sabitleme cihazları dahil olmak üzere depo</w:t>
      </w:r>
      <w:r w:rsidR="00241F9E" w:rsidRPr="00565645">
        <w:rPr>
          <w:rFonts w:ascii="Times New Roman" w:hAnsi="Times New Roman"/>
          <w:lang w:val="tr-TR"/>
        </w:rPr>
        <w:t>ya/depolara</w:t>
      </w:r>
      <w:r w:rsidRPr="00565645">
        <w:rPr>
          <w:rFonts w:ascii="Times New Roman" w:hAnsi="Times New Roman"/>
          <w:lang w:val="tr-TR"/>
        </w:rPr>
        <w:t xml:space="preserve"> ait çizimler ve teknik açıklama: .....................</w:t>
      </w:r>
    </w:p>
    <w:p w14:paraId="69756BC0" w14:textId="77777777" w:rsidR="00BE3F1F" w:rsidRPr="00565645" w:rsidRDefault="00BE3F1F" w:rsidP="005428BF">
      <w:pPr>
        <w:jc w:val="both"/>
        <w:rPr>
          <w:rFonts w:eastAsia="Arial"/>
          <w:sz w:val="20"/>
          <w:szCs w:val="20"/>
        </w:rPr>
      </w:pPr>
    </w:p>
    <w:p w14:paraId="58B3930B" w14:textId="77777777" w:rsidR="00BE3F1F" w:rsidRPr="00565645" w:rsidRDefault="00BE3F1F" w:rsidP="004271D8">
      <w:pPr>
        <w:pStyle w:val="GvdeMetni"/>
        <w:numPr>
          <w:ilvl w:val="2"/>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Deponun/depoların araç içindeki konumu açık şekilde gösteren çizim: ............</w:t>
      </w:r>
    </w:p>
    <w:p w14:paraId="7C1CF538" w14:textId="77777777" w:rsidR="00BE3F1F" w:rsidRPr="00565645" w:rsidRDefault="00BE3F1F" w:rsidP="004271D8">
      <w:pPr>
        <w:pStyle w:val="GvdeMetni"/>
        <w:numPr>
          <w:ilvl w:val="2"/>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Depo ile egzoz arasında yer alan ısı kalkanına ait çizim: .................................</w:t>
      </w:r>
    </w:p>
    <w:p w14:paraId="7DF85894" w14:textId="77777777" w:rsidR="00BE3F1F" w:rsidRPr="00565645" w:rsidRDefault="00BE3F1F" w:rsidP="005428BF">
      <w:pPr>
        <w:jc w:val="both"/>
        <w:rPr>
          <w:rFonts w:eastAsia="Arial"/>
          <w:sz w:val="20"/>
          <w:szCs w:val="20"/>
        </w:rPr>
      </w:pPr>
    </w:p>
    <w:p w14:paraId="3B6B340E" w14:textId="77777777" w:rsidR="00BE3F1F" w:rsidRPr="00565645" w:rsidRDefault="00BE3F1F" w:rsidP="004271D8">
      <w:pPr>
        <w:pStyle w:val="Balk1"/>
        <w:numPr>
          <w:ilvl w:val="2"/>
          <w:numId w:val="308"/>
        </w:numPr>
        <w:tabs>
          <w:tab w:val="left" w:pos="2150"/>
        </w:tabs>
        <w:ind w:left="2149" w:hanging="1417"/>
        <w:jc w:val="both"/>
        <w:rPr>
          <w:rFonts w:ascii="Times New Roman" w:hAnsi="Times New Roman"/>
          <w:b w:val="0"/>
          <w:bCs w:val="0"/>
          <w:lang w:val="tr-TR"/>
        </w:rPr>
      </w:pPr>
      <w:r w:rsidRPr="00565645">
        <w:rPr>
          <w:rFonts w:ascii="Times New Roman" w:hAnsi="Times New Roman"/>
          <w:lang w:val="tr-TR"/>
        </w:rPr>
        <w:t xml:space="preserve">Ana </w:t>
      </w:r>
      <w:r w:rsidR="005428BF" w:rsidRPr="00565645">
        <w:rPr>
          <w:rFonts w:ascii="Times New Roman" w:hAnsi="Times New Roman"/>
          <w:lang w:val="tr-TR"/>
        </w:rPr>
        <w:t>yakıt deposu/depoları</w:t>
      </w:r>
    </w:p>
    <w:p w14:paraId="1AB8D488" w14:textId="77777777" w:rsidR="00BE3F1F" w:rsidRPr="00565645" w:rsidRDefault="00BE3F1F" w:rsidP="005428BF">
      <w:pPr>
        <w:jc w:val="both"/>
        <w:rPr>
          <w:rFonts w:eastAsia="Arial"/>
          <w:b/>
          <w:bCs/>
          <w:sz w:val="20"/>
          <w:szCs w:val="20"/>
        </w:rPr>
      </w:pPr>
    </w:p>
    <w:p w14:paraId="3FBE17E9" w14:textId="77777777" w:rsidR="00BE3F1F" w:rsidRPr="00565645" w:rsidRDefault="00BE3F1F" w:rsidP="005428BF">
      <w:pPr>
        <w:pStyle w:val="GvdeMetni"/>
        <w:tabs>
          <w:tab w:val="left" w:pos="2149"/>
        </w:tabs>
        <w:ind w:left="732"/>
        <w:jc w:val="both"/>
        <w:rPr>
          <w:rFonts w:ascii="Times New Roman" w:hAnsi="Times New Roman"/>
          <w:lang w:val="tr-TR"/>
        </w:rPr>
      </w:pPr>
      <w:r w:rsidRPr="00565645">
        <w:rPr>
          <w:rFonts w:ascii="Times New Roman" w:hAnsi="Times New Roman"/>
          <w:b/>
          <w:iCs/>
          <w:lang w:val="tr-TR"/>
        </w:rPr>
        <w:t>31.4.1.</w:t>
      </w:r>
      <w:r w:rsidRPr="00565645">
        <w:rPr>
          <w:rFonts w:ascii="Times New Roman" w:hAnsi="Times New Roman"/>
          <w:lang w:val="tr-TR"/>
        </w:rPr>
        <w:tab/>
        <w:t>Azami kapasite: ...........................................</w:t>
      </w:r>
    </w:p>
    <w:p w14:paraId="7AA80974" w14:textId="77777777" w:rsidR="00BE3F1F" w:rsidRPr="00565645" w:rsidRDefault="00BE3F1F" w:rsidP="005428BF">
      <w:pPr>
        <w:jc w:val="both"/>
        <w:rPr>
          <w:rFonts w:eastAsia="Arial"/>
          <w:sz w:val="20"/>
          <w:szCs w:val="20"/>
        </w:rPr>
      </w:pPr>
    </w:p>
    <w:p w14:paraId="1B7F8FBE" w14:textId="77777777" w:rsidR="00BE3F1F" w:rsidRPr="00565645" w:rsidRDefault="00BE3F1F" w:rsidP="005428BF">
      <w:pPr>
        <w:pStyle w:val="GvdeMetni"/>
        <w:tabs>
          <w:tab w:val="left" w:pos="2149"/>
        </w:tabs>
        <w:ind w:left="731"/>
        <w:jc w:val="both"/>
        <w:rPr>
          <w:rFonts w:ascii="Times New Roman" w:hAnsi="Times New Roman"/>
          <w:lang w:val="tr-TR"/>
        </w:rPr>
      </w:pPr>
      <w:r w:rsidRPr="00565645">
        <w:rPr>
          <w:rFonts w:ascii="Times New Roman" w:hAnsi="Times New Roman"/>
          <w:b/>
          <w:lang w:val="tr-TR"/>
        </w:rPr>
        <w:t>31.4.2.</w:t>
      </w:r>
      <w:r w:rsidRPr="00565645">
        <w:rPr>
          <w:rFonts w:ascii="Times New Roman" w:hAnsi="Times New Roman"/>
          <w:lang w:val="tr-TR"/>
        </w:rPr>
        <w:tab/>
        <w:t>Kullanılan malzemeler: .....................................</w:t>
      </w:r>
    </w:p>
    <w:p w14:paraId="07BA3562" w14:textId="77777777" w:rsidR="00BE3F1F" w:rsidRPr="00565645" w:rsidRDefault="00BE3F1F" w:rsidP="005428BF">
      <w:pPr>
        <w:jc w:val="both"/>
        <w:rPr>
          <w:rFonts w:eastAsia="Arial"/>
          <w:sz w:val="20"/>
          <w:szCs w:val="20"/>
        </w:rPr>
      </w:pPr>
    </w:p>
    <w:p w14:paraId="0D9E9D69" w14:textId="77777777" w:rsidR="00BE3F1F" w:rsidRPr="00565645" w:rsidRDefault="00BE3F1F" w:rsidP="005428BF">
      <w:pPr>
        <w:pStyle w:val="GvdeMetni"/>
        <w:tabs>
          <w:tab w:val="left" w:pos="2149"/>
        </w:tabs>
        <w:ind w:left="731"/>
        <w:jc w:val="both"/>
        <w:rPr>
          <w:rFonts w:ascii="Times New Roman" w:hAnsi="Times New Roman"/>
          <w:lang w:val="tr-TR"/>
        </w:rPr>
      </w:pPr>
      <w:r w:rsidRPr="00565645">
        <w:rPr>
          <w:rFonts w:ascii="Times New Roman" w:hAnsi="Times New Roman"/>
          <w:b/>
          <w:iCs/>
          <w:lang w:val="tr-TR"/>
        </w:rPr>
        <w:t>31.4.3.</w:t>
      </w:r>
      <w:r w:rsidRPr="00565645">
        <w:rPr>
          <w:rFonts w:ascii="Times New Roman" w:hAnsi="Times New Roman"/>
          <w:lang w:val="tr-TR"/>
        </w:rPr>
        <w:tab/>
        <w:t>Yakıt deposu girişi: Kısıtlı orifis/etiket</w:t>
      </w:r>
      <w:r w:rsidRPr="00565645">
        <w:rPr>
          <w:rFonts w:ascii="Times New Roman" w:hAnsi="Times New Roman"/>
          <w:b/>
          <w:bCs/>
          <w:vertAlign w:val="superscript"/>
          <w:lang w:val="tr-TR"/>
        </w:rPr>
        <w:t>(4)</w:t>
      </w:r>
      <w:r w:rsidRPr="00565645">
        <w:rPr>
          <w:rFonts w:ascii="Times New Roman" w:hAnsi="Times New Roman"/>
          <w:b/>
          <w:bCs/>
          <w:lang w:val="tr-TR"/>
        </w:rPr>
        <w:t xml:space="preserve">  </w:t>
      </w:r>
      <w:r w:rsidRPr="00565645">
        <w:rPr>
          <w:rFonts w:ascii="Times New Roman" w:hAnsi="Times New Roman"/>
          <w:lang w:val="tr-TR"/>
        </w:rPr>
        <w:t>......................</w:t>
      </w:r>
    </w:p>
    <w:p w14:paraId="19099073" w14:textId="77777777" w:rsidR="00BE3F1F" w:rsidRPr="00565645" w:rsidRDefault="00BE3F1F" w:rsidP="005428BF">
      <w:pPr>
        <w:jc w:val="both"/>
        <w:rPr>
          <w:rFonts w:eastAsia="Arial"/>
          <w:sz w:val="20"/>
          <w:szCs w:val="20"/>
        </w:rPr>
      </w:pPr>
    </w:p>
    <w:p w14:paraId="1EF7544F" w14:textId="77777777" w:rsidR="00BE3F1F" w:rsidRPr="00565645" w:rsidRDefault="00BE3F1F" w:rsidP="005428BF">
      <w:pPr>
        <w:pStyle w:val="GvdeMetni"/>
        <w:tabs>
          <w:tab w:val="left" w:pos="2149"/>
        </w:tabs>
        <w:ind w:left="731"/>
        <w:jc w:val="both"/>
        <w:rPr>
          <w:rFonts w:ascii="Times New Roman" w:hAnsi="Times New Roman"/>
          <w:lang w:val="tr-TR"/>
        </w:rPr>
      </w:pPr>
      <w:r w:rsidRPr="00565645">
        <w:rPr>
          <w:rFonts w:ascii="Times New Roman" w:hAnsi="Times New Roman"/>
          <w:b/>
          <w:iCs/>
          <w:lang w:val="tr-TR"/>
        </w:rPr>
        <w:t>31.4.4.</w:t>
      </w:r>
      <w:r w:rsidRPr="00565645">
        <w:rPr>
          <w:rFonts w:ascii="Times New Roman" w:hAnsi="Times New Roman"/>
          <w:b/>
          <w:lang w:val="tr-TR"/>
        </w:rPr>
        <w:tab/>
      </w:r>
      <w:r w:rsidRPr="00565645">
        <w:rPr>
          <w:rFonts w:ascii="Times New Roman" w:hAnsi="Times New Roman"/>
          <w:lang w:val="tr-TR"/>
        </w:rPr>
        <w:t xml:space="preserve">Yük dağılımı </w:t>
      </w:r>
      <w:r w:rsidR="004438DD" w:rsidRPr="00565645">
        <w:rPr>
          <w:rFonts w:ascii="Times New Roman" w:hAnsi="Times New Roman"/>
          <w:lang w:val="tr-TR"/>
        </w:rPr>
        <w:t>tedbiri/tedbirleri</w:t>
      </w:r>
      <w:r w:rsidRPr="00565645">
        <w:rPr>
          <w:rFonts w:ascii="Times New Roman" w:hAnsi="Times New Roman"/>
          <w:lang w:val="tr-TR"/>
        </w:rPr>
        <w:t xml:space="preserve"> (var ise): ...................</w:t>
      </w:r>
    </w:p>
    <w:p w14:paraId="116A2DF3" w14:textId="77777777" w:rsidR="00BE3F1F" w:rsidRPr="00565645" w:rsidRDefault="00BE3F1F" w:rsidP="005428BF">
      <w:pPr>
        <w:jc w:val="both"/>
        <w:rPr>
          <w:rFonts w:eastAsia="Arial"/>
          <w:sz w:val="20"/>
          <w:szCs w:val="20"/>
        </w:rPr>
      </w:pPr>
    </w:p>
    <w:p w14:paraId="31716F30"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Yedek </w:t>
      </w:r>
      <w:r w:rsidR="005428BF" w:rsidRPr="00565645">
        <w:rPr>
          <w:rFonts w:ascii="Times New Roman" w:hAnsi="Times New Roman"/>
          <w:lang w:val="tr-TR"/>
        </w:rPr>
        <w:t>yakıt deposu/depoları</w:t>
      </w:r>
    </w:p>
    <w:p w14:paraId="67C348D8" w14:textId="77777777" w:rsidR="00BE3F1F" w:rsidRPr="00565645" w:rsidRDefault="00BE3F1F" w:rsidP="005428BF">
      <w:pPr>
        <w:jc w:val="both"/>
        <w:rPr>
          <w:rFonts w:eastAsia="Arial"/>
          <w:b/>
          <w:bCs/>
          <w:sz w:val="20"/>
          <w:szCs w:val="20"/>
        </w:rPr>
      </w:pPr>
    </w:p>
    <w:p w14:paraId="49CE8074" w14:textId="77777777" w:rsidR="00BE3F1F" w:rsidRPr="00565645" w:rsidRDefault="00BE3F1F" w:rsidP="005428BF">
      <w:pPr>
        <w:pStyle w:val="GvdeMetni"/>
        <w:tabs>
          <w:tab w:val="left" w:pos="2149"/>
        </w:tabs>
        <w:ind w:left="731"/>
        <w:jc w:val="both"/>
        <w:rPr>
          <w:rFonts w:ascii="Times New Roman" w:hAnsi="Times New Roman"/>
          <w:lang w:val="tr-TR"/>
        </w:rPr>
      </w:pPr>
      <w:r w:rsidRPr="00565645">
        <w:rPr>
          <w:rFonts w:ascii="Times New Roman" w:hAnsi="Times New Roman"/>
          <w:b/>
          <w:iCs/>
          <w:lang w:val="tr-TR"/>
        </w:rPr>
        <w:t>31.5.1.</w:t>
      </w:r>
      <w:r w:rsidRPr="00565645">
        <w:rPr>
          <w:rFonts w:ascii="Times New Roman" w:hAnsi="Times New Roman"/>
          <w:lang w:val="tr-TR"/>
        </w:rPr>
        <w:tab/>
        <w:t>Azami kapasite: ................................................</w:t>
      </w:r>
    </w:p>
    <w:p w14:paraId="1222B0E5" w14:textId="77777777" w:rsidR="00BE3F1F" w:rsidRPr="00565645" w:rsidRDefault="00BE3F1F" w:rsidP="005428BF">
      <w:pPr>
        <w:jc w:val="both"/>
        <w:rPr>
          <w:rFonts w:eastAsia="Arial"/>
          <w:sz w:val="20"/>
          <w:szCs w:val="20"/>
        </w:rPr>
      </w:pPr>
    </w:p>
    <w:p w14:paraId="57E8F0FF" w14:textId="77777777" w:rsidR="00BE3F1F" w:rsidRPr="00565645" w:rsidRDefault="00BE3F1F" w:rsidP="005428BF">
      <w:pPr>
        <w:pStyle w:val="GvdeMetni"/>
        <w:tabs>
          <w:tab w:val="left" w:pos="2148"/>
        </w:tabs>
        <w:ind w:left="731"/>
        <w:jc w:val="both"/>
        <w:rPr>
          <w:rFonts w:ascii="Times New Roman" w:hAnsi="Times New Roman"/>
          <w:lang w:val="tr-TR"/>
        </w:rPr>
      </w:pPr>
      <w:r w:rsidRPr="00565645">
        <w:rPr>
          <w:rFonts w:ascii="Times New Roman" w:hAnsi="Times New Roman"/>
          <w:b/>
          <w:lang w:val="tr-TR"/>
        </w:rPr>
        <w:t>31.5.2.</w:t>
      </w:r>
      <w:r w:rsidRPr="00565645">
        <w:rPr>
          <w:rFonts w:ascii="Times New Roman" w:hAnsi="Times New Roman"/>
          <w:lang w:val="tr-TR"/>
        </w:rPr>
        <w:tab/>
        <w:t>Kullanılan malzemeler: .................................</w:t>
      </w:r>
    </w:p>
    <w:p w14:paraId="1E723C22" w14:textId="77777777" w:rsidR="00BE3F1F" w:rsidRPr="00565645" w:rsidRDefault="00BE3F1F" w:rsidP="005428BF">
      <w:pPr>
        <w:jc w:val="both"/>
        <w:rPr>
          <w:rFonts w:eastAsia="Arial"/>
          <w:sz w:val="20"/>
          <w:szCs w:val="20"/>
        </w:rPr>
      </w:pPr>
    </w:p>
    <w:p w14:paraId="1F79A17F" w14:textId="77777777" w:rsidR="00BE3F1F" w:rsidRPr="00565645" w:rsidRDefault="00BE3F1F" w:rsidP="005428BF">
      <w:pPr>
        <w:pStyle w:val="GvdeMetni"/>
        <w:tabs>
          <w:tab w:val="left" w:pos="2148"/>
        </w:tabs>
        <w:ind w:left="731"/>
        <w:jc w:val="both"/>
        <w:rPr>
          <w:rFonts w:ascii="Times New Roman" w:hAnsi="Times New Roman"/>
          <w:lang w:val="tr-TR"/>
        </w:rPr>
      </w:pPr>
      <w:r w:rsidRPr="00565645">
        <w:rPr>
          <w:rFonts w:ascii="Times New Roman" w:hAnsi="Times New Roman"/>
          <w:b/>
          <w:iCs/>
          <w:lang w:val="tr-TR"/>
        </w:rPr>
        <w:t>31.5.3.</w:t>
      </w:r>
      <w:r w:rsidRPr="00565645">
        <w:rPr>
          <w:rFonts w:ascii="Times New Roman" w:hAnsi="Times New Roman"/>
          <w:lang w:val="tr-TR"/>
        </w:rPr>
        <w:tab/>
        <w:t>Yakıt deposu girişi: Kısıtlı orifis/etiket</w:t>
      </w:r>
      <w:r w:rsidRPr="00565645">
        <w:rPr>
          <w:rFonts w:ascii="Times New Roman" w:hAnsi="Times New Roman"/>
          <w:b/>
          <w:bCs/>
          <w:vertAlign w:val="superscript"/>
          <w:lang w:val="tr-TR"/>
        </w:rPr>
        <w:t>(4)</w:t>
      </w:r>
      <w:r w:rsidRPr="00565645">
        <w:rPr>
          <w:rFonts w:ascii="Times New Roman" w:hAnsi="Times New Roman"/>
          <w:b/>
          <w:bCs/>
          <w:lang w:val="tr-TR"/>
        </w:rPr>
        <w:t xml:space="preserve">  </w:t>
      </w:r>
      <w:r w:rsidRPr="00565645">
        <w:rPr>
          <w:rFonts w:ascii="Times New Roman" w:hAnsi="Times New Roman"/>
          <w:lang w:val="tr-TR"/>
        </w:rPr>
        <w:t>....................</w:t>
      </w:r>
    </w:p>
    <w:p w14:paraId="18354102" w14:textId="77777777" w:rsidR="00BE3F1F" w:rsidRPr="00565645" w:rsidRDefault="00BE3F1F" w:rsidP="005428BF">
      <w:pPr>
        <w:jc w:val="both"/>
        <w:rPr>
          <w:rFonts w:eastAsia="Arial"/>
          <w:sz w:val="20"/>
          <w:szCs w:val="20"/>
        </w:rPr>
      </w:pPr>
    </w:p>
    <w:p w14:paraId="4E0BA239" w14:textId="77777777" w:rsidR="00BE3F1F" w:rsidRPr="00565645" w:rsidRDefault="00BE3F1F" w:rsidP="005428BF">
      <w:pPr>
        <w:pStyle w:val="GvdeMetni"/>
        <w:tabs>
          <w:tab w:val="left" w:pos="2149"/>
        </w:tabs>
        <w:ind w:left="731"/>
        <w:jc w:val="both"/>
        <w:rPr>
          <w:rFonts w:ascii="Times New Roman" w:hAnsi="Times New Roman"/>
          <w:lang w:val="tr-TR"/>
        </w:rPr>
      </w:pPr>
      <w:r w:rsidRPr="00565645">
        <w:rPr>
          <w:rFonts w:ascii="Times New Roman" w:hAnsi="Times New Roman"/>
          <w:b/>
          <w:iCs/>
          <w:lang w:val="tr-TR"/>
        </w:rPr>
        <w:t>31.5.4.</w:t>
      </w:r>
      <w:r w:rsidRPr="00565645">
        <w:rPr>
          <w:rFonts w:ascii="Times New Roman" w:hAnsi="Times New Roman"/>
          <w:lang w:val="tr-TR"/>
        </w:rPr>
        <w:tab/>
        <w:t xml:space="preserve">Yük dağılımı </w:t>
      </w:r>
      <w:r w:rsidR="004438DD" w:rsidRPr="00565645">
        <w:rPr>
          <w:rFonts w:ascii="Times New Roman" w:hAnsi="Times New Roman"/>
          <w:lang w:val="tr-TR"/>
        </w:rPr>
        <w:t>tedbiri/tedbirleri</w:t>
      </w:r>
      <w:r w:rsidRPr="00565645">
        <w:rPr>
          <w:rFonts w:ascii="Times New Roman" w:hAnsi="Times New Roman"/>
          <w:lang w:val="tr-TR"/>
        </w:rPr>
        <w:t xml:space="preserve"> (var ise): .......................................</w:t>
      </w:r>
    </w:p>
    <w:p w14:paraId="2F5B3CE6" w14:textId="77777777" w:rsidR="00BE3F1F" w:rsidRPr="00565645" w:rsidRDefault="00BE3F1F" w:rsidP="005428BF">
      <w:pPr>
        <w:jc w:val="both"/>
        <w:rPr>
          <w:rFonts w:eastAsia="Arial"/>
          <w:sz w:val="20"/>
          <w:szCs w:val="20"/>
        </w:rPr>
      </w:pPr>
    </w:p>
    <w:p w14:paraId="5A3C1560" w14:textId="77777777" w:rsidR="00BE3F1F" w:rsidRPr="00565645" w:rsidRDefault="00BE3F1F"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YAN VE ARKA KORUMA</w:t>
      </w:r>
    </w:p>
    <w:p w14:paraId="4E0CEB33" w14:textId="77777777" w:rsidR="00BE3F1F" w:rsidRPr="00565645" w:rsidRDefault="00BE3F1F" w:rsidP="005428BF">
      <w:pPr>
        <w:jc w:val="both"/>
        <w:rPr>
          <w:rFonts w:eastAsia="Arial"/>
          <w:b/>
          <w:bCs/>
          <w:sz w:val="20"/>
          <w:szCs w:val="20"/>
        </w:rPr>
      </w:pPr>
    </w:p>
    <w:p w14:paraId="60A7EFDF" w14:textId="77777777" w:rsidR="00BE3F1F" w:rsidRPr="00565645" w:rsidRDefault="00BE3F1F" w:rsidP="004271D8">
      <w:pPr>
        <w:numPr>
          <w:ilvl w:val="2"/>
          <w:numId w:val="308"/>
        </w:numPr>
        <w:tabs>
          <w:tab w:val="left" w:pos="2150"/>
        </w:tabs>
        <w:kinsoku/>
        <w:ind w:left="2149"/>
        <w:jc w:val="both"/>
        <w:rPr>
          <w:rFonts w:eastAsia="Arial"/>
          <w:sz w:val="20"/>
          <w:szCs w:val="20"/>
        </w:rPr>
      </w:pPr>
      <w:r w:rsidRPr="00565645">
        <w:rPr>
          <w:b/>
          <w:bCs/>
          <w:sz w:val="20"/>
          <w:szCs w:val="20"/>
        </w:rPr>
        <w:t xml:space="preserve">Yan </w:t>
      </w:r>
      <w:r w:rsidR="005428BF" w:rsidRPr="00565645">
        <w:rPr>
          <w:b/>
          <w:bCs/>
          <w:sz w:val="20"/>
          <w:szCs w:val="20"/>
        </w:rPr>
        <w:t>k</w:t>
      </w:r>
      <w:r w:rsidRPr="00565645">
        <w:rPr>
          <w:b/>
          <w:bCs/>
          <w:sz w:val="20"/>
          <w:szCs w:val="20"/>
        </w:rPr>
        <w:t>oruma</w:t>
      </w:r>
    </w:p>
    <w:p w14:paraId="25AA30E1" w14:textId="77777777" w:rsidR="00BE3F1F" w:rsidRPr="00565645" w:rsidRDefault="00BE3F1F" w:rsidP="005428BF">
      <w:pPr>
        <w:jc w:val="both"/>
        <w:rPr>
          <w:rFonts w:eastAsia="Arial"/>
          <w:b/>
          <w:bCs/>
          <w:sz w:val="20"/>
          <w:szCs w:val="20"/>
        </w:rPr>
      </w:pPr>
    </w:p>
    <w:p w14:paraId="0D21ECAD"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Yer: Evet/hayır/tamamlanmamış</w:t>
      </w:r>
      <w:r w:rsidRPr="00565645">
        <w:rPr>
          <w:rFonts w:ascii="Times New Roman" w:hAnsi="Times New Roman"/>
          <w:b/>
          <w:bCs/>
          <w:vertAlign w:val="superscript"/>
          <w:lang w:val="tr-TR"/>
        </w:rPr>
        <w:t>(</w:t>
      </w:r>
      <w:r w:rsidRPr="00565645">
        <w:rPr>
          <w:rFonts w:ascii="Times New Roman" w:hAnsi="Times New Roman"/>
          <w:vertAlign w:val="superscript"/>
          <w:lang w:val="tr-TR"/>
        </w:rPr>
        <w:t>4</w:t>
      </w:r>
      <w:r w:rsidRPr="00565645">
        <w:rPr>
          <w:rFonts w:ascii="Times New Roman" w:hAnsi="Times New Roman"/>
          <w:b/>
          <w:bCs/>
          <w:vertAlign w:val="superscript"/>
          <w:lang w:val="tr-TR"/>
        </w:rPr>
        <w:t>)</w:t>
      </w:r>
    </w:p>
    <w:p w14:paraId="69816084" w14:textId="77777777" w:rsidR="00BE3F1F" w:rsidRPr="00565645" w:rsidRDefault="00BE3F1F" w:rsidP="005428BF">
      <w:pPr>
        <w:jc w:val="both"/>
        <w:rPr>
          <w:rFonts w:eastAsia="Arial"/>
          <w:b/>
          <w:bCs/>
          <w:sz w:val="20"/>
          <w:szCs w:val="20"/>
        </w:rPr>
      </w:pPr>
    </w:p>
    <w:p w14:paraId="2360A696" w14:textId="77777777" w:rsidR="00BE3F1F" w:rsidRPr="00565645" w:rsidRDefault="00BE3F1F" w:rsidP="004271D8">
      <w:pPr>
        <w:pStyle w:val="GvdeMetni"/>
        <w:numPr>
          <w:ilvl w:val="3"/>
          <w:numId w:val="308"/>
        </w:numPr>
        <w:tabs>
          <w:tab w:val="left" w:pos="2150"/>
        </w:tabs>
        <w:ind w:right="220"/>
        <w:jc w:val="both"/>
        <w:rPr>
          <w:rFonts w:ascii="Times New Roman" w:hAnsi="Times New Roman"/>
          <w:lang w:val="tr-TR"/>
        </w:rPr>
      </w:pPr>
      <w:r w:rsidRPr="00565645">
        <w:rPr>
          <w:rFonts w:ascii="Times New Roman" w:hAnsi="Times New Roman"/>
          <w:lang w:val="tr-TR"/>
        </w:rPr>
        <w:t xml:space="preserve">Yan korumayla ilgili araç parçalarına ait çizimler; örneğin </w:t>
      </w:r>
      <w:r w:rsidR="004438DD" w:rsidRPr="00565645">
        <w:rPr>
          <w:rFonts w:ascii="Times New Roman" w:hAnsi="Times New Roman"/>
          <w:lang w:val="tr-TR"/>
        </w:rPr>
        <w:t>dingilin/dingillerin</w:t>
      </w:r>
      <w:r w:rsidRPr="00565645">
        <w:rPr>
          <w:rFonts w:ascii="Times New Roman" w:hAnsi="Times New Roman"/>
          <w:lang w:val="tr-TR"/>
        </w:rPr>
        <w:t xml:space="preserve"> konumunu ve montajını gösteren ve araç ve/veya şasiye ait çizim, yan koruma </w:t>
      </w:r>
      <w:r w:rsidR="00B5443D" w:rsidRPr="00565645">
        <w:rPr>
          <w:rFonts w:ascii="Times New Roman" w:hAnsi="Times New Roman"/>
          <w:lang w:val="tr-TR"/>
        </w:rPr>
        <w:t xml:space="preserve">cihaz/cihazlarının </w:t>
      </w:r>
      <w:r w:rsidRPr="00565645">
        <w:rPr>
          <w:rFonts w:ascii="Times New Roman" w:hAnsi="Times New Roman"/>
          <w:lang w:val="tr-TR"/>
        </w:rPr>
        <w:t xml:space="preserve"> montaj ve/veya sabitlenme şeklini gösteren çizim. Yan korumanın yan koruma </w:t>
      </w:r>
      <w:r w:rsidR="00241F9E" w:rsidRPr="00565645">
        <w:rPr>
          <w:rFonts w:ascii="Times New Roman" w:hAnsi="Times New Roman"/>
          <w:lang w:val="tr-TR"/>
        </w:rPr>
        <w:t>cihazı/cihazları</w:t>
      </w:r>
      <w:r w:rsidRPr="00565645">
        <w:rPr>
          <w:rFonts w:ascii="Times New Roman" w:hAnsi="Times New Roman"/>
          <w:lang w:val="tr-TR"/>
        </w:rPr>
        <w:t xml:space="preserve"> kullanılmadan </w:t>
      </w:r>
      <w:r w:rsidR="00195DEB" w:rsidRPr="00565645">
        <w:rPr>
          <w:rFonts w:ascii="Times New Roman" w:hAnsi="Times New Roman"/>
          <w:lang w:val="tr-TR"/>
        </w:rPr>
        <w:t>sağlanması</w:t>
      </w:r>
      <w:r w:rsidRPr="00565645">
        <w:rPr>
          <w:rFonts w:ascii="Times New Roman" w:hAnsi="Times New Roman"/>
          <w:lang w:val="tr-TR"/>
        </w:rPr>
        <w:t xml:space="preserve"> durumunda</w:t>
      </w:r>
      <w:r w:rsidR="00195DEB" w:rsidRPr="00565645">
        <w:rPr>
          <w:rFonts w:ascii="Times New Roman" w:hAnsi="Times New Roman"/>
          <w:lang w:val="tr-TR"/>
        </w:rPr>
        <w:t>, çizim</w:t>
      </w:r>
      <w:r w:rsidR="00ED44B9" w:rsidRPr="00565645">
        <w:rPr>
          <w:rFonts w:ascii="Times New Roman" w:hAnsi="Times New Roman"/>
          <w:lang w:val="tr-TR"/>
        </w:rPr>
        <w:t>,</w:t>
      </w:r>
      <w:r w:rsidRPr="00565645">
        <w:rPr>
          <w:rFonts w:ascii="Times New Roman" w:hAnsi="Times New Roman"/>
          <w:lang w:val="tr-TR"/>
        </w:rPr>
        <w:t xml:space="preserve"> gerekli kılınan </w:t>
      </w:r>
      <w:r w:rsidR="009B7D58" w:rsidRPr="00565645">
        <w:rPr>
          <w:rFonts w:ascii="Times New Roman" w:hAnsi="Times New Roman"/>
          <w:lang w:val="tr-TR"/>
        </w:rPr>
        <w:t>boyut</w:t>
      </w:r>
      <w:r w:rsidRPr="00565645">
        <w:rPr>
          <w:rFonts w:ascii="Times New Roman" w:hAnsi="Times New Roman"/>
          <w:lang w:val="tr-TR"/>
        </w:rPr>
        <w:t>lara uygunluk sağlandığını açık şekilde göstermelidir: .....................................................</w:t>
      </w:r>
    </w:p>
    <w:p w14:paraId="4DE37AEB" w14:textId="77777777" w:rsidR="00BE3F1F" w:rsidRPr="00565645" w:rsidRDefault="00BE3F1F" w:rsidP="005428BF">
      <w:pPr>
        <w:jc w:val="both"/>
        <w:rPr>
          <w:rFonts w:eastAsia="Arial"/>
          <w:sz w:val="20"/>
          <w:szCs w:val="20"/>
        </w:rPr>
      </w:pPr>
    </w:p>
    <w:p w14:paraId="2AEF6C94" w14:textId="77777777" w:rsidR="00BE3F1F" w:rsidRPr="00565645" w:rsidRDefault="005428BF" w:rsidP="005428BF">
      <w:pPr>
        <w:pStyle w:val="GvdeMetni"/>
        <w:tabs>
          <w:tab w:val="left" w:pos="2148"/>
        </w:tabs>
        <w:ind w:left="731"/>
        <w:jc w:val="both"/>
        <w:rPr>
          <w:rFonts w:ascii="Times New Roman" w:hAnsi="Times New Roman"/>
          <w:lang w:val="tr-TR"/>
        </w:rPr>
      </w:pPr>
      <w:r w:rsidRPr="00565645">
        <w:rPr>
          <w:rFonts w:ascii="Times New Roman" w:hAnsi="Times New Roman"/>
          <w:b/>
          <w:lang w:val="tr-TR"/>
        </w:rPr>
        <w:t>32.1.3</w:t>
      </w:r>
      <w:r w:rsidR="00BE3F1F" w:rsidRPr="00565645">
        <w:rPr>
          <w:rFonts w:ascii="Times New Roman" w:hAnsi="Times New Roman"/>
          <w:b/>
          <w:lang w:val="tr-TR"/>
        </w:rPr>
        <w:t>.</w:t>
      </w:r>
      <w:r w:rsidR="00BE3F1F" w:rsidRPr="00565645">
        <w:rPr>
          <w:rFonts w:ascii="Times New Roman" w:hAnsi="Times New Roman"/>
          <w:lang w:val="tr-TR"/>
        </w:rPr>
        <w:tab/>
        <w:t>Zemin hattının aracın yanı boyunca çizimi: ...........................</w:t>
      </w:r>
    </w:p>
    <w:p w14:paraId="3E253020" w14:textId="77777777" w:rsidR="00BE3F1F" w:rsidRPr="00565645" w:rsidRDefault="00BE3F1F" w:rsidP="005428BF">
      <w:pPr>
        <w:jc w:val="both"/>
        <w:rPr>
          <w:rFonts w:eastAsia="Arial"/>
          <w:sz w:val="20"/>
          <w:szCs w:val="20"/>
        </w:rPr>
      </w:pPr>
    </w:p>
    <w:p w14:paraId="33B4049B" w14:textId="77777777" w:rsidR="00BE3F1F" w:rsidRPr="00565645" w:rsidRDefault="00BE3F1F" w:rsidP="005428BF">
      <w:pPr>
        <w:pStyle w:val="GvdeMetni"/>
        <w:numPr>
          <w:ilvl w:val="2"/>
          <w:numId w:val="113"/>
        </w:numPr>
        <w:tabs>
          <w:tab w:val="left" w:pos="2150"/>
        </w:tabs>
        <w:ind w:right="221" w:hanging="1417"/>
        <w:jc w:val="both"/>
        <w:rPr>
          <w:rFonts w:ascii="Times New Roman" w:hAnsi="Times New Roman"/>
          <w:lang w:val="tr-TR"/>
        </w:rPr>
      </w:pPr>
      <w:r w:rsidRPr="00565645">
        <w:rPr>
          <w:rFonts w:ascii="Times New Roman" w:hAnsi="Times New Roman"/>
          <w:lang w:val="tr-TR"/>
        </w:rPr>
        <w:t>Dış yüzey çık</w:t>
      </w:r>
      <w:r w:rsidR="005428BF" w:rsidRPr="00565645">
        <w:rPr>
          <w:rFonts w:ascii="Times New Roman" w:hAnsi="Times New Roman"/>
          <w:lang w:val="tr-TR"/>
        </w:rPr>
        <w:t>ıntılarına ait yüksekliğin (H) AB/</w:t>
      </w:r>
      <w:r w:rsidRPr="00565645">
        <w:rPr>
          <w:rFonts w:ascii="Times New Roman" w:hAnsi="Times New Roman"/>
          <w:lang w:val="tr-TR"/>
        </w:rPr>
        <w:t xml:space="preserve">2015/208 </w:t>
      </w:r>
      <w:r w:rsidR="005428BF" w:rsidRPr="00565645">
        <w:rPr>
          <w:rFonts w:ascii="Times New Roman" w:hAnsi="Times New Roman"/>
          <w:lang w:val="tr-TR"/>
        </w:rPr>
        <w:t>Yönetmeliği Ek XXVII</w:t>
      </w:r>
      <w:r w:rsidRPr="00565645">
        <w:rPr>
          <w:rFonts w:ascii="Times New Roman" w:hAnsi="Times New Roman"/>
          <w:lang w:val="tr-TR"/>
        </w:rPr>
        <w:t xml:space="preserve"> İlave 1 uyarınca ölçülmesi amacıyla</w:t>
      </w:r>
      <w:r w:rsidR="002F4E70" w:rsidRPr="00565645">
        <w:rPr>
          <w:rFonts w:ascii="Times New Roman" w:hAnsi="Times New Roman"/>
          <w:lang w:val="tr-TR"/>
        </w:rPr>
        <w:t>,</w:t>
      </w:r>
      <w:r w:rsidRPr="00565645">
        <w:rPr>
          <w:rFonts w:ascii="Times New Roman" w:hAnsi="Times New Roman"/>
          <w:lang w:val="tr-TR"/>
        </w:rPr>
        <w:t xml:space="preserve"> dış yüzey boyunca gerekli kısımlara ait çizimler: ...............</w:t>
      </w:r>
    </w:p>
    <w:p w14:paraId="1C218501" w14:textId="77777777" w:rsidR="00BE3F1F" w:rsidRPr="00565645" w:rsidRDefault="00BE3F1F" w:rsidP="005428BF">
      <w:pPr>
        <w:jc w:val="both"/>
        <w:rPr>
          <w:rFonts w:eastAsia="Arial"/>
          <w:sz w:val="20"/>
          <w:szCs w:val="20"/>
        </w:rPr>
      </w:pPr>
    </w:p>
    <w:p w14:paraId="4CF830E8" w14:textId="77777777" w:rsidR="00BE3F1F" w:rsidRPr="00565645" w:rsidRDefault="00BE3F1F" w:rsidP="005428BF">
      <w:pPr>
        <w:pStyle w:val="GvdeMetni"/>
        <w:numPr>
          <w:ilvl w:val="2"/>
          <w:numId w:val="113"/>
        </w:numPr>
        <w:tabs>
          <w:tab w:val="left" w:pos="2150"/>
        </w:tabs>
        <w:ind w:right="219" w:hanging="1417"/>
        <w:jc w:val="both"/>
        <w:rPr>
          <w:rFonts w:ascii="Times New Roman" w:hAnsi="Times New Roman"/>
          <w:lang w:val="tr-TR"/>
        </w:rPr>
      </w:pPr>
      <w:r w:rsidRPr="00565645">
        <w:rPr>
          <w:rFonts w:ascii="Times New Roman" w:hAnsi="Times New Roman"/>
          <w:lang w:val="tr-TR"/>
        </w:rPr>
        <w:t xml:space="preserve">Yan koruma </w:t>
      </w:r>
      <w:r w:rsidR="00B5443D" w:rsidRPr="00565645">
        <w:rPr>
          <w:rFonts w:ascii="Times New Roman" w:hAnsi="Times New Roman"/>
          <w:lang w:val="tr-TR"/>
        </w:rPr>
        <w:t xml:space="preserve">cihaz/cihazlarının </w:t>
      </w:r>
      <w:r w:rsidRPr="00565645">
        <w:rPr>
          <w:rFonts w:ascii="Times New Roman" w:hAnsi="Times New Roman"/>
          <w:lang w:val="tr-TR"/>
        </w:rPr>
        <w:t xml:space="preserve"> kullanılması durumunda bu cihazlara ve</w:t>
      </w:r>
      <w:r w:rsidR="002F4E70" w:rsidRPr="00565645">
        <w:rPr>
          <w:rFonts w:ascii="Times New Roman" w:hAnsi="Times New Roman"/>
          <w:lang w:val="tr-TR"/>
        </w:rPr>
        <w:t>ya</w:t>
      </w:r>
      <w:r w:rsidRPr="00565645">
        <w:rPr>
          <w:rFonts w:ascii="Times New Roman" w:hAnsi="Times New Roman"/>
          <w:lang w:val="tr-TR"/>
        </w:rPr>
        <w:t xml:space="preserve"> aksam tip onayı numara</w:t>
      </w:r>
      <w:r w:rsidR="002F4E70" w:rsidRPr="00565645">
        <w:rPr>
          <w:rFonts w:ascii="Times New Roman" w:hAnsi="Times New Roman"/>
          <w:lang w:val="tr-TR"/>
        </w:rPr>
        <w:t>/numara</w:t>
      </w:r>
      <w:r w:rsidRPr="00565645">
        <w:rPr>
          <w:rFonts w:ascii="Times New Roman" w:hAnsi="Times New Roman"/>
          <w:lang w:val="tr-TR"/>
        </w:rPr>
        <w:t xml:space="preserve">larına ait </w:t>
      </w:r>
      <w:r w:rsidR="002F4E70" w:rsidRPr="00565645">
        <w:rPr>
          <w:rFonts w:ascii="Times New Roman" w:hAnsi="Times New Roman"/>
          <w:lang w:val="tr-TR"/>
        </w:rPr>
        <w:t>bütün</w:t>
      </w:r>
      <w:r w:rsidRPr="00565645">
        <w:rPr>
          <w:rFonts w:ascii="Times New Roman" w:hAnsi="Times New Roman"/>
          <w:lang w:val="tr-TR"/>
        </w:rPr>
        <w:t xml:space="preserve"> açıklama ve/veya çizimler (montaj ve sabitleme dahil): ........</w:t>
      </w:r>
    </w:p>
    <w:p w14:paraId="6879214D" w14:textId="77777777" w:rsidR="00BE3F1F" w:rsidRPr="00565645" w:rsidRDefault="00BE3F1F" w:rsidP="005428BF">
      <w:pPr>
        <w:jc w:val="both"/>
        <w:rPr>
          <w:rFonts w:eastAsia="Arial"/>
          <w:sz w:val="20"/>
          <w:szCs w:val="20"/>
        </w:rPr>
      </w:pPr>
    </w:p>
    <w:p w14:paraId="09FF6BD4" w14:textId="77777777" w:rsidR="00BE3F1F" w:rsidRPr="00565645" w:rsidRDefault="00BE3F1F" w:rsidP="005428BF">
      <w:pPr>
        <w:pStyle w:val="GvdeMetni"/>
        <w:tabs>
          <w:tab w:val="left" w:pos="2146"/>
        </w:tabs>
        <w:ind w:left="731"/>
        <w:jc w:val="both"/>
        <w:rPr>
          <w:rFonts w:ascii="Times New Roman" w:hAnsi="Times New Roman"/>
          <w:lang w:val="tr-TR"/>
        </w:rPr>
      </w:pPr>
      <w:r w:rsidRPr="00565645">
        <w:rPr>
          <w:rFonts w:ascii="Times New Roman" w:hAnsi="Times New Roman"/>
          <w:b/>
          <w:lang w:val="tr-TR"/>
        </w:rPr>
        <w:t>32.1.5.1.</w:t>
      </w:r>
      <w:r w:rsidRPr="00565645">
        <w:rPr>
          <w:rFonts w:ascii="Times New Roman" w:hAnsi="Times New Roman"/>
          <w:lang w:val="tr-TR"/>
        </w:rPr>
        <w:tab/>
        <w:t>Kullanılan malzemeler: ............................................</w:t>
      </w:r>
    </w:p>
    <w:p w14:paraId="26D86A3A" w14:textId="77777777" w:rsidR="00BE3F1F" w:rsidRPr="00565645" w:rsidRDefault="00BE3F1F" w:rsidP="005428BF">
      <w:pPr>
        <w:jc w:val="both"/>
        <w:rPr>
          <w:rFonts w:eastAsia="Arial"/>
          <w:sz w:val="20"/>
          <w:szCs w:val="20"/>
        </w:rPr>
      </w:pPr>
    </w:p>
    <w:p w14:paraId="576FEE1D" w14:textId="77777777" w:rsidR="00BE3F1F" w:rsidRPr="00565645" w:rsidRDefault="00BE3F1F" w:rsidP="005428BF">
      <w:pPr>
        <w:pStyle w:val="GvdeMetni"/>
        <w:tabs>
          <w:tab w:val="left" w:pos="2149"/>
        </w:tabs>
        <w:ind w:left="2149" w:right="219" w:hanging="1418"/>
        <w:jc w:val="both"/>
        <w:rPr>
          <w:rFonts w:ascii="Times New Roman" w:hAnsi="Times New Roman"/>
          <w:lang w:val="tr-TR"/>
        </w:rPr>
      </w:pPr>
      <w:r w:rsidRPr="00565645">
        <w:rPr>
          <w:rFonts w:ascii="Times New Roman" w:hAnsi="Times New Roman"/>
          <w:b/>
          <w:lang w:val="tr-TR"/>
        </w:rPr>
        <w:t>32.1.5.2.</w:t>
      </w:r>
      <w:r w:rsidRPr="00565645">
        <w:rPr>
          <w:rFonts w:ascii="Times New Roman" w:hAnsi="Times New Roman"/>
          <w:lang w:val="tr-TR"/>
        </w:rPr>
        <w:tab/>
      </w:r>
      <w:r w:rsidR="009E2957" w:rsidRPr="00565645">
        <w:rPr>
          <w:rFonts w:ascii="Times New Roman" w:hAnsi="Times New Roman"/>
          <w:lang w:val="tr-TR"/>
        </w:rPr>
        <w:t>Bütün</w:t>
      </w:r>
      <w:r w:rsidRPr="00565645">
        <w:rPr>
          <w:rFonts w:ascii="Times New Roman" w:hAnsi="Times New Roman"/>
          <w:lang w:val="tr-TR"/>
        </w:rPr>
        <w:t xml:space="preserve"> sabitleme ayrıntıları ve tork gereklilikleri dahil olmak üzere </w:t>
      </w:r>
      <w:r w:rsidR="009E2957" w:rsidRPr="00565645">
        <w:rPr>
          <w:rFonts w:ascii="Times New Roman" w:hAnsi="Times New Roman"/>
          <w:lang w:val="tr-TR"/>
        </w:rPr>
        <w:t>tüm</w:t>
      </w:r>
      <w:r w:rsidRPr="00565645">
        <w:rPr>
          <w:rFonts w:ascii="Times New Roman" w:hAnsi="Times New Roman"/>
          <w:lang w:val="tr-TR"/>
        </w:rPr>
        <w:t xml:space="preserve"> sabitleme talimatları: </w:t>
      </w:r>
    </w:p>
    <w:p w14:paraId="7C0EAD77" w14:textId="77777777" w:rsidR="00BE3F1F" w:rsidRPr="00565645" w:rsidRDefault="00BE3F1F" w:rsidP="005428BF">
      <w:pPr>
        <w:jc w:val="both"/>
        <w:rPr>
          <w:rFonts w:eastAsia="Arial"/>
          <w:sz w:val="20"/>
          <w:szCs w:val="20"/>
        </w:rPr>
      </w:pPr>
    </w:p>
    <w:p w14:paraId="5A21B3C0" w14:textId="77777777" w:rsidR="00BE3F1F" w:rsidRPr="00565645" w:rsidRDefault="00BE3F1F" w:rsidP="005428BF">
      <w:pPr>
        <w:pStyle w:val="GvdeMetni"/>
        <w:numPr>
          <w:ilvl w:val="2"/>
          <w:numId w:val="113"/>
        </w:numPr>
        <w:tabs>
          <w:tab w:val="left" w:pos="2150"/>
        </w:tabs>
        <w:ind w:left="2149" w:right="221"/>
        <w:jc w:val="both"/>
        <w:rPr>
          <w:rFonts w:ascii="Times New Roman" w:hAnsi="Times New Roman"/>
          <w:lang w:val="tr-TR"/>
        </w:rPr>
      </w:pPr>
      <w:r w:rsidRPr="00565645">
        <w:rPr>
          <w:rFonts w:ascii="Times New Roman" w:hAnsi="Times New Roman"/>
          <w:lang w:val="tr-TR"/>
        </w:rPr>
        <w:t xml:space="preserve">73 sayılı </w:t>
      </w:r>
      <w:r w:rsidR="00F45CB8" w:rsidRPr="00565645">
        <w:rPr>
          <w:rFonts w:ascii="Times New Roman" w:hAnsi="Times New Roman"/>
          <w:lang w:val="tr-TR"/>
        </w:rPr>
        <w:t>BM/AEK Regülasyonu</w:t>
      </w:r>
      <w:r w:rsidRPr="00565645">
        <w:rPr>
          <w:rFonts w:ascii="Times New Roman" w:hAnsi="Times New Roman"/>
          <w:lang w:val="tr-TR"/>
        </w:rPr>
        <w:t xml:space="preserve"> </w:t>
      </w:r>
      <w:r w:rsidR="005428BF" w:rsidRPr="00565645">
        <w:rPr>
          <w:rFonts w:ascii="Times New Roman" w:hAnsi="Times New Roman"/>
          <w:lang w:val="tr-TR"/>
        </w:rPr>
        <w:t xml:space="preserve">Madde 2 ve 3 ile </w:t>
      </w:r>
      <w:r w:rsidRPr="00565645">
        <w:rPr>
          <w:rFonts w:ascii="Times New Roman" w:hAnsi="Times New Roman"/>
          <w:lang w:val="tr-TR"/>
        </w:rPr>
        <w:t xml:space="preserve">Bölüm I, II ve III kapsamında yer alan şartların </w:t>
      </w:r>
      <w:r w:rsidR="007964C6" w:rsidRPr="00565645">
        <w:rPr>
          <w:rFonts w:ascii="Times New Roman" w:hAnsi="Times New Roman"/>
          <w:lang w:val="tr-TR"/>
        </w:rPr>
        <w:t xml:space="preserve">bilgi </w:t>
      </w:r>
      <w:r w:rsidR="005428BF"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59F9C0F6" w14:textId="77777777" w:rsidR="00BE3F1F" w:rsidRPr="00565645" w:rsidRDefault="00BE3F1F" w:rsidP="005428BF">
      <w:pPr>
        <w:jc w:val="both"/>
        <w:rPr>
          <w:rFonts w:eastAsia="Arial"/>
          <w:b/>
          <w:bCs/>
          <w:sz w:val="20"/>
          <w:szCs w:val="20"/>
        </w:rPr>
      </w:pPr>
    </w:p>
    <w:p w14:paraId="5D6C9301" w14:textId="77777777" w:rsidR="00BE3F1F" w:rsidRPr="00565645" w:rsidRDefault="00BE3F1F" w:rsidP="005428BF">
      <w:pPr>
        <w:pStyle w:val="Balk1"/>
        <w:numPr>
          <w:ilvl w:val="1"/>
          <w:numId w:val="112"/>
        </w:numPr>
        <w:tabs>
          <w:tab w:val="left" w:pos="2150"/>
        </w:tabs>
        <w:jc w:val="both"/>
        <w:rPr>
          <w:rFonts w:ascii="Times New Roman" w:hAnsi="Times New Roman"/>
          <w:b w:val="0"/>
          <w:bCs w:val="0"/>
          <w:lang w:val="tr-TR"/>
        </w:rPr>
      </w:pPr>
      <w:r w:rsidRPr="00565645">
        <w:rPr>
          <w:rFonts w:ascii="Times New Roman" w:hAnsi="Times New Roman"/>
          <w:lang w:val="tr-TR"/>
        </w:rPr>
        <w:t xml:space="preserve">Arka </w:t>
      </w:r>
      <w:r w:rsidR="005428BF" w:rsidRPr="00565645">
        <w:rPr>
          <w:rFonts w:ascii="Times New Roman" w:hAnsi="Times New Roman"/>
          <w:lang w:val="tr-TR"/>
        </w:rPr>
        <w:t>koruyucu yapı</w:t>
      </w:r>
    </w:p>
    <w:p w14:paraId="29506DF3" w14:textId="77777777" w:rsidR="00BE3F1F" w:rsidRPr="00565645" w:rsidRDefault="00BE3F1F" w:rsidP="005428BF">
      <w:pPr>
        <w:jc w:val="both"/>
        <w:rPr>
          <w:rFonts w:eastAsia="Arial"/>
          <w:b/>
          <w:bCs/>
          <w:sz w:val="20"/>
          <w:szCs w:val="20"/>
        </w:rPr>
      </w:pPr>
    </w:p>
    <w:p w14:paraId="0D96BBED" w14:textId="77777777" w:rsidR="00BE3F1F" w:rsidRPr="00565645" w:rsidRDefault="00ED44B9" w:rsidP="005428BF">
      <w:pPr>
        <w:pStyle w:val="GvdeMetni"/>
        <w:numPr>
          <w:ilvl w:val="2"/>
          <w:numId w:val="112"/>
        </w:numPr>
        <w:tabs>
          <w:tab w:val="left" w:pos="2150"/>
        </w:tabs>
        <w:jc w:val="both"/>
        <w:rPr>
          <w:rFonts w:ascii="Times New Roman" w:hAnsi="Times New Roman"/>
          <w:lang w:val="tr-TR"/>
        </w:rPr>
      </w:pPr>
      <w:r w:rsidRPr="00565645">
        <w:rPr>
          <w:rFonts w:ascii="Times New Roman" w:hAnsi="Times New Roman"/>
          <w:lang w:val="tr-TR"/>
        </w:rPr>
        <w:t>Varlığı</w:t>
      </w:r>
      <w:r w:rsidR="00BE3F1F" w:rsidRPr="00565645">
        <w:rPr>
          <w:rFonts w:ascii="Times New Roman" w:hAnsi="Times New Roman"/>
          <w:lang w:val="tr-TR"/>
        </w:rPr>
        <w:t>: Evet/hayır/tamamlanmamış</w:t>
      </w:r>
      <w:r w:rsidR="00BE3F1F" w:rsidRPr="00565645">
        <w:rPr>
          <w:rFonts w:ascii="Times New Roman" w:hAnsi="Times New Roman"/>
          <w:b/>
          <w:bCs/>
          <w:vertAlign w:val="superscript"/>
          <w:lang w:val="tr-TR"/>
        </w:rPr>
        <w:t>(</w:t>
      </w:r>
      <w:r w:rsidR="00BE3F1F" w:rsidRPr="00565645">
        <w:rPr>
          <w:rFonts w:ascii="Times New Roman" w:hAnsi="Times New Roman"/>
          <w:vertAlign w:val="superscript"/>
          <w:lang w:val="tr-TR"/>
        </w:rPr>
        <w:t>4</w:t>
      </w:r>
      <w:r w:rsidR="00BE3F1F" w:rsidRPr="00565645">
        <w:rPr>
          <w:rFonts w:ascii="Times New Roman" w:hAnsi="Times New Roman"/>
          <w:b/>
          <w:bCs/>
          <w:vertAlign w:val="superscript"/>
          <w:lang w:val="tr-TR"/>
        </w:rPr>
        <w:t>)</w:t>
      </w:r>
    </w:p>
    <w:p w14:paraId="6AB432DC" w14:textId="77777777" w:rsidR="00BE3F1F" w:rsidRPr="00565645" w:rsidRDefault="00BE3F1F" w:rsidP="005428BF">
      <w:pPr>
        <w:jc w:val="both"/>
        <w:rPr>
          <w:rFonts w:eastAsia="Arial"/>
          <w:b/>
          <w:bCs/>
          <w:sz w:val="20"/>
          <w:szCs w:val="20"/>
        </w:rPr>
      </w:pPr>
    </w:p>
    <w:p w14:paraId="1E1011DE" w14:textId="77777777" w:rsidR="00BE3F1F" w:rsidRPr="00565645" w:rsidRDefault="00BE3F1F" w:rsidP="005428BF">
      <w:pPr>
        <w:pStyle w:val="GvdeMetni"/>
        <w:numPr>
          <w:ilvl w:val="2"/>
          <w:numId w:val="112"/>
        </w:numPr>
        <w:tabs>
          <w:tab w:val="left" w:pos="2150"/>
        </w:tabs>
        <w:ind w:right="220"/>
        <w:jc w:val="both"/>
        <w:rPr>
          <w:rFonts w:ascii="Times New Roman" w:hAnsi="Times New Roman"/>
          <w:lang w:val="tr-TR"/>
        </w:rPr>
      </w:pPr>
      <w:r w:rsidRPr="00565645">
        <w:rPr>
          <w:rFonts w:ascii="Times New Roman" w:hAnsi="Times New Roman"/>
          <w:lang w:val="tr-TR"/>
        </w:rPr>
        <w:t xml:space="preserve">Arka koruyucu yapı ile ilgili araç parçalarına ait çizimler; </w:t>
      </w:r>
      <w:r w:rsidR="00ED44B9" w:rsidRPr="00565645">
        <w:rPr>
          <w:rFonts w:ascii="Times New Roman" w:hAnsi="Times New Roman"/>
          <w:lang w:val="tr-TR"/>
        </w:rPr>
        <w:t xml:space="preserve">örneğin, </w:t>
      </w:r>
      <w:r w:rsidRPr="00565645">
        <w:rPr>
          <w:rFonts w:ascii="Times New Roman" w:hAnsi="Times New Roman"/>
          <w:lang w:val="tr-TR"/>
        </w:rPr>
        <w:t>en geniş arka dingilin montaj ve konumunu gösteren araç ve/veya şasi çizimi, arka koruyucu yapının montajını ve/veya sabitlenmesini gösteren çizim. Arka koruyucu yapı özel bir cihaz değil ise</w:t>
      </w:r>
      <w:r w:rsidR="00ED44B9" w:rsidRPr="00565645">
        <w:rPr>
          <w:rFonts w:ascii="Times New Roman" w:hAnsi="Times New Roman"/>
          <w:lang w:val="tr-TR"/>
        </w:rPr>
        <w:t>,</w:t>
      </w:r>
      <w:r w:rsidRPr="00565645">
        <w:rPr>
          <w:rFonts w:ascii="Times New Roman" w:hAnsi="Times New Roman"/>
          <w:lang w:val="tr-TR"/>
        </w:rPr>
        <w:t xml:space="preserve"> çizim</w:t>
      </w:r>
      <w:r w:rsidR="00ED44B9" w:rsidRPr="00565645">
        <w:rPr>
          <w:rFonts w:ascii="Times New Roman" w:hAnsi="Times New Roman"/>
          <w:lang w:val="tr-TR"/>
        </w:rPr>
        <w:t>,</w:t>
      </w:r>
      <w:r w:rsidRPr="00565645">
        <w:rPr>
          <w:rFonts w:ascii="Times New Roman" w:hAnsi="Times New Roman"/>
          <w:lang w:val="tr-TR"/>
        </w:rPr>
        <w:t xml:space="preserve"> gerekli kılınan </w:t>
      </w:r>
      <w:r w:rsidR="009B7D58" w:rsidRPr="00565645">
        <w:rPr>
          <w:rFonts w:ascii="Times New Roman" w:hAnsi="Times New Roman"/>
          <w:lang w:val="tr-TR"/>
        </w:rPr>
        <w:t>boyut</w:t>
      </w:r>
      <w:r w:rsidRPr="00565645">
        <w:rPr>
          <w:rFonts w:ascii="Times New Roman" w:hAnsi="Times New Roman"/>
          <w:lang w:val="tr-TR"/>
        </w:rPr>
        <w:t>lara uygunluk sağlandığını açık şekilde göstermelidir: .....</w:t>
      </w:r>
      <w:r w:rsidR="00964773" w:rsidRPr="00565645">
        <w:rPr>
          <w:rFonts w:ascii="Times New Roman" w:hAnsi="Times New Roman"/>
          <w:lang w:val="tr-TR"/>
        </w:rPr>
        <w:t>............</w:t>
      </w:r>
      <w:r w:rsidR="00070D11" w:rsidRPr="00565645">
        <w:rPr>
          <w:rFonts w:ascii="Times New Roman" w:hAnsi="Times New Roman"/>
          <w:lang w:val="tr-TR"/>
        </w:rPr>
        <w:t>......</w:t>
      </w:r>
    </w:p>
    <w:p w14:paraId="698A335C" w14:textId="77777777" w:rsidR="00BE3F1F" w:rsidRPr="00565645" w:rsidRDefault="00BE3F1F" w:rsidP="005428BF">
      <w:pPr>
        <w:jc w:val="both"/>
        <w:rPr>
          <w:rFonts w:eastAsia="Arial"/>
          <w:sz w:val="20"/>
          <w:szCs w:val="20"/>
        </w:rPr>
      </w:pPr>
    </w:p>
    <w:p w14:paraId="75E135B9" w14:textId="77777777" w:rsidR="00BE3F1F" w:rsidRPr="00565645" w:rsidRDefault="00964773" w:rsidP="005428BF">
      <w:pPr>
        <w:pStyle w:val="GvdeMetni"/>
        <w:tabs>
          <w:tab w:val="left" w:pos="2148"/>
        </w:tabs>
        <w:ind w:left="731"/>
        <w:jc w:val="both"/>
        <w:rPr>
          <w:rFonts w:ascii="Times New Roman" w:hAnsi="Times New Roman"/>
          <w:lang w:val="tr-TR"/>
        </w:rPr>
      </w:pPr>
      <w:r w:rsidRPr="00565645">
        <w:rPr>
          <w:rFonts w:ascii="Times New Roman" w:hAnsi="Times New Roman"/>
          <w:b/>
          <w:lang w:val="tr-TR"/>
        </w:rPr>
        <w:t>3</w:t>
      </w:r>
      <w:r w:rsidR="00BE3F1F" w:rsidRPr="00565645">
        <w:rPr>
          <w:rFonts w:ascii="Times New Roman" w:hAnsi="Times New Roman"/>
          <w:b/>
          <w:lang w:val="tr-TR"/>
        </w:rPr>
        <w:t>2</w:t>
      </w:r>
      <w:r w:rsidRPr="00565645">
        <w:rPr>
          <w:rFonts w:ascii="Times New Roman" w:hAnsi="Times New Roman"/>
          <w:b/>
          <w:lang w:val="tr-TR"/>
        </w:rPr>
        <w:t>.2</w:t>
      </w:r>
      <w:r w:rsidR="00BE3F1F" w:rsidRPr="00565645">
        <w:rPr>
          <w:rFonts w:ascii="Times New Roman" w:hAnsi="Times New Roman"/>
          <w:b/>
          <w:lang w:val="tr-TR"/>
        </w:rPr>
        <w:t>.3.</w:t>
      </w:r>
      <w:r w:rsidR="00BE3F1F" w:rsidRPr="00565645">
        <w:rPr>
          <w:rFonts w:ascii="Times New Roman" w:hAnsi="Times New Roman"/>
          <w:lang w:val="tr-TR"/>
        </w:rPr>
        <w:tab/>
        <w:t>Zemin hattının aracın arka ucu boyunca çizimi: ........................</w:t>
      </w:r>
    </w:p>
    <w:p w14:paraId="5BD6EA39" w14:textId="77777777" w:rsidR="00BE3F1F" w:rsidRPr="00565645" w:rsidRDefault="00BE3F1F" w:rsidP="005428BF">
      <w:pPr>
        <w:jc w:val="both"/>
        <w:rPr>
          <w:rFonts w:eastAsia="Arial"/>
          <w:sz w:val="20"/>
          <w:szCs w:val="20"/>
        </w:rPr>
      </w:pPr>
    </w:p>
    <w:p w14:paraId="5EE47BD3" w14:textId="77777777" w:rsidR="00BE3F1F" w:rsidRPr="00565645" w:rsidRDefault="00BE3F1F" w:rsidP="005428BF">
      <w:pPr>
        <w:pStyle w:val="GvdeMetni"/>
        <w:tabs>
          <w:tab w:val="left" w:pos="2149"/>
        </w:tabs>
        <w:ind w:left="2149" w:right="219" w:hanging="1418"/>
        <w:jc w:val="both"/>
        <w:rPr>
          <w:rFonts w:ascii="Times New Roman" w:hAnsi="Times New Roman"/>
          <w:lang w:val="tr-TR"/>
        </w:rPr>
      </w:pPr>
      <w:r w:rsidRPr="00565645">
        <w:rPr>
          <w:rFonts w:ascii="Times New Roman" w:hAnsi="Times New Roman"/>
          <w:b/>
          <w:iCs/>
          <w:lang w:val="tr-TR"/>
        </w:rPr>
        <w:t>32.2.4.</w:t>
      </w:r>
      <w:r w:rsidRPr="00565645">
        <w:rPr>
          <w:rFonts w:ascii="Times New Roman" w:hAnsi="Times New Roman"/>
          <w:lang w:val="tr-TR"/>
        </w:rPr>
        <w:tab/>
        <w:t xml:space="preserve">Özel bir cihazın kullanılması durumunda arka koruyucu yapının </w:t>
      </w:r>
      <w:r w:rsidR="00ED44B9" w:rsidRPr="00565645">
        <w:rPr>
          <w:rFonts w:ascii="Times New Roman" w:hAnsi="Times New Roman"/>
          <w:lang w:val="tr-TR"/>
        </w:rPr>
        <w:t>komple</w:t>
      </w:r>
      <w:r w:rsidRPr="00565645">
        <w:rPr>
          <w:rFonts w:ascii="Times New Roman" w:hAnsi="Times New Roman"/>
          <w:lang w:val="tr-TR"/>
        </w:rPr>
        <w:t xml:space="preserve"> açıklaması ve/veya çizimi (montaj ve sabitleme dahil) veya ayrı teknik ünite olarak onaylanmış ise tip onayı numarası: .....................</w:t>
      </w:r>
    </w:p>
    <w:p w14:paraId="7E6F35CD" w14:textId="77777777" w:rsidR="00BE3F1F" w:rsidRPr="00565645" w:rsidRDefault="00BE3F1F" w:rsidP="005428BF">
      <w:pPr>
        <w:jc w:val="both"/>
        <w:rPr>
          <w:rFonts w:eastAsia="Arial"/>
          <w:sz w:val="20"/>
          <w:szCs w:val="20"/>
        </w:rPr>
      </w:pPr>
    </w:p>
    <w:p w14:paraId="0B6FE5BF" w14:textId="77777777" w:rsidR="00BE3F1F" w:rsidRPr="00565645" w:rsidRDefault="00BE3F1F" w:rsidP="005428BF">
      <w:pPr>
        <w:pStyle w:val="GvdeMetni"/>
        <w:tabs>
          <w:tab w:val="left" w:pos="2146"/>
        </w:tabs>
        <w:ind w:left="732"/>
        <w:jc w:val="both"/>
        <w:rPr>
          <w:rFonts w:ascii="Times New Roman" w:hAnsi="Times New Roman"/>
          <w:lang w:val="tr-TR"/>
        </w:rPr>
      </w:pPr>
      <w:r w:rsidRPr="00565645">
        <w:rPr>
          <w:rFonts w:ascii="Times New Roman" w:hAnsi="Times New Roman"/>
          <w:b/>
          <w:lang w:val="tr-TR"/>
        </w:rPr>
        <w:t>32.2.4.1.</w:t>
      </w:r>
      <w:r w:rsidRPr="00565645">
        <w:rPr>
          <w:rFonts w:ascii="Times New Roman" w:hAnsi="Times New Roman"/>
          <w:lang w:val="tr-TR"/>
        </w:rPr>
        <w:tab/>
        <w:t>Kullanılan malzemeler: .........................</w:t>
      </w:r>
    </w:p>
    <w:p w14:paraId="5ECD95FE" w14:textId="77777777" w:rsidR="00BE3F1F" w:rsidRPr="00565645" w:rsidRDefault="00BE3F1F" w:rsidP="005428BF">
      <w:pPr>
        <w:jc w:val="both"/>
        <w:rPr>
          <w:rFonts w:eastAsia="Arial"/>
          <w:sz w:val="20"/>
          <w:szCs w:val="20"/>
        </w:rPr>
      </w:pPr>
    </w:p>
    <w:p w14:paraId="100027AA" w14:textId="77777777" w:rsidR="00BE3F1F" w:rsidRPr="00565645" w:rsidRDefault="00BE3F1F" w:rsidP="005428BF">
      <w:pPr>
        <w:pStyle w:val="GvdeMetni"/>
        <w:tabs>
          <w:tab w:val="left" w:pos="2149"/>
        </w:tabs>
        <w:ind w:left="2149" w:right="219" w:hanging="1418"/>
        <w:jc w:val="both"/>
        <w:rPr>
          <w:rFonts w:ascii="Times New Roman" w:hAnsi="Times New Roman"/>
          <w:lang w:val="tr-TR"/>
        </w:rPr>
      </w:pPr>
      <w:r w:rsidRPr="00565645">
        <w:rPr>
          <w:rFonts w:ascii="Times New Roman" w:hAnsi="Times New Roman"/>
          <w:b/>
          <w:lang w:val="tr-TR"/>
        </w:rPr>
        <w:t>32.2.4.2.</w:t>
      </w:r>
      <w:r w:rsidRPr="00565645">
        <w:rPr>
          <w:rFonts w:ascii="Times New Roman" w:hAnsi="Times New Roman"/>
          <w:lang w:val="tr-TR"/>
        </w:rPr>
        <w:tab/>
      </w:r>
      <w:r w:rsidR="00ED44B9" w:rsidRPr="00565645">
        <w:rPr>
          <w:rFonts w:ascii="Times New Roman" w:hAnsi="Times New Roman"/>
          <w:lang w:val="tr-TR"/>
        </w:rPr>
        <w:t>Bütün</w:t>
      </w:r>
      <w:r w:rsidRPr="00565645">
        <w:rPr>
          <w:rFonts w:ascii="Times New Roman" w:hAnsi="Times New Roman"/>
          <w:lang w:val="tr-TR"/>
        </w:rPr>
        <w:t xml:space="preserve"> sabitleme ayrıntıları ve tork gereklilikleri dahil olmak üzere </w:t>
      </w:r>
      <w:r w:rsidR="00ED44B9" w:rsidRPr="00565645">
        <w:rPr>
          <w:rFonts w:ascii="Times New Roman" w:hAnsi="Times New Roman"/>
          <w:lang w:val="tr-TR"/>
        </w:rPr>
        <w:t>tüm</w:t>
      </w:r>
      <w:r w:rsidRPr="00565645">
        <w:rPr>
          <w:rFonts w:ascii="Times New Roman" w:hAnsi="Times New Roman"/>
          <w:lang w:val="tr-TR"/>
        </w:rPr>
        <w:t xml:space="preserve"> sabitleme talimatları: </w:t>
      </w:r>
    </w:p>
    <w:p w14:paraId="70FE57EE" w14:textId="77777777" w:rsidR="00BE3F1F" w:rsidRPr="00565645" w:rsidRDefault="00BE3F1F" w:rsidP="005428BF">
      <w:pPr>
        <w:jc w:val="both"/>
        <w:rPr>
          <w:rFonts w:eastAsia="Arial"/>
          <w:sz w:val="20"/>
          <w:szCs w:val="20"/>
        </w:rPr>
      </w:pPr>
    </w:p>
    <w:p w14:paraId="688047FC" w14:textId="77777777" w:rsidR="00BE3F1F" w:rsidRPr="00565645" w:rsidRDefault="00BE3F1F"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YÜKLEME PLATFORMU/PLATFORMLARI</w:t>
      </w:r>
    </w:p>
    <w:p w14:paraId="1C567893" w14:textId="77777777" w:rsidR="00BE3F1F" w:rsidRPr="00565645" w:rsidRDefault="00BE3F1F" w:rsidP="00B551E7">
      <w:pPr>
        <w:jc w:val="both"/>
        <w:rPr>
          <w:rFonts w:eastAsia="Arial"/>
          <w:b/>
          <w:bCs/>
          <w:sz w:val="20"/>
          <w:szCs w:val="20"/>
        </w:rPr>
      </w:pPr>
    </w:p>
    <w:p w14:paraId="3C5C53B4" w14:textId="77777777" w:rsidR="00BE3F1F" w:rsidRPr="00565645" w:rsidRDefault="00BE3F1F" w:rsidP="004271D8">
      <w:pPr>
        <w:numPr>
          <w:ilvl w:val="2"/>
          <w:numId w:val="308"/>
        </w:numPr>
        <w:tabs>
          <w:tab w:val="left" w:pos="2150"/>
        </w:tabs>
        <w:kinsoku/>
        <w:ind w:left="2149"/>
        <w:jc w:val="both"/>
        <w:rPr>
          <w:rFonts w:eastAsia="Arial"/>
          <w:sz w:val="20"/>
          <w:szCs w:val="20"/>
        </w:rPr>
      </w:pPr>
      <w:r w:rsidRPr="00565645">
        <w:rPr>
          <w:b/>
          <w:bCs/>
          <w:sz w:val="20"/>
          <w:szCs w:val="20"/>
        </w:rPr>
        <w:t xml:space="preserve">Yükleme </w:t>
      </w:r>
      <w:r w:rsidR="00B551E7" w:rsidRPr="00565645">
        <w:rPr>
          <w:b/>
          <w:bCs/>
          <w:sz w:val="20"/>
          <w:szCs w:val="20"/>
        </w:rPr>
        <w:t xml:space="preserve">platformu/platformlarının </w:t>
      </w:r>
      <w:r w:rsidR="009B7D58" w:rsidRPr="00565645">
        <w:rPr>
          <w:b/>
          <w:bCs/>
          <w:sz w:val="20"/>
          <w:szCs w:val="20"/>
        </w:rPr>
        <w:t>boyut</w:t>
      </w:r>
      <w:r w:rsidR="00B551E7" w:rsidRPr="00565645">
        <w:rPr>
          <w:b/>
          <w:bCs/>
          <w:sz w:val="20"/>
          <w:szCs w:val="20"/>
        </w:rPr>
        <w:t>ları</w:t>
      </w:r>
    </w:p>
    <w:p w14:paraId="3D03F1FD" w14:textId="77777777" w:rsidR="00BE3F1F" w:rsidRPr="00565645" w:rsidRDefault="00BE3F1F" w:rsidP="00B551E7">
      <w:pPr>
        <w:jc w:val="both"/>
        <w:rPr>
          <w:rFonts w:eastAsia="Arial"/>
          <w:b/>
          <w:bCs/>
          <w:sz w:val="20"/>
          <w:szCs w:val="20"/>
        </w:rPr>
      </w:pPr>
    </w:p>
    <w:p w14:paraId="5B674954"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Yükleme platformunun/platformlarının uzunluğu: ... mm</w:t>
      </w:r>
    </w:p>
    <w:p w14:paraId="2475143A" w14:textId="77777777" w:rsidR="00BE3F1F" w:rsidRPr="00565645" w:rsidRDefault="00BE3F1F" w:rsidP="00B551E7">
      <w:pPr>
        <w:jc w:val="both"/>
        <w:rPr>
          <w:rFonts w:eastAsia="Arial"/>
          <w:sz w:val="20"/>
          <w:szCs w:val="20"/>
        </w:rPr>
      </w:pPr>
    </w:p>
    <w:p w14:paraId="3A95C073"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Yükleme platformunun/platformlarının genişliği: ... mm</w:t>
      </w:r>
    </w:p>
    <w:p w14:paraId="1E04CB47" w14:textId="77777777" w:rsidR="00BE3F1F" w:rsidRPr="00565645" w:rsidRDefault="00BE3F1F" w:rsidP="00B551E7">
      <w:pPr>
        <w:jc w:val="both"/>
        <w:rPr>
          <w:rFonts w:eastAsia="Arial"/>
          <w:sz w:val="20"/>
          <w:szCs w:val="20"/>
        </w:rPr>
      </w:pPr>
    </w:p>
    <w:p w14:paraId="38F731EB"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Yükleme platformunun/platformlarının zemine göre yüksekliği</w:t>
      </w:r>
      <w:r w:rsidRPr="00565645">
        <w:rPr>
          <w:rFonts w:ascii="Times New Roman" w:hAnsi="Times New Roman"/>
          <w:b/>
          <w:bCs/>
          <w:vertAlign w:val="superscript"/>
          <w:lang w:val="tr-TR"/>
        </w:rPr>
        <w:t>(47)</w:t>
      </w:r>
      <w:r w:rsidRPr="00565645">
        <w:rPr>
          <w:rFonts w:ascii="Times New Roman" w:hAnsi="Times New Roman"/>
          <w:lang w:val="tr-TR"/>
        </w:rPr>
        <w:t>: … mm</w:t>
      </w:r>
    </w:p>
    <w:p w14:paraId="7E42D703" w14:textId="77777777" w:rsidR="00BE3F1F" w:rsidRPr="00565645" w:rsidRDefault="00BE3F1F" w:rsidP="00B551E7">
      <w:pPr>
        <w:jc w:val="both"/>
        <w:rPr>
          <w:rFonts w:eastAsia="Arial"/>
          <w:sz w:val="20"/>
          <w:szCs w:val="20"/>
        </w:rPr>
      </w:pPr>
    </w:p>
    <w:p w14:paraId="653F9BB4" w14:textId="77777777" w:rsidR="00BE3F1F" w:rsidRPr="00565645" w:rsidRDefault="00BE3F1F" w:rsidP="004271D8">
      <w:pPr>
        <w:pStyle w:val="GvdeMetni"/>
        <w:numPr>
          <w:ilvl w:val="2"/>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Yükleme platformu/platformlarının imalatçı tarafından beyan edilen güvenli yük taşıma kapasitesi: … kg</w:t>
      </w:r>
    </w:p>
    <w:p w14:paraId="54452DEB" w14:textId="77777777" w:rsidR="00BE3F1F" w:rsidRPr="00565645" w:rsidRDefault="00BE3F1F" w:rsidP="00B551E7">
      <w:pPr>
        <w:jc w:val="both"/>
        <w:rPr>
          <w:rFonts w:eastAsia="Arial"/>
          <w:sz w:val="20"/>
          <w:szCs w:val="20"/>
        </w:rPr>
      </w:pPr>
    </w:p>
    <w:p w14:paraId="7CFF6EED" w14:textId="77777777" w:rsidR="00BE3F1F" w:rsidRPr="00565645" w:rsidRDefault="00BE3F1F" w:rsidP="004271D8">
      <w:pPr>
        <w:pStyle w:val="GvdeMetni"/>
        <w:numPr>
          <w:ilvl w:val="3"/>
          <w:numId w:val="308"/>
        </w:numPr>
        <w:tabs>
          <w:tab w:val="left" w:pos="2150"/>
        </w:tabs>
        <w:ind w:hanging="1417"/>
        <w:jc w:val="both"/>
        <w:rPr>
          <w:rFonts w:ascii="Times New Roman" w:hAnsi="Times New Roman"/>
          <w:lang w:val="tr-TR"/>
        </w:rPr>
      </w:pPr>
      <w:r w:rsidRPr="00565645">
        <w:rPr>
          <w:rFonts w:ascii="Times New Roman" w:hAnsi="Times New Roman"/>
          <w:lang w:val="tr-TR"/>
        </w:rPr>
        <w:t>Bu yükün/yüklerin dingiller arasındaki dağılımı: ...... kg</w:t>
      </w:r>
    </w:p>
    <w:p w14:paraId="6E4F8324" w14:textId="77777777" w:rsidR="00BE3F1F" w:rsidRPr="00565645" w:rsidRDefault="00BE3F1F" w:rsidP="00B551E7">
      <w:pPr>
        <w:jc w:val="both"/>
        <w:rPr>
          <w:rFonts w:eastAsia="Arial"/>
          <w:sz w:val="20"/>
          <w:szCs w:val="20"/>
        </w:rPr>
      </w:pPr>
    </w:p>
    <w:p w14:paraId="7B66DE75" w14:textId="77777777" w:rsidR="00BE3F1F" w:rsidRPr="00565645" w:rsidRDefault="00BE3F1F" w:rsidP="004271D8">
      <w:pPr>
        <w:pStyle w:val="GvdeMetni"/>
        <w:numPr>
          <w:ilvl w:val="2"/>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T ve C</w:t>
      </w:r>
      <w:r w:rsidR="00B551E7" w:rsidRPr="00565645">
        <w:rPr>
          <w:rFonts w:ascii="Times New Roman" w:hAnsi="Times New Roman"/>
          <w:lang w:val="tr-TR"/>
        </w:rPr>
        <w:t xml:space="preserve"> kategori a</w:t>
      </w:r>
      <w:r w:rsidRPr="00565645">
        <w:rPr>
          <w:rFonts w:ascii="Times New Roman" w:hAnsi="Times New Roman"/>
          <w:lang w:val="tr-TR"/>
        </w:rPr>
        <w:t>raçlar için sökülebilir platform</w:t>
      </w:r>
      <w:r w:rsidR="00241F9E" w:rsidRPr="00565645">
        <w:rPr>
          <w:rFonts w:ascii="Times New Roman" w:hAnsi="Times New Roman"/>
          <w:lang w:val="tr-TR"/>
        </w:rPr>
        <w:t>/platform</w:t>
      </w:r>
      <w:r w:rsidRPr="00565645">
        <w:rPr>
          <w:rFonts w:ascii="Times New Roman" w:hAnsi="Times New Roman"/>
          <w:lang w:val="tr-TR"/>
        </w:rPr>
        <w:t>lar: Evet/hayır/</w:t>
      </w:r>
      <w:r w:rsidR="00033FFF" w:rsidRPr="00565645">
        <w:rPr>
          <w:rFonts w:ascii="Times New Roman" w:hAnsi="Times New Roman"/>
          <w:lang w:val="tr-TR"/>
        </w:rPr>
        <w:t>isteğe bağlı</w:t>
      </w:r>
      <w:r w:rsidRPr="00565645">
        <w:rPr>
          <w:rFonts w:ascii="Times New Roman" w:hAnsi="Times New Roman"/>
          <w:b/>
          <w:bCs/>
          <w:vertAlign w:val="superscript"/>
          <w:lang w:val="tr-TR"/>
        </w:rPr>
        <w:t>(4)</w:t>
      </w:r>
    </w:p>
    <w:p w14:paraId="34711B60" w14:textId="77777777" w:rsidR="00BE3F1F" w:rsidRPr="00565645" w:rsidRDefault="00BE3F1F" w:rsidP="00B551E7">
      <w:pPr>
        <w:jc w:val="both"/>
        <w:rPr>
          <w:rFonts w:eastAsia="Arial"/>
          <w:b/>
          <w:bCs/>
          <w:sz w:val="20"/>
          <w:szCs w:val="20"/>
        </w:rPr>
      </w:pPr>
    </w:p>
    <w:p w14:paraId="723408DD" w14:textId="77777777" w:rsidR="00BE3F1F" w:rsidRPr="00565645" w:rsidRDefault="00BE3F1F" w:rsidP="004271D8">
      <w:pPr>
        <w:pStyle w:val="GvdeMetni"/>
        <w:numPr>
          <w:ilvl w:val="3"/>
          <w:numId w:val="308"/>
        </w:numPr>
        <w:tabs>
          <w:tab w:val="left" w:pos="2150"/>
        </w:tabs>
        <w:ind w:hanging="1417"/>
        <w:jc w:val="both"/>
        <w:rPr>
          <w:rFonts w:ascii="Times New Roman" w:hAnsi="Times New Roman"/>
          <w:lang w:val="tr-TR"/>
        </w:rPr>
      </w:pPr>
      <w:r w:rsidRPr="00565645">
        <w:rPr>
          <w:rFonts w:ascii="Times New Roman" w:hAnsi="Times New Roman"/>
          <w:lang w:val="tr-TR"/>
        </w:rPr>
        <w:t>Araca takmada kullanılan cihazlara ait açıklama: ..........................................</w:t>
      </w:r>
    </w:p>
    <w:p w14:paraId="51450211" w14:textId="77777777" w:rsidR="00BE3F1F" w:rsidRPr="00565645" w:rsidRDefault="00BE3F1F" w:rsidP="00B551E7">
      <w:pPr>
        <w:jc w:val="both"/>
        <w:rPr>
          <w:rFonts w:eastAsia="Arial"/>
          <w:sz w:val="20"/>
          <w:szCs w:val="20"/>
        </w:rPr>
      </w:pPr>
    </w:p>
    <w:p w14:paraId="5F6D22B6" w14:textId="77777777" w:rsidR="00BE3F1F" w:rsidRPr="00565645" w:rsidRDefault="00BE3F1F" w:rsidP="004271D8">
      <w:pPr>
        <w:pStyle w:val="Balk1"/>
        <w:numPr>
          <w:ilvl w:val="2"/>
          <w:numId w:val="308"/>
        </w:numPr>
        <w:tabs>
          <w:tab w:val="left" w:pos="2150"/>
        </w:tabs>
        <w:ind w:left="2149" w:hanging="1417"/>
        <w:jc w:val="both"/>
        <w:rPr>
          <w:rFonts w:ascii="Times New Roman" w:hAnsi="Times New Roman"/>
          <w:b w:val="0"/>
          <w:bCs w:val="0"/>
          <w:lang w:val="tr-TR"/>
        </w:rPr>
      </w:pPr>
      <w:r w:rsidRPr="00565645">
        <w:rPr>
          <w:rFonts w:ascii="Times New Roman" w:hAnsi="Times New Roman"/>
          <w:lang w:val="tr-TR"/>
        </w:rPr>
        <w:t xml:space="preserve">Yükleme </w:t>
      </w:r>
      <w:r w:rsidR="00B551E7" w:rsidRPr="00565645">
        <w:rPr>
          <w:rFonts w:ascii="Times New Roman" w:hAnsi="Times New Roman"/>
          <w:lang w:val="tr-TR"/>
        </w:rPr>
        <w:t xml:space="preserve">platformunun </w:t>
      </w:r>
      <w:r w:rsidR="00B57FC2" w:rsidRPr="00565645">
        <w:rPr>
          <w:rFonts w:ascii="Times New Roman" w:hAnsi="Times New Roman"/>
          <w:lang w:val="tr-TR"/>
        </w:rPr>
        <w:t>dengesi</w:t>
      </w:r>
    </w:p>
    <w:p w14:paraId="78D98677" w14:textId="77777777" w:rsidR="00BE3F1F" w:rsidRPr="00565645" w:rsidRDefault="00BE3F1F" w:rsidP="00B551E7">
      <w:pPr>
        <w:jc w:val="both"/>
        <w:rPr>
          <w:rFonts w:eastAsia="Arial"/>
          <w:b/>
          <w:bCs/>
          <w:sz w:val="20"/>
          <w:szCs w:val="20"/>
        </w:rPr>
      </w:pPr>
    </w:p>
    <w:p w14:paraId="4C088814" w14:textId="77777777" w:rsidR="00BE3F1F" w:rsidRPr="00565645" w:rsidRDefault="00BE3F1F" w:rsidP="004271D8">
      <w:pPr>
        <w:pStyle w:val="GvdeMetni"/>
        <w:numPr>
          <w:ilvl w:val="3"/>
          <w:numId w:val="308"/>
        </w:numPr>
        <w:tabs>
          <w:tab w:val="left" w:pos="2150"/>
        </w:tabs>
        <w:ind w:right="223" w:hanging="1417"/>
        <w:jc w:val="both"/>
        <w:rPr>
          <w:rFonts w:ascii="Times New Roman" w:hAnsi="Times New Roman"/>
          <w:lang w:val="tr-TR"/>
        </w:rPr>
      </w:pPr>
      <w:r w:rsidRPr="00565645">
        <w:rPr>
          <w:rFonts w:ascii="Times New Roman" w:hAnsi="Times New Roman"/>
          <w:lang w:val="tr-TR"/>
        </w:rPr>
        <w:t xml:space="preserve">Uzunlamasına, enine ve dikey yönde platformun/platformların ağırlık merkezinin konumu: </w:t>
      </w:r>
    </w:p>
    <w:p w14:paraId="7E59430D" w14:textId="77777777" w:rsidR="00BE3F1F" w:rsidRPr="00565645" w:rsidRDefault="00BE3F1F" w:rsidP="00B551E7">
      <w:pPr>
        <w:jc w:val="both"/>
        <w:rPr>
          <w:rFonts w:eastAsia="Arial"/>
          <w:sz w:val="20"/>
          <w:szCs w:val="20"/>
        </w:rPr>
      </w:pPr>
    </w:p>
    <w:p w14:paraId="416E371E" w14:textId="77777777" w:rsidR="00BE3F1F" w:rsidRPr="00565645" w:rsidRDefault="00BE3F1F" w:rsidP="004271D8">
      <w:pPr>
        <w:pStyle w:val="GvdeMetni"/>
        <w:numPr>
          <w:ilvl w:val="3"/>
          <w:numId w:val="308"/>
        </w:numPr>
        <w:tabs>
          <w:tab w:val="left" w:pos="2150"/>
        </w:tabs>
        <w:ind w:right="219" w:hanging="1417"/>
        <w:jc w:val="both"/>
        <w:rPr>
          <w:rFonts w:ascii="Times New Roman" w:hAnsi="Times New Roman"/>
          <w:lang w:val="tr-TR"/>
        </w:rPr>
      </w:pPr>
      <w:r w:rsidRPr="00565645">
        <w:rPr>
          <w:rFonts w:ascii="Times New Roman" w:hAnsi="Times New Roman"/>
          <w:lang w:val="tr-TR"/>
        </w:rPr>
        <w:t>Birden çok yükleme platformuna sahip araçlarda, platform</w:t>
      </w:r>
      <w:r w:rsidR="00241F9E" w:rsidRPr="00565645">
        <w:rPr>
          <w:rFonts w:ascii="Times New Roman" w:hAnsi="Times New Roman"/>
          <w:lang w:val="tr-TR"/>
        </w:rPr>
        <w:t xml:space="preserve">/platformlar </w:t>
      </w:r>
      <w:r w:rsidRPr="00565645">
        <w:rPr>
          <w:rFonts w:ascii="Times New Roman" w:hAnsi="Times New Roman"/>
          <w:lang w:val="tr-TR"/>
        </w:rPr>
        <w:t>yüklü ve sürücü yokken uzunlamasına, enine ve dikey yönde aracın ağırlık merkezinin konumu: .................</w:t>
      </w:r>
    </w:p>
    <w:p w14:paraId="3C455B3B" w14:textId="77777777" w:rsidR="00BE3F1F" w:rsidRPr="00565645" w:rsidRDefault="00BE3F1F" w:rsidP="00B551E7">
      <w:pPr>
        <w:jc w:val="both"/>
        <w:rPr>
          <w:rFonts w:eastAsia="Arial"/>
          <w:sz w:val="20"/>
          <w:szCs w:val="20"/>
        </w:rPr>
      </w:pPr>
    </w:p>
    <w:p w14:paraId="4BC9BE66" w14:textId="77777777" w:rsidR="00BE3F1F" w:rsidRPr="00565645" w:rsidRDefault="00BE3F1F" w:rsidP="004271D8">
      <w:pPr>
        <w:pStyle w:val="Balk1"/>
        <w:numPr>
          <w:ilvl w:val="1"/>
          <w:numId w:val="308"/>
        </w:numPr>
        <w:tabs>
          <w:tab w:val="left" w:pos="2150"/>
        </w:tabs>
        <w:ind w:hanging="1417"/>
        <w:jc w:val="both"/>
        <w:rPr>
          <w:rFonts w:ascii="Times New Roman" w:hAnsi="Times New Roman"/>
          <w:b w:val="0"/>
          <w:bCs w:val="0"/>
          <w:lang w:val="tr-TR"/>
        </w:rPr>
      </w:pPr>
      <w:r w:rsidRPr="00565645">
        <w:rPr>
          <w:rFonts w:ascii="Times New Roman" w:hAnsi="Times New Roman"/>
          <w:lang w:val="tr-TR"/>
        </w:rPr>
        <w:t>ÖN ÇEKİ TERTİBATI (T VE C</w:t>
      </w:r>
      <w:r w:rsidR="00B551E7" w:rsidRPr="00565645">
        <w:rPr>
          <w:rFonts w:ascii="Times New Roman" w:hAnsi="Times New Roman"/>
          <w:lang w:val="tr-TR"/>
        </w:rPr>
        <w:t xml:space="preserve"> KATEGORİ </w:t>
      </w:r>
      <w:r w:rsidRPr="00565645">
        <w:rPr>
          <w:rFonts w:ascii="Times New Roman" w:hAnsi="Times New Roman"/>
          <w:lang w:val="tr-TR"/>
        </w:rPr>
        <w:t>ARAÇLAR)</w:t>
      </w:r>
    </w:p>
    <w:p w14:paraId="159A3256" w14:textId="77777777" w:rsidR="00BE3F1F" w:rsidRPr="00565645" w:rsidRDefault="00BE3F1F" w:rsidP="00B551E7">
      <w:pPr>
        <w:jc w:val="both"/>
        <w:rPr>
          <w:rFonts w:eastAsia="Arial"/>
          <w:b/>
          <w:bCs/>
          <w:sz w:val="20"/>
          <w:szCs w:val="20"/>
        </w:rPr>
      </w:pPr>
    </w:p>
    <w:p w14:paraId="5789DA91" w14:textId="77777777" w:rsidR="00BE3F1F" w:rsidRPr="00565645" w:rsidRDefault="00BE3F1F" w:rsidP="004271D8">
      <w:pPr>
        <w:pStyle w:val="GvdeMetni"/>
        <w:numPr>
          <w:ilvl w:val="2"/>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 xml:space="preserve">Ön çeki tertibatı ve sabitleme cihazının </w:t>
      </w:r>
      <w:r w:rsidR="009B7D58" w:rsidRPr="00565645">
        <w:rPr>
          <w:rFonts w:ascii="Times New Roman" w:hAnsi="Times New Roman"/>
          <w:lang w:val="tr-TR"/>
        </w:rPr>
        <w:t>boyut</w:t>
      </w:r>
      <w:r w:rsidRPr="00565645">
        <w:rPr>
          <w:rFonts w:ascii="Times New Roman" w:hAnsi="Times New Roman"/>
          <w:lang w:val="tr-TR"/>
        </w:rPr>
        <w:t>landırılmış çizimi: ..........</w:t>
      </w:r>
    </w:p>
    <w:p w14:paraId="5E92D7E6" w14:textId="77777777" w:rsidR="00BE3F1F" w:rsidRPr="00565645" w:rsidRDefault="00BE3F1F" w:rsidP="00B551E7">
      <w:pPr>
        <w:jc w:val="both"/>
        <w:rPr>
          <w:rFonts w:eastAsia="Arial"/>
          <w:sz w:val="20"/>
          <w:szCs w:val="20"/>
        </w:rPr>
      </w:pPr>
    </w:p>
    <w:p w14:paraId="4271699F" w14:textId="77777777" w:rsidR="001A2B0D" w:rsidRPr="00565645" w:rsidRDefault="00BE3F1F">
      <w:pPr>
        <w:pStyle w:val="GvdeMetni"/>
        <w:numPr>
          <w:ilvl w:val="2"/>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Teknik açıdan izin verilen azami kütlesi 2000 kg</w:t>
      </w:r>
      <w:r w:rsidR="00FB6731" w:rsidRPr="00565645">
        <w:rPr>
          <w:rFonts w:ascii="Times New Roman" w:hAnsi="Times New Roman"/>
          <w:lang w:val="tr-TR"/>
        </w:rPr>
        <w:t>’</w:t>
      </w:r>
      <w:r w:rsidRPr="00565645">
        <w:rPr>
          <w:rFonts w:ascii="Times New Roman" w:hAnsi="Times New Roman"/>
          <w:lang w:val="tr-TR"/>
        </w:rPr>
        <w:t>dan fazla olmayan araçlarda</w:t>
      </w:r>
      <w:r w:rsidR="00B551E7" w:rsidRPr="00565645">
        <w:rPr>
          <w:rFonts w:ascii="Times New Roman" w:hAnsi="Times New Roman"/>
          <w:lang w:val="tr-TR"/>
        </w:rPr>
        <w:t xml:space="preserve">, 31/7/2012 tarihli ve 28370 sayılı Resmi Gazete’de yayımlanan </w:t>
      </w:r>
      <w:r w:rsidR="00F67DBA" w:rsidRPr="00565645">
        <w:rPr>
          <w:rFonts w:ascii="Times New Roman" w:hAnsi="Times New Roman"/>
          <w:lang w:val="tr-TR"/>
        </w:rPr>
        <w:t>Motorlu Araçların Çekme Tertibatları İle İlgili Tip Onayı Yönetmeliği (AB/1005/2010)</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B551E7"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13EDD527" w14:textId="77777777" w:rsidR="001A2B0D" w:rsidRPr="00565645" w:rsidRDefault="001A2B0D" w:rsidP="004271D8">
      <w:pPr>
        <w:pStyle w:val="GvdeMetni"/>
        <w:tabs>
          <w:tab w:val="left" w:pos="2150"/>
        </w:tabs>
        <w:ind w:left="2149"/>
        <w:jc w:val="both"/>
        <w:rPr>
          <w:rFonts w:ascii="Times New Roman" w:hAnsi="Times New Roman"/>
          <w:lang w:val="tr-TR"/>
        </w:rPr>
      </w:pPr>
    </w:p>
    <w:p w14:paraId="2616EB39" w14:textId="77777777" w:rsidR="00BE3F1F" w:rsidRPr="00565645" w:rsidRDefault="00BE3F1F"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LASTİKLER</w:t>
      </w:r>
    </w:p>
    <w:p w14:paraId="584AAA12" w14:textId="77777777" w:rsidR="00BE3F1F" w:rsidRPr="00565645" w:rsidRDefault="00BE3F1F" w:rsidP="00B551E7">
      <w:pPr>
        <w:jc w:val="both"/>
        <w:rPr>
          <w:rFonts w:eastAsia="Arial"/>
          <w:b/>
          <w:bCs/>
          <w:sz w:val="20"/>
          <w:szCs w:val="20"/>
        </w:rPr>
      </w:pPr>
    </w:p>
    <w:p w14:paraId="436B4F81"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AB</w:t>
      </w:r>
      <w:r w:rsidR="00F67DBA" w:rsidRPr="00565645">
        <w:rPr>
          <w:rFonts w:ascii="Times New Roman" w:hAnsi="Times New Roman"/>
          <w:lang w:val="tr-TR"/>
        </w:rPr>
        <w:t>/</w:t>
      </w:r>
      <w:r w:rsidRPr="00565645">
        <w:rPr>
          <w:rFonts w:ascii="Times New Roman" w:hAnsi="Times New Roman"/>
          <w:lang w:val="tr-TR"/>
        </w:rPr>
        <w:t xml:space="preserve">2015/208 </w:t>
      </w:r>
      <w:r w:rsidR="00F67DBA" w:rsidRPr="00565645">
        <w:rPr>
          <w:rFonts w:ascii="Times New Roman" w:hAnsi="Times New Roman"/>
          <w:lang w:val="tr-TR"/>
        </w:rPr>
        <w:t>Yönetmeliği</w:t>
      </w:r>
      <w:r w:rsidRPr="00565645">
        <w:rPr>
          <w:rFonts w:ascii="Times New Roman" w:hAnsi="Times New Roman"/>
          <w:lang w:val="tr-TR"/>
        </w:rPr>
        <w:t xml:space="preserve"> Ek XXX uyarınca tip onayı almış lastikler: Evet/hayır/uygulanabilir değil</w:t>
      </w:r>
      <w:r w:rsidRPr="00565645">
        <w:rPr>
          <w:rFonts w:ascii="Times New Roman" w:hAnsi="Times New Roman"/>
          <w:b/>
          <w:bCs/>
          <w:vertAlign w:val="superscript"/>
          <w:lang w:val="tr-TR"/>
        </w:rPr>
        <w:t>(4)</w:t>
      </w:r>
    </w:p>
    <w:p w14:paraId="06D5CEF9" w14:textId="77777777" w:rsidR="00BE3F1F" w:rsidRPr="00565645" w:rsidRDefault="00BE3F1F" w:rsidP="00B551E7">
      <w:pPr>
        <w:jc w:val="both"/>
        <w:rPr>
          <w:rFonts w:eastAsia="Arial"/>
          <w:b/>
          <w:bCs/>
          <w:sz w:val="20"/>
          <w:szCs w:val="20"/>
        </w:rPr>
      </w:pPr>
    </w:p>
    <w:p w14:paraId="5371E865" w14:textId="77777777" w:rsidR="00BE3F1F" w:rsidRPr="00565645" w:rsidRDefault="00F67DBA"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25/1/2012 tarihli ve 28184 sayılı Resmi Gazete’de yayımlanan Motorlu Araçların ve Bunlar İçin Tasarlanan Römorklar, Sistemler, Aksamlar ve Ayrı Teknik Ünitelerin Genel Güvenliği İl</w:t>
      </w:r>
      <w:r w:rsidR="003A46D0" w:rsidRPr="00565645">
        <w:rPr>
          <w:rFonts w:ascii="Times New Roman" w:hAnsi="Times New Roman"/>
          <w:lang w:val="tr-TR"/>
        </w:rPr>
        <w:t>e İlgili Tip Onayı Yönetmeliği</w:t>
      </w:r>
      <w:r w:rsidRPr="00565645">
        <w:rPr>
          <w:rFonts w:ascii="Times New Roman" w:hAnsi="Times New Roman"/>
          <w:lang w:val="tr-TR"/>
        </w:rPr>
        <w:t xml:space="preserve"> (661/2009/AT) </w:t>
      </w:r>
      <w:r w:rsidR="00BE3F1F" w:rsidRPr="00565645">
        <w:rPr>
          <w:rFonts w:ascii="Times New Roman" w:hAnsi="Times New Roman"/>
          <w:lang w:val="tr-TR"/>
        </w:rPr>
        <w:t xml:space="preserve"> uyarınca tip onayı almış lastikler: Evet/hayır/uygulanabilir değil</w:t>
      </w:r>
      <w:r w:rsidR="00BE3F1F" w:rsidRPr="00565645">
        <w:rPr>
          <w:rFonts w:ascii="Times New Roman" w:hAnsi="Times New Roman"/>
          <w:b/>
          <w:bCs/>
          <w:vertAlign w:val="superscript"/>
          <w:lang w:val="tr-TR"/>
        </w:rPr>
        <w:t>(4)</w:t>
      </w:r>
    </w:p>
    <w:p w14:paraId="53ED3E89" w14:textId="77777777" w:rsidR="00BE3F1F" w:rsidRPr="00565645" w:rsidRDefault="00BE3F1F" w:rsidP="00B551E7">
      <w:pPr>
        <w:jc w:val="both"/>
        <w:rPr>
          <w:rFonts w:eastAsia="Arial"/>
          <w:b/>
          <w:bCs/>
          <w:sz w:val="20"/>
          <w:szCs w:val="20"/>
        </w:rPr>
      </w:pPr>
    </w:p>
    <w:p w14:paraId="4F84F16C"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 xml:space="preserve">106 sayılı </w:t>
      </w:r>
      <w:r w:rsidR="00F45CB8" w:rsidRPr="00565645">
        <w:rPr>
          <w:rFonts w:ascii="Times New Roman" w:hAnsi="Times New Roman"/>
          <w:lang w:val="tr-TR"/>
        </w:rPr>
        <w:t>BM/AEK Regülasyonu</w:t>
      </w:r>
      <w:r w:rsidRPr="00565645">
        <w:rPr>
          <w:rFonts w:ascii="Times New Roman" w:hAnsi="Times New Roman"/>
          <w:lang w:val="tr-TR"/>
        </w:rPr>
        <w:t xml:space="preserve"> uyarınca onaylanmış lastikler: Evet/hayır/uygulanabilir değil</w:t>
      </w:r>
      <w:r w:rsidRPr="00565645">
        <w:rPr>
          <w:rFonts w:ascii="Times New Roman" w:hAnsi="Times New Roman"/>
          <w:b/>
          <w:bCs/>
          <w:vertAlign w:val="superscript"/>
          <w:lang w:val="tr-TR"/>
        </w:rPr>
        <w:t>(4)</w:t>
      </w:r>
    </w:p>
    <w:p w14:paraId="3A2EAC67" w14:textId="77777777" w:rsidR="00BE3F1F" w:rsidRPr="00565645" w:rsidRDefault="00BE3F1F" w:rsidP="00B551E7">
      <w:pPr>
        <w:jc w:val="both"/>
        <w:rPr>
          <w:rFonts w:eastAsia="Arial"/>
          <w:b/>
          <w:bCs/>
          <w:sz w:val="20"/>
          <w:szCs w:val="20"/>
        </w:rPr>
      </w:pPr>
    </w:p>
    <w:p w14:paraId="2B98C209" w14:textId="77777777" w:rsidR="00BE3F1F" w:rsidRPr="00565645" w:rsidRDefault="00BE3F1F" w:rsidP="004271D8">
      <w:pPr>
        <w:pStyle w:val="GvdeMetni"/>
        <w:numPr>
          <w:ilvl w:val="2"/>
          <w:numId w:val="308"/>
        </w:numPr>
        <w:tabs>
          <w:tab w:val="left" w:pos="2150"/>
        </w:tabs>
        <w:ind w:left="2149" w:right="223" w:hanging="1417"/>
        <w:jc w:val="both"/>
        <w:rPr>
          <w:rFonts w:ascii="Times New Roman" w:hAnsi="Times New Roman"/>
          <w:lang w:val="tr-TR"/>
        </w:rPr>
      </w:pPr>
      <w:r w:rsidRPr="00565645">
        <w:rPr>
          <w:rFonts w:ascii="Times New Roman" w:hAnsi="Times New Roman"/>
          <w:lang w:val="tr-TR"/>
        </w:rPr>
        <w:t xml:space="preserve">30 sayılı </w:t>
      </w:r>
      <w:r w:rsidR="00F45CB8" w:rsidRPr="00565645">
        <w:rPr>
          <w:rFonts w:ascii="Times New Roman" w:hAnsi="Times New Roman"/>
          <w:lang w:val="tr-TR"/>
        </w:rPr>
        <w:t>BM/AEK Regülasyonu</w:t>
      </w:r>
      <w:r w:rsidRPr="00565645">
        <w:rPr>
          <w:rFonts w:ascii="Times New Roman" w:hAnsi="Times New Roman"/>
          <w:lang w:val="tr-TR"/>
        </w:rPr>
        <w:t xml:space="preserve"> uyarınca onaylanmış lastikler: Evet/hayır/uygulanabilir değil</w:t>
      </w:r>
      <w:r w:rsidRPr="00565645">
        <w:rPr>
          <w:rFonts w:ascii="Times New Roman" w:hAnsi="Times New Roman"/>
          <w:b/>
          <w:bCs/>
          <w:vertAlign w:val="superscript"/>
          <w:lang w:val="tr-TR"/>
        </w:rPr>
        <w:t>(4)</w:t>
      </w:r>
    </w:p>
    <w:p w14:paraId="1E58AC36" w14:textId="77777777" w:rsidR="00BE3F1F" w:rsidRPr="00565645" w:rsidRDefault="00BE3F1F" w:rsidP="00B551E7">
      <w:pPr>
        <w:jc w:val="both"/>
        <w:rPr>
          <w:rFonts w:eastAsia="Arial"/>
          <w:b/>
          <w:bCs/>
          <w:sz w:val="20"/>
          <w:szCs w:val="20"/>
        </w:rPr>
      </w:pPr>
    </w:p>
    <w:p w14:paraId="4AD35E65"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 xml:space="preserve">54 sayılı </w:t>
      </w:r>
      <w:r w:rsidR="00F45CB8" w:rsidRPr="00565645">
        <w:rPr>
          <w:rFonts w:ascii="Times New Roman" w:hAnsi="Times New Roman"/>
          <w:lang w:val="tr-TR"/>
        </w:rPr>
        <w:t>BM/AEK Regülasyonu</w:t>
      </w:r>
      <w:r w:rsidRPr="00565645">
        <w:rPr>
          <w:rFonts w:ascii="Times New Roman" w:hAnsi="Times New Roman"/>
          <w:lang w:val="tr-TR"/>
        </w:rPr>
        <w:t xml:space="preserve"> onaylanmış lastikler: Evet/hayır/uygulanabilir değil</w:t>
      </w:r>
      <w:r w:rsidRPr="00565645">
        <w:rPr>
          <w:rFonts w:ascii="Times New Roman" w:hAnsi="Times New Roman"/>
          <w:b/>
          <w:bCs/>
          <w:vertAlign w:val="superscript"/>
          <w:lang w:val="tr-TR"/>
        </w:rPr>
        <w:t>(4)</w:t>
      </w:r>
    </w:p>
    <w:p w14:paraId="29D92D2C" w14:textId="77777777" w:rsidR="00BE3F1F" w:rsidRPr="00565645" w:rsidRDefault="00BE3F1F" w:rsidP="003A46D0">
      <w:pPr>
        <w:jc w:val="both"/>
        <w:rPr>
          <w:rFonts w:eastAsia="Arial"/>
          <w:b/>
          <w:bCs/>
          <w:sz w:val="20"/>
          <w:szCs w:val="20"/>
        </w:rPr>
      </w:pPr>
    </w:p>
    <w:p w14:paraId="0BA6BAB8"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 xml:space="preserve">75 sayılı </w:t>
      </w:r>
      <w:r w:rsidR="00F45CB8" w:rsidRPr="00565645">
        <w:rPr>
          <w:rFonts w:ascii="Times New Roman" w:hAnsi="Times New Roman"/>
          <w:lang w:val="tr-TR"/>
        </w:rPr>
        <w:t>BM/AEK Regülasyonu</w:t>
      </w:r>
      <w:r w:rsidRPr="00565645">
        <w:rPr>
          <w:rFonts w:ascii="Times New Roman" w:hAnsi="Times New Roman"/>
          <w:lang w:val="tr-TR"/>
        </w:rPr>
        <w:t xml:space="preserve"> uyarınca onaylanmış lastikler: Evet/hayır/uygulanabilir değil</w:t>
      </w:r>
      <w:r w:rsidRPr="00565645">
        <w:rPr>
          <w:rFonts w:ascii="Times New Roman" w:hAnsi="Times New Roman"/>
          <w:b/>
          <w:bCs/>
          <w:vertAlign w:val="superscript"/>
          <w:lang w:val="tr-TR"/>
        </w:rPr>
        <w:t>(4)</w:t>
      </w:r>
    </w:p>
    <w:p w14:paraId="1655CE22" w14:textId="77777777" w:rsidR="00BE3F1F" w:rsidRPr="00565645" w:rsidRDefault="00BE3F1F" w:rsidP="003A46D0">
      <w:pPr>
        <w:jc w:val="both"/>
        <w:rPr>
          <w:rFonts w:eastAsia="Arial"/>
          <w:b/>
          <w:bCs/>
          <w:sz w:val="20"/>
          <w:szCs w:val="20"/>
        </w:rPr>
      </w:pPr>
    </w:p>
    <w:p w14:paraId="74D1A50C"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 xml:space="preserve">117 sayılı </w:t>
      </w:r>
      <w:r w:rsidR="00F45CB8" w:rsidRPr="00565645">
        <w:rPr>
          <w:rFonts w:ascii="Times New Roman" w:hAnsi="Times New Roman"/>
          <w:lang w:val="tr-TR"/>
        </w:rPr>
        <w:t>BM/AEK Regülasyonu</w:t>
      </w:r>
      <w:r w:rsidRPr="00565645">
        <w:rPr>
          <w:rFonts w:ascii="Times New Roman" w:hAnsi="Times New Roman"/>
          <w:lang w:val="tr-TR"/>
        </w:rPr>
        <w:t xml:space="preserve"> uyarınca onaylanmış lastikler: Evet/hayır/uygulanabilir değil</w:t>
      </w:r>
      <w:r w:rsidRPr="00565645">
        <w:rPr>
          <w:rFonts w:ascii="Times New Roman" w:hAnsi="Times New Roman"/>
          <w:b/>
          <w:bCs/>
          <w:vertAlign w:val="superscript"/>
          <w:lang w:val="tr-TR"/>
        </w:rPr>
        <w:t>(4)</w:t>
      </w:r>
    </w:p>
    <w:p w14:paraId="29B5AE21" w14:textId="77777777" w:rsidR="00BE3F1F" w:rsidRPr="00565645" w:rsidRDefault="00BE3F1F" w:rsidP="003A46D0">
      <w:pPr>
        <w:jc w:val="both"/>
        <w:rPr>
          <w:rFonts w:eastAsia="Arial"/>
          <w:b/>
          <w:bCs/>
          <w:sz w:val="20"/>
          <w:szCs w:val="20"/>
        </w:rPr>
      </w:pPr>
    </w:p>
    <w:p w14:paraId="39E5E9B3" w14:textId="77777777" w:rsidR="00BE3F1F" w:rsidRPr="00565645" w:rsidRDefault="003A46D0"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PAÇALIK</w:t>
      </w:r>
      <w:r w:rsidR="00BE3F1F" w:rsidRPr="00565645">
        <w:rPr>
          <w:rFonts w:ascii="Times New Roman" w:hAnsi="Times New Roman"/>
          <w:lang w:val="tr-TR"/>
        </w:rPr>
        <w:t xml:space="preserve"> SİSTEMİ</w:t>
      </w:r>
    </w:p>
    <w:p w14:paraId="44435D55" w14:textId="77777777" w:rsidR="00BE3F1F" w:rsidRPr="00565645" w:rsidRDefault="00BE3F1F" w:rsidP="003A46D0">
      <w:pPr>
        <w:jc w:val="both"/>
        <w:rPr>
          <w:rFonts w:eastAsia="Arial"/>
          <w:b/>
          <w:bCs/>
          <w:sz w:val="20"/>
          <w:szCs w:val="20"/>
        </w:rPr>
      </w:pPr>
    </w:p>
    <w:p w14:paraId="67604F88" w14:textId="77777777" w:rsidR="00BE3F1F" w:rsidRPr="00565645" w:rsidRDefault="00BE3F1F" w:rsidP="004271D8">
      <w:pPr>
        <w:numPr>
          <w:ilvl w:val="2"/>
          <w:numId w:val="308"/>
        </w:numPr>
        <w:tabs>
          <w:tab w:val="left" w:pos="2150"/>
        </w:tabs>
        <w:kinsoku/>
        <w:ind w:left="2149"/>
        <w:jc w:val="both"/>
        <w:rPr>
          <w:rFonts w:eastAsia="Arial"/>
          <w:sz w:val="20"/>
          <w:szCs w:val="20"/>
        </w:rPr>
      </w:pPr>
      <w:r w:rsidRPr="00565645">
        <w:rPr>
          <w:b/>
          <w:bCs/>
          <w:sz w:val="20"/>
          <w:szCs w:val="20"/>
        </w:rPr>
        <w:t>Çamurluklar</w:t>
      </w:r>
    </w:p>
    <w:p w14:paraId="74D80372" w14:textId="77777777" w:rsidR="00BE3F1F" w:rsidRPr="00565645" w:rsidRDefault="00BE3F1F" w:rsidP="003A46D0">
      <w:pPr>
        <w:jc w:val="both"/>
        <w:rPr>
          <w:rFonts w:eastAsia="Arial"/>
          <w:b/>
          <w:bCs/>
          <w:sz w:val="20"/>
          <w:szCs w:val="20"/>
        </w:rPr>
      </w:pPr>
    </w:p>
    <w:p w14:paraId="1E0933F6"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Çamurluklu araçlar: Evet/hayır</w:t>
      </w:r>
      <w:r w:rsidRPr="00565645">
        <w:rPr>
          <w:rFonts w:ascii="Times New Roman" w:hAnsi="Times New Roman"/>
          <w:b/>
          <w:bCs/>
          <w:vertAlign w:val="superscript"/>
          <w:lang w:val="tr-TR"/>
        </w:rPr>
        <w:t>(4)</w:t>
      </w:r>
    </w:p>
    <w:p w14:paraId="621B2E78" w14:textId="77777777" w:rsidR="00BE3F1F" w:rsidRPr="00565645" w:rsidRDefault="00BE3F1F" w:rsidP="003A46D0">
      <w:pPr>
        <w:jc w:val="both"/>
        <w:rPr>
          <w:rFonts w:eastAsia="Arial"/>
          <w:b/>
          <w:bCs/>
          <w:sz w:val="20"/>
          <w:szCs w:val="20"/>
        </w:rPr>
      </w:pPr>
    </w:p>
    <w:p w14:paraId="47D2A416" w14:textId="77777777" w:rsidR="00BE3F1F" w:rsidRPr="00565645" w:rsidRDefault="00BE3F1F" w:rsidP="004271D8">
      <w:pPr>
        <w:pStyle w:val="GvdeMetni"/>
        <w:numPr>
          <w:ilvl w:val="3"/>
          <w:numId w:val="308"/>
        </w:numPr>
        <w:tabs>
          <w:tab w:val="left" w:pos="2149"/>
        </w:tabs>
        <w:jc w:val="both"/>
        <w:rPr>
          <w:rFonts w:ascii="Times New Roman" w:hAnsi="Times New Roman"/>
          <w:lang w:val="tr-TR"/>
        </w:rPr>
      </w:pPr>
      <w:r w:rsidRPr="00565645">
        <w:rPr>
          <w:rFonts w:ascii="Times New Roman" w:hAnsi="Times New Roman"/>
          <w:lang w:val="tr-TR"/>
        </w:rPr>
        <w:t>Çamurluklar</w:t>
      </w:r>
      <w:r w:rsidR="00232020" w:rsidRPr="00565645">
        <w:rPr>
          <w:rFonts w:ascii="Times New Roman" w:hAnsi="Times New Roman"/>
          <w:lang w:val="tr-TR"/>
        </w:rPr>
        <w:t>ı</w:t>
      </w:r>
      <w:r w:rsidRPr="00565645">
        <w:rPr>
          <w:rFonts w:ascii="Times New Roman" w:hAnsi="Times New Roman"/>
          <w:lang w:val="tr-TR"/>
        </w:rPr>
        <w:t xml:space="preserve"> açısından araca ait kısa açıklama: ...............................</w:t>
      </w:r>
    </w:p>
    <w:p w14:paraId="76EDA872" w14:textId="77777777" w:rsidR="00BE3F1F" w:rsidRPr="00565645" w:rsidRDefault="00BE3F1F" w:rsidP="003A46D0">
      <w:pPr>
        <w:jc w:val="both"/>
        <w:rPr>
          <w:rFonts w:eastAsia="Arial"/>
          <w:sz w:val="20"/>
          <w:szCs w:val="20"/>
        </w:rPr>
      </w:pPr>
    </w:p>
    <w:p w14:paraId="1664100F" w14:textId="77777777" w:rsidR="00BE3F1F" w:rsidRPr="00565645" w:rsidRDefault="00BE3F1F"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 xml:space="preserve">Lastik/tekerlek kombinasyonlarının en dış kenarlarının dikkate alınması şartıyla </w:t>
      </w:r>
      <w:r w:rsidR="009B7D58" w:rsidRPr="00565645">
        <w:rPr>
          <w:rFonts w:ascii="Times New Roman" w:hAnsi="Times New Roman"/>
          <w:lang w:val="tr-TR"/>
        </w:rPr>
        <w:t>boyut</w:t>
      </w:r>
      <w:r w:rsidRPr="00565645">
        <w:rPr>
          <w:rFonts w:ascii="Times New Roman" w:hAnsi="Times New Roman"/>
          <w:lang w:val="tr-TR"/>
        </w:rPr>
        <w:t xml:space="preserve">ları gösteren çamurluklar ve bunların araç üzerindeki konumlarına ilişkin ayrıntılı çizimler: </w:t>
      </w:r>
      <w:r w:rsidR="003A46D0" w:rsidRPr="00565645">
        <w:rPr>
          <w:rFonts w:ascii="Times New Roman" w:hAnsi="Times New Roman"/>
          <w:lang w:val="tr-TR"/>
        </w:rPr>
        <w:t>…</w:t>
      </w:r>
    </w:p>
    <w:p w14:paraId="17C8BFA2" w14:textId="77777777" w:rsidR="00BE3F1F" w:rsidRPr="00565645" w:rsidRDefault="00BE3F1F" w:rsidP="003A46D0">
      <w:pPr>
        <w:jc w:val="both"/>
        <w:rPr>
          <w:rFonts w:eastAsia="Arial"/>
          <w:sz w:val="20"/>
          <w:szCs w:val="20"/>
        </w:rPr>
      </w:pPr>
    </w:p>
    <w:p w14:paraId="0B6C5577"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Diğer </w:t>
      </w:r>
      <w:r w:rsidR="003A46D0" w:rsidRPr="00565645">
        <w:rPr>
          <w:rFonts w:ascii="Times New Roman" w:hAnsi="Times New Roman"/>
          <w:lang w:val="tr-TR"/>
        </w:rPr>
        <w:t xml:space="preserve">paçalık </w:t>
      </w:r>
      <w:r w:rsidR="00CE6AA6" w:rsidRPr="00565645">
        <w:rPr>
          <w:rFonts w:ascii="Times New Roman" w:hAnsi="Times New Roman"/>
          <w:lang w:val="tr-TR"/>
        </w:rPr>
        <w:t>sistemleri</w:t>
      </w:r>
    </w:p>
    <w:p w14:paraId="56175EC4" w14:textId="77777777" w:rsidR="00BE3F1F" w:rsidRPr="00565645" w:rsidRDefault="00BE3F1F" w:rsidP="003A46D0">
      <w:pPr>
        <w:jc w:val="both"/>
        <w:rPr>
          <w:rFonts w:eastAsia="Arial"/>
          <w:b/>
          <w:bCs/>
          <w:sz w:val="20"/>
          <w:szCs w:val="20"/>
        </w:rPr>
      </w:pPr>
    </w:p>
    <w:p w14:paraId="599B694E" w14:textId="77777777" w:rsidR="00BE3F1F" w:rsidRPr="00565645" w:rsidRDefault="00CE6AA6"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Mevcudiyeti</w:t>
      </w:r>
      <w:r w:rsidR="00BE3F1F" w:rsidRPr="00565645">
        <w:rPr>
          <w:rFonts w:ascii="Times New Roman" w:hAnsi="Times New Roman"/>
          <w:lang w:val="tr-TR"/>
        </w:rPr>
        <w:t>: Evet/hayır/tamamlanmamış</w:t>
      </w:r>
      <w:r w:rsidR="00BE3F1F" w:rsidRPr="00565645">
        <w:rPr>
          <w:rFonts w:ascii="Times New Roman" w:hAnsi="Times New Roman"/>
          <w:b/>
          <w:bCs/>
          <w:vertAlign w:val="superscript"/>
          <w:lang w:val="tr-TR"/>
        </w:rPr>
        <w:t>(</w:t>
      </w:r>
      <w:r w:rsidR="00BE3F1F" w:rsidRPr="00565645">
        <w:rPr>
          <w:rFonts w:ascii="Times New Roman" w:hAnsi="Times New Roman"/>
          <w:vertAlign w:val="superscript"/>
          <w:lang w:val="tr-TR"/>
        </w:rPr>
        <w:t>4</w:t>
      </w:r>
      <w:r w:rsidR="00BE3F1F" w:rsidRPr="00565645">
        <w:rPr>
          <w:rFonts w:ascii="Times New Roman" w:hAnsi="Times New Roman"/>
          <w:b/>
          <w:bCs/>
          <w:vertAlign w:val="superscript"/>
          <w:lang w:val="tr-TR"/>
        </w:rPr>
        <w:t>)</w:t>
      </w:r>
    </w:p>
    <w:p w14:paraId="3A23C8F3" w14:textId="77777777" w:rsidR="00BE3F1F" w:rsidRPr="00565645" w:rsidRDefault="00BE3F1F" w:rsidP="003A46D0">
      <w:pPr>
        <w:jc w:val="both"/>
        <w:rPr>
          <w:rFonts w:eastAsia="Arial"/>
          <w:b/>
          <w:bCs/>
          <w:sz w:val="20"/>
          <w:szCs w:val="20"/>
        </w:rPr>
      </w:pPr>
    </w:p>
    <w:p w14:paraId="09E0F689" w14:textId="77777777" w:rsidR="00BE3F1F" w:rsidRPr="00565645" w:rsidRDefault="003A46D0"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Paçalık</w:t>
      </w:r>
      <w:r w:rsidR="00BE3F1F" w:rsidRPr="00565645">
        <w:rPr>
          <w:rFonts w:ascii="Times New Roman" w:hAnsi="Times New Roman"/>
          <w:lang w:val="tr-TR"/>
        </w:rPr>
        <w:t xml:space="preserve"> sistemi ve sisteme ait aksamlar açısından araca ait kısa </w:t>
      </w:r>
      <w:r w:rsidR="004D7AAD" w:rsidRPr="00565645">
        <w:rPr>
          <w:rFonts w:ascii="Times New Roman" w:hAnsi="Times New Roman"/>
          <w:lang w:val="tr-TR"/>
        </w:rPr>
        <w:t>açıklama:....</w:t>
      </w:r>
    </w:p>
    <w:p w14:paraId="165E9A99" w14:textId="77777777" w:rsidR="00BE3F1F" w:rsidRPr="00565645" w:rsidRDefault="00BE3F1F" w:rsidP="003A46D0">
      <w:pPr>
        <w:jc w:val="both"/>
        <w:rPr>
          <w:rFonts w:eastAsia="Arial"/>
          <w:sz w:val="20"/>
          <w:szCs w:val="20"/>
        </w:rPr>
      </w:pPr>
    </w:p>
    <w:p w14:paraId="465D953B" w14:textId="77777777" w:rsidR="00BE3F1F" w:rsidRPr="00565645" w:rsidRDefault="00BE3F1F" w:rsidP="004271D8">
      <w:pPr>
        <w:pStyle w:val="GvdeMetni"/>
        <w:numPr>
          <w:ilvl w:val="3"/>
          <w:numId w:val="308"/>
        </w:numPr>
        <w:tabs>
          <w:tab w:val="left" w:pos="2150"/>
        </w:tabs>
        <w:ind w:right="217"/>
        <w:jc w:val="both"/>
        <w:rPr>
          <w:rFonts w:ascii="Times New Roman" w:hAnsi="Times New Roman"/>
          <w:lang w:val="tr-TR"/>
        </w:rPr>
      </w:pPr>
      <w:r w:rsidRPr="00565645">
        <w:rPr>
          <w:rFonts w:ascii="Times New Roman" w:hAnsi="Times New Roman"/>
          <w:lang w:val="tr-TR"/>
        </w:rPr>
        <w:t xml:space="preserve">Lastik/tekerlek kombinasyonlarının en dış kenarlarının dikkate alınması şartıyla </w:t>
      </w:r>
      <w:r w:rsidR="009B7D58" w:rsidRPr="00565645">
        <w:rPr>
          <w:rFonts w:ascii="Times New Roman" w:hAnsi="Times New Roman"/>
          <w:lang w:val="tr-TR"/>
        </w:rPr>
        <w:t>boyut</w:t>
      </w:r>
      <w:r w:rsidRPr="00565645">
        <w:rPr>
          <w:rFonts w:ascii="Times New Roman" w:hAnsi="Times New Roman"/>
          <w:lang w:val="tr-TR"/>
        </w:rPr>
        <w:t xml:space="preserve">ları gösteren </w:t>
      </w:r>
      <w:r w:rsidR="003A46D0" w:rsidRPr="00565645">
        <w:rPr>
          <w:rFonts w:ascii="Times New Roman" w:hAnsi="Times New Roman"/>
          <w:lang w:val="tr-TR"/>
        </w:rPr>
        <w:t>paçalık</w:t>
      </w:r>
      <w:r w:rsidRPr="00565645">
        <w:rPr>
          <w:rFonts w:ascii="Times New Roman" w:hAnsi="Times New Roman"/>
          <w:lang w:val="tr-TR"/>
        </w:rPr>
        <w:t xml:space="preserve"> sisteminin ve bunun araç üzerindeki konumlarına ilişkin ayrıntılı çizimler: </w:t>
      </w:r>
    </w:p>
    <w:p w14:paraId="0F32D460" w14:textId="77777777" w:rsidR="00BE3F1F" w:rsidRPr="00565645" w:rsidRDefault="00BE3F1F" w:rsidP="003A46D0">
      <w:pPr>
        <w:jc w:val="both"/>
        <w:rPr>
          <w:rFonts w:eastAsia="Arial"/>
          <w:sz w:val="20"/>
          <w:szCs w:val="20"/>
        </w:rPr>
      </w:pPr>
    </w:p>
    <w:p w14:paraId="2C0A157B" w14:textId="77777777" w:rsidR="00BE3F1F" w:rsidRPr="00565645" w:rsidRDefault="00BE3F1F" w:rsidP="004271D8">
      <w:pPr>
        <w:pStyle w:val="Balk1"/>
        <w:numPr>
          <w:ilvl w:val="1"/>
          <w:numId w:val="308"/>
        </w:numPr>
        <w:tabs>
          <w:tab w:val="left" w:pos="2151"/>
        </w:tabs>
        <w:ind w:left="2150" w:hanging="1419"/>
        <w:jc w:val="both"/>
        <w:rPr>
          <w:rFonts w:ascii="Times New Roman" w:hAnsi="Times New Roman"/>
          <w:b w:val="0"/>
          <w:bCs w:val="0"/>
          <w:lang w:val="tr-TR"/>
        </w:rPr>
      </w:pPr>
      <w:r w:rsidRPr="00565645">
        <w:rPr>
          <w:rFonts w:ascii="Times New Roman" w:hAnsi="Times New Roman"/>
          <w:lang w:val="tr-TR"/>
        </w:rPr>
        <w:t>PALETLİ ALT TAKIM</w:t>
      </w:r>
    </w:p>
    <w:p w14:paraId="19E6E8C7" w14:textId="77777777" w:rsidR="00BE3F1F" w:rsidRPr="00565645" w:rsidRDefault="00BE3F1F" w:rsidP="003A46D0">
      <w:pPr>
        <w:jc w:val="both"/>
        <w:rPr>
          <w:rFonts w:eastAsia="Arial"/>
          <w:b/>
          <w:bCs/>
          <w:sz w:val="20"/>
          <w:szCs w:val="20"/>
        </w:rPr>
      </w:pPr>
    </w:p>
    <w:p w14:paraId="4A7CCCA5" w14:textId="77777777" w:rsidR="00BE3F1F" w:rsidRPr="00565645" w:rsidRDefault="00BE3F1F" w:rsidP="003A46D0">
      <w:pPr>
        <w:pStyle w:val="GvdeMetni"/>
        <w:ind w:left="2149"/>
        <w:jc w:val="both"/>
        <w:rPr>
          <w:rFonts w:ascii="Times New Roman" w:hAnsi="Times New Roman"/>
          <w:lang w:val="tr-TR"/>
        </w:rPr>
      </w:pPr>
      <w:r w:rsidRPr="00565645">
        <w:rPr>
          <w:rFonts w:ascii="Times New Roman" w:hAnsi="Times New Roman"/>
          <w:lang w:val="tr-TR"/>
        </w:rPr>
        <w:t xml:space="preserve">(Ayrıca </w:t>
      </w:r>
      <w:r w:rsidR="003A46D0" w:rsidRPr="00565645">
        <w:rPr>
          <w:rFonts w:ascii="Times New Roman" w:hAnsi="Times New Roman"/>
          <w:lang w:val="tr-TR"/>
        </w:rPr>
        <w:t>Madde</w:t>
      </w:r>
      <w:r w:rsidRPr="00565645">
        <w:rPr>
          <w:rFonts w:ascii="Times New Roman" w:hAnsi="Times New Roman"/>
          <w:lang w:val="tr-TR"/>
        </w:rPr>
        <w:t xml:space="preserve"> 4.1.2.3</w:t>
      </w:r>
      <w:r w:rsidR="004D7AAD" w:rsidRPr="00565645">
        <w:rPr>
          <w:rFonts w:ascii="Times New Roman" w:hAnsi="Times New Roman"/>
          <w:lang w:val="tr-TR"/>
        </w:rPr>
        <w:t xml:space="preserve"> verilir</w:t>
      </w:r>
      <w:r w:rsidRPr="00565645">
        <w:rPr>
          <w:rFonts w:ascii="Times New Roman" w:hAnsi="Times New Roman"/>
          <w:lang w:val="tr-TR"/>
        </w:rPr>
        <w:t>)</w:t>
      </w:r>
    </w:p>
    <w:p w14:paraId="30C3B22E" w14:textId="77777777" w:rsidR="00BE3F1F" w:rsidRPr="00565645" w:rsidRDefault="00BE3F1F" w:rsidP="003A46D0">
      <w:pPr>
        <w:jc w:val="both"/>
        <w:rPr>
          <w:rFonts w:eastAsia="Arial"/>
          <w:sz w:val="20"/>
          <w:szCs w:val="20"/>
        </w:rPr>
      </w:pPr>
    </w:p>
    <w:p w14:paraId="5E975930" w14:textId="77777777" w:rsidR="00BE3F1F" w:rsidRPr="00565645" w:rsidRDefault="00BE3F1F" w:rsidP="004271D8">
      <w:pPr>
        <w:pStyle w:val="GvdeMetni"/>
        <w:numPr>
          <w:ilvl w:val="2"/>
          <w:numId w:val="308"/>
        </w:numPr>
        <w:tabs>
          <w:tab w:val="left" w:pos="2150"/>
        </w:tabs>
        <w:ind w:left="2149" w:right="219"/>
        <w:jc w:val="both"/>
        <w:rPr>
          <w:rFonts w:ascii="Times New Roman" w:hAnsi="Times New Roman"/>
          <w:lang w:val="tr-TR"/>
        </w:rPr>
      </w:pPr>
      <w:r w:rsidRPr="00565645">
        <w:rPr>
          <w:rFonts w:ascii="Times New Roman" w:hAnsi="Times New Roman"/>
          <w:lang w:val="tr-TR"/>
        </w:rPr>
        <w:t xml:space="preserve">Paletli alt takım düzeni ile bunun araç üzerindeki montajını gösteren </w:t>
      </w:r>
      <w:r w:rsidR="0093758E" w:rsidRPr="00565645">
        <w:rPr>
          <w:rFonts w:ascii="Times New Roman" w:hAnsi="Times New Roman"/>
          <w:lang w:val="tr-TR"/>
        </w:rPr>
        <w:t>ölçekli</w:t>
      </w:r>
      <w:r w:rsidRPr="00565645">
        <w:rPr>
          <w:rFonts w:ascii="Times New Roman" w:hAnsi="Times New Roman"/>
          <w:lang w:val="tr-TR"/>
        </w:rPr>
        <w:t xml:space="preserve"> çizimler</w:t>
      </w:r>
      <w:r w:rsidR="003A46D0" w:rsidRPr="00565645">
        <w:rPr>
          <w:rFonts w:ascii="Times New Roman" w:hAnsi="Times New Roman"/>
          <w:lang w:val="tr-TR"/>
        </w:rPr>
        <w:t xml:space="preserve"> </w:t>
      </w:r>
      <w:r w:rsidR="004D7AAD" w:rsidRPr="00565645">
        <w:rPr>
          <w:rFonts w:ascii="Times New Roman" w:hAnsi="Times New Roman"/>
          <w:lang w:val="tr-TR"/>
        </w:rPr>
        <w:t xml:space="preserve">ve fotoğraflar </w:t>
      </w:r>
      <w:r w:rsidR="003A46D0" w:rsidRPr="00565645">
        <w:rPr>
          <w:rFonts w:ascii="Times New Roman" w:hAnsi="Times New Roman"/>
          <w:lang w:val="tr-TR"/>
        </w:rPr>
        <w:t>(palet kayışının makaralarla kı</w:t>
      </w:r>
      <w:r w:rsidRPr="00565645">
        <w:rPr>
          <w:rFonts w:ascii="Times New Roman" w:hAnsi="Times New Roman"/>
          <w:lang w:val="tr-TR"/>
        </w:rPr>
        <w:t>lavuzlandığından ve palet düzeninin dışarıda kaldığından emin olmak için palet kayışlarının iç kısmında yer alan elemanlar dahil): ....</w:t>
      </w:r>
    </w:p>
    <w:p w14:paraId="6F457567" w14:textId="77777777" w:rsidR="00BE3F1F" w:rsidRPr="00565645" w:rsidRDefault="00BE3F1F" w:rsidP="003A46D0">
      <w:pPr>
        <w:jc w:val="both"/>
        <w:rPr>
          <w:rFonts w:eastAsia="Arial"/>
          <w:sz w:val="20"/>
          <w:szCs w:val="20"/>
        </w:rPr>
      </w:pPr>
    </w:p>
    <w:p w14:paraId="56B5F0FE" w14:textId="77777777" w:rsidR="00BE3F1F" w:rsidRPr="00565645" w:rsidRDefault="00BE3F1F" w:rsidP="004271D8">
      <w:pPr>
        <w:pStyle w:val="GvdeMetni"/>
        <w:numPr>
          <w:ilvl w:val="2"/>
          <w:numId w:val="308"/>
        </w:numPr>
        <w:tabs>
          <w:tab w:val="left" w:pos="2150"/>
        </w:tabs>
        <w:ind w:left="2149" w:right="223" w:hanging="1417"/>
        <w:jc w:val="both"/>
        <w:rPr>
          <w:rFonts w:ascii="Times New Roman" w:hAnsi="Times New Roman"/>
          <w:lang w:val="tr-TR"/>
        </w:rPr>
      </w:pPr>
      <w:r w:rsidRPr="00565645">
        <w:rPr>
          <w:rFonts w:ascii="Times New Roman" w:hAnsi="Times New Roman"/>
          <w:lang w:val="tr-TR"/>
        </w:rPr>
        <w:t xml:space="preserve">Yüzeyle temas halinde olan malzeme tipleri: Kauçuk paletler/çelik paletler/kauçuk </w:t>
      </w:r>
      <w:r w:rsidR="008D4575" w:rsidRPr="00565645">
        <w:rPr>
          <w:rFonts w:ascii="Times New Roman" w:hAnsi="Times New Roman"/>
          <w:lang w:val="tr-TR"/>
        </w:rPr>
        <w:t>pedler(altlık)</w:t>
      </w:r>
      <w:r w:rsidRPr="00565645">
        <w:rPr>
          <w:rFonts w:ascii="Times New Roman" w:hAnsi="Times New Roman"/>
          <w:lang w:val="tr-TR"/>
        </w:rPr>
        <w:t xml:space="preserve">/palet pabuçları üzerindeki kauçuk </w:t>
      </w:r>
      <w:r w:rsidR="008D4575" w:rsidRPr="00565645">
        <w:rPr>
          <w:rFonts w:ascii="Times New Roman" w:hAnsi="Times New Roman"/>
          <w:lang w:val="tr-TR"/>
        </w:rPr>
        <w:t>pedler</w:t>
      </w:r>
      <w:r w:rsidR="0012490D" w:rsidRPr="00565645">
        <w:rPr>
          <w:rFonts w:ascii="Times New Roman" w:hAnsi="Times New Roman"/>
          <w:lang w:val="tr-TR"/>
        </w:rPr>
        <w:t xml:space="preserve"> </w:t>
      </w:r>
      <w:r w:rsidR="008D4575" w:rsidRPr="00565645">
        <w:rPr>
          <w:rFonts w:ascii="Times New Roman" w:hAnsi="Times New Roman"/>
          <w:lang w:val="tr-TR"/>
        </w:rPr>
        <w:t>(altlık)</w:t>
      </w:r>
      <w:r w:rsidRPr="00565645">
        <w:rPr>
          <w:rFonts w:ascii="Times New Roman" w:hAnsi="Times New Roman"/>
          <w:b/>
          <w:bCs/>
          <w:vertAlign w:val="superscript"/>
          <w:lang w:val="tr-TR"/>
        </w:rPr>
        <w:t>(4)</w:t>
      </w:r>
    </w:p>
    <w:p w14:paraId="1CEB34CA" w14:textId="77777777" w:rsidR="00BE3F1F" w:rsidRPr="00565645" w:rsidRDefault="00BE3F1F" w:rsidP="003A46D0">
      <w:pPr>
        <w:jc w:val="both"/>
        <w:rPr>
          <w:rFonts w:eastAsia="Arial"/>
          <w:b/>
          <w:bCs/>
          <w:sz w:val="20"/>
          <w:szCs w:val="20"/>
        </w:rPr>
      </w:pPr>
    </w:p>
    <w:p w14:paraId="0654EE2C" w14:textId="77777777" w:rsidR="00BE3F1F" w:rsidRPr="00565645" w:rsidRDefault="00BE3F1F" w:rsidP="004271D8">
      <w:pPr>
        <w:pStyle w:val="Balk1"/>
        <w:numPr>
          <w:ilvl w:val="2"/>
          <w:numId w:val="308"/>
        </w:numPr>
        <w:tabs>
          <w:tab w:val="left" w:pos="2150"/>
        </w:tabs>
        <w:ind w:left="2149" w:hanging="1417"/>
        <w:jc w:val="both"/>
        <w:rPr>
          <w:rFonts w:ascii="Times New Roman" w:hAnsi="Times New Roman"/>
          <w:b w:val="0"/>
          <w:bCs w:val="0"/>
          <w:lang w:val="tr-TR"/>
        </w:rPr>
      </w:pPr>
      <w:r w:rsidRPr="00565645">
        <w:rPr>
          <w:rFonts w:ascii="Times New Roman" w:hAnsi="Times New Roman"/>
          <w:lang w:val="tr-TR"/>
        </w:rPr>
        <w:t xml:space="preserve">Metal </w:t>
      </w:r>
      <w:r w:rsidR="003A46D0" w:rsidRPr="00565645">
        <w:rPr>
          <w:rFonts w:ascii="Times New Roman" w:hAnsi="Times New Roman"/>
          <w:lang w:val="tr-TR"/>
        </w:rPr>
        <w:t>paletler</w:t>
      </w:r>
    </w:p>
    <w:p w14:paraId="0341B7B9" w14:textId="77777777" w:rsidR="00BE3F1F" w:rsidRPr="00565645" w:rsidRDefault="00BE3F1F" w:rsidP="003A46D0">
      <w:pPr>
        <w:jc w:val="both"/>
        <w:rPr>
          <w:rFonts w:eastAsia="Arial"/>
          <w:b/>
          <w:bCs/>
          <w:sz w:val="20"/>
          <w:szCs w:val="20"/>
        </w:rPr>
      </w:pPr>
    </w:p>
    <w:p w14:paraId="0B31EE5B" w14:textId="77777777" w:rsidR="00BE3F1F" w:rsidRPr="00565645" w:rsidRDefault="00BE3F1F" w:rsidP="004271D8">
      <w:pPr>
        <w:pStyle w:val="GvdeMetni"/>
        <w:numPr>
          <w:ilvl w:val="3"/>
          <w:numId w:val="308"/>
        </w:numPr>
        <w:tabs>
          <w:tab w:val="left" w:pos="2150"/>
        </w:tabs>
        <w:ind w:hanging="1417"/>
        <w:jc w:val="both"/>
        <w:rPr>
          <w:rFonts w:ascii="Times New Roman" w:hAnsi="Times New Roman"/>
          <w:lang w:val="tr-TR"/>
        </w:rPr>
      </w:pPr>
      <w:r w:rsidRPr="00565645">
        <w:rPr>
          <w:rFonts w:ascii="Times New Roman" w:hAnsi="Times New Roman"/>
          <w:lang w:val="tr-TR"/>
        </w:rPr>
        <w:t>Yükü doğrudan yol yüzeyine aktaran palet makaralarının sayısı (N</w:t>
      </w:r>
      <w:r w:rsidRPr="00565645">
        <w:rPr>
          <w:rFonts w:ascii="Times New Roman" w:hAnsi="Times New Roman"/>
          <w:vertAlign w:val="subscript"/>
          <w:lang w:val="tr-TR"/>
        </w:rPr>
        <w:t>R</w:t>
      </w:r>
      <w:r w:rsidRPr="00565645">
        <w:rPr>
          <w:rFonts w:ascii="Times New Roman" w:hAnsi="Times New Roman"/>
          <w:lang w:val="tr-TR"/>
        </w:rPr>
        <w:t xml:space="preserve">): ........... </w:t>
      </w:r>
    </w:p>
    <w:p w14:paraId="1591CABE" w14:textId="77777777" w:rsidR="003A46D0" w:rsidRPr="00565645" w:rsidRDefault="003A46D0" w:rsidP="003A46D0">
      <w:pPr>
        <w:pStyle w:val="GvdeMetni"/>
        <w:tabs>
          <w:tab w:val="left" w:pos="2150"/>
        </w:tabs>
        <w:ind w:left="2149"/>
        <w:jc w:val="both"/>
        <w:rPr>
          <w:rFonts w:ascii="Times New Roman" w:hAnsi="Times New Roman"/>
          <w:lang w:val="tr-TR"/>
        </w:rPr>
      </w:pPr>
    </w:p>
    <w:p w14:paraId="151B8F8B"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Her pedin</w:t>
      </w:r>
      <w:r w:rsidR="008D4575" w:rsidRPr="00565645">
        <w:rPr>
          <w:rFonts w:ascii="Times New Roman" w:hAnsi="Times New Roman"/>
          <w:lang w:val="tr-TR"/>
        </w:rPr>
        <w:t>(altlığın)</w:t>
      </w:r>
      <w:r w:rsidRPr="00565645">
        <w:rPr>
          <w:rFonts w:ascii="Times New Roman" w:hAnsi="Times New Roman"/>
          <w:lang w:val="tr-TR"/>
        </w:rPr>
        <w:t xml:space="preserve"> dış yüzey alanı (A</w:t>
      </w:r>
      <w:r w:rsidRPr="00565645">
        <w:rPr>
          <w:rFonts w:ascii="Times New Roman" w:hAnsi="Times New Roman"/>
          <w:vertAlign w:val="subscript"/>
          <w:lang w:val="tr-TR"/>
        </w:rPr>
        <w:t>P</w:t>
      </w:r>
      <w:r w:rsidRPr="00565645">
        <w:rPr>
          <w:rFonts w:ascii="Times New Roman" w:hAnsi="Times New Roman"/>
          <w:lang w:val="tr-TR"/>
        </w:rPr>
        <w:t>): ... mm</w:t>
      </w:r>
      <w:r w:rsidRPr="00565645">
        <w:rPr>
          <w:rFonts w:ascii="Times New Roman" w:hAnsi="Times New Roman"/>
          <w:vertAlign w:val="superscript"/>
          <w:lang w:val="tr-TR"/>
        </w:rPr>
        <w:t>2</w:t>
      </w:r>
    </w:p>
    <w:p w14:paraId="5D5E7863" w14:textId="77777777" w:rsidR="003A46D0" w:rsidRPr="00565645" w:rsidRDefault="003A46D0" w:rsidP="003A46D0">
      <w:pPr>
        <w:pStyle w:val="ListeParagraf"/>
        <w:rPr>
          <w:sz w:val="20"/>
          <w:szCs w:val="20"/>
        </w:rPr>
      </w:pPr>
    </w:p>
    <w:p w14:paraId="0C3D4898"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Kauçuk </w:t>
      </w:r>
      <w:r w:rsidR="003A46D0" w:rsidRPr="00565645">
        <w:rPr>
          <w:rFonts w:ascii="Times New Roman" w:hAnsi="Times New Roman"/>
          <w:lang w:val="tr-TR"/>
        </w:rPr>
        <w:t>paletler</w:t>
      </w:r>
    </w:p>
    <w:p w14:paraId="2616AA1D" w14:textId="77777777" w:rsidR="00BE3F1F" w:rsidRPr="00565645" w:rsidRDefault="00BE3F1F" w:rsidP="003A46D0">
      <w:pPr>
        <w:jc w:val="both"/>
        <w:rPr>
          <w:rFonts w:eastAsia="Arial"/>
          <w:b/>
          <w:bCs/>
          <w:sz w:val="20"/>
          <w:szCs w:val="20"/>
        </w:rPr>
      </w:pPr>
    </w:p>
    <w:p w14:paraId="4E88EB88"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Yol ile temas halinde olan kauçuk pabuçların toplam yüzey alanı (A</w:t>
      </w:r>
      <w:r w:rsidRPr="00565645">
        <w:rPr>
          <w:rFonts w:ascii="Times New Roman" w:hAnsi="Times New Roman"/>
          <w:vertAlign w:val="subscript"/>
          <w:lang w:val="tr-TR"/>
        </w:rPr>
        <w:t>L</w:t>
      </w:r>
      <w:r w:rsidRPr="00565645">
        <w:rPr>
          <w:rFonts w:ascii="Times New Roman" w:hAnsi="Times New Roman"/>
          <w:lang w:val="tr-TR"/>
        </w:rPr>
        <w:t>): ... mm</w:t>
      </w:r>
      <w:r w:rsidRPr="00565645">
        <w:rPr>
          <w:rFonts w:ascii="Times New Roman" w:hAnsi="Times New Roman"/>
          <w:vertAlign w:val="superscript"/>
          <w:lang w:val="tr-TR"/>
        </w:rPr>
        <w:t>2</w:t>
      </w:r>
    </w:p>
    <w:p w14:paraId="75C0A7CE" w14:textId="77777777" w:rsidR="003A46D0" w:rsidRPr="00565645" w:rsidRDefault="003A46D0" w:rsidP="003A46D0">
      <w:pPr>
        <w:pStyle w:val="GvdeMetni"/>
        <w:tabs>
          <w:tab w:val="left" w:pos="2150"/>
        </w:tabs>
        <w:ind w:left="2149"/>
        <w:jc w:val="both"/>
        <w:rPr>
          <w:rFonts w:ascii="Times New Roman" w:hAnsi="Times New Roman"/>
          <w:lang w:val="tr-TR"/>
        </w:rPr>
      </w:pPr>
    </w:p>
    <w:p w14:paraId="7AF27D26" w14:textId="77777777" w:rsidR="00BE3F1F" w:rsidRPr="00565645" w:rsidRDefault="00BE3F1F" w:rsidP="004271D8">
      <w:pPr>
        <w:pStyle w:val="GvdeMetni"/>
        <w:numPr>
          <w:ilvl w:val="3"/>
          <w:numId w:val="308"/>
        </w:numPr>
        <w:tabs>
          <w:tab w:val="left" w:pos="2149"/>
        </w:tabs>
        <w:jc w:val="both"/>
        <w:rPr>
          <w:rFonts w:ascii="Times New Roman" w:hAnsi="Times New Roman"/>
          <w:lang w:val="tr-TR"/>
        </w:rPr>
      </w:pPr>
      <w:r w:rsidRPr="00565645">
        <w:rPr>
          <w:rFonts w:ascii="Times New Roman" w:hAnsi="Times New Roman"/>
          <w:lang w:val="tr-TR"/>
        </w:rPr>
        <w:t>Pabuç alanının, toplam kayış yüzeyine yüzde oranı: % ...</w:t>
      </w:r>
    </w:p>
    <w:p w14:paraId="43B809A0" w14:textId="77777777" w:rsidR="00BE3F1F" w:rsidRPr="00565645" w:rsidRDefault="00BE3F1F" w:rsidP="003A46D0">
      <w:pPr>
        <w:jc w:val="both"/>
        <w:rPr>
          <w:rFonts w:eastAsia="Arial"/>
          <w:sz w:val="20"/>
          <w:szCs w:val="20"/>
        </w:rPr>
      </w:pPr>
    </w:p>
    <w:p w14:paraId="06560B7B" w14:textId="77777777" w:rsidR="00BE3F1F" w:rsidRPr="00565645" w:rsidRDefault="00BE3F1F"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MEKANİK BAĞLANTILAR</w:t>
      </w:r>
    </w:p>
    <w:p w14:paraId="2E0324AF" w14:textId="77777777" w:rsidR="00BE3F1F" w:rsidRPr="00565645" w:rsidRDefault="00BE3F1F" w:rsidP="003317EE">
      <w:pPr>
        <w:jc w:val="both"/>
        <w:rPr>
          <w:rFonts w:eastAsia="Arial"/>
          <w:b/>
          <w:bCs/>
          <w:sz w:val="20"/>
          <w:szCs w:val="20"/>
        </w:rPr>
      </w:pPr>
    </w:p>
    <w:p w14:paraId="49A30D7D" w14:textId="77777777" w:rsidR="00BE3F1F" w:rsidRPr="00565645" w:rsidRDefault="00BE3F1F" w:rsidP="004271D8">
      <w:pPr>
        <w:numPr>
          <w:ilvl w:val="2"/>
          <w:numId w:val="308"/>
        </w:numPr>
        <w:tabs>
          <w:tab w:val="left" w:pos="2150"/>
        </w:tabs>
        <w:kinsoku/>
        <w:ind w:left="2149" w:right="220"/>
        <w:jc w:val="both"/>
        <w:rPr>
          <w:rFonts w:eastAsia="Arial"/>
          <w:sz w:val="20"/>
          <w:szCs w:val="20"/>
        </w:rPr>
      </w:pPr>
      <w:r w:rsidRPr="00565645">
        <w:rPr>
          <w:bCs/>
          <w:sz w:val="20"/>
          <w:szCs w:val="20"/>
        </w:rPr>
        <w:t xml:space="preserve">Mekanik </w:t>
      </w:r>
      <w:r w:rsidR="003317EE" w:rsidRPr="00565645">
        <w:rPr>
          <w:bCs/>
          <w:sz w:val="20"/>
          <w:szCs w:val="20"/>
        </w:rPr>
        <w:t>bağlantılar, bunların araca montajı ve çekilen araca monte edilen cihaza bağlantısına ilişkin fotoğraflar ve ölçekli çizimler</w:t>
      </w:r>
      <w:r w:rsidRPr="00565645">
        <w:rPr>
          <w:bCs/>
          <w:sz w:val="20"/>
          <w:szCs w:val="20"/>
        </w:rPr>
        <w:t>:</w:t>
      </w:r>
    </w:p>
    <w:p w14:paraId="0F494BEE" w14:textId="77777777" w:rsidR="00BE3F1F" w:rsidRPr="00565645" w:rsidRDefault="00BE3F1F" w:rsidP="003317EE">
      <w:pPr>
        <w:jc w:val="both"/>
        <w:rPr>
          <w:rFonts w:eastAsia="Arial"/>
          <w:b/>
          <w:bCs/>
          <w:sz w:val="20"/>
          <w:szCs w:val="20"/>
        </w:rPr>
      </w:pPr>
    </w:p>
    <w:p w14:paraId="09F2A2EF"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Arka mekanik bağlantı: Evet/hayır</w:t>
      </w:r>
      <w:r w:rsidRPr="00565645">
        <w:rPr>
          <w:rFonts w:ascii="Times New Roman" w:hAnsi="Times New Roman"/>
          <w:b/>
          <w:bCs/>
          <w:vertAlign w:val="superscript"/>
          <w:lang w:val="tr-TR"/>
        </w:rPr>
        <w:t>(4)</w:t>
      </w:r>
    </w:p>
    <w:p w14:paraId="3C616A84" w14:textId="77777777" w:rsidR="003317EE" w:rsidRPr="00565645" w:rsidRDefault="003317EE" w:rsidP="003317EE">
      <w:pPr>
        <w:pStyle w:val="GvdeMetni"/>
        <w:tabs>
          <w:tab w:val="left" w:pos="2150"/>
        </w:tabs>
        <w:ind w:left="2149"/>
        <w:jc w:val="both"/>
        <w:rPr>
          <w:rFonts w:ascii="Times New Roman" w:hAnsi="Times New Roman"/>
          <w:lang w:val="tr-TR"/>
        </w:rPr>
      </w:pPr>
    </w:p>
    <w:p w14:paraId="00400C92" w14:textId="77777777" w:rsidR="00BE3F1F" w:rsidRPr="00565645" w:rsidRDefault="00BE3F1F" w:rsidP="004271D8">
      <w:pPr>
        <w:pStyle w:val="GvdeMetni"/>
        <w:numPr>
          <w:ilvl w:val="3"/>
          <w:numId w:val="308"/>
        </w:numPr>
        <w:tabs>
          <w:tab w:val="left" w:pos="2149"/>
        </w:tabs>
        <w:jc w:val="both"/>
        <w:rPr>
          <w:rFonts w:ascii="Times New Roman" w:hAnsi="Times New Roman"/>
          <w:lang w:val="tr-TR"/>
        </w:rPr>
      </w:pPr>
      <w:r w:rsidRPr="00565645">
        <w:rPr>
          <w:rFonts w:ascii="Times New Roman" w:hAnsi="Times New Roman"/>
          <w:lang w:val="tr-TR"/>
        </w:rPr>
        <w:t>Ön çeki tertibatı (R ve S</w:t>
      </w:r>
      <w:r w:rsidR="003317EE" w:rsidRPr="00565645">
        <w:rPr>
          <w:rFonts w:ascii="Times New Roman" w:hAnsi="Times New Roman"/>
          <w:lang w:val="tr-TR"/>
        </w:rPr>
        <w:t xml:space="preserve"> kategorisi</w:t>
      </w:r>
      <w:r w:rsidRPr="00565645">
        <w:rPr>
          <w:rFonts w:ascii="Times New Roman" w:hAnsi="Times New Roman"/>
          <w:lang w:val="tr-TR"/>
        </w:rPr>
        <w:t xml:space="preserve"> araçlar için): Evet/hayır</w:t>
      </w:r>
      <w:r w:rsidRPr="00565645">
        <w:rPr>
          <w:rFonts w:ascii="Times New Roman" w:hAnsi="Times New Roman"/>
          <w:b/>
          <w:bCs/>
          <w:vertAlign w:val="superscript"/>
          <w:lang w:val="tr-TR"/>
        </w:rPr>
        <w:t>(4)</w:t>
      </w:r>
    </w:p>
    <w:p w14:paraId="342EDC83" w14:textId="77777777" w:rsidR="00BE3F1F" w:rsidRPr="00565645" w:rsidRDefault="00BE3F1F" w:rsidP="003317EE">
      <w:pPr>
        <w:jc w:val="both"/>
        <w:rPr>
          <w:rFonts w:eastAsia="Arial"/>
          <w:b/>
          <w:bCs/>
          <w:sz w:val="20"/>
          <w:szCs w:val="20"/>
        </w:rPr>
      </w:pPr>
    </w:p>
    <w:p w14:paraId="04CE4C29" w14:textId="77777777" w:rsidR="00BE3F1F" w:rsidRPr="00565645" w:rsidRDefault="00BE3F1F" w:rsidP="004271D8">
      <w:pPr>
        <w:pStyle w:val="Balk1"/>
        <w:numPr>
          <w:ilvl w:val="2"/>
          <w:numId w:val="308"/>
        </w:numPr>
        <w:tabs>
          <w:tab w:val="left" w:pos="2150"/>
        </w:tabs>
        <w:ind w:left="2149" w:right="223"/>
        <w:jc w:val="both"/>
        <w:rPr>
          <w:rFonts w:ascii="Times New Roman" w:hAnsi="Times New Roman"/>
          <w:b w:val="0"/>
          <w:bCs w:val="0"/>
          <w:lang w:val="tr-TR"/>
        </w:rPr>
      </w:pPr>
      <w:r w:rsidRPr="00565645">
        <w:rPr>
          <w:rFonts w:ascii="Times New Roman" w:hAnsi="Times New Roman"/>
          <w:b w:val="0"/>
          <w:lang w:val="tr-TR"/>
        </w:rPr>
        <w:t xml:space="preserve">Yapım </w:t>
      </w:r>
      <w:r w:rsidR="003317EE" w:rsidRPr="00565645">
        <w:rPr>
          <w:rFonts w:ascii="Times New Roman" w:hAnsi="Times New Roman"/>
          <w:b w:val="0"/>
          <w:lang w:val="tr-TR"/>
        </w:rPr>
        <w:t>tipi ve kullanılan malzemeleri açıklayan ve mekanik bağlantılara ait olan kısa bir teknik açıklama</w:t>
      </w:r>
    </w:p>
    <w:p w14:paraId="794C7617" w14:textId="77777777" w:rsidR="00BE3F1F" w:rsidRPr="00565645" w:rsidRDefault="00BE3F1F" w:rsidP="003317EE">
      <w:pPr>
        <w:jc w:val="both"/>
        <w:rPr>
          <w:rFonts w:eastAsia="Arial"/>
          <w:b/>
          <w:bCs/>
          <w:sz w:val="20"/>
          <w:szCs w:val="20"/>
        </w:rPr>
      </w:pPr>
    </w:p>
    <w:p w14:paraId="055B4F37" w14:textId="77777777" w:rsidR="00BE3F1F" w:rsidRPr="00565645" w:rsidRDefault="00BE3F1F" w:rsidP="003317EE">
      <w:pPr>
        <w:pStyle w:val="GvdeMetni"/>
        <w:tabs>
          <w:tab w:val="left" w:pos="2148"/>
        </w:tabs>
        <w:ind w:left="731"/>
        <w:jc w:val="both"/>
        <w:rPr>
          <w:rFonts w:ascii="Times New Roman" w:hAnsi="Times New Roman"/>
          <w:lang w:val="tr-TR"/>
        </w:rPr>
      </w:pPr>
      <w:r w:rsidRPr="00565645">
        <w:rPr>
          <w:rFonts w:ascii="Times New Roman" w:hAnsi="Times New Roman"/>
          <w:b/>
          <w:iCs/>
          <w:lang w:val="tr-TR"/>
        </w:rPr>
        <w:t>38.2.1.</w:t>
      </w:r>
      <w:r w:rsidRPr="00565645">
        <w:rPr>
          <w:rFonts w:ascii="Times New Roman" w:hAnsi="Times New Roman"/>
          <w:lang w:val="tr-TR"/>
        </w:rPr>
        <w:tab/>
        <w:t>Arka mekanik bağlantı: ..........................</w:t>
      </w:r>
    </w:p>
    <w:p w14:paraId="1AFA9207" w14:textId="77777777" w:rsidR="00BE3F1F" w:rsidRPr="00565645" w:rsidRDefault="00BE3F1F" w:rsidP="003317EE">
      <w:pPr>
        <w:jc w:val="both"/>
        <w:rPr>
          <w:rFonts w:eastAsia="Arial"/>
          <w:sz w:val="20"/>
          <w:szCs w:val="20"/>
        </w:rPr>
      </w:pPr>
    </w:p>
    <w:p w14:paraId="19C0CDFE" w14:textId="77777777" w:rsidR="00BE3F1F" w:rsidRPr="00565645" w:rsidRDefault="00BE3F1F" w:rsidP="003317EE">
      <w:pPr>
        <w:pStyle w:val="GvdeMetni"/>
        <w:tabs>
          <w:tab w:val="left" w:pos="2148"/>
        </w:tabs>
        <w:ind w:left="731"/>
        <w:jc w:val="both"/>
        <w:rPr>
          <w:rFonts w:ascii="Times New Roman" w:hAnsi="Times New Roman"/>
          <w:lang w:val="tr-TR"/>
        </w:rPr>
      </w:pPr>
      <w:r w:rsidRPr="00565645">
        <w:rPr>
          <w:rFonts w:ascii="Times New Roman" w:hAnsi="Times New Roman"/>
          <w:b/>
          <w:iCs/>
          <w:lang w:val="tr-TR"/>
        </w:rPr>
        <w:t>38.2.2.</w:t>
      </w:r>
      <w:r w:rsidRPr="00565645">
        <w:rPr>
          <w:rFonts w:ascii="Times New Roman" w:hAnsi="Times New Roman"/>
          <w:lang w:val="tr-TR"/>
        </w:rPr>
        <w:tab/>
        <w:t>Ön çeki tertibatı (R ve S</w:t>
      </w:r>
      <w:r w:rsidR="003317EE" w:rsidRPr="00565645">
        <w:rPr>
          <w:rFonts w:ascii="Times New Roman" w:hAnsi="Times New Roman"/>
          <w:lang w:val="tr-TR"/>
        </w:rPr>
        <w:t xml:space="preserve"> kategori </w:t>
      </w:r>
      <w:r w:rsidRPr="00565645">
        <w:rPr>
          <w:rFonts w:ascii="Times New Roman" w:hAnsi="Times New Roman"/>
          <w:lang w:val="tr-TR"/>
        </w:rPr>
        <w:t>araçlar için): .........................</w:t>
      </w:r>
    </w:p>
    <w:p w14:paraId="14AB4CA3" w14:textId="77777777" w:rsidR="00BE3F1F" w:rsidRPr="00565645" w:rsidRDefault="00BE3F1F" w:rsidP="003317EE">
      <w:pPr>
        <w:jc w:val="both"/>
        <w:rPr>
          <w:rFonts w:eastAsia="Arial"/>
          <w:sz w:val="20"/>
          <w:szCs w:val="20"/>
        </w:rPr>
      </w:pPr>
    </w:p>
    <w:p w14:paraId="0AA7C802" w14:textId="77777777" w:rsidR="00BE3F1F" w:rsidRPr="00565645" w:rsidRDefault="00BE3F1F" w:rsidP="004271D8">
      <w:pPr>
        <w:pStyle w:val="GvdeMetni"/>
        <w:numPr>
          <w:ilvl w:val="2"/>
          <w:numId w:val="308"/>
        </w:numPr>
        <w:tabs>
          <w:tab w:val="left" w:pos="2150"/>
        </w:tabs>
        <w:ind w:left="2149"/>
        <w:jc w:val="both"/>
        <w:rPr>
          <w:rFonts w:ascii="Times New Roman" w:hAnsi="Times New Roman"/>
          <w:lang w:val="tr-TR"/>
        </w:rPr>
      </w:pPr>
      <w:r w:rsidRPr="00565645">
        <w:rPr>
          <w:rFonts w:ascii="Times New Roman" w:hAnsi="Times New Roman"/>
          <w:lang w:val="tr-TR"/>
        </w:rPr>
        <w:t>Arka mekanik bağlantı</w:t>
      </w:r>
    </w:p>
    <w:p w14:paraId="61B0B071" w14:textId="77777777" w:rsidR="00BE3F1F" w:rsidRPr="00565645" w:rsidRDefault="00BE3F1F" w:rsidP="00BE3F1F">
      <w:pPr>
        <w:spacing w:before="1"/>
        <w:rPr>
          <w:rFonts w:eastAsia="Arial"/>
          <w:sz w:val="20"/>
          <w:szCs w:val="20"/>
        </w:rPr>
      </w:pPr>
    </w:p>
    <w:tbl>
      <w:tblPr>
        <w:tblStyle w:val="TableNormal"/>
        <w:tblW w:w="0" w:type="auto"/>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0"/>
        <w:gridCol w:w="2602"/>
        <w:gridCol w:w="1121"/>
        <w:gridCol w:w="1137"/>
        <w:gridCol w:w="1136"/>
        <w:gridCol w:w="1139"/>
      </w:tblGrid>
      <w:tr w:rsidR="00565645" w:rsidRPr="00565645" w14:paraId="2CB69CDB" w14:textId="77777777" w:rsidTr="0012490D">
        <w:trPr>
          <w:trHeight w:val="340"/>
          <w:jc w:val="right"/>
        </w:trPr>
        <w:tc>
          <w:tcPr>
            <w:tcW w:w="5043" w:type="dxa"/>
            <w:gridSpan w:val="3"/>
            <w:vAlign w:val="center"/>
          </w:tcPr>
          <w:p w14:paraId="526DD656" w14:textId="77777777" w:rsidR="00BE3F1F" w:rsidRPr="00565645" w:rsidRDefault="003317EE" w:rsidP="004271D8">
            <w:pPr>
              <w:pStyle w:val="TableParagraph"/>
              <w:ind w:left="117" w:right="1"/>
              <w:rPr>
                <w:rFonts w:ascii="Times New Roman" w:eastAsia="Arial" w:hAnsi="Times New Roman"/>
                <w:sz w:val="20"/>
                <w:szCs w:val="20"/>
                <w:lang w:val="tr-TR"/>
              </w:rPr>
            </w:pPr>
            <w:r w:rsidRPr="00565645">
              <w:rPr>
                <w:rFonts w:ascii="Times New Roman" w:hAnsi="Times New Roman"/>
                <w:sz w:val="20"/>
                <w:szCs w:val="20"/>
                <w:lang w:val="tr-TR"/>
              </w:rPr>
              <w:t>Tip (AB/</w:t>
            </w:r>
            <w:r w:rsidR="00BE3F1F" w:rsidRPr="00565645">
              <w:rPr>
                <w:rFonts w:ascii="Times New Roman" w:hAnsi="Times New Roman"/>
                <w:sz w:val="20"/>
                <w:szCs w:val="20"/>
                <w:lang w:val="tr-TR"/>
              </w:rPr>
              <w:t xml:space="preserve">2015/208 </w:t>
            </w:r>
            <w:r w:rsidRPr="00565645">
              <w:rPr>
                <w:rFonts w:ascii="Times New Roman" w:hAnsi="Times New Roman"/>
                <w:sz w:val="20"/>
                <w:szCs w:val="20"/>
                <w:lang w:val="tr-TR"/>
              </w:rPr>
              <w:t>Yönetmeliği Ek XXXIV</w:t>
            </w:r>
            <w:r w:rsidR="00BE3F1F" w:rsidRPr="00565645">
              <w:rPr>
                <w:rFonts w:ascii="Times New Roman" w:hAnsi="Times New Roman"/>
                <w:sz w:val="20"/>
                <w:szCs w:val="20"/>
                <w:lang w:val="tr-TR"/>
              </w:rPr>
              <w:t xml:space="preserve"> İlave 1 uyarınca)</w:t>
            </w:r>
          </w:p>
        </w:tc>
        <w:tc>
          <w:tcPr>
            <w:tcW w:w="1137" w:type="dxa"/>
            <w:vAlign w:val="center"/>
          </w:tcPr>
          <w:p w14:paraId="5AC481AC"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136" w:type="dxa"/>
            <w:vAlign w:val="center"/>
          </w:tcPr>
          <w:p w14:paraId="3FAF9AEC" w14:textId="77777777" w:rsidR="00BE3F1F" w:rsidRPr="00565645" w:rsidRDefault="00BE3F1F">
            <w:pPr>
              <w:pStyle w:val="TableParagraph"/>
              <w:ind w:right="2"/>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139" w:type="dxa"/>
            <w:vAlign w:val="center"/>
          </w:tcPr>
          <w:p w14:paraId="4ED717BD" w14:textId="77777777" w:rsidR="00BE3F1F" w:rsidRPr="00565645" w:rsidRDefault="00BE3F1F">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5D3EB69F" w14:textId="77777777" w:rsidTr="0012490D">
        <w:trPr>
          <w:trHeight w:val="340"/>
          <w:jc w:val="right"/>
        </w:trPr>
        <w:tc>
          <w:tcPr>
            <w:tcW w:w="5043" w:type="dxa"/>
            <w:gridSpan w:val="3"/>
            <w:vAlign w:val="center"/>
          </w:tcPr>
          <w:p w14:paraId="74AC4650" w14:textId="77777777" w:rsidR="00BE3F1F" w:rsidRPr="00565645" w:rsidRDefault="00BE3F1F">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Marka:</w:t>
            </w:r>
          </w:p>
        </w:tc>
        <w:tc>
          <w:tcPr>
            <w:tcW w:w="1137" w:type="dxa"/>
            <w:vAlign w:val="center"/>
          </w:tcPr>
          <w:p w14:paraId="10125337" w14:textId="77777777" w:rsidR="00BE3F1F" w:rsidRPr="00565645" w:rsidRDefault="00BE3F1F">
            <w:pPr>
              <w:pStyle w:val="TableParagraph"/>
              <w:ind w:right="2"/>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136" w:type="dxa"/>
            <w:vAlign w:val="center"/>
          </w:tcPr>
          <w:p w14:paraId="2A0F2B0A" w14:textId="77777777" w:rsidR="00BE3F1F" w:rsidRPr="00565645" w:rsidRDefault="00BE3F1F">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139" w:type="dxa"/>
            <w:vAlign w:val="center"/>
          </w:tcPr>
          <w:p w14:paraId="22F2F21B" w14:textId="77777777" w:rsidR="00BE3F1F" w:rsidRPr="00565645" w:rsidRDefault="00BE3F1F">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2468CEEF" w14:textId="77777777" w:rsidTr="0012490D">
        <w:trPr>
          <w:trHeight w:val="340"/>
          <w:jc w:val="right"/>
        </w:trPr>
        <w:tc>
          <w:tcPr>
            <w:tcW w:w="5043" w:type="dxa"/>
            <w:gridSpan w:val="3"/>
            <w:vAlign w:val="center"/>
          </w:tcPr>
          <w:p w14:paraId="49F0D02C" w14:textId="77777777" w:rsidR="00BE3F1F" w:rsidRPr="00565645" w:rsidRDefault="00BE3F1F">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İmalatçının tip tanımı:</w:t>
            </w:r>
          </w:p>
        </w:tc>
        <w:tc>
          <w:tcPr>
            <w:tcW w:w="1137" w:type="dxa"/>
            <w:vAlign w:val="center"/>
          </w:tcPr>
          <w:p w14:paraId="366EFCBB"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136" w:type="dxa"/>
            <w:vAlign w:val="center"/>
          </w:tcPr>
          <w:p w14:paraId="5AE2561E"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139" w:type="dxa"/>
            <w:vAlign w:val="center"/>
          </w:tcPr>
          <w:p w14:paraId="380EA1FA" w14:textId="77777777" w:rsidR="00BE3F1F" w:rsidRPr="00565645" w:rsidRDefault="00BE3F1F">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0A12E7E0" w14:textId="77777777" w:rsidTr="0012490D">
        <w:trPr>
          <w:trHeight w:val="340"/>
          <w:jc w:val="right"/>
        </w:trPr>
        <w:tc>
          <w:tcPr>
            <w:tcW w:w="5043" w:type="dxa"/>
            <w:gridSpan w:val="3"/>
            <w:vAlign w:val="center"/>
          </w:tcPr>
          <w:p w14:paraId="63D77BDE" w14:textId="77777777" w:rsidR="00BE3F1F" w:rsidRPr="00565645" w:rsidRDefault="003317EE">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AB</w:t>
            </w:r>
            <w:r w:rsidR="00BE3F1F" w:rsidRPr="00565645">
              <w:rPr>
                <w:rFonts w:ascii="Times New Roman" w:hAnsi="Times New Roman"/>
                <w:sz w:val="20"/>
                <w:szCs w:val="20"/>
                <w:lang w:val="tr-TR"/>
              </w:rPr>
              <w:t xml:space="preserve"> tip onayı işareti veya numarası:</w:t>
            </w:r>
          </w:p>
        </w:tc>
        <w:tc>
          <w:tcPr>
            <w:tcW w:w="1137" w:type="dxa"/>
            <w:vAlign w:val="center"/>
          </w:tcPr>
          <w:p w14:paraId="5CB7D3B5" w14:textId="77777777" w:rsidR="00BE3F1F" w:rsidRPr="00565645" w:rsidRDefault="00BE3F1F">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136" w:type="dxa"/>
            <w:vAlign w:val="center"/>
          </w:tcPr>
          <w:p w14:paraId="13419B5A" w14:textId="77777777" w:rsidR="00BE3F1F" w:rsidRPr="00565645" w:rsidRDefault="00BE3F1F">
            <w:pPr>
              <w:pStyle w:val="TableParagraph"/>
              <w:ind w:right="4"/>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139" w:type="dxa"/>
            <w:vAlign w:val="center"/>
          </w:tcPr>
          <w:p w14:paraId="56F181F1"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4C97F942" w14:textId="77777777" w:rsidTr="0012490D">
        <w:trPr>
          <w:trHeight w:val="340"/>
          <w:jc w:val="right"/>
        </w:trPr>
        <w:tc>
          <w:tcPr>
            <w:tcW w:w="5043" w:type="dxa"/>
            <w:gridSpan w:val="3"/>
            <w:vAlign w:val="center"/>
          </w:tcPr>
          <w:p w14:paraId="12563061" w14:textId="77777777" w:rsidR="00BE3F1F" w:rsidRPr="00565645" w:rsidRDefault="00BE3F1F">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Azami yatay yük/D Değeri</w:t>
            </w:r>
            <w:r w:rsidRPr="00565645">
              <w:rPr>
                <w:rFonts w:ascii="Times New Roman" w:hAnsi="Times New Roman"/>
                <w:b/>
                <w:bCs/>
                <w:sz w:val="20"/>
                <w:szCs w:val="20"/>
                <w:vertAlign w:val="superscript"/>
                <w:lang w:val="tr-TR"/>
              </w:rPr>
              <w:t>(4)(44)</w:t>
            </w:r>
            <w:r w:rsidRPr="00565645">
              <w:rPr>
                <w:rFonts w:ascii="Times New Roman" w:hAnsi="Times New Roman"/>
                <w:sz w:val="20"/>
                <w:szCs w:val="20"/>
                <w:lang w:val="tr-TR"/>
              </w:rPr>
              <w:t>:</w:t>
            </w:r>
          </w:p>
        </w:tc>
        <w:tc>
          <w:tcPr>
            <w:tcW w:w="1137" w:type="dxa"/>
            <w:vAlign w:val="center"/>
          </w:tcPr>
          <w:p w14:paraId="0F8AAEF7" w14:textId="77777777" w:rsidR="00BE3F1F" w:rsidRPr="00565645" w:rsidRDefault="00BE3F1F" w:rsidP="004271D8">
            <w:pPr>
              <w:pStyle w:val="TableParagraph"/>
              <w:ind w:left="38"/>
              <w:jc w:val="center"/>
              <w:rPr>
                <w:rFonts w:ascii="Times New Roman" w:eastAsia="Arial" w:hAnsi="Times New Roman"/>
                <w:sz w:val="20"/>
                <w:szCs w:val="20"/>
                <w:lang w:val="tr-TR"/>
              </w:rPr>
            </w:pPr>
            <w:r w:rsidRPr="00565645">
              <w:rPr>
                <w:rFonts w:ascii="Times New Roman" w:hAnsi="Times New Roman"/>
                <w:sz w:val="20"/>
                <w:szCs w:val="20"/>
                <w:lang w:val="tr-TR"/>
              </w:rPr>
              <w:t>... kg/kN</w:t>
            </w:r>
            <w:r w:rsidRPr="00565645">
              <w:rPr>
                <w:rFonts w:ascii="Times New Roman" w:hAnsi="Times New Roman"/>
                <w:b/>
                <w:bCs/>
                <w:sz w:val="20"/>
                <w:szCs w:val="20"/>
                <w:vertAlign w:val="superscript"/>
                <w:lang w:val="tr-TR"/>
              </w:rPr>
              <w:t>(4)</w:t>
            </w:r>
          </w:p>
        </w:tc>
        <w:tc>
          <w:tcPr>
            <w:tcW w:w="1136" w:type="dxa"/>
            <w:vAlign w:val="center"/>
          </w:tcPr>
          <w:p w14:paraId="5666F646" w14:textId="77777777" w:rsidR="00BE3F1F" w:rsidRPr="00565645" w:rsidRDefault="00BE3F1F" w:rsidP="004271D8">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 kg/kN</w:t>
            </w:r>
            <w:r w:rsidRPr="00565645">
              <w:rPr>
                <w:rFonts w:ascii="Times New Roman" w:hAnsi="Times New Roman"/>
                <w:b/>
                <w:bCs/>
                <w:sz w:val="20"/>
                <w:szCs w:val="20"/>
                <w:vertAlign w:val="superscript"/>
                <w:lang w:val="tr-TR"/>
              </w:rPr>
              <w:t>(4)</w:t>
            </w:r>
          </w:p>
        </w:tc>
        <w:tc>
          <w:tcPr>
            <w:tcW w:w="1139" w:type="dxa"/>
            <w:vAlign w:val="center"/>
          </w:tcPr>
          <w:p w14:paraId="4702AC47" w14:textId="77777777" w:rsidR="00BE3F1F" w:rsidRPr="00565645" w:rsidRDefault="00BE3F1F" w:rsidP="004271D8">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 kg/kN</w:t>
            </w:r>
            <w:r w:rsidRPr="00565645">
              <w:rPr>
                <w:rFonts w:ascii="Times New Roman" w:hAnsi="Times New Roman"/>
                <w:b/>
                <w:bCs/>
                <w:sz w:val="20"/>
                <w:szCs w:val="20"/>
                <w:vertAlign w:val="superscript"/>
                <w:lang w:val="tr-TR"/>
              </w:rPr>
              <w:t>(4)</w:t>
            </w:r>
          </w:p>
        </w:tc>
      </w:tr>
      <w:tr w:rsidR="00565645" w:rsidRPr="00565645" w14:paraId="45809952" w14:textId="77777777" w:rsidTr="0012490D">
        <w:trPr>
          <w:trHeight w:val="340"/>
          <w:jc w:val="right"/>
        </w:trPr>
        <w:tc>
          <w:tcPr>
            <w:tcW w:w="5043" w:type="dxa"/>
            <w:gridSpan w:val="3"/>
            <w:vAlign w:val="center"/>
          </w:tcPr>
          <w:p w14:paraId="7D422E2B" w14:textId="77777777" w:rsidR="00BE3F1F" w:rsidRPr="00565645" w:rsidRDefault="00BE3F1F">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Çekilebilir kütle (T)</w:t>
            </w:r>
            <w:r w:rsidRPr="00565645">
              <w:rPr>
                <w:rFonts w:ascii="Times New Roman" w:hAnsi="Times New Roman"/>
                <w:b/>
                <w:bCs/>
                <w:sz w:val="20"/>
                <w:szCs w:val="20"/>
                <w:vertAlign w:val="superscript"/>
                <w:lang w:val="tr-TR"/>
              </w:rPr>
              <w:t>(4)(44)</w:t>
            </w:r>
            <w:r w:rsidRPr="00565645">
              <w:rPr>
                <w:rFonts w:ascii="Times New Roman" w:hAnsi="Times New Roman"/>
                <w:sz w:val="20"/>
                <w:szCs w:val="20"/>
                <w:lang w:val="tr-TR"/>
              </w:rPr>
              <w:t>:</w:t>
            </w:r>
          </w:p>
        </w:tc>
        <w:tc>
          <w:tcPr>
            <w:tcW w:w="1137" w:type="dxa"/>
            <w:vAlign w:val="center"/>
          </w:tcPr>
          <w:p w14:paraId="6EF2159D" w14:textId="77777777" w:rsidR="00BE3F1F" w:rsidRPr="00565645" w:rsidRDefault="00BE3F1F" w:rsidP="004271D8">
            <w:pPr>
              <w:pStyle w:val="TableParagraph"/>
              <w:ind w:left="72"/>
              <w:jc w:val="center"/>
              <w:rPr>
                <w:rFonts w:ascii="Times New Roman" w:eastAsia="Arial" w:hAnsi="Times New Roman"/>
                <w:sz w:val="20"/>
                <w:szCs w:val="20"/>
                <w:lang w:val="tr-TR"/>
              </w:rPr>
            </w:pPr>
            <w:r w:rsidRPr="00565645">
              <w:rPr>
                <w:rFonts w:ascii="Times New Roman" w:hAnsi="Times New Roman"/>
                <w:sz w:val="20"/>
                <w:szCs w:val="20"/>
                <w:lang w:val="tr-TR"/>
              </w:rPr>
              <w:t>... ton</w:t>
            </w:r>
          </w:p>
        </w:tc>
        <w:tc>
          <w:tcPr>
            <w:tcW w:w="1136" w:type="dxa"/>
            <w:vAlign w:val="center"/>
          </w:tcPr>
          <w:p w14:paraId="58341AC0" w14:textId="77777777" w:rsidR="00BE3F1F" w:rsidRPr="00565645" w:rsidRDefault="00BE3F1F" w:rsidP="004271D8">
            <w:pPr>
              <w:pStyle w:val="TableParagraph"/>
              <w:ind w:left="71"/>
              <w:jc w:val="center"/>
              <w:rPr>
                <w:rFonts w:ascii="Times New Roman" w:eastAsia="Arial" w:hAnsi="Times New Roman"/>
                <w:sz w:val="20"/>
                <w:szCs w:val="20"/>
                <w:lang w:val="tr-TR"/>
              </w:rPr>
            </w:pPr>
            <w:r w:rsidRPr="00565645">
              <w:rPr>
                <w:rFonts w:ascii="Times New Roman" w:hAnsi="Times New Roman"/>
                <w:sz w:val="20"/>
                <w:szCs w:val="20"/>
                <w:lang w:val="tr-TR"/>
              </w:rPr>
              <w:t>... ton</w:t>
            </w:r>
          </w:p>
        </w:tc>
        <w:tc>
          <w:tcPr>
            <w:tcW w:w="1139" w:type="dxa"/>
            <w:vAlign w:val="center"/>
          </w:tcPr>
          <w:p w14:paraId="61F3152F" w14:textId="77777777" w:rsidR="00BE3F1F" w:rsidRPr="00565645" w:rsidRDefault="00BE3F1F" w:rsidP="004271D8">
            <w:pPr>
              <w:pStyle w:val="TableParagraph"/>
              <w:ind w:left="73"/>
              <w:jc w:val="center"/>
              <w:rPr>
                <w:rFonts w:ascii="Times New Roman" w:eastAsia="Arial" w:hAnsi="Times New Roman"/>
                <w:sz w:val="20"/>
                <w:szCs w:val="20"/>
                <w:lang w:val="tr-TR"/>
              </w:rPr>
            </w:pPr>
            <w:r w:rsidRPr="00565645">
              <w:rPr>
                <w:rFonts w:ascii="Times New Roman" w:hAnsi="Times New Roman"/>
                <w:sz w:val="20"/>
                <w:szCs w:val="20"/>
                <w:lang w:val="tr-TR"/>
              </w:rPr>
              <w:t>... ton</w:t>
            </w:r>
          </w:p>
        </w:tc>
      </w:tr>
      <w:tr w:rsidR="00565645" w:rsidRPr="00565645" w14:paraId="46317768" w14:textId="77777777" w:rsidTr="0012490D">
        <w:trPr>
          <w:trHeight w:val="340"/>
          <w:jc w:val="right"/>
        </w:trPr>
        <w:tc>
          <w:tcPr>
            <w:tcW w:w="5043" w:type="dxa"/>
            <w:gridSpan w:val="3"/>
            <w:vAlign w:val="center"/>
          </w:tcPr>
          <w:p w14:paraId="7186B22E" w14:textId="77777777" w:rsidR="00BE3F1F" w:rsidRPr="00565645" w:rsidRDefault="00BE3F1F">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Bağlantı noktası üzerindeki izin verilen azami dikey yük</w:t>
            </w:r>
            <w:r w:rsidRPr="00565645">
              <w:rPr>
                <w:rFonts w:ascii="Times New Roman" w:hAnsi="Times New Roman"/>
                <w:b/>
                <w:bCs/>
                <w:sz w:val="20"/>
                <w:szCs w:val="20"/>
                <w:vertAlign w:val="superscript"/>
                <w:lang w:val="tr-TR"/>
              </w:rPr>
              <w:t>(44)</w:t>
            </w:r>
          </w:p>
        </w:tc>
        <w:tc>
          <w:tcPr>
            <w:tcW w:w="1137" w:type="dxa"/>
            <w:vAlign w:val="center"/>
          </w:tcPr>
          <w:p w14:paraId="576E9548" w14:textId="77777777" w:rsidR="00BE3F1F" w:rsidRPr="00565645" w:rsidRDefault="00BE3F1F" w:rsidP="004271D8">
            <w:pPr>
              <w:pStyle w:val="TableParagraph"/>
              <w:ind w:left="267"/>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136" w:type="dxa"/>
            <w:vAlign w:val="center"/>
          </w:tcPr>
          <w:p w14:paraId="4861CDB0" w14:textId="77777777" w:rsidR="00BE3F1F" w:rsidRPr="00565645" w:rsidRDefault="00BE3F1F" w:rsidP="004271D8">
            <w:pPr>
              <w:pStyle w:val="TableParagraph"/>
              <w:ind w:left="266"/>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139" w:type="dxa"/>
            <w:vAlign w:val="center"/>
          </w:tcPr>
          <w:p w14:paraId="6B1CAD4E" w14:textId="77777777" w:rsidR="00BE3F1F" w:rsidRPr="00565645" w:rsidRDefault="00BE3F1F" w:rsidP="004271D8">
            <w:pPr>
              <w:pStyle w:val="TableParagraph"/>
              <w:ind w:left="269"/>
              <w:jc w:val="center"/>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4AB56B7E" w14:textId="77777777" w:rsidTr="0012490D">
        <w:trPr>
          <w:trHeight w:val="340"/>
          <w:jc w:val="right"/>
        </w:trPr>
        <w:tc>
          <w:tcPr>
            <w:tcW w:w="1320" w:type="dxa"/>
            <w:vMerge w:val="restart"/>
          </w:tcPr>
          <w:p w14:paraId="72BEA42C" w14:textId="77777777" w:rsidR="00BE3F1F" w:rsidRPr="00565645" w:rsidRDefault="00BE3F1F" w:rsidP="0093758E">
            <w:pPr>
              <w:pStyle w:val="TableParagraph"/>
              <w:tabs>
                <w:tab w:val="left" w:pos="962"/>
              </w:tabs>
              <w:ind w:left="117" w:right="-1"/>
              <w:rPr>
                <w:rFonts w:ascii="Times New Roman" w:eastAsia="Arial" w:hAnsi="Times New Roman"/>
                <w:sz w:val="20"/>
                <w:szCs w:val="20"/>
                <w:lang w:val="tr-TR"/>
              </w:rPr>
            </w:pPr>
            <w:r w:rsidRPr="00565645">
              <w:rPr>
                <w:rFonts w:ascii="Times New Roman" w:hAnsi="Times New Roman"/>
                <w:sz w:val="20"/>
                <w:szCs w:val="20"/>
                <w:lang w:val="tr-TR"/>
              </w:rPr>
              <w:t>Bağlantı noktasının konumu</w:t>
            </w:r>
            <w:r w:rsidRPr="00565645">
              <w:rPr>
                <w:rFonts w:ascii="Times New Roman" w:hAnsi="Times New Roman"/>
                <w:b/>
                <w:bCs/>
                <w:sz w:val="20"/>
                <w:szCs w:val="20"/>
                <w:vertAlign w:val="superscript"/>
                <w:lang w:val="tr-TR"/>
              </w:rPr>
              <w:t>(62)</w:t>
            </w:r>
          </w:p>
        </w:tc>
        <w:tc>
          <w:tcPr>
            <w:tcW w:w="2602" w:type="dxa"/>
            <w:vMerge w:val="restart"/>
          </w:tcPr>
          <w:p w14:paraId="16AD328F" w14:textId="77777777" w:rsidR="00BE3F1F" w:rsidRPr="00565645" w:rsidRDefault="00BE3F1F" w:rsidP="0093758E">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Zemine göre yükseklik,</w:t>
            </w:r>
          </w:p>
        </w:tc>
        <w:tc>
          <w:tcPr>
            <w:tcW w:w="1120" w:type="dxa"/>
            <w:vAlign w:val="center"/>
          </w:tcPr>
          <w:p w14:paraId="0D79541F" w14:textId="77777777" w:rsidR="00BE3F1F" w:rsidRPr="00565645" w:rsidRDefault="00BE3F1F" w:rsidP="004271D8">
            <w:pPr>
              <w:pStyle w:val="TableParagraph"/>
              <w:ind w:left="117"/>
              <w:jc w:val="center"/>
              <w:rPr>
                <w:rFonts w:ascii="Times New Roman" w:eastAsia="Arial" w:hAnsi="Times New Roman"/>
                <w:sz w:val="20"/>
                <w:szCs w:val="20"/>
                <w:lang w:val="tr-TR"/>
              </w:rPr>
            </w:pPr>
            <w:r w:rsidRPr="00565645">
              <w:rPr>
                <w:rFonts w:ascii="Times New Roman" w:hAnsi="Times New Roman"/>
                <w:sz w:val="20"/>
                <w:szCs w:val="20"/>
                <w:lang w:val="tr-TR"/>
              </w:rPr>
              <w:t>Asgari</w:t>
            </w:r>
          </w:p>
        </w:tc>
        <w:tc>
          <w:tcPr>
            <w:tcW w:w="1137" w:type="dxa"/>
            <w:vAlign w:val="center"/>
          </w:tcPr>
          <w:p w14:paraId="029CD746" w14:textId="77777777" w:rsidR="00BE3F1F" w:rsidRPr="00565645" w:rsidRDefault="00BE3F1F" w:rsidP="004271D8">
            <w:pPr>
              <w:pStyle w:val="TableParagraph"/>
              <w:ind w:left="203"/>
              <w:jc w:val="center"/>
              <w:rPr>
                <w:rFonts w:ascii="Times New Roman" w:eastAsia="Arial" w:hAnsi="Times New Roman"/>
                <w:sz w:val="20"/>
                <w:szCs w:val="20"/>
                <w:lang w:val="tr-TR"/>
              </w:rPr>
            </w:pPr>
            <w:r w:rsidRPr="00565645">
              <w:rPr>
                <w:rFonts w:ascii="Times New Roman" w:hAnsi="Times New Roman"/>
                <w:sz w:val="20"/>
                <w:szCs w:val="20"/>
                <w:lang w:val="tr-TR"/>
              </w:rPr>
              <w:t>… mm</w:t>
            </w:r>
          </w:p>
        </w:tc>
        <w:tc>
          <w:tcPr>
            <w:tcW w:w="1136" w:type="dxa"/>
            <w:vAlign w:val="center"/>
          </w:tcPr>
          <w:p w14:paraId="55FB39C6" w14:textId="77777777" w:rsidR="00BE3F1F" w:rsidRPr="00565645" w:rsidRDefault="00BE3F1F" w:rsidP="004271D8">
            <w:pPr>
              <w:pStyle w:val="TableParagraph"/>
              <w:ind w:left="202"/>
              <w:jc w:val="center"/>
              <w:rPr>
                <w:rFonts w:ascii="Times New Roman" w:eastAsia="Arial" w:hAnsi="Times New Roman"/>
                <w:sz w:val="20"/>
                <w:szCs w:val="20"/>
                <w:lang w:val="tr-TR"/>
              </w:rPr>
            </w:pPr>
            <w:r w:rsidRPr="00565645">
              <w:rPr>
                <w:rFonts w:ascii="Times New Roman" w:hAnsi="Times New Roman"/>
                <w:sz w:val="20"/>
                <w:szCs w:val="20"/>
                <w:lang w:val="tr-TR"/>
              </w:rPr>
              <w:t>… mm</w:t>
            </w:r>
          </w:p>
        </w:tc>
        <w:tc>
          <w:tcPr>
            <w:tcW w:w="1139" w:type="dxa"/>
            <w:vAlign w:val="center"/>
          </w:tcPr>
          <w:p w14:paraId="21E43441" w14:textId="77777777" w:rsidR="00BE3F1F" w:rsidRPr="00565645" w:rsidRDefault="00BE3F1F" w:rsidP="004271D8">
            <w:pPr>
              <w:pStyle w:val="TableParagraph"/>
              <w:ind w:left="205"/>
              <w:jc w:val="center"/>
              <w:rPr>
                <w:rFonts w:ascii="Times New Roman" w:eastAsia="Arial" w:hAnsi="Times New Roman"/>
                <w:sz w:val="20"/>
                <w:szCs w:val="20"/>
                <w:lang w:val="tr-TR"/>
              </w:rPr>
            </w:pPr>
            <w:r w:rsidRPr="00565645">
              <w:rPr>
                <w:rFonts w:ascii="Times New Roman" w:hAnsi="Times New Roman"/>
                <w:sz w:val="20"/>
                <w:szCs w:val="20"/>
                <w:lang w:val="tr-TR"/>
              </w:rPr>
              <w:t>… mm</w:t>
            </w:r>
          </w:p>
        </w:tc>
      </w:tr>
      <w:tr w:rsidR="00565645" w:rsidRPr="00565645" w14:paraId="55E1394D" w14:textId="77777777" w:rsidTr="0012490D">
        <w:trPr>
          <w:trHeight w:val="340"/>
          <w:jc w:val="right"/>
        </w:trPr>
        <w:tc>
          <w:tcPr>
            <w:tcW w:w="1320" w:type="dxa"/>
            <w:vMerge/>
          </w:tcPr>
          <w:p w14:paraId="2CE99E5C" w14:textId="77777777" w:rsidR="00BE3F1F" w:rsidRPr="00565645" w:rsidRDefault="00BE3F1F" w:rsidP="003317EE">
            <w:pPr>
              <w:rPr>
                <w:sz w:val="20"/>
                <w:szCs w:val="20"/>
              </w:rPr>
            </w:pPr>
          </w:p>
        </w:tc>
        <w:tc>
          <w:tcPr>
            <w:tcW w:w="2602" w:type="dxa"/>
            <w:vMerge/>
          </w:tcPr>
          <w:p w14:paraId="196D043E" w14:textId="77777777" w:rsidR="00BE3F1F" w:rsidRPr="00565645" w:rsidRDefault="00BE3F1F" w:rsidP="003317EE">
            <w:pPr>
              <w:rPr>
                <w:sz w:val="20"/>
                <w:szCs w:val="20"/>
              </w:rPr>
            </w:pPr>
          </w:p>
        </w:tc>
        <w:tc>
          <w:tcPr>
            <w:tcW w:w="1120" w:type="dxa"/>
            <w:vAlign w:val="center"/>
          </w:tcPr>
          <w:p w14:paraId="064889AE" w14:textId="77777777" w:rsidR="00BE3F1F" w:rsidRPr="00565645" w:rsidRDefault="00BE3F1F" w:rsidP="004271D8">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Azami</w:t>
            </w:r>
          </w:p>
        </w:tc>
        <w:tc>
          <w:tcPr>
            <w:tcW w:w="1137" w:type="dxa"/>
            <w:vAlign w:val="center"/>
          </w:tcPr>
          <w:p w14:paraId="27D692CF" w14:textId="77777777" w:rsidR="00BE3F1F" w:rsidRPr="00565645" w:rsidRDefault="00BE3F1F" w:rsidP="004271D8">
            <w:pPr>
              <w:pStyle w:val="TableParagraph"/>
              <w:ind w:left="205"/>
              <w:jc w:val="center"/>
              <w:rPr>
                <w:rFonts w:ascii="Times New Roman" w:eastAsia="Arial" w:hAnsi="Times New Roman"/>
                <w:sz w:val="20"/>
                <w:szCs w:val="20"/>
                <w:lang w:val="tr-TR"/>
              </w:rPr>
            </w:pPr>
            <w:r w:rsidRPr="00565645">
              <w:rPr>
                <w:rFonts w:ascii="Times New Roman" w:hAnsi="Times New Roman"/>
                <w:sz w:val="20"/>
                <w:szCs w:val="20"/>
                <w:lang w:val="tr-TR"/>
              </w:rPr>
              <w:t>… mm</w:t>
            </w:r>
          </w:p>
        </w:tc>
        <w:tc>
          <w:tcPr>
            <w:tcW w:w="1136" w:type="dxa"/>
            <w:vAlign w:val="center"/>
          </w:tcPr>
          <w:p w14:paraId="6DCAC452" w14:textId="77777777" w:rsidR="00BE3F1F" w:rsidRPr="00565645" w:rsidRDefault="00BE3F1F" w:rsidP="004271D8">
            <w:pPr>
              <w:pStyle w:val="TableParagraph"/>
              <w:ind w:left="204"/>
              <w:jc w:val="center"/>
              <w:rPr>
                <w:rFonts w:ascii="Times New Roman" w:eastAsia="Arial" w:hAnsi="Times New Roman"/>
                <w:sz w:val="20"/>
                <w:szCs w:val="20"/>
                <w:lang w:val="tr-TR"/>
              </w:rPr>
            </w:pPr>
            <w:r w:rsidRPr="00565645">
              <w:rPr>
                <w:rFonts w:ascii="Times New Roman" w:hAnsi="Times New Roman"/>
                <w:sz w:val="20"/>
                <w:szCs w:val="20"/>
                <w:lang w:val="tr-TR"/>
              </w:rPr>
              <w:t>… mm</w:t>
            </w:r>
          </w:p>
        </w:tc>
        <w:tc>
          <w:tcPr>
            <w:tcW w:w="1139" w:type="dxa"/>
            <w:vAlign w:val="center"/>
          </w:tcPr>
          <w:p w14:paraId="16DA75AD" w14:textId="77777777" w:rsidR="00BE3F1F" w:rsidRPr="00565645" w:rsidRDefault="00BE3F1F" w:rsidP="004271D8">
            <w:pPr>
              <w:pStyle w:val="TableParagraph"/>
              <w:ind w:left="207"/>
              <w:jc w:val="center"/>
              <w:rPr>
                <w:rFonts w:ascii="Times New Roman" w:eastAsia="Arial" w:hAnsi="Times New Roman"/>
                <w:sz w:val="20"/>
                <w:szCs w:val="20"/>
                <w:lang w:val="tr-TR"/>
              </w:rPr>
            </w:pPr>
            <w:r w:rsidRPr="00565645">
              <w:rPr>
                <w:rFonts w:ascii="Times New Roman" w:hAnsi="Times New Roman"/>
                <w:sz w:val="20"/>
                <w:szCs w:val="20"/>
                <w:lang w:val="tr-TR"/>
              </w:rPr>
              <w:t>… mm</w:t>
            </w:r>
          </w:p>
        </w:tc>
      </w:tr>
      <w:tr w:rsidR="00565645" w:rsidRPr="00565645" w14:paraId="26C8ADAF" w14:textId="77777777" w:rsidTr="0012490D">
        <w:trPr>
          <w:trHeight w:val="340"/>
          <w:jc w:val="right"/>
        </w:trPr>
        <w:tc>
          <w:tcPr>
            <w:tcW w:w="1320" w:type="dxa"/>
            <w:vMerge/>
          </w:tcPr>
          <w:p w14:paraId="3C601571" w14:textId="77777777" w:rsidR="00BE3F1F" w:rsidRPr="00565645" w:rsidRDefault="00BE3F1F" w:rsidP="003317EE">
            <w:pPr>
              <w:rPr>
                <w:sz w:val="20"/>
                <w:szCs w:val="20"/>
              </w:rPr>
            </w:pPr>
          </w:p>
        </w:tc>
        <w:tc>
          <w:tcPr>
            <w:tcW w:w="2602" w:type="dxa"/>
            <w:vMerge w:val="restart"/>
          </w:tcPr>
          <w:p w14:paraId="4D235B0E" w14:textId="77777777" w:rsidR="00BE3F1F" w:rsidRPr="00565645" w:rsidRDefault="00BE3F1F" w:rsidP="003317EE">
            <w:pPr>
              <w:pStyle w:val="TableParagraph"/>
              <w:ind w:right="-2"/>
              <w:jc w:val="both"/>
              <w:rPr>
                <w:rFonts w:ascii="Times New Roman" w:eastAsia="Arial" w:hAnsi="Times New Roman"/>
                <w:sz w:val="20"/>
                <w:szCs w:val="20"/>
                <w:lang w:val="tr-TR"/>
              </w:rPr>
            </w:pPr>
            <w:r w:rsidRPr="00565645">
              <w:rPr>
                <w:rFonts w:ascii="Times New Roman" w:hAnsi="Times New Roman"/>
                <w:sz w:val="20"/>
                <w:szCs w:val="20"/>
                <w:lang w:val="tr-TR"/>
              </w:rPr>
              <w:t>Arka dingil ekseninden geçen dikey düzlemden uzaklık</w:t>
            </w:r>
          </w:p>
        </w:tc>
        <w:tc>
          <w:tcPr>
            <w:tcW w:w="1120" w:type="dxa"/>
            <w:vAlign w:val="center"/>
          </w:tcPr>
          <w:p w14:paraId="6068FB1B" w14:textId="77777777" w:rsidR="00BE3F1F" w:rsidRPr="00565645" w:rsidRDefault="00BE3F1F" w:rsidP="004271D8">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Asgari</w:t>
            </w:r>
          </w:p>
        </w:tc>
        <w:tc>
          <w:tcPr>
            <w:tcW w:w="1137" w:type="dxa"/>
            <w:vAlign w:val="center"/>
          </w:tcPr>
          <w:p w14:paraId="36761E8A" w14:textId="77777777" w:rsidR="00BE3F1F" w:rsidRPr="00565645" w:rsidRDefault="00BE3F1F" w:rsidP="004271D8">
            <w:pPr>
              <w:pStyle w:val="TableParagraph"/>
              <w:ind w:left="205"/>
              <w:jc w:val="center"/>
              <w:rPr>
                <w:rFonts w:ascii="Times New Roman" w:eastAsia="Arial" w:hAnsi="Times New Roman"/>
                <w:sz w:val="20"/>
                <w:szCs w:val="20"/>
                <w:lang w:val="tr-TR"/>
              </w:rPr>
            </w:pPr>
            <w:r w:rsidRPr="00565645">
              <w:rPr>
                <w:rFonts w:ascii="Times New Roman" w:hAnsi="Times New Roman"/>
                <w:sz w:val="20"/>
                <w:szCs w:val="20"/>
                <w:lang w:val="tr-TR"/>
              </w:rPr>
              <w:t>… mm</w:t>
            </w:r>
          </w:p>
        </w:tc>
        <w:tc>
          <w:tcPr>
            <w:tcW w:w="1136" w:type="dxa"/>
            <w:vAlign w:val="center"/>
          </w:tcPr>
          <w:p w14:paraId="6C7E64E7" w14:textId="77777777" w:rsidR="00BE3F1F" w:rsidRPr="00565645" w:rsidRDefault="00BE3F1F" w:rsidP="004271D8">
            <w:pPr>
              <w:pStyle w:val="TableParagraph"/>
              <w:ind w:left="204"/>
              <w:jc w:val="center"/>
              <w:rPr>
                <w:rFonts w:ascii="Times New Roman" w:eastAsia="Arial" w:hAnsi="Times New Roman"/>
                <w:sz w:val="20"/>
                <w:szCs w:val="20"/>
                <w:lang w:val="tr-TR"/>
              </w:rPr>
            </w:pPr>
            <w:r w:rsidRPr="00565645">
              <w:rPr>
                <w:rFonts w:ascii="Times New Roman" w:hAnsi="Times New Roman"/>
                <w:sz w:val="20"/>
                <w:szCs w:val="20"/>
                <w:lang w:val="tr-TR"/>
              </w:rPr>
              <w:t>… mm</w:t>
            </w:r>
          </w:p>
        </w:tc>
        <w:tc>
          <w:tcPr>
            <w:tcW w:w="1139" w:type="dxa"/>
            <w:vAlign w:val="center"/>
          </w:tcPr>
          <w:p w14:paraId="47F1EAC7" w14:textId="77777777" w:rsidR="00BE3F1F" w:rsidRPr="00565645" w:rsidRDefault="00BE3F1F" w:rsidP="004271D8">
            <w:pPr>
              <w:pStyle w:val="TableParagraph"/>
              <w:ind w:left="207"/>
              <w:jc w:val="center"/>
              <w:rPr>
                <w:rFonts w:ascii="Times New Roman" w:eastAsia="Arial" w:hAnsi="Times New Roman"/>
                <w:sz w:val="20"/>
                <w:szCs w:val="20"/>
                <w:lang w:val="tr-TR"/>
              </w:rPr>
            </w:pPr>
            <w:r w:rsidRPr="00565645">
              <w:rPr>
                <w:rFonts w:ascii="Times New Roman" w:hAnsi="Times New Roman"/>
                <w:sz w:val="20"/>
                <w:szCs w:val="20"/>
                <w:lang w:val="tr-TR"/>
              </w:rPr>
              <w:t>… mm</w:t>
            </w:r>
          </w:p>
        </w:tc>
      </w:tr>
      <w:tr w:rsidR="00BE3F1F" w:rsidRPr="00565645" w14:paraId="40B20E3A" w14:textId="77777777" w:rsidTr="0012490D">
        <w:trPr>
          <w:trHeight w:val="340"/>
          <w:jc w:val="right"/>
        </w:trPr>
        <w:tc>
          <w:tcPr>
            <w:tcW w:w="1320" w:type="dxa"/>
            <w:vMerge/>
          </w:tcPr>
          <w:p w14:paraId="7BBBE0CC" w14:textId="77777777" w:rsidR="00BE3F1F" w:rsidRPr="00565645" w:rsidRDefault="00BE3F1F" w:rsidP="003317EE">
            <w:pPr>
              <w:rPr>
                <w:sz w:val="20"/>
                <w:szCs w:val="20"/>
              </w:rPr>
            </w:pPr>
          </w:p>
        </w:tc>
        <w:tc>
          <w:tcPr>
            <w:tcW w:w="2602" w:type="dxa"/>
            <w:vMerge/>
          </w:tcPr>
          <w:p w14:paraId="71ABE439" w14:textId="77777777" w:rsidR="00BE3F1F" w:rsidRPr="00565645" w:rsidRDefault="00BE3F1F" w:rsidP="003317EE">
            <w:pPr>
              <w:rPr>
                <w:sz w:val="20"/>
                <w:szCs w:val="20"/>
              </w:rPr>
            </w:pPr>
          </w:p>
        </w:tc>
        <w:tc>
          <w:tcPr>
            <w:tcW w:w="1120" w:type="dxa"/>
            <w:vAlign w:val="center"/>
          </w:tcPr>
          <w:p w14:paraId="6A5F511F" w14:textId="77777777" w:rsidR="00BE3F1F" w:rsidRPr="00565645" w:rsidRDefault="00BE3F1F" w:rsidP="004271D8">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Azami</w:t>
            </w:r>
          </w:p>
        </w:tc>
        <w:tc>
          <w:tcPr>
            <w:tcW w:w="1137" w:type="dxa"/>
            <w:vAlign w:val="center"/>
          </w:tcPr>
          <w:p w14:paraId="65B7FA2F" w14:textId="77777777" w:rsidR="00BE3F1F" w:rsidRPr="00565645" w:rsidRDefault="00BE3F1F" w:rsidP="004271D8">
            <w:pPr>
              <w:pStyle w:val="TableParagraph"/>
              <w:ind w:left="206"/>
              <w:jc w:val="center"/>
              <w:rPr>
                <w:rFonts w:ascii="Times New Roman" w:eastAsia="Arial" w:hAnsi="Times New Roman"/>
                <w:sz w:val="20"/>
                <w:szCs w:val="20"/>
                <w:lang w:val="tr-TR"/>
              </w:rPr>
            </w:pPr>
            <w:r w:rsidRPr="00565645">
              <w:rPr>
                <w:rFonts w:ascii="Times New Roman" w:hAnsi="Times New Roman"/>
                <w:sz w:val="20"/>
                <w:szCs w:val="20"/>
                <w:lang w:val="tr-TR"/>
              </w:rPr>
              <w:t>… mm</w:t>
            </w:r>
          </w:p>
        </w:tc>
        <w:tc>
          <w:tcPr>
            <w:tcW w:w="1136" w:type="dxa"/>
            <w:vAlign w:val="center"/>
          </w:tcPr>
          <w:p w14:paraId="5E05DACD" w14:textId="77777777" w:rsidR="00BE3F1F" w:rsidRPr="00565645" w:rsidRDefault="00BE3F1F" w:rsidP="004271D8">
            <w:pPr>
              <w:pStyle w:val="TableParagraph"/>
              <w:ind w:left="205"/>
              <w:jc w:val="center"/>
              <w:rPr>
                <w:rFonts w:ascii="Times New Roman" w:eastAsia="Arial" w:hAnsi="Times New Roman"/>
                <w:sz w:val="20"/>
                <w:szCs w:val="20"/>
                <w:lang w:val="tr-TR"/>
              </w:rPr>
            </w:pPr>
            <w:r w:rsidRPr="00565645">
              <w:rPr>
                <w:rFonts w:ascii="Times New Roman" w:hAnsi="Times New Roman"/>
                <w:sz w:val="20"/>
                <w:szCs w:val="20"/>
                <w:lang w:val="tr-TR"/>
              </w:rPr>
              <w:t>… mm</w:t>
            </w:r>
          </w:p>
        </w:tc>
        <w:tc>
          <w:tcPr>
            <w:tcW w:w="1139" w:type="dxa"/>
            <w:vAlign w:val="center"/>
          </w:tcPr>
          <w:p w14:paraId="21A7E2BC" w14:textId="77777777" w:rsidR="00BE3F1F" w:rsidRPr="00565645" w:rsidRDefault="00BE3F1F" w:rsidP="004271D8">
            <w:pPr>
              <w:pStyle w:val="TableParagraph"/>
              <w:ind w:left="208"/>
              <w:jc w:val="center"/>
              <w:rPr>
                <w:rFonts w:ascii="Times New Roman" w:eastAsia="Arial" w:hAnsi="Times New Roman"/>
                <w:sz w:val="20"/>
                <w:szCs w:val="20"/>
                <w:lang w:val="tr-TR"/>
              </w:rPr>
            </w:pPr>
            <w:r w:rsidRPr="00565645">
              <w:rPr>
                <w:rFonts w:ascii="Times New Roman" w:hAnsi="Times New Roman"/>
                <w:sz w:val="20"/>
                <w:szCs w:val="20"/>
                <w:lang w:val="tr-TR"/>
              </w:rPr>
              <w:t>… mm</w:t>
            </w:r>
          </w:p>
        </w:tc>
      </w:tr>
    </w:tbl>
    <w:p w14:paraId="09D8AF4D" w14:textId="77777777" w:rsidR="009B3099" w:rsidRPr="00565645" w:rsidRDefault="009B3099" w:rsidP="004271D8">
      <w:pPr>
        <w:ind w:left="164"/>
        <w:rPr>
          <w:rFonts w:eastAsia="Arial"/>
          <w:sz w:val="20"/>
          <w:szCs w:val="20"/>
        </w:rPr>
      </w:pPr>
    </w:p>
    <w:p w14:paraId="58C9C37C" w14:textId="77777777" w:rsidR="00BE3F1F" w:rsidRPr="00565645" w:rsidRDefault="00BE3F1F" w:rsidP="004271D8">
      <w:pPr>
        <w:pStyle w:val="GvdeMetni"/>
        <w:numPr>
          <w:ilvl w:val="2"/>
          <w:numId w:val="308"/>
        </w:numPr>
        <w:tabs>
          <w:tab w:val="left" w:pos="2150"/>
        </w:tabs>
        <w:ind w:left="2149"/>
        <w:jc w:val="both"/>
        <w:rPr>
          <w:rFonts w:ascii="Times New Roman" w:hAnsi="Times New Roman"/>
          <w:lang w:val="tr-TR"/>
        </w:rPr>
      </w:pPr>
      <w:r w:rsidRPr="00565645">
        <w:rPr>
          <w:rFonts w:ascii="Times New Roman" w:hAnsi="Times New Roman"/>
          <w:lang w:val="tr-TR"/>
        </w:rPr>
        <w:t>Ön çeki tertibatı (R ve S</w:t>
      </w:r>
      <w:r w:rsidR="003317EE" w:rsidRPr="00565645">
        <w:rPr>
          <w:rFonts w:ascii="Times New Roman" w:hAnsi="Times New Roman"/>
          <w:lang w:val="tr-TR"/>
        </w:rPr>
        <w:t xml:space="preserve"> kategori</w:t>
      </w:r>
      <w:r w:rsidRPr="00565645">
        <w:rPr>
          <w:rFonts w:ascii="Times New Roman" w:hAnsi="Times New Roman"/>
          <w:lang w:val="tr-TR"/>
        </w:rPr>
        <w:t xml:space="preserve"> araçlar için):</w:t>
      </w:r>
    </w:p>
    <w:p w14:paraId="4F5D53D2" w14:textId="77777777" w:rsidR="00BE3F1F" w:rsidRPr="00565645" w:rsidRDefault="00BE3F1F" w:rsidP="00BE3F1F">
      <w:pPr>
        <w:spacing w:before="1"/>
        <w:rPr>
          <w:rFonts w:eastAsia="Arial"/>
          <w:sz w:val="20"/>
          <w:szCs w:val="20"/>
        </w:rPr>
      </w:pPr>
    </w:p>
    <w:tbl>
      <w:tblPr>
        <w:tblStyle w:val="TableNormal"/>
        <w:tblW w:w="0" w:type="auto"/>
        <w:jc w:val="right"/>
        <w:tblInd w:w="0" w:type="dxa"/>
        <w:tblBorders>
          <w:top w:val="single" w:sz="6" w:space="0" w:color="000000"/>
          <w:left w:val="single" w:sz="6" w:space="0" w:color="000000"/>
          <w:bottom w:val="single" w:sz="8"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93"/>
        <w:gridCol w:w="2352"/>
        <w:gridCol w:w="1740"/>
        <w:gridCol w:w="1091"/>
        <w:gridCol w:w="1091"/>
        <w:gridCol w:w="1092"/>
      </w:tblGrid>
      <w:tr w:rsidR="00565645" w:rsidRPr="00565645" w14:paraId="139EF8C2" w14:textId="77777777" w:rsidTr="004271D8">
        <w:trPr>
          <w:trHeight w:val="340"/>
          <w:jc w:val="right"/>
        </w:trPr>
        <w:tc>
          <w:tcPr>
            <w:tcW w:w="5285" w:type="dxa"/>
            <w:gridSpan w:val="3"/>
            <w:vAlign w:val="center"/>
          </w:tcPr>
          <w:p w14:paraId="4A658F15" w14:textId="77777777" w:rsidR="00BE3F1F" w:rsidRPr="00565645" w:rsidRDefault="003317EE" w:rsidP="004271D8">
            <w:pPr>
              <w:pStyle w:val="TableParagraph"/>
              <w:spacing w:before="65"/>
              <w:ind w:left="117" w:right="1"/>
              <w:rPr>
                <w:rFonts w:ascii="Times New Roman" w:eastAsia="Arial" w:hAnsi="Times New Roman"/>
                <w:sz w:val="20"/>
                <w:szCs w:val="20"/>
                <w:lang w:val="tr-TR"/>
              </w:rPr>
            </w:pPr>
            <w:r w:rsidRPr="00565645">
              <w:rPr>
                <w:rFonts w:ascii="Times New Roman" w:hAnsi="Times New Roman"/>
                <w:sz w:val="20"/>
                <w:szCs w:val="20"/>
                <w:lang w:val="tr-TR"/>
              </w:rPr>
              <w:t>Tip (AB/</w:t>
            </w:r>
            <w:r w:rsidR="00BE3F1F" w:rsidRPr="00565645">
              <w:rPr>
                <w:rFonts w:ascii="Times New Roman" w:hAnsi="Times New Roman"/>
                <w:sz w:val="20"/>
                <w:szCs w:val="20"/>
                <w:lang w:val="tr-TR"/>
              </w:rPr>
              <w:t xml:space="preserve">2015/208 </w:t>
            </w:r>
            <w:r w:rsidRPr="00565645">
              <w:rPr>
                <w:rFonts w:ascii="Times New Roman" w:hAnsi="Times New Roman"/>
                <w:sz w:val="20"/>
                <w:szCs w:val="20"/>
                <w:lang w:val="tr-TR"/>
              </w:rPr>
              <w:t>Yönetmeliği Ek XXXIV</w:t>
            </w:r>
            <w:r w:rsidR="00BE3F1F" w:rsidRPr="00565645">
              <w:rPr>
                <w:rFonts w:ascii="Times New Roman" w:hAnsi="Times New Roman"/>
                <w:sz w:val="20"/>
                <w:szCs w:val="20"/>
                <w:lang w:val="tr-TR"/>
              </w:rPr>
              <w:t xml:space="preserve"> İlave 1 uyarınca):</w:t>
            </w:r>
          </w:p>
        </w:tc>
        <w:tc>
          <w:tcPr>
            <w:tcW w:w="1091" w:type="dxa"/>
            <w:vAlign w:val="center"/>
          </w:tcPr>
          <w:p w14:paraId="352EF2C5"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1" w:type="dxa"/>
            <w:vAlign w:val="center"/>
          </w:tcPr>
          <w:p w14:paraId="652436BF" w14:textId="77777777" w:rsidR="00BE3F1F" w:rsidRPr="00565645" w:rsidRDefault="00BE3F1F">
            <w:pPr>
              <w:pStyle w:val="TableParagraph"/>
              <w:ind w:right="2"/>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2" w:type="dxa"/>
            <w:vAlign w:val="center"/>
          </w:tcPr>
          <w:p w14:paraId="39552CA8"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254F8F5" w14:textId="77777777" w:rsidTr="004271D8">
        <w:trPr>
          <w:trHeight w:val="340"/>
          <w:jc w:val="right"/>
        </w:trPr>
        <w:tc>
          <w:tcPr>
            <w:tcW w:w="5285" w:type="dxa"/>
            <w:gridSpan w:val="3"/>
            <w:vAlign w:val="center"/>
          </w:tcPr>
          <w:p w14:paraId="54B9E824" w14:textId="77777777" w:rsidR="00BE3F1F" w:rsidRPr="00565645" w:rsidRDefault="00BE3F1F">
            <w:pPr>
              <w:pStyle w:val="TableParagraph"/>
              <w:spacing w:before="64"/>
              <w:ind w:left="117"/>
              <w:rPr>
                <w:rFonts w:ascii="Times New Roman" w:eastAsia="Arial" w:hAnsi="Times New Roman"/>
                <w:sz w:val="20"/>
                <w:szCs w:val="20"/>
                <w:lang w:val="tr-TR"/>
              </w:rPr>
            </w:pPr>
            <w:r w:rsidRPr="00565645">
              <w:rPr>
                <w:rFonts w:ascii="Times New Roman" w:hAnsi="Times New Roman"/>
                <w:sz w:val="20"/>
                <w:szCs w:val="20"/>
                <w:lang w:val="tr-TR"/>
              </w:rPr>
              <w:t>Marka:</w:t>
            </w:r>
          </w:p>
        </w:tc>
        <w:tc>
          <w:tcPr>
            <w:tcW w:w="1091" w:type="dxa"/>
            <w:vAlign w:val="center"/>
          </w:tcPr>
          <w:p w14:paraId="7B0B99B9" w14:textId="77777777" w:rsidR="00BE3F1F" w:rsidRPr="00565645" w:rsidRDefault="00BE3F1F">
            <w:pPr>
              <w:pStyle w:val="TableParagraph"/>
              <w:spacing w:before="64"/>
              <w:ind w:right="2"/>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1" w:type="dxa"/>
            <w:vAlign w:val="center"/>
          </w:tcPr>
          <w:p w14:paraId="07153696" w14:textId="77777777" w:rsidR="00BE3F1F" w:rsidRPr="00565645" w:rsidRDefault="00BE3F1F">
            <w:pPr>
              <w:pStyle w:val="TableParagraph"/>
              <w:spacing w:before="64"/>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2" w:type="dxa"/>
            <w:vAlign w:val="center"/>
          </w:tcPr>
          <w:p w14:paraId="53DBCD04" w14:textId="77777777" w:rsidR="00BE3F1F" w:rsidRPr="00565645" w:rsidRDefault="00BE3F1F">
            <w:pPr>
              <w:pStyle w:val="TableParagraph"/>
              <w:spacing w:before="64"/>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46B731C6" w14:textId="77777777" w:rsidTr="004271D8">
        <w:trPr>
          <w:trHeight w:val="340"/>
          <w:jc w:val="right"/>
        </w:trPr>
        <w:tc>
          <w:tcPr>
            <w:tcW w:w="5285" w:type="dxa"/>
            <w:gridSpan w:val="3"/>
            <w:vAlign w:val="center"/>
          </w:tcPr>
          <w:p w14:paraId="00DF9511" w14:textId="77777777" w:rsidR="00BE3F1F" w:rsidRPr="00565645" w:rsidRDefault="00BE3F1F">
            <w:pPr>
              <w:pStyle w:val="TableParagraph"/>
              <w:spacing w:before="65"/>
              <w:ind w:left="117"/>
              <w:rPr>
                <w:rFonts w:ascii="Times New Roman" w:eastAsia="Arial" w:hAnsi="Times New Roman"/>
                <w:sz w:val="20"/>
                <w:szCs w:val="20"/>
                <w:lang w:val="tr-TR"/>
              </w:rPr>
            </w:pPr>
            <w:r w:rsidRPr="00565645">
              <w:rPr>
                <w:rFonts w:ascii="Times New Roman" w:hAnsi="Times New Roman"/>
                <w:sz w:val="20"/>
                <w:szCs w:val="20"/>
                <w:lang w:val="tr-TR"/>
              </w:rPr>
              <w:t>İmalatçının tip tanımı:</w:t>
            </w:r>
          </w:p>
        </w:tc>
        <w:tc>
          <w:tcPr>
            <w:tcW w:w="1091" w:type="dxa"/>
            <w:vAlign w:val="center"/>
          </w:tcPr>
          <w:p w14:paraId="1C665A49" w14:textId="77777777" w:rsidR="00BE3F1F" w:rsidRPr="00565645" w:rsidRDefault="00BE3F1F">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1" w:type="dxa"/>
            <w:vAlign w:val="center"/>
          </w:tcPr>
          <w:p w14:paraId="1DA26356" w14:textId="77777777" w:rsidR="00BE3F1F" w:rsidRPr="00565645" w:rsidRDefault="00BE3F1F">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2" w:type="dxa"/>
            <w:vAlign w:val="center"/>
          </w:tcPr>
          <w:p w14:paraId="79C99DC9" w14:textId="77777777" w:rsidR="00BE3F1F" w:rsidRPr="00565645" w:rsidRDefault="00BE3F1F">
            <w:pPr>
              <w:pStyle w:val="TableParagraph"/>
              <w:spacing w:before="65"/>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F13A366" w14:textId="77777777" w:rsidTr="004271D8">
        <w:trPr>
          <w:trHeight w:val="340"/>
          <w:jc w:val="right"/>
        </w:trPr>
        <w:tc>
          <w:tcPr>
            <w:tcW w:w="5285" w:type="dxa"/>
            <w:gridSpan w:val="3"/>
            <w:vAlign w:val="center"/>
          </w:tcPr>
          <w:p w14:paraId="7CFD6400" w14:textId="77777777" w:rsidR="00BE3F1F" w:rsidRPr="00565645" w:rsidRDefault="003317EE">
            <w:pPr>
              <w:pStyle w:val="TableParagraph"/>
              <w:spacing w:before="64"/>
              <w:ind w:left="117"/>
              <w:rPr>
                <w:rFonts w:ascii="Times New Roman" w:eastAsia="Arial" w:hAnsi="Times New Roman"/>
                <w:sz w:val="20"/>
                <w:szCs w:val="20"/>
                <w:lang w:val="tr-TR"/>
              </w:rPr>
            </w:pPr>
            <w:r w:rsidRPr="00565645">
              <w:rPr>
                <w:rFonts w:ascii="Times New Roman" w:hAnsi="Times New Roman"/>
                <w:sz w:val="20"/>
                <w:szCs w:val="20"/>
                <w:lang w:val="tr-TR"/>
              </w:rPr>
              <w:t>AB</w:t>
            </w:r>
            <w:r w:rsidR="00BE3F1F" w:rsidRPr="00565645">
              <w:rPr>
                <w:rFonts w:ascii="Times New Roman" w:hAnsi="Times New Roman"/>
                <w:sz w:val="20"/>
                <w:szCs w:val="20"/>
                <w:lang w:val="tr-TR"/>
              </w:rPr>
              <w:t xml:space="preserve"> tip onayı işareti veya numarası:</w:t>
            </w:r>
          </w:p>
        </w:tc>
        <w:tc>
          <w:tcPr>
            <w:tcW w:w="1091" w:type="dxa"/>
            <w:vAlign w:val="center"/>
          </w:tcPr>
          <w:p w14:paraId="1FF2437F" w14:textId="77777777" w:rsidR="00BE3F1F" w:rsidRPr="00565645" w:rsidRDefault="00BE3F1F">
            <w:pPr>
              <w:pStyle w:val="TableParagraph"/>
              <w:spacing w:before="64"/>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1" w:type="dxa"/>
            <w:vAlign w:val="center"/>
          </w:tcPr>
          <w:p w14:paraId="2C141D67" w14:textId="77777777" w:rsidR="00BE3F1F" w:rsidRPr="00565645" w:rsidRDefault="00BE3F1F">
            <w:pPr>
              <w:pStyle w:val="TableParagraph"/>
              <w:spacing w:before="64"/>
              <w:ind w:right="4"/>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92" w:type="dxa"/>
            <w:vAlign w:val="center"/>
          </w:tcPr>
          <w:p w14:paraId="1AB8D016" w14:textId="77777777" w:rsidR="00BE3F1F" w:rsidRPr="00565645" w:rsidRDefault="00BE3F1F">
            <w:pPr>
              <w:pStyle w:val="TableParagraph"/>
              <w:spacing w:before="64"/>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43EBD61A" w14:textId="77777777" w:rsidTr="004271D8">
        <w:trPr>
          <w:trHeight w:val="340"/>
          <w:jc w:val="right"/>
        </w:trPr>
        <w:tc>
          <w:tcPr>
            <w:tcW w:w="5285" w:type="dxa"/>
            <w:gridSpan w:val="3"/>
            <w:vAlign w:val="center"/>
          </w:tcPr>
          <w:p w14:paraId="6F705DDD" w14:textId="77777777" w:rsidR="00BE3F1F" w:rsidRPr="00565645" w:rsidRDefault="00BE3F1F">
            <w:pPr>
              <w:pStyle w:val="TableParagraph"/>
              <w:spacing w:before="30"/>
              <w:ind w:left="117"/>
              <w:rPr>
                <w:rFonts w:ascii="Times New Roman" w:eastAsia="Arial" w:hAnsi="Times New Roman"/>
                <w:sz w:val="20"/>
                <w:szCs w:val="20"/>
                <w:lang w:val="tr-TR"/>
              </w:rPr>
            </w:pPr>
            <w:r w:rsidRPr="00565645">
              <w:rPr>
                <w:rFonts w:ascii="Times New Roman" w:hAnsi="Times New Roman"/>
                <w:sz w:val="20"/>
                <w:szCs w:val="20"/>
                <w:lang w:val="tr-TR"/>
              </w:rPr>
              <w:t>Azami yatay yük/D Değeri</w:t>
            </w:r>
            <w:r w:rsidRPr="00565645">
              <w:rPr>
                <w:rFonts w:ascii="Times New Roman" w:hAnsi="Times New Roman"/>
                <w:b/>
                <w:bCs/>
                <w:sz w:val="20"/>
                <w:szCs w:val="20"/>
                <w:vertAlign w:val="superscript"/>
                <w:lang w:val="tr-TR"/>
              </w:rPr>
              <w:t>(4)(44)</w:t>
            </w:r>
            <w:r w:rsidRPr="00565645">
              <w:rPr>
                <w:rFonts w:ascii="Times New Roman" w:hAnsi="Times New Roman"/>
                <w:sz w:val="20"/>
                <w:szCs w:val="20"/>
                <w:lang w:val="tr-TR"/>
              </w:rPr>
              <w:t>:</w:t>
            </w:r>
          </w:p>
        </w:tc>
        <w:tc>
          <w:tcPr>
            <w:tcW w:w="1091" w:type="dxa"/>
            <w:vAlign w:val="center"/>
          </w:tcPr>
          <w:p w14:paraId="44CDD102" w14:textId="77777777" w:rsidR="00BE3F1F" w:rsidRPr="00565645" w:rsidRDefault="00BE3F1F" w:rsidP="004271D8">
            <w:pPr>
              <w:pStyle w:val="TableParagraph"/>
              <w:spacing w:before="30"/>
              <w:ind w:left="38"/>
              <w:jc w:val="center"/>
              <w:rPr>
                <w:rFonts w:ascii="Times New Roman" w:eastAsia="Arial" w:hAnsi="Times New Roman"/>
                <w:sz w:val="20"/>
                <w:szCs w:val="20"/>
                <w:lang w:val="tr-TR"/>
              </w:rPr>
            </w:pPr>
            <w:r w:rsidRPr="00565645">
              <w:rPr>
                <w:rFonts w:ascii="Times New Roman" w:hAnsi="Times New Roman"/>
                <w:sz w:val="20"/>
                <w:szCs w:val="20"/>
                <w:lang w:val="tr-TR"/>
              </w:rPr>
              <w:t>... kg/kN</w:t>
            </w:r>
            <w:r w:rsidRPr="00565645">
              <w:rPr>
                <w:rFonts w:ascii="Times New Roman" w:hAnsi="Times New Roman"/>
                <w:b/>
                <w:bCs/>
                <w:sz w:val="20"/>
                <w:szCs w:val="20"/>
                <w:vertAlign w:val="superscript"/>
                <w:lang w:val="tr-TR"/>
              </w:rPr>
              <w:t>(4)</w:t>
            </w:r>
          </w:p>
        </w:tc>
        <w:tc>
          <w:tcPr>
            <w:tcW w:w="1091" w:type="dxa"/>
            <w:vAlign w:val="center"/>
          </w:tcPr>
          <w:p w14:paraId="26D81EF5" w14:textId="77777777" w:rsidR="00BE3F1F" w:rsidRPr="00565645" w:rsidRDefault="00BE3F1F" w:rsidP="004271D8">
            <w:pPr>
              <w:pStyle w:val="TableParagraph"/>
              <w:spacing w:before="30"/>
              <w:ind w:left="-1"/>
              <w:jc w:val="center"/>
              <w:rPr>
                <w:rFonts w:ascii="Times New Roman" w:eastAsia="Arial" w:hAnsi="Times New Roman"/>
                <w:sz w:val="20"/>
                <w:szCs w:val="20"/>
                <w:lang w:val="tr-TR"/>
              </w:rPr>
            </w:pPr>
            <w:r w:rsidRPr="00565645">
              <w:rPr>
                <w:rFonts w:ascii="Times New Roman" w:hAnsi="Times New Roman"/>
                <w:sz w:val="20"/>
                <w:szCs w:val="20"/>
                <w:lang w:val="tr-TR"/>
              </w:rPr>
              <w:t>... kg/kN</w:t>
            </w:r>
            <w:r w:rsidRPr="00565645">
              <w:rPr>
                <w:rFonts w:ascii="Times New Roman" w:hAnsi="Times New Roman"/>
                <w:b/>
                <w:bCs/>
                <w:sz w:val="20"/>
                <w:szCs w:val="20"/>
                <w:vertAlign w:val="superscript"/>
                <w:lang w:val="tr-TR"/>
              </w:rPr>
              <w:t>(4)</w:t>
            </w:r>
          </w:p>
        </w:tc>
        <w:tc>
          <w:tcPr>
            <w:tcW w:w="1092" w:type="dxa"/>
            <w:vAlign w:val="center"/>
          </w:tcPr>
          <w:p w14:paraId="4C285FB1" w14:textId="77777777" w:rsidR="00BE3F1F" w:rsidRPr="00565645" w:rsidRDefault="00BE3F1F" w:rsidP="004271D8">
            <w:pPr>
              <w:pStyle w:val="TableParagraph"/>
              <w:spacing w:before="30"/>
              <w:jc w:val="center"/>
              <w:rPr>
                <w:rFonts w:ascii="Times New Roman" w:eastAsia="Arial" w:hAnsi="Times New Roman"/>
                <w:sz w:val="20"/>
                <w:szCs w:val="20"/>
                <w:lang w:val="tr-TR"/>
              </w:rPr>
            </w:pPr>
            <w:r w:rsidRPr="00565645">
              <w:rPr>
                <w:rFonts w:ascii="Times New Roman" w:hAnsi="Times New Roman"/>
                <w:sz w:val="20"/>
                <w:szCs w:val="20"/>
                <w:lang w:val="tr-TR"/>
              </w:rPr>
              <w:t>... kg/kN</w:t>
            </w:r>
            <w:r w:rsidRPr="00565645">
              <w:rPr>
                <w:rFonts w:ascii="Times New Roman" w:hAnsi="Times New Roman"/>
                <w:b/>
                <w:bCs/>
                <w:sz w:val="20"/>
                <w:szCs w:val="20"/>
                <w:vertAlign w:val="superscript"/>
                <w:lang w:val="tr-TR"/>
              </w:rPr>
              <w:t>(4)</w:t>
            </w:r>
          </w:p>
        </w:tc>
      </w:tr>
      <w:tr w:rsidR="00565645" w:rsidRPr="00565645" w14:paraId="4A82339D" w14:textId="77777777" w:rsidTr="004271D8">
        <w:trPr>
          <w:trHeight w:val="340"/>
          <w:jc w:val="right"/>
        </w:trPr>
        <w:tc>
          <w:tcPr>
            <w:tcW w:w="5285" w:type="dxa"/>
            <w:gridSpan w:val="3"/>
            <w:vAlign w:val="center"/>
          </w:tcPr>
          <w:p w14:paraId="49818441" w14:textId="77777777" w:rsidR="00BE3F1F" w:rsidRPr="00565645" w:rsidRDefault="00BE3F1F">
            <w:pPr>
              <w:pStyle w:val="TableParagraph"/>
              <w:spacing w:before="31"/>
              <w:ind w:left="117"/>
              <w:rPr>
                <w:rFonts w:ascii="Times New Roman" w:eastAsia="Arial" w:hAnsi="Times New Roman"/>
                <w:sz w:val="20"/>
                <w:szCs w:val="20"/>
                <w:lang w:val="tr-TR"/>
              </w:rPr>
            </w:pPr>
            <w:r w:rsidRPr="00565645">
              <w:rPr>
                <w:rFonts w:ascii="Times New Roman" w:hAnsi="Times New Roman"/>
                <w:sz w:val="20"/>
                <w:szCs w:val="20"/>
                <w:lang w:val="tr-TR"/>
              </w:rPr>
              <w:t>Çekilebilir kütle (T)</w:t>
            </w:r>
            <w:r w:rsidRPr="00565645">
              <w:rPr>
                <w:rFonts w:ascii="Times New Roman" w:hAnsi="Times New Roman"/>
                <w:b/>
                <w:bCs/>
                <w:sz w:val="20"/>
                <w:szCs w:val="20"/>
                <w:vertAlign w:val="superscript"/>
                <w:lang w:val="tr-TR"/>
              </w:rPr>
              <w:t>(4)(44)</w:t>
            </w:r>
            <w:r w:rsidRPr="00565645">
              <w:rPr>
                <w:rFonts w:ascii="Times New Roman" w:hAnsi="Times New Roman"/>
                <w:sz w:val="20"/>
                <w:szCs w:val="20"/>
                <w:lang w:val="tr-TR"/>
              </w:rPr>
              <w:t>:</w:t>
            </w:r>
          </w:p>
        </w:tc>
        <w:tc>
          <w:tcPr>
            <w:tcW w:w="1091" w:type="dxa"/>
            <w:vAlign w:val="center"/>
          </w:tcPr>
          <w:p w14:paraId="08BB7F2B" w14:textId="77777777" w:rsidR="00BE3F1F" w:rsidRPr="00565645" w:rsidRDefault="00BE3F1F" w:rsidP="004271D8">
            <w:pPr>
              <w:pStyle w:val="TableParagraph"/>
              <w:spacing w:before="65"/>
              <w:ind w:left="72"/>
              <w:jc w:val="center"/>
              <w:rPr>
                <w:rFonts w:ascii="Times New Roman" w:eastAsia="Arial" w:hAnsi="Times New Roman"/>
                <w:sz w:val="20"/>
                <w:szCs w:val="20"/>
                <w:lang w:val="tr-TR"/>
              </w:rPr>
            </w:pPr>
            <w:r w:rsidRPr="00565645">
              <w:rPr>
                <w:rFonts w:ascii="Times New Roman" w:hAnsi="Times New Roman"/>
                <w:sz w:val="20"/>
                <w:szCs w:val="20"/>
                <w:lang w:val="tr-TR"/>
              </w:rPr>
              <w:t>... ton</w:t>
            </w:r>
          </w:p>
        </w:tc>
        <w:tc>
          <w:tcPr>
            <w:tcW w:w="1091" w:type="dxa"/>
            <w:vAlign w:val="center"/>
          </w:tcPr>
          <w:p w14:paraId="1C0A4806" w14:textId="77777777" w:rsidR="00BE3F1F" w:rsidRPr="00565645" w:rsidRDefault="00BE3F1F" w:rsidP="004271D8">
            <w:pPr>
              <w:pStyle w:val="TableParagraph"/>
              <w:spacing w:before="65"/>
              <w:ind w:left="71"/>
              <w:jc w:val="center"/>
              <w:rPr>
                <w:rFonts w:ascii="Times New Roman" w:eastAsia="Arial" w:hAnsi="Times New Roman"/>
                <w:sz w:val="20"/>
                <w:szCs w:val="20"/>
                <w:lang w:val="tr-TR"/>
              </w:rPr>
            </w:pPr>
            <w:r w:rsidRPr="00565645">
              <w:rPr>
                <w:rFonts w:ascii="Times New Roman" w:hAnsi="Times New Roman"/>
                <w:sz w:val="20"/>
                <w:szCs w:val="20"/>
                <w:lang w:val="tr-TR"/>
              </w:rPr>
              <w:t>... ton</w:t>
            </w:r>
          </w:p>
        </w:tc>
        <w:tc>
          <w:tcPr>
            <w:tcW w:w="1092" w:type="dxa"/>
            <w:vAlign w:val="center"/>
          </w:tcPr>
          <w:p w14:paraId="5179D8E2" w14:textId="77777777" w:rsidR="00BE3F1F" w:rsidRPr="00565645" w:rsidRDefault="00BE3F1F" w:rsidP="004271D8">
            <w:pPr>
              <w:pStyle w:val="TableParagraph"/>
              <w:spacing w:before="65"/>
              <w:ind w:left="73"/>
              <w:jc w:val="center"/>
              <w:rPr>
                <w:rFonts w:ascii="Times New Roman" w:eastAsia="Arial" w:hAnsi="Times New Roman"/>
                <w:sz w:val="20"/>
                <w:szCs w:val="20"/>
                <w:lang w:val="tr-TR"/>
              </w:rPr>
            </w:pPr>
            <w:r w:rsidRPr="00565645">
              <w:rPr>
                <w:rFonts w:ascii="Times New Roman" w:hAnsi="Times New Roman"/>
                <w:sz w:val="20"/>
                <w:szCs w:val="20"/>
                <w:lang w:val="tr-TR"/>
              </w:rPr>
              <w:t>... ton</w:t>
            </w:r>
          </w:p>
        </w:tc>
      </w:tr>
      <w:tr w:rsidR="00565645" w:rsidRPr="00565645" w14:paraId="178AD5CD" w14:textId="77777777" w:rsidTr="004271D8">
        <w:trPr>
          <w:trHeight w:val="340"/>
          <w:jc w:val="right"/>
        </w:trPr>
        <w:tc>
          <w:tcPr>
            <w:tcW w:w="5285" w:type="dxa"/>
            <w:gridSpan w:val="3"/>
            <w:vAlign w:val="center"/>
          </w:tcPr>
          <w:p w14:paraId="0002DBE4" w14:textId="77777777" w:rsidR="00BE3F1F" w:rsidRPr="00565645" w:rsidRDefault="00BE3F1F">
            <w:pPr>
              <w:pStyle w:val="TableParagraph"/>
              <w:spacing w:before="68" w:line="230" w:lineRule="exact"/>
              <w:ind w:left="117"/>
              <w:rPr>
                <w:rFonts w:ascii="Times New Roman" w:eastAsia="Arial" w:hAnsi="Times New Roman"/>
                <w:sz w:val="20"/>
                <w:szCs w:val="20"/>
                <w:lang w:val="tr-TR"/>
              </w:rPr>
            </w:pPr>
            <w:r w:rsidRPr="00565645">
              <w:rPr>
                <w:rFonts w:ascii="Times New Roman" w:hAnsi="Times New Roman"/>
                <w:sz w:val="20"/>
                <w:szCs w:val="20"/>
                <w:lang w:val="tr-TR"/>
              </w:rPr>
              <w:t>Bağlantı noktası üzerindeki izin verilen azami dikey yük</w:t>
            </w:r>
            <w:r w:rsidRPr="00565645">
              <w:rPr>
                <w:rFonts w:ascii="Times New Roman" w:hAnsi="Times New Roman"/>
                <w:b/>
                <w:bCs/>
                <w:sz w:val="20"/>
                <w:szCs w:val="20"/>
                <w:vertAlign w:val="superscript"/>
                <w:lang w:val="tr-TR"/>
              </w:rPr>
              <w:t>(44)</w:t>
            </w:r>
          </w:p>
        </w:tc>
        <w:tc>
          <w:tcPr>
            <w:tcW w:w="1091" w:type="dxa"/>
            <w:vAlign w:val="center"/>
          </w:tcPr>
          <w:p w14:paraId="08BA62BE" w14:textId="77777777" w:rsidR="00BE3F1F" w:rsidRPr="00565645" w:rsidRDefault="00BE3F1F" w:rsidP="004271D8">
            <w:pPr>
              <w:pStyle w:val="TableParagraph"/>
              <w:spacing w:before="179"/>
              <w:ind w:left="267"/>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091" w:type="dxa"/>
            <w:vAlign w:val="center"/>
          </w:tcPr>
          <w:p w14:paraId="716ACD3E" w14:textId="77777777" w:rsidR="00BE3F1F" w:rsidRPr="00565645" w:rsidRDefault="00BE3F1F" w:rsidP="004271D8">
            <w:pPr>
              <w:pStyle w:val="TableParagraph"/>
              <w:spacing w:before="179"/>
              <w:ind w:left="266"/>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092" w:type="dxa"/>
            <w:vAlign w:val="center"/>
          </w:tcPr>
          <w:p w14:paraId="2950B05E" w14:textId="77777777" w:rsidR="00BE3F1F" w:rsidRPr="00565645" w:rsidRDefault="00BE3F1F" w:rsidP="004271D8">
            <w:pPr>
              <w:pStyle w:val="TableParagraph"/>
              <w:spacing w:before="179"/>
              <w:ind w:left="269"/>
              <w:jc w:val="center"/>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469FC29E" w14:textId="77777777" w:rsidTr="004271D8">
        <w:trPr>
          <w:trHeight w:val="510"/>
          <w:jc w:val="right"/>
        </w:trPr>
        <w:tc>
          <w:tcPr>
            <w:tcW w:w="1193" w:type="dxa"/>
            <w:vMerge w:val="restart"/>
          </w:tcPr>
          <w:p w14:paraId="4438D02C" w14:textId="77777777" w:rsidR="00BE3F1F" w:rsidRPr="00565645" w:rsidRDefault="00BE3F1F" w:rsidP="0093758E">
            <w:pPr>
              <w:pStyle w:val="TableParagraph"/>
              <w:tabs>
                <w:tab w:val="left" w:pos="962"/>
              </w:tabs>
              <w:spacing w:before="80" w:line="222" w:lineRule="auto"/>
              <w:ind w:left="117" w:right="-1"/>
              <w:rPr>
                <w:rFonts w:ascii="Times New Roman" w:eastAsia="Arial" w:hAnsi="Times New Roman"/>
                <w:sz w:val="20"/>
                <w:szCs w:val="20"/>
                <w:lang w:val="tr-TR"/>
              </w:rPr>
            </w:pPr>
            <w:r w:rsidRPr="00565645">
              <w:rPr>
                <w:rFonts w:ascii="Times New Roman" w:hAnsi="Times New Roman"/>
                <w:sz w:val="20"/>
                <w:szCs w:val="20"/>
                <w:lang w:val="tr-TR"/>
              </w:rPr>
              <w:t>Bağlantı noktasının konumu</w:t>
            </w:r>
            <w:r w:rsidRPr="00565645">
              <w:rPr>
                <w:rFonts w:ascii="Times New Roman" w:hAnsi="Times New Roman"/>
                <w:b/>
                <w:bCs/>
                <w:sz w:val="20"/>
                <w:szCs w:val="20"/>
                <w:vertAlign w:val="superscript"/>
                <w:lang w:val="tr-TR"/>
              </w:rPr>
              <w:t>(62)</w:t>
            </w:r>
          </w:p>
        </w:tc>
        <w:tc>
          <w:tcPr>
            <w:tcW w:w="2352" w:type="dxa"/>
            <w:vMerge w:val="restart"/>
          </w:tcPr>
          <w:p w14:paraId="5296F263" w14:textId="77777777" w:rsidR="00BE3F1F" w:rsidRPr="00565645" w:rsidRDefault="00BE3F1F" w:rsidP="0093758E">
            <w:pPr>
              <w:pStyle w:val="TableParagraph"/>
              <w:spacing w:before="66"/>
              <w:ind w:left="117"/>
              <w:rPr>
                <w:rFonts w:ascii="Times New Roman" w:eastAsia="Arial" w:hAnsi="Times New Roman"/>
                <w:sz w:val="20"/>
                <w:szCs w:val="20"/>
                <w:lang w:val="tr-TR"/>
              </w:rPr>
            </w:pPr>
            <w:r w:rsidRPr="00565645">
              <w:rPr>
                <w:rFonts w:ascii="Times New Roman" w:hAnsi="Times New Roman"/>
                <w:sz w:val="20"/>
                <w:szCs w:val="20"/>
                <w:lang w:val="tr-TR"/>
              </w:rPr>
              <w:t>Zemine göre yükseklik,</w:t>
            </w:r>
          </w:p>
        </w:tc>
        <w:tc>
          <w:tcPr>
            <w:tcW w:w="1739" w:type="dxa"/>
          </w:tcPr>
          <w:p w14:paraId="03DDA7F8" w14:textId="77777777" w:rsidR="00BE3F1F" w:rsidRPr="00565645" w:rsidRDefault="00BE3F1F" w:rsidP="0093758E">
            <w:pPr>
              <w:pStyle w:val="TableParagraph"/>
              <w:spacing w:before="66"/>
              <w:ind w:left="117"/>
              <w:rPr>
                <w:rFonts w:ascii="Times New Roman" w:eastAsia="Arial" w:hAnsi="Times New Roman"/>
                <w:sz w:val="20"/>
                <w:szCs w:val="20"/>
                <w:lang w:val="tr-TR"/>
              </w:rPr>
            </w:pPr>
            <w:r w:rsidRPr="00565645">
              <w:rPr>
                <w:rFonts w:ascii="Times New Roman" w:hAnsi="Times New Roman"/>
                <w:sz w:val="20"/>
                <w:szCs w:val="20"/>
                <w:lang w:val="tr-TR"/>
              </w:rPr>
              <w:t>Asgari</w:t>
            </w:r>
          </w:p>
        </w:tc>
        <w:tc>
          <w:tcPr>
            <w:tcW w:w="1091" w:type="dxa"/>
            <w:vAlign w:val="center"/>
          </w:tcPr>
          <w:p w14:paraId="69818D10" w14:textId="77777777" w:rsidR="00BE3F1F" w:rsidRPr="00565645" w:rsidRDefault="00BE3F1F" w:rsidP="004271D8">
            <w:pPr>
              <w:pStyle w:val="TableParagraph"/>
              <w:spacing w:before="66"/>
              <w:ind w:left="203"/>
              <w:jc w:val="center"/>
              <w:rPr>
                <w:rFonts w:ascii="Times New Roman" w:eastAsia="Arial" w:hAnsi="Times New Roman"/>
                <w:sz w:val="20"/>
                <w:szCs w:val="20"/>
                <w:lang w:val="tr-TR"/>
              </w:rPr>
            </w:pPr>
            <w:r w:rsidRPr="00565645">
              <w:rPr>
                <w:rFonts w:ascii="Times New Roman" w:hAnsi="Times New Roman"/>
                <w:sz w:val="20"/>
                <w:szCs w:val="20"/>
                <w:lang w:val="tr-TR"/>
              </w:rPr>
              <w:t>… mm</w:t>
            </w:r>
          </w:p>
        </w:tc>
        <w:tc>
          <w:tcPr>
            <w:tcW w:w="1091" w:type="dxa"/>
            <w:vAlign w:val="center"/>
          </w:tcPr>
          <w:p w14:paraId="2A0D92F4" w14:textId="77777777" w:rsidR="00BE3F1F" w:rsidRPr="00565645" w:rsidRDefault="00BE3F1F" w:rsidP="004271D8">
            <w:pPr>
              <w:pStyle w:val="TableParagraph"/>
              <w:spacing w:before="66"/>
              <w:ind w:left="202"/>
              <w:jc w:val="center"/>
              <w:rPr>
                <w:rFonts w:ascii="Times New Roman" w:eastAsia="Arial" w:hAnsi="Times New Roman"/>
                <w:sz w:val="20"/>
                <w:szCs w:val="20"/>
                <w:lang w:val="tr-TR"/>
              </w:rPr>
            </w:pPr>
            <w:r w:rsidRPr="00565645">
              <w:rPr>
                <w:rFonts w:ascii="Times New Roman" w:hAnsi="Times New Roman"/>
                <w:sz w:val="20"/>
                <w:szCs w:val="20"/>
                <w:lang w:val="tr-TR"/>
              </w:rPr>
              <w:t>… mm</w:t>
            </w:r>
          </w:p>
        </w:tc>
        <w:tc>
          <w:tcPr>
            <w:tcW w:w="1092" w:type="dxa"/>
            <w:vAlign w:val="center"/>
          </w:tcPr>
          <w:p w14:paraId="65CB62F2" w14:textId="77777777" w:rsidR="00BE3F1F" w:rsidRPr="00565645" w:rsidRDefault="00BE3F1F" w:rsidP="004271D8">
            <w:pPr>
              <w:pStyle w:val="TableParagraph"/>
              <w:spacing w:before="66"/>
              <w:ind w:left="205"/>
              <w:jc w:val="center"/>
              <w:rPr>
                <w:rFonts w:ascii="Times New Roman" w:eastAsia="Arial" w:hAnsi="Times New Roman"/>
                <w:sz w:val="20"/>
                <w:szCs w:val="20"/>
                <w:lang w:val="tr-TR"/>
              </w:rPr>
            </w:pPr>
            <w:r w:rsidRPr="00565645">
              <w:rPr>
                <w:rFonts w:ascii="Times New Roman" w:hAnsi="Times New Roman"/>
                <w:sz w:val="20"/>
                <w:szCs w:val="20"/>
                <w:lang w:val="tr-TR"/>
              </w:rPr>
              <w:t>… mm</w:t>
            </w:r>
          </w:p>
        </w:tc>
      </w:tr>
      <w:tr w:rsidR="00565645" w:rsidRPr="00565645" w14:paraId="49616FD3" w14:textId="77777777" w:rsidTr="004271D8">
        <w:trPr>
          <w:trHeight w:val="340"/>
          <w:jc w:val="right"/>
        </w:trPr>
        <w:tc>
          <w:tcPr>
            <w:tcW w:w="1193" w:type="dxa"/>
            <w:vMerge/>
          </w:tcPr>
          <w:p w14:paraId="79FA0608" w14:textId="77777777" w:rsidR="00BE3F1F" w:rsidRPr="00565645" w:rsidRDefault="00BE3F1F" w:rsidP="007964C6">
            <w:pPr>
              <w:rPr>
                <w:sz w:val="20"/>
                <w:szCs w:val="20"/>
              </w:rPr>
            </w:pPr>
          </w:p>
        </w:tc>
        <w:tc>
          <w:tcPr>
            <w:tcW w:w="2352" w:type="dxa"/>
            <w:vMerge/>
          </w:tcPr>
          <w:p w14:paraId="07C64A8F" w14:textId="77777777" w:rsidR="00BE3F1F" w:rsidRPr="00565645" w:rsidRDefault="00BE3F1F" w:rsidP="007964C6">
            <w:pPr>
              <w:rPr>
                <w:sz w:val="20"/>
                <w:szCs w:val="20"/>
              </w:rPr>
            </w:pPr>
          </w:p>
        </w:tc>
        <w:tc>
          <w:tcPr>
            <w:tcW w:w="1739" w:type="dxa"/>
          </w:tcPr>
          <w:p w14:paraId="5D2707EB" w14:textId="77777777" w:rsidR="00BE3F1F" w:rsidRPr="00565645" w:rsidRDefault="00BE3F1F" w:rsidP="007964C6">
            <w:pPr>
              <w:pStyle w:val="TableParagraph"/>
              <w:spacing w:before="64"/>
              <w:rPr>
                <w:rFonts w:ascii="Times New Roman" w:eastAsia="Arial" w:hAnsi="Times New Roman"/>
                <w:sz w:val="20"/>
                <w:szCs w:val="20"/>
                <w:lang w:val="tr-TR"/>
              </w:rPr>
            </w:pPr>
            <w:r w:rsidRPr="00565645">
              <w:rPr>
                <w:rFonts w:ascii="Times New Roman" w:hAnsi="Times New Roman"/>
                <w:sz w:val="20"/>
                <w:szCs w:val="20"/>
                <w:lang w:val="tr-TR"/>
              </w:rPr>
              <w:t>Azami</w:t>
            </w:r>
          </w:p>
        </w:tc>
        <w:tc>
          <w:tcPr>
            <w:tcW w:w="1091" w:type="dxa"/>
          </w:tcPr>
          <w:p w14:paraId="3D67B683" w14:textId="77777777" w:rsidR="00BE3F1F" w:rsidRPr="00565645" w:rsidRDefault="00BE3F1F" w:rsidP="007964C6">
            <w:pPr>
              <w:pStyle w:val="TableParagraph"/>
              <w:spacing w:before="102"/>
              <w:ind w:left="206"/>
              <w:rPr>
                <w:rFonts w:ascii="Times New Roman" w:eastAsia="Arial" w:hAnsi="Times New Roman"/>
                <w:sz w:val="20"/>
                <w:szCs w:val="20"/>
                <w:lang w:val="tr-TR"/>
              </w:rPr>
            </w:pPr>
            <w:r w:rsidRPr="00565645">
              <w:rPr>
                <w:rFonts w:ascii="Times New Roman" w:hAnsi="Times New Roman"/>
                <w:sz w:val="20"/>
                <w:szCs w:val="20"/>
                <w:lang w:val="tr-TR"/>
              </w:rPr>
              <w:t>… mm</w:t>
            </w:r>
          </w:p>
        </w:tc>
        <w:tc>
          <w:tcPr>
            <w:tcW w:w="1091" w:type="dxa"/>
          </w:tcPr>
          <w:p w14:paraId="4ED187E5" w14:textId="77777777" w:rsidR="00BE3F1F" w:rsidRPr="00565645" w:rsidRDefault="00BE3F1F" w:rsidP="007964C6">
            <w:pPr>
              <w:pStyle w:val="TableParagraph"/>
              <w:spacing w:before="102"/>
              <w:ind w:left="205"/>
              <w:rPr>
                <w:rFonts w:ascii="Times New Roman" w:eastAsia="Arial" w:hAnsi="Times New Roman"/>
                <w:sz w:val="20"/>
                <w:szCs w:val="20"/>
                <w:lang w:val="tr-TR"/>
              </w:rPr>
            </w:pPr>
            <w:r w:rsidRPr="00565645">
              <w:rPr>
                <w:rFonts w:ascii="Times New Roman" w:hAnsi="Times New Roman"/>
                <w:sz w:val="20"/>
                <w:szCs w:val="20"/>
                <w:lang w:val="tr-TR"/>
              </w:rPr>
              <w:t>… mm</w:t>
            </w:r>
          </w:p>
        </w:tc>
        <w:tc>
          <w:tcPr>
            <w:tcW w:w="1092" w:type="dxa"/>
          </w:tcPr>
          <w:p w14:paraId="575740E5" w14:textId="77777777" w:rsidR="00BE3F1F" w:rsidRPr="00565645" w:rsidRDefault="00BE3F1F" w:rsidP="007964C6">
            <w:pPr>
              <w:pStyle w:val="TableParagraph"/>
              <w:spacing w:before="102"/>
              <w:ind w:left="208"/>
              <w:rPr>
                <w:rFonts w:ascii="Times New Roman" w:eastAsia="Arial" w:hAnsi="Times New Roman"/>
                <w:sz w:val="20"/>
                <w:szCs w:val="20"/>
                <w:lang w:val="tr-TR"/>
              </w:rPr>
            </w:pPr>
            <w:r w:rsidRPr="00565645">
              <w:rPr>
                <w:rFonts w:ascii="Times New Roman" w:hAnsi="Times New Roman"/>
                <w:sz w:val="20"/>
                <w:szCs w:val="20"/>
                <w:lang w:val="tr-TR"/>
              </w:rPr>
              <w:t>… mm</w:t>
            </w:r>
          </w:p>
        </w:tc>
      </w:tr>
    </w:tbl>
    <w:p w14:paraId="3A0BDB4D" w14:textId="77777777" w:rsidR="00BE3F1F" w:rsidRPr="00565645" w:rsidRDefault="00BE3F1F" w:rsidP="004271D8">
      <w:pPr>
        <w:pStyle w:val="GvdeMetni"/>
        <w:numPr>
          <w:ilvl w:val="2"/>
          <w:numId w:val="308"/>
        </w:numPr>
        <w:tabs>
          <w:tab w:val="left" w:pos="2150"/>
        </w:tabs>
        <w:spacing w:before="74"/>
        <w:ind w:left="2149"/>
        <w:rPr>
          <w:rFonts w:ascii="Times New Roman" w:hAnsi="Times New Roman"/>
          <w:lang w:val="tr-TR"/>
        </w:rPr>
      </w:pPr>
      <w:r w:rsidRPr="00565645">
        <w:rPr>
          <w:rFonts w:ascii="Times New Roman" w:hAnsi="Times New Roman"/>
          <w:lang w:val="tr-TR"/>
        </w:rPr>
        <w:t>Mekanik bağlantı hakkında açıklama:</w:t>
      </w:r>
    </w:p>
    <w:p w14:paraId="73E8F728" w14:textId="77777777" w:rsidR="00BE3F1F" w:rsidRPr="00565645" w:rsidRDefault="00BE3F1F" w:rsidP="00BE3F1F">
      <w:pPr>
        <w:spacing w:before="1"/>
        <w:rPr>
          <w:rFonts w:eastAsia="Arial"/>
          <w:sz w:val="20"/>
          <w:szCs w:val="20"/>
        </w:rPr>
      </w:pPr>
    </w:p>
    <w:tbl>
      <w:tblPr>
        <w:tblStyle w:val="TableNormal"/>
        <w:tblW w:w="0" w:type="auto"/>
        <w:jc w:val="righ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371"/>
        <w:gridCol w:w="1672"/>
      </w:tblGrid>
      <w:tr w:rsidR="00565645" w:rsidRPr="00565645" w14:paraId="3826A56D" w14:textId="77777777" w:rsidTr="004271D8">
        <w:trPr>
          <w:trHeight w:hRule="exact" w:val="318"/>
          <w:jc w:val="right"/>
        </w:trPr>
        <w:tc>
          <w:tcPr>
            <w:tcW w:w="6371" w:type="dxa"/>
          </w:tcPr>
          <w:p w14:paraId="4B5E9FBC" w14:textId="77777777" w:rsidR="00BE3F1F" w:rsidRPr="00565645" w:rsidRDefault="003317EE" w:rsidP="0093758E">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Tip (</w:t>
            </w:r>
            <w:r w:rsidR="00BE3F1F" w:rsidRPr="00565645">
              <w:rPr>
                <w:rFonts w:ascii="Times New Roman" w:hAnsi="Times New Roman"/>
                <w:sz w:val="20"/>
                <w:szCs w:val="20"/>
                <w:lang w:val="tr-TR"/>
              </w:rPr>
              <w:t>AB</w:t>
            </w:r>
            <w:r w:rsidRPr="00565645">
              <w:rPr>
                <w:rFonts w:ascii="Times New Roman" w:hAnsi="Times New Roman"/>
                <w:sz w:val="20"/>
                <w:szCs w:val="20"/>
                <w:lang w:val="tr-TR"/>
              </w:rPr>
              <w:t>/</w:t>
            </w:r>
            <w:r w:rsidR="00BE3F1F" w:rsidRPr="00565645">
              <w:rPr>
                <w:rFonts w:ascii="Times New Roman" w:hAnsi="Times New Roman"/>
                <w:sz w:val="20"/>
                <w:szCs w:val="20"/>
                <w:lang w:val="tr-TR"/>
              </w:rPr>
              <w:t xml:space="preserve">2015/208 </w:t>
            </w:r>
            <w:r w:rsidRPr="00565645">
              <w:rPr>
                <w:rFonts w:ascii="Times New Roman" w:hAnsi="Times New Roman"/>
                <w:sz w:val="20"/>
                <w:szCs w:val="20"/>
                <w:lang w:val="tr-TR"/>
              </w:rPr>
              <w:t xml:space="preserve">Yönetmeliği Ek XXXIV </w:t>
            </w:r>
            <w:r w:rsidR="00BE3F1F" w:rsidRPr="00565645">
              <w:rPr>
                <w:rFonts w:ascii="Times New Roman" w:hAnsi="Times New Roman"/>
                <w:sz w:val="20"/>
                <w:szCs w:val="20"/>
                <w:lang w:val="tr-TR"/>
              </w:rPr>
              <w:t>İlave 1 uyarınca):</w:t>
            </w:r>
          </w:p>
        </w:tc>
        <w:tc>
          <w:tcPr>
            <w:tcW w:w="1672" w:type="dxa"/>
            <w:vAlign w:val="center"/>
          </w:tcPr>
          <w:p w14:paraId="0822BFD9"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0B9F4785" w14:textId="77777777" w:rsidTr="004271D8">
        <w:trPr>
          <w:trHeight w:hRule="exact" w:val="386"/>
          <w:jc w:val="right"/>
        </w:trPr>
        <w:tc>
          <w:tcPr>
            <w:tcW w:w="6371" w:type="dxa"/>
          </w:tcPr>
          <w:p w14:paraId="3DA505EA" w14:textId="77777777" w:rsidR="00BE3F1F" w:rsidRPr="00565645" w:rsidRDefault="00BE3F1F" w:rsidP="0093758E">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Marka:</w:t>
            </w:r>
          </w:p>
        </w:tc>
        <w:tc>
          <w:tcPr>
            <w:tcW w:w="1672" w:type="dxa"/>
            <w:vAlign w:val="center"/>
          </w:tcPr>
          <w:p w14:paraId="7EE0A823" w14:textId="77777777" w:rsidR="00BE3F1F" w:rsidRPr="00565645" w:rsidRDefault="00BE3F1F">
            <w:pPr>
              <w:pStyle w:val="TableParagraph"/>
              <w:ind w:right="2"/>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000B21DB" w14:textId="77777777" w:rsidTr="004271D8">
        <w:trPr>
          <w:trHeight w:hRule="exact" w:val="386"/>
          <w:jc w:val="right"/>
        </w:trPr>
        <w:tc>
          <w:tcPr>
            <w:tcW w:w="6371" w:type="dxa"/>
          </w:tcPr>
          <w:p w14:paraId="78877615" w14:textId="77777777" w:rsidR="00BE3F1F" w:rsidRPr="00565645" w:rsidRDefault="00BE3F1F" w:rsidP="0093758E">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İmalatçının tip tanımı:</w:t>
            </w:r>
          </w:p>
        </w:tc>
        <w:tc>
          <w:tcPr>
            <w:tcW w:w="1672" w:type="dxa"/>
            <w:vAlign w:val="center"/>
          </w:tcPr>
          <w:p w14:paraId="7FC9E961"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6A024145" w14:textId="77777777" w:rsidTr="004271D8">
        <w:trPr>
          <w:trHeight w:hRule="exact" w:val="385"/>
          <w:jc w:val="right"/>
        </w:trPr>
        <w:tc>
          <w:tcPr>
            <w:tcW w:w="6371" w:type="dxa"/>
          </w:tcPr>
          <w:p w14:paraId="461E8C86" w14:textId="77777777" w:rsidR="00BE3F1F" w:rsidRPr="00565645" w:rsidRDefault="00735A01" w:rsidP="0093758E">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Azami yatay yük/D-</w:t>
            </w:r>
            <w:r w:rsidR="00BE3F1F" w:rsidRPr="00565645">
              <w:rPr>
                <w:rFonts w:ascii="Times New Roman" w:hAnsi="Times New Roman"/>
                <w:sz w:val="20"/>
                <w:szCs w:val="20"/>
                <w:lang w:val="tr-TR"/>
              </w:rPr>
              <w:t>Değeri</w:t>
            </w:r>
            <w:r w:rsidR="00BE3F1F" w:rsidRPr="00565645">
              <w:rPr>
                <w:rFonts w:ascii="Times New Roman" w:hAnsi="Times New Roman"/>
                <w:b/>
                <w:bCs/>
                <w:sz w:val="20"/>
                <w:szCs w:val="20"/>
                <w:vertAlign w:val="superscript"/>
                <w:lang w:val="tr-TR"/>
              </w:rPr>
              <w:t>(4)(44)</w:t>
            </w:r>
            <w:r w:rsidR="00BE3F1F" w:rsidRPr="00565645">
              <w:rPr>
                <w:rFonts w:ascii="Times New Roman" w:hAnsi="Times New Roman"/>
                <w:sz w:val="20"/>
                <w:szCs w:val="20"/>
                <w:lang w:val="tr-TR"/>
              </w:rPr>
              <w:t>:</w:t>
            </w:r>
          </w:p>
        </w:tc>
        <w:tc>
          <w:tcPr>
            <w:tcW w:w="1672" w:type="dxa"/>
            <w:vAlign w:val="center"/>
          </w:tcPr>
          <w:p w14:paraId="1D01D2D7" w14:textId="77777777" w:rsidR="00BE3F1F" w:rsidRPr="00565645" w:rsidRDefault="00BE3F1F" w:rsidP="004271D8">
            <w:pPr>
              <w:pStyle w:val="TableParagraph"/>
              <w:ind w:left="320"/>
              <w:jc w:val="center"/>
              <w:rPr>
                <w:rFonts w:ascii="Times New Roman" w:eastAsia="Arial" w:hAnsi="Times New Roman"/>
                <w:sz w:val="20"/>
                <w:szCs w:val="20"/>
                <w:lang w:val="tr-TR"/>
              </w:rPr>
            </w:pPr>
            <w:r w:rsidRPr="00565645">
              <w:rPr>
                <w:rFonts w:ascii="Times New Roman" w:hAnsi="Times New Roman"/>
                <w:sz w:val="20"/>
                <w:szCs w:val="20"/>
                <w:lang w:val="tr-TR"/>
              </w:rPr>
              <w:t>... kg/kN</w:t>
            </w:r>
            <w:r w:rsidRPr="00565645">
              <w:rPr>
                <w:rFonts w:ascii="Times New Roman" w:hAnsi="Times New Roman"/>
                <w:b/>
                <w:bCs/>
                <w:sz w:val="20"/>
                <w:szCs w:val="20"/>
                <w:vertAlign w:val="superscript"/>
                <w:lang w:val="tr-TR"/>
              </w:rPr>
              <w:t>(4)</w:t>
            </w:r>
          </w:p>
        </w:tc>
      </w:tr>
      <w:tr w:rsidR="00565645" w:rsidRPr="00565645" w14:paraId="4A648F37" w14:textId="77777777" w:rsidTr="004271D8">
        <w:trPr>
          <w:trHeight w:hRule="exact" w:val="386"/>
          <w:jc w:val="right"/>
        </w:trPr>
        <w:tc>
          <w:tcPr>
            <w:tcW w:w="6371" w:type="dxa"/>
          </w:tcPr>
          <w:p w14:paraId="738ED2A0" w14:textId="77777777" w:rsidR="00BE3F1F" w:rsidRPr="00565645" w:rsidRDefault="00BE3F1F" w:rsidP="0093758E">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Çekilebilir kütle (T)</w:t>
            </w:r>
            <w:r w:rsidRPr="00565645">
              <w:rPr>
                <w:rFonts w:ascii="Times New Roman" w:hAnsi="Times New Roman"/>
                <w:b/>
                <w:bCs/>
                <w:sz w:val="20"/>
                <w:szCs w:val="20"/>
                <w:vertAlign w:val="superscript"/>
                <w:lang w:val="tr-TR"/>
              </w:rPr>
              <w:t>(4)(44)</w:t>
            </w:r>
            <w:r w:rsidRPr="00565645">
              <w:rPr>
                <w:rFonts w:ascii="Times New Roman" w:hAnsi="Times New Roman"/>
                <w:sz w:val="20"/>
                <w:szCs w:val="20"/>
                <w:lang w:val="tr-TR"/>
              </w:rPr>
              <w:t>:</w:t>
            </w:r>
          </w:p>
        </w:tc>
        <w:tc>
          <w:tcPr>
            <w:tcW w:w="1672" w:type="dxa"/>
            <w:vAlign w:val="center"/>
          </w:tcPr>
          <w:p w14:paraId="493326CE" w14:textId="77777777" w:rsidR="00BE3F1F" w:rsidRPr="00565645" w:rsidRDefault="00BE3F1F" w:rsidP="004271D8">
            <w:pPr>
              <w:pStyle w:val="TableParagraph"/>
              <w:ind w:left="354"/>
              <w:jc w:val="center"/>
              <w:rPr>
                <w:rFonts w:ascii="Times New Roman" w:eastAsia="Arial" w:hAnsi="Times New Roman"/>
                <w:sz w:val="20"/>
                <w:szCs w:val="20"/>
                <w:lang w:val="tr-TR"/>
              </w:rPr>
            </w:pPr>
            <w:r w:rsidRPr="00565645">
              <w:rPr>
                <w:rFonts w:ascii="Times New Roman" w:hAnsi="Times New Roman"/>
                <w:sz w:val="20"/>
                <w:szCs w:val="20"/>
                <w:lang w:val="tr-TR"/>
              </w:rPr>
              <w:t>... ton</w:t>
            </w:r>
          </w:p>
        </w:tc>
      </w:tr>
      <w:tr w:rsidR="00565645" w:rsidRPr="00565645" w14:paraId="67EDBC18" w14:textId="77777777" w:rsidTr="004271D8">
        <w:trPr>
          <w:trHeight w:hRule="exact" w:val="385"/>
          <w:jc w:val="right"/>
        </w:trPr>
        <w:tc>
          <w:tcPr>
            <w:tcW w:w="6371" w:type="dxa"/>
          </w:tcPr>
          <w:p w14:paraId="0ED71DC8" w14:textId="77777777" w:rsidR="00BE3F1F" w:rsidRPr="00565645" w:rsidRDefault="00BE3F1F" w:rsidP="0093758E">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 xml:space="preserve">Bağlantı </w:t>
            </w:r>
            <w:r w:rsidR="0093758E" w:rsidRPr="00565645">
              <w:rPr>
                <w:rFonts w:ascii="Times New Roman" w:hAnsi="Times New Roman"/>
                <w:sz w:val="20"/>
                <w:szCs w:val="20"/>
                <w:lang w:val="tr-TR"/>
              </w:rPr>
              <w:t xml:space="preserve">noktası üzerindeki </w:t>
            </w:r>
            <w:r w:rsidR="00735A01" w:rsidRPr="00565645">
              <w:rPr>
                <w:rFonts w:ascii="Times New Roman" w:hAnsi="Times New Roman"/>
                <w:sz w:val="20"/>
                <w:szCs w:val="20"/>
                <w:lang w:val="tr-TR"/>
              </w:rPr>
              <w:t xml:space="preserve">azami izin verilen </w:t>
            </w:r>
            <w:r w:rsidR="0093758E" w:rsidRPr="00565645">
              <w:rPr>
                <w:rFonts w:ascii="Times New Roman" w:hAnsi="Times New Roman"/>
                <w:sz w:val="20"/>
                <w:szCs w:val="20"/>
                <w:lang w:val="tr-TR"/>
              </w:rPr>
              <w:t xml:space="preserve">dikey yük </w:t>
            </w:r>
            <w:r w:rsidRPr="00565645">
              <w:rPr>
                <w:rFonts w:ascii="Times New Roman" w:hAnsi="Times New Roman"/>
                <w:sz w:val="20"/>
                <w:szCs w:val="20"/>
                <w:lang w:val="tr-TR"/>
              </w:rPr>
              <w:t>(S)</w:t>
            </w:r>
            <w:r w:rsidRPr="00565645">
              <w:rPr>
                <w:rFonts w:ascii="Times New Roman" w:hAnsi="Times New Roman"/>
                <w:b/>
                <w:bCs/>
                <w:sz w:val="20"/>
                <w:szCs w:val="20"/>
                <w:vertAlign w:val="superscript"/>
                <w:lang w:val="tr-TR"/>
              </w:rPr>
              <w:t>(44)</w:t>
            </w:r>
            <w:r w:rsidRPr="00565645">
              <w:rPr>
                <w:rFonts w:ascii="Times New Roman" w:hAnsi="Times New Roman"/>
                <w:sz w:val="20"/>
                <w:szCs w:val="20"/>
                <w:lang w:val="tr-TR"/>
              </w:rPr>
              <w:t>:</w:t>
            </w:r>
          </w:p>
        </w:tc>
        <w:tc>
          <w:tcPr>
            <w:tcW w:w="1672" w:type="dxa"/>
            <w:vAlign w:val="center"/>
          </w:tcPr>
          <w:p w14:paraId="6D9E2B3D" w14:textId="77777777" w:rsidR="00BE3F1F" w:rsidRPr="00565645" w:rsidRDefault="00BE3F1F">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1CBC2488" w14:textId="77777777" w:rsidTr="004271D8">
        <w:trPr>
          <w:trHeight w:hRule="exact" w:val="846"/>
          <w:jc w:val="right"/>
        </w:trPr>
        <w:tc>
          <w:tcPr>
            <w:tcW w:w="6371" w:type="dxa"/>
          </w:tcPr>
          <w:p w14:paraId="2655C527" w14:textId="77777777" w:rsidR="00BE3F1F" w:rsidRPr="00565645" w:rsidRDefault="00BE3F1F" w:rsidP="0093758E">
            <w:pPr>
              <w:pStyle w:val="TableParagraph"/>
              <w:ind w:left="117" w:right="1"/>
              <w:jc w:val="both"/>
              <w:rPr>
                <w:rFonts w:ascii="Times New Roman" w:eastAsia="Arial" w:hAnsi="Times New Roman"/>
                <w:sz w:val="20"/>
                <w:szCs w:val="20"/>
                <w:lang w:val="tr-TR"/>
              </w:rPr>
            </w:pPr>
            <w:r w:rsidRPr="00565645">
              <w:rPr>
                <w:rFonts w:ascii="Times New Roman" w:hAnsi="Times New Roman"/>
                <w:sz w:val="20"/>
                <w:szCs w:val="20"/>
                <w:lang w:val="tr-TR"/>
              </w:rPr>
              <w:t xml:space="preserve">Çeki tertibatının ölçekli çizimleri ve fotoğrafları. Bu çizimler, cihazın montajına yönelik ölçümler ile gerekli </w:t>
            </w:r>
            <w:r w:rsidR="009B7D58" w:rsidRPr="00565645">
              <w:rPr>
                <w:rFonts w:ascii="Times New Roman" w:hAnsi="Times New Roman"/>
                <w:sz w:val="20"/>
                <w:szCs w:val="20"/>
                <w:lang w:val="tr-TR"/>
              </w:rPr>
              <w:t>boyut</w:t>
            </w:r>
            <w:r w:rsidRPr="00565645">
              <w:rPr>
                <w:rFonts w:ascii="Times New Roman" w:hAnsi="Times New Roman"/>
                <w:sz w:val="20"/>
                <w:szCs w:val="20"/>
                <w:lang w:val="tr-TR"/>
              </w:rPr>
              <w:t>ları yeterli ayrıntı düzeyinde göstermelidir.</w:t>
            </w:r>
          </w:p>
        </w:tc>
        <w:tc>
          <w:tcPr>
            <w:tcW w:w="1672" w:type="dxa"/>
            <w:vAlign w:val="center"/>
          </w:tcPr>
          <w:p w14:paraId="43793A3E" w14:textId="77777777" w:rsidR="00BE3F1F" w:rsidRPr="00565645" w:rsidRDefault="00BE3F1F" w:rsidP="004271D8">
            <w:pPr>
              <w:jc w:val="center"/>
              <w:rPr>
                <w:sz w:val="20"/>
                <w:szCs w:val="20"/>
              </w:rPr>
            </w:pPr>
          </w:p>
        </w:tc>
      </w:tr>
      <w:tr w:rsidR="00565645" w:rsidRPr="00565645" w14:paraId="0A07633D" w14:textId="77777777" w:rsidTr="004271D8">
        <w:trPr>
          <w:trHeight w:hRule="exact" w:val="617"/>
          <w:jc w:val="right"/>
        </w:trPr>
        <w:tc>
          <w:tcPr>
            <w:tcW w:w="6371" w:type="dxa"/>
          </w:tcPr>
          <w:p w14:paraId="78D23E3C" w14:textId="77777777" w:rsidR="00BE3F1F" w:rsidRPr="00565645" w:rsidRDefault="00BE3F1F" w:rsidP="0093758E">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Yapım tipi ve kullanılan malzemeleri açıklayan ve çeki tertibatına ait olan kısa teknik açıklama.</w:t>
            </w:r>
          </w:p>
        </w:tc>
        <w:tc>
          <w:tcPr>
            <w:tcW w:w="1672" w:type="dxa"/>
            <w:vAlign w:val="center"/>
          </w:tcPr>
          <w:p w14:paraId="34AA72EB" w14:textId="77777777" w:rsidR="00BE3F1F" w:rsidRPr="00565645" w:rsidRDefault="00BE3F1F" w:rsidP="004271D8">
            <w:pPr>
              <w:jc w:val="center"/>
              <w:rPr>
                <w:sz w:val="20"/>
                <w:szCs w:val="20"/>
              </w:rPr>
            </w:pPr>
          </w:p>
        </w:tc>
      </w:tr>
      <w:tr w:rsidR="00565645" w:rsidRPr="00565645" w14:paraId="56B292C5" w14:textId="77777777" w:rsidTr="004271D8">
        <w:trPr>
          <w:trHeight w:hRule="exact" w:val="385"/>
          <w:jc w:val="right"/>
        </w:trPr>
        <w:tc>
          <w:tcPr>
            <w:tcW w:w="6371" w:type="dxa"/>
          </w:tcPr>
          <w:p w14:paraId="5876C1AC" w14:textId="77777777" w:rsidR="00BE3F1F" w:rsidRPr="00565645" w:rsidRDefault="00BE3F1F" w:rsidP="0093758E">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Test Tipi</w:t>
            </w:r>
          </w:p>
        </w:tc>
        <w:tc>
          <w:tcPr>
            <w:tcW w:w="1672" w:type="dxa"/>
            <w:vAlign w:val="center"/>
          </w:tcPr>
          <w:p w14:paraId="5EF0CB42" w14:textId="77777777" w:rsidR="00BE3F1F" w:rsidRPr="00565645" w:rsidRDefault="00BE3F1F" w:rsidP="004271D8">
            <w:pPr>
              <w:pStyle w:val="TableParagraph"/>
              <w:ind w:left="20"/>
              <w:jc w:val="center"/>
              <w:rPr>
                <w:rFonts w:ascii="Times New Roman" w:eastAsia="Arial" w:hAnsi="Times New Roman"/>
                <w:sz w:val="20"/>
                <w:szCs w:val="20"/>
                <w:lang w:val="tr-TR"/>
              </w:rPr>
            </w:pPr>
            <w:r w:rsidRPr="00565645">
              <w:rPr>
                <w:rFonts w:ascii="Times New Roman" w:hAnsi="Times New Roman"/>
                <w:sz w:val="20"/>
                <w:szCs w:val="20"/>
                <w:lang w:val="tr-TR"/>
              </w:rPr>
              <w:t>Statik/Dinamik</w:t>
            </w:r>
            <w:r w:rsidRPr="00565645">
              <w:rPr>
                <w:rFonts w:ascii="Times New Roman" w:hAnsi="Times New Roman"/>
                <w:b/>
                <w:bCs/>
                <w:sz w:val="20"/>
                <w:szCs w:val="20"/>
                <w:vertAlign w:val="superscript"/>
                <w:lang w:val="tr-TR"/>
              </w:rPr>
              <w:t>(4)</w:t>
            </w:r>
          </w:p>
        </w:tc>
      </w:tr>
      <w:tr w:rsidR="00BE3F1F" w:rsidRPr="00565645" w14:paraId="785B9214" w14:textId="77777777" w:rsidTr="004271D8">
        <w:trPr>
          <w:trHeight w:hRule="exact" w:val="1800"/>
          <w:jc w:val="right"/>
        </w:trPr>
        <w:tc>
          <w:tcPr>
            <w:tcW w:w="6371" w:type="dxa"/>
          </w:tcPr>
          <w:p w14:paraId="1BB569B5" w14:textId="77777777" w:rsidR="00BE3F1F" w:rsidRPr="00565645" w:rsidRDefault="003317EE" w:rsidP="0093758E">
            <w:pPr>
              <w:pStyle w:val="TableParagraph"/>
              <w:ind w:left="117"/>
              <w:rPr>
                <w:rFonts w:ascii="Times New Roman" w:eastAsia="Arial" w:hAnsi="Times New Roman"/>
                <w:sz w:val="20"/>
                <w:szCs w:val="20"/>
                <w:lang w:val="tr-TR"/>
              </w:rPr>
            </w:pPr>
            <w:r w:rsidRPr="00565645">
              <w:rPr>
                <w:rFonts w:ascii="Times New Roman" w:hAnsi="Times New Roman"/>
                <w:sz w:val="20"/>
                <w:szCs w:val="20"/>
                <w:lang w:val="tr-TR"/>
              </w:rPr>
              <w:t>Aşağıdakilere ait AB</w:t>
            </w:r>
            <w:r w:rsidR="00BE3F1F" w:rsidRPr="00565645">
              <w:rPr>
                <w:rFonts w:ascii="Times New Roman" w:hAnsi="Times New Roman"/>
                <w:sz w:val="20"/>
                <w:szCs w:val="20"/>
                <w:lang w:val="tr-TR"/>
              </w:rPr>
              <w:t xml:space="preserve"> tip onayı işareti veya numarası</w:t>
            </w:r>
          </w:p>
          <w:p w14:paraId="19A50BF0" w14:textId="77777777" w:rsidR="00BE3F1F" w:rsidRPr="00565645" w:rsidRDefault="0093758E" w:rsidP="0093758E">
            <w:pPr>
              <w:pStyle w:val="ListeParagraf"/>
              <w:numPr>
                <w:ilvl w:val="0"/>
                <w:numId w:val="111"/>
              </w:numPr>
              <w:tabs>
                <w:tab w:val="left" w:pos="273"/>
              </w:tabs>
              <w:kinsoku/>
              <w:ind w:left="117" w:right="-1" w:hanging="272"/>
              <w:contextualSpacing w:val="0"/>
              <w:jc w:val="both"/>
              <w:rPr>
                <w:rFonts w:eastAsia="Arial"/>
                <w:sz w:val="20"/>
                <w:szCs w:val="20"/>
              </w:rPr>
            </w:pPr>
            <w:r w:rsidRPr="00565645">
              <w:rPr>
                <w:sz w:val="20"/>
                <w:szCs w:val="20"/>
              </w:rPr>
              <w:t xml:space="preserve">- </w:t>
            </w:r>
            <w:r w:rsidR="0004632F" w:rsidRPr="00565645">
              <w:rPr>
                <w:sz w:val="20"/>
                <w:szCs w:val="20"/>
              </w:rPr>
              <w:t>Çeki çubuğu</w:t>
            </w:r>
            <w:r w:rsidR="00BE3F1F" w:rsidRPr="00565645">
              <w:rPr>
                <w:sz w:val="20"/>
                <w:szCs w:val="20"/>
              </w:rPr>
              <w:t xml:space="preserve"> gözleri, bağlantı başlıkları veya mekanik bağlantıya takılması gereken benzer çeki tertibatları (menteşeli veya </w:t>
            </w:r>
            <w:r w:rsidR="004C0045" w:rsidRPr="00565645">
              <w:rPr>
                <w:sz w:val="20"/>
                <w:szCs w:val="20"/>
              </w:rPr>
              <w:t>rijit</w:t>
            </w:r>
            <w:r w:rsidR="00BE3F1F" w:rsidRPr="00565645">
              <w:rPr>
                <w:sz w:val="20"/>
                <w:szCs w:val="20"/>
              </w:rPr>
              <w:t xml:space="preserve"> </w:t>
            </w:r>
            <w:r w:rsidR="0004632F" w:rsidRPr="00565645">
              <w:rPr>
                <w:sz w:val="20"/>
                <w:szCs w:val="20"/>
              </w:rPr>
              <w:t>çeki çubuğu</w:t>
            </w:r>
            <w:r w:rsidR="00BE3F1F" w:rsidRPr="00565645">
              <w:rPr>
                <w:sz w:val="20"/>
                <w:szCs w:val="20"/>
              </w:rPr>
              <w:t xml:space="preserve"> kullanıldığında)</w:t>
            </w:r>
          </w:p>
          <w:p w14:paraId="6BC7BF17" w14:textId="77777777" w:rsidR="00BE3F1F" w:rsidRPr="00565645" w:rsidRDefault="0093758E" w:rsidP="0093758E">
            <w:pPr>
              <w:pStyle w:val="ListeParagraf"/>
              <w:numPr>
                <w:ilvl w:val="0"/>
                <w:numId w:val="111"/>
              </w:numPr>
              <w:tabs>
                <w:tab w:val="left" w:pos="273"/>
              </w:tabs>
              <w:kinsoku/>
              <w:ind w:left="117" w:hanging="272"/>
              <w:contextualSpacing w:val="0"/>
              <w:jc w:val="both"/>
              <w:rPr>
                <w:rFonts w:eastAsia="Arial"/>
                <w:sz w:val="20"/>
                <w:szCs w:val="20"/>
              </w:rPr>
            </w:pPr>
            <w:r w:rsidRPr="00565645">
              <w:rPr>
                <w:sz w:val="20"/>
                <w:szCs w:val="20"/>
              </w:rPr>
              <w:t xml:space="preserve">- </w:t>
            </w:r>
            <w:r w:rsidR="00BE3F1F" w:rsidRPr="00565645">
              <w:rPr>
                <w:sz w:val="20"/>
                <w:szCs w:val="20"/>
              </w:rPr>
              <w:t>Basamaklı çerçeve/römork bağı desteğine bağlanması gereken mekanik bağlantıların tip onayı işareti veya numarası (belirli tiplerle sınırlandırılmış ise):</w:t>
            </w:r>
          </w:p>
        </w:tc>
        <w:tc>
          <w:tcPr>
            <w:tcW w:w="1672" w:type="dxa"/>
            <w:vAlign w:val="center"/>
          </w:tcPr>
          <w:p w14:paraId="68FACB71" w14:textId="77777777" w:rsidR="00BE3F1F" w:rsidRPr="00565645" w:rsidRDefault="00BE3F1F" w:rsidP="004271D8">
            <w:pPr>
              <w:jc w:val="center"/>
              <w:rPr>
                <w:sz w:val="20"/>
                <w:szCs w:val="20"/>
              </w:rPr>
            </w:pPr>
          </w:p>
        </w:tc>
      </w:tr>
    </w:tbl>
    <w:p w14:paraId="6BFFF5E9" w14:textId="77777777" w:rsidR="00BE3F1F" w:rsidRPr="00565645" w:rsidRDefault="00BE3F1F" w:rsidP="00BE3F1F">
      <w:pPr>
        <w:spacing w:before="7"/>
        <w:rPr>
          <w:rFonts w:eastAsia="Arial"/>
          <w:sz w:val="20"/>
          <w:szCs w:val="20"/>
        </w:rPr>
      </w:pPr>
    </w:p>
    <w:p w14:paraId="5589D42B" w14:textId="77777777" w:rsidR="00BE3F1F" w:rsidRPr="00565645" w:rsidRDefault="00BE3F1F" w:rsidP="004271D8">
      <w:pPr>
        <w:pStyle w:val="GvdeMetni"/>
        <w:numPr>
          <w:ilvl w:val="2"/>
          <w:numId w:val="308"/>
        </w:numPr>
        <w:tabs>
          <w:tab w:val="left" w:pos="2150"/>
        </w:tabs>
        <w:ind w:left="2149" w:right="221"/>
        <w:jc w:val="both"/>
        <w:rPr>
          <w:rFonts w:ascii="Times New Roman" w:hAnsi="Times New Roman"/>
          <w:lang w:val="tr-TR"/>
        </w:rPr>
      </w:pPr>
      <w:r w:rsidRPr="00565645">
        <w:rPr>
          <w:rFonts w:ascii="Times New Roman" w:hAnsi="Times New Roman"/>
          <w:lang w:val="tr-TR"/>
        </w:rPr>
        <w:t xml:space="preserve">55 sayılı </w:t>
      </w:r>
      <w:r w:rsidR="00F45CB8" w:rsidRPr="00565645">
        <w:rPr>
          <w:rFonts w:ascii="Times New Roman" w:hAnsi="Times New Roman"/>
          <w:lang w:val="tr-TR"/>
        </w:rPr>
        <w:t>BM/AEK Regülasyonu</w:t>
      </w:r>
      <w:r w:rsidRPr="00565645">
        <w:rPr>
          <w:rFonts w:ascii="Times New Roman" w:hAnsi="Times New Roman"/>
          <w:lang w:val="tr-TR"/>
        </w:rPr>
        <w:t xml:space="preserve"> kapsamında yer alan ve mekanik bağlantıya yönelik aksam tip onayı şartların </w:t>
      </w:r>
      <w:r w:rsidR="007964C6" w:rsidRPr="00565645">
        <w:rPr>
          <w:rFonts w:ascii="Times New Roman" w:hAnsi="Times New Roman"/>
          <w:lang w:val="tr-TR"/>
        </w:rPr>
        <w:t xml:space="preserve">bilgi </w:t>
      </w:r>
      <w:r w:rsidR="003317EE"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Evet/hayır/uygulanabilir değil</w:t>
      </w:r>
      <w:r w:rsidRPr="00565645">
        <w:rPr>
          <w:rFonts w:ascii="Times New Roman" w:hAnsi="Times New Roman"/>
          <w:b/>
          <w:bCs/>
          <w:vertAlign w:val="superscript"/>
          <w:lang w:val="tr-TR"/>
        </w:rPr>
        <w:t>(4)</w:t>
      </w:r>
    </w:p>
    <w:p w14:paraId="239D5E73" w14:textId="77777777" w:rsidR="00993304" w:rsidRPr="00565645" w:rsidRDefault="00993304" w:rsidP="003317EE">
      <w:pPr>
        <w:jc w:val="both"/>
        <w:rPr>
          <w:rFonts w:eastAsia="Arial"/>
          <w:b/>
          <w:bCs/>
          <w:sz w:val="20"/>
          <w:szCs w:val="20"/>
        </w:rPr>
      </w:pPr>
    </w:p>
    <w:p w14:paraId="673D19AC" w14:textId="77777777" w:rsidR="00BE3F1F" w:rsidRPr="00565645" w:rsidRDefault="00BE3F1F" w:rsidP="004271D8">
      <w:pPr>
        <w:pStyle w:val="Balk1"/>
        <w:numPr>
          <w:ilvl w:val="1"/>
          <w:numId w:val="308"/>
        </w:numPr>
        <w:tabs>
          <w:tab w:val="left" w:pos="2149"/>
        </w:tabs>
        <w:ind w:left="2148" w:hanging="1416"/>
        <w:jc w:val="both"/>
        <w:rPr>
          <w:rFonts w:ascii="Times New Roman" w:hAnsi="Times New Roman"/>
          <w:b w:val="0"/>
          <w:bCs w:val="0"/>
          <w:lang w:val="tr-TR"/>
        </w:rPr>
      </w:pPr>
      <w:r w:rsidRPr="00565645">
        <w:rPr>
          <w:rFonts w:ascii="Times New Roman" w:hAnsi="Times New Roman"/>
          <w:lang w:val="tr-TR"/>
        </w:rPr>
        <w:t>ÜÇ NOKTALI KALDIRMA MEKANİZMASI</w:t>
      </w:r>
    </w:p>
    <w:p w14:paraId="2E0EC8A8" w14:textId="77777777" w:rsidR="00BE3F1F" w:rsidRPr="00565645" w:rsidRDefault="00BE3F1F" w:rsidP="003317EE">
      <w:pPr>
        <w:jc w:val="both"/>
        <w:rPr>
          <w:rFonts w:eastAsia="Arial"/>
          <w:b/>
          <w:bCs/>
          <w:sz w:val="20"/>
          <w:szCs w:val="20"/>
        </w:rPr>
      </w:pPr>
    </w:p>
    <w:p w14:paraId="0834A176"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Üç noktalı kaldırma mekanizması: Öne takılan/arkaya takılan/hem öne hem de arkaya takılan/mekanizmasız</w:t>
      </w:r>
      <w:r w:rsidRPr="00565645">
        <w:rPr>
          <w:rFonts w:ascii="Times New Roman" w:hAnsi="Times New Roman"/>
          <w:b/>
          <w:bCs/>
          <w:vertAlign w:val="superscript"/>
          <w:lang w:val="tr-TR"/>
        </w:rPr>
        <w:t>(4)</w:t>
      </w:r>
    </w:p>
    <w:p w14:paraId="6622E9D5" w14:textId="77777777" w:rsidR="00BE3F1F" w:rsidRPr="00565645" w:rsidRDefault="00BE3F1F" w:rsidP="003317EE">
      <w:pPr>
        <w:jc w:val="both"/>
        <w:rPr>
          <w:rFonts w:eastAsia="Arial"/>
          <w:b/>
          <w:bCs/>
          <w:sz w:val="20"/>
          <w:szCs w:val="20"/>
        </w:rPr>
      </w:pPr>
    </w:p>
    <w:p w14:paraId="64717288" w14:textId="77777777" w:rsidR="00CB10F4" w:rsidRPr="00565645" w:rsidRDefault="00CB10F4" w:rsidP="00CB10F4">
      <w:pPr>
        <w:ind w:left="709"/>
        <w:jc w:val="both"/>
        <w:rPr>
          <w:rFonts w:eastAsia="Arial"/>
          <w:b/>
          <w:bCs/>
          <w:sz w:val="20"/>
          <w:szCs w:val="20"/>
        </w:rPr>
      </w:pPr>
      <w:r w:rsidRPr="00565645">
        <w:rPr>
          <w:rFonts w:eastAsia="Arial"/>
          <w:b/>
          <w:bCs/>
          <w:sz w:val="20"/>
          <w:szCs w:val="20"/>
        </w:rPr>
        <w:t>39.2.</w:t>
      </w:r>
      <w:r w:rsidRPr="00565645">
        <w:rPr>
          <w:rFonts w:eastAsia="Arial"/>
          <w:b/>
          <w:bCs/>
          <w:sz w:val="20"/>
          <w:szCs w:val="20"/>
        </w:rPr>
        <w:tab/>
      </w:r>
      <w:r w:rsidRPr="00565645">
        <w:rPr>
          <w:rFonts w:eastAsia="Arial"/>
          <w:b/>
          <w:bCs/>
          <w:sz w:val="20"/>
          <w:szCs w:val="20"/>
        </w:rPr>
        <w:tab/>
      </w:r>
      <w:r w:rsidRPr="00565645">
        <w:rPr>
          <w:rFonts w:eastAsia="Arial"/>
          <w:bCs/>
          <w:sz w:val="20"/>
          <w:szCs w:val="20"/>
        </w:rPr>
        <w:t>Azami</w:t>
      </w:r>
      <w:r w:rsidRPr="00565645">
        <w:rPr>
          <w:rFonts w:eastAsia="Arial"/>
          <w:b/>
          <w:bCs/>
          <w:sz w:val="20"/>
          <w:szCs w:val="20"/>
        </w:rPr>
        <w:t xml:space="preserve"> </w:t>
      </w:r>
      <w:r w:rsidRPr="00565645">
        <w:rPr>
          <w:rFonts w:eastAsia="Arial"/>
          <w:bCs/>
          <w:sz w:val="20"/>
          <w:szCs w:val="20"/>
        </w:rPr>
        <w:t xml:space="preserve">çekilebilir kütle </w:t>
      </w:r>
      <w:r w:rsidRPr="00565645">
        <w:rPr>
          <w:rFonts w:eastAsia="Arial"/>
          <w:bCs/>
          <w:sz w:val="20"/>
          <w:szCs w:val="20"/>
          <w:vertAlign w:val="superscript"/>
        </w:rPr>
        <w:t>(16)</w:t>
      </w:r>
      <w:r w:rsidRPr="00565645">
        <w:rPr>
          <w:rFonts w:eastAsia="Arial"/>
          <w:bCs/>
          <w:sz w:val="20"/>
          <w:szCs w:val="20"/>
        </w:rPr>
        <w:t>:………..kg</w:t>
      </w:r>
    </w:p>
    <w:p w14:paraId="6F43C9A8" w14:textId="77777777" w:rsidR="00CB10F4" w:rsidRPr="00565645" w:rsidRDefault="00CB10F4" w:rsidP="003317EE">
      <w:pPr>
        <w:jc w:val="both"/>
        <w:rPr>
          <w:rFonts w:eastAsia="Arial"/>
          <w:b/>
          <w:bCs/>
          <w:sz w:val="20"/>
          <w:szCs w:val="20"/>
        </w:rPr>
      </w:pPr>
    </w:p>
    <w:p w14:paraId="169C34B6" w14:textId="77777777" w:rsidR="00BE3F1F" w:rsidRPr="00565645" w:rsidRDefault="00457C2C"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İLAVE</w:t>
      </w:r>
      <w:r w:rsidR="00BE3F1F" w:rsidRPr="00565645">
        <w:rPr>
          <w:rFonts w:ascii="Times New Roman" w:hAnsi="Times New Roman"/>
          <w:lang w:val="tr-TR"/>
        </w:rPr>
        <w:t xml:space="preserve"> BAĞLANTI NOKTALARI</w:t>
      </w:r>
    </w:p>
    <w:p w14:paraId="019ED535" w14:textId="77777777" w:rsidR="00BE3F1F" w:rsidRPr="00565645" w:rsidRDefault="00BE3F1F" w:rsidP="003317EE">
      <w:pPr>
        <w:jc w:val="both"/>
        <w:rPr>
          <w:rFonts w:eastAsia="Arial"/>
          <w:b/>
          <w:bCs/>
          <w:sz w:val="20"/>
          <w:szCs w:val="20"/>
        </w:rPr>
      </w:pPr>
    </w:p>
    <w:p w14:paraId="4565F060" w14:textId="77777777" w:rsidR="00BE3F1F" w:rsidRPr="00565645" w:rsidRDefault="00457C2C" w:rsidP="004271D8">
      <w:pPr>
        <w:pStyle w:val="GvdeMetni"/>
        <w:numPr>
          <w:ilvl w:val="2"/>
          <w:numId w:val="308"/>
        </w:numPr>
        <w:tabs>
          <w:tab w:val="left" w:pos="2150"/>
        </w:tabs>
        <w:ind w:left="2149"/>
        <w:jc w:val="both"/>
        <w:rPr>
          <w:rFonts w:ascii="Times New Roman" w:hAnsi="Times New Roman"/>
          <w:lang w:val="tr-TR"/>
        </w:rPr>
      </w:pPr>
      <w:r w:rsidRPr="00565645">
        <w:rPr>
          <w:rFonts w:ascii="Times New Roman" w:hAnsi="Times New Roman"/>
          <w:lang w:val="tr-TR"/>
        </w:rPr>
        <w:t>İlave</w:t>
      </w:r>
      <w:r w:rsidR="00BE3F1F" w:rsidRPr="00565645">
        <w:rPr>
          <w:rFonts w:ascii="Times New Roman" w:hAnsi="Times New Roman"/>
          <w:lang w:val="tr-TR"/>
        </w:rPr>
        <w:t xml:space="preserve"> bağlantı noktaları: Evet/hayır/</w:t>
      </w:r>
      <w:r w:rsidR="00033FFF" w:rsidRPr="00565645">
        <w:rPr>
          <w:rFonts w:ascii="Times New Roman" w:hAnsi="Times New Roman"/>
          <w:lang w:val="tr-TR"/>
        </w:rPr>
        <w:t>isteğe bağlı</w:t>
      </w:r>
      <w:r w:rsidR="00BE3F1F" w:rsidRPr="00565645">
        <w:rPr>
          <w:rFonts w:ascii="Times New Roman" w:hAnsi="Times New Roman"/>
          <w:b/>
          <w:bCs/>
          <w:vertAlign w:val="superscript"/>
          <w:lang w:val="tr-TR"/>
        </w:rPr>
        <w:t>(4)</w:t>
      </w:r>
    </w:p>
    <w:p w14:paraId="72C36D76" w14:textId="77777777" w:rsidR="00BE3F1F" w:rsidRPr="00565645" w:rsidRDefault="00BE3F1F" w:rsidP="003317EE">
      <w:pPr>
        <w:jc w:val="both"/>
        <w:rPr>
          <w:rFonts w:eastAsia="Arial"/>
          <w:b/>
          <w:bCs/>
          <w:sz w:val="20"/>
          <w:szCs w:val="20"/>
        </w:rPr>
      </w:pPr>
    </w:p>
    <w:p w14:paraId="4E4B4453" w14:textId="77777777" w:rsidR="00BE3F1F" w:rsidRPr="00565645" w:rsidRDefault="00BE3F1F" w:rsidP="004271D8">
      <w:pPr>
        <w:pStyle w:val="GvdeMetni"/>
        <w:numPr>
          <w:ilvl w:val="2"/>
          <w:numId w:val="308"/>
        </w:numPr>
        <w:tabs>
          <w:tab w:val="left" w:pos="2150"/>
        </w:tabs>
        <w:ind w:left="2149" w:right="223" w:hanging="1417"/>
        <w:jc w:val="both"/>
        <w:rPr>
          <w:rFonts w:ascii="Times New Roman" w:hAnsi="Times New Roman"/>
          <w:lang w:val="tr-TR"/>
        </w:rPr>
      </w:pPr>
      <w:r w:rsidRPr="00565645">
        <w:rPr>
          <w:rFonts w:ascii="Times New Roman" w:hAnsi="Times New Roman"/>
          <w:lang w:val="tr-TR"/>
        </w:rPr>
        <w:t xml:space="preserve">Ayrıntılı bir teknik açıklama (fotoğraflar veya çizimler dahil) ve </w:t>
      </w:r>
      <w:r w:rsidR="00457C2C" w:rsidRPr="00565645">
        <w:rPr>
          <w:rFonts w:ascii="Times New Roman" w:hAnsi="Times New Roman"/>
          <w:lang w:val="tr-TR"/>
        </w:rPr>
        <w:t>ilave</w:t>
      </w:r>
      <w:r w:rsidRPr="00565645">
        <w:rPr>
          <w:rFonts w:ascii="Times New Roman" w:hAnsi="Times New Roman"/>
          <w:lang w:val="tr-TR"/>
        </w:rPr>
        <w:t xml:space="preserve"> bağlantı noktalarının ana amacı/amaçları: ..........................................</w:t>
      </w:r>
    </w:p>
    <w:p w14:paraId="3888F2C1" w14:textId="77777777" w:rsidR="00BE3F1F" w:rsidRPr="00565645" w:rsidRDefault="00BE3F1F" w:rsidP="003317EE">
      <w:pPr>
        <w:jc w:val="both"/>
        <w:rPr>
          <w:rFonts w:eastAsia="Arial"/>
          <w:sz w:val="20"/>
          <w:szCs w:val="20"/>
        </w:rPr>
      </w:pPr>
    </w:p>
    <w:p w14:paraId="78D59E57" w14:textId="77777777" w:rsidR="00BE3F1F" w:rsidRPr="00565645" w:rsidRDefault="00457C2C" w:rsidP="004271D8">
      <w:pPr>
        <w:pStyle w:val="GvdeMetni"/>
        <w:numPr>
          <w:ilvl w:val="2"/>
          <w:numId w:val="308"/>
        </w:numPr>
        <w:tabs>
          <w:tab w:val="left" w:pos="2150"/>
        </w:tabs>
        <w:ind w:left="2149"/>
        <w:jc w:val="both"/>
        <w:rPr>
          <w:rFonts w:ascii="Times New Roman" w:hAnsi="Times New Roman"/>
          <w:lang w:val="tr-TR"/>
        </w:rPr>
      </w:pPr>
      <w:r w:rsidRPr="00565645">
        <w:rPr>
          <w:rFonts w:ascii="Times New Roman" w:hAnsi="Times New Roman"/>
          <w:lang w:val="tr-TR"/>
        </w:rPr>
        <w:t>İlave</w:t>
      </w:r>
      <w:r w:rsidR="00BE3F1F" w:rsidRPr="00565645">
        <w:rPr>
          <w:rFonts w:ascii="Times New Roman" w:hAnsi="Times New Roman"/>
          <w:lang w:val="tr-TR"/>
        </w:rPr>
        <w:t xml:space="preserve"> bağlantı noktalarının üzerindeki izin verilen azami dikey yük: ... kg</w:t>
      </w:r>
    </w:p>
    <w:p w14:paraId="362873B4" w14:textId="77777777" w:rsidR="00BE3F1F" w:rsidRPr="00565645" w:rsidRDefault="00BE3F1F" w:rsidP="003317EE">
      <w:pPr>
        <w:jc w:val="both"/>
        <w:rPr>
          <w:rFonts w:eastAsia="Arial"/>
          <w:sz w:val="20"/>
          <w:szCs w:val="20"/>
        </w:rPr>
      </w:pPr>
    </w:p>
    <w:p w14:paraId="48EBA339" w14:textId="77777777" w:rsidR="00BE3F1F" w:rsidRPr="00565645" w:rsidRDefault="00BE3F1F" w:rsidP="003317EE">
      <w:pPr>
        <w:pStyle w:val="Balk1"/>
        <w:tabs>
          <w:tab w:val="left" w:pos="2148"/>
        </w:tabs>
        <w:ind w:left="731"/>
        <w:jc w:val="both"/>
        <w:rPr>
          <w:rFonts w:ascii="Times New Roman" w:hAnsi="Times New Roman"/>
          <w:b w:val="0"/>
          <w:bCs w:val="0"/>
          <w:lang w:val="tr-TR"/>
        </w:rPr>
      </w:pPr>
      <w:r w:rsidRPr="00565645">
        <w:rPr>
          <w:rFonts w:ascii="Times New Roman" w:hAnsi="Times New Roman"/>
          <w:lang w:val="tr-TR"/>
        </w:rPr>
        <w:t>D.</w:t>
      </w:r>
      <w:r w:rsidRPr="00565645">
        <w:rPr>
          <w:rFonts w:ascii="Times New Roman" w:hAnsi="Times New Roman"/>
          <w:lang w:val="tr-TR"/>
        </w:rPr>
        <w:tab/>
        <w:t>FREN PERFORMANSINA İLİŞKİN BİLGİLER</w:t>
      </w:r>
    </w:p>
    <w:p w14:paraId="12E18B97" w14:textId="77777777" w:rsidR="00BE3F1F" w:rsidRPr="00565645" w:rsidRDefault="00BE3F1F" w:rsidP="003317EE">
      <w:pPr>
        <w:jc w:val="both"/>
        <w:rPr>
          <w:rFonts w:eastAsia="Arial"/>
          <w:b/>
          <w:bCs/>
          <w:sz w:val="20"/>
          <w:szCs w:val="20"/>
        </w:rPr>
      </w:pPr>
    </w:p>
    <w:p w14:paraId="71B4D713" w14:textId="77777777" w:rsidR="00BE3F1F" w:rsidRPr="00565645" w:rsidRDefault="00BE3F1F" w:rsidP="004271D8">
      <w:pPr>
        <w:numPr>
          <w:ilvl w:val="1"/>
          <w:numId w:val="308"/>
        </w:numPr>
        <w:tabs>
          <w:tab w:val="left" w:pos="2149"/>
        </w:tabs>
        <w:kinsoku/>
        <w:ind w:left="2148" w:hanging="1417"/>
        <w:jc w:val="both"/>
        <w:rPr>
          <w:rFonts w:eastAsia="Arial"/>
          <w:sz w:val="20"/>
          <w:szCs w:val="20"/>
        </w:rPr>
      </w:pPr>
      <w:r w:rsidRPr="00565645">
        <w:rPr>
          <w:b/>
          <w:bCs/>
          <w:sz w:val="20"/>
          <w:szCs w:val="20"/>
        </w:rPr>
        <w:t>SÜSPANSİYON</w:t>
      </w:r>
    </w:p>
    <w:p w14:paraId="41ABEF16" w14:textId="77777777" w:rsidR="00BE3F1F" w:rsidRPr="00565645" w:rsidRDefault="00BE3F1F" w:rsidP="003317EE">
      <w:pPr>
        <w:jc w:val="both"/>
        <w:rPr>
          <w:rFonts w:eastAsia="Arial"/>
          <w:b/>
          <w:bCs/>
          <w:sz w:val="20"/>
          <w:szCs w:val="20"/>
        </w:rPr>
      </w:pPr>
    </w:p>
    <w:p w14:paraId="7BFFEA24" w14:textId="77777777" w:rsidR="00BE3F1F"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Her dingil, dingil grubu veya tekerlek için süspansiyon ve buna ait kontrol sisteminin kısa açıklaması ve şematik çizimi: ............................</w:t>
      </w:r>
    </w:p>
    <w:p w14:paraId="23C66E67" w14:textId="77777777" w:rsidR="00BE3F1F" w:rsidRPr="00565645" w:rsidRDefault="00BE3F1F" w:rsidP="003317EE">
      <w:pPr>
        <w:jc w:val="both"/>
        <w:rPr>
          <w:rFonts w:eastAsia="Arial"/>
          <w:sz w:val="20"/>
          <w:szCs w:val="20"/>
        </w:rPr>
      </w:pPr>
    </w:p>
    <w:p w14:paraId="0E861AB2" w14:textId="77777777" w:rsidR="00BE3F1F" w:rsidRPr="00565645" w:rsidRDefault="00BE3F1F" w:rsidP="003317EE">
      <w:pPr>
        <w:pStyle w:val="GvdeMetni"/>
        <w:tabs>
          <w:tab w:val="left" w:pos="2149"/>
        </w:tabs>
        <w:ind w:left="731"/>
        <w:jc w:val="both"/>
        <w:rPr>
          <w:rFonts w:ascii="Times New Roman" w:hAnsi="Times New Roman"/>
          <w:lang w:val="tr-TR"/>
        </w:rPr>
      </w:pPr>
      <w:r w:rsidRPr="00565645">
        <w:rPr>
          <w:rFonts w:ascii="Times New Roman" w:hAnsi="Times New Roman"/>
          <w:b/>
          <w:bCs/>
          <w:lang w:val="tr-TR"/>
        </w:rPr>
        <w:t>41.2.</w:t>
      </w:r>
      <w:r w:rsidRPr="00565645">
        <w:rPr>
          <w:rFonts w:ascii="Times New Roman" w:hAnsi="Times New Roman"/>
          <w:lang w:val="tr-TR"/>
        </w:rPr>
        <w:tab/>
        <w:t>Süspansiyon düzenlemelerine ait çizim: .......................</w:t>
      </w:r>
    </w:p>
    <w:p w14:paraId="49BAD7C2" w14:textId="77777777" w:rsidR="00BE3F1F" w:rsidRPr="00565645" w:rsidRDefault="00BE3F1F" w:rsidP="003317EE">
      <w:pPr>
        <w:jc w:val="both"/>
        <w:rPr>
          <w:rFonts w:eastAsia="Arial"/>
          <w:sz w:val="20"/>
          <w:szCs w:val="20"/>
        </w:rPr>
      </w:pPr>
    </w:p>
    <w:p w14:paraId="1FF4170E" w14:textId="77777777" w:rsidR="00BE3F1F" w:rsidRPr="00565645" w:rsidRDefault="00BE3F1F" w:rsidP="003317EE">
      <w:pPr>
        <w:pStyle w:val="GvdeMetni"/>
        <w:numPr>
          <w:ilvl w:val="1"/>
          <w:numId w:val="110"/>
        </w:numPr>
        <w:tabs>
          <w:tab w:val="left" w:pos="2149"/>
        </w:tabs>
        <w:ind w:hanging="1417"/>
        <w:jc w:val="both"/>
        <w:rPr>
          <w:rFonts w:ascii="Times New Roman" w:hAnsi="Times New Roman"/>
          <w:lang w:val="tr-TR"/>
        </w:rPr>
      </w:pPr>
      <w:r w:rsidRPr="00565645">
        <w:rPr>
          <w:rFonts w:ascii="Times New Roman" w:hAnsi="Times New Roman"/>
          <w:lang w:val="tr-TR"/>
        </w:rPr>
        <w:t>Yükseklik ayarı: Evet/hayır/</w:t>
      </w:r>
      <w:r w:rsidR="00033FFF" w:rsidRPr="00565645">
        <w:rPr>
          <w:rFonts w:ascii="Times New Roman" w:hAnsi="Times New Roman"/>
          <w:lang w:val="tr-TR"/>
        </w:rPr>
        <w:t>isteğe bağlı</w:t>
      </w:r>
      <w:r w:rsidRPr="00565645">
        <w:rPr>
          <w:rFonts w:ascii="Times New Roman" w:hAnsi="Times New Roman"/>
          <w:b/>
          <w:bCs/>
          <w:vertAlign w:val="superscript"/>
          <w:lang w:val="tr-TR"/>
        </w:rPr>
        <w:t>(4)</w:t>
      </w:r>
    </w:p>
    <w:p w14:paraId="722524F0" w14:textId="77777777" w:rsidR="00BE3F1F" w:rsidRPr="00565645" w:rsidRDefault="00BE3F1F" w:rsidP="003317EE">
      <w:pPr>
        <w:jc w:val="both"/>
        <w:rPr>
          <w:rFonts w:eastAsia="Arial"/>
          <w:b/>
          <w:bCs/>
          <w:sz w:val="20"/>
          <w:szCs w:val="20"/>
        </w:rPr>
      </w:pPr>
    </w:p>
    <w:p w14:paraId="1606F583" w14:textId="77777777" w:rsidR="00BE3F1F" w:rsidRPr="00565645" w:rsidRDefault="00BE3F1F" w:rsidP="003317EE">
      <w:pPr>
        <w:pStyle w:val="GvdeMetni"/>
        <w:numPr>
          <w:ilvl w:val="1"/>
          <w:numId w:val="110"/>
        </w:numPr>
        <w:tabs>
          <w:tab w:val="left" w:pos="2150"/>
        </w:tabs>
        <w:ind w:left="2149"/>
        <w:jc w:val="both"/>
        <w:rPr>
          <w:rFonts w:ascii="Times New Roman" w:hAnsi="Times New Roman"/>
          <w:lang w:val="tr-TR"/>
        </w:rPr>
      </w:pPr>
      <w:r w:rsidRPr="00565645">
        <w:rPr>
          <w:rFonts w:ascii="Times New Roman" w:hAnsi="Times New Roman"/>
          <w:lang w:val="tr-TR"/>
        </w:rPr>
        <w:t>Elektrikli/elektronik aksamlara yönelik kısa açıklama: ....................</w:t>
      </w:r>
    </w:p>
    <w:p w14:paraId="240572D7" w14:textId="77777777" w:rsidR="00BE3F1F" w:rsidRPr="00565645" w:rsidRDefault="00BE3F1F" w:rsidP="003317EE">
      <w:pPr>
        <w:jc w:val="both"/>
        <w:rPr>
          <w:rFonts w:eastAsia="Arial"/>
          <w:sz w:val="20"/>
          <w:szCs w:val="20"/>
        </w:rPr>
      </w:pPr>
    </w:p>
    <w:p w14:paraId="00136A31" w14:textId="77777777" w:rsidR="00BE3F1F" w:rsidRPr="00565645" w:rsidRDefault="00BE3F1F" w:rsidP="003317EE">
      <w:pPr>
        <w:pStyle w:val="GvdeMetni"/>
        <w:numPr>
          <w:ilvl w:val="1"/>
          <w:numId w:val="110"/>
        </w:numPr>
        <w:tabs>
          <w:tab w:val="left" w:pos="2150"/>
        </w:tabs>
        <w:ind w:left="2149"/>
        <w:jc w:val="both"/>
        <w:rPr>
          <w:rFonts w:ascii="Times New Roman" w:hAnsi="Times New Roman"/>
          <w:lang w:val="tr-TR"/>
        </w:rPr>
      </w:pPr>
      <w:r w:rsidRPr="00565645">
        <w:rPr>
          <w:rFonts w:ascii="Times New Roman" w:hAnsi="Times New Roman"/>
          <w:lang w:val="tr-TR"/>
        </w:rPr>
        <w:t xml:space="preserve">Tahrikli </w:t>
      </w:r>
      <w:r w:rsidR="004438DD" w:rsidRPr="00565645">
        <w:rPr>
          <w:rFonts w:ascii="Times New Roman" w:hAnsi="Times New Roman"/>
          <w:lang w:val="tr-TR"/>
        </w:rPr>
        <w:t>dingil/dingiller</w:t>
      </w:r>
      <w:r w:rsidRPr="00565645">
        <w:rPr>
          <w:rFonts w:ascii="Times New Roman" w:hAnsi="Times New Roman"/>
          <w:lang w:val="tr-TR"/>
        </w:rPr>
        <w:t xml:space="preserve"> için havalı süspansiyon: Evet/hayır</w:t>
      </w:r>
      <w:r w:rsidRPr="00565645">
        <w:rPr>
          <w:rFonts w:ascii="Times New Roman" w:hAnsi="Times New Roman"/>
          <w:b/>
          <w:bCs/>
          <w:vertAlign w:val="superscript"/>
          <w:lang w:val="tr-TR"/>
        </w:rPr>
        <w:t>(4)</w:t>
      </w:r>
    </w:p>
    <w:p w14:paraId="03DD833D" w14:textId="77777777" w:rsidR="003317EE" w:rsidRPr="00565645" w:rsidRDefault="003317EE" w:rsidP="003317EE">
      <w:pPr>
        <w:pStyle w:val="GvdeMetni"/>
        <w:tabs>
          <w:tab w:val="left" w:pos="2150"/>
        </w:tabs>
        <w:ind w:left="0"/>
        <w:jc w:val="both"/>
        <w:rPr>
          <w:rFonts w:ascii="Times New Roman" w:hAnsi="Times New Roman"/>
          <w:lang w:val="tr-TR"/>
        </w:rPr>
      </w:pPr>
    </w:p>
    <w:p w14:paraId="64007FCB" w14:textId="77777777" w:rsidR="00BE3F1F" w:rsidRPr="00565645" w:rsidRDefault="00BE3F1F" w:rsidP="003317EE">
      <w:pPr>
        <w:pStyle w:val="GvdeMetni"/>
        <w:numPr>
          <w:ilvl w:val="2"/>
          <w:numId w:val="110"/>
        </w:numPr>
        <w:tabs>
          <w:tab w:val="left" w:pos="2149"/>
        </w:tabs>
        <w:jc w:val="both"/>
        <w:rPr>
          <w:rFonts w:ascii="Times New Roman" w:hAnsi="Times New Roman"/>
          <w:lang w:val="tr-TR"/>
        </w:rPr>
      </w:pPr>
      <w:r w:rsidRPr="00565645">
        <w:rPr>
          <w:rFonts w:ascii="Times New Roman" w:hAnsi="Times New Roman"/>
          <w:lang w:val="tr-TR"/>
        </w:rPr>
        <w:t xml:space="preserve">Havalı süspansiyona eşdeğer </w:t>
      </w:r>
      <w:r w:rsidR="00457C2C" w:rsidRPr="00565645">
        <w:rPr>
          <w:rFonts w:ascii="Times New Roman" w:hAnsi="Times New Roman"/>
          <w:lang w:val="tr-TR"/>
        </w:rPr>
        <w:t>tahrikli</w:t>
      </w:r>
      <w:r w:rsidRPr="00565645">
        <w:rPr>
          <w:rFonts w:ascii="Times New Roman" w:hAnsi="Times New Roman"/>
          <w:lang w:val="tr-TR"/>
        </w:rPr>
        <w:t xml:space="preserve"> dingil süspansiyonu: Evet/hayır</w:t>
      </w:r>
      <w:r w:rsidRPr="00565645">
        <w:rPr>
          <w:rFonts w:ascii="Times New Roman" w:hAnsi="Times New Roman"/>
          <w:b/>
          <w:bCs/>
          <w:vertAlign w:val="superscript"/>
          <w:lang w:val="tr-TR"/>
        </w:rPr>
        <w:t>(4)</w:t>
      </w:r>
    </w:p>
    <w:p w14:paraId="023384EE" w14:textId="77777777" w:rsidR="00BE3F1F" w:rsidRPr="00565645" w:rsidRDefault="00BE3F1F" w:rsidP="003317EE">
      <w:pPr>
        <w:jc w:val="both"/>
        <w:rPr>
          <w:rFonts w:eastAsia="Arial"/>
          <w:b/>
          <w:bCs/>
          <w:sz w:val="20"/>
          <w:szCs w:val="20"/>
        </w:rPr>
      </w:pPr>
    </w:p>
    <w:p w14:paraId="0D7F5B3B" w14:textId="77777777" w:rsidR="00BE3F1F" w:rsidRPr="00565645" w:rsidRDefault="00BE3F1F" w:rsidP="003317EE">
      <w:pPr>
        <w:pStyle w:val="GvdeMetni"/>
        <w:tabs>
          <w:tab w:val="left" w:pos="2148"/>
        </w:tabs>
        <w:ind w:left="731"/>
        <w:jc w:val="both"/>
        <w:rPr>
          <w:rFonts w:ascii="Times New Roman" w:hAnsi="Times New Roman"/>
          <w:lang w:val="tr-TR"/>
        </w:rPr>
      </w:pPr>
      <w:r w:rsidRPr="00565645">
        <w:rPr>
          <w:rFonts w:ascii="Times New Roman" w:hAnsi="Times New Roman"/>
          <w:b/>
          <w:lang w:val="tr-TR"/>
        </w:rPr>
        <w:t>41.5.2.</w:t>
      </w:r>
      <w:r w:rsidRPr="00565645">
        <w:rPr>
          <w:rFonts w:ascii="Times New Roman" w:hAnsi="Times New Roman"/>
          <w:lang w:val="tr-TR"/>
        </w:rPr>
        <w:tab/>
        <w:t>Yaylanan kütlenin salınım sıklığı ve salınımının sönümlenmesi: ..............</w:t>
      </w:r>
    </w:p>
    <w:p w14:paraId="69DBA5D3" w14:textId="77777777" w:rsidR="00BE3F1F" w:rsidRPr="00565645" w:rsidRDefault="00BE3F1F" w:rsidP="003317EE">
      <w:pPr>
        <w:jc w:val="both"/>
        <w:rPr>
          <w:rFonts w:eastAsia="Arial"/>
          <w:sz w:val="20"/>
          <w:szCs w:val="20"/>
        </w:rPr>
      </w:pPr>
    </w:p>
    <w:p w14:paraId="2A7573C2" w14:textId="77777777" w:rsidR="00BE3F1F" w:rsidRPr="00565645" w:rsidRDefault="00BE3F1F" w:rsidP="003317EE">
      <w:pPr>
        <w:pStyle w:val="GvdeMetni"/>
        <w:numPr>
          <w:ilvl w:val="1"/>
          <w:numId w:val="109"/>
        </w:numPr>
        <w:tabs>
          <w:tab w:val="left" w:pos="2150"/>
        </w:tabs>
        <w:jc w:val="both"/>
        <w:rPr>
          <w:rFonts w:ascii="Times New Roman" w:hAnsi="Times New Roman"/>
          <w:lang w:val="tr-TR"/>
        </w:rPr>
      </w:pPr>
      <w:r w:rsidRPr="00565645">
        <w:rPr>
          <w:rFonts w:ascii="Times New Roman" w:hAnsi="Times New Roman"/>
          <w:lang w:val="tr-TR"/>
        </w:rPr>
        <w:t xml:space="preserve">Tahriksiz </w:t>
      </w:r>
      <w:r w:rsidR="004438DD" w:rsidRPr="00565645">
        <w:rPr>
          <w:rFonts w:ascii="Times New Roman" w:hAnsi="Times New Roman"/>
          <w:lang w:val="tr-TR"/>
        </w:rPr>
        <w:t>dingil/dingiller</w:t>
      </w:r>
      <w:r w:rsidRPr="00565645">
        <w:rPr>
          <w:rFonts w:ascii="Times New Roman" w:hAnsi="Times New Roman"/>
          <w:lang w:val="tr-TR"/>
        </w:rPr>
        <w:t xml:space="preserve"> için havalı süspansiyon: Evet/hayır</w:t>
      </w:r>
      <w:r w:rsidRPr="00565645">
        <w:rPr>
          <w:rFonts w:ascii="Times New Roman" w:hAnsi="Times New Roman"/>
          <w:b/>
          <w:bCs/>
          <w:vertAlign w:val="superscript"/>
          <w:lang w:val="tr-TR"/>
        </w:rPr>
        <w:t>(4)</w:t>
      </w:r>
    </w:p>
    <w:p w14:paraId="76E6A6B9" w14:textId="77777777" w:rsidR="003317EE" w:rsidRPr="00565645" w:rsidRDefault="003317EE" w:rsidP="003317EE">
      <w:pPr>
        <w:pStyle w:val="GvdeMetni"/>
        <w:tabs>
          <w:tab w:val="left" w:pos="2150"/>
        </w:tabs>
        <w:ind w:left="2149"/>
        <w:jc w:val="both"/>
        <w:rPr>
          <w:rFonts w:ascii="Times New Roman" w:hAnsi="Times New Roman"/>
          <w:lang w:val="tr-TR"/>
        </w:rPr>
      </w:pPr>
    </w:p>
    <w:p w14:paraId="099711D4" w14:textId="77777777" w:rsidR="00BE3F1F" w:rsidRPr="00565645" w:rsidRDefault="00BE3F1F" w:rsidP="003317EE">
      <w:pPr>
        <w:pStyle w:val="GvdeMetni"/>
        <w:numPr>
          <w:ilvl w:val="2"/>
          <w:numId w:val="109"/>
        </w:numPr>
        <w:tabs>
          <w:tab w:val="left" w:pos="2149"/>
        </w:tabs>
        <w:jc w:val="both"/>
        <w:rPr>
          <w:rFonts w:ascii="Times New Roman" w:hAnsi="Times New Roman"/>
          <w:lang w:val="tr-TR"/>
        </w:rPr>
      </w:pPr>
      <w:r w:rsidRPr="00565645">
        <w:rPr>
          <w:rFonts w:ascii="Times New Roman" w:hAnsi="Times New Roman"/>
          <w:lang w:val="tr-TR"/>
        </w:rPr>
        <w:t>Havalı süspansiyona eşdeğer tahriksiz dingil süspansiyonu: Evet/hayır</w:t>
      </w:r>
      <w:r w:rsidRPr="00565645">
        <w:rPr>
          <w:rFonts w:ascii="Times New Roman" w:hAnsi="Times New Roman"/>
          <w:b/>
          <w:bCs/>
          <w:vertAlign w:val="superscript"/>
          <w:lang w:val="tr-TR"/>
        </w:rPr>
        <w:t>(4)</w:t>
      </w:r>
    </w:p>
    <w:p w14:paraId="0393A6FE" w14:textId="77777777" w:rsidR="00BE3F1F" w:rsidRPr="00565645" w:rsidRDefault="00BE3F1F" w:rsidP="003317EE">
      <w:pPr>
        <w:jc w:val="both"/>
        <w:rPr>
          <w:rFonts w:eastAsia="Arial"/>
          <w:b/>
          <w:bCs/>
          <w:sz w:val="20"/>
          <w:szCs w:val="20"/>
        </w:rPr>
      </w:pPr>
    </w:p>
    <w:p w14:paraId="527A21DC" w14:textId="77777777" w:rsidR="00BE3F1F" w:rsidRPr="00565645" w:rsidRDefault="00BE3F1F" w:rsidP="003317EE">
      <w:pPr>
        <w:pStyle w:val="GvdeMetni"/>
        <w:numPr>
          <w:ilvl w:val="2"/>
          <w:numId w:val="109"/>
        </w:numPr>
        <w:tabs>
          <w:tab w:val="left" w:pos="2149"/>
        </w:tabs>
        <w:jc w:val="both"/>
        <w:rPr>
          <w:rFonts w:ascii="Times New Roman" w:hAnsi="Times New Roman"/>
          <w:lang w:val="tr-TR"/>
        </w:rPr>
      </w:pPr>
      <w:r w:rsidRPr="00565645">
        <w:rPr>
          <w:rFonts w:ascii="Times New Roman" w:hAnsi="Times New Roman"/>
          <w:lang w:val="tr-TR"/>
        </w:rPr>
        <w:t xml:space="preserve">Yaylanan kütlenin salınım sıklığı ve salınımının sönümlenmesi: </w:t>
      </w:r>
    </w:p>
    <w:p w14:paraId="3271C89E" w14:textId="77777777" w:rsidR="00BE3F1F" w:rsidRPr="00565645" w:rsidRDefault="00BE3F1F" w:rsidP="003317EE">
      <w:pPr>
        <w:jc w:val="both"/>
        <w:rPr>
          <w:rFonts w:eastAsia="Arial"/>
          <w:sz w:val="20"/>
          <w:szCs w:val="20"/>
        </w:rPr>
      </w:pPr>
    </w:p>
    <w:p w14:paraId="522A2B1E" w14:textId="77777777" w:rsidR="00BE3F1F" w:rsidRPr="00565645" w:rsidRDefault="00BE3F1F" w:rsidP="003317EE">
      <w:pPr>
        <w:pStyle w:val="GvdeMetni"/>
        <w:numPr>
          <w:ilvl w:val="1"/>
          <w:numId w:val="109"/>
        </w:numPr>
        <w:tabs>
          <w:tab w:val="left" w:pos="2150"/>
        </w:tabs>
        <w:ind w:right="223"/>
        <w:jc w:val="both"/>
        <w:rPr>
          <w:rFonts w:ascii="Times New Roman" w:hAnsi="Times New Roman"/>
          <w:lang w:val="tr-TR"/>
        </w:rPr>
      </w:pPr>
      <w:r w:rsidRPr="00565645">
        <w:rPr>
          <w:rFonts w:ascii="Times New Roman" w:hAnsi="Times New Roman"/>
          <w:lang w:val="tr-TR"/>
        </w:rPr>
        <w:t xml:space="preserve">Süspansiyonun yaylanan parçalarının özellikleri (tasarım, malzemelerin özellikleri ve </w:t>
      </w:r>
      <w:r w:rsidR="009B7D58" w:rsidRPr="00565645">
        <w:rPr>
          <w:rFonts w:ascii="Times New Roman" w:hAnsi="Times New Roman"/>
          <w:lang w:val="tr-TR"/>
        </w:rPr>
        <w:t>boyut</w:t>
      </w:r>
      <w:r w:rsidRPr="00565645">
        <w:rPr>
          <w:rFonts w:ascii="Times New Roman" w:hAnsi="Times New Roman"/>
          <w:lang w:val="tr-TR"/>
        </w:rPr>
        <w:t>lar): ......................................................</w:t>
      </w:r>
    </w:p>
    <w:p w14:paraId="36C4EFF2" w14:textId="77777777" w:rsidR="00BE3F1F" w:rsidRPr="00565645" w:rsidRDefault="00BE3F1F" w:rsidP="003317EE">
      <w:pPr>
        <w:jc w:val="both"/>
        <w:rPr>
          <w:rFonts w:eastAsia="Arial"/>
          <w:sz w:val="20"/>
          <w:szCs w:val="20"/>
        </w:rPr>
      </w:pPr>
    </w:p>
    <w:p w14:paraId="3C35ECC8" w14:textId="77777777" w:rsidR="00BE3F1F" w:rsidRPr="00565645" w:rsidRDefault="00BE3F1F" w:rsidP="003317EE">
      <w:pPr>
        <w:pStyle w:val="GvdeMetni"/>
        <w:numPr>
          <w:ilvl w:val="1"/>
          <w:numId w:val="109"/>
        </w:numPr>
        <w:tabs>
          <w:tab w:val="left" w:pos="2150"/>
        </w:tabs>
        <w:jc w:val="both"/>
        <w:rPr>
          <w:rFonts w:ascii="Times New Roman" w:hAnsi="Times New Roman"/>
          <w:lang w:val="tr-TR"/>
        </w:rPr>
      </w:pPr>
      <w:r w:rsidRPr="00565645">
        <w:rPr>
          <w:rFonts w:ascii="Times New Roman" w:hAnsi="Times New Roman"/>
          <w:lang w:val="tr-TR"/>
        </w:rPr>
        <w:t>Hidropnömatik/hidrolik/pnömatik</w:t>
      </w:r>
      <w:r w:rsidRPr="00565645">
        <w:rPr>
          <w:rFonts w:ascii="Times New Roman" w:hAnsi="Times New Roman"/>
          <w:b/>
          <w:bCs/>
          <w:vertAlign w:val="superscript"/>
          <w:lang w:val="tr-TR"/>
        </w:rPr>
        <w:t>(4)</w:t>
      </w:r>
      <w:r w:rsidRPr="00565645">
        <w:rPr>
          <w:rFonts w:ascii="Times New Roman" w:hAnsi="Times New Roman"/>
          <w:lang w:val="tr-TR"/>
        </w:rPr>
        <w:t xml:space="preserve"> süspansiyon ile donatılmış araç: Evet/hayır</w:t>
      </w:r>
      <w:r w:rsidRPr="00565645">
        <w:rPr>
          <w:rFonts w:ascii="Times New Roman" w:hAnsi="Times New Roman"/>
          <w:b/>
          <w:bCs/>
          <w:vertAlign w:val="superscript"/>
          <w:lang w:val="tr-TR"/>
        </w:rPr>
        <w:t>(4)</w:t>
      </w:r>
    </w:p>
    <w:p w14:paraId="7BC994A3" w14:textId="77777777" w:rsidR="003317EE" w:rsidRPr="00565645" w:rsidRDefault="003317EE" w:rsidP="003317EE">
      <w:pPr>
        <w:pStyle w:val="GvdeMetni"/>
        <w:tabs>
          <w:tab w:val="left" w:pos="2150"/>
        </w:tabs>
        <w:ind w:left="0"/>
        <w:jc w:val="both"/>
        <w:rPr>
          <w:rFonts w:ascii="Times New Roman" w:hAnsi="Times New Roman"/>
          <w:lang w:val="tr-TR"/>
        </w:rPr>
      </w:pPr>
    </w:p>
    <w:p w14:paraId="7F582533" w14:textId="77777777" w:rsidR="00BE3F1F" w:rsidRPr="00565645" w:rsidRDefault="00BE3F1F" w:rsidP="003317EE">
      <w:pPr>
        <w:pStyle w:val="GvdeMetni"/>
        <w:numPr>
          <w:ilvl w:val="1"/>
          <w:numId w:val="109"/>
        </w:numPr>
        <w:tabs>
          <w:tab w:val="left" w:pos="2150"/>
        </w:tabs>
        <w:jc w:val="both"/>
        <w:rPr>
          <w:rFonts w:ascii="Times New Roman" w:hAnsi="Times New Roman"/>
          <w:lang w:val="tr-TR"/>
        </w:rPr>
      </w:pPr>
      <w:r w:rsidRPr="00565645">
        <w:rPr>
          <w:rFonts w:ascii="Times New Roman" w:hAnsi="Times New Roman"/>
          <w:lang w:val="tr-TR"/>
        </w:rPr>
        <w:t>Denge çubukları: Evet/hayır/</w:t>
      </w:r>
      <w:r w:rsidR="00033FFF" w:rsidRPr="00565645">
        <w:rPr>
          <w:rFonts w:ascii="Times New Roman" w:hAnsi="Times New Roman"/>
          <w:lang w:val="tr-TR"/>
        </w:rPr>
        <w:t>isteğe bağlı</w:t>
      </w:r>
      <w:r w:rsidRPr="00565645">
        <w:rPr>
          <w:rFonts w:ascii="Times New Roman" w:hAnsi="Times New Roman"/>
          <w:b/>
          <w:bCs/>
          <w:vertAlign w:val="superscript"/>
          <w:lang w:val="tr-TR"/>
        </w:rPr>
        <w:t>(4)</w:t>
      </w:r>
    </w:p>
    <w:p w14:paraId="73981C9F" w14:textId="77777777" w:rsidR="003317EE" w:rsidRPr="00565645" w:rsidRDefault="003317EE" w:rsidP="003317EE">
      <w:pPr>
        <w:pStyle w:val="GvdeMetni"/>
        <w:tabs>
          <w:tab w:val="left" w:pos="2150"/>
        </w:tabs>
        <w:ind w:left="0"/>
        <w:jc w:val="both"/>
        <w:rPr>
          <w:rFonts w:ascii="Times New Roman" w:hAnsi="Times New Roman"/>
          <w:lang w:val="tr-TR"/>
        </w:rPr>
      </w:pPr>
    </w:p>
    <w:p w14:paraId="2D8EECC9" w14:textId="77777777" w:rsidR="00BE3F1F" w:rsidRPr="00565645" w:rsidRDefault="00BE3F1F" w:rsidP="003317EE">
      <w:pPr>
        <w:pStyle w:val="GvdeMetni"/>
        <w:numPr>
          <w:ilvl w:val="1"/>
          <w:numId w:val="109"/>
        </w:numPr>
        <w:tabs>
          <w:tab w:val="left" w:pos="2150"/>
        </w:tabs>
        <w:jc w:val="both"/>
        <w:rPr>
          <w:rFonts w:ascii="Times New Roman" w:hAnsi="Times New Roman"/>
          <w:lang w:val="tr-TR"/>
        </w:rPr>
      </w:pPr>
      <w:r w:rsidRPr="00565645">
        <w:rPr>
          <w:rFonts w:ascii="Times New Roman" w:hAnsi="Times New Roman"/>
          <w:lang w:val="tr-TR"/>
        </w:rPr>
        <w:t>Şok emiciler: Evet/hayır/</w:t>
      </w:r>
      <w:r w:rsidR="005138CA" w:rsidRPr="00565645">
        <w:rPr>
          <w:rFonts w:ascii="Times New Roman" w:hAnsi="Times New Roman"/>
          <w:lang w:val="tr-TR"/>
        </w:rPr>
        <w:t>seçime bağlı</w:t>
      </w:r>
      <w:r w:rsidRPr="00565645">
        <w:rPr>
          <w:rFonts w:ascii="Times New Roman" w:hAnsi="Times New Roman"/>
          <w:b/>
          <w:bCs/>
          <w:vertAlign w:val="superscript"/>
          <w:lang w:val="tr-TR"/>
        </w:rPr>
        <w:t>(4)</w:t>
      </w:r>
    </w:p>
    <w:p w14:paraId="5F1E9995" w14:textId="77777777" w:rsidR="00BE3F1F" w:rsidRPr="00565645" w:rsidRDefault="00BE3F1F" w:rsidP="003317EE">
      <w:pPr>
        <w:jc w:val="both"/>
        <w:rPr>
          <w:rFonts w:eastAsia="Arial"/>
          <w:b/>
          <w:bCs/>
          <w:sz w:val="20"/>
          <w:szCs w:val="20"/>
        </w:rPr>
      </w:pPr>
    </w:p>
    <w:p w14:paraId="33F6DCAB" w14:textId="77777777" w:rsidR="00BE3F1F" w:rsidRPr="00565645" w:rsidRDefault="00BE3F1F" w:rsidP="003317EE">
      <w:pPr>
        <w:pStyle w:val="GvdeMetni"/>
        <w:tabs>
          <w:tab w:val="left" w:pos="2149"/>
        </w:tabs>
        <w:ind w:left="731"/>
        <w:jc w:val="both"/>
        <w:rPr>
          <w:rFonts w:ascii="Times New Roman" w:hAnsi="Times New Roman"/>
          <w:lang w:val="tr-TR"/>
        </w:rPr>
      </w:pPr>
      <w:r w:rsidRPr="00565645">
        <w:rPr>
          <w:rFonts w:ascii="Times New Roman" w:hAnsi="Times New Roman"/>
          <w:b/>
          <w:bCs/>
          <w:lang w:val="tr-TR"/>
        </w:rPr>
        <w:t>41.11.</w:t>
      </w:r>
      <w:r w:rsidRPr="00565645">
        <w:rPr>
          <w:rFonts w:ascii="Times New Roman" w:hAnsi="Times New Roman"/>
          <w:lang w:val="tr-TR"/>
        </w:rPr>
        <w:tab/>
        <w:t>Diğer cihazlar (var ise): ..........................</w:t>
      </w:r>
    </w:p>
    <w:p w14:paraId="207C6969" w14:textId="77777777" w:rsidR="00BE3F1F" w:rsidRPr="00565645" w:rsidRDefault="00BE3F1F" w:rsidP="00BE3F1F">
      <w:pPr>
        <w:rPr>
          <w:rFonts w:eastAsia="Arial"/>
          <w:sz w:val="20"/>
          <w:szCs w:val="20"/>
        </w:rPr>
      </w:pPr>
    </w:p>
    <w:p w14:paraId="5FE49A17" w14:textId="77777777" w:rsidR="00993304" w:rsidRPr="00565645" w:rsidRDefault="00993304" w:rsidP="00BE3F1F">
      <w:pPr>
        <w:rPr>
          <w:rFonts w:eastAsia="Arial"/>
          <w:sz w:val="20"/>
          <w:szCs w:val="20"/>
        </w:rPr>
      </w:pPr>
    </w:p>
    <w:p w14:paraId="5FF83FFE" w14:textId="77777777" w:rsidR="00BE3F1F" w:rsidRPr="00565645" w:rsidRDefault="00BE3F1F"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DİNGİL</w:t>
      </w:r>
      <w:r w:rsidR="00A87F17" w:rsidRPr="00565645">
        <w:rPr>
          <w:rFonts w:ascii="Times New Roman" w:hAnsi="Times New Roman"/>
          <w:lang w:val="tr-TR"/>
        </w:rPr>
        <w:t>/DİNGİL</w:t>
      </w:r>
      <w:r w:rsidRPr="00565645">
        <w:rPr>
          <w:rFonts w:ascii="Times New Roman" w:hAnsi="Times New Roman"/>
          <w:lang w:val="tr-TR"/>
        </w:rPr>
        <w:t>LER VE LASTİKLER</w:t>
      </w:r>
    </w:p>
    <w:p w14:paraId="51BBD2BB" w14:textId="77777777" w:rsidR="00BE3F1F" w:rsidRPr="00565645" w:rsidRDefault="00BE3F1F" w:rsidP="00276C98">
      <w:pPr>
        <w:jc w:val="both"/>
        <w:rPr>
          <w:rFonts w:eastAsia="Arial"/>
          <w:b/>
          <w:bCs/>
          <w:sz w:val="20"/>
          <w:szCs w:val="20"/>
        </w:rPr>
      </w:pPr>
    </w:p>
    <w:p w14:paraId="2D903982" w14:textId="77777777" w:rsidR="00BE3F1F" w:rsidRPr="00565645" w:rsidRDefault="004438DD" w:rsidP="004271D8">
      <w:pPr>
        <w:pStyle w:val="GvdeMetni"/>
        <w:numPr>
          <w:ilvl w:val="2"/>
          <w:numId w:val="308"/>
        </w:numPr>
        <w:tabs>
          <w:tab w:val="left" w:pos="2150"/>
        </w:tabs>
        <w:ind w:left="731" w:right="221" w:firstLine="0"/>
        <w:jc w:val="both"/>
        <w:rPr>
          <w:rFonts w:ascii="Times New Roman" w:hAnsi="Times New Roman"/>
          <w:lang w:val="tr-TR"/>
        </w:rPr>
      </w:pPr>
      <w:r w:rsidRPr="00565645">
        <w:rPr>
          <w:rFonts w:ascii="Times New Roman" w:hAnsi="Times New Roman"/>
          <w:lang w:val="tr-TR"/>
        </w:rPr>
        <w:t>Dingil/dingiller</w:t>
      </w:r>
      <w:r w:rsidR="00BE3F1F" w:rsidRPr="00565645">
        <w:rPr>
          <w:rFonts w:ascii="Times New Roman" w:hAnsi="Times New Roman"/>
          <w:lang w:val="tr-TR"/>
        </w:rPr>
        <w:t>e ilişkin açıklama (fotoğraf v</w:t>
      </w:r>
      <w:r w:rsidR="00457C2C" w:rsidRPr="00565645">
        <w:rPr>
          <w:rFonts w:ascii="Times New Roman" w:hAnsi="Times New Roman"/>
          <w:lang w:val="tr-TR"/>
        </w:rPr>
        <w:t>e çizimler dahil): ............</w:t>
      </w:r>
      <w:r w:rsidR="00BE3F1F" w:rsidRPr="00565645">
        <w:rPr>
          <w:rFonts w:ascii="Times New Roman" w:hAnsi="Times New Roman"/>
          <w:lang w:val="tr-TR"/>
        </w:rPr>
        <w:t xml:space="preserve"> </w:t>
      </w:r>
    </w:p>
    <w:p w14:paraId="10FB0772" w14:textId="77777777" w:rsidR="00276C98" w:rsidRPr="00565645" w:rsidRDefault="00276C98" w:rsidP="00276C98">
      <w:pPr>
        <w:pStyle w:val="GvdeMetni"/>
        <w:tabs>
          <w:tab w:val="left" w:pos="2150"/>
        </w:tabs>
        <w:ind w:left="731" w:right="221"/>
        <w:jc w:val="both"/>
        <w:rPr>
          <w:rFonts w:ascii="Times New Roman" w:hAnsi="Times New Roman"/>
          <w:lang w:val="tr-TR"/>
        </w:rPr>
      </w:pPr>
    </w:p>
    <w:p w14:paraId="09596461" w14:textId="77777777" w:rsidR="00BE3F1F" w:rsidRPr="00565645" w:rsidRDefault="004438DD" w:rsidP="004271D8">
      <w:pPr>
        <w:pStyle w:val="GvdeMetni"/>
        <w:numPr>
          <w:ilvl w:val="2"/>
          <w:numId w:val="308"/>
        </w:numPr>
        <w:tabs>
          <w:tab w:val="left" w:pos="2150"/>
        </w:tabs>
        <w:ind w:left="731" w:right="221" w:firstLine="0"/>
        <w:jc w:val="both"/>
        <w:rPr>
          <w:rFonts w:ascii="Times New Roman" w:hAnsi="Times New Roman"/>
          <w:lang w:val="tr-TR"/>
        </w:rPr>
      </w:pPr>
      <w:r w:rsidRPr="00565645">
        <w:rPr>
          <w:rFonts w:ascii="Times New Roman" w:hAnsi="Times New Roman"/>
          <w:lang w:val="tr-TR"/>
        </w:rPr>
        <w:t>Malzeme/malzemeler</w:t>
      </w:r>
      <w:r w:rsidR="00BE3F1F" w:rsidRPr="00565645">
        <w:rPr>
          <w:rFonts w:ascii="Times New Roman" w:hAnsi="Times New Roman"/>
          <w:lang w:val="tr-TR"/>
        </w:rPr>
        <w:t xml:space="preserve"> ve imalat yöntemi: ................................ </w:t>
      </w:r>
    </w:p>
    <w:p w14:paraId="456C870C" w14:textId="77777777" w:rsidR="00276C98" w:rsidRPr="00565645" w:rsidRDefault="00276C98" w:rsidP="00276C98">
      <w:pPr>
        <w:pStyle w:val="GvdeMetni"/>
        <w:tabs>
          <w:tab w:val="left" w:pos="2150"/>
        </w:tabs>
        <w:ind w:left="0" w:right="221"/>
        <w:jc w:val="both"/>
        <w:rPr>
          <w:rFonts w:ascii="Times New Roman" w:hAnsi="Times New Roman"/>
          <w:lang w:val="tr-TR"/>
        </w:rPr>
      </w:pPr>
    </w:p>
    <w:p w14:paraId="6F85BED5" w14:textId="77777777" w:rsidR="00BE3F1F" w:rsidRPr="00565645" w:rsidRDefault="00BE3F1F" w:rsidP="004271D8">
      <w:pPr>
        <w:pStyle w:val="GvdeMetni"/>
        <w:numPr>
          <w:ilvl w:val="2"/>
          <w:numId w:val="308"/>
        </w:numPr>
        <w:tabs>
          <w:tab w:val="left" w:pos="2150"/>
        </w:tabs>
        <w:ind w:left="731" w:right="221" w:firstLine="0"/>
        <w:jc w:val="both"/>
        <w:rPr>
          <w:rFonts w:ascii="Times New Roman" w:hAnsi="Times New Roman"/>
          <w:lang w:val="tr-TR"/>
        </w:rPr>
      </w:pPr>
      <w:r w:rsidRPr="00565645">
        <w:rPr>
          <w:rFonts w:ascii="Times New Roman" w:hAnsi="Times New Roman"/>
          <w:lang w:val="tr-TR"/>
        </w:rPr>
        <w:t xml:space="preserve">Marka (uygun ise): ........................................................................ </w:t>
      </w:r>
    </w:p>
    <w:p w14:paraId="78F6EBA9" w14:textId="77777777" w:rsidR="00276C98" w:rsidRPr="00565645" w:rsidRDefault="00276C98" w:rsidP="00276C98">
      <w:pPr>
        <w:pStyle w:val="GvdeMetni"/>
        <w:tabs>
          <w:tab w:val="left" w:pos="2150"/>
        </w:tabs>
        <w:ind w:left="0" w:right="221"/>
        <w:jc w:val="both"/>
        <w:rPr>
          <w:rFonts w:ascii="Times New Roman" w:hAnsi="Times New Roman"/>
          <w:lang w:val="tr-TR"/>
        </w:rPr>
      </w:pPr>
    </w:p>
    <w:p w14:paraId="33BB9D05" w14:textId="77777777" w:rsidR="00BE3F1F" w:rsidRPr="00565645" w:rsidRDefault="00BE3F1F" w:rsidP="00276C98">
      <w:pPr>
        <w:pStyle w:val="GvdeMetni"/>
        <w:numPr>
          <w:ilvl w:val="1"/>
          <w:numId w:val="108"/>
        </w:numPr>
        <w:tabs>
          <w:tab w:val="left" w:pos="2150"/>
        </w:tabs>
        <w:ind w:right="221"/>
        <w:jc w:val="both"/>
        <w:rPr>
          <w:rFonts w:ascii="Times New Roman" w:hAnsi="Times New Roman"/>
          <w:lang w:val="tr-TR"/>
        </w:rPr>
      </w:pPr>
      <w:r w:rsidRPr="00565645">
        <w:rPr>
          <w:rFonts w:ascii="Times New Roman" w:hAnsi="Times New Roman"/>
          <w:lang w:val="tr-TR"/>
        </w:rPr>
        <w:t>Tip (uygun ise): ..........................................................................</w:t>
      </w:r>
    </w:p>
    <w:p w14:paraId="3F838E93" w14:textId="77777777" w:rsidR="00276C98" w:rsidRPr="00565645" w:rsidRDefault="00276C98" w:rsidP="00276C98">
      <w:pPr>
        <w:pStyle w:val="GvdeMetni"/>
        <w:tabs>
          <w:tab w:val="left" w:pos="2150"/>
        </w:tabs>
        <w:ind w:left="731" w:right="221"/>
        <w:jc w:val="both"/>
        <w:rPr>
          <w:rFonts w:ascii="Times New Roman" w:hAnsi="Times New Roman"/>
          <w:lang w:val="tr-TR"/>
        </w:rPr>
      </w:pPr>
    </w:p>
    <w:p w14:paraId="35017B5D" w14:textId="77777777" w:rsidR="00BE3F1F" w:rsidRPr="00565645" w:rsidRDefault="004438DD" w:rsidP="00276C98">
      <w:pPr>
        <w:pStyle w:val="GvdeMetni"/>
        <w:numPr>
          <w:ilvl w:val="1"/>
          <w:numId w:val="108"/>
        </w:numPr>
        <w:tabs>
          <w:tab w:val="left" w:pos="2150"/>
        </w:tabs>
        <w:jc w:val="both"/>
        <w:rPr>
          <w:rFonts w:ascii="Times New Roman" w:hAnsi="Times New Roman"/>
          <w:lang w:val="tr-TR"/>
        </w:rPr>
      </w:pPr>
      <w:r w:rsidRPr="00565645">
        <w:rPr>
          <w:rFonts w:ascii="Times New Roman" w:hAnsi="Times New Roman"/>
          <w:lang w:val="tr-TR"/>
        </w:rPr>
        <w:t>Dingil/dingiller</w:t>
      </w:r>
      <w:r w:rsidR="00BE3F1F" w:rsidRPr="00565645">
        <w:rPr>
          <w:rFonts w:ascii="Times New Roman" w:hAnsi="Times New Roman"/>
          <w:lang w:val="tr-TR"/>
        </w:rPr>
        <w:t xml:space="preserve"> ile desteklenen izin verilen azami kütle: ... kg</w:t>
      </w:r>
    </w:p>
    <w:p w14:paraId="14E67016" w14:textId="77777777" w:rsidR="00BE3F1F" w:rsidRPr="00565645" w:rsidRDefault="00BE3F1F" w:rsidP="00276C98">
      <w:pPr>
        <w:jc w:val="both"/>
        <w:rPr>
          <w:rFonts w:eastAsia="Arial"/>
          <w:sz w:val="20"/>
          <w:szCs w:val="20"/>
        </w:rPr>
      </w:pPr>
    </w:p>
    <w:p w14:paraId="6766B28A" w14:textId="77777777" w:rsidR="00BE3F1F" w:rsidRPr="00565645" w:rsidRDefault="004438DD" w:rsidP="00276C98">
      <w:pPr>
        <w:pStyle w:val="GvdeMetni"/>
        <w:numPr>
          <w:ilvl w:val="1"/>
          <w:numId w:val="108"/>
        </w:numPr>
        <w:tabs>
          <w:tab w:val="left" w:pos="2150"/>
        </w:tabs>
        <w:jc w:val="both"/>
        <w:rPr>
          <w:rFonts w:ascii="Times New Roman" w:hAnsi="Times New Roman"/>
          <w:lang w:val="tr-TR"/>
        </w:rPr>
      </w:pPr>
      <w:r w:rsidRPr="00565645">
        <w:rPr>
          <w:rFonts w:ascii="Times New Roman" w:hAnsi="Times New Roman"/>
          <w:lang w:val="tr-TR"/>
        </w:rPr>
        <w:t>Dingilin/dingillerin</w:t>
      </w:r>
      <w:r w:rsidR="00BE3F1F" w:rsidRPr="00565645">
        <w:rPr>
          <w:rFonts w:ascii="Times New Roman" w:hAnsi="Times New Roman"/>
          <w:lang w:val="tr-TR"/>
        </w:rPr>
        <w:t xml:space="preserve"> </w:t>
      </w:r>
      <w:r w:rsidR="009B7D58" w:rsidRPr="00565645">
        <w:rPr>
          <w:rFonts w:ascii="Times New Roman" w:hAnsi="Times New Roman"/>
          <w:lang w:val="tr-TR"/>
        </w:rPr>
        <w:t>boyut</w:t>
      </w:r>
      <w:r w:rsidR="00BE3F1F" w:rsidRPr="00565645">
        <w:rPr>
          <w:rFonts w:ascii="Times New Roman" w:hAnsi="Times New Roman"/>
          <w:lang w:val="tr-TR"/>
        </w:rPr>
        <w:t>ları:</w:t>
      </w:r>
    </w:p>
    <w:p w14:paraId="69DC3AF6" w14:textId="77777777" w:rsidR="00BE3F1F" w:rsidRPr="00565645" w:rsidRDefault="00BE3F1F" w:rsidP="00276C98">
      <w:pPr>
        <w:jc w:val="both"/>
        <w:rPr>
          <w:rFonts w:eastAsia="Arial"/>
          <w:sz w:val="20"/>
          <w:szCs w:val="20"/>
        </w:rPr>
      </w:pPr>
    </w:p>
    <w:p w14:paraId="40CEDF9C" w14:textId="77777777" w:rsidR="00BE3F1F" w:rsidRPr="00565645" w:rsidRDefault="00BE3F1F" w:rsidP="00276C98">
      <w:pPr>
        <w:pStyle w:val="GvdeMetni"/>
        <w:numPr>
          <w:ilvl w:val="2"/>
          <w:numId w:val="108"/>
        </w:numPr>
        <w:tabs>
          <w:tab w:val="left" w:pos="2149"/>
        </w:tabs>
        <w:ind w:hanging="1417"/>
        <w:jc w:val="both"/>
        <w:rPr>
          <w:rFonts w:ascii="Times New Roman" w:hAnsi="Times New Roman"/>
          <w:lang w:val="tr-TR"/>
        </w:rPr>
      </w:pPr>
      <w:r w:rsidRPr="00565645">
        <w:rPr>
          <w:rFonts w:ascii="Times New Roman" w:hAnsi="Times New Roman"/>
          <w:lang w:val="tr-TR"/>
        </w:rPr>
        <w:t>Uzunluk: ... mm</w:t>
      </w:r>
    </w:p>
    <w:p w14:paraId="5B654142" w14:textId="77777777" w:rsidR="00BE3F1F" w:rsidRPr="00565645" w:rsidRDefault="00BE3F1F" w:rsidP="00276C98">
      <w:pPr>
        <w:jc w:val="both"/>
        <w:rPr>
          <w:rFonts w:eastAsia="Arial"/>
          <w:sz w:val="20"/>
          <w:szCs w:val="20"/>
        </w:rPr>
      </w:pPr>
    </w:p>
    <w:p w14:paraId="568555CB" w14:textId="77777777" w:rsidR="00BE3F1F" w:rsidRPr="00565645" w:rsidRDefault="00BE3F1F" w:rsidP="00276C98">
      <w:pPr>
        <w:pStyle w:val="GvdeMetni"/>
        <w:numPr>
          <w:ilvl w:val="2"/>
          <w:numId w:val="108"/>
        </w:numPr>
        <w:tabs>
          <w:tab w:val="left" w:pos="2149"/>
        </w:tabs>
        <w:ind w:hanging="1417"/>
        <w:jc w:val="both"/>
        <w:rPr>
          <w:rFonts w:ascii="Times New Roman" w:hAnsi="Times New Roman"/>
          <w:lang w:val="tr-TR"/>
        </w:rPr>
      </w:pPr>
      <w:r w:rsidRPr="00565645">
        <w:rPr>
          <w:rFonts w:ascii="Times New Roman" w:hAnsi="Times New Roman"/>
          <w:lang w:val="tr-TR"/>
        </w:rPr>
        <w:t>Genişlik: ... mm</w:t>
      </w:r>
    </w:p>
    <w:p w14:paraId="54393E43" w14:textId="77777777" w:rsidR="00BE3F1F" w:rsidRPr="00565645" w:rsidRDefault="00BE3F1F" w:rsidP="00276C98">
      <w:pPr>
        <w:jc w:val="both"/>
        <w:rPr>
          <w:rFonts w:eastAsia="Arial"/>
          <w:sz w:val="20"/>
          <w:szCs w:val="20"/>
        </w:rPr>
      </w:pPr>
    </w:p>
    <w:p w14:paraId="3316714C" w14:textId="77777777" w:rsidR="00BE3F1F" w:rsidRPr="00565645" w:rsidRDefault="00BE3F1F" w:rsidP="00276C98">
      <w:pPr>
        <w:pStyle w:val="GvdeMetni"/>
        <w:numPr>
          <w:ilvl w:val="1"/>
          <w:numId w:val="108"/>
        </w:numPr>
        <w:tabs>
          <w:tab w:val="left" w:pos="2150"/>
        </w:tabs>
        <w:ind w:right="223"/>
        <w:jc w:val="both"/>
        <w:rPr>
          <w:rFonts w:ascii="Times New Roman" w:hAnsi="Times New Roman"/>
          <w:lang w:val="tr-TR"/>
        </w:rPr>
      </w:pPr>
      <w:r w:rsidRPr="00565645">
        <w:rPr>
          <w:rFonts w:ascii="Times New Roman" w:hAnsi="Times New Roman"/>
          <w:lang w:val="tr-TR"/>
        </w:rPr>
        <w:t xml:space="preserve">Frenlerin </w:t>
      </w:r>
      <w:r w:rsidR="004438DD" w:rsidRPr="00565645">
        <w:rPr>
          <w:rFonts w:ascii="Times New Roman" w:hAnsi="Times New Roman"/>
          <w:lang w:val="tr-TR"/>
        </w:rPr>
        <w:t>dingil/dingiller</w:t>
      </w:r>
      <w:r w:rsidRPr="00565645">
        <w:rPr>
          <w:rFonts w:ascii="Times New Roman" w:hAnsi="Times New Roman"/>
          <w:lang w:val="tr-TR"/>
        </w:rPr>
        <w:t>e bağlantısı: Aksiyel/radyal/bütünleşik/diğer</w:t>
      </w:r>
      <w:r w:rsidRPr="00565645">
        <w:rPr>
          <w:rFonts w:ascii="Times New Roman" w:hAnsi="Times New Roman"/>
          <w:b/>
          <w:bCs/>
          <w:vertAlign w:val="superscript"/>
          <w:lang w:val="tr-TR"/>
        </w:rPr>
        <w:t>(4)</w:t>
      </w:r>
      <w:r w:rsidRPr="00565645">
        <w:rPr>
          <w:rFonts w:ascii="Times New Roman" w:hAnsi="Times New Roman"/>
          <w:lang w:val="tr-TR"/>
        </w:rPr>
        <w:t xml:space="preserve"> (Diğer ise açıklayın: :......................)</w:t>
      </w:r>
    </w:p>
    <w:p w14:paraId="7F054C18" w14:textId="77777777" w:rsidR="00BE3F1F" w:rsidRPr="00565645" w:rsidRDefault="00BE3F1F" w:rsidP="00276C98">
      <w:pPr>
        <w:jc w:val="both"/>
        <w:rPr>
          <w:rFonts w:eastAsia="Arial"/>
          <w:sz w:val="20"/>
          <w:szCs w:val="20"/>
        </w:rPr>
      </w:pPr>
    </w:p>
    <w:p w14:paraId="09452C9C" w14:textId="77777777" w:rsidR="00BE3F1F" w:rsidRPr="00565645" w:rsidRDefault="00BE3F1F" w:rsidP="00276C98">
      <w:pPr>
        <w:pStyle w:val="GvdeMetni"/>
        <w:numPr>
          <w:ilvl w:val="1"/>
          <w:numId w:val="108"/>
        </w:numPr>
        <w:tabs>
          <w:tab w:val="left" w:pos="2150"/>
        </w:tabs>
        <w:ind w:hanging="1417"/>
        <w:jc w:val="both"/>
        <w:rPr>
          <w:rFonts w:ascii="Times New Roman" w:hAnsi="Times New Roman"/>
          <w:lang w:val="tr-TR"/>
        </w:rPr>
      </w:pPr>
      <w:r w:rsidRPr="00565645">
        <w:rPr>
          <w:rFonts w:ascii="Times New Roman" w:hAnsi="Times New Roman"/>
          <w:lang w:val="tr-TR"/>
        </w:rPr>
        <w:t xml:space="preserve">Frenli dingillere takılmasına izin verilen en büyük lastiklerin </w:t>
      </w:r>
      <w:r w:rsidR="009B7D58" w:rsidRPr="00565645">
        <w:rPr>
          <w:rFonts w:ascii="Times New Roman" w:hAnsi="Times New Roman"/>
          <w:lang w:val="tr-TR"/>
        </w:rPr>
        <w:t>boyut</w:t>
      </w:r>
      <w:r w:rsidRPr="00565645">
        <w:rPr>
          <w:rFonts w:ascii="Times New Roman" w:hAnsi="Times New Roman"/>
          <w:lang w:val="tr-TR"/>
        </w:rPr>
        <w:t>ları: ....</w:t>
      </w:r>
      <w:r w:rsidR="00276C98" w:rsidRPr="00565645">
        <w:rPr>
          <w:rFonts w:ascii="Times New Roman" w:hAnsi="Times New Roman"/>
          <w:lang w:val="tr-TR"/>
        </w:rPr>
        <w:t>........</w:t>
      </w:r>
    </w:p>
    <w:p w14:paraId="3DCD01C3" w14:textId="77777777" w:rsidR="00BE3F1F" w:rsidRPr="00565645" w:rsidRDefault="00BE3F1F" w:rsidP="00276C98">
      <w:pPr>
        <w:jc w:val="both"/>
        <w:rPr>
          <w:rFonts w:eastAsia="Arial"/>
          <w:sz w:val="20"/>
          <w:szCs w:val="20"/>
        </w:rPr>
      </w:pPr>
    </w:p>
    <w:p w14:paraId="7CC96C4E" w14:textId="77777777" w:rsidR="00BE3F1F" w:rsidRPr="00565645" w:rsidRDefault="00BE3F1F" w:rsidP="00276C98">
      <w:pPr>
        <w:pStyle w:val="GvdeMetni"/>
        <w:numPr>
          <w:ilvl w:val="2"/>
          <w:numId w:val="108"/>
        </w:numPr>
        <w:tabs>
          <w:tab w:val="left" w:pos="2150"/>
        </w:tabs>
        <w:ind w:left="2149" w:hanging="1417"/>
        <w:jc w:val="both"/>
        <w:rPr>
          <w:rFonts w:ascii="Times New Roman" w:hAnsi="Times New Roman"/>
          <w:lang w:val="tr-TR"/>
        </w:rPr>
      </w:pPr>
      <w:r w:rsidRPr="00565645">
        <w:rPr>
          <w:rFonts w:ascii="Times New Roman" w:hAnsi="Times New Roman"/>
          <w:lang w:val="tr-TR"/>
        </w:rPr>
        <w:t>Frenli dingillere takılan en büyük lastiklerin nominal yuvarlanma çevresi: .....</w:t>
      </w:r>
    </w:p>
    <w:p w14:paraId="564CDDB4" w14:textId="77777777" w:rsidR="00BE3F1F" w:rsidRPr="00565645" w:rsidRDefault="00BE3F1F" w:rsidP="00276C98">
      <w:pPr>
        <w:jc w:val="both"/>
        <w:rPr>
          <w:rFonts w:eastAsia="Arial"/>
          <w:sz w:val="20"/>
          <w:szCs w:val="20"/>
        </w:rPr>
      </w:pPr>
    </w:p>
    <w:p w14:paraId="5DE2157C" w14:textId="77777777" w:rsidR="00BE3F1F" w:rsidRPr="00565645" w:rsidRDefault="00BE3F1F" w:rsidP="00276C98">
      <w:pPr>
        <w:pStyle w:val="GvdeMetni"/>
        <w:numPr>
          <w:ilvl w:val="2"/>
          <w:numId w:val="108"/>
        </w:numPr>
        <w:tabs>
          <w:tab w:val="left" w:pos="2150"/>
        </w:tabs>
        <w:ind w:left="2149" w:hanging="1417"/>
        <w:jc w:val="both"/>
        <w:rPr>
          <w:rFonts w:ascii="Times New Roman" w:hAnsi="Times New Roman"/>
          <w:lang w:val="tr-TR"/>
        </w:rPr>
      </w:pPr>
      <w:r w:rsidRPr="00565645">
        <w:rPr>
          <w:rFonts w:ascii="Times New Roman" w:hAnsi="Times New Roman"/>
          <w:lang w:val="tr-TR"/>
        </w:rPr>
        <w:t xml:space="preserve">Tahrikli dingillere takılmasına izin verilen en büyük lastiklerin </w:t>
      </w:r>
      <w:r w:rsidR="009B7D58" w:rsidRPr="00565645">
        <w:rPr>
          <w:rFonts w:ascii="Times New Roman" w:hAnsi="Times New Roman"/>
          <w:lang w:val="tr-TR"/>
        </w:rPr>
        <w:t>boyut</w:t>
      </w:r>
      <w:r w:rsidRPr="00565645">
        <w:rPr>
          <w:rFonts w:ascii="Times New Roman" w:hAnsi="Times New Roman"/>
          <w:lang w:val="tr-TR"/>
        </w:rPr>
        <w:t>ları: .......</w:t>
      </w:r>
    </w:p>
    <w:p w14:paraId="455F20BF" w14:textId="77777777" w:rsidR="00BE3F1F" w:rsidRPr="00565645" w:rsidRDefault="00BE3F1F" w:rsidP="00276C98">
      <w:pPr>
        <w:jc w:val="both"/>
        <w:rPr>
          <w:rFonts w:eastAsia="Arial"/>
          <w:sz w:val="20"/>
          <w:szCs w:val="20"/>
        </w:rPr>
      </w:pPr>
    </w:p>
    <w:p w14:paraId="6D780C09" w14:textId="77777777" w:rsidR="00BE3F1F" w:rsidRPr="00565645" w:rsidRDefault="00BE3F1F" w:rsidP="00276C98">
      <w:pPr>
        <w:pStyle w:val="GvdeMetni"/>
        <w:numPr>
          <w:ilvl w:val="2"/>
          <w:numId w:val="108"/>
        </w:numPr>
        <w:tabs>
          <w:tab w:val="left" w:pos="2150"/>
        </w:tabs>
        <w:ind w:left="2149" w:hanging="1417"/>
        <w:jc w:val="both"/>
        <w:rPr>
          <w:rFonts w:ascii="Times New Roman" w:hAnsi="Times New Roman"/>
          <w:lang w:val="tr-TR"/>
        </w:rPr>
      </w:pPr>
      <w:r w:rsidRPr="00565645">
        <w:rPr>
          <w:rFonts w:ascii="Times New Roman" w:hAnsi="Times New Roman"/>
          <w:lang w:val="tr-TR"/>
        </w:rPr>
        <w:t>Tahrikli dingillere takılan en büyük lastiklerin nominal yuvarlanma çevresi: ............</w:t>
      </w:r>
    </w:p>
    <w:p w14:paraId="3172AE81" w14:textId="77777777" w:rsidR="00BE3F1F" w:rsidRPr="00565645" w:rsidRDefault="00BE3F1F" w:rsidP="00276C98">
      <w:pPr>
        <w:jc w:val="both"/>
        <w:rPr>
          <w:rFonts w:eastAsia="Arial"/>
          <w:sz w:val="20"/>
          <w:szCs w:val="20"/>
        </w:rPr>
      </w:pPr>
    </w:p>
    <w:p w14:paraId="179D60CF" w14:textId="77777777" w:rsidR="00BE3F1F" w:rsidRPr="00565645" w:rsidRDefault="00BE3F1F"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FRENLER</w:t>
      </w:r>
    </w:p>
    <w:p w14:paraId="0B97A5CA" w14:textId="77777777" w:rsidR="00BE3F1F" w:rsidRPr="00565645" w:rsidRDefault="00BE3F1F" w:rsidP="00276C98">
      <w:pPr>
        <w:jc w:val="both"/>
        <w:rPr>
          <w:rFonts w:eastAsia="Arial"/>
          <w:b/>
          <w:bCs/>
          <w:sz w:val="20"/>
          <w:szCs w:val="20"/>
        </w:rPr>
      </w:pPr>
    </w:p>
    <w:p w14:paraId="53BFFFE3" w14:textId="77777777" w:rsidR="00BE3F1F" w:rsidRPr="00565645" w:rsidRDefault="00BE3F1F" w:rsidP="004271D8">
      <w:pPr>
        <w:pStyle w:val="GvdeMetni"/>
        <w:numPr>
          <w:ilvl w:val="2"/>
          <w:numId w:val="308"/>
        </w:numPr>
        <w:tabs>
          <w:tab w:val="left" w:pos="2150"/>
        </w:tabs>
        <w:ind w:left="2149" w:right="220"/>
        <w:jc w:val="both"/>
        <w:rPr>
          <w:rFonts w:ascii="Times New Roman" w:hAnsi="Times New Roman"/>
          <w:lang w:val="tr-TR"/>
        </w:rPr>
      </w:pPr>
      <w:r w:rsidRPr="00565645">
        <w:rPr>
          <w:rFonts w:ascii="Times New Roman" w:hAnsi="Times New Roman"/>
          <w:lang w:val="tr-TR"/>
        </w:rPr>
        <w:t xml:space="preserve">Araca monte edilen fren </w:t>
      </w:r>
      <w:r w:rsidR="00ED10A0" w:rsidRPr="00565645">
        <w:rPr>
          <w:rFonts w:ascii="Times New Roman" w:hAnsi="Times New Roman"/>
          <w:lang w:val="tr-TR"/>
        </w:rPr>
        <w:t>s</w:t>
      </w:r>
      <w:r w:rsidR="004438DD" w:rsidRPr="00565645">
        <w:rPr>
          <w:rFonts w:ascii="Times New Roman" w:hAnsi="Times New Roman"/>
          <w:lang w:val="tr-TR"/>
        </w:rPr>
        <w:t>istemi/sistemleri</w:t>
      </w:r>
      <w:r w:rsidRPr="00565645">
        <w:rPr>
          <w:rFonts w:ascii="Times New Roman" w:hAnsi="Times New Roman"/>
          <w:lang w:val="tr-TR"/>
        </w:rPr>
        <w:t xml:space="preserve">ne ilişkin kısa açıklama </w:t>
      </w:r>
      <w:r w:rsidRPr="00565645">
        <w:rPr>
          <w:rFonts w:ascii="Times New Roman" w:hAnsi="Times New Roman"/>
          <w:vertAlign w:val="superscript"/>
          <w:lang w:val="tr-TR"/>
        </w:rPr>
        <w:t>(</w:t>
      </w:r>
      <w:r w:rsidR="00CF7C8C" w:rsidRPr="00565645">
        <w:rPr>
          <w:rFonts w:ascii="Times New Roman" w:hAnsi="Times New Roman"/>
          <w:vertAlign w:val="superscript"/>
          <w:lang w:val="tr-TR"/>
        </w:rPr>
        <w:t>55</w:t>
      </w:r>
      <w:r w:rsidRPr="00565645">
        <w:rPr>
          <w:rFonts w:ascii="Times New Roman" w:hAnsi="Times New Roman"/>
          <w:vertAlign w:val="superscript"/>
          <w:lang w:val="tr-TR"/>
        </w:rPr>
        <w:t>)</w:t>
      </w:r>
      <w:r w:rsidR="00CF7C8C" w:rsidRPr="00565645">
        <w:rPr>
          <w:rFonts w:ascii="Times New Roman" w:hAnsi="Times New Roman"/>
          <w:lang w:val="tr-TR"/>
        </w:rPr>
        <w:t>:….</w:t>
      </w:r>
    </w:p>
    <w:p w14:paraId="07C88893" w14:textId="77777777" w:rsidR="00BE3F1F" w:rsidRPr="00565645" w:rsidRDefault="00BE3F1F" w:rsidP="00276C98">
      <w:pPr>
        <w:jc w:val="both"/>
        <w:rPr>
          <w:rFonts w:eastAsia="Arial"/>
          <w:sz w:val="20"/>
          <w:szCs w:val="20"/>
        </w:rPr>
      </w:pPr>
    </w:p>
    <w:p w14:paraId="332C3277" w14:textId="77777777" w:rsidR="00BE3F1F" w:rsidRPr="00565645" w:rsidRDefault="00BE3F1F" w:rsidP="004271D8">
      <w:pPr>
        <w:pStyle w:val="GvdeMetni"/>
        <w:numPr>
          <w:ilvl w:val="2"/>
          <w:numId w:val="308"/>
        </w:numPr>
        <w:tabs>
          <w:tab w:val="left" w:pos="2150"/>
        </w:tabs>
        <w:ind w:left="2149" w:right="219"/>
        <w:jc w:val="both"/>
        <w:rPr>
          <w:rFonts w:ascii="Times New Roman" w:hAnsi="Times New Roman"/>
          <w:lang w:val="tr-TR"/>
        </w:rPr>
      </w:pPr>
      <w:bookmarkStart w:id="4" w:name="_Hlk91598086"/>
      <w:r w:rsidRPr="00565645">
        <w:rPr>
          <w:rFonts w:ascii="Times New Roman" w:hAnsi="Times New Roman"/>
          <w:lang w:val="tr-TR"/>
        </w:rPr>
        <w:t xml:space="preserve">Fren </w:t>
      </w:r>
      <w:r w:rsidR="00EF2740" w:rsidRPr="00565645">
        <w:rPr>
          <w:rFonts w:ascii="Times New Roman" w:hAnsi="Times New Roman"/>
          <w:lang w:val="tr-TR"/>
        </w:rPr>
        <w:t>s</w:t>
      </w:r>
      <w:r w:rsidR="004438DD" w:rsidRPr="00565645">
        <w:rPr>
          <w:rFonts w:ascii="Times New Roman" w:hAnsi="Times New Roman"/>
          <w:lang w:val="tr-TR"/>
        </w:rPr>
        <w:t>istemi/sistemleri</w:t>
      </w:r>
      <w:r w:rsidRPr="00565645">
        <w:rPr>
          <w:rFonts w:ascii="Times New Roman" w:hAnsi="Times New Roman"/>
          <w:lang w:val="tr-TR"/>
        </w:rPr>
        <w:t>nin pnömatik</w:t>
      </w:r>
      <w:r w:rsidR="00E75713" w:rsidRPr="00565645">
        <w:rPr>
          <w:rFonts w:ascii="Times New Roman" w:hAnsi="Times New Roman"/>
          <w:lang w:val="tr-TR"/>
        </w:rPr>
        <w:t>, hidrolik</w:t>
      </w:r>
      <w:r w:rsidRPr="00565645">
        <w:rPr>
          <w:rFonts w:ascii="Times New Roman" w:hAnsi="Times New Roman"/>
          <w:lang w:val="tr-TR"/>
        </w:rPr>
        <w:t xml:space="preserve"> ve/veya elektrikli kontrol hatlarının kontrol devreleri konusunda araca ait özellikler ve desteklenen iletiler ve parametrelerin listesi: ....</w:t>
      </w:r>
    </w:p>
    <w:bookmarkEnd w:id="4"/>
    <w:p w14:paraId="4198C883" w14:textId="77777777" w:rsidR="00BE3F1F" w:rsidRPr="00565645" w:rsidRDefault="00BE3F1F" w:rsidP="00276C98">
      <w:pPr>
        <w:jc w:val="both"/>
        <w:rPr>
          <w:rFonts w:eastAsia="Arial"/>
          <w:sz w:val="20"/>
          <w:szCs w:val="20"/>
        </w:rPr>
      </w:pPr>
    </w:p>
    <w:p w14:paraId="1D5115CB" w14:textId="77777777" w:rsidR="00BE3F1F" w:rsidRPr="00565645" w:rsidRDefault="0011042C" w:rsidP="004271D8">
      <w:pPr>
        <w:pStyle w:val="GvdeMetni"/>
        <w:numPr>
          <w:ilvl w:val="2"/>
          <w:numId w:val="308"/>
        </w:numPr>
        <w:tabs>
          <w:tab w:val="left" w:pos="2150"/>
        </w:tabs>
        <w:ind w:left="2149" w:right="219"/>
        <w:jc w:val="both"/>
        <w:rPr>
          <w:rFonts w:ascii="Times New Roman" w:hAnsi="Times New Roman"/>
          <w:lang w:val="tr-TR"/>
        </w:rPr>
      </w:pPr>
      <w:r w:rsidRPr="00565645">
        <w:rPr>
          <w:rFonts w:ascii="Times New Roman" w:hAnsi="Times New Roman"/>
          <w:b/>
          <w:lang w:val="tr-TR"/>
        </w:rPr>
        <w:t>(Mülga:RG-16/4/2020-31101)</w:t>
      </w:r>
      <w:r w:rsidRPr="00565645">
        <w:rPr>
          <w:rFonts w:ascii="Times New Roman" w:hAnsi="Times New Roman"/>
          <w:lang w:val="tr-TR"/>
        </w:rPr>
        <w:t xml:space="preserve"> </w:t>
      </w:r>
      <w:r w:rsidR="00BE3F1F" w:rsidRPr="00565645">
        <w:rPr>
          <w:rFonts w:ascii="Times New Roman" w:hAnsi="Times New Roman"/>
          <w:b/>
          <w:bCs/>
          <w:vertAlign w:val="superscript"/>
          <w:lang w:val="tr-TR"/>
        </w:rPr>
        <w:t>(4)</w:t>
      </w:r>
    </w:p>
    <w:p w14:paraId="4ABDDC2B" w14:textId="77777777" w:rsidR="00BE3F1F" w:rsidRPr="00565645" w:rsidRDefault="00BE3F1F" w:rsidP="00276C98">
      <w:pPr>
        <w:pStyle w:val="GvdeMetni"/>
        <w:ind w:left="2149"/>
        <w:jc w:val="both"/>
        <w:rPr>
          <w:rFonts w:ascii="Times New Roman" w:hAnsi="Times New Roman"/>
          <w:lang w:val="tr-TR"/>
        </w:rPr>
      </w:pPr>
    </w:p>
    <w:p w14:paraId="70B44C23"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Fren </w:t>
      </w:r>
      <w:r w:rsidR="00914DB6" w:rsidRPr="00565645">
        <w:rPr>
          <w:rFonts w:ascii="Times New Roman" w:hAnsi="Times New Roman"/>
          <w:lang w:val="tr-TR"/>
        </w:rPr>
        <w:t>s</w:t>
      </w:r>
      <w:r w:rsidR="004438DD" w:rsidRPr="00565645">
        <w:rPr>
          <w:rFonts w:ascii="Times New Roman" w:hAnsi="Times New Roman"/>
          <w:lang w:val="tr-TR"/>
        </w:rPr>
        <w:t>istemi/sistemleri</w:t>
      </w:r>
    </w:p>
    <w:p w14:paraId="4FD9D7D8" w14:textId="77777777" w:rsidR="00BE3F1F" w:rsidRPr="00565645" w:rsidRDefault="00BE3F1F" w:rsidP="00276C98">
      <w:pPr>
        <w:jc w:val="both"/>
        <w:rPr>
          <w:rFonts w:eastAsia="Arial"/>
          <w:b/>
          <w:bCs/>
          <w:sz w:val="20"/>
          <w:szCs w:val="20"/>
        </w:rPr>
      </w:pPr>
    </w:p>
    <w:p w14:paraId="733A607E" w14:textId="77777777" w:rsidR="00BE3F1F" w:rsidRPr="00565645" w:rsidRDefault="00BE3F1F"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 xml:space="preserve">Fren </w:t>
      </w:r>
      <w:r w:rsidR="00985B2C" w:rsidRPr="00565645">
        <w:rPr>
          <w:rFonts w:ascii="Times New Roman" w:hAnsi="Times New Roman"/>
          <w:lang w:val="tr-TR"/>
        </w:rPr>
        <w:t>s</w:t>
      </w:r>
      <w:r w:rsidR="004438DD" w:rsidRPr="00565645">
        <w:rPr>
          <w:rFonts w:ascii="Times New Roman" w:hAnsi="Times New Roman"/>
          <w:lang w:val="tr-TR"/>
        </w:rPr>
        <w:t>istemi/sistemleri</w:t>
      </w:r>
      <w:r w:rsidRPr="00565645">
        <w:rPr>
          <w:rFonts w:ascii="Times New Roman" w:hAnsi="Times New Roman"/>
          <w:lang w:val="tr-TR"/>
        </w:rPr>
        <w:t>nin nasıl çalıştığına (tüm elektronik parçalar dahil)</w:t>
      </w:r>
      <w:r w:rsidR="00985B2C" w:rsidRPr="00565645">
        <w:rPr>
          <w:rFonts w:ascii="Times New Roman" w:hAnsi="Times New Roman"/>
          <w:lang w:val="tr-TR"/>
        </w:rPr>
        <w:t>,</w:t>
      </w:r>
      <w:r w:rsidRPr="00565645">
        <w:rPr>
          <w:rFonts w:ascii="Times New Roman" w:hAnsi="Times New Roman"/>
          <w:lang w:val="tr-TR"/>
        </w:rPr>
        <w:t xml:space="preserve"> elektrik blok diyagramı, hidrolik veya pnömatik devre planına ilişkin açıklama</w:t>
      </w:r>
      <w:r w:rsidRPr="00565645">
        <w:rPr>
          <w:rFonts w:ascii="Times New Roman" w:hAnsi="Times New Roman"/>
          <w:b/>
          <w:bCs/>
          <w:vertAlign w:val="superscript"/>
          <w:lang w:val="tr-TR"/>
        </w:rPr>
        <w:t>(55)</w:t>
      </w:r>
      <w:r w:rsidRPr="00565645">
        <w:rPr>
          <w:rFonts w:ascii="Times New Roman" w:hAnsi="Times New Roman"/>
          <w:lang w:val="tr-TR"/>
        </w:rPr>
        <w:t>: ...</w:t>
      </w:r>
      <w:r w:rsidR="00276C98" w:rsidRPr="00565645">
        <w:rPr>
          <w:rFonts w:ascii="Times New Roman" w:hAnsi="Times New Roman"/>
          <w:lang w:val="tr-TR"/>
        </w:rPr>
        <w:t>...................</w:t>
      </w:r>
    </w:p>
    <w:p w14:paraId="2194B89D" w14:textId="77777777" w:rsidR="00276C98" w:rsidRPr="00565645" w:rsidRDefault="00276C98" w:rsidP="00276C98">
      <w:pPr>
        <w:pStyle w:val="GvdeMetni"/>
        <w:tabs>
          <w:tab w:val="left" w:pos="2150"/>
        </w:tabs>
        <w:ind w:left="2149" w:right="223"/>
        <w:jc w:val="both"/>
        <w:rPr>
          <w:rFonts w:ascii="Times New Roman" w:hAnsi="Times New Roman"/>
          <w:lang w:val="tr-TR"/>
        </w:rPr>
      </w:pPr>
    </w:p>
    <w:p w14:paraId="617B15CE" w14:textId="77777777" w:rsidR="00BE3F1F" w:rsidRPr="00565645" w:rsidRDefault="00BE3F1F" w:rsidP="004271D8">
      <w:pPr>
        <w:pStyle w:val="GvdeMetni"/>
        <w:numPr>
          <w:ilvl w:val="3"/>
          <w:numId w:val="308"/>
        </w:numPr>
        <w:tabs>
          <w:tab w:val="left" w:pos="2150"/>
        </w:tabs>
        <w:ind w:hanging="1417"/>
        <w:jc w:val="both"/>
        <w:rPr>
          <w:rFonts w:ascii="Times New Roman" w:hAnsi="Times New Roman"/>
          <w:lang w:val="tr-TR"/>
        </w:rPr>
      </w:pPr>
      <w:r w:rsidRPr="00565645">
        <w:rPr>
          <w:rFonts w:ascii="Times New Roman" w:hAnsi="Times New Roman"/>
          <w:lang w:val="tr-TR"/>
        </w:rPr>
        <w:t xml:space="preserve">Fren </w:t>
      </w:r>
      <w:r w:rsidR="00985B2C" w:rsidRPr="00565645">
        <w:rPr>
          <w:rFonts w:ascii="Times New Roman" w:hAnsi="Times New Roman"/>
          <w:lang w:val="tr-TR"/>
        </w:rPr>
        <w:t>s</w:t>
      </w:r>
      <w:r w:rsidR="004438DD" w:rsidRPr="00565645">
        <w:rPr>
          <w:rFonts w:ascii="Times New Roman" w:hAnsi="Times New Roman"/>
          <w:lang w:val="tr-TR"/>
        </w:rPr>
        <w:t>istemi/sistemleri</w:t>
      </w:r>
      <w:r w:rsidRPr="00565645">
        <w:rPr>
          <w:rFonts w:ascii="Times New Roman" w:hAnsi="Times New Roman"/>
          <w:lang w:val="tr-TR"/>
        </w:rPr>
        <w:t>nin şematik çizimi ve işletme şeması</w:t>
      </w:r>
      <w:r w:rsidRPr="00565645">
        <w:rPr>
          <w:rFonts w:ascii="Times New Roman" w:hAnsi="Times New Roman"/>
          <w:b/>
          <w:bCs/>
          <w:vertAlign w:val="superscript"/>
          <w:lang w:val="tr-TR"/>
        </w:rPr>
        <w:t>(55)</w:t>
      </w:r>
      <w:r w:rsidRPr="00565645">
        <w:rPr>
          <w:rFonts w:ascii="Times New Roman" w:hAnsi="Times New Roman"/>
          <w:lang w:val="tr-TR"/>
        </w:rPr>
        <w:t>: .....................</w:t>
      </w:r>
    </w:p>
    <w:p w14:paraId="4A007792" w14:textId="77777777" w:rsidR="00276C98" w:rsidRPr="00565645" w:rsidRDefault="00276C98" w:rsidP="00276C98">
      <w:pPr>
        <w:pStyle w:val="GvdeMetni"/>
        <w:tabs>
          <w:tab w:val="left" w:pos="2150"/>
        </w:tabs>
        <w:ind w:left="0"/>
        <w:jc w:val="both"/>
        <w:rPr>
          <w:rFonts w:ascii="Times New Roman" w:hAnsi="Times New Roman"/>
          <w:lang w:val="tr-TR"/>
        </w:rPr>
      </w:pPr>
    </w:p>
    <w:p w14:paraId="0EF7FFEC"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Usule uygun şekilde tespit edilen fren sistemi aksamlarının listesi</w:t>
      </w:r>
      <w:r w:rsidRPr="00565645">
        <w:rPr>
          <w:rFonts w:ascii="Times New Roman" w:hAnsi="Times New Roman"/>
          <w:b/>
          <w:bCs/>
          <w:vertAlign w:val="superscript"/>
          <w:lang w:val="tr-TR"/>
        </w:rPr>
        <w:t>(55)</w:t>
      </w:r>
      <w:r w:rsidRPr="00565645">
        <w:rPr>
          <w:rFonts w:ascii="Times New Roman" w:hAnsi="Times New Roman"/>
          <w:lang w:val="tr-TR"/>
        </w:rPr>
        <w:t>: ...........</w:t>
      </w:r>
    </w:p>
    <w:p w14:paraId="5B21B914" w14:textId="77777777" w:rsidR="00BE3F1F" w:rsidRPr="00565645" w:rsidRDefault="00BE3F1F" w:rsidP="00276C98">
      <w:pPr>
        <w:jc w:val="both"/>
        <w:rPr>
          <w:rFonts w:eastAsia="Arial"/>
          <w:sz w:val="20"/>
          <w:szCs w:val="20"/>
        </w:rPr>
      </w:pPr>
    </w:p>
    <w:p w14:paraId="37C624E2" w14:textId="77777777" w:rsidR="00BE3F1F" w:rsidRPr="00565645" w:rsidRDefault="00BE3F1F" w:rsidP="004271D8">
      <w:pPr>
        <w:pStyle w:val="GvdeMetni"/>
        <w:numPr>
          <w:ilvl w:val="3"/>
          <w:numId w:val="308"/>
        </w:numPr>
        <w:tabs>
          <w:tab w:val="left" w:pos="2150"/>
        </w:tabs>
        <w:ind w:right="221"/>
        <w:jc w:val="both"/>
        <w:rPr>
          <w:rFonts w:ascii="Times New Roman" w:hAnsi="Times New Roman"/>
          <w:lang w:val="tr-TR"/>
        </w:rPr>
      </w:pPr>
      <w:r w:rsidRPr="00565645">
        <w:rPr>
          <w:rFonts w:ascii="Times New Roman" w:hAnsi="Times New Roman"/>
          <w:lang w:val="tr-TR"/>
        </w:rPr>
        <w:t xml:space="preserve">Fren </w:t>
      </w:r>
      <w:r w:rsidR="00985B2C" w:rsidRPr="00565645">
        <w:rPr>
          <w:rFonts w:ascii="Times New Roman" w:hAnsi="Times New Roman"/>
          <w:lang w:val="tr-TR"/>
        </w:rPr>
        <w:t>s</w:t>
      </w:r>
      <w:r w:rsidR="004438DD" w:rsidRPr="00565645">
        <w:rPr>
          <w:rFonts w:ascii="Times New Roman" w:hAnsi="Times New Roman"/>
          <w:lang w:val="tr-TR"/>
        </w:rPr>
        <w:t>istemi/sistemleri</w:t>
      </w:r>
      <w:r w:rsidRPr="00565645">
        <w:rPr>
          <w:rFonts w:ascii="Times New Roman" w:hAnsi="Times New Roman"/>
          <w:lang w:val="tr-TR"/>
        </w:rPr>
        <w:t>ne yönelik hesaplamalar hakkında teknik açıklama (tekerleklerin çevresi boyunca toplam frenleme kuvvetlerinin fren kontrolüne uygulanan kuvvete oranının belirlenmesi)</w:t>
      </w:r>
      <w:r w:rsidRPr="00565645">
        <w:rPr>
          <w:rFonts w:ascii="Times New Roman" w:hAnsi="Times New Roman"/>
          <w:b/>
          <w:bCs/>
          <w:vertAlign w:val="superscript"/>
          <w:lang w:val="tr-TR"/>
        </w:rPr>
        <w:t>(55)</w:t>
      </w:r>
      <w:r w:rsidRPr="00565645">
        <w:rPr>
          <w:rFonts w:ascii="Times New Roman" w:hAnsi="Times New Roman"/>
          <w:lang w:val="tr-TR"/>
        </w:rPr>
        <w:t>: ........................</w:t>
      </w:r>
    </w:p>
    <w:p w14:paraId="4781CC2A" w14:textId="77777777" w:rsidR="00BE3F1F" w:rsidRPr="00565645" w:rsidRDefault="00BE3F1F" w:rsidP="00276C98">
      <w:pPr>
        <w:jc w:val="both"/>
        <w:rPr>
          <w:rFonts w:eastAsia="Arial"/>
          <w:sz w:val="20"/>
          <w:szCs w:val="20"/>
        </w:rPr>
      </w:pPr>
    </w:p>
    <w:p w14:paraId="59824DD5" w14:textId="77777777" w:rsidR="00BE3F1F" w:rsidRPr="00565645" w:rsidRDefault="00985B2C" w:rsidP="004271D8">
      <w:pPr>
        <w:pStyle w:val="GvdeMetni"/>
        <w:numPr>
          <w:ilvl w:val="3"/>
          <w:numId w:val="308"/>
        </w:numPr>
        <w:tabs>
          <w:tab w:val="left" w:pos="2150"/>
        </w:tabs>
        <w:ind w:right="220"/>
        <w:jc w:val="both"/>
        <w:rPr>
          <w:rFonts w:ascii="Times New Roman" w:hAnsi="Times New Roman"/>
          <w:lang w:val="tr-TR"/>
        </w:rPr>
      </w:pPr>
      <w:r w:rsidRPr="00565645">
        <w:rPr>
          <w:rFonts w:ascii="Times New Roman" w:hAnsi="Times New Roman"/>
          <w:lang w:val="tr-TR"/>
        </w:rPr>
        <w:t>Dış enerji kaynağı/</w:t>
      </w:r>
      <w:r w:rsidR="00BE3F1F" w:rsidRPr="00565645">
        <w:rPr>
          <w:rFonts w:ascii="Times New Roman" w:hAnsi="Times New Roman"/>
          <w:lang w:val="tr-TR"/>
        </w:rPr>
        <w:t xml:space="preserve">kaynakları </w:t>
      </w:r>
      <w:r w:rsidRPr="00565645">
        <w:rPr>
          <w:rFonts w:ascii="Times New Roman" w:hAnsi="Times New Roman"/>
          <w:lang w:val="tr-TR"/>
        </w:rPr>
        <w:t xml:space="preserve">(varsa) </w:t>
      </w:r>
      <w:r w:rsidR="00BE3F1F" w:rsidRPr="00565645">
        <w:rPr>
          <w:rFonts w:ascii="Times New Roman" w:hAnsi="Times New Roman"/>
          <w:lang w:val="tr-TR"/>
        </w:rPr>
        <w:t xml:space="preserve">(enerji depolarının özellikleri ve kapasitesi, gösterge panosundaki azami ve asgari basınç, basınç göstergesi ve asgari basınç ikaz cihazı, vakum depoları ve tedarik vanası, tedarik kompresörleri, basınç </w:t>
      </w:r>
      <w:r w:rsidR="000F36B9" w:rsidRPr="00565645">
        <w:rPr>
          <w:rFonts w:ascii="Times New Roman" w:hAnsi="Times New Roman"/>
          <w:lang w:val="tr-TR"/>
        </w:rPr>
        <w:t>donanım</w:t>
      </w:r>
      <w:r w:rsidR="00BE3F1F" w:rsidRPr="00565645">
        <w:rPr>
          <w:rFonts w:ascii="Times New Roman" w:hAnsi="Times New Roman"/>
          <w:lang w:val="tr-TR"/>
        </w:rPr>
        <w:t>larına ilişkin hükümlere uygunluk)</w:t>
      </w:r>
      <w:r w:rsidR="00BE3F1F" w:rsidRPr="00565645">
        <w:rPr>
          <w:rFonts w:ascii="Times New Roman" w:hAnsi="Times New Roman"/>
          <w:b/>
          <w:bCs/>
          <w:vertAlign w:val="superscript"/>
          <w:lang w:val="tr-TR"/>
        </w:rPr>
        <w:t>(55)</w:t>
      </w:r>
      <w:r w:rsidR="00BE3F1F" w:rsidRPr="00565645">
        <w:rPr>
          <w:rFonts w:ascii="Times New Roman" w:hAnsi="Times New Roman"/>
          <w:lang w:val="tr-TR"/>
        </w:rPr>
        <w:t>: .........</w:t>
      </w:r>
    </w:p>
    <w:p w14:paraId="76F0D7C4" w14:textId="77777777" w:rsidR="00276C98" w:rsidRPr="00565645" w:rsidRDefault="00276C98" w:rsidP="00276C98">
      <w:pPr>
        <w:pStyle w:val="GvdeMetni"/>
        <w:tabs>
          <w:tab w:val="left" w:pos="2150"/>
        </w:tabs>
        <w:ind w:left="0" w:right="220"/>
        <w:jc w:val="both"/>
        <w:rPr>
          <w:rFonts w:ascii="Times New Roman" w:hAnsi="Times New Roman"/>
          <w:lang w:val="tr-TR"/>
        </w:rPr>
      </w:pPr>
    </w:p>
    <w:p w14:paraId="10926FEB"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Elektronik fren sistemi: Evet/hayır/</w:t>
      </w:r>
      <w:r w:rsidR="00033FFF" w:rsidRPr="00565645">
        <w:rPr>
          <w:rFonts w:ascii="Times New Roman" w:hAnsi="Times New Roman"/>
          <w:lang w:val="tr-TR"/>
        </w:rPr>
        <w:t>isteğe bağlı</w:t>
      </w:r>
      <w:r w:rsidRPr="00565645">
        <w:rPr>
          <w:rFonts w:ascii="Times New Roman" w:hAnsi="Times New Roman"/>
          <w:b/>
          <w:bCs/>
          <w:vertAlign w:val="superscript"/>
          <w:lang w:val="tr-TR"/>
        </w:rPr>
        <w:t>(4)</w:t>
      </w:r>
    </w:p>
    <w:p w14:paraId="5CDC4BA2" w14:textId="77777777" w:rsidR="00BE3F1F" w:rsidRPr="00565645" w:rsidRDefault="00BE3F1F" w:rsidP="00276C98">
      <w:pPr>
        <w:jc w:val="both"/>
        <w:rPr>
          <w:rFonts w:eastAsia="Arial"/>
          <w:b/>
          <w:bCs/>
          <w:sz w:val="20"/>
          <w:szCs w:val="20"/>
        </w:rPr>
      </w:pPr>
    </w:p>
    <w:p w14:paraId="0A4E67B6" w14:textId="77777777" w:rsidR="00BE3F1F" w:rsidRPr="00565645" w:rsidRDefault="00BE3F1F" w:rsidP="004271D8">
      <w:pPr>
        <w:pStyle w:val="GvdeMetni"/>
        <w:numPr>
          <w:ilvl w:val="3"/>
          <w:numId w:val="308"/>
        </w:numPr>
        <w:tabs>
          <w:tab w:val="left" w:pos="2150"/>
        </w:tabs>
        <w:ind w:right="223" w:hanging="1417"/>
        <w:jc w:val="both"/>
        <w:rPr>
          <w:rFonts w:ascii="Times New Roman" w:hAnsi="Times New Roman"/>
          <w:lang w:val="tr-TR"/>
        </w:rPr>
      </w:pPr>
      <w:r w:rsidRPr="00565645">
        <w:rPr>
          <w:rFonts w:ascii="Times New Roman" w:hAnsi="Times New Roman"/>
          <w:lang w:val="tr-TR"/>
        </w:rPr>
        <w:t>AB</w:t>
      </w:r>
      <w:r w:rsidR="00276C98" w:rsidRPr="00565645">
        <w:rPr>
          <w:rFonts w:ascii="Times New Roman" w:hAnsi="Times New Roman"/>
          <w:lang w:val="tr-TR"/>
        </w:rPr>
        <w:t>/2</w:t>
      </w:r>
      <w:r w:rsidRPr="00565645">
        <w:rPr>
          <w:rFonts w:ascii="Times New Roman" w:hAnsi="Times New Roman"/>
          <w:lang w:val="tr-TR"/>
        </w:rPr>
        <w:t xml:space="preserve">015/68 </w:t>
      </w:r>
      <w:r w:rsidR="00276C98" w:rsidRPr="00565645">
        <w:rPr>
          <w:rFonts w:ascii="Times New Roman" w:hAnsi="Times New Roman"/>
          <w:lang w:val="tr-TR"/>
        </w:rPr>
        <w:t>Yönetmeliği</w:t>
      </w:r>
      <w:r w:rsidRPr="00565645">
        <w:rPr>
          <w:rFonts w:ascii="Times New Roman" w:hAnsi="Times New Roman"/>
          <w:lang w:val="tr-TR"/>
        </w:rPr>
        <w:t xml:space="preserve"> Ek VII uyarınca Tip I test raporu numarası/numaraları (uygulanabilir ise): ..........................</w:t>
      </w:r>
    </w:p>
    <w:p w14:paraId="7CED6D22" w14:textId="77777777" w:rsidR="00BE3F1F" w:rsidRPr="00565645" w:rsidRDefault="00BE3F1F" w:rsidP="00276C98">
      <w:pPr>
        <w:jc w:val="both"/>
        <w:rPr>
          <w:rFonts w:eastAsia="Arial"/>
          <w:sz w:val="20"/>
          <w:szCs w:val="20"/>
        </w:rPr>
      </w:pPr>
    </w:p>
    <w:p w14:paraId="3B809E26" w14:textId="77777777" w:rsidR="00BE3F1F" w:rsidRPr="00565645" w:rsidRDefault="00BE3F1F" w:rsidP="004271D8">
      <w:pPr>
        <w:pStyle w:val="Balk1"/>
        <w:numPr>
          <w:ilvl w:val="2"/>
          <w:numId w:val="308"/>
        </w:numPr>
        <w:tabs>
          <w:tab w:val="left" w:pos="2150"/>
        </w:tabs>
        <w:ind w:left="2149" w:hanging="1417"/>
        <w:jc w:val="both"/>
        <w:rPr>
          <w:rFonts w:ascii="Times New Roman" w:hAnsi="Times New Roman"/>
          <w:b w:val="0"/>
          <w:bCs w:val="0"/>
          <w:lang w:val="tr-TR"/>
        </w:rPr>
      </w:pPr>
      <w:r w:rsidRPr="00565645">
        <w:rPr>
          <w:rFonts w:ascii="Times New Roman" w:hAnsi="Times New Roman"/>
          <w:lang w:val="tr-TR"/>
        </w:rPr>
        <w:t xml:space="preserve">Fren </w:t>
      </w:r>
      <w:r w:rsidR="00276C98" w:rsidRPr="00565645">
        <w:rPr>
          <w:rFonts w:ascii="Times New Roman" w:hAnsi="Times New Roman"/>
          <w:lang w:val="tr-TR"/>
        </w:rPr>
        <w:t>a</w:t>
      </w:r>
      <w:r w:rsidRPr="00565645">
        <w:rPr>
          <w:rFonts w:ascii="Times New Roman" w:hAnsi="Times New Roman"/>
          <w:lang w:val="tr-TR"/>
        </w:rPr>
        <w:t>ktarımı</w:t>
      </w:r>
      <w:r w:rsidR="00E75713" w:rsidRPr="00565645">
        <w:rPr>
          <w:rFonts w:ascii="Times New Roman" w:hAnsi="Times New Roman"/>
          <w:lang w:val="tr-TR"/>
        </w:rPr>
        <w:t xml:space="preserve"> (çekici araçta)</w:t>
      </w:r>
    </w:p>
    <w:p w14:paraId="503FE7C1" w14:textId="77777777" w:rsidR="00BE3F1F" w:rsidRPr="00565645" w:rsidRDefault="00BE3F1F" w:rsidP="00276C98">
      <w:pPr>
        <w:jc w:val="both"/>
        <w:rPr>
          <w:rFonts w:eastAsia="Arial"/>
          <w:b/>
          <w:bCs/>
          <w:sz w:val="20"/>
          <w:szCs w:val="20"/>
        </w:rPr>
      </w:pPr>
    </w:p>
    <w:p w14:paraId="3EAAA9AF" w14:textId="77777777" w:rsidR="00BE3F1F" w:rsidRPr="00565645" w:rsidRDefault="00E75713" w:rsidP="004271D8">
      <w:pPr>
        <w:pStyle w:val="GvdeMetni"/>
        <w:numPr>
          <w:ilvl w:val="3"/>
          <w:numId w:val="308"/>
        </w:numPr>
        <w:tabs>
          <w:tab w:val="left" w:pos="2151"/>
          <w:tab w:val="left" w:pos="3078"/>
          <w:tab w:val="left" w:pos="4503"/>
          <w:tab w:val="left" w:pos="6784"/>
          <w:tab w:val="left" w:pos="7668"/>
          <w:tab w:val="left" w:pos="8460"/>
        </w:tabs>
        <w:ind w:right="220" w:hanging="1440"/>
        <w:jc w:val="both"/>
        <w:rPr>
          <w:rFonts w:ascii="Times New Roman" w:hAnsi="Times New Roman"/>
          <w:lang w:val="tr-TR"/>
        </w:rPr>
      </w:pPr>
      <w:bookmarkStart w:id="5" w:name="_Hlk91671727"/>
      <w:r w:rsidRPr="00565645">
        <w:rPr>
          <w:rFonts w:ascii="Times New Roman" w:hAnsi="Times New Roman"/>
          <w:lang w:val="tr-TR"/>
        </w:rPr>
        <w:t>Çekici araçta servis fren sisteminin f</w:t>
      </w:r>
      <w:r w:rsidR="00BE3F1F" w:rsidRPr="00565645">
        <w:rPr>
          <w:rFonts w:ascii="Times New Roman" w:hAnsi="Times New Roman"/>
          <w:lang w:val="tr-TR"/>
        </w:rPr>
        <w:t>ren aktarımı:</w:t>
      </w:r>
      <w:r w:rsidR="00B405FA" w:rsidRPr="00565645">
        <w:rPr>
          <w:rFonts w:ascii="Times New Roman" w:hAnsi="Times New Roman"/>
          <w:lang w:val="tr-TR"/>
        </w:rPr>
        <w:t xml:space="preserve"> </w:t>
      </w:r>
      <w:r w:rsidRPr="00565645">
        <w:rPr>
          <w:rFonts w:ascii="Times New Roman" w:hAnsi="Times New Roman"/>
          <w:lang w:val="tr-TR"/>
        </w:rPr>
        <w:t>m</w:t>
      </w:r>
      <w:r w:rsidR="00BE3F1F" w:rsidRPr="00565645">
        <w:rPr>
          <w:rFonts w:ascii="Times New Roman" w:hAnsi="Times New Roman"/>
          <w:lang w:val="tr-TR"/>
        </w:rPr>
        <w:t>ekanik/</w:t>
      </w:r>
      <w:r w:rsidRPr="00565645">
        <w:rPr>
          <w:rFonts w:ascii="Times New Roman" w:hAnsi="Times New Roman"/>
          <w:lang w:val="tr-TR"/>
        </w:rPr>
        <w:t xml:space="preserve"> pnömatik/ hidrolik/ </w:t>
      </w:r>
      <w:r w:rsidR="00BE3F1F" w:rsidRPr="00565645">
        <w:rPr>
          <w:rFonts w:ascii="Times New Roman" w:hAnsi="Times New Roman"/>
          <w:lang w:val="tr-TR"/>
        </w:rPr>
        <w:t>hidrostatik</w:t>
      </w:r>
      <w:r w:rsidR="00B405FA" w:rsidRPr="00565645">
        <w:rPr>
          <w:rFonts w:ascii="Times New Roman" w:hAnsi="Times New Roman"/>
          <w:lang w:val="tr-TR"/>
        </w:rPr>
        <w:t>/ güç desteksiz</w:t>
      </w:r>
      <w:r w:rsidR="00BE3F1F" w:rsidRPr="00565645">
        <w:rPr>
          <w:rFonts w:ascii="Times New Roman" w:hAnsi="Times New Roman"/>
          <w:lang w:val="tr-TR"/>
        </w:rPr>
        <w:t>/</w:t>
      </w:r>
      <w:r w:rsidR="00B405FA" w:rsidRPr="00565645">
        <w:rPr>
          <w:rFonts w:ascii="Times New Roman" w:hAnsi="Times New Roman"/>
          <w:lang w:val="tr-TR"/>
        </w:rPr>
        <w:t xml:space="preserve"> </w:t>
      </w:r>
      <w:r w:rsidR="00BE3F1F" w:rsidRPr="00565645">
        <w:rPr>
          <w:rFonts w:ascii="Times New Roman" w:hAnsi="Times New Roman"/>
          <w:lang w:val="tr-TR"/>
        </w:rPr>
        <w:t xml:space="preserve">güç </w:t>
      </w:r>
      <w:r w:rsidRPr="00565645">
        <w:rPr>
          <w:rFonts w:ascii="Times New Roman" w:hAnsi="Times New Roman"/>
          <w:lang w:val="tr-TR"/>
        </w:rPr>
        <w:t>destekli</w:t>
      </w:r>
      <w:r w:rsidR="00BE3F1F" w:rsidRPr="00565645">
        <w:rPr>
          <w:rFonts w:ascii="Times New Roman" w:hAnsi="Times New Roman"/>
          <w:lang w:val="tr-TR"/>
        </w:rPr>
        <w:t>/</w:t>
      </w:r>
      <w:r w:rsidR="00B405FA" w:rsidRPr="00565645">
        <w:rPr>
          <w:rFonts w:ascii="Times New Roman" w:hAnsi="Times New Roman"/>
          <w:lang w:val="tr-TR"/>
        </w:rPr>
        <w:t xml:space="preserve"> </w:t>
      </w:r>
      <w:r w:rsidR="00BE3F1F" w:rsidRPr="00565645">
        <w:rPr>
          <w:rFonts w:ascii="Times New Roman" w:hAnsi="Times New Roman"/>
          <w:lang w:val="tr-TR"/>
        </w:rPr>
        <w:t xml:space="preserve">tamamen </w:t>
      </w:r>
      <w:r w:rsidR="00B405FA" w:rsidRPr="00565645">
        <w:rPr>
          <w:rFonts w:ascii="Times New Roman" w:hAnsi="Times New Roman"/>
          <w:lang w:val="tr-TR"/>
        </w:rPr>
        <w:t xml:space="preserve">güç aktarımı </w:t>
      </w:r>
      <w:r w:rsidR="00BE3F1F" w:rsidRPr="00565645">
        <w:rPr>
          <w:rFonts w:ascii="Times New Roman" w:hAnsi="Times New Roman"/>
          <w:b/>
          <w:bCs/>
          <w:vertAlign w:val="superscript"/>
          <w:lang w:val="tr-TR"/>
        </w:rPr>
        <w:t>(4)</w:t>
      </w:r>
    </w:p>
    <w:bookmarkEnd w:id="5"/>
    <w:p w14:paraId="343C7EDC" w14:textId="77777777" w:rsidR="00276C98" w:rsidRPr="00565645" w:rsidRDefault="00276C98" w:rsidP="00276C98">
      <w:pPr>
        <w:pStyle w:val="GvdeMetni"/>
        <w:tabs>
          <w:tab w:val="left" w:pos="2151"/>
          <w:tab w:val="left" w:pos="3078"/>
          <w:tab w:val="left" w:pos="4503"/>
          <w:tab w:val="left" w:pos="6784"/>
          <w:tab w:val="left" w:pos="7668"/>
          <w:tab w:val="left" w:pos="8460"/>
        </w:tabs>
        <w:ind w:left="2149" w:right="220"/>
        <w:jc w:val="both"/>
        <w:rPr>
          <w:rFonts w:ascii="Times New Roman" w:hAnsi="Times New Roman"/>
          <w:lang w:val="tr-TR"/>
        </w:rPr>
      </w:pPr>
    </w:p>
    <w:p w14:paraId="0FDB8110" w14:textId="77777777" w:rsidR="00BE3F1F" w:rsidRPr="00565645" w:rsidRDefault="00BE3F1F" w:rsidP="00276C98">
      <w:pPr>
        <w:pStyle w:val="GvdeMetni"/>
        <w:tabs>
          <w:tab w:val="left" w:pos="2149"/>
        </w:tabs>
        <w:ind w:left="731"/>
        <w:jc w:val="both"/>
        <w:rPr>
          <w:rFonts w:ascii="Times New Roman" w:hAnsi="Times New Roman"/>
          <w:lang w:val="tr-TR"/>
        </w:rPr>
      </w:pPr>
      <w:r w:rsidRPr="00565645">
        <w:rPr>
          <w:rFonts w:ascii="Times New Roman" w:hAnsi="Times New Roman"/>
          <w:b/>
          <w:iCs/>
          <w:lang w:val="tr-TR"/>
        </w:rPr>
        <w:t>43.5.2.</w:t>
      </w:r>
      <w:r w:rsidRPr="00565645">
        <w:rPr>
          <w:rFonts w:ascii="Times New Roman" w:hAnsi="Times New Roman"/>
          <w:lang w:val="tr-TR"/>
        </w:rPr>
        <w:tab/>
        <w:t>Aktarma teknolojisi: Pnömatik/hidrolik/hem pnömatik hem de hidrolik</w:t>
      </w:r>
      <w:r w:rsidRPr="00565645">
        <w:rPr>
          <w:rFonts w:ascii="Times New Roman" w:hAnsi="Times New Roman"/>
          <w:b/>
          <w:bCs/>
          <w:vertAlign w:val="superscript"/>
          <w:lang w:val="tr-TR"/>
        </w:rPr>
        <w:t>(4)</w:t>
      </w:r>
    </w:p>
    <w:p w14:paraId="72F2ECB2" w14:textId="77777777" w:rsidR="00BE3F1F" w:rsidRPr="00565645" w:rsidRDefault="00BE3F1F" w:rsidP="00276C98">
      <w:pPr>
        <w:jc w:val="both"/>
        <w:rPr>
          <w:rFonts w:eastAsia="Arial"/>
          <w:b/>
          <w:bCs/>
          <w:sz w:val="20"/>
          <w:szCs w:val="20"/>
        </w:rPr>
      </w:pPr>
    </w:p>
    <w:p w14:paraId="6C6F571B" w14:textId="77777777" w:rsidR="00BE3F1F" w:rsidRPr="00565645" w:rsidRDefault="00BE3F1F" w:rsidP="00276C98">
      <w:pPr>
        <w:pStyle w:val="GvdeMetni"/>
        <w:tabs>
          <w:tab w:val="left" w:pos="2149"/>
        </w:tabs>
        <w:ind w:left="731"/>
        <w:jc w:val="both"/>
        <w:rPr>
          <w:rFonts w:ascii="Times New Roman" w:hAnsi="Times New Roman"/>
          <w:lang w:val="tr-TR"/>
        </w:rPr>
      </w:pPr>
      <w:r w:rsidRPr="00565645">
        <w:rPr>
          <w:rFonts w:ascii="Times New Roman" w:hAnsi="Times New Roman"/>
          <w:b/>
          <w:iCs/>
          <w:lang w:val="tr-TR"/>
        </w:rPr>
        <w:t>43.5.3.</w:t>
      </w:r>
      <w:r w:rsidRPr="00565645">
        <w:rPr>
          <w:rFonts w:ascii="Times New Roman" w:hAnsi="Times New Roman"/>
          <w:lang w:val="tr-TR"/>
        </w:rPr>
        <w:tab/>
        <w:t>Sağ ve sol fren kontrollerinin kilitlenmesi:</w:t>
      </w:r>
      <w:r w:rsidR="00B405FA" w:rsidRPr="00565645">
        <w:rPr>
          <w:rFonts w:ascii="Times New Roman" w:hAnsi="Times New Roman"/>
          <w:lang w:val="tr-TR"/>
        </w:rPr>
        <w:t xml:space="preserve"> evet/ hayır </w:t>
      </w:r>
      <w:r w:rsidR="00B405FA" w:rsidRPr="00565645">
        <w:rPr>
          <w:rFonts w:ascii="Times New Roman" w:hAnsi="Times New Roman"/>
          <w:vertAlign w:val="superscript"/>
          <w:lang w:val="tr-TR"/>
        </w:rPr>
        <w:t>(4)</w:t>
      </w:r>
      <w:r w:rsidRPr="00565645">
        <w:rPr>
          <w:rFonts w:ascii="Times New Roman" w:hAnsi="Times New Roman"/>
          <w:lang w:val="tr-TR"/>
        </w:rPr>
        <w:t xml:space="preserve"> .................................</w:t>
      </w:r>
    </w:p>
    <w:p w14:paraId="066D9D20" w14:textId="77777777" w:rsidR="00BE3F1F" w:rsidRPr="00565645" w:rsidRDefault="00BE3F1F" w:rsidP="00276C98">
      <w:pPr>
        <w:jc w:val="both"/>
        <w:rPr>
          <w:rFonts w:eastAsia="Arial"/>
          <w:sz w:val="20"/>
          <w:szCs w:val="20"/>
        </w:rPr>
      </w:pPr>
    </w:p>
    <w:p w14:paraId="363180E9" w14:textId="77777777" w:rsidR="00BE3F1F" w:rsidRPr="00565645" w:rsidRDefault="00BE3F1F" w:rsidP="00276C98">
      <w:pPr>
        <w:pStyle w:val="Balk1"/>
        <w:numPr>
          <w:ilvl w:val="1"/>
          <w:numId w:val="107"/>
        </w:numPr>
        <w:tabs>
          <w:tab w:val="left" w:pos="2150"/>
        </w:tabs>
        <w:jc w:val="both"/>
        <w:rPr>
          <w:rFonts w:ascii="Times New Roman" w:hAnsi="Times New Roman"/>
          <w:b w:val="0"/>
          <w:bCs w:val="0"/>
          <w:lang w:val="tr-TR"/>
        </w:rPr>
      </w:pPr>
      <w:r w:rsidRPr="00565645">
        <w:rPr>
          <w:rFonts w:ascii="Times New Roman" w:hAnsi="Times New Roman"/>
          <w:lang w:val="tr-TR"/>
        </w:rPr>
        <w:t xml:space="preserve">Çekilen </w:t>
      </w:r>
      <w:r w:rsidR="00276C98" w:rsidRPr="00565645">
        <w:rPr>
          <w:rFonts w:ascii="Times New Roman" w:hAnsi="Times New Roman"/>
          <w:lang w:val="tr-TR"/>
        </w:rPr>
        <w:t xml:space="preserve">araç fren </w:t>
      </w:r>
      <w:r w:rsidR="00B405FA" w:rsidRPr="00565645">
        <w:rPr>
          <w:rFonts w:ascii="Times New Roman" w:hAnsi="Times New Roman"/>
          <w:lang w:val="tr-TR"/>
        </w:rPr>
        <w:t xml:space="preserve">kontrol </w:t>
      </w:r>
      <w:r w:rsidR="00276C98" w:rsidRPr="00565645">
        <w:rPr>
          <w:rFonts w:ascii="Times New Roman" w:hAnsi="Times New Roman"/>
          <w:lang w:val="tr-TR"/>
        </w:rPr>
        <w:t>cihazları</w:t>
      </w:r>
      <w:r w:rsidR="00B405FA" w:rsidRPr="00565645">
        <w:rPr>
          <w:rFonts w:ascii="Times New Roman" w:hAnsi="Times New Roman"/>
          <w:lang w:val="tr-TR"/>
        </w:rPr>
        <w:t xml:space="preserve"> (çekiçi araçta)</w:t>
      </w:r>
    </w:p>
    <w:p w14:paraId="242B2B89" w14:textId="77777777" w:rsidR="00BE3F1F" w:rsidRPr="00565645" w:rsidRDefault="00BE3F1F" w:rsidP="00276C98">
      <w:pPr>
        <w:jc w:val="both"/>
        <w:rPr>
          <w:rFonts w:eastAsia="Arial"/>
          <w:b/>
          <w:bCs/>
          <w:sz w:val="20"/>
          <w:szCs w:val="20"/>
        </w:rPr>
      </w:pPr>
    </w:p>
    <w:p w14:paraId="2731E5C9" w14:textId="77777777" w:rsidR="00BE3F1F" w:rsidRPr="00565645" w:rsidRDefault="00BE3F1F">
      <w:pPr>
        <w:pStyle w:val="GvdeMetni"/>
        <w:numPr>
          <w:ilvl w:val="2"/>
          <w:numId w:val="107"/>
        </w:numPr>
        <w:tabs>
          <w:tab w:val="left" w:pos="2150"/>
        </w:tabs>
        <w:jc w:val="both"/>
        <w:rPr>
          <w:rFonts w:ascii="Times New Roman" w:hAnsi="Times New Roman"/>
          <w:lang w:val="tr-TR"/>
        </w:rPr>
      </w:pPr>
      <w:r w:rsidRPr="00565645">
        <w:rPr>
          <w:rFonts w:ascii="Times New Roman" w:hAnsi="Times New Roman"/>
          <w:lang w:val="tr-TR"/>
        </w:rPr>
        <w:t>Çekilen araçlardaki fren kontrol sistemi teknolojisi: Hidrolik/Pnömatik/Elektrikli</w:t>
      </w:r>
      <w:r w:rsidR="002240F9" w:rsidRPr="00565645">
        <w:rPr>
          <w:rFonts w:ascii="Times New Roman" w:hAnsi="Times New Roman"/>
          <w:lang w:val="tr-TR"/>
        </w:rPr>
        <w:t>/Hiçbiri</w:t>
      </w:r>
      <w:r w:rsidRPr="00565645">
        <w:rPr>
          <w:rFonts w:ascii="Times New Roman" w:hAnsi="Times New Roman"/>
          <w:b/>
          <w:bCs/>
          <w:vertAlign w:val="superscript"/>
          <w:lang w:val="tr-TR"/>
        </w:rPr>
        <w:t>(4)</w:t>
      </w:r>
    </w:p>
    <w:p w14:paraId="404920A5" w14:textId="77777777" w:rsidR="00230F22" w:rsidRPr="00565645" w:rsidRDefault="00230F22" w:rsidP="004271D8">
      <w:pPr>
        <w:tabs>
          <w:tab w:val="left" w:pos="2150"/>
        </w:tabs>
        <w:ind w:hanging="1418"/>
        <w:jc w:val="both"/>
        <w:rPr>
          <w:rFonts w:eastAsia="Arial"/>
          <w:sz w:val="20"/>
          <w:szCs w:val="20"/>
        </w:rPr>
      </w:pPr>
    </w:p>
    <w:p w14:paraId="50761E80" w14:textId="77777777" w:rsidR="00B04195" w:rsidRPr="00565645" w:rsidRDefault="00DA122C" w:rsidP="00993304">
      <w:pPr>
        <w:pStyle w:val="GvdeMetni"/>
        <w:numPr>
          <w:ilvl w:val="2"/>
          <w:numId w:val="107"/>
        </w:numPr>
        <w:tabs>
          <w:tab w:val="left" w:pos="2150"/>
        </w:tabs>
        <w:ind w:right="223"/>
        <w:jc w:val="both"/>
        <w:rPr>
          <w:rFonts w:ascii="Times New Roman" w:hAnsi="Times New Roman"/>
          <w:lang w:val="tr-TR"/>
        </w:rPr>
      </w:pPr>
      <w:r w:rsidRPr="00565645">
        <w:rPr>
          <w:rFonts w:ascii="Times New Roman" w:hAnsi="Times New Roman"/>
          <w:lang w:val="tr-TR"/>
        </w:rPr>
        <w:t>Konektörlerin, kaplinlerin ve güvenlik cihazlarının açıklaması (çizimler, tablolar ve herhangi bir elektronik parçanın tanımlamaları dahil): .................................................</w:t>
      </w:r>
    </w:p>
    <w:p w14:paraId="5E7CF60E" w14:textId="77777777" w:rsidR="00BF43F8" w:rsidRPr="00565645" w:rsidRDefault="00BF43F8" w:rsidP="004271D8">
      <w:pPr>
        <w:pStyle w:val="GvdeMetni"/>
        <w:tabs>
          <w:tab w:val="left" w:pos="2150"/>
        </w:tabs>
        <w:ind w:left="2149" w:right="223"/>
        <w:jc w:val="both"/>
        <w:rPr>
          <w:rFonts w:ascii="Times New Roman" w:hAnsi="Times New Roman"/>
          <w:lang w:val="tr-TR"/>
        </w:rPr>
      </w:pPr>
    </w:p>
    <w:p w14:paraId="7AF863F4" w14:textId="77777777" w:rsidR="00B04195" w:rsidRPr="00565645" w:rsidRDefault="00B04195" w:rsidP="00993304">
      <w:pPr>
        <w:pStyle w:val="GvdeMetni"/>
        <w:numPr>
          <w:ilvl w:val="3"/>
          <w:numId w:val="107"/>
        </w:numPr>
        <w:tabs>
          <w:tab w:val="left" w:pos="2150"/>
        </w:tabs>
        <w:ind w:right="223" w:hanging="23"/>
        <w:jc w:val="both"/>
        <w:rPr>
          <w:rFonts w:ascii="Times New Roman" w:hAnsi="Times New Roman"/>
          <w:lang w:val="tr-TR"/>
        </w:rPr>
      </w:pPr>
      <w:r w:rsidRPr="00565645">
        <w:rPr>
          <w:rFonts w:ascii="Times New Roman" w:hAnsi="Times New Roman"/>
          <w:lang w:val="tr-TR"/>
        </w:rPr>
        <w:t>Pnömatik bağlantı tipi: İki hat/Yok</w:t>
      </w:r>
      <w:r w:rsidRPr="00565645">
        <w:rPr>
          <w:rFonts w:ascii="Times New Roman" w:hAnsi="Times New Roman"/>
          <w:vertAlign w:val="superscript"/>
          <w:lang w:val="tr-TR"/>
        </w:rPr>
        <w:t xml:space="preserve"> (4) </w:t>
      </w:r>
    </w:p>
    <w:p w14:paraId="261F84EC" w14:textId="77777777" w:rsidR="00BF43F8" w:rsidRPr="00565645" w:rsidRDefault="00BF43F8" w:rsidP="004271D8">
      <w:pPr>
        <w:pStyle w:val="GvdeMetni"/>
        <w:tabs>
          <w:tab w:val="left" w:pos="2150"/>
        </w:tabs>
        <w:ind w:left="732" w:right="223"/>
        <w:jc w:val="both"/>
        <w:rPr>
          <w:rFonts w:ascii="Times New Roman" w:hAnsi="Times New Roman"/>
          <w:lang w:val="tr-TR"/>
        </w:rPr>
      </w:pPr>
    </w:p>
    <w:p w14:paraId="223B2030" w14:textId="77777777" w:rsidR="00B04195" w:rsidRPr="00565645" w:rsidRDefault="00B04195" w:rsidP="00993304">
      <w:pPr>
        <w:pStyle w:val="GvdeMetni"/>
        <w:tabs>
          <w:tab w:val="left" w:pos="2150"/>
        </w:tabs>
        <w:ind w:left="2127" w:right="223" w:hanging="1418"/>
        <w:jc w:val="both"/>
        <w:rPr>
          <w:rFonts w:ascii="Times New Roman" w:hAnsi="Times New Roman"/>
          <w:lang w:val="tr-TR"/>
        </w:rPr>
      </w:pPr>
      <w:r w:rsidRPr="00565645">
        <w:rPr>
          <w:rFonts w:ascii="Times New Roman" w:hAnsi="Times New Roman"/>
          <w:b/>
          <w:lang w:val="tr-TR"/>
        </w:rPr>
        <w:t>43.6.2.1.1.</w:t>
      </w:r>
      <w:r w:rsidRPr="00565645">
        <w:rPr>
          <w:rFonts w:ascii="Times New Roman" w:hAnsi="Times New Roman"/>
          <w:lang w:val="tr-TR"/>
        </w:rPr>
        <w:t xml:space="preserve">        </w:t>
      </w:r>
      <w:r w:rsidR="003311C3" w:rsidRPr="00565645">
        <w:rPr>
          <w:rFonts w:ascii="Times New Roman" w:hAnsi="Times New Roman"/>
          <w:lang w:val="tr-TR"/>
        </w:rPr>
        <w:t xml:space="preserve">    </w:t>
      </w:r>
      <w:r w:rsidRPr="00565645">
        <w:rPr>
          <w:rFonts w:ascii="Times New Roman" w:hAnsi="Times New Roman"/>
          <w:lang w:val="tr-TR"/>
        </w:rPr>
        <w:t>Pnömatik besleme basıncı (iki hat):…….. kPa</w:t>
      </w:r>
    </w:p>
    <w:p w14:paraId="514E8BBB" w14:textId="77777777" w:rsidR="00BF43F8" w:rsidRPr="00565645" w:rsidRDefault="00BF43F8" w:rsidP="004271D8">
      <w:pPr>
        <w:pStyle w:val="GvdeMetni"/>
        <w:tabs>
          <w:tab w:val="left" w:pos="2150"/>
        </w:tabs>
        <w:ind w:left="2127" w:right="223" w:hanging="1418"/>
        <w:jc w:val="both"/>
        <w:rPr>
          <w:rFonts w:ascii="Times New Roman" w:hAnsi="Times New Roman"/>
          <w:lang w:val="tr-TR"/>
        </w:rPr>
      </w:pPr>
    </w:p>
    <w:p w14:paraId="4D536AE9" w14:textId="77777777" w:rsidR="00B04195" w:rsidRPr="00565645" w:rsidRDefault="00B04195" w:rsidP="00993304">
      <w:pPr>
        <w:pStyle w:val="GvdeMetni"/>
        <w:tabs>
          <w:tab w:val="left" w:pos="2150"/>
        </w:tabs>
        <w:ind w:right="223" w:firstLine="545"/>
        <w:jc w:val="both"/>
        <w:rPr>
          <w:rFonts w:ascii="Times New Roman" w:hAnsi="Times New Roman"/>
          <w:vertAlign w:val="superscript"/>
          <w:lang w:val="tr-TR"/>
        </w:rPr>
      </w:pPr>
      <w:r w:rsidRPr="00565645">
        <w:rPr>
          <w:rFonts w:ascii="Times New Roman" w:hAnsi="Times New Roman"/>
          <w:b/>
          <w:lang w:val="tr-TR"/>
        </w:rPr>
        <w:t>43.6.2.1.2.</w:t>
      </w:r>
      <w:r w:rsidRPr="00565645">
        <w:rPr>
          <w:rFonts w:ascii="Times New Roman" w:hAnsi="Times New Roman"/>
          <w:lang w:val="tr-TR"/>
        </w:rPr>
        <w:t xml:space="preserve">        </w:t>
      </w:r>
      <w:r w:rsidR="003311C3" w:rsidRPr="00565645">
        <w:rPr>
          <w:rFonts w:ascii="Times New Roman" w:hAnsi="Times New Roman"/>
          <w:lang w:val="tr-TR"/>
        </w:rPr>
        <w:t xml:space="preserve">    </w:t>
      </w:r>
      <w:r w:rsidRPr="00565645">
        <w:rPr>
          <w:rFonts w:ascii="Times New Roman" w:hAnsi="Times New Roman"/>
          <w:lang w:val="tr-TR"/>
        </w:rPr>
        <w:t xml:space="preserve">Elektrik kontrol hattı: evet/hayır </w:t>
      </w:r>
      <w:r w:rsidRPr="00565645">
        <w:rPr>
          <w:rFonts w:ascii="Times New Roman" w:hAnsi="Times New Roman"/>
          <w:vertAlign w:val="superscript"/>
          <w:lang w:val="tr-TR"/>
        </w:rPr>
        <w:t>(4)</w:t>
      </w:r>
    </w:p>
    <w:p w14:paraId="14394EA7" w14:textId="77777777" w:rsidR="00BF43F8" w:rsidRPr="00565645" w:rsidRDefault="00BF43F8" w:rsidP="004271D8">
      <w:pPr>
        <w:pStyle w:val="GvdeMetni"/>
        <w:tabs>
          <w:tab w:val="left" w:pos="2150"/>
        </w:tabs>
        <w:ind w:right="223" w:firstLine="545"/>
        <w:jc w:val="both"/>
        <w:rPr>
          <w:rFonts w:ascii="Times New Roman" w:hAnsi="Times New Roman"/>
          <w:lang w:val="tr-TR"/>
        </w:rPr>
      </w:pPr>
    </w:p>
    <w:p w14:paraId="758B269F" w14:textId="77777777" w:rsidR="00B04195" w:rsidRPr="00565645" w:rsidRDefault="00B04195" w:rsidP="00BF43F8">
      <w:pPr>
        <w:pStyle w:val="GvdeMetni"/>
        <w:numPr>
          <w:ilvl w:val="3"/>
          <w:numId w:val="107"/>
        </w:numPr>
        <w:tabs>
          <w:tab w:val="left" w:pos="2150"/>
        </w:tabs>
        <w:ind w:right="223" w:hanging="23"/>
        <w:jc w:val="both"/>
        <w:rPr>
          <w:rFonts w:ascii="Times New Roman" w:hAnsi="Times New Roman"/>
          <w:lang w:val="tr-TR"/>
        </w:rPr>
      </w:pPr>
      <w:r w:rsidRPr="00565645">
        <w:rPr>
          <w:rFonts w:ascii="Times New Roman" w:hAnsi="Times New Roman"/>
          <w:lang w:val="tr-TR"/>
        </w:rPr>
        <w:t xml:space="preserve">Hidrolik bağlantı tipi: Tek hat/İki hat/Yok </w:t>
      </w:r>
      <w:r w:rsidRPr="00565645">
        <w:rPr>
          <w:rFonts w:ascii="Times New Roman" w:hAnsi="Times New Roman"/>
          <w:vertAlign w:val="superscript"/>
          <w:lang w:val="tr-TR"/>
        </w:rPr>
        <w:t>(4)</w:t>
      </w:r>
    </w:p>
    <w:p w14:paraId="76558650" w14:textId="77777777" w:rsidR="00BF43F8" w:rsidRPr="00565645" w:rsidRDefault="00BF43F8" w:rsidP="004271D8">
      <w:pPr>
        <w:pStyle w:val="GvdeMetni"/>
        <w:tabs>
          <w:tab w:val="left" w:pos="2150"/>
        </w:tabs>
        <w:ind w:left="732" w:right="223"/>
        <w:jc w:val="both"/>
        <w:rPr>
          <w:rFonts w:ascii="Times New Roman" w:hAnsi="Times New Roman"/>
          <w:lang w:val="tr-TR"/>
        </w:rPr>
      </w:pPr>
    </w:p>
    <w:p w14:paraId="4A0EA246" w14:textId="77777777" w:rsidR="00B04195" w:rsidRPr="00565645" w:rsidRDefault="00B04195" w:rsidP="004271D8">
      <w:pPr>
        <w:pStyle w:val="GvdeMetni"/>
        <w:tabs>
          <w:tab w:val="left" w:pos="2150"/>
        </w:tabs>
        <w:ind w:right="223" w:firstLine="545"/>
        <w:jc w:val="both"/>
        <w:rPr>
          <w:rFonts w:ascii="Times New Roman" w:hAnsi="Times New Roman"/>
          <w:lang w:val="tr-TR"/>
        </w:rPr>
      </w:pPr>
      <w:r w:rsidRPr="00565645">
        <w:rPr>
          <w:rFonts w:ascii="Times New Roman" w:hAnsi="Times New Roman"/>
          <w:b/>
          <w:lang w:val="tr-TR"/>
        </w:rPr>
        <w:t>43.6.2.2.1.</w:t>
      </w:r>
      <w:r w:rsidRPr="00565645">
        <w:rPr>
          <w:rFonts w:ascii="Times New Roman" w:hAnsi="Times New Roman"/>
          <w:lang w:val="tr-TR"/>
        </w:rPr>
        <w:t xml:space="preserve">        </w:t>
      </w:r>
      <w:r w:rsidR="003311C3" w:rsidRPr="00565645">
        <w:rPr>
          <w:rFonts w:ascii="Times New Roman" w:hAnsi="Times New Roman"/>
          <w:lang w:val="tr-TR"/>
        </w:rPr>
        <w:t xml:space="preserve">    </w:t>
      </w:r>
      <w:r w:rsidRPr="00565645">
        <w:rPr>
          <w:rFonts w:ascii="Times New Roman" w:hAnsi="Times New Roman"/>
          <w:lang w:val="tr-TR"/>
        </w:rPr>
        <w:t>Hidrolik besleme basıncı: Tek hat:………kPa     İki hat:………….. kPa</w:t>
      </w:r>
    </w:p>
    <w:p w14:paraId="2E7430F8" w14:textId="77777777" w:rsidR="00BF43F8" w:rsidRPr="00565645" w:rsidRDefault="00BF43F8" w:rsidP="00993304">
      <w:pPr>
        <w:pStyle w:val="GvdeMetni"/>
        <w:tabs>
          <w:tab w:val="left" w:pos="2150"/>
        </w:tabs>
        <w:ind w:right="223" w:firstLine="545"/>
        <w:jc w:val="both"/>
        <w:rPr>
          <w:rFonts w:ascii="Times New Roman" w:hAnsi="Times New Roman"/>
          <w:b/>
          <w:lang w:val="tr-TR"/>
        </w:rPr>
      </w:pPr>
    </w:p>
    <w:p w14:paraId="3A877642" w14:textId="77777777" w:rsidR="00B04195" w:rsidRPr="00565645" w:rsidRDefault="00B04195" w:rsidP="00993304">
      <w:pPr>
        <w:pStyle w:val="GvdeMetni"/>
        <w:tabs>
          <w:tab w:val="left" w:pos="2150"/>
        </w:tabs>
        <w:ind w:right="223" w:firstLine="545"/>
        <w:jc w:val="both"/>
        <w:rPr>
          <w:rFonts w:ascii="Times New Roman" w:hAnsi="Times New Roman"/>
          <w:vertAlign w:val="superscript"/>
          <w:lang w:val="tr-TR"/>
        </w:rPr>
      </w:pPr>
      <w:r w:rsidRPr="00565645">
        <w:rPr>
          <w:rFonts w:ascii="Times New Roman" w:hAnsi="Times New Roman"/>
          <w:b/>
          <w:lang w:val="tr-TR"/>
        </w:rPr>
        <w:t>43.6.2.2.2.</w:t>
      </w:r>
      <w:r w:rsidRPr="00565645">
        <w:rPr>
          <w:rFonts w:ascii="Times New Roman" w:hAnsi="Times New Roman"/>
          <w:lang w:val="tr-TR"/>
        </w:rPr>
        <w:t xml:space="preserve">        </w:t>
      </w:r>
      <w:r w:rsidR="003311C3" w:rsidRPr="00565645">
        <w:rPr>
          <w:rFonts w:ascii="Times New Roman" w:hAnsi="Times New Roman"/>
          <w:lang w:val="tr-TR"/>
        </w:rPr>
        <w:t xml:space="preserve">    </w:t>
      </w:r>
      <w:r w:rsidRPr="00565645">
        <w:rPr>
          <w:rFonts w:ascii="Times New Roman" w:hAnsi="Times New Roman"/>
          <w:lang w:val="tr-TR"/>
        </w:rPr>
        <w:t xml:space="preserve">ISO 7638: 2003 konektörünün varlığı </w:t>
      </w:r>
      <w:r w:rsidRPr="00565645">
        <w:rPr>
          <w:rFonts w:ascii="Times New Roman" w:hAnsi="Times New Roman"/>
          <w:vertAlign w:val="superscript"/>
          <w:lang w:val="tr-TR"/>
        </w:rPr>
        <w:t>(15)</w:t>
      </w:r>
      <w:r w:rsidRPr="00565645">
        <w:rPr>
          <w:rFonts w:ascii="Times New Roman" w:hAnsi="Times New Roman"/>
          <w:lang w:val="tr-TR"/>
        </w:rPr>
        <w:t xml:space="preserve">: evet/hayır </w:t>
      </w:r>
      <w:r w:rsidRPr="00565645">
        <w:rPr>
          <w:rFonts w:ascii="Times New Roman" w:hAnsi="Times New Roman"/>
          <w:vertAlign w:val="superscript"/>
          <w:lang w:val="tr-TR"/>
        </w:rPr>
        <w:t>(4)</w:t>
      </w:r>
    </w:p>
    <w:p w14:paraId="79D0857C" w14:textId="77777777" w:rsidR="00BF43F8" w:rsidRPr="00565645" w:rsidRDefault="00BF43F8" w:rsidP="004271D8">
      <w:pPr>
        <w:pStyle w:val="GvdeMetni"/>
        <w:tabs>
          <w:tab w:val="left" w:pos="2150"/>
        </w:tabs>
        <w:ind w:right="223" w:firstLine="545"/>
        <w:jc w:val="both"/>
        <w:rPr>
          <w:rFonts w:ascii="Times New Roman" w:hAnsi="Times New Roman"/>
          <w:lang w:val="tr-TR"/>
        </w:rPr>
      </w:pPr>
    </w:p>
    <w:p w14:paraId="4F9DD923" w14:textId="77777777" w:rsidR="00B04195" w:rsidRPr="00565645" w:rsidRDefault="00B04195">
      <w:pPr>
        <w:pStyle w:val="Balk1"/>
        <w:numPr>
          <w:ilvl w:val="1"/>
          <w:numId w:val="107"/>
        </w:numPr>
        <w:tabs>
          <w:tab w:val="left" w:pos="2150"/>
        </w:tabs>
        <w:jc w:val="both"/>
        <w:rPr>
          <w:rFonts w:ascii="Times New Roman" w:hAnsi="Times New Roman"/>
          <w:lang w:val="tr-TR"/>
        </w:rPr>
      </w:pPr>
      <w:r w:rsidRPr="00565645">
        <w:rPr>
          <w:rFonts w:ascii="Times New Roman" w:hAnsi="Times New Roman"/>
          <w:lang w:val="tr-TR"/>
        </w:rPr>
        <w:t>Çekilen araç fren cihazları (çekilen araçta)</w:t>
      </w:r>
    </w:p>
    <w:p w14:paraId="759FED8D" w14:textId="77777777" w:rsidR="00304454" w:rsidRPr="00565645" w:rsidRDefault="00304454" w:rsidP="004271D8">
      <w:pPr>
        <w:pStyle w:val="Balk1"/>
        <w:tabs>
          <w:tab w:val="left" w:pos="2150"/>
        </w:tabs>
        <w:ind w:firstLine="545"/>
        <w:jc w:val="both"/>
        <w:rPr>
          <w:rFonts w:ascii="Times New Roman" w:hAnsi="Times New Roman"/>
          <w:lang w:val="tr-TR"/>
        </w:rPr>
      </w:pPr>
    </w:p>
    <w:p w14:paraId="13693243" w14:textId="77777777" w:rsidR="00B04195" w:rsidRPr="00565645" w:rsidRDefault="00304454" w:rsidP="00BF43F8">
      <w:pPr>
        <w:pStyle w:val="GvdeMetni"/>
        <w:numPr>
          <w:ilvl w:val="2"/>
          <w:numId w:val="107"/>
        </w:numPr>
        <w:tabs>
          <w:tab w:val="left" w:pos="2150"/>
        </w:tabs>
        <w:ind w:right="223" w:hanging="1440"/>
        <w:jc w:val="both"/>
        <w:rPr>
          <w:rFonts w:ascii="Times New Roman" w:hAnsi="Times New Roman"/>
          <w:vertAlign w:val="superscript"/>
          <w:lang w:val="tr-TR"/>
        </w:rPr>
      </w:pPr>
      <w:r w:rsidRPr="00565645">
        <w:rPr>
          <w:rFonts w:ascii="Times New Roman" w:hAnsi="Times New Roman"/>
          <w:lang w:val="tr-TR"/>
        </w:rPr>
        <w:t>Çekilen</w:t>
      </w:r>
      <w:r w:rsidR="00B04195" w:rsidRPr="00565645">
        <w:rPr>
          <w:rFonts w:ascii="Times New Roman" w:hAnsi="Times New Roman"/>
          <w:lang w:val="tr-TR"/>
        </w:rPr>
        <w:t xml:space="preserve"> araç fren kontrol sistemi teknolojisi: Hidrolik/</w:t>
      </w:r>
      <w:r w:rsidRPr="00565645">
        <w:rPr>
          <w:rFonts w:ascii="Times New Roman" w:hAnsi="Times New Roman"/>
          <w:lang w:val="tr-TR"/>
        </w:rPr>
        <w:t xml:space="preserve"> </w:t>
      </w:r>
      <w:r w:rsidR="00B04195" w:rsidRPr="00565645">
        <w:rPr>
          <w:rFonts w:ascii="Times New Roman" w:hAnsi="Times New Roman"/>
          <w:lang w:val="tr-TR"/>
        </w:rPr>
        <w:t>Pnömatik/</w:t>
      </w:r>
      <w:r w:rsidRPr="00565645">
        <w:rPr>
          <w:rFonts w:ascii="Times New Roman" w:hAnsi="Times New Roman"/>
          <w:lang w:val="tr-TR"/>
        </w:rPr>
        <w:t xml:space="preserve"> </w:t>
      </w:r>
      <w:r w:rsidR="00B04195" w:rsidRPr="00565645">
        <w:rPr>
          <w:rFonts w:ascii="Times New Roman" w:hAnsi="Times New Roman"/>
          <w:lang w:val="tr-TR"/>
        </w:rPr>
        <w:t>Elektrik/</w:t>
      </w:r>
      <w:r w:rsidRPr="00565645">
        <w:rPr>
          <w:rFonts w:ascii="Times New Roman" w:hAnsi="Times New Roman"/>
          <w:lang w:val="tr-TR"/>
        </w:rPr>
        <w:t xml:space="preserve"> </w:t>
      </w:r>
      <w:r w:rsidR="00B04195" w:rsidRPr="00565645">
        <w:rPr>
          <w:rFonts w:ascii="Times New Roman" w:hAnsi="Times New Roman"/>
          <w:lang w:val="tr-TR"/>
        </w:rPr>
        <w:t>Atalet/</w:t>
      </w:r>
      <w:r w:rsidRPr="00565645">
        <w:rPr>
          <w:rFonts w:ascii="Times New Roman" w:hAnsi="Times New Roman"/>
          <w:lang w:val="tr-TR"/>
        </w:rPr>
        <w:t xml:space="preserve"> </w:t>
      </w:r>
      <w:r w:rsidR="00B04195" w:rsidRPr="00565645">
        <w:rPr>
          <w:rFonts w:ascii="Times New Roman" w:hAnsi="Times New Roman"/>
          <w:lang w:val="tr-TR"/>
        </w:rPr>
        <w:t xml:space="preserve">Yok </w:t>
      </w:r>
      <w:r w:rsidR="00B04195" w:rsidRPr="00565645">
        <w:rPr>
          <w:rFonts w:ascii="Times New Roman" w:hAnsi="Times New Roman"/>
          <w:vertAlign w:val="superscript"/>
          <w:lang w:val="tr-TR"/>
        </w:rPr>
        <w:t>(4)</w:t>
      </w:r>
    </w:p>
    <w:p w14:paraId="45B9E784" w14:textId="77777777" w:rsidR="00BF43F8" w:rsidRPr="00565645" w:rsidRDefault="00BF43F8">
      <w:pPr>
        <w:pStyle w:val="GvdeMetni"/>
        <w:tabs>
          <w:tab w:val="left" w:pos="2150"/>
        </w:tabs>
        <w:ind w:left="2149" w:right="223"/>
        <w:jc w:val="both"/>
        <w:rPr>
          <w:rFonts w:ascii="Times New Roman" w:hAnsi="Times New Roman"/>
          <w:vertAlign w:val="superscript"/>
          <w:lang w:val="tr-TR"/>
        </w:rPr>
      </w:pPr>
    </w:p>
    <w:p w14:paraId="07F38F1E" w14:textId="77777777" w:rsidR="00B04195" w:rsidRPr="00565645" w:rsidRDefault="00B04195" w:rsidP="00BF43F8">
      <w:pPr>
        <w:pStyle w:val="GvdeMetni"/>
        <w:numPr>
          <w:ilvl w:val="2"/>
          <w:numId w:val="107"/>
        </w:numPr>
        <w:tabs>
          <w:tab w:val="left" w:pos="2150"/>
        </w:tabs>
        <w:ind w:right="223" w:hanging="1440"/>
        <w:jc w:val="both"/>
        <w:rPr>
          <w:rFonts w:ascii="Times New Roman" w:hAnsi="Times New Roman"/>
          <w:lang w:val="tr-TR"/>
        </w:rPr>
      </w:pPr>
      <w:r w:rsidRPr="00565645">
        <w:rPr>
          <w:rFonts w:ascii="Times New Roman" w:hAnsi="Times New Roman"/>
          <w:lang w:val="tr-TR"/>
        </w:rPr>
        <w:t>Çekilen araç freni çalıştırma cihazı: Kampana/</w:t>
      </w:r>
      <w:r w:rsidR="00304454" w:rsidRPr="00565645">
        <w:rPr>
          <w:rFonts w:ascii="Times New Roman" w:hAnsi="Times New Roman"/>
          <w:lang w:val="tr-TR"/>
        </w:rPr>
        <w:t xml:space="preserve"> </w:t>
      </w:r>
      <w:r w:rsidRPr="00565645">
        <w:rPr>
          <w:rFonts w:ascii="Times New Roman" w:hAnsi="Times New Roman"/>
          <w:lang w:val="tr-TR"/>
        </w:rPr>
        <w:t xml:space="preserve">Disk/ Diğer </w:t>
      </w:r>
      <w:r w:rsidRPr="00565645">
        <w:rPr>
          <w:rFonts w:ascii="Times New Roman" w:hAnsi="Times New Roman"/>
          <w:vertAlign w:val="superscript"/>
          <w:lang w:val="tr-TR"/>
        </w:rPr>
        <w:t>(4)</w:t>
      </w:r>
    </w:p>
    <w:p w14:paraId="25C63569" w14:textId="77777777" w:rsidR="00BF43F8" w:rsidRPr="00565645" w:rsidRDefault="00BF43F8">
      <w:pPr>
        <w:pStyle w:val="GvdeMetni"/>
        <w:tabs>
          <w:tab w:val="left" w:pos="2150"/>
        </w:tabs>
        <w:ind w:left="2149" w:right="223"/>
        <w:jc w:val="both"/>
        <w:rPr>
          <w:rFonts w:ascii="Times New Roman" w:hAnsi="Times New Roman"/>
          <w:lang w:val="tr-TR"/>
        </w:rPr>
      </w:pPr>
    </w:p>
    <w:p w14:paraId="3FFBC9DF" w14:textId="77777777" w:rsidR="00B04195" w:rsidRPr="00565645" w:rsidRDefault="00B04195" w:rsidP="00BF43F8">
      <w:pPr>
        <w:pStyle w:val="GvdeMetni"/>
        <w:numPr>
          <w:ilvl w:val="3"/>
          <w:numId w:val="107"/>
        </w:numPr>
        <w:tabs>
          <w:tab w:val="left" w:pos="2150"/>
        </w:tabs>
        <w:ind w:right="223" w:hanging="23"/>
        <w:jc w:val="both"/>
        <w:rPr>
          <w:rFonts w:ascii="Times New Roman" w:hAnsi="Times New Roman"/>
          <w:lang w:val="tr-TR"/>
        </w:rPr>
      </w:pPr>
      <w:r w:rsidRPr="00565645">
        <w:rPr>
          <w:rFonts w:ascii="Times New Roman" w:hAnsi="Times New Roman"/>
          <w:lang w:val="tr-TR"/>
        </w:rPr>
        <w:t>Tanım ve özellikler: ...........................................................................................</w:t>
      </w:r>
    </w:p>
    <w:p w14:paraId="397C49DA" w14:textId="77777777" w:rsidR="00BF43F8" w:rsidRPr="00565645" w:rsidRDefault="00BF43F8" w:rsidP="004271D8">
      <w:pPr>
        <w:pStyle w:val="GvdeMetni"/>
        <w:tabs>
          <w:tab w:val="left" w:pos="2150"/>
        </w:tabs>
        <w:ind w:left="732" w:right="223"/>
        <w:jc w:val="both"/>
        <w:rPr>
          <w:rFonts w:ascii="Times New Roman" w:hAnsi="Times New Roman"/>
          <w:lang w:val="tr-TR"/>
        </w:rPr>
      </w:pPr>
    </w:p>
    <w:p w14:paraId="702A01DD" w14:textId="77777777" w:rsidR="00B04195" w:rsidRPr="00565645" w:rsidRDefault="00B04195" w:rsidP="00BF43F8">
      <w:pPr>
        <w:pStyle w:val="GvdeMetni"/>
        <w:numPr>
          <w:ilvl w:val="2"/>
          <w:numId w:val="107"/>
        </w:numPr>
        <w:tabs>
          <w:tab w:val="left" w:pos="2150"/>
        </w:tabs>
        <w:ind w:right="223" w:hanging="1440"/>
        <w:jc w:val="both"/>
        <w:rPr>
          <w:rFonts w:ascii="Times New Roman" w:hAnsi="Times New Roman"/>
          <w:lang w:val="tr-TR"/>
        </w:rPr>
      </w:pPr>
      <w:r w:rsidRPr="00565645">
        <w:rPr>
          <w:rFonts w:ascii="Times New Roman" w:hAnsi="Times New Roman"/>
          <w:lang w:val="tr-TR"/>
        </w:rPr>
        <w:t xml:space="preserve">Konektörlerin, kaplinlerin ve güvenlik cihazlarının açıklaması (çizimler, </w:t>
      </w:r>
      <w:r w:rsidR="00DA122C" w:rsidRPr="00565645">
        <w:rPr>
          <w:rFonts w:ascii="Times New Roman" w:hAnsi="Times New Roman"/>
          <w:lang w:val="tr-TR"/>
        </w:rPr>
        <w:t>tablolar</w:t>
      </w:r>
      <w:r w:rsidRPr="00565645">
        <w:rPr>
          <w:rFonts w:ascii="Times New Roman" w:hAnsi="Times New Roman"/>
          <w:lang w:val="tr-TR"/>
        </w:rPr>
        <w:t xml:space="preserve"> ve herhangi bir elektronik parçanın tanımlamaları dahil): ..................................................</w:t>
      </w:r>
    </w:p>
    <w:p w14:paraId="16967B0A" w14:textId="77777777" w:rsidR="00BF43F8" w:rsidRPr="00565645" w:rsidRDefault="00BF43F8">
      <w:pPr>
        <w:pStyle w:val="GvdeMetni"/>
        <w:tabs>
          <w:tab w:val="left" w:pos="2150"/>
        </w:tabs>
        <w:ind w:left="2149" w:right="223"/>
        <w:jc w:val="both"/>
        <w:rPr>
          <w:rFonts w:ascii="Times New Roman" w:hAnsi="Times New Roman"/>
          <w:lang w:val="tr-TR"/>
        </w:rPr>
      </w:pPr>
    </w:p>
    <w:p w14:paraId="25FAFCEF" w14:textId="77777777" w:rsidR="00B04195" w:rsidRPr="00565645" w:rsidRDefault="00B04195" w:rsidP="004271D8">
      <w:pPr>
        <w:pStyle w:val="GvdeMetni"/>
        <w:numPr>
          <w:ilvl w:val="3"/>
          <w:numId w:val="107"/>
        </w:numPr>
        <w:tabs>
          <w:tab w:val="left" w:pos="2150"/>
        </w:tabs>
        <w:ind w:right="223" w:hanging="23"/>
        <w:jc w:val="both"/>
        <w:rPr>
          <w:rFonts w:ascii="Times New Roman" w:hAnsi="Times New Roman"/>
          <w:lang w:val="tr-TR"/>
        </w:rPr>
      </w:pPr>
      <w:r w:rsidRPr="00565645">
        <w:rPr>
          <w:rFonts w:ascii="Times New Roman" w:hAnsi="Times New Roman"/>
          <w:lang w:val="tr-TR"/>
        </w:rPr>
        <w:t xml:space="preserve">Pnömatik bağlantı tipi: İki hat/Yok </w:t>
      </w:r>
      <w:r w:rsidRPr="00565645">
        <w:rPr>
          <w:rFonts w:ascii="Times New Roman" w:hAnsi="Times New Roman"/>
          <w:vertAlign w:val="superscript"/>
          <w:lang w:val="tr-TR"/>
        </w:rPr>
        <w:t>(4)</w:t>
      </w:r>
    </w:p>
    <w:p w14:paraId="28C62F8C" w14:textId="77777777" w:rsidR="00BF43F8" w:rsidRPr="00565645" w:rsidRDefault="00BF43F8" w:rsidP="004271D8">
      <w:pPr>
        <w:pStyle w:val="GvdeMetni"/>
        <w:tabs>
          <w:tab w:val="left" w:pos="2150"/>
        </w:tabs>
        <w:ind w:left="1277" w:right="223"/>
        <w:jc w:val="both"/>
        <w:rPr>
          <w:rFonts w:ascii="Times New Roman" w:hAnsi="Times New Roman"/>
          <w:lang w:val="tr-TR"/>
        </w:rPr>
      </w:pPr>
    </w:p>
    <w:p w14:paraId="561AD5B7" w14:textId="77777777" w:rsidR="00B04195" w:rsidRPr="00565645" w:rsidRDefault="00B04195" w:rsidP="00993304">
      <w:pPr>
        <w:pStyle w:val="GvdeMetni"/>
        <w:tabs>
          <w:tab w:val="left" w:pos="2150"/>
        </w:tabs>
        <w:ind w:right="223" w:firstLine="545"/>
        <w:jc w:val="both"/>
        <w:rPr>
          <w:rFonts w:ascii="Times New Roman" w:hAnsi="Times New Roman"/>
          <w:vertAlign w:val="superscript"/>
          <w:lang w:val="tr-TR"/>
        </w:rPr>
      </w:pPr>
      <w:r w:rsidRPr="00565645">
        <w:rPr>
          <w:rFonts w:ascii="Times New Roman" w:hAnsi="Times New Roman"/>
          <w:b/>
          <w:lang w:val="tr-TR"/>
        </w:rPr>
        <w:t>43.7.3.1.1.</w:t>
      </w:r>
      <w:r w:rsidRPr="00565645">
        <w:rPr>
          <w:rFonts w:ascii="Times New Roman" w:hAnsi="Times New Roman"/>
          <w:lang w:val="tr-TR"/>
        </w:rPr>
        <w:t xml:space="preserve"> </w:t>
      </w:r>
      <w:r w:rsidR="00DA122C" w:rsidRPr="00565645">
        <w:rPr>
          <w:rFonts w:ascii="Times New Roman" w:hAnsi="Times New Roman"/>
          <w:lang w:val="tr-TR"/>
        </w:rPr>
        <w:t xml:space="preserve">       </w:t>
      </w:r>
      <w:r w:rsidR="00BF43F8" w:rsidRPr="00565645">
        <w:rPr>
          <w:rFonts w:ascii="Times New Roman" w:hAnsi="Times New Roman"/>
          <w:lang w:val="tr-TR"/>
        </w:rPr>
        <w:t xml:space="preserve">    </w:t>
      </w:r>
      <w:r w:rsidRPr="00565645">
        <w:rPr>
          <w:rFonts w:ascii="Times New Roman" w:hAnsi="Times New Roman"/>
          <w:lang w:val="tr-TR"/>
        </w:rPr>
        <w:t xml:space="preserve">Elektrikli kontrol hattı: evet/hayır </w:t>
      </w:r>
      <w:r w:rsidRPr="00565645">
        <w:rPr>
          <w:rFonts w:ascii="Times New Roman" w:hAnsi="Times New Roman"/>
          <w:vertAlign w:val="superscript"/>
          <w:lang w:val="tr-TR"/>
        </w:rPr>
        <w:t>(4)</w:t>
      </w:r>
    </w:p>
    <w:p w14:paraId="5E85AEBC" w14:textId="77777777" w:rsidR="00BF43F8" w:rsidRPr="00565645" w:rsidRDefault="00BF43F8">
      <w:pPr>
        <w:pStyle w:val="GvdeMetni"/>
        <w:tabs>
          <w:tab w:val="left" w:pos="2150"/>
        </w:tabs>
        <w:ind w:right="223"/>
        <w:jc w:val="both"/>
        <w:rPr>
          <w:rFonts w:ascii="Times New Roman" w:hAnsi="Times New Roman"/>
          <w:vertAlign w:val="superscript"/>
          <w:lang w:val="tr-TR"/>
        </w:rPr>
      </w:pPr>
    </w:p>
    <w:p w14:paraId="498D59A8" w14:textId="77777777" w:rsidR="00DA122C" w:rsidRPr="00565645" w:rsidRDefault="00DA122C">
      <w:pPr>
        <w:pStyle w:val="GvdeMetni"/>
        <w:numPr>
          <w:ilvl w:val="3"/>
          <w:numId w:val="107"/>
        </w:numPr>
        <w:tabs>
          <w:tab w:val="left" w:pos="2150"/>
        </w:tabs>
        <w:ind w:right="223" w:hanging="23"/>
        <w:jc w:val="both"/>
        <w:rPr>
          <w:rFonts w:ascii="Times New Roman" w:hAnsi="Times New Roman"/>
          <w:lang w:val="tr-TR"/>
        </w:rPr>
      </w:pPr>
      <w:r w:rsidRPr="00565645">
        <w:rPr>
          <w:rFonts w:ascii="Times New Roman" w:hAnsi="Times New Roman"/>
          <w:lang w:val="tr-TR"/>
        </w:rPr>
        <w:t xml:space="preserve">Hidrolik bağlantı tipi: İki hat/Yok </w:t>
      </w:r>
      <w:r w:rsidRPr="00565645">
        <w:rPr>
          <w:rFonts w:ascii="Times New Roman" w:hAnsi="Times New Roman"/>
          <w:vertAlign w:val="superscript"/>
          <w:lang w:val="tr-TR"/>
        </w:rPr>
        <w:t>(4)</w:t>
      </w:r>
    </w:p>
    <w:p w14:paraId="4EB5696F" w14:textId="77777777" w:rsidR="00F562DB" w:rsidRPr="00565645" w:rsidRDefault="00BF43F8">
      <w:pPr>
        <w:pStyle w:val="GvdeMetni"/>
        <w:tabs>
          <w:tab w:val="left" w:pos="2150"/>
        </w:tabs>
        <w:ind w:right="223"/>
        <w:jc w:val="both"/>
        <w:rPr>
          <w:rFonts w:ascii="Times New Roman" w:hAnsi="Times New Roman"/>
          <w:b/>
          <w:lang w:val="tr-TR"/>
        </w:rPr>
      </w:pPr>
      <w:r w:rsidRPr="00565645">
        <w:rPr>
          <w:rFonts w:ascii="Times New Roman" w:hAnsi="Times New Roman"/>
          <w:b/>
          <w:lang w:val="tr-TR"/>
        </w:rPr>
        <w:t xml:space="preserve">        </w:t>
      </w:r>
    </w:p>
    <w:p w14:paraId="209A9447" w14:textId="77777777" w:rsidR="00DA122C" w:rsidRPr="00565645" w:rsidRDefault="00F562DB" w:rsidP="004271D8">
      <w:pPr>
        <w:pStyle w:val="GvdeMetni"/>
        <w:tabs>
          <w:tab w:val="left" w:pos="2150"/>
        </w:tabs>
        <w:ind w:right="223"/>
        <w:jc w:val="both"/>
        <w:rPr>
          <w:rFonts w:ascii="Times New Roman" w:hAnsi="Times New Roman"/>
          <w:b/>
          <w:lang w:val="tr-TR"/>
        </w:rPr>
      </w:pPr>
      <w:r w:rsidRPr="00565645">
        <w:rPr>
          <w:rFonts w:ascii="Times New Roman" w:hAnsi="Times New Roman"/>
          <w:b/>
          <w:lang w:val="tr-TR"/>
        </w:rPr>
        <w:t xml:space="preserve">           </w:t>
      </w:r>
      <w:r w:rsidR="00DA122C" w:rsidRPr="00565645">
        <w:rPr>
          <w:rFonts w:ascii="Times New Roman" w:hAnsi="Times New Roman"/>
          <w:b/>
          <w:lang w:val="tr-TR"/>
        </w:rPr>
        <w:t xml:space="preserve">43.7.3.2.1.      </w:t>
      </w:r>
      <w:r w:rsidR="00765B00" w:rsidRPr="00565645">
        <w:rPr>
          <w:rFonts w:ascii="Times New Roman" w:hAnsi="Times New Roman"/>
          <w:b/>
          <w:lang w:val="tr-TR"/>
        </w:rPr>
        <w:t xml:space="preserve">      </w:t>
      </w:r>
      <w:r w:rsidR="00DA122C" w:rsidRPr="00565645">
        <w:rPr>
          <w:rFonts w:ascii="Times New Roman" w:hAnsi="Times New Roman"/>
          <w:lang w:val="tr-TR"/>
        </w:rPr>
        <w:t xml:space="preserve">ISO 7638: 2003 konektörünün varlığı </w:t>
      </w:r>
      <w:r w:rsidR="00DA122C" w:rsidRPr="00565645">
        <w:rPr>
          <w:rFonts w:ascii="Times New Roman" w:hAnsi="Times New Roman"/>
          <w:vertAlign w:val="superscript"/>
          <w:lang w:val="tr-TR"/>
        </w:rPr>
        <w:t>(15)</w:t>
      </w:r>
      <w:r w:rsidR="00DA122C" w:rsidRPr="00565645">
        <w:rPr>
          <w:rFonts w:ascii="Times New Roman" w:hAnsi="Times New Roman"/>
          <w:lang w:val="tr-TR"/>
        </w:rPr>
        <w:t xml:space="preserve">: evet/hayır </w:t>
      </w:r>
      <w:r w:rsidR="00DA122C" w:rsidRPr="00565645">
        <w:rPr>
          <w:rFonts w:ascii="Times New Roman" w:hAnsi="Times New Roman"/>
          <w:vertAlign w:val="superscript"/>
          <w:lang w:val="tr-TR"/>
        </w:rPr>
        <w:t>(4)</w:t>
      </w:r>
    </w:p>
    <w:p w14:paraId="6537302C" w14:textId="77777777" w:rsidR="0011042C" w:rsidRPr="00565645" w:rsidRDefault="0011042C" w:rsidP="00276C98">
      <w:pPr>
        <w:pStyle w:val="GvdeMetni"/>
        <w:tabs>
          <w:tab w:val="left" w:pos="2150"/>
        </w:tabs>
        <w:ind w:left="732" w:right="2177"/>
        <w:jc w:val="both"/>
        <w:rPr>
          <w:rFonts w:ascii="Times New Roman" w:hAnsi="Times New Roman"/>
          <w:vertAlign w:val="superscript"/>
          <w:lang w:val="tr-TR"/>
        </w:rPr>
      </w:pPr>
    </w:p>
    <w:p w14:paraId="113FF3A9" w14:textId="77777777" w:rsidR="0079082E" w:rsidRPr="00565645" w:rsidRDefault="0011042C" w:rsidP="0011042C">
      <w:pPr>
        <w:kinsoku/>
        <w:ind w:firstLine="567"/>
        <w:jc w:val="both"/>
        <w:rPr>
          <w:b/>
          <w:sz w:val="20"/>
          <w:szCs w:val="20"/>
        </w:rPr>
      </w:pPr>
      <w:r w:rsidRPr="00565645">
        <w:rPr>
          <w:b/>
          <w:sz w:val="20"/>
          <w:szCs w:val="20"/>
        </w:rPr>
        <w:t xml:space="preserve">43.A. (Ek:RG-16/4/2020-31101) ALTERNATİF TİP I VE TİP III İŞLEMLERİ AÇISINDAN ÇEKİLEN </w:t>
      </w:r>
      <w:r w:rsidR="0079082E" w:rsidRPr="00565645">
        <w:rPr>
          <w:b/>
          <w:sz w:val="20"/>
          <w:szCs w:val="20"/>
        </w:rPr>
        <w:t xml:space="preserve">  </w:t>
      </w:r>
    </w:p>
    <w:p w14:paraId="5D734E8B" w14:textId="77777777" w:rsidR="0011042C" w:rsidRPr="00565645" w:rsidRDefault="0079082E" w:rsidP="0011042C">
      <w:pPr>
        <w:kinsoku/>
        <w:ind w:firstLine="567"/>
        <w:jc w:val="both"/>
        <w:rPr>
          <w:b/>
          <w:sz w:val="20"/>
          <w:szCs w:val="20"/>
        </w:rPr>
      </w:pPr>
      <w:r w:rsidRPr="00565645">
        <w:rPr>
          <w:b/>
          <w:sz w:val="20"/>
          <w:szCs w:val="20"/>
        </w:rPr>
        <w:t xml:space="preserve">         </w:t>
      </w:r>
      <w:r w:rsidR="0011042C" w:rsidRPr="00565645">
        <w:rPr>
          <w:b/>
          <w:sz w:val="20"/>
          <w:szCs w:val="20"/>
        </w:rPr>
        <w:t>ARAÇ DİNGİLİ VE FRENİ HAKKINDA BİLGİ DOKÜMANI</w:t>
      </w:r>
    </w:p>
    <w:p w14:paraId="2B991485" w14:textId="77777777" w:rsidR="0011042C" w:rsidRPr="00565645" w:rsidRDefault="0011042C" w:rsidP="0011042C">
      <w:pPr>
        <w:kinsoku/>
        <w:ind w:firstLine="567"/>
        <w:jc w:val="both"/>
        <w:rPr>
          <w:sz w:val="20"/>
          <w:szCs w:val="20"/>
        </w:rPr>
      </w:pPr>
      <w:r w:rsidRPr="00565645">
        <w:rPr>
          <w:sz w:val="20"/>
          <w:szCs w:val="20"/>
        </w:rPr>
        <w:t xml:space="preserve">43.A.1. </w:t>
      </w:r>
      <w:r w:rsidR="00C319EF" w:rsidRPr="00565645">
        <w:rPr>
          <w:sz w:val="20"/>
          <w:szCs w:val="20"/>
        </w:rPr>
        <w:t xml:space="preserve">                  </w:t>
      </w:r>
      <w:r w:rsidRPr="00565645">
        <w:rPr>
          <w:sz w:val="20"/>
          <w:szCs w:val="20"/>
        </w:rPr>
        <w:t>Genel</w:t>
      </w:r>
    </w:p>
    <w:p w14:paraId="2AB50CFB" w14:textId="77777777" w:rsidR="0011042C" w:rsidRPr="00565645" w:rsidRDefault="0011042C" w:rsidP="0011042C">
      <w:pPr>
        <w:kinsoku/>
        <w:ind w:firstLine="567"/>
        <w:jc w:val="both"/>
        <w:rPr>
          <w:sz w:val="20"/>
          <w:szCs w:val="20"/>
        </w:rPr>
      </w:pPr>
      <w:r w:rsidRPr="00565645">
        <w:rPr>
          <w:sz w:val="20"/>
          <w:szCs w:val="20"/>
        </w:rPr>
        <w:t xml:space="preserve">43.A.1.1.  </w:t>
      </w:r>
      <w:r w:rsidR="00C319EF" w:rsidRPr="00565645">
        <w:rPr>
          <w:sz w:val="20"/>
          <w:szCs w:val="20"/>
        </w:rPr>
        <w:t xml:space="preserve">              </w:t>
      </w:r>
      <w:r w:rsidRPr="00565645">
        <w:rPr>
          <w:sz w:val="20"/>
          <w:szCs w:val="20"/>
        </w:rPr>
        <w:t>Dingil veya araç imalatçısının adı ve adresi:</w:t>
      </w:r>
    </w:p>
    <w:p w14:paraId="7EBFCAC7" w14:textId="77777777" w:rsidR="0011042C" w:rsidRPr="00565645" w:rsidRDefault="0011042C" w:rsidP="0011042C">
      <w:pPr>
        <w:kinsoku/>
        <w:ind w:firstLine="567"/>
        <w:jc w:val="both"/>
        <w:rPr>
          <w:sz w:val="20"/>
          <w:szCs w:val="20"/>
        </w:rPr>
      </w:pPr>
      <w:r w:rsidRPr="00565645">
        <w:rPr>
          <w:sz w:val="20"/>
          <w:szCs w:val="20"/>
        </w:rPr>
        <w:t xml:space="preserve">43.A.2. </w:t>
      </w:r>
      <w:r w:rsidR="00C319EF" w:rsidRPr="00565645">
        <w:rPr>
          <w:sz w:val="20"/>
          <w:szCs w:val="20"/>
        </w:rPr>
        <w:t xml:space="preserve">                  </w:t>
      </w:r>
      <w:r w:rsidRPr="00565645">
        <w:rPr>
          <w:sz w:val="20"/>
          <w:szCs w:val="20"/>
        </w:rPr>
        <w:t>Dingil verileri</w:t>
      </w:r>
    </w:p>
    <w:p w14:paraId="1ED32D14" w14:textId="77777777" w:rsidR="0011042C" w:rsidRPr="00565645" w:rsidRDefault="0011042C" w:rsidP="0011042C">
      <w:pPr>
        <w:kinsoku/>
        <w:ind w:firstLine="567"/>
        <w:jc w:val="both"/>
        <w:rPr>
          <w:sz w:val="20"/>
          <w:szCs w:val="20"/>
        </w:rPr>
      </w:pPr>
      <w:r w:rsidRPr="00565645">
        <w:rPr>
          <w:sz w:val="20"/>
          <w:szCs w:val="20"/>
        </w:rPr>
        <w:t xml:space="preserve">43.A.2.1. </w:t>
      </w:r>
      <w:r w:rsidR="00C319EF" w:rsidRPr="00565645">
        <w:rPr>
          <w:sz w:val="20"/>
          <w:szCs w:val="20"/>
        </w:rPr>
        <w:t xml:space="preserve">               </w:t>
      </w:r>
      <w:r w:rsidRPr="00565645">
        <w:rPr>
          <w:sz w:val="20"/>
          <w:szCs w:val="20"/>
        </w:rPr>
        <w:t>İmalatçı (ad ve adres): .............</w:t>
      </w:r>
    </w:p>
    <w:p w14:paraId="26752A9D" w14:textId="77777777" w:rsidR="0011042C" w:rsidRPr="00565645" w:rsidRDefault="0011042C" w:rsidP="0011042C">
      <w:pPr>
        <w:kinsoku/>
        <w:ind w:firstLine="567"/>
        <w:jc w:val="both"/>
        <w:rPr>
          <w:sz w:val="20"/>
          <w:szCs w:val="20"/>
        </w:rPr>
      </w:pPr>
      <w:r w:rsidRPr="00565645">
        <w:rPr>
          <w:sz w:val="20"/>
          <w:szCs w:val="20"/>
        </w:rPr>
        <w:t xml:space="preserve">43.A.2.2. </w:t>
      </w:r>
      <w:r w:rsidR="00C319EF" w:rsidRPr="00565645">
        <w:rPr>
          <w:sz w:val="20"/>
          <w:szCs w:val="20"/>
        </w:rPr>
        <w:t xml:space="preserve">               </w:t>
      </w:r>
      <w:r w:rsidRPr="00565645">
        <w:rPr>
          <w:sz w:val="20"/>
          <w:szCs w:val="20"/>
        </w:rPr>
        <w:t>Tip/varyant: ..........................</w:t>
      </w:r>
    </w:p>
    <w:p w14:paraId="77F09469" w14:textId="77777777" w:rsidR="0011042C" w:rsidRPr="00565645" w:rsidRDefault="0011042C" w:rsidP="0011042C">
      <w:pPr>
        <w:kinsoku/>
        <w:ind w:firstLine="567"/>
        <w:jc w:val="both"/>
        <w:rPr>
          <w:sz w:val="20"/>
          <w:szCs w:val="20"/>
        </w:rPr>
      </w:pPr>
      <w:r w:rsidRPr="00565645">
        <w:rPr>
          <w:sz w:val="20"/>
          <w:szCs w:val="20"/>
        </w:rPr>
        <w:t xml:space="preserve">43.A.2.3. </w:t>
      </w:r>
      <w:r w:rsidR="00C319EF" w:rsidRPr="00565645">
        <w:rPr>
          <w:sz w:val="20"/>
          <w:szCs w:val="20"/>
        </w:rPr>
        <w:t xml:space="preserve">               </w:t>
      </w:r>
      <w:r w:rsidRPr="00565645">
        <w:rPr>
          <w:sz w:val="20"/>
          <w:szCs w:val="20"/>
        </w:rPr>
        <w:t>Dingil tanıtım bilgileri: ID1- …………………</w:t>
      </w:r>
    </w:p>
    <w:p w14:paraId="637A7601" w14:textId="77777777" w:rsidR="0011042C" w:rsidRPr="00565645" w:rsidRDefault="0011042C" w:rsidP="0011042C">
      <w:pPr>
        <w:kinsoku/>
        <w:ind w:firstLine="567"/>
        <w:jc w:val="both"/>
        <w:rPr>
          <w:sz w:val="20"/>
          <w:szCs w:val="20"/>
        </w:rPr>
      </w:pPr>
      <w:r w:rsidRPr="00565645">
        <w:rPr>
          <w:sz w:val="20"/>
          <w:szCs w:val="20"/>
        </w:rPr>
        <w:t xml:space="preserve">43.A.2.4. </w:t>
      </w:r>
      <w:r w:rsidR="00C319EF" w:rsidRPr="00565645">
        <w:rPr>
          <w:sz w:val="20"/>
          <w:szCs w:val="20"/>
        </w:rPr>
        <w:t xml:space="preserve">               </w:t>
      </w:r>
      <w:r w:rsidRPr="00565645">
        <w:rPr>
          <w:sz w:val="20"/>
          <w:szCs w:val="20"/>
        </w:rPr>
        <w:t>Deney dingil yükü (F</w:t>
      </w:r>
      <w:r w:rsidRPr="00565645">
        <w:rPr>
          <w:sz w:val="20"/>
          <w:szCs w:val="20"/>
          <w:vertAlign w:val="subscript"/>
        </w:rPr>
        <w:t>e</w:t>
      </w:r>
      <w:r w:rsidRPr="00565645">
        <w:rPr>
          <w:sz w:val="20"/>
          <w:szCs w:val="20"/>
        </w:rPr>
        <w:t>): ... daN</w:t>
      </w:r>
    </w:p>
    <w:p w14:paraId="6C0DF9EC" w14:textId="77777777" w:rsidR="0011042C" w:rsidRPr="00565645" w:rsidRDefault="0011042C" w:rsidP="0011042C">
      <w:pPr>
        <w:kinsoku/>
        <w:ind w:firstLine="567"/>
        <w:jc w:val="both"/>
        <w:rPr>
          <w:sz w:val="20"/>
          <w:szCs w:val="20"/>
        </w:rPr>
      </w:pPr>
      <w:r w:rsidRPr="00565645">
        <w:rPr>
          <w:sz w:val="20"/>
          <w:szCs w:val="20"/>
        </w:rPr>
        <w:t xml:space="preserve">43.A.2.5. </w:t>
      </w:r>
      <w:r w:rsidR="00C319EF" w:rsidRPr="00565645">
        <w:rPr>
          <w:sz w:val="20"/>
          <w:szCs w:val="20"/>
        </w:rPr>
        <w:t xml:space="preserve">               </w:t>
      </w:r>
      <w:r w:rsidRPr="00565645">
        <w:rPr>
          <w:sz w:val="20"/>
          <w:szCs w:val="20"/>
        </w:rPr>
        <w:t>Şekil 1A ve Şekil 1B'ye göre tekerlek ve fren verileri: ………..</w:t>
      </w:r>
    </w:p>
    <w:p w14:paraId="6F39D2B6" w14:textId="77777777" w:rsidR="0011042C" w:rsidRPr="00565645" w:rsidRDefault="0011042C" w:rsidP="0011042C">
      <w:pPr>
        <w:kinsoku/>
        <w:ind w:firstLine="567"/>
        <w:jc w:val="both"/>
        <w:rPr>
          <w:sz w:val="20"/>
          <w:szCs w:val="20"/>
        </w:rPr>
      </w:pPr>
      <w:r w:rsidRPr="00565645">
        <w:rPr>
          <w:sz w:val="20"/>
          <w:szCs w:val="20"/>
        </w:rPr>
        <w:t xml:space="preserve">43.A.3. </w:t>
      </w:r>
      <w:r w:rsidR="00C319EF" w:rsidRPr="00565645">
        <w:rPr>
          <w:sz w:val="20"/>
          <w:szCs w:val="20"/>
        </w:rPr>
        <w:t xml:space="preserve">                  </w:t>
      </w:r>
      <w:r w:rsidRPr="00565645">
        <w:rPr>
          <w:sz w:val="20"/>
          <w:szCs w:val="20"/>
        </w:rPr>
        <w:t>Fren</w:t>
      </w:r>
    </w:p>
    <w:p w14:paraId="18557340" w14:textId="77777777" w:rsidR="0011042C" w:rsidRPr="00565645" w:rsidRDefault="0011042C" w:rsidP="0011042C">
      <w:pPr>
        <w:kinsoku/>
        <w:ind w:firstLine="567"/>
        <w:jc w:val="both"/>
        <w:rPr>
          <w:sz w:val="20"/>
          <w:szCs w:val="20"/>
        </w:rPr>
      </w:pPr>
      <w:r w:rsidRPr="00565645">
        <w:rPr>
          <w:sz w:val="20"/>
          <w:szCs w:val="20"/>
        </w:rPr>
        <w:t xml:space="preserve">43.A.3.1. </w:t>
      </w:r>
      <w:r w:rsidR="00C319EF" w:rsidRPr="00565645">
        <w:rPr>
          <w:sz w:val="20"/>
          <w:szCs w:val="20"/>
        </w:rPr>
        <w:t xml:space="preserve">               </w:t>
      </w:r>
      <w:r w:rsidRPr="00565645">
        <w:rPr>
          <w:sz w:val="20"/>
          <w:szCs w:val="20"/>
        </w:rPr>
        <w:t>Genel bilgiler</w:t>
      </w:r>
    </w:p>
    <w:p w14:paraId="21331DB7" w14:textId="77777777" w:rsidR="0011042C" w:rsidRPr="00565645" w:rsidRDefault="0011042C" w:rsidP="0011042C">
      <w:pPr>
        <w:kinsoku/>
        <w:ind w:firstLine="567"/>
        <w:jc w:val="both"/>
        <w:rPr>
          <w:sz w:val="20"/>
          <w:szCs w:val="20"/>
        </w:rPr>
      </w:pPr>
      <w:r w:rsidRPr="00565645">
        <w:rPr>
          <w:sz w:val="20"/>
          <w:szCs w:val="20"/>
        </w:rPr>
        <w:t xml:space="preserve">43.A.3.1.1. </w:t>
      </w:r>
      <w:r w:rsidR="00C319EF" w:rsidRPr="00565645">
        <w:rPr>
          <w:sz w:val="20"/>
          <w:szCs w:val="20"/>
        </w:rPr>
        <w:t xml:space="preserve">            </w:t>
      </w:r>
      <w:r w:rsidRPr="00565645">
        <w:rPr>
          <w:sz w:val="20"/>
          <w:szCs w:val="20"/>
        </w:rPr>
        <w:t>Marka:</w:t>
      </w:r>
    </w:p>
    <w:p w14:paraId="4107C98D" w14:textId="77777777" w:rsidR="0011042C" w:rsidRPr="00565645" w:rsidRDefault="0011042C" w:rsidP="0011042C">
      <w:pPr>
        <w:kinsoku/>
        <w:ind w:firstLine="567"/>
        <w:jc w:val="both"/>
        <w:rPr>
          <w:sz w:val="20"/>
          <w:szCs w:val="20"/>
        </w:rPr>
      </w:pPr>
      <w:r w:rsidRPr="00565645">
        <w:rPr>
          <w:sz w:val="20"/>
          <w:szCs w:val="20"/>
        </w:rPr>
        <w:t xml:space="preserve">43.A.3.1.2. </w:t>
      </w:r>
      <w:r w:rsidR="00C319EF" w:rsidRPr="00565645">
        <w:rPr>
          <w:sz w:val="20"/>
          <w:szCs w:val="20"/>
        </w:rPr>
        <w:t xml:space="preserve">            </w:t>
      </w:r>
      <w:r w:rsidRPr="00565645">
        <w:rPr>
          <w:sz w:val="20"/>
          <w:szCs w:val="20"/>
        </w:rPr>
        <w:t>İmalatçı (ad ve adres):</w:t>
      </w:r>
    </w:p>
    <w:p w14:paraId="62CBF86B" w14:textId="77777777" w:rsidR="0011042C" w:rsidRPr="00565645" w:rsidRDefault="0011042C" w:rsidP="0011042C">
      <w:pPr>
        <w:kinsoku/>
        <w:ind w:firstLine="567"/>
        <w:jc w:val="both"/>
        <w:rPr>
          <w:sz w:val="20"/>
          <w:szCs w:val="20"/>
        </w:rPr>
      </w:pPr>
      <w:r w:rsidRPr="00565645">
        <w:rPr>
          <w:sz w:val="20"/>
          <w:szCs w:val="20"/>
        </w:rPr>
        <w:t xml:space="preserve">43.A.3.1.3. </w:t>
      </w:r>
      <w:r w:rsidR="00C319EF" w:rsidRPr="00565645">
        <w:rPr>
          <w:sz w:val="20"/>
          <w:szCs w:val="20"/>
        </w:rPr>
        <w:t xml:space="preserve">            </w:t>
      </w:r>
      <w:r w:rsidRPr="00565645">
        <w:rPr>
          <w:sz w:val="20"/>
          <w:szCs w:val="20"/>
        </w:rPr>
        <w:t>Fren tipi (örneğin kampana / disk):</w:t>
      </w:r>
    </w:p>
    <w:p w14:paraId="460604AD" w14:textId="77777777" w:rsidR="0011042C" w:rsidRPr="00565645" w:rsidRDefault="0011042C" w:rsidP="0011042C">
      <w:pPr>
        <w:kinsoku/>
        <w:ind w:firstLine="567"/>
        <w:jc w:val="both"/>
        <w:rPr>
          <w:sz w:val="20"/>
          <w:szCs w:val="20"/>
        </w:rPr>
      </w:pPr>
      <w:r w:rsidRPr="00565645">
        <w:rPr>
          <w:sz w:val="20"/>
          <w:szCs w:val="20"/>
        </w:rPr>
        <w:t xml:space="preserve">43.A.3.1.3.1. </w:t>
      </w:r>
      <w:r w:rsidR="00C319EF" w:rsidRPr="00565645">
        <w:rPr>
          <w:sz w:val="20"/>
          <w:szCs w:val="20"/>
        </w:rPr>
        <w:t xml:space="preserve">         </w:t>
      </w:r>
      <w:r w:rsidRPr="00565645">
        <w:rPr>
          <w:sz w:val="20"/>
          <w:szCs w:val="20"/>
        </w:rPr>
        <w:t>Varyant (örneğin S kam, tek kama vb.):</w:t>
      </w:r>
    </w:p>
    <w:p w14:paraId="6FEE3896" w14:textId="77777777" w:rsidR="0011042C" w:rsidRPr="00565645" w:rsidRDefault="0011042C" w:rsidP="0011042C">
      <w:pPr>
        <w:kinsoku/>
        <w:ind w:firstLine="567"/>
        <w:jc w:val="both"/>
        <w:rPr>
          <w:sz w:val="20"/>
          <w:szCs w:val="20"/>
        </w:rPr>
      </w:pPr>
      <w:r w:rsidRPr="00565645">
        <w:rPr>
          <w:sz w:val="20"/>
          <w:szCs w:val="20"/>
        </w:rPr>
        <w:t xml:space="preserve">43.A.3.1.4. </w:t>
      </w:r>
      <w:r w:rsidR="00C319EF" w:rsidRPr="00565645">
        <w:rPr>
          <w:sz w:val="20"/>
          <w:szCs w:val="20"/>
        </w:rPr>
        <w:t xml:space="preserve">            </w:t>
      </w:r>
      <w:r w:rsidRPr="00565645">
        <w:rPr>
          <w:sz w:val="20"/>
          <w:szCs w:val="20"/>
        </w:rPr>
        <w:t>Fren tanıtım bilgileri: ID2-</w:t>
      </w:r>
    </w:p>
    <w:p w14:paraId="20FDC73C" w14:textId="77777777" w:rsidR="0011042C" w:rsidRPr="00565645" w:rsidRDefault="0011042C" w:rsidP="0011042C">
      <w:pPr>
        <w:kinsoku/>
        <w:ind w:firstLine="567"/>
        <w:jc w:val="both"/>
        <w:rPr>
          <w:sz w:val="20"/>
          <w:szCs w:val="20"/>
        </w:rPr>
      </w:pPr>
      <w:r w:rsidRPr="00565645">
        <w:rPr>
          <w:sz w:val="20"/>
          <w:szCs w:val="20"/>
        </w:rPr>
        <w:t xml:space="preserve">43.A.3.1.5. </w:t>
      </w:r>
      <w:r w:rsidR="00C319EF" w:rsidRPr="00565645">
        <w:rPr>
          <w:sz w:val="20"/>
          <w:szCs w:val="20"/>
        </w:rPr>
        <w:t xml:space="preserve">            </w:t>
      </w:r>
      <w:r w:rsidRPr="00565645">
        <w:rPr>
          <w:sz w:val="20"/>
          <w:szCs w:val="20"/>
        </w:rPr>
        <w:t>Şekil 2A ve Şekil 2B'ye göre fren verileri:</w:t>
      </w:r>
    </w:p>
    <w:p w14:paraId="42D0FC46" w14:textId="77777777" w:rsidR="0011042C" w:rsidRPr="00565645" w:rsidRDefault="0011042C" w:rsidP="0011042C">
      <w:pPr>
        <w:kinsoku/>
        <w:ind w:firstLine="567"/>
        <w:jc w:val="both"/>
        <w:rPr>
          <w:sz w:val="20"/>
          <w:szCs w:val="20"/>
        </w:rPr>
      </w:pPr>
      <w:r w:rsidRPr="00565645">
        <w:rPr>
          <w:sz w:val="20"/>
          <w:szCs w:val="20"/>
        </w:rPr>
        <w:t xml:space="preserve">43.A.3.2. </w:t>
      </w:r>
      <w:r w:rsidR="00C319EF" w:rsidRPr="00565645">
        <w:rPr>
          <w:sz w:val="20"/>
          <w:szCs w:val="20"/>
        </w:rPr>
        <w:t xml:space="preserve">               </w:t>
      </w:r>
      <w:r w:rsidRPr="00565645">
        <w:rPr>
          <w:sz w:val="20"/>
          <w:szCs w:val="20"/>
        </w:rPr>
        <w:t>Kampanalı fren verileri</w:t>
      </w:r>
    </w:p>
    <w:p w14:paraId="666ADB19" w14:textId="77777777" w:rsidR="0011042C" w:rsidRPr="00565645" w:rsidRDefault="0011042C" w:rsidP="0011042C">
      <w:pPr>
        <w:kinsoku/>
        <w:ind w:firstLine="567"/>
        <w:jc w:val="both"/>
        <w:rPr>
          <w:sz w:val="20"/>
          <w:szCs w:val="20"/>
        </w:rPr>
      </w:pPr>
      <w:r w:rsidRPr="00565645">
        <w:rPr>
          <w:sz w:val="20"/>
          <w:szCs w:val="20"/>
        </w:rPr>
        <w:t xml:space="preserve">43.A.3.2.1. </w:t>
      </w:r>
      <w:r w:rsidR="00C319EF" w:rsidRPr="00565645">
        <w:rPr>
          <w:sz w:val="20"/>
          <w:szCs w:val="20"/>
        </w:rPr>
        <w:t xml:space="preserve">            </w:t>
      </w:r>
      <w:r w:rsidRPr="00565645">
        <w:rPr>
          <w:sz w:val="20"/>
          <w:szCs w:val="20"/>
        </w:rPr>
        <w:t>Fren ayarlama cihazı (harici/bütünleşik): ……………….</w:t>
      </w:r>
    </w:p>
    <w:p w14:paraId="2C644DD6" w14:textId="77777777" w:rsidR="0011042C" w:rsidRPr="00565645" w:rsidRDefault="0011042C" w:rsidP="0011042C">
      <w:pPr>
        <w:kinsoku/>
        <w:ind w:firstLine="567"/>
        <w:jc w:val="both"/>
        <w:rPr>
          <w:sz w:val="20"/>
          <w:szCs w:val="20"/>
        </w:rPr>
      </w:pPr>
      <w:r w:rsidRPr="00565645">
        <w:rPr>
          <w:sz w:val="20"/>
          <w:szCs w:val="20"/>
        </w:rPr>
        <w:t xml:space="preserve">43.A.3.2.2. </w:t>
      </w:r>
      <w:r w:rsidR="00C319EF" w:rsidRPr="00565645">
        <w:rPr>
          <w:sz w:val="20"/>
          <w:szCs w:val="20"/>
        </w:rPr>
        <w:t xml:space="preserve">            </w:t>
      </w:r>
      <w:r w:rsidRPr="00565645">
        <w:rPr>
          <w:sz w:val="20"/>
          <w:szCs w:val="20"/>
        </w:rPr>
        <w:t>Beyan edilen azami fren giriş torku (C</w:t>
      </w:r>
      <w:r w:rsidRPr="00565645">
        <w:rPr>
          <w:sz w:val="20"/>
          <w:szCs w:val="20"/>
          <w:vertAlign w:val="subscript"/>
        </w:rPr>
        <w:t>max</w:t>
      </w:r>
      <w:r w:rsidRPr="00565645">
        <w:rPr>
          <w:sz w:val="20"/>
          <w:szCs w:val="20"/>
        </w:rPr>
        <w:t>): …….... Nm</w:t>
      </w:r>
    </w:p>
    <w:p w14:paraId="1F0AD8F8" w14:textId="77777777" w:rsidR="0011042C" w:rsidRPr="00565645" w:rsidRDefault="0011042C" w:rsidP="0011042C">
      <w:pPr>
        <w:kinsoku/>
        <w:ind w:firstLine="567"/>
        <w:jc w:val="both"/>
        <w:rPr>
          <w:sz w:val="20"/>
          <w:szCs w:val="20"/>
        </w:rPr>
      </w:pPr>
      <w:r w:rsidRPr="00565645">
        <w:rPr>
          <w:sz w:val="20"/>
          <w:szCs w:val="20"/>
        </w:rPr>
        <w:t xml:space="preserve">43.A.3.2.3. </w:t>
      </w:r>
      <w:r w:rsidR="00C319EF" w:rsidRPr="00565645">
        <w:rPr>
          <w:sz w:val="20"/>
          <w:szCs w:val="20"/>
        </w:rPr>
        <w:t xml:space="preserve">            </w:t>
      </w:r>
      <w:r w:rsidRPr="00565645">
        <w:rPr>
          <w:sz w:val="20"/>
          <w:szCs w:val="20"/>
        </w:rPr>
        <w:t>Mekanik verim: η = ……………</w:t>
      </w:r>
    </w:p>
    <w:p w14:paraId="7E326DD8" w14:textId="77777777" w:rsidR="0011042C" w:rsidRPr="00565645" w:rsidRDefault="0011042C" w:rsidP="0011042C">
      <w:pPr>
        <w:kinsoku/>
        <w:ind w:firstLine="567"/>
        <w:jc w:val="both"/>
        <w:rPr>
          <w:sz w:val="20"/>
          <w:szCs w:val="20"/>
        </w:rPr>
      </w:pPr>
      <w:r w:rsidRPr="00565645">
        <w:rPr>
          <w:sz w:val="20"/>
          <w:szCs w:val="20"/>
        </w:rPr>
        <w:t xml:space="preserve">43.A.3.2.4. </w:t>
      </w:r>
      <w:r w:rsidR="00C319EF" w:rsidRPr="00565645">
        <w:rPr>
          <w:sz w:val="20"/>
          <w:szCs w:val="20"/>
        </w:rPr>
        <w:t xml:space="preserve">            </w:t>
      </w:r>
      <w:r w:rsidRPr="00565645">
        <w:rPr>
          <w:sz w:val="20"/>
          <w:szCs w:val="20"/>
        </w:rPr>
        <w:t>Beyan edilen fren giriş eşik tork değeri (C</w:t>
      </w:r>
      <w:r w:rsidRPr="00565645">
        <w:rPr>
          <w:sz w:val="20"/>
          <w:szCs w:val="20"/>
          <w:vertAlign w:val="subscript"/>
        </w:rPr>
        <w:t>0,dec</w:t>
      </w:r>
      <w:r w:rsidRPr="00565645">
        <w:rPr>
          <w:sz w:val="20"/>
          <w:szCs w:val="20"/>
        </w:rPr>
        <w:t>): …………..Nm</w:t>
      </w:r>
    </w:p>
    <w:p w14:paraId="6FACE9CF" w14:textId="77777777" w:rsidR="0011042C" w:rsidRPr="00565645" w:rsidRDefault="0011042C" w:rsidP="0011042C">
      <w:pPr>
        <w:kinsoku/>
        <w:ind w:firstLine="567"/>
        <w:jc w:val="both"/>
        <w:rPr>
          <w:sz w:val="20"/>
          <w:szCs w:val="20"/>
        </w:rPr>
      </w:pPr>
      <w:r w:rsidRPr="00565645">
        <w:rPr>
          <w:sz w:val="20"/>
          <w:szCs w:val="20"/>
        </w:rPr>
        <w:t xml:space="preserve">43.A.3.2.5. </w:t>
      </w:r>
      <w:r w:rsidR="00C319EF" w:rsidRPr="00565645">
        <w:rPr>
          <w:sz w:val="20"/>
          <w:szCs w:val="20"/>
        </w:rPr>
        <w:t xml:space="preserve">            </w:t>
      </w:r>
      <w:r w:rsidRPr="00565645">
        <w:rPr>
          <w:sz w:val="20"/>
          <w:szCs w:val="20"/>
        </w:rPr>
        <w:t>Etkin kam mili uzunluğu: ……….... mm</w:t>
      </w:r>
    </w:p>
    <w:p w14:paraId="57928B3B" w14:textId="77777777" w:rsidR="0011042C" w:rsidRPr="00565645" w:rsidRDefault="0011042C" w:rsidP="0011042C">
      <w:pPr>
        <w:kinsoku/>
        <w:ind w:firstLine="567"/>
        <w:jc w:val="both"/>
        <w:rPr>
          <w:sz w:val="20"/>
          <w:szCs w:val="20"/>
        </w:rPr>
      </w:pPr>
      <w:r w:rsidRPr="00565645">
        <w:rPr>
          <w:sz w:val="20"/>
          <w:szCs w:val="20"/>
        </w:rPr>
        <w:t xml:space="preserve">43.A.3.3. </w:t>
      </w:r>
      <w:r w:rsidR="00C319EF" w:rsidRPr="00565645">
        <w:rPr>
          <w:sz w:val="20"/>
          <w:szCs w:val="20"/>
        </w:rPr>
        <w:t xml:space="preserve">               </w:t>
      </w:r>
      <w:r w:rsidRPr="00565645">
        <w:rPr>
          <w:sz w:val="20"/>
          <w:szCs w:val="20"/>
        </w:rPr>
        <w:t>Fren kampanası</w:t>
      </w:r>
    </w:p>
    <w:p w14:paraId="2BF438F7" w14:textId="77777777" w:rsidR="0011042C" w:rsidRPr="00565645" w:rsidRDefault="0011042C" w:rsidP="0011042C">
      <w:pPr>
        <w:kinsoku/>
        <w:ind w:firstLine="567"/>
        <w:jc w:val="both"/>
        <w:rPr>
          <w:sz w:val="20"/>
          <w:szCs w:val="20"/>
        </w:rPr>
      </w:pPr>
      <w:r w:rsidRPr="00565645">
        <w:rPr>
          <w:sz w:val="20"/>
          <w:szCs w:val="20"/>
        </w:rPr>
        <w:t xml:space="preserve">43.A.3.3.1. </w:t>
      </w:r>
      <w:r w:rsidR="00C319EF" w:rsidRPr="00565645">
        <w:rPr>
          <w:sz w:val="20"/>
          <w:szCs w:val="20"/>
        </w:rPr>
        <w:t xml:space="preserve">            </w:t>
      </w:r>
      <w:r w:rsidRPr="00565645">
        <w:rPr>
          <w:sz w:val="20"/>
          <w:szCs w:val="20"/>
        </w:rPr>
        <w:t>Sürtünme yüzeyinin azami çapı (aşınma sınırı): ……….. mm</w:t>
      </w:r>
    </w:p>
    <w:p w14:paraId="533A3019" w14:textId="77777777" w:rsidR="0011042C" w:rsidRPr="00565645" w:rsidRDefault="0011042C" w:rsidP="0011042C">
      <w:pPr>
        <w:kinsoku/>
        <w:ind w:firstLine="567"/>
        <w:jc w:val="both"/>
        <w:rPr>
          <w:sz w:val="20"/>
          <w:szCs w:val="20"/>
        </w:rPr>
      </w:pPr>
      <w:r w:rsidRPr="00565645">
        <w:rPr>
          <w:sz w:val="20"/>
          <w:szCs w:val="20"/>
        </w:rPr>
        <w:t xml:space="preserve">43.A.3.3.2. </w:t>
      </w:r>
      <w:r w:rsidR="00C319EF" w:rsidRPr="00565645">
        <w:rPr>
          <w:sz w:val="20"/>
          <w:szCs w:val="20"/>
        </w:rPr>
        <w:t xml:space="preserve">           </w:t>
      </w:r>
      <w:r w:rsidRPr="00565645">
        <w:rPr>
          <w:sz w:val="20"/>
          <w:szCs w:val="20"/>
        </w:rPr>
        <w:t>Temel malzeme: ………....</w:t>
      </w:r>
    </w:p>
    <w:p w14:paraId="7A541D26" w14:textId="77777777" w:rsidR="0011042C" w:rsidRPr="00565645" w:rsidRDefault="0011042C" w:rsidP="0011042C">
      <w:pPr>
        <w:kinsoku/>
        <w:ind w:firstLine="567"/>
        <w:jc w:val="both"/>
        <w:rPr>
          <w:sz w:val="20"/>
          <w:szCs w:val="20"/>
        </w:rPr>
      </w:pPr>
      <w:r w:rsidRPr="00565645">
        <w:rPr>
          <w:sz w:val="20"/>
          <w:szCs w:val="20"/>
        </w:rPr>
        <w:t xml:space="preserve">43.A.3.3.3. </w:t>
      </w:r>
      <w:r w:rsidR="00C319EF" w:rsidRPr="00565645">
        <w:rPr>
          <w:sz w:val="20"/>
          <w:szCs w:val="20"/>
        </w:rPr>
        <w:t xml:space="preserve">           </w:t>
      </w:r>
      <w:r w:rsidRPr="00565645">
        <w:rPr>
          <w:sz w:val="20"/>
          <w:szCs w:val="20"/>
        </w:rPr>
        <w:t>Beyan edilen kütle: ………….. kg</w:t>
      </w:r>
    </w:p>
    <w:p w14:paraId="07EF347E" w14:textId="77777777" w:rsidR="0011042C" w:rsidRPr="00565645" w:rsidRDefault="0011042C" w:rsidP="0011042C">
      <w:pPr>
        <w:kinsoku/>
        <w:ind w:firstLine="567"/>
        <w:jc w:val="both"/>
        <w:rPr>
          <w:sz w:val="20"/>
          <w:szCs w:val="20"/>
        </w:rPr>
      </w:pPr>
      <w:r w:rsidRPr="00565645">
        <w:rPr>
          <w:sz w:val="20"/>
          <w:szCs w:val="20"/>
        </w:rPr>
        <w:t xml:space="preserve">43.A.3.3.4. </w:t>
      </w:r>
      <w:r w:rsidR="00C319EF" w:rsidRPr="00565645">
        <w:rPr>
          <w:sz w:val="20"/>
          <w:szCs w:val="20"/>
        </w:rPr>
        <w:t xml:space="preserve">           </w:t>
      </w:r>
      <w:r w:rsidRPr="00565645">
        <w:rPr>
          <w:sz w:val="20"/>
          <w:szCs w:val="20"/>
        </w:rPr>
        <w:t>Nominal kütle: …………. kg</w:t>
      </w:r>
    </w:p>
    <w:p w14:paraId="7EBD78A5" w14:textId="77777777" w:rsidR="0011042C" w:rsidRPr="00565645" w:rsidRDefault="0011042C" w:rsidP="0011042C">
      <w:pPr>
        <w:kinsoku/>
        <w:ind w:firstLine="567"/>
        <w:jc w:val="both"/>
        <w:rPr>
          <w:sz w:val="20"/>
          <w:szCs w:val="20"/>
        </w:rPr>
      </w:pPr>
      <w:r w:rsidRPr="00565645">
        <w:rPr>
          <w:sz w:val="20"/>
          <w:szCs w:val="20"/>
        </w:rPr>
        <w:t xml:space="preserve">43.A.3.4. </w:t>
      </w:r>
      <w:r w:rsidR="00C319EF" w:rsidRPr="00565645">
        <w:rPr>
          <w:sz w:val="20"/>
          <w:szCs w:val="20"/>
        </w:rPr>
        <w:t xml:space="preserve">              </w:t>
      </w:r>
      <w:r w:rsidRPr="00565645">
        <w:rPr>
          <w:sz w:val="20"/>
          <w:szCs w:val="20"/>
        </w:rPr>
        <w:t>Fren balatası</w:t>
      </w:r>
    </w:p>
    <w:p w14:paraId="45CA5EF5" w14:textId="77777777" w:rsidR="0011042C" w:rsidRPr="00565645" w:rsidRDefault="0011042C" w:rsidP="0011042C">
      <w:pPr>
        <w:kinsoku/>
        <w:ind w:firstLine="567"/>
        <w:jc w:val="both"/>
        <w:rPr>
          <w:sz w:val="20"/>
          <w:szCs w:val="20"/>
        </w:rPr>
      </w:pPr>
      <w:r w:rsidRPr="00565645">
        <w:rPr>
          <w:sz w:val="20"/>
          <w:szCs w:val="20"/>
        </w:rPr>
        <w:t xml:space="preserve">43.A.3.4.1. </w:t>
      </w:r>
      <w:r w:rsidR="00C319EF" w:rsidRPr="00565645">
        <w:rPr>
          <w:sz w:val="20"/>
          <w:szCs w:val="20"/>
        </w:rPr>
        <w:t xml:space="preserve">           </w:t>
      </w:r>
      <w:r w:rsidRPr="00565645">
        <w:rPr>
          <w:sz w:val="20"/>
          <w:szCs w:val="20"/>
        </w:rPr>
        <w:t>İmalatçı ve adresi: …………...</w:t>
      </w:r>
    </w:p>
    <w:p w14:paraId="7FA9B125" w14:textId="77777777" w:rsidR="0011042C" w:rsidRPr="00565645" w:rsidRDefault="0011042C" w:rsidP="0011042C">
      <w:pPr>
        <w:kinsoku/>
        <w:ind w:firstLine="567"/>
        <w:jc w:val="both"/>
        <w:rPr>
          <w:sz w:val="20"/>
          <w:szCs w:val="20"/>
        </w:rPr>
      </w:pPr>
      <w:r w:rsidRPr="00565645">
        <w:rPr>
          <w:sz w:val="20"/>
          <w:szCs w:val="20"/>
        </w:rPr>
        <w:t xml:space="preserve">43.A.3.4.2. </w:t>
      </w:r>
      <w:r w:rsidR="00C319EF" w:rsidRPr="00565645">
        <w:rPr>
          <w:sz w:val="20"/>
          <w:szCs w:val="20"/>
        </w:rPr>
        <w:t xml:space="preserve">           </w:t>
      </w:r>
      <w:r w:rsidRPr="00565645">
        <w:rPr>
          <w:sz w:val="20"/>
          <w:szCs w:val="20"/>
        </w:rPr>
        <w:t>Marka: ………....</w:t>
      </w:r>
    </w:p>
    <w:p w14:paraId="2BFDD7F9" w14:textId="77777777" w:rsidR="0011042C" w:rsidRPr="00565645" w:rsidRDefault="0011042C" w:rsidP="0011042C">
      <w:pPr>
        <w:kinsoku/>
        <w:ind w:firstLine="567"/>
        <w:jc w:val="both"/>
        <w:rPr>
          <w:sz w:val="20"/>
          <w:szCs w:val="20"/>
        </w:rPr>
      </w:pPr>
      <w:r w:rsidRPr="00565645">
        <w:rPr>
          <w:sz w:val="20"/>
          <w:szCs w:val="20"/>
        </w:rPr>
        <w:t xml:space="preserve">43.A.3.4.3. </w:t>
      </w:r>
      <w:r w:rsidR="00C319EF" w:rsidRPr="00565645">
        <w:rPr>
          <w:sz w:val="20"/>
          <w:szCs w:val="20"/>
        </w:rPr>
        <w:t xml:space="preserve">           </w:t>
      </w:r>
      <w:r w:rsidRPr="00565645">
        <w:rPr>
          <w:sz w:val="20"/>
          <w:szCs w:val="20"/>
        </w:rPr>
        <w:t>Tip: …………..</w:t>
      </w:r>
    </w:p>
    <w:p w14:paraId="445324ED" w14:textId="77777777" w:rsidR="0011042C" w:rsidRPr="00565645" w:rsidRDefault="0011042C" w:rsidP="0011042C">
      <w:pPr>
        <w:kinsoku/>
        <w:ind w:firstLine="567"/>
        <w:jc w:val="both"/>
        <w:rPr>
          <w:sz w:val="20"/>
          <w:szCs w:val="20"/>
        </w:rPr>
      </w:pPr>
      <w:r w:rsidRPr="00565645">
        <w:rPr>
          <w:sz w:val="20"/>
          <w:szCs w:val="20"/>
        </w:rPr>
        <w:t xml:space="preserve">43.A.3.4.4. </w:t>
      </w:r>
      <w:r w:rsidR="00C319EF" w:rsidRPr="00565645">
        <w:rPr>
          <w:sz w:val="20"/>
          <w:szCs w:val="20"/>
        </w:rPr>
        <w:t xml:space="preserve">           </w:t>
      </w:r>
      <w:r w:rsidRPr="00565645">
        <w:rPr>
          <w:sz w:val="20"/>
          <w:szCs w:val="20"/>
        </w:rPr>
        <w:t>Tanıtım (balata üzerindeki tip tanıtımı): ………..</w:t>
      </w:r>
    </w:p>
    <w:p w14:paraId="44BC7E26" w14:textId="77777777" w:rsidR="0011042C" w:rsidRPr="00565645" w:rsidRDefault="0011042C" w:rsidP="0011042C">
      <w:pPr>
        <w:kinsoku/>
        <w:ind w:firstLine="567"/>
        <w:jc w:val="both"/>
        <w:rPr>
          <w:sz w:val="20"/>
          <w:szCs w:val="20"/>
        </w:rPr>
      </w:pPr>
      <w:r w:rsidRPr="00565645">
        <w:rPr>
          <w:sz w:val="20"/>
          <w:szCs w:val="20"/>
        </w:rPr>
        <w:t xml:space="preserve">43.A.3.4.5. </w:t>
      </w:r>
      <w:r w:rsidR="00C319EF" w:rsidRPr="00565645">
        <w:rPr>
          <w:sz w:val="20"/>
          <w:szCs w:val="20"/>
        </w:rPr>
        <w:t xml:space="preserve">           </w:t>
      </w:r>
      <w:r w:rsidRPr="00565645">
        <w:rPr>
          <w:sz w:val="20"/>
          <w:szCs w:val="20"/>
        </w:rPr>
        <w:t>Asgari kalınlık (aşınma sınırı): ………... mm</w:t>
      </w:r>
    </w:p>
    <w:p w14:paraId="0E4060C8" w14:textId="77777777" w:rsidR="0011042C" w:rsidRPr="00565645" w:rsidRDefault="0011042C" w:rsidP="0011042C">
      <w:pPr>
        <w:kinsoku/>
        <w:ind w:firstLine="567"/>
        <w:jc w:val="both"/>
        <w:rPr>
          <w:sz w:val="20"/>
          <w:szCs w:val="20"/>
        </w:rPr>
      </w:pPr>
      <w:r w:rsidRPr="00565645">
        <w:rPr>
          <w:sz w:val="20"/>
          <w:szCs w:val="20"/>
        </w:rPr>
        <w:t xml:space="preserve">43.A.3.4.6. </w:t>
      </w:r>
      <w:r w:rsidR="00C319EF" w:rsidRPr="00565645">
        <w:rPr>
          <w:sz w:val="20"/>
          <w:szCs w:val="20"/>
        </w:rPr>
        <w:t xml:space="preserve">           </w:t>
      </w:r>
      <w:r w:rsidRPr="00565645">
        <w:rPr>
          <w:sz w:val="20"/>
          <w:szCs w:val="20"/>
        </w:rPr>
        <w:t>Sürtünme malzemesinin fren pabucuna bağlantı yöntemi: ……..</w:t>
      </w:r>
    </w:p>
    <w:p w14:paraId="56CD9E7D" w14:textId="77777777" w:rsidR="0011042C" w:rsidRPr="00565645" w:rsidRDefault="0011042C" w:rsidP="0011042C">
      <w:pPr>
        <w:kinsoku/>
        <w:ind w:firstLine="567"/>
        <w:jc w:val="both"/>
        <w:rPr>
          <w:sz w:val="20"/>
          <w:szCs w:val="20"/>
        </w:rPr>
      </w:pPr>
      <w:r w:rsidRPr="00565645">
        <w:rPr>
          <w:sz w:val="20"/>
          <w:szCs w:val="20"/>
        </w:rPr>
        <w:t xml:space="preserve">43.A.3.4.6.1. </w:t>
      </w:r>
      <w:r w:rsidR="00C319EF" w:rsidRPr="00565645">
        <w:rPr>
          <w:sz w:val="20"/>
          <w:szCs w:val="20"/>
        </w:rPr>
        <w:t xml:space="preserve">        </w:t>
      </w:r>
      <w:r w:rsidRPr="00565645">
        <w:rPr>
          <w:sz w:val="20"/>
          <w:szCs w:val="20"/>
        </w:rPr>
        <w:t>…………... En kötü bağlantı durumu (birden fazla ise):</w:t>
      </w:r>
    </w:p>
    <w:p w14:paraId="29460657" w14:textId="77777777" w:rsidR="0011042C" w:rsidRPr="00565645" w:rsidRDefault="0011042C" w:rsidP="0011042C">
      <w:pPr>
        <w:kinsoku/>
        <w:ind w:firstLine="567"/>
        <w:jc w:val="both"/>
        <w:rPr>
          <w:sz w:val="20"/>
          <w:szCs w:val="20"/>
        </w:rPr>
      </w:pPr>
      <w:r w:rsidRPr="00565645">
        <w:rPr>
          <w:sz w:val="20"/>
          <w:szCs w:val="20"/>
        </w:rPr>
        <w:t xml:space="preserve">43.A.3.5. </w:t>
      </w:r>
      <w:r w:rsidR="00C319EF" w:rsidRPr="00565645">
        <w:rPr>
          <w:sz w:val="20"/>
          <w:szCs w:val="20"/>
        </w:rPr>
        <w:t xml:space="preserve">              </w:t>
      </w:r>
      <w:r w:rsidRPr="00565645">
        <w:rPr>
          <w:sz w:val="20"/>
          <w:szCs w:val="20"/>
        </w:rPr>
        <w:t>Disk fren verileri</w:t>
      </w:r>
    </w:p>
    <w:p w14:paraId="7E6E04C7" w14:textId="77777777" w:rsidR="0011042C" w:rsidRPr="00565645" w:rsidRDefault="0011042C" w:rsidP="0011042C">
      <w:pPr>
        <w:kinsoku/>
        <w:ind w:firstLine="567"/>
        <w:jc w:val="both"/>
        <w:rPr>
          <w:sz w:val="20"/>
          <w:szCs w:val="20"/>
        </w:rPr>
      </w:pPr>
      <w:r w:rsidRPr="00565645">
        <w:rPr>
          <w:sz w:val="20"/>
          <w:szCs w:val="20"/>
        </w:rPr>
        <w:t xml:space="preserve">43.A.3.5.1. </w:t>
      </w:r>
      <w:r w:rsidR="00C319EF" w:rsidRPr="00565645">
        <w:rPr>
          <w:sz w:val="20"/>
          <w:szCs w:val="20"/>
        </w:rPr>
        <w:t xml:space="preserve">           </w:t>
      </w:r>
      <w:r w:rsidRPr="00565645">
        <w:rPr>
          <w:sz w:val="20"/>
          <w:szCs w:val="20"/>
        </w:rPr>
        <w:t>Dingile bağlantı tipi (eksenel, radyal, bütünleşik vb.): ………….</w:t>
      </w:r>
    </w:p>
    <w:p w14:paraId="5DBA49F1" w14:textId="77777777" w:rsidR="0011042C" w:rsidRPr="00565645" w:rsidRDefault="0011042C" w:rsidP="0011042C">
      <w:pPr>
        <w:kinsoku/>
        <w:ind w:firstLine="567"/>
        <w:jc w:val="both"/>
        <w:rPr>
          <w:sz w:val="20"/>
          <w:szCs w:val="20"/>
        </w:rPr>
      </w:pPr>
      <w:r w:rsidRPr="00565645">
        <w:rPr>
          <w:sz w:val="20"/>
          <w:szCs w:val="20"/>
        </w:rPr>
        <w:t xml:space="preserve">43.A.3.5.2. </w:t>
      </w:r>
      <w:r w:rsidR="00C319EF" w:rsidRPr="00565645">
        <w:rPr>
          <w:sz w:val="20"/>
          <w:szCs w:val="20"/>
        </w:rPr>
        <w:t xml:space="preserve">           </w:t>
      </w:r>
      <w:r w:rsidRPr="00565645">
        <w:rPr>
          <w:sz w:val="20"/>
          <w:szCs w:val="20"/>
        </w:rPr>
        <w:t>Fren ayarlama cihazı (harici/bütünleşik): …………..</w:t>
      </w:r>
    </w:p>
    <w:p w14:paraId="4EB381EF" w14:textId="77777777" w:rsidR="0011042C" w:rsidRPr="00565645" w:rsidRDefault="0011042C" w:rsidP="0011042C">
      <w:pPr>
        <w:kinsoku/>
        <w:ind w:firstLine="567"/>
        <w:jc w:val="both"/>
        <w:rPr>
          <w:sz w:val="20"/>
          <w:szCs w:val="20"/>
        </w:rPr>
      </w:pPr>
      <w:r w:rsidRPr="00565645">
        <w:rPr>
          <w:sz w:val="20"/>
          <w:szCs w:val="20"/>
        </w:rPr>
        <w:t xml:space="preserve">43.A.3.5.3. </w:t>
      </w:r>
      <w:r w:rsidR="00C319EF" w:rsidRPr="00565645">
        <w:rPr>
          <w:sz w:val="20"/>
          <w:szCs w:val="20"/>
        </w:rPr>
        <w:t xml:space="preserve">           </w:t>
      </w:r>
      <w:r w:rsidRPr="00565645">
        <w:rPr>
          <w:sz w:val="20"/>
          <w:szCs w:val="20"/>
        </w:rPr>
        <w:t>Azami aktifleştirme stroku: …….... mm</w:t>
      </w:r>
    </w:p>
    <w:p w14:paraId="578C906E" w14:textId="77777777" w:rsidR="0011042C" w:rsidRPr="00565645" w:rsidRDefault="0011042C" w:rsidP="0011042C">
      <w:pPr>
        <w:kinsoku/>
        <w:ind w:firstLine="567"/>
        <w:jc w:val="both"/>
        <w:rPr>
          <w:sz w:val="20"/>
          <w:szCs w:val="20"/>
        </w:rPr>
      </w:pPr>
      <w:r w:rsidRPr="00565645">
        <w:rPr>
          <w:sz w:val="20"/>
          <w:szCs w:val="20"/>
        </w:rPr>
        <w:t xml:space="preserve">43.A.3.5.4. </w:t>
      </w:r>
      <w:r w:rsidR="00C319EF" w:rsidRPr="00565645">
        <w:rPr>
          <w:sz w:val="20"/>
          <w:szCs w:val="20"/>
        </w:rPr>
        <w:t xml:space="preserve">           </w:t>
      </w:r>
      <w:r w:rsidRPr="00565645">
        <w:rPr>
          <w:sz w:val="20"/>
          <w:szCs w:val="20"/>
        </w:rPr>
        <w:t>Beyan edilen azami giriş kuvveti (Th</w:t>
      </w:r>
      <w:r w:rsidRPr="00565645">
        <w:rPr>
          <w:sz w:val="20"/>
          <w:szCs w:val="20"/>
          <w:vertAlign w:val="subscript"/>
        </w:rPr>
        <w:t>Amax</w:t>
      </w:r>
      <w:r w:rsidRPr="00565645">
        <w:rPr>
          <w:sz w:val="20"/>
          <w:szCs w:val="20"/>
        </w:rPr>
        <w:t>): ………….. daN</w:t>
      </w:r>
    </w:p>
    <w:p w14:paraId="468DA74C" w14:textId="77777777" w:rsidR="0011042C" w:rsidRPr="00565645" w:rsidRDefault="0011042C" w:rsidP="0011042C">
      <w:pPr>
        <w:kinsoku/>
        <w:ind w:firstLine="567"/>
        <w:jc w:val="both"/>
        <w:rPr>
          <w:sz w:val="20"/>
          <w:szCs w:val="20"/>
        </w:rPr>
      </w:pPr>
      <w:r w:rsidRPr="00565645">
        <w:rPr>
          <w:sz w:val="20"/>
          <w:szCs w:val="20"/>
        </w:rPr>
        <w:t xml:space="preserve">43.A.3.5.4.1. </w:t>
      </w:r>
      <w:r w:rsidR="00C319EF" w:rsidRPr="00565645">
        <w:rPr>
          <w:sz w:val="20"/>
          <w:szCs w:val="20"/>
        </w:rPr>
        <w:t xml:space="preserve">        </w:t>
      </w:r>
      <w:r w:rsidRPr="00565645">
        <w:rPr>
          <w:sz w:val="20"/>
          <w:szCs w:val="20"/>
        </w:rPr>
        <w:t>C</w:t>
      </w:r>
      <w:r w:rsidRPr="00565645">
        <w:rPr>
          <w:sz w:val="20"/>
          <w:szCs w:val="20"/>
          <w:vertAlign w:val="subscript"/>
        </w:rPr>
        <w:t>max</w:t>
      </w:r>
      <w:r w:rsidRPr="00565645">
        <w:rPr>
          <w:sz w:val="20"/>
          <w:szCs w:val="20"/>
        </w:rPr>
        <w:t xml:space="preserve"> = Th</w:t>
      </w:r>
      <w:r w:rsidRPr="00565645">
        <w:rPr>
          <w:sz w:val="20"/>
          <w:szCs w:val="20"/>
          <w:vertAlign w:val="subscript"/>
        </w:rPr>
        <w:t>Amax</w:t>
      </w:r>
      <w:r w:rsidRPr="00565645">
        <w:rPr>
          <w:sz w:val="20"/>
          <w:szCs w:val="20"/>
        </w:rPr>
        <w:t xml:space="preserve"> · l</w:t>
      </w:r>
      <w:r w:rsidRPr="00565645">
        <w:rPr>
          <w:sz w:val="20"/>
          <w:szCs w:val="20"/>
          <w:vertAlign w:val="subscript"/>
        </w:rPr>
        <w:t>e</w:t>
      </w:r>
      <w:r w:rsidRPr="00565645">
        <w:rPr>
          <w:sz w:val="20"/>
          <w:szCs w:val="20"/>
        </w:rPr>
        <w:t xml:space="preserve"> : …………. Nm</w:t>
      </w:r>
    </w:p>
    <w:p w14:paraId="4357F88F" w14:textId="77777777" w:rsidR="0011042C" w:rsidRPr="00565645" w:rsidRDefault="0011042C" w:rsidP="0011042C">
      <w:pPr>
        <w:kinsoku/>
        <w:ind w:firstLine="567"/>
        <w:jc w:val="both"/>
        <w:rPr>
          <w:sz w:val="20"/>
          <w:szCs w:val="20"/>
        </w:rPr>
      </w:pPr>
      <w:r w:rsidRPr="00565645">
        <w:rPr>
          <w:sz w:val="20"/>
          <w:szCs w:val="20"/>
        </w:rPr>
        <w:t xml:space="preserve">43.A.3.5.5. </w:t>
      </w:r>
      <w:r w:rsidR="00C319EF" w:rsidRPr="00565645">
        <w:rPr>
          <w:sz w:val="20"/>
          <w:szCs w:val="20"/>
        </w:rPr>
        <w:t xml:space="preserve">           </w:t>
      </w:r>
      <w:r w:rsidRPr="00565645">
        <w:rPr>
          <w:sz w:val="20"/>
          <w:szCs w:val="20"/>
        </w:rPr>
        <w:t>Sürtünme yarıçapı:            r</w:t>
      </w:r>
      <w:r w:rsidRPr="00565645">
        <w:rPr>
          <w:sz w:val="20"/>
          <w:szCs w:val="20"/>
          <w:vertAlign w:val="subscript"/>
        </w:rPr>
        <w:t>e</w:t>
      </w:r>
      <w:r w:rsidRPr="00565645">
        <w:rPr>
          <w:sz w:val="20"/>
          <w:szCs w:val="20"/>
        </w:rPr>
        <w:t xml:space="preserve"> = …………. mm</w:t>
      </w:r>
    </w:p>
    <w:p w14:paraId="20E759A5" w14:textId="77777777" w:rsidR="0011042C" w:rsidRPr="00565645" w:rsidRDefault="0011042C" w:rsidP="0011042C">
      <w:pPr>
        <w:kinsoku/>
        <w:ind w:firstLine="567"/>
        <w:jc w:val="both"/>
        <w:rPr>
          <w:sz w:val="20"/>
          <w:szCs w:val="20"/>
        </w:rPr>
      </w:pPr>
      <w:r w:rsidRPr="00565645">
        <w:rPr>
          <w:sz w:val="20"/>
          <w:szCs w:val="20"/>
        </w:rPr>
        <w:t xml:space="preserve">43.A.3.5.6. </w:t>
      </w:r>
      <w:r w:rsidR="00C319EF" w:rsidRPr="00565645">
        <w:rPr>
          <w:sz w:val="20"/>
          <w:szCs w:val="20"/>
        </w:rPr>
        <w:t xml:space="preserve">           </w:t>
      </w:r>
      <w:r w:rsidRPr="00565645">
        <w:rPr>
          <w:sz w:val="20"/>
          <w:szCs w:val="20"/>
        </w:rPr>
        <w:t>Manivela uzunluğu:          l</w:t>
      </w:r>
      <w:r w:rsidRPr="00565645">
        <w:rPr>
          <w:sz w:val="20"/>
          <w:szCs w:val="20"/>
          <w:vertAlign w:val="subscript"/>
        </w:rPr>
        <w:t>e</w:t>
      </w:r>
      <w:r w:rsidRPr="00565645">
        <w:rPr>
          <w:sz w:val="20"/>
          <w:szCs w:val="20"/>
        </w:rPr>
        <w:t xml:space="preserve"> = ………... mm</w:t>
      </w:r>
    </w:p>
    <w:p w14:paraId="6666E4A8" w14:textId="77777777" w:rsidR="0011042C" w:rsidRPr="00565645" w:rsidRDefault="0011042C" w:rsidP="0011042C">
      <w:pPr>
        <w:kinsoku/>
        <w:ind w:firstLine="567"/>
        <w:jc w:val="both"/>
        <w:rPr>
          <w:sz w:val="20"/>
          <w:szCs w:val="20"/>
        </w:rPr>
      </w:pPr>
      <w:r w:rsidRPr="00565645">
        <w:rPr>
          <w:sz w:val="20"/>
          <w:szCs w:val="20"/>
        </w:rPr>
        <w:t xml:space="preserve">43.A.3.5.7. </w:t>
      </w:r>
      <w:r w:rsidR="00C319EF" w:rsidRPr="00565645">
        <w:rPr>
          <w:sz w:val="20"/>
          <w:szCs w:val="20"/>
        </w:rPr>
        <w:t xml:space="preserve">           </w:t>
      </w:r>
      <w:r w:rsidRPr="00565645">
        <w:rPr>
          <w:sz w:val="20"/>
          <w:szCs w:val="20"/>
        </w:rPr>
        <w:t>Giriş/çıkış oranı (l</w:t>
      </w:r>
      <w:r w:rsidRPr="00565645">
        <w:rPr>
          <w:sz w:val="20"/>
          <w:szCs w:val="20"/>
          <w:vertAlign w:val="subscript"/>
        </w:rPr>
        <w:t>e</w:t>
      </w:r>
      <w:r w:rsidRPr="00565645">
        <w:rPr>
          <w:sz w:val="20"/>
          <w:szCs w:val="20"/>
        </w:rPr>
        <w:t>/e</w:t>
      </w:r>
      <w:r w:rsidRPr="00565645">
        <w:rPr>
          <w:sz w:val="20"/>
          <w:szCs w:val="20"/>
          <w:vertAlign w:val="subscript"/>
        </w:rPr>
        <w:t>e</w:t>
      </w:r>
      <w:r w:rsidRPr="00565645">
        <w:rPr>
          <w:sz w:val="20"/>
          <w:szCs w:val="20"/>
        </w:rPr>
        <w:t>):     i = ………….</w:t>
      </w:r>
    </w:p>
    <w:p w14:paraId="145EF972" w14:textId="77777777" w:rsidR="0011042C" w:rsidRPr="00565645" w:rsidRDefault="0011042C" w:rsidP="0011042C">
      <w:pPr>
        <w:kinsoku/>
        <w:ind w:firstLine="567"/>
        <w:jc w:val="both"/>
        <w:rPr>
          <w:sz w:val="20"/>
          <w:szCs w:val="20"/>
        </w:rPr>
      </w:pPr>
      <w:r w:rsidRPr="00565645">
        <w:rPr>
          <w:sz w:val="20"/>
          <w:szCs w:val="20"/>
        </w:rPr>
        <w:t xml:space="preserve">43.A.3.5.8. </w:t>
      </w:r>
      <w:r w:rsidR="00C319EF" w:rsidRPr="00565645">
        <w:rPr>
          <w:sz w:val="20"/>
          <w:szCs w:val="20"/>
        </w:rPr>
        <w:t xml:space="preserve">           </w:t>
      </w:r>
      <w:r w:rsidRPr="00565645">
        <w:rPr>
          <w:sz w:val="20"/>
          <w:szCs w:val="20"/>
        </w:rPr>
        <w:t>Mekanik verim:                η = ………………</w:t>
      </w:r>
    </w:p>
    <w:p w14:paraId="1A9439EC" w14:textId="77777777" w:rsidR="0011042C" w:rsidRPr="00565645" w:rsidRDefault="0011042C" w:rsidP="0011042C">
      <w:pPr>
        <w:kinsoku/>
        <w:ind w:firstLine="567"/>
        <w:jc w:val="both"/>
        <w:rPr>
          <w:sz w:val="20"/>
          <w:szCs w:val="20"/>
        </w:rPr>
      </w:pPr>
      <w:r w:rsidRPr="00565645">
        <w:rPr>
          <w:sz w:val="20"/>
          <w:szCs w:val="20"/>
        </w:rPr>
        <w:t xml:space="preserve">43.A.3.5.9. </w:t>
      </w:r>
      <w:r w:rsidR="00C319EF" w:rsidRPr="00565645">
        <w:rPr>
          <w:sz w:val="20"/>
          <w:szCs w:val="20"/>
        </w:rPr>
        <w:t xml:space="preserve">           </w:t>
      </w:r>
      <w:r w:rsidRPr="00565645">
        <w:rPr>
          <w:sz w:val="20"/>
          <w:szCs w:val="20"/>
        </w:rPr>
        <w:t>Beyan edilen fren giriş eşik kuvveti (Th</w:t>
      </w:r>
      <w:r w:rsidRPr="00565645">
        <w:rPr>
          <w:sz w:val="20"/>
          <w:szCs w:val="20"/>
          <w:vertAlign w:val="subscript"/>
        </w:rPr>
        <w:t>A0,dec</w:t>
      </w:r>
      <w:r w:rsidRPr="00565645">
        <w:rPr>
          <w:sz w:val="20"/>
          <w:szCs w:val="20"/>
        </w:rPr>
        <w:t>): ... N</w:t>
      </w:r>
    </w:p>
    <w:p w14:paraId="437ECC5B" w14:textId="77777777" w:rsidR="0011042C" w:rsidRPr="00565645" w:rsidRDefault="0011042C" w:rsidP="0011042C">
      <w:pPr>
        <w:kinsoku/>
        <w:ind w:firstLine="567"/>
        <w:jc w:val="both"/>
        <w:rPr>
          <w:sz w:val="20"/>
          <w:szCs w:val="20"/>
        </w:rPr>
      </w:pPr>
      <w:r w:rsidRPr="00565645">
        <w:rPr>
          <w:sz w:val="20"/>
          <w:szCs w:val="20"/>
        </w:rPr>
        <w:t xml:space="preserve">43.A.3.5.9.1. </w:t>
      </w:r>
      <w:r w:rsidR="00C319EF" w:rsidRPr="00565645">
        <w:rPr>
          <w:sz w:val="20"/>
          <w:szCs w:val="20"/>
        </w:rPr>
        <w:t xml:space="preserve">        </w:t>
      </w:r>
      <w:r w:rsidRPr="00565645">
        <w:rPr>
          <w:sz w:val="20"/>
          <w:szCs w:val="20"/>
        </w:rPr>
        <w:t>C</w:t>
      </w:r>
      <w:r w:rsidRPr="00565645">
        <w:rPr>
          <w:sz w:val="20"/>
          <w:szCs w:val="20"/>
          <w:vertAlign w:val="subscript"/>
        </w:rPr>
        <w:t>0,dec</w:t>
      </w:r>
      <w:r w:rsidRPr="00565645">
        <w:rPr>
          <w:sz w:val="20"/>
          <w:szCs w:val="20"/>
        </w:rPr>
        <w:t xml:space="preserve"> = Th</w:t>
      </w:r>
      <w:r w:rsidRPr="00565645">
        <w:rPr>
          <w:sz w:val="20"/>
          <w:szCs w:val="20"/>
          <w:vertAlign w:val="subscript"/>
        </w:rPr>
        <w:t>A0,dec</w:t>
      </w:r>
      <w:r w:rsidRPr="00565645">
        <w:rPr>
          <w:sz w:val="20"/>
          <w:szCs w:val="20"/>
        </w:rPr>
        <w:t xml:space="preserve"> · l</w:t>
      </w:r>
      <w:r w:rsidRPr="00565645">
        <w:rPr>
          <w:sz w:val="20"/>
          <w:szCs w:val="20"/>
          <w:vertAlign w:val="subscript"/>
        </w:rPr>
        <w:t>e</w:t>
      </w:r>
      <w:r w:rsidRPr="00565645">
        <w:rPr>
          <w:sz w:val="20"/>
          <w:szCs w:val="20"/>
        </w:rPr>
        <w:t xml:space="preserve"> : ……….… Nm</w:t>
      </w:r>
    </w:p>
    <w:p w14:paraId="72728CAE" w14:textId="77777777" w:rsidR="0011042C" w:rsidRPr="00565645" w:rsidRDefault="0011042C" w:rsidP="0011042C">
      <w:pPr>
        <w:kinsoku/>
        <w:ind w:firstLine="567"/>
        <w:jc w:val="both"/>
        <w:rPr>
          <w:sz w:val="20"/>
          <w:szCs w:val="20"/>
        </w:rPr>
      </w:pPr>
      <w:r w:rsidRPr="00565645">
        <w:rPr>
          <w:sz w:val="20"/>
          <w:szCs w:val="20"/>
        </w:rPr>
        <w:t xml:space="preserve">43.A.3.5.10. </w:t>
      </w:r>
      <w:r w:rsidR="00C319EF" w:rsidRPr="00565645">
        <w:rPr>
          <w:sz w:val="20"/>
          <w:szCs w:val="20"/>
        </w:rPr>
        <w:t xml:space="preserve">         </w:t>
      </w:r>
      <w:r w:rsidRPr="00565645">
        <w:rPr>
          <w:sz w:val="20"/>
          <w:szCs w:val="20"/>
        </w:rPr>
        <w:t>Asgari rotor kalınlığı (aşınma sınırı): ... mm</w:t>
      </w:r>
    </w:p>
    <w:p w14:paraId="2F8BF64F" w14:textId="77777777" w:rsidR="0011042C" w:rsidRPr="00565645" w:rsidRDefault="0011042C" w:rsidP="0011042C">
      <w:pPr>
        <w:kinsoku/>
        <w:ind w:firstLine="567"/>
        <w:jc w:val="both"/>
        <w:rPr>
          <w:sz w:val="20"/>
          <w:szCs w:val="20"/>
        </w:rPr>
      </w:pPr>
      <w:r w:rsidRPr="00565645">
        <w:rPr>
          <w:sz w:val="20"/>
          <w:szCs w:val="20"/>
        </w:rPr>
        <w:t xml:space="preserve">43.A.3.6. </w:t>
      </w:r>
      <w:r w:rsidR="00C319EF" w:rsidRPr="00565645">
        <w:rPr>
          <w:sz w:val="20"/>
          <w:szCs w:val="20"/>
        </w:rPr>
        <w:t xml:space="preserve">              </w:t>
      </w:r>
      <w:r w:rsidRPr="00565645">
        <w:rPr>
          <w:sz w:val="20"/>
          <w:szCs w:val="20"/>
        </w:rPr>
        <w:t>Fren diski verileri ................</w:t>
      </w:r>
    </w:p>
    <w:p w14:paraId="2774FB5C" w14:textId="77777777" w:rsidR="0011042C" w:rsidRPr="00565645" w:rsidRDefault="0011042C" w:rsidP="0011042C">
      <w:pPr>
        <w:kinsoku/>
        <w:ind w:firstLine="567"/>
        <w:jc w:val="both"/>
        <w:rPr>
          <w:sz w:val="20"/>
          <w:szCs w:val="20"/>
        </w:rPr>
      </w:pPr>
      <w:r w:rsidRPr="00565645">
        <w:rPr>
          <w:sz w:val="20"/>
          <w:szCs w:val="20"/>
        </w:rPr>
        <w:t xml:space="preserve">43.A.3.6.1. </w:t>
      </w:r>
      <w:r w:rsidR="00C319EF" w:rsidRPr="00565645">
        <w:rPr>
          <w:sz w:val="20"/>
          <w:szCs w:val="20"/>
        </w:rPr>
        <w:t xml:space="preserve">           </w:t>
      </w:r>
      <w:r w:rsidRPr="00565645">
        <w:rPr>
          <w:sz w:val="20"/>
          <w:szCs w:val="20"/>
        </w:rPr>
        <w:t>Disk tipi açıklaması: .................</w:t>
      </w:r>
    </w:p>
    <w:p w14:paraId="4DDBB6E9" w14:textId="77777777" w:rsidR="0011042C" w:rsidRPr="00565645" w:rsidRDefault="0011042C" w:rsidP="0011042C">
      <w:pPr>
        <w:kinsoku/>
        <w:ind w:firstLine="567"/>
        <w:jc w:val="both"/>
        <w:rPr>
          <w:sz w:val="20"/>
          <w:szCs w:val="20"/>
        </w:rPr>
      </w:pPr>
      <w:r w:rsidRPr="00565645">
        <w:rPr>
          <w:sz w:val="20"/>
          <w:szCs w:val="20"/>
        </w:rPr>
        <w:t xml:space="preserve">43.A.3.6.2. </w:t>
      </w:r>
      <w:r w:rsidR="00120225" w:rsidRPr="00565645">
        <w:rPr>
          <w:sz w:val="20"/>
          <w:szCs w:val="20"/>
        </w:rPr>
        <w:t xml:space="preserve">           </w:t>
      </w:r>
      <w:r w:rsidRPr="00565645">
        <w:rPr>
          <w:sz w:val="20"/>
          <w:szCs w:val="20"/>
        </w:rPr>
        <w:t>Göbeğe bağlantı/montaj: ....................</w:t>
      </w:r>
    </w:p>
    <w:p w14:paraId="0104F538" w14:textId="77777777" w:rsidR="0011042C" w:rsidRPr="00565645" w:rsidRDefault="0011042C" w:rsidP="0011042C">
      <w:pPr>
        <w:kinsoku/>
        <w:ind w:firstLine="567"/>
        <w:jc w:val="both"/>
        <w:rPr>
          <w:sz w:val="20"/>
          <w:szCs w:val="20"/>
        </w:rPr>
      </w:pPr>
      <w:r w:rsidRPr="00565645">
        <w:rPr>
          <w:sz w:val="20"/>
          <w:szCs w:val="20"/>
        </w:rPr>
        <w:t xml:space="preserve">43.A.3.6.3. </w:t>
      </w:r>
      <w:r w:rsidR="00120225" w:rsidRPr="00565645">
        <w:rPr>
          <w:sz w:val="20"/>
          <w:szCs w:val="20"/>
        </w:rPr>
        <w:t xml:space="preserve">           </w:t>
      </w:r>
      <w:r w:rsidRPr="00565645">
        <w:rPr>
          <w:sz w:val="20"/>
          <w:szCs w:val="20"/>
        </w:rPr>
        <w:t>Havalandırma (Evet/hayır): ………………</w:t>
      </w:r>
    </w:p>
    <w:p w14:paraId="36402063" w14:textId="77777777" w:rsidR="0011042C" w:rsidRPr="00565645" w:rsidRDefault="0011042C" w:rsidP="0011042C">
      <w:pPr>
        <w:kinsoku/>
        <w:ind w:firstLine="567"/>
        <w:jc w:val="both"/>
        <w:rPr>
          <w:sz w:val="20"/>
          <w:szCs w:val="20"/>
        </w:rPr>
      </w:pPr>
      <w:r w:rsidRPr="00565645">
        <w:rPr>
          <w:sz w:val="20"/>
          <w:szCs w:val="20"/>
        </w:rPr>
        <w:t xml:space="preserve">43.A.3.6.4. </w:t>
      </w:r>
      <w:r w:rsidR="00120225" w:rsidRPr="00565645">
        <w:rPr>
          <w:sz w:val="20"/>
          <w:szCs w:val="20"/>
        </w:rPr>
        <w:t xml:space="preserve">           </w:t>
      </w:r>
      <w:r w:rsidRPr="00565645">
        <w:rPr>
          <w:sz w:val="20"/>
          <w:szCs w:val="20"/>
        </w:rPr>
        <w:t>Beyan edilen kütle: ……….... kg</w:t>
      </w:r>
    </w:p>
    <w:p w14:paraId="552754E6" w14:textId="77777777" w:rsidR="0011042C" w:rsidRPr="00565645" w:rsidRDefault="0011042C" w:rsidP="0011042C">
      <w:pPr>
        <w:kinsoku/>
        <w:ind w:firstLine="567"/>
        <w:jc w:val="both"/>
        <w:rPr>
          <w:sz w:val="20"/>
          <w:szCs w:val="20"/>
        </w:rPr>
      </w:pPr>
      <w:r w:rsidRPr="00565645">
        <w:rPr>
          <w:sz w:val="20"/>
          <w:szCs w:val="20"/>
        </w:rPr>
        <w:t xml:space="preserve">43.A.3.6.5. </w:t>
      </w:r>
      <w:r w:rsidR="00120225" w:rsidRPr="00565645">
        <w:rPr>
          <w:sz w:val="20"/>
          <w:szCs w:val="20"/>
        </w:rPr>
        <w:t xml:space="preserve">           </w:t>
      </w:r>
      <w:r w:rsidRPr="00565645">
        <w:rPr>
          <w:sz w:val="20"/>
          <w:szCs w:val="20"/>
        </w:rPr>
        <w:t>Nominal kütle: ………….... kg</w:t>
      </w:r>
    </w:p>
    <w:p w14:paraId="60F0E62D" w14:textId="77777777" w:rsidR="0011042C" w:rsidRPr="00565645" w:rsidRDefault="0011042C" w:rsidP="0011042C">
      <w:pPr>
        <w:kinsoku/>
        <w:ind w:firstLine="567"/>
        <w:jc w:val="both"/>
        <w:rPr>
          <w:sz w:val="20"/>
          <w:szCs w:val="20"/>
        </w:rPr>
      </w:pPr>
      <w:r w:rsidRPr="00565645">
        <w:rPr>
          <w:sz w:val="20"/>
          <w:szCs w:val="20"/>
        </w:rPr>
        <w:t xml:space="preserve">43.A.3.6.6. </w:t>
      </w:r>
      <w:r w:rsidR="00120225" w:rsidRPr="00565645">
        <w:rPr>
          <w:sz w:val="20"/>
          <w:szCs w:val="20"/>
        </w:rPr>
        <w:t xml:space="preserve">           </w:t>
      </w:r>
      <w:r w:rsidRPr="00565645">
        <w:rPr>
          <w:sz w:val="20"/>
          <w:szCs w:val="20"/>
        </w:rPr>
        <w:t>Beyan edilen dış çap: …………... mm</w:t>
      </w:r>
    </w:p>
    <w:p w14:paraId="14BB3866" w14:textId="77777777" w:rsidR="0011042C" w:rsidRPr="00565645" w:rsidRDefault="0011042C" w:rsidP="0011042C">
      <w:pPr>
        <w:kinsoku/>
        <w:ind w:firstLine="567"/>
        <w:jc w:val="both"/>
        <w:rPr>
          <w:sz w:val="20"/>
          <w:szCs w:val="20"/>
        </w:rPr>
      </w:pPr>
      <w:r w:rsidRPr="00565645">
        <w:rPr>
          <w:sz w:val="20"/>
          <w:szCs w:val="20"/>
        </w:rPr>
        <w:t xml:space="preserve">43.A.3.6.7. </w:t>
      </w:r>
      <w:r w:rsidR="00120225" w:rsidRPr="00565645">
        <w:rPr>
          <w:sz w:val="20"/>
          <w:szCs w:val="20"/>
        </w:rPr>
        <w:t xml:space="preserve">           </w:t>
      </w:r>
      <w:r w:rsidRPr="00565645">
        <w:rPr>
          <w:sz w:val="20"/>
          <w:szCs w:val="20"/>
        </w:rPr>
        <w:t>Asgari dış çap: ……………... mm</w:t>
      </w:r>
    </w:p>
    <w:p w14:paraId="6D6F51AE" w14:textId="77777777" w:rsidR="0011042C" w:rsidRPr="00565645" w:rsidRDefault="0011042C" w:rsidP="0011042C">
      <w:pPr>
        <w:kinsoku/>
        <w:ind w:firstLine="567"/>
        <w:jc w:val="both"/>
        <w:rPr>
          <w:sz w:val="20"/>
          <w:szCs w:val="20"/>
        </w:rPr>
      </w:pPr>
      <w:r w:rsidRPr="00565645">
        <w:rPr>
          <w:sz w:val="20"/>
          <w:szCs w:val="20"/>
        </w:rPr>
        <w:t xml:space="preserve">43.A.3.6.8. </w:t>
      </w:r>
      <w:r w:rsidR="00120225" w:rsidRPr="00565645">
        <w:rPr>
          <w:sz w:val="20"/>
          <w:szCs w:val="20"/>
        </w:rPr>
        <w:t xml:space="preserve">           </w:t>
      </w:r>
      <w:r w:rsidRPr="00565645">
        <w:rPr>
          <w:sz w:val="20"/>
          <w:szCs w:val="20"/>
        </w:rPr>
        <w:t>Sürtünme halkasının iç çapı: ... mm</w:t>
      </w:r>
    </w:p>
    <w:p w14:paraId="629D7BFE" w14:textId="77777777" w:rsidR="0011042C" w:rsidRPr="00565645" w:rsidRDefault="0011042C" w:rsidP="0011042C">
      <w:pPr>
        <w:kinsoku/>
        <w:ind w:firstLine="567"/>
        <w:jc w:val="both"/>
        <w:rPr>
          <w:sz w:val="20"/>
          <w:szCs w:val="20"/>
        </w:rPr>
      </w:pPr>
      <w:r w:rsidRPr="00565645">
        <w:rPr>
          <w:sz w:val="20"/>
          <w:szCs w:val="20"/>
        </w:rPr>
        <w:t xml:space="preserve">43.A.3.6.9. </w:t>
      </w:r>
      <w:r w:rsidR="00120225" w:rsidRPr="00565645">
        <w:rPr>
          <w:sz w:val="20"/>
          <w:szCs w:val="20"/>
        </w:rPr>
        <w:t xml:space="preserve">           </w:t>
      </w:r>
      <w:r w:rsidRPr="00565645">
        <w:rPr>
          <w:sz w:val="20"/>
          <w:szCs w:val="20"/>
        </w:rPr>
        <w:t>Havalandırma kanalı genişliği (uygulanabilir ise): …………….. mm</w:t>
      </w:r>
    </w:p>
    <w:p w14:paraId="4EAA9BCF" w14:textId="77777777" w:rsidR="0011042C" w:rsidRPr="00565645" w:rsidRDefault="0011042C" w:rsidP="0011042C">
      <w:pPr>
        <w:kinsoku/>
        <w:ind w:firstLine="567"/>
        <w:jc w:val="both"/>
        <w:rPr>
          <w:sz w:val="20"/>
          <w:szCs w:val="20"/>
        </w:rPr>
      </w:pPr>
      <w:r w:rsidRPr="00565645">
        <w:rPr>
          <w:sz w:val="20"/>
          <w:szCs w:val="20"/>
        </w:rPr>
        <w:t xml:space="preserve">43.A.3.6.10. </w:t>
      </w:r>
      <w:r w:rsidR="00120225" w:rsidRPr="00565645">
        <w:rPr>
          <w:sz w:val="20"/>
          <w:szCs w:val="20"/>
        </w:rPr>
        <w:t xml:space="preserve">         </w:t>
      </w:r>
      <w:r w:rsidRPr="00565645">
        <w:rPr>
          <w:sz w:val="20"/>
          <w:szCs w:val="20"/>
        </w:rPr>
        <w:t>Temel malzeme: …………...</w:t>
      </w:r>
    </w:p>
    <w:p w14:paraId="02283A8E" w14:textId="77777777" w:rsidR="0011042C" w:rsidRPr="00565645" w:rsidRDefault="0011042C" w:rsidP="0011042C">
      <w:pPr>
        <w:kinsoku/>
        <w:ind w:firstLine="567"/>
        <w:jc w:val="both"/>
        <w:rPr>
          <w:sz w:val="20"/>
          <w:szCs w:val="20"/>
        </w:rPr>
      </w:pPr>
      <w:r w:rsidRPr="00565645">
        <w:rPr>
          <w:sz w:val="20"/>
          <w:szCs w:val="20"/>
        </w:rPr>
        <w:t xml:space="preserve">43.A.3.7. </w:t>
      </w:r>
      <w:r w:rsidR="00120225" w:rsidRPr="00565645">
        <w:rPr>
          <w:sz w:val="20"/>
          <w:szCs w:val="20"/>
        </w:rPr>
        <w:t xml:space="preserve">              </w:t>
      </w:r>
      <w:r w:rsidRPr="00565645">
        <w:rPr>
          <w:sz w:val="20"/>
          <w:szCs w:val="20"/>
        </w:rPr>
        <w:t>Fren balatası verileri: ………………...</w:t>
      </w:r>
    </w:p>
    <w:p w14:paraId="5C5B11B5" w14:textId="77777777" w:rsidR="0011042C" w:rsidRPr="00565645" w:rsidRDefault="0011042C" w:rsidP="0011042C">
      <w:pPr>
        <w:kinsoku/>
        <w:ind w:firstLine="567"/>
        <w:jc w:val="both"/>
        <w:rPr>
          <w:sz w:val="20"/>
          <w:szCs w:val="20"/>
        </w:rPr>
      </w:pPr>
      <w:r w:rsidRPr="00565645">
        <w:rPr>
          <w:sz w:val="20"/>
          <w:szCs w:val="20"/>
        </w:rPr>
        <w:t xml:space="preserve">43.A.3.7.1. </w:t>
      </w:r>
      <w:r w:rsidR="00120225" w:rsidRPr="00565645">
        <w:rPr>
          <w:sz w:val="20"/>
          <w:szCs w:val="20"/>
        </w:rPr>
        <w:t xml:space="preserve">           </w:t>
      </w:r>
      <w:r w:rsidRPr="00565645">
        <w:rPr>
          <w:sz w:val="20"/>
          <w:szCs w:val="20"/>
        </w:rPr>
        <w:t>İmalatçı ve adresi: ……………..</w:t>
      </w:r>
    </w:p>
    <w:p w14:paraId="2CC32878" w14:textId="77777777" w:rsidR="0011042C" w:rsidRPr="00565645" w:rsidRDefault="0011042C" w:rsidP="0011042C">
      <w:pPr>
        <w:kinsoku/>
        <w:ind w:firstLine="567"/>
        <w:jc w:val="both"/>
        <w:rPr>
          <w:sz w:val="20"/>
          <w:szCs w:val="20"/>
        </w:rPr>
      </w:pPr>
      <w:r w:rsidRPr="00565645">
        <w:rPr>
          <w:sz w:val="20"/>
          <w:szCs w:val="20"/>
        </w:rPr>
        <w:t xml:space="preserve">43.A.3.7.2. </w:t>
      </w:r>
      <w:r w:rsidR="00120225" w:rsidRPr="00565645">
        <w:rPr>
          <w:sz w:val="20"/>
          <w:szCs w:val="20"/>
        </w:rPr>
        <w:t xml:space="preserve">           </w:t>
      </w:r>
      <w:r w:rsidRPr="00565645">
        <w:rPr>
          <w:sz w:val="20"/>
          <w:szCs w:val="20"/>
        </w:rPr>
        <w:t>Marka:</w:t>
      </w:r>
    </w:p>
    <w:p w14:paraId="55F45AA9" w14:textId="77777777" w:rsidR="0011042C" w:rsidRPr="00565645" w:rsidRDefault="0011042C" w:rsidP="0011042C">
      <w:pPr>
        <w:kinsoku/>
        <w:ind w:firstLine="567"/>
        <w:jc w:val="both"/>
        <w:rPr>
          <w:sz w:val="20"/>
          <w:szCs w:val="20"/>
        </w:rPr>
      </w:pPr>
      <w:r w:rsidRPr="00565645">
        <w:rPr>
          <w:sz w:val="20"/>
          <w:szCs w:val="20"/>
        </w:rPr>
        <w:t xml:space="preserve">43.A.3.7.3. </w:t>
      </w:r>
      <w:r w:rsidR="00120225" w:rsidRPr="00565645">
        <w:rPr>
          <w:sz w:val="20"/>
          <w:szCs w:val="20"/>
        </w:rPr>
        <w:t xml:space="preserve">           </w:t>
      </w:r>
      <w:r w:rsidRPr="00565645">
        <w:rPr>
          <w:sz w:val="20"/>
          <w:szCs w:val="20"/>
        </w:rPr>
        <w:t>Tip: ...</w:t>
      </w:r>
    </w:p>
    <w:p w14:paraId="1A46E1C9" w14:textId="77777777" w:rsidR="0011042C" w:rsidRPr="00565645" w:rsidRDefault="0011042C" w:rsidP="0011042C">
      <w:pPr>
        <w:kinsoku/>
        <w:ind w:firstLine="567"/>
        <w:jc w:val="both"/>
        <w:rPr>
          <w:sz w:val="20"/>
          <w:szCs w:val="20"/>
        </w:rPr>
      </w:pPr>
      <w:r w:rsidRPr="00565645">
        <w:rPr>
          <w:sz w:val="20"/>
          <w:szCs w:val="20"/>
        </w:rPr>
        <w:t xml:space="preserve">43.A.3.7.4. </w:t>
      </w:r>
      <w:r w:rsidR="00120225" w:rsidRPr="00565645">
        <w:rPr>
          <w:sz w:val="20"/>
          <w:szCs w:val="20"/>
        </w:rPr>
        <w:t xml:space="preserve">          </w:t>
      </w:r>
      <w:r w:rsidRPr="00565645">
        <w:rPr>
          <w:sz w:val="20"/>
          <w:szCs w:val="20"/>
        </w:rPr>
        <w:t>Tanıtım (balata arka plakası üzerindeki tip tanıtımı): …………...</w:t>
      </w:r>
    </w:p>
    <w:p w14:paraId="2C508E13" w14:textId="77777777" w:rsidR="0011042C" w:rsidRPr="00565645" w:rsidRDefault="0011042C" w:rsidP="0011042C">
      <w:pPr>
        <w:kinsoku/>
        <w:ind w:firstLine="567"/>
        <w:jc w:val="both"/>
        <w:rPr>
          <w:sz w:val="20"/>
          <w:szCs w:val="20"/>
        </w:rPr>
      </w:pPr>
      <w:r w:rsidRPr="00565645">
        <w:rPr>
          <w:sz w:val="20"/>
          <w:szCs w:val="20"/>
        </w:rPr>
        <w:t xml:space="preserve">43.A.3.7.5. </w:t>
      </w:r>
      <w:r w:rsidR="00120225" w:rsidRPr="00565645">
        <w:rPr>
          <w:sz w:val="20"/>
          <w:szCs w:val="20"/>
        </w:rPr>
        <w:t xml:space="preserve">          </w:t>
      </w:r>
      <w:r w:rsidRPr="00565645">
        <w:rPr>
          <w:sz w:val="20"/>
          <w:szCs w:val="20"/>
        </w:rPr>
        <w:t>Asgari kalınlık (aşınma sınırı): …………. mm</w:t>
      </w:r>
    </w:p>
    <w:p w14:paraId="29672F44" w14:textId="77777777" w:rsidR="0011042C" w:rsidRPr="00565645" w:rsidRDefault="0011042C" w:rsidP="0011042C">
      <w:pPr>
        <w:kinsoku/>
        <w:ind w:firstLine="567"/>
        <w:jc w:val="both"/>
        <w:rPr>
          <w:sz w:val="20"/>
          <w:szCs w:val="20"/>
        </w:rPr>
      </w:pPr>
      <w:r w:rsidRPr="00565645">
        <w:rPr>
          <w:sz w:val="20"/>
          <w:szCs w:val="20"/>
        </w:rPr>
        <w:t xml:space="preserve">43.A.3.7.6. </w:t>
      </w:r>
      <w:r w:rsidR="00120225" w:rsidRPr="00565645">
        <w:rPr>
          <w:sz w:val="20"/>
          <w:szCs w:val="20"/>
        </w:rPr>
        <w:t xml:space="preserve">          </w:t>
      </w:r>
      <w:r w:rsidRPr="00565645">
        <w:rPr>
          <w:sz w:val="20"/>
          <w:szCs w:val="20"/>
        </w:rPr>
        <w:t>Sürtünme malzemesinin balata arka plakasına bağlantı yöntemi: ………….</w:t>
      </w:r>
    </w:p>
    <w:p w14:paraId="768D1EAA" w14:textId="77777777" w:rsidR="0011042C" w:rsidRPr="00565645" w:rsidRDefault="0011042C" w:rsidP="0011042C">
      <w:pPr>
        <w:kinsoku/>
        <w:ind w:firstLine="567"/>
        <w:jc w:val="both"/>
        <w:rPr>
          <w:sz w:val="20"/>
          <w:szCs w:val="20"/>
        </w:rPr>
      </w:pPr>
      <w:r w:rsidRPr="00565645">
        <w:rPr>
          <w:sz w:val="20"/>
          <w:szCs w:val="20"/>
        </w:rPr>
        <w:t xml:space="preserve">43.A.3.7.6.1. </w:t>
      </w:r>
      <w:r w:rsidR="00120225" w:rsidRPr="00565645">
        <w:rPr>
          <w:sz w:val="20"/>
          <w:szCs w:val="20"/>
        </w:rPr>
        <w:t xml:space="preserve">       </w:t>
      </w:r>
      <w:r w:rsidRPr="00565645">
        <w:rPr>
          <w:sz w:val="20"/>
          <w:szCs w:val="20"/>
        </w:rPr>
        <w:t>En kötü bağlantı durumu (birden fazla ise): ……………….</w:t>
      </w:r>
    </w:p>
    <w:p w14:paraId="1EDE4D3B" w14:textId="77777777" w:rsidR="001A2B0D" w:rsidRPr="00565645" w:rsidRDefault="001A2B0D" w:rsidP="0011042C">
      <w:pPr>
        <w:kinsoku/>
        <w:ind w:firstLine="567"/>
        <w:jc w:val="both"/>
        <w:rPr>
          <w:sz w:val="20"/>
          <w:szCs w:val="20"/>
        </w:rPr>
      </w:pPr>
    </w:p>
    <w:p w14:paraId="51459272" w14:textId="77777777" w:rsidR="0011042C" w:rsidRPr="00565645" w:rsidRDefault="0011042C" w:rsidP="0011042C">
      <w:pPr>
        <w:kinsoku/>
        <w:ind w:firstLine="567"/>
        <w:jc w:val="center"/>
        <w:rPr>
          <w:sz w:val="20"/>
          <w:szCs w:val="20"/>
        </w:rPr>
      </w:pPr>
      <w:r w:rsidRPr="00565645">
        <w:rPr>
          <w:sz w:val="20"/>
          <w:szCs w:val="20"/>
        </w:rPr>
        <w:t>Şekil 1A</w:t>
      </w:r>
    </w:p>
    <w:p w14:paraId="750FFA39" w14:textId="77777777" w:rsidR="0011042C" w:rsidRPr="00565645" w:rsidRDefault="0011042C" w:rsidP="0011042C">
      <w:pPr>
        <w:kinsoku/>
        <w:ind w:firstLine="567"/>
        <w:jc w:val="center"/>
        <w:rPr>
          <w:sz w:val="20"/>
          <w:szCs w:val="20"/>
        </w:rPr>
      </w:pPr>
      <w:r w:rsidRPr="00565645">
        <w:rPr>
          <w:noProof/>
          <w:sz w:val="20"/>
          <w:szCs w:val="20"/>
        </w:rPr>
        <w:drawing>
          <wp:inline distT="0" distB="0" distL="0" distR="0" wp14:anchorId="742ADE49" wp14:editId="2B9E89E9">
            <wp:extent cx="3495822" cy="2834640"/>
            <wp:effectExtent l="0" t="0" r="9525" b="381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1520" cy="2887912"/>
                    </a:xfrm>
                    <a:prstGeom prst="rect">
                      <a:avLst/>
                    </a:prstGeom>
                    <a:noFill/>
                    <a:ln>
                      <a:noFill/>
                    </a:ln>
                  </pic:spPr>
                </pic:pic>
              </a:graphicData>
            </a:graphic>
          </wp:inline>
        </w:drawing>
      </w:r>
    </w:p>
    <w:p w14:paraId="00FF629C" w14:textId="77777777" w:rsidR="001A2B0D" w:rsidRPr="00565645" w:rsidRDefault="001A2B0D" w:rsidP="0011042C">
      <w:pPr>
        <w:kinsoku/>
        <w:ind w:firstLine="567"/>
        <w:jc w:val="center"/>
        <w:rPr>
          <w:sz w:val="20"/>
          <w:szCs w:val="20"/>
        </w:rPr>
      </w:pPr>
    </w:p>
    <w:p w14:paraId="60769E90" w14:textId="77777777" w:rsidR="0079082E" w:rsidRPr="00565645" w:rsidRDefault="0079082E" w:rsidP="0011042C">
      <w:pPr>
        <w:kinsoku/>
        <w:ind w:firstLine="567"/>
        <w:jc w:val="center"/>
        <w:rPr>
          <w:sz w:val="20"/>
          <w:szCs w:val="20"/>
        </w:rPr>
      </w:pPr>
    </w:p>
    <w:p w14:paraId="41ADD461" w14:textId="77777777" w:rsidR="0011042C" w:rsidRPr="00565645" w:rsidRDefault="0011042C" w:rsidP="0011042C">
      <w:pPr>
        <w:kinsoku/>
        <w:ind w:firstLine="567"/>
        <w:jc w:val="center"/>
        <w:rPr>
          <w:sz w:val="20"/>
          <w:szCs w:val="20"/>
        </w:rPr>
      </w:pPr>
      <w:r w:rsidRPr="00565645">
        <w:rPr>
          <w:sz w:val="20"/>
          <w:szCs w:val="20"/>
        </w:rPr>
        <w:t>Şekil 1B</w:t>
      </w:r>
    </w:p>
    <w:p w14:paraId="44B958EA" w14:textId="77777777" w:rsidR="0011042C" w:rsidRPr="00565645" w:rsidRDefault="0011042C" w:rsidP="0011042C">
      <w:pPr>
        <w:kinsoku/>
        <w:ind w:firstLine="567"/>
        <w:jc w:val="center"/>
        <w:rPr>
          <w:sz w:val="20"/>
          <w:szCs w:val="20"/>
        </w:rPr>
      </w:pPr>
      <w:r w:rsidRPr="00565645">
        <w:rPr>
          <w:noProof/>
          <w:sz w:val="20"/>
          <w:szCs w:val="20"/>
        </w:rPr>
        <w:drawing>
          <wp:inline distT="0" distB="0" distL="0" distR="0" wp14:anchorId="7C1D7EFE" wp14:editId="129DBDD4">
            <wp:extent cx="3254808" cy="3533242"/>
            <wp:effectExtent l="0" t="0" r="3175"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0012" cy="3560602"/>
                    </a:xfrm>
                    <a:prstGeom prst="rect">
                      <a:avLst/>
                    </a:prstGeom>
                    <a:noFill/>
                    <a:ln>
                      <a:noFill/>
                    </a:ln>
                  </pic:spPr>
                </pic:pic>
              </a:graphicData>
            </a:graphic>
          </wp:inline>
        </w:drawing>
      </w:r>
    </w:p>
    <w:p w14:paraId="1594F462" w14:textId="77777777" w:rsidR="0011042C" w:rsidRPr="00565645" w:rsidRDefault="0011042C" w:rsidP="0011042C">
      <w:pPr>
        <w:kinsoku/>
        <w:ind w:firstLine="567"/>
        <w:jc w:val="center"/>
        <w:rPr>
          <w:sz w:val="20"/>
          <w:szCs w:val="20"/>
        </w:rPr>
      </w:pPr>
      <w:r w:rsidRPr="00565645">
        <w:rPr>
          <w:sz w:val="20"/>
          <w:szCs w:val="20"/>
        </w:rPr>
        <w:t>Şekil 2A</w:t>
      </w:r>
    </w:p>
    <w:p w14:paraId="0E70123F" w14:textId="77777777" w:rsidR="0011042C" w:rsidRPr="00565645" w:rsidRDefault="0011042C" w:rsidP="0011042C">
      <w:pPr>
        <w:kinsoku/>
        <w:ind w:firstLine="567"/>
        <w:jc w:val="center"/>
        <w:rPr>
          <w:sz w:val="20"/>
          <w:szCs w:val="20"/>
        </w:rPr>
      </w:pPr>
      <w:r w:rsidRPr="00565645">
        <w:rPr>
          <w:noProof/>
          <w:sz w:val="20"/>
          <w:szCs w:val="20"/>
        </w:rPr>
        <w:drawing>
          <wp:inline distT="0" distB="0" distL="0" distR="0" wp14:anchorId="488822B1" wp14:editId="29A7AE61">
            <wp:extent cx="3063240" cy="3879022"/>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2093" cy="3902896"/>
                    </a:xfrm>
                    <a:prstGeom prst="rect">
                      <a:avLst/>
                    </a:prstGeom>
                    <a:noFill/>
                    <a:ln>
                      <a:noFill/>
                    </a:ln>
                  </pic:spPr>
                </pic:pic>
              </a:graphicData>
            </a:graphic>
          </wp:inline>
        </w:drawing>
      </w:r>
    </w:p>
    <w:p w14:paraId="7C78A8AA" w14:textId="77777777" w:rsidR="0079082E" w:rsidRPr="00565645" w:rsidRDefault="0079082E" w:rsidP="0011042C">
      <w:pPr>
        <w:kinsoku/>
        <w:ind w:firstLine="567"/>
        <w:jc w:val="center"/>
        <w:rPr>
          <w:sz w:val="20"/>
          <w:szCs w:val="20"/>
        </w:rPr>
      </w:pPr>
    </w:p>
    <w:p w14:paraId="3BEB8149" w14:textId="77777777" w:rsidR="0079082E" w:rsidRPr="00565645" w:rsidRDefault="0079082E" w:rsidP="0011042C">
      <w:pPr>
        <w:kinsoku/>
        <w:ind w:firstLine="567"/>
        <w:jc w:val="center"/>
        <w:rPr>
          <w:sz w:val="20"/>
          <w:szCs w:val="20"/>
        </w:rPr>
      </w:pPr>
    </w:p>
    <w:p w14:paraId="54CBAD5A" w14:textId="77777777" w:rsidR="0011042C" w:rsidRPr="00565645" w:rsidRDefault="0011042C" w:rsidP="0011042C">
      <w:pPr>
        <w:kinsoku/>
        <w:ind w:firstLine="567"/>
        <w:jc w:val="center"/>
        <w:rPr>
          <w:sz w:val="20"/>
          <w:szCs w:val="20"/>
        </w:rPr>
      </w:pPr>
      <w:r w:rsidRPr="00565645">
        <w:rPr>
          <w:sz w:val="20"/>
          <w:szCs w:val="20"/>
        </w:rPr>
        <w:t>Şekil 2B</w:t>
      </w:r>
    </w:p>
    <w:p w14:paraId="24C63BC0" w14:textId="77777777" w:rsidR="0011042C" w:rsidRPr="00565645" w:rsidRDefault="0011042C" w:rsidP="0011042C">
      <w:pPr>
        <w:kinsoku/>
        <w:ind w:firstLine="567"/>
        <w:jc w:val="center"/>
        <w:rPr>
          <w:sz w:val="20"/>
          <w:szCs w:val="20"/>
        </w:rPr>
      </w:pPr>
      <w:r w:rsidRPr="00565645">
        <w:rPr>
          <w:noProof/>
          <w:sz w:val="20"/>
          <w:szCs w:val="20"/>
        </w:rPr>
        <w:drawing>
          <wp:inline distT="0" distB="0" distL="0" distR="0" wp14:anchorId="20D97D0E" wp14:editId="529F564E">
            <wp:extent cx="3122008" cy="3467100"/>
            <wp:effectExtent l="0" t="0" r="254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27558" cy="3473263"/>
                    </a:xfrm>
                    <a:prstGeom prst="rect">
                      <a:avLst/>
                    </a:prstGeom>
                    <a:noFill/>
                    <a:ln>
                      <a:noFill/>
                    </a:ln>
                  </pic:spPr>
                </pic:pic>
              </a:graphicData>
            </a:graphic>
          </wp:inline>
        </w:drawing>
      </w:r>
    </w:p>
    <w:p w14:paraId="63EEF75C" w14:textId="77777777" w:rsidR="0011042C" w:rsidRPr="00565645" w:rsidRDefault="0011042C" w:rsidP="0011042C">
      <w:pPr>
        <w:kinsoku/>
        <w:ind w:firstLine="567"/>
        <w:jc w:val="center"/>
        <w:rPr>
          <w:sz w:val="20"/>
          <w:szCs w:val="20"/>
        </w:rPr>
      </w:pPr>
    </w:p>
    <w:p w14:paraId="6194709E" w14:textId="77777777" w:rsidR="0011042C" w:rsidRPr="00565645" w:rsidRDefault="0011042C" w:rsidP="004271D8">
      <w:pPr>
        <w:kinsoku/>
        <w:jc w:val="right"/>
        <w:rPr>
          <w:sz w:val="20"/>
          <w:szCs w:val="20"/>
        </w:rPr>
      </w:pPr>
      <w:r w:rsidRPr="00565645">
        <w:rPr>
          <w:noProof/>
          <w:sz w:val="20"/>
          <w:szCs w:val="20"/>
        </w:rPr>
        <w:drawing>
          <wp:inline distT="0" distB="0" distL="0" distR="0" wp14:anchorId="45BECE78" wp14:editId="4403AD28">
            <wp:extent cx="6019800" cy="816244"/>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59483" cy="821625"/>
                    </a:xfrm>
                    <a:prstGeom prst="rect">
                      <a:avLst/>
                    </a:prstGeom>
                    <a:noFill/>
                    <a:ln>
                      <a:noFill/>
                    </a:ln>
                  </pic:spPr>
                </pic:pic>
              </a:graphicData>
            </a:graphic>
          </wp:inline>
        </w:drawing>
      </w:r>
    </w:p>
    <w:p w14:paraId="16B14254" w14:textId="77777777" w:rsidR="00BE3F1F" w:rsidRPr="00565645" w:rsidRDefault="00BE3F1F" w:rsidP="00276C98">
      <w:pPr>
        <w:jc w:val="both"/>
        <w:rPr>
          <w:rFonts w:eastAsia="Arial"/>
          <w:sz w:val="20"/>
          <w:szCs w:val="20"/>
        </w:rPr>
      </w:pPr>
    </w:p>
    <w:p w14:paraId="294A5DB2" w14:textId="77777777" w:rsidR="00BE3F1F" w:rsidRPr="00565645" w:rsidRDefault="00BE3F1F" w:rsidP="00276C98">
      <w:pPr>
        <w:pStyle w:val="Balk1"/>
        <w:tabs>
          <w:tab w:val="left" w:pos="2149"/>
        </w:tabs>
        <w:ind w:left="732"/>
        <w:jc w:val="both"/>
        <w:rPr>
          <w:rFonts w:ascii="Times New Roman" w:hAnsi="Times New Roman"/>
          <w:b w:val="0"/>
          <w:bCs w:val="0"/>
          <w:lang w:val="tr-TR"/>
        </w:rPr>
      </w:pPr>
      <w:r w:rsidRPr="00565645">
        <w:rPr>
          <w:rFonts w:ascii="Times New Roman" w:hAnsi="Times New Roman"/>
          <w:lang w:val="tr-TR"/>
        </w:rPr>
        <w:t>E.</w:t>
      </w:r>
      <w:r w:rsidRPr="00565645">
        <w:rPr>
          <w:rFonts w:ascii="Times New Roman" w:hAnsi="Times New Roman"/>
          <w:lang w:val="tr-TR"/>
        </w:rPr>
        <w:tab/>
        <w:t>ARAÇ YAPIMINA İLİŞKİN BİLGİLER</w:t>
      </w:r>
    </w:p>
    <w:p w14:paraId="24F92C97" w14:textId="77777777" w:rsidR="00BE3F1F" w:rsidRPr="00565645" w:rsidRDefault="00BE3F1F" w:rsidP="00276C98">
      <w:pPr>
        <w:jc w:val="both"/>
        <w:rPr>
          <w:rFonts w:eastAsia="Arial"/>
          <w:b/>
          <w:bCs/>
          <w:sz w:val="20"/>
          <w:szCs w:val="20"/>
        </w:rPr>
      </w:pPr>
    </w:p>
    <w:p w14:paraId="063055CE" w14:textId="77777777" w:rsidR="00BE3F1F" w:rsidRPr="00565645" w:rsidRDefault="00BE3F1F" w:rsidP="004271D8">
      <w:pPr>
        <w:numPr>
          <w:ilvl w:val="1"/>
          <w:numId w:val="308"/>
        </w:numPr>
        <w:tabs>
          <w:tab w:val="left" w:pos="2150"/>
        </w:tabs>
        <w:kinsoku/>
        <w:ind w:hanging="1417"/>
        <w:jc w:val="both"/>
        <w:rPr>
          <w:rFonts w:eastAsia="Arial"/>
          <w:sz w:val="20"/>
          <w:szCs w:val="20"/>
        </w:rPr>
      </w:pPr>
      <w:r w:rsidRPr="00565645">
        <w:rPr>
          <w:b/>
          <w:bCs/>
          <w:sz w:val="20"/>
          <w:szCs w:val="20"/>
        </w:rPr>
        <w:t>ÜRETİMİN UYGUNLUĞU</w:t>
      </w:r>
    </w:p>
    <w:p w14:paraId="0758751D" w14:textId="77777777" w:rsidR="00BE3F1F" w:rsidRPr="00565645" w:rsidRDefault="00BE3F1F" w:rsidP="00276C98">
      <w:pPr>
        <w:jc w:val="both"/>
        <w:rPr>
          <w:rFonts w:eastAsia="Arial"/>
          <w:b/>
          <w:bCs/>
          <w:sz w:val="20"/>
          <w:szCs w:val="20"/>
        </w:rPr>
      </w:pPr>
    </w:p>
    <w:p w14:paraId="679192A1" w14:textId="77777777" w:rsidR="00BE3F1F" w:rsidRPr="00565645" w:rsidRDefault="00BE3F1F" w:rsidP="004271D8">
      <w:pPr>
        <w:pStyle w:val="GvdeMetni"/>
        <w:numPr>
          <w:ilvl w:val="2"/>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Genel kalite güvence yönetim sistemlerine ilişkin açıklama: .............</w:t>
      </w:r>
    </w:p>
    <w:p w14:paraId="56B31410" w14:textId="77777777" w:rsidR="00BE3F1F" w:rsidRPr="00565645" w:rsidRDefault="00BE3F1F" w:rsidP="00276C98">
      <w:pPr>
        <w:jc w:val="both"/>
        <w:rPr>
          <w:rFonts w:eastAsia="Arial"/>
          <w:sz w:val="20"/>
          <w:szCs w:val="20"/>
        </w:rPr>
      </w:pPr>
    </w:p>
    <w:p w14:paraId="2F158108" w14:textId="77777777" w:rsidR="00BE3F1F" w:rsidRPr="00565645" w:rsidRDefault="007964C6" w:rsidP="004271D8">
      <w:pPr>
        <w:pStyle w:val="Balk1"/>
        <w:numPr>
          <w:ilvl w:val="1"/>
          <w:numId w:val="308"/>
        </w:numPr>
        <w:tabs>
          <w:tab w:val="left" w:pos="2149"/>
        </w:tabs>
        <w:ind w:right="220"/>
        <w:jc w:val="both"/>
        <w:rPr>
          <w:rFonts w:ascii="Times New Roman" w:hAnsi="Times New Roman"/>
          <w:b w:val="0"/>
          <w:bCs w:val="0"/>
          <w:lang w:val="tr-TR"/>
        </w:rPr>
      </w:pPr>
      <w:r w:rsidRPr="00565645">
        <w:rPr>
          <w:rFonts w:ascii="Times New Roman" w:hAnsi="Times New Roman"/>
          <w:lang w:val="tr-TR"/>
        </w:rPr>
        <w:t xml:space="preserve">ARAÇ ÜZERİNDE TEŞHİS (OBD) </w:t>
      </w:r>
      <w:r w:rsidR="00BE3F1F" w:rsidRPr="00565645">
        <w:rPr>
          <w:rFonts w:ascii="Times New Roman" w:hAnsi="Times New Roman"/>
          <w:lang w:val="tr-TR"/>
        </w:rPr>
        <w:t>SİSTEMLERİ VE ARAÇ TAMİR VE BAKIM BİLGİLERİNE ERİŞİM</w:t>
      </w:r>
      <w:r w:rsidR="00BE3F1F" w:rsidRPr="00565645">
        <w:rPr>
          <w:rFonts w:ascii="Times New Roman" w:hAnsi="Times New Roman"/>
          <w:vertAlign w:val="superscript"/>
          <w:lang w:val="tr-TR"/>
        </w:rPr>
        <w:t>(45)</w:t>
      </w:r>
    </w:p>
    <w:p w14:paraId="6703D3DD" w14:textId="77777777" w:rsidR="00BE3F1F" w:rsidRPr="00565645" w:rsidRDefault="00BE3F1F" w:rsidP="00276C98">
      <w:pPr>
        <w:jc w:val="both"/>
        <w:rPr>
          <w:rFonts w:eastAsia="Arial"/>
          <w:b/>
          <w:bCs/>
          <w:sz w:val="20"/>
          <w:szCs w:val="20"/>
        </w:rPr>
      </w:pPr>
    </w:p>
    <w:p w14:paraId="18E3BBD3" w14:textId="77777777" w:rsidR="00BE3F1F" w:rsidRPr="00565645" w:rsidRDefault="00AB6CCA" w:rsidP="004271D8">
      <w:pPr>
        <w:pStyle w:val="GvdeMetni"/>
        <w:numPr>
          <w:ilvl w:val="2"/>
          <w:numId w:val="308"/>
        </w:numPr>
        <w:tabs>
          <w:tab w:val="left" w:pos="2150"/>
        </w:tabs>
        <w:ind w:right="220" w:hanging="3261"/>
        <w:jc w:val="both"/>
        <w:rPr>
          <w:rFonts w:ascii="Times New Roman" w:hAnsi="Times New Roman"/>
          <w:lang w:val="tr-TR"/>
        </w:rPr>
      </w:pPr>
      <w:r w:rsidRPr="00565645">
        <w:rPr>
          <w:rFonts w:ascii="Times New Roman" w:hAnsi="Times New Roman"/>
          <w:bCs/>
          <w:lang w:val="tr-TR"/>
        </w:rPr>
        <w:t xml:space="preserve">Araç üzerinde teşhis </w:t>
      </w:r>
      <w:r w:rsidR="007964C6" w:rsidRPr="00565645">
        <w:rPr>
          <w:rFonts w:ascii="Times New Roman" w:hAnsi="Times New Roman"/>
          <w:bCs/>
          <w:lang w:val="tr-TR"/>
        </w:rPr>
        <w:t xml:space="preserve">(OBD) </w:t>
      </w:r>
      <w:r w:rsidRPr="00565645">
        <w:rPr>
          <w:rFonts w:ascii="Times New Roman" w:hAnsi="Times New Roman"/>
          <w:bCs/>
          <w:lang w:val="tr-TR"/>
        </w:rPr>
        <w:t>sistemleri  ve araç tamir ve bakım bilgilerine erişim</w:t>
      </w:r>
      <w:r w:rsidR="00BE3F1F" w:rsidRPr="00565645">
        <w:rPr>
          <w:rFonts w:ascii="Times New Roman" w:hAnsi="Times New Roman"/>
          <w:bCs/>
          <w:vertAlign w:val="superscript"/>
          <w:lang w:val="tr-TR"/>
        </w:rPr>
        <w:t>(45)</w:t>
      </w:r>
      <w:r w:rsidR="00BE3F1F" w:rsidRPr="00565645">
        <w:rPr>
          <w:rFonts w:ascii="Times New Roman" w:hAnsi="Times New Roman"/>
          <w:lang w:val="tr-TR"/>
        </w:rPr>
        <w:t>: ..........</w:t>
      </w:r>
      <w:r w:rsidR="00E05DD3" w:rsidRPr="00565645">
        <w:rPr>
          <w:rFonts w:ascii="Times New Roman" w:hAnsi="Times New Roman"/>
          <w:lang w:val="tr-TR"/>
        </w:rPr>
        <w:t>....</w:t>
      </w:r>
    </w:p>
    <w:p w14:paraId="73A94EC3" w14:textId="77777777" w:rsidR="00BE3F1F" w:rsidRPr="00565645" w:rsidRDefault="00BE3F1F" w:rsidP="00276C98">
      <w:pPr>
        <w:jc w:val="both"/>
        <w:rPr>
          <w:rFonts w:eastAsia="Arial"/>
          <w:sz w:val="20"/>
          <w:szCs w:val="20"/>
        </w:rPr>
      </w:pPr>
    </w:p>
    <w:p w14:paraId="413F8920" w14:textId="77777777" w:rsidR="00BE3F1F" w:rsidRPr="00565645" w:rsidRDefault="00BE3F1F" w:rsidP="004271D8">
      <w:pPr>
        <w:pStyle w:val="GvdeMetni"/>
        <w:numPr>
          <w:ilvl w:val="2"/>
          <w:numId w:val="308"/>
        </w:numPr>
        <w:tabs>
          <w:tab w:val="left" w:pos="2150"/>
        </w:tabs>
        <w:ind w:left="2149" w:right="220"/>
        <w:jc w:val="both"/>
        <w:rPr>
          <w:rFonts w:ascii="Times New Roman" w:hAnsi="Times New Roman"/>
          <w:lang w:val="tr-TR"/>
        </w:rPr>
      </w:pPr>
      <w:r w:rsidRPr="00565645">
        <w:rPr>
          <w:rFonts w:ascii="Times New Roman" w:hAnsi="Times New Roman"/>
          <w:lang w:val="tr-TR"/>
        </w:rPr>
        <w:t xml:space="preserve">Çok </w:t>
      </w:r>
      <w:r w:rsidR="00E07A0B" w:rsidRPr="00565645">
        <w:rPr>
          <w:rFonts w:ascii="Times New Roman" w:hAnsi="Times New Roman"/>
          <w:lang w:val="tr-TR"/>
        </w:rPr>
        <w:t>aşama</w:t>
      </w:r>
      <w:r w:rsidRPr="00565645">
        <w:rPr>
          <w:rFonts w:ascii="Times New Roman" w:hAnsi="Times New Roman"/>
          <w:lang w:val="tr-TR"/>
        </w:rPr>
        <w:t xml:space="preserve">lı tip onayı söz konusu olduğunda önceki </w:t>
      </w:r>
      <w:r w:rsidR="00E07A0B" w:rsidRPr="00565645">
        <w:rPr>
          <w:rFonts w:ascii="Times New Roman" w:hAnsi="Times New Roman"/>
          <w:lang w:val="tr-TR"/>
        </w:rPr>
        <w:t>aşama</w:t>
      </w:r>
      <w:r w:rsidRPr="00565645">
        <w:rPr>
          <w:rFonts w:ascii="Times New Roman" w:hAnsi="Times New Roman"/>
          <w:lang w:val="tr-TR"/>
        </w:rPr>
        <w:t>da</w:t>
      </w:r>
      <w:r w:rsidR="00241F9E" w:rsidRPr="00565645">
        <w:rPr>
          <w:rFonts w:ascii="Times New Roman" w:hAnsi="Times New Roman"/>
          <w:lang w:val="tr-TR"/>
        </w:rPr>
        <w:t>/aşamalarda</w:t>
      </w:r>
      <w:r w:rsidRPr="00565645">
        <w:rPr>
          <w:rFonts w:ascii="Times New Roman" w:hAnsi="Times New Roman"/>
          <w:lang w:val="tr-TR"/>
        </w:rPr>
        <w:t xml:space="preserve"> imalatçıdan</w:t>
      </w:r>
      <w:r w:rsidR="00241F9E" w:rsidRPr="00565645">
        <w:rPr>
          <w:rFonts w:ascii="Times New Roman" w:hAnsi="Times New Roman"/>
          <w:lang w:val="tr-TR"/>
        </w:rPr>
        <w:t>/imalatçılardan</w:t>
      </w:r>
      <w:r w:rsidRPr="00565645">
        <w:rPr>
          <w:rFonts w:ascii="Times New Roman" w:hAnsi="Times New Roman"/>
          <w:lang w:val="tr-TR"/>
        </w:rPr>
        <w:t xml:space="preserve"> alınan araç tamir ve bakım bilgilerine erişim hakkında ana internet sitesinin adresi</w:t>
      </w:r>
      <w:r w:rsidRPr="00565645">
        <w:rPr>
          <w:rFonts w:ascii="Times New Roman" w:hAnsi="Times New Roman"/>
          <w:b/>
          <w:bCs/>
          <w:vertAlign w:val="superscript"/>
          <w:lang w:val="tr-TR"/>
        </w:rPr>
        <w:t>(45)</w:t>
      </w:r>
      <w:r w:rsidRPr="00565645">
        <w:rPr>
          <w:rFonts w:ascii="Times New Roman" w:hAnsi="Times New Roman"/>
          <w:lang w:val="tr-TR"/>
        </w:rPr>
        <w:t>: .............................</w:t>
      </w:r>
    </w:p>
    <w:p w14:paraId="3D7C54E3" w14:textId="77777777" w:rsidR="00BE3F1F" w:rsidRPr="00565645" w:rsidRDefault="00BE3F1F" w:rsidP="00276C98">
      <w:pPr>
        <w:jc w:val="both"/>
        <w:rPr>
          <w:rFonts w:eastAsia="Arial"/>
          <w:sz w:val="20"/>
          <w:szCs w:val="20"/>
        </w:rPr>
      </w:pPr>
    </w:p>
    <w:p w14:paraId="65D14E25" w14:textId="77777777" w:rsidR="00BE3F1F" w:rsidRPr="00565645" w:rsidRDefault="00BE3F1F" w:rsidP="004271D8">
      <w:pPr>
        <w:pStyle w:val="GvdeMetni"/>
        <w:numPr>
          <w:ilvl w:val="2"/>
          <w:numId w:val="308"/>
        </w:numPr>
        <w:tabs>
          <w:tab w:val="left" w:pos="2150"/>
        </w:tabs>
        <w:ind w:left="2149" w:right="220"/>
        <w:jc w:val="both"/>
        <w:rPr>
          <w:rFonts w:ascii="Times New Roman" w:hAnsi="Times New Roman"/>
          <w:lang w:val="tr-TR"/>
        </w:rPr>
      </w:pPr>
      <w:r w:rsidRPr="00565645">
        <w:rPr>
          <w:rFonts w:ascii="Times New Roman" w:hAnsi="Times New Roman"/>
          <w:lang w:val="tr-TR"/>
        </w:rPr>
        <w:t>Sunulan OBD sisteminin doğru şekilde çalışması açısından kritik öneme sahip olan yedek aksamların geliştirilebilmesini sağlayan ilgili bilgiler: Evet/hayır</w:t>
      </w:r>
      <w:r w:rsidRPr="00565645">
        <w:rPr>
          <w:rFonts w:ascii="Times New Roman" w:hAnsi="Times New Roman"/>
          <w:b/>
          <w:bCs/>
          <w:vertAlign w:val="superscript"/>
          <w:lang w:val="tr-TR"/>
        </w:rPr>
        <w:t>(4)</w:t>
      </w:r>
    </w:p>
    <w:p w14:paraId="29AFDECC" w14:textId="77777777" w:rsidR="00276C98" w:rsidRPr="00565645" w:rsidRDefault="00276C98" w:rsidP="00276C98">
      <w:pPr>
        <w:pStyle w:val="GvdeMetni"/>
        <w:tabs>
          <w:tab w:val="left" w:pos="2150"/>
        </w:tabs>
        <w:ind w:left="0" w:right="220"/>
        <w:jc w:val="both"/>
        <w:rPr>
          <w:rFonts w:ascii="Times New Roman" w:hAnsi="Times New Roman"/>
          <w:lang w:val="tr-TR"/>
        </w:rPr>
      </w:pPr>
    </w:p>
    <w:p w14:paraId="5B030D87" w14:textId="77777777" w:rsidR="00BE3F1F" w:rsidRPr="00565645" w:rsidRDefault="00BE3F1F" w:rsidP="00276C98">
      <w:pPr>
        <w:pStyle w:val="GvdeMetni"/>
        <w:tabs>
          <w:tab w:val="left" w:pos="2149"/>
        </w:tabs>
        <w:ind w:left="731"/>
        <w:jc w:val="both"/>
        <w:rPr>
          <w:rFonts w:ascii="Times New Roman" w:hAnsi="Times New Roman"/>
          <w:lang w:val="tr-TR"/>
        </w:rPr>
      </w:pPr>
      <w:r w:rsidRPr="00565645">
        <w:rPr>
          <w:rFonts w:ascii="Times New Roman" w:hAnsi="Times New Roman"/>
          <w:b/>
          <w:bCs/>
          <w:lang w:val="tr-TR"/>
        </w:rPr>
        <w:t>45.4.</w:t>
      </w:r>
      <w:r w:rsidR="00276C98" w:rsidRPr="00565645">
        <w:rPr>
          <w:rFonts w:ascii="Times New Roman" w:hAnsi="Times New Roman"/>
          <w:lang w:val="tr-TR"/>
        </w:rPr>
        <w:tab/>
        <w:t>Bir tipin</w:t>
      </w:r>
      <w:r w:rsidRPr="00565645">
        <w:rPr>
          <w:rFonts w:ascii="Times New Roman" w:hAnsi="Times New Roman"/>
          <w:lang w:val="tr-TR"/>
        </w:rPr>
        <w:t xml:space="preserve"> dünya genelindeki yıllık üretim miktarı</w:t>
      </w:r>
      <w:r w:rsidRPr="00565645">
        <w:rPr>
          <w:rFonts w:ascii="Times New Roman" w:hAnsi="Times New Roman"/>
          <w:b/>
          <w:bCs/>
          <w:vertAlign w:val="superscript"/>
          <w:lang w:val="tr-TR"/>
        </w:rPr>
        <w:t>(61)</w:t>
      </w:r>
      <w:r w:rsidRPr="00565645">
        <w:rPr>
          <w:rFonts w:ascii="Times New Roman" w:hAnsi="Times New Roman"/>
          <w:lang w:val="tr-TR"/>
        </w:rPr>
        <w:t>: .....................</w:t>
      </w:r>
    </w:p>
    <w:p w14:paraId="1F2AD095" w14:textId="77777777" w:rsidR="00BE3F1F" w:rsidRPr="00565645" w:rsidRDefault="00BE3F1F" w:rsidP="00276C98">
      <w:pPr>
        <w:jc w:val="both"/>
        <w:rPr>
          <w:rFonts w:eastAsia="Arial"/>
          <w:sz w:val="20"/>
          <w:szCs w:val="20"/>
        </w:rPr>
      </w:pPr>
    </w:p>
    <w:p w14:paraId="4890A41E" w14:textId="77777777" w:rsidR="00BE3F1F" w:rsidRPr="00565645" w:rsidRDefault="00BE3F1F" w:rsidP="00276C98">
      <w:pPr>
        <w:pStyle w:val="GvdeMetni"/>
        <w:numPr>
          <w:ilvl w:val="1"/>
          <w:numId w:val="106"/>
        </w:numPr>
        <w:tabs>
          <w:tab w:val="left" w:pos="2150"/>
        </w:tabs>
        <w:ind w:right="219"/>
        <w:jc w:val="both"/>
        <w:rPr>
          <w:rFonts w:ascii="Times New Roman" w:hAnsi="Times New Roman"/>
          <w:lang w:val="tr-TR"/>
        </w:rPr>
      </w:pPr>
      <w:r w:rsidRPr="00565645">
        <w:rPr>
          <w:rFonts w:ascii="Times New Roman" w:hAnsi="Times New Roman"/>
          <w:lang w:val="tr-TR"/>
        </w:rPr>
        <w:t>Araç tamir ve bakım bilgilerinin sadece açık metin ve grafik formatlarda veya sadece kolay kurulumlu yaygın şekilde kullanılan bilgisayar işletim sistemlerinde çalışabilen ücretsiz standart yazılım eklentileri ile görüntülenebilen ve çıktısı alınabilen formatlar kullanılarak sunulduğuna ilişkin uygunluk kanıt</w:t>
      </w:r>
      <w:r w:rsidR="00241F9E" w:rsidRPr="00565645">
        <w:rPr>
          <w:rFonts w:ascii="Times New Roman" w:hAnsi="Times New Roman"/>
          <w:lang w:val="tr-TR"/>
        </w:rPr>
        <w:t>ı/kanıtları</w:t>
      </w:r>
      <w:r w:rsidRPr="00565645">
        <w:rPr>
          <w:rFonts w:ascii="Times New Roman" w:hAnsi="Times New Roman"/>
          <w:lang w:val="tr-TR"/>
        </w:rPr>
        <w:t>.</w:t>
      </w:r>
    </w:p>
    <w:p w14:paraId="6FF4F161" w14:textId="77777777" w:rsidR="00C92EFD" w:rsidRPr="00565645" w:rsidRDefault="00C92EFD" w:rsidP="004271D8">
      <w:pPr>
        <w:pStyle w:val="GvdeMetni"/>
        <w:tabs>
          <w:tab w:val="left" w:pos="2150"/>
        </w:tabs>
        <w:ind w:left="2149" w:right="219"/>
        <w:jc w:val="both"/>
        <w:rPr>
          <w:rFonts w:ascii="Times New Roman" w:hAnsi="Times New Roman"/>
          <w:lang w:val="tr-TR"/>
        </w:rPr>
      </w:pPr>
    </w:p>
    <w:p w14:paraId="22DD1851" w14:textId="77777777" w:rsidR="00BE3F1F" w:rsidRPr="00565645" w:rsidRDefault="00BE3F1F" w:rsidP="008C6E52">
      <w:pPr>
        <w:pStyle w:val="GvdeMetni"/>
        <w:numPr>
          <w:ilvl w:val="2"/>
          <w:numId w:val="106"/>
        </w:numPr>
        <w:tabs>
          <w:tab w:val="left" w:pos="2150"/>
        </w:tabs>
        <w:ind w:right="220"/>
        <w:jc w:val="both"/>
        <w:rPr>
          <w:rFonts w:ascii="Times New Roman" w:hAnsi="Times New Roman"/>
          <w:lang w:val="tr-TR"/>
        </w:rPr>
      </w:pPr>
      <w:r w:rsidRPr="00565645">
        <w:rPr>
          <w:rFonts w:ascii="Times New Roman" w:hAnsi="Times New Roman"/>
          <w:lang w:val="tr-TR"/>
        </w:rPr>
        <w:t>Meta verilerde yer alan anahtar sözcüklerin, ISO 15031-2:2010</w:t>
      </w:r>
      <w:r w:rsidR="00FB6731" w:rsidRPr="00565645">
        <w:rPr>
          <w:rFonts w:ascii="Times New Roman" w:hAnsi="Times New Roman"/>
          <w:lang w:val="tr-TR"/>
        </w:rPr>
        <w:t>’</w:t>
      </w:r>
      <w:r w:rsidRPr="00565645">
        <w:rPr>
          <w:rFonts w:ascii="Times New Roman" w:hAnsi="Times New Roman"/>
          <w:lang w:val="tr-TR"/>
        </w:rPr>
        <w:t xml:space="preserve">a (Karayolu araçları - emisyon tanılarına yönelik harici </w:t>
      </w:r>
      <w:r w:rsidR="000F36B9" w:rsidRPr="00565645">
        <w:rPr>
          <w:rFonts w:ascii="Times New Roman" w:hAnsi="Times New Roman"/>
          <w:lang w:val="tr-TR"/>
        </w:rPr>
        <w:t>donanım</w:t>
      </w:r>
      <w:r w:rsidRPr="00565645">
        <w:rPr>
          <w:rFonts w:ascii="Times New Roman" w:hAnsi="Times New Roman"/>
          <w:lang w:val="tr-TR"/>
        </w:rPr>
        <w:t>lar ile araç arasındaki iletişim - Bölüm 2: Terimler, tanımlar, kısaltmalar</w:t>
      </w:r>
      <w:r w:rsidR="006D3148" w:rsidRPr="00565645">
        <w:rPr>
          <w:rFonts w:ascii="Times New Roman" w:hAnsi="Times New Roman"/>
          <w:lang w:val="tr-TR"/>
        </w:rPr>
        <w:t xml:space="preserve"> </w:t>
      </w:r>
      <w:r w:rsidRPr="00565645">
        <w:rPr>
          <w:rFonts w:ascii="Times New Roman" w:hAnsi="Times New Roman"/>
          <w:lang w:val="tr-TR"/>
        </w:rPr>
        <w:t>ve tarifler hakkında kılavuz) uygunluğu: Evet/hayır</w:t>
      </w:r>
      <w:r w:rsidRPr="00565645">
        <w:rPr>
          <w:rFonts w:ascii="Times New Roman" w:hAnsi="Times New Roman"/>
          <w:b/>
          <w:bCs/>
          <w:vertAlign w:val="superscript"/>
          <w:lang w:val="tr-TR"/>
        </w:rPr>
        <w:t>(4)</w:t>
      </w:r>
    </w:p>
    <w:p w14:paraId="16FA9B7E" w14:textId="77777777" w:rsidR="00BE3F1F" w:rsidRPr="00565645" w:rsidRDefault="00BE3F1F" w:rsidP="00276C98">
      <w:pPr>
        <w:jc w:val="both"/>
        <w:rPr>
          <w:rFonts w:eastAsia="Arial"/>
          <w:b/>
          <w:bCs/>
          <w:sz w:val="20"/>
          <w:szCs w:val="20"/>
        </w:rPr>
      </w:pPr>
    </w:p>
    <w:p w14:paraId="272BEFDD" w14:textId="77777777" w:rsidR="00BE3F1F" w:rsidRPr="00565645" w:rsidRDefault="00BE3F1F" w:rsidP="00276C98">
      <w:pPr>
        <w:pStyle w:val="Balk1"/>
        <w:numPr>
          <w:ilvl w:val="1"/>
          <w:numId w:val="106"/>
        </w:numPr>
        <w:tabs>
          <w:tab w:val="left" w:pos="2150"/>
        </w:tabs>
        <w:ind w:right="219"/>
        <w:jc w:val="both"/>
        <w:rPr>
          <w:rFonts w:ascii="Times New Roman" w:hAnsi="Times New Roman"/>
          <w:b w:val="0"/>
          <w:bCs w:val="0"/>
          <w:lang w:val="tr-TR"/>
        </w:rPr>
      </w:pPr>
      <w:r w:rsidRPr="00565645">
        <w:rPr>
          <w:rFonts w:ascii="Times New Roman" w:hAnsi="Times New Roman"/>
          <w:lang w:val="tr-TR"/>
        </w:rPr>
        <w:t xml:space="preserve">Kontrol </w:t>
      </w:r>
      <w:r w:rsidR="00276C98" w:rsidRPr="00565645">
        <w:rPr>
          <w:rFonts w:ascii="Times New Roman" w:hAnsi="Times New Roman"/>
          <w:lang w:val="tr-TR"/>
        </w:rPr>
        <w:t>ü</w:t>
      </w:r>
      <w:r w:rsidRPr="00565645">
        <w:rPr>
          <w:rFonts w:ascii="Times New Roman" w:hAnsi="Times New Roman"/>
          <w:lang w:val="tr-TR"/>
        </w:rPr>
        <w:t>nitelerinin AB</w:t>
      </w:r>
      <w:r w:rsidR="00276C98" w:rsidRPr="00565645">
        <w:rPr>
          <w:rFonts w:ascii="Times New Roman" w:hAnsi="Times New Roman"/>
          <w:lang w:val="tr-TR"/>
        </w:rPr>
        <w:t>/</w:t>
      </w:r>
      <w:r w:rsidRPr="00565645">
        <w:rPr>
          <w:rFonts w:ascii="Times New Roman" w:hAnsi="Times New Roman"/>
          <w:lang w:val="tr-TR"/>
        </w:rPr>
        <w:t xml:space="preserve">1322/2014 </w:t>
      </w:r>
      <w:r w:rsidR="00276C98" w:rsidRPr="00565645">
        <w:rPr>
          <w:rFonts w:ascii="Times New Roman" w:hAnsi="Times New Roman"/>
          <w:lang w:val="tr-TR"/>
        </w:rPr>
        <w:t>Yönetmeliği Ek V İlave 1</w:t>
      </w:r>
      <w:r w:rsidRPr="00565645">
        <w:rPr>
          <w:rFonts w:ascii="Times New Roman" w:hAnsi="Times New Roman"/>
          <w:lang w:val="tr-TR"/>
        </w:rPr>
        <w:t xml:space="preserve"> </w:t>
      </w:r>
      <w:r w:rsidR="00276C98" w:rsidRPr="00565645">
        <w:rPr>
          <w:rFonts w:ascii="Times New Roman" w:hAnsi="Times New Roman"/>
          <w:lang w:val="tr-TR"/>
        </w:rPr>
        <w:t>Madde</w:t>
      </w:r>
      <w:r w:rsidRPr="00565645">
        <w:rPr>
          <w:rFonts w:ascii="Times New Roman" w:hAnsi="Times New Roman"/>
          <w:lang w:val="tr-TR"/>
        </w:rPr>
        <w:t xml:space="preserve"> 2.5 uyarınca </w:t>
      </w:r>
      <w:r w:rsidR="00276C98" w:rsidRPr="00565645">
        <w:rPr>
          <w:rFonts w:ascii="Times New Roman" w:hAnsi="Times New Roman"/>
          <w:lang w:val="tr-TR"/>
        </w:rPr>
        <w:t>yeniden programlanması</w:t>
      </w:r>
    </w:p>
    <w:p w14:paraId="5B9DC8E0" w14:textId="77777777" w:rsidR="00BE3F1F" w:rsidRPr="00565645" w:rsidRDefault="00BE3F1F" w:rsidP="00276C98">
      <w:pPr>
        <w:jc w:val="both"/>
        <w:rPr>
          <w:rFonts w:eastAsia="Arial"/>
          <w:b/>
          <w:bCs/>
          <w:sz w:val="20"/>
          <w:szCs w:val="20"/>
        </w:rPr>
      </w:pPr>
    </w:p>
    <w:p w14:paraId="4F30202D" w14:textId="77777777" w:rsidR="00BE3F1F" w:rsidRPr="00565645" w:rsidRDefault="00BE3F1F" w:rsidP="00276C98">
      <w:pPr>
        <w:pStyle w:val="GvdeMetni"/>
        <w:numPr>
          <w:ilvl w:val="2"/>
          <w:numId w:val="106"/>
        </w:numPr>
        <w:tabs>
          <w:tab w:val="left" w:pos="2150"/>
        </w:tabs>
        <w:ind w:right="189"/>
        <w:jc w:val="both"/>
        <w:rPr>
          <w:rFonts w:ascii="Times New Roman" w:hAnsi="Times New Roman"/>
          <w:lang w:val="tr-TR"/>
        </w:rPr>
      </w:pPr>
      <w:r w:rsidRPr="00565645">
        <w:rPr>
          <w:rFonts w:ascii="Times New Roman" w:hAnsi="Times New Roman"/>
          <w:lang w:val="tr-TR"/>
        </w:rPr>
        <w:t>Kontrol ünitelerinin SAE J2534/TMC RP1210/diğer özel olmayan yazılımlar uyarınca yeniden programlanması</w:t>
      </w:r>
      <w:r w:rsidRPr="00565645">
        <w:rPr>
          <w:rFonts w:ascii="Times New Roman" w:hAnsi="Times New Roman"/>
          <w:b/>
          <w:bCs/>
          <w:vertAlign w:val="superscript"/>
          <w:lang w:val="tr-TR"/>
        </w:rPr>
        <w:t>(4)</w:t>
      </w:r>
      <w:r w:rsidRPr="00565645">
        <w:rPr>
          <w:rFonts w:ascii="Times New Roman" w:hAnsi="Times New Roman"/>
          <w:lang w:val="tr-TR"/>
        </w:rPr>
        <w:t>(Diğer özel olmayan yazılım seçilir ise açıklayın: .......................)</w:t>
      </w:r>
    </w:p>
    <w:p w14:paraId="044F4048" w14:textId="77777777" w:rsidR="00BE3F1F" w:rsidRPr="00565645" w:rsidRDefault="00BE3F1F" w:rsidP="00276C98">
      <w:pPr>
        <w:jc w:val="both"/>
        <w:rPr>
          <w:rFonts w:eastAsia="Arial"/>
          <w:sz w:val="20"/>
          <w:szCs w:val="20"/>
        </w:rPr>
      </w:pPr>
    </w:p>
    <w:p w14:paraId="6F61CD24" w14:textId="77777777" w:rsidR="00BE3F1F" w:rsidRPr="00565645" w:rsidRDefault="00BE3F1F" w:rsidP="00276C98">
      <w:pPr>
        <w:pStyle w:val="GvdeMetni"/>
        <w:numPr>
          <w:ilvl w:val="3"/>
          <w:numId w:val="106"/>
        </w:numPr>
        <w:tabs>
          <w:tab w:val="left" w:pos="2150"/>
        </w:tabs>
        <w:ind w:hanging="1417"/>
        <w:jc w:val="both"/>
        <w:rPr>
          <w:rFonts w:ascii="Times New Roman" w:hAnsi="Times New Roman"/>
          <w:lang w:val="tr-TR"/>
        </w:rPr>
      </w:pPr>
      <w:r w:rsidRPr="00565645">
        <w:rPr>
          <w:rFonts w:ascii="Times New Roman" w:hAnsi="Times New Roman"/>
          <w:lang w:val="tr-TR"/>
        </w:rPr>
        <w:t>Özel yazılım: Evet/hayır</w:t>
      </w:r>
      <w:r w:rsidRPr="00565645">
        <w:rPr>
          <w:rFonts w:ascii="Times New Roman" w:hAnsi="Times New Roman"/>
          <w:b/>
          <w:bCs/>
          <w:vertAlign w:val="superscript"/>
          <w:lang w:val="tr-TR"/>
        </w:rPr>
        <w:t>(4)</w:t>
      </w:r>
    </w:p>
    <w:p w14:paraId="1607C6C1" w14:textId="77777777" w:rsidR="00BE3F1F" w:rsidRPr="00565645" w:rsidRDefault="00BE3F1F" w:rsidP="00276C98">
      <w:pPr>
        <w:jc w:val="both"/>
        <w:rPr>
          <w:rFonts w:eastAsia="Arial"/>
          <w:b/>
          <w:bCs/>
          <w:sz w:val="20"/>
          <w:szCs w:val="20"/>
        </w:rPr>
      </w:pPr>
    </w:p>
    <w:p w14:paraId="4360AA83" w14:textId="77777777" w:rsidR="00BE3F1F" w:rsidRPr="00565645" w:rsidRDefault="00BE3F1F" w:rsidP="00276C98">
      <w:pPr>
        <w:pStyle w:val="GvdeMetni"/>
        <w:numPr>
          <w:ilvl w:val="3"/>
          <w:numId w:val="106"/>
        </w:numPr>
        <w:tabs>
          <w:tab w:val="left" w:pos="2152"/>
        </w:tabs>
        <w:ind w:right="220" w:hanging="1417"/>
        <w:jc w:val="both"/>
        <w:rPr>
          <w:rFonts w:ascii="Times New Roman" w:hAnsi="Times New Roman"/>
          <w:lang w:val="tr-TR"/>
        </w:rPr>
      </w:pPr>
      <w:r w:rsidRPr="00565645">
        <w:rPr>
          <w:rFonts w:ascii="Times New Roman" w:hAnsi="Times New Roman"/>
          <w:lang w:val="tr-TR"/>
        </w:rPr>
        <w:t>ISO 22900-2 (Karayolu araçları - Modüler araç iletişim arayüzü (MVCI) - Bölüm 2: Tanı protokol verileri ünite uygulama programlama arayüzü (D-PDU API)): Evet/hayır</w:t>
      </w:r>
      <w:r w:rsidRPr="00565645">
        <w:rPr>
          <w:rFonts w:ascii="Times New Roman" w:hAnsi="Times New Roman"/>
          <w:b/>
          <w:bCs/>
          <w:vertAlign w:val="superscript"/>
          <w:lang w:val="tr-TR"/>
        </w:rPr>
        <w:t>(4)</w:t>
      </w:r>
    </w:p>
    <w:p w14:paraId="6E7A399B" w14:textId="77777777" w:rsidR="00276C98" w:rsidRPr="00565645" w:rsidRDefault="00276C98" w:rsidP="00276C98">
      <w:pPr>
        <w:pStyle w:val="GvdeMetni"/>
        <w:tabs>
          <w:tab w:val="left" w:pos="2152"/>
        </w:tabs>
        <w:ind w:left="0" w:right="220"/>
        <w:jc w:val="both"/>
        <w:rPr>
          <w:rFonts w:ascii="Times New Roman" w:hAnsi="Times New Roman"/>
          <w:lang w:val="tr-TR"/>
        </w:rPr>
      </w:pPr>
    </w:p>
    <w:p w14:paraId="6200DD3A" w14:textId="77777777" w:rsidR="00BE3F1F" w:rsidRPr="00565645" w:rsidRDefault="00BE3F1F" w:rsidP="00276C98">
      <w:pPr>
        <w:pStyle w:val="GvdeMetni"/>
        <w:numPr>
          <w:ilvl w:val="3"/>
          <w:numId w:val="106"/>
        </w:numPr>
        <w:tabs>
          <w:tab w:val="left" w:pos="2150"/>
        </w:tabs>
        <w:ind w:hanging="1417"/>
        <w:jc w:val="both"/>
        <w:rPr>
          <w:rFonts w:ascii="Times New Roman" w:hAnsi="Times New Roman"/>
          <w:lang w:val="tr-TR"/>
        </w:rPr>
      </w:pPr>
      <w:r w:rsidRPr="00565645">
        <w:rPr>
          <w:rFonts w:ascii="Times New Roman" w:hAnsi="Times New Roman"/>
          <w:lang w:val="tr-TR"/>
        </w:rPr>
        <w:t>SAE J2534 (Doğrudan araç programlaması için tavsiye edilen uygulama)</w:t>
      </w:r>
      <w:r w:rsidR="0063001C" w:rsidRPr="00565645">
        <w:rPr>
          <w:rFonts w:ascii="Times New Roman" w:hAnsi="Times New Roman"/>
          <w:lang w:val="tr-TR"/>
        </w:rPr>
        <w:t>:</w:t>
      </w:r>
      <w:r w:rsidRPr="00565645">
        <w:rPr>
          <w:rFonts w:ascii="Times New Roman" w:hAnsi="Times New Roman"/>
          <w:lang w:val="tr-TR"/>
        </w:rPr>
        <w:t xml:space="preserve"> Evet/hayır</w:t>
      </w:r>
      <w:r w:rsidRPr="00565645">
        <w:rPr>
          <w:rFonts w:ascii="Times New Roman" w:hAnsi="Times New Roman"/>
          <w:b/>
          <w:bCs/>
          <w:vertAlign w:val="superscript"/>
          <w:lang w:val="tr-TR"/>
        </w:rPr>
        <w:t>(4)</w:t>
      </w:r>
    </w:p>
    <w:p w14:paraId="5633E5E4" w14:textId="77777777" w:rsidR="00276C98" w:rsidRPr="00565645" w:rsidRDefault="00276C98" w:rsidP="00276C98">
      <w:pPr>
        <w:pStyle w:val="GvdeMetni"/>
        <w:tabs>
          <w:tab w:val="left" w:pos="2150"/>
        </w:tabs>
        <w:ind w:left="0"/>
        <w:jc w:val="both"/>
        <w:rPr>
          <w:rFonts w:ascii="Times New Roman" w:hAnsi="Times New Roman"/>
          <w:lang w:val="tr-TR"/>
        </w:rPr>
      </w:pPr>
    </w:p>
    <w:p w14:paraId="20074448" w14:textId="77777777" w:rsidR="00BE3F1F" w:rsidRPr="00565645" w:rsidRDefault="00BE3F1F" w:rsidP="00276C98">
      <w:pPr>
        <w:pStyle w:val="GvdeMetni"/>
        <w:numPr>
          <w:ilvl w:val="3"/>
          <w:numId w:val="106"/>
        </w:numPr>
        <w:tabs>
          <w:tab w:val="left" w:pos="2151"/>
        </w:tabs>
        <w:ind w:left="2150"/>
        <w:jc w:val="both"/>
        <w:rPr>
          <w:rFonts w:ascii="Times New Roman" w:hAnsi="Times New Roman"/>
          <w:lang w:val="tr-TR"/>
        </w:rPr>
      </w:pPr>
      <w:r w:rsidRPr="00565645">
        <w:rPr>
          <w:rFonts w:ascii="Times New Roman" w:hAnsi="Times New Roman"/>
          <w:lang w:val="tr-TR"/>
        </w:rPr>
        <w:t>TMC RP1210 (API): Evet/hayır</w:t>
      </w:r>
      <w:r w:rsidRPr="00565645">
        <w:rPr>
          <w:rFonts w:ascii="Times New Roman" w:hAnsi="Times New Roman"/>
          <w:b/>
          <w:bCs/>
          <w:vertAlign w:val="superscript"/>
          <w:lang w:val="tr-TR"/>
        </w:rPr>
        <w:t>(4)</w:t>
      </w:r>
    </w:p>
    <w:p w14:paraId="51D33993" w14:textId="77777777" w:rsidR="00276C98" w:rsidRPr="00565645" w:rsidRDefault="00276C98" w:rsidP="00276C98">
      <w:pPr>
        <w:pStyle w:val="GvdeMetni"/>
        <w:tabs>
          <w:tab w:val="left" w:pos="2151"/>
        </w:tabs>
        <w:ind w:left="0"/>
        <w:jc w:val="both"/>
        <w:rPr>
          <w:rFonts w:ascii="Times New Roman" w:hAnsi="Times New Roman"/>
          <w:lang w:val="tr-TR"/>
        </w:rPr>
      </w:pPr>
    </w:p>
    <w:p w14:paraId="2F5497D1" w14:textId="77777777" w:rsidR="00BE3F1F" w:rsidRPr="00565645" w:rsidRDefault="00BE3F1F" w:rsidP="00276C98">
      <w:pPr>
        <w:pStyle w:val="GvdeMetni"/>
        <w:numPr>
          <w:ilvl w:val="3"/>
          <w:numId w:val="106"/>
        </w:numPr>
        <w:tabs>
          <w:tab w:val="left" w:pos="2151"/>
        </w:tabs>
        <w:ind w:right="189" w:hanging="1417"/>
        <w:jc w:val="both"/>
        <w:rPr>
          <w:rFonts w:ascii="Times New Roman" w:hAnsi="Times New Roman"/>
          <w:lang w:val="tr-TR"/>
        </w:rPr>
      </w:pPr>
      <w:r w:rsidRPr="00565645">
        <w:rPr>
          <w:rFonts w:ascii="Times New Roman" w:hAnsi="Times New Roman"/>
          <w:lang w:val="tr-TR"/>
        </w:rPr>
        <w:t>Diğer özel olmayan yazılımlar: Evet/hayır</w:t>
      </w:r>
      <w:r w:rsidRPr="00565645">
        <w:rPr>
          <w:rFonts w:ascii="Times New Roman" w:hAnsi="Times New Roman"/>
          <w:b/>
          <w:bCs/>
          <w:vertAlign w:val="superscript"/>
          <w:lang w:val="tr-TR"/>
        </w:rPr>
        <w:t>(4)</w:t>
      </w:r>
      <w:r w:rsidRPr="00565645">
        <w:rPr>
          <w:rFonts w:ascii="Times New Roman" w:hAnsi="Times New Roman"/>
          <w:lang w:val="tr-TR"/>
        </w:rPr>
        <w:t>(diğer özel olmayan yazılımlar seçilirse açıklayın: ......................................................)</w:t>
      </w:r>
    </w:p>
    <w:p w14:paraId="5B50F77A" w14:textId="77777777" w:rsidR="00BE3F1F" w:rsidRPr="00565645" w:rsidRDefault="00BE3F1F" w:rsidP="00BE3F1F">
      <w:pPr>
        <w:rPr>
          <w:rFonts w:eastAsia="Arial"/>
          <w:sz w:val="20"/>
          <w:szCs w:val="20"/>
        </w:rPr>
      </w:pPr>
    </w:p>
    <w:p w14:paraId="4C32F942" w14:textId="77777777" w:rsidR="00BE3F1F" w:rsidRPr="00565645" w:rsidRDefault="0063001C" w:rsidP="004B36DF">
      <w:pPr>
        <w:pStyle w:val="GvdeMetni"/>
        <w:numPr>
          <w:ilvl w:val="2"/>
          <w:numId w:val="106"/>
        </w:numPr>
        <w:tabs>
          <w:tab w:val="left" w:pos="2150"/>
        </w:tabs>
        <w:ind w:right="221"/>
        <w:jc w:val="both"/>
        <w:rPr>
          <w:rFonts w:ascii="Times New Roman" w:hAnsi="Times New Roman"/>
          <w:lang w:val="tr-TR"/>
        </w:rPr>
      </w:pPr>
      <w:r w:rsidRPr="00565645">
        <w:rPr>
          <w:rFonts w:ascii="Times New Roman" w:hAnsi="Times New Roman"/>
          <w:lang w:val="tr-TR"/>
        </w:rPr>
        <w:t>G</w:t>
      </w:r>
      <w:r w:rsidR="00BE3F1F" w:rsidRPr="00565645">
        <w:rPr>
          <w:rFonts w:ascii="Times New Roman" w:hAnsi="Times New Roman"/>
          <w:lang w:val="tr-TR"/>
        </w:rPr>
        <w:t xml:space="preserve">erçekleştirilen </w:t>
      </w:r>
      <w:r w:rsidRPr="00565645">
        <w:rPr>
          <w:rFonts w:ascii="Times New Roman" w:hAnsi="Times New Roman"/>
          <w:lang w:val="tr-TR"/>
        </w:rPr>
        <w:t>araç iletişim arayüzü (VCI)’lar</w:t>
      </w:r>
      <w:r w:rsidR="00BE3F1F" w:rsidRPr="00565645">
        <w:rPr>
          <w:rFonts w:ascii="Times New Roman" w:hAnsi="Times New Roman"/>
          <w:lang w:val="tr-TR"/>
        </w:rPr>
        <w:t xml:space="preserve"> ve imalatçıya özgü uygulama için uyumluluk doğrulaması</w:t>
      </w:r>
      <w:r w:rsidRPr="00565645">
        <w:rPr>
          <w:rFonts w:ascii="Times New Roman" w:hAnsi="Times New Roman"/>
          <w:lang w:val="tr-TR"/>
        </w:rPr>
        <w:t>: Bağımsız şekilde geliştirilen VCI’lar/özel donanım borçlanması ile</w:t>
      </w:r>
      <w:r w:rsidRPr="00565645">
        <w:rPr>
          <w:rFonts w:ascii="Times New Roman" w:hAnsi="Times New Roman"/>
          <w:b/>
          <w:bCs/>
          <w:vertAlign w:val="superscript"/>
          <w:lang w:val="tr-TR"/>
        </w:rPr>
        <w:t xml:space="preserve"> </w:t>
      </w:r>
      <w:r w:rsidR="00BE3F1F" w:rsidRPr="00565645">
        <w:rPr>
          <w:rFonts w:ascii="Times New Roman" w:hAnsi="Times New Roman"/>
          <w:b/>
          <w:bCs/>
          <w:vertAlign w:val="superscript"/>
          <w:lang w:val="tr-TR"/>
        </w:rPr>
        <w:t>(4)</w:t>
      </w:r>
    </w:p>
    <w:p w14:paraId="5A912F11" w14:textId="77777777" w:rsidR="00BE3F1F" w:rsidRPr="00565645" w:rsidRDefault="00BE3F1F" w:rsidP="004B36DF">
      <w:pPr>
        <w:jc w:val="both"/>
        <w:rPr>
          <w:rFonts w:eastAsia="Arial"/>
          <w:b/>
          <w:bCs/>
          <w:sz w:val="20"/>
          <w:szCs w:val="20"/>
        </w:rPr>
      </w:pPr>
    </w:p>
    <w:p w14:paraId="0EC79411" w14:textId="77777777" w:rsidR="00BE3F1F" w:rsidRPr="00565645" w:rsidRDefault="00BE3F1F" w:rsidP="004B36DF">
      <w:pPr>
        <w:pStyle w:val="GvdeMetni"/>
        <w:numPr>
          <w:ilvl w:val="2"/>
          <w:numId w:val="106"/>
        </w:numPr>
        <w:tabs>
          <w:tab w:val="left" w:pos="2150"/>
        </w:tabs>
        <w:ind w:right="219" w:hanging="1417"/>
        <w:jc w:val="both"/>
        <w:rPr>
          <w:rFonts w:ascii="Times New Roman" w:hAnsi="Times New Roman"/>
          <w:lang w:val="tr-TR"/>
        </w:rPr>
      </w:pPr>
      <w:r w:rsidRPr="00565645">
        <w:rPr>
          <w:rFonts w:ascii="Times New Roman" w:hAnsi="Times New Roman"/>
          <w:lang w:val="tr-TR"/>
        </w:rPr>
        <w:t>Aşağıdaki standarda göre araç içi iletişim ve ECU</w:t>
      </w:r>
      <w:r w:rsidR="00FB6731" w:rsidRPr="00565645">
        <w:rPr>
          <w:rFonts w:ascii="Times New Roman" w:hAnsi="Times New Roman"/>
          <w:lang w:val="tr-TR"/>
        </w:rPr>
        <w:t>’</w:t>
      </w:r>
      <w:r w:rsidRPr="00565645">
        <w:rPr>
          <w:rFonts w:ascii="Times New Roman" w:hAnsi="Times New Roman"/>
          <w:lang w:val="tr-TR"/>
        </w:rPr>
        <w:t>lar ile tanı servisleri arasındaki iletişim:</w:t>
      </w:r>
    </w:p>
    <w:p w14:paraId="19881171" w14:textId="77777777" w:rsidR="00BE3F1F" w:rsidRPr="00565645" w:rsidRDefault="00BE3F1F" w:rsidP="004B36DF">
      <w:pPr>
        <w:jc w:val="both"/>
        <w:rPr>
          <w:rFonts w:eastAsia="Arial"/>
          <w:sz w:val="20"/>
          <w:szCs w:val="20"/>
        </w:rPr>
      </w:pPr>
    </w:p>
    <w:p w14:paraId="1411D78C" w14:textId="77777777" w:rsidR="00BE3F1F" w:rsidRPr="00565645" w:rsidRDefault="004E6F03" w:rsidP="004B36DF">
      <w:pPr>
        <w:pStyle w:val="GvdeMetni"/>
        <w:numPr>
          <w:ilvl w:val="3"/>
          <w:numId w:val="106"/>
        </w:numPr>
        <w:tabs>
          <w:tab w:val="left" w:pos="2150"/>
        </w:tabs>
        <w:ind w:hanging="1417"/>
        <w:jc w:val="both"/>
        <w:rPr>
          <w:rFonts w:ascii="Times New Roman" w:hAnsi="Times New Roman"/>
          <w:lang w:val="tr-TR"/>
        </w:rPr>
      </w:pPr>
      <w:r w:rsidRPr="00565645">
        <w:rPr>
          <w:rFonts w:ascii="Times New Roman" w:hAnsi="Times New Roman"/>
          <w:b/>
          <w:lang w:val="tr-TR"/>
        </w:rPr>
        <w:t>(Değişik:RG-16/4/2020-31101)</w:t>
      </w:r>
      <w:r w:rsidRPr="00565645">
        <w:rPr>
          <w:rFonts w:ascii="Times New Roman" w:hAnsi="Times New Roman"/>
          <w:lang w:val="tr-TR"/>
        </w:rPr>
        <w:t xml:space="preserve"> SAE J1939-13 (seri kontrol ve iletişim araç ağı): Evet/hayır</w:t>
      </w:r>
      <w:r w:rsidR="00BE3F1F" w:rsidRPr="00565645">
        <w:rPr>
          <w:rFonts w:ascii="Times New Roman" w:hAnsi="Times New Roman"/>
          <w:b/>
          <w:bCs/>
          <w:vertAlign w:val="superscript"/>
          <w:lang w:val="tr-TR"/>
        </w:rPr>
        <w:t>(4)</w:t>
      </w:r>
    </w:p>
    <w:p w14:paraId="0B86D1E1" w14:textId="77777777" w:rsidR="00BE3F1F" w:rsidRPr="00565645" w:rsidRDefault="00BE3F1F" w:rsidP="004B36DF">
      <w:pPr>
        <w:jc w:val="both"/>
        <w:rPr>
          <w:rFonts w:eastAsia="Arial"/>
          <w:b/>
          <w:bCs/>
          <w:sz w:val="20"/>
          <w:szCs w:val="20"/>
        </w:rPr>
      </w:pPr>
    </w:p>
    <w:p w14:paraId="4E2E6B2C" w14:textId="77777777" w:rsidR="00BE3F1F" w:rsidRPr="00565645" w:rsidRDefault="004E6F03" w:rsidP="004B36DF">
      <w:pPr>
        <w:pStyle w:val="GvdeMetni"/>
        <w:numPr>
          <w:ilvl w:val="3"/>
          <w:numId w:val="106"/>
        </w:numPr>
        <w:tabs>
          <w:tab w:val="left" w:pos="2151"/>
        </w:tabs>
        <w:ind w:right="218"/>
        <w:jc w:val="both"/>
        <w:rPr>
          <w:rFonts w:ascii="Times New Roman" w:hAnsi="Times New Roman"/>
          <w:lang w:val="tr-TR"/>
        </w:rPr>
      </w:pPr>
      <w:r w:rsidRPr="00565645">
        <w:rPr>
          <w:rFonts w:ascii="Times New Roman" w:hAnsi="Times New Roman"/>
          <w:b/>
          <w:lang w:val="tr-TR"/>
        </w:rPr>
        <w:t xml:space="preserve">(Değişik:RG-16/4/2020-31101) </w:t>
      </w:r>
      <w:r w:rsidRPr="00565645">
        <w:rPr>
          <w:rFonts w:ascii="Times New Roman" w:hAnsi="Times New Roman"/>
          <w:lang w:val="tr-TR"/>
        </w:rPr>
        <w:t>ISO 11783-2 (Tarım ve orman makinaları ve traktörleri - Seri kontrol ve iletişim veri ağı): Evet/hayır</w:t>
      </w:r>
      <w:r w:rsidRPr="00565645">
        <w:rPr>
          <w:rFonts w:ascii="Times New Roman" w:hAnsi="Times New Roman"/>
          <w:b/>
          <w:bCs/>
          <w:vertAlign w:val="superscript"/>
          <w:lang w:val="tr-TR"/>
        </w:rPr>
        <w:t xml:space="preserve"> </w:t>
      </w:r>
      <w:r w:rsidR="00BE3F1F" w:rsidRPr="00565645">
        <w:rPr>
          <w:rFonts w:ascii="Times New Roman" w:hAnsi="Times New Roman"/>
          <w:b/>
          <w:bCs/>
          <w:vertAlign w:val="superscript"/>
          <w:lang w:val="tr-TR"/>
        </w:rPr>
        <w:t>(4)</w:t>
      </w:r>
    </w:p>
    <w:p w14:paraId="65D246EE" w14:textId="77777777" w:rsidR="004B36DF" w:rsidRPr="00565645" w:rsidRDefault="004B36DF" w:rsidP="004B36DF">
      <w:pPr>
        <w:pStyle w:val="GvdeMetni"/>
        <w:tabs>
          <w:tab w:val="left" w:pos="2151"/>
        </w:tabs>
        <w:ind w:left="0" w:right="218"/>
        <w:jc w:val="both"/>
        <w:rPr>
          <w:rFonts w:ascii="Times New Roman" w:hAnsi="Times New Roman"/>
          <w:lang w:val="tr-TR"/>
        </w:rPr>
      </w:pPr>
    </w:p>
    <w:p w14:paraId="4EF81165" w14:textId="77777777" w:rsidR="00BE3F1F" w:rsidRPr="00565645" w:rsidRDefault="004E6F03" w:rsidP="004B36DF">
      <w:pPr>
        <w:pStyle w:val="GvdeMetni"/>
        <w:numPr>
          <w:ilvl w:val="3"/>
          <w:numId w:val="106"/>
        </w:numPr>
        <w:tabs>
          <w:tab w:val="left" w:pos="2150"/>
        </w:tabs>
        <w:ind w:hanging="1417"/>
        <w:jc w:val="both"/>
        <w:rPr>
          <w:rFonts w:ascii="Times New Roman" w:hAnsi="Times New Roman"/>
          <w:lang w:val="tr-TR"/>
        </w:rPr>
      </w:pPr>
      <w:r w:rsidRPr="00565645">
        <w:rPr>
          <w:rFonts w:ascii="Times New Roman" w:hAnsi="Times New Roman"/>
          <w:b/>
          <w:lang w:val="tr-TR"/>
        </w:rPr>
        <w:t xml:space="preserve">(Değişik:RG-16/4/2020-31101) </w:t>
      </w:r>
      <w:r w:rsidRPr="00565645">
        <w:rPr>
          <w:rFonts w:ascii="Times New Roman" w:hAnsi="Times New Roman"/>
          <w:lang w:val="tr-TR"/>
        </w:rPr>
        <w:t>ISO 15031-3 (Karayolu araçları - emisyon tanılarına yönelik harici ekipmanlar ile araç arasındaki iletişim): Evet/hayır</w:t>
      </w:r>
      <w:r w:rsidR="00BE3F1F" w:rsidRPr="00565645">
        <w:rPr>
          <w:rFonts w:ascii="Times New Roman" w:hAnsi="Times New Roman"/>
          <w:b/>
          <w:bCs/>
          <w:vertAlign w:val="superscript"/>
          <w:lang w:val="tr-TR"/>
        </w:rPr>
        <w:t>(4)</w:t>
      </w:r>
    </w:p>
    <w:p w14:paraId="1DC02FFA" w14:textId="77777777" w:rsidR="00BE3F1F" w:rsidRPr="00565645" w:rsidRDefault="00BE3F1F" w:rsidP="004B36DF">
      <w:pPr>
        <w:jc w:val="both"/>
        <w:rPr>
          <w:rFonts w:eastAsia="Arial"/>
          <w:b/>
          <w:bCs/>
          <w:sz w:val="20"/>
          <w:szCs w:val="20"/>
        </w:rPr>
      </w:pPr>
    </w:p>
    <w:p w14:paraId="70FD4CF4" w14:textId="77777777" w:rsidR="00BE3F1F" w:rsidRPr="00565645" w:rsidRDefault="004E6F03" w:rsidP="004B36DF">
      <w:pPr>
        <w:pStyle w:val="GvdeMetni"/>
        <w:numPr>
          <w:ilvl w:val="3"/>
          <w:numId w:val="106"/>
        </w:numPr>
        <w:tabs>
          <w:tab w:val="left" w:pos="2151"/>
        </w:tabs>
        <w:ind w:right="218" w:hanging="1417"/>
        <w:jc w:val="both"/>
        <w:rPr>
          <w:rFonts w:ascii="Times New Roman" w:hAnsi="Times New Roman"/>
          <w:lang w:val="tr-TR"/>
        </w:rPr>
      </w:pPr>
      <w:r w:rsidRPr="00565645">
        <w:rPr>
          <w:rFonts w:ascii="Times New Roman" w:hAnsi="Times New Roman"/>
          <w:b/>
          <w:lang w:val="tr-TR"/>
        </w:rPr>
        <w:t>(Değişik:RG-16/4/2020-31101)</w:t>
      </w:r>
      <w:r w:rsidRPr="00565645">
        <w:rPr>
          <w:rFonts w:ascii="Times New Roman" w:hAnsi="Times New Roman"/>
          <w:lang w:val="tr-TR"/>
        </w:rPr>
        <w:t xml:space="preserve"> ISO 13400-4 (Karayolu araçları - Internet Protokolü üzerinden Tanı iletişimi (DoIP))</w:t>
      </w:r>
      <w:r w:rsidRPr="00565645">
        <w:rPr>
          <w:rFonts w:ascii="Times New Roman" w:hAnsi="Times New Roman"/>
          <w:vertAlign w:val="superscript"/>
          <w:lang w:val="tr-TR"/>
        </w:rPr>
        <w:t>(4)</w:t>
      </w:r>
      <w:r w:rsidRPr="00565645">
        <w:rPr>
          <w:rFonts w:ascii="Times New Roman" w:hAnsi="Times New Roman"/>
          <w:lang w:val="tr-TR"/>
        </w:rPr>
        <w:t>: Evet/hayır</w:t>
      </w:r>
      <w:r w:rsidRPr="00565645">
        <w:rPr>
          <w:rFonts w:ascii="Times New Roman" w:hAnsi="Times New Roman"/>
          <w:b/>
          <w:bCs/>
          <w:vertAlign w:val="superscript"/>
          <w:lang w:val="tr-TR"/>
        </w:rPr>
        <w:t xml:space="preserve"> </w:t>
      </w:r>
      <w:r w:rsidR="00BE3F1F" w:rsidRPr="00565645">
        <w:rPr>
          <w:rFonts w:ascii="Times New Roman" w:hAnsi="Times New Roman"/>
          <w:b/>
          <w:bCs/>
          <w:vertAlign w:val="superscript"/>
          <w:lang w:val="tr-TR"/>
        </w:rPr>
        <w:t>(4)</w:t>
      </w:r>
    </w:p>
    <w:p w14:paraId="407E2341" w14:textId="77777777" w:rsidR="00BE3F1F" w:rsidRPr="00565645" w:rsidRDefault="00BE3F1F" w:rsidP="004B36DF">
      <w:pPr>
        <w:pStyle w:val="GvdeMetni"/>
        <w:ind w:left="2149" w:right="224" w:hanging="1"/>
        <w:jc w:val="both"/>
        <w:rPr>
          <w:rFonts w:ascii="Times New Roman" w:hAnsi="Times New Roman"/>
          <w:lang w:val="tr-TR"/>
        </w:rPr>
      </w:pPr>
    </w:p>
    <w:p w14:paraId="421B3CC5" w14:textId="77777777" w:rsidR="00BE3F1F" w:rsidRPr="00565645" w:rsidRDefault="00BE3F1F" w:rsidP="004B36DF">
      <w:pPr>
        <w:pStyle w:val="Balk1"/>
        <w:numPr>
          <w:ilvl w:val="1"/>
          <w:numId w:val="106"/>
        </w:numPr>
        <w:tabs>
          <w:tab w:val="left" w:pos="2150"/>
        </w:tabs>
        <w:jc w:val="both"/>
        <w:rPr>
          <w:rFonts w:ascii="Times New Roman" w:hAnsi="Times New Roman"/>
          <w:b w:val="0"/>
          <w:bCs w:val="0"/>
          <w:lang w:val="tr-TR"/>
        </w:rPr>
      </w:pPr>
      <w:r w:rsidRPr="00565645">
        <w:rPr>
          <w:rFonts w:ascii="Times New Roman" w:hAnsi="Times New Roman"/>
          <w:lang w:val="tr-TR"/>
        </w:rPr>
        <w:t xml:space="preserve">Tanı </w:t>
      </w:r>
      <w:r w:rsidR="00183E0C" w:rsidRPr="00565645">
        <w:rPr>
          <w:rFonts w:ascii="Times New Roman" w:hAnsi="Times New Roman"/>
          <w:lang w:val="tr-TR"/>
        </w:rPr>
        <w:t>cihaz</w:t>
      </w:r>
      <w:r w:rsidRPr="00565645">
        <w:rPr>
          <w:rFonts w:ascii="Times New Roman" w:hAnsi="Times New Roman"/>
          <w:lang w:val="tr-TR"/>
        </w:rPr>
        <w:t>larının imalatı için gerekli kılınan bilgiler</w:t>
      </w:r>
    </w:p>
    <w:p w14:paraId="29F72856" w14:textId="77777777" w:rsidR="00BE3F1F" w:rsidRPr="00565645" w:rsidRDefault="00BE3F1F" w:rsidP="004B36DF">
      <w:pPr>
        <w:jc w:val="both"/>
        <w:rPr>
          <w:rFonts w:eastAsia="Arial"/>
          <w:b/>
          <w:bCs/>
          <w:sz w:val="20"/>
          <w:szCs w:val="20"/>
        </w:rPr>
      </w:pPr>
    </w:p>
    <w:p w14:paraId="09D32BC2" w14:textId="77777777" w:rsidR="00BE3F1F" w:rsidRPr="00565645" w:rsidRDefault="00BE3F1F" w:rsidP="004B36DF">
      <w:pPr>
        <w:pStyle w:val="GvdeMetni"/>
        <w:numPr>
          <w:ilvl w:val="2"/>
          <w:numId w:val="106"/>
        </w:numPr>
        <w:tabs>
          <w:tab w:val="left" w:pos="2150"/>
        </w:tabs>
        <w:ind w:right="220"/>
        <w:jc w:val="both"/>
        <w:rPr>
          <w:rFonts w:ascii="Times New Roman" w:hAnsi="Times New Roman"/>
          <w:lang w:val="tr-TR"/>
        </w:rPr>
      </w:pPr>
      <w:r w:rsidRPr="00565645">
        <w:rPr>
          <w:rFonts w:ascii="Times New Roman" w:hAnsi="Times New Roman"/>
          <w:lang w:val="tr-TR"/>
        </w:rPr>
        <w:t>Araç imalatçısının kiralanan ağlarında ISO 22900-2</w:t>
      </w:r>
      <w:r w:rsidR="00183E0C" w:rsidRPr="00565645">
        <w:rPr>
          <w:rFonts w:ascii="Times New Roman" w:hAnsi="Times New Roman"/>
          <w:lang w:val="tr-TR"/>
        </w:rPr>
        <w:t>:2009</w:t>
      </w:r>
      <w:r w:rsidRPr="00565645">
        <w:rPr>
          <w:rFonts w:ascii="Times New Roman" w:hAnsi="Times New Roman"/>
          <w:lang w:val="tr-TR"/>
        </w:rPr>
        <w:t xml:space="preserve"> (Karayolu araçları - Modüler araç iletişim arayüzü (MVCI) - Bölüm 2: Tanı protokol verileri ünite uygulama programlama arayüzü (D-PDU API)) ve ISO 22901-2:2011 (Karayolu araçları - Açık tanısal veriler alışverişi (ODX) - Bölüm 2: Emisyonlarla ilgili tanısal veriler) uyarınca tanısal </w:t>
      </w:r>
      <w:r w:rsidR="00183E0C" w:rsidRPr="00565645">
        <w:rPr>
          <w:rFonts w:ascii="Times New Roman" w:hAnsi="Times New Roman"/>
          <w:lang w:val="tr-TR"/>
        </w:rPr>
        <w:t>cihaz</w:t>
      </w:r>
      <w:r w:rsidRPr="00565645">
        <w:rPr>
          <w:rFonts w:ascii="Times New Roman" w:hAnsi="Times New Roman"/>
          <w:lang w:val="tr-TR"/>
        </w:rPr>
        <w:t xml:space="preserve">lar ve test </w:t>
      </w:r>
      <w:r w:rsidR="00183E0C" w:rsidRPr="00565645">
        <w:rPr>
          <w:rFonts w:ascii="Times New Roman" w:hAnsi="Times New Roman"/>
          <w:lang w:val="tr-TR"/>
        </w:rPr>
        <w:t>cihaz</w:t>
      </w:r>
      <w:r w:rsidRPr="00565645">
        <w:rPr>
          <w:rFonts w:ascii="Times New Roman" w:hAnsi="Times New Roman"/>
          <w:lang w:val="tr-TR"/>
        </w:rPr>
        <w:t>ları kullanması: Evet/hayır/uygulanabilir değil</w:t>
      </w:r>
      <w:r w:rsidRPr="00565645">
        <w:rPr>
          <w:rFonts w:ascii="Times New Roman" w:hAnsi="Times New Roman"/>
          <w:b/>
          <w:bCs/>
          <w:vertAlign w:val="superscript"/>
          <w:lang w:val="tr-TR"/>
        </w:rPr>
        <w:t>(4)</w:t>
      </w:r>
      <w:r w:rsidRPr="00565645">
        <w:rPr>
          <w:rFonts w:ascii="Times New Roman" w:hAnsi="Times New Roman"/>
          <w:lang w:val="tr-TR"/>
        </w:rPr>
        <w:t>(Uygulanabilir değil ise nedenlerini açıklayın: .....)</w:t>
      </w:r>
    </w:p>
    <w:p w14:paraId="05427404" w14:textId="77777777" w:rsidR="00BE3F1F" w:rsidRPr="00565645" w:rsidRDefault="00BE3F1F" w:rsidP="004B36DF">
      <w:pPr>
        <w:pStyle w:val="GvdeMetni"/>
        <w:ind w:left="2149"/>
        <w:jc w:val="both"/>
        <w:rPr>
          <w:rFonts w:ascii="Times New Roman" w:hAnsi="Times New Roman"/>
          <w:lang w:val="tr-TR"/>
        </w:rPr>
      </w:pPr>
    </w:p>
    <w:p w14:paraId="61697C51" w14:textId="77777777" w:rsidR="00BE3F1F" w:rsidRPr="00565645" w:rsidRDefault="00BE3F1F" w:rsidP="004B36DF">
      <w:pPr>
        <w:pStyle w:val="GvdeMetni"/>
        <w:numPr>
          <w:ilvl w:val="2"/>
          <w:numId w:val="106"/>
        </w:numPr>
        <w:tabs>
          <w:tab w:val="left" w:pos="2150"/>
        </w:tabs>
        <w:ind w:right="189"/>
        <w:jc w:val="both"/>
        <w:rPr>
          <w:rFonts w:ascii="Times New Roman" w:hAnsi="Times New Roman"/>
          <w:lang w:val="tr-TR"/>
        </w:rPr>
      </w:pPr>
      <w:r w:rsidRPr="00565645">
        <w:rPr>
          <w:rFonts w:ascii="Times New Roman" w:hAnsi="Times New Roman"/>
          <w:lang w:val="tr-TR"/>
        </w:rPr>
        <w:t>ODX dosyalarının imalatçının internet sitesi üzerinden bağımsız operatörlere ulaştırılması: Evet/hayır/uygulanabilir değil/uygulanabilir değil</w:t>
      </w:r>
      <w:r w:rsidRPr="00565645">
        <w:rPr>
          <w:rFonts w:ascii="Times New Roman" w:hAnsi="Times New Roman"/>
          <w:b/>
          <w:bCs/>
          <w:vertAlign w:val="superscript"/>
          <w:lang w:val="tr-TR"/>
        </w:rPr>
        <w:t>(4)</w:t>
      </w:r>
      <w:r w:rsidRPr="00565645">
        <w:rPr>
          <w:rFonts w:ascii="Times New Roman" w:hAnsi="Times New Roman"/>
          <w:lang w:val="tr-TR"/>
        </w:rPr>
        <w:t>(uygulanabilir değil ise nedenlerini açıklayın: ........................)</w:t>
      </w:r>
    </w:p>
    <w:p w14:paraId="26D3187A" w14:textId="77777777" w:rsidR="00BE3F1F" w:rsidRPr="00565645" w:rsidRDefault="00BE3F1F" w:rsidP="004B36DF">
      <w:pPr>
        <w:jc w:val="both"/>
        <w:rPr>
          <w:rFonts w:eastAsia="Arial"/>
          <w:sz w:val="20"/>
          <w:szCs w:val="20"/>
        </w:rPr>
      </w:pPr>
    </w:p>
    <w:p w14:paraId="0B5ECD20" w14:textId="77777777" w:rsidR="00BE3F1F" w:rsidRPr="00565645" w:rsidRDefault="00BE3F1F" w:rsidP="004B36DF">
      <w:pPr>
        <w:pStyle w:val="GvdeMetni"/>
        <w:numPr>
          <w:ilvl w:val="2"/>
          <w:numId w:val="106"/>
        </w:numPr>
        <w:tabs>
          <w:tab w:val="left" w:pos="2150"/>
        </w:tabs>
        <w:ind w:right="189" w:hanging="1417"/>
        <w:jc w:val="both"/>
        <w:rPr>
          <w:rFonts w:ascii="Times New Roman" w:hAnsi="Times New Roman"/>
          <w:lang w:val="tr-TR"/>
        </w:rPr>
      </w:pPr>
      <w:r w:rsidRPr="00565645">
        <w:rPr>
          <w:rFonts w:ascii="Times New Roman" w:hAnsi="Times New Roman"/>
          <w:lang w:val="tr-TR"/>
        </w:rPr>
        <w:t>AB</w:t>
      </w:r>
      <w:r w:rsidR="004B36DF" w:rsidRPr="00565645">
        <w:rPr>
          <w:rFonts w:ascii="Times New Roman" w:hAnsi="Times New Roman"/>
          <w:lang w:val="tr-TR"/>
        </w:rPr>
        <w:t>/</w:t>
      </w:r>
      <w:r w:rsidRPr="00565645">
        <w:rPr>
          <w:rFonts w:ascii="Times New Roman" w:hAnsi="Times New Roman"/>
          <w:lang w:val="tr-TR"/>
        </w:rPr>
        <w:t xml:space="preserve">1322/2014 </w:t>
      </w:r>
      <w:r w:rsidR="004B36DF" w:rsidRPr="00565645">
        <w:rPr>
          <w:rFonts w:ascii="Times New Roman" w:hAnsi="Times New Roman"/>
          <w:lang w:val="tr-TR"/>
        </w:rPr>
        <w:t>Yönetmeliği Ek V</w:t>
      </w:r>
      <w:r w:rsidRPr="00565645">
        <w:rPr>
          <w:rFonts w:ascii="Times New Roman" w:hAnsi="Times New Roman"/>
          <w:lang w:val="tr-TR"/>
        </w:rPr>
        <w:t xml:space="preserve"> İlave 2</w:t>
      </w:r>
      <w:r w:rsidR="004B36DF" w:rsidRPr="00565645">
        <w:rPr>
          <w:rFonts w:ascii="Times New Roman" w:hAnsi="Times New Roman"/>
          <w:lang w:val="tr-TR"/>
        </w:rPr>
        <w:t xml:space="preserve"> Madde</w:t>
      </w:r>
      <w:r w:rsidRPr="00565645">
        <w:rPr>
          <w:rFonts w:ascii="Times New Roman" w:hAnsi="Times New Roman"/>
          <w:lang w:val="tr-TR"/>
        </w:rPr>
        <w:t xml:space="preserve"> 1.1</w:t>
      </w:r>
      <w:r w:rsidR="00FB6731" w:rsidRPr="00565645">
        <w:rPr>
          <w:rFonts w:ascii="Times New Roman" w:hAnsi="Times New Roman"/>
          <w:lang w:val="tr-TR"/>
        </w:rPr>
        <w:t>’</w:t>
      </w:r>
      <w:r w:rsidRPr="00565645">
        <w:rPr>
          <w:rFonts w:ascii="Times New Roman" w:hAnsi="Times New Roman"/>
          <w:lang w:val="tr-TR"/>
        </w:rPr>
        <w:t>de tarif edilen şekilde iletişim protokolü bilgilerinin imalatçıya ait tamir bilgileri internet sitesi üzerinden ulaştırılması: Evet/hayır/uygulanabilir değil</w:t>
      </w:r>
      <w:r w:rsidRPr="00565645">
        <w:rPr>
          <w:rFonts w:ascii="Times New Roman" w:hAnsi="Times New Roman"/>
          <w:b/>
          <w:bCs/>
          <w:vertAlign w:val="superscript"/>
          <w:lang w:val="tr-TR"/>
        </w:rPr>
        <w:t>(4)</w:t>
      </w:r>
      <w:r w:rsidRPr="00565645">
        <w:rPr>
          <w:rFonts w:ascii="Times New Roman" w:hAnsi="Times New Roman"/>
          <w:lang w:val="tr-TR"/>
        </w:rPr>
        <w:t>(Uygulanabilir değil ise nedenlerini açıklayın: .................................)</w:t>
      </w:r>
    </w:p>
    <w:p w14:paraId="4EEFFF12" w14:textId="77777777" w:rsidR="00BE3F1F" w:rsidRPr="00565645" w:rsidRDefault="00CE4E6E" w:rsidP="004B36DF">
      <w:pPr>
        <w:pStyle w:val="GvdeMetni"/>
        <w:numPr>
          <w:ilvl w:val="2"/>
          <w:numId w:val="106"/>
        </w:numPr>
        <w:tabs>
          <w:tab w:val="left" w:pos="2150"/>
        </w:tabs>
        <w:ind w:left="2172" w:right="223"/>
        <w:jc w:val="both"/>
        <w:rPr>
          <w:rFonts w:ascii="Times New Roman" w:hAnsi="Times New Roman"/>
          <w:lang w:val="tr-TR"/>
        </w:rPr>
      </w:pPr>
      <w:r w:rsidRPr="00565645">
        <w:rPr>
          <w:rFonts w:ascii="Times New Roman" w:hAnsi="Times New Roman"/>
          <w:lang w:val="tr-TR"/>
        </w:rPr>
        <w:t>AB/1322/2014 Yönetmeliği Ek V İlave 2 Madde 1.2’de</w:t>
      </w:r>
      <w:r w:rsidR="00BE3F1F" w:rsidRPr="00565645">
        <w:rPr>
          <w:rFonts w:ascii="Times New Roman" w:hAnsi="Times New Roman"/>
          <w:lang w:val="tr-TR"/>
        </w:rPr>
        <w:t xml:space="preserve"> tarif edilen şekilde OBD ile izlenen aksamların test edilmesi ve gerekli tanıların belirlenmesi için gerekli olan bilgilerin imalatçıya ait tamir bilgileri internet sitesi üzerinden ulaştırılması: Evet/hayır/uygulanabilir değil</w:t>
      </w:r>
      <w:r w:rsidR="00BE3F1F" w:rsidRPr="00565645">
        <w:rPr>
          <w:rFonts w:ascii="Times New Roman" w:hAnsi="Times New Roman"/>
          <w:b/>
          <w:bCs/>
          <w:vertAlign w:val="superscript"/>
          <w:lang w:val="tr-TR"/>
        </w:rPr>
        <w:t>(4)</w:t>
      </w:r>
      <w:r w:rsidR="00BE3F1F" w:rsidRPr="00565645">
        <w:rPr>
          <w:rFonts w:ascii="Times New Roman" w:hAnsi="Times New Roman"/>
          <w:lang w:val="tr-TR"/>
        </w:rPr>
        <w:t>(Uygulanabilir değil ise nedenlerini açıklayın: .............................................................)</w:t>
      </w:r>
    </w:p>
    <w:p w14:paraId="68192316" w14:textId="77777777" w:rsidR="00BE3F1F" w:rsidRPr="00565645" w:rsidRDefault="00BE3F1F" w:rsidP="004B36DF">
      <w:pPr>
        <w:jc w:val="both"/>
        <w:rPr>
          <w:rFonts w:eastAsia="Arial"/>
          <w:sz w:val="20"/>
          <w:szCs w:val="20"/>
        </w:rPr>
      </w:pPr>
    </w:p>
    <w:p w14:paraId="2764031F" w14:textId="77777777" w:rsidR="00BE3F1F" w:rsidRPr="00565645" w:rsidRDefault="00CE4E6E" w:rsidP="004B36DF">
      <w:pPr>
        <w:pStyle w:val="GvdeMetni"/>
        <w:numPr>
          <w:ilvl w:val="2"/>
          <w:numId w:val="106"/>
        </w:numPr>
        <w:tabs>
          <w:tab w:val="left" w:pos="2150"/>
        </w:tabs>
        <w:ind w:right="189"/>
        <w:jc w:val="both"/>
        <w:rPr>
          <w:rFonts w:ascii="Times New Roman" w:hAnsi="Times New Roman"/>
          <w:lang w:val="tr-TR"/>
        </w:rPr>
      </w:pPr>
      <w:r w:rsidRPr="00565645">
        <w:rPr>
          <w:rFonts w:ascii="Times New Roman" w:hAnsi="Times New Roman"/>
          <w:lang w:val="tr-TR"/>
        </w:rPr>
        <w:t xml:space="preserve">AB/1322/2014 Yönetmeliği Ek V İlave 2 Madde 1.3’te </w:t>
      </w:r>
      <w:r w:rsidR="00BE3F1F" w:rsidRPr="00565645">
        <w:rPr>
          <w:rFonts w:ascii="Times New Roman" w:hAnsi="Times New Roman"/>
          <w:lang w:val="tr-TR"/>
        </w:rPr>
        <w:t>tarif edilen şekilde tamir işleminin gerçekleştirilmesi için gerekli olan verilerin imalatçıya ait tamir bilgileri internet sitesi üzerinden ulaştırılması: Evet/hayır/uygulanabilir değil</w:t>
      </w:r>
      <w:r w:rsidR="00BE3F1F" w:rsidRPr="00565645">
        <w:rPr>
          <w:rFonts w:ascii="Times New Roman" w:hAnsi="Times New Roman"/>
          <w:b/>
          <w:bCs/>
          <w:vertAlign w:val="superscript"/>
          <w:lang w:val="tr-TR"/>
        </w:rPr>
        <w:t>(4)</w:t>
      </w:r>
      <w:r w:rsidR="00BE3F1F" w:rsidRPr="00565645">
        <w:rPr>
          <w:rFonts w:ascii="Times New Roman" w:hAnsi="Times New Roman"/>
          <w:lang w:val="tr-TR"/>
        </w:rPr>
        <w:t>(Uygulanabilir değil ise nedenlerini açıklayın: ...................................)</w:t>
      </w:r>
    </w:p>
    <w:p w14:paraId="42D886F7" w14:textId="77777777" w:rsidR="00BE3F1F" w:rsidRPr="00565645" w:rsidRDefault="00BE3F1F" w:rsidP="004B36DF">
      <w:pPr>
        <w:jc w:val="both"/>
        <w:rPr>
          <w:rFonts w:eastAsia="Arial"/>
          <w:sz w:val="20"/>
          <w:szCs w:val="20"/>
        </w:rPr>
      </w:pPr>
    </w:p>
    <w:p w14:paraId="07BE8F3F" w14:textId="77777777" w:rsidR="00BE3F1F" w:rsidRPr="00565645" w:rsidRDefault="00BE3F1F" w:rsidP="00CE4E6E">
      <w:pPr>
        <w:pStyle w:val="Balk1"/>
        <w:numPr>
          <w:ilvl w:val="1"/>
          <w:numId w:val="106"/>
        </w:numPr>
        <w:tabs>
          <w:tab w:val="left" w:pos="2150"/>
        </w:tabs>
        <w:jc w:val="both"/>
        <w:rPr>
          <w:rFonts w:ascii="Times New Roman" w:hAnsi="Times New Roman"/>
          <w:b w:val="0"/>
          <w:bCs w:val="0"/>
          <w:lang w:val="tr-TR"/>
        </w:rPr>
      </w:pPr>
      <w:r w:rsidRPr="00565645">
        <w:rPr>
          <w:rFonts w:ascii="Times New Roman" w:hAnsi="Times New Roman"/>
          <w:lang w:val="tr-TR"/>
        </w:rPr>
        <w:t xml:space="preserve">Araç </w:t>
      </w:r>
      <w:r w:rsidR="00CE4E6E" w:rsidRPr="00565645">
        <w:rPr>
          <w:rFonts w:ascii="Times New Roman" w:hAnsi="Times New Roman"/>
          <w:lang w:val="tr-TR"/>
        </w:rPr>
        <w:t>katarlarına ait tamir ve bakım bilgileri</w:t>
      </w:r>
    </w:p>
    <w:p w14:paraId="348A0B60" w14:textId="77777777" w:rsidR="00BE3F1F" w:rsidRPr="00565645" w:rsidRDefault="00BE3F1F" w:rsidP="00CE4E6E">
      <w:pPr>
        <w:jc w:val="both"/>
        <w:rPr>
          <w:rFonts w:eastAsia="Arial"/>
          <w:b/>
          <w:bCs/>
          <w:sz w:val="20"/>
          <w:szCs w:val="20"/>
        </w:rPr>
      </w:pPr>
    </w:p>
    <w:p w14:paraId="2EE33127" w14:textId="77777777" w:rsidR="00BE3F1F" w:rsidRPr="00565645" w:rsidRDefault="00BE3F1F" w:rsidP="00CE4E6E">
      <w:pPr>
        <w:pStyle w:val="GvdeMetni"/>
        <w:numPr>
          <w:ilvl w:val="2"/>
          <w:numId w:val="106"/>
        </w:numPr>
        <w:tabs>
          <w:tab w:val="left" w:pos="2150"/>
        </w:tabs>
        <w:ind w:right="223"/>
        <w:jc w:val="both"/>
        <w:rPr>
          <w:rFonts w:ascii="Times New Roman" w:hAnsi="Times New Roman"/>
          <w:lang w:val="tr-TR"/>
        </w:rPr>
      </w:pPr>
      <w:r w:rsidRPr="00565645">
        <w:rPr>
          <w:rFonts w:ascii="Times New Roman" w:hAnsi="Times New Roman"/>
          <w:lang w:val="tr-TR"/>
        </w:rPr>
        <w:t xml:space="preserve">Araç imalatçısının bir traktör tipi ile R veya S </w:t>
      </w:r>
      <w:r w:rsidR="00CE4E6E" w:rsidRPr="00565645">
        <w:rPr>
          <w:rFonts w:ascii="Times New Roman" w:hAnsi="Times New Roman"/>
          <w:lang w:val="tr-TR"/>
        </w:rPr>
        <w:t xml:space="preserve">kategori </w:t>
      </w:r>
      <w:r w:rsidRPr="00565645">
        <w:rPr>
          <w:rFonts w:ascii="Times New Roman" w:hAnsi="Times New Roman"/>
          <w:lang w:val="tr-TR"/>
        </w:rPr>
        <w:t>bir aracın bir araya getirilmesini (veya tam tersi) tavsiye etmesi: Evet/hayır</w:t>
      </w:r>
      <w:r w:rsidRPr="00565645">
        <w:rPr>
          <w:rFonts w:ascii="Times New Roman" w:hAnsi="Times New Roman"/>
          <w:b/>
          <w:bCs/>
          <w:vertAlign w:val="superscript"/>
          <w:lang w:val="tr-TR"/>
        </w:rPr>
        <w:t>(4)</w:t>
      </w:r>
    </w:p>
    <w:p w14:paraId="5CE15F63" w14:textId="77777777" w:rsidR="00BE3F1F" w:rsidRPr="00565645" w:rsidRDefault="00BE3F1F" w:rsidP="00CE4E6E">
      <w:pPr>
        <w:jc w:val="both"/>
        <w:rPr>
          <w:rFonts w:eastAsia="Arial"/>
          <w:b/>
          <w:bCs/>
          <w:sz w:val="20"/>
          <w:szCs w:val="20"/>
        </w:rPr>
      </w:pPr>
    </w:p>
    <w:p w14:paraId="4D1537F9" w14:textId="77777777" w:rsidR="00BE3F1F" w:rsidRPr="00565645" w:rsidRDefault="00BE3F1F" w:rsidP="00CE4E6E">
      <w:pPr>
        <w:pStyle w:val="GvdeMetni"/>
        <w:numPr>
          <w:ilvl w:val="2"/>
          <w:numId w:val="106"/>
        </w:numPr>
        <w:tabs>
          <w:tab w:val="left" w:pos="2150"/>
        </w:tabs>
        <w:jc w:val="both"/>
        <w:rPr>
          <w:rFonts w:ascii="Times New Roman" w:hAnsi="Times New Roman"/>
          <w:lang w:val="tr-TR"/>
        </w:rPr>
      </w:pPr>
      <w:r w:rsidRPr="00565645">
        <w:rPr>
          <w:rFonts w:ascii="Times New Roman" w:hAnsi="Times New Roman"/>
          <w:lang w:val="tr-TR"/>
        </w:rPr>
        <w:t>Kombinasyonun tavsiye edildiği araçlar:</w:t>
      </w:r>
    </w:p>
    <w:p w14:paraId="42113196" w14:textId="77777777" w:rsidR="00BE3F1F" w:rsidRPr="00565645" w:rsidRDefault="00BE3F1F" w:rsidP="00CE4E6E">
      <w:pPr>
        <w:jc w:val="both"/>
        <w:rPr>
          <w:rFonts w:eastAsia="Arial"/>
          <w:sz w:val="20"/>
          <w:szCs w:val="20"/>
        </w:rPr>
      </w:pPr>
    </w:p>
    <w:p w14:paraId="28A81113" w14:textId="77777777" w:rsidR="00BE3F1F" w:rsidRPr="00565645" w:rsidRDefault="00BE3F1F" w:rsidP="00CE4E6E">
      <w:pPr>
        <w:pStyle w:val="GvdeMetni"/>
        <w:tabs>
          <w:tab w:val="left" w:pos="2150"/>
        </w:tabs>
        <w:ind w:left="732"/>
        <w:jc w:val="both"/>
        <w:rPr>
          <w:rFonts w:ascii="Times New Roman" w:hAnsi="Times New Roman"/>
          <w:lang w:val="tr-TR"/>
        </w:rPr>
      </w:pPr>
      <w:r w:rsidRPr="00565645">
        <w:rPr>
          <w:rFonts w:ascii="Times New Roman" w:hAnsi="Times New Roman"/>
          <w:b/>
          <w:lang w:val="tr-TR"/>
        </w:rPr>
        <w:t>45.8.2.1.</w:t>
      </w:r>
      <w:r w:rsidRPr="00565645">
        <w:rPr>
          <w:rFonts w:ascii="Times New Roman" w:hAnsi="Times New Roman"/>
          <w:b/>
          <w:lang w:val="tr-TR"/>
        </w:rPr>
        <w:tab/>
      </w:r>
      <w:r w:rsidRPr="00565645">
        <w:rPr>
          <w:rFonts w:ascii="Times New Roman" w:hAnsi="Times New Roman"/>
          <w:lang w:val="tr-TR"/>
        </w:rPr>
        <w:t>Marka (imalatçının ticari adı)</w:t>
      </w:r>
      <w:r w:rsidRPr="00565645">
        <w:rPr>
          <w:rFonts w:ascii="Times New Roman" w:hAnsi="Times New Roman"/>
          <w:b/>
          <w:bCs/>
          <w:vertAlign w:val="superscript"/>
          <w:lang w:val="tr-TR"/>
        </w:rPr>
        <w:t>(18)</w:t>
      </w:r>
      <w:r w:rsidRPr="00565645">
        <w:rPr>
          <w:rFonts w:ascii="Times New Roman" w:hAnsi="Times New Roman"/>
          <w:lang w:val="tr-TR"/>
        </w:rPr>
        <w:t>: .............................................</w:t>
      </w:r>
    </w:p>
    <w:p w14:paraId="52A3C79D" w14:textId="77777777" w:rsidR="00CE4E6E" w:rsidRPr="00565645" w:rsidRDefault="00CE4E6E" w:rsidP="00CE4E6E">
      <w:pPr>
        <w:pStyle w:val="GvdeMetni"/>
        <w:tabs>
          <w:tab w:val="left" w:pos="2149"/>
        </w:tabs>
        <w:ind w:left="732"/>
        <w:jc w:val="both"/>
        <w:rPr>
          <w:rFonts w:ascii="Times New Roman" w:hAnsi="Times New Roman"/>
          <w:lang w:val="tr-TR"/>
        </w:rPr>
      </w:pPr>
    </w:p>
    <w:p w14:paraId="702DB756" w14:textId="77777777" w:rsidR="00BE3F1F" w:rsidRPr="00565645" w:rsidRDefault="00BE3F1F" w:rsidP="00CE4E6E">
      <w:pPr>
        <w:pStyle w:val="GvdeMetni"/>
        <w:tabs>
          <w:tab w:val="left" w:pos="2149"/>
        </w:tabs>
        <w:ind w:left="732"/>
        <w:jc w:val="both"/>
        <w:rPr>
          <w:rFonts w:ascii="Times New Roman" w:hAnsi="Times New Roman"/>
          <w:lang w:val="tr-TR"/>
        </w:rPr>
      </w:pPr>
      <w:r w:rsidRPr="00565645">
        <w:rPr>
          <w:rFonts w:ascii="Times New Roman" w:hAnsi="Times New Roman"/>
          <w:b/>
          <w:lang w:val="tr-TR"/>
        </w:rPr>
        <w:t>45.8.2.2.</w:t>
      </w:r>
      <w:r w:rsidRPr="00565645">
        <w:rPr>
          <w:rFonts w:ascii="Times New Roman" w:hAnsi="Times New Roman"/>
          <w:b/>
          <w:lang w:val="tr-TR"/>
        </w:rPr>
        <w:tab/>
      </w:r>
      <w:r w:rsidRPr="00565645">
        <w:rPr>
          <w:rFonts w:ascii="Times New Roman" w:hAnsi="Times New Roman"/>
          <w:lang w:val="tr-TR"/>
        </w:rPr>
        <w:t>Tip</w:t>
      </w:r>
      <w:r w:rsidRPr="00565645">
        <w:rPr>
          <w:rFonts w:ascii="Times New Roman" w:hAnsi="Times New Roman"/>
          <w:b/>
          <w:bCs/>
          <w:vertAlign w:val="superscript"/>
          <w:lang w:val="tr-TR"/>
        </w:rPr>
        <w:t>(17)</w:t>
      </w:r>
      <w:r w:rsidRPr="00565645">
        <w:rPr>
          <w:rFonts w:ascii="Times New Roman" w:hAnsi="Times New Roman"/>
          <w:lang w:val="tr-TR"/>
        </w:rPr>
        <w:t>: ..................................</w:t>
      </w:r>
    </w:p>
    <w:p w14:paraId="24DF4E43" w14:textId="77777777" w:rsidR="00E05DD3" w:rsidRPr="00565645" w:rsidRDefault="00E05DD3" w:rsidP="00CE4E6E">
      <w:pPr>
        <w:pStyle w:val="GvdeMetni"/>
        <w:tabs>
          <w:tab w:val="left" w:pos="2149"/>
        </w:tabs>
        <w:ind w:left="732"/>
        <w:jc w:val="both"/>
        <w:rPr>
          <w:rFonts w:ascii="Times New Roman" w:hAnsi="Times New Roman"/>
          <w:lang w:val="tr-TR"/>
        </w:rPr>
      </w:pPr>
    </w:p>
    <w:p w14:paraId="25CA2919" w14:textId="77777777" w:rsidR="00BE3F1F" w:rsidRPr="00565645" w:rsidRDefault="00BE3F1F" w:rsidP="00CE4E6E">
      <w:pPr>
        <w:pStyle w:val="GvdeMetni"/>
        <w:tabs>
          <w:tab w:val="left" w:pos="2149"/>
        </w:tabs>
        <w:ind w:left="732"/>
        <w:jc w:val="both"/>
        <w:rPr>
          <w:rFonts w:ascii="Times New Roman" w:hAnsi="Times New Roman"/>
          <w:lang w:val="tr-TR"/>
        </w:rPr>
      </w:pPr>
      <w:r w:rsidRPr="00565645">
        <w:rPr>
          <w:rFonts w:ascii="Times New Roman" w:hAnsi="Times New Roman"/>
          <w:b/>
          <w:lang w:val="tr-TR"/>
        </w:rPr>
        <w:t>45.8.2.2.1.</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579765DE" w14:textId="77777777" w:rsidR="00CE4E6E" w:rsidRPr="00565645" w:rsidRDefault="00CE4E6E" w:rsidP="00CE4E6E">
      <w:pPr>
        <w:pStyle w:val="GvdeMetni"/>
        <w:tabs>
          <w:tab w:val="left" w:pos="2149"/>
        </w:tabs>
        <w:ind w:left="732"/>
        <w:jc w:val="both"/>
        <w:rPr>
          <w:rFonts w:ascii="Times New Roman" w:hAnsi="Times New Roman"/>
          <w:lang w:val="tr-TR"/>
        </w:rPr>
      </w:pPr>
    </w:p>
    <w:p w14:paraId="662BE1EB" w14:textId="77777777" w:rsidR="00BE3F1F" w:rsidRPr="00565645" w:rsidRDefault="00BE3F1F" w:rsidP="00CE4E6E">
      <w:pPr>
        <w:pStyle w:val="GvdeMetni"/>
        <w:tabs>
          <w:tab w:val="left" w:pos="2149"/>
        </w:tabs>
        <w:ind w:left="732"/>
        <w:jc w:val="both"/>
        <w:rPr>
          <w:rFonts w:ascii="Times New Roman" w:hAnsi="Times New Roman"/>
          <w:lang w:val="tr-TR"/>
        </w:rPr>
      </w:pPr>
      <w:r w:rsidRPr="00565645">
        <w:rPr>
          <w:rFonts w:ascii="Times New Roman" w:hAnsi="Times New Roman"/>
          <w:b/>
          <w:lang w:val="tr-TR"/>
        </w:rPr>
        <w:t>45.8.2.2.2.</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3C86E045" w14:textId="77777777" w:rsidR="00BE3F1F" w:rsidRPr="00565645" w:rsidRDefault="00BE3F1F" w:rsidP="00CE4E6E">
      <w:pPr>
        <w:jc w:val="both"/>
        <w:rPr>
          <w:rFonts w:eastAsia="Arial"/>
          <w:sz w:val="20"/>
          <w:szCs w:val="20"/>
        </w:rPr>
      </w:pPr>
    </w:p>
    <w:p w14:paraId="1D568020" w14:textId="77777777" w:rsidR="00BE3F1F" w:rsidRPr="00565645" w:rsidRDefault="00BE3F1F" w:rsidP="00CE4E6E">
      <w:pPr>
        <w:pStyle w:val="GvdeMetni"/>
        <w:tabs>
          <w:tab w:val="left" w:pos="2148"/>
        </w:tabs>
        <w:ind w:left="731" w:right="223"/>
        <w:jc w:val="both"/>
        <w:rPr>
          <w:rFonts w:ascii="Times New Roman" w:hAnsi="Times New Roman"/>
          <w:lang w:val="tr-TR"/>
        </w:rPr>
      </w:pPr>
      <w:r w:rsidRPr="00565645">
        <w:rPr>
          <w:rFonts w:ascii="Times New Roman" w:hAnsi="Times New Roman"/>
          <w:b/>
          <w:lang w:val="tr-TR"/>
        </w:rPr>
        <w:t>45.8.2.3.</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1A7E02ED" w14:textId="77777777" w:rsidR="00BE3F1F" w:rsidRPr="00565645" w:rsidRDefault="00BE3F1F" w:rsidP="00CE4E6E">
      <w:pPr>
        <w:jc w:val="both"/>
        <w:rPr>
          <w:rFonts w:eastAsia="Arial"/>
          <w:sz w:val="20"/>
          <w:szCs w:val="20"/>
        </w:rPr>
      </w:pPr>
    </w:p>
    <w:p w14:paraId="6F42F385" w14:textId="77777777" w:rsidR="00BE3F1F" w:rsidRPr="00565645" w:rsidRDefault="00BE3F1F" w:rsidP="00CE4E6E">
      <w:pPr>
        <w:pStyle w:val="GvdeMetni"/>
        <w:tabs>
          <w:tab w:val="left" w:pos="2149"/>
        </w:tabs>
        <w:ind w:left="731"/>
        <w:jc w:val="both"/>
        <w:rPr>
          <w:rFonts w:ascii="Times New Roman" w:hAnsi="Times New Roman"/>
          <w:lang w:val="tr-TR"/>
        </w:rPr>
      </w:pPr>
      <w:r w:rsidRPr="00565645">
        <w:rPr>
          <w:rFonts w:ascii="Times New Roman" w:hAnsi="Times New Roman"/>
          <w:b/>
          <w:lang w:val="tr-TR"/>
        </w:rPr>
        <w:t>45.8.2.4.</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768522B5" w14:textId="77777777" w:rsidR="00BE3F1F" w:rsidRPr="00565645" w:rsidRDefault="00BE3F1F" w:rsidP="00CE4E6E">
      <w:pPr>
        <w:jc w:val="both"/>
        <w:rPr>
          <w:rFonts w:eastAsia="Arial"/>
          <w:sz w:val="20"/>
          <w:szCs w:val="20"/>
        </w:rPr>
      </w:pPr>
    </w:p>
    <w:p w14:paraId="6C918172" w14:textId="77777777" w:rsidR="00BE3F1F" w:rsidRPr="00565645" w:rsidRDefault="00BE3F1F" w:rsidP="00CE4E6E">
      <w:pPr>
        <w:pStyle w:val="GvdeMetni"/>
        <w:numPr>
          <w:ilvl w:val="2"/>
          <w:numId w:val="106"/>
        </w:numPr>
        <w:tabs>
          <w:tab w:val="left" w:pos="2150"/>
        </w:tabs>
        <w:ind w:right="220"/>
        <w:jc w:val="both"/>
        <w:rPr>
          <w:rFonts w:ascii="Times New Roman" w:hAnsi="Times New Roman"/>
          <w:lang w:val="tr-TR"/>
        </w:rPr>
      </w:pPr>
      <w:r w:rsidRPr="00565645">
        <w:rPr>
          <w:rFonts w:ascii="Times New Roman" w:hAnsi="Times New Roman"/>
          <w:lang w:val="tr-TR"/>
        </w:rPr>
        <w:t>Her iki aracın birbirlerine bağlanabilirliğine ilişkin araç tamir ve bakım bilgileri ve araç OBD bilgilerinin, farklı imalatçılar veya imalatçılar birliği tarafından ortak şekilde hazırlanan bir internet sitesi üzerinden aktarılması: Evet/hayır</w:t>
      </w:r>
      <w:r w:rsidRPr="00565645">
        <w:rPr>
          <w:rFonts w:ascii="Times New Roman" w:hAnsi="Times New Roman"/>
          <w:b/>
          <w:bCs/>
          <w:vertAlign w:val="superscript"/>
          <w:lang w:val="tr-TR"/>
        </w:rPr>
        <w:t>(4)</w:t>
      </w:r>
    </w:p>
    <w:p w14:paraId="251FF0D2" w14:textId="77777777" w:rsidR="00BE3F1F" w:rsidRPr="00565645" w:rsidRDefault="00BE3F1F" w:rsidP="00CE4E6E">
      <w:pPr>
        <w:jc w:val="both"/>
        <w:rPr>
          <w:rFonts w:eastAsia="Arial"/>
          <w:b/>
          <w:bCs/>
          <w:sz w:val="20"/>
          <w:szCs w:val="20"/>
        </w:rPr>
      </w:pPr>
    </w:p>
    <w:p w14:paraId="55666C3F" w14:textId="77777777" w:rsidR="00BE3F1F" w:rsidRPr="00565645" w:rsidRDefault="00BE3F1F" w:rsidP="00CE4E6E">
      <w:pPr>
        <w:pStyle w:val="GvdeMetni"/>
        <w:numPr>
          <w:ilvl w:val="3"/>
          <w:numId w:val="106"/>
        </w:numPr>
        <w:tabs>
          <w:tab w:val="left" w:pos="2150"/>
        </w:tabs>
        <w:ind w:right="223" w:hanging="1417"/>
        <w:jc w:val="both"/>
        <w:rPr>
          <w:rFonts w:ascii="Times New Roman" w:hAnsi="Times New Roman"/>
          <w:lang w:val="tr-TR"/>
        </w:rPr>
      </w:pPr>
      <w:r w:rsidRPr="00565645">
        <w:rPr>
          <w:rFonts w:ascii="Times New Roman" w:hAnsi="Times New Roman"/>
          <w:lang w:val="tr-TR"/>
        </w:rPr>
        <w:t>Farklı imalatçılar veya imalatçılar birliği tarafından ortak şekilde hazırlanan internet sitesinin adresi</w:t>
      </w:r>
      <w:r w:rsidRPr="00565645">
        <w:rPr>
          <w:rFonts w:ascii="Times New Roman" w:hAnsi="Times New Roman"/>
          <w:b/>
          <w:bCs/>
          <w:vertAlign w:val="superscript"/>
          <w:lang w:val="tr-TR"/>
        </w:rPr>
        <w:t>(45)</w:t>
      </w:r>
      <w:r w:rsidRPr="00565645">
        <w:rPr>
          <w:rFonts w:ascii="Times New Roman" w:hAnsi="Times New Roman"/>
          <w:lang w:val="tr-TR"/>
        </w:rPr>
        <w:t>: .......................................</w:t>
      </w:r>
    </w:p>
    <w:p w14:paraId="5553A36C" w14:textId="77777777" w:rsidR="00BE3F1F" w:rsidRPr="00565645" w:rsidRDefault="00BE3F1F" w:rsidP="00CE4E6E">
      <w:pPr>
        <w:jc w:val="both"/>
        <w:rPr>
          <w:rFonts w:eastAsia="Arial"/>
          <w:sz w:val="20"/>
          <w:szCs w:val="20"/>
        </w:rPr>
      </w:pPr>
    </w:p>
    <w:p w14:paraId="04B14DB7" w14:textId="77777777" w:rsidR="00BE3F1F" w:rsidRPr="00565645" w:rsidRDefault="00BE3F1F"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DEVRİLMEYE KARŞI KORUYUCU YAPI (ROPS)</w:t>
      </w:r>
    </w:p>
    <w:p w14:paraId="20FF130A" w14:textId="77777777" w:rsidR="00BE3F1F" w:rsidRPr="00565645" w:rsidRDefault="00BE3F1F" w:rsidP="00CE4E6E">
      <w:pPr>
        <w:jc w:val="both"/>
        <w:rPr>
          <w:rFonts w:eastAsia="Arial"/>
          <w:b/>
          <w:bCs/>
          <w:sz w:val="20"/>
          <w:szCs w:val="20"/>
        </w:rPr>
      </w:pPr>
    </w:p>
    <w:p w14:paraId="748A2AE4" w14:textId="77777777" w:rsidR="00BE3F1F" w:rsidRPr="00565645" w:rsidRDefault="00BE3F1F" w:rsidP="004271D8">
      <w:pPr>
        <w:pStyle w:val="GvdeMetni"/>
        <w:numPr>
          <w:ilvl w:val="2"/>
          <w:numId w:val="308"/>
        </w:numPr>
        <w:tabs>
          <w:tab w:val="left" w:pos="2150"/>
        </w:tabs>
        <w:ind w:left="2149"/>
        <w:jc w:val="both"/>
        <w:rPr>
          <w:rFonts w:ascii="Times New Roman" w:hAnsi="Times New Roman"/>
          <w:lang w:val="tr-TR"/>
        </w:rPr>
      </w:pPr>
      <w:r w:rsidRPr="00565645">
        <w:rPr>
          <w:rFonts w:ascii="Times New Roman" w:hAnsi="Times New Roman"/>
          <w:lang w:val="tr-TR"/>
        </w:rPr>
        <w:t xml:space="preserve">ROPS </w:t>
      </w:r>
      <w:r w:rsidR="000F36B9" w:rsidRPr="00565645">
        <w:rPr>
          <w:rFonts w:ascii="Times New Roman" w:hAnsi="Times New Roman"/>
          <w:lang w:val="tr-TR"/>
        </w:rPr>
        <w:t>donanım</w:t>
      </w:r>
      <w:r w:rsidRPr="00565645">
        <w:rPr>
          <w:rFonts w:ascii="Times New Roman" w:hAnsi="Times New Roman"/>
          <w:lang w:val="tr-TR"/>
        </w:rPr>
        <w:t>ları: Zorunlu/</w:t>
      </w:r>
      <w:r w:rsidR="00033FFF" w:rsidRPr="00565645">
        <w:rPr>
          <w:rFonts w:ascii="Times New Roman" w:hAnsi="Times New Roman"/>
          <w:lang w:val="tr-TR"/>
        </w:rPr>
        <w:t>isteğe bağlı</w:t>
      </w:r>
      <w:r w:rsidRPr="00565645">
        <w:rPr>
          <w:rFonts w:ascii="Times New Roman" w:hAnsi="Times New Roman"/>
          <w:lang w:val="tr-TR"/>
        </w:rPr>
        <w:t>/standart</w:t>
      </w:r>
      <w:r w:rsidRPr="00565645">
        <w:rPr>
          <w:rFonts w:ascii="Times New Roman" w:hAnsi="Times New Roman"/>
          <w:b/>
          <w:bCs/>
          <w:vertAlign w:val="superscript"/>
          <w:lang w:val="tr-TR"/>
        </w:rPr>
        <w:t>(4)</w:t>
      </w:r>
    </w:p>
    <w:p w14:paraId="739C58DF" w14:textId="77777777" w:rsidR="00CE4E6E" w:rsidRPr="00565645" w:rsidRDefault="00CE4E6E" w:rsidP="00CE4E6E">
      <w:pPr>
        <w:pStyle w:val="GvdeMetni"/>
        <w:tabs>
          <w:tab w:val="left" w:pos="2150"/>
        </w:tabs>
        <w:ind w:left="2149"/>
        <w:jc w:val="both"/>
        <w:rPr>
          <w:rFonts w:ascii="Times New Roman" w:hAnsi="Times New Roman"/>
          <w:lang w:val="tr-TR"/>
        </w:rPr>
      </w:pPr>
    </w:p>
    <w:p w14:paraId="500A6084" w14:textId="77777777" w:rsidR="00BE3F1F" w:rsidRPr="00565645" w:rsidRDefault="00BE3F1F" w:rsidP="004271D8">
      <w:pPr>
        <w:pStyle w:val="GvdeMetni"/>
        <w:numPr>
          <w:ilvl w:val="2"/>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Öne/arkaya monte edilen kabin/çerçeve/devrilme çubuğundan meydana gelen ROPS</w:t>
      </w:r>
      <w:r w:rsidRPr="00565645">
        <w:rPr>
          <w:rFonts w:ascii="Times New Roman" w:hAnsi="Times New Roman"/>
          <w:b/>
          <w:bCs/>
          <w:vertAlign w:val="superscript"/>
          <w:lang w:val="tr-TR"/>
        </w:rPr>
        <w:t>(4)</w:t>
      </w:r>
    </w:p>
    <w:p w14:paraId="39258B62" w14:textId="77777777" w:rsidR="00CE4E6E" w:rsidRPr="00565645" w:rsidRDefault="00CE4E6E" w:rsidP="00CE4E6E">
      <w:pPr>
        <w:pStyle w:val="GvdeMetni"/>
        <w:tabs>
          <w:tab w:val="left" w:pos="2150"/>
        </w:tabs>
        <w:ind w:left="0"/>
        <w:jc w:val="both"/>
        <w:rPr>
          <w:rFonts w:ascii="Times New Roman" w:hAnsi="Times New Roman"/>
          <w:lang w:val="tr-TR"/>
        </w:rPr>
      </w:pPr>
    </w:p>
    <w:p w14:paraId="706109DD" w14:textId="77777777" w:rsidR="00BE3F1F" w:rsidRPr="00565645" w:rsidRDefault="00BE3F1F" w:rsidP="004271D8">
      <w:pPr>
        <w:pStyle w:val="GvdeMetni"/>
        <w:numPr>
          <w:ilvl w:val="3"/>
          <w:numId w:val="308"/>
        </w:numPr>
        <w:tabs>
          <w:tab w:val="left" w:pos="2150"/>
        </w:tabs>
        <w:ind w:hanging="1417"/>
        <w:jc w:val="both"/>
        <w:rPr>
          <w:rFonts w:ascii="Times New Roman" w:hAnsi="Times New Roman"/>
          <w:lang w:val="tr-TR"/>
        </w:rPr>
      </w:pPr>
      <w:r w:rsidRPr="00565645">
        <w:rPr>
          <w:rFonts w:ascii="Times New Roman" w:hAnsi="Times New Roman"/>
          <w:lang w:val="tr-TR"/>
        </w:rPr>
        <w:t>Devrilme çubuğu söz konusu olduğunda: Katlanır/katlanmayan</w:t>
      </w:r>
      <w:r w:rsidRPr="00565645">
        <w:rPr>
          <w:rFonts w:ascii="Times New Roman" w:hAnsi="Times New Roman"/>
          <w:b/>
          <w:bCs/>
          <w:vertAlign w:val="superscript"/>
          <w:lang w:val="tr-TR"/>
        </w:rPr>
        <w:t>(4)</w:t>
      </w:r>
    </w:p>
    <w:p w14:paraId="55C44644" w14:textId="77777777" w:rsidR="00BE3F1F" w:rsidRPr="00565645" w:rsidRDefault="00BE3F1F" w:rsidP="00CE4E6E">
      <w:pPr>
        <w:jc w:val="both"/>
        <w:rPr>
          <w:rFonts w:eastAsia="Arial"/>
          <w:b/>
          <w:bCs/>
          <w:sz w:val="20"/>
          <w:szCs w:val="20"/>
        </w:rPr>
      </w:pPr>
    </w:p>
    <w:p w14:paraId="65C87698" w14:textId="77777777" w:rsidR="00BE3F1F" w:rsidRPr="00565645" w:rsidRDefault="004E6F03"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b/>
          <w:lang w:val="tr-TR"/>
        </w:rPr>
        <w:t>(Değişik:RG-16/4/2020-31101)</w:t>
      </w:r>
      <w:r w:rsidRPr="00565645">
        <w:rPr>
          <w:rFonts w:ascii="Times New Roman" w:hAnsi="Times New Roman"/>
          <w:lang w:val="tr-TR"/>
        </w:rPr>
        <w:t xml:space="preserve"> Katlanır devrilme çubuğu için:</w:t>
      </w:r>
    </w:p>
    <w:p w14:paraId="567A8188" w14:textId="77777777" w:rsidR="00BE3F1F" w:rsidRPr="00565645" w:rsidRDefault="00BE3F1F" w:rsidP="00CE4E6E">
      <w:pPr>
        <w:jc w:val="both"/>
        <w:rPr>
          <w:rFonts w:eastAsia="Arial"/>
          <w:sz w:val="20"/>
          <w:szCs w:val="20"/>
        </w:rPr>
      </w:pPr>
    </w:p>
    <w:p w14:paraId="34C80FDB" w14:textId="77777777" w:rsidR="00BE3F1F" w:rsidRPr="00565645" w:rsidRDefault="004E6F03" w:rsidP="004271D8">
      <w:pPr>
        <w:pStyle w:val="GvdeMetni"/>
        <w:numPr>
          <w:ilvl w:val="4"/>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Katlanma işlemi: yardımcısız/kısmi yardımcılı/tamamen yardımcılı</w:t>
      </w:r>
      <w:r w:rsidR="00BE3F1F" w:rsidRPr="00565645">
        <w:rPr>
          <w:rFonts w:ascii="Times New Roman" w:hAnsi="Times New Roman"/>
          <w:b/>
          <w:bCs/>
          <w:vertAlign w:val="superscript"/>
          <w:lang w:val="tr-TR"/>
        </w:rPr>
        <w:t>(4)</w:t>
      </w:r>
    </w:p>
    <w:p w14:paraId="7A15090A" w14:textId="77777777" w:rsidR="00CE4E6E" w:rsidRPr="00565645" w:rsidRDefault="00CE4E6E" w:rsidP="00CE4E6E">
      <w:pPr>
        <w:pStyle w:val="GvdeMetni"/>
        <w:tabs>
          <w:tab w:val="left" w:pos="2150"/>
        </w:tabs>
        <w:ind w:left="2149"/>
        <w:jc w:val="both"/>
        <w:rPr>
          <w:rFonts w:ascii="Times New Roman" w:hAnsi="Times New Roman"/>
          <w:lang w:val="tr-TR"/>
        </w:rPr>
      </w:pPr>
    </w:p>
    <w:p w14:paraId="1408C596" w14:textId="77777777" w:rsidR="00BE3F1F" w:rsidRPr="00565645" w:rsidRDefault="004E6F03" w:rsidP="004271D8">
      <w:pPr>
        <w:pStyle w:val="GvdeMetni"/>
        <w:numPr>
          <w:ilvl w:val="4"/>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Yardımcısız veya kısmi yardımcılı katlatma işleminde:</w:t>
      </w:r>
    </w:p>
    <w:p w14:paraId="2F90D632" w14:textId="77777777" w:rsidR="001227A9" w:rsidRPr="00565645" w:rsidRDefault="001227A9" w:rsidP="001227A9">
      <w:pPr>
        <w:ind w:firstLine="709"/>
        <w:jc w:val="both"/>
        <w:rPr>
          <w:rFonts w:eastAsia="Arial"/>
          <w:b/>
          <w:bCs/>
          <w:sz w:val="20"/>
          <w:szCs w:val="20"/>
        </w:rPr>
      </w:pPr>
    </w:p>
    <w:p w14:paraId="627619AC" w14:textId="77777777" w:rsidR="001227A9" w:rsidRPr="00565645" w:rsidRDefault="001227A9" w:rsidP="001227A9">
      <w:pPr>
        <w:ind w:firstLine="709"/>
        <w:jc w:val="both"/>
        <w:rPr>
          <w:rFonts w:eastAsia="Arial"/>
          <w:b/>
          <w:bCs/>
          <w:sz w:val="20"/>
          <w:szCs w:val="20"/>
        </w:rPr>
      </w:pPr>
      <w:r w:rsidRPr="00565645">
        <w:rPr>
          <w:rFonts w:eastAsia="Arial"/>
          <w:b/>
          <w:bCs/>
          <w:sz w:val="20"/>
          <w:szCs w:val="20"/>
        </w:rPr>
        <w:t xml:space="preserve">46.2.2.2.1            </w:t>
      </w:r>
      <w:r w:rsidRPr="00565645">
        <w:rPr>
          <w:rFonts w:eastAsia="Arial"/>
          <w:bCs/>
          <w:sz w:val="20"/>
          <w:szCs w:val="20"/>
        </w:rPr>
        <w:t>Elle katlanan ROPS: Aletli/aletsiz</w:t>
      </w:r>
      <w:r w:rsidRPr="00565645">
        <w:rPr>
          <w:rFonts w:eastAsia="Arial"/>
          <w:bCs/>
          <w:sz w:val="20"/>
          <w:szCs w:val="20"/>
          <w:vertAlign w:val="superscript"/>
        </w:rPr>
        <w:t>(4)</w:t>
      </w:r>
    </w:p>
    <w:p w14:paraId="67C3CFB2" w14:textId="77777777" w:rsidR="001227A9" w:rsidRPr="00565645" w:rsidRDefault="001227A9" w:rsidP="001227A9">
      <w:pPr>
        <w:ind w:firstLine="709"/>
        <w:jc w:val="both"/>
        <w:rPr>
          <w:rFonts w:eastAsia="Arial"/>
          <w:b/>
          <w:bCs/>
          <w:sz w:val="20"/>
          <w:szCs w:val="20"/>
        </w:rPr>
      </w:pPr>
    </w:p>
    <w:p w14:paraId="5E03D54D" w14:textId="77777777" w:rsidR="00BE3F1F" w:rsidRPr="00565645" w:rsidRDefault="001227A9" w:rsidP="004271D8">
      <w:pPr>
        <w:ind w:left="2127" w:hanging="1418"/>
        <w:jc w:val="both"/>
        <w:rPr>
          <w:rFonts w:eastAsia="Arial"/>
          <w:bCs/>
          <w:sz w:val="20"/>
          <w:szCs w:val="20"/>
        </w:rPr>
      </w:pPr>
      <w:r w:rsidRPr="00565645">
        <w:rPr>
          <w:rFonts w:eastAsia="Arial"/>
          <w:b/>
          <w:bCs/>
          <w:sz w:val="20"/>
          <w:szCs w:val="20"/>
        </w:rPr>
        <w:t xml:space="preserve">46.2.2.2.2.         </w:t>
      </w:r>
      <w:r w:rsidRPr="00565645">
        <w:rPr>
          <w:rFonts w:eastAsia="Arial"/>
          <w:bCs/>
          <w:sz w:val="20"/>
          <w:szCs w:val="20"/>
        </w:rPr>
        <w:t>Erişilebilir bölgelerin yandan ve üstten görünüşü ile kavrama alanını gösteren fotoğraflar ve ayrıntılı teknik çizimler. ROPS'un devreye girmesi için gerekli olan azami kuvvetler ve ilgili ebatlar çizimlerde gösterilmelidir: ………....</w:t>
      </w:r>
    </w:p>
    <w:p w14:paraId="541ACB8E" w14:textId="77777777" w:rsidR="004E6F03" w:rsidRPr="00565645" w:rsidRDefault="001227A9" w:rsidP="004271D8">
      <w:pPr>
        <w:pStyle w:val="GvdeMetni"/>
        <w:numPr>
          <w:ilvl w:val="4"/>
          <w:numId w:val="308"/>
        </w:numPr>
        <w:tabs>
          <w:tab w:val="left" w:pos="2151"/>
        </w:tabs>
        <w:ind w:left="2149" w:right="220" w:hanging="1417"/>
        <w:jc w:val="both"/>
        <w:rPr>
          <w:rFonts w:ascii="Times New Roman" w:hAnsi="Times New Roman"/>
          <w:lang w:val="tr-TR"/>
        </w:rPr>
      </w:pPr>
      <w:r w:rsidRPr="00565645">
        <w:rPr>
          <w:rFonts w:ascii="Times New Roman" w:hAnsi="Times New Roman"/>
          <w:lang w:val="tr-TR"/>
        </w:rPr>
        <w:t>Kısmi yardımcılı veya tamamen yardımcılı katlanma işlemi için yardımcı cihazlar ve bunlara ait kontrol cihazları ve varsa konumları hakkında kısa açıklama: ………...</w:t>
      </w:r>
      <w:r w:rsidR="00BE3F1F" w:rsidRPr="00565645">
        <w:rPr>
          <w:rFonts w:ascii="Times New Roman" w:hAnsi="Times New Roman"/>
          <w:lang w:val="tr-TR"/>
        </w:rPr>
        <w:t xml:space="preserve"> </w:t>
      </w:r>
    </w:p>
    <w:p w14:paraId="22FFE599" w14:textId="77777777" w:rsidR="00BE3F1F" w:rsidRPr="00565645" w:rsidRDefault="001227A9" w:rsidP="004271D8">
      <w:pPr>
        <w:pStyle w:val="GvdeMetni"/>
        <w:numPr>
          <w:ilvl w:val="4"/>
          <w:numId w:val="308"/>
        </w:numPr>
        <w:tabs>
          <w:tab w:val="left" w:pos="2151"/>
        </w:tabs>
        <w:ind w:left="2149" w:right="220" w:hanging="1440"/>
        <w:jc w:val="both"/>
        <w:rPr>
          <w:rFonts w:ascii="Times New Roman" w:hAnsi="Times New Roman"/>
        </w:rPr>
      </w:pPr>
      <w:r w:rsidRPr="00565645">
        <w:rPr>
          <w:rFonts w:ascii="Times New Roman" w:hAnsi="Times New Roman"/>
          <w:lang w:val="tr-TR"/>
        </w:rPr>
        <w:t>K</w:t>
      </w:r>
      <w:r w:rsidRPr="00565645">
        <w:rPr>
          <w:rFonts w:ascii="Times New Roman" w:eastAsiaTheme="minorEastAsia" w:hAnsi="Times New Roman"/>
          <w:lang w:val="tr-TR" w:eastAsia="tr-TR"/>
        </w:rPr>
        <w:t xml:space="preserve"> </w:t>
      </w:r>
      <w:r w:rsidRPr="00565645">
        <w:rPr>
          <w:rFonts w:ascii="Times New Roman" w:hAnsi="Times New Roman"/>
          <w:lang w:val="tr-TR"/>
        </w:rPr>
        <w:t>Kilitleme mekanizması: Elle/otomatik</w:t>
      </w:r>
      <w:r w:rsidRPr="00565645">
        <w:rPr>
          <w:rFonts w:ascii="Times New Roman" w:hAnsi="Times New Roman"/>
          <w:vertAlign w:val="superscript"/>
          <w:lang w:val="tr-TR"/>
        </w:rPr>
        <w:t>(4)</w:t>
      </w:r>
    </w:p>
    <w:p w14:paraId="4E17DE58" w14:textId="77777777" w:rsidR="001227A9" w:rsidRPr="00565645" w:rsidRDefault="001227A9" w:rsidP="001227A9">
      <w:pPr>
        <w:tabs>
          <w:tab w:val="left" w:pos="2127"/>
        </w:tabs>
        <w:ind w:firstLine="709"/>
        <w:jc w:val="both"/>
        <w:rPr>
          <w:rFonts w:eastAsia="Arial"/>
          <w:b/>
          <w:sz w:val="20"/>
          <w:szCs w:val="20"/>
        </w:rPr>
      </w:pPr>
    </w:p>
    <w:p w14:paraId="04B9C5EA" w14:textId="77777777" w:rsidR="004E6F03" w:rsidRPr="00565645" w:rsidRDefault="001227A9" w:rsidP="004271D8">
      <w:pPr>
        <w:pStyle w:val="ListeParagraf"/>
        <w:numPr>
          <w:ilvl w:val="5"/>
          <w:numId w:val="308"/>
        </w:numPr>
        <w:tabs>
          <w:tab w:val="left" w:pos="2127"/>
        </w:tabs>
        <w:jc w:val="both"/>
        <w:rPr>
          <w:rFonts w:eastAsia="Arial"/>
          <w:b/>
          <w:sz w:val="20"/>
          <w:szCs w:val="20"/>
        </w:rPr>
      </w:pPr>
      <w:r w:rsidRPr="00565645">
        <w:rPr>
          <w:rFonts w:eastAsia="Arial"/>
          <w:sz w:val="20"/>
          <w:szCs w:val="20"/>
        </w:rPr>
        <w:t>Elle kilitleme mekanizmaları için kilitleme mekanizması ve sıkıştırma veya kesme tehlikelerinden kaçınmak ve devreye girmesi için gerekli kuvveti sınırlandırmak için sahip olduğu ergonomik tasarım hakkında kısa açıklama: …</w:t>
      </w:r>
    </w:p>
    <w:p w14:paraId="65EA63B8" w14:textId="77777777" w:rsidR="001227A9" w:rsidRPr="00565645" w:rsidRDefault="001227A9" w:rsidP="004E6F03">
      <w:pPr>
        <w:ind w:firstLine="709"/>
        <w:jc w:val="both"/>
        <w:rPr>
          <w:rFonts w:eastAsia="Arial"/>
          <w:b/>
          <w:sz w:val="20"/>
          <w:szCs w:val="20"/>
        </w:rPr>
      </w:pPr>
    </w:p>
    <w:p w14:paraId="6C006F25" w14:textId="77777777" w:rsidR="004E6F03" w:rsidRPr="00565645" w:rsidRDefault="001227A9" w:rsidP="004271D8">
      <w:pPr>
        <w:pStyle w:val="ListeParagraf"/>
        <w:numPr>
          <w:ilvl w:val="5"/>
          <w:numId w:val="308"/>
        </w:numPr>
        <w:tabs>
          <w:tab w:val="left" w:pos="2127"/>
        </w:tabs>
        <w:jc w:val="both"/>
        <w:rPr>
          <w:rFonts w:eastAsia="Arial"/>
          <w:sz w:val="20"/>
          <w:szCs w:val="20"/>
        </w:rPr>
      </w:pPr>
      <w:r w:rsidRPr="00565645">
        <w:rPr>
          <w:rFonts w:eastAsia="Arial"/>
          <w:sz w:val="20"/>
          <w:szCs w:val="20"/>
        </w:rPr>
        <w:t>Otomatik kilitleme mekanizması için:</w:t>
      </w:r>
    </w:p>
    <w:p w14:paraId="67B4CE75" w14:textId="77777777" w:rsidR="001227A9" w:rsidRPr="00565645" w:rsidRDefault="001227A9" w:rsidP="001227A9">
      <w:pPr>
        <w:ind w:firstLine="709"/>
        <w:jc w:val="both"/>
        <w:rPr>
          <w:rFonts w:eastAsia="Arial"/>
          <w:b/>
          <w:sz w:val="20"/>
          <w:szCs w:val="20"/>
        </w:rPr>
      </w:pPr>
    </w:p>
    <w:p w14:paraId="1E614DA0" w14:textId="77777777" w:rsidR="001227A9" w:rsidRPr="00565645" w:rsidRDefault="001227A9" w:rsidP="001227A9">
      <w:pPr>
        <w:ind w:firstLine="709"/>
        <w:jc w:val="both"/>
        <w:rPr>
          <w:rFonts w:eastAsia="Arial"/>
          <w:sz w:val="20"/>
          <w:szCs w:val="20"/>
        </w:rPr>
      </w:pPr>
      <w:r w:rsidRPr="00565645">
        <w:rPr>
          <w:rFonts w:eastAsia="Arial"/>
          <w:b/>
          <w:sz w:val="20"/>
          <w:szCs w:val="20"/>
        </w:rPr>
        <w:t>46.2.2.4.2.1</w:t>
      </w:r>
      <w:r w:rsidRPr="00565645">
        <w:rPr>
          <w:rFonts w:eastAsia="Arial"/>
          <w:sz w:val="20"/>
          <w:szCs w:val="20"/>
        </w:rPr>
        <w:t xml:space="preserve">.      </w:t>
      </w:r>
      <w:r w:rsidR="00C80EBB" w:rsidRPr="00565645">
        <w:rPr>
          <w:rFonts w:eastAsia="Arial"/>
          <w:sz w:val="20"/>
          <w:szCs w:val="20"/>
        </w:rPr>
        <w:t xml:space="preserve"> </w:t>
      </w:r>
      <w:r w:rsidRPr="00565645">
        <w:rPr>
          <w:rFonts w:eastAsia="Arial"/>
          <w:sz w:val="20"/>
          <w:szCs w:val="20"/>
        </w:rPr>
        <w:t>Kilit mekanizması, kontrol cihazları ve varsa konumları hakkında kısa açıklama: ……...</w:t>
      </w:r>
    </w:p>
    <w:p w14:paraId="15EBB4EA" w14:textId="77777777" w:rsidR="001227A9" w:rsidRPr="00565645" w:rsidRDefault="001227A9" w:rsidP="001227A9">
      <w:pPr>
        <w:ind w:firstLine="709"/>
        <w:jc w:val="both"/>
        <w:rPr>
          <w:rFonts w:eastAsia="Arial"/>
          <w:b/>
          <w:sz w:val="20"/>
          <w:szCs w:val="20"/>
        </w:rPr>
      </w:pPr>
    </w:p>
    <w:p w14:paraId="0E883AEB" w14:textId="77777777" w:rsidR="001227A9" w:rsidRPr="00565645" w:rsidRDefault="001227A9" w:rsidP="004271D8">
      <w:pPr>
        <w:ind w:left="2127" w:hanging="1418"/>
        <w:jc w:val="both"/>
        <w:rPr>
          <w:rFonts w:eastAsia="Arial"/>
          <w:sz w:val="20"/>
          <w:szCs w:val="20"/>
          <w:vertAlign w:val="superscript"/>
        </w:rPr>
      </w:pPr>
      <w:r w:rsidRPr="00565645">
        <w:rPr>
          <w:rFonts w:eastAsia="Arial"/>
          <w:b/>
          <w:sz w:val="20"/>
          <w:szCs w:val="20"/>
        </w:rPr>
        <w:t>46.2.2.4.2.2.</w:t>
      </w:r>
      <w:r w:rsidRPr="00565645">
        <w:rPr>
          <w:rFonts w:eastAsia="Arial"/>
          <w:sz w:val="20"/>
          <w:szCs w:val="20"/>
        </w:rPr>
        <w:t xml:space="preserve">    </w:t>
      </w:r>
      <w:r w:rsidR="00C80EBB" w:rsidRPr="00565645">
        <w:rPr>
          <w:rFonts w:eastAsia="Arial"/>
          <w:sz w:val="20"/>
          <w:szCs w:val="20"/>
        </w:rPr>
        <w:t xml:space="preserve"> </w:t>
      </w:r>
      <w:r w:rsidRPr="00565645">
        <w:rPr>
          <w:rFonts w:eastAsia="Arial"/>
          <w:sz w:val="20"/>
          <w:szCs w:val="20"/>
        </w:rPr>
        <w:t>AB/1322/2014 Yönetmeliğinin Ek IX Bölüm B3’ündeki 5.5 maddesindeki 2 numaralı notta belirtilen imalatçı belgesi: Evet/hayır</w:t>
      </w:r>
      <w:r w:rsidRPr="00565645">
        <w:rPr>
          <w:rFonts w:eastAsia="Arial"/>
          <w:sz w:val="20"/>
          <w:szCs w:val="20"/>
          <w:vertAlign w:val="superscript"/>
        </w:rPr>
        <w:t>(4)</w:t>
      </w:r>
    </w:p>
    <w:p w14:paraId="1B490EE8" w14:textId="77777777" w:rsidR="00577EBE" w:rsidRPr="00565645" w:rsidRDefault="00577EBE" w:rsidP="001227A9">
      <w:pPr>
        <w:ind w:firstLine="709"/>
        <w:jc w:val="both"/>
        <w:rPr>
          <w:rFonts w:eastAsia="Arial"/>
          <w:sz w:val="20"/>
          <w:szCs w:val="20"/>
        </w:rPr>
      </w:pPr>
    </w:p>
    <w:p w14:paraId="5CCDA356" w14:textId="77777777" w:rsidR="00BE3F1F" w:rsidRPr="00565645" w:rsidRDefault="00BE3F1F" w:rsidP="004271D8">
      <w:pPr>
        <w:pStyle w:val="GvdeMetni"/>
        <w:numPr>
          <w:ilvl w:val="2"/>
          <w:numId w:val="308"/>
        </w:numPr>
        <w:tabs>
          <w:tab w:val="left" w:pos="2150"/>
        </w:tabs>
        <w:ind w:left="2149" w:right="219"/>
        <w:jc w:val="both"/>
        <w:rPr>
          <w:rFonts w:ascii="Times New Roman" w:hAnsi="Times New Roman"/>
          <w:lang w:val="tr-TR"/>
        </w:rPr>
      </w:pPr>
      <w:r w:rsidRPr="00565645">
        <w:rPr>
          <w:rFonts w:ascii="Times New Roman" w:hAnsi="Times New Roman"/>
          <w:lang w:val="tr-TR"/>
        </w:rPr>
        <w:t>ROPS</w:t>
      </w:r>
      <w:r w:rsidR="00FB6731" w:rsidRPr="00565645">
        <w:rPr>
          <w:rFonts w:ascii="Times New Roman" w:hAnsi="Times New Roman"/>
          <w:lang w:val="tr-TR"/>
        </w:rPr>
        <w:t>’</w:t>
      </w:r>
      <w:r w:rsidRPr="00565645">
        <w:rPr>
          <w:rFonts w:ascii="Times New Roman" w:hAnsi="Times New Roman"/>
          <w:lang w:val="tr-TR"/>
        </w:rPr>
        <w:t xml:space="preserve">nin konumu, koltuk endeks noktasının (SIP) konumunu ve devrildiğinde traktörü destekleyebilen ön kısmın konumunu </w:t>
      </w:r>
      <w:r w:rsidR="005A7526" w:rsidRPr="00565645">
        <w:rPr>
          <w:rFonts w:ascii="Times New Roman" w:hAnsi="Times New Roman"/>
          <w:lang w:val="tr-TR"/>
        </w:rPr>
        <w:t xml:space="preserve">(gerekli ise) </w:t>
      </w:r>
      <w:r w:rsidRPr="00565645">
        <w:rPr>
          <w:rFonts w:ascii="Times New Roman" w:hAnsi="Times New Roman"/>
          <w:lang w:val="tr-TR"/>
        </w:rPr>
        <w:t>v</w:t>
      </w:r>
      <w:r w:rsidR="005A7526" w:rsidRPr="00565645">
        <w:rPr>
          <w:rFonts w:ascii="Times New Roman" w:hAnsi="Times New Roman"/>
          <w:lang w:val="tr-TR"/>
        </w:rPr>
        <w:t>b</w:t>
      </w:r>
      <w:r w:rsidRPr="00565645">
        <w:rPr>
          <w:rFonts w:ascii="Times New Roman" w:hAnsi="Times New Roman"/>
          <w:lang w:val="tr-TR"/>
        </w:rPr>
        <w:t xml:space="preserve">. gösteren fotoğraflar ve ayrıntılı teknik çizimler (öne takılan katlanır ROPS kullanılır ise erişilebilir bölgelerin yandan ve üstten görünüşü ile kavrama alanını gösteren fotoğraflar ve ayrıntılı teknik çizimler). Çizimlerde ana iç </w:t>
      </w:r>
      <w:r w:rsidR="009B7D58" w:rsidRPr="00565645">
        <w:rPr>
          <w:rFonts w:ascii="Times New Roman" w:hAnsi="Times New Roman"/>
          <w:lang w:val="tr-TR"/>
        </w:rPr>
        <w:t>boyut</w:t>
      </w:r>
      <w:r w:rsidRPr="00565645">
        <w:rPr>
          <w:rFonts w:ascii="Times New Roman" w:hAnsi="Times New Roman"/>
          <w:lang w:val="tr-TR"/>
        </w:rPr>
        <w:t xml:space="preserve">lar, takılmış bulunan koruyucu yapılı traktörün dış </w:t>
      </w:r>
      <w:r w:rsidR="009B7D58" w:rsidRPr="00565645">
        <w:rPr>
          <w:rFonts w:ascii="Times New Roman" w:hAnsi="Times New Roman"/>
          <w:lang w:val="tr-TR"/>
        </w:rPr>
        <w:t>boyut</w:t>
      </w:r>
      <w:r w:rsidRPr="00565645">
        <w:rPr>
          <w:rFonts w:ascii="Times New Roman" w:hAnsi="Times New Roman"/>
          <w:lang w:val="tr-TR"/>
        </w:rPr>
        <w:t xml:space="preserve">ları dahil olmak üzere ana </w:t>
      </w:r>
      <w:r w:rsidR="009B7D58" w:rsidRPr="00565645">
        <w:rPr>
          <w:rFonts w:ascii="Times New Roman" w:hAnsi="Times New Roman"/>
          <w:lang w:val="tr-TR"/>
        </w:rPr>
        <w:t>boyut</w:t>
      </w:r>
      <w:r w:rsidRPr="00565645">
        <w:rPr>
          <w:rFonts w:ascii="Times New Roman" w:hAnsi="Times New Roman"/>
          <w:lang w:val="tr-TR"/>
        </w:rPr>
        <w:t xml:space="preserve"> değerleri gösterilmelidir: ..................</w:t>
      </w:r>
    </w:p>
    <w:p w14:paraId="57FFF7E7" w14:textId="77777777" w:rsidR="00BE3F1F" w:rsidRPr="00565645" w:rsidRDefault="00BE3F1F" w:rsidP="00BE3F1F">
      <w:pPr>
        <w:rPr>
          <w:rFonts w:eastAsia="Arial"/>
          <w:sz w:val="20"/>
          <w:szCs w:val="20"/>
        </w:rPr>
      </w:pPr>
    </w:p>
    <w:p w14:paraId="11D634B5" w14:textId="77777777" w:rsidR="00BE3F1F" w:rsidRPr="00565645" w:rsidRDefault="00BE3F1F" w:rsidP="004271D8">
      <w:pPr>
        <w:pStyle w:val="GvdeMetni"/>
        <w:numPr>
          <w:ilvl w:val="2"/>
          <w:numId w:val="308"/>
        </w:numPr>
        <w:tabs>
          <w:tab w:val="left" w:pos="2150"/>
        </w:tabs>
        <w:ind w:left="2149"/>
        <w:jc w:val="both"/>
        <w:rPr>
          <w:rFonts w:ascii="Times New Roman" w:hAnsi="Times New Roman"/>
          <w:lang w:val="tr-TR"/>
        </w:rPr>
      </w:pPr>
      <w:r w:rsidRPr="00565645">
        <w:rPr>
          <w:rFonts w:ascii="Times New Roman" w:hAnsi="Times New Roman"/>
          <w:lang w:val="tr-TR"/>
        </w:rPr>
        <w:t>Aşağıdakilerden meydana gelen koruyucu yapıya ait kısa açıklama:</w:t>
      </w:r>
    </w:p>
    <w:p w14:paraId="61B0CAC9" w14:textId="77777777" w:rsidR="00BE3F1F" w:rsidRPr="00565645" w:rsidRDefault="00BE3F1F" w:rsidP="00CE4E6E">
      <w:pPr>
        <w:jc w:val="both"/>
        <w:rPr>
          <w:rFonts w:eastAsia="Arial"/>
          <w:sz w:val="20"/>
          <w:szCs w:val="20"/>
        </w:rPr>
      </w:pPr>
    </w:p>
    <w:p w14:paraId="5660625A" w14:textId="77777777" w:rsidR="00CE4E6E" w:rsidRPr="00565645" w:rsidRDefault="00BE3F1F" w:rsidP="004271D8">
      <w:pPr>
        <w:pStyle w:val="GvdeMetni"/>
        <w:numPr>
          <w:ilvl w:val="3"/>
          <w:numId w:val="308"/>
        </w:numPr>
        <w:jc w:val="both"/>
        <w:rPr>
          <w:rFonts w:ascii="Times New Roman" w:hAnsi="Times New Roman"/>
          <w:lang w:val="tr-TR"/>
        </w:rPr>
      </w:pPr>
      <w:r w:rsidRPr="00565645">
        <w:rPr>
          <w:rFonts w:ascii="Times New Roman" w:hAnsi="Times New Roman"/>
          <w:lang w:val="tr-TR"/>
        </w:rPr>
        <w:t>İmalat tipi: ........................................................</w:t>
      </w:r>
    </w:p>
    <w:p w14:paraId="4AA9EEA9" w14:textId="77777777" w:rsidR="00CE4E6E" w:rsidRPr="00565645" w:rsidRDefault="00CE4E6E" w:rsidP="00CE4E6E">
      <w:pPr>
        <w:pStyle w:val="GvdeMetni"/>
        <w:ind w:left="731"/>
        <w:jc w:val="both"/>
        <w:rPr>
          <w:rFonts w:ascii="Times New Roman" w:hAnsi="Times New Roman"/>
          <w:iCs/>
          <w:lang w:val="tr-TR"/>
        </w:rPr>
      </w:pPr>
    </w:p>
    <w:p w14:paraId="7435ACAC" w14:textId="77777777" w:rsidR="00BE3F1F" w:rsidRPr="00565645" w:rsidRDefault="00BE3F1F" w:rsidP="00CE4E6E">
      <w:pPr>
        <w:pStyle w:val="GvdeMetni"/>
        <w:ind w:left="731"/>
        <w:jc w:val="both"/>
        <w:rPr>
          <w:rFonts w:ascii="Times New Roman" w:hAnsi="Times New Roman"/>
          <w:lang w:val="tr-TR"/>
        </w:rPr>
      </w:pPr>
      <w:r w:rsidRPr="00565645">
        <w:rPr>
          <w:rFonts w:ascii="Times New Roman" w:hAnsi="Times New Roman"/>
          <w:b/>
          <w:iCs/>
          <w:lang w:val="tr-TR"/>
        </w:rPr>
        <w:t>46.4.2.</w:t>
      </w:r>
      <w:r w:rsidRPr="00565645">
        <w:rPr>
          <w:rFonts w:ascii="Times New Roman" w:hAnsi="Times New Roman"/>
          <w:b/>
          <w:lang w:val="tr-TR"/>
        </w:rPr>
        <w:tab/>
      </w:r>
      <w:r w:rsidR="00CE4E6E" w:rsidRPr="00565645">
        <w:rPr>
          <w:rFonts w:ascii="Times New Roman" w:hAnsi="Times New Roman"/>
          <w:lang w:val="tr-TR"/>
        </w:rPr>
        <w:tab/>
      </w:r>
      <w:r w:rsidRPr="00565645">
        <w:rPr>
          <w:rFonts w:ascii="Times New Roman" w:hAnsi="Times New Roman"/>
          <w:lang w:val="tr-TR"/>
        </w:rPr>
        <w:t>Montaj ayrıntıları: .......................................</w:t>
      </w:r>
    </w:p>
    <w:p w14:paraId="4A2E362C" w14:textId="77777777" w:rsidR="00BE3F1F" w:rsidRPr="00565645" w:rsidRDefault="00BE3F1F" w:rsidP="00CE4E6E">
      <w:pPr>
        <w:jc w:val="both"/>
        <w:rPr>
          <w:rFonts w:eastAsia="Arial"/>
          <w:sz w:val="20"/>
          <w:szCs w:val="20"/>
        </w:rPr>
      </w:pPr>
    </w:p>
    <w:p w14:paraId="69E12134" w14:textId="77777777" w:rsidR="00BE3F1F" w:rsidRPr="00565645" w:rsidRDefault="00BE3F1F" w:rsidP="00CE4E6E">
      <w:pPr>
        <w:pStyle w:val="GvdeMetni"/>
        <w:tabs>
          <w:tab w:val="left" w:pos="2148"/>
        </w:tabs>
        <w:ind w:left="2148" w:right="224" w:hanging="1418"/>
        <w:jc w:val="both"/>
        <w:rPr>
          <w:rFonts w:ascii="Times New Roman" w:hAnsi="Times New Roman"/>
          <w:lang w:val="tr-TR"/>
        </w:rPr>
      </w:pPr>
      <w:r w:rsidRPr="00565645">
        <w:rPr>
          <w:rFonts w:ascii="Times New Roman" w:hAnsi="Times New Roman"/>
          <w:b/>
          <w:iCs/>
          <w:lang w:val="tr-TR"/>
        </w:rPr>
        <w:t>46.4.3.</w:t>
      </w:r>
      <w:r w:rsidRPr="00565645">
        <w:rPr>
          <w:rFonts w:ascii="Times New Roman" w:hAnsi="Times New Roman"/>
          <w:lang w:val="tr-TR"/>
        </w:rPr>
        <w:tab/>
        <w:t>Devrildiğinde traktörü destekleyebilen ön kısma ilişkin ayrıntılar (gerekli ise): ...........................................</w:t>
      </w:r>
    </w:p>
    <w:p w14:paraId="7CC3C551" w14:textId="77777777" w:rsidR="00BE3F1F" w:rsidRPr="00565645" w:rsidRDefault="00BE3F1F" w:rsidP="00CE4E6E">
      <w:pPr>
        <w:jc w:val="both"/>
        <w:rPr>
          <w:rFonts w:eastAsia="Arial"/>
          <w:sz w:val="20"/>
          <w:szCs w:val="20"/>
        </w:rPr>
      </w:pPr>
    </w:p>
    <w:p w14:paraId="7D75B72C" w14:textId="77777777" w:rsidR="00BE3F1F" w:rsidRPr="00565645" w:rsidRDefault="00BE3F1F" w:rsidP="00CE4E6E">
      <w:pPr>
        <w:pStyle w:val="GvdeMetni"/>
        <w:tabs>
          <w:tab w:val="left" w:pos="2148"/>
        </w:tabs>
        <w:ind w:left="731"/>
        <w:jc w:val="both"/>
        <w:rPr>
          <w:rFonts w:ascii="Times New Roman" w:hAnsi="Times New Roman"/>
          <w:lang w:val="tr-TR"/>
        </w:rPr>
      </w:pPr>
      <w:r w:rsidRPr="00565645">
        <w:rPr>
          <w:rFonts w:ascii="Times New Roman" w:hAnsi="Times New Roman"/>
          <w:b/>
          <w:iCs/>
          <w:lang w:val="tr-TR"/>
        </w:rPr>
        <w:t>46.4.4.</w:t>
      </w:r>
      <w:r w:rsidRPr="00565645">
        <w:rPr>
          <w:rFonts w:ascii="Times New Roman" w:hAnsi="Times New Roman"/>
          <w:lang w:val="tr-TR"/>
        </w:rPr>
        <w:tab/>
      </w:r>
      <w:r w:rsidR="00533624" w:rsidRPr="00565645">
        <w:rPr>
          <w:rFonts w:ascii="Times New Roman" w:hAnsi="Times New Roman"/>
          <w:lang w:val="tr-TR"/>
        </w:rPr>
        <w:t xml:space="preserve">İlave </w:t>
      </w:r>
      <w:r w:rsidRPr="00565645">
        <w:rPr>
          <w:rFonts w:ascii="Times New Roman" w:hAnsi="Times New Roman"/>
          <w:lang w:val="tr-TR"/>
        </w:rPr>
        <w:t>çerçeve: ...............................................</w:t>
      </w:r>
    </w:p>
    <w:p w14:paraId="280111D7" w14:textId="77777777" w:rsidR="00CE4E6E" w:rsidRPr="00565645" w:rsidRDefault="00CE4E6E" w:rsidP="00CE4E6E">
      <w:pPr>
        <w:pStyle w:val="GvdeMetni"/>
        <w:tabs>
          <w:tab w:val="left" w:pos="2148"/>
        </w:tabs>
        <w:ind w:left="731"/>
        <w:jc w:val="both"/>
        <w:rPr>
          <w:rFonts w:ascii="Times New Roman" w:hAnsi="Times New Roman"/>
          <w:lang w:val="tr-TR"/>
        </w:rPr>
      </w:pPr>
    </w:p>
    <w:p w14:paraId="4C162C83" w14:textId="77777777" w:rsidR="00BE3F1F" w:rsidRPr="00565645" w:rsidRDefault="009B7D58" w:rsidP="00CE4E6E">
      <w:pPr>
        <w:numPr>
          <w:ilvl w:val="1"/>
          <w:numId w:val="105"/>
        </w:numPr>
        <w:tabs>
          <w:tab w:val="left" w:pos="2149"/>
        </w:tabs>
        <w:kinsoku/>
        <w:jc w:val="both"/>
        <w:rPr>
          <w:rFonts w:eastAsia="Arial"/>
          <w:sz w:val="20"/>
          <w:szCs w:val="20"/>
          <w:vertAlign w:val="superscript"/>
        </w:rPr>
      </w:pPr>
      <w:r w:rsidRPr="00565645">
        <w:rPr>
          <w:b/>
          <w:bCs/>
          <w:sz w:val="20"/>
          <w:szCs w:val="20"/>
        </w:rPr>
        <w:t>Boyut</w:t>
      </w:r>
      <w:r w:rsidR="00BE3F1F" w:rsidRPr="00565645">
        <w:rPr>
          <w:b/>
          <w:bCs/>
          <w:sz w:val="20"/>
          <w:szCs w:val="20"/>
        </w:rPr>
        <w:t>lar</w:t>
      </w:r>
      <w:r w:rsidR="00BE3F1F" w:rsidRPr="00565645">
        <w:rPr>
          <w:b/>
          <w:bCs/>
          <w:sz w:val="20"/>
          <w:szCs w:val="20"/>
          <w:vertAlign w:val="superscript"/>
        </w:rPr>
        <w:t>(52)</w:t>
      </w:r>
    </w:p>
    <w:p w14:paraId="09B67B67" w14:textId="77777777" w:rsidR="00CE4E6E" w:rsidRPr="00565645" w:rsidRDefault="00CE4E6E" w:rsidP="00CE4E6E">
      <w:pPr>
        <w:tabs>
          <w:tab w:val="left" w:pos="2149"/>
        </w:tabs>
        <w:kinsoku/>
        <w:ind w:left="2149"/>
        <w:jc w:val="both"/>
        <w:rPr>
          <w:rFonts w:eastAsia="Arial"/>
          <w:sz w:val="20"/>
          <w:szCs w:val="20"/>
          <w:vertAlign w:val="superscript"/>
        </w:rPr>
      </w:pPr>
    </w:p>
    <w:p w14:paraId="38A8E1C7" w14:textId="77777777" w:rsidR="00BE3F1F" w:rsidRPr="00565645" w:rsidRDefault="00BE3F1F" w:rsidP="00CE4E6E">
      <w:pPr>
        <w:pStyle w:val="GvdeMetni"/>
        <w:numPr>
          <w:ilvl w:val="2"/>
          <w:numId w:val="105"/>
        </w:numPr>
        <w:tabs>
          <w:tab w:val="left" w:pos="2149"/>
        </w:tabs>
        <w:jc w:val="both"/>
        <w:rPr>
          <w:rFonts w:ascii="Times New Roman" w:hAnsi="Times New Roman"/>
          <w:lang w:val="tr-TR"/>
        </w:rPr>
      </w:pPr>
      <w:r w:rsidRPr="00565645">
        <w:rPr>
          <w:rFonts w:ascii="Times New Roman" w:hAnsi="Times New Roman"/>
          <w:lang w:val="tr-TR"/>
        </w:rPr>
        <w:t xml:space="preserve">Koltuk endeks noktası (SIP) üzerindeki </w:t>
      </w:r>
      <w:r w:rsidR="00FB110A" w:rsidRPr="00565645">
        <w:rPr>
          <w:rFonts w:ascii="Times New Roman" w:hAnsi="Times New Roman"/>
          <w:lang w:val="tr-TR"/>
        </w:rPr>
        <w:t>tavan</w:t>
      </w:r>
      <w:r w:rsidRPr="00565645">
        <w:rPr>
          <w:rFonts w:ascii="Times New Roman" w:hAnsi="Times New Roman"/>
          <w:lang w:val="tr-TR"/>
        </w:rPr>
        <w:t xml:space="preserve"> elemanlarının yüksekliği: ... mm</w:t>
      </w:r>
    </w:p>
    <w:p w14:paraId="41EA7472" w14:textId="77777777" w:rsidR="00BE3F1F" w:rsidRPr="00565645" w:rsidRDefault="00BE3F1F" w:rsidP="00CE4E6E">
      <w:pPr>
        <w:jc w:val="both"/>
        <w:rPr>
          <w:rFonts w:eastAsia="Arial"/>
          <w:sz w:val="20"/>
          <w:szCs w:val="20"/>
        </w:rPr>
      </w:pPr>
    </w:p>
    <w:p w14:paraId="5A821B7E" w14:textId="77777777" w:rsidR="00BE3F1F" w:rsidRPr="00565645" w:rsidRDefault="00BE3F1F" w:rsidP="00CE4E6E">
      <w:pPr>
        <w:pStyle w:val="GvdeMetni"/>
        <w:numPr>
          <w:ilvl w:val="2"/>
          <w:numId w:val="105"/>
        </w:numPr>
        <w:tabs>
          <w:tab w:val="left" w:pos="2149"/>
        </w:tabs>
        <w:jc w:val="both"/>
        <w:rPr>
          <w:rFonts w:ascii="Times New Roman" w:hAnsi="Times New Roman"/>
          <w:lang w:val="tr-TR"/>
        </w:rPr>
      </w:pPr>
      <w:r w:rsidRPr="00565645">
        <w:rPr>
          <w:rFonts w:ascii="Times New Roman" w:hAnsi="Times New Roman"/>
          <w:lang w:val="tr-TR"/>
        </w:rPr>
        <w:t xml:space="preserve">Traktör taban plakası üzerindeki </w:t>
      </w:r>
      <w:r w:rsidR="00FB110A" w:rsidRPr="00565645">
        <w:rPr>
          <w:rFonts w:ascii="Times New Roman" w:hAnsi="Times New Roman"/>
          <w:lang w:val="tr-TR"/>
        </w:rPr>
        <w:t>tavan</w:t>
      </w:r>
      <w:r w:rsidRPr="00565645">
        <w:rPr>
          <w:rFonts w:ascii="Times New Roman" w:hAnsi="Times New Roman"/>
          <w:lang w:val="tr-TR"/>
        </w:rPr>
        <w:t xml:space="preserve"> elemanlarının yüksekliği: ... mm</w:t>
      </w:r>
    </w:p>
    <w:p w14:paraId="4C65A80F" w14:textId="77777777" w:rsidR="00BE3F1F" w:rsidRPr="00565645" w:rsidRDefault="00BE3F1F" w:rsidP="00CE4E6E">
      <w:pPr>
        <w:jc w:val="both"/>
        <w:rPr>
          <w:rFonts w:eastAsia="Arial"/>
          <w:sz w:val="20"/>
          <w:szCs w:val="20"/>
        </w:rPr>
      </w:pPr>
    </w:p>
    <w:p w14:paraId="72ED27E1" w14:textId="77777777" w:rsidR="00BE3F1F" w:rsidRPr="00565645" w:rsidRDefault="00BE3F1F" w:rsidP="00CE4E6E">
      <w:pPr>
        <w:pStyle w:val="GvdeMetni"/>
        <w:numPr>
          <w:ilvl w:val="2"/>
          <w:numId w:val="105"/>
        </w:numPr>
        <w:tabs>
          <w:tab w:val="left" w:pos="2149"/>
        </w:tabs>
        <w:ind w:right="223"/>
        <w:jc w:val="both"/>
        <w:rPr>
          <w:rFonts w:ascii="Times New Roman" w:hAnsi="Times New Roman"/>
          <w:lang w:val="tr-TR"/>
        </w:rPr>
      </w:pPr>
      <w:r w:rsidRPr="00565645">
        <w:rPr>
          <w:rFonts w:ascii="Times New Roman" w:hAnsi="Times New Roman"/>
          <w:lang w:val="tr-TR"/>
        </w:rPr>
        <w:t>Direksiyon simidinin merkezi düzeyinde koltuk endeks noktasının dikey yönde üzerinde bulunan koruyucu yapının iç genişliği: ... mm</w:t>
      </w:r>
    </w:p>
    <w:p w14:paraId="0F1FDA2D" w14:textId="77777777" w:rsidR="00BE3F1F" w:rsidRPr="00565645" w:rsidRDefault="00BE3F1F" w:rsidP="00CE4E6E">
      <w:pPr>
        <w:jc w:val="both"/>
        <w:rPr>
          <w:rFonts w:eastAsia="Arial"/>
          <w:sz w:val="20"/>
          <w:szCs w:val="20"/>
        </w:rPr>
      </w:pPr>
    </w:p>
    <w:p w14:paraId="5401B881" w14:textId="77777777" w:rsidR="00BE3F1F" w:rsidRPr="00565645" w:rsidRDefault="00BE3F1F" w:rsidP="00CE4E6E">
      <w:pPr>
        <w:pStyle w:val="GvdeMetni"/>
        <w:numPr>
          <w:ilvl w:val="2"/>
          <w:numId w:val="105"/>
        </w:numPr>
        <w:tabs>
          <w:tab w:val="left" w:pos="2150"/>
        </w:tabs>
        <w:ind w:right="223"/>
        <w:jc w:val="both"/>
        <w:rPr>
          <w:rFonts w:ascii="Times New Roman" w:hAnsi="Times New Roman"/>
          <w:lang w:val="tr-TR"/>
        </w:rPr>
      </w:pPr>
      <w:r w:rsidRPr="00565645">
        <w:rPr>
          <w:rFonts w:ascii="Times New Roman" w:hAnsi="Times New Roman"/>
          <w:lang w:val="tr-TR"/>
        </w:rPr>
        <w:t>Direksiyon simidinin merkezi ile koruyucu yapının sağ tarafı arasındaki mesafe: ... mm</w:t>
      </w:r>
    </w:p>
    <w:p w14:paraId="611003A1" w14:textId="77777777" w:rsidR="00BE3F1F" w:rsidRPr="00565645" w:rsidRDefault="00BE3F1F" w:rsidP="00CE4E6E">
      <w:pPr>
        <w:jc w:val="both"/>
        <w:rPr>
          <w:rFonts w:eastAsia="Arial"/>
          <w:sz w:val="20"/>
          <w:szCs w:val="20"/>
        </w:rPr>
      </w:pPr>
    </w:p>
    <w:p w14:paraId="3E681E5E" w14:textId="77777777" w:rsidR="00BE3F1F" w:rsidRPr="00565645" w:rsidRDefault="00BE3F1F" w:rsidP="00CE4E6E">
      <w:pPr>
        <w:pStyle w:val="GvdeMetni"/>
        <w:numPr>
          <w:ilvl w:val="2"/>
          <w:numId w:val="105"/>
        </w:numPr>
        <w:tabs>
          <w:tab w:val="left" w:pos="2150"/>
        </w:tabs>
        <w:ind w:right="223"/>
        <w:jc w:val="both"/>
        <w:rPr>
          <w:rFonts w:ascii="Times New Roman" w:hAnsi="Times New Roman"/>
          <w:lang w:val="tr-TR"/>
        </w:rPr>
      </w:pPr>
      <w:r w:rsidRPr="00565645">
        <w:rPr>
          <w:rFonts w:ascii="Times New Roman" w:hAnsi="Times New Roman"/>
          <w:lang w:val="tr-TR"/>
        </w:rPr>
        <w:t>Direksiyon simidinin merkezi ile koruyucu yapının sol tarafı arasındaki mesafe: ... mm</w:t>
      </w:r>
    </w:p>
    <w:p w14:paraId="3B61BEAF" w14:textId="77777777" w:rsidR="00BE3F1F" w:rsidRPr="00565645" w:rsidRDefault="00BE3F1F" w:rsidP="00CE4E6E">
      <w:pPr>
        <w:jc w:val="both"/>
        <w:rPr>
          <w:rFonts w:eastAsia="Arial"/>
          <w:sz w:val="20"/>
          <w:szCs w:val="20"/>
        </w:rPr>
      </w:pPr>
    </w:p>
    <w:p w14:paraId="2FDD24CE" w14:textId="77777777" w:rsidR="00BE3F1F" w:rsidRPr="00565645" w:rsidRDefault="00BE3F1F" w:rsidP="00CE4E6E">
      <w:pPr>
        <w:pStyle w:val="GvdeMetni"/>
        <w:numPr>
          <w:ilvl w:val="2"/>
          <w:numId w:val="105"/>
        </w:numPr>
        <w:tabs>
          <w:tab w:val="left" w:pos="2149"/>
        </w:tabs>
        <w:jc w:val="both"/>
        <w:rPr>
          <w:rFonts w:ascii="Times New Roman" w:hAnsi="Times New Roman"/>
          <w:lang w:val="tr-TR"/>
        </w:rPr>
      </w:pPr>
      <w:r w:rsidRPr="00565645">
        <w:rPr>
          <w:rFonts w:ascii="Times New Roman" w:hAnsi="Times New Roman"/>
          <w:lang w:val="tr-TR"/>
        </w:rPr>
        <w:t>Direksiyon simidinin çerçevesi ile koruyucu yapı arasındaki asgari mesafe: ... mm</w:t>
      </w:r>
    </w:p>
    <w:p w14:paraId="51D9B585" w14:textId="77777777" w:rsidR="00BE3F1F" w:rsidRPr="00565645" w:rsidRDefault="00BE3F1F" w:rsidP="00CE4E6E">
      <w:pPr>
        <w:jc w:val="both"/>
        <w:rPr>
          <w:rFonts w:eastAsia="Arial"/>
          <w:sz w:val="20"/>
          <w:szCs w:val="20"/>
        </w:rPr>
      </w:pPr>
    </w:p>
    <w:p w14:paraId="2815A27C" w14:textId="77777777" w:rsidR="00BE3F1F" w:rsidRPr="00565645" w:rsidRDefault="00BE3F1F" w:rsidP="00CE4E6E">
      <w:pPr>
        <w:pStyle w:val="GvdeMetni"/>
        <w:numPr>
          <w:ilvl w:val="2"/>
          <w:numId w:val="105"/>
        </w:numPr>
        <w:tabs>
          <w:tab w:val="left" w:pos="2150"/>
        </w:tabs>
        <w:ind w:right="223"/>
        <w:jc w:val="both"/>
        <w:rPr>
          <w:rFonts w:ascii="Times New Roman" w:hAnsi="Times New Roman"/>
          <w:lang w:val="tr-TR"/>
        </w:rPr>
      </w:pPr>
      <w:r w:rsidRPr="00565645">
        <w:rPr>
          <w:rFonts w:ascii="Times New Roman" w:hAnsi="Times New Roman"/>
          <w:lang w:val="tr-TR"/>
        </w:rPr>
        <w:t>Koltuk endeks noktası ile koltuk endeks noktası üzerindeki koruyucu yapının arkası arasındaki yatay mesafe: ... mm</w:t>
      </w:r>
    </w:p>
    <w:p w14:paraId="6107297D" w14:textId="77777777" w:rsidR="00BE3F1F" w:rsidRPr="00565645" w:rsidRDefault="00BE3F1F" w:rsidP="00CE4E6E">
      <w:pPr>
        <w:jc w:val="both"/>
        <w:rPr>
          <w:rFonts w:eastAsia="Arial"/>
          <w:sz w:val="20"/>
          <w:szCs w:val="20"/>
        </w:rPr>
      </w:pPr>
    </w:p>
    <w:p w14:paraId="6ACF9452" w14:textId="77777777" w:rsidR="00BE3F1F" w:rsidRPr="00565645" w:rsidRDefault="00BE3F1F" w:rsidP="00CE4E6E">
      <w:pPr>
        <w:pStyle w:val="GvdeMetni"/>
        <w:numPr>
          <w:ilvl w:val="2"/>
          <w:numId w:val="105"/>
        </w:numPr>
        <w:tabs>
          <w:tab w:val="left" w:pos="2150"/>
        </w:tabs>
        <w:ind w:right="223"/>
        <w:jc w:val="both"/>
        <w:rPr>
          <w:rFonts w:ascii="Times New Roman" w:hAnsi="Times New Roman"/>
          <w:lang w:val="tr-TR"/>
        </w:rPr>
      </w:pPr>
      <w:r w:rsidRPr="00565645">
        <w:rPr>
          <w:rFonts w:ascii="Times New Roman" w:hAnsi="Times New Roman"/>
          <w:lang w:val="tr-TR"/>
        </w:rPr>
        <w:t>Devrildiğinde traktörü destekleyebilen ön kısmın konumu (arka dingile göre)  (gerekli ise):</w:t>
      </w:r>
    </w:p>
    <w:p w14:paraId="387A0DEB" w14:textId="77777777" w:rsidR="00BE3F1F" w:rsidRPr="00565645" w:rsidRDefault="00BE3F1F" w:rsidP="00CE4E6E">
      <w:pPr>
        <w:jc w:val="both"/>
        <w:rPr>
          <w:rFonts w:eastAsia="Arial"/>
          <w:sz w:val="20"/>
          <w:szCs w:val="20"/>
        </w:rPr>
      </w:pPr>
    </w:p>
    <w:p w14:paraId="3D74BB3A" w14:textId="77777777" w:rsidR="00BE3F1F" w:rsidRPr="00565645" w:rsidRDefault="00BE3F1F" w:rsidP="00CE4E6E">
      <w:pPr>
        <w:pStyle w:val="GvdeMetni"/>
        <w:numPr>
          <w:ilvl w:val="3"/>
          <w:numId w:val="105"/>
        </w:numPr>
        <w:tabs>
          <w:tab w:val="left" w:pos="2151"/>
        </w:tabs>
        <w:jc w:val="both"/>
        <w:rPr>
          <w:rFonts w:ascii="Times New Roman" w:hAnsi="Times New Roman"/>
          <w:lang w:val="tr-TR"/>
        </w:rPr>
      </w:pPr>
      <w:r w:rsidRPr="00565645">
        <w:rPr>
          <w:rFonts w:ascii="Times New Roman" w:hAnsi="Times New Roman"/>
          <w:lang w:val="tr-TR"/>
        </w:rPr>
        <w:t>Yatay mesafe: … mm</w:t>
      </w:r>
    </w:p>
    <w:p w14:paraId="423F6528" w14:textId="77777777" w:rsidR="00BE3F1F" w:rsidRPr="00565645" w:rsidRDefault="00BE3F1F" w:rsidP="00CE4E6E">
      <w:pPr>
        <w:jc w:val="both"/>
        <w:rPr>
          <w:rFonts w:eastAsia="Arial"/>
          <w:sz w:val="20"/>
          <w:szCs w:val="20"/>
        </w:rPr>
      </w:pPr>
    </w:p>
    <w:p w14:paraId="15187525" w14:textId="77777777" w:rsidR="00BE3F1F" w:rsidRPr="00565645" w:rsidRDefault="00BE3F1F" w:rsidP="00CE4E6E">
      <w:pPr>
        <w:pStyle w:val="GvdeMetni"/>
        <w:numPr>
          <w:ilvl w:val="3"/>
          <w:numId w:val="105"/>
        </w:numPr>
        <w:tabs>
          <w:tab w:val="left" w:pos="2150"/>
        </w:tabs>
        <w:ind w:left="2149" w:hanging="1418"/>
        <w:jc w:val="both"/>
        <w:rPr>
          <w:rFonts w:ascii="Times New Roman" w:hAnsi="Times New Roman"/>
          <w:lang w:val="tr-TR"/>
        </w:rPr>
      </w:pPr>
      <w:r w:rsidRPr="00565645">
        <w:rPr>
          <w:rFonts w:ascii="Times New Roman" w:hAnsi="Times New Roman"/>
          <w:lang w:val="tr-TR"/>
        </w:rPr>
        <w:t>Dikey mesafe: … mm</w:t>
      </w:r>
    </w:p>
    <w:p w14:paraId="6652B619" w14:textId="77777777" w:rsidR="00C80EBB" w:rsidRPr="00565645" w:rsidRDefault="00C80EBB" w:rsidP="004271D8">
      <w:pPr>
        <w:pStyle w:val="GvdeMetni"/>
        <w:tabs>
          <w:tab w:val="left" w:pos="2150"/>
        </w:tabs>
        <w:ind w:left="2149"/>
        <w:jc w:val="both"/>
        <w:rPr>
          <w:rFonts w:ascii="Times New Roman" w:hAnsi="Times New Roman"/>
          <w:lang w:val="tr-TR"/>
        </w:rPr>
      </w:pPr>
    </w:p>
    <w:p w14:paraId="0E20DCFD" w14:textId="77777777" w:rsidR="00BE3F1F" w:rsidRPr="00565645" w:rsidRDefault="00BE3F1F" w:rsidP="00CE4E6E">
      <w:pPr>
        <w:pStyle w:val="Balk1"/>
        <w:numPr>
          <w:ilvl w:val="1"/>
          <w:numId w:val="105"/>
        </w:numPr>
        <w:tabs>
          <w:tab w:val="left" w:pos="2150"/>
        </w:tabs>
        <w:ind w:right="223"/>
        <w:jc w:val="both"/>
        <w:rPr>
          <w:rFonts w:ascii="Times New Roman" w:hAnsi="Times New Roman"/>
          <w:b w:val="0"/>
          <w:bCs w:val="0"/>
          <w:lang w:val="tr-TR"/>
        </w:rPr>
      </w:pPr>
      <w:r w:rsidRPr="00565645">
        <w:rPr>
          <w:rFonts w:ascii="Times New Roman" w:hAnsi="Times New Roman"/>
          <w:b w:val="0"/>
          <w:bCs w:val="0"/>
          <w:lang w:val="tr-TR"/>
        </w:rPr>
        <w:t>Koruyucu yapının imalatında kullanılan malzemelerin ayrıntıları ve kullanılan çelik hakkında bilgiler</w:t>
      </w:r>
      <w:r w:rsidRPr="00565645">
        <w:rPr>
          <w:rFonts w:ascii="Times New Roman" w:hAnsi="Times New Roman"/>
          <w:vertAlign w:val="superscript"/>
          <w:lang w:val="tr-TR"/>
        </w:rPr>
        <w:t>(53)</w:t>
      </w:r>
    </w:p>
    <w:p w14:paraId="1DCA8BB6" w14:textId="77777777" w:rsidR="00CE4E6E" w:rsidRPr="00565645" w:rsidRDefault="00CE4E6E" w:rsidP="00CE4E6E">
      <w:pPr>
        <w:pStyle w:val="Balk1"/>
        <w:tabs>
          <w:tab w:val="left" w:pos="2150"/>
        </w:tabs>
        <w:ind w:right="223"/>
        <w:jc w:val="both"/>
        <w:rPr>
          <w:rFonts w:ascii="Times New Roman" w:hAnsi="Times New Roman"/>
          <w:b w:val="0"/>
          <w:bCs w:val="0"/>
          <w:lang w:val="tr-TR"/>
        </w:rPr>
      </w:pPr>
    </w:p>
    <w:p w14:paraId="7E5E88A0" w14:textId="77777777" w:rsidR="00BE3F1F" w:rsidRPr="00565645" w:rsidRDefault="00BE3F1F" w:rsidP="00CE4E6E">
      <w:pPr>
        <w:pStyle w:val="GvdeMetni"/>
        <w:tabs>
          <w:tab w:val="left" w:pos="2148"/>
        </w:tabs>
        <w:ind w:left="731"/>
        <w:jc w:val="both"/>
        <w:rPr>
          <w:rFonts w:ascii="Times New Roman" w:hAnsi="Times New Roman"/>
          <w:lang w:val="tr-TR"/>
        </w:rPr>
      </w:pPr>
      <w:r w:rsidRPr="00565645">
        <w:rPr>
          <w:rFonts w:ascii="Times New Roman" w:hAnsi="Times New Roman"/>
          <w:b/>
          <w:iCs/>
          <w:lang w:val="tr-TR"/>
        </w:rPr>
        <w:t>46.6.1.</w:t>
      </w:r>
      <w:r w:rsidRPr="00565645">
        <w:rPr>
          <w:rFonts w:ascii="Times New Roman" w:hAnsi="Times New Roman"/>
          <w:lang w:val="tr-TR"/>
        </w:rPr>
        <w:tab/>
        <w:t xml:space="preserve">Ana çerçeve (parçalar - malzeme - </w:t>
      </w:r>
      <w:r w:rsidR="009B7D58" w:rsidRPr="00565645">
        <w:rPr>
          <w:rFonts w:ascii="Times New Roman" w:hAnsi="Times New Roman"/>
          <w:lang w:val="tr-TR"/>
        </w:rPr>
        <w:t>boyut</w:t>
      </w:r>
      <w:r w:rsidRPr="00565645">
        <w:rPr>
          <w:rFonts w:ascii="Times New Roman" w:hAnsi="Times New Roman"/>
          <w:lang w:val="tr-TR"/>
        </w:rPr>
        <w:t>lar): .....................</w:t>
      </w:r>
    </w:p>
    <w:p w14:paraId="0BAC5538" w14:textId="77777777" w:rsidR="00BE3F1F" w:rsidRPr="00565645" w:rsidRDefault="00BE3F1F" w:rsidP="00CE4E6E">
      <w:pPr>
        <w:jc w:val="both"/>
        <w:rPr>
          <w:rFonts w:eastAsia="Arial"/>
          <w:sz w:val="20"/>
          <w:szCs w:val="20"/>
        </w:rPr>
      </w:pPr>
    </w:p>
    <w:p w14:paraId="6D4DF8D1" w14:textId="77777777" w:rsidR="00BE3F1F" w:rsidRPr="00565645" w:rsidRDefault="00BE3F1F" w:rsidP="00CE4E6E">
      <w:pPr>
        <w:pStyle w:val="GvdeMetni"/>
        <w:tabs>
          <w:tab w:val="left" w:pos="2148"/>
        </w:tabs>
        <w:ind w:left="731"/>
        <w:jc w:val="both"/>
        <w:rPr>
          <w:rFonts w:ascii="Times New Roman" w:hAnsi="Times New Roman"/>
          <w:lang w:val="tr-TR"/>
        </w:rPr>
      </w:pPr>
      <w:r w:rsidRPr="00565645">
        <w:rPr>
          <w:rFonts w:ascii="Times New Roman" w:hAnsi="Times New Roman"/>
          <w:b/>
          <w:iCs/>
          <w:lang w:val="tr-TR"/>
        </w:rPr>
        <w:t>46.6.2.</w:t>
      </w:r>
      <w:r w:rsidRPr="00565645">
        <w:rPr>
          <w:rFonts w:ascii="Times New Roman" w:hAnsi="Times New Roman"/>
          <w:lang w:val="tr-TR"/>
        </w:rPr>
        <w:tab/>
        <w:t xml:space="preserve">Montajlar (parçalar - malzeme - </w:t>
      </w:r>
      <w:r w:rsidR="009B7D58" w:rsidRPr="00565645">
        <w:rPr>
          <w:rFonts w:ascii="Times New Roman" w:hAnsi="Times New Roman"/>
          <w:lang w:val="tr-TR"/>
        </w:rPr>
        <w:t>boyut</w:t>
      </w:r>
      <w:r w:rsidRPr="00565645">
        <w:rPr>
          <w:rFonts w:ascii="Times New Roman" w:hAnsi="Times New Roman"/>
          <w:lang w:val="tr-TR"/>
        </w:rPr>
        <w:t>lar): ......................</w:t>
      </w:r>
    </w:p>
    <w:p w14:paraId="634F61F6" w14:textId="77777777" w:rsidR="00BE3F1F" w:rsidRPr="00565645" w:rsidRDefault="00BE3F1F" w:rsidP="00CE4E6E">
      <w:pPr>
        <w:jc w:val="both"/>
        <w:rPr>
          <w:rFonts w:eastAsia="Arial"/>
          <w:sz w:val="20"/>
          <w:szCs w:val="20"/>
        </w:rPr>
      </w:pPr>
    </w:p>
    <w:p w14:paraId="776DF3E7" w14:textId="77777777" w:rsidR="00BE3F1F" w:rsidRPr="00565645" w:rsidRDefault="00BE3F1F" w:rsidP="00CE4E6E">
      <w:pPr>
        <w:pStyle w:val="GvdeMetni"/>
        <w:tabs>
          <w:tab w:val="left" w:pos="2148"/>
        </w:tabs>
        <w:ind w:left="731"/>
        <w:jc w:val="both"/>
        <w:rPr>
          <w:rFonts w:ascii="Times New Roman" w:hAnsi="Times New Roman"/>
          <w:lang w:val="tr-TR"/>
        </w:rPr>
      </w:pPr>
      <w:r w:rsidRPr="00565645">
        <w:rPr>
          <w:rFonts w:ascii="Times New Roman" w:hAnsi="Times New Roman"/>
          <w:b/>
          <w:iCs/>
          <w:lang w:val="tr-TR"/>
        </w:rPr>
        <w:t>46.6.3.</w:t>
      </w:r>
      <w:r w:rsidRPr="00565645">
        <w:rPr>
          <w:rFonts w:ascii="Times New Roman" w:hAnsi="Times New Roman"/>
          <w:lang w:val="tr-TR"/>
        </w:rPr>
        <w:tab/>
        <w:t xml:space="preserve">Montaj ve bağlantı cıvataları (parçalar - </w:t>
      </w:r>
      <w:r w:rsidR="009B7D58" w:rsidRPr="00565645">
        <w:rPr>
          <w:rFonts w:ascii="Times New Roman" w:hAnsi="Times New Roman"/>
          <w:lang w:val="tr-TR"/>
        </w:rPr>
        <w:t>boyut</w:t>
      </w:r>
      <w:r w:rsidRPr="00565645">
        <w:rPr>
          <w:rFonts w:ascii="Times New Roman" w:hAnsi="Times New Roman"/>
          <w:lang w:val="tr-TR"/>
        </w:rPr>
        <w:t>lar): ..........................</w:t>
      </w:r>
    </w:p>
    <w:p w14:paraId="5032E771" w14:textId="77777777" w:rsidR="00BE3F1F" w:rsidRPr="00565645" w:rsidRDefault="00BE3F1F" w:rsidP="00CE4E6E">
      <w:pPr>
        <w:jc w:val="both"/>
        <w:rPr>
          <w:rFonts w:eastAsia="Arial"/>
          <w:sz w:val="20"/>
          <w:szCs w:val="20"/>
        </w:rPr>
      </w:pPr>
    </w:p>
    <w:p w14:paraId="4BE5C413" w14:textId="77777777" w:rsidR="00BE3F1F" w:rsidRPr="00565645" w:rsidRDefault="00BE3F1F" w:rsidP="00CE4E6E">
      <w:pPr>
        <w:pStyle w:val="GvdeMetni"/>
        <w:tabs>
          <w:tab w:val="left" w:pos="2148"/>
        </w:tabs>
        <w:ind w:left="731"/>
        <w:jc w:val="both"/>
        <w:rPr>
          <w:rFonts w:ascii="Times New Roman" w:hAnsi="Times New Roman"/>
          <w:lang w:val="tr-TR"/>
        </w:rPr>
      </w:pPr>
      <w:r w:rsidRPr="00565645">
        <w:rPr>
          <w:rFonts w:ascii="Times New Roman" w:hAnsi="Times New Roman"/>
          <w:b/>
          <w:iCs/>
          <w:lang w:val="tr-TR"/>
        </w:rPr>
        <w:t>46.6.4.</w:t>
      </w:r>
      <w:r w:rsidRPr="00565645">
        <w:rPr>
          <w:rFonts w:ascii="Times New Roman" w:hAnsi="Times New Roman"/>
          <w:lang w:val="tr-TR"/>
        </w:rPr>
        <w:tab/>
      </w:r>
      <w:r w:rsidR="00FB110A" w:rsidRPr="00565645">
        <w:rPr>
          <w:rFonts w:ascii="Times New Roman" w:hAnsi="Times New Roman"/>
          <w:lang w:val="tr-TR"/>
        </w:rPr>
        <w:t>Tavan</w:t>
      </w:r>
      <w:r w:rsidRPr="00565645">
        <w:rPr>
          <w:rFonts w:ascii="Times New Roman" w:hAnsi="Times New Roman"/>
          <w:lang w:val="tr-TR"/>
        </w:rPr>
        <w:t xml:space="preserve"> (parçalar - malzeme - </w:t>
      </w:r>
      <w:r w:rsidR="009B7D58" w:rsidRPr="00565645">
        <w:rPr>
          <w:rFonts w:ascii="Times New Roman" w:hAnsi="Times New Roman"/>
          <w:lang w:val="tr-TR"/>
        </w:rPr>
        <w:t>boyut</w:t>
      </w:r>
      <w:r w:rsidRPr="00565645">
        <w:rPr>
          <w:rFonts w:ascii="Times New Roman" w:hAnsi="Times New Roman"/>
          <w:lang w:val="tr-TR"/>
        </w:rPr>
        <w:t>lar): ...........................</w:t>
      </w:r>
    </w:p>
    <w:p w14:paraId="489FE791" w14:textId="77777777" w:rsidR="00BE3F1F" w:rsidRPr="00565645" w:rsidRDefault="00BE3F1F" w:rsidP="00CE4E6E">
      <w:pPr>
        <w:jc w:val="both"/>
        <w:rPr>
          <w:rFonts w:eastAsia="Arial"/>
          <w:sz w:val="20"/>
          <w:szCs w:val="20"/>
        </w:rPr>
      </w:pPr>
    </w:p>
    <w:p w14:paraId="39837746" w14:textId="77777777" w:rsidR="00BE3F1F" w:rsidRPr="00565645" w:rsidRDefault="00BE3F1F" w:rsidP="00CE4E6E">
      <w:pPr>
        <w:pStyle w:val="GvdeMetni"/>
        <w:tabs>
          <w:tab w:val="left" w:pos="2148"/>
        </w:tabs>
        <w:ind w:left="731"/>
        <w:jc w:val="both"/>
        <w:rPr>
          <w:rFonts w:ascii="Times New Roman" w:hAnsi="Times New Roman"/>
          <w:lang w:val="tr-TR"/>
        </w:rPr>
      </w:pPr>
      <w:r w:rsidRPr="00565645">
        <w:rPr>
          <w:rFonts w:ascii="Times New Roman" w:hAnsi="Times New Roman"/>
          <w:b/>
          <w:iCs/>
          <w:lang w:val="tr-TR"/>
        </w:rPr>
        <w:t>46.6.5.</w:t>
      </w:r>
      <w:r w:rsidRPr="00565645">
        <w:rPr>
          <w:rFonts w:ascii="Times New Roman" w:hAnsi="Times New Roman"/>
          <w:lang w:val="tr-TR"/>
        </w:rPr>
        <w:tab/>
        <w:t xml:space="preserve">Kaplama (var ise) (parçalar - malzeme - </w:t>
      </w:r>
      <w:r w:rsidR="009B7D58" w:rsidRPr="00565645">
        <w:rPr>
          <w:rFonts w:ascii="Times New Roman" w:hAnsi="Times New Roman"/>
          <w:lang w:val="tr-TR"/>
        </w:rPr>
        <w:t>boyut</w:t>
      </w:r>
      <w:r w:rsidRPr="00565645">
        <w:rPr>
          <w:rFonts w:ascii="Times New Roman" w:hAnsi="Times New Roman"/>
          <w:lang w:val="tr-TR"/>
        </w:rPr>
        <w:t>lar): .................</w:t>
      </w:r>
    </w:p>
    <w:p w14:paraId="03838ADB" w14:textId="77777777" w:rsidR="00BE3F1F" w:rsidRPr="00565645" w:rsidRDefault="00BE3F1F" w:rsidP="00CE4E6E">
      <w:pPr>
        <w:jc w:val="both"/>
        <w:rPr>
          <w:rFonts w:eastAsia="Arial"/>
          <w:sz w:val="20"/>
          <w:szCs w:val="20"/>
        </w:rPr>
      </w:pPr>
    </w:p>
    <w:p w14:paraId="68729F8A" w14:textId="77777777" w:rsidR="00BE3F1F" w:rsidRPr="00565645" w:rsidRDefault="00BE3F1F" w:rsidP="00CE4E6E">
      <w:pPr>
        <w:pStyle w:val="GvdeMetni"/>
        <w:tabs>
          <w:tab w:val="left" w:pos="2148"/>
        </w:tabs>
        <w:ind w:left="731"/>
        <w:jc w:val="both"/>
        <w:rPr>
          <w:rFonts w:ascii="Times New Roman" w:hAnsi="Times New Roman"/>
          <w:lang w:val="tr-TR"/>
        </w:rPr>
      </w:pPr>
      <w:r w:rsidRPr="00565645">
        <w:rPr>
          <w:rFonts w:ascii="Times New Roman" w:hAnsi="Times New Roman"/>
          <w:b/>
          <w:iCs/>
          <w:lang w:val="tr-TR"/>
        </w:rPr>
        <w:t>46.6.6.</w:t>
      </w:r>
      <w:r w:rsidRPr="00565645">
        <w:rPr>
          <w:rFonts w:ascii="Times New Roman" w:hAnsi="Times New Roman"/>
          <w:lang w:val="tr-TR"/>
        </w:rPr>
        <w:tab/>
        <w:t xml:space="preserve">Cam (var ise) (parçalar - malzeme - </w:t>
      </w:r>
      <w:r w:rsidR="009B7D58" w:rsidRPr="00565645">
        <w:rPr>
          <w:rFonts w:ascii="Times New Roman" w:hAnsi="Times New Roman"/>
          <w:lang w:val="tr-TR"/>
        </w:rPr>
        <w:t>boyut</w:t>
      </w:r>
      <w:r w:rsidRPr="00565645">
        <w:rPr>
          <w:rFonts w:ascii="Times New Roman" w:hAnsi="Times New Roman"/>
          <w:lang w:val="tr-TR"/>
        </w:rPr>
        <w:t>lar): ..........................</w:t>
      </w:r>
    </w:p>
    <w:p w14:paraId="105F62E1" w14:textId="77777777" w:rsidR="00BE3F1F" w:rsidRPr="00565645" w:rsidRDefault="00BE3F1F" w:rsidP="00CE4E6E">
      <w:pPr>
        <w:jc w:val="both"/>
        <w:rPr>
          <w:rFonts w:eastAsia="Arial"/>
          <w:sz w:val="20"/>
          <w:szCs w:val="20"/>
        </w:rPr>
      </w:pPr>
    </w:p>
    <w:p w14:paraId="3660FAE0" w14:textId="77777777" w:rsidR="00BE3F1F" w:rsidRPr="00565645" w:rsidRDefault="00BE3F1F" w:rsidP="00CE4E6E">
      <w:pPr>
        <w:pStyle w:val="GvdeMetni"/>
        <w:tabs>
          <w:tab w:val="left" w:pos="2148"/>
        </w:tabs>
        <w:ind w:left="2148" w:right="224" w:hanging="1418"/>
        <w:jc w:val="both"/>
        <w:rPr>
          <w:rFonts w:ascii="Times New Roman" w:hAnsi="Times New Roman"/>
          <w:lang w:val="tr-TR"/>
        </w:rPr>
      </w:pPr>
      <w:r w:rsidRPr="00565645">
        <w:rPr>
          <w:rFonts w:ascii="Times New Roman" w:hAnsi="Times New Roman"/>
          <w:b/>
          <w:iCs/>
          <w:lang w:val="tr-TR"/>
        </w:rPr>
        <w:t>46.6.7.</w:t>
      </w:r>
      <w:r w:rsidRPr="00565645">
        <w:rPr>
          <w:rFonts w:ascii="Times New Roman" w:hAnsi="Times New Roman"/>
          <w:lang w:val="tr-TR"/>
        </w:rPr>
        <w:tab/>
        <w:t xml:space="preserve">Devrildiğinde traktörü destekleyebilen ön kısım (gerekli ise) (parçalar - malzeme - </w:t>
      </w:r>
      <w:r w:rsidR="009B7D58" w:rsidRPr="00565645">
        <w:rPr>
          <w:rFonts w:ascii="Times New Roman" w:hAnsi="Times New Roman"/>
          <w:lang w:val="tr-TR"/>
        </w:rPr>
        <w:t>boyut</w:t>
      </w:r>
      <w:r w:rsidRPr="00565645">
        <w:rPr>
          <w:rFonts w:ascii="Times New Roman" w:hAnsi="Times New Roman"/>
          <w:lang w:val="tr-TR"/>
        </w:rPr>
        <w:t xml:space="preserve">lar): </w:t>
      </w:r>
    </w:p>
    <w:p w14:paraId="41853280" w14:textId="77777777" w:rsidR="00FD72B1" w:rsidRPr="00565645" w:rsidRDefault="00FD72B1" w:rsidP="00CE4E6E">
      <w:pPr>
        <w:pStyle w:val="GvdeMetni"/>
        <w:tabs>
          <w:tab w:val="left" w:pos="2148"/>
        </w:tabs>
        <w:ind w:left="2148" w:right="224" w:hanging="1418"/>
        <w:jc w:val="both"/>
        <w:rPr>
          <w:rFonts w:ascii="Times New Roman" w:hAnsi="Times New Roman"/>
          <w:lang w:val="tr-TR"/>
        </w:rPr>
      </w:pPr>
    </w:p>
    <w:p w14:paraId="2DEF2B26" w14:textId="77777777" w:rsidR="00BE3F1F" w:rsidRPr="00565645" w:rsidRDefault="00FD72B1" w:rsidP="00E75172">
      <w:pPr>
        <w:pStyle w:val="Balk1"/>
        <w:numPr>
          <w:ilvl w:val="1"/>
          <w:numId w:val="104"/>
        </w:numPr>
        <w:tabs>
          <w:tab w:val="left" w:pos="2150"/>
        </w:tabs>
        <w:ind w:right="192"/>
        <w:jc w:val="both"/>
        <w:rPr>
          <w:rFonts w:ascii="Times New Roman" w:hAnsi="Times New Roman"/>
          <w:b w:val="0"/>
          <w:bCs w:val="0"/>
          <w:lang w:val="tr-TR"/>
        </w:rPr>
      </w:pPr>
      <w:r w:rsidRPr="00565645">
        <w:rPr>
          <w:rFonts w:ascii="Times New Roman" w:hAnsi="Times New Roman"/>
          <w:lang w:val="tr-TR"/>
        </w:rPr>
        <w:t>Madde</w:t>
      </w:r>
      <w:r w:rsidR="00BE3F1F" w:rsidRPr="00565645">
        <w:rPr>
          <w:rFonts w:ascii="Times New Roman" w:hAnsi="Times New Roman"/>
          <w:lang w:val="tr-TR"/>
        </w:rPr>
        <w:t xml:space="preserve"> 46.1 </w:t>
      </w:r>
      <w:r w:rsidR="002B3193" w:rsidRPr="00565645">
        <w:rPr>
          <w:rFonts w:ascii="Times New Roman" w:hAnsi="Times New Roman"/>
          <w:lang w:val="tr-TR"/>
        </w:rPr>
        <w:t>ila</w:t>
      </w:r>
      <w:r w:rsidR="00BE3F1F" w:rsidRPr="00565645">
        <w:rPr>
          <w:rFonts w:ascii="Times New Roman" w:hAnsi="Times New Roman"/>
          <w:lang w:val="tr-TR"/>
        </w:rPr>
        <w:t xml:space="preserve"> </w:t>
      </w:r>
      <w:r w:rsidRPr="00565645">
        <w:rPr>
          <w:rFonts w:ascii="Times New Roman" w:hAnsi="Times New Roman"/>
          <w:lang w:val="tr-TR"/>
        </w:rPr>
        <w:t>Madde</w:t>
      </w:r>
      <w:r w:rsidR="00BE3F1F" w:rsidRPr="00565645">
        <w:rPr>
          <w:rFonts w:ascii="Times New Roman" w:hAnsi="Times New Roman"/>
          <w:lang w:val="tr-TR"/>
        </w:rPr>
        <w:t xml:space="preserve"> 46.6.7</w:t>
      </w:r>
      <w:r w:rsidR="00FB6731" w:rsidRPr="00565645">
        <w:rPr>
          <w:rFonts w:ascii="Times New Roman" w:hAnsi="Times New Roman"/>
          <w:lang w:val="tr-TR"/>
        </w:rPr>
        <w:t>’</w:t>
      </w:r>
      <w:r w:rsidR="00BE3F1F" w:rsidRPr="00565645">
        <w:rPr>
          <w:rFonts w:ascii="Times New Roman" w:hAnsi="Times New Roman"/>
          <w:lang w:val="tr-TR"/>
        </w:rPr>
        <w:t>ye alternatif olarak aşağıdaki bilgileri verin:</w:t>
      </w:r>
    </w:p>
    <w:p w14:paraId="4B5711B1" w14:textId="77777777" w:rsidR="00BE3F1F" w:rsidRPr="00565645" w:rsidRDefault="00BE3F1F" w:rsidP="00FD72B1">
      <w:pPr>
        <w:jc w:val="both"/>
        <w:rPr>
          <w:rFonts w:eastAsia="Arial"/>
          <w:b/>
          <w:bCs/>
          <w:sz w:val="20"/>
          <w:szCs w:val="20"/>
        </w:rPr>
      </w:pPr>
    </w:p>
    <w:p w14:paraId="664E98AD" w14:textId="77777777" w:rsidR="00BE3F1F" w:rsidRPr="00565645" w:rsidRDefault="00BE3F1F" w:rsidP="00FD72B1">
      <w:pPr>
        <w:pStyle w:val="GvdeMetni"/>
        <w:numPr>
          <w:ilvl w:val="2"/>
          <w:numId w:val="104"/>
        </w:numPr>
        <w:tabs>
          <w:tab w:val="left" w:pos="2150"/>
        </w:tabs>
        <w:ind w:right="220"/>
        <w:jc w:val="both"/>
        <w:rPr>
          <w:rFonts w:ascii="Times New Roman" w:hAnsi="Times New Roman"/>
          <w:lang w:val="tr-TR"/>
        </w:rPr>
      </w:pPr>
      <w:r w:rsidRPr="00565645">
        <w:rPr>
          <w:rFonts w:ascii="Times New Roman" w:hAnsi="Times New Roman"/>
          <w:lang w:val="tr-TR"/>
        </w:rPr>
        <w:t xml:space="preserve">Tarım ve orman traktörleri üzerindeki koruyucu yapıların resmi olarak test edilmesine ilişkin OECD Standart </w:t>
      </w:r>
      <w:r w:rsidR="00FD72B1" w:rsidRPr="00565645">
        <w:rPr>
          <w:rFonts w:ascii="Times New Roman" w:hAnsi="Times New Roman"/>
          <w:lang w:val="tr-TR"/>
        </w:rPr>
        <w:t>Kodu</w:t>
      </w:r>
      <w:r w:rsidRPr="00565645">
        <w:rPr>
          <w:rFonts w:ascii="Times New Roman" w:hAnsi="Times New Roman"/>
          <w:lang w:val="tr-TR"/>
        </w:rPr>
        <w:t xml:space="preserve"> (Dinamik Test), OECD K</w:t>
      </w:r>
      <w:r w:rsidR="00FD72B1" w:rsidRPr="00565645">
        <w:rPr>
          <w:rFonts w:ascii="Times New Roman" w:hAnsi="Times New Roman"/>
          <w:lang w:val="tr-TR"/>
        </w:rPr>
        <w:t>odu</w:t>
      </w:r>
      <w:r w:rsidRPr="00565645">
        <w:rPr>
          <w:rFonts w:ascii="Times New Roman" w:hAnsi="Times New Roman"/>
          <w:lang w:val="tr-TR"/>
        </w:rPr>
        <w:t xml:space="preserve"> 3, Temmuz 2014 tarihli 2015 sürümü, esas alınarak hazırlanan </w:t>
      </w:r>
      <w:r w:rsidR="00A42643" w:rsidRPr="00565645">
        <w:rPr>
          <w:rFonts w:ascii="Times New Roman" w:hAnsi="Times New Roman"/>
          <w:lang w:val="tr-TR"/>
        </w:rPr>
        <w:t>komple</w:t>
      </w:r>
      <w:r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00FD72B1" w:rsidRPr="00565645">
        <w:rPr>
          <w:rFonts w:ascii="Times New Roman" w:hAnsi="Times New Roman"/>
          <w:lang w:val="tr-TR"/>
        </w:rPr>
        <w:t>dokümanında</w:t>
      </w:r>
      <w:r w:rsidRPr="00565645">
        <w:rPr>
          <w:rFonts w:ascii="Times New Roman" w:hAnsi="Times New Roman"/>
          <w:lang w:val="tr-TR"/>
        </w:rPr>
        <w:t xml:space="preserve"> yer verilen ilgili belgelerle birlikte sunulması: Evet/hayır/uygulanabilir değil</w:t>
      </w:r>
      <w:r w:rsidRPr="00565645">
        <w:rPr>
          <w:rFonts w:ascii="Times New Roman" w:hAnsi="Times New Roman"/>
          <w:b/>
          <w:bCs/>
          <w:vertAlign w:val="superscript"/>
          <w:lang w:val="tr-TR"/>
        </w:rPr>
        <w:t>(4)</w:t>
      </w:r>
    </w:p>
    <w:p w14:paraId="70441BD5" w14:textId="77777777" w:rsidR="00BE3F1F" w:rsidRPr="00565645" w:rsidRDefault="00BE3F1F" w:rsidP="00FD72B1">
      <w:pPr>
        <w:jc w:val="both"/>
        <w:rPr>
          <w:rFonts w:eastAsia="Arial"/>
          <w:b/>
          <w:bCs/>
          <w:sz w:val="20"/>
          <w:szCs w:val="20"/>
        </w:rPr>
      </w:pPr>
    </w:p>
    <w:p w14:paraId="7FECA54C" w14:textId="77777777" w:rsidR="00BE3F1F" w:rsidRPr="00565645" w:rsidRDefault="00FD72B1" w:rsidP="00FD72B1">
      <w:pPr>
        <w:pStyle w:val="GvdeMetni"/>
        <w:numPr>
          <w:ilvl w:val="2"/>
          <w:numId w:val="104"/>
        </w:numPr>
        <w:tabs>
          <w:tab w:val="left" w:pos="2150"/>
        </w:tabs>
        <w:ind w:right="220" w:hanging="1417"/>
        <w:jc w:val="both"/>
        <w:rPr>
          <w:rFonts w:ascii="Times New Roman" w:hAnsi="Times New Roman"/>
          <w:lang w:val="tr-TR"/>
        </w:rPr>
      </w:pPr>
      <w:r w:rsidRPr="00565645">
        <w:rPr>
          <w:rFonts w:ascii="Times New Roman" w:hAnsi="Times New Roman"/>
          <w:lang w:val="tr-TR"/>
        </w:rPr>
        <w:t>Paletli</w:t>
      </w:r>
      <w:r w:rsidR="00BE3F1F" w:rsidRPr="00565645">
        <w:rPr>
          <w:rFonts w:ascii="Times New Roman" w:hAnsi="Times New Roman"/>
          <w:lang w:val="tr-TR"/>
        </w:rPr>
        <w:t xml:space="preserve"> tarım ve orman traktörleri üzerindeki koruyucu yapıların resmi olarak test edilmesine ilişkin OECD Standart </w:t>
      </w:r>
      <w:r w:rsidRPr="00565645">
        <w:rPr>
          <w:rFonts w:ascii="Times New Roman" w:hAnsi="Times New Roman"/>
          <w:lang w:val="tr-TR"/>
        </w:rPr>
        <w:t>Kodu</w:t>
      </w:r>
      <w:r w:rsidR="00BE3F1F" w:rsidRPr="00565645">
        <w:rPr>
          <w:rFonts w:ascii="Times New Roman" w:hAnsi="Times New Roman"/>
          <w:lang w:val="tr-TR"/>
        </w:rPr>
        <w:t>, OECD K</w:t>
      </w:r>
      <w:r w:rsidRPr="00565645">
        <w:rPr>
          <w:rFonts w:ascii="Times New Roman" w:hAnsi="Times New Roman"/>
          <w:lang w:val="tr-TR"/>
        </w:rPr>
        <w:t>odu</w:t>
      </w:r>
      <w:r w:rsidR="00BE3F1F" w:rsidRPr="00565645">
        <w:rPr>
          <w:rFonts w:ascii="Times New Roman" w:hAnsi="Times New Roman"/>
          <w:lang w:val="tr-TR"/>
        </w:rPr>
        <w:t xml:space="preserve"> 8, Temmuz 2014 tarihli 2015 sürümü, esas alınarak hazırlanan </w:t>
      </w:r>
      <w:r w:rsidR="00A42643" w:rsidRPr="00565645">
        <w:rPr>
          <w:rFonts w:ascii="Times New Roman" w:hAnsi="Times New Roman"/>
          <w:lang w:val="tr-TR"/>
        </w:rPr>
        <w:t>komple</w:t>
      </w:r>
      <w:r w:rsidR="00BE3F1F"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Evet/hayır/uygulanabilir değil</w:t>
      </w:r>
      <w:r w:rsidR="00BE3F1F" w:rsidRPr="00565645">
        <w:rPr>
          <w:rFonts w:ascii="Times New Roman" w:hAnsi="Times New Roman"/>
          <w:b/>
          <w:bCs/>
          <w:vertAlign w:val="superscript"/>
          <w:lang w:val="tr-TR"/>
        </w:rPr>
        <w:t>(4)</w:t>
      </w:r>
    </w:p>
    <w:p w14:paraId="348E5C9B" w14:textId="77777777" w:rsidR="00BE3F1F" w:rsidRPr="00565645" w:rsidRDefault="00BE3F1F" w:rsidP="00FD72B1">
      <w:pPr>
        <w:pStyle w:val="GvdeMetni"/>
        <w:ind w:left="2149" w:right="223"/>
        <w:jc w:val="both"/>
        <w:rPr>
          <w:rFonts w:ascii="Times New Roman" w:hAnsi="Times New Roman"/>
          <w:lang w:val="tr-TR"/>
        </w:rPr>
      </w:pPr>
    </w:p>
    <w:p w14:paraId="548373DC" w14:textId="77777777" w:rsidR="00BE3F1F" w:rsidRPr="00565645" w:rsidRDefault="00BE3F1F" w:rsidP="00FD72B1">
      <w:pPr>
        <w:pStyle w:val="GvdeMetni"/>
        <w:numPr>
          <w:ilvl w:val="2"/>
          <w:numId w:val="104"/>
        </w:numPr>
        <w:tabs>
          <w:tab w:val="left" w:pos="2150"/>
        </w:tabs>
        <w:ind w:right="220" w:hanging="1417"/>
        <w:jc w:val="both"/>
        <w:rPr>
          <w:rFonts w:ascii="Times New Roman" w:hAnsi="Times New Roman"/>
          <w:lang w:val="tr-TR"/>
        </w:rPr>
      </w:pPr>
      <w:r w:rsidRPr="00565645">
        <w:rPr>
          <w:rFonts w:ascii="Times New Roman" w:hAnsi="Times New Roman"/>
          <w:lang w:val="tr-TR"/>
        </w:rPr>
        <w:t xml:space="preserve">Tarım ve orman traktörleri üzerindeki koruyucu yapıların resmi olarak test edilmesine ilişkin OECD Standart </w:t>
      </w:r>
      <w:r w:rsidR="00FD72B1" w:rsidRPr="00565645">
        <w:rPr>
          <w:rFonts w:ascii="Times New Roman" w:hAnsi="Times New Roman"/>
          <w:lang w:val="tr-TR"/>
        </w:rPr>
        <w:t>Kodu</w:t>
      </w:r>
      <w:r w:rsidRPr="00565645">
        <w:rPr>
          <w:rFonts w:ascii="Times New Roman" w:hAnsi="Times New Roman"/>
          <w:lang w:val="tr-TR"/>
        </w:rPr>
        <w:t xml:space="preserve"> (Statik Test), OECD </w:t>
      </w:r>
      <w:r w:rsidR="00FD72B1" w:rsidRPr="00565645">
        <w:rPr>
          <w:rFonts w:ascii="Times New Roman" w:hAnsi="Times New Roman"/>
          <w:lang w:val="tr-TR"/>
        </w:rPr>
        <w:t>Kodu</w:t>
      </w:r>
      <w:r w:rsidRPr="00565645">
        <w:rPr>
          <w:rFonts w:ascii="Times New Roman" w:hAnsi="Times New Roman"/>
          <w:lang w:val="tr-TR"/>
        </w:rPr>
        <w:t xml:space="preserve"> 4, Temmuz 2014 tarihli 2015 sürümü, esas alınarak hazırlanan </w:t>
      </w:r>
      <w:r w:rsidR="00A42643" w:rsidRPr="00565645">
        <w:rPr>
          <w:rFonts w:ascii="Times New Roman" w:hAnsi="Times New Roman"/>
          <w:lang w:val="tr-TR"/>
        </w:rPr>
        <w:t>komple</w:t>
      </w:r>
      <w:r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00FD72B1" w:rsidRPr="00565645">
        <w:rPr>
          <w:rFonts w:ascii="Times New Roman" w:hAnsi="Times New Roman"/>
          <w:lang w:val="tr-TR"/>
        </w:rPr>
        <w:t>dokümanında</w:t>
      </w:r>
      <w:r w:rsidRPr="00565645">
        <w:rPr>
          <w:rFonts w:ascii="Times New Roman" w:hAnsi="Times New Roman"/>
          <w:lang w:val="tr-TR"/>
        </w:rPr>
        <w:t xml:space="preserve"> yer verilen ilgili belgelerle birlikte sunulması: Evet/hayır/uygulanabilir değil</w:t>
      </w:r>
      <w:r w:rsidRPr="00565645">
        <w:rPr>
          <w:rFonts w:ascii="Times New Roman" w:hAnsi="Times New Roman"/>
          <w:b/>
          <w:bCs/>
          <w:vertAlign w:val="superscript"/>
          <w:lang w:val="tr-TR"/>
        </w:rPr>
        <w:t>(4)</w:t>
      </w:r>
    </w:p>
    <w:p w14:paraId="520098AF" w14:textId="77777777" w:rsidR="00BE3F1F" w:rsidRPr="00565645" w:rsidRDefault="00BE3F1F" w:rsidP="00FD72B1">
      <w:pPr>
        <w:pStyle w:val="GvdeMetni"/>
        <w:ind w:left="2149" w:right="223"/>
        <w:jc w:val="both"/>
        <w:rPr>
          <w:rFonts w:ascii="Times New Roman" w:hAnsi="Times New Roman"/>
          <w:lang w:val="tr-TR"/>
        </w:rPr>
      </w:pPr>
    </w:p>
    <w:p w14:paraId="7BEE62A3" w14:textId="77777777" w:rsidR="00BE3F1F" w:rsidRPr="00565645" w:rsidRDefault="008571EA" w:rsidP="00FD72B1">
      <w:pPr>
        <w:pStyle w:val="GvdeMetni"/>
        <w:numPr>
          <w:ilvl w:val="2"/>
          <w:numId w:val="104"/>
        </w:numPr>
        <w:tabs>
          <w:tab w:val="left" w:pos="2150"/>
        </w:tabs>
        <w:ind w:right="219" w:hanging="1417"/>
        <w:jc w:val="both"/>
        <w:rPr>
          <w:rFonts w:ascii="Times New Roman" w:hAnsi="Times New Roman"/>
          <w:lang w:val="tr-TR"/>
        </w:rPr>
      </w:pPr>
      <w:r w:rsidRPr="00565645">
        <w:rPr>
          <w:rFonts w:ascii="Times New Roman" w:hAnsi="Times New Roman"/>
          <w:lang w:val="tr-TR"/>
        </w:rPr>
        <w:t>Dar izli</w:t>
      </w:r>
      <w:r w:rsidR="00BE3F1F" w:rsidRPr="00565645">
        <w:rPr>
          <w:rFonts w:ascii="Times New Roman" w:hAnsi="Times New Roman"/>
          <w:lang w:val="tr-TR"/>
        </w:rPr>
        <w:t xml:space="preserve"> tarım ve orman traktörleri üzerine önden takılan devrilmeye karşı koruyucu yapıların resmi olarak test edilmesine ilişkin OECD Standart </w:t>
      </w:r>
      <w:r w:rsidR="00FD72B1" w:rsidRPr="00565645">
        <w:rPr>
          <w:rFonts w:ascii="Times New Roman" w:hAnsi="Times New Roman"/>
          <w:lang w:val="tr-TR"/>
        </w:rPr>
        <w:t>Kodu</w:t>
      </w:r>
      <w:r w:rsidR="00BE3F1F" w:rsidRPr="00565645">
        <w:rPr>
          <w:rFonts w:ascii="Times New Roman" w:hAnsi="Times New Roman"/>
          <w:lang w:val="tr-TR"/>
        </w:rPr>
        <w:t xml:space="preserve">, OECD </w:t>
      </w:r>
      <w:r w:rsidR="00FD72B1" w:rsidRPr="00565645">
        <w:rPr>
          <w:rFonts w:ascii="Times New Roman" w:hAnsi="Times New Roman"/>
          <w:lang w:val="tr-TR"/>
        </w:rPr>
        <w:t>Kodu</w:t>
      </w:r>
      <w:r w:rsidR="00BE3F1F" w:rsidRPr="00565645">
        <w:rPr>
          <w:rFonts w:ascii="Times New Roman" w:hAnsi="Times New Roman"/>
          <w:lang w:val="tr-TR"/>
        </w:rPr>
        <w:t xml:space="preserve"> 6, Temmuz 2014 tarihli 2015 sürümü, esas alınarak hazırlanan </w:t>
      </w:r>
      <w:r w:rsidR="00A42643" w:rsidRPr="00565645">
        <w:rPr>
          <w:rFonts w:ascii="Times New Roman" w:hAnsi="Times New Roman"/>
          <w:lang w:val="tr-TR"/>
        </w:rPr>
        <w:t>komple</w:t>
      </w:r>
      <w:r w:rsidR="00BE3F1F"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00FD72B1"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Evet/hayır/uygulanabilir değil</w:t>
      </w:r>
      <w:r w:rsidR="00BE3F1F" w:rsidRPr="00565645">
        <w:rPr>
          <w:rFonts w:ascii="Times New Roman" w:hAnsi="Times New Roman"/>
          <w:b/>
          <w:bCs/>
          <w:vertAlign w:val="superscript"/>
          <w:lang w:val="tr-TR"/>
        </w:rPr>
        <w:t>(4)</w:t>
      </w:r>
    </w:p>
    <w:p w14:paraId="034B0B18" w14:textId="77777777" w:rsidR="00BE3F1F" w:rsidRPr="00565645" w:rsidRDefault="00BE3F1F" w:rsidP="00FD72B1">
      <w:pPr>
        <w:jc w:val="both"/>
        <w:rPr>
          <w:rFonts w:eastAsia="Arial"/>
          <w:b/>
          <w:bCs/>
          <w:sz w:val="20"/>
          <w:szCs w:val="20"/>
        </w:rPr>
      </w:pPr>
    </w:p>
    <w:p w14:paraId="70F53F34" w14:textId="77777777" w:rsidR="00BE3F1F" w:rsidRPr="00565645" w:rsidRDefault="008571EA" w:rsidP="00FD72B1">
      <w:pPr>
        <w:pStyle w:val="GvdeMetni"/>
        <w:numPr>
          <w:ilvl w:val="2"/>
          <w:numId w:val="104"/>
        </w:numPr>
        <w:tabs>
          <w:tab w:val="left" w:pos="2150"/>
        </w:tabs>
        <w:ind w:right="220"/>
        <w:jc w:val="both"/>
        <w:rPr>
          <w:rFonts w:ascii="Times New Roman" w:hAnsi="Times New Roman"/>
          <w:lang w:val="tr-TR"/>
        </w:rPr>
      </w:pPr>
      <w:r w:rsidRPr="00565645">
        <w:rPr>
          <w:rFonts w:ascii="Times New Roman" w:hAnsi="Times New Roman"/>
          <w:lang w:val="tr-TR"/>
        </w:rPr>
        <w:t>Dar izli</w:t>
      </w:r>
      <w:r w:rsidR="00BE3F1F" w:rsidRPr="00565645">
        <w:rPr>
          <w:rFonts w:ascii="Times New Roman" w:hAnsi="Times New Roman"/>
          <w:lang w:val="tr-TR"/>
        </w:rPr>
        <w:t xml:space="preserve"> tarım ve orman traktörleri üzerine arkadan takılan devrilmeye karşı koruyucu yapıların resmi olarak test edilmesine ilişkin OECD Standart </w:t>
      </w:r>
      <w:r w:rsidR="00FD72B1" w:rsidRPr="00565645">
        <w:rPr>
          <w:rFonts w:ascii="Times New Roman" w:hAnsi="Times New Roman"/>
          <w:lang w:val="tr-TR"/>
        </w:rPr>
        <w:t>Kodu</w:t>
      </w:r>
      <w:r w:rsidR="00BE3F1F" w:rsidRPr="00565645">
        <w:rPr>
          <w:rFonts w:ascii="Times New Roman" w:hAnsi="Times New Roman"/>
          <w:lang w:val="tr-TR"/>
        </w:rPr>
        <w:t xml:space="preserve">, OECD </w:t>
      </w:r>
      <w:r w:rsidR="00FD72B1" w:rsidRPr="00565645">
        <w:rPr>
          <w:rFonts w:ascii="Times New Roman" w:hAnsi="Times New Roman"/>
          <w:lang w:val="tr-TR"/>
        </w:rPr>
        <w:t>Kodu</w:t>
      </w:r>
      <w:r w:rsidR="00BE3F1F" w:rsidRPr="00565645">
        <w:rPr>
          <w:rFonts w:ascii="Times New Roman" w:hAnsi="Times New Roman"/>
          <w:lang w:val="tr-TR"/>
        </w:rPr>
        <w:t xml:space="preserve"> 7, Temmuz 2014 tarihli 2015 sürümü, esas alınarak hazırlanan </w:t>
      </w:r>
      <w:r w:rsidR="00A42643" w:rsidRPr="00565645">
        <w:rPr>
          <w:rFonts w:ascii="Times New Roman" w:hAnsi="Times New Roman"/>
          <w:lang w:val="tr-TR"/>
        </w:rPr>
        <w:t>komple</w:t>
      </w:r>
      <w:r w:rsidR="00BE3F1F"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00FD72B1"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Evet/hayır/uygulanabilir değil</w:t>
      </w:r>
      <w:r w:rsidR="00BE3F1F" w:rsidRPr="00565645">
        <w:rPr>
          <w:rFonts w:ascii="Times New Roman" w:hAnsi="Times New Roman"/>
          <w:b/>
          <w:bCs/>
          <w:vertAlign w:val="superscript"/>
          <w:lang w:val="tr-TR"/>
        </w:rPr>
        <w:t>(4)</w:t>
      </w:r>
    </w:p>
    <w:p w14:paraId="0B86A389" w14:textId="77777777" w:rsidR="00BE3F1F" w:rsidRPr="00565645" w:rsidRDefault="00BE3F1F" w:rsidP="00FD72B1">
      <w:pPr>
        <w:pStyle w:val="GvdeMetni"/>
        <w:ind w:left="2149" w:right="223"/>
        <w:jc w:val="both"/>
        <w:rPr>
          <w:rFonts w:ascii="Times New Roman" w:hAnsi="Times New Roman"/>
          <w:lang w:val="tr-TR"/>
        </w:rPr>
      </w:pPr>
    </w:p>
    <w:p w14:paraId="473C69B4" w14:textId="77777777" w:rsidR="00BE3F1F" w:rsidRPr="00565645" w:rsidRDefault="00BE3F1F"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DÜŞEN NESNELERE KARŞI KORUYUCU YAPI (FOPS)</w:t>
      </w:r>
    </w:p>
    <w:p w14:paraId="73AFFB4D" w14:textId="77777777" w:rsidR="00BE3F1F" w:rsidRPr="00565645" w:rsidRDefault="00BE3F1F" w:rsidP="00FD72B1">
      <w:pPr>
        <w:jc w:val="both"/>
        <w:rPr>
          <w:rFonts w:eastAsia="Arial"/>
          <w:b/>
          <w:bCs/>
          <w:sz w:val="20"/>
          <w:szCs w:val="20"/>
        </w:rPr>
      </w:pPr>
    </w:p>
    <w:p w14:paraId="41489BCE" w14:textId="77777777" w:rsidR="00BE3F1F" w:rsidRPr="00565645" w:rsidRDefault="00BE3F1F" w:rsidP="004271D8">
      <w:pPr>
        <w:numPr>
          <w:ilvl w:val="2"/>
          <w:numId w:val="308"/>
        </w:numPr>
        <w:tabs>
          <w:tab w:val="left" w:pos="2150"/>
        </w:tabs>
        <w:kinsoku/>
        <w:ind w:left="2149"/>
        <w:jc w:val="both"/>
        <w:rPr>
          <w:rFonts w:eastAsia="Arial"/>
          <w:sz w:val="20"/>
          <w:szCs w:val="20"/>
        </w:rPr>
      </w:pPr>
      <w:r w:rsidRPr="00565645">
        <w:rPr>
          <w:b/>
          <w:bCs/>
          <w:sz w:val="20"/>
          <w:szCs w:val="20"/>
        </w:rPr>
        <w:t xml:space="preserve">Ormancılık </w:t>
      </w:r>
      <w:r w:rsidR="00FD72B1" w:rsidRPr="00565645">
        <w:rPr>
          <w:b/>
          <w:bCs/>
          <w:sz w:val="20"/>
          <w:szCs w:val="20"/>
        </w:rPr>
        <w:t>uygulamaları için donatılmış</w:t>
      </w:r>
      <w:r w:rsidRPr="00565645">
        <w:rPr>
          <w:b/>
          <w:bCs/>
          <w:sz w:val="20"/>
          <w:szCs w:val="20"/>
        </w:rPr>
        <w:t xml:space="preserve"> T veya C </w:t>
      </w:r>
      <w:r w:rsidR="00FD72B1" w:rsidRPr="00565645">
        <w:rPr>
          <w:b/>
          <w:bCs/>
          <w:sz w:val="20"/>
          <w:szCs w:val="20"/>
        </w:rPr>
        <w:t>kategori a</w:t>
      </w:r>
      <w:r w:rsidRPr="00565645">
        <w:rPr>
          <w:b/>
          <w:bCs/>
          <w:sz w:val="20"/>
          <w:szCs w:val="20"/>
        </w:rPr>
        <w:t>raçlar</w:t>
      </w:r>
    </w:p>
    <w:p w14:paraId="198DF7CB" w14:textId="77777777" w:rsidR="00BE3F1F" w:rsidRPr="00565645" w:rsidRDefault="00BE3F1F" w:rsidP="00FD72B1">
      <w:pPr>
        <w:jc w:val="both"/>
        <w:rPr>
          <w:rFonts w:eastAsia="Arial"/>
          <w:b/>
          <w:bCs/>
          <w:sz w:val="20"/>
          <w:szCs w:val="20"/>
        </w:rPr>
      </w:pPr>
    </w:p>
    <w:p w14:paraId="7667E4EF" w14:textId="77777777" w:rsidR="00BE3F1F" w:rsidRPr="00565645" w:rsidRDefault="00BE3F1F" w:rsidP="004271D8">
      <w:pPr>
        <w:pStyle w:val="GvdeMetni"/>
        <w:numPr>
          <w:ilvl w:val="3"/>
          <w:numId w:val="308"/>
        </w:numPr>
        <w:tabs>
          <w:tab w:val="left" w:pos="2150"/>
        </w:tabs>
        <w:ind w:right="219"/>
        <w:jc w:val="both"/>
        <w:rPr>
          <w:rFonts w:ascii="Times New Roman" w:hAnsi="Times New Roman"/>
          <w:lang w:val="tr-TR"/>
        </w:rPr>
      </w:pPr>
      <w:r w:rsidRPr="00565645">
        <w:rPr>
          <w:rFonts w:ascii="Times New Roman" w:hAnsi="Times New Roman"/>
          <w:lang w:val="tr-TR"/>
        </w:rPr>
        <w:t>ISO 8083:2006 (Ormancılık makineleri - Düşen nesnelere karşı koruyucu yapılar (FOPS) - Laboratuvar testleri ve performans gereklilikleri) Düzey I/Düzey II</w:t>
      </w:r>
      <w:r w:rsidR="00FB6731" w:rsidRPr="00565645">
        <w:rPr>
          <w:rFonts w:ascii="Times New Roman" w:hAnsi="Times New Roman"/>
          <w:lang w:val="tr-TR"/>
        </w:rPr>
        <w:t>’</w:t>
      </w:r>
      <w:r w:rsidRPr="00565645">
        <w:rPr>
          <w:rFonts w:ascii="Times New Roman" w:hAnsi="Times New Roman"/>
          <w:lang w:val="tr-TR"/>
        </w:rPr>
        <w:t xml:space="preserve">de yer alan şartların </w:t>
      </w:r>
      <w:r w:rsidR="007964C6" w:rsidRPr="00565645">
        <w:rPr>
          <w:rFonts w:ascii="Times New Roman" w:hAnsi="Times New Roman"/>
          <w:lang w:val="tr-TR"/>
        </w:rPr>
        <w:t xml:space="preserve">bilgi </w:t>
      </w:r>
      <w:r w:rsidR="00FD72B1" w:rsidRPr="00565645">
        <w:rPr>
          <w:rFonts w:ascii="Times New Roman" w:hAnsi="Times New Roman"/>
          <w:lang w:val="tr-TR"/>
        </w:rPr>
        <w:t>dokümanında</w:t>
      </w:r>
      <w:r w:rsidRPr="00565645">
        <w:rPr>
          <w:rFonts w:ascii="Times New Roman" w:hAnsi="Times New Roman"/>
          <w:lang w:val="tr-TR"/>
        </w:rPr>
        <w:t xml:space="preserve"> yer verile</w:t>
      </w:r>
      <w:r w:rsidR="00A42643" w:rsidRPr="00565645">
        <w:rPr>
          <w:rFonts w:ascii="Times New Roman" w:hAnsi="Times New Roman"/>
          <w:lang w:val="tr-TR"/>
        </w:rPr>
        <w:t>n</w:t>
      </w:r>
      <w:r w:rsidRPr="00565645">
        <w:rPr>
          <w:rFonts w:ascii="Times New Roman" w:hAnsi="Times New Roman"/>
          <w:lang w:val="tr-TR"/>
        </w:rPr>
        <w:t xml:space="preserve"> ilgili belgelerle birlikte karşılanması: Evet/hayır</w:t>
      </w:r>
      <w:r w:rsidRPr="00565645">
        <w:rPr>
          <w:rFonts w:ascii="Times New Roman" w:hAnsi="Times New Roman"/>
          <w:b/>
          <w:bCs/>
          <w:vertAlign w:val="superscript"/>
          <w:lang w:val="tr-TR"/>
        </w:rPr>
        <w:t>(4)</w:t>
      </w:r>
    </w:p>
    <w:p w14:paraId="0AC69BE4" w14:textId="77777777" w:rsidR="00BE3F1F" w:rsidRPr="00565645" w:rsidRDefault="00BE3F1F" w:rsidP="00FD72B1">
      <w:pPr>
        <w:jc w:val="both"/>
        <w:rPr>
          <w:rFonts w:eastAsia="Arial"/>
          <w:b/>
          <w:bCs/>
          <w:sz w:val="20"/>
          <w:szCs w:val="20"/>
        </w:rPr>
      </w:pPr>
    </w:p>
    <w:p w14:paraId="00571F12" w14:textId="77777777" w:rsidR="00BE3F1F" w:rsidRPr="00565645" w:rsidRDefault="00BE3F1F" w:rsidP="004271D8">
      <w:pPr>
        <w:numPr>
          <w:ilvl w:val="2"/>
          <w:numId w:val="308"/>
        </w:numPr>
        <w:tabs>
          <w:tab w:val="left" w:pos="2150"/>
        </w:tabs>
        <w:kinsoku/>
        <w:ind w:left="2149"/>
        <w:jc w:val="both"/>
        <w:rPr>
          <w:b/>
          <w:bCs/>
        </w:rPr>
      </w:pPr>
      <w:r w:rsidRPr="00565645">
        <w:rPr>
          <w:b/>
          <w:sz w:val="20"/>
          <w:szCs w:val="20"/>
        </w:rPr>
        <w:t xml:space="preserve">OPS ile </w:t>
      </w:r>
      <w:r w:rsidR="00FD72B1" w:rsidRPr="00565645">
        <w:rPr>
          <w:b/>
          <w:sz w:val="20"/>
          <w:szCs w:val="20"/>
        </w:rPr>
        <w:t xml:space="preserve">donatılmış </w:t>
      </w:r>
      <w:r w:rsidR="00676180" w:rsidRPr="00565645">
        <w:rPr>
          <w:b/>
          <w:sz w:val="20"/>
          <w:szCs w:val="20"/>
        </w:rPr>
        <w:t xml:space="preserve">T veya C kategori </w:t>
      </w:r>
      <w:r w:rsidR="00FD72B1" w:rsidRPr="00565645">
        <w:rPr>
          <w:b/>
          <w:sz w:val="20"/>
          <w:szCs w:val="20"/>
        </w:rPr>
        <w:t xml:space="preserve">diğer </w:t>
      </w:r>
      <w:r w:rsidR="00A5234C" w:rsidRPr="00565645">
        <w:rPr>
          <w:b/>
          <w:sz w:val="20"/>
          <w:szCs w:val="20"/>
        </w:rPr>
        <w:t xml:space="preserve">tüm </w:t>
      </w:r>
      <w:r w:rsidR="00FD72B1" w:rsidRPr="00565645">
        <w:rPr>
          <w:b/>
          <w:sz w:val="20"/>
          <w:szCs w:val="20"/>
        </w:rPr>
        <w:t>araçlar</w:t>
      </w:r>
    </w:p>
    <w:p w14:paraId="294FB395" w14:textId="77777777" w:rsidR="00BE3F1F" w:rsidRPr="00565645" w:rsidRDefault="00BE3F1F" w:rsidP="00FD72B1">
      <w:pPr>
        <w:jc w:val="both"/>
        <w:rPr>
          <w:rFonts w:eastAsia="Arial"/>
          <w:b/>
          <w:bCs/>
          <w:sz w:val="20"/>
          <w:szCs w:val="20"/>
        </w:rPr>
      </w:pPr>
    </w:p>
    <w:p w14:paraId="71A91DE4" w14:textId="77777777" w:rsidR="00BE3F1F" w:rsidRPr="00565645" w:rsidRDefault="00BE3F1F" w:rsidP="004271D8">
      <w:pPr>
        <w:pStyle w:val="GvdeMetni"/>
        <w:numPr>
          <w:ilvl w:val="3"/>
          <w:numId w:val="308"/>
        </w:numPr>
        <w:tabs>
          <w:tab w:val="left" w:pos="2150"/>
        </w:tabs>
        <w:ind w:right="220"/>
        <w:jc w:val="both"/>
        <w:rPr>
          <w:rFonts w:ascii="Times New Roman" w:hAnsi="Times New Roman"/>
          <w:lang w:val="tr-TR"/>
        </w:rPr>
      </w:pPr>
      <w:r w:rsidRPr="00565645">
        <w:rPr>
          <w:rFonts w:ascii="Times New Roman" w:hAnsi="Times New Roman"/>
          <w:lang w:val="tr-TR"/>
        </w:rPr>
        <w:t>FOPS</w:t>
      </w:r>
      <w:r w:rsidR="00FB6731" w:rsidRPr="00565645">
        <w:rPr>
          <w:rFonts w:ascii="Times New Roman" w:hAnsi="Times New Roman"/>
          <w:lang w:val="tr-TR"/>
        </w:rPr>
        <w:t>’</w:t>
      </w:r>
      <w:r w:rsidRPr="00565645">
        <w:rPr>
          <w:rFonts w:ascii="Times New Roman" w:hAnsi="Times New Roman"/>
          <w:lang w:val="tr-TR"/>
        </w:rPr>
        <w:t>nin konumu, koltuk endeks noktasının (SIP) konumunu v</w:t>
      </w:r>
      <w:r w:rsidR="009538DD" w:rsidRPr="00565645">
        <w:rPr>
          <w:rFonts w:ascii="Times New Roman" w:hAnsi="Times New Roman"/>
          <w:lang w:val="tr-TR"/>
        </w:rPr>
        <w:t>b</w:t>
      </w:r>
      <w:r w:rsidRPr="00565645">
        <w:rPr>
          <w:rFonts w:ascii="Times New Roman" w:hAnsi="Times New Roman"/>
          <w:lang w:val="tr-TR"/>
        </w:rPr>
        <w:t xml:space="preserve">. gösteren fotoğraflar ve ayrıntılı teknik çizimler. Çizimlerde ana iç </w:t>
      </w:r>
      <w:r w:rsidR="009B7D58" w:rsidRPr="00565645">
        <w:rPr>
          <w:rFonts w:ascii="Times New Roman" w:hAnsi="Times New Roman"/>
          <w:lang w:val="tr-TR"/>
        </w:rPr>
        <w:t>boyut</w:t>
      </w:r>
      <w:r w:rsidRPr="00565645">
        <w:rPr>
          <w:rFonts w:ascii="Times New Roman" w:hAnsi="Times New Roman"/>
          <w:lang w:val="tr-TR"/>
        </w:rPr>
        <w:t>lar</w:t>
      </w:r>
      <w:r w:rsidR="009538DD" w:rsidRPr="00565645">
        <w:rPr>
          <w:rFonts w:ascii="Times New Roman" w:hAnsi="Times New Roman"/>
          <w:lang w:val="tr-TR"/>
        </w:rPr>
        <w:t xml:space="preserve"> ve</w:t>
      </w:r>
      <w:r w:rsidRPr="00565645">
        <w:rPr>
          <w:rFonts w:ascii="Times New Roman" w:hAnsi="Times New Roman"/>
          <w:lang w:val="tr-TR"/>
        </w:rPr>
        <w:t xml:space="preserve"> takılmış bulunan koruyucu yapılı traktörün dış </w:t>
      </w:r>
      <w:r w:rsidR="009B7D58" w:rsidRPr="00565645">
        <w:rPr>
          <w:rFonts w:ascii="Times New Roman" w:hAnsi="Times New Roman"/>
          <w:lang w:val="tr-TR"/>
        </w:rPr>
        <w:t>boyut</w:t>
      </w:r>
      <w:r w:rsidRPr="00565645">
        <w:rPr>
          <w:rFonts w:ascii="Times New Roman" w:hAnsi="Times New Roman"/>
          <w:lang w:val="tr-TR"/>
        </w:rPr>
        <w:t xml:space="preserve">ları dahil olmak üzere ana </w:t>
      </w:r>
      <w:r w:rsidR="009B7D58" w:rsidRPr="00565645">
        <w:rPr>
          <w:rFonts w:ascii="Times New Roman" w:hAnsi="Times New Roman"/>
          <w:lang w:val="tr-TR"/>
        </w:rPr>
        <w:t>boyut</w:t>
      </w:r>
      <w:r w:rsidRPr="00565645">
        <w:rPr>
          <w:rFonts w:ascii="Times New Roman" w:hAnsi="Times New Roman"/>
          <w:lang w:val="tr-TR"/>
        </w:rPr>
        <w:t xml:space="preserve"> değerleri gösterilmelidir: ..............</w:t>
      </w:r>
    </w:p>
    <w:p w14:paraId="7FEC95FB" w14:textId="77777777" w:rsidR="00BE3F1F" w:rsidRPr="00565645" w:rsidRDefault="00BE3F1F" w:rsidP="00FD72B1">
      <w:pPr>
        <w:jc w:val="both"/>
        <w:rPr>
          <w:rFonts w:eastAsia="Arial"/>
          <w:sz w:val="20"/>
          <w:szCs w:val="20"/>
        </w:rPr>
      </w:pPr>
    </w:p>
    <w:p w14:paraId="3242BC97"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Aşağıdakilerden meydana gelen koruyucu yapıya ait kısa açıklama:</w:t>
      </w:r>
    </w:p>
    <w:p w14:paraId="4549B0D1" w14:textId="77777777" w:rsidR="00BE3F1F" w:rsidRPr="00565645" w:rsidRDefault="00BE3F1F" w:rsidP="00FD72B1">
      <w:pPr>
        <w:jc w:val="both"/>
        <w:rPr>
          <w:rFonts w:eastAsia="Arial"/>
          <w:sz w:val="20"/>
          <w:szCs w:val="20"/>
        </w:rPr>
      </w:pPr>
    </w:p>
    <w:p w14:paraId="3711121A" w14:textId="77777777" w:rsidR="00BE3F1F" w:rsidRPr="00565645" w:rsidRDefault="00BE3F1F" w:rsidP="00FD72B1">
      <w:pPr>
        <w:pStyle w:val="GvdeMetni"/>
        <w:tabs>
          <w:tab w:val="left" w:pos="2149"/>
        </w:tabs>
        <w:ind w:left="732"/>
        <w:jc w:val="both"/>
        <w:rPr>
          <w:rFonts w:ascii="Times New Roman" w:hAnsi="Times New Roman"/>
          <w:lang w:val="tr-TR"/>
        </w:rPr>
      </w:pPr>
      <w:r w:rsidRPr="00565645">
        <w:rPr>
          <w:rFonts w:ascii="Times New Roman" w:hAnsi="Times New Roman"/>
          <w:b/>
          <w:lang w:val="tr-TR"/>
        </w:rPr>
        <w:t>47.2.2.1.</w:t>
      </w:r>
      <w:r w:rsidRPr="00565645">
        <w:rPr>
          <w:rFonts w:ascii="Times New Roman" w:hAnsi="Times New Roman"/>
          <w:lang w:val="tr-TR"/>
        </w:rPr>
        <w:tab/>
        <w:t>İmalat tipi: .................................................</w:t>
      </w:r>
    </w:p>
    <w:p w14:paraId="24F0308F" w14:textId="77777777" w:rsidR="00BE3F1F" w:rsidRPr="00565645" w:rsidRDefault="00BE3F1F" w:rsidP="00FD72B1">
      <w:pPr>
        <w:jc w:val="both"/>
        <w:rPr>
          <w:rFonts w:eastAsia="Arial"/>
          <w:sz w:val="20"/>
          <w:szCs w:val="20"/>
        </w:rPr>
      </w:pPr>
    </w:p>
    <w:p w14:paraId="2D83B1DF" w14:textId="77777777" w:rsidR="00BE3F1F" w:rsidRPr="00565645" w:rsidRDefault="00BE3F1F" w:rsidP="00FD72B1">
      <w:pPr>
        <w:pStyle w:val="GvdeMetni"/>
        <w:tabs>
          <w:tab w:val="left" w:pos="2150"/>
        </w:tabs>
        <w:ind w:left="732"/>
        <w:jc w:val="both"/>
        <w:rPr>
          <w:rFonts w:ascii="Times New Roman" w:hAnsi="Times New Roman"/>
          <w:lang w:val="tr-TR"/>
        </w:rPr>
      </w:pPr>
      <w:r w:rsidRPr="00565645">
        <w:rPr>
          <w:rFonts w:ascii="Times New Roman" w:hAnsi="Times New Roman"/>
          <w:b/>
          <w:lang w:val="tr-TR"/>
        </w:rPr>
        <w:t>47.2.2.2.</w:t>
      </w:r>
      <w:r w:rsidRPr="00565645">
        <w:rPr>
          <w:rFonts w:ascii="Times New Roman" w:hAnsi="Times New Roman"/>
          <w:lang w:val="tr-TR"/>
        </w:rPr>
        <w:tab/>
        <w:t>Montaj ayrıntıları: .......................................</w:t>
      </w:r>
    </w:p>
    <w:p w14:paraId="304B7C46" w14:textId="77777777" w:rsidR="00BE3F1F" w:rsidRPr="00565645" w:rsidRDefault="00BE3F1F" w:rsidP="00FD72B1">
      <w:pPr>
        <w:jc w:val="both"/>
        <w:rPr>
          <w:rFonts w:eastAsia="Arial"/>
          <w:sz w:val="20"/>
          <w:szCs w:val="20"/>
        </w:rPr>
      </w:pPr>
    </w:p>
    <w:p w14:paraId="5AEB4F1D" w14:textId="77777777" w:rsidR="00BE3F1F" w:rsidRPr="00565645" w:rsidRDefault="009B7D58" w:rsidP="004271D8">
      <w:pPr>
        <w:numPr>
          <w:ilvl w:val="3"/>
          <w:numId w:val="308"/>
        </w:numPr>
        <w:tabs>
          <w:tab w:val="left" w:pos="2150"/>
        </w:tabs>
        <w:kinsoku/>
        <w:jc w:val="both"/>
        <w:rPr>
          <w:rFonts w:eastAsia="Arial"/>
          <w:sz w:val="20"/>
          <w:szCs w:val="20"/>
        </w:rPr>
      </w:pPr>
      <w:r w:rsidRPr="00565645">
        <w:rPr>
          <w:iCs/>
          <w:sz w:val="20"/>
          <w:szCs w:val="20"/>
        </w:rPr>
        <w:t>Boyut</w:t>
      </w:r>
      <w:r w:rsidR="00BE3F1F" w:rsidRPr="00565645">
        <w:rPr>
          <w:iCs/>
          <w:sz w:val="20"/>
          <w:szCs w:val="20"/>
        </w:rPr>
        <w:t>lar</w:t>
      </w:r>
      <w:r w:rsidR="00BE3F1F" w:rsidRPr="00565645">
        <w:rPr>
          <w:b/>
          <w:bCs/>
          <w:sz w:val="20"/>
          <w:szCs w:val="20"/>
          <w:vertAlign w:val="superscript"/>
        </w:rPr>
        <w:t>(52)</w:t>
      </w:r>
    </w:p>
    <w:p w14:paraId="1046E288" w14:textId="77777777" w:rsidR="00BE3F1F" w:rsidRPr="00565645" w:rsidRDefault="00BE3F1F" w:rsidP="00FD72B1">
      <w:pPr>
        <w:jc w:val="both"/>
        <w:rPr>
          <w:rFonts w:eastAsia="Arial"/>
          <w:b/>
          <w:bCs/>
          <w:sz w:val="20"/>
          <w:szCs w:val="20"/>
        </w:rPr>
      </w:pPr>
    </w:p>
    <w:p w14:paraId="0A6D2A77" w14:textId="77777777" w:rsidR="00BE3F1F" w:rsidRPr="00565645" w:rsidRDefault="00BE3F1F" w:rsidP="004271D8">
      <w:pPr>
        <w:pStyle w:val="GvdeMetni"/>
        <w:numPr>
          <w:ilvl w:val="4"/>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 xml:space="preserve">Koltuk endeks noktası (SIP) üzerindeki </w:t>
      </w:r>
      <w:r w:rsidR="00FB110A" w:rsidRPr="00565645">
        <w:rPr>
          <w:rFonts w:ascii="Times New Roman" w:hAnsi="Times New Roman"/>
          <w:lang w:val="tr-TR"/>
        </w:rPr>
        <w:t>tavan</w:t>
      </w:r>
      <w:r w:rsidRPr="00565645">
        <w:rPr>
          <w:rFonts w:ascii="Times New Roman" w:hAnsi="Times New Roman"/>
          <w:lang w:val="tr-TR"/>
        </w:rPr>
        <w:t xml:space="preserve"> elemanlarının yüksekliği: ... mm</w:t>
      </w:r>
    </w:p>
    <w:p w14:paraId="1902CD68" w14:textId="77777777" w:rsidR="00BE3F1F" w:rsidRPr="00565645" w:rsidRDefault="00BE3F1F" w:rsidP="00481932">
      <w:pPr>
        <w:jc w:val="both"/>
        <w:rPr>
          <w:rFonts w:eastAsia="Arial"/>
          <w:sz w:val="20"/>
          <w:szCs w:val="20"/>
        </w:rPr>
      </w:pPr>
    </w:p>
    <w:p w14:paraId="1B8ECEC6" w14:textId="77777777" w:rsidR="00BE3F1F" w:rsidRPr="00565645" w:rsidRDefault="00BE3F1F" w:rsidP="004271D8">
      <w:pPr>
        <w:pStyle w:val="GvdeMetni"/>
        <w:numPr>
          <w:ilvl w:val="4"/>
          <w:numId w:val="308"/>
        </w:numPr>
        <w:tabs>
          <w:tab w:val="left" w:pos="2150"/>
        </w:tabs>
        <w:ind w:left="2149" w:hanging="1417"/>
        <w:jc w:val="both"/>
        <w:rPr>
          <w:rFonts w:ascii="Times New Roman" w:hAnsi="Times New Roman"/>
          <w:lang w:val="tr-TR"/>
        </w:rPr>
      </w:pPr>
      <w:r w:rsidRPr="00565645">
        <w:rPr>
          <w:rFonts w:ascii="Times New Roman" w:hAnsi="Times New Roman"/>
          <w:lang w:val="tr-TR"/>
        </w:rPr>
        <w:t xml:space="preserve">Traktör taban plakası üzerindeki </w:t>
      </w:r>
      <w:r w:rsidR="00FB110A" w:rsidRPr="00565645">
        <w:rPr>
          <w:rFonts w:ascii="Times New Roman" w:hAnsi="Times New Roman"/>
          <w:lang w:val="tr-TR"/>
        </w:rPr>
        <w:t>tavan</w:t>
      </w:r>
      <w:r w:rsidRPr="00565645">
        <w:rPr>
          <w:rFonts w:ascii="Times New Roman" w:hAnsi="Times New Roman"/>
          <w:lang w:val="tr-TR"/>
        </w:rPr>
        <w:t xml:space="preserve"> elemanlarının yüksekliği: ... mm</w:t>
      </w:r>
    </w:p>
    <w:p w14:paraId="509F3A0D" w14:textId="77777777" w:rsidR="00BE3F1F" w:rsidRPr="00565645" w:rsidRDefault="00BE3F1F" w:rsidP="00481932">
      <w:pPr>
        <w:jc w:val="both"/>
        <w:rPr>
          <w:rFonts w:eastAsia="Arial"/>
          <w:sz w:val="20"/>
          <w:szCs w:val="20"/>
        </w:rPr>
      </w:pPr>
    </w:p>
    <w:p w14:paraId="0782E070" w14:textId="77777777" w:rsidR="00BE3F1F" w:rsidRPr="00565645" w:rsidRDefault="00BE3F1F" w:rsidP="004271D8">
      <w:pPr>
        <w:pStyle w:val="GvdeMetni"/>
        <w:numPr>
          <w:ilvl w:val="4"/>
          <w:numId w:val="308"/>
        </w:numPr>
        <w:tabs>
          <w:tab w:val="left" w:pos="2151"/>
        </w:tabs>
        <w:ind w:hanging="6381"/>
        <w:rPr>
          <w:rFonts w:ascii="Times New Roman" w:hAnsi="Times New Roman"/>
          <w:lang w:val="tr-TR"/>
        </w:rPr>
      </w:pPr>
      <w:r w:rsidRPr="00565645">
        <w:rPr>
          <w:rFonts w:ascii="Times New Roman" w:hAnsi="Times New Roman"/>
          <w:lang w:val="tr-TR"/>
        </w:rPr>
        <w:t>Koruyucu yapının takılı olduğu traktörün toplam yüksekliği: ... mm</w:t>
      </w:r>
    </w:p>
    <w:p w14:paraId="42E8E8C0" w14:textId="77777777" w:rsidR="00BE3F1F" w:rsidRPr="00565645" w:rsidRDefault="00BE3F1F" w:rsidP="00481932">
      <w:pPr>
        <w:jc w:val="both"/>
        <w:rPr>
          <w:rFonts w:eastAsia="Arial"/>
          <w:sz w:val="20"/>
          <w:szCs w:val="20"/>
        </w:rPr>
      </w:pPr>
    </w:p>
    <w:p w14:paraId="7C35F333" w14:textId="77777777" w:rsidR="00BE3F1F" w:rsidRPr="00565645" w:rsidRDefault="00BE3F1F" w:rsidP="004271D8">
      <w:pPr>
        <w:pStyle w:val="GvdeMetni"/>
        <w:numPr>
          <w:ilvl w:val="4"/>
          <w:numId w:val="308"/>
        </w:numPr>
        <w:tabs>
          <w:tab w:val="left" w:pos="2150"/>
        </w:tabs>
        <w:ind w:left="2149" w:right="219" w:hanging="1417"/>
        <w:jc w:val="both"/>
        <w:rPr>
          <w:rFonts w:ascii="Times New Roman" w:hAnsi="Times New Roman"/>
          <w:lang w:val="tr-TR"/>
        </w:rPr>
      </w:pPr>
      <w:r w:rsidRPr="00565645">
        <w:rPr>
          <w:rFonts w:ascii="Times New Roman" w:hAnsi="Times New Roman"/>
          <w:lang w:val="tr-TR"/>
        </w:rPr>
        <w:t>Koruyucu yapının toplam genişliği (çamurluklar var ise belirtilmelidir): ... mm</w:t>
      </w:r>
    </w:p>
    <w:p w14:paraId="3CBFE97B" w14:textId="77777777" w:rsidR="00BE3F1F" w:rsidRPr="00565645" w:rsidRDefault="00BE3F1F" w:rsidP="00481932">
      <w:pPr>
        <w:jc w:val="both"/>
        <w:rPr>
          <w:rFonts w:eastAsia="Arial"/>
          <w:sz w:val="20"/>
          <w:szCs w:val="20"/>
        </w:rPr>
      </w:pPr>
    </w:p>
    <w:p w14:paraId="296CFA90" w14:textId="77777777" w:rsidR="00BE3F1F" w:rsidRPr="00565645" w:rsidRDefault="00BE3F1F" w:rsidP="004271D8">
      <w:pPr>
        <w:numPr>
          <w:ilvl w:val="3"/>
          <w:numId w:val="308"/>
        </w:numPr>
        <w:tabs>
          <w:tab w:val="left" w:pos="2150"/>
        </w:tabs>
        <w:kinsoku/>
        <w:ind w:right="219" w:hanging="1417"/>
        <w:jc w:val="both"/>
        <w:rPr>
          <w:rFonts w:eastAsia="Arial"/>
          <w:sz w:val="20"/>
          <w:szCs w:val="20"/>
        </w:rPr>
      </w:pPr>
      <w:r w:rsidRPr="00565645">
        <w:rPr>
          <w:iCs/>
          <w:sz w:val="20"/>
          <w:szCs w:val="20"/>
        </w:rPr>
        <w:t xml:space="preserve">Koruyucu </w:t>
      </w:r>
      <w:r w:rsidR="00BA445F" w:rsidRPr="00565645">
        <w:rPr>
          <w:iCs/>
          <w:sz w:val="20"/>
          <w:szCs w:val="20"/>
        </w:rPr>
        <w:t>yapının imalatında kullanılan malzemelerin ayrıntıları ve kullanılan çelik hakkında bilgiler</w:t>
      </w:r>
      <w:r w:rsidRPr="00565645">
        <w:rPr>
          <w:b/>
          <w:bCs/>
          <w:sz w:val="20"/>
          <w:szCs w:val="20"/>
          <w:vertAlign w:val="superscript"/>
        </w:rPr>
        <w:t>(53)</w:t>
      </w:r>
    </w:p>
    <w:p w14:paraId="54D528D9" w14:textId="77777777" w:rsidR="00BE3F1F" w:rsidRPr="00565645" w:rsidRDefault="00BE3F1F" w:rsidP="00481932">
      <w:pPr>
        <w:jc w:val="both"/>
        <w:rPr>
          <w:rFonts w:eastAsia="Arial"/>
          <w:b/>
          <w:bCs/>
          <w:sz w:val="20"/>
          <w:szCs w:val="20"/>
        </w:rPr>
      </w:pPr>
    </w:p>
    <w:p w14:paraId="108CF210" w14:textId="77777777" w:rsidR="00BE3F1F" w:rsidRPr="00565645" w:rsidRDefault="00BE3F1F" w:rsidP="00481932">
      <w:pPr>
        <w:pStyle w:val="GvdeMetni"/>
        <w:tabs>
          <w:tab w:val="left" w:pos="2149"/>
        </w:tabs>
        <w:ind w:left="731" w:right="223"/>
        <w:jc w:val="both"/>
        <w:rPr>
          <w:rFonts w:ascii="Times New Roman" w:hAnsi="Times New Roman"/>
          <w:lang w:val="tr-TR"/>
        </w:rPr>
      </w:pPr>
      <w:r w:rsidRPr="00565645">
        <w:rPr>
          <w:rFonts w:ascii="Times New Roman" w:hAnsi="Times New Roman"/>
          <w:b/>
          <w:lang w:val="tr-TR"/>
        </w:rPr>
        <w:t>47.2.4.1.</w:t>
      </w:r>
      <w:r w:rsidRPr="00565645">
        <w:rPr>
          <w:rFonts w:ascii="Times New Roman" w:hAnsi="Times New Roman"/>
          <w:lang w:val="tr-TR"/>
        </w:rPr>
        <w:tab/>
        <w:t xml:space="preserve">Ana çerçeve (parçalar - malzeme - </w:t>
      </w:r>
      <w:r w:rsidR="009B7D58" w:rsidRPr="00565645">
        <w:rPr>
          <w:rFonts w:ascii="Times New Roman" w:hAnsi="Times New Roman"/>
          <w:lang w:val="tr-TR"/>
        </w:rPr>
        <w:t>boyut</w:t>
      </w:r>
      <w:r w:rsidRPr="00565645">
        <w:rPr>
          <w:rFonts w:ascii="Times New Roman" w:hAnsi="Times New Roman"/>
          <w:lang w:val="tr-TR"/>
        </w:rPr>
        <w:t>lar): ..................................</w:t>
      </w:r>
    </w:p>
    <w:p w14:paraId="0A2F1281" w14:textId="77777777" w:rsidR="00BE3F1F" w:rsidRPr="00565645" w:rsidRDefault="00BE3F1F" w:rsidP="00481932">
      <w:pPr>
        <w:jc w:val="both"/>
        <w:rPr>
          <w:rFonts w:eastAsia="Arial"/>
          <w:sz w:val="20"/>
          <w:szCs w:val="20"/>
        </w:rPr>
      </w:pPr>
    </w:p>
    <w:p w14:paraId="4AE5854D" w14:textId="77777777" w:rsidR="00BE3F1F" w:rsidRPr="00565645" w:rsidRDefault="00BE3F1F" w:rsidP="00481932">
      <w:pPr>
        <w:pStyle w:val="GvdeMetni"/>
        <w:tabs>
          <w:tab w:val="left" w:pos="2149"/>
        </w:tabs>
        <w:ind w:left="732"/>
        <w:jc w:val="both"/>
        <w:rPr>
          <w:rFonts w:ascii="Times New Roman" w:hAnsi="Times New Roman"/>
          <w:lang w:val="tr-TR"/>
        </w:rPr>
      </w:pPr>
      <w:r w:rsidRPr="00565645">
        <w:rPr>
          <w:rFonts w:ascii="Times New Roman" w:hAnsi="Times New Roman"/>
          <w:b/>
          <w:lang w:val="tr-TR"/>
        </w:rPr>
        <w:t>47.2.4.2.</w:t>
      </w:r>
      <w:r w:rsidRPr="00565645">
        <w:rPr>
          <w:rFonts w:ascii="Times New Roman" w:hAnsi="Times New Roman"/>
          <w:lang w:val="tr-TR"/>
        </w:rPr>
        <w:tab/>
        <w:t xml:space="preserve">Montajlar (parçalar - malzeme - </w:t>
      </w:r>
      <w:r w:rsidR="009B7D58" w:rsidRPr="00565645">
        <w:rPr>
          <w:rFonts w:ascii="Times New Roman" w:hAnsi="Times New Roman"/>
          <w:lang w:val="tr-TR"/>
        </w:rPr>
        <w:t>boyut</w:t>
      </w:r>
      <w:r w:rsidRPr="00565645">
        <w:rPr>
          <w:rFonts w:ascii="Times New Roman" w:hAnsi="Times New Roman"/>
          <w:lang w:val="tr-TR"/>
        </w:rPr>
        <w:t>lar): ..............................................</w:t>
      </w:r>
    </w:p>
    <w:p w14:paraId="6237BBC7" w14:textId="77777777" w:rsidR="00BE3F1F" w:rsidRPr="00565645" w:rsidRDefault="00BE3F1F" w:rsidP="00481932">
      <w:pPr>
        <w:jc w:val="both"/>
        <w:rPr>
          <w:rFonts w:eastAsia="Arial"/>
          <w:sz w:val="20"/>
          <w:szCs w:val="20"/>
        </w:rPr>
      </w:pPr>
    </w:p>
    <w:p w14:paraId="0F2BB536" w14:textId="77777777" w:rsidR="00BE3F1F" w:rsidRPr="00565645" w:rsidRDefault="00BE3F1F" w:rsidP="00481932">
      <w:pPr>
        <w:pStyle w:val="GvdeMetni"/>
        <w:tabs>
          <w:tab w:val="left" w:pos="2148"/>
        </w:tabs>
        <w:ind w:left="731" w:right="223"/>
        <w:jc w:val="both"/>
        <w:rPr>
          <w:rFonts w:ascii="Times New Roman" w:hAnsi="Times New Roman"/>
          <w:lang w:val="tr-TR"/>
        </w:rPr>
      </w:pPr>
      <w:r w:rsidRPr="00565645">
        <w:rPr>
          <w:rFonts w:ascii="Times New Roman" w:hAnsi="Times New Roman"/>
          <w:b/>
          <w:lang w:val="tr-TR"/>
        </w:rPr>
        <w:t>47.2.4.3.</w:t>
      </w:r>
      <w:r w:rsidRPr="00565645">
        <w:rPr>
          <w:rFonts w:ascii="Times New Roman" w:hAnsi="Times New Roman"/>
          <w:lang w:val="tr-TR"/>
        </w:rPr>
        <w:tab/>
        <w:t xml:space="preserve">Montaj ve bağlantı cıvataları (parçalar - </w:t>
      </w:r>
      <w:r w:rsidR="009B7D58" w:rsidRPr="00565645">
        <w:rPr>
          <w:rFonts w:ascii="Times New Roman" w:hAnsi="Times New Roman"/>
          <w:lang w:val="tr-TR"/>
        </w:rPr>
        <w:t>boyut</w:t>
      </w:r>
      <w:r w:rsidRPr="00565645">
        <w:rPr>
          <w:rFonts w:ascii="Times New Roman" w:hAnsi="Times New Roman"/>
          <w:lang w:val="tr-TR"/>
        </w:rPr>
        <w:t>lar): ............................</w:t>
      </w:r>
    </w:p>
    <w:p w14:paraId="1AD38C05" w14:textId="77777777" w:rsidR="00BE3F1F" w:rsidRPr="00565645" w:rsidRDefault="00BE3F1F" w:rsidP="00481932">
      <w:pPr>
        <w:jc w:val="both"/>
        <w:rPr>
          <w:rFonts w:eastAsia="Arial"/>
          <w:sz w:val="20"/>
          <w:szCs w:val="20"/>
        </w:rPr>
      </w:pPr>
    </w:p>
    <w:p w14:paraId="40AF6685" w14:textId="77777777" w:rsidR="00BE3F1F" w:rsidRPr="00565645" w:rsidRDefault="00BE3F1F" w:rsidP="00481932">
      <w:pPr>
        <w:pStyle w:val="GvdeMetni"/>
        <w:tabs>
          <w:tab w:val="left" w:pos="2150"/>
        </w:tabs>
        <w:ind w:left="732"/>
        <w:jc w:val="both"/>
        <w:rPr>
          <w:rFonts w:ascii="Times New Roman" w:hAnsi="Times New Roman"/>
          <w:lang w:val="tr-TR"/>
        </w:rPr>
      </w:pPr>
      <w:r w:rsidRPr="00565645">
        <w:rPr>
          <w:rFonts w:ascii="Times New Roman" w:hAnsi="Times New Roman"/>
          <w:b/>
          <w:lang w:val="tr-TR"/>
        </w:rPr>
        <w:t>47.2.4.4.</w:t>
      </w:r>
      <w:r w:rsidRPr="00565645">
        <w:rPr>
          <w:rFonts w:ascii="Times New Roman" w:hAnsi="Times New Roman"/>
          <w:lang w:val="tr-TR"/>
        </w:rPr>
        <w:tab/>
      </w:r>
      <w:r w:rsidR="00FB110A" w:rsidRPr="00565645">
        <w:rPr>
          <w:rFonts w:ascii="Times New Roman" w:hAnsi="Times New Roman"/>
          <w:lang w:val="tr-TR"/>
        </w:rPr>
        <w:t>Tavan</w:t>
      </w:r>
      <w:r w:rsidRPr="00565645">
        <w:rPr>
          <w:rFonts w:ascii="Times New Roman" w:hAnsi="Times New Roman"/>
          <w:lang w:val="tr-TR"/>
        </w:rPr>
        <w:t xml:space="preserve"> (parçalar - malzeme - </w:t>
      </w:r>
      <w:r w:rsidR="009B7D58" w:rsidRPr="00565645">
        <w:rPr>
          <w:rFonts w:ascii="Times New Roman" w:hAnsi="Times New Roman"/>
          <w:lang w:val="tr-TR"/>
        </w:rPr>
        <w:t>boyut</w:t>
      </w:r>
      <w:r w:rsidRPr="00565645">
        <w:rPr>
          <w:rFonts w:ascii="Times New Roman" w:hAnsi="Times New Roman"/>
          <w:lang w:val="tr-TR"/>
        </w:rPr>
        <w:t>lar): ........................</w:t>
      </w:r>
    </w:p>
    <w:p w14:paraId="23FCD9D4" w14:textId="77777777" w:rsidR="00BE3F1F" w:rsidRPr="00565645" w:rsidRDefault="00BE3F1F" w:rsidP="00481932">
      <w:pPr>
        <w:jc w:val="both"/>
        <w:rPr>
          <w:rFonts w:eastAsia="Arial"/>
          <w:sz w:val="20"/>
          <w:szCs w:val="20"/>
        </w:rPr>
      </w:pPr>
    </w:p>
    <w:p w14:paraId="363D67DE"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Traktör imalatçısının orijinal parçalar üzerindeki takviyeleri hakkında bilgiler: ..........................</w:t>
      </w:r>
    </w:p>
    <w:p w14:paraId="6CC67EEC" w14:textId="77777777" w:rsidR="00BE3F1F" w:rsidRPr="00565645" w:rsidRDefault="00BE3F1F" w:rsidP="00481932">
      <w:pPr>
        <w:jc w:val="both"/>
        <w:rPr>
          <w:rFonts w:eastAsia="Arial"/>
          <w:sz w:val="20"/>
          <w:szCs w:val="20"/>
        </w:rPr>
      </w:pPr>
    </w:p>
    <w:p w14:paraId="16000452" w14:textId="77777777" w:rsidR="00BE3F1F" w:rsidRPr="00565645" w:rsidRDefault="00481932" w:rsidP="004271D8">
      <w:pPr>
        <w:pStyle w:val="GvdeMetni"/>
        <w:numPr>
          <w:ilvl w:val="3"/>
          <w:numId w:val="308"/>
        </w:numPr>
        <w:tabs>
          <w:tab w:val="left" w:pos="2150"/>
        </w:tabs>
        <w:ind w:left="2148" w:right="219" w:hanging="1417"/>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47.2.1 </w:t>
      </w:r>
      <w:r w:rsidR="0083049C" w:rsidRPr="00565645">
        <w:rPr>
          <w:rFonts w:ascii="Times New Roman" w:hAnsi="Times New Roman"/>
          <w:lang w:val="tr-TR"/>
        </w:rPr>
        <w:t>ila</w:t>
      </w:r>
      <w:r w:rsidR="00BE3F1F" w:rsidRPr="00565645">
        <w:rPr>
          <w:rFonts w:ascii="Times New Roman" w:hAnsi="Times New Roman"/>
          <w:lang w:val="tr-TR"/>
        </w:rPr>
        <w:t xml:space="preserve"> 47.2.5</w:t>
      </w:r>
      <w:r w:rsidR="00FB6731" w:rsidRPr="00565645">
        <w:rPr>
          <w:rFonts w:ascii="Times New Roman" w:hAnsi="Times New Roman"/>
          <w:lang w:val="tr-TR"/>
        </w:rPr>
        <w:t>’</w:t>
      </w:r>
      <w:r w:rsidR="00BE3F1F" w:rsidRPr="00565645">
        <w:rPr>
          <w:rFonts w:ascii="Times New Roman" w:hAnsi="Times New Roman"/>
          <w:lang w:val="tr-TR"/>
        </w:rPr>
        <w:t>e alternatif olarak</w:t>
      </w:r>
      <w:r w:rsidR="0083049C" w:rsidRPr="00565645">
        <w:rPr>
          <w:rFonts w:ascii="Times New Roman" w:hAnsi="Times New Roman"/>
          <w:lang w:val="tr-TR"/>
        </w:rPr>
        <w:t>,</w:t>
      </w:r>
      <w:r w:rsidR="00BE3F1F" w:rsidRPr="00565645">
        <w:rPr>
          <w:rFonts w:ascii="Times New Roman" w:hAnsi="Times New Roman"/>
          <w:lang w:val="tr-TR"/>
        </w:rPr>
        <w:t xml:space="preserve"> tarım ve orman traktörleri üzerindeki düşen nesnelere karşı koruyucu yapıların resmi olarak test edilmesine ilişkin OECD Standart </w:t>
      </w:r>
      <w:r w:rsidRPr="00565645">
        <w:rPr>
          <w:rFonts w:ascii="Times New Roman" w:hAnsi="Times New Roman"/>
          <w:lang w:val="tr-TR"/>
        </w:rPr>
        <w:t>Kodu</w:t>
      </w:r>
      <w:r w:rsidR="00BE3F1F" w:rsidRPr="00565645">
        <w:rPr>
          <w:rFonts w:ascii="Times New Roman" w:hAnsi="Times New Roman"/>
          <w:lang w:val="tr-TR"/>
        </w:rPr>
        <w:t xml:space="preserve">, OECD </w:t>
      </w:r>
      <w:r w:rsidRPr="00565645">
        <w:rPr>
          <w:rFonts w:ascii="Times New Roman" w:hAnsi="Times New Roman"/>
          <w:lang w:val="tr-TR"/>
        </w:rPr>
        <w:t>K</w:t>
      </w:r>
      <w:r w:rsidR="0083049C" w:rsidRPr="00565645">
        <w:rPr>
          <w:rFonts w:ascii="Times New Roman" w:hAnsi="Times New Roman"/>
          <w:lang w:val="tr-TR"/>
        </w:rPr>
        <w:t>o</w:t>
      </w:r>
      <w:r w:rsidRPr="00565645">
        <w:rPr>
          <w:rFonts w:ascii="Times New Roman" w:hAnsi="Times New Roman"/>
          <w:lang w:val="tr-TR"/>
        </w:rPr>
        <w:t>du</w:t>
      </w:r>
      <w:r w:rsidR="00BE3F1F" w:rsidRPr="00565645">
        <w:rPr>
          <w:rFonts w:ascii="Times New Roman" w:hAnsi="Times New Roman"/>
          <w:lang w:val="tr-TR"/>
        </w:rPr>
        <w:t xml:space="preserve"> 10, Temmuz 2014 tarihli 2015 sürümü, esas alınarak hazırlanan </w:t>
      </w:r>
      <w:r w:rsidR="0083049C" w:rsidRPr="00565645">
        <w:rPr>
          <w:rFonts w:ascii="Times New Roman" w:hAnsi="Times New Roman"/>
          <w:lang w:val="tr-TR"/>
        </w:rPr>
        <w:t>komple</w:t>
      </w:r>
      <w:r w:rsidR="00BE3F1F"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w:t>
      </w:r>
      <w:r w:rsidR="00BE3F1F" w:rsidRPr="00565645">
        <w:rPr>
          <w:rFonts w:ascii="Times New Roman" w:hAnsi="Times New Roman"/>
          <w:b/>
          <w:bCs/>
          <w:vertAlign w:val="superscript"/>
          <w:lang w:val="tr-TR"/>
        </w:rPr>
        <w:t>(4)</w:t>
      </w:r>
    </w:p>
    <w:p w14:paraId="19B27683" w14:textId="77777777" w:rsidR="00BE3F1F" w:rsidRPr="00565645" w:rsidRDefault="00BE3F1F" w:rsidP="00481932">
      <w:pPr>
        <w:pStyle w:val="GvdeMetni"/>
        <w:ind w:left="2148"/>
        <w:jc w:val="both"/>
        <w:rPr>
          <w:rFonts w:ascii="Times New Roman" w:hAnsi="Times New Roman"/>
          <w:lang w:val="tr-TR"/>
        </w:rPr>
      </w:pPr>
    </w:p>
    <w:p w14:paraId="6E794652" w14:textId="77777777" w:rsidR="00BE3F1F" w:rsidRPr="00565645" w:rsidRDefault="00BE3F1F"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 xml:space="preserve">SÜRÜCÜNÜN </w:t>
      </w:r>
      <w:r w:rsidR="0083049C" w:rsidRPr="00565645">
        <w:rPr>
          <w:rFonts w:ascii="Times New Roman" w:hAnsi="Times New Roman"/>
          <w:lang w:val="tr-TR"/>
        </w:rPr>
        <w:t>MARUZ KALDIĞI SES (</w:t>
      </w:r>
      <w:r w:rsidRPr="00565645">
        <w:rPr>
          <w:rFonts w:ascii="Times New Roman" w:hAnsi="Times New Roman"/>
          <w:lang w:val="tr-TR"/>
        </w:rPr>
        <w:t>GÜRÜLTÜ</w:t>
      </w:r>
      <w:r w:rsidR="0083049C" w:rsidRPr="00565645">
        <w:rPr>
          <w:rFonts w:ascii="Times New Roman" w:hAnsi="Times New Roman"/>
          <w:lang w:val="tr-TR"/>
        </w:rPr>
        <w:t>)</w:t>
      </w:r>
      <w:r w:rsidRPr="00565645">
        <w:rPr>
          <w:rFonts w:ascii="Times New Roman" w:hAnsi="Times New Roman"/>
          <w:lang w:val="tr-TR"/>
        </w:rPr>
        <w:t xml:space="preserve"> SEVİYESİ</w:t>
      </w:r>
    </w:p>
    <w:p w14:paraId="3D8BA39D" w14:textId="77777777" w:rsidR="00BE3F1F" w:rsidRPr="00565645" w:rsidRDefault="00BE3F1F" w:rsidP="00481932">
      <w:pPr>
        <w:jc w:val="both"/>
        <w:rPr>
          <w:rFonts w:eastAsia="Arial"/>
          <w:b/>
          <w:bCs/>
          <w:sz w:val="20"/>
          <w:szCs w:val="20"/>
        </w:rPr>
      </w:pPr>
    </w:p>
    <w:p w14:paraId="31108033" w14:textId="77777777" w:rsidR="00BE3F1F" w:rsidRPr="00565645" w:rsidRDefault="00BE3F1F" w:rsidP="004271D8">
      <w:pPr>
        <w:pStyle w:val="GvdeMetni"/>
        <w:numPr>
          <w:ilvl w:val="2"/>
          <w:numId w:val="308"/>
        </w:numPr>
        <w:tabs>
          <w:tab w:val="left" w:pos="2150"/>
        </w:tabs>
        <w:ind w:left="2149" w:right="218"/>
        <w:jc w:val="both"/>
        <w:rPr>
          <w:rFonts w:ascii="Times New Roman" w:hAnsi="Times New Roman"/>
          <w:lang w:val="tr-TR"/>
        </w:rPr>
      </w:pPr>
      <w:r w:rsidRPr="00565645">
        <w:rPr>
          <w:rFonts w:ascii="Times New Roman" w:hAnsi="Times New Roman"/>
          <w:lang w:val="tr-TR"/>
        </w:rPr>
        <w:t>T veya C</w:t>
      </w:r>
      <w:r w:rsidR="00481932" w:rsidRPr="00565645">
        <w:rPr>
          <w:rFonts w:ascii="Times New Roman" w:hAnsi="Times New Roman"/>
          <w:lang w:val="tr-TR"/>
        </w:rPr>
        <w:t xml:space="preserve"> kategori</w:t>
      </w:r>
      <w:r w:rsidRPr="00565645">
        <w:rPr>
          <w:rFonts w:ascii="Times New Roman" w:hAnsi="Times New Roman"/>
          <w:lang w:val="tr-TR"/>
        </w:rPr>
        <w:t xml:space="preserve"> (kauçuk paletli) araçların AB</w:t>
      </w:r>
      <w:r w:rsidR="00481932" w:rsidRPr="00565645">
        <w:rPr>
          <w:rFonts w:ascii="Times New Roman" w:hAnsi="Times New Roman"/>
          <w:lang w:val="tr-TR"/>
        </w:rPr>
        <w:t>/</w:t>
      </w:r>
      <w:r w:rsidRPr="00565645">
        <w:rPr>
          <w:rFonts w:ascii="Times New Roman" w:hAnsi="Times New Roman"/>
          <w:lang w:val="tr-TR"/>
        </w:rPr>
        <w:t xml:space="preserve">1322/2014 </w:t>
      </w:r>
      <w:r w:rsidR="00481932" w:rsidRPr="00565645">
        <w:rPr>
          <w:rFonts w:ascii="Times New Roman" w:hAnsi="Times New Roman"/>
          <w:lang w:val="tr-TR"/>
        </w:rPr>
        <w:t xml:space="preserve">Yönetmeliği Ek </w:t>
      </w:r>
      <w:r w:rsidR="0083049C" w:rsidRPr="00565645">
        <w:rPr>
          <w:rFonts w:ascii="Times New Roman" w:hAnsi="Times New Roman"/>
          <w:lang w:val="tr-TR"/>
        </w:rPr>
        <w:t>X</w:t>
      </w:r>
      <w:r w:rsidR="00481932" w:rsidRPr="00565645">
        <w:rPr>
          <w:rFonts w:ascii="Times New Roman" w:hAnsi="Times New Roman"/>
          <w:lang w:val="tr-TR"/>
        </w:rPr>
        <w:t>III Madde</w:t>
      </w:r>
      <w:r w:rsidRPr="00565645">
        <w:rPr>
          <w:rFonts w:ascii="Times New Roman" w:hAnsi="Times New Roman"/>
          <w:lang w:val="tr-TR"/>
        </w:rPr>
        <w:t xml:space="preserve"> 2 uyarınca ve Test Yöntemi 1</w:t>
      </w:r>
      <w:r w:rsidR="00FB6731" w:rsidRPr="00565645">
        <w:rPr>
          <w:rFonts w:ascii="Times New Roman" w:hAnsi="Times New Roman"/>
          <w:lang w:val="tr-TR"/>
        </w:rPr>
        <w:t>’</w:t>
      </w:r>
      <w:r w:rsidRPr="00565645">
        <w:rPr>
          <w:rFonts w:ascii="Times New Roman" w:hAnsi="Times New Roman"/>
          <w:lang w:val="tr-TR"/>
        </w:rPr>
        <w:t>e göre test edilmesi: Evet/hayır/uygulanabilir değil</w:t>
      </w:r>
      <w:r w:rsidRPr="00565645">
        <w:rPr>
          <w:rFonts w:ascii="Times New Roman" w:hAnsi="Times New Roman"/>
          <w:b/>
          <w:bCs/>
          <w:vertAlign w:val="superscript"/>
          <w:lang w:val="tr-TR"/>
        </w:rPr>
        <w:t>(4)</w:t>
      </w:r>
    </w:p>
    <w:p w14:paraId="6112E6EA" w14:textId="77777777" w:rsidR="00BE3F1F" w:rsidRPr="00565645" w:rsidRDefault="00BE3F1F" w:rsidP="00481932">
      <w:pPr>
        <w:jc w:val="both"/>
        <w:rPr>
          <w:rFonts w:eastAsia="Arial"/>
          <w:b/>
          <w:bCs/>
          <w:sz w:val="20"/>
          <w:szCs w:val="20"/>
        </w:rPr>
      </w:pPr>
    </w:p>
    <w:p w14:paraId="2D31764D" w14:textId="77777777" w:rsidR="00BE3F1F" w:rsidRPr="00565645" w:rsidRDefault="00481932" w:rsidP="004271D8">
      <w:pPr>
        <w:pStyle w:val="GvdeMetni"/>
        <w:numPr>
          <w:ilvl w:val="2"/>
          <w:numId w:val="308"/>
        </w:numPr>
        <w:tabs>
          <w:tab w:val="left" w:pos="2150"/>
        </w:tabs>
        <w:ind w:left="2149" w:right="218"/>
        <w:jc w:val="both"/>
        <w:rPr>
          <w:rFonts w:ascii="Times New Roman" w:hAnsi="Times New Roman"/>
          <w:lang w:val="tr-TR"/>
        </w:rPr>
      </w:pPr>
      <w:r w:rsidRPr="00565645">
        <w:rPr>
          <w:rFonts w:ascii="Times New Roman" w:hAnsi="Times New Roman"/>
          <w:lang w:val="tr-TR"/>
        </w:rPr>
        <w:t xml:space="preserve">T veya C kategori </w:t>
      </w:r>
      <w:r w:rsidR="00BE3F1F" w:rsidRPr="00565645">
        <w:rPr>
          <w:rFonts w:ascii="Times New Roman" w:hAnsi="Times New Roman"/>
          <w:lang w:val="tr-TR"/>
        </w:rPr>
        <w:t xml:space="preserve">(kauçuk paletli) araçların </w:t>
      </w:r>
      <w:r w:rsidRPr="00565645">
        <w:rPr>
          <w:rFonts w:ascii="Times New Roman" w:hAnsi="Times New Roman"/>
          <w:lang w:val="tr-TR"/>
        </w:rPr>
        <w:t xml:space="preserve">AB/1322/2014 Yönetmeliği Ek </w:t>
      </w:r>
      <w:r w:rsidR="0083049C" w:rsidRPr="00565645">
        <w:rPr>
          <w:rFonts w:ascii="Times New Roman" w:hAnsi="Times New Roman"/>
          <w:lang w:val="tr-TR"/>
        </w:rPr>
        <w:t>X</w:t>
      </w:r>
      <w:r w:rsidRPr="00565645">
        <w:rPr>
          <w:rFonts w:ascii="Times New Roman" w:hAnsi="Times New Roman"/>
          <w:lang w:val="tr-TR"/>
        </w:rPr>
        <w:t xml:space="preserve">III Madde 3 </w:t>
      </w:r>
      <w:r w:rsidR="00BE3F1F" w:rsidRPr="00565645">
        <w:rPr>
          <w:rFonts w:ascii="Times New Roman" w:hAnsi="Times New Roman"/>
          <w:lang w:val="tr-TR"/>
        </w:rPr>
        <w:t xml:space="preserve">uyarınca ve Test Yöntemi </w:t>
      </w:r>
      <w:r w:rsidR="0083049C" w:rsidRPr="00565645">
        <w:rPr>
          <w:rFonts w:ascii="Times New Roman" w:hAnsi="Times New Roman"/>
          <w:lang w:val="tr-TR"/>
        </w:rPr>
        <w:t>2</w:t>
      </w:r>
      <w:r w:rsidR="00FB6731" w:rsidRPr="00565645">
        <w:rPr>
          <w:rFonts w:ascii="Times New Roman" w:hAnsi="Times New Roman"/>
          <w:lang w:val="tr-TR"/>
        </w:rPr>
        <w:t>’</w:t>
      </w:r>
      <w:r w:rsidR="0083049C" w:rsidRPr="00565645">
        <w:rPr>
          <w:rFonts w:ascii="Times New Roman" w:hAnsi="Times New Roman"/>
          <w:lang w:val="tr-TR"/>
        </w:rPr>
        <w:t>y</w:t>
      </w:r>
      <w:r w:rsidR="00BE3F1F" w:rsidRPr="00565645">
        <w:rPr>
          <w:rFonts w:ascii="Times New Roman" w:hAnsi="Times New Roman"/>
          <w:lang w:val="tr-TR"/>
        </w:rPr>
        <w:t>e göre test edilmesi: Evet/hayır/uygulanabilir değil</w:t>
      </w:r>
      <w:r w:rsidR="00BE3F1F" w:rsidRPr="00565645">
        <w:rPr>
          <w:rFonts w:ascii="Times New Roman" w:hAnsi="Times New Roman"/>
          <w:b/>
          <w:bCs/>
          <w:vertAlign w:val="superscript"/>
          <w:lang w:val="tr-TR"/>
        </w:rPr>
        <w:t>(4)</w:t>
      </w:r>
    </w:p>
    <w:p w14:paraId="5D9432E6" w14:textId="77777777" w:rsidR="00BE3F1F" w:rsidRPr="00565645" w:rsidRDefault="00BE3F1F" w:rsidP="00481932">
      <w:pPr>
        <w:jc w:val="both"/>
        <w:rPr>
          <w:rFonts w:eastAsia="Arial"/>
          <w:b/>
          <w:bCs/>
          <w:sz w:val="20"/>
          <w:szCs w:val="20"/>
        </w:rPr>
      </w:pPr>
    </w:p>
    <w:p w14:paraId="197193F9" w14:textId="77777777" w:rsidR="00BE3F1F" w:rsidRPr="00565645" w:rsidRDefault="00BE3F1F" w:rsidP="004271D8">
      <w:pPr>
        <w:pStyle w:val="GvdeMetni"/>
        <w:numPr>
          <w:ilvl w:val="2"/>
          <w:numId w:val="308"/>
        </w:numPr>
        <w:tabs>
          <w:tab w:val="left" w:pos="2150"/>
        </w:tabs>
        <w:ind w:left="2149" w:right="220"/>
        <w:jc w:val="both"/>
        <w:rPr>
          <w:rFonts w:ascii="Times New Roman" w:hAnsi="Times New Roman"/>
          <w:vertAlign w:val="superscript"/>
          <w:lang w:val="tr-TR"/>
        </w:rPr>
      </w:pPr>
      <w:r w:rsidRPr="00565645">
        <w:rPr>
          <w:rFonts w:ascii="Times New Roman" w:hAnsi="Times New Roman"/>
          <w:lang w:val="tr-TR"/>
        </w:rPr>
        <w:t>C</w:t>
      </w:r>
      <w:r w:rsidR="00481932" w:rsidRPr="00565645">
        <w:rPr>
          <w:rFonts w:ascii="Times New Roman" w:hAnsi="Times New Roman"/>
          <w:lang w:val="tr-TR"/>
        </w:rPr>
        <w:t xml:space="preserve"> kategori</w:t>
      </w:r>
      <w:r w:rsidRPr="00565645">
        <w:rPr>
          <w:rFonts w:ascii="Times New Roman" w:hAnsi="Times New Roman"/>
          <w:lang w:val="tr-TR"/>
        </w:rPr>
        <w:t xml:space="preserve"> çelik paletli araçların ISO 6395:2008 (İnşaat ve kazı makinaları - Ses güç seviyesinin belirle</w:t>
      </w:r>
      <w:r w:rsidR="0083049C" w:rsidRPr="00565645">
        <w:rPr>
          <w:rFonts w:ascii="Times New Roman" w:hAnsi="Times New Roman"/>
          <w:lang w:val="tr-TR"/>
        </w:rPr>
        <w:t>nmesi - Dinamik deney şartları)</w:t>
      </w:r>
      <w:r w:rsidRPr="00565645">
        <w:rPr>
          <w:rFonts w:ascii="Times New Roman" w:hAnsi="Times New Roman"/>
          <w:lang w:val="tr-TR"/>
        </w:rPr>
        <w:t xml:space="preserve"> </w:t>
      </w:r>
      <w:r w:rsidR="00481932" w:rsidRPr="00565645">
        <w:rPr>
          <w:rFonts w:ascii="Times New Roman" w:hAnsi="Times New Roman"/>
          <w:lang w:val="tr-TR"/>
        </w:rPr>
        <w:t>Madde</w:t>
      </w:r>
      <w:r w:rsidRPr="00565645">
        <w:rPr>
          <w:rFonts w:ascii="Times New Roman" w:hAnsi="Times New Roman"/>
          <w:lang w:val="tr-TR"/>
        </w:rPr>
        <w:t xml:space="preserve"> 5.3.2</w:t>
      </w:r>
      <w:r w:rsidR="00FB6731" w:rsidRPr="00565645">
        <w:rPr>
          <w:rFonts w:ascii="Times New Roman" w:hAnsi="Times New Roman"/>
          <w:lang w:val="tr-TR"/>
        </w:rPr>
        <w:t>’</w:t>
      </w:r>
      <w:r w:rsidRPr="00565645">
        <w:rPr>
          <w:rFonts w:ascii="Times New Roman" w:hAnsi="Times New Roman"/>
          <w:lang w:val="tr-TR"/>
        </w:rPr>
        <w:t>de tarif edilen şekilde bir nemli kum tabakası üzerinde test edilmesi: Evet/hayır/uygulanabilir değil</w:t>
      </w:r>
      <w:r w:rsidRPr="00565645">
        <w:rPr>
          <w:rFonts w:ascii="Times New Roman" w:hAnsi="Times New Roman"/>
          <w:b/>
          <w:bCs/>
          <w:vertAlign w:val="superscript"/>
          <w:lang w:val="tr-TR"/>
        </w:rPr>
        <w:t>(4)</w:t>
      </w:r>
    </w:p>
    <w:p w14:paraId="354678F2" w14:textId="77777777" w:rsidR="00BE3F1F" w:rsidRPr="00565645" w:rsidRDefault="00BE3F1F" w:rsidP="00481932">
      <w:pPr>
        <w:jc w:val="both"/>
        <w:rPr>
          <w:rFonts w:eastAsia="Arial"/>
          <w:b/>
          <w:bCs/>
          <w:sz w:val="20"/>
          <w:szCs w:val="20"/>
        </w:rPr>
      </w:pPr>
    </w:p>
    <w:p w14:paraId="6B9AAC4F" w14:textId="77777777" w:rsidR="00BE3F1F" w:rsidRPr="00565645" w:rsidRDefault="00481932" w:rsidP="004271D8">
      <w:pPr>
        <w:pStyle w:val="GvdeMetni"/>
        <w:numPr>
          <w:ilvl w:val="2"/>
          <w:numId w:val="308"/>
        </w:numPr>
        <w:tabs>
          <w:tab w:val="left" w:pos="2150"/>
        </w:tabs>
        <w:ind w:left="2149" w:right="220"/>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48.1 </w:t>
      </w:r>
      <w:r w:rsidR="0083049C" w:rsidRPr="00565645">
        <w:rPr>
          <w:rFonts w:ascii="Times New Roman" w:hAnsi="Times New Roman"/>
          <w:lang w:val="tr-TR"/>
        </w:rPr>
        <w:t>ila</w:t>
      </w:r>
      <w:r w:rsidR="00BE3F1F" w:rsidRPr="00565645">
        <w:rPr>
          <w:rFonts w:ascii="Times New Roman" w:hAnsi="Times New Roman"/>
          <w:lang w:val="tr-TR"/>
        </w:rPr>
        <w:t xml:space="preserve"> 48.3</w:t>
      </w:r>
      <w:r w:rsidR="00FB6731" w:rsidRPr="00565645">
        <w:rPr>
          <w:rFonts w:ascii="Times New Roman" w:hAnsi="Times New Roman"/>
          <w:lang w:val="tr-TR"/>
        </w:rPr>
        <w:t>’</w:t>
      </w:r>
      <w:r w:rsidR="00BE3F1F" w:rsidRPr="00565645">
        <w:rPr>
          <w:rFonts w:ascii="Times New Roman" w:hAnsi="Times New Roman"/>
          <w:lang w:val="tr-TR"/>
        </w:rPr>
        <w:t>e alternatif olarak</w:t>
      </w:r>
      <w:r w:rsidR="0083049C" w:rsidRPr="00565645">
        <w:rPr>
          <w:rFonts w:ascii="Times New Roman" w:hAnsi="Times New Roman"/>
          <w:lang w:val="tr-TR"/>
        </w:rPr>
        <w:t>,</w:t>
      </w:r>
      <w:r w:rsidR="00BE3F1F" w:rsidRPr="00565645">
        <w:rPr>
          <w:rFonts w:ascii="Times New Roman" w:hAnsi="Times New Roman"/>
          <w:lang w:val="tr-TR"/>
        </w:rPr>
        <w:t xml:space="preserve"> tarım ve orman traktörleri üzerinde sürücü konumundaki gürültü düzeyinin resmi olarak test edilmesine ilişkin OECD Standart K</w:t>
      </w:r>
      <w:r w:rsidRPr="00565645">
        <w:rPr>
          <w:rFonts w:ascii="Times New Roman" w:hAnsi="Times New Roman"/>
          <w:lang w:val="tr-TR"/>
        </w:rPr>
        <w:t>odu</w:t>
      </w:r>
      <w:r w:rsidR="00BE3F1F" w:rsidRPr="00565645">
        <w:rPr>
          <w:rFonts w:ascii="Times New Roman" w:hAnsi="Times New Roman"/>
          <w:lang w:val="tr-TR"/>
        </w:rPr>
        <w:t>, OECD K</w:t>
      </w:r>
      <w:r w:rsidRPr="00565645">
        <w:rPr>
          <w:rFonts w:ascii="Times New Roman" w:hAnsi="Times New Roman"/>
          <w:lang w:val="tr-TR"/>
        </w:rPr>
        <w:t>odu</w:t>
      </w:r>
      <w:r w:rsidR="00BE3F1F" w:rsidRPr="00565645">
        <w:rPr>
          <w:rFonts w:ascii="Times New Roman" w:hAnsi="Times New Roman"/>
          <w:lang w:val="tr-TR"/>
        </w:rPr>
        <w:t xml:space="preserve"> 5, Temmuz 2014 tarihli 2015 sürümü, esas alınarak hazırlanan </w:t>
      </w:r>
      <w:r w:rsidR="0083049C" w:rsidRPr="00565645">
        <w:rPr>
          <w:rFonts w:ascii="Times New Roman" w:hAnsi="Times New Roman"/>
          <w:lang w:val="tr-TR"/>
        </w:rPr>
        <w:t>komple</w:t>
      </w:r>
      <w:r w:rsidR="00BE3F1F" w:rsidRPr="00565645">
        <w:rPr>
          <w:rFonts w:ascii="Times New Roman" w:hAnsi="Times New Roman"/>
          <w:lang w:val="tr-TR"/>
        </w:rPr>
        <w:t xml:space="preserve">iz test raporunun </w:t>
      </w:r>
      <w:r w:rsidR="007964C6" w:rsidRPr="00565645">
        <w:rPr>
          <w:rFonts w:ascii="Times New Roman" w:hAnsi="Times New Roman"/>
          <w:lang w:val="tr-TR"/>
        </w:rPr>
        <w:t xml:space="preserve">bilgi </w:t>
      </w:r>
      <w:r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Evet/hayır/uygulanabilir değil</w:t>
      </w:r>
      <w:r w:rsidR="00BE3F1F" w:rsidRPr="00565645">
        <w:rPr>
          <w:rFonts w:ascii="Times New Roman" w:hAnsi="Times New Roman"/>
          <w:b/>
          <w:bCs/>
          <w:vertAlign w:val="superscript"/>
          <w:lang w:val="tr-TR"/>
        </w:rPr>
        <w:t>(4)</w:t>
      </w:r>
    </w:p>
    <w:p w14:paraId="27D14F15" w14:textId="77777777" w:rsidR="00BE3F1F" w:rsidRPr="00565645" w:rsidRDefault="00BE3F1F" w:rsidP="00481932">
      <w:pPr>
        <w:jc w:val="both"/>
        <w:rPr>
          <w:rFonts w:eastAsia="Arial"/>
          <w:b/>
          <w:bCs/>
          <w:sz w:val="20"/>
          <w:szCs w:val="20"/>
        </w:rPr>
      </w:pPr>
    </w:p>
    <w:p w14:paraId="23D3A030" w14:textId="77777777" w:rsidR="00BE3F1F" w:rsidRPr="00565645" w:rsidRDefault="00BE3F1F" w:rsidP="004271D8">
      <w:pPr>
        <w:pStyle w:val="Balk1"/>
        <w:numPr>
          <w:ilvl w:val="1"/>
          <w:numId w:val="308"/>
        </w:numPr>
        <w:tabs>
          <w:tab w:val="left" w:pos="2149"/>
        </w:tabs>
        <w:ind w:left="2148" w:hanging="1417"/>
        <w:jc w:val="both"/>
        <w:rPr>
          <w:rFonts w:ascii="Times New Roman" w:hAnsi="Times New Roman"/>
          <w:b w:val="0"/>
          <w:bCs w:val="0"/>
          <w:lang w:val="tr-TR"/>
        </w:rPr>
      </w:pPr>
      <w:r w:rsidRPr="00565645">
        <w:rPr>
          <w:rFonts w:ascii="Times New Roman" w:hAnsi="Times New Roman"/>
          <w:lang w:val="tr-TR"/>
        </w:rPr>
        <w:t>OTURMA KONUMLARI (OTURAKLAR VE KOLTUKLAR)</w:t>
      </w:r>
    </w:p>
    <w:p w14:paraId="08B516D3" w14:textId="77777777" w:rsidR="00BE3F1F" w:rsidRPr="00565645" w:rsidRDefault="00BE3F1F" w:rsidP="00481932">
      <w:pPr>
        <w:jc w:val="both"/>
        <w:rPr>
          <w:rFonts w:eastAsia="Arial"/>
          <w:b/>
          <w:bCs/>
          <w:sz w:val="20"/>
          <w:szCs w:val="20"/>
        </w:rPr>
      </w:pPr>
    </w:p>
    <w:p w14:paraId="263957C6" w14:textId="77777777" w:rsidR="00BE3F1F" w:rsidRPr="00565645" w:rsidRDefault="00BE3F1F" w:rsidP="004271D8">
      <w:pPr>
        <w:pStyle w:val="GvdeMetni"/>
        <w:numPr>
          <w:ilvl w:val="2"/>
          <w:numId w:val="308"/>
        </w:numPr>
        <w:tabs>
          <w:tab w:val="left" w:pos="2150"/>
        </w:tabs>
        <w:ind w:left="2149"/>
        <w:jc w:val="both"/>
        <w:rPr>
          <w:rFonts w:ascii="Times New Roman" w:hAnsi="Times New Roman"/>
          <w:vertAlign w:val="superscript"/>
          <w:lang w:val="tr-TR"/>
        </w:rPr>
      </w:pPr>
      <w:r w:rsidRPr="00565645">
        <w:rPr>
          <w:rFonts w:ascii="Times New Roman" w:hAnsi="Times New Roman"/>
          <w:lang w:val="tr-TR"/>
        </w:rPr>
        <w:t>Oturma konumu düzeni: Koltuk/oturak</w:t>
      </w:r>
      <w:r w:rsidRPr="00565645">
        <w:rPr>
          <w:rFonts w:ascii="Times New Roman" w:hAnsi="Times New Roman"/>
          <w:b/>
          <w:bCs/>
          <w:vertAlign w:val="superscript"/>
          <w:lang w:val="tr-TR"/>
        </w:rPr>
        <w:t>(4)</w:t>
      </w:r>
    </w:p>
    <w:p w14:paraId="00E90679" w14:textId="77777777" w:rsidR="00BE3F1F" w:rsidRPr="00565645" w:rsidRDefault="00BE3F1F" w:rsidP="00481932">
      <w:pPr>
        <w:jc w:val="both"/>
        <w:rPr>
          <w:rFonts w:eastAsia="Arial"/>
          <w:b/>
          <w:bCs/>
          <w:sz w:val="20"/>
          <w:szCs w:val="20"/>
        </w:rPr>
      </w:pPr>
    </w:p>
    <w:p w14:paraId="06AA04A3" w14:textId="77777777" w:rsidR="00AD3F99" w:rsidRPr="00565645" w:rsidRDefault="00BE3F1F" w:rsidP="004271D8">
      <w:pPr>
        <w:pStyle w:val="GvdeMetni"/>
        <w:numPr>
          <w:ilvl w:val="2"/>
          <w:numId w:val="308"/>
        </w:numPr>
        <w:tabs>
          <w:tab w:val="left" w:pos="2150"/>
        </w:tabs>
        <w:ind w:left="2149" w:right="223"/>
        <w:jc w:val="both"/>
        <w:rPr>
          <w:rFonts w:ascii="Times New Roman" w:hAnsi="Times New Roman"/>
          <w:lang w:val="tr-TR"/>
        </w:rPr>
      </w:pPr>
      <w:r w:rsidRPr="00565645">
        <w:rPr>
          <w:rFonts w:ascii="Times New Roman" w:hAnsi="Times New Roman"/>
          <w:lang w:val="tr-TR"/>
        </w:rPr>
        <w:t xml:space="preserve">Tüm oturma konumlarına ait Koltuk Referans Noktası/Noktalarının </w:t>
      </w:r>
      <w:r w:rsidR="00EA6E97" w:rsidRPr="00565645">
        <w:rPr>
          <w:rFonts w:ascii="Times New Roman" w:hAnsi="Times New Roman"/>
          <w:lang w:val="tr-TR"/>
        </w:rPr>
        <w:t xml:space="preserve">(S) </w:t>
      </w:r>
      <w:r w:rsidRPr="00565645">
        <w:rPr>
          <w:rFonts w:ascii="Times New Roman" w:hAnsi="Times New Roman"/>
          <w:lang w:val="tr-TR"/>
        </w:rPr>
        <w:t>koordinatları veya çizimleri: .....................</w:t>
      </w:r>
    </w:p>
    <w:p w14:paraId="438088EE" w14:textId="77777777" w:rsidR="00AD3F99" w:rsidRPr="00565645" w:rsidRDefault="00AD3F99" w:rsidP="00AD3F99">
      <w:pPr>
        <w:pStyle w:val="GvdeMetni"/>
        <w:tabs>
          <w:tab w:val="left" w:pos="2150"/>
        </w:tabs>
        <w:ind w:left="0" w:right="223"/>
        <w:jc w:val="both"/>
        <w:rPr>
          <w:rFonts w:ascii="Times New Roman" w:eastAsiaTheme="minorEastAsia" w:hAnsi="Times New Roman"/>
          <w:lang w:val="tr-TR" w:eastAsia="tr-TR"/>
        </w:rPr>
      </w:pPr>
    </w:p>
    <w:p w14:paraId="3511DBC6" w14:textId="77777777" w:rsidR="00BE3F1F" w:rsidRPr="00565645" w:rsidRDefault="00BE3F1F" w:rsidP="004271D8">
      <w:pPr>
        <w:pStyle w:val="GvdeMetni"/>
        <w:numPr>
          <w:ilvl w:val="2"/>
          <w:numId w:val="308"/>
        </w:numPr>
        <w:tabs>
          <w:tab w:val="left" w:pos="2150"/>
        </w:tabs>
        <w:ind w:left="2149"/>
        <w:jc w:val="both"/>
        <w:rPr>
          <w:rFonts w:ascii="Times New Roman" w:hAnsi="Times New Roman"/>
          <w:lang w:val="tr-TR"/>
        </w:rPr>
      </w:pPr>
      <w:r w:rsidRPr="00565645">
        <w:rPr>
          <w:rFonts w:ascii="Times New Roman" w:hAnsi="Times New Roman"/>
          <w:lang w:val="tr-TR"/>
        </w:rPr>
        <w:t>Aşağıdakilere ait açıklama ve çizimler:</w:t>
      </w:r>
    </w:p>
    <w:p w14:paraId="09291632" w14:textId="77777777" w:rsidR="00BE3F1F" w:rsidRPr="00565645" w:rsidRDefault="00BE3F1F" w:rsidP="00AD3F99">
      <w:pPr>
        <w:jc w:val="both"/>
        <w:rPr>
          <w:rFonts w:eastAsia="Arial"/>
          <w:sz w:val="20"/>
          <w:szCs w:val="20"/>
        </w:rPr>
      </w:pPr>
    </w:p>
    <w:p w14:paraId="084538C9" w14:textId="77777777" w:rsidR="00BE3F1F" w:rsidRPr="00565645" w:rsidRDefault="00BE3F1F" w:rsidP="00AD3F99">
      <w:pPr>
        <w:pStyle w:val="GvdeMetni"/>
        <w:tabs>
          <w:tab w:val="left" w:pos="2149"/>
        </w:tabs>
        <w:ind w:left="731"/>
        <w:jc w:val="both"/>
        <w:rPr>
          <w:rFonts w:ascii="Times New Roman" w:hAnsi="Times New Roman"/>
          <w:lang w:val="tr-TR"/>
        </w:rPr>
      </w:pPr>
      <w:r w:rsidRPr="00565645">
        <w:rPr>
          <w:rFonts w:ascii="Times New Roman" w:hAnsi="Times New Roman"/>
          <w:b/>
          <w:iCs/>
          <w:lang w:val="tr-TR"/>
        </w:rPr>
        <w:t>49.3.1.</w:t>
      </w:r>
      <w:r w:rsidR="00EA6E97" w:rsidRPr="00565645">
        <w:rPr>
          <w:rFonts w:ascii="Times New Roman" w:hAnsi="Times New Roman"/>
          <w:lang w:val="tr-TR"/>
        </w:rPr>
        <w:tab/>
        <w:t>Koltuklar</w:t>
      </w:r>
      <w:r w:rsidRPr="00565645">
        <w:rPr>
          <w:rFonts w:ascii="Times New Roman" w:hAnsi="Times New Roman"/>
          <w:lang w:val="tr-TR"/>
        </w:rPr>
        <w:t xml:space="preserve"> ve bağlantıları: .........................................</w:t>
      </w:r>
    </w:p>
    <w:p w14:paraId="62A02878" w14:textId="77777777" w:rsidR="00BE3F1F" w:rsidRPr="00565645" w:rsidRDefault="00BE3F1F" w:rsidP="00AD3F99">
      <w:pPr>
        <w:jc w:val="both"/>
        <w:rPr>
          <w:rFonts w:eastAsia="Arial"/>
          <w:sz w:val="20"/>
          <w:szCs w:val="20"/>
        </w:rPr>
      </w:pPr>
    </w:p>
    <w:p w14:paraId="353D7F4D" w14:textId="77777777" w:rsidR="00BE3F1F" w:rsidRPr="00565645" w:rsidRDefault="00BE3F1F" w:rsidP="00AD3F99">
      <w:pPr>
        <w:pStyle w:val="GvdeMetni"/>
        <w:tabs>
          <w:tab w:val="left" w:pos="2148"/>
        </w:tabs>
        <w:ind w:left="731"/>
        <w:jc w:val="both"/>
        <w:rPr>
          <w:rFonts w:ascii="Times New Roman" w:hAnsi="Times New Roman"/>
          <w:lang w:val="tr-TR"/>
        </w:rPr>
      </w:pPr>
      <w:r w:rsidRPr="00565645">
        <w:rPr>
          <w:rFonts w:ascii="Times New Roman" w:hAnsi="Times New Roman"/>
          <w:b/>
          <w:iCs/>
          <w:lang w:val="tr-TR"/>
        </w:rPr>
        <w:t>49.3.2.</w:t>
      </w:r>
      <w:r w:rsidRPr="00565645">
        <w:rPr>
          <w:rFonts w:ascii="Times New Roman" w:hAnsi="Times New Roman"/>
          <w:lang w:val="tr-TR"/>
        </w:rPr>
        <w:tab/>
        <w:t>Ayarlama sistemi: ...............................................</w:t>
      </w:r>
    </w:p>
    <w:p w14:paraId="1349828B" w14:textId="77777777" w:rsidR="00BE3F1F" w:rsidRPr="00565645" w:rsidRDefault="00BE3F1F" w:rsidP="00AD3F99">
      <w:pPr>
        <w:jc w:val="both"/>
        <w:rPr>
          <w:rFonts w:eastAsia="Arial"/>
          <w:sz w:val="20"/>
          <w:szCs w:val="20"/>
        </w:rPr>
      </w:pPr>
    </w:p>
    <w:p w14:paraId="0621D29C" w14:textId="77777777" w:rsidR="00BE3F1F" w:rsidRPr="00565645" w:rsidRDefault="00BE3F1F" w:rsidP="00AD3F99">
      <w:pPr>
        <w:pStyle w:val="GvdeMetni"/>
        <w:tabs>
          <w:tab w:val="left" w:pos="2148"/>
        </w:tabs>
        <w:ind w:left="731"/>
        <w:jc w:val="both"/>
        <w:rPr>
          <w:rFonts w:ascii="Times New Roman" w:hAnsi="Times New Roman"/>
          <w:lang w:val="tr-TR"/>
        </w:rPr>
      </w:pPr>
      <w:r w:rsidRPr="00565645">
        <w:rPr>
          <w:rFonts w:ascii="Times New Roman" w:hAnsi="Times New Roman"/>
          <w:b/>
          <w:iCs/>
          <w:lang w:val="tr-TR"/>
        </w:rPr>
        <w:t>49.3.3.</w:t>
      </w:r>
      <w:r w:rsidRPr="00565645">
        <w:rPr>
          <w:rFonts w:ascii="Times New Roman" w:hAnsi="Times New Roman"/>
          <w:lang w:val="tr-TR"/>
        </w:rPr>
        <w:tab/>
        <w:t>Yer değiştirme ve kilitleme sistemleri: ........................</w:t>
      </w:r>
    </w:p>
    <w:p w14:paraId="5A99626B" w14:textId="77777777" w:rsidR="00BE3F1F" w:rsidRPr="00565645" w:rsidRDefault="00BE3F1F" w:rsidP="00AD3F99">
      <w:pPr>
        <w:jc w:val="both"/>
        <w:rPr>
          <w:rFonts w:eastAsia="Arial"/>
          <w:sz w:val="20"/>
          <w:szCs w:val="20"/>
        </w:rPr>
      </w:pPr>
    </w:p>
    <w:p w14:paraId="4961821B" w14:textId="77777777" w:rsidR="00BE3F1F" w:rsidRPr="00565645" w:rsidRDefault="00BE3F1F" w:rsidP="00AD3F99">
      <w:pPr>
        <w:pStyle w:val="GvdeMetni"/>
        <w:tabs>
          <w:tab w:val="left" w:pos="2148"/>
        </w:tabs>
        <w:ind w:left="731"/>
        <w:jc w:val="both"/>
        <w:rPr>
          <w:rFonts w:ascii="Times New Roman" w:hAnsi="Times New Roman"/>
          <w:lang w:val="tr-TR"/>
        </w:rPr>
      </w:pPr>
      <w:r w:rsidRPr="00565645">
        <w:rPr>
          <w:rFonts w:ascii="Times New Roman" w:hAnsi="Times New Roman"/>
          <w:b/>
          <w:iCs/>
          <w:lang w:val="tr-TR"/>
        </w:rPr>
        <w:t>49.3.4.</w:t>
      </w:r>
      <w:r w:rsidRPr="00565645">
        <w:rPr>
          <w:rFonts w:ascii="Times New Roman" w:hAnsi="Times New Roman"/>
          <w:lang w:val="tr-TR"/>
        </w:rPr>
        <w:tab/>
        <w:t>Emniyet kemeri bağlantıları (koltuk yapısına entegre edilmiş ise): ...........</w:t>
      </w:r>
    </w:p>
    <w:p w14:paraId="3CC91A7A" w14:textId="77777777" w:rsidR="00BE3F1F" w:rsidRPr="00565645" w:rsidRDefault="00BE3F1F" w:rsidP="00AD3F99">
      <w:pPr>
        <w:jc w:val="both"/>
        <w:rPr>
          <w:rFonts w:eastAsia="Arial"/>
          <w:sz w:val="20"/>
          <w:szCs w:val="20"/>
        </w:rPr>
      </w:pPr>
    </w:p>
    <w:p w14:paraId="0A099DE7" w14:textId="77777777" w:rsidR="00BE3F1F" w:rsidRPr="00565645" w:rsidRDefault="00BE3F1F" w:rsidP="00AD3F99">
      <w:pPr>
        <w:pStyle w:val="GvdeMetni"/>
        <w:tabs>
          <w:tab w:val="left" w:pos="2148"/>
        </w:tabs>
        <w:ind w:left="731"/>
        <w:jc w:val="both"/>
        <w:rPr>
          <w:rFonts w:ascii="Times New Roman" w:hAnsi="Times New Roman"/>
          <w:lang w:val="tr-TR"/>
        </w:rPr>
      </w:pPr>
      <w:r w:rsidRPr="00565645">
        <w:rPr>
          <w:rFonts w:ascii="Times New Roman" w:hAnsi="Times New Roman"/>
          <w:b/>
          <w:iCs/>
          <w:lang w:val="tr-TR"/>
        </w:rPr>
        <w:t>49.3.5.</w:t>
      </w:r>
      <w:r w:rsidRPr="00565645">
        <w:rPr>
          <w:rFonts w:ascii="Times New Roman" w:hAnsi="Times New Roman"/>
          <w:lang w:val="tr-TR"/>
        </w:rPr>
        <w:tab/>
        <w:t>Bağlantı olarak kullanılan araç parçaları: ...........................................................</w:t>
      </w:r>
    </w:p>
    <w:p w14:paraId="2DFB69C1" w14:textId="77777777" w:rsidR="00BE3F1F" w:rsidRPr="00565645" w:rsidRDefault="00BE3F1F" w:rsidP="00AD3F99">
      <w:pPr>
        <w:jc w:val="both"/>
        <w:rPr>
          <w:rFonts w:eastAsia="Arial"/>
          <w:sz w:val="20"/>
          <w:szCs w:val="20"/>
        </w:rPr>
      </w:pPr>
    </w:p>
    <w:p w14:paraId="2114EBDB" w14:textId="77777777" w:rsidR="00BE3F1F" w:rsidRPr="00565645" w:rsidRDefault="00BE3F1F" w:rsidP="00AD3F99">
      <w:pPr>
        <w:pStyle w:val="Balk1"/>
        <w:numPr>
          <w:ilvl w:val="1"/>
          <w:numId w:val="103"/>
        </w:numPr>
        <w:tabs>
          <w:tab w:val="left" w:pos="2149"/>
        </w:tabs>
        <w:ind w:hanging="1417"/>
        <w:jc w:val="both"/>
        <w:rPr>
          <w:rFonts w:ascii="Times New Roman" w:hAnsi="Times New Roman"/>
          <w:b w:val="0"/>
          <w:bCs w:val="0"/>
          <w:lang w:val="tr-TR"/>
        </w:rPr>
      </w:pPr>
      <w:r w:rsidRPr="00565645">
        <w:rPr>
          <w:rFonts w:ascii="Times New Roman" w:hAnsi="Times New Roman"/>
          <w:lang w:val="tr-TR"/>
        </w:rPr>
        <w:t xml:space="preserve">Sürücü </w:t>
      </w:r>
      <w:r w:rsidR="00AD3F99" w:rsidRPr="00565645">
        <w:rPr>
          <w:rFonts w:ascii="Times New Roman" w:hAnsi="Times New Roman"/>
          <w:lang w:val="tr-TR"/>
        </w:rPr>
        <w:t>k</w:t>
      </w:r>
      <w:r w:rsidRPr="00565645">
        <w:rPr>
          <w:rFonts w:ascii="Times New Roman" w:hAnsi="Times New Roman"/>
          <w:lang w:val="tr-TR"/>
        </w:rPr>
        <w:t>oltuğu</w:t>
      </w:r>
    </w:p>
    <w:p w14:paraId="3AA8E2C3" w14:textId="77777777" w:rsidR="00BE3F1F" w:rsidRPr="00565645" w:rsidRDefault="00BE3F1F" w:rsidP="00AD3F99">
      <w:pPr>
        <w:jc w:val="both"/>
        <w:rPr>
          <w:rFonts w:eastAsia="Arial"/>
          <w:b/>
          <w:bCs/>
          <w:sz w:val="20"/>
          <w:szCs w:val="20"/>
        </w:rPr>
      </w:pPr>
    </w:p>
    <w:p w14:paraId="7C102123" w14:textId="77777777" w:rsidR="00BE3F1F" w:rsidRPr="00565645" w:rsidRDefault="00BE3F1F" w:rsidP="00AD3F99">
      <w:pPr>
        <w:pStyle w:val="GvdeMetni"/>
        <w:numPr>
          <w:ilvl w:val="2"/>
          <w:numId w:val="103"/>
        </w:numPr>
        <w:tabs>
          <w:tab w:val="left" w:pos="2148"/>
        </w:tabs>
        <w:jc w:val="both"/>
        <w:rPr>
          <w:rFonts w:ascii="Times New Roman" w:hAnsi="Times New Roman"/>
          <w:lang w:val="tr-TR"/>
        </w:rPr>
      </w:pPr>
      <w:r w:rsidRPr="00565645">
        <w:rPr>
          <w:rFonts w:ascii="Times New Roman" w:hAnsi="Times New Roman"/>
          <w:lang w:val="tr-TR"/>
        </w:rPr>
        <w:t>Sürücü koltuğunun konumu: Sol/sağ/merkez</w:t>
      </w:r>
      <w:r w:rsidRPr="00565645">
        <w:rPr>
          <w:rFonts w:ascii="Times New Roman" w:hAnsi="Times New Roman"/>
          <w:b/>
          <w:bCs/>
          <w:vertAlign w:val="superscript"/>
          <w:lang w:val="tr-TR"/>
        </w:rPr>
        <w:t>(4)</w:t>
      </w:r>
    </w:p>
    <w:p w14:paraId="11D434CD" w14:textId="77777777" w:rsidR="00AD3F99" w:rsidRPr="00565645" w:rsidRDefault="00AD3F99" w:rsidP="00AD3F99">
      <w:pPr>
        <w:pStyle w:val="GvdeMetni"/>
        <w:tabs>
          <w:tab w:val="left" w:pos="2148"/>
        </w:tabs>
        <w:ind w:left="2149"/>
        <w:jc w:val="both"/>
        <w:rPr>
          <w:rFonts w:ascii="Times New Roman" w:hAnsi="Times New Roman"/>
          <w:lang w:val="tr-TR"/>
        </w:rPr>
      </w:pPr>
    </w:p>
    <w:p w14:paraId="14FA6455" w14:textId="77777777" w:rsidR="00BE3F1F" w:rsidRPr="00565645" w:rsidRDefault="00BE3F1F" w:rsidP="00AD3F99">
      <w:pPr>
        <w:pStyle w:val="GvdeMetni"/>
        <w:numPr>
          <w:ilvl w:val="2"/>
          <w:numId w:val="103"/>
        </w:numPr>
        <w:tabs>
          <w:tab w:val="left" w:pos="2150"/>
        </w:tabs>
        <w:jc w:val="both"/>
        <w:rPr>
          <w:rFonts w:ascii="Times New Roman" w:hAnsi="Times New Roman"/>
          <w:lang w:val="tr-TR"/>
        </w:rPr>
      </w:pPr>
      <w:r w:rsidRPr="00565645">
        <w:rPr>
          <w:rFonts w:ascii="Times New Roman" w:hAnsi="Times New Roman"/>
          <w:lang w:val="tr-TR"/>
        </w:rPr>
        <w:t>Sürücü koltuğu tip kategorisi: Kategori A Sınıf I/II/III, Kategori B</w:t>
      </w:r>
      <w:r w:rsidRPr="00565645">
        <w:rPr>
          <w:rFonts w:ascii="Times New Roman" w:hAnsi="Times New Roman"/>
          <w:b/>
          <w:bCs/>
          <w:vertAlign w:val="superscript"/>
          <w:lang w:val="tr-TR"/>
        </w:rPr>
        <w:t>(4)</w:t>
      </w:r>
    </w:p>
    <w:p w14:paraId="64E7CBC5" w14:textId="77777777" w:rsidR="00AD3F99" w:rsidRPr="00565645" w:rsidRDefault="00AD3F99" w:rsidP="00AD3F99">
      <w:pPr>
        <w:pStyle w:val="GvdeMetni"/>
        <w:tabs>
          <w:tab w:val="left" w:pos="2150"/>
        </w:tabs>
        <w:ind w:left="0"/>
        <w:jc w:val="both"/>
        <w:rPr>
          <w:rFonts w:ascii="Times New Roman" w:hAnsi="Times New Roman"/>
          <w:lang w:val="tr-TR"/>
        </w:rPr>
      </w:pPr>
    </w:p>
    <w:p w14:paraId="2B813BEE" w14:textId="77777777" w:rsidR="00BE3F1F" w:rsidRPr="00565645" w:rsidRDefault="00BE3F1F" w:rsidP="00AD3F99">
      <w:pPr>
        <w:pStyle w:val="GvdeMetni"/>
        <w:numPr>
          <w:ilvl w:val="2"/>
          <w:numId w:val="103"/>
        </w:numPr>
        <w:tabs>
          <w:tab w:val="left" w:pos="2150"/>
        </w:tabs>
        <w:ind w:hanging="1417"/>
        <w:jc w:val="both"/>
        <w:rPr>
          <w:rFonts w:ascii="Times New Roman" w:hAnsi="Times New Roman"/>
          <w:lang w:val="tr-TR"/>
        </w:rPr>
      </w:pPr>
      <w:r w:rsidRPr="00565645">
        <w:rPr>
          <w:rFonts w:ascii="Times New Roman" w:hAnsi="Times New Roman"/>
          <w:lang w:val="tr-TR"/>
        </w:rPr>
        <w:t>Ters çevrilebilir sürüş konumu: Evet/hayır</w:t>
      </w:r>
      <w:r w:rsidRPr="00565645">
        <w:rPr>
          <w:rFonts w:ascii="Times New Roman" w:hAnsi="Times New Roman"/>
          <w:b/>
          <w:bCs/>
          <w:vertAlign w:val="superscript"/>
          <w:lang w:val="tr-TR"/>
        </w:rPr>
        <w:t>(4)</w:t>
      </w:r>
    </w:p>
    <w:p w14:paraId="17E4DA80" w14:textId="77777777" w:rsidR="00BE3F1F" w:rsidRPr="00565645" w:rsidRDefault="00BE3F1F" w:rsidP="00AD3F99">
      <w:pPr>
        <w:jc w:val="both"/>
        <w:rPr>
          <w:rFonts w:eastAsia="Arial"/>
          <w:b/>
          <w:bCs/>
          <w:sz w:val="20"/>
          <w:szCs w:val="20"/>
        </w:rPr>
      </w:pPr>
    </w:p>
    <w:p w14:paraId="419F2D74" w14:textId="77777777" w:rsidR="00BE3F1F" w:rsidRPr="00565645" w:rsidRDefault="00BE3F1F" w:rsidP="00AD3F99">
      <w:pPr>
        <w:pStyle w:val="GvdeMetni"/>
        <w:tabs>
          <w:tab w:val="left" w:pos="2150"/>
        </w:tabs>
        <w:ind w:left="732"/>
        <w:jc w:val="both"/>
        <w:rPr>
          <w:rFonts w:ascii="Times New Roman" w:hAnsi="Times New Roman"/>
          <w:lang w:val="tr-TR"/>
        </w:rPr>
      </w:pPr>
      <w:r w:rsidRPr="00565645">
        <w:rPr>
          <w:rFonts w:ascii="Times New Roman" w:hAnsi="Times New Roman"/>
          <w:b/>
          <w:lang w:val="tr-TR"/>
        </w:rPr>
        <w:t>49.4.3.1.</w:t>
      </w:r>
      <w:r w:rsidRPr="00565645">
        <w:rPr>
          <w:rFonts w:ascii="Times New Roman" w:hAnsi="Times New Roman"/>
          <w:lang w:val="tr-TR"/>
        </w:rPr>
        <w:tab/>
      </w:r>
      <w:r w:rsidR="00AD3F99" w:rsidRPr="00565645">
        <w:rPr>
          <w:rFonts w:ascii="Times New Roman" w:hAnsi="Times New Roman"/>
          <w:lang w:val="tr-TR"/>
        </w:rPr>
        <w:t>T</w:t>
      </w:r>
      <w:r w:rsidRPr="00565645">
        <w:rPr>
          <w:rFonts w:ascii="Times New Roman" w:hAnsi="Times New Roman"/>
          <w:lang w:val="tr-TR"/>
        </w:rPr>
        <w:t>ers çevrilebilir sürüş konumu hakkında açıklama: ........................</w:t>
      </w:r>
    </w:p>
    <w:p w14:paraId="129F8386" w14:textId="77777777" w:rsidR="00BE3F1F" w:rsidRPr="00565645" w:rsidRDefault="00BE3F1F" w:rsidP="00AD3F99">
      <w:pPr>
        <w:jc w:val="both"/>
        <w:rPr>
          <w:rFonts w:eastAsia="Arial"/>
          <w:sz w:val="20"/>
          <w:szCs w:val="20"/>
        </w:rPr>
      </w:pPr>
    </w:p>
    <w:p w14:paraId="0C8570FE" w14:textId="77777777" w:rsidR="00BE3F1F" w:rsidRPr="00565645" w:rsidRDefault="00BE3F1F" w:rsidP="00AD3F99">
      <w:pPr>
        <w:pStyle w:val="GvdeMetni"/>
        <w:numPr>
          <w:ilvl w:val="2"/>
          <w:numId w:val="103"/>
        </w:numPr>
        <w:tabs>
          <w:tab w:val="left" w:pos="2150"/>
        </w:tabs>
        <w:ind w:right="220" w:hanging="1417"/>
        <w:jc w:val="both"/>
        <w:rPr>
          <w:rFonts w:ascii="Times New Roman" w:hAnsi="Times New Roman"/>
          <w:lang w:val="tr-TR"/>
        </w:rPr>
      </w:pPr>
      <w:r w:rsidRPr="00565645">
        <w:rPr>
          <w:rFonts w:ascii="Times New Roman" w:hAnsi="Times New Roman"/>
          <w:lang w:val="tr-TR"/>
        </w:rPr>
        <w:t xml:space="preserve">Koltuk yüzeyinin derinliği ve genişliği, sırt desteğinin konumu ve eğimi ve aynı zamanda koltuk yüzeyinin eğimi </w:t>
      </w:r>
      <w:r w:rsidR="00AD3F99" w:rsidRPr="00565645">
        <w:rPr>
          <w:rFonts w:ascii="Times New Roman" w:hAnsi="Times New Roman"/>
          <w:lang w:val="tr-TR"/>
        </w:rPr>
        <w:t>dâhil</w:t>
      </w:r>
      <w:r w:rsidRPr="00565645">
        <w:rPr>
          <w:rFonts w:ascii="Times New Roman" w:hAnsi="Times New Roman"/>
          <w:lang w:val="tr-TR"/>
        </w:rPr>
        <w:t xml:space="preserve"> olmak üzere sürücü koltuğunun </w:t>
      </w:r>
      <w:r w:rsidR="009B7D58" w:rsidRPr="00565645">
        <w:rPr>
          <w:rFonts w:ascii="Times New Roman" w:hAnsi="Times New Roman"/>
          <w:lang w:val="tr-TR"/>
        </w:rPr>
        <w:t>boyut</w:t>
      </w:r>
      <w:r w:rsidRPr="00565645">
        <w:rPr>
          <w:rFonts w:ascii="Times New Roman" w:hAnsi="Times New Roman"/>
          <w:lang w:val="tr-TR"/>
        </w:rPr>
        <w:t>ları:</w:t>
      </w:r>
    </w:p>
    <w:p w14:paraId="764C746C" w14:textId="77777777" w:rsidR="00BE3F1F" w:rsidRPr="00565645" w:rsidRDefault="00BE3F1F" w:rsidP="00AD3F99">
      <w:pPr>
        <w:jc w:val="both"/>
        <w:rPr>
          <w:rFonts w:eastAsia="Arial"/>
          <w:sz w:val="20"/>
          <w:szCs w:val="20"/>
        </w:rPr>
      </w:pPr>
    </w:p>
    <w:p w14:paraId="6E1B3D41" w14:textId="77777777" w:rsidR="00BE3F1F" w:rsidRPr="00565645" w:rsidRDefault="00BE3F1F" w:rsidP="00AD3F99">
      <w:pPr>
        <w:pStyle w:val="GvdeMetni"/>
        <w:tabs>
          <w:tab w:val="left" w:pos="2149"/>
        </w:tabs>
        <w:ind w:left="731" w:right="223"/>
        <w:jc w:val="both"/>
        <w:rPr>
          <w:rFonts w:ascii="Times New Roman" w:hAnsi="Times New Roman"/>
          <w:lang w:val="tr-TR"/>
        </w:rPr>
      </w:pPr>
      <w:r w:rsidRPr="00565645">
        <w:rPr>
          <w:rFonts w:ascii="Times New Roman" w:hAnsi="Times New Roman"/>
          <w:b/>
          <w:iCs/>
          <w:lang w:val="tr-TR"/>
        </w:rPr>
        <w:t>49.4.5.</w:t>
      </w:r>
      <w:r w:rsidRPr="00565645">
        <w:rPr>
          <w:rFonts w:ascii="Times New Roman" w:hAnsi="Times New Roman"/>
          <w:lang w:val="tr-TR"/>
        </w:rPr>
        <w:tab/>
        <w:t>Sürücü koltuğunun ana özellikleri: ..............................</w:t>
      </w:r>
    </w:p>
    <w:p w14:paraId="2609E7B7" w14:textId="77777777" w:rsidR="00BE3F1F" w:rsidRPr="00565645" w:rsidRDefault="00BE3F1F" w:rsidP="00AD3F99">
      <w:pPr>
        <w:jc w:val="both"/>
        <w:rPr>
          <w:rFonts w:eastAsia="Arial"/>
          <w:sz w:val="20"/>
          <w:szCs w:val="20"/>
        </w:rPr>
      </w:pPr>
    </w:p>
    <w:p w14:paraId="650B301E" w14:textId="77777777" w:rsidR="00BE3F1F" w:rsidRPr="00565645" w:rsidRDefault="00BE3F1F" w:rsidP="00AD3F99">
      <w:pPr>
        <w:pStyle w:val="GvdeMetni"/>
        <w:tabs>
          <w:tab w:val="left" w:pos="2149"/>
        </w:tabs>
        <w:ind w:left="731" w:right="223"/>
        <w:jc w:val="both"/>
        <w:rPr>
          <w:rFonts w:ascii="Times New Roman" w:hAnsi="Times New Roman"/>
          <w:lang w:val="tr-TR"/>
        </w:rPr>
      </w:pPr>
      <w:r w:rsidRPr="00565645">
        <w:rPr>
          <w:rFonts w:ascii="Times New Roman" w:hAnsi="Times New Roman"/>
          <w:b/>
          <w:iCs/>
          <w:lang w:val="tr-TR"/>
        </w:rPr>
        <w:t>49.4.6.</w:t>
      </w:r>
      <w:r w:rsidRPr="00565645">
        <w:rPr>
          <w:rFonts w:ascii="Times New Roman" w:hAnsi="Times New Roman"/>
          <w:lang w:val="tr-TR"/>
        </w:rPr>
        <w:tab/>
        <w:t>Ayarlama sistemi: ...........................................</w:t>
      </w:r>
    </w:p>
    <w:p w14:paraId="7941EA87" w14:textId="77777777" w:rsidR="00BE3F1F" w:rsidRPr="00565645" w:rsidRDefault="00BE3F1F" w:rsidP="00AD3F99">
      <w:pPr>
        <w:jc w:val="both"/>
        <w:rPr>
          <w:rFonts w:eastAsia="Arial"/>
          <w:sz w:val="20"/>
          <w:szCs w:val="20"/>
        </w:rPr>
      </w:pPr>
    </w:p>
    <w:p w14:paraId="70CF3201" w14:textId="77777777" w:rsidR="00BE3F1F" w:rsidRPr="00565645" w:rsidRDefault="00BE3F1F" w:rsidP="00AD3F99">
      <w:pPr>
        <w:pStyle w:val="GvdeMetni"/>
        <w:numPr>
          <w:ilvl w:val="2"/>
          <w:numId w:val="102"/>
        </w:numPr>
        <w:tabs>
          <w:tab w:val="left" w:pos="2150"/>
        </w:tabs>
        <w:ind w:hanging="1417"/>
        <w:jc w:val="both"/>
        <w:rPr>
          <w:rFonts w:ascii="Times New Roman" w:hAnsi="Times New Roman"/>
          <w:lang w:val="tr-TR"/>
        </w:rPr>
      </w:pPr>
      <w:r w:rsidRPr="00565645">
        <w:rPr>
          <w:rFonts w:ascii="Times New Roman" w:hAnsi="Times New Roman"/>
          <w:lang w:val="tr-TR"/>
        </w:rPr>
        <w:t>Uzunlamasına ve dikey doğrultularda yer değiştirme ve kilitleme sis</w:t>
      </w:r>
      <w:r w:rsidR="00AD3F99" w:rsidRPr="00565645">
        <w:rPr>
          <w:rFonts w:ascii="Times New Roman" w:hAnsi="Times New Roman"/>
          <w:lang w:val="tr-TR"/>
        </w:rPr>
        <w:t>temi: ......</w:t>
      </w:r>
    </w:p>
    <w:p w14:paraId="57BE3F08" w14:textId="77777777" w:rsidR="00BE3F1F" w:rsidRPr="00565645" w:rsidRDefault="00BE3F1F" w:rsidP="00AD3F99">
      <w:pPr>
        <w:jc w:val="both"/>
        <w:rPr>
          <w:rFonts w:eastAsia="Arial"/>
          <w:sz w:val="20"/>
          <w:szCs w:val="20"/>
        </w:rPr>
      </w:pPr>
    </w:p>
    <w:p w14:paraId="3884FAB0" w14:textId="77777777" w:rsidR="00BE3F1F" w:rsidRPr="00565645" w:rsidRDefault="00BE3F1F" w:rsidP="00AD3F99">
      <w:pPr>
        <w:pStyle w:val="GvdeMetni"/>
        <w:numPr>
          <w:ilvl w:val="3"/>
          <w:numId w:val="102"/>
        </w:numPr>
        <w:tabs>
          <w:tab w:val="left" w:pos="2151"/>
        </w:tabs>
        <w:ind w:right="223" w:hanging="1417"/>
        <w:jc w:val="both"/>
        <w:rPr>
          <w:rFonts w:ascii="Times New Roman" w:hAnsi="Times New Roman"/>
          <w:lang w:val="tr-TR"/>
        </w:rPr>
      </w:pPr>
      <w:r w:rsidRPr="00565645">
        <w:rPr>
          <w:rFonts w:ascii="Times New Roman" w:hAnsi="Times New Roman"/>
          <w:lang w:val="tr-TR"/>
        </w:rPr>
        <w:t>Ayarlanabilir koltuğa sahip olmayan araçlarda direksiyon mili ve pedal</w:t>
      </w:r>
      <w:r w:rsidR="00241F9E" w:rsidRPr="00565645">
        <w:rPr>
          <w:rFonts w:ascii="Times New Roman" w:hAnsi="Times New Roman"/>
          <w:lang w:val="tr-TR"/>
        </w:rPr>
        <w:t>ın/pedal</w:t>
      </w:r>
      <w:r w:rsidRPr="00565645">
        <w:rPr>
          <w:rFonts w:ascii="Times New Roman" w:hAnsi="Times New Roman"/>
          <w:lang w:val="tr-TR"/>
        </w:rPr>
        <w:t>ların yer değiştirmesi</w:t>
      </w:r>
      <w:r w:rsidR="00241F9E" w:rsidRPr="00565645">
        <w:rPr>
          <w:rFonts w:ascii="Times New Roman" w:hAnsi="Times New Roman"/>
          <w:lang w:val="tr-TR"/>
        </w:rPr>
        <w:t>ni belirtin: ................</w:t>
      </w:r>
      <w:r w:rsidRPr="00565645">
        <w:rPr>
          <w:rFonts w:ascii="Times New Roman" w:hAnsi="Times New Roman"/>
          <w:lang w:val="tr-TR"/>
        </w:rPr>
        <w:t>....................</w:t>
      </w:r>
    </w:p>
    <w:p w14:paraId="6091F12D" w14:textId="77777777" w:rsidR="00BE3F1F" w:rsidRPr="00565645" w:rsidRDefault="00BE3F1F" w:rsidP="00AD3F99">
      <w:pPr>
        <w:jc w:val="both"/>
        <w:rPr>
          <w:rFonts w:eastAsia="Arial"/>
          <w:sz w:val="20"/>
          <w:szCs w:val="20"/>
        </w:rPr>
      </w:pPr>
    </w:p>
    <w:p w14:paraId="59DE30E0" w14:textId="77777777" w:rsidR="00BE3F1F" w:rsidRPr="00565645" w:rsidRDefault="00BE3F1F" w:rsidP="00AD3F99">
      <w:pPr>
        <w:pStyle w:val="Balk1"/>
        <w:numPr>
          <w:ilvl w:val="1"/>
          <w:numId w:val="101"/>
        </w:numPr>
        <w:tabs>
          <w:tab w:val="left" w:pos="2150"/>
        </w:tabs>
        <w:ind w:hanging="1417"/>
        <w:jc w:val="both"/>
        <w:rPr>
          <w:rFonts w:ascii="Times New Roman" w:hAnsi="Times New Roman"/>
          <w:b w:val="0"/>
          <w:bCs w:val="0"/>
          <w:lang w:val="tr-TR"/>
        </w:rPr>
      </w:pPr>
      <w:r w:rsidRPr="00565645">
        <w:rPr>
          <w:rFonts w:ascii="Times New Roman" w:hAnsi="Times New Roman"/>
          <w:lang w:val="tr-TR"/>
        </w:rPr>
        <w:t xml:space="preserve">Yolcu </w:t>
      </w:r>
      <w:r w:rsidR="00AD3F99" w:rsidRPr="00565645">
        <w:rPr>
          <w:rFonts w:ascii="Times New Roman" w:hAnsi="Times New Roman"/>
          <w:lang w:val="tr-TR"/>
        </w:rPr>
        <w:t>koltuğu/koltukları</w:t>
      </w:r>
    </w:p>
    <w:p w14:paraId="3C05DFEF" w14:textId="77777777" w:rsidR="00BE3F1F" w:rsidRPr="00565645" w:rsidRDefault="00BE3F1F" w:rsidP="00AD3F99">
      <w:pPr>
        <w:jc w:val="both"/>
        <w:rPr>
          <w:rFonts w:eastAsia="Arial"/>
          <w:b/>
          <w:bCs/>
          <w:sz w:val="20"/>
          <w:szCs w:val="20"/>
        </w:rPr>
      </w:pPr>
    </w:p>
    <w:p w14:paraId="486CB681" w14:textId="77777777" w:rsidR="00980C4A" w:rsidRPr="00565645" w:rsidRDefault="00980C4A" w:rsidP="00980C4A">
      <w:pPr>
        <w:pStyle w:val="GvdeMetni"/>
        <w:tabs>
          <w:tab w:val="left" w:pos="2149"/>
        </w:tabs>
        <w:ind w:left="732"/>
        <w:jc w:val="both"/>
        <w:rPr>
          <w:rFonts w:ascii="Times New Roman" w:hAnsi="Times New Roman"/>
          <w:lang w:val="tr-TR"/>
        </w:rPr>
      </w:pPr>
      <w:r w:rsidRPr="00565645">
        <w:rPr>
          <w:rFonts w:ascii="Times New Roman" w:hAnsi="Times New Roman"/>
          <w:b/>
          <w:iCs/>
          <w:lang w:val="tr-TR"/>
        </w:rPr>
        <w:t>49.5.1.</w:t>
      </w:r>
      <w:r w:rsidRPr="00565645">
        <w:rPr>
          <w:rFonts w:ascii="Times New Roman" w:hAnsi="Times New Roman"/>
          <w:lang w:val="tr-TR"/>
        </w:rPr>
        <w:tab/>
        <w:t>Yolcu koltuklarının sayısı: ...........................................</w:t>
      </w:r>
    </w:p>
    <w:p w14:paraId="0DA2552C" w14:textId="77777777" w:rsidR="00980C4A" w:rsidRPr="00565645" w:rsidRDefault="00980C4A" w:rsidP="00980C4A">
      <w:pPr>
        <w:pStyle w:val="GvdeMetni"/>
        <w:tabs>
          <w:tab w:val="left" w:pos="2149"/>
        </w:tabs>
        <w:ind w:left="0"/>
        <w:jc w:val="both"/>
        <w:rPr>
          <w:rFonts w:ascii="Times New Roman" w:hAnsi="Times New Roman"/>
          <w:b/>
          <w:iCs/>
          <w:lang w:val="tr-TR"/>
        </w:rPr>
      </w:pPr>
    </w:p>
    <w:p w14:paraId="27AA3873" w14:textId="77777777" w:rsidR="00BE3F1F" w:rsidRPr="00565645" w:rsidRDefault="00BE3F1F" w:rsidP="00872335">
      <w:pPr>
        <w:pStyle w:val="GvdeMetni"/>
        <w:tabs>
          <w:tab w:val="left" w:pos="2149"/>
        </w:tabs>
        <w:ind w:left="732"/>
        <w:jc w:val="both"/>
        <w:rPr>
          <w:rFonts w:ascii="Times New Roman" w:hAnsi="Times New Roman"/>
          <w:lang w:val="tr-TR"/>
        </w:rPr>
      </w:pPr>
      <w:r w:rsidRPr="00565645">
        <w:rPr>
          <w:rFonts w:ascii="Times New Roman" w:hAnsi="Times New Roman"/>
          <w:b/>
          <w:iCs/>
          <w:lang w:val="tr-TR"/>
        </w:rPr>
        <w:t>49.5.</w:t>
      </w:r>
      <w:r w:rsidR="00980C4A" w:rsidRPr="00565645">
        <w:rPr>
          <w:rFonts w:ascii="Times New Roman" w:hAnsi="Times New Roman"/>
          <w:b/>
          <w:iCs/>
          <w:lang w:val="tr-TR"/>
        </w:rPr>
        <w:t>2</w:t>
      </w:r>
      <w:r w:rsidRPr="00565645">
        <w:rPr>
          <w:rFonts w:ascii="Times New Roman" w:hAnsi="Times New Roman"/>
          <w:b/>
          <w:iCs/>
          <w:lang w:val="tr-TR"/>
        </w:rPr>
        <w:t>.</w:t>
      </w:r>
      <w:r w:rsidRPr="00565645">
        <w:rPr>
          <w:rFonts w:ascii="Times New Roman" w:hAnsi="Times New Roman"/>
          <w:lang w:val="tr-TR"/>
        </w:rPr>
        <w:tab/>
        <w:t>Konum ve düzen</w:t>
      </w:r>
      <w:r w:rsidRPr="00565645">
        <w:rPr>
          <w:rFonts w:ascii="Times New Roman" w:hAnsi="Times New Roman"/>
          <w:b/>
          <w:bCs/>
          <w:vertAlign w:val="superscript"/>
          <w:lang w:val="tr-TR"/>
        </w:rPr>
        <w:t>(8)</w:t>
      </w:r>
      <w:r w:rsidRPr="00565645">
        <w:rPr>
          <w:rFonts w:ascii="Times New Roman" w:hAnsi="Times New Roman"/>
          <w:lang w:val="tr-TR"/>
        </w:rPr>
        <w:t>: .....................................................................................</w:t>
      </w:r>
    </w:p>
    <w:p w14:paraId="484467D9" w14:textId="77777777" w:rsidR="00BE3F1F" w:rsidRPr="00565645" w:rsidRDefault="00BE3F1F" w:rsidP="00AD3F99">
      <w:pPr>
        <w:jc w:val="both"/>
        <w:rPr>
          <w:rFonts w:eastAsia="Arial"/>
          <w:sz w:val="20"/>
          <w:szCs w:val="20"/>
        </w:rPr>
      </w:pPr>
    </w:p>
    <w:p w14:paraId="0350C208" w14:textId="77777777" w:rsidR="00BE3F1F" w:rsidRPr="00565645" w:rsidRDefault="00BE3F1F" w:rsidP="00AD3F99">
      <w:pPr>
        <w:pStyle w:val="GvdeMetni"/>
        <w:tabs>
          <w:tab w:val="left" w:pos="2149"/>
        </w:tabs>
        <w:ind w:left="731" w:right="223"/>
        <w:jc w:val="both"/>
        <w:rPr>
          <w:rFonts w:ascii="Times New Roman" w:hAnsi="Times New Roman"/>
          <w:lang w:val="tr-TR"/>
        </w:rPr>
      </w:pPr>
      <w:r w:rsidRPr="00565645">
        <w:rPr>
          <w:rFonts w:ascii="Times New Roman" w:hAnsi="Times New Roman"/>
          <w:b/>
          <w:iCs/>
          <w:lang w:val="tr-TR"/>
        </w:rPr>
        <w:t>49.5.</w:t>
      </w:r>
      <w:r w:rsidR="00980C4A" w:rsidRPr="00565645">
        <w:rPr>
          <w:rFonts w:ascii="Times New Roman" w:hAnsi="Times New Roman"/>
          <w:b/>
          <w:iCs/>
          <w:lang w:val="tr-TR"/>
        </w:rPr>
        <w:t>3</w:t>
      </w:r>
      <w:r w:rsidRPr="00565645">
        <w:rPr>
          <w:rFonts w:ascii="Times New Roman" w:hAnsi="Times New Roman"/>
          <w:b/>
          <w:iCs/>
          <w:lang w:val="tr-TR"/>
        </w:rPr>
        <w:t>.</w:t>
      </w:r>
      <w:r w:rsidRPr="00565645">
        <w:rPr>
          <w:rFonts w:ascii="Times New Roman" w:hAnsi="Times New Roman"/>
          <w:lang w:val="tr-TR"/>
        </w:rPr>
        <w:tab/>
        <w:t xml:space="preserve">Yolcu koltuğu/koltuklarının </w:t>
      </w:r>
      <w:r w:rsidR="009B7D58" w:rsidRPr="00565645">
        <w:rPr>
          <w:rFonts w:ascii="Times New Roman" w:hAnsi="Times New Roman"/>
          <w:lang w:val="tr-TR"/>
        </w:rPr>
        <w:t>boyut</w:t>
      </w:r>
      <w:r w:rsidRPr="00565645">
        <w:rPr>
          <w:rFonts w:ascii="Times New Roman" w:hAnsi="Times New Roman"/>
          <w:lang w:val="tr-TR"/>
        </w:rPr>
        <w:t>ları: .................................</w:t>
      </w:r>
    </w:p>
    <w:p w14:paraId="4C306A59" w14:textId="77777777" w:rsidR="00BE3F1F" w:rsidRPr="00565645" w:rsidRDefault="00BE3F1F" w:rsidP="00AD3F99">
      <w:pPr>
        <w:jc w:val="both"/>
        <w:rPr>
          <w:rFonts w:eastAsia="Arial"/>
          <w:sz w:val="20"/>
          <w:szCs w:val="20"/>
        </w:rPr>
      </w:pPr>
    </w:p>
    <w:p w14:paraId="786CB013" w14:textId="77777777" w:rsidR="00BE3F1F" w:rsidRPr="00565645" w:rsidRDefault="00BE3F1F" w:rsidP="00AD3F99">
      <w:pPr>
        <w:pStyle w:val="GvdeMetni"/>
        <w:tabs>
          <w:tab w:val="left" w:pos="2149"/>
        </w:tabs>
        <w:ind w:left="731" w:right="223"/>
        <w:jc w:val="both"/>
        <w:rPr>
          <w:rFonts w:ascii="Times New Roman" w:hAnsi="Times New Roman"/>
          <w:lang w:val="tr-TR"/>
        </w:rPr>
      </w:pPr>
      <w:r w:rsidRPr="00565645">
        <w:rPr>
          <w:rFonts w:ascii="Times New Roman" w:hAnsi="Times New Roman"/>
          <w:b/>
          <w:iCs/>
          <w:lang w:val="tr-TR"/>
        </w:rPr>
        <w:t>49.5.</w:t>
      </w:r>
      <w:r w:rsidR="00980C4A" w:rsidRPr="00565645">
        <w:rPr>
          <w:rFonts w:ascii="Times New Roman" w:hAnsi="Times New Roman"/>
          <w:b/>
          <w:iCs/>
          <w:lang w:val="tr-TR"/>
        </w:rPr>
        <w:t>4</w:t>
      </w:r>
      <w:r w:rsidRPr="00565645">
        <w:rPr>
          <w:rFonts w:ascii="Times New Roman" w:hAnsi="Times New Roman"/>
          <w:b/>
          <w:iCs/>
          <w:lang w:val="tr-TR"/>
        </w:rPr>
        <w:t>.</w:t>
      </w:r>
      <w:r w:rsidRPr="00565645">
        <w:rPr>
          <w:rFonts w:ascii="Times New Roman" w:hAnsi="Times New Roman"/>
          <w:lang w:val="tr-TR"/>
        </w:rPr>
        <w:tab/>
        <w:t>Yolcu koltuğu/koltuklarının ana özellikleri: ............................</w:t>
      </w:r>
    </w:p>
    <w:p w14:paraId="7CABAE47" w14:textId="77777777" w:rsidR="00BE3F1F" w:rsidRPr="00565645" w:rsidRDefault="00BE3F1F" w:rsidP="00AD3F99">
      <w:pPr>
        <w:jc w:val="both"/>
        <w:rPr>
          <w:rFonts w:eastAsia="Arial"/>
          <w:sz w:val="20"/>
          <w:szCs w:val="20"/>
        </w:rPr>
      </w:pPr>
    </w:p>
    <w:p w14:paraId="6149D0DA" w14:textId="77777777" w:rsidR="00BE3F1F" w:rsidRPr="00565645" w:rsidRDefault="00980C4A" w:rsidP="00980C4A">
      <w:pPr>
        <w:pStyle w:val="GvdeMetni"/>
        <w:tabs>
          <w:tab w:val="left" w:pos="2268"/>
        </w:tabs>
        <w:ind w:left="2127" w:right="220" w:hanging="1418"/>
        <w:jc w:val="both"/>
        <w:rPr>
          <w:rFonts w:ascii="Times New Roman" w:hAnsi="Times New Roman"/>
          <w:lang w:val="tr-TR"/>
        </w:rPr>
      </w:pPr>
      <w:r w:rsidRPr="00565645">
        <w:rPr>
          <w:rFonts w:ascii="Times New Roman" w:hAnsi="Times New Roman"/>
          <w:b/>
          <w:iCs/>
          <w:lang w:val="tr-TR"/>
        </w:rPr>
        <w:t>49.5.5.</w:t>
      </w:r>
      <w:r w:rsidRPr="00565645">
        <w:rPr>
          <w:rFonts w:ascii="Times New Roman" w:hAnsi="Times New Roman"/>
          <w:b/>
          <w:iCs/>
          <w:lang w:val="tr-TR"/>
        </w:rPr>
        <w:tab/>
      </w:r>
      <w:r w:rsidR="00BE3F1F" w:rsidRPr="00565645">
        <w:rPr>
          <w:rFonts w:ascii="Times New Roman" w:hAnsi="Times New Roman"/>
          <w:lang w:val="tr-TR"/>
        </w:rPr>
        <w:t xml:space="preserve">EN 15694:2009 (Tarım ve orman traktörleri - Yolcu koltuğu - Şartlar ve test prosedürleri) kapsamında bulunan şartların </w:t>
      </w:r>
      <w:r w:rsidR="007964C6" w:rsidRPr="00565645">
        <w:rPr>
          <w:rFonts w:ascii="Times New Roman" w:hAnsi="Times New Roman"/>
          <w:lang w:val="tr-TR"/>
        </w:rPr>
        <w:t xml:space="preserve">bilgi </w:t>
      </w:r>
      <w:r w:rsidR="00AD3F99" w:rsidRPr="00565645">
        <w:rPr>
          <w:rFonts w:ascii="Times New Roman" w:hAnsi="Times New Roman"/>
          <w:lang w:val="tr-TR"/>
        </w:rPr>
        <w:t>dokümanında</w:t>
      </w:r>
      <w:r w:rsidR="00BE3F1F" w:rsidRPr="00565645">
        <w:rPr>
          <w:rFonts w:ascii="Times New Roman" w:hAnsi="Times New Roman"/>
          <w:lang w:val="tr-TR"/>
        </w:rPr>
        <w:t xml:space="preserve"> yer verilen ilgili belgelerle karşılanması: Evet/hayır/uygulanabilir değil</w:t>
      </w:r>
      <w:r w:rsidR="00BE3F1F" w:rsidRPr="00565645">
        <w:rPr>
          <w:rFonts w:ascii="Times New Roman" w:hAnsi="Times New Roman"/>
          <w:b/>
          <w:bCs/>
          <w:vertAlign w:val="superscript"/>
          <w:lang w:val="tr-TR"/>
        </w:rPr>
        <w:t>(4)</w:t>
      </w:r>
    </w:p>
    <w:p w14:paraId="67DE2D29" w14:textId="77777777" w:rsidR="00BE3F1F" w:rsidRPr="00565645" w:rsidRDefault="00BE3F1F" w:rsidP="00AD3F99">
      <w:pPr>
        <w:jc w:val="both"/>
        <w:rPr>
          <w:rFonts w:eastAsia="Arial"/>
          <w:b/>
          <w:bCs/>
          <w:sz w:val="20"/>
          <w:szCs w:val="20"/>
        </w:rPr>
      </w:pPr>
    </w:p>
    <w:p w14:paraId="5177624C" w14:textId="77777777" w:rsidR="00BE3F1F" w:rsidRPr="00565645" w:rsidRDefault="00980C4A" w:rsidP="00980C4A">
      <w:pPr>
        <w:pStyle w:val="GvdeMetni"/>
        <w:tabs>
          <w:tab w:val="left" w:pos="2150"/>
        </w:tabs>
        <w:ind w:left="2127" w:right="220" w:hanging="1418"/>
        <w:jc w:val="both"/>
        <w:rPr>
          <w:rFonts w:ascii="Times New Roman" w:hAnsi="Times New Roman"/>
          <w:lang w:val="tr-TR"/>
        </w:rPr>
      </w:pPr>
      <w:r w:rsidRPr="00565645">
        <w:rPr>
          <w:rFonts w:ascii="Times New Roman" w:hAnsi="Times New Roman"/>
          <w:b/>
          <w:iCs/>
          <w:lang w:val="tr-TR"/>
        </w:rPr>
        <w:t>49.5.6.</w:t>
      </w:r>
      <w:r w:rsidRPr="00565645">
        <w:rPr>
          <w:rFonts w:ascii="Times New Roman" w:hAnsi="Times New Roman"/>
          <w:b/>
          <w:iCs/>
          <w:lang w:val="tr-TR"/>
        </w:rPr>
        <w:tab/>
      </w:r>
      <w:r w:rsidR="00C90A86" w:rsidRPr="00565645">
        <w:rPr>
          <w:rFonts w:ascii="Times New Roman" w:hAnsi="Times New Roman"/>
          <w:lang w:val="tr-TR"/>
        </w:rPr>
        <w:t>ATV</w:t>
      </w:r>
      <w:r w:rsidR="00BE3F1F" w:rsidRPr="00565645">
        <w:rPr>
          <w:rFonts w:ascii="Times New Roman" w:hAnsi="Times New Roman"/>
          <w:lang w:val="tr-TR"/>
        </w:rPr>
        <w:t xml:space="preserve"> Tip II araçların yolcu koltuklarına ilişkin EN 15997:2011 (tüm arazilerde giden araçlar </w:t>
      </w:r>
      <w:r w:rsidR="00C90A86" w:rsidRPr="00565645">
        <w:rPr>
          <w:rFonts w:ascii="Times New Roman" w:hAnsi="Times New Roman"/>
          <w:lang w:val="tr-TR"/>
        </w:rPr>
        <w:t>(ATV)</w:t>
      </w:r>
      <w:r w:rsidR="00BE3F1F" w:rsidRPr="00565645">
        <w:rPr>
          <w:rFonts w:ascii="Times New Roman" w:hAnsi="Times New Roman"/>
          <w:lang w:val="tr-TR"/>
        </w:rPr>
        <w:t xml:space="preserve">- Güvenlik şartları ve test yöntemleri) </w:t>
      </w:r>
      <w:r w:rsidR="00C90A86" w:rsidRPr="00565645">
        <w:rPr>
          <w:rFonts w:ascii="Times New Roman" w:hAnsi="Times New Roman"/>
          <w:lang w:val="tr-TR"/>
        </w:rPr>
        <w:t xml:space="preserve">standardı </w:t>
      </w:r>
      <w:r w:rsidR="00BE3F1F" w:rsidRPr="00565645">
        <w:rPr>
          <w:rFonts w:ascii="Times New Roman" w:hAnsi="Times New Roman"/>
          <w:lang w:val="tr-TR"/>
        </w:rPr>
        <w:t xml:space="preserve">kapsamında bulunan şartların </w:t>
      </w:r>
      <w:r w:rsidR="007964C6" w:rsidRPr="00565645">
        <w:rPr>
          <w:rFonts w:ascii="Times New Roman" w:hAnsi="Times New Roman"/>
          <w:lang w:val="tr-TR"/>
        </w:rPr>
        <w:t xml:space="preserve">bilgi </w:t>
      </w:r>
      <w:r w:rsidR="00AD3F99"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karşılanması: Evet/hayır/uygulanabilir değil</w:t>
      </w:r>
      <w:r w:rsidR="00BE3F1F" w:rsidRPr="00565645">
        <w:rPr>
          <w:rFonts w:ascii="Times New Roman" w:hAnsi="Times New Roman"/>
          <w:b/>
          <w:bCs/>
          <w:vertAlign w:val="superscript"/>
          <w:lang w:val="tr-TR"/>
        </w:rPr>
        <w:t>(4)</w:t>
      </w:r>
    </w:p>
    <w:p w14:paraId="6C02E6BB" w14:textId="77777777" w:rsidR="00AD3F99" w:rsidRPr="00565645" w:rsidRDefault="00AD3F99" w:rsidP="00AD3F99">
      <w:pPr>
        <w:pStyle w:val="GvdeMetni"/>
        <w:tabs>
          <w:tab w:val="left" w:pos="2150"/>
        </w:tabs>
        <w:ind w:left="0" w:right="220"/>
        <w:jc w:val="both"/>
        <w:rPr>
          <w:rFonts w:ascii="Times New Roman" w:eastAsiaTheme="minorEastAsia" w:hAnsi="Times New Roman"/>
          <w:lang w:val="tr-TR" w:eastAsia="tr-TR"/>
        </w:rPr>
      </w:pPr>
    </w:p>
    <w:p w14:paraId="465A8E11" w14:textId="77777777" w:rsidR="00BE3F1F" w:rsidRPr="00565645" w:rsidRDefault="00BE3F1F" w:rsidP="004271D8">
      <w:pPr>
        <w:pStyle w:val="Balk1"/>
        <w:numPr>
          <w:ilvl w:val="1"/>
          <w:numId w:val="308"/>
        </w:numPr>
        <w:tabs>
          <w:tab w:val="left" w:pos="2148"/>
        </w:tabs>
        <w:ind w:right="223"/>
        <w:jc w:val="both"/>
        <w:rPr>
          <w:rFonts w:ascii="Times New Roman" w:hAnsi="Times New Roman"/>
          <w:b w:val="0"/>
          <w:bCs w:val="0"/>
          <w:lang w:val="tr-TR"/>
        </w:rPr>
      </w:pPr>
      <w:r w:rsidRPr="00565645">
        <w:rPr>
          <w:rFonts w:ascii="Times New Roman" w:hAnsi="Times New Roman"/>
          <w:lang w:val="tr-TR"/>
        </w:rPr>
        <w:t>KAPILAR VE PENCERELER DAHİL OLMAK ÜZERE ARACA ERİŞİM VE ARAÇTAN ÇIKIŞ VE KULLANIM ALANI</w:t>
      </w:r>
    </w:p>
    <w:p w14:paraId="1B08FF04" w14:textId="77777777" w:rsidR="00BE3F1F" w:rsidRPr="00565645" w:rsidRDefault="00BE3F1F" w:rsidP="006A56C1">
      <w:pPr>
        <w:jc w:val="both"/>
        <w:rPr>
          <w:rFonts w:eastAsia="Arial"/>
          <w:b/>
          <w:bCs/>
          <w:sz w:val="20"/>
          <w:szCs w:val="20"/>
        </w:rPr>
      </w:pPr>
    </w:p>
    <w:p w14:paraId="432BF1F4" w14:textId="77777777" w:rsidR="00BE3F1F" w:rsidRPr="00565645" w:rsidRDefault="00BE3F1F" w:rsidP="004271D8">
      <w:pPr>
        <w:numPr>
          <w:ilvl w:val="2"/>
          <w:numId w:val="308"/>
        </w:numPr>
        <w:tabs>
          <w:tab w:val="left" w:pos="2150"/>
        </w:tabs>
        <w:kinsoku/>
        <w:ind w:left="2149"/>
        <w:jc w:val="both"/>
        <w:rPr>
          <w:rFonts w:eastAsia="Arial"/>
          <w:sz w:val="20"/>
          <w:szCs w:val="20"/>
        </w:rPr>
      </w:pPr>
      <w:r w:rsidRPr="00565645">
        <w:rPr>
          <w:b/>
          <w:bCs/>
          <w:sz w:val="20"/>
          <w:szCs w:val="20"/>
        </w:rPr>
        <w:t xml:space="preserve">Kullanım </w:t>
      </w:r>
      <w:r w:rsidR="006A56C1" w:rsidRPr="00565645">
        <w:rPr>
          <w:b/>
          <w:bCs/>
          <w:sz w:val="20"/>
          <w:szCs w:val="20"/>
        </w:rPr>
        <w:t>a</w:t>
      </w:r>
      <w:r w:rsidRPr="00565645">
        <w:rPr>
          <w:b/>
          <w:bCs/>
          <w:sz w:val="20"/>
          <w:szCs w:val="20"/>
        </w:rPr>
        <w:t>lanı</w:t>
      </w:r>
    </w:p>
    <w:p w14:paraId="07EDEBA5" w14:textId="77777777" w:rsidR="00BE3F1F" w:rsidRPr="00565645" w:rsidRDefault="00BE3F1F" w:rsidP="006A56C1">
      <w:pPr>
        <w:jc w:val="both"/>
        <w:rPr>
          <w:rFonts w:eastAsia="Arial"/>
          <w:b/>
          <w:bCs/>
          <w:sz w:val="20"/>
          <w:szCs w:val="20"/>
        </w:rPr>
      </w:pPr>
    </w:p>
    <w:p w14:paraId="4D75CFCA" w14:textId="77777777" w:rsidR="00BE3F1F" w:rsidRPr="00565645" w:rsidRDefault="00BE3F1F" w:rsidP="004271D8">
      <w:pPr>
        <w:pStyle w:val="GvdeMetni"/>
        <w:numPr>
          <w:ilvl w:val="3"/>
          <w:numId w:val="308"/>
        </w:numPr>
        <w:tabs>
          <w:tab w:val="left" w:pos="2150"/>
        </w:tabs>
        <w:ind w:right="219"/>
        <w:jc w:val="both"/>
        <w:rPr>
          <w:rFonts w:ascii="Times New Roman" w:hAnsi="Times New Roman"/>
          <w:lang w:val="tr-TR"/>
        </w:rPr>
      </w:pPr>
      <w:r w:rsidRPr="00565645">
        <w:rPr>
          <w:rFonts w:ascii="Times New Roman" w:hAnsi="Times New Roman"/>
          <w:lang w:val="tr-TR"/>
        </w:rPr>
        <w:t xml:space="preserve">Başta koltuk referans noktası(S) ve bunun çevresindeki kullanım alanının </w:t>
      </w:r>
      <w:r w:rsidR="009B7D58" w:rsidRPr="00565645">
        <w:rPr>
          <w:rFonts w:ascii="Times New Roman" w:hAnsi="Times New Roman"/>
          <w:lang w:val="tr-TR"/>
        </w:rPr>
        <w:t>boyut</w:t>
      </w:r>
      <w:r w:rsidRPr="00565645">
        <w:rPr>
          <w:rFonts w:ascii="Times New Roman" w:hAnsi="Times New Roman"/>
          <w:lang w:val="tr-TR"/>
        </w:rPr>
        <w:t xml:space="preserve">ları olmak üzere direksiyon simidi temeli ile traktörün sabit parçaları arasındaki açıklık, kontrol cihazlarının konumları, basamaklar ve gerekli korkulukların konumlarını gösteren kullanım alanın </w:t>
      </w:r>
      <w:r w:rsidR="009B7D58" w:rsidRPr="00565645">
        <w:rPr>
          <w:rFonts w:ascii="Times New Roman" w:hAnsi="Times New Roman"/>
          <w:lang w:val="tr-TR"/>
        </w:rPr>
        <w:t>boyut</w:t>
      </w:r>
      <w:r w:rsidRPr="00565645">
        <w:rPr>
          <w:rFonts w:ascii="Times New Roman" w:hAnsi="Times New Roman"/>
          <w:lang w:val="tr-TR"/>
        </w:rPr>
        <w:t>larına ilişkin ayrıntılı fotoğraflar veya çizimler: ...............................................</w:t>
      </w:r>
    </w:p>
    <w:p w14:paraId="3BB150B9" w14:textId="77777777" w:rsidR="00BE3F1F" w:rsidRPr="00565645" w:rsidRDefault="00BE3F1F" w:rsidP="006A56C1">
      <w:pPr>
        <w:jc w:val="both"/>
        <w:rPr>
          <w:rFonts w:eastAsia="Arial"/>
          <w:sz w:val="20"/>
          <w:szCs w:val="20"/>
        </w:rPr>
      </w:pPr>
    </w:p>
    <w:p w14:paraId="1C72A8F8"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 xml:space="preserve">Elle çalıştırılan kontrol cihazlarının, ISO 4254-1:2013 (Tarım makineleri - Güvenlik - Bölüm 1: Genel şartlar) </w:t>
      </w:r>
      <w:r w:rsidR="006A56C1" w:rsidRPr="00565645">
        <w:rPr>
          <w:rFonts w:ascii="Times New Roman" w:hAnsi="Times New Roman"/>
          <w:lang w:val="tr-TR"/>
        </w:rPr>
        <w:t>Madde</w:t>
      </w:r>
      <w:r w:rsidRPr="00565645">
        <w:rPr>
          <w:rFonts w:ascii="Times New Roman" w:hAnsi="Times New Roman"/>
          <w:lang w:val="tr-TR"/>
        </w:rPr>
        <w:t xml:space="preserve"> 4.5.3 ile gerekli kılınan asgari açıklıklara sahip olduğunun </w:t>
      </w:r>
      <w:r w:rsidR="007964C6" w:rsidRPr="00565645">
        <w:rPr>
          <w:rFonts w:ascii="Times New Roman" w:hAnsi="Times New Roman"/>
          <w:lang w:val="tr-TR"/>
        </w:rPr>
        <w:t xml:space="preserve">bilgi </w:t>
      </w:r>
      <w:r w:rsidR="006A56C1" w:rsidRPr="00565645">
        <w:rPr>
          <w:rFonts w:ascii="Times New Roman" w:hAnsi="Times New Roman"/>
          <w:lang w:val="tr-TR"/>
        </w:rPr>
        <w:t>dokümanında</w:t>
      </w:r>
      <w:r w:rsidRPr="00565645">
        <w:rPr>
          <w:rFonts w:ascii="Times New Roman" w:hAnsi="Times New Roman"/>
          <w:lang w:val="tr-TR"/>
        </w:rPr>
        <w:t xml:space="preserve"> yer verilen ilgili belgelerle kanıtlanması: Evet/hayır</w:t>
      </w:r>
      <w:r w:rsidRPr="00565645">
        <w:rPr>
          <w:rFonts w:ascii="Times New Roman" w:hAnsi="Times New Roman"/>
          <w:b/>
          <w:bCs/>
          <w:vertAlign w:val="superscript"/>
          <w:lang w:val="tr-TR"/>
        </w:rPr>
        <w:t>(4)</w:t>
      </w:r>
    </w:p>
    <w:p w14:paraId="75C8EAD0" w14:textId="77777777" w:rsidR="00BE3F1F" w:rsidRPr="00565645" w:rsidRDefault="00BE3F1F" w:rsidP="006A56C1">
      <w:pPr>
        <w:pStyle w:val="GvdeMetni"/>
        <w:ind w:left="2149" w:right="219"/>
        <w:jc w:val="both"/>
        <w:rPr>
          <w:rFonts w:ascii="Times New Roman" w:hAnsi="Times New Roman"/>
          <w:lang w:val="tr-TR"/>
        </w:rPr>
      </w:pPr>
    </w:p>
    <w:p w14:paraId="37E51AA9"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Sürüş </w:t>
      </w:r>
      <w:r w:rsidR="006A56C1" w:rsidRPr="00565645">
        <w:rPr>
          <w:rFonts w:ascii="Times New Roman" w:hAnsi="Times New Roman"/>
          <w:lang w:val="tr-TR"/>
        </w:rPr>
        <w:t>konumuna erişim</w:t>
      </w:r>
    </w:p>
    <w:p w14:paraId="6B3C8ADA" w14:textId="77777777" w:rsidR="00BE3F1F" w:rsidRPr="00565645" w:rsidRDefault="00BE3F1F" w:rsidP="006A56C1">
      <w:pPr>
        <w:jc w:val="both"/>
        <w:rPr>
          <w:rFonts w:eastAsia="Arial"/>
          <w:b/>
          <w:bCs/>
          <w:sz w:val="20"/>
          <w:szCs w:val="20"/>
        </w:rPr>
      </w:pPr>
    </w:p>
    <w:p w14:paraId="0CA7B5A6" w14:textId="77777777" w:rsidR="00BE3F1F" w:rsidRPr="00565645" w:rsidRDefault="00BE3F1F"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 xml:space="preserve">Girişler, basamaklar, ayaklıklar, tırabzanlar ve tutamaçların </w:t>
      </w:r>
      <w:r w:rsidR="009B7D58" w:rsidRPr="00565645">
        <w:rPr>
          <w:rFonts w:ascii="Times New Roman" w:hAnsi="Times New Roman"/>
          <w:lang w:val="tr-TR"/>
        </w:rPr>
        <w:t>boyut</w:t>
      </w:r>
      <w:r w:rsidRPr="00565645">
        <w:rPr>
          <w:rFonts w:ascii="Times New Roman" w:hAnsi="Times New Roman"/>
          <w:lang w:val="tr-TR"/>
        </w:rPr>
        <w:t xml:space="preserve">ları dahil olmak üzere ayrıntılı fotoğraflar veya çizimler ve/veya parçalara ayrılmış </w:t>
      </w:r>
      <w:r w:rsidR="00AD4B1F" w:rsidRPr="00565645">
        <w:rPr>
          <w:rFonts w:ascii="Times New Roman" w:hAnsi="Times New Roman"/>
          <w:lang w:val="tr-TR"/>
        </w:rPr>
        <w:t xml:space="preserve">(patlak) </w:t>
      </w:r>
      <w:r w:rsidRPr="00565645">
        <w:rPr>
          <w:rFonts w:ascii="Times New Roman" w:hAnsi="Times New Roman"/>
          <w:lang w:val="tr-TR"/>
        </w:rPr>
        <w:t>resim: .........................</w:t>
      </w:r>
    </w:p>
    <w:p w14:paraId="18F05CE0" w14:textId="77777777" w:rsidR="00BE3F1F" w:rsidRPr="00565645" w:rsidRDefault="00BE3F1F" w:rsidP="006A56C1">
      <w:pPr>
        <w:jc w:val="both"/>
        <w:rPr>
          <w:rFonts w:eastAsia="Arial"/>
          <w:sz w:val="20"/>
          <w:szCs w:val="20"/>
        </w:rPr>
      </w:pPr>
    </w:p>
    <w:p w14:paraId="5827C05C"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 xml:space="preserve">Basamak, bütünleşik ayak dayama yerleri ve ayaklıkların asgari </w:t>
      </w:r>
      <w:r w:rsidR="009B7D58" w:rsidRPr="00565645">
        <w:rPr>
          <w:rFonts w:ascii="Times New Roman" w:hAnsi="Times New Roman"/>
          <w:lang w:val="tr-TR"/>
        </w:rPr>
        <w:t>boyut</w:t>
      </w:r>
      <w:r w:rsidRPr="00565645">
        <w:rPr>
          <w:rFonts w:ascii="Times New Roman" w:hAnsi="Times New Roman"/>
          <w:lang w:val="tr-TR"/>
        </w:rPr>
        <w:t>ları:</w:t>
      </w:r>
    </w:p>
    <w:p w14:paraId="080B721A" w14:textId="77777777" w:rsidR="00BE3F1F" w:rsidRPr="00565645" w:rsidRDefault="00BE3F1F" w:rsidP="006A56C1">
      <w:pPr>
        <w:jc w:val="both"/>
        <w:rPr>
          <w:rFonts w:eastAsia="Arial"/>
          <w:sz w:val="20"/>
          <w:szCs w:val="20"/>
        </w:rPr>
      </w:pPr>
    </w:p>
    <w:p w14:paraId="3A24F968" w14:textId="77777777" w:rsidR="00BE3F1F" w:rsidRPr="00565645" w:rsidRDefault="00BE3F1F" w:rsidP="004271D8">
      <w:pPr>
        <w:pStyle w:val="GvdeMetni"/>
        <w:numPr>
          <w:ilvl w:val="4"/>
          <w:numId w:val="308"/>
        </w:numPr>
        <w:tabs>
          <w:tab w:val="left" w:pos="2151"/>
        </w:tabs>
        <w:ind w:hanging="6381"/>
        <w:jc w:val="both"/>
        <w:rPr>
          <w:rFonts w:ascii="Times New Roman" w:hAnsi="Times New Roman"/>
          <w:lang w:val="tr-TR"/>
        </w:rPr>
      </w:pPr>
      <w:r w:rsidRPr="00565645">
        <w:rPr>
          <w:rFonts w:ascii="Times New Roman" w:hAnsi="Times New Roman"/>
          <w:lang w:val="tr-TR"/>
        </w:rPr>
        <w:t>Derinlik açıklığı: ... mm</w:t>
      </w:r>
    </w:p>
    <w:p w14:paraId="3780D9D5" w14:textId="77777777" w:rsidR="00BE3F1F" w:rsidRPr="00565645" w:rsidRDefault="00BE3F1F" w:rsidP="006A56C1">
      <w:pPr>
        <w:jc w:val="both"/>
        <w:rPr>
          <w:rFonts w:eastAsia="Arial"/>
          <w:sz w:val="20"/>
          <w:szCs w:val="20"/>
        </w:rPr>
      </w:pPr>
    </w:p>
    <w:p w14:paraId="65318C0E" w14:textId="77777777" w:rsidR="00BE3F1F" w:rsidRPr="00565645" w:rsidRDefault="00BE3F1F" w:rsidP="004271D8">
      <w:pPr>
        <w:pStyle w:val="GvdeMetni"/>
        <w:numPr>
          <w:ilvl w:val="4"/>
          <w:numId w:val="308"/>
        </w:numPr>
        <w:tabs>
          <w:tab w:val="left" w:pos="2151"/>
        </w:tabs>
        <w:ind w:hanging="6381"/>
        <w:jc w:val="both"/>
        <w:rPr>
          <w:rFonts w:ascii="Times New Roman" w:hAnsi="Times New Roman"/>
          <w:lang w:val="tr-TR"/>
        </w:rPr>
      </w:pPr>
      <w:r w:rsidRPr="00565645">
        <w:rPr>
          <w:rFonts w:ascii="Times New Roman" w:hAnsi="Times New Roman"/>
          <w:lang w:val="tr-TR"/>
        </w:rPr>
        <w:t>Genişlik açıklığı: ... mm</w:t>
      </w:r>
    </w:p>
    <w:p w14:paraId="38D6E075" w14:textId="77777777" w:rsidR="00BE3F1F" w:rsidRPr="00565645" w:rsidRDefault="00BE3F1F" w:rsidP="006A56C1">
      <w:pPr>
        <w:jc w:val="both"/>
        <w:rPr>
          <w:rFonts w:eastAsia="Arial"/>
          <w:sz w:val="20"/>
          <w:szCs w:val="20"/>
        </w:rPr>
      </w:pPr>
    </w:p>
    <w:p w14:paraId="266DCD82" w14:textId="77777777" w:rsidR="00BE3F1F" w:rsidRPr="00565645" w:rsidRDefault="00BE3F1F" w:rsidP="004271D8">
      <w:pPr>
        <w:pStyle w:val="GvdeMetni"/>
        <w:numPr>
          <w:ilvl w:val="4"/>
          <w:numId w:val="308"/>
        </w:numPr>
        <w:tabs>
          <w:tab w:val="left" w:pos="2151"/>
        </w:tabs>
        <w:ind w:hanging="6381"/>
        <w:jc w:val="both"/>
        <w:rPr>
          <w:rFonts w:ascii="Times New Roman" w:hAnsi="Times New Roman"/>
          <w:lang w:val="tr-TR"/>
        </w:rPr>
      </w:pPr>
      <w:r w:rsidRPr="00565645">
        <w:rPr>
          <w:rFonts w:ascii="Times New Roman" w:hAnsi="Times New Roman"/>
          <w:lang w:val="tr-TR"/>
        </w:rPr>
        <w:t>Yükseklik açıklığı: ... mm</w:t>
      </w:r>
    </w:p>
    <w:p w14:paraId="5D71C85F" w14:textId="77777777" w:rsidR="00BE3F1F" w:rsidRPr="00565645" w:rsidRDefault="00BE3F1F" w:rsidP="006A56C1">
      <w:pPr>
        <w:jc w:val="both"/>
        <w:rPr>
          <w:rFonts w:eastAsia="Arial"/>
          <w:sz w:val="20"/>
          <w:szCs w:val="20"/>
        </w:rPr>
      </w:pPr>
    </w:p>
    <w:p w14:paraId="7120BDAC" w14:textId="77777777" w:rsidR="00BE3F1F" w:rsidRPr="00565645" w:rsidRDefault="00BE3F1F" w:rsidP="004271D8">
      <w:pPr>
        <w:pStyle w:val="GvdeMetni"/>
        <w:numPr>
          <w:ilvl w:val="4"/>
          <w:numId w:val="308"/>
        </w:numPr>
        <w:tabs>
          <w:tab w:val="left" w:pos="2150"/>
        </w:tabs>
        <w:ind w:left="2149" w:hanging="1418"/>
        <w:jc w:val="both"/>
        <w:rPr>
          <w:rFonts w:ascii="Times New Roman" w:hAnsi="Times New Roman"/>
          <w:lang w:val="tr-TR"/>
        </w:rPr>
      </w:pPr>
      <w:r w:rsidRPr="00565645">
        <w:rPr>
          <w:rFonts w:ascii="Times New Roman" w:hAnsi="Times New Roman"/>
          <w:lang w:val="tr-TR"/>
        </w:rPr>
        <w:t>İki basama</w:t>
      </w:r>
      <w:r w:rsidR="00527180" w:rsidRPr="00565645">
        <w:rPr>
          <w:rFonts w:ascii="Times New Roman" w:hAnsi="Times New Roman"/>
          <w:lang w:val="tr-TR"/>
        </w:rPr>
        <w:t>k</w:t>
      </w:r>
      <w:r w:rsidRPr="00565645">
        <w:rPr>
          <w:rFonts w:ascii="Times New Roman" w:hAnsi="Times New Roman"/>
          <w:lang w:val="tr-TR"/>
        </w:rPr>
        <w:t xml:space="preserve"> yüzeyler</w:t>
      </w:r>
      <w:r w:rsidR="00527180" w:rsidRPr="00565645">
        <w:rPr>
          <w:rFonts w:ascii="Times New Roman" w:hAnsi="Times New Roman"/>
          <w:lang w:val="tr-TR"/>
        </w:rPr>
        <w:t>i</w:t>
      </w:r>
      <w:r w:rsidRPr="00565645">
        <w:rPr>
          <w:rFonts w:ascii="Times New Roman" w:hAnsi="Times New Roman"/>
          <w:lang w:val="tr-TR"/>
        </w:rPr>
        <w:t xml:space="preserve"> arasındaki mesafe: ... mm</w:t>
      </w:r>
    </w:p>
    <w:p w14:paraId="10197589" w14:textId="77777777" w:rsidR="00BE3F1F" w:rsidRPr="00565645" w:rsidRDefault="00BE3F1F" w:rsidP="006A56C1">
      <w:pPr>
        <w:jc w:val="both"/>
        <w:rPr>
          <w:rFonts w:eastAsia="Arial"/>
          <w:sz w:val="20"/>
          <w:szCs w:val="20"/>
        </w:rPr>
      </w:pPr>
    </w:p>
    <w:p w14:paraId="3BBEBA99" w14:textId="77777777" w:rsidR="00BE3F1F" w:rsidRPr="00565645" w:rsidRDefault="00BE3F1F" w:rsidP="004271D8">
      <w:pPr>
        <w:pStyle w:val="GvdeMetni"/>
        <w:numPr>
          <w:ilvl w:val="3"/>
          <w:numId w:val="308"/>
        </w:numPr>
        <w:tabs>
          <w:tab w:val="left" w:pos="2150"/>
        </w:tabs>
        <w:ind w:right="220"/>
        <w:jc w:val="both"/>
        <w:rPr>
          <w:rFonts w:ascii="Times New Roman" w:hAnsi="Times New Roman"/>
          <w:lang w:val="tr-TR"/>
        </w:rPr>
      </w:pPr>
      <w:r w:rsidRPr="00565645">
        <w:rPr>
          <w:rFonts w:ascii="Times New Roman" w:hAnsi="Times New Roman"/>
          <w:lang w:val="tr-TR"/>
        </w:rPr>
        <w:t>C</w:t>
      </w:r>
      <w:r w:rsidR="006A56C1" w:rsidRPr="00565645">
        <w:rPr>
          <w:rFonts w:ascii="Times New Roman" w:hAnsi="Times New Roman"/>
          <w:lang w:val="tr-TR"/>
        </w:rPr>
        <w:t xml:space="preserve"> kategori araçlar </w:t>
      </w:r>
      <w:r w:rsidRPr="00565645">
        <w:rPr>
          <w:rFonts w:ascii="Times New Roman" w:hAnsi="Times New Roman"/>
          <w:lang w:val="tr-TR"/>
        </w:rPr>
        <w:t>için AB</w:t>
      </w:r>
      <w:r w:rsidR="006A56C1" w:rsidRPr="00565645">
        <w:rPr>
          <w:rFonts w:ascii="Times New Roman" w:hAnsi="Times New Roman"/>
          <w:lang w:val="tr-TR"/>
        </w:rPr>
        <w:t>/</w:t>
      </w:r>
      <w:r w:rsidRPr="00565645">
        <w:rPr>
          <w:rFonts w:ascii="Times New Roman" w:hAnsi="Times New Roman"/>
          <w:lang w:val="tr-TR"/>
        </w:rPr>
        <w:t xml:space="preserve">1322/2014 </w:t>
      </w:r>
      <w:r w:rsidR="006A56C1" w:rsidRPr="00565645">
        <w:rPr>
          <w:rFonts w:ascii="Times New Roman" w:hAnsi="Times New Roman"/>
          <w:lang w:val="tr-TR"/>
        </w:rPr>
        <w:t>Yönetmeliği Ek XV</w:t>
      </w:r>
      <w:r w:rsidRPr="00565645">
        <w:rPr>
          <w:rFonts w:ascii="Times New Roman" w:hAnsi="Times New Roman"/>
          <w:lang w:val="tr-TR"/>
        </w:rPr>
        <w:t xml:space="preserve"> </w:t>
      </w:r>
      <w:r w:rsidR="006A56C1" w:rsidRPr="00565645">
        <w:rPr>
          <w:rFonts w:ascii="Times New Roman" w:hAnsi="Times New Roman"/>
          <w:lang w:val="tr-TR"/>
        </w:rPr>
        <w:t>Madde</w:t>
      </w:r>
      <w:r w:rsidRPr="00565645">
        <w:rPr>
          <w:rFonts w:ascii="Times New Roman" w:hAnsi="Times New Roman"/>
          <w:lang w:val="tr-TR"/>
        </w:rPr>
        <w:t xml:space="preserve"> 3.3.5</w:t>
      </w:r>
      <w:r w:rsidR="00FB6731" w:rsidRPr="00565645">
        <w:rPr>
          <w:rFonts w:ascii="Times New Roman" w:hAnsi="Times New Roman"/>
          <w:lang w:val="tr-TR"/>
        </w:rPr>
        <w:t>’</w:t>
      </w:r>
      <w:r w:rsidRPr="00565645">
        <w:rPr>
          <w:rFonts w:ascii="Times New Roman" w:hAnsi="Times New Roman"/>
          <w:lang w:val="tr-TR"/>
        </w:rPr>
        <w:t xml:space="preserve">te belirtilen şartların </w:t>
      </w:r>
      <w:r w:rsidR="007964C6" w:rsidRPr="00565645">
        <w:rPr>
          <w:rFonts w:ascii="Times New Roman" w:hAnsi="Times New Roman"/>
          <w:lang w:val="tr-TR"/>
        </w:rPr>
        <w:t xml:space="preserve">bilgi </w:t>
      </w:r>
      <w:r w:rsidR="006A56C1"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1F095168" w14:textId="77777777" w:rsidR="006A56C1" w:rsidRPr="00565645" w:rsidRDefault="006A56C1" w:rsidP="006A56C1">
      <w:pPr>
        <w:pStyle w:val="GvdeMetni"/>
        <w:tabs>
          <w:tab w:val="left" w:pos="2150"/>
        </w:tabs>
        <w:ind w:left="2149" w:right="220"/>
        <w:jc w:val="both"/>
        <w:rPr>
          <w:rFonts w:ascii="Times New Roman" w:hAnsi="Times New Roman"/>
          <w:lang w:val="tr-TR"/>
        </w:rPr>
      </w:pPr>
    </w:p>
    <w:p w14:paraId="4384C3BF" w14:textId="77777777" w:rsidR="00BE3F1F" w:rsidRPr="00565645" w:rsidRDefault="00BE3F1F" w:rsidP="004271D8">
      <w:pPr>
        <w:pStyle w:val="GvdeMetni"/>
        <w:numPr>
          <w:ilvl w:val="3"/>
          <w:numId w:val="308"/>
        </w:numPr>
        <w:tabs>
          <w:tab w:val="left" w:pos="2150"/>
        </w:tabs>
        <w:ind w:hanging="1417"/>
        <w:jc w:val="both"/>
        <w:rPr>
          <w:rFonts w:ascii="Times New Roman" w:hAnsi="Times New Roman"/>
          <w:lang w:val="tr-TR"/>
        </w:rPr>
      </w:pPr>
      <w:r w:rsidRPr="00565645">
        <w:rPr>
          <w:rFonts w:ascii="Times New Roman" w:hAnsi="Times New Roman"/>
          <w:lang w:val="tr-TR"/>
        </w:rPr>
        <w:t>Tut</w:t>
      </w:r>
      <w:r w:rsidR="000B4E99" w:rsidRPr="00565645">
        <w:rPr>
          <w:rFonts w:ascii="Times New Roman" w:hAnsi="Times New Roman"/>
          <w:lang w:val="tr-TR"/>
        </w:rPr>
        <w:t>a</w:t>
      </w:r>
      <w:r w:rsidRPr="00565645">
        <w:rPr>
          <w:rFonts w:ascii="Times New Roman" w:hAnsi="Times New Roman"/>
          <w:lang w:val="tr-TR"/>
        </w:rPr>
        <w:t>maçlar/kollar</w:t>
      </w:r>
      <w:r w:rsidR="00DD210E" w:rsidRPr="00565645">
        <w:rPr>
          <w:rFonts w:ascii="Times New Roman" w:hAnsi="Times New Roman"/>
          <w:b/>
          <w:bCs/>
          <w:vertAlign w:val="superscript"/>
          <w:lang w:val="tr-TR"/>
        </w:rPr>
        <w:t>(4)</w:t>
      </w:r>
      <w:r w:rsidRPr="00565645">
        <w:rPr>
          <w:rFonts w:ascii="Times New Roman" w:hAnsi="Times New Roman"/>
          <w:lang w:val="tr-TR"/>
        </w:rPr>
        <w:t>: Evet/hayır</w:t>
      </w:r>
      <w:r w:rsidRPr="00565645">
        <w:rPr>
          <w:rFonts w:ascii="Times New Roman" w:hAnsi="Times New Roman"/>
          <w:b/>
          <w:bCs/>
          <w:vertAlign w:val="superscript"/>
          <w:lang w:val="tr-TR"/>
        </w:rPr>
        <w:t>(4)</w:t>
      </w:r>
    </w:p>
    <w:p w14:paraId="57563C5E" w14:textId="77777777" w:rsidR="006A56C1" w:rsidRPr="00565645" w:rsidRDefault="006A56C1" w:rsidP="006A56C1">
      <w:pPr>
        <w:pStyle w:val="GvdeMetni"/>
        <w:tabs>
          <w:tab w:val="left" w:pos="2150"/>
        </w:tabs>
        <w:ind w:left="0"/>
        <w:jc w:val="both"/>
        <w:rPr>
          <w:rFonts w:ascii="Times New Roman" w:hAnsi="Times New Roman"/>
          <w:lang w:val="tr-TR"/>
        </w:rPr>
      </w:pPr>
    </w:p>
    <w:p w14:paraId="2256D504"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Sürüş </w:t>
      </w:r>
      <w:r w:rsidR="006A56C1" w:rsidRPr="00565645">
        <w:rPr>
          <w:rFonts w:ascii="Times New Roman" w:hAnsi="Times New Roman"/>
          <w:lang w:val="tr-TR"/>
        </w:rPr>
        <w:t>konumu dışındaki diğer konumlara erişim:</w:t>
      </w:r>
    </w:p>
    <w:p w14:paraId="7836BF62" w14:textId="77777777" w:rsidR="00BE3F1F" w:rsidRPr="00565645" w:rsidRDefault="00BE3F1F" w:rsidP="006A56C1">
      <w:pPr>
        <w:jc w:val="both"/>
        <w:rPr>
          <w:rFonts w:eastAsia="Arial"/>
          <w:b/>
          <w:bCs/>
          <w:sz w:val="20"/>
          <w:szCs w:val="20"/>
        </w:rPr>
      </w:pPr>
    </w:p>
    <w:p w14:paraId="675916FF" w14:textId="77777777" w:rsidR="00BE3F1F" w:rsidRPr="00565645" w:rsidRDefault="00BE3F1F"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 xml:space="preserve">Girişler, basamaklar, ayaklıklar, tırabzanlar ve tutamaçların </w:t>
      </w:r>
      <w:r w:rsidR="009B7D58" w:rsidRPr="00565645">
        <w:rPr>
          <w:rFonts w:ascii="Times New Roman" w:hAnsi="Times New Roman"/>
          <w:lang w:val="tr-TR"/>
        </w:rPr>
        <w:t>boyut</w:t>
      </w:r>
      <w:r w:rsidRPr="00565645">
        <w:rPr>
          <w:rFonts w:ascii="Times New Roman" w:hAnsi="Times New Roman"/>
          <w:lang w:val="tr-TR"/>
        </w:rPr>
        <w:t xml:space="preserve">ları dahil olmak üzere ayrıntılı fotoğraflar veya çizimler ve/veya parçalara ayrılmış </w:t>
      </w:r>
      <w:r w:rsidR="00527180" w:rsidRPr="00565645">
        <w:rPr>
          <w:rFonts w:ascii="Times New Roman" w:hAnsi="Times New Roman"/>
          <w:lang w:val="tr-TR"/>
        </w:rPr>
        <w:t xml:space="preserve">(patlak) </w:t>
      </w:r>
      <w:r w:rsidRPr="00565645">
        <w:rPr>
          <w:rFonts w:ascii="Times New Roman" w:hAnsi="Times New Roman"/>
          <w:lang w:val="tr-TR"/>
        </w:rPr>
        <w:t>resim: .................</w:t>
      </w:r>
    </w:p>
    <w:p w14:paraId="5FD43357" w14:textId="77777777" w:rsidR="00BE3F1F" w:rsidRPr="00565645" w:rsidRDefault="00BE3F1F" w:rsidP="006A56C1">
      <w:pPr>
        <w:jc w:val="both"/>
        <w:rPr>
          <w:rFonts w:eastAsia="Arial"/>
          <w:sz w:val="20"/>
          <w:szCs w:val="20"/>
        </w:rPr>
      </w:pPr>
    </w:p>
    <w:p w14:paraId="6AC2705D" w14:textId="77777777" w:rsidR="00BE3F1F" w:rsidRPr="00565645" w:rsidRDefault="00BE3F1F" w:rsidP="004271D8">
      <w:pPr>
        <w:pStyle w:val="GvdeMetni"/>
        <w:numPr>
          <w:ilvl w:val="3"/>
          <w:numId w:val="308"/>
        </w:numPr>
        <w:tabs>
          <w:tab w:val="left" w:pos="2149"/>
        </w:tabs>
        <w:jc w:val="both"/>
        <w:rPr>
          <w:rFonts w:ascii="Times New Roman" w:hAnsi="Times New Roman"/>
          <w:lang w:val="tr-TR"/>
        </w:rPr>
      </w:pPr>
      <w:r w:rsidRPr="00565645">
        <w:rPr>
          <w:rFonts w:ascii="Times New Roman" w:hAnsi="Times New Roman"/>
          <w:lang w:val="tr-TR"/>
        </w:rPr>
        <w:t xml:space="preserve">Basamak, bütünleşik ayak dayama yerleri ve ayaklıkların asgari </w:t>
      </w:r>
      <w:r w:rsidR="009B7D58" w:rsidRPr="00565645">
        <w:rPr>
          <w:rFonts w:ascii="Times New Roman" w:hAnsi="Times New Roman"/>
          <w:lang w:val="tr-TR"/>
        </w:rPr>
        <w:t>boyut</w:t>
      </w:r>
      <w:r w:rsidRPr="00565645">
        <w:rPr>
          <w:rFonts w:ascii="Times New Roman" w:hAnsi="Times New Roman"/>
          <w:lang w:val="tr-TR"/>
        </w:rPr>
        <w:t>ları:</w:t>
      </w:r>
    </w:p>
    <w:p w14:paraId="405D7EDF" w14:textId="77777777" w:rsidR="00BE3F1F" w:rsidRPr="00565645" w:rsidRDefault="00BE3F1F" w:rsidP="006A56C1">
      <w:pPr>
        <w:jc w:val="both"/>
        <w:rPr>
          <w:rFonts w:eastAsia="Arial"/>
          <w:sz w:val="20"/>
          <w:szCs w:val="20"/>
        </w:rPr>
      </w:pPr>
    </w:p>
    <w:p w14:paraId="5DD8F7BE" w14:textId="77777777" w:rsidR="00BE3F1F" w:rsidRPr="00565645" w:rsidRDefault="00BE3F1F" w:rsidP="004271D8">
      <w:pPr>
        <w:pStyle w:val="GvdeMetni"/>
        <w:numPr>
          <w:ilvl w:val="4"/>
          <w:numId w:val="308"/>
        </w:numPr>
        <w:tabs>
          <w:tab w:val="left" w:pos="2151"/>
        </w:tabs>
        <w:ind w:hanging="6381"/>
        <w:jc w:val="both"/>
        <w:rPr>
          <w:rFonts w:ascii="Times New Roman" w:hAnsi="Times New Roman"/>
          <w:lang w:val="tr-TR"/>
        </w:rPr>
      </w:pPr>
      <w:r w:rsidRPr="00565645">
        <w:rPr>
          <w:rFonts w:ascii="Times New Roman" w:hAnsi="Times New Roman"/>
          <w:lang w:val="tr-TR"/>
        </w:rPr>
        <w:t>Derinlik açıklığı: ... mm</w:t>
      </w:r>
    </w:p>
    <w:p w14:paraId="67A51FD8" w14:textId="77777777" w:rsidR="00BE3F1F" w:rsidRPr="00565645" w:rsidRDefault="00BE3F1F" w:rsidP="006A56C1">
      <w:pPr>
        <w:jc w:val="both"/>
        <w:rPr>
          <w:rFonts w:eastAsia="Arial"/>
          <w:sz w:val="20"/>
          <w:szCs w:val="20"/>
        </w:rPr>
      </w:pPr>
    </w:p>
    <w:p w14:paraId="44C389EB" w14:textId="77777777" w:rsidR="00BE3F1F" w:rsidRPr="00565645" w:rsidRDefault="00BE3F1F" w:rsidP="004271D8">
      <w:pPr>
        <w:pStyle w:val="GvdeMetni"/>
        <w:numPr>
          <w:ilvl w:val="4"/>
          <w:numId w:val="308"/>
        </w:numPr>
        <w:tabs>
          <w:tab w:val="left" w:pos="2151"/>
        </w:tabs>
        <w:ind w:hanging="6381"/>
        <w:jc w:val="both"/>
        <w:rPr>
          <w:rFonts w:ascii="Times New Roman" w:hAnsi="Times New Roman"/>
          <w:lang w:val="tr-TR"/>
        </w:rPr>
      </w:pPr>
      <w:r w:rsidRPr="00565645">
        <w:rPr>
          <w:rFonts w:ascii="Times New Roman" w:hAnsi="Times New Roman"/>
          <w:lang w:val="tr-TR"/>
        </w:rPr>
        <w:t>Genişlik açıklığı: ... mm</w:t>
      </w:r>
    </w:p>
    <w:p w14:paraId="1C8EDE28" w14:textId="77777777" w:rsidR="00BE3F1F" w:rsidRPr="00565645" w:rsidRDefault="00BE3F1F" w:rsidP="006A56C1">
      <w:pPr>
        <w:jc w:val="both"/>
        <w:rPr>
          <w:rFonts w:eastAsia="Arial"/>
          <w:sz w:val="20"/>
          <w:szCs w:val="20"/>
        </w:rPr>
      </w:pPr>
    </w:p>
    <w:p w14:paraId="2FED5995" w14:textId="77777777" w:rsidR="00BE3F1F" w:rsidRPr="00565645" w:rsidRDefault="00BE3F1F" w:rsidP="004271D8">
      <w:pPr>
        <w:pStyle w:val="GvdeMetni"/>
        <w:numPr>
          <w:ilvl w:val="4"/>
          <w:numId w:val="308"/>
        </w:numPr>
        <w:tabs>
          <w:tab w:val="left" w:pos="2151"/>
        </w:tabs>
        <w:ind w:hanging="6381"/>
        <w:jc w:val="both"/>
        <w:rPr>
          <w:rFonts w:ascii="Times New Roman" w:hAnsi="Times New Roman"/>
          <w:lang w:val="tr-TR"/>
        </w:rPr>
      </w:pPr>
      <w:r w:rsidRPr="00565645">
        <w:rPr>
          <w:rFonts w:ascii="Times New Roman" w:hAnsi="Times New Roman"/>
          <w:lang w:val="tr-TR"/>
        </w:rPr>
        <w:t>Yükseklik açıklığı: ... mm</w:t>
      </w:r>
    </w:p>
    <w:p w14:paraId="3F9273AF" w14:textId="77777777" w:rsidR="00BE3F1F" w:rsidRPr="00565645" w:rsidRDefault="00BE3F1F" w:rsidP="006A56C1">
      <w:pPr>
        <w:jc w:val="both"/>
        <w:rPr>
          <w:rFonts w:eastAsia="Arial"/>
          <w:sz w:val="20"/>
          <w:szCs w:val="20"/>
        </w:rPr>
      </w:pPr>
    </w:p>
    <w:p w14:paraId="706CD025" w14:textId="77777777" w:rsidR="00BE3F1F" w:rsidRPr="00565645" w:rsidRDefault="00BE3F1F">
      <w:pPr>
        <w:pStyle w:val="GvdeMetni"/>
        <w:numPr>
          <w:ilvl w:val="4"/>
          <w:numId w:val="308"/>
        </w:numPr>
        <w:tabs>
          <w:tab w:val="left" w:pos="2150"/>
        </w:tabs>
        <w:ind w:left="2149" w:hanging="1418"/>
        <w:jc w:val="both"/>
        <w:rPr>
          <w:rFonts w:ascii="Times New Roman" w:hAnsi="Times New Roman"/>
          <w:lang w:val="tr-TR"/>
        </w:rPr>
      </w:pPr>
      <w:r w:rsidRPr="00565645">
        <w:rPr>
          <w:rFonts w:ascii="Times New Roman" w:hAnsi="Times New Roman"/>
          <w:lang w:val="tr-TR"/>
        </w:rPr>
        <w:t>İki basama</w:t>
      </w:r>
      <w:r w:rsidR="00527180" w:rsidRPr="00565645">
        <w:rPr>
          <w:rFonts w:ascii="Times New Roman" w:hAnsi="Times New Roman"/>
          <w:lang w:val="tr-TR"/>
        </w:rPr>
        <w:t>k</w:t>
      </w:r>
      <w:r w:rsidRPr="00565645">
        <w:rPr>
          <w:rFonts w:ascii="Times New Roman" w:hAnsi="Times New Roman"/>
          <w:lang w:val="tr-TR"/>
        </w:rPr>
        <w:t xml:space="preserve"> yüzeyler</w:t>
      </w:r>
      <w:r w:rsidR="00527180" w:rsidRPr="00565645">
        <w:rPr>
          <w:rFonts w:ascii="Times New Roman" w:hAnsi="Times New Roman"/>
          <w:lang w:val="tr-TR"/>
        </w:rPr>
        <w:t>i</w:t>
      </w:r>
      <w:r w:rsidRPr="00565645">
        <w:rPr>
          <w:rFonts w:ascii="Times New Roman" w:hAnsi="Times New Roman"/>
          <w:lang w:val="tr-TR"/>
        </w:rPr>
        <w:t xml:space="preserve"> arasındaki mesafe: ... mm</w:t>
      </w:r>
    </w:p>
    <w:p w14:paraId="197A17E6" w14:textId="77777777" w:rsidR="00577EBE" w:rsidRPr="00565645" w:rsidRDefault="00577EBE" w:rsidP="004271D8">
      <w:pPr>
        <w:pStyle w:val="GvdeMetni"/>
        <w:tabs>
          <w:tab w:val="left" w:pos="2150"/>
        </w:tabs>
        <w:ind w:left="0"/>
        <w:jc w:val="both"/>
        <w:rPr>
          <w:rFonts w:ascii="Times New Roman" w:hAnsi="Times New Roman"/>
          <w:lang w:val="tr-TR"/>
        </w:rPr>
      </w:pPr>
    </w:p>
    <w:p w14:paraId="7BF3A127" w14:textId="77777777" w:rsidR="00BE3F1F" w:rsidRPr="00565645" w:rsidRDefault="00BE3F1F" w:rsidP="004271D8">
      <w:pPr>
        <w:pStyle w:val="GvdeMetni"/>
        <w:numPr>
          <w:ilvl w:val="3"/>
          <w:numId w:val="308"/>
        </w:numPr>
        <w:tabs>
          <w:tab w:val="left" w:pos="2150"/>
        </w:tabs>
        <w:jc w:val="both"/>
        <w:rPr>
          <w:rFonts w:ascii="Times New Roman" w:hAnsi="Times New Roman"/>
          <w:lang w:val="tr-TR"/>
        </w:rPr>
      </w:pPr>
      <w:r w:rsidRPr="00565645">
        <w:rPr>
          <w:rFonts w:ascii="Times New Roman" w:hAnsi="Times New Roman"/>
          <w:lang w:val="tr-TR"/>
        </w:rPr>
        <w:t>Tutamaçlar/kollar</w:t>
      </w:r>
      <w:r w:rsidR="00527180" w:rsidRPr="00565645">
        <w:rPr>
          <w:rFonts w:ascii="Times New Roman" w:hAnsi="Times New Roman"/>
          <w:b/>
          <w:bCs/>
          <w:vertAlign w:val="superscript"/>
          <w:lang w:val="tr-TR"/>
        </w:rPr>
        <w:t>(4)</w:t>
      </w:r>
      <w:r w:rsidRPr="00565645">
        <w:rPr>
          <w:rFonts w:ascii="Times New Roman" w:hAnsi="Times New Roman"/>
          <w:lang w:val="tr-TR"/>
        </w:rPr>
        <w:t>: Evet/hayır</w:t>
      </w:r>
      <w:r w:rsidRPr="00565645">
        <w:rPr>
          <w:rFonts w:ascii="Times New Roman" w:hAnsi="Times New Roman"/>
          <w:b/>
          <w:bCs/>
          <w:vertAlign w:val="superscript"/>
          <w:lang w:val="tr-TR"/>
        </w:rPr>
        <w:t>(4)</w:t>
      </w:r>
    </w:p>
    <w:p w14:paraId="4C7A43C3" w14:textId="77777777" w:rsidR="006A56C1" w:rsidRPr="00565645" w:rsidRDefault="006A56C1" w:rsidP="006A56C1">
      <w:pPr>
        <w:pStyle w:val="GvdeMetni"/>
        <w:tabs>
          <w:tab w:val="left" w:pos="2150"/>
        </w:tabs>
        <w:ind w:left="731"/>
        <w:jc w:val="both"/>
        <w:rPr>
          <w:rFonts w:ascii="Times New Roman" w:hAnsi="Times New Roman"/>
          <w:b/>
          <w:bCs/>
          <w:lang w:val="tr-TR"/>
        </w:rPr>
      </w:pPr>
    </w:p>
    <w:p w14:paraId="09866D94" w14:textId="77777777" w:rsidR="00BE3F1F" w:rsidRPr="00565645" w:rsidRDefault="00BE3F1F" w:rsidP="004271D8">
      <w:pPr>
        <w:pStyle w:val="Balk1"/>
        <w:numPr>
          <w:ilvl w:val="2"/>
          <w:numId w:val="308"/>
        </w:numPr>
        <w:tabs>
          <w:tab w:val="left" w:pos="2150"/>
        </w:tabs>
        <w:ind w:left="2149"/>
        <w:jc w:val="both"/>
        <w:rPr>
          <w:rFonts w:ascii="Times New Roman" w:hAnsi="Times New Roman"/>
          <w:b w:val="0"/>
          <w:bCs w:val="0"/>
          <w:lang w:val="tr-TR"/>
        </w:rPr>
      </w:pPr>
      <w:r w:rsidRPr="00565645">
        <w:rPr>
          <w:rFonts w:ascii="Times New Roman" w:hAnsi="Times New Roman"/>
          <w:lang w:val="tr-TR"/>
        </w:rPr>
        <w:t xml:space="preserve">Kullanıcı </w:t>
      </w:r>
      <w:r w:rsidR="006A56C1" w:rsidRPr="00565645">
        <w:rPr>
          <w:rFonts w:ascii="Times New Roman" w:hAnsi="Times New Roman"/>
          <w:lang w:val="tr-TR"/>
        </w:rPr>
        <w:t>k</w:t>
      </w:r>
      <w:r w:rsidR="00527180" w:rsidRPr="00565645">
        <w:rPr>
          <w:rFonts w:ascii="Times New Roman" w:hAnsi="Times New Roman"/>
          <w:lang w:val="tr-TR"/>
        </w:rPr>
        <w:t>apıları, mandallar ve menteşeler</w:t>
      </w:r>
    </w:p>
    <w:p w14:paraId="05268329" w14:textId="77777777" w:rsidR="00BE3F1F" w:rsidRPr="00565645" w:rsidRDefault="00BE3F1F" w:rsidP="006A56C1">
      <w:pPr>
        <w:jc w:val="both"/>
        <w:rPr>
          <w:rFonts w:eastAsia="Arial"/>
          <w:b/>
          <w:bCs/>
          <w:sz w:val="20"/>
          <w:szCs w:val="20"/>
        </w:rPr>
      </w:pPr>
    </w:p>
    <w:p w14:paraId="31827ECF" w14:textId="77777777" w:rsidR="00BE3F1F" w:rsidRPr="00565645" w:rsidRDefault="00BE3F1F" w:rsidP="004271D8">
      <w:pPr>
        <w:pStyle w:val="GvdeMetni"/>
        <w:numPr>
          <w:ilvl w:val="3"/>
          <w:numId w:val="308"/>
        </w:numPr>
        <w:tabs>
          <w:tab w:val="left" w:pos="2150"/>
        </w:tabs>
        <w:ind w:right="223"/>
        <w:jc w:val="both"/>
        <w:rPr>
          <w:rFonts w:ascii="Times New Roman" w:hAnsi="Times New Roman"/>
          <w:lang w:val="tr-TR"/>
        </w:rPr>
      </w:pPr>
      <w:r w:rsidRPr="00565645">
        <w:rPr>
          <w:rFonts w:ascii="Times New Roman" w:hAnsi="Times New Roman"/>
          <w:lang w:val="tr-TR"/>
        </w:rPr>
        <w:t xml:space="preserve">Kapıların sayısı, düzeni, </w:t>
      </w:r>
      <w:r w:rsidR="009B7D58" w:rsidRPr="00565645">
        <w:rPr>
          <w:rFonts w:ascii="Times New Roman" w:hAnsi="Times New Roman"/>
          <w:lang w:val="tr-TR"/>
        </w:rPr>
        <w:t>boyut</w:t>
      </w:r>
      <w:r w:rsidRPr="00565645">
        <w:rPr>
          <w:rFonts w:ascii="Times New Roman" w:hAnsi="Times New Roman"/>
          <w:lang w:val="tr-TR"/>
        </w:rPr>
        <w:t>ları ve azami açılma açısı</w:t>
      </w:r>
      <w:r w:rsidRPr="00565645">
        <w:rPr>
          <w:rFonts w:ascii="Times New Roman" w:hAnsi="Times New Roman"/>
          <w:b/>
          <w:bCs/>
          <w:vertAlign w:val="superscript"/>
          <w:lang w:val="tr-TR"/>
        </w:rPr>
        <w:t>(5)</w:t>
      </w:r>
      <w:r w:rsidRPr="00565645">
        <w:rPr>
          <w:rFonts w:ascii="Times New Roman" w:hAnsi="Times New Roman"/>
          <w:lang w:val="tr-TR"/>
        </w:rPr>
        <w:t>: ................</w:t>
      </w:r>
      <w:r w:rsidR="006C2333" w:rsidRPr="00565645">
        <w:rPr>
          <w:rFonts w:ascii="Times New Roman" w:hAnsi="Times New Roman"/>
          <w:lang w:val="tr-TR"/>
        </w:rPr>
        <w:t>......</w:t>
      </w:r>
    </w:p>
    <w:p w14:paraId="7647868A" w14:textId="77777777" w:rsidR="00BE3F1F" w:rsidRPr="00565645" w:rsidRDefault="00BE3F1F" w:rsidP="006A56C1">
      <w:pPr>
        <w:jc w:val="both"/>
        <w:rPr>
          <w:rFonts w:eastAsia="Arial"/>
          <w:sz w:val="20"/>
          <w:szCs w:val="20"/>
        </w:rPr>
      </w:pPr>
    </w:p>
    <w:p w14:paraId="310156F1" w14:textId="77777777" w:rsidR="00BE3F1F" w:rsidRPr="00565645" w:rsidRDefault="00BE3F1F" w:rsidP="004271D8">
      <w:pPr>
        <w:pStyle w:val="GvdeMetni"/>
        <w:numPr>
          <w:ilvl w:val="3"/>
          <w:numId w:val="308"/>
        </w:numPr>
        <w:tabs>
          <w:tab w:val="left" w:pos="2149"/>
        </w:tabs>
        <w:jc w:val="both"/>
        <w:rPr>
          <w:rFonts w:ascii="Times New Roman" w:hAnsi="Times New Roman"/>
          <w:lang w:val="tr-TR"/>
        </w:rPr>
      </w:pPr>
      <w:r w:rsidRPr="00565645">
        <w:rPr>
          <w:rFonts w:ascii="Times New Roman" w:hAnsi="Times New Roman"/>
          <w:lang w:val="tr-TR"/>
        </w:rPr>
        <w:t>Mandal ve menteşeler ile bunların kapılardaki konumlarını gösteren çizimler: ............</w:t>
      </w:r>
    </w:p>
    <w:p w14:paraId="1B712A4E" w14:textId="77777777" w:rsidR="00BE3F1F" w:rsidRPr="00565645" w:rsidRDefault="00BE3F1F" w:rsidP="006A56C1">
      <w:pPr>
        <w:jc w:val="both"/>
        <w:rPr>
          <w:rFonts w:eastAsia="Arial"/>
          <w:sz w:val="20"/>
          <w:szCs w:val="20"/>
        </w:rPr>
      </w:pPr>
    </w:p>
    <w:p w14:paraId="5F70A223" w14:textId="77777777" w:rsidR="00BE3F1F" w:rsidRPr="00565645" w:rsidRDefault="00BE3F1F" w:rsidP="006A56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50.4.3.</w:t>
      </w:r>
      <w:r w:rsidRPr="00565645">
        <w:rPr>
          <w:rFonts w:ascii="Times New Roman" w:hAnsi="Times New Roman"/>
          <w:lang w:val="tr-TR"/>
        </w:rPr>
        <w:tab/>
        <w:t>Mandal ve menteşelere ait teknik açıklama: .........................</w:t>
      </w:r>
    </w:p>
    <w:p w14:paraId="7F091491" w14:textId="77777777" w:rsidR="00BE3F1F" w:rsidRPr="00565645" w:rsidRDefault="00BE3F1F" w:rsidP="006A56C1">
      <w:pPr>
        <w:jc w:val="both"/>
        <w:rPr>
          <w:rFonts w:eastAsia="Arial"/>
          <w:sz w:val="20"/>
          <w:szCs w:val="20"/>
        </w:rPr>
      </w:pPr>
    </w:p>
    <w:p w14:paraId="1A67088C" w14:textId="77777777" w:rsidR="00BE3F1F" w:rsidRPr="00565645" w:rsidRDefault="00BE3F1F" w:rsidP="006A56C1">
      <w:pPr>
        <w:pStyle w:val="GvdeMetni"/>
        <w:tabs>
          <w:tab w:val="left" w:pos="2148"/>
        </w:tabs>
        <w:ind w:left="2148" w:right="220" w:hanging="1418"/>
        <w:jc w:val="both"/>
        <w:rPr>
          <w:rFonts w:ascii="Times New Roman" w:hAnsi="Times New Roman"/>
          <w:lang w:val="tr-TR"/>
        </w:rPr>
      </w:pPr>
      <w:r w:rsidRPr="00565645">
        <w:rPr>
          <w:rFonts w:ascii="Times New Roman" w:hAnsi="Times New Roman"/>
          <w:b/>
          <w:iCs/>
          <w:lang w:val="tr-TR"/>
        </w:rPr>
        <w:t>50.4.4.</w:t>
      </w:r>
      <w:r w:rsidRPr="00565645">
        <w:rPr>
          <w:rFonts w:ascii="Times New Roman" w:hAnsi="Times New Roman"/>
          <w:lang w:val="tr-TR"/>
        </w:rPr>
        <w:tab/>
        <w:t xml:space="preserve">Var ise güç tahrikli pencere ve </w:t>
      </w:r>
      <w:r w:rsidR="00FB110A" w:rsidRPr="00565645">
        <w:rPr>
          <w:rFonts w:ascii="Times New Roman" w:hAnsi="Times New Roman"/>
          <w:lang w:val="tr-TR"/>
        </w:rPr>
        <w:t>tavan</w:t>
      </w:r>
      <w:r w:rsidRPr="00565645">
        <w:rPr>
          <w:rFonts w:ascii="Times New Roman" w:hAnsi="Times New Roman"/>
          <w:lang w:val="tr-TR"/>
        </w:rPr>
        <w:t xml:space="preserve"> parçalarına sahip olan araç kapılarının, 21 sayılı </w:t>
      </w:r>
      <w:r w:rsidR="00F45CB8" w:rsidRPr="00565645">
        <w:rPr>
          <w:rFonts w:ascii="Times New Roman" w:hAnsi="Times New Roman"/>
          <w:lang w:val="tr-TR"/>
        </w:rPr>
        <w:t>BM/AEK Regülasyonu</w:t>
      </w:r>
      <w:r w:rsidRPr="00565645">
        <w:rPr>
          <w:rFonts w:ascii="Times New Roman" w:hAnsi="Times New Roman"/>
          <w:lang w:val="tr-TR"/>
        </w:rPr>
        <w:t xml:space="preserve"> </w:t>
      </w:r>
      <w:r w:rsidR="006C2333" w:rsidRPr="00565645">
        <w:rPr>
          <w:rFonts w:ascii="Times New Roman" w:hAnsi="Times New Roman"/>
          <w:lang w:val="tr-TR"/>
        </w:rPr>
        <w:t xml:space="preserve">Madde </w:t>
      </w:r>
      <w:r w:rsidRPr="00565645">
        <w:rPr>
          <w:rFonts w:ascii="Times New Roman" w:hAnsi="Times New Roman"/>
          <w:lang w:val="tr-TR"/>
        </w:rPr>
        <w:t>5.8.1 ila 5.8.5</w:t>
      </w:r>
      <w:r w:rsidR="00FB6731" w:rsidRPr="00565645">
        <w:rPr>
          <w:rFonts w:ascii="Times New Roman" w:hAnsi="Times New Roman"/>
          <w:lang w:val="tr-TR"/>
        </w:rPr>
        <w:t>’</w:t>
      </w:r>
      <w:r w:rsidRPr="00565645">
        <w:rPr>
          <w:rFonts w:ascii="Times New Roman" w:hAnsi="Times New Roman"/>
          <w:lang w:val="tr-TR"/>
        </w:rPr>
        <w:t>e uygunluğu: Evet/hayır</w:t>
      </w:r>
      <w:r w:rsidRPr="00565645">
        <w:rPr>
          <w:rFonts w:ascii="Times New Roman" w:hAnsi="Times New Roman"/>
          <w:b/>
          <w:bCs/>
          <w:vertAlign w:val="superscript"/>
          <w:lang w:val="tr-TR"/>
        </w:rPr>
        <w:t>(4)</w:t>
      </w:r>
    </w:p>
    <w:p w14:paraId="7DBF9EB9" w14:textId="77777777" w:rsidR="00BE3F1F" w:rsidRPr="00565645" w:rsidRDefault="00BE3F1F" w:rsidP="006A56C1">
      <w:pPr>
        <w:jc w:val="both"/>
        <w:rPr>
          <w:rFonts w:eastAsia="Arial"/>
          <w:b/>
          <w:bCs/>
          <w:sz w:val="20"/>
          <w:szCs w:val="20"/>
        </w:rPr>
      </w:pPr>
    </w:p>
    <w:p w14:paraId="3B39246E" w14:textId="77777777" w:rsidR="00BE3F1F" w:rsidRPr="00565645" w:rsidRDefault="00BE3F1F" w:rsidP="006A56C1">
      <w:pPr>
        <w:pStyle w:val="Balk1"/>
        <w:numPr>
          <w:ilvl w:val="1"/>
          <w:numId w:val="100"/>
        </w:numPr>
        <w:tabs>
          <w:tab w:val="left" w:pos="2150"/>
        </w:tabs>
        <w:jc w:val="both"/>
        <w:rPr>
          <w:rFonts w:ascii="Times New Roman" w:hAnsi="Times New Roman"/>
          <w:b w:val="0"/>
          <w:bCs w:val="0"/>
          <w:lang w:val="tr-TR"/>
        </w:rPr>
      </w:pPr>
      <w:r w:rsidRPr="00565645">
        <w:rPr>
          <w:rFonts w:ascii="Times New Roman" w:hAnsi="Times New Roman"/>
          <w:lang w:val="tr-TR"/>
        </w:rPr>
        <w:t xml:space="preserve">Pencereler ve </w:t>
      </w:r>
      <w:r w:rsidR="006C2333" w:rsidRPr="00565645">
        <w:rPr>
          <w:rFonts w:ascii="Times New Roman" w:hAnsi="Times New Roman"/>
          <w:lang w:val="tr-TR"/>
        </w:rPr>
        <w:t>acil durum çıkış</w:t>
      </w:r>
      <w:r w:rsidR="00241F9E" w:rsidRPr="00565645">
        <w:rPr>
          <w:rFonts w:ascii="Times New Roman" w:hAnsi="Times New Roman"/>
          <w:lang w:val="tr-TR"/>
        </w:rPr>
        <w:t>ı/çıkışlar</w:t>
      </w:r>
      <w:r w:rsidR="006C2333" w:rsidRPr="00565645">
        <w:rPr>
          <w:rFonts w:ascii="Times New Roman" w:hAnsi="Times New Roman"/>
          <w:lang w:val="tr-TR"/>
        </w:rPr>
        <w:t>ı</w:t>
      </w:r>
    </w:p>
    <w:p w14:paraId="1A37684E" w14:textId="77777777" w:rsidR="00BE3F1F" w:rsidRPr="00565645" w:rsidRDefault="00BE3F1F" w:rsidP="006A56C1">
      <w:pPr>
        <w:jc w:val="both"/>
        <w:rPr>
          <w:rFonts w:eastAsia="Arial"/>
          <w:b/>
          <w:bCs/>
          <w:sz w:val="20"/>
          <w:szCs w:val="20"/>
        </w:rPr>
      </w:pPr>
    </w:p>
    <w:p w14:paraId="5AA931BB" w14:textId="77777777" w:rsidR="00BE3F1F" w:rsidRPr="00565645" w:rsidRDefault="00BE3F1F" w:rsidP="006A56C1">
      <w:pPr>
        <w:pStyle w:val="GvdeMetni"/>
        <w:numPr>
          <w:ilvl w:val="2"/>
          <w:numId w:val="100"/>
        </w:numPr>
        <w:tabs>
          <w:tab w:val="left" w:pos="2150"/>
        </w:tabs>
        <w:ind w:right="220"/>
        <w:jc w:val="both"/>
        <w:rPr>
          <w:rFonts w:ascii="Times New Roman" w:hAnsi="Times New Roman"/>
          <w:lang w:val="tr-TR"/>
        </w:rPr>
      </w:pPr>
      <w:r w:rsidRPr="00565645">
        <w:rPr>
          <w:rFonts w:ascii="Times New Roman" w:hAnsi="Times New Roman"/>
          <w:lang w:val="tr-TR"/>
        </w:rPr>
        <w:t>Pencereler ve acil durum çıkışları ile tahliyeyi kolaylaştırmada kullanılan ek yöntemlere ait fotoğraflar veya çizimler ve/veya parçalara ayrılmış</w:t>
      </w:r>
      <w:r w:rsidR="00527180" w:rsidRPr="00565645">
        <w:rPr>
          <w:rFonts w:ascii="Times New Roman" w:hAnsi="Times New Roman"/>
          <w:lang w:val="tr-TR"/>
        </w:rPr>
        <w:t xml:space="preserve"> (patlak)</w:t>
      </w:r>
      <w:r w:rsidRPr="00565645">
        <w:rPr>
          <w:rFonts w:ascii="Times New Roman" w:hAnsi="Times New Roman"/>
          <w:lang w:val="tr-TR"/>
        </w:rPr>
        <w:t xml:space="preserve"> resimler: ..................................</w:t>
      </w:r>
    </w:p>
    <w:p w14:paraId="27E5B205" w14:textId="77777777" w:rsidR="00BE3F1F" w:rsidRPr="00565645" w:rsidRDefault="00BE3F1F" w:rsidP="006A56C1">
      <w:pPr>
        <w:jc w:val="both"/>
        <w:rPr>
          <w:rFonts w:eastAsia="Arial"/>
          <w:sz w:val="20"/>
          <w:szCs w:val="20"/>
        </w:rPr>
      </w:pPr>
    </w:p>
    <w:p w14:paraId="31EB308D" w14:textId="77777777" w:rsidR="00BE3F1F" w:rsidRPr="00565645" w:rsidRDefault="00BE3F1F" w:rsidP="006A56C1">
      <w:pPr>
        <w:pStyle w:val="GvdeMetni"/>
        <w:tabs>
          <w:tab w:val="left" w:pos="2149"/>
        </w:tabs>
        <w:ind w:left="731"/>
        <w:jc w:val="both"/>
        <w:rPr>
          <w:rFonts w:ascii="Times New Roman" w:hAnsi="Times New Roman"/>
          <w:lang w:val="tr-TR"/>
        </w:rPr>
      </w:pPr>
      <w:r w:rsidRPr="00565645">
        <w:rPr>
          <w:rFonts w:ascii="Times New Roman" w:hAnsi="Times New Roman"/>
          <w:b/>
          <w:iCs/>
          <w:lang w:val="tr-TR"/>
        </w:rPr>
        <w:t>50.5.2.</w:t>
      </w:r>
      <w:r w:rsidRPr="00565645">
        <w:rPr>
          <w:rFonts w:ascii="Times New Roman" w:hAnsi="Times New Roman"/>
          <w:lang w:val="tr-TR"/>
        </w:rPr>
        <w:tab/>
        <w:t xml:space="preserve">Pencere sayısı: .... ve </w:t>
      </w:r>
      <w:r w:rsidR="006C2333" w:rsidRPr="00565645">
        <w:rPr>
          <w:rFonts w:ascii="Times New Roman" w:hAnsi="Times New Roman"/>
          <w:lang w:val="tr-TR"/>
        </w:rPr>
        <w:t>a</w:t>
      </w:r>
      <w:r w:rsidRPr="00565645">
        <w:rPr>
          <w:rFonts w:ascii="Times New Roman" w:hAnsi="Times New Roman"/>
          <w:lang w:val="tr-TR"/>
        </w:rPr>
        <w:t>cil durum çıkışı sayısı: .........................</w:t>
      </w:r>
    </w:p>
    <w:p w14:paraId="26B256AF" w14:textId="77777777" w:rsidR="00BE3F1F" w:rsidRPr="00565645" w:rsidRDefault="00BE3F1F" w:rsidP="006A56C1">
      <w:pPr>
        <w:jc w:val="both"/>
        <w:rPr>
          <w:rFonts w:eastAsia="Arial"/>
          <w:sz w:val="20"/>
          <w:szCs w:val="20"/>
        </w:rPr>
      </w:pPr>
    </w:p>
    <w:p w14:paraId="22B439AA" w14:textId="77777777" w:rsidR="00BE3F1F" w:rsidRPr="00565645" w:rsidRDefault="00BE3F1F" w:rsidP="006A56C1">
      <w:pPr>
        <w:pStyle w:val="GvdeMetni"/>
        <w:numPr>
          <w:ilvl w:val="2"/>
          <w:numId w:val="99"/>
        </w:numPr>
        <w:tabs>
          <w:tab w:val="left" w:pos="2149"/>
        </w:tabs>
        <w:ind w:hanging="1417"/>
        <w:jc w:val="both"/>
        <w:rPr>
          <w:rFonts w:ascii="Times New Roman" w:hAnsi="Times New Roman"/>
          <w:lang w:val="tr-TR"/>
        </w:rPr>
      </w:pPr>
      <w:r w:rsidRPr="00565645">
        <w:rPr>
          <w:rFonts w:ascii="Times New Roman" w:hAnsi="Times New Roman"/>
          <w:lang w:val="tr-TR"/>
        </w:rPr>
        <w:t xml:space="preserve">Pencerelerin </w:t>
      </w:r>
      <w:r w:rsidR="009B7D58" w:rsidRPr="00565645">
        <w:rPr>
          <w:rFonts w:ascii="Times New Roman" w:hAnsi="Times New Roman"/>
          <w:lang w:val="tr-TR"/>
        </w:rPr>
        <w:t>boyut</w:t>
      </w:r>
      <w:r w:rsidRPr="00565645">
        <w:rPr>
          <w:rFonts w:ascii="Times New Roman" w:hAnsi="Times New Roman"/>
          <w:lang w:val="tr-TR"/>
        </w:rPr>
        <w:t xml:space="preserve">ları: ... mm x ... mm; acil durum çıkışlarının </w:t>
      </w:r>
      <w:r w:rsidR="009B7D58" w:rsidRPr="00565645">
        <w:rPr>
          <w:rFonts w:ascii="Times New Roman" w:hAnsi="Times New Roman"/>
          <w:lang w:val="tr-TR"/>
        </w:rPr>
        <w:t>boyut</w:t>
      </w:r>
      <w:r w:rsidRPr="00565645">
        <w:rPr>
          <w:rFonts w:ascii="Times New Roman" w:hAnsi="Times New Roman"/>
          <w:lang w:val="tr-TR"/>
        </w:rPr>
        <w:t>ları: ... mm x ... mm</w:t>
      </w:r>
    </w:p>
    <w:p w14:paraId="7714EA2C" w14:textId="77777777" w:rsidR="00BE3F1F" w:rsidRPr="00565645" w:rsidRDefault="00BE3F1F" w:rsidP="006A56C1">
      <w:pPr>
        <w:jc w:val="both"/>
        <w:rPr>
          <w:rFonts w:eastAsia="Arial"/>
          <w:sz w:val="20"/>
          <w:szCs w:val="20"/>
        </w:rPr>
      </w:pPr>
    </w:p>
    <w:p w14:paraId="78689BC2" w14:textId="77777777" w:rsidR="00BE3F1F" w:rsidRPr="00565645" w:rsidRDefault="00BE3F1F" w:rsidP="006A56C1">
      <w:pPr>
        <w:pStyle w:val="GvdeMetni"/>
        <w:numPr>
          <w:ilvl w:val="2"/>
          <w:numId w:val="99"/>
        </w:numPr>
        <w:tabs>
          <w:tab w:val="left" w:pos="2149"/>
        </w:tabs>
        <w:ind w:right="223" w:hanging="1417"/>
        <w:jc w:val="both"/>
        <w:rPr>
          <w:rFonts w:ascii="Times New Roman" w:hAnsi="Times New Roman"/>
          <w:lang w:val="tr-TR"/>
        </w:rPr>
      </w:pPr>
      <w:r w:rsidRPr="00565645">
        <w:rPr>
          <w:rFonts w:ascii="Times New Roman" w:hAnsi="Times New Roman"/>
          <w:lang w:val="tr-TR"/>
        </w:rPr>
        <w:t>Tahliyeyi kolaylaştırmak için yüksekliği 1000 mm</w:t>
      </w:r>
      <w:r w:rsidR="00FB6731" w:rsidRPr="00565645">
        <w:rPr>
          <w:rFonts w:ascii="Times New Roman" w:hAnsi="Times New Roman"/>
          <w:lang w:val="tr-TR"/>
        </w:rPr>
        <w:t>’</w:t>
      </w:r>
      <w:r w:rsidRPr="00565645">
        <w:rPr>
          <w:rFonts w:ascii="Times New Roman" w:hAnsi="Times New Roman"/>
          <w:lang w:val="tr-TR"/>
        </w:rPr>
        <w:t>den fazla olan farklılıkları aşmada kullanılan yöntem (var ise): ....................................</w:t>
      </w:r>
    </w:p>
    <w:p w14:paraId="602C5264" w14:textId="77777777" w:rsidR="00BE3F1F" w:rsidRPr="00565645" w:rsidRDefault="00BE3F1F" w:rsidP="006A56C1">
      <w:pPr>
        <w:jc w:val="both"/>
        <w:rPr>
          <w:rFonts w:eastAsia="Arial"/>
          <w:sz w:val="20"/>
          <w:szCs w:val="20"/>
        </w:rPr>
      </w:pPr>
    </w:p>
    <w:p w14:paraId="1F61BC58" w14:textId="77777777" w:rsidR="00BE3F1F" w:rsidRPr="00565645" w:rsidRDefault="001114A0" w:rsidP="004271D8">
      <w:pPr>
        <w:pStyle w:val="Balk1"/>
        <w:numPr>
          <w:ilvl w:val="1"/>
          <w:numId w:val="308"/>
        </w:numPr>
        <w:tabs>
          <w:tab w:val="left" w:pos="2150"/>
        </w:tabs>
        <w:jc w:val="both"/>
        <w:rPr>
          <w:rFonts w:ascii="Times New Roman" w:hAnsi="Times New Roman"/>
          <w:b w:val="0"/>
          <w:bCs w:val="0"/>
          <w:lang w:val="tr-TR"/>
        </w:rPr>
      </w:pPr>
      <w:r w:rsidRPr="00565645">
        <w:rPr>
          <w:rFonts w:ascii="Times New Roman" w:hAnsi="Times New Roman"/>
          <w:lang w:val="tr-TR"/>
        </w:rPr>
        <w:t>KUYRUK MİLİ/MİLLERİ</w:t>
      </w:r>
      <w:r w:rsidR="00FA2BD2" w:rsidRPr="00565645">
        <w:rPr>
          <w:rFonts w:ascii="Times New Roman" w:hAnsi="Times New Roman"/>
          <w:lang w:val="tr-TR"/>
        </w:rPr>
        <w:t xml:space="preserve"> (PTO)</w:t>
      </w:r>
    </w:p>
    <w:p w14:paraId="038332AC" w14:textId="77777777" w:rsidR="00BE3F1F" w:rsidRPr="00565645" w:rsidRDefault="00BE3F1F" w:rsidP="006A56C1">
      <w:pPr>
        <w:jc w:val="both"/>
        <w:rPr>
          <w:rFonts w:eastAsia="Arial"/>
          <w:b/>
          <w:bCs/>
          <w:sz w:val="20"/>
          <w:szCs w:val="20"/>
        </w:rPr>
      </w:pPr>
    </w:p>
    <w:p w14:paraId="5B3B9486" w14:textId="77777777" w:rsidR="00BE3F1F" w:rsidRPr="00565645" w:rsidRDefault="00BE3F1F" w:rsidP="006A56C1">
      <w:pPr>
        <w:pStyle w:val="GvdeMetni"/>
        <w:tabs>
          <w:tab w:val="left" w:pos="2149"/>
        </w:tabs>
        <w:ind w:left="731"/>
        <w:jc w:val="both"/>
        <w:rPr>
          <w:rFonts w:ascii="Times New Roman" w:hAnsi="Times New Roman"/>
          <w:lang w:val="tr-TR"/>
        </w:rPr>
      </w:pPr>
      <w:r w:rsidRPr="00565645">
        <w:rPr>
          <w:rFonts w:ascii="Times New Roman" w:hAnsi="Times New Roman"/>
          <w:b/>
          <w:bCs/>
          <w:lang w:val="tr-TR"/>
        </w:rPr>
        <w:t>51.1.</w:t>
      </w:r>
      <w:r w:rsidRPr="00565645">
        <w:rPr>
          <w:rFonts w:ascii="Times New Roman" w:hAnsi="Times New Roman"/>
          <w:lang w:val="tr-TR"/>
        </w:rPr>
        <w:tab/>
      </w:r>
      <w:r w:rsidR="001114A0" w:rsidRPr="00565645">
        <w:rPr>
          <w:rFonts w:ascii="Times New Roman" w:hAnsi="Times New Roman"/>
          <w:lang w:val="tr-TR"/>
        </w:rPr>
        <w:t>Kuyruk mili</w:t>
      </w:r>
      <w:r w:rsidRPr="00565645">
        <w:rPr>
          <w:rFonts w:ascii="Times New Roman" w:hAnsi="Times New Roman"/>
          <w:lang w:val="tr-TR"/>
        </w:rPr>
        <w:t xml:space="preserve"> sayısı: .....................................................................................</w:t>
      </w:r>
    </w:p>
    <w:p w14:paraId="17BDC0AF" w14:textId="77777777" w:rsidR="00BE3F1F" w:rsidRPr="00565645" w:rsidRDefault="00BE3F1F" w:rsidP="006A56C1">
      <w:pPr>
        <w:jc w:val="both"/>
        <w:rPr>
          <w:rFonts w:eastAsia="Arial"/>
          <w:sz w:val="20"/>
          <w:szCs w:val="20"/>
        </w:rPr>
      </w:pPr>
    </w:p>
    <w:p w14:paraId="6595B18B" w14:textId="77777777" w:rsidR="00BE3F1F" w:rsidRPr="00565645" w:rsidRDefault="00BE3F1F" w:rsidP="006A56C1">
      <w:pPr>
        <w:pStyle w:val="Balk1"/>
        <w:tabs>
          <w:tab w:val="left" w:pos="2149"/>
        </w:tabs>
        <w:ind w:left="731"/>
        <w:jc w:val="both"/>
        <w:rPr>
          <w:rFonts w:ascii="Times New Roman" w:hAnsi="Times New Roman"/>
          <w:b w:val="0"/>
          <w:bCs w:val="0"/>
          <w:lang w:val="tr-TR"/>
        </w:rPr>
      </w:pPr>
      <w:r w:rsidRPr="00565645">
        <w:rPr>
          <w:rFonts w:ascii="Times New Roman" w:hAnsi="Times New Roman"/>
          <w:lang w:val="tr-TR"/>
        </w:rPr>
        <w:t>51.2.</w:t>
      </w:r>
      <w:r w:rsidRPr="00565645">
        <w:rPr>
          <w:rFonts w:ascii="Times New Roman" w:hAnsi="Times New Roman"/>
          <w:lang w:val="tr-TR"/>
        </w:rPr>
        <w:tab/>
        <w:t xml:space="preserve">Ana </w:t>
      </w:r>
      <w:r w:rsidR="001114A0" w:rsidRPr="00565645">
        <w:rPr>
          <w:rFonts w:ascii="Times New Roman" w:hAnsi="Times New Roman"/>
          <w:lang w:val="tr-TR"/>
        </w:rPr>
        <w:t>kuyruk mili</w:t>
      </w:r>
    </w:p>
    <w:p w14:paraId="3AC915A3" w14:textId="77777777" w:rsidR="00BE3F1F" w:rsidRPr="00565645" w:rsidRDefault="00BE3F1F" w:rsidP="006A56C1">
      <w:pPr>
        <w:jc w:val="both"/>
        <w:rPr>
          <w:rFonts w:eastAsia="Arial"/>
          <w:b/>
          <w:bCs/>
          <w:sz w:val="20"/>
          <w:szCs w:val="20"/>
        </w:rPr>
      </w:pPr>
    </w:p>
    <w:p w14:paraId="4F4FD685" w14:textId="77777777" w:rsidR="00BE3F1F" w:rsidRPr="00565645" w:rsidRDefault="00BE3F1F" w:rsidP="006A56C1">
      <w:pPr>
        <w:pStyle w:val="GvdeMetni"/>
        <w:tabs>
          <w:tab w:val="left" w:pos="2149"/>
        </w:tabs>
        <w:ind w:left="731"/>
        <w:jc w:val="both"/>
        <w:rPr>
          <w:rFonts w:ascii="Times New Roman" w:hAnsi="Times New Roman"/>
          <w:lang w:val="tr-TR"/>
        </w:rPr>
      </w:pPr>
      <w:r w:rsidRPr="00565645">
        <w:rPr>
          <w:rFonts w:ascii="Times New Roman" w:hAnsi="Times New Roman"/>
          <w:b/>
          <w:iCs/>
          <w:lang w:val="tr-TR"/>
        </w:rPr>
        <w:t>51.2.1.</w:t>
      </w:r>
      <w:r w:rsidRPr="00565645">
        <w:rPr>
          <w:rFonts w:ascii="Times New Roman" w:hAnsi="Times New Roman"/>
          <w:lang w:val="tr-TR"/>
        </w:rPr>
        <w:tab/>
        <w:t>Konum: Ön/arka/diğer</w:t>
      </w:r>
      <w:r w:rsidRPr="00565645">
        <w:rPr>
          <w:rFonts w:ascii="Times New Roman" w:hAnsi="Times New Roman"/>
          <w:b/>
          <w:bCs/>
          <w:vertAlign w:val="superscript"/>
          <w:lang w:val="tr-TR"/>
        </w:rPr>
        <w:t>(4)</w:t>
      </w:r>
      <w:r w:rsidRPr="00565645">
        <w:rPr>
          <w:rFonts w:ascii="Times New Roman" w:hAnsi="Times New Roman"/>
          <w:lang w:val="tr-TR"/>
        </w:rPr>
        <w:t xml:space="preserve"> (Diğer ise belirtin: .....................................)</w:t>
      </w:r>
    </w:p>
    <w:p w14:paraId="44E59105" w14:textId="77777777" w:rsidR="00BE3F1F" w:rsidRPr="00565645" w:rsidRDefault="00BE3F1F" w:rsidP="006A56C1">
      <w:pPr>
        <w:jc w:val="both"/>
        <w:rPr>
          <w:rFonts w:eastAsia="Arial"/>
          <w:sz w:val="20"/>
          <w:szCs w:val="20"/>
        </w:rPr>
      </w:pPr>
    </w:p>
    <w:p w14:paraId="35F94B74" w14:textId="77777777" w:rsidR="00BE3F1F" w:rsidRPr="00565645" w:rsidRDefault="00BE3F1F" w:rsidP="006A56C1">
      <w:pPr>
        <w:pStyle w:val="GvdeMetni"/>
        <w:tabs>
          <w:tab w:val="left" w:pos="2149"/>
        </w:tabs>
        <w:ind w:left="731"/>
        <w:jc w:val="both"/>
        <w:rPr>
          <w:rFonts w:ascii="Times New Roman" w:hAnsi="Times New Roman"/>
          <w:vertAlign w:val="superscript"/>
          <w:lang w:val="tr-TR"/>
        </w:rPr>
      </w:pPr>
      <w:r w:rsidRPr="00565645">
        <w:rPr>
          <w:rFonts w:ascii="Times New Roman" w:hAnsi="Times New Roman"/>
          <w:b/>
          <w:iCs/>
          <w:lang w:val="tr-TR"/>
        </w:rPr>
        <w:t>51.2.2.</w:t>
      </w:r>
      <w:r w:rsidRPr="00565645">
        <w:rPr>
          <w:rFonts w:ascii="Times New Roman" w:hAnsi="Times New Roman"/>
          <w:lang w:val="tr-TR"/>
        </w:rPr>
        <w:tab/>
        <w:t>Dakikada devir: .......................................................</w:t>
      </w:r>
      <w:r w:rsidR="00FC7688" w:rsidRPr="00565645">
        <w:rPr>
          <w:rFonts w:ascii="Times New Roman" w:hAnsi="Times New Roman"/>
          <w:lang w:val="tr-TR"/>
        </w:rPr>
        <w:t>dk</w:t>
      </w:r>
      <w:r w:rsidR="00FC7688" w:rsidRPr="00565645">
        <w:rPr>
          <w:rFonts w:ascii="Times New Roman" w:hAnsi="Times New Roman"/>
          <w:vertAlign w:val="superscript"/>
          <w:lang w:val="tr-TR"/>
        </w:rPr>
        <w:t>-1</w:t>
      </w:r>
    </w:p>
    <w:p w14:paraId="37D0646D" w14:textId="77777777" w:rsidR="00BE3F1F" w:rsidRPr="00565645" w:rsidRDefault="00BE3F1F" w:rsidP="006A56C1">
      <w:pPr>
        <w:jc w:val="both"/>
        <w:rPr>
          <w:rFonts w:eastAsia="Arial"/>
          <w:sz w:val="20"/>
          <w:szCs w:val="20"/>
        </w:rPr>
      </w:pPr>
    </w:p>
    <w:p w14:paraId="50A987C8" w14:textId="77777777" w:rsidR="00BE3F1F" w:rsidRPr="00565645" w:rsidRDefault="00BE3F1F" w:rsidP="006A56C1">
      <w:pPr>
        <w:pStyle w:val="GvdeMetni"/>
        <w:tabs>
          <w:tab w:val="left" w:pos="2149"/>
        </w:tabs>
        <w:ind w:left="732"/>
        <w:jc w:val="both"/>
        <w:rPr>
          <w:rFonts w:ascii="Times New Roman" w:hAnsi="Times New Roman"/>
          <w:lang w:val="tr-TR"/>
        </w:rPr>
      </w:pPr>
      <w:r w:rsidRPr="00565645">
        <w:rPr>
          <w:rFonts w:ascii="Times New Roman" w:hAnsi="Times New Roman"/>
          <w:b/>
          <w:lang w:val="tr-TR"/>
        </w:rPr>
        <w:t>51.2.2.1.</w:t>
      </w:r>
      <w:r w:rsidRPr="00565645">
        <w:rPr>
          <w:rFonts w:ascii="Times New Roman" w:hAnsi="Times New Roman"/>
          <w:lang w:val="tr-TR"/>
        </w:rPr>
        <w:tab/>
      </w:r>
      <w:r w:rsidR="001114A0" w:rsidRPr="00565645">
        <w:rPr>
          <w:rFonts w:ascii="Times New Roman" w:hAnsi="Times New Roman"/>
          <w:lang w:val="tr-TR"/>
        </w:rPr>
        <w:t>Kuyruk mili</w:t>
      </w:r>
      <w:r w:rsidRPr="00565645">
        <w:rPr>
          <w:rFonts w:ascii="Times New Roman" w:hAnsi="Times New Roman"/>
          <w:lang w:val="tr-TR"/>
        </w:rPr>
        <w:t xml:space="preserve"> devrinin motor devrine oranı: ..........................................</w:t>
      </w:r>
    </w:p>
    <w:p w14:paraId="12CAE9DD" w14:textId="77777777" w:rsidR="00687087" w:rsidRPr="00565645" w:rsidRDefault="00687087" w:rsidP="006A56C1">
      <w:pPr>
        <w:pStyle w:val="GvdeMetni"/>
        <w:tabs>
          <w:tab w:val="left" w:pos="2149"/>
        </w:tabs>
        <w:ind w:left="732"/>
        <w:jc w:val="both"/>
        <w:rPr>
          <w:rFonts w:ascii="Times New Roman" w:hAnsi="Times New Roman"/>
          <w:lang w:val="tr-TR"/>
        </w:rPr>
      </w:pPr>
    </w:p>
    <w:p w14:paraId="0D7A6D79" w14:textId="77777777" w:rsidR="00BE3F1F" w:rsidRPr="00565645" w:rsidRDefault="00BE3F1F" w:rsidP="00687087">
      <w:pPr>
        <w:pStyle w:val="GvdeMetni"/>
        <w:tabs>
          <w:tab w:val="left" w:pos="2149"/>
        </w:tabs>
        <w:ind w:left="2149" w:right="219" w:hanging="1418"/>
        <w:jc w:val="both"/>
        <w:rPr>
          <w:rFonts w:ascii="Times New Roman" w:hAnsi="Times New Roman"/>
          <w:lang w:val="tr-TR"/>
        </w:rPr>
      </w:pPr>
      <w:r w:rsidRPr="00565645">
        <w:rPr>
          <w:rFonts w:ascii="Times New Roman" w:hAnsi="Times New Roman"/>
          <w:b/>
          <w:iCs/>
          <w:lang w:val="tr-TR"/>
        </w:rPr>
        <w:t>51.2.</w:t>
      </w:r>
      <w:r w:rsidR="008533D7" w:rsidRPr="00565645">
        <w:rPr>
          <w:rFonts w:ascii="Times New Roman" w:hAnsi="Times New Roman"/>
          <w:b/>
          <w:iCs/>
          <w:lang w:val="tr-TR"/>
        </w:rPr>
        <w:t>3</w:t>
      </w:r>
      <w:r w:rsidRPr="00565645">
        <w:rPr>
          <w:rFonts w:ascii="Times New Roman" w:hAnsi="Times New Roman"/>
          <w:b/>
          <w:iCs/>
          <w:lang w:val="tr-TR"/>
        </w:rPr>
        <w:t>.</w:t>
      </w:r>
      <w:r w:rsidRPr="00565645">
        <w:rPr>
          <w:rFonts w:ascii="Times New Roman" w:hAnsi="Times New Roman"/>
          <w:lang w:val="tr-TR"/>
        </w:rPr>
        <w:tab/>
      </w:r>
      <w:r w:rsidR="00033FFF" w:rsidRPr="00565645">
        <w:rPr>
          <w:rFonts w:ascii="Times New Roman" w:hAnsi="Times New Roman"/>
          <w:lang w:val="tr-TR"/>
        </w:rPr>
        <w:t>İsteğe bağlı</w:t>
      </w:r>
      <w:r w:rsidRPr="00565645">
        <w:rPr>
          <w:rFonts w:ascii="Times New Roman" w:hAnsi="Times New Roman"/>
          <w:lang w:val="tr-TR"/>
        </w:rPr>
        <w:t>: Anma hız</w:t>
      </w:r>
      <w:r w:rsidR="00241F9E" w:rsidRPr="00565645">
        <w:rPr>
          <w:rFonts w:ascii="Times New Roman" w:hAnsi="Times New Roman"/>
          <w:lang w:val="tr-TR"/>
        </w:rPr>
        <w:t>da/hız</w:t>
      </w:r>
      <w:r w:rsidRPr="00565645">
        <w:rPr>
          <w:rFonts w:ascii="Times New Roman" w:hAnsi="Times New Roman"/>
          <w:lang w:val="tr-TR"/>
        </w:rPr>
        <w:t>larda güç kesilmesi yapılan güç (OECD K</w:t>
      </w:r>
      <w:r w:rsidR="00687087" w:rsidRPr="00565645">
        <w:rPr>
          <w:rFonts w:ascii="Times New Roman" w:hAnsi="Times New Roman"/>
          <w:lang w:val="tr-TR"/>
        </w:rPr>
        <w:t xml:space="preserve">odu </w:t>
      </w:r>
      <w:r w:rsidRPr="00565645">
        <w:rPr>
          <w:rFonts w:ascii="Times New Roman" w:hAnsi="Times New Roman"/>
          <w:lang w:val="tr-TR"/>
        </w:rPr>
        <w:t>2</w:t>
      </w:r>
      <w:r w:rsidRPr="00565645">
        <w:rPr>
          <w:rFonts w:ascii="Times New Roman" w:hAnsi="Times New Roman"/>
          <w:b/>
          <w:bCs/>
          <w:vertAlign w:val="superscript"/>
          <w:lang w:val="tr-TR"/>
        </w:rPr>
        <w:t>(57)</w:t>
      </w:r>
      <w:r w:rsidRPr="00565645">
        <w:rPr>
          <w:rFonts w:ascii="Times New Roman" w:hAnsi="Times New Roman"/>
          <w:lang w:val="tr-TR"/>
        </w:rPr>
        <w:t xml:space="preserve"> veya ISO 789-1:1990 (Tarım traktörleri - Test prosedürleri - Bölüm 1: Güç kesme cihazları için güç testleri) uyarınca)</w:t>
      </w:r>
    </w:p>
    <w:p w14:paraId="2CC6788D" w14:textId="77777777" w:rsidR="00BE3F1F" w:rsidRPr="00565645" w:rsidRDefault="00BE3F1F" w:rsidP="00687087">
      <w:pPr>
        <w:jc w:val="both"/>
        <w:rPr>
          <w:rFonts w:eastAsia="Arial"/>
          <w:sz w:val="20"/>
          <w:szCs w:val="20"/>
        </w:rPr>
      </w:pPr>
    </w:p>
    <w:tbl>
      <w:tblPr>
        <w:tblStyle w:val="TableNormal"/>
        <w:tblW w:w="0" w:type="auto"/>
        <w:jc w:val="right"/>
        <w:tblInd w:w="0" w:type="dxa"/>
        <w:tblLayout w:type="fixed"/>
        <w:tblLook w:val="01E0" w:firstRow="1" w:lastRow="1" w:firstColumn="1" w:lastColumn="1" w:noHBand="0" w:noVBand="0"/>
      </w:tblPr>
      <w:tblGrid>
        <w:gridCol w:w="2693"/>
        <w:gridCol w:w="2952"/>
        <w:gridCol w:w="1843"/>
      </w:tblGrid>
      <w:tr w:rsidR="00565645" w:rsidRPr="00565645" w14:paraId="7688FE22" w14:textId="77777777" w:rsidTr="004271D8">
        <w:trPr>
          <w:trHeight w:hRule="exact" w:val="616"/>
          <w:jc w:val="right"/>
        </w:trPr>
        <w:tc>
          <w:tcPr>
            <w:tcW w:w="2693" w:type="dxa"/>
            <w:tcBorders>
              <w:top w:val="single" w:sz="8" w:space="0" w:color="000000"/>
              <w:left w:val="single" w:sz="8" w:space="0" w:color="000000"/>
              <w:bottom w:val="single" w:sz="8" w:space="0" w:color="000000"/>
              <w:right w:val="single" w:sz="8" w:space="0" w:color="000000"/>
            </w:tcBorders>
          </w:tcPr>
          <w:p w14:paraId="550B7889" w14:textId="77777777" w:rsidR="00BE3F1F" w:rsidRPr="00565645" w:rsidRDefault="00BE3F1F" w:rsidP="00687087">
            <w:pPr>
              <w:pStyle w:val="TableParagraph"/>
              <w:ind w:left="1035" w:right="533" w:hanging="501"/>
              <w:rPr>
                <w:rFonts w:ascii="Times New Roman" w:eastAsia="Arial" w:hAnsi="Times New Roman"/>
                <w:sz w:val="20"/>
                <w:szCs w:val="20"/>
                <w:lang w:val="tr-TR"/>
              </w:rPr>
            </w:pPr>
            <w:r w:rsidRPr="00565645">
              <w:rPr>
                <w:rFonts w:ascii="Times New Roman" w:eastAsia="Arial" w:hAnsi="Times New Roman"/>
                <w:sz w:val="20"/>
                <w:szCs w:val="20"/>
                <w:lang w:val="tr-TR"/>
              </w:rPr>
              <w:t>Anma hız PTO (dak</w:t>
            </w:r>
            <w:r w:rsidRPr="00565645">
              <w:rPr>
                <w:rFonts w:ascii="Times New Roman" w:eastAsia="Arial" w:hAnsi="Times New Roman"/>
                <w:sz w:val="20"/>
                <w:szCs w:val="20"/>
                <w:vertAlign w:val="superscript"/>
                <w:lang w:val="tr-TR"/>
              </w:rPr>
              <w:t>–1</w:t>
            </w:r>
            <w:r w:rsidRPr="00565645">
              <w:rPr>
                <w:rFonts w:ascii="Times New Roman" w:eastAsia="Arial" w:hAnsi="Times New Roman"/>
                <w:sz w:val="20"/>
                <w:szCs w:val="20"/>
                <w:lang w:val="tr-TR"/>
              </w:rPr>
              <w:t>)</w:t>
            </w:r>
          </w:p>
        </w:tc>
        <w:tc>
          <w:tcPr>
            <w:tcW w:w="2952" w:type="dxa"/>
            <w:tcBorders>
              <w:top w:val="single" w:sz="8" w:space="0" w:color="000000"/>
              <w:left w:val="single" w:sz="8" w:space="0" w:color="000000"/>
              <w:bottom w:val="single" w:sz="8" w:space="0" w:color="000000"/>
              <w:right w:val="single" w:sz="8" w:space="0" w:color="000000"/>
            </w:tcBorders>
          </w:tcPr>
          <w:p w14:paraId="341C0C44" w14:textId="77777777" w:rsidR="008B6FAB" w:rsidRPr="00565645" w:rsidRDefault="00BE3F1F" w:rsidP="00FD230E">
            <w:pPr>
              <w:pStyle w:val="TableParagraph"/>
              <w:ind w:left="117" w:right="51"/>
              <w:jc w:val="center"/>
              <w:rPr>
                <w:rFonts w:ascii="Times New Roman" w:eastAsia="Arial" w:hAnsi="Times New Roman"/>
                <w:sz w:val="20"/>
                <w:szCs w:val="20"/>
                <w:lang w:val="tr-TR"/>
              </w:rPr>
            </w:pPr>
            <w:r w:rsidRPr="00565645">
              <w:rPr>
                <w:rFonts w:ascii="Times New Roman" w:eastAsia="Arial" w:hAnsi="Times New Roman"/>
                <w:sz w:val="20"/>
                <w:szCs w:val="20"/>
                <w:lang w:val="tr-TR"/>
              </w:rPr>
              <w:t>Karşılık gelen motor hızı</w:t>
            </w:r>
          </w:p>
          <w:p w14:paraId="330F6725" w14:textId="77777777" w:rsidR="00BE3F1F" w:rsidRPr="00565645" w:rsidRDefault="00BE3F1F" w:rsidP="00FD230E">
            <w:pPr>
              <w:pStyle w:val="TableParagraph"/>
              <w:ind w:left="117" w:right="51"/>
              <w:jc w:val="center"/>
              <w:rPr>
                <w:rFonts w:ascii="Times New Roman" w:eastAsia="Arial" w:hAnsi="Times New Roman"/>
                <w:sz w:val="20"/>
                <w:szCs w:val="20"/>
                <w:lang w:val="tr-TR"/>
              </w:rPr>
            </w:pPr>
            <w:r w:rsidRPr="00565645">
              <w:rPr>
                <w:rFonts w:ascii="Times New Roman" w:eastAsia="Arial" w:hAnsi="Times New Roman"/>
                <w:sz w:val="20"/>
                <w:szCs w:val="20"/>
                <w:lang w:val="tr-TR"/>
              </w:rPr>
              <w:t xml:space="preserve"> (dak</w:t>
            </w:r>
            <w:r w:rsidRPr="00565645">
              <w:rPr>
                <w:rFonts w:ascii="Times New Roman" w:eastAsia="Arial" w:hAnsi="Times New Roman"/>
                <w:sz w:val="20"/>
                <w:szCs w:val="20"/>
                <w:vertAlign w:val="superscript"/>
                <w:lang w:val="tr-TR"/>
              </w:rPr>
              <w:t>–1</w:t>
            </w:r>
            <w:r w:rsidRPr="00565645">
              <w:rPr>
                <w:rFonts w:ascii="Times New Roman" w:eastAsia="Arial" w:hAnsi="Times New Roman"/>
                <w:sz w:val="20"/>
                <w:szCs w:val="20"/>
                <w:lang w:val="tr-TR"/>
              </w:rPr>
              <w:t>)</w:t>
            </w:r>
          </w:p>
        </w:tc>
        <w:tc>
          <w:tcPr>
            <w:tcW w:w="1843" w:type="dxa"/>
            <w:tcBorders>
              <w:top w:val="single" w:sz="8" w:space="0" w:color="000000"/>
              <w:left w:val="single" w:sz="8" w:space="0" w:color="000000"/>
              <w:bottom w:val="single" w:sz="8" w:space="0" w:color="000000"/>
              <w:right w:val="single" w:sz="8" w:space="0" w:color="000000"/>
            </w:tcBorders>
          </w:tcPr>
          <w:p w14:paraId="70F4B321" w14:textId="77777777" w:rsidR="00BE3F1F" w:rsidRPr="00565645" w:rsidRDefault="00BE3F1F" w:rsidP="00687087">
            <w:pPr>
              <w:pStyle w:val="TableParagraph"/>
              <w:ind w:left="696" w:right="699"/>
              <w:jc w:val="center"/>
              <w:rPr>
                <w:rFonts w:ascii="Times New Roman" w:eastAsia="Arial" w:hAnsi="Times New Roman"/>
                <w:sz w:val="20"/>
                <w:szCs w:val="20"/>
                <w:lang w:val="tr-TR"/>
              </w:rPr>
            </w:pPr>
            <w:r w:rsidRPr="00565645">
              <w:rPr>
                <w:rFonts w:ascii="Times New Roman" w:hAnsi="Times New Roman"/>
                <w:sz w:val="20"/>
                <w:szCs w:val="20"/>
                <w:lang w:val="tr-TR"/>
              </w:rPr>
              <w:t>Güç (kW)</w:t>
            </w:r>
          </w:p>
        </w:tc>
      </w:tr>
      <w:tr w:rsidR="00565645" w:rsidRPr="00565645" w14:paraId="0014C29E" w14:textId="77777777" w:rsidTr="004271D8">
        <w:trPr>
          <w:trHeight w:hRule="exact" w:val="386"/>
          <w:jc w:val="right"/>
        </w:trPr>
        <w:tc>
          <w:tcPr>
            <w:tcW w:w="2693" w:type="dxa"/>
            <w:tcBorders>
              <w:top w:val="single" w:sz="8" w:space="0" w:color="000000"/>
              <w:left w:val="single" w:sz="8" w:space="0" w:color="000000"/>
              <w:bottom w:val="single" w:sz="8" w:space="0" w:color="000000"/>
              <w:right w:val="single" w:sz="8" w:space="0" w:color="000000"/>
            </w:tcBorders>
          </w:tcPr>
          <w:p w14:paraId="008A5604" w14:textId="77777777" w:rsidR="00BE3F1F" w:rsidRPr="00565645" w:rsidRDefault="00BE3F1F" w:rsidP="0068708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1-540</w:t>
            </w:r>
          </w:p>
        </w:tc>
        <w:tc>
          <w:tcPr>
            <w:tcW w:w="2952" w:type="dxa"/>
            <w:tcBorders>
              <w:top w:val="single" w:sz="8" w:space="0" w:color="000000"/>
              <w:left w:val="single" w:sz="8" w:space="0" w:color="000000"/>
              <w:bottom w:val="single" w:sz="8" w:space="0" w:color="000000"/>
              <w:right w:val="single" w:sz="8" w:space="0" w:color="000000"/>
            </w:tcBorders>
          </w:tcPr>
          <w:p w14:paraId="56128E13" w14:textId="77777777" w:rsidR="00BE3F1F" w:rsidRPr="00565645" w:rsidRDefault="00BE3F1F" w:rsidP="00687087">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843" w:type="dxa"/>
            <w:tcBorders>
              <w:top w:val="single" w:sz="8" w:space="0" w:color="000000"/>
              <w:left w:val="single" w:sz="8" w:space="0" w:color="000000"/>
              <w:bottom w:val="single" w:sz="8" w:space="0" w:color="000000"/>
              <w:right w:val="single" w:sz="8" w:space="0" w:color="000000"/>
            </w:tcBorders>
          </w:tcPr>
          <w:p w14:paraId="20E158B4" w14:textId="77777777" w:rsidR="00BE3F1F" w:rsidRPr="00565645" w:rsidRDefault="00BE3F1F" w:rsidP="00687087">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23BD5FF9" w14:textId="77777777" w:rsidTr="004271D8">
        <w:trPr>
          <w:trHeight w:hRule="exact" w:val="386"/>
          <w:jc w:val="right"/>
        </w:trPr>
        <w:tc>
          <w:tcPr>
            <w:tcW w:w="2693" w:type="dxa"/>
            <w:tcBorders>
              <w:top w:val="single" w:sz="8" w:space="0" w:color="000000"/>
              <w:left w:val="single" w:sz="8" w:space="0" w:color="000000"/>
              <w:bottom w:val="single" w:sz="8" w:space="0" w:color="000000"/>
              <w:right w:val="single" w:sz="8" w:space="0" w:color="000000"/>
            </w:tcBorders>
          </w:tcPr>
          <w:p w14:paraId="377AD6FB" w14:textId="77777777" w:rsidR="00BE3F1F" w:rsidRPr="00565645" w:rsidRDefault="00FD230E" w:rsidP="0068708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2-1</w:t>
            </w:r>
            <w:r w:rsidR="00BE3F1F" w:rsidRPr="00565645">
              <w:rPr>
                <w:rFonts w:ascii="Times New Roman" w:hAnsi="Times New Roman"/>
                <w:sz w:val="20"/>
                <w:szCs w:val="20"/>
                <w:lang w:val="tr-TR"/>
              </w:rPr>
              <w:t>000</w:t>
            </w:r>
          </w:p>
        </w:tc>
        <w:tc>
          <w:tcPr>
            <w:tcW w:w="2952" w:type="dxa"/>
            <w:tcBorders>
              <w:top w:val="single" w:sz="8" w:space="0" w:color="000000"/>
              <w:left w:val="single" w:sz="8" w:space="0" w:color="000000"/>
              <w:bottom w:val="single" w:sz="8" w:space="0" w:color="000000"/>
              <w:right w:val="single" w:sz="8" w:space="0" w:color="000000"/>
            </w:tcBorders>
          </w:tcPr>
          <w:p w14:paraId="7E961BC5" w14:textId="77777777" w:rsidR="00BE3F1F" w:rsidRPr="00565645" w:rsidRDefault="00BE3F1F" w:rsidP="00687087">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843" w:type="dxa"/>
            <w:tcBorders>
              <w:top w:val="single" w:sz="8" w:space="0" w:color="000000"/>
              <w:left w:val="single" w:sz="8" w:space="0" w:color="000000"/>
              <w:bottom w:val="single" w:sz="8" w:space="0" w:color="000000"/>
              <w:right w:val="single" w:sz="8" w:space="0" w:color="000000"/>
            </w:tcBorders>
          </w:tcPr>
          <w:p w14:paraId="5FB45212" w14:textId="77777777" w:rsidR="00BE3F1F" w:rsidRPr="00565645" w:rsidRDefault="00BE3F1F" w:rsidP="00687087">
            <w:pPr>
              <w:pStyle w:val="TableParagraph"/>
              <w:ind w:right="4"/>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60B48A1E" w14:textId="77777777" w:rsidTr="004271D8">
        <w:trPr>
          <w:trHeight w:hRule="exact" w:val="385"/>
          <w:jc w:val="right"/>
        </w:trPr>
        <w:tc>
          <w:tcPr>
            <w:tcW w:w="2693" w:type="dxa"/>
            <w:tcBorders>
              <w:top w:val="single" w:sz="8" w:space="0" w:color="000000"/>
              <w:left w:val="single" w:sz="8" w:space="0" w:color="000000"/>
              <w:bottom w:val="single" w:sz="8" w:space="0" w:color="000000"/>
              <w:right w:val="single" w:sz="8" w:space="0" w:color="000000"/>
            </w:tcBorders>
          </w:tcPr>
          <w:p w14:paraId="3317885C" w14:textId="77777777" w:rsidR="00BE3F1F" w:rsidRPr="00565645" w:rsidRDefault="00BE3F1F" w:rsidP="0068708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540E</w:t>
            </w:r>
          </w:p>
        </w:tc>
        <w:tc>
          <w:tcPr>
            <w:tcW w:w="2952" w:type="dxa"/>
            <w:tcBorders>
              <w:top w:val="single" w:sz="8" w:space="0" w:color="000000"/>
              <w:left w:val="single" w:sz="8" w:space="0" w:color="000000"/>
              <w:bottom w:val="single" w:sz="8" w:space="0" w:color="000000"/>
              <w:right w:val="single" w:sz="8" w:space="0" w:color="000000"/>
            </w:tcBorders>
          </w:tcPr>
          <w:p w14:paraId="28D6EE0A" w14:textId="77777777" w:rsidR="00BE3F1F" w:rsidRPr="00565645" w:rsidRDefault="00BE3F1F" w:rsidP="00687087">
            <w:pPr>
              <w:rPr>
                <w:sz w:val="20"/>
                <w:szCs w:val="20"/>
              </w:rPr>
            </w:pPr>
          </w:p>
        </w:tc>
        <w:tc>
          <w:tcPr>
            <w:tcW w:w="1843" w:type="dxa"/>
            <w:tcBorders>
              <w:top w:val="single" w:sz="8" w:space="0" w:color="000000"/>
              <w:left w:val="single" w:sz="8" w:space="0" w:color="000000"/>
              <w:bottom w:val="single" w:sz="8" w:space="0" w:color="000000"/>
              <w:right w:val="single" w:sz="8" w:space="0" w:color="000000"/>
            </w:tcBorders>
          </w:tcPr>
          <w:p w14:paraId="5876CD73" w14:textId="77777777" w:rsidR="00BE3F1F" w:rsidRPr="00565645" w:rsidRDefault="00BE3F1F" w:rsidP="00687087">
            <w:pPr>
              <w:rPr>
                <w:sz w:val="20"/>
                <w:szCs w:val="20"/>
              </w:rPr>
            </w:pPr>
          </w:p>
        </w:tc>
      </w:tr>
      <w:tr w:rsidR="00BE3F1F" w:rsidRPr="00565645" w14:paraId="1E2BD58D" w14:textId="77777777" w:rsidTr="004271D8">
        <w:trPr>
          <w:trHeight w:hRule="exact" w:val="388"/>
          <w:jc w:val="right"/>
        </w:trPr>
        <w:tc>
          <w:tcPr>
            <w:tcW w:w="2693" w:type="dxa"/>
            <w:tcBorders>
              <w:top w:val="single" w:sz="8" w:space="0" w:color="000000"/>
              <w:left w:val="single" w:sz="8" w:space="0" w:color="000000"/>
              <w:bottom w:val="single" w:sz="8" w:space="0" w:color="000000"/>
              <w:right w:val="single" w:sz="8" w:space="0" w:color="000000"/>
            </w:tcBorders>
          </w:tcPr>
          <w:p w14:paraId="09239CD5" w14:textId="77777777" w:rsidR="00BE3F1F" w:rsidRPr="00565645" w:rsidRDefault="003355E0" w:rsidP="0068708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1</w:t>
            </w:r>
            <w:r w:rsidR="00BE3F1F" w:rsidRPr="00565645">
              <w:rPr>
                <w:rFonts w:ascii="Times New Roman" w:hAnsi="Times New Roman"/>
                <w:sz w:val="20"/>
                <w:szCs w:val="20"/>
                <w:lang w:val="tr-TR"/>
              </w:rPr>
              <w:t>000E</w:t>
            </w:r>
          </w:p>
        </w:tc>
        <w:tc>
          <w:tcPr>
            <w:tcW w:w="2952" w:type="dxa"/>
            <w:tcBorders>
              <w:top w:val="single" w:sz="8" w:space="0" w:color="000000"/>
              <w:left w:val="single" w:sz="8" w:space="0" w:color="000000"/>
              <w:bottom w:val="single" w:sz="8" w:space="0" w:color="000000"/>
              <w:right w:val="single" w:sz="8" w:space="0" w:color="000000"/>
            </w:tcBorders>
          </w:tcPr>
          <w:p w14:paraId="36445B7D" w14:textId="77777777" w:rsidR="00BE3F1F" w:rsidRPr="00565645" w:rsidRDefault="00BE3F1F" w:rsidP="00687087">
            <w:pPr>
              <w:rPr>
                <w:sz w:val="20"/>
                <w:szCs w:val="20"/>
              </w:rPr>
            </w:pPr>
          </w:p>
        </w:tc>
        <w:tc>
          <w:tcPr>
            <w:tcW w:w="1843" w:type="dxa"/>
            <w:tcBorders>
              <w:top w:val="single" w:sz="8" w:space="0" w:color="000000"/>
              <w:left w:val="single" w:sz="8" w:space="0" w:color="000000"/>
              <w:bottom w:val="single" w:sz="8" w:space="0" w:color="000000"/>
              <w:right w:val="single" w:sz="8" w:space="0" w:color="000000"/>
            </w:tcBorders>
          </w:tcPr>
          <w:p w14:paraId="7776A884" w14:textId="77777777" w:rsidR="00BE3F1F" w:rsidRPr="00565645" w:rsidRDefault="00BE3F1F" w:rsidP="00687087">
            <w:pPr>
              <w:rPr>
                <w:sz w:val="20"/>
                <w:szCs w:val="20"/>
              </w:rPr>
            </w:pPr>
          </w:p>
        </w:tc>
      </w:tr>
    </w:tbl>
    <w:p w14:paraId="12AC56F8" w14:textId="77777777" w:rsidR="00BE3F1F" w:rsidRPr="00565645" w:rsidRDefault="00BE3F1F" w:rsidP="00BE3F1F">
      <w:pPr>
        <w:spacing w:before="5"/>
        <w:rPr>
          <w:rFonts w:eastAsia="Arial"/>
          <w:sz w:val="20"/>
          <w:szCs w:val="20"/>
        </w:rPr>
      </w:pPr>
    </w:p>
    <w:p w14:paraId="78912C46" w14:textId="77777777" w:rsidR="00BE3F1F" w:rsidRPr="00565645" w:rsidRDefault="00BE3F1F" w:rsidP="003355E0">
      <w:pPr>
        <w:pStyle w:val="GvdeMetni"/>
        <w:ind w:left="709" w:right="223"/>
        <w:jc w:val="both"/>
        <w:rPr>
          <w:rFonts w:ascii="Times New Roman" w:hAnsi="Times New Roman"/>
          <w:lang w:val="tr-TR"/>
        </w:rPr>
      </w:pPr>
      <w:r w:rsidRPr="00565645">
        <w:rPr>
          <w:rFonts w:ascii="Times New Roman" w:hAnsi="Times New Roman"/>
          <w:b/>
          <w:iCs/>
          <w:lang w:val="tr-TR"/>
        </w:rPr>
        <w:t>51.2.</w:t>
      </w:r>
      <w:r w:rsidR="005852D5" w:rsidRPr="00565645">
        <w:rPr>
          <w:rFonts w:ascii="Times New Roman" w:hAnsi="Times New Roman"/>
          <w:b/>
          <w:iCs/>
          <w:lang w:val="tr-TR"/>
        </w:rPr>
        <w:t>4</w:t>
      </w:r>
      <w:r w:rsidR="005852D5" w:rsidRPr="00565645">
        <w:rPr>
          <w:rFonts w:ascii="Times New Roman" w:hAnsi="Times New Roman"/>
          <w:b/>
          <w:iCs/>
          <w:lang w:val="tr-TR"/>
        </w:rPr>
        <w:tab/>
      </w:r>
      <w:r w:rsidRPr="00565645">
        <w:rPr>
          <w:rFonts w:ascii="Times New Roman" w:hAnsi="Times New Roman"/>
          <w:lang w:val="tr-TR"/>
        </w:rPr>
        <w:tab/>
      </w:r>
      <w:r w:rsidR="001114A0" w:rsidRPr="00565645">
        <w:rPr>
          <w:rFonts w:ascii="Times New Roman" w:hAnsi="Times New Roman"/>
          <w:lang w:val="tr-TR"/>
        </w:rPr>
        <w:t>Kuyruk mili</w:t>
      </w:r>
      <w:r w:rsidRPr="00565645">
        <w:rPr>
          <w:rFonts w:ascii="Times New Roman" w:hAnsi="Times New Roman"/>
          <w:lang w:val="tr-TR"/>
        </w:rPr>
        <w:t xml:space="preserve"> koruması (açıklama, </w:t>
      </w:r>
      <w:r w:rsidR="009B7D58" w:rsidRPr="00565645">
        <w:rPr>
          <w:rFonts w:ascii="Times New Roman" w:hAnsi="Times New Roman"/>
          <w:lang w:val="tr-TR"/>
        </w:rPr>
        <w:t>boyut</w:t>
      </w:r>
      <w:r w:rsidRPr="00565645">
        <w:rPr>
          <w:rFonts w:ascii="Times New Roman" w:hAnsi="Times New Roman"/>
          <w:lang w:val="tr-TR"/>
        </w:rPr>
        <w:t>lar, ç</w:t>
      </w:r>
      <w:r w:rsidR="003355E0" w:rsidRPr="00565645">
        <w:rPr>
          <w:rFonts w:ascii="Times New Roman" w:hAnsi="Times New Roman"/>
          <w:lang w:val="tr-TR"/>
        </w:rPr>
        <w:t>izimler, fotoğraflar): ........</w:t>
      </w:r>
    </w:p>
    <w:p w14:paraId="745C84DE" w14:textId="77777777" w:rsidR="00BE3F1F" w:rsidRPr="00565645" w:rsidRDefault="00BE3F1F" w:rsidP="003355E0">
      <w:pPr>
        <w:jc w:val="both"/>
        <w:rPr>
          <w:rFonts w:eastAsia="Arial"/>
          <w:sz w:val="20"/>
          <w:szCs w:val="20"/>
        </w:rPr>
      </w:pPr>
    </w:p>
    <w:p w14:paraId="1C623A34" w14:textId="77777777" w:rsidR="00BE3F1F" w:rsidRPr="00565645" w:rsidRDefault="00BE3F1F" w:rsidP="003355E0">
      <w:pPr>
        <w:pStyle w:val="Balk1"/>
        <w:tabs>
          <w:tab w:val="left" w:pos="2149"/>
        </w:tabs>
        <w:ind w:left="732"/>
        <w:jc w:val="both"/>
        <w:rPr>
          <w:rFonts w:ascii="Times New Roman" w:hAnsi="Times New Roman"/>
          <w:b w:val="0"/>
          <w:bCs w:val="0"/>
          <w:lang w:val="tr-TR"/>
        </w:rPr>
      </w:pPr>
      <w:r w:rsidRPr="00565645">
        <w:rPr>
          <w:rFonts w:ascii="Times New Roman" w:hAnsi="Times New Roman"/>
          <w:lang w:val="tr-TR"/>
        </w:rPr>
        <w:t>51.3.</w:t>
      </w:r>
      <w:r w:rsidRPr="00565645">
        <w:rPr>
          <w:rFonts w:ascii="Times New Roman" w:hAnsi="Times New Roman"/>
          <w:lang w:val="tr-TR"/>
        </w:rPr>
        <w:tab/>
        <w:t xml:space="preserve">İkincil </w:t>
      </w:r>
      <w:r w:rsidR="001114A0" w:rsidRPr="00565645">
        <w:rPr>
          <w:rFonts w:ascii="Times New Roman" w:hAnsi="Times New Roman"/>
          <w:lang w:val="tr-TR"/>
        </w:rPr>
        <w:t>kuyruk mili</w:t>
      </w:r>
      <w:r w:rsidR="003355E0" w:rsidRPr="00565645">
        <w:rPr>
          <w:rFonts w:ascii="Times New Roman" w:hAnsi="Times New Roman"/>
          <w:lang w:val="tr-TR"/>
        </w:rPr>
        <w:t xml:space="preserve"> </w:t>
      </w:r>
      <w:r w:rsidRPr="00565645">
        <w:rPr>
          <w:rFonts w:ascii="Times New Roman" w:hAnsi="Times New Roman"/>
          <w:lang w:val="tr-TR"/>
        </w:rPr>
        <w:t>(var ise)</w:t>
      </w:r>
    </w:p>
    <w:p w14:paraId="7F5F929C" w14:textId="77777777" w:rsidR="00BE3F1F" w:rsidRPr="00565645" w:rsidRDefault="00BE3F1F" w:rsidP="003355E0">
      <w:pPr>
        <w:jc w:val="both"/>
        <w:rPr>
          <w:rFonts w:eastAsia="Arial"/>
          <w:b/>
          <w:bCs/>
          <w:sz w:val="20"/>
          <w:szCs w:val="20"/>
        </w:rPr>
      </w:pPr>
    </w:p>
    <w:p w14:paraId="108873F2" w14:textId="77777777" w:rsidR="00BE3F1F" w:rsidRPr="00565645" w:rsidRDefault="00BE3F1F" w:rsidP="003355E0">
      <w:pPr>
        <w:pStyle w:val="GvdeMetni"/>
        <w:ind w:left="709" w:right="187"/>
        <w:jc w:val="both"/>
        <w:rPr>
          <w:rFonts w:ascii="Times New Roman" w:hAnsi="Times New Roman"/>
          <w:lang w:val="tr-TR"/>
        </w:rPr>
      </w:pPr>
      <w:r w:rsidRPr="00565645">
        <w:rPr>
          <w:rFonts w:ascii="Times New Roman" w:hAnsi="Times New Roman"/>
          <w:b/>
          <w:iCs/>
          <w:lang w:val="tr-TR"/>
        </w:rPr>
        <w:t>51.3.1.</w:t>
      </w:r>
      <w:r w:rsidRPr="00565645">
        <w:rPr>
          <w:rFonts w:ascii="Times New Roman" w:hAnsi="Times New Roman"/>
          <w:b/>
          <w:lang w:val="tr-TR"/>
        </w:rPr>
        <w:tab/>
      </w:r>
      <w:r w:rsidRPr="00565645">
        <w:rPr>
          <w:rFonts w:ascii="Times New Roman" w:hAnsi="Times New Roman"/>
          <w:lang w:val="tr-TR"/>
        </w:rPr>
        <w:tab/>
        <w:t>Konum: Ön/arka/diğer</w:t>
      </w:r>
      <w:r w:rsidRPr="00565645">
        <w:rPr>
          <w:rFonts w:ascii="Times New Roman" w:hAnsi="Times New Roman"/>
          <w:b/>
          <w:bCs/>
          <w:vertAlign w:val="superscript"/>
          <w:lang w:val="tr-TR"/>
        </w:rPr>
        <w:t>(4)</w:t>
      </w:r>
      <w:r w:rsidRPr="00565645">
        <w:rPr>
          <w:rFonts w:ascii="Times New Roman" w:hAnsi="Times New Roman"/>
          <w:b/>
          <w:bCs/>
          <w:lang w:val="tr-TR"/>
        </w:rPr>
        <w:t xml:space="preserve"> </w:t>
      </w:r>
      <w:r w:rsidRPr="00565645">
        <w:rPr>
          <w:rFonts w:ascii="Times New Roman" w:hAnsi="Times New Roman"/>
          <w:lang w:val="tr-TR"/>
        </w:rPr>
        <w:t>(Diğer ise belirtin: ..............................)</w:t>
      </w:r>
    </w:p>
    <w:p w14:paraId="5DD4B566" w14:textId="77777777" w:rsidR="00BE3F1F" w:rsidRPr="00565645" w:rsidRDefault="00BE3F1F" w:rsidP="003355E0">
      <w:pPr>
        <w:jc w:val="both"/>
        <w:rPr>
          <w:rFonts w:eastAsia="Arial"/>
          <w:b/>
          <w:sz w:val="20"/>
          <w:szCs w:val="20"/>
        </w:rPr>
      </w:pPr>
    </w:p>
    <w:p w14:paraId="443FE385" w14:textId="77777777" w:rsidR="00BE3F1F" w:rsidRPr="00565645" w:rsidRDefault="00BE3F1F" w:rsidP="003355E0">
      <w:pPr>
        <w:pStyle w:val="GvdeMetni"/>
        <w:tabs>
          <w:tab w:val="left" w:pos="1417"/>
        </w:tabs>
        <w:ind w:left="709" w:right="220"/>
        <w:jc w:val="both"/>
        <w:rPr>
          <w:rFonts w:ascii="Times New Roman" w:hAnsi="Times New Roman"/>
          <w:lang w:val="tr-TR"/>
        </w:rPr>
      </w:pPr>
      <w:r w:rsidRPr="00565645">
        <w:rPr>
          <w:rFonts w:ascii="Times New Roman" w:hAnsi="Times New Roman"/>
          <w:b/>
          <w:iCs/>
          <w:lang w:val="tr-TR"/>
        </w:rPr>
        <w:t>51.3.2.</w:t>
      </w:r>
      <w:r w:rsidRPr="00565645">
        <w:rPr>
          <w:rFonts w:ascii="Times New Roman" w:hAnsi="Times New Roman"/>
          <w:b/>
          <w:lang w:val="tr-TR"/>
        </w:rPr>
        <w:tab/>
      </w:r>
      <w:r w:rsidRPr="00565645">
        <w:rPr>
          <w:rFonts w:ascii="Times New Roman" w:hAnsi="Times New Roman"/>
          <w:lang w:val="tr-TR"/>
        </w:rPr>
        <w:tab/>
      </w:r>
      <w:r w:rsidR="00577EBE" w:rsidRPr="00565645">
        <w:rPr>
          <w:rFonts w:ascii="Times New Roman" w:hAnsi="Times New Roman"/>
          <w:lang w:val="tr-TR"/>
        </w:rPr>
        <w:t xml:space="preserve">              </w:t>
      </w:r>
      <w:r w:rsidRPr="00565645">
        <w:rPr>
          <w:rFonts w:ascii="Times New Roman" w:hAnsi="Times New Roman"/>
          <w:lang w:val="tr-TR"/>
        </w:rPr>
        <w:t>Dakikada devir: .........................................................</w:t>
      </w:r>
    </w:p>
    <w:p w14:paraId="62083A82" w14:textId="77777777" w:rsidR="00BE3F1F" w:rsidRPr="00565645" w:rsidRDefault="00BE3F1F" w:rsidP="003355E0">
      <w:pPr>
        <w:ind w:left="709"/>
        <w:jc w:val="both"/>
        <w:rPr>
          <w:rFonts w:eastAsia="Arial"/>
          <w:sz w:val="20"/>
          <w:szCs w:val="20"/>
        </w:rPr>
      </w:pPr>
    </w:p>
    <w:p w14:paraId="70B97B38" w14:textId="77777777" w:rsidR="00BE3F1F" w:rsidRPr="00565645" w:rsidRDefault="00BE3F1F" w:rsidP="003355E0">
      <w:pPr>
        <w:pStyle w:val="GvdeMetni"/>
        <w:tabs>
          <w:tab w:val="left" w:pos="1417"/>
        </w:tabs>
        <w:ind w:left="709" w:right="219"/>
        <w:jc w:val="both"/>
        <w:rPr>
          <w:rFonts w:ascii="Times New Roman" w:hAnsi="Times New Roman"/>
          <w:lang w:val="tr-TR"/>
        </w:rPr>
      </w:pPr>
      <w:r w:rsidRPr="00565645">
        <w:rPr>
          <w:rFonts w:ascii="Times New Roman" w:hAnsi="Times New Roman"/>
          <w:b/>
          <w:lang w:val="tr-TR"/>
        </w:rPr>
        <w:t>51.3.2.1.</w:t>
      </w:r>
      <w:r w:rsidRPr="00565645">
        <w:rPr>
          <w:rFonts w:ascii="Times New Roman" w:hAnsi="Times New Roman"/>
          <w:lang w:val="tr-TR"/>
        </w:rPr>
        <w:tab/>
      </w:r>
      <w:r w:rsidR="00577EBE" w:rsidRPr="00565645">
        <w:rPr>
          <w:rFonts w:ascii="Times New Roman" w:hAnsi="Times New Roman"/>
          <w:lang w:val="tr-TR"/>
        </w:rPr>
        <w:t xml:space="preserve">              </w:t>
      </w:r>
      <w:r w:rsidR="001114A0" w:rsidRPr="00565645">
        <w:rPr>
          <w:rFonts w:ascii="Times New Roman" w:hAnsi="Times New Roman"/>
          <w:lang w:val="tr-TR"/>
        </w:rPr>
        <w:t>Kuyruk mili</w:t>
      </w:r>
      <w:r w:rsidRPr="00565645">
        <w:rPr>
          <w:rFonts w:ascii="Times New Roman" w:hAnsi="Times New Roman"/>
          <w:lang w:val="tr-TR"/>
        </w:rPr>
        <w:t xml:space="preserve"> devrinin motor devrine oranı: .............................</w:t>
      </w:r>
    </w:p>
    <w:p w14:paraId="16B90610" w14:textId="77777777" w:rsidR="00C92EFD" w:rsidRPr="00565645" w:rsidRDefault="00C92EFD" w:rsidP="003355E0">
      <w:pPr>
        <w:pStyle w:val="GvdeMetni"/>
        <w:tabs>
          <w:tab w:val="left" w:pos="1417"/>
        </w:tabs>
        <w:ind w:left="709" w:right="219"/>
        <w:jc w:val="both"/>
        <w:rPr>
          <w:rFonts w:ascii="Times New Roman" w:hAnsi="Times New Roman"/>
          <w:lang w:val="tr-TR"/>
        </w:rPr>
      </w:pPr>
    </w:p>
    <w:p w14:paraId="532A4AE2" w14:textId="77777777" w:rsidR="00BE3F1F" w:rsidRPr="00565645" w:rsidRDefault="00BE3F1F" w:rsidP="003355E0">
      <w:pPr>
        <w:pStyle w:val="GvdeMetni"/>
        <w:tabs>
          <w:tab w:val="left" w:pos="2149"/>
        </w:tabs>
        <w:ind w:left="2149" w:right="219" w:hanging="1418"/>
        <w:jc w:val="both"/>
        <w:rPr>
          <w:rFonts w:ascii="Times New Roman" w:hAnsi="Times New Roman"/>
          <w:lang w:val="tr-TR"/>
        </w:rPr>
      </w:pPr>
      <w:r w:rsidRPr="00565645">
        <w:rPr>
          <w:rFonts w:ascii="Times New Roman" w:hAnsi="Times New Roman"/>
          <w:b/>
          <w:iCs/>
          <w:lang w:val="tr-TR"/>
        </w:rPr>
        <w:t>51.</w:t>
      </w:r>
      <w:r w:rsidR="008533D7" w:rsidRPr="00565645">
        <w:rPr>
          <w:rFonts w:ascii="Times New Roman" w:hAnsi="Times New Roman"/>
          <w:b/>
          <w:iCs/>
          <w:lang w:val="tr-TR"/>
        </w:rPr>
        <w:t>3</w:t>
      </w:r>
      <w:r w:rsidRPr="00565645">
        <w:rPr>
          <w:rFonts w:ascii="Times New Roman" w:hAnsi="Times New Roman"/>
          <w:b/>
          <w:iCs/>
          <w:lang w:val="tr-TR"/>
        </w:rPr>
        <w:t>.3.</w:t>
      </w:r>
      <w:r w:rsidRPr="00565645">
        <w:rPr>
          <w:rFonts w:ascii="Times New Roman" w:hAnsi="Times New Roman"/>
          <w:lang w:val="tr-TR"/>
        </w:rPr>
        <w:tab/>
      </w:r>
      <w:r w:rsidR="00033FFF" w:rsidRPr="00565645">
        <w:rPr>
          <w:rFonts w:ascii="Times New Roman" w:hAnsi="Times New Roman"/>
          <w:lang w:val="tr-TR"/>
        </w:rPr>
        <w:t>İsteğe bağlı</w:t>
      </w:r>
      <w:r w:rsidRPr="00565645">
        <w:rPr>
          <w:rFonts w:ascii="Times New Roman" w:hAnsi="Times New Roman"/>
          <w:lang w:val="tr-TR"/>
        </w:rPr>
        <w:t>: Anma hız</w:t>
      </w:r>
      <w:r w:rsidR="004438DD" w:rsidRPr="00565645">
        <w:rPr>
          <w:rFonts w:ascii="Times New Roman" w:hAnsi="Times New Roman"/>
          <w:lang w:val="tr-TR"/>
        </w:rPr>
        <w:t>ında/hız</w:t>
      </w:r>
      <w:r w:rsidRPr="00565645">
        <w:rPr>
          <w:rFonts w:ascii="Times New Roman" w:hAnsi="Times New Roman"/>
          <w:lang w:val="tr-TR"/>
        </w:rPr>
        <w:t>larda güç kesilmesi yapılan güç (OECD K</w:t>
      </w:r>
      <w:r w:rsidR="003355E0" w:rsidRPr="00565645">
        <w:rPr>
          <w:rFonts w:ascii="Times New Roman" w:hAnsi="Times New Roman"/>
          <w:lang w:val="tr-TR"/>
        </w:rPr>
        <w:t>odu</w:t>
      </w:r>
      <w:r w:rsidRPr="00565645">
        <w:rPr>
          <w:rFonts w:ascii="Times New Roman" w:hAnsi="Times New Roman"/>
          <w:lang w:val="tr-TR"/>
        </w:rPr>
        <w:t xml:space="preserve"> 2</w:t>
      </w:r>
      <w:r w:rsidRPr="00565645">
        <w:rPr>
          <w:rFonts w:ascii="Times New Roman" w:hAnsi="Times New Roman"/>
          <w:b/>
          <w:bCs/>
          <w:vertAlign w:val="superscript"/>
          <w:lang w:val="tr-TR"/>
        </w:rPr>
        <w:t>(57)</w:t>
      </w:r>
      <w:r w:rsidRPr="00565645">
        <w:rPr>
          <w:rFonts w:ascii="Times New Roman" w:hAnsi="Times New Roman"/>
          <w:lang w:val="tr-TR"/>
        </w:rPr>
        <w:t xml:space="preserve"> veya ISO 789-1:1990 (Tarım traktörleri - Test prosedürleri - Bölüm 1: Güç kesme cihazları için güç testleri) uyarınca)</w:t>
      </w:r>
    </w:p>
    <w:p w14:paraId="1887AD5A" w14:textId="77777777" w:rsidR="00BE3F1F" w:rsidRPr="00565645" w:rsidRDefault="00BE3F1F" w:rsidP="00BE3F1F">
      <w:pPr>
        <w:spacing w:before="4"/>
        <w:rPr>
          <w:rFonts w:eastAsia="Arial"/>
          <w:sz w:val="20"/>
          <w:szCs w:val="20"/>
        </w:rPr>
      </w:pPr>
    </w:p>
    <w:tbl>
      <w:tblPr>
        <w:tblStyle w:val="TableNormal"/>
        <w:tblW w:w="0" w:type="auto"/>
        <w:tblInd w:w="2138" w:type="dxa"/>
        <w:tblLayout w:type="fixed"/>
        <w:tblLook w:val="01E0" w:firstRow="1" w:lastRow="1" w:firstColumn="1" w:lastColumn="1" w:noHBand="0" w:noVBand="0"/>
      </w:tblPr>
      <w:tblGrid>
        <w:gridCol w:w="2550"/>
        <w:gridCol w:w="2977"/>
        <w:gridCol w:w="1845"/>
      </w:tblGrid>
      <w:tr w:rsidR="00565645" w:rsidRPr="00565645" w14:paraId="3952D806" w14:textId="77777777" w:rsidTr="004271D8">
        <w:trPr>
          <w:trHeight w:val="340"/>
        </w:trPr>
        <w:tc>
          <w:tcPr>
            <w:tcW w:w="2550" w:type="dxa"/>
            <w:tcBorders>
              <w:top w:val="single" w:sz="8" w:space="0" w:color="000000"/>
              <w:left w:val="single" w:sz="8" w:space="0" w:color="000000"/>
              <w:bottom w:val="single" w:sz="8" w:space="0" w:color="000000"/>
              <w:right w:val="single" w:sz="8" w:space="0" w:color="000000"/>
            </w:tcBorders>
          </w:tcPr>
          <w:p w14:paraId="281202BB" w14:textId="77777777" w:rsidR="00BE3F1F" w:rsidRPr="00565645" w:rsidRDefault="00BE3F1F" w:rsidP="004271D8">
            <w:pPr>
              <w:pStyle w:val="TableParagraph"/>
              <w:ind w:left="1035" w:right="-5" w:hanging="1035"/>
              <w:jc w:val="center"/>
              <w:rPr>
                <w:rFonts w:ascii="Times New Roman" w:eastAsia="Arial" w:hAnsi="Times New Roman"/>
                <w:sz w:val="20"/>
                <w:szCs w:val="20"/>
                <w:lang w:val="tr-TR"/>
              </w:rPr>
            </w:pPr>
            <w:r w:rsidRPr="00565645">
              <w:rPr>
                <w:rFonts w:ascii="Times New Roman" w:eastAsia="Arial" w:hAnsi="Times New Roman"/>
                <w:sz w:val="20"/>
                <w:szCs w:val="20"/>
                <w:lang w:val="tr-TR"/>
              </w:rPr>
              <w:t>Anma hız PTO</w:t>
            </w:r>
            <w:r w:rsidR="00A32785" w:rsidRPr="00565645">
              <w:rPr>
                <w:rFonts w:ascii="Times New Roman" w:eastAsia="Arial" w:hAnsi="Times New Roman"/>
                <w:sz w:val="20"/>
                <w:szCs w:val="20"/>
                <w:lang w:val="tr-TR"/>
              </w:rPr>
              <w:t xml:space="preserve"> </w:t>
            </w:r>
            <w:r w:rsidRPr="00565645">
              <w:rPr>
                <w:rFonts w:ascii="Times New Roman" w:eastAsia="Arial" w:hAnsi="Times New Roman"/>
                <w:sz w:val="20"/>
                <w:szCs w:val="20"/>
                <w:lang w:val="tr-TR"/>
              </w:rPr>
              <w:t>(dak</w:t>
            </w:r>
            <w:r w:rsidRPr="00565645">
              <w:rPr>
                <w:rFonts w:ascii="Times New Roman" w:eastAsia="Arial" w:hAnsi="Times New Roman"/>
                <w:sz w:val="20"/>
                <w:szCs w:val="20"/>
                <w:vertAlign w:val="superscript"/>
                <w:lang w:val="tr-TR"/>
              </w:rPr>
              <w:t>–1</w:t>
            </w:r>
            <w:r w:rsidRPr="00565645">
              <w:rPr>
                <w:rFonts w:ascii="Times New Roman" w:eastAsia="Arial" w:hAnsi="Times New Roman"/>
                <w:sz w:val="20"/>
                <w:szCs w:val="20"/>
                <w:lang w:val="tr-TR"/>
              </w:rPr>
              <w:t>)</w:t>
            </w:r>
          </w:p>
        </w:tc>
        <w:tc>
          <w:tcPr>
            <w:tcW w:w="2977" w:type="dxa"/>
            <w:tcBorders>
              <w:top w:val="single" w:sz="8" w:space="0" w:color="000000"/>
              <w:left w:val="single" w:sz="8" w:space="0" w:color="000000"/>
              <w:bottom w:val="single" w:sz="8" w:space="0" w:color="000000"/>
              <w:right w:val="single" w:sz="8" w:space="0" w:color="000000"/>
            </w:tcBorders>
          </w:tcPr>
          <w:p w14:paraId="55FF79C7" w14:textId="77777777" w:rsidR="00BE3F1F" w:rsidRPr="00565645" w:rsidRDefault="00BE3F1F" w:rsidP="004271D8">
            <w:pPr>
              <w:pStyle w:val="TableParagraph"/>
              <w:ind w:left="1035" w:right="-5" w:hanging="1035"/>
              <w:jc w:val="center"/>
              <w:rPr>
                <w:rFonts w:ascii="Times New Roman" w:eastAsia="Arial" w:hAnsi="Times New Roman"/>
                <w:sz w:val="20"/>
                <w:szCs w:val="20"/>
                <w:lang w:val="tr-TR"/>
              </w:rPr>
            </w:pPr>
            <w:r w:rsidRPr="00565645">
              <w:rPr>
                <w:rFonts w:ascii="Times New Roman" w:eastAsia="Arial" w:hAnsi="Times New Roman"/>
                <w:sz w:val="20"/>
                <w:szCs w:val="20"/>
                <w:lang w:val="tr-TR"/>
              </w:rPr>
              <w:t>Karşılık gelen motor hızı</w:t>
            </w:r>
            <w:r w:rsidR="00A32785" w:rsidRPr="00565645">
              <w:rPr>
                <w:rFonts w:ascii="Times New Roman" w:eastAsia="Arial" w:hAnsi="Times New Roman"/>
                <w:sz w:val="20"/>
                <w:szCs w:val="20"/>
                <w:lang w:val="tr-TR"/>
              </w:rPr>
              <w:t xml:space="preserve"> </w:t>
            </w:r>
            <w:r w:rsidRPr="00565645">
              <w:rPr>
                <w:rFonts w:ascii="Times New Roman" w:eastAsia="Arial" w:hAnsi="Times New Roman"/>
                <w:sz w:val="20"/>
                <w:szCs w:val="20"/>
                <w:lang w:val="tr-TR"/>
              </w:rPr>
              <w:t>(dak–1)</w:t>
            </w:r>
          </w:p>
        </w:tc>
        <w:tc>
          <w:tcPr>
            <w:tcW w:w="1845" w:type="dxa"/>
            <w:tcBorders>
              <w:top w:val="single" w:sz="8" w:space="0" w:color="000000"/>
              <w:left w:val="single" w:sz="8" w:space="0" w:color="000000"/>
              <w:bottom w:val="single" w:sz="8" w:space="0" w:color="000000"/>
              <w:right w:val="single" w:sz="8" w:space="0" w:color="000000"/>
            </w:tcBorders>
          </w:tcPr>
          <w:p w14:paraId="44EFA9D3" w14:textId="77777777" w:rsidR="00BE3F1F" w:rsidRPr="00565645" w:rsidRDefault="00BE3F1F" w:rsidP="004271D8">
            <w:pPr>
              <w:pStyle w:val="TableParagraph"/>
              <w:ind w:left="696" w:right="-5" w:hanging="1035"/>
              <w:jc w:val="center"/>
              <w:rPr>
                <w:rFonts w:ascii="Times New Roman" w:eastAsia="Arial" w:hAnsi="Times New Roman"/>
                <w:sz w:val="20"/>
                <w:szCs w:val="20"/>
                <w:lang w:val="tr-TR"/>
              </w:rPr>
            </w:pPr>
            <w:r w:rsidRPr="00565645">
              <w:rPr>
                <w:rFonts w:ascii="Times New Roman" w:eastAsia="Arial" w:hAnsi="Times New Roman"/>
                <w:sz w:val="20"/>
                <w:szCs w:val="20"/>
                <w:lang w:val="tr-TR"/>
              </w:rPr>
              <w:t>Güç (kW)</w:t>
            </w:r>
          </w:p>
        </w:tc>
      </w:tr>
      <w:tr w:rsidR="00565645" w:rsidRPr="00565645" w14:paraId="1EFB6AA1" w14:textId="77777777" w:rsidTr="004271D8">
        <w:trPr>
          <w:trHeight w:val="340"/>
        </w:trPr>
        <w:tc>
          <w:tcPr>
            <w:tcW w:w="2550" w:type="dxa"/>
            <w:tcBorders>
              <w:top w:val="single" w:sz="8" w:space="0" w:color="000000"/>
              <w:left w:val="single" w:sz="8" w:space="0" w:color="000000"/>
              <w:bottom w:val="single" w:sz="8" w:space="0" w:color="000000"/>
              <w:right w:val="single" w:sz="8" w:space="0" w:color="000000"/>
            </w:tcBorders>
          </w:tcPr>
          <w:p w14:paraId="3A3625E3" w14:textId="77777777" w:rsidR="00BE3F1F" w:rsidRPr="00565645" w:rsidRDefault="00BE3F1F" w:rsidP="003355E0">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1-540</w:t>
            </w:r>
          </w:p>
        </w:tc>
        <w:tc>
          <w:tcPr>
            <w:tcW w:w="2977" w:type="dxa"/>
            <w:tcBorders>
              <w:top w:val="single" w:sz="8" w:space="0" w:color="000000"/>
              <w:left w:val="single" w:sz="8" w:space="0" w:color="000000"/>
              <w:bottom w:val="single" w:sz="8" w:space="0" w:color="000000"/>
              <w:right w:val="single" w:sz="8" w:space="0" w:color="000000"/>
            </w:tcBorders>
          </w:tcPr>
          <w:p w14:paraId="4A5848C9" w14:textId="77777777" w:rsidR="00BE3F1F" w:rsidRPr="00565645" w:rsidRDefault="00BE3F1F" w:rsidP="003355E0">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845" w:type="dxa"/>
            <w:tcBorders>
              <w:top w:val="single" w:sz="8" w:space="0" w:color="000000"/>
              <w:left w:val="single" w:sz="8" w:space="0" w:color="000000"/>
              <w:bottom w:val="single" w:sz="8" w:space="0" w:color="000000"/>
              <w:right w:val="single" w:sz="8" w:space="0" w:color="000000"/>
            </w:tcBorders>
          </w:tcPr>
          <w:p w14:paraId="37ED2043" w14:textId="77777777" w:rsidR="00BE3F1F" w:rsidRPr="00565645" w:rsidRDefault="00BE3F1F" w:rsidP="003355E0">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65AD980" w14:textId="77777777" w:rsidTr="004271D8">
        <w:trPr>
          <w:trHeight w:val="340"/>
        </w:trPr>
        <w:tc>
          <w:tcPr>
            <w:tcW w:w="2550" w:type="dxa"/>
            <w:tcBorders>
              <w:top w:val="single" w:sz="8" w:space="0" w:color="000000"/>
              <w:left w:val="single" w:sz="8" w:space="0" w:color="000000"/>
              <w:bottom w:val="single" w:sz="8" w:space="0" w:color="000000"/>
              <w:right w:val="single" w:sz="8" w:space="0" w:color="000000"/>
            </w:tcBorders>
          </w:tcPr>
          <w:p w14:paraId="2E36767C" w14:textId="77777777" w:rsidR="00BE3F1F" w:rsidRPr="00565645" w:rsidRDefault="003355E0" w:rsidP="003355E0">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2-1</w:t>
            </w:r>
            <w:r w:rsidR="00BE3F1F" w:rsidRPr="00565645">
              <w:rPr>
                <w:rFonts w:ascii="Times New Roman" w:hAnsi="Times New Roman"/>
                <w:sz w:val="20"/>
                <w:szCs w:val="20"/>
                <w:lang w:val="tr-TR"/>
              </w:rPr>
              <w:t>000</w:t>
            </w:r>
          </w:p>
        </w:tc>
        <w:tc>
          <w:tcPr>
            <w:tcW w:w="2977" w:type="dxa"/>
            <w:tcBorders>
              <w:top w:val="single" w:sz="8" w:space="0" w:color="000000"/>
              <w:left w:val="single" w:sz="8" w:space="0" w:color="000000"/>
              <w:bottom w:val="single" w:sz="8" w:space="0" w:color="000000"/>
              <w:right w:val="single" w:sz="8" w:space="0" w:color="000000"/>
            </w:tcBorders>
          </w:tcPr>
          <w:p w14:paraId="7A6C3E46" w14:textId="77777777" w:rsidR="00BE3F1F" w:rsidRPr="00565645" w:rsidRDefault="00BE3F1F" w:rsidP="003355E0">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845" w:type="dxa"/>
            <w:tcBorders>
              <w:top w:val="single" w:sz="8" w:space="0" w:color="000000"/>
              <w:left w:val="single" w:sz="8" w:space="0" w:color="000000"/>
              <w:bottom w:val="single" w:sz="8" w:space="0" w:color="000000"/>
              <w:right w:val="single" w:sz="8" w:space="0" w:color="000000"/>
            </w:tcBorders>
          </w:tcPr>
          <w:p w14:paraId="259DEB5B" w14:textId="77777777" w:rsidR="00BE3F1F" w:rsidRPr="00565645" w:rsidRDefault="00BE3F1F" w:rsidP="003355E0">
            <w:pPr>
              <w:pStyle w:val="TableParagraph"/>
              <w:ind w:right="4"/>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AA073AA" w14:textId="77777777" w:rsidTr="004271D8">
        <w:trPr>
          <w:trHeight w:val="340"/>
        </w:trPr>
        <w:tc>
          <w:tcPr>
            <w:tcW w:w="2550" w:type="dxa"/>
            <w:tcBorders>
              <w:top w:val="single" w:sz="8" w:space="0" w:color="000000"/>
              <w:left w:val="single" w:sz="8" w:space="0" w:color="000000"/>
              <w:bottom w:val="single" w:sz="8" w:space="0" w:color="000000"/>
              <w:right w:val="single" w:sz="8" w:space="0" w:color="000000"/>
            </w:tcBorders>
          </w:tcPr>
          <w:p w14:paraId="5656DC5D" w14:textId="77777777" w:rsidR="00BE3F1F" w:rsidRPr="00565645" w:rsidRDefault="00BE3F1F" w:rsidP="003355E0">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540E</w:t>
            </w:r>
          </w:p>
        </w:tc>
        <w:tc>
          <w:tcPr>
            <w:tcW w:w="2977" w:type="dxa"/>
            <w:tcBorders>
              <w:top w:val="single" w:sz="8" w:space="0" w:color="000000"/>
              <w:left w:val="single" w:sz="8" w:space="0" w:color="000000"/>
              <w:bottom w:val="single" w:sz="8" w:space="0" w:color="000000"/>
              <w:right w:val="single" w:sz="8" w:space="0" w:color="000000"/>
            </w:tcBorders>
          </w:tcPr>
          <w:p w14:paraId="5D50C5F5" w14:textId="77777777" w:rsidR="00BE3F1F" w:rsidRPr="00565645" w:rsidRDefault="00BE3F1F" w:rsidP="003355E0">
            <w:pPr>
              <w:rPr>
                <w:sz w:val="20"/>
                <w:szCs w:val="20"/>
              </w:rPr>
            </w:pPr>
          </w:p>
        </w:tc>
        <w:tc>
          <w:tcPr>
            <w:tcW w:w="1845" w:type="dxa"/>
            <w:tcBorders>
              <w:top w:val="single" w:sz="8" w:space="0" w:color="000000"/>
              <w:left w:val="single" w:sz="8" w:space="0" w:color="000000"/>
              <w:bottom w:val="single" w:sz="8" w:space="0" w:color="000000"/>
              <w:right w:val="single" w:sz="8" w:space="0" w:color="000000"/>
            </w:tcBorders>
          </w:tcPr>
          <w:p w14:paraId="7EC7309A" w14:textId="77777777" w:rsidR="00BE3F1F" w:rsidRPr="00565645" w:rsidRDefault="00BE3F1F" w:rsidP="003355E0">
            <w:pPr>
              <w:rPr>
                <w:sz w:val="20"/>
                <w:szCs w:val="20"/>
              </w:rPr>
            </w:pPr>
          </w:p>
        </w:tc>
      </w:tr>
      <w:tr w:rsidR="00BE3F1F" w:rsidRPr="00565645" w14:paraId="0B5EB6D3" w14:textId="77777777" w:rsidTr="004271D8">
        <w:trPr>
          <w:trHeight w:val="340"/>
        </w:trPr>
        <w:tc>
          <w:tcPr>
            <w:tcW w:w="2550" w:type="dxa"/>
            <w:tcBorders>
              <w:top w:val="single" w:sz="8" w:space="0" w:color="000000"/>
              <w:left w:val="single" w:sz="8" w:space="0" w:color="000000"/>
              <w:bottom w:val="single" w:sz="8" w:space="0" w:color="000000"/>
              <w:right w:val="single" w:sz="8" w:space="0" w:color="000000"/>
            </w:tcBorders>
          </w:tcPr>
          <w:p w14:paraId="38821401" w14:textId="77777777" w:rsidR="00BE3F1F" w:rsidRPr="00565645" w:rsidRDefault="003355E0" w:rsidP="003355E0">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1</w:t>
            </w:r>
            <w:r w:rsidR="00BE3F1F" w:rsidRPr="00565645">
              <w:rPr>
                <w:rFonts w:ascii="Times New Roman" w:hAnsi="Times New Roman"/>
                <w:sz w:val="20"/>
                <w:szCs w:val="20"/>
                <w:lang w:val="tr-TR"/>
              </w:rPr>
              <w:t>000E</w:t>
            </w:r>
          </w:p>
        </w:tc>
        <w:tc>
          <w:tcPr>
            <w:tcW w:w="2977" w:type="dxa"/>
            <w:tcBorders>
              <w:top w:val="single" w:sz="8" w:space="0" w:color="000000"/>
              <w:left w:val="single" w:sz="8" w:space="0" w:color="000000"/>
              <w:bottom w:val="single" w:sz="8" w:space="0" w:color="000000"/>
              <w:right w:val="single" w:sz="8" w:space="0" w:color="000000"/>
            </w:tcBorders>
          </w:tcPr>
          <w:p w14:paraId="71463CA2" w14:textId="77777777" w:rsidR="00BE3F1F" w:rsidRPr="00565645" w:rsidRDefault="00BE3F1F" w:rsidP="003355E0">
            <w:pPr>
              <w:rPr>
                <w:sz w:val="20"/>
                <w:szCs w:val="20"/>
              </w:rPr>
            </w:pPr>
          </w:p>
        </w:tc>
        <w:tc>
          <w:tcPr>
            <w:tcW w:w="1845" w:type="dxa"/>
            <w:tcBorders>
              <w:top w:val="single" w:sz="8" w:space="0" w:color="000000"/>
              <w:left w:val="single" w:sz="8" w:space="0" w:color="000000"/>
              <w:bottom w:val="single" w:sz="8" w:space="0" w:color="000000"/>
              <w:right w:val="single" w:sz="8" w:space="0" w:color="000000"/>
            </w:tcBorders>
          </w:tcPr>
          <w:p w14:paraId="2E90FDA0" w14:textId="77777777" w:rsidR="00BE3F1F" w:rsidRPr="00565645" w:rsidRDefault="00BE3F1F" w:rsidP="003355E0">
            <w:pPr>
              <w:rPr>
                <w:sz w:val="20"/>
                <w:szCs w:val="20"/>
              </w:rPr>
            </w:pPr>
          </w:p>
        </w:tc>
      </w:tr>
    </w:tbl>
    <w:p w14:paraId="4B986C02" w14:textId="77777777" w:rsidR="00BE3F1F" w:rsidRPr="00565645" w:rsidRDefault="00BE3F1F" w:rsidP="00BE3F1F">
      <w:pPr>
        <w:spacing w:before="2"/>
        <w:rPr>
          <w:rFonts w:eastAsia="Arial"/>
          <w:sz w:val="20"/>
          <w:szCs w:val="20"/>
        </w:rPr>
      </w:pPr>
    </w:p>
    <w:p w14:paraId="31745AC6" w14:textId="77777777" w:rsidR="00BE3F1F" w:rsidRPr="00565645" w:rsidRDefault="00BE3F1F" w:rsidP="00501BC1">
      <w:pPr>
        <w:pStyle w:val="GvdeMetni"/>
        <w:tabs>
          <w:tab w:val="left" w:pos="2149"/>
        </w:tabs>
        <w:ind w:left="2124" w:right="192" w:hanging="1393"/>
        <w:jc w:val="both"/>
        <w:rPr>
          <w:rFonts w:ascii="Times New Roman" w:hAnsi="Times New Roman"/>
          <w:lang w:val="tr-TR"/>
        </w:rPr>
      </w:pPr>
      <w:r w:rsidRPr="00565645">
        <w:rPr>
          <w:rFonts w:ascii="Times New Roman" w:hAnsi="Times New Roman"/>
          <w:b/>
          <w:iCs/>
          <w:lang w:val="tr-TR"/>
        </w:rPr>
        <w:t>51.3.4.</w:t>
      </w:r>
      <w:r w:rsidRPr="00565645">
        <w:rPr>
          <w:rFonts w:ascii="Times New Roman" w:hAnsi="Times New Roman"/>
          <w:lang w:val="tr-TR"/>
        </w:rPr>
        <w:tab/>
      </w:r>
      <w:r w:rsidR="001114A0" w:rsidRPr="00565645">
        <w:rPr>
          <w:rFonts w:ascii="Times New Roman" w:hAnsi="Times New Roman"/>
          <w:lang w:val="tr-TR"/>
        </w:rPr>
        <w:t>Kuyruk mili</w:t>
      </w:r>
      <w:r w:rsidRPr="00565645">
        <w:rPr>
          <w:rFonts w:ascii="Times New Roman" w:hAnsi="Times New Roman"/>
          <w:lang w:val="tr-TR"/>
        </w:rPr>
        <w:t xml:space="preserve"> koruması/korumaları (açıklama, </w:t>
      </w:r>
      <w:r w:rsidR="009B7D58" w:rsidRPr="00565645">
        <w:rPr>
          <w:rFonts w:ascii="Times New Roman" w:hAnsi="Times New Roman"/>
          <w:lang w:val="tr-TR"/>
        </w:rPr>
        <w:t>boyut</w:t>
      </w:r>
      <w:r w:rsidRPr="00565645">
        <w:rPr>
          <w:rFonts w:ascii="Times New Roman" w:hAnsi="Times New Roman"/>
          <w:lang w:val="tr-TR"/>
        </w:rPr>
        <w:t>lar, çizimler, fotoğraflar): ............</w:t>
      </w:r>
    </w:p>
    <w:p w14:paraId="57CB33CC" w14:textId="77777777" w:rsidR="00BE3F1F" w:rsidRPr="00565645" w:rsidRDefault="00BE3F1F" w:rsidP="008533D7">
      <w:pPr>
        <w:jc w:val="both"/>
        <w:rPr>
          <w:rFonts w:eastAsia="Arial"/>
          <w:sz w:val="20"/>
          <w:szCs w:val="20"/>
        </w:rPr>
      </w:pPr>
    </w:p>
    <w:p w14:paraId="298EF918" w14:textId="77777777" w:rsidR="00BE3F1F" w:rsidRPr="00565645" w:rsidRDefault="00BE3F1F" w:rsidP="008533D7">
      <w:pPr>
        <w:pStyle w:val="Balk1"/>
        <w:numPr>
          <w:ilvl w:val="1"/>
          <w:numId w:val="98"/>
        </w:numPr>
        <w:tabs>
          <w:tab w:val="left" w:pos="2150"/>
        </w:tabs>
        <w:jc w:val="both"/>
        <w:rPr>
          <w:rFonts w:ascii="Times New Roman" w:hAnsi="Times New Roman"/>
          <w:b w:val="0"/>
          <w:bCs w:val="0"/>
          <w:lang w:val="tr-TR"/>
        </w:rPr>
      </w:pPr>
      <w:r w:rsidRPr="00565645">
        <w:rPr>
          <w:rFonts w:ascii="Times New Roman" w:hAnsi="Times New Roman"/>
          <w:lang w:val="tr-TR"/>
        </w:rPr>
        <w:t xml:space="preserve">Arka </w:t>
      </w:r>
      <w:r w:rsidR="001114A0" w:rsidRPr="00565645">
        <w:rPr>
          <w:rFonts w:ascii="Times New Roman" w:hAnsi="Times New Roman"/>
          <w:lang w:val="tr-TR"/>
        </w:rPr>
        <w:t>kuyruk mili</w:t>
      </w:r>
    </w:p>
    <w:p w14:paraId="6CF6DB58" w14:textId="77777777" w:rsidR="00BE3F1F" w:rsidRPr="00565645" w:rsidRDefault="00BE3F1F" w:rsidP="008533D7">
      <w:pPr>
        <w:jc w:val="both"/>
        <w:rPr>
          <w:rFonts w:eastAsia="Arial"/>
          <w:b/>
          <w:bCs/>
          <w:sz w:val="20"/>
          <w:szCs w:val="20"/>
        </w:rPr>
      </w:pPr>
    </w:p>
    <w:p w14:paraId="55499FB3" w14:textId="77777777" w:rsidR="00BE3F1F" w:rsidRPr="00565645" w:rsidRDefault="00BE3F1F" w:rsidP="008533D7">
      <w:pPr>
        <w:pStyle w:val="GvdeMetni"/>
        <w:numPr>
          <w:ilvl w:val="2"/>
          <w:numId w:val="98"/>
        </w:numPr>
        <w:tabs>
          <w:tab w:val="left" w:pos="2150"/>
        </w:tabs>
        <w:ind w:right="219"/>
        <w:jc w:val="both"/>
        <w:rPr>
          <w:rFonts w:ascii="Times New Roman" w:hAnsi="Times New Roman"/>
          <w:lang w:val="tr-TR"/>
        </w:rPr>
      </w:pPr>
      <w:r w:rsidRPr="00565645">
        <w:rPr>
          <w:rFonts w:ascii="Times New Roman" w:hAnsi="Times New Roman"/>
          <w:lang w:val="tr-TR"/>
        </w:rPr>
        <w:t>ISO 500-1:2014</w:t>
      </w:r>
      <w:r w:rsidR="00FB6731" w:rsidRPr="00565645">
        <w:rPr>
          <w:rFonts w:ascii="Times New Roman" w:hAnsi="Times New Roman"/>
          <w:lang w:val="tr-TR"/>
        </w:rPr>
        <w:t>’</w:t>
      </w:r>
      <w:r w:rsidRPr="00565645">
        <w:rPr>
          <w:rFonts w:ascii="Times New Roman" w:hAnsi="Times New Roman"/>
          <w:lang w:val="tr-TR"/>
        </w:rPr>
        <w:t xml:space="preserve">te (Tarım traktörleri - Arkaya takılan </w:t>
      </w:r>
      <w:r w:rsidR="001114A0" w:rsidRPr="00565645">
        <w:rPr>
          <w:rFonts w:ascii="Times New Roman" w:hAnsi="Times New Roman"/>
          <w:lang w:val="tr-TR"/>
        </w:rPr>
        <w:t>kuyruk mili</w:t>
      </w:r>
      <w:r w:rsidRPr="00565645">
        <w:rPr>
          <w:rFonts w:ascii="Times New Roman" w:hAnsi="Times New Roman"/>
          <w:lang w:val="tr-TR"/>
        </w:rPr>
        <w:t xml:space="preserve"> tipleri 1, 2, 3 ve 4 - Bölüm 1: Genel şartlar, güvenlik şartları, ana kalkan ve açıklık bölgesinin </w:t>
      </w:r>
      <w:r w:rsidR="009B7D58" w:rsidRPr="00565645">
        <w:rPr>
          <w:rFonts w:ascii="Times New Roman" w:hAnsi="Times New Roman"/>
          <w:lang w:val="tr-TR"/>
        </w:rPr>
        <w:t>boyut</w:t>
      </w:r>
      <w:r w:rsidRPr="00565645">
        <w:rPr>
          <w:rFonts w:ascii="Times New Roman" w:hAnsi="Times New Roman"/>
          <w:lang w:val="tr-TR"/>
        </w:rPr>
        <w:t xml:space="preserve">ları) yer alan şartların </w:t>
      </w:r>
      <w:r w:rsidR="007964C6" w:rsidRPr="00565645">
        <w:rPr>
          <w:rFonts w:ascii="Times New Roman" w:hAnsi="Times New Roman"/>
          <w:lang w:val="tr-TR"/>
        </w:rPr>
        <w:t xml:space="preserve">bilgi </w:t>
      </w:r>
      <w:r w:rsidR="008533D7" w:rsidRPr="00565645">
        <w:rPr>
          <w:rFonts w:ascii="Times New Roman" w:hAnsi="Times New Roman"/>
          <w:lang w:val="tr-TR"/>
        </w:rPr>
        <w:t>dokümanında</w:t>
      </w:r>
      <w:r w:rsidRPr="00565645">
        <w:rPr>
          <w:rFonts w:ascii="Times New Roman" w:hAnsi="Times New Roman"/>
          <w:lang w:val="tr-TR"/>
        </w:rPr>
        <w:t xml:space="preserve"> yer verile</w:t>
      </w:r>
      <w:r w:rsidR="008533D7" w:rsidRPr="00565645">
        <w:rPr>
          <w:rFonts w:ascii="Times New Roman" w:hAnsi="Times New Roman"/>
          <w:lang w:val="tr-TR"/>
        </w:rPr>
        <w:t>n</w:t>
      </w:r>
      <w:r w:rsidRPr="00565645">
        <w:rPr>
          <w:rFonts w:ascii="Times New Roman" w:hAnsi="Times New Roman"/>
          <w:lang w:val="tr-TR"/>
        </w:rPr>
        <w:t xml:space="preserve"> ilgili belgelerle birlikte karşılanması: Evet/hayır/uygulanabilir değil</w:t>
      </w:r>
      <w:r w:rsidRPr="00565645">
        <w:rPr>
          <w:rFonts w:ascii="Times New Roman" w:hAnsi="Times New Roman"/>
          <w:b/>
          <w:bCs/>
          <w:vertAlign w:val="superscript"/>
          <w:lang w:val="tr-TR"/>
        </w:rPr>
        <w:t>(4)</w:t>
      </w:r>
    </w:p>
    <w:p w14:paraId="0480830D" w14:textId="77777777" w:rsidR="00501BC1" w:rsidRPr="00565645" w:rsidRDefault="00501BC1" w:rsidP="00501BC1">
      <w:pPr>
        <w:pStyle w:val="GvdeMetni"/>
        <w:tabs>
          <w:tab w:val="left" w:pos="2150"/>
        </w:tabs>
        <w:ind w:left="731" w:right="219"/>
        <w:jc w:val="both"/>
        <w:rPr>
          <w:rFonts w:ascii="Times New Roman" w:hAnsi="Times New Roman"/>
          <w:lang w:val="tr-TR"/>
        </w:rPr>
      </w:pPr>
    </w:p>
    <w:p w14:paraId="51304836" w14:textId="77777777" w:rsidR="00BE3F1F" w:rsidRPr="00565645" w:rsidRDefault="00BE3F1F" w:rsidP="00501BC1">
      <w:pPr>
        <w:pStyle w:val="GvdeMetni"/>
        <w:numPr>
          <w:ilvl w:val="2"/>
          <w:numId w:val="98"/>
        </w:numPr>
        <w:tabs>
          <w:tab w:val="left" w:pos="2150"/>
        </w:tabs>
        <w:ind w:right="219"/>
        <w:jc w:val="both"/>
        <w:rPr>
          <w:rFonts w:ascii="Times New Roman" w:hAnsi="Times New Roman"/>
          <w:lang w:val="tr-TR"/>
        </w:rPr>
      </w:pPr>
      <w:r w:rsidRPr="00565645">
        <w:rPr>
          <w:rFonts w:ascii="Times New Roman" w:hAnsi="Times New Roman"/>
          <w:lang w:val="tr-TR"/>
        </w:rPr>
        <w:t>ISO 500-2:2004</w:t>
      </w:r>
      <w:r w:rsidR="00FB6731" w:rsidRPr="00565645">
        <w:rPr>
          <w:rFonts w:ascii="Times New Roman" w:hAnsi="Times New Roman"/>
          <w:lang w:val="tr-TR"/>
        </w:rPr>
        <w:t>’</w:t>
      </w:r>
      <w:r w:rsidRPr="00565645">
        <w:rPr>
          <w:rFonts w:ascii="Times New Roman" w:hAnsi="Times New Roman"/>
          <w:lang w:val="tr-TR"/>
        </w:rPr>
        <w:t xml:space="preserve">te (Tarım traktörleri - Arkaya takılan </w:t>
      </w:r>
      <w:r w:rsidR="001114A0" w:rsidRPr="00565645">
        <w:rPr>
          <w:rFonts w:ascii="Times New Roman" w:hAnsi="Times New Roman"/>
          <w:lang w:val="tr-TR"/>
        </w:rPr>
        <w:t>kuyruk mili</w:t>
      </w:r>
      <w:r w:rsidRPr="00565645">
        <w:rPr>
          <w:rFonts w:ascii="Times New Roman" w:hAnsi="Times New Roman"/>
          <w:lang w:val="tr-TR"/>
        </w:rPr>
        <w:t xml:space="preserve"> tipleri 1, 2 ve 3 - Bölüm 2: </w:t>
      </w:r>
      <w:r w:rsidR="008571EA" w:rsidRPr="00565645">
        <w:rPr>
          <w:rFonts w:ascii="Times New Roman" w:hAnsi="Times New Roman"/>
          <w:lang w:val="tr-TR"/>
        </w:rPr>
        <w:t>Dar izli</w:t>
      </w:r>
      <w:r w:rsidRPr="00565645">
        <w:rPr>
          <w:rFonts w:ascii="Times New Roman" w:hAnsi="Times New Roman"/>
          <w:lang w:val="tr-TR"/>
        </w:rPr>
        <w:t xml:space="preserve"> traktörler, ana kalkan ve açıklık bölgesinin </w:t>
      </w:r>
      <w:r w:rsidR="009B7D58" w:rsidRPr="00565645">
        <w:rPr>
          <w:rFonts w:ascii="Times New Roman" w:hAnsi="Times New Roman"/>
          <w:lang w:val="tr-TR"/>
        </w:rPr>
        <w:t>boyut</w:t>
      </w:r>
      <w:r w:rsidRPr="00565645">
        <w:rPr>
          <w:rFonts w:ascii="Times New Roman" w:hAnsi="Times New Roman"/>
          <w:lang w:val="tr-TR"/>
        </w:rPr>
        <w:t xml:space="preserve">ları) yer alan şartların </w:t>
      </w:r>
      <w:r w:rsidR="007964C6" w:rsidRPr="00565645">
        <w:rPr>
          <w:rFonts w:ascii="Times New Roman" w:hAnsi="Times New Roman"/>
          <w:lang w:val="tr-TR"/>
        </w:rPr>
        <w:t xml:space="preserve">bilgi </w:t>
      </w:r>
      <w:r w:rsidR="00501BC1" w:rsidRPr="00565645">
        <w:rPr>
          <w:rFonts w:ascii="Times New Roman" w:hAnsi="Times New Roman"/>
          <w:lang w:val="tr-TR"/>
        </w:rPr>
        <w:t>dokümanında</w:t>
      </w:r>
      <w:r w:rsidRPr="00565645">
        <w:rPr>
          <w:rFonts w:ascii="Times New Roman" w:hAnsi="Times New Roman"/>
          <w:lang w:val="tr-TR"/>
        </w:rPr>
        <w:t xml:space="preserve"> yer verile</w:t>
      </w:r>
      <w:r w:rsidR="00501BC1" w:rsidRPr="00565645">
        <w:rPr>
          <w:rFonts w:ascii="Times New Roman" w:hAnsi="Times New Roman"/>
          <w:lang w:val="tr-TR"/>
        </w:rPr>
        <w:t>n</w:t>
      </w:r>
      <w:r w:rsidRPr="00565645">
        <w:rPr>
          <w:rFonts w:ascii="Times New Roman" w:hAnsi="Times New Roman"/>
          <w:lang w:val="tr-TR"/>
        </w:rPr>
        <w:t xml:space="preserve"> ilgili belgelerle birlikte karşılanması: Evet/hayır/uygulanabilir değil</w:t>
      </w:r>
      <w:r w:rsidRPr="00565645">
        <w:rPr>
          <w:rFonts w:ascii="Times New Roman" w:hAnsi="Times New Roman"/>
          <w:b/>
          <w:bCs/>
          <w:vertAlign w:val="superscript"/>
          <w:lang w:val="tr-TR"/>
        </w:rPr>
        <w:t>(4)</w:t>
      </w:r>
    </w:p>
    <w:p w14:paraId="444F2C30" w14:textId="77777777" w:rsidR="00BE3F1F" w:rsidRPr="00565645" w:rsidRDefault="00BE3F1F" w:rsidP="00501BC1">
      <w:pPr>
        <w:jc w:val="both"/>
        <w:rPr>
          <w:rFonts w:eastAsia="Arial"/>
          <w:b/>
          <w:bCs/>
          <w:sz w:val="20"/>
          <w:szCs w:val="20"/>
        </w:rPr>
      </w:pPr>
    </w:p>
    <w:p w14:paraId="2C5F0ED9" w14:textId="77777777" w:rsidR="00BE3F1F" w:rsidRPr="00565645" w:rsidRDefault="00BE3F1F" w:rsidP="00501BC1">
      <w:pPr>
        <w:pStyle w:val="Balk1"/>
        <w:numPr>
          <w:ilvl w:val="1"/>
          <w:numId w:val="98"/>
        </w:numPr>
        <w:tabs>
          <w:tab w:val="left" w:pos="2150"/>
        </w:tabs>
        <w:jc w:val="both"/>
        <w:rPr>
          <w:rFonts w:ascii="Times New Roman" w:hAnsi="Times New Roman"/>
          <w:b w:val="0"/>
          <w:bCs w:val="0"/>
          <w:lang w:val="tr-TR"/>
        </w:rPr>
      </w:pPr>
      <w:r w:rsidRPr="00565645">
        <w:rPr>
          <w:rFonts w:ascii="Times New Roman" w:hAnsi="Times New Roman"/>
          <w:lang w:val="tr-TR"/>
        </w:rPr>
        <w:t xml:space="preserve">Ön </w:t>
      </w:r>
      <w:r w:rsidR="001114A0" w:rsidRPr="00565645">
        <w:rPr>
          <w:rFonts w:ascii="Times New Roman" w:hAnsi="Times New Roman"/>
          <w:lang w:val="tr-TR"/>
        </w:rPr>
        <w:t>kuyruk mili</w:t>
      </w:r>
    </w:p>
    <w:p w14:paraId="55C95367" w14:textId="77777777" w:rsidR="00BE3F1F" w:rsidRPr="00565645" w:rsidRDefault="00BE3F1F" w:rsidP="00501BC1">
      <w:pPr>
        <w:jc w:val="both"/>
        <w:rPr>
          <w:rFonts w:eastAsia="Arial"/>
          <w:b/>
          <w:bCs/>
          <w:sz w:val="20"/>
          <w:szCs w:val="20"/>
        </w:rPr>
      </w:pPr>
    </w:p>
    <w:p w14:paraId="27917594" w14:textId="77777777" w:rsidR="00BE3F1F" w:rsidRPr="00565645" w:rsidRDefault="00BE3F1F" w:rsidP="00501BC1">
      <w:pPr>
        <w:pStyle w:val="GvdeMetni"/>
        <w:numPr>
          <w:ilvl w:val="2"/>
          <w:numId w:val="98"/>
        </w:numPr>
        <w:tabs>
          <w:tab w:val="left" w:pos="2150"/>
        </w:tabs>
        <w:ind w:right="220"/>
        <w:jc w:val="both"/>
        <w:rPr>
          <w:rFonts w:ascii="Times New Roman" w:hAnsi="Times New Roman"/>
          <w:lang w:val="tr-TR"/>
        </w:rPr>
      </w:pPr>
      <w:r w:rsidRPr="00565645">
        <w:rPr>
          <w:rFonts w:ascii="Times New Roman" w:hAnsi="Times New Roman"/>
          <w:lang w:val="tr-TR"/>
        </w:rPr>
        <w:t>Madde 4.2</w:t>
      </w:r>
      <w:r w:rsidR="00FA2BD2" w:rsidRPr="00565645">
        <w:rPr>
          <w:rFonts w:ascii="Times New Roman" w:hAnsi="Times New Roman"/>
          <w:lang w:val="tr-TR"/>
        </w:rPr>
        <w:t>’si</w:t>
      </w:r>
      <w:r w:rsidRPr="00565645">
        <w:rPr>
          <w:rFonts w:ascii="Times New Roman" w:hAnsi="Times New Roman"/>
          <w:lang w:val="tr-TR"/>
        </w:rPr>
        <w:t xml:space="preserve"> hariç olmak üzere EN 8759-1:1998 (Tekerlekli tarım traktörleri - Öne takılan </w:t>
      </w:r>
      <w:r w:rsidR="000F36B9" w:rsidRPr="00565645">
        <w:rPr>
          <w:rFonts w:ascii="Times New Roman" w:hAnsi="Times New Roman"/>
          <w:lang w:val="tr-TR"/>
        </w:rPr>
        <w:t>donanım</w:t>
      </w:r>
      <w:r w:rsidRPr="00565645">
        <w:rPr>
          <w:rFonts w:ascii="Times New Roman" w:hAnsi="Times New Roman"/>
          <w:lang w:val="tr-TR"/>
        </w:rPr>
        <w:t xml:space="preserve">lar - Bölüm 1: </w:t>
      </w:r>
      <w:r w:rsidR="001114A0" w:rsidRPr="00565645">
        <w:rPr>
          <w:rFonts w:ascii="Times New Roman" w:hAnsi="Times New Roman"/>
          <w:lang w:val="tr-TR"/>
        </w:rPr>
        <w:t>Kuyruk mili</w:t>
      </w:r>
      <w:r w:rsidRPr="00565645">
        <w:rPr>
          <w:rFonts w:ascii="Times New Roman" w:hAnsi="Times New Roman"/>
          <w:lang w:val="tr-TR"/>
        </w:rPr>
        <w:t xml:space="preserve"> ve üç noktalı bağlantı) kapsamında bulunan şartların </w:t>
      </w:r>
      <w:r w:rsidR="007964C6" w:rsidRPr="00565645">
        <w:rPr>
          <w:rFonts w:ascii="Times New Roman" w:hAnsi="Times New Roman"/>
          <w:lang w:val="tr-TR"/>
        </w:rPr>
        <w:t xml:space="preserve">bilgi </w:t>
      </w:r>
      <w:r w:rsidR="00501BC1" w:rsidRPr="00565645">
        <w:rPr>
          <w:rFonts w:ascii="Times New Roman" w:hAnsi="Times New Roman"/>
          <w:lang w:val="tr-TR"/>
        </w:rPr>
        <w:t>dokümanında</w:t>
      </w:r>
      <w:r w:rsidRPr="00565645">
        <w:rPr>
          <w:rFonts w:ascii="Times New Roman" w:hAnsi="Times New Roman"/>
          <w:lang w:val="tr-TR"/>
        </w:rPr>
        <w:t xml:space="preserve"> yer verilen ilgili belgelerle karşılanması: Evet/hayır/uygulanabilir değil</w:t>
      </w:r>
      <w:r w:rsidRPr="00565645">
        <w:rPr>
          <w:rFonts w:ascii="Times New Roman" w:hAnsi="Times New Roman"/>
          <w:b/>
          <w:bCs/>
          <w:vertAlign w:val="superscript"/>
          <w:lang w:val="tr-TR"/>
        </w:rPr>
        <w:t>(4)</w:t>
      </w:r>
    </w:p>
    <w:p w14:paraId="12587C78" w14:textId="77777777" w:rsidR="00BE3F1F" w:rsidRPr="00565645" w:rsidRDefault="00BE3F1F" w:rsidP="00501BC1">
      <w:pPr>
        <w:pStyle w:val="GvdeMetni"/>
        <w:ind w:left="2149" w:right="223"/>
        <w:jc w:val="both"/>
        <w:rPr>
          <w:rFonts w:ascii="Times New Roman" w:hAnsi="Times New Roman"/>
          <w:lang w:val="tr-TR"/>
        </w:rPr>
      </w:pPr>
    </w:p>
    <w:p w14:paraId="67ABC8EE" w14:textId="77777777" w:rsidR="00BE3F1F" w:rsidRPr="00565645" w:rsidRDefault="00BE3F1F" w:rsidP="004271D8">
      <w:pPr>
        <w:pStyle w:val="Balk1"/>
        <w:numPr>
          <w:ilvl w:val="1"/>
          <w:numId w:val="308"/>
        </w:numPr>
        <w:tabs>
          <w:tab w:val="left" w:pos="2149"/>
        </w:tabs>
        <w:ind w:right="223"/>
        <w:jc w:val="both"/>
        <w:rPr>
          <w:rFonts w:ascii="Times New Roman" w:hAnsi="Times New Roman"/>
          <w:b w:val="0"/>
          <w:bCs w:val="0"/>
          <w:lang w:val="tr-TR"/>
        </w:rPr>
      </w:pPr>
      <w:r w:rsidRPr="00565645">
        <w:rPr>
          <w:rFonts w:ascii="Times New Roman" w:hAnsi="Times New Roman"/>
          <w:lang w:val="tr-TR"/>
        </w:rPr>
        <w:t>TAHRİK AKSAMLARININ KORUNMASI, EGZOZ SİSTEMİ, KORUMALAR VE KORUYUCU CİHAZLAR</w:t>
      </w:r>
    </w:p>
    <w:p w14:paraId="44483B49" w14:textId="77777777" w:rsidR="00BE3F1F" w:rsidRPr="00565645" w:rsidRDefault="00BE3F1F" w:rsidP="00501BC1">
      <w:pPr>
        <w:jc w:val="both"/>
        <w:rPr>
          <w:rFonts w:eastAsia="Arial"/>
          <w:b/>
          <w:bCs/>
          <w:sz w:val="20"/>
          <w:szCs w:val="20"/>
        </w:rPr>
      </w:pPr>
    </w:p>
    <w:p w14:paraId="22173DC8" w14:textId="77777777" w:rsidR="00BE3F1F" w:rsidRPr="00565645" w:rsidRDefault="00BE3F1F" w:rsidP="004271D8">
      <w:pPr>
        <w:pStyle w:val="GvdeMetni"/>
        <w:numPr>
          <w:ilvl w:val="2"/>
          <w:numId w:val="308"/>
        </w:numPr>
        <w:tabs>
          <w:tab w:val="left" w:pos="2150"/>
        </w:tabs>
        <w:ind w:left="2149" w:right="219"/>
        <w:jc w:val="both"/>
        <w:rPr>
          <w:rFonts w:ascii="Times New Roman" w:hAnsi="Times New Roman"/>
          <w:lang w:val="tr-TR"/>
        </w:rPr>
      </w:pPr>
      <w:r w:rsidRPr="00565645">
        <w:rPr>
          <w:rFonts w:ascii="Times New Roman" w:hAnsi="Times New Roman"/>
          <w:lang w:val="tr-TR"/>
        </w:rPr>
        <w:t xml:space="preserve">En azından aşağıdaki parçalara yönelik olan ve tehlikeli parçalarla temastan kaçınılmasına yönelik güvenlik mesafelerini ve tehlikeli noktaları korumak için takılan koruyucu cihazların </w:t>
      </w:r>
      <w:r w:rsidR="009B7D58" w:rsidRPr="00565645">
        <w:rPr>
          <w:rFonts w:ascii="Times New Roman" w:hAnsi="Times New Roman"/>
          <w:lang w:val="tr-TR"/>
        </w:rPr>
        <w:t>boyut</w:t>
      </w:r>
      <w:r w:rsidRPr="00565645">
        <w:rPr>
          <w:rFonts w:ascii="Times New Roman" w:hAnsi="Times New Roman"/>
          <w:lang w:val="tr-TR"/>
        </w:rPr>
        <w:t xml:space="preserve">ları </w:t>
      </w:r>
      <w:r w:rsidR="00501BC1" w:rsidRPr="00565645">
        <w:rPr>
          <w:rFonts w:ascii="Times New Roman" w:hAnsi="Times New Roman"/>
          <w:lang w:val="tr-TR"/>
        </w:rPr>
        <w:t>dâhil</w:t>
      </w:r>
      <w:r w:rsidRPr="00565645">
        <w:rPr>
          <w:rFonts w:ascii="Times New Roman" w:hAnsi="Times New Roman"/>
          <w:lang w:val="tr-TR"/>
        </w:rPr>
        <w:t xml:space="preserve"> olmak üzere koruyucu cihazlara yönelik açıklama (çizimler, resimler veya fotoğraflar dahil):</w:t>
      </w:r>
    </w:p>
    <w:p w14:paraId="70A9E876" w14:textId="77777777" w:rsidR="00BE3F1F" w:rsidRPr="00565645" w:rsidRDefault="00BE3F1F" w:rsidP="00501BC1">
      <w:pPr>
        <w:jc w:val="both"/>
        <w:rPr>
          <w:rFonts w:eastAsia="Arial"/>
          <w:sz w:val="20"/>
          <w:szCs w:val="20"/>
        </w:rPr>
      </w:pPr>
    </w:p>
    <w:p w14:paraId="4147E9A8" w14:textId="77777777" w:rsidR="00BE3F1F" w:rsidRPr="00565645" w:rsidRDefault="00BE3F1F" w:rsidP="00501BC1">
      <w:pPr>
        <w:pStyle w:val="GvdeMetni"/>
        <w:tabs>
          <w:tab w:val="left" w:pos="2149"/>
        </w:tabs>
        <w:ind w:left="731"/>
        <w:jc w:val="both"/>
        <w:rPr>
          <w:rFonts w:ascii="Times New Roman" w:hAnsi="Times New Roman"/>
          <w:lang w:val="tr-TR"/>
        </w:rPr>
      </w:pPr>
      <w:r w:rsidRPr="00565645">
        <w:rPr>
          <w:rFonts w:ascii="Times New Roman" w:hAnsi="Times New Roman"/>
          <w:b/>
          <w:iCs/>
          <w:lang w:val="tr-TR"/>
        </w:rPr>
        <w:t>52.1.1.</w:t>
      </w:r>
      <w:r w:rsidRPr="00565645">
        <w:rPr>
          <w:rFonts w:ascii="Times New Roman" w:hAnsi="Times New Roman"/>
          <w:lang w:val="tr-TR"/>
        </w:rPr>
        <w:tab/>
        <w:t>Kontrol cihazları: .....................................</w:t>
      </w:r>
    </w:p>
    <w:p w14:paraId="7EDBB65B" w14:textId="77777777" w:rsidR="00BE3F1F" w:rsidRPr="00565645" w:rsidRDefault="00BE3F1F" w:rsidP="00501BC1">
      <w:pPr>
        <w:jc w:val="both"/>
        <w:rPr>
          <w:rFonts w:eastAsia="Arial"/>
          <w:sz w:val="20"/>
          <w:szCs w:val="20"/>
        </w:rPr>
      </w:pPr>
    </w:p>
    <w:p w14:paraId="4DEFC994" w14:textId="77777777" w:rsidR="00BE3F1F" w:rsidRPr="00565645" w:rsidRDefault="00BE3F1F" w:rsidP="00501BC1">
      <w:pPr>
        <w:pStyle w:val="GvdeMetni"/>
        <w:tabs>
          <w:tab w:val="left" w:pos="2149"/>
        </w:tabs>
        <w:ind w:left="731"/>
        <w:jc w:val="both"/>
        <w:rPr>
          <w:rFonts w:ascii="Times New Roman" w:hAnsi="Times New Roman"/>
          <w:lang w:val="tr-TR"/>
        </w:rPr>
      </w:pPr>
      <w:r w:rsidRPr="00565645">
        <w:rPr>
          <w:rFonts w:ascii="Times New Roman" w:hAnsi="Times New Roman"/>
          <w:b/>
          <w:iCs/>
          <w:lang w:val="tr-TR"/>
        </w:rPr>
        <w:t>52.1.2.</w:t>
      </w:r>
      <w:r w:rsidRPr="00565645">
        <w:rPr>
          <w:rFonts w:ascii="Times New Roman" w:hAnsi="Times New Roman"/>
          <w:lang w:val="tr-TR"/>
        </w:rPr>
        <w:tab/>
        <w:t>Arkadan üç noktalı kaldırma mekanizması: ..................</w:t>
      </w:r>
    </w:p>
    <w:p w14:paraId="03150ACF" w14:textId="77777777" w:rsidR="00E05DD3" w:rsidRPr="00565645" w:rsidRDefault="00E05DD3" w:rsidP="00501BC1">
      <w:pPr>
        <w:pStyle w:val="GvdeMetni"/>
        <w:tabs>
          <w:tab w:val="left" w:pos="2149"/>
        </w:tabs>
        <w:ind w:left="731"/>
        <w:jc w:val="both"/>
        <w:rPr>
          <w:rFonts w:ascii="Times New Roman" w:hAnsi="Times New Roman"/>
          <w:lang w:val="tr-TR"/>
        </w:rPr>
      </w:pPr>
    </w:p>
    <w:p w14:paraId="594C6B15"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52.1.3.</w:t>
      </w:r>
      <w:r w:rsidRPr="00565645">
        <w:rPr>
          <w:rFonts w:ascii="Times New Roman" w:hAnsi="Times New Roman"/>
          <w:lang w:val="tr-TR"/>
        </w:rPr>
        <w:tab/>
        <w:t>Önden üç noktalı kaldırma mekanizması: ..........................</w:t>
      </w:r>
    </w:p>
    <w:p w14:paraId="63B4F433" w14:textId="77777777" w:rsidR="00BE3F1F" w:rsidRPr="00565645" w:rsidRDefault="00BE3F1F" w:rsidP="00501BC1">
      <w:pPr>
        <w:jc w:val="both"/>
        <w:rPr>
          <w:rFonts w:eastAsia="Arial"/>
          <w:sz w:val="20"/>
          <w:szCs w:val="20"/>
        </w:rPr>
      </w:pPr>
    </w:p>
    <w:p w14:paraId="300924C4"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52.1.4.</w:t>
      </w:r>
      <w:r w:rsidRPr="00565645">
        <w:rPr>
          <w:rFonts w:ascii="Times New Roman" w:hAnsi="Times New Roman"/>
          <w:lang w:val="tr-TR"/>
        </w:rPr>
        <w:tab/>
        <w:t>Sürücü koltuğu ve çevre</w:t>
      </w:r>
      <w:r w:rsidR="00FA2BD2" w:rsidRPr="00565645">
        <w:rPr>
          <w:rFonts w:ascii="Times New Roman" w:hAnsi="Times New Roman"/>
          <w:lang w:val="tr-TR"/>
        </w:rPr>
        <w:t>si</w:t>
      </w:r>
      <w:r w:rsidRPr="00565645">
        <w:rPr>
          <w:rFonts w:ascii="Times New Roman" w:hAnsi="Times New Roman"/>
          <w:lang w:val="tr-TR"/>
        </w:rPr>
        <w:t>: ..................................</w:t>
      </w:r>
    </w:p>
    <w:p w14:paraId="69D43DAE" w14:textId="77777777" w:rsidR="00BE3F1F" w:rsidRPr="00565645" w:rsidRDefault="00BE3F1F" w:rsidP="00501BC1">
      <w:pPr>
        <w:jc w:val="both"/>
        <w:rPr>
          <w:rFonts w:eastAsia="Arial"/>
          <w:sz w:val="20"/>
          <w:szCs w:val="20"/>
        </w:rPr>
      </w:pPr>
    </w:p>
    <w:p w14:paraId="0E4F2B2F"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52.1.5.</w:t>
      </w:r>
      <w:r w:rsidRPr="00565645">
        <w:rPr>
          <w:rFonts w:ascii="Times New Roman" w:hAnsi="Times New Roman"/>
          <w:lang w:val="tr-TR"/>
        </w:rPr>
        <w:tab/>
        <w:t>Yolcu koltuğu/koltukları (var ise): .......................................</w:t>
      </w:r>
    </w:p>
    <w:p w14:paraId="0E385DEE" w14:textId="77777777" w:rsidR="00BE3F1F" w:rsidRPr="00565645" w:rsidRDefault="00BE3F1F" w:rsidP="00501BC1">
      <w:pPr>
        <w:jc w:val="both"/>
        <w:rPr>
          <w:rFonts w:eastAsia="Arial"/>
          <w:sz w:val="20"/>
          <w:szCs w:val="20"/>
        </w:rPr>
      </w:pPr>
    </w:p>
    <w:p w14:paraId="23781B40"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52.1.6.</w:t>
      </w:r>
      <w:r w:rsidRPr="00565645">
        <w:rPr>
          <w:rFonts w:ascii="Times New Roman" w:hAnsi="Times New Roman"/>
          <w:lang w:val="tr-TR"/>
        </w:rPr>
        <w:tab/>
        <w:t>Dümenlenebilir ve esnek dingil: ................................</w:t>
      </w:r>
    </w:p>
    <w:p w14:paraId="51BA2B09" w14:textId="77777777" w:rsidR="00BE3F1F" w:rsidRPr="00565645" w:rsidRDefault="00BE3F1F" w:rsidP="00501BC1">
      <w:pPr>
        <w:jc w:val="both"/>
        <w:rPr>
          <w:rFonts w:eastAsia="Arial"/>
          <w:sz w:val="20"/>
          <w:szCs w:val="20"/>
        </w:rPr>
      </w:pPr>
    </w:p>
    <w:p w14:paraId="6E11C85E"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52.1.7.</w:t>
      </w:r>
      <w:r w:rsidRPr="00565645">
        <w:rPr>
          <w:rFonts w:ascii="Times New Roman" w:hAnsi="Times New Roman"/>
          <w:lang w:val="tr-TR"/>
        </w:rPr>
        <w:tab/>
        <w:t>Traktöre takılan aktarma şaftları: ................................</w:t>
      </w:r>
    </w:p>
    <w:p w14:paraId="3B409EA8" w14:textId="77777777" w:rsidR="00BE3F1F" w:rsidRPr="00565645" w:rsidRDefault="00BE3F1F" w:rsidP="00501BC1">
      <w:pPr>
        <w:jc w:val="both"/>
        <w:rPr>
          <w:rFonts w:eastAsia="Arial"/>
          <w:sz w:val="20"/>
          <w:szCs w:val="20"/>
        </w:rPr>
      </w:pPr>
    </w:p>
    <w:p w14:paraId="39136B13"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52.1.8.</w:t>
      </w:r>
      <w:r w:rsidRPr="00565645">
        <w:rPr>
          <w:rFonts w:ascii="Times New Roman" w:hAnsi="Times New Roman"/>
          <w:lang w:val="tr-TR"/>
        </w:rPr>
        <w:tab/>
        <w:t>Tahrikli tekerleklerin çevresindeki açıklık bölgesi: ...........................</w:t>
      </w:r>
    </w:p>
    <w:p w14:paraId="38FF7BCA" w14:textId="77777777" w:rsidR="00E05DD3" w:rsidRPr="00565645" w:rsidRDefault="00E05DD3" w:rsidP="00501BC1">
      <w:pPr>
        <w:pStyle w:val="GvdeMetni"/>
        <w:tabs>
          <w:tab w:val="left" w:pos="2148"/>
        </w:tabs>
        <w:ind w:left="731"/>
        <w:jc w:val="both"/>
        <w:rPr>
          <w:rFonts w:ascii="Times New Roman" w:hAnsi="Times New Roman"/>
          <w:lang w:val="tr-TR"/>
        </w:rPr>
      </w:pPr>
    </w:p>
    <w:p w14:paraId="3C3CBD97"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52.1.9.</w:t>
      </w:r>
      <w:r w:rsidRPr="00565645">
        <w:rPr>
          <w:rFonts w:ascii="Times New Roman" w:hAnsi="Times New Roman"/>
          <w:lang w:val="tr-TR"/>
        </w:rPr>
        <w:tab/>
        <w:t>Motor kaputu: ..........................................</w:t>
      </w:r>
    </w:p>
    <w:p w14:paraId="01420F18" w14:textId="77777777" w:rsidR="00BE3F1F" w:rsidRPr="00565645" w:rsidRDefault="00BE3F1F" w:rsidP="00501BC1">
      <w:pPr>
        <w:jc w:val="both"/>
        <w:rPr>
          <w:rFonts w:eastAsia="Arial"/>
          <w:sz w:val="20"/>
          <w:szCs w:val="20"/>
        </w:rPr>
      </w:pPr>
    </w:p>
    <w:p w14:paraId="5E49B8E6"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52.1.10.</w:t>
      </w:r>
      <w:r w:rsidRPr="00565645">
        <w:rPr>
          <w:rFonts w:ascii="Times New Roman" w:hAnsi="Times New Roman"/>
          <w:lang w:val="tr-TR"/>
        </w:rPr>
        <w:tab/>
        <w:t>Sıcak yüzeylere karşı koruma: ................................</w:t>
      </w:r>
    </w:p>
    <w:p w14:paraId="4D473DB3" w14:textId="77777777" w:rsidR="00BE3F1F" w:rsidRPr="00565645" w:rsidRDefault="00BE3F1F" w:rsidP="00501BC1">
      <w:pPr>
        <w:jc w:val="both"/>
        <w:rPr>
          <w:rFonts w:eastAsia="Arial"/>
          <w:sz w:val="20"/>
          <w:szCs w:val="20"/>
        </w:rPr>
      </w:pPr>
    </w:p>
    <w:p w14:paraId="4116E1C8"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52.1.11.</w:t>
      </w:r>
      <w:r w:rsidRPr="00565645">
        <w:rPr>
          <w:rFonts w:ascii="Times New Roman" w:hAnsi="Times New Roman"/>
          <w:lang w:val="tr-TR"/>
        </w:rPr>
        <w:tab/>
        <w:t>Egzoz sistemi: ..................................................</w:t>
      </w:r>
    </w:p>
    <w:p w14:paraId="25E082C2" w14:textId="77777777" w:rsidR="00BE3F1F" w:rsidRPr="00565645" w:rsidRDefault="00BE3F1F" w:rsidP="00501BC1">
      <w:pPr>
        <w:jc w:val="both"/>
        <w:rPr>
          <w:rFonts w:eastAsia="Arial"/>
          <w:sz w:val="20"/>
          <w:szCs w:val="20"/>
        </w:rPr>
      </w:pPr>
    </w:p>
    <w:p w14:paraId="310522CC"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52.1.12.</w:t>
      </w:r>
      <w:r w:rsidRPr="00565645">
        <w:rPr>
          <w:rFonts w:ascii="Times New Roman" w:hAnsi="Times New Roman"/>
          <w:lang w:val="tr-TR"/>
        </w:rPr>
        <w:tab/>
        <w:t>Tekerlekler: ................................</w:t>
      </w:r>
    </w:p>
    <w:p w14:paraId="2D14A92D" w14:textId="77777777" w:rsidR="00BE3F1F" w:rsidRPr="00565645" w:rsidRDefault="00BE3F1F" w:rsidP="00501BC1">
      <w:pPr>
        <w:jc w:val="both"/>
        <w:rPr>
          <w:rFonts w:eastAsia="Arial"/>
          <w:sz w:val="20"/>
          <w:szCs w:val="20"/>
        </w:rPr>
      </w:pPr>
    </w:p>
    <w:p w14:paraId="0CAAFE9D" w14:textId="77777777" w:rsidR="00BE3F1F" w:rsidRPr="00565645" w:rsidRDefault="00BE3F1F" w:rsidP="004271D8">
      <w:pPr>
        <w:pStyle w:val="GvdeMetni"/>
        <w:numPr>
          <w:ilvl w:val="2"/>
          <w:numId w:val="308"/>
        </w:numPr>
        <w:tabs>
          <w:tab w:val="left" w:pos="2149"/>
        </w:tabs>
        <w:ind w:left="2149" w:right="223"/>
        <w:jc w:val="both"/>
        <w:rPr>
          <w:rFonts w:ascii="Times New Roman" w:hAnsi="Times New Roman"/>
          <w:lang w:val="tr-TR"/>
        </w:rPr>
      </w:pPr>
      <w:r w:rsidRPr="00565645">
        <w:rPr>
          <w:rFonts w:ascii="Times New Roman" w:hAnsi="Times New Roman"/>
          <w:lang w:val="tr-TR"/>
        </w:rPr>
        <w:t xml:space="preserve">Aşağıdakiler için kullanılan koruyucu cihazlara ilişkin açıklama (fotoğraf ve çizimler </w:t>
      </w:r>
      <w:r w:rsidR="00501BC1" w:rsidRPr="00565645">
        <w:rPr>
          <w:rFonts w:ascii="Times New Roman" w:hAnsi="Times New Roman"/>
          <w:lang w:val="tr-TR"/>
        </w:rPr>
        <w:t>dâhil</w:t>
      </w:r>
      <w:r w:rsidRPr="00565645">
        <w:rPr>
          <w:rFonts w:ascii="Times New Roman" w:hAnsi="Times New Roman"/>
          <w:lang w:val="tr-TR"/>
        </w:rPr>
        <w:t>, gerekli ise):</w:t>
      </w:r>
    </w:p>
    <w:p w14:paraId="16F689A8" w14:textId="77777777" w:rsidR="00BE3F1F" w:rsidRPr="00565645" w:rsidRDefault="00BE3F1F" w:rsidP="00501BC1">
      <w:pPr>
        <w:jc w:val="both"/>
        <w:rPr>
          <w:rFonts w:eastAsia="Arial"/>
          <w:sz w:val="20"/>
          <w:szCs w:val="20"/>
        </w:rPr>
      </w:pPr>
    </w:p>
    <w:p w14:paraId="0B0BA37D"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52.2.1.</w:t>
      </w:r>
      <w:r w:rsidRPr="00565645">
        <w:rPr>
          <w:rFonts w:ascii="Times New Roman" w:hAnsi="Times New Roman"/>
          <w:lang w:val="tr-TR"/>
        </w:rPr>
        <w:tab/>
        <w:t>Tek yüzeyli koruma: ........................................................</w:t>
      </w:r>
    </w:p>
    <w:p w14:paraId="588BA164" w14:textId="77777777" w:rsidR="00BE3F1F" w:rsidRPr="00565645" w:rsidRDefault="00BE3F1F" w:rsidP="00501BC1">
      <w:pPr>
        <w:jc w:val="both"/>
        <w:rPr>
          <w:rFonts w:eastAsia="Arial"/>
          <w:sz w:val="20"/>
          <w:szCs w:val="20"/>
        </w:rPr>
      </w:pPr>
    </w:p>
    <w:p w14:paraId="7FBB4EE5"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52.2.2.</w:t>
      </w:r>
      <w:r w:rsidRPr="00565645">
        <w:rPr>
          <w:rFonts w:ascii="Times New Roman" w:hAnsi="Times New Roman"/>
          <w:lang w:val="tr-TR"/>
        </w:rPr>
        <w:tab/>
        <w:t>Çok yüzeyli koruma: .........................................................</w:t>
      </w:r>
    </w:p>
    <w:p w14:paraId="4FCE91AA" w14:textId="77777777" w:rsidR="00BE3F1F" w:rsidRPr="00565645" w:rsidRDefault="00BE3F1F" w:rsidP="00501BC1">
      <w:pPr>
        <w:jc w:val="both"/>
        <w:rPr>
          <w:rFonts w:eastAsia="Arial"/>
          <w:sz w:val="20"/>
          <w:szCs w:val="20"/>
        </w:rPr>
      </w:pPr>
    </w:p>
    <w:p w14:paraId="42B704F1"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52.2.3.</w:t>
      </w:r>
      <w:r w:rsidRPr="00565645">
        <w:rPr>
          <w:rFonts w:ascii="Times New Roman" w:hAnsi="Times New Roman"/>
          <w:lang w:val="tr-TR"/>
        </w:rPr>
        <w:tab/>
        <w:t>Tam giydirme ile koruma: .................................................</w:t>
      </w:r>
    </w:p>
    <w:p w14:paraId="024577C2" w14:textId="77777777" w:rsidR="00BE3F1F" w:rsidRPr="00565645" w:rsidRDefault="00BE3F1F" w:rsidP="00501BC1">
      <w:pPr>
        <w:jc w:val="both"/>
        <w:rPr>
          <w:rFonts w:eastAsia="Arial"/>
          <w:sz w:val="20"/>
          <w:szCs w:val="20"/>
        </w:rPr>
      </w:pPr>
    </w:p>
    <w:p w14:paraId="3E0FF7A9" w14:textId="77777777" w:rsidR="00BE3F1F" w:rsidRPr="00565645" w:rsidRDefault="00BE3F1F" w:rsidP="00501BC1">
      <w:pPr>
        <w:pStyle w:val="GvdeMetni"/>
        <w:tabs>
          <w:tab w:val="left" w:pos="2148"/>
        </w:tabs>
        <w:ind w:left="731"/>
        <w:jc w:val="both"/>
        <w:rPr>
          <w:rFonts w:ascii="Times New Roman" w:hAnsi="Times New Roman"/>
          <w:lang w:val="tr-TR"/>
        </w:rPr>
      </w:pPr>
      <w:r w:rsidRPr="00565645">
        <w:rPr>
          <w:rFonts w:ascii="Times New Roman" w:hAnsi="Times New Roman"/>
          <w:b/>
          <w:iCs/>
          <w:lang w:val="tr-TR"/>
        </w:rPr>
        <w:t>52.2.4.</w:t>
      </w:r>
      <w:r w:rsidRPr="00565645">
        <w:rPr>
          <w:rFonts w:ascii="Times New Roman" w:hAnsi="Times New Roman"/>
          <w:lang w:val="tr-TR"/>
        </w:rPr>
        <w:tab/>
        <w:t>Elektrikli/elektronik aksamlara yönelik kısa açıklama (var ise): .............</w:t>
      </w:r>
    </w:p>
    <w:p w14:paraId="059CF25B" w14:textId="77777777" w:rsidR="00501BC1" w:rsidRPr="00565645" w:rsidRDefault="00501BC1" w:rsidP="00501BC1">
      <w:pPr>
        <w:pStyle w:val="GvdeMetni"/>
        <w:tabs>
          <w:tab w:val="left" w:pos="2148"/>
        </w:tabs>
        <w:ind w:left="731"/>
        <w:jc w:val="both"/>
        <w:rPr>
          <w:rFonts w:ascii="Times New Roman" w:hAnsi="Times New Roman"/>
          <w:lang w:val="tr-TR"/>
        </w:rPr>
      </w:pPr>
    </w:p>
    <w:p w14:paraId="710A3D03" w14:textId="77777777" w:rsidR="00BE3F1F" w:rsidRPr="00565645" w:rsidRDefault="00BE3F1F" w:rsidP="00501BC1">
      <w:pPr>
        <w:jc w:val="both"/>
        <w:rPr>
          <w:rFonts w:eastAsia="Arial"/>
          <w:sz w:val="20"/>
          <w:szCs w:val="20"/>
        </w:rPr>
        <w:sectPr w:rsidR="00BE3F1F" w:rsidRPr="00565645" w:rsidSect="00211916">
          <w:footerReference w:type="default" r:id="rId15"/>
          <w:pgSz w:w="11910" w:h="16840"/>
          <w:pgMar w:top="1860" w:right="1080" w:bottom="1985" w:left="1140" w:header="0" w:footer="530" w:gutter="0"/>
          <w:cols w:space="708"/>
        </w:sectPr>
      </w:pPr>
    </w:p>
    <w:p w14:paraId="30D37F85" w14:textId="77777777" w:rsidR="00BE3F1F" w:rsidRPr="00565645" w:rsidRDefault="00BE3F1F" w:rsidP="00501BC1">
      <w:pPr>
        <w:pStyle w:val="Balk1"/>
        <w:ind w:left="2124" w:hanging="1454"/>
        <w:jc w:val="both"/>
        <w:rPr>
          <w:rFonts w:ascii="Times New Roman" w:hAnsi="Times New Roman"/>
          <w:lang w:val="tr-TR"/>
        </w:rPr>
      </w:pPr>
      <w:r w:rsidRPr="00565645">
        <w:rPr>
          <w:rFonts w:ascii="Times New Roman" w:hAnsi="Times New Roman"/>
          <w:lang w:val="tr-TR"/>
        </w:rPr>
        <w:t>52.3.</w:t>
      </w:r>
      <w:r w:rsidRPr="00565645">
        <w:rPr>
          <w:rFonts w:ascii="Times New Roman" w:hAnsi="Times New Roman"/>
          <w:lang w:val="tr-TR"/>
        </w:rPr>
        <w:tab/>
      </w:r>
      <w:r w:rsidRPr="00565645">
        <w:rPr>
          <w:rFonts w:ascii="Times New Roman" w:hAnsi="Times New Roman"/>
          <w:b w:val="0"/>
          <w:lang w:val="tr-TR"/>
        </w:rPr>
        <w:t xml:space="preserve">Sıcak yüzeylere ilişkin EN 15997:2011 (tüm arazilerde giden araçlar - Güvenlik şartları ve test yöntemleri) kapsamında bulunan şartların </w:t>
      </w:r>
      <w:r w:rsidR="007964C6" w:rsidRPr="00565645">
        <w:rPr>
          <w:rFonts w:ascii="Times New Roman" w:hAnsi="Times New Roman"/>
          <w:b w:val="0"/>
          <w:lang w:val="tr-TR"/>
        </w:rPr>
        <w:t xml:space="preserve">bilgi </w:t>
      </w:r>
      <w:r w:rsidR="00501BC1" w:rsidRPr="00565645">
        <w:rPr>
          <w:rFonts w:ascii="Times New Roman" w:hAnsi="Times New Roman"/>
          <w:b w:val="0"/>
          <w:lang w:val="tr-TR"/>
        </w:rPr>
        <w:t>dokümanında</w:t>
      </w:r>
      <w:r w:rsidRPr="00565645">
        <w:rPr>
          <w:rFonts w:ascii="Times New Roman" w:hAnsi="Times New Roman"/>
          <w:b w:val="0"/>
          <w:lang w:val="tr-TR"/>
        </w:rPr>
        <w:t xml:space="preserve"> yer verilen ilgili belgelerle birlikte karşılanması: Evet/hayır/uygulanabilir değil</w:t>
      </w:r>
      <w:r w:rsidRPr="00565645">
        <w:rPr>
          <w:rFonts w:ascii="Times New Roman" w:hAnsi="Times New Roman"/>
          <w:b w:val="0"/>
          <w:bCs w:val="0"/>
          <w:vertAlign w:val="superscript"/>
          <w:lang w:val="tr-TR"/>
        </w:rPr>
        <w:t>(4)</w:t>
      </w:r>
    </w:p>
    <w:p w14:paraId="3CCFECA8" w14:textId="77777777" w:rsidR="00BE3F1F" w:rsidRPr="00565645" w:rsidRDefault="00BE3F1F" w:rsidP="00501BC1">
      <w:pPr>
        <w:jc w:val="both"/>
        <w:rPr>
          <w:sz w:val="20"/>
          <w:szCs w:val="20"/>
        </w:rPr>
        <w:sectPr w:rsidR="00BE3F1F" w:rsidRPr="00565645" w:rsidSect="007964C6">
          <w:type w:val="continuous"/>
          <w:pgSz w:w="11910" w:h="16840"/>
          <w:pgMar w:top="1860" w:right="1140" w:bottom="720" w:left="1200" w:header="708" w:footer="708" w:gutter="0"/>
          <w:cols w:space="40"/>
        </w:sectPr>
      </w:pPr>
    </w:p>
    <w:p w14:paraId="0FB6AC9F" w14:textId="77777777" w:rsidR="00BE3F1F" w:rsidRPr="00565645" w:rsidRDefault="00BE3F1F" w:rsidP="004271D8">
      <w:pPr>
        <w:pStyle w:val="GvdeMetni"/>
        <w:ind w:left="61"/>
        <w:jc w:val="both"/>
        <w:rPr>
          <w:rFonts w:ascii="Times New Roman" w:hAnsi="Times New Roman"/>
          <w:lang w:val="tr-TR"/>
        </w:rPr>
      </w:pPr>
      <w:r w:rsidRPr="00565645">
        <w:rPr>
          <w:rFonts w:ascii="Times New Roman" w:hAnsi="Times New Roman"/>
          <w:lang w:val="tr-TR"/>
        </w:rPr>
        <w:br w:type="column"/>
      </w:r>
    </w:p>
    <w:p w14:paraId="6E08FD17" w14:textId="77777777" w:rsidR="00BE3F1F" w:rsidRPr="00565645" w:rsidRDefault="00BE3F1F" w:rsidP="00501BC1">
      <w:pPr>
        <w:jc w:val="both"/>
        <w:rPr>
          <w:sz w:val="20"/>
          <w:szCs w:val="20"/>
        </w:rPr>
        <w:sectPr w:rsidR="00BE3F1F" w:rsidRPr="00565645">
          <w:type w:val="continuous"/>
          <w:pgSz w:w="11910" w:h="16840"/>
          <w:pgMar w:top="1860" w:right="1140" w:bottom="720" w:left="1200" w:header="708" w:footer="708" w:gutter="0"/>
          <w:cols w:num="3" w:space="708" w:equalWidth="0">
            <w:col w:w="5185" w:space="40"/>
            <w:col w:w="2020" w:space="40"/>
            <w:col w:w="2285"/>
          </w:cols>
        </w:sectPr>
      </w:pPr>
    </w:p>
    <w:p w14:paraId="69E2576F" w14:textId="77777777" w:rsidR="00BE3F1F" w:rsidRPr="00565645" w:rsidRDefault="00501BC1" w:rsidP="00501BC1">
      <w:pPr>
        <w:pStyle w:val="Balk1"/>
        <w:ind w:left="670"/>
        <w:jc w:val="both"/>
        <w:rPr>
          <w:rFonts w:ascii="Times New Roman" w:hAnsi="Times New Roman"/>
          <w:b w:val="0"/>
          <w:bCs w:val="0"/>
          <w:lang w:val="tr-TR"/>
        </w:rPr>
      </w:pPr>
      <w:r w:rsidRPr="00565645">
        <w:rPr>
          <w:rFonts w:ascii="Times New Roman" w:hAnsi="Times New Roman"/>
          <w:lang w:val="tr-TR"/>
        </w:rPr>
        <w:t>52.4</w:t>
      </w:r>
    </w:p>
    <w:p w14:paraId="2B4135BC" w14:textId="77777777" w:rsidR="00BE3F1F" w:rsidRPr="00565645" w:rsidRDefault="00BE3F1F" w:rsidP="00501BC1">
      <w:pPr>
        <w:pStyle w:val="GvdeMetni"/>
        <w:ind w:left="670"/>
        <w:jc w:val="both"/>
        <w:rPr>
          <w:rFonts w:ascii="Times New Roman" w:hAnsi="Times New Roman"/>
          <w:lang w:val="tr-TR"/>
        </w:rPr>
      </w:pPr>
      <w:r w:rsidRPr="00565645">
        <w:rPr>
          <w:rFonts w:ascii="Times New Roman" w:hAnsi="Times New Roman"/>
          <w:lang w:val="tr-TR"/>
        </w:rPr>
        <w:br w:type="column"/>
        <w:t>Esnek hidrolik hortumlarının genel düzeni ve işaretlenmesine ilişkin açıklama (çizimler, resimler veya fotoğraflar dahil): .........................</w:t>
      </w:r>
    </w:p>
    <w:p w14:paraId="7FB74329" w14:textId="77777777" w:rsidR="00BE3F1F" w:rsidRPr="00565645" w:rsidRDefault="00BE3F1F" w:rsidP="00501BC1">
      <w:pPr>
        <w:jc w:val="both"/>
        <w:rPr>
          <w:sz w:val="20"/>
          <w:szCs w:val="20"/>
        </w:rPr>
        <w:sectPr w:rsidR="00BE3F1F" w:rsidRPr="00565645">
          <w:type w:val="continuous"/>
          <w:pgSz w:w="11910" w:h="16840"/>
          <w:pgMar w:top="1860" w:right="1140" w:bottom="720" w:left="1200" w:header="708" w:footer="708" w:gutter="0"/>
          <w:cols w:num="2" w:space="708" w:equalWidth="0">
            <w:col w:w="1120" w:space="300"/>
            <w:col w:w="8150"/>
          </w:cols>
        </w:sectPr>
      </w:pPr>
    </w:p>
    <w:p w14:paraId="3498823E" w14:textId="77777777" w:rsidR="00BE3F1F" w:rsidRPr="00565645" w:rsidRDefault="00BE3F1F" w:rsidP="00501BC1">
      <w:pPr>
        <w:jc w:val="both"/>
        <w:rPr>
          <w:rFonts w:eastAsia="Arial"/>
          <w:sz w:val="20"/>
          <w:szCs w:val="20"/>
        </w:rPr>
      </w:pPr>
    </w:p>
    <w:p w14:paraId="59C95239" w14:textId="77777777" w:rsidR="00BE3F1F" w:rsidRPr="00565645" w:rsidRDefault="00BE3F1F" w:rsidP="00501BC1">
      <w:pPr>
        <w:jc w:val="both"/>
        <w:rPr>
          <w:rFonts w:eastAsia="Arial"/>
          <w:sz w:val="20"/>
          <w:szCs w:val="20"/>
        </w:rPr>
        <w:sectPr w:rsidR="00BE3F1F" w:rsidRPr="00565645">
          <w:type w:val="continuous"/>
          <w:pgSz w:w="11910" w:h="16840"/>
          <w:pgMar w:top="1860" w:right="1140" w:bottom="720" w:left="1200" w:header="708" w:footer="708" w:gutter="0"/>
          <w:cols w:space="708"/>
        </w:sectPr>
      </w:pPr>
    </w:p>
    <w:p w14:paraId="1B643C69" w14:textId="77777777" w:rsidR="00BE3F1F" w:rsidRPr="00565645" w:rsidRDefault="00BE3F1F" w:rsidP="00501BC1">
      <w:pPr>
        <w:pStyle w:val="Balk1"/>
        <w:ind w:left="670"/>
        <w:jc w:val="both"/>
        <w:rPr>
          <w:rFonts w:ascii="Times New Roman" w:hAnsi="Times New Roman"/>
          <w:b w:val="0"/>
          <w:bCs w:val="0"/>
          <w:lang w:val="tr-TR"/>
        </w:rPr>
      </w:pPr>
      <w:r w:rsidRPr="00565645">
        <w:rPr>
          <w:rFonts w:ascii="Times New Roman" w:hAnsi="Times New Roman"/>
          <w:lang w:val="tr-TR"/>
        </w:rPr>
        <w:t>52</w:t>
      </w:r>
      <w:r w:rsidR="00501BC1" w:rsidRPr="00565645">
        <w:rPr>
          <w:rFonts w:ascii="Times New Roman" w:hAnsi="Times New Roman"/>
          <w:lang w:val="tr-TR"/>
        </w:rPr>
        <w:t>.5</w:t>
      </w:r>
    </w:p>
    <w:p w14:paraId="6F6E4A9A" w14:textId="77777777" w:rsidR="00BE3F1F" w:rsidRPr="00565645" w:rsidRDefault="00BE3F1F" w:rsidP="00501BC1">
      <w:pPr>
        <w:pStyle w:val="GvdeMetni"/>
        <w:ind w:left="670"/>
        <w:jc w:val="both"/>
        <w:rPr>
          <w:rFonts w:ascii="Times New Roman" w:hAnsi="Times New Roman"/>
          <w:lang w:val="tr-TR"/>
        </w:rPr>
      </w:pPr>
      <w:r w:rsidRPr="00565645">
        <w:rPr>
          <w:rFonts w:ascii="Times New Roman" w:hAnsi="Times New Roman"/>
          <w:lang w:val="tr-TR"/>
        </w:rPr>
        <w:br w:type="column"/>
        <w:t>Devirme kapasitesine sahip R</w:t>
      </w:r>
      <w:r w:rsidR="00501BC1" w:rsidRPr="00565645">
        <w:rPr>
          <w:rFonts w:ascii="Times New Roman" w:hAnsi="Times New Roman"/>
          <w:lang w:val="tr-TR"/>
        </w:rPr>
        <w:t xml:space="preserve"> kategorisi</w:t>
      </w:r>
      <w:r w:rsidRPr="00565645">
        <w:rPr>
          <w:rFonts w:ascii="Times New Roman" w:hAnsi="Times New Roman"/>
          <w:lang w:val="tr-TR"/>
        </w:rPr>
        <w:t xml:space="preserve"> araçlarda </w:t>
      </w:r>
      <w:r w:rsidR="00FA2BD2" w:rsidRPr="00565645">
        <w:rPr>
          <w:rFonts w:ascii="Times New Roman" w:hAnsi="Times New Roman"/>
          <w:lang w:val="tr-TR"/>
        </w:rPr>
        <w:t>servis</w:t>
      </w:r>
      <w:r w:rsidRPr="00565645">
        <w:rPr>
          <w:rFonts w:ascii="Times New Roman" w:hAnsi="Times New Roman"/>
          <w:lang w:val="tr-TR"/>
        </w:rPr>
        <w:t xml:space="preserve"> ve bakım amaçlı destek cihazlara ilişkin açıklama (çizimler, resimler veya fotoğraflar dahil): ...............</w:t>
      </w:r>
    </w:p>
    <w:p w14:paraId="7530FA91" w14:textId="77777777" w:rsidR="00BE3F1F" w:rsidRPr="00565645" w:rsidRDefault="00BE3F1F" w:rsidP="00501BC1">
      <w:pPr>
        <w:jc w:val="both"/>
        <w:rPr>
          <w:sz w:val="20"/>
          <w:szCs w:val="20"/>
        </w:rPr>
        <w:sectPr w:rsidR="00BE3F1F" w:rsidRPr="00565645">
          <w:type w:val="continuous"/>
          <w:pgSz w:w="11910" w:h="16840"/>
          <w:pgMar w:top="1860" w:right="1140" w:bottom="720" w:left="1200" w:header="708" w:footer="708" w:gutter="0"/>
          <w:cols w:num="2" w:space="708" w:equalWidth="0">
            <w:col w:w="1120" w:space="300"/>
            <w:col w:w="8150"/>
          </w:cols>
        </w:sectPr>
      </w:pPr>
    </w:p>
    <w:p w14:paraId="730979FE" w14:textId="77777777" w:rsidR="00BE3F1F" w:rsidRPr="00565645" w:rsidRDefault="00BE3F1F" w:rsidP="00501BC1">
      <w:pPr>
        <w:jc w:val="both"/>
        <w:rPr>
          <w:rFonts w:eastAsia="Arial"/>
          <w:sz w:val="20"/>
          <w:szCs w:val="20"/>
        </w:rPr>
      </w:pPr>
    </w:p>
    <w:p w14:paraId="4D9A0613" w14:textId="77777777" w:rsidR="00BE3F1F" w:rsidRPr="00565645" w:rsidRDefault="00BE3F1F" w:rsidP="00501BC1">
      <w:pPr>
        <w:jc w:val="both"/>
        <w:rPr>
          <w:rFonts w:eastAsia="Arial"/>
          <w:sz w:val="20"/>
          <w:szCs w:val="20"/>
        </w:rPr>
        <w:sectPr w:rsidR="00BE3F1F" w:rsidRPr="00565645">
          <w:type w:val="continuous"/>
          <w:pgSz w:w="11910" w:h="16840"/>
          <w:pgMar w:top="1860" w:right="1140" w:bottom="720" w:left="1200" w:header="708" w:footer="708" w:gutter="0"/>
          <w:cols w:space="708"/>
        </w:sectPr>
      </w:pPr>
    </w:p>
    <w:p w14:paraId="28E7EA09" w14:textId="77777777" w:rsidR="00BE3F1F" w:rsidRPr="00565645" w:rsidRDefault="00BE3F1F" w:rsidP="00501BC1">
      <w:pPr>
        <w:pStyle w:val="Balk1"/>
        <w:ind w:left="2124" w:hanging="1454"/>
        <w:jc w:val="both"/>
        <w:rPr>
          <w:rFonts w:ascii="Times New Roman" w:hAnsi="Times New Roman"/>
          <w:lang w:val="tr-TR"/>
        </w:rPr>
      </w:pPr>
      <w:r w:rsidRPr="00565645">
        <w:rPr>
          <w:rFonts w:ascii="Times New Roman" w:hAnsi="Times New Roman"/>
          <w:lang w:val="tr-TR"/>
        </w:rPr>
        <w:t>52.6.</w:t>
      </w:r>
      <w:r w:rsidRPr="00565645">
        <w:rPr>
          <w:rFonts w:ascii="Times New Roman" w:hAnsi="Times New Roman"/>
          <w:lang w:val="tr-TR"/>
        </w:rPr>
        <w:tab/>
      </w:r>
      <w:r w:rsidRPr="00565645">
        <w:rPr>
          <w:rFonts w:ascii="Times New Roman" w:hAnsi="Times New Roman"/>
          <w:b w:val="0"/>
          <w:lang w:val="tr-TR"/>
        </w:rPr>
        <w:t>Yağlama noktaları ve bunlara erişim yollarına ilişkin açıklama ve tanımlama (çizimler, resimler veya fotoğraflar dahil): .......................................................</w:t>
      </w:r>
    </w:p>
    <w:p w14:paraId="640A1AA8" w14:textId="77777777" w:rsidR="00BE3F1F" w:rsidRPr="00565645" w:rsidRDefault="00BE3F1F" w:rsidP="00501BC1">
      <w:pPr>
        <w:jc w:val="both"/>
        <w:rPr>
          <w:sz w:val="20"/>
          <w:szCs w:val="20"/>
        </w:rPr>
        <w:sectPr w:rsidR="00BE3F1F" w:rsidRPr="00565645" w:rsidSect="007964C6">
          <w:type w:val="continuous"/>
          <w:pgSz w:w="11910" w:h="16840"/>
          <w:pgMar w:top="1860" w:right="1140" w:bottom="720" w:left="1200" w:header="708" w:footer="708" w:gutter="0"/>
          <w:cols w:space="40"/>
        </w:sectPr>
      </w:pPr>
    </w:p>
    <w:p w14:paraId="72AD927E" w14:textId="77777777" w:rsidR="00BE3F1F" w:rsidRPr="00565645" w:rsidRDefault="00BE3F1F" w:rsidP="00501BC1">
      <w:pPr>
        <w:pStyle w:val="GvdeMetni"/>
        <w:ind w:left="2090"/>
        <w:jc w:val="both"/>
        <w:rPr>
          <w:rFonts w:ascii="Times New Roman" w:hAnsi="Times New Roman"/>
          <w:lang w:val="tr-TR"/>
        </w:rPr>
      </w:pPr>
    </w:p>
    <w:p w14:paraId="07D9E875" w14:textId="77777777" w:rsidR="00BE3F1F" w:rsidRPr="00565645" w:rsidRDefault="00BE3F1F" w:rsidP="00501BC1">
      <w:pPr>
        <w:pStyle w:val="Balk1"/>
        <w:ind w:left="670"/>
        <w:jc w:val="both"/>
        <w:rPr>
          <w:rFonts w:ascii="Times New Roman" w:hAnsi="Times New Roman"/>
          <w:b w:val="0"/>
          <w:bCs w:val="0"/>
          <w:lang w:val="tr-TR"/>
        </w:rPr>
      </w:pPr>
      <w:r w:rsidRPr="00565645">
        <w:rPr>
          <w:rFonts w:ascii="Times New Roman" w:hAnsi="Times New Roman"/>
          <w:lang w:val="tr-TR"/>
        </w:rPr>
        <w:t>53.</w:t>
      </w:r>
    </w:p>
    <w:p w14:paraId="4DB78D92" w14:textId="77777777" w:rsidR="00BE3F1F" w:rsidRPr="00565645" w:rsidRDefault="00BE3F1F" w:rsidP="00501BC1">
      <w:pPr>
        <w:jc w:val="both"/>
        <w:rPr>
          <w:rFonts w:eastAsia="Arial"/>
          <w:b/>
          <w:bCs/>
          <w:sz w:val="20"/>
          <w:szCs w:val="20"/>
        </w:rPr>
      </w:pPr>
    </w:p>
    <w:p w14:paraId="15BEF54E" w14:textId="77777777" w:rsidR="00BE3F1F" w:rsidRPr="00565645" w:rsidRDefault="00501BC1" w:rsidP="00501BC1">
      <w:pPr>
        <w:ind w:left="670"/>
        <w:jc w:val="both"/>
        <w:rPr>
          <w:rFonts w:eastAsia="Arial"/>
          <w:sz w:val="20"/>
          <w:szCs w:val="20"/>
        </w:rPr>
      </w:pPr>
      <w:r w:rsidRPr="00565645">
        <w:rPr>
          <w:b/>
          <w:bCs/>
          <w:sz w:val="20"/>
          <w:szCs w:val="20"/>
        </w:rPr>
        <w:t>53.1</w:t>
      </w:r>
    </w:p>
    <w:p w14:paraId="59D56DF4" w14:textId="77777777" w:rsidR="00501BC1" w:rsidRPr="00565645" w:rsidRDefault="00BE3F1F" w:rsidP="00501BC1">
      <w:pPr>
        <w:ind w:left="670"/>
        <w:jc w:val="both"/>
        <w:rPr>
          <w:sz w:val="20"/>
          <w:szCs w:val="20"/>
        </w:rPr>
      </w:pPr>
      <w:r w:rsidRPr="00565645">
        <w:rPr>
          <w:sz w:val="20"/>
          <w:szCs w:val="20"/>
        </w:rPr>
        <w:br w:type="column"/>
      </w:r>
    </w:p>
    <w:p w14:paraId="6BE80174" w14:textId="77777777" w:rsidR="00BE3F1F" w:rsidRPr="00565645" w:rsidRDefault="00BE3F1F" w:rsidP="00501BC1">
      <w:pPr>
        <w:ind w:left="670"/>
        <w:jc w:val="both"/>
        <w:rPr>
          <w:rFonts w:eastAsia="Arial"/>
          <w:sz w:val="20"/>
          <w:szCs w:val="20"/>
        </w:rPr>
      </w:pPr>
      <w:r w:rsidRPr="00565645">
        <w:rPr>
          <w:b/>
          <w:bCs/>
          <w:sz w:val="20"/>
          <w:szCs w:val="20"/>
        </w:rPr>
        <w:t>EMNİYET KEMERİ BAĞLANTILARI</w:t>
      </w:r>
    </w:p>
    <w:p w14:paraId="3E8CBAD9" w14:textId="77777777" w:rsidR="00BE3F1F" w:rsidRPr="00565645" w:rsidRDefault="00BE3F1F" w:rsidP="00501BC1">
      <w:pPr>
        <w:jc w:val="both"/>
        <w:rPr>
          <w:rFonts w:eastAsia="Arial"/>
          <w:b/>
          <w:bCs/>
          <w:sz w:val="20"/>
          <w:szCs w:val="20"/>
        </w:rPr>
      </w:pPr>
    </w:p>
    <w:p w14:paraId="37E8EC7A" w14:textId="77777777" w:rsidR="00BE3F1F" w:rsidRPr="00565645" w:rsidRDefault="00BE3F1F" w:rsidP="00501BC1">
      <w:pPr>
        <w:pStyle w:val="GvdeMetni"/>
        <w:ind w:left="670" w:right="158"/>
        <w:jc w:val="both"/>
        <w:rPr>
          <w:rFonts w:ascii="Times New Roman" w:hAnsi="Times New Roman"/>
          <w:lang w:val="tr-TR"/>
        </w:rPr>
      </w:pPr>
      <w:r w:rsidRPr="00565645">
        <w:rPr>
          <w:rFonts w:ascii="Times New Roman" w:hAnsi="Times New Roman"/>
          <w:lang w:val="tr-TR"/>
        </w:rPr>
        <w:t>ISO 3776-1:2006</w:t>
      </w:r>
      <w:r w:rsidR="00FB6731" w:rsidRPr="00565645">
        <w:rPr>
          <w:rFonts w:ascii="Times New Roman" w:hAnsi="Times New Roman"/>
          <w:lang w:val="tr-TR"/>
        </w:rPr>
        <w:t>’</w:t>
      </w:r>
      <w:r w:rsidRPr="00565645">
        <w:rPr>
          <w:rFonts w:ascii="Times New Roman" w:hAnsi="Times New Roman"/>
          <w:lang w:val="tr-TR"/>
        </w:rPr>
        <w:t xml:space="preserve">da (Tarım amaçlı traktörler ve makineler - Emniyet kemerleri - Bölüm 1: Bağlantı konumu gereklilikleri) yer alan şartların </w:t>
      </w:r>
      <w:r w:rsidR="007964C6" w:rsidRPr="00565645">
        <w:rPr>
          <w:rFonts w:ascii="Times New Roman" w:hAnsi="Times New Roman"/>
          <w:lang w:val="tr-TR"/>
        </w:rPr>
        <w:t xml:space="preserve">bilgi </w:t>
      </w:r>
      <w:r w:rsidR="00501BC1" w:rsidRPr="00565645">
        <w:rPr>
          <w:rFonts w:ascii="Times New Roman" w:hAnsi="Times New Roman"/>
          <w:lang w:val="tr-TR"/>
        </w:rPr>
        <w:t>dokümanında</w:t>
      </w:r>
      <w:r w:rsidRPr="00565645">
        <w:rPr>
          <w:rFonts w:ascii="Times New Roman" w:hAnsi="Times New Roman"/>
          <w:lang w:val="tr-TR"/>
        </w:rPr>
        <w:t xml:space="preserve"> </w:t>
      </w:r>
      <w:r w:rsidR="00A5234C" w:rsidRPr="00565645">
        <w:rPr>
          <w:rFonts w:ascii="Times New Roman" w:hAnsi="Times New Roman"/>
          <w:lang w:val="tr-TR"/>
        </w:rPr>
        <w:t xml:space="preserve">yer verilen ilgili </w:t>
      </w:r>
      <w:r w:rsidRPr="00565645">
        <w:rPr>
          <w:rFonts w:ascii="Times New Roman" w:hAnsi="Times New Roman"/>
          <w:lang w:val="tr-TR"/>
        </w:rPr>
        <w:t xml:space="preserve"> belgelerle birlikte karşılanması: Evet/hayır</w:t>
      </w:r>
      <w:r w:rsidRPr="00565645">
        <w:rPr>
          <w:rFonts w:ascii="Times New Roman" w:hAnsi="Times New Roman"/>
          <w:b/>
          <w:bCs/>
          <w:vertAlign w:val="superscript"/>
          <w:lang w:val="tr-TR"/>
        </w:rPr>
        <w:t>(4)</w:t>
      </w:r>
    </w:p>
    <w:p w14:paraId="7DC4CF65" w14:textId="77777777" w:rsidR="00BE3F1F" w:rsidRPr="00565645" w:rsidRDefault="00BE3F1F" w:rsidP="00501BC1">
      <w:pPr>
        <w:jc w:val="both"/>
        <w:rPr>
          <w:rFonts w:eastAsia="Arial"/>
          <w:sz w:val="20"/>
          <w:szCs w:val="20"/>
        </w:rPr>
        <w:sectPr w:rsidR="00BE3F1F" w:rsidRPr="00565645">
          <w:type w:val="continuous"/>
          <w:pgSz w:w="11910" w:h="16840"/>
          <w:pgMar w:top="1860" w:right="1140" w:bottom="720" w:left="1200" w:header="708" w:footer="708" w:gutter="0"/>
          <w:cols w:num="2" w:space="708" w:equalWidth="0">
            <w:col w:w="1120" w:space="300"/>
            <w:col w:w="8150"/>
          </w:cols>
        </w:sectPr>
      </w:pPr>
    </w:p>
    <w:p w14:paraId="0255560C" w14:textId="77777777" w:rsidR="00BE3F1F" w:rsidRPr="00565645" w:rsidRDefault="00BE3F1F" w:rsidP="00501BC1">
      <w:pPr>
        <w:jc w:val="both"/>
        <w:rPr>
          <w:rFonts w:eastAsia="Arial"/>
          <w:b/>
          <w:bCs/>
          <w:sz w:val="20"/>
          <w:szCs w:val="20"/>
        </w:rPr>
      </w:pPr>
    </w:p>
    <w:p w14:paraId="1ED2C3AF" w14:textId="77777777" w:rsidR="00BE3F1F" w:rsidRPr="00565645" w:rsidRDefault="00BE3F1F" w:rsidP="00501BC1">
      <w:pPr>
        <w:jc w:val="both"/>
        <w:rPr>
          <w:rFonts w:eastAsia="Arial"/>
          <w:sz w:val="20"/>
          <w:szCs w:val="20"/>
        </w:rPr>
        <w:sectPr w:rsidR="00BE3F1F" w:rsidRPr="00565645">
          <w:type w:val="continuous"/>
          <w:pgSz w:w="11910" w:h="16840"/>
          <w:pgMar w:top="1860" w:right="1140" w:bottom="720" w:left="1200" w:header="708" w:footer="708" w:gutter="0"/>
          <w:cols w:space="708"/>
        </w:sectPr>
      </w:pPr>
    </w:p>
    <w:p w14:paraId="16A9C255" w14:textId="77777777" w:rsidR="00BE3F1F" w:rsidRPr="00565645" w:rsidRDefault="00501BC1" w:rsidP="00501BC1">
      <w:pPr>
        <w:pStyle w:val="Balk1"/>
        <w:ind w:left="670"/>
        <w:jc w:val="both"/>
        <w:rPr>
          <w:rFonts w:ascii="Times New Roman" w:hAnsi="Times New Roman"/>
          <w:b w:val="0"/>
          <w:bCs w:val="0"/>
          <w:lang w:val="tr-TR"/>
        </w:rPr>
      </w:pPr>
      <w:r w:rsidRPr="00565645">
        <w:rPr>
          <w:rFonts w:ascii="Times New Roman" w:hAnsi="Times New Roman"/>
          <w:lang w:val="tr-TR"/>
        </w:rPr>
        <w:t>53.2</w:t>
      </w:r>
    </w:p>
    <w:p w14:paraId="0990F260" w14:textId="77777777" w:rsidR="00BE3F1F" w:rsidRPr="00565645" w:rsidRDefault="00BE3F1F" w:rsidP="00501BC1">
      <w:pPr>
        <w:pStyle w:val="GvdeMetni"/>
        <w:ind w:left="670" w:right="159"/>
        <w:jc w:val="both"/>
        <w:rPr>
          <w:rFonts w:ascii="Times New Roman" w:hAnsi="Times New Roman"/>
          <w:lang w:val="tr-TR"/>
        </w:rPr>
      </w:pPr>
      <w:r w:rsidRPr="00565645">
        <w:rPr>
          <w:rFonts w:ascii="Times New Roman" w:hAnsi="Times New Roman"/>
          <w:lang w:val="tr-TR"/>
        </w:rPr>
        <w:br w:type="column"/>
        <w:t xml:space="preserve">Bağlantıların gerçek, etkin konumunu ve </w:t>
      </w:r>
      <w:r w:rsidR="009B7D58" w:rsidRPr="00565645">
        <w:rPr>
          <w:rFonts w:ascii="Times New Roman" w:hAnsi="Times New Roman"/>
          <w:lang w:val="tr-TR"/>
        </w:rPr>
        <w:t>boyut</w:t>
      </w:r>
      <w:r w:rsidRPr="00565645">
        <w:rPr>
          <w:rFonts w:ascii="Times New Roman" w:hAnsi="Times New Roman"/>
          <w:lang w:val="tr-TR"/>
        </w:rPr>
        <w:t>larını gösteren üst yapıya ait fotoğraflar ve/veya çizimler: ...................................</w:t>
      </w:r>
    </w:p>
    <w:p w14:paraId="18AF08E5" w14:textId="77777777" w:rsidR="00BE3F1F" w:rsidRPr="00565645" w:rsidRDefault="00BE3F1F" w:rsidP="00501BC1">
      <w:pPr>
        <w:jc w:val="both"/>
        <w:rPr>
          <w:sz w:val="20"/>
          <w:szCs w:val="20"/>
        </w:rPr>
        <w:sectPr w:rsidR="00BE3F1F" w:rsidRPr="00565645">
          <w:type w:val="continuous"/>
          <w:pgSz w:w="11910" w:h="16840"/>
          <w:pgMar w:top="1860" w:right="1140" w:bottom="720" w:left="1200" w:header="708" w:footer="708" w:gutter="0"/>
          <w:cols w:num="2" w:space="708" w:equalWidth="0">
            <w:col w:w="1120" w:space="300"/>
            <w:col w:w="8150"/>
          </w:cols>
        </w:sectPr>
      </w:pPr>
    </w:p>
    <w:p w14:paraId="0DF4FFA1" w14:textId="77777777" w:rsidR="00BE3F1F" w:rsidRPr="00565645" w:rsidRDefault="00BE3F1F" w:rsidP="00501BC1">
      <w:pPr>
        <w:jc w:val="both"/>
        <w:rPr>
          <w:rFonts w:eastAsia="Arial"/>
          <w:sz w:val="20"/>
          <w:szCs w:val="20"/>
        </w:rPr>
      </w:pPr>
    </w:p>
    <w:p w14:paraId="0AFF6D14" w14:textId="77777777" w:rsidR="00BE3F1F" w:rsidRPr="00565645" w:rsidRDefault="00BE3F1F" w:rsidP="00501BC1">
      <w:pPr>
        <w:jc w:val="both"/>
        <w:rPr>
          <w:rFonts w:eastAsia="Arial"/>
          <w:sz w:val="20"/>
          <w:szCs w:val="20"/>
        </w:rPr>
        <w:sectPr w:rsidR="00BE3F1F" w:rsidRPr="00565645">
          <w:type w:val="continuous"/>
          <w:pgSz w:w="11910" w:h="16840"/>
          <w:pgMar w:top="1860" w:right="1140" w:bottom="720" w:left="1200" w:header="708" w:footer="708" w:gutter="0"/>
          <w:cols w:space="708"/>
        </w:sectPr>
      </w:pPr>
    </w:p>
    <w:p w14:paraId="0408447A" w14:textId="77777777" w:rsidR="00BE3F1F" w:rsidRPr="00565645" w:rsidRDefault="00501BC1" w:rsidP="00501BC1">
      <w:pPr>
        <w:pStyle w:val="Balk1"/>
        <w:ind w:left="670"/>
        <w:jc w:val="both"/>
        <w:rPr>
          <w:rFonts w:ascii="Times New Roman" w:hAnsi="Times New Roman"/>
          <w:b w:val="0"/>
          <w:bCs w:val="0"/>
          <w:lang w:val="tr-TR"/>
        </w:rPr>
      </w:pPr>
      <w:r w:rsidRPr="00565645">
        <w:rPr>
          <w:rFonts w:ascii="Times New Roman" w:hAnsi="Times New Roman"/>
          <w:lang w:val="tr-TR"/>
        </w:rPr>
        <w:t>53.3</w:t>
      </w:r>
    </w:p>
    <w:p w14:paraId="4C37B63D" w14:textId="77777777" w:rsidR="00BE3F1F" w:rsidRPr="00565645" w:rsidRDefault="00BE3F1F" w:rsidP="00501BC1">
      <w:pPr>
        <w:pStyle w:val="GvdeMetni"/>
        <w:ind w:left="670"/>
        <w:jc w:val="both"/>
        <w:rPr>
          <w:rFonts w:ascii="Times New Roman" w:hAnsi="Times New Roman"/>
          <w:lang w:val="tr-TR"/>
        </w:rPr>
      </w:pPr>
      <w:r w:rsidRPr="00565645">
        <w:rPr>
          <w:rFonts w:ascii="Times New Roman" w:hAnsi="Times New Roman"/>
          <w:lang w:val="tr-TR"/>
        </w:rPr>
        <w:br w:type="column"/>
        <w:t>Bağlantıların yerleştirildiği araç yapısı parçaları ve bağlantılara ilişkin çizimler (kullanılan malzemelerin niteliğini açıklayan bir beyanla birlikte): .........</w:t>
      </w:r>
    </w:p>
    <w:p w14:paraId="10572BAA" w14:textId="77777777" w:rsidR="00BE3F1F" w:rsidRPr="00565645" w:rsidRDefault="00BE3F1F" w:rsidP="00501BC1">
      <w:pPr>
        <w:jc w:val="both"/>
        <w:rPr>
          <w:sz w:val="20"/>
          <w:szCs w:val="20"/>
        </w:rPr>
        <w:sectPr w:rsidR="00BE3F1F" w:rsidRPr="00565645">
          <w:type w:val="continuous"/>
          <w:pgSz w:w="11910" w:h="16840"/>
          <w:pgMar w:top="1860" w:right="1140" w:bottom="720" w:left="1200" w:header="708" w:footer="708" w:gutter="0"/>
          <w:cols w:num="2" w:space="708" w:equalWidth="0">
            <w:col w:w="1120" w:space="300"/>
            <w:col w:w="8150"/>
          </w:cols>
        </w:sectPr>
      </w:pPr>
    </w:p>
    <w:p w14:paraId="7B32C2A4" w14:textId="77777777" w:rsidR="00BE3F1F" w:rsidRPr="00565645" w:rsidRDefault="00BE3F1F" w:rsidP="00501BC1">
      <w:pPr>
        <w:jc w:val="both"/>
        <w:rPr>
          <w:rFonts w:eastAsia="Arial"/>
          <w:sz w:val="20"/>
          <w:szCs w:val="20"/>
        </w:rPr>
      </w:pPr>
    </w:p>
    <w:p w14:paraId="6561FC05" w14:textId="77777777" w:rsidR="00BE3F1F" w:rsidRPr="00565645" w:rsidRDefault="00BE3F1F" w:rsidP="00501BC1">
      <w:pPr>
        <w:pStyle w:val="Balk1"/>
        <w:ind w:left="2124" w:hanging="1454"/>
        <w:jc w:val="both"/>
        <w:rPr>
          <w:rFonts w:ascii="Times New Roman" w:hAnsi="Times New Roman"/>
          <w:lang w:val="tr-TR"/>
        </w:rPr>
        <w:sectPr w:rsidR="00BE3F1F" w:rsidRPr="00565645" w:rsidSect="007964C6">
          <w:type w:val="continuous"/>
          <w:pgSz w:w="11910" w:h="16840"/>
          <w:pgMar w:top="1860" w:right="1140" w:bottom="720" w:left="1200" w:header="708" w:footer="708" w:gutter="0"/>
          <w:cols w:space="40"/>
        </w:sectPr>
      </w:pPr>
      <w:r w:rsidRPr="00565645">
        <w:rPr>
          <w:rFonts w:ascii="Times New Roman" w:hAnsi="Times New Roman"/>
          <w:lang w:val="tr-TR"/>
        </w:rPr>
        <w:t>53.4.</w:t>
      </w:r>
      <w:r w:rsidRPr="00565645">
        <w:rPr>
          <w:rFonts w:ascii="Times New Roman" w:hAnsi="Times New Roman"/>
          <w:lang w:val="tr-TR"/>
        </w:rPr>
        <w:tab/>
      </w:r>
      <w:r w:rsidRPr="00565645">
        <w:rPr>
          <w:rFonts w:ascii="Times New Roman" w:hAnsi="Times New Roman"/>
          <w:b w:val="0"/>
          <w:bCs w:val="0"/>
          <w:lang w:val="tr-TR"/>
        </w:rPr>
        <w:t xml:space="preserve">Araç </w:t>
      </w:r>
      <w:r w:rsidR="00501BC1" w:rsidRPr="00565645">
        <w:rPr>
          <w:rFonts w:ascii="Times New Roman" w:hAnsi="Times New Roman"/>
          <w:b w:val="0"/>
          <w:bCs w:val="0"/>
          <w:lang w:val="tr-TR"/>
        </w:rPr>
        <w:t>üzerindeki bağlantılara takılmasına izin verilen kemer tiplerinin</w:t>
      </w:r>
      <w:r w:rsidR="00501BC1" w:rsidRPr="00565645">
        <w:rPr>
          <w:rFonts w:ascii="Times New Roman" w:hAnsi="Times New Roman"/>
          <w:b w:val="0"/>
          <w:bCs w:val="0"/>
          <w:vertAlign w:val="superscript"/>
          <w:lang w:val="tr-TR"/>
        </w:rPr>
        <w:t xml:space="preserve">(14) </w:t>
      </w:r>
      <w:r w:rsidR="00501BC1" w:rsidRPr="00565645">
        <w:rPr>
          <w:rFonts w:ascii="Times New Roman" w:hAnsi="Times New Roman"/>
          <w:b w:val="0"/>
          <w:bCs w:val="0"/>
          <w:lang w:val="tr-TR"/>
        </w:rPr>
        <w:t>tanımlanması</w:t>
      </w:r>
    </w:p>
    <w:tbl>
      <w:tblPr>
        <w:tblStyle w:val="TableNormal"/>
        <w:tblW w:w="0" w:type="auto"/>
        <w:tblInd w:w="2079" w:type="dxa"/>
        <w:tblLayout w:type="fixed"/>
        <w:tblLook w:val="01E0" w:firstRow="1" w:lastRow="1" w:firstColumn="1" w:lastColumn="1" w:noHBand="0" w:noVBand="0"/>
      </w:tblPr>
      <w:tblGrid>
        <w:gridCol w:w="1412"/>
        <w:gridCol w:w="426"/>
        <w:gridCol w:w="1460"/>
        <w:gridCol w:w="445"/>
        <w:gridCol w:w="831"/>
        <w:gridCol w:w="1384"/>
        <w:gridCol w:w="1384"/>
      </w:tblGrid>
      <w:tr w:rsidR="00565645" w:rsidRPr="00565645" w14:paraId="769A5461" w14:textId="77777777" w:rsidTr="004271D8">
        <w:trPr>
          <w:trHeight w:hRule="exact" w:val="364"/>
        </w:trPr>
        <w:tc>
          <w:tcPr>
            <w:tcW w:w="4574" w:type="dxa"/>
            <w:gridSpan w:val="5"/>
            <w:vMerge w:val="restart"/>
            <w:tcBorders>
              <w:top w:val="single" w:sz="8" w:space="0" w:color="000000"/>
              <w:left w:val="single" w:sz="8" w:space="0" w:color="000000"/>
              <w:right w:val="single" w:sz="8" w:space="0" w:color="000000"/>
            </w:tcBorders>
          </w:tcPr>
          <w:p w14:paraId="7B0E4220" w14:textId="77777777" w:rsidR="00BE3F1F" w:rsidRPr="00565645" w:rsidRDefault="00BE3F1F" w:rsidP="00501BC1">
            <w:pPr>
              <w:rPr>
                <w:sz w:val="20"/>
                <w:szCs w:val="20"/>
              </w:rPr>
            </w:pPr>
          </w:p>
        </w:tc>
        <w:tc>
          <w:tcPr>
            <w:tcW w:w="2768" w:type="dxa"/>
            <w:gridSpan w:val="2"/>
            <w:tcBorders>
              <w:top w:val="single" w:sz="8" w:space="0" w:color="000000"/>
              <w:left w:val="single" w:sz="8" w:space="0" w:color="000000"/>
              <w:bottom w:val="single" w:sz="8" w:space="0" w:color="000000"/>
              <w:right w:val="single" w:sz="8" w:space="0" w:color="000000"/>
            </w:tcBorders>
          </w:tcPr>
          <w:p w14:paraId="6D0BBE8F" w14:textId="77777777" w:rsidR="00BE3F1F" w:rsidRPr="00565645" w:rsidRDefault="00BE3F1F" w:rsidP="00501BC1">
            <w:pPr>
              <w:pStyle w:val="TableParagraph"/>
              <w:ind w:left="234"/>
              <w:rPr>
                <w:rFonts w:ascii="Times New Roman" w:eastAsia="Arial" w:hAnsi="Times New Roman"/>
                <w:sz w:val="20"/>
                <w:szCs w:val="20"/>
                <w:lang w:val="tr-TR"/>
              </w:rPr>
            </w:pPr>
            <w:r w:rsidRPr="00565645">
              <w:rPr>
                <w:rFonts w:ascii="Times New Roman" w:hAnsi="Times New Roman"/>
                <w:b/>
                <w:bCs/>
                <w:sz w:val="20"/>
                <w:szCs w:val="20"/>
                <w:lang w:val="tr-TR"/>
              </w:rPr>
              <w:t>Bağlantı konumu</w:t>
            </w:r>
          </w:p>
        </w:tc>
      </w:tr>
      <w:tr w:rsidR="00565645" w:rsidRPr="00565645" w14:paraId="50B6D92D" w14:textId="77777777" w:rsidTr="004271D8">
        <w:trPr>
          <w:trHeight w:hRule="exact" w:val="507"/>
        </w:trPr>
        <w:tc>
          <w:tcPr>
            <w:tcW w:w="4574" w:type="dxa"/>
            <w:gridSpan w:val="5"/>
            <w:vMerge/>
            <w:tcBorders>
              <w:left w:val="single" w:sz="8" w:space="0" w:color="000000"/>
              <w:bottom w:val="single" w:sz="8" w:space="0" w:color="000000"/>
              <w:right w:val="single" w:sz="8" w:space="0" w:color="000000"/>
            </w:tcBorders>
          </w:tcPr>
          <w:p w14:paraId="19A404C0" w14:textId="77777777" w:rsidR="00BE3F1F" w:rsidRPr="00565645" w:rsidRDefault="00BE3F1F" w:rsidP="00501BC1">
            <w:pPr>
              <w:rPr>
                <w:sz w:val="20"/>
                <w:szCs w:val="20"/>
              </w:rPr>
            </w:pPr>
          </w:p>
        </w:tc>
        <w:tc>
          <w:tcPr>
            <w:tcW w:w="1384" w:type="dxa"/>
            <w:tcBorders>
              <w:top w:val="single" w:sz="8" w:space="0" w:color="000000"/>
              <w:left w:val="single" w:sz="8" w:space="0" w:color="000000"/>
              <w:bottom w:val="single" w:sz="8" w:space="0" w:color="000000"/>
              <w:right w:val="single" w:sz="8" w:space="0" w:color="000000"/>
            </w:tcBorders>
            <w:vAlign w:val="center"/>
          </w:tcPr>
          <w:p w14:paraId="445708CD" w14:textId="77777777" w:rsidR="00BE3F1F" w:rsidRPr="00565645" w:rsidRDefault="00BE3F1F" w:rsidP="004271D8">
            <w:pPr>
              <w:pStyle w:val="TableParagraph"/>
              <w:ind w:left="188" w:hanging="45"/>
              <w:jc w:val="center"/>
              <w:rPr>
                <w:rFonts w:ascii="Times New Roman" w:eastAsia="Arial" w:hAnsi="Times New Roman"/>
                <w:sz w:val="20"/>
                <w:szCs w:val="20"/>
                <w:lang w:val="tr-TR"/>
              </w:rPr>
            </w:pPr>
            <w:r w:rsidRPr="00565645">
              <w:rPr>
                <w:rFonts w:ascii="Times New Roman" w:hAnsi="Times New Roman"/>
                <w:sz w:val="20"/>
                <w:szCs w:val="20"/>
                <w:lang w:val="tr-TR"/>
              </w:rPr>
              <w:t>Araç yapısı</w:t>
            </w:r>
          </w:p>
        </w:tc>
        <w:tc>
          <w:tcPr>
            <w:tcW w:w="1384" w:type="dxa"/>
            <w:tcBorders>
              <w:top w:val="single" w:sz="8" w:space="0" w:color="000000"/>
              <w:left w:val="single" w:sz="8" w:space="0" w:color="000000"/>
              <w:bottom w:val="single" w:sz="8" w:space="0" w:color="000000"/>
              <w:right w:val="single" w:sz="8" w:space="0" w:color="000000"/>
            </w:tcBorders>
            <w:vAlign w:val="center"/>
          </w:tcPr>
          <w:p w14:paraId="59F96C26" w14:textId="77777777" w:rsidR="00BE3F1F" w:rsidRPr="00565645" w:rsidRDefault="00BE3F1F" w:rsidP="004271D8">
            <w:pPr>
              <w:pStyle w:val="TableParagraph"/>
              <w:ind w:left="188" w:hanging="45"/>
              <w:jc w:val="center"/>
              <w:rPr>
                <w:rFonts w:ascii="Times New Roman" w:hAnsi="Times New Roman"/>
                <w:sz w:val="20"/>
                <w:szCs w:val="20"/>
                <w:lang w:val="tr-TR"/>
              </w:rPr>
            </w:pPr>
            <w:r w:rsidRPr="00565645">
              <w:rPr>
                <w:rFonts w:ascii="Times New Roman" w:hAnsi="Times New Roman"/>
                <w:sz w:val="20"/>
                <w:szCs w:val="20"/>
                <w:lang w:val="tr-TR"/>
              </w:rPr>
              <w:t>Koltuk yapısı</w:t>
            </w:r>
          </w:p>
        </w:tc>
      </w:tr>
      <w:tr w:rsidR="00565645" w:rsidRPr="00565645" w14:paraId="121FADB8" w14:textId="77777777" w:rsidTr="004271D8">
        <w:trPr>
          <w:trHeight w:hRule="exact" w:val="964"/>
        </w:trPr>
        <w:tc>
          <w:tcPr>
            <w:tcW w:w="1412" w:type="dxa"/>
            <w:tcBorders>
              <w:top w:val="single" w:sz="8" w:space="0" w:color="000000"/>
              <w:left w:val="single" w:sz="8" w:space="0" w:color="000000"/>
              <w:bottom w:val="single" w:sz="8" w:space="0" w:color="000000"/>
              <w:right w:val="single" w:sz="8" w:space="0" w:color="000000"/>
            </w:tcBorders>
          </w:tcPr>
          <w:p w14:paraId="11B6785B" w14:textId="77777777" w:rsidR="00BE3F1F" w:rsidRPr="00565645" w:rsidRDefault="00BE3F1F" w:rsidP="00501BC1">
            <w:pPr>
              <w:pStyle w:val="TableParagraph"/>
              <w:ind w:left="199"/>
              <w:rPr>
                <w:rFonts w:ascii="Times New Roman" w:eastAsia="Arial" w:hAnsi="Times New Roman"/>
                <w:sz w:val="20"/>
                <w:szCs w:val="20"/>
                <w:lang w:val="tr-TR"/>
              </w:rPr>
            </w:pPr>
            <w:r w:rsidRPr="00565645">
              <w:rPr>
                <w:rFonts w:ascii="Times New Roman" w:hAnsi="Times New Roman"/>
                <w:sz w:val="20"/>
                <w:szCs w:val="20"/>
                <w:lang w:val="tr-TR"/>
              </w:rPr>
              <w:t>Sürücü koltuğu</w:t>
            </w:r>
          </w:p>
        </w:tc>
        <w:tc>
          <w:tcPr>
            <w:tcW w:w="426" w:type="dxa"/>
            <w:tcBorders>
              <w:top w:val="single" w:sz="8" w:space="0" w:color="000000"/>
              <w:left w:val="single" w:sz="8" w:space="0" w:color="000000"/>
              <w:bottom w:val="single" w:sz="8" w:space="0" w:color="000000"/>
              <w:right w:val="single" w:sz="8" w:space="0" w:color="000000"/>
            </w:tcBorders>
          </w:tcPr>
          <w:p w14:paraId="2033E8D8" w14:textId="77777777" w:rsidR="00BE3F1F" w:rsidRPr="00565645" w:rsidRDefault="00BE3F1F" w:rsidP="00501BC1">
            <w:pPr>
              <w:pStyle w:val="TableParagraph"/>
              <w:ind w:left="85"/>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5C16B005" wp14:editId="6D6B9D82">
                  <wp:extent cx="68400" cy="576000"/>
                  <wp:effectExtent l="0" t="0" r="8255"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6" cstate="print"/>
                          <a:stretch>
                            <a:fillRect/>
                          </a:stretch>
                        </pic:blipFill>
                        <pic:spPr>
                          <a:xfrm>
                            <a:off x="0" y="0"/>
                            <a:ext cx="68400" cy="576000"/>
                          </a:xfrm>
                          <a:prstGeom prst="rect">
                            <a:avLst/>
                          </a:prstGeom>
                        </pic:spPr>
                      </pic:pic>
                    </a:graphicData>
                  </a:graphic>
                </wp:inline>
              </w:drawing>
            </w:r>
          </w:p>
        </w:tc>
        <w:tc>
          <w:tcPr>
            <w:tcW w:w="1460" w:type="dxa"/>
            <w:tcBorders>
              <w:top w:val="single" w:sz="8" w:space="0" w:color="000000"/>
              <w:left w:val="single" w:sz="8" w:space="0" w:color="000000"/>
              <w:bottom w:val="single" w:sz="8" w:space="0" w:color="000000"/>
              <w:right w:val="single" w:sz="8" w:space="0" w:color="000000"/>
            </w:tcBorders>
          </w:tcPr>
          <w:p w14:paraId="02785946" w14:textId="77777777" w:rsidR="00BE3F1F" w:rsidRPr="00565645" w:rsidRDefault="00BE3F1F" w:rsidP="00501BC1">
            <w:pPr>
              <w:pStyle w:val="TableParagraph"/>
              <w:ind w:left="16" w:right="232"/>
              <w:rPr>
                <w:rFonts w:ascii="Times New Roman" w:eastAsia="Arial" w:hAnsi="Times New Roman"/>
                <w:sz w:val="20"/>
                <w:szCs w:val="20"/>
                <w:lang w:val="tr-TR"/>
              </w:rPr>
            </w:pPr>
            <w:r w:rsidRPr="00565645">
              <w:rPr>
                <w:rFonts w:ascii="Times New Roman" w:hAnsi="Times New Roman"/>
                <w:sz w:val="20"/>
                <w:szCs w:val="20"/>
                <w:lang w:val="tr-TR"/>
              </w:rPr>
              <w:t>Alt bağlantılar</w:t>
            </w:r>
          </w:p>
          <w:p w14:paraId="5E058BC0" w14:textId="77777777" w:rsidR="00BE3F1F" w:rsidRPr="00565645" w:rsidRDefault="00BE3F1F" w:rsidP="00501BC1">
            <w:pPr>
              <w:pStyle w:val="TableParagraph"/>
              <w:rPr>
                <w:rFonts w:ascii="Times New Roman" w:eastAsia="Arial" w:hAnsi="Times New Roman"/>
                <w:b/>
                <w:bCs/>
                <w:sz w:val="20"/>
                <w:szCs w:val="20"/>
                <w:lang w:val="tr-TR"/>
              </w:rPr>
            </w:pPr>
          </w:p>
          <w:p w14:paraId="15CF1CDF" w14:textId="77777777" w:rsidR="00BE3F1F" w:rsidRPr="00565645" w:rsidRDefault="00BE3F1F" w:rsidP="00501BC1">
            <w:pPr>
              <w:pStyle w:val="TableParagraph"/>
              <w:ind w:left="16" w:right="232"/>
              <w:rPr>
                <w:rFonts w:ascii="Times New Roman" w:eastAsia="Arial" w:hAnsi="Times New Roman"/>
                <w:sz w:val="20"/>
                <w:szCs w:val="20"/>
                <w:lang w:val="tr-TR"/>
              </w:rPr>
            </w:pPr>
            <w:r w:rsidRPr="00565645">
              <w:rPr>
                <w:rFonts w:ascii="Times New Roman" w:hAnsi="Times New Roman"/>
                <w:sz w:val="20"/>
                <w:szCs w:val="20"/>
                <w:lang w:val="tr-TR"/>
              </w:rPr>
              <w:t>Üst bağlantılar</w:t>
            </w:r>
          </w:p>
        </w:tc>
        <w:tc>
          <w:tcPr>
            <w:tcW w:w="445" w:type="dxa"/>
            <w:tcBorders>
              <w:top w:val="single" w:sz="8" w:space="0" w:color="000000"/>
              <w:left w:val="single" w:sz="8" w:space="0" w:color="000000"/>
              <w:bottom w:val="single" w:sz="8" w:space="0" w:color="000000"/>
              <w:right w:val="single" w:sz="8" w:space="0" w:color="000000"/>
            </w:tcBorders>
          </w:tcPr>
          <w:p w14:paraId="45935281" w14:textId="77777777" w:rsidR="00BE3F1F" w:rsidRPr="00565645" w:rsidRDefault="00BE3F1F" w:rsidP="00501BC1">
            <w:pPr>
              <w:pStyle w:val="TableParagraph"/>
              <w:ind w:left="59"/>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5486816E" wp14:editId="472046E1">
                  <wp:extent cx="167418" cy="36273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 cstate="print"/>
                          <a:stretch>
                            <a:fillRect/>
                          </a:stretch>
                        </pic:blipFill>
                        <pic:spPr>
                          <a:xfrm>
                            <a:off x="0" y="0"/>
                            <a:ext cx="169331" cy="366881"/>
                          </a:xfrm>
                          <a:prstGeom prst="rect">
                            <a:avLst/>
                          </a:prstGeom>
                        </pic:spPr>
                      </pic:pic>
                    </a:graphicData>
                  </a:graphic>
                </wp:inline>
              </w:drawing>
            </w:r>
          </w:p>
          <w:p w14:paraId="3FD1013F" w14:textId="77777777" w:rsidR="00BE3F1F" w:rsidRPr="00565645" w:rsidRDefault="00BE3F1F" w:rsidP="00501BC1">
            <w:pPr>
              <w:pStyle w:val="TableParagraph"/>
              <w:rPr>
                <w:rFonts w:ascii="Times New Roman" w:eastAsia="Arial" w:hAnsi="Times New Roman"/>
                <w:b/>
                <w:bCs/>
                <w:sz w:val="20"/>
                <w:szCs w:val="20"/>
                <w:lang w:val="tr-TR"/>
              </w:rPr>
            </w:pPr>
          </w:p>
        </w:tc>
        <w:tc>
          <w:tcPr>
            <w:tcW w:w="831" w:type="dxa"/>
            <w:tcBorders>
              <w:top w:val="single" w:sz="8" w:space="0" w:color="000000"/>
              <w:left w:val="single" w:sz="8" w:space="0" w:color="000000"/>
              <w:bottom w:val="single" w:sz="8" w:space="0" w:color="000000"/>
              <w:right w:val="single" w:sz="8" w:space="0" w:color="000000"/>
            </w:tcBorders>
          </w:tcPr>
          <w:p w14:paraId="50299452" w14:textId="77777777" w:rsidR="00BE3F1F" w:rsidRPr="00565645" w:rsidRDefault="00BE3F1F" w:rsidP="004271D8">
            <w:pPr>
              <w:pStyle w:val="TableParagraph"/>
              <w:ind w:left="17" w:right="274"/>
              <w:rPr>
                <w:rFonts w:ascii="Times New Roman" w:eastAsia="Arial" w:hAnsi="Times New Roman"/>
                <w:sz w:val="20"/>
                <w:szCs w:val="20"/>
                <w:lang w:val="tr-TR"/>
              </w:rPr>
            </w:pPr>
            <w:r w:rsidRPr="00565645">
              <w:rPr>
                <w:rFonts w:ascii="Times New Roman" w:hAnsi="Times New Roman"/>
                <w:sz w:val="20"/>
                <w:szCs w:val="20"/>
                <w:lang w:val="tr-TR"/>
              </w:rPr>
              <w:t>dıştan içten</w:t>
            </w:r>
          </w:p>
        </w:tc>
        <w:tc>
          <w:tcPr>
            <w:tcW w:w="1384" w:type="dxa"/>
            <w:tcBorders>
              <w:top w:val="single" w:sz="8" w:space="0" w:color="000000"/>
              <w:left w:val="single" w:sz="8" w:space="0" w:color="000000"/>
              <w:bottom w:val="single" w:sz="8" w:space="0" w:color="000000"/>
              <w:right w:val="single" w:sz="8" w:space="0" w:color="000000"/>
            </w:tcBorders>
          </w:tcPr>
          <w:p w14:paraId="662BDDBC" w14:textId="77777777" w:rsidR="00BE3F1F" w:rsidRPr="00565645" w:rsidRDefault="00BE3F1F" w:rsidP="00501BC1">
            <w:pPr>
              <w:rPr>
                <w:sz w:val="20"/>
                <w:szCs w:val="20"/>
              </w:rPr>
            </w:pPr>
          </w:p>
        </w:tc>
        <w:tc>
          <w:tcPr>
            <w:tcW w:w="1384" w:type="dxa"/>
            <w:tcBorders>
              <w:top w:val="single" w:sz="8" w:space="0" w:color="000000"/>
              <w:left w:val="single" w:sz="8" w:space="0" w:color="000000"/>
              <w:bottom w:val="single" w:sz="8" w:space="0" w:color="000000"/>
              <w:right w:val="single" w:sz="8" w:space="0" w:color="000000"/>
            </w:tcBorders>
          </w:tcPr>
          <w:p w14:paraId="3BE66E3B" w14:textId="77777777" w:rsidR="00BE3F1F" w:rsidRPr="00565645" w:rsidRDefault="00BE3F1F" w:rsidP="00501BC1">
            <w:pPr>
              <w:rPr>
                <w:sz w:val="20"/>
                <w:szCs w:val="20"/>
              </w:rPr>
            </w:pPr>
          </w:p>
        </w:tc>
      </w:tr>
      <w:tr w:rsidR="00565645" w:rsidRPr="00565645" w14:paraId="621EA3C0" w14:textId="77777777" w:rsidTr="004271D8">
        <w:trPr>
          <w:trHeight w:hRule="exact" w:val="964"/>
        </w:trPr>
        <w:tc>
          <w:tcPr>
            <w:tcW w:w="1412" w:type="dxa"/>
            <w:tcBorders>
              <w:top w:val="single" w:sz="8" w:space="0" w:color="000000"/>
              <w:left w:val="single" w:sz="8" w:space="0" w:color="000000"/>
              <w:bottom w:val="single" w:sz="8" w:space="0" w:color="000000"/>
              <w:right w:val="single" w:sz="8" w:space="0" w:color="000000"/>
            </w:tcBorders>
          </w:tcPr>
          <w:p w14:paraId="64582EFA" w14:textId="77777777" w:rsidR="00BE3F1F" w:rsidRPr="00565645" w:rsidRDefault="00BE3F1F" w:rsidP="00501BC1">
            <w:pPr>
              <w:pStyle w:val="TableParagraph"/>
              <w:ind w:left="647" w:right="71" w:hanging="576"/>
              <w:rPr>
                <w:rFonts w:ascii="Times New Roman" w:eastAsia="Arial" w:hAnsi="Times New Roman"/>
                <w:sz w:val="20"/>
                <w:szCs w:val="20"/>
                <w:lang w:val="tr-TR"/>
              </w:rPr>
            </w:pPr>
            <w:r w:rsidRPr="00565645">
              <w:rPr>
                <w:rFonts w:ascii="Times New Roman" w:hAnsi="Times New Roman"/>
                <w:sz w:val="20"/>
                <w:szCs w:val="20"/>
                <w:lang w:val="tr-TR"/>
              </w:rPr>
              <w:t>Yolcu koltuğu 1</w:t>
            </w:r>
          </w:p>
        </w:tc>
        <w:tc>
          <w:tcPr>
            <w:tcW w:w="426" w:type="dxa"/>
            <w:tcBorders>
              <w:top w:val="single" w:sz="8" w:space="0" w:color="000000"/>
              <w:left w:val="single" w:sz="8" w:space="0" w:color="000000"/>
              <w:bottom w:val="single" w:sz="8" w:space="0" w:color="000000"/>
              <w:right w:val="single" w:sz="8" w:space="0" w:color="000000"/>
            </w:tcBorders>
          </w:tcPr>
          <w:p w14:paraId="260F236F" w14:textId="77777777" w:rsidR="00BE3F1F" w:rsidRPr="00565645" w:rsidRDefault="00F44AB3" w:rsidP="00501BC1">
            <w:pPr>
              <w:rPr>
                <w:sz w:val="20"/>
                <w:szCs w:val="20"/>
              </w:rPr>
            </w:pPr>
            <w:r w:rsidRPr="00565645">
              <w:rPr>
                <w:noProof/>
                <w:sz w:val="20"/>
                <w:szCs w:val="20"/>
              </w:rPr>
              <w:drawing>
                <wp:anchor distT="0" distB="0" distL="114300" distR="114300" simplePos="0" relativeHeight="251638272" behindDoc="1" locked="0" layoutInCell="1" allowOverlap="1" wp14:anchorId="3C4C117C" wp14:editId="4D47A387">
                  <wp:simplePos x="0" y="0"/>
                  <wp:positionH relativeFrom="column">
                    <wp:posOffset>59690</wp:posOffset>
                  </wp:positionH>
                  <wp:positionV relativeFrom="paragraph">
                    <wp:posOffset>16814</wp:posOffset>
                  </wp:positionV>
                  <wp:extent cx="68580" cy="587375"/>
                  <wp:effectExtent l="0" t="0" r="7620" b="3175"/>
                  <wp:wrapNone/>
                  <wp:docPr id="18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
                          <pic:cNvPicPr preferRelativeResize="0">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580"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c>
          <w:tcPr>
            <w:tcW w:w="1460" w:type="dxa"/>
            <w:tcBorders>
              <w:top w:val="single" w:sz="8" w:space="0" w:color="000000"/>
              <w:left w:val="single" w:sz="8" w:space="0" w:color="000000"/>
              <w:bottom w:val="single" w:sz="8" w:space="0" w:color="000000"/>
              <w:right w:val="single" w:sz="8" w:space="0" w:color="000000"/>
            </w:tcBorders>
          </w:tcPr>
          <w:p w14:paraId="2DCF2168" w14:textId="77777777" w:rsidR="00BE3F1F" w:rsidRPr="00565645" w:rsidRDefault="00BE3F1F" w:rsidP="00501BC1">
            <w:pPr>
              <w:pStyle w:val="TableParagraph"/>
              <w:ind w:left="16" w:right="232" w:hanging="1"/>
              <w:rPr>
                <w:rFonts w:ascii="Times New Roman" w:eastAsia="Arial" w:hAnsi="Times New Roman"/>
                <w:sz w:val="20"/>
                <w:szCs w:val="20"/>
                <w:lang w:val="tr-TR"/>
              </w:rPr>
            </w:pPr>
            <w:r w:rsidRPr="00565645">
              <w:rPr>
                <w:rFonts w:ascii="Times New Roman" w:hAnsi="Times New Roman"/>
                <w:sz w:val="20"/>
                <w:szCs w:val="20"/>
                <w:lang w:val="tr-TR"/>
              </w:rPr>
              <w:t>Alt bağlantılar</w:t>
            </w:r>
          </w:p>
          <w:p w14:paraId="7E416294" w14:textId="77777777" w:rsidR="00BE3F1F" w:rsidRPr="00565645" w:rsidRDefault="00BE3F1F" w:rsidP="00501BC1">
            <w:pPr>
              <w:pStyle w:val="TableParagraph"/>
              <w:rPr>
                <w:rFonts w:ascii="Times New Roman" w:eastAsia="Arial" w:hAnsi="Times New Roman"/>
                <w:b/>
                <w:bCs/>
                <w:sz w:val="20"/>
                <w:szCs w:val="20"/>
                <w:lang w:val="tr-TR"/>
              </w:rPr>
            </w:pPr>
          </w:p>
          <w:p w14:paraId="2D6FB2C4" w14:textId="77777777" w:rsidR="00BE3F1F" w:rsidRPr="00565645" w:rsidRDefault="00BE3F1F" w:rsidP="00501BC1">
            <w:pPr>
              <w:pStyle w:val="TableParagraph"/>
              <w:ind w:left="16" w:right="232"/>
              <w:rPr>
                <w:rFonts w:ascii="Times New Roman" w:eastAsia="Arial" w:hAnsi="Times New Roman"/>
                <w:sz w:val="20"/>
                <w:szCs w:val="20"/>
                <w:lang w:val="tr-TR"/>
              </w:rPr>
            </w:pPr>
            <w:r w:rsidRPr="00565645">
              <w:rPr>
                <w:rFonts w:ascii="Times New Roman" w:hAnsi="Times New Roman"/>
                <w:sz w:val="20"/>
                <w:szCs w:val="20"/>
                <w:lang w:val="tr-TR"/>
              </w:rPr>
              <w:t>Üst bağlantılar</w:t>
            </w:r>
          </w:p>
        </w:tc>
        <w:tc>
          <w:tcPr>
            <w:tcW w:w="445" w:type="dxa"/>
            <w:tcBorders>
              <w:top w:val="single" w:sz="8" w:space="0" w:color="000000"/>
              <w:left w:val="single" w:sz="8" w:space="0" w:color="000000"/>
              <w:bottom w:val="single" w:sz="8" w:space="0" w:color="000000"/>
              <w:right w:val="single" w:sz="8" w:space="0" w:color="000000"/>
            </w:tcBorders>
          </w:tcPr>
          <w:p w14:paraId="3129CB5E" w14:textId="77777777" w:rsidR="00BE3F1F" w:rsidRPr="00565645" w:rsidRDefault="00BE3F1F" w:rsidP="00501BC1">
            <w:pPr>
              <w:pStyle w:val="TableParagraph"/>
              <w:ind w:left="59"/>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505957F2" wp14:editId="0E8FB9F5">
                  <wp:extent cx="151130" cy="326954"/>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8" cstate="print"/>
                          <a:stretch>
                            <a:fillRect/>
                          </a:stretch>
                        </pic:blipFill>
                        <pic:spPr>
                          <a:xfrm>
                            <a:off x="0" y="0"/>
                            <a:ext cx="153510" cy="332104"/>
                          </a:xfrm>
                          <a:prstGeom prst="rect">
                            <a:avLst/>
                          </a:prstGeom>
                        </pic:spPr>
                      </pic:pic>
                    </a:graphicData>
                  </a:graphic>
                </wp:inline>
              </w:drawing>
            </w:r>
          </w:p>
          <w:p w14:paraId="2B6B9789" w14:textId="77777777" w:rsidR="00BE3F1F" w:rsidRPr="00565645" w:rsidRDefault="00BE3F1F" w:rsidP="00501BC1">
            <w:pPr>
              <w:pStyle w:val="TableParagraph"/>
              <w:rPr>
                <w:rFonts w:ascii="Times New Roman" w:eastAsia="Arial" w:hAnsi="Times New Roman"/>
                <w:b/>
                <w:bCs/>
                <w:sz w:val="20"/>
                <w:szCs w:val="20"/>
                <w:lang w:val="tr-TR"/>
              </w:rPr>
            </w:pPr>
          </w:p>
        </w:tc>
        <w:tc>
          <w:tcPr>
            <w:tcW w:w="831" w:type="dxa"/>
            <w:tcBorders>
              <w:top w:val="single" w:sz="8" w:space="0" w:color="000000"/>
              <w:left w:val="single" w:sz="8" w:space="0" w:color="000000"/>
              <w:bottom w:val="single" w:sz="8" w:space="0" w:color="000000"/>
              <w:right w:val="single" w:sz="8" w:space="0" w:color="000000"/>
            </w:tcBorders>
          </w:tcPr>
          <w:p w14:paraId="59A13A0F" w14:textId="77777777" w:rsidR="00BE3F1F" w:rsidRPr="00565645" w:rsidRDefault="00BE3F1F" w:rsidP="004271D8">
            <w:pPr>
              <w:pStyle w:val="TableParagraph"/>
              <w:ind w:left="17" w:right="274"/>
              <w:rPr>
                <w:rFonts w:ascii="Times New Roman" w:eastAsia="Arial" w:hAnsi="Times New Roman"/>
                <w:sz w:val="20"/>
                <w:szCs w:val="20"/>
                <w:lang w:val="tr-TR"/>
              </w:rPr>
            </w:pPr>
            <w:r w:rsidRPr="00565645">
              <w:rPr>
                <w:rFonts w:ascii="Times New Roman" w:hAnsi="Times New Roman"/>
                <w:sz w:val="20"/>
                <w:szCs w:val="20"/>
                <w:lang w:val="tr-TR"/>
              </w:rPr>
              <w:t>dıştan içten</w:t>
            </w:r>
          </w:p>
        </w:tc>
        <w:tc>
          <w:tcPr>
            <w:tcW w:w="1384" w:type="dxa"/>
            <w:tcBorders>
              <w:top w:val="single" w:sz="8" w:space="0" w:color="000000"/>
              <w:left w:val="single" w:sz="8" w:space="0" w:color="000000"/>
              <w:bottom w:val="single" w:sz="8" w:space="0" w:color="000000"/>
              <w:right w:val="single" w:sz="8" w:space="0" w:color="000000"/>
            </w:tcBorders>
          </w:tcPr>
          <w:p w14:paraId="193D42BE" w14:textId="77777777" w:rsidR="00BE3F1F" w:rsidRPr="00565645" w:rsidRDefault="00BE3F1F" w:rsidP="00501BC1">
            <w:pPr>
              <w:rPr>
                <w:sz w:val="20"/>
                <w:szCs w:val="20"/>
              </w:rPr>
            </w:pPr>
          </w:p>
        </w:tc>
        <w:tc>
          <w:tcPr>
            <w:tcW w:w="1384" w:type="dxa"/>
            <w:tcBorders>
              <w:top w:val="single" w:sz="8" w:space="0" w:color="000000"/>
              <w:left w:val="single" w:sz="8" w:space="0" w:color="000000"/>
              <w:bottom w:val="single" w:sz="8" w:space="0" w:color="000000"/>
              <w:right w:val="single" w:sz="8" w:space="0" w:color="000000"/>
            </w:tcBorders>
          </w:tcPr>
          <w:p w14:paraId="5E363F13" w14:textId="77777777" w:rsidR="00BE3F1F" w:rsidRPr="00565645" w:rsidRDefault="00BE3F1F" w:rsidP="00501BC1">
            <w:pPr>
              <w:rPr>
                <w:sz w:val="20"/>
                <w:szCs w:val="20"/>
              </w:rPr>
            </w:pPr>
          </w:p>
        </w:tc>
      </w:tr>
      <w:tr w:rsidR="00565645" w:rsidRPr="00565645" w14:paraId="3863C7DC" w14:textId="77777777" w:rsidTr="004271D8">
        <w:trPr>
          <w:trHeight w:hRule="exact" w:val="1020"/>
        </w:trPr>
        <w:tc>
          <w:tcPr>
            <w:tcW w:w="1412" w:type="dxa"/>
            <w:tcBorders>
              <w:top w:val="single" w:sz="8" w:space="0" w:color="000000"/>
              <w:left w:val="single" w:sz="8" w:space="0" w:color="000000"/>
              <w:bottom w:val="single" w:sz="8" w:space="0" w:color="000000"/>
              <w:right w:val="single" w:sz="8" w:space="0" w:color="000000"/>
            </w:tcBorders>
          </w:tcPr>
          <w:p w14:paraId="4C7CF383" w14:textId="77777777" w:rsidR="00BE3F1F" w:rsidRPr="00565645" w:rsidRDefault="00BE3F1F" w:rsidP="00501BC1">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Yolcu koltuğu</w:t>
            </w:r>
          </w:p>
          <w:p w14:paraId="7096BE9B" w14:textId="77777777" w:rsidR="00BE3F1F" w:rsidRPr="00565645" w:rsidRDefault="00BE3F1F" w:rsidP="00501BC1">
            <w:pPr>
              <w:pStyle w:val="TableParagraph"/>
              <w:ind w:lef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426" w:type="dxa"/>
            <w:tcBorders>
              <w:top w:val="single" w:sz="8" w:space="0" w:color="000000"/>
              <w:left w:val="single" w:sz="8" w:space="0" w:color="000000"/>
              <w:bottom w:val="single" w:sz="8" w:space="0" w:color="000000"/>
              <w:right w:val="single" w:sz="8" w:space="0" w:color="000000"/>
            </w:tcBorders>
          </w:tcPr>
          <w:p w14:paraId="621B2E3A" w14:textId="77777777" w:rsidR="00BE3F1F" w:rsidRPr="00565645" w:rsidRDefault="00F44AB3" w:rsidP="00501BC1">
            <w:pPr>
              <w:rPr>
                <w:sz w:val="20"/>
                <w:szCs w:val="20"/>
              </w:rPr>
            </w:pPr>
            <w:r w:rsidRPr="00565645">
              <w:rPr>
                <w:noProof/>
                <w:sz w:val="20"/>
                <w:szCs w:val="20"/>
              </w:rPr>
              <w:drawing>
                <wp:anchor distT="0" distB="0" distL="114300" distR="114300" simplePos="0" relativeHeight="251639296" behindDoc="1" locked="0" layoutInCell="1" allowOverlap="1" wp14:anchorId="3ADD93B7" wp14:editId="6178B7A8">
                  <wp:simplePos x="0" y="0"/>
                  <wp:positionH relativeFrom="column">
                    <wp:posOffset>59690</wp:posOffset>
                  </wp:positionH>
                  <wp:positionV relativeFrom="paragraph">
                    <wp:posOffset>47294</wp:posOffset>
                  </wp:positionV>
                  <wp:extent cx="68400" cy="576000"/>
                  <wp:effectExtent l="0" t="0" r="8255" b="0"/>
                  <wp:wrapNone/>
                  <wp:docPr id="18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9"/>
                          <pic:cNvPicPr preferRelativeResize="0">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400" cy="5760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tc>
        <w:tc>
          <w:tcPr>
            <w:tcW w:w="1460" w:type="dxa"/>
            <w:tcBorders>
              <w:top w:val="single" w:sz="8" w:space="0" w:color="000000"/>
              <w:left w:val="single" w:sz="8" w:space="0" w:color="000000"/>
              <w:bottom w:val="single" w:sz="8" w:space="0" w:color="000000"/>
              <w:right w:val="single" w:sz="8" w:space="0" w:color="000000"/>
            </w:tcBorders>
          </w:tcPr>
          <w:p w14:paraId="47C952E4" w14:textId="77777777" w:rsidR="00BE3F1F" w:rsidRPr="00565645" w:rsidRDefault="00BE3F1F" w:rsidP="00501BC1">
            <w:pPr>
              <w:pStyle w:val="TableParagraph"/>
              <w:ind w:left="16" w:right="232" w:hanging="1"/>
              <w:rPr>
                <w:rFonts w:ascii="Times New Roman" w:eastAsia="Arial" w:hAnsi="Times New Roman"/>
                <w:sz w:val="20"/>
                <w:szCs w:val="20"/>
                <w:lang w:val="tr-TR"/>
              </w:rPr>
            </w:pPr>
            <w:r w:rsidRPr="00565645">
              <w:rPr>
                <w:rFonts w:ascii="Times New Roman" w:hAnsi="Times New Roman"/>
                <w:sz w:val="20"/>
                <w:szCs w:val="20"/>
                <w:lang w:val="tr-TR"/>
              </w:rPr>
              <w:t>Alt bağlantılar</w:t>
            </w:r>
          </w:p>
          <w:p w14:paraId="117DDD48" w14:textId="77777777" w:rsidR="00BE3F1F" w:rsidRPr="00565645" w:rsidRDefault="00BE3F1F" w:rsidP="00501BC1">
            <w:pPr>
              <w:pStyle w:val="TableParagraph"/>
              <w:rPr>
                <w:rFonts w:ascii="Times New Roman" w:eastAsia="Arial" w:hAnsi="Times New Roman"/>
                <w:b/>
                <w:bCs/>
                <w:sz w:val="20"/>
                <w:szCs w:val="20"/>
                <w:lang w:val="tr-TR"/>
              </w:rPr>
            </w:pPr>
          </w:p>
          <w:p w14:paraId="249ECE94" w14:textId="77777777" w:rsidR="00BE3F1F" w:rsidRPr="00565645" w:rsidRDefault="00BE3F1F" w:rsidP="00501BC1">
            <w:pPr>
              <w:pStyle w:val="TableParagraph"/>
              <w:ind w:left="16" w:right="232"/>
              <w:rPr>
                <w:rFonts w:ascii="Times New Roman" w:eastAsia="Arial" w:hAnsi="Times New Roman"/>
                <w:sz w:val="20"/>
                <w:szCs w:val="20"/>
                <w:lang w:val="tr-TR"/>
              </w:rPr>
            </w:pPr>
            <w:r w:rsidRPr="00565645">
              <w:rPr>
                <w:rFonts w:ascii="Times New Roman" w:hAnsi="Times New Roman"/>
                <w:sz w:val="20"/>
                <w:szCs w:val="20"/>
                <w:lang w:val="tr-TR"/>
              </w:rPr>
              <w:t>Üst bağlantılar</w:t>
            </w:r>
          </w:p>
        </w:tc>
        <w:tc>
          <w:tcPr>
            <w:tcW w:w="445" w:type="dxa"/>
            <w:tcBorders>
              <w:top w:val="single" w:sz="8" w:space="0" w:color="000000"/>
              <w:left w:val="single" w:sz="8" w:space="0" w:color="000000"/>
              <w:bottom w:val="single" w:sz="8" w:space="0" w:color="000000"/>
              <w:right w:val="single" w:sz="8" w:space="0" w:color="000000"/>
            </w:tcBorders>
          </w:tcPr>
          <w:p w14:paraId="7B67B8D0" w14:textId="77777777" w:rsidR="00BE3F1F" w:rsidRPr="00565645" w:rsidRDefault="00BE3F1F" w:rsidP="00501BC1">
            <w:pPr>
              <w:pStyle w:val="TableParagraph"/>
              <w:ind w:left="55"/>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6F2AA29D" wp14:editId="51AD412B">
                  <wp:extent cx="151141" cy="335566"/>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9" cstate="print"/>
                          <a:stretch>
                            <a:fillRect/>
                          </a:stretch>
                        </pic:blipFill>
                        <pic:spPr>
                          <a:xfrm>
                            <a:off x="0" y="0"/>
                            <a:ext cx="154608" cy="343264"/>
                          </a:xfrm>
                          <a:prstGeom prst="rect">
                            <a:avLst/>
                          </a:prstGeom>
                        </pic:spPr>
                      </pic:pic>
                    </a:graphicData>
                  </a:graphic>
                </wp:inline>
              </w:drawing>
            </w:r>
          </w:p>
          <w:p w14:paraId="5529F47A" w14:textId="77777777" w:rsidR="00BE3F1F" w:rsidRPr="00565645" w:rsidRDefault="00BE3F1F" w:rsidP="00501BC1">
            <w:pPr>
              <w:pStyle w:val="TableParagraph"/>
              <w:rPr>
                <w:rFonts w:ascii="Times New Roman" w:eastAsia="Arial" w:hAnsi="Times New Roman"/>
                <w:b/>
                <w:bCs/>
                <w:sz w:val="20"/>
                <w:szCs w:val="20"/>
                <w:lang w:val="tr-TR"/>
              </w:rPr>
            </w:pPr>
          </w:p>
          <w:p w14:paraId="4594E255" w14:textId="77777777" w:rsidR="00BE3F1F" w:rsidRPr="00565645" w:rsidRDefault="00BE3F1F" w:rsidP="00501BC1">
            <w:pPr>
              <w:pStyle w:val="TableParagraph"/>
              <w:rPr>
                <w:rFonts w:ascii="Times New Roman" w:eastAsia="Arial" w:hAnsi="Times New Roman"/>
                <w:b/>
                <w:bCs/>
                <w:sz w:val="20"/>
                <w:szCs w:val="20"/>
                <w:lang w:val="tr-TR"/>
              </w:rPr>
            </w:pPr>
          </w:p>
        </w:tc>
        <w:tc>
          <w:tcPr>
            <w:tcW w:w="831" w:type="dxa"/>
            <w:tcBorders>
              <w:top w:val="single" w:sz="8" w:space="0" w:color="000000"/>
              <w:left w:val="single" w:sz="8" w:space="0" w:color="000000"/>
              <w:bottom w:val="single" w:sz="8" w:space="0" w:color="000000"/>
              <w:right w:val="single" w:sz="8" w:space="0" w:color="000000"/>
            </w:tcBorders>
          </w:tcPr>
          <w:p w14:paraId="7BBBB3F0" w14:textId="77777777" w:rsidR="00BE3F1F" w:rsidRPr="00565645" w:rsidRDefault="00BE3F1F" w:rsidP="004271D8">
            <w:pPr>
              <w:pStyle w:val="TableParagraph"/>
              <w:ind w:left="17" w:right="274"/>
              <w:rPr>
                <w:rFonts w:ascii="Times New Roman" w:eastAsia="Arial" w:hAnsi="Times New Roman"/>
                <w:sz w:val="20"/>
                <w:szCs w:val="20"/>
                <w:lang w:val="tr-TR"/>
              </w:rPr>
            </w:pPr>
            <w:r w:rsidRPr="00565645">
              <w:rPr>
                <w:rFonts w:ascii="Times New Roman" w:hAnsi="Times New Roman"/>
                <w:sz w:val="20"/>
                <w:szCs w:val="20"/>
                <w:lang w:val="tr-TR"/>
              </w:rPr>
              <w:t>dıştan içten</w:t>
            </w:r>
          </w:p>
        </w:tc>
        <w:tc>
          <w:tcPr>
            <w:tcW w:w="1384" w:type="dxa"/>
            <w:tcBorders>
              <w:top w:val="single" w:sz="8" w:space="0" w:color="000000"/>
              <w:left w:val="single" w:sz="8" w:space="0" w:color="000000"/>
              <w:bottom w:val="single" w:sz="8" w:space="0" w:color="000000"/>
              <w:right w:val="single" w:sz="8" w:space="0" w:color="000000"/>
            </w:tcBorders>
          </w:tcPr>
          <w:p w14:paraId="6AF2EEF4" w14:textId="77777777" w:rsidR="00BE3F1F" w:rsidRPr="00565645" w:rsidRDefault="00BE3F1F" w:rsidP="00501BC1">
            <w:pPr>
              <w:rPr>
                <w:sz w:val="20"/>
                <w:szCs w:val="20"/>
              </w:rPr>
            </w:pPr>
          </w:p>
        </w:tc>
        <w:tc>
          <w:tcPr>
            <w:tcW w:w="1384" w:type="dxa"/>
            <w:tcBorders>
              <w:top w:val="single" w:sz="8" w:space="0" w:color="000000"/>
              <w:left w:val="single" w:sz="8" w:space="0" w:color="000000"/>
              <w:bottom w:val="single" w:sz="8" w:space="0" w:color="000000"/>
              <w:right w:val="single" w:sz="8" w:space="0" w:color="000000"/>
            </w:tcBorders>
          </w:tcPr>
          <w:p w14:paraId="04C5EEB8" w14:textId="77777777" w:rsidR="00BE3F1F" w:rsidRPr="00565645" w:rsidRDefault="00BE3F1F" w:rsidP="00501BC1">
            <w:pPr>
              <w:rPr>
                <w:sz w:val="20"/>
                <w:szCs w:val="20"/>
              </w:rPr>
            </w:pPr>
          </w:p>
        </w:tc>
      </w:tr>
    </w:tbl>
    <w:p w14:paraId="66F7138B" w14:textId="77777777" w:rsidR="00BE3F1F" w:rsidRPr="00565645" w:rsidRDefault="00BE3F1F" w:rsidP="00BE3F1F">
      <w:pPr>
        <w:spacing w:before="1"/>
        <w:rPr>
          <w:rFonts w:eastAsia="Arial"/>
          <w:b/>
          <w:bCs/>
          <w:sz w:val="20"/>
          <w:szCs w:val="20"/>
        </w:rPr>
      </w:pPr>
    </w:p>
    <w:p w14:paraId="2FB5A66C" w14:textId="77777777" w:rsidR="00BE3F1F" w:rsidRPr="00565645" w:rsidRDefault="00BE3F1F" w:rsidP="00501BC1">
      <w:pPr>
        <w:ind w:left="669"/>
        <w:rPr>
          <w:sz w:val="20"/>
          <w:szCs w:val="20"/>
        </w:rPr>
      </w:pPr>
      <w:r w:rsidRPr="00565645">
        <w:rPr>
          <w:b/>
          <w:iCs/>
          <w:sz w:val="20"/>
          <w:szCs w:val="20"/>
        </w:rPr>
        <w:t>53.4.1.</w:t>
      </w:r>
      <w:r w:rsidRPr="00565645">
        <w:rPr>
          <w:b/>
          <w:sz w:val="20"/>
          <w:szCs w:val="20"/>
        </w:rPr>
        <w:t xml:space="preserve"> </w:t>
      </w:r>
      <w:r w:rsidRPr="00565645">
        <w:rPr>
          <w:b/>
          <w:sz w:val="20"/>
          <w:szCs w:val="20"/>
        </w:rPr>
        <w:tab/>
      </w:r>
      <w:r w:rsidRPr="00565645">
        <w:rPr>
          <w:sz w:val="20"/>
          <w:szCs w:val="20"/>
        </w:rPr>
        <w:tab/>
      </w:r>
      <w:r w:rsidR="00420A96" w:rsidRPr="00565645">
        <w:rPr>
          <w:sz w:val="20"/>
          <w:szCs w:val="20"/>
        </w:rPr>
        <w:t>Değerlendirme</w:t>
      </w:r>
      <w:r w:rsidRPr="00565645">
        <w:rPr>
          <w:sz w:val="20"/>
          <w:szCs w:val="20"/>
        </w:rPr>
        <w:t>: ...................................................................</w:t>
      </w:r>
    </w:p>
    <w:p w14:paraId="66BE386D" w14:textId="77777777" w:rsidR="00501BC1" w:rsidRPr="00565645" w:rsidRDefault="00501BC1" w:rsidP="00501BC1">
      <w:pPr>
        <w:ind w:left="669"/>
        <w:jc w:val="both"/>
        <w:rPr>
          <w:rFonts w:eastAsia="Arial"/>
          <w:sz w:val="20"/>
          <w:szCs w:val="20"/>
        </w:rPr>
      </w:pPr>
    </w:p>
    <w:p w14:paraId="2A879A78" w14:textId="77777777" w:rsidR="00BE3F1F" w:rsidRPr="00565645" w:rsidRDefault="00BE3F1F" w:rsidP="00501BC1">
      <w:pPr>
        <w:pStyle w:val="GvdeMetni"/>
        <w:numPr>
          <w:ilvl w:val="1"/>
          <w:numId w:val="97"/>
        </w:numPr>
        <w:tabs>
          <w:tab w:val="left" w:pos="2150"/>
        </w:tabs>
        <w:jc w:val="both"/>
        <w:rPr>
          <w:rFonts w:ascii="Times New Roman" w:hAnsi="Times New Roman"/>
          <w:lang w:val="tr-TR"/>
        </w:rPr>
      </w:pPr>
      <w:r w:rsidRPr="00565645">
        <w:rPr>
          <w:rFonts w:ascii="Times New Roman" w:hAnsi="Times New Roman"/>
          <w:lang w:val="tr-TR"/>
        </w:rPr>
        <w:t>Özel cihazlar (örneğin</w:t>
      </w:r>
      <w:r w:rsidR="00D9106D" w:rsidRPr="00565645">
        <w:rPr>
          <w:rFonts w:ascii="Times New Roman" w:hAnsi="Times New Roman"/>
          <w:lang w:val="tr-TR"/>
        </w:rPr>
        <w:t>;</w:t>
      </w:r>
      <w:r w:rsidRPr="00565645">
        <w:rPr>
          <w:rFonts w:ascii="Times New Roman" w:hAnsi="Times New Roman"/>
          <w:lang w:val="tr-TR"/>
        </w:rPr>
        <w:t xml:space="preserve"> </w:t>
      </w:r>
      <w:r w:rsidR="00D9106D" w:rsidRPr="00565645">
        <w:rPr>
          <w:rFonts w:ascii="Times New Roman" w:hAnsi="Times New Roman"/>
          <w:lang w:val="tr-TR"/>
        </w:rPr>
        <w:t>k</w:t>
      </w:r>
      <w:r w:rsidRPr="00565645">
        <w:rPr>
          <w:rFonts w:ascii="Times New Roman" w:hAnsi="Times New Roman"/>
          <w:lang w:val="tr-TR"/>
        </w:rPr>
        <w:t>oltuk yükseklik ayarı, ön yükleme cihazı, vb.):</w:t>
      </w:r>
    </w:p>
    <w:p w14:paraId="2F3DC483" w14:textId="77777777" w:rsidR="00BE3F1F" w:rsidRPr="00565645" w:rsidRDefault="00BE3F1F" w:rsidP="00501BC1">
      <w:pPr>
        <w:jc w:val="both"/>
        <w:rPr>
          <w:rFonts w:eastAsia="Arial"/>
          <w:sz w:val="20"/>
          <w:szCs w:val="20"/>
        </w:rPr>
      </w:pPr>
    </w:p>
    <w:p w14:paraId="6FA8A40A" w14:textId="77777777" w:rsidR="00BE3F1F" w:rsidRPr="00565645" w:rsidRDefault="00BE3F1F" w:rsidP="00501BC1">
      <w:pPr>
        <w:pStyle w:val="GvdeMetni"/>
        <w:numPr>
          <w:ilvl w:val="1"/>
          <w:numId w:val="97"/>
        </w:numPr>
        <w:tabs>
          <w:tab w:val="left" w:pos="2150"/>
        </w:tabs>
        <w:ind w:right="222"/>
        <w:jc w:val="both"/>
        <w:rPr>
          <w:rFonts w:ascii="Times New Roman" w:hAnsi="Times New Roman"/>
          <w:lang w:val="tr-TR"/>
        </w:rPr>
      </w:pPr>
      <w:r w:rsidRPr="00565645">
        <w:rPr>
          <w:rFonts w:ascii="Times New Roman" w:hAnsi="Times New Roman"/>
          <w:lang w:val="tr-TR"/>
        </w:rPr>
        <w:t>Bir bağlantının koltuğun sırt kısmına yerleştirildiği veya bir enerji dağıtım cihazından faydalandığı özel bir emniyet kemeri t</w:t>
      </w:r>
      <w:r w:rsidR="00501BC1" w:rsidRPr="00565645">
        <w:rPr>
          <w:rFonts w:ascii="Times New Roman" w:hAnsi="Times New Roman"/>
          <w:lang w:val="tr-TR"/>
        </w:rPr>
        <w:t>ipine ait açıklama: .........</w:t>
      </w:r>
    </w:p>
    <w:p w14:paraId="33A9F44B" w14:textId="77777777" w:rsidR="00BE3F1F" w:rsidRPr="00565645" w:rsidRDefault="00BE3F1F" w:rsidP="00501BC1">
      <w:pPr>
        <w:jc w:val="both"/>
        <w:rPr>
          <w:rFonts w:eastAsia="Arial"/>
          <w:sz w:val="20"/>
          <w:szCs w:val="20"/>
        </w:rPr>
      </w:pPr>
    </w:p>
    <w:p w14:paraId="1A0DA103" w14:textId="77777777" w:rsidR="00BE3F1F" w:rsidRPr="00565645" w:rsidRDefault="00501BC1" w:rsidP="00501BC1">
      <w:pPr>
        <w:pStyle w:val="Balk1"/>
        <w:numPr>
          <w:ilvl w:val="1"/>
          <w:numId w:val="97"/>
        </w:numPr>
        <w:tabs>
          <w:tab w:val="left" w:pos="2150"/>
        </w:tabs>
        <w:jc w:val="both"/>
        <w:rPr>
          <w:rFonts w:ascii="Times New Roman" w:hAnsi="Times New Roman"/>
          <w:b w:val="0"/>
          <w:bCs w:val="0"/>
          <w:lang w:val="tr-TR"/>
        </w:rPr>
      </w:pPr>
      <w:r w:rsidRPr="00565645">
        <w:rPr>
          <w:rFonts w:ascii="Times New Roman" w:hAnsi="Times New Roman"/>
          <w:lang w:val="tr-TR"/>
        </w:rPr>
        <w:t>Madde</w:t>
      </w:r>
      <w:r w:rsidR="00BE3F1F" w:rsidRPr="00565645">
        <w:rPr>
          <w:rFonts w:ascii="Times New Roman" w:hAnsi="Times New Roman"/>
          <w:lang w:val="tr-TR"/>
        </w:rPr>
        <w:t xml:space="preserve"> 53.2 </w:t>
      </w:r>
      <w:r w:rsidR="00D9106D" w:rsidRPr="00565645">
        <w:rPr>
          <w:rFonts w:ascii="Times New Roman" w:hAnsi="Times New Roman"/>
          <w:lang w:val="tr-TR"/>
        </w:rPr>
        <w:t>ila</w:t>
      </w:r>
      <w:r w:rsidR="00BE3F1F" w:rsidRPr="00565645">
        <w:rPr>
          <w:rFonts w:ascii="Times New Roman" w:hAnsi="Times New Roman"/>
          <w:lang w:val="tr-TR"/>
        </w:rPr>
        <w:t xml:space="preserve"> 53.6</w:t>
      </w:r>
      <w:r w:rsidR="00FB6731" w:rsidRPr="00565645">
        <w:rPr>
          <w:rFonts w:ascii="Times New Roman" w:hAnsi="Times New Roman"/>
          <w:lang w:val="tr-TR"/>
        </w:rPr>
        <w:t>’</w:t>
      </w:r>
      <w:r w:rsidR="00BE3F1F" w:rsidRPr="00565645">
        <w:rPr>
          <w:rFonts w:ascii="Times New Roman" w:hAnsi="Times New Roman"/>
          <w:lang w:val="tr-TR"/>
        </w:rPr>
        <w:t>ya alternatif</w:t>
      </w:r>
    </w:p>
    <w:p w14:paraId="17E6B9AC" w14:textId="77777777" w:rsidR="00BE3F1F" w:rsidRPr="00565645" w:rsidRDefault="00BE3F1F" w:rsidP="00501BC1">
      <w:pPr>
        <w:jc w:val="both"/>
        <w:rPr>
          <w:rFonts w:eastAsia="Arial"/>
          <w:b/>
          <w:bCs/>
          <w:sz w:val="20"/>
          <w:szCs w:val="20"/>
        </w:rPr>
      </w:pPr>
    </w:p>
    <w:p w14:paraId="096DBD33" w14:textId="77777777" w:rsidR="00BE3F1F" w:rsidRPr="00565645" w:rsidRDefault="00BE3F1F" w:rsidP="00501BC1">
      <w:pPr>
        <w:pStyle w:val="GvdeMetni"/>
        <w:numPr>
          <w:ilvl w:val="2"/>
          <w:numId w:val="97"/>
        </w:numPr>
        <w:tabs>
          <w:tab w:val="left" w:pos="2150"/>
        </w:tabs>
        <w:ind w:right="220"/>
        <w:jc w:val="both"/>
        <w:rPr>
          <w:rFonts w:ascii="Times New Roman" w:hAnsi="Times New Roman"/>
          <w:lang w:val="tr-TR"/>
        </w:rPr>
      </w:pPr>
      <w:r w:rsidRPr="00565645">
        <w:rPr>
          <w:rFonts w:ascii="Times New Roman" w:hAnsi="Times New Roman"/>
          <w:lang w:val="tr-TR"/>
        </w:rPr>
        <w:t>ISO 3776-2:2013</w:t>
      </w:r>
      <w:r w:rsidR="00FB6731" w:rsidRPr="00565645">
        <w:rPr>
          <w:rFonts w:ascii="Times New Roman" w:hAnsi="Times New Roman"/>
          <w:lang w:val="tr-TR"/>
        </w:rPr>
        <w:t>’</w:t>
      </w:r>
      <w:r w:rsidRPr="00565645">
        <w:rPr>
          <w:rFonts w:ascii="Times New Roman" w:hAnsi="Times New Roman"/>
          <w:lang w:val="tr-TR"/>
        </w:rPr>
        <w:t>d</w:t>
      </w:r>
      <w:r w:rsidR="00D9106D" w:rsidRPr="00565645">
        <w:rPr>
          <w:rFonts w:ascii="Times New Roman" w:hAnsi="Times New Roman"/>
          <w:lang w:val="tr-TR"/>
        </w:rPr>
        <w:t>e</w:t>
      </w:r>
      <w:r w:rsidRPr="00565645">
        <w:rPr>
          <w:rFonts w:ascii="Times New Roman" w:hAnsi="Times New Roman"/>
          <w:lang w:val="tr-TR"/>
        </w:rPr>
        <w:t xml:space="preserve"> (Tarım amaçlı traktörler ve makineler - Emniyet kemerleri - Bölüm 2: Bağlantı dayanımı gereklilikleri) yer alan şartların </w:t>
      </w:r>
      <w:r w:rsidR="007964C6" w:rsidRPr="00565645">
        <w:rPr>
          <w:rFonts w:ascii="Times New Roman" w:hAnsi="Times New Roman"/>
          <w:lang w:val="tr-TR"/>
        </w:rPr>
        <w:t xml:space="preserve">bilgi </w:t>
      </w:r>
      <w:r w:rsidR="00501BC1" w:rsidRPr="00565645">
        <w:rPr>
          <w:rFonts w:ascii="Times New Roman" w:hAnsi="Times New Roman"/>
          <w:lang w:val="tr-TR"/>
        </w:rPr>
        <w:t>dokümanında</w:t>
      </w:r>
      <w:r w:rsidRPr="00565645">
        <w:rPr>
          <w:rFonts w:ascii="Times New Roman" w:hAnsi="Times New Roman"/>
          <w:lang w:val="tr-TR"/>
        </w:rPr>
        <w:t xml:space="preserve"> yer verile</w:t>
      </w:r>
      <w:r w:rsidR="00501BC1" w:rsidRPr="00565645">
        <w:rPr>
          <w:rFonts w:ascii="Times New Roman" w:hAnsi="Times New Roman"/>
          <w:lang w:val="tr-TR"/>
        </w:rPr>
        <w:t>n</w:t>
      </w:r>
      <w:r w:rsidRPr="00565645">
        <w:rPr>
          <w:rFonts w:ascii="Times New Roman" w:hAnsi="Times New Roman"/>
          <w:lang w:val="tr-TR"/>
        </w:rPr>
        <w:t xml:space="preserve"> ilgili belgelerle birlikte karşılanması: Evet/hayır/uygulanabilir değil</w:t>
      </w:r>
      <w:r w:rsidRPr="00565645">
        <w:rPr>
          <w:rFonts w:ascii="Times New Roman" w:hAnsi="Times New Roman"/>
          <w:b/>
          <w:bCs/>
          <w:vertAlign w:val="superscript"/>
          <w:lang w:val="tr-TR"/>
        </w:rPr>
        <w:t>(4)</w:t>
      </w:r>
    </w:p>
    <w:p w14:paraId="52000C77" w14:textId="77777777" w:rsidR="00BE3F1F" w:rsidRPr="00565645" w:rsidRDefault="00BE3F1F" w:rsidP="00501BC1">
      <w:pPr>
        <w:jc w:val="both"/>
        <w:rPr>
          <w:rFonts w:eastAsia="Arial"/>
          <w:b/>
          <w:bCs/>
          <w:sz w:val="20"/>
          <w:szCs w:val="20"/>
        </w:rPr>
      </w:pPr>
    </w:p>
    <w:p w14:paraId="66EB213F" w14:textId="77777777" w:rsidR="00BE3F1F" w:rsidRPr="00565645" w:rsidRDefault="00BE3F1F" w:rsidP="00501BC1">
      <w:pPr>
        <w:pStyle w:val="GvdeMetni"/>
        <w:numPr>
          <w:ilvl w:val="2"/>
          <w:numId w:val="97"/>
        </w:numPr>
        <w:tabs>
          <w:tab w:val="left" w:pos="2150"/>
        </w:tabs>
        <w:ind w:right="219"/>
        <w:jc w:val="both"/>
        <w:rPr>
          <w:rFonts w:ascii="Times New Roman" w:hAnsi="Times New Roman"/>
          <w:lang w:val="tr-TR"/>
        </w:rPr>
      </w:pPr>
      <w:r w:rsidRPr="00565645">
        <w:rPr>
          <w:rFonts w:ascii="Times New Roman" w:hAnsi="Times New Roman"/>
          <w:lang w:val="tr-TR"/>
        </w:rPr>
        <w:t xml:space="preserve">14 sayılı </w:t>
      </w:r>
      <w:r w:rsidR="00F45CB8" w:rsidRPr="00565645">
        <w:rPr>
          <w:rFonts w:ascii="Times New Roman" w:hAnsi="Times New Roman"/>
          <w:lang w:val="tr-TR"/>
        </w:rPr>
        <w:t>BM/AEK Regülasyonu</w:t>
      </w:r>
      <w:r w:rsidRPr="00565645">
        <w:rPr>
          <w:rFonts w:ascii="Times New Roman" w:hAnsi="Times New Roman"/>
          <w:lang w:val="tr-TR"/>
        </w:rPr>
        <w:t xml:space="preserve"> esas alınarak verilen test raporunun </w:t>
      </w:r>
      <w:r w:rsidR="007964C6" w:rsidRPr="00565645">
        <w:rPr>
          <w:rFonts w:ascii="Times New Roman" w:hAnsi="Times New Roman"/>
          <w:lang w:val="tr-TR"/>
        </w:rPr>
        <w:t xml:space="preserve">bilgi </w:t>
      </w:r>
      <w:r w:rsidR="00501BC1"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Evet/hayır/uygulanabilir değil</w:t>
      </w:r>
      <w:r w:rsidRPr="00565645">
        <w:rPr>
          <w:rFonts w:ascii="Times New Roman" w:hAnsi="Times New Roman"/>
          <w:b/>
          <w:bCs/>
          <w:vertAlign w:val="superscript"/>
          <w:lang w:val="tr-TR"/>
        </w:rPr>
        <w:t>(4)</w:t>
      </w:r>
    </w:p>
    <w:p w14:paraId="65675CEE" w14:textId="77777777" w:rsidR="00BE3F1F" w:rsidRPr="00565645" w:rsidRDefault="00BE3F1F" w:rsidP="00501BC1">
      <w:pPr>
        <w:jc w:val="both"/>
        <w:rPr>
          <w:rFonts w:eastAsia="Arial"/>
          <w:b/>
          <w:bCs/>
          <w:sz w:val="20"/>
          <w:szCs w:val="20"/>
        </w:rPr>
      </w:pPr>
    </w:p>
    <w:p w14:paraId="4964F7A5" w14:textId="77777777" w:rsidR="00BE3F1F" w:rsidRPr="00565645" w:rsidRDefault="00BE3F1F" w:rsidP="00501BC1">
      <w:pPr>
        <w:pStyle w:val="GvdeMetni"/>
        <w:numPr>
          <w:ilvl w:val="2"/>
          <w:numId w:val="97"/>
        </w:numPr>
        <w:tabs>
          <w:tab w:val="left" w:pos="2150"/>
        </w:tabs>
        <w:ind w:right="219"/>
        <w:jc w:val="both"/>
        <w:rPr>
          <w:rFonts w:ascii="Times New Roman" w:hAnsi="Times New Roman"/>
          <w:lang w:val="tr-TR"/>
        </w:rPr>
      </w:pPr>
      <w:r w:rsidRPr="00565645">
        <w:rPr>
          <w:rFonts w:ascii="Times New Roman" w:hAnsi="Times New Roman"/>
          <w:lang w:val="tr-TR"/>
        </w:rPr>
        <w:t>Tarım ve orman traktörleri üzerindeki koruyucu yapıların resmi olarak test edilmesine ilişkin OECD Standart K</w:t>
      </w:r>
      <w:r w:rsidR="00501BC1" w:rsidRPr="00565645">
        <w:rPr>
          <w:rFonts w:ascii="Times New Roman" w:hAnsi="Times New Roman"/>
          <w:lang w:val="tr-TR"/>
        </w:rPr>
        <w:t>odu</w:t>
      </w:r>
      <w:r w:rsidRPr="00565645">
        <w:rPr>
          <w:rFonts w:ascii="Times New Roman" w:hAnsi="Times New Roman"/>
          <w:lang w:val="tr-TR"/>
        </w:rPr>
        <w:t xml:space="preserve"> (Dinamik Test), OECD K</w:t>
      </w:r>
      <w:r w:rsidR="00501BC1" w:rsidRPr="00565645">
        <w:rPr>
          <w:rFonts w:ascii="Times New Roman" w:hAnsi="Times New Roman"/>
          <w:lang w:val="tr-TR"/>
        </w:rPr>
        <w:t>odu</w:t>
      </w:r>
      <w:r w:rsidRPr="00565645">
        <w:rPr>
          <w:rFonts w:ascii="Times New Roman" w:hAnsi="Times New Roman"/>
          <w:lang w:val="tr-TR"/>
        </w:rPr>
        <w:t xml:space="preserve"> 3, emniyet kemeri bağlantılarının test edildiği Temmuz 2014 tarihli 2015 sürümü, esas alınarak hazırlanan </w:t>
      </w:r>
      <w:r w:rsidR="00D9106D" w:rsidRPr="00565645">
        <w:rPr>
          <w:rFonts w:ascii="Times New Roman" w:hAnsi="Times New Roman"/>
          <w:lang w:val="tr-TR"/>
        </w:rPr>
        <w:t>komple</w:t>
      </w:r>
      <w:r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00501BC1" w:rsidRPr="00565645">
        <w:rPr>
          <w:rFonts w:ascii="Times New Roman" w:hAnsi="Times New Roman"/>
          <w:lang w:val="tr-TR"/>
        </w:rPr>
        <w:t>dokümanında</w:t>
      </w:r>
      <w:r w:rsidRPr="00565645">
        <w:rPr>
          <w:rFonts w:ascii="Times New Roman" w:hAnsi="Times New Roman"/>
          <w:lang w:val="tr-TR"/>
        </w:rPr>
        <w:t xml:space="preserve"> yer verilen ilgili belgelerle birlikte sunulması: Evet/hayır/uygulanabilir değil</w:t>
      </w:r>
      <w:r w:rsidRPr="00565645">
        <w:rPr>
          <w:rFonts w:ascii="Times New Roman" w:hAnsi="Times New Roman"/>
          <w:b/>
          <w:bCs/>
          <w:vertAlign w:val="superscript"/>
          <w:lang w:val="tr-TR"/>
        </w:rPr>
        <w:t>(4)</w:t>
      </w:r>
    </w:p>
    <w:p w14:paraId="417D3EF9" w14:textId="77777777" w:rsidR="00BE3F1F" w:rsidRPr="00565645" w:rsidRDefault="00BE3F1F" w:rsidP="00501BC1">
      <w:pPr>
        <w:jc w:val="both"/>
        <w:rPr>
          <w:rFonts w:eastAsia="Arial"/>
          <w:b/>
          <w:bCs/>
          <w:sz w:val="20"/>
          <w:szCs w:val="20"/>
        </w:rPr>
      </w:pPr>
    </w:p>
    <w:p w14:paraId="7CE59B9D" w14:textId="77777777" w:rsidR="00BE3F1F" w:rsidRPr="00565645" w:rsidRDefault="00501BC1" w:rsidP="00501BC1">
      <w:pPr>
        <w:pStyle w:val="GvdeMetni"/>
        <w:numPr>
          <w:ilvl w:val="2"/>
          <w:numId w:val="97"/>
        </w:numPr>
        <w:tabs>
          <w:tab w:val="left" w:pos="2150"/>
        </w:tabs>
        <w:ind w:right="220"/>
        <w:jc w:val="both"/>
        <w:rPr>
          <w:rFonts w:ascii="Times New Roman" w:hAnsi="Times New Roman"/>
          <w:lang w:val="tr-TR"/>
        </w:rPr>
      </w:pPr>
      <w:r w:rsidRPr="00565645">
        <w:rPr>
          <w:rFonts w:ascii="Times New Roman" w:hAnsi="Times New Roman"/>
          <w:lang w:val="tr-TR"/>
        </w:rPr>
        <w:t>Paletli</w:t>
      </w:r>
      <w:r w:rsidR="00BE3F1F" w:rsidRPr="00565645">
        <w:rPr>
          <w:rFonts w:ascii="Times New Roman" w:hAnsi="Times New Roman"/>
          <w:lang w:val="tr-TR"/>
        </w:rPr>
        <w:t xml:space="preserve"> tarım ve orman traktörleri üzerindeki koruyucu yapıların resmi olarak test edilmesine ilişkin OECD Standart </w:t>
      </w:r>
      <w:r w:rsidR="00210302" w:rsidRPr="00565645">
        <w:rPr>
          <w:rFonts w:ascii="Times New Roman" w:hAnsi="Times New Roman"/>
          <w:lang w:val="tr-TR"/>
        </w:rPr>
        <w:t>Kodu</w:t>
      </w:r>
      <w:r w:rsidR="00BE3F1F" w:rsidRPr="00565645">
        <w:rPr>
          <w:rFonts w:ascii="Times New Roman" w:hAnsi="Times New Roman"/>
          <w:lang w:val="tr-TR"/>
        </w:rPr>
        <w:t xml:space="preserve">, OECD </w:t>
      </w:r>
      <w:r w:rsidR="00210302" w:rsidRPr="00565645">
        <w:rPr>
          <w:rFonts w:ascii="Times New Roman" w:hAnsi="Times New Roman"/>
          <w:lang w:val="tr-TR"/>
        </w:rPr>
        <w:t>Kodu</w:t>
      </w:r>
      <w:r w:rsidR="00BE3F1F" w:rsidRPr="00565645">
        <w:rPr>
          <w:rFonts w:ascii="Times New Roman" w:hAnsi="Times New Roman"/>
          <w:lang w:val="tr-TR"/>
        </w:rPr>
        <w:t xml:space="preserve"> 8, emniyet kemeri bağlantılarının test edildiği Temmuz 2014 tarihli 2015 sürümü, esas alınarak hazırlanan </w:t>
      </w:r>
      <w:r w:rsidR="00D9106D" w:rsidRPr="00565645">
        <w:rPr>
          <w:rFonts w:ascii="Times New Roman" w:hAnsi="Times New Roman"/>
          <w:lang w:val="tr-TR"/>
        </w:rPr>
        <w:t>komple</w:t>
      </w:r>
      <w:r w:rsidR="00BE3F1F"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00210302"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Evet/hayır/uygulanabilir değil</w:t>
      </w:r>
      <w:r w:rsidR="00BE3F1F" w:rsidRPr="00565645">
        <w:rPr>
          <w:rFonts w:ascii="Times New Roman" w:hAnsi="Times New Roman"/>
          <w:b/>
          <w:bCs/>
          <w:vertAlign w:val="superscript"/>
          <w:lang w:val="tr-TR"/>
        </w:rPr>
        <w:t>(4)</w:t>
      </w:r>
    </w:p>
    <w:p w14:paraId="0F8FC8FA" w14:textId="77777777" w:rsidR="00BE3F1F" w:rsidRPr="00565645" w:rsidRDefault="00BE3F1F" w:rsidP="00501BC1">
      <w:pPr>
        <w:pStyle w:val="GvdeMetni"/>
        <w:ind w:left="2149" w:right="223"/>
        <w:jc w:val="both"/>
        <w:rPr>
          <w:rFonts w:ascii="Times New Roman" w:hAnsi="Times New Roman"/>
          <w:lang w:val="tr-TR"/>
        </w:rPr>
      </w:pPr>
    </w:p>
    <w:p w14:paraId="1A1DEAE0" w14:textId="77777777" w:rsidR="00BE3F1F" w:rsidRPr="00565645" w:rsidRDefault="00BE3F1F" w:rsidP="00501BC1">
      <w:pPr>
        <w:pStyle w:val="GvdeMetni"/>
        <w:numPr>
          <w:ilvl w:val="2"/>
          <w:numId w:val="97"/>
        </w:numPr>
        <w:tabs>
          <w:tab w:val="left" w:pos="2150"/>
        </w:tabs>
        <w:ind w:right="219"/>
        <w:jc w:val="both"/>
        <w:rPr>
          <w:rFonts w:ascii="Times New Roman" w:hAnsi="Times New Roman"/>
          <w:lang w:val="tr-TR"/>
        </w:rPr>
      </w:pPr>
      <w:r w:rsidRPr="00565645">
        <w:rPr>
          <w:rFonts w:ascii="Times New Roman" w:hAnsi="Times New Roman"/>
          <w:lang w:val="tr-TR"/>
        </w:rPr>
        <w:t xml:space="preserve">Tarım ve orman traktörleri üzerindeki koruyucu yapıların resmi olarak test edilmesine ilişkin OECD Standart </w:t>
      </w:r>
      <w:r w:rsidR="00210302" w:rsidRPr="00565645">
        <w:rPr>
          <w:rFonts w:ascii="Times New Roman" w:hAnsi="Times New Roman"/>
          <w:lang w:val="tr-TR"/>
        </w:rPr>
        <w:t>Kodu</w:t>
      </w:r>
      <w:r w:rsidRPr="00565645">
        <w:rPr>
          <w:rFonts w:ascii="Times New Roman" w:hAnsi="Times New Roman"/>
          <w:lang w:val="tr-TR"/>
        </w:rPr>
        <w:t xml:space="preserve"> (Statik Test), OECD </w:t>
      </w:r>
      <w:r w:rsidR="00210302" w:rsidRPr="00565645">
        <w:rPr>
          <w:rFonts w:ascii="Times New Roman" w:hAnsi="Times New Roman"/>
          <w:lang w:val="tr-TR"/>
        </w:rPr>
        <w:t>Kodu</w:t>
      </w:r>
      <w:r w:rsidRPr="00565645">
        <w:rPr>
          <w:rFonts w:ascii="Times New Roman" w:hAnsi="Times New Roman"/>
          <w:lang w:val="tr-TR"/>
        </w:rPr>
        <w:t xml:space="preserve"> 4, emniyet kemeri bağlantılarının test edildiği Temmuz 2014 tarihli 2015 sürümü, esas alınarak hazırlanan </w:t>
      </w:r>
      <w:r w:rsidR="00D9106D" w:rsidRPr="00565645">
        <w:rPr>
          <w:rFonts w:ascii="Times New Roman" w:hAnsi="Times New Roman"/>
          <w:lang w:val="tr-TR"/>
        </w:rPr>
        <w:t>komple</w:t>
      </w:r>
      <w:r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00210302" w:rsidRPr="00565645">
        <w:rPr>
          <w:rFonts w:ascii="Times New Roman" w:hAnsi="Times New Roman"/>
          <w:lang w:val="tr-TR"/>
        </w:rPr>
        <w:t>dokümanında</w:t>
      </w:r>
      <w:r w:rsidRPr="00565645">
        <w:rPr>
          <w:rFonts w:ascii="Times New Roman" w:hAnsi="Times New Roman"/>
          <w:lang w:val="tr-TR"/>
        </w:rPr>
        <w:t xml:space="preserve"> yer verilen ilgili belgelerle birlikte sunulması: Evet/hayır/uygulanabilir değil</w:t>
      </w:r>
      <w:r w:rsidRPr="00565645">
        <w:rPr>
          <w:rFonts w:ascii="Times New Roman" w:hAnsi="Times New Roman"/>
          <w:b/>
          <w:bCs/>
          <w:vertAlign w:val="superscript"/>
          <w:lang w:val="tr-TR"/>
        </w:rPr>
        <w:t>(4)</w:t>
      </w:r>
    </w:p>
    <w:p w14:paraId="08C854DE" w14:textId="77777777" w:rsidR="00BE3F1F" w:rsidRPr="00565645" w:rsidRDefault="00BE3F1F" w:rsidP="00501BC1">
      <w:pPr>
        <w:pStyle w:val="GvdeMetni"/>
        <w:ind w:left="2149"/>
        <w:jc w:val="both"/>
        <w:rPr>
          <w:rFonts w:ascii="Times New Roman" w:hAnsi="Times New Roman"/>
          <w:lang w:val="tr-TR"/>
        </w:rPr>
      </w:pPr>
    </w:p>
    <w:p w14:paraId="086C72B0" w14:textId="77777777" w:rsidR="00BE3F1F" w:rsidRPr="00565645" w:rsidRDefault="008571EA" w:rsidP="00501BC1">
      <w:pPr>
        <w:pStyle w:val="GvdeMetni"/>
        <w:numPr>
          <w:ilvl w:val="2"/>
          <w:numId w:val="97"/>
        </w:numPr>
        <w:tabs>
          <w:tab w:val="left" w:pos="2150"/>
        </w:tabs>
        <w:ind w:right="219"/>
        <w:jc w:val="both"/>
        <w:rPr>
          <w:rFonts w:ascii="Times New Roman" w:hAnsi="Times New Roman"/>
          <w:lang w:val="tr-TR"/>
        </w:rPr>
      </w:pPr>
      <w:r w:rsidRPr="00565645">
        <w:rPr>
          <w:rFonts w:ascii="Times New Roman" w:hAnsi="Times New Roman"/>
          <w:lang w:val="tr-TR"/>
        </w:rPr>
        <w:t>Dar izli</w:t>
      </w:r>
      <w:r w:rsidR="00BE3F1F" w:rsidRPr="00565645">
        <w:rPr>
          <w:rFonts w:ascii="Times New Roman" w:hAnsi="Times New Roman"/>
          <w:lang w:val="tr-TR"/>
        </w:rPr>
        <w:t xml:space="preserve"> tarım ve orman traktörleri üzerine önden takılan devrilmeye karşı koruyucu yapıların resmi olarak test edilmesine ilişkin OECD Standart </w:t>
      </w:r>
      <w:r w:rsidR="00210302" w:rsidRPr="00565645">
        <w:rPr>
          <w:rFonts w:ascii="Times New Roman" w:hAnsi="Times New Roman"/>
          <w:lang w:val="tr-TR"/>
        </w:rPr>
        <w:t>Kodu</w:t>
      </w:r>
      <w:r w:rsidR="00BE3F1F" w:rsidRPr="00565645">
        <w:rPr>
          <w:rFonts w:ascii="Times New Roman" w:hAnsi="Times New Roman"/>
          <w:lang w:val="tr-TR"/>
        </w:rPr>
        <w:t xml:space="preserve">, OECD </w:t>
      </w:r>
      <w:r w:rsidR="00210302" w:rsidRPr="00565645">
        <w:rPr>
          <w:rFonts w:ascii="Times New Roman" w:hAnsi="Times New Roman"/>
          <w:lang w:val="tr-TR"/>
        </w:rPr>
        <w:t>Kodu</w:t>
      </w:r>
      <w:r w:rsidR="00BE3F1F" w:rsidRPr="00565645">
        <w:rPr>
          <w:rFonts w:ascii="Times New Roman" w:hAnsi="Times New Roman"/>
          <w:lang w:val="tr-TR"/>
        </w:rPr>
        <w:t xml:space="preserve"> 6</w:t>
      </w:r>
      <w:r w:rsidR="00D9106D" w:rsidRPr="00565645">
        <w:rPr>
          <w:rFonts w:ascii="Times New Roman" w:hAnsi="Times New Roman"/>
          <w:lang w:val="tr-TR"/>
        </w:rPr>
        <w:t>,</w:t>
      </w:r>
      <w:r w:rsidR="00BE3F1F" w:rsidRPr="00565645">
        <w:rPr>
          <w:rFonts w:ascii="Times New Roman" w:hAnsi="Times New Roman"/>
          <w:lang w:val="tr-TR"/>
        </w:rPr>
        <w:t xml:space="preserve"> emniyet kemeri bağlantılarının test edildiği Temmuz 2014 tarihli 2015 sürümü, esas alınarak hazırlanan </w:t>
      </w:r>
      <w:r w:rsidR="00D9106D" w:rsidRPr="00565645">
        <w:rPr>
          <w:rFonts w:ascii="Times New Roman" w:hAnsi="Times New Roman"/>
          <w:lang w:val="tr-TR"/>
        </w:rPr>
        <w:t>komple</w:t>
      </w:r>
      <w:r w:rsidR="00BE3F1F"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00210302"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Evet/hayır/uygulanabilir değil</w:t>
      </w:r>
      <w:r w:rsidR="00BE3F1F" w:rsidRPr="00565645">
        <w:rPr>
          <w:rFonts w:ascii="Times New Roman" w:hAnsi="Times New Roman"/>
          <w:b/>
          <w:bCs/>
          <w:vertAlign w:val="superscript"/>
          <w:lang w:val="tr-TR"/>
        </w:rPr>
        <w:t>(4)</w:t>
      </w:r>
    </w:p>
    <w:p w14:paraId="43787998" w14:textId="77777777" w:rsidR="00BE3F1F" w:rsidRPr="00565645" w:rsidRDefault="008571EA" w:rsidP="00501BC1">
      <w:pPr>
        <w:pStyle w:val="GvdeMetni"/>
        <w:numPr>
          <w:ilvl w:val="2"/>
          <w:numId w:val="97"/>
        </w:numPr>
        <w:tabs>
          <w:tab w:val="left" w:pos="2150"/>
        </w:tabs>
        <w:ind w:right="219" w:hanging="1417"/>
        <w:jc w:val="both"/>
        <w:rPr>
          <w:rFonts w:ascii="Times New Roman" w:hAnsi="Times New Roman"/>
          <w:lang w:val="tr-TR"/>
        </w:rPr>
      </w:pPr>
      <w:r w:rsidRPr="00565645">
        <w:rPr>
          <w:rFonts w:ascii="Times New Roman" w:hAnsi="Times New Roman"/>
          <w:lang w:val="tr-TR"/>
        </w:rPr>
        <w:t>Dar izli</w:t>
      </w:r>
      <w:r w:rsidR="00BE3F1F" w:rsidRPr="00565645">
        <w:rPr>
          <w:rFonts w:ascii="Times New Roman" w:hAnsi="Times New Roman"/>
          <w:lang w:val="tr-TR"/>
        </w:rPr>
        <w:t xml:space="preserve"> tarım ve orman traktörleri üzerine arkadan takılan devrilmeye karşı koruyucu yapıların resmi olarak test edilmesine ilişkin OECD Standart </w:t>
      </w:r>
      <w:r w:rsidR="00210302" w:rsidRPr="00565645">
        <w:rPr>
          <w:rFonts w:ascii="Times New Roman" w:hAnsi="Times New Roman"/>
          <w:lang w:val="tr-TR"/>
        </w:rPr>
        <w:t>Kodu</w:t>
      </w:r>
      <w:r w:rsidR="00BE3F1F" w:rsidRPr="00565645">
        <w:rPr>
          <w:rFonts w:ascii="Times New Roman" w:hAnsi="Times New Roman"/>
          <w:lang w:val="tr-TR"/>
        </w:rPr>
        <w:t xml:space="preserve">, OECD </w:t>
      </w:r>
      <w:r w:rsidR="00210302" w:rsidRPr="00565645">
        <w:rPr>
          <w:rFonts w:ascii="Times New Roman" w:hAnsi="Times New Roman"/>
          <w:lang w:val="tr-TR"/>
        </w:rPr>
        <w:t>Kodu</w:t>
      </w:r>
      <w:r w:rsidR="00BE3F1F" w:rsidRPr="00565645">
        <w:rPr>
          <w:rFonts w:ascii="Times New Roman" w:hAnsi="Times New Roman"/>
          <w:lang w:val="tr-TR"/>
        </w:rPr>
        <w:t xml:space="preserve"> 7</w:t>
      </w:r>
      <w:r w:rsidR="00D9106D" w:rsidRPr="00565645">
        <w:rPr>
          <w:rFonts w:ascii="Times New Roman" w:hAnsi="Times New Roman"/>
          <w:lang w:val="tr-TR"/>
        </w:rPr>
        <w:t>,</w:t>
      </w:r>
      <w:r w:rsidR="00BE3F1F" w:rsidRPr="00565645">
        <w:rPr>
          <w:rFonts w:ascii="Times New Roman" w:hAnsi="Times New Roman"/>
          <w:lang w:val="tr-TR"/>
        </w:rPr>
        <w:t xml:space="preserve"> emniyet kemeri bağlantılarının test edildiği Temmuz 2014 tarihli 2015 sürümü, esas alınarak hazırlanan </w:t>
      </w:r>
      <w:r w:rsidR="00D9106D" w:rsidRPr="00565645">
        <w:rPr>
          <w:rFonts w:ascii="Times New Roman" w:hAnsi="Times New Roman"/>
          <w:lang w:val="tr-TR"/>
        </w:rPr>
        <w:t>komple</w:t>
      </w:r>
      <w:r w:rsidR="00BE3F1F"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00210302"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Evet/hayır/uygulanabilir değil</w:t>
      </w:r>
      <w:r w:rsidR="00BE3F1F" w:rsidRPr="00565645">
        <w:rPr>
          <w:rFonts w:ascii="Times New Roman" w:hAnsi="Times New Roman"/>
          <w:b/>
          <w:bCs/>
          <w:vertAlign w:val="superscript"/>
          <w:lang w:val="tr-TR"/>
        </w:rPr>
        <w:t>(4)</w:t>
      </w:r>
    </w:p>
    <w:p w14:paraId="7FDD83C6" w14:textId="77777777" w:rsidR="00210302" w:rsidRPr="00565645" w:rsidRDefault="00210302" w:rsidP="003D3455">
      <w:pPr>
        <w:pStyle w:val="GvdeMetni"/>
        <w:tabs>
          <w:tab w:val="left" w:pos="2150"/>
        </w:tabs>
        <w:ind w:left="0" w:right="219"/>
        <w:jc w:val="both"/>
        <w:rPr>
          <w:rFonts w:ascii="Times New Roman" w:eastAsiaTheme="minorEastAsia" w:hAnsi="Times New Roman"/>
          <w:lang w:val="tr-TR" w:eastAsia="tr-TR"/>
        </w:rPr>
      </w:pPr>
    </w:p>
    <w:p w14:paraId="70152EAD" w14:textId="77777777" w:rsidR="00BE3F1F" w:rsidRPr="00565645" w:rsidRDefault="00BE3F1F" w:rsidP="003D3455">
      <w:pPr>
        <w:pStyle w:val="Balk1"/>
        <w:numPr>
          <w:ilvl w:val="0"/>
          <w:numId w:val="96"/>
        </w:numPr>
        <w:tabs>
          <w:tab w:val="left" w:pos="2150"/>
        </w:tabs>
        <w:ind w:hanging="1417"/>
        <w:jc w:val="both"/>
        <w:rPr>
          <w:rFonts w:ascii="Times New Roman" w:hAnsi="Times New Roman"/>
          <w:b w:val="0"/>
          <w:bCs w:val="0"/>
          <w:lang w:val="tr-TR"/>
        </w:rPr>
      </w:pPr>
      <w:r w:rsidRPr="00565645">
        <w:rPr>
          <w:rFonts w:ascii="Times New Roman" w:hAnsi="Times New Roman"/>
          <w:lang w:val="tr-TR"/>
        </w:rPr>
        <w:t>EMNİYET KEMERLERİ</w:t>
      </w:r>
    </w:p>
    <w:p w14:paraId="77AC847A" w14:textId="77777777" w:rsidR="00BE3F1F" w:rsidRPr="00565645" w:rsidRDefault="00BE3F1F" w:rsidP="003D3455">
      <w:pPr>
        <w:jc w:val="both"/>
        <w:rPr>
          <w:rFonts w:eastAsia="Arial"/>
          <w:b/>
          <w:bCs/>
          <w:sz w:val="20"/>
          <w:szCs w:val="20"/>
        </w:rPr>
      </w:pPr>
    </w:p>
    <w:p w14:paraId="3063303C" w14:textId="77777777" w:rsidR="00BE3F1F" w:rsidRPr="00565645" w:rsidRDefault="00BE3F1F" w:rsidP="003D3455">
      <w:pPr>
        <w:pStyle w:val="GvdeMetni"/>
        <w:numPr>
          <w:ilvl w:val="1"/>
          <w:numId w:val="96"/>
        </w:numPr>
        <w:tabs>
          <w:tab w:val="left" w:pos="2150"/>
        </w:tabs>
        <w:ind w:right="220"/>
        <w:jc w:val="both"/>
        <w:rPr>
          <w:rFonts w:ascii="Times New Roman" w:hAnsi="Times New Roman"/>
          <w:lang w:val="tr-TR"/>
        </w:rPr>
      </w:pPr>
      <w:r w:rsidRPr="00565645">
        <w:rPr>
          <w:rFonts w:ascii="Times New Roman" w:hAnsi="Times New Roman"/>
          <w:lang w:val="tr-TR"/>
        </w:rPr>
        <w:t>ISO 3776-3:2009</w:t>
      </w:r>
      <w:r w:rsidR="00FB6731" w:rsidRPr="00565645">
        <w:rPr>
          <w:rFonts w:ascii="Times New Roman" w:hAnsi="Times New Roman"/>
          <w:lang w:val="tr-TR"/>
        </w:rPr>
        <w:t>’</w:t>
      </w:r>
      <w:r w:rsidRPr="00565645">
        <w:rPr>
          <w:rFonts w:ascii="Times New Roman" w:hAnsi="Times New Roman"/>
          <w:lang w:val="tr-TR"/>
        </w:rPr>
        <w:t xml:space="preserve">da (Tarım amaçlı traktörler ve makineler - Emniyet kemerleri - Bölüm 3: Düzeneklere ilişkin şartlar) yer alan şartların </w:t>
      </w:r>
      <w:r w:rsidR="007964C6" w:rsidRPr="00565645">
        <w:rPr>
          <w:rFonts w:ascii="Times New Roman" w:hAnsi="Times New Roman"/>
          <w:lang w:val="tr-TR"/>
        </w:rPr>
        <w:t xml:space="preserve">bilgi </w:t>
      </w:r>
      <w:r w:rsidR="003D3455" w:rsidRPr="00565645">
        <w:rPr>
          <w:rFonts w:ascii="Times New Roman" w:hAnsi="Times New Roman"/>
          <w:lang w:val="tr-TR"/>
        </w:rPr>
        <w:t>dokümanında</w:t>
      </w:r>
      <w:r w:rsidRPr="00565645">
        <w:rPr>
          <w:rFonts w:ascii="Times New Roman" w:hAnsi="Times New Roman"/>
          <w:lang w:val="tr-TR"/>
        </w:rPr>
        <w:t xml:space="preserve"> </w:t>
      </w:r>
      <w:r w:rsidR="00A5234C" w:rsidRPr="00565645">
        <w:rPr>
          <w:rFonts w:ascii="Times New Roman" w:hAnsi="Times New Roman"/>
          <w:lang w:val="tr-TR"/>
        </w:rPr>
        <w:t xml:space="preserve">yer verilen ilgili </w:t>
      </w:r>
      <w:r w:rsidRPr="00565645">
        <w:rPr>
          <w:rFonts w:ascii="Times New Roman" w:hAnsi="Times New Roman"/>
          <w:lang w:val="tr-TR"/>
        </w:rPr>
        <w:t xml:space="preserve"> belgelerle birlikte karşılanması: Evet/hayır</w:t>
      </w:r>
      <w:r w:rsidRPr="00565645">
        <w:rPr>
          <w:rFonts w:ascii="Times New Roman" w:hAnsi="Times New Roman"/>
          <w:b/>
          <w:bCs/>
          <w:vertAlign w:val="superscript"/>
          <w:lang w:val="tr-TR"/>
        </w:rPr>
        <w:t>(4)</w:t>
      </w:r>
    </w:p>
    <w:p w14:paraId="683E47A2" w14:textId="77777777" w:rsidR="00BE3F1F" w:rsidRPr="00565645" w:rsidRDefault="00BE3F1F" w:rsidP="003D3455">
      <w:pPr>
        <w:jc w:val="both"/>
        <w:rPr>
          <w:rFonts w:eastAsia="Arial"/>
          <w:b/>
          <w:bCs/>
          <w:sz w:val="20"/>
          <w:szCs w:val="20"/>
        </w:rPr>
      </w:pPr>
    </w:p>
    <w:p w14:paraId="384F09E3" w14:textId="77777777" w:rsidR="00BE3F1F" w:rsidRPr="00565645" w:rsidRDefault="00BE3F1F" w:rsidP="003D3455">
      <w:pPr>
        <w:pStyle w:val="GvdeMetni"/>
        <w:numPr>
          <w:ilvl w:val="1"/>
          <w:numId w:val="96"/>
        </w:numPr>
        <w:tabs>
          <w:tab w:val="left" w:pos="2150"/>
        </w:tabs>
        <w:ind w:right="219"/>
        <w:jc w:val="both"/>
        <w:rPr>
          <w:rFonts w:ascii="Times New Roman" w:hAnsi="Times New Roman"/>
          <w:lang w:val="tr-TR"/>
        </w:rPr>
      </w:pPr>
      <w:r w:rsidRPr="00565645">
        <w:rPr>
          <w:rFonts w:ascii="Times New Roman" w:hAnsi="Times New Roman"/>
          <w:lang w:val="tr-TR"/>
        </w:rPr>
        <w:t xml:space="preserve">16 sayılı </w:t>
      </w:r>
      <w:r w:rsidR="00F45CB8" w:rsidRPr="00565645">
        <w:rPr>
          <w:rFonts w:ascii="Times New Roman" w:hAnsi="Times New Roman"/>
          <w:lang w:val="tr-TR"/>
        </w:rPr>
        <w:t>BM/AEK Regülasyonu</w:t>
      </w:r>
      <w:r w:rsidRPr="00565645">
        <w:rPr>
          <w:rFonts w:ascii="Times New Roman" w:hAnsi="Times New Roman"/>
          <w:lang w:val="tr-TR"/>
        </w:rPr>
        <w:t xml:space="preserve"> esas alınarak verilen test raporunun </w:t>
      </w:r>
      <w:r w:rsidR="007964C6" w:rsidRPr="00565645">
        <w:rPr>
          <w:rFonts w:ascii="Times New Roman" w:hAnsi="Times New Roman"/>
          <w:lang w:val="tr-TR"/>
        </w:rPr>
        <w:t xml:space="preserve">bilgi </w:t>
      </w:r>
      <w:r w:rsidR="003D3455"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4B3B22DB" w14:textId="77777777" w:rsidR="00BE3F1F" w:rsidRPr="00565645" w:rsidRDefault="00BE3F1F" w:rsidP="003D3455">
      <w:pPr>
        <w:jc w:val="both"/>
        <w:rPr>
          <w:rFonts w:eastAsia="Arial"/>
          <w:b/>
          <w:bCs/>
          <w:sz w:val="20"/>
          <w:szCs w:val="20"/>
        </w:rPr>
      </w:pPr>
    </w:p>
    <w:p w14:paraId="36B4F9C9" w14:textId="77777777" w:rsidR="00BE3F1F" w:rsidRPr="00565645" w:rsidRDefault="00BE3F1F" w:rsidP="003D3455">
      <w:pPr>
        <w:pStyle w:val="Balk1"/>
        <w:numPr>
          <w:ilvl w:val="1"/>
          <w:numId w:val="96"/>
        </w:numPr>
        <w:tabs>
          <w:tab w:val="left" w:pos="2150"/>
        </w:tabs>
        <w:ind w:right="219"/>
        <w:jc w:val="both"/>
        <w:rPr>
          <w:rFonts w:ascii="Times New Roman" w:hAnsi="Times New Roman"/>
          <w:b w:val="0"/>
          <w:bCs w:val="0"/>
          <w:lang w:val="tr-TR"/>
        </w:rPr>
      </w:pPr>
      <w:r w:rsidRPr="00565645">
        <w:rPr>
          <w:rFonts w:ascii="Times New Roman" w:hAnsi="Times New Roman"/>
          <w:lang w:val="tr-TR"/>
        </w:rPr>
        <w:t xml:space="preserve">Emniyet </w:t>
      </w:r>
      <w:r w:rsidR="003D3455" w:rsidRPr="00565645">
        <w:rPr>
          <w:rFonts w:ascii="Times New Roman" w:hAnsi="Times New Roman"/>
          <w:lang w:val="tr-TR"/>
        </w:rPr>
        <w:t>kemerleri ve bunların kullanılabildiği koltukların sayısı ve konumu; aşağıdaki tabloyu doldurun</w:t>
      </w:r>
      <w:r w:rsidRPr="00565645">
        <w:rPr>
          <w:rFonts w:ascii="Times New Roman" w:hAnsi="Times New Roman"/>
          <w:lang w:val="tr-TR"/>
        </w:rPr>
        <w:t>:</w:t>
      </w:r>
    </w:p>
    <w:p w14:paraId="57DF5FC5" w14:textId="77777777" w:rsidR="003E57DB" w:rsidRPr="00565645" w:rsidRDefault="003E57DB" w:rsidP="004271D8">
      <w:pPr>
        <w:pStyle w:val="ListeParagraf"/>
      </w:pPr>
    </w:p>
    <w:p w14:paraId="2F69FAE9" w14:textId="77777777" w:rsidR="00BE3F1F" w:rsidRPr="00565645" w:rsidRDefault="00BE3F1F" w:rsidP="003D3455">
      <w:pPr>
        <w:ind w:left="3426"/>
        <w:jc w:val="both"/>
        <w:rPr>
          <w:rFonts w:eastAsia="Arial"/>
          <w:sz w:val="20"/>
          <w:szCs w:val="20"/>
        </w:rPr>
      </w:pPr>
      <w:r w:rsidRPr="00565645">
        <w:rPr>
          <w:b/>
          <w:bCs/>
          <w:sz w:val="20"/>
          <w:szCs w:val="20"/>
        </w:rPr>
        <w:t>Emniyet kemeri düzeni ve ilgili bilgiler</w:t>
      </w:r>
    </w:p>
    <w:tbl>
      <w:tblPr>
        <w:tblStyle w:val="TableNormal"/>
        <w:tblW w:w="0" w:type="auto"/>
        <w:tblInd w:w="2138" w:type="dxa"/>
        <w:tblLayout w:type="fixed"/>
        <w:tblLook w:val="01E0" w:firstRow="1" w:lastRow="1" w:firstColumn="1" w:lastColumn="1" w:noHBand="0" w:noVBand="0"/>
      </w:tblPr>
      <w:tblGrid>
        <w:gridCol w:w="1559"/>
        <w:gridCol w:w="568"/>
        <w:gridCol w:w="566"/>
        <w:gridCol w:w="1702"/>
        <w:gridCol w:w="1276"/>
        <w:gridCol w:w="1670"/>
      </w:tblGrid>
      <w:tr w:rsidR="00565645" w:rsidRPr="00565645" w14:paraId="3179D0EB" w14:textId="77777777" w:rsidTr="003D3455">
        <w:trPr>
          <w:trHeight w:hRule="exact" w:val="1220"/>
        </w:trPr>
        <w:tc>
          <w:tcPr>
            <w:tcW w:w="1559" w:type="dxa"/>
            <w:tcBorders>
              <w:top w:val="single" w:sz="8" w:space="0" w:color="000000"/>
              <w:left w:val="single" w:sz="8" w:space="0" w:color="000000"/>
              <w:bottom w:val="single" w:sz="8" w:space="0" w:color="000000"/>
              <w:right w:val="single" w:sz="8" w:space="0" w:color="000000"/>
            </w:tcBorders>
          </w:tcPr>
          <w:p w14:paraId="0FCB772B" w14:textId="77777777" w:rsidR="00BE3F1F" w:rsidRPr="00565645" w:rsidRDefault="00BE3F1F" w:rsidP="003D3455">
            <w:pPr>
              <w:rPr>
                <w:sz w:val="20"/>
                <w:szCs w:val="20"/>
              </w:rPr>
            </w:pPr>
          </w:p>
        </w:tc>
        <w:tc>
          <w:tcPr>
            <w:tcW w:w="568" w:type="dxa"/>
            <w:tcBorders>
              <w:top w:val="single" w:sz="8" w:space="0" w:color="000000"/>
              <w:left w:val="single" w:sz="8" w:space="0" w:color="000000"/>
              <w:bottom w:val="single" w:sz="8" w:space="0" w:color="000000"/>
              <w:right w:val="single" w:sz="8" w:space="0" w:color="000000"/>
            </w:tcBorders>
          </w:tcPr>
          <w:p w14:paraId="0BA75AC8" w14:textId="77777777" w:rsidR="00BE3F1F" w:rsidRPr="00565645" w:rsidRDefault="00BE3F1F" w:rsidP="003D3455">
            <w:pPr>
              <w:rPr>
                <w:sz w:val="20"/>
                <w:szCs w:val="20"/>
              </w:rPr>
            </w:pPr>
          </w:p>
        </w:tc>
        <w:tc>
          <w:tcPr>
            <w:tcW w:w="566" w:type="dxa"/>
            <w:tcBorders>
              <w:top w:val="single" w:sz="8" w:space="0" w:color="000000"/>
              <w:left w:val="single" w:sz="8" w:space="0" w:color="000000"/>
              <w:bottom w:val="single" w:sz="8" w:space="0" w:color="000000"/>
              <w:right w:val="single" w:sz="8" w:space="0" w:color="000000"/>
            </w:tcBorders>
          </w:tcPr>
          <w:p w14:paraId="2E5259F0" w14:textId="77777777" w:rsidR="00BE3F1F" w:rsidRPr="00565645" w:rsidRDefault="00BE3F1F" w:rsidP="003D3455">
            <w:pPr>
              <w:rPr>
                <w:sz w:val="20"/>
                <w:szCs w:val="20"/>
              </w:rPr>
            </w:pPr>
          </w:p>
        </w:tc>
        <w:tc>
          <w:tcPr>
            <w:tcW w:w="1702" w:type="dxa"/>
            <w:tcBorders>
              <w:top w:val="single" w:sz="8" w:space="0" w:color="000000"/>
              <w:left w:val="single" w:sz="8" w:space="0" w:color="000000"/>
              <w:bottom w:val="single" w:sz="8" w:space="0" w:color="000000"/>
              <w:right w:val="single" w:sz="8" w:space="0" w:color="000000"/>
            </w:tcBorders>
          </w:tcPr>
          <w:p w14:paraId="28511744" w14:textId="77777777" w:rsidR="00BE3F1F" w:rsidRPr="00565645" w:rsidRDefault="00BE3F1F" w:rsidP="003D3455">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Tam</w:t>
            </w:r>
          </w:p>
          <w:p w14:paraId="49F665B1" w14:textId="77777777" w:rsidR="00BE3F1F" w:rsidRPr="00565645" w:rsidRDefault="00BE3F1F" w:rsidP="003D3455">
            <w:pPr>
              <w:pStyle w:val="TableParagraph"/>
              <w:ind w:left="66" w:right="67"/>
              <w:jc w:val="center"/>
              <w:rPr>
                <w:rFonts w:ascii="Times New Roman" w:eastAsia="Arial" w:hAnsi="Times New Roman"/>
                <w:sz w:val="20"/>
                <w:szCs w:val="20"/>
                <w:lang w:val="tr-TR"/>
              </w:rPr>
            </w:pPr>
            <w:r w:rsidRPr="00565645">
              <w:rPr>
                <w:rFonts w:ascii="Times New Roman" w:hAnsi="Times New Roman"/>
                <w:sz w:val="20"/>
                <w:szCs w:val="20"/>
                <w:lang w:val="tr-TR"/>
              </w:rPr>
              <w:t>AB tip onayı işareti</w:t>
            </w:r>
            <w:r w:rsidR="003D4FBA" w:rsidRPr="00565645">
              <w:rPr>
                <w:rFonts w:ascii="Times New Roman" w:hAnsi="Times New Roman"/>
                <w:sz w:val="20"/>
                <w:szCs w:val="20"/>
                <w:lang w:val="tr-TR"/>
              </w:rPr>
              <w:t xml:space="preserve"> / BM-AEK tip onayı işareti</w:t>
            </w:r>
          </w:p>
        </w:tc>
        <w:tc>
          <w:tcPr>
            <w:tcW w:w="1276" w:type="dxa"/>
            <w:tcBorders>
              <w:top w:val="single" w:sz="8" w:space="0" w:color="000000"/>
              <w:left w:val="single" w:sz="8" w:space="0" w:color="000000"/>
              <w:bottom w:val="single" w:sz="8" w:space="0" w:color="000000"/>
              <w:right w:val="single" w:sz="8" w:space="0" w:color="000000"/>
            </w:tcBorders>
          </w:tcPr>
          <w:p w14:paraId="0CA816EA" w14:textId="77777777" w:rsidR="00BE3F1F" w:rsidRPr="00565645" w:rsidRDefault="00BE3F1F" w:rsidP="003D3455">
            <w:pPr>
              <w:pStyle w:val="TableParagraph"/>
              <w:rPr>
                <w:rFonts w:ascii="Times New Roman" w:eastAsia="Arial" w:hAnsi="Times New Roman"/>
                <w:b/>
                <w:bCs/>
                <w:sz w:val="20"/>
                <w:szCs w:val="20"/>
                <w:lang w:val="tr-TR"/>
              </w:rPr>
            </w:pPr>
          </w:p>
          <w:p w14:paraId="2783B9CB" w14:textId="77777777" w:rsidR="00BE3F1F" w:rsidRPr="00565645" w:rsidRDefault="00BE3F1F" w:rsidP="003D3455">
            <w:pPr>
              <w:pStyle w:val="TableParagraph"/>
              <w:ind w:left="176" w:right="173" w:hanging="36"/>
              <w:rPr>
                <w:rFonts w:ascii="Times New Roman" w:eastAsia="Arial" w:hAnsi="Times New Roman"/>
                <w:sz w:val="20"/>
                <w:szCs w:val="20"/>
                <w:lang w:val="tr-TR"/>
              </w:rPr>
            </w:pPr>
            <w:r w:rsidRPr="00565645">
              <w:rPr>
                <w:rFonts w:ascii="Times New Roman" w:hAnsi="Times New Roman"/>
                <w:sz w:val="20"/>
                <w:szCs w:val="20"/>
                <w:lang w:val="tr-TR"/>
              </w:rPr>
              <w:t>Varyant, uygulanabilir ise</w:t>
            </w:r>
          </w:p>
        </w:tc>
        <w:tc>
          <w:tcPr>
            <w:tcW w:w="1670" w:type="dxa"/>
            <w:tcBorders>
              <w:top w:val="single" w:sz="8" w:space="0" w:color="000000"/>
              <w:left w:val="single" w:sz="8" w:space="0" w:color="000000"/>
              <w:bottom w:val="single" w:sz="8" w:space="0" w:color="000000"/>
              <w:right w:val="single" w:sz="8" w:space="0" w:color="000000"/>
            </w:tcBorders>
          </w:tcPr>
          <w:p w14:paraId="037B6FB9" w14:textId="77777777" w:rsidR="00BE3F1F" w:rsidRPr="00565645" w:rsidRDefault="00BE3F1F" w:rsidP="003D3455">
            <w:pPr>
              <w:pStyle w:val="TableParagraph"/>
              <w:ind w:left="90" w:right="89" w:hanging="1"/>
              <w:jc w:val="center"/>
              <w:rPr>
                <w:rFonts w:ascii="Times New Roman" w:eastAsia="Arial" w:hAnsi="Times New Roman"/>
                <w:sz w:val="20"/>
                <w:szCs w:val="20"/>
                <w:lang w:val="tr-TR"/>
              </w:rPr>
            </w:pPr>
            <w:r w:rsidRPr="00565645">
              <w:rPr>
                <w:rFonts w:ascii="Times New Roman" w:hAnsi="Times New Roman"/>
                <w:sz w:val="20"/>
                <w:szCs w:val="20"/>
                <w:lang w:val="tr-TR"/>
              </w:rPr>
              <w:t>Emniyet kemeri yükseklik ayar cihazı (Evet/hayır/</w:t>
            </w:r>
            <w:r w:rsidR="00033FFF" w:rsidRPr="00565645">
              <w:rPr>
                <w:rFonts w:ascii="Times New Roman" w:hAnsi="Times New Roman"/>
                <w:sz w:val="20"/>
                <w:szCs w:val="20"/>
                <w:lang w:val="tr-TR"/>
              </w:rPr>
              <w:t>isteğe bağlı</w:t>
            </w:r>
            <w:r w:rsidRPr="00565645">
              <w:rPr>
                <w:rFonts w:ascii="Times New Roman" w:hAnsi="Times New Roman"/>
                <w:sz w:val="20"/>
                <w:szCs w:val="20"/>
                <w:lang w:val="tr-TR"/>
              </w:rPr>
              <w:t>)</w:t>
            </w:r>
          </w:p>
        </w:tc>
      </w:tr>
      <w:tr w:rsidR="00565645" w:rsidRPr="00565645" w14:paraId="4E9F8A78" w14:textId="77777777" w:rsidTr="004271D8">
        <w:trPr>
          <w:trHeight w:val="340"/>
        </w:trPr>
        <w:tc>
          <w:tcPr>
            <w:tcW w:w="1559" w:type="dxa"/>
            <w:vMerge w:val="restart"/>
            <w:tcBorders>
              <w:top w:val="single" w:sz="8" w:space="0" w:color="000000"/>
              <w:left w:val="single" w:sz="8" w:space="0" w:color="000000"/>
              <w:right w:val="single" w:sz="8" w:space="0" w:color="000000"/>
            </w:tcBorders>
          </w:tcPr>
          <w:p w14:paraId="29509081" w14:textId="77777777" w:rsidR="00BE3F1F" w:rsidRPr="00565645" w:rsidRDefault="00BE3F1F" w:rsidP="003D3455">
            <w:pPr>
              <w:pStyle w:val="TableParagraph"/>
              <w:rPr>
                <w:rFonts w:ascii="Times New Roman" w:eastAsia="Arial" w:hAnsi="Times New Roman"/>
                <w:b/>
                <w:bCs/>
                <w:sz w:val="20"/>
                <w:szCs w:val="20"/>
                <w:lang w:val="tr-TR"/>
              </w:rPr>
            </w:pPr>
          </w:p>
          <w:p w14:paraId="12C46322" w14:textId="77777777" w:rsidR="00BE3F1F" w:rsidRPr="00565645" w:rsidRDefault="00BE3F1F" w:rsidP="003D3455">
            <w:pPr>
              <w:pStyle w:val="TableParagraph"/>
              <w:rPr>
                <w:rFonts w:ascii="Times New Roman" w:eastAsia="Arial" w:hAnsi="Times New Roman"/>
                <w:b/>
                <w:bCs/>
                <w:sz w:val="20"/>
                <w:szCs w:val="20"/>
                <w:lang w:val="tr-TR"/>
              </w:rPr>
            </w:pPr>
          </w:p>
          <w:p w14:paraId="131BC0A8" w14:textId="77777777" w:rsidR="00BE3F1F" w:rsidRPr="00565645" w:rsidRDefault="00BE3F1F" w:rsidP="003D3455">
            <w:pPr>
              <w:pStyle w:val="TableParagraph"/>
              <w:ind w:left="17"/>
              <w:rPr>
                <w:rFonts w:ascii="Times New Roman" w:eastAsia="Arial" w:hAnsi="Times New Roman"/>
                <w:sz w:val="20"/>
                <w:szCs w:val="20"/>
                <w:lang w:val="tr-TR"/>
              </w:rPr>
            </w:pPr>
            <w:r w:rsidRPr="00565645">
              <w:rPr>
                <w:rFonts w:ascii="Times New Roman" w:hAnsi="Times New Roman"/>
                <w:sz w:val="20"/>
                <w:szCs w:val="20"/>
                <w:lang w:val="tr-TR"/>
              </w:rPr>
              <w:t>Sürücü koltuğu</w:t>
            </w:r>
          </w:p>
        </w:tc>
        <w:tc>
          <w:tcPr>
            <w:tcW w:w="568" w:type="dxa"/>
            <w:vMerge w:val="restart"/>
            <w:tcBorders>
              <w:top w:val="single" w:sz="8" w:space="0" w:color="000000"/>
              <w:left w:val="single" w:sz="8" w:space="0" w:color="000000"/>
              <w:right w:val="single" w:sz="8" w:space="0" w:color="000000"/>
            </w:tcBorders>
          </w:tcPr>
          <w:p w14:paraId="2ABAB471" w14:textId="77777777" w:rsidR="00BE3F1F" w:rsidRPr="00565645" w:rsidRDefault="00BE3F1F" w:rsidP="003D3455">
            <w:pPr>
              <w:pStyle w:val="TableParagraph"/>
              <w:ind w:left="103"/>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7EA9EA41" wp14:editId="578CC56F">
                  <wp:extent cx="79599" cy="682751"/>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0" cstate="print"/>
                          <a:stretch>
                            <a:fillRect/>
                          </a:stretch>
                        </pic:blipFill>
                        <pic:spPr>
                          <a:xfrm>
                            <a:off x="0" y="0"/>
                            <a:ext cx="79599" cy="682751"/>
                          </a:xfrm>
                          <a:prstGeom prst="rect">
                            <a:avLst/>
                          </a:prstGeom>
                        </pic:spPr>
                      </pic:pic>
                    </a:graphicData>
                  </a:graphic>
                </wp:inline>
              </w:drawing>
            </w:r>
          </w:p>
        </w:tc>
        <w:tc>
          <w:tcPr>
            <w:tcW w:w="566" w:type="dxa"/>
            <w:tcBorders>
              <w:top w:val="single" w:sz="8" w:space="0" w:color="000000"/>
              <w:left w:val="single" w:sz="8" w:space="0" w:color="000000"/>
              <w:bottom w:val="single" w:sz="8" w:space="0" w:color="000000"/>
              <w:right w:val="single" w:sz="8" w:space="0" w:color="000000"/>
            </w:tcBorders>
          </w:tcPr>
          <w:p w14:paraId="57A90A7F" w14:textId="77777777" w:rsidR="00BE3F1F" w:rsidRPr="00565645" w:rsidRDefault="00BE3F1F" w:rsidP="003D3455">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L</w:t>
            </w:r>
          </w:p>
        </w:tc>
        <w:tc>
          <w:tcPr>
            <w:tcW w:w="1702" w:type="dxa"/>
            <w:tcBorders>
              <w:top w:val="single" w:sz="8" w:space="0" w:color="000000"/>
              <w:left w:val="single" w:sz="8" w:space="0" w:color="000000"/>
              <w:bottom w:val="single" w:sz="8" w:space="0" w:color="000000"/>
              <w:right w:val="single" w:sz="8" w:space="0" w:color="000000"/>
            </w:tcBorders>
          </w:tcPr>
          <w:p w14:paraId="0B0493DD" w14:textId="77777777" w:rsidR="00BE3F1F" w:rsidRPr="00565645" w:rsidRDefault="00BE3F1F" w:rsidP="003D3455">
            <w:pPr>
              <w:rPr>
                <w:sz w:val="20"/>
                <w:szCs w:val="20"/>
              </w:rPr>
            </w:pPr>
          </w:p>
        </w:tc>
        <w:tc>
          <w:tcPr>
            <w:tcW w:w="1276" w:type="dxa"/>
            <w:tcBorders>
              <w:top w:val="single" w:sz="8" w:space="0" w:color="000000"/>
              <w:left w:val="single" w:sz="8" w:space="0" w:color="000000"/>
              <w:bottom w:val="single" w:sz="8" w:space="0" w:color="000000"/>
              <w:right w:val="single" w:sz="8" w:space="0" w:color="000000"/>
            </w:tcBorders>
          </w:tcPr>
          <w:p w14:paraId="49A94413" w14:textId="77777777" w:rsidR="00BE3F1F" w:rsidRPr="00565645" w:rsidRDefault="00BE3F1F" w:rsidP="003D3455">
            <w:pPr>
              <w:rPr>
                <w:sz w:val="20"/>
                <w:szCs w:val="20"/>
              </w:rPr>
            </w:pPr>
          </w:p>
        </w:tc>
        <w:tc>
          <w:tcPr>
            <w:tcW w:w="1670" w:type="dxa"/>
            <w:tcBorders>
              <w:top w:val="single" w:sz="8" w:space="0" w:color="000000"/>
              <w:left w:val="single" w:sz="8" w:space="0" w:color="000000"/>
              <w:bottom w:val="single" w:sz="8" w:space="0" w:color="000000"/>
              <w:right w:val="single" w:sz="8" w:space="0" w:color="000000"/>
            </w:tcBorders>
          </w:tcPr>
          <w:p w14:paraId="7DA56EFB" w14:textId="77777777" w:rsidR="00BE3F1F" w:rsidRPr="00565645" w:rsidRDefault="00BE3F1F" w:rsidP="003D3455">
            <w:pPr>
              <w:rPr>
                <w:sz w:val="20"/>
                <w:szCs w:val="20"/>
              </w:rPr>
            </w:pPr>
          </w:p>
        </w:tc>
      </w:tr>
      <w:tr w:rsidR="00565645" w:rsidRPr="00565645" w14:paraId="33B96FAE" w14:textId="77777777" w:rsidTr="004271D8">
        <w:trPr>
          <w:trHeight w:val="340"/>
        </w:trPr>
        <w:tc>
          <w:tcPr>
            <w:tcW w:w="1559" w:type="dxa"/>
            <w:vMerge/>
            <w:tcBorders>
              <w:left w:val="single" w:sz="8" w:space="0" w:color="000000"/>
              <w:right w:val="single" w:sz="8" w:space="0" w:color="000000"/>
            </w:tcBorders>
          </w:tcPr>
          <w:p w14:paraId="598FFE06" w14:textId="77777777" w:rsidR="00BE3F1F" w:rsidRPr="00565645" w:rsidRDefault="00BE3F1F" w:rsidP="003D3455">
            <w:pPr>
              <w:rPr>
                <w:sz w:val="20"/>
                <w:szCs w:val="20"/>
              </w:rPr>
            </w:pPr>
          </w:p>
        </w:tc>
        <w:tc>
          <w:tcPr>
            <w:tcW w:w="568" w:type="dxa"/>
            <w:vMerge/>
            <w:tcBorders>
              <w:left w:val="single" w:sz="8" w:space="0" w:color="000000"/>
              <w:right w:val="single" w:sz="8" w:space="0" w:color="000000"/>
            </w:tcBorders>
          </w:tcPr>
          <w:p w14:paraId="0411239F" w14:textId="77777777" w:rsidR="00BE3F1F" w:rsidRPr="00565645" w:rsidRDefault="00BE3F1F" w:rsidP="003D3455">
            <w:pPr>
              <w:rPr>
                <w:sz w:val="20"/>
                <w:szCs w:val="20"/>
              </w:rPr>
            </w:pPr>
          </w:p>
        </w:tc>
        <w:tc>
          <w:tcPr>
            <w:tcW w:w="566" w:type="dxa"/>
            <w:tcBorders>
              <w:top w:val="single" w:sz="8" w:space="0" w:color="000000"/>
              <w:left w:val="single" w:sz="8" w:space="0" w:color="000000"/>
              <w:bottom w:val="single" w:sz="8" w:space="0" w:color="000000"/>
              <w:right w:val="single" w:sz="8" w:space="0" w:color="000000"/>
            </w:tcBorders>
          </w:tcPr>
          <w:p w14:paraId="20902C68" w14:textId="77777777" w:rsidR="00BE3F1F" w:rsidRPr="00565645" w:rsidRDefault="00BE3F1F" w:rsidP="003D3455">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C</w:t>
            </w:r>
          </w:p>
        </w:tc>
        <w:tc>
          <w:tcPr>
            <w:tcW w:w="1702" w:type="dxa"/>
            <w:tcBorders>
              <w:top w:val="single" w:sz="8" w:space="0" w:color="000000"/>
              <w:left w:val="single" w:sz="8" w:space="0" w:color="000000"/>
              <w:bottom w:val="single" w:sz="8" w:space="0" w:color="000000"/>
              <w:right w:val="single" w:sz="8" w:space="0" w:color="000000"/>
            </w:tcBorders>
          </w:tcPr>
          <w:p w14:paraId="56045A9C" w14:textId="77777777" w:rsidR="00BE3F1F" w:rsidRPr="00565645" w:rsidRDefault="00BE3F1F" w:rsidP="003D3455">
            <w:pPr>
              <w:rPr>
                <w:sz w:val="20"/>
                <w:szCs w:val="20"/>
              </w:rPr>
            </w:pPr>
          </w:p>
        </w:tc>
        <w:tc>
          <w:tcPr>
            <w:tcW w:w="1276" w:type="dxa"/>
            <w:tcBorders>
              <w:top w:val="single" w:sz="8" w:space="0" w:color="000000"/>
              <w:left w:val="single" w:sz="8" w:space="0" w:color="000000"/>
              <w:bottom w:val="single" w:sz="8" w:space="0" w:color="000000"/>
              <w:right w:val="single" w:sz="8" w:space="0" w:color="000000"/>
            </w:tcBorders>
          </w:tcPr>
          <w:p w14:paraId="001501CB" w14:textId="77777777" w:rsidR="00BE3F1F" w:rsidRPr="00565645" w:rsidRDefault="00BE3F1F" w:rsidP="003D3455">
            <w:pPr>
              <w:rPr>
                <w:sz w:val="20"/>
                <w:szCs w:val="20"/>
              </w:rPr>
            </w:pPr>
          </w:p>
        </w:tc>
        <w:tc>
          <w:tcPr>
            <w:tcW w:w="1670" w:type="dxa"/>
            <w:tcBorders>
              <w:top w:val="single" w:sz="8" w:space="0" w:color="000000"/>
              <w:left w:val="single" w:sz="8" w:space="0" w:color="000000"/>
              <w:bottom w:val="single" w:sz="8" w:space="0" w:color="000000"/>
              <w:right w:val="single" w:sz="8" w:space="0" w:color="000000"/>
            </w:tcBorders>
          </w:tcPr>
          <w:p w14:paraId="40F28A89" w14:textId="77777777" w:rsidR="00BE3F1F" w:rsidRPr="00565645" w:rsidRDefault="00BE3F1F" w:rsidP="003D3455">
            <w:pPr>
              <w:rPr>
                <w:sz w:val="20"/>
                <w:szCs w:val="20"/>
              </w:rPr>
            </w:pPr>
          </w:p>
        </w:tc>
      </w:tr>
      <w:tr w:rsidR="00565645" w:rsidRPr="00565645" w14:paraId="2ADCE34A" w14:textId="77777777" w:rsidTr="004271D8">
        <w:trPr>
          <w:trHeight w:val="340"/>
        </w:trPr>
        <w:tc>
          <w:tcPr>
            <w:tcW w:w="1559" w:type="dxa"/>
            <w:vMerge/>
            <w:tcBorders>
              <w:left w:val="single" w:sz="8" w:space="0" w:color="000000"/>
              <w:bottom w:val="single" w:sz="8" w:space="0" w:color="000000"/>
              <w:right w:val="single" w:sz="8" w:space="0" w:color="000000"/>
            </w:tcBorders>
          </w:tcPr>
          <w:p w14:paraId="6BFE3961" w14:textId="77777777" w:rsidR="00BE3F1F" w:rsidRPr="00565645" w:rsidRDefault="00BE3F1F" w:rsidP="003D3455">
            <w:pPr>
              <w:rPr>
                <w:sz w:val="20"/>
                <w:szCs w:val="20"/>
              </w:rPr>
            </w:pPr>
          </w:p>
        </w:tc>
        <w:tc>
          <w:tcPr>
            <w:tcW w:w="568" w:type="dxa"/>
            <w:vMerge/>
            <w:tcBorders>
              <w:left w:val="single" w:sz="8" w:space="0" w:color="000000"/>
              <w:bottom w:val="single" w:sz="8" w:space="0" w:color="000000"/>
              <w:right w:val="single" w:sz="8" w:space="0" w:color="000000"/>
            </w:tcBorders>
          </w:tcPr>
          <w:p w14:paraId="12EC2FE8" w14:textId="77777777" w:rsidR="00BE3F1F" w:rsidRPr="00565645" w:rsidRDefault="00BE3F1F" w:rsidP="003D3455">
            <w:pPr>
              <w:rPr>
                <w:sz w:val="20"/>
                <w:szCs w:val="20"/>
              </w:rPr>
            </w:pPr>
          </w:p>
        </w:tc>
        <w:tc>
          <w:tcPr>
            <w:tcW w:w="566" w:type="dxa"/>
            <w:tcBorders>
              <w:top w:val="single" w:sz="8" w:space="0" w:color="000000"/>
              <w:left w:val="single" w:sz="8" w:space="0" w:color="000000"/>
              <w:bottom w:val="single" w:sz="8" w:space="0" w:color="000000"/>
              <w:right w:val="single" w:sz="8" w:space="0" w:color="000000"/>
            </w:tcBorders>
          </w:tcPr>
          <w:p w14:paraId="09F69FE4" w14:textId="77777777" w:rsidR="00BE3F1F" w:rsidRPr="00565645" w:rsidRDefault="00BE3F1F" w:rsidP="003D3455">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R</w:t>
            </w:r>
          </w:p>
        </w:tc>
        <w:tc>
          <w:tcPr>
            <w:tcW w:w="1702" w:type="dxa"/>
            <w:tcBorders>
              <w:top w:val="single" w:sz="8" w:space="0" w:color="000000"/>
              <w:left w:val="single" w:sz="8" w:space="0" w:color="000000"/>
              <w:bottom w:val="single" w:sz="8" w:space="0" w:color="000000"/>
              <w:right w:val="single" w:sz="8" w:space="0" w:color="000000"/>
            </w:tcBorders>
          </w:tcPr>
          <w:p w14:paraId="5560A1AD" w14:textId="77777777" w:rsidR="00BE3F1F" w:rsidRPr="00565645" w:rsidRDefault="00BE3F1F" w:rsidP="003D3455">
            <w:pPr>
              <w:rPr>
                <w:sz w:val="20"/>
                <w:szCs w:val="20"/>
              </w:rPr>
            </w:pPr>
          </w:p>
        </w:tc>
        <w:tc>
          <w:tcPr>
            <w:tcW w:w="1276" w:type="dxa"/>
            <w:tcBorders>
              <w:top w:val="single" w:sz="8" w:space="0" w:color="000000"/>
              <w:left w:val="single" w:sz="8" w:space="0" w:color="000000"/>
              <w:bottom w:val="single" w:sz="8" w:space="0" w:color="000000"/>
              <w:right w:val="single" w:sz="8" w:space="0" w:color="000000"/>
            </w:tcBorders>
          </w:tcPr>
          <w:p w14:paraId="77275E5C" w14:textId="77777777" w:rsidR="00BE3F1F" w:rsidRPr="00565645" w:rsidRDefault="00BE3F1F" w:rsidP="003D3455">
            <w:pPr>
              <w:rPr>
                <w:sz w:val="20"/>
                <w:szCs w:val="20"/>
              </w:rPr>
            </w:pPr>
          </w:p>
        </w:tc>
        <w:tc>
          <w:tcPr>
            <w:tcW w:w="1670" w:type="dxa"/>
            <w:tcBorders>
              <w:top w:val="single" w:sz="8" w:space="0" w:color="000000"/>
              <w:left w:val="single" w:sz="8" w:space="0" w:color="000000"/>
              <w:bottom w:val="single" w:sz="8" w:space="0" w:color="000000"/>
              <w:right w:val="single" w:sz="8" w:space="0" w:color="000000"/>
            </w:tcBorders>
          </w:tcPr>
          <w:p w14:paraId="3C5BDA92" w14:textId="77777777" w:rsidR="00BE3F1F" w:rsidRPr="00565645" w:rsidRDefault="00BE3F1F" w:rsidP="003D3455">
            <w:pPr>
              <w:rPr>
                <w:sz w:val="20"/>
                <w:szCs w:val="20"/>
              </w:rPr>
            </w:pPr>
          </w:p>
        </w:tc>
      </w:tr>
      <w:tr w:rsidR="00565645" w:rsidRPr="00565645" w14:paraId="7E05F2B6" w14:textId="77777777" w:rsidTr="004271D8">
        <w:trPr>
          <w:trHeight w:val="340"/>
        </w:trPr>
        <w:tc>
          <w:tcPr>
            <w:tcW w:w="1559" w:type="dxa"/>
            <w:vMerge w:val="restart"/>
            <w:tcBorders>
              <w:top w:val="single" w:sz="8" w:space="0" w:color="000000"/>
              <w:left w:val="single" w:sz="8" w:space="0" w:color="000000"/>
              <w:right w:val="single" w:sz="8" w:space="0" w:color="000000"/>
            </w:tcBorders>
          </w:tcPr>
          <w:p w14:paraId="770855F6" w14:textId="77777777" w:rsidR="00BE3F1F" w:rsidRPr="00565645" w:rsidRDefault="00BE3F1F" w:rsidP="003D3455">
            <w:pPr>
              <w:pStyle w:val="TableParagraph"/>
              <w:rPr>
                <w:rFonts w:ascii="Times New Roman" w:eastAsia="Arial" w:hAnsi="Times New Roman"/>
                <w:b/>
                <w:bCs/>
                <w:sz w:val="20"/>
                <w:szCs w:val="20"/>
                <w:lang w:val="tr-TR"/>
              </w:rPr>
            </w:pPr>
          </w:p>
          <w:p w14:paraId="15D6B488" w14:textId="77777777" w:rsidR="00BE3F1F" w:rsidRPr="00565645" w:rsidRDefault="00BE3F1F" w:rsidP="003D3455">
            <w:pPr>
              <w:pStyle w:val="TableParagraph"/>
              <w:ind w:left="711" w:right="72" w:hanging="639"/>
              <w:rPr>
                <w:rFonts w:ascii="Times New Roman" w:eastAsia="Arial" w:hAnsi="Times New Roman"/>
                <w:sz w:val="20"/>
                <w:szCs w:val="20"/>
                <w:lang w:val="tr-TR"/>
              </w:rPr>
            </w:pPr>
            <w:r w:rsidRPr="00565645">
              <w:rPr>
                <w:rFonts w:ascii="Times New Roman" w:hAnsi="Times New Roman"/>
                <w:sz w:val="20"/>
                <w:szCs w:val="20"/>
                <w:lang w:val="tr-TR"/>
              </w:rPr>
              <w:t>Yolcu koltuğu 1</w:t>
            </w:r>
          </w:p>
        </w:tc>
        <w:tc>
          <w:tcPr>
            <w:tcW w:w="568" w:type="dxa"/>
            <w:vMerge w:val="restart"/>
            <w:tcBorders>
              <w:top w:val="single" w:sz="8" w:space="0" w:color="000000"/>
              <w:left w:val="single" w:sz="8" w:space="0" w:color="000000"/>
              <w:right w:val="single" w:sz="8" w:space="0" w:color="000000"/>
            </w:tcBorders>
          </w:tcPr>
          <w:p w14:paraId="68D88A1D" w14:textId="77777777" w:rsidR="00BE3F1F" w:rsidRPr="00565645" w:rsidRDefault="00BE3F1F" w:rsidP="003D3455">
            <w:pPr>
              <w:pStyle w:val="TableParagraph"/>
              <w:ind w:left="103"/>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4E7F1D0C" wp14:editId="7D8A3A82">
                  <wp:extent cx="78355" cy="672084"/>
                  <wp:effectExtent l="0" t="0" r="0" b="0"/>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20" cstate="print"/>
                          <a:stretch>
                            <a:fillRect/>
                          </a:stretch>
                        </pic:blipFill>
                        <pic:spPr>
                          <a:xfrm>
                            <a:off x="0" y="0"/>
                            <a:ext cx="78355" cy="672084"/>
                          </a:xfrm>
                          <a:prstGeom prst="rect">
                            <a:avLst/>
                          </a:prstGeom>
                        </pic:spPr>
                      </pic:pic>
                    </a:graphicData>
                  </a:graphic>
                </wp:inline>
              </w:drawing>
            </w:r>
          </w:p>
        </w:tc>
        <w:tc>
          <w:tcPr>
            <w:tcW w:w="566" w:type="dxa"/>
            <w:tcBorders>
              <w:top w:val="single" w:sz="8" w:space="0" w:color="000000"/>
              <w:left w:val="single" w:sz="8" w:space="0" w:color="000000"/>
              <w:bottom w:val="single" w:sz="8" w:space="0" w:color="000000"/>
              <w:right w:val="single" w:sz="8" w:space="0" w:color="000000"/>
            </w:tcBorders>
          </w:tcPr>
          <w:p w14:paraId="56376A07" w14:textId="77777777" w:rsidR="00BE3F1F" w:rsidRPr="00565645" w:rsidRDefault="00BE3F1F" w:rsidP="003D3455">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L</w:t>
            </w:r>
          </w:p>
        </w:tc>
        <w:tc>
          <w:tcPr>
            <w:tcW w:w="1702" w:type="dxa"/>
            <w:tcBorders>
              <w:top w:val="single" w:sz="8" w:space="0" w:color="000000"/>
              <w:left w:val="single" w:sz="8" w:space="0" w:color="000000"/>
              <w:bottom w:val="single" w:sz="8" w:space="0" w:color="000000"/>
              <w:right w:val="single" w:sz="8" w:space="0" w:color="000000"/>
            </w:tcBorders>
          </w:tcPr>
          <w:p w14:paraId="26EB732C" w14:textId="77777777" w:rsidR="00BE3F1F" w:rsidRPr="00565645" w:rsidRDefault="00BE3F1F" w:rsidP="003D3455">
            <w:pPr>
              <w:rPr>
                <w:sz w:val="20"/>
                <w:szCs w:val="20"/>
              </w:rPr>
            </w:pPr>
          </w:p>
        </w:tc>
        <w:tc>
          <w:tcPr>
            <w:tcW w:w="1276" w:type="dxa"/>
            <w:tcBorders>
              <w:top w:val="single" w:sz="8" w:space="0" w:color="000000"/>
              <w:left w:val="single" w:sz="8" w:space="0" w:color="000000"/>
              <w:bottom w:val="single" w:sz="8" w:space="0" w:color="000000"/>
              <w:right w:val="single" w:sz="8" w:space="0" w:color="000000"/>
            </w:tcBorders>
          </w:tcPr>
          <w:p w14:paraId="31AE36A7" w14:textId="77777777" w:rsidR="00BE3F1F" w:rsidRPr="00565645" w:rsidRDefault="00BE3F1F" w:rsidP="003D3455">
            <w:pPr>
              <w:rPr>
                <w:sz w:val="20"/>
                <w:szCs w:val="20"/>
              </w:rPr>
            </w:pPr>
          </w:p>
        </w:tc>
        <w:tc>
          <w:tcPr>
            <w:tcW w:w="1670" w:type="dxa"/>
            <w:tcBorders>
              <w:top w:val="single" w:sz="8" w:space="0" w:color="000000"/>
              <w:left w:val="single" w:sz="8" w:space="0" w:color="000000"/>
              <w:bottom w:val="single" w:sz="8" w:space="0" w:color="000000"/>
              <w:right w:val="single" w:sz="8" w:space="0" w:color="000000"/>
            </w:tcBorders>
          </w:tcPr>
          <w:p w14:paraId="03736C14" w14:textId="77777777" w:rsidR="00BE3F1F" w:rsidRPr="00565645" w:rsidRDefault="00BE3F1F" w:rsidP="003D3455">
            <w:pPr>
              <w:rPr>
                <w:sz w:val="20"/>
                <w:szCs w:val="20"/>
              </w:rPr>
            </w:pPr>
          </w:p>
        </w:tc>
      </w:tr>
      <w:tr w:rsidR="00565645" w:rsidRPr="00565645" w14:paraId="24BE74D3" w14:textId="77777777" w:rsidTr="004271D8">
        <w:trPr>
          <w:trHeight w:val="340"/>
        </w:trPr>
        <w:tc>
          <w:tcPr>
            <w:tcW w:w="1559" w:type="dxa"/>
            <w:vMerge/>
            <w:tcBorders>
              <w:left w:val="single" w:sz="8" w:space="0" w:color="000000"/>
              <w:right w:val="single" w:sz="8" w:space="0" w:color="000000"/>
            </w:tcBorders>
          </w:tcPr>
          <w:p w14:paraId="453D19D7" w14:textId="77777777" w:rsidR="00BE3F1F" w:rsidRPr="00565645" w:rsidRDefault="00BE3F1F" w:rsidP="003D3455">
            <w:pPr>
              <w:rPr>
                <w:sz w:val="20"/>
                <w:szCs w:val="20"/>
              </w:rPr>
            </w:pPr>
          </w:p>
        </w:tc>
        <w:tc>
          <w:tcPr>
            <w:tcW w:w="568" w:type="dxa"/>
            <w:vMerge/>
            <w:tcBorders>
              <w:left w:val="single" w:sz="8" w:space="0" w:color="000000"/>
              <w:right w:val="single" w:sz="8" w:space="0" w:color="000000"/>
            </w:tcBorders>
          </w:tcPr>
          <w:p w14:paraId="54153255" w14:textId="77777777" w:rsidR="00BE3F1F" w:rsidRPr="00565645" w:rsidRDefault="00BE3F1F" w:rsidP="003D3455">
            <w:pPr>
              <w:rPr>
                <w:sz w:val="20"/>
                <w:szCs w:val="20"/>
              </w:rPr>
            </w:pPr>
          </w:p>
        </w:tc>
        <w:tc>
          <w:tcPr>
            <w:tcW w:w="566" w:type="dxa"/>
            <w:tcBorders>
              <w:top w:val="single" w:sz="8" w:space="0" w:color="000000"/>
              <w:left w:val="single" w:sz="8" w:space="0" w:color="000000"/>
              <w:bottom w:val="single" w:sz="8" w:space="0" w:color="000000"/>
              <w:right w:val="single" w:sz="8" w:space="0" w:color="000000"/>
            </w:tcBorders>
          </w:tcPr>
          <w:p w14:paraId="4C38CFEE" w14:textId="77777777" w:rsidR="00BE3F1F" w:rsidRPr="00565645" w:rsidRDefault="00BE3F1F" w:rsidP="003D3455">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C</w:t>
            </w:r>
          </w:p>
        </w:tc>
        <w:tc>
          <w:tcPr>
            <w:tcW w:w="1702" w:type="dxa"/>
            <w:tcBorders>
              <w:top w:val="single" w:sz="8" w:space="0" w:color="000000"/>
              <w:left w:val="single" w:sz="8" w:space="0" w:color="000000"/>
              <w:bottom w:val="single" w:sz="8" w:space="0" w:color="000000"/>
              <w:right w:val="single" w:sz="8" w:space="0" w:color="000000"/>
            </w:tcBorders>
          </w:tcPr>
          <w:p w14:paraId="3A8DAA43" w14:textId="77777777" w:rsidR="00BE3F1F" w:rsidRPr="00565645" w:rsidRDefault="00BE3F1F" w:rsidP="003D3455">
            <w:pPr>
              <w:rPr>
                <w:sz w:val="20"/>
                <w:szCs w:val="20"/>
              </w:rPr>
            </w:pPr>
          </w:p>
        </w:tc>
        <w:tc>
          <w:tcPr>
            <w:tcW w:w="1276" w:type="dxa"/>
            <w:tcBorders>
              <w:top w:val="single" w:sz="8" w:space="0" w:color="000000"/>
              <w:left w:val="single" w:sz="8" w:space="0" w:color="000000"/>
              <w:bottom w:val="single" w:sz="8" w:space="0" w:color="000000"/>
              <w:right w:val="single" w:sz="8" w:space="0" w:color="000000"/>
            </w:tcBorders>
          </w:tcPr>
          <w:p w14:paraId="67C9AD25" w14:textId="77777777" w:rsidR="00BE3F1F" w:rsidRPr="00565645" w:rsidRDefault="00BE3F1F" w:rsidP="003D3455">
            <w:pPr>
              <w:rPr>
                <w:sz w:val="20"/>
                <w:szCs w:val="20"/>
              </w:rPr>
            </w:pPr>
          </w:p>
        </w:tc>
        <w:tc>
          <w:tcPr>
            <w:tcW w:w="1670" w:type="dxa"/>
            <w:tcBorders>
              <w:top w:val="single" w:sz="8" w:space="0" w:color="000000"/>
              <w:left w:val="single" w:sz="8" w:space="0" w:color="000000"/>
              <w:bottom w:val="single" w:sz="8" w:space="0" w:color="000000"/>
              <w:right w:val="single" w:sz="8" w:space="0" w:color="000000"/>
            </w:tcBorders>
          </w:tcPr>
          <w:p w14:paraId="3F04585B" w14:textId="77777777" w:rsidR="00BE3F1F" w:rsidRPr="00565645" w:rsidRDefault="00BE3F1F" w:rsidP="003D3455">
            <w:pPr>
              <w:rPr>
                <w:sz w:val="20"/>
                <w:szCs w:val="20"/>
              </w:rPr>
            </w:pPr>
          </w:p>
        </w:tc>
      </w:tr>
      <w:tr w:rsidR="00565645" w:rsidRPr="00565645" w14:paraId="7E1FE521" w14:textId="77777777" w:rsidTr="004271D8">
        <w:trPr>
          <w:trHeight w:val="340"/>
        </w:trPr>
        <w:tc>
          <w:tcPr>
            <w:tcW w:w="1559" w:type="dxa"/>
            <w:vMerge/>
            <w:tcBorders>
              <w:left w:val="single" w:sz="8" w:space="0" w:color="000000"/>
              <w:bottom w:val="single" w:sz="8" w:space="0" w:color="000000"/>
              <w:right w:val="single" w:sz="8" w:space="0" w:color="000000"/>
            </w:tcBorders>
          </w:tcPr>
          <w:p w14:paraId="39948D5B" w14:textId="77777777" w:rsidR="00BE3F1F" w:rsidRPr="00565645" w:rsidRDefault="00BE3F1F" w:rsidP="003D3455">
            <w:pPr>
              <w:rPr>
                <w:sz w:val="20"/>
                <w:szCs w:val="20"/>
              </w:rPr>
            </w:pPr>
          </w:p>
        </w:tc>
        <w:tc>
          <w:tcPr>
            <w:tcW w:w="568" w:type="dxa"/>
            <w:vMerge/>
            <w:tcBorders>
              <w:left w:val="single" w:sz="8" w:space="0" w:color="000000"/>
              <w:bottom w:val="single" w:sz="8" w:space="0" w:color="000000"/>
              <w:right w:val="single" w:sz="8" w:space="0" w:color="000000"/>
            </w:tcBorders>
          </w:tcPr>
          <w:p w14:paraId="12FFB992" w14:textId="77777777" w:rsidR="00BE3F1F" w:rsidRPr="00565645" w:rsidRDefault="00BE3F1F" w:rsidP="003D3455">
            <w:pPr>
              <w:rPr>
                <w:sz w:val="20"/>
                <w:szCs w:val="20"/>
              </w:rPr>
            </w:pPr>
          </w:p>
        </w:tc>
        <w:tc>
          <w:tcPr>
            <w:tcW w:w="566" w:type="dxa"/>
            <w:tcBorders>
              <w:top w:val="single" w:sz="8" w:space="0" w:color="000000"/>
              <w:left w:val="single" w:sz="8" w:space="0" w:color="000000"/>
              <w:bottom w:val="single" w:sz="8" w:space="0" w:color="000000"/>
              <w:right w:val="single" w:sz="8" w:space="0" w:color="000000"/>
            </w:tcBorders>
          </w:tcPr>
          <w:p w14:paraId="777EE3E3" w14:textId="77777777" w:rsidR="00BE3F1F" w:rsidRPr="00565645" w:rsidRDefault="00BE3F1F" w:rsidP="003D3455">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R</w:t>
            </w:r>
          </w:p>
        </w:tc>
        <w:tc>
          <w:tcPr>
            <w:tcW w:w="1702" w:type="dxa"/>
            <w:tcBorders>
              <w:top w:val="single" w:sz="8" w:space="0" w:color="000000"/>
              <w:left w:val="single" w:sz="8" w:space="0" w:color="000000"/>
              <w:bottom w:val="single" w:sz="8" w:space="0" w:color="000000"/>
              <w:right w:val="single" w:sz="8" w:space="0" w:color="000000"/>
            </w:tcBorders>
          </w:tcPr>
          <w:p w14:paraId="59F9711A" w14:textId="77777777" w:rsidR="00BE3F1F" w:rsidRPr="00565645" w:rsidRDefault="00BE3F1F" w:rsidP="003D3455">
            <w:pPr>
              <w:rPr>
                <w:sz w:val="20"/>
                <w:szCs w:val="20"/>
              </w:rPr>
            </w:pPr>
          </w:p>
        </w:tc>
        <w:tc>
          <w:tcPr>
            <w:tcW w:w="1276" w:type="dxa"/>
            <w:tcBorders>
              <w:top w:val="single" w:sz="8" w:space="0" w:color="000000"/>
              <w:left w:val="single" w:sz="8" w:space="0" w:color="000000"/>
              <w:bottom w:val="single" w:sz="8" w:space="0" w:color="000000"/>
              <w:right w:val="single" w:sz="8" w:space="0" w:color="000000"/>
            </w:tcBorders>
          </w:tcPr>
          <w:p w14:paraId="5174D32D" w14:textId="77777777" w:rsidR="00BE3F1F" w:rsidRPr="00565645" w:rsidRDefault="00BE3F1F" w:rsidP="003D3455">
            <w:pPr>
              <w:rPr>
                <w:sz w:val="20"/>
                <w:szCs w:val="20"/>
              </w:rPr>
            </w:pPr>
          </w:p>
        </w:tc>
        <w:tc>
          <w:tcPr>
            <w:tcW w:w="1670" w:type="dxa"/>
            <w:tcBorders>
              <w:top w:val="single" w:sz="8" w:space="0" w:color="000000"/>
              <w:left w:val="single" w:sz="8" w:space="0" w:color="000000"/>
              <w:bottom w:val="single" w:sz="8" w:space="0" w:color="000000"/>
              <w:right w:val="single" w:sz="8" w:space="0" w:color="000000"/>
            </w:tcBorders>
          </w:tcPr>
          <w:p w14:paraId="09D6524C" w14:textId="77777777" w:rsidR="00BE3F1F" w:rsidRPr="00565645" w:rsidRDefault="00BE3F1F" w:rsidP="003D3455">
            <w:pPr>
              <w:rPr>
                <w:sz w:val="20"/>
                <w:szCs w:val="20"/>
              </w:rPr>
            </w:pPr>
          </w:p>
        </w:tc>
      </w:tr>
      <w:tr w:rsidR="00565645" w:rsidRPr="00565645" w14:paraId="2AC44576" w14:textId="77777777" w:rsidTr="004271D8">
        <w:trPr>
          <w:trHeight w:val="340"/>
        </w:trPr>
        <w:tc>
          <w:tcPr>
            <w:tcW w:w="1559" w:type="dxa"/>
            <w:vMerge w:val="restart"/>
            <w:tcBorders>
              <w:top w:val="single" w:sz="8" w:space="0" w:color="000000"/>
              <w:left w:val="single" w:sz="8" w:space="0" w:color="000000"/>
              <w:right w:val="single" w:sz="8" w:space="0" w:color="000000"/>
            </w:tcBorders>
          </w:tcPr>
          <w:p w14:paraId="28A613AF" w14:textId="77777777" w:rsidR="00BE3F1F" w:rsidRPr="00565645" w:rsidRDefault="00BE3F1F" w:rsidP="003D3455">
            <w:pPr>
              <w:pStyle w:val="TableParagraph"/>
              <w:rPr>
                <w:rFonts w:ascii="Times New Roman" w:eastAsia="Arial" w:hAnsi="Times New Roman"/>
                <w:b/>
                <w:bCs/>
                <w:sz w:val="20"/>
                <w:szCs w:val="20"/>
                <w:lang w:val="tr-TR"/>
              </w:rPr>
            </w:pPr>
          </w:p>
          <w:p w14:paraId="064DDB3F" w14:textId="77777777" w:rsidR="00BE3F1F" w:rsidRPr="00565645" w:rsidRDefault="00BE3F1F" w:rsidP="003D3455">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Yolcu koltuğu</w:t>
            </w:r>
          </w:p>
          <w:p w14:paraId="73E0BBFA" w14:textId="77777777" w:rsidR="00BE3F1F" w:rsidRPr="00565645" w:rsidRDefault="00BE3F1F" w:rsidP="003D3455">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568" w:type="dxa"/>
            <w:vMerge w:val="restart"/>
            <w:tcBorders>
              <w:top w:val="single" w:sz="8" w:space="0" w:color="000000"/>
              <w:left w:val="single" w:sz="8" w:space="0" w:color="000000"/>
              <w:right w:val="single" w:sz="8" w:space="0" w:color="000000"/>
            </w:tcBorders>
          </w:tcPr>
          <w:p w14:paraId="0F985996" w14:textId="77777777" w:rsidR="00BE3F1F" w:rsidRPr="00565645" w:rsidRDefault="003D3455" w:rsidP="003D3455">
            <w:pPr>
              <w:rPr>
                <w:sz w:val="20"/>
                <w:szCs w:val="20"/>
              </w:rPr>
            </w:pPr>
            <w:r w:rsidRPr="00565645">
              <w:rPr>
                <w:noProof/>
                <w:sz w:val="20"/>
                <w:szCs w:val="20"/>
              </w:rPr>
              <w:drawing>
                <wp:anchor distT="0" distB="0" distL="114300" distR="114300" simplePos="0" relativeHeight="251658240" behindDoc="1" locked="0" layoutInCell="1" allowOverlap="1" wp14:anchorId="3AF395AC" wp14:editId="2DC1B87C">
                  <wp:simplePos x="0" y="0"/>
                  <wp:positionH relativeFrom="page">
                    <wp:posOffset>79375</wp:posOffset>
                  </wp:positionH>
                  <wp:positionV relativeFrom="paragraph">
                    <wp:posOffset>26832</wp:posOffset>
                  </wp:positionV>
                  <wp:extent cx="79375" cy="682625"/>
                  <wp:effectExtent l="0" t="0" r="0" b="3175"/>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9375" cy="682625"/>
                          </a:xfrm>
                          <a:prstGeom prst="rect">
                            <a:avLst/>
                          </a:prstGeom>
                          <a:noFill/>
                          <a:ln>
                            <a:noFill/>
                          </a:ln>
                        </pic:spPr>
                      </pic:pic>
                    </a:graphicData>
                  </a:graphic>
                </wp:anchor>
              </w:drawing>
            </w:r>
          </w:p>
        </w:tc>
        <w:tc>
          <w:tcPr>
            <w:tcW w:w="566" w:type="dxa"/>
            <w:tcBorders>
              <w:top w:val="single" w:sz="8" w:space="0" w:color="000000"/>
              <w:left w:val="single" w:sz="8" w:space="0" w:color="000000"/>
              <w:bottom w:val="single" w:sz="8" w:space="0" w:color="000000"/>
              <w:right w:val="single" w:sz="8" w:space="0" w:color="000000"/>
            </w:tcBorders>
          </w:tcPr>
          <w:p w14:paraId="62B19B65" w14:textId="77777777" w:rsidR="00BE3F1F" w:rsidRPr="00565645" w:rsidRDefault="00BE3F1F" w:rsidP="003D3455">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L</w:t>
            </w:r>
          </w:p>
        </w:tc>
        <w:tc>
          <w:tcPr>
            <w:tcW w:w="1702" w:type="dxa"/>
            <w:tcBorders>
              <w:top w:val="single" w:sz="8" w:space="0" w:color="000000"/>
              <w:left w:val="single" w:sz="8" w:space="0" w:color="000000"/>
              <w:bottom w:val="single" w:sz="8" w:space="0" w:color="000000"/>
              <w:right w:val="single" w:sz="8" w:space="0" w:color="000000"/>
            </w:tcBorders>
          </w:tcPr>
          <w:p w14:paraId="52A34B9B" w14:textId="77777777" w:rsidR="00BE3F1F" w:rsidRPr="00565645" w:rsidRDefault="00BE3F1F" w:rsidP="003D3455">
            <w:pPr>
              <w:rPr>
                <w:sz w:val="20"/>
                <w:szCs w:val="20"/>
              </w:rPr>
            </w:pPr>
          </w:p>
        </w:tc>
        <w:tc>
          <w:tcPr>
            <w:tcW w:w="1276" w:type="dxa"/>
            <w:tcBorders>
              <w:top w:val="single" w:sz="8" w:space="0" w:color="000000"/>
              <w:left w:val="single" w:sz="8" w:space="0" w:color="000000"/>
              <w:bottom w:val="single" w:sz="8" w:space="0" w:color="000000"/>
              <w:right w:val="single" w:sz="8" w:space="0" w:color="000000"/>
            </w:tcBorders>
          </w:tcPr>
          <w:p w14:paraId="5D9851F3" w14:textId="77777777" w:rsidR="00BE3F1F" w:rsidRPr="00565645" w:rsidRDefault="00BE3F1F" w:rsidP="003D3455">
            <w:pPr>
              <w:rPr>
                <w:sz w:val="20"/>
                <w:szCs w:val="20"/>
              </w:rPr>
            </w:pPr>
          </w:p>
        </w:tc>
        <w:tc>
          <w:tcPr>
            <w:tcW w:w="1670" w:type="dxa"/>
            <w:tcBorders>
              <w:top w:val="single" w:sz="8" w:space="0" w:color="000000"/>
              <w:left w:val="single" w:sz="8" w:space="0" w:color="000000"/>
              <w:bottom w:val="single" w:sz="8" w:space="0" w:color="000000"/>
              <w:right w:val="single" w:sz="8" w:space="0" w:color="000000"/>
            </w:tcBorders>
          </w:tcPr>
          <w:p w14:paraId="378CAC8C" w14:textId="77777777" w:rsidR="00BE3F1F" w:rsidRPr="00565645" w:rsidRDefault="00BE3F1F" w:rsidP="003D3455">
            <w:pPr>
              <w:rPr>
                <w:sz w:val="20"/>
                <w:szCs w:val="20"/>
              </w:rPr>
            </w:pPr>
          </w:p>
        </w:tc>
      </w:tr>
      <w:tr w:rsidR="00565645" w:rsidRPr="00565645" w14:paraId="00DB5709" w14:textId="77777777" w:rsidTr="004271D8">
        <w:trPr>
          <w:trHeight w:val="340"/>
        </w:trPr>
        <w:tc>
          <w:tcPr>
            <w:tcW w:w="1559" w:type="dxa"/>
            <w:vMerge/>
            <w:tcBorders>
              <w:left w:val="single" w:sz="8" w:space="0" w:color="000000"/>
              <w:right w:val="single" w:sz="8" w:space="0" w:color="000000"/>
            </w:tcBorders>
          </w:tcPr>
          <w:p w14:paraId="46A98819" w14:textId="77777777" w:rsidR="00BE3F1F" w:rsidRPr="00565645" w:rsidRDefault="00BE3F1F" w:rsidP="003D3455">
            <w:pPr>
              <w:rPr>
                <w:sz w:val="20"/>
                <w:szCs w:val="20"/>
              </w:rPr>
            </w:pPr>
          </w:p>
        </w:tc>
        <w:tc>
          <w:tcPr>
            <w:tcW w:w="568" w:type="dxa"/>
            <w:vMerge/>
            <w:tcBorders>
              <w:left w:val="single" w:sz="8" w:space="0" w:color="000000"/>
              <w:right w:val="single" w:sz="8" w:space="0" w:color="000000"/>
            </w:tcBorders>
          </w:tcPr>
          <w:p w14:paraId="70D704D1" w14:textId="77777777" w:rsidR="00BE3F1F" w:rsidRPr="00565645" w:rsidRDefault="00BE3F1F" w:rsidP="003D3455">
            <w:pPr>
              <w:rPr>
                <w:sz w:val="20"/>
                <w:szCs w:val="20"/>
              </w:rPr>
            </w:pPr>
          </w:p>
        </w:tc>
        <w:tc>
          <w:tcPr>
            <w:tcW w:w="566" w:type="dxa"/>
            <w:tcBorders>
              <w:top w:val="single" w:sz="8" w:space="0" w:color="000000"/>
              <w:left w:val="single" w:sz="8" w:space="0" w:color="000000"/>
              <w:bottom w:val="single" w:sz="8" w:space="0" w:color="000000"/>
              <w:right w:val="single" w:sz="8" w:space="0" w:color="000000"/>
            </w:tcBorders>
          </w:tcPr>
          <w:p w14:paraId="03E0A8AF" w14:textId="77777777" w:rsidR="00BE3F1F" w:rsidRPr="00565645" w:rsidRDefault="00BE3F1F" w:rsidP="003D3455">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C</w:t>
            </w:r>
          </w:p>
        </w:tc>
        <w:tc>
          <w:tcPr>
            <w:tcW w:w="1702" w:type="dxa"/>
            <w:tcBorders>
              <w:top w:val="single" w:sz="8" w:space="0" w:color="000000"/>
              <w:left w:val="single" w:sz="8" w:space="0" w:color="000000"/>
              <w:bottom w:val="single" w:sz="8" w:space="0" w:color="000000"/>
              <w:right w:val="single" w:sz="8" w:space="0" w:color="000000"/>
            </w:tcBorders>
          </w:tcPr>
          <w:p w14:paraId="5CB404A2" w14:textId="77777777" w:rsidR="00BE3F1F" w:rsidRPr="00565645" w:rsidRDefault="00BE3F1F" w:rsidP="003D3455">
            <w:pPr>
              <w:rPr>
                <w:sz w:val="20"/>
                <w:szCs w:val="20"/>
              </w:rPr>
            </w:pPr>
          </w:p>
        </w:tc>
        <w:tc>
          <w:tcPr>
            <w:tcW w:w="1276" w:type="dxa"/>
            <w:tcBorders>
              <w:top w:val="single" w:sz="8" w:space="0" w:color="000000"/>
              <w:left w:val="single" w:sz="8" w:space="0" w:color="000000"/>
              <w:bottom w:val="single" w:sz="8" w:space="0" w:color="000000"/>
              <w:right w:val="single" w:sz="8" w:space="0" w:color="000000"/>
            </w:tcBorders>
          </w:tcPr>
          <w:p w14:paraId="0122AA80" w14:textId="77777777" w:rsidR="00BE3F1F" w:rsidRPr="00565645" w:rsidRDefault="00BE3F1F" w:rsidP="003D3455">
            <w:pPr>
              <w:rPr>
                <w:sz w:val="20"/>
                <w:szCs w:val="20"/>
              </w:rPr>
            </w:pPr>
          </w:p>
        </w:tc>
        <w:tc>
          <w:tcPr>
            <w:tcW w:w="1670" w:type="dxa"/>
            <w:tcBorders>
              <w:top w:val="single" w:sz="8" w:space="0" w:color="000000"/>
              <w:left w:val="single" w:sz="8" w:space="0" w:color="000000"/>
              <w:bottom w:val="single" w:sz="8" w:space="0" w:color="000000"/>
              <w:right w:val="single" w:sz="8" w:space="0" w:color="000000"/>
            </w:tcBorders>
          </w:tcPr>
          <w:p w14:paraId="29F39657" w14:textId="77777777" w:rsidR="00BE3F1F" w:rsidRPr="00565645" w:rsidRDefault="00BE3F1F" w:rsidP="003D3455">
            <w:pPr>
              <w:rPr>
                <w:sz w:val="20"/>
                <w:szCs w:val="20"/>
              </w:rPr>
            </w:pPr>
          </w:p>
        </w:tc>
      </w:tr>
      <w:tr w:rsidR="00565645" w:rsidRPr="00565645" w14:paraId="2581A7AB" w14:textId="77777777" w:rsidTr="004271D8">
        <w:trPr>
          <w:trHeight w:val="340"/>
        </w:trPr>
        <w:tc>
          <w:tcPr>
            <w:tcW w:w="1559" w:type="dxa"/>
            <w:vMerge/>
            <w:tcBorders>
              <w:left w:val="single" w:sz="8" w:space="0" w:color="000000"/>
              <w:bottom w:val="single" w:sz="8" w:space="0" w:color="000000"/>
              <w:right w:val="single" w:sz="8" w:space="0" w:color="000000"/>
            </w:tcBorders>
          </w:tcPr>
          <w:p w14:paraId="79A6A18F" w14:textId="77777777" w:rsidR="00BE3F1F" w:rsidRPr="00565645" w:rsidRDefault="00BE3F1F" w:rsidP="003D3455">
            <w:pPr>
              <w:rPr>
                <w:sz w:val="20"/>
                <w:szCs w:val="20"/>
              </w:rPr>
            </w:pPr>
          </w:p>
        </w:tc>
        <w:tc>
          <w:tcPr>
            <w:tcW w:w="568" w:type="dxa"/>
            <w:vMerge/>
            <w:tcBorders>
              <w:left w:val="single" w:sz="8" w:space="0" w:color="000000"/>
              <w:bottom w:val="single" w:sz="8" w:space="0" w:color="000000"/>
              <w:right w:val="single" w:sz="8" w:space="0" w:color="000000"/>
            </w:tcBorders>
          </w:tcPr>
          <w:p w14:paraId="0890F6BC" w14:textId="77777777" w:rsidR="00BE3F1F" w:rsidRPr="00565645" w:rsidRDefault="00BE3F1F" w:rsidP="003D3455">
            <w:pPr>
              <w:rPr>
                <w:sz w:val="20"/>
                <w:szCs w:val="20"/>
              </w:rPr>
            </w:pPr>
          </w:p>
        </w:tc>
        <w:tc>
          <w:tcPr>
            <w:tcW w:w="566" w:type="dxa"/>
            <w:tcBorders>
              <w:top w:val="single" w:sz="8" w:space="0" w:color="000000"/>
              <w:left w:val="single" w:sz="8" w:space="0" w:color="000000"/>
              <w:bottom w:val="single" w:sz="8" w:space="0" w:color="000000"/>
              <w:right w:val="single" w:sz="8" w:space="0" w:color="000000"/>
            </w:tcBorders>
          </w:tcPr>
          <w:p w14:paraId="3C563070" w14:textId="77777777" w:rsidR="00BE3F1F" w:rsidRPr="00565645" w:rsidRDefault="00BE3F1F" w:rsidP="003D3455">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R</w:t>
            </w:r>
          </w:p>
        </w:tc>
        <w:tc>
          <w:tcPr>
            <w:tcW w:w="1702" w:type="dxa"/>
            <w:tcBorders>
              <w:top w:val="single" w:sz="8" w:space="0" w:color="000000"/>
              <w:left w:val="single" w:sz="8" w:space="0" w:color="000000"/>
              <w:bottom w:val="single" w:sz="8" w:space="0" w:color="000000"/>
              <w:right w:val="single" w:sz="8" w:space="0" w:color="000000"/>
            </w:tcBorders>
          </w:tcPr>
          <w:p w14:paraId="518CFD9F" w14:textId="77777777" w:rsidR="00BE3F1F" w:rsidRPr="00565645" w:rsidRDefault="00BE3F1F" w:rsidP="003D3455">
            <w:pPr>
              <w:rPr>
                <w:sz w:val="20"/>
                <w:szCs w:val="20"/>
              </w:rPr>
            </w:pPr>
          </w:p>
        </w:tc>
        <w:tc>
          <w:tcPr>
            <w:tcW w:w="1276" w:type="dxa"/>
            <w:tcBorders>
              <w:top w:val="single" w:sz="8" w:space="0" w:color="000000"/>
              <w:left w:val="single" w:sz="8" w:space="0" w:color="000000"/>
              <w:bottom w:val="single" w:sz="8" w:space="0" w:color="000000"/>
              <w:right w:val="single" w:sz="8" w:space="0" w:color="000000"/>
            </w:tcBorders>
          </w:tcPr>
          <w:p w14:paraId="28EA9ACC" w14:textId="77777777" w:rsidR="00BE3F1F" w:rsidRPr="00565645" w:rsidRDefault="00BE3F1F" w:rsidP="003D3455">
            <w:pPr>
              <w:rPr>
                <w:sz w:val="20"/>
                <w:szCs w:val="20"/>
              </w:rPr>
            </w:pPr>
          </w:p>
        </w:tc>
        <w:tc>
          <w:tcPr>
            <w:tcW w:w="1670" w:type="dxa"/>
            <w:tcBorders>
              <w:top w:val="single" w:sz="8" w:space="0" w:color="000000"/>
              <w:left w:val="single" w:sz="8" w:space="0" w:color="000000"/>
              <w:bottom w:val="single" w:sz="8" w:space="0" w:color="000000"/>
              <w:right w:val="single" w:sz="8" w:space="0" w:color="000000"/>
            </w:tcBorders>
          </w:tcPr>
          <w:p w14:paraId="4B415C60" w14:textId="77777777" w:rsidR="00BE3F1F" w:rsidRPr="00565645" w:rsidRDefault="00BE3F1F" w:rsidP="003D3455">
            <w:pPr>
              <w:rPr>
                <w:sz w:val="20"/>
                <w:szCs w:val="20"/>
              </w:rPr>
            </w:pPr>
          </w:p>
        </w:tc>
      </w:tr>
      <w:tr w:rsidR="00BE3F1F" w:rsidRPr="00565645" w14:paraId="6DE05516" w14:textId="77777777" w:rsidTr="003D3455">
        <w:trPr>
          <w:trHeight w:hRule="exact" w:val="386"/>
        </w:trPr>
        <w:tc>
          <w:tcPr>
            <w:tcW w:w="7341" w:type="dxa"/>
            <w:gridSpan w:val="6"/>
            <w:tcBorders>
              <w:top w:val="single" w:sz="8" w:space="0" w:color="000000"/>
              <w:left w:val="single" w:sz="8" w:space="0" w:color="000000"/>
              <w:bottom w:val="single" w:sz="8" w:space="0" w:color="000000"/>
              <w:right w:val="single" w:sz="8" w:space="0" w:color="000000"/>
            </w:tcBorders>
          </w:tcPr>
          <w:p w14:paraId="7A0A07F6" w14:textId="77777777" w:rsidR="00BE3F1F" w:rsidRPr="00565645" w:rsidRDefault="00BE3F1F" w:rsidP="003D3455">
            <w:pPr>
              <w:pStyle w:val="TableParagraph"/>
              <w:ind w:left="17"/>
              <w:rPr>
                <w:rFonts w:ascii="Times New Roman" w:eastAsia="Arial" w:hAnsi="Times New Roman"/>
                <w:sz w:val="20"/>
                <w:szCs w:val="20"/>
                <w:lang w:val="tr-TR"/>
              </w:rPr>
            </w:pPr>
            <w:r w:rsidRPr="00565645">
              <w:rPr>
                <w:rFonts w:ascii="Times New Roman" w:hAnsi="Times New Roman"/>
                <w:sz w:val="20"/>
                <w:szCs w:val="20"/>
                <w:lang w:val="tr-TR"/>
              </w:rPr>
              <w:t>L = sol, C= merkez, R= sağ</w:t>
            </w:r>
          </w:p>
        </w:tc>
      </w:tr>
    </w:tbl>
    <w:p w14:paraId="522D1C69" w14:textId="77777777" w:rsidR="00BE3F1F" w:rsidRPr="00565645" w:rsidRDefault="00BE3F1F" w:rsidP="00237164">
      <w:pPr>
        <w:jc w:val="both"/>
        <w:rPr>
          <w:rFonts w:eastAsia="Arial"/>
          <w:b/>
          <w:bCs/>
          <w:sz w:val="20"/>
          <w:szCs w:val="20"/>
        </w:rPr>
      </w:pPr>
    </w:p>
    <w:p w14:paraId="27A7C5E2" w14:textId="77777777" w:rsidR="00BE3F1F" w:rsidRPr="00565645" w:rsidRDefault="00BE3F1F" w:rsidP="00237164">
      <w:pPr>
        <w:pStyle w:val="GvdeMetni"/>
        <w:tabs>
          <w:tab w:val="left" w:pos="2149"/>
        </w:tabs>
        <w:ind w:left="731"/>
        <w:jc w:val="both"/>
        <w:rPr>
          <w:rFonts w:ascii="Times New Roman" w:hAnsi="Times New Roman"/>
          <w:lang w:val="tr-TR"/>
        </w:rPr>
      </w:pPr>
      <w:r w:rsidRPr="00565645">
        <w:rPr>
          <w:rFonts w:ascii="Times New Roman" w:hAnsi="Times New Roman"/>
          <w:b/>
          <w:bCs/>
          <w:lang w:val="tr-TR"/>
        </w:rPr>
        <w:t>54.4.</w:t>
      </w:r>
      <w:r w:rsidRPr="00565645">
        <w:rPr>
          <w:rFonts w:ascii="Times New Roman" w:hAnsi="Times New Roman"/>
          <w:lang w:val="tr-TR"/>
        </w:rPr>
        <w:tab/>
        <w:t>Elektrikli/elektronik aksamlara yönelik kısa açıklama: .............................</w:t>
      </w:r>
    </w:p>
    <w:p w14:paraId="6A5F2B7E" w14:textId="77777777" w:rsidR="00BE3F1F" w:rsidRPr="00565645" w:rsidRDefault="00BE3F1F" w:rsidP="00237164">
      <w:pPr>
        <w:jc w:val="both"/>
        <w:rPr>
          <w:rFonts w:eastAsia="Arial"/>
          <w:sz w:val="20"/>
          <w:szCs w:val="20"/>
        </w:rPr>
      </w:pPr>
    </w:p>
    <w:p w14:paraId="60146A0C" w14:textId="77777777" w:rsidR="00BE3F1F" w:rsidRPr="00565645" w:rsidRDefault="00BE3F1F" w:rsidP="00237164">
      <w:pPr>
        <w:pStyle w:val="Balk1"/>
        <w:numPr>
          <w:ilvl w:val="0"/>
          <w:numId w:val="96"/>
        </w:numPr>
        <w:tabs>
          <w:tab w:val="left" w:pos="2149"/>
        </w:tabs>
        <w:ind w:hanging="1417"/>
        <w:jc w:val="both"/>
        <w:rPr>
          <w:rFonts w:ascii="Times New Roman" w:hAnsi="Times New Roman"/>
          <w:b w:val="0"/>
          <w:bCs w:val="0"/>
          <w:lang w:val="tr-TR"/>
        </w:rPr>
      </w:pPr>
      <w:r w:rsidRPr="00565645">
        <w:rPr>
          <w:rFonts w:ascii="Times New Roman" w:hAnsi="Times New Roman"/>
          <w:lang w:val="tr-TR"/>
        </w:rPr>
        <w:t>DELİCİ NESNELERE KARŞI KORUYUCU YAPI (OPS)</w:t>
      </w:r>
    </w:p>
    <w:p w14:paraId="0A353012" w14:textId="77777777" w:rsidR="00BE3F1F" w:rsidRPr="00565645" w:rsidRDefault="00BE3F1F" w:rsidP="00237164">
      <w:pPr>
        <w:jc w:val="both"/>
        <w:rPr>
          <w:rFonts w:eastAsia="Arial"/>
          <w:b/>
          <w:bCs/>
          <w:sz w:val="20"/>
          <w:szCs w:val="20"/>
        </w:rPr>
      </w:pPr>
    </w:p>
    <w:p w14:paraId="3581D09F" w14:textId="77777777" w:rsidR="00BE3F1F" w:rsidRPr="00565645" w:rsidRDefault="00BE3F1F" w:rsidP="00237164">
      <w:pPr>
        <w:numPr>
          <w:ilvl w:val="1"/>
          <w:numId w:val="96"/>
        </w:numPr>
        <w:tabs>
          <w:tab w:val="left" w:pos="2150"/>
        </w:tabs>
        <w:kinsoku/>
        <w:jc w:val="both"/>
        <w:rPr>
          <w:rFonts w:eastAsia="Arial"/>
          <w:sz w:val="20"/>
          <w:szCs w:val="20"/>
        </w:rPr>
      </w:pPr>
      <w:r w:rsidRPr="00565645">
        <w:rPr>
          <w:b/>
          <w:bCs/>
          <w:sz w:val="20"/>
          <w:szCs w:val="20"/>
        </w:rPr>
        <w:t xml:space="preserve">Ormancılık </w:t>
      </w:r>
      <w:r w:rsidR="00237164" w:rsidRPr="00565645">
        <w:rPr>
          <w:b/>
          <w:bCs/>
          <w:sz w:val="20"/>
          <w:szCs w:val="20"/>
        </w:rPr>
        <w:t xml:space="preserve">uygulamaları için donatılmış </w:t>
      </w:r>
      <w:r w:rsidRPr="00565645">
        <w:rPr>
          <w:b/>
          <w:bCs/>
          <w:sz w:val="20"/>
          <w:szCs w:val="20"/>
        </w:rPr>
        <w:t>T veya C</w:t>
      </w:r>
      <w:r w:rsidR="00237164" w:rsidRPr="00565645">
        <w:rPr>
          <w:b/>
          <w:bCs/>
          <w:sz w:val="20"/>
          <w:szCs w:val="20"/>
        </w:rPr>
        <w:t xml:space="preserve"> kategori araçlar</w:t>
      </w:r>
    </w:p>
    <w:p w14:paraId="502D3270" w14:textId="77777777" w:rsidR="00BE3F1F" w:rsidRPr="00565645" w:rsidRDefault="00BE3F1F" w:rsidP="00237164">
      <w:pPr>
        <w:jc w:val="both"/>
        <w:rPr>
          <w:rFonts w:eastAsia="Arial"/>
          <w:b/>
          <w:bCs/>
          <w:sz w:val="20"/>
          <w:szCs w:val="20"/>
        </w:rPr>
      </w:pPr>
    </w:p>
    <w:p w14:paraId="70F4C1E2" w14:textId="77777777" w:rsidR="00BE3F1F" w:rsidRPr="00565645" w:rsidRDefault="00BE3F1F" w:rsidP="00237164">
      <w:pPr>
        <w:pStyle w:val="GvdeMetni"/>
        <w:numPr>
          <w:ilvl w:val="2"/>
          <w:numId w:val="96"/>
        </w:numPr>
        <w:tabs>
          <w:tab w:val="left" w:pos="2150"/>
        </w:tabs>
        <w:ind w:right="219"/>
        <w:jc w:val="both"/>
        <w:rPr>
          <w:rFonts w:ascii="Times New Roman" w:hAnsi="Times New Roman"/>
          <w:lang w:val="tr-TR"/>
        </w:rPr>
      </w:pPr>
      <w:r w:rsidRPr="00565645">
        <w:rPr>
          <w:rFonts w:ascii="Times New Roman" w:hAnsi="Times New Roman"/>
          <w:lang w:val="tr-TR"/>
        </w:rPr>
        <w:t>ISO 8084:2003</w:t>
      </w:r>
      <w:r w:rsidR="00FB6731" w:rsidRPr="00565645">
        <w:rPr>
          <w:rFonts w:ascii="Times New Roman" w:hAnsi="Times New Roman"/>
          <w:lang w:val="tr-TR"/>
        </w:rPr>
        <w:t>’</w:t>
      </w:r>
      <w:r w:rsidRPr="00565645">
        <w:rPr>
          <w:rFonts w:ascii="Times New Roman" w:hAnsi="Times New Roman"/>
          <w:lang w:val="tr-TR"/>
        </w:rPr>
        <w:t xml:space="preserve">te (Ormancılık makineleri - Operatör için koruyucu yapılar - Laboratuvar testleri ve performans gereklilikleri) yer alan şartların </w:t>
      </w:r>
      <w:r w:rsidR="007964C6" w:rsidRPr="00565645">
        <w:rPr>
          <w:rFonts w:ascii="Times New Roman" w:hAnsi="Times New Roman"/>
          <w:lang w:val="tr-TR"/>
        </w:rPr>
        <w:t xml:space="preserve">bilgi </w:t>
      </w:r>
      <w:r w:rsidR="00237164" w:rsidRPr="00565645">
        <w:rPr>
          <w:rFonts w:ascii="Times New Roman" w:hAnsi="Times New Roman"/>
          <w:lang w:val="tr-TR"/>
        </w:rPr>
        <w:t>dokümanında</w:t>
      </w:r>
      <w:r w:rsidRPr="00565645">
        <w:rPr>
          <w:rFonts w:ascii="Times New Roman" w:hAnsi="Times New Roman"/>
          <w:lang w:val="tr-TR"/>
        </w:rPr>
        <w:t xml:space="preserve"> </w:t>
      </w:r>
      <w:r w:rsidR="00A5234C" w:rsidRPr="00565645">
        <w:rPr>
          <w:rFonts w:ascii="Times New Roman" w:hAnsi="Times New Roman"/>
          <w:lang w:val="tr-TR"/>
        </w:rPr>
        <w:t xml:space="preserve">yer verilen ilgili </w:t>
      </w:r>
      <w:r w:rsidRPr="00565645">
        <w:rPr>
          <w:rFonts w:ascii="Times New Roman" w:hAnsi="Times New Roman"/>
          <w:lang w:val="tr-TR"/>
        </w:rPr>
        <w:t xml:space="preserve"> belgelerle birlikte karşılanması: Evet/hayır</w:t>
      </w:r>
      <w:r w:rsidRPr="00565645">
        <w:rPr>
          <w:rFonts w:ascii="Times New Roman" w:hAnsi="Times New Roman"/>
          <w:b/>
          <w:bCs/>
          <w:vertAlign w:val="superscript"/>
          <w:lang w:val="tr-TR"/>
        </w:rPr>
        <w:t>(4)</w:t>
      </w:r>
    </w:p>
    <w:p w14:paraId="78BEFB13" w14:textId="77777777" w:rsidR="00BE3F1F" w:rsidRPr="00565645" w:rsidRDefault="00BE3F1F" w:rsidP="00237164">
      <w:pPr>
        <w:jc w:val="both"/>
        <w:rPr>
          <w:rFonts w:eastAsia="Arial"/>
          <w:b/>
          <w:bCs/>
          <w:sz w:val="20"/>
          <w:szCs w:val="20"/>
        </w:rPr>
      </w:pPr>
    </w:p>
    <w:p w14:paraId="51B31165" w14:textId="77777777" w:rsidR="00BE3F1F" w:rsidRPr="00565645" w:rsidRDefault="00BE3F1F" w:rsidP="00237164">
      <w:pPr>
        <w:pStyle w:val="Balk1"/>
        <w:numPr>
          <w:ilvl w:val="1"/>
          <w:numId w:val="96"/>
        </w:numPr>
        <w:tabs>
          <w:tab w:val="left" w:pos="2150"/>
        </w:tabs>
        <w:jc w:val="both"/>
        <w:rPr>
          <w:rFonts w:ascii="Times New Roman" w:hAnsi="Times New Roman"/>
          <w:b w:val="0"/>
          <w:bCs w:val="0"/>
          <w:lang w:val="tr-TR"/>
        </w:rPr>
      </w:pPr>
      <w:r w:rsidRPr="00565645">
        <w:rPr>
          <w:rFonts w:ascii="Times New Roman" w:hAnsi="Times New Roman"/>
          <w:lang w:val="tr-TR"/>
        </w:rPr>
        <w:t xml:space="preserve">OPS ile </w:t>
      </w:r>
      <w:r w:rsidR="00237164" w:rsidRPr="00565645">
        <w:rPr>
          <w:rFonts w:ascii="Times New Roman" w:hAnsi="Times New Roman"/>
          <w:lang w:val="tr-TR"/>
        </w:rPr>
        <w:t xml:space="preserve">donatılmış </w:t>
      </w:r>
      <w:r w:rsidR="00676180" w:rsidRPr="00565645">
        <w:rPr>
          <w:rFonts w:ascii="Times New Roman" w:hAnsi="Times New Roman"/>
          <w:lang w:val="tr-TR"/>
        </w:rPr>
        <w:t xml:space="preserve">T veya C kategori </w:t>
      </w:r>
      <w:r w:rsidR="00237164" w:rsidRPr="00565645">
        <w:rPr>
          <w:rFonts w:ascii="Times New Roman" w:hAnsi="Times New Roman"/>
          <w:lang w:val="tr-TR"/>
        </w:rPr>
        <w:t xml:space="preserve">diğer </w:t>
      </w:r>
      <w:r w:rsidR="00D9106D" w:rsidRPr="00565645">
        <w:rPr>
          <w:rFonts w:ascii="Times New Roman" w:hAnsi="Times New Roman"/>
          <w:lang w:val="tr-TR"/>
        </w:rPr>
        <w:t xml:space="preserve">tüm </w:t>
      </w:r>
      <w:r w:rsidR="00237164" w:rsidRPr="00565645">
        <w:rPr>
          <w:rFonts w:ascii="Times New Roman" w:hAnsi="Times New Roman"/>
          <w:lang w:val="tr-TR"/>
        </w:rPr>
        <w:t>araçlar</w:t>
      </w:r>
    </w:p>
    <w:p w14:paraId="5DAF3584" w14:textId="77777777" w:rsidR="00BE3F1F" w:rsidRPr="00565645" w:rsidRDefault="00BE3F1F" w:rsidP="00237164">
      <w:pPr>
        <w:jc w:val="both"/>
        <w:rPr>
          <w:rFonts w:eastAsia="Arial"/>
          <w:b/>
          <w:bCs/>
          <w:sz w:val="20"/>
          <w:szCs w:val="20"/>
        </w:rPr>
      </w:pPr>
    </w:p>
    <w:p w14:paraId="25A50363" w14:textId="77777777" w:rsidR="00BE3F1F" w:rsidRPr="00565645" w:rsidRDefault="00BE3F1F" w:rsidP="00237164">
      <w:pPr>
        <w:pStyle w:val="GvdeMetni"/>
        <w:numPr>
          <w:ilvl w:val="2"/>
          <w:numId w:val="96"/>
        </w:numPr>
        <w:tabs>
          <w:tab w:val="left" w:pos="2150"/>
        </w:tabs>
        <w:ind w:right="221" w:hanging="1417"/>
        <w:jc w:val="both"/>
        <w:rPr>
          <w:rFonts w:ascii="Times New Roman" w:hAnsi="Times New Roman"/>
          <w:lang w:val="tr-TR"/>
        </w:rPr>
      </w:pPr>
      <w:r w:rsidRPr="00565645">
        <w:rPr>
          <w:rFonts w:ascii="Times New Roman" w:hAnsi="Times New Roman"/>
          <w:lang w:val="tr-TR"/>
        </w:rPr>
        <w:t xml:space="preserve">43 sayılı </w:t>
      </w:r>
      <w:r w:rsidR="00F45CB8" w:rsidRPr="00565645">
        <w:rPr>
          <w:rFonts w:ascii="Times New Roman" w:hAnsi="Times New Roman"/>
          <w:lang w:val="tr-TR"/>
        </w:rPr>
        <w:t>BM/AEK Regülasyonu</w:t>
      </w:r>
      <w:r w:rsidRPr="00565645">
        <w:rPr>
          <w:rFonts w:ascii="Times New Roman" w:hAnsi="Times New Roman"/>
          <w:lang w:val="tr-TR"/>
        </w:rPr>
        <w:t xml:space="preserve"> Ek 14 kapsamında yer alan şartların </w:t>
      </w:r>
      <w:r w:rsidR="007964C6" w:rsidRPr="00565645">
        <w:rPr>
          <w:rFonts w:ascii="Times New Roman" w:hAnsi="Times New Roman"/>
          <w:lang w:val="tr-TR"/>
        </w:rPr>
        <w:t xml:space="preserve">bilgi </w:t>
      </w:r>
      <w:r w:rsidR="00237164"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467FBF29" w14:textId="77777777" w:rsidR="00F44AB3" w:rsidRPr="00565645" w:rsidRDefault="00F44AB3" w:rsidP="004271D8">
      <w:pPr>
        <w:pStyle w:val="GvdeMetni"/>
        <w:tabs>
          <w:tab w:val="left" w:pos="2150"/>
        </w:tabs>
        <w:ind w:left="2149" w:right="221"/>
        <w:jc w:val="both"/>
        <w:rPr>
          <w:rFonts w:ascii="Times New Roman" w:hAnsi="Times New Roman"/>
          <w:lang w:val="tr-TR"/>
        </w:rPr>
      </w:pPr>
    </w:p>
    <w:p w14:paraId="2DD56BB3" w14:textId="77777777" w:rsidR="00BE3F1F" w:rsidRPr="00565645" w:rsidRDefault="00BE3F1F" w:rsidP="00237164">
      <w:pPr>
        <w:pStyle w:val="Balk1"/>
        <w:numPr>
          <w:ilvl w:val="0"/>
          <w:numId w:val="96"/>
        </w:numPr>
        <w:tabs>
          <w:tab w:val="left" w:pos="2150"/>
        </w:tabs>
        <w:ind w:left="2149"/>
        <w:jc w:val="both"/>
        <w:rPr>
          <w:rFonts w:ascii="Times New Roman" w:hAnsi="Times New Roman"/>
          <w:b w:val="0"/>
          <w:bCs w:val="0"/>
          <w:lang w:val="tr-TR"/>
        </w:rPr>
      </w:pPr>
      <w:r w:rsidRPr="00565645">
        <w:rPr>
          <w:rFonts w:ascii="Times New Roman" w:hAnsi="Times New Roman"/>
          <w:lang w:val="tr-TR"/>
        </w:rPr>
        <w:t>KULLANIM KILAVUZU, BİLGİLENDİRME İKAZLAR</w:t>
      </w:r>
      <w:r w:rsidR="00C75367" w:rsidRPr="00565645">
        <w:rPr>
          <w:rFonts w:ascii="Times New Roman" w:hAnsi="Times New Roman"/>
          <w:lang w:val="tr-TR"/>
        </w:rPr>
        <w:t>I</w:t>
      </w:r>
      <w:r w:rsidRPr="00565645">
        <w:rPr>
          <w:rFonts w:ascii="Times New Roman" w:hAnsi="Times New Roman"/>
          <w:lang w:val="tr-TR"/>
        </w:rPr>
        <w:t xml:space="preserve"> VE İŞARETLER</w:t>
      </w:r>
    </w:p>
    <w:p w14:paraId="6F9189C4" w14:textId="77777777" w:rsidR="00BE3F1F" w:rsidRPr="00565645" w:rsidRDefault="00BE3F1F" w:rsidP="00237164">
      <w:pPr>
        <w:jc w:val="both"/>
        <w:rPr>
          <w:rFonts w:eastAsia="Arial"/>
          <w:b/>
          <w:bCs/>
          <w:sz w:val="20"/>
          <w:szCs w:val="20"/>
        </w:rPr>
      </w:pPr>
    </w:p>
    <w:p w14:paraId="3D5F18F1" w14:textId="77777777" w:rsidR="00BE3F1F" w:rsidRPr="00565645" w:rsidRDefault="00BE3F1F" w:rsidP="00237164">
      <w:pPr>
        <w:numPr>
          <w:ilvl w:val="1"/>
          <w:numId w:val="96"/>
        </w:numPr>
        <w:tabs>
          <w:tab w:val="left" w:pos="2149"/>
        </w:tabs>
        <w:kinsoku/>
        <w:jc w:val="both"/>
        <w:rPr>
          <w:rFonts w:eastAsia="Arial"/>
          <w:sz w:val="20"/>
          <w:szCs w:val="20"/>
        </w:rPr>
      </w:pPr>
      <w:r w:rsidRPr="00565645">
        <w:rPr>
          <w:b/>
          <w:bCs/>
          <w:sz w:val="20"/>
          <w:szCs w:val="20"/>
        </w:rPr>
        <w:t xml:space="preserve">Kullanım </w:t>
      </w:r>
      <w:r w:rsidR="00237164" w:rsidRPr="00565645">
        <w:rPr>
          <w:b/>
          <w:bCs/>
          <w:sz w:val="20"/>
          <w:szCs w:val="20"/>
        </w:rPr>
        <w:t>k</w:t>
      </w:r>
      <w:r w:rsidRPr="00565645">
        <w:rPr>
          <w:b/>
          <w:bCs/>
          <w:sz w:val="20"/>
          <w:szCs w:val="20"/>
        </w:rPr>
        <w:t>ılavuzu</w:t>
      </w:r>
    </w:p>
    <w:p w14:paraId="044CAF65" w14:textId="77777777" w:rsidR="00BE3F1F" w:rsidRPr="00565645" w:rsidRDefault="00BE3F1F" w:rsidP="00237164">
      <w:pPr>
        <w:jc w:val="both"/>
        <w:rPr>
          <w:rFonts w:eastAsia="Arial"/>
          <w:b/>
          <w:bCs/>
          <w:sz w:val="20"/>
          <w:szCs w:val="20"/>
        </w:rPr>
      </w:pPr>
    </w:p>
    <w:p w14:paraId="0CF16101" w14:textId="77777777" w:rsidR="00BE3F1F" w:rsidRPr="00565645" w:rsidRDefault="00C75367" w:rsidP="00237164">
      <w:pPr>
        <w:pStyle w:val="GvdeMetni"/>
        <w:numPr>
          <w:ilvl w:val="2"/>
          <w:numId w:val="96"/>
        </w:numPr>
        <w:tabs>
          <w:tab w:val="left" w:pos="2149"/>
        </w:tabs>
        <w:ind w:left="2148" w:right="220" w:hanging="1417"/>
        <w:jc w:val="both"/>
        <w:rPr>
          <w:rFonts w:ascii="Times New Roman" w:hAnsi="Times New Roman"/>
          <w:lang w:val="tr-TR"/>
        </w:rPr>
      </w:pPr>
      <w:r w:rsidRPr="00565645">
        <w:rPr>
          <w:rFonts w:ascii="Times New Roman" w:hAnsi="Times New Roman"/>
          <w:lang w:val="tr-TR"/>
        </w:rPr>
        <w:t xml:space="preserve">Madde </w:t>
      </w:r>
      <w:r w:rsidR="00BE3F1F" w:rsidRPr="00565645">
        <w:rPr>
          <w:rFonts w:ascii="Times New Roman" w:hAnsi="Times New Roman"/>
          <w:lang w:val="tr-TR"/>
        </w:rPr>
        <w:t>4.3</w:t>
      </w:r>
      <w:r w:rsidR="001C26E6" w:rsidRPr="00565645">
        <w:rPr>
          <w:rFonts w:ascii="Times New Roman" w:hAnsi="Times New Roman"/>
          <w:lang w:val="tr-TR"/>
        </w:rPr>
        <w:t>’ü</w:t>
      </w:r>
      <w:r w:rsidR="00BE3F1F" w:rsidRPr="00565645">
        <w:rPr>
          <w:rFonts w:ascii="Times New Roman" w:hAnsi="Times New Roman"/>
          <w:lang w:val="tr-TR"/>
        </w:rPr>
        <w:t xml:space="preserve"> (Makine tanıtımı) hariç olmak üzere ISO 3600:1996</w:t>
      </w:r>
      <w:r w:rsidR="00FB6731" w:rsidRPr="00565645">
        <w:rPr>
          <w:rFonts w:ascii="Times New Roman" w:hAnsi="Times New Roman"/>
          <w:lang w:val="tr-TR"/>
        </w:rPr>
        <w:t>’</w:t>
      </w:r>
      <w:r w:rsidR="00BE3F1F" w:rsidRPr="00565645">
        <w:rPr>
          <w:rFonts w:ascii="Times New Roman" w:hAnsi="Times New Roman"/>
          <w:lang w:val="tr-TR"/>
        </w:rPr>
        <w:t xml:space="preserve">da (Tarım ve ormancılık amaçlı traktörler ve makineler, tahrikli çimen ve bahçe </w:t>
      </w:r>
      <w:r w:rsidR="000F36B9" w:rsidRPr="00565645">
        <w:rPr>
          <w:rFonts w:ascii="Times New Roman" w:hAnsi="Times New Roman"/>
          <w:lang w:val="tr-TR"/>
        </w:rPr>
        <w:t>donanım</w:t>
      </w:r>
      <w:r w:rsidR="00BE3F1F" w:rsidRPr="00565645">
        <w:rPr>
          <w:rFonts w:ascii="Times New Roman" w:hAnsi="Times New Roman"/>
          <w:lang w:val="tr-TR"/>
        </w:rPr>
        <w:t>ları - Kullanım kılavuzları - İçerik ve sunum) yer alan şartlara uygunluk: Evet/hayır</w:t>
      </w:r>
      <w:r w:rsidR="00BE3F1F" w:rsidRPr="00565645">
        <w:rPr>
          <w:rFonts w:ascii="Times New Roman" w:hAnsi="Times New Roman"/>
          <w:b/>
          <w:bCs/>
          <w:vertAlign w:val="superscript"/>
          <w:lang w:val="tr-TR"/>
        </w:rPr>
        <w:t>(4)</w:t>
      </w:r>
    </w:p>
    <w:p w14:paraId="23231664" w14:textId="77777777" w:rsidR="00BE3F1F" w:rsidRPr="00565645" w:rsidRDefault="00BE3F1F" w:rsidP="00237164">
      <w:pPr>
        <w:jc w:val="both"/>
        <w:rPr>
          <w:rFonts w:eastAsia="Arial"/>
          <w:b/>
          <w:bCs/>
          <w:sz w:val="20"/>
          <w:szCs w:val="20"/>
        </w:rPr>
      </w:pPr>
    </w:p>
    <w:p w14:paraId="141EC88E" w14:textId="77777777" w:rsidR="00BE3F1F" w:rsidRPr="00565645" w:rsidRDefault="00BE3F1F" w:rsidP="00237164">
      <w:pPr>
        <w:pStyle w:val="GvdeMetni"/>
        <w:numPr>
          <w:ilvl w:val="2"/>
          <w:numId w:val="96"/>
        </w:numPr>
        <w:tabs>
          <w:tab w:val="left" w:pos="2150"/>
        </w:tabs>
        <w:ind w:right="221" w:hanging="1417"/>
        <w:jc w:val="both"/>
        <w:rPr>
          <w:rFonts w:ascii="Times New Roman" w:hAnsi="Times New Roman"/>
          <w:lang w:val="tr-TR"/>
        </w:rPr>
      </w:pPr>
      <w:r w:rsidRPr="00565645">
        <w:rPr>
          <w:rFonts w:ascii="Times New Roman" w:hAnsi="Times New Roman"/>
          <w:lang w:val="tr-TR"/>
        </w:rPr>
        <w:t>AB</w:t>
      </w:r>
      <w:r w:rsidR="00C75367" w:rsidRPr="00565645">
        <w:rPr>
          <w:rFonts w:ascii="Times New Roman" w:hAnsi="Times New Roman"/>
          <w:lang w:val="tr-TR"/>
        </w:rPr>
        <w:t>/</w:t>
      </w:r>
      <w:r w:rsidRPr="00565645">
        <w:rPr>
          <w:rFonts w:ascii="Times New Roman" w:hAnsi="Times New Roman"/>
          <w:lang w:val="tr-TR"/>
        </w:rPr>
        <w:t xml:space="preserve">1322/2014 </w:t>
      </w:r>
      <w:r w:rsidR="00C75367" w:rsidRPr="00565645">
        <w:rPr>
          <w:rFonts w:ascii="Times New Roman" w:hAnsi="Times New Roman"/>
          <w:lang w:val="tr-TR"/>
        </w:rPr>
        <w:t>Yönetmeliği Ek</w:t>
      </w:r>
      <w:r w:rsidRPr="00565645">
        <w:rPr>
          <w:rFonts w:ascii="Times New Roman" w:hAnsi="Times New Roman"/>
          <w:lang w:val="tr-TR"/>
        </w:rPr>
        <w:t xml:space="preserve"> XXII kapsamında </w:t>
      </w:r>
      <w:r w:rsidR="00C75367" w:rsidRPr="00565645">
        <w:rPr>
          <w:rFonts w:ascii="Times New Roman" w:hAnsi="Times New Roman"/>
          <w:lang w:val="tr-TR"/>
        </w:rPr>
        <w:t>istenen</w:t>
      </w:r>
      <w:r w:rsidRPr="00565645">
        <w:rPr>
          <w:rFonts w:ascii="Times New Roman" w:hAnsi="Times New Roman"/>
          <w:lang w:val="tr-TR"/>
        </w:rPr>
        <w:t xml:space="preserve"> bilgilerin kullanım kılavuzunda yer alması: Evet/hayır</w:t>
      </w:r>
      <w:r w:rsidRPr="00565645">
        <w:rPr>
          <w:rFonts w:ascii="Times New Roman" w:hAnsi="Times New Roman"/>
          <w:b/>
          <w:bCs/>
          <w:vertAlign w:val="superscript"/>
          <w:lang w:val="tr-TR"/>
        </w:rPr>
        <w:t>(4)</w:t>
      </w:r>
    </w:p>
    <w:p w14:paraId="7C00BB56" w14:textId="77777777" w:rsidR="00BE3F1F" w:rsidRPr="00565645" w:rsidRDefault="00BE3F1F" w:rsidP="00237164">
      <w:pPr>
        <w:jc w:val="both"/>
        <w:rPr>
          <w:rFonts w:eastAsia="Arial"/>
          <w:b/>
          <w:bCs/>
          <w:sz w:val="20"/>
          <w:szCs w:val="20"/>
        </w:rPr>
      </w:pPr>
    </w:p>
    <w:p w14:paraId="431FC495" w14:textId="77777777" w:rsidR="00BE3F1F" w:rsidRPr="00565645" w:rsidRDefault="00BE3F1F" w:rsidP="00237164">
      <w:pPr>
        <w:pStyle w:val="Balk1"/>
        <w:numPr>
          <w:ilvl w:val="1"/>
          <w:numId w:val="96"/>
        </w:numPr>
        <w:tabs>
          <w:tab w:val="left" w:pos="2150"/>
        </w:tabs>
        <w:jc w:val="both"/>
        <w:rPr>
          <w:rFonts w:ascii="Times New Roman" w:hAnsi="Times New Roman"/>
          <w:b w:val="0"/>
          <w:bCs w:val="0"/>
          <w:lang w:val="tr-TR"/>
        </w:rPr>
      </w:pPr>
      <w:r w:rsidRPr="00565645">
        <w:rPr>
          <w:rFonts w:ascii="Times New Roman" w:hAnsi="Times New Roman"/>
          <w:lang w:val="tr-TR"/>
        </w:rPr>
        <w:t>Bilgilendirme</w:t>
      </w:r>
      <w:r w:rsidR="00C75367" w:rsidRPr="00565645">
        <w:rPr>
          <w:rFonts w:ascii="Times New Roman" w:hAnsi="Times New Roman"/>
          <w:lang w:val="tr-TR"/>
        </w:rPr>
        <w:t>,</w:t>
      </w:r>
      <w:r w:rsidRPr="00565645">
        <w:rPr>
          <w:rFonts w:ascii="Times New Roman" w:hAnsi="Times New Roman"/>
          <w:lang w:val="tr-TR"/>
        </w:rPr>
        <w:t xml:space="preserve"> </w:t>
      </w:r>
      <w:r w:rsidR="00C75367" w:rsidRPr="00565645">
        <w:rPr>
          <w:rFonts w:ascii="Times New Roman" w:hAnsi="Times New Roman"/>
          <w:lang w:val="tr-TR"/>
        </w:rPr>
        <w:t>ikazlar ve işaretler</w:t>
      </w:r>
    </w:p>
    <w:p w14:paraId="34C56929" w14:textId="77777777" w:rsidR="00BE3F1F" w:rsidRPr="00565645" w:rsidRDefault="00BE3F1F" w:rsidP="00237164">
      <w:pPr>
        <w:jc w:val="both"/>
        <w:rPr>
          <w:rFonts w:eastAsia="Arial"/>
          <w:b/>
          <w:bCs/>
          <w:sz w:val="20"/>
          <w:szCs w:val="20"/>
        </w:rPr>
      </w:pPr>
    </w:p>
    <w:p w14:paraId="14602C5A" w14:textId="77777777" w:rsidR="00BE3F1F" w:rsidRPr="00565645" w:rsidRDefault="00BE3F1F" w:rsidP="00237164">
      <w:pPr>
        <w:pStyle w:val="GvdeMetni"/>
        <w:numPr>
          <w:ilvl w:val="2"/>
          <w:numId w:val="96"/>
        </w:numPr>
        <w:tabs>
          <w:tab w:val="left" w:pos="2150"/>
        </w:tabs>
        <w:ind w:right="219"/>
        <w:jc w:val="both"/>
        <w:rPr>
          <w:rFonts w:ascii="Times New Roman" w:hAnsi="Times New Roman"/>
          <w:lang w:val="tr-TR"/>
        </w:rPr>
      </w:pPr>
      <w:r w:rsidRPr="00565645">
        <w:rPr>
          <w:rFonts w:ascii="Times New Roman" w:hAnsi="Times New Roman"/>
          <w:lang w:val="tr-TR"/>
        </w:rPr>
        <w:t xml:space="preserve">ISO 3767 Bölüm 1 (1998+A2:2012) (Tarım ve ormancılık amaçlı traktörler ve makineler, tahrikli çimen ve bahçe </w:t>
      </w:r>
      <w:r w:rsidR="000F36B9" w:rsidRPr="00565645">
        <w:rPr>
          <w:rFonts w:ascii="Times New Roman" w:hAnsi="Times New Roman"/>
          <w:lang w:val="tr-TR"/>
        </w:rPr>
        <w:t>donanım</w:t>
      </w:r>
      <w:r w:rsidRPr="00565645">
        <w:rPr>
          <w:rFonts w:ascii="Times New Roman" w:hAnsi="Times New Roman"/>
          <w:lang w:val="tr-TR"/>
        </w:rPr>
        <w:t xml:space="preserve">ları - operatör kontrolleri ve diğer görüntüler için semboller - Bölüm 1: Genel semboller) ve uygulanabilir ise Bölüm 2 (:2008) (Tarım ve ormancılık amaçlı traktörler ve makineler, tahrikli çimen ve bahçe </w:t>
      </w:r>
      <w:r w:rsidR="000F36B9" w:rsidRPr="00565645">
        <w:rPr>
          <w:rFonts w:ascii="Times New Roman" w:hAnsi="Times New Roman"/>
          <w:lang w:val="tr-TR"/>
        </w:rPr>
        <w:t>donanım</w:t>
      </w:r>
      <w:r w:rsidRPr="00565645">
        <w:rPr>
          <w:rFonts w:ascii="Times New Roman" w:hAnsi="Times New Roman"/>
          <w:lang w:val="tr-TR"/>
        </w:rPr>
        <w:t xml:space="preserve">ları - operatör kontrolleri ve diğer görüntüler için semboller - Bölüm 2: Tarım traktörleri ve makineleri için semboller) kapsamında yer alan şartların </w:t>
      </w:r>
      <w:r w:rsidR="007964C6" w:rsidRPr="00565645">
        <w:rPr>
          <w:rFonts w:ascii="Times New Roman" w:hAnsi="Times New Roman"/>
          <w:lang w:val="tr-TR"/>
        </w:rPr>
        <w:t xml:space="preserve">bilgi </w:t>
      </w:r>
      <w:r w:rsidR="00C75367" w:rsidRPr="00565645">
        <w:rPr>
          <w:rFonts w:ascii="Times New Roman" w:hAnsi="Times New Roman"/>
          <w:lang w:val="tr-TR"/>
        </w:rPr>
        <w:t>dokümanında</w:t>
      </w:r>
      <w:r w:rsidRPr="00565645">
        <w:rPr>
          <w:rFonts w:ascii="Times New Roman" w:hAnsi="Times New Roman"/>
          <w:lang w:val="tr-TR"/>
        </w:rPr>
        <w:t xml:space="preserve"> yer alan ilgili belgelerle birlikte karşılanması: Evet/hayır/uygulanabilir değil</w:t>
      </w:r>
      <w:r w:rsidRPr="00565645">
        <w:rPr>
          <w:rFonts w:ascii="Times New Roman" w:hAnsi="Times New Roman"/>
          <w:b/>
          <w:bCs/>
          <w:vertAlign w:val="superscript"/>
          <w:lang w:val="tr-TR"/>
        </w:rPr>
        <w:t>(4)</w:t>
      </w:r>
      <w:r w:rsidRPr="00565645">
        <w:rPr>
          <w:rFonts w:ascii="Times New Roman" w:hAnsi="Times New Roman"/>
          <w:lang w:val="tr-TR"/>
        </w:rPr>
        <w:t xml:space="preserve"> </w:t>
      </w:r>
    </w:p>
    <w:p w14:paraId="48924619" w14:textId="77777777" w:rsidR="00BE3F1F" w:rsidRPr="00565645" w:rsidRDefault="00BE3F1F" w:rsidP="00237164">
      <w:pPr>
        <w:pStyle w:val="GvdeMetni"/>
        <w:ind w:left="2149" w:right="223"/>
        <w:jc w:val="both"/>
        <w:rPr>
          <w:rFonts w:ascii="Times New Roman" w:hAnsi="Times New Roman"/>
          <w:lang w:val="tr-TR"/>
        </w:rPr>
      </w:pPr>
    </w:p>
    <w:p w14:paraId="2E97F8E9" w14:textId="77777777" w:rsidR="00BE3F1F" w:rsidRPr="00565645" w:rsidRDefault="00C75367" w:rsidP="00237164">
      <w:pPr>
        <w:pStyle w:val="GvdeMetni"/>
        <w:numPr>
          <w:ilvl w:val="2"/>
          <w:numId w:val="96"/>
        </w:numPr>
        <w:tabs>
          <w:tab w:val="left" w:pos="2150"/>
        </w:tabs>
        <w:ind w:right="220"/>
        <w:jc w:val="both"/>
        <w:rPr>
          <w:rFonts w:ascii="Times New Roman" w:hAnsi="Times New Roman"/>
          <w:lang w:val="tr-TR"/>
        </w:rPr>
      </w:pPr>
      <w:r w:rsidRPr="00565645">
        <w:rPr>
          <w:rFonts w:ascii="Times New Roman" w:hAnsi="Times New Roman"/>
          <w:lang w:val="tr-TR"/>
        </w:rPr>
        <w:t xml:space="preserve">Madde </w:t>
      </w:r>
      <w:r w:rsidR="00BE3F1F" w:rsidRPr="00565645">
        <w:rPr>
          <w:rFonts w:ascii="Times New Roman" w:hAnsi="Times New Roman"/>
          <w:lang w:val="tr-TR"/>
        </w:rPr>
        <w:t>56.2.1</w:t>
      </w:r>
      <w:r w:rsidR="00FB6731" w:rsidRPr="00565645">
        <w:rPr>
          <w:rFonts w:ascii="Times New Roman" w:hAnsi="Times New Roman"/>
          <w:lang w:val="tr-TR"/>
        </w:rPr>
        <w:t>’</w:t>
      </w:r>
      <w:r w:rsidR="00BE3F1F" w:rsidRPr="00565645">
        <w:rPr>
          <w:rFonts w:ascii="Times New Roman" w:hAnsi="Times New Roman"/>
          <w:lang w:val="tr-TR"/>
        </w:rPr>
        <w:t>e alternatif olarak</w:t>
      </w:r>
      <w:r w:rsidR="001C26E6" w:rsidRPr="00565645">
        <w:rPr>
          <w:rFonts w:ascii="Times New Roman" w:hAnsi="Times New Roman"/>
          <w:lang w:val="tr-TR"/>
        </w:rPr>
        <w:t>,</w:t>
      </w:r>
      <w:r w:rsidR="00BE3F1F" w:rsidRPr="00565645">
        <w:rPr>
          <w:rFonts w:ascii="Times New Roman" w:hAnsi="Times New Roman"/>
          <w:lang w:val="tr-TR"/>
        </w:rPr>
        <w:t xml:space="preserve"> 60 sayılı </w:t>
      </w:r>
      <w:r w:rsidR="00F45CB8" w:rsidRPr="00565645">
        <w:rPr>
          <w:rFonts w:ascii="Times New Roman" w:hAnsi="Times New Roman"/>
          <w:lang w:val="tr-TR"/>
        </w:rPr>
        <w:t>BM/AEK Regülasyonu</w:t>
      </w:r>
      <w:r w:rsidRPr="00565645">
        <w:rPr>
          <w:rFonts w:ascii="Times New Roman" w:hAnsi="Times New Roman"/>
          <w:lang w:val="tr-TR"/>
        </w:rPr>
        <w:t xml:space="preserve"> </w:t>
      </w:r>
      <w:r w:rsidR="00BE3F1F" w:rsidRPr="00565645">
        <w:rPr>
          <w:rFonts w:ascii="Times New Roman" w:hAnsi="Times New Roman"/>
          <w:lang w:val="tr-TR"/>
        </w:rPr>
        <w:t xml:space="preserve">kapsamında yer alan şartların </w:t>
      </w:r>
      <w:r w:rsidR="007964C6" w:rsidRPr="00565645">
        <w:rPr>
          <w:rFonts w:ascii="Times New Roman" w:hAnsi="Times New Roman"/>
          <w:lang w:val="tr-TR"/>
        </w:rPr>
        <w:t xml:space="preserve">bilgi </w:t>
      </w:r>
      <w:r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karşılanması: Evet/hayır/uygulanabilir değil</w:t>
      </w:r>
      <w:r w:rsidR="00BE3F1F" w:rsidRPr="00565645">
        <w:rPr>
          <w:rFonts w:ascii="Times New Roman" w:hAnsi="Times New Roman"/>
          <w:b/>
          <w:bCs/>
          <w:vertAlign w:val="superscript"/>
          <w:lang w:val="tr-TR"/>
        </w:rPr>
        <w:t>(4)</w:t>
      </w:r>
    </w:p>
    <w:p w14:paraId="1734D598" w14:textId="77777777" w:rsidR="00BE3F1F" w:rsidRPr="00565645" w:rsidRDefault="00BE3F1F" w:rsidP="00237164">
      <w:pPr>
        <w:jc w:val="both"/>
        <w:rPr>
          <w:rFonts w:eastAsia="Arial"/>
          <w:b/>
          <w:bCs/>
          <w:sz w:val="20"/>
          <w:szCs w:val="20"/>
        </w:rPr>
      </w:pPr>
    </w:p>
    <w:p w14:paraId="60F2DE9D" w14:textId="77777777" w:rsidR="00BE3F1F" w:rsidRPr="00565645" w:rsidRDefault="001C26E6" w:rsidP="00237164">
      <w:pPr>
        <w:pStyle w:val="GvdeMetni"/>
        <w:numPr>
          <w:ilvl w:val="2"/>
          <w:numId w:val="96"/>
        </w:numPr>
        <w:tabs>
          <w:tab w:val="left" w:pos="2150"/>
        </w:tabs>
        <w:ind w:right="221"/>
        <w:jc w:val="both"/>
        <w:rPr>
          <w:rFonts w:ascii="Times New Roman" w:hAnsi="Times New Roman"/>
          <w:lang w:val="tr-TR"/>
        </w:rPr>
      </w:pPr>
      <w:r w:rsidRPr="00565645">
        <w:rPr>
          <w:rFonts w:ascii="Times New Roman" w:hAnsi="Times New Roman"/>
          <w:lang w:val="tr-TR"/>
        </w:rPr>
        <w:t>ISO 11684:1995</w:t>
      </w:r>
      <w:r w:rsidR="00BE3F1F" w:rsidRPr="00565645">
        <w:rPr>
          <w:rFonts w:ascii="Times New Roman" w:hAnsi="Times New Roman"/>
          <w:lang w:val="tr-TR"/>
        </w:rPr>
        <w:t xml:space="preserve"> (Tarım ve ormancılık amaçlı traktörler ve makineler, tahrikli çimen ve bahçe </w:t>
      </w:r>
      <w:r w:rsidR="000F36B9" w:rsidRPr="00565645">
        <w:rPr>
          <w:rFonts w:ascii="Times New Roman" w:hAnsi="Times New Roman"/>
          <w:lang w:val="tr-TR"/>
        </w:rPr>
        <w:t>donanım</w:t>
      </w:r>
      <w:r w:rsidR="00BE3F1F" w:rsidRPr="00565645">
        <w:rPr>
          <w:rFonts w:ascii="Times New Roman" w:hAnsi="Times New Roman"/>
          <w:lang w:val="tr-TR"/>
        </w:rPr>
        <w:t xml:space="preserve">ları - Güvenlik işaretleri ve tehlike resimleri - Genel ilkeler) kapsamında yer alan şartların </w:t>
      </w:r>
      <w:r w:rsidR="007964C6" w:rsidRPr="00565645">
        <w:rPr>
          <w:rFonts w:ascii="Times New Roman" w:hAnsi="Times New Roman"/>
          <w:lang w:val="tr-TR"/>
        </w:rPr>
        <w:t xml:space="preserve">bilgi </w:t>
      </w:r>
      <w:r w:rsidR="00C75367" w:rsidRPr="00565645">
        <w:rPr>
          <w:rFonts w:ascii="Times New Roman" w:hAnsi="Times New Roman"/>
          <w:lang w:val="tr-TR"/>
        </w:rPr>
        <w:t>dokümanında</w:t>
      </w:r>
      <w:r w:rsidR="00BE3F1F" w:rsidRPr="00565645">
        <w:rPr>
          <w:rFonts w:ascii="Times New Roman" w:hAnsi="Times New Roman"/>
          <w:lang w:val="tr-TR"/>
        </w:rPr>
        <w:t xml:space="preserve"> yer alan ilgili belgelerle birlikte karşılanması: Evet/hayır/uygulanabilir değil</w:t>
      </w:r>
      <w:r w:rsidR="00BE3F1F" w:rsidRPr="00565645">
        <w:rPr>
          <w:rFonts w:ascii="Times New Roman" w:hAnsi="Times New Roman"/>
          <w:b/>
          <w:bCs/>
          <w:vertAlign w:val="superscript"/>
          <w:lang w:val="tr-TR"/>
        </w:rPr>
        <w:t>(4)</w:t>
      </w:r>
      <w:r w:rsidR="00BE3F1F" w:rsidRPr="00565645">
        <w:rPr>
          <w:rFonts w:ascii="Times New Roman" w:hAnsi="Times New Roman"/>
          <w:lang w:val="tr-TR"/>
        </w:rPr>
        <w:t xml:space="preserve"> </w:t>
      </w:r>
    </w:p>
    <w:p w14:paraId="6053284A" w14:textId="77777777" w:rsidR="00BE3F1F" w:rsidRPr="00565645" w:rsidRDefault="00BE3F1F" w:rsidP="00237164">
      <w:pPr>
        <w:jc w:val="both"/>
        <w:rPr>
          <w:rFonts w:eastAsia="Arial"/>
          <w:b/>
          <w:bCs/>
          <w:sz w:val="20"/>
          <w:szCs w:val="20"/>
        </w:rPr>
      </w:pPr>
    </w:p>
    <w:p w14:paraId="713D975D" w14:textId="77777777" w:rsidR="00BE3F1F" w:rsidRPr="00565645" w:rsidRDefault="00BE3F1F" w:rsidP="00237164">
      <w:pPr>
        <w:pStyle w:val="GvdeMetni"/>
        <w:numPr>
          <w:ilvl w:val="2"/>
          <w:numId w:val="96"/>
        </w:numPr>
        <w:tabs>
          <w:tab w:val="left" w:pos="2150"/>
        </w:tabs>
        <w:ind w:right="219"/>
        <w:jc w:val="both"/>
        <w:rPr>
          <w:rFonts w:ascii="Times New Roman" w:hAnsi="Times New Roman"/>
          <w:lang w:val="tr-TR"/>
        </w:rPr>
      </w:pPr>
      <w:r w:rsidRPr="00565645">
        <w:rPr>
          <w:rFonts w:ascii="Times New Roman" w:hAnsi="Times New Roman"/>
          <w:lang w:val="tr-TR"/>
        </w:rPr>
        <w:t xml:space="preserve">ISO 7010:2011 (Grafik semboller - Güvenlik renkleri ve güvenlik işaretleri - Tescilli güvenlik işaretleri) kapsamında yer alan şartların </w:t>
      </w:r>
      <w:r w:rsidR="007964C6" w:rsidRPr="00565645">
        <w:rPr>
          <w:rFonts w:ascii="Times New Roman" w:hAnsi="Times New Roman"/>
          <w:lang w:val="tr-TR"/>
        </w:rPr>
        <w:t xml:space="preserve">bilgi </w:t>
      </w:r>
      <w:r w:rsidR="00C75367" w:rsidRPr="00565645">
        <w:rPr>
          <w:rFonts w:ascii="Times New Roman" w:hAnsi="Times New Roman"/>
          <w:lang w:val="tr-TR"/>
        </w:rPr>
        <w:t>dokümanında</w:t>
      </w:r>
      <w:r w:rsidRPr="00565645">
        <w:rPr>
          <w:rFonts w:ascii="Times New Roman" w:hAnsi="Times New Roman"/>
          <w:lang w:val="tr-TR"/>
        </w:rPr>
        <w:t xml:space="preserve"> yer alan ilgili belgelerle birlikte karşılanması: Evet/hayır/uygulanabilir değil</w:t>
      </w:r>
      <w:r w:rsidRPr="00565645">
        <w:rPr>
          <w:rFonts w:ascii="Times New Roman" w:hAnsi="Times New Roman"/>
          <w:vertAlign w:val="superscript"/>
          <w:lang w:val="tr-TR"/>
        </w:rPr>
        <w:t>(4)</w:t>
      </w:r>
      <w:r w:rsidRPr="00565645">
        <w:rPr>
          <w:rFonts w:ascii="Times New Roman" w:hAnsi="Times New Roman"/>
          <w:lang w:val="tr-TR"/>
        </w:rPr>
        <w:t xml:space="preserve"> </w:t>
      </w:r>
    </w:p>
    <w:p w14:paraId="62E4CDFC" w14:textId="77777777" w:rsidR="00BE3F1F" w:rsidRPr="00565645" w:rsidRDefault="00BE3F1F" w:rsidP="00237164">
      <w:pPr>
        <w:jc w:val="both"/>
        <w:rPr>
          <w:rFonts w:eastAsia="Arial"/>
          <w:sz w:val="20"/>
          <w:szCs w:val="20"/>
        </w:rPr>
      </w:pPr>
    </w:p>
    <w:p w14:paraId="7EBF187B" w14:textId="77777777" w:rsidR="00BE3F1F" w:rsidRPr="00565645" w:rsidRDefault="00BE3F1F" w:rsidP="00237164">
      <w:pPr>
        <w:pStyle w:val="GvdeMetni"/>
        <w:numPr>
          <w:ilvl w:val="1"/>
          <w:numId w:val="96"/>
        </w:numPr>
        <w:tabs>
          <w:tab w:val="left" w:pos="2150"/>
        </w:tabs>
        <w:ind w:right="220"/>
        <w:jc w:val="both"/>
        <w:rPr>
          <w:rFonts w:ascii="Times New Roman" w:hAnsi="Times New Roman"/>
          <w:lang w:val="tr-TR"/>
        </w:rPr>
      </w:pPr>
      <w:r w:rsidRPr="00565645">
        <w:rPr>
          <w:rFonts w:ascii="Times New Roman" w:hAnsi="Times New Roman"/>
          <w:lang w:val="tr-TR"/>
        </w:rPr>
        <w:t>Hidrolik bağlantılardaki akış doğrultularının belirlenmesinde kullanılan renk kodlaması ve yöntemler hakkında açıklama (çizimler, resimler veya fotoğraflar dahil): .................................</w:t>
      </w:r>
    </w:p>
    <w:p w14:paraId="041B2205" w14:textId="77777777" w:rsidR="00BE3F1F" w:rsidRPr="00565645" w:rsidRDefault="00BE3F1F" w:rsidP="00237164">
      <w:pPr>
        <w:jc w:val="both"/>
        <w:rPr>
          <w:rFonts w:eastAsia="Arial"/>
          <w:sz w:val="20"/>
          <w:szCs w:val="20"/>
        </w:rPr>
      </w:pPr>
    </w:p>
    <w:p w14:paraId="1FF4CCB2" w14:textId="77777777" w:rsidR="00BE3F1F" w:rsidRPr="00565645" w:rsidRDefault="00BE3F1F" w:rsidP="00237164">
      <w:pPr>
        <w:pStyle w:val="GvdeMetni"/>
        <w:numPr>
          <w:ilvl w:val="1"/>
          <w:numId w:val="96"/>
        </w:numPr>
        <w:tabs>
          <w:tab w:val="left" w:pos="2150"/>
        </w:tabs>
        <w:ind w:right="221"/>
        <w:jc w:val="both"/>
        <w:rPr>
          <w:rFonts w:ascii="Times New Roman" w:hAnsi="Times New Roman"/>
          <w:lang w:val="tr-TR"/>
        </w:rPr>
      </w:pPr>
      <w:r w:rsidRPr="00565645">
        <w:rPr>
          <w:rFonts w:ascii="Times New Roman" w:hAnsi="Times New Roman"/>
          <w:lang w:val="tr-TR"/>
        </w:rPr>
        <w:t>Güvenli kaldırma noktalarının belirlenmesinde kullanılan renk kodlaması ve yöntemler hakkında açıklama (çizimler, resimler veya fotoğraflar dahil): .................</w:t>
      </w:r>
    </w:p>
    <w:p w14:paraId="0D5D88F5" w14:textId="77777777" w:rsidR="00BE3F1F" w:rsidRPr="00565645" w:rsidRDefault="00BE3F1F" w:rsidP="00237164">
      <w:pPr>
        <w:jc w:val="both"/>
        <w:rPr>
          <w:rFonts w:eastAsia="Arial"/>
          <w:sz w:val="20"/>
          <w:szCs w:val="20"/>
        </w:rPr>
      </w:pPr>
    </w:p>
    <w:p w14:paraId="585BCCA2" w14:textId="77777777" w:rsidR="00BE3F1F" w:rsidRPr="00565645" w:rsidRDefault="00BE3F1F" w:rsidP="00237164">
      <w:pPr>
        <w:pStyle w:val="Balk1"/>
        <w:numPr>
          <w:ilvl w:val="0"/>
          <w:numId w:val="96"/>
        </w:numPr>
        <w:tabs>
          <w:tab w:val="left" w:pos="2150"/>
        </w:tabs>
        <w:ind w:right="222" w:hanging="1417"/>
        <w:jc w:val="both"/>
        <w:rPr>
          <w:rFonts w:ascii="Times New Roman" w:hAnsi="Times New Roman"/>
          <w:b w:val="0"/>
          <w:bCs w:val="0"/>
          <w:lang w:val="tr-TR"/>
        </w:rPr>
      </w:pPr>
      <w:r w:rsidRPr="00565645">
        <w:rPr>
          <w:rFonts w:ascii="Times New Roman" w:hAnsi="Times New Roman"/>
          <w:lang w:val="tr-TR"/>
        </w:rPr>
        <w:t>KONTROL CİHAZLARI, İKAZ DONANIMI VE GÖSTERGELERİN TANITIMI DAHİL OLMAK ÜZERE SÜRÜCÜ TARAFINDAN KULLANILAN KONTROL CİHAZLARI</w:t>
      </w:r>
    </w:p>
    <w:p w14:paraId="54C65471" w14:textId="77777777" w:rsidR="00BE3F1F" w:rsidRPr="00565645" w:rsidRDefault="00BE3F1F" w:rsidP="00237164">
      <w:pPr>
        <w:jc w:val="both"/>
        <w:rPr>
          <w:rFonts w:eastAsia="Arial"/>
          <w:b/>
          <w:bCs/>
          <w:sz w:val="20"/>
          <w:szCs w:val="20"/>
        </w:rPr>
      </w:pPr>
    </w:p>
    <w:p w14:paraId="57A25AFA" w14:textId="77777777" w:rsidR="00BE3F1F" w:rsidRPr="00565645" w:rsidRDefault="00BE3F1F" w:rsidP="00237164">
      <w:pPr>
        <w:pStyle w:val="GvdeMetni"/>
        <w:numPr>
          <w:ilvl w:val="1"/>
          <w:numId w:val="96"/>
        </w:numPr>
        <w:tabs>
          <w:tab w:val="left" w:pos="2150"/>
        </w:tabs>
        <w:ind w:left="2148" w:right="220" w:hanging="1417"/>
        <w:jc w:val="both"/>
        <w:rPr>
          <w:rFonts w:ascii="Times New Roman" w:hAnsi="Times New Roman"/>
          <w:lang w:val="tr-TR"/>
        </w:rPr>
      </w:pPr>
      <w:r w:rsidRPr="00565645">
        <w:rPr>
          <w:rFonts w:ascii="Times New Roman" w:hAnsi="Times New Roman"/>
          <w:lang w:val="tr-TR"/>
        </w:rPr>
        <w:t>Semboller ve kontrol ile ikaz donanımları ve göstergelerin düzenine ait fotoğraflar ve/veya çizimler: ...</w:t>
      </w:r>
      <w:r w:rsidR="00A32785" w:rsidRPr="00565645">
        <w:rPr>
          <w:rFonts w:ascii="Times New Roman" w:hAnsi="Times New Roman"/>
          <w:lang w:val="tr-TR"/>
        </w:rPr>
        <w:t>........................</w:t>
      </w:r>
    </w:p>
    <w:p w14:paraId="0A890031" w14:textId="77777777" w:rsidR="00BE3F1F" w:rsidRPr="00565645" w:rsidRDefault="00BE3F1F" w:rsidP="00237164">
      <w:pPr>
        <w:jc w:val="both"/>
        <w:rPr>
          <w:rFonts w:eastAsia="Arial"/>
          <w:sz w:val="20"/>
          <w:szCs w:val="20"/>
        </w:rPr>
      </w:pPr>
    </w:p>
    <w:p w14:paraId="44D90356" w14:textId="77777777" w:rsidR="00BE3F1F" w:rsidRPr="00565645" w:rsidRDefault="00BE3F1F" w:rsidP="00C75367">
      <w:pPr>
        <w:pStyle w:val="Balk1"/>
        <w:numPr>
          <w:ilvl w:val="1"/>
          <w:numId w:val="96"/>
        </w:numPr>
        <w:tabs>
          <w:tab w:val="left" w:pos="2150"/>
        </w:tabs>
        <w:ind w:right="223"/>
        <w:jc w:val="both"/>
        <w:rPr>
          <w:rFonts w:ascii="Times New Roman" w:hAnsi="Times New Roman"/>
          <w:b w:val="0"/>
          <w:bCs w:val="0"/>
          <w:lang w:val="tr-TR"/>
        </w:rPr>
      </w:pPr>
      <w:r w:rsidRPr="00565645">
        <w:rPr>
          <w:rFonts w:ascii="Times New Roman" w:hAnsi="Times New Roman"/>
          <w:b w:val="0"/>
          <w:lang w:val="tr-TR"/>
        </w:rPr>
        <w:t xml:space="preserve">Takıldığı </w:t>
      </w:r>
      <w:r w:rsidR="00C75367" w:rsidRPr="00565645">
        <w:rPr>
          <w:rFonts w:ascii="Times New Roman" w:hAnsi="Times New Roman"/>
          <w:b w:val="0"/>
          <w:lang w:val="tr-TR"/>
        </w:rPr>
        <w:t>zaman t</w:t>
      </w:r>
      <w:r w:rsidR="00FB784B" w:rsidRPr="00565645">
        <w:rPr>
          <w:rFonts w:ascii="Times New Roman" w:hAnsi="Times New Roman"/>
          <w:b w:val="0"/>
          <w:lang w:val="tr-TR"/>
        </w:rPr>
        <w:t>anımlanması</w:t>
      </w:r>
      <w:r w:rsidR="00C75367" w:rsidRPr="00565645">
        <w:rPr>
          <w:rFonts w:ascii="Times New Roman" w:hAnsi="Times New Roman"/>
          <w:b w:val="0"/>
          <w:lang w:val="tr-TR"/>
        </w:rPr>
        <w:t xml:space="preserve"> zorunlu olan kontrol, ikaz donanımları ve göstergeler ile bu amaçla kullanılan semboller</w:t>
      </w:r>
    </w:p>
    <w:p w14:paraId="5461C22C" w14:textId="77777777" w:rsidR="00BE3F1F" w:rsidRPr="00565645" w:rsidRDefault="00BE3F1F" w:rsidP="00BE3F1F">
      <w:pPr>
        <w:spacing w:before="1"/>
        <w:rPr>
          <w:rFonts w:eastAsia="Arial"/>
          <w:b/>
          <w:bCs/>
          <w:sz w:val="20"/>
          <w:szCs w:val="20"/>
        </w:rPr>
      </w:pPr>
    </w:p>
    <w:p w14:paraId="4562FA36" w14:textId="77777777" w:rsidR="00F44AB3" w:rsidRPr="00565645" w:rsidRDefault="00F44AB3" w:rsidP="00BE3F1F">
      <w:pPr>
        <w:spacing w:before="1"/>
        <w:rPr>
          <w:rFonts w:eastAsia="Arial"/>
          <w:b/>
          <w:bCs/>
          <w:sz w:val="20"/>
          <w:szCs w:val="20"/>
        </w:rPr>
      </w:pPr>
    </w:p>
    <w:p w14:paraId="0125B67F" w14:textId="77777777" w:rsidR="00F44AB3" w:rsidRPr="00565645" w:rsidRDefault="00F44AB3" w:rsidP="00BE3F1F">
      <w:pPr>
        <w:spacing w:before="1"/>
        <w:rPr>
          <w:rFonts w:eastAsia="Arial"/>
          <w:b/>
          <w:bCs/>
          <w:sz w:val="20"/>
          <w:szCs w:val="20"/>
        </w:rPr>
      </w:pPr>
    </w:p>
    <w:tbl>
      <w:tblPr>
        <w:tblStyle w:val="TableNormal"/>
        <w:tblW w:w="7962" w:type="dxa"/>
        <w:jc w:val="right"/>
        <w:tblInd w:w="0" w:type="dxa"/>
        <w:tblLayout w:type="fixed"/>
        <w:tblLook w:val="01E0" w:firstRow="1" w:lastRow="1" w:firstColumn="1" w:lastColumn="1" w:noHBand="0" w:noVBand="0"/>
      </w:tblPr>
      <w:tblGrid>
        <w:gridCol w:w="709"/>
        <w:gridCol w:w="1418"/>
        <w:gridCol w:w="840"/>
        <w:gridCol w:w="1437"/>
        <w:gridCol w:w="793"/>
        <w:gridCol w:w="922"/>
        <w:gridCol w:w="1101"/>
        <w:gridCol w:w="742"/>
      </w:tblGrid>
      <w:tr w:rsidR="00565645" w:rsidRPr="00565645" w14:paraId="4139651D" w14:textId="77777777" w:rsidTr="004271D8">
        <w:trPr>
          <w:trHeight w:hRule="exact" w:val="858"/>
          <w:jc w:val="right"/>
        </w:trPr>
        <w:tc>
          <w:tcPr>
            <w:tcW w:w="709" w:type="dxa"/>
            <w:tcBorders>
              <w:top w:val="single" w:sz="8" w:space="0" w:color="000000"/>
              <w:left w:val="single" w:sz="8" w:space="0" w:color="000000"/>
              <w:bottom w:val="single" w:sz="8" w:space="0" w:color="000000"/>
              <w:right w:val="single" w:sz="8" w:space="0" w:color="000000"/>
            </w:tcBorders>
          </w:tcPr>
          <w:p w14:paraId="1ED6E78D"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Sembol No.</w:t>
            </w:r>
          </w:p>
          <w:p w14:paraId="357DD5A8" w14:textId="77777777" w:rsidR="007A29CD" w:rsidRPr="00565645" w:rsidRDefault="008C4D30" w:rsidP="007A29CD">
            <w:pPr>
              <w:pStyle w:val="TableParagraph"/>
              <w:jc w:val="center"/>
              <w:rPr>
                <w:rFonts w:ascii="Times New Roman" w:eastAsia="Arial" w:hAnsi="Times New Roman"/>
                <w:b/>
                <w:bCs/>
                <w:sz w:val="20"/>
                <w:szCs w:val="20"/>
                <w:vertAlign w:val="superscript"/>
                <w:lang w:val="tr-TR"/>
              </w:rPr>
            </w:pPr>
            <w:r w:rsidRPr="00565645">
              <w:rPr>
                <w:rFonts w:ascii="Times New Roman" w:eastAsia="Arial" w:hAnsi="Times New Roman"/>
                <w:b/>
                <w:bCs/>
                <w:sz w:val="20"/>
                <w:szCs w:val="20"/>
                <w:vertAlign w:val="superscript"/>
                <w:lang w:val="tr-TR"/>
              </w:rPr>
              <w:t>FSM</w:t>
            </w:r>
          </w:p>
          <w:p w14:paraId="377A4D4F" w14:textId="77777777" w:rsidR="007A29CD" w:rsidRPr="00565645" w:rsidRDefault="007A29CD" w:rsidP="008A3C93">
            <w:pPr>
              <w:pStyle w:val="TableParagraph"/>
              <w:jc w:val="center"/>
              <w:rPr>
                <w:rFonts w:ascii="Times New Roman" w:eastAsia="Arial" w:hAnsi="Times New Roman"/>
                <w:sz w:val="20"/>
                <w:szCs w:val="20"/>
                <w:lang w:val="tr-TR"/>
              </w:rPr>
            </w:pPr>
          </w:p>
        </w:tc>
        <w:tc>
          <w:tcPr>
            <w:tcW w:w="1418" w:type="dxa"/>
            <w:tcBorders>
              <w:top w:val="single" w:sz="8" w:space="0" w:color="000000"/>
              <w:left w:val="single" w:sz="8" w:space="0" w:color="000000"/>
              <w:bottom w:val="single" w:sz="8" w:space="0" w:color="000000"/>
              <w:right w:val="single" w:sz="8" w:space="0" w:color="000000"/>
            </w:tcBorders>
          </w:tcPr>
          <w:p w14:paraId="69F4A591" w14:textId="77777777" w:rsidR="00BE3F1F" w:rsidRPr="00565645" w:rsidRDefault="00BE3F1F" w:rsidP="008A3C93">
            <w:pPr>
              <w:pStyle w:val="TableParagraph"/>
              <w:jc w:val="center"/>
              <w:rPr>
                <w:rFonts w:ascii="Times New Roman" w:eastAsia="Arial" w:hAnsi="Times New Roman"/>
                <w:b/>
                <w:bCs/>
                <w:sz w:val="20"/>
                <w:szCs w:val="20"/>
                <w:lang w:val="tr-TR"/>
              </w:rPr>
            </w:pPr>
          </w:p>
          <w:p w14:paraId="69808BA8"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Cihaz</w:t>
            </w:r>
          </w:p>
        </w:tc>
        <w:tc>
          <w:tcPr>
            <w:tcW w:w="840" w:type="dxa"/>
            <w:tcBorders>
              <w:top w:val="single" w:sz="8" w:space="0" w:color="000000"/>
              <w:left w:val="single" w:sz="8" w:space="0" w:color="000000"/>
              <w:bottom w:val="single" w:sz="8" w:space="0" w:color="000000"/>
              <w:right w:val="single" w:sz="8" w:space="0" w:color="000000"/>
            </w:tcBorders>
          </w:tcPr>
          <w:p w14:paraId="037AA006" w14:textId="77777777" w:rsidR="00BE3F1F" w:rsidRPr="00565645" w:rsidRDefault="00BE3F1F" w:rsidP="008A3C93">
            <w:pPr>
              <w:pStyle w:val="TableParagraph"/>
              <w:ind w:left="-34" w:right="28" w:firstLine="102"/>
              <w:jc w:val="center"/>
              <w:rPr>
                <w:rFonts w:ascii="Times New Roman" w:eastAsia="Arial" w:hAnsi="Times New Roman"/>
                <w:sz w:val="20"/>
                <w:szCs w:val="20"/>
                <w:lang w:val="tr-TR"/>
              </w:rPr>
            </w:pPr>
            <w:r w:rsidRPr="00565645">
              <w:rPr>
                <w:rFonts w:ascii="Times New Roman" w:hAnsi="Times New Roman"/>
                <w:sz w:val="20"/>
                <w:szCs w:val="20"/>
                <w:lang w:val="tr-TR"/>
              </w:rPr>
              <w:t>Kontrol/gösterge mevcut</w:t>
            </w:r>
            <w:r w:rsidRPr="00565645">
              <w:rPr>
                <w:rFonts w:ascii="Times New Roman" w:hAnsi="Times New Roman"/>
                <w:b/>
                <w:bCs/>
                <w:sz w:val="20"/>
                <w:szCs w:val="20"/>
                <w:vertAlign w:val="superscript"/>
                <w:lang w:val="tr-TR"/>
              </w:rPr>
              <w:t>(*)</w:t>
            </w:r>
          </w:p>
        </w:tc>
        <w:tc>
          <w:tcPr>
            <w:tcW w:w="1437" w:type="dxa"/>
            <w:tcBorders>
              <w:top w:val="single" w:sz="8" w:space="0" w:color="000000"/>
              <w:left w:val="single" w:sz="8" w:space="0" w:color="000000"/>
              <w:bottom w:val="single" w:sz="8" w:space="0" w:color="000000"/>
              <w:right w:val="single" w:sz="8" w:space="0" w:color="000000"/>
            </w:tcBorders>
          </w:tcPr>
          <w:p w14:paraId="1259C08D" w14:textId="77777777" w:rsidR="00BE3F1F" w:rsidRPr="00565645" w:rsidRDefault="00BE3F1F" w:rsidP="008A3C93">
            <w:pPr>
              <w:pStyle w:val="TableParagraph"/>
              <w:ind w:left="170" w:right="33" w:hanging="136"/>
              <w:jc w:val="center"/>
              <w:rPr>
                <w:rFonts w:ascii="Times New Roman" w:eastAsia="Arial" w:hAnsi="Times New Roman"/>
                <w:sz w:val="20"/>
                <w:szCs w:val="20"/>
                <w:lang w:val="tr-TR"/>
              </w:rPr>
            </w:pPr>
            <w:r w:rsidRPr="00565645">
              <w:rPr>
                <w:rFonts w:ascii="Times New Roman" w:hAnsi="Times New Roman"/>
                <w:sz w:val="20"/>
                <w:szCs w:val="20"/>
                <w:lang w:val="tr-TR"/>
              </w:rPr>
              <w:t xml:space="preserve">Sembolle </w:t>
            </w:r>
            <w:r w:rsidR="00FB784B" w:rsidRPr="00565645">
              <w:rPr>
                <w:rFonts w:ascii="Times New Roman" w:hAnsi="Times New Roman"/>
                <w:sz w:val="20"/>
                <w:szCs w:val="20"/>
                <w:lang w:val="tr-TR"/>
              </w:rPr>
              <w:t>tanımlanan</w:t>
            </w:r>
            <w:r w:rsidRPr="00565645">
              <w:rPr>
                <w:rFonts w:ascii="Times New Roman" w:hAnsi="Times New Roman"/>
                <w:b/>
                <w:bCs/>
                <w:sz w:val="20"/>
                <w:szCs w:val="20"/>
                <w:vertAlign w:val="superscript"/>
                <w:lang w:val="tr-TR"/>
              </w:rPr>
              <w:t>(*)</w:t>
            </w:r>
          </w:p>
        </w:tc>
        <w:tc>
          <w:tcPr>
            <w:tcW w:w="793" w:type="dxa"/>
            <w:tcBorders>
              <w:top w:val="single" w:sz="8" w:space="0" w:color="000000"/>
              <w:left w:val="single" w:sz="8" w:space="0" w:color="000000"/>
              <w:bottom w:val="single" w:sz="8" w:space="0" w:color="000000"/>
              <w:right w:val="single" w:sz="8" w:space="0" w:color="000000"/>
            </w:tcBorders>
          </w:tcPr>
          <w:p w14:paraId="183CA7CF" w14:textId="77777777" w:rsidR="00BE3F1F" w:rsidRPr="00565645" w:rsidRDefault="00BE3F1F" w:rsidP="008A3C93">
            <w:pPr>
              <w:pStyle w:val="TableParagraph"/>
              <w:ind w:left="-40"/>
              <w:jc w:val="center"/>
              <w:rPr>
                <w:rFonts w:ascii="Times New Roman" w:eastAsia="Arial" w:hAnsi="Times New Roman"/>
                <w:b/>
                <w:bCs/>
                <w:sz w:val="20"/>
                <w:szCs w:val="20"/>
                <w:lang w:val="tr-TR"/>
              </w:rPr>
            </w:pPr>
          </w:p>
          <w:p w14:paraId="69FE67B8" w14:textId="77777777" w:rsidR="00BE3F1F" w:rsidRPr="00565645" w:rsidRDefault="00C53AD3" w:rsidP="00C53AD3">
            <w:pPr>
              <w:pStyle w:val="TableParagraph"/>
              <w:ind w:left="-40"/>
              <w:jc w:val="center"/>
              <w:rPr>
                <w:rFonts w:ascii="Times New Roman" w:eastAsia="Arial" w:hAnsi="Times New Roman"/>
                <w:sz w:val="20"/>
                <w:szCs w:val="20"/>
                <w:lang w:val="tr-TR"/>
              </w:rPr>
            </w:pPr>
            <w:r w:rsidRPr="00565645">
              <w:rPr>
                <w:rFonts w:ascii="Times New Roman" w:hAnsi="Times New Roman"/>
                <w:sz w:val="20"/>
                <w:szCs w:val="20"/>
                <w:lang w:val="tr-TR"/>
              </w:rPr>
              <w:t>Yer</w:t>
            </w:r>
            <w:r w:rsidRPr="00565645">
              <w:rPr>
                <w:rFonts w:ascii="Times New Roman" w:hAnsi="Times New Roman"/>
                <w:b/>
                <w:bCs/>
                <w:sz w:val="20"/>
                <w:szCs w:val="20"/>
                <w:vertAlign w:val="superscript"/>
                <w:lang w:val="tr-TR"/>
              </w:rPr>
              <w:t xml:space="preserve"> </w:t>
            </w:r>
            <w:r w:rsidR="00BE3F1F" w:rsidRPr="00565645">
              <w:rPr>
                <w:rFonts w:ascii="Times New Roman" w:hAnsi="Times New Roman"/>
                <w:b/>
                <w:bCs/>
                <w:sz w:val="20"/>
                <w:szCs w:val="20"/>
                <w:vertAlign w:val="superscript"/>
                <w:lang w:val="tr-TR"/>
              </w:rPr>
              <w:t>(**)</w:t>
            </w:r>
          </w:p>
        </w:tc>
        <w:tc>
          <w:tcPr>
            <w:tcW w:w="922" w:type="dxa"/>
            <w:tcBorders>
              <w:top w:val="single" w:sz="8" w:space="0" w:color="000000"/>
              <w:left w:val="single" w:sz="8" w:space="0" w:color="000000"/>
              <w:bottom w:val="single" w:sz="8" w:space="0" w:color="000000"/>
              <w:right w:val="single" w:sz="8" w:space="0" w:color="000000"/>
            </w:tcBorders>
          </w:tcPr>
          <w:p w14:paraId="5FDDEE89" w14:textId="77777777" w:rsidR="00BE3F1F" w:rsidRPr="00565645" w:rsidRDefault="00BE3F1F" w:rsidP="008A3C93">
            <w:pPr>
              <w:pStyle w:val="TableParagraph"/>
              <w:ind w:left="30" w:right="31" w:firstLine="99"/>
              <w:jc w:val="center"/>
              <w:rPr>
                <w:rFonts w:ascii="Times New Roman" w:eastAsia="Arial" w:hAnsi="Times New Roman"/>
                <w:sz w:val="20"/>
                <w:szCs w:val="20"/>
                <w:lang w:val="tr-TR"/>
              </w:rPr>
            </w:pPr>
            <w:r w:rsidRPr="00565645">
              <w:rPr>
                <w:rFonts w:ascii="Times New Roman" w:hAnsi="Times New Roman"/>
                <w:sz w:val="20"/>
                <w:szCs w:val="20"/>
                <w:lang w:val="tr-TR"/>
              </w:rPr>
              <w:t>İkaz donanımı mevcut</w:t>
            </w:r>
            <w:r w:rsidRPr="00565645">
              <w:rPr>
                <w:rFonts w:ascii="Times New Roman" w:hAnsi="Times New Roman"/>
                <w:b/>
                <w:bCs/>
                <w:sz w:val="20"/>
                <w:szCs w:val="20"/>
                <w:vertAlign w:val="superscript"/>
                <w:lang w:val="tr-TR"/>
              </w:rPr>
              <w:t>(*)</w:t>
            </w:r>
          </w:p>
        </w:tc>
        <w:tc>
          <w:tcPr>
            <w:tcW w:w="1101" w:type="dxa"/>
            <w:tcBorders>
              <w:top w:val="single" w:sz="8" w:space="0" w:color="000000"/>
              <w:left w:val="single" w:sz="8" w:space="0" w:color="000000"/>
              <w:bottom w:val="single" w:sz="8" w:space="0" w:color="000000"/>
              <w:right w:val="single" w:sz="8" w:space="0" w:color="000000"/>
            </w:tcBorders>
          </w:tcPr>
          <w:p w14:paraId="6014DECD" w14:textId="77777777" w:rsidR="00BE3F1F" w:rsidRPr="00565645" w:rsidRDefault="00BE3F1F" w:rsidP="00FB784B">
            <w:pPr>
              <w:pStyle w:val="TableParagraph"/>
              <w:ind w:left="15" w:right="17" w:firstLine="104"/>
              <w:jc w:val="center"/>
              <w:rPr>
                <w:rFonts w:ascii="Times New Roman" w:eastAsia="Arial" w:hAnsi="Times New Roman"/>
                <w:sz w:val="20"/>
                <w:szCs w:val="20"/>
                <w:lang w:val="tr-TR"/>
              </w:rPr>
            </w:pPr>
            <w:r w:rsidRPr="00565645">
              <w:rPr>
                <w:rFonts w:ascii="Times New Roman" w:hAnsi="Times New Roman"/>
                <w:sz w:val="20"/>
                <w:szCs w:val="20"/>
                <w:lang w:val="tr-TR"/>
              </w:rPr>
              <w:t xml:space="preserve">Sembolle </w:t>
            </w:r>
            <w:r w:rsidR="00FB784B" w:rsidRPr="00565645">
              <w:rPr>
                <w:rFonts w:ascii="Times New Roman" w:hAnsi="Times New Roman"/>
                <w:sz w:val="20"/>
                <w:szCs w:val="20"/>
                <w:lang w:val="tr-TR"/>
              </w:rPr>
              <w:t>tanımlanan</w:t>
            </w:r>
            <w:r w:rsidRPr="00565645">
              <w:rPr>
                <w:rFonts w:ascii="Times New Roman" w:hAnsi="Times New Roman"/>
                <w:b/>
                <w:bCs/>
                <w:sz w:val="20"/>
                <w:szCs w:val="20"/>
                <w:vertAlign w:val="superscript"/>
                <w:lang w:val="tr-TR"/>
              </w:rPr>
              <w:t>(*)</w:t>
            </w:r>
          </w:p>
        </w:tc>
        <w:tc>
          <w:tcPr>
            <w:tcW w:w="742" w:type="dxa"/>
            <w:tcBorders>
              <w:top w:val="single" w:sz="8" w:space="0" w:color="000000"/>
              <w:left w:val="single" w:sz="8" w:space="0" w:color="000000"/>
              <w:bottom w:val="single" w:sz="8" w:space="0" w:color="000000"/>
              <w:right w:val="single" w:sz="8" w:space="0" w:color="000000"/>
            </w:tcBorders>
          </w:tcPr>
          <w:p w14:paraId="1BB440EE" w14:textId="77777777" w:rsidR="00BE3F1F" w:rsidRPr="00565645" w:rsidRDefault="00BE3F1F" w:rsidP="008A3C93">
            <w:pPr>
              <w:pStyle w:val="TableParagraph"/>
              <w:rPr>
                <w:rFonts w:ascii="Times New Roman" w:eastAsia="Arial" w:hAnsi="Times New Roman"/>
                <w:b/>
                <w:bCs/>
                <w:sz w:val="20"/>
                <w:szCs w:val="20"/>
                <w:lang w:val="tr-TR"/>
              </w:rPr>
            </w:pPr>
          </w:p>
          <w:p w14:paraId="6D2BB7DC" w14:textId="77777777" w:rsidR="00BE3F1F" w:rsidRPr="00565645" w:rsidRDefault="00BE3F1F" w:rsidP="008A3C93">
            <w:pPr>
              <w:pStyle w:val="TableParagraph"/>
              <w:ind w:left="61"/>
              <w:jc w:val="center"/>
              <w:rPr>
                <w:rFonts w:ascii="Times New Roman" w:eastAsia="Arial" w:hAnsi="Times New Roman"/>
                <w:sz w:val="20"/>
                <w:szCs w:val="20"/>
                <w:lang w:val="tr-TR"/>
              </w:rPr>
            </w:pPr>
            <w:r w:rsidRPr="00565645">
              <w:rPr>
                <w:rFonts w:ascii="Times New Roman" w:hAnsi="Times New Roman"/>
                <w:sz w:val="20"/>
                <w:szCs w:val="20"/>
                <w:lang w:val="tr-TR"/>
              </w:rPr>
              <w:t xml:space="preserve">Yer </w:t>
            </w:r>
            <w:r w:rsidRPr="00565645">
              <w:rPr>
                <w:rFonts w:ascii="Times New Roman" w:hAnsi="Times New Roman"/>
                <w:b/>
                <w:bCs/>
                <w:sz w:val="20"/>
                <w:szCs w:val="20"/>
                <w:vertAlign w:val="superscript"/>
                <w:lang w:val="tr-TR"/>
              </w:rPr>
              <w:t>(**)</w:t>
            </w:r>
          </w:p>
        </w:tc>
      </w:tr>
      <w:tr w:rsidR="00565645" w:rsidRPr="00565645" w14:paraId="2B5F48AD" w14:textId="77777777" w:rsidTr="004271D8">
        <w:trPr>
          <w:trHeight w:hRule="exact" w:val="570"/>
          <w:jc w:val="right"/>
        </w:trPr>
        <w:tc>
          <w:tcPr>
            <w:tcW w:w="709" w:type="dxa"/>
            <w:tcBorders>
              <w:top w:val="single" w:sz="8" w:space="0" w:color="000000"/>
              <w:left w:val="single" w:sz="8" w:space="0" w:color="000000"/>
              <w:bottom w:val="single" w:sz="8" w:space="0" w:color="000000"/>
              <w:right w:val="single" w:sz="8" w:space="0" w:color="000000"/>
            </w:tcBorders>
          </w:tcPr>
          <w:p w14:paraId="51E8DC7B"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1418" w:type="dxa"/>
            <w:tcBorders>
              <w:top w:val="single" w:sz="8" w:space="0" w:color="000000"/>
              <w:left w:val="single" w:sz="8" w:space="0" w:color="000000"/>
              <w:bottom w:val="single" w:sz="8" w:space="0" w:color="000000"/>
              <w:right w:val="single" w:sz="8" w:space="0" w:color="000000"/>
            </w:tcBorders>
          </w:tcPr>
          <w:p w14:paraId="6D5F3771"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Kısa huzmeli farlar</w:t>
            </w:r>
          </w:p>
        </w:tc>
        <w:tc>
          <w:tcPr>
            <w:tcW w:w="840" w:type="dxa"/>
            <w:tcBorders>
              <w:top w:val="single" w:sz="8" w:space="0" w:color="000000"/>
              <w:left w:val="single" w:sz="8" w:space="0" w:color="000000"/>
              <w:bottom w:val="single" w:sz="8" w:space="0" w:color="000000"/>
              <w:right w:val="single" w:sz="8" w:space="0" w:color="000000"/>
            </w:tcBorders>
          </w:tcPr>
          <w:p w14:paraId="78DEE54E"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1A0FD9E6"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6D270A12"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0DBA3340"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3B4CE881"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108076EE" w14:textId="77777777" w:rsidR="00BE3F1F" w:rsidRPr="00565645" w:rsidRDefault="00BE3F1F" w:rsidP="008A3C93">
            <w:pPr>
              <w:rPr>
                <w:sz w:val="20"/>
                <w:szCs w:val="20"/>
              </w:rPr>
            </w:pPr>
          </w:p>
        </w:tc>
      </w:tr>
      <w:tr w:rsidR="00565645" w:rsidRPr="00565645" w14:paraId="00DA8D1C" w14:textId="77777777" w:rsidTr="004271D8">
        <w:trPr>
          <w:trHeight w:hRule="exact" w:val="570"/>
          <w:jc w:val="right"/>
        </w:trPr>
        <w:tc>
          <w:tcPr>
            <w:tcW w:w="709" w:type="dxa"/>
            <w:tcBorders>
              <w:top w:val="single" w:sz="8" w:space="0" w:color="000000"/>
              <w:left w:val="single" w:sz="8" w:space="0" w:color="000000"/>
              <w:bottom w:val="single" w:sz="8" w:space="0" w:color="000000"/>
              <w:right w:val="single" w:sz="8" w:space="0" w:color="000000"/>
            </w:tcBorders>
          </w:tcPr>
          <w:p w14:paraId="0173E1E1"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1418" w:type="dxa"/>
            <w:tcBorders>
              <w:top w:val="single" w:sz="8" w:space="0" w:color="000000"/>
              <w:left w:val="single" w:sz="8" w:space="0" w:color="000000"/>
              <w:bottom w:val="single" w:sz="8" w:space="0" w:color="000000"/>
              <w:right w:val="single" w:sz="8" w:space="0" w:color="000000"/>
            </w:tcBorders>
          </w:tcPr>
          <w:p w14:paraId="55AD1DB9"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Uzun huzmeli farlar</w:t>
            </w:r>
          </w:p>
        </w:tc>
        <w:tc>
          <w:tcPr>
            <w:tcW w:w="840" w:type="dxa"/>
            <w:tcBorders>
              <w:top w:val="single" w:sz="8" w:space="0" w:color="000000"/>
              <w:left w:val="single" w:sz="8" w:space="0" w:color="000000"/>
              <w:bottom w:val="single" w:sz="8" w:space="0" w:color="000000"/>
              <w:right w:val="single" w:sz="8" w:space="0" w:color="000000"/>
            </w:tcBorders>
          </w:tcPr>
          <w:p w14:paraId="6D5A29C2"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3700DDD4"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374AECA7"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506585F4"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61D0BFD3"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205BE7DB" w14:textId="77777777" w:rsidR="00BE3F1F" w:rsidRPr="00565645" w:rsidRDefault="00BE3F1F" w:rsidP="008A3C93">
            <w:pPr>
              <w:rPr>
                <w:sz w:val="20"/>
                <w:szCs w:val="20"/>
              </w:rPr>
            </w:pPr>
          </w:p>
        </w:tc>
      </w:tr>
      <w:tr w:rsidR="00565645" w:rsidRPr="00565645" w14:paraId="0BF8212A" w14:textId="77777777" w:rsidTr="004271D8">
        <w:trPr>
          <w:trHeight w:hRule="exact" w:val="570"/>
          <w:jc w:val="right"/>
        </w:trPr>
        <w:tc>
          <w:tcPr>
            <w:tcW w:w="709" w:type="dxa"/>
            <w:tcBorders>
              <w:top w:val="single" w:sz="8" w:space="0" w:color="000000"/>
              <w:left w:val="single" w:sz="8" w:space="0" w:color="000000"/>
              <w:bottom w:val="single" w:sz="8" w:space="0" w:color="000000"/>
              <w:right w:val="single" w:sz="8" w:space="0" w:color="000000"/>
            </w:tcBorders>
          </w:tcPr>
          <w:p w14:paraId="5B6428C3"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3</w:t>
            </w:r>
          </w:p>
        </w:tc>
        <w:tc>
          <w:tcPr>
            <w:tcW w:w="1418" w:type="dxa"/>
            <w:tcBorders>
              <w:top w:val="single" w:sz="8" w:space="0" w:color="000000"/>
              <w:left w:val="single" w:sz="8" w:space="0" w:color="000000"/>
              <w:bottom w:val="single" w:sz="8" w:space="0" w:color="000000"/>
              <w:right w:val="single" w:sz="8" w:space="0" w:color="000000"/>
            </w:tcBorders>
          </w:tcPr>
          <w:p w14:paraId="2C7CA685"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Konum (yan) lambaları</w:t>
            </w:r>
          </w:p>
        </w:tc>
        <w:tc>
          <w:tcPr>
            <w:tcW w:w="840" w:type="dxa"/>
            <w:tcBorders>
              <w:top w:val="single" w:sz="8" w:space="0" w:color="000000"/>
              <w:left w:val="single" w:sz="8" w:space="0" w:color="000000"/>
              <w:bottom w:val="single" w:sz="8" w:space="0" w:color="000000"/>
              <w:right w:val="single" w:sz="8" w:space="0" w:color="000000"/>
            </w:tcBorders>
          </w:tcPr>
          <w:p w14:paraId="450D0DEA"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20DB9C6E"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240CFA4F"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20EB7414"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03D0F2C5"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01FE1855" w14:textId="77777777" w:rsidR="00BE3F1F" w:rsidRPr="00565645" w:rsidRDefault="00BE3F1F" w:rsidP="008A3C93">
            <w:pPr>
              <w:rPr>
                <w:sz w:val="20"/>
                <w:szCs w:val="20"/>
              </w:rPr>
            </w:pPr>
          </w:p>
        </w:tc>
      </w:tr>
      <w:tr w:rsidR="00565645" w:rsidRPr="00565645" w14:paraId="13A54819" w14:textId="77777777" w:rsidTr="004271D8">
        <w:trPr>
          <w:trHeight w:hRule="exact" w:val="570"/>
          <w:jc w:val="right"/>
        </w:trPr>
        <w:tc>
          <w:tcPr>
            <w:tcW w:w="709" w:type="dxa"/>
            <w:tcBorders>
              <w:top w:val="single" w:sz="8" w:space="0" w:color="000000"/>
              <w:left w:val="single" w:sz="8" w:space="0" w:color="000000"/>
              <w:bottom w:val="single" w:sz="8" w:space="0" w:color="000000"/>
              <w:right w:val="single" w:sz="8" w:space="0" w:color="000000"/>
            </w:tcBorders>
          </w:tcPr>
          <w:p w14:paraId="491D0926"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4</w:t>
            </w:r>
          </w:p>
        </w:tc>
        <w:tc>
          <w:tcPr>
            <w:tcW w:w="1418" w:type="dxa"/>
            <w:tcBorders>
              <w:top w:val="single" w:sz="8" w:space="0" w:color="000000"/>
              <w:left w:val="single" w:sz="8" w:space="0" w:color="000000"/>
              <w:bottom w:val="single" w:sz="8" w:space="0" w:color="000000"/>
              <w:right w:val="single" w:sz="8" w:space="0" w:color="000000"/>
            </w:tcBorders>
          </w:tcPr>
          <w:p w14:paraId="79F4CCCF"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Ön sis lambaları</w:t>
            </w:r>
          </w:p>
        </w:tc>
        <w:tc>
          <w:tcPr>
            <w:tcW w:w="840" w:type="dxa"/>
            <w:tcBorders>
              <w:top w:val="single" w:sz="8" w:space="0" w:color="000000"/>
              <w:left w:val="single" w:sz="8" w:space="0" w:color="000000"/>
              <w:bottom w:val="single" w:sz="8" w:space="0" w:color="000000"/>
              <w:right w:val="single" w:sz="8" w:space="0" w:color="000000"/>
            </w:tcBorders>
          </w:tcPr>
          <w:p w14:paraId="3F622633"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336035E4"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0D002A9F"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5A6FD17A"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0EC42C9C"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16F016BE" w14:textId="77777777" w:rsidR="00BE3F1F" w:rsidRPr="00565645" w:rsidRDefault="00BE3F1F" w:rsidP="008A3C93">
            <w:pPr>
              <w:rPr>
                <w:sz w:val="20"/>
                <w:szCs w:val="20"/>
              </w:rPr>
            </w:pPr>
          </w:p>
        </w:tc>
      </w:tr>
      <w:tr w:rsidR="00565645" w:rsidRPr="00565645" w14:paraId="5EA4951C" w14:textId="77777777" w:rsidTr="004271D8">
        <w:trPr>
          <w:trHeight w:hRule="exact" w:val="370"/>
          <w:jc w:val="right"/>
        </w:trPr>
        <w:tc>
          <w:tcPr>
            <w:tcW w:w="709" w:type="dxa"/>
            <w:tcBorders>
              <w:top w:val="single" w:sz="8" w:space="0" w:color="000000"/>
              <w:left w:val="single" w:sz="8" w:space="0" w:color="000000"/>
              <w:bottom w:val="single" w:sz="8" w:space="0" w:color="000000"/>
              <w:right w:val="single" w:sz="8" w:space="0" w:color="000000"/>
            </w:tcBorders>
          </w:tcPr>
          <w:p w14:paraId="46CBAF17"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5</w:t>
            </w:r>
          </w:p>
        </w:tc>
        <w:tc>
          <w:tcPr>
            <w:tcW w:w="1418" w:type="dxa"/>
            <w:tcBorders>
              <w:top w:val="single" w:sz="8" w:space="0" w:color="000000"/>
              <w:left w:val="single" w:sz="8" w:space="0" w:color="000000"/>
              <w:bottom w:val="single" w:sz="8" w:space="0" w:color="000000"/>
              <w:right w:val="single" w:sz="8" w:space="0" w:color="000000"/>
            </w:tcBorders>
          </w:tcPr>
          <w:p w14:paraId="0F08CE30"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Arka sis lambası</w:t>
            </w:r>
          </w:p>
        </w:tc>
        <w:tc>
          <w:tcPr>
            <w:tcW w:w="840" w:type="dxa"/>
            <w:tcBorders>
              <w:top w:val="single" w:sz="8" w:space="0" w:color="000000"/>
              <w:left w:val="single" w:sz="8" w:space="0" w:color="000000"/>
              <w:bottom w:val="single" w:sz="8" w:space="0" w:color="000000"/>
              <w:right w:val="single" w:sz="8" w:space="0" w:color="000000"/>
            </w:tcBorders>
          </w:tcPr>
          <w:p w14:paraId="5FDAD031"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6871CFF3"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7143898C"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4700ABC2"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7FC9FA87"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029D1112" w14:textId="77777777" w:rsidR="00BE3F1F" w:rsidRPr="00565645" w:rsidRDefault="00BE3F1F" w:rsidP="008A3C93">
            <w:pPr>
              <w:rPr>
                <w:sz w:val="20"/>
                <w:szCs w:val="20"/>
              </w:rPr>
            </w:pPr>
          </w:p>
        </w:tc>
      </w:tr>
      <w:tr w:rsidR="00565645" w:rsidRPr="00565645" w14:paraId="52CE549C" w14:textId="77777777" w:rsidTr="004271D8">
        <w:trPr>
          <w:trHeight w:hRule="exact" w:val="843"/>
          <w:jc w:val="right"/>
        </w:trPr>
        <w:tc>
          <w:tcPr>
            <w:tcW w:w="709" w:type="dxa"/>
            <w:tcBorders>
              <w:top w:val="single" w:sz="8" w:space="0" w:color="000000"/>
              <w:left w:val="single" w:sz="8" w:space="0" w:color="000000"/>
              <w:bottom w:val="single" w:sz="8" w:space="0" w:color="000000"/>
              <w:right w:val="single" w:sz="8" w:space="0" w:color="000000"/>
            </w:tcBorders>
          </w:tcPr>
          <w:p w14:paraId="6AF94E81"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6</w:t>
            </w:r>
          </w:p>
        </w:tc>
        <w:tc>
          <w:tcPr>
            <w:tcW w:w="1418" w:type="dxa"/>
            <w:tcBorders>
              <w:top w:val="single" w:sz="8" w:space="0" w:color="000000"/>
              <w:left w:val="single" w:sz="8" w:space="0" w:color="000000"/>
              <w:bottom w:val="single" w:sz="8" w:space="0" w:color="000000"/>
              <w:right w:val="single" w:sz="8" w:space="0" w:color="000000"/>
            </w:tcBorders>
          </w:tcPr>
          <w:p w14:paraId="79459AF4" w14:textId="77777777" w:rsidR="00BE3F1F" w:rsidRPr="00565645" w:rsidRDefault="00C75367"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Ön far seviyelendirme</w:t>
            </w:r>
            <w:r w:rsidR="00BE3F1F" w:rsidRPr="00565645">
              <w:rPr>
                <w:rFonts w:ascii="Times New Roman" w:hAnsi="Times New Roman"/>
                <w:sz w:val="20"/>
                <w:szCs w:val="20"/>
                <w:lang w:val="tr-TR"/>
              </w:rPr>
              <w:t xml:space="preserve"> cihazı</w:t>
            </w:r>
          </w:p>
        </w:tc>
        <w:tc>
          <w:tcPr>
            <w:tcW w:w="840" w:type="dxa"/>
            <w:tcBorders>
              <w:top w:val="single" w:sz="8" w:space="0" w:color="000000"/>
              <w:left w:val="single" w:sz="8" w:space="0" w:color="000000"/>
              <w:bottom w:val="single" w:sz="8" w:space="0" w:color="000000"/>
              <w:right w:val="single" w:sz="8" w:space="0" w:color="000000"/>
            </w:tcBorders>
          </w:tcPr>
          <w:p w14:paraId="7E5678A6"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565F7BCE"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281D5F49"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09DD3802"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06BA58F5"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35F35345" w14:textId="77777777" w:rsidR="00BE3F1F" w:rsidRPr="00565645" w:rsidRDefault="00BE3F1F" w:rsidP="008A3C93">
            <w:pPr>
              <w:rPr>
                <w:sz w:val="20"/>
                <w:szCs w:val="20"/>
              </w:rPr>
            </w:pPr>
          </w:p>
        </w:tc>
      </w:tr>
      <w:tr w:rsidR="00565645" w:rsidRPr="00565645" w14:paraId="5AE2B368" w14:textId="77777777" w:rsidTr="004271D8">
        <w:trPr>
          <w:trHeight w:hRule="exact" w:val="358"/>
          <w:jc w:val="right"/>
        </w:trPr>
        <w:tc>
          <w:tcPr>
            <w:tcW w:w="709" w:type="dxa"/>
            <w:tcBorders>
              <w:top w:val="single" w:sz="8" w:space="0" w:color="000000"/>
              <w:left w:val="single" w:sz="8" w:space="0" w:color="000000"/>
              <w:bottom w:val="single" w:sz="8" w:space="0" w:color="000000"/>
              <w:right w:val="single" w:sz="8" w:space="0" w:color="000000"/>
            </w:tcBorders>
          </w:tcPr>
          <w:p w14:paraId="5090B6A5"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7</w:t>
            </w:r>
          </w:p>
        </w:tc>
        <w:tc>
          <w:tcPr>
            <w:tcW w:w="1418" w:type="dxa"/>
            <w:tcBorders>
              <w:top w:val="single" w:sz="8" w:space="0" w:color="000000"/>
              <w:left w:val="single" w:sz="8" w:space="0" w:color="000000"/>
              <w:bottom w:val="single" w:sz="8" w:space="0" w:color="000000"/>
              <w:right w:val="single" w:sz="8" w:space="0" w:color="000000"/>
            </w:tcBorders>
          </w:tcPr>
          <w:p w14:paraId="5ABBA6D7"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Park lambaları</w:t>
            </w:r>
          </w:p>
        </w:tc>
        <w:tc>
          <w:tcPr>
            <w:tcW w:w="840" w:type="dxa"/>
            <w:tcBorders>
              <w:top w:val="single" w:sz="8" w:space="0" w:color="000000"/>
              <w:left w:val="single" w:sz="8" w:space="0" w:color="000000"/>
              <w:bottom w:val="single" w:sz="8" w:space="0" w:color="000000"/>
              <w:right w:val="single" w:sz="8" w:space="0" w:color="000000"/>
            </w:tcBorders>
          </w:tcPr>
          <w:p w14:paraId="6BFC6A35"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4D8366DE"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450E36FA"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4D5FF6FA"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7592ACB5"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16F89E6F" w14:textId="77777777" w:rsidR="00BE3F1F" w:rsidRPr="00565645" w:rsidRDefault="00BE3F1F" w:rsidP="008A3C93">
            <w:pPr>
              <w:rPr>
                <w:sz w:val="20"/>
                <w:szCs w:val="20"/>
              </w:rPr>
            </w:pPr>
          </w:p>
        </w:tc>
      </w:tr>
      <w:tr w:rsidR="00565645" w:rsidRPr="00565645" w14:paraId="0EBB4A88" w14:textId="77777777" w:rsidTr="004271D8">
        <w:trPr>
          <w:trHeight w:hRule="exact" w:val="420"/>
          <w:jc w:val="right"/>
        </w:trPr>
        <w:tc>
          <w:tcPr>
            <w:tcW w:w="709" w:type="dxa"/>
            <w:tcBorders>
              <w:top w:val="single" w:sz="8" w:space="0" w:color="000000"/>
              <w:left w:val="single" w:sz="8" w:space="0" w:color="000000"/>
              <w:bottom w:val="single" w:sz="8" w:space="0" w:color="000000"/>
              <w:right w:val="single" w:sz="8" w:space="0" w:color="000000"/>
            </w:tcBorders>
          </w:tcPr>
          <w:p w14:paraId="460987A1"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8</w:t>
            </w:r>
          </w:p>
        </w:tc>
        <w:tc>
          <w:tcPr>
            <w:tcW w:w="1418" w:type="dxa"/>
            <w:tcBorders>
              <w:top w:val="single" w:sz="8" w:space="0" w:color="000000"/>
              <w:left w:val="single" w:sz="8" w:space="0" w:color="000000"/>
              <w:bottom w:val="single" w:sz="8" w:space="0" w:color="000000"/>
              <w:right w:val="single" w:sz="8" w:space="0" w:color="000000"/>
            </w:tcBorders>
          </w:tcPr>
          <w:p w14:paraId="76A50613"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Yön göstergeleri</w:t>
            </w:r>
          </w:p>
        </w:tc>
        <w:tc>
          <w:tcPr>
            <w:tcW w:w="840" w:type="dxa"/>
            <w:tcBorders>
              <w:top w:val="single" w:sz="8" w:space="0" w:color="000000"/>
              <w:left w:val="single" w:sz="8" w:space="0" w:color="000000"/>
              <w:bottom w:val="single" w:sz="8" w:space="0" w:color="000000"/>
              <w:right w:val="single" w:sz="8" w:space="0" w:color="000000"/>
            </w:tcBorders>
          </w:tcPr>
          <w:p w14:paraId="33E6F7E5"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3EC0E2BC"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08C71846"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58FADDF7"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2B2230D6"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59B84EFE" w14:textId="77777777" w:rsidR="00BE3F1F" w:rsidRPr="00565645" w:rsidRDefault="00BE3F1F" w:rsidP="008A3C93">
            <w:pPr>
              <w:rPr>
                <w:sz w:val="20"/>
                <w:szCs w:val="20"/>
              </w:rPr>
            </w:pPr>
          </w:p>
        </w:tc>
      </w:tr>
      <w:tr w:rsidR="00565645" w:rsidRPr="00565645" w14:paraId="1A5B23D4" w14:textId="77777777" w:rsidTr="004271D8">
        <w:trPr>
          <w:trHeight w:hRule="exact" w:val="426"/>
          <w:jc w:val="right"/>
        </w:trPr>
        <w:tc>
          <w:tcPr>
            <w:tcW w:w="709" w:type="dxa"/>
            <w:tcBorders>
              <w:top w:val="single" w:sz="8" w:space="0" w:color="000000"/>
              <w:left w:val="single" w:sz="8" w:space="0" w:color="000000"/>
              <w:bottom w:val="single" w:sz="8" w:space="0" w:color="000000"/>
              <w:right w:val="single" w:sz="8" w:space="0" w:color="000000"/>
            </w:tcBorders>
          </w:tcPr>
          <w:p w14:paraId="4226F83B"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9</w:t>
            </w:r>
          </w:p>
        </w:tc>
        <w:tc>
          <w:tcPr>
            <w:tcW w:w="1418" w:type="dxa"/>
            <w:tcBorders>
              <w:top w:val="single" w:sz="8" w:space="0" w:color="000000"/>
              <w:left w:val="single" w:sz="8" w:space="0" w:color="000000"/>
              <w:bottom w:val="single" w:sz="8" w:space="0" w:color="000000"/>
              <w:right w:val="single" w:sz="8" w:space="0" w:color="000000"/>
            </w:tcBorders>
          </w:tcPr>
          <w:p w14:paraId="6C0DCB71"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Tehlike ikazı</w:t>
            </w:r>
          </w:p>
        </w:tc>
        <w:tc>
          <w:tcPr>
            <w:tcW w:w="840" w:type="dxa"/>
            <w:tcBorders>
              <w:top w:val="single" w:sz="8" w:space="0" w:color="000000"/>
              <w:left w:val="single" w:sz="8" w:space="0" w:color="000000"/>
              <w:bottom w:val="single" w:sz="8" w:space="0" w:color="000000"/>
              <w:right w:val="single" w:sz="8" w:space="0" w:color="000000"/>
            </w:tcBorders>
          </w:tcPr>
          <w:p w14:paraId="6842B059"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617441BD"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440ACFB8"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6DCF9A6F"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5064974C"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3E0D2BEE" w14:textId="77777777" w:rsidR="00BE3F1F" w:rsidRPr="00565645" w:rsidRDefault="00BE3F1F" w:rsidP="008A3C93">
            <w:pPr>
              <w:rPr>
                <w:sz w:val="20"/>
                <w:szCs w:val="20"/>
              </w:rPr>
            </w:pPr>
          </w:p>
        </w:tc>
      </w:tr>
      <w:tr w:rsidR="00565645" w:rsidRPr="00565645" w14:paraId="47A5E09A" w14:textId="77777777" w:rsidTr="004271D8">
        <w:trPr>
          <w:trHeight w:hRule="exact" w:val="570"/>
          <w:jc w:val="right"/>
        </w:trPr>
        <w:tc>
          <w:tcPr>
            <w:tcW w:w="709" w:type="dxa"/>
            <w:tcBorders>
              <w:top w:val="single" w:sz="8" w:space="0" w:color="000000"/>
              <w:left w:val="single" w:sz="8" w:space="0" w:color="000000"/>
              <w:bottom w:val="single" w:sz="8" w:space="0" w:color="000000"/>
              <w:right w:val="single" w:sz="8" w:space="0" w:color="000000"/>
            </w:tcBorders>
          </w:tcPr>
          <w:p w14:paraId="357A31BD"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10</w:t>
            </w:r>
          </w:p>
        </w:tc>
        <w:tc>
          <w:tcPr>
            <w:tcW w:w="1418" w:type="dxa"/>
            <w:tcBorders>
              <w:top w:val="single" w:sz="8" w:space="0" w:color="000000"/>
              <w:left w:val="single" w:sz="8" w:space="0" w:color="000000"/>
              <w:bottom w:val="single" w:sz="8" w:space="0" w:color="000000"/>
              <w:right w:val="single" w:sz="8" w:space="0" w:color="000000"/>
            </w:tcBorders>
          </w:tcPr>
          <w:p w14:paraId="2BD30291"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Ön cam silecekleri</w:t>
            </w:r>
          </w:p>
        </w:tc>
        <w:tc>
          <w:tcPr>
            <w:tcW w:w="840" w:type="dxa"/>
            <w:tcBorders>
              <w:top w:val="single" w:sz="8" w:space="0" w:color="000000"/>
              <w:left w:val="single" w:sz="8" w:space="0" w:color="000000"/>
              <w:bottom w:val="single" w:sz="8" w:space="0" w:color="000000"/>
              <w:right w:val="single" w:sz="8" w:space="0" w:color="000000"/>
            </w:tcBorders>
          </w:tcPr>
          <w:p w14:paraId="59164586"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4675FF25"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37CA03A3"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5BFA4BD8"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2C3C902F"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2A743870" w14:textId="77777777" w:rsidR="00BE3F1F" w:rsidRPr="00565645" w:rsidRDefault="00BE3F1F" w:rsidP="008A3C93">
            <w:pPr>
              <w:rPr>
                <w:sz w:val="20"/>
                <w:szCs w:val="20"/>
              </w:rPr>
            </w:pPr>
          </w:p>
        </w:tc>
      </w:tr>
      <w:tr w:rsidR="00565645" w:rsidRPr="00565645" w14:paraId="77E47419" w14:textId="77777777" w:rsidTr="004271D8">
        <w:trPr>
          <w:trHeight w:hRule="exact" w:val="427"/>
          <w:jc w:val="right"/>
        </w:trPr>
        <w:tc>
          <w:tcPr>
            <w:tcW w:w="709" w:type="dxa"/>
            <w:tcBorders>
              <w:top w:val="single" w:sz="8" w:space="0" w:color="000000"/>
              <w:left w:val="single" w:sz="8" w:space="0" w:color="000000"/>
              <w:bottom w:val="single" w:sz="8" w:space="0" w:color="000000"/>
              <w:right w:val="single" w:sz="8" w:space="0" w:color="000000"/>
            </w:tcBorders>
          </w:tcPr>
          <w:p w14:paraId="41A64B76"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11</w:t>
            </w:r>
          </w:p>
        </w:tc>
        <w:tc>
          <w:tcPr>
            <w:tcW w:w="1418" w:type="dxa"/>
            <w:tcBorders>
              <w:top w:val="single" w:sz="8" w:space="0" w:color="000000"/>
              <w:left w:val="single" w:sz="8" w:space="0" w:color="000000"/>
              <w:bottom w:val="single" w:sz="8" w:space="0" w:color="000000"/>
              <w:right w:val="single" w:sz="8" w:space="0" w:color="000000"/>
            </w:tcBorders>
          </w:tcPr>
          <w:p w14:paraId="23A9CDB4"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 xml:space="preserve">Ön </w:t>
            </w:r>
            <w:r w:rsidR="00C75367" w:rsidRPr="00565645">
              <w:rPr>
                <w:rFonts w:ascii="Times New Roman" w:hAnsi="Times New Roman"/>
                <w:sz w:val="20"/>
                <w:szCs w:val="20"/>
                <w:lang w:val="tr-TR"/>
              </w:rPr>
              <w:t>c</w:t>
            </w:r>
            <w:r w:rsidRPr="00565645">
              <w:rPr>
                <w:rFonts w:ascii="Times New Roman" w:hAnsi="Times New Roman"/>
                <w:sz w:val="20"/>
                <w:szCs w:val="20"/>
                <w:lang w:val="tr-TR"/>
              </w:rPr>
              <w:t>am yıkayıcı</w:t>
            </w:r>
          </w:p>
        </w:tc>
        <w:tc>
          <w:tcPr>
            <w:tcW w:w="840" w:type="dxa"/>
            <w:tcBorders>
              <w:top w:val="single" w:sz="8" w:space="0" w:color="000000"/>
              <w:left w:val="single" w:sz="8" w:space="0" w:color="000000"/>
              <w:bottom w:val="single" w:sz="8" w:space="0" w:color="000000"/>
              <w:right w:val="single" w:sz="8" w:space="0" w:color="000000"/>
            </w:tcBorders>
          </w:tcPr>
          <w:p w14:paraId="44453214"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2D9F123E"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4A8B9A5B"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68AD79FC"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622DAC16"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0D2FA548" w14:textId="77777777" w:rsidR="00BE3F1F" w:rsidRPr="00565645" w:rsidRDefault="00BE3F1F" w:rsidP="008A3C93">
            <w:pPr>
              <w:rPr>
                <w:sz w:val="20"/>
                <w:szCs w:val="20"/>
              </w:rPr>
            </w:pPr>
          </w:p>
        </w:tc>
      </w:tr>
      <w:tr w:rsidR="00565645" w:rsidRPr="00565645" w14:paraId="2B8B8568" w14:textId="77777777" w:rsidTr="004271D8">
        <w:trPr>
          <w:trHeight w:hRule="exact" w:val="778"/>
          <w:jc w:val="right"/>
        </w:trPr>
        <w:tc>
          <w:tcPr>
            <w:tcW w:w="709" w:type="dxa"/>
            <w:tcBorders>
              <w:top w:val="single" w:sz="8" w:space="0" w:color="000000"/>
              <w:left w:val="single" w:sz="8" w:space="0" w:color="000000"/>
              <w:bottom w:val="single" w:sz="8" w:space="0" w:color="000000"/>
              <w:right w:val="single" w:sz="8" w:space="0" w:color="000000"/>
            </w:tcBorders>
          </w:tcPr>
          <w:p w14:paraId="1246E516"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12</w:t>
            </w:r>
          </w:p>
        </w:tc>
        <w:tc>
          <w:tcPr>
            <w:tcW w:w="1418" w:type="dxa"/>
            <w:tcBorders>
              <w:top w:val="single" w:sz="8" w:space="0" w:color="000000"/>
              <w:left w:val="single" w:sz="8" w:space="0" w:color="000000"/>
              <w:bottom w:val="single" w:sz="8" w:space="0" w:color="000000"/>
              <w:right w:val="single" w:sz="8" w:space="0" w:color="000000"/>
            </w:tcBorders>
          </w:tcPr>
          <w:p w14:paraId="44CF362A"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Ön cam silecekleri ve yıkayıcı</w:t>
            </w:r>
          </w:p>
        </w:tc>
        <w:tc>
          <w:tcPr>
            <w:tcW w:w="840" w:type="dxa"/>
            <w:tcBorders>
              <w:top w:val="single" w:sz="8" w:space="0" w:color="000000"/>
              <w:left w:val="single" w:sz="8" w:space="0" w:color="000000"/>
              <w:bottom w:val="single" w:sz="8" w:space="0" w:color="000000"/>
              <w:right w:val="single" w:sz="8" w:space="0" w:color="000000"/>
            </w:tcBorders>
          </w:tcPr>
          <w:p w14:paraId="5C5DB36F"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11B9A2C9"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19A6BD5B"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2CBB18B6"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20AFD0FD"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13F14FB5" w14:textId="77777777" w:rsidR="00BE3F1F" w:rsidRPr="00565645" w:rsidRDefault="00BE3F1F" w:rsidP="008A3C93">
            <w:pPr>
              <w:rPr>
                <w:sz w:val="20"/>
                <w:szCs w:val="20"/>
              </w:rPr>
            </w:pPr>
          </w:p>
        </w:tc>
      </w:tr>
      <w:tr w:rsidR="00565645" w:rsidRPr="00565645" w14:paraId="55956E75" w14:textId="77777777" w:rsidTr="004271D8">
        <w:trPr>
          <w:trHeight w:hRule="exact" w:val="586"/>
          <w:jc w:val="right"/>
        </w:trPr>
        <w:tc>
          <w:tcPr>
            <w:tcW w:w="709" w:type="dxa"/>
            <w:tcBorders>
              <w:top w:val="single" w:sz="8" w:space="0" w:color="000000"/>
              <w:left w:val="single" w:sz="8" w:space="0" w:color="000000"/>
              <w:bottom w:val="single" w:sz="8" w:space="0" w:color="000000"/>
              <w:right w:val="single" w:sz="8" w:space="0" w:color="000000"/>
            </w:tcBorders>
          </w:tcPr>
          <w:p w14:paraId="2289B888"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13</w:t>
            </w:r>
          </w:p>
        </w:tc>
        <w:tc>
          <w:tcPr>
            <w:tcW w:w="1418" w:type="dxa"/>
            <w:tcBorders>
              <w:top w:val="single" w:sz="8" w:space="0" w:color="000000"/>
              <w:left w:val="single" w:sz="8" w:space="0" w:color="000000"/>
              <w:bottom w:val="single" w:sz="8" w:space="0" w:color="000000"/>
              <w:right w:val="single" w:sz="8" w:space="0" w:color="000000"/>
            </w:tcBorders>
          </w:tcPr>
          <w:p w14:paraId="1878F367" w14:textId="77777777" w:rsidR="00BE3F1F" w:rsidRPr="00565645" w:rsidRDefault="00BE3F1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Ön far temizleme cihazı</w:t>
            </w:r>
          </w:p>
        </w:tc>
        <w:tc>
          <w:tcPr>
            <w:tcW w:w="840" w:type="dxa"/>
            <w:tcBorders>
              <w:top w:val="single" w:sz="8" w:space="0" w:color="000000"/>
              <w:left w:val="single" w:sz="8" w:space="0" w:color="000000"/>
              <w:bottom w:val="single" w:sz="8" w:space="0" w:color="000000"/>
              <w:right w:val="single" w:sz="8" w:space="0" w:color="000000"/>
            </w:tcBorders>
          </w:tcPr>
          <w:p w14:paraId="731E8085"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743560CE"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3ECFADA8"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4045D262"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51A4D6F6"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3BD781A5" w14:textId="77777777" w:rsidR="00BE3F1F" w:rsidRPr="00565645" w:rsidRDefault="00BE3F1F" w:rsidP="008A3C93">
            <w:pPr>
              <w:rPr>
                <w:sz w:val="20"/>
                <w:szCs w:val="20"/>
              </w:rPr>
            </w:pPr>
          </w:p>
        </w:tc>
      </w:tr>
      <w:tr w:rsidR="00565645" w:rsidRPr="00565645" w14:paraId="55797FE1" w14:textId="77777777" w:rsidTr="004271D8">
        <w:trPr>
          <w:trHeight w:hRule="exact" w:val="743"/>
          <w:jc w:val="right"/>
        </w:trPr>
        <w:tc>
          <w:tcPr>
            <w:tcW w:w="709" w:type="dxa"/>
            <w:tcBorders>
              <w:top w:val="single" w:sz="8" w:space="0" w:color="000000"/>
              <w:left w:val="single" w:sz="8" w:space="0" w:color="000000"/>
              <w:bottom w:val="single" w:sz="8" w:space="0" w:color="000000"/>
              <w:right w:val="single" w:sz="8" w:space="0" w:color="000000"/>
            </w:tcBorders>
          </w:tcPr>
          <w:p w14:paraId="60BB5E56"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14</w:t>
            </w:r>
          </w:p>
        </w:tc>
        <w:tc>
          <w:tcPr>
            <w:tcW w:w="1418" w:type="dxa"/>
            <w:tcBorders>
              <w:top w:val="single" w:sz="8" w:space="0" w:color="000000"/>
              <w:left w:val="single" w:sz="8" w:space="0" w:color="000000"/>
              <w:bottom w:val="single" w:sz="8" w:space="0" w:color="000000"/>
              <w:right w:val="single" w:sz="8" w:space="0" w:color="000000"/>
            </w:tcBorders>
          </w:tcPr>
          <w:p w14:paraId="0F1EEF4C"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Ön cam buğu giderme ve buz çözme</w:t>
            </w:r>
          </w:p>
        </w:tc>
        <w:tc>
          <w:tcPr>
            <w:tcW w:w="840" w:type="dxa"/>
            <w:tcBorders>
              <w:top w:val="single" w:sz="8" w:space="0" w:color="000000"/>
              <w:left w:val="single" w:sz="8" w:space="0" w:color="000000"/>
              <w:bottom w:val="single" w:sz="8" w:space="0" w:color="000000"/>
              <w:right w:val="single" w:sz="8" w:space="0" w:color="000000"/>
            </w:tcBorders>
          </w:tcPr>
          <w:p w14:paraId="30CEF939"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0F3BC58B"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03162411"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037246FE"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521A3533"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5277B577" w14:textId="77777777" w:rsidR="00BE3F1F" w:rsidRPr="00565645" w:rsidRDefault="00BE3F1F" w:rsidP="008A3C93">
            <w:pPr>
              <w:rPr>
                <w:sz w:val="20"/>
                <w:szCs w:val="20"/>
              </w:rPr>
            </w:pPr>
          </w:p>
        </w:tc>
      </w:tr>
      <w:tr w:rsidR="00565645" w:rsidRPr="00565645" w14:paraId="42632917" w14:textId="77777777" w:rsidTr="004271D8">
        <w:trPr>
          <w:trHeight w:hRule="exact" w:val="853"/>
          <w:jc w:val="right"/>
        </w:trPr>
        <w:tc>
          <w:tcPr>
            <w:tcW w:w="709" w:type="dxa"/>
            <w:tcBorders>
              <w:top w:val="single" w:sz="8" w:space="0" w:color="000000"/>
              <w:left w:val="single" w:sz="8" w:space="0" w:color="000000"/>
              <w:bottom w:val="single" w:sz="8" w:space="0" w:color="000000"/>
              <w:right w:val="single" w:sz="8" w:space="0" w:color="000000"/>
            </w:tcBorders>
          </w:tcPr>
          <w:p w14:paraId="312BB8ED"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15</w:t>
            </w:r>
          </w:p>
        </w:tc>
        <w:tc>
          <w:tcPr>
            <w:tcW w:w="1418" w:type="dxa"/>
            <w:tcBorders>
              <w:top w:val="single" w:sz="8" w:space="0" w:color="000000"/>
              <w:left w:val="single" w:sz="8" w:space="0" w:color="000000"/>
              <w:bottom w:val="single" w:sz="8" w:space="0" w:color="000000"/>
              <w:right w:val="single" w:sz="8" w:space="0" w:color="000000"/>
            </w:tcBorders>
          </w:tcPr>
          <w:p w14:paraId="75621BEF"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Arka cam buğu giderme ve buz çözme</w:t>
            </w:r>
          </w:p>
        </w:tc>
        <w:tc>
          <w:tcPr>
            <w:tcW w:w="840" w:type="dxa"/>
            <w:tcBorders>
              <w:top w:val="single" w:sz="8" w:space="0" w:color="000000"/>
              <w:left w:val="single" w:sz="8" w:space="0" w:color="000000"/>
              <w:bottom w:val="single" w:sz="8" w:space="0" w:color="000000"/>
              <w:right w:val="single" w:sz="8" w:space="0" w:color="000000"/>
            </w:tcBorders>
          </w:tcPr>
          <w:p w14:paraId="4FD696BC"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76618E53"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179DF2CD"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217864A3"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22B9839A"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41FA823D" w14:textId="77777777" w:rsidR="00BE3F1F" w:rsidRPr="00565645" w:rsidRDefault="00BE3F1F" w:rsidP="008A3C93">
            <w:pPr>
              <w:rPr>
                <w:sz w:val="20"/>
                <w:szCs w:val="20"/>
              </w:rPr>
            </w:pPr>
          </w:p>
        </w:tc>
      </w:tr>
      <w:tr w:rsidR="00565645" w:rsidRPr="00565645" w14:paraId="001E3A62" w14:textId="77777777" w:rsidTr="004271D8">
        <w:trPr>
          <w:trHeight w:hRule="exact" w:val="624"/>
          <w:jc w:val="right"/>
        </w:trPr>
        <w:tc>
          <w:tcPr>
            <w:tcW w:w="709" w:type="dxa"/>
            <w:tcBorders>
              <w:top w:val="single" w:sz="8" w:space="0" w:color="000000"/>
              <w:left w:val="single" w:sz="8" w:space="0" w:color="000000"/>
              <w:bottom w:val="single" w:sz="8" w:space="0" w:color="000000"/>
              <w:right w:val="single" w:sz="8" w:space="0" w:color="000000"/>
            </w:tcBorders>
          </w:tcPr>
          <w:p w14:paraId="712C2368"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16</w:t>
            </w:r>
          </w:p>
        </w:tc>
        <w:tc>
          <w:tcPr>
            <w:tcW w:w="1418" w:type="dxa"/>
            <w:tcBorders>
              <w:top w:val="single" w:sz="8" w:space="0" w:color="000000"/>
              <w:left w:val="single" w:sz="8" w:space="0" w:color="000000"/>
              <w:bottom w:val="single" w:sz="8" w:space="0" w:color="000000"/>
              <w:right w:val="single" w:sz="8" w:space="0" w:color="000000"/>
            </w:tcBorders>
          </w:tcPr>
          <w:p w14:paraId="455734A2" w14:textId="77777777" w:rsidR="00BE3F1F" w:rsidRPr="00565645" w:rsidRDefault="00BE3F1F" w:rsidP="008A3C93">
            <w:pPr>
              <w:pStyle w:val="TableParagraph"/>
              <w:jc w:val="center"/>
              <w:rPr>
                <w:rFonts w:ascii="Times New Roman" w:hAnsi="Times New Roman"/>
                <w:sz w:val="20"/>
                <w:szCs w:val="20"/>
                <w:lang w:val="tr-TR"/>
              </w:rPr>
            </w:pPr>
            <w:r w:rsidRPr="00565645">
              <w:rPr>
                <w:rFonts w:ascii="Times New Roman" w:hAnsi="Times New Roman"/>
                <w:sz w:val="20"/>
                <w:szCs w:val="20"/>
                <w:lang w:val="tr-TR"/>
              </w:rPr>
              <w:t>Havalandırma fanı</w:t>
            </w:r>
          </w:p>
        </w:tc>
        <w:tc>
          <w:tcPr>
            <w:tcW w:w="840" w:type="dxa"/>
            <w:tcBorders>
              <w:top w:val="single" w:sz="8" w:space="0" w:color="000000"/>
              <w:left w:val="single" w:sz="8" w:space="0" w:color="000000"/>
              <w:bottom w:val="single" w:sz="8" w:space="0" w:color="000000"/>
              <w:right w:val="single" w:sz="8" w:space="0" w:color="000000"/>
            </w:tcBorders>
          </w:tcPr>
          <w:p w14:paraId="3D8AFB66" w14:textId="77777777" w:rsidR="00BE3F1F" w:rsidRPr="00565645" w:rsidRDefault="00BE3F1F" w:rsidP="008A3C93">
            <w:pPr>
              <w:ind w:left="-33" w:right="31" w:firstLine="104"/>
              <w:jc w:val="cente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17DB5C03" w14:textId="77777777" w:rsidR="00BE3F1F" w:rsidRPr="00565645" w:rsidRDefault="00BE3F1F" w:rsidP="008A3C93">
            <w:pPr>
              <w:ind w:left="170" w:hanging="136"/>
              <w:jc w:val="cente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55659E67" w14:textId="77777777" w:rsidR="00BE3F1F" w:rsidRPr="00565645" w:rsidRDefault="00BE3F1F" w:rsidP="008A3C93">
            <w:pPr>
              <w:ind w:left="-40"/>
              <w:jc w:val="cente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367AC1EA"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1E6E0873"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7E46E077" w14:textId="77777777" w:rsidR="00BE3F1F" w:rsidRPr="00565645" w:rsidRDefault="00BE3F1F" w:rsidP="008A3C93">
            <w:pPr>
              <w:rPr>
                <w:sz w:val="20"/>
                <w:szCs w:val="20"/>
              </w:rPr>
            </w:pPr>
          </w:p>
        </w:tc>
      </w:tr>
      <w:tr w:rsidR="00565645" w:rsidRPr="00565645" w14:paraId="76799D50" w14:textId="77777777" w:rsidTr="004271D8">
        <w:trPr>
          <w:trHeight w:hRule="exact" w:val="454"/>
          <w:jc w:val="right"/>
        </w:trPr>
        <w:tc>
          <w:tcPr>
            <w:tcW w:w="709" w:type="dxa"/>
            <w:tcBorders>
              <w:top w:val="single" w:sz="8" w:space="0" w:color="000000"/>
              <w:left w:val="single" w:sz="8" w:space="0" w:color="000000"/>
              <w:bottom w:val="single" w:sz="8" w:space="0" w:color="000000"/>
              <w:right w:val="single" w:sz="8" w:space="0" w:color="000000"/>
            </w:tcBorders>
          </w:tcPr>
          <w:p w14:paraId="22B26C8A"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17</w:t>
            </w:r>
          </w:p>
        </w:tc>
        <w:tc>
          <w:tcPr>
            <w:tcW w:w="1418" w:type="dxa"/>
            <w:tcBorders>
              <w:top w:val="single" w:sz="8" w:space="0" w:color="000000"/>
              <w:left w:val="single" w:sz="8" w:space="0" w:color="000000"/>
              <w:bottom w:val="single" w:sz="8" w:space="0" w:color="000000"/>
              <w:right w:val="single" w:sz="8" w:space="0" w:color="000000"/>
            </w:tcBorders>
          </w:tcPr>
          <w:p w14:paraId="31FAA0AF" w14:textId="77777777" w:rsidR="00BE3F1F" w:rsidRPr="00565645" w:rsidRDefault="00BE3F1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Dizel ön ısıtması</w:t>
            </w:r>
          </w:p>
        </w:tc>
        <w:tc>
          <w:tcPr>
            <w:tcW w:w="840" w:type="dxa"/>
            <w:tcBorders>
              <w:top w:val="single" w:sz="8" w:space="0" w:color="000000"/>
              <w:left w:val="single" w:sz="8" w:space="0" w:color="000000"/>
              <w:bottom w:val="single" w:sz="8" w:space="0" w:color="000000"/>
              <w:right w:val="single" w:sz="8" w:space="0" w:color="000000"/>
            </w:tcBorders>
          </w:tcPr>
          <w:p w14:paraId="76F3246D" w14:textId="77777777" w:rsidR="00BE3F1F" w:rsidRPr="00565645" w:rsidRDefault="00BE3F1F" w:rsidP="008A3C93">
            <w:pP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68C9550B" w14:textId="77777777" w:rsidR="00BE3F1F" w:rsidRPr="00565645" w:rsidRDefault="00BE3F1F" w:rsidP="008A3C93">
            <w:pP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0ED0731F" w14:textId="77777777" w:rsidR="00BE3F1F" w:rsidRPr="00565645" w:rsidRDefault="00BE3F1F" w:rsidP="008A3C93">
            <w:pP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6DDD23DB"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57B58038"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6904C154" w14:textId="77777777" w:rsidR="00BE3F1F" w:rsidRPr="00565645" w:rsidRDefault="00BE3F1F" w:rsidP="008A3C93">
            <w:pPr>
              <w:rPr>
                <w:sz w:val="20"/>
                <w:szCs w:val="20"/>
              </w:rPr>
            </w:pPr>
          </w:p>
        </w:tc>
      </w:tr>
      <w:tr w:rsidR="00565645" w:rsidRPr="00565645" w14:paraId="2E80304C" w14:textId="77777777" w:rsidTr="004271D8">
        <w:trPr>
          <w:trHeight w:hRule="exact" w:val="454"/>
          <w:jc w:val="right"/>
        </w:trPr>
        <w:tc>
          <w:tcPr>
            <w:tcW w:w="709" w:type="dxa"/>
            <w:tcBorders>
              <w:top w:val="single" w:sz="8" w:space="0" w:color="000000"/>
              <w:left w:val="single" w:sz="8" w:space="0" w:color="000000"/>
              <w:bottom w:val="single" w:sz="8" w:space="0" w:color="000000"/>
              <w:right w:val="single" w:sz="8" w:space="0" w:color="000000"/>
            </w:tcBorders>
          </w:tcPr>
          <w:p w14:paraId="3294F22F" w14:textId="77777777" w:rsidR="00BE3F1F" w:rsidRPr="00565645" w:rsidRDefault="00BE3F1F" w:rsidP="008A3C93">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18</w:t>
            </w:r>
          </w:p>
        </w:tc>
        <w:tc>
          <w:tcPr>
            <w:tcW w:w="1418" w:type="dxa"/>
            <w:tcBorders>
              <w:top w:val="single" w:sz="8" w:space="0" w:color="000000"/>
              <w:left w:val="single" w:sz="8" w:space="0" w:color="000000"/>
              <w:bottom w:val="single" w:sz="8" w:space="0" w:color="000000"/>
              <w:right w:val="single" w:sz="8" w:space="0" w:color="000000"/>
            </w:tcBorders>
          </w:tcPr>
          <w:p w14:paraId="171BD31D" w14:textId="77777777" w:rsidR="00BE3F1F" w:rsidRPr="00565645" w:rsidRDefault="00BE3F1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Jikle</w:t>
            </w:r>
          </w:p>
        </w:tc>
        <w:tc>
          <w:tcPr>
            <w:tcW w:w="840" w:type="dxa"/>
            <w:tcBorders>
              <w:top w:val="single" w:sz="8" w:space="0" w:color="000000"/>
              <w:left w:val="single" w:sz="8" w:space="0" w:color="000000"/>
              <w:bottom w:val="single" w:sz="8" w:space="0" w:color="000000"/>
              <w:right w:val="single" w:sz="8" w:space="0" w:color="000000"/>
            </w:tcBorders>
          </w:tcPr>
          <w:p w14:paraId="217EB171" w14:textId="77777777" w:rsidR="00BE3F1F" w:rsidRPr="00565645" w:rsidRDefault="00BE3F1F" w:rsidP="008A3C93">
            <w:pP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1469EE7B" w14:textId="77777777" w:rsidR="00BE3F1F" w:rsidRPr="00565645" w:rsidRDefault="00BE3F1F" w:rsidP="008A3C93">
            <w:pP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3EEEA187" w14:textId="77777777" w:rsidR="00BE3F1F" w:rsidRPr="00565645" w:rsidRDefault="00BE3F1F" w:rsidP="008A3C93">
            <w:pP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63B77E66"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1178FE67"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69C465BF" w14:textId="77777777" w:rsidR="00BE3F1F" w:rsidRPr="00565645" w:rsidRDefault="00BE3F1F" w:rsidP="008A3C93">
            <w:pPr>
              <w:rPr>
                <w:sz w:val="20"/>
                <w:szCs w:val="20"/>
              </w:rPr>
            </w:pPr>
          </w:p>
        </w:tc>
      </w:tr>
      <w:tr w:rsidR="00565645" w:rsidRPr="00565645" w14:paraId="09562FC9" w14:textId="77777777" w:rsidTr="004271D8">
        <w:trPr>
          <w:trHeight w:hRule="exact" w:val="582"/>
          <w:jc w:val="right"/>
        </w:trPr>
        <w:tc>
          <w:tcPr>
            <w:tcW w:w="709" w:type="dxa"/>
            <w:tcBorders>
              <w:top w:val="single" w:sz="8" w:space="0" w:color="000000"/>
              <w:left w:val="single" w:sz="8" w:space="0" w:color="000000"/>
              <w:bottom w:val="single" w:sz="8" w:space="0" w:color="000000"/>
              <w:right w:val="single" w:sz="8" w:space="0" w:color="000000"/>
            </w:tcBorders>
          </w:tcPr>
          <w:p w14:paraId="06C99A45"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19</w:t>
            </w:r>
          </w:p>
        </w:tc>
        <w:tc>
          <w:tcPr>
            <w:tcW w:w="1418" w:type="dxa"/>
            <w:tcBorders>
              <w:top w:val="single" w:sz="8" w:space="0" w:color="000000"/>
              <w:left w:val="single" w:sz="8" w:space="0" w:color="000000"/>
              <w:bottom w:val="single" w:sz="8" w:space="0" w:color="000000"/>
              <w:right w:val="single" w:sz="8" w:space="0" w:color="000000"/>
            </w:tcBorders>
          </w:tcPr>
          <w:p w14:paraId="7F30078E" w14:textId="77777777" w:rsidR="00BE3F1F" w:rsidRPr="00565645" w:rsidRDefault="00BE3F1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Fren arızası</w:t>
            </w:r>
          </w:p>
        </w:tc>
        <w:tc>
          <w:tcPr>
            <w:tcW w:w="840" w:type="dxa"/>
            <w:tcBorders>
              <w:top w:val="single" w:sz="8" w:space="0" w:color="000000"/>
              <w:left w:val="single" w:sz="8" w:space="0" w:color="000000"/>
              <w:bottom w:val="single" w:sz="8" w:space="0" w:color="000000"/>
              <w:right w:val="single" w:sz="8" w:space="0" w:color="000000"/>
            </w:tcBorders>
          </w:tcPr>
          <w:p w14:paraId="709EBF28" w14:textId="77777777" w:rsidR="00BE3F1F" w:rsidRPr="00565645" w:rsidRDefault="00BE3F1F" w:rsidP="008A3C93">
            <w:pP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15184304" w14:textId="77777777" w:rsidR="00BE3F1F" w:rsidRPr="00565645" w:rsidRDefault="00BE3F1F" w:rsidP="008A3C93">
            <w:pP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5ECFB011" w14:textId="77777777" w:rsidR="00BE3F1F" w:rsidRPr="00565645" w:rsidRDefault="00BE3F1F" w:rsidP="008A3C93">
            <w:pP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60A25E2E"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5003FB07"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43C22019" w14:textId="77777777" w:rsidR="00BE3F1F" w:rsidRPr="00565645" w:rsidRDefault="00BE3F1F" w:rsidP="008A3C93">
            <w:pPr>
              <w:rPr>
                <w:sz w:val="20"/>
                <w:szCs w:val="20"/>
              </w:rPr>
            </w:pPr>
          </w:p>
        </w:tc>
      </w:tr>
      <w:tr w:rsidR="00565645" w:rsidRPr="00565645" w14:paraId="75AF37CC" w14:textId="77777777" w:rsidTr="004271D8">
        <w:trPr>
          <w:trHeight w:hRule="exact" w:val="567"/>
          <w:jc w:val="right"/>
        </w:trPr>
        <w:tc>
          <w:tcPr>
            <w:tcW w:w="709" w:type="dxa"/>
            <w:tcBorders>
              <w:top w:val="single" w:sz="8" w:space="0" w:color="000000"/>
              <w:left w:val="single" w:sz="8" w:space="0" w:color="000000"/>
              <w:bottom w:val="single" w:sz="8" w:space="0" w:color="000000"/>
              <w:right w:val="single" w:sz="8" w:space="0" w:color="000000"/>
            </w:tcBorders>
          </w:tcPr>
          <w:p w14:paraId="4A73D72F"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20</w:t>
            </w:r>
          </w:p>
        </w:tc>
        <w:tc>
          <w:tcPr>
            <w:tcW w:w="1418" w:type="dxa"/>
            <w:tcBorders>
              <w:top w:val="single" w:sz="8" w:space="0" w:color="000000"/>
              <w:left w:val="single" w:sz="8" w:space="0" w:color="000000"/>
              <w:bottom w:val="single" w:sz="8" w:space="0" w:color="000000"/>
              <w:right w:val="single" w:sz="8" w:space="0" w:color="000000"/>
            </w:tcBorders>
          </w:tcPr>
          <w:p w14:paraId="59130382" w14:textId="77777777" w:rsidR="00BE3F1F" w:rsidRPr="00565645" w:rsidRDefault="00BE3F1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Yakıt seviyesi</w:t>
            </w:r>
          </w:p>
        </w:tc>
        <w:tc>
          <w:tcPr>
            <w:tcW w:w="840" w:type="dxa"/>
            <w:tcBorders>
              <w:top w:val="single" w:sz="8" w:space="0" w:color="000000"/>
              <w:left w:val="single" w:sz="8" w:space="0" w:color="000000"/>
              <w:bottom w:val="single" w:sz="8" w:space="0" w:color="000000"/>
              <w:right w:val="single" w:sz="8" w:space="0" w:color="000000"/>
            </w:tcBorders>
          </w:tcPr>
          <w:p w14:paraId="497A7F79" w14:textId="77777777" w:rsidR="00BE3F1F" w:rsidRPr="00565645" w:rsidRDefault="00BE3F1F" w:rsidP="008A3C93">
            <w:pP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7B791859" w14:textId="77777777" w:rsidR="00BE3F1F" w:rsidRPr="00565645" w:rsidRDefault="00BE3F1F" w:rsidP="008A3C93">
            <w:pP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6FA814E7" w14:textId="77777777" w:rsidR="00BE3F1F" w:rsidRPr="00565645" w:rsidRDefault="00BE3F1F" w:rsidP="008A3C93">
            <w:pP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1E36C473"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361B4439"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4F150D62" w14:textId="77777777" w:rsidR="00BE3F1F" w:rsidRPr="00565645" w:rsidRDefault="00BE3F1F" w:rsidP="008A3C93">
            <w:pPr>
              <w:rPr>
                <w:sz w:val="20"/>
                <w:szCs w:val="20"/>
              </w:rPr>
            </w:pPr>
          </w:p>
        </w:tc>
      </w:tr>
      <w:tr w:rsidR="00565645" w:rsidRPr="00565645" w14:paraId="28D47258" w14:textId="77777777" w:rsidTr="004271D8">
        <w:trPr>
          <w:trHeight w:hRule="exact" w:val="624"/>
          <w:jc w:val="right"/>
        </w:trPr>
        <w:tc>
          <w:tcPr>
            <w:tcW w:w="709" w:type="dxa"/>
            <w:tcBorders>
              <w:top w:val="single" w:sz="8" w:space="0" w:color="000000"/>
              <w:left w:val="single" w:sz="8" w:space="0" w:color="000000"/>
              <w:bottom w:val="single" w:sz="8" w:space="0" w:color="000000"/>
              <w:right w:val="single" w:sz="8" w:space="0" w:color="000000"/>
            </w:tcBorders>
          </w:tcPr>
          <w:p w14:paraId="5DFC8D16"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21</w:t>
            </w:r>
          </w:p>
        </w:tc>
        <w:tc>
          <w:tcPr>
            <w:tcW w:w="1418" w:type="dxa"/>
            <w:tcBorders>
              <w:top w:val="single" w:sz="8" w:space="0" w:color="000000"/>
              <w:left w:val="single" w:sz="8" w:space="0" w:color="000000"/>
              <w:bottom w:val="single" w:sz="8" w:space="0" w:color="000000"/>
              <w:right w:val="single" w:sz="8" w:space="0" w:color="000000"/>
            </w:tcBorders>
          </w:tcPr>
          <w:p w14:paraId="3CBD681F" w14:textId="77777777" w:rsidR="00BE3F1F" w:rsidRPr="00565645" w:rsidRDefault="00BE3F1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Batarya şarj durumu</w:t>
            </w:r>
          </w:p>
        </w:tc>
        <w:tc>
          <w:tcPr>
            <w:tcW w:w="840" w:type="dxa"/>
            <w:tcBorders>
              <w:top w:val="single" w:sz="8" w:space="0" w:color="000000"/>
              <w:left w:val="single" w:sz="8" w:space="0" w:color="000000"/>
              <w:bottom w:val="single" w:sz="8" w:space="0" w:color="000000"/>
              <w:right w:val="single" w:sz="8" w:space="0" w:color="000000"/>
            </w:tcBorders>
          </w:tcPr>
          <w:p w14:paraId="49505304" w14:textId="77777777" w:rsidR="00BE3F1F" w:rsidRPr="00565645" w:rsidRDefault="00BE3F1F" w:rsidP="008A3C93">
            <w:pP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298D8D8E" w14:textId="77777777" w:rsidR="00BE3F1F" w:rsidRPr="00565645" w:rsidRDefault="00BE3F1F" w:rsidP="008A3C93">
            <w:pP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367C56E7" w14:textId="77777777" w:rsidR="00BE3F1F" w:rsidRPr="00565645" w:rsidRDefault="00BE3F1F" w:rsidP="008A3C93">
            <w:pP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5B1EBF59"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459F9498"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16146E34" w14:textId="77777777" w:rsidR="00BE3F1F" w:rsidRPr="00565645" w:rsidRDefault="00BE3F1F" w:rsidP="008A3C93">
            <w:pPr>
              <w:rPr>
                <w:sz w:val="20"/>
                <w:szCs w:val="20"/>
              </w:rPr>
            </w:pPr>
          </w:p>
        </w:tc>
      </w:tr>
      <w:tr w:rsidR="00565645" w:rsidRPr="00565645" w14:paraId="2577E60D" w14:textId="77777777" w:rsidTr="004271D8">
        <w:trPr>
          <w:trHeight w:hRule="exact" w:val="850"/>
          <w:jc w:val="right"/>
        </w:trPr>
        <w:tc>
          <w:tcPr>
            <w:tcW w:w="709" w:type="dxa"/>
            <w:tcBorders>
              <w:top w:val="single" w:sz="8" w:space="0" w:color="000000"/>
              <w:left w:val="single" w:sz="8" w:space="0" w:color="000000"/>
              <w:bottom w:val="single" w:sz="8" w:space="0" w:color="000000"/>
              <w:right w:val="single" w:sz="8" w:space="0" w:color="000000"/>
            </w:tcBorders>
          </w:tcPr>
          <w:p w14:paraId="79336F4F" w14:textId="77777777" w:rsidR="00BE3F1F" w:rsidRPr="00565645" w:rsidRDefault="00BE3F1F" w:rsidP="008A3C93">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22</w:t>
            </w:r>
          </w:p>
        </w:tc>
        <w:tc>
          <w:tcPr>
            <w:tcW w:w="1418" w:type="dxa"/>
            <w:tcBorders>
              <w:top w:val="single" w:sz="8" w:space="0" w:color="000000"/>
              <w:left w:val="single" w:sz="8" w:space="0" w:color="000000"/>
              <w:bottom w:val="single" w:sz="8" w:space="0" w:color="000000"/>
              <w:right w:val="single" w:sz="8" w:space="0" w:color="000000"/>
            </w:tcBorders>
          </w:tcPr>
          <w:p w14:paraId="454225A1" w14:textId="77777777" w:rsidR="00BE3F1F" w:rsidRPr="00565645" w:rsidRDefault="00BE3F1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Motor soğutucusu sıcaklığı</w:t>
            </w:r>
          </w:p>
        </w:tc>
        <w:tc>
          <w:tcPr>
            <w:tcW w:w="840" w:type="dxa"/>
            <w:tcBorders>
              <w:top w:val="single" w:sz="8" w:space="0" w:color="000000"/>
              <w:left w:val="single" w:sz="8" w:space="0" w:color="000000"/>
              <w:bottom w:val="single" w:sz="8" w:space="0" w:color="000000"/>
              <w:right w:val="single" w:sz="8" w:space="0" w:color="000000"/>
            </w:tcBorders>
          </w:tcPr>
          <w:p w14:paraId="15AA7C1D" w14:textId="77777777" w:rsidR="00BE3F1F" w:rsidRPr="00565645" w:rsidRDefault="00BE3F1F" w:rsidP="008A3C93">
            <w:pP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48682A38" w14:textId="77777777" w:rsidR="00BE3F1F" w:rsidRPr="00565645" w:rsidRDefault="00BE3F1F" w:rsidP="008A3C93">
            <w:pP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5F287D55" w14:textId="77777777" w:rsidR="00BE3F1F" w:rsidRPr="00565645" w:rsidRDefault="00BE3F1F" w:rsidP="008A3C93">
            <w:pP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2F5D21A9"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22E12CEF"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33858CD0" w14:textId="77777777" w:rsidR="00BE3F1F" w:rsidRPr="00565645" w:rsidRDefault="00BE3F1F" w:rsidP="008A3C93">
            <w:pPr>
              <w:rPr>
                <w:sz w:val="20"/>
                <w:szCs w:val="20"/>
              </w:rPr>
            </w:pPr>
          </w:p>
        </w:tc>
      </w:tr>
      <w:tr w:rsidR="00565645" w:rsidRPr="00565645" w14:paraId="70AB7B55" w14:textId="77777777" w:rsidTr="004271D8">
        <w:trPr>
          <w:trHeight w:hRule="exact" w:val="680"/>
          <w:jc w:val="right"/>
        </w:trPr>
        <w:tc>
          <w:tcPr>
            <w:tcW w:w="709" w:type="dxa"/>
            <w:tcBorders>
              <w:top w:val="single" w:sz="8" w:space="0" w:color="000000"/>
              <w:left w:val="single" w:sz="8" w:space="0" w:color="000000"/>
              <w:bottom w:val="single" w:sz="8" w:space="0" w:color="000000"/>
              <w:right w:val="single" w:sz="8" w:space="0" w:color="000000"/>
            </w:tcBorders>
          </w:tcPr>
          <w:p w14:paraId="03C13613" w14:textId="77777777" w:rsidR="00BE3F1F" w:rsidRPr="00565645" w:rsidRDefault="00BE3F1F" w:rsidP="008A3C93">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23</w:t>
            </w:r>
          </w:p>
        </w:tc>
        <w:tc>
          <w:tcPr>
            <w:tcW w:w="1418" w:type="dxa"/>
            <w:tcBorders>
              <w:top w:val="single" w:sz="8" w:space="0" w:color="000000"/>
              <w:left w:val="single" w:sz="8" w:space="0" w:color="000000"/>
              <w:bottom w:val="single" w:sz="8" w:space="0" w:color="000000"/>
              <w:right w:val="single" w:sz="8" w:space="0" w:color="000000"/>
            </w:tcBorders>
          </w:tcPr>
          <w:p w14:paraId="264436F8" w14:textId="77777777" w:rsidR="00BE3F1F" w:rsidRPr="00565645" w:rsidRDefault="00BE3F1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Arıza gösterge ışığı (MI)</w:t>
            </w:r>
          </w:p>
        </w:tc>
        <w:tc>
          <w:tcPr>
            <w:tcW w:w="840" w:type="dxa"/>
            <w:tcBorders>
              <w:top w:val="single" w:sz="8" w:space="0" w:color="000000"/>
              <w:left w:val="single" w:sz="8" w:space="0" w:color="000000"/>
              <w:bottom w:val="single" w:sz="8" w:space="0" w:color="000000"/>
              <w:right w:val="single" w:sz="8" w:space="0" w:color="000000"/>
            </w:tcBorders>
          </w:tcPr>
          <w:p w14:paraId="21FD872F" w14:textId="77777777" w:rsidR="00BE3F1F" w:rsidRPr="00565645" w:rsidRDefault="00BE3F1F" w:rsidP="008A3C93">
            <w:pPr>
              <w:rPr>
                <w:sz w:val="20"/>
                <w:szCs w:val="20"/>
              </w:rPr>
            </w:pPr>
          </w:p>
        </w:tc>
        <w:tc>
          <w:tcPr>
            <w:tcW w:w="1437" w:type="dxa"/>
            <w:tcBorders>
              <w:top w:val="single" w:sz="8" w:space="0" w:color="000000"/>
              <w:left w:val="single" w:sz="8" w:space="0" w:color="000000"/>
              <w:bottom w:val="single" w:sz="8" w:space="0" w:color="000000"/>
              <w:right w:val="single" w:sz="8" w:space="0" w:color="000000"/>
            </w:tcBorders>
          </w:tcPr>
          <w:p w14:paraId="1637EDAB" w14:textId="77777777" w:rsidR="00BE3F1F" w:rsidRPr="00565645" w:rsidRDefault="00BE3F1F" w:rsidP="008A3C93">
            <w:pPr>
              <w:rPr>
                <w:sz w:val="20"/>
                <w:szCs w:val="20"/>
              </w:rPr>
            </w:pPr>
          </w:p>
        </w:tc>
        <w:tc>
          <w:tcPr>
            <w:tcW w:w="793" w:type="dxa"/>
            <w:tcBorders>
              <w:top w:val="single" w:sz="8" w:space="0" w:color="000000"/>
              <w:left w:val="single" w:sz="8" w:space="0" w:color="000000"/>
              <w:bottom w:val="single" w:sz="8" w:space="0" w:color="000000"/>
              <w:right w:val="single" w:sz="8" w:space="0" w:color="000000"/>
            </w:tcBorders>
          </w:tcPr>
          <w:p w14:paraId="7AA5798E" w14:textId="77777777" w:rsidR="00BE3F1F" w:rsidRPr="00565645" w:rsidRDefault="00BE3F1F" w:rsidP="008A3C93">
            <w:pPr>
              <w:rPr>
                <w:sz w:val="20"/>
                <w:szCs w:val="20"/>
              </w:rPr>
            </w:pPr>
          </w:p>
        </w:tc>
        <w:tc>
          <w:tcPr>
            <w:tcW w:w="922" w:type="dxa"/>
            <w:tcBorders>
              <w:top w:val="single" w:sz="8" w:space="0" w:color="000000"/>
              <w:left w:val="single" w:sz="8" w:space="0" w:color="000000"/>
              <w:bottom w:val="single" w:sz="8" w:space="0" w:color="000000"/>
              <w:right w:val="single" w:sz="8" w:space="0" w:color="000000"/>
            </w:tcBorders>
          </w:tcPr>
          <w:p w14:paraId="393544E2" w14:textId="77777777" w:rsidR="00BE3F1F" w:rsidRPr="00565645" w:rsidRDefault="00BE3F1F" w:rsidP="008A3C93">
            <w:pPr>
              <w:rPr>
                <w:sz w:val="20"/>
                <w:szCs w:val="20"/>
              </w:rPr>
            </w:pPr>
          </w:p>
        </w:tc>
        <w:tc>
          <w:tcPr>
            <w:tcW w:w="1101" w:type="dxa"/>
            <w:tcBorders>
              <w:top w:val="single" w:sz="8" w:space="0" w:color="000000"/>
              <w:left w:val="single" w:sz="8" w:space="0" w:color="000000"/>
              <w:bottom w:val="single" w:sz="8" w:space="0" w:color="000000"/>
              <w:right w:val="single" w:sz="8" w:space="0" w:color="000000"/>
            </w:tcBorders>
          </w:tcPr>
          <w:p w14:paraId="4BA05529" w14:textId="77777777" w:rsidR="00BE3F1F" w:rsidRPr="00565645" w:rsidRDefault="00BE3F1F" w:rsidP="008A3C93">
            <w:pPr>
              <w:rPr>
                <w:sz w:val="20"/>
                <w:szCs w:val="20"/>
              </w:rPr>
            </w:pPr>
          </w:p>
        </w:tc>
        <w:tc>
          <w:tcPr>
            <w:tcW w:w="742" w:type="dxa"/>
            <w:tcBorders>
              <w:top w:val="single" w:sz="8" w:space="0" w:color="000000"/>
              <w:left w:val="single" w:sz="8" w:space="0" w:color="000000"/>
              <w:bottom w:val="single" w:sz="8" w:space="0" w:color="000000"/>
              <w:right w:val="single" w:sz="8" w:space="0" w:color="000000"/>
            </w:tcBorders>
          </w:tcPr>
          <w:p w14:paraId="60EFF589" w14:textId="77777777" w:rsidR="00BE3F1F" w:rsidRPr="00565645" w:rsidRDefault="00BE3F1F" w:rsidP="008A3C93">
            <w:pPr>
              <w:rPr>
                <w:sz w:val="20"/>
                <w:szCs w:val="20"/>
              </w:rPr>
            </w:pPr>
          </w:p>
        </w:tc>
      </w:tr>
    </w:tbl>
    <w:p w14:paraId="7DA761AA" w14:textId="77777777" w:rsidR="00BE3F1F" w:rsidRPr="00565645" w:rsidRDefault="00BE3F1F" w:rsidP="008A3C93">
      <w:pPr>
        <w:tabs>
          <w:tab w:val="left" w:pos="2573"/>
        </w:tabs>
        <w:ind w:left="2160"/>
        <w:rPr>
          <w:rFonts w:eastAsia="Arial"/>
          <w:sz w:val="20"/>
          <w:szCs w:val="20"/>
        </w:rPr>
      </w:pPr>
      <w:r w:rsidRPr="00565645">
        <w:rPr>
          <w:sz w:val="20"/>
          <w:szCs w:val="20"/>
          <w:vertAlign w:val="superscript"/>
        </w:rPr>
        <w:t>(*)</w:t>
      </w:r>
      <w:r w:rsidRPr="00565645">
        <w:rPr>
          <w:sz w:val="20"/>
          <w:szCs w:val="20"/>
        </w:rPr>
        <w:tab/>
        <w:t>x</w:t>
      </w:r>
      <w:r w:rsidR="001F1A81" w:rsidRPr="00565645">
        <w:rPr>
          <w:sz w:val="20"/>
          <w:szCs w:val="20"/>
        </w:rPr>
        <w:t xml:space="preserve"> </w:t>
      </w:r>
      <w:r w:rsidRPr="00565645">
        <w:rPr>
          <w:sz w:val="20"/>
          <w:szCs w:val="20"/>
        </w:rPr>
        <w:t>= Evet</w:t>
      </w:r>
    </w:p>
    <w:p w14:paraId="195AA548" w14:textId="77777777" w:rsidR="001F1A81" w:rsidRPr="00565645" w:rsidRDefault="00BE3F1F" w:rsidP="008A3C93">
      <w:pPr>
        <w:ind w:left="2574" w:right="1326"/>
        <w:rPr>
          <w:sz w:val="20"/>
          <w:szCs w:val="20"/>
        </w:rPr>
      </w:pPr>
      <w:r w:rsidRPr="00565645">
        <w:rPr>
          <w:sz w:val="20"/>
          <w:szCs w:val="20"/>
        </w:rPr>
        <w:t xml:space="preserve">- </w:t>
      </w:r>
      <w:r w:rsidR="001F1A81" w:rsidRPr="00565645">
        <w:rPr>
          <w:sz w:val="20"/>
          <w:szCs w:val="20"/>
        </w:rPr>
        <w:t xml:space="preserve"> = Yok veya ayrı şekilde ulaşılamayan</w:t>
      </w:r>
      <w:r w:rsidRPr="00565645">
        <w:rPr>
          <w:sz w:val="20"/>
          <w:szCs w:val="20"/>
        </w:rPr>
        <w:t xml:space="preserve"> </w:t>
      </w:r>
    </w:p>
    <w:p w14:paraId="45836BA3" w14:textId="77777777" w:rsidR="00BE3F1F" w:rsidRPr="00565645" w:rsidRDefault="00BE3F1F" w:rsidP="008A3C93">
      <w:pPr>
        <w:ind w:left="2574" w:right="1326"/>
        <w:rPr>
          <w:rFonts w:eastAsia="Arial"/>
          <w:sz w:val="20"/>
          <w:szCs w:val="20"/>
        </w:rPr>
      </w:pPr>
      <w:r w:rsidRPr="00565645">
        <w:rPr>
          <w:sz w:val="20"/>
          <w:szCs w:val="20"/>
        </w:rPr>
        <w:t xml:space="preserve">o </w:t>
      </w:r>
      <w:r w:rsidR="001F1A81" w:rsidRPr="00565645">
        <w:rPr>
          <w:sz w:val="20"/>
          <w:szCs w:val="20"/>
        </w:rPr>
        <w:t xml:space="preserve"> </w:t>
      </w:r>
      <w:r w:rsidRPr="00565645">
        <w:rPr>
          <w:sz w:val="20"/>
          <w:szCs w:val="20"/>
        </w:rPr>
        <w:t xml:space="preserve">= </w:t>
      </w:r>
      <w:r w:rsidR="00033FFF" w:rsidRPr="00565645">
        <w:rPr>
          <w:sz w:val="20"/>
          <w:szCs w:val="20"/>
        </w:rPr>
        <w:t>İsteğe bağlı</w:t>
      </w:r>
      <w:r w:rsidRPr="00565645">
        <w:rPr>
          <w:sz w:val="20"/>
          <w:szCs w:val="20"/>
        </w:rPr>
        <w:t>.</w:t>
      </w:r>
    </w:p>
    <w:p w14:paraId="5DC513B2" w14:textId="77777777" w:rsidR="00BE3F1F" w:rsidRPr="00565645" w:rsidRDefault="00BE3F1F" w:rsidP="008A3C93">
      <w:pPr>
        <w:tabs>
          <w:tab w:val="left" w:pos="2573"/>
        </w:tabs>
        <w:ind w:left="2574" w:right="223" w:hanging="415"/>
        <w:rPr>
          <w:rFonts w:eastAsia="Arial"/>
          <w:sz w:val="20"/>
          <w:szCs w:val="20"/>
        </w:rPr>
      </w:pPr>
      <w:r w:rsidRPr="00565645">
        <w:rPr>
          <w:sz w:val="20"/>
          <w:szCs w:val="20"/>
          <w:vertAlign w:val="superscript"/>
        </w:rPr>
        <w:t>(**)</w:t>
      </w:r>
      <w:r w:rsidRPr="00565645">
        <w:rPr>
          <w:sz w:val="20"/>
          <w:szCs w:val="20"/>
        </w:rPr>
        <w:tab/>
        <w:t>d = Doğrudan kontrol, gösterge veya ikaz donanımı üzerinde</w:t>
      </w:r>
    </w:p>
    <w:p w14:paraId="6C917871" w14:textId="77777777" w:rsidR="00BE3F1F" w:rsidRPr="00565645" w:rsidRDefault="00BE3F1F" w:rsidP="008A3C93">
      <w:pPr>
        <w:ind w:left="2574"/>
        <w:rPr>
          <w:rFonts w:eastAsia="Arial"/>
          <w:sz w:val="20"/>
          <w:szCs w:val="20"/>
        </w:rPr>
      </w:pPr>
      <w:r w:rsidRPr="00565645">
        <w:rPr>
          <w:sz w:val="20"/>
          <w:szCs w:val="20"/>
        </w:rPr>
        <w:t>c = Yakın çevrede</w:t>
      </w:r>
    </w:p>
    <w:p w14:paraId="23C66CA8" w14:textId="77777777" w:rsidR="00BE3F1F" w:rsidRPr="00565645" w:rsidRDefault="00BE3F1F" w:rsidP="00BE3F1F">
      <w:pPr>
        <w:spacing w:before="6"/>
        <w:rPr>
          <w:rFonts w:eastAsia="Arial"/>
          <w:sz w:val="20"/>
          <w:szCs w:val="20"/>
        </w:rPr>
      </w:pPr>
    </w:p>
    <w:p w14:paraId="0E432833" w14:textId="77777777" w:rsidR="00BE3F1F" w:rsidRPr="00565645" w:rsidRDefault="00BE3F1F" w:rsidP="00E6502D">
      <w:pPr>
        <w:pStyle w:val="Balk1"/>
        <w:numPr>
          <w:ilvl w:val="1"/>
          <w:numId w:val="96"/>
        </w:numPr>
        <w:tabs>
          <w:tab w:val="left" w:pos="2150"/>
        </w:tabs>
        <w:ind w:right="221"/>
        <w:jc w:val="both"/>
        <w:rPr>
          <w:rFonts w:ascii="Times New Roman" w:hAnsi="Times New Roman"/>
          <w:b w:val="0"/>
          <w:bCs w:val="0"/>
          <w:lang w:val="tr-TR"/>
        </w:rPr>
      </w:pPr>
      <w:r w:rsidRPr="00565645">
        <w:rPr>
          <w:rFonts w:ascii="Times New Roman" w:hAnsi="Times New Roman"/>
          <w:b w:val="0"/>
          <w:lang w:val="tr-TR"/>
        </w:rPr>
        <w:t xml:space="preserve">Takıldığı </w:t>
      </w:r>
      <w:r w:rsidR="00E6502D" w:rsidRPr="00565645">
        <w:rPr>
          <w:rFonts w:ascii="Times New Roman" w:hAnsi="Times New Roman"/>
          <w:b w:val="0"/>
          <w:lang w:val="tr-TR"/>
        </w:rPr>
        <w:t xml:space="preserve">zaman </w:t>
      </w:r>
      <w:r w:rsidR="00FB784B" w:rsidRPr="00565645">
        <w:rPr>
          <w:rFonts w:ascii="Times New Roman" w:hAnsi="Times New Roman"/>
          <w:b w:val="0"/>
          <w:lang w:val="tr-TR"/>
        </w:rPr>
        <w:t xml:space="preserve">tanımlanması </w:t>
      </w:r>
      <w:r w:rsidR="00033FFF" w:rsidRPr="00565645">
        <w:rPr>
          <w:rFonts w:ascii="Times New Roman" w:hAnsi="Times New Roman"/>
          <w:b w:val="0"/>
          <w:lang w:val="tr-TR"/>
        </w:rPr>
        <w:t>isteğe bağlı</w:t>
      </w:r>
      <w:r w:rsidR="00FB784B" w:rsidRPr="00565645">
        <w:rPr>
          <w:rFonts w:ascii="Times New Roman" w:hAnsi="Times New Roman"/>
          <w:b w:val="0"/>
          <w:lang w:val="tr-TR"/>
        </w:rPr>
        <w:t xml:space="preserve"> olan kontrol</w:t>
      </w:r>
      <w:r w:rsidR="00E6502D" w:rsidRPr="00565645">
        <w:rPr>
          <w:rFonts w:ascii="Times New Roman" w:hAnsi="Times New Roman"/>
          <w:b w:val="0"/>
          <w:lang w:val="tr-TR"/>
        </w:rPr>
        <w:t>, ikaz</w:t>
      </w:r>
      <w:r w:rsidR="00FB784B" w:rsidRPr="00565645">
        <w:rPr>
          <w:rFonts w:ascii="Times New Roman" w:hAnsi="Times New Roman"/>
          <w:b w:val="0"/>
          <w:lang w:val="tr-TR"/>
        </w:rPr>
        <w:t xml:space="preserve"> donanımları ve göstergeler ile tanımlandığında </w:t>
      </w:r>
      <w:r w:rsidR="00E6502D" w:rsidRPr="00565645">
        <w:rPr>
          <w:rFonts w:ascii="Times New Roman" w:hAnsi="Times New Roman"/>
          <w:b w:val="0"/>
          <w:lang w:val="tr-TR"/>
        </w:rPr>
        <w:t>kullanılması gereken semboller</w:t>
      </w:r>
    </w:p>
    <w:p w14:paraId="4169E4B9" w14:textId="77777777" w:rsidR="00BE3F1F" w:rsidRPr="00565645" w:rsidRDefault="00BE3F1F" w:rsidP="00BE3F1F">
      <w:pPr>
        <w:spacing w:before="1"/>
        <w:rPr>
          <w:rFonts w:eastAsia="Arial"/>
          <w:b/>
          <w:bCs/>
          <w:sz w:val="20"/>
          <w:szCs w:val="20"/>
        </w:rPr>
      </w:pPr>
    </w:p>
    <w:tbl>
      <w:tblPr>
        <w:tblStyle w:val="TableNormal"/>
        <w:tblW w:w="0" w:type="auto"/>
        <w:tblInd w:w="1711" w:type="dxa"/>
        <w:tblLayout w:type="fixed"/>
        <w:tblLook w:val="01E0" w:firstRow="1" w:lastRow="1" w:firstColumn="1" w:lastColumn="1" w:noHBand="0" w:noVBand="0"/>
      </w:tblPr>
      <w:tblGrid>
        <w:gridCol w:w="709"/>
        <w:gridCol w:w="1681"/>
        <w:gridCol w:w="921"/>
        <w:gridCol w:w="1064"/>
        <w:gridCol w:w="779"/>
        <w:gridCol w:w="921"/>
        <w:gridCol w:w="1135"/>
        <w:gridCol w:w="708"/>
      </w:tblGrid>
      <w:tr w:rsidR="00565645" w:rsidRPr="00565645" w14:paraId="6807D125" w14:textId="77777777" w:rsidTr="004271D8">
        <w:trPr>
          <w:trHeight w:hRule="exact" w:val="905"/>
        </w:trPr>
        <w:tc>
          <w:tcPr>
            <w:tcW w:w="709" w:type="dxa"/>
            <w:tcBorders>
              <w:top w:val="single" w:sz="8" w:space="0" w:color="000000"/>
              <w:left w:val="single" w:sz="8" w:space="0" w:color="000000"/>
              <w:bottom w:val="single" w:sz="8" w:space="0" w:color="000000"/>
              <w:right w:val="single" w:sz="8" w:space="0" w:color="000000"/>
            </w:tcBorders>
          </w:tcPr>
          <w:p w14:paraId="16786FE4" w14:textId="77777777" w:rsidR="00BE3F1F" w:rsidRPr="00565645" w:rsidRDefault="00BE3F1F" w:rsidP="00E6502D">
            <w:pPr>
              <w:pStyle w:val="TableParagraph"/>
              <w:spacing w:before="8"/>
              <w:ind w:left="142"/>
              <w:rPr>
                <w:rFonts w:ascii="Times New Roman" w:eastAsia="Arial" w:hAnsi="Times New Roman"/>
                <w:b/>
                <w:bCs/>
                <w:sz w:val="20"/>
                <w:szCs w:val="20"/>
                <w:lang w:val="tr-TR"/>
              </w:rPr>
            </w:pPr>
          </w:p>
          <w:p w14:paraId="256939C6" w14:textId="77777777" w:rsidR="00BE3F1F" w:rsidRPr="00565645" w:rsidRDefault="00BE3F1F" w:rsidP="00E6502D">
            <w:pPr>
              <w:pStyle w:val="TableParagraph"/>
              <w:ind w:left="142" w:right="42" w:hanging="160"/>
              <w:rPr>
                <w:rFonts w:ascii="Times New Roman" w:eastAsia="Arial" w:hAnsi="Times New Roman"/>
                <w:sz w:val="20"/>
                <w:szCs w:val="20"/>
                <w:lang w:val="tr-TR"/>
              </w:rPr>
            </w:pPr>
            <w:r w:rsidRPr="00565645">
              <w:rPr>
                <w:rFonts w:ascii="Times New Roman" w:hAnsi="Times New Roman"/>
                <w:sz w:val="20"/>
                <w:szCs w:val="20"/>
                <w:lang w:val="tr-TR"/>
              </w:rPr>
              <w:t>Sembol No.</w:t>
            </w:r>
          </w:p>
        </w:tc>
        <w:tc>
          <w:tcPr>
            <w:tcW w:w="1681" w:type="dxa"/>
            <w:tcBorders>
              <w:top w:val="single" w:sz="8" w:space="0" w:color="000000"/>
              <w:left w:val="single" w:sz="8" w:space="0" w:color="000000"/>
              <w:bottom w:val="single" w:sz="8" w:space="0" w:color="000000"/>
              <w:right w:val="single" w:sz="8" w:space="0" w:color="000000"/>
            </w:tcBorders>
          </w:tcPr>
          <w:p w14:paraId="50DA2065" w14:textId="77777777" w:rsidR="00BE3F1F" w:rsidRPr="00565645" w:rsidRDefault="00BE3F1F" w:rsidP="00E6502D">
            <w:pPr>
              <w:pStyle w:val="TableParagraph"/>
              <w:spacing w:before="7"/>
              <w:jc w:val="center"/>
              <w:rPr>
                <w:rFonts w:ascii="Times New Roman" w:eastAsia="Arial" w:hAnsi="Times New Roman"/>
                <w:b/>
                <w:bCs/>
                <w:sz w:val="20"/>
                <w:szCs w:val="20"/>
                <w:lang w:val="tr-TR"/>
              </w:rPr>
            </w:pPr>
          </w:p>
          <w:p w14:paraId="5B1996C2" w14:textId="77777777" w:rsidR="00BE3F1F" w:rsidRPr="00565645" w:rsidRDefault="00BE3F1F" w:rsidP="00E6502D">
            <w:pPr>
              <w:pStyle w:val="TableParagraph"/>
              <w:ind w:left="281"/>
              <w:jc w:val="center"/>
              <w:rPr>
                <w:rFonts w:ascii="Times New Roman" w:eastAsia="Arial" w:hAnsi="Times New Roman"/>
                <w:sz w:val="20"/>
                <w:szCs w:val="20"/>
                <w:lang w:val="tr-TR"/>
              </w:rPr>
            </w:pPr>
            <w:r w:rsidRPr="00565645">
              <w:rPr>
                <w:rFonts w:ascii="Times New Roman" w:hAnsi="Times New Roman"/>
                <w:sz w:val="20"/>
                <w:szCs w:val="20"/>
                <w:lang w:val="tr-TR"/>
              </w:rPr>
              <w:t>Cihaz</w:t>
            </w:r>
          </w:p>
        </w:tc>
        <w:tc>
          <w:tcPr>
            <w:tcW w:w="921" w:type="dxa"/>
            <w:tcBorders>
              <w:top w:val="single" w:sz="8" w:space="0" w:color="000000"/>
              <w:left w:val="single" w:sz="8" w:space="0" w:color="000000"/>
              <w:bottom w:val="single" w:sz="8" w:space="0" w:color="000000"/>
              <w:right w:val="single" w:sz="8" w:space="0" w:color="000000"/>
            </w:tcBorders>
          </w:tcPr>
          <w:p w14:paraId="7FB98908" w14:textId="77777777" w:rsidR="00692ED1" w:rsidRPr="00565645" w:rsidRDefault="00BE3F1F" w:rsidP="00692ED1">
            <w:pPr>
              <w:pStyle w:val="TableParagraph"/>
              <w:spacing w:before="69" w:line="206" w:lineRule="exact"/>
              <w:ind w:left="30" w:right="31" w:hanging="30"/>
              <w:jc w:val="center"/>
              <w:rPr>
                <w:rFonts w:ascii="Times New Roman" w:hAnsi="Times New Roman"/>
                <w:sz w:val="20"/>
                <w:szCs w:val="20"/>
                <w:lang w:val="tr-TR"/>
              </w:rPr>
            </w:pPr>
            <w:r w:rsidRPr="00565645">
              <w:rPr>
                <w:rFonts w:ascii="Times New Roman" w:hAnsi="Times New Roman"/>
                <w:sz w:val="20"/>
                <w:szCs w:val="20"/>
                <w:lang w:val="tr-TR"/>
              </w:rPr>
              <w:t>Kontrol/</w:t>
            </w:r>
          </w:p>
          <w:p w14:paraId="0BCB0214" w14:textId="77777777" w:rsidR="00BE3F1F" w:rsidRPr="00565645" w:rsidRDefault="00BE3F1F">
            <w:pPr>
              <w:pStyle w:val="TableParagraph"/>
              <w:spacing w:before="69" w:line="206" w:lineRule="exact"/>
              <w:ind w:left="30" w:right="31" w:hanging="30"/>
              <w:jc w:val="center"/>
              <w:rPr>
                <w:rFonts w:ascii="Times New Roman" w:hAnsi="Times New Roman"/>
                <w:sz w:val="20"/>
                <w:szCs w:val="20"/>
                <w:lang w:val="tr-TR"/>
              </w:rPr>
            </w:pPr>
            <w:r w:rsidRPr="00565645">
              <w:rPr>
                <w:rFonts w:ascii="Times New Roman" w:hAnsi="Times New Roman"/>
                <w:sz w:val="20"/>
                <w:szCs w:val="20"/>
                <w:lang w:val="tr-TR"/>
              </w:rPr>
              <w:t>gösterge mevcut</w:t>
            </w:r>
            <w:r w:rsidRPr="00565645">
              <w:rPr>
                <w:rFonts w:ascii="Times New Roman" w:hAnsi="Times New Roman"/>
                <w:b/>
                <w:bCs/>
                <w:sz w:val="20"/>
                <w:szCs w:val="20"/>
                <w:vertAlign w:val="superscript"/>
                <w:lang w:val="tr-TR"/>
              </w:rPr>
              <w:t>(*)</w:t>
            </w:r>
          </w:p>
        </w:tc>
        <w:tc>
          <w:tcPr>
            <w:tcW w:w="1064" w:type="dxa"/>
            <w:tcBorders>
              <w:top w:val="single" w:sz="8" w:space="0" w:color="000000"/>
              <w:left w:val="single" w:sz="8" w:space="0" w:color="000000"/>
              <w:bottom w:val="single" w:sz="8" w:space="0" w:color="000000"/>
              <w:right w:val="single" w:sz="8" w:space="0" w:color="000000"/>
            </w:tcBorders>
          </w:tcPr>
          <w:p w14:paraId="061B6AA6" w14:textId="77777777" w:rsidR="00BE3F1F" w:rsidRPr="00565645" w:rsidRDefault="00BE3F1F" w:rsidP="00FB784B">
            <w:pPr>
              <w:pStyle w:val="TableParagraph"/>
              <w:spacing w:before="172" w:line="206" w:lineRule="exact"/>
              <w:ind w:right="1"/>
              <w:jc w:val="center"/>
              <w:rPr>
                <w:rFonts w:ascii="Times New Roman" w:eastAsia="Arial" w:hAnsi="Times New Roman"/>
                <w:sz w:val="20"/>
                <w:szCs w:val="20"/>
                <w:lang w:val="tr-TR"/>
              </w:rPr>
            </w:pPr>
            <w:r w:rsidRPr="00565645">
              <w:rPr>
                <w:rFonts w:ascii="Times New Roman" w:hAnsi="Times New Roman"/>
                <w:sz w:val="20"/>
                <w:szCs w:val="20"/>
                <w:lang w:val="tr-TR"/>
              </w:rPr>
              <w:t xml:space="preserve">Sembolle </w:t>
            </w:r>
            <w:r w:rsidR="00FB784B" w:rsidRPr="00565645">
              <w:rPr>
                <w:rFonts w:ascii="Times New Roman" w:hAnsi="Times New Roman"/>
                <w:sz w:val="20"/>
                <w:szCs w:val="20"/>
                <w:lang w:val="tr-TR"/>
              </w:rPr>
              <w:t>tanımlanan</w:t>
            </w:r>
            <w:r w:rsidRPr="00565645">
              <w:rPr>
                <w:rFonts w:ascii="Times New Roman" w:hAnsi="Times New Roman"/>
                <w:b/>
                <w:bCs/>
                <w:sz w:val="20"/>
                <w:szCs w:val="20"/>
                <w:vertAlign w:val="superscript"/>
                <w:lang w:val="tr-TR"/>
              </w:rPr>
              <w:t>(*)</w:t>
            </w:r>
          </w:p>
        </w:tc>
        <w:tc>
          <w:tcPr>
            <w:tcW w:w="779" w:type="dxa"/>
            <w:tcBorders>
              <w:top w:val="single" w:sz="8" w:space="0" w:color="000000"/>
              <w:left w:val="single" w:sz="8" w:space="0" w:color="000000"/>
              <w:bottom w:val="single" w:sz="8" w:space="0" w:color="000000"/>
              <w:right w:val="single" w:sz="8" w:space="0" w:color="000000"/>
            </w:tcBorders>
          </w:tcPr>
          <w:p w14:paraId="64D70A51" w14:textId="77777777" w:rsidR="00BE3F1F" w:rsidRPr="00565645" w:rsidRDefault="00BE3F1F" w:rsidP="00E6502D">
            <w:pPr>
              <w:pStyle w:val="TableParagraph"/>
              <w:spacing w:before="7"/>
              <w:jc w:val="center"/>
              <w:rPr>
                <w:rFonts w:ascii="Times New Roman" w:eastAsia="Arial" w:hAnsi="Times New Roman"/>
                <w:b/>
                <w:bCs/>
                <w:sz w:val="20"/>
                <w:szCs w:val="20"/>
                <w:lang w:val="tr-TR"/>
              </w:rPr>
            </w:pPr>
          </w:p>
          <w:p w14:paraId="28B39F1E" w14:textId="77777777" w:rsidR="00BE3F1F" w:rsidRPr="00565645" w:rsidRDefault="00C53AD3" w:rsidP="00E6502D">
            <w:pPr>
              <w:pStyle w:val="TableParagraph"/>
              <w:ind w:left="98"/>
              <w:jc w:val="center"/>
              <w:rPr>
                <w:rFonts w:ascii="Times New Roman" w:eastAsia="Arial" w:hAnsi="Times New Roman"/>
                <w:sz w:val="20"/>
                <w:szCs w:val="20"/>
                <w:lang w:val="tr-TR"/>
              </w:rPr>
            </w:pPr>
            <w:r w:rsidRPr="00565645">
              <w:rPr>
                <w:rFonts w:ascii="Times New Roman" w:hAnsi="Times New Roman"/>
                <w:sz w:val="20"/>
                <w:szCs w:val="20"/>
                <w:lang w:val="tr-TR"/>
              </w:rPr>
              <w:t>Yer</w:t>
            </w:r>
            <w:r w:rsidR="00BE3F1F" w:rsidRPr="00565645">
              <w:rPr>
                <w:rFonts w:ascii="Times New Roman" w:hAnsi="Times New Roman"/>
                <w:b/>
                <w:bCs/>
                <w:sz w:val="20"/>
                <w:szCs w:val="20"/>
                <w:vertAlign w:val="superscript"/>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0DEC05A3" w14:textId="77777777" w:rsidR="00BE3F1F" w:rsidRPr="00565645" w:rsidRDefault="00BE3F1F" w:rsidP="00E6502D">
            <w:pPr>
              <w:pStyle w:val="TableParagraph"/>
              <w:spacing w:before="172" w:line="206" w:lineRule="exact"/>
              <w:ind w:left="30" w:right="31" w:firstLine="99"/>
              <w:jc w:val="center"/>
              <w:rPr>
                <w:rFonts w:ascii="Times New Roman" w:eastAsia="Arial" w:hAnsi="Times New Roman"/>
                <w:sz w:val="20"/>
                <w:szCs w:val="20"/>
                <w:lang w:val="tr-TR"/>
              </w:rPr>
            </w:pPr>
            <w:r w:rsidRPr="00565645">
              <w:rPr>
                <w:rFonts w:ascii="Times New Roman" w:hAnsi="Times New Roman"/>
                <w:sz w:val="20"/>
                <w:szCs w:val="20"/>
                <w:lang w:val="tr-TR"/>
              </w:rPr>
              <w:t>İkaz donanımı mevcut</w:t>
            </w:r>
            <w:r w:rsidRPr="00565645">
              <w:rPr>
                <w:rFonts w:ascii="Times New Roman" w:hAnsi="Times New Roman"/>
                <w:b/>
                <w:bCs/>
                <w:sz w:val="20"/>
                <w:szCs w:val="20"/>
                <w:vertAlign w:val="superscript"/>
                <w:lang w:val="tr-TR"/>
              </w:rPr>
              <w:t>(*)</w:t>
            </w:r>
          </w:p>
        </w:tc>
        <w:tc>
          <w:tcPr>
            <w:tcW w:w="1135" w:type="dxa"/>
            <w:tcBorders>
              <w:top w:val="single" w:sz="8" w:space="0" w:color="000000"/>
              <w:left w:val="single" w:sz="8" w:space="0" w:color="000000"/>
              <w:bottom w:val="single" w:sz="8" w:space="0" w:color="000000"/>
              <w:right w:val="single" w:sz="8" w:space="0" w:color="000000"/>
            </w:tcBorders>
          </w:tcPr>
          <w:p w14:paraId="32A0F97C" w14:textId="77777777" w:rsidR="00BE3F1F" w:rsidRPr="00565645" w:rsidRDefault="00BE3F1F" w:rsidP="00FB784B">
            <w:pPr>
              <w:pStyle w:val="TableParagraph"/>
              <w:spacing w:before="172" w:line="206" w:lineRule="exact"/>
              <w:ind w:left="15" w:right="17" w:hanging="16"/>
              <w:jc w:val="center"/>
              <w:rPr>
                <w:rFonts w:ascii="Times New Roman" w:eastAsia="Arial" w:hAnsi="Times New Roman"/>
                <w:sz w:val="20"/>
                <w:szCs w:val="20"/>
                <w:lang w:val="tr-TR"/>
              </w:rPr>
            </w:pPr>
            <w:r w:rsidRPr="00565645">
              <w:rPr>
                <w:rFonts w:ascii="Times New Roman" w:hAnsi="Times New Roman"/>
                <w:sz w:val="20"/>
                <w:szCs w:val="20"/>
                <w:lang w:val="tr-TR"/>
              </w:rPr>
              <w:t xml:space="preserve">Sembolle </w:t>
            </w:r>
            <w:r w:rsidR="00FB784B" w:rsidRPr="00565645">
              <w:rPr>
                <w:rFonts w:ascii="Times New Roman" w:hAnsi="Times New Roman"/>
                <w:sz w:val="20"/>
                <w:szCs w:val="20"/>
                <w:lang w:val="tr-TR"/>
              </w:rPr>
              <w:t>tanımlanan</w:t>
            </w:r>
            <w:r w:rsidRPr="00565645">
              <w:rPr>
                <w:rFonts w:ascii="Times New Roman" w:hAnsi="Times New Roman"/>
                <w:b/>
                <w:bCs/>
                <w:sz w:val="20"/>
                <w:szCs w:val="20"/>
                <w:vertAlign w:val="superscript"/>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648FD785" w14:textId="77777777" w:rsidR="00BE3F1F" w:rsidRPr="00565645" w:rsidRDefault="00BE3F1F" w:rsidP="00E6502D">
            <w:pPr>
              <w:pStyle w:val="TableParagraph"/>
              <w:spacing w:before="7"/>
              <w:jc w:val="center"/>
              <w:rPr>
                <w:rFonts w:ascii="Times New Roman" w:eastAsia="Arial" w:hAnsi="Times New Roman"/>
                <w:b/>
                <w:bCs/>
                <w:sz w:val="20"/>
                <w:szCs w:val="20"/>
                <w:lang w:val="tr-TR"/>
              </w:rPr>
            </w:pPr>
          </w:p>
          <w:p w14:paraId="7D4C0279" w14:textId="77777777" w:rsidR="00BE3F1F" w:rsidRPr="00565645" w:rsidRDefault="00BE3F1F" w:rsidP="00E6502D">
            <w:pPr>
              <w:pStyle w:val="TableParagraph"/>
              <w:ind w:left="61"/>
              <w:jc w:val="center"/>
              <w:rPr>
                <w:rFonts w:ascii="Times New Roman" w:eastAsia="Arial" w:hAnsi="Times New Roman"/>
                <w:sz w:val="20"/>
                <w:szCs w:val="20"/>
                <w:lang w:val="tr-TR"/>
              </w:rPr>
            </w:pPr>
            <w:r w:rsidRPr="00565645">
              <w:rPr>
                <w:rFonts w:ascii="Times New Roman" w:hAnsi="Times New Roman"/>
                <w:sz w:val="20"/>
                <w:szCs w:val="20"/>
                <w:lang w:val="tr-TR"/>
              </w:rPr>
              <w:t>Yer</w:t>
            </w:r>
            <w:r w:rsidRPr="00565645">
              <w:rPr>
                <w:rFonts w:ascii="Times New Roman" w:hAnsi="Times New Roman"/>
                <w:sz w:val="20"/>
                <w:szCs w:val="20"/>
                <w:vertAlign w:val="superscript"/>
                <w:lang w:val="tr-TR"/>
              </w:rPr>
              <w:t xml:space="preserve"> </w:t>
            </w:r>
            <w:r w:rsidRPr="00565645">
              <w:rPr>
                <w:rFonts w:ascii="Times New Roman" w:hAnsi="Times New Roman"/>
                <w:b/>
                <w:bCs/>
                <w:sz w:val="20"/>
                <w:szCs w:val="20"/>
                <w:vertAlign w:val="superscript"/>
                <w:lang w:val="tr-TR"/>
              </w:rPr>
              <w:t>(**)</w:t>
            </w:r>
          </w:p>
        </w:tc>
      </w:tr>
      <w:tr w:rsidR="00565645" w:rsidRPr="00565645" w14:paraId="1F869698" w14:textId="77777777" w:rsidTr="00692ED1">
        <w:trPr>
          <w:trHeight w:val="510"/>
        </w:trPr>
        <w:tc>
          <w:tcPr>
            <w:tcW w:w="709" w:type="dxa"/>
            <w:tcBorders>
              <w:top w:val="single" w:sz="8" w:space="0" w:color="000000"/>
              <w:left w:val="single" w:sz="8" w:space="0" w:color="000000"/>
              <w:bottom w:val="single" w:sz="8" w:space="0" w:color="000000"/>
              <w:right w:val="single" w:sz="8" w:space="0" w:color="000000"/>
            </w:tcBorders>
          </w:tcPr>
          <w:p w14:paraId="0EEF5595" w14:textId="77777777" w:rsidR="00BE3F1F" w:rsidRPr="00565645" w:rsidRDefault="00BE3F1F" w:rsidP="004271D8">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1</w:t>
            </w:r>
          </w:p>
        </w:tc>
        <w:tc>
          <w:tcPr>
            <w:tcW w:w="1681" w:type="dxa"/>
            <w:tcBorders>
              <w:top w:val="single" w:sz="8" w:space="0" w:color="000000"/>
              <w:left w:val="single" w:sz="8" w:space="0" w:color="000000"/>
              <w:bottom w:val="single" w:sz="8" w:space="0" w:color="000000"/>
              <w:right w:val="single" w:sz="8" w:space="0" w:color="000000"/>
            </w:tcBorders>
            <w:vAlign w:val="center"/>
          </w:tcPr>
          <w:p w14:paraId="0EB2E024" w14:textId="77777777" w:rsidR="00BE3F1F" w:rsidRPr="00565645" w:rsidRDefault="00BE3F1F" w:rsidP="004271D8">
            <w:pPr>
              <w:pStyle w:val="TableParagraph"/>
              <w:rPr>
                <w:rFonts w:ascii="Times New Roman" w:eastAsia="Arial" w:hAnsi="Times New Roman"/>
                <w:sz w:val="20"/>
                <w:szCs w:val="20"/>
                <w:lang w:val="tr-TR"/>
              </w:rPr>
            </w:pPr>
            <w:r w:rsidRPr="00565645">
              <w:rPr>
                <w:rFonts w:ascii="Times New Roman" w:hAnsi="Times New Roman"/>
                <w:sz w:val="20"/>
                <w:szCs w:val="20"/>
                <w:lang w:val="tr-TR"/>
              </w:rPr>
              <w:t>Park freni</w:t>
            </w:r>
          </w:p>
        </w:tc>
        <w:tc>
          <w:tcPr>
            <w:tcW w:w="921" w:type="dxa"/>
            <w:tcBorders>
              <w:top w:val="single" w:sz="8" w:space="0" w:color="000000"/>
              <w:left w:val="single" w:sz="8" w:space="0" w:color="000000"/>
              <w:bottom w:val="single" w:sz="8" w:space="0" w:color="000000"/>
              <w:right w:val="single" w:sz="8" w:space="0" w:color="000000"/>
            </w:tcBorders>
          </w:tcPr>
          <w:p w14:paraId="7F4D8297" w14:textId="77777777" w:rsidR="00BE3F1F" w:rsidRPr="00565645" w:rsidRDefault="00BE3F1F">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5B97DFED" w14:textId="77777777" w:rsidR="00BE3F1F" w:rsidRPr="00565645" w:rsidRDefault="00BE3F1F">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6C7677B6" w14:textId="77777777" w:rsidR="00BE3F1F" w:rsidRPr="00565645" w:rsidRDefault="00BE3F1F">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17DB818C" w14:textId="77777777" w:rsidR="00BE3F1F" w:rsidRPr="00565645" w:rsidRDefault="00BE3F1F">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5B059839" w14:textId="77777777" w:rsidR="00BE3F1F" w:rsidRPr="00565645" w:rsidRDefault="00BE3F1F">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00AD9DAD" w14:textId="77777777" w:rsidR="00BE3F1F" w:rsidRPr="00565645" w:rsidRDefault="00BE3F1F">
            <w:pPr>
              <w:rPr>
                <w:sz w:val="20"/>
                <w:szCs w:val="20"/>
              </w:rPr>
            </w:pPr>
          </w:p>
        </w:tc>
      </w:tr>
      <w:tr w:rsidR="00565645" w:rsidRPr="00565645" w14:paraId="6046A998" w14:textId="77777777" w:rsidTr="00692ED1">
        <w:trPr>
          <w:trHeight w:val="510"/>
        </w:trPr>
        <w:tc>
          <w:tcPr>
            <w:tcW w:w="709" w:type="dxa"/>
            <w:tcBorders>
              <w:top w:val="single" w:sz="8" w:space="0" w:color="000000"/>
              <w:left w:val="single" w:sz="8" w:space="0" w:color="000000"/>
              <w:bottom w:val="single" w:sz="8" w:space="0" w:color="000000"/>
              <w:right w:val="single" w:sz="8" w:space="0" w:color="000000"/>
            </w:tcBorders>
          </w:tcPr>
          <w:p w14:paraId="094C0729" w14:textId="77777777" w:rsidR="00BE3F1F" w:rsidRPr="00565645" w:rsidRDefault="00BE3F1F" w:rsidP="004271D8">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2</w:t>
            </w:r>
          </w:p>
        </w:tc>
        <w:tc>
          <w:tcPr>
            <w:tcW w:w="1681" w:type="dxa"/>
            <w:tcBorders>
              <w:top w:val="single" w:sz="8" w:space="0" w:color="000000"/>
              <w:left w:val="single" w:sz="8" w:space="0" w:color="000000"/>
              <w:bottom w:val="single" w:sz="8" w:space="0" w:color="000000"/>
              <w:right w:val="single" w:sz="8" w:space="0" w:color="000000"/>
            </w:tcBorders>
            <w:vAlign w:val="center"/>
          </w:tcPr>
          <w:p w14:paraId="44BB68E1" w14:textId="77777777" w:rsidR="00BE3F1F" w:rsidRPr="00565645" w:rsidRDefault="00BE3F1F" w:rsidP="004271D8">
            <w:pPr>
              <w:pStyle w:val="TableParagraph"/>
              <w:ind w:right="68"/>
              <w:rPr>
                <w:rFonts w:ascii="Times New Roman" w:eastAsia="Arial" w:hAnsi="Times New Roman"/>
                <w:sz w:val="20"/>
                <w:szCs w:val="20"/>
                <w:lang w:val="tr-TR"/>
              </w:rPr>
            </w:pPr>
            <w:r w:rsidRPr="00565645">
              <w:rPr>
                <w:rFonts w:ascii="Times New Roman" w:hAnsi="Times New Roman"/>
                <w:sz w:val="20"/>
                <w:szCs w:val="20"/>
                <w:lang w:val="tr-TR"/>
              </w:rPr>
              <w:t>Arka cam sileceği</w:t>
            </w:r>
          </w:p>
        </w:tc>
        <w:tc>
          <w:tcPr>
            <w:tcW w:w="921" w:type="dxa"/>
            <w:tcBorders>
              <w:top w:val="single" w:sz="8" w:space="0" w:color="000000"/>
              <w:left w:val="single" w:sz="8" w:space="0" w:color="000000"/>
              <w:bottom w:val="single" w:sz="8" w:space="0" w:color="000000"/>
              <w:right w:val="single" w:sz="8" w:space="0" w:color="000000"/>
            </w:tcBorders>
          </w:tcPr>
          <w:p w14:paraId="64B34BAD" w14:textId="77777777" w:rsidR="00BE3F1F" w:rsidRPr="00565645" w:rsidRDefault="00BE3F1F">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4D6B1C64" w14:textId="77777777" w:rsidR="00BE3F1F" w:rsidRPr="00565645" w:rsidRDefault="00BE3F1F">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212CFB6D" w14:textId="77777777" w:rsidR="00BE3F1F" w:rsidRPr="00565645" w:rsidRDefault="00BE3F1F">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55B648EE" w14:textId="77777777" w:rsidR="00BE3F1F" w:rsidRPr="00565645" w:rsidRDefault="00BE3F1F">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4D18C57A" w14:textId="77777777" w:rsidR="00BE3F1F" w:rsidRPr="00565645" w:rsidRDefault="00BE3F1F">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4A5CAC31" w14:textId="77777777" w:rsidR="00BE3F1F" w:rsidRPr="00565645" w:rsidRDefault="00BE3F1F">
            <w:pPr>
              <w:rPr>
                <w:sz w:val="20"/>
                <w:szCs w:val="20"/>
              </w:rPr>
            </w:pPr>
          </w:p>
        </w:tc>
      </w:tr>
      <w:tr w:rsidR="00565645" w:rsidRPr="00565645" w14:paraId="4C6F1BD3" w14:textId="77777777" w:rsidTr="00692ED1">
        <w:trPr>
          <w:trHeight w:val="510"/>
        </w:trPr>
        <w:tc>
          <w:tcPr>
            <w:tcW w:w="709" w:type="dxa"/>
            <w:tcBorders>
              <w:top w:val="single" w:sz="8" w:space="0" w:color="000000"/>
              <w:left w:val="single" w:sz="8" w:space="0" w:color="000000"/>
              <w:bottom w:val="single" w:sz="8" w:space="0" w:color="000000"/>
              <w:right w:val="single" w:sz="8" w:space="0" w:color="000000"/>
            </w:tcBorders>
          </w:tcPr>
          <w:p w14:paraId="11E5053D" w14:textId="77777777" w:rsidR="00BE3F1F" w:rsidRPr="00565645" w:rsidRDefault="00BE3F1F" w:rsidP="004271D8">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3</w:t>
            </w:r>
          </w:p>
        </w:tc>
        <w:tc>
          <w:tcPr>
            <w:tcW w:w="1681" w:type="dxa"/>
            <w:tcBorders>
              <w:top w:val="single" w:sz="8" w:space="0" w:color="000000"/>
              <w:left w:val="single" w:sz="8" w:space="0" w:color="000000"/>
              <w:bottom w:val="single" w:sz="8" w:space="0" w:color="000000"/>
              <w:right w:val="single" w:sz="8" w:space="0" w:color="000000"/>
            </w:tcBorders>
            <w:vAlign w:val="center"/>
          </w:tcPr>
          <w:p w14:paraId="1A06A08C" w14:textId="77777777" w:rsidR="00BE3F1F" w:rsidRPr="00565645" w:rsidRDefault="00BE3F1F" w:rsidP="004271D8">
            <w:pPr>
              <w:pStyle w:val="TableParagraph"/>
              <w:ind w:right="68"/>
              <w:rPr>
                <w:rFonts w:ascii="Times New Roman" w:eastAsia="Arial" w:hAnsi="Times New Roman"/>
                <w:sz w:val="20"/>
                <w:szCs w:val="20"/>
                <w:lang w:val="tr-TR"/>
              </w:rPr>
            </w:pPr>
            <w:r w:rsidRPr="00565645">
              <w:rPr>
                <w:rFonts w:ascii="Times New Roman" w:hAnsi="Times New Roman"/>
                <w:sz w:val="20"/>
                <w:szCs w:val="20"/>
                <w:lang w:val="tr-TR"/>
              </w:rPr>
              <w:t>Arka cam yıkayıcı</w:t>
            </w:r>
          </w:p>
        </w:tc>
        <w:tc>
          <w:tcPr>
            <w:tcW w:w="921" w:type="dxa"/>
            <w:tcBorders>
              <w:top w:val="single" w:sz="8" w:space="0" w:color="000000"/>
              <w:left w:val="single" w:sz="8" w:space="0" w:color="000000"/>
              <w:bottom w:val="single" w:sz="8" w:space="0" w:color="000000"/>
              <w:right w:val="single" w:sz="8" w:space="0" w:color="000000"/>
            </w:tcBorders>
          </w:tcPr>
          <w:p w14:paraId="0B49D4DB" w14:textId="77777777" w:rsidR="00BE3F1F" w:rsidRPr="00565645" w:rsidRDefault="00BE3F1F">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2A779FAA" w14:textId="77777777" w:rsidR="00BE3F1F" w:rsidRPr="00565645" w:rsidRDefault="00BE3F1F">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4A3508E2" w14:textId="77777777" w:rsidR="00BE3F1F" w:rsidRPr="00565645" w:rsidRDefault="00BE3F1F">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6FA2B4EB" w14:textId="77777777" w:rsidR="00BE3F1F" w:rsidRPr="00565645" w:rsidRDefault="00BE3F1F">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50038E03" w14:textId="77777777" w:rsidR="00BE3F1F" w:rsidRPr="00565645" w:rsidRDefault="00BE3F1F">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336BDFA2" w14:textId="77777777" w:rsidR="00BE3F1F" w:rsidRPr="00565645" w:rsidRDefault="00BE3F1F">
            <w:pPr>
              <w:rPr>
                <w:sz w:val="20"/>
                <w:szCs w:val="20"/>
              </w:rPr>
            </w:pPr>
          </w:p>
        </w:tc>
      </w:tr>
      <w:tr w:rsidR="00565645" w:rsidRPr="00565645" w14:paraId="02144C64" w14:textId="77777777" w:rsidTr="00692ED1">
        <w:trPr>
          <w:trHeight w:val="510"/>
        </w:trPr>
        <w:tc>
          <w:tcPr>
            <w:tcW w:w="709" w:type="dxa"/>
            <w:tcBorders>
              <w:top w:val="single" w:sz="8" w:space="0" w:color="000000"/>
              <w:left w:val="single" w:sz="8" w:space="0" w:color="000000"/>
              <w:bottom w:val="single" w:sz="8" w:space="0" w:color="000000"/>
              <w:right w:val="single" w:sz="8" w:space="0" w:color="000000"/>
            </w:tcBorders>
          </w:tcPr>
          <w:p w14:paraId="5D8B3C8D" w14:textId="77777777" w:rsidR="00BE3F1F" w:rsidRPr="00565645" w:rsidRDefault="00BE3F1F" w:rsidP="004271D8">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4</w:t>
            </w:r>
          </w:p>
        </w:tc>
        <w:tc>
          <w:tcPr>
            <w:tcW w:w="1681" w:type="dxa"/>
            <w:tcBorders>
              <w:top w:val="single" w:sz="8" w:space="0" w:color="000000"/>
              <w:left w:val="single" w:sz="8" w:space="0" w:color="000000"/>
              <w:bottom w:val="single" w:sz="8" w:space="0" w:color="000000"/>
              <w:right w:val="single" w:sz="8" w:space="0" w:color="000000"/>
            </w:tcBorders>
            <w:vAlign w:val="center"/>
          </w:tcPr>
          <w:p w14:paraId="419ED154" w14:textId="77777777" w:rsidR="00BE3F1F" w:rsidRPr="00565645" w:rsidRDefault="00BE3F1F" w:rsidP="004271D8">
            <w:pPr>
              <w:pStyle w:val="TableParagraph"/>
              <w:ind w:right="68"/>
              <w:rPr>
                <w:rFonts w:ascii="Times New Roman" w:eastAsia="Arial" w:hAnsi="Times New Roman"/>
                <w:sz w:val="20"/>
                <w:szCs w:val="20"/>
                <w:lang w:val="tr-TR"/>
              </w:rPr>
            </w:pPr>
            <w:r w:rsidRPr="00565645">
              <w:rPr>
                <w:rFonts w:ascii="Times New Roman" w:hAnsi="Times New Roman"/>
                <w:sz w:val="20"/>
                <w:szCs w:val="20"/>
                <w:lang w:val="tr-TR"/>
              </w:rPr>
              <w:t>Arka cam sileceği ve yıkayıcı</w:t>
            </w:r>
          </w:p>
        </w:tc>
        <w:tc>
          <w:tcPr>
            <w:tcW w:w="921" w:type="dxa"/>
            <w:tcBorders>
              <w:top w:val="single" w:sz="8" w:space="0" w:color="000000"/>
              <w:left w:val="single" w:sz="8" w:space="0" w:color="000000"/>
              <w:bottom w:val="single" w:sz="8" w:space="0" w:color="000000"/>
              <w:right w:val="single" w:sz="8" w:space="0" w:color="000000"/>
            </w:tcBorders>
          </w:tcPr>
          <w:p w14:paraId="04D150C5" w14:textId="77777777" w:rsidR="00BE3F1F" w:rsidRPr="00565645" w:rsidRDefault="00BE3F1F">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6D145374" w14:textId="77777777" w:rsidR="00BE3F1F" w:rsidRPr="00565645" w:rsidRDefault="00BE3F1F">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3FD28AB1" w14:textId="77777777" w:rsidR="00BE3F1F" w:rsidRPr="00565645" w:rsidRDefault="00BE3F1F">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0B1F8464" w14:textId="77777777" w:rsidR="00BE3F1F" w:rsidRPr="00565645" w:rsidRDefault="00BE3F1F">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5326ACDF" w14:textId="77777777" w:rsidR="00BE3F1F" w:rsidRPr="00565645" w:rsidRDefault="00BE3F1F">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0DC2B7DD" w14:textId="77777777" w:rsidR="00BE3F1F" w:rsidRPr="00565645" w:rsidRDefault="00BE3F1F">
            <w:pPr>
              <w:rPr>
                <w:sz w:val="20"/>
                <w:szCs w:val="20"/>
              </w:rPr>
            </w:pPr>
          </w:p>
        </w:tc>
      </w:tr>
      <w:tr w:rsidR="00565645" w:rsidRPr="00565645" w14:paraId="6FD408EE" w14:textId="77777777" w:rsidTr="00692ED1">
        <w:trPr>
          <w:trHeight w:val="510"/>
        </w:trPr>
        <w:tc>
          <w:tcPr>
            <w:tcW w:w="709" w:type="dxa"/>
            <w:tcBorders>
              <w:top w:val="single" w:sz="8" w:space="0" w:color="000000"/>
              <w:left w:val="single" w:sz="8" w:space="0" w:color="000000"/>
              <w:bottom w:val="single" w:sz="8" w:space="0" w:color="000000"/>
              <w:right w:val="single" w:sz="8" w:space="0" w:color="000000"/>
            </w:tcBorders>
          </w:tcPr>
          <w:p w14:paraId="5FC34728" w14:textId="77777777" w:rsidR="00BE3F1F" w:rsidRPr="00565645" w:rsidRDefault="00BE3F1F" w:rsidP="004271D8">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5</w:t>
            </w:r>
          </w:p>
        </w:tc>
        <w:tc>
          <w:tcPr>
            <w:tcW w:w="1681" w:type="dxa"/>
            <w:tcBorders>
              <w:top w:val="single" w:sz="8" w:space="0" w:color="000000"/>
              <w:left w:val="single" w:sz="8" w:space="0" w:color="000000"/>
              <w:bottom w:val="single" w:sz="8" w:space="0" w:color="000000"/>
              <w:right w:val="single" w:sz="8" w:space="0" w:color="000000"/>
            </w:tcBorders>
            <w:vAlign w:val="center"/>
          </w:tcPr>
          <w:p w14:paraId="618DB787" w14:textId="77777777" w:rsidR="00BE3F1F" w:rsidRPr="00565645" w:rsidRDefault="00BE3F1F" w:rsidP="004271D8">
            <w:pPr>
              <w:pStyle w:val="TableParagraph"/>
              <w:ind w:right="200"/>
              <w:rPr>
                <w:rFonts w:ascii="Times New Roman" w:eastAsia="Arial" w:hAnsi="Times New Roman"/>
                <w:sz w:val="20"/>
                <w:szCs w:val="20"/>
                <w:lang w:val="tr-TR"/>
              </w:rPr>
            </w:pPr>
            <w:r w:rsidRPr="00565645">
              <w:rPr>
                <w:rFonts w:ascii="Times New Roman" w:hAnsi="Times New Roman"/>
                <w:sz w:val="20"/>
                <w:szCs w:val="20"/>
                <w:lang w:val="tr-TR"/>
              </w:rPr>
              <w:t>Fasılalı ön cam silecekleri</w:t>
            </w:r>
          </w:p>
        </w:tc>
        <w:tc>
          <w:tcPr>
            <w:tcW w:w="921" w:type="dxa"/>
            <w:tcBorders>
              <w:top w:val="single" w:sz="8" w:space="0" w:color="000000"/>
              <w:left w:val="single" w:sz="8" w:space="0" w:color="000000"/>
              <w:bottom w:val="single" w:sz="8" w:space="0" w:color="000000"/>
              <w:right w:val="single" w:sz="8" w:space="0" w:color="000000"/>
            </w:tcBorders>
          </w:tcPr>
          <w:p w14:paraId="14C69967" w14:textId="77777777" w:rsidR="00BE3F1F" w:rsidRPr="00565645" w:rsidRDefault="00BE3F1F">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21F7B25A" w14:textId="77777777" w:rsidR="00BE3F1F" w:rsidRPr="00565645" w:rsidRDefault="00BE3F1F">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3681E76F" w14:textId="77777777" w:rsidR="00BE3F1F" w:rsidRPr="00565645" w:rsidRDefault="00BE3F1F">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309864C4" w14:textId="77777777" w:rsidR="00BE3F1F" w:rsidRPr="00565645" w:rsidRDefault="00BE3F1F">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615E8C11" w14:textId="77777777" w:rsidR="00BE3F1F" w:rsidRPr="00565645" w:rsidRDefault="00BE3F1F">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0330525A" w14:textId="77777777" w:rsidR="00BE3F1F" w:rsidRPr="00565645" w:rsidRDefault="00BE3F1F">
            <w:pPr>
              <w:rPr>
                <w:sz w:val="20"/>
                <w:szCs w:val="20"/>
              </w:rPr>
            </w:pPr>
          </w:p>
        </w:tc>
      </w:tr>
      <w:tr w:rsidR="00565645" w:rsidRPr="00565645" w14:paraId="60E09B7D" w14:textId="77777777" w:rsidTr="00692ED1">
        <w:trPr>
          <w:trHeight w:val="510"/>
        </w:trPr>
        <w:tc>
          <w:tcPr>
            <w:tcW w:w="709" w:type="dxa"/>
            <w:tcBorders>
              <w:top w:val="single" w:sz="8" w:space="0" w:color="000000"/>
              <w:left w:val="single" w:sz="8" w:space="0" w:color="000000"/>
              <w:bottom w:val="single" w:sz="8" w:space="0" w:color="000000"/>
              <w:right w:val="single" w:sz="8" w:space="0" w:color="000000"/>
            </w:tcBorders>
          </w:tcPr>
          <w:p w14:paraId="3467822F" w14:textId="77777777" w:rsidR="00BE3F1F" w:rsidRPr="00565645" w:rsidRDefault="00BE3F1F" w:rsidP="004271D8">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6</w:t>
            </w:r>
          </w:p>
        </w:tc>
        <w:tc>
          <w:tcPr>
            <w:tcW w:w="1681" w:type="dxa"/>
            <w:tcBorders>
              <w:top w:val="single" w:sz="8" w:space="0" w:color="000000"/>
              <w:left w:val="single" w:sz="8" w:space="0" w:color="000000"/>
              <w:bottom w:val="single" w:sz="8" w:space="0" w:color="000000"/>
              <w:right w:val="single" w:sz="8" w:space="0" w:color="000000"/>
            </w:tcBorders>
            <w:vAlign w:val="center"/>
          </w:tcPr>
          <w:p w14:paraId="01FA08E3" w14:textId="77777777" w:rsidR="00BE3F1F" w:rsidRPr="00565645" w:rsidRDefault="00BE3F1F" w:rsidP="004271D8">
            <w:pPr>
              <w:pStyle w:val="TableParagraph"/>
              <w:ind w:right="482"/>
              <w:rPr>
                <w:rFonts w:ascii="Times New Roman" w:eastAsia="Arial" w:hAnsi="Times New Roman"/>
                <w:sz w:val="20"/>
                <w:szCs w:val="20"/>
                <w:lang w:val="tr-TR"/>
              </w:rPr>
            </w:pPr>
            <w:r w:rsidRPr="00565645">
              <w:rPr>
                <w:rFonts w:ascii="Times New Roman" w:hAnsi="Times New Roman"/>
                <w:sz w:val="20"/>
                <w:szCs w:val="20"/>
                <w:lang w:val="tr-TR"/>
              </w:rPr>
              <w:t>Sesli ikaz cihazı</w:t>
            </w:r>
          </w:p>
        </w:tc>
        <w:tc>
          <w:tcPr>
            <w:tcW w:w="921" w:type="dxa"/>
            <w:tcBorders>
              <w:top w:val="single" w:sz="8" w:space="0" w:color="000000"/>
              <w:left w:val="single" w:sz="8" w:space="0" w:color="000000"/>
              <w:bottom w:val="single" w:sz="8" w:space="0" w:color="000000"/>
              <w:right w:val="single" w:sz="8" w:space="0" w:color="000000"/>
            </w:tcBorders>
          </w:tcPr>
          <w:p w14:paraId="7033AEB3" w14:textId="77777777" w:rsidR="00BE3F1F" w:rsidRPr="00565645" w:rsidRDefault="00BE3F1F">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09C1F8C0" w14:textId="77777777" w:rsidR="00BE3F1F" w:rsidRPr="00565645" w:rsidRDefault="00BE3F1F">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7170A18F" w14:textId="77777777" w:rsidR="00BE3F1F" w:rsidRPr="00565645" w:rsidRDefault="00BE3F1F">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08F2D38E" w14:textId="77777777" w:rsidR="00BE3F1F" w:rsidRPr="00565645" w:rsidRDefault="00BE3F1F">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66AA9193" w14:textId="77777777" w:rsidR="00BE3F1F" w:rsidRPr="00565645" w:rsidRDefault="00BE3F1F">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389FADF0" w14:textId="77777777" w:rsidR="00BE3F1F" w:rsidRPr="00565645" w:rsidRDefault="00BE3F1F">
            <w:pPr>
              <w:rPr>
                <w:sz w:val="20"/>
                <w:szCs w:val="20"/>
              </w:rPr>
            </w:pPr>
          </w:p>
        </w:tc>
      </w:tr>
      <w:tr w:rsidR="00565645" w:rsidRPr="00565645" w14:paraId="4768A91C" w14:textId="77777777" w:rsidTr="00692ED1">
        <w:trPr>
          <w:trHeight w:val="510"/>
        </w:trPr>
        <w:tc>
          <w:tcPr>
            <w:tcW w:w="709" w:type="dxa"/>
            <w:tcBorders>
              <w:top w:val="single" w:sz="8" w:space="0" w:color="000000"/>
              <w:left w:val="single" w:sz="8" w:space="0" w:color="000000"/>
              <w:bottom w:val="single" w:sz="8" w:space="0" w:color="000000"/>
              <w:right w:val="single" w:sz="8" w:space="0" w:color="000000"/>
            </w:tcBorders>
          </w:tcPr>
          <w:p w14:paraId="23B9F94E" w14:textId="77777777" w:rsidR="00BE3F1F" w:rsidRPr="00565645" w:rsidRDefault="00BE3F1F" w:rsidP="004271D8">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7</w:t>
            </w:r>
          </w:p>
        </w:tc>
        <w:tc>
          <w:tcPr>
            <w:tcW w:w="1681" w:type="dxa"/>
            <w:tcBorders>
              <w:top w:val="single" w:sz="8" w:space="0" w:color="000000"/>
              <w:left w:val="single" w:sz="8" w:space="0" w:color="000000"/>
              <w:bottom w:val="single" w:sz="8" w:space="0" w:color="000000"/>
              <w:right w:val="single" w:sz="8" w:space="0" w:color="000000"/>
            </w:tcBorders>
            <w:vAlign w:val="center"/>
          </w:tcPr>
          <w:p w14:paraId="309DF895" w14:textId="77777777" w:rsidR="00BE3F1F" w:rsidRPr="00565645" w:rsidRDefault="00BE3F1F" w:rsidP="004271D8">
            <w:pPr>
              <w:pStyle w:val="TableParagraph"/>
              <w:rPr>
                <w:rFonts w:ascii="Times New Roman" w:eastAsia="Arial" w:hAnsi="Times New Roman"/>
                <w:sz w:val="20"/>
                <w:szCs w:val="20"/>
                <w:lang w:val="tr-TR"/>
              </w:rPr>
            </w:pPr>
            <w:r w:rsidRPr="00565645">
              <w:rPr>
                <w:rFonts w:ascii="Times New Roman" w:hAnsi="Times New Roman"/>
                <w:sz w:val="20"/>
                <w:szCs w:val="20"/>
                <w:lang w:val="tr-TR"/>
              </w:rPr>
              <w:t>Kaput</w:t>
            </w:r>
          </w:p>
        </w:tc>
        <w:tc>
          <w:tcPr>
            <w:tcW w:w="921" w:type="dxa"/>
            <w:tcBorders>
              <w:top w:val="single" w:sz="8" w:space="0" w:color="000000"/>
              <w:left w:val="single" w:sz="8" w:space="0" w:color="000000"/>
              <w:bottom w:val="single" w:sz="8" w:space="0" w:color="000000"/>
              <w:right w:val="single" w:sz="8" w:space="0" w:color="000000"/>
            </w:tcBorders>
          </w:tcPr>
          <w:p w14:paraId="37563E67" w14:textId="77777777" w:rsidR="00BE3F1F" w:rsidRPr="00565645" w:rsidRDefault="00BE3F1F">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02A4B9D5" w14:textId="77777777" w:rsidR="00BE3F1F" w:rsidRPr="00565645" w:rsidRDefault="00BE3F1F">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0479CDA4" w14:textId="77777777" w:rsidR="00BE3F1F" w:rsidRPr="00565645" w:rsidRDefault="00BE3F1F">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4FD2B4F7" w14:textId="77777777" w:rsidR="00BE3F1F" w:rsidRPr="00565645" w:rsidRDefault="00BE3F1F">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617554E4" w14:textId="77777777" w:rsidR="00BE3F1F" w:rsidRPr="00565645" w:rsidRDefault="00BE3F1F">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6D469255" w14:textId="77777777" w:rsidR="00BE3F1F" w:rsidRPr="00565645" w:rsidRDefault="00BE3F1F">
            <w:pPr>
              <w:rPr>
                <w:sz w:val="20"/>
                <w:szCs w:val="20"/>
              </w:rPr>
            </w:pPr>
          </w:p>
        </w:tc>
      </w:tr>
      <w:tr w:rsidR="00565645" w:rsidRPr="00565645" w14:paraId="3A9D3D58" w14:textId="77777777" w:rsidTr="00692ED1">
        <w:trPr>
          <w:trHeight w:val="510"/>
        </w:trPr>
        <w:tc>
          <w:tcPr>
            <w:tcW w:w="709" w:type="dxa"/>
            <w:tcBorders>
              <w:top w:val="single" w:sz="8" w:space="0" w:color="000000"/>
              <w:left w:val="single" w:sz="8" w:space="0" w:color="000000"/>
              <w:bottom w:val="single" w:sz="8" w:space="0" w:color="000000"/>
              <w:right w:val="single" w:sz="8" w:space="0" w:color="000000"/>
            </w:tcBorders>
          </w:tcPr>
          <w:p w14:paraId="152C761C" w14:textId="77777777" w:rsidR="00BE3F1F" w:rsidRPr="00565645" w:rsidRDefault="00BE3F1F" w:rsidP="004271D8">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8</w:t>
            </w:r>
          </w:p>
        </w:tc>
        <w:tc>
          <w:tcPr>
            <w:tcW w:w="1681" w:type="dxa"/>
            <w:tcBorders>
              <w:top w:val="single" w:sz="8" w:space="0" w:color="000000"/>
              <w:left w:val="single" w:sz="8" w:space="0" w:color="000000"/>
              <w:bottom w:val="single" w:sz="8" w:space="0" w:color="000000"/>
              <w:right w:val="single" w:sz="8" w:space="0" w:color="000000"/>
            </w:tcBorders>
            <w:vAlign w:val="center"/>
          </w:tcPr>
          <w:p w14:paraId="65BBC8F7" w14:textId="77777777" w:rsidR="00BE3F1F" w:rsidRPr="00565645" w:rsidRDefault="00BE3F1F" w:rsidP="004271D8">
            <w:pPr>
              <w:pStyle w:val="TableParagraph"/>
              <w:rPr>
                <w:rFonts w:ascii="Times New Roman" w:eastAsia="Arial" w:hAnsi="Times New Roman"/>
                <w:sz w:val="20"/>
                <w:szCs w:val="20"/>
                <w:lang w:val="tr-TR"/>
              </w:rPr>
            </w:pPr>
            <w:r w:rsidRPr="00565645">
              <w:rPr>
                <w:rFonts w:ascii="Times New Roman" w:hAnsi="Times New Roman"/>
                <w:sz w:val="20"/>
                <w:szCs w:val="20"/>
                <w:lang w:val="tr-TR"/>
              </w:rPr>
              <w:t>Emniyet kemeri</w:t>
            </w:r>
          </w:p>
        </w:tc>
        <w:tc>
          <w:tcPr>
            <w:tcW w:w="921" w:type="dxa"/>
            <w:tcBorders>
              <w:top w:val="single" w:sz="8" w:space="0" w:color="000000"/>
              <w:left w:val="single" w:sz="8" w:space="0" w:color="000000"/>
              <w:bottom w:val="single" w:sz="8" w:space="0" w:color="000000"/>
              <w:right w:val="single" w:sz="8" w:space="0" w:color="000000"/>
            </w:tcBorders>
          </w:tcPr>
          <w:p w14:paraId="70199FCB" w14:textId="77777777" w:rsidR="00BE3F1F" w:rsidRPr="00565645" w:rsidRDefault="00BE3F1F">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22141673" w14:textId="77777777" w:rsidR="00BE3F1F" w:rsidRPr="00565645" w:rsidRDefault="00BE3F1F">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77ADFC3C" w14:textId="77777777" w:rsidR="00BE3F1F" w:rsidRPr="00565645" w:rsidRDefault="00BE3F1F">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68B28E6B" w14:textId="77777777" w:rsidR="00BE3F1F" w:rsidRPr="00565645" w:rsidRDefault="00BE3F1F">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250E8C32" w14:textId="77777777" w:rsidR="00BE3F1F" w:rsidRPr="00565645" w:rsidRDefault="00BE3F1F">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3A250E2A" w14:textId="77777777" w:rsidR="00BE3F1F" w:rsidRPr="00565645" w:rsidRDefault="00BE3F1F">
            <w:pPr>
              <w:rPr>
                <w:sz w:val="20"/>
                <w:szCs w:val="20"/>
              </w:rPr>
            </w:pPr>
          </w:p>
        </w:tc>
      </w:tr>
      <w:tr w:rsidR="00565645" w:rsidRPr="00565645" w14:paraId="5A5C83F5" w14:textId="77777777" w:rsidTr="00692ED1">
        <w:trPr>
          <w:trHeight w:val="510"/>
        </w:trPr>
        <w:tc>
          <w:tcPr>
            <w:tcW w:w="709" w:type="dxa"/>
            <w:tcBorders>
              <w:top w:val="single" w:sz="8" w:space="0" w:color="000000"/>
              <w:left w:val="single" w:sz="8" w:space="0" w:color="000000"/>
              <w:bottom w:val="single" w:sz="8" w:space="0" w:color="000000"/>
              <w:right w:val="single" w:sz="8" w:space="0" w:color="000000"/>
            </w:tcBorders>
          </w:tcPr>
          <w:p w14:paraId="3D473BE0" w14:textId="77777777" w:rsidR="00BE3F1F" w:rsidRPr="00565645" w:rsidRDefault="00BE3F1F" w:rsidP="004271D8">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9</w:t>
            </w:r>
          </w:p>
        </w:tc>
        <w:tc>
          <w:tcPr>
            <w:tcW w:w="1681" w:type="dxa"/>
            <w:tcBorders>
              <w:top w:val="single" w:sz="8" w:space="0" w:color="000000"/>
              <w:left w:val="single" w:sz="8" w:space="0" w:color="000000"/>
              <w:bottom w:val="single" w:sz="8" w:space="0" w:color="000000"/>
              <w:right w:val="single" w:sz="8" w:space="0" w:color="000000"/>
            </w:tcBorders>
            <w:vAlign w:val="center"/>
          </w:tcPr>
          <w:p w14:paraId="70D0D138" w14:textId="77777777" w:rsidR="00BE3F1F" w:rsidRPr="00565645" w:rsidRDefault="00BE3F1F" w:rsidP="004271D8">
            <w:pPr>
              <w:pStyle w:val="TableParagraph"/>
              <w:ind w:right="320"/>
              <w:rPr>
                <w:rFonts w:ascii="Times New Roman" w:eastAsia="Arial" w:hAnsi="Times New Roman"/>
                <w:sz w:val="20"/>
                <w:szCs w:val="20"/>
                <w:lang w:val="tr-TR"/>
              </w:rPr>
            </w:pPr>
            <w:r w:rsidRPr="00565645">
              <w:rPr>
                <w:rFonts w:ascii="Times New Roman" w:hAnsi="Times New Roman"/>
                <w:sz w:val="20"/>
                <w:szCs w:val="20"/>
                <w:lang w:val="tr-TR"/>
              </w:rPr>
              <w:t>Motor yağı basıncı</w:t>
            </w:r>
          </w:p>
        </w:tc>
        <w:tc>
          <w:tcPr>
            <w:tcW w:w="921" w:type="dxa"/>
            <w:tcBorders>
              <w:top w:val="single" w:sz="8" w:space="0" w:color="000000"/>
              <w:left w:val="single" w:sz="8" w:space="0" w:color="000000"/>
              <w:bottom w:val="single" w:sz="8" w:space="0" w:color="000000"/>
              <w:right w:val="single" w:sz="8" w:space="0" w:color="000000"/>
            </w:tcBorders>
          </w:tcPr>
          <w:p w14:paraId="15F7512D" w14:textId="77777777" w:rsidR="00BE3F1F" w:rsidRPr="00565645" w:rsidRDefault="00BE3F1F">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4BF1DA54" w14:textId="77777777" w:rsidR="00BE3F1F" w:rsidRPr="00565645" w:rsidRDefault="00BE3F1F">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18519E16" w14:textId="77777777" w:rsidR="00BE3F1F" w:rsidRPr="00565645" w:rsidRDefault="00BE3F1F">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0E2A761B" w14:textId="77777777" w:rsidR="00BE3F1F" w:rsidRPr="00565645" w:rsidRDefault="00BE3F1F">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0E01A18F" w14:textId="77777777" w:rsidR="00BE3F1F" w:rsidRPr="00565645" w:rsidRDefault="00BE3F1F">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6F9FA3D1" w14:textId="77777777" w:rsidR="00BE3F1F" w:rsidRPr="00565645" w:rsidRDefault="00BE3F1F">
            <w:pPr>
              <w:rPr>
                <w:sz w:val="20"/>
                <w:szCs w:val="20"/>
              </w:rPr>
            </w:pPr>
          </w:p>
        </w:tc>
      </w:tr>
      <w:tr w:rsidR="00565645" w:rsidRPr="00565645" w14:paraId="5B5F9095" w14:textId="77777777" w:rsidTr="00692ED1">
        <w:trPr>
          <w:trHeight w:val="510"/>
        </w:trPr>
        <w:tc>
          <w:tcPr>
            <w:tcW w:w="709" w:type="dxa"/>
            <w:tcBorders>
              <w:top w:val="single" w:sz="8" w:space="0" w:color="000000"/>
              <w:left w:val="single" w:sz="8" w:space="0" w:color="000000"/>
              <w:bottom w:val="single" w:sz="8" w:space="0" w:color="000000"/>
              <w:right w:val="single" w:sz="8" w:space="0" w:color="000000"/>
            </w:tcBorders>
          </w:tcPr>
          <w:p w14:paraId="2A3F31BC" w14:textId="77777777" w:rsidR="00BE3F1F" w:rsidRPr="00565645" w:rsidRDefault="00BE3F1F" w:rsidP="004271D8">
            <w:pPr>
              <w:pStyle w:val="TableParagraph"/>
              <w:ind w:left="142" w:right="1"/>
              <w:rPr>
                <w:rFonts w:ascii="Times New Roman" w:eastAsia="Arial" w:hAnsi="Times New Roman"/>
                <w:sz w:val="20"/>
                <w:szCs w:val="20"/>
                <w:lang w:val="tr-TR"/>
              </w:rPr>
            </w:pPr>
            <w:r w:rsidRPr="00565645">
              <w:rPr>
                <w:rFonts w:ascii="Times New Roman" w:hAnsi="Times New Roman"/>
                <w:sz w:val="20"/>
                <w:szCs w:val="20"/>
                <w:lang w:val="tr-TR"/>
              </w:rPr>
              <w:t>10</w:t>
            </w:r>
          </w:p>
        </w:tc>
        <w:tc>
          <w:tcPr>
            <w:tcW w:w="1681" w:type="dxa"/>
            <w:tcBorders>
              <w:top w:val="single" w:sz="8" w:space="0" w:color="000000"/>
              <w:left w:val="single" w:sz="8" w:space="0" w:color="000000"/>
              <w:bottom w:val="single" w:sz="8" w:space="0" w:color="000000"/>
              <w:right w:val="single" w:sz="8" w:space="0" w:color="000000"/>
            </w:tcBorders>
            <w:vAlign w:val="center"/>
          </w:tcPr>
          <w:p w14:paraId="5563CA12" w14:textId="77777777" w:rsidR="00BE3F1F" w:rsidRPr="00565645" w:rsidRDefault="00BE3F1F" w:rsidP="004271D8">
            <w:pPr>
              <w:pStyle w:val="TableParagraph"/>
              <w:ind w:right="341" w:hanging="1"/>
              <w:rPr>
                <w:rFonts w:ascii="Times New Roman" w:eastAsia="Arial" w:hAnsi="Times New Roman"/>
                <w:sz w:val="20"/>
                <w:szCs w:val="20"/>
                <w:lang w:val="tr-TR"/>
              </w:rPr>
            </w:pPr>
            <w:r w:rsidRPr="00565645">
              <w:rPr>
                <w:rFonts w:ascii="Times New Roman" w:hAnsi="Times New Roman"/>
                <w:sz w:val="20"/>
                <w:szCs w:val="20"/>
                <w:lang w:val="tr-TR"/>
              </w:rPr>
              <w:t>Kurşunsuz benzin</w:t>
            </w:r>
          </w:p>
        </w:tc>
        <w:tc>
          <w:tcPr>
            <w:tcW w:w="921" w:type="dxa"/>
            <w:tcBorders>
              <w:top w:val="single" w:sz="8" w:space="0" w:color="000000"/>
              <w:left w:val="single" w:sz="8" w:space="0" w:color="000000"/>
              <w:bottom w:val="single" w:sz="8" w:space="0" w:color="000000"/>
              <w:right w:val="single" w:sz="8" w:space="0" w:color="000000"/>
            </w:tcBorders>
          </w:tcPr>
          <w:p w14:paraId="704BE708" w14:textId="77777777" w:rsidR="00BE3F1F" w:rsidRPr="00565645" w:rsidRDefault="00BE3F1F">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2AEB1D96" w14:textId="77777777" w:rsidR="00BE3F1F" w:rsidRPr="00565645" w:rsidRDefault="00BE3F1F">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18DACAC0" w14:textId="77777777" w:rsidR="00BE3F1F" w:rsidRPr="00565645" w:rsidRDefault="00BE3F1F">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1CA0F7A0" w14:textId="77777777" w:rsidR="00BE3F1F" w:rsidRPr="00565645" w:rsidRDefault="00BE3F1F">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664880BA" w14:textId="77777777" w:rsidR="00BE3F1F" w:rsidRPr="00565645" w:rsidRDefault="00BE3F1F">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067F43FA" w14:textId="77777777" w:rsidR="00BE3F1F" w:rsidRPr="00565645" w:rsidRDefault="00BE3F1F">
            <w:pPr>
              <w:rPr>
                <w:sz w:val="20"/>
                <w:szCs w:val="20"/>
              </w:rPr>
            </w:pPr>
          </w:p>
        </w:tc>
      </w:tr>
      <w:tr w:rsidR="00565645" w:rsidRPr="00565645" w14:paraId="020547ED" w14:textId="77777777" w:rsidTr="004271D8">
        <w:trPr>
          <w:trHeight w:val="510"/>
        </w:trPr>
        <w:tc>
          <w:tcPr>
            <w:tcW w:w="709" w:type="dxa"/>
            <w:tcBorders>
              <w:top w:val="single" w:sz="8" w:space="0" w:color="000000"/>
              <w:left w:val="single" w:sz="8" w:space="0" w:color="000000"/>
              <w:bottom w:val="single" w:sz="8" w:space="0" w:color="000000"/>
              <w:right w:val="single" w:sz="8" w:space="0" w:color="000000"/>
            </w:tcBorders>
          </w:tcPr>
          <w:p w14:paraId="7C3A77E5" w14:textId="77777777" w:rsidR="00BE3F1F" w:rsidRPr="00565645" w:rsidRDefault="00BE3F1F" w:rsidP="00E6502D">
            <w:pPr>
              <w:pStyle w:val="TableParagraph"/>
              <w:spacing w:before="65"/>
              <w:ind w:left="142"/>
              <w:rPr>
                <w:rFonts w:ascii="Times New Roman" w:eastAsia="Arial" w:hAnsi="Times New Roman"/>
                <w:sz w:val="20"/>
                <w:szCs w:val="20"/>
                <w:lang w:val="tr-TR"/>
              </w:rPr>
            </w:pPr>
            <w:r w:rsidRPr="00565645">
              <w:rPr>
                <w:rFonts w:ascii="Times New Roman" w:hAnsi="Times New Roman"/>
                <w:sz w:val="20"/>
                <w:szCs w:val="20"/>
                <w:lang w:val="tr-TR"/>
              </w:rPr>
              <w:t>11</w:t>
            </w:r>
          </w:p>
        </w:tc>
        <w:tc>
          <w:tcPr>
            <w:tcW w:w="1681" w:type="dxa"/>
            <w:tcBorders>
              <w:top w:val="single" w:sz="8" w:space="0" w:color="000000"/>
              <w:left w:val="single" w:sz="8" w:space="0" w:color="000000"/>
              <w:bottom w:val="single" w:sz="8" w:space="0" w:color="000000"/>
              <w:right w:val="single" w:sz="8" w:space="0" w:color="000000"/>
            </w:tcBorders>
          </w:tcPr>
          <w:p w14:paraId="6A168F3D" w14:textId="77777777" w:rsidR="00BE3F1F" w:rsidRPr="00565645" w:rsidRDefault="00BE3F1F" w:rsidP="00E6502D">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7E820B85" w14:textId="77777777" w:rsidR="00BE3F1F" w:rsidRPr="00565645" w:rsidRDefault="00BE3F1F" w:rsidP="00E6502D">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5E00F0E4" w14:textId="77777777" w:rsidR="00BE3F1F" w:rsidRPr="00565645" w:rsidRDefault="00BE3F1F" w:rsidP="00E6502D">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6526332B" w14:textId="77777777" w:rsidR="00BE3F1F" w:rsidRPr="00565645" w:rsidRDefault="00BE3F1F" w:rsidP="00E6502D">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0585D862" w14:textId="77777777" w:rsidR="00BE3F1F" w:rsidRPr="00565645" w:rsidRDefault="00BE3F1F" w:rsidP="00E6502D">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7ACAE052" w14:textId="77777777" w:rsidR="00BE3F1F" w:rsidRPr="00565645" w:rsidRDefault="00BE3F1F" w:rsidP="00E6502D">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540C96E2" w14:textId="77777777" w:rsidR="00BE3F1F" w:rsidRPr="00565645" w:rsidRDefault="00BE3F1F" w:rsidP="00E6502D">
            <w:pPr>
              <w:rPr>
                <w:sz w:val="20"/>
                <w:szCs w:val="20"/>
              </w:rPr>
            </w:pPr>
          </w:p>
        </w:tc>
      </w:tr>
      <w:tr w:rsidR="00565645" w:rsidRPr="00565645" w14:paraId="69BDE4DE" w14:textId="77777777" w:rsidTr="004271D8">
        <w:trPr>
          <w:trHeight w:val="510"/>
        </w:trPr>
        <w:tc>
          <w:tcPr>
            <w:tcW w:w="709" w:type="dxa"/>
            <w:tcBorders>
              <w:top w:val="single" w:sz="8" w:space="0" w:color="000000"/>
              <w:left w:val="single" w:sz="8" w:space="0" w:color="000000"/>
              <w:bottom w:val="single" w:sz="8" w:space="0" w:color="000000"/>
              <w:right w:val="single" w:sz="8" w:space="0" w:color="000000"/>
            </w:tcBorders>
          </w:tcPr>
          <w:p w14:paraId="1FA51130" w14:textId="77777777" w:rsidR="00BE3F1F" w:rsidRPr="00565645" w:rsidRDefault="00BE3F1F" w:rsidP="00E6502D">
            <w:pPr>
              <w:pStyle w:val="TableParagraph"/>
              <w:spacing w:before="65"/>
              <w:ind w:left="142"/>
              <w:rPr>
                <w:rFonts w:ascii="Times New Roman" w:eastAsia="Arial" w:hAnsi="Times New Roman"/>
                <w:sz w:val="20"/>
                <w:szCs w:val="20"/>
                <w:lang w:val="tr-TR"/>
              </w:rPr>
            </w:pPr>
            <w:r w:rsidRPr="00565645">
              <w:rPr>
                <w:rFonts w:ascii="Times New Roman" w:hAnsi="Times New Roman"/>
                <w:sz w:val="20"/>
                <w:szCs w:val="20"/>
                <w:lang w:val="tr-TR"/>
              </w:rPr>
              <w:t>12</w:t>
            </w:r>
          </w:p>
        </w:tc>
        <w:tc>
          <w:tcPr>
            <w:tcW w:w="1681" w:type="dxa"/>
            <w:tcBorders>
              <w:top w:val="single" w:sz="8" w:space="0" w:color="000000"/>
              <w:left w:val="single" w:sz="8" w:space="0" w:color="000000"/>
              <w:bottom w:val="single" w:sz="8" w:space="0" w:color="000000"/>
              <w:right w:val="single" w:sz="8" w:space="0" w:color="000000"/>
            </w:tcBorders>
          </w:tcPr>
          <w:p w14:paraId="1A9119DC" w14:textId="77777777" w:rsidR="00BE3F1F" w:rsidRPr="00565645" w:rsidRDefault="00BE3F1F" w:rsidP="00E6502D">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21" w:type="dxa"/>
            <w:tcBorders>
              <w:top w:val="single" w:sz="8" w:space="0" w:color="000000"/>
              <w:left w:val="single" w:sz="8" w:space="0" w:color="000000"/>
              <w:bottom w:val="single" w:sz="8" w:space="0" w:color="000000"/>
              <w:right w:val="single" w:sz="8" w:space="0" w:color="000000"/>
            </w:tcBorders>
          </w:tcPr>
          <w:p w14:paraId="4B99D8F9" w14:textId="77777777" w:rsidR="00BE3F1F" w:rsidRPr="00565645" w:rsidRDefault="00BE3F1F" w:rsidP="00E6502D">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6825B04E" w14:textId="77777777" w:rsidR="00BE3F1F" w:rsidRPr="00565645" w:rsidRDefault="00BE3F1F" w:rsidP="00E6502D">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08E9971A" w14:textId="77777777" w:rsidR="00BE3F1F" w:rsidRPr="00565645" w:rsidRDefault="00BE3F1F" w:rsidP="00E6502D">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0456701B" w14:textId="77777777" w:rsidR="00BE3F1F" w:rsidRPr="00565645" w:rsidRDefault="00BE3F1F" w:rsidP="00E6502D">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03175D02" w14:textId="77777777" w:rsidR="00BE3F1F" w:rsidRPr="00565645" w:rsidRDefault="00BE3F1F" w:rsidP="00E6502D">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3257B4BF" w14:textId="77777777" w:rsidR="00BE3F1F" w:rsidRPr="00565645" w:rsidRDefault="00BE3F1F" w:rsidP="00E6502D">
            <w:pPr>
              <w:rPr>
                <w:sz w:val="20"/>
                <w:szCs w:val="20"/>
              </w:rPr>
            </w:pPr>
          </w:p>
        </w:tc>
      </w:tr>
      <w:tr w:rsidR="00565645" w:rsidRPr="00565645" w14:paraId="6326D66B" w14:textId="77777777" w:rsidTr="004271D8">
        <w:trPr>
          <w:trHeight w:val="510"/>
        </w:trPr>
        <w:tc>
          <w:tcPr>
            <w:tcW w:w="709" w:type="dxa"/>
            <w:tcBorders>
              <w:top w:val="single" w:sz="8" w:space="0" w:color="000000"/>
              <w:left w:val="single" w:sz="8" w:space="0" w:color="000000"/>
              <w:bottom w:val="single" w:sz="8" w:space="0" w:color="000000"/>
              <w:right w:val="single" w:sz="8" w:space="0" w:color="000000"/>
            </w:tcBorders>
          </w:tcPr>
          <w:p w14:paraId="3502158E" w14:textId="77777777" w:rsidR="00C53AD3" w:rsidRPr="00565645" w:rsidRDefault="00C53AD3" w:rsidP="00E6502D">
            <w:pPr>
              <w:pStyle w:val="TableParagraph"/>
              <w:spacing w:before="65"/>
              <w:ind w:left="142"/>
              <w:rPr>
                <w:rFonts w:ascii="Times New Roman" w:hAnsi="Times New Roman"/>
                <w:sz w:val="20"/>
                <w:szCs w:val="20"/>
                <w:lang w:val="tr-TR"/>
              </w:rPr>
            </w:pPr>
          </w:p>
        </w:tc>
        <w:tc>
          <w:tcPr>
            <w:tcW w:w="1681" w:type="dxa"/>
            <w:tcBorders>
              <w:top w:val="single" w:sz="8" w:space="0" w:color="000000"/>
              <w:left w:val="single" w:sz="8" w:space="0" w:color="000000"/>
              <w:bottom w:val="single" w:sz="8" w:space="0" w:color="000000"/>
              <w:right w:val="single" w:sz="8" w:space="0" w:color="000000"/>
            </w:tcBorders>
          </w:tcPr>
          <w:p w14:paraId="2C01BA8F" w14:textId="77777777" w:rsidR="00C53AD3" w:rsidRPr="00565645" w:rsidRDefault="00C53AD3" w:rsidP="00E6502D">
            <w:pPr>
              <w:pStyle w:val="TableParagraph"/>
              <w:spacing w:before="65"/>
              <w:jc w:val="center"/>
              <w:rPr>
                <w:rFonts w:ascii="Times New Roman" w:hAnsi="Times New Roman"/>
                <w:sz w:val="20"/>
                <w:szCs w:val="20"/>
                <w:lang w:val="tr-TR"/>
              </w:rPr>
            </w:pPr>
          </w:p>
        </w:tc>
        <w:tc>
          <w:tcPr>
            <w:tcW w:w="921" w:type="dxa"/>
            <w:tcBorders>
              <w:top w:val="single" w:sz="8" w:space="0" w:color="000000"/>
              <w:left w:val="single" w:sz="8" w:space="0" w:color="000000"/>
              <w:bottom w:val="single" w:sz="8" w:space="0" w:color="000000"/>
              <w:right w:val="single" w:sz="8" w:space="0" w:color="000000"/>
            </w:tcBorders>
          </w:tcPr>
          <w:p w14:paraId="595ECED9" w14:textId="77777777" w:rsidR="00C53AD3" w:rsidRPr="00565645" w:rsidRDefault="00C53AD3" w:rsidP="00E6502D">
            <w:pPr>
              <w:rPr>
                <w:sz w:val="20"/>
                <w:szCs w:val="20"/>
              </w:rPr>
            </w:pPr>
          </w:p>
        </w:tc>
        <w:tc>
          <w:tcPr>
            <w:tcW w:w="1064" w:type="dxa"/>
            <w:tcBorders>
              <w:top w:val="single" w:sz="8" w:space="0" w:color="000000"/>
              <w:left w:val="single" w:sz="8" w:space="0" w:color="000000"/>
              <w:bottom w:val="single" w:sz="8" w:space="0" w:color="000000"/>
              <w:right w:val="single" w:sz="8" w:space="0" w:color="000000"/>
            </w:tcBorders>
          </w:tcPr>
          <w:p w14:paraId="25323EF0" w14:textId="77777777" w:rsidR="00C53AD3" w:rsidRPr="00565645" w:rsidRDefault="00C53AD3" w:rsidP="00E6502D">
            <w:pPr>
              <w:rPr>
                <w:sz w:val="20"/>
                <w:szCs w:val="20"/>
              </w:rPr>
            </w:pPr>
          </w:p>
        </w:tc>
        <w:tc>
          <w:tcPr>
            <w:tcW w:w="779" w:type="dxa"/>
            <w:tcBorders>
              <w:top w:val="single" w:sz="8" w:space="0" w:color="000000"/>
              <w:left w:val="single" w:sz="8" w:space="0" w:color="000000"/>
              <w:bottom w:val="single" w:sz="8" w:space="0" w:color="000000"/>
              <w:right w:val="single" w:sz="8" w:space="0" w:color="000000"/>
            </w:tcBorders>
          </w:tcPr>
          <w:p w14:paraId="13A54A71" w14:textId="77777777" w:rsidR="00C53AD3" w:rsidRPr="00565645" w:rsidRDefault="00C53AD3" w:rsidP="00E6502D">
            <w:pPr>
              <w:rPr>
                <w:sz w:val="20"/>
                <w:szCs w:val="20"/>
              </w:rPr>
            </w:pPr>
          </w:p>
        </w:tc>
        <w:tc>
          <w:tcPr>
            <w:tcW w:w="921" w:type="dxa"/>
            <w:tcBorders>
              <w:top w:val="single" w:sz="8" w:space="0" w:color="000000"/>
              <w:left w:val="single" w:sz="8" w:space="0" w:color="000000"/>
              <w:bottom w:val="single" w:sz="8" w:space="0" w:color="000000"/>
              <w:right w:val="single" w:sz="8" w:space="0" w:color="000000"/>
            </w:tcBorders>
          </w:tcPr>
          <w:p w14:paraId="47258EF1" w14:textId="77777777" w:rsidR="00C53AD3" w:rsidRPr="00565645" w:rsidRDefault="00C53AD3" w:rsidP="00E6502D">
            <w:pPr>
              <w:rPr>
                <w:sz w:val="20"/>
                <w:szCs w:val="20"/>
              </w:rPr>
            </w:pPr>
          </w:p>
        </w:tc>
        <w:tc>
          <w:tcPr>
            <w:tcW w:w="1135" w:type="dxa"/>
            <w:tcBorders>
              <w:top w:val="single" w:sz="8" w:space="0" w:color="000000"/>
              <w:left w:val="single" w:sz="8" w:space="0" w:color="000000"/>
              <w:bottom w:val="single" w:sz="8" w:space="0" w:color="000000"/>
              <w:right w:val="single" w:sz="8" w:space="0" w:color="000000"/>
            </w:tcBorders>
          </w:tcPr>
          <w:p w14:paraId="06E98EBE" w14:textId="77777777" w:rsidR="00C53AD3" w:rsidRPr="00565645" w:rsidRDefault="00C53AD3" w:rsidP="00E6502D">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4915C4AC" w14:textId="77777777" w:rsidR="00C53AD3" w:rsidRPr="00565645" w:rsidRDefault="00C53AD3" w:rsidP="00E6502D">
            <w:pPr>
              <w:rPr>
                <w:sz w:val="20"/>
                <w:szCs w:val="20"/>
              </w:rPr>
            </w:pPr>
          </w:p>
        </w:tc>
      </w:tr>
      <w:tr w:rsidR="00BE3F1F" w:rsidRPr="00565645" w14:paraId="21DC1F23" w14:textId="77777777" w:rsidTr="004271D8">
        <w:trPr>
          <w:trHeight w:hRule="exact" w:val="1366"/>
        </w:trPr>
        <w:tc>
          <w:tcPr>
            <w:tcW w:w="7918" w:type="dxa"/>
            <w:gridSpan w:val="8"/>
            <w:tcBorders>
              <w:top w:val="single" w:sz="8" w:space="0" w:color="000000"/>
              <w:left w:val="single" w:sz="8" w:space="0" w:color="000000"/>
              <w:bottom w:val="single" w:sz="8" w:space="0" w:color="000000"/>
              <w:right w:val="single" w:sz="8" w:space="0" w:color="000000"/>
            </w:tcBorders>
          </w:tcPr>
          <w:p w14:paraId="63FCC234" w14:textId="77777777" w:rsidR="00E6502D" w:rsidRPr="00565645" w:rsidRDefault="00E6502D" w:rsidP="00FB784B">
            <w:pPr>
              <w:tabs>
                <w:tab w:val="left" w:pos="2573"/>
              </w:tabs>
              <w:ind w:left="567"/>
              <w:jc w:val="both"/>
              <w:rPr>
                <w:rFonts w:eastAsia="Arial"/>
                <w:sz w:val="20"/>
                <w:szCs w:val="20"/>
              </w:rPr>
            </w:pPr>
            <w:r w:rsidRPr="00565645">
              <w:rPr>
                <w:sz w:val="20"/>
                <w:szCs w:val="20"/>
                <w:vertAlign w:val="superscript"/>
              </w:rPr>
              <w:t>(*)</w:t>
            </w:r>
            <w:r w:rsidRPr="00565645">
              <w:rPr>
                <w:sz w:val="20"/>
                <w:szCs w:val="20"/>
              </w:rPr>
              <w:t xml:space="preserve">   x = Evet</w:t>
            </w:r>
          </w:p>
          <w:p w14:paraId="72B31DFA" w14:textId="77777777" w:rsidR="00E6502D" w:rsidRPr="00565645" w:rsidRDefault="00E6502D" w:rsidP="00FB784B">
            <w:pPr>
              <w:ind w:left="567" w:right="1326"/>
              <w:jc w:val="both"/>
              <w:rPr>
                <w:sz w:val="20"/>
                <w:szCs w:val="20"/>
              </w:rPr>
            </w:pPr>
            <w:r w:rsidRPr="00565645">
              <w:rPr>
                <w:sz w:val="20"/>
                <w:szCs w:val="20"/>
              </w:rPr>
              <w:t xml:space="preserve">      -  = Yok veya ayrı şekilde ulaşılamayan </w:t>
            </w:r>
          </w:p>
          <w:p w14:paraId="5C91FEE6" w14:textId="77777777" w:rsidR="00E6502D" w:rsidRPr="00565645" w:rsidRDefault="00E6502D" w:rsidP="00FB784B">
            <w:pPr>
              <w:ind w:left="567" w:right="1326"/>
              <w:jc w:val="both"/>
              <w:rPr>
                <w:rFonts w:eastAsia="Arial"/>
                <w:sz w:val="20"/>
                <w:szCs w:val="20"/>
              </w:rPr>
            </w:pPr>
            <w:r w:rsidRPr="00565645">
              <w:rPr>
                <w:sz w:val="20"/>
                <w:szCs w:val="20"/>
              </w:rPr>
              <w:t xml:space="preserve">      o  = </w:t>
            </w:r>
            <w:r w:rsidR="00033FFF" w:rsidRPr="00565645">
              <w:rPr>
                <w:sz w:val="20"/>
                <w:szCs w:val="20"/>
              </w:rPr>
              <w:t>İsteğe bağlı</w:t>
            </w:r>
            <w:r w:rsidRPr="00565645">
              <w:rPr>
                <w:sz w:val="20"/>
                <w:szCs w:val="20"/>
              </w:rPr>
              <w:t>.</w:t>
            </w:r>
          </w:p>
          <w:p w14:paraId="67EC99CA" w14:textId="77777777" w:rsidR="00E6502D" w:rsidRPr="00565645" w:rsidRDefault="00E6502D" w:rsidP="00FB784B">
            <w:pPr>
              <w:tabs>
                <w:tab w:val="left" w:pos="2573"/>
              </w:tabs>
              <w:ind w:left="567" w:right="223"/>
              <w:jc w:val="both"/>
              <w:rPr>
                <w:rFonts w:eastAsia="Arial"/>
                <w:sz w:val="20"/>
                <w:szCs w:val="20"/>
              </w:rPr>
            </w:pPr>
            <w:r w:rsidRPr="00565645">
              <w:rPr>
                <w:sz w:val="20"/>
                <w:szCs w:val="20"/>
                <w:vertAlign w:val="superscript"/>
              </w:rPr>
              <w:t>(**)</w:t>
            </w:r>
            <w:r w:rsidRPr="00565645">
              <w:rPr>
                <w:sz w:val="20"/>
                <w:szCs w:val="20"/>
              </w:rPr>
              <w:t xml:space="preserve">   d = Doğrudan kontrol, gösterge veya ikaz donanımı üzerinde</w:t>
            </w:r>
          </w:p>
          <w:p w14:paraId="7AD4CB39" w14:textId="77777777" w:rsidR="00E6502D" w:rsidRPr="00565645" w:rsidRDefault="00E6502D" w:rsidP="00FB784B">
            <w:pPr>
              <w:ind w:left="567"/>
              <w:jc w:val="both"/>
              <w:rPr>
                <w:rFonts w:eastAsia="Arial"/>
                <w:sz w:val="20"/>
                <w:szCs w:val="20"/>
              </w:rPr>
            </w:pPr>
            <w:r w:rsidRPr="00565645">
              <w:rPr>
                <w:sz w:val="20"/>
                <w:szCs w:val="20"/>
              </w:rPr>
              <w:t xml:space="preserve">       c = Yakın çevrede</w:t>
            </w:r>
          </w:p>
          <w:p w14:paraId="508538AD" w14:textId="77777777" w:rsidR="00BE3F1F" w:rsidRPr="00565645" w:rsidRDefault="00BE3F1F" w:rsidP="00E6502D">
            <w:pPr>
              <w:pStyle w:val="TableParagraph"/>
              <w:spacing w:before="9"/>
              <w:ind w:left="142"/>
              <w:jc w:val="center"/>
              <w:rPr>
                <w:rFonts w:ascii="Times New Roman" w:eastAsia="Arial" w:hAnsi="Times New Roman"/>
                <w:sz w:val="20"/>
                <w:szCs w:val="20"/>
                <w:lang w:val="tr-TR"/>
              </w:rPr>
            </w:pPr>
          </w:p>
        </w:tc>
      </w:tr>
    </w:tbl>
    <w:p w14:paraId="14A356D6" w14:textId="77777777" w:rsidR="00BE3F1F" w:rsidRPr="00565645" w:rsidRDefault="00BE3F1F" w:rsidP="00BE3F1F">
      <w:pPr>
        <w:spacing w:before="1"/>
        <w:rPr>
          <w:rFonts w:eastAsia="Arial"/>
          <w:b/>
          <w:bCs/>
          <w:sz w:val="20"/>
          <w:szCs w:val="20"/>
        </w:rPr>
      </w:pPr>
    </w:p>
    <w:p w14:paraId="59471067" w14:textId="77777777" w:rsidR="00BE3F1F" w:rsidRPr="00565645" w:rsidRDefault="00BE3F1F" w:rsidP="00E6502D">
      <w:pPr>
        <w:pStyle w:val="GvdeMetni"/>
        <w:numPr>
          <w:ilvl w:val="1"/>
          <w:numId w:val="96"/>
        </w:numPr>
        <w:tabs>
          <w:tab w:val="left" w:pos="2150"/>
        </w:tabs>
        <w:ind w:right="220"/>
        <w:jc w:val="both"/>
        <w:rPr>
          <w:rFonts w:ascii="Times New Roman" w:hAnsi="Times New Roman"/>
          <w:lang w:val="tr-TR"/>
        </w:rPr>
      </w:pPr>
      <w:r w:rsidRPr="00565645">
        <w:rPr>
          <w:rFonts w:ascii="Times New Roman" w:hAnsi="Times New Roman"/>
          <w:lang w:val="tr-TR"/>
        </w:rPr>
        <w:t xml:space="preserve">Kapalı kabine sahip traktörler için iç kontrol cihazlarına zeminden nasıl erişimin nasıl engellediğini gösteren ve aracın iç donanımında bulunan çeşitli kontrol cihazlarının konumlarına, yer değiştirmesine, </w:t>
      </w:r>
      <w:r w:rsidR="002D1BA4" w:rsidRPr="00565645">
        <w:rPr>
          <w:rFonts w:ascii="Times New Roman" w:hAnsi="Times New Roman"/>
          <w:lang w:val="tr-TR"/>
        </w:rPr>
        <w:t>çalışma yöntem</w:t>
      </w:r>
      <w:r w:rsidRPr="00565645">
        <w:rPr>
          <w:rFonts w:ascii="Times New Roman" w:hAnsi="Times New Roman"/>
          <w:lang w:val="tr-TR"/>
        </w:rPr>
        <w:t>lerine ve renk kodlamasına ilişkin kısa açıklama ve şematik çizimler: .....................................</w:t>
      </w:r>
    </w:p>
    <w:p w14:paraId="164D3642" w14:textId="77777777" w:rsidR="00BE3F1F" w:rsidRPr="00565645" w:rsidRDefault="00BE3F1F" w:rsidP="00E6502D">
      <w:pPr>
        <w:jc w:val="both"/>
        <w:rPr>
          <w:rFonts w:eastAsia="Arial"/>
          <w:sz w:val="20"/>
          <w:szCs w:val="20"/>
        </w:rPr>
      </w:pPr>
    </w:p>
    <w:p w14:paraId="2B27389A" w14:textId="77777777" w:rsidR="00BE3F1F" w:rsidRPr="00565645" w:rsidRDefault="00BE3F1F" w:rsidP="00E6502D">
      <w:pPr>
        <w:pStyle w:val="GvdeMetni"/>
        <w:numPr>
          <w:ilvl w:val="1"/>
          <w:numId w:val="96"/>
        </w:numPr>
        <w:tabs>
          <w:tab w:val="left" w:pos="2150"/>
        </w:tabs>
        <w:ind w:right="219"/>
        <w:jc w:val="both"/>
        <w:rPr>
          <w:rFonts w:ascii="Times New Roman" w:hAnsi="Times New Roman"/>
          <w:lang w:val="tr-TR"/>
        </w:rPr>
      </w:pPr>
      <w:r w:rsidRPr="00565645">
        <w:rPr>
          <w:rFonts w:ascii="Times New Roman" w:hAnsi="Times New Roman"/>
          <w:lang w:val="tr-TR"/>
        </w:rPr>
        <w:t>AB</w:t>
      </w:r>
      <w:r w:rsidR="00E6502D" w:rsidRPr="00565645">
        <w:rPr>
          <w:rFonts w:ascii="Times New Roman" w:hAnsi="Times New Roman"/>
          <w:lang w:val="tr-TR"/>
        </w:rPr>
        <w:t>/</w:t>
      </w:r>
      <w:r w:rsidRPr="00565645">
        <w:rPr>
          <w:rFonts w:ascii="Times New Roman" w:hAnsi="Times New Roman"/>
          <w:lang w:val="tr-TR"/>
        </w:rPr>
        <w:t xml:space="preserve">1322/2014 </w:t>
      </w:r>
      <w:r w:rsidR="00E6502D" w:rsidRPr="00565645">
        <w:rPr>
          <w:rFonts w:ascii="Times New Roman" w:hAnsi="Times New Roman"/>
          <w:lang w:val="tr-TR"/>
        </w:rPr>
        <w:t>Yönetmeliği Ek XXIII</w:t>
      </w:r>
      <w:r w:rsidRPr="00565645">
        <w:rPr>
          <w:rFonts w:ascii="Times New Roman" w:hAnsi="Times New Roman"/>
          <w:lang w:val="tr-TR"/>
        </w:rPr>
        <w:t xml:space="preserve"> İlave 1 uyarınca ön ve arka tehlike bölgelerini gösteren ve aracın dış donanımında bulunan çeşitli kontrol cihazlarının konumlarına, yer değiştirmesine, </w:t>
      </w:r>
      <w:r w:rsidR="002D1BA4" w:rsidRPr="00565645">
        <w:rPr>
          <w:rFonts w:ascii="Times New Roman" w:hAnsi="Times New Roman"/>
          <w:lang w:val="tr-TR"/>
        </w:rPr>
        <w:t>çalışma yöntem</w:t>
      </w:r>
      <w:r w:rsidRPr="00565645">
        <w:rPr>
          <w:rFonts w:ascii="Times New Roman" w:hAnsi="Times New Roman"/>
          <w:lang w:val="tr-TR"/>
        </w:rPr>
        <w:t>lerine ve renk kodlamasına ilişkin kısa açıklama ve şematik çizimler: ..........................</w:t>
      </w:r>
    </w:p>
    <w:p w14:paraId="1AB32F62" w14:textId="77777777" w:rsidR="00BE3F1F" w:rsidRPr="00565645" w:rsidRDefault="00BE3F1F" w:rsidP="00E6502D">
      <w:pPr>
        <w:jc w:val="both"/>
        <w:rPr>
          <w:rFonts w:eastAsia="Arial"/>
          <w:sz w:val="20"/>
          <w:szCs w:val="20"/>
        </w:rPr>
      </w:pPr>
    </w:p>
    <w:p w14:paraId="672D885C" w14:textId="77777777" w:rsidR="00BE3F1F" w:rsidRPr="00565645" w:rsidRDefault="00BE3F1F" w:rsidP="001F52D2">
      <w:pPr>
        <w:pStyle w:val="GvdeMetni"/>
        <w:numPr>
          <w:ilvl w:val="1"/>
          <w:numId w:val="96"/>
        </w:numPr>
        <w:tabs>
          <w:tab w:val="left" w:pos="2150"/>
        </w:tabs>
        <w:ind w:right="219"/>
        <w:jc w:val="both"/>
        <w:rPr>
          <w:rFonts w:ascii="Times New Roman" w:hAnsi="Times New Roman"/>
          <w:lang w:val="tr-TR"/>
        </w:rPr>
      </w:pPr>
      <w:r w:rsidRPr="00565645">
        <w:rPr>
          <w:rFonts w:ascii="Times New Roman" w:hAnsi="Times New Roman"/>
          <w:lang w:val="tr-TR"/>
        </w:rPr>
        <w:t>ISO 15077:2008 (Tarım amaçlı traktörler ve kendi yürür makinalar - Operatör kumandaları - Harekete geçirme kuvvetleri konum de</w:t>
      </w:r>
      <w:r w:rsidR="00FB784B" w:rsidRPr="00565645">
        <w:rPr>
          <w:rFonts w:ascii="Times New Roman" w:hAnsi="Times New Roman"/>
          <w:lang w:val="tr-TR"/>
        </w:rPr>
        <w:t>ğişimi konum ve işletim metodu)</w:t>
      </w:r>
      <w:r w:rsidRPr="00565645">
        <w:rPr>
          <w:rFonts w:ascii="Times New Roman" w:hAnsi="Times New Roman"/>
          <w:lang w:val="tr-TR"/>
        </w:rPr>
        <w:t xml:space="preserve"> Ek A ve </w:t>
      </w:r>
      <w:r w:rsidR="00FB784B" w:rsidRPr="00565645">
        <w:rPr>
          <w:rFonts w:ascii="Times New Roman" w:hAnsi="Times New Roman"/>
          <w:lang w:val="tr-TR"/>
        </w:rPr>
        <w:t xml:space="preserve">Ek </w:t>
      </w:r>
      <w:r w:rsidRPr="00565645">
        <w:rPr>
          <w:rFonts w:ascii="Times New Roman" w:hAnsi="Times New Roman"/>
          <w:lang w:val="tr-TR"/>
        </w:rPr>
        <w:t xml:space="preserve">C kapsamında yer alan şartların, </w:t>
      </w:r>
      <w:r w:rsidR="007964C6" w:rsidRPr="00565645">
        <w:rPr>
          <w:rFonts w:ascii="Times New Roman" w:hAnsi="Times New Roman"/>
          <w:lang w:val="tr-TR"/>
        </w:rPr>
        <w:t xml:space="preserve">bilgi </w:t>
      </w:r>
      <w:r w:rsidR="000119F8"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58D50F61" w14:textId="77777777" w:rsidR="00BE3F1F" w:rsidRPr="00565645" w:rsidRDefault="00BE3F1F" w:rsidP="000119F8">
      <w:pPr>
        <w:jc w:val="both"/>
        <w:rPr>
          <w:rFonts w:eastAsia="Arial"/>
          <w:b/>
          <w:bCs/>
          <w:sz w:val="20"/>
          <w:szCs w:val="20"/>
        </w:rPr>
      </w:pPr>
    </w:p>
    <w:p w14:paraId="00BBF3E7" w14:textId="77777777" w:rsidR="00BE3F1F" w:rsidRPr="00565645" w:rsidRDefault="00BE3F1F" w:rsidP="001F52D2">
      <w:pPr>
        <w:pStyle w:val="GvdeMetni"/>
        <w:numPr>
          <w:ilvl w:val="1"/>
          <w:numId w:val="96"/>
        </w:numPr>
        <w:tabs>
          <w:tab w:val="left" w:pos="2150"/>
        </w:tabs>
        <w:ind w:right="220"/>
        <w:jc w:val="both"/>
        <w:rPr>
          <w:rFonts w:ascii="Times New Roman" w:hAnsi="Times New Roman"/>
          <w:lang w:val="tr-TR"/>
        </w:rPr>
      </w:pPr>
      <w:r w:rsidRPr="00565645">
        <w:rPr>
          <w:rFonts w:ascii="Times New Roman" w:hAnsi="Times New Roman"/>
          <w:lang w:val="tr-TR"/>
        </w:rPr>
        <w:t>Elle çalıştırılan kontrol cihazlarının, ISO 4254-1:2013</w:t>
      </w:r>
      <w:r w:rsidR="00FB784B" w:rsidRPr="00565645">
        <w:rPr>
          <w:rFonts w:ascii="Times New Roman" w:hAnsi="Times New Roman"/>
          <w:lang w:val="tr-TR"/>
        </w:rPr>
        <w:t>’ün</w:t>
      </w:r>
      <w:r w:rsidRPr="00565645">
        <w:rPr>
          <w:rFonts w:ascii="Times New Roman" w:hAnsi="Times New Roman"/>
          <w:lang w:val="tr-TR"/>
        </w:rPr>
        <w:t xml:space="preserve"> (Tarım makineleri - Güvenlik - Bölüm 1: Genel şartlar)</w:t>
      </w:r>
      <w:r w:rsidR="00FB784B" w:rsidRPr="00565645">
        <w:rPr>
          <w:rFonts w:ascii="Times New Roman" w:hAnsi="Times New Roman"/>
          <w:lang w:val="tr-TR"/>
        </w:rPr>
        <w:t xml:space="preserve"> Madde</w:t>
      </w:r>
      <w:r w:rsidRPr="00565645">
        <w:rPr>
          <w:rFonts w:ascii="Times New Roman" w:hAnsi="Times New Roman"/>
          <w:lang w:val="tr-TR"/>
        </w:rPr>
        <w:t xml:space="preserve"> 4.5.3</w:t>
      </w:r>
      <w:r w:rsidR="00FB784B" w:rsidRPr="00565645">
        <w:rPr>
          <w:rFonts w:ascii="Times New Roman" w:hAnsi="Times New Roman"/>
          <w:lang w:val="tr-TR"/>
        </w:rPr>
        <w:t>’i</w:t>
      </w:r>
      <w:r w:rsidRPr="00565645">
        <w:rPr>
          <w:rFonts w:ascii="Times New Roman" w:hAnsi="Times New Roman"/>
          <w:lang w:val="tr-TR"/>
        </w:rPr>
        <w:t xml:space="preserve"> ile gerekli kılınan şartların</w:t>
      </w:r>
      <w:r w:rsidR="00FB784B" w:rsidRPr="00565645">
        <w:rPr>
          <w:rFonts w:ascii="Times New Roman" w:hAnsi="Times New Roman"/>
          <w:lang w:val="tr-TR"/>
        </w:rPr>
        <w:t>,</w:t>
      </w:r>
      <w:r w:rsidRPr="00565645">
        <w:rPr>
          <w:rFonts w:ascii="Times New Roman" w:hAnsi="Times New Roman"/>
          <w:lang w:val="tr-TR"/>
        </w:rPr>
        <w:t xml:space="preserve"> parmak ucuyla kullan</w:t>
      </w:r>
      <w:r w:rsidR="00FB784B" w:rsidRPr="00565645">
        <w:rPr>
          <w:rFonts w:ascii="Times New Roman" w:hAnsi="Times New Roman"/>
          <w:lang w:val="tr-TR"/>
        </w:rPr>
        <w:t>ılan kontrol cihazları hariç,</w:t>
      </w:r>
      <w:r w:rsidRPr="00565645">
        <w:rPr>
          <w:rFonts w:ascii="Times New Roman" w:hAnsi="Times New Roman"/>
          <w:lang w:val="tr-TR"/>
        </w:rPr>
        <w:t xml:space="preserve"> </w:t>
      </w:r>
      <w:r w:rsidR="007964C6" w:rsidRPr="00565645">
        <w:rPr>
          <w:rFonts w:ascii="Times New Roman" w:hAnsi="Times New Roman"/>
          <w:lang w:val="tr-TR"/>
        </w:rPr>
        <w:t xml:space="preserve">bilgi </w:t>
      </w:r>
      <w:r w:rsidR="000119F8" w:rsidRPr="00565645">
        <w:rPr>
          <w:rFonts w:ascii="Times New Roman" w:hAnsi="Times New Roman"/>
          <w:lang w:val="tr-TR"/>
        </w:rPr>
        <w:t>dokümanında</w:t>
      </w:r>
      <w:r w:rsidRPr="00565645">
        <w:rPr>
          <w:rFonts w:ascii="Times New Roman" w:hAnsi="Times New Roman"/>
          <w:lang w:val="tr-TR"/>
        </w:rPr>
        <w:t xml:space="preserve"> yer verilen ilgili belgelerle kanıtlanması: Evet/hayır</w:t>
      </w:r>
      <w:r w:rsidRPr="00565645">
        <w:rPr>
          <w:rFonts w:ascii="Times New Roman" w:hAnsi="Times New Roman"/>
          <w:b/>
          <w:bCs/>
          <w:vertAlign w:val="superscript"/>
          <w:lang w:val="tr-TR"/>
        </w:rPr>
        <w:t>(4)</w:t>
      </w:r>
    </w:p>
    <w:p w14:paraId="45889B77" w14:textId="77777777" w:rsidR="00BE3F1F" w:rsidRPr="00565645" w:rsidRDefault="00BE3F1F" w:rsidP="000119F8">
      <w:pPr>
        <w:jc w:val="both"/>
        <w:rPr>
          <w:rFonts w:eastAsia="Arial"/>
          <w:b/>
          <w:bCs/>
          <w:sz w:val="20"/>
          <w:szCs w:val="20"/>
        </w:rPr>
      </w:pPr>
    </w:p>
    <w:p w14:paraId="24C10710" w14:textId="77777777" w:rsidR="00BE3F1F" w:rsidRPr="00565645" w:rsidRDefault="00BE3F1F" w:rsidP="001F52D2">
      <w:pPr>
        <w:pStyle w:val="GvdeMetni"/>
        <w:numPr>
          <w:ilvl w:val="1"/>
          <w:numId w:val="96"/>
        </w:numPr>
        <w:tabs>
          <w:tab w:val="left" w:pos="2150"/>
        </w:tabs>
        <w:ind w:right="220" w:hanging="1417"/>
        <w:jc w:val="both"/>
        <w:rPr>
          <w:rFonts w:ascii="Times New Roman" w:hAnsi="Times New Roman"/>
          <w:lang w:val="tr-TR"/>
        </w:rPr>
      </w:pPr>
      <w:r w:rsidRPr="00565645">
        <w:rPr>
          <w:rFonts w:ascii="Times New Roman" w:hAnsi="Times New Roman"/>
          <w:lang w:val="tr-TR"/>
        </w:rPr>
        <w:t xml:space="preserve">Gaz kelebeği kontrolü ve elle kavrama kontrolüne ilişkin EN 15997:2011 (tüm arazilerde giden araçlar - Güvenlik şartları ve test yöntemleri) kapsamında bulunan şartların </w:t>
      </w:r>
      <w:r w:rsidR="007964C6" w:rsidRPr="00565645">
        <w:rPr>
          <w:rFonts w:ascii="Times New Roman" w:hAnsi="Times New Roman"/>
          <w:lang w:val="tr-TR"/>
        </w:rPr>
        <w:t xml:space="preserve">bilgi </w:t>
      </w:r>
      <w:r w:rsidR="000119F8"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Evet/hayır/uygulanabilir değil</w:t>
      </w:r>
      <w:r w:rsidRPr="00565645">
        <w:rPr>
          <w:rFonts w:ascii="Times New Roman" w:hAnsi="Times New Roman"/>
          <w:b/>
          <w:bCs/>
          <w:vertAlign w:val="superscript"/>
          <w:lang w:val="tr-TR"/>
        </w:rPr>
        <w:t>(4)</w:t>
      </w:r>
    </w:p>
    <w:p w14:paraId="1C38C629" w14:textId="77777777" w:rsidR="00BE3F1F" w:rsidRPr="00565645" w:rsidRDefault="00BE3F1F" w:rsidP="000119F8">
      <w:pPr>
        <w:jc w:val="both"/>
        <w:rPr>
          <w:rFonts w:eastAsia="Arial"/>
          <w:b/>
          <w:bCs/>
          <w:sz w:val="20"/>
          <w:szCs w:val="20"/>
        </w:rPr>
      </w:pPr>
    </w:p>
    <w:p w14:paraId="4916C219" w14:textId="77777777" w:rsidR="00BE3F1F" w:rsidRPr="00565645" w:rsidRDefault="00BE3F1F" w:rsidP="001F52D2">
      <w:pPr>
        <w:pStyle w:val="GvdeMetni"/>
        <w:numPr>
          <w:ilvl w:val="1"/>
          <w:numId w:val="96"/>
        </w:numPr>
        <w:tabs>
          <w:tab w:val="left" w:pos="2150"/>
        </w:tabs>
        <w:ind w:right="219"/>
        <w:jc w:val="both"/>
        <w:rPr>
          <w:rFonts w:ascii="Times New Roman" w:hAnsi="Times New Roman"/>
          <w:lang w:val="tr-TR"/>
        </w:rPr>
      </w:pPr>
      <w:r w:rsidRPr="00565645">
        <w:rPr>
          <w:rFonts w:ascii="Times New Roman" w:hAnsi="Times New Roman"/>
          <w:lang w:val="tr-TR"/>
        </w:rPr>
        <w:t>T ve C</w:t>
      </w:r>
      <w:r w:rsidR="000119F8" w:rsidRPr="00565645">
        <w:rPr>
          <w:rFonts w:ascii="Times New Roman" w:hAnsi="Times New Roman"/>
          <w:lang w:val="tr-TR"/>
        </w:rPr>
        <w:t xml:space="preserve"> kategori </w:t>
      </w:r>
      <w:r w:rsidRPr="00565645">
        <w:rPr>
          <w:rFonts w:ascii="Times New Roman" w:hAnsi="Times New Roman"/>
          <w:lang w:val="tr-TR"/>
        </w:rPr>
        <w:t>araçlarda, ISO 10975:2009</w:t>
      </w:r>
      <w:r w:rsidR="00FB6731" w:rsidRPr="00565645">
        <w:rPr>
          <w:rFonts w:ascii="Times New Roman" w:hAnsi="Times New Roman"/>
          <w:lang w:val="tr-TR"/>
        </w:rPr>
        <w:t>’</w:t>
      </w:r>
      <w:r w:rsidRPr="00565645">
        <w:rPr>
          <w:rFonts w:ascii="Times New Roman" w:hAnsi="Times New Roman"/>
          <w:lang w:val="tr-TR"/>
        </w:rPr>
        <w:t xml:space="preserve">da (Tarım amaçlı traktörler ve makineler - Operatörce kontrol edilen traktörler ve kendinden tahrikli makineler için otomatik kılavuz sistemleri - Güvenlik şartları) yer alan şartların </w:t>
      </w:r>
      <w:r w:rsidR="007964C6" w:rsidRPr="00565645">
        <w:rPr>
          <w:rFonts w:ascii="Times New Roman" w:hAnsi="Times New Roman"/>
          <w:lang w:val="tr-TR"/>
        </w:rPr>
        <w:t xml:space="preserve">bilgi </w:t>
      </w:r>
      <w:r w:rsidR="000119F8" w:rsidRPr="00565645">
        <w:rPr>
          <w:rFonts w:ascii="Times New Roman" w:hAnsi="Times New Roman"/>
          <w:lang w:val="tr-TR"/>
        </w:rPr>
        <w:t>dokümanında</w:t>
      </w:r>
      <w:r w:rsidRPr="00565645">
        <w:rPr>
          <w:rFonts w:ascii="Times New Roman" w:hAnsi="Times New Roman"/>
          <w:lang w:val="tr-TR"/>
        </w:rPr>
        <w:t xml:space="preserve"> </w:t>
      </w:r>
      <w:r w:rsidR="00A5234C" w:rsidRPr="00565645">
        <w:rPr>
          <w:rFonts w:ascii="Times New Roman" w:hAnsi="Times New Roman"/>
          <w:lang w:val="tr-TR"/>
        </w:rPr>
        <w:t xml:space="preserve">yer verilen ilgili </w:t>
      </w:r>
      <w:r w:rsidRPr="00565645">
        <w:rPr>
          <w:rFonts w:ascii="Times New Roman" w:hAnsi="Times New Roman"/>
          <w:lang w:val="tr-TR"/>
        </w:rPr>
        <w:t xml:space="preserve"> belgelerle birlikte karşılanması: Evet/hayır/uygulanabilir değil</w:t>
      </w:r>
      <w:r w:rsidRPr="00565645">
        <w:rPr>
          <w:rFonts w:ascii="Times New Roman" w:hAnsi="Times New Roman"/>
          <w:b/>
          <w:bCs/>
          <w:vertAlign w:val="superscript"/>
          <w:lang w:val="tr-TR"/>
        </w:rPr>
        <w:t>(4)</w:t>
      </w:r>
    </w:p>
    <w:p w14:paraId="0921238F" w14:textId="77777777" w:rsidR="00BE3F1F" w:rsidRPr="00565645" w:rsidRDefault="00BE3F1F" w:rsidP="000119F8">
      <w:pPr>
        <w:jc w:val="both"/>
        <w:rPr>
          <w:rFonts w:eastAsia="Arial"/>
          <w:b/>
          <w:bCs/>
          <w:sz w:val="20"/>
          <w:szCs w:val="20"/>
        </w:rPr>
      </w:pPr>
    </w:p>
    <w:p w14:paraId="575DDCB2" w14:textId="77777777" w:rsidR="00BE3F1F" w:rsidRPr="00565645" w:rsidRDefault="00BE3F1F" w:rsidP="000119F8">
      <w:pPr>
        <w:pStyle w:val="Balk1"/>
        <w:numPr>
          <w:ilvl w:val="0"/>
          <w:numId w:val="96"/>
        </w:numPr>
        <w:tabs>
          <w:tab w:val="left" w:pos="2150"/>
        </w:tabs>
        <w:ind w:left="2149"/>
        <w:jc w:val="both"/>
        <w:rPr>
          <w:rFonts w:ascii="Times New Roman" w:hAnsi="Times New Roman"/>
          <w:b w:val="0"/>
          <w:bCs w:val="0"/>
          <w:lang w:val="tr-TR"/>
        </w:rPr>
      </w:pPr>
      <w:r w:rsidRPr="00565645">
        <w:rPr>
          <w:rFonts w:ascii="Times New Roman" w:hAnsi="Times New Roman"/>
          <w:lang w:val="tr-TR"/>
        </w:rPr>
        <w:t>TEHLİKELİ MADDELERE KARŞI KORUMA</w:t>
      </w:r>
    </w:p>
    <w:p w14:paraId="46E877E6" w14:textId="77777777" w:rsidR="00BE3F1F" w:rsidRPr="00565645" w:rsidRDefault="00BE3F1F" w:rsidP="000119F8">
      <w:pPr>
        <w:jc w:val="both"/>
        <w:rPr>
          <w:rFonts w:eastAsia="Arial"/>
          <w:b/>
          <w:bCs/>
          <w:sz w:val="20"/>
          <w:szCs w:val="20"/>
        </w:rPr>
      </w:pPr>
    </w:p>
    <w:p w14:paraId="5F4C8739" w14:textId="77777777" w:rsidR="00BE3F1F" w:rsidRPr="00565645" w:rsidRDefault="00BE3F1F" w:rsidP="000119F8">
      <w:pPr>
        <w:pStyle w:val="GvdeMetni"/>
        <w:numPr>
          <w:ilvl w:val="1"/>
          <w:numId w:val="96"/>
        </w:numPr>
        <w:tabs>
          <w:tab w:val="left" w:pos="2149"/>
        </w:tabs>
        <w:ind w:left="2148" w:right="219" w:hanging="1417"/>
        <w:jc w:val="both"/>
        <w:rPr>
          <w:rFonts w:ascii="Times New Roman" w:hAnsi="Times New Roman"/>
          <w:lang w:val="tr-TR"/>
        </w:rPr>
      </w:pPr>
      <w:r w:rsidRPr="00565645">
        <w:rPr>
          <w:rFonts w:ascii="Times New Roman" w:hAnsi="Times New Roman"/>
          <w:lang w:val="tr-TR"/>
        </w:rPr>
        <w:t>Kabin içerisinde pozitif diferansiyel ve temiz filtrelenmiş hava akışı elde etmek amacına sahip cihazlar dahil olmak üzere</w:t>
      </w:r>
      <w:r w:rsidR="00FB784B" w:rsidRPr="00565645">
        <w:rPr>
          <w:rFonts w:ascii="Times New Roman" w:hAnsi="Times New Roman"/>
          <w:lang w:val="tr-TR"/>
        </w:rPr>
        <w:t>,</w:t>
      </w:r>
      <w:r w:rsidRPr="00565645">
        <w:rPr>
          <w:rFonts w:ascii="Times New Roman" w:hAnsi="Times New Roman"/>
          <w:lang w:val="tr-TR"/>
        </w:rPr>
        <w:t xml:space="preserve"> hava teslim ve filtreleme sistemine yönelik kısa açıklama (çizimler ve fotoğraflar dahil): ....................</w:t>
      </w:r>
    </w:p>
    <w:p w14:paraId="15EC794A" w14:textId="77777777" w:rsidR="00BE3F1F" w:rsidRPr="00565645" w:rsidRDefault="00BE3F1F" w:rsidP="000119F8">
      <w:pPr>
        <w:jc w:val="both"/>
        <w:rPr>
          <w:rFonts w:eastAsia="Arial"/>
          <w:sz w:val="20"/>
          <w:szCs w:val="20"/>
        </w:rPr>
      </w:pPr>
    </w:p>
    <w:p w14:paraId="2BF5CEB8" w14:textId="77777777" w:rsidR="00BE3F1F" w:rsidRPr="00565645" w:rsidRDefault="00BE3F1F" w:rsidP="000119F8">
      <w:pPr>
        <w:pStyle w:val="GvdeMetni"/>
        <w:numPr>
          <w:ilvl w:val="1"/>
          <w:numId w:val="96"/>
        </w:numPr>
        <w:tabs>
          <w:tab w:val="left" w:pos="2149"/>
        </w:tabs>
        <w:ind w:left="2148" w:right="221" w:hanging="1417"/>
        <w:jc w:val="both"/>
        <w:rPr>
          <w:rFonts w:ascii="Times New Roman" w:hAnsi="Times New Roman"/>
          <w:lang w:val="tr-TR"/>
        </w:rPr>
      </w:pPr>
      <w:r w:rsidRPr="00565645">
        <w:rPr>
          <w:rFonts w:ascii="Times New Roman" w:hAnsi="Times New Roman"/>
          <w:lang w:val="tr-TR"/>
        </w:rPr>
        <w:t>T</w:t>
      </w:r>
      <w:r w:rsidR="00FB784B" w:rsidRPr="00565645">
        <w:rPr>
          <w:rFonts w:ascii="Times New Roman" w:hAnsi="Times New Roman"/>
          <w:lang w:val="tr-TR"/>
        </w:rPr>
        <w:t>ehlikeli maddelere karşı koruma</w:t>
      </w:r>
      <w:r w:rsidRPr="00565645">
        <w:rPr>
          <w:rFonts w:ascii="Times New Roman" w:hAnsi="Times New Roman"/>
          <w:lang w:val="tr-TR"/>
        </w:rPr>
        <w:t xml:space="preserve"> konusunda kabin sınıflandırmasına ilişkin EN 15695-1 (Tarım traktörleri ve kendinden tahrikli püskürtme cihazları - Operatörün tehlikeli maddelerden korunması - Bölüm 1: Kabin sınıflandırması, şartlar ve test pro</w:t>
      </w:r>
      <w:r w:rsidR="000119F8" w:rsidRPr="00565645">
        <w:rPr>
          <w:rFonts w:ascii="Times New Roman" w:hAnsi="Times New Roman"/>
          <w:lang w:val="tr-TR"/>
        </w:rPr>
        <w:t>sedürleri) Kategori1/Kategori2/</w:t>
      </w:r>
      <w:r w:rsidR="00FB784B" w:rsidRPr="00565645">
        <w:rPr>
          <w:rFonts w:ascii="Times New Roman" w:hAnsi="Times New Roman"/>
          <w:lang w:val="tr-TR"/>
        </w:rPr>
        <w:t>Kategori 3/Kategori 4</w:t>
      </w:r>
      <w:r w:rsidR="00FB784B" w:rsidRPr="00565645">
        <w:rPr>
          <w:rFonts w:ascii="Times New Roman" w:hAnsi="Times New Roman"/>
          <w:b/>
          <w:bCs/>
          <w:vertAlign w:val="superscript"/>
          <w:lang w:val="tr-TR"/>
        </w:rPr>
        <w:t xml:space="preserve">(4) </w:t>
      </w:r>
      <w:r w:rsidRPr="00565645">
        <w:rPr>
          <w:rFonts w:ascii="Times New Roman" w:hAnsi="Times New Roman"/>
          <w:lang w:val="tr-TR"/>
        </w:rPr>
        <w:t xml:space="preserve">kapsamında yer alan şartların </w:t>
      </w:r>
      <w:r w:rsidR="007964C6" w:rsidRPr="00565645">
        <w:rPr>
          <w:rFonts w:ascii="Times New Roman" w:hAnsi="Times New Roman"/>
          <w:lang w:val="tr-TR"/>
        </w:rPr>
        <w:t xml:space="preserve">bilgi </w:t>
      </w:r>
      <w:r w:rsidR="000119F8"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10084396" w14:textId="77777777" w:rsidR="00BE3F1F" w:rsidRPr="00565645" w:rsidRDefault="00BE3F1F" w:rsidP="000119F8">
      <w:pPr>
        <w:pStyle w:val="GvdeMetni"/>
        <w:ind w:left="2149" w:hanging="1"/>
        <w:jc w:val="both"/>
        <w:rPr>
          <w:rFonts w:ascii="Times New Roman" w:hAnsi="Times New Roman"/>
          <w:lang w:val="tr-TR"/>
        </w:rPr>
      </w:pPr>
    </w:p>
    <w:p w14:paraId="281583B2" w14:textId="77777777" w:rsidR="00BE3F1F" w:rsidRPr="00565645" w:rsidRDefault="00BE3F1F" w:rsidP="000119F8">
      <w:pPr>
        <w:pStyle w:val="GvdeMetni"/>
        <w:numPr>
          <w:ilvl w:val="1"/>
          <w:numId w:val="96"/>
        </w:numPr>
        <w:tabs>
          <w:tab w:val="left" w:pos="2150"/>
        </w:tabs>
        <w:ind w:right="220"/>
        <w:jc w:val="both"/>
        <w:rPr>
          <w:rFonts w:ascii="Times New Roman" w:hAnsi="Times New Roman"/>
          <w:lang w:val="tr-TR"/>
        </w:rPr>
      </w:pPr>
      <w:r w:rsidRPr="00565645">
        <w:rPr>
          <w:rFonts w:ascii="Times New Roman" w:hAnsi="Times New Roman"/>
          <w:lang w:val="tr-TR"/>
        </w:rPr>
        <w:t>Tehlikeli maddelere karşı koruma konusunda kabin sınıflandırmasına ilişkin EN 15695-2 (Tarım traktörleri ve kendinden tahrikli püskürtme cihazları - Operatörün (sürücünün) tehlikeli maddelerden korunması - Bölüm 2: Filtreler, şartlar ve test prosedürleri) Toz filtreleri/Aerosol filtreleri/Buhar Filtreleri</w:t>
      </w:r>
      <w:r w:rsidRPr="00565645">
        <w:rPr>
          <w:rFonts w:ascii="Times New Roman" w:hAnsi="Times New Roman"/>
          <w:b/>
          <w:bCs/>
          <w:vertAlign w:val="superscript"/>
          <w:lang w:val="tr-TR"/>
        </w:rPr>
        <w:t>(4)</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0119F8"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5C6A11F6" w14:textId="77777777" w:rsidR="000119F8" w:rsidRPr="00565645" w:rsidRDefault="000119F8" w:rsidP="000119F8">
      <w:pPr>
        <w:pStyle w:val="GvdeMetni"/>
        <w:tabs>
          <w:tab w:val="left" w:pos="2150"/>
        </w:tabs>
        <w:ind w:left="0" w:right="220"/>
        <w:jc w:val="both"/>
        <w:rPr>
          <w:rFonts w:ascii="Times New Roman" w:hAnsi="Times New Roman"/>
          <w:lang w:val="tr-TR"/>
        </w:rPr>
      </w:pPr>
    </w:p>
    <w:p w14:paraId="6C400373" w14:textId="77777777" w:rsidR="00BE3F1F" w:rsidRPr="00565645" w:rsidRDefault="00BE3F1F" w:rsidP="000119F8">
      <w:pPr>
        <w:pStyle w:val="Balk1"/>
        <w:numPr>
          <w:ilvl w:val="0"/>
          <w:numId w:val="96"/>
        </w:numPr>
        <w:tabs>
          <w:tab w:val="left" w:pos="2150"/>
        </w:tabs>
        <w:ind w:left="2149" w:right="220"/>
        <w:jc w:val="both"/>
        <w:rPr>
          <w:rFonts w:ascii="Times New Roman" w:hAnsi="Times New Roman"/>
          <w:b w:val="0"/>
          <w:bCs w:val="0"/>
          <w:lang w:val="tr-TR"/>
        </w:rPr>
      </w:pPr>
      <w:r w:rsidRPr="00565645">
        <w:rPr>
          <w:rFonts w:ascii="Times New Roman" w:hAnsi="Times New Roman"/>
          <w:lang w:val="tr-TR"/>
        </w:rPr>
        <w:t>T VE C</w:t>
      </w:r>
      <w:r w:rsidR="000119F8" w:rsidRPr="00565645">
        <w:rPr>
          <w:rFonts w:ascii="Times New Roman" w:hAnsi="Times New Roman"/>
          <w:lang w:val="tr-TR"/>
        </w:rPr>
        <w:t xml:space="preserve"> KATEGORİ </w:t>
      </w:r>
      <w:r w:rsidRPr="00565645">
        <w:rPr>
          <w:rFonts w:ascii="Times New Roman" w:hAnsi="Times New Roman"/>
          <w:lang w:val="tr-TR"/>
        </w:rPr>
        <w:t>ARAÇLAR İÇİN ARACA MONTE EDİLEN MAKİNELER</w:t>
      </w:r>
      <w:r w:rsidRPr="00565645">
        <w:rPr>
          <w:rFonts w:ascii="Times New Roman" w:hAnsi="Times New Roman"/>
          <w:vertAlign w:val="superscript"/>
          <w:lang w:val="tr-TR"/>
        </w:rPr>
        <w:t>(63)</w:t>
      </w:r>
    </w:p>
    <w:p w14:paraId="6ED140FF" w14:textId="77777777" w:rsidR="00BE3F1F" w:rsidRPr="00565645" w:rsidRDefault="00BE3F1F" w:rsidP="000119F8">
      <w:pPr>
        <w:jc w:val="both"/>
        <w:rPr>
          <w:rFonts w:eastAsia="Arial"/>
          <w:b/>
          <w:bCs/>
          <w:sz w:val="20"/>
          <w:szCs w:val="20"/>
        </w:rPr>
      </w:pPr>
    </w:p>
    <w:p w14:paraId="6CB757F7" w14:textId="77777777" w:rsidR="00BE3F1F" w:rsidRPr="00565645" w:rsidRDefault="00BE3F1F" w:rsidP="000119F8">
      <w:pPr>
        <w:pStyle w:val="GvdeMetni"/>
        <w:numPr>
          <w:ilvl w:val="1"/>
          <w:numId w:val="96"/>
        </w:numPr>
        <w:tabs>
          <w:tab w:val="left" w:pos="2150"/>
        </w:tabs>
        <w:jc w:val="both"/>
        <w:rPr>
          <w:rFonts w:ascii="Times New Roman" w:hAnsi="Times New Roman"/>
          <w:lang w:val="tr-TR"/>
        </w:rPr>
      </w:pPr>
      <w:r w:rsidRPr="00565645">
        <w:rPr>
          <w:rFonts w:ascii="Times New Roman" w:hAnsi="Times New Roman"/>
          <w:lang w:val="tr-TR"/>
        </w:rPr>
        <w:t>Makineler ve bunların araçla etkileşimi hakkında genel açıklama: ..............</w:t>
      </w:r>
    </w:p>
    <w:p w14:paraId="50B69D22" w14:textId="77777777" w:rsidR="00BE3F1F" w:rsidRPr="00565645" w:rsidRDefault="00BE3F1F" w:rsidP="000119F8">
      <w:pPr>
        <w:jc w:val="both"/>
        <w:rPr>
          <w:rFonts w:eastAsia="Arial"/>
          <w:sz w:val="20"/>
          <w:szCs w:val="20"/>
        </w:rPr>
      </w:pPr>
    </w:p>
    <w:p w14:paraId="08B70BAE" w14:textId="77777777" w:rsidR="00BE3F1F" w:rsidRPr="00565645" w:rsidRDefault="00BE3F1F" w:rsidP="00E23C94">
      <w:pPr>
        <w:ind w:left="2126"/>
        <w:jc w:val="both"/>
        <w:rPr>
          <w:rFonts w:eastAsia="Arial"/>
          <w:sz w:val="20"/>
          <w:szCs w:val="20"/>
        </w:rPr>
        <w:sectPr w:rsidR="00BE3F1F" w:rsidRPr="00565645" w:rsidSect="00D9106D">
          <w:pgSz w:w="11910" w:h="16840"/>
          <w:pgMar w:top="1860" w:right="1080" w:bottom="1985" w:left="1140" w:header="0" w:footer="530" w:gutter="0"/>
          <w:cols w:space="708"/>
        </w:sectPr>
      </w:pPr>
      <w:r w:rsidRPr="00565645">
        <w:rPr>
          <w:sz w:val="20"/>
          <w:szCs w:val="20"/>
        </w:rPr>
        <w:t>Kontrol devrelerine ait çizimler, makinelerin genel çizimleri ve aynı zamanda makinelerin çalışma ilkelerinin anlaşılması için gerekli olan uygun açıklamalar ve tarifler: .....................................</w:t>
      </w:r>
      <w:r w:rsidR="00E23C94" w:rsidRPr="00565645">
        <w:rPr>
          <w:rFonts w:eastAsia="Arial"/>
          <w:sz w:val="20"/>
          <w:szCs w:val="20"/>
        </w:rPr>
        <w:t>.</w:t>
      </w:r>
    </w:p>
    <w:p w14:paraId="7147BC05" w14:textId="77777777" w:rsidR="00BE3F1F" w:rsidRPr="00565645" w:rsidRDefault="00BE3F1F" w:rsidP="00064FFF">
      <w:pPr>
        <w:pStyle w:val="Balk1"/>
        <w:ind w:left="0" w:right="57"/>
        <w:jc w:val="center"/>
        <w:rPr>
          <w:rFonts w:ascii="Times New Roman" w:hAnsi="Times New Roman"/>
          <w:b w:val="0"/>
          <w:bCs w:val="0"/>
          <w:lang w:val="tr-TR"/>
        </w:rPr>
      </w:pPr>
      <w:r w:rsidRPr="00565645">
        <w:rPr>
          <w:rFonts w:ascii="Times New Roman" w:hAnsi="Times New Roman"/>
          <w:lang w:val="tr-TR"/>
        </w:rPr>
        <w:t>İLAVE 1</w:t>
      </w:r>
    </w:p>
    <w:p w14:paraId="6804F34A" w14:textId="77777777" w:rsidR="00BE3F1F" w:rsidRPr="00565645" w:rsidRDefault="00BE3F1F" w:rsidP="00064FFF">
      <w:pPr>
        <w:jc w:val="center"/>
        <w:rPr>
          <w:rFonts w:eastAsia="Arial"/>
          <w:b/>
          <w:bCs/>
          <w:sz w:val="20"/>
          <w:szCs w:val="20"/>
        </w:rPr>
      </w:pPr>
    </w:p>
    <w:p w14:paraId="20F6583E" w14:textId="77777777" w:rsidR="00BE3F1F" w:rsidRPr="00565645" w:rsidRDefault="00BE3F1F" w:rsidP="00064FFF">
      <w:pPr>
        <w:ind w:left="1370" w:right="1429"/>
        <w:jc w:val="center"/>
        <w:rPr>
          <w:rFonts w:eastAsia="Arial"/>
          <w:sz w:val="20"/>
          <w:szCs w:val="20"/>
        </w:rPr>
      </w:pPr>
      <w:r w:rsidRPr="00565645">
        <w:rPr>
          <w:b/>
          <w:bCs/>
          <w:sz w:val="20"/>
          <w:szCs w:val="20"/>
        </w:rPr>
        <w:t xml:space="preserve">BİR MOTOR/MOTOR AİLESİ SİSTEMİNİN MONTAJI TİPİNİN (VEYA İLGİLİ ARAÇ TİPİNİN) AB TİP ONAYI İLE İLGİLİ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25A40DC1" w14:textId="77777777" w:rsidR="00BE3F1F" w:rsidRPr="00565645" w:rsidRDefault="00BE3F1F" w:rsidP="00064FFF">
      <w:pPr>
        <w:jc w:val="both"/>
        <w:rPr>
          <w:rFonts w:eastAsia="Arial"/>
          <w:b/>
          <w:bCs/>
          <w:sz w:val="20"/>
          <w:szCs w:val="20"/>
        </w:rPr>
      </w:pPr>
    </w:p>
    <w:p w14:paraId="21B066AD"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075FD238" w14:textId="77777777" w:rsidR="00BE3F1F" w:rsidRPr="00565645" w:rsidRDefault="00BE3F1F" w:rsidP="004271D8">
      <w:pPr>
        <w:ind w:left="2127" w:hanging="1418"/>
        <w:jc w:val="both"/>
        <w:rPr>
          <w:rFonts w:eastAsia="Arial"/>
          <w:b/>
          <w:bCs/>
          <w:sz w:val="20"/>
          <w:szCs w:val="20"/>
        </w:rPr>
      </w:pPr>
    </w:p>
    <w:p w14:paraId="021059E2" w14:textId="77777777" w:rsidR="00BE3F1F" w:rsidRPr="00565645" w:rsidRDefault="00BE3F1F" w:rsidP="004271D8">
      <w:pPr>
        <w:ind w:left="2127" w:right="219"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4854D4AB" w14:textId="77777777" w:rsidR="00BE3F1F" w:rsidRPr="00565645" w:rsidRDefault="00BE3F1F" w:rsidP="004271D8">
      <w:pPr>
        <w:ind w:left="2127" w:hanging="1418"/>
        <w:jc w:val="both"/>
        <w:rPr>
          <w:rFonts w:eastAsia="Arial"/>
          <w:b/>
          <w:bCs/>
          <w:sz w:val="20"/>
          <w:szCs w:val="20"/>
        </w:rPr>
      </w:pPr>
    </w:p>
    <w:p w14:paraId="796F8C58"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47681636" w14:textId="77777777" w:rsidR="00BE3F1F" w:rsidRPr="00565645" w:rsidRDefault="00BE3F1F" w:rsidP="004271D8">
      <w:pPr>
        <w:ind w:left="2127" w:hanging="1418"/>
        <w:jc w:val="both"/>
        <w:rPr>
          <w:rFonts w:eastAsia="Arial"/>
          <w:sz w:val="20"/>
          <w:szCs w:val="20"/>
        </w:rPr>
      </w:pPr>
    </w:p>
    <w:p w14:paraId="7F28F46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717DFE"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6134E4A3" w14:textId="77777777" w:rsidR="00BE3F1F" w:rsidRPr="00565645" w:rsidRDefault="00BE3F1F" w:rsidP="004271D8">
      <w:pPr>
        <w:ind w:left="2127" w:hanging="1418"/>
        <w:jc w:val="both"/>
        <w:rPr>
          <w:rFonts w:eastAsia="Arial"/>
          <w:sz w:val="20"/>
          <w:szCs w:val="20"/>
        </w:rPr>
      </w:pPr>
    </w:p>
    <w:p w14:paraId="45343D8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w:t>
      </w:r>
    </w:p>
    <w:p w14:paraId="0028FE46" w14:textId="77777777" w:rsidR="00BE3F1F" w:rsidRPr="00565645" w:rsidRDefault="00BE3F1F" w:rsidP="004271D8">
      <w:pPr>
        <w:ind w:left="2127" w:hanging="1418"/>
        <w:jc w:val="both"/>
        <w:rPr>
          <w:rFonts w:eastAsia="Arial"/>
          <w:sz w:val="20"/>
          <w:szCs w:val="20"/>
        </w:rPr>
      </w:pPr>
    </w:p>
    <w:p w14:paraId="3FAF669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46FED026" w14:textId="77777777" w:rsidR="00BE3F1F" w:rsidRPr="00565645" w:rsidRDefault="00BE3F1F" w:rsidP="004271D8">
      <w:pPr>
        <w:ind w:left="2127" w:hanging="1418"/>
        <w:jc w:val="both"/>
        <w:rPr>
          <w:rFonts w:eastAsia="Arial"/>
          <w:sz w:val="20"/>
          <w:szCs w:val="20"/>
        </w:rPr>
      </w:pPr>
    </w:p>
    <w:p w14:paraId="3884134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3DE36919" w14:textId="77777777" w:rsidR="00BE3F1F" w:rsidRPr="00565645" w:rsidRDefault="00BE3F1F" w:rsidP="004271D8">
      <w:pPr>
        <w:ind w:left="2127" w:hanging="1418"/>
        <w:jc w:val="both"/>
        <w:rPr>
          <w:rFonts w:eastAsia="Arial"/>
          <w:sz w:val="20"/>
          <w:szCs w:val="20"/>
        </w:rPr>
      </w:pPr>
    </w:p>
    <w:p w14:paraId="5843BEAB" w14:textId="77777777" w:rsidR="00BE3F1F" w:rsidRPr="00565645" w:rsidRDefault="00BE3F1F" w:rsidP="004271D8">
      <w:pPr>
        <w:pStyle w:val="GvdeMetni"/>
        <w:ind w:left="2127" w:right="220" w:hanging="1418"/>
        <w:jc w:val="both"/>
        <w:rPr>
          <w:rFonts w:ascii="Times New Roman" w:hAnsi="Times New Roman"/>
          <w:lang w:val="tr-TR"/>
        </w:rPr>
      </w:pPr>
      <w:r w:rsidRPr="00565645">
        <w:rPr>
          <w:rFonts w:ascii="Times New Roman" w:hAnsi="Times New Roman"/>
          <w:b/>
          <w:iCs/>
          <w:lang w:val="tr-TR"/>
        </w:rPr>
        <w:t>2.2.4.</w:t>
      </w:r>
      <w:r w:rsidRPr="00565645">
        <w:rPr>
          <w:rFonts w:ascii="Times New Roman" w:hAnsi="Times New Roman"/>
          <w:lang w:val="tr-TR"/>
        </w:rPr>
        <w:tab/>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p>
    <w:p w14:paraId="39F6971D" w14:textId="77777777" w:rsidR="00BE3F1F" w:rsidRPr="00565645" w:rsidRDefault="00BE3F1F" w:rsidP="004271D8">
      <w:pPr>
        <w:ind w:left="2127" w:hanging="1418"/>
        <w:jc w:val="both"/>
        <w:rPr>
          <w:rFonts w:eastAsia="Arial"/>
          <w:sz w:val="20"/>
          <w:szCs w:val="20"/>
        </w:rPr>
      </w:pPr>
    </w:p>
    <w:p w14:paraId="44100A14"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365F733D" w14:textId="77777777" w:rsidR="00BE3F1F" w:rsidRPr="00565645" w:rsidRDefault="00BE3F1F" w:rsidP="004271D8">
      <w:pPr>
        <w:ind w:left="2127" w:hanging="1418"/>
        <w:jc w:val="both"/>
        <w:rPr>
          <w:rFonts w:eastAsia="Arial"/>
          <w:sz w:val="20"/>
          <w:szCs w:val="20"/>
        </w:rPr>
      </w:pPr>
    </w:p>
    <w:p w14:paraId="06D4BA1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29F2B58E" w14:textId="77777777" w:rsidR="00BE3F1F" w:rsidRPr="00565645" w:rsidRDefault="00BE3F1F" w:rsidP="004271D8">
      <w:pPr>
        <w:ind w:left="2127" w:hanging="1418"/>
        <w:jc w:val="both"/>
        <w:rPr>
          <w:rFonts w:eastAsia="Arial"/>
          <w:sz w:val="20"/>
          <w:szCs w:val="20"/>
        </w:rPr>
      </w:pPr>
    </w:p>
    <w:p w14:paraId="5F2BD5D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2FB756FF" w14:textId="77777777" w:rsidR="00BE3F1F" w:rsidRPr="00565645" w:rsidRDefault="00BE3F1F" w:rsidP="004271D8">
      <w:pPr>
        <w:ind w:left="2127" w:hanging="1418"/>
        <w:jc w:val="both"/>
        <w:rPr>
          <w:rFonts w:eastAsia="Arial"/>
          <w:sz w:val="20"/>
          <w:szCs w:val="20"/>
        </w:rPr>
      </w:pPr>
    </w:p>
    <w:p w14:paraId="27914FD4" w14:textId="77777777" w:rsidR="00BE3F1F" w:rsidRPr="00565645" w:rsidRDefault="00BE3F1F" w:rsidP="004271D8">
      <w:pPr>
        <w:pStyle w:val="Balk1"/>
        <w:numPr>
          <w:ilvl w:val="1"/>
          <w:numId w:val="94"/>
        </w:numPr>
        <w:ind w:left="2127" w:right="223" w:hanging="1418"/>
        <w:jc w:val="both"/>
        <w:rPr>
          <w:rFonts w:ascii="Times New Roman" w:hAnsi="Times New Roman"/>
          <w:b w:val="0"/>
          <w:bCs w:val="0"/>
          <w:lang w:val="tr-TR"/>
        </w:rPr>
      </w:pPr>
      <w:r w:rsidRPr="00565645">
        <w:rPr>
          <w:rFonts w:ascii="Times New Roman" w:hAnsi="Times New Roman"/>
          <w:lang w:val="tr-TR"/>
        </w:rPr>
        <w:t xml:space="preserve">Sistemler ve ayrı teknik üniteler için </w:t>
      </w:r>
      <w:r w:rsidR="00E15334" w:rsidRPr="00565645">
        <w:rPr>
          <w:rFonts w:ascii="Times New Roman" w:hAnsi="Times New Roman"/>
          <w:lang w:val="tr-TR"/>
        </w:rPr>
        <w:t>tasarlandıkları</w:t>
      </w:r>
      <w:r w:rsidRPr="00565645">
        <w:rPr>
          <w:rFonts w:ascii="Times New Roman" w:hAnsi="Times New Roman"/>
          <w:lang w:val="tr-TR"/>
        </w:rPr>
        <w:t xml:space="preserve"> </w:t>
      </w:r>
      <w:r w:rsidR="00241F9E" w:rsidRPr="00565645">
        <w:rPr>
          <w:rFonts w:ascii="Times New Roman" w:hAnsi="Times New Roman"/>
          <w:lang w:val="tr-TR"/>
        </w:rPr>
        <w:t>araç/araçlar</w:t>
      </w:r>
      <w:r w:rsidRPr="00565645">
        <w:rPr>
          <w:rFonts w:ascii="Times New Roman" w:hAnsi="Times New Roman"/>
          <w:vertAlign w:val="superscript"/>
          <w:lang w:val="tr-TR"/>
        </w:rPr>
        <w:t>(21)</w:t>
      </w:r>
      <w:r w:rsidRPr="00565645">
        <w:rPr>
          <w:rFonts w:ascii="Times New Roman" w:hAnsi="Times New Roman"/>
          <w:lang w:val="tr-TR"/>
        </w:rPr>
        <w:t>:</w:t>
      </w:r>
    </w:p>
    <w:p w14:paraId="0CB02DAB" w14:textId="77777777" w:rsidR="00BE3F1F" w:rsidRPr="00565645" w:rsidRDefault="00BE3F1F" w:rsidP="004271D8">
      <w:pPr>
        <w:ind w:left="2127" w:hanging="1418"/>
        <w:jc w:val="both"/>
        <w:rPr>
          <w:rFonts w:eastAsia="Arial"/>
          <w:b/>
          <w:bCs/>
          <w:sz w:val="20"/>
          <w:szCs w:val="20"/>
        </w:rPr>
      </w:pPr>
    </w:p>
    <w:p w14:paraId="5DD4AEB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w:t>
      </w:r>
    </w:p>
    <w:p w14:paraId="433EB7A2" w14:textId="77777777" w:rsidR="0072657B" w:rsidRPr="00565645" w:rsidRDefault="0072657B" w:rsidP="004271D8">
      <w:pPr>
        <w:pStyle w:val="GvdeMetni"/>
        <w:ind w:left="2127" w:hanging="1418"/>
        <w:jc w:val="both"/>
        <w:rPr>
          <w:rFonts w:ascii="Times New Roman" w:hAnsi="Times New Roman"/>
          <w:lang w:val="tr-TR"/>
        </w:rPr>
      </w:pPr>
    </w:p>
    <w:p w14:paraId="58179AF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1C9FE845" w14:textId="77777777" w:rsidR="0072657B" w:rsidRPr="00565645" w:rsidRDefault="0072657B" w:rsidP="004271D8">
      <w:pPr>
        <w:pStyle w:val="GvdeMetni"/>
        <w:ind w:left="2127" w:hanging="1418"/>
        <w:jc w:val="both"/>
        <w:rPr>
          <w:rFonts w:ascii="Times New Roman" w:hAnsi="Times New Roman"/>
          <w:lang w:val="tr-TR"/>
        </w:rPr>
      </w:pPr>
    </w:p>
    <w:p w14:paraId="3D9E54F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7E2D6C07" w14:textId="77777777" w:rsidR="00BE3F1F" w:rsidRPr="00565645" w:rsidRDefault="00BE3F1F" w:rsidP="004271D8">
      <w:pPr>
        <w:ind w:left="2127" w:hanging="1418"/>
        <w:jc w:val="both"/>
        <w:rPr>
          <w:rFonts w:eastAsia="Arial"/>
          <w:sz w:val="20"/>
          <w:szCs w:val="20"/>
        </w:rPr>
      </w:pPr>
    </w:p>
    <w:p w14:paraId="2F96378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30DC76E1" w14:textId="77777777" w:rsidR="00BE3F1F" w:rsidRPr="00565645" w:rsidRDefault="00BE3F1F" w:rsidP="004271D8">
      <w:pPr>
        <w:ind w:left="2127" w:hanging="1418"/>
        <w:jc w:val="both"/>
        <w:rPr>
          <w:rFonts w:eastAsia="Arial"/>
          <w:sz w:val="20"/>
          <w:szCs w:val="20"/>
        </w:rPr>
      </w:pPr>
    </w:p>
    <w:p w14:paraId="14C96AD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0E153A97" w14:textId="77777777" w:rsidR="00BE3F1F" w:rsidRPr="00565645" w:rsidRDefault="00BE3F1F" w:rsidP="004271D8">
      <w:pPr>
        <w:ind w:left="2127" w:hanging="1418"/>
        <w:jc w:val="both"/>
        <w:rPr>
          <w:rFonts w:eastAsia="Arial"/>
          <w:sz w:val="20"/>
          <w:szCs w:val="20"/>
        </w:rPr>
      </w:pPr>
    </w:p>
    <w:p w14:paraId="5F755CF7" w14:textId="77777777" w:rsidR="00BE3F1F" w:rsidRPr="00565645" w:rsidRDefault="00BE3F1F" w:rsidP="004271D8">
      <w:pPr>
        <w:ind w:left="2127" w:hanging="1418"/>
        <w:jc w:val="both"/>
        <w:rPr>
          <w:rFonts w:eastAsia="Arial"/>
          <w:sz w:val="20"/>
          <w:szCs w:val="20"/>
        </w:rPr>
      </w:pPr>
    </w:p>
    <w:p w14:paraId="347C4CB8" w14:textId="77777777" w:rsidR="00BE3F1F" w:rsidRPr="00565645" w:rsidRDefault="00BE3F1F" w:rsidP="004271D8">
      <w:pPr>
        <w:pStyle w:val="Balk1"/>
        <w:numPr>
          <w:ilvl w:val="0"/>
          <w:numId w:val="93"/>
        </w:numPr>
        <w:ind w:left="2127" w:hanging="1418"/>
        <w:jc w:val="both"/>
        <w:rPr>
          <w:rFonts w:ascii="Times New Roman" w:hAnsi="Times New Roman"/>
          <w:b w:val="0"/>
          <w:bCs w:val="0"/>
          <w:lang w:val="tr-TR"/>
        </w:rPr>
      </w:pPr>
      <w:r w:rsidRPr="00565645">
        <w:rPr>
          <w:rFonts w:ascii="Times New Roman" w:hAnsi="Times New Roman"/>
          <w:lang w:val="tr-TR"/>
        </w:rPr>
        <w:t>AKTARMA ORGANLARININ GENEL ÖZELLİKLERİ</w:t>
      </w:r>
    </w:p>
    <w:p w14:paraId="1F97F248" w14:textId="77777777" w:rsidR="00BE3F1F" w:rsidRPr="00565645" w:rsidRDefault="00BE3F1F" w:rsidP="004271D8">
      <w:pPr>
        <w:ind w:left="2127" w:hanging="1418"/>
        <w:jc w:val="both"/>
        <w:rPr>
          <w:rFonts w:eastAsia="Arial"/>
          <w:b/>
          <w:bCs/>
          <w:sz w:val="20"/>
          <w:szCs w:val="20"/>
        </w:rPr>
      </w:pPr>
    </w:p>
    <w:p w14:paraId="233679EB" w14:textId="77777777" w:rsidR="00BE3F1F" w:rsidRPr="00565645" w:rsidRDefault="00BE3F1F" w:rsidP="004271D8">
      <w:pPr>
        <w:pStyle w:val="GvdeMetni"/>
        <w:numPr>
          <w:ilvl w:val="1"/>
          <w:numId w:val="93"/>
        </w:numPr>
        <w:ind w:left="2127" w:hanging="1418"/>
        <w:jc w:val="both"/>
        <w:rPr>
          <w:rFonts w:ascii="Times New Roman" w:hAnsi="Times New Roman"/>
          <w:lang w:val="tr-TR"/>
        </w:rPr>
      </w:pPr>
      <w:r w:rsidRPr="00565645">
        <w:rPr>
          <w:rFonts w:ascii="Times New Roman" w:hAnsi="Times New Roman"/>
          <w:lang w:val="tr-TR"/>
        </w:rPr>
        <w:t>Azami araç hızı</w:t>
      </w:r>
    </w:p>
    <w:p w14:paraId="7BEFE3F7" w14:textId="77777777" w:rsidR="00BE3F1F" w:rsidRPr="00565645" w:rsidRDefault="00BE3F1F" w:rsidP="004271D8">
      <w:pPr>
        <w:ind w:left="2127" w:hanging="1418"/>
        <w:jc w:val="both"/>
        <w:rPr>
          <w:rFonts w:eastAsia="Arial"/>
          <w:sz w:val="20"/>
          <w:szCs w:val="20"/>
        </w:rPr>
      </w:pPr>
    </w:p>
    <w:p w14:paraId="3D097264" w14:textId="77777777" w:rsidR="00BE3F1F" w:rsidRPr="00565645" w:rsidRDefault="00BE3F1F" w:rsidP="004271D8">
      <w:pPr>
        <w:pStyle w:val="GvdeMetni"/>
        <w:numPr>
          <w:ilvl w:val="2"/>
          <w:numId w:val="93"/>
        </w:numPr>
        <w:ind w:left="2127" w:hanging="1418"/>
        <w:jc w:val="both"/>
        <w:rPr>
          <w:rFonts w:ascii="Times New Roman" w:hAnsi="Times New Roman"/>
          <w:lang w:val="tr-TR"/>
        </w:rPr>
      </w:pPr>
      <w:r w:rsidRPr="00565645">
        <w:rPr>
          <w:rFonts w:ascii="Times New Roman" w:hAnsi="Times New Roman"/>
          <w:lang w:val="tr-TR"/>
        </w:rPr>
        <w:t>İleri yönde azami araç hızı</w:t>
      </w:r>
    </w:p>
    <w:p w14:paraId="2E764351" w14:textId="77777777" w:rsidR="00BE3F1F" w:rsidRPr="00565645" w:rsidRDefault="00BE3F1F" w:rsidP="004271D8">
      <w:pPr>
        <w:ind w:left="2127" w:hanging="1418"/>
        <w:jc w:val="both"/>
        <w:rPr>
          <w:rFonts w:eastAsia="Arial"/>
          <w:sz w:val="20"/>
          <w:szCs w:val="20"/>
        </w:rPr>
      </w:pPr>
    </w:p>
    <w:p w14:paraId="0A013DDD" w14:textId="77777777" w:rsidR="00BE3F1F" w:rsidRPr="00565645" w:rsidRDefault="00BE3F1F" w:rsidP="004271D8">
      <w:pPr>
        <w:pStyle w:val="GvdeMetni"/>
        <w:numPr>
          <w:ilvl w:val="3"/>
          <w:numId w:val="93"/>
        </w:numPr>
        <w:ind w:left="2127" w:hanging="1418"/>
        <w:jc w:val="both"/>
        <w:rPr>
          <w:rFonts w:ascii="Times New Roman" w:hAnsi="Times New Roman"/>
          <w:lang w:val="tr-TR"/>
        </w:rPr>
      </w:pPr>
      <w:r w:rsidRPr="00565645">
        <w:rPr>
          <w:rFonts w:ascii="Times New Roman" w:hAnsi="Times New Roman"/>
          <w:lang w:val="tr-TR"/>
        </w:rPr>
        <w:t xml:space="preserve">Beyan edilen azami </w:t>
      </w:r>
      <w:r w:rsidR="00156881" w:rsidRPr="00565645">
        <w:rPr>
          <w:rFonts w:ascii="Times New Roman" w:hAnsi="Times New Roman"/>
          <w:lang w:val="tr-TR"/>
        </w:rPr>
        <w:t xml:space="preserve">araç </w:t>
      </w:r>
      <w:r w:rsidRPr="00565645">
        <w:rPr>
          <w:rFonts w:ascii="Times New Roman" w:hAnsi="Times New Roman"/>
          <w:lang w:val="tr-TR"/>
        </w:rPr>
        <w:t>tasarım hızı: … km/h</w:t>
      </w:r>
    </w:p>
    <w:p w14:paraId="6CAF0D0A" w14:textId="77777777" w:rsidR="00BE3F1F" w:rsidRPr="00565645" w:rsidRDefault="00BE3F1F" w:rsidP="004271D8">
      <w:pPr>
        <w:ind w:left="2127" w:hanging="1418"/>
        <w:jc w:val="both"/>
        <w:rPr>
          <w:rFonts w:eastAsia="Arial"/>
          <w:sz w:val="20"/>
          <w:szCs w:val="20"/>
        </w:rPr>
      </w:pPr>
    </w:p>
    <w:p w14:paraId="12943CF6" w14:textId="77777777" w:rsidR="00BE3F1F" w:rsidRPr="00565645" w:rsidRDefault="00BE3F1F" w:rsidP="004271D8">
      <w:pPr>
        <w:pStyle w:val="GvdeMetni"/>
        <w:numPr>
          <w:ilvl w:val="3"/>
          <w:numId w:val="93"/>
        </w:numPr>
        <w:ind w:left="2127" w:right="223" w:hanging="1418"/>
        <w:jc w:val="both"/>
        <w:rPr>
          <w:rFonts w:ascii="Times New Roman" w:hAnsi="Times New Roman"/>
          <w:lang w:val="tr-TR"/>
        </w:rPr>
      </w:pPr>
      <w:r w:rsidRPr="00565645">
        <w:rPr>
          <w:rFonts w:ascii="Times New Roman" w:hAnsi="Times New Roman"/>
          <w:lang w:val="tr-TR"/>
        </w:rPr>
        <w:t>En yüksek viteste hesaplanan azami araç tasarım hızı (hesaplamada dikkate alınan faktörleri belirtin)</w:t>
      </w:r>
      <w:r w:rsidRPr="00565645">
        <w:rPr>
          <w:rFonts w:ascii="Times New Roman" w:hAnsi="Times New Roman"/>
          <w:b/>
          <w:bCs/>
          <w:vertAlign w:val="superscript"/>
          <w:lang w:val="tr-TR"/>
        </w:rPr>
        <w:t>(41)</w:t>
      </w:r>
      <w:r w:rsidRPr="00565645">
        <w:rPr>
          <w:rFonts w:ascii="Times New Roman" w:hAnsi="Times New Roman"/>
          <w:lang w:val="tr-TR"/>
        </w:rPr>
        <w:t>: ... km/h</w:t>
      </w:r>
    </w:p>
    <w:p w14:paraId="5BF35473" w14:textId="77777777" w:rsidR="0072657B" w:rsidRPr="00565645" w:rsidRDefault="0072657B" w:rsidP="004271D8">
      <w:pPr>
        <w:pStyle w:val="ListeParagraf"/>
        <w:ind w:left="2127" w:hanging="1418"/>
        <w:rPr>
          <w:sz w:val="20"/>
          <w:szCs w:val="20"/>
        </w:rPr>
      </w:pPr>
    </w:p>
    <w:p w14:paraId="20FBAAA1" w14:textId="77777777" w:rsidR="00BE3F1F" w:rsidRPr="00565645" w:rsidRDefault="00BE3F1F" w:rsidP="004271D8">
      <w:pPr>
        <w:pStyle w:val="GvdeMetni"/>
        <w:numPr>
          <w:ilvl w:val="3"/>
          <w:numId w:val="93"/>
        </w:numPr>
        <w:ind w:left="2127" w:hanging="1418"/>
        <w:jc w:val="both"/>
        <w:rPr>
          <w:rFonts w:ascii="Times New Roman" w:hAnsi="Times New Roman"/>
          <w:lang w:val="tr-TR"/>
        </w:rPr>
      </w:pPr>
      <w:r w:rsidRPr="00565645">
        <w:rPr>
          <w:rFonts w:ascii="Times New Roman" w:hAnsi="Times New Roman"/>
          <w:lang w:val="tr-TR"/>
        </w:rPr>
        <w:t>Ölçülen azami araç hızı: ... km/h</w:t>
      </w:r>
      <w:r w:rsidRPr="00565645">
        <w:rPr>
          <w:rFonts w:ascii="Times New Roman" w:hAnsi="Times New Roman"/>
          <w:b/>
          <w:bCs/>
          <w:vertAlign w:val="superscript"/>
          <w:lang w:val="tr-TR"/>
        </w:rPr>
        <w:t>(41)</w:t>
      </w:r>
    </w:p>
    <w:p w14:paraId="71CD96B6" w14:textId="77777777" w:rsidR="0072657B" w:rsidRPr="00565645" w:rsidRDefault="0072657B" w:rsidP="004271D8">
      <w:pPr>
        <w:pStyle w:val="ListeParagraf"/>
        <w:ind w:left="2127" w:hanging="1418"/>
        <w:rPr>
          <w:sz w:val="20"/>
          <w:szCs w:val="20"/>
        </w:rPr>
      </w:pPr>
    </w:p>
    <w:p w14:paraId="771BB51B" w14:textId="77777777" w:rsidR="00BE3F1F" w:rsidRPr="00565645" w:rsidRDefault="00BE3F1F" w:rsidP="004271D8">
      <w:pPr>
        <w:pStyle w:val="GvdeMetni"/>
        <w:numPr>
          <w:ilvl w:val="2"/>
          <w:numId w:val="93"/>
        </w:numPr>
        <w:ind w:left="2127" w:hanging="1418"/>
        <w:jc w:val="both"/>
        <w:rPr>
          <w:rFonts w:ascii="Times New Roman" w:hAnsi="Times New Roman"/>
          <w:lang w:val="tr-TR"/>
        </w:rPr>
      </w:pPr>
      <w:r w:rsidRPr="00565645">
        <w:rPr>
          <w:rFonts w:ascii="Times New Roman" w:hAnsi="Times New Roman"/>
          <w:lang w:val="tr-TR"/>
        </w:rPr>
        <w:t>Geriye doğru azami araç hızı</w:t>
      </w:r>
      <w:r w:rsidRPr="00565645">
        <w:rPr>
          <w:rFonts w:ascii="Times New Roman" w:hAnsi="Times New Roman"/>
          <w:b/>
          <w:bCs/>
          <w:vertAlign w:val="superscript"/>
          <w:lang w:val="tr-TR"/>
        </w:rPr>
        <w:t>(54)</w:t>
      </w:r>
    </w:p>
    <w:p w14:paraId="7CFFC9B6" w14:textId="77777777" w:rsidR="00BE3F1F" w:rsidRPr="00565645" w:rsidRDefault="00BE3F1F" w:rsidP="004271D8">
      <w:pPr>
        <w:ind w:left="2127" w:hanging="1418"/>
        <w:jc w:val="both"/>
        <w:rPr>
          <w:rFonts w:eastAsia="Arial"/>
          <w:b/>
          <w:bCs/>
          <w:sz w:val="20"/>
          <w:szCs w:val="20"/>
        </w:rPr>
      </w:pPr>
    </w:p>
    <w:p w14:paraId="7BEA4386" w14:textId="77777777" w:rsidR="00BE3F1F" w:rsidRPr="00565645" w:rsidRDefault="00BE3F1F" w:rsidP="004271D8">
      <w:pPr>
        <w:pStyle w:val="GvdeMetni"/>
        <w:numPr>
          <w:ilvl w:val="3"/>
          <w:numId w:val="93"/>
        </w:numPr>
        <w:ind w:left="2127" w:hanging="1418"/>
        <w:jc w:val="both"/>
        <w:rPr>
          <w:rFonts w:ascii="Times New Roman" w:hAnsi="Times New Roman"/>
          <w:lang w:val="tr-TR"/>
        </w:rPr>
      </w:pPr>
      <w:r w:rsidRPr="00565645">
        <w:rPr>
          <w:rFonts w:ascii="Times New Roman" w:hAnsi="Times New Roman"/>
          <w:lang w:val="tr-TR"/>
        </w:rPr>
        <w:t xml:space="preserve">Beyan edilen geriye doğru azami </w:t>
      </w:r>
      <w:r w:rsidR="00156881" w:rsidRPr="00565645">
        <w:rPr>
          <w:rFonts w:ascii="Times New Roman" w:hAnsi="Times New Roman"/>
          <w:lang w:val="tr-TR"/>
        </w:rPr>
        <w:t xml:space="preserve">araç </w:t>
      </w:r>
      <w:r w:rsidRPr="00565645">
        <w:rPr>
          <w:rFonts w:ascii="Times New Roman" w:hAnsi="Times New Roman"/>
          <w:lang w:val="tr-TR"/>
        </w:rPr>
        <w:t>tasarım hızı: … km/h</w:t>
      </w:r>
    </w:p>
    <w:p w14:paraId="652D67FC" w14:textId="77777777" w:rsidR="00BE3F1F" w:rsidRPr="00565645" w:rsidRDefault="00BE3F1F" w:rsidP="004271D8">
      <w:pPr>
        <w:ind w:left="2127" w:hanging="1418"/>
        <w:jc w:val="both"/>
        <w:rPr>
          <w:rFonts w:eastAsia="Arial"/>
          <w:sz w:val="20"/>
          <w:szCs w:val="20"/>
        </w:rPr>
      </w:pPr>
    </w:p>
    <w:p w14:paraId="19FB1593"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B.</w:t>
      </w:r>
      <w:r w:rsidRPr="00565645">
        <w:rPr>
          <w:rFonts w:ascii="Times New Roman" w:hAnsi="Times New Roman"/>
          <w:lang w:val="tr-TR"/>
        </w:rPr>
        <w:tab/>
        <w:t>ÇEVRESEL VE TAHRİK</w:t>
      </w:r>
      <w:r w:rsidR="00D96404" w:rsidRPr="00565645">
        <w:rPr>
          <w:rFonts w:ascii="Times New Roman" w:hAnsi="Times New Roman"/>
          <w:lang w:val="tr-TR"/>
        </w:rPr>
        <w:t xml:space="preserve"> ÜNİTESİ</w:t>
      </w:r>
      <w:r w:rsidRPr="00565645">
        <w:rPr>
          <w:rFonts w:ascii="Times New Roman" w:hAnsi="Times New Roman"/>
          <w:lang w:val="tr-TR"/>
        </w:rPr>
        <w:t xml:space="preserve"> PERFORMANSI HAKKINDA BİLGİLER</w:t>
      </w:r>
    </w:p>
    <w:p w14:paraId="507778E0" w14:textId="77777777" w:rsidR="00BE3F1F" w:rsidRPr="00565645" w:rsidRDefault="00BE3F1F" w:rsidP="004271D8">
      <w:pPr>
        <w:ind w:left="2127" w:hanging="1418"/>
        <w:jc w:val="both"/>
        <w:rPr>
          <w:rFonts w:eastAsia="Arial"/>
          <w:b/>
          <w:bCs/>
          <w:sz w:val="20"/>
          <w:szCs w:val="20"/>
        </w:rPr>
      </w:pPr>
    </w:p>
    <w:p w14:paraId="1265065D" w14:textId="77777777" w:rsidR="00BE3F1F" w:rsidRPr="00565645" w:rsidRDefault="00BE3F1F" w:rsidP="004271D8">
      <w:pPr>
        <w:pStyle w:val="Balk1"/>
        <w:numPr>
          <w:ilvl w:val="0"/>
          <w:numId w:val="93"/>
        </w:numPr>
        <w:ind w:left="2127" w:hanging="1418"/>
        <w:jc w:val="both"/>
        <w:rPr>
          <w:rFonts w:ascii="Times New Roman" w:hAnsi="Times New Roman"/>
          <w:b w:val="0"/>
          <w:bCs w:val="0"/>
          <w:lang w:val="tr-TR"/>
        </w:rPr>
      </w:pPr>
      <w:r w:rsidRPr="00565645">
        <w:rPr>
          <w:rFonts w:ascii="Times New Roman" w:hAnsi="Times New Roman"/>
          <w:lang w:val="tr-TR"/>
        </w:rPr>
        <w:t>MOTOR</w:t>
      </w:r>
      <w:r w:rsidR="00961EE0" w:rsidRPr="00565645">
        <w:rPr>
          <w:rFonts w:ascii="Times New Roman" w:hAnsi="Times New Roman"/>
          <w:lang w:val="tr-TR"/>
        </w:rPr>
        <w:t>UN</w:t>
      </w:r>
      <w:r w:rsidRPr="00565645">
        <w:rPr>
          <w:rFonts w:ascii="Times New Roman" w:hAnsi="Times New Roman"/>
          <w:lang w:val="tr-TR"/>
        </w:rPr>
        <w:t xml:space="preserve"> </w:t>
      </w:r>
      <w:r w:rsidR="00B30C78" w:rsidRPr="00565645">
        <w:rPr>
          <w:rFonts w:ascii="Times New Roman" w:hAnsi="Times New Roman"/>
          <w:lang w:val="tr-TR"/>
        </w:rPr>
        <w:t>TEMEL</w:t>
      </w:r>
      <w:r w:rsidRPr="00565645">
        <w:rPr>
          <w:rFonts w:ascii="Times New Roman" w:hAnsi="Times New Roman"/>
          <w:lang w:val="tr-TR"/>
        </w:rPr>
        <w:t xml:space="preserve"> ÖZELLİKLERİ</w:t>
      </w:r>
    </w:p>
    <w:p w14:paraId="48B1E138" w14:textId="77777777" w:rsidR="00961EE0" w:rsidRPr="00565645" w:rsidRDefault="00961EE0" w:rsidP="004271D8">
      <w:pPr>
        <w:spacing w:line="219" w:lineRule="exact"/>
        <w:ind w:left="2127" w:hanging="1418"/>
        <w:rPr>
          <w:rFonts w:eastAsia="Arial"/>
          <w:sz w:val="20"/>
          <w:szCs w:val="20"/>
        </w:rPr>
      </w:pPr>
    </w:p>
    <w:p w14:paraId="6B1A0D77" w14:textId="77777777" w:rsidR="00961EE0" w:rsidRPr="00565645" w:rsidRDefault="00961EE0" w:rsidP="004271D8">
      <w:pPr>
        <w:ind w:left="2127" w:hanging="1418"/>
        <w:rPr>
          <w:rFonts w:eastAsia="Arial"/>
          <w:sz w:val="20"/>
          <w:szCs w:val="20"/>
          <w:vertAlign w:val="superscript"/>
          <w:lang w:eastAsia="en-US"/>
        </w:rPr>
      </w:pPr>
      <w:r w:rsidRPr="00565645">
        <w:rPr>
          <w:rFonts w:eastAsia="Arial"/>
          <w:b/>
          <w:bCs/>
          <w:sz w:val="20"/>
          <w:szCs w:val="20"/>
        </w:rPr>
        <w:t>6.1.7.</w:t>
      </w:r>
      <w:r w:rsidRPr="00565645">
        <w:rPr>
          <w:rFonts w:eastAsia="Arial"/>
          <w:bCs/>
          <w:sz w:val="20"/>
          <w:szCs w:val="20"/>
        </w:rPr>
        <w:t xml:space="preserve">               </w:t>
      </w:r>
      <w:r w:rsidR="00165671" w:rsidRPr="00565645">
        <w:rPr>
          <w:rFonts w:eastAsia="Arial"/>
          <w:bCs/>
          <w:sz w:val="20"/>
          <w:szCs w:val="20"/>
        </w:rPr>
        <w:t xml:space="preserve">    </w:t>
      </w:r>
      <w:r w:rsidRPr="00565645">
        <w:rPr>
          <w:rFonts w:eastAsia="Arial"/>
          <w:sz w:val="20"/>
          <w:szCs w:val="20"/>
          <w:lang w:eastAsia="en-US"/>
        </w:rPr>
        <w:t xml:space="preserve">Motor kategorisi ve alt kategorisi </w:t>
      </w:r>
      <w:r w:rsidRPr="00565645">
        <w:rPr>
          <w:rFonts w:eastAsia="Arial"/>
          <w:sz w:val="20"/>
          <w:szCs w:val="20"/>
          <w:vertAlign w:val="superscript"/>
          <w:lang w:eastAsia="en-US"/>
        </w:rPr>
        <w:t>(7)</w:t>
      </w:r>
    </w:p>
    <w:p w14:paraId="61836C30" w14:textId="77777777" w:rsidR="0036229A" w:rsidRPr="00565645" w:rsidRDefault="0036229A" w:rsidP="004271D8">
      <w:pPr>
        <w:ind w:left="2127" w:hanging="1418"/>
        <w:rPr>
          <w:rFonts w:eastAsia="Arial"/>
          <w:sz w:val="20"/>
          <w:szCs w:val="20"/>
          <w:lang w:eastAsia="en-US"/>
        </w:rPr>
      </w:pPr>
    </w:p>
    <w:p w14:paraId="09DA6540" w14:textId="28C98405" w:rsidR="00961EE0" w:rsidRPr="00565645" w:rsidRDefault="00961EE0" w:rsidP="004271D8">
      <w:pPr>
        <w:pStyle w:val="ListeParagraf"/>
        <w:ind w:left="2127" w:hanging="1418"/>
        <w:rPr>
          <w:sz w:val="20"/>
          <w:szCs w:val="20"/>
        </w:rPr>
      </w:pPr>
      <w:r w:rsidRPr="00565645">
        <w:rPr>
          <w:rFonts w:eastAsia="Arial"/>
          <w:b/>
          <w:bCs/>
          <w:sz w:val="20"/>
          <w:szCs w:val="20"/>
        </w:rPr>
        <w:t>6.2.1.</w:t>
      </w:r>
      <w:r w:rsidRPr="00565645">
        <w:rPr>
          <w:rFonts w:eastAsia="Arial"/>
          <w:bCs/>
          <w:sz w:val="20"/>
          <w:szCs w:val="20"/>
        </w:rPr>
        <w:t xml:space="preserve"> </w:t>
      </w:r>
      <w:r w:rsidRPr="00565645">
        <w:rPr>
          <w:sz w:val="20"/>
          <w:szCs w:val="20"/>
        </w:rPr>
        <w:t xml:space="preserve">              </w:t>
      </w:r>
      <w:r w:rsidR="00165671" w:rsidRPr="00565645">
        <w:rPr>
          <w:sz w:val="20"/>
          <w:szCs w:val="20"/>
        </w:rPr>
        <w:t xml:space="preserve">   </w:t>
      </w:r>
      <w:r w:rsidRPr="00565645">
        <w:rPr>
          <w:sz w:val="20"/>
          <w:szCs w:val="20"/>
        </w:rPr>
        <w:t>Yanma  çevrimi: dört zamanlı çevrim/ iki zamanlı çevrim/ döne</w:t>
      </w:r>
      <w:r w:rsidR="00374D72" w:rsidRPr="00565645">
        <w:rPr>
          <w:sz w:val="20"/>
          <w:szCs w:val="20"/>
        </w:rPr>
        <w:t>l pistonlu</w:t>
      </w:r>
      <w:r w:rsidRPr="00565645">
        <w:rPr>
          <w:sz w:val="20"/>
          <w:szCs w:val="20"/>
        </w:rPr>
        <w:t>/ diğer (açıklayın)</w:t>
      </w:r>
      <w:r w:rsidRPr="00565645">
        <w:rPr>
          <w:sz w:val="20"/>
          <w:szCs w:val="20"/>
          <w:vertAlign w:val="superscript"/>
        </w:rPr>
        <w:t>(4)</w:t>
      </w:r>
      <w:r w:rsidRPr="00565645">
        <w:rPr>
          <w:sz w:val="20"/>
          <w:szCs w:val="20"/>
        </w:rPr>
        <w:t>:…………</w:t>
      </w:r>
    </w:p>
    <w:p w14:paraId="1A6B0CBD" w14:textId="77777777" w:rsidR="0036229A" w:rsidRPr="00565645" w:rsidRDefault="0036229A" w:rsidP="004271D8">
      <w:pPr>
        <w:ind w:left="2127" w:hanging="1418"/>
        <w:rPr>
          <w:rFonts w:eastAsia="Arial"/>
          <w:b/>
          <w:bCs/>
          <w:sz w:val="20"/>
          <w:szCs w:val="20"/>
        </w:rPr>
      </w:pPr>
    </w:p>
    <w:p w14:paraId="17D462E3" w14:textId="0C53CEDA" w:rsidR="00961EE0" w:rsidRPr="00565645" w:rsidRDefault="00961EE0" w:rsidP="004271D8">
      <w:pPr>
        <w:ind w:left="2127" w:hanging="1418"/>
        <w:rPr>
          <w:sz w:val="20"/>
          <w:szCs w:val="20"/>
        </w:rPr>
      </w:pPr>
      <w:r w:rsidRPr="00565645">
        <w:rPr>
          <w:rFonts w:eastAsia="Arial"/>
          <w:b/>
          <w:bCs/>
          <w:sz w:val="20"/>
          <w:szCs w:val="20"/>
        </w:rPr>
        <w:t>6.2.2.</w:t>
      </w:r>
      <w:r w:rsidRPr="00565645">
        <w:rPr>
          <w:rFonts w:eastAsia="Arial"/>
          <w:bCs/>
          <w:sz w:val="20"/>
          <w:szCs w:val="20"/>
        </w:rPr>
        <w:t xml:space="preserve">               </w:t>
      </w:r>
      <w:r w:rsidR="00165671" w:rsidRPr="00565645">
        <w:rPr>
          <w:rFonts w:eastAsia="Arial"/>
          <w:bCs/>
          <w:sz w:val="20"/>
          <w:szCs w:val="20"/>
        </w:rPr>
        <w:t xml:space="preserve">   </w:t>
      </w:r>
      <w:r w:rsidRPr="00565645">
        <w:rPr>
          <w:sz w:val="20"/>
          <w:szCs w:val="20"/>
        </w:rPr>
        <w:t xml:space="preserve">Ateşleme tipi: Sıkıştırma ateşlemeli / </w:t>
      </w:r>
      <w:r w:rsidR="00374D72" w:rsidRPr="00565645">
        <w:rPr>
          <w:sz w:val="20"/>
          <w:szCs w:val="20"/>
        </w:rPr>
        <w:t>pozitif</w:t>
      </w:r>
      <w:r w:rsidRPr="00565645">
        <w:rPr>
          <w:sz w:val="20"/>
          <w:szCs w:val="20"/>
        </w:rPr>
        <w:t xml:space="preserve"> ateşlemeli </w:t>
      </w:r>
      <w:r w:rsidRPr="00565645">
        <w:rPr>
          <w:sz w:val="20"/>
          <w:szCs w:val="20"/>
          <w:vertAlign w:val="superscript"/>
        </w:rPr>
        <w:t>(4)</w:t>
      </w:r>
      <w:r w:rsidRPr="00565645">
        <w:rPr>
          <w:sz w:val="20"/>
          <w:szCs w:val="20"/>
        </w:rPr>
        <w:t>:</w:t>
      </w:r>
    </w:p>
    <w:p w14:paraId="49E26918" w14:textId="77777777" w:rsidR="0036229A" w:rsidRPr="00565645" w:rsidRDefault="0036229A" w:rsidP="004271D8">
      <w:pPr>
        <w:ind w:left="2127" w:hanging="1418"/>
        <w:rPr>
          <w:rFonts w:eastAsia="Arial"/>
          <w:b/>
          <w:bCs/>
          <w:sz w:val="20"/>
          <w:szCs w:val="20"/>
        </w:rPr>
      </w:pPr>
    </w:p>
    <w:p w14:paraId="0DE69444" w14:textId="77777777" w:rsidR="00961EE0" w:rsidRPr="00565645" w:rsidRDefault="00961EE0" w:rsidP="004271D8">
      <w:pPr>
        <w:ind w:left="2127" w:hanging="1418"/>
        <w:rPr>
          <w:rFonts w:eastAsia="Arial"/>
          <w:bCs/>
          <w:sz w:val="20"/>
          <w:szCs w:val="20"/>
        </w:rPr>
      </w:pPr>
      <w:r w:rsidRPr="00565645">
        <w:rPr>
          <w:rFonts w:eastAsia="Arial"/>
          <w:b/>
          <w:bCs/>
          <w:sz w:val="20"/>
          <w:szCs w:val="20"/>
        </w:rPr>
        <w:t xml:space="preserve">6.2.3.1.           </w:t>
      </w:r>
      <w:r w:rsidR="00165671" w:rsidRPr="00565645">
        <w:rPr>
          <w:rFonts w:eastAsia="Arial"/>
          <w:b/>
          <w:bCs/>
          <w:sz w:val="20"/>
          <w:szCs w:val="20"/>
        </w:rPr>
        <w:t xml:space="preserve">    </w:t>
      </w:r>
      <w:r w:rsidRPr="00565645">
        <w:rPr>
          <w:rFonts w:eastAsia="Arial"/>
          <w:bCs/>
          <w:sz w:val="20"/>
          <w:szCs w:val="20"/>
        </w:rPr>
        <w:t xml:space="preserve">Silindir sayısı:… ve düzeni </w:t>
      </w:r>
      <w:r w:rsidRPr="00565645">
        <w:rPr>
          <w:rFonts w:eastAsia="Arial"/>
          <w:bCs/>
          <w:sz w:val="20"/>
          <w:szCs w:val="20"/>
          <w:vertAlign w:val="superscript"/>
        </w:rPr>
        <w:t>(26)</w:t>
      </w:r>
      <w:r w:rsidRPr="00565645">
        <w:rPr>
          <w:rFonts w:eastAsia="Arial"/>
          <w:bCs/>
          <w:sz w:val="20"/>
          <w:szCs w:val="20"/>
        </w:rPr>
        <w:t>:……………………………………</w:t>
      </w:r>
    </w:p>
    <w:p w14:paraId="61D2A04F" w14:textId="77777777" w:rsidR="0036229A" w:rsidRPr="00565645" w:rsidRDefault="0036229A" w:rsidP="004271D8">
      <w:pPr>
        <w:pStyle w:val="ListeParagraf"/>
        <w:ind w:left="2127" w:hanging="1418"/>
        <w:rPr>
          <w:rFonts w:eastAsia="Arial"/>
          <w:b/>
          <w:bCs/>
          <w:sz w:val="20"/>
          <w:szCs w:val="20"/>
        </w:rPr>
      </w:pPr>
    </w:p>
    <w:p w14:paraId="685CEBF6" w14:textId="77777777" w:rsidR="00961EE0" w:rsidRPr="00565645" w:rsidRDefault="00961EE0" w:rsidP="004271D8">
      <w:pPr>
        <w:pStyle w:val="ListeParagraf"/>
        <w:ind w:left="2127" w:hanging="1418"/>
        <w:rPr>
          <w:rFonts w:eastAsia="Arial"/>
          <w:bCs/>
          <w:sz w:val="20"/>
          <w:szCs w:val="20"/>
        </w:rPr>
      </w:pPr>
      <w:r w:rsidRPr="00565645">
        <w:rPr>
          <w:rFonts w:eastAsia="Arial"/>
          <w:b/>
          <w:bCs/>
          <w:sz w:val="20"/>
          <w:szCs w:val="20"/>
        </w:rPr>
        <w:t>6.2.8.</w:t>
      </w:r>
      <w:r w:rsidRPr="00565645">
        <w:rPr>
          <w:rFonts w:eastAsia="Arial"/>
          <w:bCs/>
          <w:sz w:val="20"/>
          <w:szCs w:val="20"/>
        </w:rPr>
        <w:t xml:space="preserve">               </w:t>
      </w:r>
      <w:r w:rsidR="00165671"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Yakıt</w:t>
      </w:r>
    </w:p>
    <w:p w14:paraId="4FD52079" w14:textId="77777777" w:rsidR="0036229A" w:rsidRPr="00565645" w:rsidRDefault="00963860" w:rsidP="004271D8">
      <w:pPr>
        <w:ind w:left="2127" w:hanging="1418"/>
        <w:rPr>
          <w:rFonts w:eastAsia="Arial"/>
          <w:b/>
          <w:bCs/>
          <w:sz w:val="20"/>
          <w:szCs w:val="20"/>
        </w:rPr>
      </w:pPr>
      <w:r w:rsidRPr="00565645">
        <w:rPr>
          <w:rFonts w:eastAsia="Arial"/>
          <w:b/>
          <w:bCs/>
          <w:sz w:val="20"/>
          <w:szCs w:val="20"/>
        </w:rPr>
        <w:t xml:space="preserve"> </w:t>
      </w:r>
    </w:p>
    <w:p w14:paraId="3E4B8F35" w14:textId="77777777" w:rsidR="00961EE0" w:rsidRPr="00565645" w:rsidRDefault="00961EE0" w:rsidP="004271D8">
      <w:pPr>
        <w:ind w:left="2127" w:hanging="1418"/>
        <w:rPr>
          <w:rFonts w:eastAsia="Arial"/>
          <w:bCs/>
          <w:sz w:val="20"/>
          <w:szCs w:val="20"/>
        </w:rPr>
      </w:pPr>
      <w:r w:rsidRPr="00565645">
        <w:rPr>
          <w:rFonts w:eastAsia="Arial"/>
          <w:b/>
          <w:bCs/>
          <w:sz w:val="20"/>
          <w:szCs w:val="20"/>
        </w:rPr>
        <w:t xml:space="preserve">6.2.8.1.           </w:t>
      </w:r>
      <w:r w:rsidR="00165671" w:rsidRPr="00565645">
        <w:rPr>
          <w:rFonts w:eastAsia="Arial"/>
          <w:b/>
          <w:bCs/>
          <w:sz w:val="20"/>
          <w:szCs w:val="20"/>
        </w:rPr>
        <w:t xml:space="preserve">  </w:t>
      </w:r>
      <w:r w:rsidR="00963860" w:rsidRPr="00565645">
        <w:rPr>
          <w:rFonts w:eastAsia="Arial"/>
          <w:b/>
          <w:bCs/>
          <w:sz w:val="20"/>
          <w:szCs w:val="20"/>
        </w:rPr>
        <w:t xml:space="preserve">  </w:t>
      </w:r>
      <w:r w:rsidRPr="00565645">
        <w:rPr>
          <w:rFonts w:eastAsia="Arial"/>
          <w:bCs/>
          <w:sz w:val="20"/>
          <w:szCs w:val="20"/>
        </w:rPr>
        <w:t>Yakıt tipi</w:t>
      </w:r>
      <w:r w:rsidRPr="00565645">
        <w:rPr>
          <w:rFonts w:eastAsia="Arial"/>
          <w:bCs/>
          <w:sz w:val="20"/>
          <w:szCs w:val="20"/>
          <w:vertAlign w:val="superscript"/>
        </w:rPr>
        <w:t>(9)</w:t>
      </w:r>
      <w:r w:rsidRPr="00565645">
        <w:rPr>
          <w:rFonts w:eastAsia="Arial"/>
          <w:bCs/>
          <w:sz w:val="20"/>
          <w:szCs w:val="20"/>
        </w:rPr>
        <w:t>:……………………………</w:t>
      </w:r>
    </w:p>
    <w:p w14:paraId="73C1C881" w14:textId="77777777" w:rsidR="0036229A" w:rsidRPr="00565645" w:rsidRDefault="0036229A" w:rsidP="004271D8">
      <w:pPr>
        <w:ind w:left="2127" w:hanging="1418"/>
        <w:rPr>
          <w:rFonts w:eastAsia="Arial"/>
          <w:b/>
          <w:bCs/>
          <w:sz w:val="20"/>
          <w:szCs w:val="20"/>
        </w:rPr>
      </w:pPr>
    </w:p>
    <w:p w14:paraId="6C35FE69" w14:textId="77777777" w:rsidR="00961EE0" w:rsidRPr="00565645" w:rsidRDefault="00961EE0" w:rsidP="00AD252A">
      <w:pPr>
        <w:ind w:left="2127" w:hanging="1418"/>
        <w:jc w:val="both"/>
        <w:rPr>
          <w:rFonts w:eastAsia="Arial"/>
          <w:bCs/>
          <w:sz w:val="20"/>
          <w:szCs w:val="20"/>
        </w:rPr>
      </w:pPr>
      <w:r w:rsidRPr="00565645">
        <w:rPr>
          <w:rFonts w:eastAsia="Arial"/>
          <w:b/>
          <w:bCs/>
          <w:sz w:val="20"/>
          <w:szCs w:val="20"/>
        </w:rPr>
        <w:t>6.2.8.3</w:t>
      </w:r>
      <w:r w:rsidRPr="00565645">
        <w:rPr>
          <w:rFonts w:eastAsia="Arial"/>
          <w:bCs/>
          <w:sz w:val="20"/>
          <w:szCs w:val="20"/>
        </w:rPr>
        <w:t xml:space="preserve">.        </w:t>
      </w:r>
      <w:r w:rsidR="00963860" w:rsidRPr="00565645">
        <w:rPr>
          <w:rFonts w:eastAsia="Arial"/>
          <w:bCs/>
          <w:sz w:val="20"/>
          <w:szCs w:val="20"/>
        </w:rPr>
        <w:t xml:space="preserve">     </w:t>
      </w:r>
      <w:r w:rsidR="00AD252A" w:rsidRPr="00565645">
        <w:rPr>
          <w:rFonts w:eastAsia="Arial"/>
          <w:bCs/>
          <w:sz w:val="20"/>
          <w:szCs w:val="20"/>
        </w:rPr>
        <w:t xml:space="preserve"> </w:t>
      </w:r>
      <w:r w:rsidR="00C33B73" w:rsidRPr="00565645">
        <w:rPr>
          <w:rFonts w:eastAsia="Arial"/>
          <w:bCs/>
          <w:sz w:val="20"/>
          <w:szCs w:val="20"/>
        </w:rPr>
        <w:t>AB/2017/654 Tebliğinin</w:t>
      </w:r>
      <w:r w:rsidRPr="00565645">
        <w:rPr>
          <w:rFonts w:eastAsia="Arial"/>
          <w:bCs/>
          <w:sz w:val="20"/>
          <w:szCs w:val="20"/>
        </w:rPr>
        <w:t>, Ek 1’ inin 1.4. maddesi uyarınca, üretici tarafından beyan edilen motorun kullanımına uygun ilave yakıtların, yakıt karışımlarının veya emülsiyonların listesi (kabul edilen standart veya özellikler sunulmalıdır)</w:t>
      </w:r>
      <w:r w:rsidR="00963860" w:rsidRPr="00565645">
        <w:rPr>
          <w:rFonts w:eastAsia="Arial"/>
          <w:bCs/>
          <w:sz w:val="20"/>
          <w:szCs w:val="20"/>
        </w:rPr>
        <w:t>:</w:t>
      </w:r>
    </w:p>
    <w:p w14:paraId="6E6E0498" w14:textId="77777777" w:rsidR="0036229A" w:rsidRPr="00565645" w:rsidRDefault="0036229A" w:rsidP="004271D8">
      <w:pPr>
        <w:rPr>
          <w:rFonts w:eastAsia="Arial"/>
          <w:b/>
          <w:bCs/>
          <w:sz w:val="20"/>
          <w:szCs w:val="20"/>
        </w:rPr>
      </w:pPr>
    </w:p>
    <w:p w14:paraId="0DB31E34" w14:textId="77777777" w:rsidR="00961EE0" w:rsidRPr="00565645" w:rsidRDefault="00961EE0" w:rsidP="004271D8">
      <w:pPr>
        <w:ind w:left="2127" w:hanging="1418"/>
        <w:rPr>
          <w:rFonts w:eastAsia="Arial"/>
          <w:bCs/>
          <w:sz w:val="20"/>
          <w:szCs w:val="20"/>
        </w:rPr>
      </w:pPr>
      <w:r w:rsidRPr="00565645">
        <w:rPr>
          <w:rFonts w:eastAsia="Arial"/>
          <w:b/>
          <w:bCs/>
          <w:sz w:val="20"/>
          <w:szCs w:val="20"/>
        </w:rPr>
        <w:t>6.3.2.1.</w:t>
      </w:r>
      <w:r w:rsidRPr="00565645">
        <w:rPr>
          <w:rFonts w:eastAsia="Arial"/>
          <w:bCs/>
          <w:sz w:val="20"/>
          <w:szCs w:val="20"/>
        </w:rPr>
        <w:t xml:space="preserve"> </w:t>
      </w:r>
      <w:r w:rsidR="00202334"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Beyan edilen nominal hız:………….rpm</w:t>
      </w:r>
    </w:p>
    <w:p w14:paraId="2B9A626B" w14:textId="77777777" w:rsidR="0036229A" w:rsidRPr="00565645" w:rsidRDefault="0036229A" w:rsidP="004271D8">
      <w:pPr>
        <w:ind w:left="2127" w:hanging="1418"/>
        <w:rPr>
          <w:rFonts w:eastAsia="Arial"/>
          <w:b/>
          <w:bCs/>
          <w:sz w:val="20"/>
          <w:szCs w:val="20"/>
        </w:rPr>
      </w:pPr>
    </w:p>
    <w:p w14:paraId="5CBE7F2E" w14:textId="77777777" w:rsidR="00961EE0" w:rsidRPr="00565645" w:rsidRDefault="00961EE0" w:rsidP="004271D8">
      <w:pPr>
        <w:ind w:left="2127" w:hanging="1418"/>
        <w:rPr>
          <w:rFonts w:eastAsia="Arial"/>
          <w:bCs/>
          <w:sz w:val="20"/>
          <w:szCs w:val="20"/>
        </w:rPr>
      </w:pPr>
      <w:r w:rsidRPr="00565645">
        <w:rPr>
          <w:rFonts w:eastAsia="Arial"/>
          <w:b/>
          <w:bCs/>
          <w:sz w:val="20"/>
          <w:szCs w:val="20"/>
        </w:rPr>
        <w:t>6.3.2.1.2.</w:t>
      </w:r>
      <w:r w:rsidR="00202334" w:rsidRPr="00565645">
        <w:rPr>
          <w:rFonts w:eastAsia="Arial"/>
          <w:b/>
          <w:bCs/>
          <w:sz w:val="20"/>
          <w:szCs w:val="20"/>
        </w:rPr>
        <w:t xml:space="preserve">       </w:t>
      </w:r>
      <w:r w:rsidRPr="00565645">
        <w:rPr>
          <w:rFonts w:eastAsia="Arial"/>
          <w:bCs/>
          <w:sz w:val="20"/>
          <w:szCs w:val="20"/>
        </w:rPr>
        <w:t xml:space="preserve"> </w:t>
      </w:r>
      <w:r w:rsidR="00963860" w:rsidRPr="00565645">
        <w:rPr>
          <w:rFonts w:eastAsia="Arial"/>
          <w:bCs/>
          <w:sz w:val="20"/>
          <w:szCs w:val="20"/>
        </w:rPr>
        <w:t xml:space="preserve"> </w:t>
      </w:r>
      <w:r w:rsidR="00202334"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Beyan edilen nominal net güç:…….kW</w:t>
      </w:r>
    </w:p>
    <w:p w14:paraId="1321FF86" w14:textId="77777777" w:rsidR="0036229A" w:rsidRPr="00565645" w:rsidRDefault="0036229A" w:rsidP="004271D8">
      <w:pPr>
        <w:ind w:left="2127" w:hanging="1418"/>
        <w:rPr>
          <w:rFonts w:eastAsia="Arial"/>
          <w:b/>
          <w:bCs/>
          <w:sz w:val="20"/>
          <w:szCs w:val="20"/>
        </w:rPr>
      </w:pPr>
    </w:p>
    <w:p w14:paraId="1A547C2B" w14:textId="77777777" w:rsidR="00961EE0" w:rsidRPr="00565645" w:rsidRDefault="00961EE0" w:rsidP="004271D8">
      <w:pPr>
        <w:ind w:left="2127" w:hanging="1418"/>
        <w:rPr>
          <w:rFonts w:eastAsia="Arial"/>
          <w:bCs/>
          <w:sz w:val="20"/>
          <w:szCs w:val="20"/>
        </w:rPr>
      </w:pPr>
      <w:r w:rsidRPr="00565645">
        <w:rPr>
          <w:rFonts w:eastAsia="Arial"/>
          <w:b/>
          <w:bCs/>
          <w:sz w:val="20"/>
          <w:szCs w:val="20"/>
        </w:rPr>
        <w:t>6.3.2.2.</w:t>
      </w:r>
      <w:r w:rsidR="00202334" w:rsidRPr="00565645">
        <w:rPr>
          <w:rFonts w:eastAsia="Arial"/>
          <w:b/>
          <w:bCs/>
          <w:sz w:val="20"/>
          <w:szCs w:val="20"/>
        </w:rPr>
        <w:t xml:space="preserve">          </w:t>
      </w:r>
      <w:r w:rsidRPr="00565645">
        <w:rPr>
          <w:rFonts w:eastAsia="Arial"/>
          <w:bCs/>
          <w:sz w:val="20"/>
          <w:szCs w:val="20"/>
        </w:rPr>
        <w:t xml:space="preserve"> </w:t>
      </w:r>
      <w:r w:rsidR="00202334"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Azami güç hızı:………….rpm</w:t>
      </w:r>
    </w:p>
    <w:p w14:paraId="362C31D9" w14:textId="77777777" w:rsidR="0036229A" w:rsidRPr="00565645" w:rsidRDefault="0036229A" w:rsidP="004271D8">
      <w:pPr>
        <w:ind w:left="2127" w:hanging="1418"/>
        <w:rPr>
          <w:rFonts w:eastAsia="Arial"/>
          <w:b/>
          <w:bCs/>
          <w:sz w:val="20"/>
          <w:szCs w:val="20"/>
        </w:rPr>
      </w:pPr>
    </w:p>
    <w:p w14:paraId="58811C76" w14:textId="77777777" w:rsidR="00961EE0" w:rsidRPr="00565645" w:rsidRDefault="00961EE0" w:rsidP="004271D8">
      <w:pPr>
        <w:ind w:left="2127" w:hanging="1418"/>
        <w:rPr>
          <w:rFonts w:eastAsia="Arial"/>
          <w:bCs/>
          <w:sz w:val="20"/>
          <w:szCs w:val="20"/>
        </w:rPr>
      </w:pPr>
      <w:r w:rsidRPr="00565645">
        <w:rPr>
          <w:rFonts w:eastAsia="Arial"/>
          <w:b/>
          <w:bCs/>
          <w:sz w:val="20"/>
          <w:szCs w:val="20"/>
        </w:rPr>
        <w:t>6.3.2.2.2.</w:t>
      </w:r>
      <w:r w:rsidR="00202334" w:rsidRPr="00565645">
        <w:rPr>
          <w:rFonts w:eastAsia="Arial"/>
          <w:b/>
          <w:bCs/>
          <w:sz w:val="20"/>
          <w:szCs w:val="20"/>
        </w:rPr>
        <w:t xml:space="preserve">       </w:t>
      </w:r>
      <w:r w:rsidRPr="00565645">
        <w:rPr>
          <w:rFonts w:eastAsia="Arial"/>
          <w:bCs/>
          <w:sz w:val="20"/>
          <w:szCs w:val="20"/>
        </w:rPr>
        <w:t xml:space="preserve"> </w:t>
      </w:r>
      <w:r w:rsidR="00202334"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Azami net güç:……………kW</w:t>
      </w:r>
    </w:p>
    <w:p w14:paraId="6C2DB168" w14:textId="77777777" w:rsidR="0036229A" w:rsidRPr="00565645" w:rsidRDefault="0036229A" w:rsidP="004271D8">
      <w:pPr>
        <w:ind w:left="2127" w:hanging="1418"/>
        <w:rPr>
          <w:rFonts w:eastAsia="Arial"/>
          <w:b/>
          <w:bCs/>
          <w:sz w:val="20"/>
          <w:szCs w:val="20"/>
        </w:rPr>
      </w:pPr>
    </w:p>
    <w:p w14:paraId="2FFBDB1E" w14:textId="77777777" w:rsidR="00961EE0" w:rsidRPr="00565645" w:rsidRDefault="00961EE0" w:rsidP="004271D8">
      <w:pPr>
        <w:ind w:left="2127" w:hanging="1418"/>
        <w:rPr>
          <w:rFonts w:eastAsia="Arial"/>
          <w:bCs/>
          <w:sz w:val="20"/>
          <w:szCs w:val="20"/>
          <w:vertAlign w:val="superscript"/>
        </w:rPr>
      </w:pPr>
      <w:r w:rsidRPr="00565645">
        <w:rPr>
          <w:rFonts w:eastAsia="Arial"/>
          <w:b/>
          <w:bCs/>
          <w:sz w:val="20"/>
          <w:szCs w:val="20"/>
        </w:rPr>
        <w:t>6.3.6.4.</w:t>
      </w:r>
      <w:r w:rsidRPr="00565645">
        <w:rPr>
          <w:rFonts w:eastAsia="Arial"/>
          <w:bCs/>
          <w:sz w:val="20"/>
          <w:szCs w:val="20"/>
        </w:rPr>
        <w:t xml:space="preserve"> </w:t>
      </w:r>
      <w:r w:rsidR="00202334" w:rsidRPr="00565645">
        <w:rPr>
          <w:rFonts w:eastAsia="Arial"/>
          <w:bCs/>
          <w:sz w:val="20"/>
          <w:szCs w:val="20"/>
        </w:rPr>
        <w:t xml:space="preserve">           </w:t>
      </w:r>
      <w:r w:rsidR="00963860" w:rsidRPr="00565645">
        <w:rPr>
          <w:rFonts w:eastAsia="Arial"/>
          <w:bCs/>
          <w:sz w:val="20"/>
          <w:szCs w:val="20"/>
        </w:rPr>
        <w:t xml:space="preserve">   </w:t>
      </w:r>
      <w:r w:rsidRPr="00565645">
        <w:rPr>
          <w:rFonts w:eastAsia="Arial"/>
          <w:bCs/>
          <w:sz w:val="20"/>
          <w:szCs w:val="20"/>
        </w:rPr>
        <w:t>Motor toplam süpürme hacmi:………….cm</w:t>
      </w:r>
      <w:r w:rsidRPr="00565645">
        <w:rPr>
          <w:rFonts w:eastAsia="Arial"/>
          <w:bCs/>
          <w:sz w:val="20"/>
          <w:szCs w:val="20"/>
          <w:vertAlign w:val="superscript"/>
        </w:rPr>
        <w:t>3</w:t>
      </w:r>
    </w:p>
    <w:p w14:paraId="6C11DCF2" w14:textId="77777777" w:rsidR="00961EE0" w:rsidRPr="00565645" w:rsidRDefault="00961EE0" w:rsidP="004271D8">
      <w:pPr>
        <w:tabs>
          <w:tab w:val="left" w:pos="3210"/>
        </w:tabs>
        <w:rPr>
          <w:rFonts w:eastAsia="Arial"/>
          <w:sz w:val="20"/>
          <w:szCs w:val="20"/>
        </w:rPr>
      </w:pPr>
    </w:p>
    <w:p w14:paraId="045621F5" w14:textId="77777777" w:rsidR="002B41AE" w:rsidRPr="00565645" w:rsidRDefault="00961EE0" w:rsidP="004271D8">
      <w:pPr>
        <w:tabs>
          <w:tab w:val="left" w:pos="3210"/>
        </w:tabs>
        <w:rPr>
          <w:rFonts w:eastAsia="Arial"/>
          <w:sz w:val="20"/>
          <w:szCs w:val="20"/>
        </w:rPr>
        <w:sectPr w:rsidR="002B41AE" w:rsidRPr="00565645" w:rsidSect="009511C7">
          <w:pgSz w:w="11910" w:h="16840"/>
          <w:pgMar w:top="1860" w:right="1080" w:bottom="1985" w:left="1140" w:header="0" w:footer="530" w:gutter="0"/>
          <w:cols w:space="708"/>
        </w:sectPr>
      </w:pPr>
      <w:r w:rsidRPr="00565645">
        <w:rPr>
          <w:rFonts w:eastAsia="Arial"/>
          <w:sz w:val="20"/>
          <w:szCs w:val="20"/>
        </w:rPr>
        <w:tab/>
      </w:r>
    </w:p>
    <w:p w14:paraId="77617929" w14:textId="77777777" w:rsidR="00BE3F1F" w:rsidRPr="00565645" w:rsidRDefault="00BE3F1F" w:rsidP="00A80007">
      <w:pPr>
        <w:pStyle w:val="Balk1"/>
        <w:ind w:left="0" w:right="57"/>
        <w:jc w:val="center"/>
        <w:rPr>
          <w:rFonts w:ascii="Times New Roman" w:hAnsi="Times New Roman"/>
          <w:b w:val="0"/>
          <w:bCs w:val="0"/>
          <w:lang w:val="tr-TR"/>
        </w:rPr>
      </w:pPr>
      <w:r w:rsidRPr="00565645">
        <w:rPr>
          <w:rFonts w:ascii="Times New Roman" w:hAnsi="Times New Roman"/>
          <w:lang w:val="tr-TR"/>
        </w:rPr>
        <w:t>İLAVE 2</w:t>
      </w:r>
    </w:p>
    <w:p w14:paraId="71720CD5" w14:textId="77777777" w:rsidR="00BE3F1F" w:rsidRPr="00565645" w:rsidRDefault="00BE3F1F" w:rsidP="00A80007">
      <w:pPr>
        <w:jc w:val="both"/>
        <w:rPr>
          <w:rFonts w:eastAsia="Arial"/>
          <w:b/>
          <w:bCs/>
          <w:sz w:val="20"/>
          <w:szCs w:val="20"/>
        </w:rPr>
      </w:pPr>
    </w:p>
    <w:p w14:paraId="3F6339CB" w14:textId="77777777" w:rsidR="00BE3F1F" w:rsidRPr="00565645" w:rsidRDefault="00735E4F" w:rsidP="00A80007">
      <w:pPr>
        <w:ind w:left="1370" w:right="1429"/>
        <w:jc w:val="center"/>
        <w:rPr>
          <w:rFonts w:eastAsia="Arial"/>
          <w:sz w:val="20"/>
          <w:szCs w:val="20"/>
        </w:rPr>
      </w:pPr>
      <w:r w:rsidRPr="00565645">
        <w:rPr>
          <w:b/>
          <w:bCs/>
          <w:sz w:val="20"/>
          <w:szCs w:val="20"/>
        </w:rPr>
        <w:t>DIŞ SES (GÜRÜLTÜ)</w:t>
      </w:r>
      <w:r w:rsidR="00BE3F1F" w:rsidRPr="00565645">
        <w:rPr>
          <w:b/>
          <w:bCs/>
          <w:sz w:val="20"/>
          <w:szCs w:val="20"/>
        </w:rPr>
        <w:t xml:space="preserve"> </w:t>
      </w:r>
      <w:r w:rsidRPr="00565645">
        <w:rPr>
          <w:b/>
          <w:bCs/>
          <w:sz w:val="20"/>
          <w:szCs w:val="20"/>
        </w:rPr>
        <w:t>SEVİYESİ</w:t>
      </w:r>
      <w:r w:rsidR="00BE3F1F" w:rsidRPr="00565645">
        <w:rPr>
          <w:b/>
          <w:bCs/>
          <w:sz w:val="20"/>
          <w:szCs w:val="20"/>
        </w:rPr>
        <w:t xml:space="preserve"> SİSTEMİ TİPİNİN (VEYA İLGİLİ ARAÇ TİPİNİN) AB TİP ONAYI İLE İLGİLİ </w:t>
      </w:r>
      <w:r w:rsidR="00F6302F" w:rsidRPr="00565645">
        <w:rPr>
          <w:b/>
          <w:bCs/>
          <w:sz w:val="20"/>
          <w:szCs w:val="20"/>
        </w:rPr>
        <w:t>ÖRNEK</w:t>
      </w:r>
      <w:r w:rsidR="00BE3F1F" w:rsidRPr="00565645">
        <w:rPr>
          <w:b/>
          <w:bCs/>
          <w:sz w:val="20"/>
          <w:szCs w:val="20"/>
        </w:rPr>
        <w:t xml:space="preserve"> </w:t>
      </w:r>
      <w:r w:rsidR="00F6302F" w:rsidRPr="00565645">
        <w:rPr>
          <w:b/>
          <w:bCs/>
          <w:sz w:val="20"/>
          <w:szCs w:val="20"/>
        </w:rPr>
        <w:t>BİLGİ DOKÜMANI</w:t>
      </w:r>
    </w:p>
    <w:p w14:paraId="5CAD08AC" w14:textId="77777777" w:rsidR="00BE3F1F" w:rsidRPr="00565645" w:rsidRDefault="00BE3F1F" w:rsidP="00A80007">
      <w:pPr>
        <w:ind w:right="55"/>
        <w:jc w:val="both"/>
        <w:rPr>
          <w:rFonts w:eastAsia="Arial"/>
          <w:sz w:val="20"/>
          <w:szCs w:val="20"/>
        </w:rPr>
      </w:pPr>
    </w:p>
    <w:p w14:paraId="753285D9" w14:textId="77777777" w:rsidR="00BE3F1F" w:rsidRPr="00565645" w:rsidRDefault="00165671" w:rsidP="004271D8">
      <w:pPr>
        <w:pStyle w:val="ListeParagraf"/>
        <w:numPr>
          <w:ilvl w:val="0"/>
          <w:numId w:val="310"/>
        </w:numPr>
        <w:ind w:left="2127" w:hanging="1418"/>
        <w:jc w:val="both"/>
        <w:rPr>
          <w:rFonts w:eastAsia="Arial"/>
          <w:sz w:val="20"/>
          <w:szCs w:val="20"/>
        </w:rPr>
      </w:pPr>
      <w:r w:rsidRPr="00565645">
        <w:rPr>
          <w:b/>
          <w:bCs/>
          <w:sz w:val="20"/>
          <w:szCs w:val="20"/>
        </w:rPr>
        <w:t xml:space="preserve">   </w:t>
      </w:r>
      <w:r w:rsidR="00BE3F1F" w:rsidRPr="00565645">
        <w:rPr>
          <w:b/>
          <w:bCs/>
          <w:sz w:val="20"/>
          <w:szCs w:val="20"/>
        </w:rPr>
        <w:t>GENEL BİLGİLER</w:t>
      </w:r>
    </w:p>
    <w:p w14:paraId="2E45CE18" w14:textId="77777777" w:rsidR="00BE3F1F" w:rsidRPr="00565645" w:rsidRDefault="00BE3F1F" w:rsidP="004271D8">
      <w:pPr>
        <w:ind w:left="2127" w:hanging="1418"/>
        <w:jc w:val="both"/>
        <w:rPr>
          <w:rFonts w:eastAsia="Arial"/>
          <w:b/>
          <w:bCs/>
          <w:sz w:val="20"/>
          <w:szCs w:val="20"/>
        </w:rPr>
      </w:pPr>
    </w:p>
    <w:p w14:paraId="470036BA" w14:textId="77777777" w:rsidR="00BE3F1F" w:rsidRPr="00565645" w:rsidRDefault="00BE3F1F" w:rsidP="004271D8">
      <w:pPr>
        <w:pStyle w:val="ListeParagraf"/>
        <w:numPr>
          <w:ilvl w:val="0"/>
          <w:numId w:val="64"/>
        </w:numPr>
        <w:ind w:left="2127" w:right="223" w:hanging="1418"/>
        <w:jc w:val="both"/>
        <w:rPr>
          <w:rFonts w:eastAsia="Arial"/>
          <w:sz w:val="20"/>
          <w:szCs w:val="20"/>
        </w:rPr>
      </w:pPr>
      <w:r w:rsidRPr="00565645">
        <w:rPr>
          <w:b/>
          <w:bCs/>
          <w:sz w:val="20"/>
          <w:szCs w:val="20"/>
        </w:rPr>
        <w:t>SİSTEMLER, AKSAMLAR VE</w:t>
      </w:r>
      <w:r w:rsidR="00FB1D99" w:rsidRPr="00565645">
        <w:rPr>
          <w:b/>
          <w:bCs/>
          <w:sz w:val="20"/>
          <w:szCs w:val="20"/>
        </w:rPr>
        <w:t>YA</w:t>
      </w:r>
      <w:r w:rsidRPr="00565645">
        <w:rPr>
          <w:b/>
          <w:bCs/>
          <w:sz w:val="20"/>
          <w:szCs w:val="20"/>
        </w:rPr>
        <w:t xml:space="preserve"> AYRI TEKNİK ÜNİTELER HAKKINDA GENEL</w:t>
      </w:r>
      <w:r w:rsidR="00F15DF0" w:rsidRPr="00565645">
        <w:rPr>
          <w:b/>
          <w:bCs/>
          <w:sz w:val="20"/>
          <w:szCs w:val="20"/>
        </w:rPr>
        <w:t xml:space="preserve"> </w:t>
      </w:r>
      <w:r w:rsidRPr="00565645">
        <w:rPr>
          <w:b/>
          <w:bCs/>
          <w:sz w:val="20"/>
          <w:szCs w:val="20"/>
        </w:rPr>
        <w:t>BİLGİLER</w:t>
      </w:r>
    </w:p>
    <w:p w14:paraId="6E404666" w14:textId="77777777" w:rsidR="00BE3F1F" w:rsidRPr="00565645" w:rsidRDefault="00BE3F1F" w:rsidP="004271D8">
      <w:pPr>
        <w:ind w:left="2127" w:hanging="1418"/>
        <w:jc w:val="both"/>
        <w:rPr>
          <w:rFonts w:eastAsia="Arial"/>
          <w:b/>
          <w:bCs/>
          <w:sz w:val="20"/>
          <w:szCs w:val="20"/>
        </w:rPr>
      </w:pPr>
    </w:p>
    <w:p w14:paraId="32D9A62D"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62C8CE35" w14:textId="77777777" w:rsidR="00BE3F1F" w:rsidRPr="00565645" w:rsidRDefault="00BE3F1F" w:rsidP="004271D8">
      <w:pPr>
        <w:ind w:left="2127" w:hanging="1418"/>
        <w:jc w:val="both"/>
        <w:rPr>
          <w:rFonts w:eastAsia="Arial"/>
          <w:sz w:val="20"/>
          <w:szCs w:val="20"/>
        </w:rPr>
      </w:pPr>
    </w:p>
    <w:p w14:paraId="4C9BBA7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202334"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0D4E5B8D" w14:textId="77777777" w:rsidR="00BE3F1F" w:rsidRPr="00565645" w:rsidRDefault="00BE3F1F" w:rsidP="004271D8">
      <w:pPr>
        <w:ind w:left="2127" w:hanging="1418"/>
        <w:jc w:val="both"/>
        <w:rPr>
          <w:rFonts w:eastAsia="Arial"/>
          <w:sz w:val="20"/>
          <w:szCs w:val="20"/>
        </w:rPr>
      </w:pPr>
    </w:p>
    <w:p w14:paraId="121AF9A8"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2FE855CF" w14:textId="77777777" w:rsidR="00BE3F1F" w:rsidRPr="00565645" w:rsidRDefault="00BE3F1F" w:rsidP="004271D8">
      <w:pPr>
        <w:ind w:left="2127" w:hanging="1418"/>
        <w:jc w:val="both"/>
        <w:rPr>
          <w:rFonts w:eastAsia="Arial"/>
          <w:sz w:val="20"/>
          <w:szCs w:val="20"/>
        </w:rPr>
      </w:pPr>
    </w:p>
    <w:p w14:paraId="7F30AD6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09785183" w14:textId="77777777" w:rsidR="00BE3F1F" w:rsidRPr="00565645" w:rsidRDefault="00BE3F1F" w:rsidP="004271D8">
      <w:pPr>
        <w:ind w:left="2127" w:hanging="1418"/>
        <w:jc w:val="both"/>
        <w:rPr>
          <w:rFonts w:eastAsia="Arial"/>
          <w:sz w:val="20"/>
          <w:szCs w:val="20"/>
        </w:rPr>
      </w:pPr>
    </w:p>
    <w:p w14:paraId="67DBB806" w14:textId="77777777" w:rsidR="00BE3F1F" w:rsidRPr="00565645" w:rsidRDefault="00662CE2" w:rsidP="004271D8">
      <w:pPr>
        <w:pStyle w:val="GvdeMetni"/>
        <w:numPr>
          <w:ilvl w:val="2"/>
          <w:numId w:val="323"/>
        </w:numPr>
        <w:ind w:hanging="447"/>
        <w:jc w:val="both"/>
        <w:rPr>
          <w:rFonts w:ascii="Times New Roman" w:hAnsi="Times New Roman"/>
          <w:lang w:val="tr-TR"/>
        </w:rPr>
      </w:pPr>
      <w:r w:rsidRPr="00565645">
        <w:rPr>
          <w:rFonts w:ascii="Times New Roman" w:hAnsi="Times New Roman"/>
          <w:b/>
          <w:iCs/>
          <w:lang w:val="tr-TR"/>
        </w:rPr>
        <w:t xml:space="preserve">                   </w:t>
      </w:r>
      <w:r w:rsidR="00BE3F1F" w:rsidRPr="00565645">
        <w:rPr>
          <w:rFonts w:ascii="Times New Roman" w:hAnsi="Times New Roman"/>
          <w:lang w:val="tr-TR"/>
        </w:rPr>
        <w:t>Tip onayının/onaylarının düzenlendiği tarih (var ise): .......................</w:t>
      </w:r>
    </w:p>
    <w:p w14:paraId="732FA92D" w14:textId="77777777" w:rsidR="00BE3F1F" w:rsidRPr="00565645" w:rsidRDefault="00BE3F1F" w:rsidP="004271D8">
      <w:pPr>
        <w:ind w:left="2127" w:hanging="1418"/>
        <w:jc w:val="both"/>
        <w:rPr>
          <w:rFonts w:eastAsia="Arial"/>
          <w:sz w:val="20"/>
          <w:szCs w:val="20"/>
        </w:rPr>
      </w:pPr>
    </w:p>
    <w:p w14:paraId="067A0BE0" w14:textId="77777777" w:rsidR="00BE3F1F" w:rsidRPr="00565645" w:rsidRDefault="00BE3F1F" w:rsidP="004271D8">
      <w:pPr>
        <w:pStyle w:val="GvdeMetni"/>
        <w:numPr>
          <w:ilvl w:val="2"/>
          <w:numId w:val="323"/>
        </w:numPr>
        <w:ind w:left="2127" w:right="221" w:hanging="1418"/>
        <w:jc w:val="both"/>
        <w:rPr>
          <w:rFonts w:ascii="Times New Roman" w:hAnsi="Times New Roman"/>
          <w:lang w:val="tr-TR"/>
        </w:rPr>
      </w:pPr>
      <w:r w:rsidRPr="00565645">
        <w:rPr>
          <w:rFonts w:ascii="Times New Roman" w:hAnsi="Times New Roman"/>
          <w:lang w:val="tr-TR"/>
        </w:rPr>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w:t>
      </w:r>
      <w:r w:rsidR="00F15DF0" w:rsidRPr="00565645">
        <w:rPr>
          <w:rFonts w:ascii="Times New Roman" w:hAnsi="Times New Roman"/>
          <w:lang w:val="tr-TR"/>
        </w:rPr>
        <w:t xml:space="preserve"> </w:t>
      </w:r>
      <w:r w:rsidRPr="00565645">
        <w:rPr>
          <w:rFonts w:ascii="Times New Roman" w:hAnsi="Times New Roman"/>
          <w:lang w:val="tr-TR"/>
        </w:rPr>
        <w:t>yöntemi (var ise)</w:t>
      </w:r>
      <w:r w:rsidRPr="00565645">
        <w:rPr>
          <w:rFonts w:ascii="Times New Roman" w:hAnsi="Times New Roman"/>
          <w:b/>
          <w:bCs/>
          <w:vertAlign w:val="superscript"/>
          <w:lang w:val="tr-TR"/>
        </w:rPr>
        <w:t>(19)</w:t>
      </w:r>
      <w:r w:rsidRPr="00565645">
        <w:rPr>
          <w:rFonts w:ascii="Times New Roman" w:hAnsi="Times New Roman"/>
          <w:lang w:val="tr-TR"/>
        </w:rPr>
        <w:t>: ....</w:t>
      </w:r>
      <w:r w:rsidR="00774AED" w:rsidRPr="00565645">
        <w:rPr>
          <w:rFonts w:ascii="Times New Roman" w:hAnsi="Times New Roman"/>
          <w:lang w:val="tr-TR"/>
        </w:rPr>
        <w:t>.............</w:t>
      </w:r>
    </w:p>
    <w:p w14:paraId="132652D7" w14:textId="77777777" w:rsidR="00BE3F1F" w:rsidRPr="00565645" w:rsidRDefault="00BE3F1F" w:rsidP="004271D8">
      <w:pPr>
        <w:ind w:left="2127" w:hanging="1418"/>
        <w:jc w:val="both"/>
        <w:rPr>
          <w:rFonts w:eastAsia="Arial"/>
          <w:sz w:val="20"/>
          <w:szCs w:val="20"/>
        </w:rPr>
      </w:pPr>
    </w:p>
    <w:p w14:paraId="4044BA01"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27A07F2C" w14:textId="77777777" w:rsidR="00BE3F1F" w:rsidRPr="00565645" w:rsidRDefault="00BE3F1F" w:rsidP="004271D8">
      <w:pPr>
        <w:ind w:left="2127" w:hanging="1418"/>
        <w:jc w:val="both"/>
        <w:rPr>
          <w:rFonts w:eastAsia="Arial"/>
          <w:sz w:val="20"/>
          <w:szCs w:val="20"/>
        </w:rPr>
      </w:pPr>
    </w:p>
    <w:p w14:paraId="533B8769"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2DC6AB7A" w14:textId="77777777" w:rsidR="00BE3F1F" w:rsidRPr="00565645" w:rsidRDefault="00BE3F1F" w:rsidP="004271D8">
      <w:pPr>
        <w:ind w:left="2127" w:hanging="1418"/>
        <w:jc w:val="both"/>
        <w:rPr>
          <w:rFonts w:eastAsia="Arial"/>
          <w:sz w:val="20"/>
          <w:szCs w:val="20"/>
        </w:rPr>
      </w:pPr>
    </w:p>
    <w:p w14:paraId="39AD231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4228E76D" w14:textId="77777777" w:rsidR="00BE3F1F" w:rsidRPr="00565645" w:rsidRDefault="00BE3F1F" w:rsidP="004271D8">
      <w:pPr>
        <w:ind w:left="2127" w:hanging="1418"/>
        <w:jc w:val="both"/>
        <w:rPr>
          <w:rFonts w:eastAsia="Arial"/>
          <w:sz w:val="20"/>
          <w:szCs w:val="20"/>
        </w:rPr>
      </w:pPr>
    </w:p>
    <w:p w14:paraId="36431CE9" w14:textId="77777777" w:rsidR="00BE3F1F" w:rsidRPr="00565645" w:rsidRDefault="00BE3F1F" w:rsidP="004271D8">
      <w:pPr>
        <w:pStyle w:val="GvdeMetni"/>
        <w:numPr>
          <w:ilvl w:val="1"/>
          <w:numId w:val="70"/>
        </w:numPr>
        <w:ind w:left="2127" w:right="223" w:hanging="1418"/>
        <w:jc w:val="both"/>
        <w:rPr>
          <w:rFonts w:ascii="Times New Roman" w:hAnsi="Times New Roman"/>
          <w:lang w:val="tr-TR"/>
        </w:rPr>
      </w:pPr>
      <w:r w:rsidRPr="00565645">
        <w:rPr>
          <w:rFonts w:ascii="Times New Roman" w:hAnsi="Times New Roman"/>
          <w:b/>
          <w:bCs/>
          <w:lang w:val="tr-TR"/>
        </w:rPr>
        <w:t xml:space="preserve">Sistemler ve ayrı teknik üniteler için </w:t>
      </w:r>
      <w:r w:rsidR="00E15334" w:rsidRPr="00565645">
        <w:rPr>
          <w:rFonts w:ascii="Times New Roman" w:hAnsi="Times New Roman"/>
          <w:b/>
          <w:bCs/>
          <w:lang w:val="tr-TR"/>
        </w:rPr>
        <w:t>tasarlan</w:t>
      </w:r>
      <w:r w:rsidRPr="00565645">
        <w:rPr>
          <w:rFonts w:ascii="Times New Roman" w:hAnsi="Times New Roman"/>
          <w:b/>
          <w:bCs/>
          <w:lang w:val="tr-TR"/>
        </w:rPr>
        <w:t xml:space="preserve">dıkları </w:t>
      </w:r>
      <w:r w:rsidR="00241F9E" w:rsidRPr="00565645">
        <w:rPr>
          <w:rFonts w:ascii="Times New Roman" w:hAnsi="Times New Roman"/>
          <w:b/>
          <w:bCs/>
          <w:lang w:val="tr-TR"/>
        </w:rPr>
        <w:t>araç/araçlar</w:t>
      </w:r>
      <w:r w:rsidRPr="00565645">
        <w:rPr>
          <w:rFonts w:ascii="Times New Roman" w:hAnsi="Times New Roman"/>
          <w:b/>
          <w:bCs/>
          <w:vertAlign w:val="superscript"/>
          <w:lang w:val="tr-TR"/>
        </w:rPr>
        <w:t>(21)</w:t>
      </w:r>
      <w:r w:rsidRPr="00565645">
        <w:rPr>
          <w:rFonts w:ascii="Times New Roman" w:hAnsi="Times New Roman"/>
          <w:b/>
          <w:bCs/>
          <w:lang w:val="tr-TR"/>
        </w:rPr>
        <w:t>:</w:t>
      </w:r>
      <w:r w:rsidRPr="00565645">
        <w:rPr>
          <w:rFonts w:ascii="Times New Roman" w:hAnsi="Times New Roman"/>
          <w:lang w:val="tr-TR"/>
        </w:rPr>
        <w:t xml:space="preserve"> </w:t>
      </w:r>
    </w:p>
    <w:p w14:paraId="47B8E817" w14:textId="77777777" w:rsidR="00A80007" w:rsidRPr="00565645" w:rsidRDefault="00A80007" w:rsidP="004271D8">
      <w:pPr>
        <w:pStyle w:val="GvdeMetni"/>
        <w:ind w:left="2127" w:right="223" w:hanging="1418"/>
        <w:jc w:val="both"/>
        <w:rPr>
          <w:rFonts w:ascii="Times New Roman" w:hAnsi="Times New Roman"/>
          <w:lang w:val="tr-TR"/>
        </w:rPr>
      </w:pPr>
    </w:p>
    <w:p w14:paraId="1BACA535" w14:textId="77777777" w:rsidR="00A80007"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w:t>
      </w:r>
    </w:p>
    <w:p w14:paraId="494A967B" w14:textId="77777777" w:rsidR="00A80007"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lang w:val="tr-TR"/>
        </w:rPr>
        <w:t xml:space="preserve"> </w:t>
      </w:r>
    </w:p>
    <w:p w14:paraId="4D7BB750" w14:textId="77777777" w:rsidR="00A80007" w:rsidRPr="00565645" w:rsidRDefault="00241F9E" w:rsidP="004271D8">
      <w:pPr>
        <w:pStyle w:val="GvdeMetni"/>
        <w:numPr>
          <w:ilvl w:val="2"/>
          <w:numId w:val="70"/>
        </w:numPr>
        <w:ind w:left="2127" w:right="223" w:hanging="1418"/>
        <w:jc w:val="both"/>
        <w:rPr>
          <w:rFonts w:ascii="Times New Roman" w:hAnsi="Times New Roman"/>
          <w:lang w:val="tr-TR"/>
        </w:rPr>
      </w:pPr>
      <w:r w:rsidRPr="00565645">
        <w:rPr>
          <w:rFonts w:ascii="Times New Roman" w:hAnsi="Times New Roman"/>
          <w:lang w:val="tr-TR"/>
        </w:rPr>
        <w:t>Varyant/varyantlar</w:t>
      </w:r>
      <w:r w:rsidR="00BE3F1F" w:rsidRPr="00565645">
        <w:rPr>
          <w:rFonts w:ascii="Times New Roman" w:hAnsi="Times New Roman"/>
          <w:b/>
          <w:bCs/>
          <w:vertAlign w:val="superscript"/>
          <w:lang w:val="tr-TR"/>
        </w:rPr>
        <w:t>(17)</w:t>
      </w:r>
      <w:r w:rsidR="00BE3F1F" w:rsidRPr="00565645">
        <w:rPr>
          <w:rFonts w:ascii="Times New Roman" w:hAnsi="Times New Roman"/>
          <w:lang w:val="tr-TR"/>
        </w:rPr>
        <w:t>: ................................................................</w:t>
      </w:r>
    </w:p>
    <w:p w14:paraId="1E344E9B"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lang w:val="tr-TR"/>
        </w:rPr>
        <w:t xml:space="preserve"> </w:t>
      </w:r>
    </w:p>
    <w:p w14:paraId="57B86247" w14:textId="77777777" w:rsidR="00A80007" w:rsidRPr="00565645" w:rsidRDefault="00241F9E" w:rsidP="004271D8">
      <w:pPr>
        <w:pStyle w:val="GvdeMetni"/>
        <w:numPr>
          <w:ilvl w:val="2"/>
          <w:numId w:val="70"/>
        </w:numPr>
        <w:ind w:left="2127" w:right="223" w:hanging="1418"/>
        <w:jc w:val="both"/>
        <w:rPr>
          <w:rFonts w:ascii="Times New Roman" w:hAnsi="Times New Roman"/>
          <w:lang w:val="tr-TR"/>
        </w:rPr>
      </w:pPr>
      <w:r w:rsidRPr="00565645">
        <w:rPr>
          <w:rFonts w:ascii="Times New Roman" w:hAnsi="Times New Roman"/>
          <w:lang w:val="tr-TR"/>
        </w:rPr>
        <w:t>Versiyon/versiyonlar</w:t>
      </w:r>
      <w:r w:rsidR="00BE3F1F" w:rsidRPr="00565645">
        <w:rPr>
          <w:rFonts w:ascii="Times New Roman" w:hAnsi="Times New Roman"/>
          <w:b/>
          <w:bCs/>
          <w:vertAlign w:val="superscript"/>
          <w:lang w:val="tr-TR"/>
        </w:rPr>
        <w:t>(17)</w:t>
      </w:r>
      <w:r w:rsidR="00BE3F1F" w:rsidRPr="00565645">
        <w:rPr>
          <w:rFonts w:ascii="Times New Roman" w:hAnsi="Times New Roman"/>
          <w:lang w:val="tr-TR"/>
        </w:rPr>
        <w:t>: .....................................................</w:t>
      </w:r>
    </w:p>
    <w:p w14:paraId="579F330E"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lang w:val="tr-TR"/>
        </w:rPr>
        <w:t xml:space="preserve"> </w:t>
      </w:r>
    </w:p>
    <w:p w14:paraId="11768431" w14:textId="77777777" w:rsidR="00A80007" w:rsidRPr="00565645" w:rsidRDefault="00BE3F1F" w:rsidP="004271D8">
      <w:pPr>
        <w:pStyle w:val="GvdeMetni"/>
        <w:numPr>
          <w:ilvl w:val="2"/>
          <w:numId w:val="70"/>
        </w:numPr>
        <w:ind w:left="2127" w:right="223" w:hanging="1418"/>
        <w:jc w:val="both"/>
        <w:rPr>
          <w:rFonts w:ascii="Times New Roman" w:hAnsi="Times New Roman"/>
          <w:lang w:val="tr-TR"/>
        </w:rPr>
      </w:pPr>
      <w:r w:rsidRPr="00565645">
        <w:rPr>
          <w:rFonts w:ascii="Times New Roman" w:hAnsi="Times New Roman"/>
          <w:lang w:val="tr-TR"/>
        </w:rPr>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0ABA190E"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lang w:val="tr-TR"/>
        </w:rPr>
        <w:t xml:space="preserve"> </w:t>
      </w:r>
    </w:p>
    <w:p w14:paraId="205FEBFB" w14:textId="77777777" w:rsidR="00BE3F1F" w:rsidRPr="00565645" w:rsidRDefault="00905FD6" w:rsidP="004271D8">
      <w:pPr>
        <w:pStyle w:val="GvdeMetni"/>
        <w:numPr>
          <w:ilvl w:val="2"/>
          <w:numId w:val="70"/>
        </w:numPr>
        <w:ind w:left="2127" w:right="223" w:hanging="1418"/>
        <w:jc w:val="both"/>
        <w:rPr>
          <w:rFonts w:ascii="Times New Roman" w:hAnsi="Times New Roman"/>
          <w:lang w:val="tr-TR"/>
        </w:rPr>
      </w:pPr>
      <w:r w:rsidRPr="00565645">
        <w:rPr>
          <w:rFonts w:ascii="Times New Roman" w:hAnsi="Times New Roman"/>
          <w:lang w:val="tr-TR"/>
        </w:rPr>
        <w:t>Aracın kategorisi</w:t>
      </w:r>
      <w:r w:rsidR="00BE3F1F" w:rsidRPr="00565645">
        <w:rPr>
          <w:rFonts w:ascii="Times New Roman" w:hAnsi="Times New Roman"/>
          <w:lang w:val="tr-TR"/>
        </w:rPr>
        <w:t>, alt kategorisi ve hız endeksi</w:t>
      </w:r>
      <w:r w:rsidR="00BE3F1F" w:rsidRPr="00565645">
        <w:rPr>
          <w:rFonts w:ascii="Times New Roman" w:hAnsi="Times New Roman"/>
          <w:b/>
          <w:bCs/>
          <w:vertAlign w:val="superscript"/>
          <w:lang w:val="tr-TR"/>
        </w:rPr>
        <w:t>(2)</w:t>
      </w:r>
      <w:r w:rsidR="00BE3F1F" w:rsidRPr="00565645">
        <w:rPr>
          <w:rFonts w:ascii="Times New Roman" w:hAnsi="Times New Roman"/>
          <w:lang w:val="tr-TR"/>
        </w:rPr>
        <w:t>: ............................................</w:t>
      </w:r>
    </w:p>
    <w:p w14:paraId="1AECB103" w14:textId="77777777" w:rsidR="00A80007" w:rsidRPr="00565645" w:rsidRDefault="00A80007" w:rsidP="004271D8">
      <w:pPr>
        <w:pStyle w:val="GvdeMetni"/>
        <w:ind w:left="2127" w:right="223" w:hanging="1418"/>
        <w:jc w:val="both"/>
        <w:rPr>
          <w:rFonts w:ascii="Times New Roman" w:hAnsi="Times New Roman"/>
          <w:lang w:val="tr-TR"/>
        </w:rPr>
      </w:pPr>
    </w:p>
    <w:p w14:paraId="054F75BE" w14:textId="77777777" w:rsidR="00BE3F1F" w:rsidRPr="00565645" w:rsidRDefault="00BE3F1F" w:rsidP="004271D8">
      <w:pPr>
        <w:pStyle w:val="Balk1"/>
        <w:numPr>
          <w:ilvl w:val="0"/>
          <w:numId w:val="69"/>
        </w:numPr>
        <w:ind w:left="2127" w:hanging="1418"/>
        <w:jc w:val="both"/>
        <w:rPr>
          <w:rFonts w:ascii="Times New Roman" w:hAnsi="Times New Roman"/>
          <w:b w:val="0"/>
          <w:bCs w:val="0"/>
          <w:lang w:val="tr-TR"/>
        </w:rPr>
      </w:pPr>
      <w:r w:rsidRPr="00565645">
        <w:rPr>
          <w:rFonts w:ascii="Times New Roman" w:hAnsi="Times New Roman"/>
          <w:lang w:val="tr-TR"/>
        </w:rPr>
        <w:t>AKTARMA ORGANLARININ GENEL ÖZELLİKLERİ</w:t>
      </w:r>
    </w:p>
    <w:p w14:paraId="5464AF99" w14:textId="77777777" w:rsidR="00BE3F1F" w:rsidRPr="00565645" w:rsidRDefault="00BE3F1F" w:rsidP="004271D8">
      <w:pPr>
        <w:ind w:left="2127" w:hanging="1418"/>
        <w:jc w:val="both"/>
        <w:rPr>
          <w:rFonts w:eastAsia="Arial"/>
          <w:b/>
          <w:bCs/>
          <w:sz w:val="20"/>
          <w:szCs w:val="20"/>
        </w:rPr>
      </w:pPr>
    </w:p>
    <w:p w14:paraId="35B1558D" w14:textId="77777777" w:rsidR="00BE3F1F" w:rsidRPr="00565645" w:rsidRDefault="00BE3F1F" w:rsidP="004271D8">
      <w:pPr>
        <w:numPr>
          <w:ilvl w:val="1"/>
          <w:numId w:val="69"/>
        </w:numPr>
        <w:kinsoku/>
        <w:ind w:left="2127" w:hanging="1418"/>
        <w:jc w:val="both"/>
        <w:rPr>
          <w:rFonts w:eastAsia="Arial"/>
          <w:sz w:val="20"/>
          <w:szCs w:val="20"/>
        </w:rPr>
      </w:pPr>
      <w:r w:rsidRPr="00565645">
        <w:rPr>
          <w:b/>
          <w:bCs/>
          <w:sz w:val="20"/>
          <w:szCs w:val="20"/>
        </w:rPr>
        <w:t xml:space="preserve">Azami </w:t>
      </w:r>
      <w:r w:rsidR="00F65D35" w:rsidRPr="00565645">
        <w:rPr>
          <w:b/>
          <w:bCs/>
          <w:sz w:val="20"/>
          <w:szCs w:val="20"/>
        </w:rPr>
        <w:t>araç hızı</w:t>
      </w:r>
    </w:p>
    <w:p w14:paraId="6F2BDB4F" w14:textId="77777777" w:rsidR="00BE3F1F" w:rsidRPr="00565645" w:rsidRDefault="00BE3F1F" w:rsidP="004271D8">
      <w:pPr>
        <w:ind w:left="2127" w:hanging="1418"/>
        <w:jc w:val="both"/>
        <w:rPr>
          <w:rFonts w:eastAsia="Arial"/>
          <w:b/>
          <w:bCs/>
          <w:sz w:val="20"/>
          <w:szCs w:val="20"/>
        </w:rPr>
      </w:pPr>
    </w:p>
    <w:p w14:paraId="008964C8" w14:textId="77777777" w:rsidR="00BE3F1F" w:rsidRPr="00565645" w:rsidRDefault="00BE3F1F" w:rsidP="004271D8">
      <w:pPr>
        <w:numPr>
          <w:ilvl w:val="2"/>
          <w:numId w:val="69"/>
        </w:numPr>
        <w:kinsoku/>
        <w:ind w:left="2127" w:hanging="1418"/>
        <w:jc w:val="both"/>
        <w:rPr>
          <w:rFonts w:eastAsia="Arial"/>
          <w:sz w:val="20"/>
          <w:szCs w:val="20"/>
        </w:rPr>
      </w:pPr>
      <w:r w:rsidRPr="00565645">
        <w:rPr>
          <w:iCs/>
          <w:sz w:val="20"/>
          <w:szCs w:val="20"/>
        </w:rPr>
        <w:t xml:space="preserve">İleri </w:t>
      </w:r>
      <w:r w:rsidR="00F65D35" w:rsidRPr="00565645">
        <w:rPr>
          <w:iCs/>
          <w:sz w:val="20"/>
          <w:szCs w:val="20"/>
        </w:rPr>
        <w:t>yönde azami araç hızı</w:t>
      </w:r>
    </w:p>
    <w:p w14:paraId="31EC0288" w14:textId="77777777" w:rsidR="00BE3F1F" w:rsidRPr="00565645" w:rsidRDefault="00BE3F1F" w:rsidP="004271D8">
      <w:pPr>
        <w:ind w:left="2127" w:hanging="1418"/>
        <w:jc w:val="both"/>
        <w:rPr>
          <w:rFonts w:eastAsia="Arial"/>
          <w:i/>
          <w:sz w:val="20"/>
          <w:szCs w:val="20"/>
        </w:rPr>
      </w:pPr>
    </w:p>
    <w:p w14:paraId="4629E5E3" w14:textId="77777777" w:rsidR="00BE3F1F" w:rsidRPr="00565645" w:rsidRDefault="00BE3F1F" w:rsidP="004271D8">
      <w:pPr>
        <w:pStyle w:val="GvdeMetni"/>
        <w:numPr>
          <w:ilvl w:val="3"/>
          <w:numId w:val="69"/>
        </w:numPr>
        <w:ind w:left="2127" w:hanging="1418"/>
        <w:jc w:val="both"/>
        <w:rPr>
          <w:rFonts w:ascii="Times New Roman" w:hAnsi="Times New Roman"/>
          <w:lang w:val="tr-TR"/>
        </w:rPr>
      </w:pPr>
      <w:r w:rsidRPr="00565645">
        <w:rPr>
          <w:rFonts w:ascii="Times New Roman" w:hAnsi="Times New Roman"/>
          <w:lang w:val="tr-TR"/>
        </w:rPr>
        <w:t xml:space="preserve">Beyan edilen azami </w:t>
      </w:r>
      <w:r w:rsidR="00E15334" w:rsidRPr="00565645">
        <w:rPr>
          <w:rFonts w:ascii="Times New Roman" w:hAnsi="Times New Roman"/>
          <w:lang w:val="tr-TR"/>
        </w:rPr>
        <w:t xml:space="preserve">araç </w:t>
      </w:r>
      <w:r w:rsidRPr="00565645">
        <w:rPr>
          <w:rFonts w:ascii="Times New Roman" w:hAnsi="Times New Roman"/>
          <w:lang w:val="tr-TR"/>
        </w:rPr>
        <w:t>tasarım hızı: … km/h</w:t>
      </w:r>
    </w:p>
    <w:p w14:paraId="50650992" w14:textId="77777777" w:rsidR="00BE3F1F" w:rsidRPr="00565645" w:rsidRDefault="00BE3F1F" w:rsidP="004271D8">
      <w:pPr>
        <w:ind w:left="2127" w:hanging="1418"/>
        <w:jc w:val="both"/>
        <w:rPr>
          <w:rFonts w:eastAsia="Arial"/>
          <w:sz w:val="20"/>
          <w:szCs w:val="20"/>
        </w:rPr>
      </w:pPr>
    </w:p>
    <w:p w14:paraId="4F2D0EF0" w14:textId="77777777" w:rsidR="005F0DE6" w:rsidRPr="00565645" w:rsidRDefault="00BE3F1F" w:rsidP="004271D8">
      <w:pPr>
        <w:pStyle w:val="GvdeMetni"/>
        <w:numPr>
          <w:ilvl w:val="3"/>
          <w:numId w:val="69"/>
        </w:numPr>
        <w:ind w:left="2127" w:right="223" w:hanging="1418"/>
        <w:jc w:val="both"/>
        <w:rPr>
          <w:rFonts w:ascii="Times New Roman" w:hAnsi="Times New Roman"/>
          <w:lang w:val="tr-TR"/>
        </w:rPr>
      </w:pPr>
      <w:r w:rsidRPr="00565645">
        <w:rPr>
          <w:rFonts w:ascii="Times New Roman" w:hAnsi="Times New Roman"/>
          <w:lang w:val="tr-TR"/>
        </w:rPr>
        <w:t xml:space="preserve">En yüksek viteste hesaplanan azami araç tasarım hızı (hesaplamada dikkate alınan faktörleri </w:t>
      </w:r>
    </w:p>
    <w:p w14:paraId="0EA2F26B" w14:textId="77777777" w:rsidR="00BE3F1F" w:rsidRPr="00565645" w:rsidRDefault="005F0DE6" w:rsidP="004271D8">
      <w:pPr>
        <w:pStyle w:val="GvdeMetni"/>
        <w:ind w:left="2127" w:right="223" w:hanging="1418"/>
        <w:jc w:val="both"/>
        <w:rPr>
          <w:rFonts w:ascii="Times New Roman" w:hAnsi="Times New Roman"/>
          <w:lang w:val="tr-TR"/>
        </w:rPr>
      </w:pPr>
      <w:r w:rsidRPr="00565645">
        <w:rPr>
          <w:rFonts w:ascii="Times New Roman" w:eastAsiaTheme="minorEastAsia" w:hAnsi="Times New Roman"/>
          <w:sz w:val="24"/>
          <w:szCs w:val="24"/>
          <w:lang w:val="tr-TR" w:eastAsia="tr-TR"/>
        </w:rPr>
        <w:t xml:space="preserve">                     </w:t>
      </w:r>
      <w:r w:rsidR="00F15DF0" w:rsidRPr="00565645">
        <w:rPr>
          <w:rFonts w:ascii="Times New Roman" w:eastAsiaTheme="minorEastAsia" w:hAnsi="Times New Roman"/>
          <w:sz w:val="24"/>
          <w:szCs w:val="24"/>
          <w:lang w:val="tr-TR" w:eastAsia="tr-TR"/>
        </w:rPr>
        <w:t xml:space="preserve">  </w:t>
      </w:r>
      <w:r w:rsidRPr="00565645">
        <w:rPr>
          <w:rFonts w:ascii="Times New Roman" w:eastAsiaTheme="minorEastAsia" w:hAnsi="Times New Roman"/>
          <w:sz w:val="24"/>
          <w:szCs w:val="24"/>
          <w:lang w:val="tr-TR" w:eastAsia="tr-TR"/>
        </w:rPr>
        <w:t xml:space="preserve"> </w:t>
      </w:r>
      <w:r w:rsidR="00BE3F1F" w:rsidRPr="00565645">
        <w:rPr>
          <w:rFonts w:ascii="Times New Roman" w:hAnsi="Times New Roman"/>
          <w:lang w:val="tr-TR"/>
        </w:rPr>
        <w:t>belirtin)</w:t>
      </w:r>
      <w:r w:rsidR="00BE3F1F" w:rsidRPr="00565645">
        <w:rPr>
          <w:rFonts w:ascii="Times New Roman" w:hAnsi="Times New Roman"/>
          <w:b/>
          <w:bCs/>
          <w:vertAlign w:val="superscript"/>
          <w:lang w:val="tr-TR"/>
        </w:rPr>
        <w:t>(41)</w:t>
      </w:r>
      <w:r w:rsidR="00BE3F1F" w:rsidRPr="00565645">
        <w:rPr>
          <w:rFonts w:ascii="Times New Roman" w:hAnsi="Times New Roman"/>
          <w:lang w:val="tr-TR"/>
        </w:rPr>
        <w:t>: ... km/h</w:t>
      </w:r>
    </w:p>
    <w:p w14:paraId="1C3AB58F" w14:textId="77777777" w:rsidR="00F65D35" w:rsidRPr="00565645" w:rsidRDefault="00F65D35" w:rsidP="004271D8">
      <w:pPr>
        <w:pStyle w:val="GvdeMetni"/>
        <w:ind w:left="2127" w:right="223" w:hanging="1418"/>
        <w:jc w:val="both"/>
        <w:rPr>
          <w:rFonts w:ascii="Times New Roman" w:hAnsi="Times New Roman"/>
          <w:lang w:val="tr-TR"/>
        </w:rPr>
      </w:pPr>
    </w:p>
    <w:p w14:paraId="1353FBC1" w14:textId="77777777" w:rsidR="00BE3F1F" w:rsidRPr="00565645" w:rsidRDefault="00BE3F1F" w:rsidP="004271D8">
      <w:pPr>
        <w:pStyle w:val="GvdeMetni"/>
        <w:numPr>
          <w:ilvl w:val="3"/>
          <w:numId w:val="69"/>
        </w:numPr>
        <w:ind w:left="2127" w:hanging="1418"/>
        <w:jc w:val="both"/>
        <w:rPr>
          <w:rFonts w:ascii="Times New Roman" w:hAnsi="Times New Roman"/>
          <w:lang w:val="tr-TR"/>
        </w:rPr>
      </w:pPr>
      <w:r w:rsidRPr="00565645">
        <w:rPr>
          <w:rFonts w:ascii="Times New Roman" w:hAnsi="Times New Roman"/>
          <w:lang w:val="tr-TR"/>
        </w:rPr>
        <w:t>Ölçülen azami araç hızı: ... km/h</w:t>
      </w:r>
      <w:r w:rsidRPr="00565645">
        <w:rPr>
          <w:rFonts w:ascii="Times New Roman" w:hAnsi="Times New Roman"/>
          <w:b/>
          <w:bCs/>
          <w:vertAlign w:val="superscript"/>
          <w:lang w:val="tr-TR"/>
        </w:rPr>
        <w:t>(41)</w:t>
      </w:r>
    </w:p>
    <w:p w14:paraId="17EDD58F" w14:textId="77777777" w:rsidR="00F65D35" w:rsidRPr="00565645" w:rsidRDefault="00F65D35" w:rsidP="004271D8">
      <w:pPr>
        <w:pStyle w:val="GvdeMetni"/>
        <w:ind w:left="2127" w:hanging="1418"/>
        <w:jc w:val="both"/>
        <w:rPr>
          <w:rFonts w:ascii="Times New Roman" w:hAnsi="Times New Roman"/>
          <w:lang w:val="tr-TR"/>
        </w:rPr>
      </w:pPr>
    </w:p>
    <w:p w14:paraId="1A269C81" w14:textId="77777777" w:rsidR="00BE3F1F" w:rsidRPr="00565645" w:rsidRDefault="00BE3F1F" w:rsidP="004271D8">
      <w:pPr>
        <w:numPr>
          <w:ilvl w:val="2"/>
          <w:numId w:val="68"/>
        </w:numPr>
        <w:kinsoku/>
        <w:ind w:left="2127" w:hanging="1418"/>
        <w:jc w:val="both"/>
        <w:rPr>
          <w:rFonts w:eastAsia="Arial"/>
          <w:sz w:val="20"/>
          <w:szCs w:val="20"/>
        </w:rPr>
      </w:pPr>
      <w:r w:rsidRPr="00565645">
        <w:rPr>
          <w:iCs/>
          <w:sz w:val="20"/>
          <w:szCs w:val="20"/>
        </w:rPr>
        <w:t xml:space="preserve">Geriye </w:t>
      </w:r>
      <w:r w:rsidR="00F65D35" w:rsidRPr="00565645">
        <w:rPr>
          <w:iCs/>
          <w:sz w:val="20"/>
          <w:szCs w:val="20"/>
        </w:rPr>
        <w:t>doğru azami araç hızı</w:t>
      </w:r>
      <w:r w:rsidRPr="00565645">
        <w:rPr>
          <w:b/>
          <w:bCs/>
          <w:sz w:val="20"/>
          <w:szCs w:val="20"/>
          <w:vertAlign w:val="superscript"/>
        </w:rPr>
        <w:t>(54)</w:t>
      </w:r>
    </w:p>
    <w:p w14:paraId="564EB443" w14:textId="77777777" w:rsidR="00BE3F1F" w:rsidRPr="00565645" w:rsidRDefault="00BE3F1F" w:rsidP="004271D8">
      <w:pPr>
        <w:ind w:left="2127" w:hanging="1418"/>
        <w:jc w:val="both"/>
        <w:rPr>
          <w:rFonts w:eastAsia="Arial"/>
          <w:b/>
          <w:bCs/>
          <w:sz w:val="20"/>
          <w:szCs w:val="20"/>
        </w:rPr>
      </w:pPr>
    </w:p>
    <w:p w14:paraId="24665F69" w14:textId="77777777" w:rsidR="00BE3F1F" w:rsidRPr="00565645" w:rsidRDefault="00BE3F1F" w:rsidP="004271D8">
      <w:pPr>
        <w:pStyle w:val="GvdeMetni"/>
        <w:numPr>
          <w:ilvl w:val="3"/>
          <w:numId w:val="68"/>
        </w:numPr>
        <w:ind w:left="2127" w:hanging="1418"/>
        <w:jc w:val="both"/>
        <w:rPr>
          <w:rFonts w:ascii="Times New Roman" w:hAnsi="Times New Roman"/>
          <w:lang w:val="tr-TR"/>
        </w:rPr>
      </w:pPr>
      <w:r w:rsidRPr="00565645">
        <w:rPr>
          <w:rFonts w:ascii="Times New Roman" w:hAnsi="Times New Roman"/>
          <w:lang w:val="tr-TR"/>
        </w:rPr>
        <w:t xml:space="preserve">Beyan edilen geriye doğru azami </w:t>
      </w:r>
      <w:r w:rsidR="00E15334" w:rsidRPr="00565645">
        <w:rPr>
          <w:rFonts w:ascii="Times New Roman" w:hAnsi="Times New Roman"/>
          <w:lang w:val="tr-TR"/>
        </w:rPr>
        <w:t xml:space="preserve">araç </w:t>
      </w:r>
      <w:r w:rsidRPr="00565645">
        <w:rPr>
          <w:rFonts w:ascii="Times New Roman" w:hAnsi="Times New Roman"/>
          <w:lang w:val="tr-TR"/>
        </w:rPr>
        <w:t>tasarım hızı: … km/h</w:t>
      </w:r>
    </w:p>
    <w:p w14:paraId="0666F64C" w14:textId="77777777" w:rsidR="00F65D35" w:rsidRPr="00565645" w:rsidRDefault="00F65D35" w:rsidP="004271D8">
      <w:pPr>
        <w:pStyle w:val="GvdeMetni"/>
        <w:ind w:left="2127" w:hanging="1418"/>
        <w:jc w:val="both"/>
        <w:rPr>
          <w:rFonts w:ascii="Times New Roman" w:hAnsi="Times New Roman"/>
          <w:lang w:val="tr-TR"/>
        </w:rPr>
      </w:pPr>
    </w:p>
    <w:p w14:paraId="37036919" w14:textId="77777777" w:rsidR="00F43923" w:rsidRPr="00565645" w:rsidRDefault="00F43923" w:rsidP="004271D8">
      <w:pPr>
        <w:pStyle w:val="Balk1"/>
        <w:numPr>
          <w:ilvl w:val="0"/>
          <w:numId w:val="69"/>
        </w:numPr>
        <w:ind w:left="2127" w:hanging="1418"/>
        <w:jc w:val="both"/>
        <w:rPr>
          <w:rFonts w:ascii="Times New Roman" w:hAnsi="Times New Roman"/>
          <w:b w:val="0"/>
          <w:bCs w:val="0"/>
          <w:lang w:val="tr-TR"/>
        </w:rPr>
      </w:pPr>
      <w:r w:rsidRPr="00565645">
        <w:rPr>
          <w:rFonts w:ascii="Times New Roman" w:hAnsi="Times New Roman"/>
          <w:lang w:val="tr-TR"/>
        </w:rPr>
        <w:t>MOTORUN TEMEL ÖZELLİKLERİ</w:t>
      </w:r>
    </w:p>
    <w:p w14:paraId="18E3B35C" w14:textId="77777777" w:rsidR="00F43923" w:rsidRPr="00565645" w:rsidRDefault="00F43923" w:rsidP="004271D8">
      <w:pPr>
        <w:spacing w:line="219" w:lineRule="exact"/>
        <w:ind w:left="2127" w:hanging="1418"/>
        <w:rPr>
          <w:rFonts w:eastAsia="Arial"/>
          <w:sz w:val="20"/>
          <w:szCs w:val="20"/>
        </w:rPr>
      </w:pPr>
    </w:p>
    <w:p w14:paraId="72648AA3" w14:textId="77777777" w:rsidR="0036229A" w:rsidRPr="00565645" w:rsidRDefault="0036229A" w:rsidP="004271D8">
      <w:pPr>
        <w:ind w:left="2127" w:hanging="1418"/>
        <w:rPr>
          <w:rFonts w:eastAsia="Arial"/>
          <w:sz w:val="20"/>
          <w:szCs w:val="20"/>
          <w:vertAlign w:val="superscript"/>
          <w:lang w:eastAsia="en-US"/>
        </w:rPr>
      </w:pPr>
      <w:r w:rsidRPr="00565645">
        <w:rPr>
          <w:rFonts w:eastAsia="Arial"/>
          <w:b/>
          <w:bCs/>
          <w:sz w:val="20"/>
          <w:szCs w:val="20"/>
        </w:rPr>
        <w:t>6.1.7.</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sz w:val="20"/>
          <w:szCs w:val="20"/>
          <w:lang w:eastAsia="en-US"/>
        </w:rPr>
        <w:t xml:space="preserve">Motor kategorisi ve alt kategorisi </w:t>
      </w:r>
      <w:r w:rsidRPr="00565645">
        <w:rPr>
          <w:rFonts w:eastAsia="Arial"/>
          <w:sz w:val="20"/>
          <w:szCs w:val="20"/>
          <w:vertAlign w:val="superscript"/>
          <w:lang w:eastAsia="en-US"/>
        </w:rPr>
        <w:t>(7)</w:t>
      </w:r>
    </w:p>
    <w:p w14:paraId="16279497" w14:textId="77777777" w:rsidR="0036229A" w:rsidRPr="00565645" w:rsidRDefault="0036229A" w:rsidP="004271D8">
      <w:pPr>
        <w:ind w:left="2127" w:hanging="1418"/>
        <w:rPr>
          <w:rFonts w:eastAsia="Arial"/>
          <w:sz w:val="20"/>
          <w:szCs w:val="20"/>
          <w:lang w:eastAsia="en-US"/>
        </w:rPr>
      </w:pPr>
    </w:p>
    <w:p w14:paraId="077C24A0" w14:textId="6B6D82CD" w:rsidR="0036229A" w:rsidRPr="00565645" w:rsidRDefault="0036229A" w:rsidP="004271D8">
      <w:pPr>
        <w:pStyle w:val="ListeParagraf"/>
        <w:ind w:left="2127" w:hanging="1418"/>
        <w:rPr>
          <w:sz w:val="20"/>
          <w:szCs w:val="20"/>
        </w:rPr>
      </w:pPr>
      <w:r w:rsidRPr="00565645">
        <w:rPr>
          <w:rFonts w:eastAsia="Arial"/>
          <w:b/>
          <w:bCs/>
          <w:sz w:val="20"/>
          <w:szCs w:val="20"/>
        </w:rPr>
        <w:t>6.2.1.</w:t>
      </w:r>
      <w:r w:rsidRPr="00565645">
        <w:rPr>
          <w:rFonts w:eastAsia="Arial"/>
          <w:bCs/>
          <w:sz w:val="20"/>
          <w:szCs w:val="20"/>
        </w:rPr>
        <w:t xml:space="preserve"> </w:t>
      </w:r>
      <w:r w:rsidRPr="00565645">
        <w:rPr>
          <w:sz w:val="20"/>
          <w:szCs w:val="20"/>
        </w:rPr>
        <w:t xml:space="preserve">             </w:t>
      </w:r>
      <w:r w:rsidR="00F15DF0" w:rsidRPr="00565645">
        <w:rPr>
          <w:sz w:val="20"/>
          <w:szCs w:val="20"/>
        </w:rPr>
        <w:t xml:space="preserve">    </w:t>
      </w:r>
      <w:r w:rsidRPr="00565645">
        <w:rPr>
          <w:sz w:val="20"/>
          <w:szCs w:val="20"/>
        </w:rPr>
        <w:t>Yanma  çevrimi: dört zamanlı çevrim/ iki zamanlı çevrim/ döne</w:t>
      </w:r>
      <w:r w:rsidR="00374D72" w:rsidRPr="00565645">
        <w:rPr>
          <w:sz w:val="20"/>
          <w:szCs w:val="20"/>
        </w:rPr>
        <w:t>l pistonlu</w:t>
      </w:r>
      <w:r w:rsidRPr="00565645">
        <w:rPr>
          <w:sz w:val="20"/>
          <w:szCs w:val="20"/>
        </w:rPr>
        <w:t>/ diğer (açıklayın)</w:t>
      </w:r>
      <w:r w:rsidRPr="00565645">
        <w:rPr>
          <w:sz w:val="20"/>
          <w:szCs w:val="20"/>
          <w:vertAlign w:val="superscript"/>
        </w:rPr>
        <w:t>(4)</w:t>
      </w:r>
      <w:r w:rsidRPr="00565645">
        <w:rPr>
          <w:sz w:val="20"/>
          <w:szCs w:val="20"/>
        </w:rPr>
        <w:t>:…………</w:t>
      </w:r>
    </w:p>
    <w:p w14:paraId="4095B157" w14:textId="77777777" w:rsidR="0036229A" w:rsidRPr="00565645" w:rsidRDefault="0036229A" w:rsidP="004271D8">
      <w:pPr>
        <w:ind w:left="2127" w:hanging="1418"/>
        <w:rPr>
          <w:rFonts w:eastAsia="Arial"/>
          <w:b/>
          <w:bCs/>
          <w:sz w:val="20"/>
          <w:szCs w:val="20"/>
        </w:rPr>
      </w:pPr>
    </w:p>
    <w:p w14:paraId="49C13EAE" w14:textId="19393299" w:rsidR="0036229A" w:rsidRPr="00565645" w:rsidRDefault="0036229A" w:rsidP="004271D8">
      <w:pPr>
        <w:ind w:left="2127" w:hanging="1418"/>
        <w:rPr>
          <w:sz w:val="20"/>
          <w:szCs w:val="20"/>
        </w:rPr>
      </w:pPr>
      <w:r w:rsidRPr="00565645">
        <w:rPr>
          <w:rFonts w:eastAsia="Arial"/>
          <w:b/>
          <w:bCs/>
          <w:sz w:val="20"/>
          <w:szCs w:val="20"/>
        </w:rPr>
        <w:t>6.2.2.</w:t>
      </w:r>
      <w:r w:rsidRPr="00565645">
        <w:rPr>
          <w:rFonts w:eastAsia="Arial"/>
          <w:bCs/>
          <w:sz w:val="20"/>
          <w:szCs w:val="20"/>
        </w:rPr>
        <w:t xml:space="preserve">              </w:t>
      </w:r>
      <w:r w:rsidR="00F15DF0" w:rsidRPr="00565645">
        <w:rPr>
          <w:rFonts w:eastAsia="Arial"/>
          <w:bCs/>
          <w:sz w:val="20"/>
          <w:szCs w:val="20"/>
        </w:rPr>
        <w:t xml:space="preserve">    </w:t>
      </w:r>
      <w:r w:rsidRPr="00565645">
        <w:rPr>
          <w:sz w:val="20"/>
          <w:szCs w:val="20"/>
        </w:rPr>
        <w:t xml:space="preserve">Ateşleme tipi: Sıkıştırma ateşlemeli / </w:t>
      </w:r>
      <w:r w:rsidR="00374D72" w:rsidRPr="00565645">
        <w:rPr>
          <w:sz w:val="20"/>
          <w:szCs w:val="20"/>
        </w:rPr>
        <w:t>pozitif</w:t>
      </w:r>
      <w:r w:rsidRPr="00565645">
        <w:rPr>
          <w:sz w:val="20"/>
          <w:szCs w:val="20"/>
        </w:rPr>
        <w:t xml:space="preserve"> ateşlemeli </w:t>
      </w:r>
      <w:r w:rsidRPr="00565645">
        <w:rPr>
          <w:sz w:val="20"/>
          <w:szCs w:val="20"/>
          <w:vertAlign w:val="superscript"/>
        </w:rPr>
        <w:t>(4)</w:t>
      </w:r>
      <w:r w:rsidRPr="00565645">
        <w:rPr>
          <w:sz w:val="20"/>
          <w:szCs w:val="20"/>
        </w:rPr>
        <w:t>:</w:t>
      </w:r>
    </w:p>
    <w:p w14:paraId="158E7E84" w14:textId="77777777" w:rsidR="0036229A" w:rsidRPr="00565645" w:rsidRDefault="0036229A" w:rsidP="004271D8">
      <w:pPr>
        <w:ind w:left="2127" w:hanging="1418"/>
        <w:rPr>
          <w:rFonts w:eastAsia="Arial"/>
          <w:b/>
          <w:bCs/>
          <w:sz w:val="20"/>
          <w:szCs w:val="20"/>
        </w:rPr>
      </w:pPr>
    </w:p>
    <w:p w14:paraId="1698579C" w14:textId="77777777" w:rsidR="0036229A" w:rsidRPr="00565645" w:rsidRDefault="0036229A" w:rsidP="004271D8">
      <w:pPr>
        <w:ind w:left="2127" w:hanging="1418"/>
        <w:rPr>
          <w:rFonts w:eastAsia="Arial"/>
          <w:bCs/>
          <w:sz w:val="20"/>
          <w:szCs w:val="20"/>
        </w:rPr>
      </w:pPr>
      <w:r w:rsidRPr="00565645">
        <w:rPr>
          <w:rFonts w:eastAsia="Arial"/>
          <w:b/>
          <w:bCs/>
          <w:sz w:val="20"/>
          <w:szCs w:val="20"/>
        </w:rPr>
        <w:t xml:space="preserve">6.2.3.1.           </w:t>
      </w:r>
      <w:r w:rsidR="00F15DF0" w:rsidRPr="00565645">
        <w:rPr>
          <w:rFonts w:eastAsia="Arial"/>
          <w:b/>
          <w:bCs/>
          <w:sz w:val="20"/>
          <w:szCs w:val="20"/>
        </w:rPr>
        <w:t xml:space="preserve">    </w:t>
      </w:r>
      <w:r w:rsidRPr="00565645">
        <w:rPr>
          <w:rFonts w:eastAsia="Arial"/>
          <w:bCs/>
          <w:sz w:val="20"/>
          <w:szCs w:val="20"/>
        </w:rPr>
        <w:t xml:space="preserve">Silindir sayısı:… ve düzeni </w:t>
      </w:r>
      <w:r w:rsidRPr="00565645">
        <w:rPr>
          <w:rFonts w:eastAsia="Arial"/>
          <w:bCs/>
          <w:sz w:val="20"/>
          <w:szCs w:val="20"/>
          <w:vertAlign w:val="superscript"/>
        </w:rPr>
        <w:t>(26)</w:t>
      </w:r>
      <w:r w:rsidRPr="00565645">
        <w:rPr>
          <w:rFonts w:eastAsia="Arial"/>
          <w:bCs/>
          <w:sz w:val="20"/>
          <w:szCs w:val="20"/>
        </w:rPr>
        <w:t>:……………………………………</w:t>
      </w:r>
    </w:p>
    <w:p w14:paraId="6D65C45A" w14:textId="77777777" w:rsidR="0036229A" w:rsidRPr="00565645" w:rsidRDefault="0036229A" w:rsidP="004271D8">
      <w:pPr>
        <w:pStyle w:val="ListeParagraf"/>
        <w:ind w:left="2127" w:hanging="1418"/>
        <w:rPr>
          <w:rFonts w:eastAsia="Arial"/>
          <w:b/>
          <w:bCs/>
          <w:sz w:val="20"/>
          <w:szCs w:val="20"/>
        </w:rPr>
      </w:pPr>
    </w:p>
    <w:p w14:paraId="742A91E0" w14:textId="77777777" w:rsidR="0036229A" w:rsidRPr="00565645" w:rsidRDefault="0036229A" w:rsidP="004271D8">
      <w:pPr>
        <w:ind w:left="2127" w:hanging="1418"/>
        <w:rPr>
          <w:rFonts w:eastAsia="Arial"/>
          <w:bCs/>
          <w:sz w:val="20"/>
          <w:szCs w:val="20"/>
        </w:rPr>
      </w:pPr>
      <w:r w:rsidRPr="00565645">
        <w:rPr>
          <w:rFonts w:eastAsia="Arial"/>
          <w:b/>
          <w:bCs/>
          <w:sz w:val="20"/>
          <w:szCs w:val="20"/>
        </w:rPr>
        <w:t>6.3.2.1.</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Beyan edilen nominal hız:………….rpm</w:t>
      </w:r>
    </w:p>
    <w:p w14:paraId="202B2ED8" w14:textId="77777777" w:rsidR="0036229A" w:rsidRPr="00565645" w:rsidRDefault="0036229A" w:rsidP="004271D8">
      <w:pPr>
        <w:ind w:left="2127" w:hanging="1418"/>
        <w:rPr>
          <w:rFonts w:eastAsia="Arial"/>
          <w:b/>
          <w:bCs/>
          <w:sz w:val="20"/>
          <w:szCs w:val="20"/>
        </w:rPr>
      </w:pPr>
    </w:p>
    <w:p w14:paraId="33B0E0AC" w14:textId="77777777" w:rsidR="0036229A" w:rsidRPr="00565645" w:rsidRDefault="0036229A" w:rsidP="004271D8">
      <w:pPr>
        <w:ind w:left="2127" w:hanging="1418"/>
        <w:rPr>
          <w:rFonts w:eastAsia="Arial"/>
          <w:bCs/>
          <w:sz w:val="20"/>
          <w:szCs w:val="20"/>
        </w:rPr>
      </w:pPr>
      <w:r w:rsidRPr="00565645">
        <w:rPr>
          <w:rFonts w:eastAsia="Arial"/>
          <w:b/>
          <w:bCs/>
          <w:sz w:val="20"/>
          <w:szCs w:val="20"/>
        </w:rPr>
        <w:t xml:space="preserve">6.3.2.1.2.       </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Beyan edilen nominal net güç:…….kW</w:t>
      </w:r>
    </w:p>
    <w:p w14:paraId="23A7F5E9" w14:textId="77777777" w:rsidR="0036229A" w:rsidRPr="00565645" w:rsidRDefault="0036229A" w:rsidP="004271D8">
      <w:pPr>
        <w:ind w:left="2127" w:hanging="1418"/>
        <w:rPr>
          <w:rFonts w:eastAsia="Arial"/>
          <w:b/>
          <w:bCs/>
          <w:sz w:val="20"/>
          <w:szCs w:val="20"/>
        </w:rPr>
      </w:pPr>
    </w:p>
    <w:p w14:paraId="7D91B3CC" w14:textId="77777777" w:rsidR="0036229A" w:rsidRPr="00565645" w:rsidRDefault="0036229A" w:rsidP="004271D8">
      <w:pPr>
        <w:ind w:left="2127" w:hanging="1418"/>
        <w:rPr>
          <w:rFonts w:eastAsia="Arial"/>
          <w:bCs/>
          <w:sz w:val="20"/>
          <w:szCs w:val="20"/>
        </w:rPr>
      </w:pPr>
      <w:r w:rsidRPr="00565645">
        <w:rPr>
          <w:rFonts w:eastAsia="Arial"/>
          <w:b/>
          <w:bCs/>
          <w:sz w:val="20"/>
          <w:szCs w:val="20"/>
        </w:rPr>
        <w:t xml:space="preserve">6.3.2.2.          </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Azami güç hızı:………….rpm</w:t>
      </w:r>
    </w:p>
    <w:p w14:paraId="59AB963D" w14:textId="77777777" w:rsidR="0036229A" w:rsidRPr="00565645" w:rsidRDefault="0036229A" w:rsidP="004271D8">
      <w:pPr>
        <w:ind w:left="2127" w:hanging="1418"/>
        <w:rPr>
          <w:rFonts w:eastAsia="Arial"/>
          <w:b/>
          <w:bCs/>
          <w:sz w:val="20"/>
          <w:szCs w:val="20"/>
        </w:rPr>
      </w:pPr>
    </w:p>
    <w:p w14:paraId="26AF8930" w14:textId="77777777" w:rsidR="0036229A" w:rsidRPr="00565645" w:rsidRDefault="0036229A" w:rsidP="004271D8">
      <w:pPr>
        <w:ind w:left="2127" w:hanging="1418"/>
        <w:rPr>
          <w:rFonts w:eastAsia="Arial"/>
          <w:bCs/>
          <w:sz w:val="20"/>
          <w:szCs w:val="20"/>
        </w:rPr>
      </w:pPr>
      <w:r w:rsidRPr="00565645">
        <w:rPr>
          <w:rFonts w:eastAsia="Arial"/>
          <w:b/>
          <w:bCs/>
          <w:sz w:val="20"/>
          <w:szCs w:val="20"/>
        </w:rPr>
        <w:t xml:space="preserve">6.3.2.2.2.       </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Azami net güç:……………kW</w:t>
      </w:r>
    </w:p>
    <w:p w14:paraId="372EC6E9" w14:textId="77777777" w:rsidR="0036229A" w:rsidRPr="00565645" w:rsidRDefault="0036229A" w:rsidP="004271D8">
      <w:pPr>
        <w:ind w:left="2127" w:hanging="1418"/>
        <w:rPr>
          <w:rFonts w:eastAsia="Arial"/>
          <w:b/>
          <w:bCs/>
          <w:sz w:val="20"/>
          <w:szCs w:val="20"/>
        </w:rPr>
      </w:pPr>
    </w:p>
    <w:p w14:paraId="1891B5A2" w14:textId="77777777" w:rsidR="0036229A" w:rsidRPr="00565645" w:rsidRDefault="0036229A" w:rsidP="004271D8">
      <w:pPr>
        <w:ind w:left="2127" w:hanging="1418"/>
        <w:rPr>
          <w:rFonts w:eastAsia="Arial"/>
          <w:bCs/>
          <w:sz w:val="20"/>
          <w:szCs w:val="20"/>
          <w:vertAlign w:val="superscript"/>
        </w:rPr>
      </w:pPr>
      <w:r w:rsidRPr="00565645">
        <w:rPr>
          <w:rFonts w:eastAsia="Arial"/>
          <w:b/>
          <w:bCs/>
          <w:sz w:val="20"/>
          <w:szCs w:val="20"/>
        </w:rPr>
        <w:t>6.3.6.4.</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Motor toplam süpürme hacmi:………….cm</w:t>
      </w:r>
      <w:r w:rsidRPr="00565645">
        <w:rPr>
          <w:rFonts w:eastAsia="Arial"/>
          <w:bCs/>
          <w:sz w:val="20"/>
          <w:szCs w:val="20"/>
          <w:vertAlign w:val="superscript"/>
        </w:rPr>
        <w:t>3</w:t>
      </w:r>
    </w:p>
    <w:p w14:paraId="28F1CB4A" w14:textId="77777777" w:rsidR="00BE3F1F" w:rsidRPr="00565645" w:rsidRDefault="00BE3F1F" w:rsidP="004271D8">
      <w:pPr>
        <w:ind w:left="2127" w:hanging="1418"/>
        <w:jc w:val="both"/>
        <w:rPr>
          <w:rFonts w:eastAsia="Arial"/>
          <w:sz w:val="20"/>
          <w:szCs w:val="20"/>
        </w:rPr>
      </w:pPr>
    </w:p>
    <w:p w14:paraId="5F109BA4" w14:textId="77777777" w:rsidR="00BE3F1F" w:rsidRPr="00565645" w:rsidRDefault="00BE3F1F" w:rsidP="004271D8">
      <w:pPr>
        <w:pStyle w:val="Balk1"/>
        <w:numPr>
          <w:ilvl w:val="0"/>
          <w:numId w:val="282"/>
        </w:numPr>
        <w:ind w:left="2127" w:hanging="1418"/>
        <w:jc w:val="both"/>
        <w:rPr>
          <w:rFonts w:ascii="Times New Roman" w:hAnsi="Times New Roman"/>
          <w:b w:val="0"/>
          <w:bCs w:val="0"/>
          <w:lang w:val="tr-TR"/>
        </w:rPr>
      </w:pPr>
      <w:r w:rsidRPr="00565645">
        <w:rPr>
          <w:rFonts w:ascii="Times New Roman" w:hAnsi="Times New Roman"/>
          <w:lang w:val="tr-TR"/>
        </w:rPr>
        <w:t>DIŞ GÜRÜLTÜ SEVİYESİ</w:t>
      </w:r>
    </w:p>
    <w:p w14:paraId="1B2FC08A" w14:textId="77777777" w:rsidR="00BE3F1F" w:rsidRPr="00565645" w:rsidRDefault="00BE3F1F" w:rsidP="004271D8">
      <w:pPr>
        <w:ind w:left="2127" w:hanging="1418"/>
        <w:jc w:val="both"/>
        <w:rPr>
          <w:rFonts w:eastAsia="Arial"/>
          <w:b/>
          <w:bCs/>
          <w:sz w:val="20"/>
          <w:szCs w:val="20"/>
        </w:rPr>
      </w:pPr>
    </w:p>
    <w:p w14:paraId="11FA3F6F" w14:textId="77777777" w:rsidR="00BE3F1F" w:rsidRPr="00565645" w:rsidRDefault="00BE3F1F" w:rsidP="004271D8">
      <w:pPr>
        <w:pStyle w:val="GvdeMetni"/>
        <w:numPr>
          <w:ilvl w:val="1"/>
          <w:numId w:val="282"/>
        </w:numPr>
        <w:ind w:left="2127" w:hanging="1418"/>
        <w:jc w:val="both"/>
        <w:rPr>
          <w:rFonts w:ascii="Times New Roman" w:hAnsi="Times New Roman"/>
          <w:lang w:val="tr-TR"/>
        </w:rPr>
      </w:pPr>
      <w:r w:rsidRPr="00565645">
        <w:rPr>
          <w:rFonts w:ascii="Times New Roman" w:hAnsi="Times New Roman"/>
          <w:lang w:val="tr-TR"/>
        </w:rPr>
        <w:t>İmalatçı tarafından beyan edilen dış gürültü seviyesi</w:t>
      </w:r>
    </w:p>
    <w:p w14:paraId="48603BDF" w14:textId="77777777" w:rsidR="00BE3F1F" w:rsidRPr="00565645" w:rsidRDefault="00BE3F1F" w:rsidP="004271D8">
      <w:pPr>
        <w:ind w:left="2127" w:hanging="1418"/>
        <w:jc w:val="both"/>
        <w:rPr>
          <w:rFonts w:eastAsia="Arial"/>
          <w:sz w:val="20"/>
          <w:szCs w:val="20"/>
        </w:rPr>
      </w:pPr>
    </w:p>
    <w:p w14:paraId="2EE5BCD8" w14:textId="77777777" w:rsidR="00BE3F1F" w:rsidRPr="00565645" w:rsidRDefault="00BE3F1F" w:rsidP="004271D8">
      <w:pPr>
        <w:pStyle w:val="GvdeMetni"/>
        <w:numPr>
          <w:ilvl w:val="2"/>
          <w:numId w:val="282"/>
        </w:numPr>
        <w:ind w:left="2127" w:hanging="1418"/>
        <w:jc w:val="both"/>
        <w:rPr>
          <w:rFonts w:ascii="Times New Roman" w:hAnsi="Times New Roman"/>
          <w:lang w:val="tr-TR"/>
        </w:rPr>
      </w:pPr>
      <w:r w:rsidRPr="00565645">
        <w:rPr>
          <w:rFonts w:ascii="Times New Roman" w:hAnsi="Times New Roman"/>
          <w:lang w:val="tr-TR"/>
        </w:rPr>
        <w:t>Hareket halinde: ... dB(A)</w:t>
      </w:r>
    </w:p>
    <w:p w14:paraId="3E8A7459" w14:textId="77777777" w:rsidR="00BE3F1F" w:rsidRPr="00565645" w:rsidRDefault="00BE3F1F" w:rsidP="004271D8">
      <w:pPr>
        <w:ind w:left="2127" w:hanging="1418"/>
        <w:jc w:val="both"/>
        <w:rPr>
          <w:rFonts w:eastAsia="Arial"/>
          <w:sz w:val="20"/>
          <w:szCs w:val="20"/>
        </w:rPr>
      </w:pPr>
    </w:p>
    <w:p w14:paraId="609E57EA" w14:textId="77777777" w:rsidR="00BE3F1F" w:rsidRPr="00565645" w:rsidRDefault="00BE3F1F" w:rsidP="004271D8">
      <w:pPr>
        <w:pStyle w:val="GvdeMetni"/>
        <w:numPr>
          <w:ilvl w:val="2"/>
          <w:numId w:val="282"/>
        </w:numPr>
        <w:ind w:left="2127" w:hanging="1418"/>
        <w:jc w:val="both"/>
        <w:rPr>
          <w:rFonts w:ascii="Times New Roman" w:hAnsi="Times New Roman"/>
          <w:lang w:val="tr-TR"/>
        </w:rPr>
      </w:pPr>
      <w:r w:rsidRPr="00565645">
        <w:rPr>
          <w:rFonts w:ascii="Times New Roman" w:hAnsi="Times New Roman"/>
          <w:lang w:val="tr-TR"/>
        </w:rPr>
        <w:t>Sabit halde: ... dB(A)</w:t>
      </w:r>
    </w:p>
    <w:p w14:paraId="359FA731" w14:textId="77777777" w:rsidR="00BE3F1F" w:rsidRPr="00565645" w:rsidRDefault="00BE3F1F" w:rsidP="004271D8">
      <w:pPr>
        <w:ind w:left="2127" w:hanging="1418"/>
        <w:jc w:val="both"/>
        <w:rPr>
          <w:rFonts w:eastAsia="Arial"/>
          <w:sz w:val="20"/>
          <w:szCs w:val="20"/>
        </w:rPr>
      </w:pPr>
    </w:p>
    <w:p w14:paraId="48DDCDF4" w14:textId="77777777" w:rsidR="00BE3F1F" w:rsidRPr="00565645" w:rsidRDefault="00BE3F1F" w:rsidP="004271D8">
      <w:pPr>
        <w:pStyle w:val="GvdeMetni"/>
        <w:numPr>
          <w:ilvl w:val="2"/>
          <w:numId w:val="282"/>
        </w:numPr>
        <w:ind w:left="2127" w:hanging="1418"/>
        <w:jc w:val="both"/>
        <w:rPr>
          <w:rFonts w:ascii="Times New Roman" w:hAnsi="Times New Roman"/>
          <w:lang w:val="tr-TR"/>
        </w:rPr>
      </w:pPr>
      <w:r w:rsidRPr="00565645">
        <w:rPr>
          <w:rFonts w:ascii="Times New Roman" w:hAnsi="Times New Roman"/>
          <w:lang w:val="tr-TR"/>
        </w:rPr>
        <w:t>Motor hızında: ... dak</w:t>
      </w:r>
      <w:r w:rsidRPr="00565645">
        <w:rPr>
          <w:rFonts w:ascii="Times New Roman" w:hAnsi="Times New Roman"/>
          <w:vertAlign w:val="superscript"/>
          <w:lang w:val="tr-TR"/>
        </w:rPr>
        <w:t>–1</w:t>
      </w:r>
    </w:p>
    <w:p w14:paraId="0032EA9A" w14:textId="77777777" w:rsidR="00BE3F1F" w:rsidRPr="00565645" w:rsidRDefault="00BE3F1F" w:rsidP="004271D8">
      <w:pPr>
        <w:ind w:left="2127" w:hanging="1418"/>
        <w:jc w:val="both"/>
        <w:rPr>
          <w:rFonts w:eastAsia="Arial"/>
          <w:sz w:val="20"/>
          <w:szCs w:val="20"/>
        </w:rPr>
      </w:pPr>
    </w:p>
    <w:p w14:paraId="3C5ECB12" w14:textId="77777777" w:rsidR="00BE3F1F" w:rsidRPr="00565645" w:rsidRDefault="00BE3F1F" w:rsidP="004271D8">
      <w:pPr>
        <w:pStyle w:val="GvdeMetni"/>
        <w:numPr>
          <w:ilvl w:val="1"/>
          <w:numId w:val="282"/>
        </w:numPr>
        <w:ind w:left="2127" w:right="223" w:hanging="1418"/>
        <w:jc w:val="both"/>
        <w:rPr>
          <w:rFonts w:ascii="Times New Roman" w:hAnsi="Times New Roman"/>
          <w:lang w:val="tr-TR"/>
        </w:rPr>
      </w:pPr>
      <w:r w:rsidRPr="00565645">
        <w:rPr>
          <w:rFonts w:ascii="Times New Roman" w:hAnsi="Times New Roman"/>
          <w:lang w:val="tr-TR"/>
        </w:rPr>
        <w:t>Egzoz sistemi hakkında kısa açıklama ve şematik çizim (hava emme sistemi, gürültü ve egzoz</w:t>
      </w:r>
      <w:r w:rsidR="00F15DF0" w:rsidRPr="00565645">
        <w:rPr>
          <w:rFonts w:ascii="Times New Roman" w:hAnsi="Times New Roman"/>
          <w:lang w:val="tr-TR"/>
        </w:rPr>
        <w:t xml:space="preserve"> </w:t>
      </w:r>
      <w:r w:rsidRPr="00565645">
        <w:rPr>
          <w:rFonts w:ascii="Times New Roman" w:hAnsi="Times New Roman"/>
          <w:lang w:val="tr-TR"/>
        </w:rPr>
        <w:t>emisyonu kontrollerine yönelik cihazlar dahil):</w:t>
      </w:r>
    </w:p>
    <w:p w14:paraId="1BA14311" w14:textId="77777777" w:rsidR="00BE3F1F" w:rsidRPr="00565645" w:rsidRDefault="00BE3F1F" w:rsidP="004271D8">
      <w:pPr>
        <w:ind w:left="2127" w:hanging="1418"/>
        <w:jc w:val="both"/>
        <w:rPr>
          <w:rFonts w:eastAsia="Arial"/>
          <w:sz w:val="20"/>
          <w:szCs w:val="20"/>
        </w:rPr>
      </w:pPr>
    </w:p>
    <w:p w14:paraId="149696A8" w14:textId="77777777" w:rsidR="00BE3F1F" w:rsidRPr="00565645" w:rsidRDefault="00BE3F1F" w:rsidP="004271D8">
      <w:pPr>
        <w:pStyle w:val="Balk1"/>
        <w:numPr>
          <w:ilvl w:val="1"/>
          <w:numId w:val="282"/>
        </w:numPr>
        <w:ind w:left="2127" w:hanging="1418"/>
        <w:jc w:val="both"/>
        <w:rPr>
          <w:rFonts w:ascii="Times New Roman" w:hAnsi="Times New Roman"/>
          <w:b w:val="0"/>
          <w:bCs w:val="0"/>
          <w:lang w:val="tr-TR"/>
        </w:rPr>
      </w:pPr>
      <w:r w:rsidRPr="00565645">
        <w:rPr>
          <w:rFonts w:ascii="Times New Roman" w:hAnsi="Times New Roman"/>
          <w:lang w:val="tr-TR"/>
        </w:rPr>
        <w:t xml:space="preserve">Hava </w:t>
      </w:r>
      <w:r w:rsidR="009D4F60" w:rsidRPr="00565645">
        <w:rPr>
          <w:rFonts w:ascii="Times New Roman" w:hAnsi="Times New Roman"/>
          <w:lang w:val="tr-TR"/>
        </w:rPr>
        <w:t>emme sistemi</w:t>
      </w:r>
    </w:p>
    <w:p w14:paraId="701E5656" w14:textId="77777777" w:rsidR="00BE3F1F" w:rsidRPr="00565645" w:rsidRDefault="00BE3F1F" w:rsidP="004271D8">
      <w:pPr>
        <w:ind w:left="2127" w:hanging="1418"/>
        <w:jc w:val="both"/>
        <w:rPr>
          <w:rFonts w:eastAsia="Arial"/>
          <w:b/>
          <w:bCs/>
          <w:sz w:val="20"/>
          <w:szCs w:val="20"/>
        </w:rPr>
      </w:pPr>
    </w:p>
    <w:p w14:paraId="56E320FE" w14:textId="77777777" w:rsidR="00BE3F1F" w:rsidRPr="00565645" w:rsidRDefault="00BE3F1F" w:rsidP="004271D8">
      <w:pPr>
        <w:pStyle w:val="GvdeMetni"/>
        <w:numPr>
          <w:ilvl w:val="2"/>
          <w:numId w:val="282"/>
        </w:numPr>
        <w:ind w:left="2127" w:hanging="1418"/>
        <w:jc w:val="both"/>
        <w:rPr>
          <w:rFonts w:ascii="Times New Roman" w:hAnsi="Times New Roman"/>
          <w:lang w:val="tr-TR"/>
        </w:rPr>
      </w:pPr>
      <w:r w:rsidRPr="00565645">
        <w:rPr>
          <w:rFonts w:ascii="Times New Roman" w:hAnsi="Times New Roman"/>
          <w:lang w:val="tr-TR"/>
        </w:rPr>
        <w:t>Emme manifoldu açıklaması (çizimler ve/veya fotoğraflar ekleyin)</w:t>
      </w:r>
      <w:r w:rsidRPr="00565645">
        <w:rPr>
          <w:rFonts w:ascii="Times New Roman" w:hAnsi="Times New Roman"/>
          <w:b/>
          <w:bCs/>
          <w:vertAlign w:val="superscript"/>
          <w:lang w:val="tr-TR"/>
        </w:rPr>
        <w:t>(10)</w:t>
      </w:r>
      <w:r w:rsidRPr="00565645">
        <w:rPr>
          <w:rFonts w:ascii="Times New Roman" w:hAnsi="Times New Roman"/>
          <w:lang w:val="tr-TR"/>
        </w:rPr>
        <w:t>:</w:t>
      </w:r>
    </w:p>
    <w:p w14:paraId="6275A4EF" w14:textId="77777777" w:rsidR="00BE3F1F" w:rsidRPr="00565645" w:rsidRDefault="00BE3F1F" w:rsidP="004271D8">
      <w:pPr>
        <w:ind w:left="2127" w:hanging="1418"/>
        <w:jc w:val="both"/>
        <w:rPr>
          <w:rFonts w:eastAsia="Arial"/>
          <w:sz w:val="20"/>
          <w:szCs w:val="20"/>
        </w:rPr>
      </w:pPr>
    </w:p>
    <w:p w14:paraId="56455DE8" w14:textId="77777777" w:rsidR="00BE3F1F" w:rsidRPr="00565645" w:rsidRDefault="00BE3F1F" w:rsidP="004271D8">
      <w:pPr>
        <w:pStyle w:val="GvdeMetni"/>
        <w:numPr>
          <w:ilvl w:val="2"/>
          <w:numId w:val="282"/>
        </w:numPr>
        <w:ind w:left="2127" w:hanging="1418"/>
        <w:jc w:val="both"/>
        <w:rPr>
          <w:rFonts w:ascii="Times New Roman" w:hAnsi="Times New Roman"/>
          <w:lang w:val="tr-TR"/>
        </w:rPr>
      </w:pPr>
      <w:r w:rsidRPr="00565645">
        <w:rPr>
          <w:rFonts w:ascii="Times New Roman" w:hAnsi="Times New Roman"/>
          <w:lang w:val="tr-TR"/>
        </w:rPr>
        <w:t>Hava filtresi</w:t>
      </w:r>
    </w:p>
    <w:p w14:paraId="3E307B80" w14:textId="77777777" w:rsidR="00BE3F1F" w:rsidRPr="00565645" w:rsidRDefault="00BE3F1F" w:rsidP="004271D8">
      <w:pPr>
        <w:ind w:left="2127" w:hanging="1418"/>
        <w:jc w:val="both"/>
        <w:rPr>
          <w:rFonts w:eastAsia="Arial"/>
          <w:sz w:val="20"/>
          <w:szCs w:val="20"/>
        </w:rPr>
      </w:pPr>
    </w:p>
    <w:p w14:paraId="64FEBEC1" w14:textId="77777777" w:rsidR="00BE3F1F" w:rsidRPr="00565645" w:rsidRDefault="00BE3F1F" w:rsidP="004271D8">
      <w:pPr>
        <w:pStyle w:val="GvdeMetni"/>
        <w:numPr>
          <w:ilvl w:val="3"/>
          <w:numId w:val="282"/>
        </w:numPr>
        <w:ind w:left="2127" w:hanging="1418"/>
        <w:jc w:val="both"/>
        <w:rPr>
          <w:rFonts w:ascii="Times New Roman" w:hAnsi="Times New Roman"/>
          <w:lang w:val="tr-TR"/>
        </w:rPr>
      </w:pPr>
      <w:r w:rsidRPr="00565645">
        <w:rPr>
          <w:rFonts w:ascii="Times New Roman" w:hAnsi="Times New Roman"/>
          <w:lang w:val="tr-TR"/>
        </w:rPr>
        <w:t>Fotoğraflar ve/veya çizimler:</w:t>
      </w:r>
    </w:p>
    <w:p w14:paraId="1BE8E97A" w14:textId="77777777" w:rsidR="00BE3F1F" w:rsidRPr="00565645" w:rsidRDefault="00BE3F1F" w:rsidP="004271D8">
      <w:pPr>
        <w:ind w:left="2127" w:hanging="1418"/>
        <w:jc w:val="both"/>
        <w:rPr>
          <w:rFonts w:eastAsia="Arial"/>
          <w:sz w:val="20"/>
          <w:szCs w:val="20"/>
        </w:rPr>
      </w:pPr>
    </w:p>
    <w:p w14:paraId="5151AE5B" w14:textId="77777777" w:rsidR="00BE3F1F" w:rsidRPr="00565645" w:rsidRDefault="00BE3F1F" w:rsidP="004271D8">
      <w:pPr>
        <w:pStyle w:val="GvdeMetni"/>
        <w:numPr>
          <w:ilvl w:val="3"/>
          <w:numId w:val="282"/>
        </w:numPr>
        <w:ind w:left="2127" w:hanging="1418"/>
        <w:jc w:val="both"/>
        <w:rPr>
          <w:rFonts w:ascii="Times New Roman" w:hAnsi="Times New Roman"/>
          <w:lang w:val="tr-TR"/>
        </w:rPr>
      </w:pPr>
      <w:r w:rsidRPr="00565645">
        <w:rPr>
          <w:rFonts w:ascii="Times New Roman" w:hAnsi="Times New Roman"/>
          <w:lang w:val="tr-TR"/>
        </w:rPr>
        <w:t>Marka:</w:t>
      </w:r>
    </w:p>
    <w:p w14:paraId="459ACC60" w14:textId="77777777" w:rsidR="00BE3F1F" w:rsidRPr="00565645" w:rsidRDefault="00BE3F1F" w:rsidP="004271D8">
      <w:pPr>
        <w:ind w:left="2127" w:hanging="1418"/>
        <w:jc w:val="both"/>
        <w:rPr>
          <w:rFonts w:eastAsia="Arial"/>
          <w:sz w:val="20"/>
          <w:szCs w:val="20"/>
        </w:rPr>
      </w:pPr>
    </w:p>
    <w:p w14:paraId="5E9F4741" w14:textId="77777777" w:rsidR="00BE3F1F" w:rsidRPr="00565645" w:rsidRDefault="00BE3F1F" w:rsidP="004271D8">
      <w:pPr>
        <w:pStyle w:val="GvdeMetni"/>
        <w:numPr>
          <w:ilvl w:val="3"/>
          <w:numId w:val="282"/>
        </w:numPr>
        <w:ind w:left="2127" w:hanging="1418"/>
        <w:jc w:val="both"/>
        <w:rPr>
          <w:rFonts w:ascii="Times New Roman" w:hAnsi="Times New Roman"/>
          <w:lang w:val="tr-TR"/>
        </w:rPr>
      </w:pPr>
      <w:r w:rsidRPr="00565645">
        <w:rPr>
          <w:rFonts w:ascii="Times New Roman" w:hAnsi="Times New Roman"/>
          <w:lang w:val="tr-TR"/>
        </w:rPr>
        <w:t>Tip:</w:t>
      </w:r>
    </w:p>
    <w:p w14:paraId="1F7D744A" w14:textId="77777777" w:rsidR="00BE3F1F" w:rsidRPr="00565645" w:rsidRDefault="00BE3F1F" w:rsidP="004271D8">
      <w:pPr>
        <w:ind w:left="2127" w:hanging="1418"/>
        <w:jc w:val="both"/>
        <w:rPr>
          <w:rFonts w:eastAsia="Arial"/>
          <w:sz w:val="20"/>
          <w:szCs w:val="20"/>
        </w:rPr>
      </w:pPr>
    </w:p>
    <w:p w14:paraId="2AE2EF09" w14:textId="77777777" w:rsidR="00BE3F1F" w:rsidRPr="00565645" w:rsidRDefault="00BE3F1F" w:rsidP="004271D8">
      <w:pPr>
        <w:pStyle w:val="GvdeMetni"/>
        <w:numPr>
          <w:ilvl w:val="2"/>
          <w:numId w:val="282"/>
        </w:numPr>
        <w:ind w:left="2127" w:hanging="1418"/>
        <w:jc w:val="both"/>
        <w:rPr>
          <w:rFonts w:ascii="Times New Roman" w:hAnsi="Times New Roman"/>
          <w:lang w:val="tr-TR"/>
        </w:rPr>
      </w:pPr>
      <w:r w:rsidRPr="00565645">
        <w:rPr>
          <w:rFonts w:ascii="Times New Roman" w:hAnsi="Times New Roman"/>
          <w:lang w:val="tr-TR"/>
        </w:rPr>
        <w:t>Emme susturucusu</w:t>
      </w:r>
    </w:p>
    <w:p w14:paraId="5EF8EFEE" w14:textId="77777777" w:rsidR="00BE3F1F" w:rsidRPr="00565645" w:rsidRDefault="00BE3F1F" w:rsidP="004271D8">
      <w:pPr>
        <w:ind w:left="2127" w:hanging="1418"/>
        <w:jc w:val="both"/>
        <w:rPr>
          <w:rFonts w:eastAsia="Arial"/>
          <w:sz w:val="20"/>
          <w:szCs w:val="20"/>
        </w:rPr>
      </w:pPr>
    </w:p>
    <w:p w14:paraId="0F195821" w14:textId="77777777" w:rsidR="00BE3F1F" w:rsidRPr="00565645" w:rsidRDefault="00BE3F1F" w:rsidP="004271D8">
      <w:pPr>
        <w:pStyle w:val="GvdeMetni"/>
        <w:numPr>
          <w:ilvl w:val="3"/>
          <w:numId w:val="282"/>
        </w:numPr>
        <w:ind w:left="2127" w:hanging="1418"/>
        <w:jc w:val="both"/>
        <w:rPr>
          <w:rFonts w:ascii="Times New Roman" w:hAnsi="Times New Roman"/>
          <w:lang w:val="tr-TR"/>
        </w:rPr>
      </w:pPr>
      <w:r w:rsidRPr="00565645">
        <w:rPr>
          <w:rFonts w:ascii="Times New Roman" w:hAnsi="Times New Roman"/>
          <w:lang w:val="tr-TR"/>
        </w:rPr>
        <w:t>Fotoğraflar ve/veya çizimler:</w:t>
      </w:r>
    </w:p>
    <w:p w14:paraId="5A569538" w14:textId="77777777" w:rsidR="00BE3F1F" w:rsidRPr="00565645" w:rsidRDefault="00BE3F1F" w:rsidP="004271D8">
      <w:pPr>
        <w:ind w:left="2127" w:hanging="1418"/>
        <w:jc w:val="both"/>
        <w:rPr>
          <w:rFonts w:eastAsia="Arial"/>
          <w:sz w:val="20"/>
          <w:szCs w:val="20"/>
        </w:rPr>
      </w:pPr>
    </w:p>
    <w:p w14:paraId="46A77E21" w14:textId="77777777" w:rsidR="00BE3F1F" w:rsidRPr="00565645" w:rsidRDefault="00BE3F1F" w:rsidP="004271D8">
      <w:pPr>
        <w:pStyle w:val="GvdeMetni"/>
        <w:numPr>
          <w:ilvl w:val="3"/>
          <w:numId w:val="282"/>
        </w:numPr>
        <w:ind w:left="2127" w:hanging="1418"/>
        <w:jc w:val="both"/>
        <w:rPr>
          <w:rFonts w:ascii="Times New Roman" w:hAnsi="Times New Roman"/>
          <w:lang w:val="tr-TR"/>
        </w:rPr>
      </w:pPr>
      <w:r w:rsidRPr="00565645">
        <w:rPr>
          <w:rFonts w:ascii="Times New Roman" w:hAnsi="Times New Roman"/>
          <w:lang w:val="tr-TR"/>
        </w:rPr>
        <w:t>Marka:</w:t>
      </w:r>
    </w:p>
    <w:p w14:paraId="229E8A56" w14:textId="77777777" w:rsidR="00BE3F1F" w:rsidRPr="00565645" w:rsidRDefault="00BE3F1F" w:rsidP="004271D8">
      <w:pPr>
        <w:ind w:left="2127" w:hanging="1418"/>
        <w:jc w:val="both"/>
        <w:rPr>
          <w:rFonts w:eastAsia="Arial"/>
          <w:sz w:val="20"/>
          <w:szCs w:val="20"/>
        </w:rPr>
      </w:pPr>
    </w:p>
    <w:p w14:paraId="372DD09F" w14:textId="77777777" w:rsidR="00BE3F1F" w:rsidRPr="00565645" w:rsidRDefault="00BE3F1F" w:rsidP="004271D8">
      <w:pPr>
        <w:pStyle w:val="GvdeMetni"/>
        <w:numPr>
          <w:ilvl w:val="3"/>
          <w:numId w:val="282"/>
        </w:numPr>
        <w:ind w:left="2127" w:hanging="1418"/>
        <w:jc w:val="both"/>
        <w:rPr>
          <w:rFonts w:ascii="Times New Roman" w:hAnsi="Times New Roman"/>
          <w:lang w:val="tr-TR"/>
        </w:rPr>
      </w:pPr>
      <w:r w:rsidRPr="00565645">
        <w:rPr>
          <w:rFonts w:ascii="Times New Roman" w:hAnsi="Times New Roman"/>
          <w:lang w:val="tr-TR"/>
        </w:rPr>
        <w:t>Tip:</w:t>
      </w:r>
    </w:p>
    <w:p w14:paraId="73A93342" w14:textId="77777777" w:rsidR="00BE3F1F" w:rsidRPr="00565645" w:rsidRDefault="00BE3F1F" w:rsidP="004271D8">
      <w:pPr>
        <w:ind w:left="2127" w:hanging="1418"/>
        <w:jc w:val="both"/>
        <w:rPr>
          <w:rFonts w:eastAsia="Arial"/>
          <w:sz w:val="20"/>
          <w:szCs w:val="20"/>
        </w:rPr>
      </w:pPr>
    </w:p>
    <w:p w14:paraId="3D206077" w14:textId="77777777" w:rsidR="00BE3F1F" w:rsidRPr="00565645" w:rsidRDefault="00BE3F1F" w:rsidP="004271D8">
      <w:pPr>
        <w:pStyle w:val="Balk1"/>
        <w:numPr>
          <w:ilvl w:val="1"/>
          <w:numId w:val="282"/>
        </w:numPr>
        <w:ind w:left="2127" w:hanging="1418"/>
        <w:jc w:val="both"/>
        <w:rPr>
          <w:rFonts w:ascii="Times New Roman" w:hAnsi="Times New Roman"/>
          <w:b w:val="0"/>
          <w:bCs w:val="0"/>
          <w:lang w:val="tr-TR"/>
        </w:rPr>
      </w:pPr>
      <w:r w:rsidRPr="00565645">
        <w:rPr>
          <w:rFonts w:ascii="Times New Roman" w:hAnsi="Times New Roman"/>
          <w:lang w:val="tr-TR"/>
        </w:rPr>
        <w:t xml:space="preserve">Egzoz </w:t>
      </w:r>
      <w:r w:rsidR="009D4F60" w:rsidRPr="00565645">
        <w:rPr>
          <w:rFonts w:ascii="Times New Roman" w:hAnsi="Times New Roman"/>
          <w:lang w:val="tr-TR"/>
        </w:rPr>
        <w:t>s</w:t>
      </w:r>
      <w:r w:rsidRPr="00565645">
        <w:rPr>
          <w:rFonts w:ascii="Times New Roman" w:hAnsi="Times New Roman"/>
          <w:lang w:val="tr-TR"/>
        </w:rPr>
        <w:t>istemi</w:t>
      </w:r>
    </w:p>
    <w:p w14:paraId="1E2187E1" w14:textId="77777777" w:rsidR="00BE3F1F" w:rsidRPr="00565645" w:rsidRDefault="00BE3F1F" w:rsidP="004271D8">
      <w:pPr>
        <w:ind w:left="2127" w:hanging="1418"/>
        <w:jc w:val="both"/>
        <w:rPr>
          <w:rFonts w:eastAsia="Arial"/>
          <w:b/>
          <w:bCs/>
          <w:sz w:val="20"/>
          <w:szCs w:val="20"/>
        </w:rPr>
      </w:pPr>
    </w:p>
    <w:p w14:paraId="076683A1" w14:textId="77777777" w:rsidR="00BE3F1F" w:rsidRPr="00565645" w:rsidRDefault="00BE3F1F" w:rsidP="004271D8">
      <w:pPr>
        <w:pStyle w:val="GvdeMetni"/>
        <w:numPr>
          <w:ilvl w:val="2"/>
          <w:numId w:val="282"/>
        </w:numPr>
        <w:ind w:left="2127" w:hanging="1418"/>
        <w:jc w:val="both"/>
        <w:rPr>
          <w:rFonts w:ascii="Times New Roman" w:hAnsi="Times New Roman"/>
          <w:lang w:val="tr-TR"/>
        </w:rPr>
      </w:pPr>
      <w:r w:rsidRPr="00565645">
        <w:rPr>
          <w:rFonts w:ascii="Times New Roman" w:hAnsi="Times New Roman"/>
          <w:lang w:val="tr-TR"/>
        </w:rPr>
        <w:t>Egzoz manifoldu açıklaması ve/veya çizimi</w:t>
      </w:r>
      <w:r w:rsidRPr="00565645">
        <w:rPr>
          <w:rFonts w:ascii="Times New Roman" w:hAnsi="Times New Roman"/>
          <w:b/>
          <w:bCs/>
          <w:vertAlign w:val="superscript"/>
          <w:lang w:val="tr-TR"/>
        </w:rPr>
        <w:t>(10)</w:t>
      </w:r>
      <w:r w:rsidRPr="00565645">
        <w:rPr>
          <w:rFonts w:ascii="Times New Roman" w:hAnsi="Times New Roman"/>
          <w:lang w:val="tr-TR"/>
        </w:rPr>
        <w:t>:</w:t>
      </w:r>
    </w:p>
    <w:p w14:paraId="02D47682" w14:textId="77777777" w:rsidR="00BE3F1F" w:rsidRPr="00565645" w:rsidRDefault="00BE3F1F" w:rsidP="004271D8">
      <w:pPr>
        <w:ind w:left="2127" w:hanging="1418"/>
        <w:jc w:val="both"/>
        <w:rPr>
          <w:rFonts w:eastAsia="Arial"/>
          <w:sz w:val="20"/>
          <w:szCs w:val="20"/>
        </w:rPr>
      </w:pPr>
    </w:p>
    <w:p w14:paraId="2BD3037D" w14:textId="77777777" w:rsidR="00BE3F1F" w:rsidRPr="00565645" w:rsidRDefault="00BE3F1F" w:rsidP="004271D8">
      <w:pPr>
        <w:pStyle w:val="GvdeMetni"/>
        <w:numPr>
          <w:ilvl w:val="2"/>
          <w:numId w:val="282"/>
        </w:numPr>
        <w:ind w:left="2127" w:right="223" w:hanging="1418"/>
        <w:jc w:val="both"/>
        <w:rPr>
          <w:rFonts w:ascii="Times New Roman" w:hAnsi="Times New Roman"/>
          <w:lang w:val="tr-TR"/>
        </w:rPr>
      </w:pPr>
      <w:r w:rsidRPr="00565645">
        <w:rPr>
          <w:rFonts w:ascii="Times New Roman" w:hAnsi="Times New Roman"/>
          <w:lang w:val="tr-TR"/>
        </w:rPr>
        <w:t>Egzoz sistemine ait olup motor sisteminin bir parçası olmayan elemanlar hakkında açıklama ve/veya çizimler:</w:t>
      </w:r>
    </w:p>
    <w:p w14:paraId="593996F8" w14:textId="77777777" w:rsidR="00BE3F1F" w:rsidRPr="00565645" w:rsidRDefault="00BE3F1F" w:rsidP="004271D8">
      <w:pPr>
        <w:ind w:left="2127" w:hanging="1418"/>
        <w:jc w:val="both"/>
        <w:rPr>
          <w:rFonts w:eastAsia="Arial"/>
          <w:sz w:val="20"/>
          <w:szCs w:val="20"/>
        </w:rPr>
      </w:pPr>
    </w:p>
    <w:p w14:paraId="1161A0A8" w14:textId="77777777" w:rsidR="00BE3F1F" w:rsidRPr="00565645" w:rsidRDefault="003834C4" w:rsidP="004271D8">
      <w:pPr>
        <w:pStyle w:val="GvdeMetni"/>
        <w:numPr>
          <w:ilvl w:val="2"/>
          <w:numId w:val="282"/>
        </w:numPr>
        <w:ind w:left="2127" w:hanging="1418"/>
        <w:jc w:val="both"/>
        <w:rPr>
          <w:rFonts w:ascii="Times New Roman" w:hAnsi="Times New Roman"/>
          <w:lang w:val="tr-TR"/>
        </w:rPr>
      </w:pPr>
      <w:r w:rsidRPr="00565645">
        <w:rPr>
          <w:rFonts w:ascii="Times New Roman" w:hAnsi="Times New Roman"/>
          <w:lang w:val="tr-TR"/>
        </w:rPr>
        <w:t>Motor anma</w:t>
      </w:r>
      <w:r w:rsidR="00BE3F1F" w:rsidRPr="00565645">
        <w:rPr>
          <w:rFonts w:ascii="Times New Roman" w:hAnsi="Times New Roman"/>
          <w:lang w:val="tr-TR"/>
        </w:rPr>
        <w:t xml:space="preserve"> hızında ve % 100 yük altında izin verilen azami </w:t>
      </w:r>
      <w:r w:rsidR="00E15334" w:rsidRPr="00565645">
        <w:rPr>
          <w:rFonts w:ascii="Times New Roman" w:hAnsi="Times New Roman"/>
          <w:lang w:val="tr-TR"/>
        </w:rPr>
        <w:t xml:space="preserve">egzoz </w:t>
      </w:r>
      <w:r w:rsidR="00BE3F1F" w:rsidRPr="00565645">
        <w:rPr>
          <w:rFonts w:ascii="Times New Roman" w:hAnsi="Times New Roman"/>
          <w:lang w:val="tr-TR"/>
        </w:rPr>
        <w:t>karşı basın</w:t>
      </w:r>
      <w:r w:rsidR="00E15334" w:rsidRPr="00565645">
        <w:rPr>
          <w:rFonts w:ascii="Times New Roman" w:hAnsi="Times New Roman"/>
          <w:lang w:val="tr-TR"/>
        </w:rPr>
        <w:t>cı</w:t>
      </w:r>
      <w:r w:rsidR="00BE3F1F" w:rsidRPr="00565645">
        <w:rPr>
          <w:rFonts w:ascii="Times New Roman" w:hAnsi="Times New Roman"/>
          <w:lang w:val="tr-TR"/>
        </w:rPr>
        <w:t>: ... kPa</w:t>
      </w:r>
    </w:p>
    <w:p w14:paraId="695D0A78" w14:textId="77777777" w:rsidR="00BE3F1F" w:rsidRPr="00565645" w:rsidRDefault="00BE3F1F" w:rsidP="004271D8">
      <w:pPr>
        <w:ind w:left="2127" w:hanging="1418"/>
        <w:jc w:val="both"/>
        <w:rPr>
          <w:rFonts w:eastAsia="Arial"/>
          <w:sz w:val="20"/>
          <w:szCs w:val="20"/>
        </w:rPr>
      </w:pPr>
    </w:p>
    <w:p w14:paraId="31679BB3" w14:textId="77777777" w:rsidR="00BE3F1F" w:rsidRPr="00565645" w:rsidRDefault="00BE3F1F" w:rsidP="004271D8">
      <w:pPr>
        <w:pStyle w:val="GvdeMetni"/>
        <w:numPr>
          <w:ilvl w:val="2"/>
          <w:numId w:val="282"/>
        </w:numPr>
        <w:ind w:left="2127" w:hanging="1418"/>
        <w:jc w:val="both"/>
        <w:rPr>
          <w:rFonts w:ascii="Times New Roman" w:hAnsi="Times New Roman"/>
          <w:lang w:val="tr-TR"/>
        </w:rPr>
      </w:pPr>
      <w:r w:rsidRPr="00565645">
        <w:rPr>
          <w:rFonts w:ascii="Times New Roman" w:hAnsi="Times New Roman"/>
          <w:lang w:val="tr-TR"/>
        </w:rPr>
        <w:t xml:space="preserve">Egzoz gürültü azaltma </w:t>
      </w:r>
      <w:r w:rsidR="00B5443D" w:rsidRPr="00565645">
        <w:rPr>
          <w:rFonts w:ascii="Times New Roman" w:hAnsi="Times New Roman"/>
          <w:lang w:val="tr-TR"/>
        </w:rPr>
        <w:t xml:space="preserve">cihaz/cihazlarının </w:t>
      </w:r>
      <w:r w:rsidRPr="00565645">
        <w:rPr>
          <w:rFonts w:ascii="Times New Roman" w:hAnsi="Times New Roman"/>
          <w:lang w:val="tr-TR"/>
        </w:rPr>
        <w:t xml:space="preserve"> tipi ve işaretlenmesi:</w:t>
      </w:r>
    </w:p>
    <w:p w14:paraId="6ECCF066" w14:textId="77777777" w:rsidR="00BE3F1F" w:rsidRPr="00565645" w:rsidRDefault="00BE3F1F" w:rsidP="004271D8">
      <w:pPr>
        <w:ind w:left="2127" w:hanging="1418"/>
        <w:jc w:val="both"/>
        <w:rPr>
          <w:rFonts w:eastAsia="Arial"/>
          <w:sz w:val="20"/>
          <w:szCs w:val="20"/>
        </w:rPr>
      </w:pPr>
    </w:p>
    <w:p w14:paraId="472F791B" w14:textId="77777777" w:rsidR="00BE3F1F" w:rsidRPr="00565645" w:rsidRDefault="00BE3F1F" w:rsidP="004271D8">
      <w:pPr>
        <w:pStyle w:val="GvdeMetni"/>
        <w:numPr>
          <w:ilvl w:val="3"/>
          <w:numId w:val="282"/>
        </w:numPr>
        <w:ind w:left="2127" w:hanging="1418"/>
        <w:jc w:val="both"/>
        <w:rPr>
          <w:rFonts w:ascii="Times New Roman" w:hAnsi="Times New Roman"/>
          <w:lang w:val="tr-TR"/>
        </w:rPr>
      </w:pPr>
      <w:r w:rsidRPr="00565645">
        <w:rPr>
          <w:rFonts w:ascii="Times New Roman" w:hAnsi="Times New Roman"/>
          <w:lang w:val="tr-TR"/>
        </w:rPr>
        <w:t>Lifli malzemeler içeren egzoz gürültü azaltma cihazı: Evet/hayır</w:t>
      </w:r>
      <w:r w:rsidRPr="00565645">
        <w:rPr>
          <w:rFonts w:ascii="Times New Roman" w:hAnsi="Times New Roman"/>
          <w:b/>
          <w:bCs/>
          <w:vertAlign w:val="superscript"/>
          <w:lang w:val="tr-TR"/>
        </w:rPr>
        <w:t>(4)</w:t>
      </w:r>
    </w:p>
    <w:p w14:paraId="0345EAFC" w14:textId="77777777" w:rsidR="009D4F60" w:rsidRPr="00565645" w:rsidRDefault="009D4F60" w:rsidP="004271D8">
      <w:pPr>
        <w:pStyle w:val="GvdeMetni"/>
        <w:ind w:left="2127" w:hanging="1418"/>
        <w:jc w:val="both"/>
        <w:rPr>
          <w:rFonts w:ascii="Times New Roman" w:hAnsi="Times New Roman"/>
          <w:lang w:val="tr-TR"/>
        </w:rPr>
      </w:pPr>
    </w:p>
    <w:p w14:paraId="2C5487C9" w14:textId="77777777" w:rsidR="00BE3F1F" w:rsidRPr="00565645" w:rsidRDefault="00BE3F1F" w:rsidP="004271D8">
      <w:pPr>
        <w:pStyle w:val="GvdeMetni"/>
        <w:numPr>
          <w:ilvl w:val="2"/>
          <w:numId w:val="282"/>
        </w:numPr>
        <w:ind w:left="2127" w:hanging="1418"/>
        <w:jc w:val="both"/>
        <w:rPr>
          <w:rFonts w:ascii="Times New Roman" w:hAnsi="Times New Roman"/>
          <w:lang w:val="tr-TR"/>
        </w:rPr>
      </w:pPr>
      <w:r w:rsidRPr="00565645">
        <w:rPr>
          <w:rFonts w:ascii="Times New Roman" w:hAnsi="Times New Roman"/>
          <w:lang w:val="tr-TR"/>
        </w:rPr>
        <w:t>Egzoz sisteminin hacmi: … dm</w:t>
      </w:r>
      <w:r w:rsidRPr="00565645">
        <w:rPr>
          <w:rFonts w:ascii="Times New Roman" w:hAnsi="Times New Roman"/>
          <w:vertAlign w:val="superscript"/>
          <w:lang w:val="tr-TR"/>
        </w:rPr>
        <w:t>3</w:t>
      </w:r>
    </w:p>
    <w:p w14:paraId="41E9F360" w14:textId="77777777" w:rsidR="00BE3F1F" w:rsidRPr="00565645" w:rsidRDefault="00BE3F1F" w:rsidP="004271D8">
      <w:pPr>
        <w:ind w:left="2127" w:hanging="1418"/>
        <w:jc w:val="both"/>
        <w:rPr>
          <w:rFonts w:eastAsia="Arial"/>
          <w:sz w:val="20"/>
          <w:szCs w:val="20"/>
        </w:rPr>
      </w:pPr>
    </w:p>
    <w:p w14:paraId="472A940C" w14:textId="77777777" w:rsidR="00BE3F1F" w:rsidRPr="00565645" w:rsidRDefault="00BE3F1F" w:rsidP="004271D8">
      <w:pPr>
        <w:pStyle w:val="GvdeMetni"/>
        <w:numPr>
          <w:ilvl w:val="2"/>
          <w:numId w:val="282"/>
        </w:numPr>
        <w:ind w:left="2127" w:hanging="1418"/>
        <w:jc w:val="both"/>
        <w:rPr>
          <w:rFonts w:ascii="Times New Roman" w:hAnsi="Times New Roman"/>
          <w:lang w:val="tr-TR"/>
        </w:rPr>
      </w:pPr>
      <w:r w:rsidRPr="00565645">
        <w:rPr>
          <w:rFonts w:ascii="Times New Roman" w:hAnsi="Times New Roman"/>
          <w:lang w:val="tr-TR"/>
        </w:rPr>
        <w:t>Egzoz çıkışının konumu:</w:t>
      </w:r>
    </w:p>
    <w:p w14:paraId="477E78F6" w14:textId="77777777" w:rsidR="00BE3F1F" w:rsidRPr="00565645" w:rsidRDefault="00BE3F1F" w:rsidP="004271D8">
      <w:pPr>
        <w:ind w:left="2127" w:hanging="1418"/>
        <w:jc w:val="both"/>
        <w:rPr>
          <w:rFonts w:eastAsia="Arial"/>
          <w:sz w:val="20"/>
          <w:szCs w:val="20"/>
        </w:rPr>
      </w:pPr>
    </w:p>
    <w:p w14:paraId="59F33EB9" w14:textId="77777777" w:rsidR="00BE3F1F" w:rsidRPr="00565645" w:rsidRDefault="00BE3F1F" w:rsidP="004271D8">
      <w:pPr>
        <w:pStyle w:val="GvdeMetni"/>
        <w:numPr>
          <w:ilvl w:val="2"/>
          <w:numId w:val="282"/>
        </w:numPr>
        <w:ind w:left="2127" w:right="223" w:hanging="1418"/>
        <w:jc w:val="both"/>
        <w:rPr>
          <w:rFonts w:ascii="Times New Roman" w:hAnsi="Times New Roman"/>
          <w:lang w:val="tr-TR"/>
        </w:rPr>
      </w:pPr>
      <w:r w:rsidRPr="00565645">
        <w:rPr>
          <w:rFonts w:ascii="Times New Roman" w:hAnsi="Times New Roman"/>
          <w:lang w:val="tr-TR"/>
        </w:rPr>
        <w:t xml:space="preserve">Motor bölmesindeki </w:t>
      </w:r>
      <w:r w:rsidR="00E15334" w:rsidRPr="00565645">
        <w:rPr>
          <w:rFonts w:ascii="Times New Roman" w:hAnsi="Times New Roman"/>
          <w:lang w:val="tr-TR"/>
        </w:rPr>
        <w:t>ilave</w:t>
      </w:r>
      <w:r w:rsidRPr="00565645">
        <w:rPr>
          <w:rFonts w:ascii="Times New Roman" w:hAnsi="Times New Roman"/>
          <w:lang w:val="tr-TR"/>
        </w:rPr>
        <w:t xml:space="preserve"> gürültü azaltma tedbirleri veya dış gürültü için motor üzerindeki ek tedbirler (var ise):</w:t>
      </w:r>
    </w:p>
    <w:p w14:paraId="63BA1260" w14:textId="77777777" w:rsidR="00BE3F1F" w:rsidRPr="00565645" w:rsidRDefault="00BE3F1F" w:rsidP="004271D8">
      <w:pPr>
        <w:ind w:left="2127" w:hanging="1418"/>
        <w:jc w:val="both"/>
        <w:rPr>
          <w:rFonts w:eastAsia="Arial"/>
          <w:sz w:val="20"/>
          <w:szCs w:val="20"/>
        </w:rPr>
      </w:pPr>
    </w:p>
    <w:p w14:paraId="745FDE8A" w14:textId="77777777" w:rsidR="00BE3F1F" w:rsidRPr="00565645" w:rsidRDefault="00BE3F1F" w:rsidP="004271D8">
      <w:pPr>
        <w:pStyle w:val="GvdeMetni"/>
        <w:numPr>
          <w:ilvl w:val="1"/>
          <w:numId w:val="282"/>
        </w:numPr>
        <w:ind w:left="2127" w:right="223" w:hanging="1418"/>
        <w:jc w:val="both"/>
        <w:rPr>
          <w:rFonts w:ascii="Times New Roman" w:hAnsi="Times New Roman"/>
          <w:lang w:val="tr-TR"/>
        </w:rPr>
      </w:pPr>
      <w:r w:rsidRPr="00565645">
        <w:rPr>
          <w:rFonts w:ascii="Times New Roman" w:hAnsi="Times New Roman"/>
          <w:lang w:val="tr-TR"/>
        </w:rPr>
        <w:t xml:space="preserve">Gürültüyü azaltmak üzere tasarlanmış motorla ilgili olmayan cihazlara ait ayrıntılar (diğer </w:t>
      </w:r>
      <w:r w:rsidR="009D4F60" w:rsidRPr="00565645">
        <w:rPr>
          <w:rFonts w:ascii="Times New Roman" w:hAnsi="Times New Roman"/>
          <w:lang w:val="tr-TR"/>
        </w:rPr>
        <w:t>maddelerin</w:t>
      </w:r>
      <w:r w:rsidRPr="00565645">
        <w:rPr>
          <w:rFonts w:ascii="Times New Roman" w:hAnsi="Times New Roman"/>
          <w:lang w:val="tr-TR"/>
        </w:rPr>
        <w:t xml:space="preserve"> kapsamında değil ise):</w:t>
      </w:r>
    </w:p>
    <w:p w14:paraId="1CE94307" w14:textId="77777777" w:rsidR="00F43923" w:rsidRPr="00565645" w:rsidRDefault="00F43923" w:rsidP="004271D8">
      <w:pPr>
        <w:pStyle w:val="GvdeMetni"/>
        <w:ind w:left="2127" w:right="223" w:hanging="1418"/>
        <w:jc w:val="both"/>
        <w:rPr>
          <w:rFonts w:ascii="Times New Roman" w:hAnsi="Times New Roman"/>
          <w:lang w:val="tr-TR"/>
        </w:rPr>
      </w:pPr>
    </w:p>
    <w:p w14:paraId="3BBD36CA" w14:textId="77777777" w:rsidR="000564C7" w:rsidRPr="00565645" w:rsidRDefault="000564C7" w:rsidP="004271D8">
      <w:pPr>
        <w:pStyle w:val="Balk1"/>
        <w:numPr>
          <w:ilvl w:val="0"/>
          <w:numId w:val="282"/>
        </w:numPr>
        <w:ind w:left="2127" w:hanging="1418"/>
        <w:jc w:val="both"/>
        <w:rPr>
          <w:rFonts w:ascii="Times New Roman" w:hAnsi="Times New Roman"/>
          <w:b w:val="0"/>
          <w:bCs w:val="0"/>
          <w:lang w:val="tr-TR"/>
        </w:rPr>
      </w:pPr>
      <w:r w:rsidRPr="00565645">
        <w:rPr>
          <w:rFonts w:ascii="Times New Roman" w:hAnsi="Times New Roman"/>
          <w:lang w:val="tr-TR"/>
        </w:rPr>
        <w:t>AKTARMA ORGANLARI VE KONTROL</w:t>
      </w:r>
      <w:r w:rsidRPr="00565645">
        <w:rPr>
          <w:rFonts w:ascii="Times New Roman" w:hAnsi="Times New Roman"/>
          <w:vertAlign w:val="superscript"/>
          <w:lang w:val="tr-TR"/>
        </w:rPr>
        <w:t>(13)</w:t>
      </w:r>
    </w:p>
    <w:p w14:paraId="64EBB5A7" w14:textId="77777777" w:rsidR="000564C7" w:rsidRPr="00565645" w:rsidRDefault="000564C7" w:rsidP="004271D8">
      <w:pPr>
        <w:ind w:left="2127" w:hanging="1418"/>
        <w:jc w:val="both"/>
        <w:rPr>
          <w:rFonts w:eastAsia="Arial"/>
          <w:b/>
          <w:bCs/>
          <w:sz w:val="20"/>
          <w:szCs w:val="20"/>
        </w:rPr>
      </w:pPr>
    </w:p>
    <w:p w14:paraId="41A4B271" w14:textId="77777777" w:rsidR="000564C7" w:rsidRPr="00565645" w:rsidRDefault="000564C7" w:rsidP="004271D8">
      <w:pPr>
        <w:pStyle w:val="GvdeMetni"/>
        <w:numPr>
          <w:ilvl w:val="1"/>
          <w:numId w:val="282"/>
        </w:numPr>
        <w:ind w:left="2127" w:right="223" w:hanging="1418"/>
        <w:jc w:val="both"/>
        <w:rPr>
          <w:rFonts w:ascii="Times New Roman" w:hAnsi="Times New Roman"/>
          <w:lang w:val="tr-TR"/>
        </w:rPr>
      </w:pPr>
      <w:r w:rsidRPr="00565645">
        <w:rPr>
          <w:rFonts w:ascii="Times New Roman" w:hAnsi="Times New Roman"/>
          <w:lang w:val="tr-TR"/>
        </w:rPr>
        <w:t>Araç aktarma organlarının ve kontrol sisteminin kısa açıklaması ve şematik çizimi (</w:t>
      </w:r>
      <w:r w:rsidR="00D16617" w:rsidRPr="00565645">
        <w:rPr>
          <w:rFonts w:ascii="Times New Roman" w:hAnsi="Times New Roman"/>
          <w:lang w:val="tr-TR"/>
        </w:rPr>
        <w:t>aktarma</w:t>
      </w:r>
      <w:r w:rsidRPr="00565645">
        <w:rPr>
          <w:rFonts w:ascii="Times New Roman" w:hAnsi="Times New Roman"/>
          <w:lang w:val="tr-TR"/>
        </w:rPr>
        <w:t xml:space="preserve"> oranı değiştirme sistemi, debriyaj kontrolü veya aktarma organının herhangi bir diğer elemanı): ...</w:t>
      </w:r>
    </w:p>
    <w:p w14:paraId="665E6CAB" w14:textId="77777777" w:rsidR="000564C7" w:rsidRPr="00565645" w:rsidRDefault="000564C7" w:rsidP="004271D8">
      <w:pPr>
        <w:widowControl/>
        <w:kinsoku/>
        <w:ind w:left="2127" w:hanging="1418"/>
        <w:rPr>
          <w:rFonts w:eastAsia="Arial"/>
          <w:sz w:val="20"/>
          <w:szCs w:val="20"/>
        </w:rPr>
      </w:pPr>
    </w:p>
    <w:p w14:paraId="4F7BD13C" w14:textId="77777777" w:rsidR="000564C7" w:rsidRPr="00565645" w:rsidRDefault="000564C7" w:rsidP="004271D8">
      <w:pPr>
        <w:pStyle w:val="Balk1"/>
        <w:numPr>
          <w:ilvl w:val="1"/>
          <w:numId w:val="282"/>
        </w:numPr>
        <w:ind w:left="2127" w:hanging="1418"/>
        <w:jc w:val="both"/>
        <w:rPr>
          <w:rFonts w:ascii="Times New Roman" w:hAnsi="Times New Roman"/>
          <w:b w:val="0"/>
          <w:bCs w:val="0"/>
          <w:lang w:val="tr-TR"/>
        </w:rPr>
      </w:pPr>
      <w:r w:rsidRPr="00565645">
        <w:rPr>
          <w:rFonts w:ascii="Times New Roman" w:hAnsi="Times New Roman"/>
          <w:lang w:val="tr-TR"/>
        </w:rPr>
        <w:t>Aktarma</w:t>
      </w:r>
    </w:p>
    <w:p w14:paraId="5C16C0F7" w14:textId="77777777" w:rsidR="00D16617" w:rsidRPr="00565645" w:rsidRDefault="00D16617" w:rsidP="004271D8">
      <w:pPr>
        <w:pStyle w:val="ListeParagraf"/>
        <w:ind w:left="2127" w:hanging="1418"/>
      </w:pPr>
    </w:p>
    <w:p w14:paraId="6FF59939" w14:textId="77777777" w:rsidR="00D16617" w:rsidRPr="00565645" w:rsidRDefault="00D16617" w:rsidP="004271D8">
      <w:pPr>
        <w:pStyle w:val="GvdeMetni"/>
        <w:numPr>
          <w:ilvl w:val="2"/>
          <w:numId w:val="282"/>
        </w:numPr>
        <w:ind w:left="2127" w:right="223" w:hanging="1418"/>
        <w:jc w:val="both"/>
      </w:pPr>
      <w:r w:rsidRPr="00565645">
        <w:rPr>
          <w:rFonts w:ascii="Times New Roman" w:hAnsi="Times New Roman"/>
          <w:lang w:val="tr-TR"/>
        </w:rPr>
        <w:t>Aktarma oranı değişim sistem</w:t>
      </w:r>
      <w:r w:rsidR="00541EEE" w:rsidRPr="00565645">
        <w:rPr>
          <w:rFonts w:ascii="Times New Roman" w:hAnsi="Times New Roman"/>
          <w:lang w:val="tr-TR"/>
        </w:rPr>
        <w:t>inin/ sistemlerinin</w:t>
      </w:r>
      <w:r w:rsidRPr="00565645">
        <w:rPr>
          <w:rFonts w:ascii="Times New Roman" w:hAnsi="Times New Roman"/>
          <w:lang w:val="tr-TR"/>
        </w:rPr>
        <w:t xml:space="preserve"> ve kontrolünün kısa açıklaması ve şematik çizimi:…</w:t>
      </w:r>
    </w:p>
    <w:p w14:paraId="3C040336" w14:textId="77777777" w:rsidR="00D16617" w:rsidRPr="00565645" w:rsidRDefault="00D16617" w:rsidP="004271D8">
      <w:pPr>
        <w:pStyle w:val="Balk1"/>
        <w:ind w:left="2127" w:hanging="1418"/>
        <w:jc w:val="both"/>
        <w:rPr>
          <w:rFonts w:ascii="Times New Roman" w:hAnsi="Times New Roman"/>
          <w:b w:val="0"/>
          <w:bCs w:val="0"/>
          <w:lang w:val="tr-TR"/>
        </w:rPr>
      </w:pPr>
    </w:p>
    <w:p w14:paraId="00FC10DA" w14:textId="77777777" w:rsidR="00541EEE" w:rsidRPr="00565645" w:rsidRDefault="00541EEE" w:rsidP="004271D8">
      <w:pPr>
        <w:pStyle w:val="GvdeMetni"/>
        <w:numPr>
          <w:ilvl w:val="2"/>
          <w:numId w:val="282"/>
        </w:numPr>
        <w:ind w:left="2127" w:right="223" w:hanging="1418"/>
        <w:jc w:val="both"/>
      </w:pPr>
      <w:r w:rsidRPr="00565645">
        <w:rPr>
          <w:rFonts w:ascii="Times New Roman" w:hAnsi="Times New Roman"/>
          <w:lang w:val="tr-TR"/>
        </w:rPr>
        <w:t xml:space="preserve">Güç aktarımının </w:t>
      </w:r>
      <w:r w:rsidR="00186414" w:rsidRPr="00565645">
        <w:rPr>
          <w:rFonts w:ascii="Times New Roman" w:hAnsi="Times New Roman"/>
          <w:lang w:val="tr-TR"/>
        </w:rPr>
        <w:t>diyagramı</w:t>
      </w:r>
      <w:r w:rsidRPr="00565645">
        <w:rPr>
          <w:rFonts w:ascii="Times New Roman" w:hAnsi="Times New Roman"/>
          <w:lang w:val="tr-TR"/>
        </w:rPr>
        <w:t xml:space="preserve"> ve/veya çizimi: ...</w:t>
      </w:r>
    </w:p>
    <w:p w14:paraId="611F33B1" w14:textId="77777777" w:rsidR="000564C7" w:rsidRPr="00565645" w:rsidRDefault="000564C7" w:rsidP="004271D8">
      <w:pPr>
        <w:ind w:left="2127" w:hanging="1418"/>
        <w:jc w:val="both"/>
        <w:rPr>
          <w:rFonts w:eastAsia="Arial"/>
          <w:sz w:val="20"/>
          <w:szCs w:val="20"/>
        </w:rPr>
      </w:pPr>
    </w:p>
    <w:p w14:paraId="050EE57F" w14:textId="77777777" w:rsidR="000564C7" w:rsidRPr="00565645" w:rsidRDefault="00186414" w:rsidP="004271D8">
      <w:pPr>
        <w:pStyle w:val="GvdeMetni"/>
        <w:numPr>
          <w:ilvl w:val="2"/>
          <w:numId w:val="282"/>
        </w:numPr>
        <w:ind w:left="2127" w:right="223" w:hanging="1418"/>
        <w:jc w:val="both"/>
        <w:rPr>
          <w:rFonts w:ascii="Times New Roman" w:hAnsi="Times New Roman"/>
          <w:lang w:val="tr-TR"/>
        </w:rPr>
      </w:pPr>
      <w:r w:rsidRPr="00565645">
        <w:rPr>
          <w:rFonts w:ascii="Times New Roman" w:hAnsi="Times New Roman"/>
          <w:lang w:val="tr-TR"/>
        </w:rPr>
        <w:t>Güç a</w:t>
      </w:r>
      <w:r w:rsidR="000564C7" w:rsidRPr="00565645">
        <w:rPr>
          <w:rFonts w:ascii="Times New Roman" w:hAnsi="Times New Roman"/>
          <w:lang w:val="tr-TR"/>
        </w:rPr>
        <w:t xml:space="preserve">ktarma tipi: </w:t>
      </w:r>
      <w:r w:rsidRPr="00565645">
        <w:rPr>
          <w:rFonts w:ascii="Times New Roman" w:hAnsi="Times New Roman"/>
          <w:lang w:val="tr-TR"/>
        </w:rPr>
        <w:t xml:space="preserve">Dişli (planet dişli setleri dahil)/ kayış/hidrostatik/elektrik/diğer </w:t>
      </w:r>
      <w:r w:rsidR="000564C7" w:rsidRPr="00565645">
        <w:rPr>
          <w:rFonts w:ascii="Times New Roman" w:hAnsi="Times New Roman"/>
          <w:b/>
          <w:bCs/>
          <w:vertAlign w:val="superscript"/>
          <w:lang w:val="tr-TR"/>
        </w:rPr>
        <w:t>(4)</w:t>
      </w:r>
      <w:r w:rsidR="000564C7" w:rsidRPr="00565645">
        <w:rPr>
          <w:rFonts w:ascii="Times New Roman" w:hAnsi="Times New Roman"/>
          <w:b/>
          <w:bCs/>
          <w:lang w:val="tr-TR"/>
        </w:rPr>
        <w:t xml:space="preserve"> </w:t>
      </w:r>
      <w:r w:rsidR="000564C7" w:rsidRPr="00565645">
        <w:rPr>
          <w:rFonts w:ascii="Times New Roman" w:hAnsi="Times New Roman"/>
          <w:lang w:val="tr-TR"/>
        </w:rPr>
        <w:t>(diğer ise açıklayın)</w:t>
      </w:r>
    </w:p>
    <w:p w14:paraId="2786F010" w14:textId="77777777" w:rsidR="000564C7" w:rsidRPr="00565645" w:rsidRDefault="000564C7" w:rsidP="004271D8">
      <w:pPr>
        <w:ind w:left="2127" w:hanging="1418"/>
        <w:jc w:val="both"/>
        <w:rPr>
          <w:rFonts w:eastAsia="Arial"/>
          <w:sz w:val="20"/>
          <w:szCs w:val="20"/>
        </w:rPr>
      </w:pPr>
    </w:p>
    <w:p w14:paraId="7EB44EC1" w14:textId="77777777" w:rsidR="000564C7" w:rsidRPr="00565645" w:rsidRDefault="000564C7" w:rsidP="004271D8">
      <w:pPr>
        <w:pStyle w:val="GvdeMetni"/>
        <w:numPr>
          <w:ilvl w:val="2"/>
          <w:numId w:val="282"/>
        </w:numPr>
        <w:ind w:left="2127" w:right="223" w:hanging="1418"/>
        <w:jc w:val="both"/>
        <w:rPr>
          <w:rFonts w:ascii="Times New Roman" w:hAnsi="Times New Roman"/>
          <w:lang w:val="tr-TR"/>
        </w:rPr>
      </w:pPr>
      <w:r w:rsidRPr="00565645">
        <w:rPr>
          <w:rFonts w:ascii="Times New Roman" w:hAnsi="Times New Roman"/>
          <w:lang w:val="tr-TR"/>
        </w:rPr>
        <w:t>Elektrikli/elektronik aksamlara yönelik kısa açıklama (var ise): ................</w:t>
      </w:r>
    </w:p>
    <w:p w14:paraId="663E441D" w14:textId="77777777" w:rsidR="000564C7" w:rsidRPr="00565645" w:rsidRDefault="000564C7" w:rsidP="004271D8">
      <w:pPr>
        <w:pStyle w:val="ListeParagraf"/>
        <w:ind w:left="2127" w:hanging="1418"/>
        <w:rPr>
          <w:sz w:val="20"/>
          <w:szCs w:val="20"/>
        </w:rPr>
      </w:pPr>
    </w:p>
    <w:p w14:paraId="7DC7EC11" w14:textId="77777777" w:rsidR="000564C7" w:rsidRPr="00565645" w:rsidRDefault="000564C7" w:rsidP="004271D8">
      <w:pPr>
        <w:pStyle w:val="GvdeMetni"/>
        <w:numPr>
          <w:ilvl w:val="2"/>
          <w:numId w:val="282"/>
        </w:numPr>
        <w:ind w:left="2127" w:right="223" w:hanging="1418"/>
        <w:jc w:val="both"/>
        <w:rPr>
          <w:rFonts w:ascii="Times New Roman" w:hAnsi="Times New Roman"/>
          <w:lang w:val="tr-TR"/>
        </w:rPr>
      </w:pPr>
      <w:r w:rsidRPr="00565645">
        <w:rPr>
          <w:rFonts w:ascii="Times New Roman" w:hAnsi="Times New Roman"/>
          <w:lang w:val="tr-TR"/>
        </w:rPr>
        <w:t>Motora göre konumu:……………..</w:t>
      </w:r>
    </w:p>
    <w:p w14:paraId="79B838B7" w14:textId="77777777" w:rsidR="000564C7" w:rsidRPr="00565645" w:rsidRDefault="000564C7" w:rsidP="004271D8">
      <w:pPr>
        <w:pStyle w:val="ListeParagraf"/>
        <w:ind w:left="2127" w:hanging="1418"/>
        <w:rPr>
          <w:sz w:val="20"/>
          <w:szCs w:val="20"/>
        </w:rPr>
      </w:pPr>
    </w:p>
    <w:p w14:paraId="2B64BE17" w14:textId="77777777" w:rsidR="000564C7" w:rsidRPr="00565645" w:rsidRDefault="000564C7" w:rsidP="004271D8">
      <w:pPr>
        <w:pStyle w:val="GvdeMetni"/>
        <w:numPr>
          <w:ilvl w:val="2"/>
          <w:numId w:val="282"/>
        </w:numPr>
        <w:ind w:left="2127" w:right="223" w:hanging="1418"/>
        <w:jc w:val="both"/>
        <w:rPr>
          <w:rFonts w:ascii="Times New Roman" w:hAnsi="Times New Roman"/>
          <w:lang w:val="tr-TR"/>
        </w:rPr>
      </w:pPr>
      <w:r w:rsidRPr="00565645">
        <w:rPr>
          <w:rFonts w:ascii="Times New Roman" w:hAnsi="Times New Roman"/>
          <w:lang w:val="tr-TR"/>
        </w:rPr>
        <w:t>Kontrol yöntemi:…………</w:t>
      </w:r>
    </w:p>
    <w:p w14:paraId="52DD4AB3" w14:textId="77777777" w:rsidR="000564C7" w:rsidRPr="00565645" w:rsidRDefault="000564C7" w:rsidP="004271D8">
      <w:pPr>
        <w:pStyle w:val="ListeParagraf"/>
        <w:ind w:left="2127" w:hanging="1418"/>
        <w:rPr>
          <w:sz w:val="20"/>
          <w:szCs w:val="20"/>
        </w:rPr>
      </w:pPr>
    </w:p>
    <w:p w14:paraId="0E87A6C6" w14:textId="77777777" w:rsidR="000564C7" w:rsidRPr="00565645" w:rsidRDefault="000564C7" w:rsidP="004271D8">
      <w:pPr>
        <w:pStyle w:val="GvdeMetni"/>
        <w:numPr>
          <w:ilvl w:val="2"/>
          <w:numId w:val="282"/>
        </w:numPr>
        <w:ind w:left="2127" w:right="223" w:hanging="1418"/>
        <w:jc w:val="both"/>
        <w:rPr>
          <w:rFonts w:ascii="Times New Roman" w:hAnsi="Times New Roman"/>
          <w:lang w:val="tr-TR"/>
        </w:rPr>
      </w:pPr>
      <w:r w:rsidRPr="00565645">
        <w:rPr>
          <w:rFonts w:ascii="Times New Roman" w:hAnsi="Times New Roman"/>
          <w:lang w:val="tr-TR"/>
        </w:rPr>
        <w:t>Transfer kutusu: ile/olmadan</w:t>
      </w:r>
      <w:r w:rsidRPr="00565645">
        <w:rPr>
          <w:rFonts w:ascii="Times New Roman" w:hAnsi="Times New Roman"/>
          <w:vertAlign w:val="superscript"/>
          <w:lang w:val="tr-TR"/>
        </w:rPr>
        <w:t>(4)</w:t>
      </w:r>
    </w:p>
    <w:p w14:paraId="0515A312" w14:textId="77777777" w:rsidR="00186414" w:rsidRPr="00565645" w:rsidRDefault="00186414" w:rsidP="004271D8">
      <w:pPr>
        <w:pStyle w:val="GvdeMetni"/>
        <w:ind w:left="2127" w:right="223" w:hanging="1418"/>
        <w:jc w:val="both"/>
        <w:rPr>
          <w:rFonts w:ascii="Times New Roman" w:hAnsi="Times New Roman"/>
          <w:lang w:val="tr-TR"/>
        </w:rPr>
      </w:pPr>
    </w:p>
    <w:p w14:paraId="2A1D924D" w14:textId="77777777" w:rsidR="00186414" w:rsidRPr="00565645" w:rsidRDefault="00186414" w:rsidP="004271D8">
      <w:pPr>
        <w:pStyle w:val="GvdeMetni"/>
        <w:numPr>
          <w:ilvl w:val="2"/>
          <w:numId w:val="282"/>
        </w:numPr>
        <w:ind w:left="2127" w:right="223" w:hanging="1418"/>
        <w:jc w:val="both"/>
        <w:rPr>
          <w:rFonts w:ascii="Times New Roman" w:hAnsi="Times New Roman"/>
          <w:lang w:val="tr-TR"/>
        </w:rPr>
      </w:pPr>
      <w:r w:rsidRPr="00565645">
        <w:rPr>
          <w:rFonts w:ascii="Times New Roman" w:hAnsi="Times New Roman"/>
          <w:lang w:val="tr-TR"/>
        </w:rPr>
        <w:t xml:space="preserve">Aktarma oranı değiştirme sisteminin tipi: Mekanik (vites değiştirme)/ Çift kavramalı (vites değiştirme)/ Yarı otomatik (vites değiştirme)/Otomatik (vites değiştirme)/ Sürekli Değişken </w:t>
      </w:r>
      <w:r w:rsidR="00EB5C5B" w:rsidRPr="00565645">
        <w:rPr>
          <w:rFonts w:ascii="Times New Roman" w:hAnsi="Times New Roman"/>
          <w:lang w:val="tr-TR"/>
        </w:rPr>
        <w:t>Aktarma</w:t>
      </w:r>
      <w:r w:rsidRPr="00565645">
        <w:rPr>
          <w:rFonts w:ascii="Times New Roman" w:hAnsi="Times New Roman"/>
          <w:lang w:val="tr-TR"/>
        </w:rPr>
        <w:t xml:space="preserve">/ hidrostatik/ uygulanamaz/ diğer </w:t>
      </w:r>
      <w:r w:rsidRPr="00565645">
        <w:rPr>
          <w:rFonts w:ascii="Times New Roman" w:hAnsi="Times New Roman"/>
          <w:vertAlign w:val="superscript"/>
          <w:lang w:val="tr-TR"/>
        </w:rPr>
        <w:t>(4)</w:t>
      </w:r>
      <w:r w:rsidRPr="00565645">
        <w:rPr>
          <w:rFonts w:ascii="Times New Roman" w:hAnsi="Times New Roman"/>
          <w:lang w:val="tr-TR"/>
        </w:rPr>
        <w:t xml:space="preserve"> (diğer ise , belirtin:…)</w:t>
      </w:r>
    </w:p>
    <w:p w14:paraId="4B82669E" w14:textId="77777777" w:rsidR="00EB5C5B" w:rsidRPr="00565645" w:rsidRDefault="00EB5C5B" w:rsidP="004271D8">
      <w:pPr>
        <w:pStyle w:val="ListeParagraf"/>
        <w:ind w:left="2127" w:hanging="1418"/>
      </w:pPr>
    </w:p>
    <w:p w14:paraId="64A7A2A6" w14:textId="77777777" w:rsidR="00EB5C5B" w:rsidRPr="00565645" w:rsidRDefault="00EB5C5B" w:rsidP="004271D8">
      <w:pPr>
        <w:pStyle w:val="Balk1"/>
        <w:numPr>
          <w:ilvl w:val="1"/>
          <w:numId w:val="282"/>
        </w:numPr>
        <w:ind w:left="2127" w:hanging="1418"/>
        <w:jc w:val="both"/>
        <w:rPr>
          <w:rFonts w:ascii="Times New Roman" w:hAnsi="Times New Roman"/>
          <w:lang w:val="tr-TR"/>
        </w:rPr>
      </w:pPr>
      <w:r w:rsidRPr="00565645">
        <w:rPr>
          <w:rFonts w:ascii="Times New Roman" w:hAnsi="Times New Roman"/>
          <w:lang w:val="tr-TR"/>
        </w:rPr>
        <w:t>Kavrama (var ise)</w:t>
      </w:r>
    </w:p>
    <w:p w14:paraId="0E179FB0" w14:textId="77777777" w:rsidR="00186414" w:rsidRPr="00565645" w:rsidRDefault="00186414" w:rsidP="004271D8">
      <w:pPr>
        <w:ind w:left="2127" w:hanging="1418"/>
        <w:jc w:val="both"/>
        <w:rPr>
          <w:rFonts w:eastAsia="Arial"/>
          <w:sz w:val="20"/>
          <w:szCs w:val="20"/>
        </w:rPr>
      </w:pPr>
    </w:p>
    <w:p w14:paraId="3B55CD33" w14:textId="77777777" w:rsidR="00186414" w:rsidRPr="00565645" w:rsidRDefault="00EB5C5B">
      <w:pPr>
        <w:pStyle w:val="GvdeMetni"/>
        <w:numPr>
          <w:ilvl w:val="2"/>
          <w:numId w:val="282"/>
        </w:numPr>
        <w:ind w:left="2127" w:right="223" w:hanging="1418"/>
        <w:jc w:val="both"/>
        <w:rPr>
          <w:rFonts w:ascii="Times New Roman" w:hAnsi="Times New Roman"/>
          <w:lang w:val="tr-TR"/>
        </w:rPr>
      </w:pPr>
      <w:r w:rsidRPr="00565645">
        <w:rPr>
          <w:rFonts w:ascii="Times New Roman" w:hAnsi="Times New Roman"/>
          <w:lang w:val="tr-TR"/>
        </w:rPr>
        <w:t>Kavramanın ve kontrol sisteminin kısa açıklaması ve şematik çizimi:……………………….</w:t>
      </w:r>
    </w:p>
    <w:p w14:paraId="65ADE216" w14:textId="77777777" w:rsidR="00C80EBB" w:rsidRPr="00565645" w:rsidRDefault="00C80EBB" w:rsidP="004271D8">
      <w:pPr>
        <w:pStyle w:val="GvdeMetni"/>
        <w:ind w:left="2127" w:right="223"/>
        <w:jc w:val="both"/>
        <w:rPr>
          <w:rFonts w:ascii="Times New Roman" w:hAnsi="Times New Roman"/>
          <w:lang w:val="tr-TR"/>
        </w:rPr>
      </w:pPr>
    </w:p>
    <w:p w14:paraId="5AC7478C" w14:textId="77777777" w:rsidR="00EB5C5B" w:rsidRPr="00565645" w:rsidRDefault="00EB5C5B" w:rsidP="004271D8">
      <w:pPr>
        <w:pStyle w:val="GvdeMetni"/>
        <w:numPr>
          <w:ilvl w:val="2"/>
          <w:numId w:val="282"/>
        </w:numPr>
        <w:ind w:left="2127" w:right="223" w:hanging="1418"/>
        <w:jc w:val="both"/>
        <w:rPr>
          <w:rFonts w:ascii="Times New Roman" w:hAnsi="Times New Roman"/>
          <w:lang w:val="tr-TR"/>
        </w:rPr>
      </w:pPr>
      <w:r w:rsidRPr="00565645">
        <w:rPr>
          <w:rFonts w:ascii="Times New Roman" w:hAnsi="Times New Roman"/>
          <w:lang w:val="tr-TR"/>
        </w:rPr>
        <w:t>Azami tork tahvili: ....................................................................................</w:t>
      </w:r>
    </w:p>
    <w:p w14:paraId="2A10B2BB" w14:textId="77777777" w:rsidR="000564C7" w:rsidRPr="00565645" w:rsidRDefault="000564C7" w:rsidP="004271D8">
      <w:pPr>
        <w:pStyle w:val="GvdeMetni"/>
        <w:ind w:left="2127" w:right="221" w:hanging="1418"/>
        <w:jc w:val="both"/>
        <w:rPr>
          <w:rFonts w:ascii="Times New Roman" w:hAnsi="Times New Roman"/>
          <w:lang w:val="tr-TR"/>
        </w:rPr>
      </w:pPr>
    </w:p>
    <w:p w14:paraId="5DA586D9" w14:textId="77777777" w:rsidR="000564C7" w:rsidRPr="00565645" w:rsidRDefault="000564C7" w:rsidP="004271D8">
      <w:pPr>
        <w:pStyle w:val="Balk1"/>
        <w:numPr>
          <w:ilvl w:val="1"/>
          <w:numId w:val="282"/>
        </w:numPr>
        <w:ind w:left="2127" w:hanging="1418"/>
        <w:jc w:val="both"/>
        <w:rPr>
          <w:rFonts w:ascii="Times New Roman" w:hAnsi="Times New Roman"/>
          <w:b w:val="0"/>
          <w:bCs w:val="0"/>
          <w:lang w:val="tr-TR"/>
        </w:rPr>
      </w:pPr>
      <w:r w:rsidRPr="00565645">
        <w:rPr>
          <w:rFonts w:ascii="Times New Roman" w:hAnsi="Times New Roman"/>
          <w:lang w:val="tr-TR"/>
        </w:rPr>
        <w:t>Dişli oranları</w:t>
      </w:r>
    </w:p>
    <w:p w14:paraId="323327A5" w14:textId="77777777" w:rsidR="000564C7" w:rsidRPr="00565645" w:rsidRDefault="000564C7" w:rsidP="004271D8">
      <w:pPr>
        <w:ind w:left="2127" w:hanging="1418"/>
        <w:jc w:val="both"/>
        <w:rPr>
          <w:rFonts w:eastAsia="Arial"/>
          <w:b/>
          <w:bCs/>
          <w:sz w:val="20"/>
          <w:szCs w:val="20"/>
        </w:rPr>
      </w:pPr>
    </w:p>
    <w:tbl>
      <w:tblPr>
        <w:tblStyle w:val="TableNormal"/>
        <w:tblW w:w="0" w:type="auto"/>
        <w:jc w:val="center"/>
        <w:tblInd w:w="0" w:type="dxa"/>
        <w:tblLayout w:type="fixed"/>
        <w:tblLook w:val="01E0" w:firstRow="1" w:lastRow="1" w:firstColumn="1" w:lastColumn="1" w:noHBand="0" w:noVBand="0"/>
      </w:tblPr>
      <w:tblGrid>
        <w:gridCol w:w="954"/>
        <w:gridCol w:w="1467"/>
        <w:gridCol w:w="1582"/>
        <w:gridCol w:w="1579"/>
        <w:gridCol w:w="947"/>
        <w:gridCol w:w="1708"/>
      </w:tblGrid>
      <w:tr w:rsidR="00565645" w:rsidRPr="00565645" w14:paraId="2995329B" w14:textId="77777777" w:rsidTr="004271D8">
        <w:trPr>
          <w:trHeight w:hRule="exact" w:val="1648"/>
          <w:jc w:val="center"/>
        </w:trPr>
        <w:tc>
          <w:tcPr>
            <w:tcW w:w="954" w:type="dxa"/>
            <w:tcBorders>
              <w:top w:val="single" w:sz="8" w:space="0" w:color="000000"/>
              <w:left w:val="single" w:sz="8" w:space="0" w:color="000000"/>
              <w:bottom w:val="single" w:sz="8" w:space="0" w:color="000000"/>
              <w:right w:val="single" w:sz="8" w:space="0" w:color="000000"/>
            </w:tcBorders>
          </w:tcPr>
          <w:p w14:paraId="6F84C599" w14:textId="77777777" w:rsidR="000564C7" w:rsidRPr="00565645" w:rsidRDefault="000564C7" w:rsidP="00F729CA">
            <w:pPr>
              <w:pStyle w:val="TableParagraph"/>
              <w:rPr>
                <w:rFonts w:ascii="Times New Roman" w:eastAsia="Arial" w:hAnsi="Times New Roman"/>
                <w:b/>
                <w:bCs/>
                <w:sz w:val="20"/>
                <w:szCs w:val="20"/>
                <w:lang w:val="tr-TR"/>
              </w:rPr>
            </w:pPr>
          </w:p>
          <w:p w14:paraId="539D648F" w14:textId="77777777" w:rsidR="000564C7" w:rsidRPr="00565645" w:rsidRDefault="000564C7" w:rsidP="00F729CA">
            <w:pPr>
              <w:pStyle w:val="TableParagraph"/>
              <w:spacing w:before="8"/>
              <w:rPr>
                <w:rFonts w:ascii="Times New Roman" w:eastAsia="Arial" w:hAnsi="Times New Roman"/>
                <w:b/>
                <w:bCs/>
                <w:sz w:val="20"/>
                <w:szCs w:val="20"/>
                <w:lang w:val="tr-TR"/>
              </w:rPr>
            </w:pPr>
          </w:p>
          <w:p w14:paraId="5827A407" w14:textId="77777777" w:rsidR="000564C7" w:rsidRPr="00565645" w:rsidRDefault="000564C7" w:rsidP="00F729CA">
            <w:pPr>
              <w:pStyle w:val="TableParagraph"/>
              <w:ind w:left="236"/>
              <w:rPr>
                <w:rFonts w:ascii="Times New Roman" w:eastAsia="Arial" w:hAnsi="Times New Roman"/>
                <w:sz w:val="20"/>
                <w:szCs w:val="20"/>
                <w:lang w:val="tr-TR"/>
              </w:rPr>
            </w:pPr>
            <w:r w:rsidRPr="00565645">
              <w:rPr>
                <w:rFonts w:ascii="Times New Roman" w:hAnsi="Times New Roman"/>
                <w:sz w:val="20"/>
                <w:szCs w:val="20"/>
                <w:lang w:val="tr-TR"/>
              </w:rPr>
              <w:t>Dişli</w:t>
            </w:r>
          </w:p>
        </w:tc>
        <w:tc>
          <w:tcPr>
            <w:tcW w:w="1467" w:type="dxa"/>
            <w:tcBorders>
              <w:top w:val="single" w:sz="8" w:space="0" w:color="000000"/>
              <w:left w:val="single" w:sz="8" w:space="0" w:color="000000"/>
              <w:bottom w:val="single" w:sz="8" w:space="0" w:color="000000"/>
              <w:right w:val="single" w:sz="8" w:space="0" w:color="000000"/>
            </w:tcBorders>
          </w:tcPr>
          <w:p w14:paraId="03CC97D5" w14:textId="77777777" w:rsidR="000564C7" w:rsidRPr="00565645" w:rsidRDefault="000564C7" w:rsidP="00F729CA">
            <w:pPr>
              <w:pStyle w:val="TableParagraph"/>
              <w:spacing w:before="66"/>
              <w:ind w:left="32" w:right="34"/>
              <w:jc w:val="center"/>
              <w:rPr>
                <w:rFonts w:ascii="Times New Roman" w:eastAsia="Arial" w:hAnsi="Times New Roman"/>
                <w:sz w:val="20"/>
                <w:szCs w:val="20"/>
                <w:lang w:val="tr-TR"/>
              </w:rPr>
            </w:pPr>
            <w:r w:rsidRPr="00565645">
              <w:rPr>
                <w:rFonts w:ascii="Times New Roman" w:hAnsi="Times New Roman"/>
                <w:sz w:val="20"/>
                <w:szCs w:val="20"/>
                <w:lang w:val="tr-TR"/>
              </w:rPr>
              <w:t>Dahili dişli kutusu oranları (motor - dişli kutusu çıkış şaftı devri oranı)</w:t>
            </w:r>
          </w:p>
        </w:tc>
        <w:tc>
          <w:tcPr>
            <w:tcW w:w="1582" w:type="dxa"/>
            <w:tcBorders>
              <w:top w:val="single" w:sz="8" w:space="0" w:color="000000"/>
              <w:left w:val="single" w:sz="8" w:space="0" w:color="000000"/>
              <w:bottom w:val="single" w:sz="8" w:space="0" w:color="000000"/>
              <w:right w:val="single" w:sz="8" w:space="0" w:color="000000"/>
            </w:tcBorders>
          </w:tcPr>
          <w:p w14:paraId="5AE98072" w14:textId="77777777" w:rsidR="000564C7" w:rsidRPr="00565645" w:rsidRDefault="000564C7" w:rsidP="00F729CA">
            <w:pPr>
              <w:pStyle w:val="TableParagraph"/>
              <w:spacing w:before="66"/>
              <w:ind w:left="25" w:right="27" w:firstLine="1"/>
              <w:jc w:val="center"/>
              <w:rPr>
                <w:rFonts w:ascii="Times New Roman" w:eastAsia="Arial" w:hAnsi="Times New Roman"/>
                <w:sz w:val="20"/>
                <w:szCs w:val="20"/>
                <w:lang w:val="tr-TR"/>
              </w:rPr>
            </w:pPr>
            <w:r w:rsidRPr="00565645">
              <w:rPr>
                <w:rFonts w:ascii="Times New Roman" w:hAnsi="Times New Roman"/>
                <w:sz w:val="20"/>
                <w:szCs w:val="20"/>
                <w:lang w:val="tr-TR"/>
              </w:rPr>
              <w:t>Dahili aktarma kutusu oranları (motor - aktarma kutusu çıkış şaftı devri oranı)</w:t>
            </w:r>
          </w:p>
        </w:tc>
        <w:tc>
          <w:tcPr>
            <w:tcW w:w="1579" w:type="dxa"/>
            <w:tcBorders>
              <w:top w:val="single" w:sz="8" w:space="0" w:color="000000"/>
              <w:left w:val="single" w:sz="8" w:space="0" w:color="000000"/>
              <w:bottom w:val="single" w:sz="8" w:space="0" w:color="000000"/>
              <w:right w:val="single" w:sz="8" w:space="0" w:color="000000"/>
            </w:tcBorders>
          </w:tcPr>
          <w:p w14:paraId="4AF18CD9" w14:textId="77777777" w:rsidR="000564C7" w:rsidRPr="00565645" w:rsidRDefault="000564C7" w:rsidP="00F729CA">
            <w:pPr>
              <w:pStyle w:val="TableParagraph"/>
              <w:spacing w:before="65"/>
              <w:ind w:left="51" w:right="53"/>
              <w:jc w:val="center"/>
              <w:rPr>
                <w:rFonts w:ascii="Times New Roman" w:eastAsia="Arial" w:hAnsi="Times New Roman"/>
                <w:sz w:val="20"/>
                <w:szCs w:val="20"/>
                <w:lang w:val="tr-TR"/>
              </w:rPr>
            </w:pPr>
            <w:r w:rsidRPr="00565645">
              <w:rPr>
                <w:rFonts w:ascii="Times New Roman" w:hAnsi="Times New Roman"/>
                <w:sz w:val="20"/>
                <w:szCs w:val="20"/>
                <w:lang w:val="tr-TR"/>
              </w:rPr>
              <w:t>Son tahrik oranı/oranları (dişli kutusu çıkış şaftı - tahrikli tekerlek dönüşü oranı)</w:t>
            </w:r>
          </w:p>
        </w:tc>
        <w:tc>
          <w:tcPr>
            <w:tcW w:w="947" w:type="dxa"/>
            <w:tcBorders>
              <w:top w:val="single" w:sz="8" w:space="0" w:color="000000"/>
              <w:left w:val="single" w:sz="8" w:space="0" w:color="000000"/>
              <w:bottom w:val="single" w:sz="8" w:space="0" w:color="000000"/>
              <w:right w:val="single" w:sz="8" w:space="0" w:color="000000"/>
            </w:tcBorders>
          </w:tcPr>
          <w:p w14:paraId="2FB54F34" w14:textId="77777777" w:rsidR="000564C7" w:rsidRPr="00565645" w:rsidRDefault="000564C7" w:rsidP="00F729CA">
            <w:pPr>
              <w:pStyle w:val="TableParagraph"/>
              <w:rPr>
                <w:rFonts w:ascii="Times New Roman" w:eastAsia="Arial" w:hAnsi="Times New Roman"/>
                <w:b/>
                <w:bCs/>
                <w:sz w:val="20"/>
                <w:szCs w:val="20"/>
                <w:lang w:val="tr-TR"/>
              </w:rPr>
            </w:pPr>
          </w:p>
          <w:p w14:paraId="59AC46B8" w14:textId="77777777" w:rsidR="000564C7" w:rsidRPr="00565645" w:rsidRDefault="000564C7" w:rsidP="00F729CA">
            <w:pPr>
              <w:pStyle w:val="TableParagraph"/>
              <w:spacing w:before="8"/>
              <w:rPr>
                <w:rFonts w:ascii="Times New Roman" w:eastAsia="Arial" w:hAnsi="Times New Roman"/>
                <w:b/>
                <w:bCs/>
                <w:sz w:val="20"/>
                <w:szCs w:val="20"/>
                <w:lang w:val="tr-TR"/>
              </w:rPr>
            </w:pPr>
          </w:p>
          <w:p w14:paraId="4121EFF6" w14:textId="77777777" w:rsidR="000564C7" w:rsidRPr="00565645" w:rsidRDefault="000564C7" w:rsidP="00F729CA">
            <w:pPr>
              <w:pStyle w:val="TableParagraph"/>
              <w:ind w:left="86" w:right="49" w:hanging="141"/>
              <w:jc w:val="center"/>
              <w:rPr>
                <w:rFonts w:ascii="Times New Roman" w:eastAsia="Arial" w:hAnsi="Times New Roman"/>
                <w:sz w:val="20"/>
                <w:szCs w:val="20"/>
                <w:lang w:val="tr-TR"/>
              </w:rPr>
            </w:pPr>
            <w:r w:rsidRPr="00565645">
              <w:rPr>
                <w:rFonts w:ascii="Times New Roman" w:hAnsi="Times New Roman"/>
                <w:sz w:val="20"/>
                <w:szCs w:val="20"/>
                <w:lang w:val="tr-TR"/>
              </w:rPr>
              <w:t>Toplam dişli oranları</w:t>
            </w:r>
          </w:p>
        </w:tc>
        <w:tc>
          <w:tcPr>
            <w:tcW w:w="1705" w:type="dxa"/>
            <w:tcBorders>
              <w:top w:val="single" w:sz="8" w:space="0" w:color="000000"/>
              <w:left w:val="single" w:sz="8" w:space="0" w:color="000000"/>
              <w:bottom w:val="single" w:sz="8" w:space="0" w:color="000000"/>
              <w:right w:val="single" w:sz="8" w:space="0" w:color="000000"/>
            </w:tcBorders>
          </w:tcPr>
          <w:p w14:paraId="4DFF9884" w14:textId="77777777" w:rsidR="000564C7" w:rsidRPr="00565645" w:rsidRDefault="000564C7" w:rsidP="00F729CA">
            <w:pPr>
              <w:pStyle w:val="TableParagraph"/>
              <w:spacing w:before="7"/>
              <w:rPr>
                <w:rFonts w:ascii="Times New Roman" w:eastAsia="Arial" w:hAnsi="Times New Roman"/>
                <w:b/>
                <w:bCs/>
                <w:sz w:val="20"/>
                <w:szCs w:val="20"/>
                <w:lang w:val="tr-TR"/>
              </w:rPr>
            </w:pPr>
          </w:p>
          <w:p w14:paraId="618AEC39" w14:textId="77777777" w:rsidR="000564C7" w:rsidRPr="00565645" w:rsidRDefault="000564C7" w:rsidP="00F729CA">
            <w:pPr>
              <w:pStyle w:val="TableParagraph"/>
              <w:ind w:left="103" w:right="103" w:firstLine="1"/>
              <w:jc w:val="center"/>
              <w:rPr>
                <w:rFonts w:ascii="Times New Roman" w:eastAsia="Arial" w:hAnsi="Times New Roman"/>
                <w:sz w:val="20"/>
                <w:szCs w:val="20"/>
                <w:lang w:val="tr-TR"/>
              </w:rPr>
            </w:pPr>
            <w:r w:rsidRPr="00565645">
              <w:rPr>
                <w:rFonts w:ascii="Times New Roman" w:hAnsi="Times New Roman"/>
                <w:sz w:val="20"/>
                <w:szCs w:val="20"/>
                <w:lang w:val="tr-TR"/>
              </w:rPr>
              <w:t>Oran (motor hızı/araç hızı) sadece manüel aktarma için</w:t>
            </w:r>
          </w:p>
        </w:tc>
      </w:tr>
      <w:tr w:rsidR="00565645" w:rsidRPr="00565645" w14:paraId="1757F90D" w14:textId="77777777" w:rsidTr="004271D8">
        <w:trPr>
          <w:trHeight w:hRule="exact" w:val="1587"/>
          <w:jc w:val="center"/>
        </w:trPr>
        <w:tc>
          <w:tcPr>
            <w:tcW w:w="954" w:type="dxa"/>
            <w:tcBorders>
              <w:top w:val="single" w:sz="8" w:space="0" w:color="000000"/>
              <w:left w:val="single" w:sz="8" w:space="0" w:color="000000"/>
              <w:bottom w:val="single" w:sz="8" w:space="0" w:color="000000"/>
              <w:right w:val="single" w:sz="8" w:space="0" w:color="000000"/>
            </w:tcBorders>
          </w:tcPr>
          <w:p w14:paraId="5BC32D5D" w14:textId="77777777" w:rsidR="000564C7" w:rsidRPr="00565645" w:rsidRDefault="000564C7" w:rsidP="00F729CA">
            <w:pPr>
              <w:pStyle w:val="TableParagraph"/>
              <w:ind w:left="67" w:right="67"/>
              <w:jc w:val="center"/>
              <w:rPr>
                <w:rFonts w:ascii="Times New Roman" w:hAnsi="Times New Roman"/>
                <w:b/>
                <w:bCs/>
                <w:sz w:val="20"/>
                <w:szCs w:val="20"/>
                <w:lang w:val="tr-TR"/>
              </w:rPr>
            </w:pPr>
            <w:r w:rsidRPr="00565645">
              <w:rPr>
                <w:rFonts w:ascii="Times New Roman" w:hAnsi="Times New Roman"/>
                <w:sz w:val="20"/>
                <w:szCs w:val="20"/>
                <w:lang w:val="tr-TR"/>
              </w:rPr>
              <w:t>CVT</w:t>
            </w:r>
            <w:r w:rsidRPr="00565645">
              <w:rPr>
                <w:rFonts w:ascii="Times New Roman" w:hAnsi="Times New Roman"/>
                <w:b/>
                <w:bCs/>
                <w:sz w:val="20"/>
                <w:szCs w:val="20"/>
                <w:vertAlign w:val="superscript"/>
                <w:lang w:val="tr-TR"/>
              </w:rPr>
              <w:t>(*)</w:t>
            </w:r>
            <w:r w:rsidRPr="00565645">
              <w:rPr>
                <w:rFonts w:ascii="Times New Roman" w:hAnsi="Times New Roman"/>
                <w:sz w:val="20"/>
                <w:szCs w:val="20"/>
                <w:vertAlign w:val="superscript"/>
                <w:lang w:val="tr-TR"/>
              </w:rPr>
              <w:t xml:space="preserve"> </w:t>
            </w:r>
            <w:r w:rsidRPr="00565645">
              <w:rPr>
                <w:rFonts w:ascii="Times New Roman" w:hAnsi="Times New Roman"/>
                <w:sz w:val="20"/>
                <w:szCs w:val="20"/>
                <w:lang w:val="tr-TR"/>
              </w:rPr>
              <w:t>için azami</w:t>
            </w:r>
          </w:p>
          <w:p w14:paraId="69B02671" w14:textId="77777777" w:rsidR="000564C7" w:rsidRPr="00565645" w:rsidRDefault="000564C7" w:rsidP="00F729CA">
            <w:pPr>
              <w:pStyle w:val="TableParagraph"/>
              <w:ind w:left="67" w:right="67"/>
              <w:jc w:val="center"/>
              <w:rPr>
                <w:rFonts w:ascii="Times New Roman" w:eastAsia="Arial" w:hAnsi="Times New Roman"/>
                <w:sz w:val="20"/>
                <w:szCs w:val="20"/>
                <w:lang w:val="tr-TR"/>
              </w:rPr>
            </w:pPr>
            <w:r w:rsidRPr="00565645">
              <w:rPr>
                <w:rFonts w:ascii="Times New Roman" w:hAnsi="Times New Roman"/>
                <w:sz w:val="20"/>
                <w:szCs w:val="20"/>
                <w:lang w:val="tr-TR"/>
              </w:rPr>
              <w:t>1</w:t>
            </w:r>
          </w:p>
          <w:p w14:paraId="25BFBF34" w14:textId="77777777" w:rsidR="000564C7" w:rsidRPr="00565645" w:rsidRDefault="000564C7" w:rsidP="00F729CA">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2</w:t>
            </w:r>
          </w:p>
          <w:p w14:paraId="4816F4EC" w14:textId="77777777" w:rsidR="000564C7" w:rsidRPr="00565645" w:rsidRDefault="000564C7" w:rsidP="00F729CA">
            <w:pPr>
              <w:pStyle w:val="TableParagraph"/>
              <w:ind w:right="1"/>
              <w:jc w:val="center"/>
              <w:rPr>
                <w:rFonts w:ascii="Times New Roman" w:hAnsi="Times New Roman"/>
                <w:sz w:val="20"/>
                <w:szCs w:val="20"/>
                <w:lang w:val="tr-TR"/>
              </w:rPr>
            </w:pPr>
            <w:r w:rsidRPr="00565645">
              <w:rPr>
                <w:rFonts w:ascii="Times New Roman" w:hAnsi="Times New Roman"/>
                <w:sz w:val="20"/>
                <w:szCs w:val="20"/>
                <w:lang w:val="tr-TR"/>
              </w:rPr>
              <w:t>3</w:t>
            </w:r>
          </w:p>
          <w:p w14:paraId="33BEE311" w14:textId="77777777" w:rsidR="00B17173" w:rsidRPr="00565645" w:rsidRDefault="00B17173" w:rsidP="00F729CA">
            <w:pPr>
              <w:pStyle w:val="TableParagraph"/>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467" w:type="dxa"/>
            <w:tcBorders>
              <w:top w:val="single" w:sz="8" w:space="0" w:color="000000"/>
              <w:left w:val="single" w:sz="8" w:space="0" w:color="000000"/>
              <w:bottom w:val="single" w:sz="8" w:space="0" w:color="000000"/>
              <w:right w:val="single" w:sz="8" w:space="0" w:color="000000"/>
            </w:tcBorders>
          </w:tcPr>
          <w:p w14:paraId="3D19DB24" w14:textId="77777777" w:rsidR="000564C7" w:rsidRPr="00565645" w:rsidRDefault="000564C7" w:rsidP="00F729CA">
            <w:pPr>
              <w:rPr>
                <w:sz w:val="20"/>
                <w:szCs w:val="20"/>
              </w:rPr>
            </w:pPr>
          </w:p>
        </w:tc>
        <w:tc>
          <w:tcPr>
            <w:tcW w:w="1582" w:type="dxa"/>
            <w:tcBorders>
              <w:top w:val="single" w:sz="8" w:space="0" w:color="000000"/>
              <w:left w:val="single" w:sz="8" w:space="0" w:color="000000"/>
              <w:bottom w:val="single" w:sz="8" w:space="0" w:color="000000"/>
              <w:right w:val="single" w:sz="8" w:space="0" w:color="000000"/>
            </w:tcBorders>
          </w:tcPr>
          <w:p w14:paraId="23F8D75C" w14:textId="77777777" w:rsidR="000564C7" w:rsidRPr="00565645" w:rsidRDefault="000564C7" w:rsidP="00F729CA">
            <w:pPr>
              <w:rPr>
                <w:sz w:val="20"/>
                <w:szCs w:val="20"/>
              </w:rPr>
            </w:pPr>
          </w:p>
        </w:tc>
        <w:tc>
          <w:tcPr>
            <w:tcW w:w="1579" w:type="dxa"/>
            <w:tcBorders>
              <w:top w:val="single" w:sz="8" w:space="0" w:color="000000"/>
              <w:left w:val="single" w:sz="8" w:space="0" w:color="000000"/>
              <w:bottom w:val="single" w:sz="8" w:space="0" w:color="000000"/>
              <w:right w:val="single" w:sz="8" w:space="0" w:color="000000"/>
            </w:tcBorders>
          </w:tcPr>
          <w:p w14:paraId="1C6AB1C0" w14:textId="77777777" w:rsidR="000564C7" w:rsidRPr="00565645" w:rsidRDefault="000564C7" w:rsidP="00F729CA">
            <w:pPr>
              <w:rPr>
                <w:sz w:val="20"/>
                <w:szCs w:val="20"/>
              </w:rPr>
            </w:pPr>
          </w:p>
        </w:tc>
        <w:tc>
          <w:tcPr>
            <w:tcW w:w="947" w:type="dxa"/>
            <w:tcBorders>
              <w:top w:val="single" w:sz="8" w:space="0" w:color="000000"/>
              <w:left w:val="single" w:sz="8" w:space="0" w:color="000000"/>
              <w:bottom w:val="single" w:sz="8" w:space="0" w:color="000000"/>
              <w:right w:val="single" w:sz="8" w:space="0" w:color="000000"/>
            </w:tcBorders>
          </w:tcPr>
          <w:p w14:paraId="4431D79C" w14:textId="77777777" w:rsidR="000564C7" w:rsidRPr="00565645" w:rsidRDefault="000564C7" w:rsidP="00F729CA">
            <w:pPr>
              <w:rPr>
                <w:sz w:val="20"/>
                <w:szCs w:val="20"/>
              </w:rPr>
            </w:pPr>
          </w:p>
        </w:tc>
        <w:tc>
          <w:tcPr>
            <w:tcW w:w="1705" w:type="dxa"/>
            <w:tcBorders>
              <w:top w:val="single" w:sz="8" w:space="0" w:color="000000"/>
              <w:left w:val="single" w:sz="8" w:space="0" w:color="000000"/>
              <w:bottom w:val="single" w:sz="8" w:space="0" w:color="000000"/>
              <w:right w:val="single" w:sz="8" w:space="0" w:color="000000"/>
            </w:tcBorders>
          </w:tcPr>
          <w:p w14:paraId="472952BD" w14:textId="77777777" w:rsidR="000564C7" w:rsidRPr="00565645" w:rsidRDefault="000564C7" w:rsidP="00F729CA">
            <w:pPr>
              <w:rPr>
                <w:sz w:val="20"/>
                <w:szCs w:val="20"/>
              </w:rPr>
            </w:pPr>
          </w:p>
        </w:tc>
      </w:tr>
      <w:tr w:rsidR="00565645" w:rsidRPr="00565645" w14:paraId="1CF691D9" w14:textId="77777777" w:rsidTr="004271D8">
        <w:trPr>
          <w:trHeight w:hRule="exact" w:val="1889"/>
          <w:jc w:val="center"/>
        </w:trPr>
        <w:tc>
          <w:tcPr>
            <w:tcW w:w="954" w:type="dxa"/>
            <w:tcBorders>
              <w:top w:val="single" w:sz="8" w:space="0" w:color="000000"/>
              <w:left w:val="single" w:sz="8" w:space="0" w:color="000000"/>
              <w:bottom w:val="single" w:sz="8" w:space="0" w:color="000000"/>
              <w:right w:val="single" w:sz="8" w:space="0" w:color="000000"/>
            </w:tcBorders>
          </w:tcPr>
          <w:p w14:paraId="24FA19C7" w14:textId="77777777" w:rsidR="000564C7" w:rsidRPr="00565645" w:rsidRDefault="000564C7" w:rsidP="00F729CA">
            <w:pPr>
              <w:pStyle w:val="TableParagraph"/>
              <w:tabs>
                <w:tab w:val="left" w:pos="619"/>
              </w:tabs>
              <w:ind w:left="69" w:right="70" w:hanging="1"/>
              <w:jc w:val="center"/>
              <w:rPr>
                <w:rFonts w:ascii="Times New Roman" w:hAnsi="Times New Roman"/>
                <w:sz w:val="20"/>
                <w:szCs w:val="20"/>
                <w:lang w:val="tr-TR"/>
              </w:rPr>
            </w:pPr>
            <w:r w:rsidRPr="00565645">
              <w:rPr>
                <w:rFonts w:ascii="Times New Roman" w:hAnsi="Times New Roman"/>
                <w:sz w:val="20"/>
                <w:szCs w:val="20"/>
                <w:lang w:val="tr-TR"/>
              </w:rPr>
              <w:t>CVT</w:t>
            </w:r>
            <w:r w:rsidRPr="00565645">
              <w:rPr>
                <w:rFonts w:ascii="Times New Roman" w:hAnsi="Times New Roman"/>
                <w:b/>
                <w:bCs/>
                <w:sz w:val="20"/>
                <w:szCs w:val="20"/>
                <w:vertAlign w:val="superscript"/>
                <w:lang w:val="tr-TR"/>
              </w:rPr>
              <w:t>(*)</w:t>
            </w:r>
            <w:r w:rsidRPr="00565645">
              <w:rPr>
                <w:rFonts w:ascii="Times New Roman" w:hAnsi="Times New Roman"/>
                <w:sz w:val="20"/>
                <w:szCs w:val="20"/>
                <w:lang w:val="tr-TR"/>
              </w:rPr>
              <w:t xml:space="preserve"> için asgari</w:t>
            </w:r>
          </w:p>
          <w:p w14:paraId="29BBA7A8" w14:textId="77777777" w:rsidR="000564C7" w:rsidRPr="00565645" w:rsidRDefault="000564C7" w:rsidP="00F729CA">
            <w:pPr>
              <w:pStyle w:val="TableParagraph"/>
              <w:ind w:right="1"/>
              <w:jc w:val="center"/>
              <w:rPr>
                <w:rFonts w:ascii="Times New Roman" w:hAnsi="Times New Roman"/>
                <w:sz w:val="20"/>
                <w:szCs w:val="20"/>
                <w:lang w:val="tr-TR"/>
              </w:rPr>
            </w:pPr>
          </w:p>
          <w:p w14:paraId="1F1BB2FF" w14:textId="77777777" w:rsidR="000564C7" w:rsidRPr="00565645" w:rsidRDefault="000564C7" w:rsidP="00F729CA">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Geri</w:t>
            </w:r>
          </w:p>
          <w:p w14:paraId="04AEA7BF" w14:textId="77777777" w:rsidR="000564C7" w:rsidRPr="00565645" w:rsidRDefault="000564C7" w:rsidP="00F729CA">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1</w:t>
            </w:r>
          </w:p>
          <w:p w14:paraId="3B660C53" w14:textId="77777777" w:rsidR="000564C7" w:rsidRPr="00565645" w:rsidRDefault="000564C7" w:rsidP="00F729CA">
            <w:pPr>
              <w:pStyle w:val="TableParagraph"/>
              <w:jc w:val="center"/>
              <w:rPr>
                <w:rFonts w:ascii="Times New Roman" w:eastAsia="Arial" w:hAnsi="Times New Roman"/>
                <w:b/>
                <w:bCs/>
                <w:sz w:val="20"/>
                <w:szCs w:val="20"/>
                <w:lang w:val="tr-TR"/>
              </w:rPr>
            </w:pPr>
          </w:p>
          <w:p w14:paraId="54F39FFF" w14:textId="77777777" w:rsidR="000564C7" w:rsidRPr="00565645" w:rsidRDefault="000564C7" w:rsidP="00F729CA">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467" w:type="dxa"/>
            <w:tcBorders>
              <w:top w:val="single" w:sz="8" w:space="0" w:color="000000"/>
              <w:left w:val="single" w:sz="8" w:space="0" w:color="000000"/>
              <w:bottom w:val="single" w:sz="8" w:space="0" w:color="000000"/>
              <w:right w:val="single" w:sz="8" w:space="0" w:color="000000"/>
            </w:tcBorders>
          </w:tcPr>
          <w:p w14:paraId="214DDD4B" w14:textId="77777777" w:rsidR="000564C7" w:rsidRPr="00565645" w:rsidRDefault="000564C7" w:rsidP="00F729CA">
            <w:pPr>
              <w:rPr>
                <w:sz w:val="20"/>
                <w:szCs w:val="20"/>
              </w:rPr>
            </w:pPr>
          </w:p>
        </w:tc>
        <w:tc>
          <w:tcPr>
            <w:tcW w:w="1582" w:type="dxa"/>
            <w:tcBorders>
              <w:top w:val="single" w:sz="8" w:space="0" w:color="000000"/>
              <w:left w:val="single" w:sz="8" w:space="0" w:color="000000"/>
              <w:bottom w:val="single" w:sz="8" w:space="0" w:color="000000"/>
              <w:right w:val="single" w:sz="8" w:space="0" w:color="000000"/>
            </w:tcBorders>
          </w:tcPr>
          <w:p w14:paraId="432F500D" w14:textId="77777777" w:rsidR="000564C7" w:rsidRPr="00565645" w:rsidRDefault="000564C7" w:rsidP="00F729CA">
            <w:pPr>
              <w:rPr>
                <w:sz w:val="20"/>
                <w:szCs w:val="20"/>
              </w:rPr>
            </w:pPr>
          </w:p>
        </w:tc>
        <w:tc>
          <w:tcPr>
            <w:tcW w:w="1579" w:type="dxa"/>
            <w:tcBorders>
              <w:top w:val="single" w:sz="8" w:space="0" w:color="000000"/>
              <w:left w:val="single" w:sz="8" w:space="0" w:color="000000"/>
              <w:bottom w:val="single" w:sz="8" w:space="0" w:color="000000"/>
              <w:right w:val="single" w:sz="8" w:space="0" w:color="000000"/>
            </w:tcBorders>
          </w:tcPr>
          <w:p w14:paraId="091ED958" w14:textId="77777777" w:rsidR="000564C7" w:rsidRPr="00565645" w:rsidRDefault="000564C7" w:rsidP="00F729CA">
            <w:pPr>
              <w:rPr>
                <w:sz w:val="20"/>
                <w:szCs w:val="20"/>
              </w:rPr>
            </w:pPr>
          </w:p>
        </w:tc>
        <w:tc>
          <w:tcPr>
            <w:tcW w:w="947" w:type="dxa"/>
            <w:tcBorders>
              <w:top w:val="single" w:sz="8" w:space="0" w:color="000000"/>
              <w:left w:val="single" w:sz="8" w:space="0" w:color="000000"/>
              <w:bottom w:val="single" w:sz="8" w:space="0" w:color="000000"/>
              <w:right w:val="single" w:sz="8" w:space="0" w:color="000000"/>
            </w:tcBorders>
          </w:tcPr>
          <w:p w14:paraId="7F84B78B" w14:textId="77777777" w:rsidR="000564C7" w:rsidRPr="00565645" w:rsidRDefault="000564C7" w:rsidP="00F729CA">
            <w:pPr>
              <w:rPr>
                <w:sz w:val="20"/>
                <w:szCs w:val="20"/>
              </w:rPr>
            </w:pPr>
          </w:p>
        </w:tc>
        <w:tc>
          <w:tcPr>
            <w:tcW w:w="1705" w:type="dxa"/>
            <w:tcBorders>
              <w:top w:val="single" w:sz="8" w:space="0" w:color="000000"/>
              <w:left w:val="single" w:sz="8" w:space="0" w:color="000000"/>
              <w:bottom w:val="single" w:sz="8" w:space="0" w:color="000000"/>
              <w:right w:val="single" w:sz="8" w:space="0" w:color="000000"/>
            </w:tcBorders>
          </w:tcPr>
          <w:p w14:paraId="218240A4" w14:textId="77777777" w:rsidR="000564C7" w:rsidRPr="00565645" w:rsidRDefault="000564C7" w:rsidP="00F729CA">
            <w:pPr>
              <w:rPr>
                <w:sz w:val="20"/>
                <w:szCs w:val="20"/>
              </w:rPr>
            </w:pPr>
          </w:p>
        </w:tc>
      </w:tr>
      <w:tr w:rsidR="000564C7" w:rsidRPr="00565645" w14:paraId="26277D20" w14:textId="77777777" w:rsidTr="004271D8">
        <w:trPr>
          <w:trHeight w:hRule="exact" w:val="381"/>
          <w:jc w:val="center"/>
        </w:trPr>
        <w:tc>
          <w:tcPr>
            <w:tcW w:w="8237" w:type="dxa"/>
            <w:gridSpan w:val="6"/>
            <w:tcBorders>
              <w:top w:val="single" w:sz="8" w:space="0" w:color="000000"/>
              <w:left w:val="single" w:sz="8" w:space="0" w:color="000000"/>
              <w:bottom w:val="single" w:sz="8" w:space="0" w:color="000000"/>
              <w:right w:val="single" w:sz="8" w:space="0" w:color="000000"/>
            </w:tcBorders>
          </w:tcPr>
          <w:p w14:paraId="3A45E323" w14:textId="77777777" w:rsidR="000564C7" w:rsidRPr="00565645" w:rsidRDefault="000564C7" w:rsidP="00F729CA">
            <w:pPr>
              <w:pStyle w:val="TableParagraph"/>
              <w:tabs>
                <w:tab w:val="left" w:pos="441"/>
              </w:tabs>
              <w:spacing w:before="31"/>
              <w:ind w:left="17"/>
              <w:rPr>
                <w:rFonts w:ascii="Times New Roman" w:eastAsia="Arial" w:hAnsi="Times New Roman"/>
                <w:sz w:val="20"/>
                <w:szCs w:val="20"/>
                <w:lang w:val="tr-TR"/>
              </w:rPr>
            </w:pPr>
            <w:r w:rsidRPr="00565645">
              <w:rPr>
                <w:rFonts w:ascii="Times New Roman" w:hAnsi="Times New Roman"/>
                <w:sz w:val="20"/>
                <w:szCs w:val="20"/>
                <w:vertAlign w:val="superscript"/>
                <w:lang w:val="tr-TR"/>
              </w:rPr>
              <w:t>(*)</w:t>
            </w:r>
            <w:r w:rsidRPr="00565645">
              <w:rPr>
                <w:rFonts w:ascii="Times New Roman" w:hAnsi="Times New Roman"/>
                <w:sz w:val="20"/>
                <w:szCs w:val="20"/>
                <w:lang w:val="tr-TR"/>
              </w:rPr>
              <w:tab/>
            </w:r>
            <w:r w:rsidR="00B17173" w:rsidRPr="00565645">
              <w:rPr>
                <w:rFonts w:ascii="Times New Roman" w:hAnsi="Times New Roman"/>
                <w:sz w:val="20"/>
                <w:szCs w:val="20"/>
                <w:lang w:val="tr-TR"/>
              </w:rPr>
              <w:t>Sürekli değişken aktarım</w:t>
            </w:r>
            <w:r w:rsidRPr="00565645">
              <w:rPr>
                <w:rFonts w:ascii="Times New Roman" w:hAnsi="Times New Roman"/>
                <w:sz w:val="20"/>
                <w:szCs w:val="20"/>
                <w:lang w:val="tr-TR"/>
              </w:rPr>
              <w:t>.</w:t>
            </w:r>
          </w:p>
        </w:tc>
      </w:tr>
    </w:tbl>
    <w:p w14:paraId="53F7EC12" w14:textId="77777777" w:rsidR="000564C7" w:rsidRPr="00565645" w:rsidRDefault="000564C7" w:rsidP="000564C7">
      <w:pPr>
        <w:spacing w:before="2"/>
        <w:rPr>
          <w:rFonts w:eastAsia="Arial"/>
          <w:b/>
          <w:bCs/>
          <w:sz w:val="20"/>
          <w:szCs w:val="20"/>
        </w:rPr>
      </w:pPr>
    </w:p>
    <w:p w14:paraId="69285843" w14:textId="77777777" w:rsidR="00F43923" w:rsidRPr="00565645" w:rsidRDefault="00F43923" w:rsidP="00F43923">
      <w:pPr>
        <w:pStyle w:val="GvdeMetni"/>
        <w:tabs>
          <w:tab w:val="left" w:pos="1157"/>
        </w:tabs>
        <w:ind w:right="223"/>
        <w:jc w:val="both"/>
        <w:rPr>
          <w:rFonts w:ascii="Times New Roman" w:hAnsi="Times New Roman"/>
          <w:lang w:val="tr-TR"/>
        </w:rPr>
      </w:pPr>
    </w:p>
    <w:p w14:paraId="4BCEE77E" w14:textId="77777777" w:rsidR="006A5EDA" w:rsidRPr="00565645" w:rsidRDefault="006A5EDA" w:rsidP="00F43923">
      <w:pPr>
        <w:pStyle w:val="GvdeMetni"/>
        <w:tabs>
          <w:tab w:val="left" w:pos="1157"/>
        </w:tabs>
        <w:ind w:right="223"/>
        <w:jc w:val="both"/>
        <w:rPr>
          <w:rFonts w:ascii="Times New Roman" w:hAnsi="Times New Roman"/>
          <w:lang w:val="tr-TR"/>
        </w:rPr>
      </w:pPr>
    </w:p>
    <w:p w14:paraId="5B93AEDA" w14:textId="77777777" w:rsidR="006A5EDA" w:rsidRPr="00565645" w:rsidRDefault="006A5EDA" w:rsidP="00F43923">
      <w:pPr>
        <w:pStyle w:val="GvdeMetni"/>
        <w:tabs>
          <w:tab w:val="left" w:pos="1157"/>
        </w:tabs>
        <w:ind w:right="223"/>
        <w:jc w:val="both"/>
        <w:rPr>
          <w:rFonts w:ascii="Times New Roman" w:hAnsi="Times New Roman"/>
          <w:lang w:val="tr-TR"/>
        </w:rPr>
      </w:pPr>
    </w:p>
    <w:p w14:paraId="4BA7D87B" w14:textId="77777777" w:rsidR="006A5EDA" w:rsidRPr="00565645" w:rsidRDefault="006A5EDA" w:rsidP="00F43923">
      <w:pPr>
        <w:pStyle w:val="GvdeMetni"/>
        <w:tabs>
          <w:tab w:val="left" w:pos="1157"/>
        </w:tabs>
        <w:ind w:right="223"/>
        <w:jc w:val="both"/>
        <w:rPr>
          <w:rFonts w:ascii="Times New Roman" w:hAnsi="Times New Roman"/>
          <w:lang w:val="tr-TR"/>
        </w:rPr>
      </w:pPr>
    </w:p>
    <w:p w14:paraId="0128C71F" w14:textId="77777777" w:rsidR="006A5EDA" w:rsidRPr="00565645" w:rsidRDefault="006A5EDA" w:rsidP="00F43923">
      <w:pPr>
        <w:pStyle w:val="GvdeMetni"/>
        <w:tabs>
          <w:tab w:val="left" w:pos="1157"/>
        </w:tabs>
        <w:ind w:right="223"/>
        <w:jc w:val="both"/>
        <w:rPr>
          <w:rFonts w:ascii="Times New Roman" w:hAnsi="Times New Roman"/>
          <w:lang w:val="tr-TR"/>
        </w:rPr>
      </w:pPr>
    </w:p>
    <w:p w14:paraId="146B9AF9" w14:textId="77777777" w:rsidR="006A5EDA" w:rsidRPr="00565645" w:rsidRDefault="006A5EDA" w:rsidP="00F43923">
      <w:pPr>
        <w:pStyle w:val="GvdeMetni"/>
        <w:tabs>
          <w:tab w:val="left" w:pos="1157"/>
        </w:tabs>
        <w:ind w:right="223"/>
        <w:jc w:val="both"/>
        <w:rPr>
          <w:rFonts w:ascii="Times New Roman" w:hAnsi="Times New Roman"/>
          <w:lang w:val="tr-TR"/>
        </w:rPr>
      </w:pPr>
    </w:p>
    <w:p w14:paraId="7F250A76" w14:textId="77777777" w:rsidR="006A5EDA" w:rsidRPr="00565645" w:rsidRDefault="006A5EDA" w:rsidP="00F43923">
      <w:pPr>
        <w:pStyle w:val="GvdeMetni"/>
        <w:tabs>
          <w:tab w:val="left" w:pos="1157"/>
        </w:tabs>
        <w:ind w:right="223"/>
        <w:jc w:val="both"/>
        <w:rPr>
          <w:rFonts w:ascii="Times New Roman" w:hAnsi="Times New Roman"/>
          <w:lang w:val="tr-TR"/>
        </w:rPr>
      </w:pPr>
    </w:p>
    <w:p w14:paraId="4B0F4B90" w14:textId="77777777" w:rsidR="006A5EDA" w:rsidRPr="00565645" w:rsidRDefault="006A5EDA" w:rsidP="00F43923">
      <w:pPr>
        <w:pStyle w:val="GvdeMetni"/>
        <w:tabs>
          <w:tab w:val="left" w:pos="1157"/>
        </w:tabs>
        <w:ind w:right="223"/>
        <w:jc w:val="both"/>
        <w:rPr>
          <w:rFonts w:ascii="Times New Roman" w:hAnsi="Times New Roman"/>
          <w:lang w:val="tr-TR"/>
        </w:rPr>
      </w:pPr>
    </w:p>
    <w:p w14:paraId="24D2AAC1" w14:textId="77777777" w:rsidR="006A5EDA" w:rsidRPr="00565645" w:rsidRDefault="006A5EDA" w:rsidP="00F43923">
      <w:pPr>
        <w:pStyle w:val="GvdeMetni"/>
        <w:tabs>
          <w:tab w:val="left" w:pos="1157"/>
        </w:tabs>
        <w:ind w:right="223"/>
        <w:jc w:val="both"/>
        <w:rPr>
          <w:rFonts w:ascii="Times New Roman" w:hAnsi="Times New Roman"/>
          <w:lang w:val="tr-TR"/>
        </w:rPr>
      </w:pPr>
    </w:p>
    <w:p w14:paraId="40ED86FA" w14:textId="77777777" w:rsidR="006A5EDA" w:rsidRPr="00565645" w:rsidRDefault="006A5EDA" w:rsidP="00F43923">
      <w:pPr>
        <w:pStyle w:val="GvdeMetni"/>
        <w:tabs>
          <w:tab w:val="left" w:pos="1157"/>
        </w:tabs>
        <w:ind w:right="223"/>
        <w:jc w:val="both"/>
        <w:rPr>
          <w:rFonts w:ascii="Times New Roman" w:hAnsi="Times New Roman"/>
          <w:lang w:val="tr-TR"/>
        </w:rPr>
      </w:pPr>
    </w:p>
    <w:p w14:paraId="73600EFE" w14:textId="77777777" w:rsidR="006A5EDA" w:rsidRPr="00565645" w:rsidRDefault="006A5EDA" w:rsidP="00F43923">
      <w:pPr>
        <w:pStyle w:val="GvdeMetni"/>
        <w:tabs>
          <w:tab w:val="left" w:pos="1157"/>
        </w:tabs>
        <w:ind w:right="223"/>
        <w:jc w:val="both"/>
        <w:rPr>
          <w:rFonts w:ascii="Times New Roman" w:hAnsi="Times New Roman"/>
          <w:lang w:val="tr-TR"/>
        </w:rPr>
      </w:pPr>
    </w:p>
    <w:p w14:paraId="472C0EE0" w14:textId="77777777" w:rsidR="006A5EDA" w:rsidRPr="00565645" w:rsidRDefault="006A5EDA" w:rsidP="00F43923">
      <w:pPr>
        <w:pStyle w:val="GvdeMetni"/>
        <w:tabs>
          <w:tab w:val="left" w:pos="1157"/>
        </w:tabs>
        <w:ind w:right="223"/>
        <w:jc w:val="both"/>
        <w:rPr>
          <w:rFonts w:ascii="Times New Roman" w:hAnsi="Times New Roman"/>
          <w:lang w:val="tr-TR"/>
        </w:rPr>
      </w:pPr>
    </w:p>
    <w:p w14:paraId="004370BC" w14:textId="77777777" w:rsidR="006A5EDA" w:rsidRPr="00565645" w:rsidRDefault="006A5EDA" w:rsidP="00F43923">
      <w:pPr>
        <w:pStyle w:val="GvdeMetni"/>
        <w:tabs>
          <w:tab w:val="left" w:pos="1157"/>
        </w:tabs>
        <w:ind w:right="223"/>
        <w:jc w:val="both"/>
        <w:rPr>
          <w:rFonts w:ascii="Times New Roman" w:hAnsi="Times New Roman"/>
          <w:lang w:val="tr-TR"/>
        </w:rPr>
      </w:pPr>
    </w:p>
    <w:p w14:paraId="3648891B" w14:textId="77777777" w:rsidR="006A5EDA" w:rsidRPr="00565645" w:rsidRDefault="006A5EDA" w:rsidP="00F43923">
      <w:pPr>
        <w:pStyle w:val="GvdeMetni"/>
        <w:tabs>
          <w:tab w:val="left" w:pos="1157"/>
        </w:tabs>
        <w:ind w:right="223"/>
        <w:jc w:val="both"/>
        <w:rPr>
          <w:rFonts w:ascii="Times New Roman" w:hAnsi="Times New Roman"/>
          <w:lang w:val="tr-TR"/>
        </w:rPr>
      </w:pPr>
    </w:p>
    <w:p w14:paraId="17C09C1E" w14:textId="77777777" w:rsidR="006A5EDA" w:rsidRPr="00565645" w:rsidRDefault="006A5EDA" w:rsidP="00F43923">
      <w:pPr>
        <w:pStyle w:val="GvdeMetni"/>
        <w:tabs>
          <w:tab w:val="left" w:pos="1157"/>
        </w:tabs>
        <w:ind w:right="223"/>
        <w:jc w:val="both"/>
        <w:rPr>
          <w:rFonts w:ascii="Times New Roman" w:hAnsi="Times New Roman"/>
          <w:lang w:val="tr-TR"/>
        </w:rPr>
      </w:pPr>
    </w:p>
    <w:p w14:paraId="5331DB73" w14:textId="77777777" w:rsidR="006A5EDA" w:rsidRPr="00565645" w:rsidRDefault="006A5EDA" w:rsidP="00F43923">
      <w:pPr>
        <w:pStyle w:val="GvdeMetni"/>
        <w:tabs>
          <w:tab w:val="left" w:pos="1157"/>
        </w:tabs>
        <w:ind w:right="223"/>
        <w:jc w:val="both"/>
        <w:rPr>
          <w:rFonts w:ascii="Times New Roman" w:hAnsi="Times New Roman"/>
          <w:lang w:val="tr-TR"/>
        </w:rPr>
      </w:pPr>
    </w:p>
    <w:p w14:paraId="3ABCBF97" w14:textId="77777777" w:rsidR="006A5EDA" w:rsidRPr="00565645" w:rsidRDefault="006A5EDA" w:rsidP="00F43923">
      <w:pPr>
        <w:pStyle w:val="GvdeMetni"/>
        <w:tabs>
          <w:tab w:val="left" w:pos="1157"/>
        </w:tabs>
        <w:ind w:right="223"/>
        <w:jc w:val="both"/>
        <w:rPr>
          <w:rFonts w:ascii="Times New Roman" w:hAnsi="Times New Roman"/>
          <w:lang w:val="tr-TR"/>
        </w:rPr>
      </w:pPr>
    </w:p>
    <w:p w14:paraId="760EE483" w14:textId="77777777" w:rsidR="006A5EDA" w:rsidRPr="00565645" w:rsidRDefault="006A5EDA" w:rsidP="00F43923">
      <w:pPr>
        <w:pStyle w:val="GvdeMetni"/>
        <w:tabs>
          <w:tab w:val="left" w:pos="1157"/>
        </w:tabs>
        <w:ind w:right="223"/>
        <w:jc w:val="both"/>
        <w:rPr>
          <w:rFonts w:ascii="Times New Roman" w:hAnsi="Times New Roman"/>
          <w:lang w:val="tr-TR"/>
        </w:rPr>
      </w:pPr>
    </w:p>
    <w:p w14:paraId="34615B91" w14:textId="77777777" w:rsidR="006A5EDA" w:rsidRPr="00565645" w:rsidRDefault="006A5EDA" w:rsidP="00F43923">
      <w:pPr>
        <w:pStyle w:val="GvdeMetni"/>
        <w:tabs>
          <w:tab w:val="left" w:pos="1157"/>
        </w:tabs>
        <w:ind w:right="223"/>
        <w:jc w:val="both"/>
        <w:rPr>
          <w:rFonts w:ascii="Times New Roman" w:hAnsi="Times New Roman"/>
          <w:lang w:val="tr-TR"/>
        </w:rPr>
      </w:pPr>
    </w:p>
    <w:p w14:paraId="1602ABC3" w14:textId="77777777" w:rsidR="00B22C2E" w:rsidRPr="00565645" w:rsidRDefault="00B22C2E" w:rsidP="00F43923">
      <w:pPr>
        <w:pStyle w:val="GvdeMetni"/>
        <w:tabs>
          <w:tab w:val="left" w:pos="1157"/>
        </w:tabs>
        <w:ind w:right="223"/>
        <w:jc w:val="both"/>
        <w:rPr>
          <w:rFonts w:ascii="Times New Roman" w:hAnsi="Times New Roman"/>
          <w:lang w:val="tr-TR"/>
        </w:rPr>
      </w:pPr>
    </w:p>
    <w:p w14:paraId="7F840265" w14:textId="77777777" w:rsidR="00B22C2E" w:rsidRPr="00565645" w:rsidRDefault="00B22C2E" w:rsidP="00F43923">
      <w:pPr>
        <w:pStyle w:val="GvdeMetni"/>
        <w:tabs>
          <w:tab w:val="left" w:pos="1157"/>
        </w:tabs>
        <w:ind w:right="223"/>
        <w:jc w:val="both"/>
        <w:rPr>
          <w:rFonts w:ascii="Times New Roman" w:hAnsi="Times New Roman"/>
          <w:lang w:val="tr-TR"/>
        </w:rPr>
      </w:pPr>
    </w:p>
    <w:p w14:paraId="065CE37E" w14:textId="77777777" w:rsidR="00B22C2E" w:rsidRPr="00565645" w:rsidRDefault="00B22C2E" w:rsidP="00F43923">
      <w:pPr>
        <w:pStyle w:val="GvdeMetni"/>
        <w:tabs>
          <w:tab w:val="left" w:pos="1157"/>
        </w:tabs>
        <w:ind w:right="223"/>
        <w:jc w:val="both"/>
        <w:rPr>
          <w:rFonts w:ascii="Times New Roman" w:hAnsi="Times New Roman"/>
          <w:lang w:val="tr-TR"/>
        </w:rPr>
      </w:pPr>
    </w:p>
    <w:p w14:paraId="3490038F" w14:textId="77777777" w:rsidR="00B22C2E" w:rsidRPr="00565645" w:rsidRDefault="00B22C2E" w:rsidP="00F43923">
      <w:pPr>
        <w:pStyle w:val="GvdeMetni"/>
        <w:tabs>
          <w:tab w:val="left" w:pos="1157"/>
        </w:tabs>
        <w:ind w:right="223"/>
        <w:jc w:val="both"/>
        <w:rPr>
          <w:rFonts w:ascii="Times New Roman" w:hAnsi="Times New Roman"/>
          <w:lang w:val="tr-TR"/>
        </w:rPr>
      </w:pPr>
    </w:p>
    <w:p w14:paraId="13E553ED" w14:textId="77777777" w:rsidR="00B22C2E" w:rsidRPr="00565645" w:rsidRDefault="00B22C2E" w:rsidP="00F43923">
      <w:pPr>
        <w:pStyle w:val="GvdeMetni"/>
        <w:tabs>
          <w:tab w:val="left" w:pos="1157"/>
        </w:tabs>
        <w:ind w:right="223"/>
        <w:jc w:val="both"/>
        <w:rPr>
          <w:rFonts w:ascii="Times New Roman" w:hAnsi="Times New Roman"/>
          <w:lang w:val="tr-TR"/>
        </w:rPr>
      </w:pPr>
    </w:p>
    <w:p w14:paraId="5FD16FCE" w14:textId="77777777" w:rsidR="00B22C2E" w:rsidRPr="00565645" w:rsidRDefault="00B22C2E" w:rsidP="00F43923">
      <w:pPr>
        <w:pStyle w:val="GvdeMetni"/>
        <w:tabs>
          <w:tab w:val="left" w:pos="1157"/>
        </w:tabs>
        <w:ind w:right="223"/>
        <w:jc w:val="both"/>
        <w:rPr>
          <w:rFonts w:ascii="Times New Roman" w:hAnsi="Times New Roman"/>
          <w:lang w:val="tr-TR"/>
        </w:rPr>
      </w:pPr>
    </w:p>
    <w:p w14:paraId="00BB2155" w14:textId="77777777" w:rsidR="00B22C2E" w:rsidRPr="00565645" w:rsidRDefault="00B22C2E" w:rsidP="00F43923">
      <w:pPr>
        <w:pStyle w:val="GvdeMetni"/>
        <w:tabs>
          <w:tab w:val="left" w:pos="1157"/>
        </w:tabs>
        <w:ind w:right="223"/>
        <w:jc w:val="both"/>
        <w:rPr>
          <w:rFonts w:ascii="Times New Roman" w:hAnsi="Times New Roman"/>
          <w:lang w:val="tr-TR"/>
        </w:rPr>
      </w:pPr>
    </w:p>
    <w:p w14:paraId="25FA7825" w14:textId="77777777" w:rsidR="00B22C2E" w:rsidRPr="00565645" w:rsidRDefault="00B22C2E" w:rsidP="00F43923">
      <w:pPr>
        <w:pStyle w:val="GvdeMetni"/>
        <w:tabs>
          <w:tab w:val="left" w:pos="1157"/>
        </w:tabs>
        <w:ind w:right="223"/>
        <w:jc w:val="both"/>
        <w:rPr>
          <w:rFonts w:ascii="Times New Roman" w:hAnsi="Times New Roman"/>
          <w:lang w:val="tr-TR"/>
        </w:rPr>
      </w:pPr>
    </w:p>
    <w:p w14:paraId="14DFFB1D" w14:textId="77777777" w:rsidR="006A5EDA" w:rsidRPr="00565645" w:rsidRDefault="006A5EDA" w:rsidP="00F43923">
      <w:pPr>
        <w:pStyle w:val="GvdeMetni"/>
        <w:tabs>
          <w:tab w:val="left" w:pos="1157"/>
        </w:tabs>
        <w:ind w:right="223"/>
        <w:jc w:val="both"/>
        <w:rPr>
          <w:rFonts w:ascii="Times New Roman" w:hAnsi="Times New Roman"/>
          <w:lang w:val="tr-TR"/>
        </w:rPr>
      </w:pPr>
    </w:p>
    <w:p w14:paraId="6FB13414" w14:textId="77777777" w:rsidR="006A5EDA" w:rsidRPr="00565645" w:rsidRDefault="006A5EDA" w:rsidP="00F43923">
      <w:pPr>
        <w:pStyle w:val="GvdeMetni"/>
        <w:tabs>
          <w:tab w:val="left" w:pos="1157"/>
        </w:tabs>
        <w:ind w:right="223"/>
        <w:jc w:val="both"/>
        <w:rPr>
          <w:rFonts w:ascii="Times New Roman" w:hAnsi="Times New Roman"/>
          <w:lang w:val="tr-TR"/>
        </w:rPr>
      </w:pPr>
    </w:p>
    <w:p w14:paraId="7C27CFB9" w14:textId="77777777" w:rsidR="00BE3F1F" w:rsidRPr="00565645" w:rsidRDefault="00BE3F1F" w:rsidP="008F3E09">
      <w:pPr>
        <w:pStyle w:val="Balk1"/>
        <w:ind w:left="0" w:right="57"/>
        <w:jc w:val="center"/>
        <w:rPr>
          <w:rFonts w:ascii="Times New Roman" w:hAnsi="Times New Roman"/>
          <w:b w:val="0"/>
          <w:bCs w:val="0"/>
          <w:lang w:val="tr-TR"/>
        </w:rPr>
      </w:pPr>
      <w:r w:rsidRPr="00565645">
        <w:rPr>
          <w:rFonts w:ascii="Times New Roman" w:hAnsi="Times New Roman"/>
          <w:lang w:val="tr-TR"/>
        </w:rPr>
        <w:t>İLAVE 3</w:t>
      </w:r>
    </w:p>
    <w:p w14:paraId="1E58D662" w14:textId="77777777" w:rsidR="00BE3F1F" w:rsidRPr="00565645" w:rsidRDefault="00BE3F1F" w:rsidP="008F3E09">
      <w:pPr>
        <w:jc w:val="center"/>
        <w:rPr>
          <w:rFonts w:eastAsia="Arial"/>
          <w:b/>
          <w:bCs/>
          <w:sz w:val="20"/>
          <w:szCs w:val="20"/>
        </w:rPr>
      </w:pPr>
    </w:p>
    <w:p w14:paraId="51252FEA" w14:textId="77777777" w:rsidR="00BE3F1F" w:rsidRPr="00565645" w:rsidRDefault="00BE3F1F" w:rsidP="008F3E09">
      <w:pPr>
        <w:ind w:left="1370" w:right="1429"/>
        <w:jc w:val="center"/>
        <w:rPr>
          <w:rFonts w:eastAsia="Arial"/>
          <w:sz w:val="20"/>
          <w:szCs w:val="20"/>
        </w:rPr>
      </w:pPr>
      <w:r w:rsidRPr="00565645">
        <w:rPr>
          <w:b/>
          <w:bCs/>
          <w:sz w:val="20"/>
          <w:szCs w:val="20"/>
        </w:rPr>
        <w:t>BİR MOTOR/MOTOR AİLESİNİN BİR AKSAM/</w:t>
      </w:r>
      <w:r w:rsidR="00D668B5" w:rsidRPr="00565645">
        <w:rPr>
          <w:b/>
          <w:bCs/>
          <w:sz w:val="20"/>
          <w:szCs w:val="20"/>
        </w:rPr>
        <w:t xml:space="preserve">AYRI TEKNİK ÜNİTE </w:t>
      </w:r>
      <w:r w:rsidRPr="00565645">
        <w:rPr>
          <w:b/>
          <w:bCs/>
          <w:sz w:val="20"/>
          <w:szCs w:val="20"/>
        </w:rPr>
        <w:t xml:space="preserve">OLARAK AB TİP ONAYI </w:t>
      </w:r>
      <w:r w:rsidR="000E6FA1" w:rsidRPr="00565645">
        <w:rPr>
          <w:b/>
          <w:bCs/>
          <w:sz w:val="20"/>
          <w:szCs w:val="20"/>
        </w:rPr>
        <w:t>İLE İLGİLİ</w:t>
      </w:r>
      <w:r w:rsidRPr="00565645">
        <w:rPr>
          <w:b/>
          <w:bCs/>
          <w:sz w:val="20"/>
          <w:szCs w:val="20"/>
        </w:rPr>
        <w:t xml:space="preserve">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1AABF455" w14:textId="77777777" w:rsidR="00BE3F1F" w:rsidRPr="00565645" w:rsidRDefault="00BE3F1F" w:rsidP="008F3E09">
      <w:pPr>
        <w:jc w:val="both"/>
        <w:rPr>
          <w:rFonts w:eastAsia="Arial"/>
          <w:b/>
          <w:bCs/>
          <w:sz w:val="20"/>
          <w:szCs w:val="20"/>
        </w:rPr>
      </w:pPr>
    </w:p>
    <w:p w14:paraId="51C92FED" w14:textId="77777777" w:rsidR="00BE3F1F" w:rsidRPr="00565645" w:rsidRDefault="00BE3F1F" w:rsidP="008F3E09">
      <w:pPr>
        <w:jc w:val="both"/>
        <w:rPr>
          <w:rFonts w:eastAsia="Arial"/>
          <w:b/>
          <w:bCs/>
          <w:sz w:val="20"/>
          <w:szCs w:val="20"/>
        </w:rPr>
      </w:pPr>
    </w:p>
    <w:p w14:paraId="2E408924" w14:textId="77777777" w:rsidR="00BE3F1F" w:rsidRPr="00565645" w:rsidRDefault="00BE3F1F" w:rsidP="004271D8">
      <w:pPr>
        <w:numPr>
          <w:ilvl w:val="0"/>
          <w:numId w:val="180"/>
        </w:numPr>
        <w:kinsoku/>
        <w:ind w:left="2127" w:hanging="1418"/>
        <w:jc w:val="both"/>
        <w:rPr>
          <w:rFonts w:eastAsia="Arial"/>
          <w:sz w:val="20"/>
          <w:szCs w:val="20"/>
        </w:rPr>
      </w:pPr>
      <w:r w:rsidRPr="00565645">
        <w:rPr>
          <w:b/>
          <w:bCs/>
          <w:sz w:val="20"/>
          <w:szCs w:val="20"/>
        </w:rPr>
        <w:t>GENEL BİLGİLER</w:t>
      </w:r>
    </w:p>
    <w:p w14:paraId="7CD9EF15" w14:textId="77777777" w:rsidR="00BE3F1F" w:rsidRPr="00565645" w:rsidRDefault="00BE3F1F" w:rsidP="004271D8">
      <w:pPr>
        <w:ind w:left="2127" w:hanging="1418"/>
        <w:jc w:val="both"/>
        <w:rPr>
          <w:rFonts w:eastAsia="Arial"/>
          <w:b/>
          <w:bCs/>
          <w:sz w:val="20"/>
          <w:szCs w:val="20"/>
        </w:rPr>
      </w:pPr>
    </w:p>
    <w:p w14:paraId="4FB603FF" w14:textId="77777777" w:rsidR="00BE3F1F" w:rsidRPr="00565645" w:rsidRDefault="00BE3F1F" w:rsidP="004271D8">
      <w:pPr>
        <w:ind w:left="2127" w:right="219"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14C421C9" w14:textId="77777777" w:rsidR="00BE3F1F" w:rsidRPr="00565645" w:rsidRDefault="00BE3F1F" w:rsidP="004271D8">
      <w:pPr>
        <w:ind w:left="2127" w:hanging="1418"/>
        <w:jc w:val="both"/>
        <w:rPr>
          <w:rFonts w:eastAsia="Arial"/>
          <w:b/>
          <w:bCs/>
          <w:sz w:val="20"/>
          <w:szCs w:val="20"/>
        </w:rPr>
      </w:pPr>
    </w:p>
    <w:p w14:paraId="4350CED2"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0E1B2DFA" w14:textId="77777777" w:rsidR="00BE3F1F" w:rsidRPr="00565645" w:rsidRDefault="00BE3F1F" w:rsidP="004271D8">
      <w:pPr>
        <w:ind w:left="2127" w:hanging="1418"/>
        <w:jc w:val="both"/>
        <w:rPr>
          <w:rFonts w:eastAsia="Arial"/>
          <w:sz w:val="20"/>
          <w:szCs w:val="20"/>
        </w:rPr>
      </w:pPr>
    </w:p>
    <w:p w14:paraId="43BF819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5562DA"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24DAAF42" w14:textId="77777777" w:rsidR="00BE3F1F" w:rsidRPr="00565645" w:rsidRDefault="00BE3F1F" w:rsidP="004271D8">
      <w:pPr>
        <w:ind w:left="2127" w:hanging="1418"/>
        <w:jc w:val="both"/>
        <w:rPr>
          <w:rFonts w:eastAsia="Arial"/>
          <w:sz w:val="20"/>
          <w:szCs w:val="20"/>
        </w:rPr>
      </w:pPr>
    </w:p>
    <w:p w14:paraId="74823C0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4346F76C" w14:textId="77777777" w:rsidR="00BE3F1F" w:rsidRPr="00565645" w:rsidRDefault="00BE3F1F" w:rsidP="004271D8">
      <w:pPr>
        <w:ind w:left="2127" w:hanging="1418"/>
        <w:jc w:val="both"/>
        <w:rPr>
          <w:rFonts w:eastAsia="Arial"/>
          <w:sz w:val="20"/>
          <w:szCs w:val="20"/>
        </w:rPr>
      </w:pPr>
    </w:p>
    <w:p w14:paraId="148EBA5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428F2F63" w14:textId="77777777" w:rsidR="00BE3F1F" w:rsidRPr="00565645" w:rsidRDefault="00BE3F1F" w:rsidP="004271D8">
      <w:pPr>
        <w:ind w:left="2127" w:hanging="1418"/>
        <w:jc w:val="both"/>
        <w:rPr>
          <w:rFonts w:eastAsia="Arial"/>
          <w:sz w:val="20"/>
          <w:szCs w:val="20"/>
        </w:rPr>
      </w:pPr>
    </w:p>
    <w:p w14:paraId="0A19C10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190E2D9D" w14:textId="77777777" w:rsidR="00BE3F1F" w:rsidRPr="00565645" w:rsidRDefault="00BE3F1F" w:rsidP="004271D8">
      <w:pPr>
        <w:ind w:left="2127" w:hanging="1418"/>
        <w:jc w:val="both"/>
        <w:rPr>
          <w:rFonts w:eastAsia="Arial"/>
          <w:sz w:val="20"/>
          <w:szCs w:val="20"/>
        </w:rPr>
      </w:pPr>
    </w:p>
    <w:p w14:paraId="4FF8A93D" w14:textId="77777777" w:rsidR="000C772E" w:rsidRPr="00565645" w:rsidRDefault="000C772E" w:rsidP="004271D8">
      <w:pPr>
        <w:pStyle w:val="ListeParagraf"/>
        <w:numPr>
          <w:ilvl w:val="2"/>
          <w:numId w:val="323"/>
        </w:numPr>
        <w:ind w:left="2127" w:hanging="1418"/>
        <w:jc w:val="both"/>
        <w:rPr>
          <w:sz w:val="20"/>
          <w:szCs w:val="20"/>
        </w:rPr>
      </w:pPr>
      <w:r w:rsidRPr="00565645">
        <w:rPr>
          <w:sz w:val="20"/>
          <w:szCs w:val="20"/>
        </w:rPr>
        <w:t>Aksamlar ve ayrı teknik üniteler için tip onayı işaretinin/işaretlerinin iliştirildiği yer ve iliştirme yöntemi (var ise)</w:t>
      </w:r>
      <w:r w:rsidRPr="00565645">
        <w:rPr>
          <w:b/>
          <w:bCs/>
          <w:sz w:val="20"/>
          <w:szCs w:val="20"/>
          <w:vertAlign w:val="superscript"/>
        </w:rPr>
        <w:t>(19)</w:t>
      </w:r>
      <w:r w:rsidRPr="00565645">
        <w:rPr>
          <w:sz w:val="20"/>
          <w:szCs w:val="20"/>
        </w:rPr>
        <w:t>: ....................................................................</w:t>
      </w:r>
    </w:p>
    <w:p w14:paraId="118174C3" w14:textId="77777777" w:rsidR="000C772E" w:rsidRPr="00565645" w:rsidRDefault="000C772E" w:rsidP="004271D8">
      <w:pPr>
        <w:pStyle w:val="ListeParagraf"/>
        <w:ind w:left="2127" w:hanging="1418"/>
        <w:jc w:val="both"/>
        <w:rPr>
          <w:rFonts w:eastAsia="Arial"/>
          <w:sz w:val="20"/>
          <w:szCs w:val="20"/>
        </w:rPr>
      </w:pPr>
    </w:p>
    <w:p w14:paraId="2E690A06"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0EB24FF7" w14:textId="77777777" w:rsidR="00BE3F1F" w:rsidRPr="00565645" w:rsidRDefault="00BE3F1F" w:rsidP="004271D8">
      <w:pPr>
        <w:ind w:left="2127" w:hanging="1418"/>
        <w:jc w:val="both"/>
        <w:rPr>
          <w:rFonts w:eastAsia="Arial"/>
          <w:sz w:val="20"/>
          <w:szCs w:val="20"/>
        </w:rPr>
      </w:pPr>
    </w:p>
    <w:p w14:paraId="69B26AA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7CB28425" w14:textId="77777777" w:rsidR="00BE3F1F" w:rsidRPr="00565645" w:rsidRDefault="00BE3F1F" w:rsidP="004271D8">
      <w:pPr>
        <w:ind w:left="2127" w:hanging="1418"/>
        <w:jc w:val="both"/>
        <w:rPr>
          <w:rFonts w:eastAsia="Arial"/>
          <w:sz w:val="20"/>
          <w:szCs w:val="20"/>
        </w:rPr>
      </w:pPr>
    </w:p>
    <w:p w14:paraId="67848CD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631B97ED" w14:textId="77777777" w:rsidR="00BE3F1F" w:rsidRPr="00565645" w:rsidRDefault="00BE3F1F" w:rsidP="004271D8">
      <w:pPr>
        <w:ind w:left="2127" w:hanging="1418"/>
        <w:jc w:val="both"/>
        <w:rPr>
          <w:rFonts w:eastAsia="Arial"/>
          <w:sz w:val="20"/>
          <w:szCs w:val="20"/>
        </w:rPr>
      </w:pPr>
    </w:p>
    <w:p w14:paraId="34A0430E" w14:textId="77777777" w:rsidR="00BE3F1F" w:rsidRPr="00565645" w:rsidRDefault="00BE3F1F" w:rsidP="004271D8">
      <w:pPr>
        <w:pStyle w:val="Balk1"/>
        <w:numPr>
          <w:ilvl w:val="1"/>
          <w:numId w:val="179"/>
        </w:numPr>
        <w:ind w:left="2127" w:right="223" w:hanging="1418"/>
        <w:jc w:val="both"/>
        <w:rPr>
          <w:rFonts w:ascii="Times New Roman" w:hAnsi="Times New Roman"/>
          <w:b w:val="0"/>
          <w:bCs w:val="0"/>
          <w:lang w:val="tr-TR"/>
        </w:rPr>
      </w:pPr>
      <w:r w:rsidRPr="00565645">
        <w:rPr>
          <w:rFonts w:ascii="Times New Roman" w:hAnsi="Times New Roman"/>
          <w:lang w:val="tr-TR"/>
        </w:rPr>
        <w:t xml:space="preserve">Sistemler ve ayrı teknik üniteler için </w:t>
      </w:r>
      <w:r w:rsidR="00E15334" w:rsidRPr="00565645">
        <w:rPr>
          <w:rFonts w:ascii="Times New Roman" w:hAnsi="Times New Roman"/>
          <w:lang w:val="tr-TR"/>
        </w:rPr>
        <w:t>tasarlandıkları</w:t>
      </w:r>
      <w:r w:rsidRPr="00565645">
        <w:rPr>
          <w:rFonts w:ascii="Times New Roman" w:hAnsi="Times New Roman"/>
          <w:lang w:val="tr-TR"/>
        </w:rPr>
        <w:t xml:space="preserve"> </w:t>
      </w:r>
      <w:r w:rsidR="00241F9E" w:rsidRPr="00565645">
        <w:rPr>
          <w:rFonts w:ascii="Times New Roman" w:hAnsi="Times New Roman"/>
          <w:lang w:val="tr-TR"/>
        </w:rPr>
        <w:t>araç/araçlar</w:t>
      </w:r>
      <w:r w:rsidRPr="00565645">
        <w:rPr>
          <w:rFonts w:ascii="Times New Roman" w:hAnsi="Times New Roman"/>
          <w:vertAlign w:val="superscript"/>
          <w:lang w:val="tr-TR"/>
        </w:rPr>
        <w:t>(21)</w:t>
      </w:r>
      <w:r w:rsidRPr="00565645">
        <w:rPr>
          <w:rFonts w:ascii="Times New Roman" w:hAnsi="Times New Roman"/>
          <w:lang w:val="tr-TR"/>
        </w:rPr>
        <w:t>:</w:t>
      </w:r>
    </w:p>
    <w:p w14:paraId="03392F68" w14:textId="77777777" w:rsidR="008F3E09" w:rsidRPr="00565645" w:rsidRDefault="008F3E09" w:rsidP="004271D8">
      <w:pPr>
        <w:pStyle w:val="Balk1"/>
        <w:ind w:left="2127" w:right="223" w:hanging="1418"/>
        <w:jc w:val="both"/>
        <w:rPr>
          <w:rFonts w:ascii="Times New Roman" w:hAnsi="Times New Roman"/>
          <w:b w:val="0"/>
          <w:bCs w:val="0"/>
          <w:lang w:val="tr-TR"/>
        </w:rPr>
      </w:pPr>
    </w:p>
    <w:p w14:paraId="43DC488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w:t>
      </w:r>
    </w:p>
    <w:p w14:paraId="74D823A9" w14:textId="77777777" w:rsidR="008F3E09" w:rsidRPr="00565645" w:rsidRDefault="008F3E09" w:rsidP="004271D8">
      <w:pPr>
        <w:pStyle w:val="GvdeMetni"/>
        <w:ind w:left="2127" w:hanging="1418"/>
        <w:jc w:val="both"/>
        <w:rPr>
          <w:rFonts w:ascii="Times New Roman" w:hAnsi="Times New Roman"/>
          <w:i/>
          <w:iCs/>
          <w:lang w:val="tr-TR"/>
        </w:rPr>
      </w:pPr>
    </w:p>
    <w:p w14:paraId="22DD047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1400ABF0" w14:textId="77777777" w:rsidR="008F3E09" w:rsidRPr="00565645" w:rsidRDefault="008F3E09" w:rsidP="004271D8">
      <w:pPr>
        <w:pStyle w:val="GvdeMetni"/>
        <w:ind w:left="2127" w:hanging="1418"/>
        <w:jc w:val="both"/>
        <w:rPr>
          <w:rFonts w:ascii="Times New Roman" w:hAnsi="Times New Roman"/>
          <w:i/>
          <w:iCs/>
          <w:lang w:val="tr-TR"/>
        </w:rPr>
      </w:pPr>
    </w:p>
    <w:p w14:paraId="78D0C8D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7CB5B1D9" w14:textId="77777777" w:rsidR="00BE3F1F" w:rsidRPr="00565645" w:rsidRDefault="00BE3F1F" w:rsidP="004271D8">
      <w:pPr>
        <w:ind w:left="2127" w:hanging="1418"/>
        <w:jc w:val="both"/>
        <w:rPr>
          <w:rFonts w:eastAsia="Arial"/>
          <w:sz w:val="20"/>
          <w:szCs w:val="20"/>
        </w:rPr>
      </w:pPr>
    </w:p>
    <w:p w14:paraId="6174D8A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5AA769A2" w14:textId="77777777" w:rsidR="00BE3F1F" w:rsidRPr="00565645" w:rsidRDefault="00BE3F1F" w:rsidP="004271D8">
      <w:pPr>
        <w:ind w:left="2127" w:hanging="1418"/>
        <w:jc w:val="both"/>
        <w:rPr>
          <w:rFonts w:eastAsia="Arial"/>
          <w:sz w:val="20"/>
          <w:szCs w:val="20"/>
        </w:rPr>
      </w:pPr>
    </w:p>
    <w:p w14:paraId="638C613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1B795983" w14:textId="77777777" w:rsidR="00BE3F1F" w:rsidRPr="00565645" w:rsidRDefault="00BE3F1F" w:rsidP="004271D8">
      <w:pPr>
        <w:ind w:left="2127" w:hanging="1418"/>
        <w:jc w:val="both"/>
        <w:rPr>
          <w:rFonts w:eastAsia="Arial"/>
          <w:sz w:val="20"/>
          <w:szCs w:val="20"/>
        </w:rPr>
      </w:pPr>
    </w:p>
    <w:p w14:paraId="196BBFB9" w14:textId="77777777" w:rsidR="00BE3F1F" w:rsidRPr="00565645" w:rsidRDefault="00BE3F1F" w:rsidP="004271D8">
      <w:pPr>
        <w:ind w:left="2127" w:hanging="1418"/>
        <w:jc w:val="both"/>
        <w:rPr>
          <w:rFonts w:eastAsia="Arial"/>
          <w:sz w:val="20"/>
          <w:szCs w:val="20"/>
        </w:rPr>
      </w:pPr>
    </w:p>
    <w:p w14:paraId="55A6DA79" w14:textId="77777777" w:rsidR="00BE3F1F" w:rsidRPr="00565645" w:rsidRDefault="00BE3F1F" w:rsidP="004271D8">
      <w:pPr>
        <w:pStyle w:val="Balk1"/>
        <w:numPr>
          <w:ilvl w:val="0"/>
          <w:numId w:val="178"/>
        </w:numPr>
        <w:ind w:left="2127" w:hanging="1418"/>
        <w:jc w:val="both"/>
        <w:rPr>
          <w:rFonts w:ascii="Times New Roman" w:hAnsi="Times New Roman"/>
          <w:b w:val="0"/>
          <w:bCs w:val="0"/>
          <w:lang w:val="tr-TR"/>
        </w:rPr>
      </w:pPr>
      <w:r w:rsidRPr="00565645">
        <w:rPr>
          <w:rFonts w:ascii="Times New Roman" w:hAnsi="Times New Roman"/>
          <w:lang w:val="tr-TR"/>
        </w:rPr>
        <w:t>AKTARMA ORGANLARININ GENEL ÖZELLİKLERİ</w:t>
      </w:r>
    </w:p>
    <w:p w14:paraId="7D182B9F" w14:textId="77777777" w:rsidR="00BE3F1F" w:rsidRPr="00565645" w:rsidRDefault="00BE3F1F" w:rsidP="004271D8">
      <w:pPr>
        <w:ind w:left="2127" w:hanging="1418"/>
        <w:jc w:val="both"/>
        <w:rPr>
          <w:rFonts w:eastAsia="Arial"/>
          <w:b/>
          <w:bCs/>
          <w:sz w:val="20"/>
          <w:szCs w:val="20"/>
        </w:rPr>
      </w:pPr>
    </w:p>
    <w:p w14:paraId="234E6089" w14:textId="77777777" w:rsidR="00BE3F1F" w:rsidRPr="00565645" w:rsidRDefault="00BE3F1F" w:rsidP="004271D8">
      <w:pPr>
        <w:ind w:left="2127" w:hanging="1418"/>
        <w:jc w:val="both"/>
        <w:rPr>
          <w:rFonts w:eastAsia="Arial"/>
          <w:sz w:val="20"/>
          <w:szCs w:val="20"/>
        </w:rPr>
      </w:pPr>
    </w:p>
    <w:p w14:paraId="10DA1F4B" w14:textId="77777777" w:rsidR="00BE3F1F" w:rsidRPr="00565645" w:rsidRDefault="00BE3F1F" w:rsidP="004271D8">
      <w:pPr>
        <w:pStyle w:val="Balk1"/>
        <w:numPr>
          <w:ilvl w:val="0"/>
          <w:numId w:val="180"/>
        </w:numPr>
        <w:ind w:left="2127" w:hanging="1418"/>
        <w:jc w:val="both"/>
        <w:rPr>
          <w:rFonts w:ascii="Times New Roman" w:hAnsi="Times New Roman"/>
          <w:b w:val="0"/>
          <w:bCs w:val="0"/>
          <w:lang w:val="tr-TR"/>
        </w:rPr>
      </w:pPr>
      <w:r w:rsidRPr="00565645">
        <w:rPr>
          <w:rFonts w:ascii="Times New Roman" w:hAnsi="Times New Roman"/>
          <w:lang w:val="tr-TR"/>
        </w:rPr>
        <w:t xml:space="preserve">ÇEVRESEL VE TAHRİK </w:t>
      </w:r>
      <w:r w:rsidR="00D96404" w:rsidRPr="00565645">
        <w:rPr>
          <w:rFonts w:ascii="Times New Roman" w:hAnsi="Times New Roman"/>
          <w:lang w:val="tr-TR"/>
        </w:rPr>
        <w:t xml:space="preserve">ÜNİTESİ </w:t>
      </w:r>
      <w:r w:rsidRPr="00565645">
        <w:rPr>
          <w:rFonts w:ascii="Times New Roman" w:hAnsi="Times New Roman"/>
          <w:lang w:val="tr-TR"/>
        </w:rPr>
        <w:t>PERFORMANSI HAKKINDA BİLGİLER</w:t>
      </w:r>
    </w:p>
    <w:p w14:paraId="1AEF4A94" w14:textId="77777777" w:rsidR="00BE3F1F" w:rsidRPr="00565645" w:rsidRDefault="00BE3F1F" w:rsidP="004271D8">
      <w:pPr>
        <w:ind w:left="2127" w:hanging="1418"/>
        <w:jc w:val="both"/>
        <w:rPr>
          <w:rFonts w:eastAsia="Arial"/>
          <w:b/>
          <w:bCs/>
          <w:sz w:val="20"/>
          <w:szCs w:val="20"/>
        </w:rPr>
      </w:pPr>
    </w:p>
    <w:p w14:paraId="690CCA6F" w14:textId="77777777" w:rsidR="005562DA" w:rsidRPr="00565645" w:rsidRDefault="005562DA" w:rsidP="004271D8">
      <w:pPr>
        <w:pStyle w:val="Balk1"/>
        <w:numPr>
          <w:ilvl w:val="0"/>
          <w:numId w:val="178"/>
        </w:numPr>
        <w:ind w:left="2127" w:hanging="1418"/>
        <w:jc w:val="both"/>
        <w:rPr>
          <w:rFonts w:ascii="Times New Roman" w:hAnsi="Times New Roman"/>
          <w:b w:val="0"/>
          <w:bCs w:val="0"/>
          <w:lang w:val="tr-TR"/>
        </w:rPr>
      </w:pPr>
      <w:r w:rsidRPr="00565645">
        <w:rPr>
          <w:rFonts w:ascii="Times New Roman" w:hAnsi="Times New Roman"/>
          <w:lang w:val="tr-TR"/>
        </w:rPr>
        <w:t>MOTORUN TEMEL ÖZELLİKLERİ</w:t>
      </w:r>
    </w:p>
    <w:p w14:paraId="2ABEE6C8" w14:textId="77777777" w:rsidR="005562DA" w:rsidRPr="00565645" w:rsidRDefault="005562DA" w:rsidP="004271D8">
      <w:pPr>
        <w:spacing w:line="219" w:lineRule="exact"/>
        <w:ind w:left="2127" w:hanging="1418"/>
        <w:rPr>
          <w:rFonts w:eastAsia="Arial"/>
          <w:sz w:val="20"/>
          <w:szCs w:val="20"/>
        </w:rPr>
      </w:pPr>
    </w:p>
    <w:p w14:paraId="78A8540E" w14:textId="77777777" w:rsidR="006A5EDA" w:rsidRPr="00565645" w:rsidRDefault="006A5EDA" w:rsidP="004271D8">
      <w:pPr>
        <w:ind w:left="2127" w:hanging="1418"/>
        <w:rPr>
          <w:rFonts w:eastAsia="Arial"/>
          <w:sz w:val="20"/>
          <w:szCs w:val="20"/>
          <w:vertAlign w:val="superscript"/>
          <w:lang w:eastAsia="en-US"/>
        </w:rPr>
      </w:pPr>
      <w:r w:rsidRPr="00565645">
        <w:rPr>
          <w:rFonts w:eastAsia="Arial"/>
          <w:b/>
          <w:bCs/>
          <w:sz w:val="20"/>
          <w:szCs w:val="20"/>
        </w:rPr>
        <w:t>6.1.7.</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sz w:val="20"/>
          <w:szCs w:val="20"/>
          <w:lang w:eastAsia="en-US"/>
        </w:rPr>
        <w:t xml:space="preserve">Motor kategorisi ve alt kategorisi </w:t>
      </w:r>
      <w:r w:rsidRPr="00565645">
        <w:rPr>
          <w:rFonts w:eastAsia="Arial"/>
          <w:sz w:val="20"/>
          <w:szCs w:val="20"/>
          <w:vertAlign w:val="superscript"/>
          <w:lang w:eastAsia="en-US"/>
        </w:rPr>
        <w:t>(7)</w:t>
      </w:r>
    </w:p>
    <w:p w14:paraId="6CAD8F46" w14:textId="77777777" w:rsidR="006A5EDA" w:rsidRPr="00565645" w:rsidRDefault="006A5EDA" w:rsidP="004271D8">
      <w:pPr>
        <w:ind w:left="2127" w:hanging="1418"/>
        <w:rPr>
          <w:rFonts w:eastAsia="Arial"/>
          <w:sz w:val="20"/>
          <w:szCs w:val="20"/>
          <w:lang w:eastAsia="en-US"/>
        </w:rPr>
      </w:pPr>
    </w:p>
    <w:p w14:paraId="595E69BD" w14:textId="6ADF0AFD" w:rsidR="006A5EDA" w:rsidRPr="00565645" w:rsidRDefault="006A5EDA" w:rsidP="004271D8">
      <w:pPr>
        <w:pStyle w:val="ListeParagraf"/>
        <w:ind w:left="2127" w:hanging="1418"/>
        <w:rPr>
          <w:sz w:val="20"/>
          <w:szCs w:val="20"/>
        </w:rPr>
      </w:pPr>
      <w:r w:rsidRPr="00565645">
        <w:rPr>
          <w:rFonts w:eastAsia="Arial"/>
          <w:b/>
          <w:bCs/>
          <w:sz w:val="20"/>
          <w:szCs w:val="20"/>
        </w:rPr>
        <w:t>6.2.1.</w:t>
      </w:r>
      <w:r w:rsidRPr="00565645">
        <w:rPr>
          <w:rFonts w:eastAsia="Arial"/>
          <w:bCs/>
          <w:sz w:val="20"/>
          <w:szCs w:val="20"/>
        </w:rPr>
        <w:t xml:space="preserve"> </w:t>
      </w:r>
      <w:r w:rsidRPr="00565645">
        <w:rPr>
          <w:sz w:val="20"/>
          <w:szCs w:val="20"/>
        </w:rPr>
        <w:t xml:space="preserve">              </w:t>
      </w:r>
      <w:r w:rsidR="00F15DF0" w:rsidRPr="00565645">
        <w:rPr>
          <w:sz w:val="20"/>
          <w:szCs w:val="20"/>
        </w:rPr>
        <w:t xml:space="preserve">    </w:t>
      </w:r>
      <w:r w:rsidRPr="00565645">
        <w:rPr>
          <w:sz w:val="20"/>
          <w:szCs w:val="20"/>
        </w:rPr>
        <w:t>Yanma  çevrimi: dört zamanlı çevrim/ iki zamanlı çevrim/ döne</w:t>
      </w:r>
      <w:r w:rsidR="00374D72" w:rsidRPr="00565645">
        <w:rPr>
          <w:sz w:val="20"/>
          <w:szCs w:val="20"/>
        </w:rPr>
        <w:t>l pistonlu</w:t>
      </w:r>
      <w:r w:rsidRPr="00565645">
        <w:rPr>
          <w:sz w:val="20"/>
          <w:szCs w:val="20"/>
        </w:rPr>
        <w:t>/ diğer (açıklayın)</w:t>
      </w:r>
      <w:r w:rsidRPr="00565645">
        <w:rPr>
          <w:sz w:val="20"/>
          <w:szCs w:val="20"/>
          <w:vertAlign w:val="superscript"/>
        </w:rPr>
        <w:t>(4)</w:t>
      </w:r>
      <w:r w:rsidRPr="00565645">
        <w:rPr>
          <w:sz w:val="20"/>
          <w:szCs w:val="20"/>
        </w:rPr>
        <w:t>:…………</w:t>
      </w:r>
    </w:p>
    <w:p w14:paraId="160B5480" w14:textId="77777777" w:rsidR="006A5EDA" w:rsidRPr="00565645" w:rsidRDefault="006A5EDA" w:rsidP="004271D8">
      <w:pPr>
        <w:ind w:left="2127" w:hanging="1418"/>
        <w:rPr>
          <w:rFonts w:eastAsia="Arial"/>
          <w:b/>
          <w:bCs/>
          <w:sz w:val="20"/>
          <w:szCs w:val="20"/>
        </w:rPr>
      </w:pPr>
    </w:p>
    <w:p w14:paraId="4BB56800" w14:textId="1F5FB22F" w:rsidR="006A5EDA" w:rsidRPr="00565645" w:rsidRDefault="006A5EDA" w:rsidP="004271D8">
      <w:pPr>
        <w:ind w:left="2127" w:hanging="1418"/>
        <w:rPr>
          <w:sz w:val="20"/>
          <w:szCs w:val="20"/>
        </w:rPr>
      </w:pPr>
      <w:r w:rsidRPr="00565645">
        <w:rPr>
          <w:rFonts w:eastAsia="Arial"/>
          <w:b/>
          <w:bCs/>
          <w:sz w:val="20"/>
          <w:szCs w:val="20"/>
        </w:rPr>
        <w:t>6.2.2.</w:t>
      </w:r>
      <w:r w:rsidRPr="00565645">
        <w:rPr>
          <w:rFonts w:eastAsia="Arial"/>
          <w:bCs/>
          <w:sz w:val="20"/>
          <w:szCs w:val="20"/>
        </w:rPr>
        <w:t xml:space="preserve">               </w:t>
      </w:r>
      <w:r w:rsidR="00F15DF0" w:rsidRPr="00565645">
        <w:rPr>
          <w:rFonts w:eastAsia="Arial"/>
          <w:bCs/>
          <w:sz w:val="20"/>
          <w:szCs w:val="20"/>
        </w:rPr>
        <w:t xml:space="preserve">    </w:t>
      </w:r>
      <w:r w:rsidRPr="00565645">
        <w:rPr>
          <w:sz w:val="20"/>
          <w:szCs w:val="20"/>
        </w:rPr>
        <w:t xml:space="preserve">Ateşleme tipi: Sıkıştırma ateşlemeli / </w:t>
      </w:r>
      <w:r w:rsidR="00374D72" w:rsidRPr="00565645">
        <w:rPr>
          <w:sz w:val="20"/>
          <w:szCs w:val="20"/>
        </w:rPr>
        <w:t xml:space="preserve">pozitif </w:t>
      </w:r>
      <w:r w:rsidRPr="00565645">
        <w:rPr>
          <w:sz w:val="20"/>
          <w:szCs w:val="20"/>
        </w:rPr>
        <w:t xml:space="preserve">ateşlemeli </w:t>
      </w:r>
      <w:r w:rsidRPr="00565645">
        <w:rPr>
          <w:sz w:val="20"/>
          <w:szCs w:val="20"/>
          <w:vertAlign w:val="superscript"/>
        </w:rPr>
        <w:t>(4)</w:t>
      </w:r>
      <w:r w:rsidRPr="00565645">
        <w:rPr>
          <w:sz w:val="20"/>
          <w:szCs w:val="20"/>
        </w:rPr>
        <w:t>:</w:t>
      </w:r>
    </w:p>
    <w:p w14:paraId="09639601" w14:textId="77777777" w:rsidR="006A5EDA" w:rsidRPr="00565645" w:rsidRDefault="006A5EDA" w:rsidP="004271D8">
      <w:pPr>
        <w:ind w:left="2127" w:hanging="1418"/>
        <w:rPr>
          <w:rFonts w:eastAsia="Arial"/>
          <w:b/>
          <w:bCs/>
          <w:sz w:val="20"/>
          <w:szCs w:val="20"/>
        </w:rPr>
      </w:pPr>
    </w:p>
    <w:p w14:paraId="4C7E5B36" w14:textId="77777777" w:rsidR="006A5EDA" w:rsidRPr="00565645" w:rsidRDefault="006A5EDA" w:rsidP="004271D8">
      <w:pPr>
        <w:ind w:left="2127" w:hanging="1418"/>
        <w:rPr>
          <w:rFonts w:eastAsia="Arial"/>
          <w:bCs/>
          <w:sz w:val="20"/>
          <w:szCs w:val="20"/>
        </w:rPr>
      </w:pPr>
      <w:r w:rsidRPr="00565645">
        <w:rPr>
          <w:rFonts w:eastAsia="Arial"/>
          <w:b/>
          <w:bCs/>
          <w:sz w:val="20"/>
          <w:szCs w:val="20"/>
        </w:rPr>
        <w:t xml:space="preserve">6.2.3.1.           </w:t>
      </w:r>
      <w:r w:rsidR="00F15DF0" w:rsidRPr="00565645">
        <w:rPr>
          <w:rFonts w:eastAsia="Arial"/>
          <w:b/>
          <w:bCs/>
          <w:sz w:val="20"/>
          <w:szCs w:val="20"/>
        </w:rPr>
        <w:t xml:space="preserve">     </w:t>
      </w:r>
      <w:r w:rsidRPr="00565645">
        <w:rPr>
          <w:rFonts w:eastAsia="Arial"/>
          <w:bCs/>
          <w:sz w:val="20"/>
          <w:szCs w:val="20"/>
        </w:rPr>
        <w:t xml:space="preserve">Silindir sayısı:… ve düzeni </w:t>
      </w:r>
      <w:r w:rsidRPr="00565645">
        <w:rPr>
          <w:rFonts w:eastAsia="Arial"/>
          <w:bCs/>
          <w:sz w:val="20"/>
          <w:szCs w:val="20"/>
          <w:vertAlign w:val="superscript"/>
        </w:rPr>
        <w:t>(26)</w:t>
      </w:r>
      <w:r w:rsidRPr="00565645">
        <w:rPr>
          <w:rFonts w:eastAsia="Arial"/>
          <w:bCs/>
          <w:sz w:val="20"/>
          <w:szCs w:val="20"/>
        </w:rPr>
        <w:t>:……………………………………</w:t>
      </w:r>
    </w:p>
    <w:p w14:paraId="267DFEF6" w14:textId="77777777" w:rsidR="006A5EDA" w:rsidRPr="00565645" w:rsidRDefault="006A5EDA" w:rsidP="004271D8">
      <w:pPr>
        <w:pStyle w:val="ListeParagraf"/>
        <w:ind w:left="2127" w:hanging="1418"/>
        <w:rPr>
          <w:rFonts w:eastAsia="Arial"/>
          <w:b/>
          <w:bCs/>
          <w:sz w:val="20"/>
          <w:szCs w:val="20"/>
        </w:rPr>
      </w:pPr>
    </w:p>
    <w:p w14:paraId="4AAADCC3" w14:textId="77777777" w:rsidR="006A5EDA" w:rsidRPr="00565645" w:rsidRDefault="006A5EDA" w:rsidP="004271D8">
      <w:pPr>
        <w:pStyle w:val="ListeParagraf"/>
        <w:ind w:left="2127" w:hanging="1418"/>
        <w:rPr>
          <w:rFonts w:eastAsia="Arial"/>
          <w:bCs/>
          <w:sz w:val="20"/>
          <w:szCs w:val="20"/>
        </w:rPr>
      </w:pPr>
      <w:r w:rsidRPr="00565645">
        <w:rPr>
          <w:rFonts w:eastAsia="Arial"/>
          <w:b/>
          <w:bCs/>
          <w:sz w:val="20"/>
          <w:szCs w:val="20"/>
        </w:rPr>
        <w:t>6.2.8.</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Yakıt</w:t>
      </w:r>
    </w:p>
    <w:p w14:paraId="17E403ED" w14:textId="77777777" w:rsidR="006A5EDA" w:rsidRPr="00565645" w:rsidRDefault="006A5EDA" w:rsidP="004271D8">
      <w:pPr>
        <w:ind w:left="2127" w:hanging="1418"/>
        <w:rPr>
          <w:rFonts w:eastAsia="Arial"/>
          <w:b/>
          <w:bCs/>
          <w:sz w:val="20"/>
          <w:szCs w:val="20"/>
        </w:rPr>
      </w:pPr>
    </w:p>
    <w:p w14:paraId="217761D5" w14:textId="77777777" w:rsidR="006A5EDA" w:rsidRPr="00565645" w:rsidRDefault="006A5EDA" w:rsidP="004271D8">
      <w:pPr>
        <w:ind w:left="2127" w:hanging="1418"/>
        <w:rPr>
          <w:rFonts w:eastAsia="Arial"/>
          <w:bCs/>
          <w:sz w:val="20"/>
          <w:szCs w:val="20"/>
        </w:rPr>
      </w:pPr>
      <w:r w:rsidRPr="00565645">
        <w:rPr>
          <w:rFonts w:eastAsia="Arial"/>
          <w:b/>
          <w:bCs/>
          <w:sz w:val="20"/>
          <w:szCs w:val="20"/>
        </w:rPr>
        <w:t xml:space="preserve">6.2.8.1.           </w:t>
      </w:r>
      <w:r w:rsidR="00F15DF0" w:rsidRPr="00565645">
        <w:rPr>
          <w:rFonts w:eastAsia="Arial"/>
          <w:b/>
          <w:bCs/>
          <w:sz w:val="20"/>
          <w:szCs w:val="20"/>
        </w:rPr>
        <w:t xml:space="preserve">     </w:t>
      </w:r>
      <w:r w:rsidRPr="00565645">
        <w:rPr>
          <w:rFonts w:eastAsia="Arial"/>
          <w:bCs/>
          <w:sz w:val="20"/>
          <w:szCs w:val="20"/>
        </w:rPr>
        <w:t>Yakıt tipi</w:t>
      </w:r>
      <w:r w:rsidRPr="00565645">
        <w:rPr>
          <w:rFonts w:eastAsia="Arial"/>
          <w:bCs/>
          <w:sz w:val="20"/>
          <w:szCs w:val="20"/>
          <w:vertAlign w:val="superscript"/>
        </w:rPr>
        <w:t>(9)</w:t>
      </w:r>
      <w:r w:rsidRPr="00565645">
        <w:rPr>
          <w:rFonts w:eastAsia="Arial"/>
          <w:bCs/>
          <w:sz w:val="20"/>
          <w:szCs w:val="20"/>
        </w:rPr>
        <w:t>:……………………………</w:t>
      </w:r>
    </w:p>
    <w:p w14:paraId="7BF0EDD6" w14:textId="77777777" w:rsidR="006A5EDA" w:rsidRPr="00565645" w:rsidRDefault="006A5EDA" w:rsidP="004271D8">
      <w:pPr>
        <w:ind w:left="2127" w:hanging="1418"/>
        <w:rPr>
          <w:rFonts w:eastAsia="Arial"/>
          <w:b/>
          <w:bCs/>
          <w:sz w:val="20"/>
          <w:szCs w:val="20"/>
        </w:rPr>
      </w:pPr>
    </w:p>
    <w:p w14:paraId="64E11331" w14:textId="77777777" w:rsidR="006A5EDA" w:rsidRPr="00565645" w:rsidRDefault="006A5EDA" w:rsidP="004271D8">
      <w:pPr>
        <w:ind w:left="2127" w:hanging="1418"/>
        <w:jc w:val="both"/>
        <w:rPr>
          <w:rFonts w:eastAsia="Arial"/>
          <w:bCs/>
          <w:sz w:val="20"/>
          <w:szCs w:val="20"/>
        </w:rPr>
      </w:pPr>
      <w:r w:rsidRPr="00565645">
        <w:rPr>
          <w:rFonts w:eastAsia="Arial"/>
          <w:b/>
          <w:bCs/>
          <w:sz w:val="20"/>
          <w:szCs w:val="20"/>
        </w:rPr>
        <w:t>6.2.8.3</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AB/2017/654 Tebliğinin, Ek 1’ inin 1.4. maddesi uyarınca, üretici tarafından beyan edilen motorun kullanımına uygun ilave yakıtların, yakıt karışımlarının veya emülsiyonların listesi (kabul edilen standart veya özellikler sunulmalıdır)</w:t>
      </w:r>
      <w:r w:rsidR="00F15DF0" w:rsidRPr="00565645">
        <w:rPr>
          <w:rFonts w:eastAsia="Arial"/>
          <w:bCs/>
          <w:sz w:val="20"/>
          <w:szCs w:val="20"/>
        </w:rPr>
        <w:t>:</w:t>
      </w:r>
    </w:p>
    <w:p w14:paraId="29AA20BC" w14:textId="77777777" w:rsidR="006A5EDA" w:rsidRPr="00565645" w:rsidRDefault="006A5EDA" w:rsidP="004271D8">
      <w:pPr>
        <w:ind w:left="2127" w:hanging="1418"/>
        <w:rPr>
          <w:rFonts w:eastAsia="Arial"/>
          <w:b/>
          <w:bCs/>
          <w:sz w:val="20"/>
          <w:szCs w:val="20"/>
        </w:rPr>
      </w:pPr>
    </w:p>
    <w:p w14:paraId="7EB68F47" w14:textId="77777777" w:rsidR="006A5EDA" w:rsidRPr="00565645" w:rsidRDefault="006A5EDA" w:rsidP="004271D8">
      <w:pPr>
        <w:ind w:left="2127" w:hanging="1418"/>
        <w:rPr>
          <w:rFonts w:eastAsia="Arial"/>
          <w:bCs/>
          <w:sz w:val="20"/>
          <w:szCs w:val="20"/>
        </w:rPr>
      </w:pPr>
      <w:r w:rsidRPr="00565645">
        <w:rPr>
          <w:rFonts w:eastAsia="Arial"/>
          <w:b/>
          <w:bCs/>
          <w:sz w:val="20"/>
          <w:szCs w:val="20"/>
        </w:rPr>
        <w:t>6.3.2.1.</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Beyan edilen nominal hız:………….rpm</w:t>
      </w:r>
    </w:p>
    <w:p w14:paraId="3CA3A5D5" w14:textId="77777777" w:rsidR="006A5EDA" w:rsidRPr="00565645" w:rsidRDefault="006A5EDA" w:rsidP="004271D8">
      <w:pPr>
        <w:ind w:left="2127" w:hanging="1418"/>
        <w:rPr>
          <w:rFonts w:eastAsia="Arial"/>
          <w:b/>
          <w:bCs/>
          <w:sz w:val="20"/>
          <w:szCs w:val="20"/>
        </w:rPr>
      </w:pPr>
    </w:p>
    <w:p w14:paraId="6D1DACC6" w14:textId="77777777" w:rsidR="006A5EDA" w:rsidRPr="00565645" w:rsidRDefault="006A5EDA" w:rsidP="004271D8">
      <w:pPr>
        <w:ind w:left="2127" w:hanging="1418"/>
        <w:rPr>
          <w:rFonts w:eastAsia="Arial"/>
          <w:bCs/>
          <w:sz w:val="20"/>
          <w:szCs w:val="20"/>
        </w:rPr>
      </w:pPr>
      <w:r w:rsidRPr="00565645">
        <w:rPr>
          <w:rFonts w:eastAsia="Arial"/>
          <w:b/>
          <w:bCs/>
          <w:sz w:val="20"/>
          <w:szCs w:val="20"/>
        </w:rPr>
        <w:t xml:space="preserve">6.3.2.1.2.       </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Beyan edilen nominal net güç:…….kW</w:t>
      </w:r>
    </w:p>
    <w:p w14:paraId="267A2450" w14:textId="77777777" w:rsidR="006A5EDA" w:rsidRPr="00565645" w:rsidRDefault="006A5EDA" w:rsidP="004271D8">
      <w:pPr>
        <w:ind w:left="2127" w:hanging="1418"/>
        <w:rPr>
          <w:rFonts w:eastAsia="Arial"/>
          <w:b/>
          <w:bCs/>
          <w:sz w:val="20"/>
          <w:szCs w:val="20"/>
        </w:rPr>
      </w:pPr>
    </w:p>
    <w:p w14:paraId="36CFD89F" w14:textId="77777777" w:rsidR="006A5EDA" w:rsidRPr="00565645" w:rsidRDefault="006A5EDA" w:rsidP="004271D8">
      <w:pPr>
        <w:ind w:left="2127" w:hanging="1418"/>
        <w:rPr>
          <w:rFonts w:eastAsia="Arial"/>
          <w:bCs/>
          <w:sz w:val="20"/>
          <w:szCs w:val="20"/>
        </w:rPr>
      </w:pPr>
      <w:r w:rsidRPr="00565645">
        <w:rPr>
          <w:rFonts w:eastAsia="Arial"/>
          <w:b/>
          <w:bCs/>
          <w:sz w:val="20"/>
          <w:szCs w:val="20"/>
        </w:rPr>
        <w:t xml:space="preserve">6.3.2.2.          </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Azami güç hızı:………….rpm</w:t>
      </w:r>
    </w:p>
    <w:p w14:paraId="5EB61125" w14:textId="77777777" w:rsidR="006A5EDA" w:rsidRPr="00565645" w:rsidRDefault="006A5EDA" w:rsidP="004271D8">
      <w:pPr>
        <w:ind w:left="2127" w:hanging="1418"/>
        <w:rPr>
          <w:rFonts w:eastAsia="Arial"/>
          <w:b/>
          <w:bCs/>
          <w:sz w:val="20"/>
          <w:szCs w:val="20"/>
        </w:rPr>
      </w:pPr>
    </w:p>
    <w:p w14:paraId="09BC99ED" w14:textId="77777777" w:rsidR="006A5EDA" w:rsidRPr="00565645" w:rsidRDefault="006A5EDA" w:rsidP="004271D8">
      <w:pPr>
        <w:ind w:left="2127" w:hanging="1418"/>
        <w:rPr>
          <w:rFonts w:eastAsia="Arial"/>
          <w:bCs/>
          <w:sz w:val="20"/>
          <w:szCs w:val="20"/>
        </w:rPr>
      </w:pPr>
      <w:r w:rsidRPr="00565645">
        <w:rPr>
          <w:rFonts w:eastAsia="Arial"/>
          <w:b/>
          <w:bCs/>
          <w:sz w:val="20"/>
          <w:szCs w:val="20"/>
        </w:rPr>
        <w:t xml:space="preserve">6.3.2.2.2.       </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Azami net güç:……………kW</w:t>
      </w:r>
    </w:p>
    <w:p w14:paraId="2369D8A4" w14:textId="77777777" w:rsidR="006A5EDA" w:rsidRPr="00565645" w:rsidRDefault="006A5EDA" w:rsidP="004271D8">
      <w:pPr>
        <w:ind w:left="2127" w:hanging="1418"/>
        <w:rPr>
          <w:rFonts w:eastAsia="Arial"/>
          <w:b/>
          <w:bCs/>
          <w:sz w:val="20"/>
          <w:szCs w:val="20"/>
        </w:rPr>
      </w:pPr>
    </w:p>
    <w:p w14:paraId="2EA8C041" w14:textId="77777777" w:rsidR="006A5EDA" w:rsidRPr="00565645" w:rsidRDefault="006A5EDA" w:rsidP="004271D8">
      <w:pPr>
        <w:ind w:left="2127" w:hanging="1418"/>
        <w:rPr>
          <w:rFonts w:eastAsia="Arial"/>
          <w:bCs/>
          <w:sz w:val="20"/>
          <w:szCs w:val="20"/>
          <w:vertAlign w:val="superscript"/>
        </w:rPr>
      </w:pPr>
      <w:r w:rsidRPr="00565645">
        <w:rPr>
          <w:rFonts w:eastAsia="Arial"/>
          <w:b/>
          <w:bCs/>
          <w:sz w:val="20"/>
          <w:szCs w:val="20"/>
        </w:rPr>
        <w:t>6.3.6.4.</w:t>
      </w:r>
      <w:r w:rsidRPr="00565645">
        <w:rPr>
          <w:rFonts w:eastAsia="Arial"/>
          <w:bCs/>
          <w:sz w:val="20"/>
          <w:szCs w:val="20"/>
        </w:rPr>
        <w:t xml:space="preserve">            </w:t>
      </w:r>
      <w:r w:rsidR="00F15DF0" w:rsidRPr="00565645">
        <w:rPr>
          <w:rFonts w:eastAsia="Arial"/>
          <w:bCs/>
          <w:sz w:val="20"/>
          <w:szCs w:val="20"/>
        </w:rPr>
        <w:t xml:space="preserve">    </w:t>
      </w:r>
      <w:r w:rsidRPr="00565645">
        <w:rPr>
          <w:rFonts w:eastAsia="Arial"/>
          <w:bCs/>
          <w:sz w:val="20"/>
          <w:szCs w:val="20"/>
        </w:rPr>
        <w:t>Motor toplam süpürme hacmi:………….cm</w:t>
      </w:r>
      <w:r w:rsidRPr="00565645">
        <w:rPr>
          <w:rFonts w:eastAsia="Arial"/>
          <w:bCs/>
          <w:sz w:val="20"/>
          <w:szCs w:val="20"/>
          <w:vertAlign w:val="superscript"/>
        </w:rPr>
        <w:t>3</w:t>
      </w:r>
    </w:p>
    <w:p w14:paraId="1AE44BB1" w14:textId="77777777" w:rsidR="005562DA" w:rsidRPr="00565645" w:rsidRDefault="005562DA" w:rsidP="00BE3F1F">
      <w:pPr>
        <w:spacing w:line="219" w:lineRule="exact"/>
        <w:rPr>
          <w:rFonts w:eastAsia="Arial"/>
          <w:sz w:val="20"/>
          <w:szCs w:val="20"/>
        </w:rPr>
        <w:sectPr w:rsidR="005562DA" w:rsidRPr="00565645" w:rsidSect="00E15334">
          <w:footerReference w:type="default" r:id="rId21"/>
          <w:pgSz w:w="11910" w:h="16840"/>
          <w:pgMar w:top="1860" w:right="1080" w:bottom="1985" w:left="1140" w:header="0" w:footer="530" w:gutter="0"/>
          <w:cols w:space="708"/>
        </w:sectPr>
      </w:pPr>
    </w:p>
    <w:p w14:paraId="4338831E" w14:textId="77777777" w:rsidR="00BE3F1F" w:rsidRPr="00565645" w:rsidRDefault="00BE3F1F" w:rsidP="00FF36DC">
      <w:pPr>
        <w:pStyle w:val="Balk1"/>
        <w:ind w:left="0" w:right="57"/>
        <w:jc w:val="center"/>
        <w:rPr>
          <w:rFonts w:ascii="Times New Roman" w:hAnsi="Times New Roman"/>
          <w:b w:val="0"/>
          <w:bCs w:val="0"/>
          <w:lang w:val="tr-TR"/>
        </w:rPr>
      </w:pPr>
      <w:r w:rsidRPr="00565645">
        <w:rPr>
          <w:rFonts w:ascii="Times New Roman" w:hAnsi="Times New Roman"/>
          <w:lang w:val="tr-TR"/>
        </w:rPr>
        <w:t>İLAVE 4</w:t>
      </w:r>
    </w:p>
    <w:p w14:paraId="6A0AEA1E" w14:textId="77777777" w:rsidR="00BE3F1F" w:rsidRPr="00565645" w:rsidRDefault="00BE3F1F" w:rsidP="00FF36DC">
      <w:pPr>
        <w:jc w:val="center"/>
        <w:rPr>
          <w:rFonts w:eastAsia="Arial"/>
          <w:b/>
          <w:bCs/>
          <w:sz w:val="20"/>
          <w:szCs w:val="20"/>
        </w:rPr>
      </w:pPr>
    </w:p>
    <w:p w14:paraId="3FC46108" w14:textId="77777777" w:rsidR="00BE3F1F" w:rsidRPr="00565645" w:rsidRDefault="00BE3F1F" w:rsidP="00FF36DC">
      <w:pPr>
        <w:ind w:left="724" w:right="779" w:hanging="3"/>
        <w:jc w:val="center"/>
        <w:rPr>
          <w:rFonts w:eastAsia="Arial"/>
          <w:sz w:val="20"/>
          <w:szCs w:val="20"/>
        </w:rPr>
      </w:pPr>
      <w:r w:rsidRPr="00565645">
        <w:rPr>
          <w:b/>
          <w:bCs/>
          <w:sz w:val="20"/>
          <w:szCs w:val="20"/>
        </w:rPr>
        <w:t xml:space="preserve">SÜRÜCÜ BİLGİLENDİRME SİSTEMİ TİPİNİN (VEYA İLGİLİ ARAÇ TİPİNİN) AB TİP ONAYI İLE İLGİLİ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6BCB4B77" w14:textId="77777777" w:rsidR="00BE3F1F" w:rsidRPr="00565645" w:rsidRDefault="00BE3F1F" w:rsidP="00FF36DC">
      <w:pPr>
        <w:jc w:val="both"/>
        <w:rPr>
          <w:rFonts w:eastAsia="Arial"/>
          <w:b/>
          <w:bCs/>
          <w:sz w:val="20"/>
          <w:szCs w:val="20"/>
        </w:rPr>
      </w:pPr>
    </w:p>
    <w:p w14:paraId="711B1315" w14:textId="77777777" w:rsidR="00BE3F1F" w:rsidRPr="00565645" w:rsidRDefault="00B12374" w:rsidP="004271D8">
      <w:pPr>
        <w:pStyle w:val="ListeParagraf"/>
        <w:numPr>
          <w:ilvl w:val="0"/>
          <w:numId w:val="311"/>
        </w:numPr>
        <w:tabs>
          <w:tab w:val="left" w:pos="1015"/>
        </w:tabs>
        <w:jc w:val="both"/>
        <w:rPr>
          <w:rFonts w:eastAsia="Arial"/>
          <w:sz w:val="20"/>
          <w:szCs w:val="20"/>
        </w:rPr>
      </w:pPr>
      <w:r w:rsidRPr="00565645">
        <w:rPr>
          <w:b/>
          <w:bCs/>
          <w:sz w:val="20"/>
          <w:szCs w:val="20"/>
        </w:rPr>
        <w:t xml:space="preserve">                      </w:t>
      </w:r>
      <w:r w:rsidR="00BE3F1F" w:rsidRPr="00565645">
        <w:rPr>
          <w:b/>
          <w:bCs/>
          <w:sz w:val="20"/>
          <w:szCs w:val="20"/>
        </w:rPr>
        <w:t>GENEL BİLGİLER</w:t>
      </w:r>
    </w:p>
    <w:p w14:paraId="36B7FA66" w14:textId="77777777" w:rsidR="00BE3F1F" w:rsidRPr="00565645" w:rsidRDefault="00BE3F1F" w:rsidP="004271D8">
      <w:pPr>
        <w:ind w:left="2127" w:hanging="1418"/>
        <w:jc w:val="both"/>
        <w:rPr>
          <w:rFonts w:eastAsia="Arial"/>
          <w:b/>
          <w:bCs/>
          <w:sz w:val="20"/>
          <w:szCs w:val="20"/>
        </w:rPr>
      </w:pPr>
    </w:p>
    <w:p w14:paraId="4B0DF8F1" w14:textId="77777777" w:rsidR="00BE3F1F" w:rsidRPr="00565645" w:rsidRDefault="00BE3F1F" w:rsidP="004271D8">
      <w:pPr>
        <w:tabs>
          <w:tab w:val="left" w:pos="1015"/>
        </w:tabs>
        <w:ind w:left="2127" w:right="223" w:hanging="1418"/>
        <w:jc w:val="both"/>
        <w:rPr>
          <w:rFonts w:eastAsia="Arial"/>
          <w:sz w:val="20"/>
          <w:szCs w:val="20"/>
        </w:rPr>
      </w:pPr>
      <w:r w:rsidRPr="00565645">
        <w:rPr>
          <w:b/>
          <w:bCs/>
          <w:sz w:val="20"/>
          <w:szCs w:val="20"/>
        </w:rPr>
        <w:t>2.</w:t>
      </w:r>
      <w:r w:rsidRPr="00565645">
        <w:rPr>
          <w:b/>
          <w:bCs/>
          <w:sz w:val="20"/>
          <w:szCs w:val="20"/>
        </w:rPr>
        <w:tab/>
      </w:r>
      <w:r w:rsidR="00B12374" w:rsidRPr="00565645">
        <w:rPr>
          <w:b/>
          <w:bCs/>
          <w:sz w:val="20"/>
          <w:szCs w:val="20"/>
        </w:rPr>
        <w:t xml:space="preserve">                      </w:t>
      </w:r>
      <w:r w:rsidRPr="00565645">
        <w:rPr>
          <w:b/>
          <w:bCs/>
          <w:sz w:val="20"/>
          <w:szCs w:val="20"/>
        </w:rPr>
        <w:t>SİSTEMLER, AKSAMLAR VE</w:t>
      </w:r>
      <w:r w:rsidR="00FB1D99" w:rsidRPr="00565645">
        <w:rPr>
          <w:b/>
          <w:bCs/>
          <w:sz w:val="20"/>
          <w:szCs w:val="20"/>
        </w:rPr>
        <w:t>YA</w:t>
      </w:r>
      <w:r w:rsidRPr="00565645">
        <w:rPr>
          <w:b/>
          <w:bCs/>
          <w:sz w:val="20"/>
          <w:szCs w:val="20"/>
        </w:rPr>
        <w:t xml:space="preserve"> AYRI TEKNİK ÜNİTELER HAKKINDA GENEL BİLGİLER</w:t>
      </w:r>
    </w:p>
    <w:p w14:paraId="7213FFE0" w14:textId="77777777" w:rsidR="00BE3F1F" w:rsidRPr="00565645" w:rsidRDefault="00BE3F1F" w:rsidP="004271D8">
      <w:pPr>
        <w:ind w:left="2127" w:hanging="1418"/>
        <w:jc w:val="both"/>
        <w:rPr>
          <w:rFonts w:eastAsia="Arial"/>
          <w:b/>
          <w:bCs/>
          <w:sz w:val="20"/>
          <w:szCs w:val="20"/>
        </w:rPr>
      </w:pPr>
    </w:p>
    <w:p w14:paraId="044C3BC6" w14:textId="77777777" w:rsidR="00BE3F1F" w:rsidRPr="00565645" w:rsidRDefault="00BE3F1F" w:rsidP="004271D8">
      <w:pPr>
        <w:tabs>
          <w:tab w:val="left" w:pos="1015"/>
        </w:tabs>
        <w:ind w:left="2127" w:hanging="1418"/>
        <w:jc w:val="both"/>
        <w:rPr>
          <w:rFonts w:eastAsia="Arial"/>
          <w:sz w:val="20"/>
          <w:szCs w:val="20"/>
        </w:rPr>
      </w:pPr>
      <w:r w:rsidRPr="00565645">
        <w:rPr>
          <w:b/>
          <w:bCs/>
          <w:sz w:val="20"/>
          <w:szCs w:val="20"/>
        </w:rPr>
        <w:t>2.1.</w:t>
      </w:r>
      <w:r w:rsidR="00B12374" w:rsidRPr="00565645">
        <w:rPr>
          <w:b/>
          <w:bCs/>
          <w:sz w:val="20"/>
          <w:szCs w:val="20"/>
        </w:rPr>
        <w:t xml:space="preserve"> </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7B9DD718" w14:textId="77777777" w:rsidR="00BE3F1F" w:rsidRPr="00565645" w:rsidRDefault="00BE3F1F" w:rsidP="004271D8">
      <w:pPr>
        <w:ind w:left="2127" w:hanging="1418"/>
        <w:jc w:val="both"/>
        <w:rPr>
          <w:rFonts w:eastAsia="Arial"/>
          <w:sz w:val="20"/>
          <w:szCs w:val="20"/>
        </w:rPr>
      </w:pPr>
    </w:p>
    <w:p w14:paraId="7151AE73" w14:textId="77777777" w:rsidR="00BE3F1F" w:rsidRPr="00565645" w:rsidRDefault="00BE3F1F" w:rsidP="004271D8">
      <w:pPr>
        <w:pStyle w:val="GvdeMetni"/>
        <w:tabs>
          <w:tab w:val="left" w:pos="1015"/>
        </w:tabs>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r>
      <w:r w:rsidR="00B12374" w:rsidRPr="00565645">
        <w:rPr>
          <w:rFonts w:ascii="Times New Roman" w:hAnsi="Times New Roman"/>
          <w:b/>
          <w:bCs/>
          <w:lang w:val="tr-TR"/>
        </w:rPr>
        <w:t xml:space="preserve">                      </w:t>
      </w:r>
      <w:r w:rsidRPr="00565645">
        <w:rPr>
          <w:rFonts w:ascii="Times New Roman" w:hAnsi="Times New Roman"/>
          <w:b/>
          <w:bCs/>
          <w:lang w:val="tr-TR"/>
        </w:rPr>
        <w:t>Tip</w:t>
      </w:r>
      <w:r w:rsidRPr="00565645">
        <w:rPr>
          <w:rFonts w:ascii="Times New Roman" w:hAnsi="Times New Roman"/>
          <w:b/>
          <w:bCs/>
          <w:vertAlign w:val="superscript"/>
          <w:lang w:val="tr-TR"/>
        </w:rPr>
        <w:t>(</w:t>
      </w:r>
      <w:r w:rsidR="005562DA"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659E5FFF" w14:textId="77777777" w:rsidR="00BE3F1F" w:rsidRPr="00565645" w:rsidRDefault="00BE3F1F" w:rsidP="004271D8">
      <w:pPr>
        <w:ind w:left="2127" w:hanging="1418"/>
        <w:jc w:val="both"/>
        <w:rPr>
          <w:rFonts w:eastAsia="Arial"/>
          <w:sz w:val="20"/>
          <w:szCs w:val="20"/>
        </w:rPr>
      </w:pPr>
    </w:p>
    <w:p w14:paraId="07D59AF9" w14:textId="77777777" w:rsidR="00BE3F1F" w:rsidRPr="00565645" w:rsidRDefault="00BE3F1F" w:rsidP="004271D8">
      <w:pPr>
        <w:pStyle w:val="GvdeMetni"/>
        <w:tabs>
          <w:tab w:val="left" w:pos="1015"/>
        </w:tabs>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28A6F410" w14:textId="77777777" w:rsidR="00BE3F1F" w:rsidRPr="00565645" w:rsidRDefault="00BE3F1F" w:rsidP="004271D8">
      <w:pPr>
        <w:ind w:left="2127" w:hanging="1418"/>
        <w:jc w:val="both"/>
        <w:rPr>
          <w:rFonts w:eastAsia="Arial"/>
          <w:sz w:val="20"/>
          <w:szCs w:val="20"/>
        </w:rPr>
      </w:pPr>
    </w:p>
    <w:p w14:paraId="27EDC6BB" w14:textId="77777777" w:rsidR="00BE3F1F" w:rsidRPr="00565645" w:rsidRDefault="00BE3F1F" w:rsidP="004271D8">
      <w:pPr>
        <w:pStyle w:val="GvdeMetni"/>
        <w:tabs>
          <w:tab w:val="left" w:pos="1015"/>
        </w:tabs>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67EDC142" w14:textId="77777777" w:rsidR="00BE3F1F" w:rsidRPr="00565645" w:rsidRDefault="00BE3F1F" w:rsidP="004271D8">
      <w:pPr>
        <w:ind w:left="2127" w:hanging="1418"/>
        <w:jc w:val="both"/>
        <w:rPr>
          <w:rFonts w:eastAsia="Arial"/>
          <w:sz w:val="20"/>
          <w:szCs w:val="20"/>
        </w:rPr>
      </w:pPr>
    </w:p>
    <w:p w14:paraId="271BEC33" w14:textId="77777777" w:rsidR="00BE3F1F" w:rsidRPr="00565645" w:rsidRDefault="00BE3F1F" w:rsidP="004271D8">
      <w:pPr>
        <w:pStyle w:val="GvdeMetni"/>
        <w:tabs>
          <w:tab w:val="left" w:pos="1015"/>
        </w:tabs>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75413797" w14:textId="77777777" w:rsidR="00BE3F1F" w:rsidRPr="00565645" w:rsidRDefault="00BE3F1F" w:rsidP="004271D8">
      <w:pPr>
        <w:ind w:left="2127" w:hanging="1418"/>
        <w:jc w:val="both"/>
        <w:rPr>
          <w:rFonts w:eastAsia="Arial"/>
          <w:sz w:val="20"/>
          <w:szCs w:val="20"/>
        </w:rPr>
      </w:pPr>
    </w:p>
    <w:p w14:paraId="61FE9E9B" w14:textId="77777777" w:rsidR="00BE3F1F" w:rsidRPr="00565645" w:rsidRDefault="00BE3F1F" w:rsidP="004271D8">
      <w:pPr>
        <w:pStyle w:val="GvdeMetni"/>
        <w:tabs>
          <w:tab w:val="left" w:pos="1015"/>
        </w:tabs>
        <w:ind w:left="2127" w:right="223" w:hanging="1418"/>
        <w:jc w:val="both"/>
        <w:rPr>
          <w:rFonts w:ascii="Times New Roman" w:hAnsi="Times New Roman"/>
          <w:lang w:val="tr-TR"/>
        </w:rPr>
      </w:pPr>
      <w:r w:rsidRPr="00565645">
        <w:rPr>
          <w:rFonts w:ascii="Times New Roman" w:hAnsi="Times New Roman"/>
          <w:b/>
          <w:iCs/>
          <w:lang w:val="tr-TR"/>
        </w:rPr>
        <w:t>2.2.4.</w:t>
      </w:r>
      <w:r w:rsidRPr="00565645">
        <w:rPr>
          <w:rFonts w:ascii="Times New Roman" w:hAnsi="Times New Roman"/>
          <w:lang w:val="tr-TR"/>
        </w:rPr>
        <w:tab/>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p>
    <w:p w14:paraId="001778CE" w14:textId="77777777" w:rsidR="00BE3F1F" w:rsidRPr="00565645" w:rsidRDefault="00BE3F1F" w:rsidP="004271D8">
      <w:pPr>
        <w:ind w:left="2127" w:hanging="1418"/>
        <w:jc w:val="both"/>
        <w:rPr>
          <w:rFonts w:eastAsia="Arial"/>
          <w:sz w:val="20"/>
          <w:szCs w:val="20"/>
        </w:rPr>
      </w:pPr>
    </w:p>
    <w:p w14:paraId="1F8217CF" w14:textId="77777777" w:rsidR="00BE3F1F" w:rsidRPr="00565645" w:rsidRDefault="00BE3F1F" w:rsidP="004271D8">
      <w:pPr>
        <w:tabs>
          <w:tab w:val="left" w:pos="1015"/>
        </w:tabs>
        <w:ind w:left="2127" w:hanging="1418"/>
        <w:jc w:val="both"/>
        <w:rPr>
          <w:rFonts w:eastAsia="Arial"/>
          <w:sz w:val="20"/>
          <w:szCs w:val="20"/>
        </w:rPr>
      </w:pPr>
      <w:r w:rsidRPr="00565645">
        <w:rPr>
          <w:b/>
          <w:bCs/>
          <w:sz w:val="20"/>
          <w:szCs w:val="20"/>
        </w:rPr>
        <w:t>2.3.</w:t>
      </w:r>
      <w:r w:rsidRPr="00565645">
        <w:rPr>
          <w:b/>
          <w:bCs/>
          <w:sz w:val="20"/>
          <w:szCs w:val="20"/>
        </w:rPr>
        <w:tab/>
      </w:r>
      <w:r w:rsidR="00B12374" w:rsidRPr="00565645">
        <w:rPr>
          <w:b/>
          <w:bCs/>
          <w:sz w:val="20"/>
          <w:szCs w:val="20"/>
        </w:rPr>
        <w:t xml:space="preserve">                      </w:t>
      </w:r>
      <w:r w:rsidRPr="00565645">
        <w:rPr>
          <w:b/>
          <w:bCs/>
          <w:sz w:val="20"/>
          <w:szCs w:val="20"/>
        </w:rPr>
        <w:t xml:space="preserve">Şirket adı ve imalatçının adresi: </w:t>
      </w:r>
      <w:r w:rsidRPr="00565645">
        <w:rPr>
          <w:sz w:val="20"/>
          <w:szCs w:val="20"/>
        </w:rPr>
        <w:t>....................................................</w:t>
      </w:r>
    </w:p>
    <w:p w14:paraId="5CD810AE" w14:textId="77777777" w:rsidR="00BE3F1F" w:rsidRPr="00565645" w:rsidRDefault="00BE3F1F" w:rsidP="004271D8">
      <w:pPr>
        <w:ind w:left="2127" w:hanging="1418"/>
        <w:jc w:val="both"/>
        <w:rPr>
          <w:rFonts w:eastAsia="Arial"/>
          <w:sz w:val="20"/>
          <w:szCs w:val="20"/>
        </w:rPr>
      </w:pPr>
    </w:p>
    <w:p w14:paraId="6804B854" w14:textId="77777777" w:rsidR="00BE3F1F" w:rsidRPr="00565645" w:rsidRDefault="00BE3F1F" w:rsidP="004271D8">
      <w:pPr>
        <w:pStyle w:val="GvdeMetni"/>
        <w:tabs>
          <w:tab w:val="left" w:pos="1015"/>
        </w:tabs>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1820558B" w14:textId="77777777" w:rsidR="00BE3F1F" w:rsidRPr="00565645" w:rsidRDefault="00BE3F1F" w:rsidP="004271D8">
      <w:pPr>
        <w:ind w:left="2127" w:hanging="1418"/>
        <w:jc w:val="both"/>
        <w:rPr>
          <w:rFonts w:eastAsia="Arial"/>
          <w:sz w:val="20"/>
          <w:szCs w:val="20"/>
        </w:rPr>
      </w:pPr>
    </w:p>
    <w:p w14:paraId="2B7E85F8" w14:textId="77777777" w:rsidR="00BE3F1F" w:rsidRPr="00565645" w:rsidRDefault="00BE3F1F" w:rsidP="004271D8">
      <w:pPr>
        <w:pStyle w:val="GvdeMetni"/>
        <w:tabs>
          <w:tab w:val="left" w:pos="1015"/>
        </w:tabs>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2FE65815" w14:textId="77777777" w:rsidR="00BE3F1F" w:rsidRPr="00565645" w:rsidRDefault="00BE3F1F" w:rsidP="004271D8">
      <w:pPr>
        <w:ind w:left="2127" w:hanging="1418"/>
        <w:jc w:val="both"/>
        <w:rPr>
          <w:rFonts w:eastAsia="Arial"/>
          <w:sz w:val="20"/>
          <w:szCs w:val="20"/>
        </w:rPr>
      </w:pPr>
    </w:p>
    <w:p w14:paraId="32CDE111" w14:textId="77777777" w:rsidR="00BE3F1F" w:rsidRPr="00565645" w:rsidRDefault="00B12374" w:rsidP="004271D8">
      <w:pPr>
        <w:pStyle w:val="GvdeMetni"/>
        <w:numPr>
          <w:ilvl w:val="1"/>
          <w:numId w:val="57"/>
        </w:numPr>
        <w:tabs>
          <w:tab w:val="left" w:pos="1014"/>
        </w:tabs>
        <w:ind w:right="223" w:hanging="447"/>
        <w:jc w:val="both"/>
        <w:rPr>
          <w:rFonts w:ascii="Times New Roman" w:hAnsi="Times New Roman"/>
          <w:lang w:val="tr-TR"/>
        </w:rPr>
      </w:pPr>
      <w:r w:rsidRPr="00565645">
        <w:rPr>
          <w:rFonts w:ascii="Times New Roman" w:hAnsi="Times New Roman"/>
          <w:b/>
          <w:bCs/>
          <w:lang w:val="tr-TR"/>
        </w:rPr>
        <w:t xml:space="preserve">                      </w:t>
      </w:r>
      <w:r w:rsidR="00BE3F1F" w:rsidRPr="00565645">
        <w:rPr>
          <w:rFonts w:ascii="Times New Roman" w:hAnsi="Times New Roman"/>
          <w:b/>
          <w:bCs/>
          <w:lang w:val="tr-TR"/>
        </w:rPr>
        <w:t xml:space="preserve">Sistemler </w:t>
      </w:r>
      <w:r w:rsidR="006102BE" w:rsidRPr="00565645">
        <w:rPr>
          <w:rFonts w:ascii="Times New Roman" w:hAnsi="Times New Roman"/>
          <w:b/>
          <w:bCs/>
          <w:lang w:val="tr-TR"/>
        </w:rPr>
        <w:t xml:space="preserve">ve ayrı teknik üniteler ile bunların </w:t>
      </w:r>
      <w:r w:rsidR="00A10699" w:rsidRPr="00565645">
        <w:rPr>
          <w:rFonts w:ascii="Times New Roman" w:hAnsi="Times New Roman"/>
          <w:b/>
          <w:bCs/>
          <w:lang w:val="tr-TR"/>
        </w:rPr>
        <w:t>tasarlandıkları</w:t>
      </w:r>
      <w:r w:rsidR="006102BE" w:rsidRPr="00565645">
        <w:rPr>
          <w:rFonts w:ascii="Times New Roman" w:hAnsi="Times New Roman"/>
          <w:b/>
          <w:bCs/>
          <w:lang w:val="tr-TR"/>
        </w:rPr>
        <w:t xml:space="preserve"> </w:t>
      </w:r>
      <w:r w:rsidR="00241F9E" w:rsidRPr="00565645">
        <w:rPr>
          <w:rFonts w:ascii="Times New Roman" w:hAnsi="Times New Roman"/>
          <w:b/>
          <w:bCs/>
          <w:lang w:val="tr-TR"/>
        </w:rPr>
        <w:t>araç/araçlar</w:t>
      </w:r>
      <w:r w:rsidR="00BE3F1F" w:rsidRPr="00565645">
        <w:rPr>
          <w:rFonts w:ascii="Times New Roman" w:hAnsi="Times New Roman"/>
          <w:b/>
          <w:bCs/>
          <w:vertAlign w:val="superscript"/>
          <w:lang w:val="tr-TR"/>
        </w:rPr>
        <w:t>(21)</w:t>
      </w:r>
      <w:r w:rsidR="00BE3F1F" w:rsidRPr="00565645">
        <w:rPr>
          <w:rFonts w:ascii="Times New Roman" w:hAnsi="Times New Roman"/>
          <w:b/>
          <w:bCs/>
          <w:lang w:val="tr-TR"/>
        </w:rPr>
        <w:t>:</w:t>
      </w:r>
      <w:r w:rsidR="00BE3F1F" w:rsidRPr="00565645">
        <w:rPr>
          <w:rFonts w:ascii="Times New Roman" w:hAnsi="Times New Roman"/>
          <w:lang w:val="tr-TR"/>
        </w:rPr>
        <w:t xml:space="preserve"> </w:t>
      </w:r>
    </w:p>
    <w:p w14:paraId="1F400EF0" w14:textId="77777777" w:rsidR="006102BE" w:rsidRPr="00565645" w:rsidRDefault="006102BE" w:rsidP="004271D8">
      <w:pPr>
        <w:pStyle w:val="GvdeMetni"/>
        <w:tabs>
          <w:tab w:val="left" w:pos="1014"/>
        </w:tabs>
        <w:ind w:left="2127" w:right="223" w:hanging="1418"/>
        <w:jc w:val="both"/>
        <w:rPr>
          <w:rFonts w:ascii="Times New Roman" w:hAnsi="Times New Roman"/>
          <w:i/>
          <w:iCs/>
          <w:lang w:val="tr-TR"/>
        </w:rPr>
      </w:pPr>
    </w:p>
    <w:p w14:paraId="7789C4C8" w14:textId="77777777" w:rsidR="006102BE" w:rsidRPr="00565645" w:rsidRDefault="00BE3F1F" w:rsidP="004271D8">
      <w:pPr>
        <w:pStyle w:val="GvdeMetni"/>
        <w:tabs>
          <w:tab w:val="left" w:pos="1014"/>
        </w:tabs>
        <w:ind w:left="2127" w:right="223"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7B4F2450" w14:textId="77777777" w:rsidR="006102BE" w:rsidRPr="00565645" w:rsidRDefault="006102BE" w:rsidP="004271D8">
      <w:pPr>
        <w:pStyle w:val="GvdeMetni"/>
        <w:tabs>
          <w:tab w:val="left" w:pos="1014"/>
        </w:tabs>
        <w:ind w:left="2127" w:right="223" w:hanging="1418"/>
        <w:jc w:val="both"/>
        <w:rPr>
          <w:rFonts w:ascii="Times New Roman" w:hAnsi="Times New Roman"/>
          <w:i/>
          <w:iCs/>
          <w:lang w:val="tr-TR"/>
        </w:rPr>
      </w:pPr>
    </w:p>
    <w:p w14:paraId="2631146A" w14:textId="77777777" w:rsidR="006102BE" w:rsidRPr="00565645" w:rsidRDefault="00BE3F1F" w:rsidP="004271D8">
      <w:pPr>
        <w:pStyle w:val="GvdeMetni"/>
        <w:tabs>
          <w:tab w:val="left" w:pos="1014"/>
        </w:tabs>
        <w:ind w:left="2127" w:right="223"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43E8EA05" w14:textId="77777777" w:rsidR="006102BE" w:rsidRPr="00565645" w:rsidRDefault="006102BE" w:rsidP="004271D8">
      <w:pPr>
        <w:pStyle w:val="GvdeMetni"/>
        <w:tabs>
          <w:tab w:val="left" w:pos="1014"/>
        </w:tabs>
        <w:ind w:left="2127" w:right="223" w:hanging="1418"/>
        <w:jc w:val="both"/>
        <w:rPr>
          <w:rFonts w:ascii="Times New Roman" w:hAnsi="Times New Roman"/>
          <w:i/>
          <w:iCs/>
          <w:lang w:val="tr-TR"/>
        </w:rPr>
      </w:pPr>
    </w:p>
    <w:p w14:paraId="59668E8B" w14:textId="77777777" w:rsidR="006102BE" w:rsidRPr="00565645" w:rsidRDefault="00BE3F1F" w:rsidP="004271D8">
      <w:pPr>
        <w:pStyle w:val="GvdeMetni"/>
        <w:tabs>
          <w:tab w:val="left" w:pos="1014"/>
        </w:tabs>
        <w:ind w:left="2127" w:right="223"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4E774456" w14:textId="77777777" w:rsidR="006102BE" w:rsidRPr="00565645" w:rsidRDefault="006102BE" w:rsidP="004271D8">
      <w:pPr>
        <w:pStyle w:val="GvdeMetni"/>
        <w:tabs>
          <w:tab w:val="left" w:pos="1014"/>
        </w:tabs>
        <w:ind w:left="2127" w:right="223" w:hanging="1418"/>
        <w:jc w:val="both"/>
        <w:rPr>
          <w:rFonts w:ascii="Times New Roman" w:hAnsi="Times New Roman"/>
          <w:lang w:val="tr-TR"/>
        </w:rPr>
      </w:pPr>
    </w:p>
    <w:p w14:paraId="508568EA" w14:textId="77777777" w:rsidR="00BE3F1F" w:rsidRPr="00565645" w:rsidRDefault="00BE3F1F" w:rsidP="004271D8">
      <w:pPr>
        <w:pStyle w:val="GvdeMetni"/>
        <w:tabs>
          <w:tab w:val="left" w:pos="1014"/>
        </w:tabs>
        <w:ind w:left="2127" w:right="223"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 </w:t>
      </w:r>
    </w:p>
    <w:p w14:paraId="2916B266" w14:textId="77777777" w:rsidR="006102BE" w:rsidRPr="00565645" w:rsidRDefault="006102BE" w:rsidP="004271D8">
      <w:pPr>
        <w:pStyle w:val="GvdeMetni"/>
        <w:tabs>
          <w:tab w:val="left" w:pos="1014"/>
        </w:tabs>
        <w:ind w:left="2127" w:right="223" w:hanging="1418"/>
        <w:jc w:val="both"/>
        <w:rPr>
          <w:rFonts w:ascii="Times New Roman" w:hAnsi="Times New Roman"/>
          <w:i/>
          <w:iCs/>
          <w:lang w:val="tr-TR"/>
        </w:rPr>
      </w:pPr>
    </w:p>
    <w:p w14:paraId="66C6C147" w14:textId="77777777" w:rsidR="00BE3F1F" w:rsidRPr="00565645" w:rsidRDefault="00BE3F1F" w:rsidP="004271D8">
      <w:pPr>
        <w:pStyle w:val="GvdeMetni"/>
        <w:tabs>
          <w:tab w:val="left" w:pos="1014"/>
        </w:tabs>
        <w:ind w:left="2127" w:right="223"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b/>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71F1B2E8" w14:textId="77777777" w:rsidR="006102BE" w:rsidRPr="00565645" w:rsidRDefault="006102BE" w:rsidP="004271D8">
      <w:pPr>
        <w:pStyle w:val="GvdeMetni"/>
        <w:tabs>
          <w:tab w:val="left" w:pos="1014"/>
        </w:tabs>
        <w:ind w:left="2127" w:right="223" w:hanging="1418"/>
        <w:jc w:val="both"/>
        <w:rPr>
          <w:rFonts w:ascii="Times New Roman" w:hAnsi="Times New Roman"/>
          <w:lang w:val="tr-TR"/>
        </w:rPr>
      </w:pPr>
    </w:p>
    <w:p w14:paraId="6069609F" w14:textId="77777777" w:rsidR="00BE3F1F" w:rsidRPr="00565645" w:rsidRDefault="00B12374" w:rsidP="004271D8">
      <w:pPr>
        <w:pStyle w:val="Balk1"/>
        <w:numPr>
          <w:ilvl w:val="0"/>
          <w:numId w:val="154"/>
        </w:numPr>
        <w:tabs>
          <w:tab w:val="left" w:pos="1015"/>
        </w:tabs>
        <w:ind w:left="2127" w:hanging="1418"/>
        <w:jc w:val="both"/>
        <w:rPr>
          <w:rFonts w:ascii="Times New Roman" w:hAnsi="Times New Roman"/>
          <w:b w:val="0"/>
          <w:bCs w:val="0"/>
          <w:lang w:val="tr-TR"/>
        </w:rPr>
      </w:pPr>
      <w:r w:rsidRPr="00565645">
        <w:rPr>
          <w:rFonts w:ascii="Times New Roman" w:hAnsi="Times New Roman"/>
          <w:lang w:val="tr-TR"/>
        </w:rPr>
        <w:t xml:space="preserve">                      </w:t>
      </w:r>
      <w:r w:rsidR="00BE3F1F" w:rsidRPr="00565645">
        <w:rPr>
          <w:rFonts w:ascii="Times New Roman" w:hAnsi="Times New Roman"/>
          <w:lang w:val="tr-TR"/>
        </w:rPr>
        <w:t>SÜRÜCÜ BİLGİLENDİRME SİSTEMLERİ</w:t>
      </w:r>
    </w:p>
    <w:p w14:paraId="45AC94CB" w14:textId="77777777" w:rsidR="00B22C2E" w:rsidRPr="00565645" w:rsidRDefault="00B22C2E" w:rsidP="004271D8">
      <w:pPr>
        <w:pStyle w:val="Balk1"/>
        <w:tabs>
          <w:tab w:val="left" w:pos="1015"/>
        </w:tabs>
        <w:ind w:left="2127" w:hanging="1418"/>
        <w:jc w:val="both"/>
        <w:rPr>
          <w:rFonts w:ascii="Times New Roman" w:hAnsi="Times New Roman"/>
          <w:b w:val="0"/>
          <w:bCs w:val="0"/>
          <w:lang w:val="tr-TR"/>
        </w:rPr>
      </w:pPr>
    </w:p>
    <w:p w14:paraId="08D51235" w14:textId="77777777" w:rsidR="00BE3F1F" w:rsidRPr="00565645" w:rsidRDefault="00BE3F1F" w:rsidP="004271D8">
      <w:pPr>
        <w:pStyle w:val="GvdeMetni"/>
        <w:numPr>
          <w:ilvl w:val="1"/>
          <w:numId w:val="154"/>
        </w:numPr>
        <w:tabs>
          <w:tab w:val="left" w:pos="1016"/>
        </w:tabs>
        <w:ind w:left="2127" w:right="218" w:hanging="1418"/>
        <w:jc w:val="both"/>
        <w:rPr>
          <w:rFonts w:ascii="Times New Roman" w:hAnsi="Times New Roman"/>
          <w:lang w:val="tr-TR"/>
        </w:rPr>
      </w:pPr>
      <w:r w:rsidRPr="00565645">
        <w:rPr>
          <w:rFonts w:ascii="Times New Roman" w:hAnsi="Times New Roman"/>
          <w:lang w:val="tr-TR"/>
        </w:rPr>
        <w:t>ISO 15077:2008</w:t>
      </w:r>
      <w:r w:rsidR="00A10699" w:rsidRPr="00565645">
        <w:rPr>
          <w:rFonts w:ascii="Times New Roman" w:hAnsi="Times New Roman"/>
          <w:lang w:val="tr-TR"/>
        </w:rPr>
        <w:t>’deki</w:t>
      </w:r>
      <w:r w:rsidRPr="00565645">
        <w:rPr>
          <w:rFonts w:ascii="Times New Roman" w:hAnsi="Times New Roman"/>
          <w:lang w:val="tr-TR"/>
        </w:rPr>
        <w:t xml:space="preserve"> (Tarım amaçlı traktörler ve kendi yürür makinalar-Operatör kumandaları-Harekete geçirme kuvvetleri konum değişimi konum ve işletim metodu) sanal terminallerle ilgili operatör kontrollerine ilişkin </w:t>
      </w:r>
      <w:r w:rsidR="00A10699" w:rsidRPr="00565645">
        <w:rPr>
          <w:rFonts w:ascii="Times New Roman" w:hAnsi="Times New Roman"/>
          <w:lang w:val="tr-TR"/>
        </w:rPr>
        <w:t>Ek</w:t>
      </w:r>
      <w:r w:rsidRPr="00565645">
        <w:rPr>
          <w:rFonts w:ascii="Times New Roman" w:hAnsi="Times New Roman"/>
          <w:lang w:val="tr-TR"/>
        </w:rPr>
        <w:t xml:space="preserve"> B kapsamında yer alan şartların, </w:t>
      </w:r>
      <w:r w:rsidR="007964C6" w:rsidRPr="00565645">
        <w:rPr>
          <w:rFonts w:ascii="Times New Roman" w:hAnsi="Times New Roman"/>
          <w:lang w:val="tr-TR"/>
        </w:rPr>
        <w:t xml:space="preserve">bilgi </w:t>
      </w:r>
      <w:r w:rsidR="006102BE"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7128224A" w14:textId="77777777" w:rsidR="006A5EDA" w:rsidRPr="00565645" w:rsidRDefault="006A5EDA" w:rsidP="0076731D">
      <w:pPr>
        <w:pStyle w:val="Balk1"/>
        <w:ind w:left="0" w:right="57"/>
        <w:jc w:val="center"/>
        <w:rPr>
          <w:rFonts w:ascii="Times New Roman" w:hAnsi="Times New Roman"/>
          <w:lang w:val="tr-TR"/>
        </w:rPr>
      </w:pPr>
    </w:p>
    <w:p w14:paraId="2BB86313" w14:textId="77777777" w:rsidR="006A5EDA" w:rsidRPr="00565645" w:rsidRDefault="006A5EDA" w:rsidP="0076731D">
      <w:pPr>
        <w:pStyle w:val="Balk1"/>
        <w:ind w:left="0" w:right="57"/>
        <w:jc w:val="center"/>
        <w:rPr>
          <w:rFonts w:ascii="Times New Roman" w:hAnsi="Times New Roman"/>
          <w:lang w:val="tr-TR"/>
        </w:rPr>
      </w:pPr>
    </w:p>
    <w:p w14:paraId="5BBDA2D9" w14:textId="77777777" w:rsidR="006A5EDA" w:rsidRPr="00565645" w:rsidRDefault="006A5EDA" w:rsidP="0076731D">
      <w:pPr>
        <w:pStyle w:val="Balk1"/>
        <w:ind w:left="0" w:right="57"/>
        <w:jc w:val="center"/>
        <w:rPr>
          <w:rFonts w:ascii="Times New Roman" w:hAnsi="Times New Roman"/>
          <w:lang w:val="tr-TR"/>
        </w:rPr>
      </w:pPr>
    </w:p>
    <w:p w14:paraId="151D3B99" w14:textId="77777777" w:rsidR="006A5EDA" w:rsidRPr="00565645" w:rsidRDefault="006A5EDA" w:rsidP="0076731D">
      <w:pPr>
        <w:pStyle w:val="Balk1"/>
        <w:ind w:left="0" w:right="57"/>
        <w:jc w:val="center"/>
        <w:rPr>
          <w:rFonts w:ascii="Times New Roman" w:hAnsi="Times New Roman"/>
          <w:lang w:val="tr-TR"/>
        </w:rPr>
      </w:pPr>
    </w:p>
    <w:p w14:paraId="1D840B1D" w14:textId="77777777" w:rsidR="006A5EDA" w:rsidRPr="00565645" w:rsidRDefault="006A5EDA" w:rsidP="0076731D">
      <w:pPr>
        <w:pStyle w:val="Balk1"/>
        <w:ind w:left="0" w:right="57"/>
        <w:jc w:val="center"/>
        <w:rPr>
          <w:rFonts w:ascii="Times New Roman" w:hAnsi="Times New Roman"/>
          <w:lang w:val="tr-TR"/>
        </w:rPr>
      </w:pPr>
    </w:p>
    <w:p w14:paraId="6DAB29A7" w14:textId="77777777" w:rsidR="006A5EDA" w:rsidRPr="00565645" w:rsidRDefault="006A5EDA" w:rsidP="0076731D">
      <w:pPr>
        <w:pStyle w:val="Balk1"/>
        <w:ind w:left="0" w:right="57"/>
        <w:jc w:val="center"/>
        <w:rPr>
          <w:rFonts w:ascii="Times New Roman" w:hAnsi="Times New Roman"/>
          <w:lang w:val="tr-TR"/>
        </w:rPr>
      </w:pPr>
    </w:p>
    <w:p w14:paraId="5A69EEDE" w14:textId="77777777" w:rsidR="006A5EDA" w:rsidRPr="00565645" w:rsidRDefault="006A5EDA" w:rsidP="0076731D">
      <w:pPr>
        <w:pStyle w:val="Balk1"/>
        <w:ind w:left="0" w:right="57"/>
        <w:jc w:val="center"/>
        <w:rPr>
          <w:rFonts w:ascii="Times New Roman" w:hAnsi="Times New Roman"/>
          <w:lang w:val="tr-TR"/>
        </w:rPr>
      </w:pPr>
    </w:p>
    <w:p w14:paraId="2CFD9696" w14:textId="77777777" w:rsidR="006A5EDA" w:rsidRPr="00565645" w:rsidRDefault="006A5EDA" w:rsidP="0076731D">
      <w:pPr>
        <w:pStyle w:val="Balk1"/>
        <w:ind w:left="0" w:right="57"/>
        <w:jc w:val="center"/>
        <w:rPr>
          <w:rFonts w:ascii="Times New Roman" w:hAnsi="Times New Roman"/>
          <w:lang w:val="tr-TR"/>
        </w:rPr>
      </w:pPr>
    </w:p>
    <w:p w14:paraId="1786CD77" w14:textId="77777777" w:rsidR="006A5EDA" w:rsidRPr="00565645" w:rsidRDefault="006A5EDA" w:rsidP="0076731D">
      <w:pPr>
        <w:pStyle w:val="Balk1"/>
        <w:ind w:left="0" w:right="57"/>
        <w:jc w:val="center"/>
        <w:rPr>
          <w:rFonts w:ascii="Times New Roman" w:hAnsi="Times New Roman"/>
          <w:lang w:val="tr-TR"/>
        </w:rPr>
      </w:pPr>
    </w:p>
    <w:p w14:paraId="298500F5" w14:textId="77777777" w:rsidR="00BE3F1F" w:rsidRPr="00565645" w:rsidRDefault="00BE3F1F" w:rsidP="0076731D">
      <w:pPr>
        <w:pStyle w:val="Balk1"/>
        <w:ind w:left="0" w:right="57"/>
        <w:jc w:val="center"/>
        <w:rPr>
          <w:rFonts w:ascii="Times New Roman" w:hAnsi="Times New Roman"/>
          <w:b w:val="0"/>
          <w:bCs w:val="0"/>
          <w:lang w:val="tr-TR"/>
        </w:rPr>
      </w:pPr>
      <w:r w:rsidRPr="00565645">
        <w:rPr>
          <w:rFonts w:ascii="Times New Roman" w:hAnsi="Times New Roman"/>
          <w:lang w:val="tr-TR"/>
        </w:rPr>
        <w:t>İLAVE 5</w:t>
      </w:r>
    </w:p>
    <w:p w14:paraId="6E828FB7" w14:textId="77777777" w:rsidR="00BE3F1F" w:rsidRPr="00565645" w:rsidRDefault="00BE3F1F" w:rsidP="0076731D">
      <w:pPr>
        <w:rPr>
          <w:rFonts w:eastAsia="Arial"/>
          <w:b/>
          <w:bCs/>
          <w:sz w:val="20"/>
          <w:szCs w:val="20"/>
        </w:rPr>
      </w:pPr>
    </w:p>
    <w:p w14:paraId="21D06215" w14:textId="77777777" w:rsidR="00BE3F1F" w:rsidRPr="00565645" w:rsidRDefault="00BE3F1F" w:rsidP="0076731D">
      <w:pPr>
        <w:ind w:left="1280" w:right="1336" w:hanging="2"/>
        <w:jc w:val="center"/>
        <w:rPr>
          <w:rFonts w:eastAsia="Arial"/>
          <w:sz w:val="20"/>
          <w:szCs w:val="20"/>
        </w:rPr>
      </w:pPr>
      <w:r w:rsidRPr="00565645">
        <w:rPr>
          <w:b/>
          <w:bCs/>
          <w:sz w:val="20"/>
          <w:szCs w:val="20"/>
        </w:rPr>
        <w:t xml:space="preserve">AYDINLATMA VE IŞIKLI SİNYAL CİHAZLARI SİSTEMİNİN MONTAJI TİPİNİN (VEYA İLGİLİ ARAÇ TİPİNİN) AB TİP ONAYI İLE İLGİLİ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524F8A2F" w14:textId="77777777" w:rsidR="00BE3F1F" w:rsidRPr="00565645" w:rsidRDefault="00BE3F1F" w:rsidP="0076731D">
      <w:pPr>
        <w:jc w:val="both"/>
        <w:rPr>
          <w:rFonts w:eastAsia="Arial"/>
          <w:b/>
          <w:bCs/>
          <w:sz w:val="20"/>
          <w:szCs w:val="20"/>
        </w:rPr>
      </w:pPr>
    </w:p>
    <w:p w14:paraId="5074FCA6" w14:textId="77777777" w:rsidR="00BE3F1F" w:rsidRPr="00565645" w:rsidRDefault="00BE3F1F" w:rsidP="004271D8">
      <w:pPr>
        <w:pStyle w:val="ListeParagraf"/>
        <w:numPr>
          <w:ilvl w:val="0"/>
          <w:numId w:val="312"/>
        </w:numPr>
        <w:ind w:left="2127" w:hanging="1418"/>
        <w:jc w:val="both"/>
        <w:rPr>
          <w:rFonts w:eastAsia="Arial"/>
          <w:sz w:val="20"/>
          <w:szCs w:val="20"/>
        </w:rPr>
      </w:pPr>
      <w:r w:rsidRPr="00565645">
        <w:rPr>
          <w:b/>
          <w:bCs/>
          <w:sz w:val="20"/>
          <w:szCs w:val="20"/>
        </w:rPr>
        <w:t>GENEL BİLGİLER</w:t>
      </w:r>
    </w:p>
    <w:p w14:paraId="330D4266" w14:textId="77777777" w:rsidR="00BE3F1F" w:rsidRPr="00565645" w:rsidRDefault="00BE3F1F" w:rsidP="004271D8">
      <w:pPr>
        <w:ind w:left="2127" w:hanging="1418"/>
        <w:jc w:val="both"/>
        <w:rPr>
          <w:rFonts w:eastAsia="Arial"/>
          <w:b/>
          <w:bCs/>
          <w:sz w:val="20"/>
          <w:szCs w:val="20"/>
        </w:rPr>
      </w:pPr>
    </w:p>
    <w:p w14:paraId="1EB91195" w14:textId="77777777" w:rsidR="00BE3F1F" w:rsidRPr="00565645" w:rsidRDefault="008B63E8" w:rsidP="004271D8">
      <w:pPr>
        <w:numPr>
          <w:ilvl w:val="0"/>
          <w:numId w:val="153"/>
        </w:numPr>
        <w:tabs>
          <w:tab w:val="left" w:pos="1157"/>
        </w:tabs>
        <w:kinsoku/>
        <w:ind w:left="2127" w:right="223" w:hanging="1418"/>
        <w:jc w:val="both"/>
        <w:rPr>
          <w:rFonts w:eastAsia="Arial"/>
          <w:sz w:val="20"/>
          <w:szCs w:val="20"/>
        </w:rPr>
      </w:pPr>
      <w:r w:rsidRPr="00565645">
        <w:rPr>
          <w:b/>
          <w:bCs/>
          <w:sz w:val="20"/>
          <w:szCs w:val="20"/>
        </w:rPr>
        <w:t xml:space="preserve">                   </w:t>
      </w:r>
      <w:r w:rsidR="00BE3F1F" w:rsidRPr="00565645">
        <w:rPr>
          <w:b/>
          <w:bCs/>
          <w:sz w:val="20"/>
          <w:szCs w:val="20"/>
        </w:rPr>
        <w:t>SİSTEMLER, AKSAMLAR VE AYRI TEKNİK ÜNİTELER HAKKINDA GENEL BİLGİLER</w:t>
      </w:r>
    </w:p>
    <w:p w14:paraId="3CE44264" w14:textId="77777777" w:rsidR="00BE3F1F" w:rsidRPr="00565645" w:rsidRDefault="00BE3F1F" w:rsidP="004271D8">
      <w:pPr>
        <w:ind w:left="2127" w:hanging="1418"/>
        <w:jc w:val="both"/>
        <w:rPr>
          <w:rFonts w:eastAsia="Arial"/>
          <w:b/>
          <w:bCs/>
          <w:sz w:val="20"/>
          <w:szCs w:val="20"/>
        </w:rPr>
      </w:pPr>
    </w:p>
    <w:p w14:paraId="1BD3D830" w14:textId="77777777" w:rsidR="00BE3F1F" w:rsidRPr="00565645" w:rsidRDefault="00241F9E" w:rsidP="004271D8">
      <w:pPr>
        <w:pStyle w:val="ListeParagraf"/>
        <w:numPr>
          <w:ilvl w:val="1"/>
          <w:numId w:val="153"/>
        </w:numPr>
        <w:ind w:left="2127" w:hanging="1418"/>
        <w:jc w:val="both"/>
        <w:rPr>
          <w:rFonts w:eastAsia="Arial"/>
          <w:sz w:val="20"/>
          <w:szCs w:val="20"/>
        </w:rPr>
      </w:pPr>
      <w:r w:rsidRPr="00565645">
        <w:rPr>
          <w:b/>
          <w:bCs/>
          <w:sz w:val="20"/>
          <w:szCs w:val="20"/>
        </w:rPr>
        <w:t>Marka/markalar</w:t>
      </w:r>
      <w:r w:rsidR="00BE3F1F" w:rsidRPr="00565645">
        <w:rPr>
          <w:b/>
          <w:bCs/>
          <w:sz w:val="20"/>
          <w:szCs w:val="20"/>
        </w:rPr>
        <w:t xml:space="preserve"> (imalatçının ticari adı/adları): </w:t>
      </w:r>
      <w:r w:rsidR="00BE3F1F" w:rsidRPr="00565645">
        <w:rPr>
          <w:sz w:val="20"/>
          <w:szCs w:val="20"/>
        </w:rPr>
        <w:t>...............................</w:t>
      </w:r>
    </w:p>
    <w:p w14:paraId="29196575" w14:textId="77777777" w:rsidR="00BE3F1F" w:rsidRPr="00565645" w:rsidRDefault="00BE3F1F" w:rsidP="004271D8">
      <w:pPr>
        <w:ind w:left="2127" w:hanging="1418"/>
        <w:jc w:val="both"/>
        <w:rPr>
          <w:rFonts w:eastAsia="Arial"/>
          <w:sz w:val="20"/>
          <w:szCs w:val="20"/>
        </w:rPr>
      </w:pPr>
    </w:p>
    <w:p w14:paraId="4E55FFF0" w14:textId="77777777" w:rsidR="00BE3F1F" w:rsidRPr="00565645" w:rsidRDefault="00BE3F1F" w:rsidP="004271D8">
      <w:pPr>
        <w:pStyle w:val="GvdeMetni"/>
        <w:numPr>
          <w:ilvl w:val="1"/>
          <w:numId w:val="153"/>
        </w:numPr>
        <w:ind w:left="2127" w:hanging="1418"/>
        <w:jc w:val="both"/>
        <w:rPr>
          <w:rFonts w:ascii="Times New Roman" w:hAnsi="Times New Roman"/>
          <w:lang w:val="tr-TR"/>
        </w:rPr>
      </w:pPr>
      <w:r w:rsidRPr="00565645">
        <w:rPr>
          <w:rFonts w:ascii="Times New Roman" w:hAnsi="Times New Roman"/>
          <w:b/>
          <w:bCs/>
          <w:lang w:val="tr-TR"/>
        </w:rPr>
        <w:t>Tip</w:t>
      </w:r>
      <w:r w:rsidRPr="00565645">
        <w:rPr>
          <w:rFonts w:ascii="Times New Roman" w:hAnsi="Times New Roman"/>
          <w:b/>
          <w:bCs/>
          <w:vertAlign w:val="superscript"/>
          <w:lang w:val="tr-TR"/>
        </w:rPr>
        <w:t>(</w:t>
      </w:r>
      <w:r w:rsidR="005562DA"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54486A23" w14:textId="77777777" w:rsidR="00BE3F1F" w:rsidRPr="00565645" w:rsidRDefault="00BE3F1F" w:rsidP="004271D8">
      <w:pPr>
        <w:ind w:left="2127" w:hanging="1418"/>
        <w:jc w:val="both"/>
        <w:rPr>
          <w:rFonts w:eastAsia="Arial"/>
          <w:sz w:val="20"/>
          <w:szCs w:val="20"/>
        </w:rPr>
      </w:pPr>
    </w:p>
    <w:p w14:paraId="791C9348"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584B37CD" w14:textId="77777777" w:rsidR="00BE3F1F" w:rsidRPr="00565645" w:rsidRDefault="00BE3F1F" w:rsidP="004271D8">
      <w:pPr>
        <w:ind w:left="2127" w:hanging="1418"/>
        <w:jc w:val="both"/>
        <w:rPr>
          <w:rFonts w:eastAsia="Arial"/>
          <w:sz w:val="20"/>
          <w:szCs w:val="20"/>
        </w:rPr>
      </w:pPr>
    </w:p>
    <w:p w14:paraId="58A89D0C"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579DAC93" w14:textId="77777777" w:rsidR="00BE3F1F" w:rsidRPr="00565645" w:rsidRDefault="00BE3F1F" w:rsidP="004271D8">
      <w:pPr>
        <w:ind w:left="2127" w:hanging="1418"/>
        <w:jc w:val="both"/>
        <w:rPr>
          <w:rFonts w:eastAsia="Arial"/>
          <w:sz w:val="20"/>
          <w:szCs w:val="20"/>
        </w:rPr>
      </w:pPr>
    </w:p>
    <w:p w14:paraId="56F26DB9"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2D6848BF" w14:textId="77777777" w:rsidR="00BE3F1F" w:rsidRPr="00565645" w:rsidRDefault="00BE3F1F" w:rsidP="004271D8">
      <w:pPr>
        <w:ind w:left="2127" w:hanging="1418"/>
        <w:jc w:val="both"/>
        <w:rPr>
          <w:rFonts w:eastAsia="Arial"/>
          <w:sz w:val="20"/>
          <w:szCs w:val="20"/>
        </w:rPr>
      </w:pPr>
    </w:p>
    <w:p w14:paraId="14BB8881" w14:textId="77777777" w:rsidR="00BE3F1F" w:rsidRPr="00565645" w:rsidRDefault="00BE3F1F" w:rsidP="004271D8">
      <w:pPr>
        <w:pStyle w:val="GvdeMetni"/>
        <w:tabs>
          <w:tab w:val="left" w:pos="1156"/>
        </w:tabs>
        <w:ind w:left="2127" w:right="223" w:hanging="1418"/>
        <w:jc w:val="both"/>
        <w:rPr>
          <w:rFonts w:ascii="Times New Roman" w:hAnsi="Times New Roman"/>
          <w:lang w:val="tr-TR"/>
        </w:rPr>
      </w:pPr>
      <w:r w:rsidRPr="00565645">
        <w:rPr>
          <w:rFonts w:ascii="Times New Roman" w:hAnsi="Times New Roman"/>
          <w:b/>
          <w:iCs/>
          <w:lang w:val="tr-TR"/>
        </w:rPr>
        <w:t>2.2.4.</w:t>
      </w:r>
      <w:r w:rsidRPr="00565645">
        <w:rPr>
          <w:rFonts w:ascii="Times New Roman" w:hAnsi="Times New Roman"/>
          <w:lang w:val="tr-TR"/>
        </w:rPr>
        <w:tab/>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p>
    <w:p w14:paraId="79706A6B" w14:textId="77777777" w:rsidR="00BE3F1F" w:rsidRPr="00565645" w:rsidRDefault="00BE3F1F" w:rsidP="004271D8">
      <w:pPr>
        <w:ind w:left="2127" w:hanging="1418"/>
        <w:jc w:val="both"/>
        <w:rPr>
          <w:rFonts w:eastAsia="Arial"/>
          <w:sz w:val="20"/>
          <w:szCs w:val="20"/>
        </w:rPr>
      </w:pPr>
    </w:p>
    <w:p w14:paraId="68AF757E" w14:textId="77777777" w:rsidR="00BE3F1F" w:rsidRPr="00565645" w:rsidRDefault="00BE3F1F" w:rsidP="004271D8">
      <w:pPr>
        <w:pStyle w:val="ListeParagraf"/>
        <w:numPr>
          <w:ilvl w:val="1"/>
          <w:numId w:val="153"/>
        </w:numPr>
        <w:ind w:left="2127" w:hanging="1418"/>
        <w:jc w:val="both"/>
        <w:rPr>
          <w:rFonts w:eastAsia="Arial"/>
          <w:sz w:val="20"/>
          <w:szCs w:val="20"/>
        </w:rPr>
      </w:pPr>
      <w:r w:rsidRPr="00565645">
        <w:rPr>
          <w:b/>
          <w:bCs/>
          <w:sz w:val="20"/>
          <w:szCs w:val="20"/>
        </w:rPr>
        <w:t xml:space="preserve">Şirket adı ve imalatçının adresi: </w:t>
      </w:r>
      <w:r w:rsidRPr="00565645">
        <w:rPr>
          <w:sz w:val="20"/>
          <w:szCs w:val="20"/>
        </w:rPr>
        <w:t>......................................................................</w:t>
      </w:r>
    </w:p>
    <w:p w14:paraId="2E3B4EE5" w14:textId="77777777" w:rsidR="00BE3F1F" w:rsidRPr="00565645" w:rsidRDefault="00BE3F1F" w:rsidP="004271D8">
      <w:pPr>
        <w:ind w:left="2127" w:hanging="1418"/>
        <w:jc w:val="both"/>
        <w:rPr>
          <w:rFonts w:eastAsia="Arial"/>
          <w:sz w:val="20"/>
          <w:szCs w:val="20"/>
        </w:rPr>
      </w:pPr>
    </w:p>
    <w:p w14:paraId="344E8527"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4356FA77" w14:textId="77777777" w:rsidR="00BE3F1F" w:rsidRPr="00565645" w:rsidRDefault="00BE3F1F" w:rsidP="004271D8">
      <w:pPr>
        <w:ind w:left="2127" w:hanging="1418"/>
        <w:jc w:val="both"/>
        <w:rPr>
          <w:rFonts w:eastAsia="Arial"/>
          <w:sz w:val="20"/>
          <w:szCs w:val="20"/>
        </w:rPr>
      </w:pPr>
    </w:p>
    <w:p w14:paraId="7AD38423"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1F813BE9" w14:textId="77777777" w:rsidR="00BE3F1F" w:rsidRPr="00565645" w:rsidRDefault="00BE3F1F" w:rsidP="004271D8">
      <w:pPr>
        <w:ind w:left="2127" w:hanging="1418"/>
        <w:jc w:val="both"/>
        <w:rPr>
          <w:rFonts w:eastAsia="Arial"/>
          <w:sz w:val="20"/>
          <w:szCs w:val="20"/>
        </w:rPr>
      </w:pPr>
    </w:p>
    <w:p w14:paraId="3BE42399" w14:textId="77777777" w:rsidR="00BE3F1F" w:rsidRPr="00565645" w:rsidRDefault="00BE3F1F" w:rsidP="004271D8">
      <w:pPr>
        <w:pStyle w:val="ListeParagraf"/>
        <w:numPr>
          <w:ilvl w:val="1"/>
          <w:numId w:val="153"/>
        </w:numPr>
        <w:ind w:left="2127" w:hanging="1418"/>
        <w:jc w:val="both"/>
        <w:rPr>
          <w:b/>
          <w:bCs/>
        </w:rPr>
      </w:pPr>
      <w:r w:rsidRPr="00565645">
        <w:rPr>
          <w:sz w:val="20"/>
          <w:szCs w:val="20"/>
        </w:rPr>
        <w:t xml:space="preserve">Sistemler ve </w:t>
      </w:r>
      <w:r w:rsidR="00C56FEE" w:rsidRPr="00565645">
        <w:rPr>
          <w:sz w:val="20"/>
          <w:szCs w:val="20"/>
        </w:rPr>
        <w:t xml:space="preserve">ayrı teknik üniteler ile bunların </w:t>
      </w:r>
      <w:r w:rsidR="00944329" w:rsidRPr="00565645">
        <w:rPr>
          <w:sz w:val="20"/>
          <w:szCs w:val="20"/>
        </w:rPr>
        <w:t>tasarlandıkları</w:t>
      </w:r>
      <w:r w:rsidR="00C56FEE" w:rsidRPr="00565645">
        <w:rPr>
          <w:sz w:val="20"/>
          <w:szCs w:val="20"/>
        </w:rPr>
        <w:t xml:space="preserve"> </w:t>
      </w:r>
      <w:r w:rsidR="00241F9E" w:rsidRPr="00565645">
        <w:rPr>
          <w:sz w:val="20"/>
          <w:szCs w:val="20"/>
        </w:rPr>
        <w:t>araç/araçlar</w:t>
      </w:r>
      <w:r w:rsidRPr="00565645">
        <w:rPr>
          <w:sz w:val="20"/>
          <w:szCs w:val="20"/>
          <w:vertAlign w:val="superscript"/>
        </w:rPr>
        <w:t>(21)</w:t>
      </w:r>
      <w:r w:rsidRPr="00565645">
        <w:rPr>
          <w:sz w:val="20"/>
          <w:szCs w:val="20"/>
        </w:rPr>
        <w:t>:</w:t>
      </w:r>
    </w:p>
    <w:p w14:paraId="3A368923" w14:textId="77777777" w:rsidR="00BE3F1F" w:rsidRPr="00565645" w:rsidRDefault="00BE3F1F" w:rsidP="004271D8">
      <w:pPr>
        <w:ind w:left="2127" w:hanging="1418"/>
        <w:jc w:val="both"/>
        <w:rPr>
          <w:rFonts w:eastAsia="Arial"/>
          <w:b/>
          <w:bCs/>
          <w:sz w:val="20"/>
          <w:szCs w:val="20"/>
        </w:rPr>
      </w:pPr>
    </w:p>
    <w:p w14:paraId="5937D469"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b/>
          <w:lang w:val="tr-TR"/>
        </w:rPr>
        <w:tab/>
      </w:r>
      <w:r w:rsidRPr="00565645">
        <w:rPr>
          <w:rFonts w:ascii="Times New Roman" w:hAnsi="Times New Roman"/>
          <w:lang w:val="tr-TR"/>
        </w:rPr>
        <w:t>Tip</w:t>
      </w:r>
      <w:r w:rsidRPr="00565645">
        <w:rPr>
          <w:rFonts w:ascii="Times New Roman" w:hAnsi="Times New Roman"/>
          <w:b/>
          <w:bCs/>
          <w:vertAlign w:val="superscript"/>
          <w:lang w:val="tr-TR"/>
        </w:rPr>
        <w:t>(17)</w:t>
      </w:r>
      <w:r w:rsidRPr="00565645">
        <w:rPr>
          <w:rFonts w:ascii="Times New Roman" w:hAnsi="Times New Roman"/>
          <w:lang w:val="tr-TR"/>
        </w:rPr>
        <w:t>: ............................................................</w:t>
      </w:r>
    </w:p>
    <w:p w14:paraId="4DDCB209" w14:textId="77777777" w:rsidR="00C60B4F" w:rsidRPr="00565645" w:rsidRDefault="00C60B4F" w:rsidP="004271D8">
      <w:pPr>
        <w:pStyle w:val="GvdeMetni"/>
        <w:tabs>
          <w:tab w:val="left" w:pos="1156"/>
        </w:tabs>
        <w:ind w:left="2127" w:hanging="1418"/>
        <w:jc w:val="both"/>
        <w:rPr>
          <w:rFonts w:ascii="Times New Roman" w:hAnsi="Times New Roman"/>
          <w:i/>
          <w:iCs/>
          <w:lang w:val="tr-TR"/>
        </w:rPr>
      </w:pPr>
    </w:p>
    <w:p w14:paraId="26A6E0B5"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6B0746A2" w14:textId="77777777" w:rsidR="00C60B4F" w:rsidRPr="00565645" w:rsidRDefault="00C60B4F" w:rsidP="004271D8">
      <w:pPr>
        <w:pStyle w:val="GvdeMetni"/>
        <w:tabs>
          <w:tab w:val="left" w:pos="1156"/>
        </w:tabs>
        <w:ind w:left="2127" w:hanging="1418"/>
        <w:jc w:val="both"/>
        <w:rPr>
          <w:rFonts w:ascii="Times New Roman" w:hAnsi="Times New Roman"/>
          <w:i/>
          <w:iCs/>
          <w:lang w:val="tr-TR"/>
        </w:rPr>
      </w:pPr>
    </w:p>
    <w:p w14:paraId="112DAE9D"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209076F5" w14:textId="77777777" w:rsidR="00BE3F1F" w:rsidRPr="00565645" w:rsidRDefault="00BE3F1F" w:rsidP="004271D8">
      <w:pPr>
        <w:ind w:left="2127" w:hanging="1418"/>
        <w:jc w:val="both"/>
        <w:rPr>
          <w:rFonts w:eastAsia="Arial"/>
          <w:sz w:val="20"/>
          <w:szCs w:val="20"/>
        </w:rPr>
      </w:pPr>
    </w:p>
    <w:p w14:paraId="61305823"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16B22D54" w14:textId="77777777" w:rsidR="00BE3F1F" w:rsidRPr="00565645" w:rsidRDefault="00BE3F1F" w:rsidP="004271D8">
      <w:pPr>
        <w:ind w:left="2127" w:hanging="1418"/>
        <w:jc w:val="both"/>
        <w:rPr>
          <w:rFonts w:eastAsia="Arial"/>
          <w:sz w:val="20"/>
          <w:szCs w:val="20"/>
        </w:rPr>
      </w:pPr>
    </w:p>
    <w:p w14:paraId="4C81B799"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276D3862" w14:textId="77777777" w:rsidR="00BE3F1F" w:rsidRPr="00565645" w:rsidRDefault="00BE3F1F" w:rsidP="004271D8">
      <w:pPr>
        <w:ind w:left="2127" w:hanging="1418"/>
        <w:jc w:val="both"/>
        <w:rPr>
          <w:rFonts w:eastAsia="Arial"/>
          <w:sz w:val="20"/>
          <w:szCs w:val="20"/>
        </w:rPr>
      </w:pPr>
    </w:p>
    <w:p w14:paraId="2418CC3D" w14:textId="77777777" w:rsidR="00BE3F1F" w:rsidRPr="00565645" w:rsidRDefault="00CF13E5" w:rsidP="004271D8">
      <w:pPr>
        <w:pStyle w:val="Balk1"/>
        <w:numPr>
          <w:ilvl w:val="0"/>
          <w:numId w:val="153"/>
        </w:numPr>
        <w:tabs>
          <w:tab w:val="left" w:pos="1157"/>
        </w:tabs>
        <w:ind w:left="2127" w:hanging="1418"/>
        <w:jc w:val="both"/>
        <w:rPr>
          <w:rFonts w:ascii="Times New Roman" w:hAnsi="Times New Roman"/>
          <w:b w:val="0"/>
          <w:bCs w:val="0"/>
          <w:lang w:val="tr-TR"/>
        </w:rPr>
      </w:pPr>
      <w:r w:rsidRPr="00565645">
        <w:rPr>
          <w:rFonts w:ascii="Times New Roman" w:hAnsi="Times New Roman"/>
          <w:lang w:val="tr-TR"/>
        </w:rPr>
        <w:t xml:space="preserve">                   </w:t>
      </w:r>
      <w:r w:rsidR="00BE3F1F" w:rsidRPr="00565645">
        <w:rPr>
          <w:rFonts w:ascii="Times New Roman" w:hAnsi="Times New Roman"/>
          <w:lang w:val="tr-TR"/>
        </w:rPr>
        <w:t>GENEL YAPIM ÖZELLİKLERİ</w:t>
      </w:r>
    </w:p>
    <w:p w14:paraId="66600252" w14:textId="77777777" w:rsidR="00BE3F1F" w:rsidRPr="00565645" w:rsidRDefault="00BE3F1F" w:rsidP="004271D8">
      <w:pPr>
        <w:ind w:left="2127" w:hanging="1418"/>
        <w:jc w:val="both"/>
        <w:rPr>
          <w:rFonts w:eastAsia="Arial"/>
          <w:b/>
          <w:bCs/>
          <w:sz w:val="20"/>
          <w:szCs w:val="20"/>
        </w:rPr>
      </w:pPr>
    </w:p>
    <w:p w14:paraId="0C45EC8B" w14:textId="77777777" w:rsidR="00BE3F1F" w:rsidRPr="00565645" w:rsidRDefault="00BE3F1F" w:rsidP="004271D8">
      <w:pPr>
        <w:pStyle w:val="GvdeMetni"/>
        <w:numPr>
          <w:ilvl w:val="1"/>
          <w:numId w:val="153"/>
        </w:numPr>
        <w:ind w:left="2127" w:hanging="1418"/>
        <w:jc w:val="both"/>
        <w:rPr>
          <w:rFonts w:ascii="Times New Roman" w:hAnsi="Times New Roman"/>
          <w:lang w:val="tr-TR"/>
        </w:rPr>
      </w:pPr>
      <w:r w:rsidRPr="00565645">
        <w:rPr>
          <w:rFonts w:ascii="Times New Roman" w:hAnsi="Times New Roman"/>
          <w:lang w:val="tr-TR"/>
        </w:rPr>
        <w:t xml:space="preserve">Aracı temsil </w:t>
      </w:r>
      <w:r w:rsidR="00944329" w:rsidRPr="00565645">
        <w:rPr>
          <w:rFonts w:ascii="Times New Roman" w:hAnsi="Times New Roman"/>
          <w:lang w:val="tr-TR"/>
        </w:rPr>
        <w:t>eden</w:t>
      </w:r>
      <w:r w:rsidRPr="00565645">
        <w:rPr>
          <w:rFonts w:ascii="Times New Roman" w:hAnsi="Times New Roman"/>
          <w:lang w:val="tr-TR"/>
        </w:rPr>
        <w:t xml:space="preserve"> versiyonunun fotoğrafları veya çizimleri: ......................</w:t>
      </w:r>
    </w:p>
    <w:p w14:paraId="7190416C" w14:textId="77777777" w:rsidR="00BE3F1F" w:rsidRPr="00565645" w:rsidRDefault="00BE3F1F" w:rsidP="004271D8">
      <w:pPr>
        <w:ind w:left="2127" w:hanging="1418"/>
        <w:jc w:val="both"/>
        <w:rPr>
          <w:rFonts w:eastAsia="Arial"/>
          <w:sz w:val="20"/>
          <w:szCs w:val="20"/>
        </w:rPr>
      </w:pPr>
    </w:p>
    <w:p w14:paraId="462ABD8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3.2.</w:t>
      </w:r>
      <w:r w:rsidRPr="00565645">
        <w:rPr>
          <w:rFonts w:ascii="Times New Roman" w:hAnsi="Times New Roman"/>
          <w:lang w:val="tr-TR"/>
        </w:rPr>
        <w:tab/>
        <w:t xml:space="preserve">Tüm aracın ölçekli ve </w:t>
      </w:r>
      <w:r w:rsidR="009B7D58" w:rsidRPr="00565645">
        <w:rPr>
          <w:rFonts w:ascii="Times New Roman" w:hAnsi="Times New Roman"/>
          <w:lang w:val="tr-TR"/>
        </w:rPr>
        <w:t>boyut</w:t>
      </w:r>
      <w:r w:rsidRPr="00565645">
        <w:rPr>
          <w:rFonts w:ascii="Times New Roman" w:hAnsi="Times New Roman"/>
          <w:lang w:val="tr-TR"/>
        </w:rPr>
        <w:t>landırılmış çizimi: ..............................................</w:t>
      </w:r>
    </w:p>
    <w:p w14:paraId="70B5B018" w14:textId="77777777" w:rsidR="00BE3F1F" w:rsidRPr="00565645" w:rsidRDefault="00BE3F1F" w:rsidP="004271D8">
      <w:pPr>
        <w:ind w:left="2127" w:hanging="1418"/>
        <w:jc w:val="both"/>
        <w:rPr>
          <w:rFonts w:eastAsia="Arial"/>
          <w:sz w:val="20"/>
          <w:szCs w:val="20"/>
        </w:rPr>
      </w:pPr>
    </w:p>
    <w:p w14:paraId="05317093" w14:textId="77777777" w:rsidR="00BE3F1F" w:rsidRPr="00565645" w:rsidRDefault="00BE3F1F" w:rsidP="004271D8">
      <w:pPr>
        <w:pStyle w:val="Balk1"/>
        <w:numPr>
          <w:ilvl w:val="0"/>
          <w:numId w:val="152"/>
        </w:numPr>
        <w:ind w:left="2127" w:right="223" w:hanging="1418"/>
        <w:jc w:val="both"/>
        <w:rPr>
          <w:rFonts w:ascii="Times New Roman" w:hAnsi="Times New Roman"/>
          <w:b w:val="0"/>
          <w:bCs w:val="0"/>
          <w:lang w:val="tr-TR"/>
        </w:rPr>
      </w:pPr>
      <w:r w:rsidRPr="00565645">
        <w:rPr>
          <w:rFonts w:ascii="Times New Roman" w:hAnsi="Times New Roman"/>
          <w:lang w:val="tr-TR"/>
        </w:rPr>
        <w:t>OTOMATİK AYDINLATMA ANAHTARLARI DAHİL OLMAK ÜZERE AYDINLATMA</w:t>
      </w:r>
      <w:r w:rsidR="00554652" w:rsidRPr="00565645">
        <w:rPr>
          <w:rFonts w:ascii="Times New Roman" w:hAnsi="Times New Roman"/>
          <w:lang w:val="tr-TR"/>
        </w:rPr>
        <w:t xml:space="preserve"> VE</w:t>
      </w:r>
      <w:r w:rsidRPr="00565645">
        <w:rPr>
          <w:rFonts w:ascii="Times New Roman" w:hAnsi="Times New Roman"/>
          <w:lang w:val="tr-TR"/>
        </w:rPr>
        <w:t xml:space="preserve"> IŞIKLI SİNYAL CİHAZLARININ MONTAJI</w:t>
      </w:r>
    </w:p>
    <w:p w14:paraId="54B86196" w14:textId="77777777" w:rsidR="00BE3F1F" w:rsidRPr="00565645" w:rsidRDefault="00BE3F1F" w:rsidP="004271D8">
      <w:pPr>
        <w:ind w:left="2127" w:hanging="1418"/>
        <w:jc w:val="both"/>
        <w:rPr>
          <w:rFonts w:eastAsia="Arial"/>
          <w:b/>
          <w:bCs/>
          <w:sz w:val="20"/>
          <w:szCs w:val="20"/>
        </w:rPr>
      </w:pPr>
    </w:p>
    <w:p w14:paraId="40849B72" w14:textId="77777777" w:rsidR="00BE3F1F" w:rsidRPr="00565645" w:rsidRDefault="00554652" w:rsidP="004271D8">
      <w:pPr>
        <w:pStyle w:val="GvdeMetni"/>
        <w:numPr>
          <w:ilvl w:val="1"/>
          <w:numId w:val="152"/>
        </w:numPr>
        <w:ind w:left="2127" w:right="220" w:hanging="1418"/>
        <w:jc w:val="both"/>
        <w:rPr>
          <w:rFonts w:ascii="Times New Roman" w:hAnsi="Times New Roman"/>
          <w:lang w:val="tr-TR"/>
        </w:rPr>
      </w:pPr>
      <w:r w:rsidRPr="00565645">
        <w:rPr>
          <w:rFonts w:ascii="Times New Roman" w:hAnsi="Times New Roman"/>
          <w:lang w:val="tr-TR"/>
        </w:rPr>
        <w:t>Bütün c</w:t>
      </w:r>
      <w:r w:rsidR="00BE3F1F" w:rsidRPr="00565645">
        <w:rPr>
          <w:rFonts w:ascii="Times New Roman" w:hAnsi="Times New Roman"/>
          <w:lang w:val="tr-TR"/>
        </w:rPr>
        <w:t>ihazlar</w:t>
      </w:r>
      <w:r w:rsidRPr="00565645">
        <w:rPr>
          <w:rFonts w:ascii="Times New Roman" w:hAnsi="Times New Roman"/>
          <w:lang w:val="tr-TR"/>
        </w:rPr>
        <w:t>ın</w:t>
      </w:r>
      <w:r w:rsidR="00BE3F1F" w:rsidRPr="00565645">
        <w:rPr>
          <w:rFonts w:ascii="Times New Roman" w:hAnsi="Times New Roman"/>
          <w:lang w:val="tr-TR"/>
        </w:rPr>
        <w:t xml:space="preserve"> listesi (</w:t>
      </w:r>
      <w:r w:rsidRPr="00565645">
        <w:rPr>
          <w:rFonts w:ascii="Times New Roman" w:hAnsi="Times New Roman"/>
          <w:lang w:val="tr-TR"/>
        </w:rPr>
        <w:t>uzun huzmeli farların azami şiddeti, aksam tip onayı işaret/işaretleri, numarası, marka/markaları, tipi, renk ve karşılık gelen ikaz donanımı); her ayrı işlev için farklı türdeki cihazlar bu listede yer alabilir; bu listede ayrıca her bir işleve yönelik olarak ek açıklamalar veya eşdeğer cihazlar yer alabilir</w:t>
      </w:r>
      <w:r w:rsidR="00BE3F1F" w:rsidRPr="00565645">
        <w:rPr>
          <w:rFonts w:ascii="Times New Roman" w:hAnsi="Times New Roman"/>
          <w:lang w:val="tr-TR"/>
        </w:rPr>
        <w:t>: .......................................</w:t>
      </w:r>
    </w:p>
    <w:p w14:paraId="3A4C4A18" w14:textId="77777777" w:rsidR="00BE3F1F" w:rsidRPr="00565645" w:rsidRDefault="00BE3F1F" w:rsidP="00FF1CDC">
      <w:pPr>
        <w:jc w:val="both"/>
        <w:rPr>
          <w:rFonts w:eastAsia="Arial"/>
          <w:sz w:val="20"/>
          <w:szCs w:val="20"/>
        </w:rPr>
      </w:pPr>
    </w:p>
    <w:p w14:paraId="1BC340DB" w14:textId="77777777" w:rsidR="00BE3F1F" w:rsidRPr="00565645" w:rsidRDefault="00BE3F1F" w:rsidP="004271D8">
      <w:pPr>
        <w:pStyle w:val="GvdeMetni"/>
        <w:numPr>
          <w:ilvl w:val="1"/>
          <w:numId w:val="152"/>
        </w:numPr>
        <w:ind w:left="2127" w:right="223" w:hanging="1418"/>
        <w:jc w:val="both"/>
        <w:rPr>
          <w:rFonts w:ascii="Times New Roman" w:hAnsi="Times New Roman"/>
          <w:lang w:val="tr-TR"/>
        </w:rPr>
      </w:pPr>
      <w:r w:rsidRPr="00565645">
        <w:rPr>
          <w:rFonts w:ascii="Times New Roman" w:hAnsi="Times New Roman"/>
          <w:lang w:val="tr-TR"/>
        </w:rPr>
        <w:t>Araç üzerindeki farklı cihazların konumlarını gösteren, bir bütün olarak aydınlatma ve sinyal donanımını açıklayan diyagram:</w:t>
      </w:r>
      <w:r w:rsidR="00B22C2E" w:rsidRPr="00565645">
        <w:rPr>
          <w:rFonts w:ascii="Times New Roman" w:hAnsi="Times New Roman"/>
          <w:lang w:val="tr-TR"/>
        </w:rPr>
        <w:t>....................................</w:t>
      </w:r>
    </w:p>
    <w:p w14:paraId="2C9BC5A3" w14:textId="77777777" w:rsidR="00BE3F1F" w:rsidRPr="00565645" w:rsidRDefault="00BE3F1F" w:rsidP="00FF1CDC">
      <w:pPr>
        <w:jc w:val="both"/>
        <w:rPr>
          <w:rFonts w:eastAsia="Arial"/>
          <w:sz w:val="20"/>
          <w:szCs w:val="20"/>
        </w:rPr>
      </w:pPr>
    </w:p>
    <w:p w14:paraId="6EF9BAE7" w14:textId="77777777" w:rsidR="00BE3F1F" w:rsidRPr="00565645" w:rsidRDefault="00BE3F1F" w:rsidP="004271D8">
      <w:pPr>
        <w:pStyle w:val="GvdeMetni"/>
        <w:numPr>
          <w:ilvl w:val="1"/>
          <w:numId w:val="152"/>
        </w:numPr>
        <w:ind w:left="2127" w:right="220" w:hanging="1418"/>
        <w:jc w:val="both"/>
        <w:rPr>
          <w:rFonts w:ascii="Times New Roman" w:hAnsi="Times New Roman"/>
          <w:lang w:val="tr-TR"/>
        </w:rPr>
      </w:pPr>
      <w:r w:rsidRPr="00565645">
        <w:rPr>
          <w:rFonts w:ascii="Times New Roman" w:hAnsi="Times New Roman"/>
          <w:lang w:val="tr-TR"/>
        </w:rPr>
        <w:t>Aydınlatma ve ışıklı sinyal cihazlarının konumunu, ışıkların sayısını ve rengini gösteren, aracın dış kısmına ait ölçekli çizimler: ............................</w:t>
      </w:r>
    </w:p>
    <w:p w14:paraId="7D843510" w14:textId="77777777" w:rsidR="00BE3F1F" w:rsidRPr="00565645" w:rsidRDefault="00BE3F1F" w:rsidP="00FF1CDC">
      <w:pPr>
        <w:jc w:val="both"/>
        <w:rPr>
          <w:rFonts w:eastAsia="Arial"/>
          <w:sz w:val="20"/>
          <w:szCs w:val="20"/>
        </w:rPr>
      </w:pPr>
    </w:p>
    <w:p w14:paraId="53F49E79" w14:textId="77777777" w:rsidR="00BE3F1F" w:rsidRPr="00565645" w:rsidRDefault="00BE3F1F" w:rsidP="004271D8">
      <w:pPr>
        <w:pStyle w:val="GvdeMetni"/>
        <w:numPr>
          <w:ilvl w:val="1"/>
          <w:numId w:val="152"/>
        </w:numPr>
        <w:ind w:left="2127" w:hanging="1418"/>
        <w:jc w:val="both"/>
        <w:rPr>
          <w:rFonts w:ascii="Times New Roman" w:hAnsi="Times New Roman"/>
          <w:lang w:val="tr-TR"/>
        </w:rPr>
      </w:pPr>
      <w:r w:rsidRPr="00565645">
        <w:rPr>
          <w:rFonts w:ascii="Times New Roman" w:hAnsi="Times New Roman"/>
          <w:lang w:val="tr-TR"/>
        </w:rPr>
        <w:t>Her lamba ve yansıtıcı için aşağıdaki bilgiler verilmelidir:</w:t>
      </w:r>
    </w:p>
    <w:p w14:paraId="6A7064F1" w14:textId="77777777" w:rsidR="00BE3F1F" w:rsidRPr="00565645" w:rsidRDefault="00BE3F1F" w:rsidP="00FF1CDC">
      <w:pPr>
        <w:jc w:val="both"/>
        <w:rPr>
          <w:rFonts w:eastAsia="Arial"/>
          <w:sz w:val="20"/>
          <w:szCs w:val="20"/>
        </w:rPr>
      </w:pPr>
    </w:p>
    <w:p w14:paraId="74DD5B59" w14:textId="77777777" w:rsidR="00BE3F1F" w:rsidRPr="00565645" w:rsidRDefault="00BE3F1F" w:rsidP="004271D8">
      <w:pPr>
        <w:pStyle w:val="GvdeMetni"/>
        <w:tabs>
          <w:tab w:val="left" w:pos="1157"/>
        </w:tabs>
        <w:ind w:left="2127" w:hanging="1418"/>
        <w:jc w:val="both"/>
        <w:rPr>
          <w:rFonts w:ascii="Times New Roman" w:hAnsi="Times New Roman"/>
          <w:lang w:val="tr-TR"/>
        </w:rPr>
      </w:pPr>
      <w:r w:rsidRPr="00565645">
        <w:rPr>
          <w:rFonts w:ascii="Times New Roman" w:hAnsi="Times New Roman"/>
          <w:b/>
          <w:iCs/>
          <w:lang w:val="tr-TR"/>
        </w:rPr>
        <w:t>21.4.1.</w:t>
      </w:r>
      <w:r w:rsidRPr="00565645">
        <w:rPr>
          <w:rFonts w:ascii="Times New Roman" w:hAnsi="Times New Roman"/>
          <w:lang w:val="tr-TR"/>
        </w:rPr>
        <w:tab/>
        <w:t>Aydınlatma yüzeyinin boyutunu gösteren çizim: ...........................................</w:t>
      </w:r>
    </w:p>
    <w:p w14:paraId="6B065174" w14:textId="77777777" w:rsidR="00BE3F1F" w:rsidRPr="00565645" w:rsidRDefault="00BE3F1F" w:rsidP="004271D8">
      <w:pPr>
        <w:ind w:left="2127" w:hanging="1418"/>
        <w:jc w:val="both"/>
        <w:rPr>
          <w:rFonts w:eastAsia="Arial"/>
          <w:sz w:val="20"/>
          <w:szCs w:val="20"/>
        </w:rPr>
      </w:pPr>
    </w:p>
    <w:p w14:paraId="6C6FAD2C" w14:textId="77777777" w:rsidR="00BE3F1F" w:rsidRPr="00565645" w:rsidRDefault="00BE3F1F" w:rsidP="004271D8">
      <w:pPr>
        <w:pStyle w:val="GvdeMetni"/>
        <w:tabs>
          <w:tab w:val="left" w:pos="1157"/>
        </w:tabs>
        <w:ind w:left="2127" w:hanging="1418"/>
        <w:jc w:val="both"/>
        <w:rPr>
          <w:rFonts w:ascii="Times New Roman" w:hAnsi="Times New Roman"/>
          <w:lang w:val="tr-TR"/>
        </w:rPr>
      </w:pPr>
      <w:r w:rsidRPr="00565645">
        <w:rPr>
          <w:rFonts w:ascii="Times New Roman" w:hAnsi="Times New Roman"/>
          <w:b/>
          <w:iCs/>
          <w:lang w:val="tr-TR"/>
        </w:rPr>
        <w:t>21.4.2.</w:t>
      </w:r>
      <w:r w:rsidRPr="00565645">
        <w:rPr>
          <w:rFonts w:ascii="Times New Roman" w:hAnsi="Times New Roman"/>
          <w:lang w:val="tr-TR"/>
        </w:rPr>
        <w:tab/>
        <w:t>Görünür yüzeyi tanımlamada kullanılan yöntem: ............................................................</w:t>
      </w:r>
    </w:p>
    <w:p w14:paraId="13536FB1" w14:textId="77777777" w:rsidR="00BE3F1F" w:rsidRPr="00565645" w:rsidRDefault="00BE3F1F" w:rsidP="004271D8">
      <w:pPr>
        <w:ind w:left="2127" w:hanging="1418"/>
        <w:jc w:val="both"/>
        <w:rPr>
          <w:rFonts w:eastAsia="Arial"/>
          <w:sz w:val="20"/>
          <w:szCs w:val="20"/>
        </w:rPr>
      </w:pPr>
    </w:p>
    <w:p w14:paraId="02F092C6" w14:textId="77777777" w:rsidR="00BE3F1F" w:rsidRPr="00565645" w:rsidRDefault="00BE3F1F" w:rsidP="004271D8">
      <w:pPr>
        <w:pStyle w:val="GvdeMetni"/>
        <w:tabs>
          <w:tab w:val="left" w:pos="1157"/>
        </w:tabs>
        <w:ind w:left="2127" w:hanging="1418"/>
        <w:jc w:val="both"/>
        <w:rPr>
          <w:rFonts w:ascii="Times New Roman" w:hAnsi="Times New Roman"/>
          <w:lang w:val="tr-TR"/>
        </w:rPr>
      </w:pPr>
      <w:r w:rsidRPr="00565645">
        <w:rPr>
          <w:rFonts w:ascii="Times New Roman" w:hAnsi="Times New Roman"/>
          <w:b/>
          <w:iCs/>
          <w:lang w:val="tr-TR"/>
        </w:rPr>
        <w:t>21.4.3.</w:t>
      </w:r>
      <w:r w:rsidRPr="00565645">
        <w:rPr>
          <w:rFonts w:ascii="Times New Roman" w:hAnsi="Times New Roman"/>
          <w:b/>
          <w:lang w:val="tr-TR"/>
        </w:rPr>
        <w:tab/>
      </w:r>
      <w:r w:rsidRPr="00565645">
        <w:rPr>
          <w:rFonts w:ascii="Times New Roman" w:hAnsi="Times New Roman"/>
          <w:lang w:val="tr-TR"/>
        </w:rPr>
        <w:t>Referans eksen ve referans merkez: ................................................................</w:t>
      </w:r>
    </w:p>
    <w:p w14:paraId="623B759E" w14:textId="77777777" w:rsidR="00BE3F1F" w:rsidRPr="00565645" w:rsidRDefault="00BE3F1F" w:rsidP="004271D8">
      <w:pPr>
        <w:ind w:left="2127" w:hanging="1418"/>
        <w:jc w:val="both"/>
        <w:rPr>
          <w:rFonts w:eastAsia="Arial"/>
          <w:sz w:val="20"/>
          <w:szCs w:val="20"/>
        </w:rPr>
      </w:pPr>
    </w:p>
    <w:p w14:paraId="1E1C1761" w14:textId="77777777" w:rsidR="00BE3F1F" w:rsidRPr="00565645" w:rsidRDefault="00BE3F1F" w:rsidP="004271D8">
      <w:pPr>
        <w:pStyle w:val="GvdeMetni"/>
        <w:tabs>
          <w:tab w:val="left" w:pos="1157"/>
        </w:tabs>
        <w:ind w:left="2127" w:hanging="1418"/>
        <w:jc w:val="both"/>
        <w:rPr>
          <w:rFonts w:ascii="Times New Roman" w:hAnsi="Times New Roman"/>
          <w:lang w:val="tr-TR"/>
        </w:rPr>
      </w:pPr>
      <w:r w:rsidRPr="00565645">
        <w:rPr>
          <w:rFonts w:ascii="Times New Roman" w:hAnsi="Times New Roman"/>
          <w:b/>
          <w:lang w:val="tr-TR"/>
        </w:rPr>
        <w:t>21.4.4.</w:t>
      </w:r>
      <w:r w:rsidRPr="00565645">
        <w:rPr>
          <w:rFonts w:ascii="Times New Roman" w:hAnsi="Times New Roman"/>
          <w:lang w:val="tr-TR"/>
        </w:rPr>
        <w:tab/>
        <w:t>Gizlenebilir lambaların kullanılma yöntemi: .................................................</w:t>
      </w:r>
    </w:p>
    <w:p w14:paraId="36B99AB6" w14:textId="77777777" w:rsidR="00BE3F1F" w:rsidRPr="00565645" w:rsidRDefault="00BE3F1F" w:rsidP="004271D8">
      <w:pPr>
        <w:ind w:left="2127" w:hanging="1418"/>
        <w:jc w:val="both"/>
        <w:rPr>
          <w:rFonts w:eastAsia="Arial"/>
          <w:sz w:val="20"/>
          <w:szCs w:val="20"/>
        </w:rPr>
      </w:pPr>
    </w:p>
    <w:p w14:paraId="097113FC" w14:textId="77777777" w:rsidR="00BE3F1F" w:rsidRPr="00565645" w:rsidRDefault="00BE3F1F" w:rsidP="004271D8">
      <w:pPr>
        <w:pStyle w:val="GvdeMetni"/>
        <w:numPr>
          <w:ilvl w:val="1"/>
          <w:numId w:val="152"/>
        </w:numPr>
        <w:ind w:left="2127" w:right="223" w:hanging="1418"/>
        <w:jc w:val="both"/>
        <w:rPr>
          <w:rFonts w:ascii="Times New Roman" w:hAnsi="Times New Roman"/>
          <w:lang w:val="tr-TR"/>
        </w:rPr>
      </w:pPr>
      <w:r w:rsidRPr="00565645">
        <w:rPr>
          <w:rFonts w:ascii="Times New Roman" w:hAnsi="Times New Roman"/>
          <w:lang w:val="tr-TR"/>
        </w:rPr>
        <w:t>Ön far seviyelendirme cihazının açıklaması/çizimi ve tipi (örneğin otomatik, elle adımlı ayarlama, kesintisiz elle ayarlama)</w:t>
      </w:r>
      <w:r w:rsidRPr="00565645">
        <w:rPr>
          <w:rFonts w:ascii="Times New Roman" w:hAnsi="Times New Roman"/>
          <w:b/>
          <w:bCs/>
          <w:vertAlign w:val="superscript"/>
          <w:lang w:val="tr-TR"/>
        </w:rPr>
        <w:t>(4)</w:t>
      </w:r>
      <w:r w:rsidRPr="00565645">
        <w:rPr>
          <w:rFonts w:ascii="Times New Roman" w:hAnsi="Times New Roman"/>
          <w:lang w:val="tr-TR"/>
        </w:rPr>
        <w:t>: ........................</w:t>
      </w:r>
    </w:p>
    <w:p w14:paraId="5218522F" w14:textId="77777777" w:rsidR="00BE3F1F" w:rsidRPr="00565645" w:rsidRDefault="00BE3F1F" w:rsidP="004271D8">
      <w:pPr>
        <w:ind w:left="2127" w:hanging="1418"/>
        <w:jc w:val="both"/>
        <w:rPr>
          <w:rFonts w:eastAsia="Arial"/>
          <w:sz w:val="20"/>
          <w:szCs w:val="20"/>
        </w:rPr>
      </w:pPr>
    </w:p>
    <w:p w14:paraId="0A15B24A"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iCs/>
          <w:lang w:val="tr-TR"/>
        </w:rPr>
        <w:t>21.5.1.</w:t>
      </w:r>
      <w:r w:rsidRPr="00565645">
        <w:rPr>
          <w:rFonts w:ascii="Times New Roman" w:hAnsi="Times New Roman"/>
          <w:lang w:val="tr-TR"/>
        </w:rPr>
        <w:tab/>
        <w:t>Kontrol cihazı: ...........................................................................................................</w:t>
      </w:r>
    </w:p>
    <w:p w14:paraId="7D6572DB" w14:textId="77777777" w:rsidR="00BE3F1F" w:rsidRPr="00565645" w:rsidRDefault="00BE3F1F" w:rsidP="004271D8">
      <w:pPr>
        <w:ind w:left="2127" w:hanging="1418"/>
        <w:jc w:val="both"/>
        <w:rPr>
          <w:rFonts w:eastAsia="Arial"/>
          <w:sz w:val="20"/>
          <w:szCs w:val="20"/>
        </w:rPr>
      </w:pPr>
    </w:p>
    <w:p w14:paraId="37F441AE"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iCs/>
          <w:lang w:val="tr-TR"/>
        </w:rPr>
        <w:t>21.5.2.</w:t>
      </w:r>
      <w:r w:rsidRPr="00565645">
        <w:rPr>
          <w:rFonts w:ascii="Times New Roman" w:hAnsi="Times New Roman"/>
          <w:lang w:val="tr-TR"/>
        </w:rPr>
        <w:tab/>
        <w:t>Referans işaretler: ......................................................................................................</w:t>
      </w:r>
    </w:p>
    <w:p w14:paraId="30888F72" w14:textId="77777777" w:rsidR="00BE3F1F" w:rsidRPr="00565645" w:rsidRDefault="00BE3F1F" w:rsidP="004271D8">
      <w:pPr>
        <w:ind w:left="2127" w:hanging="1418"/>
        <w:jc w:val="both"/>
        <w:rPr>
          <w:rFonts w:eastAsia="Arial"/>
          <w:sz w:val="20"/>
          <w:szCs w:val="20"/>
        </w:rPr>
      </w:pPr>
    </w:p>
    <w:p w14:paraId="01F3DD16" w14:textId="77777777" w:rsidR="00BE3F1F" w:rsidRPr="00565645" w:rsidRDefault="00BE3F1F" w:rsidP="004271D8">
      <w:pPr>
        <w:pStyle w:val="GvdeMetni"/>
        <w:tabs>
          <w:tab w:val="left" w:pos="1156"/>
        </w:tabs>
        <w:ind w:left="2127" w:hanging="1418"/>
        <w:jc w:val="both"/>
        <w:rPr>
          <w:rFonts w:ascii="Times New Roman" w:hAnsi="Times New Roman"/>
          <w:lang w:val="tr-TR"/>
        </w:rPr>
      </w:pPr>
      <w:r w:rsidRPr="00565645">
        <w:rPr>
          <w:rFonts w:ascii="Times New Roman" w:hAnsi="Times New Roman"/>
          <w:b/>
          <w:iCs/>
          <w:lang w:val="tr-TR"/>
        </w:rPr>
        <w:t>21.5.3.</w:t>
      </w:r>
      <w:r w:rsidRPr="00565645">
        <w:rPr>
          <w:rFonts w:ascii="Times New Roman" w:hAnsi="Times New Roman"/>
          <w:lang w:val="tr-TR"/>
        </w:rPr>
        <w:tab/>
        <w:t>Yük koşulları için kullanılan işaretler: .....................................................................</w:t>
      </w:r>
    </w:p>
    <w:p w14:paraId="03755236" w14:textId="77777777" w:rsidR="00BE3F1F" w:rsidRPr="00565645" w:rsidRDefault="00BE3F1F" w:rsidP="004271D8">
      <w:pPr>
        <w:ind w:left="2127" w:hanging="1418"/>
        <w:jc w:val="both"/>
        <w:rPr>
          <w:rFonts w:eastAsia="Arial"/>
          <w:sz w:val="20"/>
          <w:szCs w:val="20"/>
        </w:rPr>
      </w:pPr>
    </w:p>
    <w:p w14:paraId="46DFA475" w14:textId="77777777" w:rsidR="00BE3F1F" w:rsidRPr="00565645" w:rsidRDefault="00BE3F1F" w:rsidP="004271D8">
      <w:pPr>
        <w:pStyle w:val="GvdeMetni"/>
        <w:numPr>
          <w:ilvl w:val="1"/>
          <w:numId w:val="152"/>
        </w:numPr>
        <w:ind w:left="2127" w:right="223" w:hanging="1418"/>
        <w:jc w:val="both"/>
        <w:rPr>
          <w:rFonts w:ascii="Times New Roman" w:hAnsi="Times New Roman"/>
          <w:lang w:val="tr-TR"/>
        </w:rPr>
      </w:pPr>
      <w:r w:rsidRPr="00565645">
        <w:rPr>
          <w:rFonts w:ascii="Times New Roman" w:hAnsi="Times New Roman"/>
          <w:lang w:val="tr-TR"/>
        </w:rPr>
        <w:t>R ve S</w:t>
      </w:r>
      <w:r w:rsidR="00FF1CDC" w:rsidRPr="00565645">
        <w:rPr>
          <w:rFonts w:ascii="Times New Roman" w:hAnsi="Times New Roman"/>
          <w:lang w:val="tr-TR"/>
        </w:rPr>
        <w:t xml:space="preserve"> kategori </w:t>
      </w:r>
      <w:r w:rsidRPr="00565645">
        <w:rPr>
          <w:rFonts w:ascii="Times New Roman" w:hAnsi="Times New Roman"/>
          <w:lang w:val="tr-TR"/>
        </w:rPr>
        <w:t>araçlarda aydınlatma ve ışıklı sinyal cihazlarının güç bağlantılarına ait açıklama: ..................................................</w:t>
      </w:r>
    </w:p>
    <w:p w14:paraId="0CB4E7E0" w14:textId="77777777" w:rsidR="00BE3F1F" w:rsidRPr="00565645" w:rsidRDefault="00BE3F1F" w:rsidP="004271D8">
      <w:pPr>
        <w:ind w:left="2127" w:hanging="1418"/>
        <w:jc w:val="both"/>
        <w:rPr>
          <w:rFonts w:eastAsia="Arial"/>
          <w:sz w:val="20"/>
          <w:szCs w:val="20"/>
        </w:rPr>
      </w:pPr>
    </w:p>
    <w:p w14:paraId="13303C97" w14:textId="77777777" w:rsidR="00BE3F1F" w:rsidRPr="00565645" w:rsidRDefault="00BE3F1F" w:rsidP="004271D8">
      <w:pPr>
        <w:pStyle w:val="GvdeMetni"/>
        <w:numPr>
          <w:ilvl w:val="1"/>
          <w:numId w:val="152"/>
        </w:numPr>
        <w:ind w:left="2127" w:right="223" w:hanging="1418"/>
        <w:jc w:val="both"/>
        <w:rPr>
          <w:rFonts w:ascii="Times New Roman" w:hAnsi="Times New Roman"/>
          <w:lang w:val="tr-TR"/>
        </w:rPr>
      </w:pPr>
      <w:r w:rsidRPr="00565645">
        <w:rPr>
          <w:rFonts w:ascii="Times New Roman" w:hAnsi="Times New Roman"/>
          <w:lang w:val="tr-TR"/>
        </w:rPr>
        <w:t>Aydınlatma sistemi ve ışıklı aydınlatma sisteminde kullanılan elektrikli ve/veya elektronik aksamlara ait kısa açıklama: ...............................................</w:t>
      </w:r>
    </w:p>
    <w:p w14:paraId="3C9139E2" w14:textId="77777777" w:rsidR="00BE3F1F" w:rsidRPr="00565645" w:rsidRDefault="00BE3F1F" w:rsidP="00FF1CDC">
      <w:pPr>
        <w:jc w:val="both"/>
        <w:rPr>
          <w:rFonts w:eastAsia="Arial"/>
          <w:sz w:val="20"/>
          <w:szCs w:val="20"/>
        </w:rPr>
      </w:pPr>
    </w:p>
    <w:p w14:paraId="2A666274" w14:textId="77777777" w:rsidR="00BE3F1F" w:rsidRPr="00565645" w:rsidRDefault="00BE3F1F" w:rsidP="00BE3F1F">
      <w:pPr>
        <w:rPr>
          <w:rFonts w:eastAsia="Arial"/>
          <w:sz w:val="20"/>
          <w:szCs w:val="20"/>
        </w:rPr>
      </w:pPr>
    </w:p>
    <w:p w14:paraId="34DBBD54" w14:textId="77777777" w:rsidR="00BE3F1F" w:rsidRPr="00565645" w:rsidRDefault="00BE3F1F" w:rsidP="00BE3F1F">
      <w:pPr>
        <w:rPr>
          <w:rFonts w:eastAsia="Arial"/>
          <w:sz w:val="20"/>
          <w:szCs w:val="20"/>
        </w:rPr>
      </w:pPr>
    </w:p>
    <w:p w14:paraId="6CFB1A67" w14:textId="77777777" w:rsidR="00BE3F1F" w:rsidRPr="00565645" w:rsidRDefault="00BE3F1F" w:rsidP="00BE3F1F">
      <w:pPr>
        <w:rPr>
          <w:rFonts w:eastAsia="Arial"/>
          <w:sz w:val="20"/>
          <w:szCs w:val="20"/>
        </w:rPr>
      </w:pPr>
    </w:p>
    <w:p w14:paraId="7830C7EB" w14:textId="77777777" w:rsidR="00BE3F1F" w:rsidRPr="00565645" w:rsidRDefault="00BE3F1F" w:rsidP="00BE3F1F">
      <w:pPr>
        <w:rPr>
          <w:rFonts w:eastAsia="Arial"/>
          <w:sz w:val="20"/>
          <w:szCs w:val="20"/>
        </w:rPr>
      </w:pPr>
    </w:p>
    <w:p w14:paraId="02726ECC" w14:textId="77777777" w:rsidR="00BE3F1F" w:rsidRPr="00565645" w:rsidRDefault="00BE3F1F" w:rsidP="00BE3F1F">
      <w:pPr>
        <w:rPr>
          <w:rFonts w:eastAsia="Arial"/>
          <w:sz w:val="20"/>
          <w:szCs w:val="20"/>
        </w:rPr>
      </w:pPr>
    </w:p>
    <w:p w14:paraId="7B11354A" w14:textId="77777777" w:rsidR="00BE3F1F" w:rsidRPr="00565645" w:rsidRDefault="00BE3F1F" w:rsidP="00BE3F1F">
      <w:pPr>
        <w:rPr>
          <w:rFonts w:eastAsia="Arial"/>
          <w:sz w:val="20"/>
          <w:szCs w:val="20"/>
        </w:rPr>
      </w:pPr>
    </w:p>
    <w:p w14:paraId="5E364607" w14:textId="77777777" w:rsidR="00BE3F1F" w:rsidRPr="00565645" w:rsidRDefault="00BE3F1F" w:rsidP="00BE3F1F">
      <w:pPr>
        <w:rPr>
          <w:rFonts w:eastAsia="Arial"/>
          <w:sz w:val="20"/>
          <w:szCs w:val="20"/>
        </w:rPr>
      </w:pPr>
    </w:p>
    <w:p w14:paraId="63296BE8" w14:textId="77777777" w:rsidR="00BE3F1F" w:rsidRPr="00565645" w:rsidRDefault="00BE3F1F" w:rsidP="00BE3F1F">
      <w:pPr>
        <w:spacing w:line="219" w:lineRule="exact"/>
        <w:rPr>
          <w:rFonts w:eastAsia="Arial"/>
          <w:sz w:val="20"/>
          <w:szCs w:val="20"/>
        </w:rPr>
        <w:sectPr w:rsidR="00BE3F1F" w:rsidRPr="00565645" w:rsidSect="00944329">
          <w:pgSz w:w="11910" w:h="16840"/>
          <w:pgMar w:top="1860" w:right="1080" w:bottom="1985" w:left="1140" w:header="0" w:footer="530" w:gutter="0"/>
          <w:cols w:space="708"/>
        </w:sectPr>
      </w:pPr>
    </w:p>
    <w:p w14:paraId="471D9CAA" w14:textId="77777777" w:rsidR="00BE3F1F" w:rsidRPr="00565645" w:rsidRDefault="00BE3F1F" w:rsidP="009C3180">
      <w:pPr>
        <w:pStyle w:val="Balk1"/>
        <w:ind w:left="0" w:right="57"/>
        <w:jc w:val="center"/>
        <w:rPr>
          <w:rFonts w:ascii="Times New Roman" w:hAnsi="Times New Roman"/>
          <w:b w:val="0"/>
          <w:bCs w:val="0"/>
          <w:lang w:val="tr-TR"/>
        </w:rPr>
      </w:pPr>
      <w:r w:rsidRPr="00565645">
        <w:rPr>
          <w:rFonts w:ascii="Times New Roman" w:hAnsi="Times New Roman"/>
          <w:lang w:val="tr-TR"/>
        </w:rPr>
        <w:t>İLAVE 6</w:t>
      </w:r>
    </w:p>
    <w:p w14:paraId="5610097D" w14:textId="77777777" w:rsidR="00BE3F1F" w:rsidRPr="00565645" w:rsidRDefault="00BE3F1F" w:rsidP="009C3180">
      <w:pPr>
        <w:spacing w:before="11"/>
        <w:jc w:val="center"/>
        <w:rPr>
          <w:rFonts w:eastAsia="Arial"/>
          <w:b/>
          <w:bCs/>
          <w:sz w:val="20"/>
          <w:szCs w:val="20"/>
        </w:rPr>
      </w:pPr>
    </w:p>
    <w:p w14:paraId="4048D12F" w14:textId="77777777" w:rsidR="00BE3F1F" w:rsidRPr="00565645" w:rsidRDefault="00BE3F1F" w:rsidP="009C3180">
      <w:pPr>
        <w:ind w:left="290" w:right="406" w:firstLine="139"/>
        <w:jc w:val="center"/>
        <w:rPr>
          <w:rFonts w:eastAsia="Arial"/>
          <w:sz w:val="20"/>
          <w:szCs w:val="20"/>
        </w:rPr>
      </w:pPr>
      <w:r w:rsidRPr="00565645">
        <w:rPr>
          <w:b/>
          <w:bCs/>
          <w:sz w:val="20"/>
          <w:szCs w:val="20"/>
        </w:rPr>
        <w:t xml:space="preserve">ELEKTROMANYETİK UYUMLULUK SİSTEMİ TİPİNİN (VEYA İLGİLİ ARAÇ TİPİNİN) AB TİP ONAYI İLE İLGİLİ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448DCA92" w14:textId="77777777" w:rsidR="00BE3F1F" w:rsidRPr="00565645" w:rsidRDefault="00BE3F1F" w:rsidP="00BE3F1F">
      <w:pPr>
        <w:spacing w:before="11"/>
        <w:rPr>
          <w:rFonts w:eastAsia="Arial"/>
          <w:b/>
          <w:bCs/>
          <w:sz w:val="20"/>
          <w:szCs w:val="20"/>
        </w:rPr>
      </w:pPr>
    </w:p>
    <w:p w14:paraId="0EA11C5B"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55C99650" w14:textId="77777777" w:rsidR="00BE3F1F" w:rsidRPr="00565645" w:rsidRDefault="00BE3F1F" w:rsidP="004271D8">
      <w:pPr>
        <w:ind w:left="2127" w:hanging="1418"/>
        <w:jc w:val="both"/>
        <w:rPr>
          <w:rFonts w:eastAsia="Arial"/>
          <w:b/>
          <w:bCs/>
          <w:sz w:val="20"/>
          <w:szCs w:val="20"/>
        </w:rPr>
      </w:pPr>
    </w:p>
    <w:p w14:paraId="3198714D"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403F6293" w14:textId="77777777" w:rsidR="00BE3F1F" w:rsidRPr="00565645" w:rsidRDefault="00BE3F1F" w:rsidP="004271D8">
      <w:pPr>
        <w:ind w:left="2127" w:hanging="1418"/>
        <w:jc w:val="both"/>
        <w:rPr>
          <w:rFonts w:eastAsia="Arial"/>
          <w:b/>
          <w:bCs/>
          <w:sz w:val="20"/>
          <w:szCs w:val="20"/>
        </w:rPr>
      </w:pPr>
    </w:p>
    <w:p w14:paraId="5AB585CE"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00DB18F7" w14:textId="77777777" w:rsidR="00BE3F1F" w:rsidRPr="00565645" w:rsidRDefault="00BE3F1F" w:rsidP="004271D8">
      <w:pPr>
        <w:ind w:left="2127" w:hanging="1418"/>
        <w:jc w:val="both"/>
        <w:rPr>
          <w:rFonts w:eastAsia="Arial"/>
          <w:sz w:val="20"/>
          <w:szCs w:val="20"/>
        </w:rPr>
      </w:pPr>
    </w:p>
    <w:p w14:paraId="7059692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1D4F75"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31234067" w14:textId="77777777" w:rsidR="00BE3F1F" w:rsidRPr="00565645" w:rsidRDefault="00BE3F1F" w:rsidP="004271D8">
      <w:pPr>
        <w:ind w:left="2127" w:hanging="1418"/>
        <w:jc w:val="both"/>
        <w:rPr>
          <w:rFonts w:eastAsia="Arial"/>
          <w:sz w:val="20"/>
          <w:szCs w:val="20"/>
        </w:rPr>
      </w:pPr>
    </w:p>
    <w:p w14:paraId="306A88F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0214FB2B" w14:textId="77777777" w:rsidR="00BE3F1F" w:rsidRPr="00565645" w:rsidRDefault="00BE3F1F" w:rsidP="004271D8">
      <w:pPr>
        <w:ind w:left="2127" w:hanging="1418"/>
        <w:jc w:val="both"/>
        <w:rPr>
          <w:rFonts w:eastAsia="Arial"/>
          <w:sz w:val="20"/>
          <w:szCs w:val="20"/>
        </w:rPr>
      </w:pPr>
    </w:p>
    <w:p w14:paraId="79F4642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2FB23915" w14:textId="77777777" w:rsidR="00BE3F1F" w:rsidRPr="00565645" w:rsidRDefault="00BE3F1F" w:rsidP="004271D8">
      <w:pPr>
        <w:ind w:left="2127" w:hanging="1418"/>
        <w:jc w:val="both"/>
        <w:rPr>
          <w:rFonts w:eastAsia="Arial"/>
          <w:sz w:val="20"/>
          <w:szCs w:val="20"/>
        </w:rPr>
      </w:pPr>
    </w:p>
    <w:p w14:paraId="6344A52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5B81CBA6" w14:textId="77777777" w:rsidR="00BE3F1F" w:rsidRPr="00565645" w:rsidRDefault="00BE3F1F" w:rsidP="004271D8">
      <w:pPr>
        <w:ind w:left="2127" w:hanging="1418"/>
        <w:jc w:val="both"/>
        <w:rPr>
          <w:rFonts w:eastAsia="Arial"/>
          <w:sz w:val="20"/>
          <w:szCs w:val="20"/>
        </w:rPr>
      </w:pPr>
    </w:p>
    <w:p w14:paraId="1D6E7566"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2.2.4.</w:t>
      </w:r>
      <w:r w:rsidRPr="00565645">
        <w:rPr>
          <w:rFonts w:ascii="Times New Roman" w:hAnsi="Times New Roman"/>
          <w:lang w:val="tr-TR"/>
        </w:rPr>
        <w:tab/>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p>
    <w:p w14:paraId="319A9895" w14:textId="77777777" w:rsidR="00BE3F1F" w:rsidRPr="00565645" w:rsidRDefault="00BE3F1F" w:rsidP="004271D8">
      <w:pPr>
        <w:ind w:left="2127" w:hanging="1418"/>
        <w:jc w:val="both"/>
        <w:rPr>
          <w:rFonts w:eastAsia="Arial"/>
          <w:sz w:val="20"/>
          <w:szCs w:val="20"/>
        </w:rPr>
      </w:pPr>
    </w:p>
    <w:p w14:paraId="12DC4D65"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2891D730" w14:textId="77777777" w:rsidR="00BE3F1F" w:rsidRPr="00565645" w:rsidRDefault="00BE3F1F" w:rsidP="004271D8">
      <w:pPr>
        <w:ind w:left="2127" w:hanging="1418"/>
        <w:jc w:val="both"/>
        <w:rPr>
          <w:rFonts w:eastAsia="Arial"/>
          <w:sz w:val="20"/>
          <w:szCs w:val="20"/>
        </w:rPr>
      </w:pPr>
    </w:p>
    <w:p w14:paraId="7DF9087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55C636EF" w14:textId="77777777" w:rsidR="00BE3F1F" w:rsidRPr="00565645" w:rsidRDefault="00BE3F1F" w:rsidP="004271D8">
      <w:pPr>
        <w:ind w:left="2127" w:hanging="1418"/>
        <w:jc w:val="both"/>
        <w:rPr>
          <w:rFonts w:eastAsia="Arial"/>
          <w:sz w:val="20"/>
          <w:szCs w:val="20"/>
        </w:rPr>
      </w:pPr>
    </w:p>
    <w:p w14:paraId="3036652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31D2C249" w14:textId="77777777" w:rsidR="00BE3F1F" w:rsidRPr="00565645" w:rsidRDefault="00BE3F1F" w:rsidP="004271D8">
      <w:pPr>
        <w:ind w:left="2127" w:hanging="1418"/>
        <w:jc w:val="both"/>
        <w:rPr>
          <w:rFonts w:eastAsia="Arial"/>
          <w:sz w:val="20"/>
          <w:szCs w:val="20"/>
        </w:rPr>
      </w:pPr>
    </w:p>
    <w:p w14:paraId="7D744ACD"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bCs/>
          <w:lang w:val="tr-TR"/>
        </w:rPr>
        <w:t>2.4.</w:t>
      </w:r>
      <w:r w:rsidRPr="00565645">
        <w:rPr>
          <w:rFonts w:ascii="Times New Roman" w:hAnsi="Times New Roman"/>
          <w:b/>
          <w:bCs/>
          <w:lang w:val="tr-TR"/>
        </w:rPr>
        <w:tab/>
        <w:t xml:space="preserve">Sistemler ve </w:t>
      </w:r>
      <w:r w:rsidR="0075577C" w:rsidRPr="00565645">
        <w:rPr>
          <w:rFonts w:ascii="Times New Roman" w:hAnsi="Times New Roman"/>
          <w:b/>
          <w:bCs/>
          <w:lang w:val="tr-TR"/>
        </w:rPr>
        <w:t>ay</w:t>
      </w:r>
      <w:r w:rsidR="00EB2AA3" w:rsidRPr="00565645">
        <w:rPr>
          <w:rFonts w:ascii="Times New Roman" w:hAnsi="Times New Roman"/>
          <w:b/>
          <w:bCs/>
          <w:lang w:val="tr-TR"/>
        </w:rPr>
        <w:t>rı teknik üniteler ile bunların tasarlandıkları</w:t>
      </w:r>
      <w:r w:rsidR="0075577C" w:rsidRPr="00565645">
        <w:rPr>
          <w:rFonts w:ascii="Times New Roman" w:hAnsi="Times New Roman"/>
          <w:b/>
          <w:bCs/>
          <w:lang w:val="tr-TR"/>
        </w:rPr>
        <w:t xml:space="preserve"> </w:t>
      </w:r>
      <w:r w:rsidR="00241F9E" w:rsidRPr="00565645">
        <w:rPr>
          <w:rFonts w:ascii="Times New Roman" w:hAnsi="Times New Roman"/>
          <w:b/>
          <w:bCs/>
          <w:lang w:val="tr-TR"/>
        </w:rPr>
        <w:t>araç/araçlar</w:t>
      </w:r>
      <w:r w:rsidRPr="00565645">
        <w:rPr>
          <w:rFonts w:ascii="Times New Roman" w:hAnsi="Times New Roman"/>
          <w:b/>
          <w:bCs/>
          <w:vertAlign w:val="superscript"/>
          <w:lang w:val="tr-TR"/>
        </w:rPr>
        <w:t>(21)</w:t>
      </w:r>
      <w:r w:rsidRPr="00565645">
        <w:rPr>
          <w:rFonts w:ascii="Times New Roman" w:hAnsi="Times New Roman"/>
          <w:b/>
          <w:bCs/>
          <w:lang w:val="tr-TR"/>
        </w:rPr>
        <w:t>:</w:t>
      </w:r>
      <w:r w:rsidRPr="00565645">
        <w:rPr>
          <w:rFonts w:ascii="Times New Roman" w:hAnsi="Times New Roman"/>
          <w:lang w:val="tr-TR"/>
        </w:rPr>
        <w:t xml:space="preserve"> </w:t>
      </w:r>
    </w:p>
    <w:p w14:paraId="716683F8" w14:textId="77777777" w:rsidR="0075577C" w:rsidRPr="00565645" w:rsidRDefault="0075577C" w:rsidP="004271D8">
      <w:pPr>
        <w:pStyle w:val="GvdeMetni"/>
        <w:ind w:left="2127" w:right="223" w:hanging="1418"/>
        <w:jc w:val="both"/>
        <w:rPr>
          <w:rFonts w:ascii="Times New Roman" w:hAnsi="Times New Roman"/>
          <w:i/>
          <w:iCs/>
          <w:lang w:val="tr-TR"/>
        </w:rPr>
      </w:pPr>
    </w:p>
    <w:p w14:paraId="04E1B7B6" w14:textId="77777777" w:rsidR="0075577C"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625162E8" w14:textId="77777777" w:rsidR="0075577C" w:rsidRPr="00565645" w:rsidRDefault="0075577C" w:rsidP="004271D8">
      <w:pPr>
        <w:pStyle w:val="GvdeMetni"/>
        <w:ind w:left="2127" w:right="223" w:hanging="1418"/>
        <w:jc w:val="both"/>
        <w:rPr>
          <w:rFonts w:ascii="Times New Roman" w:hAnsi="Times New Roman"/>
          <w:i/>
          <w:iCs/>
          <w:lang w:val="tr-TR"/>
        </w:rPr>
      </w:pPr>
    </w:p>
    <w:p w14:paraId="674C5B69" w14:textId="77777777" w:rsidR="0075577C"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b/>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775BB205" w14:textId="77777777" w:rsidR="0075577C" w:rsidRPr="00565645" w:rsidRDefault="0075577C" w:rsidP="004271D8">
      <w:pPr>
        <w:pStyle w:val="GvdeMetni"/>
        <w:ind w:left="2127" w:right="223" w:hanging="1418"/>
        <w:jc w:val="both"/>
        <w:rPr>
          <w:rFonts w:ascii="Times New Roman" w:hAnsi="Times New Roman"/>
          <w:lang w:val="tr-TR"/>
        </w:rPr>
      </w:pPr>
    </w:p>
    <w:p w14:paraId="13C952B8" w14:textId="77777777" w:rsidR="0075577C"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2.4.3.</w:t>
      </w:r>
      <w:r w:rsidRPr="00565645">
        <w:rPr>
          <w:rFonts w:ascii="Times New Roman" w:hAnsi="Times New Roman"/>
          <w:b/>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2D771BB6" w14:textId="77777777" w:rsidR="0075577C" w:rsidRPr="00565645" w:rsidRDefault="0075577C" w:rsidP="004271D8">
      <w:pPr>
        <w:pStyle w:val="GvdeMetni"/>
        <w:ind w:left="2127" w:right="223" w:hanging="1418"/>
        <w:jc w:val="both"/>
        <w:rPr>
          <w:rFonts w:ascii="Times New Roman" w:hAnsi="Times New Roman"/>
          <w:lang w:val="tr-TR"/>
        </w:rPr>
      </w:pPr>
    </w:p>
    <w:p w14:paraId="4D6ED7CE"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 </w:t>
      </w:r>
    </w:p>
    <w:p w14:paraId="3059C6A4" w14:textId="77777777" w:rsidR="0075577C" w:rsidRPr="00565645" w:rsidRDefault="0075577C" w:rsidP="004271D8">
      <w:pPr>
        <w:pStyle w:val="GvdeMetni"/>
        <w:ind w:left="2127" w:right="223" w:hanging="1418"/>
        <w:jc w:val="both"/>
        <w:rPr>
          <w:rFonts w:ascii="Times New Roman" w:hAnsi="Times New Roman"/>
          <w:i/>
          <w:iCs/>
          <w:lang w:val="tr-TR"/>
        </w:rPr>
      </w:pPr>
    </w:p>
    <w:p w14:paraId="7F263C05"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78D97FBA" w14:textId="77777777" w:rsidR="0075577C" w:rsidRPr="00565645" w:rsidRDefault="0075577C" w:rsidP="004271D8">
      <w:pPr>
        <w:pStyle w:val="GvdeMetni"/>
        <w:ind w:left="2127" w:right="223" w:hanging="1418"/>
        <w:jc w:val="both"/>
        <w:rPr>
          <w:rFonts w:ascii="Times New Roman" w:hAnsi="Times New Roman"/>
          <w:lang w:val="tr-TR"/>
        </w:rPr>
      </w:pPr>
    </w:p>
    <w:p w14:paraId="4B0602C6" w14:textId="77777777" w:rsidR="00BE3F1F" w:rsidRPr="00565645" w:rsidRDefault="00BE3F1F" w:rsidP="004271D8">
      <w:pPr>
        <w:pStyle w:val="Balk1"/>
        <w:numPr>
          <w:ilvl w:val="0"/>
          <w:numId w:val="151"/>
        </w:numPr>
        <w:ind w:left="2127" w:hanging="1418"/>
        <w:jc w:val="both"/>
        <w:rPr>
          <w:rFonts w:ascii="Times New Roman" w:hAnsi="Times New Roman"/>
          <w:b w:val="0"/>
          <w:bCs w:val="0"/>
          <w:lang w:val="tr-TR"/>
        </w:rPr>
      </w:pPr>
      <w:r w:rsidRPr="00565645">
        <w:rPr>
          <w:rFonts w:ascii="Times New Roman" w:hAnsi="Times New Roman"/>
          <w:lang w:val="tr-TR"/>
        </w:rPr>
        <w:t>ELEKTROMANYETİK UYUMLULUK (EMC)</w:t>
      </w:r>
    </w:p>
    <w:p w14:paraId="40A537AD" w14:textId="77777777" w:rsidR="00BE3F1F" w:rsidRPr="00565645" w:rsidRDefault="00BE3F1F" w:rsidP="004271D8">
      <w:pPr>
        <w:ind w:left="2127" w:hanging="1418"/>
        <w:jc w:val="both"/>
        <w:rPr>
          <w:rFonts w:eastAsia="Arial"/>
          <w:b/>
          <w:bCs/>
          <w:sz w:val="20"/>
          <w:szCs w:val="20"/>
        </w:rPr>
      </w:pPr>
    </w:p>
    <w:p w14:paraId="1D55C835" w14:textId="77777777" w:rsidR="00BE3F1F" w:rsidRPr="00565645" w:rsidRDefault="00BE3F1F" w:rsidP="004271D8">
      <w:pPr>
        <w:pStyle w:val="GvdeMetni"/>
        <w:numPr>
          <w:ilvl w:val="1"/>
          <w:numId w:val="151"/>
        </w:numPr>
        <w:ind w:left="2127" w:right="219" w:hanging="1418"/>
        <w:jc w:val="both"/>
        <w:rPr>
          <w:rFonts w:ascii="Times New Roman" w:hAnsi="Times New Roman"/>
          <w:lang w:val="tr-TR"/>
        </w:rPr>
      </w:pPr>
      <w:r w:rsidRPr="00565645">
        <w:rPr>
          <w:rFonts w:ascii="Times New Roman" w:hAnsi="Times New Roman"/>
          <w:lang w:val="tr-TR"/>
        </w:rPr>
        <w:t>Öngörülen tüm ilgili araç elektrikli/elektronik sistemlerini veya ESA</w:t>
      </w:r>
      <w:r w:rsidR="00FB6731" w:rsidRPr="00565645">
        <w:rPr>
          <w:rFonts w:ascii="Times New Roman" w:hAnsi="Times New Roman"/>
          <w:lang w:val="tr-TR"/>
        </w:rPr>
        <w:t>’</w:t>
      </w:r>
      <w:r w:rsidR="00BB0052" w:rsidRPr="00565645">
        <w:rPr>
          <w:rFonts w:ascii="Times New Roman" w:hAnsi="Times New Roman"/>
          <w:lang w:val="tr-TR"/>
        </w:rPr>
        <w:t>ları, gövde stillerini</w:t>
      </w:r>
      <w:r w:rsidRPr="00565645">
        <w:rPr>
          <w:rFonts w:ascii="Times New Roman" w:hAnsi="Times New Roman"/>
          <w:b/>
          <w:bCs/>
          <w:vertAlign w:val="superscript"/>
          <w:lang w:val="tr-TR"/>
        </w:rPr>
        <w:t>(60)</w:t>
      </w:r>
      <w:r w:rsidRPr="00565645">
        <w:rPr>
          <w:rFonts w:ascii="Times New Roman" w:hAnsi="Times New Roman"/>
          <w:lang w:val="tr-TR"/>
        </w:rPr>
        <w:t>, gövde malzemesindeki farklılıkları</w:t>
      </w:r>
      <w:r w:rsidR="00BB0052" w:rsidRPr="00565645">
        <w:rPr>
          <w:rFonts w:ascii="Times New Roman" w:hAnsi="Times New Roman"/>
          <w:lang w:val="tr-TR"/>
        </w:rPr>
        <w:t xml:space="preserve"> </w:t>
      </w:r>
      <w:r w:rsidRPr="00565645">
        <w:rPr>
          <w:rFonts w:ascii="Times New Roman" w:hAnsi="Times New Roman"/>
          <w:lang w:val="tr-TR"/>
        </w:rPr>
        <w:t>genel kablolama düzenlerini, motor seçeneklerini, sağ/sol</w:t>
      </w:r>
      <w:r w:rsidR="00BB0052" w:rsidRPr="00565645">
        <w:rPr>
          <w:rFonts w:ascii="Times New Roman" w:hAnsi="Times New Roman"/>
          <w:b/>
          <w:bCs/>
          <w:vertAlign w:val="superscript"/>
          <w:lang w:val="tr-TR"/>
        </w:rPr>
        <w:t>(1)</w:t>
      </w:r>
      <w:r w:rsidR="00BB0052" w:rsidRPr="00565645">
        <w:rPr>
          <w:rFonts w:ascii="Times New Roman" w:hAnsi="Times New Roman"/>
          <w:b/>
          <w:bCs/>
          <w:lang w:val="tr-TR"/>
        </w:rPr>
        <w:t xml:space="preserve"> </w:t>
      </w:r>
      <w:r w:rsidRPr="00565645">
        <w:rPr>
          <w:rFonts w:ascii="Times New Roman" w:hAnsi="Times New Roman"/>
          <w:lang w:val="tr-TR"/>
        </w:rPr>
        <w:t xml:space="preserve"> sürüş konumlarını ve dingil açıklığı seçeneklerini tarif eden bir belge: ..............</w:t>
      </w:r>
    </w:p>
    <w:p w14:paraId="7EEE635B" w14:textId="77777777" w:rsidR="00BE3F1F" w:rsidRPr="00565645" w:rsidRDefault="00BE3F1F" w:rsidP="004271D8">
      <w:pPr>
        <w:ind w:left="2127" w:hanging="1418"/>
        <w:jc w:val="both"/>
        <w:rPr>
          <w:rFonts w:eastAsia="Arial"/>
          <w:sz w:val="20"/>
          <w:szCs w:val="20"/>
        </w:rPr>
      </w:pPr>
    </w:p>
    <w:p w14:paraId="1A668C8D" w14:textId="77777777" w:rsidR="00BE3F1F" w:rsidRPr="00565645" w:rsidRDefault="00BE3F1F" w:rsidP="004271D8">
      <w:pPr>
        <w:pStyle w:val="GvdeMetni"/>
        <w:numPr>
          <w:ilvl w:val="1"/>
          <w:numId w:val="151"/>
        </w:numPr>
        <w:ind w:left="2127" w:right="223" w:hanging="1418"/>
        <w:jc w:val="both"/>
        <w:rPr>
          <w:rFonts w:ascii="Times New Roman" w:hAnsi="Times New Roman"/>
          <w:lang w:val="tr-TR"/>
        </w:rPr>
      </w:pPr>
      <w:r w:rsidRPr="00565645">
        <w:rPr>
          <w:rFonts w:ascii="Times New Roman" w:hAnsi="Times New Roman"/>
          <w:lang w:val="tr-TR"/>
        </w:rPr>
        <w:t xml:space="preserve">10 sayılı </w:t>
      </w:r>
      <w:r w:rsidR="00F45CB8" w:rsidRPr="00565645">
        <w:rPr>
          <w:rFonts w:ascii="Times New Roman" w:hAnsi="Times New Roman"/>
          <w:lang w:val="tr-TR"/>
        </w:rPr>
        <w:t>BM/AEK Regülasyonu</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9C6EEF"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6B2AC5AD" w14:textId="77777777" w:rsidR="00BE3F1F" w:rsidRPr="00565645" w:rsidRDefault="00BE3F1F" w:rsidP="004271D8">
      <w:pPr>
        <w:ind w:left="2127" w:hanging="1418"/>
        <w:jc w:val="both"/>
        <w:rPr>
          <w:rFonts w:eastAsia="Arial"/>
          <w:b/>
          <w:bCs/>
          <w:sz w:val="20"/>
          <w:szCs w:val="20"/>
        </w:rPr>
      </w:pPr>
    </w:p>
    <w:p w14:paraId="62EE707C" w14:textId="77777777" w:rsidR="00BE3F1F" w:rsidRPr="00565645" w:rsidRDefault="00BE3F1F" w:rsidP="004271D8">
      <w:pPr>
        <w:pStyle w:val="GvdeMetni"/>
        <w:numPr>
          <w:ilvl w:val="1"/>
          <w:numId w:val="151"/>
        </w:numPr>
        <w:ind w:left="2127" w:right="219" w:hanging="1418"/>
        <w:jc w:val="both"/>
        <w:rPr>
          <w:rFonts w:ascii="Times New Roman" w:hAnsi="Times New Roman"/>
          <w:lang w:val="tr-TR"/>
        </w:rPr>
      </w:pPr>
      <w:r w:rsidRPr="00565645">
        <w:rPr>
          <w:rFonts w:ascii="Times New Roman" w:hAnsi="Times New Roman"/>
          <w:lang w:val="tr-TR"/>
        </w:rPr>
        <w:t xml:space="preserve">ISO 14982:1998 (Tarım ve ormancılık makineleri - Elektromanyetik uyumluluk - Test yöntemleri ve kabul kriterleri) kapsamında yer alan şartların </w:t>
      </w:r>
      <w:r w:rsidR="007964C6" w:rsidRPr="00565645">
        <w:rPr>
          <w:rFonts w:ascii="Times New Roman" w:hAnsi="Times New Roman"/>
          <w:lang w:val="tr-TR"/>
        </w:rPr>
        <w:t xml:space="preserve">bilgi </w:t>
      </w:r>
      <w:r w:rsidR="003746AE" w:rsidRPr="00565645">
        <w:rPr>
          <w:rFonts w:ascii="Times New Roman" w:hAnsi="Times New Roman"/>
          <w:lang w:val="tr-TR"/>
        </w:rPr>
        <w:t>dokümanında</w:t>
      </w:r>
      <w:r w:rsidRPr="00565645">
        <w:rPr>
          <w:rFonts w:ascii="Times New Roman" w:hAnsi="Times New Roman"/>
          <w:lang w:val="tr-TR"/>
        </w:rPr>
        <w:t xml:space="preserve"> yer alan ilgili belgelerle birlikte karşılanması: Evet/hayır</w:t>
      </w:r>
      <w:r w:rsidRPr="00565645">
        <w:rPr>
          <w:rFonts w:ascii="Times New Roman" w:hAnsi="Times New Roman"/>
          <w:b/>
          <w:bCs/>
          <w:vertAlign w:val="superscript"/>
          <w:lang w:val="tr-TR"/>
        </w:rPr>
        <w:t>(4)</w:t>
      </w:r>
      <w:r w:rsidRPr="00565645">
        <w:rPr>
          <w:rFonts w:ascii="Times New Roman" w:hAnsi="Times New Roman"/>
          <w:vertAlign w:val="superscript"/>
          <w:lang w:val="tr-TR"/>
        </w:rPr>
        <w:t xml:space="preserve"> </w:t>
      </w:r>
    </w:p>
    <w:p w14:paraId="705E41F3" w14:textId="77777777" w:rsidR="00BE3F1F" w:rsidRPr="00565645" w:rsidRDefault="00BE3F1F" w:rsidP="004271D8">
      <w:pPr>
        <w:ind w:left="2127" w:hanging="1418"/>
        <w:jc w:val="both"/>
        <w:rPr>
          <w:rFonts w:eastAsia="Arial"/>
          <w:b/>
          <w:bCs/>
          <w:sz w:val="20"/>
          <w:szCs w:val="20"/>
        </w:rPr>
      </w:pPr>
    </w:p>
    <w:p w14:paraId="6B14FF9C" w14:textId="77777777" w:rsidR="00BE3F1F" w:rsidRPr="00565645" w:rsidRDefault="003746AE" w:rsidP="004271D8">
      <w:pPr>
        <w:pStyle w:val="Balk1"/>
        <w:numPr>
          <w:ilvl w:val="1"/>
          <w:numId w:val="151"/>
        </w:numPr>
        <w:ind w:left="2127" w:hanging="1418"/>
        <w:jc w:val="both"/>
        <w:rPr>
          <w:rFonts w:ascii="Times New Roman" w:hAnsi="Times New Roman"/>
          <w:b w:val="0"/>
          <w:bCs w:val="0"/>
          <w:lang w:val="tr-TR"/>
        </w:rPr>
      </w:pPr>
      <w:r w:rsidRPr="00565645">
        <w:rPr>
          <w:rFonts w:ascii="Times New Roman" w:hAnsi="Times New Roman"/>
          <w:lang w:val="tr-TR"/>
        </w:rPr>
        <w:t>Madde</w:t>
      </w:r>
      <w:r w:rsidR="00BE3F1F" w:rsidRPr="00565645">
        <w:rPr>
          <w:rFonts w:ascii="Times New Roman" w:hAnsi="Times New Roman"/>
          <w:lang w:val="tr-TR"/>
        </w:rPr>
        <w:t xml:space="preserve"> 24.2 veya 24.3</w:t>
      </w:r>
      <w:r w:rsidR="00FB6731" w:rsidRPr="00565645">
        <w:rPr>
          <w:rFonts w:ascii="Times New Roman" w:hAnsi="Times New Roman"/>
          <w:lang w:val="tr-TR"/>
        </w:rPr>
        <w:t>’</w:t>
      </w:r>
      <w:r w:rsidR="00BE3F1F" w:rsidRPr="00565645">
        <w:rPr>
          <w:rFonts w:ascii="Times New Roman" w:hAnsi="Times New Roman"/>
          <w:lang w:val="tr-TR"/>
        </w:rPr>
        <w:t>e alternatif olarak aşağıdaki bilgileri verin:</w:t>
      </w:r>
    </w:p>
    <w:p w14:paraId="1F9EF916" w14:textId="77777777" w:rsidR="00BE3F1F" w:rsidRPr="00565645" w:rsidRDefault="00BE3F1F" w:rsidP="004271D8">
      <w:pPr>
        <w:ind w:left="2127" w:hanging="1418"/>
        <w:jc w:val="both"/>
        <w:rPr>
          <w:rFonts w:eastAsia="Arial"/>
          <w:b/>
          <w:bCs/>
          <w:sz w:val="20"/>
          <w:szCs w:val="20"/>
        </w:rPr>
      </w:pPr>
    </w:p>
    <w:p w14:paraId="30C68CBF" w14:textId="77777777" w:rsidR="00BE3F1F" w:rsidRPr="00565645" w:rsidRDefault="00BE3F1F" w:rsidP="004271D8">
      <w:pPr>
        <w:pStyle w:val="GvdeMetni"/>
        <w:numPr>
          <w:ilvl w:val="2"/>
          <w:numId w:val="151"/>
        </w:numPr>
        <w:ind w:left="2127" w:right="221" w:hanging="1418"/>
        <w:jc w:val="both"/>
        <w:rPr>
          <w:rFonts w:ascii="Times New Roman" w:hAnsi="Times New Roman"/>
          <w:lang w:val="tr-TR"/>
        </w:rPr>
      </w:pPr>
      <w:r w:rsidRPr="00565645">
        <w:rPr>
          <w:rFonts w:ascii="Times New Roman" w:hAnsi="Times New Roman"/>
          <w:lang w:val="tr-TR"/>
        </w:rPr>
        <w:t xml:space="preserve">Yolcu </w:t>
      </w:r>
      <w:r w:rsidR="008D4575" w:rsidRPr="00565645">
        <w:rPr>
          <w:rFonts w:ascii="Times New Roman" w:hAnsi="Times New Roman"/>
          <w:lang w:val="tr-TR"/>
        </w:rPr>
        <w:t>bölümünün</w:t>
      </w:r>
      <w:r w:rsidRPr="00565645">
        <w:rPr>
          <w:rFonts w:ascii="Times New Roman" w:hAnsi="Times New Roman"/>
          <w:lang w:val="tr-TR"/>
        </w:rPr>
        <w:t xml:space="preserve"> bitişikteki parçaları ile motor bölmesini meydana getiren gövde parçasının malzemelerini ve biçimlerini gösteren çizimler/fotoğraflar ve açıklama: .......................</w:t>
      </w:r>
      <w:r w:rsidR="009A523B" w:rsidRPr="00565645">
        <w:rPr>
          <w:rFonts w:ascii="Times New Roman" w:hAnsi="Times New Roman"/>
          <w:lang w:val="tr-TR"/>
        </w:rPr>
        <w:t>.......</w:t>
      </w:r>
    </w:p>
    <w:p w14:paraId="4C12475D" w14:textId="77777777" w:rsidR="00BE3F1F" w:rsidRPr="00565645" w:rsidRDefault="00BE3F1F" w:rsidP="004271D8">
      <w:pPr>
        <w:ind w:left="2127" w:hanging="1418"/>
        <w:jc w:val="both"/>
        <w:rPr>
          <w:rFonts w:eastAsia="Arial"/>
          <w:sz w:val="20"/>
          <w:szCs w:val="20"/>
        </w:rPr>
      </w:pPr>
    </w:p>
    <w:p w14:paraId="74489BAA" w14:textId="77777777" w:rsidR="00BE3F1F" w:rsidRPr="00565645" w:rsidRDefault="00BE3F1F" w:rsidP="004271D8">
      <w:pPr>
        <w:pStyle w:val="GvdeMetni"/>
        <w:numPr>
          <w:ilvl w:val="2"/>
          <w:numId w:val="151"/>
        </w:numPr>
        <w:ind w:left="2127" w:right="220" w:hanging="1418"/>
        <w:jc w:val="both"/>
        <w:rPr>
          <w:rFonts w:ascii="Times New Roman" w:hAnsi="Times New Roman"/>
          <w:lang w:val="tr-TR"/>
        </w:rPr>
      </w:pPr>
      <w:r w:rsidRPr="00565645">
        <w:rPr>
          <w:rFonts w:ascii="Times New Roman" w:hAnsi="Times New Roman"/>
          <w:lang w:val="tr-TR"/>
        </w:rPr>
        <w:t>Motor bölmesinde yer alan metal bileşenlerin konumunu gösteren çizimler veya fotoğraflar (örneğin ısıtma cihazları, stepne, hava filtresi, dümenleme mekanizması vb.): ...........</w:t>
      </w:r>
    </w:p>
    <w:p w14:paraId="2088C3A4" w14:textId="77777777" w:rsidR="00BE3F1F" w:rsidRPr="00565645" w:rsidRDefault="00BE3F1F" w:rsidP="004271D8">
      <w:pPr>
        <w:ind w:left="2127" w:hanging="1418"/>
        <w:jc w:val="both"/>
        <w:rPr>
          <w:rFonts w:eastAsia="Arial"/>
          <w:sz w:val="20"/>
          <w:szCs w:val="20"/>
        </w:rPr>
      </w:pPr>
    </w:p>
    <w:p w14:paraId="39C64039"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24.4.3.</w:t>
      </w:r>
      <w:r w:rsidRPr="00565645">
        <w:rPr>
          <w:rFonts w:ascii="Times New Roman" w:hAnsi="Times New Roman"/>
          <w:lang w:val="tr-TR"/>
        </w:rPr>
        <w:tab/>
        <w:t xml:space="preserve">Radyo paraziti kontrol </w:t>
      </w:r>
      <w:r w:rsidR="000F36B9" w:rsidRPr="00565645">
        <w:rPr>
          <w:rFonts w:ascii="Times New Roman" w:hAnsi="Times New Roman"/>
          <w:lang w:val="tr-TR"/>
        </w:rPr>
        <w:t>donanım</w:t>
      </w:r>
      <w:r w:rsidRPr="00565645">
        <w:rPr>
          <w:rFonts w:ascii="Times New Roman" w:hAnsi="Times New Roman"/>
          <w:lang w:val="tr-TR"/>
        </w:rPr>
        <w:t>larına ait tablo veya çizim: ........................................</w:t>
      </w:r>
    </w:p>
    <w:p w14:paraId="059A95CA" w14:textId="77777777" w:rsidR="00BE3F1F" w:rsidRPr="00565645" w:rsidRDefault="00BE3F1F" w:rsidP="004271D8">
      <w:pPr>
        <w:ind w:left="2127" w:hanging="1418"/>
        <w:jc w:val="both"/>
        <w:rPr>
          <w:rFonts w:eastAsia="Arial"/>
          <w:sz w:val="20"/>
          <w:szCs w:val="20"/>
        </w:rPr>
      </w:pPr>
    </w:p>
    <w:p w14:paraId="16711A03" w14:textId="77777777" w:rsidR="00BE3F1F" w:rsidRPr="00565645" w:rsidRDefault="00BE3F1F" w:rsidP="004271D8">
      <w:pPr>
        <w:pStyle w:val="GvdeMetni"/>
        <w:ind w:left="2127" w:right="220" w:hanging="1418"/>
        <w:jc w:val="both"/>
        <w:rPr>
          <w:rFonts w:ascii="Times New Roman" w:hAnsi="Times New Roman"/>
          <w:lang w:val="tr-TR"/>
        </w:rPr>
      </w:pPr>
      <w:r w:rsidRPr="00565645">
        <w:rPr>
          <w:rFonts w:ascii="Times New Roman" w:hAnsi="Times New Roman"/>
          <w:b/>
          <w:iCs/>
          <w:lang w:val="tr-TR"/>
        </w:rPr>
        <w:t>24.4.4.</w:t>
      </w:r>
      <w:r w:rsidRPr="00565645">
        <w:rPr>
          <w:rFonts w:ascii="Times New Roman" w:hAnsi="Times New Roman"/>
          <w:iCs/>
          <w:lang w:val="tr-TR"/>
        </w:rPr>
        <w:t xml:space="preserve"> </w:t>
      </w:r>
      <w:r w:rsidRPr="00565645">
        <w:rPr>
          <w:rFonts w:ascii="Times New Roman" w:hAnsi="Times New Roman"/>
          <w:iCs/>
          <w:lang w:val="tr-TR"/>
        </w:rPr>
        <w:tab/>
      </w:r>
      <w:r w:rsidRPr="00565645">
        <w:rPr>
          <w:rFonts w:ascii="Times New Roman" w:hAnsi="Times New Roman"/>
          <w:lang w:val="tr-TR"/>
        </w:rPr>
        <w:t>Doğru akım direncinin ve dirençli ateşleme kablolarının kullanılması durumunda bunların metre başına anma direncinin anma değerinin özellikleri: ...........................</w:t>
      </w:r>
    </w:p>
    <w:p w14:paraId="0BFF9E57" w14:textId="77777777" w:rsidR="00BE3F1F" w:rsidRPr="00565645" w:rsidRDefault="00BE3F1F" w:rsidP="00BE3F1F">
      <w:pPr>
        <w:rPr>
          <w:rFonts w:eastAsia="Arial"/>
          <w:sz w:val="20"/>
          <w:szCs w:val="20"/>
        </w:rPr>
      </w:pPr>
    </w:p>
    <w:p w14:paraId="686A1A63" w14:textId="77777777" w:rsidR="00BE3F1F" w:rsidRPr="00565645" w:rsidRDefault="00BE3F1F" w:rsidP="00BE3F1F">
      <w:pPr>
        <w:rPr>
          <w:rFonts w:eastAsia="Arial"/>
          <w:sz w:val="20"/>
          <w:szCs w:val="20"/>
        </w:rPr>
      </w:pPr>
    </w:p>
    <w:p w14:paraId="49833D4D" w14:textId="77777777" w:rsidR="00BE3F1F" w:rsidRPr="00565645" w:rsidRDefault="00BE3F1F" w:rsidP="00BE3F1F">
      <w:pPr>
        <w:rPr>
          <w:rFonts w:eastAsia="Arial"/>
          <w:sz w:val="20"/>
          <w:szCs w:val="20"/>
        </w:rPr>
      </w:pPr>
    </w:p>
    <w:p w14:paraId="4AD39E0B" w14:textId="77777777" w:rsidR="00BE3F1F" w:rsidRPr="00565645" w:rsidRDefault="00BE3F1F" w:rsidP="00BE3F1F">
      <w:pPr>
        <w:rPr>
          <w:rFonts w:eastAsia="Arial"/>
          <w:sz w:val="20"/>
          <w:szCs w:val="20"/>
        </w:rPr>
      </w:pPr>
    </w:p>
    <w:p w14:paraId="3362FB7E" w14:textId="77777777" w:rsidR="00BE3F1F" w:rsidRPr="00565645" w:rsidRDefault="00BE3F1F" w:rsidP="00BE3F1F">
      <w:pPr>
        <w:rPr>
          <w:rFonts w:eastAsia="Arial"/>
          <w:sz w:val="20"/>
          <w:szCs w:val="20"/>
        </w:rPr>
      </w:pPr>
    </w:p>
    <w:p w14:paraId="7756CF09" w14:textId="77777777" w:rsidR="00BE3F1F" w:rsidRPr="00565645" w:rsidRDefault="00BE3F1F" w:rsidP="00BE3F1F">
      <w:pPr>
        <w:rPr>
          <w:rFonts w:eastAsia="Arial"/>
          <w:sz w:val="20"/>
          <w:szCs w:val="20"/>
        </w:rPr>
      </w:pPr>
    </w:p>
    <w:p w14:paraId="58518A4C" w14:textId="77777777" w:rsidR="00BE3F1F" w:rsidRPr="00565645" w:rsidRDefault="00BE3F1F" w:rsidP="00BE3F1F">
      <w:pPr>
        <w:rPr>
          <w:rFonts w:eastAsia="Arial"/>
          <w:sz w:val="20"/>
          <w:szCs w:val="20"/>
        </w:rPr>
      </w:pPr>
    </w:p>
    <w:p w14:paraId="4B337387" w14:textId="77777777" w:rsidR="00BE3F1F" w:rsidRPr="00565645" w:rsidRDefault="00BE3F1F" w:rsidP="00BE3F1F">
      <w:pPr>
        <w:rPr>
          <w:rFonts w:eastAsia="Arial"/>
          <w:sz w:val="20"/>
          <w:szCs w:val="20"/>
        </w:rPr>
      </w:pPr>
    </w:p>
    <w:p w14:paraId="0FE3EDCB" w14:textId="77777777" w:rsidR="00BE3F1F" w:rsidRPr="00565645" w:rsidRDefault="00BE3F1F" w:rsidP="00BE3F1F">
      <w:pPr>
        <w:rPr>
          <w:rFonts w:eastAsia="Arial"/>
          <w:sz w:val="20"/>
          <w:szCs w:val="20"/>
        </w:rPr>
      </w:pPr>
    </w:p>
    <w:p w14:paraId="36263FDE" w14:textId="77777777" w:rsidR="00BE3F1F" w:rsidRPr="00565645" w:rsidRDefault="00BE3F1F" w:rsidP="00BE3F1F">
      <w:pPr>
        <w:rPr>
          <w:rFonts w:eastAsia="Arial"/>
          <w:sz w:val="20"/>
          <w:szCs w:val="20"/>
        </w:rPr>
      </w:pPr>
    </w:p>
    <w:p w14:paraId="746CE72F" w14:textId="77777777" w:rsidR="00BE3F1F" w:rsidRPr="00565645" w:rsidRDefault="00BE3F1F" w:rsidP="00BE3F1F">
      <w:pPr>
        <w:rPr>
          <w:rFonts w:eastAsia="Arial"/>
          <w:sz w:val="20"/>
          <w:szCs w:val="20"/>
        </w:rPr>
      </w:pPr>
    </w:p>
    <w:p w14:paraId="10EDF77B" w14:textId="77777777" w:rsidR="00BE3F1F" w:rsidRPr="00565645" w:rsidRDefault="00BE3F1F" w:rsidP="00BE3F1F">
      <w:pPr>
        <w:rPr>
          <w:rFonts w:eastAsia="Arial"/>
          <w:sz w:val="20"/>
          <w:szCs w:val="20"/>
        </w:rPr>
      </w:pPr>
    </w:p>
    <w:p w14:paraId="143BD179" w14:textId="77777777" w:rsidR="00BE3F1F" w:rsidRPr="00565645" w:rsidRDefault="00BE3F1F" w:rsidP="00BE3F1F">
      <w:pPr>
        <w:rPr>
          <w:rFonts w:eastAsia="Arial"/>
          <w:sz w:val="20"/>
          <w:szCs w:val="20"/>
        </w:rPr>
      </w:pPr>
    </w:p>
    <w:p w14:paraId="55DFD3BD" w14:textId="77777777" w:rsidR="00BE3F1F" w:rsidRPr="00565645" w:rsidRDefault="00BE3F1F" w:rsidP="00BE3F1F">
      <w:pPr>
        <w:rPr>
          <w:rFonts w:eastAsia="Arial"/>
          <w:sz w:val="20"/>
          <w:szCs w:val="20"/>
        </w:rPr>
      </w:pPr>
    </w:p>
    <w:p w14:paraId="06CAF020" w14:textId="77777777" w:rsidR="00BE3F1F" w:rsidRPr="00565645" w:rsidRDefault="00BE3F1F" w:rsidP="00BE3F1F">
      <w:pPr>
        <w:rPr>
          <w:rFonts w:eastAsia="Arial"/>
          <w:sz w:val="20"/>
          <w:szCs w:val="20"/>
        </w:rPr>
      </w:pPr>
    </w:p>
    <w:p w14:paraId="326AB5C5" w14:textId="77777777" w:rsidR="00BE3F1F" w:rsidRPr="00565645" w:rsidRDefault="00BE3F1F" w:rsidP="00BE3F1F">
      <w:pPr>
        <w:rPr>
          <w:rFonts w:eastAsia="Arial"/>
          <w:sz w:val="20"/>
          <w:szCs w:val="20"/>
        </w:rPr>
      </w:pPr>
    </w:p>
    <w:p w14:paraId="42CC1E9B" w14:textId="77777777" w:rsidR="00BE3F1F" w:rsidRPr="00565645" w:rsidRDefault="00BE3F1F" w:rsidP="00BE3F1F">
      <w:pPr>
        <w:rPr>
          <w:rFonts w:eastAsia="Arial"/>
          <w:sz w:val="20"/>
          <w:szCs w:val="20"/>
        </w:rPr>
      </w:pPr>
    </w:p>
    <w:p w14:paraId="2BBF0A8F" w14:textId="77777777" w:rsidR="00BE3F1F" w:rsidRPr="00565645" w:rsidRDefault="00BE3F1F" w:rsidP="00BE3F1F">
      <w:pPr>
        <w:rPr>
          <w:rFonts w:eastAsia="Arial"/>
          <w:sz w:val="20"/>
          <w:szCs w:val="20"/>
        </w:rPr>
      </w:pPr>
    </w:p>
    <w:p w14:paraId="5B04D927" w14:textId="77777777" w:rsidR="00BE3F1F" w:rsidRPr="00565645" w:rsidRDefault="00BE3F1F" w:rsidP="00BE3F1F">
      <w:pPr>
        <w:rPr>
          <w:rFonts w:eastAsia="Arial"/>
          <w:sz w:val="20"/>
          <w:szCs w:val="20"/>
        </w:rPr>
      </w:pPr>
    </w:p>
    <w:p w14:paraId="640B98C3" w14:textId="77777777" w:rsidR="00BE3F1F" w:rsidRPr="00565645" w:rsidRDefault="00BE3F1F" w:rsidP="00BE3F1F">
      <w:pPr>
        <w:rPr>
          <w:rFonts w:eastAsia="Arial"/>
          <w:sz w:val="20"/>
          <w:szCs w:val="20"/>
        </w:rPr>
      </w:pPr>
    </w:p>
    <w:p w14:paraId="2BF06AC0" w14:textId="77777777" w:rsidR="00BE3F1F" w:rsidRPr="00565645" w:rsidRDefault="00BE3F1F" w:rsidP="00BE3F1F">
      <w:pPr>
        <w:rPr>
          <w:rFonts w:eastAsia="Arial"/>
          <w:sz w:val="20"/>
          <w:szCs w:val="20"/>
        </w:rPr>
      </w:pPr>
    </w:p>
    <w:p w14:paraId="413C0F88" w14:textId="77777777" w:rsidR="00BE3F1F" w:rsidRPr="00565645" w:rsidRDefault="00BE3F1F" w:rsidP="00BE3F1F">
      <w:pPr>
        <w:rPr>
          <w:rFonts w:eastAsia="Arial"/>
          <w:sz w:val="20"/>
          <w:szCs w:val="20"/>
        </w:rPr>
      </w:pPr>
    </w:p>
    <w:p w14:paraId="382CAEB2" w14:textId="77777777" w:rsidR="00BE3F1F" w:rsidRPr="00565645" w:rsidRDefault="00BE3F1F" w:rsidP="00BE3F1F">
      <w:pPr>
        <w:rPr>
          <w:rFonts w:eastAsia="Arial"/>
          <w:sz w:val="20"/>
          <w:szCs w:val="20"/>
        </w:rPr>
      </w:pPr>
    </w:p>
    <w:p w14:paraId="2536B7C9" w14:textId="77777777" w:rsidR="00BE3F1F" w:rsidRPr="00565645" w:rsidRDefault="00BE3F1F" w:rsidP="00BE3F1F">
      <w:pPr>
        <w:rPr>
          <w:rFonts w:eastAsia="Arial"/>
          <w:sz w:val="20"/>
          <w:szCs w:val="20"/>
        </w:rPr>
      </w:pPr>
    </w:p>
    <w:p w14:paraId="3F355AAF" w14:textId="77777777" w:rsidR="00BE3F1F" w:rsidRPr="00565645" w:rsidRDefault="00BE3F1F" w:rsidP="00BE3F1F">
      <w:pPr>
        <w:rPr>
          <w:rFonts w:eastAsia="Arial"/>
          <w:sz w:val="20"/>
          <w:szCs w:val="20"/>
        </w:rPr>
      </w:pPr>
    </w:p>
    <w:p w14:paraId="7CE4BC0B" w14:textId="77777777" w:rsidR="00BE3F1F" w:rsidRPr="00565645" w:rsidRDefault="00BE3F1F" w:rsidP="00BE3F1F">
      <w:pPr>
        <w:rPr>
          <w:rFonts w:eastAsia="Arial"/>
          <w:sz w:val="20"/>
          <w:szCs w:val="20"/>
        </w:rPr>
      </w:pPr>
    </w:p>
    <w:p w14:paraId="6E0EF558" w14:textId="77777777" w:rsidR="00BE3F1F" w:rsidRPr="00565645" w:rsidRDefault="00BE3F1F" w:rsidP="00BE3F1F">
      <w:pPr>
        <w:rPr>
          <w:rFonts w:eastAsia="Arial"/>
          <w:sz w:val="20"/>
          <w:szCs w:val="20"/>
        </w:rPr>
      </w:pPr>
    </w:p>
    <w:p w14:paraId="4EE71AD8" w14:textId="77777777" w:rsidR="00BE3F1F" w:rsidRPr="00565645" w:rsidRDefault="00BE3F1F" w:rsidP="00BE3F1F">
      <w:pPr>
        <w:rPr>
          <w:rFonts w:eastAsia="Arial"/>
          <w:sz w:val="20"/>
          <w:szCs w:val="20"/>
        </w:rPr>
      </w:pPr>
    </w:p>
    <w:p w14:paraId="12FD9D46" w14:textId="77777777" w:rsidR="00BE3F1F" w:rsidRPr="00565645" w:rsidRDefault="00BE3F1F" w:rsidP="00BE3F1F">
      <w:pPr>
        <w:rPr>
          <w:rFonts w:eastAsia="Arial"/>
          <w:sz w:val="20"/>
          <w:szCs w:val="20"/>
        </w:rPr>
      </w:pPr>
    </w:p>
    <w:p w14:paraId="268740E0" w14:textId="77777777" w:rsidR="00BE3F1F" w:rsidRPr="00565645" w:rsidRDefault="00BE3F1F" w:rsidP="00BE3F1F">
      <w:pPr>
        <w:rPr>
          <w:rFonts w:eastAsia="Arial"/>
          <w:sz w:val="20"/>
          <w:szCs w:val="20"/>
        </w:rPr>
      </w:pPr>
    </w:p>
    <w:p w14:paraId="2DD09EED" w14:textId="77777777" w:rsidR="00BE3F1F" w:rsidRPr="00565645" w:rsidRDefault="00BE3F1F" w:rsidP="00BE3F1F">
      <w:pPr>
        <w:spacing w:line="219" w:lineRule="exact"/>
        <w:rPr>
          <w:rFonts w:eastAsia="Arial"/>
          <w:sz w:val="20"/>
          <w:szCs w:val="20"/>
        </w:rPr>
        <w:sectPr w:rsidR="00BE3F1F" w:rsidRPr="00565645" w:rsidSect="00313F0A">
          <w:pgSz w:w="11910" w:h="16840"/>
          <w:pgMar w:top="1860" w:right="1080" w:bottom="1985" w:left="1140" w:header="0" w:footer="530" w:gutter="0"/>
          <w:cols w:space="708"/>
        </w:sectPr>
      </w:pPr>
    </w:p>
    <w:p w14:paraId="376DC3DD" w14:textId="77777777" w:rsidR="00BE3F1F" w:rsidRPr="00565645" w:rsidRDefault="00BE3F1F" w:rsidP="00303A56">
      <w:pPr>
        <w:pStyle w:val="Balk1"/>
        <w:ind w:left="0" w:right="57"/>
        <w:jc w:val="center"/>
        <w:rPr>
          <w:rFonts w:ascii="Times New Roman" w:hAnsi="Times New Roman"/>
          <w:b w:val="0"/>
          <w:bCs w:val="0"/>
          <w:lang w:val="tr-TR"/>
        </w:rPr>
      </w:pPr>
      <w:bookmarkStart w:id="6" w:name="Appendix_7"/>
      <w:bookmarkEnd w:id="6"/>
      <w:r w:rsidRPr="00565645">
        <w:rPr>
          <w:rFonts w:ascii="Times New Roman" w:hAnsi="Times New Roman"/>
          <w:lang w:val="tr-TR"/>
        </w:rPr>
        <w:t>İLAVE 7</w:t>
      </w:r>
    </w:p>
    <w:p w14:paraId="08FFBFFE" w14:textId="77777777" w:rsidR="00BE3F1F" w:rsidRPr="00565645" w:rsidRDefault="00BE3F1F" w:rsidP="00303A56">
      <w:pPr>
        <w:spacing w:before="11"/>
        <w:jc w:val="center"/>
        <w:rPr>
          <w:rFonts w:eastAsia="Arial"/>
          <w:b/>
          <w:bCs/>
          <w:sz w:val="20"/>
          <w:szCs w:val="20"/>
        </w:rPr>
      </w:pPr>
    </w:p>
    <w:p w14:paraId="56752A6B" w14:textId="77777777" w:rsidR="00BE3F1F" w:rsidRPr="00565645" w:rsidRDefault="00BE3F1F" w:rsidP="00303A56">
      <w:pPr>
        <w:ind w:left="1078" w:right="1170" w:firstLine="117"/>
        <w:jc w:val="center"/>
        <w:rPr>
          <w:rFonts w:eastAsia="Arial"/>
          <w:sz w:val="20"/>
          <w:szCs w:val="20"/>
        </w:rPr>
      </w:pPr>
      <w:r w:rsidRPr="00565645">
        <w:rPr>
          <w:b/>
          <w:bCs/>
          <w:sz w:val="20"/>
          <w:szCs w:val="20"/>
        </w:rPr>
        <w:t>SESLİ İKAZ CİHAZ</w:t>
      </w:r>
      <w:r w:rsidR="00A96517" w:rsidRPr="00565645">
        <w:rPr>
          <w:b/>
          <w:bCs/>
          <w:sz w:val="20"/>
          <w:szCs w:val="20"/>
        </w:rPr>
        <w:t>/CİHAZ</w:t>
      </w:r>
      <w:r w:rsidRPr="00565645">
        <w:rPr>
          <w:b/>
          <w:bCs/>
          <w:sz w:val="20"/>
          <w:szCs w:val="20"/>
        </w:rPr>
        <w:t xml:space="preserve">LARI SİSTEMİNİN MONTAJI TİPİNİN (VEYA İLGİLİ ARAÇ TİPİNİN) AB TİP ONAYI İLE İLGİLİ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67E93F15" w14:textId="77777777" w:rsidR="00BE3F1F" w:rsidRPr="00565645" w:rsidRDefault="00BE3F1F" w:rsidP="00303A56">
      <w:pPr>
        <w:ind w:right="56"/>
        <w:jc w:val="both"/>
        <w:rPr>
          <w:rFonts w:eastAsia="Arial"/>
          <w:sz w:val="20"/>
          <w:szCs w:val="20"/>
        </w:rPr>
      </w:pPr>
    </w:p>
    <w:p w14:paraId="7A25FE43"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1E98574A" w14:textId="77777777" w:rsidR="00BE3F1F" w:rsidRPr="00565645" w:rsidRDefault="00BE3F1F" w:rsidP="004271D8">
      <w:pPr>
        <w:ind w:left="2127" w:hanging="1418"/>
        <w:jc w:val="both"/>
        <w:rPr>
          <w:rFonts w:eastAsia="Arial"/>
          <w:b/>
          <w:bCs/>
          <w:sz w:val="20"/>
          <w:szCs w:val="20"/>
        </w:rPr>
      </w:pPr>
    </w:p>
    <w:p w14:paraId="55596A9A" w14:textId="77777777" w:rsidR="00BE3F1F" w:rsidRPr="00565645" w:rsidRDefault="00BE3F1F" w:rsidP="004271D8">
      <w:pPr>
        <w:ind w:left="2127" w:right="224"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625B830A" w14:textId="77777777" w:rsidR="00BE3F1F" w:rsidRPr="00565645" w:rsidRDefault="00BE3F1F" w:rsidP="004271D8">
      <w:pPr>
        <w:ind w:left="2127" w:hanging="1418"/>
        <w:jc w:val="both"/>
        <w:rPr>
          <w:rFonts w:eastAsia="Arial"/>
          <w:b/>
          <w:bCs/>
          <w:sz w:val="20"/>
          <w:szCs w:val="20"/>
        </w:rPr>
      </w:pPr>
    </w:p>
    <w:p w14:paraId="6BBF0274"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19CE0498" w14:textId="77777777" w:rsidR="00BE3F1F" w:rsidRPr="00565645" w:rsidRDefault="00BE3F1F" w:rsidP="004271D8">
      <w:pPr>
        <w:ind w:left="2127" w:hanging="1418"/>
        <w:jc w:val="both"/>
        <w:rPr>
          <w:rFonts w:eastAsia="Arial"/>
          <w:sz w:val="20"/>
          <w:szCs w:val="20"/>
        </w:rPr>
      </w:pPr>
    </w:p>
    <w:p w14:paraId="0F92F6C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1D4F75"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1412665F" w14:textId="77777777" w:rsidR="00BE3F1F" w:rsidRPr="00565645" w:rsidRDefault="00BE3F1F" w:rsidP="004271D8">
      <w:pPr>
        <w:ind w:left="2127" w:hanging="1418"/>
        <w:jc w:val="both"/>
        <w:rPr>
          <w:rFonts w:eastAsia="Arial"/>
          <w:sz w:val="20"/>
          <w:szCs w:val="20"/>
        </w:rPr>
      </w:pPr>
    </w:p>
    <w:p w14:paraId="20EE0CD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676ECAF9" w14:textId="77777777" w:rsidR="00BE3F1F" w:rsidRPr="00565645" w:rsidRDefault="00BE3F1F" w:rsidP="004271D8">
      <w:pPr>
        <w:ind w:left="2127" w:hanging="1418"/>
        <w:jc w:val="both"/>
        <w:rPr>
          <w:rFonts w:eastAsia="Arial"/>
          <w:sz w:val="20"/>
          <w:szCs w:val="20"/>
        </w:rPr>
      </w:pPr>
    </w:p>
    <w:p w14:paraId="206DA7D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b/>
          <w:lang w:val="tr-TR"/>
        </w:rPr>
        <w:tab/>
      </w:r>
      <w:r w:rsidRPr="00565645">
        <w:rPr>
          <w:rFonts w:ascii="Times New Roman" w:hAnsi="Times New Roman"/>
          <w:lang w:val="tr-TR"/>
        </w:rPr>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29CDE1B1" w14:textId="77777777" w:rsidR="00BE3F1F" w:rsidRPr="00565645" w:rsidRDefault="00BE3F1F" w:rsidP="004271D8">
      <w:pPr>
        <w:ind w:left="2127" w:hanging="1418"/>
        <w:jc w:val="both"/>
        <w:rPr>
          <w:rFonts w:eastAsia="Arial"/>
          <w:sz w:val="20"/>
          <w:szCs w:val="20"/>
        </w:rPr>
      </w:pPr>
    </w:p>
    <w:p w14:paraId="5A58084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2.2.3.</w:t>
      </w:r>
      <w:r w:rsidRPr="00565645">
        <w:rPr>
          <w:rFonts w:ascii="Times New Roman" w:hAnsi="Times New Roman"/>
          <w:b/>
          <w:lang w:val="tr-TR"/>
        </w:rPr>
        <w:tab/>
      </w:r>
      <w:r w:rsidRPr="00565645">
        <w:rPr>
          <w:rFonts w:ascii="Times New Roman" w:hAnsi="Times New Roman"/>
          <w:lang w:val="tr-TR"/>
        </w:rPr>
        <w:t>Tip onayının/onaylarının düzenlendiği tarih (var ise): ...................................</w:t>
      </w:r>
    </w:p>
    <w:p w14:paraId="7E43A3B3" w14:textId="77777777" w:rsidR="00BE3F1F" w:rsidRPr="00565645" w:rsidRDefault="00BE3F1F" w:rsidP="004271D8">
      <w:pPr>
        <w:ind w:left="2127" w:hanging="1418"/>
        <w:jc w:val="both"/>
        <w:rPr>
          <w:rFonts w:eastAsia="Arial"/>
          <w:sz w:val="20"/>
          <w:szCs w:val="20"/>
        </w:rPr>
      </w:pPr>
    </w:p>
    <w:p w14:paraId="03EC048A" w14:textId="77777777" w:rsidR="00BE3F1F" w:rsidRPr="00565645" w:rsidRDefault="00BE3F1F" w:rsidP="004271D8">
      <w:pPr>
        <w:pStyle w:val="GvdeMetni"/>
        <w:ind w:left="2127" w:right="219" w:hanging="1418"/>
        <w:jc w:val="both"/>
        <w:rPr>
          <w:rFonts w:ascii="Times New Roman" w:hAnsi="Times New Roman"/>
          <w:lang w:val="tr-TR"/>
        </w:rPr>
      </w:pPr>
      <w:r w:rsidRPr="00565645">
        <w:rPr>
          <w:rFonts w:ascii="Times New Roman" w:hAnsi="Times New Roman"/>
          <w:b/>
          <w:iCs/>
          <w:lang w:val="tr-TR"/>
        </w:rPr>
        <w:t>2.2.4.</w:t>
      </w:r>
      <w:r w:rsidRPr="00565645">
        <w:rPr>
          <w:rFonts w:ascii="Times New Roman" w:hAnsi="Times New Roman"/>
          <w:lang w:val="tr-TR"/>
        </w:rPr>
        <w:tab/>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p>
    <w:p w14:paraId="1076D503" w14:textId="77777777" w:rsidR="00BE3F1F" w:rsidRPr="00565645" w:rsidRDefault="00BE3F1F" w:rsidP="004271D8">
      <w:pPr>
        <w:ind w:left="2127" w:hanging="1418"/>
        <w:jc w:val="both"/>
        <w:rPr>
          <w:rFonts w:eastAsia="Arial"/>
          <w:sz w:val="20"/>
          <w:szCs w:val="20"/>
        </w:rPr>
      </w:pPr>
    </w:p>
    <w:p w14:paraId="39D69461"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7807213B" w14:textId="77777777" w:rsidR="00BE3F1F" w:rsidRPr="00565645" w:rsidRDefault="00BE3F1F" w:rsidP="004271D8">
      <w:pPr>
        <w:ind w:left="2127" w:hanging="1418"/>
        <w:jc w:val="both"/>
        <w:rPr>
          <w:rFonts w:eastAsia="Arial"/>
          <w:sz w:val="20"/>
          <w:szCs w:val="20"/>
        </w:rPr>
      </w:pPr>
    </w:p>
    <w:p w14:paraId="4492C60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4DC3BC1B" w14:textId="77777777" w:rsidR="00BE3F1F" w:rsidRPr="00565645" w:rsidRDefault="00BE3F1F" w:rsidP="004271D8">
      <w:pPr>
        <w:ind w:left="2127" w:hanging="1418"/>
        <w:jc w:val="both"/>
        <w:rPr>
          <w:rFonts w:eastAsia="Arial"/>
          <w:sz w:val="20"/>
          <w:szCs w:val="20"/>
        </w:rPr>
      </w:pPr>
    </w:p>
    <w:p w14:paraId="69142F2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4662A33F" w14:textId="77777777" w:rsidR="00BE3F1F" w:rsidRPr="00565645" w:rsidRDefault="00BE3F1F" w:rsidP="004271D8">
      <w:pPr>
        <w:ind w:left="2127" w:hanging="1418"/>
        <w:jc w:val="both"/>
        <w:rPr>
          <w:rFonts w:eastAsia="Arial"/>
          <w:sz w:val="20"/>
          <w:szCs w:val="20"/>
        </w:rPr>
      </w:pPr>
    </w:p>
    <w:p w14:paraId="511D6FD1"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bCs/>
          <w:lang w:val="tr-TR"/>
        </w:rPr>
        <w:t>2.4.</w:t>
      </w:r>
      <w:r w:rsidRPr="00565645">
        <w:rPr>
          <w:rFonts w:ascii="Times New Roman" w:hAnsi="Times New Roman"/>
          <w:b/>
          <w:bCs/>
          <w:lang w:val="tr-TR"/>
        </w:rPr>
        <w:tab/>
        <w:t xml:space="preserve">Sistemler ve </w:t>
      </w:r>
      <w:r w:rsidR="00A96517" w:rsidRPr="00565645">
        <w:rPr>
          <w:rFonts w:ascii="Times New Roman" w:hAnsi="Times New Roman"/>
          <w:b/>
          <w:bCs/>
          <w:lang w:val="tr-TR"/>
        </w:rPr>
        <w:t>ayrı teknik üniteler ile bunların tasarlandıkları araç/</w:t>
      </w:r>
      <w:r w:rsidR="00241F9E" w:rsidRPr="00565645">
        <w:rPr>
          <w:rFonts w:ascii="Times New Roman" w:hAnsi="Times New Roman"/>
          <w:b/>
          <w:bCs/>
          <w:lang w:val="tr-TR"/>
        </w:rPr>
        <w:t>araçlar</w:t>
      </w:r>
      <w:r w:rsidRPr="00565645">
        <w:rPr>
          <w:rFonts w:ascii="Times New Roman" w:hAnsi="Times New Roman"/>
          <w:b/>
          <w:bCs/>
          <w:vertAlign w:val="superscript"/>
          <w:lang w:val="tr-TR"/>
        </w:rPr>
        <w:t>(21)</w:t>
      </w:r>
      <w:r w:rsidRPr="00565645">
        <w:rPr>
          <w:rFonts w:ascii="Times New Roman" w:hAnsi="Times New Roman"/>
          <w:b/>
          <w:bCs/>
          <w:lang w:val="tr-TR"/>
        </w:rPr>
        <w:t>:</w:t>
      </w:r>
      <w:r w:rsidRPr="00565645">
        <w:rPr>
          <w:rFonts w:ascii="Times New Roman" w:hAnsi="Times New Roman"/>
          <w:lang w:val="tr-TR"/>
        </w:rPr>
        <w:t xml:space="preserve"> </w:t>
      </w:r>
    </w:p>
    <w:p w14:paraId="71578D26" w14:textId="77777777" w:rsidR="00303A56" w:rsidRPr="00565645" w:rsidRDefault="00303A56" w:rsidP="004271D8">
      <w:pPr>
        <w:pStyle w:val="GvdeMetni"/>
        <w:ind w:left="2127" w:right="223" w:hanging="1418"/>
        <w:jc w:val="both"/>
        <w:rPr>
          <w:rFonts w:ascii="Times New Roman" w:hAnsi="Times New Roman"/>
          <w:i/>
          <w:iCs/>
          <w:lang w:val="tr-TR"/>
        </w:rPr>
      </w:pPr>
    </w:p>
    <w:p w14:paraId="46CEDE0B" w14:textId="77777777" w:rsidR="00303A56"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092933ED" w14:textId="77777777" w:rsidR="00303A56" w:rsidRPr="00565645" w:rsidRDefault="00303A56" w:rsidP="004271D8">
      <w:pPr>
        <w:pStyle w:val="GvdeMetni"/>
        <w:ind w:left="2127" w:right="223" w:hanging="1418"/>
        <w:jc w:val="both"/>
        <w:rPr>
          <w:rFonts w:ascii="Times New Roman" w:hAnsi="Times New Roman"/>
          <w:i/>
          <w:iCs/>
          <w:lang w:val="tr-TR"/>
        </w:rPr>
      </w:pPr>
    </w:p>
    <w:p w14:paraId="0CB9BC1B" w14:textId="77777777" w:rsidR="00303A56"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4C720357" w14:textId="77777777" w:rsidR="00303A56" w:rsidRPr="00565645" w:rsidRDefault="00303A56" w:rsidP="004271D8">
      <w:pPr>
        <w:pStyle w:val="GvdeMetni"/>
        <w:ind w:left="2127" w:right="223" w:hanging="1418"/>
        <w:jc w:val="both"/>
        <w:rPr>
          <w:rFonts w:ascii="Times New Roman" w:hAnsi="Times New Roman"/>
          <w:lang w:val="tr-TR"/>
        </w:rPr>
      </w:pPr>
    </w:p>
    <w:p w14:paraId="4CF70EE6" w14:textId="77777777" w:rsidR="00303A56"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3D0375C8" w14:textId="77777777" w:rsidR="00303A56" w:rsidRPr="00565645" w:rsidRDefault="00303A56" w:rsidP="004271D8">
      <w:pPr>
        <w:pStyle w:val="GvdeMetni"/>
        <w:ind w:left="2127" w:right="223" w:hanging="1418"/>
        <w:jc w:val="both"/>
        <w:rPr>
          <w:rFonts w:ascii="Times New Roman" w:hAnsi="Times New Roman"/>
          <w:lang w:val="tr-TR"/>
        </w:rPr>
      </w:pPr>
    </w:p>
    <w:p w14:paraId="48CA4688"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 </w:t>
      </w:r>
    </w:p>
    <w:p w14:paraId="1300B72F" w14:textId="77777777" w:rsidR="00303A56" w:rsidRPr="00565645" w:rsidRDefault="00303A56" w:rsidP="004271D8">
      <w:pPr>
        <w:pStyle w:val="GvdeMetni"/>
        <w:ind w:left="2127" w:right="223" w:hanging="1418"/>
        <w:jc w:val="both"/>
        <w:rPr>
          <w:rFonts w:ascii="Times New Roman" w:hAnsi="Times New Roman"/>
          <w:b/>
          <w:iCs/>
          <w:lang w:val="tr-TR"/>
        </w:rPr>
      </w:pPr>
    </w:p>
    <w:p w14:paraId="1D804F82"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5E76E200" w14:textId="77777777" w:rsidR="00BE3F1F" w:rsidRPr="00565645" w:rsidRDefault="00BE3F1F" w:rsidP="004271D8">
      <w:pPr>
        <w:ind w:left="2127" w:hanging="1418"/>
        <w:jc w:val="both"/>
        <w:rPr>
          <w:rFonts w:eastAsia="Arial"/>
          <w:sz w:val="20"/>
          <w:szCs w:val="20"/>
        </w:rPr>
      </w:pPr>
    </w:p>
    <w:p w14:paraId="11C9078C" w14:textId="77777777" w:rsidR="00BE3F1F" w:rsidRPr="00565645" w:rsidRDefault="00BE3F1F" w:rsidP="004271D8">
      <w:pPr>
        <w:pStyle w:val="Balk1"/>
        <w:numPr>
          <w:ilvl w:val="0"/>
          <w:numId w:val="150"/>
        </w:numPr>
        <w:ind w:left="2127" w:hanging="1418"/>
        <w:jc w:val="both"/>
        <w:rPr>
          <w:rFonts w:ascii="Times New Roman" w:hAnsi="Times New Roman"/>
          <w:b w:val="0"/>
          <w:bCs w:val="0"/>
          <w:lang w:val="tr-TR"/>
        </w:rPr>
      </w:pPr>
      <w:r w:rsidRPr="00565645">
        <w:rPr>
          <w:rFonts w:ascii="Times New Roman" w:hAnsi="Times New Roman"/>
          <w:lang w:val="tr-TR"/>
        </w:rPr>
        <w:t>SESLİ İKAZ CİHAZ</w:t>
      </w:r>
      <w:r w:rsidR="004438DD" w:rsidRPr="00565645">
        <w:rPr>
          <w:rFonts w:ascii="Times New Roman" w:hAnsi="Times New Roman"/>
          <w:lang w:val="tr-TR"/>
        </w:rPr>
        <w:t>/CİHAZ</w:t>
      </w:r>
      <w:r w:rsidRPr="00565645">
        <w:rPr>
          <w:rFonts w:ascii="Times New Roman" w:hAnsi="Times New Roman"/>
          <w:lang w:val="tr-TR"/>
        </w:rPr>
        <w:t>LARI</w:t>
      </w:r>
    </w:p>
    <w:p w14:paraId="68334EC3" w14:textId="77777777" w:rsidR="00BE3F1F" w:rsidRPr="00565645" w:rsidRDefault="00BE3F1F" w:rsidP="004271D8">
      <w:pPr>
        <w:ind w:left="2127" w:hanging="1418"/>
        <w:jc w:val="both"/>
        <w:rPr>
          <w:rFonts w:eastAsia="Arial"/>
          <w:b/>
          <w:bCs/>
          <w:sz w:val="20"/>
          <w:szCs w:val="20"/>
        </w:rPr>
      </w:pPr>
    </w:p>
    <w:p w14:paraId="136184EE" w14:textId="77777777" w:rsidR="00BE3F1F" w:rsidRPr="00565645" w:rsidRDefault="00BE3F1F" w:rsidP="004271D8">
      <w:pPr>
        <w:pStyle w:val="GvdeMetni"/>
        <w:numPr>
          <w:ilvl w:val="1"/>
          <w:numId w:val="150"/>
        </w:numPr>
        <w:ind w:left="2127" w:right="218" w:hanging="1418"/>
        <w:jc w:val="both"/>
        <w:rPr>
          <w:rFonts w:ascii="Times New Roman" w:hAnsi="Times New Roman"/>
          <w:lang w:val="tr-TR"/>
        </w:rPr>
      </w:pPr>
      <w:r w:rsidRPr="00565645">
        <w:rPr>
          <w:rFonts w:ascii="Times New Roman" w:hAnsi="Times New Roman"/>
          <w:lang w:val="tr-TR"/>
        </w:rPr>
        <w:t xml:space="preserve">28 sayılı </w:t>
      </w:r>
      <w:r w:rsidR="00F45CB8" w:rsidRPr="00565645">
        <w:rPr>
          <w:rFonts w:ascii="Times New Roman" w:hAnsi="Times New Roman"/>
          <w:lang w:val="tr-TR"/>
        </w:rPr>
        <w:t>BM/AEK Regülasyonu</w:t>
      </w:r>
      <w:r w:rsidR="002D288C" w:rsidRPr="00565645">
        <w:rPr>
          <w:rFonts w:ascii="Times New Roman" w:hAnsi="Times New Roman"/>
          <w:lang w:val="tr-TR"/>
        </w:rPr>
        <w:t xml:space="preserve"> </w:t>
      </w:r>
      <w:r w:rsidRPr="00565645">
        <w:rPr>
          <w:rFonts w:ascii="Times New Roman" w:hAnsi="Times New Roman"/>
          <w:lang w:val="tr-TR"/>
        </w:rPr>
        <w:t>kapsamında yer alan ve N</w:t>
      </w:r>
      <w:r w:rsidR="002D288C" w:rsidRPr="00565645">
        <w:rPr>
          <w:rFonts w:ascii="Times New Roman" w:hAnsi="Times New Roman"/>
          <w:lang w:val="tr-TR"/>
        </w:rPr>
        <w:t xml:space="preserve"> kategori</w:t>
      </w:r>
      <w:r w:rsidRPr="00565645">
        <w:rPr>
          <w:rFonts w:ascii="Times New Roman" w:hAnsi="Times New Roman"/>
          <w:lang w:val="tr-TR"/>
        </w:rPr>
        <w:t xml:space="preserve"> araçlara yönelik olan şartlar uyarınca sesli ikaz cihazı için verilmiş aksam tip onayı, </w:t>
      </w:r>
      <w:r w:rsidR="007964C6" w:rsidRPr="00565645">
        <w:rPr>
          <w:rFonts w:ascii="Times New Roman" w:hAnsi="Times New Roman"/>
          <w:lang w:val="tr-TR"/>
        </w:rPr>
        <w:t xml:space="preserve">bilgi </w:t>
      </w:r>
      <w:r w:rsidR="002D288C" w:rsidRPr="00565645">
        <w:rPr>
          <w:rFonts w:ascii="Times New Roman" w:hAnsi="Times New Roman"/>
          <w:lang w:val="tr-TR"/>
        </w:rPr>
        <w:t>dokümanında</w:t>
      </w:r>
      <w:r w:rsidRPr="00565645">
        <w:rPr>
          <w:rFonts w:ascii="Times New Roman" w:hAnsi="Times New Roman"/>
          <w:lang w:val="tr-TR"/>
        </w:rPr>
        <w:t xml:space="preserve"> yer verilen ilgili belgelerle birlikte: Evet/hayır</w:t>
      </w:r>
      <w:r w:rsidRPr="00565645">
        <w:rPr>
          <w:rFonts w:ascii="Times New Roman" w:hAnsi="Times New Roman"/>
          <w:b/>
          <w:bCs/>
          <w:vertAlign w:val="superscript"/>
          <w:lang w:val="tr-TR"/>
        </w:rPr>
        <w:t>(4)</w:t>
      </w:r>
    </w:p>
    <w:p w14:paraId="1F355C21" w14:textId="77777777" w:rsidR="00BE3F1F" w:rsidRPr="00565645" w:rsidRDefault="00BE3F1F" w:rsidP="004271D8">
      <w:pPr>
        <w:ind w:left="2127" w:hanging="1418"/>
        <w:jc w:val="both"/>
        <w:rPr>
          <w:rFonts w:eastAsia="Arial"/>
          <w:b/>
          <w:bCs/>
          <w:sz w:val="20"/>
          <w:szCs w:val="20"/>
        </w:rPr>
      </w:pPr>
    </w:p>
    <w:p w14:paraId="5D1C244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25.2.</w:t>
      </w:r>
      <w:r w:rsidRPr="00565645">
        <w:rPr>
          <w:rFonts w:ascii="Times New Roman" w:hAnsi="Times New Roman"/>
          <w:lang w:val="tr-TR"/>
        </w:rPr>
        <w:tab/>
        <w:t xml:space="preserve">Kullanılan </w:t>
      </w:r>
      <w:r w:rsidR="00B5443D" w:rsidRPr="00565645">
        <w:rPr>
          <w:rFonts w:ascii="Times New Roman" w:hAnsi="Times New Roman"/>
          <w:lang w:val="tr-TR"/>
        </w:rPr>
        <w:t>cihaz</w:t>
      </w:r>
      <w:r w:rsidR="00241F9E" w:rsidRPr="00565645">
        <w:rPr>
          <w:rFonts w:ascii="Times New Roman" w:hAnsi="Times New Roman"/>
          <w:lang w:val="tr-TR"/>
        </w:rPr>
        <w:t>/cihazları</w:t>
      </w:r>
      <w:r w:rsidRPr="00565645">
        <w:rPr>
          <w:rFonts w:ascii="Times New Roman" w:hAnsi="Times New Roman"/>
          <w:lang w:val="tr-TR"/>
        </w:rPr>
        <w:t>n özet açıklaması: ...................................................................</w:t>
      </w:r>
    </w:p>
    <w:p w14:paraId="1BA85372" w14:textId="77777777" w:rsidR="00BE3F1F" w:rsidRPr="00565645" w:rsidRDefault="00BE3F1F" w:rsidP="004271D8">
      <w:pPr>
        <w:ind w:left="2127" w:hanging="1418"/>
        <w:jc w:val="both"/>
        <w:rPr>
          <w:rFonts w:eastAsia="Arial"/>
          <w:sz w:val="20"/>
          <w:szCs w:val="20"/>
        </w:rPr>
      </w:pPr>
    </w:p>
    <w:p w14:paraId="2395F0DE" w14:textId="77777777" w:rsidR="00B5443D" w:rsidRPr="00565645" w:rsidRDefault="00BE3F1F" w:rsidP="004271D8">
      <w:pPr>
        <w:pStyle w:val="GvdeMetni"/>
        <w:numPr>
          <w:ilvl w:val="1"/>
          <w:numId w:val="149"/>
        </w:numPr>
        <w:ind w:left="2127" w:right="223" w:hanging="1418"/>
        <w:jc w:val="both"/>
        <w:rPr>
          <w:rFonts w:ascii="Times New Roman" w:hAnsi="Times New Roman"/>
          <w:lang w:val="tr-TR"/>
        </w:rPr>
      </w:pPr>
      <w:r w:rsidRPr="00565645">
        <w:rPr>
          <w:rFonts w:ascii="Times New Roman" w:hAnsi="Times New Roman"/>
          <w:lang w:val="tr-TR"/>
        </w:rPr>
        <w:t xml:space="preserve">Sesli ikaz </w:t>
      </w:r>
      <w:r w:rsidR="00B5443D" w:rsidRPr="00565645">
        <w:rPr>
          <w:rFonts w:ascii="Times New Roman" w:hAnsi="Times New Roman"/>
          <w:lang w:val="tr-TR"/>
        </w:rPr>
        <w:t xml:space="preserve">cihaz/cihazlarının </w:t>
      </w:r>
      <w:r w:rsidRPr="00565645">
        <w:rPr>
          <w:rFonts w:ascii="Times New Roman" w:hAnsi="Times New Roman"/>
          <w:lang w:val="tr-TR"/>
        </w:rPr>
        <w:t xml:space="preserve"> aracın yapısına göre konumunu gösteren </w:t>
      </w:r>
      <w:r w:rsidR="004438DD" w:rsidRPr="00565645">
        <w:rPr>
          <w:rFonts w:ascii="Times New Roman" w:hAnsi="Times New Roman"/>
          <w:lang w:val="tr-TR"/>
        </w:rPr>
        <w:t>çizim/çizimler</w:t>
      </w:r>
      <w:r w:rsidR="00B5443D" w:rsidRPr="00565645">
        <w:rPr>
          <w:rFonts w:ascii="Times New Roman" w:hAnsi="Times New Roman"/>
          <w:lang w:val="tr-TR"/>
        </w:rPr>
        <w:t>:...</w:t>
      </w:r>
    </w:p>
    <w:p w14:paraId="4A462DD2" w14:textId="77777777" w:rsidR="00BE3F1F" w:rsidRPr="00565645" w:rsidRDefault="00BE3F1F" w:rsidP="004271D8">
      <w:pPr>
        <w:ind w:left="2127" w:hanging="1418"/>
        <w:jc w:val="both"/>
        <w:rPr>
          <w:rFonts w:eastAsia="Arial"/>
          <w:sz w:val="20"/>
          <w:szCs w:val="20"/>
        </w:rPr>
      </w:pPr>
    </w:p>
    <w:p w14:paraId="01589B79" w14:textId="77777777" w:rsidR="00BE3F1F" w:rsidRPr="00565645" w:rsidRDefault="00BE3F1F" w:rsidP="004271D8">
      <w:pPr>
        <w:pStyle w:val="GvdeMetni"/>
        <w:numPr>
          <w:ilvl w:val="1"/>
          <w:numId w:val="149"/>
        </w:numPr>
        <w:ind w:left="2127" w:right="223" w:hanging="1418"/>
        <w:jc w:val="both"/>
        <w:rPr>
          <w:rFonts w:ascii="Times New Roman" w:hAnsi="Times New Roman"/>
          <w:lang w:val="tr-TR"/>
        </w:rPr>
      </w:pPr>
      <w:r w:rsidRPr="00565645">
        <w:rPr>
          <w:rFonts w:ascii="Times New Roman" w:hAnsi="Times New Roman"/>
          <w:lang w:val="tr-TR"/>
        </w:rPr>
        <w:t xml:space="preserve">Bağlantı yöntemine ilişkin ayrıntılar, sesli ikaz </w:t>
      </w:r>
      <w:r w:rsidR="00B5443D" w:rsidRPr="00565645">
        <w:rPr>
          <w:rFonts w:ascii="Times New Roman" w:hAnsi="Times New Roman"/>
          <w:lang w:val="tr-TR"/>
        </w:rPr>
        <w:t xml:space="preserve">cihaz/cihazlarının </w:t>
      </w:r>
      <w:r w:rsidRPr="00565645">
        <w:rPr>
          <w:rFonts w:ascii="Times New Roman" w:hAnsi="Times New Roman"/>
          <w:lang w:val="tr-TR"/>
        </w:rPr>
        <w:t xml:space="preserve"> araç yapısına takılan bölgesine ait bilgiler dahil: ....</w:t>
      </w:r>
      <w:r w:rsidR="009A523B" w:rsidRPr="00565645">
        <w:rPr>
          <w:rFonts w:ascii="Times New Roman" w:hAnsi="Times New Roman"/>
          <w:lang w:val="tr-TR"/>
        </w:rPr>
        <w:t>......................</w:t>
      </w:r>
    </w:p>
    <w:p w14:paraId="3F511DB1" w14:textId="77777777" w:rsidR="00BE3F1F" w:rsidRPr="00565645" w:rsidRDefault="00BE3F1F">
      <w:pPr>
        <w:jc w:val="both"/>
        <w:rPr>
          <w:rFonts w:eastAsia="Arial"/>
          <w:sz w:val="20"/>
          <w:szCs w:val="20"/>
        </w:rPr>
      </w:pPr>
    </w:p>
    <w:p w14:paraId="25ECD3A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25.5.</w:t>
      </w:r>
      <w:r w:rsidRPr="00565645">
        <w:rPr>
          <w:rFonts w:ascii="Times New Roman" w:hAnsi="Times New Roman"/>
          <w:lang w:val="tr-TR"/>
        </w:rPr>
        <w:tab/>
        <w:t>Elektrik/pnömatik devre diyagramı: .........................................................................</w:t>
      </w:r>
    </w:p>
    <w:p w14:paraId="097FEC56" w14:textId="77777777" w:rsidR="00BE3F1F" w:rsidRPr="00565645" w:rsidRDefault="00BE3F1F" w:rsidP="004271D8">
      <w:pPr>
        <w:ind w:left="2127" w:hanging="1418"/>
        <w:jc w:val="both"/>
        <w:rPr>
          <w:rFonts w:eastAsia="Arial"/>
          <w:sz w:val="20"/>
          <w:szCs w:val="20"/>
        </w:rPr>
      </w:pPr>
    </w:p>
    <w:p w14:paraId="0B9A43BC" w14:textId="77777777" w:rsidR="00BE3F1F" w:rsidRPr="00565645" w:rsidRDefault="00BE3F1F" w:rsidP="004271D8">
      <w:pPr>
        <w:ind w:left="2127" w:hanging="1418"/>
        <w:jc w:val="both"/>
        <w:rPr>
          <w:rFonts w:eastAsia="Arial"/>
          <w:sz w:val="20"/>
          <w:szCs w:val="20"/>
        </w:rPr>
      </w:pPr>
      <w:r w:rsidRPr="00565645">
        <w:rPr>
          <w:b/>
          <w:iCs/>
          <w:sz w:val="20"/>
          <w:szCs w:val="20"/>
        </w:rPr>
        <w:t>25.5.1.</w:t>
      </w:r>
      <w:r w:rsidRPr="00565645">
        <w:rPr>
          <w:b/>
          <w:sz w:val="20"/>
          <w:szCs w:val="20"/>
        </w:rPr>
        <w:tab/>
      </w:r>
      <w:r w:rsidRPr="00565645">
        <w:rPr>
          <w:sz w:val="20"/>
          <w:szCs w:val="20"/>
        </w:rPr>
        <w:t>Gerilim: AC/DC</w:t>
      </w:r>
      <w:r w:rsidRPr="00565645">
        <w:rPr>
          <w:b/>
          <w:bCs/>
          <w:sz w:val="20"/>
          <w:szCs w:val="20"/>
          <w:vertAlign w:val="superscript"/>
        </w:rPr>
        <w:t>(4)</w:t>
      </w:r>
    </w:p>
    <w:p w14:paraId="38254862" w14:textId="77777777" w:rsidR="00BE3F1F" w:rsidRPr="00565645" w:rsidRDefault="00BE3F1F" w:rsidP="004271D8">
      <w:pPr>
        <w:ind w:left="2127" w:hanging="1418"/>
        <w:jc w:val="both"/>
        <w:rPr>
          <w:rFonts w:eastAsia="Arial"/>
          <w:b/>
          <w:bCs/>
          <w:sz w:val="20"/>
          <w:szCs w:val="20"/>
        </w:rPr>
      </w:pPr>
    </w:p>
    <w:p w14:paraId="09569D3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25.5.2.</w:t>
      </w:r>
      <w:r w:rsidRPr="00565645">
        <w:rPr>
          <w:rFonts w:ascii="Times New Roman" w:hAnsi="Times New Roman"/>
          <w:lang w:val="tr-TR"/>
        </w:rPr>
        <w:tab/>
        <w:t>Anma gerilim</w:t>
      </w:r>
      <w:r w:rsidR="00B5443D" w:rsidRPr="00565645">
        <w:rPr>
          <w:rFonts w:ascii="Times New Roman" w:hAnsi="Times New Roman"/>
          <w:lang w:val="tr-TR"/>
        </w:rPr>
        <w:t>i</w:t>
      </w:r>
      <w:r w:rsidRPr="00565645">
        <w:rPr>
          <w:rFonts w:ascii="Times New Roman" w:hAnsi="Times New Roman"/>
          <w:lang w:val="tr-TR"/>
        </w:rPr>
        <w:t xml:space="preserve"> veya </w:t>
      </w:r>
      <w:r w:rsidR="007E0008" w:rsidRPr="00565645">
        <w:rPr>
          <w:rFonts w:ascii="Times New Roman" w:hAnsi="Times New Roman"/>
          <w:lang w:val="tr-TR"/>
        </w:rPr>
        <w:t xml:space="preserve">hava </w:t>
      </w:r>
      <w:r w:rsidRPr="00565645">
        <w:rPr>
          <w:rFonts w:ascii="Times New Roman" w:hAnsi="Times New Roman"/>
          <w:lang w:val="tr-TR"/>
        </w:rPr>
        <w:t>basın</w:t>
      </w:r>
      <w:r w:rsidR="00B5443D" w:rsidRPr="00565645">
        <w:rPr>
          <w:rFonts w:ascii="Times New Roman" w:hAnsi="Times New Roman"/>
          <w:lang w:val="tr-TR"/>
        </w:rPr>
        <w:t>cı</w:t>
      </w:r>
      <w:r w:rsidRPr="00565645">
        <w:rPr>
          <w:rFonts w:ascii="Times New Roman" w:hAnsi="Times New Roman"/>
          <w:lang w:val="tr-TR"/>
        </w:rPr>
        <w:t>: ....................................................</w:t>
      </w:r>
      <w:r w:rsidR="007E0008" w:rsidRPr="00565645">
        <w:rPr>
          <w:rFonts w:ascii="Times New Roman" w:hAnsi="Times New Roman"/>
          <w:lang w:val="tr-TR"/>
        </w:rPr>
        <w:t xml:space="preserve"> V / kPa</w:t>
      </w:r>
      <w:r w:rsidR="007E0008" w:rsidRPr="00565645">
        <w:rPr>
          <w:rFonts w:ascii="Times New Roman" w:hAnsi="Times New Roman"/>
          <w:vertAlign w:val="superscript"/>
          <w:lang w:val="tr-TR"/>
        </w:rPr>
        <w:t>(4)</w:t>
      </w:r>
    </w:p>
    <w:p w14:paraId="5AD9F0A4" w14:textId="77777777" w:rsidR="00BE3F1F" w:rsidRPr="00565645" w:rsidRDefault="00BE3F1F" w:rsidP="004271D8">
      <w:pPr>
        <w:ind w:left="2127" w:hanging="1418"/>
        <w:jc w:val="both"/>
        <w:rPr>
          <w:rFonts w:eastAsia="Arial"/>
          <w:sz w:val="20"/>
          <w:szCs w:val="20"/>
        </w:rPr>
      </w:pPr>
    </w:p>
    <w:p w14:paraId="75F19D1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25.6.</w:t>
      </w:r>
      <w:r w:rsidRPr="00565645">
        <w:rPr>
          <w:rFonts w:ascii="Times New Roman" w:hAnsi="Times New Roman"/>
          <w:lang w:val="tr-TR"/>
        </w:rPr>
        <w:tab/>
        <w:t>Montaj cihazı</w:t>
      </w:r>
      <w:r w:rsidR="00B5443D" w:rsidRPr="00565645">
        <w:rPr>
          <w:rFonts w:ascii="Times New Roman" w:hAnsi="Times New Roman"/>
          <w:lang w:val="tr-TR"/>
        </w:rPr>
        <w:t>nın</w:t>
      </w:r>
      <w:r w:rsidRPr="00565645">
        <w:rPr>
          <w:rFonts w:ascii="Times New Roman" w:hAnsi="Times New Roman"/>
          <w:lang w:val="tr-TR"/>
        </w:rPr>
        <w:t xml:space="preserve"> çizimi: ...............................................................................</w:t>
      </w:r>
    </w:p>
    <w:p w14:paraId="5125640F" w14:textId="77777777" w:rsidR="00BE3F1F" w:rsidRPr="00565645" w:rsidRDefault="00BE3F1F" w:rsidP="00303A56">
      <w:pPr>
        <w:jc w:val="both"/>
        <w:rPr>
          <w:rFonts w:eastAsia="Arial"/>
          <w:sz w:val="20"/>
          <w:szCs w:val="20"/>
        </w:rPr>
      </w:pPr>
    </w:p>
    <w:p w14:paraId="227C7D7A" w14:textId="77777777" w:rsidR="00BE3F1F" w:rsidRPr="00565645" w:rsidRDefault="00BE3F1F" w:rsidP="00303A56">
      <w:pPr>
        <w:jc w:val="both"/>
        <w:rPr>
          <w:rFonts w:eastAsia="Arial"/>
          <w:sz w:val="20"/>
          <w:szCs w:val="20"/>
        </w:rPr>
      </w:pPr>
    </w:p>
    <w:p w14:paraId="1CE6659F" w14:textId="77777777" w:rsidR="00BE3F1F" w:rsidRPr="00565645" w:rsidRDefault="00BE3F1F" w:rsidP="00303A56">
      <w:pPr>
        <w:jc w:val="both"/>
        <w:rPr>
          <w:rFonts w:eastAsia="Arial"/>
          <w:sz w:val="20"/>
          <w:szCs w:val="20"/>
        </w:rPr>
      </w:pPr>
    </w:p>
    <w:p w14:paraId="4DD5565C" w14:textId="77777777" w:rsidR="00BE3F1F" w:rsidRPr="00565645" w:rsidRDefault="00BE3F1F" w:rsidP="00303A56">
      <w:pPr>
        <w:jc w:val="both"/>
        <w:rPr>
          <w:rFonts w:eastAsia="Arial"/>
          <w:sz w:val="20"/>
          <w:szCs w:val="20"/>
        </w:rPr>
      </w:pPr>
    </w:p>
    <w:p w14:paraId="0C5ED9D9" w14:textId="77777777" w:rsidR="00BE3F1F" w:rsidRPr="00565645" w:rsidRDefault="00BE3F1F" w:rsidP="00303A56">
      <w:pPr>
        <w:jc w:val="both"/>
        <w:rPr>
          <w:rFonts w:eastAsia="Arial"/>
          <w:sz w:val="20"/>
          <w:szCs w:val="20"/>
        </w:rPr>
      </w:pPr>
    </w:p>
    <w:p w14:paraId="2DD805D1" w14:textId="77777777" w:rsidR="00BE3F1F" w:rsidRPr="00565645" w:rsidRDefault="00BE3F1F" w:rsidP="00303A56">
      <w:pPr>
        <w:jc w:val="both"/>
        <w:rPr>
          <w:rFonts w:eastAsia="Arial"/>
          <w:sz w:val="20"/>
          <w:szCs w:val="20"/>
        </w:rPr>
      </w:pPr>
    </w:p>
    <w:p w14:paraId="5363EE4E" w14:textId="77777777" w:rsidR="00BE3F1F" w:rsidRPr="00565645" w:rsidRDefault="00BE3F1F" w:rsidP="00303A56">
      <w:pPr>
        <w:jc w:val="both"/>
        <w:rPr>
          <w:rFonts w:eastAsia="Arial"/>
          <w:sz w:val="20"/>
          <w:szCs w:val="20"/>
        </w:rPr>
      </w:pPr>
    </w:p>
    <w:p w14:paraId="3BB9F5D6" w14:textId="77777777" w:rsidR="00BE3F1F" w:rsidRPr="00565645" w:rsidRDefault="00BE3F1F" w:rsidP="00303A56">
      <w:pPr>
        <w:jc w:val="both"/>
        <w:rPr>
          <w:rFonts w:eastAsia="Arial"/>
          <w:sz w:val="20"/>
          <w:szCs w:val="20"/>
        </w:rPr>
      </w:pPr>
    </w:p>
    <w:p w14:paraId="6818E1DD" w14:textId="77777777" w:rsidR="00BE3F1F" w:rsidRPr="00565645" w:rsidRDefault="00BE3F1F" w:rsidP="00303A56">
      <w:pPr>
        <w:jc w:val="both"/>
        <w:rPr>
          <w:rFonts w:eastAsia="Arial"/>
          <w:sz w:val="20"/>
          <w:szCs w:val="20"/>
        </w:rPr>
      </w:pPr>
    </w:p>
    <w:p w14:paraId="1D9DD44C" w14:textId="77777777" w:rsidR="00BE3F1F" w:rsidRPr="00565645" w:rsidRDefault="00BE3F1F" w:rsidP="00303A56">
      <w:pPr>
        <w:jc w:val="both"/>
        <w:rPr>
          <w:rFonts w:eastAsia="Arial"/>
          <w:sz w:val="20"/>
          <w:szCs w:val="20"/>
        </w:rPr>
      </w:pPr>
    </w:p>
    <w:p w14:paraId="4AE6287F" w14:textId="77777777" w:rsidR="00BE3F1F" w:rsidRPr="00565645" w:rsidRDefault="00BE3F1F" w:rsidP="00303A56">
      <w:pPr>
        <w:jc w:val="both"/>
        <w:rPr>
          <w:rFonts w:eastAsia="Arial"/>
          <w:sz w:val="20"/>
          <w:szCs w:val="20"/>
        </w:rPr>
      </w:pPr>
    </w:p>
    <w:p w14:paraId="7AAC7583" w14:textId="77777777" w:rsidR="00BE3F1F" w:rsidRPr="00565645" w:rsidRDefault="00BE3F1F" w:rsidP="00303A56">
      <w:pPr>
        <w:jc w:val="both"/>
        <w:rPr>
          <w:rFonts w:eastAsia="Arial"/>
          <w:sz w:val="20"/>
          <w:szCs w:val="20"/>
        </w:rPr>
      </w:pPr>
    </w:p>
    <w:p w14:paraId="45251993" w14:textId="77777777" w:rsidR="00BE3F1F" w:rsidRPr="00565645" w:rsidRDefault="00BE3F1F" w:rsidP="00303A56">
      <w:pPr>
        <w:jc w:val="both"/>
        <w:rPr>
          <w:rFonts w:eastAsia="Arial"/>
          <w:sz w:val="20"/>
          <w:szCs w:val="20"/>
        </w:rPr>
      </w:pPr>
    </w:p>
    <w:p w14:paraId="3B530753" w14:textId="77777777" w:rsidR="00BE3F1F" w:rsidRPr="00565645" w:rsidRDefault="00BE3F1F" w:rsidP="00BE3F1F">
      <w:pPr>
        <w:rPr>
          <w:rFonts w:eastAsia="Arial"/>
          <w:sz w:val="20"/>
          <w:szCs w:val="20"/>
        </w:rPr>
      </w:pPr>
    </w:p>
    <w:p w14:paraId="7B4CDCB5" w14:textId="77777777" w:rsidR="00BE3F1F" w:rsidRPr="00565645" w:rsidRDefault="00BE3F1F" w:rsidP="00BE3F1F">
      <w:pPr>
        <w:rPr>
          <w:rFonts w:eastAsia="Arial"/>
          <w:sz w:val="20"/>
          <w:szCs w:val="20"/>
        </w:rPr>
      </w:pPr>
    </w:p>
    <w:p w14:paraId="4EBBF8A0" w14:textId="77777777" w:rsidR="00BE3F1F" w:rsidRPr="00565645" w:rsidRDefault="00BE3F1F" w:rsidP="00BE3F1F">
      <w:pPr>
        <w:rPr>
          <w:rFonts w:eastAsia="Arial"/>
          <w:sz w:val="20"/>
          <w:szCs w:val="20"/>
        </w:rPr>
      </w:pPr>
    </w:p>
    <w:p w14:paraId="1C3DE91F" w14:textId="77777777" w:rsidR="00BE3F1F" w:rsidRPr="00565645" w:rsidRDefault="00BE3F1F" w:rsidP="00BE3F1F">
      <w:pPr>
        <w:rPr>
          <w:rFonts w:eastAsia="Arial"/>
          <w:sz w:val="20"/>
          <w:szCs w:val="20"/>
        </w:rPr>
      </w:pPr>
    </w:p>
    <w:p w14:paraId="0E24F952" w14:textId="77777777" w:rsidR="00BE3F1F" w:rsidRPr="00565645" w:rsidRDefault="00BE3F1F" w:rsidP="00BE3F1F">
      <w:pPr>
        <w:rPr>
          <w:rFonts w:eastAsia="Arial"/>
          <w:sz w:val="20"/>
          <w:szCs w:val="20"/>
        </w:rPr>
      </w:pPr>
    </w:p>
    <w:p w14:paraId="3B7D74F6" w14:textId="77777777" w:rsidR="00BE3F1F" w:rsidRPr="00565645" w:rsidRDefault="00BE3F1F" w:rsidP="00BE3F1F">
      <w:pPr>
        <w:rPr>
          <w:rFonts w:eastAsia="Arial"/>
          <w:sz w:val="20"/>
          <w:szCs w:val="20"/>
        </w:rPr>
      </w:pPr>
    </w:p>
    <w:p w14:paraId="56FCE7B8" w14:textId="77777777" w:rsidR="00BE3F1F" w:rsidRPr="00565645" w:rsidRDefault="00BE3F1F" w:rsidP="00BE3F1F">
      <w:pPr>
        <w:rPr>
          <w:rFonts w:eastAsia="Arial"/>
          <w:sz w:val="20"/>
          <w:szCs w:val="20"/>
        </w:rPr>
      </w:pPr>
    </w:p>
    <w:p w14:paraId="3F525C54" w14:textId="77777777" w:rsidR="00BE3F1F" w:rsidRPr="00565645" w:rsidRDefault="00BE3F1F" w:rsidP="00BE3F1F">
      <w:pPr>
        <w:rPr>
          <w:rFonts w:eastAsia="Arial"/>
          <w:sz w:val="20"/>
          <w:szCs w:val="20"/>
        </w:rPr>
      </w:pPr>
    </w:p>
    <w:p w14:paraId="55ACDE3A" w14:textId="77777777" w:rsidR="00BE3F1F" w:rsidRPr="00565645" w:rsidRDefault="00BE3F1F" w:rsidP="00BE3F1F">
      <w:pPr>
        <w:rPr>
          <w:rFonts w:eastAsia="Arial"/>
          <w:sz w:val="20"/>
          <w:szCs w:val="20"/>
        </w:rPr>
      </w:pPr>
    </w:p>
    <w:p w14:paraId="63D63D7F" w14:textId="77777777" w:rsidR="00BE3F1F" w:rsidRPr="00565645" w:rsidRDefault="00BE3F1F" w:rsidP="00BE3F1F">
      <w:pPr>
        <w:rPr>
          <w:rFonts w:eastAsia="Arial"/>
          <w:sz w:val="20"/>
          <w:szCs w:val="20"/>
        </w:rPr>
      </w:pPr>
    </w:p>
    <w:p w14:paraId="2D021697" w14:textId="77777777" w:rsidR="00BE3F1F" w:rsidRPr="00565645" w:rsidRDefault="00BE3F1F" w:rsidP="00BE3F1F">
      <w:pPr>
        <w:rPr>
          <w:rFonts w:eastAsia="Arial"/>
          <w:sz w:val="20"/>
          <w:szCs w:val="20"/>
        </w:rPr>
      </w:pPr>
    </w:p>
    <w:p w14:paraId="44297672" w14:textId="77777777" w:rsidR="00BE3F1F" w:rsidRPr="00565645" w:rsidRDefault="00BE3F1F" w:rsidP="00BE3F1F">
      <w:pPr>
        <w:rPr>
          <w:rFonts w:eastAsia="Arial"/>
          <w:sz w:val="20"/>
          <w:szCs w:val="20"/>
        </w:rPr>
      </w:pPr>
    </w:p>
    <w:p w14:paraId="05B1DA38" w14:textId="77777777" w:rsidR="00BE3F1F" w:rsidRPr="00565645" w:rsidRDefault="00BE3F1F" w:rsidP="00BE3F1F">
      <w:pPr>
        <w:rPr>
          <w:rFonts w:eastAsia="Arial"/>
          <w:sz w:val="20"/>
          <w:szCs w:val="20"/>
        </w:rPr>
      </w:pPr>
    </w:p>
    <w:p w14:paraId="130D51EA" w14:textId="77777777" w:rsidR="00BE3F1F" w:rsidRPr="00565645" w:rsidRDefault="00BE3F1F" w:rsidP="00BE3F1F">
      <w:pPr>
        <w:rPr>
          <w:rFonts w:eastAsia="Arial"/>
          <w:sz w:val="20"/>
          <w:szCs w:val="20"/>
        </w:rPr>
      </w:pPr>
    </w:p>
    <w:p w14:paraId="010C40FF" w14:textId="77777777" w:rsidR="00BE3F1F" w:rsidRPr="00565645" w:rsidRDefault="00BE3F1F" w:rsidP="00BE3F1F">
      <w:pPr>
        <w:rPr>
          <w:rFonts w:eastAsia="Arial"/>
          <w:sz w:val="20"/>
          <w:szCs w:val="20"/>
        </w:rPr>
      </w:pPr>
    </w:p>
    <w:p w14:paraId="4E2638F3" w14:textId="77777777" w:rsidR="00BE3F1F" w:rsidRPr="00565645" w:rsidRDefault="00BE3F1F" w:rsidP="00BE3F1F">
      <w:pPr>
        <w:rPr>
          <w:rFonts w:eastAsia="Arial"/>
          <w:sz w:val="20"/>
          <w:szCs w:val="20"/>
        </w:rPr>
      </w:pPr>
    </w:p>
    <w:p w14:paraId="2B63929A" w14:textId="77777777" w:rsidR="00BE3F1F" w:rsidRPr="00565645" w:rsidRDefault="00BE3F1F" w:rsidP="00BE3F1F">
      <w:pPr>
        <w:rPr>
          <w:rFonts w:eastAsia="Arial"/>
          <w:sz w:val="20"/>
          <w:szCs w:val="20"/>
        </w:rPr>
      </w:pPr>
    </w:p>
    <w:p w14:paraId="25FBF876" w14:textId="77777777" w:rsidR="00BE3F1F" w:rsidRPr="00565645" w:rsidRDefault="00BE3F1F" w:rsidP="00BE3F1F">
      <w:pPr>
        <w:rPr>
          <w:rFonts w:eastAsia="Arial"/>
          <w:sz w:val="20"/>
          <w:szCs w:val="20"/>
        </w:rPr>
      </w:pPr>
    </w:p>
    <w:p w14:paraId="4E778A87" w14:textId="77777777" w:rsidR="00BE3F1F" w:rsidRPr="00565645" w:rsidRDefault="00BE3F1F" w:rsidP="00BE3F1F">
      <w:pPr>
        <w:rPr>
          <w:rFonts w:eastAsia="Arial"/>
          <w:sz w:val="20"/>
          <w:szCs w:val="20"/>
        </w:rPr>
      </w:pPr>
    </w:p>
    <w:p w14:paraId="5B0A37B4" w14:textId="77777777" w:rsidR="00BE3F1F" w:rsidRPr="00565645" w:rsidRDefault="00BE3F1F" w:rsidP="00BE3F1F">
      <w:pPr>
        <w:rPr>
          <w:rFonts w:eastAsia="Arial"/>
          <w:sz w:val="20"/>
          <w:szCs w:val="20"/>
        </w:rPr>
      </w:pPr>
    </w:p>
    <w:p w14:paraId="3207EC5A" w14:textId="77777777" w:rsidR="00BE3F1F" w:rsidRPr="00565645" w:rsidRDefault="00BE3F1F" w:rsidP="00BE3F1F">
      <w:pPr>
        <w:spacing w:before="5"/>
        <w:rPr>
          <w:rFonts w:eastAsia="Arial"/>
          <w:sz w:val="20"/>
          <w:szCs w:val="20"/>
        </w:rPr>
      </w:pPr>
    </w:p>
    <w:p w14:paraId="75030B1D" w14:textId="77777777" w:rsidR="00BE3F1F" w:rsidRPr="00565645" w:rsidRDefault="00BE3F1F" w:rsidP="00BE3F1F">
      <w:pPr>
        <w:spacing w:line="219" w:lineRule="exact"/>
        <w:rPr>
          <w:rFonts w:eastAsia="Arial"/>
          <w:sz w:val="20"/>
          <w:szCs w:val="20"/>
        </w:rPr>
        <w:sectPr w:rsidR="00BE3F1F" w:rsidRPr="00565645" w:rsidSect="00A96517">
          <w:pgSz w:w="11910" w:h="16840"/>
          <w:pgMar w:top="1860" w:right="1080" w:bottom="1985" w:left="1140" w:header="0" w:footer="530" w:gutter="0"/>
          <w:cols w:space="708"/>
        </w:sectPr>
      </w:pPr>
    </w:p>
    <w:p w14:paraId="10CE503F" w14:textId="77777777" w:rsidR="00BE3F1F" w:rsidRPr="00565645" w:rsidRDefault="00BE3F1F" w:rsidP="00BE3F1F">
      <w:pPr>
        <w:pStyle w:val="Balk1"/>
        <w:ind w:left="0" w:right="57"/>
        <w:jc w:val="center"/>
        <w:rPr>
          <w:rFonts w:ascii="Times New Roman" w:hAnsi="Times New Roman"/>
          <w:b w:val="0"/>
          <w:bCs w:val="0"/>
          <w:lang w:val="tr-TR"/>
        </w:rPr>
      </w:pPr>
      <w:bookmarkStart w:id="7" w:name="Appendix_8"/>
      <w:bookmarkEnd w:id="7"/>
      <w:r w:rsidRPr="00565645">
        <w:rPr>
          <w:rFonts w:ascii="Times New Roman" w:hAnsi="Times New Roman"/>
          <w:lang w:val="tr-TR"/>
        </w:rPr>
        <w:t>İLAVE 8</w:t>
      </w:r>
    </w:p>
    <w:p w14:paraId="55E94C57" w14:textId="77777777" w:rsidR="00BE3F1F" w:rsidRPr="00565645" w:rsidRDefault="00BE3F1F" w:rsidP="00BE3F1F">
      <w:pPr>
        <w:spacing w:before="11"/>
        <w:rPr>
          <w:rFonts w:eastAsia="Arial"/>
          <w:b/>
          <w:bCs/>
          <w:sz w:val="20"/>
          <w:szCs w:val="20"/>
        </w:rPr>
      </w:pPr>
    </w:p>
    <w:p w14:paraId="72227C12" w14:textId="77777777" w:rsidR="00BE3F1F" w:rsidRPr="00565645" w:rsidRDefault="00FB6731" w:rsidP="00BE3F1F">
      <w:pPr>
        <w:ind w:left="819" w:right="877"/>
        <w:jc w:val="center"/>
        <w:rPr>
          <w:rFonts w:eastAsia="Arial"/>
          <w:sz w:val="20"/>
          <w:szCs w:val="20"/>
        </w:rPr>
      </w:pPr>
      <w:r w:rsidRPr="00565645">
        <w:rPr>
          <w:b/>
          <w:bCs/>
          <w:sz w:val="20"/>
          <w:szCs w:val="20"/>
        </w:rPr>
        <w:t>GERİ GÖRÜŞ</w:t>
      </w:r>
      <w:r w:rsidR="00BE3F1F" w:rsidRPr="00565645">
        <w:rPr>
          <w:b/>
          <w:bCs/>
          <w:sz w:val="20"/>
          <w:szCs w:val="20"/>
        </w:rPr>
        <w:t xml:space="preserve"> AYNASININ BİR SİSTEM OLARAK MONTAJI TİPİNİN (VEYA İLGİLİ ARAÇ TİPİNİN) AB TİP ONAYI İLE İLGİLİ </w:t>
      </w:r>
      <w:r w:rsidR="00F6302F" w:rsidRPr="00565645">
        <w:rPr>
          <w:b/>
          <w:bCs/>
          <w:sz w:val="20"/>
          <w:szCs w:val="20"/>
        </w:rPr>
        <w:t>ÖRNEK</w:t>
      </w:r>
      <w:r w:rsidR="00BE3F1F" w:rsidRPr="00565645">
        <w:rPr>
          <w:b/>
          <w:bCs/>
          <w:sz w:val="20"/>
          <w:szCs w:val="20"/>
        </w:rPr>
        <w:t xml:space="preserve"> </w:t>
      </w:r>
      <w:r w:rsidR="00F6302F" w:rsidRPr="00565645">
        <w:rPr>
          <w:b/>
          <w:bCs/>
          <w:sz w:val="20"/>
          <w:szCs w:val="20"/>
        </w:rPr>
        <w:t>BİLGİ DOKÜMANI</w:t>
      </w:r>
    </w:p>
    <w:p w14:paraId="2FFEAFE8" w14:textId="77777777" w:rsidR="00BE3F1F" w:rsidRPr="00565645" w:rsidRDefault="00BE3F1F" w:rsidP="00BE3F1F">
      <w:pPr>
        <w:spacing w:line="229" w:lineRule="exact"/>
        <w:ind w:right="56"/>
        <w:jc w:val="center"/>
        <w:rPr>
          <w:rFonts w:eastAsia="Arial"/>
          <w:sz w:val="20"/>
          <w:szCs w:val="20"/>
        </w:rPr>
      </w:pPr>
    </w:p>
    <w:p w14:paraId="58AF2A60"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52F98F92" w14:textId="77777777" w:rsidR="00BE3F1F" w:rsidRPr="00565645" w:rsidRDefault="00BE3F1F" w:rsidP="004271D8">
      <w:pPr>
        <w:ind w:left="2127" w:hanging="1418"/>
        <w:jc w:val="both"/>
        <w:rPr>
          <w:rFonts w:eastAsia="Arial"/>
          <w:b/>
          <w:bCs/>
          <w:sz w:val="20"/>
          <w:szCs w:val="20"/>
        </w:rPr>
      </w:pPr>
    </w:p>
    <w:p w14:paraId="4B05C70E"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37B236F5" w14:textId="77777777" w:rsidR="00BE3F1F" w:rsidRPr="00565645" w:rsidRDefault="00BE3F1F" w:rsidP="004271D8">
      <w:pPr>
        <w:ind w:left="2127" w:hanging="1418"/>
        <w:jc w:val="both"/>
        <w:rPr>
          <w:rFonts w:eastAsia="Arial"/>
          <w:b/>
          <w:bCs/>
          <w:sz w:val="20"/>
          <w:szCs w:val="20"/>
        </w:rPr>
      </w:pPr>
    </w:p>
    <w:p w14:paraId="4AF32ACC"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6DBDAD1F" w14:textId="77777777" w:rsidR="00BE3F1F" w:rsidRPr="00565645" w:rsidRDefault="00BE3F1F" w:rsidP="004271D8">
      <w:pPr>
        <w:ind w:left="2127" w:hanging="1418"/>
        <w:jc w:val="both"/>
        <w:rPr>
          <w:rFonts w:eastAsia="Arial"/>
          <w:sz w:val="20"/>
          <w:szCs w:val="20"/>
        </w:rPr>
      </w:pPr>
    </w:p>
    <w:p w14:paraId="20A7766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1D4F75"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5374FAF2" w14:textId="77777777" w:rsidR="00BE3F1F" w:rsidRPr="00565645" w:rsidRDefault="00BE3F1F" w:rsidP="004271D8">
      <w:pPr>
        <w:ind w:left="2127" w:hanging="1418"/>
        <w:jc w:val="both"/>
        <w:rPr>
          <w:rFonts w:eastAsia="Arial"/>
          <w:sz w:val="20"/>
          <w:szCs w:val="20"/>
        </w:rPr>
      </w:pPr>
    </w:p>
    <w:p w14:paraId="49CBE6F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2E693FEB" w14:textId="77777777" w:rsidR="00BE3F1F" w:rsidRPr="00565645" w:rsidRDefault="00BE3F1F" w:rsidP="004271D8">
      <w:pPr>
        <w:ind w:left="2127" w:hanging="1418"/>
        <w:jc w:val="both"/>
        <w:rPr>
          <w:rFonts w:eastAsia="Arial"/>
          <w:sz w:val="20"/>
          <w:szCs w:val="20"/>
        </w:rPr>
      </w:pPr>
    </w:p>
    <w:p w14:paraId="16C5E33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40AA0AA5" w14:textId="77777777" w:rsidR="00BE3F1F" w:rsidRPr="00565645" w:rsidRDefault="00BE3F1F" w:rsidP="004271D8">
      <w:pPr>
        <w:ind w:left="2127" w:hanging="1418"/>
        <w:jc w:val="both"/>
        <w:rPr>
          <w:rFonts w:eastAsia="Arial"/>
          <w:sz w:val="20"/>
          <w:szCs w:val="20"/>
        </w:rPr>
      </w:pPr>
    </w:p>
    <w:p w14:paraId="5667441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52AC12A0" w14:textId="77777777" w:rsidR="00BE3F1F" w:rsidRPr="00565645" w:rsidRDefault="00BE3F1F" w:rsidP="004271D8">
      <w:pPr>
        <w:ind w:left="2127" w:hanging="1418"/>
        <w:jc w:val="both"/>
        <w:rPr>
          <w:rFonts w:eastAsia="Arial"/>
          <w:sz w:val="20"/>
          <w:szCs w:val="20"/>
        </w:rPr>
      </w:pPr>
    </w:p>
    <w:p w14:paraId="2E537006"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2.2.4.</w:t>
      </w:r>
      <w:r w:rsidRPr="00565645">
        <w:rPr>
          <w:rFonts w:ascii="Times New Roman" w:hAnsi="Times New Roman"/>
          <w:b/>
          <w:lang w:val="tr-TR"/>
        </w:rPr>
        <w:tab/>
      </w:r>
      <w:r w:rsidRPr="00565645">
        <w:rPr>
          <w:rFonts w:ascii="Times New Roman" w:hAnsi="Times New Roman"/>
          <w:lang w:val="tr-TR"/>
        </w:rPr>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p>
    <w:p w14:paraId="51FD5F3C" w14:textId="77777777" w:rsidR="00BE3F1F" w:rsidRPr="00565645" w:rsidRDefault="00BE3F1F" w:rsidP="004271D8">
      <w:pPr>
        <w:ind w:left="2127" w:hanging="1418"/>
        <w:jc w:val="both"/>
        <w:rPr>
          <w:rFonts w:eastAsia="Arial"/>
          <w:sz w:val="20"/>
          <w:szCs w:val="20"/>
        </w:rPr>
      </w:pPr>
    </w:p>
    <w:p w14:paraId="003B5E76"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00A38A4C" w14:textId="77777777" w:rsidR="00BE3F1F" w:rsidRPr="00565645" w:rsidRDefault="00BE3F1F" w:rsidP="004271D8">
      <w:pPr>
        <w:ind w:left="2127" w:hanging="1418"/>
        <w:jc w:val="both"/>
        <w:rPr>
          <w:rFonts w:eastAsia="Arial"/>
          <w:sz w:val="20"/>
          <w:szCs w:val="20"/>
        </w:rPr>
      </w:pPr>
    </w:p>
    <w:p w14:paraId="1CFD2648"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36B26180" w14:textId="77777777" w:rsidR="00BE3F1F" w:rsidRPr="00565645" w:rsidRDefault="00BE3F1F" w:rsidP="004271D8">
      <w:pPr>
        <w:ind w:left="2127" w:hanging="1418"/>
        <w:jc w:val="both"/>
        <w:rPr>
          <w:rFonts w:eastAsia="Arial"/>
          <w:sz w:val="20"/>
          <w:szCs w:val="20"/>
        </w:rPr>
      </w:pPr>
    </w:p>
    <w:p w14:paraId="7453334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36E32B72" w14:textId="77777777" w:rsidR="00BE3F1F" w:rsidRPr="00565645" w:rsidRDefault="00BE3F1F" w:rsidP="004271D8">
      <w:pPr>
        <w:ind w:left="2127" w:hanging="1418"/>
        <w:jc w:val="both"/>
        <w:rPr>
          <w:rFonts w:eastAsia="Arial"/>
          <w:sz w:val="20"/>
          <w:szCs w:val="20"/>
        </w:rPr>
      </w:pPr>
    </w:p>
    <w:p w14:paraId="4406899C"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bCs/>
          <w:lang w:val="tr-TR"/>
        </w:rPr>
        <w:t>2.4.</w:t>
      </w:r>
      <w:r w:rsidRPr="00565645">
        <w:rPr>
          <w:rFonts w:ascii="Times New Roman" w:hAnsi="Times New Roman"/>
          <w:b/>
          <w:bCs/>
          <w:lang w:val="tr-TR"/>
        </w:rPr>
        <w:tab/>
        <w:t xml:space="preserve">Sistemler ve </w:t>
      </w:r>
      <w:r w:rsidR="00AE439A" w:rsidRPr="00565645">
        <w:rPr>
          <w:rFonts w:ascii="Times New Roman" w:hAnsi="Times New Roman"/>
          <w:b/>
          <w:bCs/>
          <w:lang w:val="tr-TR"/>
        </w:rPr>
        <w:t xml:space="preserve">ayrı teknik üniteler ile bunların </w:t>
      </w:r>
      <w:r w:rsidR="00EB2AA3" w:rsidRPr="00565645">
        <w:rPr>
          <w:rFonts w:ascii="Times New Roman" w:hAnsi="Times New Roman"/>
          <w:b/>
          <w:bCs/>
          <w:lang w:val="tr-TR"/>
        </w:rPr>
        <w:t>tasarlandıkları</w:t>
      </w:r>
      <w:r w:rsidR="00AE439A" w:rsidRPr="00565645">
        <w:rPr>
          <w:rFonts w:ascii="Times New Roman" w:hAnsi="Times New Roman"/>
          <w:b/>
          <w:bCs/>
          <w:lang w:val="tr-TR"/>
        </w:rPr>
        <w:t xml:space="preserve"> </w:t>
      </w:r>
      <w:r w:rsidR="00241F9E" w:rsidRPr="00565645">
        <w:rPr>
          <w:rFonts w:ascii="Times New Roman" w:hAnsi="Times New Roman"/>
          <w:b/>
          <w:bCs/>
          <w:lang w:val="tr-TR"/>
        </w:rPr>
        <w:t>araç/araçlar</w:t>
      </w:r>
      <w:r w:rsidRPr="00565645">
        <w:rPr>
          <w:rFonts w:ascii="Times New Roman" w:hAnsi="Times New Roman"/>
          <w:b/>
          <w:bCs/>
          <w:vertAlign w:val="superscript"/>
          <w:lang w:val="tr-TR"/>
        </w:rPr>
        <w:t>(21)</w:t>
      </w:r>
      <w:r w:rsidRPr="00565645">
        <w:rPr>
          <w:rFonts w:ascii="Times New Roman" w:hAnsi="Times New Roman"/>
          <w:b/>
          <w:bCs/>
          <w:lang w:val="tr-TR"/>
        </w:rPr>
        <w:t>:</w:t>
      </w:r>
      <w:r w:rsidRPr="00565645">
        <w:rPr>
          <w:rFonts w:ascii="Times New Roman" w:hAnsi="Times New Roman"/>
          <w:lang w:val="tr-TR"/>
        </w:rPr>
        <w:t xml:space="preserve"> </w:t>
      </w:r>
    </w:p>
    <w:p w14:paraId="49D9ED4E" w14:textId="77777777" w:rsidR="00AE439A" w:rsidRPr="00565645" w:rsidRDefault="00AE439A" w:rsidP="004271D8">
      <w:pPr>
        <w:pStyle w:val="GvdeMetni"/>
        <w:ind w:left="2127" w:right="223" w:hanging="1418"/>
        <w:jc w:val="both"/>
        <w:rPr>
          <w:rFonts w:ascii="Times New Roman" w:hAnsi="Times New Roman"/>
          <w:i/>
          <w:iCs/>
          <w:lang w:val="tr-TR"/>
        </w:rPr>
      </w:pPr>
    </w:p>
    <w:p w14:paraId="487195B0" w14:textId="77777777" w:rsidR="00AE439A"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48885E4C" w14:textId="77777777" w:rsidR="00AE439A" w:rsidRPr="00565645" w:rsidRDefault="00AE439A" w:rsidP="004271D8">
      <w:pPr>
        <w:pStyle w:val="GvdeMetni"/>
        <w:ind w:left="2127" w:right="223" w:hanging="1418"/>
        <w:jc w:val="both"/>
        <w:rPr>
          <w:rFonts w:ascii="Times New Roman" w:hAnsi="Times New Roman"/>
          <w:i/>
          <w:iCs/>
          <w:lang w:val="tr-TR"/>
        </w:rPr>
      </w:pPr>
    </w:p>
    <w:p w14:paraId="32966FE3" w14:textId="77777777" w:rsidR="00AE439A"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504F2EFB" w14:textId="77777777" w:rsidR="00AE439A" w:rsidRPr="00565645" w:rsidRDefault="00AE439A" w:rsidP="004271D8">
      <w:pPr>
        <w:pStyle w:val="GvdeMetni"/>
        <w:ind w:left="2127" w:right="223" w:hanging="1418"/>
        <w:jc w:val="both"/>
        <w:rPr>
          <w:rFonts w:ascii="Times New Roman" w:hAnsi="Times New Roman"/>
          <w:i/>
          <w:iCs/>
          <w:lang w:val="tr-TR"/>
        </w:rPr>
      </w:pPr>
    </w:p>
    <w:p w14:paraId="08CA3305" w14:textId="77777777" w:rsidR="00AE439A"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b/>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50140681" w14:textId="77777777" w:rsidR="00AE439A" w:rsidRPr="00565645" w:rsidRDefault="00AE439A" w:rsidP="004271D8">
      <w:pPr>
        <w:pStyle w:val="GvdeMetni"/>
        <w:ind w:left="2127" w:right="223" w:hanging="1418"/>
        <w:jc w:val="both"/>
        <w:rPr>
          <w:rFonts w:ascii="Times New Roman" w:hAnsi="Times New Roman"/>
          <w:lang w:val="tr-TR"/>
        </w:rPr>
      </w:pPr>
    </w:p>
    <w:p w14:paraId="2B4A6BD7"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 </w:t>
      </w:r>
    </w:p>
    <w:p w14:paraId="6117DCF0" w14:textId="77777777" w:rsidR="00AE439A" w:rsidRPr="00565645" w:rsidRDefault="00AE439A" w:rsidP="004271D8">
      <w:pPr>
        <w:pStyle w:val="GvdeMetni"/>
        <w:ind w:left="2127" w:right="223" w:hanging="1418"/>
        <w:jc w:val="both"/>
        <w:rPr>
          <w:rFonts w:ascii="Times New Roman" w:hAnsi="Times New Roman"/>
          <w:i/>
          <w:iCs/>
          <w:lang w:val="tr-TR"/>
        </w:rPr>
      </w:pPr>
    </w:p>
    <w:p w14:paraId="6B83C81D"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39A0F413" w14:textId="77777777" w:rsidR="00AE439A" w:rsidRPr="00565645" w:rsidRDefault="00AE439A" w:rsidP="004271D8">
      <w:pPr>
        <w:pStyle w:val="GvdeMetni"/>
        <w:ind w:left="2127" w:right="223" w:hanging="1418"/>
        <w:jc w:val="both"/>
        <w:rPr>
          <w:rFonts w:ascii="Times New Roman" w:hAnsi="Times New Roman"/>
          <w:lang w:val="tr-TR"/>
        </w:rPr>
      </w:pPr>
    </w:p>
    <w:p w14:paraId="6EC05A56" w14:textId="77777777" w:rsidR="00BE3F1F" w:rsidRPr="00565645" w:rsidRDefault="00BE3F1F" w:rsidP="004271D8">
      <w:pPr>
        <w:pStyle w:val="Balk1"/>
        <w:numPr>
          <w:ilvl w:val="0"/>
          <w:numId w:val="148"/>
        </w:numPr>
        <w:ind w:left="2127" w:hanging="1418"/>
        <w:jc w:val="both"/>
        <w:rPr>
          <w:rFonts w:ascii="Times New Roman" w:hAnsi="Times New Roman"/>
          <w:b w:val="0"/>
          <w:bCs w:val="0"/>
          <w:lang w:val="tr-TR"/>
        </w:rPr>
      </w:pPr>
      <w:r w:rsidRPr="00565645">
        <w:rPr>
          <w:rFonts w:ascii="Times New Roman" w:hAnsi="Times New Roman"/>
          <w:lang w:val="tr-TR"/>
        </w:rPr>
        <w:t>GERİ GÖRÜŞ AYNALARI</w:t>
      </w:r>
    </w:p>
    <w:p w14:paraId="6456827C" w14:textId="77777777" w:rsidR="00BE3F1F" w:rsidRPr="00565645" w:rsidRDefault="00BE3F1F" w:rsidP="004271D8">
      <w:pPr>
        <w:ind w:left="2127" w:hanging="1418"/>
        <w:jc w:val="both"/>
        <w:rPr>
          <w:rFonts w:eastAsia="Arial"/>
          <w:b/>
          <w:bCs/>
          <w:sz w:val="20"/>
          <w:szCs w:val="20"/>
        </w:rPr>
      </w:pPr>
    </w:p>
    <w:p w14:paraId="65D8C8F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18.1.</w:t>
      </w:r>
      <w:r w:rsidRPr="00565645">
        <w:rPr>
          <w:rFonts w:ascii="Times New Roman" w:hAnsi="Times New Roman"/>
          <w:lang w:val="tr-TR"/>
        </w:rPr>
        <w:tab/>
        <w:t xml:space="preserve">Aynaların sayısı ve </w:t>
      </w:r>
      <w:r w:rsidR="00241F9E" w:rsidRPr="00565645">
        <w:rPr>
          <w:rFonts w:ascii="Times New Roman" w:hAnsi="Times New Roman"/>
          <w:lang w:val="tr-TR"/>
        </w:rPr>
        <w:t>sınıfı/sınıfları</w:t>
      </w:r>
      <w:r w:rsidRPr="00565645">
        <w:rPr>
          <w:rFonts w:ascii="Times New Roman" w:hAnsi="Times New Roman"/>
          <w:lang w:val="tr-TR"/>
        </w:rPr>
        <w:t>: .............................................................</w:t>
      </w:r>
    </w:p>
    <w:p w14:paraId="48A226C9" w14:textId="77777777" w:rsidR="00BE3F1F" w:rsidRPr="00565645" w:rsidRDefault="00BE3F1F" w:rsidP="004271D8">
      <w:pPr>
        <w:ind w:left="2127" w:hanging="1418"/>
        <w:jc w:val="both"/>
        <w:rPr>
          <w:rFonts w:eastAsia="Arial"/>
          <w:sz w:val="20"/>
          <w:szCs w:val="20"/>
        </w:rPr>
      </w:pPr>
    </w:p>
    <w:p w14:paraId="0FB6C750" w14:textId="77777777" w:rsidR="00BE3F1F" w:rsidRPr="00565645" w:rsidRDefault="00BE3F1F" w:rsidP="004271D8">
      <w:pPr>
        <w:pStyle w:val="GvdeMetni"/>
        <w:numPr>
          <w:ilvl w:val="1"/>
          <w:numId w:val="147"/>
        </w:numPr>
        <w:ind w:left="2127" w:right="223" w:hanging="1418"/>
        <w:jc w:val="both"/>
        <w:rPr>
          <w:rFonts w:ascii="Times New Roman" w:hAnsi="Times New Roman"/>
          <w:lang w:val="tr-TR"/>
        </w:rPr>
      </w:pPr>
      <w:r w:rsidRPr="00565645">
        <w:rPr>
          <w:rFonts w:ascii="Times New Roman" w:hAnsi="Times New Roman"/>
          <w:lang w:val="tr-TR"/>
        </w:rPr>
        <w:t xml:space="preserve">46 sayılı </w:t>
      </w:r>
      <w:r w:rsidR="00F45CB8" w:rsidRPr="00565645">
        <w:rPr>
          <w:rFonts w:ascii="Times New Roman" w:hAnsi="Times New Roman"/>
          <w:lang w:val="tr-TR"/>
        </w:rPr>
        <w:t>BM/AEK Regülasyonu</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AE439A"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Evet/hayır/uygulanabilir değil</w:t>
      </w:r>
      <w:r w:rsidRPr="00565645">
        <w:rPr>
          <w:rFonts w:ascii="Times New Roman" w:hAnsi="Times New Roman"/>
          <w:b/>
          <w:bCs/>
          <w:vertAlign w:val="superscript"/>
          <w:lang w:val="tr-TR"/>
        </w:rPr>
        <w:t>(4)</w:t>
      </w:r>
    </w:p>
    <w:p w14:paraId="7208F6D1" w14:textId="77777777" w:rsidR="00BE3F1F" w:rsidRPr="00565645" w:rsidRDefault="00BE3F1F" w:rsidP="004271D8">
      <w:pPr>
        <w:ind w:left="2127" w:hanging="1418"/>
        <w:jc w:val="both"/>
        <w:rPr>
          <w:rFonts w:eastAsia="Arial"/>
          <w:b/>
          <w:bCs/>
          <w:sz w:val="20"/>
          <w:szCs w:val="20"/>
        </w:rPr>
      </w:pPr>
    </w:p>
    <w:p w14:paraId="5CF196F3" w14:textId="77777777" w:rsidR="00BE3F1F" w:rsidRPr="00565645" w:rsidRDefault="00BE3F1F" w:rsidP="004271D8">
      <w:pPr>
        <w:pStyle w:val="GvdeMetni"/>
        <w:numPr>
          <w:ilvl w:val="1"/>
          <w:numId w:val="147"/>
        </w:numPr>
        <w:ind w:left="2127" w:right="223" w:hanging="1418"/>
        <w:jc w:val="both"/>
        <w:rPr>
          <w:rFonts w:ascii="Times New Roman" w:hAnsi="Times New Roman"/>
          <w:lang w:val="tr-TR"/>
        </w:rPr>
      </w:pPr>
      <w:r w:rsidRPr="00565645">
        <w:rPr>
          <w:rFonts w:ascii="Times New Roman" w:hAnsi="Times New Roman"/>
          <w:lang w:val="tr-TR"/>
        </w:rPr>
        <w:t xml:space="preserve">81 sayılı </w:t>
      </w:r>
      <w:r w:rsidR="00F45CB8" w:rsidRPr="00565645">
        <w:rPr>
          <w:rFonts w:ascii="Times New Roman" w:hAnsi="Times New Roman"/>
          <w:lang w:val="tr-TR"/>
        </w:rPr>
        <w:t>BM/AEK Regülasyonu</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AE439A"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Evet/hayır/uygulanabilir değil</w:t>
      </w:r>
      <w:r w:rsidRPr="00565645">
        <w:rPr>
          <w:rFonts w:ascii="Times New Roman" w:hAnsi="Times New Roman"/>
          <w:b/>
          <w:bCs/>
          <w:vertAlign w:val="superscript"/>
          <w:lang w:val="tr-TR"/>
        </w:rPr>
        <w:t>(4)</w:t>
      </w:r>
    </w:p>
    <w:p w14:paraId="3B38DF30" w14:textId="77777777" w:rsidR="00BE3F1F" w:rsidRPr="00565645" w:rsidRDefault="00BE3F1F" w:rsidP="004271D8">
      <w:pPr>
        <w:ind w:left="2127" w:hanging="1418"/>
        <w:jc w:val="both"/>
        <w:rPr>
          <w:rFonts w:eastAsia="Arial"/>
          <w:b/>
          <w:bCs/>
          <w:sz w:val="20"/>
          <w:szCs w:val="20"/>
        </w:rPr>
      </w:pPr>
    </w:p>
    <w:p w14:paraId="0FD71865" w14:textId="77777777" w:rsidR="00BE3F1F" w:rsidRPr="00565645" w:rsidRDefault="00BE3F1F" w:rsidP="004271D8">
      <w:pPr>
        <w:pStyle w:val="GvdeMetni"/>
        <w:numPr>
          <w:ilvl w:val="1"/>
          <w:numId w:val="147"/>
        </w:numPr>
        <w:ind w:left="2127" w:right="220" w:hanging="1418"/>
        <w:jc w:val="both"/>
        <w:rPr>
          <w:rFonts w:ascii="Times New Roman" w:hAnsi="Times New Roman"/>
          <w:lang w:val="tr-TR"/>
        </w:rPr>
      </w:pPr>
      <w:r w:rsidRPr="00565645">
        <w:rPr>
          <w:rFonts w:ascii="Times New Roman" w:hAnsi="Times New Roman"/>
          <w:lang w:val="tr-TR"/>
        </w:rPr>
        <w:t>Aynanın aracı</w:t>
      </w:r>
      <w:r w:rsidR="00714462" w:rsidRPr="00565645">
        <w:rPr>
          <w:rFonts w:ascii="Times New Roman" w:hAnsi="Times New Roman"/>
          <w:lang w:val="tr-TR"/>
        </w:rPr>
        <w:t>n</w:t>
      </w:r>
      <w:r w:rsidRPr="00565645">
        <w:rPr>
          <w:rFonts w:ascii="Times New Roman" w:hAnsi="Times New Roman"/>
          <w:lang w:val="tr-TR"/>
        </w:rPr>
        <w:t xml:space="preserve"> yapısına göre konumunu gösteren ve aynanın tanımlanmasına yönelik olan </w:t>
      </w:r>
      <w:r w:rsidR="004438DD" w:rsidRPr="00565645">
        <w:rPr>
          <w:rFonts w:ascii="Times New Roman" w:hAnsi="Times New Roman"/>
          <w:lang w:val="tr-TR"/>
        </w:rPr>
        <w:t>çizim/çizimler</w:t>
      </w:r>
      <w:r w:rsidRPr="00565645">
        <w:rPr>
          <w:rFonts w:ascii="Times New Roman" w:hAnsi="Times New Roman"/>
          <w:lang w:val="tr-TR"/>
        </w:rPr>
        <w:t xml:space="preserve">: </w:t>
      </w:r>
    </w:p>
    <w:p w14:paraId="49CF9A01" w14:textId="77777777" w:rsidR="00BE3F1F" w:rsidRPr="00565645" w:rsidRDefault="00BE3F1F" w:rsidP="004271D8">
      <w:pPr>
        <w:ind w:left="2127" w:hanging="1418"/>
        <w:jc w:val="both"/>
        <w:rPr>
          <w:rFonts w:eastAsia="Arial"/>
          <w:sz w:val="20"/>
          <w:szCs w:val="20"/>
        </w:rPr>
      </w:pPr>
    </w:p>
    <w:p w14:paraId="3C5404DC" w14:textId="77777777" w:rsidR="00BE3F1F" w:rsidRPr="00565645" w:rsidRDefault="00BE3F1F" w:rsidP="00CE3EF4">
      <w:pPr>
        <w:pStyle w:val="GvdeMetni"/>
        <w:numPr>
          <w:ilvl w:val="1"/>
          <w:numId w:val="147"/>
        </w:numPr>
        <w:ind w:left="2127" w:right="219" w:hanging="1418"/>
        <w:jc w:val="both"/>
        <w:rPr>
          <w:rFonts w:ascii="Times New Roman" w:hAnsi="Times New Roman"/>
          <w:lang w:val="tr-TR"/>
        </w:rPr>
      </w:pPr>
      <w:r w:rsidRPr="00565645">
        <w:rPr>
          <w:rFonts w:ascii="Times New Roman" w:hAnsi="Times New Roman"/>
          <w:lang w:val="tr-TR"/>
        </w:rPr>
        <w:t>Bağlantı yöntemine ilişkin ayrıntılar, araç yapısının takılan bölgesine ait bilgiler dahil: .........</w:t>
      </w:r>
    </w:p>
    <w:p w14:paraId="7E4B465B" w14:textId="77777777" w:rsidR="00CE3EF4" w:rsidRPr="00565645" w:rsidRDefault="00CE3EF4" w:rsidP="004271D8">
      <w:pPr>
        <w:pStyle w:val="ListeParagraf"/>
      </w:pPr>
    </w:p>
    <w:p w14:paraId="28D71A7B" w14:textId="77777777" w:rsidR="00BE3F1F" w:rsidRPr="00565645" w:rsidRDefault="00BE3F1F" w:rsidP="004271D8">
      <w:pPr>
        <w:pStyle w:val="GvdeMetni"/>
        <w:numPr>
          <w:ilvl w:val="1"/>
          <w:numId w:val="147"/>
        </w:numPr>
        <w:ind w:left="2127" w:hanging="1418"/>
        <w:jc w:val="both"/>
        <w:rPr>
          <w:rFonts w:ascii="Times New Roman" w:hAnsi="Times New Roman"/>
          <w:lang w:val="tr-TR"/>
        </w:rPr>
      </w:pPr>
      <w:r w:rsidRPr="00565645">
        <w:rPr>
          <w:rFonts w:ascii="Times New Roman" w:hAnsi="Times New Roman"/>
          <w:lang w:val="tr-TR"/>
        </w:rPr>
        <w:t>Ayarlama sisteminin elektrikli/elektronik aksamlara yönelik kısa açıklama: ..................</w:t>
      </w:r>
    </w:p>
    <w:p w14:paraId="5F1F9941" w14:textId="77777777" w:rsidR="00BE3F1F" w:rsidRPr="00565645" w:rsidRDefault="00BE3F1F" w:rsidP="004271D8">
      <w:pPr>
        <w:ind w:left="2127" w:hanging="1418"/>
        <w:jc w:val="both"/>
        <w:rPr>
          <w:rFonts w:eastAsia="Arial"/>
          <w:sz w:val="20"/>
          <w:szCs w:val="20"/>
        </w:rPr>
      </w:pPr>
    </w:p>
    <w:p w14:paraId="5A4731C5" w14:textId="77777777" w:rsidR="00BE3F1F" w:rsidRPr="00565645" w:rsidRDefault="00BE3F1F" w:rsidP="004271D8">
      <w:pPr>
        <w:pStyle w:val="GvdeMetni"/>
        <w:numPr>
          <w:ilvl w:val="1"/>
          <w:numId w:val="147"/>
        </w:numPr>
        <w:ind w:left="2127" w:hanging="1418"/>
        <w:jc w:val="both"/>
        <w:rPr>
          <w:rFonts w:ascii="Times New Roman" w:hAnsi="Times New Roman"/>
          <w:lang w:val="tr-TR"/>
        </w:rPr>
      </w:pPr>
      <w:r w:rsidRPr="00565645">
        <w:rPr>
          <w:rFonts w:ascii="Times New Roman" w:hAnsi="Times New Roman"/>
          <w:lang w:val="tr-TR"/>
        </w:rPr>
        <w:t>Aynalara ait buz çözme ve buğu giderme sistemine yönelik teknik açıklama: ...........</w:t>
      </w:r>
    </w:p>
    <w:p w14:paraId="784D46A1" w14:textId="77777777" w:rsidR="00BE3F1F" w:rsidRPr="00565645" w:rsidRDefault="00BE3F1F" w:rsidP="004271D8">
      <w:pPr>
        <w:ind w:left="2127" w:hanging="1418"/>
        <w:jc w:val="both"/>
        <w:rPr>
          <w:rFonts w:eastAsia="Arial"/>
          <w:sz w:val="20"/>
          <w:szCs w:val="20"/>
        </w:rPr>
      </w:pPr>
    </w:p>
    <w:p w14:paraId="479B7630" w14:textId="77777777" w:rsidR="00BE3F1F" w:rsidRPr="00565645" w:rsidRDefault="00FB6731" w:rsidP="004271D8">
      <w:pPr>
        <w:pStyle w:val="GvdeMetni"/>
        <w:numPr>
          <w:ilvl w:val="1"/>
          <w:numId w:val="147"/>
        </w:numPr>
        <w:ind w:left="2127" w:hanging="1418"/>
        <w:jc w:val="both"/>
        <w:rPr>
          <w:rFonts w:ascii="Times New Roman" w:hAnsi="Times New Roman"/>
          <w:lang w:val="tr-TR"/>
        </w:rPr>
      </w:pPr>
      <w:r w:rsidRPr="00565645">
        <w:rPr>
          <w:rFonts w:ascii="Times New Roman" w:hAnsi="Times New Roman"/>
          <w:lang w:val="tr-TR"/>
        </w:rPr>
        <w:t>Geri görüş</w:t>
      </w:r>
      <w:r w:rsidR="00BE3F1F" w:rsidRPr="00565645">
        <w:rPr>
          <w:rFonts w:ascii="Times New Roman" w:hAnsi="Times New Roman"/>
          <w:lang w:val="tr-TR"/>
        </w:rPr>
        <w:t xml:space="preserve"> alanını kısıtlayabilen </w:t>
      </w:r>
      <w:r w:rsidR="00033FFF" w:rsidRPr="00565645">
        <w:rPr>
          <w:rFonts w:ascii="Times New Roman" w:hAnsi="Times New Roman"/>
          <w:lang w:val="tr-TR"/>
        </w:rPr>
        <w:t>isteğe bağlı</w:t>
      </w:r>
      <w:r w:rsidR="00BE3F1F" w:rsidRPr="00565645">
        <w:rPr>
          <w:rFonts w:ascii="Times New Roman" w:hAnsi="Times New Roman"/>
          <w:lang w:val="tr-TR"/>
        </w:rPr>
        <w:t xml:space="preserve"> </w:t>
      </w:r>
      <w:r w:rsidR="000F36B9" w:rsidRPr="00565645">
        <w:rPr>
          <w:rFonts w:ascii="Times New Roman" w:hAnsi="Times New Roman"/>
          <w:lang w:val="tr-TR"/>
        </w:rPr>
        <w:t>donanım</w:t>
      </w:r>
      <w:r w:rsidR="00BE3F1F" w:rsidRPr="00565645">
        <w:rPr>
          <w:rFonts w:ascii="Times New Roman" w:hAnsi="Times New Roman"/>
          <w:lang w:val="tr-TR"/>
        </w:rPr>
        <w:t>lar: ........................</w:t>
      </w:r>
    </w:p>
    <w:p w14:paraId="3211F843" w14:textId="77777777" w:rsidR="00BE3F1F" w:rsidRPr="00565645" w:rsidRDefault="00BE3F1F" w:rsidP="004271D8">
      <w:pPr>
        <w:ind w:left="2127" w:hanging="1418"/>
        <w:jc w:val="both"/>
        <w:rPr>
          <w:rFonts w:eastAsia="Arial"/>
          <w:sz w:val="20"/>
          <w:szCs w:val="20"/>
        </w:rPr>
      </w:pPr>
    </w:p>
    <w:p w14:paraId="766E0099" w14:textId="77777777" w:rsidR="00BE3F1F" w:rsidRPr="00565645" w:rsidRDefault="00BE3F1F" w:rsidP="004271D8">
      <w:pPr>
        <w:pStyle w:val="Balk1"/>
        <w:numPr>
          <w:ilvl w:val="1"/>
          <w:numId w:val="147"/>
        </w:numPr>
        <w:ind w:left="2127" w:hanging="1418"/>
        <w:jc w:val="both"/>
        <w:rPr>
          <w:rFonts w:ascii="Times New Roman" w:hAnsi="Times New Roman"/>
          <w:b w:val="0"/>
          <w:bCs w:val="0"/>
          <w:lang w:val="tr-TR"/>
        </w:rPr>
      </w:pPr>
      <w:r w:rsidRPr="00565645">
        <w:rPr>
          <w:rFonts w:ascii="Times New Roman" w:hAnsi="Times New Roman"/>
          <w:lang w:val="tr-TR"/>
        </w:rPr>
        <w:t xml:space="preserve">Sınıf II </w:t>
      </w:r>
      <w:r w:rsidR="00B47993" w:rsidRPr="00565645">
        <w:rPr>
          <w:rFonts w:ascii="Times New Roman" w:hAnsi="Times New Roman"/>
          <w:lang w:val="tr-TR"/>
        </w:rPr>
        <w:t>geri görüş aynası/aynaları için görüş alanları</w:t>
      </w:r>
    </w:p>
    <w:p w14:paraId="7519DAC0" w14:textId="77777777" w:rsidR="00BE3F1F" w:rsidRPr="00565645" w:rsidRDefault="00BE3F1F" w:rsidP="004271D8">
      <w:pPr>
        <w:ind w:left="2127" w:hanging="1418"/>
        <w:jc w:val="both"/>
        <w:rPr>
          <w:rFonts w:eastAsia="Arial"/>
          <w:b/>
          <w:bCs/>
          <w:sz w:val="20"/>
          <w:szCs w:val="20"/>
        </w:rPr>
      </w:pPr>
    </w:p>
    <w:p w14:paraId="7BE9EA9D" w14:textId="77777777" w:rsidR="00BE3F1F" w:rsidRPr="00565645" w:rsidRDefault="002F1719" w:rsidP="004271D8">
      <w:pPr>
        <w:pStyle w:val="GvdeMetni"/>
        <w:numPr>
          <w:ilvl w:val="2"/>
          <w:numId w:val="147"/>
        </w:numPr>
        <w:ind w:left="2127" w:right="220" w:hanging="1418"/>
        <w:jc w:val="both"/>
        <w:rPr>
          <w:rFonts w:ascii="Times New Roman" w:hAnsi="Times New Roman"/>
          <w:lang w:val="tr-TR"/>
        </w:rPr>
      </w:pPr>
      <w:r w:rsidRPr="00565645">
        <w:rPr>
          <w:rFonts w:ascii="Times New Roman" w:hAnsi="Times New Roman"/>
          <w:lang w:val="tr-TR"/>
        </w:rPr>
        <w:t>AB/</w:t>
      </w:r>
      <w:r w:rsidR="00BE3F1F" w:rsidRPr="00565645">
        <w:rPr>
          <w:rFonts w:ascii="Times New Roman" w:hAnsi="Times New Roman"/>
          <w:lang w:val="tr-TR"/>
        </w:rPr>
        <w:t xml:space="preserve">2015/208 </w:t>
      </w:r>
      <w:r w:rsidRPr="00565645">
        <w:rPr>
          <w:rFonts w:ascii="Times New Roman" w:hAnsi="Times New Roman"/>
          <w:lang w:val="tr-TR"/>
        </w:rPr>
        <w:t>Yönetmeliği</w:t>
      </w:r>
      <w:r w:rsidR="00BE3F1F" w:rsidRPr="00565645">
        <w:rPr>
          <w:rFonts w:ascii="Times New Roman" w:hAnsi="Times New Roman"/>
          <w:lang w:val="tr-TR"/>
        </w:rPr>
        <w:t xml:space="preserve"> Ek IX</w:t>
      </w:r>
      <w:r w:rsidRPr="00565645">
        <w:rPr>
          <w:rFonts w:ascii="Times New Roman" w:hAnsi="Times New Roman"/>
          <w:lang w:val="tr-TR"/>
        </w:rPr>
        <w:t xml:space="preserve"> Madde</w:t>
      </w:r>
      <w:r w:rsidR="00BE3F1F" w:rsidRPr="00565645">
        <w:rPr>
          <w:rFonts w:ascii="Times New Roman" w:hAnsi="Times New Roman"/>
          <w:lang w:val="tr-TR"/>
        </w:rPr>
        <w:t xml:space="preserve"> 5.1</w:t>
      </w:r>
      <w:r w:rsidR="00FB6731" w:rsidRPr="00565645">
        <w:rPr>
          <w:rFonts w:ascii="Times New Roman" w:hAnsi="Times New Roman"/>
          <w:lang w:val="tr-TR"/>
        </w:rPr>
        <w:t>’</w:t>
      </w:r>
      <w:r w:rsidR="00BE3F1F" w:rsidRPr="00565645">
        <w:rPr>
          <w:rFonts w:ascii="Times New Roman" w:hAnsi="Times New Roman"/>
          <w:lang w:val="tr-TR"/>
        </w:rPr>
        <w:t>e uygunluk: Evet/hayır</w:t>
      </w:r>
      <w:r w:rsidR="00BE3F1F" w:rsidRPr="00565645">
        <w:rPr>
          <w:rFonts w:ascii="Times New Roman" w:hAnsi="Times New Roman"/>
          <w:b/>
          <w:bCs/>
          <w:vertAlign w:val="superscript"/>
          <w:lang w:val="tr-TR"/>
        </w:rPr>
        <w:t>(4)</w:t>
      </w:r>
    </w:p>
    <w:p w14:paraId="57DA7468" w14:textId="77777777" w:rsidR="00BE3F1F" w:rsidRPr="00565645" w:rsidRDefault="00BE3F1F" w:rsidP="004271D8">
      <w:pPr>
        <w:ind w:left="2127" w:hanging="1418"/>
        <w:jc w:val="both"/>
        <w:rPr>
          <w:rFonts w:eastAsia="Arial"/>
          <w:sz w:val="20"/>
          <w:szCs w:val="20"/>
        </w:rPr>
      </w:pPr>
    </w:p>
    <w:p w14:paraId="72B09EDB" w14:textId="77777777" w:rsidR="00BE3F1F" w:rsidRPr="00565645" w:rsidRDefault="002F1719" w:rsidP="004271D8">
      <w:pPr>
        <w:pStyle w:val="GvdeMetni"/>
        <w:numPr>
          <w:ilvl w:val="2"/>
          <w:numId w:val="147"/>
        </w:numPr>
        <w:ind w:left="2127" w:right="219" w:hanging="1418"/>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18.9.1</w:t>
      </w:r>
      <w:r w:rsidR="00FB6731" w:rsidRPr="00565645">
        <w:rPr>
          <w:rFonts w:ascii="Times New Roman" w:hAnsi="Times New Roman"/>
          <w:lang w:val="tr-TR"/>
        </w:rPr>
        <w:t>’</w:t>
      </w:r>
      <w:r w:rsidR="00BE3F1F" w:rsidRPr="00565645">
        <w:rPr>
          <w:rFonts w:ascii="Times New Roman" w:hAnsi="Times New Roman"/>
          <w:lang w:val="tr-TR"/>
        </w:rPr>
        <w:t>e alternatif olarak</w:t>
      </w:r>
      <w:r w:rsidR="00714462" w:rsidRPr="00565645">
        <w:rPr>
          <w:rFonts w:ascii="Times New Roman" w:hAnsi="Times New Roman"/>
          <w:lang w:val="tr-TR"/>
        </w:rPr>
        <w:t>,</w:t>
      </w:r>
      <w:r w:rsidR="00BE3F1F" w:rsidRPr="00565645">
        <w:rPr>
          <w:rFonts w:ascii="Times New Roman" w:hAnsi="Times New Roman"/>
          <w:lang w:val="tr-TR"/>
        </w:rPr>
        <w:t xml:space="preserve"> ISO 5721-2:2014 (Tarım traktörleri - Şartlar, sürücü görüş açısına yönelik test prosedürleri ve kabul kriterleri - Bölüm 2: Yan ve </w:t>
      </w:r>
      <w:r w:rsidR="00FB6731" w:rsidRPr="00565645">
        <w:rPr>
          <w:rFonts w:ascii="Times New Roman" w:hAnsi="Times New Roman"/>
          <w:lang w:val="tr-TR"/>
        </w:rPr>
        <w:t>geri görüş</w:t>
      </w:r>
      <w:r w:rsidR="00BE3F1F" w:rsidRPr="00565645">
        <w:rPr>
          <w:rFonts w:ascii="Times New Roman" w:hAnsi="Times New Roman"/>
          <w:lang w:val="tr-TR"/>
        </w:rPr>
        <w:t xml:space="preserve"> açısı) kapsamında yer alan şartların </w:t>
      </w:r>
      <w:r w:rsidR="007964C6" w:rsidRPr="00565645">
        <w:rPr>
          <w:rFonts w:ascii="Times New Roman" w:hAnsi="Times New Roman"/>
          <w:lang w:val="tr-TR"/>
        </w:rPr>
        <w:t xml:space="preserve">bilgi </w:t>
      </w:r>
      <w:r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karşılanması: Evet/hayır</w:t>
      </w:r>
      <w:r w:rsidR="00BE3F1F" w:rsidRPr="00565645">
        <w:rPr>
          <w:rFonts w:ascii="Times New Roman" w:hAnsi="Times New Roman"/>
          <w:b/>
          <w:bCs/>
          <w:vertAlign w:val="superscript"/>
          <w:lang w:val="tr-TR"/>
        </w:rPr>
        <w:t>(4)</w:t>
      </w:r>
    </w:p>
    <w:p w14:paraId="7CCB3908" w14:textId="77777777" w:rsidR="00BE3F1F" w:rsidRPr="00565645" w:rsidRDefault="00BE3F1F" w:rsidP="004271D8">
      <w:pPr>
        <w:ind w:left="2127" w:hanging="1418"/>
        <w:jc w:val="both"/>
        <w:rPr>
          <w:rFonts w:eastAsia="Arial"/>
          <w:sz w:val="20"/>
          <w:szCs w:val="20"/>
        </w:rPr>
      </w:pPr>
    </w:p>
    <w:p w14:paraId="1B57E351" w14:textId="77777777" w:rsidR="00BE3F1F" w:rsidRPr="00565645" w:rsidRDefault="00BE3F1F" w:rsidP="004271D8">
      <w:pPr>
        <w:pStyle w:val="Balk1"/>
        <w:numPr>
          <w:ilvl w:val="0"/>
          <w:numId w:val="148"/>
        </w:numPr>
        <w:ind w:left="2127" w:hanging="1418"/>
        <w:jc w:val="both"/>
        <w:rPr>
          <w:rFonts w:ascii="Times New Roman" w:hAnsi="Times New Roman"/>
          <w:b w:val="0"/>
          <w:bCs w:val="0"/>
          <w:lang w:val="tr-TR"/>
        </w:rPr>
      </w:pPr>
      <w:r w:rsidRPr="00565645">
        <w:rPr>
          <w:rFonts w:ascii="Times New Roman" w:hAnsi="Times New Roman"/>
          <w:lang w:val="tr-TR"/>
        </w:rPr>
        <w:t xml:space="preserve">AYNALAR </w:t>
      </w:r>
      <w:r w:rsidR="00714462" w:rsidRPr="00565645">
        <w:rPr>
          <w:rFonts w:ascii="Times New Roman" w:hAnsi="Times New Roman"/>
          <w:lang w:val="tr-TR"/>
        </w:rPr>
        <w:t>DIŞINDA</w:t>
      </w:r>
      <w:r w:rsidRPr="00565645">
        <w:rPr>
          <w:rFonts w:ascii="Times New Roman" w:hAnsi="Times New Roman"/>
          <w:lang w:val="tr-TR"/>
        </w:rPr>
        <w:t xml:space="preserve"> DOLAYLI GÖRÜŞ CİHAZLARI (</w:t>
      </w:r>
      <w:r w:rsidR="00033FFF" w:rsidRPr="00565645">
        <w:rPr>
          <w:rFonts w:ascii="Times New Roman" w:hAnsi="Times New Roman"/>
          <w:lang w:val="tr-TR"/>
        </w:rPr>
        <w:t>İSTEĞE</w:t>
      </w:r>
      <w:r w:rsidRPr="00565645">
        <w:rPr>
          <w:rFonts w:ascii="Times New Roman" w:hAnsi="Times New Roman"/>
          <w:lang w:val="tr-TR"/>
        </w:rPr>
        <w:t xml:space="preserve"> BAĞLI)</w:t>
      </w:r>
    </w:p>
    <w:p w14:paraId="15B85433" w14:textId="77777777" w:rsidR="00BE3F1F" w:rsidRPr="00565645" w:rsidRDefault="00BE3F1F" w:rsidP="004271D8">
      <w:pPr>
        <w:ind w:left="2127" w:hanging="1418"/>
        <w:jc w:val="both"/>
        <w:rPr>
          <w:rFonts w:eastAsia="Arial"/>
          <w:b/>
          <w:bCs/>
          <w:sz w:val="20"/>
          <w:szCs w:val="20"/>
        </w:rPr>
      </w:pPr>
    </w:p>
    <w:p w14:paraId="5B82DDBA" w14:textId="77777777" w:rsidR="00BE3F1F" w:rsidRPr="00565645" w:rsidRDefault="00BE3F1F" w:rsidP="004271D8">
      <w:pPr>
        <w:pStyle w:val="GvdeMetni"/>
        <w:numPr>
          <w:ilvl w:val="1"/>
          <w:numId w:val="148"/>
        </w:numPr>
        <w:ind w:left="2127" w:hanging="1418"/>
        <w:jc w:val="both"/>
        <w:rPr>
          <w:rFonts w:ascii="Times New Roman" w:hAnsi="Times New Roman"/>
          <w:lang w:val="tr-TR"/>
        </w:rPr>
      </w:pPr>
      <w:r w:rsidRPr="00565645">
        <w:rPr>
          <w:rFonts w:ascii="Times New Roman" w:hAnsi="Times New Roman"/>
          <w:lang w:val="tr-TR"/>
        </w:rPr>
        <w:t xml:space="preserve">Tip ve özellikler (cihaza ait eksiksiz açıklama </w:t>
      </w:r>
      <w:r w:rsidR="008D4575" w:rsidRPr="00565645">
        <w:rPr>
          <w:rFonts w:ascii="Times New Roman" w:hAnsi="Times New Roman"/>
          <w:lang w:val="tr-TR"/>
        </w:rPr>
        <w:t>şeklinde</w:t>
      </w:r>
      <w:r w:rsidRPr="00565645">
        <w:rPr>
          <w:rFonts w:ascii="Times New Roman" w:hAnsi="Times New Roman"/>
          <w:lang w:val="tr-TR"/>
        </w:rPr>
        <w:t>): ................</w:t>
      </w:r>
    </w:p>
    <w:p w14:paraId="46810110" w14:textId="77777777" w:rsidR="00BE3F1F" w:rsidRPr="00565645" w:rsidRDefault="00BE3F1F" w:rsidP="004271D8">
      <w:pPr>
        <w:ind w:left="2127" w:hanging="1418"/>
        <w:jc w:val="both"/>
        <w:rPr>
          <w:rFonts w:eastAsia="Arial"/>
          <w:sz w:val="20"/>
          <w:szCs w:val="20"/>
        </w:rPr>
      </w:pPr>
    </w:p>
    <w:p w14:paraId="5E128A25" w14:textId="77777777" w:rsidR="00BE3F1F" w:rsidRPr="00565645" w:rsidRDefault="00BE3F1F" w:rsidP="004271D8">
      <w:pPr>
        <w:pStyle w:val="GvdeMetni"/>
        <w:numPr>
          <w:ilvl w:val="1"/>
          <w:numId w:val="148"/>
        </w:numPr>
        <w:ind w:left="2127" w:right="220" w:hanging="1418"/>
        <w:jc w:val="both"/>
        <w:rPr>
          <w:rFonts w:ascii="Times New Roman" w:hAnsi="Times New Roman"/>
          <w:lang w:val="tr-TR"/>
        </w:rPr>
      </w:pPr>
      <w:r w:rsidRPr="00565645">
        <w:rPr>
          <w:rFonts w:ascii="Times New Roman" w:hAnsi="Times New Roman"/>
          <w:lang w:val="tr-TR"/>
        </w:rPr>
        <w:t>Kamera-monitör cihazı kullanılması durumunda tespit mesafesi (mm), monitörün kontrast değeri, aydınlatma aralığı, parlaklık düzeltme özelliği, görüntüleme performansı (siyah/beyaz veya renkli)</w:t>
      </w:r>
      <w:r w:rsidRPr="00565645">
        <w:rPr>
          <w:rFonts w:ascii="Times New Roman" w:hAnsi="Times New Roman"/>
          <w:b/>
          <w:bCs/>
          <w:vertAlign w:val="superscript"/>
          <w:lang w:val="tr-TR"/>
        </w:rPr>
        <w:t>(4)</w:t>
      </w:r>
      <w:r w:rsidRPr="00565645">
        <w:rPr>
          <w:rFonts w:ascii="Times New Roman" w:hAnsi="Times New Roman"/>
          <w:lang w:val="tr-TR"/>
        </w:rPr>
        <w:t>, görüntü tekrarlama sıklığı, monitörün aydınlatma aralığı</w:t>
      </w:r>
      <w:r w:rsidRPr="00565645">
        <w:rPr>
          <w:rFonts w:ascii="Times New Roman" w:hAnsi="Times New Roman"/>
          <w:b/>
          <w:bCs/>
          <w:vertAlign w:val="superscript"/>
          <w:lang w:val="tr-TR"/>
        </w:rPr>
        <w:t>(4)</w:t>
      </w:r>
      <w:r w:rsidRPr="00565645">
        <w:rPr>
          <w:rFonts w:ascii="Times New Roman" w:hAnsi="Times New Roman"/>
          <w:lang w:val="tr-TR"/>
        </w:rPr>
        <w:t>: .................................</w:t>
      </w:r>
    </w:p>
    <w:p w14:paraId="084A8449" w14:textId="77777777" w:rsidR="00BE3F1F" w:rsidRPr="00565645" w:rsidRDefault="00BE3F1F" w:rsidP="004271D8">
      <w:pPr>
        <w:ind w:left="2127" w:hanging="1418"/>
        <w:jc w:val="both"/>
        <w:rPr>
          <w:rFonts w:eastAsia="Arial"/>
          <w:sz w:val="20"/>
          <w:szCs w:val="20"/>
        </w:rPr>
      </w:pPr>
    </w:p>
    <w:p w14:paraId="2DC1AC01" w14:textId="77777777" w:rsidR="00BE3F1F" w:rsidRPr="00565645" w:rsidRDefault="00BE3F1F" w:rsidP="004271D8">
      <w:pPr>
        <w:pStyle w:val="GvdeMetni"/>
        <w:numPr>
          <w:ilvl w:val="1"/>
          <w:numId w:val="148"/>
        </w:numPr>
        <w:ind w:left="2127" w:hanging="1418"/>
        <w:jc w:val="both"/>
        <w:rPr>
          <w:rFonts w:ascii="Times New Roman" w:hAnsi="Times New Roman"/>
          <w:lang w:val="tr-TR"/>
        </w:rPr>
      </w:pPr>
      <w:r w:rsidRPr="00565645">
        <w:rPr>
          <w:rFonts w:ascii="Times New Roman" w:hAnsi="Times New Roman"/>
          <w:lang w:val="tr-TR"/>
        </w:rPr>
        <w:t xml:space="preserve">Montaj talimatları dahil olmak üzere tüm cihazı tanımlamak için yeterli </w:t>
      </w:r>
      <w:r w:rsidR="008D4575" w:rsidRPr="00565645">
        <w:rPr>
          <w:rFonts w:ascii="Times New Roman" w:hAnsi="Times New Roman"/>
          <w:lang w:val="tr-TR"/>
        </w:rPr>
        <w:t xml:space="preserve">düzeyde </w:t>
      </w:r>
      <w:r w:rsidRPr="00565645">
        <w:rPr>
          <w:rFonts w:ascii="Times New Roman" w:hAnsi="Times New Roman"/>
          <w:lang w:val="tr-TR"/>
        </w:rPr>
        <w:t>ayrıntı içeren çizimler:...............</w:t>
      </w:r>
    </w:p>
    <w:p w14:paraId="79F060C6" w14:textId="77777777" w:rsidR="00BE3F1F" w:rsidRPr="00565645" w:rsidRDefault="00BE3F1F" w:rsidP="004271D8">
      <w:pPr>
        <w:ind w:left="2127" w:hanging="1418"/>
        <w:jc w:val="both"/>
        <w:rPr>
          <w:rFonts w:eastAsia="Arial"/>
          <w:sz w:val="20"/>
          <w:szCs w:val="20"/>
        </w:rPr>
      </w:pPr>
    </w:p>
    <w:p w14:paraId="15BD97E6" w14:textId="77777777" w:rsidR="00BE3F1F" w:rsidRPr="00565645" w:rsidRDefault="00BE3F1F" w:rsidP="004271D8">
      <w:pPr>
        <w:pStyle w:val="GvdeMetni"/>
        <w:numPr>
          <w:ilvl w:val="1"/>
          <w:numId w:val="148"/>
        </w:numPr>
        <w:ind w:left="2127" w:right="220" w:hanging="1418"/>
        <w:jc w:val="both"/>
        <w:rPr>
          <w:rFonts w:ascii="Times New Roman" w:hAnsi="Times New Roman"/>
          <w:lang w:val="tr-TR"/>
        </w:rPr>
      </w:pPr>
      <w:r w:rsidRPr="00565645">
        <w:rPr>
          <w:rFonts w:ascii="Times New Roman" w:hAnsi="Times New Roman"/>
          <w:lang w:val="tr-TR"/>
        </w:rPr>
        <w:t xml:space="preserve">ISO 5721-2:2014 (Tarım traktörleri - Şartlar, sürücü görüş açısına yönelik test prosedürleri ve kabul kriterleri - Bölüm 2: Yan ve </w:t>
      </w:r>
      <w:r w:rsidR="00FB6731" w:rsidRPr="00565645">
        <w:rPr>
          <w:rFonts w:ascii="Times New Roman" w:hAnsi="Times New Roman"/>
          <w:lang w:val="tr-TR"/>
        </w:rPr>
        <w:t>geri görüş</w:t>
      </w:r>
      <w:r w:rsidRPr="00565645">
        <w:rPr>
          <w:rFonts w:ascii="Times New Roman" w:hAnsi="Times New Roman"/>
          <w:lang w:val="tr-TR"/>
        </w:rPr>
        <w:t xml:space="preserve"> açısı) kapsamında yer alan şartların </w:t>
      </w:r>
      <w:r w:rsidR="007964C6" w:rsidRPr="00565645">
        <w:rPr>
          <w:rFonts w:ascii="Times New Roman" w:hAnsi="Times New Roman"/>
          <w:lang w:val="tr-TR"/>
        </w:rPr>
        <w:t xml:space="preserve">bilgi </w:t>
      </w:r>
      <w:r w:rsidR="00033FFF"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257911B9" w14:textId="77777777" w:rsidR="00BE3F1F" w:rsidRPr="00565645" w:rsidRDefault="00BE3F1F" w:rsidP="00AE4DB0">
      <w:pPr>
        <w:jc w:val="both"/>
        <w:rPr>
          <w:rFonts w:eastAsia="Arial"/>
          <w:b/>
          <w:bCs/>
          <w:sz w:val="20"/>
          <w:szCs w:val="20"/>
        </w:rPr>
      </w:pPr>
    </w:p>
    <w:p w14:paraId="30A99E68" w14:textId="77777777" w:rsidR="00BE3F1F" w:rsidRPr="00565645" w:rsidRDefault="00BE3F1F" w:rsidP="00AE4DB0">
      <w:pPr>
        <w:jc w:val="both"/>
        <w:rPr>
          <w:rFonts w:eastAsia="Arial"/>
          <w:b/>
          <w:bCs/>
          <w:sz w:val="20"/>
          <w:szCs w:val="20"/>
        </w:rPr>
      </w:pPr>
    </w:p>
    <w:p w14:paraId="762EB818" w14:textId="77777777" w:rsidR="00BE3F1F" w:rsidRPr="00565645" w:rsidRDefault="00BE3F1F" w:rsidP="00AE4DB0">
      <w:pPr>
        <w:jc w:val="both"/>
        <w:rPr>
          <w:rFonts w:eastAsia="Arial"/>
          <w:b/>
          <w:bCs/>
          <w:sz w:val="20"/>
          <w:szCs w:val="20"/>
        </w:rPr>
      </w:pPr>
    </w:p>
    <w:p w14:paraId="79597963" w14:textId="77777777" w:rsidR="00BE3F1F" w:rsidRPr="00565645" w:rsidRDefault="00BE3F1F" w:rsidP="00AE4DB0">
      <w:pPr>
        <w:jc w:val="both"/>
        <w:rPr>
          <w:rFonts w:eastAsia="Arial"/>
          <w:b/>
          <w:bCs/>
          <w:sz w:val="20"/>
          <w:szCs w:val="20"/>
        </w:rPr>
      </w:pPr>
    </w:p>
    <w:p w14:paraId="7892B0CA" w14:textId="77777777" w:rsidR="00BE3F1F" w:rsidRPr="00565645" w:rsidRDefault="00BE3F1F" w:rsidP="00AE4DB0">
      <w:pPr>
        <w:jc w:val="both"/>
        <w:rPr>
          <w:rFonts w:eastAsia="Arial"/>
          <w:b/>
          <w:bCs/>
          <w:sz w:val="20"/>
          <w:szCs w:val="20"/>
        </w:rPr>
      </w:pPr>
    </w:p>
    <w:p w14:paraId="2E952FE4" w14:textId="77777777" w:rsidR="00BE3F1F" w:rsidRPr="00565645" w:rsidRDefault="00BE3F1F" w:rsidP="00BE3F1F">
      <w:pPr>
        <w:spacing w:line="219" w:lineRule="exact"/>
        <w:rPr>
          <w:rFonts w:eastAsia="Arial"/>
          <w:sz w:val="20"/>
          <w:szCs w:val="20"/>
        </w:rPr>
        <w:sectPr w:rsidR="00BE3F1F" w:rsidRPr="00565645" w:rsidSect="00714462">
          <w:pgSz w:w="11910" w:h="16840"/>
          <w:pgMar w:top="1860" w:right="1080" w:bottom="1985" w:left="1140" w:header="0" w:footer="530" w:gutter="0"/>
          <w:cols w:space="708"/>
        </w:sectPr>
      </w:pPr>
    </w:p>
    <w:p w14:paraId="2C5B1712" w14:textId="77777777" w:rsidR="00BE3F1F" w:rsidRPr="00565645" w:rsidRDefault="00BE3F1F" w:rsidP="00BE3F1F">
      <w:pPr>
        <w:pStyle w:val="Balk1"/>
        <w:ind w:left="0" w:right="57"/>
        <w:jc w:val="center"/>
        <w:rPr>
          <w:rFonts w:ascii="Times New Roman" w:hAnsi="Times New Roman"/>
          <w:b w:val="0"/>
          <w:bCs w:val="0"/>
          <w:lang w:val="tr-TR"/>
        </w:rPr>
      </w:pPr>
      <w:bookmarkStart w:id="8" w:name="Appendix_9"/>
      <w:bookmarkEnd w:id="8"/>
      <w:r w:rsidRPr="00565645">
        <w:rPr>
          <w:rFonts w:ascii="Times New Roman" w:hAnsi="Times New Roman"/>
          <w:lang w:val="tr-TR"/>
        </w:rPr>
        <w:t>İLAVE 9</w:t>
      </w:r>
    </w:p>
    <w:p w14:paraId="3D90CDD4" w14:textId="77777777" w:rsidR="00BE3F1F" w:rsidRPr="00565645" w:rsidRDefault="00BE3F1F" w:rsidP="00BE3F1F">
      <w:pPr>
        <w:spacing w:before="11"/>
        <w:rPr>
          <w:rFonts w:eastAsia="Arial"/>
          <w:b/>
          <w:bCs/>
          <w:sz w:val="20"/>
          <w:szCs w:val="20"/>
        </w:rPr>
      </w:pPr>
    </w:p>
    <w:p w14:paraId="77351202" w14:textId="77777777" w:rsidR="00BE3F1F" w:rsidRPr="00565645" w:rsidRDefault="00BE3F1F" w:rsidP="00BE3F1F">
      <w:pPr>
        <w:ind w:left="663" w:right="721" w:hanging="2"/>
        <w:jc w:val="center"/>
        <w:rPr>
          <w:rFonts w:eastAsia="Arial"/>
          <w:sz w:val="20"/>
          <w:szCs w:val="20"/>
        </w:rPr>
      </w:pPr>
      <w:r w:rsidRPr="00565645">
        <w:rPr>
          <w:b/>
          <w:bCs/>
          <w:sz w:val="20"/>
          <w:szCs w:val="20"/>
        </w:rPr>
        <w:t xml:space="preserve">PALETLİ ALT TAKIM </w:t>
      </w:r>
      <w:r w:rsidR="00D75D09" w:rsidRPr="00565645">
        <w:rPr>
          <w:b/>
          <w:bCs/>
          <w:sz w:val="20"/>
          <w:szCs w:val="20"/>
        </w:rPr>
        <w:t xml:space="preserve">SİSTEMİNİN </w:t>
      </w:r>
      <w:r w:rsidRPr="00565645">
        <w:rPr>
          <w:b/>
          <w:bCs/>
          <w:sz w:val="20"/>
          <w:szCs w:val="20"/>
        </w:rPr>
        <w:t xml:space="preserve">MONTAJI TİPİNİN (VEYA İLGİLİ ARAÇ TİPİNİN) AB TİP ONAYI İLE İLGİLİ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4A00C851" w14:textId="77777777" w:rsidR="00BE3F1F" w:rsidRPr="00565645" w:rsidRDefault="00BE3F1F" w:rsidP="001779E3">
      <w:pPr>
        <w:jc w:val="both"/>
        <w:rPr>
          <w:rFonts w:eastAsia="Arial"/>
          <w:b/>
          <w:bCs/>
          <w:sz w:val="20"/>
          <w:szCs w:val="20"/>
        </w:rPr>
      </w:pPr>
    </w:p>
    <w:p w14:paraId="1B11B35B"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111A5B11" w14:textId="77777777" w:rsidR="00BE3F1F" w:rsidRPr="00565645" w:rsidRDefault="00BE3F1F" w:rsidP="004271D8">
      <w:pPr>
        <w:ind w:left="2127" w:hanging="1418"/>
        <w:jc w:val="both"/>
        <w:rPr>
          <w:rFonts w:eastAsia="Arial"/>
          <w:b/>
          <w:bCs/>
          <w:sz w:val="20"/>
          <w:szCs w:val="20"/>
        </w:rPr>
      </w:pPr>
    </w:p>
    <w:p w14:paraId="3B2446B6" w14:textId="77777777" w:rsidR="00BE3F1F" w:rsidRPr="00565645" w:rsidRDefault="00BE3F1F" w:rsidP="004271D8">
      <w:pPr>
        <w:numPr>
          <w:ilvl w:val="0"/>
          <w:numId w:val="146"/>
        </w:numPr>
        <w:kinsoku/>
        <w:ind w:left="2127" w:right="223" w:hanging="1418"/>
        <w:jc w:val="both"/>
        <w:rPr>
          <w:rFonts w:eastAsia="Arial"/>
          <w:sz w:val="20"/>
          <w:szCs w:val="20"/>
        </w:rPr>
      </w:pPr>
      <w:r w:rsidRPr="00565645">
        <w:rPr>
          <w:b/>
          <w:bCs/>
          <w:sz w:val="20"/>
          <w:szCs w:val="20"/>
        </w:rPr>
        <w:t>SİSTEMLER, AKSAMLAR VE</w:t>
      </w:r>
      <w:r w:rsidR="00FB1D99" w:rsidRPr="00565645">
        <w:rPr>
          <w:b/>
          <w:bCs/>
          <w:sz w:val="20"/>
          <w:szCs w:val="20"/>
        </w:rPr>
        <w:t>YA</w:t>
      </w:r>
      <w:r w:rsidRPr="00565645">
        <w:rPr>
          <w:b/>
          <w:bCs/>
          <w:sz w:val="20"/>
          <w:szCs w:val="20"/>
        </w:rPr>
        <w:t xml:space="preserve"> AYRI TEKNİK ÜNİTELER HAKKINDA GENEL BİLGİLER</w:t>
      </w:r>
    </w:p>
    <w:p w14:paraId="79B97C0C" w14:textId="77777777" w:rsidR="00BE3F1F" w:rsidRPr="00565645" w:rsidRDefault="00BE3F1F" w:rsidP="004271D8">
      <w:pPr>
        <w:ind w:left="2127" w:hanging="1418"/>
        <w:jc w:val="both"/>
        <w:rPr>
          <w:rFonts w:eastAsia="Arial"/>
          <w:b/>
          <w:bCs/>
          <w:sz w:val="20"/>
          <w:szCs w:val="20"/>
        </w:rPr>
      </w:pPr>
    </w:p>
    <w:p w14:paraId="5BD8C095"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25610772" w14:textId="77777777" w:rsidR="00BE3F1F" w:rsidRPr="00565645" w:rsidRDefault="00BE3F1F" w:rsidP="004271D8">
      <w:pPr>
        <w:ind w:left="2127" w:hanging="1418"/>
        <w:jc w:val="both"/>
        <w:rPr>
          <w:rFonts w:eastAsia="Arial"/>
          <w:sz w:val="20"/>
          <w:szCs w:val="20"/>
        </w:rPr>
      </w:pPr>
    </w:p>
    <w:p w14:paraId="166768C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1D4F75"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182C1F6C" w14:textId="77777777" w:rsidR="00BE3F1F" w:rsidRPr="00565645" w:rsidRDefault="00BE3F1F" w:rsidP="004271D8">
      <w:pPr>
        <w:ind w:left="2127" w:hanging="1418"/>
        <w:jc w:val="both"/>
        <w:rPr>
          <w:rFonts w:eastAsia="Arial"/>
          <w:sz w:val="20"/>
          <w:szCs w:val="20"/>
        </w:rPr>
      </w:pPr>
    </w:p>
    <w:p w14:paraId="6FBE266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6CD3679F" w14:textId="77777777" w:rsidR="00BE3F1F" w:rsidRPr="00565645" w:rsidRDefault="00BE3F1F" w:rsidP="004271D8">
      <w:pPr>
        <w:ind w:left="2127" w:hanging="1418"/>
        <w:jc w:val="both"/>
        <w:rPr>
          <w:rFonts w:eastAsia="Arial"/>
          <w:sz w:val="20"/>
          <w:szCs w:val="20"/>
        </w:rPr>
      </w:pPr>
    </w:p>
    <w:p w14:paraId="053B3FD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4D0DD9ED" w14:textId="77777777" w:rsidR="00BE3F1F" w:rsidRPr="00565645" w:rsidRDefault="00BE3F1F" w:rsidP="004271D8">
      <w:pPr>
        <w:ind w:left="2127" w:hanging="1418"/>
        <w:jc w:val="both"/>
        <w:rPr>
          <w:rFonts w:eastAsia="Arial"/>
          <w:sz w:val="20"/>
          <w:szCs w:val="20"/>
        </w:rPr>
      </w:pPr>
    </w:p>
    <w:p w14:paraId="276E2E5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48F59ABF" w14:textId="77777777" w:rsidR="00BE3F1F" w:rsidRPr="00565645" w:rsidRDefault="00BE3F1F" w:rsidP="004271D8">
      <w:pPr>
        <w:ind w:left="2127" w:hanging="1418"/>
        <w:jc w:val="both"/>
        <w:rPr>
          <w:rFonts w:eastAsia="Arial"/>
          <w:sz w:val="20"/>
          <w:szCs w:val="20"/>
        </w:rPr>
      </w:pPr>
    </w:p>
    <w:p w14:paraId="113E7FFC" w14:textId="77777777" w:rsidR="00BE3F1F" w:rsidRPr="00565645" w:rsidRDefault="00BE3F1F" w:rsidP="004271D8">
      <w:pPr>
        <w:pStyle w:val="GvdeMetni"/>
        <w:ind w:left="2127" w:right="220" w:hanging="1418"/>
        <w:jc w:val="both"/>
        <w:rPr>
          <w:rFonts w:ascii="Times New Roman" w:hAnsi="Times New Roman"/>
          <w:lang w:val="tr-TR"/>
        </w:rPr>
      </w:pPr>
      <w:r w:rsidRPr="00565645">
        <w:rPr>
          <w:rFonts w:ascii="Times New Roman" w:hAnsi="Times New Roman"/>
          <w:b/>
          <w:iCs/>
          <w:lang w:val="tr-TR"/>
        </w:rPr>
        <w:t>2.2.4.</w:t>
      </w:r>
      <w:r w:rsidRPr="00565645">
        <w:rPr>
          <w:rFonts w:ascii="Times New Roman" w:hAnsi="Times New Roman"/>
          <w:lang w:val="tr-TR"/>
        </w:rPr>
        <w:tab/>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p>
    <w:p w14:paraId="25C09DEC" w14:textId="77777777" w:rsidR="00BE3F1F" w:rsidRPr="00565645" w:rsidRDefault="00BE3F1F" w:rsidP="004271D8">
      <w:pPr>
        <w:ind w:left="2127" w:hanging="1418"/>
        <w:jc w:val="both"/>
        <w:rPr>
          <w:rFonts w:eastAsia="Arial"/>
          <w:sz w:val="20"/>
          <w:szCs w:val="20"/>
        </w:rPr>
      </w:pPr>
    </w:p>
    <w:p w14:paraId="69772320"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1A8B6BE7" w14:textId="77777777" w:rsidR="00BE3F1F" w:rsidRPr="00565645" w:rsidRDefault="00BE3F1F" w:rsidP="004271D8">
      <w:pPr>
        <w:ind w:left="2127" w:hanging="1418"/>
        <w:jc w:val="both"/>
        <w:rPr>
          <w:rFonts w:eastAsia="Arial"/>
          <w:sz w:val="20"/>
          <w:szCs w:val="20"/>
        </w:rPr>
      </w:pPr>
    </w:p>
    <w:p w14:paraId="71B7384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1CF636C9" w14:textId="77777777" w:rsidR="00BE3F1F" w:rsidRPr="00565645" w:rsidRDefault="00BE3F1F" w:rsidP="004271D8">
      <w:pPr>
        <w:ind w:left="2127" w:hanging="1418"/>
        <w:jc w:val="both"/>
        <w:rPr>
          <w:rFonts w:eastAsia="Arial"/>
          <w:sz w:val="20"/>
          <w:szCs w:val="20"/>
        </w:rPr>
      </w:pPr>
    </w:p>
    <w:p w14:paraId="2CA08BC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261EDABC" w14:textId="77777777" w:rsidR="00BE3F1F" w:rsidRPr="00565645" w:rsidRDefault="00BE3F1F" w:rsidP="004271D8">
      <w:pPr>
        <w:ind w:left="2127" w:hanging="1418"/>
        <w:jc w:val="both"/>
        <w:rPr>
          <w:rFonts w:eastAsia="Arial"/>
          <w:sz w:val="20"/>
          <w:szCs w:val="20"/>
        </w:rPr>
      </w:pPr>
    </w:p>
    <w:p w14:paraId="08BA33CB" w14:textId="77777777" w:rsidR="00BE3F1F" w:rsidRPr="00565645" w:rsidRDefault="00BE3F1F" w:rsidP="004271D8">
      <w:pPr>
        <w:pStyle w:val="Balk1"/>
        <w:ind w:left="2127" w:right="223" w:hanging="1418"/>
        <w:jc w:val="both"/>
        <w:rPr>
          <w:rFonts w:ascii="Times New Roman" w:hAnsi="Times New Roman"/>
          <w:b w:val="0"/>
          <w:bCs w:val="0"/>
          <w:lang w:val="tr-TR"/>
        </w:rPr>
      </w:pPr>
      <w:r w:rsidRPr="00565645">
        <w:rPr>
          <w:rFonts w:ascii="Times New Roman" w:hAnsi="Times New Roman"/>
          <w:lang w:val="tr-TR"/>
        </w:rPr>
        <w:t>2.4.</w:t>
      </w:r>
      <w:r w:rsidRPr="00565645">
        <w:rPr>
          <w:rFonts w:ascii="Times New Roman" w:hAnsi="Times New Roman"/>
          <w:lang w:val="tr-TR"/>
        </w:rPr>
        <w:tab/>
        <w:t xml:space="preserve">Sistemler ve </w:t>
      </w:r>
      <w:r w:rsidR="001779E3" w:rsidRPr="00565645">
        <w:rPr>
          <w:rFonts w:ascii="Times New Roman" w:hAnsi="Times New Roman"/>
          <w:lang w:val="tr-TR"/>
        </w:rPr>
        <w:t xml:space="preserve">ayrı teknik üniteler ile bunların </w:t>
      </w:r>
      <w:r w:rsidR="00EB2AA3" w:rsidRPr="00565645">
        <w:rPr>
          <w:rFonts w:ascii="Times New Roman" w:hAnsi="Times New Roman"/>
          <w:lang w:val="tr-TR"/>
        </w:rPr>
        <w:t>tasarlandıkları</w:t>
      </w:r>
      <w:r w:rsidR="001779E3" w:rsidRPr="00565645">
        <w:rPr>
          <w:rFonts w:ascii="Times New Roman" w:hAnsi="Times New Roman"/>
          <w:lang w:val="tr-TR"/>
        </w:rPr>
        <w:t xml:space="preserve"> </w:t>
      </w:r>
      <w:r w:rsidR="00241F9E" w:rsidRPr="00565645">
        <w:rPr>
          <w:rFonts w:ascii="Times New Roman" w:hAnsi="Times New Roman"/>
          <w:lang w:val="tr-TR"/>
        </w:rPr>
        <w:t>araç/araçlar</w:t>
      </w:r>
      <w:r w:rsidRPr="00565645">
        <w:rPr>
          <w:rFonts w:ascii="Times New Roman" w:hAnsi="Times New Roman"/>
          <w:vertAlign w:val="superscript"/>
          <w:lang w:val="tr-TR"/>
        </w:rPr>
        <w:t>(21)</w:t>
      </w:r>
      <w:r w:rsidRPr="00565645">
        <w:rPr>
          <w:rFonts w:ascii="Times New Roman" w:hAnsi="Times New Roman"/>
          <w:lang w:val="tr-TR"/>
        </w:rPr>
        <w:t>:</w:t>
      </w:r>
    </w:p>
    <w:p w14:paraId="6A61AFE3" w14:textId="77777777" w:rsidR="00BE3F1F" w:rsidRPr="00565645" w:rsidRDefault="00BE3F1F" w:rsidP="004271D8">
      <w:pPr>
        <w:ind w:left="2127" w:hanging="1418"/>
        <w:jc w:val="both"/>
        <w:rPr>
          <w:rFonts w:eastAsia="Arial"/>
          <w:b/>
          <w:bCs/>
          <w:sz w:val="20"/>
          <w:szCs w:val="20"/>
        </w:rPr>
      </w:pPr>
    </w:p>
    <w:p w14:paraId="40A579B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b/>
          <w:lang w:val="tr-TR"/>
        </w:rPr>
        <w:tab/>
      </w:r>
      <w:r w:rsidRPr="00565645">
        <w:rPr>
          <w:rFonts w:ascii="Times New Roman" w:hAnsi="Times New Roman"/>
          <w:lang w:val="tr-TR"/>
        </w:rPr>
        <w:t>Tip</w:t>
      </w:r>
      <w:r w:rsidRPr="00565645">
        <w:rPr>
          <w:rFonts w:ascii="Times New Roman" w:hAnsi="Times New Roman"/>
          <w:b/>
          <w:bCs/>
          <w:vertAlign w:val="superscript"/>
          <w:lang w:val="tr-TR"/>
        </w:rPr>
        <w:t>(17)</w:t>
      </w:r>
      <w:r w:rsidRPr="00565645">
        <w:rPr>
          <w:rFonts w:ascii="Times New Roman" w:hAnsi="Times New Roman"/>
          <w:lang w:val="tr-TR"/>
        </w:rPr>
        <w:t>: ...........................................................</w:t>
      </w:r>
    </w:p>
    <w:p w14:paraId="273A8086" w14:textId="77777777" w:rsidR="00584A4F" w:rsidRPr="00565645" w:rsidRDefault="00584A4F" w:rsidP="004271D8">
      <w:pPr>
        <w:pStyle w:val="GvdeMetni"/>
        <w:ind w:left="2127" w:hanging="1418"/>
        <w:jc w:val="both"/>
        <w:rPr>
          <w:rFonts w:ascii="Times New Roman" w:hAnsi="Times New Roman"/>
          <w:i/>
          <w:iCs/>
          <w:lang w:val="tr-TR"/>
        </w:rPr>
      </w:pPr>
    </w:p>
    <w:p w14:paraId="0A616CE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569A78D5" w14:textId="77777777" w:rsidR="00584A4F" w:rsidRPr="00565645" w:rsidRDefault="00584A4F" w:rsidP="004271D8">
      <w:pPr>
        <w:pStyle w:val="GvdeMetni"/>
        <w:ind w:left="2127" w:hanging="1418"/>
        <w:jc w:val="both"/>
        <w:rPr>
          <w:rFonts w:ascii="Times New Roman" w:hAnsi="Times New Roman"/>
          <w:i/>
          <w:iCs/>
          <w:lang w:val="tr-TR"/>
        </w:rPr>
      </w:pPr>
    </w:p>
    <w:p w14:paraId="7F1A6AB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337C67BD" w14:textId="77777777" w:rsidR="00BE3F1F" w:rsidRPr="00565645" w:rsidRDefault="00BE3F1F" w:rsidP="004271D8">
      <w:pPr>
        <w:ind w:left="2127" w:hanging="1418"/>
        <w:jc w:val="both"/>
        <w:rPr>
          <w:rFonts w:eastAsia="Arial"/>
          <w:sz w:val="20"/>
          <w:szCs w:val="20"/>
        </w:rPr>
      </w:pPr>
    </w:p>
    <w:p w14:paraId="46A48A5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315AF1EF" w14:textId="77777777" w:rsidR="00BE3F1F" w:rsidRPr="00565645" w:rsidRDefault="00BE3F1F" w:rsidP="004271D8">
      <w:pPr>
        <w:ind w:left="2127" w:hanging="1418"/>
        <w:jc w:val="both"/>
        <w:rPr>
          <w:rFonts w:eastAsia="Arial"/>
          <w:sz w:val="20"/>
          <w:szCs w:val="20"/>
        </w:rPr>
      </w:pPr>
    </w:p>
    <w:p w14:paraId="0900339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67C90D69" w14:textId="77777777" w:rsidR="00BE3F1F" w:rsidRPr="00565645" w:rsidRDefault="00BE3F1F" w:rsidP="004271D8">
      <w:pPr>
        <w:ind w:left="2127" w:hanging="1418"/>
        <w:jc w:val="both"/>
        <w:rPr>
          <w:rFonts w:eastAsia="Arial"/>
          <w:sz w:val="20"/>
          <w:szCs w:val="20"/>
        </w:rPr>
      </w:pPr>
    </w:p>
    <w:p w14:paraId="27146D42" w14:textId="77777777" w:rsidR="00BE3F1F" w:rsidRPr="00565645" w:rsidRDefault="00BE3F1F" w:rsidP="004271D8">
      <w:pPr>
        <w:pStyle w:val="Balk1"/>
        <w:numPr>
          <w:ilvl w:val="0"/>
          <w:numId w:val="146"/>
        </w:numPr>
        <w:ind w:left="2127" w:hanging="1418"/>
        <w:jc w:val="both"/>
        <w:rPr>
          <w:rFonts w:ascii="Times New Roman" w:hAnsi="Times New Roman"/>
          <w:b w:val="0"/>
          <w:bCs w:val="0"/>
          <w:lang w:val="tr-TR"/>
        </w:rPr>
      </w:pPr>
      <w:r w:rsidRPr="00565645">
        <w:rPr>
          <w:rFonts w:ascii="Times New Roman" w:hAnsi="Times New Roman"/>
          <w:lang w:val="tr-TR"/>
        </w:rPr>
        <w:t>GENEL YAPIM ÖZELLİKLERİ</w:t>
      </w:r>
    </w:p>
    <w:p w14:paraId="55B036F8" w14:textId="77777777" w:rsidR="00BE3F1F" w:rsidRPr="00565645" w:rsidRDefault="00BE3F1F" w:rsidP="004271D8">
      <w:pPr>
        <w:ind w:left="2127" w:hanging="1418"/>
        <w:jc w:val="both"/>
        <w:rPr>
          <w:rFonts w:eastAsia="Arial"/>
          <w:b/>
          <w:bCs/>
          <w:sz w:val="20"/>
          <w:szCs w:val="20"/>
        </w:rPr>
      </w:pPr>
    </w:p>
    <w:p w14:paraId="6439B88F" w14:textId="77777777" w:rsidR="00BE3F1F" w:rsidRPr="00565645" w:rsidRDefault="00BE3F1F" w:rsidP="004271D8">
      <w:pPr>
        <w:pStyle w:val="GvdeMetni"/>
        <w:numPr>
          <w:ilvl w:val="1"/>
          <w:numId w:val="146"/>
        </w:numPr>
        <w:ind w:left="2127" w:hanging="1418"/>
        <w:jc w:val="both"/>
        <w:rPr>
          <w:rFonts w:ascii="Times New Roman" w:hAnsi="Times New Roman"/>
          <w:lang w:val="tr-TR"/>
        </w:rPr>
      </w:pPr>
      <w:r w:rsidRPr="00565645">
        <w:rPr>
          <w:rFonts w:ascii="Times New Roman" w:hAnsi="Times New Roman"/>
          <w:lang w:val="tr-TR"/>
        </w:rPr>
        <w:t xml:space="preserve">Aracı temsil </w:t>
      </w:r>
      <w:r w:rsidR="00944329" w:rsidRPr="00565645">
        <w:rPr>
          <w:rFonts w:ascii="Times New Roman" w:hAnsi="Times New Roman"/>
          <w:lang w:val="tr-TR"/>
        </w:rPr>
        <w:t>eden</w:t>
      </w:r>
      <w:r w:rsidRPr="00565645">
        <w:rPr>
          <w:rFonts w:ascii="Times New Roman" w:hAnsi="Times New Roman"/>
          <w:lang w:val="tr-TR"/>
        </w:rPr>
        <w:t xml:space="preserve"> versiyonunun fotoğrafları veya çizimleri: ......................</w:t>
      </w:r>
    </w:p>
    <w:p w14:paraId="156A3871" w14:textId="77777777" w:rsidR="00BE3F1F" w:rsidRPr="00565645" w:rsidRDefault="00BE3F1F" w:rsidP="004271D8">
      <w:pPr>
        <w:ind w:left="2127" w:hanging="1418"/>
        <w:jc w:val="both"/>
        <w:rPr>
          <w:rFonts w:eastAsia="Arial"/>
          <w:sz w:val="20"/>
          <w:szCs w:val="20"/>
        </w:rPr>
      </w:pPr>
    </w:p>
    <w:p w14:paraId="27040F8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3.2.</w:t>
      </w:r>
      <w:r w:rsidRPr="00565645">
        <w:rPr>
          <w:rFonts w:ascii="Times New Roman" w:hAnsi="Times New Roman"/>
          <w:lang w:val="tr-TR"/>
        </w:rPr>
        <w:tab/>
        <w:t xml:space="preserve">Tüm aracın ölçekli ve </w:t>
      </w:r>
      <w:r w:rsidR="009B7D58" w:rsidRPr="00565645">
        <w:rPr>
          <w:rFonts w:ascii="Times New Roman" w:hAnsi="Times New Roman"/>
          <w:lang w:val="tr-TR"/>
        </w:rPr>
        <w:t>boyut</w:t>
      </w:r>
      <w:r w:rsidRPr="00565645">
        <w:rPr>
          <w:rFonts w:ascii="Times New Roman" w:hAnsi="Times New Roman"/>
          <w:lang w:val="tr-TR"/>
        </w:rPr>
        <w:t>landırılmış çizimi: ..............................................</w:t>
      </w:r>
    </w:p>
    <w:p w14:paraId="61D3BA80" w14:textId="77777777" w:rsidR="00BE3F1F" w:rsidRPr="00565645" w:rsidRDefault="00BE3F1F" w:rsidP="004271D8">
      <w:pPr>
        <w:ind w:left="2127" w:hanging="1418"/>
        <w:jc w:val="both"/>
        <w:rPr>
          <w:rFonts w:eastAsia="Arial"/>
          <w:sz w:val="20"/>
          <w:szCs w:val="20"/>
        </w:rPr>
      </w:pPr>
    </w:p>
    <w:p w14:paraId="12A6BD42" w14:textId="77777777" w:rsidR="00BE3F1F" w:rsidRPr="00565645" w:rsidRDefault="003C67B7" w:rsidP="004271D8">
      <w:pPr>
        <w:pStyle w:val="Balk1"/>
        <w:numPr>
          <w:ilvl w:val="1"/>
          <w:numId w:val="145"/>
        </w:numPr>
        <w:ind w:left="2127" w:hanging="1418"/>
        <w:jc w:val="both"/>
        <w:rPr>
          <w:rFonts w:ascii="Times New Roman" w:hAnsi="Times New Roman"/>
          <w:b w:val="0"/>
          <w:bCs w:val="0"/>
          <w:lang w:val="tr-TR"/>
        </w:rPr>
      </w:pPr>
      <w:r w:rsidRPr="00565645">
        <w:rPr>
          <w:rFonts w:ascii="Times New Roman" w:hAnsi="Times New Roman"/>
          <w:b w:val="0"/>
          <w:lang w:val="tr-TR"/>
        </w:rPr>
        <w:t>Dingiller ve tekerlekler:</w:t>
      </w:r>
    </w:p>
    <w:p w14:paraId="21B75103" w14:textId="77777777" w:rsidR="00BE3F1F" w:rsidRPr="00565645" w:rsidRDefault="00BE3F1F" w:rsidP="004271D8">
      <w:pPr>
        <w:ind w:left="2127" w:hanging="1418"/>
        <w:jc w:val="both"/>
        <w:rPr>
          <w:rFonts w:eastAsia="Arial"/>
          <w:b/>
          <w:bCs/>
          <w:sz w:val="20"/>
          <w:szCs w:val="20"/>
        </w:rPr>
      </w:pPr>
    </w:p>
    <w:p w14:paraId="10ABB73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3.3.1.</w:t>
      </w:r>
      <w:r w:rsidRPr="00565645">
        <w:rPr>
          <w:rFonts w:ascii="Times New Roman" w:hAnsi="Times New Roman"/>
          <w:lang w:val="tr-TR"/>
        </w:rPr>
        <w:tab/>
        <w:t>Dingil ve tekerlek sayısı: ....................................................................................</w:t>
      </w:r>
    </w:p>
    <w:p w14:paraId="26A135CA" w14:textId="77777777" w:rsidR="00BE3F1F" w:rsidRPr="00565645" w:rsidRDefault="00BE3F1F" w:rsidP="004271D8">
      <w:pPr>
        <w:ind w:left="2127" w:hanging="1418"/>
        <w:jc w:val="both"/>
        <w:rPr>
          <w:rFonts w:eastAsia="Arial"/>
          <w:sz w:val="20"/>
          <w:szCs w:val="20"/>
        </w:rPr>
      </w:pPr>
    </w:p>
    <w:p w14:paraId="11995AA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3.3.2.</w:t>
      </w:r>
      <w:r w:rsidRPr="00565645">
        <w:rPr>
          <w:rFonts w:ascii="Times New Roman" w:hAnsi="Times New Roman"/>
          <w:lang w:val="tr-TR"/>
        </w:rPr>
        <w:tab/>
        <w:t>İkiz tekerlekli dingilerin sayısı ve konumu</w:t>
      </w:r>
      <w:r w:rsidRPr="00565645">
        <w:rPr>
          <w:rFonts w:ascii="Times New Roman" w:hAnsi="Times New Roman"/>
          <w:b/>
          <w:bCs/>
          <w:vertAlign w:val="superscript"/>
          <w:lang w:val="tr-TR"/>
        </w:rPr>
        <w:t>(23)</w:t>
      </w:r>
      <w:r w:rsidRPr="00565645">
        <w:rPr>
          <w:rFonts w:ascii="Times New Roman" w:hAnsi="Times New Roman"/>
          <w:lang w:val="tr-TR"/>
        </w:rPr>
        <w:t>: ..........................................</w:t>
      </w:r>
    </w:p>
    <w:p w14:paraId="433885F3" w14:textId="77777777" w:rsidR="00584A4F" w:rsidRPr="00565645" w:rsidRDefault="00584A4F" w:rsidP="004271D8">
      <w:pPr>
        <w:pStyle w:val="GvdeMetni"/>
        <w:ind w:left="2127" w:hanging="1418"/>
        <w:jc w:val="both"/>
        <w:rPr>
          <w:rFonts w:ascii="Times New Roman" w:hAnsi="Times New Roman"/>
          <w:i/>
          <w:iCs/>
          <w:lang w:val="tr-TR"/>
        </w:rPr>
      </w:pPr>
    </w:p>
    <w:p w14:paraId="6A7792B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3.3.3.</w:t>
      </w:r>
      <w:r w:rsidRPr="00565645">
        <w:rPr>
          <w:rFonts w:ascii="Times New Roman" w:hAnsi="Times New Roman"/>
          <w:lang w:val="tr-TR"/>
        </w:rPr>
        <w:tab/>
        <w:t>Dümenlenebilir dingillerin sayısı ve konumu</w:t>
      </w:r>
      <w:r w:rsidRPr="00565645">
        <w:rPr>
          <w:rFonts w:ascii="Times New Roman" w:hAnsi="Times New Roman"/>
          <w:b/>
          <w:bCs/>
          <w:vertAlign w:val="superscript"/>
          <w:lang w:val="tr-TR"/>
        </w:rPr>
        <w:t>(23)</w:t>
      </w:r>
      <w:r w:rsidRPr="00565645">
        <w:rPr>
          <w:rFonts w:ascii="Times New Roman" w:hAnsi="Times New Roman"/>
          <w:lang w:val="tr-TR"/>
        </w:rPr>
        <w:t>: ...................................</w:t>
      </w:r>
    </w:p>
    <w:p w14:paraId="084475B6" w14:textId="77777777" w:rsidR="00584A4F" w:rsidRPr="00565645" w:rsidRDefault="00584A4F" w:rsidP="004271D8">
      <w:pPr>
        <w:pStyle w:val="GvdeMetni"/>
        <w:ind w:left="2127" w:hanging="1418"/>
        <w:jc w:val="both"/>
        <w:rPr>
          <w:rFonts w:ascii="Times New Roman" w:hAnsi="Times New Roman"/>
          <w:i/>
          <w:iCs/>
          <w:lang w:val="tr-TR"/>
        </w:rPr>
      </w:pPr>
    </w:p>
    <w:p w14:paraId="45648AE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3.3.4.</w:t>
      </w:r>
      <w:r w:rsidRPr="00565645">
        <w:rPr>
          <w:rFonts w:ascii="Times New Roman" w:hAnsi="Times New Roman"/>
          <w:lang w:val="tr-TR"/>
        </w:rPr>
        <w:tab/>
        <w:t>Tahrikli dingillerin sayısı ve konumu</w:t>
      </w:r>
      <w:r w:rsidRPr="00565645">
        <w:rPr>
          <w:rFonts w:ascii="Times New Roman" w:hAnsi="Times New Roman"/>
          <w:b/>
          <w:bCs/>
          <w:vertAlign w:val="superscript"/>
          <w:lang w:val="tr-TR"/>
        </w:rPr>
        <w:t>(23)</w:t>
      </w:r>
      <w:r w:rsidRPr="00565645">
        <w:rPr>
          <w:rFonts w:ascii="Times New Roman" w:hAnsi="Times New Roman"/>
          <w:lang w:val="tr-TR"/>
        </w:rPr>
        <w:t>: ..............................................</w:t>
      </w:r>
    </w:p>
    <w:p w14:paraId="3D328EB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3.3.5.</w:t>
      </w:r>
      <w:r w:rsidRPr="00565645">
        <w:rPr>
          <w:rFonts w:ascii="Times New Roman" w:hAnsi="Times New Roman"/>
          <w:lang w:val="tr-TR"/>
        </w:rPr>
        <w:tab/>
        <w:t>Frenli dingillerin sayısı ve konumu</w:t>
      </w:r>
      <w:r w:rsidRPr="00565645">
        <w:rPr>
          <w:rFonts w:ascii="Times New Roman" w:hAnsi="Times New Roman"/>
          <w:b/>
          <w:bCs/>
          <w:vertAlign w:val="superscript"/>
          <w:lang w:val="tr-TR"/>
        </w:rPr>
        <w:t>(23)</w:t>
      </w:r>
      <w:r w:rsidRPr="00565645">
        <w:rPr>
          <w:rFonts w:ascii="Times New Roman" w:hAnsi="Times New Roman"/>
          <w:lang w:val="tr-TR"/>
        </w:rPr>
        <w:t>: ..............................................</w:t>
      </w:r>
    </w:p>
    <w:p w14:paraId="57993262" w14:textId="77777777" w:rsidR="00BE3F1F" w:rsidRPr="00565645" w:rsidRDefault="00BE3F1F" w:rsidP="004271D8">
      <w:pPr>
        <w:ind w:left="2127" w:hanging="1418"/>
        <w:jc w:val="both"/>
        <w:rPr>
          <w:rFonts w:eastAsia="Arial"/>
          <w:sz w:val="20"/>
          <w:szCs w:val="20"/>
        </w:rPr>
      </w:pPr>
    </w:p>
    <w:p w14:paraId="2B2EACC6" w14:textId="77777777" w:rsidR="00BE3F1F" w:rsidRPr="00565645" w:rsidRDefault="00BE3F1F" w:rsidP="004271D8">
      <w:pPr>
        <w:pStyle w:val="Balk1"/>
        <w:numPr>
          <w:ilvl w:val="1"/>
          <w:numId w:val="145"/>
        </w:numPr>
        <w:ind w:left="2127" w:hanging="1418"/>
        <w:jc w:val="both"/>
        <w:rPr>
          <w:rFonts w:ascii="Times New Roman" w:hAnsi="Times New Roman"/>
          <w:b w:val="0"/>
          <w:bCs w:val="0"/>
          <w:lang w:val="tr-TR"/>
        </w:rPr>
      </w:pPr>
      <w:r w:rsidRPr="00565645">
        <w:rPr>
          <w:rFonts w:ascii="Times New Roman" w:hAnsi="Times New Roman"/>
          <w:lang w:val="tr-TR"/>
        </w:rPr>
        <w:t>C</w:t>
      </w:r>
      <w:r w:rsidR="00584A4F" w:rsidRPr="00565645">
        <w:rPr>
          <w:rFonts w:ascii="Times New Roman" w:hAnsi="Times New Roman"/>
          <w:lang w:val="tr-TR"/>
        </w:rPr>
        <w:t xml:space="preserve"> kategori a</w:t>
      </w:r>
      <w:r w:rsidRPr="00565645">
        <w:rPr>
          <w:rFonts w:ascii="Times New Roman" w:hAnsi="Times New Roman"/>
          <w:lang w:val="tr-TR"/>
        </w:rPr>
        <w:t>raçlar için:</w:t>
      </w:r>
    </w:p>
    <w:p w14:paraId="38A6F33C" w14:textId="77777777" w:rsidR="00BE3F1F" w:rsidRPr="00565645" w:rsidRDefault="00BE3F1F" w:rsidP="004271D8">
      <w:pPr>
        <w:ind w:left="2127" w:hanging="1418"/>
        <w:jc w:val="both"/>
        <w:rPr>
          <w:rFonts w:eastAsia="Arial"/>
          <w:b/>
          <w:bCs/>
          <w:sz w:val="20"/>
          <w:szCs w:val="20"/>
        </w:rPr>
      </w:pPr>
    </w:p>
    <w:p w14:paraId="77CE0D53" w14:textId="77777777" w:rsidR="00BE3F1F" w:rsidRPr="00565645" w:rsidRDefault="00BE3F1F" w:rsidP="004271D8">
      <w:pPr>
        <w:pStyle w:val="GvdeMetni"/>
        <w:numPr>
          <w:ilvl w:val="2"/>
          <w:numId w:val="145"/>
        </w:numPr>
        <w:ind w:left="2127" w:right="219" w:hanging="1418"/>
        <w:jc w:val="both"/>
        <w:rPr>
          <w:rFonts w:ascii="Times New Roman" w:hAnsi="Times New Roman"/>
          <w:lang w:val="tr-TR"/>
        </w:rPr>
      </w:pPr>
      <w:r w:rsidRPr="00565645">
        <w:rPr>
          <w:rFonts w:ascii="Times New Roman" w:hAnsi="Times New Roman"/>
          <w:lang w:val="tr-TR"/>
        </w:rPr>
        <w:t xml:space="preserve">Paletli alt takım düzeni: Öndeki palet seti/arkadaki </w:t>
      </w:r>
      <w:r w:rsidR="000F73B8" w:rsidRPr="00565645">
        <w:rPr>
          <w:rFonts w:ascii="Times New Roman" w:hAnsi="Times New Roman"/>
          <w:lang w:val="tr-TR"/>
        </w:rPr>
        <w:t>palet seti</w:t>
      </w:r>
      <w:r w:rsidRPr="00565645">
        <w:rPr>
          <w:rFonts w:ascii="Times New Roman" w:hAnsi="Times New Roman"/>
          <w:lang w:val="tr-TR"/>
        </w:rPr>
        <w:t xml:space="preserve">/öndeki palet seti ve arkadaki </w:t>
      </w:r>
      <w:r w:rsidR="000F73B8" w:rsidRPr="00565645">
        <w:rPr>
          <w:rFonts w:ascii="Times New Roman" w:hAnsi="Times New Roman"/>
          <w:lang w:val="tr-TR"/>
        </w:rPr>
        <w:t>palet seti</w:t>
      </w:r>
      <w:r w:rsidRPr="00565645">
        <w:rPr>
          <w:rFonts w:ascii="Times New Roman" w:hAnsi="Times New Roman"/>
          <w:lang w:val="tr-TR"/>
        </w:rPr>
        <w:t xml:space="preserve">/aracın her iki yanındaki kesintisiz palet </w:t>
      </w:r>
      <w:r w:rsidRPr="00565645">
        <w:rPr>
          <w:rFonts w:ascii="Times New Roman" w:hAnsi="Times New Roman"/>
          <w:b/>
          <w:bCs/>
          <w:vertAlign w:val="superscript"/>
          <w:lang w:val="tr-TR"/>
        </w:rPr>
        <w:t>(4)</w:t>
      </w:r>
    </w:p>
    <w:p w14:paraId="36E222C3" w14:textId="77777777" w:rsidR="00584A4F" w:rsidRPr="00565645" w:rsidRDefault="00584A4F" w:rsidP="004271D8">
      <w:pPr>
        <w:pStyle w:val="GvdeMetni"/>
        <w:ind w:left="2127" w:hanging="1418"/>
        <w:jc w:val="both"/>
        <w:rPr>
          <w:rFonts w:ascii="Times New Roman" w:hAnsi="Times New Roman"/>
          <w:i/>
          <w:iCs/>
          <w:lang w:val="tr-TR"/>
        </w:rPr>
      </w:pPr>
    </w:p>
    <w:p w14:paraId="1C5C653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3.4.2.</w:t>
      </w:r>
      <w:r w:rsidRPr="00565645">
        <w:rPr>
          <w:rFonts w:ascii="Times New Roman" w:hAnsi="Times New Roman"/>
          <w:lang w:val="tr-TR"/>
        </w:rPr>
        <w:tab/>
        <w:t>Tahrikli palet setlerinin sayısı ve konumu</w:t>
      </w:r>
      <w:r w:rsidRPr="00565645">
        <w:rPr>
          <w:rFonts w:ascii="Times New Roman" w:hAnsi="Times New Roman"/>
          <w:b/>
          <w:bCs/>
          <w:vertAlign w:val="superscript"/>
          <w:lang w:val="tr-TR"/>
        </w:rPr>
        <w:t>(22)</w:t>
      </w:r>
      <w:r w:rsidRPr="00565645">
        <w:rPr>
          <w:rFonts w:ascii="Times New Roman" w:hAnsi="Times New Roman"/>
          <w:lang w:val="tr-TR"/>
        </w:rPr>
        <w:t>: ..............................................</w:t>
      </w:r>
    </w:p>
    <w:p w14:paraId="1FA2ADD1" w14:textId="77777777" w:rsidR="00584A4F" w:rsidRPr="00565645" w:rsidRDefault="00584A4F" w:rsidP="004271D8">
      <w:pPr>
        <w:pStyle w:val="GvdeMetni"/>
        <w:ind w:left="2127" w:hanging="1418"/>
        <w:jc w:val="both"/>
        <w:rPr>
          <w:rFonts w:ascii="Times New Roman" w:hAnsi="Times New Roman"/>
          <w:i/>
          <w:iCs/>
          <w:lang w:val="tr-TR"/>
        </w:rPr>
      </w:pPr>
    </w:p>
    <w:p w14:paraId="3EF2FA6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3.4.3.</w:t>
      </w:r>
      <w:r w:rsidRPr="00565645">
        <w:rPr>
          <w:rFonts w:ascii="Times New Roman" w:hAnsi="Times New Roman"/>
          <w:lang w:val="tr-TR"/>
        </w:rPr>
        <w:tab/>
        <w:t>Frenli palet setlerinin sayısı ve konumu</w:t>
      </w:r>
      <w:r w:rsidRPr="00565645">
        <w:rPr>
          <w:rFonts w:ascii="Times New Roman" w:hAnsi="Times New Roman"/>
          <w:b/>
          <w:bCs/>
          <w:vertAlign w:val="superscript"/>
          <w:lang w:val="tr-TR"/>
        </w:rPr>
        <w:t>(22)</w:t>
      </w:r>
      <w:r w:rsidRPr="00565645">
        <w:rPr>
          <w:rFonts w:ascii="Times New Roman" w:hAnsi="Times New Roman"/>
          <w:lang w:val="tr-TR"/>
        </w:rPr>
        <w:t>: ..............................................</w:t>
      </w:r>
    </w:p>
    <w:p w14:paraId="0A7DF6BA" w14:textId="77777777" w:rsidR="00BE3F1F" w:rsidRPr="00565645" w:rsidRDefault="00BE3F1F" w:rsidP="004271D8">
      <w:pPr>
        <w:ind w:left="2127" w:hanging="1418"/>
        <w:jc w:val="both"/>
        <w:rPr>
          <w:rFonts w:eastAsia="Arial"/>
          <w:sz w:val="20"/>
          <w:szCs w:val="20"/>
        </w:rPr>
      </w:pPr>
    </w:p>
    <w:p w14:paraId="1D6EE9DB" w14:textId="77777777" w:rsidR="00BE3F1F" w:rsidRPr="00565645" w:rsidRDefault="00584A4F" w:rsidP="004271D8">
      <w:pPr>
        <w:numPr>
          <w:ilvl w:val="2"/>
          <w:numId w:val="144"/>
        </w:numPr>
        <w:kinsoku/>
        <w:ind w:left="2127" w:hanging="1418"/>
        <w:jc w:val="both"/>
        <w:rPr>
          <w:rFonts w:eastAsia="Arial"/>
          <w:sz w:val="20"/>
          <w:szCs w:val="20"/>
        </w:rPr>
      </w:pPr>
      <w:r w:rsidRPr="00565645">
        <w:rPr>
          <w:sz w:val="20"/>
          <w:szCs w:val="20"/>
        </w:rPr>
        <w:t>C kategori</w:t>
      </w:r>
      <w:r w:rsidRPr="00565645">
        <w:rPr>
          <w:iCs/>
          <w:sz w:val="20"/>
          <w:szCs w:val="20"/>
        </w:rPr>
        <w:t xml:space="preserve"> a</w:t>
      </w:r>
      <w:r w:rsidR="00BE3F1F" w:rsidRPr="00565645">
        <w:rPr>
          <w:iCs/>
          <w:sz w:val="20"/>
          <w:szCs w:val="20"/>
        </w:rPr>
        <w:t xml:space="preserve">raçlar için </w:t>
      </w:r>
      <w:r w:rsidRPr="00565645">
        <w:rPr>
          <w:iCs/>
          <w:sz w:val="20"/>
          <w:szCs w:val="20"/>
        </w:rPr>
        <w:t>d</w:t>
      </w:r>
      <w:r w:rsidR="00C73B6A" w:rsidRPr="00565645">
        <w:rPr>
          <w:iCs/>
          <w:sz w:val="20"/>
          <w:szCs w:val="20"/>
        </w:rPr>
        <w:t>ümenleme</w:t>
      </w:r>
    </w:p>
    <w:p w14:paraId="430E3772" w14:textId="77777777" w:rsidR="00BE3F1F" w:rsidRPr="00565645" w:rsidRDefault="00BE3F1F" w:rsidP="004271D8">
      <w:pPr>
        <w:ind w:left="2127" w:hanging="1418"/>
        <w:jc w:val="both"/>
        <w:rPr>
          <w:rFonts w:eastAsia="Arial"/>
          <w:i/>
          <w:sz w:val="20"/>
          <w:szCs w:val="20"/>
        </w:rPr>
      </w:pPr>
    </w:p>
    <w:p w14:paraId="1371F5CC" w14:textId="77777777" w:rsidR="00BE3F1F" w:rsidRPr="00565645" w:rsidRDefault="00BE3F1F" w:rsidP="004271D8">
      <w:pPr>
        <w:pStyle w:val="GvdeMetni"/>
        <w:numPr>
          <w:ilvl w:val="3"/>
          <w:numId w:val="144"/>
        </w:numPr>
        <w:ind w:left="2127" w:right="223" w:hanging="1418"/>
        <w:jc w:val="both"/>
        <w:rPr>
          <w:rFonts w:ascii="Times New Roman" w:hAnsi="Times New Roman"/>
          <w:lang w:val="tr-TR"/>
        </w:rPr>
      </w:pPr>
      <w:r w:rsidRPr="00565645">
        <w:rPr>
          <w:rFonts w:ascii="Times New Roman" w:hAnsi="Times New Roman"/>
          <w:lang w:val="tr-TR"/>
        </w:rPr>
        <w:t>Sol ve sağ taraftaki palet</w:t>
      </w:r>
      <w:r w:rsidR="000F73B8" w:rsidRPr="00565645">
        <w:rPr>
          <w:rFonts w:ascii="Times New Roman" w:hAnsi="Times New Roman"/>
          <w:lang w:val="tr-TR"/>
        </w:rPr>
        <w:t>ler</w:t>
      </w:r>
      <w:r w:rsidRPr="00565645">
        <w:rPr>
          <w:rFonts w:ascii="Times New Roman" w:hAnsi="Times New Roman"/>
          <w:lang w:val="tr-TR"/>
        </w:rPr>
        <w:t xml:space="preserve"> arasında hızın değiştirilmesi suretiyle dümenleme: Evet/hayır/uygulanabilir değil </w:t>
      </w:r>
      <w:r w:rsidRPr="00565645">
        <w:rPr>
          <w:rFonts w:ascii="Times New Roman" w:hAnsi="Times New Roman"/>
          <w:b/>
          <w:bCs/>
          <w:vertAlign w:val="superscript"/>
          <w:lang w:val="tr-TR"/>
        </w:rPr>
        <w:t>(4)</w:t>
      </w:r>
    </w:p>
    <w:p w14:paraId="15EF3D5F" w14:textId="77777777" w:rsidR="00B25B02" w:rsidRPr="00565645" w:rsidRDefault="00B25B02" w:rsidP="004271D8">
      <w:pPr>
        <w:pStyle w:val="GvdeMetni"/>
        <w:ind w:left="2127" w:right="223" w:hanging="1418"/>
        <w:jc w:val="both"/>
        <w:rPr>
          <w:rFonts w:ascii="Times New Roman" w:hAnsi="Times New Roman"/>
          <w:lang w:val="tr-TR"/>
        </w:rPr>
      </w:pPr>
    </w:p>
    <w:p w14:paraId="16122A13" w14:textId="77777777" w:rsidR="00BE3F1F" w:rsidRPr="00565645" w:rsidRDefault="00BE3F1F" w:rsidP="004271D8">
      <w:pPr>
        <w:pStyle w:val="GvdeMetni"/>
        <w:numPr>
          <w:ilvl w:val="3"/>
          <w:numId w:val="144"/>
        </w:numPr>
        <w:ind w:left="2127" w:hanging="1418"/>
        <w:jc w:val="both"/>
        <w:rPr>
          <w:rFonts w:ascii="Times New Roman" w:hAnsi="Times New Roman"/>
          <w:lang w:val="tr-TR"/>
        </w:rPr>
      </w:pPr>
      <w:r w:rsidRPr="00565645">
        <w:rPr>
          <w:rFonts w:ascii="Times New Roman" w:hAnsi="Times New Roman"/>
          <w:lang w:val="tr-TR"/>
        </w:rPr>
        <w:t>İki karşılıklı veya dört palet</w:t>
      </w:r>
      <w:r w:rsidR="000F73B8" w:rsidRPr="00565645">
        <w:rPr>
          <w:rFonts w:ascii="Times New Roman" w:hAnsi="Times New Roman"/>
          <w:lang w:val="tr-TR"/>
        </w:rPr>
        <w:t>in</w:t>
      </w:r>
      <w:r w:rsidRPr="00565645">
        <w:rPr>
          <w:rFonts w:ascii="Times New Roman" w:hAnsi="Times New Roman"/>
          <w:lang w:val="tr-TR"/>
        </w:rPr>
        <w:t xml:space="preserve"> tümünün döndürülmesi suretiyle dümenleme: Evet/hayır/uygulanabilir değil</w:t>
      </w:r>
      <w:r w:rsidRPr="00565645">
        <w:rPr>
          <w:rFonts w:ascii="Times New Roman" w:hAnsi="Times New Roman"/>
          <w:b/>
          <w:bCs/>
          <w:vertAlign w:val="superscript"/>
          <w:lang w:val="tr-TR"/>
        </w:rPr>
        <w:t>(4)</w:t>
      </w:r>
    </w:p>
    <w:p w14:paraId="51E4D618" w14:textId="77777777" w:rsidR="00BE3F1F" w:rsidRPr="00565645" w:rsidRDefault="00BE3F1F" w:rsidP="004271D8">
      <w:pPr>
        <w:ind w:left="2127" w:hanging="1418"/>
        <w:jc w:val="both"/>
        <w:rPr>
          <w:rFonts w:eastAsia="Arial"/>
          <w:b/>
          <w:bCs/>
          <w:sz w:val="20"/>
          <w:szCs w:val="20"/>
        </w:rPr>
      </w:pPr>
    </w:p>
    <w:p w14:paraId="52F64397" w14:textId="77777777" w:rsidR="00BE3F1F" w:rsidRPr="00565645" w:rsidRDefault="00BE3F1F" w:rsidP="004271D8">
      <w:pPr>
        <w:pStyle w:val="GvdeMetni"/>
        <w:numPr>
          <w:ilvl w:val="3"/>
          <w:numId w:val="144"/>
        </w:numPr>
        <w:ind w:left="2127" w:right="223" w:hanging="1418"/>
        <w:jc w:val="both"/>
        <w:rPr>
          <w:rFonts w:ascii="Times New Roman" w:hAnsi="Times New Roman"/>
          <w:lang w:val="tr-TR"/>
        </w:rPr>
      </w:pPr>
      <w:r w:rsidRPr="00565645">
        <w:rPr>
          <w:rFonts w:ascii="Times New Roman" w:hAnsi="Times New Roman"/>
          <w:lang w:val="tr-TR"/>
        </w:rPr>
        <w:t>Aracın ön ve arka kısmının merkezi bir dikey eksen etrafında eklemlendirilmesi suretiyle dümenleme: Evet/hayır/uygulanabilir değil</w:t>
      </w:r>
      <w:r w:rsidRPr="00565645">
        <w:rPr>
          <w:rFonts w:ascii="Times New Roman" w:hAnsi="Times New Roman"/>
          <w:b/>
          <w:bCs/>
          <w:vertAlign w:val="superscript"/>
          <w:lang w:val="tr-TR"/>
        </w:rPr>
        <w:t>(4)</w:t>
      </w:r>
    </w:p>
    <w:p w14:paraId="4C8BCEC6" w14:textId="77777777" w:rsidR="00BE3F1F" w:rsidRPr="00565645" w:rsidRDefault="00BE3F1F" w:rsidP="004271D8">
      <w:pPr>
        <w:ind w:left="2127" w:hanging="1418"/>
        <w:jc w:val="both"/>
        <w:rPr>
          <w:rFonts w:eastAsia="Arial"/>
          <w:b/>
          <w:bCs/>
          <w:sz w:val="20"/>
          <w:szCs w:val="20"/>
        </w:rPr>
      </w:pPr>
    </w:p>
    <w:p w14:paraId="2A885062" w14:textId="77777777" w:rsidR="00BE3F1F" w:rsidRPr="00565645" w:rsidRDefault="00BE3F1F" w:rsidP="004271D8">
      <w:pPr>
        <w:pStyle w:val="GvdeMetni"/>
        <w:numPr>
          <w:ilvl w:val="3"/>
          <w:numId w:val="144"/>
        </w:numPr>
        <w:ind w:left="2127" w:right="223" w:hanging="1418"/>
        <w:jc w:val="both"/>
        <w:rPr>
          <w:rFonts w:ascii="Times New Roman" w:hAnsi="Times New Roman"/>
          <w:lang w:val="tr-TR"/>
        </w:rPr>
      </w:pPr>
      <w:r w:rsidRPr="00565645">
        <w:rPr>
          <w:rFonts w:ascii="Times New Roman" w:hAnsi="Times New Roman"/>
          <w:lang w:val="tr-TR"/>
        </w:rPr>
        <w:t>Aracın ön ve arka kısmının bir merkezi dikey eksen etrafında eklemlendirilmesi ve tekerlekli dingil üzerindeki tekerleklerin yönünün değiştirilmesi suretiyle dümenleme</w:t>
      </w:r>
      <w:r w:rsidRPr="00565645">
        <w:rPr>
          <w:rFonts w:ascii="Times New Roman" w:hAnsi="Times New Roman"/>
          <w:b/>
          <w:bCs/>
          <w:vertAlign w:val="superscript"/>
          <w:lang w:val="tr-TR"/>
        </w:rPr>
        <w:t>(4)</w:t>
      </w:r>
    </w:p>
    <w:p w14:paraId="4A8079E5" w14:textId="77777777" w:rsidR="00BE3F1F" w:rsidRPr="00565645" w:rsidRDefault="00BE3F1F" w:rsidP="004271D8">
      <w:pPr>
        <w:ind w:left="2127" w:hanging="1418"/>
        <w:jc w:val="both"/>
        <w:rPr>
          <w:rFonts w:eastAsia="Arial"/>
          <w:b/>
          <w:bCs/>
          <w:sz w:val="20"/>
          <w:szCs w:val="20"/>
        </w:rPr>
      </w:pPr>
    </w:p>
    <w:p w14:paraId="3DD12C2B"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3.5.</w:t>
      </w:r>
      <w:r w:rsidRPr="00565645">
        <w:rPr>
          <w:rFonts w:ascii="Times New Roman" w:hAnsi="Times New Roman"/>
          <w:lang w:val="tr-TR"/>
        </w:rPr>
        <w:tab/>
        <w:t>Şasi</w:t>
      </w:r>
    </w:p>
    <w:p w14:paraId="1C984FA1" w14:textId="77777777" w:rsidR="00BE3F1F" w:rsidRPr="00565645" w:rsidRDefault="00BE3F1F" w:rsidP="004271D8">
      <w:pPr>
        <w:ind w:left="2127" w:hanging="1418"/>
        <w:jc w:val="both"/>
        <w:rPr>
          <w:rFonts w:eastAsia="Arial"/>
          <w:b/>
          <w:bCs/>
          <w:sz w:val="20"/>
          <w:szCs w:val="20"/>
        </w:rPr>
      </w:pPr>
    </w:p>
    <w:p w14:paraId="1A339D7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3.5.1.</w:t>
      </w:r>
      <w:r w:rsidRPr="00565645">
        <w:rPr>
          <w:rFonts w:ascii="Times New Roman" w:hAnsi="Times New Roman"/>
          <w:lang w:val="tr-TR"/>
        </w:rPr>
        <w:tab/>
        <w:t>Şasi genel çizimi: ................................................................</w:t>
      </w:r>
    </w:p>
    <w:p w14:paraId="492BDC9B" w14:textId="77777777" w:rsidR="00BE3F1F" w:rsidRPr="00565645" w:rsidRDefault="00BE3F1F" w:rsidP="004271D8">
      <w:pPr>
        <w:ind w:left="2127" w:hanging="1418"/>
        <w:jc w:val="both"/>
        <w:rPr>
          <w:rFonts w:eastAsia="Arial"/>
          <w:sz w:val="20"/>
          <w:szCs w:val="20"/>
        </w:rPr>
      </w:pPr>
    </w:p>
    <w:p w14:paraId="32BAF702" w14:textId="77777777" w:rsidR="00BE3F1F" w:rsidRPr="00565645" w:rsidRDefault="00BE3F1F" w:rsidP="004271D8">
      <w:pPr>
        <w:pStyle w:val="GvdeMetni"/>
        <w:ind w:left="2127" w:right="224" w:hanging="1418"/>
        <w:jc w:val="both"/>
        <w:rPr>
          <w:rFonts w:ascii="Times New Roman" w:hAnsi="Times New Roman"/>
          <w:lang w:val="tr-TR"/>
        </w:rPr>
      </w:pPr>
      <w:r w:rsidRPr="00565645">
        <w:rPr>
          <w:rFonts w:ascii="Times New Roman" w:hAnsi="Times New Roman"/>
          <w:b/>
          <w:iCs/>
          <w:lang w:val="tr-TR"/>
        </w:rPr>
        <w:t>3.5.2.</w:t>
      </w:r>
      <w:r w:rsidRPr="00565645">
        <w:rPr>
          <w:rFonts w:ascii="Times New Roman" w:hAnsi="Times New Roman"/>
          <w:lang w:val="tr-TR"/>
        </w:rPr>
        <w:tab/>
        <w:t>T ve C</w:t>
      </w:r>
      <w:r w:rsidR="00B25B02" w:rsidRPr="00565645">
        <w:rPr>
          <w:rFonts w:ascii="Times New Roman" w:hAnsi="Times New Roman"/>
          <w:lang w:val="tr-TR"/>
        </w:rPr>
        <w:t xml:space="preserve"> kategori</w:t>
      </w:r>
      <w:r w:rsidRPr="00565645">
        <w:rPr>
          <w:rFonts w:ascii="Times New Roman" w:hAnsi="Times New Roman"/>
          <w:lang w:val="tr-TR"/>
        </w:rPr>
        <w:t xml:space="preserve"> araçlar için şasi tipi: Omurga/merkezi tip/merdiven/mafsallı/yan elemanlı şasi/diğer</w:t>
      </w:r>
      <w:r w:rsidRPr="00565645">
        <w:rPr>
          <w:rFonts w:ascii="Times New Roman" w:hAnsi="Times New Roman"/>
          <w:b/>
          <w:bCs/>
          <w:vertAlign w:val="superscript"/>
          <w:lang w:val="tr-TR"/>
        </w:rPr>
        <w:t>(4)</w:t>
      </w:r>
      <w:r w:rsidRPr="00565645">
        <w:rPr>
          <w:rFonts w:ascii="Times New Roman" w:hAnsi="Times New Roman"/>
          <w:lang w:val="tr-TR"/>
        </w:rPr>
        <w:t>: (Diğer ise açıklayınız: ....................................)</w:t>
      </w:r>
    </w:p>
    <w:p w14:paraId="49A2D341" w14:textId="77777777" w:rsidR="00BE3F1F" w:rsidRPr="00565645" w:rsidRDefault="00BE3F1F" w:rsidP="004271D8">
      <w:pPr>
        <w:ind w:left="2127" w:hanging="1418"/>
        <w:jc w:val="both"/>
        <w:rPr>
          <w:rFonts w:eastAsia="Arial"/>
          <w:sz w:val="20"/>
          <w:szCs w:val="20"/>
        </w:rPr>
      </w:pPr>
    </w:p>
    <w:p w14:paraId="068F420D" w14:textId="77777777" w:rsidR="00BE3F1F" w:rsidRPr="00565645" w:rsidRDefault="00BE3F1F" w:rsidP="004271D8">
      <w:pPr>
        <w:pStyle w:val="Balk1"/>
        <w:numPr>
          <w:ilvl w:val="0"/>
          <w:numId w:val="146"/>
        </w:numPr>
        <w:ind w:left="2127" w:hanging="1418"/>
        <w:jc w:val="both"/>
        <w:rPr>
          <w:rFonts w:ascii="Times New Roman" w:hAnsi="Times New Roman"/>
          <w:b w:val="0"/>
          <w:bCs w:val="0"/>
          <w:lang w:val="tr-TR"/>
        </w:rPr>
      </w:pPr>
      <w:r w:rsidRPr="00565645">
        <w:rPr>
          <w:rFonts w:ascii="Times New Roman" w:hAnsi="Times New Roman"/>
          <w:lang w:val="tr-TR"/>
        </w:rPr>
        <w:t>KÜTLELER VE BOYUTLAR</w:t>
      </w:r>
    </w:p>
    <w:p w14:paraId="40E5B39B" w14:textId="77777777" w:rsidR="00BE3F1F" w:rsidRPr="00565645" w:rsidRDefault="00CE3EF4" w:rsidP="004271D8">
      <w:pPr>
        <w:pStyle w:val="GvdeMetni"/>
        <w:ind w:left="0"/>
        <w:jc w:val="both"/>
        <w:rPr>
          <w:rFonts w:ascii="Times New Roman" w:hAnsi="Times New Roman"/>
          <w:lang w:val="tr-TR"/>
        </w:rPr>
      </w:pPr>
      <w:r w:rsidRPr="00565645">
        <w:t xml:space="preserve">                                           </w:t>
      </w:r>
      <w:r w:rsidR="00BE3F1F" w:rsidRPr="00565645">
        <w:rPr>
          <w:rFonts w:ascii="Times New Roman" w:hAnsi="Times New Roman"/>
          <w:lang w:val="tr-TR"/>
        </w:rPr>
        <w:t>(kg ve mm cinsinden) (uygun ise çizimlere atıfta bulunun)</w:t>
      </w:r>
    </w:p>
    <w:p w14:paraId="472814B4" w14:textId="77777777" w:rsidR="00BE3F1F" w:rsidRPr="00565645" w:rsidRDefault="00BE3F1F" w:rsidP="004271D8">
      <w:pPr>
        <w:ind w:left="2127" w:hanging="1418"/>
        <w:jc w:val="both"/>
        <w:rPr>
          <w:rFonts w:eastAsia="Arial"/>
          <w:sz w:val="20"/>
          <w:szCs w:val="20"/>
        </w:rPr>
      </w:pPr>
    </w:p>
    <w:p w14:paraId="67AF1D99" w14:textId="77777777" w:rsidR="00BE3F1F" w:rsidRPr="00565645" w:rsidRDefault="00BE3F1F" w:rsidP="004271D8">
      <w:pPr>
        <w:pStyle w:val="Balk1"/>
        <w:numPr>
          <w:ilvl w:val="1"/>
          <w:numId w:val="146"/>
        </w:numPr>
        <w:ind w:left="2127" w:hanging="1418"/>
        <w:jc w:val="both"/>
        <w:rPr>
          <w:rFonts w:ascii="Times New Roman" w:hAnsi="Times New Roman"/>
          <w:b w:val="0"/>
          <w:bCs w:val="0"/>
          <w:lang w:val="tr-TR"/>
        </w:rPr>
      </w:pPr>
      <w:r w:rsidRPr="00565645">
        <w:rPr>
          <w:rFonts w:ascii="Times New Roman" w:hAnsi="Times New Roman"/>
          <w:lang w:val="tr-TR"/>
        </w:rPr>
        <w:t xml:space="preserve">Araç </w:t>
      </w:r>
      <w:r w:rsidR="008E0B3B" w:rsidRPr="00565645">
        <w:rPr>
          <w:rFonts w:ascii="Times New Roman" w:hAnsi="Times New Roman"/>
          <w:lang w:val="tr-TR"/>
        </w:rPr>
        <w:t>kütlesi aralığ</w:t>
      </w:r>
      <w:r w:rsidRPr="00565645">
        <w:rPr>
          <w:rFonts w:ascii="Times New Roman" w:hAnsi="Times New Roman"/>
          <w:lang w:val="tr-TR"/>
        </w:rPr>
        <w:t>ı (Genel)</w:t>
      </w:r>
    </w:p>
    <w:p w14:paraId="440F591D" w14:textId="77777777" w:rsidR="00BE3F1F" w:rsidRPr="00565645" w:rsidRDefault="00BE3F1F" w:rsidP="004271D8">
      <w:pPr>
        <w:ind w:left="2127" w:hanging="1418"/>
        <w:jc w:val="both"/>
        <w:rPr>
          <w:rFonts w:eastAsia="Arial"/>
          <w:b/>
          <w:bCs/>
          <w:sz w:val="20"/>
          <w:szCs w:val="20"/>
        </w:rPr>
      </w:pPr>
    </w:p>
    <w:p w14:paraId="1BDA81E8" w14:textId="77777777" w:rsidR="00BE3F1F" w:rsidRPr="00565645" w:rsidRDefault="00BE3F1F" w:rsidP="004271D8">
      <w:pPr>
        <w:numPr>
          <w:ilvl w:val="2"/>
          <w:numId w:val="146"/>
        </w:numPr>
        <w:kinsoku/>
        <w:ind w:left="2127" w:hanging="1418"/>
        <w:jc w:val="both"/>
        <w:rPr>
          <w:rFonts w:eastAsia="Arial"/>
          <w:sz w:val="20"/>
          <w:szCs w:val="20"/>
        </w:rPr>
      </w:pPr>
      <w:r w:rsidRPr="00565645">
        <w:rPr>
          <w:iCs/>
          <w:sz w:val="20"/>
          <w:szCs w:val="20"/>
        </w:rPr>
        <w:t>Yüksüz kütle</w:t>
      </w:r>
    </w:p>
    <w:p w14:paraId="28B668FD" w14:textId="77777777" w:rsidR="00BE3F1F" w:rsidRPr="00565645" w:rsidRDefault="00BE3F1F" w:rsidP="004271D8">
      <w:pPr>
        <w:ind w:left="2127" w:hanging="1418"/>
        <w:jc w:val="both"/>
        <w:rPr>
          <w:rFonts w:eastAsia="Arial"/>
          <w:sz w:val="20"/>
          <w:szCs w:val="20"/>
        </w:rPr>
      </w:pPr>
    </w:p>
    <w:p w14:paraId="78E6853A" w14:textId="77777777" w:rsidR="00BE3F1F" w:rsidRPr="00565645" w:rsidRDefault="00BE3F1F" w:rsidP="004271D8">
      <w:pPr>
        <w:pStyle w:val="GvdeMetni"/>
        <w:numPr>
          <w:ilvl w:val="3"/>
          <w:numId w:val="146"/>
        </w:numPr>
        <w:ind w:left="2127" w:hanging="1418"/>
        <w:jc w:val="both"/>
        <w:rPr>
          <w:rFonts w:ascii="Times New Roman" w:hAnsi="Times New Roman"/>
          <w:lang w:val="tr-TR"/>
        </w:rPr>
      </w:pPr>
      <w:r w:rsidRPr="00565645">
        <w:rPr>
          <w:rFonts w:ascii="Times New Roman" w:hAnsi="Times New Roman"/>
          <w:lang w:val="tr-TR"/>
        </w:rPr>
        <w:t xml:space="preserve">Yürür vaziyette yüksüz </w:t>
      </w:r>
      <w:r w:rsidR="004438DD" w:rsidRPr="00565645">
        <w:rPr>
          <w:rFonts w:ascii="Times New Roman" w:hAnsi="Times New Roman"/>
          <w:lang w:val="tr-TR"/>
        </w:rPr>
        <w:t>kütle/kütleler</w:t>
      </w:r>
      <w:r w:rsidRPr="00565645">
        <w:rPr>
          <w:rFonts w:ascii="Times New Roman" w:hAnsi="Times New Roman"/>
          <w:b/>
          <w:bCs/>
          <w:vertAlign w:val="superscript"/>
          <w:lang w:val="tr-TR"/>
        </w:rPr>
        <w:t>(13)</w:t>
      </w:r>
      <w:r w:rsidRPr="00565645">
        <w:rPr>
          <w:rFonts w:ascii="Times New Roman" w:hAnsi="Times New Roman"/>
          <w:lang w:val="tr-TR"/>
        </w:rPr>
        <w:t>:</w:t>
      </w:r>
    </w:p>
    <w:p w14:paraId="3E9201AC" w14:textId="77777777" w:rsidR="008E0B3B" w:rsidRPr="00565645" w:rsidRDefault="008E0B3B" w:rsidP="004271D8">
      <w:pPr>
        <w:pStyle w:val="GvdeMetni"/>
        <w:ind w:left="2127" w:hanging="1418"/>
        <w:jc w:val="both"/>
        <w:rPr>
          <w:rFonts w:ascii="Times New Roman" w:hAnsi="Times New Roman"/>
          <w:lang w:val="tr-TR"/>
        </w:rPr>
      </w:pPr>
    </w:p>
    <w:p w14:paraId="02570A37" w14:textId="77777777" w:rsidR="00BE3F1F" w:rsidRPr="00565645" w:rsidRDefault="00BE3F1F" w:rsidP="004271D8">
      <w:pPr>
        <w:numPr>
          <w:ilvl w:val="4"/>
          <w:numId w:val="146"/>
        </w:numPr>
        <w:kinsoku/>
        <w:ind w:left="2127" w:hanging="1418"/>
        <w:jc w:val="both"/>
        <w:rPr>
          <w:rFonts w:eastAsia="Arial"/>
          <w:sz w:val="20"/>
          <w:szCs w:val="20"/>
        </w:rPr>
      </w:pPr>
      <w:r w:rsidRPr="00565645">
        <w:rPr>
          <w:rFonts w:eastAsia="Arial"/>
          <w:sz w:val="20"/>
          <w:szCs w:val="20"/>
        </w:rPr>
        <w:t>Azami: .... kg</w:t>
      </w:r>
      <w:r w:rsidRPr="00565645">
        <w:rPr>
          <w:rFonts w:eastAsia="Arial"/>
          <w:b/>
          <w:bCs/>
          <w:sz w:val="20"/>
          <w:szCs w:val="20"/>
          <w:vertAlign w:val="superscript"/>
        </w:rPr>
        <w:t>(</w:t>
      </w:r>
      <w:r w:rsidRPr="00565645">
        <w:rPr>
          <w:rFonts w:eastAsia="Arial"/>
          <w:sz w:val="20"/>
          <w:szCs w:val="20"/>
          <w:vertAlign w:val="superscript"/>
        </w:rPr>
        <w:t>30</w:t>
      </w:r>
      <w:r w:rsidRPr="00565645">
        <w:rPr>
          <w:rFonts w:eastAsia="Arial"/>
          <w:b/>
          <w:bCs/>
          <w:sz w:val="20"/>
          <w:szCs w:val="20"/>
          <w:vertAlign w:val="superscript"/>
        </w:rPr>
        <w:t>)</w:t>
      </w:r>
    </w:p>
    <w:p w14:paraId="602F9494" w14:textId="77777777" w:rsidR="008E0B3B" w:rsidRPr="00565645" w:rsidRDefault="008E0B3B" w:rsidP="004271D8">
      <w:pPr>
        <w:kinsoku/>
        <w:ind w:left="2127" w:hanging="1418"/>
        <w:jc w:val="both"/>
        <w:rPr>
          <w:rFonts w:eastAsia="Arial"/>
          <w:sz w:val="20"/>
          <w:szCs w:val="20"/>
        </w:rPr>
      </w:pPr>
    </w:p>
    <w:p w14:paraId="1C63DF3E" w14:textId="77777777" w:rsidR="00BE3F1F" w:rsidRPr="00565645" w:rsidRDefault="00BE3F1F" w:rsidP="004271D8">
      <w:pPr>
        <w:numPr>
          <w:ilvl w:val="4"/>
          <w:numId w:val="146"/>
        </w:numPr>
        <w:kinsoku/>
        <w:ind w:left="2127" w:hanging="1418"/>
        <w:jc w:val="both"/>
        <w:rPr>
          <w:rFonts w:eastAsia="Arial"/>
          <w:sz w:val="20"/>
          <w:szCs w:val="20"/>
        </w:rPr>
      </w:pPr>
      <w:r w:rsidRPr="00565645">
        <w:rPr>
          <w:rFonts w:eastAsia="Arial"/>
          <w:sz w:val="20"/>
          <w:szCs w:val="20"/>
        </w:rPr>
        <w:t>Asgari: … kg</w:t>
      </w:r>
      <w:r w:rsidRPr="00565645">
        <w:rPr>
          <w:rFonts w:eastAsia="Arial"/>
          <w:b/>
          <w:bCs/>
          <w:sz w:val="20"/>
          <w:szCs w:val="20"/>
          <w:vertAlign w:val="superscript"/>
        </w:rPr>
        <w:t>(</w:t>
      </w:r>
      <w:r w:rsidRPr="00565645">
        <w:rPr>
          <w:rFonts w:eastAsia="Arial"/>
          <w:sz w:val="20"/>
          <w:szCs w:val="20"/>
          <w:vertAlign w:val="superscript"/>
        </w:rPr>
        <w:t>30</w:t>
      </w:r>
      <w:r w:rsidRPr="00565645">
        <w:rPr>
          <w:rFonts w:eastAsia="Arial"/>
          <w:b/>
          <w:bCs/>
          <w:sz w:val="20"/>
          <w:szCs w:val="20"/>
          <w:vertAlign w:val="superscript"/>
        </w:rPr>
        <w:t>)</w:t>
      </w:r>
    </w:p>
    <w:p w14:paraId="3E78001A" w14:textId="77777777" w:rsidR="00BE3F1F" w:rsidRPr="00565645" w:rsidRDefault="00BE3F1F" w:rsidP="004271D8">
      <w:pPr>
        <w:ind w:left="2127" w:hanging="1418"/>
        <w:jc w:val="both"/>
        <w:rPr>
          <w:rFonts w:eastAsia="Arial"/>
          <w:b/>
          <w:bCs/>
          <w:sz w:val="20"/>
          <w:szCs w:val="20"/>
        </w:rPr>
      </w:pPr>
    </w:p>
    <w:p w14:paraId="1CA8B03A" w14:textId="77777777" w:rsidR="00BE3F1F" w:rsidRPr="00565645" w:rsidRDefault="005F1D4E" w:rsidP="004271D8">
      <w:pPr>
        <w:pStyle w:val="GvdeMetni"/>
        <w:numPr>
          <w:ilvl w:val="4"/>
          <w:numId w:val="146"/>
        </w:numPr>
        <w:ind w:left="2127" w:hanging="1418"/>
        <w:jc w:val="both"/>
        <w:rPr>
          <w:rFonts w:ascii="Times New Roman" w:hAnsi="Times New Roman"/>
          <w:lang w:val="tr-TR"/>
        </w:rPr>
      </w:pPr>
      <w:r w:rsidRPr="00565645">
        <w:rPr>
          <w:rFonts w:ascii="Times New Roman" w:hAnsi="Times New Roman"/>
          <w:lang w:val="tr-TR"/>
        </w:rPr>
        <w:t>Bu kütle</w:t>
      </w:r>
      <w:r w:rsidR="00BE3F1F" w:rsidRPr="00565645">
        <w:rPr>
          <w:rFonts w:ascii="Times New Roman" w:hAnsi="Times New Roman"/>
          <w:lang w:val="tr-TR"/>
        </w:rPr>
        <w:t>/kütlelerin dingiller arasındaki dağılımı: ...... kg</w:t>
      </w:r>
    </w:p>
    <w:p w14:paraId="0E7D5F30" w14:textId="77777777" w:rsidR="00BE3F1F" w:rsidRPr="00565645" w:rsidRDefault="00BE3F1F" w:rsidP="004271D8">
      <w:pPr>
        <w:ind w:left="2127" w:hanging="1418"/>
        <w:jc w:val="both"/>
        <w:rPr>
          <w:rFonts w:eastAsia="Arial"/>
          <w:sz w:val="20"/>
          <w:szCs w:val="20"/>
        </w:rPr>
      </w:pPr>
    </w:p>
    <w:p w14:paraId="7AB97E2A" w14:textId="77777777" w:rsidR="00BE3F1F" w:rsidRPr="00565645" w:rsidRDefault="004C0045" w:rsidP="004271D8">
      <w:pPr>
        <w:pStyle w:val="GvdeMetni"/>
        <w:numPr>
          <w:ilvl w:val="4"/>
          <w:numId w:val="146"/>
        </w:numPr>
        <w:ind w:left="2127" w:right="223" w:hanging="1418"/>
        <w:jc w:val="both"/>
        <w:rPr>
          <w:rFonts w:ascii="Times New Roman" w:hAnsi="Times New Roman"/>
          <w:lang w:val="tr-TR"/>
        </w:rPr>
      </w:pPr>
      <w:r w:rsidRPr="00565645">
        <w:rPr>
          <w:rFonts w:ascii="Times New Roman" w:hAnsi="Times New Roman"/>
          <w:lang w:val="tr-TR"/>
        </w:rPr>
        <w:t>Rijit</w:t>
      </w:r>
      <w:r w:rsidR="00BE3F1F" w:rsidRPr="00565645">
        <w:rPr>
          <w:rFonts w:ascii="Times New Roman" w:hAnsi="Times New Roman"/>
          <w:lang w:val="tr-TR"/>
        </w:rPr>
        <w:t xml:space="preserve"> </w:t>
      </w:r>
      <w:r w:rsidR="0004632F" w:rsidRPr="00565645">
        <w:rPr>
          <w:rFonts w:ascii="Times New Roman" w:hAnsi="Times New Roman"/>
          <w:lang w:val="tr-TR"/>
        </w:rPr>
        <w:t>çeki çubuğu</w:t>
      </w:r>
      <w:r w:rsidR="00BE3F1F" w:rsidRPr="00565645">
        <w:rPr>
          <w:rFonts w:ascii="Times New Roman" w:hAnsi="Times New Roman"/>
          <w:lang w:val="tr-TR"/>
        </w:rPr>
        <w:t xml:space="preserve"> veya merkez dingilli R veya S</w:t>
      </w:r>
      <w:r w:rsidR="008E0B3B" w:rsidRPr="00565645">
        <w:rPr>
          <w:rFonts w:ascii="Times New Roman" w:hAnsi="Times New Roman"/>
          <w:lang w:val="tr-TR"/>
        </w:rPr>
        <w:t xml:space="preserve"> kategori </w:t>
      </w:r>
      <w:r w:rsidR="00BE3F1F" w:rsidRPr="00565645">
        <w:rPr>
          <w:rFonts w:ascii="Times New Roman" w:hAnsi="Times New Roman"/>
          <w:lang w:val="tr-TR"/>
        </w:rPr>
        <w:t>araçlarda bağlantı noktası üzerindeki dikey yük belirtilir (S): .... kg</w:t>
      </w:r>
    </w:p>
    <w:p w14:paraId="392A0745" w14:textId="77777777" w:rsidR="00BE3F1F" w:rsidRPr="00565645" w:rsidRDefault="00BE3F1F" w:rsidP="004271D8">
      <w:pPr>
        <w:ind w:left="2127" w:hanging="1418"/>
        <w:jc w:val="both"/>
        <w:rPr>
          <w:rFonts w:eastAsia="Arial"/>
          <w:sz w:val="20"/>
          <w:szCs w:val="20"/>
        </w:rPr>
      </w:pPr>
    </w:p>
    <w:p w14:paraId="1C65BF34" w14:textId="77777777" w:rsidR="00BE3F1F" w:rsidRPr="00565645" w:rsidRDefault="00BE3F1F" w:rsidP="004271D8">
      <w:pPr>
        <w:numPr>
          <w:ilvl w:val="2"/>
          <w:numId w:val="146"/>
        </w:numPr>
        <w:kinsoku/>
        <w:ind w:left="2127" w:hanging="1418"/>
        <w:jc w:val="both"/>
        <w:rPr>
          <w:rFonts w:eastAsia="Arial"/>
          <w:sz w:val="20"/>
          <w:szCs w:val="20"/>
        </w:rPr>
      </w:pPr>
      <w:r w:rsidRPr="00565645">
        <w:rPr>
          <w:iCs/>
          <w:sz w:val="20"/>
          <w:szCs w:val="20"/>
        </w:rPr>
        <w:t xml:space="preserve">Azami </w:t>
      </w:r>
      <w:r w:rsidR="004438DD" w:rsidRPr="00565645">
        <w:rPr>
          <w:iCs/>
          <w:sz w:val="20"/>
          <w:szCs w:val="20"/>
        </w:rPr>
        <w:t>kütle/kütleler</w:t>
      </w:r>
      <w:r w:rsidR="00C73B6A" w:rsidRPr="00565645">
        <w:rPr>
          <w:iCs/>
          <w:sz w:val="20"/>
          <w:szCs w:val="20"/>
        </w:rPr>
        <w:t xml:space="preserve"> (</w:t>
      </w:r>
      <w:r w:rsidR="008E0B3B" w:rsidRPr="00565645">
        <w:rPr>
          <w:iCs/>
          <w:sz w:val="20"/>
          <w:szCs w:val="20"/>
        </w:rPr>
        <w:t>imalatçı tarafından beyan edilen</w:t>
      </w:r>
      <w:r w:rsidR="00C73B6A" w:rsidRPr="00565645">
        <w:rPr>
          <w:iCs/>
          <w:sz w:val="20"/>
          <w:szCs w:val="20"/>
        </w:rPr>
        <w:t>)</w:t>
      </w:r>
    </w:p>
    <w:p w14:paraId="0664FF44" w14:textId="77777777" w:rsidR="00BE3F1F" w:rsidRPr="00565645" w:rsidRDefault="00BE3F1F" w:rsidP="004271D8">
      <w:pPr>
        <w:ind w:left="2127" w:hanging="1418"/>
        <w:jc w:val="both"/>
        <w:rPr>
          <w:rFonts w:eastAsia="Arial"/>
          <w:i/>
          <w:sz w:val="20"/>
          <w:szCs w:val="20"/>
        </w:rPr>
      </w:pPr>
    </w:p>
    <w:p w14:paraId="6BA19138" w14:textId="77777777" w:rsidR="00BE3F1F" w:rsidRPr="00565645" w:rsidRDefault="00BE3F1F" w:rsidP="004271D8">
      <w:pPr>
        <w:pStyle w:val="GvdeMetni"/>
        <w:numPr>
          <w:ilvl w:val="3"/>
          <w:numId w:val="146"/>
        </w:numPr>
        <w:ind w:left="2127" w:hanging="1418"/>
        <w:jc w:val="both"/>
        <w:rPr>
          <w:rFonts w:ascii="Times New Roman" w:hAnsi="Times New Roman"/>
          <w:lang w:val="tr-TR"/>
        </w:rPr>
      </w:pPr>
      <w:r w:rsidRPr="00565645">
        <w:rPr>
          <w:rFonts w:ascii="Times New Roman" w:hAnsi="Times New Roman"/>
          <w:lang w:val="tr-TR"/>
        </w:rPr>
        <w:t>Aracın teknik açıdan müsaade edilen azami yüklü kütlesi/kütleleri</w:t>
      </w:r>
      <w:r w:rsidRPr="00565645">
        <w:rPr>
          <w:rFonts w:ascii="Times New Roman" w:hAnsi="Times New Roman"/>
          <w:b/>
          <w:bCs/>
          <w:vertAlign w:val="superscript"/>
          <w:lang w:val="tr-TR"/>
        </w:rPr>
        <w:t>(13)</w:t>
      </w:r>
      <w:r w:rsidRPr="00565645">
        <w:rPr>
          <w:rFonts w:ascii="Times New Roman" w:hAnsi="Times New Roman"/>
          <w:lang w:val="tr-TR"/>
        </w:rPr>
        <w:t>: ... kg</w:t>
      </w:r>
    </w:p>
    <w:p w14:paraId="304CF00E" w14:textId="77777777" w:rsidR="00BE3F1F" w:rsidRPr="00565645" w:rsidRDefault="00BE3F1F" w:rsidP="004271D8">
      <w:pPr>
        <w:ind w:left="2127" w:hanging="1418"/>
        <w:jc w:val="both"/>
        <w:rPr>
          <w:rFonts w:eastAsia="Arial"/>
          <w:sz w:val="20"/>
          <w:szCs w:val="20"/>
        </w:rPr>
      </w:pPr>
    </w:p>
    <w:p w14:paraId="12A21358" w14:textId="77777777" w:rsidR="00BE3F1F" w:rsidRPr="00565645" w:rsidRDefault="00BE3F1F" w:rsidP="004271D8">
      <w:pPr>
        <w:pStyle w:val="GvdeMetni"/>
        <w:numPr>
          <w:ilvl w:val="4"/>
          <w:numId w:val="146"/>
        </w:numPr>
        <w:ind w:left="2127" w:hanging="1418"/>
        <w:jc w:val="both"/>
        <w:rPr>
          <w:rFonts w:ascii="Times New Roman" w:hAnsi="Times New Roman"/>
          <w:lang w:val="tr-TR"/>
        </w:rPr>
      </w:pPr>
      <w:r w:rsidRPr="00565645">
        <w:rPr>
          <w:rFonts w:ascii="Times New Roman" w:hAnsi="Times New Roman"/>
          <w:lang w:val="tr-TR"/>
        </w:rPr>
        <w:t xml:space="preserve">Teknik açıdan izin verilen dingil başına azami </w:t>
      </w:r>
      <w:r w:rsidR="004438DD" w:rsidRPr="00565645">
        <w:rPr>
          <w:rFonts w:ascii="Times New Roman" w:hAnsi="Times New Roman"/>
          <w:lang w:val="tr-TR"/>
        </w:rPr>
        <w:t>kütle/kütleler</w:t>
      </w:r>
      <w:r w:rsidRPr="00565645">
        <w:rPr>
          <w:rFonts w:ascii="Times New Roman" w:hAnsi="Times New Roman"/>
          <w:lang w:val="tr-TR"/>
        </w:rPr>
        <w:t>: Dingil 1 … kg Dingil 2 … kg Dingil … kg</w:t>
      </w:r>
    </w:p>
    <w:p w14:paraId="6ECCCAAB" w14:textId="77777777" w:rsidR="00BE3F1F" w:rsidRPr="00565645" w:rsidRDefault="004C0045" w:rsidP="004271D8">
      <w:pPr>
        <w:pStyle w:val="GvdeMetni"/>
        <w:numPr>
          <w:ilvl w:val="4"/>
          <w:numId w:val="146"/>
        </w:numPr>
        <w:ind w:left="2127" w:right="223" w:hanging="1418"/>
        <w:jc w:val="both"/>
        <w:rPr>
          <w:rFonts w:ascii="Times New Roman" w:hAnsi="Times New Roman"/>
          <w:lang w:val="tr-TR"/>
        </w:rPr>
      </w:pPr>
      <w:r w:rsidRPr="00565645">
        <w:rPr>
          <w:rFonts w:ascii="Times New Roman" w:hAnsi="Times New Roman"/>
          <w:lang w:val="tr-TR"/>
        </w:rPr>
        <w:t>Rijit</w:t>
      </w:r>
      <w:r w:rsidR="00BE3F1F" w:rsidRPr="00565645">
        <w:rPr>
          <w:rFonts w:ascii="Times New Roman" w:hAnsi="Times New Roman"/>
          <w:lang w:val="tr-TR"/>
        </w:rPr>
        <w:t xml:space="preserve"> </w:t>
      </w:r>
      <w:r w:rsidR="0004632F" w:rsidRPr="00565645">
        <w:rPr>
          <w:rFonts w:ascii="Times New Roman" w:hAnsi="Times New Roman"/>
          <w:lang w:val="tr-TR"/>
        </w:rPr>
        <w:t>çeki çubuğu</w:t>
      </w:r>
      <w:r w:rsidR="00BE3F1F" w:rsidRPr="00565645">
        <w:rPr>
          <w:rFonts w:ascii="Times New Roman" w:hAnsi="Times New Roman"/>
          <w:lang w:val="tr-TR"/>
        </w:rPr>
        <w:t xml:space="preserve"> veya merkez dingilli </w:t>
      </w:r>
      <w:r w:rsidR="008E0B3B" w:rsidRPr="00565645">
        <w:rPr>
          <w:rFonts w:ascii="Times New Roman" w:hAnsi="Times New Roman"/>
          <w:lang w:val="tr-TR"/>
        </w:rPr>
        <w:t xml:space="preserve">R veya S kategori </w:t>
      </w:r>
      <w:r w:rsidR="00BE3F1F" w:rsidRPr="00565645">
        <w:rPr>
          <w:rFonts w:ascii="Times New Roman" w:hAnsi="Times New Roman"/>
          <w:lang w:val="tr-TR"/>
        </w:rPr>
        <w:t xml:space="preserve">araçlarda </w:t>
      </w:r>
      <w:r w:rsidR="00A52981" w:rsidRPr="00565645">
        <w:rPr>
          <w:rFonts w:ascii="Times New Roman" w:hAnsi="Times New Roman"/>
          <w:lang w:val="tr-TR"/>
        </w:rPr>
        <w:t xml:space="preserve">ön </w:t>
      </w:r>
      <w:r w:rsidR="00BE3F1F" w:rsidRPr="00565645">
        <w:rPr>
          <w:rFonts w:ascii="Times New Roman" w:hAnsi="Times New Roman"/>
          <w:lang w:val="tr-TR"/>
        </w:rPr>
        <w:t>bağlantı noktası üzerindeki dikey yük belirtilir (S): .... kg</w:t>
      </w:r>
    </w:p>
    <w:p w14:paraId="4187E8B3" w14:textId="77777777" w:rsidR="00BE3F1F" w:rsidRPr="00565645" w:rsidRDefault="00BE3F1F" w:rsidP="004271D8">
      <w:pPr>
        <w:ind w:left="2127" w:hanging="1418"/>
        <w:jc w:val="both"/>
        <w:rPr>
          <w:rFonts w:eastAsia="Arial"/>
          <w:sz w:val="20"/>
          <w:szCs w:val="20"/>
        </w:rPr>
      </w:pPr>
    </w:p>
    <w:p w14:paraId="15F6E822" w14:textId="77777777" w:rsidR="00BE3F1F" w:rsidRPr="00565645" w:rsidRDefault="00BE3F1F" w:rsidP="004271D8">
      <w:pPr>
        <w:pStyle w:val="GvdeMetni"/>
        <w:numPr>
          <w:ilvl w:val="4"/>
          <w:numId w:val="146"/>
        </w:numPr>
        <w:ind w:left="2127" w:right="223" w:hanging="1418"/>
        <w:jc w:val="both"/>
        <w:rPr>
          <w:rFonts w:ascii="Times New Roman" w:hAnsi="Times New Roman"/>
          <w:lang w:val="tr-TR"/>
        </w:rPr>
      </w:pPr>
      <w:r w:rsidRPr="00565645">
        <w:rPr>
          <w:rFonts w:ascii="Times New Roman" w:hAnsi="Times New Roman"/>
          <w:lang w:val="tr-TR"/>
        </w:rPr>
        <w:t>Bu kütle/kütlelerin dingiller arasındaki dağılımına ilişkin sınırlar (arka dingil ve ön dingil üzerindeki asgari sınırların yüzde cinsinden değerini belirtin): % ...</w:t>
      </w:r>
    </w:p>
    <w:p w14:paraId="3C34104E" w14:textId="77777777" w:rsidR="00BE3F1F" w:rsidRPr="00565645" w:rsidRDefault="00BE3F1F" w:rsidP="004271D8">
      <w:pPr>
        <w:ind w:left="2127" w:hanging="1418"/>
        <w:jc w:val="both"/>
        <w:rPr>
          <w:rFonts w:eastAsia="Arial"/>
          <w:sz w:val="20"/>
          <w:szCs w:val="20"/>
        </w:rPr>
      </w:pPr>
    </w:p>
    <w:p w14:paraId="346263C4" w14:textId="77777777" w:rsidR="00BE3F1F" w:rsidRPr="00565645" w:rsidRDefault="00CB10F4" w:rsidP="004271D8">
      <w:pPr>
        <w:pStyle w:val="GvdeMetni"/>
        <w:ind w:left="2127" w:hanging="1418"/>
        <w:rPr>
          <w:rFonts w:ascii="Times New Roman" w:hAnsi="Times New Roman"/>
          <w:lang w:val="tr-TR"/>
        </w:rPr>
      </w:pPr>
      <w:r w:rsidRPr="00565645">
        <w:rPr>
          <w:rFonts w:ascii="Times New Roman" w:hAnsi="Times New Roman"/>
          <w:b/>
          <w:lang w:val="tr-TR"/>
        </w:rPr>
        <w:t>4.1.2.3.</w:t>
      </w:r>
      <w:r w:rsidRPr="00565645">
        <w:rPr>
          <w:rFonts w:ascii="Times New Roman" w:hAnsi="Times New Roman"/>
          <w:lang w:val="tr-TR"/>
        </w:rPr>
        <w:t xml:space="preserve">       </w:t>
      </w:r>
      <w:r w:rsidR="004438DD" w:rsidRPr="00565645">
        <w:rPr>
          <w:rFonts w:ascii="Times New Roman" w:hAnsi="Times New Roman"/>
          <w:lang w:val="tr-TR"/>
        </w:rPr>
        <w:t>Kütle/kütleler</w:t>
      </w:r>
      <w:r w:rsidR="00BE3F1F" w:rsidRPr="00565645">
        <w:rPr>
          <w:rFonts w:ascii="Times New Roman" w:hAnsi="Times New Roman"/>
          <w:lang w:val="tr-TR"/>
        </w:rPr>
        <w:t xml:space="preserve"> ve paletli alt takım</w:t>
      </w:r>
    </w:p>
    <w:p w14:paraId="3D9A3177" w14:textId="77777777" w:rsidR="00BE3F1F" w:rsidRPr="00565645" w:rsidRDefault="00BE3F1F" w:rsidP="004271D8">
      <w:pPr>
        <w:spacing w:before="1"/>
        <w:ind w:left="2127" w:hanging="1418"/>
        <w:rPr>
          <w:rFonts w:eastAsia="Arial"/>
          <w:sz w:val="20"/>
          <w:szCs w:val="20"/>
        </w:rPr>
      </w:pPr>
    </w:p>
    <w:tbl>
      <w:tblPr>
        <w:tblStyle w:val="TableNormal"/>
        <w:tblW w:w="0" w:type="auto"/>
        <w:tblInd w:w="1287" w:type="dxa"/>
        <w:tblLayout w:type="fixed"/>
        <w:tblLook w:val="01E0" w:firstRow="1" w:lastRow="1" w:firstColumn="1" w:lastColumn="1" w:noHBand="0" w:noVBand="0"/>
      </w:tblPr>
      <w:tblGrid>
        <w:gridCol w:w="994"/>
        <w:gridCol w:w="839"/>
        <w:gridCol w:w="839"/>
        <w:gridCol w:w="872"/>
        <w:gridCol w:w="992"/>
        <w:gridCol w:w="1276"/>
        <w:gridCol w:w="1134"/>
        <w:gridCol w:w="1277"/>
      </w:tblGrid>
      <w:tr w:rsidR="00565645" w:rsidRPr="00565645" w14:paraId="552177C2" w14:textId="77777777" w:rsidTr="004271D8">
        <w:trPr>
          <w:trHeight w:hRule="exact" w:val="570"/>
        </w:trPr>
        <w:tc>
          <w:tcPr>
            <w:tcW w:w="994" w:type="dxa"/>
            <w:vMerge w:val="restart"/>
            <w:tcBorders>
              <w:top w:val="single" w:sz="8" w:space="0" w:color="000000"/>
              <w:left w:val="single" w:sz="8" w:space="0" w:color="000000"/>
              <w:right w:val="single" w:sz="8" w:space="0" w:color="000000"/>
            </w:tcBorders>
            <w:vAlign w:val="center"/>
          </w:tcPr>
          <w:p w14:paraId="5F688536" w14:textId="77777777" w:rsidR="00BE3F1F" w:rsidRPr="00565645" w:rsidRDefault="00BE3F1F" w:rsidP="004271D8">
            <w:pPr>
              <w:pStyle w:val="TableParagraph"/>
              <w:ind w:left="2127" w:hanging="1418"/>
              <w:jc w:val="center"/>
              <w:rPr>
                <w:rFonts w:ascii="Times New Roman" w:eastAsia="Arial" w:hAnsi="Times New Roman"/>
                <w:sz w:val="20"/>
                <w:szCs w:val="20"/>
                <w:lang w:val="tr-TR"/>
              </w:rPr>
            </w:pPr>
          </w:p>
          <w:p w14:paraId="47CB406F" w14:textId="77777777" w:rsidR="00BE3F1F" w:rsidRPr="00565645" w:rsidRDefault="00BE3F1F" w:rsidP="004271D8">
            <w:pPr>
              <w:pStyle w:val="TableParagraph"/>
              <w:spacing w:before="8"/>
              <w:ind w:left="2127" w:hanging="1418"/>
              <w:jc w:val="center"/>
              <w:rPr>
                <w:rFonts w:ascii="Times New Roman" w:eastAsia="Arial" w:hAnsi="Times New Roman"/>
                <w:sz w:val="20"/>
                <w:szCs w:val="20"/>
                <w:lang w:val="tr-TR"/>
              </w:rPr>
            </w:pPr>
          </w:p>
          <w:p w14:paraId="5B73B7AB" w14:textId="77777777" w:rsidR="00BE3F1F" w:rsidRPr="00565645" w:rsidRDefault="000F73B8" w:rsidP="004271D8">
            <w:pPr>
              <w:pStyle w:val="TableParagraph"/>
              <w:ind w:right="28"/>
              <w:rPr>
                <w:rFonts w:ascii="Times New Roman" w:eastAsia="Arial" w:hAnsi="Times New Roman"/>
                <w:sz w:val="20"/>
                <w:szCs w:val="20"/>
                <w:lang w:val="tr-TR"/>
              </w:rPr>
            </w:pPr>
            <w:r w:rsidRPr="00565645">
              <w:rPr>
                <w:rFonts w:ascii="Times New Roman" w:hAnsi="Times New Roman"/>
                <w:sz w:val="20"/>
                <w:szCs w:val="20"/>
                <w:lang w:val="tr-TR"/>
              </w:rPr>
              <w:t>Palet seti</w:t>
            </w:r>
            <w:r w:rsidR="00BE3F1F" w:rsidRPr="00565645">
              <w:rPr>
                <w:rFonts w:ascii="Times New Roman" w:hAnsi="Times New Roman"/>
                <w:sz w:val="20"/>
                <w:szCs w:val="20"/>
                <w:lang w:val="tr-TR"/>
              </w:rPr>
              <w:t xml:space="preserve"> sayısı</w:t>
            </w:r>
          </w:p>
        </w:tc>
        <w:tc>
          <w:tcPr>
            <w:tcW w:w="1678" w:type="dxa"/>
            <w:gridSpan w:val="2"/>
            <w:tcBorders>
              <w:top w:val="single" w:sz="8" w:space="0" w:color="000000"/>
              <w:left w:val="single" w:sz="8" w:space="0" w:color="000000"/>
              <w:bottom w:val="single" w:sz="8" w:space="0" w:color="000000"/>
              <w:right w:val="single" w:sz="8" w:space="0" w:color="000000"/>
            </w:tcBorders>
          </w:tcPr>
          <w:p w14:paraId="0159F0B1" w14:textId="77777777" w:rsidR="00BE3F1F" w:rsidRPr="00565645" w:rsidRDefault="00BE3F1F" w:rsidP="004271D8">
            <w:pPr>
              <w:pStyle w:val="TableParagraph"/>
              <w:ind w:right="28"/>
              <w:rPr>
                <w:rFonts w:ascii="Times New Roman" w:hAnsi="Times New Roman"/>
                <w:sz w:val="20"/>
                <w:szCs w:val="20"/>
                <w:lang w:val="tr-TR"/>
              </w:rPr>
            </w:pPr>
            <w:r w:rsidRPr="00565645">
              <w:rPr>
                <w:rFonts w:ascii="Times New Roman" w:hAnsi="Times New Roman"/>
                <w:sz w:val="20"/>
                <w:szCs w:val="20"/>
                <w:lang w:val="tr-TR"/>
              </w:rPr>
              <w:t xml:space="preserve">Palet </w:t>
            </w:r>
            <w:r w:rsidR="009B7D58" w:rsidRPr="00565645">
              <w:rPr>
                <w:rFonts w:ascii="Times New Roman" w:hAnsi="Times New Roman"/>
                <w:sz w:val="20"/>
                <w:szCs w:val="20"/>
                <w:lang w:val="tr-TR"/>
              </w:rPr>
              <w:t>boyut</w:t>
            </w:r>
            <w:r w:rsidRPr="00565645">
              <w:rPr>
                <w:rFonts w:ascii="Times New Roman" w:hAnsi="Times New Roman"/>
                <w:sz w:val="20"/>
                <w:szCs w:val="20"/>
                <w:lang w:val="tr-TR"/>
              </w:rPr>
              <w:t>ları</w:t>
            </w:r>
          </w:p>
        </w:tc>
        <w:tc>
          <w:tcPr>
            <w:tcW w:w="872" w:type="dxa"/>
            <w:vMerge w:val="restart"/>
            <w:tcBorders>
              <w:top w:val="single" w:sz="8" w:space="0" w:color="000000"/>
              <w:left w:val="single" w:sz="8" w:space="0" w:color="000000"/>
              <w:right w:val="single" w:sz="8" w:space="0" w:color="000000"/>
            </w:tcBorders>
          </w:tcPr>
          <w:p w14:paraId="72737A68" w14:textId="77777777" w:rsidR="00BE3F1F" w:rsidRPr="00565645" w:rsidRDefault="00BE3F1F" w:rsidP="004271D8">
            <w:pPr>
              <w:pStyle w:val="TableParagraph"/>
              <w:ind w:right="28"/>
              <w:rPr>
                <w:rFonts w:ascii="Times New Roman" w:hAnsi="Times New Roman"/>
                <w:sz w:val="20"/>
                <w:szCs w:val="20"/>
                <w:lang w:val="tr-TR"/>
              </w:rPr>
            </w:pPr>
            <w:r w:rsidRPr="00565645">
              <w:rPr>
                <w:rFonts w:ascii="Times New Roman" w:hAnsi="Times New Roman"/>
                <w:sz w:val="20"/>
                <w:szCs w:val="20"/>
                <w:lang w:val="tr-TR"/>
              </w:rPr>
              <w:t>Zemin üzerindeki ortalama temas basıncı [kPa]</w:t>
            </w:r>
          </w:p>
        </w:tc>
        <w:tc>
          <w:tcPr>
            <w:tcW w:w="992" w:type="dxa"/>
            <w:vMerge w:val="restart"/>
            <w:tcBorders>
              <w:top w:val="single" w:sz="8" w:space="0" w:color="000000"/>
              <w:left w:val="single" w:sz="8" w:space="0" w:color="000000"/>
              <w:right w:val="single" w:sz="8" w:space="0" w:color="000000"/>
            </w:tcBorders>
          </w:tcPr>
          <w:p w14:paraId="532BEC41" w14:textId="77777777" w:rsidR="00BE3F1F" w:rsidRPr="00565645" w:rsidRDefault="00BE3F1F" w:rsidP="004271D8">
            <w:pPr>
              <w:pStyle w:val="TableParagraph"/>
              <w:ind w:right="28"/>
              <w:rPr>
                <w:rFonts w:ascii="Times New Roman" w:hAnsi="Times New Roman"/>
                <w:sz w:val="20"/>
                <w:szCs w:val="20"/>
                <w:lang w:val="tr-TR"/>
              </w:rPr>
            </w:pPr>
          </w:p>
          <w:p w14:paraId="57136463" w14:textId="77777777" w:rsidR="00BE3F1F" w:rsidRPr="00565645" w:rsidRDefault="00BE3F1F" w:rsidP="004271D8">
            <w:pPr>
              <w:pStyle w:val="TableParagraph"/>
              <w:ind w:right="28"/>
              <w:rPr>
                <w:rFonts w:ascii="Times New Roman" w:hAnsi="Times New Roman"/>
                <w:sz w:val="20"/>
                <w:szCs w:val="20"/>
                <w:lang w:val="tr-TR"/>
              </w:rPr>
            </w:pPr>
            <w:r w:rsidRPr="00565645">
              <w:rPr>
                <w:rFonts w:ascii="Times New Roman" w:hAnsi="Times New Roman"/>
                <w:sz w:val="20"/>
                <w:szCs w:val="20"/>
                <w:lang w:val="tr-TR"/>
              </w:rPr>
              <w:t>Palet makarası başına azami yük [kg] (*)</w:t>
            </w:r>
          </w:p>
          <w:p w14:paraId="1DFEFD96" w14:textId="77777777" w:rsidR="00BE3F1F" w:rsidRPr="00565645" w:rsidRDefault="00BE3F1F" w:rsidP="004271D8">
            <w:pPr>
              <w:pStyle w:val="TableParagraph"/>
              <w:spacing w:line="206" w:lineRule="exact"/>
              <w:ind w:right="28"/>
              <w:rPr>
                <w:rFonts w:ascii="Times New Roman" w:hAnsi="Times New Roman"/>
                <w:sz w:val="20"/>
                <w:szCs w:val="20"/>
                <w:lang w:val="tr-TR"/>
              </w:rPr>
            </w:pPr>
          </w:p>
        </w:tc>
        <w:tc>
          <w:tcPr>
            <w:tcW w:w="1276" w:type="dxa"/>
            <w:vMerge w:val="restart"/>
            <w:tcBorders>
              <w:top w:val="single" w:sz="8" w:space="0" w:color="000000"/>
              <w:left w:val="single" w:sz="8" w:space="0" w:color="000000"/>
              <w:right w:val="single" w:sz="8" w:space="0" w:color="000000"/>
            </w:tcBorders>
          </w:tcPr>
          <w:p w14:paraId="5A53323E" w14:textId="77777777" w:rsidR="00BE3F1F" w:rsidRPr="00565645" w:rsidRDefault="00BE3F1F" w:rsidP="004271D8">
            <w:pPr>
              <w:pStyle w:val="TableParagraph"/>
              <w:ind w:right="28"/>
              <w:rPr>
                <w:rFonts w:ascii="Times New Roman" w:hAnsi="Times New Roman"/>
                <w:sz w:val="20"/>
                <w:szCs w:val="20"/>
                <w:lang w:val="tr-TR"/>
              </w:rPr>
            </w:pPr>
            <w:r w:rsidRPr="00565645">
              <w:rPr>
                <w:rFonts w:ascii="Times New Roman" w:hAnsi="Times New Roman"/>
                <w:sz w:val="20"/>
                <w:szCs w:val="20"/>
                <w:lang w:val="tr-TR"/>
              </w:rPr>
              <w:t>Palet reni başına izin verilen azami kütle [kg] (*)</w:t>
            </w:r>
          </w:p>
          <w:p w14:paraId="44BB4AB1" w14:textId="77777777" w:rsidR="00BE3F1F" w:rsidRPr="00565645" w:rsidRDefault="00BE3F1F" w:rsidP="004271D8">
            <w:pPr>
              <w:pStyle w:val="TableParagraph"/>
              <w:spacing w:line="206" w:lineRule="exact"/>
              <w:ind w:right="28"/>
              <w:rPr>
                <w:rFonts w:ascii="Times New Roman" w:hAnsi="Times New Roman"/>
                <w:sz w:val="20"/>
                <w:szCs w:val="20"/>
                <w:lang w:val="tr-TR"/>
              </w:rPr>
            </w:pPr>
          </w:p>
        </w:tc>
        <w:tc>
          <w:tcPr>
            <w:tcW w:w="1134" w:type="dxa"/>
            <w:vMerge w:val="restart"/>
            <w:tcBorders>
              <w:top w:val="single" w:sz="8" w:space="0" w:color="000000"/>
              <w:left w:val="single" w:sz="8" w:space="0" w:color="000000"/>
              <w:right w:val="single" w:sz="8" w:space="0" w:color="000000"/>
            </w:tcBorders>
          </w:tcPr>
          <w:p w14:paraId="602D3DCB" w14:textId="77777777" w:rsidR="00BE3F1F" w:rsidRPr="00565645" w:rsidRDefault="00BE3F1F" w:rsidP="004271D8">
            <w:pPr>
              <w:pStyle w:val="TableParagraph"/>
              <w:ind w:right="28"/>
              <w:rPr>
                <w:rFonts w:ascii="Times New Roman" w:hAnsi="Times New Roman"/>
                <w:sz w:val="20"/>
                <w:szCs w:val="20"/>
                <w:lang w:val="tr-TR"/>
              </w:rPr>
            </w:pPr>
          </w:p>
          <w:p w14:paraId="42A87840" w14:textId="77777777" w:rsidR="00BE3F1F" w:rsidRPr="00565645" w:rsidRDefault="00BE3F1F" w:rsidP="004271D8">
            <w:pPr>
              <w:pStyle w:val="TableParagraph"/>
              <w:ind w:right="28"/>
              <w:rPr>
                <w:rFonts w:ascii="Times New Roman" w:hAnsi="Times New Roman"/>
                <w:sz w:val="20"/>
                <w:szCs w:val="20"/>
                <w:lang w:val="tr-TR"/>
              </w:rPr>
            </w:pPr>
            <w:r w:rsidRPr="00565645">
              <w:rPr>
                <w:rFonts w:ascii="Times New Roman" w:hAnsi="Times New Roman"/>
                <w:sz w:val="20"/>
                <w:szCs w:val="20"/>
                <w:lang w:val="tr-TR"/>
              </w:rPr>
              <w:t>Aracın izin verilen azami kütlesi [kg] (*)</w:t>
            </w:r>
          </w:p>
          <w:p w14:paraId="541A117B" w14:textId="77777777" w:rsidR="00BE3F1F" w:rsidRPr="00565645" w:rsidRDefault="00BE3F1F" w:rsidP="004271D8">
            <w:pPr>
              <w:pStyle w:val="TableParagraph"/>
              <w:spacing w:line="206" w:lineRule="exact"/>
              <w:ind w:right="28"/>
              <w:rPr>
                <w:rFonts w:ascii="Times New Roman" w:hAnsi="Times New Roman"/>
                <w:sz w:val="20"/>
                <w:szCs w:val="20"/>
                <w:lang w:val="tr-TR"/>
              </w:rPr>
            </w:pPr>
          </w:p>
        </w:tc>
        <w:tc>
          <w:tcPr>
            <w:tcW w:w="1277" w:type="dxa"/>
            <w:vMerge w:val="restart"/>
            <w:tcBorders>
              <w:top w:val="single" w:sz="8" w:space="0" w:color="000000"/>
              <w:left w:val="single" w:sz="8" w:space="0" w:color="000000"/>
              <w:right w:val="single" w:sz="8" w:space="0" w:color="000000"/>
            </w:tcBorders>
          </w:tcPr>
          <w:p w14:paraId="071D7A8C" w14:textId="77777777" w:rsidR="00BE3F1F" w:rsidRPr="00565645" w:rsidRDefault="00BE3F1F" w:rsidP="004271D8">
            <w:pPr>
              <w:pStyle w:val="TableParagraph"/>
              <w:ind w:right="28"/>
              <w:rPr>
                <w:rFonts w:ascii="Times New Roman" w:hAnsi="Times New Roman"/>
                <w:sz w:val="20"/>
                <w:szCs w:val="20"/>
                <w:lang w:val="tr-TR"/>
              </w:rPr>
            </w:pPr>
            <w:r w:rsidRPr="00565645">
              <w:rPr>
                <w:rFonts w:ascii="Times New Roman" w:hAnsi="Times New Roman"/>
                <w:sz w:val="20"/>
                <w:szCs w:val="20"/>
                <w:lang w:val="tr-TR"/>
              </w:rPr>
              <w:t>Bağlantı noktası üzerindeki izin verilen azami dikey yük [kg] (*)(**)</w:t>
            </w:r>
          </w:p>
          <w:p w14:paraId="10F2FEB1" w14:textId="77777777" w:rsidR="00BE3F1F" w:rsidRPr="00565645" w:rsidRDefault="00BE3F1F" w:rsidP="004271D8">
            <w:pPr>
              <w:pStyle w:val="TableParagraph"/>
              <w:spacing w:line="206" w:lineRule="exact"/>
              <w:ind w:right="28"/>
              <w:rPr>
                <w:rFonts w:ascii="Times New Roman" w:hAnsi="Times New Roman"/>
                <w:sz w:val="20"/>
                <w:szCs w:val="20"/>
                <w:lang w:val="tr-TR"/>
              </w:rPr>
            </w:pPr>
          </w:p>
        </w:tc>
      </w:tr>
      <w:tr w:rsidR="00565645" w:rsidRPr="00565645" w14:paraId="4BB19905" w14:textId="77777777" w:rsidTr="004271D8">
        <w:trPr>
          <w:trHeight w:hRule="exact" w:val="861"/>
        </w:trPr>
        <w:tc>
          <w:tcPr>
            <w:tcW w:w="994" w:type="dxa"/>
            <w:vMerge/>
            <w:tcBorders>
              <w:left w:val="single" w:sz="8" w:space="0" w:color="000000"/>
              <w:bottom w:val="single" w:sz="8" w:space="0" w:color="000000"/>
              <w:right w:val="single" w:sz="8" w:space="0" w:color="000000"/>
            </w:tcBorders>
          </w:tcPr>
          <w:p w14:paraId="7FFC34CD" w14:textId="77777777" w:rsidR="00BE3F1F" w:rsidRPr="00565645" w:rsidRDefault="00BE3F1F" w:rsidP="004271D8">
            <w:pPr>
              <w:ind w:left="2127" w:hanging="1418"/>
              <w:rPr>
                <w:sz w:val="20"/>
                <w:szCs w:val="20"/>
              </w:rPr>
            </w:pPr>
          </w:p>
        </w:tc>
        <w:tc>
          <w:tcPr>
            <w:tcW w:w="839" w:type="dxa"/>
            <w:tcBorders>
              <w:top w:val="single" w:sz="8" w:space="0" w:color="000000"/>
              <w:left w:val="single" w:sz="8" w:space="0" w:color="000000"/>
              <w:bottom w:val="single" w:sz="8" w:space="0" w:color="000000"/>
              <w:right w:val="single" w:sz="8" w:space="0" w:color="000000"/>
            </w:tcBorders>
          </w:tcPr>
          <w:p w14:paraId="098288D3" w14:textId="77777777" w:rsidR="00BE3F1F" w:rsidRPr="00565645" w:rsidRDefault="00BE3F1F" w:rsidP="004271D8">
            <w:pPr>
              <w:pStyle w:val="TableParagraph"/>
              <w:ind w:right="28"/>
              <w:rPr>
                <w:rFonts w:ascii="Times New Roman" w:hAnsi="Times New Roman"/>
                <w:sz w:val="20"/>
                <w:szCs w:val="20"/>
                <w:lang w:val="tr-TR"/>
              </w:rPr>
            </w:pPr>
            <w:r w:rsidRPr="00565645">
              <w:rPr>
                <w:rFonts w:ascii="Times New Roman" w:hAnsi="Times New Roman"/>
                <w:sz w:val="20"/>
                <w:szCs w:val="20"/>
                <w:lang w:val="tr-TR"/>
              </w:rPr>
              <w:t>Uzunluk [mm]</w:t>
            </w:r>
          </w:p>
        </w:tc>
        <w:tc>
          <w:tcPr>
            <w:tcW w:w="839" w:type="dxa"/>
            <w:tcBorders>
              <w:top w:val="single" w:sz="8" w:space="0" w:color="000000"/>
              <w:left w:val="single" w:sz="8" w:space="0" w:color="000000"/>
              <w:bottom w:val="single" w:sz="8" w:space="0" w:color="000000"/>
              <w:right w:val="single" w:sz="8" w:space="0" w:color="000000"/>
            </w:tcBorders>
          </w:tcPr>
          <w:p w14:paraId="6FC7ACF0" w14:textId="77777777" w:rsidR="00BE3F1F" w:rsidRPr="00565645" w:rsidRDefault="00BE3F1F" w:rsidP="004271D8">
            <w:pPr>
              <w:pStyle w:val="TableParagraph"/>
              <w:ind w:right="28"/>
              <w:rPr>
                <w:rFonts w:ascii="Times New Roman" w:hAnsi="Times New Roman"/>
                <w:sz w:val="20"/>
                <w:szCs w:val="20"/>
                <w:lang w:val="tr-TR"/>
              </w:rPr>
            </w:pPr>
            <w:r w:rsidRPr="00565645">
              <w:rPr>
                <w:rFonts w:ascii="Times New Roman" w:hAnsi="Times New Roman"/>
                <w:sz w:val="20"/>
                <w:szCs w:val="20"/>
                <w:lang w:val="tr-TR"/>
              </w:rPr>
              <w:t>Genişlik [mm]</w:t>
            </w:r>
          </w:p>
        </w:tc>
        <w:tc>
          <w:tcPr>
            <w:tcW w:w="872" w:type="dxa"/>
            <w:vMerge/>
            <w:tcBorders>
              <w:left w:val="single" w:sz="8" w:space="0" w:color="000000"/>
              <w:bottom w:val="single" w:sz="8" w:space="0" w:color="000000"/>
              <w:right w:val="single" w:sz="8" w:space="0" w:color="000000"/>
            </w:tcBorders>
          </w:tcPr>
          <w:p w14:paraId="5A426C6C" w14:textId="77777777" w:rsidR="00BE3F1F" w:rsidRPr="00565645" w:rsidRDefault="00BE3F1F" w:rsidP="004271D8">
            <w:pPr>
              <w:ind w:right="28"/>
              <w:rPr>
                <w:rFonts w:eastAsia="Calibri"/>
                <w:sz w:val="20"/>
                <w:szCs w:val="20"/>
                <w:lang w:eastAsia="en-US"/>
              </w:rPr>
            </w:pPr>
          </w:p>
        </w:tc>
        <w:tc>
          <w:tcPr>
            <w:tcW w:w="992" w:type="dxa"/>
            <w:vMerge/>
            <w:tcBorders>
              <w:left w:val="single" w:sz="8" w:space="0" w:color="000000"/>
              <w:bottom w:val="single" w:sz="8" w:space="0" w:color="000000"/>
              <w:right w:val="single" w:sz="8" w:space="0" w:color="000000"/>
            </w:tcBorders>
          </w:tcPr>
          <w:p w14:paraId="4146412D" w14:textId="77777777" w:rsidR="00BE3F1F" w:rsidRPr="00565645" w:rsidRDefault="00BE3F1F" w:rsidP="004271D8">
            <w:pPr>
              <w:ind w:right="28"/>
              <w:rPr>
                <w:rFonts w:eastAsia="Calibri"/>
                <w:sz w:val="20"/>
                <w:szCs w:val="20"/>
                <w:lang w:eastAsia="en-US"/>
              </w:rPr>
            </w:pPr>
          </w:p>
        </w:tc>
        <w:tc>
          <w:tcPr>
            <w:tcW w:w="1276" w:type="dxa"/>
            <w:vMerge/>
            <w:tcBorders>
              <w:left w:val="single" w:sz="8" w:space="0" w:color="000000"/>
              <w:bottom w:val="single" w:sz="8" w:space="0" w:color="000000"/>
              <w:right w:val="single" w:sz="8" w:space="0" w:color="000000"/>
            </w:tcBorders>
          </w:tcPr>
          <w:p w14:paraId="3F3F424D" w14:textId="77777777" w:rsidR="00BE3F1F" w:rsidRPr="00565645" w:rsidRDefault="00BE3F1F" w:rsidP="004271D8">
            <w:pPr>
              <w:ind w:right="28"/>
              <w:rPr>
                <w:rFonts w:eastAsia="Calibri"/>
                <w:sz w:val="20"/>
                <w:szCs w:val="20"/>
                <w:lang w:eastAsia="en-US"/>
              </w:rPr>
            </w:pPr>
          </w:p>
        </w:tc>
        <w:tc>
          <w:tcPr>
            <w:tcW w:w="1134" w:type="dxa"/>
            <w:vMerge/>
            <w:tcBorders>
              <w:left w:val="single" w:sz="8" w:space="0" w:color="000000"/>
              <w:bottom w:val="single" w:sz="8" w:space="0" w:color="000000"/>
              <w:right w:val="single" w:sz="8" w:space="0" w:color="000000"/>
            </w:tcBorders>
          </w:tcPr>
          <w:p w14:paraId="78DF4D79" w14:textId="77777777" w:rsidR="00BE3F1F" w:rsidRPr="00565645" w:rsidRDefault="00BE3F1F" w:rsidP="004271D8">
            <w:pPr>
              <w:ind w:right="28"/>
              <w:rPr>
                <w:rFonts w:eastAsia="Calibri"/>
                <w:sz w:val="20"/>
                <w:szCs w:val="20"/>
                <w:lang w:eastAsia="en-US"/>
              </w:rPr>
            </w:pPr>
          </w:p>
        </w:tc>
        <w:tc>
          <w:tcPr>
            <w:tcW w:w="1277" w:type="dxa"/>
            <w:vMerge/>
            <w:tcBorders>
              <w:left w:val="single" w:sz="8" w:space="0" w:color="000000"/>
              <w:bottom w:val="single" w:sz="8" w:space="0" w:color="000000"/>
              <w:right w:val="single" w:sz="8" w:space="0" w:color="000000"/>
            </w:tcBorders>
          </w:tcPr>
          <w:p w14:paraId="29AC226E" w14:textId="77777777" w:rsidR="00BE3F1F" w:rsidRPr="00565645" w:rsidRDefault="00BE3F1F" w:rsidP="004271D8">
            <w:pPr>
              <w:ind w:right="28"/>
              <w:rPr>
                <w:rFonts w:eastAsia="Calibri"/>
                <w:sz w:val="20"/>
                <w:szCs w:val="20"/>
                <w:lang w:eastAsia="en-US"/>
              </w:rPr>
            </w:pPr>
          </w:p>
        </w:tc>
      </w:tr>
      <w:tr w:rsidR="00565645" w:rsidRPr="00565645" w14:paraId="7373870D" w14:textId="77777777" w:rsidTr="004271D8">
        <w:trPr>
          <w:trHeight w:hRule="exact" w:val="364"/>
        </w:trPr>
        <w:tc>
          <w:tcPr>
            <w:tcW w:w="994" w:type="dxa"/>
            <w:tcBorders>
              <w:top w:val="single" w:sz="8" w:space="0" w:color="000000"/>
              <w:left w:val="single" w:sz="8" w:space="0" w:color="000000"/>
              <w:bottom w:val="single" w:sz="8" w:space="0" w:color="000000"/>
              <w:right w:val="single" w:sz="8" w:space="0" w:color="000000"/>
            </w:tcBorders>
          </w:tcPr>
          <w:p w14:paraId="77484475"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839" w:type="dxa"/>
            <w:tcBorders>
              <w:top w:val="single" w:sz="8" w:space="0" w:color="000000"/>
              <w:left w:val="single" w:sz="8" w:space="0" w:color="000000"/>
              <w:bottom w:val="single" w:sz="8" w:space="0" w:color="000000"/>
              <w:right w:val="single" w:sz="8" w:space="0" w:color="000000"/>
            </w:tcBorders>
          </w:tcPr>
          <w:p w14:paraId="2A772F12"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39" w:type="dxa"/>
            <w:tcBorders>
              <w:top w:val="single" w:sz="8" w:space="0" w:color="000000"/>
              <w:left w:val="single" w:sz="8" w:space="0" w:color="000000"/>
              <w:bottom w:val="single" w:sz="8" w:space="0" w:color="000000"/>
              <w:right w:val="single" w:sz="8" w:space="0" w:color="000000"/>
            </w:tcBorders>
          </w:tcPr>
          <w:p w14:paraId="3955950A" w14:textId="77777777" w:rsidR="00BE3F1F" w:rsidRPr="00565645" w:rsidRDefault="00BE3F1F" w:rsidP="004271D8">
            <w:pPr>
              <w:ind w:left="2127" w:hanging="1418"/>
              <w:rPr>
                <w:sz w:val="20"/>
                <w:szCs w:val="20"/>
              </w:rPr>
            </w:pPr>
          </w:p>
        </w:tc>
        <w:tc>
          <w:tcPr>
            <w:tcW w:w="872" w:type="dxa"/>
            <w:tcBorders>
              <w:top w:val="single" w:sz="8" w:space="0" w:color="000000"/>
              <w:left w:val="single" w:sz="8" w:space="0" w:color="000000"/>
              <w:bottom w:val="single" w:sz="8" w:space="0" w:color="000000"/>
              <w:right w:val="single" w:sz="8" w:space="0" w:color="000000"/>
            </w:tcBorders>
          </w:tcPr>
          <w:p w14:paraId="23436FC2"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92" w:type="dxa"/>
            <w:tcBorders>
              <w:top w:val="single" w:sz="8" w:space="0" w:color="000000"/>
              <w:left w:val="single" w:sz="8" w:space="0" w:color="000000"/>
              <w:bottom w:val="single" w:sz="8" w:space="0" w:color="000000"/>
              <w:right w:val="single" w:sz="8" w:space="0" w:color="000000"/>
            </w:tcBorders>
          </w:tcPr>
          <w:p w14:paraId="6D23381F" w14:textId="77777777" w:rsidR="00BE3F1F" w:rsidRPr="00565645" w:rsidRDefault="00BE3F1F" w:rsidP="004271D8">
            <w:pPr>
              <w:pStyle w:val="TableParagraph"/>
              <w:spacing w:before="66"/>
              <w:ind w:left="2127" w:right="1"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276" w:type="dxa"/>
            <w:tcBorders>
              <w:top w:val="single" w:sz="8" w:space="0" w:color="000000"/>
              <w:left w:val="single" w:sz="8" w:space="0" w:color="000000"/>
              <w:bottom w:val="single" w:sz="8" w:space="0" w:color="000000"/>
              <w:right w:val="single" w:sz="8" w:space="0" w:color="000000"/>
            </w:tcBorders>
          </w:tcPr>
          <w:p w14:paraId="7B2CE482"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134" w:type="dxa"/>
            <w:tcBorders>
              <w:top w:val="single" w:sz="8" w:space="0" w:color="000000"/>
              <w:left w:val="single" w:sz="8" w:space="0" w:color="000000"/>
              <w:bottom w:val="single" w:sz="8" w:space="0" w:color="000000"/>
              <w:right w:val="single" w:sz="8" w:space="0" w:color="000000"/>
            </w:tcBorders>
          </w:tcPr>
          <w:p w14:paraId="04475B1F"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277" w:type="dxa"/>
            <w:tcBorders>
              <w:top w:val="single" w:sz="8" w:space="0" w:color="000000"/>
              <w:left w:val="single" w:sz="8" w:space="0" w:color="000000"/>
              <w:bottom w:val="single" w:sz="8" w:space="0" w:color="000000"/>
              <w:right w:val="single" w:sz="8" w:space="0" w:color="000000"/>
            </w:tcBorders>
          </w:tcPr>
          <w:p w14:paraId="407F6C88"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0B7B2BAD" w14:textId="77777777" w:rsidTr="004271D8">
        <w:trPr>
          <w:trHeight w:hRule="exact" w:val="362"/>
        </w:trPr>
        <w:tc>
          <w:tcPr>
            <w:tcW w:w="994" w:type="dxa"/>
            <w:tcBorders>
              <w:top w:val="single" w:sz="8" w:space="0" w:color="000000"/>
              <w:left w:val="single" w:sz="8" w:space="0" w:color="000000"/>
              <w:bottom w:val="single" w:sz="8" w:space="0" w:color="000000"/>
              <w:right w:val="single" w:sz="8" w:space="0" w:color="000000"/>
            </w:tcBorders>
          </w:tcPr>
          <w:p w14:paraId="32110246" w14:textId="77777777" w:rsidR="00BE3F1F" w:rsidRPr="00565645" w:rsidRDefault="00BE3F1F" w:rsidP="004271D8">
            <w:pPr>
              <w:pStyle w:val="TableParagraph"/>
              <w:spacing w:before="65"/>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839" w:type="dxa"/>
            <w:tcBorders>
              <w:top w:val="single" w:sz="8" w:space="0" w:color="000000"/>
              <w:left w:val="single" w:sz="8" w:space="0" w:color="000000"/>
              <w:bottom w:val="single" w:sz="8" w:space="0" w:color="000000"/>
              <w:right w:val="single" w:sz="8" w:space="0" w:color="000000"/>
            </w:tcBorders>
          </w:tcPr>
          <w:p w14:paraId="5190F758" w14:textId="77777777" w:rsidR="00BE3F1F" w:rsidRPr="00565645" w:rsidRDefault="00BE3F1F" w:rsidP="004271D8">
            <w:pPr>
              <w:pStyle w:val="TableParagraph"/>
              <w:spacing w:before="65"/>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39" w:type="dxa"/>
            <w:tcBorders>
              <w:top w:val="single" w:sz="8" w:space="0" w:color="000000"/>
              <w:left w:val="single" w:sz="8" w:space="0" w:color="000000"/>
              <w:bottom w:val="single" w:sz="8" w:space="0" w:color="000000"/>
              <w:right w:val="single" w:sz="8" w:space="0" w:color="000000"/>
            </w:tcBorders>
          </w:tcPr>
          <w:p w14:paraId="416DC27C" w14:textId="77777777" w:rsidR="00BE3F1F" w:rsidRPr="00565645" w:rsidRDefault="00BE3F1F" w:rsidP="004271D8">
            <w:pPr>
              <w:ind w:left="2127" w:hanging="1418"/>
              <w:rPr>
                <w:sz w:val="20"/>
                <w:szCs w:val="20"/>
              </w:rPr>
            </w:pPr>
          </w:p>
        </w:tc>
        <w:tc>
          <w:tcPr>
            <w:tcW w:w="872" w:type="dxa"/>
            <w:tcBorders>
              <w:top w:val="single" w:sz="8" w:space="0" w:color="000000"/>
              <w:left w:val="single" w:sz="8" w:space="0" w:color="000000"/>
              <w:bottom w:val="single" w:sz="8" w:space="0" w:color="000000"/>
              <w:right w:val="single" w:sz="8" w:space="0" w:color="000000"/>
            </w:tcBorders>
          </w:tcPr>
          <w:p w14:paraId="2ACAEEE2" w14:textId="77777777" w:rsidR="00BE3F1F" w:rsidRPr="00565645" w:rsidRDefault="00BE3F1F" w:rsidP="004271D8">
            <w:pPr>
              <w:pStyle w:val="TableParagraph"/>
              <w:spacing w:before="65"/>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92" w:type="dxa"/>
            <w:tcBorders>
              <w:top w:val="single" w:sz="8" w:space="0" w:color="000000"/>
              <w:left w:val="single" w:sz="8" w:space="0" w:color="000000"/>
              <w:bottom w:val="single" w:sz="8" w:space="0" w:color="000000"/>
              <w:right w:val="single" w:sz="8" w:space="0" w:color="000000"/>
            </w:tcBorders>
          </w:tcPr>
          <w:p w14:paraId="463B13CA" w14:textId="77777777" w:rsidR="00BE3F1F" w:rsidRPr="00565645" w:rsidRDefault="00BE3F1F" w:rsidP="004271D8">
            <w:pPr>
              <w:pStyle w:val="TableParagraph"/>
              <w:spacing w:before="65"/>
              <w:ind w:left="2127" w:right="1"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276" w:type="dxa"/>
            <w:tcBorders>
              <w:top w:val="single" w:sz="8" w:space="0" w:color="000000"/>
              <w:left w:val="single" w:sz="8" w:space="0" w:color="000000"/>
              <w:bottom w:val="single" w:sz="8" w:space="0" w:color="000000"/>
              <w:right w:val="single" w:sz="8" w:space="0" w:color="000000"/>
            </w:tcBorders>
          </w:tcPr>
          <w:p w14:paraId="6373155B" w14:textId="77777777" w:rsidR="00BE3F1F" w:rsidRPr="00565645" w:rsidRDefault="00BE3F1F" w:rsidP="004271D8">
            <w:pPr>
              <w:pStyle w:val="TableParagraph"/>
              <w:spacing w:before="65"/>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134" w:type="dxa"/>
            <w:tcBorders>
              <w:top w:val="single" w:sz="8" w:space="0" w:color="000000"/>
              <w:left w:val="single" w:sz="8" w:space="0" w:color="000000"/>
              <w:bottom w:val="single" w:sz="8" w:space="0" w:color="000000"/>
              <w:right w:val="single" w:sz="8" w:space="0" w:color="000000"/>
            </w:tcBorders>
          </w:tcPr>
          <w:p w14:paraId="51073041" w14:textId="77777777" w:rsidR="00BE3F1F" w:rsidRPr="00565645" w:rsidRDefault="00BE3F1F" w:rsidP="004271D8">
            <w:pPr>
              <w:pStyle w:val="TableParagraph"/>
              <w:spacing w:before="65"/>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277" w:type="dxa"/>
            <w:tcBorders>
              <w:top w:val="single" w:sz="8" w:space="0" w:color="000000"/>
              <w:left w:val="single" w:sz="8" w:space="0" w:color="000000"/>
              <w:bottom w:val="single" w:sz="8" w:space="0" w:color="000000"/>
              <w:right w:val="single" w:sz="8" w:space="0" w:color="000000"/>
            </w:tcBorders>
          </w:tcPr>
          <w:p w14:paraId="1BD3128B" w14:textId="77777777" w:rsidR="00BE3F1F" w:rsidRPr="00565645" w:rsidRDefault="00BE3F1F" w:rsidP="004271D8">
            <w:pPr>
              <w:pStyle w:val="TableParagraph"/>
              <w:spacing w:before="65"/>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1C203A87" w14:textId="77777777" w:rsidTr="004271D8">
        <w:trPr>
          <w:trHeight w:hRule="exact" w:val="364"/>
        </w:trPr>
        <w:tc>
          <w:tcPr>
            <w:tcW w:w="994" w:type="dxa"/>
            <w:tcBorders>
              <w:top w:val="single" w:sz="8" w:space="0" w:color="000000"/>
              <w:left w:val="single" w:sz="8" w:space="0" w:color="000000"/>
              <w:bottom w:val="single" w:sz="8" w:space="0" w:color="000000"/>
              <w:right w:val="single" w:sz="8" w:space="0" w:color="000000"/>
            </w:tcBorders>
          </w:tcPr>
          <w:p w14:paraId="0F4742C6"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39" w:type="dxa"/>
            <w:tcBorders>
              <w:top w:val="single" w:sz="8" w:space="0" w:color="000000"/>
              <w:left w:val="single" w:sz="8" w:space="0" w:color="000000"/>
              <w:bottom w:val="single" w:sz="8" w:space="0" w:color="000000"/>
              <w:right w:val="single" w:sz="8" w:space="0" w:color="000000"/>
            </w:tcBorders>
          </w:tcPr>
          <w:p w14:paraId="3BD95EE0"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39" w:type="dxa"/>
            <w:tcBorders>
              <w:top w:val="single" w:sz="8" w:space="0" w:color="000000"/>
              <w:left w:val="single" w:sz="8" w:space="0" w:color="000000"/>
              <w:bottom w:val="single" w:sz="8" w:space="0" w:color="000000"/>
              <w:right w:val="single" w:sz="8" w:space="0" w:color="000000"/>
            </w:tcBorders>
          </w:tcPr>
          <w:p w14:paraId="1D199304" w14:textId="77777777" w:rsidR="00BE3F1F" w:rsidRPr="00565645" w:rsidRDefault="00BE3F1F" w:rsidP="004271D8">
            <w:pPr>
              <w:ind w:left="2127" w:hanging="1418"/>
              <w:rPr>
                <w:sz w:val="20"/>
                <w:szCs w:val="20"/>
              </w:rPr>
            </w:pPr>
          </w:p>
        </w:tc>
        <w:tc>
          <w:tcPr>
            <w:tcW w:w="872" w:type="dxa"/>
            <w:tcBorders>
              <w:top w:val="single" w:sz="8" w:space="0" w:color="000000"/>
              <w:left w:val="single" w:sz="8" w:space="0" w:color="000000"/>
              <w:bottom w:val="single" w:sz="8" w:space="0" w:color="000000"/>
              <w:right w:val="single" w:sz="8" w:space="0" w:color="000000"/>
            </w:tcBorders>
          </w:tcPr>
          <w:p w14:paraId="7929B98C"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92" w:type="dxa"/>
            <w:tcBorders>
              <w:top w:val="single" w:sz="8" w:space="0" w:color="000000"/>
              <w:left w:val="single" w:sz="8" w:space="0" w:color="000000"/>
              <w:bottom w:val="single" w:sz="8" w:space="0" w:color="000000"/>
              <w:right w:val="single" w:sz="8" w:space="0" w:color="000000"/>
            </w:tcBorders>
          </w:tcPr>
          <w:p w14:paraId="50C0196F" w14:textId="77777777" w:rsidR="00BE3F1F" w:rsidRPr="00565645" w:rsidRDefault="00BE3F1F" w:rsidP="004271D8">
            <w:pPr>
              <w:pStyle w:val="TableParagraph"/>
              <w:spacing w:before="66"/>
              <w:ind w:left="2127" w:right="1"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276" w:type="dxa"/>
            <w:tcBorders>
              <w:top w:val="single" w:sz="8" w:space="0" w:color="000000"/>
              <w:left w:val="single" w:sz="8" w:space="0" w:color="000000"/>
              <w:bottom w:val="single" w:sz="8" w:space="0" w:color="000000"/>
              <w:right w:val="single" w:sz="8" w:space="0" w:color="000000"/>
            </w:tcBorders>
          </w:tcPr>
          <w:p w14:paraId="749C8E9D"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134" w:type="dxa"/>
            <w:tcBorders>
              <w:top w:val="single" w:sz="8" w:space="0" w:color="000000"/>
              <w:left w:val="single" w:sz="8" w:space="0" w:color="000000"/>
              <w:bottom w:val="single" w:sz="8" w:space="0" w:color="000000"/>
              <w:right w:val="single" w:sz="8" w:space="0" w:color="000000"/>
            </w:tcBorders>
          </w:tcPr>
          <w:p w14:paraId="35180E54"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277" w:type="dxa"/>
            <w:tcBorders>
              <w:top w:val="single" w:sz="8" w:space="0" w:color="000000"/>
              <w:left w:val="single" w:sz="8" w:space="0" w:color="000000"/>
              <w:bottom w:val="single" w:sz="8" w:space="0" w:color="000000"/>
              <w:right w:val="single" w:sz="8" w:space="0" w:color="000000"/>
            </w:tcBorders>
          </w:tcPr>
          <w:p w14:paraId="76EA7891" w14:textId="77777777" w:rsidR="00BE3F1F" w:rsidRPr="00565645" w:rsidRDefault="00BE3F1F" w:rsidP="004271D8">
            <w:pPr>
              <w:pStyle w:val="TableParagraph"/>
              <w:spacing w:before="66"/>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w:t>
            </w:r>
          </w:p>
        </w:tc>
      </w:tr>
    </w:tbl>
    <w:p w14:paraId="1B721D98" w14:textId="77777777" w:rsidR="00CE3EF4" w:rsidRPr="00565645" w:rsidRDefault="00CE3EF4" w:rsidP="00CE3EF4">
      <w:pPr>
        <w:ind w:left="2127" w:hanging="1418"/>
        <w:jc w:val="both"/>
        <w:rPr>
          <w:sz w:val="20"/>
          <w:szCs w:val="20"/>
          <w:vertAlign w:val="superscript"/>
        </w:rPr>
      </w:pPr>
      <w:r w:rsidRPr="00565645">
        <w:rPr>
          <w:sz w:val="20"/>
          <w:szCs w:val="20"/>
          <w:vertAlign w:val="superscript"/>
        </w:rPr>
        <w:t xml:space="preserve">                  </w:t>
      </w:r>
    </w:p>
    <w:p w14:paraId="03E60DD0" w14:textId="77777777" w:rsidR="00BE3F1F" w:rsidRPr="00565645" w:rsidRDefault="00CE3EF4" w:rsidP="004271D8">
      <w:pPr>
        <w:ind w:left="2127" w:hanging="1418"/>
        <w:jc w:val="both"/>
        <w:rPr>
          <w:rFonts w:eastAsia="Arial"/>
          <w:sz w:val="20"/>
          <w:szCs w:val="20"/>
        </w:rPr>
      </w:pPr>
      <w:r w:rsidRPr="00565645">
        <w:rPr>
          <w:sz w:val="20"/>
          <w:szCs w:val="20"/>
          <w:vertAlign w:val="superscript"/>
        </w:rPr>
        <w:t xml:space="preserve">                      </w:t>
      </w:r>
      <w:r w:rsidR="00BE3F1F" w:rsidRPr="00565645">
        <w:rPr>
          <w:sz w:val="20"/>
          <w:szCs w:val="20"/>
          <w:vertAlign w:val="superscript"/>
        </w:rPr>
        <w:t>(*)</w:t>
      </w:r>
      <w:r w:rsidR="00BE3F1F" w:rsidRPr="00565645">
        <w:rPr>
          <w:sz w:val="20"/>
          <w:szCs w:val="20"/>
        </w:rPr>
        <w:tab/>
        <w:t>Palet makarası şartnamesine göre.</w:t>
      </w:r>
    </w:p>
    <w:p w14:paraId="2BACA3E1" w14:textId="77777777" w:rsidR="00BE3F1F" w:rsidRPr="00565645" w:rsidRDefault="00CE3EF4" w:rsidP="004271D8">
      <w:pPr>
        <w:ind w:left="2127" w:right="223" w:hanging="1418"/>
        <w:jc w:val="both"/>
        <w:rPr>
          <w:rFonts w:eastAsia="Arial"/>
          <w:sz w:val="20"/>
          <w:szCs w:val="20"/>
        </w:rPr>
      </w:pPr>
      <w:r w:rsidRPr="00565645">
        <w:rPr>
          <w:sz w:val="20"/>
          <w:szCs w:val="20"/>
          <w:vertAlign w:val="superscript"/>
        </w:rPr>
        <w:t xml:space="preserve">                     </w:t>
      </w:r>
      <w:r w:rsidR="00BE3F1F" w:rsidRPr="00565645">
        <w:rPr>
          <w:sz w:val="20"/>
          <w:szCs w:val="20"/>
          <w:vertAlign w:val="superscript"/>
        </w:rPr>
        <w:t>(**)</w:t>
      </w:r>
      <w:r w:rsidR="00BE3F1F" w:rsidRPr="00565645">
        <w:rPr>
          <w:sz w:val="20"/>
          <w:szCs w:val="20"/>
        </w:rPr>
        <w:tab/>
        <w:t>Çeki tertibatı dikkate alınmaksızın statik koşullar altında bağlantının referans merkezine aktarılan yük; bağlantıya bağlı olarak bağlantı noktası üzerindeki izin verilen azami dikey yük değerinin bu tabloda verilmiş olması durumunda tablo, sağa doğru genişletilmeli ve çeki tertibatının tanıtımı sütunun başlığında belirtilmelidir.</w:t>
      </w:r>
    </w:p>
    <w:p w14:paraId="1917B4E0" w14:textId="77777777" w:rsidR="00BE3F1F" w:rsidRPr="00565645" w:rsidRDefault="00BE3F1F" w:rsidP="004271D8">
      <w:pPr>
        <w:ind w:left="2127" w:hanging="1418"/>
        <w:jc w:val="both"/>
        <w:rPr>
          <w:rFonts w:eastAsia="Arial"/>
          <w:sz w:val="20"/>
          <w:szCs w:val="20"/>
        </w:rPr>
      </w:pPr>
    </w:p>
    <w:p w14:paraId="3D82A973" w14:textId="77777777" w:rsidR="00BE3F1F" w:rsidRPr="00565645" w:rsidRDefault="00BE3F1F" w:rsidP="004271D8">
      <w:pPr>
        <w:pStyle w:val="GvdeMetni"/>
        <w:numPr>
          <w:ilvl w:val="2"/>
          <w:numId w:val="146"/>
        </w:numPr>
        <w:ind w:left="2127" w:right="220" w:hanging="1418"/>
        <w:jc w:val="both"/>
        <w:rPr>
          <w:rFonts w:ascii="Times New Roman" w:hAnsi="Times New Roman"/>
          <w:lang w:val="tr-TR"/>
        </w:rPr>
      </w:pPr>
      <w:r w:rsidRPr="00565645">
        <w:rPr>
          <w:rFonts w:ascii="Times New Roman" w:hAnsi="Times New Roman"/>
          <w:lang w:val="tr-TR"/>
        </w:rPr>
        <w:t>R veya S</w:t>
      </w:r>
      <w:r w:rsidR="00446BEC" w:rsidRPr="00565645">
        <w:rPr>
          <w:rFonts w:ascii="Times New Roman" w:hAnsi="Times New Roman"/>
          <w:lang w:val="tr-TR"/>
        </w:rPr>
        <w:t xml:space="preserve"> kategori</w:t>
      </w:r>
      <w:r w:rsidRPr="00565645">
        <w:rPr>
          <w:rFonts w:ascii="Times New Roman" w:hAnsi="Times New Roman"/>
          <w:lang w:val="tr-TR"/>
        </w:rPr>
        <w:t xml:space="preserve"> araçlara ait her</w:t>
      </w:r>
      <w:r w:rsidR="00446BEC" w:rsidRPr="00565645">
        <w:rPr>
          <w:rFonts w:ascii="Times New Roman" w:hAnsi="Times New Roman"/>
          <w:lang w:val="tr-TR"/>
        </w:rPr>
        <w:t xml:space="preserve"> </w:t>
      </w:r>
      <w:r w:rsidRPr="00565645">
        <w:rPr>
          <w:rFonts w:ascii="Times New Roman" w:hAnsi="Times New Roman"/>
          <w:lang w:val="tr-TR"/>
        </w:rPr>
        <w:t>bir şasi/fren konfigürasyonu için T veya C</w:t>
      </w:r>
      <w:r w:rsidR="00446BEC" w:rsidRPr="00565645">
        <w:rPr>
          <w:rFonts w:ascii="Times New Roman" w:hAnsi="Times New Roman"/>
          <w:lang w:val="tr-TR"/>
        </w:rPr>
        <w:t xml:space="preserve"> kategori </w:t>
      </w:r>
      <w:r w:rsidRPr="00565645">
        <w:rPr>
          <w:rFonts w:ascii="Times New Roman" w:hAnsi="Times New Roman"/>
          <w:lang w:val="tr-TR"/>
        </w:rPr>
        <w:t xml:space="preserve">araçlara yönelik teknik açıdan izin verilen çekilebilir </w:t>
      </w:r>
      <w:r w:rsidR="004438DD" w:rsidRPr="00565645">
        <w:rPr>
          <w:rFonts w:ascii="Times New Roman" w:hAnsi="Times New Roman"/>
          <w:lang w:val="tr-TR"/>
        </w:rPr>
        <w:t>kütle/kütleler</w:t>
      </w:r>
      <w:r w:rsidRPr="00565645">
        <w:rPr>
          <w:rFonts w:ascii="Times New Roman" w:hAnsi="Times New Roman"/>
          <w:lang w:val="tr-TR"/>
        </w:rPr>
        <w:t xml:space="preserve"> (R ve S</w:t>
      </w:r>
      <w:r w:rsidR="00446BEC" w:rsidRPr="00565645">
        <w:rPr>
          <w:rFonts w:ascii="Times New Roman" w:hAnsi="Times New Roman"/>
          <w:lang w:val="tr-TR"/>
        </w:rPr>
        <w:t xml:space="preserve"> kategori </w:t>
      </w:r>
      <w:r w:rsidRPr="00565645">
        <w:rPr>
          <w:rFonts w:ascii="Times New Roman" w:hAnsi="Times New Roman"/>
          <w:lang w:val="tr-TR"/>
        </w:rPr>
        <w:t xml:space="preserve">araçlar için arka bağlantı noktası üzerindeki izin verilen azami </w:t>
      </w:r>
      <w:r w:rsidR="004438DD" w:rsidRPr="00565645">
        <w:rPr>
          <w:rFonts w:ascii="Times New Roman" w:hAnsi="Times New Roman"/>
          <w:lang w:val="tr-TR"/>
        </w:rPr>
        <w:t>yük/yükler</w:t>
      </w:r>
      <w:r w:rsidRPr="00565645">
        <w:rPr>
          <w:rFonts w:ascii="Times New Roman" w:hAnsi="Times New Roman"/>
          <w:lang w:val="tr-TR"/>
        </w:rPr>
        <w:t xml:space="preserve"> belirtilmelidir).</w:t>
      </w:r>
    </w:p>
    <w:p w14:paraId="58AB83D5" w14:textId="77777777" w:rsidR="00BE3F1F" w:rsidRPr="00565645" w:rsidRDefault="00BE3F1F" w:rsidP="004271D8">
      <w:pPr>
        <w:spacing w:before="1"/>
        <w:ind w:left="2127" w:hanging="1418"/>
        <w:rPr>
          <w:rFonts w:eastAsia="Arial"/>
          <w:sz w:val="20"/>
          <w:szCs w:val="20"/>
        </w:rPr>
      </w:pPr>
    </w:p>
    <w:tbl>
      <w:tblPr>
        <w:tblStyle w:val="TableNormal"/>
        <w:tblW w:w="0" w:type="auto"/>
        <w:tblInd w:w="1292" w:type="dxa"/>
        <w:tblLayout w:type="fixed"/>
        <w:tblLook w:val="01E0" w:firstRow="1" w:lastRow="1" w:firstColumn="1" w:lastColumn="1" w:noHBand="0" w:noVBand="0"/>
      </w:tblPr>
      <w:tblGrid>
        <w:gridCol w:w="4253"/>
        <w:gridCol w:w="1324"/>
        <w:gridCol w:w="1322"/>
        <w:gridCol w:w="1324"/>
      </w:tblGrid>
      <w:tr w:rsidR="00565645" w:rsidRPr="00565645" w14:paraId="6740B4AC" w14:textId="77777777" w:rsidTr="004271D8">
        <w:trPr>
          <w:trHeight w:hRule="exact" w:val="538"/>
        </w:trPr>
        <w:tc>
          <w:tcPr>
            <w:tcW w:w="4253" w:type="dxa"/>
            <w:tcBorders>
              <w:top w:val="single" w:sz="5" w:space="0" w:color="000000"/>
              <w:left w:val="single" w:sz="5" w:space="0" w:color="000000"/>
              <w:bottom w:val="single" w:sz="5" w:space="0" w:color="000000"/>
              <w:right w:val="single" w:sz="5" w:space="0" w:color="000000"/>
            </w:tcBorders>
          </w:tcPr>
          <w:p w14:paraId="46ED612A" w14:textId="77777777" w:rsidR="00BE3F1F" w:rsidRPr="00565645" w:rsidRDefault="00746E0A" w:rsidP="004271D8">
            <w:pPr>
              <w:pStyle w:val="TableParagraph"/>
              <w:spacing w:before="54"/>
              <w:ind w:left="2127" w:hanging="1863"/>
              <w:rPr>
                <w:rFonts w:ascii="Times New Roman" w:eastAsia="Arial" w:hAnsi="Times New Roman"/>
                <w:sz w:val="20"/>
                <w:szCs w:val="20"/>
                <w:lang w:val="tr-TR"/>
              </w:rPr>
            </w:pPr>
            <w:r w:rsidRPr="00565645">
              <w:rPr>
                <w:rFonts w:ascii="Times New Roman" w:hAnsi="Times New Roman"/>
                <w:noProof/>
                <w:sz w:val="20"/>
                <w:szCs w:val="20"/>
                <w:lang w:val="tr-TR" w:eastAsia="tr-TR"/>
              </w:rPr>
              <mc:AlternateContent>
                <mc:Choice Requires="wpg">
                  <w:drawing>
                    <wp:anchor distT="0" distB="0" distL="114300" distR="114300" simplePos="0" relativeHeight="251640320" behindDoc="1" locked="0" layoutInCell="1" allowOverlap="1" wp14:anchorId="7BCF2E15" wp14:editId="5627CEF1">
                      <wp:simplePos x="0" y="0"/>
                      <wp:positionH relativeFrom="page">
                        <wp:posOffset>2540</wp:posOffset>
                      </wp:positionH>
                      <wp:positionV relativeFrom="paragraph">
                        <wp:posOffset>-6741</wp:posOffset>
                      </wp:positionV>
                      <wp:extent cx="2700655" cy="344659"/>
                      <wp:effectExtent l="0" t="0" r="23495" b="17780"/>
                      <wp:wrapNone/>
                      <wp:docPr id="177" name="Gr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0655" cy="344659"/>
                                <a:chOff x="2438" y="931"/>
                                <a:chExt cx="4253" cy="575"/>
                              </a:xfrm>
                            </wpg:grpSpPr>
                            <wps:wsp>
                              <wps:cNvPr id="178" name="Freeform 9"/>
                              <wps:cNvSpPr>
                                <a:spLocks/>
                              </wps:cNvSpPr>
                              <wps:spPr bwMode="auto">
                                <a:xfrm>
                                  <a:off x="2438" y="931"/>
                                  <a:ext cx="4253" cy="575"/>
                                </a:xfrm>
                                <a:custGeom>
                                  <a:avLst/>
                                  <a:gdLst>
                                    <a:gd name="T0" fmla="+- 0 2438 2438"/>
                                    <a:gd name="T1" fmla="*/ T0 w 4253"/>
                                    <a:gd name="T2" fmla="+- 0 931 931"/>
                                    <a:gd name="T3" fmla="*/ 931 h 575"/>
                                    <a:gd name="T4" fmla="+- 0 6691 2438"/>
                                    <a:gd name="T5" fmla="*/ T4 w 4253"/>
                                    <a:gd name="T6" fmla="+- 0 1506 931"/>
                                    <a:gd name="T7" fmla="*/ 1506 h 575"/>
                                  </a:gdLst>
                                  <a:ahLst/>
                                  <a:cxnLst>
                                    <a:cxn ang="0">
                                      <a:pos x="T1" y="T3"/>
                                    </a:cxn>
                                    <a:cxn ang="0">
                                      <a:pos x="T5" y="T7"/>
                                    </a:cxn>
                                  </a:cxnLst>
                                  <a:rect l="0" t="0" r="r" b="b"/>
                                  <a:pathLst>
                                    <a:path w="4253" h="575">
                                      <a:moveTo>
                                        <a:pt x="0" y="0"/>
                                      </a:moveTo>
                                      <a:lnTo>
                                        <a:pt x="4253" y="57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61FF1B04" id="Grup 29" o:spid="_x0000_s1026" style="position:absolute;margin-left:.2pt;margin-top:-.55pt;width:212.65pt;height:27.15pt;z-index:-251676160;mso-position-horizontal-relative:page" coordorigin="2438,931" coordsize="42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">
                      <v:shape id="Freeform 9" o:spid="_x0000_s1027" style="position:absolute;left:2438;top:931;width:4253;height:575;visibility:visible;mso-wrap-style:square;v-text-anchor:top" coordsize="425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" path="m,l4253,575e" filled="f" strokeweight=".48pt">
                        <v:path arrowok="t" o:connecttype="custom" o:connectlocs="0,931;4253,1506" o:connectangles="0,0"/>
                      </v:shape>
                      <w10:wrap anchorx="page"/>
                    </v:group>
                  </w:pict>
                </mc:Fallback>
              </mc:AlternateContent>
            </w:r>
            <w:r w:rsidR="00F85E5E" w:rsidRPr="00565645">
              <w:rPr>
                <w:rFonts w:ascii="Times New Roman" w:eastAsia="Arial" w:hAnsi="Times New Roman"/>
                <w:sz w:val="20"/>
                <w:szCs w:val="20"/>
                <w:lang w:val="tr-TR"/>
              </w:rPr>
              <w:t xml:space="preserve">                                     </w:t>
            </w:r>
            <w:r w:rsidR="00C411DF" w:rsidRPr="00565645">
              <w:rPr>
                <w:rFonts w:ascii="Times New Roman" w:eastAsia="Arial" w:hAnsi="Times New Roman"/>
                <w:sz w:val="20"/>
                <w:szCs w:val="20"/>
                <w:lang w:val="tr-TR"/>
              </w:rPr>
              <w:t xml:space="preserve">    </w:t>
            </w:r>
            <w:r w:rsidR="00446BEC" w:rsidRPr="00565645">
              <w:rPr>
                <w:rFonts w:ascii="Times New Roman" w:eastAsia="Arial" w:hAnsi="Times New Roman"/>
                <w:sz w:val="20"/>
                <w:szCs w:val="20"/>
                <w:lang w:val="tr-TR"/>
              </w:rPr>
              <w:t>R- ve S kategori araç</w:t>
            </w:r>
          </w:p>
          <w:p w14:paraId="1BB5597C" w14:textId="77777777" w:rsidR="00BE3F1F" w:rsidRPr="00565645" w:rsidRDefault="00BE3F1F" w:rsidP="004271D8">
            <w:pPr>
              <w:pStyle w:val="TableParagraph"/>
              <w:ind w:left="2127" w:hanging="1863"/>
              <w:rPr>
                <w:rFonts w:ascii="Times New Roman" w:eastAsia="Arial" w:hAnsi="Times New Roman"/>
                <w:sz w:val="20"/>
                <w:szCs w:val="20"/>
                <w:lang w:val="tr-TR"/>
              </w:rPr>
            </w:pPr>
            <w:r w:rsidRPr="00565645">
              <w:rPr>
                <w:rFonts w:ascii="Times New Roman" w:hAnsi="Times New Roman"/>
                <w:sz w:val="20"/>
                <w:szCs w:val="20"/>
                <w:lang w:val="tr-TR"/>
              </w:rPr>
              <w:t>Fren</w:t>
            </w:r>
          </w:p>
        </w:tc>
        <w:tc>
          <w:tcPr>
            <w:tcW w:w="1324" w:type="dxa"/>
            <w:tcBorders>
              <w:top w:val="single" w:sz="5" w:space="0" w:color="000000"/>
              <w:left w:val="single" w:sz="5" w:space="0" w:color="000000"/>
              <w:bottom w:val="single" w:sz="5" w:space="0" w:color="000000"/>
              <w:right w:val="single" w:sz="5" w:space="0" w:color="000000"/>
            </w:tcBorders>
            <w:vAlign w:val="center"/>
          </w:tcPr>
          <w:p w14:paraId="173699A1" w14:textId="77777777" w:rsidR="00BE3F1F" w:rsidRPr="00565645" w:rsidRDefault="0004632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Çeki çubuğu</w:t>
            </w:r>
          </w:p>
        </w:tc>
        <w:tc>
          <w:tcPr>
            <w:tcW w:w="1322" w:type="dxa"/>
            <w:tcBorders>
              <w:top w:val="single" w:sz="5" w:space="0" w:color="000000"/>
              <w:left w:val="single" w:sz="5" w:space="0" w:color="000000"/>
              <w:bottom w:val="single" w:sz="5" w:space="0" w:color="000000"/>
              <w:right w:val="single" w:sz="5" w:space="0" w:color="000000"/>
            </w:tcBorders>
            <w:vAlign w:val="center"/>
          </w:tcPr>
          <w:p w14:paraId="24B07614" w14:textId="77777777" w:rsidR="00BE3F1F" w:rsidRPr="00565645" w:rsidRDefault="004C0045"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Rijit</w:t>
            </w:r>
            <w:r w:rsidR="00BE3F1F" w:rsidRPr="00565645">
              <w:rPr>
                <w:rFonts w:ascii="Times New Roman" w:hAnsi="Times New Roman"/>
                <w:sz w:val="20"/>
                <w:szCs w:val="20"/>
                <w:lang w:val="tr-TR"/>
              </w:rPr>
              <w:t xml:space="preserve"> </w:t>
            </w:r>
            <w:r w:rsidR="0004632F" w:rsidRPr="00565645">
              <w:rPr>
                <w:rFonts w:ascii="Times New Roman" w:hAnsi="Times New Roman"/>
                <w:sz w:val="20"/>
                <w:szCs w:val="20"/>
                <w:lang w:val="tr-TR"/>
              </w:rPr>
              <w:t>çeki çubuğu</w:t>
            </w:r>
          </w:p>
        </w:tc>
        <w:tc>
          <w:tcPr>
            <w:tcW w:w="1324" w:type="dxa"/>
            <w:tcBorders>
              <w:top w:val="single" w:sz="5" w:space="0" w:color="000000"/>
              <w:left w:val="single" w:sz="5" w:space="0" w:color="000000"/>
              <w:bottom w:val="single" w:sz="5" w:space="0" w:color="000000"/>
              <w:right w:val="single" w:sz="5" w:space="0" w:color="000000"/>
            </w:tcBorders>
            <w:vAlign w:val="center"/>
          </w:tcPr>
          <w:p w14:paraId="20AEA6C6" w14:textId="77777777" w:rsidR="00BE3F1F" w:rsidRPr="00565645" w:rsidRDefault="00BE3F1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Merkez dingil</w:t>
            </w:r>
          </w:p>
        </w:tc>
      </w:tr>
      <w:tr w:rsidR="00565645" w:rsidRPr="00565645" w14:paraId="27043836" w14:textId="77777777" w:rsidTr="004271D8">
        <w:trPr>
          <w:trHeight w:hRule="exact" w:val="354"/>
        </w:trPr>
        <w:tc>
          <w:tcPr>
            <w:tcW w:w="4253" w:type="dxa"/>
            <w:tcBorders>
              <w:top w:val="single" w:sz="5" w:space="0" w:color="000000"/>
              <w:left w:val="single" w:sz="5" w:space="0" w:color="000000"/>
              <w:bottom w:val="single" w:sz="5" w:space="0" w:color="000000"/>
              <w:right w:val="single" w:sz="5" w:space="0" w:color="000000"/>
            </w:tcBorders>
          </w:tcPr>
          <w:p w14:paraId="386013E9" w14:textId="77777777" w:rsidR="00BE3F1F" w:rsidRPr="00565645" w:rsidRDefault="00BE3F1F" w:rsidP="004271D8">
            <w:pPr>
              <w:pStyle w:val="TableParagraph"/>
              <w:spacing w:before="53"/>
              <w:ind w:left="2127" w:hanging="1863"/>
              <w:rPr>
                <w:rFonts w:ascii="Times New Roman" w:eastAsia="Arial" w:hAnsi="Times New Roman"/>
                <w:sz w:val="20"/>
                <w:szCs w:val="20"/>
                <w:lang w:val="tr-TR"/>
              </w:rPr>
            </w:pPr>
            <w:r w:rsidRPr="00565645">
              <w:rPr>
                <w:rFonts w:ascii="Times New Roman" w:hAnsi="Times New Roman"/>
                <w:sz w:val="20"/>
                <w:szCs w:val="20"/>
                <w:lang w:val="tr-TR"/>
              </w:rPr>
              <w:t>Frensiz</w:t>
            </w:r>
            <w:r w:rsidR="0094435B" w:rsidRPr="00565645">
              <w:rPr>
                <w:rFonts w:ascii="Times New Roman" w:hAnsi="Times New Roman"/>
                <w:sz w:val="20"/>
                <w:szCs w:val="20"/>
                <w:lang w:val="tr-TR"/>
              </w:rPr>
              <w:t xml:space="preserve"> (*)</w:t>
            </w:r>
          </w:p>
        </w:tc>
        <w:tc>
          <w:tcPr>
            <w:tcW w:w="1324" w:type="dxa"/>
            <w:tcBorders>
              <w:top w:val="single" w:sz="5" w:space="0" w:color="000000"/>
              <w:left w:val="single" w:sz="5" w:space="0" w:color="000000"/>
              <w:bottom w:val="single" w:sz="5" w:space="0" w:color="000000"/>
              <w:right w:val="single" w:sz="5" w:space="0" w:color="000000"/>
            </w:tcBorders>
            <w:vAlign w:val="center"/>
          </w:tcPr>
          <w:p w14:paraId="58E89AEC" w14:textId="77777777" w:rsidR="00BE3F1F" w:rsidRPr="00565645" w:rsidRDefault="00BE3F1F" w:rsidP="004271D8">
            <w:pPr>
              <w:pStyle w:val="TableParagraph"/>
              <w:spacing w:before="53"/>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vAlign w:val="center"/>
          </w:tcPr>
          <w:p w14:paraId="6E8C424C" w14:textId="77777777" w:rsidR="00BE3F1F" w:rsidRPr="00565645" w:rsidRDefault="00BE3F1F" w:rsidP="004271D8">
            <w:pPr>
              <w:pStyle w:val="TableParagraph"/>
              <w:spacing w:before="53"/>
              <w:ind w:left="2127" w:right="1"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vAlign w:val="center"/>
          </w:tcPr>
          <w:p w14:paraId="15D85366" w14:textId="77777777" w:rsidR="00BE3F1F" w:rsidRPr="00565645" w:rsidRDefault="00BE3F1F" w:rsidP="004271D8">
            <w:pPr>
              <w:pStyle w:val="TableParagraph"/>
              <w:spacing w:before="53"/>
              <w:ind w:left="2127" w:right="1"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42F8DC17" w14:textId="77777777" w:rsidTr="004271D8">
        <w:trPr>
          <w:trHeight w:hRule="exact" w:val="354"/>
        </w:trPr>
        <w:tc>
          <w:tcPr>
            <w:tcW w:w="4253" w:type="dxa"/>
            <w:tcBorders>
              <w:top w:val="single" w:sz="5" w:space="0" w:color="000000"/>
              <w:left w:val="single" w:sz="5" w:space="0" w:color="000000"/>
              <w:bottom w:val="single" w:sz="5" w:space="0" w:color="000000"/>
              <w:right w:val="single" w:sz="5" w:space="0" w:color="000000"/>
            </w:tcBorders>
          </w:tcPr>
          <w:p w14:paraId="67ED4662" w14:textId="77777777" w:rsidR="00BE3F1F" w:rsidRPr="00565645" w:rsidRDefault="00BE3F1F" w:rsidP="004271D8">
            <w:pPr>
              <w:pStyle w:val="TableParagraph"/>
              <w:spacing w:before="53"/>
              <w:ind w:left="2127" w:hanging="1863"/>
              <w:rPr>
                <w:rFonts w:ascii="Times New Roman" w:eastAsia="Arial" w:hAnsi="Times New Roman"/>
                <w:sz w:val="20"/>
                <w:szCs w:val="20"/>
                <w:lang w:val="tr-TR"/>
              </w:rPr>
            </w:pPr>
            <w:r w:rsidRPr="00565645">
              <w:rPr>
                <w:rFonts w:ascii="Times New Roman" w:hAnsi="Times New Roman"/>
                <w:sz w:val="20"/>
                <w:szCs w:val="20"/>
                <w:lang w:val="tr-TR"/>
              </w:rPr>
              <w:t>Ataletli frenli</w:t>
            </w:r>
          </w:p>
        </w:tc>
        <w:tc>
          <w:tcPr>
            <w:tcW w:w="1324" w:type="dxa"/>
            <w:tcBorders>
              <w:top w:val="single" w:sz="5" w:space="0" w:color="000000"/>
              <w:left w:val="single" w:sz="5" w:space="0" w:color="000000"/>
              <w:bottom w:val="single" w:sz="5" w:space="0" w:color="000000"/>
              <w:right w:val="single" w:sz="5" w:space="0" w:color="000000"/>
            </w:tcBorders>
            <w:vAlign w:val="center"/>
          </w:tcPr>
          <w:p w14:paraId="14B2047B" w14:textId="77777777" w:rsidR="00BE3F1F" w:rsidRPr="00565645" w:rsidRDefault="00BE3F1F" w:rsidP="004271D8">
            <w:pPr>
              <w:pStyle w:val="TableParagraph"/>
              <w:spacing w:before="53"/>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vAlign w:val="center"/>
          </w:tcPr>
          <w:p w14:paraId="0C62A539" w14:textId="77777777" w:rsidR="00BE3F1F" w:rsidRPr="00565645" w:rsidRDefault="00BE3F1F" w:rsidP="004271D8">
            <w:pPr>
              <w:pStyle w:val="TableParagraph"/>
              <w:spacing w:before="53"/>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vAlign w:val="center"/>
          </w:tcPr>
          <w:p w14:paraId="3F693A92" w14:textId="77777777" w:rsidR="00BE3F1F" w:rsidRPr="00565645" w:rsidRDefault="00BE3F1F" w:rsidP="004271D8">
            <w:pPr>
              <w:pStyle w:val="TableParagraph"/>
              <w:spacing w:before="53"/>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5F2BEB50" w14:textId="77777777" w:rsidTr="004271D8">
        <w:trPr>
          <w:trHeight w:hRule="exact" w:val="354"/>
        </w:trPr>
        <w:tc>
          <w:tcPr>
            <w:tcW w:w="4253" w:type="dxa"/>
            <w:tcBorders>
              <w:top w:val="single" w:sz="5" w:space="0" w:color="000000"/>
              <w:left w:val="single" w:sz="5" w:space="0" w:color="000000"/>
              <w:bottom w:val="single" w:sz="5" w:space="0" w:color="000000"/>
              <w:right w:val="single" w:sz="5" w:space="0" w:color="000000"/>
            </w:tcBorders>
          </w:tcPr>
          <w:p w14:paraId="60202B28" w14:textId="77777777" w:rsidR="00BE3F1F" w:rsidRPr="00565645" w:rsidRDefault="0094435B" w:rsidP="004271D8">
            <w:pPr>
              <w:pStyle w:val="TableParagraph"/>
              <w:spacing w:before="53"/>
              <w:ind w:left="2127" w:hanging="1863"/>
              <w:rPr>
                <w:rFonts w:ascii="Times New Roman" w:eastAsia="Arial" w:hAnsi="Times New Roman"/>
                <w:sz w:val="20"/>
                <w:szCs w:val="20"/>
                <w:lang w:val="tr-TR"/>
              </w:rPr>
            </w:pPr>
            <w:r w:rsidRPr="00565645">
              <w:rPr>
                <w:rFonts w:ascii="Times New Roman" w:hAnsi="Times New Roman"/>
                <w:sz w:val="20"/>
                <w:szCs w:val="20"/>
                <w:lang w:val="tr-TR"/>
              </w:rPr>
              <w:t>Hidrolik</w:t>
            </w:r>
            <w:r w:rsidR="00BE3F1F" w:rsidRPr="00565645">
              <w:rPr>
                <w:rFonts w:ascii="Times New Roman" w:hAnsi="Times New Roman"/>
                <w:sz w:val="20"/>
                <w:szCs w:val="20"/>
                <w:lang w:val="tr-TR"/>
              </w:rPr>
              <w:t xml:space="preserve"> frenli</w:t>
            </w:r>
          </w:p>
        </w:tc>
        <w:tc>
          <w:tcPr>
            <w:tcW w:w="1324" w:type="dxa"/>
            <w:tcBorders>
              <w:top w:val="single" w:sz="5" w:space="0" w:color="000000"/>
              <w:left w:val="single" w:sz="5" w:space="0" w:color="000000"/>
              <w:bottom w:val="single" w:sz="5" w:space="0" w:color="000000"/>
              <w:right w:val="single" w:sz="5" w:space="0" w:color="000000"/>
            </w:tcBorders>
            <w:vAlign w:val="center"/>
          </w:tcPr>
          <w:p w14:paraId="4D247E57" w14:textId="77777777" w:rsidR="00BE3F1F" w:rsidRPr="00565645" w:rsidRDefault="00BE3F1F" w:rsidP="004271D8">
            <w:pPr>
              <w:pStyle w:val="TableParagraph"/>
              <w:spacing w:before="53"/>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vAlign w:val="center"/>
          </w:tcPr>
          <w:p w14:paraId="0C0F9D29" w14:textId="77777777" w:rsidR="00BE3F1F" w:rsidRPr="00565645" w:rsidRDefault="00BE3F1F" w:rsidP="004271D8">
            <w:pPr>
              <w:pStyle w:val="TableParagraph"/>
              <w:spacing w:before="53"/>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vAlign w:val="center"/>
          </w:tcPr>
          <w:p w14:paraId="4E0CE14B" w14:textId="77777777" w:rsidR="00BE3F1F" w:rsidRPr="00565645" w:rsidRDefault="00BE3F1F" w:rsidP="004271D8">
            <w:pPr>
              <w:pStyle w:val="TableParagraph"/>
              <w:spacing w:before="53"/>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11787A5F" w14:textId="77777777" w:rsidTr="004271D8">
        <w:trPr>
          <w:trHeight w:hRule="exact" w:val="354"/>
        </w:trPr>
        <w:tc>
          <w:tcPr>
            <w:tcW w:w="4253" w:type="dxa"/>
            <w:tcBorders>
              <w:top w:val="single" w:sz="5" w:space="0" w:color="000000"/>
              <w:left w:val="single" w:sz="5" w:space="0" w:color="000000"/>
              <w:bottom w:val="single" w:sz="5" w:space="0" w:color="000000"/>
              <w:right w:val="single" w:sz="5" w:space="0" w:color="000000"/>
            </w:tcBorders>
          </w:tcPr>
          <w:p w14:paraId="32EF3993" w14:textId="77777777" w:rsidR="00BE3F1F" w:rsidRPr="00565645" w:rsidRDefault="0094435B" w:rsidP="004271D8">
            <w:pPr>
              <w:pStyle w:val="TableParagraph"/>
              <w:spacing w:before="53"/>
              <w:ind w:left="2127" w:hanging="1863"/>
              <w:rPr>
                <w:rFonts w:ascii="Times New Roman" w:eastAsia="Arial" w:hAnsi="Times New Roman"/>
                <w:sz w:val="20"/>
                <w:szCs w:val="20"/>
                <w:lang w:val="tr-TR"/>
              </w:rPr>
            </w:pPr>
            <w:r w:rsidRPr="00565645">
              <w:rPr>
                <w:rFonts w:ascii="Times New Roman" w:hAnsi="Times New Roman"/>
                <w:sz w:val="20"/>
                <w:szCs w:val="20"/>
                <w:lang w:val="tr-TR"/>
              </w:rPr>
              <w:t>Pnömatik</w:t>
            </w:r>
            <w:r w:rsidR="00BE3F1F" w:rsidRPr="00565645">
              <w:rPr>
                <w:rFonts w:ascii="Times New Roman" w:hAnsi="Times New Roman"/>
                <w:sz w:val="20"/>
                <w:szCs w:val="20"/>
                <w:lang w:val="tr-TR"/>
              </w:rPr>
              <w:t xml:space="preserve"> frenli</w:t>
            </w:r>
          </w:p>
        </w:tc>
        <w:tc>
          <w:tcPr>
            <w:tcW w:w="1324" w:type="dxa"/>
            <w:tcBorders>
              <w:top w:val="single" w:sz="5" w:space="0" w:color="000000"/>
              <w:left w:val="single" w:sz="5" w:space="0" w:color="000000"/>
              <w:bottom w:val="single" w:sz="5" w:space="0" w:color="000000"/>
              <w:right w:val="single" w:sz="5" w:space="0" w:color="000000"/>
            </w:tcBorders>
            <w:vAlign w:val="center"/>
          </w:tcPr>
          <w:p w14:paraId="1E808A41" w14:textId="77777777" w:rsidR="00BE3F1F" w:rsidRPr="00565645" w:rsidRDefault="00BE3F1F" w:rsidP="004271D8">
            <w:pPr>
              <w:pStyle w:val="TableParagraph"/>
              <w:spacing w:before="53"/>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vAlign w:val="center"/>
          </w:tcPr>
          <w:p w14:paraId="4444AEE3" w14:textId="77777777" w:rsidR="00BE3F1F" w:rsidRPr="00565645" w:rsidRDefault="00BE3F1F" w:rsidP="004271D8">
            <w:pPr>
              <w:pStyle w:val="TableParagraph"/>
              <w:spacing w:before="53"/>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vAlign w:val="center"/>
          </w:tcPr>
          <w:p w14:paraId="19F61B0D" w14:textId="77777777" w:rsidR="00BE3F1F" w:rsidRPr="00565645" w:rsidRDefault="00BE3F1F" w:rsidP="004271D8">
            <w:pPr>
              <w:pStyle w:val="TableParagraph"/>
              <w:spacing w:before="53"/>
              <w:ind w:left="2127"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r>
      <w:tr w:rsidR="0094435B" w:rsidRPr="00565645" w14:paraId="24F6C360" w14:textId="77777777" w:rsidTr="0094435B">
        <w:trPr>
          <w:trHeight w:hRule="exact" w:val="649"/>
        </w:trPr>
        <w:tc>
          <w:tcPr>
            <w:tcW w:w="8223" w:type="dxa"/>
            <w:gridSpan w:val="4"/>
            <w:tcBorders>
              <w:top w:val="single" w:sz="5" w:space="0" w:color="000000"/>
              <w:left w:val="single" w:sz="5" w:space="0" w:color="000000"/>
              <w:bottom w:val="single" w:sz="5" w:space="0" w:color="000000"/>
              <w:right w:val="single" w:sz="5" w:space="0" w:color="000000"/>
            </w:tcBorders>
          </w:tcPr>
          <w:p w14:paraId="55FB4E46" w14:textId="77777777" w:rsidR="0094435B" w:rsidRPr="00565645" w:rsidRDefault="0094435B" w:rsidP="004271D8">
            <w:pPr>
              <w:pStyle w:val="TableParagraph"/>
              <w:spacing w:before="53"/>
              <w:ind w:left="264"/>
              <w:rPr>
                <w:rFonts w:ascii="Times New Roman" w:hAnsi="Times New Roman"/>
                <w:sz w:val="20"/>
                <w:szCs w:val="20"/>
                <w:lang w:val="tr-TR"/>
              </w:rPr>
            </w:pPr>
            <w:r w:rsidRPr="00565645">
              <w:rPr>
                <w:rFonts w:ascii="Times New Roman" w:hAnsi="Times New Roman"/>
                <w:sz w:val="20"/>
                <w:szCs w:val="20"/>
                <w:lang w:val="tr-TR"/>
              </w:rPr>
              <w:t xml:space="preserve">(*) AB/2015/68 Yönetmeliğinin Ek II’sinin 3.1.1.2 maddesinde belirtilen, teknik servis ve traktör imalatçısının anlaşması ile tanımlanan kısmi yüklü durumu kullanılarak hesaplanır. </w:t>
            </w:r>
          </w:p>
        </w:tc>
      </w:tr>
    </w:tbl>
    <w:p w14:paraId="29B1FB97" w14:textId="77777777" w:rsidR="00BE3F1F" w:rsidRPr="00565645" w:rsidRDefault="00BE3F1F" w:rsidP="004271D8">
      <w:pPr>
        <w:spacing w:before="2"/>
        <w:ind w:left="2127" w:hanging="1418"/>
        <w:rPr>
          <w:rFonts w:eastAsia="Arial"/>
          <w:sz w:val="20"/>
          <w:szCs w:val="20"/>
        </w:rPr>
      </w:pPr>
    </w:p>
    <w:p w14:paraId="2C0D8ECC" w14:textId="77777777" w:rsidR="00BE3F1F" w:rsidRPr="00565645" w:rsidRDefault="00BE3F1F" w:rsidP="004271D8">
      <w:pPr>
        <w:pStyle w:val="GvdeMetni"/>
        <w:numPr>
          <w:ilvl w:val="2"/>
          <w:numId w:val="146"/>
        </w:numPr>
        <w:spacing w:before="74"/>
        <w:ind w:left="2127" w:right="220" w:hanging="1418"/>
        <w:jc w:val="both"/>
        <w:rPr>
          <w:rFonts w:ascii="Times New Roman" w:hAnsi="Times New Roman"/>
          <w:lang w:val="tr-TR"/>
        </w:rPr>
      </w:pPr>
      <w:r w:rsidRPr="00565645">
        <w:rPr>
          <w:rFonts w:ascii="Times New Roman" w:hAnsi="Times New Roman"/>
          <w:lang w:val="tr-TR"/>
        </w:rPr>
        <w:t>R veya S</w:t>
      </w:r>
      <w:r w:rsidR="0084791D" w:rsidRPr="00565645">
        <w:rPr>
          <w:rFonts w:ascii="Times New Roman" w:hAnsi="Times New Roman"/>
          <w:lang w:val="tr-TR"/>
        </w:rPr>
        <w:t xml:space="preserve"> kategori</w:t>
      </w:r>
      <w:r w:rsidRPr="00565645">
        <w:rPr>
          <w:rFonts w:ascii="Times New Roman" w:hAnsi="Times New Roman"/>
          <w:lang w:val="tr-TR"/>
        </w:rPr>
        <w:t xml:space="preserve"> araçlara ait her</w:t>
      </w:r>
      <w:r w:rsidR="0084791D" w:rsidRPr="00565645">
        <w:rPr>
          <w:rFonts w:ascii="Times New Roman" w:hAnsi="Times New Roman"/>
          <w:lang w:val="tr-TR"/>
        </w:rPr>
        <w:t xml:space="preserve"> </w:t>
      </w:r>
      <w:r w:rsidRPr="00565645">
        <w:rPr>
          <w:rFonts w:ascii="Times New Roman" w:hAnsi="Times New Roman"/>
          <w:lang w:val="tr-TR"/>
        </w:rPr>
        <w:t>bir şasi/fren konfigürasyonu için traktör (T veya C</w:t>
      </w:r>
      <w:r w:rsidR="0084791D" w:rsidRPr="00565645">
        <w:rPr>
          <w:rFonts w:ascii="Times New Roman" w:hAnsi="Times New Roman"/>
          <w:lang w:val="tr-TR"/>
        </w:rPr>
        <w:t xml:space="preserve"> kategori </w:t>
      </w:r>
      <w:r w:rsidRPr="00565645">
        <w:rPr>
          <w:rFonts w:ascii="Times New Roman" w:hAnsi="Times New Roman"/>
          <w:lang w:val="tr-TR"/>
        </w:rPr>
        <w:t>araç) ile çekilen araç (R veya S</w:t>
      </w:r>
      <w:r w:rsidR="0084791D" w:rsidRPr="00565645">
        <w:rPr>
          <w:rFonts w:ascii="Times New Roman" w:hAnsi="Times New Roman"/>
          <w:lang w:val="tr-TR"/>
        </w:rPr>
        <w:t xml:space="preserve"> kategori</w:t>
      </w:r>
      <w:r w:rsidRPr="00565645">
        <w:rPr>
          <w:rFonts w:ascii="Times New Roman" w:hAnsi="Times New Roman"/>
          <w:lang w:val="tr-TR"/>
        </w:rPr>
        <w:t xml:space="preserve"> araç) kombinasyonuna ait toplam teknik açıdan izin verilen </w:t>
      </w:r>
      <w:r w:rsidR="004438DD" w:rsidRPr="00565645">
        <w:rPr>
          <w:rFonts w:ascii="Times New Roman" w:hAnsi="Times New Roman"/>
          <w:lang w:val="tr-TR"/>
        </w:rPr>
        <w:t>kütle/kütleler</w:t>
      </w:r>
      <w:r w:rsidR="00C73B6A" w:rsidRPr="00565645">
        <w:rPr>
          <w:rFonts w:ascii="Times New Roman" w:hAnsi="Times New Roman"/>
          <w:lang w:val="tr-TR"/>
        </w:rPr>
        <w:t>:</w:t>
      </w:r>
    </w:p>
    <w:p w14:paraId="1F2BF1C4" w14:textId="77777777" w:rsidR="00BE3F1F" w:rsidRPr="00565645" w:rsidRDefault="00BE3F1F" w:rsidP="004271D8">
      <w:pPr>
        <w:spacing w:before="1"/>
        <w:ind w:left="2127" w:hanging="1418"/>
        <w:rPr>
          <w:rFonts w:eastAsia="Arial"/>
          <w:sz w:val="20"/>
          <w:szCs w:val="20"/>
        </w:rPr>
      </w:pPr>
    </w:p>
    <w:tbl>
      <w:tblPr>
        <w:tblStyle w:val="TableNormal"/>
        <w:tblW w:w="0" w:type="auto"/>
        <w:tblInd w:w="1292" w:type="dxa"/>
        <w:tblLayout w:type="fixed"/>
        <w:tblLook w:val="01E0" w:firstRow="1" w:lastRow="1" w:firstColumn="1" w:lastColumn="1" w:noHBand="0" w:noVBand="0"/>
      </w:tblPr>
      <w:tblGrid>
        <w:gridCol w:w="4253"/>
        <w:gridCol w:w="1324"/>
        <w:gridCol w:w="1322"/>
        <w:gridCol w:w="1324"/>
      </w:tblGrid>
      <w:tr w:rsidR="00565645" w:rsidRPr="00565645" w14:paraId="380441B5" w14:textId="77777777" w:rsidTr="004271D8">
        <w:trPr>
          <w:trHeight w:hRule="exact" w:val="750"/>
        </w:trPr>
        <w:tc>
          <w:tcPr>
            <w:tcW w:w="4253" w:type="dxa"/>
            <w:tcBorders>
              <w:top w:val="single" w:sz="5" w:space="0" w:color="000000"/>
              <w:left w:val="single" w:sz="5" w:space="0" w:color="000000"/>
              <w:bottom w:val="single" w:sz="5" w:space="0" w:color="000000"/>
              <w:right w:val="single" w:sz="5" w:space="0" w:color="000000"/>
            </w:tcBorders>
          </w:tcPr>
          <w:p w14:paraId="73E6B4E1" w14:textId="77777777" w:rsidR="00BE3F1F" w:rsidRPr="00565645" w:rsidRDefault="00305A22" w:rsidP="004271D8">
            <w:pPr>
              <w:pStyle w:val="TableParagraph"/>
              <w:spacing w:before="54"/>
              <w:ind w:left="2127" w:hanging="1418"/>
              <w:rPr>
                <w:rFonts w:ascii="Times New Roman" w:eastAsia="Arial" w:hAnsi="Times New Roman"/>
                <w:sz w:val="20"/>
                <w:szCs w:val="20"/>
                <w:lang w:val="tr-TR"/>
              </w:rPr>
            </w:pPr>
            <w:r w:rsidRPr="00565645">
              <w:rPr>
                <w:rFonts w:ascii="Times New Roman" w:hAnsi="Times New Roman"/>
                <w:noProof/>
                <w:sz w:val="20"/>
                <w:szCs w:val="20"/>
                <w:lang w:val="tr-TR" w:eastAsia="tr-TR"/>
              </w:rPr>
              <mc:AlternateContent>
                <mc:Choice Requires="wpg">
                  <w:drawing>
                    <wp:anchor distT="0" distB="0" distL="114300" distR="114300" simplePos="0" relativeHeight="251641344" behindDoc="1" locked="0" layoutInCell="1" allowOverlap="1" wp14:anchorId="503AE25E" wp14:editId="7E0B22C9">
                      <wp:simplePos x="0" y="0"/>
                      <wp:positionH relativeFrom="page">
                        <wp:posOffset>3810</wp:posOffset>
                      </wp:positionH>
                      <wp:positionV relativeFrom="paragraph">
                        <wp:posOffset>18415</wp:posOffset>
                      </wp:positionV>
                      <wp:extent cx="2700655" cy="365125"/>
                      <wp:effectExtent l="0" t="0" r="4445" b="0"/>
                      <wp:wrapNone/>
                      <wp:docPr id="175" name="Gr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0655" cy="365125"/>
                                <a:chOff x="2438" y="1006"/>
                                <a:chExt cx="4253" cy="575"/>
                              </a:xfrm>
                            </wpg:grpSpPr>
                            <wps:wsp>
                              <wps:cNvPr id="176" name="Freeform 11"/>
                              <wps:cNvSpPr>
                                <a:spLocks/>
                              </wps:cNvSpPr>
                              <wps:spPr bwMode="auto">
                                <a:xfrm>
                                  <a:off x="2438" y="1006"/>
                                  <a:ext cx="4253" cy="575"/>
                                </a:xfrm>
                                <a:custGeom>
                                  <a:avLst/>
                                  <a:gdLst>
                                    <a:gd name="T0" fmla="+- 0 2438 2438"/>
                                    <a:gd name="T1" fmla="*/ T0 w 4253"/>
                                    <a:gd name="T2" fmla="+- 0 1006 1006"/>
                                    <a:gd name="T3" fmla="*/ 1006 h 575"/>
                                    <a:gd name="T4" fmla="+- 0 6691 2438"/>
                                    <a:gd name="T5" fmla="*/ T4 w 4253"/>
                                    <a:gd name="T6" fmla="+- 0 1580 1006"/>
                                    <a:gd name="T7" fmla="*/ 1580 h 575"/>
                                  </a:gdLst>
                                  <a:ahLst/>
                                  <a:cxnLst>
                                    <a:cxn ang="0">
                                      <a:pos x="T1" y="T3"/>
                                    </a:cxn>
                                    <a:cxn ang="0">
                                      <a:pos x="T5" y="T7"/>
                                    </a:cxn>
                                  </a:cxnLst>
                                  <a:rect l="0" t="0" r="r" b="b"/>
                                  <a:pathLst>
                                    <a:path w="4253" h="575">
                                      <a:moveTo>
                                        <a:pt x="0" y="0"/>
                                      </a:moveTo>
                                      <a:lnTo>
                                        <a:pt x="4253" y="57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72999459" id="Grup 27" o:spid="_x0000_s1026" style="position:absolute;margin-left:.3pt;margin-top:1.45pt;width:212.65pt;height:28.75pt;z-index:-251675136;mso-position-horizontal-relative:page" coordorigin="2438,1006" coordsize="42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">
                      <v:shape id="Freeform 11" o:spid="_x0000_s1027" style="position:absolute;left:2438;top:1006;width:4253;height:575;visibility:visible;mso-wrap-style:square;v-text-anchor:top" coordsize="425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" path="m,l4253,574e" filled="f" strokeweight=".48pt">
                        <v:path arrowok="t" o:connecttype="custom" o:connectlocs="0,1006;4253,1580" o:connectangles="0,0"/>
                      </v:shape>
                      <w10:wrap anchorx="page"/>
                    </v:group>
                  </w:pict>
                </mc:Fallback>
              </mc:AlternateContent>
            </w:r>
            <w:r w:rsidR="00C411DF" w:rsidRPr="00565645">
              <w:rPr>
                <w:rFonts w:ascii="Times New Roman" w:hAnsi="Times New Roman"/>
                <w:sz w:val="20"/>
                <w:szCs w:val="20"/>
                <w:lang w:val="tr-TR"/>
              </w:rPr>
              <w:t xml:space="preserve">                            </w:t>
            </w:r>
            <w:r w:rsidR="00BE3F1F" w:rsidRPr="00565645">
              <w:rPr>
                <w:rFonts w:ascii="Times New Roman" w:hAnsi="Times New Roman"/>
                <w:sz w:val="20"/>
                <w:szCs w:val="20"/>
                <w:lang w:val="tr-TR"/>
              </w:rPr>
              <w:t>R</w:t>
            </w:r>
            <w:r w:rsidR="00C73B6A" w:rsidRPr="00565645">
              <w:rPr>
                <w:rFonts w:ascii="Times New Roman" w:hAnsi="Times New Roman"/>
                <w:sz w:val="20"/>
                <w:szCs w:val="20"/>
                <w:lang w:val="tr-TR"/>
              </w:rPr>
              <w:t xml:space="preserve"> ve</w:t>
            </w:r>
            <w:r w:rsidR="00BE3F1F" w:rsidRPr="00565645">
              <w:rPr>
                <w:rFonts w:ascii="Times New Roman" w:hAnsi="Times New Roman"/>
                <w:sz w:val="20"/>
                <w:szCs w:val="20"/>
                <w:lang w:val="tr-TR"/>
              </w:rPr>
              <w:t xml:space="preserve"> S</w:t>
            </w:r>
            <w:r w:rsidR="00D00B28" w:rsidRPr="00565645">
              <w:rPr>
                <w:rFonts w:ascii="Times New Roman" w:hAnsi="Times New Roman"/>
                <w:sz w:val="20"/>
                <w:szCs w:val="20"/>
                <w:lang w:val="tr-TR"/>
              </w:rPr>
              <w:t xml:space="preserve"> kategori</w:t>
            </w:r>
            <w:r w:rsidR="00BE3F1F" w:rsidRPr="00565645">
              <w:rPr>
                <w:rFonts w:ascii="Times New Roman" w:hAnsi="Times New Roman"/>
                <w:sz w:val="20"/>
                <w:szCs w:val="20"/>
                <w:lang w:val="tr-TR"/>
              </w:rPr>
              <w:t xml:space="preserve"> araç</w:t>
            </w:r>
          </w:p>
          <w:p w14:paraId="74B62348" w14:textId="77777777" w:rsidR="00BE3F1F" w:rsidRPr="00565645" w:rsidRDefault="00BE3F1F" w:rsidP="004271D8">
            <w:pPr>
              <w:pStyle w:val="TableParagraph"/>
              <w:ind w:left="2127" w:hanging="1418"/>
              <w:rPr>
                <w:rFonts w:ascii="Times New Roman" w:eastAsia="Arial" w:hAnsi="Times New Roman"/>
                <w:sz w:val="20"/>
                <w:szCs w:val="20"/>
                <w:lang w:val="tr-TR"/>
              </w:rPr>
            </w:pPr>
            <w:r w:rsidRPr="00565645">
              <w:rPr>
                <w:rFonts w:ascii="Times New Roman" w:hAnsi="Times New Roman"/>
                <w:sz w:val="20"/>
                <w:szCs w:val="20"/>
                <w:lang w:val="tr-TR"/>
              </w:rPr>
              <w:t>Fren</w:t>
            </w:r>
          </w:p>
        </w:tc>
        <w:tc>
          <w:tcPr>
            <w:tcW w:w="1324" w:type="dxa"/>
            <w:tcBorders>
              <w:top w:val="single" w:sz="5" w:space="0" w:color="000000"/>
              <w:left w:val="single" w:sz="5" w:space="0" w:color="000000"/>
              <w:bottom w:val="single" w:sz="5" w:space="0" w:color="000000"/>
              <w:right w:val="single" w:sz="5" w:space="0" w:color="000000"/>
            </w:tcBorders>
            <w:vAlign w:val="center"/>
          </w:tcPr>
          <w:p w14:paraId="0A7471A1" w14:textId="77777777" w:rsidR="00BE3F1F" w:rsidRPr="00565645" w:rsidRDefault="0004632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Çeki çubuğu</w:t>
            </w:r>
          </w:p>
        </w:tc>
        <w:tc>
          <w:tcPr>
            <w:tcW w:w="1322" w:type="dxa"/>
            <w:tcBorders>
              <w:top w:val="single" w:sz="5" w:space="0" w:color="000000"/>
              <w:left w:val="single" w:sz="5" w:space="0" w:color="000000"/>
              <w:bottom w:val="single" w:sz="5" w:space="0" w:color="000000"/>
              <w:right w:val="single" w:sz="5" w:space="0" w:color="000000"/>
            </w:tcBorders>
            <w:vAlign w:val="center"/>
          </w:tcPr>
          <w:p w14:paraId="3037D354" w14:textId="77777777" w:rsidR="00BE3F1F" w:rsidRPr="00565645" w:rsidRDefault="004C0045"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Rijit</w:t>
            </w:r>
            <w:r w:rsidR="00BE3F1F" w:rsidRPr="00565645">
              <w:rPr>
                <w:rFonts w:ascii="Times New Roman" w:hAnsi="Times New Roman"/>
                <w:sz w:val="20"/>
                <w:szCs w:val="20"/>
                <w:lang w:val="tr-TR"/>
              </w:rPr>
              <w:t xml:space="preserve"> </w:t>
            </w:r>
            <w:r w:rsidR="0004632F" w:rsidRPr="00565645">
              <w:rPr>
                <w:rFonts w:ascii="Times New Roman" w:hAnsi="Times New Roman"/>
                <w:sz w:val="20"/>
                <w:szCs w:val="20"/>
                <w:lang w:val="tr-TR"/>
              </w:rPr>
              <w:t>çeki çubuğu</w:t>
            </w:r>
          </w:p>
        </w:tc>
        <w:tc>
          <w:tcPr>
            <w:tcW w:w="1324" w:type="dxa"/>
            <w:tcBorders>
              <w:top w:val="single" w:sz="5" w:space="0" w:color="000000"/>
              <w:left w:val="single" w:sz="5" w:space="0" w:color="000000"/>
              <w:bottom w:val="single" w:sz="5" w:space="0" w:color="000000"/>
              <w:right w:val="single" w:sz="5" w:space="0" w:color="000000"/>
            </w:tcBorders>
            <w:vAlign w:val="center"/>
          </w:tcPr>
          <w:p w14:paraId="68B30CF0" w14:textId="77777777" w:rsidR="00BE3F1F" w:rsidRPr="00565645" w:rsidRDefault="00BE3F1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Merkez dingil</w:t>
            </w:r>
          </w:p>
        </w:tc>
      </w:tr>
      <w:tr w:rsidR="00565645" w:rsidRPr="00565645" w14:paraId="3A4CEAAA" w14:textId="77777777" w:rsidTr="007964C6">
        <w:trPr>
          <w:trHeight w:hRule="exact" w:val="354"/>
        </w:trPr>
        <w:tc>
          <w:tcPr>
            <w:tcW w:w="4253" w:type="dxa"/>
            <w:tcBorders>
              <w:top w:val="single" w:sz="5" w:space="0" w:color="000000"/>
              <w:left w:val="single" w:sz="5" w:space="0" w:color="000000"/>
              <w:bottom w:val="single" w:sz="5" w:space="0" w:color="000000"/>
              <w:right w:val="single" w:sz="5" w:space="0" w:color="000000"/>
            </w:tcBorders>
          </w:tcPr>
          <w:p w14:paraId="16599386"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Frensiz</w:t>
            </w:r>
          </w:p>
        </w:tc>
        <w:tc>
          <w:tcPr>
            <w:tcW w:w="1324" w:type="dxa"/>
            <w:tcBorders>
              <w:top w:val="single" w:sz="5" w:space="0" w:color="000000"/>
              <w:left w:val="single" w:sz="5" w:space="0" w:color="000000"/>
              <w:bottom w:val="single" w:sz="5" w:space="0" w:color="000000"/>
              <w:right w:val="single" w:sz="5" w:space="0" w:color="000000"/>
            </w:tcBorders>
          </w:tcPr>
          <w:p w14:paraId="057D3C32"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307B0CB4" w14:textId="77777777" w:rsidR="00BE3F1F" w:rsidRPr="00565645" w:rsidRDefault="00BE3F1F" w:rsidP="004271D8">
            <w:pPr>
              <w:pStyle w:val="TableParagraph"/>
              <w:spacing w:before="53"/>
              <w:ind w:left="2127" w:right="1"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7BA31441" w14:textId="77777777" w:rsidR="00BE3F1F" w:rsidRPr="00565645" w:rsidRDefault="00BE3F1F" w:rsidP="004271D8">
            <w:pPr>
              <w:pStyle w:val="TableParagraph"/>
              <w:spacing w:before="53"/>
              <w:ind w:left="2127" w:right="1" w:hanging="1418"/>
              <w:jc w:val="center"/>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5ADD0C24" w14:textId="77777777" w:rsidTr="007964C6">
        <w:trPr>
          <w:trHeight w:hRule="exact" w:val="354"/>
        </w:trPr>
        <w:tc>
          <w:tcPr>
            <w:tcW w:w="4253" w:type="dxa"/>
            <w:tcBorders>
              <w:top w:val="single" w:sz="5" w:space="0" w:color="000000"/>
              <w:left w:val="single" w:sz="5" w:space="0" w:color="000000"/>
              <w:bottom w:val="single" w:sz="5" w:space="0" w:color="000000"/>
              <w:right w:val="single" w:sz="5" w:space="0" w:color="000000"/>
            </w:tcBorders>
          </w:tcPr>
          <w:p w14:paraId="33D348B6"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Ataletli frenli</w:t>
            </w:r>
          </w:p>
        </w:tc>
        <w:tc>
          <w:tcPr>
            <w:tcW w:w="1324" w:type="dxa"/>
            <w:tcBorders>
              <w:top w:val="single" w:sz="5" w:space="0" w:color="000000"/>
              <w:left w:val="single" w:sz="5" w:space="0" w:color="000000"/>
              <w:bottom w:val="single" w:sz="5" w:space="0" w:color="000000"/>
              <w:right w:val="single" w:sz="5" w:space="0" w:color="000000"/>
            </w:tcBorders>
          </w:tcPr>
          <w:p w14:paraId="4B99367F"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4FCC91CF"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76028CB6"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33F541C3" w14:textId="77777777" w:rsidTr="007964C6">
        <w:trPr>
          <w:trHeight w:hRule="exact" w:val="354"/>
        </w:trPr>
        <w:tc>
          <w:tcPr>
            <w:tcW w:w="4253" w:type="dxa"/>
            <w:tcBorders>
              <w:top w:val="single" w:sz="5" w:space="0" w:color="000000"/>
              <w:left w:val="single" w:sz="5" w:space="0" w:color="000000"/>
              <w:bottom w:val="single" w:sz="5" w:space="0" w:color="000000"/>
              <w:right w:val="single" w:sz="5" w:space="0" w:color="000000"/>
            </w:tcBorders>
          </w:tcPr>
          <w:p w14:paraId="6D279BD0" w14:textId="77777777" w:rsidR="00BE3F1F" w:rsidRPr="00565645" w:rsidRDefault="00CD4640"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 xml:space="preserve">Hidrolik </w:t>
            </w:r>
            <w:r w:rsidR="00BE3F1F" w:rsidRPr="00565645">
              <w:rPr>
                <w:rFonts w:ascii="Times New Roman" w:hAnsi="Times New Roman"/>
                <w:sz w:val="20"/>
                <w:szCs w:val="20"/>
                <w:lang w:val="tr-TR"/>
              </w:rPr>
              <w:t>frenli</w:t>
            </w:r>
          </w:p>
        </w:tc>
        <w:tc>
          <w:tcPr>
            <w:tcW w:w="1324" w:type="dxa"/>
            <w:tcBorders>
              <w:top w:val="single" w:sz="5" w:space="0" w:color="000000"/>
              <w:left w:val="single" w:sz="5" w:space="0" w:color="000000"/>
              <w:bottom w:val="single" w:sz="5" w:space="0" w:color="000000"/>
              <w:right w:val="single" w:sz="5" w:space="0" w:color="000000"/>
            </w:tcBorders>
          </w:tcPr>
          <w:p w14:paraId="2391797E"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1EEEA53A"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44455C5D"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6E3670F8" w14:textId="77777777" w:rsidTr="007964C6">
        <w:trPr>
          <w:trHeight w:hRule="exact" w:val="354"/>
        </w:trPr>
        <w:tc>
          <w:tcPr>
            <w:tcW w:w="4253" w:type="dxa"/>
            <w:tcBorders>
              <w:top w:val="single" w:sz="5" w:space="0" w:color="000000"/>
              <w:left w:val="single" w:sz="5" w:space="0" w:color="000000"/>
              <w:bottom w:val="single" w:sz="5" w:space="0" w:color="000000"/>
              <w:right w:val="single" w:sz="5" w:space="0" w:color="000000"/>
            </w:tcBorders>
          </w:tcPr>
          <w:p w14:paraId="62E8B7D8" w14:textId="77777777" w:rsidR="00BE3F1F" w:rsidRPr="00565645" w:rsidRDefault="00CD4640"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P</w:t>
            </w:r>
            <w:r w:rsidR="00BE3F1F" w:rsidRPr="00565645">
              <w:rPr>
                <w:rFonts w:ascii="Times New Roman" w:hAnsi="Times New Roman"/>
                <w:sz w:val="20"/>
                <w:szCs w:val="20"/>
                <w:lang w:val="tr-TR"/>
              </w:rPr>
              <w:t>nömatik frenli</w:t>
            </w:r>
          </w:p>
        </w:tc>
        <w:tc>
          <w:tcPr>
            <w:tcW w:w="1324" w:type="dxa"/>
            <w:tcBorders>
              <w:top w:val="single" w:sz="5" w:space="0" w:color="000000"/>
              <w:left w:val="single" w:sz="5" w:space="0" w:color="000000"/>
              <w:bottom w:val="single" w:sz="5" w:space="0" w:color="000000"/>
              <w:right w:val="single" w:sz="5" w:space="0" w:color="000000"/>
            </w:tcBorders>
          </w:tcPr>
          <w:p w14:paraId="14E1C9CA"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35070893"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69E0C019" w14:textId="77777777" w:rsidR="00BE3F1F" w:rsidRPr="00565645" w:rsidRDefault="00BE3F1F" w:rsidP="004271D8">
            <w:pPr>
              <w:pStyle w:val="TableParagraph"/>
              <w:spacing w:before="53"/>
              <w:ind w:left="2127" w:hanging="1418"/>
              <w:rPr>
                <w:rFonts w:ascii="Times New Roman" w:eastAsia="Arial" w:hAnsi="Times New Roman"/>
                <w:sz w:val="20"/>
                <w:szCs w:val="20"/>
                <w:lang w:val="tr-TR"/>
              </w:rPr>
            </w:pPr>
            <w:r w:rsidRPr="00565645">
              <w:rPr>
                <w:rFonts w:ascii="Times New Roman" w:hAnsi="Times New Roman"/>
                <w:sz w:val="20"/>
                <w:szCs w:val="20"/>
                <w:lang w:val="tr-TR"/>
              </w:rPr>
              <w:t>.... kg</w:t>
            </w:r>
          </w:p>
        </w:tc>
      </w:tr>
    </w:tbl>
    <w:p w14:paraId="3998DDE5" w14:textId="77777777" w:rsidR="00BE3F1F" w:rsidRPr="00565645" w:rsidRDefault="00BE3F1F" w:rsidP="004271D8">
      <w:pPr>
        <w:pStyle w:val="Balk1"/>
        <w:numPr>
          <w:ilvl w:val="0"/>
          <w:numId w:val="143"/>
        </w:numPr>
        <w:ind w:left="2127" w:hanging="1418"/>
        <w:jc w:val="both"/>
        <w:rPr>
          <w:rFonts w:ascii="Times New Roman" w:hAnsi="Times New Roman"/>
          <w:b w:val="0"/>
          <w:bCs w:val="0"/>
          <w:lang w:val="tr-TR"/>
        </w:rPr>
      </w:pPr>
      <w:r w:rsidRPr="00565645">
        <w:rPr>
          <w:rFonts w:ascii="Times New Roman" w:hAnsi="Times New Roman"/>
          <w:lang w:val="tr-TR"/>
        </w:rPr>
        <w:t>PALETLİ ALT TAKIM</w:t>
      </w:r>
    </w:p>
    <w:p w14:paraId="38856126" w14:textId="77777777" w:rsidR="00BE3F1F" w:rsidRPr="00565645" w:rsidRDefault="00BE3F1F" w:rsidP="004271D8">
      <w:pPr>
        <w:ind w:left="2127" w:hanging="1418"/>
        <w:jc w:val="both"/>
        <w:rPr>
          <w:rFonts w:eastAsia="Arial"/>
          <w:b/>
          <w:bCs/>
          <w:sz w:val="20"/>
          <w:szCs w:val="20"/>
        </w:rPr>
      </w:pPr>
    </w:p>
    <w:p w14:paraId="6FECC92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 xml:space="preserve">(Ayrıca </w:t>
      </w:r>
      <w:r w:rsidR="00F52298" w:rsidRPr="00565645">
        <w:rPr>
          <w:rFonts w:ascii="Times New Roman" w:hAnsi="Times New Roman"/>
          <w:lang w:val="tr-TR"/>
        </w:rPr>
        <w:t>Madde</w:t>
      </w:r>
      <w:r w:rsidRPr="00565645">
        <w:rPr>
          <w:rFonts w:ascii="Times New Roman" w:hAnsi="Times New Roman"/>
          <w:lang w:val="tr-TR"/>
        </w:rPr>
        <w:t xml:space="preserve"> 4.1.2.3</w:t>
      </w:r>
      <w:r w:rsidR="00FB6731" w:rsidRPr="00565645">
        <w:rPr>
          <w:rFonts w:ascii="Times New Roman" w:hAnsi="Times New Roman"/>
          <w:lang w:val="tr-TR"/>
        </w:rPr>
        <w:t>’</w:t>
      </w:r>
      <w:r w:rsidR="007D6695" w:rsidRPr="00565645">
        <w:rPr>
          <w:rFonts w:ascii="Times New Roman" w:hAnsi="Times New Roman"/>
          <w:lang w:val="tr-TR"/>
        </w:rPr>
        <w:t>teki bilgiler</w:t>
      </w:r>
      <w:r w:rsidRPr="00565645">
        <w:rPr>
          <w:rFonts w:ascii="Times New Roman" w:hAnsi="Times New Roman"/>
          <w:lang w:val="tr-TR"/>
        </w:rPr>
        <w:t xml:space="preserve"> veriniz)</w:t>
      </w:r>
    </w:p>
    <w:p w14:paraId="69EE52B5" w14:textId="77777777" w:rsidR="00BE3F1F" w:rsidRPr="00565645" w:rsidRDefault="00BE3F1F" w:rsidP="004271D8">
      <w:pPr>
        <w:ind w:left="2127" w:hanging="1418"/>
        <w:jc w:val="both"/>
        <w:rPr>
          <w:rFonts w:eastAsia="Arial"/>
          <w:sz w:val="20"/>
          <w:szCs w:val="20"/>
        </w:rPr>
      </w:pPr>
    </w:p>
    <w:p w14:paraId="76E7CCBB" w14:textId="77777777" w:rsidR="00BE3F1F" w:rsidRPr="00565645" w:rsidRDefault="00BE3F1F" w:rsidP="004271D8">
      <w:pPr>
        <w:pStyle w:val="GvdeMetni"/>
        <w:numPr>
          <w:ilvl w:val="1"/>
          <w:numId w:val="143"/>
        </w:numPr>
        <w:ind w:left="2127" w:right="217" w:hanging="1418"/>
        <w:jc w:val="both"/>
        <w:rPr>
          <w:rFonts w:ascii="Times New Roman" w:hAnsi="Times New Roman"/>
          <w:lang w:val="tr-TR"/>
        </w:rPr>
      </w:pPr>
      <w:r w:rsidRPr="00565645">
        <w:rPr>
          <w:rFonts w:ascii="Times New Roman" w:hAnsi="Times New Roman"/>
          <w:lang w:val="tr-TR"/>
        </w:rPr>
        <w:t xml:space="preserve">Paletli alt takım düzeni ile bunun araç üzerindeki montajını gösteren ayrıntılı ve </w:t>
      </w:r>
      <w:r w:rsidR="009B7D58" w:rsidRPr="00565645">
        <w:rPr>
          <w:rFonts w:ascii="Times New Roman" w:hAnsi="Times New Roman"/>
          <w:lang w:val="tr-TR"/>
        </w:rPr>
        <w:t>boyut</w:t>
      </w:r>
      <w:r w:rsidRPr="00565645">
        <w:rPr>
          <w:rFonts w:ascii="Times New Roman" w:hAnsi="Times New Roman"/>
          <w:lang w:val="tr-TR"/>
        </w:rPr>
        <w:t>landırılmış çizimler (palet kayışının makaralarla kılavuzlandığından ve palet düzeninin dışarıda kaldığından emin olmak için palet kayışlarının iç kısmında yer alan elemanlar dahil): ..............................................................</w:t>
      </w:r>
    </w:p>
    <w:p w14:paraId="35A6201D" w14:textId="77777777" w:rsidR="00BE3F1F" w:rsidRPr="00565645" w:rsidRDefault="00BE3F1F" w:rsidP="004271D8">
      <w:pPr>
        <w:ind w:left="2127" w:hanging="1418"/>
        <w:jc w:val="both"/>
        <w:rPr>
          <w:rFonts w:eastAsia="Arial"/>
          <w:sz w:val="20"/>
          <w:szCs w:val="20"/>
        </w:rPr>
      </w:pPr>
    </w:p>
    <w:p w14:paraId="412ACDE1" w14:textId="77777777" w:rsidR="00BE3F1F" w:rsidRPr="00565645" w:rsidRDefault="00BE3F1F" w:rsidP="004271D8">
      <w:pPr>
        <w:pStyle w:val="GvdeMetni"/>
        <w:numPr>
          <w:ilvl w:val="1"/>
          <w:numId w:val="143"/>
        </w:numPr>
        <w:ind w:left="2127" w:right="223" w:hanging="1418"/>
        <w:jc w:val="both"/>
        <w:rPr>
          <w:rFonts w:ascii="Times New Roman" w:hAnsi="Times New Roman"/>
          <w:lang w:val="tr-TR"/>
        </w:rPr>
      </w:pPr>
      <w:r w:rsidRPr="00565645">
        <w:rPr>
          <w:rFonts w:ascii="Times New Roman" w:hAnsi="Times New Roman"/>
          <w:lang w:val="tr-TR"/>
        </w:rPr>
        <w:t xml:space="preserve">Yüzeyle temas halinde olan malzeme tipleri: Kauçuk paletler/çelik paletler/kauçuk </w:t>
      </w:r>
      <w:r w:rsidR="008D4575" w:rsidRPr="00565645">
        <w:rPr>
          <w:rFonts w:ascii="Times New Roman" w:hAnsi="Times New Roman"/>
          <w:lang w:val="tr-TR"/>
        </w:rPr>
        <w:t>pedler(altlık)</w:t>
      </w:r>
      <w:r w:rsidRPr="00565645">
        <w:rPr>
          <w:rFonts w:ascii="Times New Roman" w:hAnsi="Times New Roman"/>
          <w:lang w:val="tr-TR"/>
        </w:rPr>
        <w:t xml:space="preserve">/palet pabuçları üzerindeki kauçuk </w:t>
      </w:r>
      <w:r w:rsidR="008D4575" w:rsidRPr="00565645">
        <w:rPr>
          <w:rFonts w:ascii="Times New Roman" w:hAnsi="Times New Roman"/>
          <w:lang w:val="tr-TR"/>
        </w:rPr>
        <w:t>pedler(altlık)</w:t>
      </w:r>
      <w:r w:rsidRPr="00565645">
        <w:rPr>
          <w:rFonts w:ascii="Times New Roman" w:hAnsi="Times New Roman"/>
          <w:b/>
          <w:bCs/>
          <w:vertAlign w:val="superscript"/>
          <w:lang w:val="tr-TR"/>
        </w:rPr>
        <w:t>(4)</w:t>
      </w:r>
    </w:p>
    <w:p w14:paraId="2229064F" w14:textId="77777777" w:rsidR="00BE3F1F" w:rsidRPr="00565645" w:rsidRDefault="00BE3F1F" w:rsidP="004271D8">
      <w:pPr>
        <w:ind w:left="2127" w:hanging="1418"/>
        <w:jc w:val="both"/>
        <w:rPr>
          <w:rFonts w:eastAsia="Arial"/>
          <w:b/>
          <w:bCs/>
          <w:sz w:val="20"/>
          <w:szCs w:val="20"/>
        </w:rPr>
      </w:pPr>
    </w:p>
    <w:p w14:paraId="1AE3C8D0" w14:textId="77777777" w:rsidR="00BE3F1F" w:rsidRPr="00565645" w:rsidRDefault="00BE3F1F" w:rsidP="004271D8">
      <w:pPr>
        <w:pStyle w:val="Balk1"/>
        <w:numPr>
          <w:ilvl w:val="1"/>
          <w:numId w:val="143"/>
        </w:numPr>
        <w:ind w:left="2127" w:hanging="1418"/>
        <w:jc w:val="both"/>
        <w:rPr>
          <w:rFonts w:ascii="Times New Roman" w:hAnsi="Times New Roman"/>
          <w:b w:val="0"/>
          <w:bCs w:val="0"/>
          <w:lang w:val="tr-TR"/>
        </w:rPr>
      </w:pPr>
      <w:r w:rsidRPr="00565645">
        <w:rPr>
          <w:rFonts w:ascii="Times New Roman" w:hAnsi="Times New Roman"/>
          <w:lang w:val="tr-TR"/>
        </w:rPr>
        <w:t xml:space="preserve">Metal </w:t>
      </w:r>
      <w:r w:rsidR="00F52298" w:rsidRPr="00565645">
        <w:rPr>
          <w:rFonts w:ascii="Times New Roman" w:hAnsi="Times New Roman"/>
          <w:lang w:val="tr-TR"/>
        </w:rPr>
        <w:t>p</w:t>
      </w:r>
      <w:r w:rsidRPr="00565645">
        <w:rPr>
          <w:rFonts w:ascii="Times New Roman" w:hAnsi="Times New Roman"/>
          <w:lang w:val="tr-TR"/>
        </w:rPr>
        <w:t>aletler</w:t>
      </w:r>
    </w:p>
    <w:p w14:paraId="2F9B8B4F" w14:textId="77777777" w:rsidR="00BE3F1F" w:rsidRPr="00565645" w:rsidRDefault="00BE3F1F" w:rsidP="004271D8">
      <w:pPr>
        <w:ind w:left="2127" w:hanging="1418"/>
        <w:jc w:val="both"/>
        <w:rPr>
          <w:rFonts w:eastAsia="Arial"/>
          <w:b/>
          <w:bCs/>
          <w:sz w:val="20"/>
          <w:szCs w:val="20"/>
        </w:rPr>
      </w:pPr>
    </w:p>
    <w:p w14:paraId="7D3C34EE" w14:textId="77777777" w:rsidR="00F52298" w:rsidRPr="00565645" w:rsidRDefault="00BE3F1F" w:rsidP="004271D8">
      <w:pPr>
        <w:pStyle w:val="GvdeMetni"/>
        <w:numPr>
          <w:ilvl w:val="2"/>
          <w:numId w:val="143"/>
        </w:numPr>
        <w:ind w:left="2127" w:hanging="1418"/>
        <w:jc w:val="both"/>
        <w:rPr>
          <w:rFonts w:ascii="Times New Roman" w:hAnsi="Times New Roman"/>
          <w:lang w:val="tr-TR"/>
        </w:rPr>
      </w:pPr>
      <w:r w:rsidRPr="00565645">
        <w:rPr>
          <w:rFonts w:ascii="Times New Roman" w:hAnsi="Times New Roman"/>
          <w:lang w:val="tr-TR"/>
        </w:rPr>
        <w:t>Yükü doğrudan yol yüzeyine aktaran palet makaralarının sayısı (N</w:t>
      </w:r>
      <w:r w:rsidRPr="00565645">
        <w:rPr>
          <w:rFonts w:ascii="Times New Roman" w:hAnsi="Times New Roman"/>
          <w:vertAlign w:val="subscript"/>
          <w:lang w:val="tr-TR"/>
        </w:rPr>
        <w:t>R</w:t>
      </w:r>
      <w:r w:rsidRPr="00565645">
        <w:rPr>
          <w:rFonts w:ascii="Times New Roman" w:hAnsi="Times New Roman"/>
          <w:lang w:val="tr-TR"/>
        </w:rPr>
        <w:t>): ...........</w:t>
      </w:r>
    </w:p>
    <w:p w14:paraId="09C7897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 xml:space="preserve"> </w:t>
      </w:r>
    </w:p>
    <w:p w14:paraId="46F28A81" w14:textId="77777777" w:rsidR="00BE3F1F" w:rsidRPr="00565645" w:rsidRDefault="00BE3F1F" w:rsidP="004271D8">
      <w:pPr>
        <w:pStyle w:val="GvdeMetni"/>
        <w:numPr>
          <w:ilvl w:val="2"/>
          <w:numId w:val="143"/>
        </w:numPr>
        <w:ind w:left="2127" w:hanging="1418"/>
        <w:jc w:val="both"/>
        <w:rPr>
          <w:rFonts w:ascii="Times New Roman" w:hAnsi="Times New Roman"/>
          <w:lang w:val="tr-TR"/>
        </w:rPr>
      </w:pPr>
      <w:r w:rsidRPr="00565645">
        <w:rPr>
          <w:rFonts w:ascii="Times New Roman" w:hAnsi="Times New Roman"/>
          <w:lang w:val="tr-TR"/>
        </w:rPr>
        <w:t>Her pedin</w:t>
      </w:r>
      <w:r w:rsidR="008D4575" w:rsidRPr="00565645">
        <w:rPr>
          <w:rFonts w:ascii="Times New Roman" w:hAnsi="Times New Roman"/>
          <w:lang w:val="tr-TR"/>
        </w:rPr>
        <w:t>(altlığın)</w:t>
      </w:r>
      <w:r w:rsidRPr="00565645">
        <w:rPr>
          <w:rFonts w:ascii="Times New Roman" w:hAnsi="Times New Roman"/>
          <w:lang w:val="tr-TR"/>
        </w:rPr>
        <w:t xml:space="preserve"> dış yüzey alanı (A</w:t>
      </w:r>
      <w:r w:rsidRPr="00565645">
        <w:rPr>
          <w:rFonts w:ascii="Times New Roman" w:hAnsi="Times New Roman"/>
          <w:vertAlign w:val="subscript"/>
          <w:lang w:val="tr-TR"/>
        </w:rPr>
        <w:t>P</w:t>
      </w:r>
      <w:r w:rsidRPr="00565645">
        <w:rPr>
          <w:rFonts w:ascii="Times New Roman" w:hAnsi="Times New Roman"/>
          <w:lang w:val="tr-TR"/>
        </w:rPr>
        <w:t>): ... mm</w:t>
      </w:r>
      <w:r w:rsidRPr="00565645">
        <w:rPr>
          <w:rFonts w:ascii="Times New Roman" w:hAnsi="Times New Roman"/>
          <w:vertAlign w:val="superscript"/>
          <w:lang w:val="tr-TR"/>
        </w:rPr>
        <w:t>2</w:t>
      </w:r>
    </w:p>
    <w:p w14:paraId="61B847A2" w14:textId="77777777" w:rsidR="00F52298" w:rsidRPr="00565645" w:rsidRDefault="00F52298" w:rsidP="004271D8">
      <w:pPr>
        <w:pStyle w:val="GvdeMetni"/>
        <w:ind w:left="2127" w:hanging="1418"/>
        <w:jc w:val="both"/>
        <w:rPr>
          <w:rFonts w:ascii="Times New Roman" w:hAnsi="Times New Roman"/>
          <w:lang w:val="tr-TR"/>
        </w:rPr>
      </w:pPr>
    </w:p>
    <w:p w14:paraId="75A10AB5" w14:textId="77777777" w:rsidR="00BE3F1F" w:rsidRPr="00565645" w:rsidRDefault="00BE3F1F" w:rsidP="004271D8">
      <w:pPr>
        <w:pStyle w:val="Balk1"/>
        <w:numPr>
          <w:ilvl w:val="1"/>
          <w:numId w:val="143"/>
        </w:numPr>
        <w:ind w:left="2127" w:hanging="1418"/>
        <w:jc w:val="both"/>
        <w:rPr>
          <w:rFonts w:ascii="Times New Roman" w:hAnsi="Times New Roman"/>
          <w:b w:val="0"/>
          <w:bCs w:val="0"/>
          <w:lang w:val="tr-TR"/>
        </w:rPr>
      </w:pPr>
      <w:r w:rsidRPr="00565645">
        <w:rPr>
          <w:rFonts w:ascii="Times New Roman" w:hAnsi="Times New Roman"/>
          <w:lang w:val="tr-TR"/>
        </w:rPr>
        <w:t xml:space="preserve">Kauçuk </w:t>
      </w:r>
      <w:r w:rsidR="00F52298" w:rsidRPr="00565645">
        <w:rPr>
          <w:rFonts w:ascii="Times New Roman" w:hAnsi="Times New Roman"/>
          <w:lang w:val="tr-TR"/>
        </w:rPr>
        <w:t>p</w:t>
      </w:r>
      <w:r w:rsidRPr="00565645">
        <w:rPr>
          <w:rFonts w:ascii="Times New Roman" w:hAnsi="Times New Roman"/>
          <w:lang w:val="tr-TR"/>
        </w:rPr>
        <w:t>aletler</w:t>
      </w:r>
    </w:p>
    <w:p w14:paraId="3E24C16F" w14:textId="77777777" w:rsidR="00BE3F1F" w:rsidRPr="00565645" w:rsidRDefault="00BE3F1F" w:rsidP="004271D8">
      <w:pPr>
        <w:ind w:left="2127" w:hanging="1418"/>
        <w:jc w:val="both"/>
        <w:rPr>
          <w:rFonts w:eastAsia="Arial"/>
          <w:b/>
          <w:bCs/>
          <w:sz w:val="20"/>
          <w:szCs w:val="20"/>
        </w:rPr>
      </w:pPr>
    </w:p>
    <w:p w14:paraId="231D8695" w14:textId="77777777" w:rsidR="00BE3F1F" w:rsidRPr="00565645" w:rsidRDefault="00BE3F1F" w:rsidP="004271D8">
      <w:pPr>
        <w:pStyle w:val="GvdeMetni"/>
        <w:numPr>
          <w:ilvl w:val="2"/>
          <w:numId w:val="143"/>
        </w:numPr>
        <w:ind w:left="2127" w:hanging="1418"/>
        <w:jc w:val="both"/>
        <w:rPr>
          <w:rFonts w:ascii="Times New Roman" w:hAnsi="Times New Roman"/>
          <w:lang w:val="tr-TR"/>
        </w:rPr>
      </w:pPr>
      <w:r w:rsidRPr="00565645">
        <w:rPr>
          <w:rFonts w:ascii="Times New Roman" w:hAnsi="Times New Roman"/>
          <w:lang w:val="tr-TR"/>
        </w:rPr>
        <w:t>Yol ile temas halinde olan kauçuk pabuçların toplam yüzey alanı (A</w:t>
      </w:r>
      <w:r w:rsidRPr="00565645">
        <w:rPr>
          <w:rFonts w:ascii="Times New Roman" w:hAnsi="Times New Roman"/>
          <w:vertAlign w:val="subscript"/>
          <w:lang w:val="tr-TR"/>
        </w:rPr>
        <w:t>L</w:t>
      </w:r>
      <w:r w:rsidRPr="00565645">
        <w:rPr>
          <w:rFonts w:ascii="Times New Roman" w:hAnsi="Times New Roman"/>
          <w:lang w:val="tr-TR"/>
        </w:rPr>
        <w:t>): ... mm</w:t>
      </w:r>
      <w:r w:rsidRPr="00565645">
        <w:rPr>
          <w:rFonts w:ascii="Times New Roman" w:hAnsi="Times New Roman"/>
          <w:vertAlign w:val="superscript"/>
          <w:lang w:val="tr-TR"/>
        </w:rPr>
        <w:t>2</w:t>
      </w:r>
    </w:p>
    <w:p w14:paraId="3EC0D201" w14:textId="77777777" w:rsidR="00F52298" w:rsidRPr="00565645" w:rsidRDefault="00F52298" w:rsidP="004271D8">
      <w:pPr>
        <w:pStyle w:val="GvdeMetni"/>
        <w:ind w:left="2127" w:hanging="1418"/>
        <w:jc w:val="both"/>
        <w:rPr>
          <w:rFonts w:ascii="Times New Roman" w:hAnsi="Times New Roman"/>
          <w:lang w:val="tr-TR"/>
        </w:rPr>
      </w:pPr>
    </w:p>
    <w:p w14:paraId="06453BF8" w14:textId="77777777" w:rsidR="00BE3F1F" w:rsidRPr="00565645" w:rsidRDefault="00801883" w:rsidP="004271D8">
      <w:pPr>
        <w:pStyle w:val="GvdeMetni"/>
        <w:numPr>
          <w:ilvl w:val="2"/>
          <w:numId w:val="143"/>
        </w:numPr>
        <w:ind w:left="2127" w:hanging="1418"/>
        <w:jc w:val="both"/>
        <w:rPr>
          <w:rFonts w:ascii="Times New Roman" w:hAnsi="Times New Roman"/>
          <w:lang w:val="tr-TR"/>
        </w:rPr>
      </w:pPr>
      <w:r w:rsidRPr="00565645">
        <w:rPr>
          <w:rFonts w:ascii="Times New Roman" w:hAnsi="Times New Roman"/>
          <w:lang w:val="tr-TR"/>
        </w:rPr>
        <w:t>Pabuç alanının</w:t>
      </w:r>
      <w:r w:rsidR="00BE3F1F" w:rsidRPr="00565645">
        <w:rPr>
          <w:rFonts w:ascii="Times New Roman" w:hAnsi="Times New Roman"/>
          <w:lang w:val="tr-TR"/>
        </w:rPr>
        <w:t xml:space="preserve"> toplam kayış yüzeyine yüzde oranı: % ...</w:t>
      </w:r>
      <w:r w:rsidR="00F52298" w:rsidRPr="00565645">
        <w:rPr>
          <w:rFonts w:ascii="Times New Roman" w:hAnsi="Times New Roman"/>
          <w:lang w:val="tr-TR"/>
        </w:rPr>
        <w:t>...</w:t>
      </w:r>
    </w:p>
    <w:p w14:paraId="291A5723" w14:textId="77777777" w:rsidR="00BE3F1F" w:rsidRPr="00565645" w:rsidRDefault="00BE3F1F" w:rsidP="004271D8">
      <w:pPr>
        <w:ind w:left="2127" w:hanging="1418"/>
        <w:jc w:val="both"/>
        <w:rPr>
          <w:rFonts w:eastAsia="Arial"/>
          <w:sz w:val="20"/>
          <w:szCs w:val="20"/>
        </w:rPr>
      </w:pPr>
    </w:p>
    <w:p w14:paraId="728D9C79" w14:textId="77777777" w:rsidR="00BE3F1F" w:rsidRPr="00565645" w:rsidRDefault="00BE3F1F" w:rsidP="00BE3F1F">
      <w:pPr>
        <w:rPr>
          <w:rFonts w:eastAsia="Arial"/>
          <w:sz w:val="20"/>
          <w:szCs w:val="20"/>
        </w:rPr>
      </w:pPr>
    </w:p>
    <w:p w14:paraId="3DB8C817" w14:textId="77777777" w:rsidR="00BE3F1F" w:rsidRPr="00565645" w:rsidRDefault="00BE3F1F" w:rsidP="00BE3F1F">
      <w:pPr>
        <w:spacing w:line="219" w:lineRule="exact"/>
        <w:rPr>
          <w:rFonts w:eastAsia="Arial"/>
          <w:sz w:val="20"/>
          <w:szCs w:val="20"/>
        </w:rPr>
        <w:sectPr w:rsidR="00BE3F1F" w:rsidRPr="00565645" w:rsidSect="00714462">
          <w:footerReference w:type="default" r:id="rId22"/>
          <w:pgSz w:w="11910" w:h="16840"/>
          <w:pgMar w:top="1860" w:right="1080" w:bottom="1985" w:left="1140" w:header="0" w:footer="530" w:gutter="0"/>
          <w:cols w:space="708"/>
        </w:sectPr>
      </w:pPr>
    </w:p>
    <w:p w14:paraId="74E0F730" w14:textId="77777777" w:rsidR="00BE3F1F" w:rsidRPr="00565645" w:rsidRDefault="00BE3F1F" w:rsidP="00F52298">
      <w:pPr>
        <w:pStyle w:val="Balk1"/>
        <w:ind w:left="0" w:right="55"/>
        <w:jc w:val="center"/>
        <w:rPr>
          <w:rFonts w:ascii="Times New Roman" w:hAnsi="Times New Roman"/>
          <w:b w:val="0"/>
          <w:bCs w:val="0"/>
          <w:lang w:val="tr-TR"/>
        </w:rPr>
      </w:pPr>
      <w:bookmarkStart w:id="9" w:name="Appendix_10"/>
      <w:bookmarkEnd w:id="9"/>
      <w:r w:rsidRPr="00565645">
        <w:rPr>
          <w:rFonts w:ascii="Times New Roman" w:hAnsi="Times New Roman"/>
          <w:lang w:val="tr-TR"/>
        </w:rPr>
        <w:t>İLAVE 10</w:t>
      </w:r>
    </w:p>
    <w:p w14:paraId="7577EEA9" w14:textId="77777777" w:rsidR="00BE3F1F" w:rsidRPr="00565645" w:rsidRDefault="00BE3F1F" w:rsidP="00F52298">
      <w:pPr>
        <w:jc w:val="center"/>
        <w:rPr>
          <w:rFonts w:eastAsia="Arial"/>
          <w:b/>
          <w:bCs/>
          <w:sz w:val="20"/>
          <w:szCs w:val="20"/>
        </w:rPr>
      </w:pPr>
    </w:p>
    <w:p w14:paraId="150BBDE9" w14:textId="77777777" w:rsidR="00BE3F1F" w:rsidRPr="00565645" w:rsidRDefault="00BE3F1F" w:rsidP="00F52298">
      <w:pPr>
        <w:ind w:left="1196" w:right="1252"/>
        <w:jc w:val="center"/>
        <w:rPr>
          <w:rFonts w:eastAsia="Arial"/>
          <w:sz w:val="20"/>
          <w:szCs w:val="20"/>
        </w:rPr>
      </w:pPr>
      <w:r w:rsidRPr="00565645">
        <w:rPr>
          <w:b/>
          <w:bCs/>
          <w:sz w:val="20"/>
          <w:szCs w:val="20"/>
        </w:rPr>
        <w:t>ELEKTRİKLİ/ELEKTRONİK ALT TE</w:t>
      </w:r>
      <w:r w:rsidR="00DA3EF1" w:rsidRPr="00565645">
        <w:rPr>
          <w:b/>
          <w:bCs/>
          <w:sz w:val="20"/>
          <w:szCs w:val="20"/>
        </w:rPr>
        <w:t>RTİB</w:t>
      </w:r>
      <w:r w:rsidRPr="00565645">
        <w:rPr>
          <w:b/>
          <w:bCs/>
          <w:sz w:val="20"/>
          <w:szCs w:val="20"/>
        </w:rPr>
        <w:t xml:space="preserve">ATLARIN ELEKTROMANYETİK UYUMLULUK AÇISINDAN BİR </w:t>
      </w:r>
      <w:r w:rsidR="00225B81" w:rsidRPr="00565645">
        <w:rPr>
          <w:b/>
          <w:bCs/>
          <w:sz w:val="20"/>
          <w:szCs w:val="20"/>
        </w:rPr>
        <w:t xml:space="preserve">AKSAM/ </w:t>
      </w:r>
      <w:r w:rsidR="00D668B5" w:rsidRPr="00565645">
        <w:rPr>
          <w:b/>
          <w:bCs/>
          <w:sz w:val="20"/>
          <w:szCs w:val="20"/>
        </w:rPr>
        <w:t xml:space="preserve">AYRI TEKNİK ÜNİTE </w:t>
      </w:r>
      <w:r w:rsidRPr="00565645">
        <w:rPr>
          <w:b/>
          <w:bCs/>
          <w:sz w:val="20"/>
          <w:szCs w:val="20"/>
        </w:rPr>
        <w:t xml:space="preserve">OLARAK AB TİP ONAYI </w:t>
      </w:r>
      <w:r w:rsidR="000E6FA1" w:rsidRPr="00565645">
        <w:rPr>
          <w:b/>
          <w:bCs/>
          <w:sz w:val="20"/>
          <w:szCs w:val="20"/>
        </w:rPr>
        <w:t>İLE İLGİLİ</w:t>
      </w:r>
      <w:r w:rsidRPr="00565645">
        <w:rPr>
          <w:b/>
          <w:bCs/>
          <w:sz w:val="20"/>
          <w:szCs w:val="20"/>
        </w:rPr>
        <w:t xml:space="preserve">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7E815880" w14:textId="77777777" w:rsidR="00BE3F1F" w:rsidRPr="00565645" w:rsidRDefault="00BE3F1F" w:rsidP="00F52298">
      <w:pPr>
        <w:jc w:val="both"/>
        <w:rPr>
          <w:rFonts w:eastAsia="Arial"/>
          <w:b/>
          <w:bCs/>
          <w:sz w:val="20"/>
          <w:szCs w:val="20"/>
        </w:rPr>
      </w:pPr>
    </w:p>
    <w:p w14:paraId="432D23EE"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35C83E00" w14:textId="77777777" w:rsidR="00BE3F1F" w:rsidRPr="00565645" w:rsidRDefault="00BE3F1F" w:rsidP="004271D8">
      <w:pPr>
        <w:ind w:left="2127" w:hanging="1418"/>
        <w:jc w:val="both"/>
        <w:rPr>
          <w:rFonts w:eastAsia="Arial"/>
          <w:b/>
          <w:bCs/>
          <w:sz w:val="20"/>
          <w:szCs w:val="20"/>
        </w:rPr>
      </w:pPr>
    </w:p>
    <w:p w14:paraId="5DFF45FD"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252CD966" w14:textId="77777777" w:rsidR="00BE3F1F" w:rsidRPr="00565645" w:rsidRDefault="00BE3F1F" w:rsidP="004271D8">
      <w:pPr>
        <w:ind w:left="2127" w:hanging="1418"/>
        <w:jc w:val="both"/>
        <w:rPr>
          <w:rFonts w:eastAsia="Arial"/>
          <w:b/>
          <w:bCs/>
          <w:sz w:val="20"/>
          <w:szCs w:val="20"/>
        </w:rPr>
      </w:pPr>
    </w:p>
    <w:p w14:paraId="449CD367"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4F66FCD8" w14:textId="77777777" w:rsidR="00BE3F1F" w:rsidRPr="00565645" w:rsidRDefault="00BE3F1F" w:rsidP="004271D8">
      <w:pPr>
        <w:ind w:left="2127" w:hanging="1418"/>
        <w:jc w:val="both"/>
        <w:rPr>
          <w:rFonts w:eastAsia="Arial"/>
          <w:sz w:val="20"/>
          <w:szCs w:val="20"/>
        </w:rPr>
      </w:pPr>
    </w:p>
    <w:p w14:paraId="3CFECFE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225B81"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167B6854" w14:textId="77777777" w:rsidR="00BE3F1F" w:rsidRPr="00565645" w:rsidRDefault="00BE3F1F" w:rsidP="004271D8">
      <w:pPr>
        <w:ind w:left="2127" w:hanging="1418"/>
        <w:jc w:val="both"/>
        <w:rPr>
          <w:rFonts w:eastAsia="Arial"/>
          <w:sz w:val="20"/>
          <w:szCs w:val="20"/>
        </w:rPr>
      </w:pPr>
    </w:p>
    <w:p w14:paraId="175E1EF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10D65893" w14:textId="77777777" w:rsidR="00BE3F1F" w:rsidRPr="00565645" w:rsidRDefault="00BE3F1F" w:rsidP="004271D8">
      <w:pPr>
        <w:ind w:left="2127" w:hanging="1418"/>
        <w:jc w:val="both"/>
        <w:rPr>
          <w:rFonts w:eastAsia="Arial"/>
          <w:sz w:val="20"/>
          <w:szCs w:val="20"/>
        </w:rPr>
      </w:pPr>
    </w:p>
    <w:p w14:paraId="0A10C26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3FFE38A4" w14:textId="77777777" w:rsidR="00BE3F1F" w:rsidRPr="00565645" w:rsidRDefault="00BE3F1F" w:rsidP="004271D8">
      <w:pPr>
        <w:ind w:left="2127" w:hanging="1418"/>
        <w:jc w:val="both"/>
        <w:rPr>
          <w:rFonts w:eastAsia="Arial"/>
          <w:sz w:val="20"/>
          <w:szCs w:val="20"/>
        </w:rPr>
      </w:pPr>
    </w:p>
    <w:p w14:paraId="16CFBBE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3A685BF8" w14:textId="77777777" w:rsidR="00E17C00" w:rsidRPr="00565645" w:rsidRDefault="00E17C00" w:rsidP="004271D8">
      <w:pPr>
        <w:pStyle w:val="GvdeMetni"/>
        <w:ind w:left="2127" w:hanging="1418"/>
        <w:jc w:val="both"/>
        <w:rPr>
          <w:rFonts w:ascii="Times New Roman" w:hAnsi="Times New Roman"/>
          <w:lang w:val="tr-TR"/>
        </w:rPr>
      </w:pPr>
    </w:p>
    <w:p w14:paraId="509D04C5" w14:textId="77777777" w:rsidR="00E17C00" w:rsidRPr="00565645" w:rsidRDefault="00E17C00" w:rsidP="004271D8">
      <w:pPr>
        <w:pStyle w:val="GvdeMetni"/>
        <w:ind w:left="2127" w:hanging="1418"/>
        <w:jc w:val="both"/>
        <w:rPr>
          <w:rFonts w:ascii="Times New Roman" w:hAnsi="Times New Roman"/>
          <w:lang w:val="tr-TR"/>
        </w:rPr>
      </w:pPr>
      <w:r w:rsidRPr="00565645">
        <w:rPr>
          <w:rFonts w:ascii="Times New Roman" w:hAnsi="Times New Roman"/>
          <w:b/>
          <w:lang w:val="tr-TR"/>
        </w:rPr>
        <w:t>2.2.4.</w:t>
      </w:r>
      <w:r w:rsidRPr="00565645">
        <w:rPr>
          <w:rFonts w:ascii="Times New Roman" w:hAnsi="Times New Roman"/>
          <w:lang w:val="tr-TR"/>
        </w:rPr>
        <w:t xml:space="preserve"> </w:t>
      </w:r>
      <w:r w:rsidRPr="00565645">
        <w:rPr>
          <w:rFonts w:ascii="Times New Roman" w:hAnsi="Times New Roman"/>
          <w:lang w:val="tr-TR"/>
        </w:rPr>
        <w:tab/>
        <w:t>Aksamlar ve ayrı teknik üniteler için tip onayı işaretinin/işaretlerinin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p>
    <w:p w14:paraId="32CCE4F1" w14:textId="77777777" w:rsidR="00BE3F1F" w:rsidRPr="00565645" w:rsidRDefault="00BE3F1F" w:rsidP="004271D8">
      <w:pPr>
        <w:ind w:left="2127" w:hanging="1418"/>
        <w:jc w:val="both"/>
        <w:rPr>
          <w:rFonts w:eastAsia="Arial"/>
          <w:sz w:val="20"/>
          <w:szCs w:val="20"/>
        </w:rPr>
      </w:pPr>
    </w:p>
    <w:p w14:paraId="7977B030"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7FAF1BF1" w14:textId="77777777" w:rsidR="00BE3F1F" w:rsidRPr="00565645" w:rsidRDefault="00BE3F1F" w:rsidP="004271D8">
      <w:pPr>
        <w:ind w:left="2127" w:hanging="1418"/>
        <w:jc w:val="both"/>
        <w:rPr>
          <w:rFonts w:eastAsia="Arial"/>
          <w:sz w:val="20"/>
          <w:szCs w:val="20"/>
        </w:rPr>
      </w:pPr>
    </w:p>
    <w:p w14:paraId="7BCFEC2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72A37AE4" w14:textId="77777777" w:rsidR="00BE3F1F" w:rsidRPr="00565645" w:rsidRDefault="00BE3F1F" w:rsidP="004271D8">
      <w:pPr>
        <w:ind w:left="2127" w:hanging="1418"/>
        <w:jc w:val="both"/>
        <w:rPr>
          <w:rFonts w:eastAsia="Arial"/>
          <w:sz w:val="20"/>
          <w:szCs w:val="20"/>
        </w:rPr>
      </w:pPr>
    </w:p>
    <w:p w14:paraId="04AE7E3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352D6B96" w14:textId="77777777" w:rsidR="00BE3F1F" w:rsidRPr="00565645" w:rsidRDefault="00BE3F1F" w:rsidP="004271D8">
      <w:pPr>
        <w:ind w:left="2127" w:hanging="1418"/>
        <w:jc w:val="both"/>
        <w:rPr>
          <w:rFonts w:eastAsia="Arial"/>
          <w:sz w:val="20"/>
          <w:szCs w:val="20"/>
        </w:rPr>
      </w:pPr>
    </w:p>
    <w:p w14:paraId="2A851E47" w14:textId="77777777" w:rsidR="00BE3F1F" w:rsidRPr="00565645" w:rsidRDefault="00BE3F1F" w:rsidP="004271D8">
      <w:pPr>
        <w:pStyle w:val="Balk1"/>
        <w:ind w:left="2127" w:right="223" w:hanging="1418"/>
        <w:jc w:val="both"/>
        <w:rPr>
          <w:rFonts w:ascii="Times New Roman" w:hAnsi="Times New Roman"/>
          <w:b w:val="0"/>
          <w:bCs w:val="0"/>
          <w:lang w:val="tr-TR"/>
        </w:rPr>
      </w:pPr>
      <w:r w:rsidRPr="00565645">
        <w:rPr>
          <w:rFonts w:ascii="Times New Roman" w:hAnsi="Times New Roman"/>
          <w:lang w:val="tr-TR"/>
        </w:rPr>
        <w:t>2.4.</w:t>
      </w:r>
      <w:r w:rsidRPr="00565645">
        <w:rPr>
          <w:rFonts w:ascii="Times New Roman" w:hAnsi="Times New Roman"/>
          <w:lang w:val="tr-TR"/>
        </w:rPr>
        <w:tab/>
        <w:t xml:space="preserve">Sistemler ve </w:t>
      </w:r>
      <w:r w:rsidR="005234F5" w:rsidRPr="00565645">
        <w:rPr>
          <w:rFonts w:ascii="Times New Roman" w:hAnsi="Times New Roman"/>
          <w:lang w:val="tr-TR"/>
        </w:rPr>
        <w:t xml:space="preserve">ayrı teknik üniteler ile bunların </w:t>
      </w:r>
      <w:r w:rsidR="00EB2AA3" w:rsidRPr="00565645">
        <w:rPr>
          <w:rFonts w:ascii="Times New Roman" w:hAnsi="Times New Roman"/>
          <w:lang w:val="tr-TR"/>
        </w:rPr>
        <w:t>tasarlandıkları</w:t>
      </w:r>
      <w:r w:rsidR="005234F5" w:rsidRPr="00565645">
        <w:rPr>
          <w:rFonts w:ascii="Times New Roman" w:hAnsi="Times New Roman"/>
          <w:lang w:val="tr-TR"/>
        </w:rPr>
        <w:t xml:space="preserve"> </w:t>
      </w:r>
      <w:r w:rsidR="00241F9E" w:rsidRPr="00565645">
        <w:rPr>
          <w:rFonts w:ascii="Times New Roman" w:hAnsi="Times New Roman"/>
          <w:lang w:val="tr-TR"/>
        </w:rPr>
        <w:t>araç/araçlar</w:t>
      </w:r>
      <w:r w:rsidRPr="00565645">
        <w:rPr>
          <w:rFonts w:ascii="Times New Roman" w:hAnsi="Times New Roman"/>
          <w:vertAlign w:val="superscript"/>
          <w:lang w:val="tr-TR"/>
        </w:rPr>
        <w:t>(21)</w:t>
      </w:r>
      <w:r w:rsidRPr="00565645">
        <w:rPr>
          <w:rFonts w:ascii="Times New Roman" w:hAnsi="Times New Roman"/>
          <w:lang w:val="tr-TR"/>
        </w:rPr>
        <w:t>:</w:t>
      </w:r>
    </w:p>
    <w:p w14:paraId="4FE759E4" w14:textId="77777777" w:rsidR="00BE3F1F" w:rsidRPr="00565645" w:rsidRDefault="00BE3F1F" w:rsidP="004271D8">
      <w:pPr>
        <w:ind w:left="2127" w:hanging="1418"/>
        <w:jc w:val="both"/>
        <w:rPr>
          <w:rFonts w:eastAsia="Arial"/>
          <w:b/>
          <w:bCs/>
          <w:sz w:val="20"/>
          <w:szCs w:val="20"/>
        </w:rPr>
      </w:pPr>
    </w:p>
    <w:p w14:paraId="7970605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w:t>
      </w:r>
    </w:p>
    <w:p w14:paraId="672C9B48" w14:textId="77777777" w:rsidR="005234F5" w:rsidRPr="00565645" w:rsidRDefault="005234F5" w:rsidP="004271D8">
      <w:pPr>
        <w:pStyle w:val="GvdeMetni"/>
        <w:ind w:left="2127" w:hanging="1418"/>
        <w:jc w:val="both"/>
        <w:rPr>
          <w:rFonts w:ascii="Times New Roman" w:hAnsi="Times New Roman"/>
          <w:i/>
          <w:iCs/>
          <w:lang w:val="tr-TR"/>
        </w:rPr>
      </w:pPr>
    </w:p>
    <w:p w14:paraId="354E037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0CE855DC" w14:textId="77777777" w:rsidR="005234F5" w:rsidRPr="00565645" w:rsidRDefault="005234F5" w:rsidP="004271D8">
      <w:pPr>
        <w:pStyle w:val="GvdeMetni"/>
        <w:ind w:left="2127" w:hanging="1418"/>
        <w:jc w:val="both"/>
        <w:rPr>
          <w:rFonts w:ascii="Times New Roman" w:hAnsi="Times New Roman"/>
          <w:i/>
          <w:iCs/>
          <w:lang w:val="tr-TR"/>
        </w:rPr>
      </w:pPr>
    </w:p>
    <w:p w14:paraId="48329A09"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584C1F30" w14:textId="77777777" w:rsidR="00BE3F1F" w:rsidRPr="00565645" w:rsidRDefault="00BE3F1F" w:rsidP="004271D8">
      <w:pPr>
        <w:ind w:left="2127" w:hanging="1418"/>
        <w:jc w:val="both"/>
        <w:rPr>
          <w:rFonts w:eastAsia="Arial"/>
          <w:sz w:val="20"/>
          <w:szCs w:val="20"/>
        </w:rPr>
      </w:pPr>
    </w:p>
    <w:p w14:paraId="7B555F0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152CAE80" w14:textId="77777777" w:rsidR="00BE3F1F" w:rsidRPr="00565645" w:rsidRDefault="00BE3F1F" w:rsidP="004271D8">
      <w:pPr>
        <w:ind w:left="2127" w:hanging="1418"/>
        <w:jc w:val="both"/>
        <w:rPr>
          <w:rFonts w:eastAsia="Arial"/>
          <w:sz w:val="20"/>
          <w:szCs w:val="20"/>
        </w:rPr>
      </w:pPr>
    </w:p>
    <w:p w14:paraId="6E2F154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1F502826" w14:textId="77777777" w:rsidR="00BE3F1F" w:rsidRPr="00565645" w:rsidRDefault="00BE3F1F" w:rsidP="004271D8">
      <w:pPr>
        <w:ind w:left="2127" w:hanging="1418"/>
        <w:jc w:val="both"/>
        <w:rPr>
          <w:rFonts w:eastAsia="Arial"/>
          <w:sz w:val="20"/>
          <w:szCs w:val="20"/>
        </w:rPr>
      </w:pPr>
    </w:p>
    <w:p w14:paraId="61210E3F" w14:textId="77777777" w:rsidR="00BE3F1F" w:rsidRPr="00565645" w:rsidRDefault="00BE3F1F" w:rsidP="004271D8">
      <w:pPr>
        <w:pStyle w:val="Balk1"/>
        <w:numPr>
          <w:ilvl w:val="0"/>
          <w:numId w:val="142"/>
        </w:numPr>
        <w:ind w:left="2127" w:hanging="1418"/>
        <w:jc w:val="both"/>
        <w:rPr>
          <w:rFonts w:ascii="Times New Roman" w:hAnsi="Times New Roman"/>
          <w:b w:val="0"/>
          <w:bCs w:val="0"/>
          <w:lang w:val="tr-TR"/>
        </w:rPr>
      </w:pPr>
      <w:r w:rsidRPr="00565645">
        <w:rPr>
          <w:rFonts w:ascii="Times New Roman" w:hAnsi="Times New Roman"/>
          <w:lang w:val="tr-TR"/>
        </w:rPr>
        <w:t>ELEKTROMANYETİK UYUMLULUK (EMC)</w:t>
      </w:r>
    </w:p>
    <w:p w14:paraId="4C2C7BED" w14:textId="77777777" w:rsidR="00BE3F1F" w:rsidRPr="00565645" w:rsidRDefault="00BE3F1F" w:rsidP="004271D8">
      <w:pPr>
        <w:ind w:left="2127" w:hanging="1418"/>
        <w:jc w:val="both"/>
        <w:rPr>
          <w:rFonts w:eastAsia="Arial"/>
          <w:b/>
          <w:bCs/>
          <w:sz w:val="20"/>
          <w:szCs w:val="20"/>
        </w:rPr>
      </w:pPr>
    </w:p>
    <w:p w14:paraId="619B024C" w14:textId="77777777" w:rsidR="00BE3F1F" w:rsidRPr="00565645" w:rsidRDefault="00BE3F1F" w:rsidP="004271D8">
      <w:pPr>
        <w:pStyle w:val="GvdeMetni"/>
        <w:numPr>
          <w:ilvl w:val="1"/>
          <w:numId w:val="142"/>
        </w:numPr>
        <w:ind w:left="2127" w:right="222" w:hanging="1418"/>
        <w:jc w:val="both"/>
        <w:rPr>
          <w:rFonts w:ascii="Times New Roman" w:hAnsi="Times New Roman"/>
          <w:lang w:val="tr-TR"/>
        </w:rPr>
      </w:pPr>
      <w:r w:rsidRPr="00565645">
        <w:rPr>
          <w:rFonts w:ascii="Times New Roman" w:hAnsi="Times New Roman"/>
          <w:lang w:val="tr-TR"/>
        </w:rPr>
        <w:t>Öngörülen tüm elektrikli/elektronik sistemlerini veya ESA</w:t>
      </w:r>
      <w:r w:rsidR="00FB6731" w:rsidRPr="00565645">
        <w:rPr>
          <w:rFonts w:ascii="Times New Roman" w:hAnsi="Times New Roman"/>
          <w:lang w:val="tr-TR"/>
        </w:rPr>
        <w:t>’</w:t>
      </w:r>
      <w:r w:rsidRPr="00565645">
        <w:rPr>
          <w:rFonts w:ascii="Times New Roman" w:hAnsi="Times New Roman"/>
          <w:lang w:val="tr-TR"/>
        </w:rPr>
        <w:t xml:space="preserve">ları, gövde stillerini </w:t>
      </w:r>
      <w:r w:rsidRPr="00565645">
        <w:rPr>
          <w:rFonts w:ascii="Times New Roman" w:hAnsi="Times New Roman"/>
          <w:b/>
          <w:bCs/>
          <w:vertAlign w:val="superscript"/>
          <w:lang w:val="tr-TR"/>
        </w:rPr>
        <w:t>(60)</w:t>
      </w:r>
      <w:r w:rsidRPr="00565645">
        <w:rPr>
          <w:rFonts w:ascii="Times New Roman" w:hAnsi="Times New Roman"/>
          <w:lang w:val="tr-TR"/>
        </w:rPr>
        <w:t>, gövde malzemesindeki farklılıkları</w:t>
      </w:r>
      <w:r w:rsidR="00A9545C" w:rsidRPr="00565645">
        <w:rPr>
          <w:rFonts w:ascii="Times New Roman" w:hAnsi="Times New Roman"/>
          <w:bCs/>
          <w:lang w:val="tr-TR"/>
        </w:rPr>
        <w:t>,</w:t>
      </w:r>
      <w:r w:rsidRPr="00565645">
        <w:rPr>
          <w:rFonts w:ascii="Times New Roman" w:hAnsi="Times New Roman"/>
          <w:b/>
          <w:bCs/>
          <w:lang w:val="tr-TR"/>
        </w:rPr>
        <w:t xml:space="preserve"> </w:t>
      </w:r>
      <w:r w:rsidRPr="00565645">
        <w:rPr>
          <w:rFonts w:ascii="Times New Roman" w:hAnsi="Times New Roman"/>
          <w:lang w:val="tr-TR"/>
        </w:rPr>
        <w:t>genel kablolama düzenlerini, motor seçeneklerini, sağ/sol sürüş konumlarını ve dingil açıklığı seçeneklerini tarif eden bir belge: ..................................</w:t>
      </w:r>
    </w:p>
    <w:p w14:paraId="12B3F73A" w14:textId="77777777" w:rsidR="00BE3F1F" w:rsidRPr="00565645" w:rsidRDefault="00BE3F1F" w:rsidP="004271D8">
      <w:pPr>
        <w:ind w:left="2127" w:hanging="1418"/>
        <w:jc w:val="both"/>
        <w:rPr>
          <w:rFonts w:eastAsia="Arial"/>
          <w:sz w:val="20"/>
          <w:szCs w:val="20"/>
        </w:rPr>
      </w:pPr>
    </w:p>
    <w:p w14:paraId="1D2028D7" w14:textId="77777777" w:rsidR="00BE3F1F" w:rsidRPr="00565645" w:rsidRDefault="00BE3F1F" w:rsidP="004271D8">
      <w:pPr>
        <w:pStyle w:val="GvdeMetni"/>
        <w:numPr>
          <w:ilvl w:val="1"/>
          <w:numId w:val="142"/>
        </w:numPr>
        <w:ind w:left="2127" w:right="223" w:hanging="1418"/>
        <w:jc w:val="both"/>
        <w:rPr>
          <w:rFonts w:ascii="Times New Roman" w:hAnsi="Times New Roman"/>
          <w:lang w:val="tr-TR"/>
        </w:rPr>
      </w:pPr>
      <w:r w:rsidRPr="00565645">
        <w:rPr>
          <w:rFonts w:ascii="Times New Roman" w:hAnsi="Times New Roman"/>
          <w:lang w:val="tr-TR"/>
        </w:rPr>
        <w:t xml:space="preserve">10 sayılı </w:t>
      </w:r>
      <w:r w:rsidR="00F45CB8" w:rsidRPr="00565645">
        <w:rPr>
          <w:rFonts w:ascii="Times New Roman" w:hAnsi="Times New Roman"/>
          <w:lang w:val="tr-TR"/>
        </w:rPr>
        <w:t>BM/AEK Regülasyonu</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5234F5"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75CB7F7E" w14:textId="77777777" w:rsidR="00BE3F1F" w:rsidRPr="00565645" w:rsidRDefault="00BE3F1F" w:rsidP="004271D8">
      <w:pPr>
        <w:ind w:left="2127" w:hanging="1418"/>
        <w:jc w:val="both"/>
        <w:rPr>
          <w:rFonts w:eastAsia="Arial"/>
          <w:b/>
          <w:bCs/>
          <w:sz w:val="20"/>
          <w:szCs w:val="20"/>
        </w:rPr>
      </w:pPr>
    </w:p>
    <w:p w14:paraId="1AE6F83E" w14:textId="77777777" w:rsidR="00BE3F1F" w:rsidRPr="00565645" w:rsidRDefault="00BE3F1F" w:rsidP="004271D8">
      <w:pPr>
        <w:pStyle w:val="GvdeMetni"/>
        <w:numPr>
          <w:ilvl w:val="1"/>
          <w:numId w:val="142"/>
        </w:numPr>
        <w:ind w:left="2127" w:right="220" w:hanging="1418"/>
        <w:jc w:val="both"/>
        <w:rPr>
          <w:rFonts w:ascii="Times New Roman" w:hAnsi="Times New Roman"/>
          <w:lang w:val="tr-TR"/>
        </w:rPr>
      </w:pPr>
      <w:r w:rsidRPr="00565645">
        <w:rPr>
          <w:rFonts w:ascii="Times New Roman" w:hAnsi="Times New Roman"/>
          <w:lang w:val="tr-TR"/>
        </w:rPr>
        <w:t xml:space="preserve">ISO 14982:1998 (Tarım ve ormancılık makineleri - Elektromanyetik uyumluluk - Test yöntemleri ve kabul kriterleri) kapsamında yer alan şartların </w:t>
      </w:r>
      <w:r w:rsidR="007964C6" w:rsidRPr="00565645">
        <w:rPr>
          <w:rFonts w:ascii="Times New Roman" w:hAnsi="Times New Roman"/>
          <w:lang w:val="tr-TR"/>
        </w:rPr>
        <w:t xml:space="preserve">bilgi </w:t>
      </w:r>
      <w:r w:rsidR="005234F5" w:rsidRPr="00565645">
        <w:rPr>
          <w:rFonts w:ascii="Times New Roman" w:hAnsi="Times New Roman"/>
          <w:lang w:val="tr-TR"/>
        </w:rPr>
        <w:t>dokümanında</w:t>
      </w:r>
      <w:r w:rsidRPr="00565645">
        <w:rPr>
          <w:rFonts w:ascii="Times New Roman" w:hAnsi="Times New Roman"/>
          <w:lang w:val="tr-TR"/>
        </w:rPr>
        <w:t xml:space="preserve"> yer alan ilgili belgelerle birlikte karşılanması: Evet/hayır</w:t>
      </w:r>
      <w:r w:rsidRPr="00565645">
        <w:rPr>
          <w:rFonts w:ascii="Times New Roman" w:hAnsi="Times New Roman"/>
          <w:b/>
          <w:bCs/>
          <w:vertAlign w:val="superscript"/>
          <w:lang w:val="tr-TR"/>
        </w:rPr>
        <w:t>(4)</w:t>
      </w:r>
      <w:r w:rsidRPr="00565645">
        <w:rPr>
          <w:rFonts w:ascii="Times New Roman" w:hAnsi="Times New Roman"/>
          <w:lang w:val="tr-TR"/>
        </w:rPr>
        <w:t xml:space="preserve"> </w:t>
      </w:r>
    </w:p>
    <w:p w14:paraId="29CE128E" w14:textId="77777777" w:rsidR="00BE3F1F" w:rsidRPr="00565645" w:rsidRDefault="00BE3F1F" w:rsidP="004271D8">
      <w:pPr>
        <w:ind w:left="2127" w:hanging="1418"/>
        <w:jc w:val="both"/>
        <w:rPr>
          <w:rFonts w:eastAsia="Arial"/>
          <w:b/>
          <w:bCs/>
          <w:sz w:val="20"/>
          <w:szCs w:val="20"/>
        </w:rPr>
      </w:pPr>
    </w:p>
    <w:p w14:paraId="61AA959E" w14:textId="77777777" w:rsidR="00BE3F1F" w:rsidRPr="00565645" w:rsidRDefault="005234F5" w:rsidP="004271D8">
      <w:pPr>
        <w:pStyle w:val="Balk1"/>
        <w:numPr>
          <w:ilvl w:val="1"/>
          <w:numId w:val="142"/>
        </w:numPr>
        <w:ind w:left="2127" w:hanging="1418"/>
        <w:jc w:val="both"/>
        <w:rPr>
          <w:rFonts w:ascii="Times New Roman" w:hAnsi="Times New Roman"/>
          <w:b w:val="0"/>
          <w:bCs w:val="0"/>
          <w:lang w:val="tr-TR"/>
        </w:rPr>
      </w:pPr>
      <w:r w:rsidRPr="00565645">
        <w:rPr>
          <w:rFonts w:ascii="Times New Roman" w:hAnsi="Times New Roman"/>
          <w:lang w:val="tr-TR"/>
        </w:rPr>
        <w:t>Madde</w:t>
      </w:r>
      <w:r w:rsidR="00BE3F1F" w:rsidRPr="00565645">
        <w:rPr>
          <w:rFonts w:ascii="Times New Roman" w:hAnsi="Times New Roman"/>
          <w:lang w:val="tr-TR"/>
        </w:rPr>
        <w:t xml:space="preserve"> 24.2 veya 24.3</w:t>
      </w:r>
      <w:r w:rsidR="00FB6731" w:rsidRPr="00565645">
        <w:rPr>
          <w:rFonts w:ascii="Times New Roman" w:hAnsi="Times New Roman"/>
          <w:lang w:val="tr-TR"/>
        </w:rPr>
        <w:t>’</w:t>
      </w:r>
      <w:r w:rsidR="00BE3F1F" w:rsidRPr="00565645">
        <w:rPr>
          <w:rFonts w:ascii="Times New Roman" w:hAnsi="Times New Roman"/>
          <w:lang w:val="tr-TR"/>
        </w:rPr>
        <w:t>e alternatif olarak aşağıdaki bilgileri verin:</w:t>
      </w:r>
    </w:p>
    <w:p w14:paraId="683ACBE7" w14:textId="77777777" w:rsidR="00BE3F1F" w:rsidRPr="00565645" w:rsidRDefault="00BE3F1F" w:rsidP="004271D8">
      <w:pPr>
        <w:ind w:left="2127" w:hanging="1418"/>
        <w:jc w:val="both"/>
        <w:rPr>
          <w:rFonts w:eastAsia="Arial"/>
          <w:b/>
          <w:bCs/>
          <w:sz w:val="20"/>
          <w:szCs w:val="20"/>
        </w:rPr>
      </w:pPr>
    </w:p>
    <w:p w14:paraId="32AD4046" w14:textId="77777777" w:rsidR="00BE3F1F" w:rsidRPr="00565645" w:rsidRDefault="00BE3F1F" w:rsidP="004271D8">
      <w:pPr>
        <w:pStyle w:val="GvdeMetni"/>
        <w:numPr>
          <w:ilvl w:val="2"/>
          <w:numId w:val="142"/>
        </w:numPr>
        <w:ind w:left="2127" w:right="220" w:hanging="1418"/>
        <w:jc w:val="both"/>
        <w:rPr>
          <w:rFonts w:ascii="Times New Roman" w:hAnsi="Times New Roman"/>
          <w:lang w:val="tr-TR"/>
        </w:rPr>
      </w:pPr>
      <w:r w:rsidRPr="00565645">
        <w:rPr>
          <w:rFonts w:ascii="Times New Roman" w:hAnsi="Times New Roman"/>
        </w:rPr>
        <w:t xml:space="preserve">Yolcu </w:t>
      </w:r>
      <w:r w:rsidR="008D4575" w:rsidRPr="00565645">
        <w:rPr>
          <w:rFonts w:ascii="Times New Roman" w:hAnsi="Times New Roman"/>
        </w:rPr>
        <w:t>bölümünün</w:t>
      </w:r>
      <w:r w:rsidRPr="00565645">
        <w:rPr>
          <w:rFonts w:ascii="Times New Roman" w:hAnsi="Times New Roman"/>
        </w:rPr>
        <w:t xml:space="preserve"> bitişikteki parçaları ile motor bölmesini meydana getiren gövde parçasının malzemelerini ve biçimlerini gösteren çizimler/fotoğraflar ve açıklama:</w:t>
      </w:r>
      <w:r w:rsidRPr="00565645">
        <w:rPr>
          <w:rFonts w:ascii="Times New Roman" w:hAnsi="Times New Roman"/>
          <w:lang w:val="tr-TR"/>
        </w:rPr>
        <w:t>.........................</w:t>
      </w:r>
    </w:p>
    <w:p w14:paraId="3B8791BA" w14:textId="77777777" w:rsidR="00BE3F1F" w:rsidRPr="00565645" w:rsidRDefault="00BE3F1F" w:rsidP="004271D8">
      <w:pPr>
        <w:ind w:left="2127" w:hanging="1418"/>
        <w:jc w:val="both"/>
        <w:rPr>
          <w:rFonts w:eastAsia="Arial"/>
          <w:sz w:val="20"/>
          <w:szCs w:val="20"/>
        </w:rPr>
      </w:pPr>
    </w:p>
    <w:p w14:paraId="5AEE4D4F" w14:textId="77777777" w:rsidR="00BE3F1F" w:rsidRPr="00565645" w:rsidRDefault="00BE3F1F" w:rsidP="004271D8">
      <w:pPr>
        <w:pStyle w:val="GvdeMetni"/>
        <w:numPr>
          <w:ilvl w:val="2"/>
          <w:numId w:val="142"/>
        </w:numPr>
        <w:ind w:left="2127" w:right="222" w:hanging="1418"/>
        <w:jc w:val="both"/>
        <w:rPr>
          <w:rFonts w:ascii="Times New Roman" w:hAnsi="Times New Roman"/>
          <w:lang w:val="tr-TR"/>
        </w:rPr>
      </w:pPr>
      <w:r w:rsidRPr="00565645">
        <w:rPr>
          <w:rFonts w:ascii="Times New Roman" w:hAnsi="Times New Roman"/>
          <w:lang w:val="tr-TR"/>
        </w:rPr>
        <w:t>Motor bölmesinde yer alan metal bileşenlerin konumunu gösteren çizimler veya fotoğraflar (örneğin ısıtma cihazları, stepne, hava filtresi, dümenleme mekanizması vb.): ...........</w:t>
      </w:r>
    </w:p>
    <w:p w14:paraId="0318A725" w14:textId="77777777" w:rsidR="00BE3F1F" w:rsidRPr="00565645" w:rsidRDefault="00BE3F1F" w:rsidP="004271D8">
      <w:pPr>
        <w:ind w:left="2127" w:hanging="1418"/>
        <w:jc w:val="both"/>
        <w:rPr>
          <w:rFonts w:eastAsia="Arial"/>
          <w:sz w:val="20"/>
          <w:szCs w:val="20"/>
        </w:rPr>
      </w:pPr>
    </w:p>
    <w:p w14:paraId="63D0E8F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24.4.3.</w:t>
      </w:r>
      <w:r w:rsidRPr="00565645">
        <w:rPr>
          <w:rFonts w:ascii="Times New Roman" w:hAnsi="Times New Roman"/>
          <w:lang w:val="tr-TR"/>
        </w:rPr>
        <w:tab/>
        <w:t xml:space="preserve">Radyo paraziti kontrol </w:t>
      </w:r>
      <w:r w:rsidR="000F36B9" w:rsidRPr="00565645">
        <w:rPr>
          <w:rFonts w:ascii="Times New Roman" w:hAnsi="Times New Roman"/>
          <w:lang w:val="tr-TR"/>
        </w:rPr>
        <w:t>donanım</w:t>
      </w:r>
      <w:r w:rsidRPr="00565645">
        <w:rPr>
          <w:rFonts w:ascii="Times New Roman" w:hAnsi="Times New Roman"/>
          <w:lang w:val="tr-TR"/>
        </w:rPr>
        <w:t>larına ait tablo veya çizim: ...............................</w:t>
      </w:r>
    </w:p>
    <w:p w14:paraId="60854FBA" w14:textId="77777777" w:rsidR="00BE3F1F" w:rsidRPr="00565645" w:rsidRDefault="00BE3F1F" w:rsidP="004271D8">
      <w:pPr>
        <w:ind w:left="2127" w:hanging="1418"/>
        <w:jc w:val="both"/>
        <w:rPr>
          <w:rFonts w:eastAsia="Arial"/>
          <w:sz w:val="20"/>
          <w:szCs w:val="20"/>
        </w:rPr>
      </w:pPr>
    </w:p>
    <w:p w14:paraId="75506BCF" w14:textId="77777777" w:rsidR="00BE3F1F" w:rsidRPr="00565645" w:rsidRDefault="00BE3F1F" w:rsidP="004271D8">
      <w:pPr>
        <w:pStyle w:val="GvdeMetni"/>
        <w:ind w:left="2127" w:right="218" w:hanging="1418"/>
        <w:jc w:val="both"/>
        <w:rPr>
          <w:rFonts w:ascii="Times New Roman" w:hAnsi="Times New Roman"/>
          <w:lang w:val="tr-TR"/>
        </w:rPr>
      </w:pPr>
      <w:r w:rsidRPr="00565645">
        <w:rPr>
          <w:rFonts w:ascii="Times New Roman" w:hAnsi="Times New Roman"/>
          <w:b/>
          <w:iCs/>
          <w:lang w:val="tr-TR"/>
        </w:rPr>
        <w:t>24.4.4.</w:t>
      </w:r>
      <w:r w:rsidRPr="00565645">
        <w:rPr>
          <w:rFonts w:ascii="Times New Roman" w:hAnsi="Times New Roman"/>
          <w:i/>
          <w:iCs/>
          <w:lang w:val="tr-TR"/>
        </w:rPr>
        <w:t xml:space="preserve"> </w:t>
      </w:r>
      <w:r w:rsidRPr="00565645">
        <w:rPr>
          <w:rFonts w:ascii="Times New Roman" w:hAnsi="Times New Roman"/>
          <w:i/>
          <w:iCs/>
          <w:lang w:val="tr-TR"/>
        </w:rPr>
        <w:tab/>
      </w:r>
      <w:r w:rsidRPr="00565645">
        <w:rPr>
          <w:rFonts w:ascii="Times New Roman" w:hAnsi="Times New Roman"/>
          <w:lang w:val="tr-TR"/>
        </w:rPr>
        <w:t>Doğru akım direncinin ve dirençli ateşleme kablolarının kullanılması durumunda bunların metre başına anma direncinin anma değerinin özellikleri: ................</w:t>
      </w:r>
    </w:p>
    <w:p w14:paraId="2944CADA" w14:textId="77777777" w:rsidR="00BE3F1F" w:rsidRPr="00565645" w:rsidRDefault="00BE3F1F" w:rsidP="00BE3F1F">
      <w:pPr>
        <w:rPr>
          <w:rFonts w:eastAsia="Arial"/>
          <w:sz w:val="20"/>
          <w:szCs w:val="20"/>
        </w:rPr>
      </w:pPr>
    </w:p>
    <w:p w14:paraId="4F26E157" w14:textId="77777777" w:rsidR="00BE3F1F" w:rsidRPr="00565645" w:rsidRDefault="00BE3F1F" w:rsidP="00BE3F1F">
      <w:pPr>
        <w:rPr>
          <w:rFonts w:eastAsia="Arial"/>
          <w:sz w:val="20"/>
          <w:szCs w:val="20"/>
        </w:rPr>
      </w:pPr>
    </w:p>
    <w:p w14:paraId="219F9FC6" w14:textId="77777777" w:rsidR="00BE3F1F" w:rsidRPr="00565645" w:rsidRDefault="00BE3F1F" w:rsidP="00BE3F1F">
      <w:pPr>
        <w:rPr>
          <w:rFonts w:eastAsia="Arial"/>
          <w:sz w:val="20"/>
          <w:szCs w:val="20"/>
        </w:rPr>
      </w:pPr>
    </w:p>
    <w:p w14:paraId="03C12841" w14:textId="77777777" w:rsidR="00BE3F1F" w:rsidRPr="00565645" w:rsidRDefault="00BE3F1F" w:rsidP="00BE3F1F">
      <w:pPr>
        <w:rPr>
          <w:rFonts w:eastAsia="Arial"/>
          <w:sz w:val="20"/>
          <w:szCs w:val="20"/>
        </w:rPr>
      </w:pPr>
    </w:p>
    <w:p w14:paraId="2431F75E" w14:textId="77777777" w:rsidR="00BE3F1F" w:rsidRPr="00565645" w:rsidRDefault="00BE3F1F" w:rsidP="00BE3F1F">
      <w:pPr>
        <w:rPr>
          <w:rFonts w:eastAsia="Arial"/>
          <w:sz w:val="20"/>
          <w:szCs w:val="20"/>
        </w:rPr>
      </w:pPr>
    </w:p>
    <w:p w14:paraId="2BEB9C01" w14:textId="77777777" w:rsidR="00BE3F1F" w:rsidRPr="00565645" w:rsidRDefault="00BE3F1F" w:rsidP="00BE3F1F">
      <w:pPr>
        <w:rPr>
          <w:rFonts w:eastAsia="Arial"/>
          <w:sz w:val="20"/>
          <w:szCs w:val="20"/>
        </w:rPr>
      </w:pPr>
    </w:p>
    <w:p w14:paraId="08CC9773" w14:textId="77777777" w:rsidR="00BE3F1F" w:rsidRPr="00565645" w:rsidRDefault="00BE3F1F" w:rsidP="00BE3F1F">
      <w:pPr>
        <w:rPr>
          <w:rFonts w:eastAsia="Arial"/>
          <w:sz w:val="20"/>
          <w:szCs w:val="20"/>
        </w:rPr>
      </w:pPr>
    </w:p>
    <w:p w14:paraId="2BDADC63" w14:textId="77777777" w:rsidR="00BE3F1F" w:rsidRPr="00565645" w:rsidRDefault="00BE3F1F" w:rsidP="00BE3F1F">
      <w:pPr>
        <w:rPr>
          <w:rFonts w:eastAsia="Arial"/>
          <w:sz w:val="20"/>
          <w:szCs w:val="20"/>
        </w:rPr>
      </w:pPr>
    </w:p>
    <w:p w14:paraId="064591FE" w14:textId="77777777" w:rsidR="00BE3F1F" w:rsidRPr="00565645" w:rsidRDefault="00BE3F1F" w:rsidP="00BE3F1F">
      <w:pPr>
        <w:rPr>
          <w:rFonts w:eastAsia="Arial"/>
          <w:sz w:val="20"/>
          <w:szCs w:val="20"/>
        </w:rPr>
      </w:pPr>
    </w:p>
    <w:p w14:paraId="35FE7073" w14:textId="77777777" w:rsidR="00BE3F1F" w:rsidRPr="00565645" w:rsidRDefault="00BE3F1F" w:rsidP="00BE3F1F">
      <w:pPr>
        <w:rPr>
          <w:rFonts w:eastAsia="Arial"/>
          <w:sz w:val="20"/>
          <w:szCs w:val="20"/>
        </w:rPr>
      </w:pPr>
    </w:p>
    <w:p w14:paraId="7D2CC7F0" w14:textId="77777777" w:rsidR="00BE3F1F" w:rsidRPr="00565645" w:rsidRDefault="00BE3F1F" w:rsidP="00BE3F1F">
      <w:pPr>
        <w:rPr>
          <w:rFonts w:eastAsia="Arial"/>
          <w:sz w:val="20"/>
          <w:szCs w:val="20"/>
        </w:rPr>
      </w:pPr>
    </w:p>
    <w:p w14:paraId="39FF2C10" w14:textId="77777777" w:rsidR="00BE3F1F" w:rsidRPr="00565645" w:rsidRDefault="00BE3F1F" w:rsidP="00BE3F1F">
      <w:pPr>
        <w:rPr>
          <w:rFonts w:eastAsia="Arial"/>
          <w:sz w:val="20"/>
          <w:szCs w:val="20"/>
        </w:rPr>
      </w:pPr>
    </w:p>
    <w:p w14:paraId="0D4A2E9E" w14:textId="77777777" w:rsidR="00BE3F1F" w:rsidRPr="00565645" w:rsidRDefault="00BE3F1F" w:rsidP="00BE3F1F">
      <w:pPr>
        <w:rPr>
          <w:rFonts w:eastAsia="Arial"/>
          <w:sz w:val="20"/>
          <w:szCs w:val="20"/>
        </w:rPr>
      </w:pPr>
    </w:p>
    <w:p w14:paraId="71EB1DD7" w14:textId="77777777" w:rsidR="00BE3F1F" w:rsidRPr="00565645" w:rsidRDefault="00BE3F1F" w:rsidP="00BE3F1F">
      <w:pPr>
        <w:rPr>
          <w:rFonts w:eastAsia="Arial"/>
          <w:sz w:val="20"/>
          <w:szCs w:val="20"/>
        </w:rPr>
      </w:pPr>
    </w:p>
    <w:p w14:paraId="63E4B505" w14:textId="77777777" w:rsidR="00BE3F1F" w:rsidRPr="00565645" w:rsidRDefault="00BE3F1F" w:rsidP="00BE3F1F">
      <w:pPr>
        <w:rPr>
          <w:rFonts w:eastAsia="Arial"/>
          <w:sz w:val="20"/>
          <w:szCs w:val="20"/>
        </w:rPr>
      </w:pPr>
    </w:p>
    <w:p w14:paraId="58015AA7" w14:textId="77777777" w:rsidR="00BE3F1F" w:rsidRPr="00565645" w:rsidRDefault="00BE3F1F" w:rsidP="00BE3F1F">
      <w:pPr>
        <w:rPr>
          <w:rFonts w:eastAsia="Arial"/>
          <w:sz w:val="20"/>
          <w:szCs w:val="20"/>
        </w:rPr>
      </w:pPr>
    </w:p>
    <w:p w14:paraId="46FFB0B4" w14:textId="77777777" w:rsidR="00BE3F1F" w:rsidRPr="00565645" w:rsidRDefault="00BE3F1F" w:rsidP="00BE3F1F">
      <w:pPr>
        <w:rPr>
          <w:rFonts w:eastAsia="Arial"/>
          <w:sz w:val="20"/>
          <w:szCs w:val="20"/>
        </w:rPr>
      </w:pPr>
    </w:p>
    <w:p w14:paraId="5A2AC2C7" w14:textId="77777777" w:rsidR="00BE3F1F" w:rsidRPr="00565645" w:rsidRDefault="00BE3F1F" w:rsidP="00BE3F1F">
      <w:pPr>
        <w:rPr>
          <w:rFonts w:eastAsia="Arial"/>
          <w:sz w:val="20"/>
          <w:szCs w:val="20"/>
        </w:rPr>
      </w:pPr>
    </w:p>
    <w:p w14:paraId="357F40E2" w14:textId="77777777" w:rsidR="00BE3F1F" w:rsidRPr="00565645" w:rsidRDefault="00BE3F1F" w:rsidP="00BE3F1F">
      <w:pPr>
        <w:rPr>
          <w:rFonts w:eastAsia="Arial"/>
          <w:sz w:val="20"/>
          <w:szCs w:val="20"/>
        </w:rPr>
      </w:pPr>
    </w:p>
    <w:p w14:paraId="6DE8E9DA" w14:textId="77777777" w:rsidR="00BE3F1F" w:rsidRPr="00565645" w:rsidRDefault="00BE3F1F" w:rsidP="00BE3F1F">
      <w:pPr>
        <w:rPr>
          <w:rFonts w:eastAsia="Arial"/>
          <w:sz w:val="20"/>
          <w:szCs w:val="20"/>
        </w:rPr>
      </w:pPr>
    </w:p>
    <w:p w14:paraId="1B60428A" w14:textId="77777777" w:rsidR="00BE3F1F" w:rsidRPr="00565645" w:rsidRDefault="00BE3F1F" w:rsidP="00BE3F1F">
      <w:pPr>
        <w:rPr>
          <w:rFonts w:eastAsia="Arial"/>
          <w:sz w:val="20"/>
          <w:szCs w:val="20"/>
        </w:rPr>
      </w:pPr>
    </w:p>
    <w:p w14:paraId="56E562CD" w14:textId="77777777" w:rsidR="00BE3F1F" w:rsidRPr="00565645" w:rsidRDefault="00BE3F1F" w:rsidP="00BE3F1F">
      <w:pPr>
        <w:rPr>
          <w:rFonts w:eastAsia="Arial"/>
          <w:sz w:val="20"/>
          <w:szCs w:val="20"/>
        </w:rPr>
      </w:pPr>
    </w:p>
    <w:p w14:paraId="390C34EE" w14:textId="77777777" w:rsidR="00BE3F1F" w:rsidRPr="00565645" w:rsidRDefault="00BE3F1F" w:rsidP="00BE3F1F">
      <w:pPr>
        <w:rPr>
          <w:rFonts w:eastAsia="Arial"/>
          <w:sz w:val="20"/>
          <w:szCs w:val="20"/>
        </w:rPr>
      </w:pPr>
    </w:p>
    <w:p w14:paraId="24575BDD" w14:textId="77777777" w:rsidR="00BE3F1F" w:rsidRPr="00565645" w:rsidRDefault="00BE3F1F" w:rsidP="00BE3F1F">
      <w:pPr>
        <w:rPr>
          <w:rFonts w:eastAsia="Arial"/>
          <w:sz w:val="20"/>
          <w:szCs w:val="20"/>
        </w:rPr>
      </w:pPr>
    </w:p>
    <w:p w14:paraId="466BF91D" w14:textId="77777777" w:rsidR="00BE3F1F" w:rsidRPr="00565645" w:rsidRDefault="00BE3F1F" w:rsidP="00BE3F1F">
      <w:pPr>
        <w:rPr>
          <w:rFonts w:eastAsia="Arial"/>
          <w:sz w:val="20"/>
          <w:szCs w:val="20"/>
        </w:rPr>
      </w:pPr>
    </w:p>
    <w:p w14:paraId="3740A07B" w14:textId="77777777" w:rsidR="00BE3F1F" w:rsidRPr="00565645" w:rsidRDefault="00BE3F1F" w:rsidP="00BE3F1F">
      <w:pPr>
        <w:rPr>
          <w:rFonts w:eastAsia="Arial"/>
          <w:sz w:val="20"/>
          <w:szCs w:val="20"/>
        </w:rPr>
      </w:pPr>
    </w:p>
    <w:p w14:paraId="45596B72" w14:textId="77777777" w:rsidR="00BE3F1F" w:rsidRPr="00565645" w:rsidRDefault="00BE3F1F" w:rsidP="00BE3F1F">
      <w:pPr>
        <w:rPr>
          <w:rFonts w:eastAsia="Arial"/>
          <w:sz w:val="20"/>
          <w:szCs w:val="20"/>
        </w:rPr>
      </w:pPr>
    </w:p>
    <w:p w14:paraId="127BC950" w14:textId="77777777" w:rsidR="00BE3F1F" w:rsidRPr="00565645" w:rsidRDefault="00BE3F1F" w:rsidP="00BE3F1F">
      <w:pPr>
        <w:spacing w:line="219" w:lineRule="exact"/>
        <w:rPr>
          <w:rFonts w:eastAsia="Arial"/>
          <w:sz w:val="20"/>
          <w:szCs w:val="20"/>
        </w:rPr>
        <w:sectPr w:rsidR="00BE3F1F" w:rsidRPr="00565645" w:rsidSect="00EB2AA3">
          <w:pgSz w:w="11910" w:h="16840"/>
          <w:pgMar w:top="1860" w:right="1080" w:bottom="1985" w:left="1140" w:header="0" w:footer="530" w:gutter="0"/>
          <w:cols w:space="708"/>
        </w:sectPr>
      </w:pPr>
    </w:p>
    <w:p w14:paraId="31E6ADD2" w14:textId="77777777" w:rsidR="00BE3F1F" w:rsidRPr="00565645" w:rsidRDefault="00BE3F1F" w:rsidP="00621D58">
      <w:pPr>
        <w:pStyle w:val="Balk1"/>
        <w:ind w:left="0" w:right="55"/>
        <w:jc w:val="center"/>
        <w:rPr>
          <w:rFonts w:ascii="Times New Roman" w:hAnsi="Times New Roman"/>
          <w:b w:val="0"/>
          <w:bCs w:val="0"/>
          <w:lang w:val="tr-TR"/>
        </w:rPr>
      </w:pPr>
      <w:bookmarkStart w:id="10" w:name="Appendix_11"/>
      <w:bookmarkEnd w:id="10"/>
      <w:r w:rsidRPr="00565645">
        <w:rPr>
          <w:rFonts w:ascii="Times New Roman" w:hAnsi="Times New Roman"/>
          <w:lang w:val="tr-TR"/>
        </w:rPr>
        <w:t>İLAVE 11</w:t>
      </w:r>
    </w:p>
    <w:p w14:paraId="79A72E1F" w14:textId="77777777" w:rsidR="00BE3F1F" w:rsidRPr="00565645" w:rsidRDefault="00BE3F1F" w:rsidP="00621D58">
      <w:pPr>
        <w:jc w:val="center"/>
        <w:rPr>
          <w:rFonts w:eastAsia="Arial"/>
          <w:b/>
          <w:bCs/>
          <w:sz w:val="20"/>
          <w:szCs w:val="20"/>
        </w:rPr>
      </w:pPr>
    </w:p>
    <w:p w14:paraId="1DA15D7D" w14:textId="77777777" w:rsidR="00C411DF" w:rsidRPr="00565645" w:rsidRDefault="00BE3F1F" w:rsidP="00621D58">
      <w:pPr>
        <w:ind w:right="56"/>
        <w:jc w:val="center"/>
        <w:rPr>
          <w:b/>
          <w:bCs/>
          <w:sz w:val="20"/>
          <w:szCs w:val="20"/>
        </w:rPr>
      </w:pPr>
      <w:r w:rsidRPr="00565645">
        <w:rPr>
          <w:b/>
          <w:bCs/>
          <w:sz w:val="20"/>
          <w:szCs w:val="20"/>
        </w:rPr>
        <w:t xml:space="preserve">DENGE </w:t>
      </w:r>
      <w:r w:rsidR="00B4175D" w:rsidRPr="00565645">
        <w:rPr>
          <w:b/>
          <w:bCs/>
          <w:sz w:val="20"/>
          <w:szCs w:val="20"/>
        </w:rPr>
        <w:t>KÜTLELERİNİN</w:t>
      </w:r>
      <w:r w:rsidRPr="00565645">
        <w:rPr>
          <w:b/>
          <w:bCs/>
          <w:sz w:val="20"/>
          <w:szCs w:val="20"/>
        </w:rPr>
        <w:t xml:space="preserve"> BİR AKSAM/</w:t>
      </w:r>
      <w:r w:rsidR="00D668B5" w:rsidRPr="00565645">
        <w:rPr>
          <w:b/>
          <w:bCs/>
          <w:sz w:val="20"/>
          <w:szCs w:val="20"/>
        </w:rPr>
        <w:t xml:space="preserve">AYRI TEKNİK ÜNİTE </w:t>
      </w:r>
      <w:r w:rsidRPr="00565645">
        <w:rPr>
          <w:b/>
          <w:bCs/>
          <w:sz w:val="20"/>
          <w:szCs w:val="20"/>
        </w:rPr>
        <w:t xml:space="preserve">OLARAK AB TİP ONAYI </w:t>
      </w:r>
    </w:p>
    <w:p w14:paraId="528C528F" w14:textId="77777777" w:rsidR="00BE3F1F" w:rsidRPr="00565645" w:rsidRDefault="000E6FA1" w:rsidP="00621D58">
      <w:pPr>
        <w:ind w:right="56"/>
        <w:jc w:val="center"/>
        <w:rPr>
          <w:rFonts w:eastAsia="Arial"/>
          <w:sz w:val="20"/>
          <w:szCs w:val="20"/>
        </w:rPr>
      </w:pPr>
      <w:r w:rsidRPr="00565645">
        <w:rPr>
          <w:b/>
          <w:bCs/>
          <w:sz w:val="20"/>
          <w:szCs w:val="20"/>
        </w:rPr>
        <w:t>İLE İLGİLİ</w:t>
      </w:r>
      <w:r w:rsidR="00BE3F1F" w:rsidRPr="00565645">
        <w:rPr>
          <w:b/>
          <w:bCs/>
          <w:sz w:val="20"/>
          <w:szCs w:val="20"/>
        </w:rPr>
        <w:t xml:space="preserve"> </w:t>
      </w:r>
      <w:r w:rsidR="00F6302F" w:rsidRPr="00565645">
        <w:rPr>
          <w:b/>
          <w:bCs/>
          <w:sz w:val="20"/>
          <w:szCs w:val="20"/>
        </w:rPr>
        <w:t>ÖRNEK</w:t>
      </w:r>
      <w:r w:rsidR="00BE3F1F" w:rsidRPr="00565645">
        <w:rPr>
          <w:b/>
          <w:bCs/>
          <w:sz w:val="20"/>
          <w:szCs w:val="20"/>
        </w:rPr>
        <w:t xml:space="preserve"> </w:t>
      </w:r>
      <w:r w:rsidR="00F6302F" w:rsidRPr="00565645">
        <w:rPr>
          <w:b/>
          <w:bCs/>
          <w:sz w:val="20"/>
          <w:szCs w:val="20"/>
        </w:rPr>
        <w:t>BİLGİ DOKÜMANI</w:t>
      </w:r>
    </w:p>
    <w:p w14:paraId="6C482318" w14:textId="77777777" w:rsidR="00BE3F1F" w:rsidRPr="00565645" w:rsidRDefault="00BE3F1F" w:rsidP="00621D58">
      <w:pPr>
        <w:jc w:val="both"/>
        <w:rPr>
          <w:rFonts w:eastAsia="Arial"/>
          <w:b/>
          <w:bCs/>
          <w:sz w:val="20"/>
          <w:szCs w:val="20"/>
        </w:rPr>
      </w:pPr>
    </w:p>
    <w:p w14:paraId="2677462F"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48CC334B" w14:textId="77777777" w:rsidR="00BE3F1F" w:rsidRPr="00565645" w:rsidRDefault="00BE3F1F" w:rsidP="004271D8">
      <w:pPr>
        <w:ind w:left="2127" w:hanging="1418"/>
        <w:jc w:val="both"/>
        <w:rPr>
          <w:rFonts w:eastAsia="Arial"/>
          <w:b/>
          <w:bCs/>
          <w:sz w:val="20"/>
          <w:szCs w:val="20"/>
        </w:rPr>
      </w:pPr>
    </w:p>
    <w:p w14:paraId="5CD8A341"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7DFBDABD" w14:textId="77777777" w:rsidR="00BE3F1F" w:rsidRPr="00565645" w:rsidRDefault="00BE3F1F" w:rsidP="004271D8">
      <w:pPr>
        <w:ind w:left="2127" w:hanging="1418"/>
        <w:jc w:val="both"/>
        <w:rPr>
          <w:rFonts w:eastAsia="Arial"/>
          <w:b/>
          <w:bCs/>
          <w:sz w:val="20"/>
          <w:szCs w:val="20"/>
        </w:rPr>
      </w:pPr>
    </w:p>
    <w:p w14:paraId="4203749A"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199D202C" w14:textId="77777777" w:rsidR="00BE3F1F" w:rsidRPr="00565645" w:rsidRDefault="00BE3F1F" w:rsidP="004271D8">
      <w:pPr>
        <w:ind w:left="2127" w:hanging="1418"/>
        <w:jc w:val="both"/>
        <w:rPr>
          <w:rFonts w:eastAsia="Arial"/>
          <w:sz w:val="20"/>
          <w:szCs w:val="20"/>
        </w:rPr>
      </w:pPr>
    </w:p>
    <w:p w14:paraId="3BE804D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225B81"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4F0F53B2" w14:textId="77777777" w:rsidR="00BE3F1F" w:rsidRPr="00565645" w:rsidRDefault="00BE3F1F" w:rsidP="004271D8">
      <w:pPr>
        <w:ind w:left="2127" w:hanging="1418"/>
        <w:jc w:val="both"/>
        <w:rPr>
          <w:rFonts w:eastAsia="Arial"/>
          <w:sz w:val="20"/>
          <w:szCs w:val="20"/>
        </w:rPr>
      </w:pPr>
    </w:p>
    <w:p w14:paraId="1A0AC37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29F939A5" w14:textId="77777777" w:rsidR="00BE3F1F" w:rsidRPr="00565645" w:rsidRDefault="00BE3F1F" w:rsidP="004271D8">
      <w:pPr>
        <w:ind w:left="2127" w:hanging="1418"/>
        <w:jc w:val="both"/>
        <w:rPr>
          <w:rFonts w:eastAsia="Arial"/>
          <w:sz w:val="20"/>
          <w:szCs w:val="20"/>
        </w:rPr>
      </w:pPr>
    </w:p>
    <w:p w14:paraId="5925361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039A3289" w14:textId="77777777" w:rsidR="00BE3F1F" w:rsidRPr="00565645" w:rsidRDefault="00BE3F1F" w:rsidP="004271D8">
      <w:pPr>
        <w:ind w:left="2127" w:hanging="1418"/>
        <w:jc w:val="both"/>
        <w:rPr>
          <w:rFonts w:eastAsia="Arial"/>
          <w:sz w:val="20"/>
          <w:szCs w:val="20"/>
        </w:rPr>
      </w:pPr>
    </w:p>
    <w:p w14:paraId="4D915B2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5C61E504" w14:textId="77777777" w:rsidR="00650032" w:rsidRPr="00565645" w:rsidRDefault="00650032" w:rsidP="004271D8">
      <w:pPr>
        <w:pStyle w:val="GvdeMetni"/>
        <w:ind w:left="2127" w:hanging="1418"/>
        <w:jc w:val="both"/>
        <w:rPr>
          <w:rFonts w:ascii="Times New Roman" w:hAnsi="Times New Roman"/>
          <w:lang w:val="tr-TR"/>
        </w:rPr>
      </w:pPr>
    </w:p>
    <w:p w14:paraId="329BB71A" w14:textId="77777777" w:rsidR="00650032" w:rsidRPr="00565645" w:rsidRDefault="00650032" w:rsidP="004271D8">
      <w:pPr>
        <w:pStyle w:val="GvdeMetni"/>
        <w:ind w:left="2127" w:hanging="1418"/>
        <w:jc w:val="both"/>
        <w:rPr>
          <w:rFonts w:ascii="Times New Roman" w:hAnsi="Times New Roman"/>
          <w:lang w:val="tr-TR"/>
        </w:rPr>
      </w:pPr>
      <w:r w:rsidRPr="00565645">
        <w:rPr>
          <w:rFonts w:ascii="Times New Roman" w:hAnsi="Times New Roman"/>
          <w:b/>
          <w:lang w:val="tr-TR"/>
        </w:rPr>
        <w:t>2.2.4.</w:t>
      </w:r>
      <w:r w:rsidRPr="00565645">
        <w:rPr>
          <w:rFonts w:ascii="Times New Roman" w:hAnsi="Times New Roman"/>
          <w:lang w:val="tr-TR"/>
        </w:rPr>
        <w:t xml:space="preserve"> </w:t>
      </w:r>
      <w:r w:rsidRPr="00565645">
        <w:rPr>
          <w:rFonts w:ascii="Times New Roman" w:hAnsi="Times New Roman"/>
          <w:lang w:val="tr-TR"/>
        </w:rPr>
        <w:tab/>
        <w:t>Aksamlar ve ayrı teknik üniteler için tip onayı işaretinin/işaretlerinin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r w:rsidR="00C411DF" w:rsidRPr="00565645">
        <w:rPr>
          <w:rFonts w:ascii="Times New Roman" w:hAnsi="Times New Roman"/>
          <w:lang w:val="tr-TR"/>
        </w:rPr>
        <w:t>....................</w:t>
      </w:r>
    </w:p>
    <w:p w14:paraId="1ACC2276" w14:textId="77777777" w:rsidR="00BE3F1F" w:rsidRPr="00565645" w:rsidRDefault="00BE3F1F" w:rsidP="004271D8">
      <w:pPr>
        <w:ind w:left="2127" w:hanging="1418"/>
        <w:jc w:val="both"/>
        <w:rPr>
          <w:rFonts w:eastAsia="Arial"/>
          <w:sz w:val="20"/>
          <w:szCs w:val="20"/>
        </w:rPr>
      </w:pPr>
    </w:p>
    <w:p w14:paraId="2452BD52"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1535ABF6" w14:textId="77777777" w:rsidR="00BE3F1F" w:rsidRPr="00565645" w:rsidRDefault="00BE3F1F" w:rsidP="004271D8">
      <w:pPr>
        <w:ind w:left="2127" w:hanging="1418"/>
        <w:jc w:val="both"/>
        <w:rPr>
          <w:rFonts w:eastAsia="Arial"/>
          <w:sz w:val="20"/>
          <w:szCs w:val="20"/>
        </w:rPr>
      </w:pPr>
    </w:p>
    <w:p w14:paraId="4712C68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3657BBF5" w14:textId="77777777" w:rsidR="00BE3F1F" w:rsidRPr="00565645" w:rsidRDefault="00BE3F1F" w:rsidP="004271D8">
      <w:pPr>
        <w:ind w:left="2127" w:hanging="1418"/>
        <w:jc w:val="both"/>
        <w:rPr>
          <w:rFonts w:eastAsia="Arial"/>
          <w:sz w:val="20"/>
          <w:szCs w:val="20"/>
        </w:rPr>
      </w:pPr>
    </w:p>
    <w:p w14:paraId="5ED26A5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49465842" w14:textId="77777777" w:rsidR="00BE3F1F" w:rsidRPr="00565645" w:rsidRDefault="00BE3F1F" w:rsidP="004271D8">
      <w:pPr>
        <w:ind w:left="2127" w:hanging="1418"/>
        <w:jc w:val="both"/>
        <w:rPr>
          <w:rFonts w:eastAsia="Arial"/>
          <w:sz w:val="20"/>
          <w:szCs w:val="20"/>
        </w:rPr>
      </w:pPr>
    </w:p>
    <w:p w14:paraId="2AB4AED9" w14:textId="77777777" w:rsidR="00BE3F1F" w:rsidRPr="00565645" w:rsidRDefault="00BE3F1F" w:rsidP="004271D8">
      <w:pPr>
        <w:pStyle w:val="Balk1"/>
        <w:ind w:left="2127" w:right="223" w:hanging="1418"/>
        <w:jc w:val="both"/>
        <w:rPr>
          <w:rFonts w:ascii="Times New Roman" w:hAnsi="Times New Roman"/>
          <w:b w:val="0"/>
          <w:bCs w:val="0"/>
          <w:lang w:val="tr-TR"/>
        </w:rPr>
      </w:pPr>
      <w:r w:rsidRPr="00565645">
        <w:rPr>
          <w:rFonts w:ascii="Times New Roman" w:hAnsi="Times New Roman"/>
          <w:lang w:val="tr-TR"/>
        </w:rPr>
        <w:t>2.4.</w:t>
      </w:r>
      <w:r w:rsidRPr="00565645">
        <w:rPr>
          <w:rFonts w:ascii="Times New Roman" w:hAnsi="Times New Roman"/>
          <w:lang w:val="tr-TR"/>
        </w:rPr>
        <w:tab/>
        <w:t xml:space="preserve">Sistemler ve </w:t>
      </w:r>
      <w:r w:rsidR="00621D58" w:rsidRPr="00565645">
        <w:rPr>
          <w:rFonts w:ascii="Times New Roman" w:hAnsi="Times New Roman"/>
          <w:lang w:val="tr-TR"/>
        </w:rPr>
        <w:t xml:space="preserve">ayrı teknik üniteler ile bunların </w:t>
      </w:r>
      <w:r w:rsidR="00EB2AA3" w:rsidRPr="00565645">
        <w:rPr>
          <w:rFonts w:ascii="Times New Roman" w:hAnsi="Times New Roman"/>
          <w:lang w:val="tr-TR"/>
        </w:rPr>
        <w:t>tasarlandıkları</w:t>
      </w:r>
      <w:r w:rsidR="00621D58" w:rsidRPr="00565645">
        <w:rPr>
          <w:rFonts w:ascii="Times New Roman" w:hAnsi="Times New Roman"/>
          <w:lang w:val="tr-TR"/>
        </w:rPr>
        <w:t xml:space="preserve"> </w:t>
      </w:r>
      <w:r w:rsidR="00241F9E" w:rsidRPr="00565645">
        <w:rPr>
          <w:rFonts w:ascii="Times New Roman" w:hAnsi="Times New Roman"/>
          <w:lang w:val="tr-TR"/>
        </w:rPr>
        <w:t>araç/araçlar</w:t>
      </w:r>
      <w:r w:rsidRPr="00565645">
        <w:rPr>
          <w:rFonts w:ascii="Times New Roman" w:hAnsi="Times New Roman"/>
          <w:vertAlign w:val="superscript"/>
          <w:lang w:val="tr-TR"/>
        </w:rPr>
        <w:t>(21)</w:t>
      </w:r>
      <w:r w:rsidRPr="00565645">
        <w:rPr>
          <w:rFonts w:ascii="Times New Roman" w:hAnsi="Times New Roman"/>
          <w:lang w:val="tr-TR"/>
        </w:rPr>
        <w:t>:</w:t>
      </w:r>
    </w:p>
    <w:p w14:paraId="70A4909F" w14:textId="77777777" w:rsidR="00621D58" w:rsidRPr="00565645" w:rsidRDefault="00621D58" w:rsidP="004271D8">
      <w:pPr>
        <w:pStyle w:val="GvdeMetni"/>
        <w:ind w:left="2127" w:hanging="1418"/>
        <w:jc w:val="both"/>
        <w:rPr>
          <w:rFonts w:ascii="Times New Roman" w:hAnsi="Times New Roman"/>
          <w:i/>
          <w:iCs/>
          <w:lang w:val="tr-TR"/>
        </w:rPr>
      </w:pPr>
    </w:p>
    <w:p w14:paraId="744D232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w:t>
      </w:r>
    </w:p>
    <w:p w14:paraId="4E49EDD3" w14:textId="77777777" w:rsidR="00621D58" w:rsidRPr="00565645" w:rsidRDefault="00621D58" w:rsidP="004271D8">
      <w:pPr>
        <w:pStyle w:val="GvdeMetni"/>
        <w:ind w:left="2127" w:hanging="1418"/>
        <w:jc w:val="both"/>
        <w:rPr>
          <w:rFonts w:ascii="Times New Roman" w:hAnsi="Times New Roman"/>
          <w:i/>
          <w:iCs/>
          <w:lang w:val="tr-TR"/>
        </w:rPr>
      </w:pPr>
    </w:p>
    <w:p w14:paraId="0535981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74185510" w14:textId="77777777" w:rsidR="00621D58" w:rsidRPr="00565645" w:rsidRDefault="00621D58" w:rsidP="004271D8">
      <w:pPr>
        <w:pStyle w:val="GvdeMetni"/>
        <w:ind w:left="2127" w:hanging="1418"/>
        <w:jc w:val="both"/>
        <w:rPr>
          <w:rFonts w:ascii="Times New Roman" w:hAnsi="Times New Roman"/>
          <w:i/>
          <w:iCs/>
          <w:lang w:val="tr-TR"/>
        </w:rPr>
      </w:pPr>
    </w:p>
    <w:p w14:paraId="6484352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3EF914FB" w14:textId="77777777" w:rsidR="00BE3F1F" w:rsidRPr="00565645" w:rsidRDefault="00BE3F1F" w:rsidP="004271D8">
      <w:pPr>
        <w:ind w:left="2127" w:hanging="1418"/>
        <w:jc w:val="both"/>
        <w:rPr>
          <w:rFonts w:eastAsia="Arial"/>
          <w:sz w:val="20"/>
          <w:szCs w:val="20"/>
        </w:rPr>
      </w:pPr>
    </w:p>
    <w:p w14:paraId="74A6B0E8"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39DD9850" w14:textId="77777777" w:rsidR="00BE3F1F" w:rsidRPr="00565645" w:rsidRDefault="00BE3F1F" w:rsidP="004271D8">
      <w:pPr>
        <w:ind w:left="2127" w:hanging="1418"/>
        <w:jc w:val="both"/>
        <w:rPr>
          <w:rFonts w:eastAsia="Arial"/>
          <w:sz w:val="20"/>
          <w:szCs w:val="20"/>
        </w:rPr>
      </w:pPr>
    </w:p>
    <w:p w14:paraId="0528FB6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10422738" w14:textId="77777777" w:rsidR="00BE3F1F" w:rsidRPr="00565645" w:rsidRDefault="00BE3F1F" w:rsidP="004271D8">
      <w:pPr>
        <w:ind w:left="2127" w:hanging="1418"/>
        <w:jc w:val="both"/>
        <w:rPr>
          <w:rFonts w:eastAsia="Arial"/>
          <w:sz w:val="20"/>
          <w:szCs w:val="20"/>
        </w:rPr>
      </w:pPr>
    </w:p>
    <w:p w14:paraId="54E73FAC" w14:textId="77777777" w:rsidR="00BE3F1F" w:rsidRPr="00565645" w:rsidRDefault="00BE3F1F" w:rsidP="004271D8">
      <w:pPr>
        <w:pStyle w:val="Balk1"/>
        <w:numPr>
          <w:ilvl w:val="0"/>
          <w:numId w:val="141"/>
        </w:numPr>
        <w:ind w:left="2127" w:hanging="1418"/>
        <w:jc w:val="both"/>
        <w:rPr>
          <w:rFonts w:ascii="Times New Roman" w:hAnsi="Times New Roman"/>
          <w:b w:val="0"/>
          <w:bCs w:val="0"/>
          <w:lang w:val="tr-TR"/>
        </w:rPr>
      </w:pPr>
      <w:r w:rsidRPr="00565645">
        <w:rPr>
          <w:rFonts w:ascii="Times New Roman" w:hAnsi="Times New Roman"/>
          <w:lang w:val="tr-TR"/>
        </w:rPr>
        <w:t>DENGE KÜTLELERİ</w:t>
      </w:r>
    </w:p>
    <w:p w14:paraId="46828964" w14:textId="77777777" w:rsidR="00BE3F1F" w:rsidRPr="00565645" w:rsidRDefault="00BE3F1F" w:rsidP="004271D8">
      <w:pPr>
        <w:ind w:left="2127" w:hanging="1418"/>
        <w:jc w:val="both"/>
        <w:rPr>
          <w:rFonts w:eastAsia="Arial"/>
          <w:b/>
          <w:bCs/>
          <w:sz w:val="20"/>
          <w:szCs w:val="20"/>
        </w:rPr>
      </w:pPr>
    </w:p>
    <w:p w14:paraId="18DDAE5A" w14:textId="77777777" w:rsidR="00BE3F1F" w:rsidRPr="00565645" w:rsidRDefault="00BE3F1F" w:rsidP="004271D8">
      <w:pPr>
        <w:pStyle w:val="GvdeMetni"/>
        <w:numPr>
          <w:ilvl w:val="1"/>
          <w:numId w:val="141"/>
        </w:numPr>
        <w:ind w:left="2127" w:right="223" w:hanging="1418"/>
        <w:jc w:val="both"/>
        <w:rPr>
          <w:rFonts w:ascii="Times New Roman" w:hAnsi="Times New Roman"/>
          <w:lang w:val="tr-TR"/>
        </w:rPr>
      </w:pPr>
      <w:r w:rsidRPr="00565645">
        <w:rPr>
          <w:rFonts w:ascii="Times New Roman" w:hAnsi="Times New Roman"/>
          <w:lang w:val="tr-TR"/>
        </w:rPr>
        <w:t>Denge kütleleri veya bunların traktöre nasıl takıldığına ilişkin ayrıntılı teknik açıklama (</w:t>
      </w:r>
      <w:r w:rsidR="009B7D58" w:rsidRPr="00565645">
        <w:rPr>
          <w:rFonts w:ascii="Times New Roman" w:hAnsi="Times New Roman"/>
          <w:lang w:val="tr-TR"/>
        </w:rPr>
        <w:t>boyut</w:t>
      </w:r>
      <w:r w:rsidRPr="00565645">
        <w:rPr>
          <w:rFonts w:ascii="Times New Roman" w:hAnsi="Times New Roman"/>
          <w:lang w:val="tr-TR"/>
        </w:rPr>
        <w:t>ları gösteren fotoğraflar veya çizimler dahil): ....................</w:t>
      </w:r>
    </w:p>
    <w:p w14:paraId="0B767130" w14:textId="77777777" w:rsidR="00BE3F1F" w:rsidRPr="00565645" w:rsidRDefault="00BE3F1F" w:rsidP="004271D8">
      <w:pPr>
        <w:ind w:left="2127" w:hanging="1418"/>
        <w:jc w:val="both"/>
        <w:rPr>
          <w:rFonts w:eastAsia="Arial"/>
          <w:sz w:val="20"/>
          <w:szCs w:val="20"/>
        </w:rPr>
      </w:pPr>
    </w:p>
    <w:p w14:paraId="59E104A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29.</w:t>
      </w:r>
      <w:r w:rsidR="00056263" w:rsidRPr="00565645">
        <w:rPr>
          <w:rFonts w:ascii="Times New Roman" w:hAnsi="Times New Roman"/>
          <w:b/>
          <w:bCs/>
          <w:lang w:val="tr-TR"/>
        </w:rPr>
        <w:t>2</w:t>
      </w:r>
      <w:r w:rsidRPr="00565645">
        <w:rPr>
          <w:rFonts w:ascii="Times New Roman" w:hAnsi="Times New Roman"/>
          <w:b/>
          <w:bCs/>
          <w:lang w:val="tr-TR"/>
        </w:rPr>
        <w:t>.</w:t>
      </w:r>
      <w:r w:rsidRPr="00565645">
        <w:rPr>
          <w:rFonts w:ascii="Times New Roman" w:hAnsi="Times New Roman"/>
          <w:lang w:val="tr-TR"/>
        </w:rPr>
        <w:tab/>
        <w:t>Denge kütlesi setlerinin sayısı: ..........................................................</w:t>
      </w:r>
    </w:p>
    <w:p w14:paraId="287C0F5A" w14:textId="77777777" w:rsidR="00BE3F1F" w:rsidRPr="00565645" w:rsidRDefault="00BE3F1F" w:rsidP="004271D8">
      <w:pPr>
        <w:ind w:left="2127" w:hanging="1418"/>
        <w:jc w:val="both"/>
        <w:rPr>
          <w:rFonts w:eastAsia="Arial"/>
          <w:sz w:val="20"/>
          <w:szCs w:val="20"/>
        </w:rPr>
      </w:pPr>
    </w:p>
    <w:p w14:paraId="3A65A844" w14:textId="77777777" w:rsidR="00BE3F1F" w:rsidRPr="00565645" w:rsidRDefault="00056263" w:rsidP="004271D8">
      <w:pPr>
        <w:pStyle w:val="GvdeMetni"/>
        <w:ind w:left="2127" w:hanging="1418"/>
        <w:jc w:val="both"/>
        <w:rPr>
          <w:rFonts w:ascii="Times New Roman" w:hAnsi="Times New Roman"/>
          <w:lang w:val="tr-TR"/>
        </w:rPr>
      </w:pPr>
      <w:r w:rsidRPr="00565645">
        <w:rPr>
          <w:rFonts w:ascii="Times New Roman" w:hAnsi="Times New Roman"/>
          <w:b/>
          <w:bCs/>
          <w:lang w:val="tr-TR"/>
        </w:rPr>
        <w:t>29.2.1.</w:t>
      </w:r>
      <w:r w:rsidRPr="00565645">
        <w:rPr>
          <w:rFonts w:ascii="Times New Roman" w:hAnsi="Times New Roman"/>
          <w:lang w:val="tr-TR"/>
        </w:rPr>
        <w:tab/>
      </w:r>
      <w:r w:rsidR="00BE3F1F" w:rsidRPr="00565645">
        <w:rPr>
          <w:rFonts w:ascii="Times New Roman" w:hAnsi="Times New Roman"/>
          <w:lang w:val="tr-TR"/>
        </w:rPr>
        <w:t>Her</w:t>
      </w:r>
      <w:r w:rsidR="00621D58" w:rsidRPr="00565645">
        <w:rPr>
          <w:rFonts w:ascii="Times New Roman" w:hAnsi="Times New Roman"/>
          <w:lang w:val="tr-TR"/>
        </w:rPr>
        <w:t xml:space="preserve"> </w:t>
      </w:r>
      <w:r w:rsidR="00BE3F1F" w:rsidRPr="00565645">
        <w:rPr>
          <w:rFonts w:ascii="Times New Roman" w:hAnsi="Times New Roman"/>
          <w:lang w:val="tr-TR"/>
        </w:rPr>
        <w:t>bir sette bulunan ak</w:t>
      </w:r>
      <w:r w:rsidR="00621D58" w:rsidRPr="00565645">
        <w:rPr>
          <w:rFonts w:ascii="Times New Roman" w:hAnsi="Times New Roman"/>
          <w:lang w:val="tr-TR"/>
        </w:rPr>
        <w:t xml:space="preserve">sam sayısı: Set 1: …   Set 2: …  </w:t>
      </w:r>
      <w:r w:rsidR="00BE3F1F" w:rsidRPr="00565645">
        <w:rPr>
          <w:rFonts w:ascii="Times New Roman" w:hAnsi="Times New Roman"/>
          <w:lang w:val="tr-TR"/>
        </w:rPr>
        <w:t>Set …</w:t>
      </w:r>
    </w:p>
    <w:p w14:paraId="68F517DC" w14:textId="77777777" w:rsidR="00BE3F1F" w:rsidRPr="00565645" w:rsidRDefault="00BE3F1F" w:rsidP="004271D8">
      <w:pPr>
        <w:ind w:left="2127" w:hanging="1418"/>
        <w:jc w:val="both"/>
        <w:rPr>
          <w:rFonts w:eastAsia="Arial"/>
          <w:sz w:val="20"/>
          <w:szCs w:val="20"/>
        </w:rPr>
      </w:pPr>
    </w:p>
    <w:p w14:paraId="1DA146FD" w14:textId="77777777" w:rsidR="00BE3F1F" w:rsidRPr="00565645" w:rsidRDefault="00056263" w:rsidP="004271D8">
      <w:pPr>
        <w:pStyle w:val="GvdeMetni"/>
        <w:ind w:left="2127" w:hanging="1418"/>
        <w:rPr>
          <w:rFonts w:ascii="Times New Roman" w:hAnsi="Times New Roman"/>
          <w:lang w:val="tr-TR"/>
        </w:rPr>
      </w:pPr>
      <w:r w:rsidRPr="00565645">
        <w:rPr>
          <w:rFonts w:ascii="Times New Roman" w:hAnsi="Times New Roman"/>
          <w:b/>
          <w:bCs/>
          <w:lang w:val="tr-TR"/>
        </w:rPr>
        <w:t>29.3.</w:t>
      </w:r>
      <w:r w:rsidRPr="00565645">
        <w:rPr>
          <w:rFonts w:ascii="Times New Roman" w:hAnsi="Times New Roman"/>
          <w:lang w:val="tr-TR"/>
        </w:rPr>
        <w:tab/>
      </w:r>
      <w:r w:rsidR="00BE3F1F" w:rsidRPr="00565645">
        <w:rPr>
          <w:rFonts w:ascii="Times New Roman" w:hAnsi="Times New Roman"/>
          <w:lang w:val="tr-TR"/>
        </w:rPr>
        <w:t>Her</w:t>
      </w:r>
      <w:r w:rsidR="00621D58" w:rsidRPr="00565645">
        <w:rPr>
          <w:rFonts w:ascii="Times New Roman" w:hAnsi="Times New Roman"/>
          <w:lang w:val="tr-TR"/>
        </w:rPr>
        <w:t xml:space="preserve"> </w:t>
      </w:r>
      <w:r w:rsidR="00BE3F1F" w:rsidRPr="00565645">
        <w:rPr>
          <w:rFonts w:ascii="Times New Roman" w:hAnsi="Times New Roman"/>
          <w:lang w:val="tr-TR"/>
        </w:rPr>
        <w:t xml:space="preserve">bir sette bulunan </w:t>
      </w:r>
      <w:r w:rsidR="00621D58" w:rsidRPr="00565645">
        <w:rPr>
          <w:rFonts w:ascii="Times New Roman" w:hAnsi="Times New Roman"/>
          <w:lang w:val="tr-TR"/>
        </w:rPr>
        <w:t xml:space="preserve">aksamların kütlesi: Set 1: … kg   </w:t>
      </w:r>
      <w:r w:rsidR="00BE3F1F" w:rsidRPr="00565645">
        <w:rPr>
          <w:rFonts w:ascii="Times New Roman" w:hAnsi="Times New Roman"/>
          <w:lang w:val="tr-TR"/>
        </w:rPr>
        <w:t>Set 2: … kg</w:t>
      </w:r>
      <w:r w:rsidR="00BE3F1F" w:rsidRPr="00565645">
        <w:rPr>
          <w:rFonts w:ascii="Times New Roman" w:hAnsi="Times New Roman"/>
          <w:lang w:val="tr-TR"/>
        </w:rPr>
        <w:tab/>
        <w:t>Set ...: … kg</w:t>
      </w:r>
    </w:p>
    <w:p w14:paraId="4F2D193F" w14:textId="77777777" w:rsidR="00BE3F1F" w:rsidRPr="00565645" w:rsidRDefault="00BE3F1F" w:rsidP="004271D8">
      <w:pPr>
        <w:spacing w:before="11"/>
        <w:ind w:left="2127" w:hanging="1418"/>
        <w:rPr>
          <w:rFonts w:eastAsia="Arial"/>
          <w:sz w:val="20"/>
          <w:szCs w:val="20"/>
        </w:rPr>
      </w:pPr>
    </w:p>
    <w:p w14:paraId="102E6EB7" w14:textId="77777777" w:rsidR="00BE3F1F" w:rsidRPr="00565645" w:rsidRDefault="00056263" w:rsidP="004271D8">
      <w:pPr>
        <w:pStyle w:val="GvdeMetni"/>
        <w:ind w:left="2127" w:hanging="1418"/>
        <w:rPr>
          <w:rFonts w:ascii="Times New Roman" w:hAnsi="Times New Roman"/>
          <w:lang w:val="tr-TR"/>
        </w:rPr>
      </w:pPr>
      <w:r w:rsidRPr="00565645">
        <w:rPr>
          <w:rFonts w:ascii="Times New Roman" w:hAnsi="Times New Roman"/>
          <w:b/>
          <w:bCs/>
          <w:lang w:val="tr-TR"/>
        </w:rPr>
        <w:t>29.3.1.</w:t>
      </w:r>
      <w:r w:rsidRPr="00565645">
        <w:rPr>
          <w:rFonts w:ascii="Times New Roman" w:hAnsi="Times New Roman"/>
          <w:lang w:val="tr-TR"/>
        </w:rPr>
        <w:tab/>
      </w:r>
      <w:r w:rsidR="00BE3F1F" w:rsidRPr="00565645">
        <w:rPr>
          <w:rFonts w:ascii="Times New Roman" w:hAnsi="Times New Roman"/>
          <w:lang w:val="tr-TR"/>
        </w:rPr>
        <w:t>Her</w:t>
      </w:r>
      <w:r w:rsidR="00621D58" w:rsidRPr="00565645">
        <w:rPr>
          <w:rFonts w:ascii="Times New Roman" w:hAnsi="Times New Roman"/>
          <w:lang w:val="tr-TR"/>
        </w:rPr>
        <w:t xml:space="preserve"> </w:t>
      </w:r>
      <w:r w:rsidR="00BE3F1F" w:rsidRPr="00565645">
        <w:rPr>
          <w:rFonts w:ascii="Times New Roman" w:hAnsi="Times New Roman"/>
          <w:lang w:val="tr-TR"/>
        </w:rPr>
        <w:t>bir se</w:t>
      </w:r>
      <w:r w:rsidR="00621D58" w:rsidRPr="00565645">
        <w:rPr>
          <w:rFonts w:ascii="Times New Roman" w:hAnsi="Times New Roman"/>
          <w:lang w:val="tr-TR"/>
        </w:rPr>
        <w:t xml:space="preserve">tin toplam kütlesi: Set 1: … kg    </w:t>
      </w:r>
      <w:r w:rsidR="00BE3F1F" w:rsidRPr="00565645">
        <w:rPr>
          <w:rFonts w:ascii="Times New Roman" w:hAnsi="Times New Roman"/>
          <w:lang w:val="tr-TR"/>
        </w:rPr>
        <w:t>Set 2: … kg</w:t>
      </w:r>
      <w:r w:rsidR="00BE3F1F" w:rsidRPr="00565645">
        <w:rPr>
          <w:rFonts w:ascii="Times New Roman" w:hAnsi="Times New Roman"/>
          <w:lang w:val="tr-TR"/>
        </w:rPr>
        <w:tab/>
        <w:t>Set ...: … kg</w:t>
      </w:r>
    </w:p>
    <w:p w14:paraId="605A1A60" w14:textId="77777777" w:rsidR="00BE3F1F" w:rsidRPr="00565645" w:rsidRDefault="00BE3F1F" w:rsidP="004271D8">
      <w:pPr>
        <w:spacing w:before="11"/>
        <w:ind w:left="2127" w:hanging="1418"/>
        <w:rPr>
          <w:rFonts w:eastAsia="Arial"/>
          <w:sz w:val="20"/>
          <w:szCs w:val="20"/>
        </w:rPr>
      </w:pPr>
    </w:p>
    <w:p w14:paraId="7BB2C20B" w14:textId="77777777" w:rsidR="00BE3F1F" w:rsidRPr="00565645" w:rsidRDefault="00056263" w:rsidP="004271D8">
      <w:pPr>
        <w:pStyle w:val="GvdeMetni"/>
        <w:ind w:left="2127" w:hanging="1418"/>
        <w:rPr>
          <w:rFonts w:ascii="Times New Roman" w:hAnsi="Times New Roman"/>
          <w:lang w:val="tr-TR"/>
        </w:rPr>
      </w:pPr>
      <w:r w:rsidRPr="00565645">
        <w:rPr>
          <w:rFonts w:ascii="Times New Roman" w:hAnsi="Times New Roman"/>
          <w:b/>
          <w:bCs/>
          <w:lang w:val="tr-TR"/>
        </w:rPr>
        <w:t>29.4.</w:t>
      </w:r>
      <w:r w:rsidRPr="00565645">
        <w:rPr>
          <w:rFonts w:ascii="Times New Roman" w:hAnsi="Times New Roman"/>
          <w:lang w:val="tr-TR"/>
        </w:rPr>
        <w:tab/>
      </w:r>
      <w:r w:rsidR="00BE3F1F" w:rsidRPr="00565645">
        <w:rPr>
          <w:rFonts w:ascii="Times New Roman" w:hAnsi="Times New Roman"/>
          <w:lang w:val="tr-TR"/>
        </w:rPr>
        <w:t>Denge kütlelerinin toplam kütlesi: ... kg</w:t>
      </w:r>
    </w:p>
    <w:p w14:paraId="13CB12CA" w14:textId="77777777" w:rsidR="00BE3F1F" w:rsidRPr="00565645" w:rsidRDefault="00BE3F1F" w:rsidP="004271D8">
      <w:pPr>
        <w:spacing w:before="11"/>
        <w:ind w:left="2127" w:hanging="1418"/>
        <w:rPr>
          <w:rFonts w:eastAsia="Arial"/>
          <w:sz w:val="20"/>
          <w:szCs w:val="20"/>
        </w:rPr>
      </w:pPr>
    </w:p>
    <w:p w14:paraId="709C8D59" w14:textId="77777777" w:rsidR="00BE3F1F" w:rsidRPr="00565645" w:rsidRDefault="00056263" w:rsidP="004271D8">
      <w:pPr>
        <w:pStyle w:val="GvdeMetni"/>
        <w:ind w:left="2127" w:hanging="1418"/>
        <w:rPr>
          <w:rFonts w:ascii="Times New Roman" w:hAnsi="Times New Roman"/>
          <w:lang w:val="tr-TR"/>
        </w:rPr>
      </w:pPr>
      <w:r w:rsidRPr="00565645">
        <w:rPr>
          <w:rFonts w:ascii="Times New Roman" w:hAnsi="Times New Roman"/>
          <w:b/>
          <w:bCs/>
          <w:lang w:val="tr-TR"/>
        </w:rPr>
        <w:t>29.4.1.</w:t>
      </w:r>
      <w:r w:rsidRPr="00565645">
        <w:rPr>
          <w:rFonts w:ascii="Times New Roman" w:hAnsi="Times New Roman"/>
          <w:lang w:val="tr-TR"/>
        </w:rPr>
        <w:tab/>
      </w:r>
      <w:r w:rsidR="00BE3F1F" w:rsidRPr="00565645">
        <w:rPr>
          <w:rFonts w:ascii="Times New Roman" w:hAnsi="Times New Roman"/>
          <w:lang w:val="tr-TR"/>
        </w:rPr>
        <w:t>Bu kütlelerin dingiller arasındaki dağılımı: ... kg</w:t>
      </w:r>
    </w:p>
    <w:p w14:paraId="40E7717D" w14:textId="77777777" w:rsidR="00BE3F1F" w:rsidRPr="00565645" w:rsidRDefault="00BE3F1F" w:rsidP="004271D8">
      <w:pPr>
        <w:spacing w:before="1"/>
        <w:ind w:left="2127" w:hanging="1418"/>
        <w:rPr>
          <w:rFonts w:eastAsia="Arial"/>
          <w:sz w:val="20"/>
          <w:szCs w:val="20"/>
        </w:rPr>
      </w:pPr>
    </w:p>
    <w:p w14:paraId="09F9A074"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b/>
          <w:bCs/>
          <w:lang w:val="tr-TR"/>
        </w:rPr>
        <w:t>29.</w:t>
      </w:r>
      <w:r w:rsidR="00056263" w:rsidRPr="00565645">
        <w:rPr>
          <w:rFonts w:ascii="Times New Roman" w:hAnsi="Times New Roman"/>
          <w:b/>
          <w:bCs/>
          <w:lang w:val="tr-TR"/>
        </w:rPr>
        <w:t>5</w:t>
      </w:r>
      <w:r w:rsidRPr="00565645">
        <w:rPr>
          <w:rFonts w:ascii="Times New Roman" w:hAnsi="Times New Roman"/>
          <w:b/>
          <w:bCs/>
          <w:lang w:val="tr-TR"/>
        </w:rPr>
        <w:t>.</w:t>
      </w:r>
      <w:r w:rsidRPr="00565645">
        <w:rPr>
          <w:rFonts w:ascii="Times New Roman" w:hAnsi="Times New Roman"/>
          <w:lang w:val="tr-TR"/>
        </w:rPr>
        <w:tab/>
        <w:t>Malzeme</w:t>
      </w:r>
      <w:r w:rsidR="00D0791C" w:rsidRPr="00565645">
        <w:rPr>
          <w:rFonts w:ascii="Times New Roman" w:hAnsi="Times New Roman"/>
          <w:lang w:val="tr-TR"/>
        </w:rPr>
        <w:t>/Malzeme</w:t>
      </w:r>
      <w:r w:rsidRPr="00565645">
        <w:rPr>
          <w:rFonts w:ascii="Times New Roman" w:hAnsi="Times New Roman"/>
          <w:lang w:val="tr-TR"/>
        </w:rPr>
        <w:t>ler ve imalat yöntemi: ............................................................</w:t>
      </w:r>
    </w:p>
    <w:p w14:paraId="488D4607" w14:textId="77777777" w:rsidR="00BE3F1F" w:rsidRPr="00565645" w:rsidRDefault="00BE3F1F" w:rsidP="00BE3F1F">
      <w:pPr>
        <w:rPr>
          <w:rFonts w:eastAsia="Arial"/>
          <w:sz w:val="20"/>
          <w:szCs w:val="20"/>
        </w:rPr>
      </w:pPr>
    </w:p>
    <w:p w14:paraId="6EC443BF" w14:textId="77777777" w:rsidR="00BE3F1F" w:rsidRPr="00565645" w:rsidRDefault="00BE3F1F" w:rsidP="00BE3F1F">
      <w:pPr>
        <w:rPr>
          <w:rFonts w:eastAsia="Arial"/>
          <w:sz w:val="20"/>
          <w:szCs w:val="20"/>
        </w:rPr>
      </w:pPr>
    </w:p>
    <w:p w14:paraId="7A67E1FB" w14:textId="77777777" w:rsidR="00BE3F1F" w:rsidRPr="00565645" w:rsidRDefault="00BE3F1F" w:rsidP="00BE3F1F">
      <w:pPr>
        <w:rPr>
          <w:rFonts w:eastAsia="Arial"/>
          <w:sz w:val="20"/>
          <w:szCs w:val="20"/>
        </w:rPr>
      </w:pPr>
    </w:p>
    <w:p w14:paraId="7E555417" w14:textId="77777777" w:rsidR="00BE3F1F" w:rsidRPr="00565645" w:rsidRDefault="00BE3F1F" w:rsidP="00BE3F1F">
      <w:pPr>
        <w:rPr>
          <w:rFonts w:eastAsia="Arial"/>
          <w:sz w:val="20"/>
          <w:szCs w:val="20"/>
        </w:rPr>
      </w:pPr>
    </w:p>
    <w:p w14:paraId="2A87E494" w14:textId="77777777" w:rsidR="00BE3F1F" w:rsidRPr="00565645" w:rsidRDefault="00BE3F1F" w:rsidP="00BE3F1F">
      <w:pPr>
        <w:rPr>
          <w:rFonts w:eastAsia="Arial"/>
          <w:sz w:val="20"/>
          <w:szCs w:val="20"/>
        </w:rPr>
      </w:pPr>
    </w:p>
    <w:p w14:paraId="3A58BCBC" w14:textId="77777777" w:rsidR="00BE3F1F" w:rsidRPr="00565645" w:rsidRDefault="00BE3F1F" w:rsidP="00BE3F1F">
      <w:pPr>
        <w:rPr>
          <w:rFonts w:eastAsia="Arial"/>
          <w:sz w:val="20"/>
          <w:szCs w:val="20"/>
        </w:rPr>
      </w:pPr>
    </w:p>
    <w:p w14:paraId="794D5042" w14:textId="77777777" w:rsidR="00BE3F1F" w:rsidRPr="00565645" w:rsidRDefault="00BE3F1F" w:rsidP="00BE3F1F">
      <w:pPr>
        <w:rPr>
          <w:rFonts w:eastAsia="Arial"/>
          <w:sz w:val="20"/>
          <w:szCs w:val="20"/>
        </w:rPr>
      </w:pPr>
    </w:p>
    <w:p w14:paraId="260CFD9F" w14:textId="77777777" w:rsidR="00BE3F1F" w:rsidRPr="00565645" w:rsidRDefault="00BE3F1F" w:rsidP="00BE3F1F">
      <w:pPr>
        <w:rPr>
          <w:rFonts w:eastAsia="Arial"/>
          <w:sz w:val="20"/>
          <w:szCs w:val="20"/>
        </w:rPr>
      </w:pPr>
    </w:p>
    <w:p w14:paraId="5B6A8A29" w14:textId="77777777" w:rsidR="00BE3F1F" w:rsidRPr="00565645" w:rsidRDefault="00BE3F1F" w:rsidP="00BE3F1F">
      <w:pPr>
        <w:rPr>
          <w:rFonts w:eastAsia="Arial"/>
          <w:sz w:val="20"/>
          <w:szCs w:val="20"/>
        </w:rPr>
      </w:pPr>
    </w:p>
    <w:p w14:paraId="21433916" w14:textId="77777777" w:rsidR="00BE3F1F" w:rsidRPr="00565645" w:rsidRDefault="00BE3F1F" w:rsidP="00BE3F1F">
      <w:pPr>
        <w:rPr>
          <w:rFonts w:eastAsia="Arial"/>
          <w:sz w:val="20"/>
          <w:szCs w:val="20"/>
        </w:rPr>
      </w:pPr>
    </w:p>
    <w:p w14:paraId="2AF1D3F0" w14:textId="77777777" w:rsidR="00BE3F1F" w:rsidRPr="00565645" w:rsidRDefault="00BE3F1F" w:rsidP="00BE3F1F">
      <w:pPr>
        <w:rPr>
          <w:rFonts w:eastAsia="Arial"/>
          <w:sz w:val="20"/>
          <w:szCs w:val="20"/>
        </w:rPr>
      </w:pPr>
    </w:p>
    <w:p w14:paraId="1A5C7AF4" w14:textId="77777777" w:rsidR="00BE3F1F" w:rsidRPr="00565645" w:rsidRDefault="00BE3F1F" w:rsidP="00BE3F1F">
      <w:pPr>
        <w:rPr>
          <w:rFonts w:eastAsia="Arial"/>
          <w:sz w:val="20"/>
          <w:szCs w:val="20"/>
        </w:rPr>
      </w:pPr>
    </w:p>
    <w:p w14:paraId="68E5912B" w14:textId="77777777" w:rsidR="00BE3F1F" w:rsidRPr="00565645" w:rsidRDefault="00BE3F1F" w:rsidP="00BE3F1F">
      <w:pPr>
        <w:rPr>
          <w:rFonts w:eastAsia="Arial"/>
          <w:sz w:val="20"/>
          <w:szCs w:val="20"/>
        </w:rPr>
      </w:pPr>
    </w:p>
    <w:p w14:paraId="49FF171B" w14:textId="77777777" w:rsidR="00BE3F1F" w:rsidRPr="00565645" w:rsidRDefault="00BE3F1F" w:rsidP="00BE3F1F">
      <w:pPr>
        <w:rPr>
          <w:rFonts w:eastAsia="Arial"/>
          <w:sz w:val="20"/>
          <w:szCs w:val="20"/>
        </w:rPr>
      </w:pPr>
    </w:p>
    <w:p w14:paraId="5A2643A5" w14:textId="77777777" w:rsidR="00BE3F1F" w:rsidRPr="00565645" w:rsidRDefault="00BE3F1F" w:rsidP="00BE3F1F">
      <w:pPr>
        <w:rPr>
          <w:rFonts w:eastAsia="Arial"/>
          <w:sz w:val="20"/>
          <w:szCs w:val="20"/>
        </w:rPr>
      </w:pPr>
    </w:p>
    <w:p w14:paraId="08FDECCF" w14:textId="77777777" w:rsidR="00BE3F1F" w:rsidRPr="00565645" w:rsidRDefault="00BE3F1F" w:rsidP="00BE3F1F">
      <w:pPr>
        <w:rPr>
          <w:rFonts w:eastAsia="Arial"/>
          <w:sz w:val="20"/>
          <w:szCs w:val="20"/>
        </w:rPr>
      </w:pPr>
    </w:p>
    <w:p w14:paraId="107268D7" w14:textId="77777777" w:rsidR="00BE3F1F" w:rsidRPr="00565645" w:rsidRDefault="00BE3F1F" w:rsidP="00BE3F1F">
      <w:pPr>
        <w:rPr>
          <w:rFonts w:eastAsia="Arial"/>
          <w:sz w:val="20"/>
          <w:szCs w:val="20"/>
        </w:rPr>
      </w:pPr>
    </w:p>
    <w:p w14:paraId="102CB6F5" w14:textId="77777777" w:rsidR="00BE3F1F" w:rsidRPr="00565645" w:rsidRDefault="00BE3F1F" w:rsidP="00BE3F1F">
      <w:pPr>
        <w:rPr>
          <w:rFonts w:eastAsia="Arial"/>
          <w:sz w:val="20"/>
          <w:szCs w:val="20"/>
        </w:rPr>
      </w:pPr>
    </w:p>
    <w:p w14:paraId="1E7386FC" w14:textId="77777777" w:rsidR="00BE3F1F" w:rsidRPr="00565645" w:rsidRDefault="00BE3F1F" w:rsidP="00BE3F1F">
      <w:pPr>
        <w:rPr>
          <w:rFonts w:eastAsia="Arial"/>
          <w:sz w:val="20"/>
          <w:szCs w:val="20"/>
        </w:rPr>
      </w:pPr>
    </w:p>
    <w:p w14:paraId="510E2AF1" w14:textId="77777777" w:rsidR="00BE3F1F" w:rsidRPr="00565645" w:rsidRDefault="00BE3F1F" w:rsidP="00BE3F1F">
      <w:pPr>
        <w:rPr>
          <w:rFonts w:eastAsia="Arial"/>
          <w:sz w:val="20"/>
          <w:szCs w:val="20"/>
        </w:rPr>
      </w:pPr>
    </w:p>
    <w:p w14:paraId="27923EA3" w14:textId="77777777" w:rsidR="00BE3F1F" w:rsidRPr="00565645" w:rsidRDefault="00BE3F1F" w:rsidP="00BE3F1F">
      <w:pPr>
        <w:rPr>
          <w:rFonts w:eastAsia="Arial"/>
          <w:sz w:val="20"/>
          <w:szCs w:val="20"/>
        </w:rPr>
      </w:pPr>
    </w:p>
    <w:p w14:paraId="3079B9F3" w14:textId="77777777" w:rsidR="00BE3F1F" w:rsidRPr="00565645" w:rsidRDefault="00BE3F1F" w:rsidP="00BE3F1F">
      <w:pPr>
        <w:rPr>
          <w:rFonts w:eastAsia="Arial"/>
          <w:sz w:val="20"/>
          <w:szCs w:val="20"/>
        </w:rPr>
      </w:pPr>
    </w:p>
    <w:p w14:paraId="48DF64BC" w14:textId="77777777" w:rsidR="00BE3F1F" w:rsidRPr="00565645" w:rsidRDefault="00BE3F1F" w:rsidP="00BE3F1F">
      <w:pPr>
        <w:rPr>
          <w:rFonts w:eastAsia="Arial"/>
          <w:sz w:val="20"/>
          <w:szCs w:val="20"/>
        </w:rPr>
      </w:pPr>
    </w:p>
    <w:p w14:paraId="3D2868BF" w14:textId="77777777" w:rsidR="00BE3F1F" w:rsidRPr="00565645" w:rsidRDefault="00BE3F1F" w:rsidP="00BE3F1F">
      <w:pPr>
        <w:rPr>
          <w:rFonts w:eastAsia="Arial"/>
          <w:sz w:val="20"/>
          <w:szCs w:val="20"/>
        </w:rPr>
      </w:pPr>
    </w:p>
    <w:p w14:paraId="5247492B" w14:textId="77777777" w:rsidR="00BE3F1F" w:rsidRPr="00565645" w:rsidRDefault="00BE3F1F" w:rsidP="00BE3F1F">
      <w:pPr>
        <w:rPr>
          <w:rFonts w:eastAsia="Arial"/>
          <w:sz w:val="20"/>
          <w:szCs w:val="20"/>
        </w:rPr>
      </w:pPr>
    </w:p>
    <w:p w14:paraId="13CED209" w14:textId="77777777" w:rsidR="00BE3F1F" w:rsidRPr="00565645" w:rsidRDefault="00BE3F1F" w:rsidP="00BE3F1F">
      <w:pPr>
        <w:rPr>
          <w:rFonts w:eastAsia="Arial"/>
          <w:sz w:val="20"/>
          <w:szCs w:val="20"/>
        </w:rPr>
      </w:pPr>
    </w:p>
    <w:p w14:paraId="005C6DD4" w14:textId="77777777" w:rsidR="00BE3F1F" w:rsidRPr="00565645" w:rsidRDefault="00BE3F1F" w:rsidP="00BE3F1F">
      <w:pPr>
        <w:rPr>
          <w:rFonts w:eastAsia="Arial"/>
          <w:sz w:val="20"/>
          <w:szCs w:val="20"/>
        </w:rPr>
      </w:pPr>
    </w:p>
    <w:p w14:paraId="74EE0739" w14:textId="77777777" w:rsidR="00BE3F1F" w:rsidRPr="00565645" w:rsidRDefault="00BE3F1F" w:rsidP="00BE3F1F">
      <w:pPr>
        <w:rPr>
          <w:rFonts w:eastAsia="Arial"/>
          <w:sz w:val="20"/>
          <w:szCs w:val="20"/>
        </w:rPr>
      </w:pPr>
    </w:p>
    <w:p w14:paraId="6A98122A" w14:textId="77777777" w:rsidR="00BE3F1F" w:rsidRPr="00565645" w:rsidRDefault="00BE3F1F" w:rsidP="00BE3F1F">
      <w:pPr>
        <w:rPr>
          <w:rFonts w:eastAsia="Arial"/>
          <w:sz w:val="20"/>
          <w:szCs w:val="20"/>
        </w:rPr>
      </w:pPr>
    </w:p>
    <w:p w14:paraId="66FDB23E" w14:textId="77777777" w:rsidR="00BE3F1F" w:rsidRPr="00565645" w:rsidRDefault="00BE3F1F" w:rsidP="00BE3F1F">
      <w:pPr>
        <w:rPr>
          <w:rFonts w:eastAsia="Arial"/>
          <w:sz w:val="20"/>
          <w:szCs w:val="20"/>
        </w:rPr>
      </w:pPr>
    </w:p>
    <w:p w14:paraId="2DABDE53" w14:textId="77777777" w:rsidR="00BE3F1F" w:rsidRPr="00565645" w:rsidRDefault="00BE3F1F" w:rsidP="00BE3F1F">
      <w:pPr>
        <w:rPr>
          <w:rFonts w:eastAsia="Arial"/>
          <w:sz w:val="20"/>
          <w:szCs w:val="20"/>
        </w:rPr>
      </w:pPr>
    </w:p>
    <w:p w14:paraId="357CDBE9" w14:textId="77777777" w:rsidR="00BE3F1F" w:rsidRPr="00565645" w:rsidRDefault="00BE3F1F" w:rsidP="00BE3F1F">
      <w:pPr>
        <w:rPr>
          <w:rFonts w:eastAsia="Arial"/>
          <w:sz w:val="20"/>
          <w:szCs w:val="20"/>
        </w:rPr>
      </w:pPr>
    </w:p>
    <w:p w14:paraId="120D579C" w14:textId="77777777" w:rsidR="00BE3F1F" w:rsidRPr="00565645" w:rsidRDefault="00BE3F1F" w:rsidP="00BE3F1F">
      <w:pPr>
        <w:rPr>
          <w:rFonts w:eastAsia="Arial"/>
          <w:sz w:val="20"/>
          <w:szCs w:val="20"/>
        </w:rPr>
      </w:pPr>
    </w:p>
    <w:p w14:paraId="24E6A69C" w14:textId="77777777" w:rsidR="00BE3F1F" w:rsidRPr="00565645" w:rsidRDefault="00BE3F1F" w:rsidP="00BE3F1F">
      <w:pPr>
        <w:rPr>
          <w:rFonts w:eastAsia="Arial"/>
          <w:sz w:val="20"/>
          <w:szCs w:val="20"/>
        </w:rPr>
      </w:pPr>
    </w:p>
    <w:p w14:paraId="3F926538" w14:textId="77777777" w:rsidR="00BE3F1F" w:rsidRPr="00565645" w:rsidRDefault="00BE3F1F" w:rsidP="00BE3F1F">
      <w:pPr>
        <w:rPr>
          <w:rFonts w:eastAsia="Arial"/>
          <w:sz w:val="20"/>
          <w:szCs w:val="20"/>
        </w:rPr>
      </w:pPr>
    </w:p>
    <w:p w14:paraId="6E41F82C" w14:textId="77777777" w:rsidR="00BE3F1F" w:rsidRPr="00565645" w:rsidRDefault="00BE3F1F" w:rsidP="00BE3F1F">
      <w:pPr>
        <w:rPr>
          <w:rFonts w:eastAsia="Arial"/>
          <w:sz w:val="20"/>
          <w:szCs w:val="20"/>
        </w:rPr>
      </w:pPr>
    </w:p>
    <w:p w14:paraId="73DAA039" w14:textId="77777777" w:rsidR="00BE3F1F" w:rsidRPr="00565645" w:rsidRDefault="00BE3F1F" w:rsidP="00BE3F1F">
      <w:pPr>
        <w:rPr>
          <w:rFonts w:eastAsia="Arial"/>
          <w:sz w:val="20"/>
          <w:szCs w:val="20"/>
        </w:rPr>
      </w:pPr>
    </w:p>
    <w:p w14:paraId="2541AECF" w14:textId="77777777" w:rsidR="00BE3F1F" w:rsidRPr="00565645" w:rsidRDefault="00BE3F1F" w:rsidP="00BE3F1F">
      <w:pPr>
        <w:rPr>
          <w:rFonts w:eastAsia="Arial"/>
          <w:sz w:val="20"/>
          <w:szCs w:val="20"/>
        </w:rPr>
      </w:pPr>
    </w:p>
    <w:p w14:paraId="63DBF7AA" w14:textId="77777777" w:rsidR="00BE3F1F" w:rsidRPr="00565645" w:rsidRDefault="00BE3F1F" w:rsidP="00BE3F1F">
      <w:pPr>
        <w:rPr>
          <w:rFonts w:eastAsia="Arial"/>
          <w:sz w:val="20"/>
          <w:szCs w:val="20"/>
        </w:rPr>
      </w:pPr>
    </w:p>
    <w:p w14:paraId="08B92501" w14:textId="77777777" w:rsidR="00BE3F1F" w:rsidRPr="00565645" w:rsidRDefault="00BE3F1F" w:rsidP="00BE3F1F">
      <w:pPr>
        <w:rPr>
          <w:rFonts w:eastAsia="Arial"/>
          <w:sz w:val="20"/>
          <w:szCs w:val="20"/>
        </w:rPr>
      </w:pPr>
    </w:p>
    <w:p w14:paraId="41CD4E96" w14:textId="77777777" w:rsidR="00BE3F1F" w:rsidRPr="00565645" w:rsidRDefault="00BE3F1F" w:rsidP="00BE3F1F">
      <w:pPr>
        <w:rPr>
          <w:rFonts w:eastAsia="Arial"/>
          <w:sz w:val="20"/>
          <w:szCs w:val="20"/>
        </w:rPr>
      </w:pPr>
    </w:p>
    <w:p w14:paraId="7C4CA54F" w14:textId="77777777" w:rsidR="00BE3F1F" w:rsidRPr="00565645" w:rsidRDefault="00BE3F1F" w:rsidP="00BE3F1F">
      <w:pPr>
        <w:spacing w:line="219" w:lineRule="exact"/>
        <w:rPr>
          <w:rFonts w:eastAsia="Arial"/>
          <w:sz w:val="20"/>
          <w:szCs w:val="20"/>
        </w:rPr>
        <w:sectPr w:rsidR="00BE3F1F" w:rsidRPr="00565645" w:rsidSect="00BF5605">
          <w:pgSz w:w="11910" w:h="16840"/>
          <w:pgMar w:top="1860" w:right="1080" w:bottom="1985" w:left="1140" w:header="0" w:footer="530" w:gutter="0"/>
          <w:cols w:space="708"/>
        </w:sectPr>
      </w:pPr>
    </w:p>
    <w:p w14:paraId="236EB938" w14:textId="77777777" w:rsidR="00BE3F1F" w:rsidRPr="00565645" w:rsidRDefault="00BE3F1F" w:rsidP="00D66888">
      <w:pPr>
        <w:pStyle w:val="Balk1"/>
        <w:ind w:left="0" w:right="55"/>
        <w:jc w:val="center"/>
        <w:rPr>
          <w:rFonts w:ascii="Times New Roman" w:hAnsi="Times New Roman"/>
          <w:b w:val="0"/>
          <w:bCs w:val="0"/>
          <w:lang w:val="tr-TR"/>
        </w:rPr>
      </w:pPr>
      <w:bookmarkStart w:id="11" w:name="Appendix_12"/>
      <w:bookmarkEnd w:id="11"/>
      <w:r w:rsidRPr="00565645">
        <w:rPr>
          <w:rFonts w:ascii="Times New Roman" w:hAnsi="Times New Roman"/>
          <w:lang w:val="tr-TR"/>
        </w:rPr>
        <w:t>İLAVE 12</w:t>
      </w:r>
    </w:p>
    <w:p w14:paraId="69C45403" w14:textId="77777777" w:rsidR="00BE3F1F" w:rsidRPr="00565645" w:rsidRDefault="00BE3F1F" w:rsidP="00D66888">
      <w:pPr>
        <w:jc w:val="center"/>
        <w:rPr>
          <w:rFonts w:eastAsia="Arial"/>
          <w:b/>
          <w:bCs/>
          <w:sz w:val="20"/>
          <w:szCs w:val="20"/>
        </w:rPr>
      </w:pPr>
    </w:p>
    <w:p w14:paraId="2BD7D98C" w14:textId="77777777" w:rsidR="00BE3F1F" w:rsidRPr="00565645" w:rsidRDefault="00BE3F1F" w:rsidP="00D66888">
      <w:pPr>
        <w:ind w:left="1093" w:right="1151"/>
        <w:jc w:val="center"/>
        <w:rPr>
          <w:rFonts w:eastAsia="Arial"/>
          <w:sz w:val="20"/>
          <w:szCs w:val="20"/>
        </w:rPr>
      </w:pPr>
      <w:r w:rsidRPr="00565645">
        <w:rPr>
          <w:b/>
          <w:bCs/>
          <w:sz w:val="20"/>
          <w:szCs w:val="20"/>
        </w:rPr>
        <w:t>YAN VE/VEYA ARKA KORUMA YAPISININ BİR AKSAM/</w:t>
      </w:r>
      <w:r w:rsidR="00D668B5" w:rsidRPr="00565645">
        <w:rPr>
          <w:b/>
          <w:bCs/>
          <w:sz w:val="20"/>
          <w:szCs w:val="20"/>
        </w:rPr>
        <w:t xml:space="preserve">AYRI TEKNİK ÜNİTE </w:t>
      </w:r>
      <w:r w:rsidRPr="00565645">
        <w:rPr>
          <w:b/>
          <w:bCs/>
          <w:sz w:val="20"/>
          <w:szCs w:val="20"/>
        </w:rPr>
        <w:t xml:space="preserve">OLARAK AB TİP ONAYI </w:t>
      </w:r>
      <w:r w:rsidR="000E6FA1" w:rsidRPr="00565645">
        <w:rPr>
          <w:b/>
          <w:bCs/>
          <w:sz w:val="20"/>
          <w:szCs w:val="20"/>
        </w:rPr>
        <w:t>İLE İLGİLİ</w:t>
      </w:r>
      <w:r w:rsidRPr="00565645">
        <w:rPr>
          <w:b/>
          <w:bCs/>
          <w:sz w:val="20"/>
          <w:szCs w:val="20"/>
        </w:rPr>
        <w:t xml:space="preserve">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12C19D43" w14:textId="77777777" w:rsidR="00BE3F1F" w:rsidRPr="00565645" w:rsidRDefault="00BE3F1F" w:rsidP="00D66888">
      <w:pPr>
        <w:jc w:val="both"/>
        <w:rPr>
          <w:rFonts w:eastAsia="Arial"/>
          <w:b/>
          <w:bCs/>
          <w:sz w:val="20"/>
          <w:szCs w:val="20"/>
        </w:rPr>
      </w:pPr>
    </w:p>
    <w:p w14:paraId="28BADF2B"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24104792" w14:textId="77777777" w:rsidR="00BE3F1F" w:rsidRPr="00565645" w:rsidRDefault="00BE3F1F" w:rsidP="004271D8">
      <w:pPr>
        <w:ind w:left="2127" w:hanging="1418"/>
        <w:jc w:val="both"/>
        <w:rPr>
          <w:rFonts w:eastAsia="Arial"/>
          <w:b/>
          <w:bCs/>
          <w:sz w:val="20"/>
          <w:szCs w:val="20"/>
        </w:rPr>
      </w:pPr>
    </w:p>
    <w:p w14:paraId="1F966270"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674B3794" w14:textId="77777777" w:rsidR="00BE3F1F" w:rsidRPr="00565645" w:rsidRDefault="00BE3F1F" w:rsidP="004271D8">
      <w:pPr>
        <w:ind w:left="2127" w:hanging="1418"/>
        <w:jc w:val="both"/>
        <w:rPr>
          <w:rFonts w:eastAsia="Arial"/>
          <w:b/>
          <w:bCs/>
          <w:sz w:val="20"/>
          <w:szCs w:val="20"/>
        </w:rPr>
      </w:pPr>
    </w:p>
    <w:p w14:paraId="4BA02140"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59287116" w14:textId="77777777" w:rsidR="00BE3F1F" w:rsidRPr="00565645" w:rsidRDefault="00BE3F1F" w:rsidP="004271D8">
      <w:pPr>
        <w:ind w:left="2127" w:hanging="1418"/>
        <w:jc w:val="both"/>
        <w:rPr>
          <w:rFonts w:eastAsia="Arial"/>
          <w:sz w:val="20"/>
          <w:szCs w:val="20"/>
        </w:rPr>
      </w:pPr>
    </w:p>
    <w:p w14:paraId="7F8734D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225B81"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01038390" w14:textId="77777777" w:rsidR="00BE3F1F" w:rsidRPr="00565645" w:rsidRDefault="00BE3F1F" w:rsidP="004271D8">
      <w:pPr>
        <w:ind w:left="2127" w:hanging="1418"/>
        <w:jc w:val="both"/>
        <w:rPr>
          <w:rFonts w:eastAsia="Arial"/>
          <w:sz w:val="20"/>
          <w:szCs w:val="20"/>
        </w:rPr>
      </w:pPr>
    </w:p>
    <w:p w14:paraId="7EDAE23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2E25F71C" w14:textId="77777777" w:rsidR="00BE3F1F" w:rsidRPr="00565645" w:rsidRDefault="00BE3F1F" w:rsidP="004271D8">
      <w:pPr>
        <w:ind w:left="2127" w:hanging="1418"/>
        <w:jc w:val="both"/>
        <w:rPr>
          <w:rFonts w:eastAsia="Arial"/>
          <w:sz w:val="20"/>
          <w:szCs w:val="20"/>
        </w:rPr>
      </w:pPr>
    </w:p>
    <w:p w14:paraId="0185ADF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00707AF6" w14:textId="77777777" w:rsidR="00BE3F1F" w:rsidRPr="00565645" w:rsidRDefault="00BE3F1F" w:rsidP="004271D8">
      <w:pPr>
        <w:ind w:left="2127" w:hanging="1418"/>
        <w:jc w:val="both"/>
        <w:rPr>
          <w:rFonts w:eastAsia="Arial"/>
          <w:sz w:val="20"/>
          <w:szCs w:val="20"/>
        </w:rPr>
      </w:pPr>
    </w:p>
    <w:p w14:paraId="7629DDB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3F2CDE6F" w14:textId="77777777" w:rsidR="00BE3F1F" w:rsidRPr="00565645" w:rsidRDefault="00BE3F1F" w:rsidP="004271D8">
      <w:pPr>
        <w:ind w:left="2127" w:hanging="1418"/>
        <w:jc w:val="both"/>
        <w:rPr>
          <w:rFonts w:eastAsia="Arial"/>
          <w:sz w:val="20"/>
          <w:szCs w:val="20"/>
        </w:rPr>
      </w:pPr>
    </w:p>
    <w:p w14:paraId="375E2529" w14:textId="77777777" w:rsidR="00D14831" w:rsidRPr="00565645" w:rsidRDefault="00D14831" w:rsidP="004271D8">
      <w:pPr>
        <w:ind w:left="2127" w:hanging="1418"/>
        <w:jc w:val="both"/>
        <w:rPr>
          <w:sz w:val="20"/>
          <w:szCs w:val="20"/>
        </w:rPr>
      </w:pPr>
      <w:r w:rsidRPr="00565645">
        <w:rPr>
          <w:rFonts w:eastAsia="Arial"/>
          <w:b/>
          <w:sz w:val="20"/>
          <w:szCs w:val="20"/>
        </w:rPr>
        <w:t>2.2.4.</w:t>
      </w:r>
      <w:r w:rsidRPr="00565645">
        <w:rPr>
          <w:rFonts w:eastAsia="Arial"/>
          <w:sz w:val="20"/>
          <w:szCs w:val="20"/>
        </w:rPr>
        <w:t xml:space="preserve"> </w:t>
      </w:r>
      <w:r w:rsidRPr="00565645">
        <w:rPr>
          <w:sz w:val="20"/>
          <w:szCs w:val="20"/>
        </w:rPr>
        <w:tab/>
        <w:t>Aksamlar ve ayrı teknik üniteler için tip onayı işaretinin/işaretlerinin iliştirildiği yer ve iliştirme yöntemi (var ise)</w:t>
      </w:r>
      <w:r w:rsidRPr="00565645">
        <w:rPr>
          <w:b/>
          <w:bCs/>
          <w:sz w:val="20"/>
          <w:szCs w:val="20"/>
          <w:vertAlign w:val="superscript"/>
        </w:rPr>
        <w:t>(19)</w:t>
      </w:r>
      <w:r w:rsidRPr="00565645">
        <w:rPr>
          <w:sz w:val="20"/>
          <w:szCs w:val="20"/>
        </w:rPr>
        <w:t>: ..................................</w:t>
      </w:r>
    </w:p>
    <w:p w14:paraId="31C471C2" w14:textId="77777777" w:rsidR="00D14831" w:rsidRPr="00565645" w:rsidRDefault="00D14831" w:rsidP="004271D8">
      <w:pPr>
        <w:ind w:left="2127" w:hanging="1418"/>
        <w:jc w:val="both"/>
        <w:rPr>
          <w:rFonts w:eastAsia="Arial"/>
          <w:sz w:val="20"/>
          <w:szCs w:val="20"/>
        </w:rPr>
      </w:pPr>
    </w:p>
    <w:p w14:paraId="584CED7A"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1A3F3E89" w14:textId="77777777" w:rsidR="00BE3F1F" w:rsidRPr="00565645" w:rsidRDefault="00BE3F1F" w:rsidP="004271D8">
      <w:pPr>
        <w:ind w:left="2127" w:hanging="1418"/>
        <w:jc w:val="both"/>
        <w:rPr>
          <w:rFonts w:eastAsia="Arial"/>
          <w:sz w:val="20"/>
          <w:szCs w:val="20"/>
        </w:rPr>
      </w:pPr>
    </w:p>
    <w:p w14:paraId="074EBFC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731EE224" w14:textId="77777777" w:rsidR="00BE3F1F" w:rsidRPr="00565645" w:rsidRDefault="00BE3F1F" w:rsidP="004271D8">
      <w:pPr>
        <w:ind w:left="2127" w:hanging="1418"/>
        <w:jc w:val="both"/>
        <w:rPr>
          <w:rFonts w:eastAsia="Arial"/>
          <w:sz w:val="20"/>
          <w:szCs w:val="20"/>
        </w:rPr>
      </w:pPr>
    </w:p>
    <w:p w14:paraId="02D68488"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7AA6F5D9" w14:textId="77777777" w:rsidR="00BE3F1F" w:rsidRPr="00565645" w:rsidRDefault="00BE3F1F" w:rsidP="004271D8">
      <w:pPr>
        <w:ind w:left="2127" w:hanging="1418"/>
        <w:jc w:val="both"/>
        <w:rPr>
          <w:rFonts w:eastAsia="Arial"/>
          <w:sz w:val="20"/>
          <w:szCs w:val="20"/>
        </w:rPr>
      </w:pPr>
    </w:p>
    <w:p w14:paraId="7232789F" w14:textId="77777777" w:rsidR="00BE3F1F" w:rsidRPr="00565645" w:rsidRDefault="00BE3F1F" w:rsidP="004271D8">
      <w:pPr>
        <w:pStyle w:val="Balk1"/>
        <w:ind w:left="2127" w:right="223" w:hanging="1418"/>
        <w:jc w:val="both"/>
        <w:rPr>
          <w:rFonts w:ascii="Times New Roman" w:hAnsi="Times New Roman"/>
          <w:b w:val="0"/>
          <w:bCs w:val="0"/>
          <w:lang w:val="tr-TR"/>
        </w:rPr>
      </w:pPr>
      <w:r w:rsidRPr="00565645">
        <w:rPr>
          <w:rFonts w:ascii="Times New Roman" w:hAnsi="Times New Roman"/>
          <w:lang w:val="tr-TR"/>
        </w:rPr>
        <w:t>2.4.</w:t>
      </w:r>
      <w:r w:rsidRPr="00565645">
        <w:rPr>
          <w:rFonts w:ascii="Times New Roman" w:hAnsi="Times New Roman"/>
          <w:lang w:val="tr-TR"/>
        </w:rPr>
        <w:tab/>
        <w:t xml:space="preserve">Sistemler ve </w:t>
      </w:r>
      <w:r w:rsidR="00B57670" w:rsidRPr="00565645">
        <w:rPr>
          <w:rFonts w:ascii="Times New Roman" w:hAnsi="Times New Roman"/>
          <w:lang w:val="tr-TR"/>
        </w:rPr>
        <w:t xml:space="preserve">ayrı teknik üniteler ile bunların </w:t>
      </w:r>
      <w:r w:rsidR="00EB2AA3" w:rsidRPr="00565645">
        <w:rPr>
          <w:rFonts w:ascii="Times New Roman" w:hAnsi="Times New Roman"/>
          <w:lang w:val="tr-TR"/>
        </w:rPr>
        <w:t>tasarlandıkları</w:t>
      </w:r>
      <w:r w:rsidR="00B57670" w:rsidRPr="00565645">
        <w:rPr>
          <w:rFonts w:ascii="Times New Roman" w:hAnsi="Times New Roman"/>
          <w:lang w:val="tr-TR"/>
        </w:rPr>
        <w:t xml:space="preserve"> </w:t>
      </w:r>
      <w:r w:rsidR="00241F9E" w:rsidRPr="00565645">
        <w:rPr>
          <w:rFonts w:ascii="Times New Roman" w:hAnsi="Times New Roman"/>
          <w:lang w:val="tr-TR"/>
        </w:rPr>
        <w:t>araç/araçlar</w:t>
      </w:r>
      <w:r w:rsidRPr="00565645">
        <w:rPr>
          <w:rFonts w:ascii="Times New Roman" w:hAnsi="Times New Roman"/>
          <w:vertAlign w:val="superscript"/>
          <w:lang w:val="tr-TR"/>
        </w:rPr>
        <w:t>(21)</w:t>
      </w:r>
      <w:r w:rsidRPr="00565645">
        <w:rPr>
          <w:rFonts w:ascii="Times New Roman" w:hAnsi="Times New Roman"/>
          <w:lang w:val="tr-TR"/>
        </w:rPr>
        <w:t>:</w:t>
      </w:r>
    </w:p>
    <w:p w14:paraId="154A672C" w14:textId="77777777" w:rsidR="00D66888" w:rsidRPr="00565645" w:rsidRDefault="00D66888" w:rsidP="004271D8">
      <w:pPr>
        <w:pStyle w:val="GvdeMetni"/>
        <w:ind w:left="2127" w:hanging="1418"/>
        <w:jc w:val="both"/>
        <w:rPr>
          <w:rFonts w:ascii="Times New Roman" w:hAnsi="Times New Roman"/>
          <w:i/>
          <w:iCs/>
          <w:lang w:val="tr-TR"/>
        </w:rPr>
      </w:pPr>
    </w:p>
    <w:p w14:paraId="6264BCC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b/>
          <w:lang w:val="tr-TR"/>
        </w:rPr>
        <w:tab/>
      </w:r>
      <w:r w:rsidRPr="00565645">
        <w:rPr>
          <w:rFonts w:ascii="Times New Roman" w:hAnsi="Times New Roman"/>
          <w:lang w:val="tr-TR"/>
        </w:rPr>
        <w:t>Tip</w:t>
      </w:r>
      <w:r w:rsidRPr="00565645">
        <w:rPr>
          <w:rFonts w:ascii="Times New Roman" w:hAnsi="Times New Roman"/>
          <w:b/>
          <w:bCs/>
          <w:vertAlign w:val="superscript"/>
          <w:lang w:val="tr-TR"/>
        </w:rPr>
        <w:t>(17)</w:t>
      </w:r>
      <w:r w:rsidRPr="00565645">
        <w:rPr>
          <w:rFonts w:ascii="Times New Roman" w:hAnsi="Times New Roman"/>
          <w:lang w:val="tr-TR"/>
        </w:rPr>
        <w:t>: .....................................................</w:t>
      </w:r>
    </w:p>
    <w:p w14:paraId="4DAA13AD" w14:textId="77777777" w:rsidR="00D66888" w:rsidRPr="00565645" w:rsidRDefault="00D66888" w:rsidP="004271D8">
      <w:pPr>
        <w:pStyle w:val="GvdeMetni"/>
        <w:ind w:left="2127" w:hanging="1418"/>
        <w:jc w:val="both"/>
        <w:rPr>
          <w:rFonts w:ascii="Times New Roman" w:hAnsi="Times New Roman"/>
          <w:i/>
          <w:iCs/>
          <w:lang w:val="tr-TR"/>
        </w:rPr>
      </w:pPr>
    </w:p>
    <w:p w14:paraId="10C1AC5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70FD4CEF" w14:textId="77777777" w:rsidR="00D66888" w:rsidRPr="00565645" w:rsidRDefault="00D66888" w:rsidP="004271D8">
      <w:pPr>
        <w:pStyle w:val="GvdeMetni"/>
        <w:ind w:left="2127" w:hanging="1418"/>
        <w:jc w:val="both"/>
        <w:rPr>
          <w:rFonts w:ascii="Times New Roman" w:hAnsi="Times New Roman"/>
          <w:i/>
          <w:iCs/>
          <w:lang w:val="tr-TR"/>
        </w:rPr>
      </w:pPr>
    </w:p>
    <w:p w14:paraId="407D6A08"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26597C77" w14:textId="77777777" w:rsidR="00BE3F1F" w:rsidRPr="00565645" w:rsidRDefault="00BE3F1F" w:rsidP="004271D8">
      <w:pPr>
        <w:ind w:left="2127" w:hanging="1418"/>
        <w:jc w:val="both"/>
        <w:rPr>
          <w:rFonts w:eastAsia="Arial"/>
          <w:sz w:val="20"/>
          <w:szCs w:val="20"/>
        </w:rPr>
      </w:pPr>
    </w:p>
    <w:p w14:paraId="5208A69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30ECB685" w14:textId="77777777" w:rsidR="00BE3F1F" w:rsidRPr="00565645" w:rsidRDefault="00BE3F1F" w:rsidP="004271D8">
      <w:pPr>
        <w:ind w:left="2127" w:hanging="1418"/>
        <w:jc w:val="both"/>
        <w:rPr>
          <w:rFonts w:eastAsia="Arial"/>
          <w:sz w:val="20"/>
          <w:szCs w:val="20"/>
        </w:rPr>
      </w:pPr>
    </w:p>
    <w:p w14:paraId="0422CBD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45F36B99" w14:textId="77777777" w:rsidR="00BE3F1F" w:rsidRPr="00565645" w:rsidRDefault="00BE3F1F" w:rsidP="004271D8">
      <w:pPr>
        <w:ind w:left="2127" w:hanging="1418"/>
        <w:jc w:val="both"/>
        <w:rPr>
          <w:rFonts w:eastAsia="Arial"/>
          <w:sz w:val="20"/>
          <w:szCs w:val="20"/>
        </w:rPr>
      </w:pPr>
    </w:p>
    <w:p w14:paraId="26739AA9" w14:textId="77777777" w:rsidR="00BE3F1F" w:rsidRPr="00565645" w:rsidRDefault="00BE3F1F" w:rsidP="004271D8">
      <w:pPr>
        <w:pStyle w:val="Balk1"/>
        <w:numPr>
          <w:ilvl w:val="0"/>
          <w:numId w:val="140"/>
        </w:numPr>
        <w:ind w:left="2127" w:hanging="1418"/>
        <w:jc w:val="both"/>
        <w:rPr>
          <w:rFonts w:ascii="Times New Roman" w:hAnsi="Times New Roman"/>
          <w:b w:val="0"/>
          <w:bCs w:val="0"/>
          <w:lang w:val="tr-TR"/>
        </w:rPr>
      </w:pPr>
      <w:r w:rsidRPr="00565645">
        <w:rPr>
          <w:rFonts w:ascii="Times New Roman" w:hAnsi="Times New Roman"/>
          <w:lang w:val="tr-TR"/>
        </w:rPr>
        <w:t>YAN VE ARKA KORUMA</w:t>
      </w:r>
    </w:p>
    <w:p w14:paraId="3C010336" w14:textId="77777777" w:rsidR="00BE3F1F" w:rsidRPr="00565645" w:rsidRDefault="00BE3F1F" w:rsidP="004271D8">
      <w:pPr>
        <w:ind w:left="2127" w:hanging="1418"/>
        <w:jc w:val="both"/>
        <w:rPr>
          <w:rFonts w:eastAsia="Arial"/>
          <w:b/>
          <w:bCs/>
          <w:sz w:val="20"/>
          <w:szCs w:val="20"/>
        </w:rPr>
      </w:pPr>
    </w:p>
    <w:p w14:paraId="0DE502D7" w14:textId="77777777" w:rsidR="00BE3F1F" w:rsidRPr="00565645" w:rsidRDefault="00BE3F1F" w:rsidP="004271D8">
      <w:pPr>
        <w:numPr>
          <w:ilvl w:val="1"/>
          <w:numId w:val="140"/>
        </w:numPr>
        <w:kinsoku/>
        <w:ind w:left="2127" w:hanging="1418"/>
        <w:jc w:val="both"/>
        <w:rPr>
          <w:rFonts w:eastAsia="Arial"/>
          <w:sz w:val="20"/>
          <w:szCs w:val="20"/>
        </w:rPr>
      </w:pPr>
      <w:r w:rsidRPr="00565645">
        <w:rPr>
          <w:b/>
          <w:bCs/>
          <w:sz w:val="20"/>
          <w:szCs w:val="20"/>
        </w:rPr>
        <w:t xml:space="preserve">Yan </w:t>
      </w:r>
      <w:r w:rsidR="00D60C27" w:rsidRPr="00565645">
        <w:rPr>
          <w:b/>
          <w:bCs/>
          <w:sz w:val="20"/>
          <w:szCs w:val="20"/>
        </w:rPr>
        <w:t>k</w:t>
      </w:r>
      <w:r w:rsidRPr="00565645">
        <w:rPr>
          <w:b/>
          <w:bCs/>
          <w:sz w:val="20"/>
          <w:szCs w:val="20"/>
        </w:rPr>
        <w:t>oruma</w:t>
      </w:r>
    </w:p>
    <w:p w14:paraId="25AAABE1" w14:textId="77777777" w:rsidR="00BE3F1F" w:rsidRPr="00565645" w:rsidRDefault="00BE3F1F" w:rsidP="004271D8">
      <w:pPr>
        <w:ind w:left="2127" w:hanging="1418"/>
        <w:jc w:val="both"/>
        <w:rPr>
          <w:rFonts w:eastAsia="Arial"/>
          <w:b/>
          <w:bCs/>
          <w:sz w:val="20"/>
          <w:szCs w:val="20"/>
        </w:rPr>
      </w:pPr>
    </w:p>
    <w:p w14:paraId="1F908BF1" w14:textId="77777777" w:rsidR="00BE3F1F" w:rsidRPr="00565645" w:rsidRDefault="00BE3F1F" w:rsidP="004271D8">
      <w:pPr>
        <w:pStyle w:val="GvdeMetni"/>
        <w:numPr>
          <w:ilvl w:val="2"/>
          <w:numId w:val="140"/>
        </w:numPr>
        <w:ind w:left="2127" w:right="220" w:hanging="1418"/>
        <w:jc w:val="both"/>
        <w:rPr>
          <w:rFonts w:ascii="Times New Roman" w:hAnsi="Times New Roman"/>
          <w:lang w:val="tr-TR"/>
        </w:rPr>
      </w:pPr>
      <w:r w:rsidRPr="00565645">
        <w:rPr>
          <w:rFonts w:ascii="Times New Roman" w:hAnsi="Times New Roman"/>
          <w:lang w:val="tr-TR"/>
        </w:rPr>
        <w:t xml:space="preserve">Yan koruma </w:t>
      </w:r>
      <w:r w:rsidR="00B5443D" w:rsidRPr="00565645">
        <w:rPr>
          <w:rFonts w:ascii="Times New Roman" w:hAnsi="Times New Roman"/>
          <w:lang w:val="tr-TR"/>
        </w:rPr>
        <w:t xml:space="preserve">cihaz/cihazlarının </w:t>
      </w:r>
      <w:r w:rsidRPr="00565645">
        <w:rPr>
          <w:rFonts w:ascii="Times New Roman" w:hAnsi="Times New Roman"/>
          <w:lang w:val="tr-TR"/>
        </w:rPr>
        <w:t xml:space="preserve"> kullanılması durumunda bu cihazlara ait </w:t>
      </w:r>
      <w:r w:rsidR="0099466D" w:rsidRPr="00565645">
        <w:rPr>
          <w:rFonts w:ascii="Times New Roman" w:hAnsi="Times New Roman"/>
          <w:lang w:val="tr-TR"/>
        </w:rPr>
        <w:t>bütün</w:t>
      </w:r>
      <w:r w:rsidRPr="00565645">
        <w:rPr>
          <w:rFonts w:ascii="Times New Roman" w:hAnsi="Times New Roman"/>
          <w:lang w:val="tr-TR"/>
        </w:rPr>
        <w:t xml:space="preserve"> açıklama ve/veya çizimler (montaj ve sabitleme dahil): ......................................</w:t>
      </w:r>
    </w:p>
    <w:p w14:paraId="07554EAE" w14:textId="77777777" w:rsidR="00BE3F1F" w:rsidRPr="00565645" w:rsidRDefault="00BE3F1F" w:rsidP="004271D8">
      <w:pPr>
        <w:ind w:left="2127" w:hanging="1418"/>
        <w:jc w:val="both"/>
        <w:rPr>
          <w:rFonts w:eastAsia="Arial"/>
          <w:sz w:val="20"/>
          <w:szCs w:val="20"/>
        </w:rPr>
      </w:pPr>
    </w:p>
    <w:p w14:paraId="6EB8308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32.1.5.1.</w:t>
      </w:r>
      <w:r w:rsidRPr="00565645">
        <w:rPr>
          <w:rFonts w:ascii="Times New Roman" w:hAnsi="Times New Roman"/>
          <w:lang w:val="tr-TR"/>
        </w:rPr>
        <w:tab/>
        <w:t>Kullanılan malzemeler: .................................................</w:t>
      </w:r>
    </w:p>
    <w:p w14:paraId="2B2B1B57" w14:textId="77777777" w:rsidR="00BE3F1F" w:rsidRPr="00565645" w:rsidRDefault="00BE3F1F" w:rsidP="004271D8">
      <w:pPr>
        <w:ind w:left="2127" w:hanging="1418"/>
        <w:jc w:val="both"/>
        <w:rPr>
          <w:rFonts w:eastAsia="Arial"/>
          <w:sz w:val="20"/>
          <w:szCs w:val="20"/>
        </w:rPr>
      </w:pPr>
    </w:p>
    <w:p w14:paraId="2FC4A02A" w14:textId="77777777" w:rsidR="00BE3F1F" w:rsidRPr="00565645" w:rsidRDefault="00BE3F1F" w:rsidP="004271D8">
      <w:pPr>
        <w:pStyle w:val="GvdeMetni"/>
        <w:ind w:left="2127" w:right="222" w:hanging="1418"/>
        <w:jc w:val="both"/>
        <w:rPr>
          <w:rFonts w:ascii="Times New Roman" w:hAnsi="Times New Roman"/>
          <w:lang w:val="tr-TR"/>
        </w:rPr>
      </w:pPr>
      <w:r w:rsidRPr="00565645">
        <w:rPr>
          <w:rFonts w:ascii="Times New Roman" w:hAnsi="Times New Roman"/>
          <w:b/>
          <w:lang w:val="tr-TR"/>
        </w:rPr>
        <w:t>32.1.5.2.</w:t>
      </w:r>
      <w:r w:rsidRPr="00565645">
        <w:rPr>
          <w:rFonts w:ascii="Times New Roman" w:hAnsi="Times New Roman"/>
          <w:lang w:val="tr-TR"/>
        </w:rPr>
        <w:t xml:space="preserve"> </w:t>
      </w:r>
      <w:r w:rsidRPr="00565645">
        <w:rPr>
          <w:rFonts w:ascii="Times New Roman" w:hAnsi="Times New Roman"/>
          <w:lang w:val="tr-TR"/>
        </w:rPr>
        <w:tab/>
        <w:t>Eksiksiz sabitleme ayrıntıları ve tork gereklilikleri dahil olmak üzere eksiksiz sabitleme talimatları: ......</w:t>
      </w:r>
      <w:r w:rsidR="009F2264" w:rsidRPr="00565645">
        <w:rPr>
          <w:rFonts w:ascii="Times New Roman" w:hAnsi="Times New Roman"/>
          <w:lang w:val="tr-TR"/>
        </w:rPr>
        <w:t>.....</w:t>
      </w:r>
    </w:p>
    <w:p w14:paraId="254130A5" w14:textId="77777777" w:rsidR="00BE3F1F" w:rsidRPr="00565645" w:rsidRDefault="00BE3F1F" w:rsidP="004271D8">
      <w:pPr>
        <w:ind w:left="2127" w:hanging="1418"/>
        <w:jc w:val="both"/>
        <w:rPr>
          <w:rFonts w:eastAsia="Arial"/>
          <w:sz w:val="20"/>
          <w:szCs w:val="20"/>
        </w:rPr>
      </w:pPr>
    </w:p>
    <w:p w14:paraId="50F3E50F" w14:textId="77777777" w:rsidR="00BE3F1F" w:rsidRPr="00565645" w:rsidRDefault="00BE3F1F" w:rsidP="004271D8">
      <w:pPr>
        <w:pStyle w:val="GvdeMetni"/>
        <w:numPr>
          <w:ilvl w:val="2"/>
          <w:numId w:val="140"/>
        </w:numPr>
        <w:ind w:left="2127" w:right="221" w:hanging="1418"/>
        <w:jc w:val="both"/>
        <w:rPr>
          <w:rFonts w:ascii="Times New Roman" w:hAnsi="Times New Roman"/>
          <w:lang w:val="tr-TR"/>
        </w:rPr>
      </w:pPr>
      <w:r w:rsidRPr="00565645">
        <w:rPr>
          <w:rFonts w:ascii="Times New Roman" w:hAnsi="Times New Roman"/>
          <w:lang w:val="tr-TR"/>
        </w:rPr>
        <w:t xml:space="preserve">73 sayılı </w:t>
      </w:r>
      <w:r w:rsidR="00F45CB8" w:rsidRPr="00565645">
        <w:rPr>
          <w:rFonts w:ascii="Times New Roman" w:hAnsi="Times New Roman"/>
          <w:lang w:val="tr-TR"/>
        </w:rPr>
        <w:t>BM/AEK Regülasyonu</w:t>
      </w:r>
      <w:r w:rsidRPr="00565645">
        <w:rPr>
          <w:rFonts w:ascii="Times New Roman" w:hAnsi="Times New Roman"/>
          <w:lang w:val="tr-TR"/>
        </w:rPr>
        <w:t xml:space="preserve"> </w:t>
      </w:r>
      <w:r w:rsidR="0016297C" w:rsidRPr="00565645">
        <w:rPr>
          <w:rFonts w:ascii="Times New Roman" w:hAnsi="Times New Roman"/>
          <w:lang w:val="tr-TR"/>
        </w:rPr>
        <w:t xml:space="preserve">Madde 2 ve Madde 3 ile </w:t>
      </w:r>
      <w:r w:rsidRPr="00565645">
        <w:rPr>
          <w:rFonts w:ascii="Times New Roman" w:hAnsi="Times New Roman"/>
          <w:lang w:val="tr-TR"/>
        </w:rPr>
        <w:t>Bölüm I, II ve III</w:t>
      </w:r>
      <w:r w:rsidR="0016297C" w:rsidRPr="00565645">
        <w:rPr>
          <w:rFonts w:ascii="Times New Roman" w:hAnsi="Times New Roman"/>
          <w:lang w:val="tr-TR"/>
        </w:rPr>
        <w:t>’ü</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16297C"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37A7565A" w14:textId="77777777" w:rsidR="00BE3F1F" w:rsidRPr="00565645" w:rsidRDefault="00BE3F1F" w:rsidP="004271D8">
      <w:pPr>
        <w:pStyle w:val="Balk1"/>
        <w:numPr>
          <w:ilvl w:val="1"/>
          <w:numId w:val="140"/>
        </w:numPr>
        <w:ind w:left="2127" w:hanging="1418"/>
        <w:jc w:val="both"/>
        <w:rPr>
          <w:rFonts w:ascii="Times New Roman" w:hAnsi="Times New Roman"/>
          <w:b w:val="0"/>
          <w:bCs w:val="0"/>
          <w:lang w:val="tr-TR"/>
        </w:rPr>
      </w:pPr>
      <w:r w:rsidRPr="00565645">
        <w:rPr>
          <w:rFonts w:ascii="Times New Roman" w:hAnsi="Times New Roman"/>
          <w:lang w:val="tr-TR"/>
        </w:rPr>
        <w:t xml:space="preserve">Arka </w:t>
      </w:r>
      <w:r w:rsidR="0016297C" w:rsidRPr="00565645">
        <w:rPr>
          <w:rFonts w:ascii="Times New Roman" w:hAnsi="Times New Roman"/>
          <w:lang w:val="tr-TR"/>
        </w:rPr>
        <w:t>koruyucu yapı</w:t>
      </w:r>
    </w:p>
    <w:p w14:paraId="29A895BC" w14:textId="77777777" w:rsidR="00BE3F1F" w:rsidRPr="00565645" w:rsidRDefault="00BE3F1F" w:rsidP="004271D8">
      <w:pPr>
        <w:ind w:left="2127" w:hanging="1418"/>
        <w:jc w:val="both"/>
        <w:rPr>
          <w:rFonts w:eastAsia="Arial"/>
          <w:b/>
          <w:bCs/>
          <w:sz w:val="20"/>
          <w:szCs w:val="20"/>
        </w:rPr>
      </w:pPr>
    </w:p>
    <w:p w14:paraId="43851B5F" w14:textId="77777777" w:rsidR="00BE3F1F" w:rsidRPr="00565645" w:rsidRDefault="00BE3F1F" w:rsidP="004271D8">
      <w:pPr>
        <w:pStyle w:val="GvdeMetni"/>
        <w:ind w:left="2127" w:right="220" w:hanging="1418"/>
        <w:jc w:val="both"/>
        <w:rPr>
          <w:rFonts w:ascii="Times New Roman" w:hAnsi="Times New Roman"/>
          <w:lang w:val="tr-TR"/>
        </w:rPr>
      </w:pPr>
      <w:r w:rsidRPr="00565645">
        <w:rPr>
          <w:rFonts w:ascii="Times New Roman" w:hAnsi="Times New Roman"/>
          <w:b/>
          <w:iCs/>
          <w:lang w:val="tr-TR"/>
        </w:rPr>
        <w:t>32.2.4.</w:t>
      </w:r>
      <w:r w:rsidRPr="00565645">
        <w:rPr>
          <w:rFonts w:ascii="Times New Roman" w:hAnsi="Times New Roman"/>
          <w:i/>
          <w:iCs/>
          <w:lang w:val="tr-TR"/>
        </w:rPr>
        <w:t xml:space="preserve"> </w:t>
      </w:r>
      <w:r w:rsidRPr="00565645">
        <w:rPr>
          <w:rFonts w:ascii="Times New Roman" w:hAnsi="Times New Roman"/>
          <w:i/>
          <w:iCs/>
          <w:lang w:val="tr-TR"/>
        </w:rPr>
        <w:tab/>
      </w:r>
      <w:r w:rsidRPr="00565645">
        <w:rPr>
          <w:rFonts w:ascii="Times New Roman" w:hAnsi="Times New Roman"/>
          <w:lang w:val="tr-TR"/>
        </w:rPr>
        <w:t xml:space="preserve">Özel bir cihazın kullanılması durumunda arka koruyucu yapının </w:t>
      </w:r>
      <w:r w:rsidR="00F37917" w:rsidRPr="00565645">
        <w:rPr>
          <w:rFonts w:ascii="Times New Roman" w:hAnsi="Times New Roman"/>
          <w:lang w:val="tr-TR"/>
        </w:rPr>
        <w:t>komple</w:t>
      </w:r>
      <w:r w:rsidRPr="00565645">
        <w:rPr>
          <w:rFonts w:ascii="Times New Roman" w:hAnsi="Times New Roman"/>
          <w:lang w:val="tr-TR"/>
        </w:rPr>
        <w:t xml:space="preserve"> açıklaması ve/veya çizimi (montaj ve sabitleme dahil) veya ayrı teknik ünite olarak onaylanmış ise tip onayı numarası: ......................................................................</w:t>
      </w:r>
    </w:p>
    <w:p w14:paraId="6477EFB0" w14:textId="77777777" w:rsidR="00BE3F1F" w:rsidRPr="00565645" w:rsidRDefault="00BE3F1F" w:rsidP="004271D8">
      <w:pPr>
        <w:ind w:left="2127" w:hanging="1418"/>
        <w:jc w:val="both"/>
        <w:rPr>
          <w:rFonts w:eastAsia="Arial"/>
          <w:sz w:val="20"/>
          <w:szCs w:val="20"/>
        </w:rPr>
      </w:pPr>
    </w:p>
    <w:p w14:paraId="68332D8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32.2.4.1.</w:t>
      </w:r>
      <w:r w:rsidRPr="00565645">
        <w:rPr>
          <w:rFonts w:ascii="Times New Roman" w:hAnsi="Times New Roman"/>
          <w:lang w:val="tr-TR"/>
        </w:rPr>
        <w:tab/>
        <w:t>Kullanılan malzemeler: ....................................................</w:t>
      </w:r>
    </w:p>
    <w:p w14:paraId="0E662774" w14:textId="77777777" w:rsidR="00BE3F1F" w:rsidRPr="00565645" w:rsidRDefault="00BE3F1F" w:rsidP="004271D8">
      <w:pPr>
        <w:ind w:left="2127" w:hanging="1418"/>
        <w:jc w:val="both"/>
        <w:rPr>
          <w:rFonts w:eastAsia="Arial"/>
          <w:sz w:val="20"/>
          <w:szCs w:val="20"/>
        </w:rPr>
      </w:pPr>
    </w:p>
    <w:p w14:paraId="00044258" w14:textId="77777777" w:rsidR="00BE3F1F" w:rsidRPr="00565645" w:rsidRDefault="00BE3F1F" w:rsidP="004271D8">
      <w:pPr>
        <w:pStyle w:val="GvdeMetni"/>
        <w:ind w:left="2127" w:right="221" w:hanging="1418"/>
        <w:jc w:val="both"/>
        <w:rPr>
          <w:rFonts w:ascii="Times New Roman" w:hAnsi="Times New Roman"/>
          <w:lang w:val="tr-TR"/>
        </w:rPr>
      </w:pPr>
      <w:r w:rsidRPr="00565645">
        <w:rPr>
          <w:rFonts w:ascii="Times New Roman" w:hAnsi="Times New Roman"/>
          <w:b/>
          <w:lang w:val="tr-TR"/>
        </w:rPr>
        <w:t>32.2.4.2.</w:t>
      </w:r>
      <w:r w:rsidR="001710B9" w:rsidRPr="00565645">
        <w:rPr>
          <w:rFonts w:ascii="Times New Roman" w:hAnsi="Times New Roman"/>
          <w:lang w:val="tr-TR"/>
        </w:rPr>
        <w:t xml:space="preserve"> </w:t>
      </w:r>
      <w:r w:rsidR="001710B9" w:rsidRPr="00565645">
        <w:rPr>
          <w:rFonts w:ascii="Times New Roman" w:hAnsi="Times New Roman"/>
          <w:lang w:val="tr-TR"/>
        </w:rPr>
        <w:tab/>
        <w:t>Komple</w:t>
      </w:r>
      <w:r w:rsidRPr="00565645">
        <w:rPr>
          <w:rFonts w:ascii="Times New Roman" w:hAnsi="Times New Roman"/>
          <w:lang w:val="tr-TR"/>
        </w:rPr>
        <w:t xml:space="preserve"> sabitleme ayrıntıları ve tork gereklilikleri dahil olmak üzere </w:t>
      </w:r>
      <w:r w:rsidR="00395B43" w:rsidRPr="00565645">
        <w:rPr>
          <w:rFonts w:ascii="Times New Roman" w:hAnsi="Times New Roman"/>
          <w:lang w:val="tr-TR"/>
        </w:rPr>
        <w:t>bütün</w:t>
      </w:r>
      <w:r w:rsidRPr="00565645">
        <w:rPr>
          <w:rFonts w:ascii="Times New Roman" w:hAnsi="Times New Roman"/>
          <w:lang w:val="tr-TR"/>
        </w:rPr>
        <w:t xml:space="preserve"> sabitleme talimatları: ...</w:t>
      </w:r>
      <w:r w:rsidR="009F2264" w:rsidRPr="00565645">
        <w:rPr>
          <w:rFonts w:ascii="Times New Roman" w:hAnsi="Times New Roman"/>
          <w:lang w:val="tr-TR"/>
        </w:rPr>
        <w:t>............................</w:t>
      </w:r>
    </w:p>
    <w:p w14:paraId="3E71DC19" w14:textId="77777777" w:rsidR="00BE3F1F" w:rsidRPr="00565645" w:rsidRDefault="00BE3F1F" w:rsidP="004271D8">
      <w:pPr>
        <w:ind w:left="2127" w:hanging="1418"/>
        <w:jc w:val="both"/>
        <w:rPr>
          <w:rFonts w:eastAsia="Arial"/>
          <w:sz w:val="20"/>
          <w:szCs w:val="20"/>
        </w:rPr>
      </w:pPr>
    </w:p>
    <w:p w14:paraId="3115726B" w14:textId="77777777" w:rsidR="00BE3F1F" w:rsidRPr="00565645" w:rsidRDefault="00BE3F1F" w:rsidP="00B57670">
      <w:pPr>
        <w:jc w:val="both"/>
        <w:rPr>
          <w:rFonts w:eastAsia="Arial"/>
          <w:sz w:val="20"/>
          <w:szCs w:val="20"/>
        </w:rPr>
      </w:pPr>
    </w:p>
    <w:p w14:paraId="1ED33137" w14:textId="77777777" w:rsidR="00BE3F1F" w:rsidRPr="00565645" w:rsidRDefault="00BE3F1F" w:rsidP="00B57670">
      <w:pPr>
        <w:jc w:val="both"/>
        <w:rPr>
          <w:rFonts w:eastAsia="Arial"/>
          <w:sz w:val="20"/>
          <w:szCs w:val="20"/>
        </w:rPr>
      </w:pPr>
    </w:p>
    <w:p w14:paraId="2713C341" w14:textId="77777777" w:rsidR="00BE3F1F" w:rsidRPr="00565645" w:rsidRDefault="00BE3F1F" w:rsidP="00BE3F1F">
      <w:pPr>
        <w:rPr>
          <w:rFonts w:eastAsia="Arial"/>
          <w:sz w:val="20"/>
          <w:szCs w:val="20"/>
        </w:rPr>
      </w:pPr>
    </w:p>
    <w:p w14:paraId="3C3657E6" w14:textId="77777777" w:rsidR="00BE3F1F" w:rsidRPr="00565645" w:rsidRDefault="00BE3F1F" w:rsidP="00BE3F1F">
      <w:pPr>
        <w:rPr>
          <w:rFonts w:eastAsia="Arial"/>
          <w:sz w:val="20"/>
          <w:szCs w:val="20"/>
        </w:rPr>
      </w:pPr>
    </w:p>
    <w:p w14:paraId="0BD6F0BE" w14:textId="77777777" w:rsidR="00BE3F1F" w:rsidRPr="00565645" w:rsidRDefault="00BE3F1F" w:rsidP="00BE3F1F">
      <w:pPr>
        <w:rPr>
          <w:rFonts w:eastAsia="Arial"/>
          <w:sz w:val="20"/>
          <w:szCs w:val="20"/>
        </w:rPr>
      </w:pPr>
    </w:p>
    <w:p w14:paraId="4FDE68DD" w14:textId="77777777" w:rsidR="00BE3F1F" w:rsidRPr="00565645" w:rsidRDefault="00BE3F1F" w:rsidP="00BE3F1F">
      <w:pPr>
        <w:rPr>
          <w:rFonts w:eastAsia="Arial"/>
          <w:sz w:val="20"/>
          <w:szCs w:val="20"/>
        </w:rPr>
      </w:pPr>
    </w:p>
    <w:p w14:paraId="2269B6D6" w14:textId="77777777" w:rsidR="00BE3F1F" w:rsidRPr="00565645" w:rsidRDefault="00BE3F1F" w:rsidP="00BE3F1F">
      <w:pPr>
        <w:rPr>
          <w:rFonts w:eastAsia="Arial"/>
          <w:sz w:val="20"/>
          <w:szCs w:val="20"/>
        </w:rPr>
      </w:pPr>
    </w:p>
    <w:p w14:paraId="4C97ED55" w14:textId="77777777" w:rsidR="00BE3F1F" w:rsidRPr="00565645" w:rsidRDefault="00BE3F1F" w:rsidP="00BE3F1F">
      <w:pPr>
        <w:rPr>
          <w:rFonts w:eastAsia="Arial"/>
          <w:sz w:val="20"/>
          <w:szCs w:val="20"/>
        </w:rPr>
      </w:pPr>
    </w:p>
    <w:p w14:paraId="7B78BB8E" w14:textId="77777777" w:rsidR="00BE3F1F" w:rsidRPr="00565645" w:rsidRDefault="00BE3F1F" w:rsidP="00BE3F1F">
      <w:pPr>
        <w:rPr>
          <w:rFonts w:eastAsia="Arial"/>
          <w:sz w:val="20"/>
          <w:szCs w:val="20"/>
        </w:rPr>
      </w:pPr>
    </w:p>
    <w:p w14:paraId="61C02315" w14:textId="77777777" w:rsidR="00BE3F1F" w:rsidRPr="00565645" w:rsidRDefault="00BE3F1F" w:rsidP="00BE3F1F">
      <w:pPr>
        <w:rPr>
          <w:rFonts w:eastAsia="Arial"/>
          <w:sz w:val="20"/>
          <w:szCs w:val="20"/>
        </w:rPr>
      </w:pPr>
    </w:p>
    <w:p w14:paraId="230EB712" w14:textId="77777777" w:rsidR="00BE3F1F" w:rsidRPr="00565645" w:rsidRDefault="00BE3F1F" w:rsidP="00BE3F1F">
      <w:pPr>
        <w:rPr>
          <w:rFonts w:eastAsia="Arial"/>
          <w:sz w:val="20"/>
          <w:szCs w:val="20"/>
        </w:rPr>
      </w:pPr>
    </w:p>
    <w:p w14:paraId="0691EA3C" w14:textId="77777777" w:rsidR="00BE3F1F" w:rsidRPr="00565645" w:rsidRDefault="00BE3F1F" w:rsidP="00BE3F1F">
      <w:pPr>
        <w:rPr>
          <w:rFonts w:eastAsia="Arial"/>
          <w:sz w:val="20"/>
          <w:szCs w:val="20"/>
        </w:rPr>
      </w:pPr>
    </w:p>
    <w:p w14:paraId="26D3B838" w14:textId="77777777" w:rsidR="00BE3F1F" w:rsidRPr="00565645" w:rsidRDefault="00BE3F1F" w:rsidP="00BE3F1F">
      <w:pPr>
        <w:rPr>
          <w:rFonts w:eastAsia="Arial"/>
          <w:sz w:val="20"/>
          <w:szCs w:val="20"/>
        </w:rPr>
      </w:pPr>
    </w:p>
    <w:p w14:paraId="234F0D91" w14:textId="77777777" w:rsidR="00BE3F1F" w:rsidRPr="00565645" w:rsidRDefault="00BE3F1F" w:rsidP="00BE3F1F">
      <w:pPr>
        <w:rPr>
          <w:rFonts w:eastAsia="Arial"/>
          <w:sz w:val="20"/>
          <w:szCs w:val="20"/>
        </w:rPr>
      </w:pPr>
    </w:p>
    <w:p w14:paraId="2AC8499F" w14:textId="77777777" w:rsidR="00BE3F1F" w:rsidRPr="00565645" w:rsidRDefault="00BE3F1F" w:rsidP="00BE3F1F">
      <w:pPr>
        <w:rPr>
          <w:rFonts w:eastAsia="Arial"/>
          <w:sz w:val="20"/>
          <w:szCs w:val="20"/>
        </w:rPr>
      </w:pPr>
    </w:p>
    <w:p w14:paraId="60BD1959" w14:textId="77777777" w:rsidR="00BE3F1F" w:rsidRPr="00565645" w:rsidRDefault="00BE3F1F" w:rsidP="00BE3F1F">
      <w:pPr>
        <w:rPr>
          <w:rFonts w:eastAsia="Arial"/>
          <w:sz w:val="20"/>
          <w:szCs w:val="20"/>
        </w:rPr>
      </w:pPr>
    </w:p>
    <w:p w14:paraId="51825B33" w14:textId="77777777" w:rsidR="00BE3F1F" w:rsidRPr="00565645" w:rsidRDefault="00BE3F1F" w:rsidP="00BE3F1F">
      <w:pPr>
        <w:rPr>
          <w:rFonts w:eastAsia="Arial"/>
          <w:sz w:val="20"/>
          <w:szCs w:val="20"/>
        </w:rPr>
      </w:pPr>
    </w:p>
    <w:p w14:paraId="10F194A3" w14:textId="77777777" w:rsidR="00BE3F1F" w:rsidRPr="00565645" w:rsidRDefault="00BE3F1F" w:rsidP="00BE3F1F">
      <w:pPr>
        <w:rPr>
          <w:rFonts w:eastAsia="Arial"/>
          <w:sz w:val="20"/>
          <w:szCs w:val="20"/>
        </w:rPr>
      </w:pPr>
    </w:p>
    <w:p w14:paraId="1EDFF447" w14:textId="77777777" w:rsidR="00BE3F1F" w:rsidRPr="00565645" w:rsidRDefault="00BE3F1F" w:rsidP="00BE3F1F">
      <w:pPr>
        <w:rPr>
          <w:rFonts w:eastAsia="Arial"/>
          <w:sz w:val="20"/>
          <w:szCs w:val="20"/>
        </w:rPr>
      </w:pPr>
    </w:p>
    <w:p w14:paraId="10AB1113" w14:textId="77777777" w:rsidR="00BE3F1F" w:rsidRPr="00565645" w:rsidRDefault="00BE3F1F" w:rsidP="00BE3F1F">
      <w:pPr>
        <w:rPr>
          <w:rFonts w:eastAsia="Arial"/>
          <w:sz w:val="20"/>
          <w:szCs w:val="20"/>
        </w:rPr>
      </w:pPr>
    </w:p>
    <w:p w14:paraId="0DBAD21C" w14:textId="77777777" w:rsidR="00BE3F1F" w:rsidRPr="00565645" w:rsidRDefault="00BE3F1F" w:rsidP="00BE3F1F">
      <w:pPr>
        <w:rPr>
          <w:rFonts w:eastAsia="Arial"/>
          <w:sz w:val="20"/>
          <w:szCs w:val="20"/>
        </w:rPr>
      </w:pPr>
    </w:p>
    <w:p w14:paraId="531B253B" w14:textId="77777777" w:rsidR="00BE3F1F" w:rsidRPr="00565645" w:rsidRDefault="00BE3F1F" w:rsidP="00BE3F1F">
      <w:pPr>
        <w:rPr>
          <w:rFonts w:eastAsia="Arial"/>
          <w:sz w:val="20"/>
          <w:szCs w:val="20"/>
        </w:rPr>
      </w:pPr>
    </w:p>
    <w:p w14:paraId="537036F4" w14:textId="77777777" w:rsidR="00BE3F1F" w:rsidRPr="00565645" w:rsidRDefault="00BE3F1F" w:rsidP="00BE3F1F">
      <w:pPr>
        <w:rPr>
          <w:rFonts w:eastAsia="Arial"/>
          <w:sz w:val="20"/>
          <w:szCs w:val="20"/>
        </w:rPr>
      </w:pPr>
    </w:p>
    <w:p w14:paraId="12F90569" w14:textId="77777777" w:rsidR="00BE3F1F" w:rsidRPr="00565645" w:rsidRDefault="00BE3F1F" w:rsidP="00BE3F1F">
      <w:pPr>
        <w:rPr>
          <w:rFonts w:eastAsia="Arial"/>
          <w:sz w:val="20"/>
          <w:szCs w:val="20"/>
        </w:rPr>
      </w:pPr>
    </w:p>
    <w:p w14:paraId="76514DA8" w14:textId="77777777" w:rsidR="00BE3F1F" w:rsidRPr="00565645" w:rsidRDefault="00BE3F1F" w:rsidP="00BE3F1F">
      <w:pPr>
        <w:rPr>
          <w:rFonts w:eastAsia="Arial"/>
          <w:sz w:val="20"/>
          <w:szCs w:val="20"/>
        </w:rPr>
      </w:pPr>
    </w:p>
    <w:p w14:paraId="281D0EEF" w14:textId="77777777" w:rsidR="00BE3F1F" w:rsidRPr="00565645" w:rsidRDefault="00BE3F1F" w:rsidP="00BE3F1F">
      <w:pPr>
        <w:rPr>
          <w:rFonts w:eastAsia="Arial"/>
          <w:sz w:val="20"/>
          <w:szCs w:val="20"/>
        </w:rPr>
      </w:pPr>
    </w:p>
    <w:p w14:paraId="7DD2A5B0" w14:textId="77777777" w:rsidR="00BE3F1F" w:rsidRPr="00565645" w:rsidRDefault="00BE3F1F" w:rsidP="00BE3F1F">
      <w:pPr>
        <w:spacing w:before="5"/>
        <w:rPr>
          <w:rFonts w:eastAsia="Arial"/>
          <w:sz w:val="20"/>
          <w:szCs w:val="20"/>
        </w:rPr>
      </w:pPr>
    </w:p>
    <w:p w14:paraId="152B39FD" w14:textId="77777777" w:rsidR="00BE3F1F" w:rsidRPr="00565645" w:rsidRDefault="00BE3F1F" w:rsidP="00BE3F1F">
      <w:pPr>
        <w:spacing w:line="219" w:lineRule="exact"/>
        <w:rPr>
          <w:rFonts w:eastAsia="Arial"/>
          <w:sz w:val="20"/>
          <w:szCs w:val="20"/>
        </w:rPr>
        <w:sectPr w:rsidR="00BE3F1F" w:rsidRPr="00565645" w:rsidSect="00D60C27">
          <w:pgSz w:w="11910" w:h="16840"/>
          <w:pgMar w:top="1860" w:right="1080" w:bottom="1985" w:left="1140" w:header="0" w:footer="530" w:gutter="0"/>
          <w:cols w:space="708"/>
        </w:sectPr>
      </w:pPr>
    </w:p>
    <w:p w14:paraId="365C6BDD" w14:textId="77777777" w:rsidR="00BE3F1F" w:rsidRPr="00565645" w:rsidRDefault="00BE3F1F">
      <w:pPr>
        <w:pStyle w:val="Balk1"/>
        <w:ind w:left="0" w:right="55"/>
        <w:jc w:val="center"/>
        <w:rPr>
          <w:rFonts w:ascii="Times New Roman" w:hAnsi="Times New Roman"/>
          <w:b w:val="0"/>
          <w:bCs w:val="0"/>
          <w:lang w:val="tr-TR"/>
        </w:rPr>
      </w:pPr>
      <w:bookmarkStart w:id="12" w:name="Appendix_13"/>
      <w:bookmarkEnd w:id="12"/>
      <w:r w:rsidRPr="00565645">
        <w:rPr>
          <w:rFonts w:ascii="Times New Roman" w:hAnsi="Times New Roman"/>
          <w:lang w:val="tr-TR"/>
        </w:rPr>
        <w:t>İLAVE 13</w:t>
      </w:r>
    </w:p>
    <w:p w14:paraId="12A2C5AB" w14:textId="77777777" w:rsidR="00C411DF" w:rsidRPr="00565645" w:rsidRDefault="00C411DF">
      <w:pPr>
        <w:jc w:val="center"/>
        <w:rPr>
          <w:rFonts w:eastAsia="Arial"/>
          <w:b/>
          <w:bCs/>
          <w:sz w:val="20"/>
          <w:szCs w:val="20"/>
        </w:rPr>
      </w:pPr>
    </w:p>
    <w:p w14:paraId="0985F66F" w14:textId="77777777" w:rsidR="00BE3F1F" w:rsidRPr="00565645" w:rsidRDefault="00BE3F1F" w:rsidP="004271D8">
      <w:pPr>
        <w:ind w:left="851" w:right="51"/>
        <w:jc w:val="center"/>
        <w:rPr>
          <w:rFonts w:eastAsia="Arial"/>
          <w:sz w:val="20"/>
          <w:szCs w:val="20"/>
        </w:rPr>
      </w:pPr>
      <w:r w:rsidRPr="00565645">
        <w:rPr>
          <w:b/>
          <w:bCs/>
          <w:sz w:val="20"/>
          <w:szCs w:val="20"/>
        </w:rPr>
        <w:t xml:space="preserve">LASTİKLERİN BİR AKSAM OLARAK AB TİP ONAYI </w:t>
      </w:r>
      <w:r w:rsidR="000E6FA1" w:rsidRPr="00565645">
        <w:rPr>
          <w:b/>
          <w:bCs/>
          <w:sz w:val="20"/>
          <w:szCs w:val="20"/>
        </w:rPr>
        <w:t>İLE İLGİLİ</w:t>
      </w:r>
      <w:r w:rsidRPr="00565645">
        <w:rPr>
          <w:b/>
          <w:bCs/>
          <w:sz w:val="20"/>
          <w:szCs w:val="20"/>
        </w:rPr>
        <w:t xml:space="preserve">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734BB479" w14:textId="77777777" w:rsidR="00BE3F1F" w:rsidRPr="00565645" w:rsidRDefault="00BE3F1F" w:rsidP="004271D8">
      <w:pPr>
        <w:jc w:val="center"/>
        <w:rPr>
          <w:rFonts w:eastAsia="Arial"/>
          <w:b/>
          <w:bCs/>
          <w:sz w:val="20"/>
          <w:szCs w:val="20"/>
        </w:rPr>
      </w:pPr>
    </w:p>
    <w:p w14:paraId="3A576FFB" w14:textId="77777777" w:rsidR="00BE3F1F" w:rsidRPr="00565645" w:rsidRDefault="00BE3F1F" w:rsidP="004271D8">
      <w:pPr>
        <w:ind w:left="1843" w:hanging="1276"/>
        <w:jc w:val="both"/>
        <w:rPr>
          <w:rFonts w:eastAsia="Arial"/>
          <w:sz w:val="20"/>
          <w:szCs w:val="20"/>
        </w:rPr>
      </w:pPr>
      <w:r w:rsidRPr="00565645">
        <w:rPr>
          <w:b/>
          <w:bCs/>
          <w:sz w:val="20"/>
          <w:szCs w:val="20"/>
        </w:rPr>
        <w:t>A.</w:t>
      </w:r>
      <w:r w:rsidRPr="00565645">
        <w:rPr>
          <w:b/>
          <w:bCs/>
          <w:sz w:val="20"/>
          <w:szCs w:val="20"/>
        </w:rPr>
        <w:tab/>
        <w:t>GENEL BİLGİLER</w:t>
      </w:r>
    </w:p>
    <w:p w14:paraId="476FCAEC" w14:textId="77777777" w:rsidR="00BE3F1F" w:rsidRPr="00565645" w:rsidRDefault="00BE3F1F" w:rsidP="004271D8">
      <w:pPr>
        <w:ind w:left="1843" w:hanging="1276"/>
        <w:jc w:val="both"/>
        <w:rPr>
          <w:rFonts w:eastAsia="Arial"/>
          <w:b/>
          <w:bCs/>
          <w:sz w:val="20"/>
          <w:szCs w:val="20"/>
        </w:rPr>
      </w:pPr>
    </w:p>
    <w:p w14:paraId="26C8984D" w14:textId="77777777" w:rsidR="00BE3F1F" w:rsidRPr="00565645" w:rsidRDefault="00BE3F1F" w:rsidP="004271D8">
      <w:pPr>
        <w:ind w:left="1843" w:right="223" w:hanging="1276"/>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78879045" w14:textId="77777777" w:rsidR="00BE3F1F" w:rsidRPr="00565645" w:rsidRDefault="00BE3F1F" w:rsidP="004271D8">
      <w:pPr>
        <w:ind w:left="1843" w:hanging="1276"/>
        <w:jc w:val="both"/>
        <w:rPr>
          <w:rFonts w:eastAsia="Arial"/>
          <w:b/>
          <w:bCs/>
          <w:sz w:val="20"/>
          <w:szCs w:val="20"/>
        </w:rPr>
      </w:pPr>
    </w:p>
    <w:p w14:paraId="03B6A028" w14:textId="77777777" w:rsidR="00BE3F1F" w:rsidRPr="00565645" w:rsidRDefault="00BE3F1F" w:rsidP="004271D8">
      <w:pPr>
        <w:ind w:left="1843" w:hanging="1276"/>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102AC007" w14:textId="77777777" w:rsidR="00BE3F1F" w:rsidRPr="00565645" w:rsidRDefault="00BE3F1F" w:rsidP="004271D8">
      <w:pPr>
        <w:ind w:left="1843" w:hanging="1276"/>
        <w:jc w:val="both"/>
        <w:rPr>
          <w:rFonts w:eastAsia="Arial"/>
          <w:sz w:val="20"/>
          <w:szCs w:val="20"/>
        </w:rPr>
      </w:pPr>
    </w:p>
    <w:p w14:paraId="53158770" w14:textId="77777777" w:rsidR="00BE3F1F" w:rsidRPr="00565645" w:rsidRDefault="00BE3F1F" w:rsidP="004271D8">
      <w:pPr>
        <w:pStyle w:val="GvdeMetni"/>
        <w:ind w:left="1843" w:hanging="1276"/>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225B81"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7BF9A4AF" w14:textId="77777777" w:rsidR="00BE3F1F" w:rsidRPr="00565645" w:rsidRDefault="00BE3F1F" w:rsidP="004271D8">
      <w:pPr>
        <w:ind w:left="1843" w:hanging="1276"/>
        <w:jc w:val="both"/>
        <w:rPr>
          <w:rFonts w:eastAsia="Arial"/>
          <w:sz w:val="20"/>
          <w:szCs w:val="20"/>
        </w:rPr>
      </w:pPr>
    </w:p>
    <w:p w14:paraId="332FB4FA" w14:textId="77777777" w:rsidR="00BE3F1F" w:rsidRPr="00565645" w:rsidRDefault="00BE3F1F" w:rsidP="004271D8">
      <w:pPr>
        <w:pStyle w:val="GvdeMetni"/>
        <w:ind w:left="1843" w:hanging="1276"/>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483EA7C6" w14:textId="77777777" w:rsidR="00BE3F1F" w:rsidRPr="00565645" w:rsidRDefault="00BE3F1F" w:rsidP="004271D8">
      <w:pPr>
        <w:ind w:left="1843" w:hanging="1276"/>
        <w:jc w:val="both"/>
        <w:rPr>
          <w:rFonts w:eastAsia="Arial"/>
          <w:sz w:val="20"/>
          <w:szCs w:val="20"/>
        </w:rPr>
      </w:pPr>
    </w:p>
    <w:p w14:paraId="26B71F50" w14:textId="77777777" w:rsidR="00BE3F1F" w:rsidRPr="00565645" w:rsidRDefault="00BE3F1F" w:rsidP="004271D8">
      <w:pPr>
        <w:pStyle w:val="GvdeMetni"/>
        <w:ind w:left="1843" w:hanging="1276"/>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5A39055F" w14:textId="77777777" w:rsidR="00BE3F1F" w:rsidRPr="00565645" w:rsidRDefault="00BE3F1F" w:rsidP="004271D8">
      <w:pPr>
        <w:ind w:left="1843" w:hanging="1276"/>
        <w:jc w:val="both"/>
        <w:rPr>
          <w:rFonts w:eastAsia="Arial"/>
          <w:sz w:val="20"/>
          <w:szCs w:val="20"/>
        </w:rPr>
      </w:pPr>
    </w:p>
    <w:p w14:paraId="588FE806" w14:textId="77777777" w:rsidR="00BE3F1F" w:rsidRPr="00565645" w:rsidRDefault="00BE3F1F" w:rsidP="004271D8">
      <w:pPr>
        <w:pStyle w:val="GvdeMetni"/>
        <w:ind w:left="1843" w:hanging="1276"/>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23C51835" w14:textId="77777777" w:rsidR="00BE3F1F" w:rsidRPr="00565645" w:rsidRDefault="00BE3F1F" w:rsidP="004271D8">
      <w:pPr>
        <w:ind w:left="1843" w:hanging="1276"/>
        <w:jc w:val="both"/>
        <w:rPr>
          <w:rFonts w:eastAsia="Arial"/>
          <w:sz w:val="20"/>
          <w:szCs w:val="20"/>
        </w:rPr>
      </w:pPr>
    </w:p>
    <w:p w14:paraId="5B3E5D8D" w14:textId="77777777" w:rsidR="00D14831" w:rsidRPr="00565645" w:rsidRDefault="00D14831" w:rsidP="004271D8">
      <w:pPr>
        <w:ind w:left="1843" w:hanging="1276"/>
        <w:jc w:val="both"/>
        <w:rPr>
          <w:sz w:val="20"/>
          <w:szCs w:val="20"/>
        </w:rPr>
      </w:pPr>
      <w:r w:rsidRPr="00565645">
        <w:rPr>
          <w:rFonts w:eastAsia="Arial"/>
          <w:b/>
          <w:sz w:val="20"/>
          <w:szCs w:val="20"/>
        </w:rPr>
        <w:t>2.2.4.</w:t>
      </w:r>
      <w:r w:rsidRPr="00565645">
        <w:rPr>
          <w:rFonts w:eastAsia="Arial"/>
          <w:sz w:val="20"/>
          <w:szCs w:val="20"/>
        </w:rPr>
        <w:t xml:space="preserve"> </w:t>
      </w:r>
      <w:r w:rsidRPr="00565645">
        <w:rPr>
          <w:sz w:val="20"/>
          <w:szCs w:val="20"/>
        </w:rPr>
        <w:tab/>
        <w:t>Aksamlar ve ayrı teknik üniteler için tip onayı işaretinin/</w:t>
      </w:r>
      <w:r w:rsidR="00D41E7F" w:rsidRPr="00565645">
        <w:rPr>
          <w:sz w:val="20"/>
          <w:szCs w:val="20"/>
        </w:rPr>
        <w:t xml:space="preserve"> </w:t>
      </w:r>
      <w:r w:rsidRPr="00565645">
        <w:rPr>
          <w:sz w:val="20"/>
          <w:szCs w:val="20"/>
        </w:rPr>
        <w:t>işaretlerinin iliştirildiği yer ve iliştirme yöntemi (var ise)</w:t>
      </w:r>
      <w:r w:rsidRPr="00565645">
        <w:rPr>
          <w:b/>
          <w:bCs/>
          <w:sz w:val="20"/>
          <w:szCs w:val="20"/>
          <w:vertAlign w:val="superscript"/>
        </w:rPr>
        <w:t>(19)</w:t>
      </w:r>
      <w:r w:rsidRPr="00565645">
        <w:rPr>
          <w:sz w:val="20"/>
          <w:szCs w:val="20"/>
        </w:rPr>
        <w:t xml:space="preserve">: </w:t>
      </w:r>
      <w:r w:rsidR="00D41E7F" w:rsidRPr="00565645">
        <w:rPr>
          <w:sz w:val="20"/>
          <w:szCs w:val="20"/>
        </w:rPr>
        <w:t>………………….</w:t>
      </w:r>
    </w:p>
    <w:p w14:paraId="0297E230" w14:textId="77777777" w:rsidR="00D14831" w:rsidRPr="00565645" w:rsidRDefault="00D14831" w:rsidP="004271D8">
      <w:pPr>
        <w:ind w:left="1843" w:hanging="1276"/>
        <w:jc w:val="both"/>
        <w:rPr>
          <w:rFonts w:eastAsia="Arial"/>
          <w:sz w:val="20"/>
          <w:szCs w:val="20"/>
        </w:rPr>
      </w:pPr>
    </w:p>
    <w:p w14:paraId="17CCF780" w14:textId="77777777" w:rsidR="00BE3F1F" w:rsidRPr="00565645" w:rsidRDefault="00BE3F1F" w:rsidP="004271D8">
      <w:pPr>
        <w:ind w:left="1843" w:hanging="1276"/>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2D3F957D" w14:textId="77777777" w:rsidR="00BE3F1F" w:rsidRPr="00565645" w:rsidRDefault="00BE3F1F" w:rsidP="004271D8">
      <w:pPr>
        <w:ind w:left="1843" w:hanging="1276"/>
        <w:jc w:val="both"/>
        <w:rPr>
          <w:rFonts w:eastAsia="Arial"/>
          <w:sz w:val="20"/>
          <w:szCs w:val="20"/>
        </w:rPr>
      </w:pPr>
    </w:p>
    <w:p w14:paraId="7B56986D" w14:textId="77777777" w:rsidR="00BE3F1F" w:rsidRPr="00565645" w:rsidRDefault="00BE3F1F" w:rsidP="004271D8">
      <w:pPr>
        <w:pStyle w:val="GvdeMetni"/>
        <w:ind w:left="1843" w:hanging="1276"/>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44227A65" w14:textId="77777777" w:rsidR="00BE3F1F" w:rsidRPr="00565645" w:rsidRDefault="00BE3F1F" w:rsidP="004271D8">
      <w:pPr>
        <w:ind w:left="1843" w:hanging="1276"/>
        <w:jc w:val="both"/>
        <w:rPr>
          <w:rFonts w:eastAsia="Arial"/>
          <w:sz w:val="20"/>
          <w:szCs w:val="20"/>
        </w:rPr>
      </w:pPr>
    </w:p>
    <w:p w14:paraId="79BE44A3" w14:textId="77777777" w:rsidR="00BE3F1F" w:rsidRPr="00565645" w:rsidRDefault="00BE3F1F" w:rsidP="004271D8">
      <w:pPr>
        <w:pStyle w:val="GvdeMetni"/>
        <w:ind w:left="1843" w:hanging="1276"/>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135C1A27" w14:textId="77777777" w:rsidR="00BE3F1F" w:rsidRPr="00565645" w:rsidRDefault="00BE3F1F" w:rsidP="004271D8">
      <w:pPr>
        <w:ind w:left="1843" w:hanging="1276"/>
        <w:jc w:val="both"/>
        <w:rPr>
          <w:rFonts w:eastAsia="Arial"/>
          <w:sz w:val="20"/>
          <w:szCs w:val="20"/>
        </w:rPr>
      </w:pPr>
    </w:p>
    <w:p w14:paraId="4F64043D" w14:textId="77777777" w:rsidR="00BE3F1F" w:rsidRPr="00565645" w:rsidRDefault="00BE3F1F" w:rsidP="004271D8">
      <w:pPr>
        <w:pStyle w:val="Balk1"/>
        <w:ind w:left="1843" w:hanging="1276"/>
        <w:jc w:val="both"/>
        <w:rPr>
          <w:rFonts w:ascii="Times New Roman" w:hAnsi="Times New Roman"/>
          <w:b w:val="0"/>
          <w:bCs w:val="0"/>
          <w:lang w:val="tr-TR"/>
        </w:rPr>
      </w:pPr>
      <w:r w:rsidRPr="00565645">
        <w:rPr>
          <w:rFonts w:ascii="Times New Roman" w:hAnsi="Times New Roman"/>
          <w:lang w:val="tr-TR"/>
        </w:rPr>
        <w:t>35.</w:t>
      </w:r>
      <w:r w:rsidRPr="00565645">
        <w:rPr>
          <w:rFonts w:ascii="Times New Roman" w:hAnsi="Times New Roman"/>
          <w:lang w:val="tr-TR"/>
        </w:rPr>
        <w:tab/>
        <w:t>LASTİKLER</w:t>
      </w:r>
    </w:p>
    <w:p w14:paraId="4B03693B" w14:textId="77777777" w:rsidR="00BE3F1F" w:rsidRPr="00565645" w:rsidRDefault="00BE3F1F" w:rsidP="004271D8">
      <w:pPr>
        <w:ind w:left="1843" w:hanging="1276"/>
        <w:jc w:val="both"/>
        <w:rPr>
          <w:rFonts w:eastAsia="Arial"/>
          <w:b/>
          <w:bCs/>
          <w:sz w:val="20"/>
          <w:szCs w:val="20"/>
        </w:rPr>
      </w:pPr>
    </w:p>
    <w:p w14:paraId="5CE8EACD" w14:textId="77777777" w:rsidR="00BE3F1F" w:rsidRPr="00565645" w:rsidRDefault="00BE3F1F" w:rsidP="004271D8">
      <w:pPr>
        <w:pStyle w:val="GvdeMetni"/>
        <w:ind w:left="1843" w:hanging="1276"/>
        <w:jc w:val="both"/>
        <w:rPr>
          <w:rFonts w:ascii="Times New Roman" w:hAnsi="Times New Roman"/>
          <w:lang w:val="tr-TR"/>
        </w:rPr>
      </w:pPr>
      <w:r w:rsidRPr="00565645">
        <w:rPr>
          <w:rFonts w:ascii="Times New Roman" w:hAnsi="Times New Roman"/>
          <w:b/>
          <w:bCs/>
          <w:lang w:val="tr-TR"/>
        </w:rPr>
        <w:t>35.8.</w:t>
      </w:r>
      <w:r w:rsidRPr="00565645">
        <w:rPr>
          <w:rFonts w:ascii="Times New Roman" w:hAnsi="Times New Roman"/>
          <w:lang w:val="tr-TR"/>
        </w:rPr>
        <w:tab/>
      </w:r>
      <w:r w:rsidR="00EA6F78" w:rsidRPr="00565645">
        <w:rPr>
          <w:rFonts w:ascii="Times New Roman" w:hAnsi="Times New Roman"/>
          <w:lang w:val="tr-TR"/>
        </w:rPr>
        <w:t>L</w:t>
      </w:r>
      <w:r w:rsidRPr="00565645">
        <w:rPr>
          <w:rFonts w:ascii="Times New Roman" w:hAnsi="Times New Roman"/>
          <w:lang w:val="tr-TR"/>
        </w:rPr>
        <w:t>astik ebadı gösterimi: ............................................................</w:t>
      </w:r>
    </w:p>
    <w:p w14:paraId="6E84A9AA" w14:textId="77777777" w:rsidR="00BE3F1F" w:rsidRPr="00565645" w:rsidRDefault="00BE3F1F" w:rsidP="004271D8">
      <w:pPr>
        <w:ind w:left="1843" w:hanging="1276"/>
        <w:jc w:val="both"/>
        <w:rPr>
          <w:rFonts w:eastAsia="Arial"/>
          <w:sz w:val="20"/>
          <w:szCs w:val="20"/>
        </w:rPr>
      </w:pPr>
    </w:p>
    <w:p w14:paraId="726DCDE0" w14:textId="77777777" w:rsidR="00BE3F1F" w:rsidRPr="00565645" w:rsidRDefault="00BE3F1F" w:rsidP="004271D8">
      <w:pPr>
        <w:pStyle w:val="GvdeMetni"/>
        <w:numPr>
          <w:ilvl w:val="1"/>
          <w:numId w:val="139"/>
        </w:numPr>
        <w:ind w:left="1843" w:right="219" w:hanging="1276"/>
        <w:jc w:val="both"/>
        <w:rPr>
          <w:rFonts w:ascii="Times New Roman" w:hAnsi="Times New Roman"/>
          <w:lang w:val="tr-TR"/>
        </w:rPr>
      </w:pPr>
      <w:r w:rsidRPr="00565645">
        <w:rPr>
          <w:rFonts w:ascii="Times New Roman" w:hAnsi="Times New Roman"/>
          <w:lang w:val="tr-TR"/>
        </w:rPr>
        <w:t>Hedef alınan aracın/araçların tipi: Traktör (T ve C</w:t>
      </w:r>
      <w:r w:rsidR="00CD097A" w:rsidRPr="00565645">
        <w:rPr>
          <w:rFonts w:ascii="Times New Roman" w:hAnsi="Times New Roman"/>
          <w:lang w:val="tr-TR"/>
        </w:rPr>
        <w:t xml:space="preserve"> kategori </w:t>
      </w:r>
      <w:r w:rsidRPr="00565645">
        <w:rPr>
          <w:rFonts w:ascii="Times New Roman" w:hAnsi="Times New Roman"/>
          <w:lang w:val="tr-TR"/>
        </w:rPr>
        <w:t>araçlar)/römork (R</w:t>
      </w:r>
      <w:r w:rsidR="00CD097A" w:rsidRPr="00565645">
        <w:rPr>
          <w:rFonts w:ascii="Times New Roman" w:hAnsi="Times New Roman"/>
          <w:lang w:val="tr-TR"/>
        </w:rPr>
        <w:t xml:space="preserve"> kategori</w:t>
      </w:r>
      <w:r w:rsidRPr="00565645">
        <w:rPr>
          <w:rFonts w:ascii="Times New Roman" w:hAnsi="Times New Roman"/>
          <w:lang w:val="tr-TR"/>
        </w:rPr>
        <w:t xml:space="preserve"> araçlar)/değiştirilebilen çekilen </w:t>
      </w:r>
      <w:r w:rsidR="000F36B9" w:rsidRPr="00565645">
        <w:rPr>
          <w:rFonts w:ascii="Times New Roman" w:hAnsi="Times New Roman"/>
          <w:lang w:val="tr-TR"/>
        </w:rPr>
        <w:t>donanım</w:t>
      </w:r>
      <w:r w:rsidRPr="00565645">
        <w:rPr>
          <w:rFonts w:ascii="Times New Roman" w:hAnsi="Times New Roman"/>
          <w:lang w:val="tr-TR"/>
        </w:rPr>
        <w:t xml:space="preserve"> (S</w:t>
      </w:r>
      <w:r w:rsidR="00CD097A" w:rsidRPr="00565645">
        <w:rPr>
          <w:rFonts w:ascii="Times New Roman" w:hAnsi="Times New Roman"/>
          <w:lang w:val="tr-TR"/>
        </w:rPr>
        <w:t xml:space="preserve"> kategori </w:t>
      </w:r>
      <w:r w:rsidRPr="00565645">
        <w:rPr>
          <w:rFonts w:ascii="Times New Roman" w:hAnsi="Times New Roman"/>
          <w:lang w:val="tr-TR"/>
        </w:rPr>
        <w:t>araçlar)</w:t>
      </w:r>
      <w:r w:rsidRPr="00565645">
        <w:rPr>
          <w:rFonts w:ascii="Times New Roman" w:hAnsi="Times New Roman"/>
          <w:b/>
          <w:bCs/>
          <w:vertAlign w:val="superscript"/>
          <w:lang w:val="tr-TR"/>
        </w:rPr>
        <w:t>(4)</w:t>
      </w:r>
    </w:p>
    <w:p w14:paraId="797FF299" w14:textId="77777777" w:rsidR="00CD097A" w:rsidRPr="00565645" w:rsidRDefault="00CD097A" w:rsidP="004271D8">
      <w:pPr>
        <w:pStyle w:val="GvdeMetni"/>
        <w:ind w:left="1843" w:right="219" w:hanging="1276"/>
        <w:jc w:val="both"/>
        <w:rPr>
          <w:rFonts w:ascii="Times New Roman" w:hAnsi="Times New Roman"/>
          <w:lang w:val="tr-TR"/>
        </w:rPr>
      </w:pPr>
    </w:p>
    <w:p w14:paraId="3C8ACAE6" w14:textId="77777777" w:rsidR="00BE3F1F" w:rsidRPr="00565645" w:rsidRDefault="00BE3F1F" w:rsidP="004271D8">
      <w:pPr>
        <w:pStyle w:val="GvdeMetni"/>
        <w:numPr>
          <w:ilvl w:val="1"/>
          <w:numId w:val="139"/>
        </w:numPr>
        <w:ind w:left="1843" w:hanging="1276"/>
        <w:jc w:val="both"/>
        <w:rPr>
          <w:rFonts w:ascii="Times New Roman" w:hAnsi="Times New Roman"/>
          <w:lang w:val="tr-TR"/>
        </w:rPr>
      </w:pPr>
      <w:r w:rsidRPr="00565645">
        <w:rPr>
          <w:rFonts w:ascii="Times New Roman" w:hAnsi="Times New Roman"/>
          <w:lang w:val="tr-TR"/>
        </w:rPr>
        <w:t>Lastik yapısı: Diyagonal (çapraz kuşaklı)/konvansiyonel kuşaklı/inşaat uygulamaları için radyal</w:t>
      </w:r>
      <w:r w:rsidRPr="00565645">
        <w:rPr>
          <w:rFonts w:ascii="Times New Roman" w:hAnsi="Times New Roman"/>
          <w:b/>
          <w:bCs/>
          <w:vertAlign w:val="superscript"/>
          <w:lang w:val="tr-TR"/>
        </w:rPr>
        <w:t>(4)</w:t>
      </w:r>
    </w:p>
    <w:p w14:paraId="3396A203" w14:textId="77777777" w:rsidR="00BE3F1F" w:rsidRPr="00565645" w:rsidRDefault="00BE3F1F" w:rsidP="004271D8">
      <w:pPr>
        <w:ind w:left="1843" w:hanging="1276"/>
        <w:jc w:val="both"/>
        <w:rPr>
          <w:rFonts w:eastAsia="Arial"/>
          <w:b/>
          <w:bCs/>
          <w:sz w:val="20"/>
          <w:szCs w:val="20"/>
        </w:rPr>
      </w:pPr>
    </w:p>
    <w:p w14:paraId="34D2195E" w14:textId="77777777" w:rsidR="00BE3F1F" w:rsidRPr="00565645" w:rsidRDefault="00BE3F1F" w:rsidP="004271D8">
      <w:pPr>
        <w:pStyle w:val="GvdeMetni"/>
        <w:ind w:left="1843" w:hanging="1276"/>
        <w:jc w:val="both"/>
        <w:rPr>
          <w:rFonts w:ascii="Times New Roman" w:hAnsi="Times New Roman"/>
          <w:lang w:val="tr-TR"/>
        </w:rPr>
      </w:pPr>
      <w:r w:rsidRPr="00565645">
        <w:rPr>
          <w:rFonts w:ascii="Times New Roman" w:hAnsi="Times New Roman"/>
          <w:b/>
          <w:bCs/>
          <w:lang w:val="tr-TR"/>
        </w:rPr>
        <w:t>35.11.</w:t>
      </w:r>
      <w:r w:rsidRPr="00565645">
        <w:rPr>
          <w:rFonts w:ascii="Times New Roman" w:hAnsi="Times New Roman"/>
          <w:lang w:val="tr-TR"/>
        </w:rPr>
        <w:tab/>
        <w:t>Kalıbın yan duvarına ait fotoğraflar ve çizimler: ................................</w:t>
      </w:r>
    </w:p>
    <w:p w14:paraId="7B24018A" w14:textId="77777777" w:rsidR="00BE3F1F" w:rsidRPr="00565645" w:rsidRDefault="00BE3F1F" w:rsidP="004271D8">
      <w:pPr>
        <w:ind w:left="1843" w:hanging="1276"/>
        <w:jc w:val="both"/>
        <w:rPr>
          <w:rFonts w:eastAsia="Arial"/>
          <w:sz w:val="20"/>
          <w:szCs w:val="20"/>
        </w:rPr>
      </w:pPr>
    </w:p>
    <w:p w14:paraId="2F5BF588" w14:textId="77777777" w:rsidR="00BE3F1F" w:rsidRPr="00565645" w:rsidRDefault="00BE3F1F" w:rsidP="004271D8">
      <w:pPr>
        <w:ind w:left="1843" w:hanging="1276"/>
        <w:jc w:val="both"/>
        <w:rPr>
          <w:rFonts w:eastAsia="Arial"/>
          <w:sz w:val="20"/>
          <w:szCs w:val="20"/>
        </w:rPr>
      </w:pPr>
      <w:r w:rsidRPr="00565645">
        <w:rPr>
          <w:b/>
          <w:bCs/>
          <w:sz w:val="20"/>
          <w:szCs w:val="20"/>
        </w:rPr>
        <w:t>35.12.</w:t>
      </w:r>
      <w:r w:rsidRPr="00565645">
        <w:rPr>
          <w:b/>
          <w:bCs/>
          <w:sz w:val="20"/>
          <w:szCs w:val="20"/>
        </w:rPr>
        <w:tab/>
        <w:t xml:space="preserve">Yük </w:t>
      </w:r>
      <w:r w:rsidR="00CD097A" w:rsidRPr="00565645">
        <w:rPr>
          <w:b/>
          <w:bCs/>
          <w:sz w:val="20"/>
          <w:szCs w:val="20"/>
        </w:rPr>
        <w:t>kapasitesi endeksi ve hız kategorisi sembolü</w:t>
      </w:r>
    </w:p>
    <w:p w14:paraId="75E7398B" w14:textId="77777777" w:rsidR="00BE3F1F" w:rsidRPr="00565645" w:rsidRDefault="00BE3F1F" w:rsidP="004271D8">
      <w:pPr>
        <w:ind w:left="1843" w:hanging="1276"/>
        <w:jc w:val="both"/>
        <w:rPr>
          <w:rFonts w:eastAsia="Arial"/>
          <w:sz w:val="20"/>
          <w:szCs w:val="20"/>
        </w:rPr>
      </w:pPr>
    </w:p>
    <w:p w14:paraId="42979337" w14:textId="77777777" w:rsidR="00BE3F1F" w:rsidRPr="00565645" w:rsidRDefault="00BE3F1F" w:rsidP="004271D8">
      <w:pPr>
        <w:pStyle w:val="GvdeMetni"/>
        <w:ind w:left="1843" w:hanging="1276"/>
        <w:jc w:val="both"/>
        <w:rPr>
          <w:rFonts w:ascii="Times New Roman" w:hAnsi="Times New Roman"/>
          <w:lang w:val="tr-TR"/>
        </w:rPr>
      </w:pPr>
      <w:r w:rsidRPr="00565645">
        <w:rPr>
          <w:rFonts w:ascii="Times New Roman" w:hAnsi="Times New Roman"/>
          <w:b/>
          <w:iCs/>
          <w:lang w:val="tr-TR"/>
        </w:rPr>
        <w:t>35.12.1.</w:t>
      </w:r>
      <w:r w:rsidRPr="00565645">
        <w:rPr>
          <w:rFonts w:ascii="Times New Roman" w:hAnsi="Times New Roman"/>
          <w:lang w:val="tr-TR"/>
        </w:rPr>
        <w:tab/>
        <w:t>T ve C</w:t>
      </w:r>
      <w:r w:rsidR="00CD097A" w:rsidRPr="00565645">
        <w:rPr>
          <w:rFonts w:ascii="Times New Roman" w:hAnsi="Times New Roman"/>
          <w:lang w:val="tr-TR"/>
        </w:rPr>
        <w:t xml:space="preserve"> kategori </w:t>
      </w:r>
      <w:r w:rsidRPr="00565645">
        <w:rPr>
          <w:rFonts w:ascii="Times New Roman" w:hAnsi="Times New Roman"/>
          <w:lang w:val="tr-TR"/>
        </w:rPr>
        <w:t>araçlar için: ......................................</w:t>
      </w:r>
    </w:p>
    <w:p w14:paraId="4BF7796D" w14:textId="77777777" w:rsidR="00BE3F1F" w:rsidRPr="00565645" w:rsidRDefault="00BE3F1F" w:rsidP="004271D8">
      <w:pPr>
        <w:ind w:left="1843" w:hanging="1276"/>
        <w:jc w:val="both"/>
        <w:rPr>
          <w:rFonts w:eastAsia="Arial"/>
          <w:sz w:val="20"/>
          <w:szCs w:val="20"/>
        </w:rPr>
      </w:pPr>
    </w:p>
    <w:p w14:paraId="6FFA1945" w14:textId="77777777" w:rsidR="00BE3F1F" w:rsidRPr="00565645" w:rsidRDefault="00BE3F1F" w:rsidP="004271D8">
      <w:pPr>
        <w:pStyle w:val="GvdeMetni"/>
        <w:ind w:left="1843" w:hanging="1276"/>
        <w:jc w:val="both"/>
        <w:rPr>
          <w:rFonts w:ascii="Times New Roman" w:hAnsi="Times New Roman"/>
          <w:lang w:val="tr-TR"/>
        </w:rPr>
      </w:pPr>
      <w:r w:rsidRPr="00565645">
        <w:rPr>
          <w:rFonts w:ascii="Times New Roman" w:hAnsi="Times New Roman"/>
          <w:b/>
          <w:iCs/>
          <w:lang w:val="tr-TR"/>
        </w:rPr>
        <w:t>35.12.2.</w:t>
      </w:r>
      <w:r w:rsidRPr="00565645">
        <w:rPr>
          <w:rFonts w:ascii="Times New Roman" w:hAnsi="Times New Roman"/>
          <w:b/>
          <w:lang w:val="tr-TR"/>
        </w:rPr>
        <w:tab/>
      </w:r>
      <w:r w:rsidRPr="00565645">
        <w:rPr>
          <w:rFonts w:ascii="Times New Roman" w:hAnsi="Times New Roman"/>
          <w:lang w:val="tr-TR"/>
        </w:rPr>
        <w:t>R</w:t>
      </w:r>
      <w:r w:rsidR="00CD097A" w:rsidRPr="00565645">
        <w:rPr>
          <w:rFonts w:ascii="Times New Roman" w:hAnsi="Times New Roman"/>
          <w:lang w:val="tr-TR"/>
        </w:rPr>
        <w:t xml:space="preserve"> kategori </w:t>
      </w:r>
      <w:r w:rsidRPr="00565645">
        <w:rPr>
          <w:rFonts w:ascii="Times New Roman" w:hAnsi="Times New Roman"/>
          <w:lang w:val="tr-TR"/>
        </w:rPr>
        <w:t>araçlar için: ...................................</w:t>
      </w:r>
    </w:p>
    <w:p w14:paraId="68A861A0" w14:textId="77777777" w:rsidR="00BE3F1F" w:rsidRPr="00565645" w:rsidRDefault="00BE3F1F" w:rsidP="004271D8">
      <w:pPr>
        <w:ind w:left="1843" w:hanging="1276"/>
        <w:jc w:val="both"/>
        <w:rPr>
          <w:rFonts w:eastAsia="Arial"/>
          <w:sz w:val="20"/>
          <w:szCs w:val="20"/>
        </w:rPr>
      </w:pPr>
    </w:p>
    <w:p w14:paraId="1EB6372E" w14:textId="77777777" w:rsidR="00BE3F1F" w:rsidRPr="00565645" w:rsidRDefault="00BE3F1F" w:rsidP="004271D8">
      <w:pPr>
        <w:pStyle w:val="GvdeMetni"/>
        <w:ind w:left="1843" w:hanging="1276"/>
        <w:jc w:val="both"/>
        <w:rPr>
          <w:rFonts w:ascii="Times New Roman" w:hAnsi="Times New Roman"/>
          <w:lang w:val="tr-TR"/>
        </w:rPr>
      </w:pPr>
      <w:r w:rsidRPr="00565645">
        <w:rPr>
          <w:rFonts w:ascii="Times New Roman" w:hAnsi="Times New Roman"/>
          <w:b/>
          <w:iCs/>
          <w:lang w:val="tr-TR"/>
        </w:rPr>
        <w:t>35.12.3.</w:t>
      </w:r>
      <w:r w:rsidRPr="00565645">
        <w:rPr>
          <w:rFonts w:ascii="Times New Roman" w:hAnsi="Times New Roman"/>
          <w:lang w:val="tr-TR"/>
        </w:rPr>
        <w:tab/>
        <w:t>S</w:t>
      </w:r>
      <w:r w:rsidR="00CD097A" w:rsidRPr="00565645">
        <w:rPr>
          <w:rFonts w:ascii="Times New Roman" w:hAnsi="Times New Roman"/>
          <w:lang w:val="tr-TR"/>
        </w:rPr>
        <w:t xml:space="preserve"> kategori </w:t>
      </w:r>
      <w:r w:rsidRPr="00565645">
        <w:rPr>
          <w:rFonts w:ascii="Times New Roman" w:hAnsi="Times New Roman"/>
          <w:lang w:val="tr-TR"/>
        </w:rPr>
        <w:t>araçlar için: ..................................</w:t>
      </w:r>
    </w:p>
    <w:p w14:paraId="4F6FA372" w14:textId="77777777" w:rsidR="00BE3F1F" w:rsidRPr="00565645" w:rsidRDefault="00BE3F1F" w:rsidP="004271D8">
      <w:pPr>
        <w:ind w:left="1843" w:hanging="1276"/>
        <w:jc w:val="both"/>
        <w:rPr>
          <w:rFonts w:eastAsia="Arial"/>
          <w:sz w:val="20"/>
          <w:szCs w:val="20"/>
        </w:rPr>
      </w:pPr>
    </w:p>
    <w:p w14:paraId="08DE2E0D" w14:textId="77777777" w:rsidR="00BE3F1F" w:rsidRPr="00565645" w:rsidRDefault="00BE3F1F" w:rsidP="004271D8">
      <w:pPr>
        <w:pStyle w:val="GvdeMetni"/>
        <w:numPr>
          <w:ilvl w:val="1"/>
          <w:numId w:val="138"/>
        </w:numPr>
        <w:ind w:left="1843" w:right="218" w:hanging="1276"/>
        <w:jc w:val="both"/>
        <w:rPr>
          <w:rFonts w:ascii="Times New Roman" w:hAnsi="Times New Roman"/>
          <w:lang w:val="tr-TR"/>
        </w:rPr>
      </w:pPr>
      <w:r w:rsidRPr="00565645">
        <w:rPr>
          <w:rFonts w:ascii="Times New Roman" w:hAnsi="Times New Roman"/>
          <w:lang w:val="tr-TR"/>
        </w:rPr>
        <w:t xml:space="preserve">ISO 28580:2009 (Yolcu arabası, kamyon ve otobüs lastikleri - Yuvarlanma direnci ölçme yöntemleri- Tek nokta testleri ve ölçüm sonuçlarının korelasyonu) uyarınca yuvarlanma direnci (uygulanabilir ise): </w:t>
      </w:r>
    </w:p>
    <w:p w14:paraId="4E994FD6" w14:textId="77777777" w:rsidR="00BE3F1F" w:rsidRPr="00565645" w:rsidRDefault="00BE3F1F" w:rsidP="004271D8">
      <w:pPr>
        <w:ind w:left="1843" w:hanging="1276"/>
        <w:jc w:val="both"/>
        <w:rPr>
          <w:rFonts w:eastAsia="Arial"/>
          <w:sz w:val="20"/>
          <w:szCs w:val="20"/>
        </w:rPr>
      </w:pPr>
    </w:p>
    <w:p w14:paraId="6A989789" w14:textId="77777777" w:rsidR="00BE3F1F" w:rsidRPr="00565645" w:rsidRDefault="00BE3F1F" w:rsidP="004271D8">
      <w:pPr>
        <w:pStyle w:val="GvdeMetni"/>
        <w:numPr>
          <w:ilvl w:val="1"/>
          <w:numId w:val="138"/>
        </w:numPr>
        <w:ind w:left="1843" w:hanging="1276"/>
        <w:jc w:val="both"/>
        <w:rPr>
          <w:rFonts w:ascii="Times New Roman" w:hAnsi="Times New Roman"/>
          <w:lang w:val="tr-TR"/>
        </w:rPr>
      </w:pPr>
      <w:r w:rsidRPr="00565645">
        <w:rPr>
          <w:rFonts w:ascii="Times New Roman" w:hAnsi="Times New Roman"/>
          <w:lang w:val="tr-TR"/>
        </w:rPr>
        <w:t>Hedeflenen kullanım: Tahrik tekerleği/serbest dönen tekerlek/her ikisi</w:t>
      </w:r>
      <w:r w:rsidRPr="00565645">
        <w:rPr>
          <w:rFonts w:ascii="Times New Roman" w:hAnsi="Times New Roman"/>
          <w:b/>
          <w:bCs/>
          <w:vertAlign w:val="superscript"/>
          <w:lang w:val="tr-TR"/>
        </w:rPr>
        <w:t>(4)</w:t>
      </w:r>
    </w:p>
    <w:p w14:paraId="7AFA57F4" w14:textId="77777777" w:rsidR="00CD097A" w:rsidRPr="00565645" w:rsidRDefault="00CD097A" w:rsidP="004271D8">
      <w:pPr>
        <w:pStyle w:val="GvdeMetni"/>
        <w:ind w:left="1843" w:hanging="1276"/>
        <w:jc w:val="both"/>
        <w:rPr>
          <w:rFonts w:ascii="Times New Roman" w:hAnsi="Times New Roman"/>
          <w:lang w:val="tr-TR"/>
        </w:rPr>
      </w:pPr>
    </w:p>
    <w:p w14:paraId="710D2F23" w14:textId="77777777" w:rsidR="00BE3F1F" w:rsidRPr="00565645" w:rsidRDefault="00BE3F1F" w:rsidP="004271D8">
      <w:pPr>
        <w:pStyle w:val="GvdeMetni"/>
        <w:numPr>
          <w:ilvl w:val="1"/>
          <w:numId w:val="138"/>
        </w:numPr>
        <w:ind w:left="1843" w:hanging="1276"/>
        <w:jc w:val="both"/>
        <w:rPr>
          <w:rFonts w:ascii="Times New Roman" w:hAnsi="Times New Roman"/>
          <w:lang w:val="tr-TR"/>
        </w:rPr>
      </w:pPr>
      <w:r w:rsidRPr="00565645">
        <w:rPr>
          <w:rFonts w:ascii="Times New Roman" w:hAnsi="Times New Roman"/>
          <w:lang w:val="tr-TR"/>
        </w:rPr>
        <w:t>İç lastik olmadan kullanılmak üzere tasarlanmış lastik (şambriyelsiz): Evet/hayır</w:t>
      </w:r>
      <w:r w:rsidRPr="00565645">
        <w:rPr>
          <w:rFonts w:ascii="Times New Roman" w:hAnsi="Times New Roman"/>
          <w:b/>
          <w:bCs/>
          <w:vertAlign w:val="superscript"/>
          <w:lang w:val="tr-TR"/>
        </w:rPr>
        <w:t>(4)</w:t>
      </w:r>
    </w:p>
    <w:p w14:paraId="21D64987" w14:textId="77777777" w:rsidR="00BE3F1F" w:rsidRPr="00565645" w:rsidRDefault="00BE3F1F" w:rsidP="004271D8">
      <w:pPr>
        <w:ind w:left="1843" w:hanging="1276"/>
        <w:jc w:val="both"/>
        <w:rPr>
          <w:rFonts w:eastAsia="Arial"/>
          <w:b/>
          <w:bCs/>
          <w:sz w:val="20"/>
          <w:szCs w:val="20"/>
        </w:rPr>
      </w:pPr>
    </w:p>
    <w:p w14:paraId="34CF849A" w14:textId="77777777" w:rsidR="00BE3F1F" w:rsidRPr="00565645" w:rsidRDefault="00BE3F1F" w:rsidP="004271D8">
      <w:pPr>
        <w:pStyle w:val="GvdeMetni"/>
        <w:numPr>
          <w:ilvl w:val="1"/>
          <w:numId w:val="138"/>
        </w:numPr>
        <w:ind w:left="1843" w:hanging="1276"/>
        <w:jc w:val="both"/>
      </w:pPr>
      <w:r w:rsidRPr="00565645">
        <w:rPr>
          <w:rFonts w:ascii="Times New Roman" w:hAnsi="Times New Roman"/>
        </w:rPr>
        <w:t>Lastik montajında damak oturma yeri için ... kPa</w:t>
      </w:r>
      <w:r w:rsidR="00FB6731" w:rsidRPr="00565645">
        <w:rPr>
          <w:rFonts w:ascii="Times New Roman" w:hAnsi="Times New Roman"/>
        </w:rPr>
        <w:t>’</w:t>
      </w:r>
      <w:r w:rsidRPr="00565645">
        <w:rPr>
          <w:rFonts w:ascii="Times New Roman" w:hAnsi="Times New Roman"/>
        </w:rPr>
        <w:t>dan düşük şişirme basıncı.</w:t>
      </w:r>
    </w:p>
    <w:p w14:paraId="181EE981" w14:textId="77777777" w:rsidR="00BE3F1F" w:rsidRPr="00565645" w:rsidRDefault="00BE3F1F" w:rsidP="009C1B8F">
      <w:pPr>
        <w:jc w:val="both"/>
        <w:rPr>
          <w:rFonts w:eastAsia="Arial"/>
          <w:sz w:val="20"/>
          <w:szCs w:val="20"/>
        </w:rPr>
        <w:sectPr w:rsidR="00BE3F1F" w:rsidRPr="00565645" w:rsidSect="002026BF">
          <w:pgSz w:w="11910" w:h="16840"/>
          <w:pgMar w:top="1860" w:right="1080" w:bottom="1985" w:left="1140" w:header="0" w:footer="530" w:gutter="0"/>
          <w:cols w:space="708"/>
        </w:sectPr>
      </w:pPr>
    </w:p>
    <w:p w14:paraId="74F0C05E" w14:textId="77777777" w:rsidR="00BE3F1F" w:rsidRPr="00565645" w:rsidRDefault="00BE3F1F" w:rsidP="00CD097A">
      <w:pPr>
        <w:pStyle w:val="Balk1"/>
        <w:ind w:left="0" w:right="55"/>
        <w:jc w:val="center"/>
        <w:rPr>
          <w:rFonts w:ascii="Times New Roman" w:hAnsi="Times New Roman"/>
          <w:b w:val="0"/>
          <w:bCs w:val="0"/>
          <w:lang w:val="tr-TR"/>
        </w:rPr>
      </w:pPr>
      <w:bookmarkStart w:id="13" w:name="Appendix_14"/>
      <w:bookmarkEnd w:id="13"/>
      <w:r w:rsidRPr="00565645">
        <w:rPr>
          <w:rFonts w:ascii="Times New Roman" w:hAnsi="Times New Roman"/>
          <w:lang w:val="tr-TR"/>
        </w:rPr>
        <w:t>İLAVE 14</w:t>
      </w:r>
    </w:p>
    <w:p w14:paraId="5310D36D" w14:textId="77777777" w:rsidR="00BE3F1F" w:rsidRPr="00565645" w:rsidRDefault="00BE3F1F" w:rsidP="00CD097A">
      <w:pPr>
        <w:jc w:val="center"/>
        <w:rPr>
          <w:rFonts w:eastAsia="Arial"/>
          <w:b/>
          <w:bCs/>
          <w:sz w:val="20"/>
          <w:szCs w:val="20"/>
        </w:rPr>
      </w:pPr>
    </w:p>
    <w:p w14:paraId="478BF169" w14:textId="77777777" w:rsidR="00BE3F1F" w:rsidRPr="00565645" w:rsidRDefault="00BE3F1F" w:rsidP="00CD097A">
      <w:pPr>
        <w:ind w:left="1370" w:right="1429"/>
        <w:jc w:val="center"/>
        <w:rPr>
          <w:rFonts w:eastAsia="Arial"/>
          <w:sz w:val="20"/>
          <w:szCs w:val="20"/>
        </w:rPr>
      </w:pPr>
      <w:r w:rsidRPr="00565645">
        <w:rPr>
          <w:b/>
          <w:bCs/>
          <w:sz w:val="20"/>
          <w:szCs w:val="20"/>
        </w:rPr>
        <w:t>MEKANİK BAĞLANTILARIN BİR AKSAM/</w:t>
      </w:r>
      <w:r w:rsidR="00D668B5" w:rsidRPr="00565645">
        <w:rPr>
          <w:b/>
          <w:bCs/>
          <w:sz w:val="20"/>
          <w:szCs w:val="20"/>
        </w:rPr>
        <w:t xml:space="preserve">AYRI TEKNİK ÜNİTE </w:t>
      </w:r>
      <w:r w:rsidRPr="00565645">
        <w:rPr>
          <w:b/>
          <w:bCs/>
          <w:sz w:val="20"/>
          <w:szCs w:val="20"/>
        </w:rPr>
        <w:t xml:space="preserve">OLARAK AB TİP ONAYI </w:t>
      </w:r>
      <w:r w:rsidR="000E6FA1" w:rsidRPr="00565645">
        <w:rPr>
          <w:b/>
          <w:bCs/>
          <w:sz w:val="20"/>
          <w:szCs w:val="20"/>
        </w:rPr>
        <w:t>İLE İLGİLİ</w:t>
      </w:r>
      <w:r w:rsidRPr="00565645">
        <w:rPr>
          <w:b/>
          <w:bCs/>
          <w:sz w:val="20"/>
          <w:szCs w:val="20"/>
        </w:rPr>
        <w:t xml:space="preserve">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5EB929CD" w14:textId="77777777" w:rsidR="00BE3F1F" w:rsidRPr="00565645" w:rsidRDefault="00BE3F1F" w:rsidP="00CD097A">
      <w:pPr>
        <w:jc w:val="both"/>
        <w:rPr>
          <w:rFonts w:eastAsia="Arial"/>
          <w:b/>
          <w:bCs/>
          <w:sz w:val="20"/>
          <w:szCs w:val="20"/>
        </w:rPr>
      </w:pPr>
    </w:p>
    <w:p w14:paraId="00858374"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1D10B4C9" w14:textId="77777777" w:rsidR="00BE3F1F" w:rsidRPr="00565645" w:rsidRDefault="00BE3F1F" w:rsidP="004271D8">
      <w:pPr>
        <w:ind w:left="2127" w:hanging="1418"/>
        <w:jc w:val="both"/>
        <w:rPr>
          <w:rFonts w:eastAsia="Arial"/>
          <w:b/>
          <w:bCs/>
          <w:sz w:val="20"/>
          <w:szCs w:val="20"/>
        </w:rPr>
      </w:pPr>
    </w:p>
    <w:p w14:paraId="24F44CFA"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4B39DC83" w14:textId="77777777" w:rsidR="00BE3F1F" w:rsidRPr="00565645" w:rsidRDefault="00BE3F1F" w:rsidP="004271D8">
      <w:pPr>
        <w:ind w:left="2127" w:hanging="1418"/>
        <w:jc w:val="both"/>
        <w:rPr>
          <w:rFonts w:eastAsia="Arial"/>
          <w:b/>
          <w:bCs/>
          <w:sz w:val="20"/>
          <w:szCs w:val="20"/>
        </w:rPr>
      </w:pPr>
    </w:p>
    <w:p w14:paraId="05CD6CF1"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34D8FF2A" w14:textId="77777777" w:rsidR="00BE3F1F" w:rsidRPr="00565645" w:rsidRDefault="00BE3F1F" w:rsidP="004271D8">
      <w:pPr>
        <w:ind w:left="2127" w:hanging="1418"/>
        <w:jc w:val="both"/>
        <w:rPr>
          <w:rFonts w:eastAsia="Arial"/>
          <w:sz w:val="20"/>
          <w:szCs w:val="20"/>
        </w:rPr>
      </w:pPr>
    </w:p>
    <w:p w14:paraId="03C1CF2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225B81"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3D346C99" w14:textId="77777777" w:rsidR="00BE3F1F" w:rsidRPr="00565645" w:rsidRDefault="00BE3F1F" w:rsidP="004271D8">
      <w:pPr>
        <w:ind w:left="2127" w:hanging="1418"/>
        <w:jc w:val="both"/>
        <w:rPr>
          <w:rFonts w:eastAsia="Arial"/>
          <w:sz w:val="20"/>
          <w:szCs w:val="20"/>
        </w:rPr>
      </w:pPr>
    </w:p>
    <w:p w14:paraId="1F36FF3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1BEA1F27" w14:textId="77777777" w:rsidR="00BE3F1F" w:rsidRPr="00565645" w:rsidRDefault="00BE3F1F" w:rsidP="004271D8">
      <w:pPr>
        <w:ind w:left="2127" w:hanging="1418"/>
        <w:jc w:val="both"/>
        <w:rPr>
          <w:rFonts w:eastAsia="Arial"/>
          <w:sz w:val="20"/>
          <w:szCs w:val="20"/>
        </w:rPr>
      </w:pPr>
    </w:p>
    <w:p w14:paraId="7FB9CEC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163F215C" w14:textId="77777777" w:rsidR="00BE3F1F" w:rsidRPr="00565645" w:rsidRDefault="00BE3F1F" w:rsidP="004271D8">
      <w:pPr>
        <w:ind w:left="2127" w:hanging="1418"/>
        <w:jc w:val="both"/>
        <w:rPr>
          <w:rFonts w:eastAsia="Arial"/>
          <w:sz w:val="20"/>
          <w:szCs w:val="20"/>
        </w:rPr>
      </w:pPr>
    </w:p>
    <w:p w14:paraId="0EEF713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12D6CD3B" w14:textId="77777777" w:rsidR="00BE3F1F" w:rsidRPr="00565645" w:rsidRDefault="00BE3F1F" w:rsidP="004271D8">
      <w:pPr>
        <w:ind w:left="2127" w:hanging="1418"/>
        <w:jc w:val="both"/>
        <w:rPr>
          <w:rFonts w:eastAsia="Arial"/>
          <w:sz w:val="20"/>
          <w:szCs w:val="20"/>
        </w:rPr>
      </w:pPr>
    </w:p>
    <w:p w14:paraId="558C1524" w14:textId="77777777" w:rsidR="007E031C" w:rsidRPr="00565645" w:rsidRDefault="007E031C" w:rsidP="004271D8">
      <w:pPr>
        <w:ind w:left="2127" w:hanging="1418"/>
        <w:jc w:val="both"/>
        <w:rPr>
          <w:sz w:val="20"/>
          <w:szCs w:val="20"/>
        </w:rPr>
      </w:pPr>
      <w:r w:rsidRPr="00565645">
        <w:rPr>
          <w:rFonts w:eastAsia="Arial"/>
          <w:b/>
          <w:sz w:val="20"/>
          <w:szCs w:val="20"/>
        </w:rPr>
        <w:t>2.2.4.</w:t>
      </w:r>
      <w:r w:rsidRPr="00565645">
        <w:rPr>
          <w:rFonts w:eastAsia="Arial"/>
          <w:sz w:val="20"/>
          <w:szCs w:val="20"/>
        </w:rPr>
        <w:t xml:space="preserve"> </w:t>
      </w:r>
      <w:r w:rsidRPr="00565645">
        <w:rPr>
          <w:sz w:val="20"/>
          <w:szCs w:val="20"/>
        </w:rPr>
        <w:tab/>
        <w:t>Aksamlar ve ayrı teknik üniteler için tip onayı işaretinin/işaretlerinin iliştirildiği yer ve iliştirme yöntemi (var ise)</w:t>
      </w:r>
      <w:r w:rsidRPr="00565645">
        <w:rPr>
          <w:b/>
          <w:bCs/>
          <w:sz w:val="20"/>
          <w:szCs w:val="20"/>
          <w:vertAlign w:val="superscript"/>
        </w:rPr>
        <w:t>(19)</w:t>
      </w:r>
      <w:r w:rsidRPr="00565645">
        <w:rPr>
          <w:sz w:val="20"/>
          <w:szCs w:val="20"/>
        </w:rPr>
        <w:t>: ..................................</w:t>
      </w:r>
    </w:p>
    <w:p w14:paraId="7A13F591" w14:textId="77777777" w:rsidR="007E031C" w:rsidRPr="00565645" w:rsidRDefault="007E031C" w:rsidP="004271D8">
      <w:pPr>
        <w:ind w:left="2127" w:hanging="1418"/>
        <w:jc w:val="both"/>
        <w:rPr>
          <w:rFonts w:eastAsia="Arial"/>
          <w:sz w:val="20"/>
          <w:szCs w:val="20"/>
        </w:rPr>
      </w:pPr>
    </w:p>
    <w:p w14:paraId="6AC0C6AA"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009265DE" w14:textId="77777777" w:rsidR="00BE3F1F" w:rsidRPr="00565645" w:rsidRDefault="00BE3F1F" w:rsidP="004271D8">
      <w:pPr>
        <w:ind w:left="2127" w:hanging="1418"/>
        <w:jc w:val="both"/>
        <w:rPr>
          <w:rFonts w:eastAsia="Arial"/>
          <w:sz w:val="20"/>
          <w:szCs w:val="20"/>
        </w:rPr>
      </w:pPr>
    </w:p>
    <w:p w14:paraId="0B5A9DA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2E5F3616" w14:textId="77777777" w:rsidR="00BE3F1F" w:rsidRPr="00565645" w:rsidRDefault="00BE3F1F" w:rsidP="004271D8">
      <w:pPr>
        <w:ind w:left="2127" w:hanging="1418"/>
        <w:jc w:val="both"/>
        <w:rPr>
          <w:rFonts w:eastAsia="Arial"/>
          <w:sz w:val="20"/>
          <w:szCs w:val="20"/>
        </w:rPr>
      </w:pPr>
    </w:p>
    <w:p w14:paraId="15AAB93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5190D659" w14:textId="77777777" w:rsidR="00BE3F1F" w:rsidRPr="00565645" w:rsidRDefault="00BE3F1F" w:rsidP="004271D8">
      <w:pPr>
        <w:ind w:left="2127" w:hanging="1418"/>
        <w:jc w:val="both"/>
        <w:rPr>
          <w:rFonts w:eastAsia="Arial"/>
          <w:sz w:val="20"/>
          <w:szCs w:val="20"/>
        </w:rPr>
      </w:pPr>
    </w:p>
    <w:p w14:paraId="3C7C0895"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bCs/>
          <w:lang w:val="tr-TR"/>
        </w:rPr>
        <w:t>2.4.</w:t>
      </w:r>
      <w:r w:rsidRPr="00565645">
        <w:rPr>
          <w:rFonts w:ascii="Times New Roman" w:hAnsi="Times New Roman"/>
          <w:b/>
          <w:bCs/>
          <w:lang w:val="tr-TR"/>
        </w:rPr>
        <w:tab/>
        <w:t xml:space="preserve">Sistemler ve </w:t>
      </w:r>
      <w:r w:rsidR="00CD097A" w:rsidRPr="00565645">
        <w:rPr>
          <w:rFonts w:ascii="Times New Roman" w:hAnsi="Times New Roman"/>
          <w:b/>
          <w:bCs/>
          <w:lang w:val="tr-TR"/>
        </w:rPr>
        <w:t xml:space="preserve">ayrı teknik üniteler ile bunların </w:t>
      </w:r>
      <w:r w:rsidR="00EB2AA3" w:rsidRPr="00565645">
        <w:rPr>
          <w:rFonts w:ascii="Times New Roman" w:hAnsi="Times New Roman"/>
          <w:b/>
          <w:bCs/>
          <w:lang w:val="tr-TR"/>
        </w:rPr>
        <w:t>tasarlandıkları</w:t>
      </w:r>
      <w:r w:rsidR="00CD097A" w:rsidRPr="00565645">
        <w:rPr>
          <w:rFonts w:ascii="Times New Roman" w:hAnsi="Times New Roman"/>
          <w:b/>
          <w:bCs/>
          <w:lang w:val="tr-TR"/>
        </w:rPr>
        <w:t xml:space="preserve"> </w:t>
      </w:r>
      <w:r w:rsidR="00241F9E" w:rsidRPr="00565645">
        <w:rPr>
          <w:rFonts w:ascii="Times New Roman" w:hAnsi="Times New Roman"/>
          <w:b/>
          <w:bCs/>
          <w:lang w:val="tr-TR"/>
        </w:rPr>
        <w:t>araç/araçlar</w:t>
      </w:r>
      <w:r w:rsidRPr="00565645">
        <w:rPr>
          <w:rFonts w:ascii="Times New Roman" w:hAnsi="Times New Roman"/>
          <w:b/>
          <w:bCs/>
          <w:vertAlign w:val="superscript"/>
          <w:lang w:val="tr-TR"/>
        </w:rPr>
        <w:t>(21)</w:t>
      </w:r>
      <w:r w:rsidRPr="00565645">
        <w:rPr>
          <w:rFonts w:ascii="Times New Roman" w:hAnsi="Times New Roman"/>
          <w:b/>
          <w:bCs/>
          <w:lang w:val="tr-TR"/>
        </w:rPr>
        <w:t>:</w:t>
      </w:r>
      <w:r w:rsidRPr="00565645">
        <w:rPr>
          <w:rFonts w:ascii="Times New Roman" w:hAnsi="Times New Roman"/>
          <w:lang w:val="tr-TR"/>
        </w:rPr>
        <w:t xml:space="preserve"> </w:t>
      </w:r>
    </w:p>
    <w:p w14:paraId="7D622207" w14:textId="77777777" w:rsidR="00CD097A" w:rsidRPr="00565645" w:rsidRDefault="00CD097A" w:rsidP="004271D8">
      <w:pPr>
        <w:pStyle w:val="GvdeMetni"/>
        <w:ind w:left="2127" w:right="223" w:hanging="1418"/>
        <w:jc w:val="both"/>
        <w:rPr>
          <w:rFonts w:ascii="Times New Roman" w:hAnsi="Times New Roman"/>
          <w:i/>
          <w:iCs/>
          <w:lang w:val="tr-TR"/>
        </w:rPr>
      </w:pPr>
    </w:p>
    <w:p w14:paraId="38C067F2" w14:textId="77777777" w:rsidR="00CD097A"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48607D10" w14:textId="77777777" w:rsidR="00CD097A" w:rsidRPr="00565645" w:rsidRDefault="00CD097A" w:rsidP="004271D8">
      <w:pPr>
        <w:pStyle w:val="GvdeMetni"/>
        <w:ind w:left="2127" w:right="223" w:hanging="1418"/>
        <w:jc w:val="both"/>
        <w:rPr>
          <w:rFonts w:ascii="Times New Roman" w:hAnsi="Times New Roman"/>
          <w:i/>
          <w:iCs/>
          <w:lang w:val="tr-TR"/>
        </w:rPr>
      </w:pPr>
    </w:p>
    <w:p w14:paraId="38AAB9F6" w14:textId="77777777" w:rsidR="00CD097A"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08ACE278" w14:textId="77777777" w:rsidR="00CD097A" w:rsidRPr="00565645" w:rsidRDefault="00CD097A" w:rsidP="004271D8">
      <w:pPr>
        <w:pStyle w:val="GvdeMetni"/>
        <w:ind w:left="2127" w:right="223" w:hanging="1418"/>
        <w:jc w:val="both"/>
        <w:rPr>
          <w:rFonts w:ascii="Times New Roman" w:hAnsi="Times New Roman"/>
          <w:i/>
          <w:iCs/>
          <w:lang w:val="tr-TR"/>
        </w:rPr>
      </w:pPr>
    </w:p>
    <w:p w14:paraId="6B78CFBC" w14:textId="77777777" w:rsidR="00CD097A"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14C65DB4" w14:textId="77777777" w:rsidR="00CD097A" w:rsidRPr="00565645" w:rsidRDefault="00CD097A" w:rsidP="004271D8">
      <w:pPr>
        <w:pStyle w:val="GvdeMetni"/>
        <w:ind w:left="2127" w:right="223" w:hanging="1418"/>
        <w:jc w:val="both"/>
        <w:rPr>
          <w:rFonts w:ascii="Times New Roman" w:hAnsi="Times New Roman"/>
          <w:lang w:val="tr-TR"/>
        </w:rPr>
      </w:pPr>
    </w:p>
    <w:p w14:paraId="1905865A"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 </w:t>
      </w:r>
    </w:p>
    <w:p w14:paraId="03FFFADF" w14:textId="77777777" w:rsidR="00CD097A" w:rsidRPr="00565645" w:rsidRDefault="00CD097A" w:rsidP="004271D8">
      <w:pPr>
        <w:pStyle w:val="GvdeMetni"/>
        <w:ind w:left="2127" w:right="223" w:hanging="1418"/>
        <w:jc w:val="both"/>
        <w:rPr>
          <w:rFonts w:ascii="Times New Roman" w:hAnsi="Times New Roman"/>
          <w:i/>
          <w:iCs/>
          <w:lang w:val="tr-TR"/>
        </w:rPr>
      </w:pPr>
    </w:p>
    <w:p w14:paraId="0E47FE21"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7AECE58B" w14:textId="77777777" w:rsidR="00CD097A" w:rsidRPr="00565645" w:rsidRDefault="00CD097A" w:rsidP="004271D8">
      <w:pPr>
        <w:pStyle w:val="GvdeMetni"/>
        <w:ind w:left="2127" w:right="223" w:hanging="1418"/>
        <w:jc w:val="both"/>
        <w:rPr>
          <w:rFonts w:ascii="Times New Roman" w:hAnsi="Times New Roman"/>
          <w:lang w:val="tr-TR"/>
        </w:rPr>
      </w:pPr>
    </w:p>
    <w:p w14:paraId="6D2EF01E" w14:textId="77777777" w:rsidR="00BE3F1F" w:rsidRPr="00565645" w:rsidRDefault="00BE3F1F" w:rsidP="004271D8">
      <w:pPr>
        <w:pStyle w:val="Balk1"/>
        <w:numPr>
          <w:ilvl w:val="0"/>
          <w:numId w:val="137"/>
        </w:numPr>
        <w:ind w:left="2127" w:hanging="1418"/>
        <w:jc w:val="both"/>
        <w:rPr>
          <w:rFonts w:ascii="Times New Roman" w:hAnsi="Times New Roman"/>
          <w:b w:val="0"/>
          <w:bCs w:val="0"/>
          <w:lang w:val="tr-TR"/>
        </w:rPr>
      </w:pPr>
      <w:r w:rsidRPr="00565645">
        <w:rPr>
          <w:rFonts w:ascii="Times New Roman" w:hAnsi="Times New Roman"/>
          <w:lang w:val="tr-TR"/>
        </w:rPr>
        <w:t>MEKANİK BAĞLANTILAR</w:t>
      </w:r>
    </w:p>
    <w:p w14:paraId="3CBE9B05" w14:textId="77777777" w:rsidR="00BE3F1F" w:rsidRPr="00565645" w:rsidRDefault="00BE3F1F" w:rsidP="004271D8">
      <w:pPr>
        <w:ind w:left="2127" w:hanging="1418"/>
        <w:jc w:val="both"/>
        <w:rPr>
          <w:rFonts w:eastAsia="Arial"/>
          <w:b/>
          <w:bCs/>
          <w:sz w:val="20"/>
          <w:szCs w:val="20"/>
        </w:rPr>
      </w:pPr>
    </w:p>
    <w:p w14:paraId="774DECD9" w14:textId="77777777" w:rsidR="00BE3F1F" w:rsidRPr="00565645" w:rsidRDefault="00FD5897" w:rsidP="004271D8">
      <w:pPr>
        <w:numPr>
          <w:ilvl w:val="1"/>
          <w:numId w:val="137"/>
        </w:numPr>
        <w:kinsoku/>
        <w:ind w:left="2127" w:right="219" w:hanging="1418"/>
        <w:jc w:val="both"/>
        <w:rPr>
          <w:rFonts w:eastAsia="Arial"/>
          <w:sz w:val="20"/>
          <w:szCs w:val="20"/>
        </w:rPr>
      </w:pPr>
      <w:r w:rsidRPr="00565645">
        <w:rPr>
          <w:bCs/>
          <w:sz w:val="20"/>
          <w:szCs w:val="20"/>
        </w:rPr>
        <w:t>Mekanik bağlantılar, bunların araca montajı ve çekilen araca monte edilen cihaza bağlantısına ilişkin fotoğraflar ve ölçekli çizimler:</w:t>
      </w:r>
    </w:p>
    <w:p w14:paraId="03843F77" w14:textId="77777777" w:rsidR="00BE3F1F" w:rsidRPr="00565645" w:rsidRDefault="00BE3F1F" w:rsidP="004271D8">
      <w:pPr>
        <w:ind w:left="2127" w:hanging="1418"/>
        <w:jc w:val="both"/>
        <w:rPr>
          <w:rFonts w:eastAsia="Arial"/>
          <w:b/>
          <w:bCs/>
          <w:sz w:val="20"/>
          <w:szCs w:val="20"/>
        </w:rPr>
      </w:pPr>
    </w:p>
    <w:p w14:paraId="03836AD0" w14:textId="77777777" w:rsidR="00BE3F1F" w:rsidRPr="00565645" w:rsidRDefault="00BE3F1F" w:rsidP="004271D8">
      <w:pPr>
        <w:pStyle w:val="GvdeMetni"/>
        <w:numPr>
          <w:ilvl w:val="2"/>
          <w:numId w:val="137"/>
        </w:numPr>
        <w:ind w:left="2127" w:hanging="1418"/>
        <w:jc w:val="both"/>
        <w:rPr>
          <w:rFonts w:ascii="Times New Roman" w:hAnsi="Times New Roman"/>
          <w:lang w:val="tr-TR"/>
        </w:rPr>
      </w:pPr>
      <w:r w:rsidRPr="00565645">
        <w:rPr>
          <w:rFonts w:ascii="Times New Roman" w:hAnsi="Times New Roman"/>
          <w:lang w:val="tr-TR"/>
        </w:rPr>
        <w:t>Arka mekanik bağlantı: Evet/hayır</w:t>
      </w:r>
      <w:r w:rsidRPr="00565645">
        <w:rPr>
          <w:rFonts w:ascii="Times New Roman" w:hAnsi="Times New Roman"/>
          <w:b/>
          <w:bCs/>
          <w:vertAlign w:val="superscript"/>
          <w:lang w:val="tr-TR"/>
        </w:rPr>
        <w:t>(4)</w:t>
      </w:r>
    </w:p>
    <w:p w14:paraId="63A551FA" w14:textId="77777777" w:rsidR="00CD097A" w:rsidRPr="00565645" w:rsidRDefault="00CD097A" w:rsidP="004271D8">
      <w:pPr>
        <w:pStyle w:val="GvdeMetni"/>
        <w:ind w:left="2127" w:hanging="1418"/>
        <w:jc w:val="both"/>
        <w:rPr>
          <w:rFonts w:ascii="Times New Roman" w:hAnsi="Times New Roman"/>
          <w:lang w:val="tr-TR"/>
        </w:rPr>
      </w:pPr>
    </w:p>
    <w:p w14:paraId="5846C84C" w14:textId="77777777" w:rsidR="00BE3F1F" w:rsidRPr="00565645" w:rsidRDefault="00BE3F1F" w:rsidP="004271D8">
      <w:pPr>
        <w:pStyle w:val="GvdeMetni"/>
        <w:numPr>
          <w:ilvl w:val="2"/>
          <w:numId w:val="137"/>
        </w:numPr>
        <w:ind w:left="2127" w:hanging="1418"/>
        <w:jc w:val="both"/>
        <w:rPr>
          <w:rFonts w:ascii="Times New Roman" w:hAnsi="Times New Roman"/>
          <w:lang w:val="tr-TR"/>
        </w:rPr>
      </w:pPr>
      <w:r w:rsidRPr="00565645">
        <w:rPr>
          <w:rFonts w:ascii="Times New Roman" w:hAnsi="Times New Roman"/>
          <w:lang w:val="tr-TR"/>
        </w:rPr>
        <w:t>Ön çeki tertibatı (R ve S</w:t>
      </w:r>
      <w:r w:rsidR="00CD097A" w:rsidRPr="00565645">
        <w:rPr>
          <w:rFonts w:ascii="Times New Roman" w:hAnsi="Times New Roman"/>
          <w:lang w:val="tr-TR"/>
        </w:rPr>
        <w:t xml:space="preserve"> kategori </w:t>
      </w:r>
      <w:r w:rsidRPr="00565645">
        <w:rPr>
          <w:rFonts w:ascii="Times New Roman" w:hAnsi="Times New Roman"/>
          <w:lang w:val="tr-TR"/>
        </w:rPr>
        <w:t>araçlar için): Evet/hayır</w:t>
      </w:r>
      <w:r w:rsidRPr="00565645">
        <w:rPr>
          <w:rFonts w:ascii="Times New Roman" w:hAnsi="Times New Roman"/>
          <w:b/>
          <w:bCs/>
          <w:vertAlign w:val="superscript"/>
          <w:lang w:val="tr-TR"/>
        </w:rPr>
        <w:t>(4)</w:t>
      </w:r>
    </w:p>
    <w:p w14:paraId="2E7EFBB4" w14:textId="77777777" w:rsidR="00BE3F1F" w:rsidRPr="00565645" w:rsidRDefault="00BE3F1F" w:rsidP="004271D8">
      <w:pPr>
        <w:ind w:left="2127" w:hanging="1418"/>
        <w:jc w:val="both"/>
        <w:rPr>
          <w:rFonts w:eastAsia="Arial"/>
          <w:b/>
          <w:bCs/>
          <w:sz w:val="20"/>
          <w:szCs w:val="20"/>
        </w:rPr>
      </w:pPr>
    </w:p>
    <w:p w14:paraId="588AF80A" w14:textId="77777777" w:rsidR="00BE3F1F" w:rsidRPr="00565645" w:rsidRDefault="00BE3F1F" w:rsidP="004271D8">
      <w:pPr>
        <w:pStyle w:val="Balk1"/>
        <w:numPr>
          <w:ilvl w:val="1"/>
          <w:numId w:val="137"/>
        </w:numPr>
        <w:ind w:left="2127" w:right="223" w:hanging="1418"/>
        <w:jc w:val="both"/>
        <w:rPr>
          <w:rFonts w:ascii="Times New Roman" w:hAnsi="Times New Roman"/>
          <w:b w:val="0"/>
          <w:bCs w:val="0"/>
          <w:lang w:val="tr-TR"/>
        </w:rPr>
      </w:pPr>
      <w:r w:rsidRPr="00565645">
        <w:rPr>
          <w:rFonts w:ascii="Times New Roman" w:hAnsi="Times New Roman"/>
          <w:lang w:val="tr-TR"/>
        </w:rPr>
        <w:t xml:space="preserve">Yapım </w:t>
      </w:r>
      <w:r w:rsidR="00CD097A" w:rsidRPr="00565645">
        <w:rPr>
          <w:rFonts w:ascii="Times New Roman" w:hAnsi="Times New Roman"/>
          <w:lang w:val="tr-TR"/>
        </w:rPr>
        <w:t>tipi ve kullanılan malzemeleri açıklayan ve mekanik bağlantılara ait olan kısa bir teknik açıklama</w:t>
      </w:r>
    </w:p>
    <w:p w14:paraId="665A74B1" w14:textId="77777777" w:rsidR="00BE3F1F" w:rsidRPr="00565645" w:rsidRDefault="00BE3F1F" w:rsidP="004271D8">
      <w:pPr>
        <w:ind w:left="2127" w:hanging="1418"/>
        <w:jc w:val="both"/>
        <w:rPr>
          <w:rFonts w:eastAsia="Arial"/>
          <w:b/>
          <w:bCs/>
          <w:sz w:val="20"/>
          <w:szCs w:val="20"/>
        </w:rPr>
      </w:pPr>
    </w:p>
    <w:p w14:paraId="373B9B12" w14:textId="77777777" w:rsidR="00BE3F1F" w:rsidRPr="00565645" w:rsidRDefault="00BE3F1F" w:rsidP="004271D8">
      <w:pPr>
        <w:pStyle w:val="GvdeMetni"/>
        <w:numPr>
          <w:ilvl w:val="1"/>
          <w:numId w:val="136"/>
        </w:numPr>
        <w:ind w:left="2127" w:hanging="1418"/>
        <w:rPr>
          <w:rFonts w:ascii="Times New Roman" w:hAnsi="Times New Roman"/>
          <w:lang w:val="tr-TR"/>
        </w:rPr>
      </w:pPr>
      <w:r w:rsidRPr="00565645">
        <w:rPr>
          <w:rFonts w:ascii="Times New Roman" w:hAnsi="Times New Roman"/>
          <w:lang w:val="tr-TR"/>
        </w:rPr>
        <w:t>Mekanik bağlantı hakkında açıklama:</w:t>
      </w:r>
    </w:p>
    <w:p w14:paraId="04B8C32E" w14:textId="77777777" w:rsidR="00BE3F1F" w:rsidRPr="00565645" w:rsidRDefault="00BE3F1F" w:rsidP="00BE3F1F">
      <w:pPr>
        <w:spacing w:before="1"/>
        <w:rPr>
          <w:rFonts w:eastAsia="Arial"/>
          <w:sz w:val="20"/>
          <w:szCs w:val="20"/>
        </w:rPr>
      </w:pPr>
    </w:p>
    <w:p w14:paraId="3F2473AF" w14:textId="77777777" w:rsidR="00606E63" w:rsidRPr="00565645" w:rsidRDefault="00606E63" w:rsidP="00BE3F1F">
      <w:pPr>
        <w:spacing w:before="1"/>
        <w:rPr>
          <w:rFonts w:eastAsia="Arial"/>
          <w:sz w:val="20"/>
          <w:szCs w:val="20"/>
        </w:rPr>
      </w:pPr>
    </w:p>
    <w:tbl>
      <w:tblPr>
        <w:tblStyle w:val="TableNormal"/>
        <w:tblW w:w="0" w:type="auto"/>
        <w:tblInd w:w="1056" w:type="dxa"/>
        <w:tblLayout w:type="fixed"/>
        <w:tblLook w:val="01E0" w:firstRow="1" w:lastRow="1" w:firstColumn="1" w:lastColumn="1" w:noHBand="0" w:noVBand="0"/>
      </w:tblPr>
      <w:tblGrid>
        <w:gridCol w:w="5902"/>
        <w:gridCol w:w="2550"/>
      </w:tblGrid>
      <w:tr w:rsidR="00565645" w:rsidRPr="00565645" w14:paraId="3333B3C8" w14:textId="77777777" w:rsidTr="00C711E3">
        <w:trPr>
          <w:trHeight w:hRule="exact" w:val="371"/>
        </w:trPr>
        <w:tc>
          <w:tcPr>
            <w:tcW w:w="5902" w:type="dxa"/>
            <w:tcBorders>
              <w:top w:val="single" w:sz="8" w:space="0" w:color="000000"/>
              <w:left w:val="single" w:sz="8" w:space="0" w:color="000000"/>
              <w:bottom w:val="single" w:sz="8" w:space="0" w:color="000000"/>
              <w:right w:val="single" w:sz="8" w:space="0" w:color="000000"/>
            </w:tcBorders>
          </w:tcPr>
          <w:p w14:paraId="7476CE59" w14:textId="77777777" w:rsidR="00BE3F1F" w:rsidRPr="00565645" w:rsidRDefault="00C711E3" w:rsidP="00C711E3">
            <w:pPr>
              <w:pStyle w:val="TableParagraph"/>
              <w:spacing w:before="65"/>
              <w:ind w:left="45" w:right="46"/>
              <w:rPr>
                <w:rFonts w:ascii="Times New Roman" w:eastAsia="Arial" w:hAnsi="Times New Roman"/>
                <w:sz w:val="20"/>
                <w:szCs w:val="20"/>
                <w:lang w:val="tr-TR"/>
              </w:rPr>
            </w:pPr>
            <w:r w:rsidRPr="00565645">
              <w:rPr>
                <w:rFonts w:ascii="Times New Roman" w:hAnsi="Times New Roman"/>
                <w:sz w:val="20"/>
                <w:szCs w:val="20"/>
                <w:lang w:val="tr-TR"/>
              </w:rPr>
              <w:t>Tip (AB/</w:t>
            </w:r>
            <w:r w:rsidR="00BE3F1F" w:rsidRPr="00565645">
              <w:rPr>
                <w:rFonts w:ascii="Times New Roman" w:hAnsi="Times New Roman"/>
                <w:sz w:val="20"/>
                <w:szCs w:val="20"/>
                <w:lang w:val="tr-TR"/>
              </w:rPr>
              <w:t xml:space="preserve">2015/208 </w:t>
            </w:r>
            <w:r w:rsidRPr="00565645">
              <w:rPr>
                <w:rFonts w:ascii="Times New Roman" w:hAnsi="Times New Roman"/>
                <w:sz w:val="20"/>
                <w:szCs w:val="20"/>
                <w:lang w:val="tr-TR"/>
              </w:rPr>
              <w:t>Yönetmeliği Ek XXXIV</w:t>
            </w:r>
            <w:r w:rsidR="00BE3F1F" w:rsidRPr="00565645">
              <w:rPr>
                <w:rFonts w:ascii="Times New Roman" w:hAnsi="Times New Roman"/>
                <w:sz w:val="20"/>
                <w:szCs w:val="20"/>
                <w:lang w:val="tr-TR"/>
              </w:rPr>
              <w:t xml:space="preserve"> İlave 1 uyarınca):</w:t>
            </w:r>
          </w:p>
        </w:tc>
        <w:tc>
          <w:tcPr>
            <w:tcW w:w="2550" w:type="dxa"/>
            <w:tcBorders>
              <w:top w:val="single" w:sz="8" w:space="0" w:color="000000"/>
              <w:left w:val="single" w:sz="8" w:space="0" w:color="000000"/>
              <w:bottom w:val="single" w:sz="8" w:space="0" w:color="000000"/>
              <w:right w:val="single" w:sz="8" w:space="0" w:color="000000"/>
            </w:tcBorders>
          </w:tcPr>
          <w:p w14:paraId="0CD71B01" w14:textId="77777777" w:rsidR="00BE3F1F" w:rsidRPr="00565645" w:rsidRDefault="00BE3F1F" w:rsidP="007964C6">
            <w:pPr>
              <w:pStyle w:val="TableParagraph"/>
              <w:spacing w:before="65"/>
              <w:ind w:left="45"/>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50D23D67" w14:textId="77777777" w:rsidTr="007964C6">
        <w:trPr>
          <w:trHeight w:hRule="exact" w:val="386"/>
        </w:trPr>
        <w:tc>
          <w:tcPr>
            <w:tcW w:w="5902" w:type="dxa"/>
            <w:tcBorders>
              <w:top w:val="single" w:sz="8" w:space="0" w:color="000000"/>
              <w:left w:val="single" w:sz="8" w:space="0" w:color="000000"/>
              <w:bottom w:val="single" w:sz="8" w:space="0" w:color="000000"/>
              <w:right w:val="single" w:sz="8" w:space="0" w:color="000000"/>
            </w:tcBorders>
          </w:tcPr>
          <w:p w14:paraId="6184BEE5" w14:textId="77777777" w:rsidR="00BE3F1F" w:rsidRPr="00565645" w:rsidRDefault="00BE3F1F" w:rsidP="007964C6">
            <w:pPr>
              <w:pStyle w:val="TableParagraph"/>
              <w:spacing w:before="65"/>
              <w:ind w:left="45"/>
              <w:rPr>
                <w:rFonts w:ascii="Times New Roman" w:eastAsia="Arial" w:hAnsi="Times New Roman"/>
                <w:sz w:val="20"/>
                <w:szCs w:val="20"/>
                <w:lang w:val="tr-TR"/>
              </w:rPr>
            </w:pPr>
            <w:r w:rsidRPr="00565645">
              <w:rPr>
                <w:rFonts w:ascii="Times New Roman" w:hAnsi="Times New Roman"/>
                <w:sz w:val="20"/>
                <w:szCs w:val="20"/>
                <w:lang w:val="tr-TR"/>
              </w:rPr>
              <w:t>Marka:</w:t>
            </w:r>
          </w:p>
        </w:tc>
        <w:tc>
          <w:tcPr>
            <w:tcW w:w="2550" w:type="dxa"/>
            <w:tcBorders>
              <w:top w:val="single" w:sz="8" w:space="0" w:color="000000"/>
              <w:left w:val="single" w:sz="8" w:space="0" w:color="000000"/>
              <w:bottom w:val="single" w:sz="8" w:space="0" w:color="000000"/>
              <w:right w:val="single" w:sz="8" w:space="0" w:color="000000"/>
            </w:tcBorders>
          </w:tcPr>
          <w:p w14:paraId="3C9C3CB8" w14:textId="77777777" w:rsidR="00BE3F1F" w:rsidRPr="00565645" w:rsidRDefault="00BE3F1F" w:rsidP="007964C6">
            <w:pPr>
              <w:pStyle w:val="TableParagraph"/>
              <w:spacing w:before="65"/>
              <w:ind w:left="45"/>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6295CBCA" w14:textId="77777777" w:rsidTr="007964C6">
        <w:trPr>
          <w:trHeight w:hRule="exact" w:val="385"/>
        </w:trPr>
        <w:tc>
          <w:tcPr>
            <w:tcW w:w="5902" w:type="dxa"/>
            <w:tcBorders>
              <w:top w:val="single" w:sz="8" w:space="0" w:color="000000"/>
              <w:left w:val="single" w:sz="8" w:space="0" w:color="000000"/>
              <w:bottom w:val="single" w:sz="8" w:space="0" w:color="000000"/>
              <w:right w:val="single" w:sz="8" w:space="0" w:color="000000"/>
            </w:tcBorders>
          </w:tcPr>
          <w:p w14:paraId="2C8A7B1A" w14:textId="77777777" w:rsidR="00BE3F1F" w:rsidRPr="00565645" w:rsidRDefault="00BE3F1F" w:rsidP="007964C6">
            <w:pPr>
              <w:pStyle w:val="TableParagraph"/>
              <w:spacing w:before="64"/>
              <w:ind w:left="45"/>
              <w:rPr>
                <w:rFonts w:ascii="Times New Roman" w:eastAsia="Arial" w:hAnsi="Times New Roman"/>
                <w:sz w:val="20"/>
                <w:szCs w:val="20"/>
                <w:lang w:val="tr-TR"/>
              </w:rPr>
            </w:pPr>
            <w:r w:rsidRPr="00565645">
              <w:rPr>
                <w:rFonts w:ascii="Times New Roman" w:hAnsi="Times New Roman"/>
                <w:sz w:val="20"/>
                <w:szCs w:val="20"/>
                <w:lang w:val="tr-TR"/>
              </w:rPr>
              <w:t>İmalatçının tip tanımı:</w:t>
            </w:r>
          </w:p>
        </w:tc>
        <w:tc>
          <w:tcPr>
            <w:tcW w:w="2550" w:type="dxa"/>
            <w:tcBorders>
              <w:top w:val="single" w:sz="8" w:space="0" w:color="000000"/>
              <w:left w:val="single" w:sz="8" w:space="0" w:color="000000"/>
              <w:bottom w:val="single" w:sz="8" w:space="0" w:color="000000"/>
              <w:right w:val="single" w:sz="8" w:space="0" w:color="000000"/>
            </w:tcBorders>
          </w:tcPr>
          <w:p w14:paraId="57A15063" w14:textId="77777777" w:rsidR="00BE3F1F" w:rsidRPr="00565645" w:rsidRDefault="00BE3F1F" w:rsidP="007964C6">
            <w:pPr>
              <w:pStyle w:val="TableParagraph"/>
              <w:spacing w:before="64"/>
              <w:ind w:left="46"/>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0F6F0B12" w14:textId="77777777" w:rsidTr="007964C6">
        <w:trPr>
          <w:trHeight w:hRule="exact" w:val="386"/>
        </w:trPr>
        <w:tc>
          <w:tcPr>
            <w:tcW w:w="5902" w:type="dxa"/>
            <w:tcBorders>
              <w:top w:val="single" w:sz="8" w:space="0" w:color="000000"/>
              <w:left w:val="single" w:sz="8" w:space="0" w:color="000000"/>
              <w:bottom w:val="single" w:sz="8" w:space="0" w:color="000000"/>
              <w:right w:val="single" w:sz="8" w:space="0" w:color="000000"/>
            </w:tcBorders>
          </w:tcPr>
          <w:p w14:paraId="27B7FED1" w14:textId="77777777" w:rsidR="00BE3F1F" w:rsidRPr="00565645" w:rsidRDefault="00805A73" w:rsidP="007964C6">
            <w:pPr>
              <w:pStyle w:val="TableParagraph"/>
              <w:spacing w:before="31"/>
              <w:ind w:left="45"/>
              <w:rPr>
                <w:rFonts w:ascii="Times New Roman" w:eastAsia="Arial" w:hAnsi="Times New Roman"/>
                <w:sz w:val="20"/>
                <w:szCs w:val="20"/>
                <w:lang w:val="tr-TR"/>
              </w:rPr>
            </w:pPr>
            <w:r w:rsidRPr="00565645">
              <w:rPr>
                <w:rFonts w:ascii="Times New Roman" w:hAnsi="Times New Roman"/>
                <w:sz w:val="20"/>
                <w:szCs w:val="20"/>
                <w:lang w:val="tr-TR"/>
              </w:rPr>
              <w:t>Azami yatay yük/D-</w:t>
            </w:r>
            <w:r w:rsidR="00BE3F1F" w:rsidRPr="00565645">
              <w:rPr>
                <w:rFonts w:ascii="Times New Roman" w:hAnsi="Times New Roman"/>
                <w:sz w:val="20"/>
                <w:szCs w:val="20"/>
                <w:lang w:val="tr-TR"/>
              </w:rPr>
              <w:t>Değeri</w:t>
            </w:r>
            <w:r w:rsidR="00BE3F1F" w:rsidRPr="00565645">
              <w:rPr>
                <w:rFonts w:ascii="Times New Roman" w:hAnsi="Times New Roman"/>
                <w:b/>
                <w:bCs/>
                <w:sz w:val="20"/>
                <w:szCs w:val="20"/>
                <w:vertAlign w:val="superscript"/>
                <w:lang w:val="tr-TR"/>
              </w:rPr>
              <w:t>(4)(44)</w:t>
            </w:r>
            <w:r w:rsidR="00BE3F1F" w:rsidRPr="00565645">
              <w:rPr>
                <w:rFonts w:ascii="Times New Roman" w:hAnsi="Times New Roman"/>
                <w:sz w:val="20"/>
                <w:szCs w:val="20"/>
                <w:vertAlign w:val="superscript"/>
                <w:lang w:val="tr-TR"/>
              </w:rPr>
              <w:t>:</w:t>
            </w:r>
          </w:p>
        </w:tc>
        <w:tc>
          <w:tcPr>
            <w:tcW w:w="2550" w:type="dxa"/>
            <w:tcBorders>
              <w:top w:val="single" w:sz="8" w:space="0" w:color="000000"/>
              <w:left w:val="single" w:sz="8" w:space="0" w:color="000000"/>
              <w:bottom w:val="single" w:sz="8" w:space="0" w:color="000000"/>
              <w:right w:val="single" w:sz="8" w:space="0" w:color="000000"/>
            </w:tcBorders>
          </w:tcPr>
          <w:p w14:paraId="58B76A1F" w14:textId="77777777" w:rsidR="00BE3F1F" w:rsidRPr="00565645" w:rsidRDefault="00BE3F1F" w:rsidP="007964C6">
            <w:pPr>
              <w:pStyle w:val="TableParagraph"/>
              <w:spacing w:before="31"/>
              <w:ind w:left="45"/>
              <w:rPr>
                <w:rFonts w:ascii="Times New Roman" w:eastAsia="Arial" w:hAnsi="Times New Roman"/>
                <w:sz w:val="20"/>
                <w:szCs w:val="20"/>
                <w:lang w:val="tr-TR"/>
              </w:rPr>
            </w:pPr>
            <w:r w:rsidRPr="00565645">
              <w:rPr>
                <w:rFonts w:ascii="Times New Roman" w:hAnsi="Times New Roman"/>
                <w:sz w:val="20"/>
                <w:szCs w:val="20"/>
                <w:lang w:val="tr-TR"/>
              </w:rPr>
              <w:t>... kg/kN</w:t>
            </w:r>
            <w:r w:rsidRPr="00565645">
              <w:rPr>
                <w:rFonts w:ascii="Times New Roman" w:hAnsi="Times New Roman"/>
                <w:b/>
                <w:bCs/>
                <w:sz w:val="20"/>
                <w:szCs w:val="20"/>
                <w:vertAlign w:val="superscript"/>
                <w:lang w:val="tr-TR"/>
              </w:rPr>
              <w:t>(4)</w:t>
            </w:r>
          </w:p>
        </w:tc>
      </w:tr>
      <w:tr w:rsidR="00565645" w:rsidRPr="00565645" w14:paraId="33483C14" w14:textId="77777777" w:rsidTr="007964C6">
        <w:trPr>
          <w:trHeight w:hRule="exact" w:val="386"/>
        </w:trPr>
        <w:tc>
          <w:tcPr>
            <w:tcW w:w="5902" w:type="dxa"/>
            <w:tcBorders>
              <w:top w:val="single" w:sz="8" w:space="0" w:color="000000"/>
              <w:left w:val="single" w:sz="8" w:space="0" w:color="000000"/>
              <w:bottom w:val="single" w:sz="8" w:space="0" w:color="000000"/>
              <w:right w:val="single" w:sz="8" w:space="0" w:color="000000"/>
            </w:tcBorders>
          </w:tcPr>
          <w:p w14:paraId="320862EB" w14:textId="77777777" w:rsidR="00BE3F1F" w:rsidRPr="00565645" w:rsidRDefault="00BE3F1F" w:rsidP="007964C6">
            <w:pPr>
              <w:pStyle w:val="TableParagraph"/>
              <w:spacing w:before="30"/>
              <w:ind w:left="45"/>
              <w:rPr>
                <w:rFonts w:ascii="Times New Roman" w:eastAsia="Arial" w:hAnsi="Times New Roman"/>
                <w:sz w:val="20"/>
                <w:szCs w:val="20"/>
                <w:lang w:val="tr-TR"/>
              </w:rPr>
            </w:pPr>
            <w:r w:rsidRPr="00565645">
              <w:rPr>
                <w:rFonts w:ascii="Times New Roman" w:hAnsi="Times New Roman"/>
                <w:sz w:val="20"/>
                <w:szCs w:val="20"/>
                <w:lang w:val="tr-TR"/>
              </w:rPr>
              <w:t>Çekilebilir kütle (T)</w:t>
            </w:r>
            <w:r w:rsidRPr="00565645">
              <w:rPr>
                <w:rFonts w:ascii="Times New Roman" w:hAnsi="Times New Roman"/>
                <w:b/>
                <w:bCs/>
                <w:sz w:val="20"/>
                <w:szCs w:val="20"/>
                <w:vertAlign w:val="superscript"/>
                <w:lang w:val="tr-TR"/>
              </w:rPr>
              <w:t>(4)(44)</w:t>
            </w:r>
            <w:r w:rsidRPr="00565645">
              <w:rPr>
                <w:rFonts w:ascii="Times New Roman" w:hAnsi="Times New Roman"/>
                <w:sz w:val="20"/>
                <w:szCs w:val="20"/>
                <w:vertAlign w:val="superscript"/>
                <w:lang w:val="tr-TR"/>
              </w:rPr>
              <w:t>:</w:t>
            </w:r>
          </w:p>
        </w:tc>
        <w:tc>
          <w:tcPr>
            <w:tcW w:w="2550" w:type="dxa"/>
            <w:tcBorders>
              <w:top w:val="single" w:sz="8" w:space="0" w:color="000000"/>
              <w:left w:val="single" w:sz="8" w:space="0" w:color="000000"/>
              <w:bottom w:val="single" w:sz="8" w:space="0" w:color="000000"/>
              <w:right w:val="single" w:sz="8" w:space="0" w:color="000000"/>
            </w:tcBorders>
          </w:tcPr>
          <w:p w14:paraId="06C79FC0" w14:textId="77777777" w:rsidR="00BE3F1F" w:rsidRPr="00565645" w:rsidRDefault="00BE3F1F" w:rsidP="007964C6">
            <w:pPr>
              <w:pStyle w:val="TableParagraph"/>
              <w:spacing w:before="64"/>
              <w:ind w:left="45"/>
              <w:rPr>
                <w:rFonts w:ascii="Times New Roman" w:eastAsia="Arial" w:hAnsi="Times New Roman"/>
                <w:sz w:val="20"/>
                <w:szCs w:val="20"/>
                <w:lang w:val="tr-TR"/>
              </w:rPr>
            </w:pPr>
            <w:r w:rsidRPr="00565645">
              <w:rPr>
                <w:rFonts w:ascii="Times New Roman" w:hAnsi="Times New Roman"/>
                <w:sz w:val="20"/>
                <w:szCs w:val="20"/>
                <w:lang w:val="tr-TR"/>
              </w:rPr>
              <w:t>... ton</w:t>
            </w:r>
          </w:p>
        </w:tc>
      </w:tr>
      <w:tr w:rsidR="00565645" w:rsidRPr="00565645" w14:paraId="1AD91868" w14:textId="77777777" w:rsidTr="007964C6">
        <w:trPr>
          <w:trHeight w:hRule="exact" w:val="385"/>
        </w:trPr>
        <w:tc>
          <w:tcPr>
            <w:tcW w:w="5902" w:type="dxa"/>
            <w:tcBorders>
              <w:top w:val="single" w:sz="8" w:space="0" w:color="000000"/>
              <w:left w:val="single" w:sz="8" w:space="0" w:color="000000"/>
              <w:bottom w:val="single" w:sz="8" w:space="0" w:color="000000"/>
              <w:right w:val="single" w:sz="8" w:space="0" w:color="000000"/>
            </w:tcBorders>
          </w:tcPr>
          <w:p w14:paraId="75358EFF" w14:textId="77777777" w:rsidR="00BE3F1F" w:rsidRPr="00565645" w:rsidRDefault="00BE3F1F" w:rsidP="00AC149E">
            <w:pPr>
              <w:pStyle w:val="TableParagraph"/>
              <w:spacing w:before="30"/>
              <w:ind w:left="45"/>
              <w:rPr>
                <w:rFonts w:ascii="Times New Roman" w:eastAsia="Arial" w:hAnsi="Times New Roman"/>
                <w:sz w:val="20"/>
                <w:szCs w:val="20"/>
                <w:lang w:val="tr-TR"/>
              </w:rPr>
            </w:pPr>
            <w:r w:rsidRPr="00565645">
              <w:rPr>
                <w:rFonts w:ascii="Times New Roman" w:hAnsi="Times New Roman"/>
                <w:sz w:val="20"/>
                <w:szCs w:val="20"/>
                <w:lang w:val="tr-TR"/>
              </w:rPr>
              <w:t xml:space="preserve">Bağlantı noktası üzerindeki </w:t>
            </w:r>
            <w:r w:rsidR="00AC149E" w:rsidRPr="00565645">
              <w:rPr>
                <w:rFonts w:ascii="Times New Roman" w:hAnsi="Times New Roman"/>
                <w:sz w:val="20"/>
                <w:szCs w:val="20"/>
                <w:lang w:val="tr-TR"/>
              </w:rPr>
              <w:t>azami izin verilen</w:t>
            </w:r>
            <w:r w:rsidRPr="00565645">
              <w:rPr>
                <w:rFonts w:ascii="Times New Roman" w:hAnsi="Times New Roman"/>
                <w:sz w:val="20"/>
                <w:szCs w:val="20"/>
                <w:lang w:val="tr-TR"/>
              </w:rPr>
              <w:t xml:space="preserve"> dikey yük</w:t>
            </w:r>
            <w:r w:rsidRPr="00565645">
              <w:rPr>
                <w:rFonts w:ascii="Times New Roman" w:hAnsi="Times New Roman"/>
                <w:b/>
                <w:bCs/>
                <w:sz w:val="20"/>
                <w:szCs w:val="20"/>
                <w:vertAlign w:val="superscript"/>
                <w:lang w:val="tr-TR"/>
              </w:rPr>
              <w:t>(44)</w:t>
            </w:r>
          </w:p>
        </w:tc>
        <w:tc>
          <w:tcPr>
            <w:tcW w:w="2550" w:type="dxa"/>
            <w:tcBorders>
              <w:top w:val="single" w:sz="8" w:space="0" w:color="000000"/>
              <w:left w:val="single" w:sz="8" w:space="0" w:color="000000"/>
              <w:bottom w:val="single" w:sz="8" w:space="0" w:color="000000"/>
              <w:right w:val="single" w:sz="8" w:space="0" w:color="000000"/>
            </w:tcBorders>
          </w:tcPr>
          <w:p w14:paraId="22BBD4A2" w14:textId="77777777" w:rsidR="00BE3F1F" w:rsidRPr="00565645" w:rsidRDefault="00BE3F1F" w:rsidP="007964C6">
            <w:pPr>
              <w:pStyle w:val="TableParagraph"/>
              <w:spacing w:before="64"/>
              <w:ind w:left="45"/>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6E14D9CD" w14:textId="77777777" w:rsidTr="007964C6">
        <w:trPr>
          <w:trHeight w:hRule="exact" w:val="846"/>
        </w:trPr>
        <w:tc>
          <w:tcPr>
            <w:tcW w:w="5902" w:type="dxa"/>
            <w:tcBorders>
              <w:top w:val="single" w:sz="8" w:space="0" w:color="000000"/>
              <w:left w:val="single" w:sz="8" w:space="0" w:color="000000"/>
              <w:bottom w:val="single" w:sz="8" w:space="0" w:color="000000"/>
              <w:right w:val="single" w:sz="8" w:space="0" w:color="000000"/>
            </w:tcBorders>
          </w:tcPr>
          <w:p w14:paraId="158A012F" w14:textId="77777777" w:rsidR="00BE3F1F" w:rsidRPr="00565645" w:rsidRDefault="00BE3F1F" w:rsidP="007964C6">
            <w:pPr>
              <w:pStyle w:val="TableParagraph"/>
              <w:spacing w:before="65"/>
              <w:ind w:left="45" w:right="44"/>
              <w:jc w:val="both"/>
              <w:rPr>
                <w:rFonts w:ascii="Times New Roman" w:eastAsia="Arial" w:hAnsi="Times New Roman"/>
                <w:sz w:val="20"/>
                <w:szCs w:val="20"/>
                <w:lang w:val="tr-TR"/>
              </w:rPr>
            </w:pPr>
            <w:r w:rsidRPr="00565645">
              <w:rPr>
                <w:rFonts w:ascii="Times New Roman" w:hAnsi="Times New Roman"/>
                <w:sz w:val="20"/>
                <w:szCs w:val="20"/>
                <w:lang w:val="tr-TR"/>
              </w:rPr>
              <w:t xml:space="preserve">Çeki tertibatının ölçekli çizimleri ve fotoğrafları. Bu çizimler, cihazın montajına yönelik ölçümler ile gerekli </w:t>
            </w:r>
            <w:r w:rsidR="009B7D58" w:rsidRPr="00565645">
              <w:rPr>
                <w:rFonts w:ascii="Times New Roman" w:hAnsi="Times New Roman"/>
                <w:sz w:val="20"/>
                <w:szCs w:val="20"/>
                <w:lang w:val="tr-TR"/>
              </w:rPr>
              <w:t>boyut</w:t>
            </w:r>
            <w:r w:rsidRPr="00565645">
              <w:rPr>
                <w:rFonts w:ascii="Times New Roman" w:hAnsi="Times New Roman"/>
                <w:sz w:val="20"/>
                <w:szCs w:val="20"/>
                <w:lang w:val="tr-TR"/>
              </w:rPr>
              <w:t>ları yeterli ayrıntı düzeyinde göstermelidir.</w:t>
            </w:r>
          </w:p>
        </w:tc>
        <w:tc>
          <w:tcPr>
            <w:tcW w:w="2550" w:type="dxa"/>
            <w:tcBorders>
              <w:top w:val="single" w:sz="8" w:space="0" w:color="000000"/>
              <w:left w:val="single" w:sz="8" w:space="0" w:color="000000"/>
              <w:bottom w:val="single" w:sz="8" w:space="0" w:color="000000"/>
              <w:right w:val="single" w:sz="8" w:space="0" w:color="000000"/>
            </w:tcBorders>
          </w:tcPr>
          <w:p w14:paraId="6A5C32C7" w14:textId="77777777" w:rsidR="00BE3F1F" w:rsidRPr="00565645" w:rsidRDefault="00BE3F1F" w:rsidP="007964C6">
            <w:pPr>
              <w:rPr>
                <w:sz w:val="20"/>
                <w:szCs w:val="20"/>
              </w:rPr>
            </w:pPr>
          </w:p>
        </w:tc>
      </w:tr>
      <w:tr w:rsidR="00565645" w:rsidRPr="00565645" w14:paraId="7B843411" w14:textId="77777777" w:rsidTr="007964C6">
        <w:trPr>
          <w:trHeight w:hRule="exact" w:val="617"/>
        </w:trPr>
        <w:tc>
          <w:tcPr>
            <w:tcW w:w="5902" w:type="dxa"/>
            <w:tcBorders>
              <w:top w:val="single" w:sz="8" w:space="0" w:color="000000"/>
              <w:left w:val="single" w:sz="8" w:space="0" w:color="000000"/>
              <w:bottom w:val="single" w:sz="8" w:space="0" w:color="000000"/>
              <w:right w:val="single" w:sz="8" w:space="0" w:color="000000"/>
            </w:tcBorders>
          </w:tcPr>
          <w:p w14:paraId="30F481B0" w14:textId="77777777" w:rsidR="00BE3F1F" w:rsidRPr="00565645" w:rsidRDefault="00BE3F1F" w:rsidP="007964C6">
            <w:pPr>
              <w:pStyle w:val="TableParagraph"/>
              <w:spacing w:before="65"/>
              <w:ind w:left="45" w:right="43"/>
              <w:rPr>
                <w:rFonts w:ascii="Times New Roman" w:eastAsia="Arial" w:hAnsi="Times New Roman"/>
                <w:sz w:val="20"/>
                <w:szCs w:val="20"/>
                <w:lang w:val="tr-TR"/>
              </w:rPr>
            </w:pPr>
            <w:r w:rsidRPr="00565645">
              <w:rPr>
                <w:rFonts w:ascii="Times New Roman" w:hAnsi="Times New Roman"/>
                <w:sz w:val="20"/>
                <w:szCs w:val="20"/>
                <w:lang w:val="tr-TR"/>
              </w:rPr>
              <w:t>Yapım tipi ve kullanılan malzemeleri açıklayan ve çeki tertibatına ait olan kısa teknik açıklama.</w:t>
            </w:r>
          </w:p>
        </w:tc>
        <w:tc>
          <w:tcPr>
            <w:tcW w:w="2550" w:type="dxa"/>
            <w:tcBorders>
              <w:top w:val="single" w:sz="8" w:space="0" w:color="000000"/>
              <w:left w:val="single" w:sz="8" w:space="0" w:color="000000"/>
              <w:bottom w:val="single" w:sz="8" w:space="0" w:color="000000"/>
              <w:right w:val="single" w:sz="8" w:space="0" w:color="000000"/>
            </w:tcBorders>
          </w:tcPr>
          <w:p w14:paraId="2F200C4A" w14:textId="77777777" w:rsidR="00BE3F1F" w:rsidRPr="00565645" w:rsidRDefault="00BE3F1F" w:rsidP="007964C6">
            <w:pPr>
              <w:rPr>
                <w:sz w:val="20"/>
                <w:szCs w:val="20"/>
              </w:rPr>
            </w:pPr>
          </w:p>
        </w:tc>
      </w:tr>
      <w:tr w:rsidR="00565645" w:rsidRPr="00565645" w14:paraId="471E1060" w14:textId="77777777" w:rsidTr="007964C6">
        <w:trPr>
          <w:trHeight w:hRule="exact" w:val="385"/>
        </w:trPr>
        <w:tc>
          <w:tcPr>
            <w:tcW w:w="5902" w:type="dxa"/>
            <w:tcBorders>
              <w:top w:val="single" w:sz="8" w:space="0" w:color="000000"/>
              <w:left w:val="single" w:sz="8" w:space="0" w:color="000000"/>
              <w:bottom w:val="single" w:sz="8" w:space="0" w:color="000000"/>
              <w:right w:val="single" w:sz="8" w:space="0" w:color="000000"/>
            </w:tcBorders>
          </w:tcPr>
          <w:p w14:paraId="19CE716E" w14:textId="77777777" w:rsidR="00BE3F1F" w:rsidRPr="00565645" w:rsidRDefault="00BE3F1F" w:rsidP="00805A73">
            <w:pPr>
              <w:pStyle w:val="TableParagraph"/>
              <w:spacing w:before="64"/>
              <w:ind w:left="45"/>
              <w:rPr>
                <w:rFonts w:ascii="Times New Roman" w:eastAsia="Arial" w:hAnsi="Times New Roman"/>
                <w:sz w:val="20"/>
                <w:szCs w:val="20"/>
                <w:lang w:val="tr-TR"/>
              </w:rPr>
            </w:pPr>
            <w:r w:rsidRPr="00565645">
              <w:rPr>
                <w:rFonts w:ascii="Times New Roman" w:hAnsi="Times New Roman"/>
                <w:sz w:val="20"/>
                <w:szCs w:val="20"/>
                <w:lang w:val="tr-TR"/>
              </w:rPr>
              <w:t xml:space="preserve">Test </w:t>
            </w:r>
            <w:r w:rsidR="00805A73" w:rsidRPr="00565645">
              <w:rPr>
                <w:rFonts w:ascii="Times New Roman" w:hAnsi="Times New Roman"/>
                <w:sz w:val="20"/>
                <w:szCs w:val="20"/>
                <w:lang w:val="tr-TR"/>
              </w:rPr>
              <w:t>t</w:t>
            </w:r>
            <w:r w:rsidRPr="00565645">
              <w:rPr>
                <w:rFonts w:ascii="Times New Roman" w:hAnsi="Times New Roman"/>
                <w:sz w:val="20"/>
                <w:szCs w:val="20"/>
                <w:lang w:val="tr-TR"/>
              </w:rPr>
              <w:t>ipi</w:t>
            </w:r>
          </w:p>
        </w:tc>
        <w:tc>
          <w:tcPr>
            <w:tcW w:w="2550" w:type="dxa"/>
            <w:tcBorders>
              <w:top w:val="single" w:sz="8" w:space="0" w:color="000000"/>
              <w:left w:val="single" w:sz="8" w:space="0" w:color="000000"/>
              <w:bottom w:val="single" w:sz="8" w:space="0" w:color="000000"/>
              <w:right w:val="single" w:sz="8" w:space="0" w:color="000000"/>
            </w:tcBorders>
          </w:tcPr>
          <w:p w14:paraId="1FE2492D" w14:textId="77777777" w:rsidR="00BE3F1F" w:rsidRPr="00565645" w:rsidRDefault="00BE3F1F" w:rsidP="007964C6">
            <w:pPr>
              <w:pStyle w:val="TableParagraph"/>
              <w:spacing w:before="30"/>
              <w:ind w:left="45"/>
              <w:rPr>
                <w:rFonts w:ascii="Times New Roman" w:eastAsia="Arial" w:hAnsi="Times New Roman"/>
                <w:sz w:val="20"/>
                <w:szCs w:val="20"/>
                <w:lang w:val="tr-TR"/>
              </w:rPr>
            </w:pPr>
            <w:r w:rsidRPr="00565645">
              <w:rPr>
                <w:rFonts w:ascii="Times New Roman" w:hAnsi="Times New Roman"/>
                <w:sz w:val="20"/>
                <w:szCs w:val="20"/>
                <w:lang w:val="tr-TR"/>
              </w:rPr>
              <w:t>Statik/Dinamik</w:t>
            </w:r>
            <w:r w:rsidRPr="00565645">
              <w:rPr>
                <w:rFonts w:ascii="Times New Roman" w:hAnsi="Times New Roman"/>
                <w:b/>
                <w:bCs/>
                <w:sz w:val="20"/>
                <w:szCs w:val="20"/>
                <w:vertAlign w:val="superscript"/>
                <w:lang w:val="tr-TR"/>
              </w:rPr>
              <w:t>(4)</w:t>
            </w:r>
          </w:p>
        </w:tc>
      </w:tr>
      <w:tr w:rsidR="00BE3F1F" w:rsidRPr="00565645" w14:paraId="7C00694F" w14:textId="77777777" w:rsidTr="007964C6">
        <w:trPr>
          <w:trHeight w:hRule="exact" w:val="1768"/>
        </w:trPr>
        <w:tc>
          <w:tcPr>
            <w:tcW w:w="5902" w:type="dxa"/>
            <w:tcBorders>
              <w:top w:val="single" w:sz="8" w:space="0" w:color="000000"/>
              <w:left w:val="single" w:sz="8" w:space="0" w:color="000000"/>
              <w:bottom w:val="single" w:sz="8" w:space="0" w:color="000000"/>
              <w:right w:val="single" w:sz="8" w:space="0" w:color="000000"/>
            </w:tcBorders>
          </w:tcPr>
          <w:p w14:paraId="67670239" w14:textId="77777777" w:rsidR="00BE3F1F" w:rsidRPr="00565645" w:rsidRDefault="00C711E3" w:rsidP="007964C6">
            <w:pPr>
              <w:pStyle w:val="TableParagraph"/>
              <w:spacing w:before="65" w:line="230" w:lineRule="exact"/>
              <w:ind w:left="45"/>
              <w:rPr>
                <w:rFonts w:ascii="Times New Roman" w:eastAsia="Arial" w:hAnsi="Times New Roman"/>
                <w:sz w:val="20"/>
                <w:szCs w:val="20"/>
                <w:lang w:val="tr-TR"/>
              </w:rPr>
            </w:pPr>
            <w:r w:rsidRPr="00565645">
              <w:rPr>
                <w:rFonts w:ascii="Times New Roman" w:hAnsi="Times New Roman"/>
                <w:sz w:val="20"/>
                <w:szCs w:val="20"/>
                <w:lang w:val="tr-TR"/>
              </w:rPr>
              <w:t>Aşağıdakilere ait AB</w:t>
            </w:r>
            <w:r w:rsidR="00BE3F1F" w:rsidRPr="00565645">
              <w:rPr>
                <w:rFonts w:ascii="Times New Roman" w:hAnsi="Times New Roman"/>
                <w:sz w:val="20"/>
                <w:szCs w:val="20"/>
                <w:lang w:val="tr-TR"/>
              </w:rPr>
              <w:t xml:space="preserve"> tip onayı işareti veya numarası</w:t>
            </w:r>
          </w:p>
          <w:p w14:paraId="75CD2C41" w14:textId="77777777" w:rsidR="00BE3F1F" w:rsidRPr="00565645" w:rsidRDefault="0004632F" w:rsidP="00DF3DF4">
            <w:pPr>
              <w:pStyle w:val="ListeParagraf"/>
              <w:numPr>
                <w:ilvl w:val="0"/>
                <w:numId w:val="135"/>
              </w:numPr>
              <w:tabs>
                <w:tab w:val="left" w:pos="498"/>
              </w:tabs>
              <w:kinsoku/>
              <w:ind w:right="44"/>
              <w:contextualSpacing w:val="0"/>
              <w:jc w:val="both"/>
              <w:rPr>
                <w:rFonts w:eastAsia="Arial"/>
                <w:sz w:val="20"/>
                <w:szCs w:val="20"/>
              </w:rPr>
            </w:pPr>
            <w:r w:rsidRPr="00565645">
              <w:rPr>
                <w:sz w:val="20"/>
                <w:szCs w:val="20"/>
              </w:rPr>
              <w:t>Çeki çubuğu</w:t>
            </w:r>
            <w:r w:rsidR="00BE3F1F" w:rsidRPr="00565645">
              <w:rPr>
                <w:sz w:val="20"/>
                <w:szCs w:val="20"/>
              </w:rPr>
              <w:t xml:space="preserve"> gözleri, bağlantı başlıkları veya mekanik bağlantıya takılması gereken benzer çeki tertibatları (menteşeli veya </w:t>
            </w:r>
            <w:r w:rsidR="004C0045" w:rsidRPr="00565645">
              <w:rPr>
                <w:sz w:val="20"/>
                <w:szCs w:val="20"/>
              </w:rPr>
              <w:t>rijit</w:t>
            </w:r>
            <w:r w:rsidR="00BE3F1F" w:rsidRPr="00565645">
              <w:rPr>
                <w:sz w:val="20"/>
                <w:szCs w:val="20"/>
              </w:rPr>
              <w:t xml:space="preserve"> </w:t>
            </w:r>
            <w:r w:rsidRPr="00565645">
              <w:rPr>
                <w:sz w:val="20"/>
                <w:szCs w:val="20"/>
              </w:rPr>
              <w:t>çeki çubuğu</w:t>
            </w:r>
            <w:r w:rsidR="00BE3F1F" w:rsidRPr="00565645">
              <w:rPr>
                <w:sz w:val="20"/>
                <w:szCs w:val="20"/>
              </w:rPr>
              <w:t xml:space="preserve"> kullanıldığında)</w:t>
            </w:r>
          </w:p>
          <w:p w14:paraId="5B27BADD" w14:textId="77777777" w:rsidR="00BE3F1F" w:rsidRPr="00565645" w:rsidRDefault="00BE3F1F" w:rsidP="00DF3DF4">
            <w:pPr>
              <w:pStyle w:val="ListeParagraf"/>
              <w:numPr>
                <w:ilvl w:val="0"/>
                <w:numId w:val="135"/>
              </w:numPr>
              <w:tabs>
                <w:tab w:val="left" w:pos="497"/>
              </w:tabs>
              <w:kinsoku/>
              <w:ind w:right="43"/>
              <w:contextualSpacing w:val="0"/>
              <w:jc w:val="both"/>
              <w:rPr>
                <w:rFonts w:eastAsia="Arial"/>
                <w:sz w:val="20"/>
                <w:szCs w:val="20"/>
              </w:rPr>
            </w:pPr>
            <w:r w:rsidRPr="00565645">
              <w:rPr>
                <w:sz w:val="20"/>
                <w:szCs w:val="20"/>
              </w:rPr>
              <w:t>Basamaklı çerçeve/römork bağı desteğine bağlanması gereken mekanik bağlantıların tip onayı işareti veya numarası (belirli tiplerle sınırlandırılmış ise):</w:t>
            </w:r>
          </w:p>
        </w:tc>
        <w:tc>
          <w:tcPr>
            <w:tcW w:w="2550" w:type="dxa"/>
            <w:tcBorders>
              <w:top w:val="single" w:sz="8" w:space="0" w:color="000000"/>
              <w:left w:val="single" w:sz="8" w:space="0" w:color="000000"/>
              <w:bottom w:val="single" w:sz="8" w:space="0" w:color="000000"/>
              <w:right w:val="single" w:sz="8" w:space="0" w:color="000000"/>
            </w:tcBorders>
          </w:tcPr>
          <w:p w14:paraId="1E3896DD" w14:textId="77777777" w:rsidR="00BE3F1F" w:rsidRPr="00565645" w:rsidRDefault="00BE3F1F" w:rsidP="007964C6">
            <w:pPr>
              <w:pStyle w:val="TableParagraph"/>
              <w:spacing w:before="66"/>
              <w:ind w:left="45"/>
              <w:rPr>
                <w:rFonts w:ascii="Times New Roman" w:eastAsia="Arial" w:hAnsi="Times New Roman"/>
                <w:sz w:val="20"/>
                <w:szCs w:val="20"/>
                <w:lang w:val="tr-TR"/>
              </w:rPr>
            </w:pPr>
            <w:r w:rsidRPr="00565645">
              <w:rPr>
                <w:rFonts w:ascii="Times New Roman" w:hAnsi="Times New Roman"/>
                <w:sz w:val="20"/>
                <w:szCs w:val="20"/>
                <w:lang w:val="tr-TR"/>
              </w:rPr>
              <w:t>...</w:t>
            </w:r>
          </w:p>
        </w:tc>
      </w:tr>
    </w:tbl>
    <w:p w14:paraId="36D4F16A" w14:textId="77777777" w:rsidR="00BE3F1F" w:rsidRPr="00565645" w:rsidRDefault="00BE3F1F" w:rsidP="00C711E3">
      <w:pPr>
        <w:jc w:val="both"/>
        <w:rPr>
          <w:rFonts w:eastAsia="Arial"/>
          <w:sz w:val="20"/>
          <w:szCs w:val="20"/>
        </w:rPr>
      </w:pPr>
    </w:p>
    <w:p w14:paraId="223E30C6" w14:textId="77777777" w:rsidR="00BE3F1F" w:rsidRPr="00565645" w:rsidRDefault="00BE3F1F" w:rsidP="004271D8">
      <w:pPr>
        <w:pStyle w:val="GvdeMetni"/>
        <w:numPr>
          <w:ilvl w:val="1"/>
          <w:numId w:val="136"/>
        </w:numPr>
        <w:ind w:left="2127" w:right="220" w:hanging="1418"/>
        <w:jc w:val="both"/>
        <w:rPr>
          <w:rFonts w:ascii="Times New Roman" w:hAnsi="Times New Roman"/>
          <w:lang w:val="tr-TR"/>
        </w:rPr>
      </w:pPr>
      <w:r w:rsidRPr="00565645">
        <w:rPr>
          <w:rFonts w:ascii="Times New Roman" w:hAnsi="Times New Roman"/>
          <w:lang w:val="tr-TR"/>
        </w:rPr>
        <w:t xml:space="preserve">55 sayılı </w:t>
      </w:r>
      <w:r w:rsidR="00F45CB8" w:rsidRPr="00565645">
        <w:rPr>
          <w:rFonts w:ascii="Times New Roman" w:hAnsi="Times New Roman"/>
          <w:lang w:val="tr-TR"/>
        </w:rPr>
        <w:t>BM/AEK Regülasyonu</w:t>
      </w:r>
      <w:r w:rsidRPr="00565645">
        <w:rPr>
          <w:rFonts w:ascii="Times New Roman" w:hAnsi="Times New Roman"/>
          <w:lang w:val="tr-TR"/>
        </w:rPr>
        <w:t xml:space="preserve"> kapsamında yer alan ve mekanik bağlantıya yönelik aksam tip onayı şartların</w:t>
      </w:r>
      <w:r w:rsidR="00D1148D" w:rsidRPr="00565645">
        <w:rPr>
          <w:rFonts w:ascii="Times New Roman" w:hAnsi="Times New Roman"/>
          <w:lang w:val="tr-TR"/>
        </w:rPr>
        <w:t>ın</w:t>
      </w:r>
      <w:r w:rsidRPr="00565645">
        <w:rPr>
          <w:rFonts w:ascii="Times New Roman" w:hAnsi="Times New Roman"/>
          <w:lang w:val="tr-TR"/>
        </w:rPr>
        <w:t xml:space="preserve"> </w:t>
      </w:r>
      <w:r w:rsidR="007964C6" w:rsidRPr="00565645">
        <w:rPr>
          <w:rFonts w:ascii="Times New Roman" w:hAnsi="Times New Roman"/>
          <w:lang w:val="tr-TR"/>
        </w:rPr>
        <w:t xml:space="preserve">bilgi </w:t>
      </w:r>
      <w:r w:rsidR="00C711E3"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Evet/hayır/uygulanabilir değil</w:t>
      </w:r>
      <w:r w:rsidRPr="00565645">
        <w:rPr>
          <w:rFonts w:ascii="Times New Roman" w:hAnsi="Times New Roman"/>
          <w:b/>
          <w:bCs/>
          <w:vertAlign w:val="superscript"/>
          <w:lang w:val="tr-TR"/>
        </w:rPr>
        <w:t>(4)</w:t>
      </w:r>
    </w:p>
    <w:p w14:paraId="46E1D76C" w14:textId="77777777" w:rsidR="00BE3F1F" w:rsidRPr="00565645" w:rsidRDefault="00BE3F1F" w:rsidP="00C711E3">
      <w:pPr>
        <w:jc w:val="both"/>
        <w:rPr>
          <w:rFonts w:eastAsia="Arial"/>
          <w:b/>
          <w:bCs/>
          <w:sz w:val="20"/>
          <w:szCs w:val="20"/>
        </w:rPr>
      </w:pPr>
    </w:p>
    <w:p w14:paraId="61122C9D" w14:textId="77777777" w:rsidR="00BE3F1F" w:rsidRPr="00565645" w:rsidRDefault="00BE3F1F" w:rsidP="00C711E3">
      <w:pPr>
        <w:jc w:val="both"/>
        <w:rPr>
          <w:rFonts w:eastAsia="Arial"/>
          <w:b/>
          <w:bCs/>
          <w:sz w:val="20"/>
          <w:szCs w:val="20"/>
        </w:rPr>
      </w:pPr>
    </w:p>
    <w:p w14:paraId="11466FD6" w14:textId="77777777" w:rsidR="00BE3F1F" w:rsidRPr="00565645" w:rsidRDefault="00BE3F1F" w:rsidP="00C711E3">
      <w:pPr>
        <w:jc w:val="both"/>
        <w:rPr>
          <w:rFonts w:eastAsia="Arial"/>
          <w:b/>
          <w:bCs/>
          <w:sz w:val="20"/>
          <w:szCs w:val="20"/>
        </w:rPr>
      </w:pPr>
    </w:p>
    <w:p w14:paraId="563D0E54" w14:textId="77777777" w:rsidR="00BE3F1F" w:rsidRPr="00565645" w:rsidRDefault="00BE3F1F" w:rsidP="00BE3F1F">
      <w:pPr>
        <w:rPr>
          <w:rFonts w:eastAsia="Arial"/>
          <w:b/>
          <w:bCs/>
          <w:sz w:val="20"/>
          <w:szCs w:val="20"/>
        </w:rPr>
      </w:pPr>
    </w:p>
    <w:p w14:paraId="7F5B7F15" w14:textId="77777777" w:rsidR="00BE3F1F" w:rsidRPr="00565645" w:rsidRDefault="00BE3F1F" w:rsidP="00BE3F1F">
      <w:pPr>
        <w:rPr>
          <w:rFonts w:eastAsia="Arial"/>
          <w:b/>
          <w:bCs/>
          <w:sz w:val="20"/>
          <w:szCs w:val="20"/>
        </w:rPr>
      </w:pPr>
    </w:p>
    <w:p w14:paraId="74274F46" w14:textId="77777777" w:rsidR="00BE3F1F" w:rsidRPr="00565645" w:rsidRDefault="00BE3F1F" w:rsidP="00BE3F1F">
      <w:pPr>
        <w:rPr>
          <w:rFonts w:eastAsia="Arial"/>
          <w:b/>
          <w:bCs/>
          <w:sz w:val="20"/>
          <w:szCs w:val="20"/>
        </w:rPr>
      </w:pPr>
    </w:p>
    <w:p w14:paraId="23191A01" w14:textId="77777777" w:rsidR="00BE3F1F" w:rsidRPr="00565645" w:rsidRDefault="00BE3F1F" w:rsidP="00BE3F1F">
      <w:pPr>
        <w:rPr>
          <w:rFonts w:eastAsia="Arial"/>
          <w:b/>
          <w:bCs/>
          <w:sz w:val="20"/>
          <w:szCs w:val="20"/>
        </w:rPr>
      </w:pPr>
    </w:p>
    <w:p w14:paraId="15076FA8" w14:textId="77777777" w:rsidR="00BE3F1F" w:rsidRPr="00565645" w:rsidRDefault="00BE3F1F" w:rsidP="00BE3F1F">
      <w:pPr>
        <w:rPr>
          <w:rFonts w:eastAsia="Arial"/>
          <w:b/>
          <w:bCs/>
          <w:sz w:val="20"/>
          <w:szCs w:val="20"/>
        </w:rPr>
      </w:pPr>
    </w:p>
    <w:p w14:paraId="59534AF5" w14:textId="77777777" w:rsidR="00BE3F1F" w:rsidRPr="00565645" w:rsidRDefault="00BE3F1F" w:rsidP="00BE3F1F">
      <w:pPr>
        <w:rPr>
          <w:rFonts w:eastAsia="Arial"/>
          <w:b/>
          <w:bCs/>
          <w:sz w:val="20"/>
          <w:szCs w:val="20"/>
        </w:rPr>
      </w:pPr>
    </w:p>
    <w:p w14:paraId="6B6F8B6B" w14:textId="77777777" w:rsidR="00BE3F1F" w:rsidRPr="00565645" w:rsidRDefault="00BE3F1F" w:rsidP="00BE3F1F">
      <w:pPr>
        <w:rPr>
          <w:rFonts w:eastAsia="Arial"/>
          <w:b/>
          <w:bCs/>
          <w:sz w:val="20"/>
          <w:szCs w:val="20"/>
        </w:rPr>
      </w:pPr>
    </w:p>
    <w:p w14:paraId="31446FB9" w14:textId="77777777" w:rsidR="00BE3F1F" w:rsidRPr="00565645" w:rsidRDefault="00BE3F1F" w:rsidP="00BE3F1F">
      <w:pPr>
        <w:rPr>
          <w:rFonts w:eastAsia="Arial"/>
          <w:b/>
          <w:bCs/>
          <w:sz w:val="20"/>
          <w:szCs w:val="20"/>
        </w:rPr>
      </w:pPr>
    </w:p>
    <w:p w14:paraId="297EDCC2" w14:textId="77777777" w:rsidR="00BE3F1F" w:rsidRPr="00565645" w:rsidRDefault="00BE3F1F" w:rsidP="00BE3F1F">
      <w:pPr>
        <w:rPr>
          <w:rFonts w:eastAsia="Arial"/>
          <w:b/>
          <w:bCs/>
          <w:sz w:val="20"/>
          <w:szCs w:val="20"/>
        </w:rPr>
      </w:pPr>
    </w:p>
    <w:p w14:paraId="02E7BC12" w14:textId="77777777" w:rsidR="00BE3F1F" w:rsidRPr="00565645" w:rsidRDefault="00BE3F1F" w:rsidP="00BE3F1F">
      <w:pPr>
        <w:rPr>
          <w:rFonts w:eastAsia="Arial"/>
          <w:b/>
          <w:bCs/>
          <w:sz w:val="20"/>
          <w:szCs w:val="20"/>
        </w:rPr>
      </w:pPr>
    </w:p>
    <w:p w14:paraId="0F26BDDB" w14:textId="77777777" w:rsidR="00BE3F1F" w:rsidRPr="00565645" w:rsidRDefault="00BE3F1F" w:rsidP="00BE3F1F">
      <w:pPr>
        <w:rPr>
          <w:rFonts w:eastAsia="Arial"/>
          <w:b/>
          <w:bCs/>
          <w:sz w:val="20"/>
          <w:szCs w:val="20"/>
        </w:rPr>
      </w:pPr>
    </w:p>
    <w:p w14:paraId="5C4E40B1" w14:textId="77777777" w:rsidR="00BE3F1F" w:rsidRPr="00565645" w:rsidRDefault="00BE3F1F" w:rsidP="00BE3F1F">
      <w:pPr>
        <w:spacing w:line="219" w:lineRule="exact"/>
        <w:rPr>
          <w:rFonts w:eastAsia="Arial"/>
          <w:sz w:val="20"/>
          <w:szCs w:val="20"/>
        </w:rPr>
        <w:sectPr w:rsidR="00BE3F1F" w:rsidRPr="00565645" w:rsidSect="00805A73">
          <w:pgSz w:w="11910" w:h="16840"/>
          <w:pgMar w:top="1860" w:right="1080" w:bottom="1985" w:left="1140" w:header="0" w:footer="530" w:gutter="0"/>
          <w:cols w:space="708"/>
        </w:sectPr>
      </w:pPr>
    </w:p>
    <w:p w14:paraId="4114B7BE" w14:textId="77777777" w:rsidR="00BE3F1F" w:rsidRPr="00565645" w:rsidRDefault="00BE3F1F" w:rsidP="00F55120">
      <w:pPr>
        <w:pStyle w:val="Balk1"/>
        <w:ind w:left="0" w:right="55"/>
        <w:jc w:val="center"/>
        <w:rPr>
          <w:rFonts w:ascii="Times New Roman" w:hAnsi="Times New Roman"/>
          <w:b w:val="0"/>
          <w:bCs w:val="0"/>
          <w:lang w:val="tr-TR"/>
        </w:rPr>
      </w:pPr>
      <w:bookmarkStart w:id="14" w:name="Appendix_15"/>
      <w:bookmarkEnd w:id="14"/>
      <w:r w:rsidRPr="00565645">
        <w:rPr>
          <w:rFonts w:ascii="Times New Roman" w:hAnsi="Times New Roman"/>
          <w:lang w:val="tr-TR"/>
        </w:rPr>
        <w:t>İLAVE 15</w:t>
      </w:r>
    </w:p>
    <w:p w14:paraId="52D9CE03" w14:textId="77777777" w:rsidR="00BE3F1F" w:rsidRPr="00565645" w:rsidRDefault="00BE3F1F" w:rsidP="00F55120">
      <w:pPr>
        <w:jc w:val="center"/>
        <w:rPr>
          <w:rFonts w:eastAsia="Arial"/>
          <w:b/>
          <w:bCs/>
          <w:sz w:val="20"/>
          <w:szCs w:val="20"/>
        </w:rPr>
      </w:pPr>
    </w:p>
    <w:p w14:paraId="08C128B4" w14:textId="77777777" w:rsidR="00BE3F1F" w:rsidRPr="00565645" w:rsidRDefault="00BE3F1F" w:rsidP="00F55120">
      <w:pPr>
        <w:ind w:left="1080" w:right="1135" w:hanging="3"/>
        <w:jc w:val="center"/>
        <w:rPr>
          <w:rFonts w:eastAsia="Arial"/>
          <w:sz w:val="20"/>
          <w:szCs w:val="20"/>
        </w:rPr>
      </w:pPr>
      <w:r w:rsidRPr="00565645">
        <w:rPr>
          <w:b/>
          <w:bCs/>
          <w:sz w:val="20"/>
          <w:szCs w:val="20"/>
        </w:rPr>
        <w:t xml:space="preserve">FREN SİSTEMİ TİPİNİN (VEYA İLGİLİ ARAÇ TİPİNİN) AB TİP ONAYI İLE İLGİLİ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75432C2C" w14:textId="77777777" w:rsidR="00BE3F1F" w:rsidRPr="00565645" w:rsidRDefault="00BE3F1F" w:rsidP="00F55120">
      <w:pPr>
        <w:jc w:val="both"/>
        <w:rPr>
          <w:rFonts w:eastAsia="Arial"/>
          <w:b/>
          <w:bCs/>
          <w:sz w:val="20"/>
          <w:szCs w:val="20"/>
        </w:rPr>
      </w:pPr>
    </w:p>
    <w:p w14:paraId="2D028953"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555AFA03" w14:textId="77777777" w:rsidR="00BE3F1F" w:rsidRPr="00565645" w:rsidRDefault="00BE3F1F" w:rsidP="004271D8">
      <w:pPr>
        <w:ind w:left="2127" w:hanging="1418"/>
        <w:jc w:val="both"/>
        <w:rPr>
          <w:rFonts w:eastAsia="Arial"/>
          <w:b/>
          <w:bCs/>
          <w:sz w:val="20"/>
          <w:szCs w:val="20"/>
        </w:rPr>
      </w:pPr>
    </w:p>
    <w:p w14:paraId="1E361C29" w14:textId="77777777" w:rsidR="00BE3F1F" w:rsidRPr="00565645" w:rsidRDefault="00BE3F1F" w:rsidP="004271D8">
      <w:pPr>
        <w:numPr>
          <w:ilvl w:val="0"/>
          <w:numId w:val="134"/>
        </w:numPr>
        <w:kinsoku/>
        <w:ind w:left="2127" w:right="223" w:hanging="1418"/>
        <w:jc w:val="both"/>
        <w:rPr>
          <w:rFonts w:eastAsia="Arial"/>
          <w:sz w:val="20"/>
          <w:szCs w:val="20"/>
        </w:rPr>
      </w:pPr>
      <w:r w:rsidRPr="00565645">
        <w:rPr>
          <w:b/>
          <w:bCs/>
          <w:sz w:val="20"/>
          <w:szCs w:val="20"/>
        </w:rPr>
        <w:t>SİSTEMLER, AKSAMLAR VE</w:t>
      </w:r>
      <w:r w:rsidR="00FB1D99" w:rsidRPr="00565645">
        <w:rPr>
          <w:b/>
          <w:bCs/>
          <w:sz w:val="20"/>
          <w:szCs w:val="20"/>
        </w:rPr>
        <w:t>YA</w:t>
      </w:r>
      <w:r w:rsidRPr="00565645">
        <w:rPr>
          <w:b/>
          <w:bCs/>
          <w:sz w:val="20"/>
          <w:szCs w:val="20"/>
        </w:rPr>
        <w:t xml:space="preserve"> AYRI TEKNİK ÜNİTELER HAKKINDA GENEL BİLGİLER</w:t>
      </w:r>
    </w:p>
    <w:p w14:paraId="1CE306EC" w14:textId="77777777" w:rsidR="00BE3F1F" w:rsidRPr="00565645" w:rsidRDefault="00BE3F1F" w:rsidP="004271D8">
      <w:pPr>
        <w:ind w:left="2127" w:hanging="1418"/>
        <w:jc w:val="both"/>
        <w:rPr>
          <w:rFonts w:eastAsia="Arial"/>
          <w:b/>
          <w:bCs/>
          <w:sz w:val="20"/>
          <w:szCs w:val="20"/>
        </w:rPr>
      </w:pPr>
    </w:p>
    <w:p w14:paraId="4C8D3DC9"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61882EBF" w14:textId="77777777" w:rsidR="00BE3F1F" w:rsidRPr="00565645" w:rsidRDefault="00BE3F1F" w:rsidP="004271D8">
      <w:pPr>
        <w:ind w:left="2127" w:hanging="1418"/>
        <w:jc w:val="both"/>
        <w:rPr>
          <w:rFonts w:eastAsia="Arial"/>
          <w:sz w:val="20"/>
          <w:szCs w:val="20"/>
        </w:rPr>
      </w:pPr>
    </w:p>
    <w:p w14:paraId="4076305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225B81"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1129B3CE" w14:textId="77777777" w:rsidR="00BE3F1F" w:rsidRPr="00565645" w:rsidRDefault="00BE3F1F" w:rsidP="004271D8">
      <w:pPr>
        <w:ind w:left="2127" w:hanging="1418"/>
        <w:jc w:val="both"/>
        <w:rPr>
          <w:rFonts w:eastAsia="Arial"/>
          <w:sz w:val="20"/>
          <w:szCs w:val="20"/>
        </w:rPr>
      </w:pPr>
    </w:p>
    <w:p w14:paraId="07E3A7C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43A82AC6" w14:textId="77777777" w:rsidR="00BE3F1F" w:rsidRPr="00565645" w:rsidRDefault="00BE3F1F" w:rsidP="004271D8">
      <w:pPr>
        <w:ind w:left="2127" w:hanging="1418"/>
        <w:jc w:val="both"/>
        <w:rPr>
          <w:rFonts w:eastAsia="Arial"/>
          <w:sz w:val="20"/>
          <w:szCs w:val="20"/>
        </w:rPr>
      </w:pPr>
    </w:p>
    <w:p w14:paraId="257DD19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66DE314B" w14:textId="77777777" w:rsidR="00BE3F1F" w:rsidRPr="00565645" w:rsidRDefault="00BE3F1F" w:rsidP="004271D8">
      <w:pPr>
        <w:ind w:left="2127" w:hanging="1418"/>
        <w:jc w:val="both"/>
        <w:rPr>
          <w:rFonts w:eastAsia="Arial"/>
          <w:sz w:val="20"/>
          <w:szCs w:val="20"/>
        </w:rPr>
      </w:pPr>
    </w:p>
    <w:p w14:paraId="75160739"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b/>
          <w:lang w:val="tr-TR"/>
        </w:rPr>
        <w:tab/>
      </w:r>
      <w:r w:rsidRPr="00565645">
        <w:rPr>
          <w:rFonts w:ascii="Times New Roman" w:hAnsi="Times New Roman"/>
          <w:lang w:val="tr-TR"/>
        </w:rPr>
        <w:t>Tip onayının/onaylarının düzenlendiği tarih (var ise): ......................................</w:t>
      </w:r>
    </w:p>
    <w:p w14:paraId="69201502" w14:textId="77777777" w:rsidR="00BE3F1F" w:rsidRPr="00565645" w:rsidRDefault="00BE3F1F" w:rsidP="004271D8">
      <w:pPr>
        <w:ind w:left="2127" w:hanging="1418"/>
        <w:jc w:val="both"/>
        <w:rPr>
          <w:rFonts w:eastAsia="Arial"/>
          <w:sz w:val="20"/>
          <w:szCs w:val="20"/>
        </w:rPr>
      </w:pPr>
    </w:p>
    <w:p w14:paraId="0ED2DEF2" w14:textId="77777777" w:rsidR="00BE3F1F" w:rsidRPr="00565645" w:rsidRDefault="00BE3F1F" w:rsidP="004271D8">
      <w:pPr>
        <w:pStyle w:val="GvdeMetni"/>
        <w:ind w:left="2127" w:right="221" w:hanging="1418"/>
        <w:jc w:val="both"/>
        <w:rPr>
          <w:rFonts w:ascii="Times New Roman" w:hAnsi="Times New Roman"/>
          <w:lang w:val="tr-TR"/>
        </w:rPr>
      </w:pPr>
      <w:r w:rsidRPr="00565645">
        <w:rPr>
          <w:rFonts w:ascii="Times New Roman" w:hAnsi="Times New Roman"/>
          <w:b/>
          <w:iCs/>
          <w:lang w:val="tr-TR"/>
        </w:rPr>
        <w:t>2.2.4.</w:t>
      </w:r>
      <w:r w:rsidRPr="00565645">
        <w:rPr>
          <w:rFonts w:ascii="Times New Roman" w:hAnsi="Times New Roman"/>
          <w:lang w:val="tr-TR"/>
        </w:rPr>
        <w:tab/>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p>
    <w:p w14:paraId="4ABFAEFF" w14:textId="77777777" w:rsidR="00BE3F1F" w:rsidRPr="00565645" w:rsidRDefault="00BE3F1F" w:rsidP="004271D8">
      <w:pPr>
        <w:ind w:left="2127" w:hanging="1418"/>
        <w:jc w:val="both"/>
        <w:rPr>
          <w:rFonts w:eastAsia="Arial"/>
          <w:sz w:val="20"/>
          <w:szCs w:val="20"/>
        </w:rPr>
      </w:pPr>
    </w:p>
    <w:p w14:paraId="36A9589C"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19B928B3" w14:textId="77777777" w:rsidR="00BE3F1F" w:rsidRPr="00565645" w:rsidRDefault="00BE3F1F" w:rsidP="004271D8">
      <w:pPr>
        <w:ind w:left="2127" w:hanging="1418"/>
        <w:jc w:val="both"/>
        <w:rPr>
          <w:rFonts w:eastAsia="Arial"/>
          <w:sz w:val="20"/>
          <w:szCs w:val="20"/>
        </w:rPr>
      </w:pPr>
    </w:p>
    <w:p w14:paraId="6F5B0E3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133CBD0E" w14:textId="77777777" w:rsidR="00BE3F1F" w:rsidRPr="00565645" w:rsidRDefault="00BE3F1F" w:rsidP="004271D8">
      <w:pPr>
        <w:ind w:left="2127" w:hanging="1418"/>
        <w:jc w:val="both"/>
        <w:rPr>
          <w:rFonts w:eastAsia="Arial"/>
          <w:sz w:val="20"/>
          <w:szCs w:val="20"/>
        </w:rPr>
      </w:pPr>
    </w:p>
    <w:p w14:paraId="1C2D85C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1970CB0D" w14:textId="77777777" w:rsidR="00BE3F1F" w:rsidRPr="00565645" w:rsidRDefault="00BE3F1F" w:rsidP="004271D8">
      <w:pPr>
        <w:ind w:left="2127" w:hanging="1418"/>
        <w:jc w:val="both"/>
        <w:rPr>
          <w:rFonts w:eastAsia="Arial"/>
          <w:sz w:val="20"/>
          <w:szCs w:val="20"/>
        </w:rPr>
      </w:pPr>
    </w:p>
    <w:p w14:paraId="172A8353" w14:textId="77777777" w:rsidR="00BE3F1F" w:rsidRPr="00565645" w:rsidRDefault="00BE3F1F" w:rsidP="004271D8">
      <w:pPr>
        <w:pStyle w:val="Balk1"/>
        <w:ind w:left="2127" w:right="223" w:hanging="1418"/>
        <w:jc w:val="both"/>
        <w:rPr>
          <w:rFonts w:ascii="Times New Roman" w:hAnsi="Times New Roman"/>
          <w:b w:val="0"/>
          <w:bCs w:val="0"/>
          <w:lang w:val="tr-TR"/>
        </w:rPr>
      </w:pPr>
      <w:r w:rsidRPr="00565645">
        <w:rPr>
          <w:rFonts w:ascii="Times New Roman" w:hAnsi="Times New Roman"/>
          <w:lang w:val="tr-TR"/>
        </w:rPr>
        <w:t>2.4.</w:t>
      </w:r>
      <w:r w:rsidRPr="00565645">
        <w:rPr>
          <w:rFonts w:ascii="Times New Roman" w:hAnsi="Times New Roman"/>
          <w:lang w:val="tr-TR"/>
        </w:rPr>
        <w:tab/>
        <w:t xml:space="preserve">Sistemler ve </w:t>
      </w:r>
      <w:r w:rsidR="00F55120" w:rsidRPr="00565645">
        <w:rPr>
          <w:rFonts w:ascii="Times New Roman" w:hAnsi="Times New Roman"/>
          <w:lang w:val="tr-TR"/>
        </w:rPr>
        <w:t xml:space="preserve">ayrı teknik üniteler ile bunların </w:t>
      </w:r>
      <w:r w:rsidR="00EB2AA3" w:rsidRPr="00565645">
        <w:rPr>
          <w:rFonts w:ascii="Times New Roman" w:hAnsi="Times New Roman"/>
          <w:lang w:val="tr-TR"/>
        </w:rPr>
        <w:t>tasarlandıkları</w:t>
      </w:r>
      <w:r w:rsidR="00F55120" w:rsidRPr="00565645">
        <w:rPr>
          <w:rFonts w:ascii="Times New Roman" w:hAnsi="Times New Roman"/>
          <w:lang w:val="tr-TR"/>
        </w:rPr>
        <w:t xml:space="preserve"> </w:t>
      </w:r>
      <w:r w:rsidR="00241F9E" w:rsidRPr="00565645">
        <w:rPr>
          <w:rFonts w:ascii="Times New Roman" w:hAnsi="Times New Roman"/>
          <w:lang w:val="tr-TR"/>
        </w:rPr>
        <w:t>araç/araçlar</w:t>
      </w:r>
      <w:r w:rsidRPr="00565645">
        <w:rPr>
          <w:rFonts w:ascii="Times New Roman" w:hAnsi="Times New Roman"/>
          <w:vertAlign w:val="superscript"/>
          <w:lang w:val="tr-TR"/>
        </w:rPr>
        <w:t>(21)</w:t>
      </w:r>
      <w:r w:rsidRPr="00565645">
        <w:rPr>
          <w:rFonts w:ascii="Times New Roman" w:hAnsi="Times New Roman"/>
          <w:lang w:val="tr-TR"/>
        </w:rPr>
        <w:t>:</w:t>
      </w:r>
    </w:p>
    <w:p w14:paraId="54FCB336" w14:textId="77777777" w:rsidR="00F55120" w:rsidRPr="00565645" w:rsidRDefault="00F55120" w:rsidP="004271D8">
      <w:pPr>
        <w:pStyle w:val="GvdeMetni"/>
        <w:ind w:left="2127" w:hanging="1418"/>
        <w:jc w:val="both"/>
        <w:rPr>
          <w:rFonts w:ascii="Times New Roman" w:hAnsi="Times New Roman"/>
          <w:i/>
          <w:iCs/>
          <w:lang w:val="tr-TR"/>
        </w:rPr>
      </w:pPr>
    </w:p>
    <w:p w14:paraId="7D73F0F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w:t>
      </w:r>
    </w:p>
    <w:p w14:paraId="63EFFF1B" w14:textId="77777777" w:rsidR="00F55120" w:rsidRPr="00565645" w:rsidRDefault="00F55120" w:rsidP="004271D8">
      <w:pPr>
        <w:pStyle w:val="GvdeMetni"/>
        <w:ind w:left="2127" w:hanging="1418"/>
        <w:jc w:val="both"/>
        <w:rPr>
          <w:rFonts w:ascii="Times New Roman" w:hAnsi="Times New Roman"/>
          <w:i/>
          <w:iCs/>
          <w:lang w:val="tr-TR"/>
        </w:rPr>
      </w:pPr>
    </w:p>
    <w:p w14:paraId="091AA4D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5E31E959" w14:textId="77777777" w:rsidR="00F55120" w:rsidRPr="00565645" w:rsidRDefault="00F55120" w:rsidP="004271D8">
      <w:pPr>
        <w:pStyle w:val="GvdeMetni"/>
        <w:ind w:left="2127" w:hanging="1418"/>
        <w:jc w:val="both"/>
        <w:rPr>
          <w:rFonts w:ascii="Times New Roman" w:hAnsi="Times New Roman"/>
          <w:i/>
          <w:iCs/>
          <w:lang w:val="tr-TR"/>
        </w:rPr>
      </w:pPr>
    </w:p>
    <w:p w14:paraId="3BD1EC1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7F5B6314" w14:textId="77777777" w:rsidR="00BE3F1F" w:rsidRPr="00565645" w:rsidRDefault="00BE3F1F" w:rsidP="004271D8">
      <w:pPr>
        <w:ind w:left="2127" w:hanging="1418"/>
        <w:jc w:val="both"/>
        <w:rPr>
          <w:rFonts w:eastAsia="Arial"/>
          <w:sz w:val="20"/>
          <w:szCs w:val="20"/>
        </w:rPr>
      </w:pPr>
    </w:p>
    <w:p w14:paraId="6FF4FAF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244CA395" w14:textId="77777777" w:rsidR="00BE3F1F" w:rsidRPr="00565645" w:rsidRDefault="00BE3F1F" w:rsidP="004271D8">
      <w:pPr>
        <w:ind w:left="2127" w:hanging="1418"/>
        <w:jc w:val="both"/>
        <w:rPr>
          <w:rFonts w:eastAsia="Arial"/>
          <w:sz w:val="20"/>
          <w:szCs w:val="20"/>
        </w:rPr>
      </w:pPr>
    </w:p>
    <w:p w14:paraId="2B2C5A7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5F97E1DF" w14:textId="77777777" w:rsidR="00BE3F1F" w:rsidRPr="00565645" w:rsidRDefault="00BE3F1F" w:rsidP="004271D8">
      <w:pPr>
        <w:ind w:left="2127" w:hanging="1418"/>
        <w:jc w:val="both"/>
        <w:rPr>
          <w:rFonts w:eastAsia="Arial"/>
          <w:sz w:val="20"/>
          <w:szCs w:val="20"/>
        </w:rPr>
      </w:pPr>
    </w:p>
    <w:p w14:paraId="60C102E6" w14:textId="77777777" w:rsidR="00BE3F1F" w:rsidRPr="00565645" w:rsidRDefault="00BE3F1F" w:rsidP="004271D8">
      <w:pPr>
        <w:pStyle w:val="Balk1"/>
        <w:numPr>
          <w:ilvl w:val="0"/>
          <w:numId w:val="134"/>
        </w:numPr>
        <w:ind w:left="2127" w:hanging="1418"/>
        <w:jc w:val="both"/>
        <w:rPr>
          <w:rFonts w:ascii="Times New Roman" w:hAnsi="Times New Roman"/>
          <w:b w:val="0"/>
          <w:bCs w:val="0"/>
          <w:lang w:val="tr-TR"/>
        </w:rPr>
      </w:pPr>
      <w:r w:rsidRPr="00565645">
        <w:rPr>
          <w:rFonts w:ascii="Times New Roman" w:hAnsi="Times New Roman"/>
          <w:lang w:val="tr-TR"/>
        </w:rPr>
        <w:t>GENEL YAPIM ÖZELLİKLERİ</w:t>
      </w:r>
    </w:p>
    <w:p w14:paraId="6799180E" w14:textId="77777777" w:rsidR="00BE3F1F" w:rsidRPr="00565645" w:rsidRDefault="00BE3F1F" w:rsidP="004271D8">
      <w:pPr>
        <w:ind w:left="2127" w:hanging="1418"/>
        <w:jc w:val="both"/>
        <w:rPr>
          <w:rFonts w:eastAsia="Arial"/>
          <w:b/>
          <w:bCs/>
          <w:sz w:val="20"/>
          <w:szCs w:val="20"/>
        </w:rPr>
      </w:pPr>
    </w:p>
    <w:p w14:paraId="773CBD81" w14:textId="77777777" w:rsidR="00BE3F1F" w:rsidRPr="00565645" w:rsidRDefault="00BE3F1F" w:rsidP="004271D8">
      <w:pPr>
        <w:pStyle w:val="GvdeMetni"/>
        <w:numPr>
          <w:ilvl w:val="1"/>
          <w:numId w:val="134"/>
        </w:numPr>
        <w:ind w:left="2127" w:hanging="1418"/>
        <w:jc w:val="both"/>
        <w:rPr>
          <w:rFonts w:ascii="Times New Roman" w:hAnsi="Times New Roman"/>
          <w:lang w:val="tr-TR"/>
        </w:rPr>
      </w:pPr>
      <w:r w:rsidRPr="00565645">
        <w:rPr>
          <w:rFonts w:ascii="Times New Roman" w:hAnsi="Times New Roman"/>
          <w:lang w:val="tr-TR"/>
        </w:rPr>
        <w:t xml:space="preserve">Aracı temsil </w:t>
      </w:r>
      <w:r w:rsidR="00944329" w:rsidRPr="00565645">
        <w:rPr>
          <w:rFonts w:ascii="Times New Roman" w:hAnsi="Times New Roman"/>
          <w:lang w:val="tr-TR"/>
        </w:rPr>
        <w:t>eden</w:t>
      </w:r>
      <w:r w:rsidRPr="00565645">
        <w:rPr>
          <w:rFonts w:ascii="Times New Roman" w:hAnsi="Times New Roman"/>
          <w:lang w:val="tr-TR"/>
        </w:rPr>
        <w:t xml:space="preserve"> versiyonunun fotoğrafları veya çizimleri: ......................</w:t>
      </w:r>
    </w:p>
    <w:p w14:paraId="703EF7B2" w14:textId="77777777" w:rsidR="00BE3F1F" w:rsidRPr="00565645" w:rsidRDefault="00BE3F1F" w:rsidP="004271D8">
      <w:pPr>
        <w:ind w:left="2127" w:hanging="1418"/>
        <w:jc w:val="both"/>
        <w:rPr>
          <w:rFonts w:eastAsia="Arial"/>
          <w:sz w:val="20"/>
          <w:szCs w:val="20"/>
        </w:rPr>
      </w:pPr>
    </w:p>
    <w:p w14:paraId="3AB14EF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3.2.</w:t>
      </w:r>
      <w:r w:rsidRPr="00565645">
        <w:rPr>
          <w:rFonts w:ascii="Times New Roman" w:hAnsi="Times New Roman"/>
          <w:lang w:val="tr-TR"/>
        </w:rPr>
        <w:tab/>
        <w:t xml:space="preserve">Tüm aracın ölçekli ve </w:t>
      </w:r>
      <w:r w:rsidR="009B7D58" w:rsidRPr="00565645">
        <w:rPr>
          <w:rFonts w:ascii="Times New Roman" w:hAnsi="Times New Roman"/>
          <w:lang w:val="tr-TR"/>
        </w:rPr>
        <w:t>boyut</w:t>
      </w:r>
      <w:r w:rsidRPr="00565645">
        <w:rPr>
          <w:rFonts w:ascii="Times New Roman" w:hAnsi="Times New Roman"/>
          <w:lang w:val="tr-TR"/>
        </w:rPr>
        <w:t>landırılmış çizimi: ..............................................</w:t>
      </w:r>
    </w:p>
    <w:p w14:paraId="3F302C55" w14:textId="77777777" w:rsidR="00BE3F1F" w:rsidRPr="00565645" w:rsidRDefault="00BE3F1F" w:rsidP="004271D8">
      <w:pPr>
        <w:ind w:left="2127" w:hanging="1418"/>
        <w:jc w:val="both"/>
        <w:rPr>
          <w:rFonts w:eastAsia="Arial"/>
          <w:sz w:val="20"/>
          <w:szCs w:val="20"/>
        </w:rPr>
      </w:pPr>
    </w:p>
    <w:p w14:paraId="36218C5A" w14:textId="77777777" w:rsidR="00BE3F1F" w:rsidRPr="00565645" w:rsidRDefault="003C67B7" w:rsidP="004271D8">
      <w:pPr>
        <w:pStyle w:val="Balk1"/>
        <w:numPr>
          <w:ilvl w:val="1"/>
          <w:numId w:val="133"/>
        </w:numPr>
        <w:ind w:left="2127" w:hanging="1418"/>
        <w:jc w:val="both"/>
        <w:rPr>
          <w:rFonts w:ascii="Times New Roman" w:hAnsi="Times New Roman"/>
          <w:b w:val="0"/>
          <w:bCs w:val="0"/>
          <w:lang w:val="tr-TR"/>
        </w:rPr>
      </w:pPr>
      <w:r w:rsidRPr="00565645">
        <w:rPr>
          <w:rFonts w:ascii="Times New Roman" w:hAnsi="Times New Roman"/>
          <w:b w:val="0"/>
          <w:lang w:val="tr-TR"/>
        </w:rPr>
        <w:t>Dingiller ve tekerlekler:</w:t>
      </w:r>
    </w:p>
    <w:p w14:paraId="40121982" w14:textId="77777777" w:rsidR="00BE3F1F" w:rsidRPr="00565645" w:rsidRDefault="00BE3F1F" w:rsidP="004271D8">
      <w:pPr>
        <w:ind w:left="2127" w:hanging="1418"/>
        <w:jc w:val="both"/>
        <w:rPr>
          <w:rFonts w:eastAsia="Arial"/>
          <w:b/>
          <w:bCs/>
          <w:sz w:val="20"/>
          <w:szCs w:val="20"/>
        </w:rPr>
      </w:pPr>
    </w:p>
    <w:p w14:paraId="11696EA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3.3.1.</w:t>
      </w:r>
      <w:r w:rsidRPr="00565645">
        <w:rPr>
          <w:rFonts w:ascii="Times New Roman" w:hAnsi="Times New Roman"/>
          <w:lang w:val="tr-TR"/>
        </w:rPr>
        <w:tab/>
        <w:t>Dingil ve tekerlek sayısı: ....................................................................................</w:t>
      </w:r>
    </w:p>
    <w:p w14:paraId="14C637F6" w14:textId="77777777" w:rsidR="00BE3F1F" w:rsidRPr="00565645" w:rsidRDefault="00BE3F1F" w:rsidP="004271D8">
      <w:pPr>
        <w:ind w:left="2127" w:hanging="1418"/>
        <w:jc w:val="both"/>
        <w:rPr>
          <w:rFonts w:eastAsia="Arial"/>
          <w:sz w:val="20"/>
          <w:szCs w:val="20"/>
        </w:rPr>
      </w:pPr>
    </w:p>
    <w:p w14:paraId="135D9C8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3.3.2.</w:t>
      </w:r>
      <w:r w:rsidRPr="00565645">
        <w:rPr>
          <w:rFonts w:ascii="Times New Roman" w:hAnsi="Times New Roman"/>
          <w:lang w:val="tr-TR"/>
        </w:rPr>
        <w:tab/>
        <w:t>İkiz tekerlekli dingilerin sayısı ve konumu</w:t>
      </w:r>
      <w:r w:rsidRPr="00565645">
        <w:rPr>
          <w:rFonts w:ascii="Times New Roman" w:hAnsi="Times New Roman"/>
          <w:b/>
          <w:bCs/>
          <w:vertAlign w:val="superscript"/>
          <w:lang w:val="tr-TR"/>
        </w:rPr>
        <w:t>(23)</w:t>
      </w:r>
      <w:r w:rsidRPr="00565645">
        <w:rPr>
          <w:rFonts w:ascii="Times New Roman" w:hAnsi="Times New Roman"/>
          <w:lang w:val="tr-TR"/>
        </w:rPr>
        <w:t>: ........................................</w:t>
      </w:r>
    </w:p>
    <w:p w14:paraId="094BB24E" w14:textId="77777777" w:rsidR="00F55120" w:rsidRPr="00565645" w:rsidRDefault="00F55120" w:rsidP="004271D8">
      <w:pPr>
        <w:pStyle w:val="GvdeMetni"/>
        <w:ind w:left="2127" w:hanging="1418"/>
        <w:jc w:val="both"/>
        <w:rPr>
          <w:rFonts w:ascii="Times New Roman" w:hAnsi="Times New Roman"/>
          <w:i/>
          <w:iCs/>
          <w:lang w:val="tr-TR"/>
        </w:rPr>
      </w:pPr>
    </w:p>
    <w:p w14:paraId="38040F1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3.3.3.</w:t>
      </w:r>
      <w:r w:rsidRPr="00565645">
        <w:rPr>
          <w:rFonts w:ascii="Times New Roman" w:hAnsi="Times New Roman"/>
          <w:lang w:val="tr-TR"/>
        </w:rPr>
        <w:tab/>
        <w:t>Dümenlenebilir dingillerin sayısı ve konumu</w:t>
      </w:r>
      <w:r w:rsidRPr="00565645">
        <w:rPr>
          <w:rFonts w:ascii="Times New Roman" w:hAnsi="Times New Roman"/>
          <w:b/>
          <w:bCs/>
          <w:vertAlign w:val="superscript"/>
          <w:lang w:val="tr-TR"/>
        </w:rPr>
        <w:t>(23)</w:t>
      </w:r>
      <w:r w:rsidRPr="00565645">
        <w:rPr>
          <w:rFonts w:ascii="Times New Roman" w:hAnsi="Times New Roman"/>
          <w:lang w:val="tr-TR"/>
        </w:rPr>
        <w:t>: ..............................</w:t>
      </w:r>
    </w:p>
    <w:p w14:paraId="0EC3940A" w14:textId="77777777" w:rsidR="00F55120" w:rsidRPr="00565645" w:rsidRDefault="00F55120" w:rsidP="004271D8">
      <w:pPr>
        <w:pStyle w:val="GvdeMetni"/>
        <w:ind w:left="2127" w:hanging="1418"/>
        <w:jc w:val="both"/>
        <w:rPr>
          <w:rFonts w:ascii="Times New Roman" w:hAnsi="Times New Roman"/>
          <w:i/>
          <w:iCs/>
          <w:lang w:val="tr-TR"/>
        </w:rPr>
      </w:pPr>
    </w:p>
    <w:p w14:paraId="0012FD5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3.3.4.</w:t>
      </w:r>
      <w:r w:rsidRPr="00565645">
        <w:rPr>
          <w:rFonts w:ascii="Times New Roman" w:hAnsi="Times New Roman"/>
          <w:lang w:val="tr-TR"/>
        </w:rPr>
        <w:tab/>
        <w:t>Tahrikli dingillerin sayısı ve konumu</w:t>
      </w:r>
      <w:r w:rsidRPr="00565645">
        <w:rPr>
          <w:rFonts w:ascii="Times New Roman" w:hAnsi="Times New Roman"/>
          <w:b/>
          <w:bCs/>
          <w:vertAlign w:val="superscript"/>
          <w:lang w:val="tr-TR"/>
        </w:rPr>
        <w:t>(23)</w:t>
      </w:r>
      <w:r w:rsidRPr="00565645">
        <w:rPr>
          <w:rFonts w:ascii="Times New Roman" w:hAnsi="Times New Roman"/>
          <w:lang w:val="tr-TR"/>
        </w:rPr>
        <w:t>: .......................................</w:t>
      </w:r>
    </w:p>
    <w:p w14:paraId="738D541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3.3.5.</w:t>
      </w:r>
      <w:r w:rsidRPr="00565645">
        <w:rPr>
          <w:rFonts w:ascii="Times New Roman" w:hAnsi="Times New Roman"/>
          <w:lang w:val="tr-TR"/>
        </w:rPr>
        <w:tab/>
        <w:t>Frenli dingillerin sayısı ve konumu</w:t>
      </w:r>
      <w:r w:rsidRPr="00565645">
        <w:rPr>
          <w:rFonts w:ascii="Times New Roman" w:hAnsi="Times New Roman"/>
          <w:b/>
          <w:bCs/>
          <w:vertAlign w:val="superscript"/>
          <w:lang w:val="tr-TR"/>
        </w:rPr>
        <w:t>(23)</w:t>
      </w:r>
      <w:r w:rsidRPr="00565645">
        <w:rPr>
          <w:rFonts w:ascii="Times New Roman" w:hAnsi="Times New Roman"/>
          <w:lang w:val="tr-TR"/>
        </w:rPr>
        <w:t>: ..............................................</w:t>
      </w:r>
    </w:p>
    <w:p w14:paraId="0FE092CA" w14:textId="77777777" w:rsidR="00BE3F1F" w:rsidRPr="00565645" w:rsidRDefault="00BE3F1F" w:rsidP="004271D8">
      <w:pPr>
        <w:ind w:left="2127" w:hanging="1418"/>
        <w:jc w:val="both"/>
        <w:rPr>
          <w:rFonts w:eastAsia="Arial"/>
          <w:sz w:val="20"/>
          <w:szCs w:val="20"/>
        </w:rPr>
      </w:pPr>
    </w:p>
    <w:p w14:paraId="356BFDC4" w14:textId="77777777" w:rsidR="00BE3F1F" w:rsidRPr="00565645" w:rsidRDefault="00BE3F1F" w:rsidP="004271D8">
      <w:pPr>
        <w:pStyle w:val="Balk1"/>
        <w:numPr>
          <w:ilvl w:val="1"/>
          <w:numId w:val="133"/>
        </w:numPr>
        <w:ind w:left="2127" w:hanging="1418"/>
        <w:jc w:val="both"/>
        <w:rPr>
          <w:rFonts w:ascii="Times New Roman" w:hAnsi="Times New Roman"/>
          <w:b w:val="0"/>
          <w:bCs w:val="0"/>
          <w:lang w:val="tr-TR"/>
        </w:rPr>
      </w:pPr>
      <w:r w:rsidRPr="00565645">
        <w:rPr>
          <w:rFonts w:ascii="Times New Roman" w:hAnsi="Times New Roman"/>
          <w:lang w:val="tr-TR"/>
        </w:rPr>
        <w:t>C</w:t>
      </w:r>
      <w:r w:rsidR="00F55120" w:rsidRPr="00565645">
        <w:rPr>
          <w:rFonts w:ascii="Times New Roman" w:hAnsi="Times New Roman"/>
          <w:lang w:val="tr-TR"/>
        </w:rPr>
        <w:t xml:space="preserve"> kategorisi a</w:t>
      </w:r>
      <w:r w:rsidRPr="00565645">
        <w:rPr>
          <w:rFonts w:ascii="Times New Roman" w:hAnsi="Times New Roman"/>
          <w:lang w:val="tr-TR"/>
        </w:rPr>
        <w:t>raçlar için:</w:t>
      </w:r>
    </w:p>
    <w:p w14:paraId="0AF30C64" w14:textId="77777777" w:rsidR="00BE3F1F" w:rsidRPr="00565645" w:rsidRDefault="00BE3F1F" w:rsidP="004271D8">
      <w:pPr>
        <w:ind w:left="2127" w:hanging="1418"/>
        <w:jc w:val="both"/>
        <w:rPr>
          <w:rFonts w:eastAsia="Arial"/>
          <w:b/>
          <w:bCs/>
          <w:sz w:val="20"/>
          <w:szCs w:val="20"/>
        </w:rPr>
      </w:pPr>
    </w:p>
    <w:p w14:paraId="292F170B" w14:textId="77777777" w:rsidR="00BE3F1F" w:rsidRPr="00565645" w:rsidRDefault="00BE3F1F" w:rsidP="004271D8">
      <w:pPr>
        <w:pStyle w:val="GvdeMetni"/>
        <w:numPr>
          <w:ilvl w:val="2"/>
          <w:numId w:val="133"/>
        </w:numPr>
        <w:ind w:left="2127" w:right="219" w:hanging="1418"/>
        <w:jc w:val="both"/>
        <w:rPr>
          <w:rFonts w:ascii="Times New Roman" w:hAnsi="Times New Roman"/>
          <w:lang w:val="tr-TR"/>
        </w:rPr>
      </w:pPr>
      <w:r w:rsidRPr="00565645">
        <w:rPr>
          <w:rFonts w:ascii="Times New Roman" w:hAnsi="Times New Roman"/>
          <w:lang w:val="tr-TR"/>
        </w:rPr>
        <w:t xml:space="preserve">Paletli alt takım düzeni: Öndeki palet seti/arkadaki </w:t>
      </w:r>
      <w:r w:rsidR="000F73B8" w:rsidRPr="00565645">
        <w:rPr>
          <w:rFonts w:ascii="Times New Roman" w:hAnsi="Times New Roman"/>
          <w:lang w:val="tr-TR"/>
        </w:rPr>
        <w:t>palet seti</w:t>
      </w:r>
      <w:r w:rsidRPr="00565645">
        <w:rPr>
          <w:rFonts w:ascii="Times New Roman" w:hAnsi="Times New Roman"/>
          <w:lang w:val="tr-TR"/>
        </w:rPr>
        <w:t xml:space="preserve">/öndeki </w:t>
      </w:r>
      <w:r w:rsidR="000F73B8" w:rsidRPr="00565645">
        <w:rPr>
          <w:rFonts w:ascii="Times New Roman" w:hAnsi="Times New Roman"/>
          <w:lang w:val="tr-TR"/>
        </w:rPr>
        <w:t>palet seti</w:t>
      </w:r>
      <w:r w:rsidRPr="00565645">
        <w:rPr>
          <w:rFonts w:ascii="Times New Roman" w:hAnsi="Times New Roman"/>
          <w:lang w:val="tr-TR"/>
        </w:rPr>
        <w:t xml:space="preserve"> ve arkadaki </w:t>
      </w:r>
      <w:r w:rsidR="000F73B8" w:rsidRPr="00565645">
        <w:rPr>
          <w:rFonts w:ascii="Times New Roman" w:hAnsi="Times New Roman"/>
          <w:lang w:val="tr-TR"/>
        </w:rPr>
        <w:t>palet seti</w:t>
      </w:r>
      <w:r w:rsidRPr="00565645">
        <w:rPr>
          <w:rFonts w:ascii="Times New Roman" w:hAnsi="Times New Roman"/>
          <w:lang w:val="tr-TR"/>
        </w:rPr>
        <w:t>/aracın her iki yanındaki kesintisiz palet</w:t>
      </w:r>
      <w:r w:rsidRPr="00565645">
        <w:rPr>
          <w:rFonts w:ascii="Times New Roman" w:hAnsi="Times New Roman"/>
          <w:b/>
          <w:bCs/>
          <w:vertAlign w:val="superscript"/>
          <w:lang w:val="tr-TR"/>
        </w:rPr>
        <w:t>(4)</w:t>
      </w:r>
    </w:p>
    <w:p w14:paraId="0E93DC1D" w14:textId="77777777" w:rsidR="00F55120" w:rsidRPr="00565645" w:rsidRDefault="00F55120" w:rsidP="004271D8">
      <w:pPr>
        <w:pStyle w:val="GvdeMetni"/>
        <w:ind w:left="2127" w:right="219" w:hanging="1418"/>
        <w:jc w:val="both"/>
        <w:rPr>
          <w:rFonts w:ascii="Times New Roman" w:hAnsi="Times New Roman"/>
          <w:lang w:val="tr-TR"/>
        </w:rPr>
      </w:pPr>
    </w:p>
    <w:p w14:paraId="596FF33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3.4.2.</w:t>
      </w:r>
      <w:r w:rsidR="000F73B8" w:rsidRPr="00565645">
        <w:rPr>
          <w:rFonts w:ascii="Times New Roman" w:hAnsi="Times New Roman"/>
          <w:lang w:val="tr-TR"/>
        </w:rPr>
        <w:tab/>
        <w:t>Tahrikli palet</w:t>
      </w:r>
      <w:r w:rsidRPr="00565645">
        <w:rPr>
          <w:rFonts w:ascii="Times New Roman" w:hAnsi="Times New Roman"/>
          <w:lang w:val="tr-TR"/>
        </w:rPr>
        <w:t xml:space="preserve"> setlerinin sayısı ve konumu</w:t>
      </w:r>
      <w:r w:rsidRPr="00565645">
        <w:rPr>
          <w:rFonts w:ascii="Times New Roman" w:hAnsi="Times New Roman"/>
          <w:b/>
          <w:bCs/>
          <w:vertAlign w:val="superscript"/>
          <w:lang w:val="tr-TR"/>
        </w:rPr>
        <w:t>(22)</w:t>
      </w:r>
      <w:r w:rsidRPr="00565645">
        <w:rPr>
          <w:rFonts w:ascii="Times New Roman" w:hAnsi="Times New Roman"/>
          <w:lang w:val="tr-TR"/>
        </w:rPr>
        <w:t>: ..............................................</w:t>
      </w:r>
    </w:p>
    <w:p w14:paraId="36D2650A" w14:textId="77777777" w:rsidR="00F55120" w:rsidRPr="00565645" w:rsidRDefault="00F55120" w:rsidP="004271D8">
      <w:pPr>
        <w:pStyle w:val="GvdeMetni"/>
        <w:ind w:left="2127" w:hanging="1418"/>
        <w:jc w:val="both"/>
        <w:rPr>
          <w:rFonts w:ascii="Times New Roman" w:hAnsi="Times New Roman"/>
          <w:lang w:val="tr-TR"/>
        </w:rPr>
      </w:pPr>
    </w:p>
    <w:p w14:paraId="407B053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3.4.3.</w:t>
      </w:r>
      <w:r w:rsidRPr="00565645">
        <w:rPr>
          <w:rFonts w:ascii="Times New Roman" w:hAnsi="Times New Roman"/>
          <w:lang w:val="tr-TR"/>
        </w:rPr>
        <w:tab/>
        <w:t>Frenli palet setlerinin sayısı ve konumu</w:t>
      </w:r>
      <w:r w:rsidRPr="00565645">
        <w:rPr>
          <w:rFonts w:ascii="Times New Roman" w:hAnsi="Times New Roman"/>
          <w:b/>
          <w:bCs/>
          <w:vertAlign w:val="superscript"/>
          <w:lang w:val="tr-TR"/>
        </w:rPr>
        <w:t>(22)</w:t>
      </w:r>
      <w:r w:rsidRPr="00565645">
        <w:rPr>
          <w:rFonts w:ascii="Times New Roman" w:hAnsi="Times New Roman"/>
          <w:lang w:val="tr-TR"/>
        </w:rPr>
        <w:t>: ..............................................</w:t>
      </w:r>
    </w:p>
    <w:p w14:paraId="4A845EAE" w14:textId="77777777" w:rsidR="00BE3F1F" w:rsidRPr="00565645" w:rsidRDefault="00BE3F1F" w:rsidP="004271D8">
      <w:pPr>
        <w:ind w:left="2127" w:hanging="1418"/>
        <w:jc w:val="both"/>
        <w:rPr>
          <w:rFonts w:eastAsia="Arial"/>
          <w:sz w:val="20"/>
          <w:szCs w:val="20"/>
        </w:rPr>
      </w:pPr>
    </w:p>
    <w:p w14:paraId="53312688" w14:textId="77777777" w:rsidR="00BE3F1F" w:rsidRPr="00565645" w:rsidRDefault="00BE3F1F" w:rsidP="004271D8">
      <w:pPr>
        <w:numPr>
          <w:ilvl w:val="2"/>
          <w:numId w:val="132"/>
        </w:numPr>
        <w:kinsoku/>
        <w:ind w:left="2127" w:hanging="1418"/>
        <w:jc w:val="both"/>
        <w:rPr>
          <w:rFonts w:eastAsia="Arial"/>
          <w:sz w:val="20"/>
          <w:szCs w:val="20"/>
        </w:rPr>
      </w:pPr>
      <w:r w:rsidRPr="00565645">
        <w:rPr>
          <w:iCs/>
          <w:sz w:val="20"/>
          <w:szCs w:val="20"/>
        </w:rPr>
        <w:t>C</w:t>
      </w:r>
      <w:r w:rsidR="00F55120" w:rsidRPr="00565645">
        <w:rPr>
          <w:iCs/>
          <w:sz w:val="20"/>
          <w:szCs w:val="20"/>
        </w:rPr>
        <w:t xml:space="preserve"> kategori a</w:t>
      </w:r>
      <w:r w:rsidRPr="00565645">
        <w:rPr>
          <w:iCs/>
          <w:sz w:val="20"/>
          <w:szCs w:val="20"/>
        </w:rPr>
        <w:t xml:space="preserve">raçlar için </w:t>
      </w:r>
      <w:r w:rsidR="00F55120" w:rsidRPr="00565645">
        <w:rPr>
          <w:iCs/>
          <w:sz w:val="20"/>
          <w:szCs w:val="20"/>
        </w:rPr>
        <w:t>d</w:t>
      </w:r>
      <w:r w:rsidR="00122466" w:rsidRPr="00565645">
        <w:rPr>
          <w:iCs/>
          <w:sz w:val="20"/>
          <w:szCs w:val="20"/>
        </w:rPr>
        <w:t>ümenleme</w:t>
      </w:r>
    </w:p>
    <w:p w14:paraId="1FA009C6" w14:textId="77777777" w:rsidR="00BE3F1F" w:rsidRPr="00565645" w:rsidRDefault="00BE3F1F" w:rsidP="004271D8">
      <w:pPr>
        <w:ind w:left="2127" w:hanging="1418"/>
        <w:jc w:val="both"/>
        <w:rPr>
          <w:rFonts w:eastAsia="Arial"/>
          <w:i/>
          <w:sz w:val="20"/>
          <w:szCs w:val="20"/>
        </w:rPr>
      </w:pPr>
    </w:p>
    <w:p w14:paraId="59A3A6A7" w14:textId="77777777" w:rsidR="00BE3F1F" w:rsidRPr="00565645" w:rsidRDefault="00BE3F1F" w:rsidP="004271D8">
      <w:pPr>
        <w:pStyle w:val="GvdeMetni"/>
        <w:numPr>
          <w:ilvl w:val="3"/>
          <w:numId w:val="132"/>
        </w:numPr>
        <w:ind w:left="2127" w:right="223" w:hanging="1418"/>
        <w:jc w:val="both"/>
        <w:rPr>
          <w:rFonts w:ascii="Times New Roman" w:hAnsi="Times New Roman"/>
          <w:lang w:val="tr-TR"/>
        </w:rPr>
      </w:pPr>
      <w:r w:rsidRPr="00565645">
        <w:rPr>
          <w:rFonts w:ascii="Times New Roman" w:hAnsi="Times New Roman"/>
          <w:lang w:val="tr-TR"/>
        </w:rPr>
        <w:t>Sol ve sağ taraftaki palet</w:t>
      </w:r>
      <w:r w:rsidR="000F73B8" w:rsidRPr="00565645">
        <w:rPr>
          <w:rFonts w:ascii="Times New Roman" w:hAnsi="Times New Roman"/>
          <w:lang w:val="tr-TR"/>
        </w:rPr>
        <w:t>ler</w:t>
      </w:r>
      <w:r w:rsidRPr="00565645">
        <w:rPr>
          <w:rFonts w:ascii="Times New Roman" w:hAnsi="Times New Roman"/>
          <w:lang w:val="tr-TR"/>
        </w:rPr>
        <w:t xml:space="preserve"> arasında hızın değiştirilmesi suretiyle dümenleme: Evet/hayır/uygulanabilir değil </w:t>
      </w:r>
      <w:r w:rsidRPr="00565645">
        <w:rPr>
          <w:rFonts w:ascii="Times New Roman" w:hAnsi="Times New Roman"/>
          <w:b/>
          <w:bCs/>
          <w:vertAlign w:val="superscript"/>
          <w:lang w:val="tr-TR"/>
        </w:rPr>
        <w:t>(4)</w:t>
      </w:r>
    </w:p>
    <w:p w14:paraId="763D3792" w14:textId="77777777" w:rsidR="00F55120" w:rsidRPr="00565645" w:rsidRDefault="00F55120" w:rsidP="004271D8">
      <w:pPr>
        <w:pStyle w:val="GvdeMetni"/>
        <w:ind w:left="2127" w:right="223" w:hanging="1418"/>
        <w:jc w:val="both"/>
        <w:rPr>
          <w:rFonts w:ascii="Times New Roman" w:hAnsi="Times New Roman"/>
          <w:lang w:val="tr-TR"/>
        </w:rPr>
      </w:pPr>
    </w:p>
    <w:p w14:paraId="2589D340" w14:textId="77777777" w:rsidR="00BE3F1F" w:rsidRPr="00565645" w:rsidRDefault="000F73B8" w:rsidP="004271D8">
      <w:pPr>
        <w:pStyle w:val="GvdeMetni"/>
        <w:numPr>
          <w:ilvl w:val="3"/>
          <w:numId w:val="132"/>
        </w:numPr>
        <w:ind w:left="2127" w:hanging="1418"/>
        <w:jc w:val="both"/>
        <w:rPr>
          <w:rFonts w:ascii="Times New Roman" w:hAnsi="Times New Roman"/>
          <w:lang w:val="tr-TR"/>
        </w:rPr>
      </w:pPr>
      <w:r w:rsidRPr="00565645">
        <w:rPr>
          <w:rFonts w:ascii="Times New Roman" w:hAnsi="Times New Roman"/>
          <w:lang w:val="tr-TR"/>
        </w:rPr>
        <w:t>İki karşılıklı veya dört paletin</w:t>
      </w:r>
      <w:r w:rsidR="00BE3F1F" w:rsidRPr="00565645">
        <w:rPr>
          <w:rFonts w:ascii="Times New Roman" w:hAnsi="Times New Roman"/>
          <w:lang w:val="tr-TR"/>
        </w:rPr>
        <w:t xml:space="preserve"> tümünün döndürülmesi suretiyle dümenleme: Evet/hayır/uygulanabilir değil</w:t>
      </w:r>
      <w:r w:rsidR="00BE3F1F" w:rsidRPr="00565645">
        <w:rPr>
          <w:rFonts w:ascii="Times New Roman" w:hAnsi="Times New Roman"/>
          <w:b/>
          <w:bCs/>
          <w:vertAlign w:val="superscript"/>
          <w:lang w:val="tr-TR"/>
        </w:rPr>
        <w:t>(4)</w:t>
      </w:r>
    </w:p>
    <w:p w14:paraId="337A17CA" w14:textId="77777777" w:rsidR="00BE3F1F" w:rsidRPr="00565645" w:rsidRDefault="00BE3F1F" w:rsidP="004271D8">
      <w:pPr>
        <w:ind w:left="2127" w:hanging="1418"/>
        <w:jc w:val="both"/>
        <w:rPr>
          <w:rFonts w:eastAsia="Arial"/>
          <w:b/>
          <w:bCs/>
          <w:sz w:val="20"/>
          <w:szCs w:val="20"/>
        </w:rPr>
      </w:pPr>
    </w:p>
    <w:p w14:paraId="6DEF7C8B" w14:textId="77777777" w:rsidR="00BE3F1F" w:rsidRPr="00565645" w:rsidRDefault="00BE3F1F" w:rsidP="004271D8">
      <w:pPr>
        <w:pStyle w:val="GvdeMetni"/>
        <w:numPr>
          <w:ilvl w:val="3"/>
          <w:numId w:val="132"/>
        </w:numPr>
        <w:ind w:left="2127" w:right="223" w:hanging="1418"/>
        <w:jc w:val="both"/>
        <w:rPr>
          <w:rFonts w:ascii="Times New Roman" w:hAnsi="Times New Roman"/>
          <w:lang w:val="tr-TR"/>
        </w:rPr>
      </w:pPr>
      <w:r w:rsidRPr="00565645">
        <w:rPr>
          <w:rFonts w:ascii="Times New Roman" w:hAnsi="Times New Roman"/>
          <w:lang w:val="tr-TR"/>
        </w:rPr>
        <w:t>Aracın ön ve arka kısmının merkezi bir dikey eksen etrafında eklemlendirilmesi suretiyle dümenleme: Evet/hayır/uygulanabilir değil</w:t>
      </w:r>
      <w:r w:rsidRPr="00565645">
        <w:rPr>
          <w:rFonts w:ascii="Times New Roman" w:hAnsi="Times New Roman"/>
          <w:b/>
          <w:bCs/>
          <w:vertAlign w:val="superscript"/>
          <w:lang w:val="tr-TR"/>
        </w:rPr>
        <w:t>(4)</w:t>
      </w:r>
    </w:p>
    <w:p w14:paraId="1789CA5F" w14:textId="77777777" w:rsidR="00BE3F1F" w:rsidRPr="00565645" w:rsidRDefault="00BE3F1F" w:rsidP="004271D8">
      <w:pPr>
        <w:ind w:left="2127" w:hanging="1418"/>
        <w:jc w:val="both"/>
        <w:rPr>
          <w:rFonts w:eastAsia="Arial"/>
          <w:b/>
          <w:bCs/>
          <w:sz w:val="20"/>
          <w:szCs w:val="20"/>
        </w:rPr>
      </w:pPr>
    </w:p>
    <w:p w14:paraId="1C256B51" w14:textId="77777777" w:rsidR="00BE3F1F" w:rsidRPr="00565645" w:rsidRDefault="00BE3F1F" w:rsidP="004271D8">
      <w:pPr>
        <w:pStyle w:val="GvdeMetni"/>
        <w:numPr>
          <w:ilvl w:val="3"/>
          <w:numId w:val="132"/>
        </w:numPr>
        <w:ind w:left="2127" w:right="218" w:hanging="1418"/>
        <w:jc w:val="both"/>
        <w:rPr>
          <w:rFonts w:ascii="Times New Roman" w:hAnsi="Times New Roman"/>
          <w:lang w:val="tr-TR"/>
        </w:rPr>
      </w:pPr>
      <w:r w:rsidRPr="00565645">
        <w:rPr>
          <w:rFonts w:ascii="Times New Roman" w:hAnsi="Times New Roman"/>
          <w:lang w:val="tr-TR"/>
        </w:rPr>
        <w:t>Aracın ön ve arka kısmının bir merkezi dikey eksen etrafında eklemlendirilmesi ve tekerlekli dingil üzerindeki tekerleklerin yönünün değiştirilmesi suretiyle dümenleme</w:t>
      </w:r>
      <w:r w:rsidRPr="00565645">
        <w:rPr>
          <w:rFonts w:ascii="Times New Roman" w:hAnsi="Times New Roman"/>
          <w:b/>
          <w:bCs/>
          <w:vertAlign w:val="superscript"/>
          <w:lang w:val="tr-TR"/>
        </w:rPr>
        <w:t>(4)</w:t>
      </w:r>
    </w:p>
    <w:p w14:paraId="6292BCDE" w14:textId="77777777" w:rsidR="00BE3F1F" w:rsidRPr="00565645" w:rsidRDefault="00BE3F1F" w:rsidP="004271D8">
      <w:pPr>
        <w:ind w:left="2127" w:hanging="1418"/>
        <w:jc w:val="both"/>
        <w:rPr>
          <w:rFonts w:eastAsia="Arial"/>
          <w:b/>
          <w:bCs/>
          <w:sz w:val="20"/>
          <w:szCs w:val="20"/>
        </w:rPr>
      </w:pPr>
    </w:p>
    <w:p w14:paraId="32648490" w14:textId="77777777" w:rsidR="00BE3F1F" w:rsidRPr="00565645" w:rsidRDefault="00BE3F1F" w:rsidP="004271D8">
      <w:pPr>
        <w:pStyle w:val="Balk1"/>
        <w:numPr>
          <w:ilvl w:val="1"/>
          <w:numId w:val="131"/>
        </w:numPr>
        <w:ind w:left="2127" w:hanging="1418"/>
        <w:jc w:val="both"/>
        <w:rPr>
          <w:rFonts w:ascii="Times New Roman" w:hAnsi="Times New Roman"/>
          <w:b w:val="0"/>
          <w:bCs w:val="0"/>
          <w:lang w:val="tr-TR"/>
        </w:rPr>
      </w:pPr>
      <w:r w:rsidRPr="00565645">
        <w:rPr>
          <w:rFonts w:ascii="Times New Roman" w:hAnsi="Times New Roman"/>
          <w:lang w:val="tr-TR"/>
        </w:rPr>
        <w:t>Şasi</w:t>
      </w:r>
    </w:p>
    <w:p w14:paraId="553E6213" w14:textId="77777777" w:rsidR="00BE3F1F" w:rsidRPr="00565645" w:rsidRDefault="00BE3F1F" w:rsidP="004271D8">
      <w:pPr>
        <w:ind w:left="2127" w:hanging="1418"/>
        <w:jc w:val="both"/>
        <w:rPr>
          <w:rFonts w:eastAsia="Arial"/>
          <w:b/>
          <w:bCs/>
          <w:sz w:val="20"/>
          <w:szCs w:val="20"/>
        </w:rPr>
      </w:pPr>
    </w:p>
    <w:p w14:paraId="554563F8"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3.5.1.</w:t>
      </w:r>
      <w:r w:rsidRPr="00565645">
        <w:rPr>
          <w:rFonts w:ascii="Times New Roman" w:hAnsi="Times New Roman"/>
          <w:lang w:val="tr-TR"/>
        </w:rPr>
        <w:tab/>
        <w:t>Şasi genel çizimi: ............................................................................................</w:t>
      </w:r>
    </w:p>
    <w:p w14:paraId="6218FE9A" w14:textId="77777777" w:rsidR="00BE3F1F" w:rsidRPr="00565645" w:rsidRDefault="00BE3F1F" w:rsidP="004271D8">
      <w:pPr>
        <w:ind w:left="2127" w:hanging="1418"/>
        <w:jc w:val="both"/>
        <w:rPr>
          <w:rFonts w:eastAsia="Arial"/>
          <w:sz w:val="20"/>
          <w:szCs w:val="20"/>
        </w:rPr>
      </w:pPr>
    </w:p>
    <w:p w14:paraId="73EC4E28" w14:textId="77777777" w:rsidR="00BE3F1F" w:rsidRPr="00565645" w:rsidRDefault="00BE3F1F" w:rsidP="004271D8">
      <w:pPr>
        <w:pStyle w:val="GvdeMetni"/>
        <w:numPr>
          <w:ilvl w:val="2"/>
          <w:numId w:val="131"/>
        </w:numPr>
        <w:ind w:left="2127" w:right="223" w:hanging="1418"/>
        <w:jc w:val="both"/>
        <w:rPr>
          <w:rFonts w:ascii="Times New Roman" w:hAnsi="Times New Roman"/>
          <w:lang w:val="tr-TR"/>
        </w:rPr>
      </w:pPr>
      <w:r w:rsidRPr="00565645">
        <w:rPr>
          <w:rFonts w:ascii="Times New Roman" w:hAnsi="Times New Roman"/>
          <w:lang w:val="tr-TR"/>
        </w:rPr>
        <w:t>T ve C</w:t>
      </w:r>
      <w:r w:rsidR="00F55120" w:rsidRPr="00565645">
        <w:rPr>
          <w:rFonts w:ascii="Times New Roman" w:hAnsi="Times New Roman"/>
          <w:lang w:val="tr-TR"/>
        </w:rPr>
        <w:t xml:space="preserve"> kategori </w:t>
      </w:r>
      <w:r w:rsidRPr="00565645">
        <w:rPr>
          <w:rFonts w:ascii="Times New Roman" w:hAnsi="Times New Roman"/>
          <w:lang w:val="tr-TR"/>
        </w:rPr>
        <w:t>araçlar için şasi tipi: Omurga/merkezi tip/merdiven/mafsallı/yan elemanlı şasi/diğer</w:t>
      </w:r>
      <w:r w:rsidRPr="00565645">
        <w:rPr>
          <w:rFonts w:ascii="Times New Roman" w:hAnsi="Times New Roman"/>
          <w:b/>
          <w:bCs/>
          <w:vertAlign w:val="superscript"/>
          <w:lang w:val="tr-TR"/>
        </w:rPr>
        <w:t>(4)</w:t>
      </w:r>
      <w:r w:rsidRPr="00565645">
        <w:rPr>
          <w:rFonts w:ascii="Times New Roman" w:hAnsi="Times New Roman"/>
          <w:lang w:val="tr-TR"/>
        </w:rPr>
        <w:t>: (Diğer ise açıklayınız: ..........................................)</w:t>
      </w:r>
    </w:p>
    <w:p w14:paraId="4B7F4A2B" w14:textId="77777777" w:rsidR="00F55120" w:rsidRPr="00565645" w:rsidRDefault="00F55120" w:rsidP="004271D8">
      <w:pPr>
        <w:pStyle w:val="GvdeMetni"/>
        <w:ind w:left="2127" w:right="223" w:hanging="1418"/>
        <w:jc w:val="both"/>
        <w:rPr>
          <w:rFonts w:ascii="Times New Roman" w:hAnsi="Times New Roman"/>
          <w:lang w:val="tr-TR"/>
        </w:rPr>
      </w:pPr>
    </w:p>
    <w:p w14:paraId="6D4D345A" w14:textId="77777777" w:rsidR="00BE3F1F" w:rsidRPr="00565645" w:rsidRDefault="00BE3F1F" w:rsidP="004271D8">
      <w:pPr>
        <w:pStyle w:val="GvdeMetni"/>
        <w:numPr>
          <w:ilvl w:val="2"/>
          <w:numId w:val="131"/>
        </w:numPr>
        <w:ind w:left="2127" w:right="223" w:hanging="1418"/>
        <w:jc w:val="both"/>
        <w:rPr>
          <w:rFonts w:ascii="Times New Roman" w:hAnsi="Times New Roman"/>
          <w:lang w:val="tr-TR"/>
        </w:rPr>
      </w:pPr>
      <w:r w:rsidRPr="00565645">
        <w:rPr>
          <w:rFonts w:ascii="Times New Roman" w:hAnsi="Times New Roman"/>
          <w:lang w:val="tr-TR"/>
        </w:rPr>
        <w:t>R ve S</w:t>
      </w:r>
      <w:r w:rsidR="00F55120" w:rsidRPr="00565645">
        <w:rPr>
          <w:rFonts w:ascii="Times New Roman" w:hAnsi="Times New Roman"/>
          <w:lang w:val="tr-TR"/>
        </w:rPr>
        <w:t xml:space="preserve"> kategori</w:t>
      </w:r>
      <w:r w:rsidRPr="00565645">
        <w:rPr>
          <w:rFonts w:ascii="Times New Roman" w:hAnsi="Times New Roman"/>
          <w:lang w:val="tr-TR"/>
        </w:rPr>
        <w:t xml:space="preserve"> araçlar için şasi tipi: </w:t>
      </w:r>
      <w:r w:rsidR="0004632F" w:rsidRPr="00565645">
        <w:rPr>
          <w:rFonts w:ascii="Times New Roman" w:hAnsi="Times New Roman"/>
          <w:lang w:val="tr-TR"/>
        </w:rPr>
        <w:t>Çeki çubuğu</w:t>
      </w:r>
      <w:r w:rsidRPr="00565645">
        <w:rPr>
          <w:rFonts w:ascii="Times New Roman" w:hAnsi="Times New Roman"/>
          <w:lang w:val="tr-TR"/>
        </w:rPr>
        <w:t>/</w:t>
      </w:r>
      <w:r w:rsidR="004C0045" w:rsidRPr="00565645">
        <w:rPr>
          <w:rFonts w:ascii="Times New Roman" w:hAnsi="Times New Roman"/>
          <w:lang w:val="tr-TR"/>
        </w:rPr>
        <w:t>rijit</w:t>
      </w:r>
      <w:r w:rsidRPr="00565645">
        <w:rPr>
          <w:rFonts w:ascii="Times New Roman" w:hAnsi="Times New Roman"/>
          <w:lang w:val="tr-TR"/>
        </w:rPr>
        <w:t xml:space="preserve"> </w:t>
      </w:r>
      <w:r w:rsidR="0004632F" w:rsidRPr="00565645">
        <w:rPr>
          <w:rFonts w:ascii="Times New Roman" w:hAnsi="Times New Roman"/>
          <w:lang w:val="tr-TR"/>
        </w:rPr>
        <w:t>çeki çubuğu</w:t>
      </w:r>
      <w:r w:rsidRPr="00565645">
        <w:rPr>
          <w:rFonts w:ascii="Times New Roman" w:hAnsi="Times New Roman"/>
          <w:lang w:val="tr-TR"/>
        </w:rPr>
        <w:t>/merkez dingil/diğer</w:t>
      </w:r>
      <w:r w:rsidRPr="00565645">
        <w:rPr>
          <w:rFonts w:ascii="Times New Roman" w:hAnsi="Times New Roman"/>
          <w:b/>
          <w:bCs/>
          <w:vertAlign w:val="superscript"/>
          <w:lang w:val="tr-TR"/>
        </w:rPr>
        <w:t>(4)</w:t>
      </w:r>
      <w:r w:rsidRPr="00565645">
        <w:rPr>
          <w:rFonts w:ascii="Times New Roman" w:hAnsi="Times New Roman"/>
          <w:lang w:val="tr-TR"/>
        </w:rPr>
        <w:t>: (Diğer ise açıklayınız: ..................................)</w:t>
      </w:r>
    </w:p>
    <w:p w14:paraId="45DE4DA4" w14:textId="77777777" w:rsidR="00BE3F1F" w:rsidRPr="00565645" w:rsidRDefault="00BE3F1F" w:rsidP="004271D8">
      <w:pPr>
        <w:ind w:left="2127" w:hanging="1418"/>
        <w:jc w:val="both"/>
        <w:rPr>
          <w:rFonts w:eastAsia="Arial"/>
          <w:sz w:val="20"/>
          <w:szCs w:val="20"/>
        </w:rPr>
      </w:pPr>
    </w:p>
    <w:p w14:paraId="7C556A9C" w14:textId="77777777" w:rsidR="00BE3F1F" w:rsidRPr="00565645" w:rsidRDefault="00BE3F1F" w:rsidP="004271D8">
      <w:pPr>
        <w:pStyle w:val="GvdeMetni"/>
        <w:ind w:left="2127" w:right="220" w:hanging="1418"/>
        <w:jc w:val="both"/>
        <w:rPr>
          <w:rFonts w:ascii="Times New Roman" w:hAnsi="Times New Roman"/>
          <w:lang w:val="tr-TR"/>
        </w:rPr>
      </w:pPr>
      <w:r w:rsidRPr="00565645">
        <w:rPr>
          <w:rFonts w:ascii="Times New Roman" w:hAnsi="Times New Roman"/>
          <w:b/>
          <w:bCs/>
          <w:lang w:val="tr-TR"/>
        </w:rPr>
        <w:t>3.12.</w:t>
      </w:r>
      <w:r w:rsidRPr="00565645">
        <w:rPr>
          <w:rFonts w:ascii="Times New Roman" w:hAnsi="Times New Roman"/>
          <w:lang w:val="tr-TR"/>
        </w:rPr>
        <w:tab/>
        <w:t>R ve S</w:t>
      </w:r>
      <w:r w:rsidR="008E5CC8" w:rsidRPr="00565645">
        <w:rPr>
          <w:rFonts w:ascii="Times New Roman" w:hAnsi="Times New Roman"/>
          <w:lang w:val="tr-TR"/>
        </w:rPr>
        <w:t xml:space="preserve"> kategori</w:t>
      </w:r>
      <w:r w:rsidRPr="00565645">
        <w:rPr>
          <w:rFonts w:ascii="Times New Roman" w:hAnsi="Times New Roman"/>
          <w:lang w:val="tr-TR"/>
        </w:rPr>
        <w:t xml:space="preserve"> araçlar için fren tipi: Frensiz/ataletli frenli/kesintisiz frenli/yarı kesintisiz frenli/hidrolik frenli/pnömatik frenli</w:t>
      </w:r>
      <w:r w:rsidRPr="00565645">
        <w:rPr>
          <w:rFonts w:ascii="Times New Roman" w:hAnsi="Times New Roman"/>
          <w:b/>
          <w:bCs/>
          <w:vertAlign w:val="superscript"/>
          <w:lang w:val="tr-TR"/>
        </w:rPr>
        <w:t>(4)</w:t>
      </w:r>
    </w:p>
    <w:p w14:paraId="73E7E14C" w14:textId="77777777" w:rsidR="00BE3F1F" w:rsidRPr="00565645" w:rsidRDefault="00BE3F1F" w:rsidP="004271D8">
      <w:pPr>
        <w:ind w:left="2127" w:hanging="1418"/>
        <w:jc w:val="both"/>
        <w:rPr>
          <w:rFonts w:eastAsia="Arial"/>
          <w:b/>
          <w:bCs/>
          <w:sz w:val="20"/>
          <w:szCs w:val="20"/>
        </w:rPr>
      </w:pPr>
    </w:p>
    <w:p w14:paraId="21BB1FEA" w14:textId="77777777" w:rsidR="00BE3F1F" w:rsidRPr="00565645" w:rsidRDefault="00BE3F1F" w:rsidP="004271D8">
      <w:pPr>
        <w:pStyle w:val="Balk1"/>
        <w:numPr>
          <w:ilvl w:val="0"/>
          <w:numId w:val="134"/>
        </w:numPr>
        <w:ind w:left="2127" w:hanging="1418"/>
        <w:jc w:val="both"/>
        <w:rPr>
          <w:rFonts w:ascii="Times New Roman" w:hAnsi="Times New Roman"/>
          <w:b w:val="0"/>
          <w:bCs w:val="0"/>
          <w:lang w:val="tr-TR"/>
        </w:rPr>
      </w:pPr>
      <w:r w:rsidRPr="00565645">
        <w:rPr>
          <w:rFonts w:ascii="Times New Roman" w:hAnsi="Times New Roman"/>
          <w:lang w:val="tr-TR"/>
        </w:rPr>
        <w:t>KÜTLELER VE BOYUTLAR</w:t>
      </w:r>
    </w:p>
    <w:p w14:paraId="22C41EDD" w14:textId="77777777" w:rsidR="00BE3F1F" w:rsidRPr="00565645" w:rsidRDefault="00C36454" w:rsidP="004271D8">
      <w:pPr>
        <w:pStyle w:val="GvdeMetni"/>
        <w:ind w:left="0"/>
        <w:jc w:val="both"/>
        <w:rPr>
          <w:rFonts w:ascii="Times New Roman" w:hAnsi="Times New Roman"/>
          <w:lang w:val="tr-TR"/>
        </w:rPr>
      </w:pPr>
      <w:r w:rsidRPr="00565645">
        <w:t xml:space="preserve">                                           </w:t>
      </w:r>
      <w:r w:rsidR="00BE3F1F" w:rsidRPr="00565645">
        <w:rPr>
          <w:rFonts w:ascii="Times New Roman" w:hAnsi="Times New Roman"/>
          <w:lang w:val="tr-TR"/>
        </w:rPr>
        <w:t>(kg ve mm cinsinden) (uygun ise çizimlere atıfta bulunun)</w:t>
      </w:r>
    </w:p>
    <w:p w14:paraId="58E0C95E" w14:textId="77777777" w:rsidR="00BE3F1F" w:rsidRPr="00565645" w:rsidRDefault="00BE3F1F" w:rsidP="004271D8">
      <w:pPr>
        <w:ind w:left="2127" w:hanging="1418"/>
        <w:jc w:val="both"/>
        <w:rPr>
          <w:rFonts w:eastAsia="Arial"/>
          <w:sz w:val="20"/>
          <w:szCs w:val="20"/>
        </w:rPr>
      </w:pPr>
    </w:p>
    <w:p w14:paraId="429A071F" w14:textId="77777777" w:rsidR="00BE3F1F" w:rsidRPr="00565645" w:rsidRDefault="00BE3F1F" w:rsidP="004271D8">
      <w:pPr>
        <w:pStyle w:val="Balk1"/>
        <w:numPr>
          <w:ilvl w:val="1"/>
          <w:numId w:val="134"/>
        </w:numPr>
        <w:ind w:left="2127" w:hanging="1418"/>
        <w:jc w:val="both"/>
        <w:rPr>
          <w:rFonts w:ascii="Times New Roman" w:hAnsi="Times New Roman"/>
          <w:b w:val="0"/>
          <w:bCs w:val="0"/>
          <w:lang w:val="tr-TR"/>
        </w:rPr>
      </w:pPr>
      <w:r w:rsidRPr="00565645">
        <w:rPr>
          <w:rFonts w:ascii="Times New Roman" w:hAnsi="Times New Roman"/>
          <w:lang w:val="tr-TR"/>
        </w:rPr>
        <w:t xml:space="preserve">Araç </w:t>
      </w:r>
      <w:r w:rsidR="008E5CC8" w:rsidRPr="00565645">
        <w:rPr>
          <w:rFonts w:ascii="Times New Roman" w:hAnsi="Times New Roman"/>
          <w:lang w:val="tr-TR"/>
        </w:rPr>
        <w:t>kütle</w:t>
      </w:r>
      <w:r w:rsidR="005D5AF8" w:rsidRPr="00565645">
        <w:rPr>
          <w:rFonts w:ascii="Times New Roman" w:hAnsi="Times New Roman"/>
          <w:lang w:val="tr-TR"/>
        </w:rPr>
        <w:t>si</w:t>
      </w:r>
      <w:r w:rsidR="008E5CC8" w:rsidRPr="00565645">
        <w:rPr>
          <w:rFonts w:ascii="Times New Roman" w:hAnsi="Times New Roman"/>
          <w:lang w:val="tr-TR"/>
        </w:rPr>
        <w:t xml:space="preserve"> aralığı </w:t>
      </w:r>
      <w:r w:rsidRPr="00565645">
        <w:rPr>
          <w:rFonts w:ascii="Times New Roman" w:hAnsi="Times New Roman"/>
          <w:lang w:val="tr-TR"/>
        </w:rPr>
        <w:t>(Genel)</w:t>
      </w:r>
    </w:p>
    <w:p w14:paraId="2A100049" w14:textId="77777777" w:rsidR="00BE3F1F" w:rsidRPr="00565645" w:rsidRDefault="00BE3F1F" w:rsidP="004271D8">
      <w:pPr>
        <w:ind w:left="2127" w:hanging="1418"/>
        <w:jc w:val="both"/>
        <w:rPr>
          <w:rFonts w:eastAsia="Arial"/>
          <w:b/>
          <w:bCs/>
          <w:sz w:val="20"/>
          <w:szCs w:val="20"/>
        </w:rPr>
      </w:pPr>
    </w:p>
    <w:p w14:paraId="42E7CA0F" w14:textId="77777777" w:rsidR="00BE3F1F" w:rsidRPr="00565645" w:rsidRDefault="00BE3F1F" w:rsidP="004271D8">
      <w:pPr>
        <w:numPr>
          <w:ilvl w:val="2"/>
          <w:numId w:val="134"/>
        </w:numPr>
        <w:kinsoku/>
        <w:ind w:left="2127" w:hanging="1418"/>
        <w:jc w:val="both"/>
        <w:rPr>
          <w:rFonts w:eastAsia="Arial"/>
          <w:sz w:val="20"/>
          <w:szCs w:val="20"/>
        </w:rPr>
      </w:pPr>
      <w:r w:rsidRPr="00565645">
        <w:rPr>
          <w:iCs/>
          <w:sz w:val="20"/>
          <w:szCs w:val="20"/>
        </w:rPr>
        <w:t>Yüksüz kütle</w:t>
      </w:r>
    </w:p>
    <w:p w14:paraId="513F7D9C" w14:textId="77777777" w:rsidR="00BE3F1F" w:rsidRPr="00565645" w:rsidRDefault="00BE3F1F" w:rsidP="004271D8">
      <w:pPr>
        <w:ind w:left="2127" w:hanging="1418"/>
        <w:jc w:val="both"/>
        <w:rPr>
          <w:rFonts w:eastAsia="Arial"/>
          <w:i/>
          <w:sz w:val="20"/>
          <w:szCs w:val="20"/>
        </w:rPr>
      </w:pPr>
    </w:p>
    <w:p w14:paraId="0BC2B38D" w14:textId="77777777" w:rsidR="00BE3F1F" w:rsidRPr="00565645" w:rsidRDefault="00BE3F1F" w:rsidP="004271D8">
      <w:pPr>
        <w:pStyle w:val="GvdeMetni"/>
        <w:numPr>
          <w:ilvl w:val="3"/>
          <w:numId w:val="134"/>
        </w:numPr>
        <w:ind w:left="2127" w:hanging="1418"/>
        <w:jc w:val="both"/>
        <w:rPr>
          <w:rFonts w:ascii="Times New Roman" w:hAnsi="Times New Roman"/>
          <w:lang w:val="tr-TR"/>
        </w:rPr>
      </w:pPr>
      <w:r w:rsidRPr="00565645">
        <w:rPr>
          <w:rFonts w:ascii="Times New Roman" w:hAnsi="Times New Roman"/>
          <w:lang w:val="tr-TR"/>
        </w:rPr>
        <w:t xml:space="preserve">Yürür vaziyette yüksüz </w:t>
      </w:r>
      <w:r w:rsidR="004438DD" w:rsidRPr="00565645">
        <w:rPr>
          <w:rFonts w:ascii="Times New Roman" w:hAnsi="Times New Roman"/>
          <w:lang w:val="tr-TR"/>
        </w:rPr>
        <w:t>kütle/kütleler</w:t>
      </w:r>
      <w:r w:rsidRPr="00565645">
        <w:rPr>
          <w:rFonts w:ascii="Times New Roman" w:hAnsi="Times New Roman"/>
          <w:b/>
          <w:bCs/>
          <w:vertAlign w:val="superscript"/>
          <w:lang w:val="tr-TR"/>
        </w:rPr>
        <w:t>(13)</w:t>
      </w:r>
      <w:r w:rsidRPr="00565645">
        <w:rPr>
          <w:rFonts w:ascii="Times New Roman" w:hAnsi="Times New Roman"/>
          <w:lang w:val="tr-TR"/>
        </w:rPr>
        <w:t>:</w:t>
      </w:r>
    </w:p>
    <w:p w14:paraId="476ECE96" w14:textId="77777777" w:rsidR="00660567" w:rsidRPr="00565645" w:rsidRDefault="00660567" w:rsidP="004271D8">
      <w:pPr>
        <w:pStyle w:val="GvdeMetni"/>
        <w:ind w:left="2127" w:hanging="1418"/>
        <w:jc w:val="both"/>
        <w:rPr>
          <w:rFonts w:ascii="Times New Roman" w:hAnsi="Times New Roman"/>
          <w:lang w:val="tr-TR"/>
        </w:rPr>
      </w:pPr>
    </w:p>
    <w:p w14:paraId="00F82A56" w14:textId="77777777" w:rsidR="00BE3F1F" w:rsidRPr="00565645" w:rsidRDefault="00BE3F1F" w:rsidP="004271D8">
      <w:pPr>
        <w:numPr>
          <w:ilvl w:val="4"/>
          <w:numId w:val="134"/>
        </w:numPr>
        <w:kinsoku/>
        <w:ind w:left="2127" w:hanging="1418"/>
        <w:jc w:val="both"/>
        <w:rPr>
          <w:rFonts w:eastAsia="Arial"/>
          <w:sz w:val="20"/>
          <w:szCs w:val="20"/>
        </w:rPr>
      </w:pPr>
      <w:r w:rsidRPr="00565645">
        <w:rPr>
          <w:rFonts w:eastAsia="Arial"/>
          <w:sz w:val="20"/>
          <w:szCs w:val="20"/>
        </w:rPr>
        <w:t>Azami: .... kg</w:t>
      </w:r>
      <w:r w:rsidRPr="00565645">
        <w:rPr>
          <w:rFonts w:eastAsia="Arial"/>
          <w:b/>
          <w:bCs/>
          <w:sz w:val="20"/>
          <w:szCs w:val="20"/>
          <w:vertAlign w:val="superscript"/>
        </w:rPr>
        <w:t>(</w:t>
      </w:r>
      <w:r w:rsidRPr="00565645">
        <w:rPr>
          <w:rFonts w:eastAsia="Arial"/>
          <w:sz w:val="20"/>
          <w:szCs w:val="20"/>
          <w:vertAlign w:val="superscript"/>
        </w:rPr>
        <w:t>30</w:t>
      </w:r>
      <w:r w:rsidRPr="00565645">
        <w:rPr>
          <w:rFonts w:eastAsia="Arial"/>
          <w:b/>
          <w:bCs/>
          <w:sz w:val="20"/>
          <w:szCs w:val="20"/>
          <w:vertAlign w:val="superscript"/>
        </w:rPr>
        <w:t>)</w:t>
      </w:r>
    </w:p>
    <w:p w14:paraId="4B7CD08D" w14:textId="77777777" w:rsidR="00660567" w:rsidRPr="00565645" w:rsidRDefault="00660567" w:rsidP="004271D8">
      <w:pPr>
        <w:kinsoku/>
        <w:ind w:left="2127" w:hanging="1418"/>
        <w:jc w:val="both"/>
        <w:rPr>
          <w:rFonts w:eastAsia="Arial"/>
          <w:sz w:val="20"/>
          <w:szCs w:val="20"/>
        </w:rPr>
      </w:pPr>
    </w:p>
    <w:p w14:paraId="0E598A9E" w14:textId="77777777" w:rsidR="00BE3F1F" w:rsidRPr="00565645" w:rsidRDefault="00BE3F1F" w:rsidP="004271D8">
      <w:pPr>
        <w:numPr>
          <w:ilvl w:val="4"/>
          <w:numId w:val="134"/>
        </w:numPr>
        <w:kinsoku/>
        <w:ind w:left="2127" w:hanging="1418"/>
        <w:jc w:val="both"/>
        <w:rPr>
          <w:rFonts w:eastAsia="Arial"/>
          <w:sz w:val="20"/>
          <w:szCs w:val="20"/>
        </w:rPr>
      </w:pPr>
      <w:r w:rsidRPr="00565645">
        <w:rPr>
          <w:rFonts w:eastAsia="Arial"/>
          <w:sz w:val="20"/>
          <w:szCs w:val="20"/>
        </w:rPr>
        <w:t>Asgari: … kg</w:t>
      </w:r>
      <w:r w:rsidRPr="00565645">
        <w:rPr>
          <w:rFonts w:eastAsia="Arial"/>
          <w:b/>
          <w:bCs/>
          <w:sz w:val="20"/>
          <w:szCs w:val="20"/>
          <w:vertAlign w:val="superscript"/>
        </w:rPr>
        <w:t>(</w:t>
      </w:r>
      <w:r w:rsidRPr="00565645">
        <w:rPr>
          <w:rFonts w:eastAsia="Arial"/>
          <w:sz w:val="20"/>
          <w:szCs w:val="20"/>
          <w:vertAlign w:val="superscript"/>
        </w:rPr>
        <w:t>30</w:t>
      </w:r>
      <w:r w:rsidRPr="00565645">
        <w:rPr>
          <w:rFonts w:eastAsia="Arial"/>
          <w:b/>
          <w:bCs/>
          <w:sz w:val="20"/>
          <w:szCs w:val="20"/>
          <w:vertAlign w:val="superscript"/>
        </w:rPr>
        <w:t>)</w:t>
      </w:r>
    </w:p>
    <w:p w14:paraId="1C2782BA" w14:textId="77777777" w:rsidR="00BE3F1F" w:rsidRPr="00565645" w:rsidRDefault="00BE3F1F" w:rsidP="004271D8">
      <w:pPr>
        <w:ind w:left="2127" w:hanging="1418"/>
        <w:jc w:val="both"/>
        <w:rPr>
          <w:rFonts w:eastAsia="Arial"/>
          <w:b/>
          <w:bCs/>
          <w:sz w:val="20"/>
          <w:szCs w:val="20"/>
        </w:rPr>
      </w:pPr>
    </w:p>
    <w:p w14:paraId="32CEDD4E" w14:textId="77777777" w:rsidR="00BE3F1F" w:rsidRPr="00565645" w:rsidRDefault="00BE3F1F" w:rsidP="004271D8">
      <w:pPr>
        <w:pStyle w:val="GvdeMetni"/>
        <w:numPr>
          <w:ilvl w:val="4"/>
          <w:numId w:val="134"/>
        </w:numPr>
        <w:ind w:left="2127" w:hanging="1418"/>
        <w:jc w:val="both"/>
        <w:rPr>
          <w:rFonts w:ascii="Times New Roman" w:hAnsi="Times New Roman"/>
          <w:lang w:val="tr-TR"/>
        </w:rPr>
      </w:pPr>
      <w:r w:rsidRPr="00565645">
        <w:rPr>
          <w:rFonts w:ascii="Times New Roman" w:hAnsi="Times New Roman"/>
          <w:lang w:val="tr-TR"/>
        </w:rPr>
        <w:t>Bu kütle/kütlelerin dingiller arasındaki dağılımı: ...... kg</w:t>
      </w:r>
    </w:p>
    <w:p w14:paraId="450CDAF8" w14:textId="77777777" w:rsidR="00BE3F1F" w:rsidRPr="00565645" w:rsidRDefault="00BE3F1F" w:rsidP="004271D8">
      <w:pPr>
        <w:ind w:left="2127" w:hanging="1418"/>
        <w:jc w:val="both"/>
        <w:rPr>
          <w:rFonts w:eastAsia="Arial"/>
          <w:sz w:val="20"/>
          <w:szCs w:val="20"/>
        </w:rPr>
      </w:pPr>
    </w:p>
    <w:p w14:paraId="19392993" w14:textId="77777777" w:rsidR="00BE3F1F" w:rsidRPr="00565645" w:rsidRDefault="004C0045" w:rsidP="004271D8">
      <w:pPr>
        <w:pStyle w:val="GvdeMetni"/>
        <w:numPr>
          <w:ilvl w:val="4"/>
          <w:numId w:val="134"/>
        </w:numPr>
        <w:ind w:left="2127" w:right="223" w:hanging="1418"/>
        <w:jc w:val="both"/>
        <w:rPr>
          <w:rFonts w:ascii="Times New Roman" w:hAnsi="Times New Roman"/>
          <w:lang w:val="tr-TR"/>
        </w:rPr>
      </w:pPr>
      <w:r w:rsidRPr="00565645">
        <w:rPr>
          <w:rFonts w:ascii="Times New Roman" w:hAnsi="Times New Roman"/>
          <w:lang w:val="tr-TR"/>
        </w:rPr>
        <w:t>Rijit</w:t>
      </w:r>
      <w:r w:rsidR="00BE3F1F" w:rsidRPr="00565645">
        <w:rPr>
          <w:rFonts w:ascii="Times New Roman" w:hAnsi="Times New Roman"/>
          <w:lang w:val="tr-TR"/>
        </w:rPr>
        <w:t xml:space="preserve"> </w:t>
      </w:r>
      <w:r w:rsidR="0004632F" w:rsidRPr="00565645">
        <w:rPr>
          <w:rFonts w:ascii="Times New Roman" w:hAnsi="Times New Roman"/>
          <w:lang w:val="tr-TR"/>
        </w:rPr>
        <w:t>çeki çubuğu</w:t>
      </w:r>
      <w:r w:rsidR="00BE3F1F" w:rsidRPr="00565645">
        <w:rPr>
          <w:rFonts w:ascii="Times New Roman" w:hAnsi="Times New Roman"/>
          <w:lang w:val="tr-TR"/>
        </w:rPr>
        <w:t xml:space="preserve"> veya merkez dingilli R veya S</w:t>
      </w:r>
      <w:r w:rsidR="00660567" w:rsidRPr="00565645">
        <w:rPr>
          <w:rFonts w:ascii="Times New Roman" w:hAnsi="Times New Roman"/>
          <w:lang w:val="tr-TR"/>
        </w:rPr>
        <w:t xml:space="preserve"> kategori</w:t>
      </w:r>
      <w:r w:rsidR="00BE3F1F" w:rsidRPr="00565645">
        <w:rPr>
          <w:rFonts w:ascii="Times New Roman" w:hAnsi="Times New Roman"/>
          <w:lang w:val="tr-TR"/>
        </w:rPr>
        <w:t xml:space="preserve"> araçlarda bağlantı noktası üzerindeki dikey yük belirtilir (S): .... kg</w:t>
      </w:r>
    </w:p>
    <w:p w14:paraId="40FC98D6" w14:textId="77777777" w:rsidR="00BE3F1F" w:rsidRPr="00565645" w:rsidRDefault="00BE3F1F" w:rsidP="004271D8">
      <w:pPr>
        <w:numPr>
          <w:ilvl w:val="2"/>
          <w:numId w:val="134"/>
        </w:numPr>
        <w:kinsoku/>
        <w:ind w:left="2127" w:hanging="1418"/>
        <w:jc w:val="both"/>
        <w:rPr>
          <w:rFonts w:eastAsia="Arial"/>
          <w:sz w:val="20"/>
          <w:szCs w:val="20"/>
        </w:rPr>
      </w:pPr>
      <w:r w:rsidRPr="00565645">
        <w:rPr>
          <w:iCs/>
          <w:sz w:val="20"/>
          <w:szCs w:val="20"/>
        </w:rPr>
        <w:t xml:space="preserve">Azami </w:t>
      </w:r>
      <w:r w:rsidR="004438DD" w:rsidRPr="00565645">
        <w:rPr>
          <w:iCs/>
          <w:sz w:val="20"/>
          <w:szCs w:val="20"/>
        </w:rPr>
        <w:t>kütle/kütleler</w:t>
      </w:r>
      <w:r w:rsidR="004466AF" w:rsidRPr="00565645">
        <w:rPr>
          <w:iCs/>
          <w:sz w:val="20"/>
          <w:szCs w:val="20"/>
        </w:rPr>
        <w:t xml:space="preserve"> </w:t>
      </w:r>
      <w:r w:rsidR="005F1D4E" w:rsidRPr="00565645">
        <w:rPr>
          <w:iCs/>
          <w:sz w:val="20"/>
          <w:szCs w:val="20"/>
        </w:rPr>
        <w:t>(</w:t>
      </w:r>
      <w:r w:rsidR="004466AF" w:rsidRPr="00565645">
        <w:rPr>
          <w:iCs/>
          <w:sz w:val="20"/>
          <w:szCs w:val="20"/>
        </w:rPr>
        <w:t>imalatçı tarafından beyan edilen</w:t>
      </w:r>
      <w:r w:rsidR="005F1D4E" w:rsidRPr="00565645">
        <w:rPr>
          <w:iCs/>
          <w:sz w:val="20"/>
          <w:szCs w:val="20"/>
        </w:rPr>
        <w:t>)</w:t>
      </w:r>
    </w:p>
    <w:p w14:paraId="35801891" w14:textId="77777777" w:rsidR="00BE3F1F" w:rsidRPr="00565645" w:rsidRDefault="00BE3F1F" w:rsidP="004271D8">
      <w:pPr>
        <w:pStyle w:val="GvdeMetni"/>
        <w:numPr>
          <w:ilvl w:val="3"/>
          <w:numId w:val="134"/>
        </w:numPr>
        <w:ind w:left="2127" w:hanging="1418"/>
        <w:jc w:val="both"/>
        <w:rPr>
          <w:rFonts w:ascii="Times New Roman" w:hAnsi="Times New Roman"/>
          <w:lang w:val="tr-TR"/>
        </w:rPr>
      </w:pPr>
      <w:r w:rsidRPr="00565645">
        <w:rPr>
          <w:rFonts w:ascii="Times New Roman" w:hAnsi="Times New Roman"/>
          <w:lang w:val="tr-TR"/>
        </w:rPr>
        <w:t>Aracın teknik açıdan müsaade edilen azami yüklü kütlesi/kütleleri</w:t>
      </w:r>
      <w:r w:rsidRPr="00565645">
        <w:rPr>
          <w:rFonts w:ascii="Times New Roman" w:hAnsi="Times New Roman"/>
          <w:b/>
          <w:bCs/>
          <w:vertAlign w:val="superscript"/>
          <w:lang w:val="tr-TR"/>
        </w:rPr>
        <w:t>(13)</w:t>
      </w:r>
      <w:r w:rsidRPr="00565645">
        <w:rPr>
          <w:rFonts w:ascii="Times New Roman" w:hAnsi="Times New Roman"/>
          <w:lang w:val="tr-TR"/>
        </w:rPr>
        <w:t>: ... kg</w:t>
      </w:r>
    </w:p>
    <w:p w14:paraId="0E3B4FD1" w14:textId="77777777" w:rsidR="00BE3F1F" w:rsidRPr="00565645" w:rsidRDefault="00BE3F1F" w:rsidP="004271D8">
      <w:pPr>
        <w:spacing w:before="11"/>
        <w:ind w:left="2127" w:hanging="1418"/>
        <w:jc w:val="both"/>
        <w:rPr>
          <w:rFonts w:eastAsia="Arial"/>
          <w:sz w:val="20"/>
          <w:szCs w:val="20"/>
        </w:rPr>
      </w:pPr>
    </w:p>
    <w:p w14:paraId="1471AFF0" w14:textId="77777777" w:rsidR="00BE3F1F" w:rsidRPr="00565645" w:rsidRDefault="00BE3F1F" w:rsidP="004271D8">
      <w:pPr>
        <w:pStyle w:val="GvdeMetni"/>
        <w:numPr>
          <w:ilvl w:val="4"/>
          <w:numId w:val="134"/>
        </w:numPr>
        <w:ind w:left="2127" w:hanging="1418"/>
        <w:jc w:val="both"/>
        <w:rPr>
          <w:rFonts w:ascii="Times New Roman" w:hAnsi="Times New Roman"/>
          <w:lang w:val="tr-TR"/>
        </w:rPr>
      </w:pPr>
      <w:r w:rsidRPr="00565645">
        <w:rPr>
          <w:rFonts w:ascii="Times New Roman" w:hAnsi="Times New Roman"/>
          <w:lang w:val="tr-TR"/>
        </w:rPr>
        <w:t xml:space="preserve">Teknik açıdan izin verilen dingil başına azami </w:t>
      </w:r>
      <w:r w:rsidR="004438DD" w:rsidRPr="00565645">
        <w:rPr>
          <w:rFonts w:ascii="Times New Roman" w:hAnsi="Times New Roman"/>
          <w:lang w:val="tr-TR"/>
        </w:rPr>
        <w:t>kütle/kütleler</w:t>
      </w:r>
      <w:r w:rsidRPr="00565645">
        <w:rPr>
          <w:rFonts w:ascii="Times New Roman" w:hAnsi="Times New Roman"/>
          <w:lang w:val="tr-TR"/>
        </w:rPr>
        <w:t>: Dingil 1 … kg Dingil 2 … k</w:t>
      </w:r>
      <w:r w:rsidR="004466AF" w:rsidRPr="00565645">
        <w:rPr>
          <w:rFonts w:ascii="Times New Roman" w:hAnsi="Times New Roman"/>
          <w:lang w:val="tr-TR"/>
        </w:rPr>
        <w:t xml:space="preserve">g    </w:t>
      </w:r>
      <w:r w:rsidRPr="00565645">
        <w:rPr>
          <w:rFonts w:ascii="Times New Roman" w:hAnsi="Times New Roman"/>
          <w:lang w:val="tr-TR"/>
        </w:rPr>
        <w:t>Dingil …</w:t>
      </w:r>
      <w:r w:rsidR="005F1D4E" w:rsidRPr="00565645">
        <w:rPr>
          <w:rFonts w:ascii="Times New Roman" w:hAnsi="Times New Roman"/>
          <w:lang w:val="tr-TR"/>
        </w:rPr>
        <w:t>:…</w:t>
      </w:r>
      <w:r w:rsidRPr="00565645">
        <w:rPr>
          <w:rFonts w:ascii="Times New Roman" w:hAnsi="Times New Roman"/>
          <w:lang w:val="tr-TR"/>
        </w:rPr>
        <w:t xml:space="preserve"> kg</w:t>
      </w:r>
    </w:p>
    <w:p w14:paraId="687747B4" w14:textId="77777777" w:rsidR="00BE3F1F" w:rsidRPr="00565645" w:rsidRDefault="00BE3F1F" w:rsidP="004271D8">
      <w:pPr>
        <w:spacing w:before="11"/>
        <w:ind w:left="2127" w:hanging="1418"/>
        <w:jc w:val="both"/>
        <w:rPr>
          <w:rFonts w:eastAsia="Arial"/>
          <w:sz w:val="20"/>
          <w:szCs w:val="20"/>
        </w:rPr>
      </w:pPr>
    </w:p>
    <w:p w14:paraId="4306A31A" w14:textId="77777777" w:rsidR="00BE3F1F" w:rsidRPr="00565645" w:rsidRDefault="004C0045" w:rsidP="004271D8">
      <w:pPr>
        <w:pStyle w:val="GvdeMetni"/>
        <w:numPr>
          <w:ilvl w:val="4"/>
          <w:numId w:val="134"/>
        </w:numPr>
        <w:ind w:left="2127" w:right="223" w:hanging="1418"/>
        <w:jc w:val="both"/>
        <w:rPr>
          <w:rFonts w:ascii="Times New Roman" w:hAnsi="Times New Roman"/>
          <w:lang w:val="tr-TR"/>
        </w:rPr>
      </w:pPr>
      <w:r w:rsidRPr="00565645">
        <w:rPr>
          <w:rFonts w:ascii="Times New Roman" w:hAnsi="Times New Roman"/>
          <w:lang w:val="tr-TR"/>
        </w:rPr>
        <w:t>Rijit</w:t>
      </w:r>
      <w:r w:rsidR="00BE3F1F" w:rsidRPr="00565645">
        <w:rPr>
          <w:rFonts w:ascii="Times New Roman" w:hAnsi="Times New Roman"/>
          <w:lang w:val="tr-TR"/>
        </w:rPr>
        <w:t xml:space="preserve"> </w:t>
      </w:r>
      <w:r w:rsidR="0004632F" w:rsidRPr="00565645">
        <w:rPr>
          <w:rFonts w:ascii="Times New Roman" w:hAnsi="Times New Roman"/>
          <w:lang w:val="tr-TR"/>
        </w:rPr>
        <w:t>çeki çubuğu</w:t>
      </w:r>
      <w:r w:rsidR="00BE3F1F" w:rsidRPr="00565645">
        <w:rPr>
          <w:rFonts w:ascii="Times New Roman" w:hAnsi="Times New Roman"/>
          <w:lang w:val="tr-TR"/>
        </w:rPr>
        <w:t xml:space="preserve"> veya merkez dingilli R veya S</w:t>
      </w:r>
      <w:r w:rsidR="004466AF" w:rsidRPr="00565645">
        <w:rPr>
          <w:rFonts w:ascii="Times New Roman" w:hAnsi="Times New Roman"/>
          <w:lang w:val="tr-TR"/>
        </w:rPr>
        <w:t xml:space="preserve"> kategori </w:t>
      </w:r>
      <w:r w:rsidR="00BE3F1F" w:rsidRPr="00565645">
        <w:rPr>
          <w:rFonts w:ascii="Times New Roman" w:hAnsi="Times New Roman"/>
          <w:lang w:val="tr-TR"/>
        </w:rPr>
        <w:t xml:space="preserve">araçlarda </w:t>
      </w:r>
      <w:r w:rsidR="00A52981" w:rsidRPr="00565645">
        <w:rPr>
          <w:rFonts w:ascii="Times New Roman" w:hAnsi="Times New Roman"/>
          <w:lang w:val="tr-TR"/>
        </w:rPr>
        <w:t xml:space="preserve">ön </w:t>
      </w:r>
      <w:r w:rsidR="00BE3F1F" w:rsidRPr="00565645">
        <w:rPr>
          <w:rFonts w:ascii="Times New Roman" w:hAnsi="Times New Roman"/>
          <w:lang w:val="tr-TR"/>
        </w:rPr>
        <w:t>bağlantı noktası üzerindeki dikey yük belirtilir (S): .... kg</w:t>
      </w:r>
    </w:p>
    <w:p w14:paraId="70ABE6B2" w14:textId="77777777" w:rsidR="00BE3F1F" w:rsidRPr="00565645" w:rsidRDefault="00BE3F1F" w:rsidP="004271D8">
      <w:pPr>
        <w:spacing w:before="11"/>
        <w:ind w:left="2127" w:hanging="1418"/>
        <w:jc w:val="both"/>
        <w:rPr>
          <w:rFonts w:eastAsia="Arial"/>
          <w:sz w:val="20"/>
          <w:szCs w:val="20"/>
        </w:rPr>
      </w:pPr>
    </w:p>
    <w:p w14:paraId="0DBE3B18" w14:textId="77777777" w:rsidR="00BE3F1F" w:rsidRPr="00565645" w:rsidRDefault="00BE3F1F" w:rsidP="004271D8">
      <w:pPr>
        <w:pStyle w:val="GvdeMetni"/>
        <w:numPr>
          <w:ilvl w:val="4"/>
          <w:numId w:val="134"/>
        </w:numPr>
        <w:ind w:left="2127" w:right="223" w:hanging="1418"/>
        <w:jc w:val="both"/>
        <w:rPr>
          <w:rFonts w:ascii="Times New Roman" w:hAnsi="Times New Roman"/>
          <w:lang w:val="tr-TR"/>
        </w:rPr>
      </w:pPr>
      <w:r w:rsidRPr="00565645">
        <w:rPr>
          <w:rFonts w:ascii="Times New Roman" w:hAnsi="Times New Roman"/>
          <w:lang w:val="tr-TR"/>
        </w:rPr>
        <w:t>Bu kütle/kütlelerin dingiller arasındaki dağılımına ilişkin sınırlar (arka dingil ve ön dingil üzerindeki asgari sınırların yüzde cinsinden değerini belirtin): % ...</w:t>
      </w:r>
    </w:p>
    <w:p w14:paraId="55EDC815" w14:textId="77777777" w:rsidR="00E4117D" w:rsidRPr="00565645" w:rsidRDefault="00E4117D" w:rsidP="004271D8">
      <w:pPr>
        <w:ind w:left="2127" w:hanging="1418"/>
        <w:jc w:val="both"/>
        <w:rPr>
          <w:rFonts w:eastAsia="Arial"/>
          <w:sz w:val="20"/>
          <w:szCs w:val="20"/>
        </w:rPr>
      </w:pPr>
    </w:p>
    <w:p w14:paraId="1E21A898" w14:textId="77777777" w:rsidR="00BE3F1F" w:rsidRPr="00565645" w:rsidRDefault="00BE3F1F" w:rsidP="004271D8">
      <w:pPr>
        <w:pStyle w:val="GvdeMetni"/>
        <w:numPr>
          <w:ilvl w:val="2"/>
          <w:numId w:val="130"/>
        </w:numPr>
        <w:ind w:left="2127" w:right="220" w:hanging="1418"/>
        <w:jc w:val="both"/>
        <w:rPr>
          <w:rFonts w:ascii="Times New Roman" w:hAnsi="Times New Roman"/>
          <w:lang w:val="tr-TR"/>
        </w:rPr>
      </w:pPr>
      <w:r w:rsidRPr="00565645">
        <w:rPr>
          <w:rFonts w:ascii="Times New Roman" w:hAnsi="Times New Roman"/>
          <w:lang w:val="tr-TR"/>
        </w:rPr>
        <w:t>R veya S</w:t>
      </w:r>
      <w:r w:rsidR="004466AF" w:rsidRPr="00565645">
        <w:rPr>
          <w:rFonts w:ascii="Times New Roman" w:hAnsi="Times New Roman"/>
          <w:lang w:val="tr-TR"/>
        </w:rPr>
        <w:t xml:space="preserve"> kategori </w:t>
      </w:r>
      <w:r w:rsidRPr="00565645">
        <w:rPr>
          <w:rFonts w:ascii="Times New Roman" w:hAnsi="Times New Roman"/>
          <w:lang w:val="tr-TR"/>
        </w:rPr>
        <w:t>araçlara ait herbir şasi/fren konfigürasyonu için T veya C</w:t>
      </w:r>
      <w:r w:rsidR="004466AF" w:rsidRPr="00565645">
        <w:rPr>
          <w:rFonts w:ascii="Times New Roman" w:hAnsi="Times New Roman"/>
          <w:lang w:val="tr-TR"/>
        </w:rPr>
        <w:t xml:space="preserve"> kategori</w:t>
      </w:r>
      <w:r w:rsidRPr="00565645">
        <w:rPr>
          <w:rFonts w:ascii="Times New Roman" w:hAnsi="Times New Roman"/>
          <w:lang w:val="tr-TR"/>
        </w:rPr>
        <w:t xml:space="preserve"> araçlara yönelik teknik açıdan izin verilen çekilebilir </w:t>
      </w:r>
      <w:r w:rsidR="004438DD" w:rsidRPr="00565645">
        <w:rPr>
          <w:rFonts w:ascii="Times New Roman" w:hAnsi="Times New Roman"/>
          <w:lang w:val="tr-TR"/>
        </w:rPr>
        <w:t>kütle/kütleler</w:t>
      </w:r>
      <w:r w:rsidRPr="00565645">
        <w:rPr>
          <w:rFonts w:ascii="Times New Roman" w:hAnsi="Times New Roman"/>
          <w:lang w:val="tr-TR"/>
        </w:rPr>
        <w:t xml:space="preserve"> (R ve S</w:t>
      </w:r>
      <w:r w:rsidR="004466AF" w:rsidRPr="00565645">
        <w:rPr>
          <w:rFonts w:ascii="Times New Roman" w:hAnsi="Times New Roman"/>
          <w:lang w:val="tr-TR"/>
        </w:rPr>
        <w:t xml:space="preserve"> kategori</w:t>
      </w:r>
      <w:r w:rsidRPr="00565645">
        <w:rPr>
          <w:rFonts w:ascii="Times New Roman" w:hAnsi="Times New Roman"/>
          <w:lang w:val="tr-TR"/>
        </w:rPr>
        <w:t xml:space="preserve"> araçlar için arka bağlantı noktası üzerindeki izin verilen azami </w:t>
      </w:r>
      <w:r w:rsidR="004438DD" w:rsidRPr="00565645">
        <w:rPr>
          <w:rFonts w:ascii="Times New Roman" w:hAnsi="Times New Roman"/>
          <w:lang w:val="tr-TR"/>
        </w:rPr>
        <w:t>yük/yükler</w:t>
      </w:r>
      <w:r w:rsidRPr="00565645">
        <w:rPr>
          <w:rFonts w:ascii="Times New Roman" w:hAnsi="Times New Roman"/>
          <w:lang w:val="tr-TR"/>
        </w:rPr>
        <w:t xml:space="preserve"> belirtilmelidir).</w:t>
      </w:r>
    </w:p>
    <w:p w14:paraId="0C4D9654" w14:textId="77777777" w:rsidR="00BE3F1F" w:rsidRPr="00565645" w:rsidRDefault="00BE3F1F" w:rsidP="00BE3F1F">
      <w:pPr>
        <w:spacing w:before="1"/>
        <w:rPr>
          <w:rFonts w:eastAsia="Arial"/>
          <w:sz w:val="20"/>
          <w:szCs w:val="20"/>
        </w:rPr>
      </w:pPr>
    </w:p>
    <w:tbl>
      <w:tblPr>
        <w:tblStyle w:val="TableNormal"/>
        <w:tblW w:w="0" w:type="auto"/>
        <w:tblInd w:w="1434" w:type="dxa"/>
        <w:tblLayout w:type="fixed"/>
        <w:tblLook w:val="01E0" w:firstRow="1" w:lastRow="1" w:firstColumn="1" w:lastColumn="1" w:noHBand="0" w:noVBand="0"/>
      </w:tblPr>
      <w:tblGrid>
        <w:gridCol w:w="4254"/>
        <w:gridCol w:w="1181"/>
        <w:gridCol w:w="1322"/>
        <w:gridCol w:w="1324"/>
      </w:tblGrid>
      <w:tr w:rsidR="00565645" w:rsidRPr="00565645" w14:paraId="0F4C141A" w14:textId="77777777" w:rsidTr="004271D8">
        <w:trPr>
          <w:trHeight w:hRule="exact" w:val="624"/>
        </w:trPr>
        <w:tc>
          <w:tcPr>
            <w:tcW w:w="4254" w:type="dxa"/>
            <w:tcBorders>
              <w:top w:val="single" w:sz="5" w:space="0" w:color="000000"/>
              <w:left w:val="single" w:sz="5" w:space="0" w:color="000000"/>
              <w:bottom w:val="single" w:sz="5" w:space="0" w:color="000000"/>
              <w:right w:val="single" w:sz="5" w:space="0" w:color="000000"/>
            </w:tcBorders>
          </w:tcPr>
          <w:p w14:paraId="178CD675" w14:textId="77777777" w:rsidR="00BE3F1F" w:rsidRPr="00565645" w:rsidRDefault="00305A22" w:rsidP="00943AD0">
            <w:pPr>
              <w:pStyle w:val="TableParagraph"/>
              <w:spacing w:before="54"/>
              <w:ind w:left="1885"/>
              <w:rPr>
                <w:rFonts w:ascii="Times New Roman" w:eastAsia="Arial" w:hAnsi="Times New Roman"/>
                <w:sz w:val="20"/>
                <w:szCs w:val="20"/>
                <w:lang w:val="tr-TR"/>
              </w:rPr>
            </w:pPr>
            <w:r w:rsidRPr="00565645">
              <w:rPr>
                <w:rFonts w:ascii="Times New Roman" w:hAnsi="Times New Roman"/>
                <w:noProof/>
                <w:sz w:val="20"/>
                <w:szCs w:val="20"/>
                <w:lang w:val="tr-TR" w:eastAsia="tr-TR"/>
              </w:rPr>
              <mc:AlternateContent>
                <mc:Choice Requires="wpg">
                  <w:drawing>
                    <wp:anchor distT="0" distB="0" distL="114300" distR="114300" simplePos="0" relativeHeight="251642368" behindDoc="1" locked="0" layoutInCell="1" allowOverlap="1" wp14:anchorId="0C4275C7" wp14:editId="6CAD1766">
                      <wp:simplePos x="0" y="0"/>
                      <wp:positionH relativeFrom="page">
                        <wp:posOffset>-3175</wp:posOffset>
                      </wp:positionH>
                      <wp:positionV relativeFrom="paragraph">
                        <wp:posOffset>3175</wp:posOffset>
                      </wp:positionV>
                      <wp:extent cx="2700000" cy="360000"/>
                      <wp:effectExtent l="0" t="0" r="24765" b="21590"/>
                      <wp:wrapNone/>
                      <wp:docPr id="173" name="Gr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0000" cy="360000"/>
                                <a:chOff x="2581" y="931"/>
                                <a:chExt cx="4252" cy="575"/>
                              </a:xfrm>
                            </wpg:grpSpPr>
                            <wps:wsp>
                              <wps:cNvPr id="174" name="Freeform 13"/>
                              <wps:cNvSpPr>
                                <a:spLocks/>
                              </wps:cNvSpPr>
                              <wps:spPr bwMode="auto">
                                <a:xfrm>
                                  <a:off x="2581" y="931"/>
                                  <a:ext cx="4252" cy="575"/>
                                </a:xfrm>
                                <a:custGeom>
                                  <a:avLst/>
                                  <a:gdLst>
                                    <a:gd name="T0" fmla="+- 0 2581 2581"/>
                                    <a:gd name="T1" fmla="*/ T0 w 4252"/>
                                    <a:gd name="T2" fmla="+- 0 931 931"/>
                                    <a:gd name="T3" fmla="*/ 931 h 575"/>
                                    <a:gd name="T4" fmla="+- 0 6833 2581"/>
                                    <a:gd name="T5" fmla="*/ T4 w 4252"/>
                                    <a:gd name="T6" fmla="+- 0 1506 931"/>
                                    <a:gd name="T7" fmla="*/ 1506 h 575"/>
                                  </a:gdLst>
                                  <a:ahLst/>
                                  <a:cxnLst>
                                    <a:cxn ang="0">
                                      <a:pos x="T1" y="T3"/>
                                    </a:cxn>
                                    <a:cxn ang="0">
                                      <a:pos x="T5" y="T7"/>
                                    </a:cxn>
                                  </a:cxnLst>
                                  <a:rect l="0" t="0" r="r" b="b"/>
                                  <a:pathLst>
                                    <a:path w="4252" h="575">
                                      <a:moveTo>
                                        <a:pt x="0" y="0"/>
                                      </a:moveTo>
                                      <a:lnTo>
                                        <a:pt x="4252" y="57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00C19512" id="Grup 25" o:spid="_x0000_s1026" style="position:absolute;margin-left:-.25pt;margin-top:.25pt;width:212.6pt;height:28.35pt;z-index:-251674112;mso-position-horizontal-relative:page" coordorigin="2581,931" coordsize="425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">
                      <v:shape id="Freeform 13" o:spid="_x0000_s1027" style="position:absolute;left:2581;top:931;width:4252;height:575;visibility:visible;mso-wrap-style:square;v-text-anchor:top" coordsize="425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" path="m,l4252,575e" filled="f" strokeweight=".48pt">
                        <v:path arrowok="t" o:connecttype="custom" o:connectlocs="0,931;4252,1506" o:connectangles="0,0"/>
                      </v:shape>
                      <w10:wrap anchorx="page"/>
                    </v:group>
                  </w:pict>
                </mc:Fallback>
              </mc:AlternateContent>
            </w:r>
            <w:r w:rsidR="005F1D4E" w:rsidRPr="00565645">
              <w:rPr>
                <w:rFonts w:ascii="Times New Roman" w:hAnsi="Times New Roman"/>
                <w:sz w:val="20"/>
                <w:szCs w:val="20"/>
                <w:lang w:val="tr-TR"/>
              </w:rPr>
              <w:t xml:space="preserve"> R ve</w:t>
            </w:r>
            <w:r w:rsidR="00BE3F1F" w:rsidRPr="00565645">
              <w:rPr>
                <w:rFonts w:ascii="Times New Roman" w:hAnsi="Times New Roman"/>
                <w:sz w:val="20"/>
                <w:szCs w:val="20"/>
                <w:lang w:val="tr-TR"/>
              </w:rPr>
              <w:t xml:space="preserve"> S</w:t>
            </w:r>
            <w:r w:rsidR="004466AF" w:rsidRPr="00565645">
              <w:rPr>
                <w:rFonts w:ascii="Times New Roman" w:hAnsi="Times New Roman"/>
                <w:sz w:val="20"/>
                <w:szCs w:val="20"/>
                <w:lang w:val="tr-TR"/>
              </w:rPr>
              <w:t xml:space="preserve"> kategori </w:t>
            </w:r>
            <w:r w:rsidR="00BE3F1F" w:rsidRPr="00565645">
              <w:rPr>
                <w:rFonts w:ascii="Times New Roman" w:hAnsi="Times New Roman"/>
                <w:sz w:val="20"/>
                <w:szCs w:val="20"/>
                <w:lang w:val="tr-TR"/>
              </w:rPr>
              <w:t>araç</w:t>
            </w:r>
          </w:p>
          <w:p w14:paraId="110BF3FD" w14:textId="77777777" w:rsidR="00BE3F1F" w:rsidRPr="00565645" w:rsidRDefault="00BE3F1F">
            <w:pPr>
              <w:pStyle w:val="TableParagraph"/>
              <w:ind w:left="21"/>
              <w:rPr>
                <w:rFonts w:ascii="Times New Roman" w:eastAsia="Arial" w:hAnsi="Times New Roman"/>
                <w:sz w:val="20"/>
                <w:szCs w:val="20"/>
                <w:lang w:val="tr-TR"/>
              </w:rPr>
            </w:pPr>
            <w:r w:rsidRPr="00565645">
              <w:rPr>
                <w:rFonts w:ascii="Times New Roman" w:hAnsi="Times New Roman"/>
                <w:sz w:val="20"/>
                <w:szCs w:val="20"/>
                <w:lang w:val="tr-TR"/>
              </w:rPr>
              <w:t>Fren</w:t>
            </w:r>
          </w:p>
        </w:tc>
        <w:tc>
          <w:tcPr>
            <w:tcW w:w="1181" w:type="dxa"/>
            <w:tcBorders>
              <w:top w:val="single" w:sz="5" w:space="0" w:color="000000"/>
              <w:left w:val="single" w:sz="5" w:space="0" w:color="000000"/>
              <w:bottom w:val="single" w:sz="5" w:space="0" w:color="000000"/>
              <w:right w:val="single" w:sz="5" w:space="0" w:color="000000"/>
            </w:tcBorders>
            <w:vAlign w:val="center"/>
          </w:tcPr>
          <w:p w14:paraId="129BEE34" w14:textId="77777777" w:rsidR="00BE3F1F" w:rsidRPr="00565645" w:rsidRDefault="0004632F" w:rsidP="004271D8">
            <w:pPr>
              <w:pStyle w:val="TableParagraph"/>
              <w:spacing w:before="169"/>
              <w:ind w:left="205"/>
              <w:jc w:val="center"/>
              <w:rPr>
                <w:rFonts w:ascii="Times New Roman" w:eastAsia="Arial" w:hAnsi="Times New Roman"/>
                <w:sz w:val="20"/>
                <w:szCs w:val="20"/>
                <w:lang w:val="tr-TR"/>
              </w:rPr>
            </w:pPr>
            <w:r w:rsidRPr="00565645">
              <w:rPr>
                <w:rFonts w:ascii="Times New Roman" w:hAnsi="Times New Roman"/>
                <w:sz w:val="20"/>
                <w:szCs w:val="20"/>
                <w:lang w:val="tr-TR"/>
              </w:rPr>
              <w:t>Çeki çubuğu</w:t>
            </w:r>
          </w:p>
        </w:tc>
        <w:tc>
          <w:tcPr>
            <w:tcW w:w="1322" w:type="dxa"/>
            <w:tcBorders>
              <w:top w:val="single" w:sz="5" w:space="0" w:color="000000"/>
              <w:left w:val="single" w:sz="5" w:space="0" w:color="000000"/>
              <w:bottom w:val="single" w:sz="5" w:space="0" w:color="000000"/>
              <w:right w:val="single" w:sz="5" w:space="0" w:color="000000"/>
            </w:tcBorders>
            <w:vAlign w:val="center"/>
          </w:tcPr>
          <w:p w14:paraId="030E0AB3" w14:textId="77777777" w:rsidR="00BE3F1F" w:rsidRPr="00565645" w:rsidRDefault="004C0045" w:rsidP="004271D8">
            <w:pPr>
              <w:pStyle w:val="TableParagraph"/>
              <w:spacing w:before="169"/>
              <w:ind w:left="39"/>
              <w:jc w:val="center"/>
              <w:rPr>
                <w:rFonts w:ascii="Times New Roman" w:eastAsia="Arial" w:hAnsi="Times New Roman"/>
                <w:sz w:val="20"/>
                <w:szCs w:val="20"/>
                <w:lang w:val="tr-TR"/>
              </w:rPr>
            </w:pPr>
            <w:r w:rsidRPr="00565645">
              <w:rPr>
                <w:rFonts w:ascii="Times New Roman" w:hAnsi="Times New Roman"/>
                <w:sz w:val="20"/>
                <w:szCs w:val="20"/>
                <w:lang w:val="tr-TR"/>
              </w:rPr>
              <w:t>Rijit</w:t>
            </w:r>
            <w:r w:rsidR="004466AF" w:rsidRPr="00565645">
              <w:rPr>
                <w:rFonts w:ascii="Times New Roman" w:hAnsi="Times New Roman"/>
                <w:sz w:val="20"/>
                <w:szCs w:val="20"/>
                <w:lang w:val="tr-TR"/>
              </w:rPr>
              <w:t xml:space="preserve"> çeki </w:t>
            </w:r>
            <w:r w:rsidR="0004632F" w:rsidRPr="00565645">
              <w:rPr>
                <w:rFonts w:ascii="Times New Roman" w:hAnsi="Times New Roman"/>
                <w:sz w:val="20"/>
                <w:szCs w:val="20"/>
                <w:lang w:val="tr-TR"/>
              </w:rPr>
              <w:t>çubuğu</w:t>
            </w:r>
          </w:p>
        </w:tc>
        <w:tc>
          <w:tcPr>
            <w:tcW w:w="1324" w:type="dxa"/>
            <w:tcBorders>
              <w:top w:val="single" w:sz="5" w:space="0" w:color="000000"/>
              <w:left w:val="single" w:sz="5" w:space="0" w:color="000000"/>
              <w:bottom w:val="single" w:sz="5" w:space="0" w:color="000000"/>
              <w:right w:val="single" w:sz="5" w:space="0" w:color="000000"/>
            </w:tcBorders>
            <w:vAlign w:val="center"/>
          </w:tcPr>
          <w:p w14:paraId="4CBD2548" w14:textId="77777777" w:rsidR="00BE3F1F" w:rsidRPr="00565645" w:rsidRDefault="00BE3F1F" w:rsidP="004271D8">
            <w:pPr>
              <w:pStyle w:val="TableParagraph"/>
              <w:spacing w:before="169"/>
              <w:ind w:left="139"/>
              <w:jc w:val="center"/>
              <w:rPr>
                <w:rFonts w:ascii="Times New Roman" w:eastAsia="Arial" w:hAnsi="Times New Roman"/>
                <w:sz w:val="20"/>
                <w:szCs w:val="20"/>
                <w:lang w:val="tr-TR"/>
              </w:rPr>
            </w:pPr>
            <w:r w:rsidRPr="00565645">
              <w:rPr>
                <w:rFonts w:ascii="Times New Roman" w:hAnsi="Times New Roman"/>
                <w:sz w:val="20"/>
                <w:szCs w:val="20"/>
                <w:lang w:val="tr-TR"/>
              </w:rPr>
              <w:t>Merkez dingil</w:t>
            </w:r>
          </w:p>
        </w:tc>
      </w:tr>
      <w:tr w:rsidR="00565645" w:rsidRPr="00565645" w14:paraId="789FD805" w14:textId="77777777" w:rsidTr="004271D8">
        <w:trPr>
          <w:trHeight w:hRule="exact" w:val="340"/>
        </w:trPr>
        <w:tc>
          <w:tcPr>
            <w:tcW w:w="4254" w:type="dxa"/>
            <w:tcBorders>
              <w:top w:val="single" w:sz="5" w:space="0" w:color="000000"/>
              <w:left w:val="single" w:sz="5" w:space="0" w:color="000000"/>
              <w:bottom w:val="single" w:sz="5" w:space="0" w:color="000000"/>
              <w:right w:val="single" w:sz="5" w:space="0" w:color="000000"/>
            </w:tcBorders>
          </w:tcPr>
          <w:p w14:paraId="74ABE4DC" w14:textId="77777777" w:rsidR="00BE3F1F" w:rsidRPr="00565645" w:rsidRDefault="00BE3F1F" w:rsidP="007964C6">
            <w:pPr>
              <w:pStyle w:val="TableParagraph"/>
              <w:spacing w:before="53"/>
              <w:ind w:left="21"/>
              <w:rPr>
                <w:rFonts w:ascii="Times New Roman" w:eastAsia="Arial" w:hAnsi="Times New Roman"/>
                <w:sz w:val="20"/>
                <w:szCs w:val="20"/>
                <w:lang w:val="tr-TR"/>
              </w:rPr>
            </w:pPr>
            <w:r w:rsidRPr="00565645">
              <w:rPr>
                <w:rFonts w:ascii="Times New Roman" w:hAnsi="Times New Roman"/>
                <w:sz w:val="20"/>
                <w:szCs w:val="20"/>
                <w:lang w:val="tr-TR"/>
              </w:rPr>
              <w:t>Frensiz</w:t>
            </w:r>
            <w:r w:rsidR="00650041" w:rsidRPr="00565645">
              <w:rPr>
                <w:rFonts w:ascii="Times New Roman" w:hAnsi="Times New Roman"/>
                <w:sz w:val="20"/>
                <w:szCs w:val="20"/>
                <w:lang w:val="tr-TR"/>
              </w:rPr>
              <w:t>(*)</w:t>
            </w:r>
          </w:p>
        </w:tc>
        <w:tc>
          <w:tcPr>
            <w:tcW w:w="1181" w:type="dxa"/>
            <w:tcBorders>
              <w:top w:val="single" w:sz="5" w:space="0" w:color="000000"/>
              <w:left w:val="single" w:sz="5" w:space="0" w:color="000000"/>
              <w:bottom w:val="single" w:sz="5" w:space="0" w:color="000000"/>
              <w:right w:val="single" w:sz="5" w:space="0" w:color="000000"/>
            </w:tcBorders>
          </w:tcPr>
          <w:p w14:paraId="0177CDB4" w14:textId="77777777" w:rsidR="00BE3F1F" w:rsidRPr="00565645" w:rsidRDefault="00BE3F1F" w:rsidP="007964C6">
            <w:pPr>
              <w:pStyle w:val="TableParagraph"/>
              <w:spacing w:before="53"/>
              <w:ind w:left="364"/>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6C1B1694" w14:textId="77777777" w:rsidR="00BE3F1F" w:rsidRPr="00565645" w:rsidRDefault="00BE3F1F" w:rsidP="007964C6">
            <w:pPr>
              <w:pStyle w:val="TableParagraph"/>
              <w:spacing w:before="53"/>
              <w:ind w:right="1"/>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663E21B4" w14:textId="77777777" w:rsidR="00BE3F1F" w:rsidRPr="00565645" w:rsidRDefault="00BE3F1F" w:rsidP="007964C6">
            <w:pPr>
              <w:pStyle w:val="TableParagraph"/>
              <w:spacing w:before="53"/>
              <w:ind w:right="3"/>
              <w:jc w:val="center"/>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5978DE4D" w14:textId="77777777" w:rsidTr="004271D8">
        <w:trPr>
          <w:trHeight w:hRule="exact" w:val="340"/>
        </w:trPr>
        <w:tc>
          <w:tcPr>
            <w:tcW w:w="4254" w:type="dxa"/>
            <w:tcBorders>
              <w:top w:val="single" w:sz="5" w:space="0" w:color="000000"/>
              <w:left w:val="single" w:sz="5" w:space="0" w:color="000000"/>
              <w:bottom w:val="single" w:sz="5" w:space="0" w:color="000000"/>
              <w:right w:val="single" w:sz="5" w:space="0" w:color="000000"/>
            </w:tcBorders>
          </w:tcPr>
          <w:p w14:paraId="272F2BA8" w14:textId="77777777" w:rsidR="00BE3F1F" w:rsidRPr="00565645" w:rsidRDefault="00BE3F1F" w:rsidP="007964C6">
            <w:pPr>
              <w:pStyle w:val="TableParagraph"/>
              <w:spacing w:before="53"/>
              <w:ind w:left="21"/>
              <w:rPr>
                <w:rFonts w:ascii="Times New Roman" w:eastAsia="Arial" w:hAnsi="Times New Roman"/>
                <w:sz w:val="20"/>
                <w:szCs w:val="20"/>
                <w:lang w:val="tr-TR"/>
              </w:rPr>
            </w:pPr>
            <w:r w:rsidRPr="00565645">
              <w:rPr>
                <w:rFonts w:ascii="Times New Roman" w:hAnsi="Times New Roman"/>
                <w:sz w:val="20"/>
                <w:szCs w:val="20"/>
                <w:lang w:val="tr-TR"/>
              </w:rPr>
              <w:t>Ataletli frenli</w:t>
            </w:r>
          </w:p>
        </w:tc>
        <w:tc>
          <w:tcPr>
            <w:tcW w:w="1181" w:type="dxa"/>
            <w:tcBorders>
              <w:top w:val="single" w:sz="5" w:space="0" w:color="000000"/>
              <w:left w:val="single" w:sz="5" w:space="0" w:color="000000"/>
              <w:bottom w:val="single" w:sz="5" w:space="0" w:color="000000"/>
              <w:right w:val="single" w:sz="5" w:space="0" w:color="000000"/>
            </w:tcBorders>
          </w:tcPr>
          <w:p w14:paraId="57AA9EFA" w14:textId="77777777" w:rsidR="00BE3F1F" w:rsidRPr="00565645" w:rsidRDefault="00BE3F1F" w:rsidP="007964C6">
            <w:pPr>
              <w:pStyle w:val="TableParagraph"/>
              <w:spacing w:before="53"/>
              <w:ind w:left="363"/>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47A1B995" w14:textId="77777777" w:rsidR="00BE3F1F" w:rsidRPr="00565645" w:rsidRDefault="00BE3F1F" w:rsidP="007964C6">
            <w:pPr>
              <w:pStyle w:val="TableParagraph"/>
              <w:spacing w:before="53"/>
              <w:ind w:left="435"/>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22595E06" w14:textId="77777777" w:rsidR="00BE3F1F" w:rsidRPr="00565645" w:rsidRDefault="00BE3F1F" w:rsidP="007964C6">
            <w:pPr>
              <w:pStyle w:val="TableParagraph"/>
              <w:spacing w:before="53"/>
              <w:ind w:left="436"/>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7675A844" w14:textId="77777777" w:rsidTr="004271D8">
        <w:trPr>
          <w:trHeight w:hRule="exact" w:val="340"/>
        </w:trPr>
        <w:tc>
          <w:tcPr>
            <w:tcW w:w="4254" w:type="dxa"/>
            <w:tcBorders>
              <w:top w:val="single" w:sz="5" w:space="0" w:color="000000"/>
              <w:left w:val="single" w:sz="5" w:space="0" w:color="000000"/>
              <w:bottom w:val="single" w:sz="5" w:space="0" w:color="000000"/>
              <w:right w:val="single" w:sz="5" w:space="0" w:color="000000"/>
            </w:tcBorders>
          </w:tcPr>
          <w:p w14:paraId="0CF50CD0" w14:textId="77777777" w:rsidR="00BE3F1F" w:rsidRPr="00565645" w:rsidRDefault="00650041" w:rsidP="007964C6">
            <w:pPr>
              <w:pStyle w:val="TableParagraph"/>
              <w:spacing w:before="53"/>
              <w:ind w:left="21"/>
              <w:rPr>
                <w:rFonts w:ascii="Times New Roman" w:eastAsia="Arial" w:hAnsi="Times New Roman"/>
                <w:sz w:val="20"/>
                <w:szCs w:val="20"/>
                <w:lang w:val="tr-TR"/>
              </w:rPr>
            </w:pPr>
            <w:r w:rsidRPr="00565645">
              <w:rPr>
                <w:rFonts w:ascii="Times New Roman" w:hAnsi="Times New Roman"/>
                <w:sz w:val="20"/>
                <w:szCs w:val="20"/>
                <w:lang w:val="tr-TR"/>
              </w:rPr>
              <w:t>Hidrolik</w:t>
            </w:r>
            <w:r w:rsidR="00BE3F1F" w:rsidRPr="00565645">
              <w:rPr>
                <w:rFonts w:ascii="Times New Roman" w:hAnsi="Times New Roman"/>
                <w:sz w:val="20"/>
                <w:szCs w:val="20"/>
                <w:lang w:val="tr-TR"/>
              </w:rPr>
              <w:t xml:space="preserve"> frenli</w:t>
            </w:r>
          </w:p>
        </w:tc>
        <w:tc>
          <w:tcPr>
            <w:tcW w:w="1181" w:type="dxa"/>
            <w:tcBorders>
              <w:top w:val="single" w:sz="5" w:space="0" w:color="000000"/>
              <w:left w:val="single" w:sz="5" w:space="0" w:color="000000"/>
              <w:bottom w:val="single" w:sz="5" w:space="0" w:color="000000"/>
              <w:right w:val="single" w:sz="5" w:space="0" w:color="000000"/>
            </w:tcBorders>
          </w:tcPr>
          <w:p w14:paraId="2FF93D10" w14:textId="77777777" w:rsidR="00BE3F1F" w:rsidRPr="00565645" w:rsidRDefault="00BE3F1F" w:rsidP="007964C6">
            <w:pPr>
              <w:pStyle w:val="TableParagraph"/>
              <w:spacing w:before="53"/>
              <w:ind w:left="362"/>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07A85CD1" w14:textId="77777777" w:rsidR="00BE3F1F" w:rsidRPr="00565645" w:rsidRDefault="00BE3F1F" w:rsidP="007964C6">
            <w:pPr>
              <w:pStyle w:val="TableParagraph"/>
              <w:spacing w:before="53"/>
              <w:ind w:left="435"/>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60FD74C6" w14:textId="77777777" w:rsidR="00BE3F1F" w:rsidRPr="00565645" w:rsidRDefault="00BE3F1F" w:rsidP="007964C6">
            <w:pPr>
              <w:pStyle w:val="TableParagraph"/>
              <w:spacing w:before="53"/>
              <w:ind w:left="435"/>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387832BC" w14:textId="77777777" w:rsidTr="004271D8">
        <w:trPr>
          <w:trHeight w:hRule="exact" w:val="340"/>
        </w:trPr>
        <w:tc>
          <w:tcPr>
            <w:tcW w:w="4254" w:type="dxa"/>
            <w:tcBorders>
              <w:top w:val="single" w:sz="5" w:space="0" w:color="000000"/>
              <w:left w:val="single" w:sz="5" w:space="0" w:color="000000"/>
              <w:bottom w:val="single" w:sz="5" w:space="0" w:color="000000"/>
              <w:right w:val="single" w:sz="5" w:space="0" w:color="000000"/>
            </w:tcBorders>
          </w:tcPr>
          <w:p w14:paraId="1AC53ED4" w14:textId="77777777" w:rsidR="00BE3F1F" w:rsidRPr="00565645" w:rsidRDefault="00650041" w:rsidP="007964C6">
            <w:pPr>
              <w:pStyle w:val="TableParagraph"/>
              <w:spacing w:before="53"/>
              <w:ind w:left="21"/>
              <w:rPr>
                <w:rFonts w:ascii="Times New Roman" w:eastAsia="Arial" w:hAnsi="Times New Roman"/>
                <w:sz w:val="20"/>
                <w:szCs w:val="20"/>
                <w:lang w:val="tr-TR"/>
              </w:rPr>
            </w:pPr>
            <w:r w:rsidRPr="00565645">
              <w:rPr>
                <w:rFonts w:ascii="Times New Roman" w:hAnsi="Times New Roman"/>
                <w:sz w:val="20"/>
                <w:szCs w:val="20"/>
                <w:lang w:val="tr-TR"/>
              </w:rPr>
              <w:t>P</w:t>
            </w:r>
            <w:r w:rsidR="00BE3F1F" w:rsidRPr="00565645">
              <w:rPr>
                <w:rFonts w:ascii="Times New Roman" w:hAnsi="Times New Roman"/>
                <w:sz w:val="20"/>
                <w:szCs w:val="20"/>
                <w:lang w:val="tr-TR"/>
              </w:rPr>
              <w:t>nömatik frenli</w:t>
            </w:r>
          </w:p>
        </w:tc>
        <w:tc>
          <w:tcPr>
            <w:tcW w:w="1181" w:type="dxa"/>
            <w:tcBorders>
              <w:top w:val="single" w:sz="5" w:space="0" w:color="000000"/>
              <w:left w:val="single" w:sz="5" w:space="0" w:color="000000"/>
              <w:bottom w:val="single" w:sz="5" w:space="0" w:color="000000"/>
              <w:right w:val="single" w:sz="5" w:space="0" w:color="000000"/>
            </w:tcBorders>
          </w:tcPr>
          <w:p w14:paraId="1C0803E4" w14:textId="77777777" w:rsidR="00BE3F1F" w:rsidRPr="00565645" w:rsidRDefault="00BE3F1F" w:rsidP="007964C6">
            <w:pPr>
              <w:pStyle w:val="TableParagraph"/>
              <w:spacing w:before="53"/>
              <w:ind w:left="364"/>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7A89F021" w14:textId="77777777" w:rsidR="00BE3F1F" w:rsidRPr="00565645" w:rsidRDefault="00BE3F1F" w:rsidP="007964C6">
            <w:pPr>
              <w:pStyle w:val="TableParagraph"/>
              <w:spacing w:before="53"/>
              <w:ind w:left="436"/>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18CE2BEF" w14:textId="77777777" w:rsidR="00BE3F1F" w:rsidRPr="00565645" w:rsidRDefault="00BE3F1F" w:rsidP="007964C6">
            <w:pPr>
              <w:pStyle w:val="TableParagraph"/>
              <w:spacing w:before="53"/>
              <w:ind w:left="436"/>
              <w:rPr>
                <w:rFonts w:ascii="Times New Roman" w:eastAsia="Arial" w:hAnsi="Times New Roman"/>
                <w:sz w:val="20"/>
                <w:szCs w:val="20"/>
                <w:lang w:val="tr-TR"/>
              </w:rPr>
            </w:pPr>
            <w:r w:rsidRPr="00565645">
              <w:rPr>
                <w:rFonts w:ascii="Times New Roman" w:hAnsi="Times New Roman"/>
                <w:sz w:val="20"/>
                <w:szCs w:val="20"/>
                <w:lang w:val="tr-TR"/>
              </w:rPr>
              <w:t>.... kg</w:t>
            </w:r>
          </w:p>
        </w:tc>
      </w:tr>
      <w:tr w:rsidR="00650041" w:rsidRPr="00565645" w14:paraId="725452CE" w14:textId="77777777" w:rsidTr="004271D8">
        <w:trPr>
          <w:trHeight w:hRule="exact" w:val="510"/>
        </w:trPr>
        <w:tc>
          <w:tcPr>
            <w:tcW w:w="8081" w:type="dxa"/>
            <w:gridSpan w:val="4"/>
            <w:tcBorders>
              <w:top w:val="single" w:sz="5" w:space="0" w:color="000000"/>
              <w:left w:val="single" w:sz="5" w:space="0" w:color="000000"/>
              <w:bottom w:val="single" w:sz="5" w:space="0" w:color="000000"/>
              <w:right w:val="single" w:sz="5" w:space="0" w:color="000000"/>
            </w:tcBorders>
          </w:tcPr>
          <w:p w14:paraId="763F3800" w14:textId="77777777" w:rsidR="00650041" w:rsidRPr="00565645" w:rsidRDefault="00650041" w:rsidP="00650041">
            <w:pPr>
              <w:pStyle w:val="TableParagraph"/>
              <w:spacing w:before="53"/>
              <w:ind w:left="132"/>
              <w:rPr>
                <w:rFonts w:ascii="Times New Roman" w:hAnsi="Times New Roman"/>
                <w:sz w:val="20"/>
                <w:szCs w:val="20"/>
                <w:lang w:val="tr-TR"/>
              </w:rPr>
            </w:pPr>
            <w:r w:rsidRPr="00565645">
              <w:rPr>
                <w:rFonts w:ascii="Times New Roman" w:hAnsi="Times New Roman"/>
                <w:sz w:val="20"/>
                <w:szCs w:val="20"/>
                <w:lang w:val="tr-TR"/>
              </w:rPr>
              <w:t xml:space="preserve">(*) AB/2015/68 Yönetmeliğinin Ek II’sinin 3.1.1.2 maddesinde belirtilen, teknik servis ve traktör imalatçısının anlaşması ile tanımlanan kısmi yüklü durumu kullanılarak hesaplanır. </w:t>
            </w:r>
          </w:p>
        </w:tc>
      </w:tr>
    </w:tbl>
    <w:p w14:paraId="27F99DF3" w14:textId="77777777" w:rsidR="00BE3F1F" w:rsidRPr="00565645" w:rsidRDefault="00BE3F1F" w:rsidP="00BE3F1F">
      <w:pPr>
        <w:spacing w:before="2"/>
        <w:rPr>
          <w:rFonts w:eastAsia="Arial"/>
          <w:sz w:val="20"/>
          <w:szCs w:val="20"/>
        </w:rPr>
      </w:pPr>
    </w:p>
    <w:p w14:paraId="2E2D4985" w14:textId="77777777" w:rsidR="00BE3F1F" w:rsidRPr="00565645" w:rsidRDefault="00BE3F1F" w:rsidP="004271D8">
      <w:pPr>
        <w:pStyle w:val="GvdeMetni"/>
        <w:numPr>
          <w:ilvl w:val="2"/>
          <w:numId w:val="130"/>
        </w:numPr>
        <w:spacing w:before="74"/>
        <w:ind w:left="2127" w:right="221" w:hanging="1418"/>
        <w:jc w:val="both"/>
        <w:rPr>
          <w:rFonts w:ascii="Times New Roman" w:hAnsi="Times New Roman"/>
          <w:lang w:val="tr-TR"/>
        </w:rPr>
      </w:pPr>
      <w:r w:rsidRPr="00565645">
        <w:rPr>
          <w:rFonts w:ascii="Times New Roman" w:hAnsi="Times New Roman"/>
          <w:lang w:val="tr-TR"/>
        </w:rPr>
        <w:t>R veya S</w:t>
      </w:r>
      <w:r w:rsidR="004466AF" w:rsidRPr="00565645">
        <w:rPr>
          <w:rFonts w:ascii="Times New Roman" w:hAnsi="Times New Roman"/>
          <w:lang w:val="tr-TR"/>
        </w:rPr>
        <w:t xml:space="preserve"> kategori </w:t>
      </w:r>
      <w:r w:rsidRPr="00565645">
        <w:rPr>
          <w:rFonts w:ascii="Times New Roman" w:hAnsi="Times New Roman"/>
          <w:lang w:val="tr-TR"/>
        </w:rPr>
        <w:t>araçlara ait herbir şasi/fren konfigürasyonu için traktör (T veya C</w:t>
      </w:r>
      <w:r w:rsidR="004466AF" w:rsidRPr="00565645">
        <w:rPr>
          <w:rFonts w:ascii="Times New Roman" w:hAnsi="Times New Roman"/>
          <w:lang w:val="tr-TR"/>
        </w:rPr>
        <w:t xml:space="preserve"> kategori </w:t>
      </w:r>
      <w:r w:rsidRPr="00565645">
        <w:rPr>
          <w:rFonts w:ascii="Times New Roman" w:hAnsi="Times New Roman"/>
          <w:lang w:val="tr-TR"/>
        </w:rPr>
        <w:t>araç) ile çekilen araç (R veya S</w:t>
      </w:r>
      <w:r w:rsidR="004466AF" w:rsidRPr="00565645">
        <w:rPr>
          <w:rFonts w:ascii="Times New Roman" w:hAnsi="Times New Roman"/>
          <w:lang w:val="tr-TR"/>
        </w:rPr>
        <w:t xml:space="preserve"> kategori </w:t>
      </w:r>
      <w:r w:rsidRPr="00565645">
        <w:rPr>
          <w:rFonts w:ascii="Times New Roman" w:hAnsi="Times New Roman"/>
          <w:lang w:val="tr-TR"/>
        </w:rPr>
        <w:t xml:space="preserve">alan araç) kombinasyonuna ait toplam teknik açıdan izin verilen </w:t>
      </w:r>
      <w:r w:rsidR="004438DD" w:rsidRPr="00565645">
        <w:rPr>
          <w:rFonts w:ascii="Times New Roman" w:hAnsi="Times New Roman"/>
          <w:lang w:val="tr-TR"/>
        </w:rPr>
        <w:t>kütle/kütleler</w:t>
      </w:r>
      <w:r w:rsidRPr="00565645">
        <w:rPr>
          <w:rFonts w:ascii="Times New Roman" w:hAnsi="Times New Roman"/>
          <w:lang w:val="tr-TR"/>
        </w:rPr>
        <w:t>:</w:t>
      </w:r>
    </w:p>
    <w:p w14:paraId="1A6A4FC8" w14:textId="77777777" w:rsidR="00BE3F1F" w:rsidRPr="00565645" w:rsidRDefault="00BE3F1F" w:rsidP="00BE3F1F">
      <w:pPr>
        <w:spacing w:before="1"/>
        <w:rPr>
          <w:rFonts w:eastAsia="Arial"/>
          <w:sz w:val="20"/>
          <w:szCs w:val="20"/>
        </w:rPr>
      </w:pPr>
    </w:p>
    <w:tbl>
      <w:tblPr>
        <w:tblStyle w:val="TableNormal"/>
        <w:tblW w:w="0" w:type="auto"/>
        <w:tblInd w:w="1434" w:type="dxa"/>
        <w:tblLayout w:type="fixed"/>
        <w:tblLook w:val="01E0" w:firstRow="1" w:lastRow="1" w:firstColumn="1" w:lastColumn="1" w:noHBand="0" w:noVBand="0"/>
      </w:tblPr>
      <w:tblGrid>
        <w:gridCol w:w="4254"/>
        <w:gridCol w:w="1181"/>
        <w:gridCol w:w="1322"/>
        <w:gridCol w:w="1324"/>
      </w:tblGrid>
      <w:tr w:rsidR="00565645" w:rsidRPr="00565645" w14:paraId="56C9C073" w14:textId="77777777" w:rsidTr="004271D8">
        <w:trPr>
          <w:trHeight w:hRule="exact" w:val="624"/>
        </w:trPr>
        <w:tc>
          <w:tcPr>
            <w:tcW w:w="4254" w:type="dxa"/>
            <w:tcBorders>
              <w:top w:val="single" w:sz="5" w:space="0" w:color="000000"/>
              <w:left w:val="single" w:sz="5" w:space="0" w:color="000000"/>
              <w:bottom w:val="single" w:sz="5" w:space="0" w:color="000000"/>
              <w:right w:val="single" w:sz="5" w:space="0" w:color="000000"/>
            </w:tcBorders>
          </w:tcPr>
          <w:p w14:paraId="7B8364AC" w14:textId="77777777" w:rsidR="00BE3F1F" w:rsidRPr="00565645" w:rsidRDefault="00305A22" w:rsidP="00943AD0">
            <w:pPr>
              <w:pStyle w:val="TableParagraph"/>
              <w:spacing w:before="54"/>
              <w:ind w:left="1885"/>
              <w:rPr>
                <w:rFonts w:ascii="Times New Roman" w:eastAsia="Arial" w:hAnsi="Times New Roman"/>
                <w:sz w:val="20"/>
                <w:szCs w:val="20"/>
                <w:lang w:val="tr-TR"/>
              </w:rPr>
            </w:pPr>
            <w:r w:rsidRPr="00565645">
              <w:rPr>
                <w:rFonts w:ascii="Times New Roman" w:hAnsi="Times New Roman"/>
                <w:noProof/>
                <w:sz w:val="20"/>
                <w:szCs w:val="20"/>
                <w:lang w:val="tr-TR" w:eastAsia="tr-TR"/>
              </w:rPr>
              <mc:AlternateContent>
                <mc:Choice Requires="wpg">
                  <w:drawing>
                    <wp:anchor distT="0" distB="0" distL="114300" distR="114300" simplePos="0" relativeHeight="251643392" behindDoc="1" locked="0" layoutInCell="1" allowOverlap="1" wp14:anchorId="4767A887" wp14:editId="6EB92246">
                      <wp:simplePos x="0" y="0"/>
                      <wp:positionH relativeFrom="page">
                        <wp:posOffset>4445</wp:posOffset>
                      </wp:positionH>
                      <wp:positionV relativeFrom="paragraph">
                        <wp:posOffset>10160</wp:posOffset>
                      </wp:positionV>
                      <wp:extent cx="2700020" cy="365125"/>
                      <wp:effectExtent l="0" t="0" r="5080" b="0"/>
                      <wp:wrapNone/>
                      <wp:docPr id="166" name="Gr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0020" cy="365125"/>
                                <a:chOff x="2581" y="1006"/>
                                <a:chExt cx="4252" cy="575"/>
                              </a:xfrm>
                            </wpg:grpSpPr>
                            <wps:wsp>
                              <wps:cNvPr id="167" name="Freeform 15"/>
                              <wps:cNvSpPr>
                                <a:spLocks/>
                              </wps:cNvSpPr>
                              <wps:spPr bwMode="auto">
                                <a:xfrm>
                                  <a:off x="2581" y="1006"/>
                                  <a:ext cx="4252" cy="575"/>
                                </a:xfrm>
                                <a:custGeom>
                                  <a:avLst/>
                                  <a:gdLst>
                                    <a:gd name="T0" fmla="+- 0 2581 2581"/>
                                    <a:gd name="T1" fmla="*/ T0 w 4252"/>
                                    <a:gd name="T2" fmla="+- 0 1006 1006"/>
                                    <a:gd name="T3" fmla="*/ 1006 h 575"/>
                                    <a:gd name="T4" fmla="+- 0 6833 2581"/>
                                    <a:gd name="T5" fmla="*/ T4 w 4252"/>
                                    <a:gd name="T6" fmla="+- 0 1580 1006"/>
                                    <a:gd name="T7" fmla="*/ 1580 h 575"/>
                                  </a:gdLst>
                                  <a:ahLst/>
                                  <a:cxnLst>
                                    <a:cxn ang="0">
                                      <a:pos x="T1" y="T3"/>
                                    </a:cxn>
                                    <a:cxn ang="0">
                                      <a:pos x="T5" y="T7"/>
                                    </a:cxn>
                                  </a:cxnLst>
                                  <a:rect l="0" t="0" r="r" b="b"/>
                                  <a:pathLst>
                                    <a:path w="4252" h="575">
                                      <a:moveTo>
                                        <a:pt x="0" y="0"/>
                                      </a:moveTo>
                                      <a:lnTo>
                                        <a:pt x="4252" y="57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203C0142" id="Grup 23" o:spid="_x0000_s1026" style="position:absolute;margin-left:.35pt;margin-top:.8pt;width:212.6pt;height:28.75pt;z-index:-251673088;mso-position-horizontal-relative:page" coordorigin="2581,1006" coordsize="425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">
                      <v:shape id="Freeform 15" o:spid="_x0000_s1027" style="position:absolute;left:2581;top:1006;width:4252;height:575;visibility:visible;mso-wrap-style:square;v-text-anchor:top" coordsize="425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" path="m,l4252,574e" filled="f" strokeweight=".48pt">
                        <v:path arrowok="t" o:connecttype="custom" o:connectlocs="0,1006;4252,1580" o:connectangles="0,0"/>
                      </v:shape>
                      <w10:wrap anchorx="page"/>
                    </v:group>
                  </w:pict>
                </mc:Fallback>
              </mc:AlternateContent>
            </w:r>
            <w:r w:rsidR="00BE3F1F" w:rsidRPr="00565645">
              <w:rPr>
                <w:rFonts w:ascii="Times New Roman" w:hAnsi="Times New Roman"/>
                <w:sz w:val="20"/>
                <w:szCs w:val="20"/>
                <w:lang w:val="tr-TR"/>
              </w:rPr>
              <w:t>R ve S</w:t>
            </w:r>
            <w:r w:rsidR="004466AF" w:rsidRPr="00565645">
              <w:rPr>
                <w:rFonts w:ascii="Times New Roman" w:hAnsi="Times New Roman"/>
                <w:sz w:val="20"/>
                <w:szCs w:val="20"/>
                <w:lang w:val="tr-TR"/>
              </w:rPr>
              <w:t xml:space="preserve"> kategori </w:t>
            </w:r>
            <w:r w:rsidR="00BE3F1F" w:rsidRPr="00565645">
              <w:rPr>
                <w:rFonts w:ascii="Times New Roman" w:hAnsi="Times New Roman"/>
                <w:sz w:val="20"/>
                <w:szCs w:val="20"/>
                <w:lang w:val="tr-TR"/>
              </w:rPr>
              <w:t>araç</w:t>
            </w:r>
          </w:p>
          <w:p w14:paraId="7ABA2373" w14:textId="77777777" w:rsidR="00BE3F1F" w:rsidRPr="00565645" w:rsidRDefault="00BE3F1F">
            <w:pPr>
              <w:pStyle w:val="TableParagraph"/>
              <w:ind w:left="22"/>
              <w:rPr>
                <w:rFonts w:ascii="Times New Roman" w:eastAsia="Arial" w:hAnsi="Times New Roman"/>
                <w:sz w:val="20"/>
                <w:szCs w:val="20"/>
                <w:lang w:val="tr-TR"/>
              </w:rPr>
            </w:pPr>
            <w:r w:rsidRPr="00565645">
              <w:rPr>
                <w:rFonts w:ascii="Times New Roman" w:hAnsi="Times New Roman"/>
                <w:sz w:val="20"/>
                <w:szCs w:val="20"/>
                <w:lang w:val="tr-TR"/>
              </w:rPr>
              <w:t>Fren</w:t>
            </w:r>
          </w:p>
        </w:tc>
        <w:tc>
          <w:tcPr>
            <w:tcW w:w="1181" w:type="dxa"/>
            <w:tcBorders>
              <w:top w:val="single" w:sz="5" w:space="0" w:color="000000"/>
              <w:left w:val="single" w:sz="5" w:space="0" w:color="000000"/>
              <w:bottom w:val="single" w:sz="5" w:space="0" w:color="000000"/>
              <w:right w:val="single" w:sz="5" w:space="0" w:color="000000"/>
            </w:tcBorders>
          </w:tcPr>
          <w:p w14:paraId="51EEF47A" w14:textId="77777777" w:rsidR="00BE3F1F" w:rsidRPr="00565645" w:rsidRDefault="0004632F" w:rsidP="004271D8">
            <w:pPr>
              <w:pStyle w:val="TableParagraph"/>
              <w:spacing w:before="169"/>
              <w:ind w:left="205"/>
              <w:jc w:val="center"/>
              <w:rPr>
                <w:rFonts w:ascii="Times New Roman" w:eastAsia="Arial" w:hAnsi="Times New Roman"/>
                <w:sz w:val="20"/>
                <w:szCs w:val="20"/>
                <w:lang w:val="tr-TR"/>
              </w:rPr>
            </w:pPr>
            <w:r w:rsidRPr="00565645">
              <w:rPr>
                <w:rFonts w:ascii="Times New Roman" w:hAnsi="Times New Roman"/>
                <w:sz w:val="20"/>
                <w:szCs w:val="20"/>
                <w:lang w:val="tr-TR"/>
              </w:rPr>
              <w:t>Çeki çubuğu</w:t>
            </w:r>
          </w:p>
        </w:tc>
        <w:tc>
          <w:tcPr>
            <w:tcW w:w="1322" w:type="dxa"/>
            <w:tcBorders>
              <w:top w:val="single" w:sz="5" w:space="0" w:color="000000"/>
              <w:left w:val="single" w:sz="5" w:space="0" w:color="000000"/>
              <w:bottom w:val="single" w:sz="5" w:space="0" w:color="000000"/>
              <w:right w:val="single" w:sz="5" w:space="0" w:color="000000"/>
            </w:tcBorders>
          </w:tcPr>
          <w:p w14:paraId="5725D658" w14:textId="77777777" w:rsidR="00BE3F1F" w:rsidRPr="00565645" w:rsidRDefault="004C0045" w:rsidP="004271D8">
            <w:pPr>
              <w:pStyle w:val="TableParagraph"/>
              <w:spacing w:before="169"/>
              <w:ind w:left="39"/>
              <w:jc w:val="center"/>
              <w:rPr>
                <w:rFonts w:ascii="Times New Roman" w:eastAsia="Arial" w:hAnsi="Times New Roman"/>
                <w:sz w:val="20"/>
                <w:szCs w:val="20"/>
                <w:lang w:val="tr-TR"/>
              </w:rPr>
            </w:pPr>
            <w:r w:rsidRPr="00565645">
              <w:rPr>
                <w:rFonts w:ascii="Times New Roman" w:hAnsi="Times New Roman"/>
                <w:sz w:val="20"/>
                <w:szCs w:val="20"/>
                <w:lang w:val="tr-TR"/>
              </w:rPr>
              <w:t>Rijit</w:t>
            </w:r>
            <w:r w:rsidR="004466AF" w:rsidRPr="00565645">
              <w:rPr>
                <w:rFonts w:ascii="Times New Roman" w:hAnsi="Times New Roman"/>
                <w:sz w:val="20"/>
                <w:szCs w:val="20"/>
                <w:lang w:val="tr-TR"/>
              </w:rPr>
              <w:t xml:space="preserve"> ç</w:t>
            </w:r>
            <w:r w:rsidR="0004632F" w:rsidRPr="00565645">
              <w:rPr>
                <w:rFonts w:ascii="Times New Roman" w:hAnsi="Times New Roman"/>
                <w:sz w:val="20"/>
                <w:szCs w:val="20"/>
                <w:lang w:val="tr-TR"/>
              </w:rPr>
              <w:t>eki çubuğu</w:t>
            </w:r>
          </w:p>
        </w:tc>
        <w:tc>
          <w:tcPr>
            <w:tcW w:w="1324" w:type="dxa"/>
            <w:tcBorders>
              <w:top w:val="single" w:sz="5" w:space="0" w:color="000000"/>
              <w:left w:val="single" w:sz="5" w:space="0" w:color="000000"/>
              <w:bottom w:val="single" w:sz="5" w:space="0" w:color="000000"/>
              <w:right w:val="single" w:sz="5" w:space="0" w:color="000000"/>
            </w:tcBorders>
          </w:tcPr>
          <w:p w14:paraId="619CC8A1" w14:textId="77777777" w:rsidR="00BE3F1F" w:rsidRPr="00565645" w:rsidRDefault="00BE3F1F" w:rsidP="004271D8">
            <w:pPr>
              <w:pStyle w:val="TableParagraph"/>
              <w:spacing w:before="169"/>
              <w:ind w:left="139"/>
              <w:jc w:val="center"/>
              <w:rPr>
                <w:rFonts w:ascii="Times New Roman" w:eastAsia="Arial" w:hAnsi="Times New Roman"/>
                <w:sz w:val="20"/>
                <w:szCs w:val="20"/>
                <w:lang w:val="tr-TR"/>
              </w:rPr>
            </w:pPr>
            <w:r w:rsidRPr="00565645">
              <w:rPr>
                <w:rFonts w:ascii="Times New Roman" w:hAnsi="Times New Roman"/>
                <w:sz w:val="20"/>
                <w:szCs w:val="20"/>
                <w:lang w:val="tr-TR"/>
              </w:rPr>
              <w:t>Merkez dingil</w:t>
            </w:r>
          </w:p>
        </w:tc>
      </w:tr>
      <w:tr w:rsidR="00565645" w:rsidRPr="00565645" w14:paraId="22E9FD3D" w14:textId="77777777" w:rsidTr="004271D8">
        <w:trPr>
          <w:trHeight w:hRule="exact" w:val="340"/>
        </w:trPr>
        <w:tc>
          <w:tcPr>
            <w:tcW w:w="4254" w:type="dxa"/>
            <w:tcBorders>
              <w:top w:val="single" w:sz="5" w:space="0" w:color="000000"/>
              <w:left w:val="single" w:sz="5" w:space="0" w:color="000000"/>
              <w:bottom w:val="single" w:sz="5" w:space="0" w:color="000000"/>
              <w:right w:val="single" w:sz="5" w:space="0" w:color="000000"/>
            </w:tcBorders>
          </w:tcPr>
          <w:p w14:paraId="14E8CE34" w14:textId="77777777" w:rsidR="00BE3F1F" w:rsidRPr="00565645" w:rsidRDefault="00BE3F1F" w:rsidP="007964C6">
            <w:pPr>
              <w:pStyle w:val="TableParagraph"/>
              <w:spacing w:before="53"/>
              <w:ind w:left="21"/>
              <w:rPr>
                <w:rFonts w:ascii="Times New Roman" w:eastAsia="Arial" w:hAnsi="Times New Roman"/>
                <w:sz w:val="20"/>
                <w:szCs w:val="20"/>
                <w:lang w:val="tr-TR"/>
              </w:rPr>
            </w:pPr>
            <w:r w:rsidRPr="00565645">
              <w:rPr>
                <w:rFonts w:ascii="Times New Roman" w:hAnsi="Times New Roman"/>
                <w:sz w:val="20"/>
                <w:szCs w:val="20"/>
                <w:lang w:val="tr-TR"/>
              </w:rPr>
              <w:t>Frensiz</w:t>
            </w:r>
          </w:p>
        </w:tc>
        <w:tc>
          <w:tcPr>
            <w:tcW w:w="1181" w:type="dxa"/>
            <w:tcBorders>
              <w:top w:val="single" w:sz="5" w:space="0" w:color="000000"/>
              <w:left w:val="single" w:sz="5" w:space="0" w:color="000000"/>
              <w:bottom w:val="single" w:sz="5" w:space="0" w:color="000000"/>
              <w:right w:val="single" w:sz="5" w:space="0" w:color="000000"/>
            </w:tcBorders>
          </w:tcPr>
          <w:p w14:paraId="423B4CE0" w14:textId="77777777" w:rsidR="00BE3F1F" w:rsidRPr="00565645" w:rsidRDefault="00BE3F1F" w:rsidP="007964C6">
            <w:pPr>
              <w:pStyle w:val="TableParagraph"/>
              <w:spacing w:before="53"/>
              <w:ind w:left="364"/>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7800F8C0" w14:textId="77777777" w:rsidR="00BE3F1F" w:rsidRPr="00565645" w:rsidRDefault="00BE3F1F" w:rsidP="007964C6">
            <w:pPr>
              <w:pStyle w:val="TableParagraph"/>
              <w:spacing w:before="53"/>
              <w:ind w:right="1"/>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5853D39C" w14:textId="77777777" w:rsidR="00BE3F1F" w:rsidRPr="00565645" w:rsidRDefault="00BE3F1F" w:rsidP="007964C6">
            <w:pPr>
              <w:pStyle w:val="TableParagraph"/>
              <w:spacing w:before="53"/>
              <w:ind w:right="3"/>
              <w:jc w:val="center"/>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1F54A2AB" w14:textId="77777777" w:rsidTr="004271D8">
        <w:trPr>
          <w:trHeight w:hRule="exact" w:val="340"/>
        </w:trPr>
        <w:tc>
          <w:tcPr>
            <w:tcW w:w="4254" w:type="dxa"/>
            <w:tcBorders>
              <w:top w:val="single" w:sz="5" w:space="0" w:color="000000"/>
              <w:left w:val="single" w:sz="5" w:space="0" w:color="000000"/>
              <w:bottom w:val="single" w:sz="5" w:space="0" w:color="000000"/>
              <w:right w:val="single" w:sz="5" w:space="0" w:color="000000"/>
            </w:tcBorders>
          </w:tcPr>
          <w:p w14:paraId="05A4C06A" w14:textId="77777777" w:rsidR="00BE3F1F" w:rsidRPr="00565645" w:rsidRDefault="00BE3F1F" w:rsidP="007964C6">
            <w:pPr>
              <w:pStyle w:val="TableParagraph"/>
              <w:spacing w:before="53"/>
              <w:ind w:left="21"/>
              <w:rPr>
                <w:rFonts w:ascii="Times New Roman" w:eastAsia="Arial" w:hAnsi="Times New Roman"/>
                <w:sz w:val="20"/>
                <w:szCs w:val="20"/>
                <w:lang w:val="tr-TR"/>
              </w:rPr>
            </w:pPr>
            <w:r w:rsidRPr="00565645">
              <w:rPr>
                <w:rFonts w:ascii="Times New Roman" w:hAnsi="Times New Roman"/>
                <w:sz w:val="20"/>
                <w:szCs w:val="20"/>
                <w:lang w:val="tr-TR"/>
              </w:rPr>
              <w:t>Ataletli frenli</w:t>
            </w:r>
          </w:p>
        </w:tc>
        <w:tc>
          <w:tcPr>
            <w:tcW w:w="1181" w:type="dxa"/>
            <w:tcBorders>
              <w:top w:val="single" w:sz="5" w:space="0" w:color="000000"/>
              <w:left w:val="single" w:sz="5" w:space="0" w:color="000000"/>
              <w:bottom w:val="single" w:sz="5" w:space="0" w:color="000000"/>
              <w:right w:val="single" w:sz="5" w:space="0" w:color="000000"/>
            </w:tcBorders>
          </w:tcPr>
          <w:p w14:paraId="1C765F47" w14:textId="77777777" w:rsidR="00BE3F1F" w:rsidRPr="00565645" w:rsidRDefault="00BE3F1F" w:rsidP="007964C6">
            <w:pPr>
              <w:pStyle w:val="TableParagraph"/>
              <w:spacing w:before="53"/>
              <w:ind w:left="363"/>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0431E630" w14:textId="77777777" w:rsidR="00BE3F1F" w:rsidRPr="00565645" w:rsidRDefault="00BE3F1F" w:rsidP="007964C6">
            <w:pPr>
              <w:pStyle w:val="TableParagraph"/>
              <w:spacing w:before="53"/>
              <w:ind w:left="435"/>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0958662E" w14:textId="77777777" w:rsidR="00BE3F1F" w:rsidRPr="00565645" w:rsidRDefault="00BE3F1F" w:rsidP="007964C6">
            <w:pPr>
              <w:pStyle w:val="TableParagraph"/>
              <w:spacing w:before="53"/>
              <w:ind w:left="436"/>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629EC6D6" w14:textId="77777777" w:rsidTr="004271D8">
        <w:trPr>
          <w:trHeight w:hRule="exact" w:val="340"/>
        </w:trPr>
        <w:tc>
          <w:tcPr>
            <w:tcW w:w="4254" w:type="dxa"/>
            <w:tcBorders>
              <w:top w:val="single" w:sz="5" w:space="0" w:color="000000"/>
              <w:left w:val="single" w:sz="5" w:space="0" w:color="000000"/>
              <w:bottom w:val="single" w:sz="5" w:space="0" w:color="000000"/>
              <w:right w:val="single" w:sz="5" w:space="0" w:color="000000"/>
            </w:tcBorders>
          </w:tcPr>
          <w:p w14:paraId="0CF13731" w14:textId="77777777" w:rsidR="00BE3F1F" w:rsidRPr="00565645" w:rsidRDefault="003F4F24" w:rsidP="007964C6">
            <w:pPr>
              <w:pStyle w:val="TableParagraph"/>
              <w:spacing w:before="53"/>
              <w:ind w:left="21"/>
              <w:rPr>
                <w:rFonts w:ascii="Times New Roman" w:eastAsia="Arial" w:hAnsi="Times New Roman"/>
                <w:sz w:val="20"/>
                <w:szCs w:val="20"/>
                <w:lang w:val="tr-TR"/>
              </w:rPr>
            </w:pPr>
            <w:r w:rsidRPr="00565645">
              <w:rPr>
                <w:rFonts w:ascii="Times New Roman" w:hAnsi="Times New Roman"/>
                <w:sz w:val="20"/>
                <w:szCs w:val="20"/>
                <w:lang w:val="tr-TR"/>
              </w:rPr>
              <w:t xml:space="preserve">Hidrolik </w:t>
            </w:r>
            <w:r w:rsidR="00BE3F1F" w:rsidRPr="00565645">
              <w:rPr>
                <w:rFonts w:ascii="Times New Roman" w:hAnsi="Times New Roman"/>
                <w:sz w:val="20"/>
                <w:szCs w:val="20"/>
                <w:lang w:val="tr-TR"/>
              </w:rPr>
              <w:t>frenli</w:t>
            </w:r>
          </w:p>
        </w:tc>
        <w:tc>
          <w:tcPr>
            <w:tcW w:w="1181" w:type="dxa"/>
            <w:tcBorders>
              <w:top w:val="single" w:sz="5" w:space="0" w:color="000000"/>
              <w:left w:val="single" w:sz="5" w:space="0" w:color="000000"/>
              <w:bottom w:val="single" w:sz="5" w:space="0" w:color="000000"/>
              <w:right w:val="single" w:sz="5" w:space="0" w:color="000000"/>
            </w:tcBorders>
          </w:tcPr>
          <w:p w14:paraId="1CDF07B4" w14:textId="77777777" w:rsidR="00BE3F1F" w:rsidRPr="00565645" w:rsidRDefault="00BE3F1F" w:rsidP="007964C6">
            <w:pPr>
              <w:pStyle w:val="TableParagraph"/>
              <w:spacing w:before="53"/>
              <w:ind w:left="362"/>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33374102" w14:textId="77777777" w:rsidR="00BE3F1F" w:rsidRPr="00565645" w:rsidRDefault="00BE3F1F" w:rsidP="007964C6">
            <w:pPr>
              <w:pStyle w:val="TableParagraph"/>
              <w:spacing w:before="53"/>
              <w:ind w:left="435"/>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69C5C18A" w14:textId="77777777" w:rsidR="00BE3F1F" w:rsidRPr="00565645" w:rsidRDefault="00BE3F1F" w:rsidP="007964C6">
            <w:pPr>
              <w:pStyle w:val="TableParagraph"/>
              <w:spacing w:before="53"/>
              <w:ind w:left="435"/>
              <w:rPr>
                <w:rFonts w:ascii="Times New Roman" w:eastAsia="Arial" w:hAnsi="Times New Roman"/>
                <w:sz w:val="20"/>
                <w:szCs w:val="20"/>
                <w:lang w:val="tr-TR"/>
              </w:rPr>
            </w:pPr>
            <w:r w:rsidRPr="00565645">
              <w:rPr>
                <w:rFonts w:ascii="Times New Roman" w:hAnsi="Times New Roman"/>
                <w:sz w:val="20"/>
                <w:szCs w:val="20"/>
                <w:lang w:val="tr-TR"/>
              </w:rPr>
              <w:t>.... kg</w:t>
            </w:r>
          </w:p>
        </w:tc>
      </w:tr>
      <w:tr w:rsidR="00BE3F1F" w:rsidRPr="00565645" w14:paraId="5C55386E" w14:textId="77777777" w:rsidTr="004271D8">
        <w:trPr>
          <w:trHeight w:hRule="exact" w:val="340"/>
        </w:trPr>
        <w:tc>
          <w:tcPr>
            <w:tcW w:w="4254" w:type="dxa"/>
            <w:tcBorders>
              <w:top w:val="single" w:sz="5" w:space="0" w:color="000000"/>
              <w:left w:val="single" w:sz="5" w:space="0" w:color="000000"/>
              <w:bottom w:val="single" w:sz="5" w:space="0" w:color="000000"/>
              <w:right w:val="single" w:sz="5" w:space="0" w:color="000000"/>
            </w:tcBorders>
          </w:tcPr>
          <w:p w14:paraId="003EFBAE" w14:textId="77777777" w:rsidR="00BE3F1F" w:rsidRPr="00565645" w:rsidRDefault="003F4F24" w:rsidP="007964C6">
            <w:pPr>
              <w:pStyle w:val="TableParagraph"/>
              <w:spacing w:before="53"/>
              <w:ind w:left="21"/>
              <w:rPr>
                <w:rFonts w:ascii="Times New Roman" w:eastAsia="Arial" w:hAnsi="Times New Roman"/>
                <w:sz w:val="20"/>
                <w:szCs w:val="20"/>
                <w:lang w:val="tr-TR"/>
              </w:rPr>
            </w:pPr>
            <w:r w:rsidRPr="00565645">
              <w:rPr>
                <w:rFonts w:ascii="Times New Roman" w:hAnsi="Times New Roman"/>
                <w:sz w:val="20"/>
                <w:szCs w:val="20"/>
                <w:lang w:val="tr-TR"/>
              </w:rPr>
              <w:t>P</w:t>
            </w:r>
            <w:r w:rsidR="00BE3F1F" w:rsidRPr="00565645">
              <w:rPr>
                <w:rFonts w:ascii="Times New Roman" w:hAnsi="Times New Roman"/>
                <w:sz w:val="20"/>
                <w:szCs w:val="20"/>
                <w:lang w:val="tr-TR"/>
              </w:rPr>
              <w:t>nömatik frenli</w:t>
            </w:r>
          </w:p>
        </w:tc>
        <w:tc>
          <w:tcPr>
            <w:tcW w:w="1181" w:type="dxa"/>
            <w:tcBorders>
              <w:top w:val="single" w:sz="5" w:space="0" w:color="000000"/>
              <w:left w:val="single" w:sz="5" w:space="0" w:color="000000"/>
              <w:bottom w:val="single" w:sz="5" w:space="0" w:color="000000"/>
              <w:right w:val="single" w:sz="5" w:space="0" w:color="000000"/>
            </w:tcBorders>
          </w:tcPr>
          <w:p w14:paraId="0B49DFF6" w14:textId="77777777" w:rsidR="00BE3F1F" w:rsidRPr="00565645" w:rsidRDefault="00BE3F1F" w:rsidP="007964C6">
            <w:pPr>
              <w:pStyle w:val="TableParagraph"/>
              <w:spacing w:before="53"/>
              <w:ind w:left="364"/>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2" w:type="dxa"/>
            <w:tcBorders>
              <w:top w:val="single" w:sz="5" w:space="0" w:color="000000"/>
              <w:left w:val="single" w:sz="5" w:space="0" w:color="000000"/>
              <w:bottom w:val="single" w:sz="5" w:space="0" w:color="000000"/>
              <w:right w:val="single" w:sz="5" w:space="0" w:color="000000"/>
            </w:tcBorders>
          </w:tcPr>
          <w:p w14:paraId="2C21981E" w14:textId="77777777" w:rsidR="00BE3F1F" w:rsidRPr="00565645" w:rsidRDefault="00BE3F1F" w:rsidP="007964C6">
            <w:pPr>
              <w:pStyle w:val="TableParagraph"/>
              <w:spacing w:before="53"/>
              <w:ind w:left="436"/>
              <w:rPr>
                <w:rFonts w:ascii="Times New Roman" w:eastAsia="Arial" w:hAnsi="Times New Roman"/>
                <w:sz w:val="20"/>
                <w:szCs w:val="20"/>
                <w:lang w:val="tr-TR"/>
              </w:rPr>
            </w:pPr>
            <w:r w:rsidRPr="00565645">
              <w:rPr>
                <w:rFonts w:ascii="Times New Roman" w:hAnsi="Times New Roman"/>
                <w:sz w:val="20"/>
                <w:szCs w:val="20"/>
                <w:lang w:val="tr-TR"/>
              </w:rPr>
              <w:t>.... kg</w:t>
            </w:r>
          </w:p>
        </w:tc>
        <w:tc>
          <w:tcPr>
            <w:tcW w:w="1324" w:type="dxa"/>
            <w:tcBorders>
              <w:top w:val="single" w:sz="5" w:space="0" w:color="000000"/>
              <w:left w:val="single" w:sz="5" w:space="0" w:color="000000"/>
              <w:bottom w:val="single" w:sz="5" w:space="0" w:color="000000"/>
              <w:right w:val="single" w:sz="5" w:space="0" w:color="000000"/>
            </w:tcBorders>
          </w:tcPr>
          <w:p w14:paraId="1FD57E26" w14:textId="77777777" w:rsidR="00BE3F1F" w:rsidRPr="00565645" w:rsidRDefault="00BE3F1F" w:rsidP="007964C6">
            <w:pPr>
              <w:pStyle w:val="TableParagraph"/>
              <w:spacing w:before="53"/>
              <w:ind w:left="436"/>
              <w:rPr>
                <w:rFonts w:ascii="Times New Roman" w:eastAsia="Arial" w:hAnsi="Times New Roman"/>
                <w:sz w:val="20"/>
                <w:szCs w:val="20"/>
                <w:lang w:val="tr-TR"/>
              </w:rPr>
            </w:pPr>
            <w:r w:rsidRPr="00565645">
              <w:rPr>
                <w:rFonts w:ascii="Times New Roman" w:hAnsi="Times New Roman"/>
                <w:sz w:val="20"/>
                <w:szCs w:val="20"/>
                <w:lang w:val="tr-TR"/>
              </w:rPr>
              <w:t>.... kg</w:t>
            </w:r>
          </w:p>
        </w:tc>
      </w:tr>
    </w:tbl>
    <w:p w14:paraId="4C62B422" w14:textId="77777777" w:rsidR="00BE3F1F" w:rsidRPr="00565645" w:rsidRDefault="00BE3F1F" w:rsidP="005413AB">
      <w:pPr>
        <w:jc w:val="both"/>
        <w:rPr>
          <w:rFonts w:eastAsia="Arial"/>
          <w:sz w:val="20"/>
          <w:szCs w:val="20"/>
        </w:rPr>
      </w:pPr>
    </w:p>
    <w:p w14:paraId="01A5482F"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4.2.</w:t>
      </w:r>
      <w:r w:rsidRPr="00565645">
        <w:rPr>
          <w:rFonts w:ascii="Times New Roman" w:hAnsi="Times New Roman"/>
          <w:lang w:val="tr-TR"/>
        </w:rPr>
        <w:tab/>
        <w:t xml:space="preserve">Araç </w:t>
      </w:r>
      <w:r w:rsidR="009B7D58" w:rsidRPr="00565645">
        <w:rPr>
          <w:rFonts w:ascii="Times New Roman" w:hAnsi="Times New Roman"/>
          <w:lang w:val="tr-TR"/>
        </w:rPr>
        <w:t>boyut</w:t>
      </w:r>
      <w:r w:rsidR="005413AB" w:rsidRPr="00565645">
        <w:rPr>
          <w:rFonts w:ascii="Times New Roman" w:hAnsi="Times New Roman"/>
          <w:lang w:val="tr-TR"/>
        </w:rPr>
        <w:t xml:space="preserve">ları aralığı </w:t>
      </w:r>
      <w:r w:rsidRPr="00565645">
        <w:rPr>
          <w:rFonts w:ascii="Times New Roman" w:hAnsi="Times New Roman"/>
          <w:lang w:val="tr-TR"/>
        </w:rPr>
        <w:t>(Genel)</w:t>
      </w:r>
    </w:p>
    <w:p w14:paraId="3CCEDFA8" w14:textId="77777777" w:rsidR="00BE3F1F" w:rsidRPr="00565645" w:rsidRDefault="00BE3F1F" w:rsidP="004271D8">
      <w:pPr>
        <w:ind w:left="2127" w:hanging="1418"/>
        <w:jc w:val="both"/>
        <w:rPr>
          <w:rFonts w:eastAsia="Arial"/>
          <w:b/>
          <w:bCs/>
          <w:sz w:val="20"/>
          <w:szCs w:val="20"/>
        </w:rPr>
      </w:pPr>
    </w:p>
    <w:p w14:paraId="67670CCB" w14:textId="77777777" w:rsidR="00BE3F1F" w:rsidRPr="00565645" w:rsidRDefault="00BE3F1F" w:rsidP="004271D8">
      <w:pPr>
        <w:numPr>
          <w:ilvl w:val="3"/>
          <w:numId w:val="129"/>
        </w:numPr>
        <w:kinsoku/>
        <w:ind w:left="2127" w:hanging="1418"/>
        <w:jc w:val="both"/>
        <w:rPr>
          <w:rFonts w:eastAsia="Arial"/>
          <w:sz w:val="20"/>
          <w:szCs w:val="20"/>
        </w:rPr>
      </w:pPr>
      <w:r w:rsidRPr="00565645">
        <w:rPr>
          <w:rFonts w:eastAsia="Arial"/>
          <w:sz w:val="20"/>
          <w:szCs w:val="20"/>
        </w:rPr>
        <w:t>Dingil açıklığı</w:t>
      </w:r>
      <w:r w:rsidRPr="00565645">
        <w:rPr>
          <w:rFonts w:eastAsia="Arial"/>
          <w:b/>
          <w:bCs/>
          <w:sz w:val="20"/>
          <w:szCs w:val="20"/>
          <w:vertAlign w:val="superscript"/>
        </w:rPr>
        <w:t>(37)</w:t>
      </w:r>
      <w:r w:rsidRPr="00565645">
        <w:rPr>
          <w:rFonts w:eastAsia="Arial"/>
          <w:sz w:val="20"/>
          <w:szCs w:val="20"/>
        </w:rPr>
        <w:t>: … mm</w:t>
      </w:r>
    </w:p>
    <w:p w14:paraId="7762A81A" w14:textId="77777777" w:rsidR="00BE3F1F" w:rsidRPr="00565645" w:rsidRDefault="00BE3F1F" w:rsidP="004271D8">
      <w:pPr>
        <w:ind w:left="2127" w:hanging="1418"/>
        <w:jc w:val="both"/>
        <w:rPr>
          <w:rFonts w:eastAsia="Arial"/>
          <w:sz w:val="20"/>
          <w:szCs w:val="20"/>
        </w:rPr>
      </w:pPr>
    </w:p>
    <w:p w14:paraId="1ED7DDEA" w14:textId="77777777" w:rsidR="00BE3F1F" w:rsidRPr="00565645" w:rsidRDefault="00BE3F1F" w:rsidP="004271D8">
      <w:pPr>
        <w:pStyle w:val="GvdeMetni"/>
        <w:numPr>
          <w:ilvl w:val="3"/>
          <w:numId w:val="129"/>
        </w:numPr>
        <w:ind w:left="2127" w:hanging="1418"/>
        <w:jc w:val="both"/>
        <w:rPr>
          <w:rFonts w:ascii="Times New Roman" w:hAnsi="Times New Roman"/>
          <w:lang w:val="tr-TR"/>
        </w:rPr>
      </w:pPr>
      <w:r w:rsidRPr="00565645">
        <w:rPr>
          <w:rFonts w:ascii="Times New Roman" w:hAnsi="Times New Roman"/>
          <w:lang w:val="tr-TR"/>
        </w:rPr>
        <w:t>Birbirini takip eden dingiller arasındaki mesafe 1-2: ... mm, 2-3:... mm, 3-4: ... mm vb.</w:t>
      </w:r>
    </w:p>
    <w:p w14:paraId="5A692635" w14:textId="77777777" w:rsidR="00BE3F1F" w:rsidRPr="00565645" w:rsidRDefault="00BE3F1F" w:rsidP="004271D8">
      <w:pPr>
        <w:ind w:left="2127" w:hanging="1418"/>
        <w:jc w:val="both"/>
        <w:rPr>
          <w:rFonts w:eastAsia="Arial"/>
          <w:sz w:val="20"/>
          <w:szCs w:val="20"/>
        </w:rPr>
      </w:pPr>
    </w:p>
    <w:p w14:paraId="0EEBB50B" w14:textId="77777777" w:rsidR="00BE3F1F" w:rsidRPr="00565645" w:rsidRDefault="00BE3F1F" w:rsidP="004271D8">
      <w:pPr>
        <w:pStyle w:val="GvdeMetni"/>
        <w:numPr>
          <w:ilvl w:val="3"/>
          <w:numId w:val="129"/>
        </w:numPr>
        <w:ind w:left="2127" w:hanging="1418"/>
        <w:jc w:val="both"/>
        <w:rPr>
          <w:rFonts w:ascii="Times New Roman" w:hAnsi="Times New Roman"/>
          <w:lang w:val="tr-TR"/>
        </w:rPr>
      </w:pPr>
      <w:r w:rsidRPr="00565645">
        <w:rPr>
          <w:rFonts w:ascii="Times New Roman" w:hAnsi="Times New Roman"/>
          <w:lang w:val="tr-TR"/>
        </w:rPr>
        <w:t>R ve S</w:t>
      </w:r>
      <w:r w:rsidR="005413AB" w:rsidRPr="00565645">
        <w:rPr>
          <w:rFonts w:ascii="Times New Roman" w:hAnsi="Times New Roman"/>
          <w:lang w:val="tr-TR"/>
        </w:rPr>
        <w:t xml:space="preserve"> kategori</w:t>
      </w:r>
      <w:r w:rsidRPr="00565645">
        <w:rPr>
          <w:rFonts w:ascii="Times New Roman" w:hAnsi="Times New Roman"/>
          <w:lang w:val="tr-TR"/>
        </w:rPr>
        <w:t xml:space="preserve"> </w:t>
      </w:r>
      <w:r w:rsidR="004C0045" w:rsidRPr="00565645">
        <w:rPr>
          <w:rFonts w:ascii="Times New Roman" w:hAnsi="Times New Roman"/>
          <w:lang w:val="tr-TR"/>
        </w:rPr>
        <w:t>rijit</w:t>
      </w:r>
      <w:r w:rsidRPr="00565645">
        <w:rPr>
          <w:rFonts w:ascii="Times New Roman" w:hAnsi="Times New Roman"/>
          <w:lang w:val="tr-TR"/>
        </w:rPr>
        <w:t xml:space="preserve"> çek</w:t>
      </w:r>
      <w:r w:rsidR="004C0045" w:rsidRPr="00565645">
        <w:rPr>
          <w:rFonts w:ascii="Times New Roman" w:hAnsi="Times New Roman"/>
          <w:lang w:val="tr-TR"/>
        </w:rPr>
        <w:t>i</w:t>
      </w:r>
      <w:r w:rsidRPr="00565645">
        <w:rPr>
          <w:rFonts w:ascii="Times New Roman" w:hAnsi="Times New Roman"/>
          <w:lang w:val="tr-TR"/>
        </w:rPr>
        <w:t xml:space="preserve"> çubuklu ve merkez dingilli araçlar için:</w:t>
      </w:r>
    </w:p>
    <w:p w14:paraId="038D2F28" w14:textId="77777777" w:rsidR="00BE3F1F" w:rsidRPr="00565645" w:rsidRDefault="00BE3F1F" w:rsidP="004271D8">
      <w:pPr>
        <w:ind w:left="2127" w:hanging="1418"/>
        <w:jc w:val="both"/>
        <w:rPr>
          <w:rFonts w:eastAsia="Arial"/>
          <w:sz w:val="20"/>
          <w:szCs w:val="20"/>
        </w:rPr>
      </w:pPr>
    </w:p>
    <w:p w14:paraId="5A56C1EF" w14:textId="77777777" w:rsidR="00BE3F1F" w:rsidRPr="00565645" w:rsidRDefault="00BE3F1F" w:rsidP="004271D8">
      <w:pPr>
        <w:pStyle w:val="GvdeMetni"/>
        <w:numPr>
          <w:ilvl w:val="4"/>
          <w:numId w:val="129"/>
        </w:numPr>
        <w:ind w:left="2127" w:hanging="1418"/>
        <w:jc w:val="both"/>
        <w:rPr>
          <w:rFonts w:ascii="Times New Roman" w:hAnsi="Times New Roman"/>
          <w:lang w:val="tr-TR"/>
        </w:rPr>
      </w:pPr>
      <w:r w:rsidRPr="00565645">
        <w:rPr>
          <w:rFonts w:ascii="Times New Roman" w:hAnsi="Times New Roman"/>
          <w:lang w:val="tr-TR"/>
        </w:rPr>
        <w:t>Bağlantı noktası ile ilk dingil arasındaki mesafe: ... mm</w:t>
      </w:r>
    </w:p>
    <w:p w14:paraId="4D5AD4B3" w14:textId="77777777" w:rsidR="00BE3F1F" w:rsidRPr="00565645" w:rsidRDefault="00BE3F1F" w:rsidP="004271D8">
      <w:pPr>
        <w:ind w:left="2127" w:hanging="1418"/>
        <w:jc w:val="both"/>
        <w:rPr>
          <w:rFonts w:eastAsia="Arial"/>
          <w:sz w:val="20"/>
          <w:szCs w:val="20"/>
        </w:rPr>
      </w:pPr>
    </w:p>
    <w:p w14:paraId="309EBFEE" w14:textId="77777777" w:rsidR="00BE3F1F" w:rsidRPr="00565645" w:rsidRDefault="00BE3F1F" w:rsidP="004271D8">
      <w:pPr>
        <w:pStyle w:val="GvdeMetni"/>
        <w:numPr>
          <w:ilvl w:val="4"/>
          <w:numId w:val="129"/>
        </w:numPr>
        <w:ind w:left="2127" w:hanging="1418"/>
        <w:jc w:val="both"/>
        <w:rPr>
          <w:rFonts w:ascii="Times New Roman" w:hAnsi="Times New Roman"/>
          <w:lang w:val="tr-TR"/>
        </w:rPr>
      </w:pPr>
      <w:r w:rsidRPr="00565645">
        <w:rPr>
          <w:rFonts w:ascii="Times New Roman" w:hAnsi="Times New Roman"/>
          <w:lang w:val="tr-TR"/>
        </w:rPr>
        <w:t>Bağlantı noktası ile son dingil arasındaki mesafe: ... mm</w:t>
      </w:r>
    </w:p>
    <w:p w14:paraId="5535CC53" w14:textId="77777777" w:rsidR="00BE3F1F" w:rsidRPr="00565645" w:rsidRDefault="00BE3F1F" w:rsidP="004271D8">
      <w:pPr>
        <w:ind w:left="2127"/>
        <w:jc w:val="both"/>
        <w:rPr>
          <w:rFonts w:eastAsia="Arial"/>
          <w:sz w:val="20"/>
          <w:szCs w:val="20"/>
        </w:rPr>
      </w:pPr>
    </w:p>
    <w:p w14:paraId="0BEC7535" w14:textId="77777777" w:rsidR="00BE3F1F" w:rsidRPr="00565645" w:rsidRDefault="00BE3F1F" w:rsidP="004271D8">
      <w:pPr>
        <w:pStyle w:val="GvdeMetni"/>
        <w:numPr>
          <w:ilvl w:val="3"/>
          <w:numId w:val="129"/>
        </w:numPr>
        <w:ind w:left="2127" w:right="219" w:hanging="1418"/>
        <w:contextualSpacing/>
        <w:jc w:val="both"/>
        <w:rPr>
          <w:rFonts w:ascii="Times New Roman" w:hAnsi="Times New Roman"/>
          <w:lang w:val="tr-TR"/>
        </w:rPr>
      </w:pPr>
      <w:r w:rsidRPr="00565645">
        <w:rPr>
          <w:rFonts w:ascii="Times New Roman" w:hAnsi="Times New Roman"/>
          <w:lang w:val="tr-TR"/>
        </w:rPr>
        <w:t>Herbir dingilde yer alan paletlerin azami ve asgari genişliği (tek veya ikiz lastikler veya normal şekilde takılan üçlü formasyondaki lastiklerin simetri düzlemleri arasında ölçülür) (imalatçı tarafından beyan edilir)</w:t>
      </w:r>
      <w:r w:rsidRPr="00565645">
        <w:rPr>
          <w:rFonts w:ascii="Times New Roman" w:hAnsi="Times New Roman"/>
          <w:b/>
          <w:bCs/>
          <w:vertAlign w:val="superscript"/>
          <w:lang w:val="tr-TR"/>
        </w:rPr>
        <w:t>(38)</w:t>
      </w:r>
      <w:r w:rsidRPr="00565645">
        <w:rPr>
          <w:rFonts w:ascii="Times New Roman" w:hAnsi="Times New Roman"/>
          <w:lang w:val="tr-TR"/>
        </w:rPr>
        <w:t>:</w:t>
      </w:r>
    </w:p>
    <w:p w14:paraId="095918B2" w14:textId="77777777" w:rsidR="00BE3F1F" w:rsidRPr="00565645" w:rsidRDefault="00BE3F1F" w:rsidP="004271D8">
      <w:pPr>
        <w:pStyle w:val="GvdeMetni"/>
        <w:numPr>
          <w:ilvl w:val="4"/>
          <w:numId w:val="129"/>
        </w:numPr>
        <w:ind w:left="2127" w:hanging="1418"/>
        <w:contextualSpacing/>
        <w:jc w:val="both"/>
        <w:rPr>
          <w:rFonts w:ascii="Times New Roman" w:hAnsi="Times New Roman"/>
          <w:lang w:val="tr-TR"/>
        </w:rPr>
      </w:pPr>
      <w:r w:rsidRPr="00565645">
        <w:rPr>
          <w:rFonts w:ascii="Times New Roman" w:hAnsi="Times New Roman"/>
          <w:lang w:val="tr-TR"/>
        </w:rPr>
        <w:t>Azami: Dingil 1 … mm Dingil 2 … mm Dingil …:… mm</w:t>
      </w:r>
    </w:p>
    <w:p w14:paraId="3A151F1C" w14:textId="77777777" w:rsidR="00BE3F1F" w:rsidRPr="00565645" w:rsidRDefault="00BE3F1F" w:rsidP="004271D8">
      <w:pPr>
        <w:ind w:left="2127" w:hanging="1418"/>
        <w:contextualSpacing/>
        <w:jc w:val="both"/>
        <w:rPr>
          <w:rFonts w:eastAsia="Arial"/>
          <w:sz w:val="20"/>
          <w:szCs w:val="20"/>
        </w:rPr>
      </w:pPr>
    </w:p>
    <w:p w14:paraId="575742B9" w14:textId="77777777" w:rsidR="00BE3F1F" w:rsidRPr="00565645" w:rsidRDefault="00BE3F1F" w:rsidP="004271D8">
      <w:pPr>
        <w:pStyle w:val="GvdeMetni"/>
        <w:numPr>
          <w:ilvl w:val="4"/>
          <w:numId w:val="129"/>
        </w:numPr>
        <w:ind w:left="2127" w:hanging="1418"/>
        <w:contextualSpacing/>
        <w:jc w:val="both"/>
        <w:rPr>
          <w:rFonts w:ascii="Times New Roman" w:hAnsi="Times New Roman"/>
          <w:lang w:val="tr-TR"/>
        </w:rPr>
      </w:pPr>
      <w:r w:rsidRPr="00565645">
        <w:rPr>
          <w:rFonts w:ascii="Times New Roman" w:hAnsi="Times New Roman"/>
          <w:lang w:val="tr-TR"/>
        </w:rPr>
        <w:t>Asgari: Dingil 1 … mm Dingil 2 … mm Dingil …: … mm</w:t>
      </w:r>
    </w:p>
    <w:p w14:paraId="49A78CF9" w14:textId="77777777" w:rsidR="00BE3F1F" w:rsidRPr="00565645" w:rsidRDefault="00BE3F1F" w:rsidP="004271D8">
      <w:pPr>
        <w:ind w:left="2127" w:hanging="1418"/>
        <w:contextualSpacing/>
        <w:jc w:val="both"/>
        <w:rPr>
          <w:rFonts w:eastAsia="Arial"/>
          <w:sz w:val="20"/>
          <w:szCs w:val="20"/>
        </w:rPr>
      </w:pPr>
    </w:p>
    <w:p w14:paraId="3BD7F729" w14:textId="77777777" w:rsidR="00BE3F1F" w:rsidRPr="00565645" w:rsidRDefault="00BE3F1F" w:rsidP="004271D8">
      <w:pPr>
        <w:pStyle w:val="GvdeMetni"/>
        <w:numPr>
          <w:ilvl w:val="3"/>
          <w:numId w:val="129"/>
        </w:numPr>
        <w:ind w:left="2127" w:right="223" w:hanging="1418"/>
        <w:contextualSpacing/>
        <w:jc w:val="both"/>
        <w:rPr>
          <w:rFonts w:ascii="Times New Roman" w:hAnsi="Times New Roman"/>
          <w:lang w:val="tr-TR"/>
        </w:rPr>
      </w:pPr>
      <w:r w:rsidRPr="00565645">
        <w:rPr>
          <w:rFonts w:ascii="Times New Roman" w:hAnsi="Times New Roman"/>
          <w:lang w:val="tr-TR"/>
        </w:rPr>
        <w:t>Uzunlamasına, enine ve dikey yönde aracın ağırlık merkezinin konumu: .</w:t>
      </w:r>
      <w:r w:rsidR="005413AB" w:rsidRPr="00565645">
        <w:rPr>
          <w:rFonts w:ascii="Times New Roman" w:hAnsi="Times New Roman"/>
          <w:lang w:val="tr-TR"/>
        </w:rPr>
        <w:t>...............</w:t>
      </w:r>
    </w:p>
    <w:p w14:paraId="6731BD67" w14:textId="77777777" w:rsidR="00BE3F1F" w:rsidRPr="00565645" w:rsidRDefault="00BE3F1F" w:rsidP="004271D8">
      <w:pPr>
        <w:ind w:left="2127" w:hanging="1418"/>
        <w:contextualSpacing/>
        <w:jc w:val="both"/>
        <w:rPr>
          <w:rFonts w:eastAsia="Arial"/>
          <w:sz w:val="20"/>
          <w:szCs w:val="20"/>
        </w:rPr>
      </w:pPr>
    </w:p>
    <w:p w14:paraId="7A3C0CA1" w14:textId="77777777" w:rsidR="00BE3F1F" w:rsidRPr="00565645" w:rsidRDefault="00BE3F1F" w:rsidP="004271D8">
      <w:pPr>
        <w:pStyle w:val="GvdeMetni"/>
        <w:numPr>
          <w:ilvl w:val="4"/>
          <w:numId w:val="129"/>
        </w:numPr>
        <w:tabs>
          <w:tab w:val="left" w:pos="1442"/>
        </w:tabs>
        <w:ind w:left="2127" w:right="223" w:hanging="1418"/>
        <w:contextualSpacing/>
        <w:jc w:val="both"/>
        <w:rPr>
          <w:rFonts w:ascii="Times New Roman" w:hAnsi="Times New Roman"/>
          <w:lang w:val="tr-TR"/>
        </w:rPr>
      </w:pPr>
      <w:r w:rsidRPr="00565645">
        <w:rPr>
          <w:rFonts w:ascii="Times New Roman" w:hAnsi="Times New Roman"/>
          <w:lang w:val="tr-TR"/>
        </w:rPr>
        <w:t>T2, T4.1, T4.3 ve C2, C4.1, C4.3</w:t>
      </w:r>
      <w:r w:rsidR="005413AB" w:rsidRPr="00565645">
        <w:rPr>
          <w:rFonts w:ascii="Times New Roman" w:hAnsi="Times New Roman"/>
          <w:lang w:val="tr-TR"/>
        </w:rPr>
        <w:t xml:space="preserve"> kategori</w:t>
      </w:r>
      <w:r w:rsidRPr="00565645">
        <w:rPr>
          <w:rFonts w:ascii="Times New Roman" w:hAnsi="Times New Roman"/>
          <w:lang w:val="tr-TR"/>
        </w:rPr>
        <w:t xml:space="preserve"> araçlarda araca normal şekilde takılan lastikler kullanılarak zemine göre ölçülen ağırlık merkezi yüksekliği:</w:t>
      </w:r>
      <w:r w:rsidR="005413AB" w:rsidRPr="00565645">
        <w:rPr>
          <w:rFonts w:ascii="Times New Roman" w:hAnsi="Times New Roman"/>
          <w:lang w:val="tr-TR"/>
        </w:rPr>
        <w:t>…</w:t>
      </w:r>
      <w:r w:rsidRPr="00565645">
        <w:rPr>
          <w:rFonts w:ascii="Times New Roman" w:hAnsi="Times New Roman"/>
          <w:lang w:val="tr-TR"/>
        </w:rPr>
        <w:t>… mm</w:t>
      </w:r>
    </w:p>
    <w:p w14:paraId="6CBD7220" w14:textId="77777777" w:rsidR="00BE3F1F" w:rsidRPr="00565645" w:rsidRDefault="00BE3F1F" w:rsidP="004271D8">
      <w:pPr>
        <w:ind w:left="2127" w:hanging="1418"/>
        <w:contextualSpacing/>
        <w:jc w:val="both"/>
        <w:rPr>
          <w:rFonts w:eastAsia="Arial"/>
          <w:sz w:val="20"/>
          <w:szCs w:val="20"/>
        </w:rPr>
      </w:pPr>
    </w:p>
    <w:p w14:paraId="3AD0165C" w14:textId="77777777" w:rsidR="00BE3F1F" w:rsidRPr="00565645" w:rsidRDefault="00BE3F1F" w:rsidP="004271D8">
      <w:pPr>
        <w:pStyle w:val="GvdeMetni"/>
        <w:numPr>
          <w:ilvl w:val="5"/>
          <w:numId w:val="129"/>
        </w:numPr>
        <w:ind w:left="2127" w:right="223" w:hanging="1418"/>
        <w:contextualSpacing/>
        <w:jc w:val="both"/>
        <w:rPr>
          <w:rFonts w:ascii="Times New Roman" w:hAnsi="Times New Roman"/>
          <w:lang w:val="tr-TR"/>
        </w:rPr>
      </w:pPr>
      <w:r w:rsidRPr="00565645">
        <w:rPr>
          <w:rFonts w:ascii="Times New Roman" w:hAnsi="Times New Roman"/>
          <w:lang w:val="tr-TR"/>
        </w:rPr>
        <w:t>T2 ve C2</w:t>
      </w:r>
      <w:r w:rsidR="005413AB" w:rsidRPr="00565645">
        <w:rPr>
          <w:rFonts w:ascii="Times New Roman" w:hAnsi="Times New Roman"/>
          <w:lang w:val="tr-TR"/>
        </w:rPr>
        <w:t xml:space="preserve"> kategori </w:t>
      </w:r>
      <w:r w:rsidRPr="00565645">
        <w:rPr>
          <w:rFonts w:ascii="Times New Roman" w:hAnsi="Times New Roman"/>
          <w:lang w:val="tr-TR"/>
        </w:rPr>
        <w:t xml:space="preserve">araçlarda 4.2.2.9.1 </w:t>
      </w:r>
      <w:r w:rsidR="005413AB" w:rsidRPr="00565645">
        <w:rPr>
          <w:rFonts w:ascii="Times New Roman" w:hAnsi="Times New Roman"/>
          <w:lang w:val="tr-TR"/>
        </w:rPr>
        <w:t>maddesi</w:t>
      </w:r>
      <w:r w:rsidRPr="00565645">
        <w:rPr>
          <w:rFonts w:ascii="Times New Roman" w:hAnsi="Times New Roman"/>
          <w:lang w:val="tr-TR"/>
        </w:rPr>
        <w:t xml:space="preserve"> ile herbir dingil için ortalama asgari iz genişliği arasındaki oranı belirtin: Dingil 1 … Dingil 2 … Dingil …: …</w:t>
      </w:r>
    </w:p>
    <w:p w14:paraId="5BF68E14" w14:textId="77777777" w:rsidR="00BE3F1F" w:rsidRPr="00565645" w:rsidRDefault="00BE3F1F" w:rsidP="004271D8">
      <w:pPr>
        <w:ind w:left="2127" w:hanging="1418"/>
        <w:contextualSpacing/>
        <w:jc w:val="both"/>
        <w:rPr>
          <w:rFonts w:eastAsia="Arial"/>
          <w:sz w:val="20"/>
          <w:szCs w:val="20"/>
        </w:rPr>
      </w:pPr>
    </w:p>
    <w:p w14:paraId="1CB57A1F" w14:textId="77777777" w:rsidR="00BE3F1F" w:rsidRPr="00565645" w:rsidRDefault="00BE3F1F" w:rsidP="004271D8">
      <w:pPr>
        <w:pStyle w:val="GvdeMetni"/>
        <w:numPr>
          <w:ilvl w:val="5"/>
          <w:numId w:val="129"/>
        </w:numPr>
        <w:tabs>
          <w:tab w:val="left" w:pos="1442"/>
        </w:tabs>
        <w:ind w:left="2127" w:right="223" w:hanging="1418"/>
        <w:contextualSpacing/>
        <w:jc w:val="both"/>
        <w:rPr>
          <w:rFonts w:ascii="Times New Roman" w:hAnsi="Times New Roman"/>
          <w:lang w:val="tr-TR"/>
        </w:rPr>
      </w:pPr>
      <w:r w:rsidRPr="00565645">
        <w:rPr>
          <w:rFonts w:ascii="Times New Roman" w:hAnsi="Times New Roman"/>
          <w:lang w:val="tr-TR"/>
        </w:rPr>
        <w:t>T4.1 ve C4.1</w:t>
      </w:r>
      <w:r w:rsidR="005413AB" w:rsidRPr="00565645">
        <w:rPr>
          <w:rFonts w:ascii="Times New Roman" w:hAnsi="Times New Roman"/>
          <w:lang w:val="tr-TR"/>
        </w:rPr>
        <w:t xml:space="preserve"> kategori </w:t>
      </w:r>
      <w:r w:rsidRPr="00565645">
        <w:rPr>
          <w:rFonts w:ascii="Times New Roman" w:hAnsi="Times New Roman"/>
          <w:lang w:val="tr-TR"/>
        </w:rPr>
        <w:t xml:space="preserve">araçlarda 4.2.2.9.1 </w:t>
      </w:r>
      <w:r w:rsidR="005413AB" w:rsidRPr="00565645">
        <w:rPr>
          <w:rFonts w:ascii="Times New Roman" w:hAnsi="Times New Roman"/>
          <w:lang w:val="tr-TR"/>
        </w:rPr>
        <w:t>maddesi</w:t>
      </w:r>
      <w:r w:rsidRPr="00565645">
        <w:rPr>
          <w:rFonts w:ascii="Times New Roman" w:hAnsi="Times New Roman"/>
          <w:lang w:val="tr-TR"/>
        </w:rPr>
        <w:t xml:space="preserve"> ile tüm dingillerin ortalama asgari iz genişliği arasındaki oranı belirtin: ....................................</w:t>
      </w:r>
    </w:p>
    <w:p w14:paraId="791ABD77" w14:textId="77777777" w:rsidR="00BE3F1F" w:rsidRPr="00565645" w:rsidRDefault="00BE3F1F" w:rsidP="004271D8">
      <w:pPr>
        <w:ind w:left="2127"/>
        <w:jc w:val="both"/>
        <w:rPr>
          <w:rFonts w:eastAsia="Arial"/>
          <w:sz w:val="20"/>
          <w:szCs w:val="20"/>
        </w:rPr>
      </w:pPr>
    </w:p>
    <w:p w14:paraId="11E38601" w14:textId="77777777" w:rsidR="00BE3F1F" w:rsidRPr="00565645" w:rsidRDefault="00BE3F1F" w:rsidP="004271D8">
      <w:pPr>
        <w:pStyle w:val="Balk1"/>
        <w:numPr>
          <w:ilvl w:val="0"/>
          <w:numId w:val="134"/>
        </w:numPr>
        <w:ind w:left="2127" w:hanging="1418"/>
        <w:contextualSpacing/>
        <w:jc w:val="both"/>
        <w:rPr>
          <w:rFonts w:ascii="Times New Roman" w:hAnsi="Times New Roman"/>
          <w:b w:val="0"/>
          <w:bCs w:val="0"/>
          <w:lang w:val="tr-TR"/>
        </w:rPr>
      </w:pPr>
      <w:r w:rsidRPr="00565645">
        <w:rPr>
          <w:rFonts w:ascii="Times New Roman" w:hAnsi="Times New Roman"/>
          <w:lang w:val="tr-TR"/>
        </w:rPr>
        <w:t>AKTARMA ORGANLARININ GENEL ÖZELLİKLERİ</w:t>
      </w:r>
    </w:p>
    <w:p w14:paraId="60988CEF" w14:textId="77777777" w:rsidR="00BE3F1F" w:rsidRPr="00565645" w:rsidRDefault="00BE3F1F" w:rsidP="004271D8">
      <w:pPr>
        <w:ind w:left="2127" w:hanging="1418"/>
        <w:contextualSpacing/>
        <w:jc w:val="both"/>
        <w:rPr>
          <w:rFonts w:eastAsia="Arial"/>
          <w:b/>
          <w:bCs/>
          <w:sz w:val="20"/>
          <w:szCs w:val="20"/>
        </w:rPr>
      </w:pPr>
    </w:p>
    <w:p w14:paraId="57638BFB" w14:textId="77777777" w:rsidR="00BE3F1F" w:rsidRPr="00565645" w:rsidRDefault="00BE3F1F" w:rsidP="004271D8">
      <w:pPr>
        <w:numPr>
          <w:ilvl w:val="1"/>
          <w:numId w:val="134"/>
        </w:numPr>
        <w:kinsoku/>
        <w:ind w:left="2127" w:hanging="1418"/>
        <w:contextualSpacing/>
        <w:jc w:val="both"/>
        <w:rPr>
          <w:rFonts w:eastAsia="Arial"/>
          <w:sz w:val="20"/>
          <w:szCs w:val="20"/>
        </w:rPr>
      </w:pPr>
      <w:r w:rsidRPr="00565645">
        <w:rPr>
          <w:b/>
          <w:bCs/>
          <w:sz w:val="20"/>
          <w:szCs w:val="20"/>
        </w:rPr>
        <w:t xml:space="preserve">Azami </w:t>
      </w:r>
      <w:r w:rsidR="005413AB" w:rsidRPr="00565645">
        <w:rPr>
          <w:b/>
          <w:bCs/>
          <w:sz w:val="20"/>
          <w:szCs w:val="20"/>
        </w:rPr>
        <w:t>araç hızı</w:t>
      </w:r>
    </w:p>
    <w:p w14:paraId="20FE1040" w14:textId="77777777" w:rsidR="00BE3F1F" w:rsidRPr="00565645" w:rsidRDefault="00BE3F1F" w:rsidP="004271D8">
      <w:pPr>
        <w:ind w:left="2127" w:hanging="1418"/>
        <w:contextualSpacing/>
        <w:jc w:val="both"/>
        <w:rPr>
          <w:rFonts w:eastAsia="Arial"/>
          <w:b/>
          <w:bCs/>
          <w:sz w:val="20"/>
          <w:szCs w:val="20"/>
        </w:rPr>
      </w:pPr>
    </w:p>
    <w:p w14:paraId="4DC22896" w14:textId="77777777" w:rsidR="00BE3F1F" w:rsidRPr="00565645" w:rsidRDefault="00BE3F1F" w:rsidP="004271D8">
      <w:pPr>
        <w:numPr>
          <w:ilvl w:val="2"/>
          <w:numId w:val="134"/>
        </w:numPr>
        <w:kinsoku/>
        <w:ind w:left="2127" w:hanging="1418"/>
        <w:contextualSpacing/>
        <w:jc w:val="both"/>
        <w:rPr>
          <w:rFonts w:eastAsia="Arial"/>
          <w:sz w:val="20"/>
          <w:szCs w:val="20"/>
        </w:rPr>
      </w:pPr>
      <w:r w:rsidRPr="00565645">
        <w:rPr>
          <w:iCs/>
          <w:sz w:val="20"/>
          <w:szCs w:val="20"/>
        </w:rPr>
        <w:t xml:space="preserve">İleri </w:t>
      </w:r>
      <w:r w:rsidR="005413AB" w:rsidRPr="00565645">
        <w:rPr>
          <w:iCs/>
          <w:sz w:val="20"/>
          <w:szCs w:val="20"/>
        </w:rPr>
        <w:t>yönde azami araç hızı</w:t>
      </w:r>
    </w:p>
    <w:p w14:paraId="2C9BEB52" w14:textId="77777777" w:rsidR="00BE3F1F" w:rsidRPr="00565645" w:rsidRDefault="00BE3F1F" w:rsidP="004271D8">
      <w:pPr>
        <w:ind w:left="2127" w:hanging="1418"/>
        <w:contextualSpacing/>
        <w:jc w:val="both"/>
        <w:rPr>
          <w:rFonts w:eastAsia="Arial"/>
          <w:sz w:val="20"/>
          <w:szCs w:val="20"/>
        </w:rPr>
      </w:pPr>
    </w:p>
    <w:p w14:paraId="749F60AF" w14:textId="77777777" w:rsidR="00BE3F1F" w:rsidRPr="00565645" w:rsidRDefault="00BE3F1F" w:rsidP="004271D8">
      <w:pPr>
        <w:pStyle w:val="GvdeMetni"/>
        <w:numPr>
          <w:ilvl w:val="3"/>
          <w:numId w:val="134"/>
        </w:numPr>
        <w:ind w:left="2127" w:hanging="1418"/>
        <w:contextualSpacing/>
        <w:jc w:val="both"/>
        <w:rPr>
          <w:rFonts w:ascii="Times New Roman" w:hAnsi="Times New Roman"/>
          <w:lang w:val="tr-TR"/>
        </w:rPr>
      </w:pPr>
      <w:r w:rsidRPr="00565645">
        <w:rPr>
          <w:rFonts w:ascii="Times New Roman" w:hAnsi="Times New Roman"/>
          <w:lang w:val="tr-TR"/>
        </w:rPr>
        <w:t xml:space="preserve">Beyan edilen azami </w:t>
      </w:r>
      <w:r w:rsidR="00FD6D01" w:rsidRPr="00565645">
        <w:rPr>
          <w:rFonts w:ascii="Times New Roman" w:hAnsi="Times New Roman"/>
          <w:lang w:val="tr-TR"/>
        </w:rPr>
        <w:t xml:space="preserve">araç </w:t>
      </w:r>
      <w:r w:rsidRPr="00565645">
        <w:rPr>
          <w:rFonts w:ascii="Times New Roman" w:hAnsi="Times New Roman"/>
          <w:lang w:val="tr-TR"/>
        </w:rPr>
        <w:t>tasarım hızı: … km/h</w:t>
      </w:r>
    </w:p>
    <w:p w14:paraId="214D06BF" w14:textId="77777777" w:rsidR="00BE3F1F" w:rsidRPr="00565645" w:rsidRDefault="00BE3F1F" w:rsidP="004271D8">
      <w:pPr>
        <w:ind w:left="2127" w:hanging="1418"/>
        <w:contextualSpacing/>
        <w:jc w:val="both"/>
        <w:rPr>
          <w:rFonts w:eastAsia="Arial"/>
          <w:sz w:val="20"/>
          <w:szCs w:val="20"/>
        </w:rPr>
      </w:pPr>
    </w:p>
    <w:p w14:paraId="230899E4" w14:textId="77777777" w:rsidR="00BE3F1F" w:rsidRPr="00565645" w:rsidRDefault="00BE3F1F" w:rsidP="004271D8">
      <w:pPr>
        <w:pStyle w:val="GvdeMetni"/>
        <w:numPr>
          <w:ilvl w:val="3"/>
          <w:numId w:val="134"/>
        </w:numPr>
        <w:ind w:left="2127" w:right="223" w:hanging="1418"/>
        <w:contextualSpacing/>
        <w:jc w:val="both"/>
        <w:rPr>
          <w:rFonts w:ascii="Times New Roman" w:hAnsi="Times New Roman"/>
          <w:lang w:val="tr-TR"/>
        </w:rPr>
      </w:pPr>
      <w:r w:rsidRPr="00565645">
        <w:rPr>
          <w:rFonts w:ascii="Times New Roman" w:hAnsi="Times New Roman"/>
          <w:lang w:val="tr-TR"/>
        </w:rPr>
        <w:t>En yüksek viteste hesaplanan azami araç tasarım hızı (hesaplamada dikkate alınan faktörleri belirtin)</w:t>
      </w:r>
      <w:r w:rsidRPr="00565645">
        <w:rPr>
          <w:rFonts w:ascii="Times New Roman" w:hAnsi="Times New Roman"/>
          <w:b/>
          <w:bCs/>
          <w:vertAlign w:val="superscript"/>
          <w:lang w:val="tr-TR"/>
        </w:rPr>
        <w:t>(41)</w:t>
      </w:r>
      <w:r w:rsidRPr="00565645">
        <w:rPr>
          <w:rFonts w:ascii="Times New Roman" w:hAnsi="Times New Roman"/>
          <w:lang w:val="tr-TR"/>
        </w:rPr>
        <w:t>: ... km/h</w:t>
      </w:r>
    </w:p>
    <w:p w14:paraId="1C0484C4" w14:textId="77777777" w:rsidR="005413AB" w:rsidRPr="00565645" w:rsidRDefault="005413AB" w:rsidP="004271D8">
      <w:pPr>
        <w:pStyle w:val="GvdeMetni"/>
        <w:tabs>
          <w:tab w:val="left" w:pos="1442"/>
        </w:tabs>
        <w:ind w:left="2127" w:right="223" w:hanging="1418"/>
        <w:contextualSpacing/>
        <w:jc w:val="both"/>
        <w:rPr>
          <w:rFonts w:ascii="Times New Roman" w:hAnsi="Times New Roman"/>
          <w:lang w:val="tr-TR"/>
        </w:rPr>
      </w:pPr>
    </w:p>
    <w:p w14:paraId="74660ADF" w14:textId="77777777" w:rsidR="00BE3F1F" w:rsidRPr="00565645" w:rsidRDefault="00BE3F1F" w:rsidP="004271D8">
      <w:pPr>
        <w:pStyle w:val="GvdeMetni"/>
        <w:numPr>
          <w:ilvl w:val="3"/>
          <w:numId w:val="134"/>
        </w:numPr>
        <w:ind w:left="2127" w:hanging="1418"/>
        <w:contextualSpacing/>
        <w:jc w:val="both"/>
        <w:rPr>
          <w:rFonts w:ascii="Times New Roman" w:hAnsi="Times New Roman"/>
          <w:lang w:val="tr-TR"/>
        </w:rPr>
      </w:pPr>
      <w:r w:rsidRPr="00565645">
        <w:rPr>
          <w:rFonts w:ascii="Times New Roman" w:hAnsi="Times New Roman"/>
          <w:lang w:val="tr-TR"/>
        </w:rPr>
        <w:t>Ölçülen azami araç hızı: ... km/h</w:t>
      </w:r>
      <w:r w:rsidRPr="00565645">
        <w:rPr>
          <w:rFonts w:ascii="Times New Roman" w:hAnsi="Times New Roman"/>
          <w:b/>
          <w:bCs/>
          <w:vertAlign w:val="superscript"/>
          <w:lang w:val="tr-TR"/>
        </w:rPr>
        <w:t>(41)</w:t>
      </w:r>
    </w:p>
    <w:p w14:paraId="09BC0BA5" w14:textId="77777777" w:rsidR="005413AB" w:rsidRPr="00565645" w:rsidRDefault="005413AB" w:rsidP="004271D8">
      <w:pPr>
        <w:pStyle w:val="GvdeMetni"/>
        <w:tabs>
          <w:tab w:val="left" w:pos="1441"/>
        </w:tabs>
        <w:ind w:left="2127" w:hanging="1418"/>
        <w:contextualSpacing/>
        <w:jc w:val="both"/>
        <w:rPr>
          <w:rFonts w:ascii="Times New Roman" w:hAnsi="Times New Roman"/>
          <w:lang w:val="tr-TR"/>
        </w:rPr>
      </w:pPr>
    </w:p>
    <w:p w14:paraId="0E176B85" w14:textId="77777777" w:rsidR="00BE3F1F" w:rsidRPr="00565645" w:rsidRDefault="00BE3F1F" w:rsidP="004271D8">
      <w:pPr>
        <w:numPr>
          <w:ilvl w:val="2"/>
          <w:numId w:val="134"/>
        </w:numPr>
        <w:kinsoku/>
        <w:ind w:left="2127" w:hanging="1418"/>
        <w:contextualSpacing/>
        <w:jc w:val="both"/>
        <w:rPr>
          <w:rFonts w:eastAsia="Arial"/>
          <w:sz w:val="20"/>
          <w:szCs w:val="20"/>
        </w:rPr>
      </w:pPr>
      <w:r w:rsidRPr="00565645">
        <w:rPr>
          <w:iCs/>
          <w:sz w:val="20"/>
          <w:szCs w:val="20"/>
        </w:rPr>
        <w:t xml:space="preserve">Geriye </w:t>
      </w:r>
      <w:r w:rsidR="005413AB" w:rsidRPr="00565645">
        <w:rPr>
          <w:iCs/>
          <w:sz w:val="20"/>
          <w:szCs w:val="20"/>
        </w:rPr>
        <w:t>doğru azami araç h</w:t>
      </w:r>
      <w:r w:rsidRPr="00565645">
        <w:rPr>
          <w:iCs/>
          <w:sz w:val="20"/>
          <w:szCs w:val="20"/>
        </w:rPr>
        <w:t>ızı</w:t>
      </w:r>
      <w:r w:rsidRPr="00565645">
        <w:rPr>
          <w:b/>
          <w:bCs/>
          <w:sz w:val="20"/>
          <w:szCs w:val="20"/>
          <w:vertAlign w:val="superscript"/>
        </w:rPr>
        <w:t>(54)</w:t>
      </w:r>
    </w:p>
    <w:p w14:paraId="33849819" w14:textId="77777777" w:rsidR="00BE3F1F" w:rsidRPr="00565645" w:rsidRDefault="00BE3F1F" w:rsidP="004271D8">
      <w:pPr>
        <w:ind w:left="2127" w:hanging="1418"/>
        <w:contextualSpacing/>
        <w:jc w:val="both"/>
        <w:rPr>
          <w:rFonts w:eastAsia="Arial"/>
          <w:b/>
          <w:bCs/>
          <w:sz w:val="20"/>
          <w:szCs w:val="20"/>
        </w:rPr>
      </w:pPr>
    </w:p>
    <w:p w14:paraId="00CBB534" w14:textId="77777777" w:rsidR="00BE3F1F" w:rsidRPr="00565645" w:rsidRDefault="00BE3F1F" w:rsidP="004271D8">
      <w:pPr>
        <w:pStyle w:val="GvdeMetni"/>
        <w:numPr>
          <w:ilvl w:val="3"/>
          <w:numId w:val="134"/>
        </w:numPr>
        <w:ind w:left="2127" w:hanging="1418"/>
        <w:contextualSpacing/>
        <w:jc w:val="both"/>
        <w:rPr>
          <w:rFonts w:ascii="Times New Roman" w:hAnsi="Times New Roman"/>
          <w:lang w:val="tr-TR"/>
        </w:rPr>
      </w:pPr>
      <w:r w:rsidRPr="00565645">
        <w:rPr>
          <w:rFonts w:ascii="Times New Roman" w:hAnsi="Times New Roman"/>
          <w:lang w:val="tr-TR"/>
        </w:rPr>
        <w:t xml:space="preserve">Beyan edilen geriye doğru </w:t>
      </w:r>
      <w:r w:rsidR="00FD6D01" w:rsidRPr="00565645">
        <w:rPr>
          <w:rFonts w:ascii="Times New Roman" w:hAnsi="Times New Roman"/>
          <w:lang w:val="tr-TR"/>
        </w:rPr>
        <w:t>azami araç tasarım hızı</w:t>
      </w:r>
      <w:r w:rsidRPr="00565645">
        <w:rPr>
          <w:rFonts w:ascii="Times New Roman" w:hAnsi="Times New Roman"/>
          <w:lang w:val="tr-TR"/>
        </w:rPr>
        <w:t>: … km/h</w:t>
      </w:r>
    </w:p>
    <w:p w14:paraId="21F32F42" w14:textId="77777777" w:rsidR="00BE3F1F" w:rsidRPr="00565645" w:rsidRDefault="00BE3F1F" w:rsidP="004271D8">
      <w:pPr>
        <w:ind w:left="2127"/>
        <w:jc w:val="both"/>
        <w:rPr>
          <w:rFonts w:eastAsia="Arial"/>
          <w:sz w:val="20"/>
          <w:szCs w:val="20"/>
        </w:rPr>
      </w:pPr>
    </w:p>
    <w:p w14:paraId="0968C6A1"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B.</w:t>
      </w:r>
      <w:r w:rsidRPr="00565645">
        <w:rPr>
          <w:rFonts w:ascii="Times New Roman" w:hAnsi="Times New Roman"/>
          <w:lang w:val="tr-TR"/>
        </w:rPr>
        <w:tab/>
        <w:t xml:space="preserve">ÇEVRESEL VE TAHRİK </w:t>
      </w:r>
      <w:r w:rsidR="00D96404" w:rsidRPr="00565645">
        <w:rPr>
          <w:rFonts w:ascii="Times New Roman" w:hAnsi="Times New Roman"/>
          <w:lang w:val="tr-TR"/>
        </w:rPr>
        <w:t xml:space="preserve">ÜNİTESİ </w:t>
      </w:r>
      <w:r w:rsidRPr="00565645">
        <w:rPr>
          <w:rFonts w:ascii="Times New Roman" w:hAnsi="Times New Roman"/>
          <w:lang w:val="tr-TR"/>
        </w:rPr>
        <w:t>PERFORMANSI HAKKINDA BİLGİLER</w:t>
      </w:r>
    </w:p>
    <w:p w14:paraId="1398D0B1" w14:textId="77777777" w:rsidR="00BE3F1F" w:rsidRPr="00565645" w:rsidRDefault="00BE3F1F" w:rsidP="004271D8">
      <w:pPr>
        <w:ind w:left="2127"/>
        <w:jc w:val="both"/>
        <w:rPr>
          <w:rFonts w:eastAsia="Arial"/>
          <w:b/>
          <w:bCs/>
          <w:sz w:val="20"/>
          <w:szCs w:val="20"/>
        </w:rPr>
      </w:pPr>
    </w:p>
    <w:p w14:paraId="688AC8FD" w14:textId="77777777" w:rsidR="006F0306" w:rsidRPr="00565645" w:rsidRDefault="006F0306" w:rsidP="004271D8">
      <w:pPr>
        <w:pStyle w:val="Balk1"/>
        <w:numPr>
          <w:ilvl w:val="0"/>
          <w:numId w:val="285"/>
        </w:numPr>
        <w:ind w:left="2127"/>
        <w:jc w:val="both"/>
        <w:rPr>
          <w:rFonts w:ascii="Times New Roman" w:hAnsi="Times New Roman"/>
          <w:b w:val="0"/>
          <w:bCs w:val="0"/>
          <w:lang w:val="tr-TR"/>
        </w:rPr>
      </w:pPr>
      <w:r w:rsidRPr="00565645">
        <w:rPr>
          <w:rFonts w:ascii="Times New Roman" w:hAnsi="Times New Roman"/>
          <w:lang w:val="tr-TR"/>
        </w:rPr>
        <w:t>MOTORUN TEMEL ÖZELLİKLERİ</w:t>
      </w:r>
    </w:p>
    <w:p w14:paraId="2F4D7A53" w14:textId="77777777" w:rsidR="006F0306" w:rsidRPr="00565645" w:rsidRDefault="006F0306" w:rsidP="004271D8">
      <w:pPr>
        <w:spacing w:line="219" w:lineRule="exact"/>
        <w:ind w:left="2127"/>
        <w:rPr>
          <w:rFonts w:eastAsia="Arial"/>
          <w:sz w:val="20"/>
          <w:szCs w:val="20"/>
        </w:rPr>
      </w:pPr>
    </w:p>
    <w:p w14:paraId="4A5A8D3B" w14:textId="77777777" w:rsidR="00D41E7F" w:rsidRPr="00565645" w:rsidRDefault="00D41E7F" w:rsidP="004271D8">
      <w:pPr>
        <w:ind w:left="2127" w:hanging="1418"/>
        <w:rPr>
          <w:rFonts w:eastAsia="Arial"/>
          <w:sz w:val="20"/>
          <w:szCs w:val="20"/>
          <w:vertAlign w:val="superscript"/>
          <w:lang w:eastAsia="en-US"/>
        </w:rPr>
      </w:pPr>
      <w:r w:rsidRPr="00565645">
        <w:rPr>
          <w:rFonts w:eastAsia="Arial"/>
          <w:b/>
          <w:bCs/>
          <w:sz w:val="20"/>
          <w:szCs w:val="20"/>
        </w:rPr>
        <w:t>6.1.7.</w:t>
      </w:r>
      <w:r w:rsidRPr="00565645">
        <w:rPr>
          <w:rFonts w:eastAsia="Arial"/>
          <w:bCs/>
          <w:sz w:val="20"/>
          <w:szCs w:val="20"/>
        </w:rPr>
        <w:t xml:space="preserve">               </w:t>
      </w:r>
      <w:r w:rsidR="00F64ACE" w:rsidRPr="00565645">
        <w:rPr>
          <w:rFonts w:eastAsia="Arial"/>
          <w:bCs/>
          <w:sz w:val="20"/>
          <w:szCs w:val="20"/>
        </w:rPr>
        <w:t xml:space="preserve">    </w:t>
      </w:r>
      <w:r w:rsidRPr="00565645">
        <w:rPr>
          <w:rFonts w:eastAsia="Arial"/>
          <w:sz w:val="20"/>
          <w:szCs w:val="20"/>
          <w:lang w:eastAsia="en-US"/>
        </w:rPr>
        <w:t xml:space="preserve">Motor kategorisi ve alt kategorisi </w:t>
      </w:r>
      <w:r w:rsidRPr="00565645">
        <w:rPr>
          <w:rFonts w:eastAsia="Arial"/>
          <w:sz w:val="20"/>
          <w:szCs w:val="20"/>
          <w:vertAlign w:val="superscript"/>
          <w:lang w:eastAsia="en-US"/>
        </w:rPr>
        <w:t>(7)</w:t>
      </w:r>
    </w:p>
    <w:p w14:paraId="0EE8EA6D" w14:textId="77777777" w:rsidR="00D41E7F" w:rsidRPr="00565645" w:rsidRDefault="00D41E7F" w:rsidP="004271D8">
      <w:pPr>
        <w:ind w:left="2127" w:hanging="1418"/>
        <w:rPr>
          <w:rFonts w:eastAsia="Arial"/>
          <w:sz w:val="20"/>
          <w:szCs w:val="20"/>
          <w:lang w:eastAsia="en-US"/>
        </w:rPr>
      </w:pPr>
    </w:p>
    <w:p w14:paraId="187610D8" w14:textId="62E2A2F0" w:rsidR="00D41E7F" w:rsidRPr="00565645" w:rsidRDefault="00D41E7F" w:rsidP="004271D8">
      <w:pPr>
        <w:pStyle w:val="ListeParagraf"/>
        <w:ind w:left="2127" w:hanging="1418"/>
        <w:rPr>
          <w:sz w:val="20"/>
          <w:szCs w:val="20"/>
        </w:rPr>
      </w:pPr>
      <w:r w:rsidRPr="00565645">
        <w:rPr>
          <w:rFonts w:eastAsia="Arial"/>
          <w:b/>
          <w:bCs/>
          <w:sz w:val="20"/>
          <w:szCs w:val="20"/>
        </w:rPr>
        <w:t>6.2.1.</w:t>
      </w:r>
      <w:r w:rsidRPr="00565645">
        <w:rPr>
          <w:rFonts w:eastAsia="Arial"/>
          <w:bCs/>
          <w:sz w:val="20"/>
          <w:szCs w:val="20"/>
        </w:rPr>
        <w:t xml:space="preserve"> </w:t>
      </w:r>
      <w:r w:rsidRPr="00565645">
        <w:rPr>
          <w:sz w:val="20"/>
          <w:szCs w:val="20"/>
        </w:rPr>
        <w:t xml:space="preserve">              </w:t>
      </w:r>
      <w:r w:rsidR="00F64ACE" w:rsidRPr="00565645">
        <w:rPr>
          <w:sz w:val="20"/>
          <w:szCs w:val="20"/>
        </w:rPr>
        <w:t xml:space="preserve">    </w:t>
      </w:r>
      <w:r w:rsidRPr="00565645">
        <w:rPr>
          <w:sz w:val="20"/>
          <w:szCs w:val="20"/>
        </w:rPr>
        <w:t>Yanma  çevrimi: dört zamanlı çevrim/ iki zamanlı çevrim/ döne</w:t>
      </w:r>
      <w:r w:rsidR="00374D72" w:rsidRPr="00565645">
        <w:rPr>
          <w:sz w:val="20"/>
          <w:szCs w:val="20"/>
        </w:rPr>
        <w:t>l pistonlu</w:t>
      </w:r>
      <w:r w:rsidRPr="00565645">
        <w:rPr>
          <w:sz w:val="20"/>
          <w:szCs w:val="20"/>
        </w:rPr>
        <w:t>/ diğer (açıklayın)</w:t>
      </w:r>
      <w:r w:rsidRPr="00565645">
        <w:rPr>
          <w:sz w:val="20"/>
          <w:szCs w:val="20"/>
          <w:vertAlign w:val="superscript"/>
        </w:rPr>
        <w:t>(4)</w:t>
      </w:r>
      <w:r w:rsidRPr="00565645">
        <w:rPr>
          <w:sz w:val="20"/>
          <w:szCs w:val="20"/>
        </w:rPr>
        <w:t>:………</w:t>
      </w:r>
    </w:p>
    <w:p w14:paraId="0470FF9F" w14:textId="77777777" w:rsidR="00606E63" w:rsidRPr="00565645" w:rsidRDefault="00606E63" w:rsidP="004271D8">
      <w:pPr>
        <w:pStyle w:val="ListeParagraf"/>
        <w:ind w:left="2127" w:hanging="1418"/>
        <w:rPr>
          <w:sz w:val="20"/>
          <w:szCs w:val="20"/>
        </w:rPr>
      </w:pPr>
    </w:p>
    <w:p w14:paraId="7E0B1F5F" w14:textId="4BD709C4" w:rsidR="00D41E7F" w:rsidRPr="00565645" w:rsidRDefault="00D41E7F" w:rsidP="004271D8">
      <w:pPr>
        <w:ind w:left="2127" w:hanging="1418"/>
        <w:rPr>
          <w:sz w:val="20"/>
          <w:szCs w:val="20"/>
        </w:rPr>
      </w:pPr>
      <w:r w:rsidRPr="00565645">
        <w:rPr>
          <w:rFonts w:eastAsia="Arial"/>
          <w:b/>
          <w:bCs/>
          <w:sz w:val="20"/>
          <w:szCs w:val="20"/>
        </w:rPr>
        <w:t>6.2.2.</w:t>
      </w:r>
      <w:r w:rsidRPr="00565645">
        <w:rPr>
          <w:rFonts w:eastAsia="Arial"/>
          <w:bCs/>
          <w:sz w:val="20"/>
          <w:szCs w:val="20"/>
        </w:rPr>
        <w:t xml:space="preserve">               </w:t>
      </w:r>
      <w:r w:rsidR="00F64ACE" w:rsidRPr="00565645">
        <w:rPr>
          <w:rFonts w:eastAsia="Arial"/>
          <w:bCs/>
          <w:sz w:val="20"/>
          <w:szCs w:val="20"/>
        </w:rPr>
        <w:t xml:space="preserve">    </w:t>
      </w:r>
      <w:r w:rsidRPr="00565645">
        <w:rPr>
          <w:sz w:val="20"/>
          <w:szCs w:val="20"/>
        </w:rPr>
        <w:t xml:space="preserve">Ateşleme tipi: Sıkıştırma ateşlemeli / </w:t>
      </w:r>
      <w:r w:rsidR="00374D72" w:rsidRPr="00565645">
        <w:rPr>
          <w:sz w:val="20"/>
          <w:szCs w:val="20"/>
        </w:rPr>
        <w:t>pozitif</w:t>
      </w:r>
      <w:r w:rsidRPr="00565645">
        <w:rPr>
          <w:sz w:val="20"/>
          <w:szCs w:val="20"/>
        </w:rPr>
        <w:t xml:space="preserve"> ateşlemeli </w:t>
      </w:r>
      <w:r w:rsidRPr="00565645">
        <w:rPr>
          <w:sz w:val="20"/>
          <w:szCs w:val="20"/>
          <w:vertAlign w:val="superscript"/>
        </w:rPr>
        <w:t>(4)</w:t>
      </w:r>
      <w:r w:rsidRPr="00565645">
        <w:rPr>
          <w:sz w:val="20"/>
          <w:szCs w:val="20"/>
        </w:rPr>
        <w:t>:</w:t>
      </w:r>
    </w:p>
    <w:p w14:paraId="0BBF6A96" w14:textId="77777777" w:rsidR="00D41E7F" w:rsidRPr="00565645" w:rsidRDefault="00D41E7F" w:rsidP="004271D8">
      <w:pPr>
        <w:ind w:left="2127" w:hanging="1418"/>
        <w:rPr>
          <w:rFonts w:eastAsia="Arial"/>
          <w:b/>
          <w:bCs/>
          <w:sz w:val="20"/>
          <w:szCs w:val="20"/>
        </w:rPr>
      </w:pPr>
    </w:p>
    <w:p w14:paraId="4968C5B2" w14:textId="77777777" w:rsidR="00D41E7F" w:rsidRPr="00565645" w:rsidRDefault="00D41E7F" w:rsidP="004271D8">
      <w:pPr>
        <w:ind w:left="2127" w:hanging="1418"/>
        <w:rPr>
          <w:rFonts w:eastAsia="Arial"/>
          <w:bCs/>
          <w:sz w:val="20"/>
          <w:szCs w:val="20"/>
        </w:rPr>
      </w:pPr>
      <w:r w:rsidRPr="00565645">
        <w:rPr>
          <w:rFonts w:eastAsia="Arial"/>
          <w:b/>
          <w:bCs/>
          <w:sz w:val="20"/>
          <w:szCs w:val="20"/>
        </w:rPr>
        <w:t xml:space="preserve">6.2.3.1.           </w:t>
      </w:r>
      <w:r w:rsidR="00F64ACE" w:rsidRPr="00565645">
        <w:rPr>
          <w:rFonts w:eastAsia="Arial"/>
          <w:b/>
          <w:bCs/>
          <w:sz w:val="20"/>
          <w:szCs w:val="20"/>
        </w:rPr>
        <w:t xml:space="preserve">     </w:t>
      </w:r>
      <w:r w:rsidRPr="00565645">
        <w:rPr>
          <w:rFonts w:eastAsia="Arial"/>
          <w:bCs/>
          <w:sz w:val="20"/>
          <w:szCs w:val="20"/>
        </w:rPr>
        <w:t xml:space="preserve">Silindir sayısı:… ve düzeni </w:t>
      </w:r>
      <w:r w:rsidRPr="00565645">
        <w:rPr>
          <w:rFonts w:eastAsia="Arial"/>
          <w:bCs/>
          <w:sz w:val="20"/>
          <w:szCs w:val="20"/>
          <w:vertAlign w:val="superscript"/>
        </w:rPr>
        <w:t>(26)</w:t>
      </w:r>
      <w:r w:rsidRPr="00565645">
        <w:rPr>
          <w:rFonts w:eastAsia="Arial"/>
          <w:bCs/>
          <w:sz w:val="20"/>
          <w:szCs w:val="20"/>
        </w:rPr>
        <w:t>:……………………………………</w:t>
      </w:r>
    </w:p>
    <w:p w14:paraId="53752943" w14:textId="77777777" w:rsidR="00D41E7F" w:rsidRPr="00565645" w:rsidRDefault="00D41E7F" w:rsidP="004271D8">
      <w:pPr>
        <w:ind w:left="2127" w:hanging="1418"/>
        <w:rPr>
          <w:rFonts w:eastAsia="Arial"/>
          <w:b/>
          <w:bCs/>
          <w:sz w:val="20"/>
          <w:szCs w:val="20"/>
        </w:rPr>
      </w:pPr>
    </w:p>
    <w:p w14:paraId="50BCC2E2" w14:textId="77777777" w:rsidR="00D41E7F" w:rsidRPr="00565645" w:rsidRDefault="00D41E7F" w:rsidP="004271D8">
      <w:pPr>
        <w:ind w:left="2127" w:hanging="1418"/>
        <w:rPr>
          <w:rFonts w:eastAsia="Arial"/>
          <w:bCs/>
          <w:sz w:val="20"/>
          <w:szCs w:val="20"/>
        </w:rPr>
      </w:pPr>
      <w:r w:rsidRPr="00565645">
        <w:rPr>
          <w:rFonts w:eastAsia="Arial"/>
          <w:b/>
          <w:bCs/>
          <w:sz w:val="20"/>
          <w:szCs w:val="20"/>
        </w:rPr>
        <w:t>6.3.2.1.</w:t>
      </w:r>
      <w:r w:rsidRPr="00565645">
        <w:rPr>
          <w:rFonts w:eastAsia="Arial"/>
          <w:bCs/>
          <w:sz w:val="20"/>
          <w:szCs w:val="20"/>
        </w:rPr>
        <w:t xml:space="preserve">            </w:t>
      </w:r>
      <w:r w:rsidR="00F64ACE" w:rsidRPr="00565645">
        <w:rPr>
          <w:rFonts w:eastAsia="Arial"/>
          <w:bCs/>
          <w:sz w:val="20"/>
          <w:szCs w:val="20"/>
        </w:rPr>
        <w:t xml:space="preserve">    </w:t>
      </w:r>
      <w:r w:rsidRPr="00565645">
        <w:rPr>
          <w:rFonts w:eastAsia="Arial"/>
          <w:bCs/>
          <w:sz w:val="20"/>
          <w:szCs w:val="20"/>
        </w:rPr>
        <w:t>Beyan edilen nominal hız:………….rpm</w:t>
      </w:r>
    </w:p>
    <w:p w14:paraId="748D463E" w14:textId="77777777" w:rsidR="00D41E7F" w:rsidRPr="00565645" w:rsidRDefault="00D41E7F" w:rsidP="004271D8">
      <w:pPr>
        <w:ind w:left="2127" w:hanging="1418"/>
        <w:rPr>
          <w:rFonts w:eastAsia="Arial"/>
          <w:b/>
          <w:bCs/>
          <w:sz w:val="20"/>
          <w:szCs w:val="20"/>
        </w:rPr>
      </w:pPr>
    </w:p>
    <w:p w14:paraId="6ACCB92C" w14:textId="77777777" w:rsidR="00D41E7F" w:rsidRPr="00565645" w:rsidRDefault="00D41E7F" w:rsidP="004271D8">
      <w:pPr>
        <w:ind w:left="2127" w:hanging="1418"/>
        <w:rPr>
          <w:rFonts w:eastAsia="Arial"/>
          <w:bCs/>
          <w:sz w:val="20"/>
          <w:szCs w:val="20"/>
        </w:rPr>
      </w:pPr>
      <w:r w:rsidRPr="00565645">
        <w:rPr>
          <w:rFonts w:eastAsia="Arial"/>
          <w:b/>
          <w:bCs/>
          <w:sz w:val="20"/>
          <w:szCs w:val="20"/>
        </w:rPr>
        <w:t xml:space="preserve">6.3.2.1.2.       </w:t>
      </w:r>
      <w:r w:rsidRPr="00565645">
        <w:rPr>
          <w:rFonts w:eastAsia="Arial"/>
          <w:bCs/>
          <w:sz w:val="20"/>
          <w:szCs w:val="20"/>
        </w:rPr>
        <w:t xml:space="preserve">  </w:t>
      </w:r>
      <w:r w:rsidR="00F64ACE" w:rsidRPr="00565645">
        <w:rPr>
          <w:rFonts w:eastAsia="Arial"/>
          <w:bCs/>
          <w:sz w:val="20"/>
          <w:szCs w:val="20"/>
        </w:rPr>
        <w:t xml:space="preserve">    </w:t>
      </w:r>
      <w:r w:rsidRPr="00565645">
        <w:rPr>
          <w:rFonts w:eastAsia="Arial"/>
          <w:bCs/>
          <w:sz w:val="20"/>
          <w:szCs w:val="20"/>
        </w:rPr>
        <w:t>Beyan edilen nominal net güç:…….kW</w:t>
      </w:r>
    </w:p>
    <w:p w14:paraId="4AE8C88A" w14:textId="77777777" w:rsidR="00D41E7F" w:rsidRPr="00565645" w:rsidRDefault="00D41E7F" w:rsidP="004271D8">
      <w:pPr>
        <w:ind w:left="2127" w:hanging="1418"/>
        <w:rPr>
          <w:rFonts w:eastAsia="Arial"/>
          <w:b/>
          <w:bCs/>
          <w:sz w:val="20"/>
          <w:szCs w:val="20"/>
        </w:rPr>
      </w:pPr>
    </w:p>
    <w:p w14:paraId="5F624433" w14:textId="77777777" w:rsidR="00D41E7F" w:rsidRPr="00565645" w:rsidRDefault="00D41E7F" w:rsidP="004271D8">
      <w:pPr>
        <w:ind w:left="2127" w:hanging="1418"/>
        <w:rPr>
          <w:rFonts w:eastAsia="Arial"/>
          <w:bCs/>
          <w:sz w:val="20"/>
          <w:szCs w:val="20"/>
        </w:rPr>
      </w:pPr>
      <w:r w:rsidRPr="00565645">
        <w:rPr>
          <w:rFonts w:eastAsia="Arial"/>
          <w:b/>
          <w:bCs/>
          <w:sz w:val="20"/>
          <w:szCs w:val="20"/>
        </w:rPr>
        <w:t xml:space="preserve">6.3.2.2.          </w:t>
      </w:r>
      <w:r w:rsidRPr="00565645">
        <w:rPr>
          <w:rFonts w:eastAsia="Arial"/>
          <w:bCs/>
          <w:sz w:val="20"/>
          <w:szCs w:val="20"/>
        </w:rPr>
        <w:t xml:space="preserve">  </w:t>
      </w:r>
      <w:r w:rsidR="00F64ACE" w:rsidRPr="00565645">
        <w:rPr>
          <w:rFonts w:eastAsia="Arial"/>
          <w:bCs/>
          <w:sz w:val="20"/>
          <w:szCs w:val="20"/>
        </w:rPr>
        <w:t xml:space="preserve">    </w:t>
      </w:r>
      <w:r w:rsidRPr="00565645">
        <w:rPr>
          <w:rFonts w:eastAsia="Arial"/>
          <w:bCs/>
          <w:sz w:val="20"/>
          <w:szCs w:val="20"/>
        </w:rPr>
        <w:t>Azami güç hızı:………….rpm</w:t>
      </w:r>
    </w:p>
    <w:p w14:paraId="57DF5236" w14:textId="77777777" w:rsidR="00D41E7F" w:rsidRPr="00565645" w:rsidRDefault="00D41E7F" w:rsidP="004271D8">
      <w:pPr>
        <w:ind w:left="2127" w:hanging="1418"/>
        <w:rPr>
          <w:rFonts w:eastAsia="Arial"/>
          <w:b/>
          <w:bCs/>
          <w:sz w:val="20"/>
          <w:szCs w:val="20"/>
        </w:rPr>
      </w:pPr>
    </w:p>
    <w:p w14:paraId="2D61BADC" w14:textId="77777777" w:rsidR="00D41E7F" w:rsidRPr="00565645" w:rsidRDefault="00D41E7F" w:rsidP="004271D8">
      <w:pPr>
        <w:ind w:left="2127" w:hanging="1418"/>
        <w:rPr>
          <w:rFonts w:eastAsia="Arial"/>
          <w:bCs/>
          <w:sz w:val="20"/>
          <w:szCs w:val="20"/>
        </w:rPr>
      </w:pPr>
      <w:r w:rsidRPr="00565645">
        <w:rPr>
          <w:rFonts w:eastAsia="Arial"/>
          <w:b/>
          <w:bCs/>
          <w:sz w:val="20"/>
          <w:szCs w:val="20"/>
        </w:rPr>
        <w:t xml:space="preserve">6.3.2.2.2.       </w:t>
      </w:r>
      <w:r w:rsidRPr="00565645">
        <w:rPr>
          <w:rFonts w:eastAsia="Arial"/>
          <w:bCs/>
          <w:sz w:val="20"/>
          <w:szCs w:val="20"/>
        </w:rPr>
        <w:t xml:space="preserve">  </w:t>
      </w:r>
      <w:r w:rsidR="00BD5632" w:rsidRPr="00565645">
        <w:rPr>
          <w:rFonts w:eastAsia="Arial"/>
          <w:bCs/>
          <w:sz w:val="20"/>
          <w:szCs w:val="20"/>
        </w:rPr>
        <w:t xml:space="preserve">    </w:t>
      </w:r>
      <w:r w:rsidRPr="00565645">
        <w:rPr>
          <w:rFonts w:eastAsia="Arial"/>
          <w:bCs/>
          <w:sz w:val="20"/>
          <w:szCs w:val="20"/>
        </w:rPr>
        <w:t>Azami net güç:……………kW</w:t>
      </w:r>
    </w:p>
    <w:p w14:paraId="194A4A37" w14:textId="77777777" w:rsidR="00D41E7F" w:rsidRPr="00565645" w:rsidRDefault="00D41E7F" w:rsidP="004271D8">
      <w:pPr>
        <w:ind w:left="2127" w:hanging="1418"/>
        <w:rPr>
          <w:rFonts w:eastAsia="Arial"/>
          <w:b/>
          <w:bCs/>
          <w:sz w:val="20"/>
          <w:szCs w:val="20"/>
        </w:rPr>
      </w:pPr>
    </w:p>
    <w:p w14:paraId="520DCD9C" w14:textId="77777777" w:rsidR="00D41E7F" w:rsidRPr="00565645" w:rsidRDefault="00D41E7F" w:rsidP="004271D8">
      <w:pPr>
        <w:ind w:left="2127" w:hanging="1418"/>
        <w:rPr>
          <w:rFonts w:eastAsia="Arial"/>
          <w:bCs/>
          <w:sz w:val="20"/>
          <w:szCs w:val="20"/>
          <w:vertAlign w:val="superscript"/>
        </w:rPr>
      </w:pPr>
      <w:r w:rsidRPr="00565645">
        <w:rPr>
          <w:rFonts w:eastAsia="Arial"/>
          <w:b/>
          <w:bCs/>
          <w:sz w:val="20"/>
          <w:szCs w:val="20"/>
        </w:rPr>
        <w:t>6.3.6.4.</w:t>
      </w:r>
      <w:r w:rsidRPr="00565645">
        <w:rPr>
          <w:rFonts w:eastAsia="Arial"/>
          <w:bCs/>
          <w:sz w:val="20"/>
          <w:szCs w:val="20"/>
        </w:rPr>
        <w:t xml:space="preserve">            </w:t>
      </w:r>
      <w:r w:rsidR="00BD5632" w:rsidRPr="00565645">
        <w:rPr>
          <w:rFonts w:eastAsia="Arial"/>
          <w:bCs/>
          <w:sz w:val="20"/>
          <w:szCs w:val="20"/>
        </w:rPr>
        <w:t xml:space="preserve">   </w:t>
      </w:r>
      <w:r w:rsidRPr="00565645">
        <w:rPr>
          <w:rFonts w:eastAsia="Arial"/>
          <w:bCs/>
          <w:sz w:val="20"/>
          <w:szCs w:val="20"/>
        </w:rPr>
        <w:t>Motor toplam süpürme hacmi:………….cm</w:t>
      </w:r>
      <w:r w:rsidRPr="00565645">
        <w:rPr>
          <w:rFonts w:eastAsia="Arial"/>
          <w:bCs/>
          <w:sz w:val="20"/>
          <w:szCs w:val="20"/>
          <w:vertAlign w:val="superscript"/>
        </w:rPr>
        <w:t>3</w:t>
      </w:r>
    </w:p>
    <w:p w14:paraId="7695CB43" w14:textId="77777777" w:rsidR="00225B81" w:rsidRPr="00565645" w:rsidRDefault="00225B81" w:rsidP="004271D8">
      <w:pPr>
        <w:ind w:left="2127"/>
        <w:jc w:val="both"/>
        <w:rPr>
          <w:rFonts w:eastAsia="Arial"/>
          <w:sz w:val="20"/>
          <w:szCs w:val="20"/>
        </w:rPr>
      </w:pPr>
    </w:p>
    <w:p w14:paraId="6BA3B143" w14:textId="77777777" w:rsidR="00BE3F1F" w:rsidRPr="00565645" w:rsidRDefault="001A5CC1" w:rsidP="004271D8">
      <w:pPr>
        <w:pStyle w:val="Balk1"/>
        <w:numPr>
          <w:ilvl w:val="0"/>
          <w:numId w:val="128"/>
        </w:numPr>
        <w:ind w:left="2127" w:hanging="1418"/>
        <w:jc w:val="both"/>
        <w:rPr>
          <w:rFonts w:ascii="Times New Roman" w:hAnsi="Times New Roman"/>
          <w:b w:val="0"/>
          <w:bCs w:val="0"/>
          <w:lang w:val="tr-TR"/>
        </w:rPr>
      </w:pPr>
      <w:r w:rsidRPr="00565645">
        <w:rPr>
          <w:rFonts w:ascii="Times New Roman" w:hAnsi="Times New Roman"/>
          <w:lang w:val="tr-TR"/>
        </w:rPr>
        <w:t xml:space="preserve">(Değişik ibare:RG-16/4/2020-31101) </w:t>
      </w:r>
      <w:r w:rsidRPr="00565645">
        <w:rPr>
          <w:rFonts w:ascii="Times New Roman" w:hAnsi="Times New Roman"/>
          <w:u w:val="single"/>
          <w:lang w:val="tr-TR"/>
        </w:rPr>
        <w:t>ENERJİ DEPOLAMA CİHAZI/CİHAZLARI</w:t>
      </w:r>
      <w:r w:rsidRPr="00565645">
        <w:rPr>
          <w:rFonts w:ascii="Times New Roman" w:hAnsi="Times New Roman"/>
          <w:u w:val="single"/>
          <w:vertAlign w:val="superscript"/>
          <w:lang w:val="tr-TR"/>
        </w:rPr>
        <w:t>(11)</w:t>
      </w:r>
    </w:p>
    <w:p w14:paraId="01D45526" w14:textId="77777777" w:rsidR="00BE3F1F" w:rsidRPr="00565645" w:rsidRDefault="00BE3F1F" w:rsidP="004271D8">
      <w:pPr>
        <w:ind w:left="2127" w:hanging="1418"/>
        <w:jc w:val="both"/>
        <w:rPr>
          <w:rFonts w:eastAsia="Arial"/>
          <w:b/>
          <w:bCs/>
          <w:sz w:val="20"/>
          <w:szCs w:val="20"/>
        </w:rPr>
      </w:pPr>
    </w:p>
    <w:p w14:paraId="49D34562" w14:textId="77777777" w:rsidR="00BE3F1F" w:rsidRPr="00565645" w:rsidRDefault="00BE3F1F" w:rsidP="004271D8">
      <w:pPr>
        <w:pStyle w:val="GvdeMetni"/>
        <w:numPr>
          <w:ilvl w:val="1"/>
          <w:numId w:val="128"/>
        </w:numPr>
        <w:ind w:left="2127" w:hanging="1418"/>
        <w:jc w:val="both"/>
        <w:rPr>
          <w:rFonts w:ascii="Times New Roman" w:hAnsi="Times New Roman"/>
          <w:lang w:val="tr-TR"/>
        </w:rPr>
      </w:pPr>
      <w:r w:rsidRPr="00565645">
        <w:rPr>
          <w:rFonts w:ascii="Times New Roman" w:hAnsi="Times New Roman"/>
          <w:lang w:val="tr-TR"/>
        </w:rPr>
        <w:t>Açıklama: Akü/kapasitör/volan/jeneratör</w:t>
      </w:r>
      <w:r w:rsidRPr="00565645">
        <w:rPr>
          <w:rFonts w:ascii="Times New Roman" w:hAnsi="Times New Roman"/>
          <w:b/>
          <w:bCs/>
          <w:vertAlign w:val="superscript"/>
          <w:lang w:val="tr-TR"/>
        </w:rPr>
        <w:t>(</w:t>
      </w:r>
      <w:r w:rsidRPr="00565645">
        <w:rPr>
          <w:rFonts w:ascii="Times New Roman" w:hAnsi="Times New Roman"/>
          <w:vertAlign w:val="superscript"/>
          <w:lang w:val="tr-TR"/>
        </w:rPr>
        <w:t>4</w:t>
      </w:r>
      <w:r w:rsidRPr="00565645">
        <w:rPr>
          <w:rFonts w:ascii="Times New Roman" w:hAnsi="Times New Roman"/>
          <w:b/>
          <w:bCs/>
          <w:vertAlign w:val="superscript"/>
          <w:lang w:val="tr-TR"/>
        </w:rPr>
        <w:t>)</w:t>
      </w:r>
    </w:p>
    <w:p w14:paraId="49198B62" w14:textId="77777777" w:rsidR="00BE3F1F" w:rsidRPr="00565645" w:rsidRDefault="00BE3F1F" w:rsidP="004271D8">
      <w:pPr>
        <w:ind w:left="2127" w:hanging="1418"/>
        <w:jc w:val="both"/>
        <w:rPr>
          <w:rFonts w:eastAsia="Arial"/>
          <w:b/>
          <w:bCs/>
          <w:sz w:val="20"/>
          <w:szCs w:val="20"/>
        </w:rPr>
      </w:pPr>
    </w:p>
    <w:p w14:paraId="740503B8"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9.2.</w:t>
      </w:r>
      <w:r w:rsidRPr="00565645">
        <w:rPr>
          <w:rFonts w:ascii="Times New Roman" w:hAnsi="Times New Roman"/>
          <w:lang w:val="tr-TR"/>
        </w:rPr>
        <w:tab/>
        <w:t>Tanıtım numarası: ...............................................................</w:t>
      </w:r>
    </w:p>
    <w:p w14:paraId="7F6C90DE" w14:textId="77777777" w:rsidR="00BE3F1F" w:rsidRPr="00565645" w:rsidRDefault="00BE3F1F" w:rsidP="004271D8">
      <w:pPr>
        <w:ind w:left="2127" w:hanging="1418"/>
        <w:jc w:val="both"/>
        <w:rPr>
          <w:rFonts w:eastAsia="Arial"/>
          <w:sz w:val="20"/>
          <w:szCs w:val="20"/>
        </w:rPr>
      </w:pPr>
    </w:p>
    <w:p w14:paraId="02FE8B9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9.3.</w:t>
      </w:r>
      <w:r w:rsidRPr="00565645">
        <w:rPr>
          <w:rFonts w:ascii="Times New Roman" w:hAnsi="Times New Roman"/>
          <w:lang w:val="tr-TR"/>
        </w:rPr>
        <w:tab/>
        <w:t>Elektrokimyasal çiftin türü: ...................................................</w:t>
      </w:r>
    </w:p>
    <w:p w14:paraId="7A3CD0FA" w14:textId="77777777" w:rsidR="00BE3F1F" w:rsidRPr="00565645" w:rsidRDefault="00BE3F1F" w:rsidP="004271D8">
      <w:pPr>
        <w:ind w:left="2127" w:hanging="1418"/>
        <w:jc w:val="both"/>
        <w:rPr>
          <w:rFonts w:eastAsia="Arial"/>
          <w:sz w:val="20"/>
          <w:szCs w:val="20"/>
        </w:rPr>
      </w:pPr>
    </w:p>
    <w:p w14:paraId="0A29F379" w14:textId="77777777" w:rsidR="00BE3F1F" w:rsidRPr="00565645" w:rsidRDefault="00BE3F1F" w:rsidP="004271D8">
      <w:pPr>
        <w:pStyle w:val="GvdeMetni"/>
        <w:numPr>
          <w:ilvl w:val="1"/>
          <w:numId w:val="127"/>
        </w:numPr>
        <w:ind w:left="2127" w:hanging="1418"/>
        <w:jc w:val="both"/>
        <w:rPr>
          <w:rFonts w:ascii="Times New Roman" w:hAnsi="Times New Roman"/>
          <w:lang w:val="tr-TR"/>
        </w:rPr>
      </w:pPr>
      <w:r w:rsidRPr="00565645">
        <w:rPr>
          <w:rFonts w:ascii="Times New Roman" w:hAnsi="Times New Roman"/>
          <w:lang w:val="tr-TR"/>
        </w:rPr>
        <w:t>Depolanan enerji</w:t>
      </w:r>
    </w:p>
    <w:p w14:paraId="066E1BB0" w14:textId="77777777" w:rsidR="00BE3F1F" w:rsidRPr="00565645" w:rsidRDefault="00BE3F1F" w:rsidP="004271D8">
      <w:pPr>
        <w:ind w:left="2127" w:hanging="1418"/>
        <w:jc w:val="both"/>
        <w:rPr>
          <w:rFonts w:eastAsia="Arial"/>
          <w:sz w:val="20"/>
          <w:szCs w:val="20"/>
        </w:rPr>
      </w:pPr>
    </w:p>
    <w:p w14:paraId="4928E14A" w14:textId="77777777" w:rsidR="00BE3F1F" w:rsidRPr="00565645" w:rsidRDefault="00BE3F1F" w:rsidP="004271D8">
      <w:pPr>
        <w:pStyle w:val="GvdeMetni"/>
        <w:numPr>
          <w:ilvl w:val="2"/>
          <w:numId w:val="127"/>
        </w:numPr>
        <w:ind w:left="2127" w:hanging="1418"/>
        <w:jc w:val="both"/>
        <w:rPr>
          <w:rFonts w:ascii="Times New Roman" w:hAnsi="Times New Roman"/>
          <w:lang w:val="tr-TR"/>
        </w:rPr>
      </w:pPr>
      <w:r w:rsidRPr="00565645">
        <w:rPr>
          <w:rFonts w:ascii="Times New Roman" w:hAnsi="Times New Roman"/>
          <w:lang w:val="tr-TR"/>
        </w:rPr>
        <w:t>Akü için voltaj ... ve kapasite: ... Ah 2 saatte</w:t>
      </w:r>
    </w:p>
    <w:p w14:paraId="4057B01F" w14:textId="77777777" w:rsidR="00BE3F1F" w:rsidRPr="00565645" w:rsidRDefault="00BE3F1F" w:rsidP="004271D8">
      <w:pPr>
        <w:ind w:left="2127" w:hanging="1418"/>
        <w:jc w:val="both"/>
        <w:rPr>
          <w:rFonts w:eastAsia="Arial"/>
          <w:sz w:val="20"/>
          <w:szCs w:val="20"/>
        </w:rPr>
      </w:pPr>
    </w:p>
    <w:p w14:paraId="7F0C5FB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9.4.2.</w:t>
      </w:r>
      <w:r w:rsidRPr="00565645">
        <w:rPr>
          <w:rFonts w:ascii="Times New Roman" w:hAnsi="Times New Roman"/>
          <w:lang w:val="tr-TR"/>
        </w:rPr>
        <w:tab/>
        <w:t>Kapasitör için: ..................................................................</w:t>
      </w:r>
      <w:r w:rsidR="00EE0E29" w:rsidRPr="00565645">
        <w:rPr>
          <w:rFonts w:ascii="Times New Roman" w:hAnsi="Times New Roman"/>
          <w:lang w:val="tr-TR"/>
        </w:rPr>
        <w:t xml:space="preserve"> J</w:t>
      </w:r>
    </w:p>
    <w:p w14:paraId="18C1C4A2" w14:textId="77777777" w:rsidR="00BE3F1F" w:rsidRPr="00565645" w:rsidRDefault="00BE3F1F" w:rsidP="004271D8">
      <w:pPr>
        <w:ind w:left="2127" w:hanging="1418"/>
        <w:jc w:val="both"/>
        <w:rPr>
          <w:rFonts w:eastAsia="Arial"/>
          <w:sz w:val="20"/>
          <w:szCs w:val="20"/>
        </w:rPr>
      </w:pPr>
    </w:p>
    <w:p w14:paraId="5CA12EC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9.4.3.</w:t>
      </w:r>
      <w:r w:rsidRPr="00565645">
        <w:rPr>
          <w:rFonts w:ascii="Times New Roman" w:hAnsi="Times New Roman"/>
          <w:lang w:val="tr-TR"/>
        </w:rPr>
        <w:tab/>
        <w:t>Volan/jeneratör için</w:t>
      </w:r>
      <w:r w:rsidRPr="00565645">
        <w:rPr>
          <w:rFonts w:ascii="Times New Roman" w:hAnsi="Times New Roman"/>
          <w:b/>
          <w:bCs/>
          <w:vertAlign w:val="superscript"/>
          <w:lang w:val="tr-TR"/>
        </w:rPr>
        <w:t>(4)</w:t>
      </w:r>
      <w:r w:rsidRPr="00565645">
        <w:rPr>
          <w:rFonts w:ascii="Times New Roman" w:hAnsi="Times New Roman"/>
          <w:lang w:val="tr-TR"/>
        </w:rPr>
        <w:t>: .......................................................</w:t>
      </w:r>
      <w:r w:rsidR="00EE0E29" w:rsidRPr="00565645">
        <w:rPr>
          <w:rFonts w:ascii="Times New Roman" w:hAnsi="Times New Roman"/>
          <w:lang w:val="tr-TR"/>
        </w:rPr>
        <w:t xml:space="preserve"> J</w:t>
      </w:r>
    </w:p>
    <w:p w14:paraId="2E8C5D6A" w14:textId="77777777" w:rsidR="00BE3F1F" w:rsidRPr="00565645" w:rsidRDefault="00BE3F1F" w:rsidP="004271D8">
      <w:pPr>
        <w:ind w:left="2127" w:hanging="1418"/>
        <w:jc w:val="both"/>
        <w:rPr>
          <w:rFonts w:eastAsia="Arial"/>
          <w:sz w:val="20"/>
          <w:szCs w:val="20"/>
        </w:rPr>
      </w:pPr>
    </w:p>
    <w:p w14:paraId="59E86C2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9.4.3.1.</w:t>
      </w:r>
      <w:r w:rsidRPr="00565645">
        <w:rPr>
          <w:rFonts w:ascii="Times New Roman" w:hAnsi="Times New Roman"/>
          <w:lang w:val="tr-TR"/>
        </w:rPr>
        <w:tab/>
        <w:t>Volan atalet momenti: ....................................................</w:t>
      </w:r>
      <w:r w:rsidR="00EE0E29" w:rsidRPr="00565645">
        <w:rPr>
          <w:rFonts w:ascii="Times New Roman" w:hAnsi="Times New Roman"/>
          <w:lang w:val="tr-TR"/>
        </w:rPr>
        <w:t xml:space="preserve"> kg m</w:t>
      </w:r>
      <w:r w:rsidR="00EE0E29" w:rsidRPr="00565645">
        <w:rPr>
          <w:rFonts w:ascii="Times New Roman" w:hAnsi="Times New Roman"/>
          <w:vertAlign w:val="superscript"/>
          <w:lang w:val="tr-TR"/>
        </w:rPr>
        <w:t>2</w:t>
      </w:r>
    </w:p>
    <w:p w14:paraId="448AA475" w14:textId="77777777" w:rsidR="00BE3F1F" w:rsidRPr="00565645" w:rsidRDefault="00BE3F1F" w:rsidP="004271D8">
      <w:pPr>
        <w:ind w:left="2127" w:hanging="1418"/>
        <w:jc w:val="both"/>
        <w:rPr>
          <w:rFonts w:eastAsia="Arial"/>
          <w:sz w:val="20"/>
          <w:szCs w:val="20"/>
        </w:rPr>
      </w:pPr>
    </w:p>
    <w:p w14:paraId="15D3F97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9.4.3.1.1.</w:t>
      </w:r>
      <w:r w:rsidRPr="00565645">
        <w:rPr>
          <w:rFonts w:ascii="Times New Roman" w:hAnsi="Times New Roman"/>
          <w:lang w:val="tr-TR"/>
        </w:rPr>
        <w:tab/>
      </w:r>
      <w:r w:rsidR="001A5CC1" w:rsidRPr="00565645">
        <w:rPr>
          <w:rFonts w:ascii="Times New Roman" w:hAnsi="Times New Roman"/>
          <w:b/>
          <w:lang w:val="tr-TR"/>
        </w:rPr>
        <w:t>(Değişik ibare:RG-16/4/2020-31101)</w:t>
      </w:r>
      <w:r w:rsidR="001A5CC1" w:rsidRPr="00565645">
        <w:rPr>
          <w:rFonts w:ascii="Times New Roman" w:hAnsi="Times New Roman"/>
          <w:lang w:val="tr-TR"/>
        </w:rPr>
        <w:t xml:space="preserve"> </w:t>
      </w:r>
      <w:r w:rsidR="001A5CC1" w:rsidRPr="00565645">
        <w:rPr>
          <w:rFonts w:ascii="Times New Roman" w:hAnsi="Times New Roman"/>
          <w:u w:val="single"/>
          <w:lang w:val="tr-TR"/>
        </w:rPr>
        <w:t>Vites boşta ise ek atalet momenti: .................... kg m</w:t>
      </w:r>
      <w:r w:rsidR="001A5CC1" w:rsidRPr="00565645">
        <w:rPr>
          <w:rFonts w:ascii="Times New Roman" w:hAnsi="Times New Roman"/>
          <w:u w:val="single"/>
          <w:vertAlign w:val="superscript"/>
          <w:lang w:val="tr-TR"/>
        </w:rPr>
        <w:t>2</w:t>
      </w:r>
    </w:p>
    <w:p w14:paraId="00171A37" w14:textId="77777777" w:rsidR="00BE3F1F" w:rsidRPr="00565645" w:rsidRDefault="00BE3F1F" w:rsidP="004271D8">
      <w:pPr>
        <w:ind w:left="2127" w:hanging="1418"/>
        <w:jc w:val="both"/>
        <w:rPr>
          <w:rFonts w:eastAsia="Arial"/>
          <w:sz w:val="20"/>
          <w:szCs w:val="20"/>
        </w:rPr>
      </w:pPr>
    </w:p>
    <w:p w14:paraId="11554F61" w14:textId="77777777" w:rsidR="00BE3F1F" w:rsidRPr="00565645" w:rsidRDefault="00BE3F1F" w:rsidP="004271D8">
      <w:pPr>
        <w:pStyle w:val="GvdeMetni"/>
        <w:numPr>
          <w:ilvl w:val="1"/>
          <w:numId w:val="127"/>
        </w:numPr>
        <w:ind w:left="2127" w:hanging="1418"/>
        <w:jc w:val="both"/>
        <w:rPr>
          <w:rFonts w:ascii="Times New Roman" w:hAnsi="Times New Roman"/>
          <w:lang w:val="tr-TR"/>
        </w:rPr>
      </w:pPr>
      <w:r w:rsidRPr="00565645">
        <w:rPr>
          <w:rFonts w:ascii="Times New Roman" w:hAnsi="Times New Roman"/>
          <w:lang w:val="tr-TR"/>
        </w:rPr>
        <w:t>Yükleyici: Bütünleşik/harici/yükleyicisiz</w:t>
      </w:r>
      <w:r w:rsidRPr="00565645">
        <w:rPr>
          <w:rFonts w:ascii="Times New Roman" w:hAnsi="Times New Roman"/>
          <w:b/>
          <w:bCs/>
          <w:vertAlign w:val="superscript"/>
          <w:lang w:val="tr-TR"/>
        </w:rPr>
        <w:t>(</w:t>
      </w:r>
      <w:r w:rsidRPr="00565645">
        <w:rPr>
          <w:rFonts w:ascii="Times New Roman" w:hAnsi="Times New Roman"/>
          <w:vertAlign w:val="superscript"/>
          <w:lang w:val="tr-TR"/>
        </w:rPr>
        <w:t>4</w:t>
      </w:r>
      <w:r w:rsidRPr="00565645">
        <w:rPr>
          <w:rFonts w:ascii="Times New Roman" w:hAnsi="Times New Roman"/>
          <w:b/>
          <w:bCs/>
          <w:vertAlign w:val="superscript"/>
          <w:lang w:val="tr-TR"/>
        </w:rPr>
        <w:t>)</w:t>
      </w:r>
    </w:p>
    <w:p w14:paraId="10D2F3D7" w14:textId="77777777" w:rsidR="00BE3F1F" w:rsidRPr="00565645" w:rsidRDefault="00BE3F1F" w:rsidP="004271D8">
      <w:pPr>
        <w:ind w:left="2127"/>
        <w:jc w:val="both"/>
        <w:rPr>
          <w:rFonts w:eastAsia="Arial"/>
          <w:b/>
          <w:bCs/>
          <w:sz w:val="20"/>
          <w:szCs w:val="20"/>
        </w:rPr>
      </w:pPr>
    </w:p>
    <w:p w14:paraId="07E137B3" w14:textId="77777777" w:rsidR="00BE3F1F" w:rsidRPr="00565645" w:rsidRDefault="00BE3F1F" w:rsidP="004271D8">
      <w:pPr>
        <w:pStyle w:val="Balk1"/>
        <w:numPr>
          <w:ilvl w:val="0"/>
          <w:numId w:val="126"/>
        </w:numPr>
        <w:ind w:left="2127" w:hanging="1418"/>
        <w:jc w:val="both"/>
        <w:rPr>
          <w:rFonts w:ascii="Times New Roman" w:hAnsi="Times New Roman"/>
          <w:b w:val="0"/>
          <w:bCs w:val="0"/>
          <w:lang w:val="tr-TR"/>
        </w:rPr>
      </w:pPr>
      <w:r w:rsidRPr="00565645">
        <w:rPr>
          <w:rFonts w:ascii="Times New Roman" w:hAnsi="Times New Roman"/>
          <w:lang w:val="tr-TR"/>
        </w:rPr>
        <w:t>AKTARMA ORGANLARI VE KUMANDA</w:t>
      </w:r>
      <w:r w:rsidRPr="00565645">
        <w:rPr>
          <w:rFonts w:ascii="Times New Roman" w:hAnsi="Times New Roman"/>
          <w:vertAlign w:val="superscript"/>
          <w:lang w:val="tr-TR"/>
        </w:rPr>
        <w:t>(13)</w:t>
      </w:r>
    </w:p>
    <w:p w14:paraId="66227EF9" w14:textId="77777777" w:rsidR="00BE3F1F" w:rsidRPr="00565645" w:rsidRDefault="00BE3F1F" w:rsidP="004271D8">
      <w:pPr>
        <w:ind w:left="2127" w:hanging="1418"/>
        <w:jc w:val="both"/>
        <w:rPr>
          <w:rFonts w:eastAsia="Arial"/>
          <w:b/>
          <w:bCs/>
          <w:sz w:val="20"/>
          <w:szCs w:val="20"/>
        </w:rPr>
      </w:pPr>
    </w:p>
    <w:p w14:paraId="546DFFE6" w14:textId="77777777" w:rsidR="00F729CA" w:rsidRPr="00565645" w:rsidRDefault="00F729CA" w:rsidP="004271D8">
      <w:pPr>
        <w:pStyle w:val="GvdeMetni"/>
        <w:numPr>
          <w:ilvl w:val="1"/>
          <w:numId w:val="126"/>
        </w:numPr>
        <w:tabs>
          <w:tab w:val="left" w:pos="2150"/>
        </w:tabs>
        <w:ind w:left="2127" w:right="223" w:hanging="1418"/>
        <w:jc w:val="both"/>
        <w:rPr>
          <w:rFonts w:ascii="Times New Roman" w:hAnsi="Times New Roman"/>
          <w:lang w:val="tr-TR"/>
        </w:rPr>
      </w:pPr>
      <w:r w:rsidRPr="00565645">
        <w:rPr>
          <w:rFonts w:ascii="Times New Roman" w:hAnsi="Times New Roman"/>
          <w:lang w:val="tr-TR"/>
        </w:rPr>
        <w:t>Araç aktarma organlarının ve kontrol sisteminin kısa açıklaması ve şematik çizimi (aktarma oranı değiştirme sistemi, debriyaj kontrolü veya aktarma organının herhangi bir diğer elemanı): ...</w:t>
      </w:r>
    </w:p>
    <w:p w14:paraId="1AFF0255" w14:textId="77777777" w:rsidR="00F729CA" w:rsidRPr="00565645" w:rsidRDefault="00F729CA" w:rsidP="004271D8">
      <w:pPr>
        <w:widowControl/>
        <w:kinsoku/>
        <w:ind w:left="2127" w:hanging="1418"/>
        <w:rPr>
          <w:rFonts w:eastAsia="Arial"/>
          <w:sz w:val="20"/>
          <w:szCs w:val="20"/>
        </w:rPr>
      </w:pPr>
    </w:p>
    <w:p w14:paraId="4409404F" w14:textId="77777777" w:rsidR="00F729CA" w:rsidRPr="00565645" w:rsidRDefault="00F729CA" w:rsidP="004271D8">
      <w:pPr>
        <w:pStyle w:val="GvdeMetni"/>
        <w:numPr>
          <w:ilvl w:val="1"/>
          <w:numId w:val="126"/>
        </w:numPr>
        <w:tabs>
          <w:tab w:val="left" w:pos="2150"/>
        </w:tabs>
        <w:ind w:left="2127" w:right="223" w:hanging="1418"/>
        <w:jc w:val="both"/>
        <w:rPr>
          <w:rFonts w:ascii="Times New Roman" w:hAnsi="Times New Roman"/>
          <w:b/>
          <w:bCs/>
          <w:lang w:val="tr-TR"/>
        </w:rPr>
      </w:pPr>
      <w:r w:rsidRPr="00565645">
        <w:rPr>
          <w:rFonts w:ascii="Times New Roman" w:hAnsi="Times New Roman"/>
          <w:b/>
          <w:lang w:val="tr-TR"/>
        </w:rPr>
        <w:t>Aktarma</w:t>
      </w:r>
    </w:p>
    <w:p w14:paraId="31F4F0D7" w14:textId="77777777" w:rsidR="00F729CA" w:rsidRPr="00565645" w:rsidRDefault="00F729CA" w:rsidP="004271D8">
      <w:pPr>
        <w:pStyle w:val="ListeParagraf"/>
        <w:ind w:left="2127" w:hanging="1418"/>
        <w:rPr>
          <w:b/>
          <w:bCs/>
          <w:sz w:val="20"/>
          <w:szCs w:val="20"/>
        </w:rPr>
      </w:pPr>
    </w:p>
    <w:p w14:paraId="1CC82F4A" w14:textId="77777777" w:rsidR="00F729CA" w:rsidRPr="00565645" w:rsidRDefault="00F729CA" w:rsidP="004271D8">
      <w:pPr>
        <w:pStyle w:val="GvdeMetni"/>
        <w:numPr>
          <w:ilvl w:val="2"/>
          <w:numId w:val="286"/>
        </w:numPr>
        <w:tabs>
          <w:tab w:val="left" w:pos="1157"/>
        </w:tabs>
        <w:ind w:left="2127" w:right="223" w:hanging="1418"/>
        <w:jc w:val="both"/>
        <w:rPr>
          <w:rFonts w:ascii="Times New Roman" w:hAnsi="Times New Roman"/>
          <w:lang w:val="tr-TR"/>
        </w:rPr>
      </w:pPr>
      <w:r w:rsidRPr="00565645">
        <w:rPr>
          <w:rFonts w:ascii="Times New Roman" w:hAnsi="Times New Roman"/>
          <w:lang w:val="tr-TR"/>
        </w:rPr>
        <w:t>Aktarma oranı değişim sisteminin/ sistemlerinin ve kontrolünün kısa açıklaması ve şematik çizimi:…</w:t>
      </w:r>
    </w:p>
    <w:p w14:paraId="46CAF2CA" w14:textId="77777777" w:rsidR="00F729CA" w:rsidRPr="00565645" w:rsidRDefault="00F729CA" w:rsidP="004271D8">
      <w:pPr>
        <w:pStyle w:val="Balk1"/>
        <w:tabs>
          <w:tab w:val="left" w:pos="2150"/>
        </w:tabs>
        <w:ind w:left="2127" w:hanging="1418"/>
        <w:jc w:val="both"/>
        <w:rPr>
          <w:rFonts w:ascii="Times New Roman" w:hAnsi="Times New Roman"/>
          <w:b w:val="0"/>
          <w:bCs w:val="0"/>
          <w:lang w:val="tr-TR"/>
        </w:rPr>
      </w:pPr>
    </w:p>
    <w:p w14:paraId="72D0FF1B" w14:textId="77777777" w:rsidR="00F729CA" w:rsidRPr="00565645" w:rsidRDefault="00F729CA" w:rsidP="004271D8">
      <w:pPr>
        <w:pStyle w:val="GvdeMetni"/>
        <w:numPr>
          <w:ilvl w:val="2"/>
          <w:numId w:val="286"/>
        </w:numPr>
        <w:tabs>
          <w:tab w:val="left" w:pos="1157"/>
        </w:tabs>
        <w:ind w:left="2127" w:right="223" w:hanging="1418"/>
        <w:jc w:val="both"/>
        <w:rPr>
          <w:rFonts w:ascii="Times New Roman" w:hAnsi="Times New Roman"/>
          <w:lang w:val="tr-TR"/>
        </w:rPr>
      </w:pPr>
      <w:r w:rsidRPr="00565645">
        <w:rPr>
          <w:rFonts w:ascii="Times New Roman" w:hAnsi="Times New Roman"/>
          <w:lang w:val="tr-TR"/>
        </w:rPr>
        <w:t>Güç aktarımının diyagramı ve/veya çizimi: ...</w:t>
      </w:r>
    </w:p>
    <w:p w14:paraId="56D792D6" w14:textId="77777777" w:rsidR="00F729CA" w:rsidRPr="00565645" w:rsidRDefault="00F729CA" w:rsidP="004271D8">
      <w:pPr>
        <w:ind w:left="2127" w:hanging="1418"/>
        <w:jc w:val="both"/>
        <w:rPr>
          <w:rFonts w:eastAsia="Arial"/>
          <w:sz w:val="20"/>
          <w:szCs w:val="20"/>
        </w:rPr>
      </w:pPr>
    </w:p>
    <w:p w14:paraId="27290877" w14:textId="77777777" w:rsidR="00F729CA" w:rsidRPr="00565645" w:rsidRDefault="00F729CA" w:rsidP="004271D8">
      <w:pPr>
        <w:pStyle w:val="GvdeMetni"/>
        <w:numPr>
          <w:ilvl w:val="2"/>
          <w:numId w:val="286"/>
        </w:numPr>
        <w:tabs>
          <w:tab w:val="left" w:pos="1157"/>
        </w:tabs>
        <w:ind w:left="2127" w:right="223" w:hanging="1418"/>
        <w:jc w:val="both"/>
        <w:rPr>
          <w:rFonts w:ascii="Times New Roman" w:hAnsi="Times New Roman"/>
          <w:lang w:val="tr-TR"/>
        </w:rPr>
      </w:pPr>
      <w:r w:rsidRPr="00565645">
        <w:rPr>
          <w:rFonts w:ascii="Times New Roman" w:hAnsi="Times New Roman"/>
          <w:lang w:val="tr-TR"/>
        </w:rPr>
        <w:t xml:space="preserve">Güç aktarma tipi: Dişli (planet dişli setleri dahil)/ kayış/hidrostatik/elektrik/diğer </w:t>
      </w:r>
      <w:r w:rsidRPr="00565645">
        <w:rPr>
          <w:rFonts w:ascii="Times New Roman" w:hAnsi="Times New Roman"/>
          <w:b/>
          <w:bCs/>
          <w:vertAlign w:val="superscript"/>
          <w:lang w:val="tr-TR"/>
        </w:rPr>
        <w:t>(4)</w:t>
      </w:r>
      <w:r w:rsidRPr="00565645">
        <w:rPr>
          <w:rFonts w:ascii="Times New Roman" w:hAnsi="Times New Roman"/>
          <w:b/>
          <w:bCs/>
          <w:lang w:val="tr-TR"/>
        </w:rPr>
        <w:t xml:space="preserve"> </w:t>
      </w:r>
      <w:r w:rsidRPr="00565645">
        <w:rPr>
          <w:rFonts w:ascii="Times New Roman" w:hAnsi="Times New Roman"/>
          <w:lang w:val="tr-TR"/>
        </w:rPr>
        <w:t>(diğer ise açıklayın.......)</w:t>
      </w:r>
    </w:p>
    <w:p w14:paraId="6C368635" w14:textId="77777777" w:rsidR="00F729CA" w:rsidRPr="00565645" w:rsidRDefault="00F729CA" w:rsidP="004271D8">
      <w:pPr>
        <w:ind w:left="2127"/>
        <w:jc w:val="both"/>
        <w:rPr>
          <w:rFonts w:eastAsia="Arial"/>
          <w:sz w:val="20"/>
          <w:szCs w:val="20"/>
        </w:rPr>
      </w:pPr>
    </w:p>
    <w:p w14:paraId="02C79C50" w14:textId="77777777" w:rsidR="00F729CA" w:rsidRPr="00565645" w:rsidRDefault="00F729CA" w:rsidP="004271D8">
      <w:pPr>
        <w:pStyle w:val="GvdeMetni"/>
        <w:numPr>
          <w:ilvl w:val="2"/>
          <w:numId w:val="286"/>
        </w:numPr>
        <w:ind w:left="2127" w:right="223" w:hanging="1418"/>
        <w:jc w:val="both"/>
        <w:rPr>
          <w:rFonts w:ascii="Times New Roman" w:hAnsi="Times New Roman"/>
          <w:lang w:val="tr-TR"/>
        </w:rPr>
      </w:pPr>
      <w:r w:rsidRPr="00565645">
        <w:rPr>
          <w:rFonts w:ascii="Times New Roman" w:hAnsi="Times New Roman"/>
          <w:lang w:val="tr-TR"/>
        </w:rPr>
        <w:t>Elektrikli/elektronik aksamlara yönelik kısa açıklama (var ise): ................</w:t>
      </w:r>
    </w:p>
    <w:p w14:paraId="3EC462AF" w14:textId="77777777" w:rsidR="00F729CA" w:rsidRPr="00565645" w:rsidRDefault="00F729CA" w:rsidP="004271D8">
      <w:pPr>
        <w:pStyle w:val="ListeParagraf"/>
        <w:ind w:left="2127" w:hanging="1418"/>
        <w:rPr>
          <w:sz w:val="20"/>
          <w:szCs w:val="20"/>
        </w:rPr>
      </w:pPr>
    </w:p>
    <w:p w14:paraId="0F0AA135" w14:textId="77777777" w:rsidR="00F729CA" w:rsidRPr="00565645" w:rsidRDefault="00F729CA" w:rsidP="004271D8">
      <w:pPr>
        <w:pStyle w:val="GvdeMetni"/>
        <w:numPr>
          <w:ilvl w:val="2"/>
          <w:numId w:val="286"/>
        </w:numPr>
        <w:ind w:left="2127" w:right="223" w:hanging="1418"/>
        <w:jc w:val="both"/>
        <w:rPr>
          <w:rFonts w:ascii="Times New Roman" w:hAnsi="Times New Roman"/>
          <w:lang w:val="tr-TR"/>
        </w:rPr>
      </w:pPr>
      <w:r w:rsidRPr="00565645">
        <w:rPr>
          <w:rFonts w:ascii="Times New Roman" w:hAnsi="Times New Roman"/>
          <w:lang w:val="tr-TR"/>
        </w:rPr>
        <w:t>Motora göre konumu:……………..</w:t>
      </w:r>
    </w:p>
    <w:p w14:paraId="25D71944" w14:textId="77777777" w:rsidR="00F729CA" w:rsidRPr="00565645" w:rsidRDefault="00F729CA" w:rsidP="004271D8">
      <w:pPr>
        <w:pStyle w:val="ListeParagraf"/>
        <w:ind w:left="2127" w:hanging="1418"/>
        <w:rPr>
          <w:sz w:val="20"/>
          <w:szCs w:val="20"/>
        </w:rPr>
      </w:pPr>
    </w:p>
    <w:p w14:paraId="47F10338" w14:textId="77777777" w:rsidR="00F729CA" w:rsidRPr="00565645" w:rsidRDefault="00F729CA" w:rsidP="004271D8">
      <w:pPr>
        <w:pStyle w:val="GvdeMetni"/>
        <w:numPr>
          <w:ilvl w:val="2"/>
          <w:numId w:val="286"/>
        </w:numPr>
        <w:ind w:left="2127" w:right="223" w:hanging="1418"/>
        <w:jc w:val="both"/>
        <w:rPr>
          <w:rFonts w:ascii="Times New Roman" w:hAnsi="Times New Roman"/>
          <w:lang w:val="tr-TR"/>
        </w:rPr>
      </w:pPr>
      <w:r w:rsidRPr="00565645">
        <w:rPr>
          <w:rFonts w:ascii="Times New Roman" w:hAnsi="Times New Roman"/>
          <w:lang w:val="tr-TR"/>
        </w:rPr>
        <w:t>Kontrol yöntemi:…………</w:t>
      </w:r>
    </w:p>
    <w:p w14:paraId="04155A0F" w14:textId="77777777" w:rsidR="00F729CA" w:rsidRPr="00565645" w:rsidRDefault="00F729CA" w:rsidP="004271D8">
      <w:pPr>
        <w:pStyle w:val="ListeParagraf"/>
        <w:ind w:left="2127" w:hanging="1418"/>
        <w:rPr>
          <w:sz w:val="20"/>
          <w:szCs w:val="20"/>
        </w:rPr>
      </w:pPr>
    </w:p>
    <w:p w14:paraId="422C9557" w14:textId="77777777" w:rsidR="00F729CA" w:rsidRPr="00565645" w:rsidRDefault="00F729CA" w:rsidP="004271D8">
      <w:pPr>
        <w:pStyle w:val="GvdeMetni"/>
        <w:numPr>
          <w:ilvl w:val="2"/>
          <w:numId w:val="286"/>
        </w:numPr>
        <w:ind w:left="2127" w:right="223" w:hanging="1418"/>
        <w:jc w:val="both"/>
        <w:rPr>
          <w:rFonts w:ascii="Times New Roman" w:hAnsi="Times New Roman"/>
          <w:lang w:val="tr-TR"/>
        </w:rPr>
      </w:pPr>
      <w:r w:rsidRPr="00565645">
        <w:rPr>
          <w:rFonts w:ascii="Times New Roman" w:hAnsi="Times New Roman"/>
          <w:lang w:val="tr-TR"/>
        </w:rPr>
        <w:t>Transfer kutusu: ile/olmadan</w:t>
      </w:r>
      <w:r w:rsidRPr="00565645">
        <w:rPr>
          <w:rFonts w:ascii="Times New Roman" w:hAnsi="Times New Roman"/>
          <w:vertAlign w:val="superscript"/>
          <w:lang w:val="tr-TR"/>
        </w:rPr>
        <w:t>(4)</w:t>
      </w:r>
    </w:p>
    <w:p w14:paraId="436A04AB" w14:textId="77777777" w:rsidR="00F729CA" w:rsidRPr="00565645" w:rsidRDefault="00F729CA" w:rsidP="004271D8">
      <w:pPr>
        <w:pStyle w:val="GvdeMetni"/>
        <w:ind w:left="2127" w:right="223" w:hanging="1418"/>
        <w:jc w:val="both"/>
        <w:rPr>
          <w:rFonts w:ascii="Times New Roman" w:hAnsi="Times New Roman"/>
          <w:lang w:val="tr-TR"/>
        </w:rPr>
      </w:pPr>
    </w:p>
    <w:p w14:paraId="5541FAB2" w14:textId="77777777" w:rsidR="00F729CA" w:rsidRPr="00565645" w:rsidRDefault="00F729CA" w:rsidP="004271D8">
      <w:pPr>
        <w:pStyle w:val="GvdeMetni"/>
        <w:numPr>
          <w:ilvl w:val="2"/>
          <w:numId w:val="286"/>
        </w:numPr>
        <w:ind w:left="2127" w:right="223" w:hanging="1418"/>
        <w:jc w:val="both"/>
        <w:rPr>
          <w:rFonts w:ascii="Times New Roman" w:hAnsi="Times New Roman"/>
          <w:lang w:val="tr-TR"/>
        </w:rPr>
      </w:pPr>
      <w:r w:rsidRPr="00565645">
        <w:rPr>
          <w:rFonts w:ascii="Times New Roman" w:hAnsi="Times New Roman"/>
          <w:lang w:val="tr-TR"/>
        </w:rPr>
        <w:t xml:space="preserve">Aktarma oranı değiştirme sisteminin tipi: Mekanik (vites değiştirme)/ Çift kavramalı (vites değiştirme)/ Yarı otomatik (vites değiştirme)/Otomatik (vites değiştirme)/ Sürekli Değişken Aktarma/ hidrostatik/ uygulanamaz/ diğer </w:t>
      </w:r>
      <w:r w:rsidRPr="00565645">
        <w:rPr>
          <w:rFonts w:ascii="Times New Roman" w:hAnsi="Times New Roman"/>
          <w:vertAlign w:val="superscript"/>
          <w:lang w:val="tr-TR"/>
        </w:rPr>
        <w:t>(4)</w:t>
      </w:r>
      <w:r w:rsidRPr="00565645">
        <w:rPr>
          <w:rFonts w:ascii="Times New Roman" w:hAnsi="Times New Roman"/>
          <w:lang w:val="tr-TR"/>
        </w:rPr>
        <w:t xml:space="preserve"> (diğer ise , belirtin:…)</w:t>
      </w:r>
    </w:p>
    <w:p w14:paraId="5F3B720D" w14:textId="77777777" w:rsidR="00BE3F1F" w:rsidRPr="00565645" w:rsidRDefault="00BE3F1F" w:rsidP="004271D8">
      <w:pPr>
        <w:ind w:left="2127"/>
        <w:jc w:val="both"/>
        <w:rPr>
          <w:rFonts w:eastAsia="Arial"/>
          <w:sz w:val="20"/>
          <w:szCs w:val="20"/>
        </w:rPr>
      </w:pPr>
    </w:p>
    <w:p w14:paraId="06935270" w14:textId="77777777" w:rsidR="00BE3F1F" w:rsidRPr="00565645" w:rsidRDefault="00BE3F1F" w:rsidP="004271D8">
      <w:pPr>
        <w:pStyle w:val="Balk1"/>
        <w:numPr>
          <w:ilvl w:val="1"/>
          <w:numId w:val="124"/>
        </w:numPr>
        <w:ind w:left="2127" w:hanging="1418"/>
        <w:jc w:val="both"/>
        <w:rPr>
          <w:rFonts w:ascii="Times New Roman" w:hAnsi="Times New Roman"/>
          <w:b w:val="0"/>
          <w:bCs w:val="0"/>
          <w:lang w:val="tr-TR"/>
        </w:rPr>
      </w:pPr>
      <w:r w:rsidRPr="00565645">
        <w:rPr>
          <w:rFonts w:ascii="Times New Roman" w:hAnsi="Times New Roman"/>
          <w:lang w:val="tr-TR"/>
        </w:rPr>
        <w:t>Kavrama (var ise)</w:t>
      </w:r>
    </w:p>
    <w:p w14:paraId="5CCE53E0" w14:textId="77777777" w:rsidR="00BE3F1F" w:rsidRPr="00565645" w:rsidRDefault="00BE3F1F" w:rsidP="004271D8">
      <w:pPr>
        <w:ind w:left="2127" w:hanging="1418"/>
        <w:jc w:val="both"/>
        <w:rPr>
          <w:rFonts w:eastAsia="Arial"/>
          <w:b/>
          <w:bCs/>
          <w:sz w:val="20"/>
          <w:szCs w:val="20"/>
        </w:rPr>
      </w:pPr>
    </w:p>
    <w:p w14:paraId="72749343" w14:textId="77777777" w:rsidR="00BE3F1F" w:rsidRPr="00565645" w:rsidRDefault="00BE3F1F" w:rsidP="004271D8">
      <w:pPr>
        <w:pStyle w:val="GvdeMetni"/>
        <w:numPr>
          <w:ilvl w:val="2"/>
          <w:numId w:val="124"/>
        </w:numPr>
        <w:ind w:left="2127" w:right="220" w:hanging="1418"/>
        <w:jc w:val="both"/>
        <w:rPr>
          <w:rFonts w:ascii="Times New Roman" w:hAnsi="Times New Roman"/>
          <w:lang w:val="tr-TR"/>
        </w:rPr>
      </w:pPr>
      <w:r w:rsidRPr="00565645">
        <w:rPr>
          <w:rFonts w:ascii="Times New Roman" w:hAnsi="Times New Roman"/>
          <w:lang w:val="tr-TR"/>
        </w:rPr>
        <w:t xml:space="preserve">Kavrama ve bunların kontrolü hakkında kısa açıklama ve şematik çizimler: ......... </w:t>
      </w:r>
    </w:p>
    <w:p w14:paraId="7D4257D7" w14:textId="77777777" w:rsidR="00F0235A" w:rsidRPr="00565645" w:rsidRDefault="00F0235A" w:rsidP="004271D8">
      <w:pPr>
        <w:pStyle w:val="GvdeMetni"/>
        <w:ind w:left="2127" w:right="220" w:hanging="1418"/>
        <w:jc w:val="both"/>
        <w:rPr>
          <w:rFonts w:ascii="Times New Roman" w:hAnsi="Times New Roman"/>
          <w:i/>
          <w:iCs/>
          <w:lang w:val="tr-TR"/>
        </w:rPr>
      </w:pPr>
    </w:p>
    <w:p w14:paraId="7530BF86" w14:textId="77777777" w:rsidR="00BE3F1F" w:rsidRPr="00565645" w:rsidRDefault="00BE3F1F" w:rsidP="004271D8">
      <w:pPr>
        <w:pStyle w:val="GvdeMetni"/>
        <w:ind w:left="2127" w:right="220" w:hanging="1418"/>
        <w:jc w:val="both"/>
        <w:rPr>
          <w:rFonts w:ascii="Times New Roman" w:hAnsi="Times New Roman"/>
          <w:lang w:val="tr-TR"/>
        </w:rPr>
      </w:pPr>
      <w:r w:rsidRPr="00565645">
        <w:rPr>
          <w:rFonts w:ascii="Times New Roman" w:hAnsi="Times New Roman"/>
          <w:b/>
          <w:iCs/>
          <w:lang w:val="tr-TR"/>
        </w:rPr>
        <w:t>11.3.</w:t>
      </w:r>
      <w:r w:rsidR="00FD0CA0" w:rsidRPr="00565645">
        <w:rPr>
          <w:rFonts w:ascii="Times New Roman" w:hAnsi="Times New Roman"/>
          <w:b/>
          <w:iCs/>
          <w:lang w:val="tr-TR"/>
        </w:rPr>
        <w:t>2</w:t>
      </w:r>
      <w:r w:rsidRPr="00565645">
        <w:rPr>
          <w:rFonts w:ascii="Times New Roman" w:hAnsi="Times New Roman"/>
          <w:b/>
          <w:iCs/>
          <w:lang w:val="tr-TR"/>
        </w:rPr>
        <w:t>.</w:t>
      </w:r>
      <w:r w:rsidRPr="00565645">
        <w:rPr>
          <w:rFonts w:ascii="Times New Roman" w:hAnsi="Times New Roman"/>
          <w:lang w:val="tr-TR"/>
        </w:rPr>
        <w:tab/>
        <w:t>Azami tork tahvili: .........................................................</w:t>
      </w:r>
    </w:p>
    <w:p w14:paraId="6A307196" w14:textId="77777777" w:rsidR="00F0235A" w:rsidRPr="00565645" w:rsidRDefault="00F0235A" w:rsidP="004271D8">
      <w:pPr>
        <w:pStyle w:val="GvdeMetni"/>
        <w:ind w:left="2127" w:right="220" w:hanging="1418"/>
        <w:jc w:val="both"/>
        <w:rPr>
          <w:rFonts w:ascii="Times New Roman" w:hAnsi="Times New Roman"/>
          <w:lang w:val="tr-TR"/>
        </w:rPr>
      </w:pPr>
    </w:p>
    <w:p w14:paraId="5F8275B6" w14:textId="77777777" w:rsidR="00BE3F1F" w:rsidRPr="00565645" w:rsidRDefault="00BE3F1F" w:rsidP="004271D8">
      <w:pPr>
        <w:pStyle w:val="Balk1"/>
        <w:numPr>
          <w:ilvl w:val="1"/>
          <w:numId w:val="124"/>
        </w:numPr>
        <w:ind w:left="2127" w:hanging="1418"/>
        <w:jc w:val="both"/>
        <w:rPr>
          <w:rFonts w:ascii="Times New Roman" w:hAnsi="Times New Roman"/>
          <w:b w:val="0"/>
          <w:bCs w:val="0"/>
          <w:lang w:val="tr-TR"/>
        </w:rPr>
      </w:pPr>
      <w:r w:rsidRPr="00565645">
        <w:rPr>
          <w:rFonts w:ascii="Times New Roman" w:hAnsi="Times New Roman"/>
          <w:lang w:val="tr-TR"/>
        </w:rPr>
        <w:t xml:space="preserve">Dişli </w:t>
      </w:r>
      <w:r w:rsidR="00F0235A" w:rsidRPr="00565645">
        <w:rPr>
          <w:rFonts w:ascii="Times New Roman" w:hAnsi="Times New Roman"/>
          <w:lang w:val="tr-TR"/>
        </w:rPr>
        <w:t>o</w:t>
      </w:r>
      <w:r w:rsidRPr="00565645">
        <w:rPr>
          <w:rFonts w:ascii="Times New Roman" w:hAnsi="Times New Roman"/>
          <w:lang w:val="tr-TR"/>
        </w:rPr>
        <w:t>ranları</w:t>
      </w:r>
    </w:p>
    <w:p w14:paraId="2AEAA860" w14:textId="77777777" w:rsidR="00BE3F1F" w:rsidRPr="00565645" w:rsidRDefault="00BE3F1F" w:rsidP="00BE3F1F">
      <w:pPr>
        <w:spacing w:before="7"/>
        <w:rPr>
          <w:rFonts w:eastAsia="Arial"/>
          <w:b/>
          <w:bCs/>
          <w:sz w:val="20"/>
          <w:szCs w:val="20"/>
        </w:rPr>
      </w:pPr>
    </w:p>
    <w:tbl>
      <w:tblPr>
        <w:tblStyle w:val="TableNormal"/>
        <w:tblW w:w="0" w:type="auto"/>
        <w:tblInd w:w="294" w:type="dxa"/>
        <w:tblLayout w:type="fixed"/>
        <w:tblLook w:val="01E0" w:firstRow="1" w:lastRow="1" w:firstColumn="1" w:lastColumn="1" w:noHBand="0" w:noVBand="0"/>
      </w:tblPr>
      <w:tblGrid>
        <w:gridCol w:w="1843"/>
        <w:gridCol w:w="1474"/>
        <w:gridCol w:w="1475"/>
        <w:gridCol w:w="1474"/>
        <w:gridCol w:w="1475"/>
        <w:gridCol w:w="1475"/>
      </w:tblGrid>
      <w:tr w:rsidR="00565645" w:rsidRPr="00565645" w14:paraId="35B50B3B" w14:textId="77777777" w:rsidTr="004271D8">
        <w:trPr>
          <w:trHeight w:hRule="exact" w:val="1694"/>
        </w:trPr>
        <w:tc>
          <w:tcPr>
            <w:tcW w:w="1843" w:type="dxa"/>
            <w:tcBorders>
              <w:top w:val="single" w:sz="8" w:space="0" w:color="000000"/>
              <w:left w:val="single" w:sz="8" w:space="0" w:color="000000"/>
              <w:bottom w:val="single" w:sz="8" w:space="0" w:color="000000"/>
              <w:right w:val="single" w:sz="8" w:space="0" w:color="000000"/>
            </w:tcBorders>
          </w:tcPr>
          <w:p w14:paraId="074A3BE0" w14:textId="77777777" w:rsidR="00BE3F1F" w:rsidRPr="00565645" w:rsidRDefault="00BE3F1F" w:rsidP="007964C6">
            <w:pPr>
              <w:pStyle w:val="TableParagraph"/>
              <w:rPr>
                <w:rFonts w:ascii="Times New Roman" w:eastAsia="Arial" w:hAnsi="Times New Roman"/>
                <w:b/>
                <w:bCs/>
                <w:sz w:val="20"/>
                <w:szCs w:val="20"/>
                <w:lang w:val="tr-TR"/>
              </w:rPr>
            </w:pPr>
          </w:p>
          <w:p w14:paraId="45E7C16A" w14:textId="77777777" w:rsidR="00BE3F1F" w:rsidRPr="00565645" w:rsidRDefault="00BE3F1F" w:rsidP="007964C6">
            <w:pPr>
              <w:pStyle w:val="TableParagraph"/>
              <w:rPr>
                <w:rFonts w:ascii="Times New Roman" w:eastAsia="Arial" w:hAnsi="Times New Roman"/>
                <w:b/>
                <w:bCs/>
                <w:sz w:val="20"/>
                <w:szCs w:val="20"/>
                <w:lang w:val="tr-TR"/>
              </w:rPr>
            </w:pPr>
          </w:p>
          <w:p w14:paraId="66F3CC75" w14:textId="77777777" w:rsidR="00BE3F1F" w:rsidRPr="00565645" w:rsidRDefault="00BE3F1F" w:rsidP="007964C6">
            <w:pPr>
              <w:pStyle w:val="TableParagraph"/>
              <w:spacing w:before="7"/>
              <w:rPr>
                <w:rFonts w:ascii="Times New Roman" w:eastAsia="Arial" w:hAnsi="Times New Roman"/>
                <w:b/>
                <w:bCs/>
                <w:sz w:val="20"/>
                <w:szCs w:val="20"/>
                <w:lang w:val="tr-TR"/>
              </w:rPr>
            </w:pPr>
          </w:p>
          <w:p w14:paraId="31F79340" w14:textId="77777777" w:rsidR="00BE3F1F" w:rsidRPr="00565645" w:rsidRDefault="00BE3F1F" w:rsidP="007964C6">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Dişli</w:t>
            </w:r>
          </w:p>
        </w:tc>
        <w:tc>
          <w:tcPr>
            <w:tcW w:w="1474" w:type="dxa"/>
            <w:tcBorders>
              <w:top w:val="single" w:sz="8" w:space="0" w:color="000000"/>
              <w:left w:val="single" w:sz="8" w:space="0" w:color="000000"/>
              <w:bottom w:val="single" w:sz="8" w:space="0" w:color="000000"/>
              <w:right w:val="single" w:sz="8" w:space="0" w:color="000000"/>
            </w:tcBorders>
          </w:tcPr>
          <w:p w14:paraId="01D8C390" w14:textId="77777777" w:rsidR="00BE3F1F" w:rsidRPr="00565645" w:rsidRDefault="00BE3F1F" w:rsidP="007964C6">
            <w:pPr>
              <w:pStyle w:val="TableParagraph"/>
              <w:spacing w:before="6"/>
              <w:rPr>
                <w:rFonts w:ascii="Times New Roman" w:eastAsia="Arial" w:hAnsi="Times New Roman"/>
                <w:b/>
                <w:bCs/>
                <w:sz w:val="20"/>
                <w:szCs w:val="20"/>
                <w:lang w:val="tr-TR"/>
              </w:rPr>
            </w:pPr>
          </w:p>
          <w:p w14:paraId="73D31F76" w14:textId="77777777" w:rsidR="00BE3F1F" w:rsidRPr="00565645" w:rsidRDefault="00BE3F1F" w:rsidP="007964C6">
            <w:pPr>
              <w:pStyle w:val="TableParagraph"/>
              <w:spacing w:line="235" w:lineRule="auto"/>
              <w:ind w:left="27" w:right="27"/>
              <w:jc w:val="center"/>
              <w:rPr>
                <w:rFonts w:ascii="Times New Roman" w:eastAsia="Arial" w:hAnsi="Times New Roman"/>
                <w:sz w:val="20"/>
                <w:szCs w:val="20"/>
                <w:lang w:val="tr-TR"/>
              </w:rPr>
            </w:pPr>
            <w:r w:rsidRPr="00565645">
              <w:rPr>
                <w:rFonts w:ascii="Times New Roman" w:hAnsi="Times New Roman"/>
                <w:sz w:val="20"/>
                <w:szCs w:val="20"/>
                <w:lang w:val="tr-TR"/>
              </w:rPr>
              <w:t>Dahili dişli kutusu oranları (motor - dişli kutusu çıkış şaftı devri oranı)</w:t>
            </w:r>
          </w:p>
        </w:tc>
        <w:tc>
          <w:tcPr>
            <w:tcW w:w="1475" w:type="dxa"/>
            <w:tcBorders>
              <w:top w:val="single" w:sz="8" w:space="0" w:color="000000"/>
              <w:left w:val="single" w:sz="8" w:space="0" w:color="000000"/>
              <w:bottom w:val="single" w:sz="8" w:space="0" w:color="000000"/>
              <w:right w:val="single" w:sz="8" w:space="0" w:color="000000"/>
            </w:tcBorders>
          </w:tcPr>
          <w:p w14:paraId="056ADBE6" w14:textId="77777777" w:rsidR="00BE3F1F" w:rsidRPr="00565645" w:rsidRDefault="00BE3F1F" w:rsidP="007964C6">
            <w:pPr>
              <w:pStyle w:val="TableParagraph"/>
              <w:spacing w:before="65" w:line="235" w:lineRule="auto"/>
              <w:ind w:left="47" w:right="46" w:hanging="1"/>
              <w:jc w:val="center"/>
              <w:rPr>
                <w:rFonts w:ascii="Times New Roman" w:eastAsia="Arial" w:hAnsi="Times New Roman"/>
                <w:sz w:val="20"/>
                <w:szCs w:val="20"/>
                <w:lang w:val="tr-TR"/>
              </w:rPr>
            </w:pPr>
            <w:r w:rsidRPr="00565645">
              <w:rPr>
                <w:rFonts w:ascii="Times New Roman" w:hAnsi="Times New Roman"/>
                <w:sz w:val="20"/>
                <w:szCs w:val="20"/>
                <w:lang w:val="tr-TR"/>
              </w:rPr>
              <w:t>Dahili aktarma kutusu oranları (motor - aktarma kutusu çıkış şaftı devri oranı)</w:t>
            </w:r>
          </w:p>
        </w:tc>
        <w:tc>
          <w:tcPr>
            <w:tcW w:w="1474" w:type="dxa"/>
            <w:tcBorders>
              <w:top w:val="single" w:sz="8" w:space="0" w:color="000000"/>
              <w:left w:val="single" w:sz="8" w:space="0" w:color="000000"/>
              <w:bottom w:val="single" w:sz="8" w:space="0" w:color="000000"/>
              <w:right w:val="single" w:sz="8" w:space="0" w:color="000000"/>
            </w:tcBorders>
          </w:tcPr>
          <w:p w14:paraId="6F82AB7E" w14:textId="77777777" w:rsidR="00BE3F1F" w:rsidRPr="00565645" w:rsidRDefault="00BE3F1F" w:rsidP="007964C6">
            <w:pPr>
              <w:pStyle w:val="TableParagraph"/>
              <w:spacing w:before="6"/>
              <w:rPr>
                <w:rFonts w:ascii="Times New Roman" w:eastAsia="Arial" w:hAnsi="Times New Roman"/>
                <w:b/>
                <w:bCs/>
                <w:sz w:val="20"/>
                <w:szCs w:val="20"/>
                <w:lang w:val="tr-TR"/>
              </w:rPr>
            </w:pPr>
          </w:p>
          <w:p w14:paraId="02F9EFAC" w14:textId="77777777" w:rsidR="00BE3F1F" w:rsidRPr="00565645" w:rsidRDefault="00BE3F1F" w:rsidP="007964C6">
            <w:pPr>
              <w:pStyle w:val="TableParagraph"/>
              <w:spacing w:line="235" w:lineRule="auto"/>
              <w:ind w:left="36" w:right="34"/>
              <w:jc w:val="center"/>
              <w:rPr>
                <w:rFonts w:ascii="Times New Roman" w:eastAsia="Arial" w:hAnsi="Times New Roman"/>
                <w:sz w:val="20"/>
                <w:szCs w:val="20"/>
                <w:lang w:val="tr-TR"/>
              </w:rPr>
            </w:pPr>
            <w:r w:rsidRPr="00565645">
              <w:rPr>
                <w:rFonts w:ascii="Times New Roman" w:hAnsi="Times New Roman"/>
                <w:sz w:val="20"/>
                <w:szCs w:val="20"/>
                <w:lang w:val="tr-TR"/>
              </w:rPr>
              <w:t xml:space="preserve">Son tahrik </w:t>
            </w:r>
            <w:r w:rsidR="00241F9E" w:rsidRPr="00565645">
              <w:rPr>
                <w:rFonts w:ascii="Times New Roman" w:hAnsi="Times New Roman"/>
                <w:sz w:val="20"/>
                <w:szCs w:val="20"/>
                <w:lang w:val="tr-TR"/>
              </w:rPr>
              <w:t>oranı/oranları</w:t>
            </w:r>
            <w:r w:rsidRPr="00565645">
              <w:rPr>
                <w:rFonts w:ascii="Times New Roman" w:hAnsi="Times New Roman"/>
                <w:sz w:val="20"/>
                <w:szCs w:val="20"/>
                <w:lang w:val="tr-TR"/>
              </w:rPr>
              <w:t xml:space="preserve"> (dişli kutusu çıkış şaftı - tahrikli tekerlek dönüşü oranı)</w:t>
            </w:r>
          </w:p>
        </w:tc>
        <w:tc>
          <w:tcPr>
            <w:tcW w:w="1475" w:type="dxa"/>
            <w:tcBorders>
              <w:top w:val="single" w:sz="8" w:space="0" w:color="000000"/>
              <w:left w:val="single" w:sz="8" w:space="0" w:color="000000"/>
              <w:bottom w:val="single" w:sz="8" w:space="0" w:color="000000"/>
              <w:right w:val="single" w:sz="8" w:space="0" w:color="000000"/>
            </w:tcBorders>
          </w:tcPr>
          <w:p w14:paraId="496C465E" w14:textId="77777777" w:rsidR="00BE3F1F" w:rsidRPr="00565645" w:rsidRDefault="00BE3F1F" w:rsidP="007964C6">
            <w:pPr>
              <w:pStyle w:val="TableParagraph"/>
              <w:rPr>
                <w:rFonts w:ascii="Times New Roman" w:eastAsia="Arial" w:hAnsi="Times New Roman"/>
                <w:b/>
                <w:bCs/>
                <w:sz w:val="20"/>
                <w:szCs w:val="20"/>
                <w:lang w:val="tr-TR"/>
              </w:rPr>
            </w:pPr>
          </w:p>
          <w:p w14:paraId="59D4566C" w14:textId="77777777" w:rsidR="00BE3F1F" w:rsidRPr="00565645" w:rsidRDefault="00BE3F1F" w:rsidP="007964C6">
            <w:pPr>
              <w:pStyle w:val="TableParagraph"/>
              <w:spacing w:before="3"/>
              <w:rPr>
                <w:rFonts w:ascii="Times New Roman" w:eastAsia="Arial" w:hAnsi="Times New Roman"/>
                <w:b/>
                <w:bCs/>
                <w:sz w:val="20"/>
                <w:szCs w:val="20"/>
                <w:lang w:val="tr-TR"/>
              </w:rPr>
            </w:pPr>
          </w:p>
          <w:p w14:paraId="420448A6" w14:textId="77777777" w:rsidR="00BE3F1F" w:rsidRPr="00565645" w:rsidRDefault="00BE3F1F" w:rsidP="00FD0CA0">
            <w:pPr>
              <w:pStyle w:val="TableParagraph"/>
              <w:spacing w:line="180" w:lineRule="exact"/>
              <w:ind w:left="141" w:right="195" w:hanging="22"/>
              <w:jc w:val="center"/>
              <w:rPr>
                <w:rFonts w:ascii="Times New Roman" w:eastAsia="Arial" w:hAnsi="Times New Roman"/>
                <w:sz w:val="20"/>
                <w:szCs w:val="20"/>
                <w:lang w:val="tr-TR"/>
              </w:rPr>
            </w:pPr>
            <w:r w:rsidRPr="00565645">
              <w:rPr>
                <w:rFonts w:ascii="Times New Roman" w:hAnsi="Times New Roman"/>
                <w:sz w:val="20"/>
                <w:szCs w:val="20"/>
                <w:lang w:val="tr-TR"/>
              </w:rPr>
              <w:t>Toplam dişli oranları</w:t>
            </w:r>
          </w:p>
        </w:tc>
        <w:tc>
          <w:tcPr>
            <w:tcW w:w="1475" w:type="dxa"/>
            <w:tcBorders>
              <w:top w:val="single" w:sz="8" w:space="0" w:color="000000"/>
              <w:left w:val="single" w:sz="8" w:space="0" w:color="000000"/>
              <w:bottom w:val="single" w:sz="8" w:space="0" w:color="000000"/>
              <w:right w:val="single" w:sz="8" w:space="0" w:color="000000"/>
            </w:tcBorders>
          </w:tcPr>
          <w:p w14:paraId="3963D2DC" w14:textId="77777777" w:rsidR="00BE3F1F" w:rsidRPr="00565645" w:rsidRDefault="00BE3F1F" w:rsidP="007964C6">
            <w:pPr>
              <w:pStyle w:val="TableParagraph"/>
              <w:spacing w:before="7"/>
              <w:rPr>
                <w:rFonts w:ascii="Times New Roman" w:eastAsia="Arial" w:hAnsi="Times New Roman"/>
                <w:b/>
                <w:bCs/>
                <w:sz w:val="20"/>
                <w:szCs w:val="20"/>
                <w:lang w:val="tr-TR"/>
              </w:rPr>
            </w:pPr>
          </w:p>
          <w:p w14:paraId="459D117F" w14:textId="77777777" w:rsidR="00BE3F1F" w:rsidRPr="00565645" w:rsidRDefault="00BE3F1F" w:rsidP="007964C6">
            <w:pPr>
              <w:pStyle w:val="TableParagraph"/>
              <w:spacing w:line="180" w:lineRule="exact"/>
              <w:ind w:left="53" w:right="52" w:hanging="2"/>
              <w:jc w:val="center"/>
              <w:rPr>
                <w:rFonts w:ascii="Times New Roman" w:eastAsia="Arial" w:hAnsi="Times New Roman"/>
                <w:sz w:val="20"/>
                <w:szCs w:val="20"/>
                <w:lang w:val="tr-TR"/>
              </w:rPr>
            </w:pPr>
            <w:r w:rsidRPr="00565645">
              <w:rPr>
                <w:rFonts w:ascii="Times New Roman" w:hAnsi="Times New Roman"/>
                <w:sz w:val="20"/>
                <w:szCs w:val="20"/>
                <w:lang w:val="tr-TR"/>
              </w:rPr>
              <w:t>Oran (motor hızı/araç hızı) sadece manüel aktarma için</w:t>
            </w:r>
          </w:p>
        </w:tc>
      </w:tr>
      <w:tr w:rsidR="00565645" w:rsidRPr="00565645" w14:paraId="6CDC7208" w14:textId="77777777" w:rsidTr="004271D8">
        <w:trPr>
          <w:trHeight w:hRule="exact" w:val="1270"/>
        </w:trPr>
        <w:tc>
          <w:tcPr>
            <w:tcW w:w="1843" w:type="dxa"/>
            <w:tcBorders>
              <w:top w:val="single" w:sz="8" w:space="0" w:color="000000"/>
              <w:left w:val="single" w:sz="8" w:space="0" w:color="000000"/>
              <w:bottom w:val="single" w:sz="8" w:space="0" w:color="000000"/>
              <w:right w:val="single" w:sz="8" w:space="0" w:color="000000"/>
            </w:tcBorders>
          </w:tcPr>
          <w:p w14:paraId="7D7CA4F4" w14:textId="77777777" w:rsidR="00AB4FD5" w:rsidRPr="00565645" w:rsidRDefault="00BE3F1F" w:rsidP="007964C6">
            <w:pPr>
              <w:pStyle w:val="TableParagraph"/>
              <w:spacing w:before="28"/>
              <w:ind w:left="17" w:right="104" w:hanging="1"/>
              <w:rPr>
                <w:rFonts w:ascii="Times New Roman" w:hAnsi="Times New Roman"/>
                <w:b/>
                <w:bCs/>
                <w:sz w:val="20"/>
                <w:szCs w:val="20"/>
                <w:lang w:val="tr-TR"/>
              </w:rPr>
            </w:pPr>
            <w:r w:rsidRPr="00565645">
              <w:rPr>
                <w:rFonts w:ascii="Times New Roman" w:hAnsi="Times New Roman"/>
                <w:sz w:val="20"/>
                <w:szCs w:val="20"/>
                <w:lang w:val="tr-TR"/>
              </w:rPr>
              <w:t>CVT için azami</w:t>
            </w:r>
            <w:r w:rsidRPr="00565645">
              <w:rPr>
                <w:rFonts w:ascii="Times New Roman" w:hAnsi="Times New Roman"/>
                <w:b/>
                <w:bCs/>
                <w:sz w:val="20"/>
                <w:szCs w:val="20"/>
                <w:vertAlign w:val="superscript"/>
                <w:lang w:val="tr-TR"/>
              </w:rPr>
              <w:t>(*)</w:t>
            </w:r>
            <w:r w:rsidRPr="00565645">
              <w:rPr>
                <w:rFonts w:ascii="Times New Roman" w:hAnsi="Times New Roman"/>
                <w:b/>
                <w:bCs/>
                <w:sz w:val="20"/>
                <w:szCs w:val="20"/>
                <w:lang w:val="tr-TR"/>
              </w:rPr>
              <w:t xml:space="preserve"> </w:t>
            </w:r>
          </w:p>
          <w:p w14:paraId="31D132A2" w14:textId="77777777" w:rsidR="00BE3F1F" w:rsidRPr="00565645" w:rsidRDefault="00BE3F1F" w:rsidP="007964C6">
            <w:pPr>
              <w:pStyle w:val="TableParagraph"/>
              <w:spacing w:before="28"/>
              <w:ind w:left="17" w:right="104" w:hanging="1"/>
              <w:rPr>
                <w:rFonts w:ascii="Times New Roman" w:eastAsia="Arial" w:hAnsi="Times New Roman"/>
                <w:sz w:val="20"/>
                <w:szCs w:val="20"/>
                <w:lang w:val="tr-TR"/>
              </w:rPr>
            </w:pPr>
            <w:r w:rsidRPr="00565645">
              <w:rPr>
                <w:rFonts w:ascii="Times New Roman" w:hAnsi="Times New Roman"/>
                <w:sz w:val="20"/>
                <w:szCs w:val="20"/>
                <w:lang w:val="tr-TR"/>
              </w:rPr>
              <w:t>1</w:t>
            </w:r>
          </w:p>
          <w:p w14:paraId="41902C6B" w14:textId="77777777" w:rsidR="00BE3F1F" w:rsidRPr="00565645" w:rsidRDefault="00BE3F1F" w:rsidP="007964C6">
            <w:pPr>
              <w:pStyle w:val="TableParagraph"/>
              <w:spacing w:line="178" w:lineRule="exact"/>
              <w:ind w:left="17"/>
              <w:rPr>
                <w:rFonts w:ascii="Times New Roman" w:eastAsia="Arial" w:hAnsi="Times New Roman"/>
                <w:sz w:val="20"/>
                <w:szCs w:val="20"/>
                <w:lang w:val="tr-TR"/>
              </w:rPr>
            </w:pPr>
            <w:r w:rsidRPr="00565645">
              <w:rPr>
                <w:rFonts w:ascii="Times New Roman" w:hAnsi="Times New Roman"/>
                <w:sz w:val="20"/>
                <w:szCs w:val="20"/>
                <w:lang w:val="tr-TR"/>
              </w:rPr>
              <w:t>2</w:t>
            </w:r>
          </w:p>
          <w:p w14:paraId="5304EE38" w14:textId="77777777" w:rsidR="00BE3F1F" w:rsidRPr="00565645" w:rsidRDefault="00BE3F1F" w:rsidP="007964C6">
            <w:pPr>
              <w:pStyle w:val="TableParagraph"/>
              <w:spacing w:line="182" w:lineRule="exact"/>
              <w:ind w:left="17"/>
              <w:rPr>
                <w:rFonts w:ascii="Times New Roman" w:eastAsia="Arial" w:hAnsi="Times New Roman"/>
                <w:sz w:val="20"/>
                <w:szCs w:val="20"/>
                <w:lang w:val="tr-TR"/>
              </w:rPr>
            </w:pPr>
            <w:r w:rsidRPr="00565645">
              <w:rPr>
                <w:rFonts w:ascii="Times New Roman" w:hAnsi="Times New Roman"/>
                <w:sz w:val="20"/>
                <w:szCs w:val="20"/>
                <w:lang w:val="tr-TR"/>
              </w:rPr>
              <w:t>3</w:t>
            </w:r>
          </w:p>
        </w:tc>
        <w:tc>
          <w:tcPr>
            <w:tcW w:w="1474" w:type="dxa"/>
            <w:tcBorders>
              <w:top w:val="single" w:sz="8" w:space="0" w:color="000000"/>
              <w:left w:val="single" w:sz="8" w:space="0" w:color="000000"/>
              <w:bottom w:val="single" w:sz="8" w:space="0" w:color="000000"/>
              <w:right w:val="single" w:sz="8" w:space="0" w:color="000000"/>
            </w:tcBorders>
          </w:tcPr>
          <w:p w14:paraId="7F33C304" w14:textId="77777777" w:rsidR="00BE3F1F" w:rsidRPr="00565645" w:rsidRDefault="00BE3F1F" w:rsidP="007964C6">
            <w:pPr>
              <w:rPr>
                <w:sz w:val="20"/>
                <w:szCs w:val="20"/>
              </w:rPr>
            </w:pPr>
          </w:p>
        </w:tc>
        <w:tc>
          <w:tcPr>
            <w:tcW w:w="1475" w:type="dxa"/>
            <w:tcBorders>
              <w:top w:val="single" w:sz="8" w:space="0" w:color="000000"/>
              <w:left w:val="single" w:sz="8" w:space="0" w:color="000000"/>
              <w:bottom w:val="single" w:sz="8" w:space="0" w:color="000000"/>
              <w:right w:val="single" w:sz="8" w:space="0" w:color="000000"/>
            </w:tcBorders>
          </w:tcPr>
          <w:p w14:paraId="7FCD6723" w14:textId="77777777" w:rsidR="00BE3F1F" w:rsidRPr="00565645" w:rsidRDefault="00BE3F1F" w:rsidP="007964C6">
            <w:pPr>
              <w:rPr>
                <w:sz w:val="20"/>
                <w:szCs w:val="20"/>
              </w:rPr>
            </w:pPr>
          </w:p>
        </w:tc>
        <w:tc>
          <w:tcPr>
            <w:tcW w:w="1474" w:type="dxa"/>
            <w:tcBorders>
              <w:top w:val="single" w:sz="8" w:space="0" w:color="000000"/>
              <w:left w:val="single" w:sz="8" w:space="0" w:color="000000"/>
              <w:bottom w:val="single" w:sz="8" w:space="0" w:color="000000"/>
              <w:right w:val="single" w:sz="8" w:space="0" w:color="000000"/>
            </w:tcBorders>
          </w:tcPr>
          <w:p w14:paraId="05FA9F22" w14:textId="77777777" w:rsidR="00BE3F1F" w:rsidRPr="00565645" w:rsidRDefault="00BE3F1F" w:rsidP="007964C6">
            <w:pPr>
              <w:rPr>
                <w:sz w:val="20"/>
                <w:szCs w:val="20"/>
              </w:rPr>
            </w:pPr>
          </w:p>
        </w:tc>
        <w:tc>
          <w:tcPr>
            <w:tcW w:w="1475" w:type="dxa"/>
            <w:tcBorders>
              <w:top w:val="single" w:sz="8" w:space="0" w:color="000000"/>
              <w:left w:val="single" w:sz="8" w:space="0" w:color="000000"/>
              <w:bottom w:val="single" w:sz="8" w:space="0" w:color="000000"/>
              <w:right w:val="single" w:sz="8" w:space="0" w:color="000000"/>
            </w:tcBorders>
          </w:tcPr>
          <w:p w14:paraId="7AB780BD" w14:textId="77777777" w:rsidR="00BE3F1F" w:rsidRPr="00565645" w:rsidRDefault="00BE3F1F" w:rsidP="007964C6">
            <w:pPr>
              <w:rPr>
                <w:sz w:val="20"/>
                <w:szCs w:val="20"/>
              </w:rPr>
            </w:pPr>
          </w:p>
        </w:tc>
        <w:tc>
          <w:tcPr>
            <w:tcW w:w="1475" w:type="dxa"/>
            <w:tcBorders>
              <w:top w:val="single" w:sz="8" w:space="0" w:color="000000"/>
              <w:left w:val="single" w:sz="8" w:space="0" w:color="000000"/>
              <w:bottom w:val="single" w:sz="8" w:space="0" w:color="000000"/>
              <w:right w:val="single" w:sz="8" w:space="0" w:color="000000"/>
            </w:tcBorders>
          </w:tcPr>
          <w:p w14:paraId="6CD2C500" w14:textId="77777777" w:rsidR="00BE3F1F" w:rsidRPr="00565645" w:rsidRDefault="00BE3F1F" w:rsidP="007964C6">
            <w:pPr>
              <w:rPr>
                <w:sz w:val="20"/>
                <w:szCs w:val="20"/>
              </w:rPr>
            </w:pPr>
          </w:p>
        </w:tc>
      </w:tr>
      <w:tr w:rsidR="00565645" w:rsidRPr="00565645" w14:paraId="39DEE12C" w14:textId="77777777" w:rsidTr="004271D8">
        <w:trPr>
          <w:trHeight w:hRule="exact" w:val="1313"/>
        </w:trPr>
        <w:tc>
          <w:tcPr>
            <w:tcW w:w="1843" w:type="dxa"/>
            <w:tcBorders>
              <w:top w:val="single" w:sz="8" w:space="0" w:color="000000"/>
              <w:left w:val="single" w:sz="8" w:space="0" w:color="000000"/>
              <w:bottom w:val="single" w:sz="8" w:space="0" w:color="000000"/>
              <w:right w:val="single" w:sz="8" w:space="0" w:color="000000"/>
            </w:tcBorders>
          </w:tcPr>
          <w:p w14:paraId="600F7F6F" w14:textId="77777777" w:rsidR="00AB4FD5" w:rsidRPr="00565645" w:rsidRDefault="00BE3F1F" w:rsidP="007964C6">
            <w:pPr>
              <w:pStyle w:val="TableParagraph"/>
              <w:spacing w:before="27"/>
              <w:ind w:left="17" w:right="149" w:hanging="1"/>
              <w:rPr>
                <w:rFonts w:ascii="Times New Roman" w:hAnsi="Times New Roman"/>
                <w:b/>
                <w:bCs/>
                <w:sz w:val="20"/>
                <w:szCs w:val="20"/>
                <w:vertAlign w:val="superscript"/>
                <w:lang w:val="tr-TR"/>
              </w:rPr>
            </w:pPr>
            <w:r w:rsidRPr="00565645">
              <w:rPr>
                <w:rFonts w:ascii="Times New Roman" w:hAnsi="Times New Roman"/>
                <w:sz w:val="20"/>
                <w:szCs w:val="20"/>
                <w:lang w:val="tr-TR"/>
              </w:rPr>
              <w:t>CVT için asgari</w:t>
            </w:r>
            <w:r w:rsidRPr="00565645">
              <w:rPr>
                <w:rFonts w:ascii="Times New Roman" w:hAnsi="Times New Roman"/>
                <w:b/>
                <w:bCs/>
                <w:sz w:val="20"/>
                <w:szCs w:val="20"/>
                <w:vertAlign w:val="superscript"/>
                <w:lang w:val="tr-TR"/>
              </w:rPr>
              <w:t>(*)</w:t>
            </w:r>
          </w:p>
          <w:p w14:paraId="4D98C022" w14:textId="77777777" w:rsidR="00FD0CA0" w:rsidRPr="00565645" w:rsidRDefault="00FD0CA0" w:rsidP="007964C6">
            <w:pPr>
              <w:pStyle w:val="TableParagraph"/>
              <w:spacing w:before="27"/>
              <w:ind w:left="17" w:right="149" w:hanging="1"/>
              <w:rPr>
                <w:rFonts w:ascii="Times New Roman" w:hAnsi="Times New Roman"/>
                <w:sz w:val="20"/>
                <w:szCs w:val="20"/>
                <w:lang w:val="tr-TR"/>
              </w:rPr>
            </w:pPr>
          </w:p>
          <w:p w14:paraId="780FA706" w14:textId="77777777" w:rsidR="00BE3F1F" w:rsidRPr="00565645" w:rsidRDefault="00BE3F1F" w:rsidP="007964C6">
            <w:pPr>
              <w:pStyle w:val="TableParagraph"/>
              <w:spacing w:before="27"/>
              <w:ind w:left="17" w:right="149" w:hanging="1"/>
              <w:rPr>
                <w:rFonts w:ascii="Times New Roman" w:eastAsia="Arial" w:hAnsi="Times New Roman"/>
                <w:sz w:val="20"/>
                <w:szCs w:val="20"/>
                <w:lang w:val="tr-TR"/>
              </w:rPr>
            </w:pPr>
            <w:r w:rsidRPr="00565645">
              <w:rPr>
                <w:rFonts w:ascii="Times New Roman" w:hAnsi="Times New Roman"/>
                <w:sz w:val="20"/>
                <w:szCs w:val="20"/>
                <w:lang w:val="tr-TR"/>
              </w:rPr>
              <w:t>Geri</w:t>
            </w:r>
          </w:p>
          <w:p w14:paraId="0B8786BF" w14:textId="77777777" w:rsidR="00BE3F1F" w:rsidRPr="00565645" w:rsidRDefault="00BE3F1F" w:rsidP="007964C6">
            <w:pPr>
              <w:pStyle w:val="TableParagraph"/>
              <w:spacing w:line="178" w:lineRule="exact"/>
              <w:ind w:left="17"/>
              <w:rPr>
                <w:rFonts w:ascii="Times New Roman" w:eastAsia="Arial" w:hAnsi="Times New Roman"/>
                <w:sz w:val="20"/>
                <w:szCs w:val="20"/>
                <w:lang w:val="tr-TR"/>
              </w:rPr>
            </w:pPr>
            <w:r w:rsidRPr="00565645">
              <w:rPr>
                <w:rFonts w:ascii="Times New Roman" w:hAnsi="Times New Roman"/>
                <w:sz w:val="20"/>
                <w:szCs w:val="20"/>
                <w:lang w:val="tr-TR"/>
              </w:rPr>
              <w:t>1</w:t>
            </w:r>
          </w:p>
          <w:p w14:paraId="694900B6" w14:textId="77777777" w:rsidR="00BE3F1F" w:rsidRPr="00565645" w:rsidRDefault="00BE3F1F" w:rsidP="007964C6">
            <w:pPr>
              <w:pStyle w:val="TableParagraph"/>
              <w:spacing w:line="182" w:lineRule="exact"/>
              <w:ind w:left="17"/>
              <w:rPr>
                <w:rFonts w:ascii="Times New Roman" w:eastAsia="Arial" w:hAnsi="Times New Roman"/>
                <w:sz w:val="20"/>
                <w:szCs w:val="20"/>
                <w:lang w:val="tr-TR"/>
              </w:rPr>
            </w:pPr>
            <w:r w:rsidRPr="00565645">
              <w:rPr>
                <w:rFonts w:ascii="Times New Roman" w:hAnsi="Times New Roman"/>
                <w:sz w:val="20"/>
                <w:szCs w:val="20"/>
                <w:lang w:val="tr-TR"/>
              </w:rPr>
              <w:t>...</w:t>
            </w:r>
          </w:p>
        </w:tc>
        <w:tc>
          <w:tcPr>
            <w:tcW w:w="1474" w:type="dxa"/>
            <w:tcBorders>
              <w:top w:val="single" w:sz="8" w:space="0" w:color="000000"/>
              <w:left w:val="single" w:sz="8" w:space="0" w:color="000000"/>
              <w:bottom w:val="single" w:sz="8" w:space="0" w:color="000000"/>
              <w:right w:val="single" w:sz="8" w:space="0" w:color="000000"/>
            </w:tcBorders>
          </w:tcPr>
          <w:p w14:paraId="30AD3038" w14:textId="77777777" w:rsidR="00BE3F1F" w:rsidRPr="00565645" w:rsidRDefault="00BE3F1F" w:rsidP="007964C6">
            <w:pPr>
              <w:rPr>
                <w:sz w:val="20"/>
                <w:szCs w:val="20"/>
              </w:rPr>
            </w:pPr>
          </w:p>
        </w:tc>
        <w:tc>
          <w:tcPr>
            <w:tcW w:w="1475" w:type="dxa"/>
            <w:tcBorders>
              <w:top w:val="single" w:sz="8" w:space="0" w:color="000000"/>
              <w:left w:val="single" w:sz="8" w:space="0" w:color="000000"/>
              <w:bottom w:val="single" w:sz="8" w:space="0" w:color="000000"/>
              <w:right w:val="single" w:sz="8" w:space="0" w:color="000000"/>
            </w:tcBorders>
          </w:tcPr>
          <w:p w14:paraId="7F1F8F9C" w14:textId="77777777" w:rsidR="00BE3F1F" w:rsidRPr="00565645" w:rsidRDefault="00BE3F1F" w:rsidP="007964C6">
            <w:pPr>
              <w:rPr>
                <w:sz w:val="20"/>
                <w:szCs w:val="20"/>
              </w:rPr>
            </w:pPr>
          </w:p>
        </w:tc>
        <w:tc>
          <w:tcPr>
            <w:tcW w:w="1474" w:type="dxa"/>
            <w:tcBorders>
              <w:top w:val="single" w:sz="8" w:space="0" w:color="000000"/>
              <w:left w:val="single" w:sz="8" w:space="0" w:color="000000"/>
              <w:bottom w:val="single" w:sz="8" w:space="0" w:color="000000"/>
              <w:right w:val="single" w:sz="8" w:space="0" w:color="000000"/>
            </w:tcBorders>
          </w:tcPr>
          <w:p w14:paraId="78D54782" w14:textId="77777777" w:rsidR="00BE3F1F" w:rsidRPr="00565645" w:rsidRDefault="00BE3F1F" w:rsidP="007964C6">
            <w:pPr>
              <w:rPr>
                <w:sz w:val="20"/>
                <w:szCs w:val="20"/>
              </w:rPr>
            </w:pPr>
          </w:p>
        </w:tc>
        <w:tc>
          <w:tcPr>
            <w:tcW w:w="1475" w:type="dxa"/>
            <w:tcBorders>
              <w:top w:val="single" w:sz="8" w:space="0" w:color="000000"/>
              <w:left w:val="single" w:sz="8" w:space="0" w:color="000000"/>
              <w:bottom w:val="single" w:sz="8" w:space="0" w:color="000000"/>
              <w:right w:val="single" w:sz="8" w:space="0" w:color="000000"/>
            </w:tcBorders>
          </w:tcPr>
          <w:p w14:paraId="29253F8A" w14:textId="77777777" w:rsidR="00BE3F1F" w:rsidRPr="00565645" w:rsidRDefault="00BE3F1F" w:rsidP="007964C6">
            <w:pPr>
              <w:rPr>
                <w:sz w:val="20"/>
                <w:szCs w:val="20"/>
              </w:rPr>
            </w:pPr>
          </w:p>
        </w:tc>
        <w:tc>
          <w:tcPr>
            <w:tcW w:w="1475" w:type="dxa"/>
            <w:tcBorders>
              <w:top w:val="single" w:sz="8" w:space="0" w:color="000000"/>
              <w:left w:val="single" w:sz="8" w:space="0" w:color="000000"/>
              <w:bottom w:val="single" w:sz="8" w:space="0" w:color="000000"/>
              <w:right w:val="single" w:sz="8" w:space="0" w:color="000000"/>
            </w:tcBorders>
          </w:tcPr>
          <w:p w14:paraId="1503479C" w14:textId="77777777" w:rsidR="00BE3F1F" w:rsidRPr="00565645" w:rsidRDefault="00BE3F1F" w:rsidP="007964C6">
            <w:pPr>
              <w:rPr>
                <w:sz w:val="20"/>
                <w:szCs w:val="20"/>
              </w:rPr>
            </w:pPr>
          </w:p>
        </w:tc>
      </w:tr>
      <w:tr w:rsidR="00BE3F1F" w:rsidRPr="00565645" w14:paraId="2D57FAC2" w14:textId="77777777" w:rsidTr="004271D8">
        <w:trPr>
          <w:trHeight w:hRule="exact" w:val="359"/>
        </w:trPr>
        <w:tc>
          <w:tcPr>
            <w:tcW w:w="9216" w:type="dxa"/>
            <w:gridSpan w:val="6"/>
            <w:tcBorders>
              <w:top w:val="single" w:sz="8" w:space="0" w:color="000000"/>
              <w:left w:val="single" w:sz="8" w:space="0" w:color="000000"/>
              <w:bottom w:val="single" w:sz="8" w:space="0" w:color="000000"/>
              <w:right w:val="single" w:sz="8" w:space="0" w:color="000000"/>
            </w:tcBorders>
          </w:tcPr>
          <w:p w14:paraId="367122FC" w14:textId="77777777" w:rsidR="00BE3F1F" w:rsidRPr="00565645" w:rsidRDefault="00BE3F1F" w:rsidP="007964C6">
            <w:pPr>
              <w:pStyle w:val="TableParagraph"/>
              <w:tabs>
                <w:tab w:val="left" w:pos="441"/>
              </w:tabs>
              <w:spacing w:before="27"/>
              <w:ind w:left="16"/>
              <w:rPr>
                <w:rFonts w:ascii="Times New Roman" w:eastAsia="Arial" w:hAnsi="Times New Roman"/>
                <w:sz w:val="20"/>
                <w:szCs w:val="20"/>
                <w:lang w:val="tr-TR"/>
              </w:rPr>
            </w:pPr>
            <w:r w:rsidRPr="00565645">
              <w:rPr>
                <w:rFonts w:ascii="Times New Roman" w:hAnsi="Times New Roman"/>
                <w:b/>
                <w:bCs/>
                <w:sz w:val="20"/>
                <w:szCs w:val="20"/>
                <w:vertAlign w:val="superscript"/>
                <w:lang w:val="tr-TR"/>
              </w:rPr>
              <w:t>(*)</w:t>
            </w:r>
            <w:r w:rsidRPr="00565645">
              <w:rPr>
                <w:rFonts w:ascii="Times New Roman" w:hAnsi="Times New Roman"/>
                <w:sz w:val="20"/>
                <w:szCs w:val="20"/>
                <w:lang w:val="tr-TR"/>
              </w:rPr>
              <w:tab/>
              <w:t>Kademesiz vites kutusu.</w:t>
            </w:r>
          </w:p>
        </w:tc>
      </w:tr>
    </w:tbl>
    <w:p w14:paraId="233BBCD2" w14:textId="77777777" w:rsidR="00BE3F1F" w:rsidRPr="00565645" w:rsidRDefault="00BE3F1F" w:rsidP="00BE3F1F">
      <w:pPr>
        <w:spacing w:before="7"/>
        <w:rPr>
          <w:rFonts w:eastAsia="Arial"/>
          <w:b/>
          <w:bCs/>
          <w:sz w:val="20"/>
          <w:szCs w:val="20"/>
        </w:rPr>
      </w:pPr>
    </w:p>
    <w:p w14:paraId="45C77DAF" w14:textId="77777777" w:rsidR="00BE3F1F" w:rsidRPr="00565645" w:rsidRDefault="00BE3F1F" w:rsidP="004271D8">
      <w:pPr>
        <w:numPr>
          <w:ilvl w:val="1"/>
          <w:numId w:val="124"/>
        </w:numPr>
        <w:kinsoku/>
        <w:ind w:left="2127" w:hanging="1418"/>
        <w:jc w:val="both"/>
        <w:rPr>
          <w:rFonts w:eastAsia="Arial"/>
          <w:sz w:val="20"/>
          <w:szCs w:val="20"/>
        </w:rPr>
      </w:pPr>
      <w:r w:rsidRPr="00565645">
        <w:rPr>
          <w:b/>
          <w:bCs/>
          <w:sz w:val="20"/>
          <w:szCs w:val="20"/>
        </w:rPr>
        <w:t xml:space="preserve">Diferansiyel </w:t>
      </w:r>
      <w:r w:rsidR="009675C7" w:rsidRPr="00565645">
        <w:rPr>
          <w:b/>
          <w:bCs/>
          <w:sz w:val="20"/>
          <w:szCs w:val="20"/>
        </w:rPr>
        <w:t>k</w:t>
      </w:r>
      <w:r w:rsidRPr="00565645">
        <w:rPr>
          <w:b/>
          <w:bCs/>
          <w:sz w:val="20"/>
          <w:szCs w:val="20"/>
        </w:rPr>
        <w:t>ilidi</w:t>
      </w:r>
    </w:p>
    <w:p w14:paraId="112D81A9" w14:textId="77777777" w:rsidR="00BE3F1F" w:rsidRPr="00565645" w:rsidRDefault="00BE3F1F" w:rsidP="004271D8">
      <w:pPr>
        <w:ind w:left="2127" w:hanging="1418"/>
        <w:jc w:val="both"/>
        <w:rPr>
          <w:rFonts w:eastAsia="Arial"/>
          <w:b/>
          <w:bCs/>
          <w:sz w:val="20"/>
          <w:szCs w:val="20"/>
        </w:rPr>
      </w:pPr>
    </w:p>
    <w:p w14:paraId="19D3F721" w14:textId="77777777" w:rsidR="00BE3F1F" w:rsidRPr="00565645" w:rsidRDefault="00BE3F1F" w:rsidP="004271D8">
      <w:pPr>
        <w:pStyle w:val="GvdeMetni"/>
        <w:numPr>
          <w:ilvl w:val="2"/>
          <w:numId w:val="124"/>
        </w:numPr>
        <w:ind w:left="2127" w:hanging="1418"/>
        <w:jc w:val="both"/>
        <w:rPr>
          <w:rFonts w:ascii="Times New Roman" w:hAnsi="Times New Roman"/>
          <w:b/>
          <w:bCs/>
          <w:lang w:val="tr-TR"/>
        </w:rPr>
      </w:pPr>
      <w:r w:rsidRPr="00565645">
        <w:rPr>
          <w:rFonts w:ascii="Times New Roman" w:hAnsi="Times New Roman"/>
          <w:lang w:val="tr-TR"/>
        </w:rPr>
        <w:t xml:space="preserve">Diferansiyel </w:t>
      </w:r>
      <w:r w:rsidR="009675C7" w:rsidRPr="00565645">
        <w:rPr>
          <w:rFonts w:ascii="Times New Roman" w:hAnsi="Times New Roman"/>
          <w:lang w:val="tr-TR"/>
        </w:rPr>
        <w:t>k</w:t>
      </w:r>
      <w:r w:rsidRPr="00565645">
        <w:rPr>
          <w:rFonts w:ascii="Times New Roman" w:hAnsi="Times New Roman"/>
          <w:lang w:val="tr-TR"/>
        </w:rPr>
        <w:t>ilidi: Evet/hayır/</w:t>
      </w:r>
      <w:r w:rsidR="00033FFF" w:rsidRPr="00565645">
        <w:rPr>
          <w:rFonts w:ascii="Times New Roman" w:hAnsi="Times New Roman"/>
          <w:lang w:val="tr-TR"/>
        </w:rPr>
        <w:t>isteğe bağlı</w:t>
      </w:r>
      <w:r w:rsidRPr="00565645">
        <w:rPr>
          <w:rFonts w:ascii="Times New Roman" w:hAnsi="Times New Roman"/>
          <w:b/>
          <w:bCs/>
          <w:vertAlign w:val="superscript"/>
          <w:lang w:val="tr-TR"/>
        </w:rPr>
        <w:t>(4)</w:t>
      </w:r>
    </w:p>
    <w:p w14:paraId="73BC7272" w14:textId="77777777" w:rsidR="00BE3F1F" w:rsidRPr="00565645" w:rsidRDefault="00BE3F1F" w:rsidP="004271D8">
      <w:pPr>
        <w:ind w:left="2127" w:hanging="1418"/>
        <w:jc w:val="both"/>
        <w:rPr>
          <w:rFonts w:eastAsia="Arial"/>
          <w:sz w:val="20"/>
          <w:szCs w:val="20"/>
        </w:rPr>
      </w:pPr>
    </w:p>
    <w:p w14:paraId="1F7F67DE" w14:textId="77777777" w:rsidR="00BE3F1F" w:rsidRPr="00565645" w:rsidRDefault="00BE3F1F" w:rsidP="004271D8">
      <w:pPr>
        <w:pStyle w:val="Balk1"/>
        <w:numPr>
          <w:ilvl w:val="0"/>
          <w:numId w:val="122"/>
        </w:numPr>
        <w:ind w:left="2127" w:hanging="1418"/>
        <w:jc w:val="both"/>
        <w:rPr>
          <w:rFonts w:ascii="Times New Roman" w:hAnsi="Times New Roman"/>
          <w:b w:val="0"/>
          <w:bCs w:val="0"/>
          <w:lang w:val="tr-TR"/>
        </w:rPr>
      </w:pPr>
      <w:r w:rsidRPr="00565645">
        <w:rPr>
          <w:rFonts w:ascii="Times New Roman" w:hAnsi="Times New Roman"/>
          <w:lang w:val="tr-TR"/>
        </w:rPr>
        <w:t>SÜSPANSİYON</w:t>
      </w:r>
    </w:p>
    <w:p w14:paraId="75C06B37" w14:textId="77777777" w:rsidR="00BE3F1F" w:rsidRPr="00565645" w:rsidRDefault="00BE3F1F" w:rsidP="004271D8">
      <w:pPr>
        <w:ind w:left="2127" w:hanging="1418"/>
        <w:jc w:val="both"/>
        <w:rPr>
          <w:rFonts w:eastAsia="Arial"/>
          <w:b/>
          <w:bCs/>
          <w:sz w:val="20"/>
          <w:szCs w:val="20"/>
        </w:rPr>
      </w:pPr>
    </w:p>
    <w:p w14:paraId="71DE0654" w14:textId="77777777" w:rsidR="00BE3F1F" w:rsidRPr="00565645" w:rsidRDefault="00BE3F1F" w:rsidP="004271D8">
      <w:pPr>
        <w:pStyle w:val="GvdeMetni"/>
        <w:numPr>
          <w:ilvl w:val="1"/>
          <w:numId w:val="122"/>
        </w:numPr>
        <w:ind w:left="2127" w:right="220" w:hanging="1418"/>
        <w:jc w:val="both"/>
        <w:rPr>
          <w:rFonts w:ascii="Times New Roman" w:hAnsi="Times New Roman"/>
          <w:lang w:val="tr-TR"/>
        </w:rPr>
      </w:pPr>
      <w:r w:rsidRPr="00565645">
        <w:rPr>
          <w:rFonts w:ascii="Times New Roman" w:hAnsi="Times New Roman"/>
          <w:lang w:val="tr-TR"/>
        </w:rPr>
        <w:t>Her dingil, dingil grubu veya tekerlek için süspansiyon ve buna ait kontrol sisteminin kısa açıklaması ve şematik çizimi: ..................................</w:t>
      </w:r>
    </w:p>
    <w:p w14:paraId="6DA5AD56" w14:textId="77777777" w:rsidR="00BE3F1F" w:rsidRPr="00565645" w:rsidRDefault="00BE3F1F" w:rsidP="004271D8">
      <w:pPr>
        <w:ind w:left="2127" w:hanging="1418"/>
        <w:jc w:val="both"/>
        <w:rPr>
          <w:rFonts w:eastAsia="Arial"/>
          <w:sz w:val="20"/>
          <w:szCs w:val="20"/>
        </w:rPr>
      </w:pPr>
    </w:p>
    <w:p w14:paraId="07F7C0F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41.2.</w:t>
      </w:r>
      <w:r w:rsidRPr="00565645">
        <w:rPr>
          <w:rFonts w:ascii="Times New Roman" w:hAnsi="Times New Roman"/>
          <w:lang w:val="tr-TR"/>
        </w:rPr>
        <w:tab/>
        <w:t>Süspansiyon düzenlemelerine ait çizim: ................................................................</w:t>
      </w:r>
    </w:p>
    <w:p w14:paraId="46B1AB67" w14:textId="77777777" w:rsidR="00BE3F1F" w:rsidRPr="00565645" w:rsidRDefault="00BE3F1F" w:rsidP="004271D8">
      <w:pPr>
        <w:ind w:left="2127" w:hanging="1418"/>
        <w:jc w:val="both"/>
        <w:rPr>
          <w:rFonts w:eastAsia="Arial"/>
          <w:sz w:val="20"/>
          <w:szCs w:val="20"/>
        </w:rPr>
      </w:pPr>
    </w:p>
    <w:p w14:paraId="29095DB2" w14:textId="77777777" w:rsidR="00BE3F1F" w:rsidRPr="00565645" w:rsidRDefault="00BE3F1F" w:rsidP="004271D8">
      <w:pPr>
        <w:ind w:left="2127" w:hanging="1418"/>
        <w:jc w:val="both"/>
        <w:rPr>
          <w:rFonts w:eastAsia="Arial"/>
          <w:sz w:val="20"/>
          <w:szCs w:val="20"/>
        </w:rPr>
      </w:pPr>
      <w:r w:rsidRPr="00565645">
        <w:rPr>
          <w:b/>
          <w:bCs/>
          <w:sz w:val="20"/>
          <w:szCs w:val="20"/>
        </w:rPr>
        <w:t>41.3.</w:t>
      </w:r>
      <w:r w:rsidRPr="00565645">
        <w:rPr>
          <w:sz w:val="20"/>
          <w:szCs w:val="20"/>
        </w:rPr>
        <w:tab/>
        <w:t>Yükseklik ayarı: Evet/hayır/</w:t>
      </w:r>
      <w:r w:rsidR="00033FFF" w:rsidRPr="00565645">
        <w:rPr>
          <w:sz w:val="20"/>
          <w:szCs w:val="20"/>
        </w:rPr>
        <w:t>isteğe bağlı</w:t>
      </w:r>
      <w:r w:rsidRPr="00565645">
        <w:rPr>
          <w:b/>
          <w:bCs/>
          <w:sz w:val="20"/>
          <w:szCs w:val="20"/>
          <w:vertAlign w:val="superscript"/>
        </w:rPr>
        <w:t>(4)</w:t>
      </w:r>
    </w:p>
    <w:p w14:paraId="675C2FE2" w14:textId="77777777" w:rsidR="00BE3F1F" w:rsidRPr="00565645" w:rsidRDefault="00BE3F1F" w:rsidP="004271D8">
      <w:pPr>
        <w:ind w:left="2127" w:hanging="1418"/>
        <w:jc w:val="both"/>
        <w:rPr>
          <w:rFonts w:eastAsia="Arial"/>
          <w:b/>
          <w:bCs/>
          <w:sz w:val="20"/>
          <w:szCs w:val="20"/>
        </w:rPr>
      </w:pPr>
    </w:p>
    <w:p w14:paraId="56A5D01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41.4.</w:t>
      </w:r>
      <w:r w:rsidRPr="00565645">
        <w:rPr>
          <w:rFonts w:ascii="Times New Roman" w:hAnsi="Times New Roman"/>
          <w:lang w:val="tr-TR"/>
        </w:rPr>
        <w:tab/>
        <w:t>Elektrikli/elektronik aksamlara yönelik kısa açıklama: .............................</w:t>
      </w:r>
    </w:p>
    <w:p w14:paraId="322DA84D" w14:textId="77777777" w:rsidR="00BE3F1F" w:rsidRPr="00565645" w:rsidRDefault="00BE3F1F" w:rsidP="004271D8">
      <w:pPr>
        <w:ind w:left="2127" w:hanging="1418"/>
        <w:jc w:val="both"/>
        <w:rPr>
          <w:rFonts w:eastAsia="Arial"/>
          <w:sz w:val="20"/>
          <w:szCs w:val="20"/>
        </w:rPr>
      </w:pPr>
    </w:p>
    <w:p w14:paraId="1C9E5B8E" w14:textId="77777777" w:rsidR="00BE3F1F" w:rsidRPr="00565645" w:rsidRDefault="00BE3F1F" w:rsidP="004271D8">
      <w:pPr>
        <w:pStyle w:val="GvdeMetni"/>
        <w:numPr>
          <w:ilvl w:val="1"/>
          <w:numId w:val="121"/>
        </w:numPr>
        <w:ind w:left="2127" w:hanging="1418"/>
        <w:jc w:val="both"/>
        <w:rPr>
          <w:rFonts w:ascii="Times New Roman" w:hAnsi="Times New Roman"/>
          <w:lang w:val="tr-TR"/>
        </w:rPr>
      </w:pPr>
      <w:r w:rsidRPr="00565645">
        <w:rPr>
          <w:rFonts w:ascii="Times New Roman" w:hAnsi="Times New Roman"/>
          <w:lang w:val="tr-TR"/>
        </w:rPr>
        <w:t xml:space="preserve">Tahrikli </w:t>
      </w:r>
      <w:r w:rsidR="004438DD" w:rsidRPr="00565645">
        <w:rPr>
          <w:rFonts w:ascii="Times New Roman" w:hAnsi="Times New Roman"/>
          <w:lang w:val="tr-TR"/>
        </w:rPr>
        <w:t>dingil/dingiller</w:t>
      </w:r>
      <w:r w:rsidRPr="00565645">
        <w:rPr>
          <w:rFonts w:ascii="Times New Roman" w:hAnsi="Times New Roman"/>
          <w:lang w:val="tr-TR"/>
        </w:rPr>
        <w:t xml:space="preserve"> için havalı süspansiyon: Evet/hayır</w:t>
      </w:r>
      <w:r w:rsidRPr="00565645">
        <w:rPr>
          <w:rFonts w:ascii="Times New Roman" w:hAnsi="Times New Roman"/>
          <w:b/>
          <w:bCs/>
          <w:vertAlign w:val="superscript"/>
          <w:lang w:val="tr-TR"/>
        </w:rPr>
        <w:t>(4)</w:t>
      </w:r>
    </w:p>
    <w:p w14:paraId="022B184D" w14:textId="77777777" w:rsidR="005138CA" w:rsidRPr="00565645" w:rsidRDefault="005138CA" w:rsidP="004271D8">
      <w:pPr>
        <w:pStyle w:val="GvdeMetni"/>
        <w:ind w:left="2127" w:hanging="1418"/>
        <w:jc w:val="both"/>
        <w:rPr>
          <w:rFonts w:ascii="Times New Roman" w:hAnsi="Times New Roman"/>
          <w:lang w:val="tr-TR"/>
        </w:rPr>
      </w:pPr>
    </w:p>
    <w:p w14:paraId="4A5000EA" w14:textId="77777777" w:rsidR="00BE3F1F" w:rsidRPr="00565645" w:rsidRDefault="00BE3F1F" w:rsidP="004271D8">
      <w:pPr>
        <w:pStyle w:val="GvdeMetni"/>
        <w:numPr>
          <w:ilvl w:val="2"/>
          <w:numId w:val="121"/>
        </w:numPr>
        <w:ind w:left="2127" w:hanging="1418"/>
        <w:jc w:val="both"/>
        <w:rPr>
          <w:rFonts w:ascii="Times New Roman" w:hAnsi="Times New Roman"/>
          <w:lang w:val="tr-TR"/>
        </w:rPr>
      </w:pPr>
      <w:r w:rsidRPr="00565645">
        <w:rPr>
          <w:rFonts w:ascii="Times New Roman" w:hAnsi="Times New Roman"/>
          <w:lang w:val="tr-TR"/>
        </w:rPr>
        <w:t>Havalı süspansiyona eşdeğer sürüş dingili süspansiyonu: Evet/hayır</w:t>
      </w:r>
      <w:r w:rsidRPr="00565645">
        <w:rPr>
          <w:rFonts w:ascii="Times New Roman" w:hAnsi="Times New Roman"/>
          <w:b/>
          <w:bCs/>
          <w:vertAlign w:val="superscript"/>
          <w:lang w:val="tr-TR"/>
        </w:rPr>
        <w:t>(4)</w:t>
      </w:r>
    </w:p>
    <w:p w14:paraId="7A3FDAA9" w14:textId="77777777" w:rsidR="00BE3F1F" w:rsidRPr="00565645" w:rsidRDefault="00BE3F1F" w:rsidP="004271D8">
      <w:pPr>
        <w:ind w:left="2127" w:hanging="1418"/>
        <w:jc w:val="both"/>
        <w:rPr>
          <w:rFonts w:eastAsia="Arial"/>
          <w:b/>
          <w:bCs/>
          <w:sz w:val="20"/>
          <w:szCs w:val="20"/>
        </w:rPr>
      </w:pPr>
    </w:p>
    <w:p w14:paraId="7EB48B70" w14:textId="77777777" w:rsidR="00BE3F1F" w:rsidRPr="00565645" w:rsidRDefault="00BE3F1F" w:rsidP="004271D8">
      <w:pPr>
        <w:pStyle w:val="GvdeMetni"/>
        <w:numPr>
          <w:ilvl w:val="2"/>
          <w:numId w:val="121"/>
        </w:numPr>
        <w:ind w:left="2127" w:hanging="1418"/>
        <w:jc w:val="both"/>
        <w:rPr>
          <w:rFonts w:ascii="Times New Roman" w:hAnsi="Times New Roman"/>
          <w:lang w:val="tr-TR"/>
        </w:rPr>
      </w:pPr>
      <w:r w:rsidRPr="00565645">
        <w:rPr>
          <w:rFonts w:ascii="Times New Roman" w:hAnsi="Times New Roman"/>
          <w:lang w:val="tr-TR"/>
        </w:rPr>
        <w:t xml:space="preserve">Yaylanan kütlenin salınım sıklığı ve salınımının sönümlenmesi: </w:t>
      </w:r>
    </w:p>
    <w:p w14:paraId="6F56463D" w14:textId="77777777" w:rsidR="00606E63" w:rsidRPr="00565645" w:rsidRDefault="00606E63" w:rsidP="004271D8">
      <w:pPr>
        <w:pStyle w:val="GvdeMetni"/>
        <w:ind w:left="2127" w:hanging="1418"/>
        <w:jc w:val="both"/>
        <w:rPr>
          <w:rFonts w:ascii="Times New Roman" w:hAnsi="Times New Roman"/>
          <w:lang w:val="tr-TR"/>
        </w:rPr>
      </w:pPr>
    </w:p>
    <w:p w14:paraId="5BD18A6B" w14:textId="77777777" w:rsidR="00BE3F1F" w:rsidRPr="00565645" w:rsidRDefault="00BE3F1F" w:rsidP="004271D8">
      <w:pPr>
        <w:pStyle w:val="GvdeMetni"/>
        <w:numPr>
          <w:ilvl w:val="1"/>
          <w:numId w:val="121"/>
        </w:numPr>
        <w:ind w:left="2127" w:hanging="1418"/>
        <w:jc w:val="both"/>
        <w:rPr>
          <w:rFonts w:ascii="Times New Roman" w:hAnsi="Times New Roman"/>
          <w:lang w:val="tr-TR"/>
        </w:rPr>
      </w:pPr>
      <w:r w:rsidRPr="00565645">
        <w:rPr>
          <w:rFonts w:ascii="Times New Roman" w:hAnsi="Times New Roman"/>
          <w:lang w:val="tr-TR"/>
        </w:rPr>
        <w:t xml:space="preserve">Tahriksiz </w:t>
      </w:r>
      <w:r w:rsidR="004438DD" w:rsidRPr="00565645">
        <w:rPr>
          <w:rFonts w:ascii="Times New Roman" w:hAnsi="Times New Roman"/>
          <w:lang w:val="tr-TR"/>
        </w:rPr>
        <w:t>dingil/dingiller</w:t>
      </w:r>
      <w:r w:rsidRPr="00565645">
        <w:rPr>
          <w:rFonts w:ascii="Times New Roman" w:hAnsi="Times New Roman"/>
          <w:lang w:val="tr-TR"/>
        </w:rPr>
        <w:t xml:space="preserve"> için havalı süspansiyon: Evet/hayır</w:t>
      </w:r>
      <w:r w:rsidRPr="00565645">
        <w:rPr>
          <w:rFonts w:ascii="Times New Roman" w:hAnsi="Times New Roman"/>
          <w:b/>
          <w:bCs/>
          <w:vertAlign w:val="superscript"/>
          <w:lang w:val="tr-TR"/>
        </w:rPr>
        <w:t>(4)</w:t>
      </w:r>
    </w:p>
    <w:p w14:paraId="10B8193E" w14:textId="77777777" w:rsidR="005138CA" w:rsidRPr="00565645" w:rsidRDefault="005138CA" w:rsidP="004271D8">
      <w:pPr>
        <w:pStyle w:val="GvdeMetni"/>
        <w:ind w:left="2127" w:hanging="1418"/>
        <w:jc w:val="both"/>
        <w:rPr>
          <w:rFonts w:ascii="Times New Roman" w:hAnsi="Times New Roman"/>
          <w:lang w:val="tr-TR"/>
        </w:rPr>
      </w:pPr>
    </w:p>
    <w:p w14:paraId="01AD285C" w14:textId="77777777" w:rsidR="00BE3F1F" w:rsidRPr="00565645" w:rsidRDefault="00BE3F1F" w:rsidP="004271D8">
      <w:pPr>
        <w:pStyle w:val="GvdeMetni"/>
        <w:numPr>
          <w:ilvl w:val="2"/>
          <w:numId w:val="121"/>
        </w:numPr>
        <w:ind w:left="2127" w:hanging="1418"/>
        <w:jc w:val="both"/>
        <w:rPr>
          <w:rFonts w:ascii="Times New Roman" w:hAnsi="Times New Roman"/>
          <w:lang w:val="tr-TR"/>
        </w:rPr>
      </w:pPr>
      <w:r w:rsidRPr="00565645">
        <w:rPr>
          <w:rFonts w:ascii="Times New Roman" w:hAnsi="Times New Roman"/>
          <w:lang w:val="tr-TR"/>
        </w:rPr>
        <w:t>Havalı süspansiyona eşdeğer tahriksiz dingil süspansiyonu: Evet/hayır</w:t>
      </w:r>
      <w:r w:rsidRPr="00565645">
        <w:rPr>
          <w:rFonts w:ascii="Times New Roman" w:hAnsi="Times New Roman"/>
          <w:b/>
          <w:bCs/>
          <w:vertAlign w:val="superscript"/>
          <w:lang w:val="tr-TR"/>
        </w:rPr>
        <w:t>(4)</w:t>
      </w:r>
    </w:p>
    <w:p w14:paraId="6AF1F3D0" w14:textId="77777777" w:rsidR="00BE3F1F" w:rsidRPr="00565645" w:rsidRDefault="00BE3F1F" w:rsidP="004271D8">
      <w:pPr>
        <w:ind w:left="2127" w:hanging="1418"/>
        <w:jc w:val="both"/>
        <w:rPr>
          <w:rFonts w:eastAsia="Arial"/>
          <w:b/>
          <w:bCs/>
          <w:sz w:val="20"/>
          <w:szCs w:val="20"/>
        </w:rPr>
      </w:pPr>
    </w:p>
    <w:p w14:paraId="5F235AB7" w14:textId="77777777" w:rsidR="00BE3F1F" w:rsidRPr="00565645" w:rsidRDefault="00BE3F1F" w:rsidP="004271D8">
      <w:pPr>
        <w:pStyle w:val="GvdeMetni"/>
        <w:numPr>
          <w:ilvl w:val="2"/>
          <w:numId w:val="121"/>
        </w:numPr>
        <w:ind w:left="2127" w:hanging="1418"/>
        <w:jc w:val="both"/>
        <w:rPr>
          <w:rFonts w:ascii="Times New Roman" w:hAnsi="Times New Roman"/>
          <w:lang w:val="tr-TR"/>
        </w:rPr>
      </w:pPr>
      <w:r w:rsidRPr="00565645">
        <w:rPr>
          <w:rFonts w:ascii="Times New Roman" w:hAnsi="Times New Roman"/>
          <w:lang w:val="tr-TR"/>
        </w:rPr>
        <w:t xml:space="preserve">Yaylanan kütlenin salınım sıklığı ve salınımının sönümlenmesi: </w:t>
      </w:r>
    </w:p>
    <w:p w14:paraId="6A5BFB77" w14:textId="77777777" w:rsidR="00BE3F1F" w:rsidRPr="00565645" w:rsidRDefault="00BE3F1F" w:rsidP="004271D8">
      <w:pPr>
        <w:ind w:left="2127" w:hanging="1418"/>
        <w:jc w:val="both"/>
        <w:rPr>
          <w:rFonts w:eastAsia="Arial"/>
          <w:sz w:val="20"/>
          <w:szCs w:val="20"/>
        </w:rPr>
      </w:pPr>
    </w:p>
    <w:p w14:paraId="65CAEE07" w14:textId="77777777" w:rsidR="00BE3F1F" w:rsidRPr="00565645" w:rsidRDefault="00BE3F1F" w:rsidP="004271D8">
      <w:pPr>
        <w:pStyle w:val="GvdeMetni"/>
        <w:numPr>
          <w:ilvl w:val="1"/>
          <w:numId w:val="121"/>
        </w:numPr>
        <w:ind w:left="2127" w:right="223" w:hanging="1418"/>
        <w:jc w:val="both"/>
        <w:rPr>
          <w:rFonts w:ascii="Times New Roman" w:hAnsi="Times New Roman"/>
          <w:lang w:val="tr-TR"/>
        </w:rPr>
      </w:pPr>
      <w:r w:rsidRPr="00565645">
        <w:rPr>
          <w:rFonts w:ascii="Times New Roman" w:hAnsi="Times New Roman"/>
          <w:lang w:val="tr-TR"/>
        </w:rPr>
        <w:t xml:space="preserve">Süspansiyonun yaylanan parçalarının özellikleri (tasarım, malzemelerin özellikleri ve </w:t>
      </w:r>
      <w:r w:rsidR="009B7D58" w:rsidRPr="00565645">
        <w:rPr>
          <w:rFonts w:ascii="Times New Roman" w:hAnsi="Times New Roman"/>
          <w:lang w:val="tr-TR"/>
        </w:rPr>
        <w:t>boyut</w:t>
      </w:r>
      <w:r w:rsidRPr="00565645">
        <w:rPr>
          <w:rFonts w:ascii="Times New Roman" w:hAnsi="Times New Roman"/>
          <w:lang w:val="tr-TR"/>
        </w:rPr>
        <w:t>lar): .......</w:t>
      </w:r>
    </w:p>
    <w:p w14:paraId="351A6EAA" w14:textId="77777777" w:rsidR="00BE3F1F" w:rsidRPr="00565645" w:rsidRDefault="00BE3F1F" w:rsidP="004271D8">
      <w:pPr>
        <w:ind w:left="2127" w:hanging="1418"/>
        <w:jc w:val="both"/>
        <w:rPr>
          <w:rFonts w:eastAsia="Arial"/>
          <w:sz w:val="20"/>
          <w:szCs w:val="20"/>
        </w:rPr>
      </w:pPr>
    </w:p>
    <w:p w14:paraId="52144DB8" w14:textId="77777777" w:rsidR="00BE3F1F" w:rsidRPr="00565645" w:rsidRDefault="00BE3F1F" w:rsidP="004271D8">
      <w:pPr>
        <w:pStyle w:val="GvdeMetni"/>
        <w:numPr>
          <w:ilvl w:val="1"/>
          <w:numId w:val="121"/>
        </w:numPr>
        <w:ind w:left="2127" w:hanging="1418"/>
        <w:jc w:val="both"/>
        <w:rPr>
          <w:rFonts w:ascii="Times New Roman" w:hAnsi="Times New Roman"/>
          <w:lang w:val="tr-TR"/>
        </w:rPr>
      </w:pPr>
      <w:r w:rsidRPr="00565645">
        <w:rPr>
          <w:rFonts w:ascii="Times New Roman" w:hAnsi="Times New Roman"/>
          <w:lang w:val="tr-TR"/>
        </w:rPr>
        <w:t>Hidropnömatik/hidrolik/pnömatik</w:t>
      </w:r>
      <w:r w:rsidRPr="00565645">
        <w:rPr>
          <w:rFonts w:ascii="Times New Roman" w:hAnsi="Times New Roman"/>
          <w:b/>
          <w:bCs/>
          <w:vertAlign w:val="superscript"/>
          <w:lang w:val="tr-TR"/>
        </w:rPr>
        <w:t>(4)</w:t>
      </w:r>
      <w:r w:rsidRPr="00565645">
        <w:rPr>
          <w:rFonts w:ascii="Times New Roman" w:hAnsi="Times New Roman"/>
          <w:lang w:val="tr-TR"/>
        </w:rPr>
        <w:t xml:space="preserve"> süspansiyon ile donatılmış araç</w:t>
      </w:r>
    </w:p>
    <w:p w14:paraId="6FF65D23" w14:textId="77777777" w:rsidR="005138CA" w:rsidRPr="00565645" w:rsidRDefault="005138CA" w:rsidP="004271D8">
      <w:pPr>
        <w:pStyle w:val="ListeParagraf"/>
        <w:ind w:left="2127" w:hanging="1418"/>
        <w:rPr>
          <w:sz w:val="20"/>
          <w:szCs w:val="20"/>
        </w:rPr>
      </w:pPr>
    </w:p>
    <w:p w14:paraId="59600AFD" w14:textId="77777777" w:rsidR="00BE3F1F" w:rsidRPr="00565645" w:rsidRDefault="00BE3F1F" w:rsidP="004271D8">
      <w:pPr>
        <w:pStyle w:val="GvdeMetni"/>
        <w:numPr>
          <w:ilvl w:val="1"/>
          <w:numId w:val="121"/>
        </w:numPr>
        <w:ind w:left="2127" w:hanging="1418"/>
        <w:jc w:val="both"/>
        <w:rPr>
          <w:rFonts w:ascii="Times New Roman" w:hAnsi="Times New Roman"/>
          <w:lang w:val="tr-TR"/>
        </w:rPr>
      </w:pPr>
      <w:r w:rsidRPr="00565645">
        <w:rPr>
          <w:rFonts w:ascii="Times New Roman" w:hAnsi="Times New Roman"/>
          <w:lang w:val="tr-TR"/>
        </w:rPr>
        <w:t>Denge çubukları: Evet/hayır/</w:t>
      </w:r>
      <w:r w:rsidR="00033FFF" w:rsidRPr="00565645">
        <w:rPr>
          <w:rFonts w:ascii="Times New Roman" w:hAnsi="Times New Roman"/>
          <w:lang w:val="tr-TR"/>
        </w:rPr>
        <w:t>isteğe bağlı</w:t>
      </w:r>
      <w:r w:rsidRPr="00565645">
        <w:rPr>
          <w:rFonts w:ascii="Times New Roman" w:hAnsi="Times New Roman"/>
          <w:b/>
          <w:bCs/>
          <w:vertAlign w:val="superscript"/>
          <w:lang w:val="tr-TR"/>
        </w:rPr>
        <w:t>(4)</w:t>
      </w:r>
    </w:p>
    <w:p w14:paraId="54926EBD" w14:textId="77777777" w:rsidR="005138CA" w:rsidRPr="00565645" w:rsidRDefault="005138CA" w:rsidP="004271D8">
      <w:pPr>
        <w:pStyle w:val="GvdeMetni"/>
        <w:ind w:left="2127" w:hanging="1418"/>
        <w:jc w:val="both"/>
        <w:rPr>
          <w:rFonts w:ascii="Times New Roman" w:hAnsi="Times New Roman"/>
          <w:lang w:val="tr-TR"/>
        </w:rPr>
      </w:pPr>
    </w:p>
    <w:p w14:paraId="10AF38E8" w14:textId="77777777" w:rsidR="00BE3F1F" w:rsidRPr="00565645" w:rsidRDefault="00BE3F1F" w:rsidP="004271D8">
      <w:pPr>
        <w:pStyle w:val="GvdeMetni"/>
        <w:numPr>
          <w:ilvl w:val="1"/>
          <w:numId w:val="121"/>
        </w:numPr>
        <w:ind w:left="2127" w:hanging="1418"/>
        <w:jc w:val="both"/>
        <w:rPr>
          <w:rFonts w:ascii="Times New Roman" w:hAnsi="Times New Roman"/>
          <w:lang w:val="tr-TR"/>
        </w:rPr>
      </w:pPr>
      <w:r w:rsidRPr="00565645">
        <w:rPr>
          <w:rFonts w:ascii="Times New Roman" w:hAnsi="Times New Roman"/>
          <w:lang w:val="tr-TR"/>
        </w:rPr>
        <w:t>Şok emiciler: Evet/hayır/</w:t>
      </w:r>
      <w:r w:rsidR="005138CA" w:rsidRPr="00565645">
        <w:rPr>
          <w:rFonts w:ascii="Times New Roman" w:hAnsi="Times New Roman"/>
          <w:lang w:val="tr-TR"/>
        </w:rPr>
        <w:t>seçime bağlı</w:t>
      </w:r>
      <w:r w:rsidRPr="00565645">
        <w:rPr>
          <w:rFonts w:ascii="Times New Roman" w:hAnsi="Times New Roman"/>
          <w:b/>
          <w:bCs/>
          <w:vertAlign w:val="superscript"/>
          <w:lang w:val="tr-TR"/>
        </w:rPr>
        <w:t>(4)</w:t>
      </w:r>
    </w:p>
    <w:p w14:paraId="2D26D381" w14:textId="77777777" w:rsidR="00BE3F1F" w:rsidRPr="00565645" w:rsidRDefault="00BE3F1F" w:rsidP="004271D8">
      <w:pPr>
        <w:ind w:left="2127" w:hanging="1418"/>
        <w:jc w:val="both"/>
        <w:rPr>
          <w:rFonts w:eastAsia="Arial"/>
          <w:b/>
          <w:bCs/>
          <w:sz w:val="20"/>
          <w:szCs w:val="20"/>
        </w:rPr>
      </w:pPr>
    </w:p>
    <w:p w14:paraId="458CD0A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41.11.</w:t>
      </w:r>
      <w:r w:rsidRPr="00565645">
        <w:rPr>
          <w:rFonts w:ascii="Times New Roman" w:hAnsi="Times New Roman"/>
          <w:lang w:val="tr-TR"/>
        </w:rPr>
        <w:tab/>
        <w:t>Diğer cihazlar (var ise): ...............................................................................................</w:t>
      </w:r>
    </w:p>
    <w:p w14:paraId="462E94BA" w14:textId="77777777" w:rsidR="00BE3F1F" w:rsidRPr="00565645" w:rsidRDefault="00BE3F1F" w:rsidP="005138CA">
      <w:pPr>
        <w:jc w:val="both"/>
        <w:rPr>
          <w:rFonts w:eastAsia="Arial"/>
          <w:sz w:val="20"/>
          <w:szCs w:val="20"/>
        </w:rPr>
      </w:pPr>
    </w:p>
    <w:p w14:paraId="040C8488" w14:textId="77777777" w:rsidR="00BE3F1F" w:rsidRPr="00565645" w:rsidRDefault="00BE3F1F" w:rsidP="004271D8">
      <w:pPr>
        <w:pStyle w:val="Balk1"/>
        <w:numPr>
          <w:ilvl w:val="0"/>
          <w:numId w:val="122"/>
        </w:numPr>
        <w:ind w:left="2127" w:hanging="1418"/>
        <w:jc w:val="both"/>
        <w:rPr>
          <w:rFonts w:ascii="Times New Roman" w:hAnsi="Times New Roman"/>
          <w:b w:val="0"/>
          <w:bCs w:val="0"/>
          <w:lang w:val="tr-TR"/>
        </w:rPr>
      </w:pPr>
      <w:r w:rsidRPr="00565645">
        <w:rPr>
          <w:rFonts w:ascii="Times New Roman" w:hAnsi="Times New Roman"/>
          <w:lang w:val="tr-TR"/>
        </w:rPr>
        <w:t>DİNGİL</w:t>
      </w:r>
      <w:r w:rsidR="00A87F17" w:rsidRPr="00565645">
        <w:rPr>
          <w:rFonts w:ascii="Times New Roman" w:hAnsi="Times New Roman"/>
          <w:lang w:val="tr-TR"/>
        </w:rPr>
        <w:t>/DİNGİL</w:t>
      </w:r>
      <w:r w:rsidRPr="00565645">
        <w:rPr>
          <w:rFonts w:ascii="Times New Roman" w:hAnsi="Times New Roman"/>
          <w:lang w:val="tr-TR"/>
        </w:rPr>
        <w:t>LER VE LASTİKLER</w:t>
      </w:r>
    </w:p>
    <w:p w14:paraId="6F450A87" w14:textId="77777777" w:rsidR="00BE3F1F" w:rsidRPr="00565645" w:rsidRDefault="00BE3F1F" w:rsidP="004271D8">
      <w:pPr>
        <w:ind w:left="2127" w:hanging="1418"/>
        <w:jc w:val="both"/>
        <w:rPr>
          <w:rFonts w:eastAsia="Arial"/>
          <w:b/>
          <w:bCs/>
          <w:sz w:val="20"/>
          <w:szCs w:val="20"/>
        </w:rPr>
      </w:pPr>
    </w:p>
    <w:p w14:paraId="46B1D4EE" w14:textId="77777777" w:rsidR="00BE3F1F" w:rsidRPr="00565645" w:rsidRDefault="004438DD" w:rsidP="004271D8">
      <w:pPr>
        <w:pStyle w:val="GvdeMetni"/>
        <w:numPr>
          <w:ilvl w:val="1"/>
          <w:numId w:val="122"/>
        </w:numPr>
        <w:ind w:left="2127" w:right="222" w:hanging="1418"/>
        <w:jc w:val="both"/>
        <w:rPr>
          <w:rFonts w:ascii="Times New Roman" w:hAnsi="Times New Roman"/>
          <w:lang w:val="tr-TR"/>
        </w:rPr>
      </w:pPr>
      <w:r w:rsidRPr="00565645">
        <w:rPr>
          <w:rFonts w:ascii="Times New Roman" w:hAnsi="Times New Roman"/>
          <w:lang w:val="tr-TR"/>
        </w:rPr>
        <w:t>Dingil/dingiller</w:t>
      </w:r>
      <w:r w:rsidR="00BE3F1F" w:rsidRPr="00565645">
        <w:rPr>
          <w:rFonts w:ascii="Times New Roman" w:hAnsi="Times New Roman"/>
          <w:lang w:val="tr-TR"/>
        </w:rPr>
        <w:t xml:space="preserve">e ilişkin açıklama (fotoğraf ve çizimler dahil): ............................ </w:t>
      </w:r>
    </w:p>
    <w:p w14:paraId="2F4279EA" w14:textId="77777777" w:rsidR="005138CA" w:rsidRPr="00565645" w:rsidRDefault="005138CA" w:rsidP="004271D8">
      <w:pPr>
        <w:pStyle w:val="GvdeMetni"/>
        <w:tabs>
          <w:tab w:val="left" w:pos="1441"/>
        </w:tabs>
        <w:ind w:left="2127" w:right="222" w:hanging="1418"/>
        <w:jc w:val="both"/>
        <w:rPr>
          <w:rFonts w:ascii="Times New Roman" w:hAnsi="Times New Roman"/>
          <w:b/>
          <w:bCs/>
          <w:lang w:val="tr-TR"/>
        </w:rPr>
      </w:pPr>
    </w:p>
    <w:p w14:paraId="244BDC7A" w14:textId="77777777" w:rsidR="00BE3F1F" w:rsidRPr="00565645" w:rsidRDefault="00BE3F1F" w:rsidP="004271D8">
      <w:pPr>
        <w:pStyle w:val="GvdeMetni"/>
        <w:ind w:left="2127" w:right="222" w:hanging="1418"/>
        <w:jc w:val="both"/>
        <w:rPr>
          <w:rFonts w:ascii="Times New Roman" w:hAnsi="Times New Roman"/>
          <w:lang w:val="tr-TR"/>
        </w:rPr>
      </w:pPr>
      <w:r w:rsidRPr="00565645">
        <w:rPr>
          <w:rFonts w:ascii="Times New Roman" w:hAnsi="Times New Roman"/>
          <w:b/>
          <w:bCs/>
          <w:lang w:val="tr-TR"/>
        </w:rPr>
        <w:t>42.2.</w:t>
      </w:r>
      <w:r w:rsidRPr="00565645">
        <w:rPr>
          <w:rFonts w:ascii="Times New Roman" w:hAnsi="Times New Roman"/>
          <w:lang w:val="tr-TR"/>
        </w:rPr>
        <w:tab/>
        <w:t xml:space="preserve">Malzemeler ve imalat yöntemi: ............................................................ </w:t>
      </w:r>
    </w:p>
    <w:p w14:paraId="0D55FF54" w14:textId="77777777" w:rsidR="005138CA" w:rsidRPr="00565645" w:rsidRDefault="005138CA" w:rsidP="004271D8">
      <w:pPr>
        <w:pStyle w:val="GvdeMetni"/>
        <w:ind w:left="2127" w:right="222" w:hanging="1418"/>
        <w:jc w:val="both"/>
        <w:rPr>
          <w:rFonts w:ascii="Times New Roman" w:hAnsi="Times New Roman"/>
          <w:b/>
          <w:bCs/>
          <w:lang w:val="tr-TR"/>
        </w:rPr>
      </w:pPr>
    </w:p>
    <w:p w14:paraId="3730E62C" w14:textId="77777777" w:rsidR="00BE3F1F" w:rsidRPr="00565645" w:rsidRDefault="00BE3F1F" w:rsidP="004271D8">
      <w:pPr>
        <w:pStyle w:val="GvdeMetni"/>
        <w:ind w:left="2127" w:right="222" w:hanging="1418"/>
        <w:jc w:val="both"/>
        <w:rPr>
          <w:rFonts w:ascii="Times New Roman" w:hAnsi="Times New Roman"/>
          <w:lang w:val="tr-TR"/>
        </w:rPr>
      </w:pPr>
      <w:r w:rsidRPr="00565645">
        <w:rPr>
          <w:rFonts w:ascii="Times New Roman" w:hAnsi="Times New Roman"/>
          <w:b/>
          <w:bCs/>
          <w:lang w:val="tr-TR"/>
        </w:rPr>
        <w:t>42.3.</w:t>
      </w:r>
      <w:r w:rsidRPr="00565645">
        <w:rPr>
          <w:rFonts w:ascii="Times New Roman" w:hAnsi="Times New Roman"/>
          <w:lang w:val="tr-TR"/>
        </w:rPr>
        <w:tab/>
        <w:t xml:space="preserve">Marka (uygun ise): ........................................................................................ </w:t>
      </w:r>
    </w:p>
    <w:p w14:paraId="69FB09B6" w14:textId="77777777" w:rsidR="005138CA" w:rsidRPr="00565645" w:rsidRDefault="005138CA" w:rsidP="004271D8">
      <w:pPr>
        <w:pStyle w:val="GvdeMetni"/>
        <w:ind w:left="2127" w:right="222" w:hanging="1418"/>
        <w:jc w:val="both"/>
        <w:rPr>
          <w:rFonts w:ascii="Times New Roman" w:hAnsi="Times New Roman"/>
          <w:b/>
          <w:bCs/>
          <w:lang w:val="tr-TR"/>
        </w:rPr>
      </w:pPr>
    </w:p>
    <w:p w14:paraId="5EB08240" w14:textId="77777777" w:rsidR="00BE3F1F" w:rsidRPr="00565645" w:rsidRDefault="00BE3F1F" w:rsidP="004271D8">
      <w:pPr>
        <w:pStyle w:val="GvdeMetni"/>
        <w:ind w:left="2127" w:right="222" w:hanging="1418"/>
        <w:jc w:val="both"/>
        <w:rPr>
          <w:rFonts w:ascii="Times New Roman" w:hAnsi="Times New Roman"/>
          <w:lang w:val="tr-TR"/>
        </w:rPr>
      </w:pPr>
      <w:r w:rsidRPr="00565645">
        <w:rPr>
          <w:rFonts w:ascii="Times New Roman" w:hAnsi="Times New Roman"/>
          <w:b/>
          <w:bCs/>
          <w:lang w:val="tr-TR"/>
        </w:rPr>
        <w:t>42.4.</w:t>
      </w:r>
      <w:r w:rsidRPr="00565645">
        <w:rPr>
          <w:rFonts w:ascii="Times New Roman" w:hAnsi="Times New Roman"/>
          <w:lang w:val="tr-TR"/>
        </w:rPr>
        <w:tab/>
        <w:t>Tip (uygun ise): .........................................................................................</w:t>
      </w:r>
    </w:p>
    <w:p w14:paraId="3481CA1C" w14:textId="77777777" w:rsidR="005138CA" w:rsidRPr="00565645" w:rsidRDefault="005138CA" w:rsidP="004271D8">
      <w:pPr>
        <w:pStyle w:val="GvdeMetni"/>
        <w:ind w:left="2127" w:hanging="1418"/>
        <w:jc w:val="both"/>
        <w:rPr>
          <w:rFonts w:ascii="Times New Roman" w:hAnsi="Times New Roman"/>
          <w:lang w:val="tr-TR"/>
        </w:rPr>
      </w:pPr>
    </w:p>
    <w:p w14:paraId="72336D7C" w14:textId="77777777" w:rsidR="00BE3F1F" w:rsidRPr="00565645" w:rsidRDefault="004438DD" w:rsidP="004271D8">
      <w:pPr>
        <w:pStyle w:val="GvdeMetni"/>
        <w:numPr>
          <w:ilvl w:val="1"/>
          <w:numId w:val="120"/>
        </w:numPr>
        <w:ind w:left="2127" w:hanging="1418"/>
        <w:jc w:val="both"/>
        <w:rPr>
          <w:rFonts w:ascii="Times New Roman" w:hAnsi="Times New Roman"/>
          <w:lang w:val="tr-TR"/>
        </w:rPr>
      </w:pPr>
      <w:r w:rsidRPr="00565645">
        <w:rPr>
          <w:rFonts w:ascii="Times New Roman" w:hAnsi="Times New Roman"/>
          <w:lang w:val="tr-TR"/>
        </w:rPr>
        <w:t>Dingil/dingiller</w:t>
      </w:r>
      <w:r w:rsidR="00BE3F1F" w:rsidRPr="00565645">
        <w:rPr>
          <w:rFonts w:ascii="Times New Roman" w:hAnsi="Times New Roman"/>
          <w:lang w:val="tr-TR"/>
        </w:rPr>
        <w:t xml:space="preserve"> ile desteklenen izin verilen azami kütle: ... kg</w:t>
      </w:r>
    </w:p>
    <w:p w14:paraId="39FC1BAB" w14:textId="77777777" w:rsidR="00BE3F1F" w:rsidRPr="00565645" w:rsidRDefault="00BE3F1F" w:rsidP="004271D8">
      <w:pPr>
        <w:ind w:left="2127" w:hanging="1418"/>
        <w:jc w:val="both"/>
        <w:rPr>
          <w:rFonts w:eastAsia="Arial"/>
          <w:sz w:val="20"/>
          <w:szCs w:val="20"/>
        </w:rPr>
      </w:pPr>
    </w:p>
    <w:p w14:paraId="17BE3F13" w14:textId="77777777" w:rsidR="00BE3F1F" w:rsidRPr="00565645" w:rsidRDefault="004438DD" w:rsidP="004271D8">
      <w:pPr>
        <w:pStyle w:val="GvdeMetni"/>
        <w:numPr>
          <w:ilvl w:val="1"/>
          <w:numId w:val="120"/>
        </w:numPr>
        <w:ind w:left="2127" w:hanging="1418"/>
        <w:jc w:val="both"/>
        <w:rPr>
          <w:rFonts w:ascii="Times New Roman" w:hAnsi="Times New Roman"/>
          <w:lang w:val="tr-TR"/>
        </w:rPr>
      </w:pPr>
      <w:r w:rsidRPr="00565645">
        <w:rPr>
          <w:rFonts w:ascii="Times New Roman" w:hAnsi="Times New Roman"/>
          <w:lang w:val="tr-TR"/>
        </w:rPr>
        <w:t>Dingilin/dingillerin</w:t>
      </w:r>
      <w:r w:rsidR="00BE3F1F" w:rsidRPr="00565645">
        <w:rPr>
          <w:rFonts w:ascii="Times New Roman" w:hAnsi="Times New Roman"/>
          <w:lang w:val="tr-TR"/>
        </w:rPr>
        <w:t xml:space="preserve"> </w:t>
      </w:r>
      <w:r w:rsidR="009B7D58" w:rsidRPr="00565645">
        <w:rPr>
          <w:rFonts w:ascii="Times New Roman" w:hAnsi="Times New Roman"/>
          <w:lang w:val="tr-TR"/>
        </w:rPr>
        <w:t>boyut</w:t>
      </w:r>
      <w:r w:rsidR="00BE3F1F" w:rsidRPr="00565645">
        <w:rPr>
          <w:rFonts w:ascii="Times New Roman" w:hAnsi="Times New Roman"/>
          <w:lang w:val="tr-TR"/>
        </w:rPr>
        <w:t>ları:</w:t>
      </w:r>
    </w:p>
    <w:p w14:paraId="7886681B" w14:textId="77777777" w:rsidR="00BE3F1F" w:rsidRPr="00565645" w:rsidRDefault="00BE3F1F" w:rsidP="004271D8">
      <w:pPr>
        <w:ind w:left="2127" w:hanging="1418"/>
        <w:jc w:val="both"/>
        <w:rPr>
          <w:rFonts w:eastAsia="Arial"/>
          <w:sz w:val="20"/>
          <w:szCs w:val="20"/>
        </w:rPr>
      </w:pPr>
    </w:p>
    <w:p w14:paraId="5754DA74" w14:textId="77777777" w:rsidR="00BE3F1F" w:rsidRPr="00565645" w:rsidRDefault="00BE3F1F" w:rsidP="004271D8">
      <w:pPr>
        <w:pStyle w:val="GvdeMetni"/>
        <w:numPr>
          <w:ilvl w:val="2"/>
          <w:numId w:val="120"/>
        </w:numPr>
        <w:ind w:left="2127" w:hanging="1418"/>
        <w:jc w:val="both"/>
        <w:rPr>
          <w:rFonts w:ascii="Times New Roman" w:hAnsi="Times New Roman"/>
          <w:lang w:val="tr-TR"/>
        </w:rPr>
      </w:pPr>
      <w:r w:rsidRPr="00565645">
        <w:rPr>
          <w:rFonts w:ascii="Times New Roman" w:hAnsi="Times New Roman"/>
          <w:lang w:val="tr-TR"/>
        </w:rPr>
        <w:t>Uzunluk: ... mm</w:t>
      </w:r>
    </w:p>
    <w:p w14:paraId="6D4D7DB6" w14:textId="77777777" w:rsidR="00BE3F1F" w:rsidRPr="00565645" w:rsidRDefault="00BE3F1F" w:rsidP="004271D8">
      <w:pPr>
        <w:ind w:left="2127" w:hanging="1418"/>
        <w:jc w:val="both"/>
        <w:rPr>
          <w:rFonts w:eastAsia="Arial"/>
          <w:sz w:val="20"/>
          <w:szCs w:val="20"/>
        </w:rPr>
      </w:pPr>
    </w:p>
    <w:p w14:paraId="50DCACB2" w14:textId="77777777" w:rsidR="00BE3F1F" w:rsidRPr="00565645" w:rsidRDefault="00BE3F1F" w:rsidP="004271D8">
      <w:pPr>
        <w:pStyle w:val="GvdeMetni"/>
        <w:numPr>
          <w:ilvl w:val="2"/>
          <w:numId w:val="120"/>
        </w:numPr>
        <w:ind w:left="2127" w:hanging="1418"/>
        <w:jc w:val="both"/>
        <w:rPr>
          <w:rFonts w:ascii="Times New Roman" w:hAnsi="Times New Roman"/>
          <w:lang w:val="tr-TR"/>
        </w:rPr>
      </w:pPr>
      <w:r w:rsidRPr="00565645">
        <w:rPr>
          <w:rFonts w:ascii="Times New Roman" w:hAnsi="Times New Roman"/>
          <w:lang w:val="tr-TR"/>
        </w:rPr>
        <w:t>Genişlik: ... mm</w:t>
      </w:r>
    </w:p>
    <w:p w14:paraId="3CDA12FD" w14:textId="77777777" w:rsidR="00BE3F1F" w:rsidRPr="00565645" w:rsidRDefault="00BE3F1F" w:rsidP="004271D8">
      <w:pPr>
        <w:ind w:left="2127" w:hanging="1418"/>
        <w:jc w:val="both"/>
        <w:rPr>
          <w:rFonts w:eastAsia="Arial"/>
          <w:sz w:val="20"/>
          <w:szCs w:val="20"/>
        </w:rPr>
      </w:pPr>
    </w:p>
    <w:p w14:paraId="15174416" w14:textId="77777777" w:rsidR="00BE3F1F" w:rsidRPr="00565645" w:rsidRDefault="00BE3F1F" w:rsidP="004271D8">
      <w:pPr>
        <w:pStyle w:val="GvdeMetni"/>
        <w:numPr>
          <w:ilvl w:val="1"/>
          <w:numId w:val="120"/>
        </w:numPr>
        <w:ind w:left="2127" w:hanging="1418"/>
        <w:jc w:val="both"/>
        <w:rPr>
          <w:rFonts w:ascii="Times New Roman" w:hAnsi="Times New Roman"/>
          <w:lang w:val="tr-TR"/>
        </w:rPr>
      </w:pPr>
      <w:r w:rsidRPr="00565645">
        <w:rPr>
          <w:rFonts w:ascii="Times New Roman" w:hAnsi="Times New Roman"/>
          <w:lang w:val="tr-TR"/>
        </w:rPr>
        <w:t xml:space="preserve">Frenlerin </w:t>
      </w:r>
      <w:r w:rsidR="004438DD" w:rsidRPr="00565645">
        <w:rPr>
          <w:rFonts w:ascii="Times New Roman" w:hAnsi="Times New Roman"/>
          <w:lang w:val="tr-TR"/>
        </w:rPr>
        <w:t>dingil/dingiller</w:t>
      </w:r>
      <w:r w:rsidRPr="00565645">
        <w:rPr>
          <w:rFonts w:ascii="Times New Roman" w:hAnsi="Times New Roman"/>
          <w:lang w:val="tr-TR"/>
        </w:rPr>
        <w:t>e bağlantısı: Aksiyel/radyal/bütünleşik/diğer</w:t>
      </w:r>
      <w:r w:rsidRPr="00565645">
        <w:rPr>
          <w:rFonts w:ascii="Times New Roman" w:hAnsi="Times New Roman"/>
          <w:b/>
          <w:bCs/>
          <w:vertAlign w:val="superscript"/>
          <w:lang w:val="tr-TR"/>
        </w:rPr>
        <w:t>(4)</w:t>
      </w:r>
      <w:r w:rsidRPr="00565645">
        <w:rPr>
          <w:rFonts w:ascii="Times New Roman" w:hAnsi="Times New Roman"/>
          <w:lang w:val="tr-TR"/>
        </w:rPr>
        <w:t xml:space="preserve"> (Diğer ise açıklayın: ......</w:t>
      </w:r>
      <w:r w:rsidR="004C7193" w:rsidRPr="00565645">
        <w:rPr>
          <w:rFonts w:ascii="Times New Roman" w:hAnsi="Times New Roman"/>
          <w:lang w:val="tr-TR"/>
        </w:rPr>
        <w:t>............</w:t>
      </w:r>
      <w:r w:rsidRPr="00565645">
        <w:rPr>
          <w:rFonts w:ascii="Times New Roman" w:hAnsi="Times New Roman"/>
          <w:lang w:val="tr-TR"/>
        </w:rPr>
        <w:t>)</w:t>
      </w:r>
    </w:p>
    <w:p w14:paraId="389BC11B" w14:textId="77777777" w:rsidR="00BE3F1F" w:rsidRPr="00565645" w:rsidRDefault="00BE3F1F" w:rsidP="004271D8">
      <w:pPr>
        <w:ind w:left="2127" w:hanging="1418"/>
        <w:jc w:val="both"/>
        <w:rPr>
          <w:rFonts w:eastAsia="Arial"/>
          <w:sz w:val="20"/>
          <w:szCs w:val="20"/>
        </w:rPr>
      </w:pPr>
    </w:p>
    <w:p w14:paraId="4A4BFCBA" w14:textId="77777777" w:rsidR="00BE3F1F" w:rsidRPr="00565645" w:rsidRDefault="00BE3F1F" w:rsidP="004271D8">
      <w:pPr>
        <w:pStyle w:val="GvdeMetni"/>
        <w:numPr>
          <w:ilvl w:val="1"/>
          <w:numId w:val="120"/>
        </w:numPr>
        <w:ind w:left="2127" w:hanging="1418"/>
        <w:jc w:val="both"/>
        <w:rPr>
          <w:rFonts w:ascii="Times New Roman" w:hAnsi="Times New Roman"/>
          <w:lang w:val="tr-TR"/>
        </w:rPr>
      </w:pPr>
      <w:r w:rsidRPr="00565645">
        <w:rPr>
          <w:rFonts w:ascii="Times New Roman" w:hAnsi="Times New Roman"/>
          <w:lang w:val="tr-TR"/>
        </w:rPr>
        <w:t xml:space="preserve">Frenli dingillere takılmasına izin verilen en büyük lastiklerin </w:t>
      </w:r>
      <w:r w:rsidR="009B7D58" w:rsidRPr="00565645">
        <w:rPr>
          <w:rFonts w:ascii="Times New Roman" w:hAnsi="Times New Roman"/>
          <w:lang w:val="tr-TR"/>
        </w:rPr>
        <w:t>boyut</w:t>
      </w:r>
      <w:r w:rsidRPr="00565645">
        <w:rPr>
          <w:rFonts w:ascii="Times New Roman" w:hAnsi="Times New Roman"/>
          <w:lang w:val="tr-TR"/>
        </w:rPr>
        <w:t>ları: ........</w:t>
      </w:r>
    </w:p>
    <w:p w14:paraId="602B5631" w14:textId="77777777" w:rsidR="00BE3F1F" w:rsidRPr="00565645" w:rsidRDefault="00BE3F1F" w:rsidP="004271D8">
      <w:pPr>
        <w:ind w:left="2127" w:hanging="1418"/>
        <w:jc w:val="both"/>
        <w:rPr>
          <w:rFonts w:eastAsia="Arial"/>
          <w:sz w:val="20"/>
          <w:szCs w:val="20"/>
        </w:rPr>
      </w:pPr>
    </w:p>
    <w:p w14:paraId="799681D8" w14:textId="77777777" w:rsidR="00BE3F1F" w:rsidRPr="00565645" w:rsidRDefault="00BE3F1F" w:rsidP="004271D8">
      <w:pPr>
        <w:pStyle w:val="GvdeMetni"/>
        <w:numPr>
          <w:ilvl w:val="2"/>
          <w:numId w:val="120"/>
        </w:numPr>
        <w:ind w:left="2127" w:hanging="1418"/>
        <w:jc w:val="both"/>
        <w:rPr>
          <w:rFonts w:ascii="Times New Roman" w:hAnsi="Times New Roman"/>
          <w:lang w:val="tr-TR"/>
        </w:rPr>
      </w:pPr>
      <w:r w:rsidRPr="00565645">
        <w:rPr>
          <w:rFonts w:ascii="Times New Roman" w:hAnsi="Times New Roman"/>
          <w:lang w:val="tr-TR"/>
        </w:rPr>
        <w:t>Frenli dingillere takılan en büyük lastiklerin nominal yuvarlanma çevresi: .............</w:t>
      </w:r>
    </w:p>
    <w:p w14:paraId="1E0038D4" w14:textId="77777777" w:rsidR="00BE3F1F" w:rsidRPr="00565645" w:rsidRDefault="00BE3F1F" w:rsidP="004271D8">
      <w:pPr>
        <w:ind w:left="2127" w:hanging="1418"/>
        <w:jc w:val="both"/>
        <w:rPr>
          <w:rFonts w:eastAsia="Arial"/>
          <w:sz w:val="20"/>
          <w:szCs w:val="20"/>
        </w:rPr>
      </w:pPr>
    </w:p>
    <w:p w14:paraId="0990CC26" w14:textId="77777777" w:rsidR="00BE3F1F" w:rsidRPr="00565645" w:rsidRDefault="00BE3F1F" w:rsidP="004271D8">
      <w:pPr>
        <w:pStyle w:val="GvdeMetni"/>
        <w:numPr>
          <w:ilvl w:val="2"/>
          <w:numId w:val="120"/>
        </w:numPr>
        <w:ind w:left="2127" w:hanging="1418"/>
        <w:jc w:val="both"/>
        <w:rPr>
          <w:rFonts w:ascii="Times New Roman" w:hAnsi="Times New Roman"/>
          <w:lang w:val="tr-TR"/>
        </w:rPr>
      </w:pPr>
      <w:r w:rsidRPr="00565645">
        <w:rPr>
          <w:rFonts w:ascii="Times New Roman" w:hAnsi="Times New Roman"/>
          <w:lang w:val="tr-TR"/>
        </w:rPr>
        <w:t xml:space="preserve">Tahrikli dingillere takılmasına izin verilen en büyük lastiklerin </w:t>
      </w:r>
      <w:r w:rsidR="009B7D58" w:rsidRPr="00565645">
        <w:rPr>
          <w:rFonts w:ascii="Times New Roman" w:hAnsi="Times New Roman"/>
          <w:lang w:val="tr-TR"/>
        </w:rPr>
        <w:t>boyut</w:t>
      </w:r>
      <w:r w:rsidRPr="00565645">
        <w:rPr>
          <w:rFonts w:ascii="Times New Roman" w:hAnsi="Times New Roman"/>
          <w:lang w:val="tr-TR"/>
        </w:rPr>
        <w:t>ları: .........</w:t>
      </w:r>
    </w:p>
    <w:p w14:paraId="12F48AF3" w14:textId="77777777" w:rsidR="00BE3F1F" w:rsidRPr="00565645" w:rsidRDefault="00BE3F1F" w:rsidP="004271D8">
      <w:pPr>
        <w:ind w:left="2127" w:hanging="1418"/>
        <w:jc w:val="both"/>
        <w:rPr>
          <w:rFonts w:eastAsia="Arial"/>
          <w:sz w:val="20"/>
          <w:szCs w:val="20"/>
        </w:rPr>
      </w:pPr>
    </w:p>
    <w:p w14:paraId="4A834825" w14:textId="77777777" w:rsidR="00BE3F1F" w:rsidRPr="00565645" w:rsidRDefault="00BE3F1F" w:rsidP="004271D8">
      <w:pPr>
        <w:pStyle w:val="GvdeMetni"/>
        <w:numPr>
          <w:ilvl w:val="2"/>
          <w:numId w:val="120"/>
        </w:numPr>
        <w:ind w:left="2127" w:hanging="1418"/>
        <w:jc w:val="both"/>
        <w:rPr>
          <w:rFonts w:ascii="Times New Roman" w:hAnsi="Times New Roman"/>
          <w:lang w:val="tr-TR"/>
        </w:rPr>
      </w:pPr>
      <w:r w:rsidRPr="00565645">
        <w:rPr>
          <w:rFonts w:ascii="Times New Roman" w:hAnsi="Times New Roman"/>
          <w:lang w:val="tr-TR"/>
        </w:rPr>
        <w:t>Tahrikli dingillere takılan en büyük lastiklerin nominal yuvarlanma çevresi: ............</w:t>
      </w:r>
    </w:p>
    <w:p w14:paraId="2973924D" w14:textId="77777777" w:rsidR="00BE3F1F" w:rsidRPr="00565645" w:rsidRDefault="00BE3F1F" w:rsidP="0061309A">
      <w:pPr>
        <w:jc w:val="both"/>
        <w:rPr>
          <w:rFonts w:eastAsia="Arial"/>
          <w:sz w:val="20"/>
          <w:szCs w:val="20"/>
        </w:rPr>
      </w:pPr>
    </w:p>
    <w:p w14:paraId="51C06C2A" w14:textId="77777777" w:rsidR="00BE3F1F" w:rsidRPr="00565645" w:rsidRDefault="00BE3F1F" w:rsidP="004271D8">
      <w:pPr>
        <w:pStyle w:val="Balk1"/>
        <w:numPr>
          <w:ilvl w:val="0"/>
          <w:numId w:val="122"/>
        </w:numPr>
        <w:ind w:left="2127" w:hanging="1418"/>
        <w:jc w:val="both"/>
        <w:rPr>
          <w:rFonts w:ascii="Times New Roman" w:hAnsi="Times New Roman"/>
          <w:b w:val="0"/>
          <w:bCs w:val="0"/>
          <w:lang w:val="tr-TR"/>
        </w:rPr>
      </w:pPr>
      <w:r w:rsidRPr="00565645">
        <w:rPr>
          <w:rFonts w:ascii="Times New Roman" w:hAnsi="Times New Roman"/>
          <w:lang w:val="tr-TR"/>
        </w:rPr>
        <w:t>FRENLER</w:t>
      </w:r>
    </w:p>
    <w:p w14:paraId="5E025914" w14:textId="77777777" w:rsidR="00BE3F1F" w:rsidRPr="00565645" w:rsidRDefault="00BE3F1F" w:rsidP="004271D8">
      <w:pPr>
        <w:ind w:left="2127" w:hanging="1418"/>
        <w:jc w:val="both"/>
        <w:rPr>
          <w:rFonts w:eastAsia="Arial"/>
          <w:b/>
          <w:bCs/>
          <w:sz w:val="20"/>
          <w:szCs w:val="20"/>
        </w:rPr>
      </w:pPr>
    </w:p>
    <w:p w14:paraId="1B203B98" w14:textId="77777777" w:rsidR="00BE3F1F" w:rsidRPr="00565645" w:rsidRDefault="00BE3F1F" w:rsidP="004271D8">
      <w:pPr>
        <w:pStyle w:val="GvdeMetni"/>
        <w:numPr>
          <w:ilvl w:val="1"/>
          <w:numId w:val="122"/>
        </w:numPr>
        <w:ind w:left="2127" w:hanging="1418"/>
        <w:jc w:val="both"/>
        <w:rPr>
          <w:rFonts w:ascii="Times New Roman" w:hAnsi="Times New Roman"/>
          <w:lang w:val="tr-TR"/>
        </w:rPr>
      </w:pPr>
      <w:r w:rsidRPr="00565645">
        <w:rPr>
          <w:rFonts w:ascii="Times New Roman" w:hAnsi="Times New Roman"/>
          <w:lang w:val="tr-TR"/>
        </w:rPr>
        <w:t xml:space="preserve">Araca monte edilen fren </w:t>
      </w:r>
      <w:r w:rsidR="00212816" w:rsidRPr="00565645">
        <w:rPr>
          <w:rFonts w:ascii="Times New Roman" w:hAnsi="Times New Roman"/>
          <w:lang w:val="tr-TR"/>
        </w:rPr>
        <w:t>s</w:t>
      </w:r>
      <w:r w:rsidR="004438DD" w:rsidRPr="00565645">
        <w:rPr>
          <w:rFonts w:ascii="Times New Roman" w:hAnsi="Times New Roman"/>
          <w:lang w:val="tr-TR"/>
        </w:rPr>
        <w:t>istemi/sistemleri</w:t>
      </w:r>
      <w:r w:rsidRPr="00565645">
        <w:rPr>
          <w:rFonts w:ascii="Times New Roman" w:hAnsi="Times New Roman"/>
          <w:lang w:val="tr-TR"/>
        </w:rPr>
        <w:t>ne ilişkin kısa açıklama: .............................</w:t>
      </w:r>
    </w:p>
    <w:p w14:paraId="3E9AFC34" w14:textId="77777777" w:rsidR="00BE3F1F" w:rsidRPr="00565645" w:rsidRDefault="00BE3F1F" w:rsidP="004271D8">
      <w:pPr>
        <w:ind w:left="2127" w:hanging="1418"/>
        <w:jc w:val="both"/>
        <w:rPr>
          <w:rFonts w:eastAsia="Arial"/>
          <w:sz w:val="20"/>
          <w:szCs w:val="20"/>
        </w:rPr>
      </w:pPr>
    </w:p>
    <w:p w14:paraId="5ACA2364" w14:textId="77777777" w:rsidR="00501EE5" w:rsidRPr="00565645" w:rsidRDefault="00501EE5" w:rsidP="004271D8">
      <w:pPr>
        <w:pStyle w:val="ListeParagraf"/>
        <w:numPr>
          <w:ilvl w:val="1"/>
          <w:numId w:val="122"/>
        </w:numPr>
        <w:ind w:left="2127" w:hanging="1418"/>
        <w:jc w:val="both"/>
        <w:rPr>
          <w:rFonts w:eastAsia="Arial"/>
          <w:sz w:val="20"/>
          <w:szCs w:val="20"/>
          <w:lang w:eastAsia="en-US"/>
        </w:rPr>
      </w:pPr>
      <w:r w:rsidRPr="00565645">
        <w:rPr>
          <w:rFonts w:eastAsia="Arial"/>
          <w:sz w:val="20"/>
          <w:szCs w:val="20"/>
          <w:lang w:eastAsia="en-US"/>
        </w:rPr>
        <w:t>Fren sistemi/sistemlerinin pnömatik, hidrolik ve/veya elektrikli kontrol hatlarının kontrol devreleri konusunda araca ait özellikler ve desteklenen iletiler ve parametrelerin listesi: ............</w:t>
      </w:r>
    </w:p>
    <w:p w14:paraId="17BC9EA1" w14:textId="77777777" w:rsidR="00BE3F1F" w:rsidRPr="00565645" w:rsidRDefault="00BE3F1F" w:rsidP="004271D8">
      <w:pPr>
        <w:ind w:left="2127" w:hanging="1418"/>
        <w:jc w:val="both"/>
        <w:rPr>
          <w:rFonts w:eastAsia="Arial"/>
          <w:sz w:val="20"/>
          <w:szCs w:val="20"/>
        </w:rPr>
      </w:pPr>
    </w:p>
    <w:p w14:paraId="3A1E3E29" w14:textId="77777777" w:rsidR="00BE3F1F" w:rsidRPr="00565645" w:rsidRDefault="001A5CC1" w:rsidP="004271D8">
      <w:pPr>
        <w:pStyle w:val="GvdeMetni"/>
        <w:numPr>
          <w:ilvl w:val="1"/>
          <w:numId w:val="122"/>
        </w:numPr>
        <w:ind w:left="2127" w:right="218" w:hanging="1418"/>
        <w:jc w:val="both"/>
        <w:rPr>
          <w:rFonts w:ascii="Times New Roman" w:hAnsi="Times New Roman"/>
          <w:lang w:val="tr-TR"/>
        </w:rPr>
      </w:pPr>
      <w:r w:rsidRPr="00565645">
        <w:rPr>
          <w:rFonts w:ascii="Times New Roman" w:hAnsi="Times New Roman"/>
          <w:b/>
          <w:lang w:val="tr-TR"/>
        </w:rPr>
        <w:t>(Mülga:RG-16/4/2020-31101)</w:t>
      </w:r>
      <w:r w:rsidRPr="00565645">
        <w:rPr>
          <w:rFonts w:ascii="Times New Roman" w:hAnsi="Times New Roman"/>
          <w:lang w:val="tr-TR"/>
        </w:rPr>
        <w:t xml:space="preserve"> </w:t>
      </w:r>
      <w:r w:rsidR="00BE3F1F" w:rsidRPr="00565645">
        <w:rPr>
          <w:rFonts w:ascii="Times New Roman" w:hAnsi="Times New Roman"/>
          <w:b/>
          <w:bCs/>
          <w:vertAlign w:val="superscript"/>
          <w:lang w:val="tr-TR"/>
        </w:rPr>
        <w:t>(4)</w:t>
      </w:r>
    </w:p>
    <w:p w14:paraId="35438329" w14:textId="77777777" w:rsidR="00BE3F1F" w:rsidRPr="00565645" w:rsidRDefault="00BE3F1F" w:rsidP="004271D8">
      <w:pPr>
        <w:pStyle w:val="GvdeMetni"/>
        <w:ind w:left="2127" w:hanging="1418"/>
        <w:jc w:val="both"/>
        <w:rPr>
          <w:rFonts w:ascii="Times New Roman" w:hAnsi="Times New Roman"/>
          <w:lang w:val="tr-TR"/>
        </w:rPr>
      </w:pPr>
    </w:p>
    <w:p w14:paraId="7A0B94AE" w14:textId="77777777" w:rsidR="00BE3F1F" w:rsidRPr="00565645" w:rsidRDefault="00BE3F1F" w:rsidP="004271D8">
      <w:pPr>
        <w:pStyle w:val="Balk1"/>
        <w:numPr>
          <w:ilvl w:val="1"/>
          <w:numId w:val="122"/>
        </w:numPr>
        <w:ind w:left="2127" w:hanging="1418"/>
        <w:jc w:val="both"/>
        <w:rPr>
          <w:rFonts w:ascii="Times New Roman" w:hAnsi="Times New Roman"/>
          <w:b w:val="0"/>
          <w:bCs w:val="0"/>
          <w:lang w:val="tr-TR"/>
        </w:rPr>
      </w:pPr>
      <w:r w:rsidRPr="00565645">
        <w:rPr>
          <w:rFonts w:ascii="Times New Roman" w:hAnsi="Times New Roman"/>
          <w:lang w:val="tr-TR"/>
        </w:rPr>
        <w:t xml:space="preserve">Fren </w:t>
      </w:r>
      <w:r w:rsidR="00212816" w:rsidRPr="00565645">
        <w:rPr>
          <w:rFonts w:ascii="Times New Roman" w:hAnsi="Times New Roman"/>
          <w:lang w:val="tr-TR"/>
        </w:rPr>
        <w:t>s</w:t>
      </w:r>
      <w:r w:rsidR="004438DD" w:rsidRPr="00565645">
        <w:rPr>
          <w:rFonts w:ascii="Times New Roman" w:hAnsi="Times New Roman"/>
          <w:lang w:val="tr-TR"/>
        </w:rPr>
        <w:t>istemi/sistemleri</w:t>
      </w:r>
    </w:p>
    <w:p w14:paraId="2953E0C8" w14:textId="77777777" w:rsidR="00BE3F1F" w:rsidRPr="00565645" w:rsidRDefault="00BE3F1F" w:rsidP="004271D8">
      <w:pPr>
        <w:ind w:left="2127" w:hanging="1418"/>
        <w:jc w:val="both"/>
        <w:rPr>
          <w:rFonts w:eastAsia="Arial"/>
          <w:b/>
          <w:bCs/>
          <w:sz w:val="20"/>
          <w:szCs w:val="20"/>
        </w:rPr>
      </w:pPr>
    </w:p>
    <w:p w14:paraId="11E31F04" w14:textId="77777777" w:rsidR="00BE3F1F" w:rsidRPr="00565645" w:rsidRDefault="00BE3F1F" w:rsidP="004271D8">
      <w:pPr>
        <w:pStyle w:val="GvdeMetni"/>
        <w:numPr>
          <w:ilvl w:val="2"/>
          <w:numId w:val="122"/>
        </w:numPr>
        <w:ind w:left="2127" w:right="223" w:hanging="1418"/>
        <w:jc w:val="both"/>
        <w:rPr>
          <w:rFonts w:ascii="Times New Roman" w:hAnsi="Times New Roman"/>
          <w:lang w:val="tr-TR"/>
        </w:rPr>
      </w:pPr>
      <w:r w:rsidRPr="00565645">
        <w:rPr>
          <w:rFonts w:ascii="Times New Roman" w:hAnsi="Times New Roman"/>
          <w:lang w:val="tr-TR"/>
        </w:rPr>
        <w:t xml:space="preserve">Fren </w:t>
      </w:r>
      <w:r w:rsidR="00212816" w:rsidRPr="00565645">
        <w:rPr>
          <w:rFonts w:ascii="Times New Roman" w:hAnsi="Times New Roman"/>
          <w:lang w:val="tr-TR"/>
        </w:rPr>
        <w:t>s</w:t>
      </w:r>
      <w:r w:rsidR="004438DD" w:rsidRPr="00565645">
        <w:rPr>
          <w:rFonts w:ascii="Times New Roman" w:hAnsi="Times New Roman"/>
          <w:lang w:val="tr-TR"/>
        </w:rPr>
        <w:t>istemi/sistemleri</w:t>
      </w:r>
      <w:r w:rsidRPr="00565645">
        <w:rPr>
          <w:rFonts w:ascii="Times New Roman" w:hAnsi="Times New Roman"/>
          <w:lang w:val="tr-TR"/>
        </w:rPr>
        <w:t>nin nasıl çalıştığına (tüm elektronik parçalar dahil)</w:t>
      </w:r>
      <w:r w:rsidR="00212816" w:rsidRPr="00565645">
        <w:rPr>
          <w:rFonts w:ascii="Times New Roman" w:hAnsi="Times New Roman"/>
          <w:lang w:val="tr-TR"/>
        </w:rPr>
        <w:t>,</w:t>
      </w:r>
      <w:r w:rsidRPr="00565645">
        <w:rPr>
          <w:rFonts w:ascii="Times New Roman" w:hAnsi="Times New Roman"/>
          <w:lang w:val="tr-TR"/>
        </w:rPr>
        <w:t xml:space="preserve"> elektrik blok diyagramı, hidrolik veya pnömatik devre planına ilişkin açıklama</w:t>
      </w:r>
      <w:r w:rsidRPr="00565645">
        <w:rPr>
          <w:rFonts w:ascii="Times New Roman" w:hAnsi="Times New Roman"/>
          <w:b/>
          <w:bCs/>
          <w:vertAlign w:val="superscript"/>
          <w:lang w:val="tr-TR"/>
        </w:rPr>
        <w:t>(55)</w:t>
      </w:r>
      <w:r w:rsidRPr="00565645">
        <w:rPr>
          <w:rFonts w:ascii="Times New Roman" w:hAnsi="Times New Roman"/>
          <w:lang w:val="tr-TR"/>
        </w:rPr>
        <w:t>: .....................</w:t>
      </w:r>
    </w:p>
    <w:p w14:paraId="5129A56F" w14:textId="77777777" w:rsidR="00D63069" w:rsidRPr="00565645" w:rsidRDefault="00D63069" w:rsidP="004271D8">
      <w:pPr>
        <w:pStyle w:val="GvdeMetni"/>
        <w:ind w:left="2127" w:hanging="1418"/>
        <w:jc w:val="both"/>
        <w:rPr>
          <w:rFonts w:ascii="Times New Roman" w:hAnsi="Times New Roman"/>
          <w:i/>
          <w:iCs/>
          <w:lang w:val="tr-TR"/>
        </w:rPr>
      </w:pPr>
    </w:p>
    <w:p w14:paraId="45BC6A0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43.4.2</w:t>
      </w:r>
      <w:r w:rsidR="00D63069" w:rsidRPr="00565645">
        <w:rPr>
          <w:rFonts w:ascii="Times New Roman" w:hAnsi="Times New Roman"/>
          <w:b/>
          <w:iCs/>
          <w:lang w:val="tr-TR"/>
        </w:rPr>
        <w:t>.</w:t>
      </w:r>
      <w:r w:rsidRPr="00565645">
        <w:rPr>
          <w:rFonts w:ascii="Times New Roman" w:hAnsi="Times New Roman"/>
          <w:lang w:val="tr-TR"/>
        </w:rPr>
        <w:tab/>
        <w:t xml:space="preserve">Fren </w:t>
      </w:r>
      <w:r w:rsidR="00212816" w:rsidRPr="00565645">
        <w:rPr>
          <w:rFonts w:ascii="Times New Roman" w:hAnsi="Times New Roman"/>
          <w:lang w:val="tr-TR"/>
        </w:rPr>
        <w:t>s</w:t>
      </w:r>
      <w:r w:rsidR="004438DD" w:rsidRPr="00565645">
        <w:rPr>
          <w:rFonts w:ascii="Times New Roman" w:hAnsi="Times New Roman"/>
          <w:lang w:val="tr-TR"/>
        </w:rPr>
        <w:t>istemi/sistemleri</w:t>
      </w:r>
      <w:r w:rsidRPr="00565645">
        <w:rPr>
          <w:rFonts w:ascii="Times New Roman" w:hAnsi="Times New Roman"/>
          <w:lang w:val="tr-TR"/>
        </w:rPr>
        <w:t>nin şematik çizimi ve işletme şeması</w:t>
      </w:r>
      <w:r w:rsidRPr="00565645">
        <w:rPr>
          <w:rFonts w:ascii="Times New Roman" w:hAnsi="Times New Roman"/>
          <w:b/>
          <w:bCs/>
          <w:vertAlign w:val="superscript"/>
          <w:lang w:val="tr-TR"/>
        </w:rPr>
        <w:t>(55)</w:t>
      </w:r>
      <w:r w:rsidRPr="00565645">
        <w:rPr>
          <w:rFonts w:ascii="Times New Roman" w:hAnsi="Times New Roman"/>
          <w:lang w:val="tr-TR"/>
        </w:rPr>
        <w:t>: .....................</w:t>
      </w:r>
    </w:p>
    <w:p w14:paraId="683BFB5C" w14:textId="77777777" w:rsidR="00D63069" w:rsidRPr="00565645" w:rsidRDefault="00D63069" w:rsidP="004271D8">
      <w:pPr>
        <w:pStyle w:val="GvdeMetni"/>
        <w:ind w:left="2127" w:hanging="1418"/>
        <w:jc w:val="both"/>
        <w:rPr>
          <w:rFonts w:ascii="Times New Roman" w:hAnsi="Times New Roman"/>
          <w:i/>
          <w:iCs/>
          <w:lang w:val="tr-TR"/>
        </w:rPr>
      </w:pPr>
    </w:p>
    <w:p w14:paraId="6026E57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43.4.3.</w:t>
      </w:r>
      <w:r w:rsidRPr="00565645">
        <w:rPr>
          <w:rFonts w:ascii="Times New Roman" w:hAnsi="Times New Roman"/>
          <w:lang w:val="tr-TR"/>
        </w:rPr>
        <w:tab/>
        <w:t xml:space="preserve">Usule uygun şekilde </w:t>
      </w:r>
      <w:r w:rsidR="00212816" w:rsidRPr="00565645">
        <w:rPr>
          <w:rFonts w:ascii="Times New Roman" w:hAnsi="Times New Roman"/>
          <w:lang w:val="tr-TR"/>
        </w:rPr>
        <w:t>tanımlanan</w:t>
      </w:r>
      <w:r w:rsidRPr="00565645">
        <w:rPr>
          <w:rFonts w:ascii="Times New Roman" w:hAnsi="Times New Roman"/>
          <w:lang w:val="tr-TR"/>
        </w:rPr>
        <w:t xml:space="preserve"> fren sistemi aksamlarının listesi</w:t>
      </w:r>
      <w:r w:rsidRPr="00565645">
        <w:rPr>
          <w:rFonts w:ascii="Times New Roman" w:hAnsi="Times New Roman"/>
          <w:b/>
          <w:bCs/>
          <w:vertAlign w:val="superscript"/>
          <w:lang w:val="tr-TR"/>
        </w:rPr>
        <w:t>(55)</w:t>
      </w:r>
      <w:r w:rsidRPr="00565645">
        <w:rPr>
          <w:rFonts w:ascii="Times New Roman" w:hAnsi="Times New Roman"/>
          <w:lang w:val="tr-TR"/>
        </w:rPr>
        <w:t>: ............</w:t>
      </w:r>
    </w:p>
    <w:p w14:paraId="4F3D04E7" w14:textId="77777777" w:rsidR="00BE3F1F" w:rsidRPr="00565645" w:rsidRDefault="00BE3F1F" w:rsidP="004271D8">
      <w:pPr>
        <w:ind w:left="2127" w:hanging="1418"/>
        <w:jc w:val="both"/>
        <w:rPr>
          <w:rFonts w:eastAsia="Arial"/>
          <w:sz w:val="20"/>
          <w:szCs w:val="20"/>
        </w:rPr>
      </w:pPr>
    </w:p>
    <w:p w14:paraId="72F1FE7C" w14:textId="77777777" w:rsidR="00BE3F1F" w:rsidRPr="00565645" w:rsidRDefault="00BE3F1F" w:rsidP="004271D8">
      <w:pPr>
        <w:pStyle w:val="GvdeMetni"/>
        <w:numPr>
          <w:ilvl w:val="2"/>
          <w:numId w:val="119"/>
        </w:numPr>
        <w:ind w:left="2127" w:right="220" w:hanging="1418"/>
        <w:jc w:val="both"/>
        <w:rPr>
          <w:rFonts w:ascii="Times New Roman" w:hAnsi="Times New Roman"/>
          <w:lang w:val="tr-TR"/>
        </w:rPr>
      </w:pPr>
      <w:r w:rsidRPr="00565645">
        <w:rPr>
          <w:rFonts w:ascii="Times New Roman" w:hAnsi="Times New Roman"/>
          <w:lang w:val="tr-TR"/>
        </w:rPr>
        <w:t xml:space="preserve">Fren </w:t>
      </w:r>
      <w:r w:rsidR="00212816" w:rsidRPr="00565645">
        <w:rPr>
          <w:rFonts w:ascii="Times New Roman" w:hAnsi="Times New Roman"/>
          <w:lang w:val="tr-TR"/>
        </w:rPr>
        <w:t>s</w:t>
      </w:r>
      <w:r w:rsidR="004438DD" w:rsidRPr="00565645">
        <w:rPr>
          <w:rFonts w:ascii="Times New Roman" w:hAnsi="Times New Roman"/>
          <w:lang w:val="tr-TR"/>
        </w:rPr>
        <w:t>istemi/sistemleri</w:t>
      </w:r>
      <w:r w:rsidRPr="00565645">
        <w:rPr>
          <w:rFonts w:ascii="Times New Roman" w:hAnsi="Times New Roman"/>
          <w:lang w:val="tr-TR"/>
        </w:rPr>
        <w:t>ne yönelik hesaplamalar hakkında teknik açıklama (tekerleklerin çevresi boyunca toplam frenleme kuvvetlerinin fren kontrolüne uygulanan kuvvete oranının belirlenmesi)</w:t>
      </w:r>
      <w:r w:rsidRPr="00565645">
        <w:rPr>
          <w:rFonts w:ascii="Times New Roman" w:hAnsi="Times New Roman"/>
          <w:b/>
          <w:bCs/>
          <w:vertAlign w:val="superscript"/>
          <w:lang w:val="tr-TR"/>
        </w:rPr>
        <w:t>(55)</w:t>
      </w:r>
      <w:r w:rsidRPr="00565645">
        <w:rPr>
          <w:rFonts w:ascii="Times New Roman" w:hAnsi="Times New Roman"/>
          <w:lang w:val="tr-TR"/>
        </w:rPr>
        <w:t xml:space="preserve">: </w:t>
      </w:r>
    </w:p>
    <w:p w14:paraId="48BCE2D1" w14:textId="77777777" w:rsidR="00BE3F1F" w:rsidRPr="00565645" w:rsidRDefault="00BE3F1F" w:rsidP="004271D8">
      <w:pPr>
        <w:ind w:left="2127" w:hanging="1418"/>
        <w:jc w:val="both"/>
        <w:rPr>
          <w:rFonts w:eastAsia="Arial"/>
          <w:sz w:val="20"/>
          <w:szCs w:val="20"/>
        </w:rPr>
      </w:pPr>
    </w:p>
    <w:p w14:paraId="11564ADD" w14:textId="77777777" w:rsidR="00BE3F1F" w:rsidRPr="00565645" w:rsidRDefault="00D63069" w:rsidP="004271D8">
      <w:pPr>
        <w:pStyle w:val="GvdeMetni"/>
        <w:numPr>
          <w:ilvl w:val="2"/>
          <w:numId w:val="119"/>
        </w:numPr>
        <w:ind w:left="2127" w:right="219" w:hanging="1418"/>
        <w:jc w:val="both"/>
        <w:rPr>
          <w:rFonts w:ascii="Times New Roman" w:hAnsi="Times New Roman"/>
          <w:lang w:val="tr-TR"/>
        </w:rPr>
      </w:pPr>
      <w:r w:rsidRPr="00565645">
        <w:rPr>
          <w:rFonts w:ascii="Times New Roman" w:hAnsi="Times New Roman"/>
          <w:lang w:val="tr-TR"/>
        </w:rPr>
        <w:t>Dış enerji kaynağı/</w:t>
      </w:r>
      <w:r w:rsidR="00BE3F1F" w:rsidRPr="00565645">
        <w:rPr>
          <w:rFonts w:ascii="Times New Roman" w:hAnsi="Times New Roman"/>
          <w:lang w:val="tr-TR"/>
        </w:rPr>
        <w:t xml:space="preserve">kaynakları </w:t>
      </w:r>
      <w:r w:rsidRPr="00565645">
        <w:rPr>
          <w:rFonts w:ascii="Times New Roman" w:hAnsi="Times New Roman"/>
          <w:lang w:val="tr-TR"/>
        </w:rPr>
        <w:t xml:space="preserve">(varsa) </w:t>
      </w:r>
      <w:r w:rsidR="00BE3F1F" w:rsidRPr="00565645">
        <w:rPr>
          <w:rFonts w:ascii="Times New Roman" w:hAnsi="Times New Roman"/>
          <w:lang w:val="tr-TR"/>
        </w:rPr>
        <w:t xml:space="preserve">(enerji depolarının özellikleri ve kapasitesi, gösterge panosundaki azami ve asgari basınç, basınç göstergesi ve asgari basınç ikaz cihazı, vakum depoları ve tedarik vanası, tedarik kompresörleri, basınç </w:t>
      </w:r>
      <w:r w:rsidR="000F36B9" w:rsidRPr="00565645">
        <w:rPr>
          <w:rFonts w:ascii="Times New Roman" w:hAnsi="Times New Roman"/>
          <w:lang w:val="tr-TR"/>
        </w:rPr>
        <w:t>donanım</w:t>
      </w:r>
      <w:r w:rsidR="00BE3F1F" w:rsidRPr="00565645">
        <w:rPr>
          <w:rFonts w:ascii="Times New Roman" w:hAnsi="Times New Roman"/>
          <w:lang w:val="tr-TR"/>
        </w:rPr>
        <w:t>larına ilişkin hükümlere uygunluk)</w:t>
      </w:r>
      <w:r w:rsidR="00BE3F1F" w:rsidRPr="00565645">
        <w:rPr>
          <w:rFonts w:ascii="Times New Roman" w:hAnsi="Times New Roman"/>
          <w:b/>
          <w:bCs/>
          <w:vertAlign w:val="superscript"/>
          <w:lang w:val="tr-TR"/>
        </w:rPr>
        <w:t>(55)</w:t>
      </w:r>
      <w:r w:rsidR="00BE3F1F" w:rsidRPr="00565645">
        <w:rPr>
          <w:rFonts w:ascii="Times New Roman" w:hAnsi="Times New Roman"/>
          <w:lang w:val="tr-TR"/>
        </w:rPr>
        <w:t>: .........</w:t>
      </w:r>
    </w:p>
    <w:p w14:paraId="3682B915" w14:textId="77777777" w:rsidR="00D63069" w:rsidRPr="00565645" w:rsidRDefault="00D63069" w:rsidP="004271D8">
      <w:pPr>
        <w:pStyle w:val="GvdeMetni"/>
        <w:ind w:left="2127" w:right="219" w:hanging="1418"/>
        <w:jc w:val="both"/>
        <w:rPr>
          <w:rFonts w:ascii="Times New Roman" w:hAnsi="Times New Roman"/>
          <w:lang w:val="tr-TR"/>
        </w:rPr>
      </w:pPr>
    </w:p>
    <w:p w14:paraId="50032854" w14:textId="77777777" w:rsidR="00BE3F1F" w:rsidRPr="00565645" w:rsidRDefault="00BE3F1F" w:rsidP="004271D8">
      <w:pPr>
        <w:pStyle w:val="GvdeMetni"/>
        <w:numPr>
          <w:ilvl w:val="2"/>
          <w:numId w:val="119"/>
        </w:numPr>
        <w:ind w:left="2127" w:hanging="1418"/>
        <w:jc w:val="both"/>
        <w:rPr>
          <w:rFonts w:ascii="Times New Roman" w:hAnsi="Times New Roman"/>
          <w:lang w:val="tr-TR"/>
        </w:rPr>
      </w:pPr>
      <w:r w:rsidRPr="00565645">
        <w:rPr>
          <w:rFonts w:ascii="Times New Roman" w:hAnsi="Times New Roman"/>
          <w:lang w:val="tr-TR"/>
        </w:rPr>
        <w:t>Elektronik fren sistemi: Evet/hayır/</w:t>
      </w:r>
      <w:r w:rsidR="00033FFF" w:rsidRPr="00565645">
        <w:rPr>
          <w:rFonts w:ascii="Times New Roman" w:hAnsi="Times New Roman"/>
          <w:lang w:val="tr-TR"/>
        </w:rPr>
        <w:t>isteğe bağlı</w:t>
      </w:r>
      <w:r w:rsidRPr="00565645">
        <w:rPr>
          <w:rFonts w:ascii="Times New Roman" w:hAnsi="Times New Roman"/>
          <w:b/>
          <w:bCs/>
          <w:vertAlign w:val="superscript"/>
          <w:lang w:val="tr-TR"/>
        </w:rPr>
        <w:t>(4)</w:t>
      </w:r>
    </w:p>
    <w:p w14:paraId="242F0638" w14:textId="77777777" w:rsidR="00BE3F1F" w:rsidRPr="00565645" w:rsidRDefault="00BE3F1F" w:rsidP="004271D8">
      <w:pPr>
        <w:ind w:left="2127" w:hanging="1418"/>
        <w:jc w:val="both"/>
        <w:rPr>
          <w:rFonts w:eastAsia="Arial"/>
          <w:b/>
          <w:bCs/>
          <w:sz w:val="20"/>
          <w:szCs w:val="20"/>
        </w:rPr>
      </w:pPr>
    </w:p>
    <w:p w14:paraId="3B0E54CE" w14:textId="77777777" w:rsidR="00BE3F1F" w:rsidRPr="00565645" w:rsidRDefault="00BE3F1F" w:rsidP="004271D8">
      <w:pPr>
        <w:pStyle w:val="GvdeMetni"/>
        <w:numPr>
          <w:ilvl w:val="2"/>
          <w:numId w:val="119"/>
        </w:numPr>
        <w:ind w:left="2127" w:right="223" w:hanging="1418"/>
        <w:jc w:val="both"/>
        <w:rPr>
          <w:rFonts w:ascii="Times New Roman" w:hAnsi="Times New Roman"/>
          <w:lang w:val="tr-TR"/>
        </w:rPr>
      </w:pPr>
      <w:r w:rsidRPr="00565645">
        <w:rPr>
          <w:rFonts w:ascii="Times New Roman" w:hAnsi="Times New Roman"/>
          <w:lang w:val="tr-TR"/>
        </w:rPr>
        <w:t>AB</w:t>
      </w:r>
      <w:r w:rsidR="00D63069" w:rsidRPr="00565645">
        <w:rPr>
          <w:rFonts w:ascii="Times New Roman" w:hAnsi="Times New Roman"/>
          <w:lang w:val="tr-TR"/>
        </w:rPr>
        <w:t>/</w:t>
      </w:r>
      <w:r w:rsidRPr="00565645">
        <w:rPr>
          <w:rFonts w:ascii="Times New Roman" w:hAnsi="Times New Roman"/>
          <w:lang w:val="tr-TR"/>
        </w:rPr>
        <w:t xml:space="preserve">2015/68 </w:t>
      </w:r>
      <w:r w:rsidR="00D63069" w:rsidRPr="00565645">
        <w:rPr>
          <w:rFonts w:ascii="Times New Roman" w:hAnsi="Times New Roman"/>
          <w:lang w:val="tr-TR"/>
        </w:rPr>
        <w:t>Yönetmeliği</w:t>
      </w:r>
      <w:r w:rsidRPr="00565645">
        <w:rPr>
          <w:rFonts w:ascii="Times New Roman" w:hAnsi="Times New Roman"/>
          <w:lang w:val="tr-TR"/>
        </w:rPr>
        <w:t xml:space="preserve"> Ek VII uyarınca Tip I test raporu numarası/numaraları (uygulanabilir ise):</w:t>
      </w:r>
      <w:r w:rsidR="00E71347" w:rsidRPr="00565645">
        <w:rPr>
          <w:rFonts w:ascii="Times New Roman" w:hAnsi="Times New Roman"/>
          <w:lang w:val="tr-TR"/>
        </w:rPr>
        <w:t>………………………..</w:t>
      </w:r>
      <w:r w:rsidRPr="00565645">
        <w:rPr>
          <w:rFonts w:ascii="Times New Roman" w:hAnsi="Times New Roman"/>
          <w:lang w:val="tr-TR"/>
        </w:rPr>
        <w:t>.</w:t>
      </w:r>
    </w:p>
    <w:p w14:paraId="2FD84119" w14:textId="77777777" w:rsidR="00BE3F1F" w:rsidRPr="00565645" w:rsidRDefault="00BE3F1F" w:rsidP="004271D8">
      <w:pPr>
        <w:ind w:left="2127" w:hanging="1418"/>
        <w:jc w:val="both"/>
        <w:rPr>
          <w:rFonts w:eastAsia="Arial"/>
          <w:sz w:val="20"/>
          <w:szCs w:val="20"/>
        </w:rPr>
      </w:pPr>
    </w:p>
    <w:p w14:paraId="164622E4" w14:textId="77777777" w:rsidR="007D4D5B" w:rsidRPr="00565645" w:rsidRDefault="007D4D5B" w:rsidP="004271D8">
      <w:pPr>
        <w:pStyle w:val="Balk1"/>
        <w:numPr>
          <w:ilvl w:val="1"/>
          <w:numId w:val="122"/>
        </w:numPr>
        <w:ind w:left="2127" w:hanging="1418"/>
        <w:jc w:val="both"/>
        <w:rPr>
          <w:rFonts w:ascii="Times New Roman" w:hAnsi="Times New Roman"/>
          <w:b w:val="0"/>
          <w:bCs w:val="0"/>
          <w:lang w:val="tr-TR"/>
        </w:rPr>
      </w:pPr>
      <w:r w:rsidRPr="00565645">
        <w:rPr>
          <w:rFonts w:ascii="Times New Roman" w:hAnsi="Times New Roman"/>
          <w:lang w:val="tr-TR"/>
        </w:rPr>
        <w:t>Fren aktarımı (çekici araçta)</w:t>
      </w:r>
    </w:p>
    <w:p w14:paraId="1BB55142" w14:textId="77777777" w:rsidR="007D4D5B" w:rsidRPr="00565645" w:rsidRDefault="007D4D5B" w:rsidP="004271D8">
      <w:pPr>
        <w:ind w:left="2127" w:hanging="1418"/>
        <w:jc w:val="both"/>
        <w:rPr>
          <w:rFonts w:eastAsia="Arial"/>
          <w:b/>
          <w:bCs/>
          <w:sz w:val="20"/>
          <w:szCs w:val="20"/>
        </w:rPr>
      </w:pPr>
    </w:p>
    <w:p w14:paraId="15FB0EF2" w14:textId="77777777" w:rsidR="007D4D5B" w:rsidRPr="00565645" w:rsidRDefault="007D4D5B" w:rsidP="004271D8">
      <w:pPr>
        <w:pStyle w:val="GvdeMetni"/>
        <w:numPr>
          <w:ilvl w:val="2"/>
          <w:numId w:val="122"/>
        </w:numPr>
        <w:ind w:left="2127" w:right="223" w:hanging="1418"/>
        <w:jc w:val="both"/>
        <w:rPr>
          <w:rFonts w:ascii="Times New Roman" w:hAnsi="Times New Roman"/>
          <w:lang w:val="tr-TR"/>
        </w:rPr>
      </w:pPr>
      <w:r w:rsidRPr="00565645">
        <w:rPr>
          <w:rFonts w:ascii="Times New Roman" w:hAnsi="Times New Roman"/>
          <w:lang w:val="tr-TR"/>
        </w:rPr>
        <w:t xml:space="preserve">Çekici araçta servis fren sisteminin fren aktarımı: mekanik/ pnömatik/ hidrolik/ hidrostatik/ güç desteksiz/ güç destekli/ tamamen güç aktarımı </w:t>
      </w:r>
      <w:r w:rsidRPr="00565645">
        <w:rPr>
          <w:rFonts w:ascii="Times New Roman" w:hAnsi="Times New Roman"/>
          <w:b/>
          <w:bCs/>
          <w:vertAlign w:val="superscript"/>
          <w:lang w:val="tr-TR"/>
        </w:rPr>
        <w:t>(4)</w:t>
      </w:r>
    </w:p>
    <w:p w14:paraId="5B7915B5" w14:textId="77777777" w:rsidR="007D4D5B" w:rsidRPr="00565645" w:rsidRDefault="007D4D5B" w:rsidP="004271D8">
      <w:pPr>
        <w:pStyle w:val="GvdeMetni"/>
        <w:ind w:left="2127" w:right="220" w:hanging="1418"/>
        <w:jc w:val="both"/>
        <w:rPr>
          <w:rFonts w:ascii="Times New Roman" w:hAnsi="Times New Roman"/>
          <w:lang w:val="tr-TR"/>
        </w:rPr>
      </w:pPr>
    </w:p>
    <w:p w14:paraId="4F4298A5" w14:textId="77777777" w:rsidR="007D4D5B" w:rsidRPr="00565645" w:rsidRDefault="007D4D5B" w:rsidP="004271D8">
      <w:pPr>
        <w:pStyle w:val="GvdeMetni"/>
        <w:numPr>
          <w:ilvl w:val="2"/>
          <w:numId w:val="122"/>
        </w:numPr>
        <w:ind w:left="2127" w:right="223" w:hanging="1418"/>
        <w:jc w:val="both"/>
        <w:rPr>
          <w:rFonts w:ascii="Times New Roman" w:hAnsi="Times New Roman"/>
          <w:lang w:val="tr-TR"/>
        </w:rPr>
      </w:pPr>
      <w:r w:rsidRPr="00565645">
        <w:rPr>
          <w:rFonts w:ascii="Times New Roman" w:hAnsi="Times New Roman"/>
          <w:lang w:val="tr-TR"/>
        </w:rPr>
        <w:t>Aktarma teknolojisi: Pnömatik/hidrolik/hem pnömatik hem de hidrolik</w:t>
      </w:r>
      <w:r w:rsidRPr="00565645">
        <w:rPr>
          <w:rFonts w:ascii="Times New Roman" w:hAnsi="Times New Roman"/>
          <w:b/>
          <w:bCs/>
          <w:vertAlign w:val="superscript"/>
          <w:lang w:val="tr-TR"/>
        </w:rPr>
        <w:t>(4)</w:t>
      </w:r>
    </w:p>
    <w:p w14:paraId="48E6CE41" w14:textId="77777777" w:rsidR="007D4D5B" w:rsidRPr="00565645" w:rsidRDefault="007D4D5B" w:rsidP="004271D8">
      <w:pPr>
        <w:ind w:left="2127" w:hanging="1418"/>
        <w:jc w:val="both"/>
        <w:rPr>
          <w:rFonts w:eastAsia="Arial"/>
          <w:b/>
          <w:bCs/>
          <w:sz w:val="20"/>
          <w:szCs w:val="20"/>
        </w:rPr>
      </w:pPr>
    </w:p>
    <w:p w14:paraId="5983650F" w14:textId="77777777" w:rsidR="007D4D5B" w:rsidRPr="00565645" w:rsidRDefault="007D4D5B" w:rsidP="004271D8">
      <w:pPr>
        <w:pStyle w:val="GvdeMetni"/>
        <w:numPr>
          <w:ilvl w:val="2"/>
          <w:numId w:val="122"/>
        </w:numPr>
        <w:ind w:left="2127" w:right="223" w:hanging="1418"/>
        <w:jc w:val="both"/>
        <w:rPr>
          <w:rFonts w:ascii="Times New Roman" w:hAnsi="Times New Roman"/>
          <w:lang w:val="tr-TR"/>
        </w:rPr>
      </w:pPr>
      <w:r w:rsidRPr="00565645">
        <w:rPr>
          <w:rFonts w:ascii="Times New Roman" w:hAnsi="Times New Roman"/>
          <w:lang w:val="tr-TR"/>
        </w:rPr>
        <w:t xml:space="preserve">Sağ ve sol fren kontrollerinin kilitlenmesi: evet/ hayır </w:t>
      </w:r>
      <w:r w:rsidRPr="00565645">
        <w:rPr>
          <w:rFonts w:ascii="Times New Roman" w:hAnsi="Times New Roman"/>
          <w:vertAlign w:val="superscript"/>
          <w:lang w:val="tr-TR"/>
        </w:rPr>
        <w:t>(4)</w:t>
      </w:r>
      <w:r w:rsidRPr="00565645">
        <w:rPr>
          <w:rFonts w:ascii="Times New Roman" w:hAnsi="Times New Roman"/>
          <w:lang w:val="tr-TR"/>
        </w:rPr>
        <w:t xml:space="preserve"> .................................</w:t>
      </w:r>
    </w:p>
    <w:p w14:paraId="20C8DB4D" w14:textId="77777777" w:rsidR="007D4D5B" w:rsidRPr="00565645" w:rsidRDefault="007D4D5B" w:rsidP="004271D8">
      <w:pPr>
        <w:ind w:left="2127" w:hanging="1418"/>
        <w:jc w:val="both"/>
        <w:rPr>
          <w:rFonts w:eastAsia="Arial"/>
          <w:sz w:val="20"/>
          <w:szCs w:val="20"/>
        </w:rPr>
      </w:pPr>
    </w:p>
    <w:p w14:paraId="5491CD32" w14:textId="77777777" w:rsidR="007D4D5B" w:rsidRPr="00565645" w:rsidRDefault="007D4D5B" w:rsidP="004271D8">
      <w:pPr>
        <w:pStyle w:val="Balk1"/>
        <w:numPr>
          <w:ilvl w:val="1"/>
          <w:numId w:val="122"/>
        </w:numPr>
        <w:ind w:left="2127" w:hanging="1418"/>
        <w:jc w:val="both"/>
        <w:rPr>
          <w:rFonts w:ascii="Times New Roman" w:hAnsi="Times New Roman"/>
          <w:b w:val="0"/>
          <w:bCs w:val="0"/>
          <w:lang w:val="tr-TR"/>
        </w:rPr>
      </w:pPr>
      <w:r w:rsidRPr="00565645">
        <w:rPr>
          <w:rFonts w:ascii="Times New Roman" w:hAnsi="Times New Roman"/>
          <w:lang w:val="tr-TR"/>
        </w:rPr>
        <w:t>Çekilen araç fren kontrol cihazları (çekiçi araçta)</w:t>
      </w:r>
    </w:p>
    <w:p w14:paraId="7879E827" w14:textId="77777777" w:rsidR="007D4D5B" w:rsidRPr="00565645" w:rsidRDefault="007D4D5B" w:rsidP="004271D8">
      <w:pPr>
        <w:ind w:left="2127" w:hanging="1418"/>
        <w:jc w:val="both"/>
        <w:rPr>
          <w:rFonts w:eastAsia="Arial"/>
          <w:b/>
          <w:bCs/>
          <w:sz w:val="20"/>
          <w:szCs w:val="20"/>
        </w:rPr>
      </w:pPr>
    </w:p>
    <w:p w14:paraId="77CC1D12" w14:textId="77777777" w:rsidR="007D4D5B" w:rsidRPr="00565645" w:rsidRDefault="007D4D5B" w:rsidP="004271D8">
      <w:pPr>
        <w:pStyle w:val="GvdeMetni"/>
        <w:numPr>
          <w:ilvl w:val="2"/>
          <w:numId w:val="122"/>
        </w:numPr>
        <w:ind w:left="2127" w:hanging="1418"/>
        <w:jc w:val="both"/>
        <w:rPr>
          <w:rFonts w:ascii="Times New Roman" w:hAnsi="Times New Roman"/>
          <w:lang w:val="tr-TR"/>
        </w:rPr>
      </w:pPr>
      <w:r w:rsidRPr="00565645">
        <w:rPr>
          <w:rFonts w:ascii="Times New Roman" w:hAnsi="Times New Roman"/>
          <w:lang w:val="tr-TR"/>
        </w:rPr>
        <w:t>Çekilen araçlardaki fren kontrol sistemi teknolojisi: Hidrolik/Pnömatik/Elektrikli/Hiçbiri</w:t>
      </w:r>
      <w:r w:rsidRPr="00565645">
        <w:rPr>
          <w:rFonts w:ascii="Times New Roman" w:hAnsi="Times New Roman"/>
          <w:b/>
          <w:bCs/>
          <w:vertAlign w:val="superscript"/>
          <w:lang w:val="tr-TR"/>
        </w:rPr>
        <w:t>(4)</w:t>
      </w:r>
    </w:p>
    <w:p w14:paraId="6C8433F2" w14:textId="77777777" w:rsidR="007D4D5B" w:rsidRPr="00565645" w:rsidRDefault="007D4D5B" w:rsidP="004271D8">
      <w:pPr>
        <w:ind w:left="2127" w:hanging="1418"/>
        <w:jc w:val="both"/>
        <w:rPr>
          <w:rFonts w:eastAsia="Arial"/>
          <w:sz w:val="20"/>
          <w:szCs w:val="20"/>
        </w:rPr>
      </w:pPr>
    </w:p>
    <w:p w14:paraId="26C9C739" w14:textId="77777777" w:rsidR="007D4D5B" w:rsidRPr="00565645" w:rsidRDefault="007D4D5B" w:rsidP="004271D8">
      <w:pPr>
        <w:pStyle w:val="GvdeMetni"/>
        <w:numPr>
          <w:ilvl w:val="2"/>
          <w:numId w:val="122"/>
        </w:numPr>
        <w:ind w:left="2127" w:right="223" w:hanging="1418"/>
        <w:jc w:val="both"/>
        <w:rPr>
          <w:rFonts w:ascii="Times New Roman" w:hAnsi="Times New Roman"/>
          <w:lang w:val="tr-TR"/>
        </w:rPr>
      </w:pPr>
      <w:r w:rsidRPr="00565645">
        <w:rPr>
          <w:rFonts w:ascii="Times New Roman" w:hAnsi="Times New Roman"/>
          <w:lang w:val="tr-TR"/>
        </w:rPr>
        <w:t>Konektörlerin, kaplinlerin ve güvenlik cihazlarının açıklaması (çizimler, tablolar ve herhangi bir elektronik parçanın tanımlamaları dahil): .................................................</w:t>
      </w:r>
    </w:p>
    <w:p w14:paraId="25EC965F" w14:textId="77777777" w:rsidR="006721BC" w:rsidRPr="00565645" w:rsidRDefault="006721BC" w:rsidP="004271D8">
      <w:pPr>
        <w:pStyle w:val="ListeParagraf"/>
        <w:ind w:left="2127" w:hanging="1418"/>
      </w:pPr>
    </w:p>
    <w:p w14:paraId="00518AFD" w14:textId="77777777" w:rsidR="007D4D5B" w:rsidRPr="00565645" w:rsidRDefault="007D4D5B" w:rsidP="004271D8">
      <w:pPr>
        <w:pStyle w:val="GvdeMetni"/>
        <w:numPr>
          <w:ilvl w:val="3"/>
          <w:numId w:val="288"/>
        </w:numPr>
        <w:ind w:left="2127" w:right="223" w:hanging="1418"/>
        <w:jc w:val="both"/>
        <w:rPr>
          <w:rFonts w:ascii="Times New Roman" w:hAnsi="Times New Roman"/>
          <w:lang w:val="tr-TR"/>
        </w:rPr>
      </w:pPr>
      <w:r w:rsidRPr="00565645">
        <w:rPr>
          <w:rFonts w:ascii="Times New Roman" w:hAnsi="Times New Roman"/>
          <w:lang w:val="tr-TR"/>
        </w:rPr>
        <w:t>Pnömatik bağlantı tipi: İki hat/Yok</w:t>
      </w:r>
      <w:r w:rsidRPr="00565645">
        <w:rPr>
          <w:rFonts w:ascii="Times New Roman" w:hAnsi="Times New Roman"/>
          <w:vertAlign w:val="superscript"/>
          <w:lang w:val="tr-TR"/>
        </w:rPr>
        <w:t xml:space="preserve"> (4) </w:t>
      </w:r>
    </w:p>
    <w:p w14:paraId="534DC288" w14:textId="77777777" w:rsidR="00E71347" w:rsidRPr="00565645" w:rsidRDefault="00E71347" w:rsidP="004271D8">
      <w:pPr>
        <w:pStyle w:val="GvdeMetni"/>
        <w:ind w:left="2127" w:right="223" w:hanging="1418"/>
        <w:jc w:val="both"/>
        <w:rPr>
          <w:rFonts w:ascii="Times New Roman" w:hAnsi="Times New Roman"/>
          <w:b/>
          <w:lang w:val="tr-TR"/>
        </w:rPr>
      </w:pPr>
    </w:p>
    <w:p w14:paraId="692CC534" w14:textId="77777777" w:rsidR="007D4D5B" w:rsidRPr="00565645" w:rsidRDefault="007D4D5B" w:rsidP="004271D8">
      <w:pPr>
        <w:pStyle w:val="GvdeMetni"/>
        <w:numPr>
          <w:ilvl w:val="4"/>
          <w:numId w:val="288"/>
        </w:numPr>
        <w:ind w:left="2127" w:right="223" w:hanging="1418"/>
        <w:jc w:val="both"/>
        <w:rPr>
          <w:rFonts w:ascii="Times New Roman" w:hAnsi="Times New Roman"/>
          <w:lang w:val="tr-TR"/>
        </w:rPr>
      </w:pPr>
      <w:r w:rsidRPr="00565645">
        <w:rPr>
          <w:rFonts w:ascii="Times New Roman" w:hAnsi="Times New Roman"/>
          <w:lang w:val="tr-TR"/>
        </w:rPr>
        <w:t>Pnömatik besleme basıncı (iki hat):…….. kPa</w:t>
      </w:r>
    </w:p>
    <w:p w14:paraId="75965665" w14:textId="77777777" w:rsidR="00E71347" w:rsidRPr="00565645" w:rsidRDefault="00E71347" w:rsidP="004271D8">
      <w:pPr>
        <w:pStyle w:val="GvdeMetni"/>
        <w:ind w:left="2127" w:right="223" w:hanging="1418"/>
        <w:jc w:val="both"/>
        <w:rPr>
          <w:rFonts w:ascii="Times New Roman" w:hAnsi="Times New Roman"/>
          <w:b/>
          <w:lang w:val="tr-TR"/>
        </w:rPr>
      </w:pPr>
    </w:p>
    <w:p w14:paraId="237D6039" w14:textId="77777777" w:rsidR="007D4D5B" w:rsidRPr="00565645" w:rsidRDefault="007D4D5B" w:rsidP="004271D8">
      <w:pPr>
        <w:pStyle w:val="GvdeMetni"/>
        <w:ind w:left="2127" w:right="223" w:hanging="1418"/>
        <w:jc w:val="both"/>
        <w:rPr>
          <w:rFonts w:ascii="Times New Roman" w:hAnsi="Times New Roman"/>
          <w:vertAlign w:val="superscript"/>
          <w:lang w:val="tr-TR"/>
        </w:rPr>
      </w:pPr>
      <w:r w:rsidRPr="00565645">
        <w:rPr>
          <w:rFonts w:ascii="Times New Roman" w:hAnsi="Times New Roman"/>
          <w:b/>
          <w:lang w:val="tr-TR"/>
        </w:rPr>
        <w:t>43.6.2.1.2.</w:t>
      </w:r>
      <w:r w:rsidRPr="00565645">
        <w:rPr>
          <w:rFonts w:ascii="Times New Roman" w:hAnsi="Times New Roman"/>
          <w:lang w:val="tr-TR"/>
        </w:rPr>
        <w:t xml:space="preserve">     </w:t>
      </w:r>
      <w:r w:rsidR="00E71347" w:rsidRPr="00565645">
        <w:rPr>
          <w:rFonts w:ascii="Times New Roman" w:hAnsi="Times New Roman"/>
          <w:lang w:val="tr-TR"/>
        </w:rPr>
        <w:t xml:space="preserve">  </w:t>
      </w:r>
      <w:r w:rsidR="00C27AEF" w:rsidRPr="00565645">
        <w:rPr>
          <w:rFonts w:ascii="Times New Roman" w:hAnsi="Times New Roman"/>
          <w:lang w:val="tr-TR"/>
        </w:rPr>
        <w:t xml:space="preserve"> </w:t>
      </w:r>
      <w:r w:rsidR="004C7193" w:rsidRPr="00565645">
        <w:rPr>
          <w:rFonts w:ascii="Times New Roman" w:hAnsi="Times New Roman"/>
          <w:lang w:val="tr-TR"/>
        </w:rPr>
        <w:t xml:space="preserve">   </w:t>
      </w:r>
      <w:r w:rsidRPr="00565645">
        <w:rPr>
          <w:rFonts w:ascii="Times New Roman" w:hAnsi="Times New Roman"/>
          <w:lang w:val="tr-TR"/>
        </w:rPr>
        <w:t xml:space="preserve">Elektrik kontrol hattı: evet/hayır </w:t>
      </w:r>
      <w:r w:rsidRPr="00565645">
        <w:rPr>
          <w:rFonts w:ascii="Times New Roman" w:hAnsi="Times New Roman"/>
          <w:vertAlign w:val="superscript"/>
          <w:lang w:val="tr-TR"/>
        </w:rPr>
        <w:t>(4)</w:t>
      </w:r>
    </w:p>
    <w:p w14:paraId="1BE1242E" w14:textId="77777777" w:rsidR="00E71347" w:rsidRPr="00565645" w:rsidRDefault="00E71347" w:rsidP="004271D8">
      <w:pPr>
        <w:pStyle w:val="GvdeMetni"/>
        <w:ind w:left="2127" w:right="223" w:hanging="1418"/>
        <w:jc w:val="both"/>
        <w:rPr>
          <w:rFonts w:ascii="Times New Roman" w:hAnsi="Times New Roman"/>
          <w:lang w:val="tr-TR"/>
        </w:rPr>
      </w:pPr>
    </w:p>
    <w:p w14:paraId="2735B867" w14:textId="77777777" w:rsidR="007D4D5B" w:rsidRPr="00565645" w:rsidRDefault="007D4D5B" w:rsidP="004271D8">
      <w:pPr>
        <w:pStyle w:val="GvdeMetni"/>
        <w:numPr>
          <w:ilvl w:val="3"/>
          <w:numId w:val="288"/>
        </w:numPr>
        <w:ind w:left="2127" w:right="223" w:hanging="1418"/>
        <w:jc w:val="both"/>
        <w:rPr>
          <w:rFonts w:ascii="Times New Roman" w:hAnsi="Times New Roman"/>
          <w:lang w:val="tr-TR"/>
        </w:rPr>
      </w:pPr>
      <w:r w:rsidRPr="00565645">
        <w:rPr>
          <w:rFonts w:ascii="Times New Roman" w:hAnsi="Times New Roman"/>
          <w:lang w:val="tr-TR"/>
        </w:rPr>
        <w:t xml:space="preserve">Hidrolik bağlantı tipi: Tek hat/İki hat/Yok </w:t>
      </w:r>
      <w:r w:rsidRPr="00565645">
        <w:rPr>
          <w:rFonts w:ascii="Times New Roman" w:hAnsi="Times New Roman"/>
          <w:vertAlign w:val="superscript"/>
          <w:lang w:val="tr-TR"/>
        </w:rPr>
        <w:t>(4)</w:t>
      </w:r>
    </w:p>
    <w:p w14:paraId="52F00A07" w14:textId="77777777" w:rsidR="00606E63" w:rsidRPr="00565645" w:rsidRDefault="00606E63" w:rsidP="004271D8">
      <w:pPr>
        <w:pStyle w:val="GvdeMetni"/>
        <w:ind w:left="2127" w:right="223" w:hanging="1418"/>
        <w:jc w:val="both"/>
        <w:rPr>
          <w:rFonts w:ascii="Times New Roman" w:hAnsi="Times New Roman"/>
          <w:lang w:val="tr-TR"/>
        </w:rPr>
      </w:pPr>
    </w:p>
    <w:p w14:paraId="5DBD9ABD" w14:textId="77777777" w:rsidR="007D4D5B" w:rsidRPr="00565645" w:rsidRDefault="007D4D5B" w:rsidP="004271D8">
      <w:pPr>
        <w:pStyle w:val="GvdeMetni"/>
        <w:ind w:left="2127" w:right="223" w:hanging="1418"/>
        <w:jc w:val="both"/>
        <w:rPr>
          <w:rFonts w:ascii="Times New Roman" w:hAnsi="Times New Roman"/>
          <w:lang w:val="tr-TR"/>
        </w:rPr>
      </w:pPr>
      <w:r w:rsidRPr="00565645">
        <w:rPr>
          <w:rFonts w:ascii="Times New Roman" w:hAnsi="Times New Roman"/>
          <w:b/>
          <w:lang w:val="tr-TR"/>
        </w:rPr>
        <w:t>43.6.2.2.1.</w:t>
      </w:r>
      <w:r w:rsidRPr="00565645">
        <w:rPr>
          <w:rFonts w:ascii="Times New Roman" w:hAnsi="Times New Roman"/>
          <w:lang w:val="tr-TR"/>
        </w:rPr>
        <w:t xml:space="preserve">     </w:t>
      </w:r>
      <w:r w:rsidR="00E71347" w:rsidRPr="00565645">
        <w:rPr>
          <w:rFonts w:ascii="Times New Roman" w:hAnsi="Times New Roman"/>
          <w:lang w:val="tr-TR"/>
        </w:rPr>
        <w:t xml:space="preserve"> </w:t>
      </w:r>
      <w:r w:rsidR="00C27AEF" w:rsidRPr="00565645">
        <w:rPr>
          <w:rFonts w:ascii="Times New Roman" w:hAnsi="Times New Roman"/>
          <w:lang w:val="tr-TR"/>
        </w:rPr>
        <w:t xml:space="preserve">  </w:t>
      </w:r>
      <w:r w:rsidR="004C7193" w:rsidRPr="00565645">
        <w:rPr>
          <w:rFonts w:ascii="Times New Roman" w:hAnsi="Times New Roman"/>
          <w:lang w:val="tr-TR"/>
        </w:rPr>
        <w:t xml:space="preserve">  </w:t>
      </w:r>
      <w:r w:rsidRPr="00565645">
        <w:rPr>
          <w:rFonts w:ascii="Times New Roman" w:hAnsi="Times New Roman"/>
          <w:lang w:val="tr-TR"/>
        </w:rPr>
        <w:t>Hidrolik besleme basıncı: Tek hat:………kPa     İki hat:………….. kPa</w:t>
      </w:r>
    </w:p>
    <w:p w14:paraId="4DE62997" w14:textId="77777777" w:rsidR="00E71347" w:rsidRPr="00565645" w:rsidRDefault="00E71347" w:rsidP="004271D8">
      <w:pPr>
        <w:pStyle w:val="GvdeMetni"/>
        <w:ind w:left="2127" w:right="223" w:hanging="1418"/>
        <w:jc w:val="both"/>
        <w:rPr>
          <w:rFonts w:ascii="Times New Roman" w:hAnsi="Times New Roman"/>
          <w:lang w:val="tr-TR"/>
        </w:rPr>
      </w:pPr>
    </w:p>
    <w:p w14:paraId="11D65309" w14:textId="77777777" w:rsidR="007D4D5B" w:rsidRPr="00565645" w:rsidRDefault="007D4D5B" w:rsidP="004271D8">
      <w:pPr>
        <w:pStyle w:val="GvdeMetni"/>
        <w:ind w:left="2127" w:right="223" w:hanging="1418"/>
        <w:jc w:val="both"/>
        <w:rPr>
          <w:rFonts w:ascii="Times New Roman" w:hAnsi="Times New Roman"/>
          <w:vertAlign w:val="superscript"/>
          <w:lang w:val="tr-TR"/>
        </w:rPr>
      </w:pPr>
      <w:r w:rsidRPr="00565645">
        <w:rPr>
          <w:rFonts w:ascii="Times New Roman" w:hAnsi="Times New Roman"/>
          <w:b/>
          <w:lang w:val="tr-TR"/>
        </w:rPr>
        <w:t>43.6.2.2.2.</w:t>
      </w:r>
      <w:r w:rsidRPr="00565645">
        <w:rPr>
          <w:rFonts w:ascii="Times New Roman" w:hAnsi="Times New Roman"/>
          <w:lang w:val="tr-TR"/>
        </w:rPr>
        <w:t xml:space="preserve">     </w:t>
      </w:r>
      <w:r w:rsidR="00C27AEF" w:rsidRPr="00565645">
        <w:rPr>
          <w:rFonts w:ascii="Times New Roman" w:hAnsi="Times New Roman"/>
          <w:lang w:val="tr-TR"/>
        </w:rPr>
        <w:t xml:space="preserve">   </w:t>
      </w:r>
      <w:r w:rsidR="004C7193" w:rsidRPr="00565645">
        <w:rPr>
          <w:rFonts w:ascii="Times New Roman" w:hAnsi="Times New Roman"/>
          <w:lang w:val="tr-TR"/>
        </w:rPr>
        <w:t xml:space="preserve">  </w:t>
      </w:r>
      <w:r w:rsidRPr="00565645">
        <w:rPr>
          <w:rFonts w:ascii="Times New Roman" w:hAnsi="Times New Roman"/>
          <w:lang w:val="tr-TR"/>
        </w:rPr>
        <w:t xml:space="preserve">ISO 7638: 2003 konektörünün varlığı </w:t>
      </w:r>
      <w:r w:rsidRPr="00565645">
        <w:rPr>
          <w:rFonts w:ascii="Times New Roman" w:hAnsi="Times New Roman"/>
          <w:vertAlign w:val="superscript"/>
          <w:lang w:val="tr-TR"/>
        </w:rPr>
        <w:t>(15)</w:t>
      </w:r>
      <w:r w:rsidRPr="00565645">
        <w:rPr>
          <w:rFonts w:ascii="Times New Roman" w:hAnsi="Times New Roman"/>
          <w:lang w:val="tr-TR"/>
        </w:rPr>
        <w:t xml:space="preserve">: evet/hayır </w:t>
      </w:r>
      <w:r w:rsidRPr="00565645">
        <w:rPr>
          <w:rFonts w:ascii="Times New Roman" w:hAnsi="Times New Roman"/>
          <w:vertAlign w:val="superscript"/>
          <w:lang w:val="tr-TR"/>
        </w:rPr>
        <w:t>(4)</w:t>
      </w:r>
    </w:p>
    <w:p w14:paraId="663C3731" w14:textId="77777777" w:rsidR="000F4738" w:rsidRPr="00565645" w:rsidRDefault="000F4738" w:rsidP="004271D8">
      <w:pPr>
        <w:pStyle w:val="GvdeMetni"/>
        <w:ind w:left="2127" w:right="223" w:hanging="1418"/>
        <w:jc w:val="both"/>
        <w:rPr>
          <w:rFonts w:ascii="Times New Roman" w:hAnsi="Times New Roman"/>
          <w:lang w:val="tr-TR"/>
        </w:rPr>
      </w:pPr>
    </w:p>
    <w:p w14:paraId="2F1E321C" w14:textId="77777777" w:rsidR="007D4D5B" w:rsidRPr="00565645" w:rsidRDefault="007D4D5B" w:rsidP="004271D8">
      <w:pPr>
        <w:pStyle w:val="Balk1"/>
        <w:numPr>
          <w:ilvl w:val="1"/>
          <w:numId w:val="122"/>
        </w:numPr>
        <w:ind w:left="2127" w:hanging="1418"/>
        <w:jc w:val="both"/>
        <w:rPr>
          <w:rFonts w:ascii="Times New Roman" w:hAnsi="Times New Roman"/>
          <w:lang w:val="tr-TR"/>
        </w:rPr>
      </w:pPr>
      <w:r w:rsidRPr="00565645">
        <w:rPr>
          <w:rFonts w:ascii="Times New Roman" w:hAnsi="Times New Roman"/>
          <w:lang w:val="tr-TR"/>
        </w:rPr>
        <w:t>Çekilen araç fren cihazları (çekilen araçta)</w:t>
      </w:r>
    </w:p>
    <w:p w14:paraId="347537CF" w14:textId="77777777" w:rsidR="007D4D5B" w:rsidRPr="00565645" w:rsidRDefault="007D4D5B" w:rsidP="004271D8">
      <w:pPr>
        <w:pStyle w:val="Balk1"/>
        <w:ind w:left="2127" w:hanging="1418"/>
        <w:jc w:val="both"/>
        <w:rPr>
          <w:rFonts w:ascii="Times New Roman" w:hAnsi="Times New Roman"/>
          <w:lang w:val="tr-TR"/>
        </w:rPr>
      </w:pPr>
    </w:p>
    <w:p w14:paraId="0FEADFA9" w14:textId="77777777" w:rsidR="007D4D5B" w:rsidRPr="00565645" w:rsidRDefault="007D4D5B" w:rsidP="004271D8">
      <w:pPr>
        <w:pStyle w:val="GvdeMetni"/>
        <w:numPr>
          <w:ilvl w:val="2"/>
          <w:numId w:val="122"/>
        </w:numPr>
        <w:ind w:left="2127" w:right="223" w:hanging="1418"/>
        <w:jc w:val="both"/>
        <w:rPr>
          <w:rFonts w:ascii="Times New Roman" w:hAnsi="Times New Roman"/>
          <w:vertAlign w:val="superscript"/>
          <w:lang w:val="tr-TR"/>
        </w:rPr>
      </w:pPr>
      <w:r w:rsidRPr="00565645">
        <w:rPr>
          <w:rFonts w:ascii="Times New Roman" w:hAnsi="Times New Roman"/>
          <w:lang w:val="tr-TR"/>
        </w:rPr>
        <w:t xml:space="preserve">Çekilen araç fren kontrol sistemi teknolojisi: Hidrolik/ Pnömatik/ Elektrik/ Atalet/ Yok </w:t>
      </w:r>
      <w:r w:rsidRPr="00565645">
        <w:rPr>
          <w:rFonts w:ascii="Times New Roman" w:hAnsi="Times New Roman"/>
          <w:vertAlign w:val="superscript"/>
          <w:lang w:val="tr-TR"/>
        </w:rPr>
        <w:t>(4)</w:t>
      </w:r>
    </w:p>
    <w:p w14:paraId="4093199B" w14:textId="77777777" w:rsidR="00654F52" w:rsidRPr="00565645" w:rsidRDefault="00654F52" w:rsidP="004271D8">
      <w:pPr>
        <w:pStyle w:val="GvdeMetni"/>
        <w:ind w:left="2127" w:right="223" w:hanging="1418"/>
        <w:jc w:val="both"/>
        <w:rPr>
          <w:rFonts w:ascii="Times New Roman" w:hAnsi="Times New Roman"/>
          <w:vertAlign w:val="superscript"/>
          <w:lang w:val="tr-TR"/>
        </w:rPr>
      </w:pPr>
    </w:p>
    <w:p w14:paraId="664A2686" w14:textId="77777777" w:rsidR="007D4D5B" w:rsidRPr="00565645" w:rsidRDefault="007D4D5B" w:rsidP="004271D8">
      <w:pPr>
        <w:pStyle w:val="GvdeMetni"/>
        <w:numPr>
          <w:ilvl w:val="2"/>
          <w:numId w:val="122"/>
        </w:numPr>
        <w:ind w:left="2127" w:right="223" w:hanging="1418"/>
        <w:jc w:val="both"/>
        <w:rPr>
          <w:rFonts w:ascii="Times New Roman" w:hAnsi="Times New Roman"/>
          <w:lang w:val="tr-TR"/>
        </w:rPr>
      </w:pPr>
      <w:r w:rsidRPr="00565645">
        <w:rPr>
          <w:rFonts w:ascii="Times New Roman" w:hAnsi="Times New Roman"/>
          <w:lang w:val="tr-TR"/>
        </w:rPr>
        <w:t xml:space="preserve">Çekilen araç freni çalıştırma cihazı: Kampana/ Disk/ Diğer </w:t>
      </w:r>
      <w:r w:rsidRPr="00565645">
        <w:rPr>
          <w:rFonts w:ascii="Times New Roman" w:hAnsi="Times New Roman"/>
          <w:vertAlign w:val="superscript"/>
          <w:lang w:val="tr-TR"/>
        </w:rPr>
        <w:t>(4)</w:t>
      </w:r>
    </w:p>
    <w:p w14:paraId="45B4CD01" w14:textId="77777777" w:rsidR="00E71347" w:rsidRPr="00565645" w:rsidRDefault="00E71347" w:rsidP="004271D8">
      <w:pPr>
        <w:pStyle w:val="GvdeMetni"/>
        <w:ind w:left="2127" w:right="223" w:hanging="1418"/>
        <w:jc w:val="both"/>
        <w:rPr>
          <w:rFonts w:ascii="Times New Roman" w:hAnsi="Times New Roman"/>
          <w:lang w:val="tr-TR"/>
        </w:rPr>
      </w:pPr>
    </w:p>
    <w:p w14:paraId="44296F89" w14:textId="77777777" w:rsidR="007D4D5B" w:rsidRPr="00565645" w:rsidRDefault="007D4D5B" w:rsidP="004271D8">
      <w:pPr>
        <w:pStyle w:val="GvdeMetni"/>
        <w:numPr>
          <w:ilvl w:val="3"/>
          <w:numId w:val="289"/>
        </w:numPr>
        <w:ind w:left="2127" w:right="223" w:hanging="1418"/>
        <w:jc w:val="both"/>
        <w:rPr>
          <w:rFonts w:ascii="Times New Roman" w:hAnsi="Times New Roman"/>
          <w:lang w:val="tr-TR"/>
        </w:rPr>
      </w:pPr>
      <w:r w:rsidRPr="00565645">
        <w:rPr>
          <w:rFonts w:ascii="Times New Roman" w:hAnsi="Times New Roman"/>
          <w:lang w:val="tr-TR"/>
        </w:rPr>
        <w:t>Tanım ve özellikler: ...........................................................................................</w:t>
      </w:r>
    </w:p>
    <w:p w14:paraId="04A8C240" w14:textId="77777777" w:rsidR="00E71347" w:rsidRPr="00565645" w:rsidRDefault="00E71347" w:rsidP="004271D8">
      <w:pPr>
        <w:pStyle w:val="GvdeMetni"/>
        <w:ind w:left="2127" w:right="223" w:hanging="1418"/>
        <w:jc w:val="both"/>
        <w:rPr>
          <w:rFonts w:ascii="Times New Roman" w:hAnsi="Times New Roman"/>
          <w:lang w:val="tr-TR"/>
        </w:rPr>
      </w:pPr>
    </w:p>
    <w:p w14:paraId="5930BECE" w14:textId="77777777" w:rsidR="007D4D5B" w:rsidRPr="00565645" w:rsidRDefault="007D4D5B" w:rsidP="004271D8">
      <w:pPr>
        <w:pStyle w:val="GvdeMetni"/>
        <w:numPr>
          <w:ilvl w:val="2"/>
          <w:numId w:val="122"/>
        </w:numPr>
        <w:ind w:left="2127" w:right="223" w:hanging="1418"/>
        <w:jc w:val="both"/>
        <w:rPr>
          <w:rFonts w:ascii="Times New Roman" w:hAnsi="Times New Roman"/>
          <w:lang w:val="tr-TR"/>
        </w:rPr>
      </w:pPr>
      <w:r w:rsidRPr="00565645">
        <w:rPr>
          <w:rFonts w:ascii="Times New Roman" w:hAnsi="Times New Roman"/>
          <w:lang w:val="tr-TR"/>
        </w:rPr>
        <w:t>Konektörlerin, kaplinlerin ve güvenlik cihazlarının açıklaması (çizimler, tablolar ve herhangi bir elektronik parçanın tanımlamaları dahil): ..................................................</w:t>
      </w:r>
    </w:p>
    <w:p w14:paraId="3E14CF76" w14:textId="77777777" w:rsidR="00C27AEF" w:rsidRPr="00565645" w:rsidRDefault="00C27AEF" w:rsidP="004271D8">
      <w:pPr>
        <w:pStyle w:val="GvdeMetni"/>
        <w:ind w:left="2127" w:right="223" w:hanging="1418"/>
        <w:jc w:val="both"/>
        <w:rPr>
          <w:rFonts w:ascii="Times New Roman" w:hAnsi="Times New Roman"/>
          <w:lang w:val="tr-TR"/>
        </w:rPr>
      </w:pPr>
    </w:p>
    <w:p w14:paraId="3F67A78D" w14:textId="77777777" w:rsidR="007D4D5B" w:rsidRPr="00565645" w:rsidRDefault="00C27AEF" w:rsidP="004271D8">
      <w:pPr>
        <w:pStyle w:val="GvdeMetni"/>
        <w:ind w:left="2127" w:right="223" w:hanging="1418"/>
        <w:jc w:val="both"/>
        <w:rPr>
          <w:rFonts w:ascii="Times New Roman" w:hAnsi="Times New Roman"/>
          <w:lang w:val="tr-TR"/>
        </w:rPr>
      </w:pPr>
      <w:r w:rsidRPr="00565645">
        <w:rPr>
          <w:rFonts w:ascii="Times New Roman" w:hAnsi="Times New Roman"/>
          <w:b/>
          <w:lang w:val="tr-TR"/>
        </w:rPr>
        <w:t>43.7.3.1.</w:t>
      </w:r>
      <w:r w:rsidRPr="00565645">
        <w:rPr>
          <w:rFonts w:ascii="Times New Roman" w:hAnsi="Times New Roman"/>
          <w:lang w:val="tr-TR"/>
        </w:rPr>
        <w:t xml:space="preserve">         </w:t>
      </w:r>
      <w:r w:rsidR="003A4C8A" w:rsidRPr="00565645">
        <w:rPr>
          <w:rFonts w:ascii="Times New Roman" w:hAnsi="Times New Roman"/>
          <w:lang w:val="tr-TR"/>
        </w:rPr>
        <w:t xml:space="preserve">   </w:t>
      </w:r>
      <w:r w:rsidR="00181271" w:rsidRPr="00565645">
        <w:rPr>
          <w:rFonts w:ascii="Times New Roman" w:hAnsi="Times New Roman"/>
          <w:lang w:val="tr-TR"/>
        </w:rPr>
        <w:t xml:space="preserve"> </w:t>
      </w:r>
      <w:r w:rsidR="00A75026" w:rsidRPr="00565645">
        <w:rPr>
          <w:rFonts w:ascii="Times New Roman" w:hAnsi="Times New Roman"/>
          <w:lang w:val="tr-TR"/>
        </w:rPr>
        <w:t xml:space="preserve"> </w:t>
      </w:r>
      <w:r w:rsidR="007D4D5B" w:rsidRPr="00565645">
        <w:rPr>
          <w:rFonts w:ascii="Times New Roman" w:hAnsi="Times New Roman"/>
          <w:lang w:val="tr-TR"/>
        </w:rPr>
        <w:t xml:space="preserve">Pnömatik bağlantı tipi: İki hat/Yok </w:t>
      </w:r>
      <w:r w:rsidR="007D4D5B" w:rsidRPr="00565645">
        <w:rPr>
          <w:rFonts w:ascii="Times New Roman" w:hAnsi="Times New Roman"/>
          <w:vertAlign w:val="superscript"/>
          <w:lang w:val="tr-TR"/>
        </w:rPr>
        <w:t>(4)</w:t>
      </w:r>
    </w:p>
    <w:p w14:paraId="0693A338" w14:textId="77777777" w:rsidR="00E71347" w:rsidRPr="00565645" w:rsidRDefault="00E71347" w:rsidP="004271D8">
      <w:pPr>
        <w:pStyle w:val="GvdeMetni"/>
        <w:ind w:left="2127" w:right="223" w:hanging="1418"/>
        <w:jc w:val="both"/>
        <w:rPr>
          <w:rFonts w:ascii="Times New Roman" w:hAnsi="Times New Roman"/>
          <w:lang w:val="tr-TR"/>
        </w:rPr>
      </w:pPr>
    </w:p>
    <w:p w14:paraId="68E94A66" w14:textId="77777777" w:rsidR="007D4D5B" w:rsidRPr="00565645" w:rsidRDefault="007D4D5B" w:rsidP="004271D8">
      <w:pPr>
        <w:pStyle w:val="GvdeMetni"/>
        <w:ind w:left="2127" w:right="223" w:hanging="1418"/>
        <w:jc w:val="both"/>
        <w:rPr>
          <w:rFonts w:ascii="Times New Roman" w:hAnsi="Times New Roman"/>
          <w:vertAlign w:val="superscript"/>
          <w:lang w:val="tr-TR"/>
        </w:rPr>
      </w:pPr>
      <w:r w:rsidRPr="00565645">
        <w:rPr>
          <w:rFonts w:ascii="Times New Roman" w:hAnsi="Times New Roman"/>
          <w:b/>
          <w:lang w:val="tr-TR"/>
        </w:rPr>
        <w:t>43.7.3.1.1.</w:t>
      </w:r>
      <w:r w:rsidRPr="00565645">
        <w:rPr>
          <w:rFonts w:ascii="Times New Roman" w:hAnsi="Times New Roman"/>
          <w:lang w:val="tr-TR"/>
        </w:rPr>
        <w:t xml:space="preserve">     </w:t>
      </w:r>
      <w:r w:rsidR="003A4C8A" w:rsidRPr="00565645">
        <w:rPr>
          <w:rFonts w:ascii="Times New Roman" w:hAnsi="Times New Roman"/>
          <w:lang w:val="tr-TR"/>
        </w:rPr>
        <w:t xml:space="preserve">    </w:t>
      </w:r>
      <w:r w:rsidR="00181271" w:rsidRPr="00565645">
        <w:rPr>
          <w:rFonts w:ascii="Times New Roman" w:hAnsi="Times New Roman"/>
          <w:lang w:val="tr-TR"/>
        </w:rPr>
        <w:t xml:space="preserve"> </w:t>
      </w:r>
      <w:r w:rsidR="00A75026" w:rsidRPr="00565645">
        <w:rPr>
          <w:rFonts w:ascii="Times New Roman" w:hAnsi="Times New Roman"/>
          <w:lang w:val="tr-TR"/>
        </w:rPr>
        <w:t xml:space="preserve"> </w:t>
      </w:r>
      <w:r w:rsidRPr="00565645">
        <w:rPr>
          <w:rFonts w:ascii="Times New Roman" w:hAnsi="Times New Roman"/>
          <w:lang w:val="tr-TR"/>
        </w:rPr>
        <w:t xml:space="preserve">Elektrikli kontrol hattı: evet/hayır </w:t>
      </w:r>
      <w:r w:rsidRPr="00565645">
        <w:rPr>
          <w:rFonts w:ascii="Times New Roman" w:hAnsi="Times New Roman"/>
          <w:vertAlign w:val="superscript"/>
          <w:lang w:val="tr-TR"/>
        </w:rPr>
        <w:t>(4)</w:t>
      </w:r>
    </w:p>
    <w:p w14:paraId="58D80797" w14:textId="77777777" w:rsidR="00E71347" w:rsidRPr="00565645" w:rsidRDefault="00E71347" w:rsidP="004271D8">
      <w:pPr>
        <w:pStyle w:val="GvdeMetni"/>
        <w:ind w:left="2127" w:right="223" w:hanging="1418"/>
        <w:jc w:val="both"/>
        <w:rPr>
          <w:rFonts w:ascii="Times New Roman" w:hAnsi="Times New Roman"/>
          <w:vertAlign w:val="superscript"/>
          <w:lang w:val="tr-TR"/>
        </w:rPr>
      </w:pPr>
    </w:p>
    <w:p w14:paraId="72A81234" w14:textId="77777777" w:rsidR="007D4D5B" w:rsidRPr="00565645" w:rsidRDefault="007D4D5B" w:rsidP="004271D8">
      <w:pPr>
        <w:pStyle w:val="GvdeMetni"/>
        <w:numPr>
          <w:ilvl w:val="3"/>
          <w:numId w:val="289"/>
        </w:numPr>
        <w:ind w:left="2127" w:right="223" w:hanging="1418"/>
        <w:jc w:val="both"/>
        <w:rPr>
          <w:rFonts w:ascii="Times New Roman" w:hAnsi="Times New Roman"/>
          <w:lang w:val="tr-TR"/>
        </w:rPr>
      </w:pPr>
      <w:r w:rsidRPr="00565645">
        <w:rPr>
          <w:rFonts w:ascii="Times New Roman" w:hAnsi="Times New Roman"/>
          <w:lang w:val="tr-TR"/>
        </w:rPr>
        <w:t xml:space="preserve">Hidrolik bağlantı tipi: İki hat/Yok </w:t>
      </w:r>
      <w:r w:rsidRPr="00565645">
        <w:rPr>
          <w:rFonts w:ascii="Times New Roman" w:hAnsi="Times New Roman"/>
          <w:vertAlign w:val="superscript"/>
          <w:lang w:val="tr-TR"/>
        </w:rPr>
        <w:t>(4)</w:t>
      </w:r>
    </w:p>
    <w:p w14:paraId="34CF59BD" w14:textId="77777777" w:rsidR="00E71347" w:rsidRPr="00565645" w:rsidRDefault="00E71347" w:rsidP="004271D8">
      <w:pPr>
        <w:pStyle w:val="GvdeMetni"/>
        <w:ind w:left="2127" w:right="223" w:hanging="1418"/>
        <w:jc w:val="both"/>
        <w:rPr>
          <w:rFonts w:ascii="Times New Roman" w:hAnsi="Times New Roman"/>
          <w:lang w:val="tr-TR"/>
        </w:rPr>
      </w:pPr>
    </w:p>
    <w:p w14:paraId="11B28373" w14:textId="77777777" w:rsidR="007D4D5B" w:rsidRPr="00565645" w:rsidRDefault="007D4D5B" w:rsidP="004271D8">
      <w:pPr>
        <w:pStyle w:val="GvdeMetni"/>
        <w:ind w:left="2127" w:right="223" w:hanging="1418"/>
        <w:jc w:val="both"/>
        <w:rPr>
          <w:rFonts w:ascii="Times New Roman" w:hAnsi="Times New Roman"/>
          <w:b/>
          <w:lang w:val="tr-TR"/>
        </w:rPr>
      </w:pPr>
      <w:r w:rsidRPr="00565645">
        <w:rPr>
          <w:rFonts w:ascii="Times New Roman" w:hAnsi="Times New Roman"/>
          <w:b/>
          <w:lang w:val="tr-TR"/>
        </w:rPr>
        <w:t xml:space="preserve">43.7.3.2.1.    </w:t>
      </w:r>
      <w:r w:rsidR="003A4C8A" w:rsidRPr="00565645">
        <w:rPr>
          <w:rFonts w:ascii="Times New Roman" w:hAnsi="Times New Roman"/>
          <w:b/>
          <w:lang w:val="tr-TR"/>
        </w:rPr>
        <w:t xml:space="preserve">     </w:t>
      </w:r>
      <w:r w:rsidR="004C7193" w:rsidRPr="00565645">
        <w:rPr>
          <w:rFonts w:ascii="Times New Roman" w:hAnsi="Times New Roman"/>
          <w:b/>
          <w:lang w:val="tr-TR"/>
        </w:rPr>
        <w:t xml:space="preserve">  </w:t>
      </w:r>
      <w:r w:rsidRPr="00565645">
        <w:rPr>
          <w:rFonts w:ascii="Times New Roman" w:hAnsi="Times New Roman"/>
          <w:lang w:val="tr-TR"/>
        </w:rPr>
        <w:t xml:space="preserve">ISO 7638: 2003 konektörünün varlığı </w:t>
      </w:r>
      <w:r w:rsidRPr="00565645">
        <w:rPr>
          <w:rFonts w:ascii="Times New Roman" w:hAnsi="Times New Roman"/>
          <w:vertAlign w:val="superscript"/>
          <w:lang w:val="tr-TR"/>
        </w:rPr>
        <w:t>(15)</w:t>
      </w:r>
      <w:r w:rsidRPr="00565645">
        <w:rPr>
          <w:rFonts w:ascii="Times New Roman" w:hAnsi="Times New Roman"/>
          <w:lang w:val="tr-TR"/>
        </w:rPr>
        <w:t xml:space="preserve">: evet/hayır </w:t>
      </w:r>
      <w:r w:rsidRPr="00565645">
        <w:rPr>
          <w:rFonts w:ascii="Times New Roman" w:hAnsi="Times New Roman"/>
          <w:vertAlign w:val="superscript"/>
          <w:lang w:val="tr-TR"/>
        </w:rPr>
        <w:t>(4)</w:t>
      </w:r>
    </w:p>
    <w:p w14:paraId="086999D0" w14:textId="77777777" w:rsidR="007D4D5B" w:rsidRPr="00565645" w:rsidRDefault="007D4D5B" w:rsidP="0061309A">
      <w:pPr>
        <w:jc w:val="both"/>
        <w:rPr>
          <w:rFonts w:eastAsia="Arial"/>
          <w:sz w:val="20"/>
          <w:szCs w:val="20"/>
        </w:rPr>
      </w:pPr>
    </w:p>
    <w:p w14:paraId="563E7B88" w14:textId="77777777" w:rsidR="004652A1" w:rsidRPr="00565645" w:rsidRDefault="004652A1" w:rsidP="0061309A">
      <w:pPr>
        <w:jc w:val="both"/>
        <w:rPr>
          <w:rFonts w:eastAsia="Arial"/>
          <w:sz w:val="20"/>
          <w:szCs w:val="20"/>
        </w:rPr>
      </w:pPr>
    </w:p>
    <w:p w14:paraId="3615E85F" w14:textId="77777777" w:rsidR="004E6F03" w:rsidRPr="00565645" w:rsidRDefault="004E6F03" w:rsidP="007A7BFD">
      <w:pPr>
        <w:kinsoku/>
        <w:ind w:left="2127" w:hanging="1418"/>
        <w:jc w:val="both"/>
        <w:rPr>
          <w:b/>
          <w:sz w:val="20"/>
          <w:szCs w:val="20"/>
        </w:rPr>
      </w:pPr>
      <w:r w:rsidRPr="00565645">
        <w:rPr>
          <w:b/>
          <w:sz w:val="20"/>
          <w:szCs w:val="20"/>
        </w:rPr>
        <w:t>43.A. (Ek:RG-16/4/2020-31101) ALTERNATİF TİP I VE TİP III İŞLEMLERİ AÇISINDAN ÇEKİLEN ARAÇ DİNGİLİ VE FRENİ HAKKINDA BİLGİ DOKÜMANI</w:t>
      </w:r>
    </w:p>
    <w:p w14:paraId="018067CC" w14:textId="77777777" w:rsidR="007A7BFD" w:rsidRPr="00565645" w:rsidRDefault="007A7BFD" w:rsidP="004271D8">
      <w:pPr>
        <w:kinsoku/>
        <w:ind w:left="2127" w:hanging="1418"/>
        <w:jc w:val="both"/>
        <w:rPr>
          <w:b/>
          <w:sz w:val="20"/>
          <w:szCs w:val="20"/>
        </w:rPr>
      </w:pPr>
    </w:p>
    <w:p w14:paraId="361AA413" w14:textId="77777777" w:rsidR="004E6F03" w:rsidRPr="00565645" w:rsidRDefault="004E6F03" w:rsidP="004271D8">
      <w:pPr>
        <w:kinsoku/>
        <w:ind w:left="2127" w:hanging="1418"/>
        <w:jc w:val="both"/>
        <w:rPr>
          <w:sz w:val="20"/>
          <w:szCs w:val="20"/>
        </w:rPr>
      </w:pPr>
      <w:r w:rsidRPr="00565645">
        <w:rPr>
          <w:sz w:val="20"/>
          <w:szCs w:val="20"/>
        </w:rPr>
        <w:t xml:space="preserve">43.A.1. </w:t>
      </w:r>
      <w:r w:rsidR="00A75026" w:rsidRPr="00565645">
        <w:rPr>
          <w:sz w:val="20"/>
          <w:szCs w:val="20"/>
        </w:rPr>
        <w:t xml:space="preserve">               </w:t>
      </w:r>
      <w:r w:rsidRPr="00565645">
        <w:rPr>
          <w:sz w:val="20"/>
          <w:szCs w:val="20"/>
        </w:rPr>
        <w:t>Genel</w:t>
      </w:r>
    </w:p>
    <w:p w14:paraId="371531C3" w14:textId="77777777" w:rsidR="004E6F03" w:rsidRPr="00565645" w:rsidRDefault="004E6F03" w:rsidP="004271D8">
      <w:pPr>
        <w:kinsoku/>
        <w:ind w:left="2127" w:hanging="1418"/>
        <w:jc w:val="both"/>
        <w:rPr>
          <w:sz w:val="20"/>
          <w:szCs w:val="20"/>
        </w:rPr>
      </w:pPr>
      <w:r w:rsidRPr="00565645">
        <w:rPr>
          <w:sz w:val="20"/>
          <w:szCs w:val="20"/>
        </w:rPr>
        <w:t xml:space="preserve">43.A.1.1.  </w:t>
      </w:r>
      <w:r w:rsidR="00A75026" w:rsidRPr="00565645">
        <w:rPr>
          <w:sz w:val="20"/>
          <w:szCs w:val="20"/>
        </w:rPr>
        <w:t xml:space="preserve">           </w:t>
      </w:r>
      <w:r w:rsidRPr="00565645">
        <w:rPr>
          <w:sz w:val="20"/>
          <w:szCs w:val="20"/>
        </w:rPr>
        <w:t>Dingil veya araç imalatçısının adı ve adresi:</w:t>
      </w:r>
    </w:p>
    <w:p w14:paraId="4322E85F" w14:textId="77777777" w:rsidR="004E6F03" w:rsidRPr="00565645" w:rsidRDefault="004E6F03" w:rsidP="004271D8">
      <w:pPr>
        <w:kinsoku/>
        <w:ind w:left="2127" w:hanging="1418"/>
        <w:jc w:val="both"/>
        <w:rPr>
          <w:sz w:val="20"/>
          <w:szCs w:val="20"/>
        </w:rPr>
      </w:pPr>
      <w:r w:rsidRPr="00565645">
        <w:rPr>
          <w:sz w:val="20"/>
          <w:szCs w:val="20"/>
        </w:rPr>
        <w:t xml:space="preserve">43.A.2. </w:t>
      </w:r>
      <w:r w:rsidR="00A75026" w:rsidRPr="00565645">
        <w:rPr>
          <w:sz w:val="20"/>
          <w:szCs w:val="20"/>
        </w:rPr>
        <w:t xml:space="preserve">               </w:t>
      </w:r>
      <w:r w:rsidRPr="00565645">
        <w:rPr>
          <w:sz w:val="20"/>
          <w:szCs w:val="20"/>
        </w:rPr>
        <w:t>Dingil verileri</w:t>
      </w:r>
    </w:p>
    <w:p w14:paraId="2D3958E2" w14:textId="77777777" w:rsidR="004E6F03" w:rsidRPr="00565645" w:rsidRDefault="004E6F03" w:rsidP="004271D8">
      <w:pPr>
        <w:kinsoku/>
        <w:ind w:left="2127" w:hanging="1418"/>
        <w:jc w:val="both"/>
        <w:rPr>
          <w:sz w:val="20"/>
          <w:szCs w:val="20"/>
        </w:rPr>
      </w:pPr>
      <w:r w:rsidRPr="00565645">
        <w:rPr>
          <w:sz w:val="20"/>
          <w:szCs w:val="20"/>
        </w:rPr>
        <w:t xml:space="preserve">43.A.2.1. </w:t>
      </w:r>
      <w:r w:rsidR="00A75026" w:rsidRPr="00565645">
        <w:rPr>
          <w:sz w:val="20"/>
          <w:szCs w:val="20"/>
        </w:rPr>
        <w:t xml:space="preserve">            </w:t>
      </w:r>
      <w:r w:rsidRPr="00565645">
        <w:rPr>
          <w:sz w:val="20"/>
          <w:szCs w:val="20"/>
        </w:rPr>
        <w:t>İmalatçı (ad ve adres): .............</w:t>
      </w:r>
    </w:p>
    <w:p w14:paraId="0C139DD0" w14:textId="77777777" w:rsidR="004E6F03" w:rsidRPr="00565645" w:rsidRDefault="004E6F03" w:rsidP="004271D8">
      <w:pPr>
        <w:kinsoku/>
        <w:ind w:left="2127" w:hanging="1418"/>
        <w:jc w:val="both"/>
        <w:rPr>
          <w:sz w:val="20"/>
          <w:szCs w:val="20"/>
        </w:rPr>
      </w:pPr>
      <w:r w:rsidRPr="00565645">
        <w:rPr>
          <w:sz w:val="20"/>
          <w:szCs w:val="20"/>
        </w:rPr>
        <w:t xml:space="preserve">43.A.2.2. </w:t>
      </w:r>
      <w:r w:rsidR="00A75026" w:rsidRPr="00565645">
        <w:rPr>
          <w:sz w:val="20"/>
          <w:szCs w:val="20"/>
        </w:rPr>
        <w:t xml:space="preserve">            </w:t>
      </w:r>
      <w:r w:rsidRPr="00565645">
        <w:rPr>
          <w:sz w:val="20"/>
          <w:szCs w:val="20"/>
        </w:rPr>
        <w:t>Tip/varyant: ..........................</w:t>
      </w:r>
    </w:p>
    <w:p w14:paraId="6799E184" w14:textId="77777777" w:rsidR="004E6F03" w:rsidRPr="00565645" w:rsidRDefault="004E6F03" w:rsidP="004271D8">
      <w:pPr>
        <w:kinsoku/>
        <w:ind w:left="2127" w:hanging="1418"/>
        <w:jc w:val="both"/>
        <w:rPr>
          <w:sz w:val="20"/>
          <w:szCs w:val="20"/>
        </w:rPr>
      </w:pPr>
      <w:r w:rsidRPr="00565645">
        <w:rPr>
          <w:sz w:val="20"/>
          <w:szCs w:val="20"/>
        </w:rPr>
        <w:t xml:space="preserve">43.A.2.3. </w:t>
      </w:r>
      <w:r w:rsidR="00A75026" w:rsidRPr="00565645">
        <w:rPr>
          <w:sz w:val="20"/>
          <w:szCs w:val="20"/>
        </w:rPr>
        <w:t xml:space="preserve">            </w:t>
      </w:r>
      <w:r w:rsidRPr="00565645">
        <w:rPr>
          <w:sz w:val="20"/>
          <w:szCs w:val="20"/>
        </w:rPr>
        <w:t>Dingil tanıtım bilgileri: ID1- …………………</w:t>
      </w:r>
    </w:p>
    <w:p w14:paraId="156D848F" w14:textId="77777777" w:rsidR="004E6F03" w:rsidRPr="00565645" w:rsidRDefault="004E6F03" w:rsidP="004271D8">
      <w:pPr>
        <w:kinsoku/>
        <w:ind w:left="2127" w:hanging="1418"/>
        <w:jc w:val="both"/>
        <w:rPr>
          <w:sz w:val="20"/>
          <w:szCs w:val="20"/>
        </w:rPr>
      </w:pPr>
      <w:r w:rsidRPr="00565645">
        <w:rPr>
          <w:sz w:val="20"/>
          <w:szCs w:val="20"/>
        </w:rPr>
        <w:t xml:space="preserve">43.A.2.4. </w:t>
      </w:r>
      <w:r w:rsidR="00A75026" w:rsidRPr="00565645">
        <w:rPr>
          <w:sz w:val="20"/>
          <w:szCs w:val="20"/>
        </w:rPr>
        <w:t xml:space="preserve">            </w:t>
      </w:r>
      <w:r w:rsidRPr="00565645">
        <w:rPr>
          <w:sz w:val="20"/>
          <w:szCs w:val="20"/>
        </w:rPr>
        <w:t>Deney dingil yükü (F</w:t>
      </w:r>
      <w:r w:rsidRPr="00565645">
        <w:rPr>
          <w:sz w:val="20"/>
          <w:szCs w:val="20"/>
          <w:vertAlign w:val="subscript"/>
        </w:rPr>
        <w:t>e</w:t>
      </w:r>
      <w:r w:rsidRPr="00565645">
        <w:rPr>
          <w:sz w:val="20"/>
          <w:szCs w:val="20"/>
        </w:rPr>
        <w:t>): ... daN</w:t>
      </w:r>
    </w:p>
    <w:p w14:paraId="2583223D" w14:textId="77777777" w:rsidR="004E6F03" w:rsidRPr="00565645" w:rsidRDefault="004E6F03" w:rsidP="004271D8">
      <w:pPr>
        <w:kinsoku/>
        <w:ind w:left="2127" w:hanging="1418"/>
        <w:jc w:val="both"/>
        <w:rPr>
          <w:sz w:val="20"/>
          <w:szCs w:val="20"/>
        </w:rPr>
      </w:pPr>
      <w:r w:rsidRPr="00565645">
        <w:rPr>
          <w:sz w:val="20"/>
          <w:szCs w:val="20"/>
        </w:rPr>
        <w:t xml:space="preserve">43.A.2.5. </w:t>
      </w:r>
      <w:r w:rsidR="00A75026" w:rsidRPr="00565645">
        <w:rPr>
          <w:sz w:val="20"/>
          <w:szCs w:val="20"/>
        </w:rPr>
        <w:t xml:space="preserve">            </w:t>
      </w:r>
      <w:r w:rsidRPr="00565645">
        <w:rPr>
          <w:sz w:val="20"/>
          <w:szCs w:val="20"/>
        </w:rPr>
        <w:t>Şekil 1A ve Şekil 1B'ye göre tekerlek ve fren verileri: ………..</w:t>
      </w:r>
    </w:p>
    <w:p w14:paraId="32C55228" w14:textId="77777777" w:rsidR="004E6F03" w:rsidRPr="00565645" w:rsidRDefault="004E6F03" w:rsidP="004271D8">
      <w:pPr>
        <w:kinsoku/>
        <w:ind w:left="2127" w:hanging="1418"/>
        <w:jc w:val="both"/>
        <w:rPr>
          <w:sz w:val="20"/>
          <w:szCs w:val="20"/>
        </w:rPr>
      </w:pPr>
      <w:r w:rsidRPr="00565645">
        <w:rPr>
          <w:sz w:val="20"/>
          <w:szCs w:val="20"/>
        </w:rPr>
        <w:t xml:space="preserve">43.A.3. </w:t>
      </w:r>
      <w:r w:rsidR="00A75026" w:rsidRPr="00565645">
        <w:rPr>
          <w:sz w:val="20"/>
          <w:szCs w:val="20"/>
        </w:rPr>
        <w:t xml:space="preserve">               </w:t>
      </w:r>
      <w:r w:rsidRPr="00565645">
        <w:rPr>
          <w:sz w:val="20"/>
          <w:szCs w:val="20"/>
        </w:rPr>
        <w:t>Fren</w:t>
      </w:r>
    </w:p>
    <w:p w14:paraId="56ED93C2" w14:textId="77777777" w:rsidR="004E6F03" w:rsidRPr="00565645" w:rsidRDefault="004E6F03" w:rsidP="004271D8">
      <w:pPr>
        <w:kinsoku/>
        <w:ind w:left="2127" w:hanging="1418"/>
        <w:jc w:val="both"/>
        <w:rPr>
          <w:sz w:val="20"/>
          <w:szCs w:val="20"/>
        </w:rPr>
      </w:pPr>
      <w:r w:rsidRPr="00565645">
        <w:rPr>
          <w:sz w:val="20"/>
          <w:szCs w:val="20"/>
        </w:rPr>
        <w:t xml:space="preserve">43.A.3.1. </w:t>
      </w:r>
      <w:r w:rsidR="00A75026" w:rsidRPr="00565645">
        <w:rPr>
          <w:sz w:val="20"/>
          <w:szCs w:val="20"/>
        </w:rPr>
        <w:t xml:space="preserve">            </w:t>
      </w:r>
      <w:r w:rsidRPr="00565645">
        <w:rPr>
          <w:sz w:val="20"/>
          <w:szCs w:val="20"/>
        </w:rPr>
        <w:t>Genel bilgiler</w:t>
      </w:r>
    </w:p>
    <w:p w14:paraId="734A6166" w14:textId="77777777" w:rsidR="004E6F03" w:rsidRPr="00565645" w:rsidRDefault="004E6F03" w:rsidP="004271D8">
      <w:pPr>
        <w:kinsoku/>
        <w:ind w:left="2127" w:hanging="1418"/>
        <w:jc w:val="both"/>
        <w:rPr>
          <w:sz w:val="20"/>
          <w:szCs w:val="20"/>
        </w:rPr>
      </w:pPr>
      <w:r w:rsidRPr="00565645">
        <w:rPr>
          <w:sz w:val="20"/>
          <w:szCs w:val="20"/>
        </w:rPr>
        <w:t xml:space="preserve">43.A.3.1.1. </w:t>
      </w:r>
      <w:r w:rsidR="00A75026" w:rsidRPr="00565645">
        <w:rPr>
          <w:sz w:val="20"/>
          <w:szCs w:val="20"/>
        </w:rPr>
        <w:t xml:space="preserve">         </w:t>
      </w:r>
      <w:r w:rsidRPr="00565645">
        <w:rPr>
          <w:sz w:val="20"/>
          <w:szCs w:val="20"/>
        </w:rPr>
        <w:t>Marka:</w:t>
      </w:r>
    </w:p>
    <w:p w14:paraId="078783CA" w14:textId="77777777" w:rsidR="004E6F03" w:rsidRPr="00565645" w:rsidRDefault="004E6F03" w:rsidP="004271D8">
      <w:pPr>
        <w:kinsoku/>
        <w:ind w:left="2127" w:hanging="1418"/>
        <w:jc w:val="both"/>
        <w:rPr>
          <w:sz w:val="20"/>
          <w:szCs w:val="20"/>
        </w:rPr>
      </w:pPr>
      <w:r w:rsidRPr="00565645">
        <w:rPr>
          <w:sz w:val="20"/>
          <w:szCs w:val="20"/>
        </w:rPr>
        <w:t xml:space="preserve">43.A.3.1.2. </w:t>
      </w:r>
      <w:r w:rsidR="00A75026" w:rsidRPr="00565645">
        <w:rPr>
          <w:sz w:val="20"/>
          <w:szCs w:val="20"/>
        </w:rPr>
        <w:t xml:space="preserve">         </w:t>
      </w:r>
      <w:r w:rsidRPr="00565645">
        <w:rPr>
          <w:sz w:val="20"/>
          <w:szCs w:val="20"/>
        </w:rPr>
        <w:t>İmalatçı (ad ve adres):</w:t>
      </w:r>
    </w:p>
    <w:p w14:paraId="74D78810" w14:textId="77777777" w:rsidR="004E6F03" w:rsidRPr="00565645" w:rsidRDefault="004E6F03" w:rsidP="004271D8">
      <w:pPr>
        <w:kinsoku/>
        <w:ind w:left="2127" w:hanging="1418"/>
        <w:jc w:val="both"/>
        <w:rPr>
          <w:sz w:val="20"/>
          <w:szCs w:val="20"/>
        </w:rPr>
      </w:pPr>
      <w:r w:rsidRPr="00565645">
        <w:rPr>
          <w:sz w:val="20"/>
          <w:szCs w:val="20"/>
        </w:rPr>
        <w:t xml:space="preserve">43.A.3.1.3. </w:t>
      </w:r>
      <w:r w:rsidR="00A75026" w:rsidRPr="00565645">
        <w:rPr>
          <w:sz w:val="20"/>
          <w:szCs w:val="20"/>
        </w:rPr>
        <w:t xml:space="preserve">         </w:t>
      </w:r>
      <w:r w:rsidRPr="00565645">
        <w:rPr>
          <w:sz w:val="20"/>
          <w:szCs w:val="20"/>
        </w:rPr>
        <w:t>Fren tipi (örneğin kampana / disk):</w:t>
      </w:r>
    </w:p>
    <w:p w14:paraId="0B8BCA0C" w14:textId="77777777" w:rsidR="004E6F03" w:rsidRPr="00565645" w:rsidRDefault="004E6F03" w:rsidP="004271D8">
      <w:pPr>
        <w:kinsoku/>
        <w:ind w:left="2127" w:hanging="1418"/>
        <w:jc w:val="both"/>
        <w:rPr>
          <w:sz w:val="20"/>
          <w:szCs w:val="20"/>
        </w:rPr>
      </w:pPr>
      <w:r w:rsidRPr="00565645">
        <w:rPr>
          <w:sz w:val="20"/>
          <w:szCs w:val="20"/>
        </w:rPr>
        <w:t xml:space="preserve">43.A.3.1.3.1. </w:t>
      </w:r>
      <w:r w:rsidR="00A75026" w:rsidRPr="00565645">
        <w:rPr>
          <w:sz w:val="20"/>
          <w:szCs w:val="20"/>
        </w:rPr>
        <w:t xml:space="preserve">      </w:t>
      </w:r>
      <w:r w:rsidRPr="00565645">
        <w:rPr>
          <w:sz w:val="20"/>
          <w:szCs w:val="20"/>
        </w:rPr>
        <w:t>Varyant (örneğin S kam, tek kama vb.):</w:t>
      </w:r>
    </w:p>
    <w:p w14:paraId="0CD2E822" w14:textId="77777777" w:rsidR="004E6F03" w:rsidRPr="00565645" w:rsidRDefault="004E6F03" w:rsidP="004271D8">
      <w:pPr>
        <w:kinsoku/>
        <w:ind w:left="2127" w:hanging="1418"/>
        <w:jc w:val="both"/>
        <w:rPr>
          <w:sz w:val="20"/>
          <w:szCs w:val="20"/>
        </w:rPr>
      </w:pPr>
      <w:r w:rsidRPr="00565645">
        <w:rPr>
          <w:sz w:val="20"/>
          <w:szCs w:val="20"/>
        </w:rPr>
        <w:t xml:space="preserve">43.A.3.1.4. </w:t>
      </w:r>
      <w:r w:rsidR="00A75026" w:rsidRPr="00565645">
        <w:rPr>
          <w:sz w:val="20"/>
          <w:szCs w:val="20"/>
        </w:rPr>
        <w:t xml:space="preserve">         </w:t>
      </w:r>
      <w:r w:rsidRPr="00565645">
        <w:rPr>
          <w:sz w:val="20"/>
          <w:szCs w:val="20"/>
        </w:rPr>
        <w:t>Fren tanıtım bilgileri: ID2-</w:t>
      </w:r>
    </w:p>
    <w:p w14:paraId="1220158E" w14:textId="77777777" w:rsidR="004E6F03" w:rsidRPr="00565645" w:rsidRDefault="004E6F03" w:rsidP="004271D8">
      <w:pPr>
        <w:kinsoku/>
        <w:ind w:left="2127" w:hanging="1418"/>
        <w:jc w:val="both"/>
        <w:rPr>
          <w:sz w:val="20"/>
          <w:szCs w:val="20"/>
        </w:rPr>
      </w:pPr>
      <w:r w:rsidRPr="00565645">
        <w:rPr>
          <w:sz w:val="20"/>
          <w:szCs w:val="20"/>
        </w:rPr>
        <w:t xml:space="preserve">43.A.3.1.5. </w:t>
      </w:r>
      <w:r w:rsidR="00A75026" w:rsidRPr="00565645">
        <w:rPr>
          <w:sz w:val="20"/>
          <w:szCs w:val="20"/>
        </w:rPr>
        <w:t xml:space="preserve">         </w:t>
      </w:r>
      <w:r w:rsidRPr="00565645">
        <w:rPr>
          <w:sz w:val="20"/>
          <w:szCs w:val="20"/>
        </w:rPr>
        <w:t>Şekil 2A ve Şekil 2B'ye göre fren verileri:</w:t>
      </w:r>
    </w:p>
    <w:p w14:paraId="73E79AB6" w14:textId="77777777" w:rsidR="004E6F03" w:rsidRPr="00565645" w:rsidRDefault="004E6F03" w:rsidP="004271D8">
      <w:pPr>
        <w:kinsoku/>
        <w:ind w:left="2127" w:hanging="1418"/>
        <w:jc w:val="both"/>
        <w:rPr>
          <w:sz w:val="20"/>
          <w:szCs w:val="20"/>
        </w:rPr>
      </w:pPr>
      <w:r w:rsidRPr="00565645">
        <w:rPr>
          <w:sz w:val="20"/>
          <w:szCs w:val="20"/>
        </w:rPr>
        <w:t xml:space="preserve">43.A.3.2. </w:t>
      </w:r>
      <w:r w:rsidR="00A75026" w:rsidRPr="00565645">
        <w:rPr>
          <w:sz w:val="20"/>
          <w:szCs w:val="20"/>
        </w:rPr>
        <w:t xml:space="preserve">            </w:t>
      </w:r>
      <w:r w:rsidRPr="00565645">
        <w:rPr>
          <w:sz w:val="20"/>
          <w:szCs w:val="20"/>
        </w:rPr>
        <w:t>Kampanalı fren verileri</w:t>
      </w:r>
    </w:p>
    <w:p w14:paraId="172725D1" w14:textId="77777777" w:rsidR="004E6F03" w:rsidRPr="00565645" w:rsidRDefault="004E6F03" w:rsidP="004271D8">
      <w:pPr>
        <w:kinsoku/>
        <w:ind w:left="2127" w:hanging="1418"/>
        <w:jc w:val="both"/>
        <w:rPr>
          <w:sz w:val="20"/>
          <w:szCs w:val="20"/>
        </w:rPr>
      </w:pPr>
      <w:r w:rsidRPr="00565645">
        <w:rPr>
          <w:sz w:val="20"/>
          <w:szCs w:val="20"/>
        </w:rPr>
        <w:t xml:space="preserve">43.A.3.2.1. </w:t>
      </w:r>
      <w:r w:rsidR="00A75026" w:rsidRPr="00565645">
        <w:rPr>
          <w:sz w:val="20"/>
          <w:szCs w:val="20"/>
        </w:rPr>
        <w:t xml:space="preserve">         </w:t>
      </w:r>
      <w:r w:rsidRPr="00565645">
        <w:rPr>
          <w:sz w:val="20"/>
          <w:szCs w:val="20"/>
        </w:rPr>
        <w:t>Fren ayarlama cihazı (harici/bütünleşik): ……………….</w:t>
      </w:r>
    </w:p>
    <w:p w14:paraId="53E27367" w14:textId="77777777" w:rsidR="004E6F03" w:rsidRPr="00565645" w:rsidRDefault="004E6F03" w:rsidP="004271D8">
      <w:pPr>
        <w:kinsoku/>
        <w:ind w:left="2127" w:hanging="1418"/>
        <w:jc w:val="both"/>
        <w:rPr>
          <w:sz w:val="20"/>
          <w:szCs w:val="20"/>
        </w:rPr>
      </w:pPr>
      <w:r w:rsidRPr="00565645">
        <w:rPr>
          <w:sz w:val="20"/>
          <w:szCs w:val="20"/>
        </w:rPr>
        <w:t xml:space="preserve">43.A.3.2.2. </w:t>
      </w:r>
      <w:r w:rsidR="00A75026" w:rsidRPr="00565645">
        <w:rPr>
          <w:sz w:val="20"/>
          <w:szCs w:val="20"/>
        </w:rPr>
        <w:t xml:space="preserve">         </w:t>
      </w:r>
      <w:r w:rsidRPr="00565645">
        <w:rPr>
          <w:sz w:val="20"/>
          <w:szCs w:val="20"/>
        </w:rPr>
        <w:t>Beyan edilen azami fren giriş torku (C</w:t>
      </w:r>
      <w:r w:rsidRPr="00565645">
        <w:rPr>
          <w:sz w:val="20"/>
          <w:szCs w:val="20"/>
          <w:vertAlign w:val="subscript"/>
        </w:rPr>
        <w:t>max</w:t>
      </w:r>
      <w:r w:rsidRPr="00565645">
        <w:rPr>
          <w:sz w:val="20"/>
          <w:szCs w:val="20"/>
        </w:rPr>
        <w:t>): …….... Nm</w:t>
      </w:r>
    </w:p>
    <w:p w14:paraId="31722444" w14:textId="77777777" w:rsidR="004E6F03" w:rsidRPr="00565645" w:rsidRDefault="004E6F03" w:rsidP="004271D8">
      <w:pPr>
        <w:kinsoku/>
        <w:ind w:left="2127" w:hanging="1418"/>
        <w:jc w:val="both"/>
        <w:rPr>
          <w:sz w:val="20"/>
          <w:szCs w:val="20"/>
        </w:rPr>
      </w:pPr>
      <w:r w:rsidRPr="00565645">
        <w:rPr>
          <w:sz w:val="20"/>
          <w:szCs w:val="20"/>
        </w:rPr>
        <w:t xml:space="preserve">43.A.3.2.3. </w:t>
      </w:r>
      <w:r w:rsidR="00A75026" w:rsidRPr="00565645">
        <w:rPr>
          <w:sz w:val="20"/>
          <w:szCs w:val="20"/>
        </w:rPr>
        <w:t xml:space="preserve">         </w:t>
      </w:r>
      <w:r w:rsidRPr="00565645">
        <w:rPr>
          <w:sz w:val="20"/>
          <w:szCs w:val="20"/>
        </w:rPr>
        <w:t>Mekanik verim: η = ……………</w:t>
      </w:r>
    </w:p>
    <w:p w14:paraId="02E6031F" w14:textId="77777777" w:rsidR="004E6F03" w:rsidRPr="00565645" w:rsidRDefault="004E6F03" w:rsidP="004271D8">
      <w:pPr>
        <w:kinsoku/>
        <w:ind w:left="2127" w:hanging="1418"/>
        <w:jc w:val="both"/>
        <w:rPr>
          <w:sz w:val="20"/>
          <w:szCs w:val="20"/>
        </w:rPr>
      </w:pPr>
      <w:r w:rsidRPr="00565645">
        <w:rPr>
          <w:sz w:val="20"/>
          <w:szCs w:val="20"/>
        </w:rPr>
        <w:t>43.A.3.2.4.</w:t>
      </w:r>
      <w:r w:rsidR="00A75026" w:rsidRPr="00565645">
        <w:rPr>
          <w:sz w:val="20"/>
          <w:szCs w:val="20"/>
        </w:rPr>
        <w:t xml:space="preserve"> </w:t>
      </w:r>
      <w:r w:rsidRPr="00565645">
        <w:rPr>
          <w:sz w:val="20"/>
          <w:szCs w:val="20"/>
        </w:rPr>
        <w:t xml:space="preserve"> </w:t>
      </w:r>
      <w:r w:rsidR="00A75026" w:rsidRPr="00565645">
        <w:rPr>
          <w:sz w:val="20"/>
          <w:szCs w:val="20"/>
        </w:rPr>
        <w:t xml:space="preserve">        </w:t>
      </w:r>
      <w:r w:rsidRPr="00565645">
        <w:rPr>
          <w:sz w:val="20"/>
          <w:szCs w:val="20"/>
        </w:rPr>
        <w:t>Beyan edilen fren giriş eşik tork değeri (C</w:t>
      </w:r>
      <w:r w:rsidRPr="00565645">
        <w:rPr>
          <w:sz w:val="20"/>
          <w:szCs w:val="20"/>
          <w:vertAlign w:val="subscript"/>
        </w:rPr>
        <w:t>0,dec</w:t>
      </w:r>
      <w:r w:rsidRPr="00565645">
        <w:rPr>
          <w:sz w:val="20"/>
          <w:szCs w:val="20"/>
        </w:rPr>
        <w:t>): …………..Nm</w:t>
      </w:r>
    </w:p>
    <w:p w14:paraId="4D127B80" w14:textId="77777777" w:rsidR="004E6F03" w:rsidRPr="00565645" w:rsidRDefault="004E6F03" w:rsidP="004271D8">
      <w:pPr>
        <w:kinsoku/>
        <w:ind w:left="2127" w:hanging="1418"/>
        <w:jc w:val="both"/>
        <w:rPr>
          <w:sz w:val="20"/>
          <w:szCs w:val="20"/>
        </w:rPr>
      </w:pPr>
      <w:r w:rsidRPr="00565645">
        <w:rPr>
          <w:sz w:val="20"/>
          <w:szCs w:val="20"/>
        </w:rPr>
        <w:t xml:space="preserve">43.A.3.2.5. </w:t>
      </w:r>
      <w:r w:rsidR="00A75026" w:rsidRPr="00565645">
        <w:rPr>
          <w:sz w:val="20"/>
          <w:szCs w:val="20"/>
        </w:rPr>
        <w:t xml:space="preserve">         </w:t>
      </w:r>
      <w:r w:rsidRPr="00565645">
        <w:rPr>
          <w:sz w:val="20"/>
          <w:szCs w:val="20"/>
        </w:rPr>
        <w:t>Etkin kam mili uzunluğu: ……….... mm</w:t>
      </w:r>
    </w:p>
    <w:p w14:paraId="5918C307" w14:textId="77777777" w:rsidR="004E6F03" w:rsidRPr="00565645" w:rsidRDefault="004E6F03" w:rsidP="004271D8">
      <w:pPr>
        <w:kinsoku/>
        <w:ind w:left="2127" w:hanging="1418"/>
        <w:jc w:val="both"/>
        <w:rPr>
          <w:sz w:val="20"/>
          <w:szCs w:val="20"/>
        </w:rPr>
      </w:pPr>
      <w:r w:rsidRPr="00565645">
        <w:rPr>
          <w:sz w:val="20"/>
          <w:szCs w:val="20"/>
        </w:rPr>
        <w:t xml:space="preserve">43.A.3.3. </w:t>
      </w:r>
      <w:r w:rsidR="00A75026" w:rsidRPr="00565645">
        <w:rPr>
          <w:sz w:val="20"/>
          <w:szCs w:val="20"/>
        </w:rPr>
        <w:t xml:space="preserve">            </w:t>
      </w:r>
      <w:r w:rsidRPr="00565645">
        <w:rPr>
          <w:sz w:val="20"/>
          <w:szCs w:val="20"/>
        </w:rPr>
        <w:t>Fren kampanası</w:t>
      </w:r>
    </w:p>
    <w:p w14:paraId="25FED91B" w14:textId="77777777" w:rsidR="004E6F03" w:rsidRPr="00565645" w:rsidRDefault="004E6F03" w:rsidP="004271D8">
      <w:pPr>
        <w:kinsoku/>
        <w:ind w:left="2127" w:hanging="1418"/>
        <w:jc w:val="both"/>
        <w:rPr>
          <w:sz w:val="20"/>
          <w:szCs w:val="20"/>
        </w:rPr>
      </w:pPr>
      <w:r w:rsidRPr="00565645">
        <w:rPr>
          <w:sz w:val="20"/>
          <w:szCs w:val="20"/>
        </w:rPr>
        <w:t xml:space="preserve">43.A.3.3.1. </w:t>
      </w:r>
      <w:r w:rsidR="00A75026" w:rsidRPr="00565645">
        <w:rPr>
          <w:sz w:val="20"/>
          <w:szCs w:val="20"/>
        </w:rPr>
        <w:t xml:space="preserve">         </w:t>
      </w:r>
      <w:r w:rsidRPr="00565645">
        <w:rPr>
          <w:sz w:val="20"/>
          <w:szCs w:val="20"/>
        </w:rPr>
        <w:t>Sürtünme yüzeyinin azami çapı (aşınma sınırı): ……….. mm</w:t>
      </w:r>
    </w:p>
    <w:p w14:paraId="3CDBBA6C" w14:textId="77777777" w:rsidR="004E6F03" w:rsidRPr="00565645" w:rsidRDefault="004E6F03" w:rsidP="004271D8">
      <w:pPr>
        <w:kinsoku/>
        <w:ind w:left="2127" w:hanging="1418"/>
        <w:jc w:val="both"/>
        <w:rPr>
          <w:sz w:val="20"/>
          <w:szCs w:val="20"/>
        </w:rPr>
      </w:pPr>
      <w:r w:rsidRPr="00565645">
        <w:rPr>
          <w:sz w:val="20"/>
          <w:szCs w:val="20"/>
        </w:rPr>
        <w:t xml:space="preserve">43.A.3.3.2. </w:t>
      </w:r>
      <w:r w:rsidR="00A75026" w:rsidRPr="00565645">
        <w:rPr>
          <w:sz w:val="20"/>
          <w:szCs w:val="20"/>
        </w:rPr>
        <w:t xml:space="preserve">         </w:t>
      </w:r>
      <w:r w:rsidRPr="00565645">
        <w:rPr>
          <w:sz w:val="20"/>
          <w:szCs w:val="20"/>
        </w:rPr>
        <w:t>Temel malzeme: ………....</w:t>
      </w:r>
    </w:p>
    <w:p w14:paraId="548BA45D" w14:textId="77777777" w:rsidR="004E6F03" w:rsidRPr="00565645" w:rsidRDefault="004E6F03" w:rsidP="004271D8">
      <w:pPr>
        <w:kinsoku/>
        <w:ind w:left="2127" w:hanging="1418"/>
        <w:jc w:val="both"/>
        <w:rPr>
          <w:sz w:val="20"/>
          <w:szCs w:val="20"/>
        </w:rPr>
      </w:pPr>
      <w:r w:rsidRPr="00565645">
        <w:rPr>
          <w:sz w:val="20"/>
          <w:szCs w:val="20"/>
        </w:rPr>
        <w:t xml:space="preserve">43.A.3.3.3. </w:t>
      </w:r>
      <w:r w:rsidR="00A75026" w:rsidRPr="00565645">
        <w:rPr>
          <w:sz w:val="20"/>
          <w:szCs w:val="20"/>
        </w:rPr>
        <w:t xml:space="preserve">         </w:t>
      </w:r>
      <w:r w:rsidRPr="00565645">
        <w:rPr>
          <w:sz w:val="20"/>
          <w:szCs w:val="20"/>
        </w:rPr>
        <w:t>Beyan edilen kütle: ………….. kg</w:t>
      </w:r>
    </w:p>
    <w:p w14:paraId="0C2D698B" w14:textId="77777777" w:rsidR="004E6F03" w:rsidRPr="00565645" w:rsidRDefault="004E6F03" w:rsidP="004271D8">
      <w:pPr>
        <w:kinsoku/>
        <w:ind w:left="2127" w:hanging="1418"/>
        <w:jc w:val="both"/>
        <w:rPr>
          <w:sz w:val="20"/>
          <w:szCs w:val="20"/>
        </w:rPr>
      </w:pPr>
      <w:r w:rsidRPr="00565645">
        <w:rPr>
          <w:sz w:val="20"/>
          <w:szCs w:val="20"/>
        </w:rPr>
        <w:t xml:space="preserve">43.A.3.3.4. </w:t>
      </w:r>
      <w:r w:rsidR="00A75026" w:rsidRPr="00565645">
        <w:rPr>
          <w:sz w:val="20"/>
          <w:szCs w:val="20"/>
        </w:rPr>
        <w:t xml:space="preserve">         </w:t>
      </w:r>
      <w:r w:rsidRPr="00565645">
        <w:rPr>
          <w:sz w:val="20"/>
          <w:szCs w:val="20"/>
        </w:rPr>
        <w:t>Nominal kütle: …………. kg</w:t>
      </w:r>
    </w:p>
    <w:p w14:paraId="4536A03C" w14:textId="77777777" w:rsidR="004E6F03" w:rsidRPr="00565645" w:rsidRDefault="004E6F03" w:rsidP="004271D8">
      <w:pPr>
        <w:kinsoku/>
        <w:ind w:left="2127" w:hanging="1418"/>
        <w:jc w:val="both"/>
        <w:rPr>
          <w:sz w:val="20"/>
          <w:szCs w:val="20"/>
        </w:rPr>
      </w:pPr>
      <w:r w:rsidRPr="00565645">
        <w:rPr>
          <w:sz w:val="20"/>
          <w:szCs w:val="20"/>
        </w:rPr>
        <w:t xml:space="preserve">43.A.3.4. </w:t>
      </w:r>
      <w:r w:rsidR="00A75026" w:rsidRPr="00565645">
        <w:rPr>
          <w:sz w:val="20"/>
          <w:szCs w:val="20"/>
        </w:rPr>
        <w:t xml:space="preserve">            </w:t>
      </w:r>
      <w:r w:rsidRPr="00565645">
        <w:rPr>
          <w:sz w:val="20"/>
          <w:szCs w:val="20"/>
        </w:rPr>
        <w:t>Fren balatası</w:t>
      </w:r>
    </w:p>
    <w:p w14:paraId="5BADF41D" w14:textId="77777777" w:rsidR="004E6F03" w:rsidRPr="00565645" w:rsidRDefault="004E6F03" w:rsidP="004271D8">
      <w:pPr>
        <w:kinsoku/>
        <w:ind w:left="2127" w:hanging="1418"/>
        <w:jc w:val="both"/>
        <w:rPr>
          <w:sz w:val="20"/>
          <w:szCs w:val="20"/>
        </w:rPr>
      </w:pPr>
      <w:r w:rsidRPr="00565645">
        <w:rPr>
          <w:sz w:val="20"/>
          <w:szCs w:val="20"/>
        </w:rPr>
        <w:t xml:space="preserve">43.A.3.4.1. </w:t>
      </w:r>
      <w:r w:rsidR="00A75026" w:rsidRPr="00565645">
        <w:rPr>
          <w:sz w:val="20"/>
          <w:szCs w:val="20"/>
        </w:rPr>
        <w:t xml:space="preserve">         </w:t>
      </w:r>
      <w:r w:rsidRPr="00565645">
        <w:rPr>
          <w:sz w:val="20"/>
          <w:szCs w:val="20"/>
        </w:rPr>
        <w:t>İmalatçı ve adresi: …………...</w:t>
      </w:r>
    </w:p>
    <w:p w14:paraId="3B7ADFF7" w14:textId="77777777" w:rsidR="004E6F03" w:rsidRPr="00565645" w:rsidRDefault="004E6F03" w:rsidP="004271D8">
      <w:pPr>
        <w:kinsoku/>
        <w:ind w:left="2127" w:hanging="1418"/>
        <w:jc w:val="both"/>
        <w:rPr>
          <w:sz w:val="20"/>
          <w:szCs w:val="20"/>
        </w:rPr>
      </w:pPr>
      <w:r w:rsidRPr="00565645">
        <w:rPr>
          <w:sz w:val="20"/>
          <w:szCs w:val="20"/>
        </w:rPr>
        <w:t xml:space="preserve">43.A.3.4.2. </w:t>
      </w:r>
      <w:r w:rsidR="00A75026" w:rsidRPr="00565645">
        <w:rPr>
          <w:sz w:val="20"/>
          <w:szCs w:val="20"/>
        </w:rPr>
        <w:t xml:space="preserve">         </w:t>
      </w:r>
      <w:r w:rsidRPr="00565645">
        <w:rPr>
          <w:sz w:val="20"/>
          <w:szCs w:val="20"/>
        </w:rPr>
        <w:t>Marka: ………....</w:t>
      </w:r>
    </w:p>
    <w:p w14:paraId="73EEE1FE" w14:textId="77777777" w:rsidR="004E6F03" w:rsidRPr="00565645" w:rsidRDefault="004E6F03" w:rsidP="004271D8">
      <w:pPr>
        <w:kinsoku/>
        <w:ind w:left="2127" w:hanging="1418"/>
        <w:jc w:val="both"/>
        <w:rPr>
          <w:sz w:val="20"/>
          <w:szCs w:val="20"/>
        </w:rPr>
      </w:pPr>
      <w:r w:rsidRPr="00565645">
        <w:rPr>
          <w:sz w:val="20"/>
          <w:szCs w:val="20"/>
        </w:rPr>
        <w:t xml:space="preserve">43.A.3.4.3. </w:t>
      </w:r>
      <w:r w:rsidR="00A75026" w:rsidRPr="00565645">
        <w:rPr>
          <w:sz w:val="20"/>
          <w:szCs w:val="20"/>
        </w:rPr>
        <w:t xml:space="preserve">         </w:t>
      </w:r>
      <w:r w:rsidRPr="00565645">
        <w:rPr>
          <w:sz w:val="20"/>
          <w:szCs w:val="20"/>
        </w:rPr>
        <w:t>Tip: …………..</w:t>
      </w:r>
    </w:p>
    <w:p w14:paraId="2E60B041" w14:textId="77777777" w:rsidR="004E6F03" w:rsidRPr="00565645" w:rsidRDefault="004E6F03" w:rsidP="004271D8">
      <w:pPr>
        <w:kinsoku/>
        <w:ind w:left="2127" w:hanging="1418"/>
        <w:jc w:val="both"/>
        <w:rPr>
          <w:sz w:val="20"/>
          <w:szCs w:val="20"/>
        </w:rPr>
      </w:pPr>
      <w:r w:rsidRPr="00565645">
        <w:rPr>
          <w:sz w:val="20"/>
          <w:szCs w:val="20"/>
        </w:rPr>
        <w:t xml:space="preserve">43.A.3.4.4. </w:t>
      </w:r>
      <w:r w:rsidR="00A75026" w:rsidRPr="00565645">
        <w:rPr>
          <w:sz w:val="20"/>
          <w:szCs w:val="20"/>
        </w:rPr>
        <w:t xml:space="preserve">         </w:t>
      </w:r>
      <w:r w:rsidRPr="00565645">
        <w:rPr>
          <w:sz w:val="20"/>
          <w:szCs w:val="20"/>
        </w:rPr>
        <w:t>Tanıtım (balata üzerindeki tip tanıtımı): ………..</w:t>
      </w:r>
    </w:p>
    <w:p w14:paraId="4E568581" w14:textId="77777777" w:rsidR="004E6F03" w:rsidRPr="00565645" w:rsidRDefault="004E6F03" w:rsidP="004271D8">
      <w:pPr>
        <w:kinsoku/>
        <w:ind w:left="2127" w:hanging="1418"/>
        <w:jc w:val="both"/>
        <w:rPr>
          <w:sz w:val="20"/>
          <w:szCs w:val="20"/>
        </w:rPr>
      </w:pPr>
      <w:r w:rsidRPr="00565645">
        <w:rPr>
          <w:sz w:val="20"/>
          <w:szCs w:val="20"/>
        </w:rPr>
        <w:t xml:space="preserve">43.A.3.4.5. </w:t>
      </w:r>
      <w:r w:rsidR="00A75026" w:rsidRPr="00565645">
        <w:rPr>
          <w:sz w:val="20"/>
          <w:szCs w:val="20"/>
        </w:rPr>
        <w:t xml:space="preserve">         </w:t>
      </w:r>
      <w:r w:rsidRPr="00565645">
        <w:rPr>
          <w:sz w:val="20"/>
          <w:szCs w:val="20"/>
        </w:rPr>
        <w:t>Asgari kalınlık (aşınma sınırı): ………... mm</w:t>
      </w:r>
    </w:p>
    <w:p w14:paraId="684C822C" w14:textId="77777777" w:rsidR="004E6F03" w:rsidRPr="00565645" w:rsidRDefault="004E6F03" w:rsidP="004271D8">
      <w:pPr>
        <w:kinsoku/>
        <w:ind w:left="2127" w:hanging="1418"/>
        <w:jc w:val="both"/>
        <w:rPr>
          <w:sz w:val="20"/>
          <w:szCs w:val="20"/>
        </w:rPr>
      </w:pPr>
      <w:r w:rsidRPr="00565645">
        <w:rPr>
          <w:sz w:val="20"/>
          <w:szCs w:val="20"/>
        </w:rPr>
        <w:t xml:space="preserve">43.A.3.4.6. </w:t>
      </w:r>
      <w:r w:rsidR="00A75026" w:rsidRPr="00565645">
        <w:rPr>
          <w:sz w:val="20"/>
          <w:szCs w:val="20"/>
        </w:rPr>
        <w:t xml:space="preserve">         </w:t>
      </w:r>
      <w:r w:rsidRPr="00565645">
        <w:rPr>
          <w:sz w:val="20"/>
          <w:szCs w:val="20"/>
        </w:rPr>
        <w:t>Sürtünme malzemesinin fren pabucuna bağlantı yöntemi: ……..</w:t>
      </w:r>
    </w:p>
    <w:p w14:paraId="5A2AC9CB" w14:textId="77777777" w:rsidR="004E6F03" w:rsidRPr="00565645" w:rsidRDefault="004E6F03" w:rsidP="004271D8">
      <w:pPr>
        <w:kinsoku/>
        <w:ind w:left="2127" w:hanging="1418"/>
        <w:jc w:val="both"/>
        <w:rPr>
          <w:sz w:val="20"/>
          <w:szCs w:val="20"/>
        </w:rPr>
      </w:pPr>
      <w:r w:rsidRPr="00565645">
        <w:rPr>
          <w:sz w:val="20"/>
          <w:szCs w:val="20"/>
        </w:rPr>
        <w:t xml:space="preserve">43.A.3.4.6.1. </w:t>
      </w:r>
      <w:r w:rsidR="00A75026" w:rsidRPr="00565645">
        <w:rPr>
          <w:sz w:val="20"/>
          <w:szCs w:val="20"/>
        </w:rPr>
        <w:t xml:space="preserve">      </w:t>
      </w:r>
      <w:r w:rsidRPr="00565645">
        <w:rPr>
          <w:sz w:val="20"/>
          <w:szCs w:val="20"/>
        </w:rPr>
        <w:t>…………... En kötü bağlantı durumu (birden fazla ise):</w:t>
      </w:r>
    </w:p>
    <w:p w14:paraId="368C5B98" w14:textId="77777777" w:rsidR="004E6F03" w:rsidRPr="00565645" w:rsidRDefault="004E6F03" w:rsidP="004271D8">
      <w:pPr>
        <w:kinsoku/>
        <w:ind w:left="2127" w:hanging="1418"/>
        <w:jc w:val="both"/>
        <w:rPr>
          <w:sz w:val="20"/>
          <w:szCs w:val="20"/>
        </w:rPr>
      </w:pPr>
      <w:r w:rsidRPr="00565645">
        <w:rPr>
          <w:sz w:val="20"/>
          <w:szCs w:val="20"/>
        </w:rPr>
        <w:t xml:space="preserve">43.A.3.5. </w:t>
      </w:r>
      <w:r w:rsidR="00A75026" w:rsidRPr="00565645">
        <w:rPr>
          <w:sz w:val="20"/>
          <w:szCs w:val="20"/>
        </w:rPr>
        <w:t xml:space="preserve">            </w:t>
      </w:r>
      <w:r w:rsidRPr="00565645">
        <w:rPr>
          <w:sz w:val="20"/>
          <w:szCs w:val="20"/>
        </w:rPr>
        <w:t>Disk fren verileri</w:t>
      </w:r>
    </w:p>
    <w:p w14:paraId="41A2B0CF" w14:textId="77777777" w:rsidR="004E6F03" w:rsidRPr="00565645" w:rsidRDefault="004E6F03" w:rsidP="004271D8">
      <w:pPr>
        <w:kinsoku/>
        <w:ind w:left="2127" w:hanging="1418"/>
        <w:jc w:val="both"/>
        <w:rPr>
          <w:sz w:val="20"/>
          <w:szCs w:val="20"/>
        </w:rPr>
      </w:pPr>
      <w:r w:rsidRPr="00565645">
        <w:rPr>
          <w:sz w:val="20"/>
          <w:szCs w:val="20"/>
        </w:rPr>
        <w:t xml:space="preserve">43.A.3.5.1. </w:t>
      </w:r>
      <w:r w:rsidR="00A75026" w:rsidRPr="00565645">
        <w:rPr>
          <w:sz w:val="20"/>
          <w:szCs w:val="20"/>
        </w:rPr>
        <w:t xml:space="preserve">         </w:t>
      </w:r>
      <w:r w:rsidRPr="00565645">
        <w:rPr>
          <w:sz w:val="20"/>
          <w:szCs w:val="20"/>
        </w:rPr>
        <w:t>Dingile bağlantı tipi (eksenel, radyal, bütünleşik vb.): ………….</w:t>
      </w:r>
    </w:p>
    <w:p w14:paraId="1965BFD5" w14:textId="77777777" w:rsidR="004E6F03" w:rsidRPr="00565645" w:rsidRDefault="004E6F03" w:rsidP="004271D8">
      <w:pPr>
        <w:kinsoku/>
        <w:ind w:left="2127" w:hanging="1418"/>
        <w:jc w:val="both"/>
        <w:rPr>
          <w:sz w:val="20"/>
          <w:szCs w:val="20"/>
        </w:rPr>
      </w:pPr>
      <w:r w:rsidRPr="00565645">
        <w:rPr>
          <w:sz w:val="20"/>
          <w:szCs w:val="20"/>
        </w:rPr>
        <w:t xml:space="preserve">43.A.3.5.2. </w:t>
      </w:r>
      <w:r w:rsidR="00A75026" w:rsidRPr="00565645">
        <w:rPr>
          <w:sz w:val="20"/>
          <w:szCs w:val="20"/>
        </w:rPr>
        <w:t xml:space="preserve">         </w:t>
      </w:r>
      <w:r w:rsidRPr="00565645">
        <w:rPr>
          <w:sz w:val="20"/>
          <w:szCs w:val="20"/>
        </w:rPr>
        <w:t>Fren ayarlama cihazı (harici/bütünleşik): …………..</w:t>
      </w:r>
    </w:p>
    <w:p w14:paraId="6F7CFE8E" w14:textId="77777777" w:rsidR="004E6F03" w:rsidRPr="00565645" w:rsidRDefault="004E6F03" w:rsidP="004271D8">
      <w:pPr>
        <w:kinsoku/>
        <w:ind w:left="2127" w:hanging="1418"/>
        <w:jc w:val="both"/>
        <w:rPr>
          <w:sz w:val="20"/>
          <w:szCs w:val="20"/>
        </w:rPr>
      </w:pPr>
      <w:r w:rsidRPr="00565645">
        <w:rPr>
          <w:sz w:val="20"/>
          <w:szCs w:val="20"/>
        </w:rPr>
        <w:t xml:space="preserve">43.A.3.5.3. </w:t>
      </w:r>
      <w:r w:rsidR="00A75026" w:rsidRPr="00565645">
        <w:rPr>
          <w:sz w:val="20"/>
          <w:szCs w:val="20"/>
        </w:rPr>
        <w:t xml:space="preserve">         </w:t>
      </w:r>
      <w:r w:rsidRPr="00565645">
        <w:rPr>
          <w:sz w:val="20"/>
          <w:szCs w:val="20"/>
        </w:rPr>
        <w:t>Azami aktifleştirme stroku: …….... mm</w:t>
      </w:r>
    </w:p>
    <w:p w14:paraId="293E85EC" w14:textId="77777777" w:rsidR="004E6F03" w:rsidRPr="00565645" w:rsidRDefault="004E6F03" w:rsidP="004271D8">
      <w:pPr>
        <w:kinsoku/>
        <w:ind w:left="2127" w:hanging="1418"/>
        <w:jc w:val="both"/>
        <w:rPr>
          <w:sz w:val="20"/>
          <w:szCs w:val="20"/>
        </w:rPr>
      </w:pPr>
      <w:r w:rsidRPr="00565645">
        <w:rPr>
          <w:sz w:val="20"/>
          <w:szCs w:val="20"/>
        </w:rPr>
        <w:t xml:space="preserve">43.A.3.5.4. </w:t>
      </w:r>
      <w:r w:rsidR="00A75026" w:rsidRPr="00565645">
        <w:rPr>
          <w:sz w:val="20"/>
          <w:szCs w:val="20"/>
        </w:rPr>
        <w:t xml:space="preserve">         </w:t>
      </w:r>
      <w:r w:rsidRPr="00565645">
        <w:rPr>
          <w:sz w:val="20"/>
          <w:szCs w:val="20"/>
        </w:rPr>
        <w:t>Beyan edilen azami giriş kuvveti (Th</w:t>
      </w:r>
      <w:r w:rsidRPr="00565645">
        <w:rPr>
          <w:sz w:val="20"/>
          <w:szCs w:val="20"/>
          <w:vertAlign w:val="subscript"/>
        </w:rPr>
        <w:t>Amax</w:t>
      </w:r>
      <w:r w:rsidRPr="00565645">
        <w:rPr>
          <w:sz w:val="20"/>
          <w:szCs w:val="20"/>
        </w:rPr>
        <w:t>): ………….. daN</w:t>
      </w:r>
    </w:p>
    <w:p w14:paraId="5EA47DC8" w14:textId="77777777" w:rsidR="004E6F03" w:rsidRPr="00565645" w:rsidRDefault="004E6F03" w:rsidP="004271D8">
      <w:pPr>
        <w:kinsoku/>
        <w:ind w:left="2127" w:hanging="1418"/>
        <w:jc w:val="both"/>
        <w:rPr>
          <w:sz w:val="20"/>
          <w:szCs w:val="20"/>
        </w:rPr>
      </w:pPr>
      <w:r w:rsidRPr="00565645">
        <w:rPr>
          <w:sz w:val="20"/>
          <w:szCs w:val="20"/>
        </w:rPr>
        <w:t xml:space="preserve">43.A.3.5.4.1. </w:t>
      </w:r>
      <w:r w:rsidR="00A75026" w:rsidRPr="00565645">
        <w:rPr>
          <w:sz w:val="20"/>
          <w:szCs w:val="20"/>
        </w:rPr>
        <w:t xml:space="preserve">      </w:t>
      </w:r>
      <w:r w:rsidRPr="00565645">
        <w:rPr>
          <w:sz w:val="20"/>
          <w:szCs w:val="20"/>
        </w:rPr>
        <w:t>C</w:t>
      </w:r>
      <w:r w:rsidRPr="00565645">
        <w:rPr>
          <w:sz w:val="20"/>
          <w:szCs w:val="20"/>
          <w:vertAlign w:val="subscript"/>
        </w:rPr>
        <w:t>max</w:t>
      </w:r>
      <w:r w:rsidRPr="00565645">
        <w:rPr>
          <w:sz w:val="20"/>
          <w:szCs w:val="20"/>
        </w:rPr>
        <w:t xml:space="preserve"> = Th</w:t>
      </w:r>
      <w:r w:rsidRPr="00565645">
        <w:rPr>
          <w:sz w:val="20"/>
          <w:szCs w:val="20"/>
          <w:vertAlign w:val="subscript"/>
        </w:rPr>
        <w:t>Amax</w:t>
      </w:r>
      <w:r w:rsidRPr="00565645">
        <w:rPr>
          <w:sz w:val="20"/>
          <w:szCs w:val="20"/>
        </w:rPr>
        <w:t xml:space="preserve"> · l</w:t>
      </w:r>
      <w:r w:rsidRPr="00565645">
        <w:rPr>
          <w:sz w:val="20"/>
          <w:szCs w:val="20"/>
          <w:vertAlign w:val="subscript"/>
        </w:rPr>
        <w:t>e</w:t>
      </w:r>
      <w:r w:rsidRPr="00565645">
        <w:rPr>
          <w:sz w:val="20"/>
          <w:szCs w:val="20"/>
        </w:rPr>
        <w:t xml:space="preserve"> : …………. Nm</w:t>
      </w:r>
    </w:p>
    <w:p w14:paraId="677A53B2" w14:textId="77777777" w:rsidR="004E6F03" w:rsidRPr="00565645" w:rsidRDefault="004E6F03" w:rsidP="004271D8">
      <w:pPr>
        <w:kinsoku/>
        <w:ind w:left="2127" w:hanging="1418"/>
        <w:jc w:val="both"/>
        <w:rPr>
          <w:sz w:val="20"/>
          <w:szCs w:val="20"/>
        </w:rPr>
      </w:pPr>
      <w:r w:rsidRPr="00565645">
        <w:rPr>
          <w:sz w:val="20"/>
          <w:szCs w:val="20"/>
        </w:rPr>
        <w:t xml:space="preserve">43.A.3.5.5. </w:t>
      </w:r>
      <w:r w:rsidR="00A75026" w:rsidRPr="00565645">
        <w:rPr>
          <w:sz w:val="20"/>
          <w:szCs w:val="20"/>
        </w:rPr>
        <w:t xml:space="preserve">         </w:t>
      </w:r>
      <w:r w:rsidRPr="00565645">
        <w:rPr>
          <w:sz w:val="20"/>
          <w:szCs w:val="20"/>
        </w:rPr>
        <w:t>Sürtünme yarıçapı:            r</w:t>
      </w:r>
      <w:r w:rsidRPr="00565645">
        <w:rPr>
          <w:sz w:val="20"/>
          <w:szCs w:val="20"/>
          <w:vertAlign w:val="subscript"/>
        </w:rPr>
        <w:t>e</w:t>
      </w:r>
      <w:r w:rsidRPr="00565645">
        <w:rPr>
          <w:sz w:val="20"/>
          <w:szCs w:val="20"/>
        </w:rPr>
        <w:t xml:space="preserve"> = …………. mm</w:t>
      </w:r>
    </w:p>
    <w:p w14:paraId="5AE9BF09" w14:textId="77777777" w:rsidR="004E6F03" w:rsidRPr="00565645" w:rsidRDefault="004E6F03" w:rsidP="004271D8">
      <w:pPr>
        <w:kinsoku/>
        <w:ind w:left="2127" w:hanging="1418"/>
        <w:jc w:val="both"/>
        <w:rPr>
          <w:sz w:val="20"/>
          <w:szCs w:val="20"/>
        </w:rPr>
      </w:pPr>
      <w:r w:rsidRPr="00565645">
        <w:rPr>
          <w:sz w:val="20"/>
          <w:szCs w:val="20"/>
        </w:rPr>
        <w:t xml:space="preserve">43.A.3.5.6. </w:t>
      </w:r>
      <w:r w:rsidR="00A75026" w:rsidRPr="00565645">
        <w:rPr>
          <w:sz w:val="20"/>
          <w:szCs w:val="20"/>
        </w:rPr>
        <w:t xml:space="preserve">         </w:t>
      </w:r>
      <w:r w:rsidRPr="00565645">
        <w:rPr>
          <w:sz w:val="20"/>
          <w:szCs w:val="20"/>
        </w:rPr>
        <w:t>Manivela uzunluğu:          l</w:t>
      </w:r>
      <w:r w:rsidRPr="00565645">
        <w:rPr>
          <w:sz w:val="20"/>
          <w:szCs w:val="20"/>
          <w:vertAlign w:val="subscript"/>
        </w:rPr>
        <w:t>e</w:t>
      </w:r>
      <w:r w:rsidRPr="00565645">
        <w:rPr>
          <w:sz w:val="20"/>
          <w:szCs w:val="20"/>
        </w:rPr>
        <w:t xml:space="preserve"> = ………... mm</w:t>
      </w:r>
    </w:p>
    <w:p w14:paraId="5452A146" w14:textId="77777777" w:rsidR="004E6F03" w:rsidRPr="00565645" w:rsidRDefault="004E6F03" w:rsidP="004271D8">
      <w:pPr>
        <w:kinsoku/>
        <w:ind w:left="2127" w:hanging="1418"/>
        <w:jc w:val="both"/>
        <w:rPr>
          <w:sz w:val="20"/>
          <w:szCs w:val="20"/>
        </w:rPr>
      </w:pPr>
      <w:r w:rsidRPr="00565645">
        <w:rPr>
          <w:sz w:val="20"/>
          <w:szCs w:val="20"/>
        </w:rPr>
        <w:t xml:space="preserve">43.A.3.5.7. </w:t>
      </w:r>
      <w:r w:rsidR="00A75026" w:rsidRPr="00565645">
        <w:rPr>
          <w:sz w:val="20"/>
          <w:szCs w:val="20"/>
        </w:rPr>
        <w:t xml:space="preserve">         </w:t>
      </w:r>
      <w:r w:rsidRPr="00565645">
        <w:rPr>
          <w:sz w:val="20"/>
          <w:szCs w:val="20"/>
        </w:rPr>
        <w:t>Giriş/çıkış oranı (l</w:t>
      </w:r>
      <w:r w:rsidRPr="00565645">
        <w:rPr>
          <w:sz w:val="20"/>
          <w:szCs w:val="20"/>
          <w:vertAlign w:val="subscript"/>
        </w:rPr>
        <w:t>e</w:t>
      </w:r>
      <w:r w:rsidRPr="00565645">
        <w:rPr>
          <w:sz w:val="20"/>
          <w:szCs w:val="20"/>
        </w:rPr>
        <w:t>/e</w:t>
      </w:r>
      <w:r w:rsidRPr="00565645">
        <w:rPr>
          <w:sz w:val="20"/>
          <w:szCs w:val="20"/>
          <w:vertAlign w:val="subscript"/>
        </w:rPr>
        <w:t>e</w:t>
      </w:r>
      <w:r w:rsidRPr="00565645">
        <w:rPr>
          <w:sz w:val="20"/>
          <w:szCs w:val="20"/>
        </w:rPr>
        <w:t>):     i = ………….</w:t>
      </w:r>
    </w:p>
    <w:p w14:paraId="0101CE94" w14:textId="77777777" w:rsidR="004E6F03" w:rsidRPr="00565645" w:rsidRDefault="004E6F03" w:rsidP="004271D8">
      <w:pPr>
        <w:kinsoku/>
        <w:ind w:left="2127" w:hanging="1418"/>
        <w:jc w:val="both"/>
        <w:rPr>
          <w:sz w:val="20"/>
          <w:szCs w:val="20"/>
        </w:rPr>
      </w:pPr>
      <w:r w:rsidRPr="00565645">
        <w:rPr>
          <w:sz w:val="20"/>
          <w:szCs w:val="20"/>
        </w:rPr>
        <w:t xml:space="preserve">43.A.3.5.8. </w:t>
      </w:r>
      <w:r w:rsidR="00A75026" w:rsidRPr="00565645">
        <w:rPr>
          <w:sz w:val="20"/>
          <w:szCs w:val="20"/>
        </w:rPr>
        <w:t xml:space="preserve">         </w:t>
      </w:r>
      <w:r w:rsidRPr="00565645">
        <w:rPr>
          <w:sz w:val="20"/>
          <w:szCs w:val="20"/>
        </w:rPr>
        <w:t>Mekanik verim:                η = ………………</w:t>
      </w:r>
    </w:p>
    <w:p w14:paraId="3D5EB691" w14:textId="77777777" w:rsidR="004E6F03" w:rsidRPr="00565645" w:rsidRDefault="004E6F03" w:rsidP="004271D8">
      <w:pPr>
        <w:kinsoku/>
        <w:ind w:left="2127" w:hanging="1418"/>
        <w:jc w:val="both"/>
        <w:rPr>
          <w:sz w:val="20"/>
          <w:szCs w:val="20"/>
        </w:rPr>
      </w:pPr>
      <w:r w:rsidRPr="00565645">
        <w:rPr>
          <w:sz w:val="20"/>
          <w:szCs w:val="20"/>
        </w:rPr>
        <w:t xml:space="preserve">43.A.3.5.9. </w:t>
      </w:r>
      <w:r w:rsidR="00A75026" w:rsidRPr="00565645">
        <w:rPr>
          <w:sz w:val="20"/>
          <w:szCs w:val="20"/>
        </w:rPr>
        <w:t xml:space="preserve">         </w:t>
      </w:r>
      <w:r w:rsidRPr="00565645">
        <w:rPr>
          <w:sz w:val="20"/>
          <w:szCs w:val="20"/>
        </w:rPr>
        <w:t>Beyan edilen fren giriş eşik kuvveti (Th</w:t>
      </w:r>
      <w:r w:rsidRPr="00565645">
        <w:rPr>
          <w:sz w:val="20"/>
          <w:szCs w:val="20"/>
          <w:vertAlign w:val="subscript"/>
        </w:rPr>
        <w:t>A0,dec</w:t>
      </w:r>
      <w:r w:rsidRPr="00565645">
        <w:rPr>
          <w:sz w:val="20"/>
          <w:szCs w:val="20"/>
        </w:rPr>
        <w:t>): ... N</w:t>
      </w:r>
    </w:p>
    <w:p w14:paraId="758EB85C" w14:textId="77777777" w:rsidR="004E6F03" w:rsidRPr="00565645" w:rsidRDefault="004E6F03" w:rsidP="004271D8">
      <w:pPr>
        <w:kinsoku/>
        <w:ind w:left="2127" w:hanging="1418"/>
        <w:jc w:val="both"/>
        <w:rPr>
          <w:sz w:val="20"/>
          <w:szCs w:val="20"/>
        </w:rPr>
      </w:pPr>
      <w:r w:rsidRPr="00565645">
        <w:rPr>
          <w:sz w:val="20"/>
          <w:szCs w:val="20"/>
        </w:rPr>
        <w:t xml:space="preserve">43.A.3.5.9.1. </w:t>
      </w:r>
      <w:r w:rsidR="00A75026" w:rsidRPr="00565645">
        <w:rPr>
          <w:sz w:val="20"/>
          <w:szCs w:val="20"/>
        </w:rPr>
        <w:t xml:space="preserve">      </w:t>
      </w:r>
      <w:r w:rsidRPr="00565645">
        <w:rPr>
          <w:sz w:val="20"/>
          <w:szCs w:val="20"/>
        </w:rPr>
        <w:t>C</w:t>
      </w:r>
      <w:r w:rsidRPr="00565645">
        <w:rPr>
          <w:sz w:val="20"/>
          <w:szCs w:val="20"/>
          <w:vertAlign w:val="subscript"/>
        </w:rPr>
        <w:t>0,dec</w:t>
      </w:r>
      <w:r w:rsidRPr="00565645">
        <w:rPr>
          <w:sz w:val="20"/>
          <w:szCs w:val="20"/>
        </w:rPr>
        <w:t xml:space="preserve"> = Th</w:t>
      </w:r>
      <w:r w:rsidRPr="00565645">
        <w:rPr>
          <w:sz w:val="20"/>
          <w:szCs w:val="20"/>
          <w:vertAlign w:val="subscript"/>
        </w:rPr>
        <w:t>A0,dec</w:t>
      </w:r>
      <w:r w:rsidRPr="00565645">
        <w:rPr>
          <w:sz w:val="20"/>
          <w:szCs w:val="20"/>
        </w:rPr>
        <w:t xml:space="preserve"> · l</w:t>
      </w:r>
      <w:r w:rsidRPr="00565645">
        <w:rPr>
          <w:sz w:val="20"/>
          <w:szCs w:val="20"/>
          <w:vertAlign w:val="subscript"/>
        </w:rPr>
        <w:t>e</w:t>
      </w:r>
      <w:r w:rsidRPr="00565645">
        <w:rPr>
          <w:sz w:val="20"/>
          <w:szCs w:val="20"/>
        </w:rPr>
        <w:t xml:space="preserve"> : ……….… Nm</w:t>
      </w:r>
    </w:p>
    <w:p w14:paraId="7F4384FF" w14:textId="77777777" w:rsidR="004E6F03" w:rsidRPr="00565645" w:rsidRDefault="004E6F03" w:rsidP="004271D8">
      <w:pPr>
        <w:kinsoku/>
        <w:ind w:left="2127" w:hanging="1418"/>
        <w:jc w:val="both"/>
        <w:rPr>
          <w:sz w:val="20"/>
          <w:szCs w:val="20"/>
        </w:rPr>
      </w:pPr>
      <w:r w:rsidRPr="00565645">
        <w:rPr>
          <w:sz w:val="20"/>
          <w:szCs w:val="20"/>
        </w:rPr>
        <w:t xml:space="preserve">43.A.3.5.10. </w:t>
      </w:r>
      <w:r w:rsidR="00A75026" w:rsidRPr="00565645">
        <w:rPr>
          <w:sz w:val="20"/>
          <w:szCs w:val="20"/>
        </w:rPr>
        <w:t xml:space="preserve">       </w:t>
      </w:r>
      <w:r w:rsidRPr="00565645">
        <w:rPr>
          <w:sz w:val="20"/>
          <w:szCs w:val="20"/>
        </w:rPr>
        <w:t>Asgari rotor kalınlığı (aşınma sınırı): ... mm</w:t>
      </w:r>
    </w:p>
    <w:p w14:paraId="5C523A46" w14:textId="77777777" w:rsidR="004E6F03" w:rsidRPr="00565645" w:rsidRDefault="004E6F03" w:rsidP="004271D8">
      <w:pPr>
        <w:kinsoku/>
        <w:ind w:left="2127" w:hanging="1418"/>
        <w:jc w:val="both"/>
        <w:rPr>
          <w:sz w:val="20"/>
          <w:szCs w:val="20"/>
        </w:rPr>
      </w:pPr>
      <w:r w:rsidRPr="00565645">
        <w:rPr>
          <w:sz w:val="20"/>
          <w:szCs w:val="20"/>
        </w:rPr>
        <w:t xml:space="preserve">43.A.3.6. </w:t>
      </w:r>
      <w:r w:rsidR="00A75026" w:rsidRPr="00565645">
        <w:rPr>
          <w:sz w:val="20"/>
          <w:szCs w:val="20"/>
        </w:rPr>
        <w:t xml:space="preserve">            </w:t>
      </w:r>
      <w:r w:rsidRPr="00565645">
        <w:rPr>
          <w:sz w:val="20"/>
          <w:szCs w:val="20"/>
        </w:rPr>
        <w:t>Fren diski verileri ................</w:t>
      </w:r>
    </w:p>
    <w:p w14:paraId="59927136" w14:textId="77777777" w:rsidR="004E6F03" w:rsidRPr="00565645" w:rsidRDefault="004E6F03" w:rsidP="004271D8">
      <w:pPr>
        <w:kinsoku/>
        <w:ind w:left="2127" w:hanging="1418"/>
        <w:jc w:val="both"/>
        <w:rPr>
          <w:sz w:val="20"/>
          <w:szCs w:val="20"/>
        </w:rPr>
      </w:pPr>
      <w:r w:rsidRPr="00565645">
        <w:rPr>
          <w:sz w:val="20"/>
          <w:szCs w:val="20"/>
        </w:rPr>
        <w:t xml:space="preserve">43.A.3.6.1. </w:t>
      </w:r>
      <w:r w:rsidR="00A75026" w:rsidRPr="00565645">
        <w:rPr>
          <w:sz w:val="20"/>
          <w:szCs w:val="20"/>
        </w:rPr>
        <w:t xml:space="preserve">         </w:t>
      </w:r>
      <w:r w:rsidRPr="00565645">
        <w:rPr>
          <w:sz w:val="20"/>
          <w:szCs w:val="20"/>
        </w:rPr>
        <w:t>Disk tipi açıklaması: .................</w:t>
      </w:r>
    </w:p>
    <w:p w14:paraId="620E0007" w14:textId="77777777" w:rsidR="004E6F03" w:rsidRPr="00565645" w:rsidRDefault="004E6F03" w:rsidP="004271D8">
      <w:pPr>
        <w:kinsoku/>
        <w:ind w:left="2127" w:hanging="1418"/>
        <w:jc w:val="both"/>
        <w:rPr>
          <w:sz w:val="20"/>
          <w:szCs w:val="20"/>
        </w:rPr>
      </w:pPr>
      <w:r w:rsidRPr="00565645">
        <w:rPr>
          <w:sz w:val="20"/>
          <w:szCs w:val="20"/>
        </w:rPr>
        <w:t xml:space="preserve">43.A.3.6.2. </w:t>
      </w:r>
      <w:r w:rsidR="00A75026" w:rsidRPr="00565645">
        <w:rPr>
          <w:sz w:val="20"/>
          <w:szCs w:val="20"/>
        </w:rPr>
        <w:t xml:space="preserve">         </w:t>
      </w:r>
      <w:r w:rsidRPr="00565645">
        <w:rPr>
          <w:sz w:val="20"/>
          <w:szCs w:val="20"/>
        </w:rPr>
        <w:t>Göbeğe bağlantı/montaj: ....................</w:t>
      </w:r>
    </w:p>
    <w:p w14:paraId="4E23FD76" w14:textId="77777777" w:rsidR="004E6F03" w:rsidRPr="00565645" w:rsidRDefault="004E6F03" w:rsidP="004271D8">
      <w:pPr>
        <w:kinsoku/>
        <w:ind w:left="2127" w:hanging="1418"/>
        <w:jc w:val="both"/>
        <w:rPr>
          <w:sz w:val="20"/>
          <w:szCs w:val="20"/>
        </w:rPr>
      </w:pPr>
      <w:r w:rsidRPr="00565645">
        <w:rPr>
          <w:sz w:val="20"/>
          <w:szCs w:val="20"/>
        </w:rPr>
        <w:t xml:space="preserve">43.A.3.6.3. </w:t>
      </w:r>
      <w:r w:rsidR="00A75026" w:rsidRPr="00565645">
        <w:rPr>
          <w:sz w:val="20"/>
          <w:szCs w:val="20"/>
        </w:rPr>
        <w:t xml:space="preserve">         </w:t>
      </w:r>
      <w:r w:rsidRPr="00565645">
        <w:rPr>
          <w:sz w:val="20"/>
          <w:szCs w:val="20"/>
        </w:rPr>
        <w:t>Havalandırma (Evet/hayır): ………………</w:t>
      </w:r>
    </w:p>
    <w:p w14:paraId="55BF6771" w14:textId="77777777" w:rsidR="004E6F03" w:rsidRPr="00565645" w:rsidRDefault="004E6F03" w:rsidP="004271D8">
      <w:pPr>
        <w:kinsoku/>
        <w:ind w:left="2127" w:hanging="1418"/>
        <w:jc w:val="both"/>
        <w:rPr>
          <w:sz w:val="20"/>
          <w:szCs w:val="20"/>
        </w:rPr>
      </w:pPr>
      <w:r w:rsidRPr="00565645">
        <w:rPr>
          <w:sz w:val="20"/>
          <w:szCs w:val="20"/>
        </w:rPr>
        <w:t xml:space="preserve">43.A.3.6.4. </w:t>
      </w:r>
      <w:r w:rsidR="00A75026" w:rsidRPr="00565645">
        <w:rPr>
          <w:sz w:val="20"/>
          <w:szCs w:val="20"/>
        </w:rPr>
        <w:t xml:space="preserve">         </w:t>
      </w:r>
      <w:r w:rsidRPr="00565645">
        <w:rPr>
          <w:sz w:val="20"/>
          <w:szCs w:val="20"/>
        </w:rPr>
        <w:t>Beyan edilen kütle: ……….... kg</w:t>
      </w:r>
    </w:p>
    <w:p w14:paraId="2AF03025" w14:textId="77777777" w:rsidR="004E6F03" w:rsidRPr="00565645" w:rsidRDefault="004E6F03" w:rsidP="004271D8">
      <w:pPr>
        <w:kinsoku/>
        <w:ind w:left="2127" w:hanging="1418"/>
        <w:jc w:val="both"/>
        <w:rPr>
          <w:sz w:val="20"/>
          <w:szCs w:val="20"/>
        </w:rPr>
      </w:pPr>
      <w:r w:rsidRPr="00565645">
        <w:rPr>
          <w:sz w:val="20"/>
          <w:szCs w:val="20"/>
        </w:rPr>
        <w:t xml:space="preserve">43.A.3.6.5. </w:t>
      </w:r>
      <w:r w:rsidR="00A75026" w:rsidRPr="00565645">
        <w:rPr>
          <w:sz w:val="20"/>
          <w:szCs w:val="20"/>
        </w:rPr>
        <w:t xml:space="preserve">         </w:t>
      </w:r>
      <w:r w:rsidRPr="00565645">
        <w:rPr>
          <w:sz w:val="20"/>
          <w:szCs w:val="20"/>
        </w:rPr>
        <w:t>Nominal kütle: ………….... kg</w:t>
      </w:r>
    </w:p>
    <w:p w14:paraId="5B73C9F7" w14:textId="77777777" w:rsidR="004E6F03" w:rsidRPr="00565645" w:rsidRDefault="004E6F03" w:rsidP="004271D8">
      <w:pPr>
        <w:kinsoku/>
        <w:ind w:left="2127" w:hanging="1418"/>
        <w:jc w:val="both"/>
        <w:rPr>
          <w:sz w:val="20"/>
          <w:szCs w:val="20"/>
        </w:rPr>
      </w:pPr>
      <w:r w:rsidRPr="00565645">
        <w:rPr>
          <w:sz w:val="20"/>
          <w:szCs w:val="20"/>
        </w:rPr>
        <w:t xml:space="preserve">43.A.3.6.6. </w:t>
      </w:r>
      <w:r w:rsidR="00A75026" w:rsidRPr="00565645">
        <w:rPr>
          <w:sz w:val="20"/>
          <w:szCs w:val="20"/>
        </w:rPr>
        <w:t xml:space="preserve">         </w:t>
      </w:r>
      <w:r w:rsidRPr="00565645">
        <w:rPr>
          <w:sz w:val="20"/>
          <w:szCs w:val="20"/>
        </w:rPr>
        <w:t>Beyan edilen dış çap: …………... mm</w:t>
      </w:r>
    </w:p>
    <w:p w14:paraId="0417F05C" w14:textId="77777777" w:rsidR="004E6F03" w:rsidRPr="00565645" w:rsidRDefault="004E6F03" w:rsidP="004271D8">
      <w:pPr>
        <w:kinsoku/>
        <w:ind w:left="2127" w:hanging="1418"/>
        <w:jc w:val="both"/>
        <w:rPr>
          <w:sz w:val="20"/>
          <w:szCs w:val="20"/>
        </w:rPr>
      </w:pPr>
      <w:r w:rsidRPr="00565645">
        <w:rPr>
          <w:sz w:val="20"/>
          <w:szCs w:val="20"/>
        </w:rPr>
        <w:t xml:space="preserve">43.A.3.6.7. </w:t>
      </w:r>
      <w:r w:rsidR="00A75026" w:rsidRPr="00565645">
        <w:rPr>
          <w:sz w:val="20"/>
          <w:szCs w:val="20"/>
        </w:rPr>
        <w:t xml:space="preserve">         </w:t>
      </w:r>
      <w:r w:rsidRPr="00565645">
        <w:rPr>
          <w:sz w:val="20"/>
          <w:szCs w:val="20"/>
        </w:rPr>
        <w:t>Asgari dış çap: ……………... mm</w:t>
      </w:r>
    </w:p>
    <w:p w14:paraId="256CB4EB" w14:textId="77777777" w:rsidR="004E6F03" w:rsidRPr="00565645" w:rsidRDefault="004E6F03" w:rsidP="004271D8">
      <w:pPr>
        <w:kinsoku/>
        <w:ind w:left="2127" w:hanging="1418"/>
        <w:jc w:val="both"/>
        <w:rPr>
          <w:sz w:val="20"/>
          <w:szCs w:val="20"/>
        </w:rPr>
      </w:pPr>
      <w:r w:rsidRPr="00565645">
        <w:rPr>
          <w:sz w:val="20"/>
          <w:szCs w:val="20"/>
        </w:rPr>
        <w:t xml:space="preserve">43.A.3.6.8. </w:t>
      </w:r>
      <w:r w:rsidR="00A75026" w:rsidRPr="00565645">
        <w:rPr>
          <w:sz w:val="20"/>
          <w:szCs w:val="20"/>
        </w:rPr>
        <w:t xml:space="preserve">         </w:t>
      </w:r>
      <w:r w:rsidRPr="00565645">
        <w:rPr>
          <w:sz w:val="20"/>
          <w:szCs w:val="20"/>
        </w:rPr>
        <w:t>Sürtünme halkasının iç çapı: ... mm</w:t>
      </w:r>
    </w:p>
    <w:p w14:paraId="56655763" w14:textId="77777777" w:rsidR="004E6F03" w:rsidRPr="00565645" w:rsidRDefault="004E6F03" w:rsidP="004271D8">
      <w:pPr>
        <w:kinsoku/>
        <w:ind w:left="2127" w:hanging="1418"/>
        <w:jc w:val="both"/>
        <w:rPr>
          <w:sz w:val="20"/>
          <w:szCs w:val="20"/>
        </w:rPr>
      </w:pPr>
      <w:r w:rsidRPr="00565645">
        <w:rPr>
          <w:sz w:val="20"/>
          <w:szCs w:val="20"/>
        </w:rPr>
        <w:t xml:space="preserve">43.A.3.6.9. </w:t>
      </w:r>
      <w:r w:rsidR="00A75026" w:rsidRPr="00565645">
        <w:rPr>
          <w:sz w:val="20"/>
          <w:szCs w:val="20"/>
        </w:rPr>
        <w:t xml:space="preserve">         </w:t>
      </w:r>
      <w:r w:rsidRPr="00565645">
        <w:rPr>
          <w:sz w:val="20"/>
          <w:szCs w:val="20"/>
        </w:rPr>
        <w:t>Havalandırma kanalı genişliği (uygulanabilir ise): …………….. mm</w:t>
      </w:r>
    </w:p>
    <w:p w14:paraId="08D65DC4" w14:textId="77777777" w:rsidR="004E6F03" w:rsidRPr="00565645" w:rsidRDefault="004E6F03" w:rsidP="004271D8">
      <w:pPr>
        <w:kinsoku/>
        <w:ind w:left="2127" w:hanging="1418"/>
        <w:jc w:val="both"/>
        <w:rPr>
          <w:sz w:val="20"/>
          <w:szCs w:val="20"/>
        </w:rPr>
      </w:pPr>
      <w:r w:rsidRPr="00565645">
        <w:rPr>
          <w:sz w:val="20"/>
          <w:szCs w:val="20"/>
        </w:rPr>
        <w:t xml:space="preserve">43.A.3.6.10. </w:t>
      </w:r>
      <w:r w:rsidR="00A75026" w:rsidRPr="00565645">
        <w:rPr>
          <w:sz w:val="20"/>
          <w:szCs w:val="20"/>
        </w:rPr>
        <w:t xml:space="preserve">       </w:t>
      </w:r>
      <w:r w:rsidRPr="00565645">
        <w:rPr>
          <w:sz w:val="20"/>
          <w:szCs w:val="20"/>
        </w:rPr>
        <w:t>Temel malzeme: …………...</w:t>
      </w:r>
    </w:p>
    <w:p w14:paraId="22D7D1CA" w14:textId="77777777" w:rsidR="004E6F03" w:rsidRPr="00565645" w:rsidRDefault="004E6F03" w:rsidP="004271D8">
      <w:pPr>
        <w:kinsoku/>
        <w:ind w:left="2127" w:hanging="1418"/>
        <w:jc w:val="both"/>
        <w:rPr>
          <w:sz w:val="20"/>
          <w:szCs w:val="20"/>
        </w:rPr>
      </w:pPr>
      <w:r w:rsidRPr="00565645">
        <w:rPr>
          <w:sz w:val="20"/>
          <w:szCs w:val="20"/>
        </w:rPr>
        <w:t xml:space="preserve">43.A.3.7. </w:t>
      </w:r>
      <w:r w:rsidR="00A75026" w:rsidRPr="00565645">
        <w:rPr>
          <w:sz w:val="20"/>
          <w:szCs w:val="20"/>
        </w:rPr>
        <w:t xml:space="preserve">            </w:t>
      </w:r>
      <w:r w:rsidRPr="00565645">
        <w:rPr>
          <w:sz w:val="20"/>
          <w:szCs w:val="20"/>
        </w:rPr>
        <w:t>Fren balatası verileri: ………………...</w:t>
      </w:r>
    </w:p>
    <w:p w14:paraId="4C9804F4" w14:textId="77777777" w:rsidR="004E6F03" w:rsidRPr="00565645" w:rsidRDefault="004E6F03" w:rsidP="004271D8">
      <w:pPr>
        <w:kinsoku/>
        <w:ind w:left="2127" w:hanging="1418"/>
        <w:jc w:val="both"/>
        <w:rPr>
          <w:sz w:val="20"/>
          <w:szCs w:val="20"/>
        </w:rPr>
      </w:pPr>
      <w:r w:rsidRPr="00565645">
        <w:rPr>
          <w:sz w:val="20"/>
          <w:szCs w:val="20"/>
        </w:rPr>
        <w:t xml:space="preserve">43.A.3.7.1. </w:t>
      </w:r>
      <w:r w:rsidR="00A75026" w:rsidRPr="00565645">
        <w:rPr>
          <w:sz w:val="20"/>
          <w:szCs w:val="20"/>
        </w:rPr>
        <w:t xml:space="preserve">         </w:t>
      </w:r>
      <w:r w:rsidRPr="00565645">
        <w:rPr>
          <w:sz w:val="20"/>
          <w:szCs w:val="20"/>
        </w:rPr>
        <w:t>İmalatçı ve adresi: ……………..</w:t>
      </w:r>
    </w:p>
    <w:p w14:paraId="7F02E4EC" w14:textId="77777777" w:rsidR="004E6F03" w:rsidRPr="00565645" w:rsidRDefault="004E6F03" w:rsidP="004271D8">
      <w:pPr>
        <w:kinsoku/>
        <w:ind w:left="2127" w:hanging="1418"/>
        <w:jc w:val="both"/>
        <w:rPr>
          <w:sz w:val="20"/>
          <w:szCs w:val="20"/>
        </w:rPr>
      </w:pPr>
      <w:r w:rsidRPr="00565645">
        <w:rPr>
          <w:sz w:val="20"/>
          <w:szCs w:val="20"/>
        </w:rPr>
        <w:t xml:space="preserve">43.A.3.7.2. </w:t>
      </w:r>
      <w:r w:rsidR="00A75026" w:rsidRPr="00565645">
        <w:rPr>
          <w:sz w:val="20"/>
          <w:szCs w:val="20"/>
        </w:rPr>
        <w:t xml:space="preserve">         </w:t>
      </w:r>
      <w:r w:rsidRPr="00565645">
        <w:rPr>
          <w:sz w:val="20"/>
          <w:szCs w:val="20"/>
        </w:rPr>
        <w:t>Marka:</w:t>
      </w:r>
    </w:p>
    <w:p w14:paraId="2D151B3C" w14:textId="77777777" w:rsidR="004E6F03" w:rsidRPr="00565645" w:rsidRDefault="004E6F03" w:rsidP="004271D8">
      <w:pPr>
        <w:kinsoku/>
        <w:ind w:left="2127" w:hanging="1418"/>
        <w:jc w:val="both"/>
        <w:rPr>
          <w:sz w:val="20"/>
          <w:szCs w:val="20"/>
        </w:rPr>
      </w:pPr>
      <w:r w:rsidRPr="00565645">
        <w:rPr>
          <w:sz w:val="20"/>
          <w:szCs w:val="20"/>
        </w:rPr>
        <w:t xml:space="preserve">43.A.3.7.3. </w:t>
      </w:r>
      <w:r w:rsidR="00A75026" w:rsidRPr="00565645">
        <w:rPr>
          <w:sz w:val="20"/>
          <w:szCs w:val="20"/>
        </w:rPr>
        <w:t xml:space="preserve">         </w:t>
      </w:r>
      <w:r w:rsidRPr="00565645">
        <w:rPr>
          <w:sz w:val="20"/>
          <w:szCs w:val="20"/>
        </w:rPr>
        <w:t>Tip: ...</w:t>
      </w:r>
    </w:p>
    <w:p w14:paraId="1DC29D0C" w14:textId="77777777" w:rsidR="004E6F03" w:rsidRPr="00565645" w:rsidRDefault="004E6F03" w:rsidP="004271D8">
      <w:pPr>
        <w:kinsoku/>
        <w:ind w:left="2127" w:hanging="1418"/>
        <w:jc w:val="both"/>
        <w:rPr>
          <w:sz w:val="20"/>
          <w:szCs w:val="20"/>
        </w:rPr>
      </w:pPr>
      <w:r w:rsidRPr="00565645">
        <w:rPr>
          <w:sz w:val="20"/>
          <w:szCs w:val="20"/>
        </w:rPr>
        <w:t xml:space="preserve">43.A.3.7.4. </w:t>
      </w:r>
      <w:r w:rsidR="00A75026" w:rsidRPr="00565645">
        <w:rPr>
          <w:sz w:val="20"/>
          <w:szCs w:val="20"/>
        </w:rPr>
        <w:t xml:space="preserve">         </w:t>
      </w:r>
      <w:r w:rsidRPr="00565645">
        <w:rPr>
          <w:sz w:val="20"/>
          <w:szCs w:val="20"/>
        </w:rPr>
        <w:t>Tanıtım (balata arka plakası üzerindeki tip tanıtımı): …………...</w:t>
      </w:r>
    </w:p>
    <w:p w14:paraId="4E0F9D71" w14:textId="77777777" w:rsidR="004E6F03" w:rsidRPr="00565645" w:rsidRDefault="004E6F03" w:rsidP="004271D8">
      <w:pPr>
        <w:kinsoku/>
        <w:ind w:left="2127" w:hanging="1418"/>
        <w:jc w:val="both"/>
        <w:rPr>
          <w:sz w:val="20"/>
          <w:szCs w:val="20"/>
        </w:rPr>
      </w:pPr>
      <w:r w:rsidRPr="00565645">
        <w:rPr>
          <w:sz w:val="20"/>
          <w:szCs w:val="20"/>
        </w:rPr>
        <w:t xml:space="preserve">43.A.3.7.5. </w:t>
      </w:r>
      <w:r w:rsidR="00A75026" w:rsidRPr="00565645">
        <w:rPr>
          <w:sz w:val="20"/>
          <w:szCs w:val="20"/>
        </w:rPr>
        <w:t xml:space="preserve">         </w:t>
      </w:r>
      <w:r w:rsidRPr="00565645">
        <w:rPr>
          <w:sz w:val="20"/>
          <w:szCs w:val="20"/>
        </w:rPr>
        <w:t>Asgari kalınlık (aşınma sınırı): …………. mm</w:t>
      </w:r>
    </w:p>
    <w:p w14:paraId="4817C7D9" w14:textId="77777777" w:rsidR="004E6F03" w:rsidRPr="00565645" w:rsidRDefault="004E6F03" w:rsidP="004271D8">
      <w:pPr>
        <w:kinsoku/>
        <w:ind w:left="2127" w:hanging="1418"/>
        <w:jc w:val="both"/>
        <w:rPr>
          <w:sz w:val="20"/>
          <w:szCs w:val="20"/>
        </w:rPr>
      </w:pPr>
      <w:r w:rsidRPr="00565645">
        <w:rPr>
          <w:sz w:val="20"/>
          <w:szCs w:val="20"/>
        </w:rPr>
        <w:t xml:space="preserve">43.A.3.7.6. </w:t>
      </w:r>
      <w:r w:rsidR="00A75026" w:rsidRPr="00565645">
        <w:rPr>
          <w:sz w:val="20"/>
          <w:szCs w:val="20"/>
        </w:rPr>
        <w:t xml:space="preserve">         </w:t>
      </w:r>
      <w:r w:rsidRPr="00565645">
        <w:rPr>
          <w:sz w:val="20"/>
          <w:szCs w:val="20"/>
        </w:rPr>
        <w:t>Sürtünme malzemesinin balata arka plakasına bağlantı yöntemi: ………….</w:t>
      </w:r>
    </w:p>
    <w:p w14:paraId="535ABAD4" w14:textId="77777777" w:rsidR="004E6F03" w:rsidRPr="00565645" w:rsidRDefault="004E6F03" w:rsidP="004271D8">
      <w:pPr>
        <w:kinsoku/>
        <w:ind w:left="2127" w:hanging="1418"/>
        <w:jc w:val="both"/>
        <w:rPr>
          <w:sz w:val="20"/>
          <w:szCs w:val="20"/>
        </w:rPr>
      </w:pPr>
      <w:r w:rsidRPr="00565645">
        <w:rPr>
          <w:sz w:val="20"/>
          <w:szCs w:val="20"/>
        </w:rPr>
        <w:t xml:space="preserve">43.A.3.7.6.1. </w:t>
      </w:r>
      <w:r w:rsidR="00A75026" w:rsidRPr="00565645">
        <w:rPr>
          <w:sz w:val="20"/>
          <w:szCs w:val="20"/>
        </w:rPr>
        <w:t xml:space="preserve">      </w:t>
      </w:r>
      <w:r w:rsidRPr="00565645">
        <w:rPr>
          <w:sz w:val="20"/>
          <w:szCs w:val="20"/>
        </w:rPr>
        <w:t>En kötü bağlantı durumu (birden fazla ise): ……………….</w:t>
      </w:r>
    </w:p>
    <w:p w14:paraId="5ABE3F8A" w14:textId="77777777" w:rsidR="00A75026" w:rsidRPr="00565645" w:rsidRDefault="00A75026" w:rsidP="004E6F03">
      <w:pPr>
        <w:kinsoku/>
        <w:ind w:firstLine="567"/>
        <w:jc w:val="both"/>
        <w:rPr>
          <w:sz w:val="20"/>
          <w:szCs w:val="20"/>
        </w:rPr>
      </w:pPr>
    </w:p>
    <w:p w14:paraId="4F9879E2" w14:textId="77777777" w:rsidR="009A1BBE" w:rsidRPr="00565645" w:rsidRDefault="009A1BBE" w:rsidP="004E6F03">
      <w:pPr>
        <w:kinsoku/>
        <w:ind w:firstLine="567"/>
        <w:jc w:val="center"/>
        <w:rPr>
          <w:sz w:val="20"/>
          <w:szCs w:val="20"/>
        </w:rPr>
      </w:pPr>
    </w:p>
    <w:p w14:paraId="2788AA65" w14:textId="77777777" w:rsidR="004E6F03" w:rsidRPr="00565645" w:rsidRDefault="004E6F03" w:rsidP="004E6F03">
      <w:pPr>
        <w:kinsoku/>
        <w:ind w:firstLine="567"/>
        <w:jc w:val="center"/>
        <w:rPr>
          <w:sz w:val="20"/>
          <w:szCs w:val="20"/>
        </w:rPr>
      </w:pPr>
      <w:r w:rsidRPr="00565645">
        <w:rPr>
          <w:sz w:val="20"/>
          <w:szCs w:val="20"/>
        </w:rPr>
        <w:t>Şekil 1A</w:t>
      </w:r>
    </w:p>
    <w:p w14:paraId="40FDAF9F" w14:textId="77777777" w:rsidR="00A75026" w:rsidRPr="00565645" w:rsidRDefault="00A75026" w:rsidP="004E6F03">
      <w:pPr>
        <w:kinsoku/>
        <w:ind w:firstLine="567"/>
        <w:jc w:val="center"/>
        <w:rPr>
          <w:sz w:val="20"/>
          <w:szCs w:val="20"/>
        </w:rPr>
      </w:pPr>
    </w:p>
    <w:p w14:paraId="5F4732D0" w14:textId="77777777" w:rsidR="004E6F03" w:rsidRPr="00565645" w:rsidRDefault="004E6F03" w:rsidP="004E6F03">
      <w:pPr>
        <w:kinsoku/>
        <w:ind w:firstLine="567"/>
        <w:jc w:val="center"/>
        <w:rPr>
          <w:sz w:val="20"/>
          <w:szCs w:val="20"/>
        </w:rPr>
      </w:pPr>
      <w:r w:rsidRPr="00565645">
        <w:rPr>
          <w:noProof/>
          <w:sz w:val="20"/>
          <w:szCs w:val="20"/>
        </w:rPr>
        <w:drawing>
          <wp:inline distT="0" distB="0" distL="0" distR="0" wp14:anchorId="4F64D276" wp14:editId="69EADC98">
            <wp:extent cx="5508103" cy="455295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9290" cy="4586995"/>
                    </a:xfrm>
                    <a:prstGeom prst="rect">
                      <a:avLst/>
                    </a:prstGeom>
                    <a:noFill/>
                    <a:ln>
                      <a:noFill/>
                    </a:ln>
                  </pic:spPr>
                </pic:pic>
              </a:graphicData>
            </a:graphic>
          </wp:inline>
        </w:drawing>
      </w:r>
    </w:p>
    <w:p w14:paraId="49753D6A" w14:textId="77777777" w:rsidR="004E6F03" w:rsidRPr="00565645" w:rsidRDefault="004E6F03" w:rsidP="004E6F03">
      <w:pPr>
        <w:kinsoku/>
        <w:ind w:firstLine="567"/>
        <w:jc w:val="center"/>
        <w:rPr>
          <w:sz w:val="20"/>
          <w:szCs w:val="20"/>
        </w:rPr>
      </w:pPr>
    </w:p>
    <w:p w14:paraId="31C1DBE8" w14:textId="77777777" w:rsidR="004652A1" w:rsidRPr="00565645" w:rsidRDefault="004652A1" w:rsidP="004E6F03">
      <w:pPr>
        <w:kinsoku/>
        <w:ind w:firstLine="567"/>
        <w:jc w:val="center"/>
        <w:rPr>
          <w:sz w:val="20"/>
          <w:szCs w:val="20"/>
        </w:rPr>
      </w:pPr>
    </w:p>
    <w:p w14:paraId="751E294C" w14:textId="77777777" w:rsidR="004652A1" w:rsidRPr="00565645" w:rsidRDefault="004652A1" w:rsidP="004E6F03">
      <w:pPr>
        <w:kinsoku/>
        <w:ind w:firstLine="567"/>
        <w:jc w:val="center"/>
        <w:rPr>
          <w:sz w:val="20"/>
          <w:szCs w:val="20"/>
        </w:rPr>
      </w:pPr>
    </w:p>
    <w:p w14:paraId="21233688" w14:textId="77777777" w:rsidR="004652A1" w:rsidRPr="00565645" w:rsidRDefault="004652A1" w:rsidP="004E6F03">
      <w:pPr>
        <w:kinsoku/>
        <w:ind w:firstLine="567"/>
        <w:jc w:val="center"/>
        <w:rPr>
          <w:sz w:val="20"/>
          <w:szCs w:val="20"/>
        </w:rPr>
      </w:pPr>
    </w:p>
    <w:p w14:paraId="5EEFC4DD" w14:textId="77777777" w:rsidR="004652A1" w:rsidRPr="00565645" w:rsidRDefault="004652A1" w:rsidP="004E6F03">
      <w:pPr>
        <w:kinsoku/>
        <w:ind w:firstLine="567"/>
        <w:jc w:val="center"/>
        <w:rPr>
          <w:sz w:val="20"/>
          <w:szCs w:val="20"/>
        </w:rPr>
      </w:pPr>
    </w:p>
    <w:p w14:paraId="2F603ABD" w14:textId="77777777" w:rsidR="004652A1" w:rsidRPr="00565645" w:rsidRDefault="004652A1" w:rsidP="004E6F03">
      <w:pPr>
        <w:kinsoku/>
        <w:ind w:firstLine="567"/>
        <w:jc w:val="center"/>
        <w:rPr>
          <w:sz w:val="20"/>
          <w:szCs w:val="20"/>
        </w:rPr>
      </w:pPr>
    </w:p>
    <w:p w14:paraId="19BA2015" w14:textId="77777777" w:rsidR="004652A1" w:rsidRPr="00565645" w:rsidRDefault="004652A1" w:rsidP="004E6F03">
      <w:pPr>
        <w:kinsoku/>
        <w:ind w:firstLine="567"/>
        <w:jc w:val="center"/>
        <w:rPr>
          <w:sz w:val="20"/>
          <w:szCs w:val="20"/>
        </w:rPr>
      </w:pPr>
    </w:p>
    <w:p w14:paraId="146D7AAE" w14:textId="77777777" w:rsidR="009A1BBE" w:rsidRPr="00565645" w:rsidRDefault="009A1BBE" w:rsidP="004E6F03">
      <w:pPr>
        <w:kinsoku/>
        <w:ind w:firstLine="567"/>
        <w:jc w:val="center"/>
        <w:rPr>
          <w:sz w:val="20"/>
          <w:szCs w:val="20"/>
        </w:rPr>
      </w:pPr>
    </w:p>
    <w:p w14:paraId="47082FC4" w14:textId="77777777" w:rsidR="004E6F03" w:rsidRPr="00565645" w:rsidRDefault="004E6F03" w:rsidP="004E6F03">
      <w:pPr>
        <w:kinsoku/>
        <w:ind w:firstLine="567"/>
        <w:jc w:val="center"/>
        <w:rPr>
          <w:sz w:val="20"/>
          <w:szCs w:val="20"/>
        </w:rPr>
      </w:pPr>
      <w:r w:rsidRPr="00565645">
        <w:rPr>
          <w:sz w:val="20"/>
          <w:szCs w:val="20"/>
        </w:rPr>
        <w:t>Şekil 1B</w:t>
      </w:r>
    </w:p>
    <w:p w14:paraId="201D41C7" w14:textId="77777777" w:rsidR="004652A1" w:rsidRPr="00565645" w:rsidRDefault="004652A1" w:rsidP="004E6F03">
      <w:pPr>
        <w:kinsoku/>
        <w:ind w:firstLine="567"/>
        <w:jc w:val="center"/>
        <w:rPr>
          <w:sz w:val="20"/>
          <w:szCs w:val="20"/>
        </w:rPr>
      </w:pPr>
    </w:p>
    <w:p w14:paraId="1D714563" w14:textId="77777777" w:rsidR="004E6F03" w:rsidRPr="00565645" w:rsidRDefault="004E6F03" w:rsidP="004E6F03">
      <w:pPr>
        <w:kinsoku/>
        <w:ind w:firstLine="567"/>
        <w:jc w:val="center"/>
        <w:rPr>
          <w:sz w:val="20"/>
          <w:szCs w:val="20"/>
        </w:rPr>
      </w:pPr>
      <w:r w:rsidRPr="00565645">
        <w:rPr>
          <w:noProof/>
          <w:sz w:val="20"/>
          <w:szCs w:val="20"/>
        </w:rPr>
        <w:drawing>
          <wp:inline distT="0" distB="0" distL="0" distR="0" wp14:anchorId="721DAA5A" wp14:editId="771D378D">
            <wp:extent cx="3733664" cy="4184650"/>
            <wp:effectExtent l="0" t="0" r="635" b="635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60042" cy="4214214"/>
                    </a:xfrm>
                    <a:prstGeom prst="rect">
                      <a:avLst/>
                    </a:prstGeom>
                    <a:noFill/>
                    <a:ln>
                      <a:noFill/>
                    </a:ln>
                  </pic:spPr>
                </pic:pic>
              </a:graphicData>
            </a:graphic>
          </wp:inline>
        </w:drawing>
      </w:r>
    </w:p>
    <w:p w14:paraId="1D7FB57E" w14:textId="77777777" w:rsidR="00C86D4C" w:rsidRPr="00565645" w:rsidRDefault="00C86D4C" w:rsidP="004E6F03">
      <w:pPr>
        <w:kinsoku/>
        <w:ind w:firstLine="567"/>
        <w:jc w:val="center"/>
        <w:rPr>
          <w:sz w:val="20"/>
          <w:szCs w:val="20"/>
        </w:rPr>
      </w:pPr>
    </w:p>
    <w:p w14:paraId="47626409" w14:textId="77777777" w:rsidR="004E6F03" w:rsidRPr="00565645" w:rsidRDefault="004E6F03" w:rsidP="004E6F03">
      <w:pPr>
        <w:kinsoku/>
        <w:ind w:firstLine="567"/>
        <w:jc w:val="center"/>
        <w:rPr>
          <w:sz w:val="20"/>
          <w:szCs w:val="20"/>
        </w:rPr>
      </w:pPr>
      <w:r w:rsidRPr="00565645">
        <w:rPr>
          <w:sz w:val="20"/>
          <w:szCs w:val="20"/>
        </w:rPr>
        <w:t>Şekil 2A</w:t>
      </w:r>
    </w:p>
    <w:p w14:paraId="24A48F21" w14:textId="77777777" w:rsidR="004652A1" w:rsidRPr="00565645" w:rsidRDefault="004652A1" w:rsidP="004E6F03">
      <w:pPr>
        <w:kinsoku/>
        <w:ind w:firstLine="567"/>
        <w:jc w:val="center"/>
        <w:rPr>
          <w:sz w:val="20"/>
          <w:szCs w:val="20"/>
        </w:rPr>
      </w:pPr>
    </w:p>
    <w:p w14:paraId="5813A101" w14:textId="77777777" w:rsidR="004E6F03" w:rsidRPr="00565645" w:rsidRDefault="004E6F03" w:rsidP="004E6F03">
      <w:pPr>
        <w:kinsoku/>
        <w:ind w:firstLine="567"/>
        <w:jc w:val="center"/>
        <w:rPr>
          <w:sz w:val="20"/>
          <w:szCs w:val="20"/>
        </w:rPr>
      </w:pPr>
      <w:r w:rsidRPr="00565645">
        <w:rPr>
          <w:noProof/>
          <w:sz w:val="20"/>
          <w:szCs w:val="20"/>
        </w:rPr>
        <w:drawing>
          <wp:inline distT="0" distB="0" distL="0" distR="0" wp14:anchorId="36E91BFA" wp14:editId="27E3141F">
            <wp:extent cx="3587750" cy="3175000"/>
            <wp:effectExtent l="0" t="0" r="0" b="635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90354" cy="3177304"/>
                    </a:xfrm>
                    <a:prstGeom prst="rect">
                      <a:avLst/>
                    </a:prstGeom>
                    <a:noFill/>
                    <a:ln>
                      <a:noFill/>
                    </a:ln>
                  </pic:spPr>
                </pic:pic>
              </a:graphicData>
            </a:graphic>
          </wp:inline>
        </w:drawing>
      </w:r>
    </w:p>
    <w:p w14:paraId="0414902A" w14:textId="77777777" w:rsidR="004E6F03" w:rsidRPr="00565645" w:rsidRDefault="004E6F03" w:rsidP="004E6F03">
      <w:pPr>
        <w:kinsoku/>
        <w:ind w:firstLine="567"/>
        <w:jc w:val="center"/>
        <w:rPr>
          <w:sz w:val="20"/>
          <w:szCs w:val="20"/>
        </w:rPr>
      </w:pPr>
    </w:p>
    <w:p w14:paraId="23EB44D8" w14:textId="77777777" w:rsidR="004E6F03" w:rsidRPr="00565645" w:rsidRDefault="004E6F03" w:rsidP="004E6F03">
      <w:pPr>
        <w:kinsoku/>
        <w:ind w:firstLine="567"/>
        <w:jc w:val="center"/>
        <w:rPr>
          <w:sz w:val="20"/>
          <w:szCs w:val="20"/>
        </w:rPr>
      </w:pPr>
    </w:p>
    <w:p w14:paraId="13BCE50B" w14:textId="77777777" w:rsidR="004E6F03" w:rsidRPr="00565645" w:rsidRDefault="004E6F03" w:rsidP="004E6F03">
      <w:pPr>
        <w:kinsoku/>
        <w:ind w:firstLine="567"/>
        <w:jc w:val="center"/>
        <w:rPr>
          <w:sz w:val="20"/>
          <w:szCs w:val="20"/>
        </w:rPr>
      </w:pPr>
      <w:r w:rsidRPr="00565645">
        <w:rPr>
          <w:sz w:val="20"/>
          <w:szCs w:val="20"/>
        </w:rPr>
        <w:t>Şekil 2B</w:t>
      </w:r>
    </w:p>
    <w:p w14:paraId="50AB90EA" w14:textId="77777777" w:rsidR="004E6F03" w:rsidRPr="00565645" w:rsidRDefault="004E6F03" w:rsidP="004E6F03">
      <w:pPr>
        <w:kinsoku/>
        <w:ind w:firstLine="567"/>
        <w:jc w:val="center"/>
        <w:rPr>
          <w:sz w:val="20"/>
          <w:szCs w:val="20"/>
        </w:rPr>
      </w:pPr>
      <w:r w:rsidRPr="00565645">
        <w:rPr>
          <w:noProof/>
          <w:sz w:val="20"/>
          <w:szCs w:val="20"/>
        </w:rPr>
        <w:drawing>
          <wp:inline distT="0" distB="0" distL="0" distR="0" wp14:anchorId="4D87BBFB" wp14:editId="6B437A67">
            <wp:extent cx="3498850" cy="3466713"/>
            <wp:effectExtent l="0" t="0" r="6350" b="63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08726" cy="3476499"/>
                    </a:xfrm>
                    <a:prstGeom prst="rect">
                      <a:avLst/>
                    </a:prstGeom>
                    <a:noFill/>
                    <a:ln>
                      <a:noFill/>
                    </a:ln>
                  </pic:spPr>
                </pic:pic>
              </a:graphicData>
            </a:graphic>
          </wp:inline>
        </w:drawing>
      </w:r>
    </w:p>
    <w:p w14:paraId="60E34A81" w14:textId="77777777" w:rsidR="004E6F03" w:rsidRPr="00565645" w:rsidRDefault="004E6F03" w:rsidP="004E6F03">
      <w:pPr>
        <w:kinsoku/>
        <w:ind w:firstLine="567"/>
        <w:jc w:val="center"/>
        <w:rPr>
          <w:sz w:val="20"/>
          <w:szCs w:val="20"/>
        </w:rPr>
      </w:pPr>
    </w:p>
    <w:p w14:paraId="0AAE2D7A" w14:textId="77777777" w:rsidR="004E6F03" w:rsidRPr="00565645" w:rsidRDefault="004E6F03" w:rsidP="004E6F03">
      <w:pPr>
        <w:kinsoku/>
        <w:rPr>
          <w:sz w:val="20"/>
          <w:szCs w:val="20"/>
        </w:rPr>
      </w:pPr>
      <w:r w:rsidRPr="00565645">
        <w:rPr>
          <w:noProof/>
          <w:sz w:val="20"/>
          <w:szCs w:val="20"/>
        </w:rPr>
        <w:drawing>
          <wp:inline distT="0" distB="0" distL="0" distR="0" wp14:anchorId="16BBA2AE" wp14:editId="375C97FF">
            <wp:extent cx="6019800" cy="816244"/>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59483" cy="821625"/>
                    </a:xfrm>
                    <a:prstGeom prst="rect">
                      <a:avLst/>
                    </a:prstGeom>
                    <a:noFill/>
                    <a:ln>
                      <a:noFill/>
                    </a:ln>
                  </pic:spPr>
                </pic:pic>
              </a:graphicData>
            </a:graphic>
          </wp:inline>
        </w:drawing>
      </w:r>
    </w:p>
    <w:p w14:paraId="57136966" w14:textId="77777777" w:rsidR="004E6F03" w:rsidRPr="00565645" w:rsidRDefault="004E6F03" w:rsidP="004E6F03">
      <w:pPr>
        <w:pStyle w:val="GvdeMetni"/>
        <w:tabs>
          <w:tab w:val="left" w:pos="2150"/>
        </w:tabs>
        <w:ind w:left="732" w:right="2177"/>
        <w:jc w:val="both"/>
        <w:rPr>
          <w:rFonts w:ascii="Times New Roman" w:hAnsi="Times New Roman"/>
          <w:lang w:val="tr-TR"/>
        </w:rPr>
      </w:pPr>
    </w:p>
    <w:p w14:paraId="22EB6B59" w14:textId="77777777" w:rsidR="00BE3F1F" w:rsidRPr="00565645" w:rsidRDefault="00BE3F1F" w:rsidP="00BE3F1F">
      <w:pPr>
        <w:spacing w:line="219" w:lineRule="exact"/>
        <w:rPr>
          <w:rFonts w:eastAsia="Arial"/>
          <w:sz w:val="20"/>
          <w:szCs w:val="20"/>
        </w:rPr>
        <w:sectPr w:rsidR="00BE3F1F" w:rsidRPr="00565645" w:rsidSect="00122466">
          <w:pgSz w:w="11910" w:h="16840"/>
          <w:pgMar w:top="1860" w:right="1080" w:bottom="1985" w:left="1140" w:header="0" w:footer="530" w:gutter="0"/>
          <w:cols w:space="708"/>
        </w:sectPr>
      </w:pPr>
    </w:p>
    <w:p w14:paraId="3C81F7B8" w14:textId="77777777" w:rsidR="00BE3F1F" w:rsidRPr="00565645" w:rsidRDefault="00BE3F1F" w:rsidP="0012783F">
      <w:pPr>
        <w:pStyle w:val="Balk1"/>
        <w:ind w:left="0" w:right="55"/>
        <w:jc w:val="center"/>
        <w:rPr>
          <w:rFonts w:ascii="Times New Roman" w:hAnsi="Times New Roman"/>
          <w:b w:val="0"/>
          <w:bCs w:val="0"/>
          <w:lang w:val="tr-TR"/>
        </w:rPr>
      </w:pPr>
      <w:bookmarkStart w:id="15" w:name="Appendix_16"/>
      <w:bookmarkEnd w:id="15"/>
      <w:r w:rsidRPr="00565645">
        <w:rPr>
          <w:rFonts w:ascii="Times New Roman" w:hAnsi="Times New Roman"/>
          <w:lang w:val="tr-TR"/>
        </w:rPr>
        <w:t>İLAVE 16</w:t>
      </w:r>
    </w:p>
    <w:p w14:paraId="61092522" w14:textId="77777777" w:rsidR="00BE3F1F" w:rsidRPr="00565645" w:rsidRDefault="00BE3F1F" w:rsidP="0012783F">
      <w:pPr>
        <w:jc w:val="center"/>
        <w:rPr>
          <w:rFonts w:eastAsia="Arial"/>
          <w:b/>
          <w:bCs/>
          <w:sz w:val="20"/>
          <w:szCs w:val="20"/>
        </w:rPr>
      </w:pPr>
    </w:p>
    <w:p w14:paraId="36E27AA5" w14:textId="77777777" w:rsidR="00BE3F1F" w:rsidRPr="00565645" w:rsidRDefault="00BE3F1F" w:rsidP="0012783F">
      <w:pPr>
        <w:ind w:left="933" w:right="987" w:hanging="5"/>
        <w:jc w:val="center"/>
        <w:rPr>
          <w:rFonts w:eastAsia="Arial"/>
          <w:sz w:val="20"/>
          <w:szCs w:val="20"/>
        </w:rPr>
      </w:pPr>
      <w:r w:rsidRPr="00565645">
        <w:rPr>
          <w:b/>
          <w:bCs/>
          <w:sz w:val="20"/>
          <w:szCs w:val="20"/>
        </w:rPr>
        <w:t xml:space="preserve">SÜRÜCÜNÜN GÜRÜLTÜYE MARUZ KALMA SİSTEMİ TİPİNİN (VEYA İLGİLİ ARAÇ TİPİNİN) AB TİP ONAYI İLE İLGİLİ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2987D7FF" w14:textId="77777777" w:rsidR="00BE3F1F" w:rsidRPr="00565645" w:rsidRDefault="00BE3F1F" w:rsidP="0012783F">
      <w:pPr>
        <w:jc w:val="both"/>
        <w:rPr>
          <w:rFonts w:eastAsia="Arial"/>
          <w:b/>
          <w:bCs/>
          <w:sz w:val="20"/>
          <w:szCs w:val="20"/>
        </w:rPr>
      </w:pPr>
    </w:p>
    <w:p w14:paraId="5B76131F"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5BC88306" w14:textId="77777777" w:rsidR="00BE3F1F" w:rsidRPr="00565645" w:rsidRDefault="00BE3F1F" w:rsidP="004271D8">
      <w:pPr>
        <w:ind w:left="2127" w:hanging="1418"/>
        <w:jc w:val="both"/>
        <w:rPr>
          <w:rFonts w:eastAsia="Arial"/>
          <w:b/>
          <w:bCs/>
          <w:sz w:val="20"/>
          <w:szCs w:val="20"/>
        </w:rPr>
      </w:pPr>
    </w:p>
    <w:p w14:paraId="36575333"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4F1F9315" w14:textId="77777777" w:rsidR="00BE3F1F" w:rsidRPr="00565645" w:rsidRDefault="00BE3F1F" w:rsidP="004271D8">
      <w:pPr>
        <w:ind w:left="2127" w:hanging="1418"/>
        <w:jc w:val="both"/>
        <w:rPr>
          <w:rFonts w:eastAsia="Arial"/>
          <w:b/>
          <w:bCs/>
          <w:sz w:val="20"/>
          <w:szCs w:val="20"/>
        </w:rPr>
      </w:pPr>
    </w:p>
    <w:p w14:paraId="095A7861"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6EC8DC5B" w14:textId="77777777" w:rsidR="00BE3F1F" w:rsidRPr="00565645" w:rsidRDefault="00BE3F1F" w:rsidP="004271D8">
      <w:pPr>
        <w:ind w:left="2127" w:hanging="1418"/>
        <w:jc w:val="both"/>
        <w:rPr>
          <w:rFonts w:eastAsia="Arial"/>
          <w:sz w:val="20"/>
          <w:szCs w:val="20"/>
        </w:rPr>
      </w:pPr>
    </w:p>
    <w:p w14:paraId="2ABA74F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7C1685"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4E25DC68" w14:textId="77777777" w:rsidR="00BE3F1F" w:rsidRPr="00565645" w:rsidRDefault="00BE3F1F" w:rsidP="004271D8">
      <w:pPr>
        <w:ind w:left="2127" w:hanging="1418"/>
        <w:jc w:val="both"/>
        <w:rPr>
          <w:rFonts w:eastAsia="Arial"/>
          <w:sz w:val="20"/>
          <w:szCs w:val="20"/>
        </w:rPr>
      </w:pPr>
    </w:p>
    <w:p w14:paraId="1D854FD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1E5568BD" w14:textId="77777777" w:rsidR="00BE3F1F" w:rsidRPr="00565645" w:rsidRDefault="00BE3F1F" w:rsidP="004271D8">
      <w:pPr>
        <w:ind w:left="2127" w:hanging="1418"/>
        <w:jc w:val="both"/>
        <w:rPr>
          <w:rFonts w:eastAsia="Arial"/>
          <w:sz w:val="20"/>
          <w:szCs w:val="20"/>
        </w:rPr>
      </w:pPr>
    </w:p>
    <w:p w14:paraId="4D9FEEE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0B9C0DE0" w14:textId="77777777" w:rsidR="00BE3F1F" w:rsidRPr="00565645" w:rsidRDefault="00BE3F1F" w:rsidP="004271D8">
      <w:pPr>
        <w:ind w:left="2127" w:hanging="1418"/>
        <w:jc w:val="both"/>
        <w:rPr>
          <w:rFonts w:eastAsia="Arial"/>
          <w:sz w:val="20"/>
          <w:szCs w:val="20"/>
        </w:rPr>
      </w:pPr>
    </w:p>
    <w:p w14:paraId="7CCCFF9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5F7582E4" w14:textId="77777777" w:rsidR="00BE3F1F" w:rsidRPr="00565645" w:rsidRDefault="00BE3F1F" w:rsidP="004271D8">
      <w:pPr>
        <w:ind w:left="2127" w:hanging="1418"/>
        <w:jc w:val="both"/>
        <w:rPr>
          <w:rFonts w:eastAsia="Arial"/>
          <w:sz w:val="20"/>
          <w:szCs w:val="20"/>
        </w:rPr>
      </w:pPr>
    </w:p>
    <w:p w14:paraId="3A2B5299"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2B0C9565" w14:textId="77777777" w:rsidR="00BE3F1F" w:rsidRPr="00565645" w:rsidRDefault="00BE3F1F" w:rsidP="004271D8">
      <w:pPr>
        <w:ind w:left="2127" w:hanging="1418"/>
        <w:jc w:val="both"/>
        <w:rPr>
          <w:rFonts w:eastAsia="Arial"/>
          <w:sz w:val="20"/>
          <w:szCs w:val="20"/>
        </w:rPr>
      </w:pPr>
    </w:p>
    <w:p w14:paraId="1CCC070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5A3762E0" w14:textId="77777777" w:rsidR="00BE3F1F" w:rsidRPr="00565645" w:rsidRDefault="00BE3F1F" w:rsidP="004271D8">
      <w:pPr>
        <w:ind w:left="2127" w:hanging="1418"/>
        <w:jc w:val="both"/>
        <w:rPr>
          <w:rFonts w:eastAsia="Arial"/>
          <w:sz w:val="20"/>
          <w:szCs w:val="20"/>
        </w:rPr>
      </w:pPr>
    </w:p>
    <w:p w14:paraId="19D90D7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36E6126D" w14:textId="77777777" w:rsidR="00BE3F1F" w:rsidRPr="00565645" w:rsidRDefault="00BE3F1F" w:rsidP="004271D8">
      <w:pPr>
        <w:ind w:left="2127" w:hanging="1418"/>
        <w:jc w:val="both"/>
        <w:rPr>
          <w:rFonts w:eastAsia="Arial"/>
          <w:sz w:val="20"/>
          <w:szCs w:val="20"/>
        </w:rPr>
      </w:pPr>
    </w:p>
    <w:p w14:paraId="335DC008"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bCs/>
          <w:lang w:val="tr-TR"/>
        </w:rPr>
        <w:t>2.4.</w:t>
      </w:r>
      <w:r w:rsidRPr="00565645">
        <w:rPr>
          <w:rFonts w:ascii="Times New Roman" w:hAnsi="Times New Roman"/>
          <w:b/>
          <w:bCs/>
          <w:lang w:val="tr-TR"/>
        </w:rPr>
        <w:tab/>
        <w:t xml:space="preserve">Sistemler ve </w:t>
      </w:r>
      <w:r w:rsidR="0012783F" w:rsidRPr="00565645">
        <w:rPr>
          <w:rFonts w:ascii="Times New Roman" w:hAnsi="Times New Roman"/>
          <w:b/>
          <w:bCs/>
          <w:lang w:val="tr-TR"/>
        </w:rPr>
        <w:t xml:space="preserve">ayrı teknik üniteler ile bunların </w:t>
      </w:r>
      <w:r w:rsidR="00EB2AA3" w:rsidRPr="00565645">
        <w:rPr>
          <w:rFonts w:ascii="Times New Roman" w:hAnsi="Times New Roman"/>
          <w:b/>
          <w:bCs/>
          <w:lang w:val="tr-TR"/>
        </w:rPr>
        <w:t>tasarlandıkları</w:t>
      </w:r>
      <w:r w:rsidR="0012783F" w:rsidRPr="00565645">
        <w:rPr>
          <w:rFonts w:ascii="Times New Roman" w:hAnsi="Times New Roman"/>
          <w:b/>
          <w:bCs/>
          <w:lang w:val="tr-TR"/>
        </w:rPr>
        <w:t xml:space="preserve"> </w:t>
      </w:r>
      <w:r w:rsidR="00241F9E" w:rsidRPr="00565645">
        <w:rPr>
          <w:rFonts w:ascii="Times New Roman" w:hAnsi="Times New Roman"/>
          <w:b/>
          <w:bCs/>
          <w:lang w:val="tr-TR"/>
        </w:rPr>
        <w:t>araç/araçlar</w:t>
      </w:r>
      <w:r w:rsidRPr="00565645">
        <w:rPr>
          <w:rFonts w:ascii="Times New Roman" w:hAnsi="Times New Roman"/>
          <w:b/>
          <w:bCs/>
          <w:vertAlign w:val="superscript"/>
          <w:lang w:val="tr-TR"/>
        </w:rPr>
        <w:t>(21)</w:t>
      </w:r>
      <w:r w:rsidRPr="00565645">
        <w:rPr>
          <w:rFonts w:ascii="Times New Roman" w:hAnsi="Times New Roman"/>
          <w:b/>
          <w:bCs/>
          <w:lang w:val="tr-TR"/>
        </w:rPr>
        <w:t>:</w:t>
      </w:r>
      <w:r w:rsidRPr="00565645">
        <w:rPr>
          <w:rFonts w:ascii="Times New Roman" w:hAnsi="Times New Roman"/>
          <w:lang w:val="tr-TR"/>
        </w:rPr>
        <w:t xml:space="preserve"> </w:t>
      </w:r>
    </w:p>
    <w:p w14:paraId="2E9CC3FB" w14:textId="77777777" w:rsidR="0012783F" w:rsidRPr="00565645" w:rsidRDefault="0012783F" w:rsidP="004271D8">
      <w:pPr>
        <w:pStyle w:val="GvdeMetni"/>
        <w:ind w:left="2127" w:right="223" w:hanging="1418"/>
        <w:jc w:val="both"/>
        <w:rPr>
          <w:rFonts w:ascii="Times New Roman" w:hAnsi="Times New Roman"/>
          <w:iCs/>
          <w:lang w:val="tr-TR"/>
        </w:rPr>
      </w:pPr>
    </w:p>
    <w:p w14:paraId="4F173C30" w14:textId="77777777" w:rsidR="0012783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496CECA1" w14:textId="77777777" w:rsidR="0012783F" w:rsidRPr="00565645" w:rsidRDefault="0012783F" w:rsidP="004271D8">
      <w:pPr>
        <w:pStyle w:val="GvdeMetni"/>
        <w:ind w:left="2127" w:right="223" w:hanging="1418"/>
        <w:jc w:val="both"/>
        <w:rPr>
          <w:rFonts w:ascii="Times New Roman" w:hAnsi="Times New Roman"/>
          <w:lang w:val="tr-TR"/>
        </w:rPr>
      </w:pPr>
    </w:p>
    <w:p w14:paraId="72BECB9B" w14:textId="77777777" w:rsidR="0012783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1C95E176" w14:textId="77777777" w:rsidR="0012783F" w:rsidRPr="00565645" w:rsidRDefault="0012783F" w:rsidP="004271D8">
      <w:pPr>
        <w:pStyle w:val="GvdeMetni"/>
        <w:ind w:left="2127" w:right="223" w:hanging="1418"/>
        <w:jc w:val="both"/>
        <w:rPr>
          <w:rFonts w:ascii="Times New Roman" w:hAnsi="Times New Roman"/>
          <w:lang w:val="tr-TR"/>
        </w:rPr>
      </w:pPr>
    </w:p>
    <w:p w14:paraId="3CF731ED" w14:textId="77777777" w:rsidR="0012783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72432491" w14:textId="77777777" w:rsidR="0012783F" w:rsidRPr="00565645" w:rsidRDefault="0012783F" w:rsidP="004271D8">
      <w:pPr>
        <w:pStyle w:val="GvdeMetni"/>
        <w:ind w:left="2127" w:right="223" w:hanging="1418"/>
        <w:jc w:val="both"/>
        <w:rPr>
          <w:rFonts w:ascii="Times New Roman" w:hAnsi="Times New Roman"/>
          <w:lang w:val="tr-TR"/>
        </w:rPr>
      </w:pPr>
    </w:p>
    <w:p w14:paraId="14DEB5DB"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 </w:t>
      </w:r>
    </w:p>
    <w:p w14:paraId="3EF34AAE" w14:textId="77777777" w:rsidR="0012783F" w:rsidRPr="00565645" w:rsidRDefault="0012783F" w:rsidP="004271D8">
      <w:pPr>
        <w:pStyle w:val="GvdeMetni"/>
        <w:ind w:left="2127" w:right="223" w:hanging="1418"/>
        <w:jc w:val="both"/>
        <w:rPr>
          <w:rFonts w:ascii="Times New Roman" w:hAnsi="Times New Roman"/>
          <w:iCs/>
          <w:lang w:val="tr-TR"/>
        </w:rPr>
      </w:pPr>
    </w:p>
    <w:p w14:paraId="1684D0ED"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xml:space="preserve">: .............................. </w:t>
      </w:r>
    </w:p>
    <w:p w14:paraId="004FD42A" w14:textId="77777777" w:rsidR="0012783F" w:rsidRPr="00565645" w:rsidRDefault="0012783F" w:rsidP="004271D8">
      <w:pPr>
        <w:pStyle w:val="GvdeMetni"/>
        <w:ind w:left="2127" w:right="223" w:hanging="1418"/>
        <w:jc w:val="both"/>
        <w:rPr>
          <w:rFonts w:ascii="Times New Roman" w:hAnsi="Times New Roman"/>
          <w:b/>
          <w:bCs/>
          <w:lang w:val="tr-TR"/>
        </w:rPr>
      </w:pPr>
    </w:p>
    <w:p w14:paraId="118B0E5A" w14:textId="77777777" w:rsidR="00BE3F1F" w:rsidRPr="00565645" w:rsidRDefault="00BE3F1F" w:rsidP="004271D8">
      <w:pPr>
        <w:pStyle w:val="GvdeMetni"/>
        <w:numPr>
          <w:ilvl w:val="1"/>
          <w:numId w:val="179"/>
        </w:numPr>
        <w:ind w:left="2127" w:right="223" w:hanging="1418"/>
        <w:jc w:val="both"/>
        <w:rPr>
          <w:rFonts w:ascii="Times New Roman" w:hAnsi="Times New Roman"/>
          <w:lang w:val="tr-TR"/>
        </w:rPr>
      </w:pPr>
      <w:r w:rsidRPr="00565645">
        <w:rPr>
          <w:rFonts w:ascii="Times New Roman" w:hAnsi="Times New Roman"/>
          <w:lang w:val="tr-TR"/>
        </w:rPr>
        <w:t>Tip onayı işaretinin iliştirildiği konum ve iliştirilme yöntemi</w:t>
      </w:r>
      <w:r w:rsidRPr="00565645">
        <w:rPr>
          <w:rFonts w:ascii="Times New Roman" w:hAnsi="Times New Roman"/>
          <w:b/>
          <w:bCs/>
          <w:vertAlign w:val="superscript"/>
          <w:lang w:val="tr-TR"/>
        </w:rPr>
        <w:t>(19)</w:t>
      </w:r>
      <w:r w:rsidRPr="00565645">
        <w:rPr>
          <w:rFonts w:ascii="Times New Roman" w:hAnsi="Times New Roman"/>
          <w:lang w:val="tr-TR"/>
        </w:rPr>
        <w:t>: .......................</w:t>
      </w:r>
    </w:p>
    <w:p w14:paraId="1EB243ED" w14:textId="77777777" w:rsidR="007C1685" w:rsidRPr="00565645" w:rsidRDefault="007C1685" w:rsidP="007C1685">
      <w:pPr>
        <w:pStyle w:val="GvdeMetni"/>
        <w:tabs>
          <w:tab w:val="left" w:pos="1014"/>
        </w:tabs>
        <w:ind w:left="1724" w:right="223"/>
        <w:jc w:val="both"/>
        <w:rPr>
          <w:rFonts w:ascii="Times New Roman" w:hAnsi="Times New Roman"/>
          <w:lang w:val="tr-TR"/>
        </w:rPr>
      </w:pPr>
    </w:p>
    <w:p w14:paraId="37E4A9E8" w14:textId="77777777" w:rsidR="007C1685" w:rsidRPr="00565645" w:rsidRDefault="007C1685" w:rsidP="004271D8">
      <w:pPr>
        <w:pStyle w:val="Balk1"/>
        <w:numPr>
          <w:ilvl w:val="0"/>
          <w:numId w:val="291"/>
        </w:numPr>
        <w:ind w:left="2127"/>
        <w:jc w:val="both"/>
        <w:rPr>
          <w:rFonts w:ascii="Times New Roman" w:hAnsi="Times New Roman"/>
          <w:b w:val="0"/>
          <w:bCs w:val="0"/>
          <w:lang w:val="tr-TR"/>
        </w:rPr>
      </w:pPr>
      <w:r w:rsidRPr="00565645">
        <w:rPr>
          <w:rFonts w:ascii="Times New Roman" w:hAnsi="Times New Roman"/>
          <w:lang w:val="tr-TR"/>
        </w:rPr>
        <w:t>MOTORUN TEMEL ÖZELLİKLERİ</w:t>
      </w:r>
    </w:p>
    <w:p w14:paraId="5A56E7EC" w14:textId="77777777" w:rsidR="007C1685" w:rsidRPr="00565645" w:rsidRDefault="007C1685" w:rsidP="004271D8">
      <w:pPr>
        <w:spacing w:line="219" w:lineRule="exact"/>
        <w:ind w:left="2127" w:hanging="1419"/>
        <w:rPr>
          <w:rFonts w:eastAsia="Arial"/>
          <w:sz w:val="20"/>
          <w:szCs w:val="20"/>
        </w:rPr>
      </w:pPr>
    </w:p>
    <w:p w14:paraId="530C1CE1" w14:textId="77777777" w:rsidR="00C86D4C" w:rsidRPr="00565645" w:rsidRDefault="00C86D4C" w:rsidP="004271D8">
      <w:pPr>
        <w:ind w:left="2127" w:hanging="1419"/>
        <w:rPr>
          <w:rFonts w:eastAsia="Arial"/>
          <w:sz w:val="20"/>
          <w:szCs w:val="20"/>
          <w:vertAlign w:val="superscript"/>
          <w:lang w:eastAsia="en-US"/>
        </w:rPr>
      </w:pPr>
      <w:r w:rsidRPr="00565645">
        <w:rPr>
          <w:rFonts w:eastAsia="Arial"/>
          <w:b/>
          <w:bCs/>
          <w:sz w:val="20"/>
          <w:szCs w:val="20"/>
        </w:rPr>
        <w:t>6.1.7.</w:t>
      </w:r>
      <w:r w:rsidRPr="00565645">
        <w:rPr>
          <w:rFonts w:eastAsia="Arial"/>
          <w:bCs/>
          <w:sz w:val="20"/>
          <w:szCs w:val="20"/>
        </w:rPr>
        <w:t xml:space="preserve">               </w:t>
      </w:r>
      <w:r w:rsidR="008F4437" w:rsidRPr="00565645">
        <w:rPr>
          <w:rFonts w:eastAsia="Arial"/>
          <w:bCs/>
          <w:sz w:val="20"/>
          <w:szCs w:val="20"/>
        </w:rPr>
        <w:t xml:space="preserve">    </w:t>
      </w:r>
      <w:r w:rsidRPr="00565645">
        <w:rPr>
          <w:rFonts w:eastAsia="Arial"/>
          <w:sz w:val="20"/>
          <w:szCs w:val="20"/>
          <w:lang w:eastAsia="en-US"/>
        </w:rPr>
        <w:t xml:space="preserve">Motor kategorisi ve alt kategorisi </w:t>
      </w:r>
      <w:r w:rsidRPr="00565645">
        <w:rPr>
          <w:rFonts w:eastAsia="Arial"/>
          <w:sz w:val="20"/>
          <w:szCs w:val="20"/>
          <w:vertAlign w:val="superscript"/>
          <w:lang w:eastAsia="en-US"/>
        </w:rPr>
        <w:t>(7)</w:t>
      </w:r>
    </w:p>
    <w:p w14:paraId="12BCBCE8" w14:textId="77777777" w:rsidR="00C86D4C" w:rsidRPr="00565645" w:rsidRDefault="00C86D4C" w:rsidP="004271D8">
      <w:pPr>
        <w:ind w:left="2127" w:hanging="1419"/>
        <w:rPr>
          <w:rFonts w:eastAsia="Arial"/>
          <w:sz w:val="20"/>
          <w:szCs w:val="20"/>
          <w:lang w:eastAsia="en-US"/>
        </w:rPr>
      </w:pPr>
    </w:p>
    <w:p w14:paraId="6DA7C999" w14:textId="2F970A2F" w:rsidR="00C86D4C" w:rsidRPr="00565645" w:rsidRDefault="00C86D4C" w:rsidP="004271D8">
      <w:pPr>
        <w:pStyle w:val="ListeParagraf"/>
        <w:ind w:left="2127" w:hanging="1419"/>
        <w:rPr>
          <w:sz w:val="20"/>
          <w:szCs w:val="20"/>
        </w:rPr>
      </w:pPr>
      <w:r w:rsidRPr="00565645">
        <w:rPr>
          <w:rFonts w:eastAsia="Arial"/>
          <w:b/>
          <w:bCs/>
          <w:sz w:val="20"/>
          <w:szCs w:val="20"/>
        </w:rPr>
        <w:t>6.2.1.</w:t>
      </w:r>
      <w:r w:rsidRPr="00565645">
        <w:rPr>
          <w:rFonts w:eastAsia="Arial"/>
          <w:bCs/>
          <w:sz w:val="20"/>
          <w:szCs w:val="20"/>
        </w:rPr>
        <w:t xml:space="preserve"> </w:t>
      </w:r>
      <w:r w:rsidRPr="00565645">
        <w:rPr>
          <w:sz w:val="20"/>
          <w:szCs w:val="20"/>
        </w:rPr>
        <w:t xml:space="preserve">              </w:t>
      </w:r>
      <w:r w:rsidR="008F4437" w:rsidRPr="00565645">
        <w:rPr>
          <w:sz w:val="20"/>
          <w:szCs w:val="20"/>
        </w:rPr>
        <w:t xml:space="preserve">   </w:t>
      </w:r>
      <w:r w:rsidRPr="00565645">
        <w:rPr>
          <w:sz w:val="20"/>
          <w:szCs w:val="20"/>
        </w:rPr>
        <w:t>Yanma  çevrimi: dört zamanlı çevrim/ iki zamanlı çevrim/ döne</w:t>
      </w:r>
      <w:r w:rsidR="00374D72" w:rsidRPr="00565645">
        <w:rPr>
          <w:sz w:val="20"/>
          <w:szCs w:val="20"/>
        </w:rPr>
        <w:t>l pistonlu</w:t>
      </w:r>
      <w:r w:rsidRPr="00565645">
        <w:rPr>
          <w:sz w:val="20"/>
          <w:szCs w:val="20"/>
        </w:rPr>
        <w:t>/ diğer (açıklayın)</w:t>
      </w:r>
      <w:r w:rsidRPr="00565645">
        <w:rPr>
          <w:sz w:val="20"/>
          <w:szCs w:val="20"/>
          <w:vertAlign w:val="superscript"/>
        </w:rPr>
        <w:t>(4)</w:t>
      </w:r>
      <w:r w:rsidRPr="00565645">
        <w:rPr>
          <w:sz w:val="20"/>
          <w:szCs w:val="20"/>
        </w:rPr>
        <w:t>:…………</w:t>
      </w:r>
    </w:p>
    <w:p w14:paraId="58EDF10F" w14:textId="77777777" w:rsidR="00C86D4C" w:rsidRPr="00565645" w:rsidRDefault="00C86D4C" w:rsidP="004271D8">
      <w:pPr>
        <w:ind w:left="2127" w:hanging="1419"/>
        <w:rPr>
          <w:rFonts w:eastAsia="Arial"/>
          <w:b/>
          <w:bCs/>
          <w:sz w:val="20"/>
          <w:szCs w:val="20"/>
        </w:rPr>
      </w:pPr>
    </w:p>
    <w:p w14:paraId="3B45BDAB" w14:textId="1B4E1161" w:rsidR="00C86D4C" w:rsidRPr="00565645" w:rsidRDefault="00C86D4C" w:rsidP="004271D8">
      <w:pPr>
        <w:ind w:left="2127" w:hanging="1419"/>
        <w:rPr>
          <w:sz w:val="20"/>
          <w:szCs w:val="20"/>
        </w:rPr>
      </w:pPr>
      <w:r w:rsidRPr="00565645">
        <w:rPr>
          <w:rFonts w:eastAsia="Arial"/>
          <w:b/>
          <w:bCs/>
          <w:sz w:val="20"/>
          <w:szCs w:val="20"/>
        </w:rPr>
        <w:t>6.2.2.</w:t>
      </w:r>
      <w:r w:rsidRPr="00565645">
        <w:rPr>
          <w:rFonts w:eastAsia="Arial"/>
          <w:bCs/>
          <w:sz w:val="20"/>
          <w:szCs w:val="20"/>
        </w:rPr>
        <w:t xml:space="preserve">               </w:t>
      </w:r>
      <w:r w:rsidR="008F4437" w:rsidRPr="00565645">
        <w:rPr>
          <w:rFonts w:eastAsia="Arial"/>
          <w:bCs/>
          <w:sz w:val="20"/>
          <w:szCs w:val="20"/>
        </w:rPr>
        <w:t xml:space="preserve">    </w:t>
      </w:r>
      <w:r w:rsidRPr="00565645">
        <w:rPr>
          <w:sz w:val="20"/>
          <w:szCs w:val="20"/>
        </w:rPr>
        <w:t xml:space="preserve">Ateşleme tipi: Sıkıştırma ateşlemeli / </w:t>
      </w:r>
      <w:r w:rsidR="00374D72" w:rsidRPr="00565645">
        <w:rPr>
          <w:sz w:val="20"/>
          <w:szCs w:val="20"/>
        </w:rPr>
        <w:t xml:space="preserve">pozitif </w:t>
      </w:r>
      <w:r w:rsidRPr="00565645">
        <w:rPr>
          <w:sz w:val="20"/>
          <w:szCs w:val="20"/>
        </w:rPr>
        <w:t xml:space="preserve">ateşlemeli </w:t>
      </w:r>
      <w:r w:rsidRPr="00565645">
        <w:rPr>
          <w:sz w:val="20"/>
          <w:szCs w:val="20"/>
          <w:vertAlign w:val="superscript"/>
        </w:rPr>
        <w:t>(4)</w:t>
      </w:r>
      <w:r w:rsidRPr="00565645">
        <w:rPr>
          <w:sz w:val="20"/>
          <w:szCs w:val="20"/>
        </w:rPr>
        <w:t>:</w:t>
      </w:r>
    </w:p>
    <w:p w14:paraId="7D8A0E34" w14:textId="77777777" w:rsidR="00C86D4C" w:rsidRPr="00565645" w:rsidRDefault="00C86D4C" w:rsidP="004271D8">
      <w:pPr>
        <w:ind w:left="2127" w:hanging="1419"/>
        <w:rPr>
          <w:rFonts w:eastAsia="Arial"/>
          <w:b/>
          <w:bCs/>
          <w:sz w:val="20"/>
          <w:szCs w:val="20"/>
        </w:rPr>
      </w:pPr>
    </w:p>
    <w:p w14:paraId="344FCCDD" w14:textId="77777777" w:rsidR="00C86D4C" w:rsidRPr="00565645" w:rsidRDefault="00C86D4C" w:rsidP="004271D8">
      <w:pPr>
        <w:ind w:left="2127" w:hanging="1419"/>
        <w:rPr>
          <w:rFonts w:eastAsia="Arial"/>
          <w:bCs/>
          <w:sz w:val="20"/>
          <w:szCs w:val="20"/>
        </w:rPr>
      </w:pPr>
      <w:r w:rsidRPr="00565645">
        <w:rPr>
          <w:rFonts w:eastAsia="Arial"/>
          <w:b/>
          <w:bCs/>
          <w:sz w:val="20"/>
          <w:szCs w:val="20"/>
        </w:rPr>
        <w:t xml:space="preserve">6.2.3.1.           </w:t>
      </w:r>
      <w:r w:rsidR="008F4437" w:rsidRPr="00565645">
        <w:rPr>
          <w:rFonts w:eastAsia="Arial"/>
          <w:b/>
          <w:bCs/>
          <w:sz w:val="20"/>
          <w:szCs w:val="20"/>
        </w:rPr>
        <w:t xml:space="preserve">     </w:t>
      </w:r>
      <w:r w:rsidRPr="00565645">
        <w:rPr>
          <w:rFonts w:eastAsia="Arial"/>
          <w:bCs/>
          <w:sz w:val="20"/>
          <w:szCs w:val="20"/>
        </w:rPr>
        <w:t xml:space="preserve">Silindir sayısı:… ve düzeni </w:t>
      </w:r>
      <w:r w:rsidRPr="00565645">
        <w:rPr>
          <w:rFonts w:eastAsia="Arial"/>
          <w:bCs/>
          <w:sz w:val="20"/>
          <w:szCs w:val="20"/>
          <w:vertAlign w:val="superscript"/>
        </w:rPr>
        <w:t>(26)</w:t>
      </w:r>
      <w:r w:rsidRPr="00565645">
        <w:rPr>
          <w:rFonts w:eastAsia="Arial"/>
          <w:bCs/>
          <w:sz w:val="20"/>
          <w:szCs w:val="20"/>
        </w:rPr>
        <w:t>:……………………………………</w:t>
      </w:r>
    </w:p>
    <w:p w14:paraId="74730A61" w14:textId="77777777" w:rsidR="00C86D4C" w:rsidRPr="00565645" w:rsidRDefault="00C86D4C" w:rsidP="004271D8">
      <w:pPr>
        <w:pStyle w:val="ListeParagraf"/>
        <w:ind w:left="2127" w:hanging="1419"/>
        <w:rPr>
          <w:rFonts w:eastAsia="Arial"/>
          <w:b/>
          <w:bCs/>
          <w:sz w:val="20"/>
          <w:szCs w:val="20"/>
        </w:rPr>
      </w:pPr>
    </w:p>
    <w:p w14:paraId="7C62321B" w14:textId="77777777" w:rsidR="00C86D4C" w:rsidRPr="00565645" w:rsidRDefault="00C86D4C" w:rsidP="004271D8">
      <w:pPr>
        <w:ind w:left="2127" w:hanging="1419"/>
        <w:rPr>
          <w:rFonts w:eastAsia="Arial"/>
          <w:bCs/>
          <w:sz w:val="20"/>
          <w:szCs w:val="20"/>
        </w:rPr>
      </w:pPr>
      <w:r w:rsidRPr="00565645">
        <w:rPr>
          <w:rFonts w:eastAsia="Arial"/>
          <w:b/>
          <w:bCs/>
          <w:sz w:val="20"/>
          <w:szCs w:val="20"/>
        </w:rPr>
        <w:t>6.3.2.1.</w:t>
      </w:r>
      <w:r w:rsidRPr="00565645">
        <w:rPr>
          <w:rFonts w:eastAsia="Arial"/>
          <w:bCs/>
          <w:sz w:val="20"/>
          <w:szCs w:val="20"/>
        </w:rPr>
        <w:t xml:space="preserve">            </w:t>
      </w:r>
      <w:r w:rsidR="008F4437" w:rsidRPr="00565645">
        <w:rPr>
          <w:rFonts w:eastAsia="Arial"/>
          <w:bCs/>
          <w:sz w:val="20"/>
          <w:szCs w:val="20"/>
        </w:rPr>
        <w:t xml:space="preserve">    </w:t>
      </w:r>
      <w:r w:rsidRPr="00565645">
        <w:rPr>
          <w:rFonts w:eastAsia="Arial"/>
          <w:bCs/>
          <w:sz w:val="20"/>
          <w:szCs w:val="20"/>
        </w:rPr>
        <w:t>Beyan edilen nominal hız:………….rpm</w:t>
      </w:r>
    </w:p>
    <w:p w14:paraId="5E293436" w14:textId="77777777" w:rsidR="00C86D4C" w:rsidRPr="00565645" w:rsidRDefault="00C86D4C" w:rsidP="004271D8">
      <w:pPr>
        <w:ind w:left="2127" w:hanging="1419"/>
        <w:rPr>
          <w:rFonts w:eastAsia="Arial"/>
          <w:b/>
          <w:bCs/>
          <w:sz w:val="20"/>
          <w:szCs w:val="20"/>
        </w:rPr>
      </w:pPr>
    </w:p>
    <w:p w14:paraId="6DC4E5F0" w14:textId="77777777" w:rsidR="00C86D4C" w:rsidRPr="00565645" w:rsidRDefault="00C86D4C" w:rsidP="004271D8">
      <w:pPr>
        <w:ind w:left="2127" w:hanging="1419"/>
        <w:rPr>
          <w:rFonts w:eastAsia="Arial"/>
          <w:bCs/>
          <w:sz w:val="20"/>
          <w:szCs w:val="20"/>
        </w:rPr>
      </w:pPr>
      <w:r w:rsidRPr="00565645">
        <w:rPr>
          <w:rFonts w:eastAsia="Arial"/>
          <w:b/>
          <w:bCs/>
          <w:sz w:val="20"/>
          <w:szCs w:val="20"/>
        </w:rPr>
        <w:t xml:space="preserve">6.3.2.1.2.       </w:t>
      </w:r>
      <w:r w:rsidRPr="00565645">
        <w:rPr>
          <w:rFonts w:eastAsia="Arial"/>
          <w:bCs/>
          <w:sz w:val="20"/>
          <w:szCs w:val="20"/>
        </w:rPr>
        <w:t xml:space="preserve">  </w:t>
      </w:r>
      <w:r w:rsidR="008F4437" w:rsidRPr="00565645">
        <w:rPr>
          <w:rFonts w:eastAsia="Arial"/>
          <w:bCs/>
          <w:sz w:val="20"/>
          <w:szCs w:val="20"/>
        </w:rPr>
        <w:t xml:space="preserve">    </w:t>
      </w:r>
      <w:r w:rsidRPr="00565645">
        <w:rPr>
          <w:rFonts w:eastAsia="Arial"/>
          <w:bCs/>
          <w:sz w:val="20"/>
          <w:szCs w:val="20"/>
        </w:rPr>
        <w:t>Beyan edilen nominal net güç:…….kW</w:t>
      </w:r>
    </w:p>
    <w:p w14:paraId="35B61EBA" w14:textId="77777777" w:rsidR="00C86D4C" w:rsidRPr="00565645" w:rsidRDefault="00C86D4C" w:rsidP="004271D8">
      <w:pPr>
        <w:ind w:left="2127" w:hanging="1419"/>
        <w:rPr>
          <w:rFonts w:eastAsia="Arial"/>
          <w:b/>
          <w:bCs/>
          <w:sz w:val="20"/>
          <w:szCs w:val="20"/>
        </w:rPr>
      </w:pPr>
    </w:p>
    <w:p w14:paraId="26C586D6" w14:textId="77777777" w:rsidR="00C86D4C" w:rsidRPr="00565645" w:rsidRDefault="00C86D4C" w:rsidP="004271D8">
      <w:pPr>
        <w:ind w:left="2127" w:hanging="1419"/>
        <w:rPr>
          <w:rFonts w:eastAsia="Arial"/>
          <w:bCs/>
          <w:sz w:val="20"/>
          <w:szCs w:val="20"/>
        </w:rPr>
      </w:pPr>
      <w:r w:rsidRPr="00565645">
        <w:rPr>
          <w:rFonts w:eastAsia="Arial"/>
          <w:b/>
          <w:bCs/>
          <w:sz w:val="20"/>
          <w:szCs w:val="20"/>
        </w:rPr>
        <w:t xml:space="preserve">6.3.2.2.          </w:t>
      </w:r>
      <w:r w:rsidRPr="00565645">
        <w:rPr>
          <w:rFonts w:eastAsia="Arial"/>
          <w:bCs/>
          <w:sz w:val="20"/>
          <w:szCs w:val="20"/>
        </w:rPr>
        <w:t xml:space="preserve">  </w:t>
      </w:r>
      <w:r w:rsidR="008F4437" w:rsidRPr="00565645">
        <w:rPr>
          <w:rFonts w:eastAsia="Arial"/>
          <w:bCs/>
          <w:sz w:val="20"/>
          <w:szCs w:val="20"/>
        </w:rPr>
        <w:t xml:space="preserve">    </w:t>
      </w:r>
      <w:r w:rsidRPr="00565645">
        <w:rPr>
          <w:rFonts w:eastAsia="Arial"/>
          <w:bCs/>
          <w:sz w:val="20"/>
          <w:szCs w:val="20"/>
        </w:rPr>
        <w:t>Azami güç hızı:………….rpm</w:t>
      </w:r>
    </w:p>
    <w:p w14:paraId="02D27B3D" w14:textId="77777777" w:rsidR="00C86D4C" w:rsidRPr="00565645" w:rsidRDefault="00C86D4C" w:rsidP="004271D8">
      <w:pPr>
        <w:ind w:left="2127" w:hanging="1419"/>
        <w:rPr>
          <w:rFonts w:eastAsia="Arial"/>
          <w:b/>
          <w:bCs/>
          <w:sz w:val="20"/>
          <w:szCs w:val="20"/>
        </w:rPr>
      </w:pPr>
    </w:p>
    <w:p w14:paraId="5FCE8F2D" w14:textId="77777777" w:rsidR="00C86D4C" w:rsidRPr="00565645" w:rsidRDefault="00C86D4C" w:rsidP="004271D8">
      <w:pPr>
        <w:ind w:left="2127" w:hanging="1419"/>
        <w:rPr>
          <w:rFonts w:eastAsia="Arial"/>
          <w:bCs/>
          <w:sz w:val="20"/>
          <w:szCs w:val="20"/>
        </w:rPr>
      </w:pPr>
      <w:r w:rsidRPr="00565645">
        <w:rPr>
          <w:rFonts w:eastAsia="Arial"/>
          <w:b/>
          <w:bCs/>
          <w:sz w:val="20"/>
          <w:szCs w:val="20"/>
        </w:rPr>
        <w:t xml:space="preserve">6.3.2.2.2.       </w:t>
      </w:r>
      <w:r w:rsidRPr="00565645">
        <w:rPr>
          <w:rFonts w:eastAsia="Arial"/>
          <w:bCs/>
          <w:sz w:val="20"/>
          <w:szCs w:val="20"/>
        </w:rPr>
        <w:t xml:space="preserve">  </w:t>
      </w:r>
      <w:r w:rsidR="008F4437" w:rsidRPr="00565645">
        <w:rPr>
          <w:rFonts w:eastAsia="Arial"/>
          <w:bCs/>
          <w:sz w:val="20"/>
          <w:szCs w:val="20"/>
        </w:rPr>
        <w:t xml:space="preserve">    </w:t>
      </w:r>
      <w:r w:rsidRPr="00565645">
        <w:rPr>
          <w:rFonts w:eastAsia="Arial"/>
          <w:bCs/>
          <w:sz w:val="20"/>
          <w:szCs w:val="20"/>
        </w:rPr>
        <w:t>Azami net güç:……………kW</w:t>
      </w:r>
    </w:p>
    <w:p w14:paraId="12579E26" w14:textId="77777777" w:rsidR="00C86D4C" w:rsidRPr="00565645" w:rsidRDefault="00C86D4C" w:rsidP="00C86D4C">
      <w:pPr>
        <w:ind w:left="164"/>
        <w:rPr>
          <w:rFonts w:eastAsia="Arial"/>
          <w:b/>
          <w:bCs/>
          <w:sz w:val="20"/>
          <w:szCs w:val="20"/>
        </w:rPr>
      </w:pPr>
    </w:p>
    <w:p w14:paraId="465AD865" w14:textId="77777777" w:rsidR="00C86D4C" w:rsidRPr="00565645" w:rsidRDefault="00C86D4C" w:rsidP="004271D8">
      <w:pPr>
        <w:ind w:left="2127" w:hanging="1418"/>
        <w:rPr>
          <w:rFonts w:eastAsia="Arial"/>
          <w:bCs/>
          <w:sz w:val="20"/>
          <w:szCs w:val="20"/>
          <w:vertAlign w:val="superscript"/>
        </w:rPr>
      </w:pPr>
      <w:r w:rsidRPr="00565645">
        <w:rPr>
          <w:rFonts w:eastAsia="Arial"/>
          <w:b/>
          <w:bCs/>
          <w:sz w:val="20"/>
          <w:szCs w:val="20"/>
        </w:rPr>
        <w:t>6.3.6.4.</w:t>
      </w:r>
      <w:r w:rsidRPr="00565645">
        <w:rPr>
          <w:rFonts w:eastAsia="Arial"/>
          <w:bCs/>
          <w:sz w:val="20"/>
          <w:szCs w:val="20"/>
        </w:rPr>
        <w:t xml:space="preserve">            </w:t>
      </w:r>
      <w:r w:rsidR="008F4437" w:rsidRPr="00565645">
        <w:rPr>
          <w:rFonts w:eastAsia="Arial"/>
          <w:bCs/>
          <w:sz w:val="20"/>
          <w:szCs w:val="20"/>
        </w:rPr>
        <w:t xml:space="preserve">    </w:t>
      </w:r>
      <w:r w:rsidRPr="00565645">
        <w:rPr>
          <w:rFonts w:eastAsia="Arial"/>
          <w:bCs/>
          <w:sz w:val="20"/>
          <w:szCs w:val="20"/>
        </w:rPr>
        <w:t>Motor toplam süpürme hacmi:………….cm</w:t>
      </w:r>
      <w:r w:rsidRPr="00565645">
        <w:rPr>
          <w:rFonts w:eastAsia="Arial"/>
          <w:bCs/>
          <w:sz w:val="20"/>
          <w:szCs w:val="20"/>
          <w:vertAlign w:val="superscript"/>
        </w:rPr>
        <w:t>3</w:t>
      </w:r>
    </w:p>
    <w:p w14:paraId="262C6433" w14:textId="77777777" w:rsidR="00914781" w:rsidRPr="00565645" w:rsidRDefault="00914781" w:rsidP="004271D8">
      <w:pPr>
        <w:pStyle w:val="Balk1"/>
        <w:numPr>
          <w:ilvl w:val="0"/>
          <w:numId w:val="292"/>
        </w:numPr>
        <w:ind w:left="2127" w:hanging="1418"/>
        <w:jc w:val="both"/>
        <w:rPr>
          <w:rFonts w:ascii="Times New Roman" w:hAnsi="Times New Roman"/>
          <w:b w:val="0"/>
          <w:bCs w:val="0"/>
          <w:lang w:val="tr-TR"/>
        </w:rPr>
      </w:pPr>
      <w:r w:rsidRPr="00565645">
        <w:rPr>
          <w:rFonts w:ascii="Times New Roman" w:hAnsi="Times New Roman"/>
          <w:lang w:val="tr-TR"/>
        </w:rPr>
        <w:t>AKTARMA ORGANLARI VE KUMANDA</w:t>
      </w:r>
      <w:r w:rsidRPr="00565645">
        <w:rPr>
          <w:rFonts w:ascii="Times New Roman" w:hAnsi="Times New Roman"/>
          <w:vertAlign w:val="superscript"/>
          <w:lang w:val="tr-TR"/>
        </w:rPr>
        <w:t>(13)</w:t>
      </w:r>
    </w:p>
    <w:p w14:paraId="100CB346" w14:textId="77777777" w:rsidR="00914781" w:rsidRPr="00565645" w:rsidRDefault="00914781" w:rsidP="004271D8">
      <w:pPr>
        <w:ind w:left="2127" w:hanging="1418"/>
        <w:jc w:val="both"/>
        <w:rPr>
          <w:rFonts w:eastAsia="Arial"/>
          <w:b/>
          <w:bCs/>
          <w:sz w:val="20"/>
          <w:szCs w:val="20"/>
        </w:rPr>
      </w:pPr>
    </w:p>
    <w:p w14:paraId="5246477D" w14:textId="77777777" w:rsidR="00914781" w:rsidRPr="00565645" w:rsidRDefault="00914781" w:rsidP="004271D8">
      <w:pPr>
        <w:pStyle w:val="GvdeMetni"/>
        <w:numPr>
          <w:ilvl w:val="1"/>
          <w:numId w:val="292"/>
        </w:numPr>
        <w:ind w:left="2127" w:right="223" w:hanging="1418"/>
        <w:jc w:val="both"/>
        <w:rPr>
          <w:rFonts w:ascii="Times New Roman" w:hAnsi="Times New Roman"/>
          <w:lang w:val="tr-TR"/>
        </w:rPr>
      </w:pPr>
      <w:r w:rsidRPr="00565645">
        <w:rPr>
          <w:rFonts w:ascii="Times New Roman" w:hAnsi="Times New Roman"/>
          <w:lang w:val="tr-TR"/>
        </w:rPr>
        <w:t>Araç aktarma organlarının ve kontrol sisteminin kısa açıklaması ve şematik çizimi (aktarma oranı değiştirme sistemi, debriyaj kontrolü veya aktarma organının herhangi bir diğer elemanı): ...</w:t>
      </w:r>
    </w:p>
    <w:p w14:paraId="6D31760D" w14:textId="77777777" w:rsidR="00914781" w:rsidRPr="00565645" w:rsidRDefault="00914781" w:rsidP="004271D8">
      <w:pPr>
        <w:widowControl/>
        <w:kinsoku/>
        <w:ind w:left="2127" w:hanging="1418"/>
        <w:rPr>
          <w:rFonts w:eastAsia="Arial"/>
          <w:sz w:val="20"/>
          <w:szCs w:val="20"/>
        </w:rPr>
      </w:pPr>
    </w:p>
    <w:p w14:paraId="1D8AC34A" w14:textId="77777777" w:rsidR="00914781" w:rsidRPr="00565645" w:rsidRDefault="00914781" w:rsidP="004271D8">
      <w:pPr>
        <w:pStyle w:val="GvdeMetni"/>
        <w:numPr>
          <w:ilvl w:val="1"/>
          <w:numId w:val="292"/>
        </w:numPr>
        <w:ind w:left="2127" w:right="223" w:hanging="1418"/>
        <w:jc w:val="both"/>
        <w:rPr>
          <w:rFonts w:ascii="Times New Roman" w:hAnsi="Times New Roman"/>
          <w:b/>
          <w:lang w:val="tr-TR"/>
        </w:rPr>
      </w:pPr>
      <w:r w:rsidRPr="00565645">
        <w:rPr>
          <w:rFonts w:ascii="Times New Roman" w:hAnsi="Times New Roman"/>
          <w:b/>
          <w:lang w:val="tr-TR"/>
        </w:rPr>
        <w:t>Aktarma</w:t>
      </w:r>
    </w:p>
    <w:p w14:paraId="6F72BD61" w14:textId="77777777" w:rsidR="00914781" w:rsidRPr="00565645" w:rsidRDefault="00914781" w:rsidP="004271D8">
      <w:pPr>
        <w:pStyle w:val="ListeParagraf"/>
        <w:ind w:left="2127" w:hanging="1418"/>
        <w:rPr>
          <w:b/>
          <w:bCs/>
          <w:sz w:val="20"/>
          <w:szCs w:val="20"/>
        </w:rPr>
      </w:pPr>
    </w:p>
    <w:p w14:paraId="1FD827BA" w14:textId="77777777" w:rsidR="00914781" w:rsidRPr="00565645" w:rsidRDefault="00914781" w:rsidP="004271D8">
      <w:pPr>
        <w:pStyle w:val="GvdeMetni"/>
        <w:numPr>
          <w:ilvl w:val="2"/>
          <w:numId w:val="292"/>
        </w:numPr>
        <w:ind w:left="2127" w:right="223" w:hanging="1418"/>
        <w:jc w:val="both"/>
        <w:rPr>
          <w:rFonts w:ascii="Times New Roman" w:hAnsi="Times New Roman"/>
          <w:lang w:val="tr-TR"/>
        </w:rPr>
      </w:pPr>
      <w:r w:rsidRPr="00565645">
        <w:rPr>
          <w:rFonts w:ascii="Times New Roman" w:hAnsi="Times New Roman"/>
          <w:lang w:val="tr-TR"/>
        </w:rPr>
        <w:t>Aktarma oranı değişim sisteminin/ sistemlerinin ve kontrolünün kısa açıklaması ve şematik çizimi:…</w:t>
      </w:r>
    </w:p>
    <w:p w14:paraId="4278DD37" w14:textId="77777777" w:rsidR="00914781" w:rsidRPr="00565645" w:rsidRDefault="00914781" w:rsidP="004271D8">
      <w:pPr>
        <w:pStyle w:val="Balk1"/>
        <w:ind w:left="2127" w:hanging="1418"/>
        <w:jc w:val="both"/>
        <w:rPr>
          <w:rFonts w:ascii="Times New Roman" w:hAnsi="Times New Roman"/>
          <w:b w:val="0"/>
          <w:bCs w:val="0"/>
          <w:lang w:val="tr-TR"/>
        </w:rPr>
      </w:pPr>
    </w:p>
    <w:p w14:paraId="31CB6E3C" w14:textId="77777777" w:rsidR="00914781" w:rsidRPr="00565645" w:rsidRDefault="00914781" w:rsidP="004271D8">
      <w:pPr>
        <w:pStyle w:val="GvdeMetni"/>
        <w:numPr>
          <w:ilvl w:val="2"/>
          <w:numId w:val="292"/>
        </w:numPr>
        <w:ind w:left="2127" w:right="223" w:hanging="1418"/>
        <w:jc w:val="both"/>
        <w:rPr>
          <w:rFonts w:ascii="Times New Roman" w:hAnsi="Times New Roman"/>
          <w:lang w:val="tr-TR"/>
        </w:rPr>
      </w:pPr>
      <w:r w:rsidRPr="00565645">
        <w:rPr>
          <w:rFonts w:ascii="Times New Roman" w:hAnsi="Times New Roman"/>
          <w:lang w:val="tr-TR"/>
        </w:rPr>
        <w:t>Güç aktarımının diyagramı ve/veya çizimi: ...</w:t>
      </w:r>
    </w:p>
    <w:p w14:paraId="6450B2CF" w14:textId="77777777" w:rsidR="00914781" w:rsidRPr="00565645" w:rsidRDefault="00914781" w:rsidP="004271D8">
      <w:pPr>
        <w:ind w:left="2127" w:hanging="1418"/>
        <w:jc w:val="both"/>
        <w:rPr>
          <w:rFonts w:eastAsia="Arial"/>
          <w:sz w:val="20"/>
          <w:szCs w:val="20"/>
        </w:rPr>
      </w:pPr>
    </w:p>
    <w:p w14:paraId="06E8A630" w14:textId="77777777" w:rsidR="00914781" w:rsidRPr="00565645" w:rsidRDefault="00914781" w:rsidP="004271D8">
      <w:pPr>
        <w:pStyle w:val="GvdeMetni"/>
        <w:numPr>
          <w:ilvl w:val="2"/>
          <w:numId w:val="292"/>
        </w:numPr>
        <w:ind w:left="2127" w:right="223" w:hanging="1418"/>
        <w:jc w:val="both"/>
        <w:rPr>
          <w:rFonts w:ascii="Times New Roman" w:hAnsi="Times New Roman"/>
          <w:lang w:val="tr-TR"/>
        </w:rPr>
      </w:pPr>
      <w:r w:rsidRPr="00565645">
        <w:rPr>
          <w:rFonts w:ascii="Times New Roman" w:hAnsi="Times New Roman"/>
          <w:lang w:val="tr-TR"/>
        </w:rPr>
        <w:t xml:space="preserve">Güç aktarma tipi: Dişli (planet dişli setleri dahil)/ kayış/hidrostatik/elektrik/diğer </w:t>
      </w:r>
      <w:r w:rsidRPr="00565645">
        <w:rPr>
          <w:rFonts w:ascii="Times New Roman" w:hAnsi="Times New Roman"/>
          <w:b/>
          <w:bCs/>
          <w:vertAlign w:val="superscript"/>
          <w:lang w:val="tr-TR"/>
        </w:rPr>
        <w:t>(4)</w:t>
      </w:r>
      <w:r w:rsidRPr="00565645">
        <w:rPr>
          <w:rFonts w:ascii="Times New Roman" w:hAnsi="Times New Roman"/>
          <w:b/>
          <w:bCs/>
          <w:lang w:val="tr-TR"/>
        </w:rPr>
        <w:t xml:space="preserve"> </w:t>
      </w:r>
      <w:r w:rsidRPr="00565645">
        <w:rPr>
          <w:rFonts w:ascii="Times New Roman" w:hAnsi="Times New Roman"/>
          <w:lang w:val="tr-TR"/>
        </w:rPr>
        <w:t>(diğer ise açıklayın.......)</w:t>
      </w:r>
    </w:p>
    <w:p w14:paraId="263C4400" w14:textId="77777777" w:rsidR="00914781" w:rsidRPr="00565645" w:rsidRDefault="00914781" w:rsidP="004271D8">
      <w:pPr>
        <w:ind w:left="2127" w:hanging="1418"/>
        <w:jc w:val="both"/>
        <w:rPr>
          <w:rFonts w:eastAsia="Arial"/>
          <w:sz w:val="20"/>
          <w:szCs w:val="20"/>
        </w:rPr>
      </w:pPr>
    </w:p>
    <w:p w14:paraId="71096F31" w14:textId="77777777" w:rsidR="00914781" w:rsidRPr="00565645" w:rsidRDefault="00914781" w:rsidP="004271D8">
      <w:pPr>
        <w:pStyle w:val="GvdeMetni"/>
        <w:numPr>
          <w:ilvl w:val="2"/>
          <w:numId w:val="292"/>
        </w:numPr>
        <w:ind w:left="2127" w:right="223" w:hanging="1418"/>
        <w:jc w:val="both"/>
        <w:rPr>
          <w:rFonts w:ascii="Times New Roman" w:hAnsi="Times New Roman"/>
          <w:lang w:val="tr-TR"/>
        </w:rPr>
      </w:pPr>
      <w:r w:rsidRPr="00565645">
        <w:rPr>
          <w:rFonts w:ascii="Times New Roman" w:hAnsi="Times New Roman"/>
          <w:lang w:val="tr-TR"/>
        </w:rPr>
        <w:t>Elektrikli/elektronik aksamlara yönelik kısa açıklama (var ise): ................</w:t>
      </w:r>
    </w:p>
    <w:p w14:paraId="11FB97AD" w14:textId="77777777" w:rsidR="00914781" w:rsidRPr="00565645" w:rsidRDefault="00914781" w:rsidP="004271D8">
      <w:pPr>
        <w:pStyle w:val="ListeParagraf"/>
        <w:ind w:left="2127" w:hanging="1418"/>
        <w:rPr>
          <w:sz w:val="20"/>
          <w:szCs w:val="20"/>
        </w:rPr>
      </w:pPr>
    </w:p>
    <w:p w14:paraId="7BF67879" w14:textId="77777777" w:rsidR="00914781" w:rsidRPr="00565645" w:rsidRDefault="00914781" w:rsidP="004271D8">
      <w:pPr>
        <w:pStyle w:val="GvdeMetni"/>
        <w:numPr>
          <w:ilvl w:val="2"/>
          <w:numId w:val="292"/>
        </w:numPr>
        <w:ind w:left="2127" w:right="223" w:hanging="1418"/>
        <w:jc w:val="both"/>
        <w:rPr>
          <w:rFonts w:ascii="Times New Roman" w:hAnsi="Times New Roman"/>
          <w:lang w:val="tr-TR"/>
        </w:rPr>
      </w:pPr>
      <w:r w:rsidRPr="00565645">
        <w:rPr>
          <w:rFonts w:ascii="Times New Roman" w:hAnsi="Times New Roman"/>
          <w:lang w:val="tr-TR"/>
        </w:rPr>
        <w:t>Motora göre konumu:……………..</w:t>
      </w:r>
    </w:p>
    <w:p w14:paraId="3978B5BD" w14:textId="77777777" w:rsidR="00914781" w:rsidRPr="00565645" w:rsidRDefault="00914781" w:rsidP="004271D8">
      <w:pPr>
        <w:pStyle w:val="ListeParagraf"/>
        <w:ind w:left="2127" w:hanging="1418"/>
        <w:rPr>
          <w:sz w:val="20"/>
          <w:szCs w:val="20"/>
        </w:rPr>
      </w:pPr>
    </w:p>
    <w:p w14:paraId="66E0F032" w14:textId="77777777" w:rsidR="00914781" w:rsidRPr="00565645" w:rsidRDefault="00914781" w:rsidP="004271D8">
      <w:pPr>
        <w:pStyle w:val="GvdeMetni"/>
        <w:numPr>
          <w:ilvl w:val="2"/>
          <w:numId w:val="292"/>
        </w:numPr>
        <w:ind w:left="2127" w:right="223" w:hanging="1418"/>
        <w:jc w:val="both"/>
        <w:rPr>
          <w:rFonts w:ascii="Times New Roman" w:hAnsi="Times New Roman"/>
          <w:lang w:val="tr-TR"/>
        </w:rPr>
      </w:pPr>
      <w:r w:rsidRPr="00565645">
        <w:rPr>
          <w:rFonts w:ascii="Times New Roman" w:hAnsi="Times New Roman"/>
          <w:lang w:val="tr-TR"/>
        </w:rPr>
        <w:t>Kontrol yöntemi:…………</w:t>
      </w:r>
    </w:p>
    <w:p w14:paraId="5E6B9484" w14:textId="77777777" w:rsidR="00914781" w:rsidRPr="00565645" w:rsidRDefault="00914781" w:rsidP="004271D8">
      <w:pPr>
        <w:pStyle w:val="ListeParagraf"/>
        <w:ind w:left="2127" w:hanging="1418"/>
        <w:rPr>
          <w:sz w:val="20"/>
          <w:szCs w:val="20"/>
        </w:rPr>
      </w:pPr>
    </w:p>
    <w:p w14:paraId="602D6A70" w14:textId="77777777" w:rsidR="00914781" w:rsidRPr="00565645" w:rsidRDefault="00914781" w:rsidP="004271D8">
      <w:pPr>
        <w:pStyle w:val="GvdeMetni"/>
        <w:numPr>
          <w:ilvl w:val="2"/>
          <w:numId w:val="292"/>
        </w:numPr>
        <w:ind w:left="2127" w:right="223" w:hanging="1418"/>
        <w:jc w:val="both"/>
        <w:rPr>
          <w:rFonts w:ascii="Times New Roman" w:hAnsi="Times New Roman"/>
          <w:lang w:val="tr-TR"/>
        </w:rPr>
      </w:pPr>
      <w:r w:rsidRPr="00565645">
        <w:rPr>
          <w:rFonts w:ascii="Times New Roman" w:hAnsi="Times New Roman"/>
          <w:lang w:val="tr-TR"/>
        </w:rPr>
        <w:t>Transfer kutusu: ile/olmadan</w:t>
      </w:r>
      <w:r w:rsidRPr="00565645">
        <w:rPr>
          <w:rFonts w:ascii="Times New Roman" w:hAnsi="Times New Roman"/>
          <w:vertAlign w:val="superscript"/>
          <w:lang w:val="tr-TR"/>
        </w:rPr>
        <w:t>(4)</w:t>
      </w:r>
    </w:p>
    <w:p w14:paraId="49592666" w14:textId="77777777" w:rsidR="00914781" w:rsidRPr="00565645" w:rsidRDefault="00914781" w:rsidP="004271D8">
      <w:pPr>
        <w:pStyle w:val="GvdeMetni"/>
        <w:ind w:left="2127" w:right="223" w:hanging="1418"/>
        <w:jc w:val="both"/>
        <w:rPr>
          <w:rFonts w:ascii="Times New Roman" w:hAnsi="Times New Roman"/>
          <w:lang w:val="tr-TR"/>
        </w:rPr>
      </w:pPr>
    </w:p>
    <w:p w14:paraId="7C22FD7A" w14:textId="77777777" w:rsidR="00914781" w:rsidRPr="00565645" w:rsidRDefault="00914781" w:rsidP="004271D8">
      <w:pPr>
        <w:pStyle w:val="GvdeMetni"/>
        <w:numPr>
          <w:ilvl w:val="2"/>
          <w:numId w:val="292"/>
        </w:numPr>
        <w:ind w:left="2127" w:right="223" w:hanging="1418"/>
        <w:jc w:val="both"/>
        <w:rPr>
          <w:rFonts w:ascii="Times New Roman" w:hAnsi="Times New Roman"/>
          <w:lang w:val="tr-TR"/>
        </w:rPr>
      </w:pPr>
      <w:r w:rsidRPr="00565645">
        <w:rPr>
          <w:rFonts w:ascii="Times New Roman" w:hAnsi="Times New Roman"/>
          <w:lang w:val="tr-TR"/>
        </w:rPr>
        <w:t xml:space="preserve">Aktarma oranı değiştirme sisteminin tipi: Mekanik (vites değiştirme)/ Çift kavramalı (vites değiştirme)/ Yarı otomatik (vites değiştirme)/Otomatik (vites değiştirme)/ Sürekli Değişken Aktarma/ hidrostatik/ uygulanamaz/ diğer </w:t>
      </w:r>
      <w:r w:rsidRPr="00565645">
        <w:rPr>
          <w:rFonts w:ascii="Times New Roman" w:hAnsi="Times New Roman"/>
          <w:vertAlign w:val="superscript"/>
          <w:lang w:val="tr-TR"/>
        </w:rPr>
        <w:t>(4)</w:t>
      </w:r>
      <w:r w:rsidRPr="00565645">
        <w:rPr>
          <w:rFonts w:ascii="Times New Roman" w:hAnsi="Times New Roman"/>
          <w:lang w:val="tr-TR"/>
        </w:rPr>
        <w:t xml:space="preserve"> (diğer ise , belirtin:…)</w:t>
      </w:r>
    </w:p>
    <w:p w14:paraId="65633D22" w14:textId="77777777" w:rsidR="00914781" w:rsidRPr="00565645" w:rsidRDefault="00914781" w:rsidP="004271D8">
      <w:pPr>
        <w:ind w:left="2127" w:hanging="1418"/>
        <w:jc w:val="both"/>
        <w:rPr>
          <w:rFonts w:eastAsia="Arial"/>
          <w:sz w:val="20"/>
          <w:szCs w:val="20"/>
        </w:rPr>
      </w:pPr>
    </w:p>
    <w:p w14:paraId="2B2D3F75" w14:textId="77777777" w:rsidR="00914781" w:rsidRPr="00565645" w:rsidRDefault="00914781" w:rsidP="004271D8">
      <w:pPr>
        <w:pStyle w:val="Balk1"/>
        <w:numPr>
          <w:ilvl w:val="1"/>
          <w:numId w:val="293"/>
        </w:numPr>
        <w:ind w:left="2127" w:hanging="1418"/>
        <w:jc w:val="both"/>
        <w:rPr>
          <w:rFonts w:ascii="Times New Roman" w:hAnsi="Times New Roman"/>
          <w:b w:val="0"/>
          <w:bCs w:val="0"/>
          <w:lang w:val="tr-TR"/>
        </w:rPr>
      </w:pPr>
      <w:r w:rsidRPr="00565645">
        <w:rPr>
          <w:rFonts w:ascii="Times New Roman" w:hAnsi="Times New Roman"/>
          <w:lang w:val="tr-TR"/>
        </w:rPr>
        <w:t>Kavrama (var ise)</w:t>
      </w:r>
    </w:p>
    <w:p w14:paraId="01E839E2" w14:textId="77777777" w:rsidR="00914781" w:rsidRPr="00565645" w:rsidRDefault="00914781" w:rsidP="004271D8">
      <w:pPr>
        <w:ind w:left="2127" w:hanging="1418"/>
        <w:jc w:val="both"/>
        <w:rPr>
          <w:rFonts w:eastAsia="Arial"/>
          <w:b/>
          <w:bCs/>
          <w:sz w:val="20"/>
          <w:szCs w:val="20"/>
        </w:rPr>
      </w:pPr>
    </w:p>
    <w:p w14:paraId="4501466D" w14:textId="77777777" w:rsidR="00914781" w:rsidRPr="00565645" w:rsidRDefault="00914781" w:rsidP="004271D8">
      <w:pPr>
        <w:pStyle w:val="GvdeMetni"/>
        <w:numPr>
          <w:ilvl w:val="2"/>
          <w:numId w:val="293"/>
        </w:numPr>
        <w:ind w:left="2127" w:right="220" w:hanging="1418"/>
        <w:jc w:val="both"/>
        <w:rPr>
          <w:rFonts w:ascii="Times New Roman" w:hAnsi="Times New Roman"/>
          <w:lang w:val="tr-TR"/>
        </w:rPr>
      </w:pPr>
      <w:r w:rsidRPr="00565645">
        <w:rPr>
          <w:rFonts w:ascii="Times New Roman" w:hAnsi="Times New Roman"/>
          <w:lang w:val="tr-TR"/>
        </w:rPr>
        <w:t xml:space="preserve">Kavrama ve bunların kontrolü hakkında kısa açıklama ve şematik çizimler: ......... </w:t>
      </w:r>
    </w:p>
    <w:p w14:paraId="5CF7ADB2" w14:textId="77777777" w:rsidR="00914781" w:rsidRPr="00565645" w:rsidRDefault="00914781" w:rsidP="004271D8">
      <w:pPr>
        <w:pStyle w:val="GvdeMetni"/>
        <w:ind w:left="2127" w:right="220" w:hanging="1418"/>
        <w:jc w:val="both"/>
        <w:rPr>
          <w:rFonts w:ascii="Times New Roman" w:hAnsi="Times New Roman"/>
          <w:i/>
          <w:iCs/>
          <w:lang w:val="tr-TR"/>
        </w:rPr>
      </w:pPr>
    </w:p>
    <w:p w14:paraId="24CF7E4D" w14:textId="77777777" w:rsidR="00914781" w:rsidRPr="00565645" w:rsidRDefault="00914781" w:rsidP="004271D8">
      <w:pPr>
        <w:pStyle w:val="GvdeMetni"/>
        <w:numPr>
          <w:ilvl w:val="2"/>
          <w:numId w:val="293"/>
        </w:numPr>
        <w:ind w:left="2127" w:right="220" w:hanging="1418"/>
        <w:jc w:val="both"/>
        <w:rPr>
          <w:rFonts w:ascii="Times New Roman" w:hAnsi="Times New Roman"/>
          <w:lang w:val="tr-TR"/>
        </w:rPr>
      </w:pPr>
      <w:r w:rsidRPr="00565645">
        <w:rPr>
          <w:rFonts w:ascii="Times New Roman" w:hAnsi="Times New Roman"/>
          <w:lang w:val="tr-TR"/>
        </w:rPr>
        <w:t>Azami tork tahvili: .........................................................</w:t>
      </w:r>
    </w:p>
    <w:p w14:paraId="472D1462" w14:textId="77777777" w:rsidR="00914781" w:rsidRPr="00565645" w:rsidRDefault="00914781" w:rsidP="004271D8">
      <w:pPr>
        <w:pStyle w:val="GvdeMetni"/>
        <w:ind w:left="2127" w:right="220" w:hanging="1418"/>
        <w:jc w:val="both"/>
        <w:rPr>
          <w:rFonts w:ascii="Times New Roman" w:hAnsi="Times New Roman"/>
          <w:lang w:val="tr-TR"/>
        </w:rPr>
      </w:pPr>
    </w:p>
    <w:p w14:paraId="2773C739" w14:textId="77777777" w:rsidR="00914781" w:rsidRPr="00565645" w:rsidRDefault="00914781" w:rsidP="004271D8">
      <w:pPr>
        <w:pStyle w:val="Balk1"/>
        <w:numPr>
          <w:ilvl w:val="1"/>
          <w:numId w:val="293"/>
        </w:numPr>
        <w:ind w:left="2127" w:hanging="1418"/>
        <w:jc w:val="both"/>
        <w:rPr>
          <w:rFonts w:ascii="Times New Roman" w:hAnsi="Times New Roman"/>
          <w:b w:val="0"/>
          <w:bCs w:val="0"/>
          <w:lang w:val="tr-TR"/>
        </w:rPr>
      </w:pPr>
      <w:r w:rsidRPr="00565645">
        <w:rPr>
          <w:rFonts w:ascii="Times New Roman" w:hAnsi="Times New Roman"/>
          <w:lang w:val="tr-TR"/>
        </w:rPr>
        <w:t>Dişli oranları</w:t>
      </w:r>
    </w:p>
    <w:p w14:paraId="1FAEA475" w14:textId="77777777" w:rsidR="00914781" w:rsidRPr="00565645" w:rsidRDefault="00914781" w:rsidP="00914781">
      <w:pPr>
        <w:spacing w:before="7"/>
        <w:rPr>
          <w:rFonts w:eastAsia="Arial"/>
          <w:b/>
          <w:bCs/>
          <w:sz w:val="20"/>
          <w:szCs w:val="20"/>
        </w:rPr>
      </w:pPr>
    </w:p>
    <w:tbl>
      <w:tblPr>
        <w:tblStyle w:val="TableNormal"/>
        <w:tblW w:w="0" w:type="auto"/>
        <w:tblInd w:w="557" w:type="dxa"/>
        <w:tblLayout w:type="fixed"/>
        <w:tblLook w:val="01E0" w:firstRow="1" w:lastRow="1" w:firstColumn="1" w:lastColumn="1" w:noHBand="0" w:noVBand="0"/>
      </w:tblPr>
      <w:tblGrid>
        <w:gridCol w:w="1701"/>
        <w:gridCol w:w="1450"/>
        <w:gridCol w:w="1450"/>
        <w:gridCol w:w="1451"/>
        <w:gridCol w:w="1450"/>
        <w:gridCol w:w="1451"/>
      </w:tblGrid>
      <w:tr w:rsidR="00565645" w:rsidRPr="00565645" w14:paraId="4E1D2DA1" w14:textId="77777777" w:rsidTr="004271D8">
        <w:trPr>
          <w:trHeight w:hRule="exact" w:val="1694"/>
        </w:trPr>
        <w:tc>
          <w:tcPr>
            <w:tcW w:w="1701" w:type="dxa"/>
            <w:tcBorders>
              <w:top w:val="single" w:sz="8" w:space="0" w:color="000000"/>
              <w:left w:val="single" w:sz="8" w:space="0" w:color="000000"/>
              <w:bottom w:val="single" w:sz="8" w:space="0" w:color="000000"/>
              <w:right w:val="single" w:sz="8" w:space="0" w:color="000000"/>
            </w:tcBorders>
          </w:tcPr>
          <w:p w14:paraId="09E7F2AD" w14:textId="77777777" w:rsidR="00914781" w:rsidRPr="00565645" w:rsidRDefault="00914781" w:rsidP="00D74F1E">
            <w:pPr>
              <w:pStyle w:val="TableParagraph"/>
              <w:rPr>
                <w:rFonts w:ascii="Times New Roman" w:eastAsia="Arial" w:hAnsi="Times New Roman"/>
                <w:b/>
                <w:bCs/>
                <w:sz w:val="20"/>
                <w:szCs w:val="20"/>
                <w:lang w:val="tr-TR"/>
              </w:rPr>
            </w:pPr>
          </w:p>
          <w:p w14:paraId="225585FB" w14:textId="77777777" w:rsidR="00914781" w:rsidRPr="00565645" w:rsidRDefault="00914781" w:rsidP="00D74F1E">
            <w:pPr>
              <w:pStyle w:val="TableParagraph"/>
              <w:rPr>
                <w:rFonts w:ascii="Times New Roman" w:eastAsia="Arial" w:hAnsi="Times New Roman"/>
                <w:b/>
                <w:bCs/>
                <w:sz w:val="20"/>
                <w:szCs w:val="20"/>
                <w:lang w:val="tr-TR"/>
              </w:rPr>
            </w:pPr>
          </w:p>
          <w:p w14:paraId="4601AB53" w14:textId="77777777" w:rsidR="00914781" w:rsidRPr="00565645" w:rsidRDefault="00914781" w:rsidP="00D74F1E">
            <w:pPr>
              <w:pStyle w:val="TableParagraph"/>
              <w:spacing w:before="7"/>
              <w:rPr>
                <w:rFonts w:ascii="Times New Roman" w:eastAsia="Arial" w:hAnsi="Times New Roman"/>
                <w:b/>
                <w:bCs/>
                <w:sz w:val="20"/>
                <w:szCs w:val="20"/>
                <w:lang w:val="tr-TR"/>
              </w:rPr>
            </w:pPr>
          </w:p>
          <w:p w14:paraId="49167162" w14:textId="77777777" w:rsidR="00914781" w:rsidRPr="00565645" w:rsidRDefault="00914781" w:rsidP="00D74F1E">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Dişli</w:t>
            </w:r>
          </w:p>
        </w:tc>
        <w:tc>
          <w:tcPr>
            <w:tcW w:w="1450" w:type="dxa"/>
            <w:tcBorders>
              <w:top w:val="single" w:sz="8" w:space="0" w:color="000000"/>
              <w:left w:val="single" w:sz="8" w:space="0" w:color="000000"/>
              <w:bottom w:val="single" w:sz="8" w:space="0" w:color="000000"/>
              <w:right w:val="single" w:sz="8" w:space="0" w:color="000000"/>
            </w:tcBorders>
          </w:tcPr>
          <w:p w14:paraId="7D089B75" w14:textId="77777777" w:rsidR="00914781" w:rsidRPr="00565645" w:rsidRDefault="00914781" w:rsidP="00D74F1E">
            <w:pPr>
              <w:pStyle w:val="TableParagraph"/>
              <w:spacing w:before="6"/>
              <w:rPr>
                <w:rFonts w:ascii="Times New Roman" w:eastAsia="Arial" w:hAnsi="Times New Roman"/>
                <w:b/>
                <w:bCs/>
                <w:sz w:val="20"/>
                <w:szCs w:val="20"/>
                <w:lang w:val="tr-TR"/>
              </w:rPr>
            </w:pPr>
          </w:p>
          <w:p w14:paraId="4E40D60F" w14:textId="77777777" w:rsidR="00914781" w:rsidRPr="00565645" w:rsidRDefault="00914781" w:rsidP="00D74F1E">
            <w:pPr>
              <w:pStyle w:val="TableParagraph"/>
              <w:spacing w:line="235" w:lineRule="auto"/>
              <w:ind w:left="27" w:right="27"/>
              <w:jc w:val="center"/>
              <w:rPr>
                <w:rFonts w:ascii="Times New Roman" w:eastAsia="Arial" w:hAnsi="Times New Roman"/>
                <w:sz w:val="20"/>
                <w:szCs w:val="20"/>
                <w:lang w:val="tr-TR"/>
              </w:rPr>
            </w:pPr>
            <w:r w:rsidRPr="00565645">
              <w:rPr>
                <w:rFonts w:ascii="Times New Roman" w:hAnsi="Times New Roman"/>
                <w:sz w:val="20"/>
                <w:szCs w:val="20"/>
                <w:lang w:val="tr-TR"/>
              </w:rPr>
              <w:t>Dahili dişli kutusu oranları (motor - dişli kutusu çıkış şaftı devri oranı)</w:t>
            </w:r>
          </w:p>
        </w:tc>
        <w:tc>
          <w:tcPr>
            <w:tcW w:w="1450" w:type="dxa"/>
            <w:tcBorders>
              <w:top w:val="single" w:sz="8" w:space="0" w:color="000000"/>
              <w:left w:val="single" w:sz="8" w:space="0" w:color="000000"/>
              <w:bottom w:val="single" w:sz="8" w:space="0" w:color="000000"/>
              <w:right w:val="single" w:sz="8" w:space="0" w:color="000000"/>
            </w:tcBorders>
          </w:tcPr>
          <w:p w14:paraId="2860CF59" w14:textId="77777777" w:rsidR="00914781" w:rsidRPr="00565645" w:rsidRDefault="00914781" w:rsidP="00D74F1E">
            <w:pPr>
              <w:pStyle w:val="TableParagraph"/>
              <w:spacing w:before="65" w:line="235" w:lineRule="auto"/>
              <w:ind w:left="47" w:right="46" w:hanging="1"/>
              <w:jc w:val="center"/>
              <w:rPr>
                <w:rFonts w:ascii="Times New Roman" w:eastAsia="Arial" w:hAnsi="Times New Roman"/>
                <w:sz w:val="20"/>
                <w:szCs w:val="20"/>
                <w:lang w:val="tr-TR"/>
              </w:rPr>
            </w:pPr>
            <w:r w:rsidRPr="00565645">
              <w:rPr>
                <w:rFonts w:ascii="Times New Roman" w:hAnsi="Times New Roman"/>
                <w:sz w:val="20"/>
                <w:szCs w:val="20"/>
                <w:lang w:val="tr-TR"/>
              </w:rPr>
              <w:t>Dahili aktarma kutusu oranları (motor - aktarma kutusu çıkış şaftı devri oranı)</w:t>
            </w:r>
          </w:p>
        </w:tc>
        <w:tc>
          <w:tcPr>
            <w:tcW w:w="1451" w:type="dxa"/>
            <w:tcBorders>
              <w:top w:val="single" w:sz="8" w:space="0" w:color="000000"/>
              <w:left w:val="single" w:sz="8" w:space="0" w:color="000000"/>
              <w:bottom w:val="single" w:sz="8" w:space="0" w:color="000000"/>
              <w:right w:val="single" w:sz="8" w:space="0" w:color="000000"/>
            </w:tcBorders>
          </w:tcPr>
          <w:p w14:paraId="24FF5144" w14:textId="77777777" w:rsidR="00914781" w:rsidRPr="00565645" w:rsidRDefault="00914781" w:rsidP="00D74F1E">
            <w:pPr>
              <w:pStyle w:val="TableParagraph"/>
              <w:spacing w:before="6"/>
              <w:rPr>
                <w:rFonts w:ascii="Times New Roman" w:eastAsia="Arial" w:hAnsi="Times New Roman"/>
                <w:b/>
                <w:bCs/>
                <w:sz w:val="20"/>
                <w:szCs w:val="20"/>
                <w:lang w:val="tr-TR"/>
              </w:rPr>
            </w:pPr>
          </w:p>
          <w:p w14:paraId="71DD5F90" w14:textId="77777777" w:rsidR="00914781" w:rsidRPr="00565645" w:rsidRDefault="00914781" w:rsidP="00D74F1E">
            <w:pPr>
              <w:pStyle w:val="TableParagraph"/>
              <w:spacing w:line="235" w:lineRule="auto"/>
              <w:ind w:left="36" w:right="34"/>
              <w:jc w:val="center"/>
              <w:rPr>
                <w:rFonts w:ascii="Times New Roman" w:eastAsia="Arial" w:hAnsi="Times New Roman"/>
                <w:sz w:val="20"/>
                <w:szCs w:val="20"/>
                <w:lang w:val="tr-TR"/>
              </w:rPr>
            </w:pPr>
            <w:r w:rsidRPr="00565645">
              <w:rPr>
                <w:rFonts w:ascii="Times New Roman" w:hAnsi="Times New Roman"/>
                <w:sz w:val="20"/>
                <w:szCs w:val="20"/>
                <w:lang w:val="tr-TR"/>
              </w:rPr>
              <w:t>Son tahrik oranı/oranları (dişli kutusu çıkış şaftı - tahrikli tekerlek dönüşü oranı)</w:t>
            </w:r>
          </w:p>
        </w:tc>
        <w:tc>
          <w:tcPr>
            <w:tcW w:w="1450" w:type="dxa"/>
            <w:tcBorders>
              <w:top w:val="single" w:sz="8" w:space="0" w:color="000000"/>
              <w:left w:val="single" w:sz="8" w:space="0" w:color="000000"/>
              <w:bottom w:val="single" w:sz="8" w:space="0" w:color="000000"/>
              <w:right w:val="single" w:sz="8" w:space="0" w:color="000000"/>
            </w:tcBorders>
          </w:tcPr>
          <w:p w14:paraId="54A80A8D" w14:textId="77777777" w:rsidR="00914781" w:rsidRPr="00565645" w:rsidRDefault="00914781" w:rsidP="00D74F1E">
            <w:pPr>
              <w:pStyle w:val="TableParagraph"/>
              <w:rPr>
                <w:rFonts w:ascii="Times New Roman" w:eastAsia="Arial" w:hAnsi="Times New Roman"/>
                <w:b/>
                <w:bCs/>
                <w:sz w:val="20"/>
                <w:szCs w:val="20"/>
                <w:lang w:val="tr-TR"/>
              </w:rPr>
            </w:pPr>
          </w:p>
          <w:p w14:paraId="4DA9AB26" w14:textId="77777777" w:rsidR="00914781" w:rsidRPr="00565645" w:rsidRDefault="00914781" w:rsidP="00D74F1E">
            <w:pPr>
              <w:pStyle w:val="TableParagraph"/>
              <w:spacing w:before="3"/>
              <w:rPr>
                <w:rFonts w:ascii="Times New Roman" w:eastAsia="Arial" w:hAnsi="Times New Roman"/>
                <w:b/>
                <w:bCs/>
                <w:sz w:val="20"/>
                <w:szCs w:val="20"/>
                <w:lang w:val="tr-TR"/>
              </w:rPr>
            </w:pPr>
          </w:p>
          <w:p w14:paraId="0117A82D" w14:textId="77777777" w:rsidR="00914781" w:rsidRPr="00565645" w:rsidRDefault="00914781" w:rsidP="00D74F1E">
            <w:pPr>
              <w:pStyle w:val="TableParagraph"/>
              <w:spacing w:line="180" w:lineRule="exact"/>
              <w:ind w:left="141" w:right="195" w:hanging="22"/>
              <w:jc w:val="center"/>
              <w:rPr>
                <w:rFonts w:ascii="Times New Roman" w:eastAsia="Arial" w:hAnsi="Times New Roman"/>
                <w:sz w:val="20"/>
                <w:szCs w:val="20"/>
                <w:lang w:val="tr-TR"/>
              </w:rPr>
            </w:pPr>
            <w:r w:rsidRPr="00565645">
              <w:rPr>
                <w:rFonts w:ascii="Times New Roman" w:hAnsi="Times New Roman"/>
                <w:sz w:val="20"/>
                <w:szCs w:val="20"/>
                <w:lang w:val="tr-TR"/>
              </w:rPr>
              <w:t>Toplam dişli oranları</w:t>
            </w:r>
          </w:p>
        </w:tc>
        <w:tc>
          <w:tcPr>
            <w:tcW w:w="1451" w:type="dxa"/>
            <w:tcBorders>
              <w:top w:val="single" w:sz="8" w:space="0" w:color="000000"/>
              <w:left w:val="single" w:sz="8" w:space="0" w:color="000000"/>
              <w:bottom w:val="single" w:sz="8" w:space="0" w:color="000000"/>
              <w:right w:val="single" w:sz="8" w:space="0" w:color="000000"/>
            </w:tcBorders>
          </w:tcPr>
          <w:p w14:paraId="039B71E3" w14:textId="77777777" w:rsidR="00914781" w:rsidRPr="00565645" w:rsidRDefault="00914781" w:rsidP="00D74F1E">
            <w:pPr>
              <w:pStyle w:val="TableParagraph"/>
              <w:spacing w:before="7"/>
              <w:rPr>
                <w:rFonts w:ascii="Times New Roman" w:eastAsia="Arial" w:hAnsi="Times New Roman"/>
                <w:b/>
                <w:bCs/>
                <w:sz w:val="20"/>
                <w:szCs w:val="20"/>
                <w:lang w:val="tr-TR"/>
              </w:rPr>
            </w:pPr>
          </w:p>
          <w:p w14:paraId="7D6CB308" w14:textId="77777777" w:rsidR="00914781" w:rsidRPr="00565645" w:rsidRDefault="00914781" w:rsidP="00D74F1E">
            <w:pPr>
              <w:pStyle w:val="TableParagraph"/>
              <w:spacing w:line="180" w:lineRule="exact"/>
              <w:ind w:left="53" w:right="52" w:hanging="2"/>
              <w:jc w:val="center"/>
              <w:rPr>
                <w:rFonts w:ascii="Times New Roman" w:eastAsia="Arial" w:hAnsi="Times New Roman"/>
                <w:sz w:val="20"/>
                <w:szCs w:val="20"/>
                <w:lang w:val="tr-TR"/>
              </w:rPr>
            </w:pPr>
            <w:r w:rsidRPr="00565645">
              <w:rPr>
                <w:rFonts w:ascii="Times New Roman" w:hAnsi="Times New Roman"/>
                <w:sz w:val="20"/>
                <w:szCs w:val="20"/>
                <w:lang w:val="tr-TR"/>
              </w:rPr>
              <w:t>Oran (motor hızı/araç hızı) sadece manüel aktarma için</w:t>
            </w:r>
          </w:p>
        </w:tc>
      </w:tr>
      <w:tr w:rsidR="00565645" w:rsidRPr="00565645" w14:paraId="1F20979D" w14:textId="77777777" w:rsidTr="004271D8">
        <w:trPr>
          <w:trHeight w:hRule="exact" w:val="1270"/>
        </w:trPr>
        <w:tc>
          <w:tcPr>
            <w:tcW w:w="1701" w:type="dxa"/>
            <w:tcBorders>
              <w:top w:val="single" w:sz="8" w:space="0" w:color="000000"/>
              <w:left w:val="single" w:sz="8" w:space="0" w:color="000000"/>
              <w:bottom w:val="single" w:sz="8" w:space="0" w:color="000000"/>
              <w:right w:val="single" w:sz="8" w:space="0" w:color="000000"/>
            </w:tcBorders>
          </w:tcPr>
          <w:p w14:paraId="506C4D7B" w14:textId="77777777" w:rsidR="00914781" w:rsidRPr="00565645" w:rsidRDefault="00914781" w:rsidP="00D74F1E">
            <w:pPr>
              <w:pStyle w:val="TableParagraph"/>
              <w:spacing w:before="28"/>
              <w:ind w:left="17" w:right="104" w:hanging="1"/>
              <w:rPr>
                <w:rFonts w:ascii="Times New Roman" w:hAnsi="Times New Roman"/>
                <w:b/>
                <w:bCs/>
                <w:sz w:val="20"/>
                <w:szCs w:val="20"/>
                <w:lang w:val="tr-TR"/>
              </w:rPr>
            </w:pPr>
            <w:r w:rsidRPr="00565645">
              <w:rPr>
                <w:rFonts w:ascii="Times New Roman" w:hAnsi="Times New Roman"/>
                <w:sz w:val="20"/>
                <w:szCs w:val="20"/>
                <w:lang w:val="tr-TR"/>
              </w:rPr>
              <w:t>CVT için azami</w:t>
            </w:r>
            <w:r w:rsidRPr="00565645">
              <w:rPr>
                <w:rFonts w:ascii="Times New Roman" w:hAnsi="Times New Roman"/>
                <w:b/>
                <w:bCs/>
                <w:sz w:val="20"/>
                <w:szCs w:val="20"/>
                <w:vertAlign w:val="superscript"/>
                <w:lang w:val="tr-TR"/>
              </w:rPr>
              <w:t>(*)</w:t>
            </w:r>
            <w:r w:rsidRPr="00565645">
              <w:rPr>
                <w:rFonts w:ascii="Times New Roman" w:hAnsi="Times New Roman"/>
                <w:b/>
                <w:bCs/>
                <w:sz w:val="20"/>
                <w:szCs w:val="20"/>
                <w:lang w:val="tr-TR"/>
              </w:rPr>
              <w:t xml:space="preserve"> </w:t>
            </w:r>
          </w:p>
          <w:p w14:paraId="65E55946" w14:textId="77777777" w:rsidR="00914781" w:rsidRPr="00565645" w:rsidRDefault="00914781" w:rsidP="00D74F1E">
            <w:pPr>
              <w:pStyle w:val="TableParagraph"/>
              <w:spacing w:before="28"/>
              <w:ind w:left="17" w:right="104" w:hanging="1"/>
              <w:rPr>
                <w:rFonts w:ascii="Times New Roman" w:eastAsia="Arial" w:hAnsi="Times New Roman"/>
                <w:sz w:val="20"/>
                <w:szCs w:val="20"/>
                <w:lang w:val="tr-TR"/>
              </w:rPr>
            </w:pPr>
            <w:r w:rsidRPr="00565645">
              <w:rPr>
                <w:rFonts w:ascii="Times New Roman" w:hAnsi="Times New Roman"/>
                <w:sz w:val="20"/>
                <w:szCs w:val="20"/>
                <w:lang w:val="tr-TR"/>
              </w:rPr>
              <w:t>1</w:t>
            </w:r>
          </w:p>
          <w:p w14:paraId="2A9EBA5B" w14:textId="77777777" w:rsidR="00914781" w:rsidRPr="00565645" w:rsidRDefault="00914781" w:rsidP="00D74F1E">
            <w:pPr>
              <w:pStyle w:val="TableParagraph"/>
              <w:spacing w:line="178" w:lineRule="exact"/>
              <w:ind w:left="17"/>
              <w:rPr>
                <w:rFonts w:ascii="Times New Roman" w:eastAsia="Arial" w:hAnsi="Times New Roman"/>
                <w:sz w:val="20"/>
                <w:szCs w:val="20"/>
                <w:lang w:val="tr-TR"/>
              </w:rPr>
            </w:pPr>
            <w:r w:rsidRPr="00565645">
              <w:rPr>
                <w:rFonts w:ascii="Times New Roman" w:hAnsi="Times New Roman"/>
                <w:sz w:val="20"/>
                <w:szCs w:val="20"/>
                <w:lang w:val="tr-TR"/>
              </w:rPr>
              <w:t>2</w:t>
            </w:r>
          </w:p>
          <w:p w14:paraId="26600C6D" w14:textId="77777777" w:rsidR="00914781" w:rsidRPr="00565645" w:rsidRDefault="00914781" w:rsidP="00D74F1E">
            <w:pPr>
              <w:pStyle w:val="TableParagraph"/>
              <w:spacing w:line="182" w:lineRule="exact"/>
              <w:ind w:left="17"/>
              <w:rPr>
                <w:rFonts w:ascii="Times New Roman" w:eastAsia="Arial" w:hAnsi="Times New Roman"/>
                <w:sz w:val="20"/>
                <w:szCs w:val="20"/>
                <w:lang w:val="tr-TR"/>
              </w:rPr>
            </w:pPr>
            <w:r w:rsidRPr="00565645">
              <w:rPr>
                <w:rFonts w:ascii="Times New Roman" w:hAnsi="Times New Roman"/>
                <w:sz w:val="20"/>
                <w:szCs w:val="20"/>
                <w:lang w:val="tr-TR"/>
              </w:rPr>
              <w:t>3</w:t>
            </w:r>
          </w:p>
        </w:tc>
        <w:tc>
          <w:tcPr>
            <w:tcW w:w="1450" w:type="dxa"/>
            <w:tcBorders>
              <w:top w:val="single" w:sz="8" w:space="0" w:color="000000"/>
              <w:left w:val="single" w:sz="8" w:space="0" w:color="000000"/>
              <w:bottom w:val="single" w:sz="8" w:space="0" w:color="000000"/>
              <w:right w:val="single" w:sz="8" w:space="0" w:color="000000"/>
            </w:tcBorders>
          </w:tcPr>
          <w:p w14:paraId="4DC9837E" w14:textId="77777777" w:rsidR="00914781" w:rsidRPr="00565645" w:rsidRDefault="00914781" w:rsidP="00D74F1E">
            <w:pPr>
              <w:rPr>
                <w:sz w:val="20"/>
                <w:szCs w:val="20"/>
              </w:rPr>
            </w:pPr>
          </w:p>
        </w:tc>
        <w:tc>
          <w:tcPr>
            <w:tcW w:w="1450" w:type="dxa"/>
            <w:tcBorders>
              <w:top w:val="single" w:sz="8" w:space="0" w:color="000000"/>
              <w:left w:val="single" w:sz="8" w:space="0" w:color="000000"/>
              <w:bottom w:val="single" w:sz="8" w:space="0" w:color="000000"/>
              <w:right w:val="single" w:sz="8" w:space="0" w:color="000000"/>
            </w:tcBorders>
          </w:tcPr>
          <w:p w14:paraId="46C66711" w14:textId="77777777" w:rsidR="00914781" w:rsidRPr="00565645" w:rsidRDefault="00914781" w:rsidP="00D74F1E">
            <w:pPr>
              <w:rPr>
                <w:sz w:val="20"/>
                <w:szCs w:val="20"/>
              </w:rPr>
            </w:pPr>
          </w:p>
        </w:tc>
        <w:tc>
          <w:tcPr>
            <w:tcW w:w="1451" w:type="dxa"/>
            <w:tcBorders>
              <w:top w:val="single" w:sz="8" w:space="0" w:color="000000"/>
              <w:left w:val="single" w:sz="8" w:space="0" w:color="000000"/>
              <w:bottom w:val="single" w:sz="8" w:space="0" w:color="000000"/>
              <w:right w:val="single" w:sz="8" w:space="0" w:color="000000"/>
            </w:tcBorders>
          </w:tcPr>
          <w:p w14:paraId="446CDF67" w14:textId="77777777" w:rsidR="00914781" w:rsidRPr="00565645" w:rsidRDefault="00914781" w:rsidP="00D74F1E">
            <w:pPr>
              <w:rPr>
                <w:sz w:val="20"/>
                <w:szCs w:val="20"/>
              </w:rPr>
            </w:pPr>
          </w:p>
        </w:tc>
        <w:tc>
          <w:tcPr>
            <w:tcW w:w="1450" w:type="dxa"/>
            <w:tcBorders>
              <w:top w:val="single" w:sz="8" w:space="0" w:color="000000"/>
              <w:left w:val="single" w:sz="8" w:space="0" w:color="000000"/>
              <w:bottom w:val="single" w:sz="8" w:space="0" w:color="000000"/>
              <w:right w:val="single" w:sz="8" w:space="0" w:color="000000"/>
            </w:tcBorders>
          </w:tcPr>
          <w:p w14:paraId="1FC33F4C" w14:textId="77777777" w:rsidR="00914781" w:rsidRPr="00565645" w:rsidRDefault="00914781" w:rsidP="00D74F1E">
            <w:pPr>
              <w:rPr>
                <w:sz w:val="20"/>
                <w:szCs w:val="20"/>
              </w:rPr>
            </w:pPr>
          </w:p>
        </w:tc>
        <w:tc>
          <w:tcPr>
            <w:tcW w:w="1451" w:type="dxa"/>
            <w:tcBorders>
              <w:top w:val="single" w:sz="8" w:space="0" w:color="000000"/>
              <w:left w:val="single" w:sz="8" w:space="0" w:color="000000"/>
              <w:bottom w:val="single" w:sz="8" w:space="0" w:color="000000"/>
              <w:right w:val="single" w:sz="8" w:space="0" w:color="000000"/>
            </w:tcBorders>
          </w:tcPr>
          <w:p w14:paraId="20600806" w14:textId="77777777" w:rsidR="00914781" w:rsidRPr="00565645" w:rsidRDefault="00914781" w:rsidP="00D74F1E">
            <w:pPr>
              <w:rPr>
                <w:sz w:val="20"/>
                <w:szCs w:val="20"/>
              </w:rPr>
            </w:pPr>
          </w:p>
        </w:tc>
      </w:tr>
      <w:tr w:rsidR="00565645" w:rsidRPr="00565645" w14:paraId="3EC71C1D" w14:textId="77777777" w:rsidTr="004271D8">
        <w:trPr>
          <w:trHeight w:hRule="exact" w:val="1313"/>
        </w:trPr>
        <w:tc>
          <w:tcPr>
            <w:tcW w:w="1701" w:type="dxa"/>
            <w:tcBorders>
              <w:top w:val="single" w:sz="8" w:space="0" w:color="000000"/>
              <w:left w:val="single" w:sz="8" w:space="0" w:color="000000"/>
              <w:bottom w:val="single" w:sz="8" w:space="0" w:color="000000"/>
              <w:right w:val="single" w:sz="8" w:space="0" w:color="000000"/>
            </w:tcBorders>
          </w:tcPr>
          <w:p w14:paraId="406515D0" w14:textId="77777777" w:rsidR="00914781" w:rsidRPr="00565645" w:rsidRDefault="00914781" w:rsidP="00D74F1E">
            <w:pPr>
              <w:pStyle w:val="TableParagraph"/>
              <w:spacing w:before="27"/>
              <w:ind w:left="17" w:right="149" w:hanging="1"/>
              <w:rPr>
                <w:rFonts w:ascii="Times New Roman" w:hAnsi="Times New Roman"/>
                <w:b/>
                <w:bCs/>
                <w:sz w:val="20"/>
                <w:szCs w:val="20"/>
                <w:vertAlign w:val="superscript"/>
                <w:lang w:val="tr-TR"/>
              </w:rPr>
            </w:pPr>
            <w:r w:rsidRPr="00565645">
              <w:rPr>
                <w:rFonts w:ascii="Times New Roman" w:hAnsi="Times New Roman"/>
                <w:sz w:val="20"/>
                <w:szCs w:val="20"/>
                <w:lang w:val="tr-TR"/>
              </w:rPr>
              <w:t>CVT için asgari</w:t>
            </w:r>
            <w:r w:rsidRPr="00565645">
              <w:rPr>
                <w:rFonts w:ascii="Times New Roman" w:hAnsi="Times New Roman"/>
                <w:b/>
                <w:bCs/>
                <w:sz w:val="20"/>
                <w:szCs w:val="20"/>
                <w:vertAlign w:val="superscript"/>
                <w:lang w:val="tr-TR"/>
              </w:rPr>
              <w:t>(*)</w:t>
            </w:r>
          </w:p>
          <w:p w14:paraId="010293C0" w14:textId="77777777" w:rsidR="00914781" w:rsidRPr="00565645" w:rsidRDefault="00914781" w:rsidP="00D74F1E">
            <w:pPr>
              <w:pStyle w:val="TableParagraph"/>
              <w:spacing w:before="27"/>
              <w:ind w:left="17" w:right="149" w:hanging="1"/>
              <w:rPr>
                <w:rFonts w:ascii="Times New Roman" w:hAnsi="Times New Roman"/>
                <w:sz w:val="20"/>
                <w:szCs w:val="20"/>
                <w:lang w:val="tr-TR"/>
              </w:rPr>
            </w:pPr>
          </w:p>
          <w:p w14:paraId="5AEACF4A" w14:textId="77777777" w:rsidR="00914781" w:rsidRPr="00565645" w:rsidRDefault="00914781" w:rsidP="00D74F1E">
            <w:pPr>
              <w:pStyle w:val="TableParagraph"/>
              <w:spacing w:before="27"/>
              <w:ind w:left="17" w:right="149" w:hanging="1"/>
              <w:rPr>
                <w:rFonts w:ascii="Times New Roman" w:eastAsia="Arial" w:hAnsi="Times New Roman"/>
                <w:sz w:val="20"/>
                <w:szCs w:val="20"/>
                <w:lang w:val="tr-TR"/>
              </w:rPr>
            </w:pPr>
            <w:r w:rsidRPr="00565645">
              <w:rPr>
                <w:rFonts w:ascii="Times New Roman" w:hAnsi="Times New Roman"/>
                <w:sz w:val="20"/>
                <w:szCs w:val="20"/>
                <w:lang w:val="tr-TR"/>
              </w:rPr>
              <w:t>Geri</w:t>
            </w:r>
          </w:p>
          <w:p w14:paraId="7D1F3FF8" w14:textId="77777777" w:rsidR="00914781" w:rsidRPr="00565645" w:rsidRDefault="00914781" w:rsidP="00D74F1E">
            <w:pPr>
              <w:pStyle w:val="TableParagraph"/>
              <w:spacing w:line="178" w:lineRule="exact"/>
              <w:ind w:left="17"/>
              <w:rPr>
                <w:rFonts w:ascii="Times New Roman" w:eastAsia="Arial" w:hAnsi="Times New Roman"/>
                <w:sz w:val="20"/>
                <w:szCs w:val="20"/>
                <w:lang w:val="tr-TR"/>
              </w:rPr>
            </w:pPr>
            <w:r w:rsidRPr="00565645">
              <w:rPr>
                <w:rFonts w:ascii="Times New Roman" w:hAnsi="Times New Roman"/>
                <w:sz w:val="20"/>
                <w:szCs w:val="20"/>
                <w:lang w:val="tr-TR"/>
              </w:rPr>
              <w:t>1</w:t>
            </w:r>
          </w:p>
          <w:p w14:paraId="32E5FC97" w14:textId="77777777" w:rsidR="00914781" w:rsidRPr="00565645" w:rsidRDefault="00914781" w:rsidP="00D74F1E">
            <w:pPr>
              <w:pStyle w:val="TableParagraph"/>
              <w:spacing w:line="182" w:lineRule="exact"/>
              <w:ind w:left="17"/>
              <w:rPr>
                <w:rFonts w:ascii="Times New Roman" w:eastAsia="Arial" w:hAnsi="Times New Roman"/>
                <w:sz w:val="20"/>
                <w:szCs w:val="20"/>
                <w:lang w:val="tr-TR"/>
              </w:rPr>
            </w:pPr>
            <w:r w:rsidRPr="00565645">
              <w:rPr>
                <w:rFonts w:ascii="Times New Roman" w:hAnsi="Times New Roman"/>
                <w:sz w:val="20"/>
                <w:szCs w:val="20"/>
                <w:lang w:val="tr-TR"/>
              </w:rPr>
              <w:t>...</w:t>
            </w:r>
          </w:p>
        </w:tc>
        <w:tc>
          <w:tcPr>
            <w:tcW w:w="1450" w:type="dxa"/>
            <w:tcBorders>
              <w:top w:val="single" w:sz="8" w:space="0" w:color="000000"/>
              <w:left w:val="single" w:sz="8" w:space="0" w:color="000000"/>
              <w:bottom w:val="single" w:sz="8" w:space="0" w:color="000000"/>
              <w:right w:val="single" w:sz="8" w:space="0" w:color="000000"/>
            </w:tcBorders>
          </w:tcPr>
          <w:p w14:paraId="3C17EB1F" w14:textId="77777777" w:rsidR="00914781" w:rsidRPr="00565645" w:rsidRDefault="00914781" w:rsidP="00D74F1E">
            <w:pPr>
              <w:rPr>
                <w:sz w:val="20"/>
                <w:szCs w:val="20"/>
              </w:rPr>
            </w:pPr>
          </w:p>
        </w:tc>
        <w:tc>
          <w:tcPr>
            <w:tcW w:w="1450" w:type="dxa"/>
            <w:tcBorders>
              <w:top w:val="single" w:sz="8" w:space="0" w:color="000000"/>
              <w:left w:val="single" w:sz="8" w:space="0" w:color="000000"/>
              <w:bottom w:val="single" w:sz="8" w:space="0" w:color="000000"/>
              <w:right w:val="single" w:sz="8" w:space="0" w:color="000000"/>
            </w:tcBorders>
          </w:tcPr>
          <w:p w14:paraId="7CA3DBED" w14:textId="77777777" w:rsidR="00914781" w:rsidRPr="00565645" w:rsidRDefault="00914781" w:rsidP="00D74F1E">
            <w:pPr>
              <w:rPr>
                <w:sz w:val="20"/>
                <w:szCs w:val="20"/>
              </w:rPr>
            </w:pPr>
          </w:p>
        </w:tc>
        <w:tc>
          <w:tcPr>
            <w:tcW w:w="1451" w:type="dxa"/>
            <w:tcBorders>
              <w:top w:val="single" w:sz="8" w:space="0" w:color="000000"/>
              <w:left w:val="single" w:sz="8" w:space="0" w:color="000000"/>
              <w:bottom w:val="single" w:sz="8" w:space="0" w:color="000000"/>
              <w:right w:val="single" w:sz="8" w:space="0" w:color="000000"/>
            </w:tcBorders>
          </w:tcPr>
          <w:p w14:paraId="353900DE" w14:textId="77777777" w:rsidR="00914781" w:rsidRPr="00565645" w:rsidRDefault="00914781" w:rsidP="00D74F1E">
            <w:pPr>
              <w:rPr>
                <w:sz w:val="20"/>
                <w:szCs w:val="20"/>
              </w:rPr>
            </w:pPr>
          </w:p>
        </w:tc>
        <w:tc>
          <w:tcPr>
            <w:tcW w:w="1450" w:type="dxa"/>
            <w:tcBorders>
              <w:top w:val="single" w:sz="8" w:space="0" w:color="000000"/>
              <w:left w:val="single" w:sz="8" w:space="0" w:color="000000"/>
              <w:bottom w:val="single" w:sz="8" w:space="0" w:color="000000"/>
              <w:right w:val="single" w:sz="8" w:space="0" w:color="000000"/>
            </w:tcBorders>
          </w:tcPr>
          <w:p w14:paraId="66E32288" w14:textId="77777777" w:rsidR="00914781" w:rsidRPr="00565645" w:rsidRDefault="00914781" w:rsidP="00D74F1E">
            <w:pPr>
              <w:rPr>
                <w:sz w:val="20"/>
                <w:szCs w:val="20"/>
              </w:rPr>
            </w:pPr>
          </w:p>
        </w:tc>
        <w:tc>
          <w:tcPr>
            <w:tcW w:w="1451" w:type="dxa"/>
            <w:tcBorders>
              <w:top w:val="single" w:sz="8" w:space="0" w:color="000000"/>
              <w:left w:val="single" w:sz="8" w:space="0" w:color="000000"/>
              <w:bottom w:val="single" w:sz="8" w:space="0" w:color="000000"/>
              <w:right w:val="single" w:sz="8" w:space="0" w:color="000000"/>
            </w:tcBorders>
          </w:tcPr>
          <w:p w14:paraId="32B0AC19" w14:textId="77777777" w:rsidR="00914781" w:rsidRPr="00565645" w:rsidRDefault="00914781" w:rsidP="00D74F1E">
            <w:pPr>
              <w:rPr>
                <w:sz w:val="20"/>
                <w:szCs w:val="20"/>
              </w:rPr>
            </w:pPr>
          </w:p>
        </w:tc>
      </w:tr>
      <w:tr w:rsidR="00914781" w:rsidRPr="00565645" w14:paraId="2D11EBAD" w14:textId="77777777" w:rsidTr="004271D8">
        <w:trPr>
          <w:trHeight w:hRule="exact" w:val="359"/>
        </w:trPr>
        <w:tc>
          <w:tcPr>
            <w:tcW w:w="8953" w:type="dxa"/>
            <w:gridSpan w:val="6"/>
            <w:tcBorders>
              <w:top w:val="single" w:sz="8" w:space="0" w:color="000000"/>
              <w:left w:val="single" w:sz="8" w:space="0" w:color="000000"/>
              <w:bottom w:val="single" w:sz="8" w:space="0" w:color="000000"/>
              <w:right w:val="single" w:sz="8" w:space="0" w:color="000000"/>
            </w:tcBorders>
          </w:tcPr>
          <w:p w14:paraId="778E66FD" w14:textId="77777777" w:rsidR="00914781" w:rsidRPr="00565645" w:rsidRDefault="00914781" w:rsidP="00D74F1E">
            <w:pPr>
              <w:pStyle w:val="TableParagraph"/>
              <w:tabs>
                <w:tab w:val="left" w:pos="441"/>
              </w:tabs>
              <w:spacing w:before="27"/>
              <w:ind w:left="16"/>
              <w:rPr>
                <w:rFonts w:ascii="Times New Roman" w:eastAsia="Arial" w:hAnsi="Times New Roman"/>
                <w:sz w:val="20"/>
                <w:szCs w:val="20"/>
                <w:lang w:val="tr-TR"/>
              </w:rPr>
            </w:pPr>
            <w:r w:rsidRPr="00565645">
              <w:rPr>
                <w:rFonts w:ascii="Times New Roman" w:hAnsi="Times New Roman"/>
                <w:b/>
                <w:bCs/>
                <w:sz w:val="20"/>
                <w:szCs w:val="20"/>
                <w:vertAlign w:val="superscript"/>
                <w:lang w:val="tr-TR"/>
              </w:rPr>
              <w:t>(*)</w:t>
            </w:r>
            <w:r w:rsidRPr="00565645">
              <w:rPr>
                <w:rFonts w:ascii="Times New Roman" w:hAnsi="Times New Roman"/>
                <w:sz w:val="20"/>
                <w:szCs w:val="20"/>
                <w:lang w:val="tr-TR"/>
              </w:rPr>
              <w:tab/>
              <w:t>Kademesiz vites kutusu.</w:t>
            </w:r>
          </w:p>
        </w:tc>
      </w:tr>
    </w:tbl>
    <w:p w14:paraId="238B17C1" w14:textId="77777777" w:rsidR="00914781" w:rsidRPr="00565645" w:rsidRDefault="00914781" w:rsidP="00914781">
      <w:pPr>
        <w:spacing w:before="7"/>
        <w:rPr>
          <w:rFonts w:eastAsia="Arial"/>
          <w:b/>
          <w:bCs/>
          <w:sz w:val="20"/>
          <w:szCs w:val="20"/>
        </w:rPr>
      </w:pPr>
    </w:p>
    <w:p w14:paraId="2A1AFAAA" w14:textId="77777777" w:rsidR="00914781" w:rsidRPr="00565645" w:rsidRDefault="00914781">
      <w:pPr>
        <w:pStyle w:val="GvdeMetni"/>
        <w:tabs>
          <w:tab w:val="left" w:pos="1014"/>
        </w:tabs>
        <w:ind w:left="1724" w:right="223"/>
        <w:jc w:val="both"/>
        <w:rPr>
          <w:rFonts w:ascii="Times New Roman" w:hAnsi="Times New Roman"/>
          <w:lang w:val="tr-TR"/>
        </w:rPr>
      </w:pPr>
    </w:p>
    <w:p w14:paraId="680F2465" w14:textId="77777777" w:rsidR="003A4C8A" w:rsidRPr="00565645" w:rsidRDefault="003A4C8A" w:rsidP="004271D8">
      <w:pPr>
        <w:pStyle w:val="GvdeMetni"/>
        <w:tabs>
          <w:tab w:val="left" w:pos="1014"/>
        </w:tabs>
        <w:ind w:left="1724" w:right="223"/>
        <w:jc w:val="both"/>
        <w:rPr>
          <w:rFonts w:ascii="Times New Roman" w:hAnsi="Times New Roman"/>
          <w:lang w:val="tr-TR"/>
        </w:rPr>
      </w:pPr>
    </w:p>
    <w:p w14:paraId="27F43253" w14:textId="77777777" w:rsidR="0012783F" w:rsidRPr="00565645" w:rsidRDefault="0012783F" w:rsidP="0012783F">
      <w:pPr>
        <w:pStyle w:val="GvdeMetni"/>
        <w:tabs>
          <w:tab w:val="left" w:pos="1014"/>
        </w:tabs>
        <w:ind w:left="1724" w:right="223"/>
        <w:jc w:val="both"/>
        <w:rPr>
          <w:rFonts w:ascii="Times New Roman" w:hAnsi="Times New Roman"/>
          <w:lang w:val="tr-TR"/>
        </w:rPr>
      </w:pPr>
    </w:p>
    <w:p w14:paraId="5E3B68C0" w14:textId="77777777" w:rsidR="00BE3F1F" w:rsidRPr="00565645" w:rsidRDefault="00BE3F1F" w:rsidP="004271D8">
      <w:pPr>
        <w:pStyle w:val="Balk1"/>
        <w:numPr>
          <w:ilvl w:val="0"/>
          <w:numId w:val="117"/>
        </w:numPr>
        <w:ind w:left="2127" w:hanging="1418"/>
        <w:jc w:val="both"/>
        <w:rPr>
          <w:rFonts w:ascii="Times New Roman" w:hAnsi="Times New Roman"/>
          <w:b w:val="0"/>
          <w:bCs w:val="0"/>
          <w:lang w:val="tr-TR"/>
        </w:rPr>
      </w:pPr>
      <w:r w:rsidRPr="00565645">
        <w:rPr>
          <w:rFonts w:ascii="Times New Roman" w:hAnsi="Times New Roman"/>
          <w:lang w:val="tr-TR"/>
        </w:rPr>
        <w:t>SÜRÜCÜNÜN GÜRÜLTÜ SEVİYESİNE MARUZ KALMASI</w:t>
      </w:r>
    </w:p>
    <w:p w14:paraId="282E7C59" w14:textId="77777777" w:rsidR="00BE3F1F" w:rsidRPr="00565645" w:rsidRDefault="00BE3F1F" w:rsidP="004271D8">
      <w:pPr>
        <w:ind w:left="2127" w:hanging="1418"/>
        <w:jc w:val="both"/>
        <w:rPr>
          <w:rFonts w:eastAsia="Arial"/>
          <w:b/>
          <w:bCs/>
          <w:sz w:val="20"/>
          <w:szCs w:val="20"/>
        </w:rPr>
      </w:pPr>
    </w:p>
    <w:p w14:paraId="1A6519B5" w14:textId="77777777" w:rsidR="00BE3F1F" w:rsidRPr="00565645" w:rsidRDefault="00BE3F1F" w:rsidP="004271D8">
      <w:pPr>
        <w:pStyle w:val="GvdeMetni"/>
        <w:numPr>
          <w:ilvl w:val="1"/>
          <w:numId w:val="117"/>
        </w:numPr>
        <w:ind w:left="2127" w:right="220" w:hanging="1418"/>
        <w:jc w:val="both"/>
        <w:rPr>
          <w:rFonts w:ascii="Times New Roman" w:hAnsi="Times New Roman"/>
          <w:lang w:val="tr-TR"/>
        </w:rPr>
      </w:pPr>
      <w:r w:rsidRPr="00565645">
        <w:rPr>
          <w:rFonts w:ascii="Times New Roman" w:hAnsi="Times New Roman"/>
          <w:lang w:val="tr-TR"/>
        </w:rPr>
        <w:t>T veya C</w:t>
      </w:r>
      <w:r w:rsidR="0012783F" w:rsidRPr="00565645">
        <w:rPr>
          <w:rFonts w:ascii="Times New Roman" w:hAnsi="Times New Roman"/>
          <w:lang w:val="tr-TR"/>
        </w:rPr>
        <w:t xml:space="preserve"> kategori</w:t>
      </w:r>
      <w:r w:rsidRPr="00565645">
        <w:rPr>
          <w:rFonts w:ascii="Times New Roman" w:hAnsi="Times New Roman"/>
          <w:lang w:val="tr-TR"/>
        </w:rPr>
        <w:t xml:space="preserve"> (kauçuk paletli) araçların AB</w:t>
      </w:r>
      <w:r w:rsidR="0012783F" w:rsidRPr="00565645">
        <w:rPr>
          <w:rFonts w:ascii="Times New Roman" w:hAnsi="Times New Roman"/>
          <w:lang w:val="tr-TR"/>
        </w:rPr>
        <w:t>/</w:t>
      </w:r>
      <w:r w:rsidRPr="00565645">
        <w:rPr>
          <w:rFonts w:ascii="Times New Roman" w:hAnsi="Times New Roman"/>
          <w:lang w:val="tr-TR"/>
        </w:rPr>
        <w:t xml:space="preserve">1322/2014 </w:t>
      </w:r>
      <w:r w:rsidR="0012783F" w:rsidRPr="00565645">
        <w:rPr>
          <w:rFonts w:ascii="Times New Roman" w:hAnsi="Times New Roman"/>
          <w:lang w:val="tr-TR"/>
        </w:rPr>
        <w:t xml:space="preserve">Yönetmeliği </w:t>
      </w:r>
      <w:r w:rsidRPr="00565645">
        <w:rPr>
          <w:rFonts w:ascii="Times New Roman" w:hAnsi="Times New Roman"/>
          <w:lang w:val="tr-TR"/>
        </w:rPr>
        <w:t xml:space="preserve">Ek </w:t>
      </w:r>
      <w:r w:rsidR="00A76ABA" w:rsidRPr="00565645">
        <w:rPr>
          <w:rFonts w:ascii="Times New Roman" w:hAnsi="Times New Roman"/>
          <w:lang w:val="tr-TR"/>
        </w:rPr>
        <w:t>X</w:t>
      </w:r>
      <w:r w:rsidRPr="00565645">
        <w:rPr>
          <w:rFonts w:ascii="Times New Roman" w:hAnsi="Times New Roman"/>
          <w:lang w:val="tr-TR"/>
        </w:rPr>
        <w:t>III</w:t>
      </w:r>
      <w:r w:rsidR="0012783F" w:rsidRPr="00565645">
        <w:rPr>
          <w:rFonts w:ascii="Times New Roman" w:hAnsi="Times New Roman"/>
          <w:lang w:val="tr-TR"/>
        </w:rPr>
        <w:t xml:space="preserve"> Madde </w:t>
      </w:r>
      <w:r w:rsidRPr="00565645">
        <w:rPr>
          <w:rFonts w:ascii="Times New Roman" w:hAnsi="Times New Roman"/>
          <w:lang w:val="tr-TR"/>
        </w:rPr>
        <w:t xml:space="preserve">2 uyarınca ve </w:t>
      </w:r>
      <w:r w:rsidR="00A76ABA" w:rsidRPr="00565645">
        <w:rPr>
          <w:rFonts w:ascii="Times New Roman" w:hAnsi="Times New Roman"/>
          <w:lang w:val="tr-TR"/>
        </w:rPr>
        <w:t xml:space="preserve">Test Yöntemi 1’ye </w:t>
      </w:r>
      <w:r w:rsidRPr="00565645">
        <w:rPr>
          <w:rFonts w:ascii="Times New Roman" w:hAnsi="Times New Roman"/>
          <w:lang w:val="tr-TR"/>
        </w:rPr>
        <w:t>göre test edilmesi: Evet/hayır/uygulanabilir değil</w:t>
      </w:r>
      <w:r w:rsidRPr="00565645">
        <w:rPr>
          <w:rFonts w:ascii="Times New Roman" w:hAnsi="Times New Roman"/>
          <w:b/>
          <w:bCs/>
          <w:vertAlign w:val="superscript"/>
          <w:lang w:val="tr-TR"/>
        </w:rPr>
        <w:t>(4)</w:t>
      </w:r>
    </w:p>
    <w:p w14:paraId="3397F126" w14:textId="77777777" w:rsidR="00BE3F1F" w:rsidRPr="00565645" w:rsidRDefault="00BE3F1F" w:rsidP="004271D8">
      <w:pPr>
        <w:ind w:left="2127" w:hanging="1418"/>
        <w:jc w:val="both"/>
        <w:rPr>
          <w:rFonts w:eastAsia="Arial"/>
          <w:b/>
          <w:bCs/>
          <w:sz w:val="20"/>
          <w:szCs w:val="20"/>
        </w:rPr>
      </w:pPr>
    </w:p>
    <w:p w14:paraId="670B01B7" w14:textId="77777777" w:rsidR="00BE3F1F" w:rsidRPr="00565645" w:rsidRDefault="00BE3F1F" w:rsidP="004271D8">
      <w:pPr>
        <w:pStyle w:val="GvdeMetni"/>
        <w:numPr>
          <w:ilvl w:val="1"/>
          <w:numId w:val="117"/>
        </w:numPr>
        <w:ind w:left="2127" w:right="220" w:hanging="1418"/>
        <w:jc w:val="both"/>
        <w:rPr>
          <w:rFonts w:ascii="Times New Roman" w:hAnsi="Times New Roman"/>
          <w:lang w:val="tr-TR"/>
        </w:rPr>
      </w:pPr>
      <w:r w:rsidRPr="00565645">
        <w:rPr>
          <w:rFonts w:ascii="Times New Roman" w:hAnsi="Times New Roman"/>
          <w:lang w:val="tr-TR"/>
        </w:rPr>
        <w:t>T veya C</w:t>
      </w:r>
      <w:r w:rsidR="0012783F" w:rsidRPr="00565645">
        <w:rPr>
          <w:rFonts w:ascii="Times New Roman" w:hAnsi="Times New Roman"/>
          <w:lang w:val="tr-TR"/>
        </w:rPr>
        <w:t xml:space="preserve"> kategori </w:t>
      </w:r>
      <w:r w:rsidRPr="00565645">
        <w:rPr>
          <w:rFonts w:ascii="Times New Roman" w:hAnsi="Times New Roman"/>
          <w:lang w:val="tr-TR"/>
        </w:rPr>
        <w:t xml:space="preserve">(kauçuk paletli) araçların </w:t>
      </w:r>
      <w:r w:rsidR="0012783F" w:rsidRPr="00565645">
        <w:rPr>
          <w:rFonts w:ascii="Times New Roman" w:hAnsi="Times New Roman"/>
          <w:lang w:val="tr-TR"/>
        </w:rPr>
        <w:t xml:space="preserve">AB/1322/2014 Yönetmeliği </w:t>
      </w:r>
      <w:r w:rsidRPr="00565645">
        <w:rPr>
          <w:rFonts w:ascii="Times New Roman" w:hAnsi="Times New Roman"/>
          <w:lang w:val="tr-TR"/>
        </w:rPr>
        <w:t xml:space="preserve">Ek </w:t>
      </w:r>
      <w:r w:rsidR="00A76ABA" w:rsidRPr="00565645">
        <w:rPr>
          <w:rFonts w:ascii="Times New Roman" w:hAnsi="Times New Roman"/>
          <w:lang w:val="tr-TR"/>
        </w:rPr>
        <w:t>XI</w:t>
      </w:r>
      <w:r w:rsidRPr="00565645">
        <w:rPr>
          <w:rFonts w:ascii="Times New Roman" w:hAnsi="Times New Roman"/>
          <w:lang w:val="tr-TR"/>
        </w:rPr>
        <w:t>II</w:t>
      </w:r>
      <w:r w:rsidR="0012783F" w:rsidRPr="00565645">
        <w:rPr>
          <w:rFonts w:ascii="Times New Roman" w:hAnsi="Times New Roman"/>
          <w:lang w:val="tr-TR"/>
        </w:rPr>
        <w:t xml:space="preserve"> Madde 3 </w:t>
      </w:r>
      <w:r w:rsidRPr="00565645">
        <w:rPr>
          <w:rFonts w:ascii="Times New Roman" w:hAnsi="Times New Roman"/>
          <w:lang w:val="tr-TR"/>
        </w:rPr>
        <w:t xml:space="preserve">uyarınca ve </w:t>
      </w:r>
      <w:r w:rsidR="00A76ABA" w:rsidRPr="00565645">
        <w:rPr>
          <w:rFonts w:ascii="Times New Roman" w:hAnsi="Times New Roman"/>
          <w:lang w:val="tr-TR"/>
        </w:rPr>
        <w:t xml:space="preserve">Test Yöntemi 2’ye </w:t>
      </w:r>
      <w:r w:rsidRPr="00565645">
        <w:rPr>
          <w:rFonts w:ascii="Times New Roman" w:hAnsi="Times New Roman"/>
          <w:lang w:val="tr-TR"/>
        </w:rPr>
        <w:t>göre test edilmesi: Evet/hayır/uygulanabilir değil</w:t>
      </w:r>
      <w:r w:rsidRPr="00565645">
        <w:rPr>
          <w:rFonts w:ascii="Times New Roman" w:hAnsi="Times New Roman"/>
          <w:b/>
          <w:bCs/>
          <w:vertAlign w:val="superscript"/>
          <w:lang w:val="tr-TR"/>
        </w:rPr>
        <w:t>(4)</w:t>
      </w:r>
    </w:p>
    <w:p w14:paraId="2C4DAB30" w14:textId="77777777" w:rsidR="0012783F" w:rsidRPr="00565645" w:rsidRDefault="0012783F" w:rsidP="004271D8">
      <w:pPr>
        <w:pStyle w:val="GvdeMetni"/>
        <w:ind w:left="2127" w:right="220" w:hanging="1418"/>
        <w:jc w:val="both"/>
        <w:rPr>
          <w:rFonts w:ascii="Times New Roman" w:eastAsiaTheme="minorEastAsia" w:hAnsi="Times New Roman"/>
          <w:lang w:val="tr-TR" w:eastAsia="tr-TR"/>
        </w:rPr>
      </w:pPr>
    </w:p>
    <w:p w14:paraId="3AAD24E2" w14:textId="77777777" w:rsidR="00BE3F1F" w:rsidRPr="00565645" w:rsidRDefault="00BE3F1F" w:rsidP="004271D8">
      <w:pPr>
        <w:pStyle w:val="GvdeMetni"/>
        <w:numPr>
          <w:ilvl w:val="1"/>
          <w:numId w:val="117"/>
        </w:numPr>
        <w:ind w:left="2127" w:right="220" w:hanging="1418"/>
        <w:jc w:val="both"/>
        <w:rPr>
          <w:rFonts w:ascii="Times New Roman" w:hAnsi="Times New Roman"/>
          <w:lang w:val="tr-TR"/>
        </w:rPr>
      </w:pPr>
      <w:r w:rsidRPr="00565645">
        <w:rPr>
          <w:rFonts w:ascii="Times New Roman" w:hAnsi="Times New Roman"/>
          <w:lang w:val="tr-TR"/>
        </w:rPr>
        <w:t>C</w:t>
      </w:r>
      <w:r w:rsidR="0012783F" w:rsidRPr="00565645">
        <w:rPr>
          <w:rFonts w:ascii="Times New Roman" w:hAnsi="Times New Roman"/>
          <w:lang w:val="tr-TR"/>
        </w:rPr>
        <w:t xml:space="preserve"> kategori </w:t>
      </w:r>
      <w:r w:rsidRPr="00565645">
        <w:rPr>
          <w:rFonts w:ascii="Times New Roman" w:hAnsi="Times New Roman"/>
          <w:lang w:val="tr-TR"/>
        </w:rPr>
        <w:t>çelik paletli araçların ISO 6395:2008</w:t>
      </w:r>
      <w:r w:rsidR="003E2F6A" w:rsidRPr="00565645">
        <w:rPr>
          <w:rFonts w:ascii="Times New Roman" w:hAnsi="Times New Roman"/>
          <w:lang w:val="tr-TR"/>
        </w:rPr>
        <w:t>’in</w:t>
      </w:r>
      <w:r w:rsidRPr="00565645">
        <w:rPr>
          <w:rFonts w:ascii="Times New Roman" w:hAnsi="Times New Roman"/>
          <w:lang w:val="tr-TR"/>
        </w:rPr>
        <w:t xml:space="preserve"> (İnşaat ve kazı makinaları - Ses güç seviyesinin belirle</w:t>
      </w:r>
      <w:r w:rsidR="0012783F" w:rsidRPr="00565645">
        <w:rPr>
          <w:rFonts w:ascii="Times New Roman" w:hAnsi="Times New Roman"/>
          <w:lang w:val="tr-TR"/>
        </w:rPr>
        <w:t>nmesi - Dinamik deney şartları) Madde</w:t>
      </w:r>
      <w:r w:rsidRPr="00565645">
        <w:rPr>
          <w:rFonts w:ascii="Times New Roman" w:hAnsi="Times New Roman"/>
          <w:lang w:val="tr-TR"/>
        </w:rPr>
        <w:t xml:space="preserve"> 5.3.2</w:t>
      </w:r>
      <w:r w:rsidR="00FB6731" w:rsidRPr="00565645">
        <w:rPr>
          <w:rFonts w:ascii="Times New Roman" w:hAnsi="Times New Roman"/>
          <w:lang w:val="tr-TR"/>
        </w:rPr>
        <w:t>’</w:t>
      </w:r>
      <w:r w:rsidR="003E2F6A" w:rsidRPr="00565645">
        <w:rPr>
          <w:rFonts w:ascii="Times New Roman" w:hAnsi="Times New Roman"/>
          <w:lang w:val="tr-TR"/>
        </w:rPr>
        <w:t>in</w:t>
      </w:r>
      <w:r w:rsidRPr="00565645">
        <w:rPr>
          <w:rFonts w:ascii="Times New Roman" w:hAnsi="Times New Roman"/>
          <w:lang w:val="tr-TR"/>
        </w:rPr>
        <w:t>de tarif edilen şekilde bir nemli kum tabakası üzerinde test edilmesi: Evet/hayır/uygulanabilir değil</w:t>
      </w:r>
      <w:r w:rsidRPr="00565645">
        <w:rPr>
          <w:rFonts w:ascii="Times New Roman" w:hAnsi="Times New Roman"/>
          <w:b/>
          <w:bCs/>
          <w:vertAlign w:val="superscript"/>
          <w:lang w:val="tr-TR"/>
        </w:rPr>
        <w:t>(4)</w:t>
      </w:r>
    </w:p>
    <w:p w14:paraId="1F6CC0C7" w14:textId="77777777" w:rsidR="00BE3F1F" w:rsidRPr="00565645" w:rsidRDefault="00BE3F1F" w:rsidP="004271D8">
      <w:pPr>
        <w:ind w:left="2127" w:hanging="1418"/>
        <w:jc w:val="both"/>
        <w:rPr>
          <w:rFonts w:eastAsia="Arial"/>
          <w:b/>
          <w:bCs/>
          <w:sz w:val="20"/>
          <w:szCs w:val="20"/>
        </w:rPr>
      </w:pPr>
    </w:p>
    <w:p w14:paraId="2A2C617E" w14:textId="77777777" w:rsidR="00BE3F1F" w:rsidRPr="00565645" w:rsidRDefault="0012783F" w:rsidP="004271D8">
      <w:pPr>
        <w:pStyle w:val="GvdeMetni"/>
        <w:numPr>
          <w:ilvl w:val="1"/>
          <w:numId w:val="117"/>
        </w:numPr>
        <w:ind w:left="2127" w:right="219" w:hanging="1418"/>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48.1 </w:t>
      </w:r>
      <w:r w:rsidR="00420A96" w:rsidRPr="00565645">
        <w:rPr>
          <w:rFonts w:ascii="Times New Roman" w:hAnsi="Times New Roman"/>
          <w:lang w:val="tr-TR"/>
        </w:rPr>
        <w:t>ila</w:t>
      </w:r>
      <w:r w:rsidR="00BE3F1F" w:rsidRPr="00565645">
        <w:rPr>
          <w:rFonts w:ascii="Times New Roman" w:hAnsi="Times New Roman"/>
          <w:lang w:val="tr-TR"/>
        </w:rPr>
        <w:t xml:space="preserve"> 48.3</w:t>
      </w:r>
      <w:r w:rsidR="00FB6731" w:rsidRPr="00565645">
        <w:rPr>
          <w:rFonts w:ascii="Times New Roman" w:hAnsi="Times New Roman"/>
          <w:lang w:val="tr-TR"/>
        </w:rPr>
        <w:t>’</w:t>
      </w:r>
      <w:r w:rsidR="00BE3F1F" w:rsidRPr="00565645">
        <w:rPr>
          <w:rFonts w:ascii="Times New Roman" w:hAnsi="Times New Roman"/>
          <w:lang w:val="tr-TR"/>
        </w:rPr>
        <w:t>e alternatif olarak</w:t>
      </w:r>
      <w:r w:rsidR="003E2F6A" w:rsidRPr="00565645">
        <w:rPr>
          <w:rFonts w:ascii="Times New Roman" w:hAnsi="Times New Roman"/>
          <w:lang w:val="tr-TR"/>
        </w:rPr>
        <w:t>,</w:t>
      </w:r>
      <w:r w:rsidR="00BE3F1F" w:rsidRPr="00565645">
        <w:rPr>
          <w:rFonts w:ascii="Times New Roman" w:hAnsi="Times New Roman"/>
          <w:lang w:val="tr-TR"/>
        </w:rPr>
        <w:t xml:space="preserve"> tarım ve orman traktörleri üzerindeki sürücü konumundaki gürültü düzeyinin resmi olarak test edilmesine ilişkin OECD Standart K</w:t>
      </w:r>
      <w:r w:rsidRPr="00565645">
        <w:rPr>
          <w:rFonts w:ascii="Times New Roman" w:hAnsi="Times New Roman"/>
          <w:lang w:val="tr-TR"/>
        </w:rPr>
        <w:t>odu</w:t>
      </w:r>
      <w:r w:rsidR="00BE3F1F" w:rsidRPr="00565645">
        <w:rPr>
          <w:rFonts w:ascii="Times New Roman" w:hAnsi="Times New Roman"/>
          <w:lang w:val="tr-TR"/>
        </w:rPr>
        <w:t>, OECD K</w:t>
      </w:r>
      <w:r w:rsidRPr="00565645">
        <w:rPr>
          <w:rFonts w:ascii="Times New Roman" w:hAnsi="Times New Roman"/>
          <w:lang w:val="tr-TR"/>
        </w:rPr>
        <w:t>odu</w:t>
      </w:r>
      <w:r w:rsidR="00BE3F1F" w:rsidRPr="00565645">
        <w:rPr>
          <w:rFonts w:ascii="Times New Roman" w:hAnsi="Times New Roman"/>
          <w:lang w:val="tr-TR"/>
        </w:rPr>
        <w:t xml:space="preserve"> 5, Temmuz 2014 tarihli 2015 sürümü, esas alınarak hazırlanan </w:t>
      </w:r>
      <w:r w:rsidR="003E2F6A" w:rsidRPr="00565645">
        <w:rPr>
          <w:rFonts w:ascii="Times New Roman" w:hAnsi="Times New Roman"/>
          <w:lang w:val="tr-TR"/>
        </w:rPr>
        <w:t>komple</w:t>
      </w:r>
      <w:r w:rsidR="00BE3F1F" w:rsidRPr="00565645">
        <w:rPr>
          <w:rFonts w:ascii="Times New Roman" w:hAnsi="Times New Roman"/>
          <w:lang w:val="tr-TR"/>
        </w:rPr>
        <w:t xml:space="preserve"> test raporunun </w:t>
      </w:r>
      <w:r w:rsidR="007964C6" w:rsidRPr="00565645">
        <w:rPr>
          <w:rFonts w:ascii="Times New Roman" w:hAnsi="Times New Roman"/>
          <w:lang w:val="tr-TR"/>
        </w:rPr>
        <w:t xml:space="preserve">bilgi </w:t>
      </w:r>
      <w:r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Evet/hayır/uygulanabilir değil</w:t>
      </w:r>
      <w:r w:rsidR="00BE3F1F" w:rsidRPr="00565645">
        <w:rPr>
          <w:rFonts w:ascii="Times New Roman" w:hAnsi="Times New Roman"/>
          <w:b/>
          <w:bCs/>
          <w:vertAlign w:val="superscript"/>
          <w:lang w:val="tr-TR"/>
        </w:rPr>
        <w:t>(4)</w:t>
      </w:r>
    </w:p>
    <w:p w14:paraId="03A4F864" w14:textId="77777777" w:rsidR="00BE3F1F" w:rsidRPr="00565645" w:rsidRDefault="00E367D4" w:rsidP="00E367D4">
      <w:pPr>
        <w:widowControl/>
        <w:kinsoku/>
        <w:spacing w:after="200" w:line="276" w:lineRule="auto"/>
        <w:rPr>
          <w:rFonts w:eastAsia="Arial"/>
          <w:b/>
          <w:bCs/>
          <w:sz w:val="20"/>
          <w:szCs w:val="20"/>
        </w:rPr>
      </w:pPr>
      <w:r w:rsidRPr="00565645">
        <w:rPr>
          <w:rFonts w:eastAsia="Arial"/>
          <w:b/>
          <w:bCs/>
          <w:sz w:val="20"/>
          <w:szCs w:val="20"/>
        </w:rPr>
        <w:br w:type="page"/>
      </w:r>
    </w:p>
    <w:p w14:paraId="6AD9D118" w14:textId="77777777" w:rsidR="00BE3F1F" w:rsidRPr="00565645" w:rsidRDefault="00BE3F1F" w:rsidP="00420A96">
      <w:pPr>
        <w:pStyle w:val="Balk1"/>
        <w:ind w:left="0" w:right="55"/>
        <w:jc w:val="center"/>
        <w:rPr>
          <w:rFonts w:ascii="Times New Roman" w:hAnsi="Times New Roman"/>
          <w:b w:val="0"/>
          <w:bCs w:val="0"/>
          <w:lang w:val="tr-TR"/>
        </w:rPr>
      </w:pPr>
      <w:bookmarkStart w:id="16" w:name="Appendix_17"/>
      <w:bookmarkEnd w:id="16"/>
      <w:r w:rsidRPr="00565645">
        <w:rPr>
          <w:rFonts w:ascii="Times New Roman" w:hAnsi="Times New Roman"/>
          <w:lang w:val="tr-TR"/>
        </w:rPr>
        <w:t>İLAVE 17</w:t>
      </w:r>
    </w:p>
    <w:p w14:paraId="41376B79" w14:textId="77777777" w:rsidR="00BE3F1F" w:rsidRPr="00565645" w:rsidRDefault="00BE3F1F" w:rsidP="00420A96">
      <w:pPr>
        <w:ind w:firstLine="708"/>
        <w:jc w:val="center"/>
        <w:rPr>
          <w:rFonts w:eastAsia="Arial"/>
          <w:b/>
          <w:bCs/>
          <w:sz w:val="20"/>
          <w:szCs w:val="20"/>
        </w:rPr>
      </w:pPr>
    </w:p>
    <w:p w14:paraId="0622CE36" w14:textId="77777777" w:rsidR="00BE3F1F" w:rsidRPr="00565645" w:rsidRDefault="00BE3F1F" w:rsidP="00420A96">
      <w:pPr>
        <w:ind w:left="655" w:right="712"/>
        <w:jc w:val="center"/>
        <w:rPr>
          <w:rFonts w:eastAsia="Arial"/>
          <w:sz w:val="20"/>
          <w:szCs w:val="20"/>
        </w:rPr>
      </w:pPr>
      <w:r w:rsidRPr="00565645">
        <w:rPr>
          <w:b/>
          <w:bCs/>
          <w:sz w:val="20"/>
          <w:szCs w:val="20"/>
        </w:rPr>
        <w:t xml:space="preserve">EMNİYET KEMERİ BAĞLANTI SİSTEMİ TİPİNİN (VEYA İLGİLİ ARAÇ TİPİNİN) AB TİP ONAYI İLE İLGİLİ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004DAB83" w14:textId="77777777" w:rsidR="00BE3F1F" w:rsidRPr="00565645" w:rsidRDefault="00BE3F1F" w:rsidP="00420A96">
      <w:pPr>
        <w:jc w:val="both"/>
        <w:rPr>
          <w:rFonts w:eastAsia="Arial"/>
          <w:b/>
          <w:bCs/>
          <w:sz w:val="20"/>
          <w:szCs w:val="20"/>
        </w:rPr>
      </w:pPr>
    </w:p>
    <w:p w14:paraId="3EB9756A"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6BDA3F85" w14:textId="77777777" w:rsidR="00BE3F1F" w:rsidRPr="00565645" w:rsidRDefault="00BE3F1F" w:rsidP="004271D8">
      <w:pPr>
        <w:ind w:left="2127" w:hanging="1418"/>
        <w:jc w:val="both"/>
        <w:rPr>
          <w:rFonts w:eastAsia="Arial"/>
          <w:b/>
          <w:bCs/>
          <w:sz w:val="20"/>
          <w:szCs w:val="20"/>
        </w:rPr>
      </w:pPr>
    </w:p>
    <w:p w14:paraId="2EC3BBA4"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260252D4" w14:textId="77777777" w:rsidR="00BE3F1F" w:rsidRPr="00565645" w:rsidRDefault="00BE3F1F" w:rsidP="004271D8">
      <w:pPr>
        <w:ind w:left="2127" w:hanging="1418"/>
        <w:jc w:val="both"/>
        <w:rPr>
          <w:rFonts w:eastAsia="Arial"/>
          <w:b/>
          <w:bCs/>
          <w:sz w:val="20"/>
          <w:szCs w:val="20"/>
        </w:rPr>
      </w:pPr>
    </w:p>
    <w:p w14:paraId="42305719"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538A29E1" w14:textId="77777777" w:rsidR="00BE3F1F" w:rsidRPr="00565645" w:rsidRDefault="00BE3F1F" w:rsidP="004271D8">
      <w:pPr>
        <w:ind w:left="2127" w:hanging="1418"/>
        <w:jc w:val="both"/>
        <w:rPr>
          <w:rFonts w:eastAsia="Arial"/>
          <w:sz w:val="20"/>
          <w:szCs w:val="20"/>
        </w:rPr>
      </w:pPr>
    </w:p>
    <w:p w14:paraId="767587B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D74F1E"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15E51FD3" w14:textId="77777777" w:rsidR="00BE3F1F" w:rsidRPr="00565645" w:rsidRDefault="00BE3F1F" w:rsidP="004271D8">
      <w:pPr>
        <w:ind w:left="2127" w:hanging="1418"/>
        <w:jc w:val="both"/>
        <w:rPr>
          <w:rFonts w:eastAsia="Arial"/>
          <w:sz w:val="20"/>
          <w:szCs w:val="20"/>
        </w:rPr>
      </w:pPr>
    </w:p>
    <w:p w14:paraId="1202A41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0A5ECACC" w14:textId="77777777" w:rsidR="00BE3F1F" w:rsidRPr="00565645" w:rsidRDefault="00BE3F1F" w:rsidP="004271D8">
      <w:pPr>
        <w:ind w:left="2127" w:hanging="1418"/>
        <w:jc w:val="both"/>
        <w:rPr>
          <w:rFonts w:eastAsia="Arial"/>
          <w:sz w:val="20"/>
          <w:szCs w:val="20"/>
        </w:rPr>
      </w:pPr>
    </w:p>
    <w:p w14:paraId="7196BAE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3E8D95CC" w14:textId="77777777" w:rsidR="00BE3F1F" w:rsidRPr="00565645" w:rsidRDefault="00BE3F1F" w:rsidP="004271D8">
      <w:pPr>
        <w:ind w:left="2127" w:hanging="1418"/>
        <w:jc w:val="both"/>
        <w:rPr>
          <w:rFonts w:eastAsia="Arial"/>
          <w:sz w:val="20"/>
          <w:szCs w:val="20"/>
        </w:rPr>
      </w:pPr>
    </w:p>
    <w:p w14:paraId="58B8977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3C9685D8" w14:textId="77777777" w:rsidR="00BE3F1F" w:rsidRPr="00565645" w:rsidRDefault="00BE3F1F" w:rsidP="004271D8">
      <w:pPr>
        <w:ind w:left="2127" w:hanging="1418"/>
        <w:jc w:val="both"/>
        <w:rPr>
          <w:rFonts w:eastAsia="Arial"/>
          <w:sz w:val="20"/>
          <w:szCs w:val="20"/>
        </w:rPr>
      </w:pPr>
    </w:p>
    <w:p w14:paraId="7599875B" w14:textId="77777777" w:rsidR="00BE3F1F" w:rsidRPr="00565645" w:rsidRDefault="00BE3F1F" w:rsidP="004271D8">
      <w:pPr>
        <w:pStyle w:val="GvdeMetni"/>
        <w:ind w:left="2127" w:right="221" w:hanging="1418"/>
        <w:jc w:val="both"/>
        <w:rPr>
          <w:rFonts w:ascii="Times New Roman" w:hAnsi="Times New Roman"/>
          <w:lang w:val="tr-TR"/>
        </w:rPr>
      </w:pPr>
      <w:r w:rsidRPr="00565645">
        <w:rPr>
          <w:rFonts w:ascii="Times New Roman" w:hAnsi="Times New Roman"/>
          <w:b/>
          <w:iCs/>
          <w:lang w:val="tr-TR"/>
        </w:rPr>
        <w:t>2.2.4.</w:t>
      </w:r>
      <w:r w:rsidRPr="00565645">
        <w:rPr>
          <w:rFonts w:ascii="Times New Roman" w:hAnsi="Times New Roman"/>
          <w:lang w:val="tr-TR"/>
        </w:rPr>
        <w:tab/>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p>
    <w:p w14:paraId="1DEAB0BC" w14:textId="77777777" w:rsidR="00BE3F1F" w:rsidRPr="00565645" w:rsidRDefault="00BE3F1F" w:rsidP="004271D8">
      <w:pPr>
        <w:ind w:left="2127" w:hanging="1418"/>
        <w:jc w:val="both"/>
        <w:rPr>
          <w:rFonts w:eastAsia="Arial"/>
          <w:sz w:val="20"/>
          <w:szCs w:val="20"/>
        </w:rPr>
      </w:pPr>
    </w:p>
    <w:p w14:paraId="4F8AEDBE"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1FCF7CE0" w14:textId="77777777" w:rsidR="00BE3F1F" w:rsidRPr="00565645" w:rsidRDefault="00BE3F1F" w:rsidP="004271D8">
      <w:pPr>
        <w:ind w:left="2127" w:hanging="1418"/>
        <w:jc w:val="both"/>
        <w:rPr>
          <w:rFonts w:eastAsia="Arial"/>
          <w:sz w:val="20"/>
          <w:szCs w:val="20"/>
        </w:rPr>
      </w:pPr>
    </w:p>
    <w:p w14:paraId="75F65199"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05A54B94" w14:textId="77777777" w:rsidR="00BE3F1F" w:rsidRPr="00565645" w:rsidRDefault="00BE3F1F" w:rsidP="004271D8">
      <w:pPr>
        <w:ind w:left="2127" w:hanging="1418"/>
        <w:jc w:val="both"/>
        <w:rPr>
          <w:rFonts w:eastAsia="Arial"/>
          <w:sz w:val="20"/>
          <w:szCs w:val="20"/>
        </w:rPr>
      </w:pPr>
    </w:p>
    <w:p w14:paraId="31511CF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0FD041E4" w14:textId="77777777" w:rsidR="00BE3F1F" w:rsidRPr="00565645" w:rsidRDefault="00BE3F1F" w:rsidP="004271D8">
      <w:pPr>
        <w:ind w:left="2127" w:hanging="1418"/>
        <w:jc w:val="both"/>
        <w:rPr>
          <w:rFonts w:eastAsia="Arial"/>
          <w:sz w:val="20"/>
          <w:szCs w:val="20"/>
        </w:rPr>
      </w:pPr>
    </w:p>
    <w:p w14:paraId="437C705D" w14:textId="77777777" w:rsidR="00BE3F1F" w:rsidRPr="00565645" w:rsidRDefault="00BE3F1F" w:rsidP="004271D8">
      <w:pPr>
        <w:pStyle w:val="Balk1"/>
        <w:ind w:left="2127" w:right="223" w:hanging="1418"/>
        <w:jc w:val="both"/>
        <w:rPr>
          <w:rFonts w:ascii="Times New Roman" w:hAnsi="Times New Roman"/>
          <w:b w:val="0"/>
          <w:bCs w:val="0"/>
          <w:lang w:val="tr-TR"/>
        </w:rPr>
      </w:pPr>
      <w:r w:rsidRPr="00565645">
        <w:rPr>
          <w:rFonts w:ascii="Times New Roman" w:hAnsi="Times New Roman"/>
          <w:lang w:val="tr-TR"/>
        </w:rPr>
        <w:t>2.4.</w:t>
      </w:r>
      <w:r w:rsidRPr="00565645">
        <w:rPr>
          <w:rFonts w:ascii="Times New Roman" w:hAnsi="Times New Roman"/>
          <w:lang w:val="tr-TR"/>
        </w:rPr>
        <w:tab/>
        <w:t xml:space="preserve">Sistemler ve </w:t>
      </w:r>
      <w:r w:rsidR="00420A96" w:rsidRPr="00565645">
        <w:rPr>
          <w:rFonts w:ascii="Times New Roman" w:hAnsi="Times New Roman"/>
          <w:lang w:val="tr-TR"/>
        </w:rPr>
        <w:t xml:space="preserve">ayrı teknik üniteler ile bunların </w:t>
      </w:r>
      <w:r w:rsidR="00EB2AA3" w:rsidRPr="00565645">
        <w:rPr>
          <w:rFonts w:ascii="Times New Roman" w:hAnsi="Times New Roman"/>
          <w:lang w:val="tr-TR"/>
        </w:rPr>
        <w:t>tasarlandıkları</w:t>
      </w:r>
      <w:r w:rsidR="00420A96" w:rsidRPr="00565645">
        <w:rPr>
          <w:rFonts w:ascii="Times New Roman" w:hAnsi="Times New Roman"/>
          <w:lang w:val="tr-TR"/>
        </w:rPr>
        <w:t xml:space="preserve"> </w:t>
      </w:r>
      <w:r w:rsidR="00241F9E" w:rsidRPr="00565645">
        <w:rPr>
          <w:rFonts w:ascii="Times New Roman" w:hAnsi="Times New Roman"/>
          <w:lang w:val="tr-TR"/>
        </w:rPr>
        <w:t>araç/araçlar</w:t>
      </w:r>
      <w:r w:rsidRPr="00565645">
        <w:rPr>
          <w:rFonts w:ascii="Times New Roman" w:hAnsi="Times New Roman"/>
          <w:vertAlign w:val="superscript"/>
          <w:lang w:val="tr-TR"/>
        </w:rPr>
        <w:t>(21)</w:t>
      </w:r>
      <w:r w:rsidRPr="00565645">
        <w:rPr>
          <w:rFonts w:ascii="Times New Roman" w:hAnsi="Times New Roman"/>
          <w:lang w:val="tr-TR"/>
        </w:rPr>
        <w:t>:</w:t>
      </w:r>
    </w:p>
    <w:p w14:paraId="17EF83E4" w14:textId="77777777" w:rsidR="00420A96" w:rsidRPr="00565645" w:rsidRDefault="00420A96" w:rsidP="004271D8">
      <w:pPr>
        <w:pStyle w:val="GvdeMetni"/>
        <w:ind w:left="2127" w:hanging="1418"/>
        <w:jc w:val="both"/>
        <w:rPr>
          <w:rFonts w:ascii="Times New Roman" w:hAnsi="Times New Roman"/>
          <w:b/>
          <w:iCs/>
          <w:lang w:val="tr-TR"/>
        </w:rPr>
      </w:pPr>
    </w:p>
    <w:p w14:paraId="5AA38F1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w:t>
      </w:r>
    </w:p>
    <w:p w14:paraId="4FB4D685" w14:textId="77777777" w:rsidR="00420A96" w:rsidRPr="00565645" w:rsidRDefault="00420A96" w:rsidP="004271D8">
      <w:pPr>
        <w:pStyle w:val="GvdeMetni"/>
        <w:ind w:left="2127" w:hanging="1418"/>
        <w:jc w:val="both"/>
        <w:rPr>
          <w:rFonts w:ascii="Times New Roman" w:hAnsi="Times New Roman"/>
          <w:b/>
          <w:iCs/>
          <w:lang w:val="tr-TR"/>
        </w:rPr>
      </w:pPr>
    </w:p>
    <w:p w14:paraId="6796878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14D93BE1" w14:textId="77777777" w:rsidR="00420A96" w:rsidRPr="00565645" w:rsidRDefault="00420A96" w:rsidP="004271D8">
      <w:pPr>
        <w:pStyle w:val="GvdeMetni"/>
        <w:ind w:left="2127" w:hanging="1418"/>
        <w:jc w:val="both"/>
        <w:rPr>
          <w:rFonts w:ascii="Times New Roman" w:hAnsi="Times New Roman"/>
          <w:b/>
          <w:iCs/>
          <w:lang w:val="tr-TR"/>
        </w:rPr>
      </w:pPr>
    </w:p>
    <w:p w14:paraId="6CDADC4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2342BE09" w14:textId="77777777" w:rsidR="00BE3F1F" w:rsidRPr="00565645" w:rsidRDefault="00BE3F1F" w:rsidP="004271D8">
      <w:pPr>
        <w:ind w:left="2127" w:hanging="1418"/>
        <w:jc w:val="both"/>
        <w:rPr>
          <w:rFonts w:eastAsia="Arial"/>
          <w:sz w:val="20"/>
          <w:szCs w:val="20"/>
        </w:rPr>
      </w:pPr>
    </w:p>
    <w:p w14:paraId="5281122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3CA1FC18" w14:textId="77777777" w:rsidR="00BE3F1F" w:rsidRPr="00565645" w:rsidRDefault="00BE3F1F" w:rsidP="004271D8">
      <w:pPr>
        <w:ind w:left="2127" w:hanging="1418"/>
        <w:jc w:val="both"/>
        <w:rPr>
          <w:rFonts w:eastAsia="Arial"/>
          <w:sz w:val="20"/>
          <w:szCs w:val="20"/>
        </w:rPr>
      </w:pPr>
    </w:p>
    <w:p w14:paraId="2D50F8B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16624FB6" w14:textId="77777777" w:rsidR="00BE3F1F" w:rsidRPr="00565645" w:rsidRDefault="00BE3F1F" w:rsidP="004271D8">
      <w:pPr>
        <w:ind w:left="2127" w:hanging="1418"/>
        <w:jc w:val="both"/>
        <w:rPr>
          <w:rFonts w:eastAsia="Arial"/>
          <w:sz w:val="20"/>
          <w:szCs w:val="20"/>
        </w:rPr>
      </w:pPr>
    </w:p>
    <w:p w14:paraId="5498BAAE" w14:textId="77777777" w:rsidR="00BE3F1F" w:rsidRPr="00565645" w:rsidRDefault="00BE3F1F" w:rsidP="004271D8">
      <w:pPr>
        <w:pStyle w:val="Balk1"/>
        <w:numPr>
          <w:ilvl w:val="0"/>
          <w:numId w:val="234"/>
        </w:numPr>
        <w:ind w:left="2127" w:hanging="1418"/>
        <w:jc w:val="both"/>
        <w:rPr>
          <w:rFonts w:ascii="Times New Roman" w:hAnsi="Times New Roman"/>
          <w:b w:val="0"/>
          <w:bCs w:val="0"/>
          <w:lang w:val="tr-TR"/>
        </w:rPr>
      </w:pPr>
      <w:r w:rsidRPr="00565645">
        <w:rPr>
          <w:rFonts w:ascii="Times New Roman" w:hAnsi="Times New Roman"/>
          <w:lang w:val="tr-TR"/>
        </w:rPr>
        <w:t>DEVRİLMEYE KARŞI KORUYUCU YAPI (ROPS)</w:t>
      </w:r>
    </w:p>
    <w:p w14:paraId="023E7C95" w14:textId="77777777" w:rsidR="00BE3F1F" w:rsidRPr="00565645" w:rsidRDefault="00BE3F1F" w:rsidP="004271D8">
      <w:pPr>
        <w:ind w:left="2127" w:hanging="1418"/>
        <w:jc w:val="both"/>
        <w:rPr>
          <w:rFonts w:eastAsia="Arial"/>
          <w:b/>
          <w:bCs/>
          <w:sz w:val="20"/>
          <w:szCs w:val="20"/>
        </w:rPr>
      </w:pPr>
    </w:p>
    <w:p w14:paraId="323E0BAA" w14:textId="77777777" w:rsidR="00BE3F1F" w:rsidRPr="00565645" w:rsidRDefault="00BE3F1F" w:rsidP="004271D8">
      <w:pPr>
        <w:pStyle w:val="GvdeMetni"/>
        <w:numPr>
          <w:ilvl w:val="1"/>
          <w:numId w:val="234"/>
        </w:numPr>
        <w:ind w:left="2127" w:hanging="1418"/>
        <w:jc w:val="both"/>
        <w:rPr>
          <w:rFonts w:ascii="Times New Roman" w:hAnsi="Times New Roman"/>
          <w:lang w:val="tr-TR"/>
        </w:rPr>
      </w:pPr>
      <w:r w:rsidRPr="00565645">
        <w:rPr>
          <w:rFonts w:ascii="Times New Roman" w:hAnsi="Times New Roman"/>
          <w:lang w:val="tr-TR"/>
        </w:rPr>
        <w:t xml:space="preserve">ROPS </w:t>
      </w:r>
      <w:r w:rsidR="000F36B9" w:rsidRPr="00565645">
        <w:rPr>
          <w:rFonts w:ascii="Times New Roman" w:hAnsi="Times New Roman"/>
          <w:lang w:val="tr-TR"/>
        </w:rPr>
        <w:t>donanım</w:t>
      </w:r>
      <w:r w:rsidRPr="00565645">
        <w:rPr>
          <w:rFonts w:ascii="Times New Roman" w:hAnsi="Times New Roman"/>
          <w:lang w:val="tr-TR"/>
        </w:rPr>
        <w:t>ları: Zorunlu/</w:t>
      </w:r>
      <w:r w:rsidR="00033FFF" w:rsidRPr="00565645">
        <w:rPr>
          <w:rFonts w:ascii="Times New Roman" w:hAnsi="Times New Roman"/>
          <w:lang w:val="tr-TR"/>
        </w:rPr>
        <w:t>isteğe bağlı</w:t>
      </w:r>
      <w:r w:rsidRPr="00565645">
        <w:rPr>
          <w:rFonts w:ascii="Times New Roman" w:hAnsi="Times New Roman"/>
          <w:lang w:val="tr-TR"/>
        </w:rPr>
        <w:t>/standart</w:t>
      </w:r>
      <w:r w:rsidRPr="00565645">
        <w:rPr>
          <w:rFonts w:ascii="Times New Roman" w:hAnsi="Times New Roman"/>
          <w:b/>
          <w:bCs/>
          <w:vertAlign w:val="superscript"/>
          <w:lang w:val="tr-TR"/>
        </w:rPr>
        <w:t>(4)</w:t>
      </w:r>
    </w:p>
    <w:p w14:paraId="115240B2" w14:textId="77777777" w:rsidR="00BE3F1F" w:rsidRPr="00565645" w:rsidRDefault="00BE3F1F" w:rsidP="004271D8">
      <w:pPr>
        <w:ind w:left="2127" w:hanging="1418"/>
        <w:jc w:val="both"/>
        <w:rPr>
          <w:rFonts w:eastAsia="Arial"/>
          <w:b/>
          <w:bCs/>
          <w:sz w:val="20"/>
          <w:szCs w:val="20"/>
        </w:rPr>
      </w:pPr>
    </w:p>
    <w:p w14:paraId="1B889F2B" w14:textId="77777777" w:rsidR="00BE3F1F" w:rsidRPr="00565645" w:rsidRDefault="00BE3F1F" w:rsidP="004271D8">
      <w:pPr>
        <w:pStyle w:val="Balk1"/>
        <w:numPr>
          <w:ilvl w:val="0"/>
          <w:numId w:val="233"/>
        </w:numPr>
        <w:ind w:left="2127" w:hanging="1418"/>
        <w:jc w:val="both"/>
        <w:rPr>
          <w:rFonts w:ascii="Times New Roman" w:hAnsi="Times New Roman"/>
          <w:b w:val="0"/>
          <w:bCs w:val="0"/>
          <w:lang w:val="tr-TR"/>
        </w:rPr>
      </w:pPr>
      <w:r w:rsidRPr="00565645">
        <w:rPr>
          <w:rFonts w:ascii="Times New Roman" w:hAnsi="Times New Roman"/>
          <w:lang w:val="tr-TR"/>
        </w:rPr>
        <w:t>OTURMA KONUMLARI (OTURAKLAR VE KOLTUKLAR)</w:t>
      </w:r>
    </w:p>
    <w:p w14:paraId="634EF86E" w14:textId="77777777" w:rsidR="00BE3F1F" w:rsidRPr="00565645" w:rsidRDefault="00BE3F1F" w:rsidP="004271D8">
      <w:pPr>
        <w:ind w:left="2127" w:hanging="1418"/>
        <w:jc w:val="both"/>
        <w:rPr>
          <w:rFonts w:eastAsia="Arial"/>
          <w:b/>
          <w:bCs/>
          <w:sz w:val="20"/>
          <w:szCs w:val="20"/>
        </w:rPr>
      </w:pPr>
    </w:p>
    <w:p w14:paraId="679D7C8F" w14:textId="77777777" w:rsidR="00BE3F1F" w:rsidRPr="00565645" w:rsidRDefault="00BE3F1F" w:rsidP="004271D8">
      <w:pPr>
        <w:pStyle w:val="GvdeMetni"/>
        <w:numPr>
          <w:ilvl w:val="1"/>
          <w:numId w:val="233"/>
        </w:numPr>
        <w:ind w:left="2127" w:hanging="1418"/>
        <w:jc w:val="both"/>
        <w:rPr>
          <w:rFonts w:ascii="Times New Roman" w:hAnsi="Times New Roman"/>
          <w:lang w:val="tr-TR"/>
        </w:rPr>
      </w:pPr>
      <w:r w:rsidRPr="00565645">
        <w:rPr>
          <w:rFonts w:ascii="Times New Roman" w:hAnsi="Times New Roman"/>
          <w:lang w:val="tr-TR"/>
        </w:rPr>
        <w:t>Oturma konumu düzeni: Koltuk/oturak</w:t>
      </w:r>
      <w:r w:rsidRPr="00565645">
        <w:rPr>
          <w:rFonts w:ascii="Times New Roman" w:hAnsi="Times New Roman"/>
          <w:b/>
          <w:bCs/>
          <w:vertAlign w:val="superscript"/>
          <w:lang w:val="tr-TR"/>
        </w:rPr>
        <w:t>(4)</w:t>
      </w:r>
    </w:p>
    <w:p w14:paraId="1FC069AB" w14:textId="77777777" w:rsidR="00BE3F1F" w:rsidRPr="00565645" w:rsidRDefault="00BE3F1F" w:rsidP="004271D8">
      <w:pPr>
        <w:ind w:left="2127" w:hanging="1418"/>
        <w:jc w:val="both"/>
        <w:rPr>
          <w:rFonts w:eastAsia="Arial"/>
          <w:b/>
          <w:bCs/>
          <w:sz w:val="20"/>
          <w:szCs w:val="20"/>
        </w:rPr>
      </w:pPr>
    </w:p>
    <w:p w14:paraId="33A2984B" w14:textId="77777777" w:rsidR="00BE3F1F" w:rsidRPr="00565645" w:rsidRDefault="00BE3F1F" w:rsidP="004271D8">
      <w:pPr>
        <w:pStyle w:val="GvdeMetni"/>
        <w:numPr>
          <w:ilvl w:val="1"/>
          <w:numId w:val="233"/>
        </w:numPr>
        <w:ind w:left="2127" w:hanging="1418"/>
        <w:jc w:val="both"/>
        <w:rPr>
          <w:rFonts w:ascii="Times New Roman" w:hAnsi="Times New Roman"/>
          <w:lang w:val="tr-TR"/>
        </w:rPr>
      </w:pPr>
      <w:r w:rsidRPr="00565645">
        <w:rPr>
          <w:rFonts w:ascii="Times New Roman" w:hAnsi="Times New Roman"/>
          <w:lang w:val="tr-TR"/>
        </w:rPr>
        <w:t>Tüm oturma konumlarına ait Koltuk Referans Noktasının (S) koordinatları veya çizimleri: .......</w:t>
      </w:r>
    </w:p>
    <w:p w14:paraId="7FB9408C" w14:textId="77777777" w:rsidR="00BE3F1F" w:rsidRPr="00565645" w:rsidRDefault="00BE3F1F" w:rsidP="004271D8">
      <w:pPr>
        <w:ind w:left="2127" w:hanging="1418"/>
        <w:jc w:val="both"/>
        <w:rPr>
          <w:rFonts w:eastAsia="Arial"/>
          <w:sz w:val="20"/>
          <w:szCs w:val="20"/>
        </w:rPr>
      </w:pPr>
    </w:p>
    <w:p w14:paraId="00EE29C2" w14:textId="77777777" w:rsidR="00BE3F1F" w:rsidRPr="00565645" w:rsidRDefault="00BE3F1F" w:rsidP="004271D8">
      <w:pPr>
        <w:pStyle w:val="GvdeMetni"/>
        <w:numPr>
          <w:ilvl w:val="1"/>
          <w:numId w:val="233"/>
        </w:numPr>
        <w:ind w:left="2127" w:hanging="1418"/>
        <w:jc w:val="both"/>
        <w:rPr>
          <w:rFonts w:ascii="Times New Roman" w:hAnsi="Times New Roman"/>
          <w:lang w:val="tr-TR"/>
        </w:rPr>
      </w:pPr>
      <w:r w:rsidRPr="00565645">
        <w:rPr>
          <w:rFonts w:ascii="Times New Roman" w:hAnsi="Times New Roman"/>
          <w:lang w:val="tr-TR"/>
        </w:rPr>
        <w:t>Aşağıdakilere ait açıklama ve çizimler:</w:t>
      </w:r>
    </w:p>
    <w:p w14:paraId="4BC4A45C" w14:textId="77777777" w:rsidR="00BE3F1F" w:rsidRPr="00565645" w:rsidRDefault="00BE3F1F" w:rsidP="004271D8">
      <w:pPr>
        <w:ind w:left="2127" w:hanging="1418"/>
        <w:jc w:val="both"/>
        <w:rPr>
          <w:rFonts w:eastAsia="Arial"/>
          <w:sz w:val="20"/>
          <w:szCs w:val="20"/>
        </w:rPr>
      </w:pPr>
    </w:p>
    <w:p w14:paraId="51E22FB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49.3.1.</w:t>
      </w:r>
      <w:r w:rsidRPr="00565645">
        <w:rPr>
          <w:rFonts w:ascii="Times New Roman" w:hAnsi="Times New Roman"/>
          <w:b/>
          <w:lang w:val="tr-TR"/>
        </w:rPr>
        <w:tab/>
      </w:r>
      <w:r w:rsidRPr="00565645">
        <w:rPr>
          <w:rFonts w:ascii="Times New Roman" w:hAnsi="Times New Roman"/>
          <w:lang w:val="tr-TR"/>
        </w:rPr>
        <w:t>Koltukları ve bağlantıları: ...................................................................</w:t>
      </w:r>
    </w:p>
    <w:p w14:paraId="6D4C8F89" w14:textId="77777777" w:rsidR="00BE3F1F" w:rsidRPr="00565645" w:rsidRDefault="00BE3F1F" w:rsidP="004271D8">
      <w:pPr>
        <w:ind w:left="2127" w:hanging="1418"/>
        <w:jc w:val="both"/>
        <w:rPr>
          <w:rFonts w:eastAsia="Arial"/>
          <w:sz w:val="20"/>
          <w:szCs w:val="20"/>
        </w:rPr>
      </w:pPr>
    </w:p>
    <w:p w14:paraId="2D2B6CB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49.3.2.</w:t>
      </w:r>
      <w:r w:rsidRPr="00565645">
        <w:rPr>
          <w:rFonts w:ascii="Times New Roman" w:hAnsi="Times New Roman"/>
          <w:lang w:val="tr-TR"/>
        </w:rPr>
        <w:tab/>
        <w:t>Ayarlama sistemi: ...................................................................................</w:t>
      </w:r>
    </w:p>
    <w:p w14:paraId="75F74CC6" w14:textId="77777777" w:rsidR="00BE3F1F" w:rsidRPr="00565645" w:rsidRDefault="00BE3F1F" w:rsidP="004271D8">
      <w:pPr>
        <w:ind w:left="2127" w:hanging="1418"/>
        <w:jc w:val="both"/>
        <w:rPr>
          <w:rFonts w:eastAsia="Arial"/>
          <w:sz w:val="20"/>
          <w:szCs w:val="20"/>
        </w:rPr>
      </w:pPr>
    </w:p>
    <w:p w14:paraId="2B49380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49.3.3.</w:t>
      </w:r>
      <w:r w:rsidRPr="00565645">
        <w:rPr>
          <w:rFonts w:ascii="Times New Roman" w:hAnsi="Times New Roman"/>
          <w:lang w:val="tr-TR"/>
        </w:rPr>
        <w:tab/>
        <w:t>Yer değiştirme ve kilitleme sistemleri: .............................................................</w:t>
      </w:r>
    </w:p>
    <w:p w14:paraId="32F70DD4" w14:textId="77777777" w:rsidR="00BE3F1F" w:rsidRPr="00565645" w:rsidRDefault="00BE3F1F" w:rsidP="004271D8">
      <w:pPr>
        <w:ind w:left="2127" w:hanging="1418"/>
        <w:jc w:val="both"/>
        <w:rPr>
          <w:rFonts w:eastAsia="Arial"/>
          <w:sz w:val="20"/>
          <w:szCs w:val="20"/>
        </w:rPr>
      </w:pPr>
    </w:p>
    <w:p w14:paraId="4ADA5B1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49.3.4.</w:t>
      </w:r>
      <w:r w:rsidRPr="00565645">
        <w:rPr>
          <w:rFonts w:ascii="Times New Roman" w:hAnsi="Times New Roman"/>
          <w:lang w:val="tr-TR"/>
        </w:rPr>
        <w:tab/>
        <w:t>Emniyet kemeri bağlantıları (koltuk yapısına entegre edilmiş ise): ..........................</w:t>
      </w:r>
    </w:p>
    <w:p w14:paraId="35E4D8AC" w14:textId="77777777" w:rsidR="00BE3F1F" w:rsidRPr="00565645" w:rsidRDefault="00BE3F1F" w:rsidP="004271D8">
      <w:pPr>
        <w:ind w:left="2127" w:hanging="1418"/>
        <w:jc w:val="both"/>
        <w:rPr>
          <w:rFonts w:eastAsia="Arial"/>
          <w:sz w:val="20"/>
          <w:szCs w:val="20"/>
        </w:rPr>
      </w:pPr>
    </w:p>
    <w:p w14:paraId="2759002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49.3.5.</w:t>
      </w:r>
      <w:r w:rsidRPr="00565645">
        <w:rPr>
          <w:rFonts w:ascii="Times New Roman" w:hAnsi="Times New Roman"/>
          <w:lang w:val="tr-TR"/>
        </w:rPr>
        <w:tab/>
        <w:t>Bağlantı olarak kullanılan araç parçaları: ...........................................................</w:t>
      </w:r>
    </w:p>
    <w:p w14:paraId="1C668399" w14:textId="77777777" w:rsidR="00BE3F1F" w:rsidRPr="00565645" w:rsidRDefault="00BE3F1F" w:rsidP="004271D8">
      <w:pPr>
        <w:ind w:left="2127" w:hanging="1418"/>
        <w:jc w:val="both"/>
        <w:rPr>
          <w:rFonts w:eastAsia="Arial"/>
          <w:sz w:val="20"/>
          <w:szCs w:val="20"/>
        </w:rPr>
      </w:pPr>
    </w:p>
    <w:p w14:paraId="23D3525C" w14:textId="77777777" w:rsidR="00BE3F1F" w:rsidRPr="00565645" w:rsidRDefault="00BE3F1F" w:rsidP="004271D8">
      <w:pPr>
        <w:pStyle w:val="Balk1"/>
        <w:numPr>
          <w:ilvl w:val="0"/>
          <w:numId w:val="232"/>
        </w:numPr>
        <w:ind w:left="2127" w:hanging="1418"/>
        <w:jc w:val="both"/>
        <w:rPr>
          <w:rFonts w:ascii="Times New Roman" w:hAnsi="Times New Roman"/>
          <w:b w:val="0"/>
          <w:bCs w:val="0"/>
          <w:lang w:val="tr-TR"/>
        </w:rPr>
      </w:pPr>
      <w:r w:rsidRPr="00565645">
        <w:rPr>
          <w:rFonts w:ascii="Times New Roman" w:hAnsi="Times New Roman"/>
          <w:lang w:val="tr-TR"/>
        </w:rPr>
        <w:t>EMNİYET KEMERİ BAĞLANTILARI</w:t>
      </w:r>
    </w:p>
    <w:p w14:paraId="7D0B5BB9" w14:textId="77777777" w:rsidR="00BE3F1F" w:rsidRPr="00565645" w:rsidRDefault="00BE3F1F" w:rsidP="004271D8">
      <w:pPr>
        <w:ind w:left="2127" w:hanging="1418"/>
        <w:jc w:val="both"/>
        <w:rPr>
          <w:rFonts w:eastAsia="Arial"/>
          <w:b/>
          <w:bCs/>
          <w:sz w:val="20"/>
          <w:szCs w:val="20"/>
        </w:rPr>
      </w:pPr>
    </w:p>
    <w:p w14:paraId="37CAD346" w14:textId="77777777" w:rsidR="00BE3F1F" w:rsidRPr="00565645" w:rsidRDefault="00BE3F1F" w:rsidP="004271D8">
      <w:pPr>
        <w:pStyle w:val="GvdeMetni"/>
        <w:numPr>
          <w:ilvl w:val="1"/>
          <w:numId w:val="232"/>
        </w:numPr>
        <w:ind w:left="2127" w:right="220" w:hanging="1418"/>
        <w:jc w:val="both"/>
        <w:rPr>
          <w:rFonts w:ascii="Times New Roman" w:hAnsi="Times New Roman"/>
          <w:lang w:val="tr-TR"/>
        </w:rPr>
      </w:pPr>
      <w:r w:rsidRPr="00565645">
        <w:rPr>
          <w:rFonts w:ascii="Times New Roman" w:hAnsi="Times New Roman"/>
          <w:lang w:val="tr-TR"/>
        </w:rPr>
        <w:t>ISO 3776-1:2006</w:t>
      </w:r>
      <w:r w:rsidR="00FB6731" w:rsidRPr="00565645">
        <w:rPr>
          <w:rFonts w:ascii="Times New Roman" w:hAnsi="Times New Roman"/>
          <w:lang w:val="tr-TR"/>
        </w:rPr>
        <w:t>’</w:t>
      </w:r>
      <w:r w:rsidRPr="00565645">
        <w:rPr>
          <w:rFonts w:ascii="Times New Roman" w:hAnsi="Times New Roman"/>
          <w:lang w:val="tr-TR"/>
        </w:rPr>
        <w:t xml:space="preserve">da (Tarım amaçlı traktörler ve makineler - Emniyet kemerleri - Bölüm 1: Bağlantı konumu gereklilikleri) yer alan şartların </w:t>
      </w:r>
      <w:r w:rsidR="007964C6" w:rsidRPr="00565645">
        <w:rPr>
          <w:rFonts w:ascii="Times New Roman" w:hAnsi="Times New Roman"/>
          <w:lang w:val="tr-TR"/>
        </w:rPr>
        <w:t xml:space="preserve">bilgi </w:t>
      </w:r>
      <w:r w:rsidR="00420A96" w:rsidRPr="00565645">
        <w:rPr>
          <w:rFonts w:ascii="Times New Roman" w:hAnsi="Times New Roman"/>
          <w:lang w:val="tr-TR"/>
        </w:rPr>
        <w:t>dokümanında</w:t>
      </w:r>
      <w:r w:rsidRPr="00565645">
        <w:rPr>
          <w:rFonts w:ascii="Times New Roman" w:hAnsi="Times New Roman"/>
          <w:lang w:val="tr-TR"/>
        </w:rPr>
        <w:t xml:space="preserve"> yer verile</w:t>
      </w:r>
      <w:r w:rsidR="00DB7287" w:rsidRPr="00565645">
        <w:rPr>
          <w:rFonts w:ascii="Times New Roman" w:hAnsi="Times New Roman"/>
          <w:lang w:val="tr-TR"/>
        </w:rPr>
        <w:t>n</w:t>
      </w:r>
      <w:r w:rsidRPr="00565645">
        <w:rPr>
          <w:rFonts w:ascii="Times New Roman" w:hAnsi="Times New Roman"/>
          <w:lang w:val="tr-TR"/>
        </w:rPr>
        <w:t xml:space="preserve"> ilgili belgelerle birlikte karşılanması: Evet/hayır</w:t>
      </w:r>
      <w:r w:rsidRPr="00565645">
        <w:rPr>
          <w:rFonts w:ascii="Times New Roman" w:hAnsi="Times New Roman"/>
          <w:b/>
          <w:bCs/>
          <w:vertAlign w:val="superscript"/>
          <w:lang w:val="tr-TR"/>
        </w:rPr>
        <w:t>(4)</w:t>
      </w:r>
    </w:p>
    <w:p w14:paraId="7B180310" w14:textId="77777777" w:rsidR="00BE3F1F" w:rsidRPr="00565645" w:rsidRDefault="00BE3F1F" w:rsidP="004271D8">
      <w:pPr>
        <w:ind w:left="2127" w:hanging="1418"/>
        <w:jc w:val="both"/>
        <w:rPr>
          <w:rFonts w:eastAsia="Arial"/>
          <w:b/>
          <w:bCs/>
          <w:sz w:val="20"/>
          <w:szCs w:val="20"/>
        </w:rPr>
      </w:pPr>
    </w:p>
    <w:p w14:paraId="633A6676" w14:textId="77777777" w:rsidR="00BE3F1F" w:rsidRPr="00565645" w:rsidRDefault="00BE3F1F" w:rsidP="004271D8">
      <w:pPr>
        <w:pStyle w:val="GvdeMetni"/>
        <w:numPr>
          <w:ilvl w:val="1"/>
          <w:numId w:val="232"/>
        </w:numPr>
        <w:ind w:left="2127" w:right="223" w:hanging="1418"/>
        <w:jc w:val="both"/>
        <w:rPr>
          <w:rFonts w:ascii="Times New Roman" w:hAnsi="Times New Roman"/>
          <w:lang w:val="tr-TR"/>
        </w:rPr>
      </w:pPr>
      <w:r w:rsidRPr="00565645">
        <w:rPr>
          <w:rFonts w:ascii="Times New Roman" w:hAnsi="Times New Roman"/>
          <w:lang w:val="tr-TR"/>
        </w:rPr>
        <w:t xml:space="preserve">Bağlantıların gerçek, etkin konumunu ve </w:t>
      </w:r>
      <w:r w:rsidR="009B7D58" w:rsidRPr="00565645">
        <w:rPr>
          <w:rFonts w:ascii="Times New Roman" w:hAnsi="Times New Roman"/>
          <w:lang w:val="tr-TR"/>
        </w:rPr>
        <w:t>boyut</w:t>
      </w:r>
      <w:r w:rsidRPr="00565645">
        <w:rPr>
          <w:rFonts w:ascii="Times New Roman" w:hAnsi="Times New Roman"/>
          <w:lang w:val="tr-TR"/>
        </w:rPr>
        <w:t>larını gösteren üst yapıya ait fotoğraflar ve/veya çizimler: .......................................</w:t>
      </w:r>
    </w:p>
    <w:p w14:paraId="52799B33" w14:textId="77777777" w:rsidR="00BE3F1F" w:rsidRPr="00565645" w:rsidRDefault="00BE3F1F" w:rsidP="004271D8">
      <w:pPr>
        <w:ind w:left="2127" w:hanging="1418"/>
        <w:jc w:val="both"/>
        <w:rPr>
          <w:rFonts w:eastAsia="Arial"/>
          <w:sz w:val="20"/>
          <w:szCs w:val="20"/>
        </w:rPr>
      </w:pPr>
    </w:p>
    <w:p w14:paraId="1E43E7AB" w14:textId="77777777" w:rsidR="00BE3F1F" w:rsidRPr="00565645" w:rsidRDefault="00BE3F1F" w:rsidP="004271D8">
      <w:pPr>
        <w:pStyle w:val="GvdeMetni"/>
        <w:numPr>
          <w:ilvl w:val="1"/>
          <w:numId w:val="232"/>
        </w:numPr>
        <w:ind w:left="2127" w:right="223" w:hanging="1418"/>
        <w:jc w:val="both"/>
        <w:rPr>
          <w:rFonts w:ascii="Times New Roman" w:hAnsi="Times New Roman"/>
          <w:lang w:val="tr-TR"/>
        </w:rPr>
      </w:pPr>
      <w:r w:rsidRPr="00565645">
        <w:rPr>
          <w:rFonts w:ascii="Times New Roman" w:hAnsi="Times New Roman"/>
          <w:lang w:val="tr-TR"/>
        </w:rPr>
        <w:t>Bağlantıların yerleştirildiği araç yapısı parçaları ve bağlantılara ilişkin çizimler (kullanılan malzemelerin niteliğini açıklayan bir beyanla birlikte): .........</w:t>
      </w:r>
    </w:p>
    <w:p w14:paraId="2E1B536E" w14:textId="77777777" w:rsidR="006559D6" w:rsidRPr="00565645" w:rsidRDefault="006559D6" w:rsidP="006559D6">
      <w:pPr>
        <w:pStyle w:val="ListeParagraf"/>
        <w:rPr>
          <w:sz w:val="20"/>
          <w:szCs w:val="20"/>
        </w:rPr>
      </w:pPr>
    </w:p>
    <w:p w14:paraId="695C614D" w14:textId="77777777" w:rsidR="006559D6" w:rsidRPr="00565645" w:rsidRDefault="006559D6" w:rsidP="004271D8">
      <w:pPr>
        <w:pStyle w:val="GvdeMetni"/>
        <w:numPr>
          <w:ilvl w:val="1"/>
          <w:numId w:val="232"/>
        </w:numPr>
        <w:ind w:left="2127" w:right="223" w:hanging="1418"/>
        <w:jc w:val="both"/>
        <w:rPr>
          <w:rFonts w:ascii="Times New Roman" w:hAnsi="Times New Roman"/>
          <w:lang w:val="tr-TR"/>
        </w:rPr>
      </w:pPr>
      <w:r w:rsidRPr="00565645">
        <w:rPr>
          <w:rFonts w:ascii="Times New Roman" w:hAnsi="Times New Roman"/>
          <w:lang w:val="tr-TR"/>
        </w:rPr>
        <w:t>Araç üzerindeki bağlantılara takılmasına izin verilen kemer tiplerinin(14) tanımlanması</w:t>
      </w:r>
    </w:p>
    <w:p w14:paraId="180DA59C" w14:textId="77777777" w:rsidR="008564E2" w:rsidRPr="00565645" w:rsidRDefault="008564E2" w:rsidP="008564E2">
      <w:pPr>
        <w:pStyle w:val="ListeParagraf"/>
        <w:rPr>
          <w:sz w:val="20"/>
          <w:szCs w:val="20"/>
        </w:rPr>
      </w:pPr>
    </w:p>
    <w:tbl>
      <w:tblPr>
        <w:tblStyle w:val="TableNormal"/>
        <w:tblW w:w="0" w:type="auto"/>
        <w:jc w:val="center"/>
        <w:tblInd w:w="0" w:type="dxa"/>
        <w:tblLayout w:type="fixed"/>
        <w:tblLook w:val="01E0" w:firstRow="1" w:lastRow="1" w:firstColumn="1" w:lastColumn="1" w:noHBand="0" w:noVBand="0"/>
      </w:tblPr>
      <w:tblGrid>
        <w:gridCol w:w="1843"/>
        <w:gridCol w:w="567"/>
        <w:gridCol w:w="1417"/>
        <w:gridCol w:w="567"/>
        <w:gridCol w:w="1655"/>
        <w:gridCol w:w="1086"/>
        <w:gridCol w:w="1370"/>
      </w:tblGrid>
      <w:tr w:rsidR="00565645" w:rsidRPr="00565645" w14:paraId="1297ECA5" w14:textId="77777777" w:rsidTr="004271D8">
        <w:trPr>
          <w:trHeight w:hRule="exact" w:val="362"/>
          <w:jc w:val="center"/>
        </w:trPr>
        <w:tc>
          <w:tcPr>
            <w:tcW w:w="6049" w:type="dxa"/>
            <w:gridSpan w:val="5"/>
            <w:vMerge w:val="restart"/>
            <w:tcBorders>
              <w:top w:val="single" w:sz="8" w:space="0" w:color="000000"/>
              <w:left w:val="single" w:sz="8" w:space="0" w:color="000000"/>
              <w:right w:val="single" w:sz="8" w:space="0" w:color="000000"/>
            </w:tcBorders>
          </w:tcPr>
          <w:p w14:paraId="5E9714F5" w14:textId="77777777" w:rsidR="008564E2" w:rsidRPr="00565645" w:rsidRDefault="008564E2" w:rsidP="00E65078">
            <w:pPr>
              <w:rPr>
                <w:sz w:val="20"/>
                <w:szCs w:val="20"/>
              </w:rPr>
            </w:pPr>
          </w:p>
        </w:tc>
        <w:tc>
          <w:tcPr>
            <w:tcW w:w="2456" w:type="dxa"/>
            <w:gridSpan w:val="2"/>
            <w:tcBorders>
              <w:top w:val="single" w:sz="8" w:space="0" w:color="000000"/>
              <w:left w:val="single" w:sz="8" w:space="0" w:color="000000"/>
              <w:bottom w:val="single" w:sz="8" w:space="0" w:color="000000"/>
              <w:right w:val="single" w:sz="8" w:space="0" w:color="000000"/>
            </w:tcBorders>
          </w:tcPr>
          <w:p w14:paraId="650BD930" w14:textId="77777777" w:rsidR="008564E2" w:rsidRPr="00565645" w:rsidRDefault="008564E2" w:rsidP="00E65078">
            <w:pPr>
              <w:pStyle w:val="TableParagraph"/>
              <w:spacing w:before="64"/>
              <w:ind w:left="234"/>
              <w:rPr>
                <w:rFonts w:ascii="Times New Roman" w:eastAsia="Arial" w:hAnsi="Times New Roman"/>
                <w:sz w:val="20"/>
                <w:szCs w:val="20"/>
                <w:lang w:val="tr-TR"/>
              </w:rPr>
            </w:pPr>
            <w:r w:rsidRPr="00565645">
              <w:rPr>
                <w:rFonts w:ascii="Times New Roman" w:hAnsi="Times New Roman"/>
                <w:b/>
                <w:bCs/>
                <w:sz w:val="20"/>
                <w:szCs w:val="20"/>
                <w:lang w:val="tr-TR"/>
              </w:rPr>
              <w:t>Bağlantı konumu</w:t>
            </w:r>
          </w:p>
        </w:tc>
      </w:tr>
      <w:tr w:rsidR="00565645" w:rsidRPr="00565645" w14:paraId="0399C98D" w14:textId="77777777" w:rsidTr="004271D8">
        <w:trPr>
          <w:trHeight w:hRule="exact" w:val="570"/>
          <w:jc w:val="center"/>
        </w:trPr>
        <w:tc>
          <w:tcPr>
            <w:tcW w:w="6049" w:type="dxa"/>
            <w:gridSpan w:val="5"/>
            <w:vMerge/>
            <w:tcBorders>
              <w:left w:val="single" w:sz="8" w:space="0" w:color="000000"/>
              <w:bottom w:val="single" w:sz="8" w:space="0" w:color="000000"/>
              <w:right w:val="single" w:sz="8" w:space="0" w:color="000000"/>
            </w:tcBorders>
          </w:tcPr>
          <w:p w14:paraId="695E2020" w14:textId="77777777" w:rsidR="008564E2" w:rsidRPr="00565645" w:rsidRDefault="008564E2" w:rsidP="00E65078">
            <w:pPr>
              <w:rPr>
                <w:sz w:val="20"/>
                <w:szCs w:val="20"/>
              </w:rPr>
            </w:pPr>
          </w:p>
        </w:tc>
        <w:tc>
          <w:tcPr>
            <w:tcW w:w="1086" w:type="dxa"/>
            <w:tcBorders>
              <w:top w:val="single" w:sz="8" w:space="0" w:color="000000"/>
              <w:left w:val="single" w:sz="8" w:space="0" w:color="000000"/>
              <w:bottom w:val="single" w:sz="8" w:space="0" w:color="000000"/>
              <w:right w:val="single" w:sz="8" w:space="0" w:color="000000"/>
            </w:tcBorders>
          </w:tcPr>
          <w:p w14:paraId="5B034F94" w14:textId="77777777" w:rsidR="008564E2" w:rsidRPr="00565645" w:rsidRDefault="008564E2" w:rsidP="00E65078">
            <w:pPr>
              <w:pStyle w:val="TableParagraph"/>
              <w:spacing w:before="65"/>
              <w:ind w:left="188" w:right="174" w:firstLine="55"/>
              <w:rPr>
                <w:rFonts w:ascii="Times New Roman" w:eastAsia="Arial" w:hAnsi="Times New Roman"/>
                <w:sz w:val="20"/>
                <w:szCs w:val="20"/>
                <w:lang w:val="tr-TR"/>
              </w:rPr>
            </w:pPr>
            <w:r w:rsidRPr="00565645">
              <w:rPr>
                <w:rFonts w:ascii="Times New Roman" w:hAnsi="Times New Roman"/>
                <w:sz w:val="20"/>
                <w:szCs w:val="20"/>
                <w:lang w:val="tr-TR"/>
              </w:rPr>
              <w:t>Araç yapısı</w:t>
            </w:r>
          </w:p>
        </w:tc>
        <w:tc>
          <w:tcPr>
            <w:tcW w:w="1370" w:type="dxa"/>
            <w:tcBorders>
              <w:top w:val="single" w:sz="8" w:space="0" w:color="000000"/>
              <w:left w:val="single" w:sz="8" w:space="0" w:color="000000"/>
              <w:bottom w:val="single" w:sz="8" w:space="0" w:color="000000"/>
              <w:right w:val="single" w:sz="8" w:space="0" w:color="000000"/>
            </w:tcBorders>
          </w:tcPr>
          <w:p w14:paraId="2910C672" w14:textId="77777777" w:rsidR="008564E2" w:rsidRPr="00565645" w:rsidRDefault="008564E2" w:rsidP="00E65078">
            <w:pPr>
              <w:pStyle w:val="TableParagraph"/>
              <w:spacing w:before="65"/>
              <w:ind w:left="169" w:right="176" w:hanging="6"/>
              <w:rPr>
                <w:rFonts w:ascii="Times New Roman" w:eastAsia="Arial" w:hAnsi="Times New Roman"/>
                <w:sz w:val="20"/>
                <w:szCs w:val="20"/>
                <w:lang w:val="tr-TR"/>
              </w:rPr>
            </w:pPr>
            <w:r w:rsidRPr="00565645">
              <w:rPr>
                <w:rFonts w:ascii="Times New Roman" w:hAnsi="Times New Roman"/>
                <w:sz w:val="20"/>
                <w:szCs w:val="20"/>
                <w:lang w:val="tr-TR"/>
              </w:rPr>
              <w:t>Koltuk yapısı</w:t>
            </w:r>
          </w:p>
        </w:tc>
      </w:tr>
      <w:tr w:rsidR="00565645" w:rsidRPr="00565645" w14:paraId="27E1464E" w14:textId="77777777" w:rsidTr="004271D8">
        <w:trPr>
          <w:trHeight w:val="1417"/>
          <w:jc w:val="center"/>
        </w:trPr>
        <w:tc>
          <w:tcPr>
            <w:tcW w:w="1843" w:type="dxa"/>
            <w:tcBorders>
              <w:top w:val="single" w:sz="8" w:space="0" w:color="000000"/>
              <w:left w:val="single" w:sz="8" w:space="0" w:color="000000"/>
              <w:bottom w:val="single" w:sz="8" w:space="0" w:color="000000"/>
              <w:right w:val="single" w:sz="8" w:space="0" w:color="000000"/>
            </w:tcBorders>
          </w:tcPr>
          <w:p w14:paraId="3DD5DA4C" w14:textId="77777777" w:rsidR="008564E2" w:rsidRPr="00565645" w:rsidRDefault="008564E2" w:rsidP="00E65078">
            <w:pPr>
              <w:pStyle w:val="TableParagraph"/>
              <w:spacing w:before="65"/>
              <w:ind w:left="201"/>
              <w:rPr>
                <w:rFonts w:ascii="Times New Roman" w:eastAsia="Arial" w:hAnsi="Times New Roman"/>
                <w:sz w:val="20"/>
                <w:szCs w:val="20"/>
                <w:lang w:val="tr-TR"/>
              </w:rPr>
            </w:pPr>
            <w:r w:rsidRPr="00565645">
              <w:rPr>
                <w:rFonts w:ascii="Times New Roman" w:hAnsi="Times New Roman"/>
                <w:sz w:val="20"/>
                <w:szCs w:val="20"/>
                <w:lang w:val="tr-TR"/>
              </w:rPr>
              <w:t>Sürücü koltuğu</w:t>
            </w:r>
          </w:p>
        </w:tc>
        <w:tc>
          <w:tcPr>
            <w:tcW w:w="567" w:type="dxa"/>
            <w:tcBorders>
              <w:top w:val="single" w:sz="8" w:space="0" w:color="000000"/>
              <w:left w:val="single" w:sz="8" w:space="0" w:color="000000"/>
              <w:bottom w:val="single" w:sz="8" w:space="0" w:color="000000"/>
              <w:right w:val="single" w:sz="8" w:space="0" w:color="000000"/>
            </w:tcBorders>
          </w:tcPr>
          <w:p w14:paraId="502478AA" w14:textId="77777777" w:rsidR="008564E2" w:rsidRPr="00565645" w:rsidRDefault="008564E2" w:rsidP="00E65078">
            <w:pPr>
              <w:pStyle w:val="TableParagraph"/>
              <w:spacing w:line="200" w:lineRule="atLeast"/>
              <w:ind w:left="79"/>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763FE09C" wp14:editId="0B98ABBF">
                  <wp:extent cx="83820" cy="715520"/>
                  <wp:effectExtent l="0" t="0" r="0" b="8890"/>
                  <wp:docPr id="38"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3" cstate="print"/>
                          <a:stretch>
                            <a:fillRect/>
                          </a:stretch>
                        </pic:blipFill>
                        <pic:spPr>
                          <a:xfrm>
                            <a:off x="0" y="0"/>
                            <a:ext cx="83809" cy="715426"/>
                          </a:xfrm>
                          <a:prstGeom prst="rect">
                            <a:avLst/>
                          </a:prstGeom>
                        </pic:spPr>
                      </pic:pic>
                    </a:graphicData>
                  </a:graphic>
                </wp:inline>
              </w:drawing>
            </w:r>
          </w:p>
        </w:tc>
        <w:tc>
          <w:tcPr>
            <w:tcW w:w="1417" w:type="dxa"/>
            <w:tcBorders>
              <w:top w:val="single" w:sz="8" w:space="0" w:color="000000"/>
              <w:left w:val="single" w:sz="8" w:space="0" w:color="000000"/>
              <w:bottom w:val="single" w:sz="8" w:space="0" w:color="000000"/>
              <w:right w:val="single" w:sz="8" w:space="0" w:color="000000"/>
            </w:tcBorders>
          </w:tcPr>
          <w:p w14:paraId="2235F08B" w14:textId="77777777" w:rsidR="008564E2" w:rsidRPr="00565645" w:rsidRDefault="008564E2" w:rsidP="00E65078">
            <w:pPr>
              <w:pStyle w:val="TableParagraph"/>
              <w:spacing w:before="65"/>
              <w:ind w:left="17" w:right="438"/>
              <w:rPr>
                <w:rFonts w:ascii="Times New Roman" w:eastAsia="Arial" w:hAnsi="Times New Roman"/>
                <w:sz w:val="20"/>
                <w:szCs w:val="20"/>
                <w:lang w:val="tr-TR"/>
              </w:rPr>
            </w:pPr>
            <w:r w:rsidRPr="00565645">
              <w:rPr>
                <w:rFonts w:ascii="Times New Roman" w:hAnsi="Times New Roman"/>
                <w:sz w:val="20"/>
                <w:szCs w:val="20"/>
                <w:lang w:val="tr-TR"/>
              </w:rPr>
              <w:t>Alt bağlantılar</w:t>
            </w:r>
          </w:p>
          <w:p w14:paraId="0A59D5B9" w14:textId="77777777" w:rsidR="008564E2" w:rsidRPr="00565645" w:rsidRDefault="008564E2" w:rsidP="00E65078">
            <w:pPr>
              <w:pStyle w:val="TableParagraph"/>
              <w:rPr>
                <w:rFonts w:ascii="Times New Roman" w:eastAsia="Arial" w:hAnsi="Times New Roman"/>
                <w:b/>
                <w:bCs/>
                <w:sz w:val="20"/>
                <w:szCs w:val="20"/>
                <w:lang w:val="tr-TR"/>
              </w:rPr>
            </w:pPr>
          </w:p>
          <w:p w14:paraId="3368C9CA" w14:textId="77777777" w:rsidR="008564E2" w:rsidRPr="00565645" w:rsidRDefault="008564E2" w:rsidP="00E65078">
            <w:pPr>
              <w:pStyle w:val="TableParagraph"/>
              <w:ind w:left="17" w:right="438"/>
              <w:rPr>
                <w:rFonts w:ascii="Times New Roman" w:eastAsia="Arial" w:hAnsi="Times New Roman"/>
                <w:sz w:val="20"/>
                <w:szCs w:val="20"/>
                <w:lang w:val="tr-TR"/>
              </w:rPr>
            </w:pPr>
            <w:r w:rsidRPr="00565645">
              <w:rPr>
                <w:rFonts w:ascii="Times New Roman" w:hAnsi="Times New Roman"/>
                <w:sz w:val="20"/>
                <w:szCs w:val="20"/>
                <w:lang w:val="tr-TR"/>
              </w:rPr>
              <w:t>Üst bağlantılar</w:t>
            </w:r>
          </w:p>
        </w:tc>
        <w:tc>
          <w:tcPr>
            <w:tcW w:w="567" w:type="dxa"/>
            <w:tcBorders>
              <w:top w:val="single" w:sz="8" w:space="0" w:color="000000"/>
              <w:left w:val="single" w:sz="8" w:space="0" w:color="000000"/>
              <w:bottom w:val="single" w:sz="8" w:space="0" w:color="000000"/>
              <w:right w:val="single" w:sz="8" w:space="0" w:color="000000"/>
            </w:tcBorders>
          </w:tcPr>
          <w:p w14:paraId="56120AF8" w14:textId="77777777" w:rsidR="008564E2" w:rsidRPr="00565645" w:rsidRDefault="008564E2" w:rsidP="00E65078">
            <w:pPr>
              <w:pStyle w:val="TableParagraph"/>
              <w:spacing w:line="200" w:lineRule="atLeast"/>
              <w:ind w:left="59"/>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7B018797" wp14:editId="04BB9775">
                  <wp:extent cx="232760" cy="505968"/>
                  <wp:effectExtent l="0" t="0" r="0" b="0"/>
                  <wp:docPr id="3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4" cstate="print"/>
                          <a:stretch>
                            <a:fillRect/>
                          </a:stretch>
                        </pic:blipFill>
                        <pic:spPr>
                          <a:xfrm>
                            <a:off x="0" y="0"/>
                            <a:ext cx="232760" cy="505968"/>
                          </a:xfrm>
                          <a:prstGeom prst="rect">
                            <a:avLst/>
                          </a:prstGeom>
                        </pic:spPr>
                      </pic:pic>
                    </a:graphicData>
                  </a:graphic>
                </wp:inline>
              </w:drawing>
            </w:r>
          </w:p>
          <w:p w14:paraId="0D3BBBF7" w14:textId="77777777" w:rsidR="008564E2" w:rsidRPr="00565645" w:rsidRDefault="008564E2" w:rsidP="00E65078">
            <w:pPr>
              <w:pStyle w:val="TableParagraph"/>
              <w:rPr>
                <w:rFonts w:ascii="Times New Roman" w:eastAsia="Arial" w:hAnsi="Times New Roman"/>
                <w:b/>
                <w:bCs/>
                <w:sz w:val="20"/>
                <w:szCs w:val="20"/>
                <w:lang w:val="tr-TR"/>
              </w:rPr>
            </w:pPr>
          </w:p>
        </w:tc>
        <w:tc>
          <w:tcPr>
            <w:tcW w:w="1655" w:type="dxa"/>
            <w:tcBorders>
              <w:top w:val="single" w:sz="8" w:space="0" w:color="000000"/>
              <w:left w:val="single" w:sz="8" w:space="0" w:color="000000"/>
              <w:bottom w:val="single" w:sz="8" w:space="0" w:color="000000"/>
              <w:right w:val="single" w:sz="8" w:space="0" w:color="000000"/>
            </w:tcBorders>
          </w:tcPr>
          <w:p w14:paraId="47A6AD79" w14:textId="77777777" w:rsidR="008564E2" w:rsidRPr="00565645" w:rsidRDefault="008564E2" w:rsidP="00E65078">
            <w:pPr>
              <w:pStyle w:val="TableParagraph"/>
              <w:spacing w:before="65" w:line="453" w:lineRule="auto"/>
              <w:ind w:left="17" w:right="1036"/>
              <w:rPr>
                <w:rFonts w:ascii="Times New Roman" w:eastAsia="Arial" w:hAnsi="Times New Roman"/>
                <w:sz w:val="20"/>
                <w:szCs w:val="20"/>
                <w:lang w:val="tr-TR"/>
              </w:rPr>
            </w:pPr>
            <w:r w:rsidRPr="00565645">
              <w:rPr>
                <w:rFonts w:ascii="Times New Roman" w:hAnsi="Times New Roman"/>
                <w:sz w:val="20"/>
                <w:szCs w:val="20"/>
                <w:lang w:val="tr-TR"/>
              </w:rPr>
              <w:t>dıştan içten</w:t>
            </w:r>
          </w:p>
        </w:tc>
        <w:tc>
          <w:tcPr>
            <w:tcW w:w="1086" w:type="dxa"/>
            <w:tcBorders>
              <w:top w:val="single" w:sz="8" w:space="0" w:color="000000"/>
              <w:left w:val="single" w:sz="8" w:space="0" w:color="000000"/>
              <w:bottom w:val="single" w:sz="8" w:space="0" w:color="000000"/>
              <w:right w:val="single" w:sz="8" w:space="0" w:color="000000"/>
            </w:tcBorders>
          </w:tcPr>
          <w:p w14:paraId="6059E461" w14:textId="77777777" w:rsidR="008564E2" w:rsidRPr="00565645" w:rsidRDefault="008564E2" w:rsidP="00E65078">
            <w:pPr>
              <w:rPr>
                <w:sz w:val="20"/>
                <w:szCs w:val="20"/>
              </w:rPr>
            </w:pPr>
          </w:p>
        </w:tc>
        <w:tc>
          <w:tcPr>
            <w:tcW w:w="1370" w:type="dxa"/>
            <w:tcBorders>
              <w:top w:val="single" w:sz="8" w:space="0" w:color="000000"/>
              <w:left w:val="single" w:sz="8" w:space="0" w:color="000000"/>
              <w:bottom w:val="single" w:sz="8" w:space="0" w:color="000000"/>
              <w:right w:val="single" w:sz="8" w:space="0" w:color="000000"/>
            </w:tcBorders>
          </w:tcPr>
          <w:p w14:paraId="739B4CE1" w14:textId="77777777" w:rsidR="008564E2" w:rsidRPr="00565645" w:rsidRDefault="008564E2" w:rsidP="00E65078">
            <w:pPr>
              <w:rPr>
                <w:sz w:val="20"/>
                <w:szCs w:val="20"/>
              </w:rPr>
            </w:pPr>
          </w:p>
        </w:tc>
      </w:tr>
      <w:tr w:rsidR="00565645" w:rsidRPr="00565645" w14:paraId="15626103" w14:textId="77777777" w:rsidTr="004271D8">
        <w:trPr>
          <w:trHeight w:val="1417"/>
          <w:jc w:val="center"/>
        </w:trPr>
        <w:tc>
          <w:tcPr>
            <w:tcW w:w="1843" w:type="dxa"/>
            <w:tcBorders>
              <w:top w:val="single" w:sz="8" w:space="0" w:color="000000"/>
              <w:left w:val="single" w:sz="8" w:space="0" w:color="000000"/>
              <w:bottom w:val="single" w:sz="8" w:space="0" w:color="000000"/>
              <w:right w:val="single" w:sz="8" w:space="0" w:color="000000"/>
            </w:tcBorders>
          </w:tcPr>
          <w:p w14:paraId="0852EDD7" w14:textId="77777777" w:rsidR="008564E2" w:rsidRPr="00565645" w:rsidRDefault="008564E2" w:rsidP="00E65078">
            <w:pPr>
              <w:pStyle w:val="TableParagraph"/>
              <w:spacing w:before="66"/>
              <w:ind w:left="201" w:right="285"/>
              <w:rPr>
                <w:rFonts w:ascii="Times New Roman" w:hAnsi="Times New Roman"/>
                <w:sz w:val="20"/>
                <w:szCs w:val="20"/>
                <w:lang w:val="tr-TR"/>
              </w:rPr>
            </w:pPr>
            <w:r w:rsidRPr="00565645">
              <w:rPr>
                <w:rFonts w:ascii="Times New Roman" w:hAnsi="Times New Roman"/>
                <w:sz w:val="20"/>
                <w:szCs w:val="20"/>
                <w:lang w:val="tr-TR"/>
              </w:rPr>
              <w:t>Yolcu koltuğu</w:t>
            </w:r>
          </w:p>
          <w:p w14:paraId="707AF9DD" w14:textId="77777777" w:rsidR="008564E2" w:rsidRPr="00565645" w:rsidRDefault="008564E2" w:rsidP="00E65078">
            <w:pPr>
              <w:pStyle w:val="TableParagraph"/>
              <w:spacing w:before="66"/>
              <w:ind w:left="201" w:right="285"/>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567" w:type="dxa"/>
            <w:tcBorders>
              <w:top w:val="single" w:sz="8" w:space="0" w:color="000000"/>
              <w:left w:val="single" w:sz="8" w:space="0" w:color="000000"/>
              <w:bottom w:val="single" w:sz="8" w:space="0" w:color="000000"/>
              <w:right w:val="single" w:sz="8" w:space="0" w:color="000000"/>
            </w:tcBorders>
          </w:tcPr>
          <w:p w14:paraId="38D08C4C" w14:textId="77777777" w:rsidR="008564E2" w:rsidRPr="00565645" w:rsidRDefault="008564E2" w:rsidP="00E65078">
            <w:pPr>
              <w:rPr>
                <w:sz w:val="20"/>
                <w:szCs w:val="20"/>
              </w:rPr>
            </w:pPr>
            <w:r w:rsidRPr="00565645">
              <w:rPr>
                <w:rFonts w:eastAsia="Arial"/>
                <w:noProof/>
                <w:sz w:val="20"/>
                <w:szCs w:val="20"/>
              </w:rPr>
              <w:drawing>
                <wp:inline distT="0" distB="0" distL="0" distR="0" wp14:anchorId="2BAE10B0" wp14:editId="4FC2F7B8">
                  <wp:extent cx="83820" cy="715520"/>
                  <wp:effectExtent l="0" t="0" r="0" b="8890"/>
                  <wp:docPr id="10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3" cstate="print"/>
                          <a:stretch>
                            <a:fillRect/>
                          </a:stretch>
                        </pic:blipFill>
                        <pic:spPr>
                          <a:xfrm>
                            <a:off x="0" y="0"/>
                            <a:ext cx="83809" cy="715426"/>
                          </a:xfrm>
                          <a:prstGeom prst="rect">
                            <a:avLst/>
                          </a:prstGeom>
                        </pic:spPr>
                      </pic:pic>
                    </a:graphicData>
                  </a:graphic>
                </wp:inline>
              </w:drawing>
            </w:r>
          </w:p>
        </w:tc>
        <w:tc>
          <w:tcPr>
            <w:tcW w:w="1417" w:type="dxa"/>
            <w:tcBorders>
              <w:top w:val="single" w:sz="8" w:space="0" w:color="000000"/>
              <w:left w:val="single" w:sz="8" w:space="0" w:color="000000"/>
              <w:bottom w:val="single" w:sz="8" w:space="0" w:color="000000"/>
              <w:right w:val="single" w:sz="8" w:space="0" w:color="000000"/>
            </w:tcBorders>
          </w:tcPr>
          <w:p w14:paraId="33A30093" w14:textId="77777777" w:rsidR="008564E2" w:rsidRPr="00565645" w:rsidRDefault="008564E2" w:rsidP="00E65078">
            <w:pPr>
              <w:pStyle w:val="TableParagraph"/>
              <w:spacing w:before="66"/>
              <w:ind w:left="17" w:right="438"/>
              <w:rPr>
                <w:rFonts w:ascii="Times New Roman" w:eastAsia="Arial" w:hAnsi="Times New Roman"/>
                <w:sz w:val="20"/>
                <w:szCs w:val="20"/>
                <w:lang w:val="tr-TR"/>
              </w:rPr>
            </w:pPr>
            <w:r w:rsidRPr="00565645">
              <w:rPr>
                <w:rFonts w:ascii="Times New Roman" w:hAnsi="Times New Roman"/>
                <w:sz w:val="20"/>
                <w:szCs w:val="20"/>
                <w:lang w:val="tr-TR"/>
              </w:rPr>
              <w:t>Alt bağlantılar</w:t>
            </w:r>
          </w:p>
          <w:p w14:paraId="0F59CD63" w14:textId="77777777" w:rsidR="008564E2" w:rsidRPr="00565645" w:rsidRDefault="008564E2" w:rsidP="00E65078">
            <w:pPr>
              <w:pStyle w:val="TableParagraph"/>
              <w:rPr>
                <w:rFonts w:ascii="Times New Roman" w:eastAsia="Arial" w:hAnsi="Times New Roman"/>
                <w:b/>
                <w:bCs/>
                <w:sz w:val="20"/>
                <w:szCs w:val="20"/>
                <w:lang w:val="tr-TR"/>
              </w:rPr>
            </w:pPr>
          </w:p>
          <w:p w14:paraId="03291B78" w14:textId="77777777" w:rsidR="008564E2" w:rsidRPr="00565645" w:rsidRDefault="008564E2" w:rsidP="00E65078">
            <w:pPr>
              <w:pStyle w:val="TableParagraph"/>
              <w:ind w:left="17" w:right="438"/>
              <w:rPr>
                <w:rFonts w:ascii="Times New Roman" w:eastAsia="Arial" w:hAnsi="Times New Roman"/>
                <w:sz w:val="20"/>
                <w:szCs w:val="20"/>
                <w:lang w:val="tr-TR"/>
              </w:rPr>
            </w:pPr>
            <w:r w:rsidRPr="00565645">
              <w:rPr>
                <w:rFonts w:ascii="Times New Roman" w:hAnsi="Times New Roman"/>
                <w:sz w:val="20"/>
                <w:szCs w:val="20"/>
                <w:lang w:val="tr-TR"/>
              </w:rPr>
              <w:t>Üst bağlantılar</w:t>
            </w:r>
          </w:p>
        </w:tc>
        <w:tc>
          <w:tcPr>
            <w:tcW w:w="567" w:type="dxa"/>
            <w:tcBorders>
              <w:top w:val="single" w:sz="8" w:space="0" w:color="000000"/>
              <w:left w:val="single" w:sz="8" w:space="0" w:color="000000"/>
              <w:bottom w:val="single" w:sz="8" w:space="0" w:color="000000"/>
              <w:right w:val="single" w:sz="8" w:space="0" w:color="000000"/>
            </w:tcBorders>
          </w:tcPr>
          <w:p w14:paraId="5B0F8F87" w14:textId="77777777" w:rsidR="008564E2" w:rsidRPr="00565645" w:rsidRDefault="008564E2" w:rsidP="00E65078">
            <w:pPr>
              <w:pStyle w:val="TableParagraph"/>
              <w:spacing w:line="200" w:lineRule="atLeast"/>
              <w:ind w:left="59"/>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05A62823" wp14:editId="525E7578">
                  <wp:extent cx="233111" cy="505968"/>
                  <wp:effectExtent l="0" t="0" r="0" b="0"/>
                  <wp:docPr id="40"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25" cstate="print"/>
                          <a:stretch>
                            <a:fillRect/>
                          </a:stretch>
                        </pic:blipFill>
                        <pic:spPr>
                          <a:xfrm>
                            <a:off x="0" y="0"/>
                            <a:ext cx="233111" cy="505968"/>
                          </a:xfrm>
                          <a:prstGeom prst="rect">
                            <a:avLst/>
                          </a:prstGeom>
                        </pic:spPr>
                      </pic:pic>
                    </a:graphicData>
                  </a:graphic>
                </wp:inline>
              </w:drawing>
            </w:r>
          </w:p>
          <w:p w14:paraId="7F020C14" w14:textId="77777777" w:rsidR="008564E2" w:rsidRPr="00565645" w:rsidRDefault="008564E2" w:rsidP="00E65078">
            <w:pPr>
              <w:pStyle w:val="TableParagraph"/>
              <w:rPr>
                <w:rFonts w:ascii="Times New Roman" w:eastAsia="Arial" w:hAnsi="Times New Roman"/>
                <w:b/>
                <w:bCs/>
                <w:sz w:val="20"/>
                <w:szCs w:val="20"/>
                <w:lang w:val="tr-TR"/>
              </w:rPr>
            </w:pPr>
          </w:p>
        </w:tc>
        <w:tc>
          <w:tcPr>
            <w:tcW w:w="1655" w:type="dxa"/>
            <w:tcBorders>
              <w:top w:val="single" w:sz="8" w:space="0" w:color="000000"/>
              <w:left w:val="single" w:sz="8" w:space="0" w:color="000000"/>
              <w:bottom w:val="single" w:sz="8" w:space="0" w:color="000000"/>
              <w:right w:val="single" w:sz="8" w:space="0" w:color="000000"/>
            </w:tcBorders>
          </w:tcPr>
          <w:p w14:paraId="0C964A8A" w14:textId="77777777" w:rsidR="008564E2" w:rsidRPr="00565645" w:rsidRDefault="008564E2" w:rsidP="00E65078">
            <w:pPr>
              <w:pStyle w:val="TableParagraph"/>
              <w:spacing w:before="66" w:line="453" w:lineRule="auto"/>
              <w:ind w:left="17" w:right="1036"/>
              <w:rPr>
                <w:rFonts w:ascii="Times New Roman" w:eastAsia="Arial" w:hAnsi="Times New Roman"/>
                <w:sz w:val="20"/>
                <w:szCs w:val="20"/>
                <w:lang w:val="tr-TR"/>
              </w:rPr>
            </w:pPr>
            <w:r w:rsidRPr="00565645">
              <w:rPr>
                <w:rFonts w:ascii="Times New Roman" w:hAnsi="Times New Roman"/>
                <w:sz w:val="20"/>
                <w:szCs w:val="20"/>
                <w:lang w:val="tr-TR"/>
              </w:rPr>
              <w:t>dıştan içten</w:t>
            </w:r>
          </w:p>
        </w:tc>
        <w:tc>
          <w:tcPr>
            <w:tcW w:w="1086" w:type="dxa"/>
            <w:tcBorders>
              <w:top w:val="single" w:sz="8" w:space="0" w:color="000000"/>
              <w:left w:val="single" w:sz="8" w:space="0" w:color="000000"/>
              <w:bottom w:val="single" w:sz="8" w:space="0" w:color="000000"/>
              <w:right w:val="single" w:sz="8" w:space="0" w:color="000000"/>
            </w:tcBorders>
          </w:tcPr>
          <w:p w14:paraId="7CB63991" w14:textId="77777777" w:rsidR="008564E2" w:rsidRPr="00565645" w:rsidRDefault="008564E2" w:rsidP="00E65078">
            <w:pPr>
              <w:rPr>
                <w:sz w:val="20"/>
                <w:szCs w:val="20"/>
              </w:rPr>
            </w:pPr>
          </w:p>
        </w:tc>
        <w:tc>
          <w:tcPr>
            <w:tcW w:w="1370" w:type="dxa"/>
            <w:tcBorders>
              <w:top w:val="single" w:sz="8" w:space="0" w:color="000000"/>
              <w:left w:val="single" w:sz="8" w:space="0" w:color="000000"/>
              <w:bottom w:val="single" w:sz="8" w:space="0" w:color="000000"/>
              <w:right w:val="single" w:sz="8" w:space="0" w:color="000000"/>
            </w:tcBorders>
          </w:tcPr>
          <w:p w14:paraId="75CB5AAC" w14:textId="77777777" w:rsidR="008564E2" w:rsidRPr="00565645" w:rsidRDefault="008564E2" w:rsidP="00E65078">
            <w:pPr>
              <w:rPr>
                <w:sz w:val="20"/>
                <w:szCs w:val="20"/>
              </w:rPr>
            </w:pPr>
          </w:p>
        </w:tc>
      </w:tr>
      <w:tr w:rsidR="008564E2" w:rsidRPr="00565645" w14:paraId="66E89ECC" w14:textId="77777777" w:rsidTr="004271D8">
        <w:trPr>
          <w:trHeight w:val="1417"/>
          <w:jc w:val="center"/>
        </w:trPr>
        <w:tc>
          <w:tcPr>
            <w:tcW w:w="1843" w:type="dxa"/>
            <w:tcBorders>
              <w:top w:val="single" w:sz="8" w:space="0" w:color="000000"/>
              <w:left w:val="single" w:sz="8" w:space="0" w:color="000000"/>
              <w:bottom w:val="single" w:sz="8" w:space="0" w:color="000000"/>
              <w:right w:val="single" w:sz="8" w:space="0" w:color="000000"/>
            </w:tcBorders>
          </w:tcPr>
          <w:p w14:paraId="7A30728C" w14:textId="77777777" w:rsidR="008564E2" w:rsidRPr="00565645" w:rsidRDefault="008564E2" w:rsidP="00E65078">
            <w:pPr>
              <w:pStyle w:val="TableParagraph"/>
              <w:spacing w:before="65"/>
              <w:ind w:left="201" w:right="2"/>
              <w:jc w:val="center"/>
              <w:rPr>
                <w:rFonts w:ascii="Times New Roman" w:eastAsia="Arial" w:hAnsi="Times New Roman"/>
                <w:sz w:val="20"/>
                <w:szCs w:val="20"/>
                <w:lang w:val="tr-TR"/>
              </w:rPr>
            </w:pPr>
            <w:r w:rsidRPr="00565645">
              <w:rPr>
                <w:rFonts w:ascii="Times New Roman" w:hAnsi="Times New Roman"/>
                <w:sz w:val="20"/>
                <w:szCs w:val="20"/>
                <w:lang w:val="tr-TR"/>
              </w:rPr>
              <w:t>Yolcu koltuğu</w:t>
            </w:r>
          </w:p>
          <w:p w14:paraId="2FA7697C" w14:textId="77777777" w:rsidR="008564E2" w:rsidRPr="00565645" w:rsidRDefault="008564E2" w:rsidP="00E65078">
            <w:pPr>
              <w:pStyle w:val="TableParagraph"/>
              <w:ind w:left="201"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567" w:type="dxa"/>
            <w:tcBorders>
              <w:top w:val="single" w:sz="8" w:space="0" w:color="000000"/>
              <w:left w:val="single" w:sz="8" w:space="0" w:color="000000"/>
              <w:bottom w:val="single" w:sz="8" w:space="0" w:color="000000"/>
              <w:right w:val="single" w:sz="8" w:space="0" w:color="000000"/>
            </w:tcBorders>
          </w:tcPr>
          <w:p w14:paraId="44868101" w14:textId="77777777" w:rsidR="008564E2" w:rsidRPr="00565645" w:rsidRDefault="008564E2" w:rsidP="00E65078">
            <w:pPr>
              <w:rPr>
                <w:sz w:val="20"/>
                <w:szCs w:val="20"/>
              </w:rPr>
            </w:pPr>
            <w:r w:rsidRPr="00565645">
              <w:rPr>
                <w:rFonts w:eastAsia="Arial"/>
                <w:noProof/>
                <w:sz w:val="20"/>
                <w:szCs w:val="20"/>
              </w:rPr>
              <w:drawing>
                <wp:inline distT="0" distB="0" distL="0" distR="0" wp14:anchorId="0CCD63A0" wp14:editId="3E739B3C">
                  <wp:extent cx="83820" cy="715520"/>
                  <wp:effectExtent l="0" t="0" r="0" b="8890"/>
                  <wp:docPr id="108"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3" cstate="print"/>
                          <a:stretch>
                            <a:fillRect/>
                          </a:stretch>
                        </pic:blipFill>
                        <pic:spPr>
                          <a:xfrm>
                            <a:off x="0" y="0"/>
                            <a:ext cx="83809" cy="715426"/>
                          </a:xfrm>
                          <a:prstGeom prst="rect">
                            <a:avLst/>
                          </a:prstGeom>
                        </pic:spPr>
                      </pic:pic>
                    </a:graphicData>
                  </a:graphic>
                </wp:inline>
              </w:drawing>
            </w:r>
          </w:p>
        </w:tc>
        <w:tc>
          <w:tcPr>
            <w:tcW w:w="1417" w:type="dxa"/>
            <w:tcBorders>
              <w:top w:val="single" w:sz="8" w:space="0" w:color="000000"/>
              <w:left w:val="single" w:sz="8" w:space="0" w:color="000000"/>
              <w:bottom w:val="single" w:sz="8" w:space="0" w:color="000000"/>
              <w:right w:val="single" w:sz="8" w:space="0" w:color="000000"/>
            </w:tcBorders>
          </w:tcPr>
          <w:p w14:paraId="770FDDB9" w14:textId="77777777" w:rsidR="008564E2" w:rsidRPr="00565645" w:rsidRDefault="008564E2" w:rsidP="00E65078">
            <w:pPr>
              <w:pStyle w:val="TableParagraph"/>
              <w:spacing w:before="65"/>
              <w:ind w:left="17" w:right="438"/>
              <w:rPr>
                <w:rFonts w:ascii="Times New Roman" w:eastAsia="Arial" w:hAnsi="Times New Roman"/>
                <w:sz w:val="20"/>
                <w:szCs w:val="20"/>
                <w:lang w:val="tr-TR"/>
              </w:rPr>
            </w:pPr>
            <w:r w:rsidRPr="00565645">
              <w:rPr>
                <w:rFonts w:ascii="Times New Roman" w:hAnsi="Times New Roman"/>
                <w:sz w:val="20"/>
                <w:szCs w:val="20"/>
                <w:lang w:val="tr-TR"/>
              </w:rPr>
              <w:t>Alt bağlantılar</w:t>
            </w:r>
          </w:p>
          <w:p w14:paraId="36BA04A8" w14:textId="77777777" w:rsidR="008564E2" w:rsidRPr="00565645" w:rsidRDefault="008564E2" w:rsidP="00E65078">
            <w:pPr>
              <w:pStyle w:val="TableParagraph"/>
              <w:rPr>
                <w:rFonts w:ascii="Times New Roman" w:eastAsia="Arial" w:hAnsi="Times New Roman"/>
                <w:b/>
                <w:bCs/>
                <w:sz w:val="20"/>
                <w:szCs w:val="20"/>
                <w:lang w:val="tr-TR"/>
              </w:rPr>
            </w:pPr>
          </w:p>
          <w:p w14:paraId="19518404" w14:textId="77777777" w:rsidR="008564E2" w:rsidRPr="00565645" w:rsidRDefault="008564E2" w:rsidP="00E65078">
            <w:pPr>
              <w:pStyle w:val="TableParagraph"/>
              <w:ind w:left="17" w:right="438"/>
              <w:rPr>
                <w:rFonts w:ascii="Times New Roman" w:eastAsia="Arial" w:hAnsi="Times New Roman"/>
                <w:sz w:val="20"/>
                <w:szCs w:val="20"/>
                <w:lang w:val="tr-TR"/>
              </w:rPr>
            </w:pPr>
            <w:r w:rsidRPr="00565645">
              <w:rPr>
                <w:rFonts w:ascii="Times New Roman" w:hAnsi="Times New Roman"/>
                <w:sz w:val="20"/>
                <w:szCs w:val="20"/>
                <w:lang w:val="tr-TR"/>
              </w:rPr>
              <w:t>Üst bağlantılar</w:t>
            </w:r>
          </w:p>
        </w:tc>
        <w:tc>
          <w:tcPr>
            <w:tcW w:w="567" w:type="dxa"/>
            <w:tcBorders>
              <w:top w:val="single" w:sz="8" w:space="0" w:color="000000"/>
              <w:left w:val="single" w:sz="8" w:space="0" w:color="000000"/>
              <w:bottom w:val="single" w:sz="8" w:space="0" w:color="000000"/>
              <w:right w:val="single" w:sz="8" w:space="0" w:color="000000"/>
            </w:tcBorders>
          </w:tcPr>
          <w:p w14:paraId="67423EE7" w14:textId="77777777" w:rsidR="008564E2" w:rsidRPr="00565645" w:rsidRDefault="008564E2" w:rsidP="00E65078">
            <w:pPr>
              <w:pStyle w:val="TableParagraph"/>
              <w:spacing w:line="200" w:lineRule="atLeast"/>
              <w:ind w:left="55"/>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741729C8" wp14:editId="37AAC775">
                  <wp:extent cx="228944" cy="505968"/>
                  <wp:effectExtent l="0" t="0" r="0" b="0"/>
                  <wp:docPr id="4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26" cstate="print"/>
                          <a:stretch>
                            <a:fillRect/>
                          </a:stretch>
                        </pic:blipFill>
                        <pic:spPr>
                          <a:xfrm>
                            <a:off x="0" y="0"/>
                            <a:ext cx="228944" cy="505968"/>
                          </a:xfrm>
                          <a:prstGeom prst="rect">
                            <a:avLst/>
                          </a:prstGeom>
                        </pic:spPr>
                      </pic:pic>
                    </a:graphicData>
                  </a:graphic>
                </wp:inline>
              </w:drawing>
            </w:r>
          </w:p>
          <w:p w14:paraId="73741F9F" w14:textId="77777777" w:rsidR="008564E2" w:rsidRPr="00565645" w:rsidRDefault="008564E2" w:rsidP="00E65078">
            <w:pPr>
              <w:pStyle w:val="TableParagraph"/>
              <w:rPr>
                <w:rFonts w:ascii="Times New Roman" w:eastAsia="Arial" w:hAnsi="Times New Roman"/>
                <w:b/>
                <w:bCs/>
                <w:sz w:val="20"/>
                <w:szCs w:val="20"/>
                <w:lang w:val="tr-TR"/>
              </w:rPr>
            </w:pPr>
          </w:p>
        </w:tc>
        <w:tc>
          <w:tcPr>
            <w:tcW w:w="1655" w:type="dxa"/>
            <w:tcBorders>
              <w:top w:val="single" w:sz="8" w:space="0" w:color="000000"/>
              <w:left w:val="single" w:sz="8" w:space="0" w:color="000000"/>
              <w:bottom w:val="single" w:sz="8" w:space="0" w:color="000000"/>
              <w:right w:val="single" w:sz="8" w:space="0" w:color="000000"/>
            </w:tcBorders>
          </w:tcPr>
          <w:p w14:paraId="48EE12B1" w14:textId="77777777" w:rsidR="008564E2" w:rsidRPr="00565645" w:rsidRDefault="008564E2" w:rsidP="00E65078">
            <w:pPr>
              <w:pStyle w:val="TableParagraph"/>
              <w:spacing w:before="65" w:line="453" w:lineRule="auto"/>
              <w:ind w:left="17" w:right="1036"/>
              <w:rPr>
                <w:rFonts w:ascii="Times New Roman" w:eastAsia="Arial" w:hAnsi="Times New Roman"/>
                <w:sz w:val="20"/>
                <w:szCs w:val="20"/>
                <w:lang w:val="tr-TR"/>
              </w:rPr>
            </w:pPr>
            <w:r w:rsidRPr="00565645">
              <w:rPr>
                <w:rFonts w:ascii="Times New Roman" w:hAnsi="Times New Roman"/>
                <w:sz w:val="20"/>
                <w:szCs w:val="20"/>
                <w:lang w:val="tr-TR"/>
              </w:rPr>
              <w:t>dıştan içten</w:t>
            </w:r>
          </w:p>
        </w:tc>
        <w:tc>
          <w:tcPr>
            <w:tcW w:w="1086" w:type="dxa"/>
            <w:tcBorders>
              <w:top w:val="single" w:sz="8" w:space="0" w:color="000000"/>
              <w:left w:val="single" w:sz="8" w:space="0" w:color="000000"/>
              <w:bottom w:val="single" w:sz="8" w:space="0" w:color="000000"/>
              <w:right w:val="single" w:sz="8" w:space="0" w:color="000000"/>
            </w:tcBorders>
          </w:tcPr>
          <w:p w14:paraId="704FFAEC" w14:textId="77777777" w:rsidR="008564E2" w:rsidRPr="00565645" w:rsidRDefault="008564E2" w:rsidP="00E65078">
            <w:pPr>
              <w:rPr>
                <w:sz w:val="20"/>
                <w:szCs w:val="20"/>
              </w:rPr>
            </w:pPr>
          </w:p>
        </w:tc>
        <w:tc>
          <w:tcPr>
            <w:tcW w:w="1370" w:type="dxa"/>
            <w:tcBorders>
              <w:top w:val="single" w:sz="8" w:space="0" w:color="000000"/>
              <w:left w:val="single" w:sz="8" w:space="0" w:color="000000"/>
              <w:bottom w:val="single" w:sz="8" w:space="0" w:color="000000"/>
              <w:right w:val="single" w:sz="8" w:space="0" w:color="000000"/>
            </w:tcBorders>
          </w:tcPr>
          <w:p w14:paraId="475A1BC8" w14:textId="77777777" w:rsidR="008564E2" w:rsidRPr="00565645" w:rsidRDefault="008564E2" w:rsidP="00E65078">
            <w:pPr>
              <w:rPr>
                <w:sz w:val="20"/>
                <w:szCs w:val="20"/>
              </w:rPr>
            </w:pPr>
          </w:p>
        </w:tc>
      </w:tr>
    </w:tbl>
    <w:p w14:paraId="0520DB78" w14:textId="77777777" w:rsidR="008564E2" w:rsidRPr="00565645" w:rsidRDefault="008564E2" w:rsidP="008564E2">
      <w:pPr>
        <w:pStyle w:val="GvdeMetni"/>
        <w:tabs>
          <w:tab w:val="left" w:pos="1158"/>
        </w:tabs>
        <w:ind w:left="1156" w:right="223"/>
        <w:jc w:val="both"/>
        <w:rPr>
          <w:rFonts w:ascii="Times New Roman" w:hAnsi="Times New Roman"/>
          <w:lang w:val="tr-TR"/>
        </w:rPr>
      </w:pPr>
    </w:p>
    <w:p w14:paraId="58903886" w14:textId="77777777" w:rsidR="008564E2" w:rsidRPr="00565645" w:rsidRDefault="008564E2" w:rsidP="004271D8">
      <w:pPr>
        <w:pStyle w:val="GvdeMetni"/>
        <w:ind w:left="2127" w:right="223" w:hanging="1418"/>
        <w:jc w:val="both"/>
        <w:rPr>
          <w:rFonts w:ascii="Times New Roman" w:hAnsi="Times New Roman"/>
          <w:b/>
          <w:lang w:val="tr-TR"/>
        </w:rPr>
      </w:pPr>
      <w:r w:rsidRPr="00565645">
        <w:rPr>
          <w:rFonts w:ascii="Times New Roman" w:hAnsi="Times New Roman"/>
          <w:b/>
          <w:lang w:val="tr-TR"/>
        </w:rPr>
        <w:t xml:space="preserve">53.4.1. </w:t>
      </w:r>
      <w:r w:rsidRPr="00565645">
        <w:rPr>
          <w:rFonts w:ascii="Times New Roman" w:hAnsi="Times New Roman"/>
          <w:b/>
          <w:lang w:val="tr-TR"/>
        </w:rPr>
        <w:tab/>
      </w:r>
      <w:r w:rsidRPr="00565645">
        <w:rPr>
          <w:rFonts w:ascii="Times New Roman" w:hAnsi="Times New Roman"/>
          <w:lang w:val="tr-TR"/>
        </w:rPr>
        <w:t>Değerlendirme: .....................................................................</w:t>
      </w:r>
    </w:p>
    <w:p w14:paraId="2FD553C8" w14:textId="77777777" w:rsidR="008564E2" w:rsidRPr="00565645" w:rsidRDefault="008564E2" w:rsidP="004271D8">
      <w:pPr>
        <w:pStyle w:val="GvdeMetni"/>
        <w:ind w:left="1156" w:right="223" w:hanging="1014"/>
        <w:jc w:val="both"/>
        <w:rPr>
          <w:rFonts w:ascii="Times New Roman" w:hAnsi="Times New Roman"/>
          <w:lang w:val="tr-TR"/>
        </w:rPr>
      </w:pPr>
    </w:p>
    <w:p w14:paraId="25FBF719" w14:textId="77777777" w:rsidR="00BE3F1F" w:rsidRPr="00565645" w:rsidRDefault="008564E2" w:rsidP="004271D8">
      <w:pPr>
        <w:pStyle w:val="GvdeMetni"/>
        <w:numPr>
          <w:ilvl w:val="1"/>
          <w:numId w:val="232"/>
        </w:numPr>
        <w:ind w:left="2127" w:right="223" w:hanging="1418"/>
        <w:jc w:val="both"/>
        <w:rPr>
          <w:rFonts w:ascii="Times New Roman" w:hAnsi="Times New Roman"/>
          <w:lang w:val="tr-TR"/>
        </w:rPr>
      </w:pPr>
      <w:r w:rsidRPr="00565645">
        <w:rPr>
          <w:rFonts w:ascii="Times New Roman" w:hAnsi="Times New Roman"/>
          <w:lang w:val="tr-TR"/>
        </w:rPr>
        <w:t>Özel cihazlar (örneğin, koltuk yükseklik ayarı, ön yükleme cihazı, vb.): ................</w:t>
      </w:r>
    </w:p>
    <w:p w14:paraId="4E4352F2" w14:textId="77777777" w:rsidR="00301AB2" w:rsidRPr="00565645" w:rsidRDefault="00301AB2" w:rsidP="008F4437">
      <w:pPr>
        <w:pStyle w:val="GvdeMetni"/>
        <w:ind w:left="2127" w:right="223" w:hanging="1418"/>
        <w:jc w:val="both"/>
        <w:rPr>
          <w:rFonts w:ascii="Times New Roman" w:hAnsi="Times New Roman"/>
          <w:lang w:val="tr-TR"/>
        </w:rPr>
      </w:pPr>
    </w:p>
    <w:p w14:paraId="07D1F817" w14:textId="77777777" w:rsidR="00301AB2" w:rsidRPr="00565645" w:rsidRDefault="00301AB2" w:rsidP="004271D8">
      <w:pPr>
        <w:pStyle w:val="GvdeMetni"/>
        <w:numPr>
          <w:ilvl w:val="1"/>
          <w:numId w:val="232"/>
        </w:numPr>
        <w:ind w:left="2127" w:right="223" w:hanging="1418"/>
        <w:jc w:val="both"/>
        <w:rPr>
          <w:rFonts w:ascii="Times New Roman" w:hAnsi="Times New Roman"/>
          <w:lang w:val="tr-TR"/>
        </w:rPr>
      </w:pPr>
      <w:r w:rsidRPr="00565645">
        <w:rPr>
          <w:rFonts w:ascii="Times New Roman" w:hAnsi="Times New Roman"/>
          <w:lang w:val="tr-TR"/>
        </w:rPr>
        <w:t xml:space="preserve">Bir bağlantının koltuğun sırt kısmına yerleştirildiği veya bir enerji dağıtım cihazından </w:t>
      </w:r>
      <w:r w:rsidRPr="00565645">
        <w:rPr>
          <w:rFonts w:ascii="Times New Roman" w:hAnsi="Times New Roman"/>
          <w:b/>
          <w:lang w:val="tr-TR"/>
        </w:rPr>
        <w:t xml:space="preserve"> </w:t>
      </w:r>
      <w:r w:rsidRPr="00565645">
        <w:rPr>
          <w:rFonts w:ascii="Times New Roman" w:hAnsi="Times New Roman"/>
          <w:lang w:val="tr-TR"/>
        </w:rPr>
        <w:t>faydalandığı özel bir emniyet kemeri tipine ait açıklama: ...............</w:t>
      </w:r>
    </w:p>
    <w:p w14:paraId="1D274C98" w14:textId="77777777" w:rsidR="00301AB2" w:rsidRPr="00565645" w:rsidRDefault="00301AB2" w:rsidP="00301AB2">
      <w:pPr>
        <w:pStyle w:val="GvdeMetni"/>
        <w:ind w:left="2127" w:right="223" w:hanging="1418"/>
        <w:jc w:val="both"/>
        <w:rPr>
          <w:rFonts w:ascii="Times New Roman" w:hAnsi="Times New Roman"/>
          <w:lang w:val="tr-TR"/>
        </w:rPr>
      </w:pPr>
      <w:r w:rsidRPr="00565645">
        <w:rPr>
          <w:rFonts w:ascii="Times New Roman" w:hAnsi="Times New Roman"/>
          <w:lang w:val="tr-TR"/>
        </w:rPr>
        <w:t xml:space="preserve"> </w:t>
      </w:r>
    </w:p>
    <w:p w14:paraId="07B22C94" w14:textId="77777777" w:rsidR="00301AB2" w:rsidRPr="00565645" w:rsidRDefault="00301AB2" w:rsidP="004271D8">
      <w:pPr>
        <w:pStyle w:val="GvdeMetni"/>
        <w:numPr>
          <w:ilvl w:val="1"/>
          <w:numId w:val="232"/>
        </w:numPr>
        <w:ind w:left="2127" w:right="223" w:hanging="1418"/>
        <w:jc w:val="both"/>
        <w:rPr>
          <w:rFonts w:ascii="Times New Roman" w:hAnsi="Times New Roman"/>
          <w:lang w:val="tr-TR"/>
        </w:rPr>
      </w:pPr>
      <w:r w:rsidRPr="00565645">
        <w:rPr>
          <w:rFonts w:ascii="Times New Roman" w:hAnsi="Times New Roman"/>
          <w:lang w:val="tr-TR"/>
        </w:rPr>
        <w:t xml:space="preserve">Madde 53.2 ila 53.6’ya alternatif        </w:t>
      </w:r>
    </w:p>
    <w:p w14:paraId="5964D692" w14:textId="77777777" w:rsidR="00301AB2" w:rsidRPr="00565645" w:rsidRDefault="00301AB2" w:rsidP="00301AB2">
      <w:pPr>
        <w:pStyle w:val="GvdeMetni"/>
        <w:ind w:left="2127" w:right="223" w:hanging="1418"/>
        <w:jc w:val="both"/>
        <w:rPr>
          <w:rFonts w:ascii="Times New Roman" w:hAnsi="Times New Roman"/>
          <w:lang w:val="tr-TR"/>
        </w:rPr>
      </w:pPr>
    </w:p>
    <w:p w14:paraId="0C8890B5" w14:textId="77777777" w:rsidR="00CA3F7D" w:rsidRPr="00565645" w:rsidRDefault="00301AB2" w:rsidP="004271D8">
      <w:pPr>
        <w:pStyle w:val="GvdeMetni"/>
        <w:numPr>
          <w:ilvl w:val="2"/>
          <w:numId w:val="231"/>
        </w:numPr>
        <w:ind w:left="2127" w:right="192" w:hanging="1418"/>
        <w:jc w:val="both"/>
        <w:rPr>
          <w:rFonts w:ascii="Times New Roman" w:hAnsi="Times New Roman"/>
          <w:lang w:val="tr-TR"/>
        </w:rPr>
      </w:pPr>
      <w:r w:rsidRPr="00565645">
        <w:rPr>
          <w:rFonts w:ascii="Times New Roman" w:hAnsi="Times New Roman"/>
          <w:lang w:val="tr-TR"/>
        </w:rPr>
        <w:t>Bağlantı dayanım konumuna ilişkin ISO 3776-2:2013’de (Tarım amaçlı traktörler ve makineler -Emniyet kemerleri- Bölüm 2: Bağlantı dayanımı gereklilikleri) yer alan şartların bilgi dokümanında yer verilen ilgili  belgelerle birlikte karşılanması: Evet/hayır/uygulanabilir değil(</w:t>
      </w:r>
      <w:r w:rsidRPr="00565645">
        <w:rPr>
          <w:rFonts w:ascii="Times New Roman" w:hAnsi="Times New Roman"/>
          <w:vertAlign w:val="superscript"/>
          <w:lang w:val="tr-TR"/>
        </w:rPr>
        <w:t>4</w:t>
      </w:r>
      <w:r w:rsidRPr="00565645">
        <w:rPr>
          <w:rFonts w:ascii="Times New Roman" w:hAnsi="Times New Roman"/>
          <w:lang w:val="tr-TR"/>
        </w:rPr>
        <w:t>)</w:t>
      </w:r>
    </w:p>
    <w:p w14:paraId="6E243848" w14:textId="77777777" w:rsidR="00CA3F7D" w:rsidRPr="00565645" w:rsidRDefault="00CA3F7D" w:rsidP="004271D8">
      <w:pPr>
        <w:pStyle w:val="GvdeMetni"/>
        <w:ind w:left="709" w:right="192"/>
        <w:jc w:val="both"/>
        <w:rPr>
          <w:rFonts w:ascii="Times New Roman" w:hAnsi="Times New Roman"/>
          <w:lang w:val="tr-TR"/>
        </w:rPr>
      </w:pPr>
    </w:p>
    <w:p w14:paraId="7E901BC3" w14:textId="77777777" w:rsidR="00CA3F7D" w:rsidRPr="00565645" w:rsidRDefault="00CA3F7D" w:rsidP="004271D8">
      <w:pPr>
        <w:pStyle w:val="GvdeMetni"/>
        <w:numPr>
          <w:ilvl w:val="2"/>
          <w:numId w:val="231"/>
        </w:numPr>
        <w:ind w:left="2127" w:right="192" w:hanging="1418"/>
        <w:jc w:val="both"/>
        <w:rPr>
          <w:rFonts w:ascii="Times New Roman" w:hAnsi="Times New Roman"/>
          <w:lang w:val="tr-TR"/>
        </w:rPr>
      </w:pPr>
      <w:r w:rsidRPr="00565645">
        <w:rPr>
          <w:rFonts w:ascii="Times New Roman" w:hAnsi="Times New Roman"/>
        </w:rPr>
        <w:t>14 sayılı BM/AEK Regülasyonu esas alınarak verilen test raporunun bilgi dokümanında yer verilen ilgili belgelerle birlikte karşılanması: Evet/hayır/uygulanabilir değil(</w:t>
      </w:r>
      <w:r w:rsidRPr="00565645">
        <w:rPr>
          <w:rFonts w:ascii="Times New Roman" w:hAnsi="Times New Roman"/>
          <w:vertAlign w:val="superscript"/>
        </w:rPr>
        <w:t>4</w:t>
      </w:r>
      <w:r w:rsidRPr="00565645">
        <w:rPr>
          <w:rFonts w:ascii="Times New Roman" w:hAnsi="Times New Roman"/>
        </w:rPr>
        <w:t>)</w:t>
      </w:r>
    </w:p>
    <w:p w14:paraId="7986008C" w14:textId="77777777" w:rsidR="00CA3F7D" w:rsidRPr="00565645" w:rsidRDefault="00CA3F7D" w:rsidP="004271D8">
      <w:pPr>
        <w:pStyle w:val="GvdeMetni"/>
        <w:ind w:left="2127" w:right="192"/>
        <w:jc w:val="both"/>
        <w:rPr>
          <w:rFonts w:ascii="Times New Roman" w:hAnsi="Times New Roman"/>
          <w:lang w:val="tr-TR"/>
        </w:rPr>
      </w:pPr>
    </w:p>
    <w:p w14:paraId="24CFECAD" w14:textId="77777777" w:rsidR="000C66AF" w:rsidRPr="00565645" w:rsidRDefault="000C66AF" w:rsidP="004271D8">
      <w:pPr>
        <w:pStyle w:val="GvdeMetni"/>
        <w:numPr>
          <w:ilvl w:val="2"/>
          <w:numId w:val="231"/>
        </w:numPr>
        <w:ind w:left="2127" w:right="192" w:hanging="1418"/>
        <w:jc w:val="both"/>
        <w:rPr>
          <w:rFonts w:ascii="Times New Roman" w:hAnsi="Times New Roman"/>
          <w:lang w:val="tr-TR"/>
        </w:rPr>
      </w:pPr>
      <w:r w:rsidRPr="00565645">
        <w:rPr>
          <w:rFonts w:ascii="Times New Roman" w:hAnsi="Times New Roman"/>
          <w:lang w:val="tr-TR"/>
        </w:rPr>
        <w:t>Tarım ve orman traktörleri üzerindeki koruyucu yapıların resmi olarak test edilmesine ilişkin OECD Standart Kodu (Dinamik Test), OECD Kodu 3, emniyet kemeri bağlantılarının test edildiği Temmuz 2014 tarihli 2015 sürümü, esas alınarak hazırlanan komple test raporunun bilgi dokümanında yer verilen ilgili belgelerle birlikte sunulması: Evet/hayır/uygulanabilir değil</w:t>
      </w:r>
      <w:r w:rsidRPr="00565645">
        <w:rPr>
          <w:rFonts w:ascii="Times New Roman" w:hAnsi="Times New Roman"/>
          <w:b/>
          <w:bCs/>
          <w:vertAlign w:val="superscript"/>
          <w:lang w:val="tr-TR"/>
        </w:rPr>
        <w:t>(4)</w:t>
      </w:r>
    </w:p>
    <w:p w14:paraId="57B77F64" w14:textId="77777777" w:rsidR="000C66AF" w:rsidRPr="00565645" w:rsidRDefault="000C66AF" w:rsidP="004271D8">
      <w:pPr>
        <w:pStyle w:val="GvdeMetni"/>
        <w:ind w:left="2127" w:right="192" w:hanging="1418"/>
        <w:jc w:val="both"/>
        <w:rPr>
          <w:rFonts w:ascii="Times New Roman" w:hAnsi="Times New Roman"/>
          <w:lang w:val="tr-TR"/>
        </w:rPr>
      </w:pPr>
    </w:p>
    <w:p w14:paraId="359EF14D" w14:textId="77777777" w:rsidR="000C66AF" w:rsidRPr="00565645" w:rsidRDefault="000C66AF" w:rsidP="004271D8">
      <w:pPr>
        <w:pStyle w:val="GvdeMetni"/>
        <w:numPr>
          <w:ilvl w:val="2"/>
          <w:numId w:val="231"/>
        </w:numPr>
        <w:ind w:left="2127" w:right="192" w:hanging="1418"/>
        <w:jc w:val="both"/>
        <w:rPr>
          <w:rFonts w:ascii="Times New Roman" w:hAnsi="Times New Roman"/>
          <w:lang w:val="tr-TR"/>
        </w:rPr>
      </w:pPr>
      <w:r w:rsidRPr="00565645">
        <w:rPr>
          <w:rFonts w:ascii="Times New Roman" w:hAnsi="Times New Roman"/>
          <w:lang w:val="tr-TR"/>
        </w:rPr>
        <w:t>Paletli tarım ve orman traktörleri üzerindeki koruyucu yapıların resmi olarak test edilmesine ilişkin OECD Standart Kodu, OECD Kodu 8, emniyet kemeri bağlantılarının test edildiği Temmuz 2014 tarihli 2015 sürümü, esas alınarak hazırlanan komple test raporunun bilgi dokümanında yer verilen ilgili belgelerle birlikte sunulması: Evet/hayır/uygulanabilir değil(</w:t>
      </w:r>
      <w:r w:rsidRPr="00565645">
        <w:rPr>
          <w:rFonts w:ascii="Times New Roman" w:hAnsi="Times New Roman"/>
          <w:vertAlign w:val="superscript"/>
          <w:lang w:val="tr-TR"/>
        </w:rPr>
        <w:t>4</w:t>
      </w:r>
      <w:r w:rsidRPr="00565645">
        <w:rPr>
          <w:rFonts w:ascii="Times New Roman" w:hAnsi="Times New Roman"/>
          <w:lang w:val="tr-TR"/>
        </w:rPr>
        <w:t>)</w:t>
      </w:r>
    </w:p>
    <w:p w14:paraId="2D9BE5E0" w14:textId="77777777" w:rsidR="002B41AE" w:rsidRPr="00565645" w:rsidRDefault="002B41AE" w:rsidP="004271D8">
      <w:pPr>
        <w:pStyle w:val="GvdeMetni"/>
        <w:ind w:right="192"/>
        <w:jc w:val="both"/>
        <w:rPr>
          <w:rFonts w:ascii="Times New Roman" w:hAnsi="Times New Roman"/>
          <w:lang w:val="tr-TR"/>
        </w:rPr>
        <w:sectPr w:rsidR="002B41AE" w:rsidRPr="00565645" w:rsidSect="00E367D4">
          <w:footerReference w:type="default" r:id="rId27"/>
          <w:pgSz w:w="11910" w:h="16840"/>
          <w:pgMar w:top="1134" w:right="1080" w:bottom="1985" w:left="1140" w:header="0" w:footer="530" w:gutter="0"/>
          <w:cols w:space="708"/>
        </w:sectPr>
      </w:pPr>
    </w:p>
    <w:p w14:paraId="50CE801D" w14:textId="77777777" w:rsidR="00BD6A33" w:rsidRPr="00565645" w:rsidRDefault="00BE3F1F" w:rsidP="004271D8">
      <w:pPr>
        <w:pStyle w:val="GvdeMetni"/>
        <w:ind w:left="0" w:right="192"/>
        <w:jc w:val="both"/>
        <w:sectPr w:rsidR="00BD6A33" w:rsidRPr="00565645">
          <w:type w:val="continuous"/>
          <w:pgSz w:w="11910" w:h="16840"/>
          <w:pgMar w:top="1860" w:right="1140" w:bottom="720" w:left="1200" w:header="708" w:footer="708" w:gutter="0"/>
          <w:cols w:num="5" w:space="708" w:equalWidth="0">
            <w:col w:w="1866" w:space="40"/>
            <w:col w:w="1172" w:space="40"/>
            <w:col w:w="2121" w:space="40"/>
            <w:col w:w="3252" w:space="40"/>
            <w:col w:w="999"/>
          </w:cols>
        </w:sectPr>
      </w:pPr>
      <w:r w:rsidRPr="00565645">
        <w:br w:type="column"/>
      </w:r>
    </w:p>
    <w:p w14:paraId="1D15CC27" w14:textId="77777777" w:rsidR="00BE3F1F" w:rsidRPr="00565645" w:rsidRDefault="00BE3F1F" w:rsidP="004271D8">
      <w:pPr>
        <w:pStyle w:val="GvdeMetni"/>
        <w:numPr>
          <w:ilvl w:val="2"/>
          <w:numId w:val="231"/>
        </w:numPr>
        <w:ind w:left="2127" w:right="192" w:hanging="1418"/>
        <w:jc w:val="both"/>
        <w:rPr>
          <w:rFonts w:ascii="Times New Roman" w:hAnsi="Times New Roman"/>
          <w:lang w:val="tr-TR"/>
        </w:rPr>
      </w:pPr>
      <w:r w:rsidRPr="00565645">
        <w:rPr>
          <w:rFonts w:ascii="Times New Roman" w:hAnsi="Times New Roman"/>
          <w:lang w:val="tr-TR"/>
        </w:rPr>
        <w:t xml:space="preserve">Tarım ve orman traktörleri üzerindeki koruyucu yapıların resmi olarak test edilmesine ilişkin OECD Standart </w:t>
      </w:r>
      <w:r w:rsidR="008571EA" w:rsidRPr="00565645">
        <w:rPr>
          <w:rFonts w:ascii="Times New Roman" w:hAnsi="Times New Roman"/>
          <w:lang w:val="tr-TR"/>
        </w:rPr>
        <w:t>Kodu</w:t>
      </w:r>
      <w:r w:rsidRPr="00565645">
        <w:rPr>
          <w:rFonts w:ascii="Times New Roman" w:hAnsi="Times New Roman"/>
          <w:lang w:val="tr-TR"/>
        </w:rPr>
        <w:t xml:space="preserve"> (Statik Test), OECD </w:t>
      </w:r>
      <w:r w:rsidR="008571EA" w:rsidRPr="00565645">
        <w:rPr>
          <w:rFonts w:ascii="Times New Roman" w:hAnsi="Times New Roman"/>
          <w:lang w:val="tr-TR"/>
        </w:rPr>
        <w:t>Kodu</w:t>
      </w:r>
      <w:r w:rsidRPr="00565645">
        <w:rPr>
          <w:rFonts w:ascii="Times New Roman" w:hAnsi="Times New Roman"/>
          <w:lang w:val="tr-TR"/>
        </w:rPr>
        <w:t xml:space="preserve"> 4, emniyet kemeri bağlantılarının test edildiği Temmuz 2014 tarihli 2015 sürümü, esas alınarak hazırlanan </w:t>
      </w:r>
      <w:r w:rsidR="003E2F6A" w:rsidRPr="00565645">
        <w:rPr>
          <w:rFonts w:ascii="Times New Roman" w:hAnsi="Times New Roman"/>
          <w:lang w:val="tr-TR"/>
        </w:rPr>
        <w:t>komple test</w:t>
      </w:r>
      <w:r w:rsidRPr="00565645">
        <w:rPr>
          <w:rFonts w:ascii="Times New Roman" w:hAnsi="Times New Roman"/>
          <w:lang w:val="tr-TR"/>
        </w:rPr>
        <w:t xml:space="preserve"> raporunun </w:t>
      </w:r>
      <w:r w:rsidR="007964C6" w:rsidRPr="00565645">
        <w:rPr>
          <w:rFonts w:ascii="Times New Roman" w:hAnsi="Times New Roman"/>
          <w:lang w:val="tr-TR"/>
        </w:rPr>
        <w:t xml:space="preserve">bilgi </w:t>
      </w:r>
      <w:r w:rsidR="008571EA" w:rsidRPr="00565645">
        <w:rPr>
          <w:rFonts w:ascii="Times New Roman" w:hAnsi="Times New Roman"/>
          <w:lang w:val="tr-TR"/>
        </w:rPr>
        <w:t>dokümanında</w:t>
      </w:r>
      <w:r w:rsidRPr="00565645">
        <w:rPr>
          <w:rFonts w:ascii="Times New Roman" w:hAnsi="Times New Roman"/>
          <w:lang w:val="tr-TR"/>
        </w:rPr>
        <w:t xml:space="preserve"> yer verilen ilgili belgelerle birlikte sunulması: Evet/hayır/uygulanabilir değil</w:t>
      </w:r>
      <w:r w:rsidRPr="00565645">
        <w:rPr>
          <w:rFonts w:ascii="Times New Roman" w:hAnsi="Times New Roman"/>
          <w:b/>
          <w:bCs/>
          <w:vertAlign w:val="superscript"/>
          <w:lang w:val="tr-TR"/>
        </w:rPr>
        <w:t>(4)</w:t>
      </w:r>
    </w:p>
    <w:p w14:paraId="6845B20E" w14:textId="77777777" w:rsidR="00BE3F1F" w:rsidRPr="00565645" w:rsidRDefault="00BE3F1F" w:rsidP="004271D8">
      <w:pPr>
        <w:ind w:left="2127" w:right="192" w:hanging="1418"/>
        <w:jc w:val="both"/>
        <w:rPr>
          <w:rFonts w:eastAsia="Arial"/>
          <w:b/>
          <w:bCs/>
          <w:sz w:val="20"/>
          <w:szCs w:val="20"/>
        </w:rPr>
      </w:pPr>
    </w:p>
    <w:p w14:paraId="54CCC4A3" w14:textId="77777777" w:rsidR="00BE3F1F" w:rsidRPr="00565645" w:rsidRDefault="00BE3F1F" w:rsidP="004271D8">
      <w:pPr>
        <w:pStyle w:val="GvdeMetni"/>
        <w:numPr>
          <w:ilvl w:val="2"/>
          <w:numId w:val="231"/>
        </w:numPr>
        <w:ind w:left="2127" w:right="192" w:hanging="1418"/>
        <w:jc w:val="both"/>
        <w:rPr>
          <w:rFonts w:ascii="Times New Roman" w:hAnsi="Times New Roman"/>
          <w:lang w:val="tr-TR"/>
        </w:rPr>
      </w:pPr>
      <w:r w:rsidRPr="00565645">
        <w:rPr>
          <w:rFonts w:ascii="Times New Roman" w:hAnsi="Times New Roman"/>
          <w:lang w:val="tr-TR"/>
        </w:rPr>
        <w:t xml:space="preserve">Dar </w:t>
      </w:r>
      <w:r w:rsidR="008571EA" w:rsidRPr="00565645">
        <w:rPr>
          <w:rFonts w:ascii="Times New Roman" w:hAnsi="Times New Roman"/>
          <w:lang w:val="tr-TR"/>
        </w:rPr>
        <w:t>izli</w:t>
      </w:r>
      <w:r w:rsidRPr="00565645">
        <w:rPr>
          <w:rFonts w:ascii="Times New Roman" w:hAnsi="Times New Roman"/>
          <w:lang w:val="tr-TR"/>
        </w:rPr>
        <w:t xml:space="preserve"> tarım ve orman traktörleri üzerine önden takılan devrilmeye karşı koruyucu yapıların resmi olarak test edilmesine ilişkin OECD Standart </w:t>
      </w:r>
      <w:r w:rsidR="008571EA" w:rsidRPr="00565645">
        <w:rPr>
          <w:rFonts w:ascii="Times New Roman" w:hAnsi="Times New Roman"/>
          <w:lang w:val="tr-TR"/>
        </w:rPr>
        <w:t>Kodu</w:t>
      </w:r>
      <w:r w:rsidRPr="00565645">
        <w:rPr>
          <w:rFonts w:ascii="Times New Roman" w:hAnsi="Times New Roman"/>
          <w:lang w:val="tr-TR"/>
        </w:rPr>
        <w:t xml:space="preserve">, OECD </w:t>
      </w:r>
      <w:r w:rsidR="008571EA" w:rsidRPr="00565645">
        <w:rPr>
          <w:rFonts w:ascii="Times New Roman" w:hAnsi="Times New Roman"/>
          <w:lang w:val="tr-TR"/>
        </w:rPr>
        <w:t>Kodu</w:t>
      </w:r>
      <w:r w:rsidRPr="00565645">
        <w:rPr>
          <w:rFonts w:ascii="Times New Roman" w:hAnsi="Times New Roman"/>
          <w:lang w:val="tr-TR"/>
        </w:rPr>
        <w:t xml:space="preserve"> 6</w:t>
      </w:r>
      <w:r w:rsidR="008564E2" w:rsidRPr="00565645">
        <w:rPr>
          <w:rFonts w:ascii="Times New Roman" w:hAnsi="Times New Roman"/>
          <w:lang w:val="tr-TR"/>
        </w:rPr>
        <w:t>,</w:t>
      </w:r>
      <w:r w:rsidRPr="00565645">
        <w:rPr>
          <w:rFonts w:ascii="Times New Roman" w:hAnsi="Times New Roman"/>
          <w:lang w:val="tr-TR"/>
        </w:rPr>
        <w:t xml:space="preserve"> emniyet kemeri bağlantılarının test edildiği Temmuz 2014 tarihli 2015 sürümü, esas alınarak hazırlanan </w:t>
      </w:r>
      <w:r w:rsidR="003E2F6A" w:rsidRPr="00565645">
        <w:rPr>
          <w:rFonts w:ascii="Times New Roman" w:hAnsi="Times New Roman"/>
          <w:lang w:val="tr-TR"/>
        </w:rPr>
        <w:t>komple test</w:t>
      </w:r>
      <w:r w:rsidRPr="00565645">
        <w:rPr>
          <w:rFonts w:ascii="Times New Roman" w:hAnsi="Times New Roman"/>
          <w:lang w:val="tr-TR"/>
        </w:rPr>
        <w:t xml:space="preserve"> raporunun </w:t>
      </w:r>
      <w:r w:rsidR="007964C6" w:rsidRPr="00565645">
        <w:rPr>
          <w:rFonts w:ascii="Times New Roman" w:hAnsi="Times New Roman"/>
          <w:lang w:val="tr-TR"/>
        </w:rPr>
        <w:t xml:space="preserve">bilgi </w:t>
      </w:r>
      <w:r w:rsidR="008571EA" w:rsidRPr="00565645">
        <w:rPr>
          <w:rFonts w:ascii="Times New Roman" w:hAnsi="Times New Roman"/>
          <w:lang w:val="tr-TR"/>
        </w:rPr>
        <w:t>dokümanında</w:t>
      </w:r>
      <w:r w:rsidRPr="00565645">
        <w:rPr>
          <w:rFonts w:ascii="Times New Roman" w:hAnsi="Times New Roman"/>
          <w:lang w:val="tr-TR"/>
        </w:rPr>
        <w:t xml:space="preserve"> yer verilen ilgili belgelerle birlikte sunulması: Evet/hayır/uygulanabilir değil</w:t>
      </w:r>
      <w:r w:rsidRPr="00565645">
        <w:rPr>
          <w:rFonts w:ascii="Times New Roman" w:hAnsi="Times New Roman"/>
          <w:b/>
          <w:bCs/>
          <w:vertAlign w:val="superscript"/>
          <w:lang w:val="tr-TR"/>
        </w:rPr>
        <w:t>(4)</w:t>
      </w:r>
    </w:p>
    <w:p w14:paraId="4EA07D3A" w14:textId="77777777" w:rsidR="00BE3F1F" w:rsidRPr="00565645" w:rsidRDefault="00BE3F1F" w:rsidP="004271D8">
      <w:pPr>
        <w:ind w:left="2127" w:right="192" w:hanging="1418"/>
        <w:jc w:val="both"/>
        <w:rPr>
          <w:rFonts w:eastAsia="Arial"/>
          <w:sz w:val="20"/>
          <w:szCs w:val="20"/>
        </w:rPr>
      </w:pPr>
    </w:p>
    <w:p w14:paraId="7DF0F601" w14:textId="77777777" w:rsidR="00BE3F1F" w:rsidRPr="00565645" w:rsidRDefault="00BE3F1F" w:rsidP="004271D8">
      <w:pPr>
        <w:pStyle w:val="GvdeMetni"/>
        <w:numPr>
          <w:ilvl w:val="2"/>
          <w:numId w:val="231"/>
        </w:numPr>
        <w:ind w:left="2127" w:right="192" w:hanging="1418"/>
        <w:jc w:val="both"/>
        <w:rPr>
          <w:rFonts w:ascii="Times New Roman" w:hAnsi="Times New Roman"/>
          <w:lang w:val="tr-TR"/>
        </w:rPr>
      </w:pPr>
      <w:r w:rsidRPr="00565645">
        <w:rPr>
          <w:rFonts w:ascii="Times New Roman" w:hAnsi="Times New Roman"/>
          <w:lang w:val="tr-TR"/>
        </w:rPr>
        <w:t xml:space="preserve">Dar </w:t>
      </w:r>
      <w:r w:rsidR="008571EA" w:rsidRPr="00565645">
        <w:rPr>
          <w:rFonts w:ascii="Times New Roman" w:hAnsi="Times New Roman"/>
          <w:lang w:val="tr-TR"/>
        </w:rPr>
        <w:t>izli</w:t>
      </w:r>
      <w:r w:rsidRPr="00565645">
        <w:rPr>
          <w:rFonts w:ascii="Times New Roman" w:hAnsi="Times New Roman"/>
          <w:lang w:val="tr-TR"/>
        </w:rPr>
        <w:t xml:space="preserve"> tarım ve orman traktörleri üzerine arkadan takılan devrilmeye karşı koruyucu yapıların resmi olarak test edilmesine ilişkin OECD Standart </w:t>
      </w:r>
      <w:r w:rsidR="008571EA" w:rsidRPr="00565645">
        <w:rPr>
          <w:rFonts w:ascii="Times New Roman" w:hAnsi="Times New Roman"/>
          <w:lang w:val="tr-TR"/>
        </w:rPr>
        <w:t>Kodu</w:t>
      </w:r>
      <w:r w:rsidRPr="00565645">
        <w:rPr>
          <w:rFonts w:ascii="Times New Roman" w:hAnsi="Times New Roman"/>
          <w:lang w:val="tr-TR"/>
        </w:rPr>
        <w:t xml:space="preserve">, OECD </w:t>
      </w:r>
      <w:r w:rsidR="008571EA" w:rsidRPr="00565645">
        <w:rPr>
          <w:rFonts w:ascii="Times New Roman" w:hAnsi="Times New Roman"/>
          <w:lang w:val="tr-TR"/>
        </w:rPr>
        <w:t>Kodu</w:t>
      </w:r>
      <w:r w:rsidRPr="00565645">
        <w:rPr>
          <w:rFonts w:ascii="Times New Roman" w:hAnsi="Times New Roman"/>
          <w:lang w:val="tr-TR"/>
        </w:rPr>
        <w:t xml:space="preserve"> 7</w:t>
      </w:r>
      <w:r w:rsidR="008564E2" w:rsidRPr="00565645">
        <w:rPr>
          <w:rFonts w:ascii="Times New Roman" w:hAnsi="Times New Roman"/>
          <w:lang w:val="tr-TR"/>
        </w:rPr>
        <w:t>,</w:t>
      </w:r>
      <w:r w:rsidRPr="00565645">
        <w:rPr>
          <w:rFonts w:ascii="Times New Roman" w:hAnsi="Times New Roman"/>
          <w:lang w:val="tr-TR"/>
        </w:rPr>
        <w:t xml:space="preserve"> emniyet kemeri bağlantılarının test edildiği Temmuz 2014 tarihli 2015 sürümü, esas alınarak hazırlanan </w:t>
      </w:r>
      <w:r w:rsidR="003E2F6A" w:rsidRPr="00565645">
        <w:rPr>
          <w:rFonts w:ascii="Times New Roman" w:hAnsi="Times New Roman"/>
          <w:lang w:val="tr-TR"/>
        </w:rPr>
        <w:t>komple test</w:t>
      </w:r>
      <w:r w:rsidRPr="00565645">
        <w:rPr>
          <w:rFonts w:ascii="Times New Roman" w:hAnsi="Times New Roman"/>
          <w:lang w:val="tr-TR"/>
        </w:rPr>
        <w:t xml:space="preserve"> raporunun </w:t>
      </w:r>
      <w:r w:rsidR="007964C6" w:rsidRPr="00565645">
        <w:rPr>
          <w:rFonts w:ascii="Times New Roman" w:hAnsi="Times New Roman"/>
          <w:lang w:val="tr-TR"/>
        </w:rPr>
        <w:t xml:space="preserve">bilgi </w:t>
      </w:r>
      <w:r w:rsidR="008571EA" w:rsidRPr="00565645">
        <w:rPr>
          <w:rFonts w:ascii="Times New Roman" w:hAnsi="Times New Roman"/>
          <w:lang w:val="tr-TR"/>
        </w:rPr>
        <w:t>dokümanında</w:t>
      </w:r>
      <w:r w:rsidRPr="00565645">
        <w:rPr>
          <w:rFonts w:ascii="Times New Roman" w:hAnsi="Times New Roman"/>
          <w:lang w:val="tr-TR"/>
        </w:rPr>
        <w:t xml:space="preserve"> yer verilen ilgili belgelerle birlikte sunulması: Evet/hayır/uygulanabilir değil</w:t>
      </w:r>
      <w:r w:rsidRPr="00565645">
        <w:rPr>
          <w:rFonts w:ascii="Times New Roman" w:hAnsi="Times New Roman"/>
          <w:b/>
          <w:bCs/>
          <w:vertAlign w:val="superscript"/>
          <w:lang w:val="tr-TR"/>
        </w:rPr>
        <w:t>(4)</w:t>
      </w:r>
    </w:p>
    <w:p w14:paraId="201A7FB3" w14:textId="77777777" w:rsidR="00BE3F1F" w:rsidRPr="00565645" w:rsidRDefault="00BE3F1F" w:rsidP="00420A96">
      <w:pPr>
        <w:ind w:left="1156"/>
        <w:jc w:val="both"/>
        <w:rPr>
          <w:rFonts w:eastAsia="Arial"/>
          <w:sz w:val="20"/>
          <w:szCs w:val="20"/>
        </w:rPr>
      </w:pPr>
    </w:p>
    <w:p w14:paraId="33A1A8E8" w14:textId="77777777" w:rsidR="00BE3F1F" w:rsidRPr="00565645" w:rsidRDefault="00BE3F1F" w:rsidP="00420A96">
      <w:pPr>
        <w:jc w:val="both"/>
        <w:rPr>
          <w:rFonts w:eastAsia="Arial"/>
          <w:b/>
          <w:bCs/>
          <w:sz w:val="20"/>
          <w:szCs w:val="20"/>
        </w:rPr>
      </w:pPr>
    </w:p>
    <w:p w14:paraId="5BD98C91" w14:textId="77777777" w:rsidR="00BE3F1F" w:rsidRPr="00565645" w:rsidRDefault="00BE3F1F" w:rsidP="00420A96">
      <w:pPr>
        <w:jc w:val="both"/>
        <w:rPr>
          <w:rFonts w:eastAsia="Arial"/>
          <w:b/>
          <w:bCs/>
          <w:sz w:val="20"/>
          <w:szCs w:val="20"/>
        </w:rPr>
      </w:pPr>
    </w:p>
    <w:p w14:paraId="43F29109" w14:textId="77777777" w:rsidR="00BE3F1F" w:rsidRPr="00565645" w:rsidRDefault="00BE3F1F" w:rsidP="00420A96">
      <w:pPr>
        <w:jc w:val="both"/>
        <w:rPr>
          <w:rFonts w:eastAsia="Arial"/>
          <w:b/>
          <w:bCs/>
          <w:sz w:val="20"/>
          <w:szCs w:val="20"/>
        </w:rPr>
      </w:pPr>
    </w:p>
    <w:p w14:paraId="4BB2D17F" w14:textId="77777777" w:rsidR="00BE3F1F" w:rsidRPr="00565645" w:rsidRDefault="00BE3F1F" w:rsidP="00420A96">
      <w:pPr>
        <w:jc w:val="both"/>
        <w:rPr>
          <w:rFonts w:eastAsia="Arial"/>
          <w:b/>
          <w:bCs/>
          <w:sz w:val="20"/>
          <w:szCs w:val="20"/>
        </w:rPr>
      </w:pPr>
    </w:p>
    <w:p w14:paraId="261BDD10" w14:textId="77777777" w:rsidR="00BE3F1F" w:rsidRPr="00565645" w:rsidRDefault="00BE3F1F" w:rsidP="00420A96">
      <w:pPr>
        <w:jc w:val="both"/>
        <w:rPr>
          <w:rFonts w:eastAsia="Arial"/>
          <w:b/>
          <w:bCs/>
          <w:sz w:val="20"/>
          <w:szCs w:val="20"/>
        </w:rPr>
      </w:pPr>
    </w:p>
    <w:p w14:paraId="15FC862F" w14:textId="77777777" w:rsidR="00BE3F1F" w:rsidRPr="00565645" w:rsidRDefault="00BE3F1F" w:rsidP="00420A96">
      <w:pPr>
        <w:jc w:val="both"/>
        <w:rPr>
          <w:rFonts w:eastAsia="Arial"/>
          <w:b/>
          <w:bCs/>
          <w:sz w:val="20"/>
          <w:szCs w:val="20"/>
        </w:rPr>
      </w:pPr>
    </w:p>
    <w:p w14:paraId="13B4649C" w14:textId="77777777" w:rsidR="00BE3F1F" w:rsidRPr="00565645" w:rsidRDefault="00BE3F1F" w:rsidP="00BE3F1F">
      <w:pPr>
        <w:spacing w:line="219" w:lineRule="exact"/>
        <w:rPr>
          <w:rFonts w:eastAsia="Arial"/>
          <w:sz w:val="20"/>
          <w:szCs w:val="20"/>
        </w:rPr>
        <w:sectPr w:rsidR="00BE3F1F" w:rsidRPr="00565645" w:rsidSect="008564E2">
          <w:type w:val="continuous"/>
          <w:pgSz w:w="11910" w:h="16840"/>
          <w:pgMar w:top="1860" w:right="1080" w:bottom="1985" w:left="1140" w:header="0" w:footer="530" w:gutter="0"/>
          <w:cols w:space="708"/>
        </w:sectPr>
      </w:pPr>
    </w:p>
    <w:p w14:paraId="0A847C9B" w14:textId="77777777" w:rsidR="00BE3F1F" w:rsidRPr="00565645" w:rsidRDefault="00BE3F1F" w:rsidP="00255ED1">
      <w:pPr>
        <w:pStyle w:val="Balk1"/>
        <w:ind w:left="0" w:right="55"/>
        <w:jc w:val="center"/>
        <w:rPr>
          <w:rFonts w:ascii="Times New Roman" w:hAnsi="Times New Roman"/>
          <w:b w:val="0"/>
          <w:bCs w:val="0"/>
          <w:lang w:val="tr-TR"/>
        </w:rPr>
      </w:pPr>
      <w:bookmarkStart w:id="17" w:name="Appendix_18"/>
      <w:bookmarkEnd w:id="17"/>
      <w:r w:rsidRPr="00565645">
        <w:rPr>
          <w:rFonts w:ascii="Times New Roman" w:hAnsi="Times New Roman"/>
          <w:lang w:val="tr-TR"/>
        </w:rPr>
        <w:t>İLAVE 18</w:t>
      </w:r>
    </w:p>
    <w:p w14:paraId="17AD082C" w14:textId="77777777" w:rsidR="00BE3F1F" w:rsidRPr="00565645" w:rsidRDefault="00BE3F1F" w:rsidP="00255ED1">
      <w:pPr>
        <w:jc w:val="center"/>
        <w:rPr>
          <w:rFonts w:eastAsia="Arial"/>
          <w:b/>
          <w:bCs/>
          <w:sz w:val="20"/>
          <w:szCs w:val="20"/>
        </w:rPr>
      </w:pPr>
    </w:p>
    <w:p w14:paraId="641F4CDC" w14:textId="77777777" w:rsidR="00BE3F1F" w:rsidRPr="00565645" w:rsidRDefault="00BE3F1F" w:rsidP="00255ED1">
      <w:pPr>
        <w:ind w:left="1370" w:right="1429"/>
        <w:jc w:val="center"/>
        <w:rPr>
          <w:rFonts w:eastAsia="Arial"/>
          <w:sz w:val="20"/>
          <w:szCs w:val="20"/>
        </w:rPr>
      </w:pPr>
      <w:r w:rsidRPr="00565645">
        <w:rPr>
          <w:b/>
          <w:bCs/>
          <w:sz w:val="20"/>
          <w:szCs w:val="20"/>
        </w:rPr>
        <w:t xml:space="preserve">TEHLİKELİ MADDELERE KARŞI KORUMA SİSTEMİ TİPİNİN (VEYA İLGİLİ ARAÇ TİPİNİN) AB TİP ONAYI İLE İLGİLİ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1FD47BB3" w14:textId="77777777" w:rsidR="00BE3F1F" w:rsidRPr="00565645" w:rsidRDefault="00BE3F1F" w:rsidP="00255ED1">
      <w:pPr>
        <w:jc w:val="both"/>
        <w:rPr>
          <w:rFonts w:eastAsia="Arial"/>
          <w:b/>
          <w:bCs/>
          <w:sz w:val="20"/>
          <w:szCs w:val="20"/>
        </w:rPr>
      </w:pPr>
    </w:p>
    <w:p w14:paraId="359A4B75" w14:textId="77777777" w:rsidR="00BE3F1F" w:rsidRPr="00565645" w:rsidRDefault="00BE3F1F" w:rsidP="00255ED1">
      <w:pPr>
        <w:jc w:val="both"/>
        <w:rPr>
          <w:rFonts w:eastAsia="Arial"/>
          <w:b/>
          <w:bCs/>
          <w:sz w:val="20"/>
          <w:szCs w:val="20"/>
        </w:rPr>
      </w:pPr>
    </w:p>
    <w:p w14:paraId="7B4DA1A4" w14:textId="77777777" w:rsidR="00BE3F1F" w:rsidRPr="00565645" w:rsidRDefault="00BE3F1F" w:rsidP="004271D8">
      <w:pPr>
        <w:ind w:left="2127" w:right="192" w:hanging="1418"/>
        <w:jc w:val="both"/>
        <w:rPr>
          <w:rFonts w:eastAsia="Arial"/>
          <w:sz w:val="20"/>
          <w:szCs w:val="20"/>
        </w:rPr>
      </w:pPr>
      <w:r w:rsidRPr="00565645">
        <w:rPr>
          <w:b/>
          <w:bCs/>
          <w:sz w:val="20"/>
          <w:szCs w:val="20"/>
        </w:rPr>
        <w:t>A.</w:t>
      </w:r>
      <w:r w:rsidRPr="00565645">
        <w:rPr>
          <w:b/>
          <w:bCs/>
          <w:sz w:val="20"/>
          <w:szCs w:val="20"/>
        </w:rPr>
        <w:tab/>
        <w:t>GENEL BİLGİLER</w:t>
      </w:r>
    </w:p>
    <w:p w14:paraId="6C3EFE1F" w14:textId="77777777" w:rsidR="00BE3F1F" w:rsidRPr="00565645" w:rsidRDefault="00BE3F1F" w:rsidP="004271D8">
      <w:pPr>
        <w:ind w:left="2127" w:right="192" w:hanging="1418"/>
        <w:jc w:val="both"/>
        <w:rPr>
          <w:rFonts w:eastAsia="Arial"/>
          <w:b/>
          <w:bCs/>
          <w:sz w:val="20"/>
          <w:szCs w:val="20"/>
        </w:rPr>
      </w:pPr>
    </w:p>
    <w:p w14:paraId="47A7DAAE" w14:textId="77777777" w:rsidR="00BE3F1F" w:rsidRPr="00565645" w:rsidRDefault="00BE3F1F" w:rsidP="004271D8">
      <w:pPr>
        <w:numPr>
          <w:ilvl w:val="0"/>
          <w:numId w:val="230"/>
        </w:numPr>
        <w:kinsoku/>
        <w:ind w:left="2127" w:right="192" w:hanging="1418"/>
        <w:jc w:val="both"/>
        <w:rPr>
          <w:rFonts w:eastAsia="Arial"/>
          <w:sz w:val="20"/>
          <w:szCs w:val="20"/>
        </w:rPr>
      </w:pPr>
      <w:r w:rsidRPr="00565645">
        <w:rPr>
          <w:b/>
          <w:bCs/>
          <w:sz w:val="20"/>
          <w:szCs w:val="20"/>
        </w:rPr>
        <w:t>SİSTEMLER, AKSAMLAR VE</w:t>
      </w:r>
      <w:r w:rsidR="00FB1D99" w:rsidRPr="00565645">
        <w:rPr>
          <w:b/>
          <w:bCs/>
          <w:sz w:val="20"/>
          <w:szCs w:val="20"/>
        </w:rPr>
        <w:t>YA</w:t>
      </w:r>
      <w:r w:rsidRPr="00565645">
        <w:rPr>
          <w:b/>
          <w:bCs/>
          <w:sz w:val="20"/>
          <w:szCs w:val="20"/>
        </w:rPr>
        <w:t xml:space="preserve"> AYRI TEKNİK ÜNİTELER HAKKINDA GENEL BİLGİLER</w:t>
      </w:r>
    </w:p>
    <w:p w14:paraId="0D7D22F3" w14:textId="77777777" w:rsidR="00BE3F1F" w:rsidRPr="00565645" w:rsidRDefault="00BE3F1F" w:rsidP="004271D8">
      <w:pPr>
        <w:ind w:left="2127" w:right="192" w:hanging="1418"/>
        <w:jc w:val="both"/>
        <w:rPr>
          <w:rFonts w:eastAsia="Arial"/>
          <w:b/>
          <w:bCs/>
          <w:sz w:val="20"/>
          <w:szCs w:val="20"/>
        </w:rPr>
      </w:pPr>
    </w:p>
    <w:p w14:paraId="14B280AC" w14:textId="77777777" w:rsidR="00BE3F1F" w:rsidRPr="00565645" w:rsidRDefault="00BE3F1F" w:rsidP="004271D8">
      <w:pPr>
        <w:ind w:left="2127" w:right="192"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1EFF0966" w14:textId="77777777" w:rsidR="00BE3F1F" w:rsidRPr="00565645" w:rsidRDefault="00BE3F1F" w:rsidP="004271D8">
      <w:pPr>
        <w:ind w:left="2127" w:right="192" w:hanging="1418"/>
        <w:jc w:val="both"/>
        <w:rPr>
          <w:rFonts w:eastAsia="Arial"/>
          <w:sz w:val="20"/>
          <w:szCs w:val="20"/>
        </w:rPr>
      </w:pPr>
    </w:p>
    <w:p w14:paraId="39184966"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D74F1E"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73C4A27F" w14:textId="77777777" w:rsidR="00BE3F1F" w:rsidRPr="00565645" w:rsidRDefault="00BE3F1F" w:rsidP="004271D8">
      <w:pPr>
        <w:ind w:left="2127" w:right="192" w:hanging="1418"/>
        <w:jc w:val="both"/>
        <w:rPr>
          <w:rFonts w:eastAsia="Arial"/>
          <w:sz w:val="20"/>
          <w:szCs w:val="20"/>
        </w:rPr>
      </w:pPr>
    </w:p>
    <w:p w14:paraId="599AD72C"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243DA8B3" w14:textId="77777777" w:rsidR="00BE3F1F" w:rsidRPr="00565645" w:rsidRDefault="00BE3F1F" w:rsidP="004271D8">
      <w:pPr>
        <w:ind w:left="2127" w:right="192" w:hanging="1418"/>
        <w:jc w:val="both"/>
        <w:rPr>
          <w:rFonts w:eastAsia="Arial"/>
          <w:sz w:val="20"/>
          <w:szCs w:val="20"/>
        </w:rPr>
      </w:pPr>
    </w:p>
    <w:p w14:paraId="6C7D9C36"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29DEC4DF" w14:textId="77777777" w:rsidR="00BE3F1F" w:rsidRPr="00565645" w:rsidRDefault="00BE3F1F" w:rsidP="004271D8">
      <w:pPr>
        <w:ind w:left="2127" w:right="192" w:hanging="1418"/>
        <w:jc w:val="both"/>
        <w:rPr>
          <w:rFonts w:eastAsia="Arial"/>
          <w:sz w:val="20"/>
          <w:szCs w:val="20"/>
        </w:rPr>
      </w:pPr>
    </w:p>
    <w:p w14:paraId="62335F39"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b/>
          <w:lang w:val="tr-TR"/>
        </w:rPr>
        <w:tab/>
      </w:r>
      <w:r w:rsidRPr="00565645">
        <w:rPr>
          <w:rFonts w:ascii="Times New Roman" w:hAnsi="Times New Roman"/>
          <w:lang w:val="tr-TR"/>
        </w:rPr>
        <w:t>Tip onayının/onaylarının düzenlendiği tarih (var ise): .................</w:t>
      </w:r>
    </w:p>
    <w:p w14:paraId="67D90118" w14:textId="77777777" w:rsidR="00BE3F1F" w:rsidRPr="00565645" w:rsidRDefault="00BE3F1F" w:rsidP="004271D8">
      <w:pPr>
        <w:ind w:left="2127" w:right="192" w:hanging="1418"/>
        <w:jc w:val="both"/>
        <w:rPr>
          <w:rFonts w:eastAsia="Arial"/>
          <w:sz w:val="20"/>
          <w:szCs w:val="20"/>
        </w:rPr>
      </w:pPr>
    </w:p>
    <w:p w14:paraId="0B0BEB6F"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2.2.4.</w:t>
      </w:r>
      <w:r w:rsidRPr="00565645">
        <w:rPr>
          <w:rFonts w:ascii="Times New Roman" w:hAnsi="Times New Roman"/>
          <w:lang w:val="tr-TR"/>
        </w:rPr>
        <w:tab/>
        <w:t xml:space="preserve">Aksamlar ve ayrı teknik üniteler için tip onayı </w:t>
      </w:r>
      <w:r w:rsidR="004438DD" w:rsidRPr="00565645">
        <w:rPr>
          <w:rFonts w:ascii="Times New Roman" w:hAnsi="Times New Roman"/>
          <w:lang w:val="tr-TR"/>
        </w:rPr>
        <w:t>işaretinin/işaretlerinin</w:t>
      </w:r>
      <w:r w:rsidRPr="00565645">
        <w:rPr>
          <w:rFonts w:ascii="Times New Roman" w:hAnsi="Times New Roman"/>
          <w:lang w:val="tr-TR"/>
        </w:rPr>
        <w:t xml:space="preserve"> iliştirildiği yer ve iliştirme yöntemi (var ise)</w:t>
      </w:r>
      <w:r w:rsidRPr="00565645">
        <w:rPr>
          <w:rFonts w:ascii="Times New Roman" w:hAnsi="Times New Roman"/>
          <w:b/>
          <w:bCs/>
          <w:vertAlign w:val="superscript"/>
          <w:lang w:val="tr-TR"/>
        </w:rPr>
        <w:t>(19)</w:t>
      </w:r>
      <w:r w:rsidRPr="00565645">
        <w:rPr>
          <w:rFonts w:ascii="Times New Roman" w:hAnsi="Times New Roman"/>
          <w:lang w:val="tr-TR"/>
        </w:rPr>
        <w:t>: .................................................................</w:t>
      </w:r>
    </w:p>
    <w:p w14:paraId="6353C283" w14:textId="77777777" w:rsidR="00BE3F1F" w:rsidRPr="00565645" w:rsidRDefault="00BE3F1F" w:rsidP="004271D8">
      <w:pPr>
        <w:ind w:left="2127" w:right="192" w:hanging="1418"/>
        <w:jc w:val="both"/>
        <w:rPr>
          <w:rFonts w:eastAsia="Arial"/>
          <w:sz w:val="20"/>
          <w:szCs w:val="20"/>
        </w:rPr>
      </w:pPr>
    </w:p>
    <w:p w14:paraId="1F59F67B" w14:textId="77777777" w:rsidR="00BE3F1F" w:rsidRPr="00565645" w:rsidRDefault="00BE3F1F" w:rsidP="004271D8">
      <w:pPr>
        <w:ind w:left="2127" w:right="192"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59518CD2" w14:textId="77777777" w:rsidR="00BE3F1F" w:rsidRPr="00565645" w:rsidRDefault="00BE3F1F" w:rsidP="004271D8">
      <w:pPr>
        <w:ind w:left="2127" w:right="192" w:hanging="1418"/>
        <w:jc w:val="both"/>
        <w:rPr>
          <w:rFonts w:eastAsia="Arial"/>
          <w:sz w:val="20"/>
          <w:szCs w:val="20"/>
        </w:rPr>
      </w:pPr>
    </w:p>
    <w:p w14:paraId="289440B6"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5A835996" w14:textId="77777777" w:rsidR="00BE3F1F" w:rsidRPr="00565645" w:rsidRDefault="00BE3F1F" w:rsidP="004271D8">
      <w:pPr>
        <w:ind w:left="2127" w:right="192" w:hanging="1418"/>
        <w:jc w:val="both"/>
        <w:rPr>
          <w:rFonts w:eastAsia="Arial"/>
          <w:sz w:val="20"/>
          <w:szCs w:val="20"/>
        </w:rPr>
      </w:pPr>
    </w:p>
    <w:p w14:paraId="7C10B6AA"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283C9C88" w14:textId="77777777" w:rsidR="00BE3F1F" w:rsidRPr="00565645" w:rsidRDefault="00BE3F1F" w:rsidP="004271D8">
      <w:pPr>
        <w:ind w:left="2127" w:right="192" w:hanging="1418"/>
        <w:jc w:val="both"/>
        <w:rPr>
          <w:rFonts w:eastAsia="Arial"/>
          <w:sz w:val="20"/>
          <w:szCs w:val="20"/>
        </w:rPr>
      </w:pPr>
    </w:p>
    <w:p w14:paraId="384DE227"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bCs/>
          <w:lang w:val="tr-TR"/>
        </w:rPr>
        <w:t>2.4.</w:t>
      </w:r>
      <w:r w:rsidRPr="00565645">
        <w:rPr>
          <w:rFonts w:ascii="Times New Roman" w:hAnsi="Times New Roman"/>
          <w:b/>
          <w:bCs/>
          <w:lang w:val="tr-TR"/>
        </w:rPr>
        <w:tab/>
        <w:t xml:space="preserve">Sistemler ve </w:t>
      </w:r>
      <w:r w:rsidR="00255ED1" w:rsidRPr="00565645">
        <w:rPr>
          <w:rFonts w:ascii="Times New Roman" w:hAnsi="Times New Roman"/>
          <w:b/>
          <w:bCs/>
          <w:lang w:val="tr-TR"/>
        </w:rPr>
        <w:t xml:space="preserve">ayrı teknik üniteler ile bunların </w:t>
      </w:r>
      <w:r w:rsidR="00EB2AA3" w:rsidRPr="00565645">
        <w:rPr>
          <w:rFonts w:ascii="Times New Roman" w:hAnsi="Times New Roman"/>
          <w:b/>
          <w:bCs/>
          <w:lang w:val="tr-TR"/>
        </w:rPr>
        <w:t>tasarlandıkları</w:t>
      </w:r>
      <w:r w:rsidR="00255ED1" w:rsidRPr="00565645">
        <w:rPr>
          <w:rFonts w:ascii="Times New Roman" w:hAnsi="Times New Roman"/>
          <w:b/>
          <w:bCs/>
          <w:lang w:val="tr-TR"/>
        </w:rPr>
        <w:t xml:space="preserve"> </w:t>
      </w:r>
      <w:r w:rsidR="00241F9E" w:rsidRPr="00565645">
        <w:rPr>
          <w:rFonts w:ascii="Times New Roman" w:hAnsi="Times New Roman"/>
          <w:b/>
          <w:bCs/>
          <w:lang w:val="tr-TR"/>
        </w:rPr>
        <w:t>araç/araçlar</w:t>
      </w:r>
      <w:r w:rsidRPr="00565645">
        <w:rPr>
          <w:rFonts w:ascii="Times New Roman" w:hAnsi="Times New Roman"/>
          <w:b/>
          <w:bCs/>
          <w:vertAlign w:val="superscript"/>
          <w:lang w:val="tr-TR"/>
        </w:rPr>
        <w:t>(21)</w:t>
      </w:r>
      <w:r w:rsidRPr="00565645">
        <w:rPr>
          <w:rFonts w:ascii="Times New Roman" w:hAnsi="Times New Roman"/>
          <w:b/>
          <w:bCs/>
          <w:lang w:val="tr-TR"/>
        </w:rPr>
        <w:t>:</w:t>
      </w:r>
      <w:r w:rsidRPr="00565645">
        <w:rPr>
          <w:rFonts w:ascii="Times New Roman" w:hAnsi="Times New Roman"/>
          <w:lang w:val="tr-TR"/>
        </w:rPr>
        <w:t xml:space="preserve"> </w:t>
      </w:r>
    </w:p>
    <w:p w14:paraId="1EE9B65B" w14:textId="77777777" w:rsidR="00255ED1" w:rsidRPr="00565645" w:rsidRDefault="00255ED1" w:rsidP="004271D8">
      <w:pPr>
        <w:pStyle w:val="GvdeMetni"/>
        <w:ind w:left="2127" w:right="192" w:hanging="1418"/>
        <w:jc w:val="both"/>
        <w:rPr>
          <w:rFonts w:ascii="Times New Roman" w:hAnsi="Times New Roman"/>
          <w:b/>
          <w:iCs/>
          <w:lang w:val="tr-TR"/>
        </w:rPr>
      </w:pPr>
    </w:p>
    <w:p w14:paraId="07057FC7" w14:textId="77777777" w:rsidR="00255ED1"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b/>
          <w:lang w:val="tr-TR"/>
        </w:rPr>
        <w:tab/>
      </w:r>
      <w:r w:rsidRPr="00565645">
        <w:rPr>
          <w:rFonts w:ascii="Times New Roman" w:hAnsi="Times New Roman"/>
          <w:lang w:val="tr-TR"/>
        </w:rPr>
        <w:t>Tip</w:t>
      </w:r>
      <w:r w:rsidRPr="00565645">
        <w:rPr>
          <w:rFonts w:ascii="Times New Roman" w:hAnsi="Times New Roman"/>
          <w:b/>
          <w:bCs/>
          <w:vertAlign w:val="superscript"/>
          <w:lang w:val="tr-TR"/>
        </w:rPr>
        <w:t>(17)</w:t>
      </w:r>
      <w:r w:rsidRPr="00565645">
        <w:rPr>
          <w:rFonts w:ascii="Times New Roman" w:hAnsi="Times New Roman"/>
          <w:lang w:val="tr-TR"/>
        </w:rPr>
        <w:t>: .......................................................................................</w:t>
      </w:r>
    </w:p>
    <w:p w14:paraId="7903AA0A" w14:textId="77777777" w:rsidR="00255ED1" w:rsidRPr="00565645" w:rsidRDefault="00255ED1" w:rsidP="004271D8">
      <w:pPr>
        <w:pStyle w:val="GvdeMetni"/>
        <w:ind w:left="2127" w:right="192" w:hanging="1418"/>
        <w:jc w:val="both"/>
        <w:rPr>
          <w:rFonts w:ascii="Times New Roman" w:hAnsi="Times New Roman"/>
          <w:i/>
          <w:iCs/>
          <w:lang w:val="tr-TR"/>
        </w:rPr>
      </w:pPr>
    </w:p>
    <w:p w14:paraId="1C9F3D0B" w14:textId="77777777" w:rsidR="00255ED1"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23F588C5" w14:textId="77777777" w:rsidR="00255ED1" w:rsidRPr="00565645" w:rsidRDefault="00255ED1" w:rsidP="004271D8">
      <w:pPr>
        <w:pStyle w:val="GvdeMetni"/>
        <w:ind w:left="2127" w:right="192" w:hanging="1418"/>
        <w:jc w:val="both"/>
        <w:rPr>
          <w:rFonts w:ascii="Times New Roman" w:hAnsi="Times New Roman"/>
          <w:i/>
          <w:iCs/>
          <w:lang w:val="tr-TR"/>
        </w:rPr>
      </w:pPr>
    </w:p>
    <w:p w14:paraId="1D8CA2C5" w14:textId="77777777" w:rsidR="00255ED1"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374D11B2" w14:textId="77777777" w:rsidR="00255ED1" w:rsidRPr="00565645" w:rsidRDefault="00255ED1" w:rsidP="004271D8">
      <w:pPr>
        <w:pStyle w:val="GvdeMetni"/>
        <w:ind w:left="2127" w:right="192" w:hanging="1418"/>
        <w:jc w:val="both"/>
        <w:rPr>
          <w:rFonts w:ascii="Times New Roman" w:hAnsi="Times New Roman"/>
          <w:lang w:val="tr-TR"/>
        </w:rPr>
      </w:pPr>
    </w:p>
    <w:p w14:paraId="22ACA0FF" w14:textId="77777777" w:rsidR="00255ED1"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b/>
          <w:lang w:val="tr-TR"/>
        </w:rPr>
        <w:tab/>
      </w:r>
      <w:r w:rsidRPr="00565645">
        <w:rPr>
          <w:rFonts w:ascii="Times New Roman" w:hAnsi="Times New Roman"/>
          <w:lang w:val="tr-TR"/>
        </w:rPr>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53A92D7A"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lang w:val="tr-TR"/>
        </w:rPr>
        <w:t xml:space="preserve"> </w:t>
      </w:r>
    </w:p>
    <w:p w14:paraId="1C428F2B"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407B2309" w14:textId="77777777" w:rsidR="00255ED1" w:rsidRPr="00565645" w:rsidRDefault="00255ED1" w:rsidP="004271D8">
      <w:pPr>
        <w:pStyle w:val="GvdeMetni"/>
        <w:ind w:left="2127" w:right="192" w:hanging="1418"/>
        <w:jc w:val="both"/>
        <w:rPr>
          <w:rFonts w:ascii="Times New Roman" w:hAnsi="Times New Roman"/>
          <w:lang w:val="tr-TR"/>
        </w:rPr>
      </w:pPr>
    </w:p>
    <w:p w14:paraId="4EFBF5DF" w14:textId="77777777" w:rsidR="00BE3F1F" w:rsidRPr="00565645" w:rsidRDefault="00BE3F1F" w:rsidP="004271D8">
      <w:pPr>
        <w:pStyle w:val="Balk1"/>
        <w:numPr>
          <w:ilvl w:val="0"/>
          <w:numId w:val="230"/>
        </w:numPr>
        <w:ind w:left="2127" w:right="192" w:hanging="1418"/>
        <w:jc w:val="both"/>
        <w:rPr>
          <w:rFonts w:ascii="Times New Roman" w:hAnsi="Times New Roman"/>
          <w:b w:val="0"/>
          <w:bCs w:val="0"/>
          <w:lang w:val="tr-TR"/>
        </w:rPr>
      </w:pPr>
      <w:r w:rsidRPr="00565645">
        <w:rPr>
          <w:rFonts w:ascii="Times New Roman" w:hAnsi="Times New Roman"/>
          <w:lang w:val="tr-TR"/>
        </w:rPr>
        <w:t>GENEL YAPIM ÖZELLİKLERİ</w:t>
      </w:r>
    </w:p>
    <w:p w14:paraId="3314518A" w14:textId="77777777" w:rsidR="00BE3F1F" w:rsidRPr="00565645" w:rsidRDefault="00BE3F1F" w:rsidP="004271D8">
      <w:pPr>
        <w:ind w:left="2127" w:right="192" w:hanging="1418"/>
        <w:jc w:val="both"/>
        <w:rPr>
          <w:rFonts w:eastAsia="Arial"/>
          <w:b/>
          <w:bCs/>
          <w:sz w:val="20"/>
          <w:szCs w:val="20"/>
        </w:rPr>
      </w:pPr>
    </w:p>
    <w:p w14:paraId="2D88F9B2" w14:textId="77777777" w:rsidR="00BE3F1F" w:rsidRPr="00565645" w:rsidRDefault="00BE3F1F" w:rsidP="004271D8">
      <w:pPr>
        <w:pStyle w:val="GvdeMetni"/>
        <w:ind w:left="2127" w:right="192" w:hanging="1418"/>
        <w:jc w:val="both"/>
        <w:rPr>
          <w:rFonts w:ascii="Times New Roman" w:hAnsi="Times New Roman"/>
          <w:b/>
          <w:bCs/>
          <w:lang w:val="tr-TR"/>
        </w:rPr>
      </w:pPr>
      <w:r w:rsidRPr="00565645">
        <w:rPr>
          <w:rFonts w:ascii="Times New Roman" w:hAnsi="Times New Roman"/>
          <w:b/>
          <w:bCs/>
          <w:lang w:val="tr-TR"/>
        </w:rPr>
        <w:t>3.11.</w:t>
      </w:r>
      <w:r w:rsidRPr="00565645">
        <w:rPr>
          <w:rFonts w:ascii="Times New Roman" w:hAnsi="Times New Roman"/>
          <w:lang w:val="tr-TR"/>
        </w:rPr>
        <w:tab/>
        <w:t>Tehlikeli maddelere karşı koruma sağlamak için donatılmış T veya C</w:t>
      </w:r>
      <w:r w:rsidR="00255ED1" w:rsidRPr="00565645">
        <w:rPr>
          <w:rFonts w:ascii="Times New Roman" w:hAnsi="Times New Roman"/>
          <w:lang w:val="tr-TR"/>
        </w:rPr>
        <w:t xml:space="preserve"> kategori </w:t>
      </w:r>
      <w:r w:rsidRPr="00565645">
        <w:rPr>
          <w:rFonts w:ascii="Times New Roman" w:hAnsi="Times New Roman"/>
          <w:lang w:val="tr-TR"/>
        </w:rPr>
        <w:t>araçlar: Evet/hayır</w:t>
      </w:r>
      <w:r w:rsidRPr="00565645">
        <w:rPr>
          <w:rFonts w:ascii="Times New Roman" w:hAnsi="Times New Roman"/>
          <w:b/>
          <w:bCs/>
          <w:vertAlign w:val="superscript"/>
          <w:lang w:val="tr-TR"/>
        </w:rPr>
        <w:t>(4)</w:t>
      </w:r>
    </w:p>
    <w:p w14:paraId="7ADFDDFA" w14:textId="77777777" w:rsidR="00255ED1" w:rsidRPr="00565645" w:rsidRDefault="00255ED1" w:rsidP="004271D8">
      <w:pPr>
        <w:pStyle w:val="GvdeMetni"/>
        <w:ind w:left="2127" w:right="192" w:hanging="1418"/>
        <w:jc w:val="both"/>
        <w:rPr>
          <w:rFonts w:ascii="Times New Roman" w:hAnsi="Times New Roman"/>
          <w:b/>
          <w:bCs/>
          <w:lang w:val="tr-TR"/>
        </w:rPr>
      </w:pPr>
    </w:p>
    <w:p w14:paraId="7953C87D" w14:textId="77777777" w:rsidR="00BE3F1F" w:rsidRPr="00565645" w:rsidRDefault="00BE3F1F" w:rsidP="004271D8">
      <w:pPr>
        <w:pStyle w:val="Balk1"/>
        <w:numPr>
          <w:ilvl w:val="0"/>
          <w:numId w:val="229"/>
        </w:numPr>
        <w:ind w:left="2127" w:right="192" w:hanging="1418"/>
        <w:jc w:val="both"/>
        <w:rPr>
          <w:rFonts w:ascii="Times New Roman" w:hAnsi="Times New Roman"/>
          <w:b w:val="0"/>
          <w:bCs w:val="0"/>
          <w:lang w:val="tr-TR"/>
        </w:rPr>
      </w:pPr>
      <w:r w:rsidRPr="00565645">
        <w:rPr>
          <w:rFonts w:ascii="Times New Roman" w:hAnsi="Times New Roman"/>
          <w:lang w:val="tr-TR"/>
        </w:rPr>
        <w:t>TEHLİKELİ MADDELERE KARŞI KORUMA</w:t>
      </w:r>
    </w:p>
    <w:p w14:paraId="1E3F493D" w14:textId="77777777" w:rsidR="00BE3F1F" w:rsidRPr="00565645" w:rsidRDefault="00BE3F1F" w:rsidP="004271D8">
      <w:pPr>
        <w:ind w:left="2127" w:right="192" w:hanging="1418"/>
        <w:jc w:val="both"/>
        <w:rPr>
          <w:rFonts w:eastAsia="Arial"/>
          <w:b/>
          <w:bCs/>
          <w:sz w:val="20"/>
          <w:szCs w:val="20"/>
        </w:rPr>
      </w:pPr>
    </w:p>
    <w:p w14:paraId="7CE97D4D" w14:textId="77777777" w:rsidR="00BE3F1F" w:rsidRPr="00565645" w:rsidRDefault="00BE3F1F" w:rsidP="004271D8">
      <w:pPr>
        <w:pStyle w:val="GvdeMetni"/>
        <w:numPr>
          <w:ilvl w:val="1"/>
          <w:numId w:val="229"/>
        </w:numPr>
        <w:ind w:left="2127" w:right="192" w:hanging="1418"/>
        <w:jc w:val="both"/>
        <w:rPr>
          <w:rFonts w:ascii="Times New Roman" w:hAnsi="Times New Roman"/>
          <w:lang w:val="tr-TR"/>
        </w:rPr>
      </w:pPr>
      <w:r w:rsidRPr="00565645">
        <w:rPr>
          <w:rFonts w:ascii="Times New Roman" w:hAnsi="Times New Roman"/>
          <w:lang w:val="tr-TR"/>
        </w:rPr>
        <w:t>Kabin içerisinde pozitif diferansiyel ve temiz filtrelenmiş hava akışı elde etmek amacına sahip cihazlar dahil olmak üzere</w:t>
      </w:r>
      <w:r w:rsidR="00095224" w:rsidRPr="00565645">
        <w:rPr>
          <w:rFonts w:ascii="Times New Roman" w:hAnsi="Times New Roman"/>
          <w:lang w:val="tr-TR"/>
        </w:rPr>
        <w:t>,</w:t>
      </w:r>
      <w:r w:rsidRPr="00565645">
        <w:rPr>
          <w:rFonts w:ascii="Times New Roman" w:hAnsi="Times New Roman"/>
          <w:lang w:val="tr-TR"/>
        </w:rPr>
        <w:t xml:space="preserve"> hava teslim ve filtreleme sistemine yönelik kısa açıklama (çizimler ve fotoğraflar dahil): </w:t>
      </w:r>
    </w:p>
    <w:p w14:paraId="2478F281" w14:textId="77777777" w:rsidR="00BE3F1F" w:rsidRPr="00565645" w:rsidRDefault="00BE3F1F" w:rsidP="004271D8">
      <w:pPr>
        <w:ind w:left="2127" w:right="192" w:hanging="1418"/>
        <w:jc w:val="both"/>
        <w:rPr>
          <w:rFonts w:eastAsia="Arial"/>
          <w:sz w:val="20"/>
          <w:szCs w:val="20"/>
        </w:rPr>
      </w:pPr>
    </w:p>
    <w:p w14:paraId="4EFBF855" w14:textId="77777777" w:rsidR="00BE3F1F" w:rsidRPr="00565645" w:rsidRDefault="00BE3F1F" w:rsidP="004271D8">
      <w:pPr>
        <w:pStyle w:val="GvdeMetni"/>
        <w:numPr>
          <w:ilvl w:val="1"/>
          <w:numId w:val="229"/>
        </w:numPr>
        <w:ind w:left="2127" w:right="192" w:hanging="1418"/>
        <w:jc w:val="both"/>
        <w:rPr>
          <w:rFonts w:ascii="Times New Roman" w:hAnsi="Times New Roman"/>
          <w:lang w:val="tr-TR"/>
        </w:rPr>
      </w:pPr>
      <w:r w:rsidRPr="00565645">
        <w:rPr>
          <w:rFonts w:ascii="Times New Roman" w:hAnsi="Times New Roman"/>
          <w:lang w:val="tr-TR"/>
        </w:rPr>
        <w:t>Tehlikeli maddelere karşı korumaya konusunda kabin sınıflandırmasına ilişkin EN 15695-1 (Tarım traktörleri ve kendinden tahrikli püskürtme cihazları - Operatörün tehlikeli maddelerden korunması - Bölüm 1: Kabin sınıflandırması, şartlar ve test pro</w:t>
      </w:r>
      <w:r w:rsidR="00095224" w:rsidRPr="00565645">
        <w:rPr>
          <w:rFonts w:ascii="Times New Roman" w:hAnsi="Times New Roman"/>
          <w:lang w:val="tr-TR"/>
        </w:rPr>
        <w:t>sedürleri) Kategori1/Kategori2/</w:t>
      </w:r>
      <w:r w:rsidRPr="00565645">
        <w:rPr>
          <w:rFonts w:ascii="Times New Roman" w:hAnsi="Times New Roman"/>
          <w:lang w:val="tr-TR"/>
        </w:rPr>
        <w:t>Kategori 3</w:t>
      </w:r>
      <w:r w:rsidR="00095224" w:rsidRPr="00565645">
        <w:rPr>
          <w:rFonts w:ascii="Times New Roman" w:hAnsi="Times New Roman"/>
          <w:lang w:val="tr-TR"/>
        </w:rPr>
        <w:t>/</w:t>
      </w:r>
      <w:r w:rsidRPr="00565645">
        <w:rPr>
          <w:rFonts w:ascii="Times New Roman" w:hAnsi="Times New Roman"/>
          <w:lang w:val="tr-TR"/>
        </w:rPr>
        <w:t>Kategori 4</w:t>
      </w:r>
      <w:r w:rsidR="00117268" w:rsidRPr="00565645">
        <w:rPr>
          <w:rFonts w:ascii="Times New Roman" w:hAnsi="Times New Roman"/>
          <w:b/>
          <w:bCs/>
          <w:vertAlign w:val="superscript"/>
          <w:lang w:val="tr-TR"/>
        </w:rPr>
        <w:t>(4)</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255ED1"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3372BAEF" w14:textId="77777777" w:rsidR="00BE3F1F" w:rsidRPr="00565645" w:rsidRDefault="00BE3F1F" w:rsidP="004271D8">
      <w:pPr>
        <w:ind w:left="2127" w:right="192" w:hanging="1418"/>
        <w:jc w:val="both"/>
        <w:rPr>
          <w:rFonts w:eastAsia="Arial"/>
          <w:b/>
          <w:bCs/>
          <w:sz w:val="20"/>
          <w:szCs w:val="20"/>
        </w:rPr>
      </w:pPr>
    </w:p>
    <w:p w14:paraId="537A256F" w14:textId="77777777" w:rsidR="00BE3F1F" w:rsidRPr="00565645" w:rsidRDefault="00BE3F1F" w:rsidP="004271D8">
      <w:pPr>
        <w:pStyle w:val="GvdeMetni"/>
        <w:numPr>
          <w:ilvl w:val="1"/>
          <w:numId w:val="229"/>
        </w:numPr>
        <w:ind w:left="2127" w:right="192" w:hanging="1418"/>
        <w:jc w:val="both"/>
        <w:rPr>
          <w:rFonts w:ascii="Times New Roman" w:hAnsi="Times New Roman"/>
          <w:lang w:val="tr-TR"/>
        </w:rPr>
      </w:pPr>
      <w:r w:rsidRPr="00565645">
        <w:rPr>
          <w:rFonts w:ascii="Times New Roman" w:hAnsi="Times New Roman"/>
          <w:lang w:val="tr-TR"/>
        </w:rPr>
        <w:t xml:space="preserve">Tehlikeli maddelere karşı korumaya konusunda kabin sınıflandırmasına ilişkin EN 15695-2 (Tarım traktörleri ve kendinden tahrikli püskürtme cihazları - Operatörün (sürücünün) tehlikeli maddelerden korunması - Bölüm 2: Filtreler, şartlar ve test prosedürleri) Toz filtreleri/Aerosol filtreleri/Buhar </w:t>
      </w:r>
      <w:r w:rsidR="00117268" w:rsidRPr="00565645">
        <w:rPr>
          <w:rFonts w:ascii="Times New Roman" w:hAnsi="Times New Roman"/>
          <w:lang w:val="tr-TR"/>
        </w:rPr>
        <w:t>f</w:t>
      </w:r>
      <w:r w:rsidRPr="00565645">
        <w:rPr>
          <w:rFonts w:ascii="Times New Roman" w:hAnsi="Times New Roman"/>
          <w:lang w:val="tr-TR"/>
        </w:rPr>
        <w:t>iltreleri</w:t>
      </w:r>
      <w:r w:rsidRPr="00565645">
        <w:rPr>
          <w:rFonts w:ascii="Times New Roman" w:hAnsi="Times New Roman"/>
          <w:b/>
          <w:bCs/>
          <w:vertAlign w:val="superscript"/>
          <w:lang w:val="tr-TR"/>
        </w:rPr>
        <w:t>(4)</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255ED1"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0FFAFF86" w14:textId="77777777" w:rsidR="00BE3F1F" w:rsidRPr="00565645" w:rsidRDefault="00BE3F1F" w:rsidP="00255ED1">
      <w:pPr>
        <w:jc w:val="both"/>
        <w:rPr>
          <w:rFonts w:eastAsia="Arial"/>
          <w:b/>
          <w:bCs/>
          <w:sz w:val="20"/>
          <w:szCs w:val="20"/>
        </w:rPr>
      </w:pPr>
    </w:p>
    <w:p w14:paraId="2B29763F" w14:textId="77777777" w:rsidR="00BE3F1F" w:rsidRPr="00565645" w:rsidRDefault="00BE3F1F" w:rsidP="00BE3F1F">
      <w:pPr>
        <w:rPr>
          <w:rFonts w:eastAsia="Arial"/>
          <w:b/>
          <w:bCs/>
          <w:sz w:val="20"/>
          <w:szCs w:val="20"/>
        </w:rPr>
      </w:pPr>
    </w:p>
    <w:p w14:paraId="70AA1C0F" w14:textId="77777777" w:rsidR="00BE3F1F" w:rsidRPr="00565645" w:rsidRDefault="00BE3F1F" w:rsidP="00BE3F1F">
      <w:pPr>
        <w:rPr>
          <w:rFonts w:eastAsia="Arial"/>
          <w:b/>
          <w:bCs/>
          <w:sz w:val="20"/>
          <w:szCs w:val="20"/>
        </w:rPr>
      </w:pPr>
    </w:p>
    <w:p w14:paraId="49036F19" w14:textId="77777777" w:rsidR="00BE3F1F" w:rsidRPr="00565645" w:rsidRDefault="00BE3F1F" w:rsidP="00BE3F1F">
      <w:pPr>
        <w:rPr>
          <w:rFonts w:eastAsia="Arial"/>
          <w:b/>
          <w:bCs/>
          <w:sz w:val="20"/>
          <w:szCs w:val="20"/>
        </w:rPr>
      </w:pPr>
    </w:p>
    <w:p w14:paraId="23C9F178" w14:textId="77777777" w:rsidR="00BE3F1F" w:rsidRPr="00565645" w:rsidRDefault="00BE3F1F" w:rsidP="00BE3F1F">
      <w:pPr>
        <w:rPr>
          <w:rFonts w:eastAsia="Arial"/>
          <w:b/>
          <w:bCs/>
          <w:sz w:val="20"/>
          <w:szCs w:val="20"/>
        </w:rPr>
      </w:pPr>
    </w:p>
    <w:p w14:paraId="154144D7" w14:textId="77777777" w:rsidR="00BE3F1F" w:rsidRPr="00565645" w:rsidRDefault="00BE3F1F" w:rsidP="00BE3F1F">
      <w:pPr>
        <w:rPr>
          <w:rFonts w:eastAsia="Arial"/>
          <w:b/>
          <w:bCs/>
          <w:sz w:val="20"/>
          <w:szCs w:val="20"/>
        </w:rPr>
      </w:pPr>
    </w:p>
    <w:p w14:paraId="03FAA115" w14:textId="77777777" w:rsidR="00BE3F1F" w:rsidRPr="00565645" w:rsidRDefault="00BE3F1F" w:rsidP="00BE3F1F">
      <w:pPr>
        <w:rPr>
          <w:rFonts w:eastAsia="Arial"/>
          <w:b/>
          <w:bCs/>
          <w:sz w:val="20"/>
          <w:szCs w:val="20"/>
        </w:rPr>
      </w:pPr>
    </w:p>
    <w:p w14:paraId="41026637" w14:textId="77777777" w:rsidR="00BE3F1F" w:rsidRPr="00565645" w:rsidRDefault="00BE3F1F" w:rsidP="00BE3F1F">
      <w:pPr>
        <w:rPr>
          <w:rFonts w:eastAsia="Arial"/>
          <w:b/>
          <w:bCs/>
          <w:sz w:val="20"/>
          <w:szCs w:val="20"/>
        </w:rPr>
      </w:pPr>
    </w:p>
    <w:p w14:paraId="14181FAE" w14:textId="77777777" w:rsidR="00BE3F1F" w:rsidRPr="00565645" w:rsidRDefault="00BE3F1F" w:rsidP="00BE3F1F">
      <w:pPr>
        <w:rPr>
          <w:rFonts w:eastAsia="Arial"/>
          <w:b/>
          <w:bCs/>
          <w:sz w:val="20"/>
          <w:szCs w:val="20"/>
        </w:rPr>
      </w:pPr>
    </w:p>
    <w:p w14:paraId="7C840590" w14:textId="77777777" w:rsidR="00BE3F1F" w:rsidRPr="00565645" w:rsidRDefault="00BE3F1F" w:rsidP="00BE3F1F">
      <w:pPr>
        <w:rPr>
          <w:rFonts w:eastAsia="Arial"/>
          <w:b/>
          <w:bCs/>
          <w:sz w:val="20"/>
          <w:szCs w:val="20"/>
        </w:rPr>
      </w:pPr>
    </w:p>
    <w:p w14:paraId="6FD65DB8" w14:textId="77777777" w:rsidR="00BE3F1F" w:rsidRPr="00565645" w:rsidRDefault="00BE3F1F" w:rsidP="00BE3F1F">
      <w:pPr>
        <w:rPr>
          <w:rFonts w:eastAsia="Arial"/>
          <w:b/>
          <w:bCs/>
          <w:sz w:val="20"/>
          <w:szCs w:val="20"/>
        </w:rPr>
      </w:pPr>
    </w:p>
    <w:p w14:paraId="0DD65827" w14:textId="77777777" w:rsidR="00BE3F1F" w:rsidRPr="00565645" w:rsidRDefault="00BE3F1F" w:rsidP="00BE3F1F">
      <w:pPr>
        <w:rPr>
          <w:rFonts w:eastAsia="Arial"/>
          <w:b/>
          <w:bCs/>
          <w:sz w:val="20"/>
          <w:szCs w:val="20"/>
        </w:rPr>
      </w:pPr>
    </w:p>
    <w:p w14:paraId="730090D4" w14:textId="77777777" w:rsidR="00BE3F1F" w:rsidRPr="00565645" w:rsidRDefault="00BE3F1F" w:rsidP="00BE3F1F">
      <w:pPr>
        <w:rPr>
          <w:rFonts w:eastAsia="Arial"/>
          <w:b/>
          <w:bCs/>
          <w:sz w:val="20"/>
          <w:szCs w:val="20"/>
        </w:rPr>
      </w:pPr>
    </w:p>
    <w:p w14:paraId="77C10BD9" w14:textId="77777777" w:rsidR="00BE3F1F" w:rsidRPr="00565645" w:rsidRDefault="00BE3F1F" w:rsidP="00BE3F1F">
      <w:pPr>
        <w:rPr>
          <w:rFonts w:eastAsia="Arial"/>
          <w:b/>
          <w:bCs/>
          <w:sz w:val="20"/>
          <w:szCs w:val="20"/>
        </w:rPr>
      </w:pPr>
    </w:p>
    <w:p w14:paraId="43F08755" w14:textId="77777777" w:rsidR="00BE3F1F" w:rsidRPr="00565645" w:rsidRDefault="00BE3F1F" w:rsidP="00BE3F1F">
      <w:pPr>
        <w:rPr>
          <w:rFonts w:eastAsia="Arial"/>
          <w:b/>
          <w:bCs/>
          <w:sz w:val="20"/>
          <w:szCs w:val="20"/>
        </w:rPr>
      </w:pPr>
    </w:p>
    <w:p w14:paraId="7D849953" w14:textId="77777777" w:rsidR="00BE3F1F" w:rsidRPr="00565645" w:rsidRDefault="00BE3F1F" w:rsidP="00BE3F1F">
      <w:pPr>
        <w:rPr>
          <w:rFonts w:eastAsia="Arial"/>
          <w:b/>
          <w:bCs/>
          <w:sz w:val="20"/>
          <w:szCs w:val="20"/>
        </w:rPr>
      </w:pPr>
    </w:p>
    <w:p w14:paraId="62FAF000" w14:textId="77777777" w:rsidR="00BE3F1F" w:rsidRPr="00565645" w:rsidRDefault="00BE3F1F" w:rsidP="00BE3F1F">
      <w:pPr>
        <w:rPr>
          <w:rFonts w:eastAsia="Arial"/>
          <w:b/>
          <w:bCs/>
          <w:sz w:val="20"/>
          <w:szCs w:val="20"/>
        </w:rPr>
      </w:pPr>
    </w:p>
    <w:p w14:paraId="4FD60ABD" w14:textId="77777777" w:rsidR="00BE3F1F" w:rsidRPr="00565645" w:rsidRDefault="00BE3F1F" w:rsidP="00BE3F1F">
      <w:pPr>
        <w:rPr>
          <w:rFonts w:eastAsia="Arial"/>
          <w:b/>
          <w:bCs/>
          <w:sz w:val="20"/>
          <w:szCs w:val="20"/>
        </w:rPr>
      </w:pPr>
    </w:p>
    <w:p w14:paraId="6166CD39" w14:textId="77777777" w:rsidR="00BE3F1F" w:rsidRPr="00565645" w:rsidRDefault="00BE3F1F" w:rsidP="00BE3F1F">
      <w:pPr>
        <w:rPr>
          <w:rFonts w:eastAsia="Arial"/>
          <w:b/>
          <w:bCs/>
          <w:sz w:val="20"/>
          <w:szCs w:val="20"/>
        </w:rPr>
      </w:pPr>
    </w:p>
    <w:p w14:paraId="3FDBF85F" w14:textId="77777777" w:rsidR="00BE3F1F" w:rsidRPr="00565645" w:rsidRDefault="00BE3F1F" w:rsidP="00BE3F1F">
      <w:pPr>
        <w:rPr>
          <w:rFonts w:eastAsia="Arial"/>
          <w:b/>
          <w:bCs/>
          <w:sz w:val="20"/>
          <w:szCs w:val="20"/>
        </w:rPr>
      </w:pPr>
    </w:p>
    <w:p w14:paraId="74D4273B" w14:textId="77777777" w:rsidR="00BE3F1F" w:rsidRPr="00565645" w:rsidRDefault="00BE3F1F" w:rsidP="00BE3F1F">
      <w:pPr>
        <w:rPr>
          <w:rFonts w:eastAsia="Arial"/>
          <w:b/>
          <w:bCs/>
          <w:sz w:val="20"/>
          <w:szCs w:val="20"/>
        </w:rPr>
      </w:pPr>
    </w:p>
    <w:p w14:paraId="09F1F0A8" w14:textId="77777777" w:rsidR="00BE3F1F" w:rsidRPr="00565645" w:rsidRDefault="00BE3F1F" w:rsidP="00BE3F1F">
      <w:pPr>
        <w:rPr>
          <w:rFonts w:eastAsia="Arial"/>
          <w:b/>
          <w:bCs/>
          <w:sz w:val="20"/>
          <w:szCs w:val="20"/>
        </w:rPr>
      </w:pPr>
    </w:p>
    <w:p w14:paraId="21AA1801" w14:textId="77777777" w:rsidR="00BE3F1F" w:rsidRPr="00565645" w:rsidRDefault="00BE3F1F" w:rsidP="00BE3F1F">
      <w:pPr>
        <w:rPr>
          <w:rFonts w:eastAsia="Arial"/>
          <w:b/>
          <w:bCs/>
          <w:sz w:val="20"/>
          <w:szCs w:val="20"/>
        </w:rPr>
      </w:pPr>
    </w:p>
    <w:p w14:paraId="15678FF8" w14:textId="77777777" w:rsidR="00BE3F1F" w:rsidRPr="00565645" w:rsidRDefault="00BE3F1F" w:rsidP="00BE3F1F">
      <w:pPr>
        <w:rPr>
          <w:rFonts w:eastAsia="Arial"/>
          <w:b/>
          <w:bCs/>
          <w:sz w:val="20"/>
          <w:szCs w:val="20"/>
        </w:rPr>
      </w:pPr>
    </w:p>
    <w:p w14:paraId="410ADA03" w14:textId="77777777" w:rsidR="00BE3F1F" w:rsidRPr="00565645" w:rsidRDefault="00BE3F1F" w:rsidP="00BE3F1F">
      <w:pPr>
        <w:rPr>
          <w:rFonts w:eastAsia="Arial"/>
          <w:b/>
          <w:bCs/>
          <w:sz w:val="20"/>
          <w:szCs w:val="20"/>
        </w:rPr>
      </w:pPr>
    </w:p>
    <w:p w14:paraId="585A726A" w14:textId="77777777" w:rsidR="00BE3F1F" w:rsidRPr="00565645" w:rsidRDefault="00BE3F1F" w:rsidP="00BE3F1F">
      <w:pPr>
        <w:rPr>
          <w:rFonts w:eastAsia="Arial"/>
          <w:b/>
          <w:bCs/>
          <w:sz w:val="20"/>
          <w:szCs w:val="20"/>
        </w:rPr>
      </w:pPr>
    </w:p>
    <w:p w14:paraId="20E437BB" w14:textId="77777777" w:rsidR="00BE3F1F" w:rsidRPr="00565645" w:rsidRDefault="00BE3F1F" w:rsidP="00BE3F1F">
      <w:pPr>
        <w:rPr>
          <w:rFonts w:eastAsia="Arial"/>
          <w:b/>
          <w:bCs/>
          <w:sz w:val="20"/>
          <w:szCs w:val="20"/>
        </w:rPr>
      </w:pPr>
    </w:p>
    <w:p w14:paraId="6E3AD7FF" w14:textId="77777777" w:rsidR="00BE3F1F" w:rsidRPr="00565645" w:rsidRDefault="00BE3F1F" w:rsidP="00BE3F1F">
      <w:pPr>
        <w:rPr>
          <w:rFonts w:eastAsia="Arial"/>
          <w:b/>
          <w:bCs/>
          <w:sz w:val="20"/>
          <w:szCs w:val="20"/>
        </w:rPr>
      </w:pPr>
    </w:p>
    <w:p w14:paraId="627D5463" w14:textId="77777777" w:rsidR="00BE3F1F" w:rsidRPr="00565645" w:rsidRDefault="00BE3F1F" w:rsidP="00BE3F1F">
      <w:pPr>
        <w:rPr>
          <w:rFonts w:eastAsia="Arial"/>
          <w:b/>
          <w:bCs/>
          <w:sz w:val="20"/>
          <w:szCs w:val="20"/>
        </w:rPr>
      </w:pPr>
    </w:p>
    <w:p w14:paraId="7D1B3274" w14:textId="77777777" w:rsidR="00BE3F1F" w:rsidRPr="00565645" w:rsidRDefault="00BE3F1F" w:rsidP="00BE3F1F">
      <w:pPr>
        <w:rPr>
          <w:rFonts w:eastAsia="Arial"/>
          <w:b/>
          <w:bCs/>
          <w:sz w:val="20"/>
          <w:szCs w:val="20"/>
        </w:rPr>
      </w:pPr>
    </w:p>
    <w:p w14:paraId="176B79D7" w14:textId="77777777" w:rsidR="00BE3F1F" w:rsidRPr="00565645" w:rsidRDefault="00BE3F1F" w:rsidP="00BE3F1F">
      <w:pPr>
        <w:rPr>
          <w:rFonts w:eastAsia="Arial"/>
          <w:b/>
          <w:bCs/>
          <w:sz w:val="20"/>
          <w:szCs w:val="20"/>
        </w:rPr>
      </w:pPr>
    </w:p>
    <w:p w14:paraId="112DDD96" w14:textId="77777777" w:rsidR="00BE3F1F" w:rsidRPr="00565645" w:rsidRDefault="00BE3F1F" w:rsidP="00BE3F1F">
      <w:pPr>
        <w:spacing w:line="219" w:lineRule="exact"/>
        <w:rPr>
          <w:rFonts w:eastAsia="Arial"/>
          <w:sz w:val="20"/>
          <w:szCs w:val="20"/>
        </w:rPr>
        <w:sectPr w:rsidR="00BE3F1F" w:rsidRPr="00565645" w:rsidSect="00095224">
          <w:pgSz w:w="11910" w:h="16840"/>
          <w:pgMar w:top="1860" w:right="1080" w:bottom="1985" w:left="1140" w:header="0" w:footer="530" w:gutter="0"/>
          <w:cols w:space="708"/>
        </w:sectPr>
      </w:pPr>
    </w:p>
    <w:p w14:paraId="279A8AFA" w14:textId="77777777" w:rsidR="00BE3F1F" w:rsidRPr="00565645" w:rsidRDefault="00BE3F1F" w:rsidP="006552E4">
      <w:pPr>
        <w:pStyle w:val="Balk1"/>
        <w:ind w:left="0" w:right="55"/>
        <w:jc w:val="center"/>
        <w:rPr>
          <w:rFonts w:ascii="Times New Roman" w:hAnsi="Times New Roman"/>
          <w:b w:val="0"/>
          <w:bCs w:val="0"/>
          <w:lang w:val="tr-TR"/>
        </w:rPr>
      </w:pPr>
      <w:bookmarkStart w:id="18" w:name="Appendix_19"/>
      <w:bookmarkEnd w:id="18"/>
      <w:r w:rsidRPr="00565645">
        <w:rPr>
          <w:rFonts w:ascii="Times New Roman" w:hAnsi="Times New Roman"/>
          <w:lang w:val="tr-TR"/>
        </w:rPr>
        <w:t>İLAVE 19</w:t>
      </w:r>
    </w:p>
    <w:p w14:paraId="6ED2573C" w14:textId="77777777" w:rsidR="00BE3F1F" w:rsidRPr="00565645" w:rsidRDefault="00BE3F1F" w:rsidP="006552E4">
      <w:pPr>
        <w:jc w:val="center"/>
        <w:rPr>
          <w:rFonts w:eastAsia="Arial"/>
          <w:b/>
          <w:bCs/>
          <w:sz w:val="20"/>
          <w:szCs w:val="20"/>
        </w:rPr>
      </w:pPr>
    </w:p>
    <w:p w14:paraId="16697E67" w14:textId="77777777" w:rsidR="00BE3F1F" w:rsidRPr="00565645" w:rsidRDefault="00B028DF" w:rsidP="006552E4">
      <w:pPr>
        <w:ind w:left="1370" w:right="1429"/>
        <w:jc w:val="center"/>
        <w:rPr>
          <w:rFonts w:eastAsia="Arial"/>
          <w:sz w:val="20"/>
          <w:szCs w:val="20"/>
        </w:rPr>
      </w:pPr>
      <w:r w:rsidRPr="00565645">
        <w:rPr>
          <w:b/>
          <w:bCs/>
          <w:sz w:val="20"/>
          <w:szCs w:val="20"/>
        </w:rPr>
        <w:t xml:space="preserve">DEVRİLMEYE KARŞI KORUYUCU YAPININ (ROPS) </w:t>
      </w:r>
      <w:r w:rsidR="00D668B5" w:rsidRPr="00565645">
        <w:rPr>
          <w:b/>
          <w:bCs/>
          <w:sz w:val="20"/>
          <w:szCs w:val="20"/>
        </w:rPr>
        <w:t xml:space="preserve">AYRI TEKNİK ÜNİTE </w:t>
      </w:r>
      <w:r w:rsidR="00BE3F1F" w:rsidRPr="00565645">
        <w:rPr>
          <w:b/>
          <w:bCs/>
          <w:sz w:val="20"/>
          <w:szCs w:val="20"/>
        </w:rPr>
        <w:t xml:space="preserve">OLARAK AB TİP ONAYI İLE İLGİLİ </w:t>
      </w:r>
      <w:r w:rsidR="00F6302F" w:rsidRPr="00565645">
        <w:rPr>
          <w:b/>
          <w:bCs/>
          <w:sz w:val="20"/>
          <w:szCs w:val="20"/>
        </w:rPr>
        <w:t>ÖRNEK</w:t>
      </w:r>
      <w:r w:rsidR="00BE3F1F" w:rsidRPr="00565645">
        <w:rPr>
          <w:b/>
          <w:bCs/>
          <w:sz w:val="20"/>
          <w:szCs w:val="20"/>
        </w:rPr>
        <w:t xml:space="preserve"> </w:t>
      </w:r>
      <w:r w:rsidR="00F6302F" w:rsidRPr="00565645">
        <w:rPr>
          <w:b/>
          <w:bCs/>
          <w:sz w:val="20"/>
          <w:szCs w:val="20"/>
        </w:rPr>
        <w:t>BİLGİ DOKÜMANI</w:t>
      </w:r>
    </w:p>
    <w:p w14:paraId="6822F495" w14:textId="77777777" w:rsidR="00BE3F1F" w:rsidRPr="00565645" w:rsidRDefault="00BE3F1F" w:rsidP="006552E4">
      <w:pPr>
        <w:jc w:val="both"/>
        <w:rPr>
          <w:rFonts w:eastAsia="Arial"/>
          <w:b/>
          <w:bCs/>
          <w:sz w:val="20"/>
          <w:szCs w:val="20"/>
        </w:rPr>
      </w:pPr>
    </w:p>
    <w:p w14:paraId="200DD6B1" w14:textId="77777777" w:rsidR="00BE3F1F" w:rsidRPr="00565645" w:rsidRDefault="00BE3F1F" w:rsidP="004271D8">
      <w:pPr>
        <w:ind w:left="2127" w:right="192" w:hanging="1418"/>
        <w:jc w:val="both"/>
        <w:rPr>
          <w:rFonts w:eastAsia="Arial"/>
          <w:sz w:val="20"/>
          <w:szCs w:val="20"/>
        </w:rPr>
      </w:pPr>
      <w:r w:rsidRPr="00565645">
        <w:rPr>
          <w:b/>
          <w:bCs/>
          <w:sz w:val="20"/>
          <w:szCs w:val="20"/>
        </w:rPr>
        <w:t>A.</w:t>
      </w:r>
      <w:r w:rsidRPr="00565645">
        <w:rPr>
          <w:b/>
          <w:bCs/>
          <w:sz w:val="20"/>
          <w:szCs w:val="20"/>
        </w:rPr>
        <w:tab/>
        <w:t>GENEL BİLGİLER</w:t>
      </w:r>
    </w:p>
    <w:p w14:paraId="4DF2009E" w14:textId="77777777" w:rsidR="00BE3F1F" w:rsidRPr="00565645" w:rsidRDefault="00BE3F1F" w:rsidP="004271D8">
      <w:pPr>
        <w:ind w:left="2127" w:right="192" w:hanging="1418"/>
        <w:jc w:val="both"/>
        <w:rPr>
          <w:rFonts w:eastAsia="Arial"/>
          <w:b/>
          <w:bCs/>
          <w:sz w:val="20"/>
          <w:szCs w:val="20"/>
        </w:rPr>
      </w:pPr>
    </w:p>
    <w:p w14:paraId="580E8FB4" w14:textId="77777777" w:rsidR="00BE3F1F" w:rsidRPr="00565645" w:rsidRDefault="00BE3F1F" w:rsidP="004271D8">
      <w:pPr>
        <w:ind w:left="2127" w:right="192"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41ABD238" w14:textId="77777777" w:rsidR="00BE3F1F" w:rsidRPr="00565645" w:rsidRDefault="00BE3F1F" w:rsidP="004271D8">
      <w:pPr>
        <w:ind w:left="2127" w:right="192" w:hanging="1418"/>
        <w:jc w:val="both"/>
        <w:rPr>
          <w:rFonts w:eastAsia="Arial"/>
          <w:b/>
          <w:bCs/>
          <w:sz w:val="20"/>
          <w:szCs w:val="20"/>
        </w:rPr>
      </w:pPr>
    </w:p>
    <w:p w14:paraId="77AC8269" w14:textId="77777777" w:rsidR="00BE3F1F" w:rsidRPr="00565645" w:rsidRDefault="00BE3F1F" w:rsidP="004271D8">
      <w:pPr>
        <w:ind w:left="2127" w:right="192"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3013EEB5" w14:textId="77777777" w:rsidR="00BE3F1F" w:rsidRPr="00565645" w:rsidRDefault="00BE3F1F" w:rsidP="004271D8">
      <w:pPr>
        <w:ind w:left="2127" w:right="192" w:hanging="1418"/>
        <w:jc w:val="both"/>
        <w:rPr>
          <w:rFonts w:eastAsia="Arial"/>
          <w:sz w:val="20"/>
          <w:szCs w:val="20"/>
        </w:rPr>
      </w:pPr>
    </w:p>
    <w:p w14:paraId="07B95346"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D74F1E"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6BBC5CC6" w14:textId="77777777" w:rsidR="00BE3F1F" w:rsidRPr="00565645" w:rsidRDefault="00BE3F1F" w:rsidP="004271D8">
      <w:pPr>
        <w:ind w:left="2127" w:right="192" w:hanging="1418"/>
        <w:jc w:val="both"/>
        <w:rPr>
          <w:rFonts w:eastAsia="Arial"/>
          <w:sz w:val="20"/>
          <w:szCs w:val="20"/>
        </w:rPr>
      </w:pPr>
    </w:p>
    <w:p w14:paraId="3440088C"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1794BD00" w14:textId="77777777" w:rsidR="00BE3F1F" w:rsidRPr="00565645" w:rsidRDefault="00BE3F1F" w:rsidP="004271D8">
      <w:pPr>
        <w:ind w:left="2127" w:right="192" w:hanging="1418"/>
        <w:jc w:val="both"/>
        <w:rPr>
          <w:rFonts w:eastAsia="Arial"/>
          <w:sz w:val="20"/>
          <w:szCs w:val="20"/>
        </w:rPr>
      </w:pPr>
    </w:p>
    <w:p w14:paraId="4023702F"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2A9383FB" w14:textId="77777777" w:rsidR="00BE3F1F" w:rsidRPr="00565645" w:rsidRDefault="00BE3F1F" w:rsidP="004271D8">
      <w:pPr>
        <w:ind w:left="2127" w:right="192" w:hanging="1418"/>
        <w:jc w:val="both"/>
        <w:rPr>
          <w:rFonts w:eastAsia="Arial"/>
          <w:sz w:val="20"/>
          <w:szCs w:val="20"/>
        </w:rPr>
      </w:pPr>
    </w:p>
    <w:p w14:paraId="783B03E7"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0B11BF50" w14:textId="77777777" w:rsidR="00BE3F1F" w:rsidRPr="00565645" w:rsidRDefault="00BE3F1F" w:rsidP="004271D8">
      <w:pPr>
        <w:ind w:left="2127" w:right="192" w:hanging="1418"/>
        <w:jc w:val="both"/>
        <w:rPr>
          <w:rFonts w:eastAsia="Arial"/>
          <w:sz w:val="20"/>
          <w:szCs w:val="20"/>
        </w:rPr>
      </w:pPr>
    </w:p>
    <w:p w14:paraId="42E5266C" w14:textId="77777777" w:rsidR="00BA43B6" w:rsidRPr="00565645" w:rsidRDefault="00BA43B6" w:rsidP="004271D8">
      <w:pPr>
        <w:ind w:left="2127" w:right="192" w:hanging="1418"/>
        <w:jc w:val="both"/>
        <w:rPr>
          <w:sz w:val="20"/>
          <w:szCs w:val="20"/>
        </w:rPr>
      </w:pPr>
      <w:r w:rsidRPr="00565645">
        <w:rPr>
          <w:rFonts w:eastAsia="Arial"/>
          <w:b/>
          <w:sz w:val="20"/>
          <w:szCs w:val="20"/>
        </w:rPr>
        <w:t>2.2.4.</w:t>
      </w:r>
      <w:r w:rsidRPr="00565645">
        <w:rPr>
          <w:rFonts w:eastAsia="Arial"/>
          <w:sz w:val="20"/>
          <w:szCs w:val="20"/>
        </w:rPr>
        <w:t xml:space="preserve"> </w:t>
      </w:r>
      <w:r w:rsidRPr="00565645">
        <w:rPr>
          <w:sz w:val="20"/>
          <w:szCs w:val="20"/>
        </w:rPr>
        <w:tab/>
        <w:t>Aksamlar ve ayrı teknik üniteler için tip onayı işaretinin/işaretlerinin iliştirildiği yer ve iliştirme yöntemi (var ise)</w:t>
      </w:r>
      <w:r w:rsidRPr="00565645">
        <w:rPr>
          <w:b/>
          <w:bCs/>
          <w:sz w:val="20"/>
          <w:szCs w:val="20"/>
          <w:vertAlign w:val="superscript"/>
        </w:rPr>
        <w:t>(19)</w:t>
      </w:r>
      <w:r w:rsidRPr="00565645">
        <w:rPr>
          <w:sz w:val="20"/>
          <w:szCs w:val="20"/>
        </w:rPr>
        <w:t>: ...................................</w:t>
      </w:r>
    </w:p>
    <w:p w14:paraId="6BFFC636" w14:textId="77777777" w:rsidR="00BA43B6" w:rsidRPr="00565645" w:rsidRDefault="00BA43B6" w:rsidP="004271D8">
      <w:pPr>
        <w:ind w:left="2127" w:right="192" w:hanging="1418"/>
        <w:jc w:val="both"/>
        <w:rPr>
          <w:rFonts w:eastAsia="Arial"/>
          <w:sz w:val="20"/>
          <w:szCs w:val="20"/>
        </w:rPr>
      </w:pPr>
    </w:p>
    <w:p w14:paraId="4E6402AC" w14:textId="77777777" w:rsidR="00BE3F1F" w:rsidRPr="00565645" w:rsidRDefault="00BE3F1F" w:rsidP="004271D8">
      <w:pPr>
        <w:ind w:left="2127" w:right="192"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6DC76077" w14:textId="77777777" w:rsidR="00BE3F1F" w:rsidRPr="00565645" w:rsidRDefault="00BE3F1F" w:rsidP="004271D8">
      <w:pPr>
        <w:ind w:left="2127" w:right="192" w:hanging="1418"/>
        <w:jc w:val="both"/>
        <w:rPr>
          <w:rFonts w:eastAsia="Arial"/>
          <w:sz w:val="20"/>
          <w:szCs w:val="20"/>
        </w:rPr>
      </w:pPr>
    </w:p>
    <w:p w14:paraId="14CCA939"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0A84AA14" w14:textId="77777777" w:rsidR="00BE3F1F" w:rsidRPr="00565645" w:rsidRDefault="00BE3F1F" w:rsidP="004271D8">
      <w:pPr>
        <w:ind w:left="2127" w:right="192" w:hanging="1418"/>
        <w:jc w:val="both"/>
        <w:rPr>
          <w:rFonts w:eastAsia="Arial"/>
          <w:sz w:val="20"/>
          <w:szCs w:val="20"/>
        </w:rPr>
      </w:pPr>
    </w:p>
    <w:p w14:paraId="1E7D87DA"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50D16DB7" w14:textId="77777777" w:rsidR="00BE3F1F" w:rsidRPr="00565645" w:rsidRDefault="00BE3F1F" w:rsidP="004271D8">
      <w:pPr>
        <w:ind w:left="2127" w:right="192" w:hanging="1418"/>
        <w:jc w:val="both"/>
        <w:rPr>
          <w:rFonts w:eastAsia="Arial"/>
          <w:sz w:val="20"/>
          <w:szCs w:val="20"/>
        </w:rPr>
      </w:pPr>
    </w:p>
    <w:p w14:paraId="0D6AF62D" w14:textId="77777777" w:rsidR="00BE3F1F" w:rsidRPr="00565645" w:rsidRDefault="00BE3F1F" w:rsidP="004271D8">
      <w:pPr>
        <w:pStyle w:val="Balk1"/>
        <w:ind w:left="2127" w:right="192" w:hanging="1418"/>
        <w:jc w:val="both"/>
        <w:rPr>
          <w:rFonts w:ascii="Times New Roman" w:hAnsi="Times New Roman"/>
          <w:b w:val="0"/>
          <w:bCs w:val="0"/>
          <w:lang w:val="tr-TR"/>
        </w:rPr>
      </w:pPr>
      <w:r w:rsidRPr="00565645">
        <w:rPr>
          <w:rFonts w:ascii="Times New Roman" w:hAnsi="Times New Roman"/>
          <w:lang w:val="tr-TR"/>
        </w:rPr>
        <w:t>2.4.</w:t>
      </w:r>
      <w:r w:rsidRPr="00565645">
        <w:rPr>
          <w:rFonts w:ascii="Times New Roman" w:hAnsi="Times New Roman"/>
          <w:lang w:val="tr-TR"/>
        </w:rPr>
        <w:tab/>
        <w:t xml:space="preserve">Sistemler ve </w:t>
      </w:r>
      <w:r w:rsidR="006552E4" w:rsidRPr="00565645">
        <w:rPr>
          <w:rFonts w:ascii="Times New Roman" w:hAnsi="Times New Roman"/>
          <w:lang w:val="tr-TR"/>
        </w:rPr>
        <w:t xml:space="preserve">ayrı teknik üniteler ile bunların </w:t>
      </w:r>
      <w:r w:rsidR="00EB2AA3" w:rsidRPr="00565645">
        <w:rPr>
          <w:rFonts w:ascii="Times New Roman" w:hAnsi="Times New Roman"/>
          <w:lang w:val="tr-TR"/>
        </w:rPr>
        <w:t>tasarlandıkları</w:t>
      </w:r>
      <w:r w:rsidR="006552E4" w:rsidRPr="00565645">
        <w:rPr>
          <w:rFonts w:ascii="Times New Roman" w:hAnsi="Times New Roman"/>
          <w:lang w:val="tr-TR"/>
        </w:rPr>
        <w:t xml:space="preserve"> </w:t>
      </w:r>
      <w:r w:rsidR="00241F9E" w:rsidRPr="00565645">
        <w:rPr>
          <w:rFonts w:ascii="Times New Roman" w:hAnsi="Times New Roman"/>
          <w:lang w:val="tr-TR"/>
        </w:rPr>
        <w:t>araç/araçlar</w:t>
      </w:r>
      <w:r w:rsidRPr="00565645">
        <w:rPr>
          <w:rFonts w:ascii="Times New Roman" w:hAnsi="Times New Roman"/>
          <w:vertAlign w:val="superscript"/>
          <w:lang w:val="tr-TR"/>
        </w:rPr>
        <w:t>(21)</w:t>
      </w:r>
      <w:r w:rsidRPr="00565645">
        <w:rPr>
          <w:rFonts w:ascii="Times New Roman" w:hAnsi="Times New Roman"/>
          <w:lang w:val="tr-TR"/>
        </w:rPr>
        <w:t>:</w:t>
      </w:r>
    </w:p>
    <w:p w14:paraId="5B72D704" w14:textId="77777777" w:rsidR="006552E4" w:rsidRPr="00565645" w:rsidRDefault="006552E4" w:rsidP="004271D8">
      <w:pPr>
        <w:pStyle w:val="GvdeMetni"/>
        <w:ind w:left="2127" w:right="192" w:hanging="1418"/>
        <w:jc w:val="both"/>
        <w:rPr>
          <w:rFonts w:ascii="Times New Roman" w:hAnsi="Times New Roman"/>
          <w:i/>
          <w:iCs/>
          <w:lang w:val="tr-TR"/>
        </w:rPr>
      </w:pPr>
    </w:p>
    <w:p w14:paraId="5FAF96E8"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w:t>
      </w:r>
    </w:p>
    <w:p w14:paraId="6E3D360B" w14:textId="77777777" w:rsidR="006552E4" w:rsidRPr="00565645" w:rsidRDefault="006552E4" w:rsidP="004271D8">
      <w:pPr>
        <w:pStyle w:val="GvdeMetni"/>
        <w:ind w:left="2127" w:right="192" w:hanging="1418"/>
        <w:jc w:val="both"/>
        <w:rPr>
          <w:rFonts w:ascii="Times New Roman" w:hAnsi="Times New Roman"/>
          <w:i/>
          <w:iCs/>
          <w:lang w:val="tr-TR"/>
        </w:rPr>
      </w:pPr>
    </w:p>
    <w:p w14:paraId="3D4F3630"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22DEA263" w14:textId="77777777" w:rsidR="006552E4" w:rsidRPr="00565645" w:rsidRDefault="006552E4" w:rsidP="004271D8">
      <w:pPr>
        <w:pStyle w:val="GvdeMetni"/>
        <w:ind w:left="2127" w:right="192" w:hanging="1418"/>
        <w:jc w:val="both"/>
        <w:rPr>
          <w:rFonts w:ascii="Times New Roman" w:hAnsi="Times New Roman"/>
          <w:i/>
          <w:iCs/>
          <w:lang w:val="tr-TR"/>
        </w:rPr>
      </w:pPr>
    </w:p>
    <w:p w14:paraId="5208665D"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274BD2AE" w14:textId="77777777" w:rsidR="00BE3F1F" w:rsidRPr="00565645" w:rsidRDefault="00BE3F1F" w:rsidP="004271D8">
      <w:pPr>
        <w:ind w:left="2127" w:right="192" w:hanging="1418"/>
        <w:jc w:val="both"/>
        <w:rPr>
          <w:rFonts w:eastAsia="Arial"/>
          <w:sz w:val="20"/>
          <w:szCs w:val="20"/>
        </w:rPr>
      </w:pPr>
    </w:p>
    <w:p w14:paraId="22DE2F56"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40CAACB7" w14:textId="77777777" w:rsidR="00BE3F1F" w:rsidRPr="00565645" w:rsidRDefault="00BE3F1F" w:rsidP="004271D8">
      <w:pPr>
        <w:ind w:left="2127" w:right="192" w:hanging="1418"/>
        <w:jc w:val="both"/>
        <w:rPr>
          <w:rFonts w:eastAsia="Arial"/>
          <w:sz w:val="20"/>
          <w:szCs w:val="20"/>
        </w:rPr>
      </w:pPr>
    </w:p>
    <w:p w14:paraId="3A50C458"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478931F8" w14:textId="77777777" w:rsidR="00BE3F1F" w:rsidRPr="00565645" w:rsidRDefault="00BE3F1F" w:rsidP="004271D8">
      <w:pPr>
        <w:ind w:left="2127" w:right="192" w:hanging="1418"/>
        <w:jc w:val="both"/>
        <w:rPr>
          <w:rFonts w:eastAsia="Arial"/>
          <w:sz w:val="20"/>
          <w:szCs w:val="20"/>
        </w:rPr>
      </w:pPr>
    </w:p>
    <w:p w14:paraId="754ED44D" w14:textId="77777777" w:rsidR="00BE3F1F" w:rsidRPr="00565645" w:rsidRDefault="00BE3F1F" w:rsidP="004271D8">
      <w:pPr>
        <w:pStyle w:val="Balk1"/>
        <w:numPr>
          <w:ilvl w:val="0"/>
          <w:numId w:val="228"/>
        </w:numPr>
        <w:ind w:left="2127" w:right="192" w:hanging="1418"/>
        <w:jc w:val="both"/>
        <w:rPr>
          <w:rFonts w:ascii="Times New Roman" w:hAnsi="Times New Roman"/>
          <w:b w:val="0"/>
          <w:bCs w:val="0"/>
          <w:lang w:val="tr-TR"/>
        </w:rPr>
      </w:pPr>
      <w:r w:rsidRPr="00565645">
        <w:rPr>
          <w:rFonts w:ascii="Times New Roman" w:hAnsi="Times New Roman"/>
          <w:lang w:val="tr-TR"/>
        </w:rPr>
        <w:t>DEVRİLMEYE KARŞI KORUYUCU YAPI (ROPS)</w:t>
      </w:r>
    </w:p>
    <w:p w14:paraId="6C338CAD" w14:textId="77777777" w:rsidR="00BE3F1F" w:rsidRPr="00565645" w:rsidRDefault="00BE3F1F" w:rsidP="004271D8">
      <w:pPr>
        <w:ind w:left="2127" w:right="192" w:hanging="1418"/>
        <w:jc w:val="both"/>
        <w:rPr>
          <w:rFonts w:eastAsia="Arial"/>
          <w:b/>
          <w:bCs/>
          <w:sz w:val="20"/>
          <w:szCs w:val="20"/>
        </w:rPr>
      </w:pPr>
    </w:p>
    <w:p w14:paraId="10A8A8AF" w14:textId="77777777" w:rsidR="00BE3F1F" w:rsidRPr="00565645" w:rsidRDefault="00BE3F1F" w:rsidP="004271D8">
      <w:pPr>
        <w:pStyle w:val="GvdeMetni"/>
        <w:numPr>
          <w:ilvl w:val="1"/>
          <w:numId w:val="228"/>
        </w:numPr>
        <w:ind w:left="2127" w:right="192" w:hanging="1418"/>
        <w:jc w:val="both"/>
        <w:rPr>
          <w:rFonts w:ascii="Times New Roman" w:hAnsi="Times New Roman"/>
          <w:lang w:val="tr-TR"/>
        </w:rPr>
      </w:pPr>
      <w:r w:rsidRPr="00565645">
        <w:rPr>
          <w:rFonts w:ascii="Times New Roman" w:hAnsi="Times New Roman"/>
          <w:lang w:val="tr-TR"/>
        </w:rPr>
        <w:t xml:space="preserve">ROPS </w:t>
      </w:r>
      <w:r w:rsidR="000F36B9" w:rsidRPr="00565645">
        <w:rPr>
          <w:rFonts w:ascii="Times New Roman" w:hAnsi="Times New Roman"/>
          <w:lang w:val="tr-TR"/>
        </w:rPr>
        <w:t>donanım</w:t>
      </w:r>
      <w:r w:rsidRPr="00565645">
        <w:rPr>
          <w:rFonts w:ascii="Times New Roman" w:hAnsi="Times New Roman"/>
          <w:lang w:val="tr-TR"/>
        </w:rPr>
        <w:t>ları: Zorunlu/</w:t>
      </w:r>
      <w:r w:rsidR="00033FFF" w:rsidRPr="00565645">
        <w:rPr>
          <w:rFonts w:ascii="Times New Roman" w:hAnsi="Times New Roman"/>
          <w:lang w:val="tr-TR"/>
        </w:rPr>
        <w:t>isteğe bağlı</w:t>
      </w:r>
      <w:r w:rsidRPr="00565645">
        <w:rPr>
          <w:rFonts w:ascii="Times New Roman" w:hAnsi="Times New Roman"/>
          <w:lang w:val="tr-TR"/>
        </w:rPr>
        <w:t>/standart</w:t>
      </w:r>
      <w:r w:rsidRPr="00565645">
        <w:rPr>
          <w:rFonts w:ascii="Times New Roman" w:hAnsi="Times New Roman"/>
          <w:b/>
          <w:bCs/>
          <w:vertAlign w:val="superscript"/>
          <w:lang w:val="tr-TR"/>
        </w:rPr>
        <w:t>(4)</w:t>
      </w:r>
    </w:p>
    <w:p w14:paraId="315C0157" w14:textId="77777777" w:rsidR="00962CC7" w:rsidRPr="00565645" w:rsidRDefault="00962CC7" w:rsidP="004271D8">
      <w:pPr>
        <w:pStyle w:val="GvdeMetni"/>
        <w:ind w:left="2127" w:right="192" w:hanging="1418"/>
        <w:jc w:val="both"/>
        <w:rPr>
          <w:rFonts w:ascii="Times New Roman" w:hAnsi="Times New Roman"/>
          <w:lang w:val="tr-TR"/>
        </w:rPr>
      </w:pPr>
    </w:p>
    <w:p w14:paraId="31AC3030" w14:textId="77777777" w:rsidR="00BE3F1F" w:rsidRPr="00565645" w:rsidRDefault="00BE3F1F" w:rsidP="004271D8">
      <w:pPr>
        <w:pStyle w:val="GvdeMetni"/>
        <w:numPr>
          <w:ilvl w:val="1"/>
          <w:numId w:val="228"/>
        </w:numPr>
        <w:ind w:left="2127" w:right="192" w:hanging="1418"/>
        <w:jc w:val="both"/>
        <w:rPr>
          <w:rFonts w:ascii="Times New Roman" w:hAnsi="Times New Roman"/>
          <w:lang w:val="tr-TR"/>
        </w:rPr>
      </w:pPr>
      <w:r w:rsidRPr="00565645">
        <w:rPr>
          <w:rFonts w:ascii="Times New Roman" w:hAnsi="Times New Roman"/>
          <w:lang w:val="tr-TR"/>
        </w:rPr>
        <w:t>Öne/arkaya monte edilen kabin/çerçeve/devrilme çubuğundan</w:t>
      </w:r>
      <w:r w:rsidR="004224AA" w:rsidRPr="00565645">
        <w:rPr>
          <w:rFonts w:ascii="Times New Roman" w:hAnsi="Times New Roman"/>
          <w:b/>
          <w:bCs/>
          <w:vertAlign w:val="superscript"/>
          <w:lang w:val="tr-TR"/>
        </w:rPr>
        <w:t>(4)</w:t>
      </w:r>
      <w:r w:rsidRPr="00565645">
        <w:rPr>
          <w:rFonts w:ascii="Times New Roman" w:hAnsi="Times New Roman"/>
          <w:lang w:val="tr-TR"/>
        </w:rPr>
        <w:t xml:space="preserve"> meydana gelen ROPS</w:t>
      </w:r>
    </w:p>
    <w:p w14:paraId="35C16327" w14:textId="77777777" w:rsidR="00962CC7" w:rsidRPr="00565645" w:rsidRDefault="00962CC7" w:rsidP="004271D8">
      <w:pPr>
        <w:pStyle w:val="GvdeMetni"/>
        <w:ind w:left="2127" w:right="192" w:hanging="1418"/>
        <w:jc w:val="both"/>
        <w:rPr>
          <w:rFonts w:ascii="Times New Roman" w:hAnsi="Times New Roman"/>
          <w:lang w:val="tr-TR"/>
        </w:rPr>
      </w:pPr>
    </w:p>
    <w:p w14:paraId="57058E1B" w14:textId="77777777" w:rsidR="00BE3F1F" w:rsidRPr="00565645" w:rsidRDefault="00BE3F1F" w:rsidP="004271D8">
      <w:pPr>
        <w:pStyle w:val="GvdeMetni"/>
        <w:numPr>
          <w:ilvl w:val="2"/>
          <w:numId w:val="228"/>
        </w:numPr>
        <w:ind w:left="2127" w:right="192" w:hanging="1418"/>
        <w:jc w:val="both"/>
        <w:rPr>
          <w:rFonts w:ascii="Times New Roman" w:hAnsi="Times New Roman"/>
          <w:lang w:val="tr-TR"/>
        </w:rPr>
      </w:pPr>
      <w:r w:rsidRPr="00565645">
        <w:rPr>
          <w:rFonts w:ascii="Times New Roman" w:hAnsi="Times New Roman"/>
          <w:lang w:val="tr-TR"/>
        </w:rPr>
        <w:t>Devrilme çubuğu söz konusu olduğunda: Katlanır/katlanmayan</w:t>
      </w:r>
      <w:r w:rsidRPr="00565645">
        <w:rPr>
          <w:rFonts w:ascii="Times New Roman" w:hAnsi="Times New Roman"/>
          <w:b/>
          <w:bCs/>
          <w:vertAlign w:val="superscript"/>
          <w:lang w:val="tr-TR"/>
        </w:rPr>
        <w:t>(4)</w:t>
      </w:r>
    </w:p>
    <w:p w14:paraId="0B2991D4" w14:textId="77777777" w:rsidR="00BE3F1F" w:rsidRPr="00565645" w:rsidRDefault="00BE3F1F" w:rsidP="004271D8">
      <w:pPr>
        <w:ind w:left="2127" w:right="192" w:hanging="1418"/>
        <w:jc w:val="both"/>
        <w:rPr>
          <w:rFonts w:eastAsia="Arial"/>
          <w:b/>
          <w:bCs/>
          <w:sz w:val="20"/>
          <w:szCs w:val="20"/>
        </w:rPr>
      </w:pPr>
    </w:p>
    <w:p w14:paraId="54CC3AB2" w14:textId="77777777" w:rsidR="00BE3F1F" w:rsidRPr="00565645" w:rsidRDefault="00E367D4" w:rsidP="004271D8">
      <w:pPr>
        <w:pStyle w:val="GvdeMetni"/>
        <w:numPr>
          <w:ilvl w:val="2"/>
          <w:numId w:val="228"/>
        </w:numPr>
        <w:ind w:left="2127" w:right="192" w:hanging="1418"/>
        <w:jc w:val="both"/>
        <w:rPr>
          <w:rFonts w:ascii="Times New Roman" w:hAnsi="Times New Roman"/>
          <w:lang w:val="tr-TR"/>
        </w:rPr>
      </w:pPr>
      <w:r w:rsidRPr="00565645">
        <w:rPr>
          <w:rFonts w:ascii="Times New Roman" w:hAnsi="Times New Roman"/>
          <w:b/>
          <w:lang w:val="tr-TR"/>
        </w:rPr>
        <w:t>(Değişik:RG-16/4/2020-31101)</w:t>
      </w:r>
      <w:r w:rsidRPr="00565645">
        <w:rPr>
          <w:rFonts w:ascii="Times New Roman" w:hAnsi="Times New Roman"/>
          <w:lang w:val="tr-TR"/>
        </w:rPr>
        <w:t xml:space="preserve"> Katlanır devrilme çubuğu için:</w:t>
      </w:r>
    </w:p>
    <w:p w14:paraId="39F49FD9" w14:textId="77777777" w:rsidR="00BE3F1F" w:rsidRPr="00565645" w:rsidRDefault="00BE3F1F" w:rsidP="004271D8">
      <w:pPr>
        <w:ind w:left="2127" w:right="192" w:hanging="1418"/>
        <w:jc w:val="both"/>
        <w:rPr>
          <w:rFonts w:eastAsia="Arial"/>
          <w:sz w:val="20"/>
          <w:szCs w:val="20"/>
        </w:rPr>
      </w:pPr>
    </w:p>
    <w:p w14:paraId="78A511DC" w14:textId="77777777" w:rsidR="00BE3F1F" w:rsidRPr="00565645" w:rsidRDefault="00E367D4" w:rsidP="004271D8">
      <w:pPr>
        <w:pStyle w:val="GvdeMetni"/>
        <w:numPr>
          <w:ilvl w:val="3"/>
          <w:numId w:val="228"/>
        </w:numPr>
        <w:ind w:left="2127" w:right="192" w:hanging="1418"/>
        <w:jc w:val="both"/>
        <w:rPr>
          <w:rFonts w:ascii="Times New Roman" w:hAnsi="Times New Roman"/>
          <w:lang w:val="tr-TR"/>
        </w:rPr>
      </w:pPr>
      <w:r w:rsidRPr="00565645">
        <w:rPr>
          <w:rFonts w:ascii="Times New Roman" w:hAnsi="Times New Roman"/>
          <w:lang w:val="tr-TR"/>
        </w:rPr>
        <w:t>Katlanma işlemi: yardımcısız/kısmi yardımcılı/tamamen yardımcılı</w:t>
      </w:r>
      <w:r w:rsidRPr="00565645">
        <w:rPr>
          <w:rFonts w:ascii="Times New Roman" w:hAnsi="Times New Roman"/>
          <w:b/>
          <w:bCs/>
          <w:vertAlign w:val="superscript"/>
          <w:lang w:val="tr-TR"/>
        </w:rPr>
        <w:t xml:space="preserve"> </w:t>
      </w:r>
      <w:r w:rsidR="00BE3F1F" w:rsidRPr="00565645">
        <w:rPr>
          <w:rFonts w:ascii="Times New Roman" w:hAnsi="Times New Roman"/>
          <w:b/>
          <w:bCs/>
          <w:vertAlign w:val="superscript"/>
          <w:lang w:val="tr-TR"/>
        </w:rPr>
        <w:t>(4)</w:t>
      </w:r>
    </w:p>
    <w:p w14:paraId="6FAB1071" w14:textId="77777777" w:rsidR="00962CC7" w:rsidRPr="00565645" w:rsidRDefault="00962CC7" w:rsidP="004271D8">
      <w:pPr>
        <w:pStyle w:val="GvdeMetni"/>
        <w:ind w:left="2127" w:right="192" w:hanging="1418"/>
        <w:jc w:val="both"/>
        <w:rPr>
          <w:rFonts w:ascii="Times New Roman" w:hAnsi="Times New Roman"/>
          <w:lang w:val="tr-TR"/>
        </w:rPr>
      </w:pPr>
    </w:p>
    <w:p w14:paraId="10A2B212" w14:textId="77777777" w:rsidR="00BE3F1F" w:rsidRPr="00565645" w:rsidRDefault="00E367D4" w:rsidP="004271D8">
      <w:pPr>
        <w:pStyle w:val="GvdeMetni"/>
        <w:numPr>
          <w:ilvl w:val="3"/>
          <w:numId w:val="228"/>
        </w:numPr>
        <w:ind w:left="2127" w:right="192" w:hanging="1418"/>
        <w:jc w:val="both"/>
        <w:rPr>
          <w:rFonts w:ascii="Times New Roman" w:hAnsi="Times New Roman"/>
          <w:lang w:val="tr-TR"/>
        </w:rPr>
      </w:pPr>
      <w:r w:rsidRPr="00565645">
        <w:rPr>
          <w:rFonts w:ascii="Times New Roman" w:hAnsi="Times New Roman"/>
          <w:lang w:val="tr-TR"/>
        </w:rPr>
        <w:t>Yardımcısız veya kısmi yardımcılı katlatma işleminde:</w:t>
      </w:r>
      <w:r w:rsidRPr="00565645">
        <w:rPr>
          <w:rFonts w:ascii="Times New Roman" w:hAnsi="Times New Roman"/>
          <w:b/>
          <w:bCs/>
          <w:vertAlign w:val="superscript"/>
          <w:lang w:val="tr-TR"/>
        </w:rPr>
        <w:t xml:space="preserve"> </w:t>
      </w:r>
      <w:r w:rsidR="00BE3F1F" w:rsidRPr="00565645">
        <w:rPr>
          <w:rFonts w:ascii="Times New Roman" w:hAnsi="Times New Roman"/>
          <w:b/>
          <w:bCs/>
          <w:vertAlign w:val="superscript"/>
          <w:lang w:val="tr-TR"/>
        </w:rPr>
        <w:t>(4)</w:t>
      </w:r>
    </w:p>
    <w:p w14:paraId="4C96091F" w14:textId="77777777" w:rsidR="003A4C8A" w:rsidRPr="00565645" w:rsidRDefault="003A4C8A" w:rsidP="004271D8">
      <w:pPr>
        <w:ind w:left="2127" w:right="192" w:hanging="1418"/>
        <w:jc w:val="both"/>
        <w:rPr>
          <w:rFonts w:eastAsia="Arial"/>
          <w:b/>
          <w:bCs/>
          <w:sz w:val="20"/>
          <w:szCs w:val="20"/>
        </w:rPr>
      </w:pPr>
    </w:p>
    <w:p w14:paraId="32E8C706" w14:textId="77777777" w:rsidR="00E367D4" w:rsidRPr="00565645" w:rsidRDefault="00E367D4" w:rsidP="004271D8">
      <w:pPr>
        <w:ind w:left="2127" w:right="192" w:hanging="1418"/>
        <w:jc w:val="both"/>
        <w:rPr>
          <w:rFonts w:eastAsia="Arial"/>
          <w:b/>
          <w:bCs/>
          <w:sz w:val="20"/>
          <w:szCs w:val="20"/>
        </w:rPr>
      </w:pPr>
      <w:r w:rsidRPr="00565645">
        <w:rPr>
          <w:rFonts w:eastAsia="Arial"/>
          <w:b/>
          <w:bCs/>
          <w:sz w:val="20"/>
          <w:szCs w:val="20"/>
        </w:rPr>
        <w:t xml:space="preserve">46.2.2.2.1.       </w:t>
      </w:r>
      <w:r w:rsidR="009A3D86" w:rsidRPr="00565645">
        <w:rPr>
          <w:rFonts w:eastAsia="Arial"/>
          <w:b/>
          <w:bCs/>
          <w:sz w:val="20"/>
          <w:szCs w:val="20"/>
        </w:rPr>
        <w:t xml:space="preserve">     </w:t>
      </w:r>
      <w:r w:rsidRPr="00565645">
        <w:rPr>
          <w:rFonts w:eastAsia="Arial"/>
          <w:bCs/>
          <w:sz w:val="20"/>
          <w:szCs w:val="20"/>
        </w:rPr>
        <w:t>Elle katlanan ROPS: Aletli/aletsiz</w:t>
      </w:r>
      <w:r w:rsidRPr="00565645">
        <w:rPr>
          <w:rFonts w:eastAsia="Arial"/>
          <w:bCs/>
          <w:sz w:val="20"/>
          <w:szCs w:val="20"/>
          <w:vertAlign w:val="superscript"/>
        </w:rPr>
        <w:t>(4)</w:t>
      </w:r>
    </w:p>
    <w:p w14:paraId="27280613" w14:textId="77777777" w:rsidR="00BE3F1F" w:rsidRPr="00565645" w:rsidRDefault="00E367D4" w:rsidP="004271D8">
      <w:pPr>
        <w:ind w:left="2127" w:right="192" w:hanging="1418"/>
        <w:jc w:val="both"/>
        <w:rPr>
          <w:rFonts w:eastAsia="Arial"/>
          <w:bCs/>
          <w:sz w:val="20"/>
          <w:szCs w:val="20"/>
        </w:rPr>
      </w:pPr>
      <w:r w:rsidRPr="00565645">
        <w:rPr>
          <w:rFonts w:eastAsia="Arial"/>
          <w:b/>
          <w:bCs/>
          <w:sz w:val="20"/>
          <w:szCs w:val="20"/>
        </w:rPr>
        <w:t xml:space="preserve">46.2.2.2.2.     </w:t>
      </w:r>
      <w:r w:rsidR="009A3D86" w:rsidRPr="00565645">
        <w:rPr>
          <w:rFonts w:eastAsia="Arial"/>
          <w:b/>
          <w:bCs/>
          <w:sz w:val="20"/>
          <w:szCs w:val="20"/>
        </w:rPr>
        <w:t xml:space="preserve">   </w:t>
      </w:r>
      <w:r w:rsidR="008F6B85" w:rsidRPr="00565645">
        <w:rPr>
          <w:rFonts w:eastAsia="Arial"/>
          <w:b/>
          <w:bCs/>
          <w:sz w:val="20"/>
          <w:szCs w:val="20"/>
        </w:rPr>
        <w:t xml:space="preserve">   </w:t>
      </w:r>
      <w:r w:rsidRPr="00565645">
        <w:rPr>
          <w:rFonts w:eastAsia="Arial"/>
          <w:bCs/>
          <w:sz w:val="20"/>
          <w:szCs w:val="20"/>
        </w:rPr>
        <w:t>Erişilebilir bölgelerin yandan ve üstten görünüşü ile kavrama alanını gösteren fotoğraflar ve ayrıntılı teknik çizimler. ROPS'un devreye girmesi için gerekli olan azami kuvvetler ve ilgili ebatlar çizimlerde gösterilmelidir: ………....</w:t>
      </w:r>
    </w:p>
    <w:p w14:paraId="457DD906" w14:textId="77777777" w:rsidR="003A4C8A" w:rsidRPr="00565645" w:rsidRDefault="003A4C8A" w:rsidP="004271D8">
      <w:pPr>
        <w:ind w:left="2127" w:right="192" w:hanging="1418"/>
        <w:jc w:val="both"/>
        <w:rPr>
          <w:rFonts w:eastAsia="Arial"/>
          <w:b/>
          <w:bCs/>
          <w:sz w:val="20"/>
          <w:szCs w:val="20"/>
        </w:rPr>
      </w:pPr>
    </w:p>
    <w:p w14:paraId="07FB9805" w14:textId="77777777" w:rsidR="00BE3F1F" w:rsidRPr="00565645" w:rsidRDefault="00E367D4" w:rsidP="004271D8">
      <w:pPr>
        <w:pStyle w:val="GvdeMetni"/>
        <w:numPr>
          <w:ilvl w:val="3"/>
          <w:numId w:val="228"/>
        </w:numPr>
        <w:ind w:left="2127" w:right="192" w:hanging="1418"/>
        <w:jc w:val="both"/>
        <w:rPr>
          <w:rFonts w:ascii="Times New Roman" w:hAnsi="Times New Roman"/>
          <w:lang w:val="tr-TR"/>
        </w:rPr>
      </w:pPr>
      <w:r w:rsidRPr="00565645">
        <w:rPr>
          <w:rFonts w:ascii="Times New Roman" w:hAnsi="Times New Roman"/>
          <w:lang w:val="tr-TR"/>
        </w:rPr>
        <w:t>Kısmi yardımcılı veya tamamen yardımcılı katlanma işlemi için yardımcı cihazlar ve bunlara ait kontrol cihazları ve varsa konumları hakkında kısa açıklama: ………...</w:t>
      </w:r>
    </w:p>
    <w:p w14:paraId="5A03AD50" w14:textId="77777777" w:rsidR="009A3D86" w:rsidRPr="00565645" w:rsidRDefault="009A3D86" w:rsidP="004271D8">
      <w:pPr>
        <w:pStyle w:val="GvdeMetni"/>
        <w:ind w:left="2127" w:right="192"/>
        <w:jc w:val="both"/>
        <w:rPr>
          <w:rFonts w:ascii="Times New Roman" w:hAnsi="Times New Roman"/>
          <w:lang w:val="tr-TR"/>
        </w:rPr>
      </w:pPr>
    </w:p>
    <w:p w14:paraId="5A1CCA6D" w14:textId="77777777" w:rsidR="00E367D4" w:rsidRPr="00565645" w:rsidRDefault="00E367D4" w:rsidP="004271D8">
      <w:pPr>
        <w:pStyle w:val="GvdeMetni"/>
        <w:numPr>
          <w:ilvl w:val="3"/>
          <w:numId w:val="228"/>
        </w:numPr>
        <w:ind w:left="2127" w:right="192" w:hanging="1418"/>
        <w:jc w:val="both"/>
        <w:rPr>
          <w:rFonts w:ascii="Times New Roman" w:hAnsi="Times New Roman"/>
          <w:lang w:val="tr-TR"/>
        </w:rPr>
      </w:pPr>
      <w:r w:rsidRPr="00565645">
        <w:rPr>
          <w:rFonts w:ascii="Times New Roman" w:hAnsi="Times New Roman"/>
          <w:lang w:val="tr-TR"/>
        </w:rPr>
        <w:t>Kilitleme mekanizması: Elle/otomatik</w:t>
      </w:r>
      <w:r w:rsidRPr="00565645">
        <w:rPr>
          <w:rFonts w:ascii="Times New Roman" w:hAnsi="Times New Roman"/>
          <w:vertAlign w:val="superscript"/>
          <w:lang w:val="tr-TR"/>
        </w:rPr>
        <w:t>(4)</w:t>
      </w:r>
    </w:p>
    <w:p w14:paraId="1D8E94D0" w14:textId="77777777" w:rsidR="00E367D4" w:rsidRPr="00565645" w:rsidRDefault="00E367D4" w:rsidP="004271D8">
      <w:pPr>
        <w:ind w:left="2127" w:right="192" w:hanging="1418"/>
        <w:jc w:val="both"/>
        <w:rPr>
          <w:rFonts w:eastAsia="Arial"/>
          <w:b/>
          <w:sz w:val="20"/>
          <w:szCs w:val="20"/>
        </w:rPr>
      </w:pPr>
    </w:p>
    <w:p w14:paraId="01EFA18B" w14:textId="77777777" w:rsidR="00E367D4" w:rsidRPr="00565645" w:rsidRDefault="009A3D86" w:rsidP="004271D8">
      <w:pPr>
        <w:ind w:left="2127" w:right="192" w:hanging="1418"/>
        <w:jc w:val="both"/>
        <w:rPr>
          <w:rFonts w:eastAsia="Arial"/>
          <w:sz w:val="20"/>
          <w:szCs w:val="20"/>
        </w:rPr>
      </w:pPr>
      <w:r w:rsidRPr="00565645">
        <w:rPr>
          <w:rFonts w:eastAsia="Arial"/>
          <w:b/>
          <w:sz w:val="20"/>
          <w:szCs w:val="20"/>
        </w:rPr>
        <w:t xml:space="preserve">46.2.2.4.1.     </w:t>
      </w:r>
      <w:r w:rsidR="008F6B85" w:rsidRPr="00565645">
        <w:rPr>
          <w:rFonts w:eastAsia="Arial"/>
          <w:b/>
          <w:sz w:val="20"/>
          <w:szCs w:val="20"/>
        </w:rPr>
        <w:t xml:space="preserve"> </w:t>
      </w:r>
      <w:r w:rsidR="00E367D4" w:rsidRPr="00565645">
        <w:rPr>
          <w:rFonts w:eastAsia="Arial"/>
          <w:sz w:val="20"/>
          <w:szCs w:val="20"/>
        </w:rPr>
        <w:t>Elle kilitleme mekanizmaları için kilitleme mekanizması ve sıkıştırma veya kesme tehlikelerinden kaçınmak ve devreye girmesi için gerekli kuvveti sınırlandırmak için sahip olduğu ergonomik tasarım hakkında kısa açıklama:</w:t>
      </w:r>
      <w:r w:rsidRPr="00565645">
        <w:rPr>
          <w:rFonts w:eastAsia="Arial"/>
          <w:sz w:val="20"/>
          <w:szCs w:val="20"/>
        </w:rPr>
        <w:t>………………..</w:t>
      </w:r>
    </w:p>
    <w:p w14:paraId="61150AE4" w14:textId="77777777" w:rsidR="00E367D4" w:rsidRPr="00565645" w:rsidRDefault="00E367D4" w:rsidP="004271D8">
      <w:pPr>
        <w:ind w:left="2127" w:right="192" w:hanging="1418"/>
        <w:jc w:val="both"/>
        <w:rPr>
          <w:rFonts w:eastAsia="Arial"/>
          <w:sz w:val="20"/>
          <w:szCs w:val="20"/>
        </w:rPr>
      </w:pPr>
    </w:p>
    <w:p w14:paraId="7F4FABE9" w14:textId="77777777" w:rsidR="00E367D4" w:rsidRPr="00565645" w:rsidRDefault="00E367D4" w:rsidP="004271D8">
      <w:pPr>
        <w:ind w:left="2127" w:right="192" w:hanging="1418"/>
        <w:jc w:val="both"/>
        <w:rPr>
          <w:rFonts w:eastAsia="Arial"/>
          <w:sz w:val="20"/>
          <w:szCs w:val="20"/>
        </w:rPr>
      </w:pPr>
      <w:r w:rsidRPr="00565645">
        <w:rPr>
          <w:rFonts w:eastAsia="Arial"/>
          <w:b/>
          <w:sz w:val="20"/>
          <w:szCs w:val="20"/>
        </w:rPr>
        <w:t xml:space="preserve">46.2.2.4.2.      </w:t>
      </w:r>
      <w:r w:rsidR="009A3D86" w:rsidRPr="00565645">
        <w:rPr>
          <w:rFonts w:eastAsia="Arial"/>
          <w:b/>
          <w:sz w:val="20"/>
          <w:szCs w:val="20"/>
        </w:rPr>
        <w:t xml:space="preserve">     </w:t>
      </w:r>
      <w:r w:rsidRPr="00565645">
        <w:rPr>
          <w:rFonts w:eastAsia="Arial"/>
          <w:sz w:val="20"/>
          <w:szCs w:val="20"/>
        </w:rPr>
        <w:t>Otomatik kilitleme mekanizması için:</w:t>
      </w:r>
    </w:p>
    <w:p w14:paraId="2E830DBF" w14:textId="77777777" w:rsidR="003A4C8A" w:rsidRPr="00565645" w:rsidRDefault="003A4C8A" w:rsidP="004271D8">
      <w:pPr>
        <w:ind w:left="2127" w:right="192" w:hanging="1418"/>
        <w:jc w:val="both"/>
        <w:rPr>
          <w:rFonts w:eastAsia="Arial"/>
          <w:b/>
          <w:sz w:val="20"/>
          <w:szCs w:val="20"/>
        </w:rPr>
      </w:pPr>
    </w:p>
    <w:p w14:paraId="74B314DA" w14:textId="77777777" w:rsidR="00E367D4" w:rsidRPr="00565645" w:rsidRDefault="00E367D4" w:rsidP="004271D8">
      <w:pPr>
        <w:ind w:left="2127" w:right="192" w:hanging="1418"/>
        <w:jc w:val="both"/>
        <w:rPr>
          <w:rFonts w:eastAsia="Arial"/>
          <w:b/>
          <w:sz w:val="20"/>
          <w:szCs w:val="20"/>
        </w:rPr>
      </w:pPr>
      <w:r w:rsidRPr="00565645">
        <w:rPr>
          <w:rFonts w:eastAsia="Arial"/>
          <w:b/>
          <w:sz w:val="20"/>
          <w:szCs w:val="20"/>
        </w:rPr>
        <w:t xml:space="preserve">46.2.2.4.2.1.   </w:t>
      </w:r>
      <w:r w:rsidR="009A3D86" w:rsidRPr="00565645">
        <w:rPr>
          <w:rFonts w:eastAsia="Arial"/>
          <w:b/>
          <w:sz w:val="20"/>
          <w:szCs w:val="20"/>
        </w:rPr>
        <w:t xml:space="preserve">     </w:t>
      </w:r>
      <w:r w:rsidRPr="00565645">
        <w:rPr>
          <w:rFonts w:eastAsia="Arial"/>
          <w:sz w:val="20"/>
          <w:szCs w:val="20"/>
        </w:rPr>
        <w:t>Kilit mekanizması, kontrol cihazları ve varsa konumları hakkında kısa açıklama: ……...</w:t>
      </w:r>
    </w:p>
    <w:p w14:paraId="1533DF71" w14:textId="77777777" w:rsidR="00E367D4" w:rsidRPr="00565645" w:rsidRDefault="00E367D4" w:rsidP="004271D8">
      <w:pPr>
        <w:ind w:left="2127" w:right="192" w:hanging="1418"/>
        <w:jc w:val="both"/>
        <w:rPr>
          <w:rFonts w:eastAsia="Arial"/>
          <w:b/>
          <w:sz w:val="20"/>
          <w:szCs w:val="20"/>
        </w:rPr>
      </w:pPr>
    </w:p>
    <w:p w14:paraId="020FA96D" w14:textId="77777777" w:rsidR="00BE3F1F" w:rsidRPr="00565645" w:rsidRDefault="00E367D4" w:rsidP="004271D8">
      <w:pPr>
        <w:ind w:left="2127" w:right="192" w:hanging="1418"/>
        <w:jc w:val="both"/>
        <w:rPr>
          <w:rFonts w:eastAsia="Arial"/>
          <w:b/>
          <w:sz w:val="20"/>
          <w:szCs w:val="20"/>
        </w:rPr>
      </w:pPr>
      <w:r w:rsidRPr="00565645">
        <w:rPr>
          <w:rFonts w:eastAsia="Arial"/>
          <w:b/>
          <w:sz w:val="20"/>
          <w:szCs w:val="20"/>
        </w:rPr>
        <w:t xml:space="preserve">46.2.2.4.2.2.  </w:t>
      </w:r>
      <w:r w:rsidR="009A3D86" w:rsidRPr="00565645">
        <w:rPr>
          <w:rFonts w:eastAsia="Arial"/>
          <w:b/>
          <w:sz w:val="20"/>
          <w:szCs w:val="20"/>
        </w:rPr>
        <w:t xml:space="preserve">     </w:t>
      </w:r>
      <w:r w:rsidRPr="00565645">
        <w:rPr>
          <w:rFonts w:eastAsia="Arial"/>
          <w:sz w:val="20"/>
          <w:szCs w:val="20"/>
        </w:rPr>
        <w:t>AB/1322/2014 Yönetmeliğinin Ek IX Bölüm B3’ündeki 5.5 maddesindeki 2 numaralı notta belirtilen imalatçı belgesi: Evet/hayır</w:t>
      </w:r>
      <w:r w:rsidRPr="00565645">
        <w:rPr>
          <w:rFonts w:eastAsia="Arial"/>
          <w:sz w:val="20"/>
          <w:szCs w:val="20"/>
          <w:vertAlign w:val="superscript"/>
        </w:rPr>
        <w:t>(4)</w:t>
      </w:r>
    </w:p>
    <w:p w14:paraId="2DE376FE" w14:textId="77777777" w:rsidR="00E367D4" w:rsidRPr="00565645" w:rsidRDefault="00E367D4" w:rsidP="004271D8">
      <w:pPr>
        <w:ind w:left="2127" w:right="192" w:hanging="1418"/>
        <w:jc w:val="both"/>
        <w:rPr>
          <w:rFonts w:eastAsia="Arial"/>
          <w:b/>
          <w:sz w:val="20"/>
          <w:szCs w:val="20"/>
        </w:rPr>
      </w:pPr>
    </w:p>
    <w:p w14:paraId="0A58B131" w14:textId="77777777" w:rsidR="00BE3F1F" w:rsidRPr="00565645" w:rsidRDefault="00BE3F1F" w:rsidP="004271D8">
      <w:pPr>
        <w:pStyle w:val="GvdeMetni"/>
        <w:numPr>
          <w:ilvl w:val="1"/>
          <w:numId w:val="228"/>
        </w:numPr>
        <w:ind w:left="2127" w:right="192" w:hanging="1418"/>
        <w:jc w:val="both"/>
        <w:rPr>
          <w:rFonts w:ascii="Times New Roman" w:hAnsi="Times New Roman"/>
          <w:lang w:val="tr-TR"/>
        </w:rPr>
      </w:pPr>
      <w:r w:rsidRPr="00565645">
        <w:rPr>
          <w:rFonts w:ascii="Times New Roman" w:hAnsi="Times New Roman"/>
          <w:lang w:val="tr-TR"/>
        </w:rPr>
        <w:t>ROPS</w:t>
      </w:r>
      <w:r w:rsidR="00FB6731" w:rsidRPr="00565645">
        <w:rPr>
          <w:rFonts w:ascii="Times New Roman" w:hAnsi="Times New Roman"/>
          <w:lang w:val="tr-TR"/>
        </w:rPr>
        <w:t>’</w:t>
      </w:r>
      <w:r w:rsidRPr="00565645">
        <w:rPr>
          <w:rFonts w:ascii="Times New Roman" w:hAnsi="Times New Roman"/>
          <w:lang w:val="tr-TR"/>
        </w:rPr>
        <w:t xml:space="preserve">nin konumu, koltuk endeks noktasının (SIP) konumunu ve devrildiğinde traktörü destekleyebilen ön kısmın konumunu vs. gösteren fotoğraflar ve ayrıntılı teknik çizimler (öne takılan katlanır ROPS kullanılır ise erişilebilir bölgelerin yandan ve üstten görünüşü ile kavrama alanını gösteren fotoğraflar ve ayrıntılı teknik çizimler). Çizimlerde ana iç </w:t>
      </w:r>
      <w:r w:rsidR="009B7D58" w:rsidRPr="00565645">
        <w:rPr>
          <w:rFonts w:ascii="Times New Roman" w:hAnsi="Times New Roman"/>
          <w:lang w:val="tr-TR"/>
        </w:rPr>
        <w:t>boyut</w:t>
      </w:r>
      <w:r w:rsidRPr="00565645">
        <w:rPr>
          <w:rFonts w:ascii="Times New Roman" w:hAnsi="Times New Roman"/>
          <w:lang w:val="tr-TR"/>
        </w:rPr>
        <w:t xml:space="preserve">lar, takılmış bulunan koruyucu yapılı traktörün dış </w:t>
      </w:r>
      <w:r w:rsidR="009B7D58" w:rsidRPr="00565645">
        <w:rPr>
          <w:rFonts w:ascii="Times New Roman" w:hAnsi="Times New Roman"/>
          <w:lang w:val="tr-TR"/>
        </w:rPr>
        <w:t>boyut</w:t>
      </w:r>
      <w:r w:rsidRPr="00565645">
        <w:rPr>
          <w:rFonts w:ascii="Times New Roman" w:hAnsi="Times New Roman"/>
          <w:lang w:val="tr-TR"/>
        </w:rPr>
        <w:t xml:space="preserve">ları dahil olmak üzere ana </w:t>
      </w:r>
      <w:r w:rsidR="009B7D58" w:rsidRPr="00565645">
        <w:rPr>
          <w:rFonts w:ascii="Times New Roman" w:hAnsi="Times New Roman"/>
          <w:lang w:val="tr-TR"/>
        </w:rPr>
        <w:t>boyut</w:t>
      </w:r>
      <w:r w:rsidRPr="00565645">
        <w:rPr>
          <w:rFonts w:ascii="Times New Roman" w:hAnsi="Times New Roman"/>
          <w:lang w:val="tr-TR"/>
        </w:rPr>
        <w:t xml:space="preserve"> değerleri gösterilmelidir: .............................................</w:t>
      </w:r>
    </w:p>
    <w:p w14:paraId="079250CA" w14:textId="77777777" w:rsidR="00BE3F1F" w:rsidRPr="00565645" w:rsidRDefault="00BE3F1F" w:rsidP="004271D8">
      <w:pPr>
        <w:ind w:left="2127" w:right="192" w:hanging="1418"/>
        <w:jc w:val="both"/>
        <w:rPr>
          <w:rFonts w:eastAsia="Arial"/>
          <w:sz w:val="20"/>
          <w:szCs w:val="20"/>
        </w:rPr>
      </w:pPr>
    </w:p>
    <w:p w14:paraId="1331FA67" w14:textId="77777777" w:rsidR="00BE3F1F" w:rsidRPr="00565645" w:rsidRDefault="00BE3F1F" w:rsidP="004271D8">
      <w:pPr>
        <w:pStyle w:val="GvdeMetni"/>
        <w:numPr>
          <w:ilvl w:val="1"/>
          <w:numId w:val="228"/>
        </w:numPr>
        <w:ind w:left="2127" w:right="192" w:hanging="1418"/>
        <w:jc w:val="both"/>
        <w:rPr>
          <w:rFonts w:ascii="Times New Roman" w:hAnsi="Times New Roman"/>
          <w:lang w:val="tr-TR"/>
        </w:rPr>
      </w:pPr>
      <w:r w:rsidRPr="00565645">
        <w:rPr>
          <w:rFonts w:ascii="Times New Roman" w:hAnsi="Times New Roman"/>
          <w:lang w:val="tr-TR"/>
        </w:rPr>
        <w:t>Aşağıdakilerden meydana gelen koruyucu yapıya ait kısa açıklama:</w:t>
      </w:r>
    </w:p>
    <w:p w14:paraId="7F5FEA8D" w14:textId="77777777" w:rsidR="00BE3F1F" w:rsidRPr="00565645" w:rsidRDefault="00BE3F1F" w:rsidP="004271D8">
      <w:pPr>
        <w:ind w:left="2127" w:right="192" w:hanging="1418"/>
        <w:jc w:val="both"/>
        <w:rPr>
          <w:rFonts w:eastAsia="Arial"/>
          <w:sz w:val="20"/>
          <w:szCs w:val="20"/>
        </w:rPr>
      </w:pPr>
    </w:p>
    <w:p w14:paraId="1DB618B6"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46.4.1.</w:t>
      </w:r>
      <w:r w:rsidRPr="00565645">
        <w:rPr>
          <w:rFonts w:ascii="Times New Roman" w:hAnsi="Times New Roman"/>
          <w:lang w:val="tr-TR"/>
        </w:rPr>
        <w:tab/>
        <w:t>İmalat tipi: ..............................................................</w:t>
      </w:r>
    </w:p>
    <w:p w14:paraId="6DDED0C3" w14:textId="77777777" w:rsidR="00BE3F1F" w:rsidRPr="00565645" w:rsidRDefault="00BE3F1F" w:rsidP="004271D8">
      <w:pPr>
        <w:ind w:left="2127" w:right="192" w:hanging="1418"/>
        <w:jc w:val="both"/>
        <w:rPr>
          <w:rFonts w:eastAsia="Arial"/>
          <w:sz w:val="20"/>
          <w:szCs w:val="20"/>
        </w:rPr>
      </w:pPr>
    </w:p>
    <w:p w14:paraId="17FBB018"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46.4.2.</w:t>
      </w:r>
      <w:r w:rsidRPr="00565645">
        <w:rPr>
          <w:rFonts w:ascii="Times New Roman" w:hAnsi="Times New Roman"/>
          <w:lang w:val="tr-TR"/>
        </w:rPr>
        <w:tab/>
        <w:t>Montaj ayrıntıları: ..................................................................</w:t>
      </w:r>
    </w:p>
    <w:p w14:paraId="2D9F47E2" w14:textId="77777777" w:rsidR="00BE3F1F" w:rsidRPr="00565645" w:rsidRDefault="00BE3F1F" w:rsidP="004271D8">
      <w:pPr>
        <w:ind w:left="2127" w:right="192" w:hanging="1418"/>
        <w:jc w:val="both"/>
        <w:rPr>
          <w:rFonts w:eastAsia="Arial"/>
          <w:sz w:val="20"/>
          <w:szCs w:val="20"/>
        </w:rPr>
      </w:pPr>
    </w:p>
    <w:p w14:paraId="529587A9"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46.4.3.</w:t>
      </w:r>
      <w:r w:rsidRPr="00565645">
        <w:rPr>
          <w:rFonts w:ascii="Times New Roman" w:hAnsi="Times New Roman"/>
          <w:lang w:val="tr-TR"/>
        </w:rPr>
        <w:tab/>
        <w:t>Devrildiğinde traktörü destekleyebilen ön kısma ilişkin ayrıntılar (gerekli ise): ...</w:t>
      </w:r>
      <w:r w:rsidR="00B12E83" w:rsidRPr="00565645">
        <w:rPr>
          <w:rFonts w:ascii="Times New Roman" w:hAnsi="Times New Roman"/>
          <w:lang w:val="tr-TR"/>
        </w:rPr>
        <w:t>.....</w:t>
      </w:r>
    </w:p>
    <w:p w14:paraId="4D824113" w14:textId="77777777" w:rsidR="00BE3F1F" w:rsidRPr="00565645" w:rsidRDefault="00BE3F1F" w:rsidP="004271D8">
      <w:pPr>
        <w:ind w:left="2127" w:right="192" w:hanging="1418"/>
        <w:jc w:val="both"/>
        <w:rPr>
          <w:rFonts w:eastAsia="Arial"/>
          <w:sz w:val="20"/>
          <w:szCs w:val="20"/>
        </w:rPr>
      </w:pPr>
    </w:p>
    <w:p w14:paraId="19075836"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46.4.4.</w:t>
      </w:r>
      <w:r w:rsidRPr="00565645">
        <w:rPr>
          <w:rFonts w:ascii="Times New Roman" w:hAnsi="Times New Roman"/>
          <w:lang w:val="tr-TR"/>
        </w:rPr>
        <w:tab/>
        <w:t>Ek çerçeve: ........................................................</w:t>
      </w:r>
    </w:p>
    <w:p w14:paraId="49CFCF15" w14:textId="77777777" w:rsidR="00BE3F1F" w:rsidRPr="00565645" w:rsidRDefault="00BE3F1F" w:rsidP="004271D8">
      <w:pPr>
        <w:ind w:left="2127" w:right="192" w:hanging="1418"/>
        <w:jc w:val="both"/>
        <w:rPr>
          <w:rFonts w:eastAsia="Arial"/>
          <w:sz w:val="20"/>
          <w:szCs w:val="20"/>
        </w:rPr>
      </w:pPr>
    </w:p>
    <w:p w14:paraId="44482CB3" w14:textId="77777777" w:rsidR="00BE3F1F" w:rsidRPr="00565645" w:rsidRDefault="009B7D58" w:rsidP="004271D8">
      <w:pPr>
        <w:numPr>
          <w:ilvl w:val="1"/>
          <w:numId w:val="227"/>
        </w:numPr>
        <w:kinsoku/>
        <w:ind w:left="2127" w:right="192" w:hanging="1418"/>
        <w:jc w:val="both"/>
        <w:rPr>
          <w:rFonts w:eastAsia="Arial"/>
          <w:sz w:val="20"/>
          <w:szCs w:val="20"/>
        </w:rPr>
      </w:pPr>
      <w:r w:rsidRPr="00565645">
        <w:rPr>
          <w:b/>
          <w:bCs/>
          <w:sz w:val="20"/>
          <w:szCs w:val="20"/>
        </w:rPr>
        <w:t>Boyut</w:t>
      </w:r>
      <w:r w:rsidR="00BE3F1F" w:rsidRPr="00565645">
        <w:rPr>
          <w:b/>
          <w:bCs/>
          <w:sz w:val="20"/>
          <w:szCs w:val="20"/>
        </w:rPr>
        <w:t>lar</w:t>
      </w:r>
      <w:r w:rsidR="00BE3F1F" w:rsidRPr="00565645">
        <w:rPr>
          <w:b/>
          <w:bCs/>
          <w:sz w:val="20"/>
          <w:szCs w:val="20"/>
          <w:vertAlign w:val="superscript"/>
        </w:rPr>
        <w:t>(52)</w:t>
      </w:r>
    </w:p>
    <w:p w14:paraId="1FE7A13A" w14:textId="77777777" w:rsidR="00BE3F1F" w:rsidRPr="00565645" w:rsidRDefault="00BE3F1F" w:rsidP="004271D8">
      <w:pPr>
        <w:ind w:left="2127" w:right="192" w:hanging="1418"/>
        <w:jc w:val="both"/>
        <w:rPr>
          <w:rFonts w:eastAsia="Arial"/>
          <w:b/>
          <w:bCs/>
          <w:sz w:val="20"/>
          <w:szCs w:val="20"/>
        </w:rPr>
      </w:pPr>
    </w:p>
    <w:p w14:paraId="1420EB84" w14:textId="77777777" w:rsidR="00BE3F1F" w:rsidRPr="00565645" w:rsidRDefault="00BE3F1F" w:rsidP="004271D8">
      <w:pPr>
        <w:pStyle w:val="GvdeMetni"/>
        <w:numPr>
          <w:ilvl w:val="2"/>
          <w:numId w:val="227"/>
        </w:numPr>
        <w:ind w:left="2127" w:right="192" w:hanging="1418"/>
        <w:jc w:val="both"/>
        <w:rPr>
          <w:rFonts w:ascii="Times New Roman" w:hAnsi="Times New Roman"/>
          <w:lang w:val="tr-TR"/>
        </w:rPr>
      </w:pPr>
      <w:r w:rsidRPr="00565645">
        <w:rPr>
          <w:rFonts w:ascii="Times New Roman" w:hAnsi="Times New Roman"/>
          <w:lang w:val="tr-TR"/>
        </w:rPr>
        <w:t xml:space="preserve">Koltuk endeks noktası (SIP) üzerindeki </w:t>
      </w:r>
      <w:r w:rsidR="00FB110A" w:rsidRPr="00565645">
        <w:rPr>
          <w:rFonts w:ascii="Times New Roman" w:hAnsi="Times New Roman"/>
          <w:lang w:val="tr-TR"/>
        </w:rPr>
        <w:t>tavan</w:t>
      </w:r>
      <w:r w:rsidRPr="00565645">
        <w:rPr>
          <w:rFonts w:ascii="Times New Roman" w:hAnsi="Times New Roman"/>
          <w:lang w:val="tr-TR"/>
        </w:rPr>
        <w:t xml:space="preserve"> elemanlarının yüksekliği: ... mm</w:t>
      </w:r>
    </w:p>
    <w:p w14:paraId="4DF7D855" w14:textId="77777777" w:rsidR="00BE3F1F" w:rsidRPr="00565645" w:rsidRDefault="00BE3F1F" w:rsidP="004271D8">
      <w:pPr>
        <w:ind w:left="2127" w:right="192" w:hanging="1418"/>
        <w:jc w:val="both"/>
        <w:rPr>
          <w:rFonts w:eastAsia="Arial"/>
          <w:sz w:val="20"/>
          <w:szCs w:val="20"/>
        </w:rPr>
      </w:pPr>
    </w:p>
    <w:p w14:paraId="38330341" w14:textId="77777777" w:rsidR="00BE3F1F" w:rsidRPr="00565645" w:rsidRDefault="00BE3F1F" w:rsidP="004271D8">
      <w:pPr>
        <w:pStyle w:val="GvdeMetni"/>
        <w:numPr>
          <w:ilvl w:val="2"/>
          <w:numId w:val="227"/>
        </w:numPr>
        <w:ind w:left="2127" w:right="192" w:hanging="1418"/>
        <w:jc w:val="both"/>
        <w:rPr>
          <w:rFonts w:ascii="Times New Roman" w:hAnsi="Times New Roman"/>
          <w:lang w:val="tr-TR"/>
        </w:rPr>
      </w:pPr>
      <w:r w:rsidRPr="00565645">
        <w:rPr>
          <w:rFonts w:ascii="Times New Roman" w:hAnsi="Times New Roman"/>
          <w:lang w:val="tr-TR"/>
        </w:rPr>
        <w:t xml:space="preserve">Traktör taban plakası üzerindeki </w:t>
      </w:r>
      <w:r w:rsidR="00FB110A" w:rsidRPr="00565645">
        <w:rPr>
          <w:rFonts w:ascii="Times New Roman" w:hAnsi="Times New Roman"/>
          <w:lang w:val="tr-TR"/>
        </w:rPr>
        <w:t>tavan</w:t>
      </w:r>
      <w:r w:rsidRPr="00565645">
        <w:rPr>
          <w:rFonts w:ascii="Times New Roman" w:hAnsi="Times New Roman"/>
          <w:lang w:val="tr-TR"/>
        </w:rPr>
        <w:t xml:space="preserve"> elemanlarının yüksekliği: ... mm</w:t>
      </w:r>
    </w:p>
    <w:p w14:paraId="1810AE4E" w14:textId="77777777" w:rsidR="00BE3F1F" w:rsidRPr="00565645" w:rsidRDefault="00BE3F1F" w:rsidP="004271D8">
      <w:pPr>
        <w:ind w:left="2127" w:right="192" w:hanging="1418"/>
        <w:jc w:val="both"/>
        <w:rPr>
          <w:rFonts w:eastAsia="Arial"/>
          <w:sz w:val="20"/>
          <w:szCs w:val="20"/>
        </w:rPr>
      </w:pPr>
    </w:p>
    <w:p w14:paraId="52FBAA12" w14:textId="77777777" w:rsidR="00BE3F1F" w:rsidRPr="00565645" w:rsidRDefault="00BE3F1F" w:rsidP="004271D8">
      <w:pPr>
        <w:pStyle w:val="GvdeMetni"/>
        <w:numPr>
          <w:ilvl w:val="2"/>
          <w:numId w:val="227"/>
        </w:numPr>
        <w:ind w:left="2127" w:right="192" w:hanging="1418"/>
        <w:jc w:val="both"/>
        <w:rPr>
          <w:rFonts w:ascii="Times New Roman" w:hAnsi="Times New Roman"/>
          <w:lang w:val="tr-TR"/>
        </w:rPr>
      </w:pPr>
      <w:r w:rsidRPr="00565645">
        <w:rPr>
          <w:rFonts w:ascii="Times New Roman" w:hAnsi="Times New Roman"/>
          <w:lang w:val="tr-TR"/>
        </w:rPr>
        <w:t>Direksiyon simidinin merkezi düzeyinde koltuk endeks noktasının dikey yönde üzerinde bulunan koruyucu yapının iç genişliği: ... mm</w:t>
      </w:r>
    </w:p>
    <w:p w14:paraId="1BB8562C" w14:textId="77777777" w:rsidR="00BE3F1F" w:rsidRPr="00565645" w:rsidRDefault="00BE3F1F" w:rsidP="004271D8">
      <w:pPr>
        <w:ind w:left="2127" w:right="192" w:hanging="1418"/>
        <w:jc w:val="both"/>
        <w:rPr>
          <w:rFonts w:eastAsia="Arial"/>
          <w:sz w:val="20"/>
          <w:szCs w:val="20"/>
        </w:rPr>
      </w:pPr>
    </w:p>
    <w:p w14:paraId="09CEA377" w14:textId="77777777" w:rsidR="00BE3F1F" w:rsidRPr="00565645" w:rsidRDefault="00BE3F1F" w:rsidP="004271D8">
      <w:pPr>
        <w:pStyle w:val="GvdeMetni"/>
        <w:numPr>
          <w:ilvl w:val="2"/>
          <w:numId w:val="227"/>
        </w:numPr>
        <w:ind w:left="2127" w:right="192" w:hanging="1418"/>
        <w:jc w:val="both"/>
        <w:rPr>
          <w:rFonts w:ascii="Times New Roman" w:hAnsi="Times New Roman"/>
          <w:lang w:val="tr-TR"/>
        </w:rPr>
      </w:pPr>
      <w:r w:rsidRPr="00565645">
        <w:rPr>
          <w:rFonts w:ascii="Times New Roman" w:hAnsi="Times New Roman"/>
          <w:lang w:val="tr-TR"/>
        </w:rPr>
        <w:t>Direksiyon simidinin merkezi ile koruyucu yapının sağ tarafı arasındaki mesafe: ... mm</w:t>
      </w:r>
    </w:p>
    <w:p w14:paraId="5761B8A9" w14:textId="77777777" w:rsidR="00BE3F1F" w:rsidRPr="00565645" w:rsidRDefault="00BE3F1F" w:rsidP="004271D8">
      <w:pPr>
        <w:ind w:left="2127" w:right="192" w:hanging="1418"/>
        <w:jc w:val="both"/>
        <w:rPr>
          <w:rFonts w:eastAsia="Arial"/>
          <w:sz w:val="20"/>
          <w:szCs w:val="20"/>
        </w:rPr>
      </w:pPr>
    </w:p>
    <w:p w14:paraId="5AF62095" w14:textId="77777777" w:rsidR="00BE3F1F" w:rsidRPr="00565645" w:rsidRDefault="00BE3F1F" w:rsidP="004271D8">
      <w:pPr>
        <w:pStyle w:val="GvdeMetni"/>
        <w:numPr>
          <w:ilvl w:val="2"/>
          <w:numId w:val="227"/>
        </w:numPr>
        <w:ind w:left="2127" w:right="192" w:hanging="1418"/>
        <w:jc w:val="both"/>
        <w:rPr>
          <w:rFonts w:ascii="Times New Roman" w:hAnsi="Times New Roman"/>
          <w:lang w:val="tr-TR"/>
        </w:rPr>
      </w:pPr>
      <w:r w:rsidRPr="00565645">
        <w:rPr>
          <w:rFonts w:ascii="Times New Roman" w:hAnsi="Times New Roman"/>
          <w:lang w:val="tr-TR"/>
        </w:rPr>
        <w:t>Direksiyon simidinin merkezi ile koruyucu yapının sol tarafı arasındaki mesafe: ... mm</w:t>
      </w:r>
    </w:p>
    <w:p w14:paraId="2F4CD144" w14:textId="77777777" w:rsidR="00BE3F1F" w:rsidRPr="00565645" w:rsidRDefault="00BE3F1F" w:rsidP="004271D8">
      <w:pPr>
        <w:ind w:left="2127" w:right="192" w:hanging="1418"/>
        <w:jc w:val="both"/>
        <w:rPr>
          <w:rFonts w:eastAsia="Arial"/>
          <w:sz w:val="20"/>
          <w:szCs w:val="20"/>
        </w:rPr>
      </w:pPr>
    </w:p>
    <w:p w14:paraId="3104EF14" w14:textId="77777777" w:rsidR="00BE3F1F" w:rsidRPr="00565645" w:rsidRDefault="00BE3F1F" w:rsidP="004271D8">
      <w:pPr>
        <w:pStyle w:val="GvdeMetni"/>
        <w:numPr>
          <w:ilvl w:val="2"/>
          <w:numId w:val="227"/>
        </w:numPr>
        <w:ind w:left="2127" w:right="192" w:hanging="1418"/>
        <w:jc w:val="both"/>
        <w:rPr>
          <w:rFonts w:ascii="Times New Roman" w:hAnsi="Times New Roman"/>
          <w:lang w:val="tr-TR"/>
        </w:rPr>
      </w:pPr>
      <w:r w:rsidRPr="00565645">
        <w:rPr>
          <w:rFonts w:ascii="Times New Roman" w:hAnsi="Times New Roman"/>
          <w:lang w:val="tr-TR"/>
        </w:rPr>
        <w:t>Direksiyon simidinin çerçevesi ile koruyucu yapı arasındaki asgari mesafe: ... mm</w:t>
      </w:r>
    </w:p>
    <w:p w14:paraId="25548FC9" w14:textId="77777777" w:rsidR="00BE3F1F" w:rsidRPr="00565645" w:rsidRDefault="00BE3F1F" w:rsidP="004271D8">
      <w:pPr>
        <w:ind w:left="2127" w:right="192" w:hanging="1418"/>
        <w:jc w:val="both"/>
        <w:rPr>
          <w:rFonts w:eastAsia="Arial"/>
          <w:sz w:val="20"/>
          <w:szCs w:val="20"/>
        </w:rPr>
      </w:pPr>
    </w:p>
    <w:p w14:paraId="381CCA5E" w14:textId="77777777" w:rsidR="00BE3F1F" w:rsidRPr="00565645" w:rsidRDefault="00BE3F1F" w:rsidP="004271D8">
      <w:pPr>
        <w:pStyle w:val="GvdeMetni"/>
        <w:numPr>
          <w:ilvl w:val="2"/>
          <w:numId w:val="227"/>
        </w:numPr>
        <w:ind w:left="2127" w:right="192" w:hanging="1418"/>
        <w:jc w:val="both"/>
        <w:rPr>
          <w:rFonts w:ascii="Times New Roman" w:hAnsi="Times New Roman"/>
          <w:lang w:val="tr-TR"/>
        </w:rPr>
      </w:pPr>
      <w:r w:rsidRPr="00565645">
        <w:rPr>
          <w:rFonts w:ascii="Times New Roman" w:hAnsi="Times New Roman"/>
          <w:lang w:val="tr-TR"/>
        </w:rPr>
        <w:t>Koltuk endeks noktası ile koltuk endeks noktası üzerindeki koruyucu yapının arkası arasındaki yatay mesafe: ... mm</w:t>
      </w:r>
    </w:p>
    <w:p w14:paraId="438C4267" w14:textId="77777777" w:rsidR="00BE3F1F" w:rsidRPr="00565645" w:rsidRDefault="00BE3F1F" w:rsidP="004271D8">
      <w:pPr>
        <w:ind w:left="2127" w:right="192" w:hanging="1418"/>
        <w:jc w:val="both"/>
        <w:rPr>
          <w:rFonts w:eastAsia="Arial"/>
          <w:sz w:val="20"/>
          <w:szCs w:val="20"/>
        </w:rPr>
      </w:pPr>
    </w:p>
    <w:p w14:paraId="76DC437B" w14:textId="77777777" w:rsidR="00BE3F1F" w:rsidRPr="00565645" w:rsidRDefault="00BE3F1F" w:rsidP="004271D8">
      <w:pPr>
        <w:pStyle w:val="GvdeMetni"/>
        <w:numPr>
          <w:ilvl w:val="2"/>
          <w:numId w:val="227"/>
        </w:numPr>
        <w:ind w:left="2127" w:right="192" w:hanging="1418"/>
        <w:jc w:val="both"/>
        <w:rPr>
          <w:rFonts w:ascii="Times New Roman" w:hAnsi="Times New Roman"/>
          <w:lang w:val="tr-TR"/>
        </w:rPr>
      </w:pPr>
      <w:r w:rsidRPr="00565645">
        <w:rPr>
          <w:rFonts w:ascii="Times New Roman" w:hAnsi="Times New Roman"/>
          <w:lang w:val="tr-TR"/>
        </w:rPr>
        <w:t>Devrildiğinde traktörü destekleyebilen ön kısmın konumu (arka dingile göre)  (gerekli ise):</w:t>
      </w:r>
    </w:p>
    <w:p w14:paraId="7B15AC42" w14:textId="77777777" w:rsidR="00BE3F1F" w:rsidRPr="00565645" w:rsidRDefault="00BE3F1F" w:rsidP="004271D8">
      <w:pPr>
        <w:pStyle w:val="GvdeMetni"/>
        <w:numPr>
          <w:ilvl w:val="3"/>
          <w:numId w:val="227"/>
        </w:numPr>
        <w:ind w:left="2127" w:right="192" w:hanging="1418"/>
        <w:jc w:val="both"/>
        <w:rPr>
          <w:rFonts w:ascii="Times New Roman" w:hAnsi="Times New Roman"/>
          <w:lang w:val="tr-TR"/>
        </w:rPr>
      </w:pPr>
      <w:r w:rsidRPr="00565645">
        <w:rPr>
          <w:rFonts w:ascii="Times New Roman" w:hAnsi="Times New Roman"/>
          <w:lang w:val="tr-TR"/>
        </w:rPr>
        <w:t>Yatay mesafe: … mm</w:t>
      </w:r>
    </w:p>
    <w:p w14:paraId="097E5372" w14:textId="77777777" w:rsidR="00BE3F1F" w:rsidRPr="00565645" w:rsidRDefault="00BE3F1F" w:rsidP="004271D8">
      <w:pPr>
        <w:ind w:left="2127" w:right="192" w:hanging="1418"/>
        <w:jc w:val="both"/>
        <w:rPr>
          <w:rFonts w:eastAsia="Arial"/>
          <w:sz w:val="20"/>
          <w:szCs w:val="20"/>
        </w:rPr>
      </w:pPr>
    </w:p>
    <w:p w14:paraId="4E53EC71" w14:textId="77777777" w:rsidR="00BE3F1F" w:rsidRPr="00565645" w:rsidRDefault="00BE3F1F" w:rsidP="004271D8">
      <w:pPr>
        <w:pStyle w:val="GvdeMetni"/>
        <w:numPr>
          <w:ilvl w:val="3"/>
          <w:numId w:val="227"/>
        </w:numPr>
        <w:ind w:left="2127" w:right="192" w:hanging="1418"/>
        <w:jc w:val="both"/>
        <w:rPr>
          <w:rFonts w:ascii="Times New Roman" w:hAnsi="Times New Roman"/>
          <w:lang w:val="tr-TR"/>
        </w:rPr>
      </w:pPr>
      <w:r w:rsidRPr="00565645">
        <w:rPr>
          <w:rFonts w:ascii="Times New Roman" w:hAnsi="Times New Roman"/>
          <w:lang w:val="tr-TR"/>
        </w:rPr>
        <w:t>Dikey mesafe: … mm</w:t>
      </w:r>
    </w:p>
    <w:p w14:paraId="04A29574" w14:textId="77777777" w:rsidR="00BE3F1F" w:rsidRPr="00565645" w:rsidRDefault="00BE3F1F" w:rsidP="004271D8">
      <w:pPr>
        <w:ind w:left="2127" w:right="192" w:hanging="1418"/>
        <w:jc w:val="both"/>
        <w:rPr>
          <w:rFonts w:eastAsia="Arial"/>
          <w:sz w:val="20"/>
          <w:szCs w:val="20"/>
        </w:rPr>
      </w:pPr>
    </w:p>
    <w:p w14:paraId="6C4C33EB" w14:textId="77777777" w:rsidR="00BE3F1F" w:rsidRPr="00565645" w:rsidRDefault="00BE3F1F" w:rsidP="004271D8">
      <w:pPr>
        <w:pStyle w:val="Balk1"/>
        <w:numPr>
          <w:ilvl w:val="1"/>
          <w:numId w:val="227"/>
        </w:numPr>
        <w:ind w:left="2127" w:right="192" w:hanging="1418"/>
        <w:jc w:val="both"/>
        <w:rPr>
          <w:rFonts w:ascii="Times New Roman" w:hAnsi="Times New Roman"/>
          <w:b w:val="0"/>
          <w:bCs w:val="0"/>
          <w:lang w:val="tr-TR"/>
        </w:rPr>
      </w:pPr>
      <w:r w:rsidRPr="00565645">
        <w:rPr>
          <w:rFonts w:ascii="Times New Roman" w:hAnsi="Times New Roman"/>
          <w:lang w:val="tr-TR"/>
        </w:rPr>
        <w:t>Koruyucu yapının imalatında kullanılan malzemelerin ayrıntıları ve kullanılan çelik hakkında bilgiler</w:t>
      </w:r>
      <w:r w:rsidRPr="00565645">
        <w:rPr>
          <w:rFonts w:ascii="Times New Roman" w:hAnsi="Times New Roman"/>
          <w:vertAlign w:val="superscript"/>
          <w:lang w:val="tr-TR"/>
        </w:rPr>
        <w:t>(53)</w:t>
      </w:r>
    </w:p>
    <w:p w14:paraId="4270A1BA" w14:textId="77777777" w:rsidR="00BE3F1F" w:rsidRPr="00565645" w:rsidRDefault="00BE3F1F" w:rsidP="004271D8">
      <w:pPr>
        <w:ind w:left="2127" w:right="192" w:hanging="1418"/>
        <w:jc w:val="both"/>
        <w:rPr>
          <w:rFonts w:eastAsia="Arial"/>
          <w:b/>
          <w:bCs/>
          <w:sz w:val="20"/>
          <w:szCs w:val="20"/>
        </w:rPr>
      </w:pPr>
    </w:p>
    <w:p w14:paraId="75F93103"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46.6.1.</w:t>
      </w:r>
      <w:r w:rsidRPr="00565645">
        <w:rPr>
          <w:rFonts w:ascii="Times New Roman" w:hAnsi="Times New Roman"/>
          <w:b/>
          <w:lang w:val="tr-TR"/>
        </w:rPr>
        <w:tab/>
      </w:r>
      <w:r w:rsidRPr="00565645">
        <w:rPr>
          <w:rFonts w:ascii="Times New Roman" w:hAnsi="Times New Roman"/>
          <w:lang w:val="tr-TR"/>
        </w:rPr>
        <w:t xml:space="preserve">Ana çerçeve (parçalar - malzeme - </w:t>
      </w:r>
      <w:r w:rsidR="009B7D58" w:rsidRPr="00565645">
        <w:rPr>
          <w:rFonts w:ascii="Times New Roman" w:hAnsi="Times New Roman"/>
          <w:lang w:val="tr-TR"/>
        </w:rPr>
        <w:t>boyut</w:t>
      </w:r>
      <w:r w:rsidRPr="00565645">
        <w:rPr>
          <w:rFonts w:ascii="Times New Roman" w:hAnsi="Times New Roman"/>
          <w:lang w:val="tr-TR"/>
        </w:rPr>
        <w:t>lar): .................................</w:t>
      </w:r>
    </w:p>
    <w:p w14:paraId="73DA3520" w14:textId="77777777" w:rsidR="00BE3F1F" w:rsidRPr="00565645" w:rsidRDefault="00BE3F1F" w:rsidP="004271D8">
      <w:pPr>
        <w:ind w:left="2127" w:right="192" w:hanging="1418"/>
        <w:jc w:val="both"/>
        <w:rPr>
          <w:rFonts w:eastAsia="Arial"/>
          <w:sz w:val="20"/>
          <w:szCs w:val="20"/>
        </w:rPr>
      </w:pPr>
    </w:p>
    <w:p w14:paraId="15350257"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46.6.2.</w:t>
      </w:r>
      <w:r w:rsidRPr="00565645">
        <w:rPr>
          <w:rFonts w:ascii="Times New Roman" w:hAnsi="Times New Roman"/>
          <w:lang w:val="tr-TR"/>
        </w:rPr>
        <w:tab/>
        <w:t xml:space="preserve">Montajlar (parçalar - malzeme - </w:t>
      </w:r>
      <w:r w:rsidR="009B7D58" w:rsidRPr="00565645">
        <w:rPr>
          <w:rFonts w:ascii="Times New Roman" w:hAnsi="Times New Roman"/>
          <w:lang w:val="tr-TR"/>
        </w:rPr>
        <w:t>boyut</w:t>
      </w:r>
      <w:r w:rsidRPr="00565645">
        <w:rPr>
          <w:rFonts w:ascii="Times New Roman" w:hAnsi="Times New Roman"/>
          <w:lang w:val="tr-TR"/>
        </w:rPr>
        <w:t>lar): .......................................................................</w:t>
      </w:r>
    </w:p>
    <w:p w14:paraId="2DA784DF" w14:textId="77777777" w:rsidR="00BE3F1F" w:rsidRPr="00565645" w:rsidRDefault="00BE3F1F" w:rsidP="004271D8">
      <w:pPr>
        <w:ind w:left="2127" w:right="192" w:hanging="1418"/>
        <w:jc w:val="both"/>
        <w:rPr>
          <w:rFonts w:eastAsia="Arial"/>
          <w:sz w:val="20"/>
          <w:szCs w:val="20"/>
        </w:rPr>
      </w:pPr>
    </w:p>
    <w:p w14:paraId="0EA11A82"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46.6.3.</w:t>
      </w:r>
      <w:r w:rsidRPr="00565645">
        <w:rPr>
          <w:rFonts w:ascii="Times New Roman" w:hAnsi="Times New Roman"/>
          <w:lang w:val="tr-TR"/>
        </w:rPr>
        <w:tab/>
        <w:t xml:space="preserve">Montaj ve bağlantı cıvataları (parçalar - </w:t>
      </w:r>
      <w:r w:rsidR="009B7D58" w:rsidRPr="00565645">
        <w:rPr>
          <w:rFonts w:ascii="Times New Roman" w:hAnsi="Times New Roman"/>
          <w:lang w:val="tr-TR"/>
        </w:rPr>
        <w:t>boyut</w:t>
      </w:r>
      <w:r w:rsidRPr="00565645">
        <w:rPr>
          <w:rFonts w:ascii="Times New Roman" w:hAnsi="Times New Roman"/>
          <w:lang w:val="tr-TR"/>
        </w:rPr>
        <w:t>lar): ..........................</w:t>
      </w:r>
    </w:p>
    <w:p w14:paraId="5582A93E" w14:textId="77777777" w:rsidR="00BE3F1F" w:rsidRPr="00565645" w:rsidRDefault="00BE3F1F" w:rsidP="004271D8">
      <w:pPr>
        <w:ind w:left="2127" w:right="192" w:hanging="1418"/>
        <w:jc w:val="both"/>
        <w:rPr>
          <w:rFonts w:eastAsia="Arial"/>
          <w:sz w:val="20"/>
          <w:szCs w:val="20"/>
        </w:rPr>
      </w:pPr>
    </w:p>
    <w:p w14:paraId="10A39C53"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46.6.4.</w:t>
      </w:r>
      <w:r w:rsidRPr="00565645">
        <w:rPr>
          <w:rFonts w:ascii="Times New Roman" w:hAnsi="Times New Roman"/>
          <w:lang w:val="tr-TR"/>
        </w:rPr>
        <w:tab/>
      </w:r>
      <w:r w:rsidR="00FB110A" w:rsidRPr="00565645">
        <w:rPr>
          <w:rFonts w:ascii="Times New Roman" w:hAnsi="Times New Roman"/>
          <w:lang w:val="tr-TR"/>
        </w:rPr>
        <w:t>Tavan</w:t>
      </w:r>
      <w:r w:rsidRPr="00565645">
        <w:rPr>
          <w:rFonts w:ascii="Times New Roman" w:hAnsi="Times New Roman"/>
          <w:lang w:val="tr-TR"/>
        </w:rPr>
        <w:t xml:space="preserve"> (parçalar - malzeme - </w:t>
      </w:r>
      <w:r w:rsidR="009B7D58" w:rsidRPr="00565645">
        <w:rPr>
          <w:rFonts w:ascii="Times New Roman" w:hAnsi="Times New Roman"/>
          <w:lang w:val="tr-TR"/>
        </w:rPr>
        <w:t>boyut</w:t>
      </w:r>
      <w:r w:rsidRPr="00565645">
        <w:rPr>
          <w:rFonts w:ascii="Times New Roman" w:hAnsi="Times New Roman"/>
          <w:lang w:val="tr-TR"/>
        </w:rPr>
        <w:t>lar): .......................................................................</w:t>
      </w:r>
    </w:p>
    <w:p w14:paraId="6FB0C5BC" w14:textId="77777777" w:rsidR="00BE3F1F" w:rsidRPr="00565645" w:rsidRDefault="00BE3F1F" w:rsidP="004271D8">
      <w:pPr>
        <w:ind w:left="2127" w:right="192" w:hanging="1418"/>
        <w:jc w:val="both"/>
        <w:rPr>
          <w:rFonts w:eastAsia="Arial"/>
          <w:sz w:val="20"/>
          <w:szCs w:val="20"/>
        </w:rPr>
      </w:pPr>
    </w:p>
    <w:p w14:paraId="6B9EB63B"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46.6.5.</w:t>
      </w:r>
      <w:r w:rsidRPr="00565645">
        <w:rPr>
          <w:rFonts w:ascii="Times New Roman" w:hAnsi="Times New Roman"/>
          <w:lang w:val="tr-TR"/>
        </w:rPr>
        <w:tab/>
        <w:t xml:space="preserve">Kaplama (var ise) (parçalar - malzeme - </w:t>
      </w:r>
      <w:r w:rsidR="009B7D58" w:rsidRPr="00565645">
        <w:rPr>
          <w:rFonts w:ascii="Times New Roman" w:hAnsi="Times New Roman"/>
          <w:lang w:val="tr-TR"/>
        </w:rPr>
        <w:t>boyut</w:t>
      </w:r>
      <w:r w:rsidRPr="00565645">
        <w:rPr>
          <w:rFonts w:ascii="Times New Roman" w:hAnsi="Times New Roman"/>
          <w:lang w:val="tr-TR"/>
        </w:rPr>
        <w:t>lar): ......................................................</w:t>
      </w:r>
    </w:p>
    <w:p w14:paraId="42C1D5DE" w14:textId="77777777" w:rsidR="00BE3F1F" w:rsidRPr="00565645" w:rsidRDefault="00BE3F1F" w:rsidP="004271D8">
      <w:pPr>
        <w:ind w:left="2127" w:right="192" w:hanging="1418"/>
        <w:jc w:val="both"/>
        <w:rPr>
          <w:rFonts w:eastAsia="Arial"/>
          <w:sz w:val="20"/>
          <w:szCs w:val="20"/>
        </w:rPr>
      </w:pPr>
    </w:p>
    <w:p w14:paraId="213676CC"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46.6.6.</w:t>
      </w:r>
      <w:r w:rsidRPr="00565645">
        <w:rPr>
          <w:rFonts w:ascii="Times New Roman" w:hAnsi="Times New Roman"/>
          <w:lang w:val="tr-TR"/>
        </w:rPr>
        <w:tab/>
        <w:t xml:space="preserve">Cam (var ise) (parçalar - malzeme - </w:t>
      </w:r>
      <w:r w:rsidR="009B7D58" w:rsidRPr="00565645">
        <w:rPr>
          <w:rFonts w:ascii="Times New Roman" w:hAnsi="Times New Roman"/>
          <w:lang w:val="tr-TR"/>
        </w:rPr>
        <w:t>boyut</w:t>
      </w:r>
      <w:r w:rsidRPr="00565645">
        <w:rPr>
          <w:rFonts w:ascii="Times New Roman" w:hAnsi="Times New Roman"/>
          <w:lang w:val="tr-TR"/>
        </w:rPr>
        <w:t>lar): ......................................................</w:t>
      </w:r>
    </w:p>
    <w:p w14:paraId="41783F16" w14:textId="77777777" w:rsidR="00BE3F1F" w:rsidRPr="00565645" w:rsidRDefault="00BE3F1F" w:rsidP="004271D8">
      <w:pPr>
        <w:ind w:left="2127" w:right="192" w:hanging="1418"/>
        <w:jc w:val="both"/>
        <w:rPr>
          <w:rFonts w:eastAsia="Arial"/>
          <w:sz w:val="20"/>
          <w:szCs w:val="20"/>
        </w:rPr>
      </w:pPr>
    </w:p>
    <w:p w14:paraId="3D18F3B4"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iCs/>
          <w:lang w:val="tr-TR"/>
        </w:rPr>
        <w:t>46.6.7.</w:t>
      </w:r>
      <w:r w:rsidRPr="00565645">
        <w:rPr>
          <w:rFonts w:ascii="Times New Roman" w:hAnsi="Times New Roman"/>
          <w:iCs/>
          <w:lang w:val="tr-TR"/>
        </w:rPr>
        <w:t xml:space="preserve">  </w:t>
      </w:r>
      <w:r w:rsidRPr="00565645">
        <w:rPr>
          <w:rFonts w:ascii="Times New Roman" w:hAnsi="Times New Roman"/>
          <w:iCs/>
          <w:lang w:val="tr-TR"/>
        </w:rPr>
        <w:tab/>
      </w:r>
      <w:r w:rsidRPr="00565645">
        <w:rPr>
          <w:rFonts w:ascii="Times New Roman" w:hAnsi="Times New Roman"/>
          <w:lang w:val="tr-TR"/>
        </w:rPr>
        <w:t xml:space="preserve">Devrildiğinde traktörü destekleyebilen ön kısım (gerekli ise) (parçalar - malzeme - </w:t>
      </w:r>
      <w:r w:rsidR="009B7D58" w:rsidRPr="00565645">
        <w:rPr>
          <w:rFonts w:ascii="Times New Roman" w:hAnsi="Times New Roman"/>
          <w:lang w:val="tr-TR"/>
        </w:rPr>
        <w:t>boyut</w:t>
      </w:r>
      <w:r w:rsidRPr="00565645">
        <w:rPr>
          <w:rFonts w:ascii="Times New Roman" w:hAnsi="Times New Roman"/>
          <w:lang w:val="tr-TR"/>
        </w:rPr>
        <w:t>lar):</w:t>
      </w:r>
      <w:r w:rsidR="009A3D86" w:rsidRPr="00565645">
        <w:rPr>
          <w:rFonts w:ascii="Times New Roman" w:hAnsi="Times New Roman"/>
          <w:lang w:val="tr-TR"/>
        </w:rPr>
        <w:t>.</w:t>
      </w:r>
    </w:p>
    <w:p w14:paraId="014A0986" w14:textId="77777777" w:rsidR="00BE3F1F" w:rsidRPr="00565645" w:rsidRDefault="00BE3F1F" w:rsidP="004271D8">
      <w:pPr>
        <w:ind w:left="2127" w:right="192" w:hanging="1418"/>
        <w:jc w:val="both"/>
        <w:rPr>
          <w:rFonts w:eastAsia="Arial"/>
          <w:sz w:val="20"/>
          <w:szCs w:val="20"/>
        </w:rPr>
      </w:pPr>
    </w:p>
    <w:p w14:paraId="105C17F3" w14:textId="77777777" w:rsidR="00BE3F1F" w:rsidRPr="00565645" w:rsidRDefault="00B12E83" w:rsidP="004271D8">
      <w:pPr>
        <w:pStyle w:val="Balk1"/>
        <w:numPr>
          <w:ilvl w:val="1"/>
          <w:numId w:val="226"/>
        </w:numPr>
        <w:ind w:left="2127" w:right="192" w:hanging="1418"/>
        <w:jc w:val="both"/>
        <w:rPr>
          <w:rFonts w:ascii="Times New Roman" w:hAnsi="Times New Roman"/>
          <w:b w:val="0"/>
          <w:bCs w:val="0"/>
          <w:lang w:val="tr-TR"/>
        </w:rPr>
      </w:pPr>
      <w:r w:rsidRPr="00565645">
        <w:rPr>
          <w:rFonts w:ascii="Times New Roman" w:hAnsi="Times New Roman"/>
          <w:lang w:val="tr-TR"/>
        </w:rPr>
        <w:t>Madde</w:t>
      </w:r>
      <w:r w:rsidR="00BE3F1F" w:rsidRPr="00565645">
        <w:rPr>
          <w:rFonts w:ascii="Times New Roman" w:hAnsi="Times New Roman"/>
          <w:lang w:val="tr-TR"/>
        </w:rPr>
        <w:t xml:space="preserve"> 46.1 </w:t>
      </w:r>
      <w:r w:rsidRPr="00565645">
        <w:rPr>
          <w:rFonts w:ascii="Times New Roman" w:hAnsi="Times New Roman"/>
          <w:lang w:val="tr-TR"/>
        </w:rPr>
        <w:t xml:space="preserve">ila </w:t>
      </w:r>
      <w:r w:rsidR="00BE3F1F" w:rsidRPr="00565645">
        <w:rPr>
          <w:rFonts w:ascii="Times New Roman" w:hAnsi="Times New Roman"/>
          <w:lang w:val="tr-TR"/>
        </w:rPr>
        <w:t>46.6.7</w:t>
      </w:r>
      <w:r w:rsidR="00FB6731" w:rsidRPr="00565645">
        <w:rPr>
          <w:rFonts w:ascii="Times New Roman" w:hAnsi="Times New Roman"/>
          <w:lang w:val="tr-TR"/>
        </w:rPr>
        <w:t>’</w:t>
      </w:r>
      <w:r w:rsidR="00BE3F1F" w:rsidRPr="00565645">
        <w:rPr>
          <w:rFonts w:ascii="Times New Roman" w:hAnsi="Times New Roman"/>
          <w:lang w:val="tr-TR"/>
        </w:rPr>
        <w:t>ye alternatif olarak aşağıdaki bilgileri verin:</w:t>
      </w:r>
    </w:p>
    <w:p w14:paraId="380F7695" w14:textId="77777777" w:rsidR="00BE3F1F" w:rsidRPr="00565645" w:rsidRDefault="00BE3F1F" w:rsidP="004271D8">
      <w:pPr>
        <w:ind w:left="2127" w:right="192" w:hanging="1418"/>
        <w:jc w:val="both"/>
        <w:rPr>
          <w:rFonts w:eastAsia="Arial"/>
          <w:b/>
          <w:bCs/>
          <w:sz w:val="20"/>
          <w:szCs w:val="20"/>
        </w:rPr>
      </w:pPr>
    </w:p>
    <w:p w14:paraId="4445050A" w14:textId="77777777" w:rsidR="00BE3F1F" w:rsidRPr="00565645" w:rsidRDefault="00BE3F1F" w:rsidP="004271D8">
      <w:pPr>
        <w:pStyle w:val="GvdeMetni"/>
        <w:numPr>
          <w:ilvl w:val="2"/>
          <w:numId w:val="226"/>
        </w:numPr>
        <w:ind w:left="2127" w:right="192" w:hanging="1418"/>
        <w:jc w:val="both"/>
        <w:rPr>
          <w:rFonts w:ascii="Times New Roman" w:hAnsi="Times New Roman"/>
          <w:lang w:val="tr-TR"/>
        </w:rPr>
      </w:pPr>
      <w:r w:rsidRPr="00565645">
        <w:rPr>
          <w:rFonts w:ascii="Times New Roman" w:hAnsi="Times New Roman"/>
          <w:lang w:val="tr-TR"/>
        </w:rPr>
        <w:t>Tarım ve orman traktörleri üzerindeki koruyucu yapıların resmi olarak test edilmesine ilişkin OECD Standart K</w:t>
      </w:r>
      <w:r w:rsidR="00B12E83" w:rsidRPr="00565645">
        <w:rPr>
          <w:rFonts w:ascii="Times New Roman" w:hAnsi="Times New Roman"/>
          <w:lang w:val="tr-TR"/>
        </w:rPr>
        <w:t>odu</w:t>
      </w:r>
      <w:r w:rsidRPr="00565645">
        <w:rPr>
          <w:rFonts w:ascii="Times New Roman" w:hAnsi="Times New Roman"/>
          <w:lang w:val="tr-TR"/>
        </w:rPr>
        <w:t xml:space="preserve"> (Dinamik Test), OECD </w:t>
      </w:r>
      <w:r w:rsidR="00B12E83" w:rsidRPr="00565645">
        <w:rPr>
          <w:rFonts w:ascii="Times New Roman" w:hAnsi="Times New Roman"/>
          <w:lang w:val="tr-TR"/>
        </w:rPr>
        <w:t>Kodu</w:t>
      </w:r>
      <w:r w:rsidRPr="00565645">
        <w:rPr>
          <w:rFonts w:ascii="Times New Roman" w:hAnsi="Times New Roman"/>
          <w:lang w:val="tr-TR"/>
        </w:rPr>
        <w:t xml:space="preserve"> 3, Temmuz 2014 tarihli 2015 sürümü, esas alınarak hazırlanan </w:t>
      </w:r>
      <w:r w:rsidR="003E2F6A" w:rsidRPr="00565645">
        <w:rPr>
          <w:rFonts w:ascii="Times New Roman" w:hAnsi="Times New Roman"/>
          <w:lang w:val="tr-TR"/>
        </w:rPr>
        <w:t>komple test</w:t>
      </w:r>
      <w:r w:rsidRPr="00565645">
        <w:rPr>
          <w:rFonts w:ascii="Times New Roman" w:hAnsi="Times New Roman"/>
          <w:lang w:val="tr-TR"/>
        </w:rPr>
        <w:t xml:space="preserve"> raporunun </w:t>
      </w:r>
      <w:r w:rsidR="007964C6" w:rsidRPr="00565645">
        <w:rPr>
          <w:rFonts w:ascii="Times New Roman" w:hAnsi="Times New Roman"/>
          <w:lang w:val="tr-TR"/>
        </w:rPr>
        <w:t xml:space="preserve">bilgi </w:t>
      </w:r>
      <w:r w:rsidR="00B12E83" w:rsidRPr="00565645">
        <w:rPr>
          <w:rFonts w:ascii="Times New Roman" w:hAnsi="Times New Roman"/>
          <w:lang w:val="tr-TR"/>
        </w:rPr>
        <w:t>dokümanında</w:t>
      </w:r>
      <w:r w:rsidRPr="00565645">
        <w:rPr>
          <w:rFonts w:ascii="Times New Roman" w:hAnsi="Times New Roman"/>
          <w:lang w:val="tr-TR"/>
        </w:rPr>
        <w:t xml:space="preserve"> yer verilen ilgili belgelerle birlikte sunulması: Evet/hayır/uygulanabilir değil</w:t>
      </w:r>
      <w:r w:rsidRPr="00565645">
        <w:rPr>
          <w:rFonts w:ascii="Times New Roman" w:hAnsi="Times New Roman"/>
          <w:b/>
          <w:bCs/>
          <w:vertAlign w:val="superscript"/>
          <w:lang w:val="tr-TR"/>
        </w:rPr>
        <w:t>(4)</w:t>
      </w:r>
    </w:p>
    <w:p w14:paraId="26DF16C4" w14:textId="77777777" w:rsidR="00BE3F1F" w:rsidRPr="00565645" w:rsidRDefault="00BE3F1F" w:rsidP="004271D8">
      <w:pPr>
        <w:ind w:left="2127" w:right="192" w:hanging="1418"/>
        <w:jc w:val="both"/>
        <w:rPr>
          <w:rFonts w:eastAsia="Arial"/>
          <w:b/>
          <w:bCs/>
          <w:sz w:val="20"/>
          <w:szCs w:val="20"/>
        </w:rPr>
      </w:pPr>
    </w:p>
    <w:p w14:paraId="577937A4" w14:textId="77777777" w:rsidR="00BE3F1F" w:rsidRPr="00565645" w:rsidRDefault="00501BC1" w:rsidP="004271D8">
      <w:pPr>
        <w:pStyle w:val="GvdeMetni"/>
        <w:numPr>
          <w:ilvl w:val="2"/>
          <w:numId w:val="226"/>
        </w:numPr>
        <w:ind w:left="2127" w:right="192" w:hanging="1418"/>
        <w:jc w:val="both"/>
        <w:rPr>
          <w:rFonts w:ascii="Times New Roman" w:hAnsi="Times New Roman"/>
          <w:lang w:val="tr-TR"/>
        </w:rPr>
      </w:pPr>
      <w:r w:rsidRPr="00565645">
        <w:rPr>
          <w:rFonts w:ascii="Times New Roman" w:hAnsi="Times New Roman"/>
          <w:lang w:val="tr-TR"/>
        </w:rPr>
        <w:t>Paletli</w:t>
      </w:r>
      <w:r w:rsidR="00BE3F1F" w:rsidRPr="00565645">
        <w:rPr>
          <w:rFonts w:ascii="Times New Roman" w:hAnsi="Times New Roman"/>
          <w:lang w:val="tr-TR"/>
        </w:rPr>
        <w:t xml:space="preserve"> tarım ve orman traktörleri üzerindeki koruyucu yapıların resmi olarak test edilmesine ilişkin OECD Standart </w:t>
      </w:r>
      <w:r w:rsidR="00B12E83" w:rsidRPr="00565645">
        <w:rPr>
          <w:rFonts w:ascii="Times New Roman" w:hAnsi="Times New Roman"/>
          <w:lang w:val="tr-TR"/>
        </w:rPr>
        <w:t>Kodu</w:t>
      </w:r>
      <w:r w:rsidR="00BE3F1F" w:rsidRPr="00565645">
        <w:rPr>
          <w:rFonts w:ascii="Times New Roman" w:hAnsi="Times New Roman"/>
          <w:lang w:val="tr-TR"/>
        </w:rPr>
        <w:t xml:space="preserve">, OECD </w:t>
      </w:r>
      <w:r w:rsidR="00B12E83" w:rsidRPr="00565645">
        <w:rPr>
          <w:rFonts w:ascii="Times New Roman" w:hAnsi="Times New Roman"/>
          <w:lang w:val="tr-TR"/>
        </w:rPr>
        <w:t>Kodu</w:t>
      </w:r>
      <w:r w:rsidR="00BE3F1F" w:rsidRPr="00565645">
        <w:rPr>
          <w:rFonts w:ascii="Times New Roman" w:hAnsi="Times New Roman"/>
          <w:lang w:val="tr-TR"/>
        </w:rPr>
        <w:t xml:space="preserve"> 8, Temmuz 2014 tarihli 2015 sürümü, esas alınarak hazırlanan </w:t>
      </w:r>
      <w:r w:rsidR="003E2F6A" w:rsidRPr="00565645">
        <w:rPr>
          <w:rFonts w:ascii="Times New Roman" w:hAnsi="Times New Roman"/>
          <w:lang w:val="tr-TR"/>
        </w:rPr>
        <w:t>komple test</w:t>
      </w:r>
      <w:r w:rsidR="00BE3F1F" w:rsidRPr="00565645">
        <w:rPr>
          <w:rFonts w:ascii="Times New Roman" w:hAnsi="Times New Roman"/>
          <w:lang w:val="tr-TR"/>
        </w:rPr>
        <w:t xml:space="preserve"> raporunun </w:t>
      </w:r>
      <w:r w:rsidR="007964C6" w:rsidRPr="00565645">
        <w:rPr>
          <w:rFonts w:ascii="Times New Roman" w:hAnsi="Times New Roman"/>
          <w:lang w:val="tr-TR"/>
        </w:rPr>
        <w:t xml:space="preserve">bilgi </w:t>
      </w:r>
      <w:r w:rsidR="00B12E83"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Evet/hayır/uygulanabilir değil</w:t>
      </w:r>
      <w:r w:rsidR="00BE3F1F" w:rsidRPr="00565645">
        <w:rPr>
          <w:rFonts w:ascii="Times New Roman" w:hAnsi="Times New Roman"/>
          <w:b/>
          <w:bCs/>
          <w:vertAlign w:val="superscript"/>
          <w:lang w:val="tr-TR"/>
        </w:rPr>
        <w:t>(4)</w:t>
      </w:r>
    </w:p>
    <w:p w14:paraId="605871A2" w14:textId="77777777" w:rsidR="00BE3F1F" w:rsidRPr="00565645" w:rsidRDefault="00BE3F1F" w:rsidP="004271D8">
      <w:pPr>
        <w:ind w:left="2127" w:right="192" w:hanging="1418"/>
        <w:jc w:val="both"/>
        <w:rPr>
          <w:rFonts w:eastAsia="Arial"/>
          <w:b/>
          <w:bCs/>
          <w:sz w:val="20"/>
          <w:szCs w:val="20"/>
        </w:rPr>
      </w:pPr>
    </w:p>
    <w:p w14:paraId="3C0C32A3" w14:textId="77777777" w:rsidR="00BE3F1F" w:rsidRPr="00565645" w:rsidRDefault="00BE3F1F" w:rsidP="004271D8">
      <w:pPr>
        <w:pStyle w:val="GvdeMetni"/>
        <w:numPr>
          <w:ilvl w:val="2"/>
          <w:numId w:val="226"/>
        </w:numPr>
        <w:ind w:left="2127" w:right="192" w:hanging="1418"/>
        <w:jc w:val="both"/>
        <w:rPr>
          <w:rFonts w:ascii="Times New Roman" w:hAnsi="Times New Roman"/>
          <w:lang w:val="tr-TR"/>
        </w:rPr>
      </w:pPr>
      <w:r w:rsidRPr="00565645">
        <w:rPr>
          <w:rFonts w:ascii="Times New Roman" w:hAnsi="Times New Roman"/>
          <w:lang w:val="tr-TR"/>
        </w:rPr>
        <w:t xml:space="preserve">Tarım ve orman traktörleri üzerindeki koruyucu yapıların resmi olarak test edilmesine ilişkin OECD Standart </w:t>
      </w:r>
      <w:r w:rsidR="00B12E83" w:rsidRPr="00565645">
        <w:rPr>
          <w:rFonts w:ascii="Times New Roman" w:hAnsi="Times New Roman"/>
          <w:lang w:val="tr-TR"/>
        </w:rPr>
        <w:t>Kodu</w:t>
      </w:r>
      <w:r w:rsidRPr="00565645">
        <w:rPr>
          <w:rFonts w:ascii="Times New Roman" w:hAnsi="Times New Roman"/>
          <w:lang w:val="tr-TR"/>
        </w:rPr>
        <w:t xml:space="preserve"> (Statik Test), OECD </w:t>
      </w:r>
      <w:r w:rsidR="00B12E83" w:rsidRPr="00565645">
        <w:rPr>
          <w:rFonts w:ascii="Times New Roman" w:hAnsi="Times New Roman"/>
          <w:lang w:val="tr-TR"/>
        </w:rPr>
        <w:t>Kodu</w:t>
      </w:r>
      <w:r w:rsidRPr="00565645">
        <w:rPr>
          <w:rFonts w:ascii="Times New Roman" w:hAnsi="Times New Roman"/>
          <w:lang w:val="tr-TR"/>
        </w:rPr>
        <w:t xml:space="preserve"> 4, Temmuz 2014 tarihli 2015 sürümü, esas alınarak hazırlanan </w:t>
      </w:r>
      <w:r w:rsidR="003E2F6A" w:rsidRPr="00565645">
        <w:rPr>
          <w:rFonts w:ascii="Times New Roman" w:hAnsi="Times New Roman"/>
          <w:lang w:val="tr-TR"/>
        </w:rPr>
        <w:t>komple test</w:t>
      </w:r>
      <w:r w:rsidRPr="00565645">
        <w:rPr>
          <w:rFonts w:ascii="Times New Roman" w:hAnsi="Times New Roman"/>
          <w:lang w:val="tr-TR"/>
        </w:rPr>
        <w:t xml:space="preserve"> raporunun </w:t>
      </w:r>
      <w:r w:rsidR="007964C6" w:rsidRPr="00565645">
        <w:rPr>
          <w:rFonts w:ascii="Times New Roman" w:hAnsi="Times New Roman"/>
          <w:lang w:val="tr-TR"/>
        </w:rPr>
        <w:t xml:space="preserve">bilgi </w:t>
      </w:r>
      <w:r w:rsidR="00B12E83" w:rsidRPr="00565645">
        <w:rPr>
          <w:rFonts w:ascii="Times New Roman" w:hAnsi="Times New Roman"/>
          <w:lang w:val="tr-TR"/>
        </w:rPr>
        <w:t>dokümanında</w:t>
      </w:r>
      <w:r w:rsidRPr="00565645">
        <w:rPr>
          <w:rFonts w:ascii="Times New Roman" w:hAnsi="Times New Roman"/>
          <w:lang w:val="tr-TR"/>
        </w:rPr>
        <w:t xml:space="preserve"> yer verilen ilgili belgelerle birlikte sunulması: Evet/hayır/uygulanabilir değil</w:t>
      </w:r>
      <w:r w:rsidRPr="00565645">
        <w:rPr>
          <w:rFonts w:ascii="Times New Roman" w:hAnsi="Times New Roman"/>
          <w:b/>
          <w:bCs/>
          <w:vertAlign w:val="superscript"/>
          <w:lang w:val="tr-TR"/>
        </w:rPr>
        <w:t>(4)</w:t>
      </w:r>
    </w:p>
    <w:p w14:paraId="3AFF6870" w14:textId="77777777" w:rsidR="00BE3F1F" w:rsidRPr="00565645" w:rsidRDefault="00BE3F1F" w:rsidP="004271D8">
      <w:pPr>
        <w:ind w:left="2127" w:right="192" w:hanging="1418"/>
        <w:jc w:val="both"/>
        <w:rPr>
          <w:rFonts w:eastAsia="Arial"/>
          <w:b/>
          <w:bCs/>
          <w:sz w:val="20"/>
          <w:szCs w:val="20"/>
        </w:rPr>
      </w:pPr>
    </w:p>
    <w:p w14:paraId="735666A1" w14:textId="77777777" w:rsidR="00BE3F1F" w:rsidRPr="00565645" w:rsidRDefault="008571EA" w:rsidP="004271D8">
      <w:pPr>
        <w:pStyle w:val="GvdeMetni"/>
        <w:numPr>
          <w:ilvl w:val="2"/>
          <w:numId w:val="226"/>
        </w:numPr>
        <w:ind w:left="2127" w:right="192" w:hanging="1418"/>
        <w:jc w:val="both"/>
        <w:rPr>
          <w:rFonts w:ascii="Times New Roman" w:hAnsi="Times New Roman"/>
          <w:lang w:val="tr-TR"/>
        </w:rPr>
      </w:pPr>
      <w:r w:rsidRPr="00565645">
        <w:rPr>
          <w:rFonts w:ascii="Times New Roman" w:hAnsi="Times New Roman"/>
          <w:lang w:val="tr-TR"/>
        </w:rPr>
        <w:t>Dar izli</w:t>
      </w:r>
      <w:r w:rsidR="00BE3F1F" w:rsidRPr="00565645">
        <w:rPr>
          <w:rFonts w:ascii="Times New Roman" w:hAnsi="Times New Roman"/>
          <w:lang w:val="tr-TR"/>
        </w:rPr>
        <w:t xml:space="preserve"> tarım ve orman traktörleri üzerine önden takılan devrilmeye karşı koruyucu yapıların resmi olarak test edilmesine ilişkin OECD Standart </w:t>
      </w:r>
      <w:r w:rsidR="00B12E83" w:rsidRPr="00565645">
        <w:rPr>
          <w:rFonts w:ascii="Times New Roman" w:hAnsi="Times New Roman"/>
          <w:lang w:val="tr-TR"/>
        </w:rPr>
        <w:t>Kodu</w:t>
      </w:r>
      <w:r w:rsidR="00BE3F1F" w:rsidRPr="00565645">
        <w:rPr>
          <w:rFonts w:ascii="Times New Roman" w:hAnsi="Times New Roman"/>
          <w:lang w:val="tr-TR"/>
        </w:rPr>
        <w:t xml:space="preserve">, OECD </w:t>
      </w:r>
      <w:r w:rsidR="00B12E83" w:rsidRPr="00565645">
        <w:rPr>
          <w:rFonts w:ascii="Times New Roman" w:hAnsi="Times New Roman"/>
          <w:lang w:val="tr-TR"/>
        </w:rPr>
        <w:t>Kodu</w:t>
      </w:r>
      <w:r w:rsidR="00BE3F1F" w:rsidRPr="00565645">
        <w:rPr>
          <w:rFonts w:ascii="Times New Roman" w:hAnsi="Times New Roman"/>
          <w:lang w:val="tr-TR"/>
        </w:rPr>
        <w:t xml:space="preserve"> 6, Temmuz 2014 tarihli 2015 sürümü, esas alınarak hazırlanan </w:t>
      </w:r>
      <w:r w:rsidR="003E2F6A" w:rsidRPr="00565645">
        <w:rPr>
          <w:rFonts w:ascii="Times New Roman" w:hAnsi="Times New Roman"/>
          <w:lang w:val="tr-TR"/>
        </w:rPr>
        <w:t>komple test</w:t>
      </w:r>
      <w:r w:rsidR="00BE3F1F" w:rsidRPr="00565645">
        <w:rPr>
          <w:rFonts w:ascii="Times New Roman" w:hAnsi="Times New Roman"/>
          <w:lang w:val="tr-TR"/>
        </w:rPr>
        <w:t xml:space="preserve"> raporunun </w:t>
      </w:r>
      <w:r w:rsidR="007964C6" w:rsidRPr="00565645">
        <w:rPr>
          <w:rFonts w:ascii="Times New Roman" w:hAnsi="Times New Roman"/>
          <w:lang w:val="tr-TR"/>
        </w:rPr>
        <w:t xml:space="preserve">bilgi </w:t>
      </w:r>
      <w:r w:rsidR="00B12E83"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Evet/hayır/uygulanabilir değil</w:t>
      </w:r>
      <w:r w:rsidR="00BE3F1F" w:rsidRPr="00565645">
        <w:rPr>
          <w:rFonts w:ascii="Times New Roman" w:hAnsi="Times New Roman"/>
          <w:b/>
          <w:bCs/>
          <w:vertAlign w:val="superscript"/>
          <w:lang w:val="tr-TR"/>
        </w:rPr>
        <w:t>(4)</w:t>
      </w:r>
    </w:p>
    <w:p w14:paraId="54AC1570" w14:textId="77777777" w:rsidR="00BE3F1F" w:rsidRPr="00565645" w:rsidRDefault="00BE3F1F" w:rsidP="004271D8">
      <w:pPr>
        <w:ind w:left="2127" w:right="192" w:hanging="1418"/>
        <w:jc w:val="both"/>
        <w:rPr>
          <w:rFonts w:eastAsia="Arial"/>
          <w:b/>
          <w:bCs/>
          <w:sz w:val="20"/>
          <w:szCs w:val="20"/>
        </w:rPr>
      </w:pPr>
    </w:p>
    <w:p w14:paraId="68BF59B4" w14:textId="77777777" w:rsidR="00BE3F1F" w:rsidRPr="00565645" w:rsidRDefault="008571EA" w:rsidP="004271D8">
      <w:pPr>
        <w:pStyle w:val="GvdeMetni"/>
        <w:numPr>
          <w:ilvl w:val="2"/>
          <w:numId w:val="226"/>
        </w:numPr>
        <w:ind w:left="2127" w:right="192" w:hanging="1418"/>
        <w:jc w:val="both"/>
        <w:rPr>
          <w:rFonts w:ascii="Times New Roman" w:hAnsi="Times New Roman"/>
          <w:lang w:val="tr-TR"/>
        </w:rPr>
      </w:pPr>
      <w:r w:rsidRPr="00565645">
        <w:rPr>
          <w:rFonts w:ascii="Times New Roman" w:hAnsi="Times New Roman"/>
          <w:lang w:val="tr-TR"/>
        </w:rPr>
        <w:t>Dar izli</w:t>
      </w:r>
      <w:r w:rsidR="00BE3F1F" w:rsidRPr="00565645">
        <w:rPr>
          <w:rFonts w:ascii="Times New Roman" w:hAnsi="Times New Roman"/>
          <w:lang w:val="tr-TR"/>
        </w:rPr>
        <w:t xml:space="preserve"> tarım ve orman traktörleri üzerine arkadan takılan devrilmeye karşı koruyucu yapıların resmi olarak test edilmesine ilişkin OECD Standart </w:t>
      </w:r>
      <w:r w:rsidR="00B12E83" w:rsidRPr="00565645">
        <w:rPr>
          <w:rFonts w:ascii="Times New Roman" w:hAnsi="Times New Roman"/>
          <w:lang w:val="tr-TR"/>
        </w:rPr>
        <w:t>Kodu</w:t>
      </w:r>
      <w:r w:rsidR="00BE3F1F" w:rsidRPr="00565645">
        <w:rPr>
          <w:rFonts w:ascii="Times New Roman" w:hAnsi="Times New Roman"/>
          <w:lang w:val="tr-TR"/>
        </w:rPr>
        <w:t xml:space="preserve">, OECD </w:t>
      </w:r>
      <w:r w:rsidR="00B12E83" w:rsidRPr="00565645">
        <w:rPr>
          <w:rFonts w:ascii="Times New Roman" w:hAnsi="Times New Roman"/>
          <w:lang w:val="tr-TR"/>
        </w:rPr>
        <w:t>Kodu</w:t>
      </w:r>
      <w:r w:rsidR="00BE3F1F" w:rsidRPr="00565645">
        <w:rPr>
          <w:rFonts w:ascii="Times New Roman" w:hAnsi="Times New Roman"/>
          <w:lang w:val="tr-TR"/>
        </w:rPr>
        <w:t xml:space="preserve"> 7, Temmuz 2014 tarihli 2015 sürümü, esas alınarak hazırlanan </w:t>
      </w:r>
      <w:r w:rsidR="003E2F6A" w:rsidRPr="00565645">
        <w:rPr>
          <w:rFonts w:ascii="Times New Roman" w:hAnsi="Times New Roman"/>
          <w:lang w:val="tr-TR"/>
        </w:rPr>
        <w:t>komple test</w:t>
      </w:r>
      <w:r w:rsidR="00BE3F1F" w:rsidRPr="00565645">
        <w:rPr>
          <w:rFonts w:ascii="Times New Roman" w:hAnsi="Times New Roman"/>
          <w:lang w:val="tr-TR"/>
        </w:rPr>
        <w:t xml:space="preserve"> raporunun </w:t>
      </w:r>
      <w:r w:rsidR="007964C6" w:rsidRPr="00565645">
        <w:rPr>
          <w:rFonts w:ascii="Times New Roman" w:hAnsi="Times New Roman"/>
          <w:lang w:val="tr-TR"/>
        </w:rPr>
        <w:t xml:space="preserve">bilgi </w:t>
      </w:r>
      <w:r w:rsidR="00B12E83"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Evet/hayır/uygulanabilir değil</w:t>
      </w:r>
      <w:r w:rsidR="00BE3F1F" w:rsidRPr="00565645">
        <w:rPr>
          <w:rFonts w:ascii="Times New Roman" w:hAnsi="Times New Roman"/>
          <w:b/>
          <w:bCs/>
          <w:vertAlign w:val="superscript"/>
          <w:lang w:val="tr-TR"/>
        </w:rPr>
        <w:t>(4)</w:t>
      </w:r>
    </w:p>
    <w:p w14:paraId="0FE13D70" w14:textId="77777777" w:rsidR="00BE3F1F" w:rsidRPr="00565645" w:rsidRDefault="00BE3F1F" w:rsidP="00B12E83">
      <w:pPr>
        <w:jc w:val="both"/>
        <w:rPr>
          <w:rFonts w:eastAsia="Arial"/>
          <w:b/>
          <w:bCs/>
          <w:sz w:val="20"/>
          <w:szCs w:val="20"/>
        </w:rPr>
      </w:pPr>
    </w:p>
    <w:p w14:paraId="4EFEAC81" w14:textId="77777777" w:rsidR="00BE3F1F" w:rsidRPr="00565645" w:rsidRDefault="00BE3F1F" w:rsidP="00B12E83">
      <w:pPr>
        <w:jc w:val="both"/>
        <w:rPr>
          <w:rFonts w:eastAsia="Arial"/>
          <w:b/>
          <w:bCs/>
          <w:sz w:val="20"/>
          <w:szCs w:val="20"/>
        </w:rPr>
      </w:pPr>
    </w:p>
    <w:p w14:paraId="1B2CC142" w14:textId="77777777" w:rsidR="00E65B6D" w:rsidRPr="00565645" w:rsidRDefault="00673A73" w:rsidP="00673A73">
      <w:pPr>
        <w:widowControl/>
        <w:kinsoku/>
        <w:spacing w:after="200" w:line="276" w:lineRule="auto"/>
        <w:rPr>
          <w:rFonts w:eastAsia="Arial"/>
          <w:b/>
          <w:bCs/>
          <w:sz w:val="20"/>
          <w:szCs w:val="20"/>
        </w:rPr>
      </w:pPr>
      <w:r w:rsidRPr="00565645">
        <w:rPr>
          <w:rFonts w:eastAsia="Arial"/>
          <w:b/>
          <w:bCs/>
          <w:sz w:val="20"/>
          <w:szCs w:val="20"/>
        </w:rPr>
        <w:br w:type="page"/>
      </w:r>
    </w:p>
    <w:p w14:paraId="1EFEC623" w14:textId="77777777" w:rsidR="00BE3F1F" w:rsidRPr="00565645" w:rsidRDefault="00BE3F1F" w:rsidP="00FF1F9E">
      <w:pPr>
        <w:pStyle w:val="Balk1"/>
        <w:ind w:left="0" w:right="55"/>
        <w:jc w:val="center"/>
        <w:rPr>
          <w:rFonts w:ascii="Times New Roman" w:hAnsi="Times New Roman"/>
          <w:b w:val="0"/>
          <w:bCs w:val="0"/>
          <w:lang w:val="tr-TR"/>
        </w:rPr>
      </w:pPr>
      <w:bookmarkStart w:id="19" w:name="Appendix_20"/>
      <w:bookmarkEnd w:id="19"/>
      <w:r w:rsidRPr="00565645">
        <w:rPr>
          <w:rFonts w:ascii="Times New Roman" w:hAnsi="Times New Roman"/>
          <w:lang w:val="tr-TR"/>
        </w:rPr>
        <w:t>İLAVE 20</w:t>
      </w:r>
    </w:p>
    <w:p w14:paraId="2F03F94B" w14:textId="77777777" w:rsidR="00BE3F1F" w:rsidRPr="00565645" w:rsidRDefault="00BE3F1F" w:rsidP="00FF1F9E">
      <w:pPr>
        <w:jc w:val="center"/>
        <w:rPr>
          <w:rFonts w:eastAsia="Arial"/>
          <w:b/>
          <w:bCs/>
          <w:sz w:val="20"/>
          <w:szCs w:val="20"/>
        </w:rPr>
      </w:pPr>
    </w:p>
    <w:p w14:paraId="467F7E26" w14:textId="77777777" w:rsidR="00BE3F1F" w:rsidRPr="00565645" w:rsidRDefault="00BE3F1F" w:rsidP="00FF1F9E">
      <w:pPr>
        <w:ind w:left="1370" w:right="1429"/>
        <w:jc w:val="center"/>
        <w:rPr>
          <w:rFonts w:eastAsia="Arial"/>
          <w:sz w:val="20"/>
          <w:szCs w:val="20"/>
        </w:rPr>
      </w:pPr>
      <w:r w:rsidRPr="00565645">
        <w:rPr>
          <w:b/>
          <w:bCs/>
          <w:sz w:val="20"/>
          <w:szCs w:val="20"/>
        </w:rPr>
        <w:t xml:space="preserve">DÜŞEN NESNELERE KARŞI KORUYUCU YAPININ (FOPS) </w:t>
      </w:r>
      <w:r w:rsidR="00B028DF" w:rsidRPr="00565645">
        <w:rPr>
          <w:b/>
          <w:bCs/>
          <w:sz w:val="20"/>
          <w:szCs w:val="20"/>
        </w:rPr>
        <w:t xml:space="preserve">AYRI TEKNİK ÜNİTE OLARAK </w:t>
      </w:r>
      <w:r w:rsidRPr="00565645">
        <w:rPr>
          <w:b/>
          <w:bCs/>
          <w:sz w:val="20"/>
          <w:szCs w:val="20"/>
        </w:rPr>
        <w:t xml:space="preserve">AB TİP ONAYI İLE İLGİLİ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241751B8" w14:textId="77777777" w:rsidR="00BE3F1F" w:rsidRPr="00565645" w:rsidRDefault="00BE3F1F" w:rsidP="00FF1F9E">
      <w:pPr>
        <w:jc w:val="both"/>
        <w:rPr>
          <w:rFonts w:eastAsia="Arial"/>
          <w:b/>
          <w:bCs/>
          <w:sz w:val="20"/>
          <w:szCs w:val="20"/>
        </w:rPr>
      </w:pPr>
    </w:p>
    <w:p w14:paraId="2DA6D87C"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74CBE250" w14:textId="77777777" w:rsidR="00BE3F1F" w:rsidRPr="00565645" w:rsidRDefault="00BE3F1F" w:rsidP="004271D8">
      <w:pPr>
        <w:ind w:left="2127" w:hanging="1418"/>
        <w:jc w:val="both"/>
        <w:rPr>
          <w:rFonts w:eastAsia="Arial"/>
          <w:b/>
          <w:bCs/>
          <w:sz w:val="20"/>
          <w:szCs w:val="20"/>
        </w:rPr>
      </w:pPr>
    </w:p>
    <w:p w14:paraId="4CB60C06"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7EF830D8" w14:textId="77777777" w:rsidR="00BE3F1F" w:rsidRPr="00565645" w:rsidRDefault="00BE3F1F" w:rsidP="004271D8">
      <w:pPr>
        <w:ind w:left="2127" w:hanging="1418"/>
        <w:jc w:val="both"/>
        <w:rPr>
          <w:rFonts w:eastAsia="Arial"/>
          <w:b/>
          <w:bCs/>
          <w:sz w:val="20"/>
          <w:szCs w:val="20"/>
        </w:rPr>
      </w:pPr>
    </w:p>
    <w:p w14:paraId="1276D98A"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74843B67" w14:textId="77777777" w:rsidR="00BE3F1F" w:rsidRPr="00565645" w:rsidRDefault="00BE3F1F" w:rsidP="004271D8">
      <w:pPr>
        <w:ind w:left="2127" w:hanging="1418"/>
        <w:jc w:val="both"/>
        <w:rPr>
          <w:rFonts w:eastAsia="Arial"/>
          <w:sz w:val="20"/>
          <w:szCs w:val="20"/>
        </w:rPr>
      </w:pPr>
    </w:p>
    <w:p w14:paraId="0FE7C81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D74F1E"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49F31283" w14:textId="77777777" w:rsidR="00BE3F1F" w:rsidRPr="00565645" w:rsidRDefault="00BE3F1F" w:rsidP="004271D8">
      <w:pPr>
        <w:ind w:left="2127" w:hanging="1418"/>
        <w:jc w:val="both"/>
        <w:rPr>
          <w:rFonts w:eastAsia="Arial"/>
          <w:sz w:val="20"/>
          <w:szCs w:val="20"/>
        </w:rPr>
      </w:pPr>
    </w:p>
    <w:p w14:paraId="0D19F95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38805374" w14:textId="77777777" w:rsidR="00BE3F1F" w:rsidRPr="00565645" w:rsidRDefault="00BE3F1F" w:rsidP="004271D8">
      <w:pPr>
        <w:ind w:left="2127" w:hanging="1418"/>
        <w:jc w:val="both"/>
        <w:rPr>
          <w:rFonts w:eastAsia="Arial"/>
          <w:sz w:val="20"/>
          <w:szCs w:val="20"/>
        </w:rPr>
      </w:pPr>
    </w:p>
    <w:p w14:paraId="2E0E6DD8"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7A98D61A" w14:textId="77777777" w:rsidR="00BE3F1F" w:rsidRPr="00565645" w:rsidRDefault="00BE3F1F" w:rsidP="004271D8">
      <w:pPr>
        <w:ind w:left="2127" w:hanging="1418"/>
        <w:jc w:val="both"/>
        <w:rPr>
          <w:rFonts w:eastAsia="Arial"/>
          <w:sz w:val="20"/>
          <w:szCs w:val="20"/>
        </w:rPr>
      </w:pPr>
    </w:p>
    <w:p w14:paraId="545A8D18"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i/>
          <w:iCs/>
          <w:lang w:val="tr-TR"/>
        </w:rPr>
        <w:t>.</w:t>
      </w:r>
      <w:r w:rsidRPr="00565645">
        <w:rPr>
          <w:rFonts w:ascii="Times New Roman" w:hAnsi="Times New Roman"/>
          <w:lang w:val="tr-TR"/>
        </w:rPr>
        <w:tab/>
        <w:t>Tip onayının/onaylarının düzenlendiği tarih (var ise): .........................</w:t>
      </w:r>
    </w:p>
    <w:p w14:paraId="30E3B00E" w14:textId="77777777" w:rsidR="00BE3F1F" w:rsidRPr="00565645" w:rsidRDefault="00BE3F1F" w:rsidP="004271D8">
      <w:pPr>
        <w:ind w:left="2127" w:hanging="1418"/>
        <w:jc w:val="both"/>
        <w:rPr>
          <w:rFonts w:eastAsia="Arial"/>
          <w:sz w:val="20"/>
          <w:szCs w:val="20"/>
        </w:rPr>
      </w:pPr>
    </w:p>
    <w:p w14:paraId="29E5D6DD" w14:textId="77777777" w:rsidR="00BA43B6" w:rsidRPr="00565645" w:rsidRDefault="00BA43B6" w:rsidP="004271D8">
      <w:pPr>
        <w:ind w:left="2127" w:hanging="1418"/>
        <w:jc w:val="both"/>
        <w:rPr>
          <w:sz w:val="20"/>
          <w:szCs w:val="20"/>
        </w:rPr>
      </w:pPr>
      <w:r w:rsidRPr="00565645">
        <w:rPr>
          <w:rFonts w:eastAsia="Arial"/>
          <w:b/>
          <w:sz w:val="20"/>
          <w:szCs w:val="20"/>
        </w:rPr>
        <w:t>2.2.4.</w:t>
      </w:r>
      <w:r w:rsidRPr="00565645">
        <w:rPr>
          <w:rFonts w:eastAsia="Arial"/>
          <w:sz w:val="20"/>
          <w:szCs w:val="20"/>
        </w:rPr>
        <w:t xml:space="preserve"> </w:t>
      </w:r>
      <w:r w:rsidRPr="00565645">
        <w:rPr>
          <w:sz w:val="20"/>
          <w:szCs w:val="20"/>
        </w:rPr>
        <w:tab/>
        <w:t>Aksamlar ve ayrı teknik üniteler için tip onayı işaretinin/işaretlerinin iliştirildiği yer ve iliştirme yöntemi (var ise)</w:t>
      </w:r>
      <w:r w:rsidRPr="00565645">
        <w:rPr>
          <w:b/>
          <w:bCs/>
          <w:sz w:val="20"/>
          <w:szCs w:val="20"/>
          <w:vertAlign w:val="superscript"/>
        </w:rPr>
        <w:t>(19)</w:t>
      </w:r>
      <w:r w:rsidRPr="00565645">
        <w:rPr>
          <w:sz w:val="20"/>
          <w:szCs w:val="20"/>
        </w:rPr>
        <w:t>: ...................................</w:t>
      </w:r>
    </w:p>
    <w:p w14:paraId="7170A497" w14:textId="77777777" w:rsidR="00BA43B6" w:rsidRPr="00565645" w:rsidRDefault="00BA43B6" w:rsidP="004271D8">
      <w:pPr>
        <w:ind w:left="2127" w:hanging="1418"/>
        <w:jc w:val="both"/>
        <w:rPr>
          <w:rFonts w:eastAsia="Arial"/>
          <w:sz w:val="20"/>
          <w:szCs w:val="20"/>
        </w:rPr>
      </w:pPr>
    </w:p>
    <w:p w14:paraId="09671990"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534C6195" w14:textId="77777777" w:rsidR="00BE3F1F" w:rsidRPr="00565645" w:rsidRDefault="00BE3F1F" w:rsidP="004271D8">
      <w:pPr>
        <w:ind w:left="2127" w:hanging="1418"/>
        <w:jc w:val="both"/>
        <w:rPr>
          <w:rFonts w:eastAsia="Arial"/>
          <w:sz w:val="20"/>
          <w:szCs w:val="20"/>
        </w:rPr>
      </w:pPr>
    </w:p>
    <w:p w14:paraId="34487AC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5B9B027A" w14:textId="77777777" w:rsidR="00BE3F1F" w:rsidRPr="00565645" w:rsidRDefault="00BE3F1F" w:rsidP="004271D8">
      <w:pPr>
        <w:ind w:left="2127" w:hanging="1418"/>
        <w:jc w:val="both"/>
        <w:rPr>
          <w:rFonts w:eastAsia="Arial"/>
          <w:sz w:val="20"/>
          <w:szCs w:val="20"/>
        </w:rPr>
      </w:pPr>
    </w:p>
    <w:p w14:paraId="64BAE88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71772D3A" w14:textId="77777777" w:rsidR="00BE3F1F" w:rsidRPr="00565645" w:rsidRDefault="00BE3F1F" w:rsidP="004271D8">
      <w:pPr>
        <w:ind w:left="2127" w:hanging="1418"/>
        <w:jc w:val="both"/>
        <w:rPr>
          <w:rFonts w:eastAsia="Arial"/>
          <w:sz w:val="20"/>
          <w:szCs w:val="20"/>
        </w:rPr>
      </w:pPr>
    </w:p>
    <w:p w14:paraId="040EEE07" w14:textId="77777777" w:rsidR="00BE3F1F" w:rsidRPr="00565645" w:rsidRDefault="00BE3F1F" w:rsidP="004271D8">
      <w:pPr>
        <w:pStyle w:val="Balk1"/>
        <w:ind w:left="2127" w:right="223" w:hanging="1418"/>
        <w:jc w:val="both"/>
        <w:rPr>
          <w:rFonts w:ascii="Times New Roman" w:hAnsi="Times New Roman"/>
          <w:b w:val="0"/>
          <w:bCs w:val="0"/>
          <w:lang w:val="tr-TR"/>
        </w:rPr>
      </w:pPr>
      <w:r w:rsidRPr="00565645">
        <w:rPr>
          <w:rFonts w:ascii="Times New Roman" w:hAnsi="Times New Roman"/>
          <w:lang w:val="tr-TR"/>
        </w:rPr>
        <w:t>2.4.</w:t>
      </w:r>
      <w:r w:rsidRPr="00565645">
        <w:rPr>
          <w:rFonts w:ascii="Times New Roman" w:hAnsi="Times New Roman"/>
          <w:lang w:val="tr-TR"/>
        </w:rPr>
        <w:tab/>
        <w:t xml:space="preserve">Sistemler ve </w:t>
      </w:r>
      <w:r w:rsidR="00FF1F9E" w:rsidRPr="00565645">
        <w:rPr>
          <w:rFonts w:ascii="Times New Roman" w:hAnsi="Times New Roman"/>
          <w:lang w:val="tr-TR"/>
        </w:rPr>
        <w:t xml:space="preserve">ayrı teknik üniteler ile bunların </w:t>
      </w:r>
      <w:r w:rsidR="00EB2AA3" w:rsidRPr="00565645">
        <w:rPr>
          <w:rFonts w:ascii="Times New Roman" w:hAnsi="Times New Roman"/>
          <w:lang w:val="tr-TR"/>
        </w:rPr>
        <w:t>tasarlandıkları</w:t>
      </w:r>
      <w:r w:rsidR="00FF1F9E" w:rsidRPr="00565645">
        <w:rPr>
          <w:rFonts w:ascii="Times New Roman" w:hAnsi="Times New Roman"/>
          <w:lang w:val="tr-TR"/>
        </w:rPr>
        <w:t xml:space="preserve"> </w:t>
      </w:r>
      <w:r w:rsidR="00241F9E" w:rsidRPr="00565645">
        <w:rPr>
          <w:rFonts w:ascii="Times New Roman" w:hAnsi="Times New Roman"/>
          <w:lang w:val="tr-TR"/>
        </w:rPr>
        <w:t>araç/araçlar</w:t>
      </w:r>
      <w:r w:rsidRPr="00565645">
        <w:rPr>
          <w:rFonts w:ascii="Times New Roman" w:hAnsi="Times New Roman"/>
          <w:vertAlign w:val="superscript"/>
          <w:lang w:val="tr-TR"/>
        </w:rPr>
        <w:t>(21)</w:t>
      </w:r>
      <w:r w:rsidRPr="00565645">
        <w:rPr>
          <w:rFonts w:ascii="Times New Roman" w:hAnsi="Times New Roman"/>
          <w:lang w:val="tr-TR"/>
        </w:rPr>
        <w:t>:</w:t>
      </w:r>
    </w:p>
    <w:p w14:paraId="4BCE4202" w14:textId="77777777" w:rsidR="00FF1F9E" w:rsidRPr="00565645" w:rsidRDefault="00FF1F9E" w:rsidP="004271D8">
      <w:pPr>
        <w:pStyle w:val="GvdeMetni"/>
        <w:ind w:left="2127" w:hanging="1418"/>
        <w:jc w:val="both"/>
        <w:rPr>
          <w:rFonts w:ascii="Times New Roman" w:hAnsi="Times New Roman"/>
          <w:i/>
          <w:iCs/>
          <w:lang w:val="tr-TR"/>
        </w:rPr>
      </w:pPr>
    </w:p>
    <w:p w14:paraId="42C71AC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w:t>
      </w:r>
    </w:p>
    <w:p w14:paraId="6B5BD64E" w14:textId="77777777" w:rsidR="00FF1F9E" w:rsidRPr="00565645" w:rsidRDefault="00FF1F9E" w:rsidP="004271D8">
      <w:pPr>
        <w:pStyle w:val="GvdeMetni"/>
        <w:ind w:left="2127" w:hanging="1418"/>
        <w:jc w:val="both"/>
        <w:rPr>
          <w:rFonts w:ascii="Times New Roman" w:hAnsi="Times New Roman"/>
          <w:i/>
          <w:iCs/>
          <w:lang w:val="tr-TR"/>
        </w:rPr>
      </w:pPr>
    </w:p>
    <w:p w14:paraId="3D39522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5B1106D1" w14:textId="77777777" w:rsidR="00FF1F9E" w:rsidRPr="00565645" w:rsidRDefault="00FF1F9E" w:rsidP="004271D8">
      <w:pPr>
        <w:pStyle w:val="GvdeMetni"/>
        <w:ind w:left="2127" w:hanging="1418"/>
        <w:jc w:val="both"/>
        <w:rPr>
          <w:rFonts w:ascii="Times New Roman" w:hAnsi="Times New Roman"/>
          <w:i/>
          <w:iCs/>
          <w:lang w:val="tr-TR"/>
        </w:rPr>
      </w:pPr>
    </w:p>
    <w:p w14:paraId="373F74A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b/>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186B7773" w14:textId="77777777" w:rsidR="00BE3F1F" w:rsidRPr="00565645" w:rsidRDefault="00BE3F1F" w:rsidP="004271D8">
      <w:pPr>
        <w:ind w:left="2127" w:hanging="1418"/>
        <w:jc w:val="both"/>
        <w:rPr>
          <w:rFonts w:eastAsia="Arial"/>
          <w:sz w:val="20"/>
          <w:szCs w:val="20"/>
        </w:rPr>
      </w:pPr>
    </w:p>
    <w:p w14:paraId="6DD23A8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351B9539" w14:textId="77777777" w:rsidR="00BE3F1F" w:rsidRPr="00565645" w:rsidRDefault="00BE3F1F" w:rsidP="004271D8">
      <w:pPr>
        <w:ind w:left="2127" w:hanging="1418"/>
        <w:jc w:val="both"/>
        <w:rPr>
          <w:rFonts w:eastAsia="Arial"/>
          <w:sz w:val="20"/>
          <w:szCs w:val="20"/>
        </w:rPr>
      </w:pPr>
    </w:p>
    <w:p w14:paraId="7E38794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5790B2BD" w14:textId="77777777" w:rsidR="00BE3F1F" w:rsidRPr="00565645" w:rsidRDefault="00BE3F1F" w:rsidP="004271D8">
      <w:pPr>
        <w:ind w:left="2127" w:hanging="1418"/>
        <w:jc w:val="both"/>
        <w:rPr>
          <w:rFonts w:eastAsia="Arial"/>
          <w:sz w:val="20"/>
          <w:szCs w:val="20"/>
        </w:rPr>
      </w:pPr>
    </w:p>
    <w:p w14:paraId="6525EDE0" w14:textId="77777777" w:rsidR="00BE3F1F" w:rsidRPr="00565645" w:rsidRDefault="00BE3F1F" w:rsidP="004271D8">
      <w:pPr>
        <w:pStyle w:val="Balk1"/>
        <w:numPr>
          <w:ilvl w:val="0"/>
          <w:numId w:val="225"/>
        </w:numPr>
        <w:ind w:left="2127" w:hanging="1418"/>
        <w:jc w:val="both"/>
        <w:rPr>
          <w:rFonts w:ascii="Times New Roman" w:hAnsi="Times New Roman"/>
          <w:b w:val="0"/>
          <w:bCs w:val="0"/>
          <w:lang w:val="tr-TR"/>
        </w:rPr>
      </w:pPr>
      <w:r w:rsidRPr="00565645">
        <w:rPr>
          <w:rFonts w:ascii="Times New Roman" w:hAnsi="Times New Roman"/>
          <w:lang w:val="tr-TR"/>
        </w:rPr>
        <w:t>DÜŞEN NESNELERE KARŞI KORUYUCU YAPI (FOPS)</w:t>
      </w:r>
    </w:p>
    <w:p w14:paraId="7B2395D2" w14:textId="77777777" w:rsidR="00BE3F1F" w:rsidRPr="00565645" w:rsidRDefault="00BE3F1F" w:rsidP="004271D8">
      <w:pPr>
        <w:ind w:left="2127" w:hanging="1418"/>
        <w:jc w:val="both"/>
        <w:rPr>
          <w:rFonts w:eastAsia="Arial"/>
          <w:b/>
          <w:bCs/>
          <w:sz w:val="20"/>
          <w:szCs w:val="20"/>
        </w:rPr>
      </w:pPr>
    </w:p>
    <w:p w14:paraId="1F378543" w14:textId="77777777" w:rsidR="00BE3F1F" w:rsidRPr="00565645" w:rsidRDefault="00BE3F1F" w:rsidP="004271D8">
      <w:pPr>
        <w:numPr>
          <w:ilvl w:val="1"/>
          <w:numId w:val="225"/>
        </w:numPr>
        <w:kinsoku/>
        <w:ind w:left="2127" w:hanging="1418"/>
        <w:jc w:val="both"/>
        <w:rPr>
          <w:rFonts w:eastAsia="Arial"/>
          <w:sz w:val="20"/>
          <w:szCs w:val="20"/>
        </w:rPr>
      </w:pPr>
      <w:r w:rsidRPr="00565645">
        <w:rPr>
          <w:b/>
          <w:bCs/>
          <w:sz w:val="20"/>
          <w:szCs w:val="20"/>
        </w:rPr>
        <w:t xml:space="preserve">Ormancılık </w:t>
      </w:r>
      <w:r w:rsidR="00FF1F9E" w:rsidRPr="00565645">
        <w:rPr>
          <w:b/>
          <w:bCs/>
          <w:sz w:val="20"/>
          <w:szCs w:val="20"/>
        </w:rPr>
        <w:t xml:space="preserve">uygulamaları için donatılmış </w:t>
      </w:r>
      <w:r w:rsidRPr="00565645">
        <w:rPr>
          <w:b/>
          <w:bCs/>
          <w:sz w:val="20"/>
          <w:szCs w:val="20"/>
        </w:rPr>
        <w:t>T veya C</w:t>
      </w:r>
      <w:r w:rsidR="00FF1F9E" w:rsidRPr="00565645">
        <w:rPr>
          <w:b/>
          <w:bCs/>
          <w:sz w:val="20"/>
          <w:szCs w:val="20"/>
        </w:rPr>
        <w:t xml:space="preserve"> kategori araçlar</w:t>
      </w:r>
    </w:p>
    <w:p w14:paraId="30002B71" w14:textId="77777777" w:rsidR="00BE3F1F" w:rsidRPr="00565645" w:rsidRDefault="00BE3F1F" w:rsidP="004271D8">
      <w:pPr>
        <w:ind w:left="2127" w:hanging="1418"/>
        <w:jc w:val="both"/>
        <w:rPr>
          <w:rFonts w:eastAsia="Arial"/>
          <w:b/>
          <w:bCs/>
          <w:sz w:val="20"/>
          <w:szCs w:val="20"/>
        </w:rPr>
      </w:pPr>
    </w:p>
    <w:p w14:paraId="118F4833" w14:textId="77777777" w:rsidR="00BE3F1F" w:rsidRPr="00565645" w:rsidRDefault="00BE3F1F" w:rsidP="004271D8">
      <w:pPr>
        <w:pStyle w:val="GvdeMetni"/>
        <w:numPr>
          <w:ilvl w:val="2"/>
          <w:numId w:val="225"/>
        </w:numPr>
        <w:ind w:left="2127" w:right="219" w:hanging="1418"/>
        <w:jc w:val="both"/>
        <w:rPr>
          <w:rFonts w:ascii="Times New Roman" w:hAnsi="Times New Roman"/>
          <w:lang w:val="tr-TR"/>
        </w:rPr>
      </w:pPr>
      <w:r w:rsidRPr="00565645">
        <w:rPr>
          <w:rFonts w:ascii="Times New Roman" w:hAnsi="Times New Roman"/>
          <w:lang w:val="tr-TR"/>
        </w:rPr>
        <w:t xml:space="preserve">ISO 8083:2006 (Ormancılık makineleri - Düşen nesnelere karşı koruyucu yapılar (FOPS) - Laboratuvar testleri ve performans gereklilikleri) </w:t>
      </w:r>
      <w:r w:rsidR="00ED15B5" w:rsidRPr="00565645">
        <w:rPr>
          <w:rFonts w:ascii="Times New Roman" w:hAnsi="Times New Roman"/>
          <w:lang w:val="tr-TR"/>
        </w:rPr>
        <w:t>Seviye</w:t>
      </w:r>
      <w:r w:rsidRPr="00565645">
        <w:rPr>
          <w:rFonts w:ascii="Times New Roman" w:hAnsi="Times New Roman"/>
          <w:lang w:val="tr-TR"/>
        </w:rPr>
        <w:t xml:space="preserve"> I/</w:t>
      </w:r>
      <w:r w:rsidR="00ED15B5" w:rsidRPr="00565645">
        <w:rPr>
          <w:rFonts w:ascii="Times New Roman" w:hAnsi="Times New Roman"/>
          <w:lang w:val="tr-TR"/>
        </w:rPr>
        <w:t>Seviye</w:t>
      </w:r>
      <w:r w:rsidRPr="00565645">
        <w:rPr>
          <w:rFonts w:ascii="Times New Roman" w:hAnsi="Times New Roman"/>
          <w:lang w:val="tr-TR"/>
        </w:rPr>
        <w:t xml:space="preserve"> II</w:t>
      </w:r>
      <w:r w:rsidR="00FB6731" w:rsidRPr="00565645">
        <w:rPr>
          <w:rFonts w:ascii="Times New Roman" w:hAnsi="Times New Roman"/>
          <w:lang w:val="tr-TR"/>
        </w:rPr>
        <w:t>’</w:t>
      </w:r>
      <w:r w:rsidRPr="00565645">
        <w:rPr>
          <w:rFonts w:ascii="Times New Roman" w:hAnsi="Times New Roman"/>
          <w:lang w:val="tr-TR"/>
        </w:rPr>
        <w:t xml:space="preserve">de yer alan şartların </w:t>
      </w:r>
      <w:r w:rsidR="007964C6" w:rsidRPr="00565645">
        <w:rPr>
          <w:rFonts w:ascii="Times New Roman" w:hAnsi="Times New Roman"/>
          <w:lang w:val="tr-TR"/>
        </w:rPr>
        <w:t xml:space="preserve">bilgi </w:t>
      </w:r>
      <w:r w:rsidR="009D1862" w:rsidRPr="00565645">
        <w:rPr>
          <w:rFonts w:ascii="Times New Roman" w:hAnsi="Times New Roman"/>
          <w:lang w:val="tr-TR"/>
        </w:rPr>
        <w:t>dokümanında</w:t>
      </w:r>
      <w:r w:rsidRPr="00565645">
        <w:rPr>
          <w:rFonts w:ascii="Times New Roman" w:hAnsi="Times New Roman"/>
          <w:lang w:val="tr-TR"/>
        </w:rPr>
        <w:t xml:space="preserve"> yer verile</w:t>
      </w:r>
      <w:r w:rsidR="00ED15B5" w:rsidRPr="00565645">
        <w:rPr>
          <w:rFonts w:ascii="Times New Roman" w:hAnsi="Times New Roman"/>
          <w:lang w:val="tr-TR"/>
        </w:rPr>
        <w:t>n</w:t>
      </w:r>
      <w:r w:rsidRPr="00565645">
        <w:rPr>
          <w:rFonts w:ascii="Times New Roman" w:hAnsi="Times New Roman"/>
          <w:lang w:val="tr-TR"/>
        </w:rPr>
        <w:t xml:space="preserve"> ilgili belgelerle birlikte karşılanması: Evet/hayır</w:t>
      </w:r>
      <w:r w:rsidRPr="00565645">
        <w:rPr>
          <w:rFonts w:ascii="Times New Roman" w:hAnsi="Times New Roman"/>
          <w:b/>
          <w:bCs/>
          <w:vertAlign w:val="superscript"/>
          <w:lang w:val="tr-TR"/>
        </w:rPr>
        <w:t>(4)</w:t>
      </w:r>
    </w:p>
    <w:p w14:paraId="40D17E35" w14:textId="77777777" w:rsidR="00BE3F1F" w:rsidRPr="00565645" w:rsidRDefault="00BE3F1F" w:rsidP="004271D8">
      <w:pPr>
        <w:ind w:left="2127" w:hanging="1418"/>
        <w:jc w:val="both"/>
        <w:rPr>
          <w:rFonts w:eastAsia="Arial"/>
          <w:b/>
          <w:bCs/>
          <w:sz w:val="20"/>
          <w:szCs w:val="20"/>
        </w:rPr>
      </w:pPr>
    </w:p>
    <w:p w14:paraId="3FE37B24" w14:textId="77777777" w:rsidR="00BE3F1F" w:rsidRPr="00565645" w:rsidRDefault="00BE3F1F" w:rsidP="004271D8">
      <w:pPr>
        <w:pStyle w:val="Balk1"/>
        <w:numPr>
          <w:ilvl w:val="1"/>
          <w:numId w:val="225"/>
        </w:numPr>
        <w:ind w:left="2127" w:hanging="1418"/>
        <w:jc w:val="both"/>
        <w:rPr>
          <w:rFonts w:ascii="Times New Roman" w:hAnsi="Times New Roman"/>
          <w:b w:val="0"/>
          <w:bCs w:val="0"/>
          <w:lang w:val="tr-TR"/>
        </w:rPr>
      </w:pPr>
      <w:r w:rsidRPr="00565645">
        <w:rPr>
          <w:rFonts w:ascii="Times New Roman" w:hAnsi="Times New Roman"/>
          <w:lang w:val="tr-TR"/>
        </w:rPr>
        <w:t xml:space="preserve">FOPS ile </w:t>
      </w:r>
      <w:r w:rsidR="009D1862" w:rsidRPr="00565645">
        <w:rPr>
          <w:rFonts w:ascii="Times New Roman" w:hAnsi="Times New Roman"/>
          <w:lang w:val="tr-TR"/>
        </w:rPr>
        <w:t>d</w:t>
      </w:r>
      <w:r w:rsidRPr="00565645">
        <w:rPr>
          <w:rFonts w:ascii="Times New Roman" w:hAnsi="Times New Roman"/>
          <w:lang w:val="tr-TR"/>
        </w:rPr>
        <w:t xml:space="preserve">onatılmış </w:t>
      </w:r>
      <w:r w:rsidR="009D1862" w:rsidRPr="00565645">
        <w:rPr>
          <w:rFonts w:ascii="Times New Roman" w:hAnsi="Times New Roman"/>
          <w:lang w:val="tr-TR"/>
        </w:rPr>
        <w:t>T veya C kategori diğer araçlar</w:t>
      </w:r>
    </w:p>
    <w:p w14:paraId="14F7DD49" w14:textId="77777777" w:rsidR="00BE3F1F" w:rsidRPr="00565645" w:rsidRDefault="00BE3F1F" w:rsidP="004271D8">
      <w:pPr>
        <w:ind w:left="2127" w:hanging="1418"/>
        <w:jc w:val="both"/>
        <w:rPr>
          <w:rFonts w:eastAsia="Arial"/>
          <w:b/>
          <w:bCs/>
          <w:sz w:val="20"/>
          <w:szCs w:val="20"/>
        </w:rPr>
      </w:pPr>
    </w:p>
    <w:p w14:paraId="03F0FEC2" w14:textId="77777777" w:rsidR="00BE3F1F" w:rsidRPr="00565645" w:rsidRDefault="00BE3F1F" w:rsidP="004271D8">
      <w:pPr>
        <w:pStyle w:val="GvdeMetni"/>
        <w:numPr>
          <w:ilvl w:val="2"/>
          <w:numId w:val="225"/>
        </w:numPr>
        <w:ind w:left="2127" w:right="217" w:hanging="1418"/>
        <w:jc w:val="both"/>
        <w:rPr>
          <w:rFonts w:ascii="Times New Roman" w:hAnsi="Times New Roman"/>
          <w:lang w:val="tr-TR"/>
        </w:rPr>
      </w:pPr>
      <w:r w:rsidRPr="00565645">
        <w:rPr>
          <w:rFonts w:ascii="Times New Roman" w:hAnsi="Times New Roman"/>
          <w:lang w:val="tr-TR"/>
        </w:rPr>
        <w:t>FOPS</w:t>
      </w:r>
      <w:r w:rsidR="00FB6731" w:rsidRPr="00565645">
        <w:rPr>
          <w:rFonts w:ascii="Times New Roman" w:hAnsi="Times New Roman"/>
          <w:lang w:val="tr-TR"/>
        </w:rPr>
        <w:t>’</w:t>
      </w:r>
      <w:r w:rsidRPr="00565645">
        <w:rPr>
          <w:rFonts w:ascii="Times New Roman" w:hAnsi="Times New Roman"/>
          <w:lang w:val="tr-TR"/>
        </w:rPr>
        <w:t xml:space="preserve">nin konumu, koltuk endeks noktasının (SIP) konumunu vs. gösteren fotoğraflar ve ayrıntılı teknik çizimler. Çizimlerde ana iç </w:t>
      </w:r>
      <w:r w:rsidR="009B7D58" w:rsidRPr="00565645">
        <w:rPr>
          <w:rFonts w:ascii="Times New Roman" w:hAnsi="Times New Roman"/>
          <w:lang w:val="tr-TR"/>
        </w:rPr>
        <w:t>boyut</w:t>
      </w:r>
      <w:r w:rsidRPr="00565645">
        <w:rPr>
          <w:rFonts w:ascii="Times New Roman" w:hAnsi="Times New Roman"/>
          <w:lang w:val="tr-TR"/>
        </w:rPr>
        <w:t xml:space="preserve">lar, takılmış bulunan koruyucu yapılı traktörün dış </w:t>
      </w:r>
      <w:r w:rsidR="009B7D58" w:rsidRPr="00565645">
        <w:rPr>
          <w:rFonts w:ascii="Times New Roman" w:hAnsi="Times New Roman"/>
          <w:lang w:val="tr-TR"/>
        </w:rPr>
        <w:t>boyut</w:t>
      </w:r>
      <w:r w:rsidRPr="00565645">
        <w:rPr>
          <w:rFonts w:ascii="Times New Roman" w:hAnsi="Times New Roman"/>
          <w:lang w:val="tr-TR"/>
        </w:rPr>
        <w:t xml:space="preserve">ları dahil olmak üzere ana </w:t>
      </w:r>
      <w:r w:rsidR="009B7D58" w:rsidRPr="00565645">
        <w:rPr>
          <w:rFonts w:ascii="Times New Roman" w:hAnsi="Times New Roman"/>
          <w:lang w:val="tr-TR"/>
        </w:rPr>
        <w:t>boyut</w:t>
      </w:r>
      <w:r w:rsidRPr="00565645">
        <w:rPr>
          <w:rFonts w:ascii="Times New Roman" w:hAnsi="Times New Roman"/>
          <w:lang w:val="tr-TR"/>
        </w:rPr>
        <w:t xml:space="preserve"> değerleri gösterilmelidir: ................</w:t>
      </w:r>
    </w:p>
    <w:p w14:paraId="4F6A05A8" w14:textId="77777777" w:rsidR="00BE3F1F" w:rsidRPr="00565645" w:rsidRDefault="00BE3F1F" w:rsidP="004271D8">
      <w:pPr>
        <w:ind w:left="2127" w:hanging="1418"/>
        <w:jc w:val="both"/>
        <w:rPr>
          <w:rFonts w:eastAsia="Arial"/>
          <w:sz w:val="20"/>
          <w:szCs w:val="20"/>
        </w:rPr>
      </w:pPr>
    </w:p>
    <w:p w14:paraId="3167EC2D" w14:textId="77777777" w:rsidR="00BE3F1F" w:rsidRPr="00565645" w:rsidRDefault="00BE3F1F" w:rsidP="004271D8">
      <w:pPr>
        <w:pStyle w:val="GvdeMetni"/>
        <w:numPr>
          <w:ilvl w:val="2"/>
          <w:numId w:val="225"/>
        </w:numPr>
        <w:ind w:left="2127" w:hanging="1418"/>
        <w:jc w:val="both"/>
        <w:rPr>
          <w:rFonts w:ascii="Times New Roman" w:hAnsi="Times New Roman"/>
          <w:lang w:val="tr-TR"/>
        </w:rPr>
      </w:pPr>
      <w:r w:rsidRPr="00565645">
        <w:rPr>
          <w:rFonts w:ascii="Times New Roman" w:hAnsi="Times New Roman"/>
          <w:lang w:val="tr-TR"/>
        </w:rPr>
        <w:t>Aşağıdakilerden meydana gelen koruyucu yapıya ait kısa açıklama:</w:t>
      </w:r>
    </w:p>
    <w:p w14:paraId="7ADC54A2" w14:textId="77777777" w:rsidR="00BE3F1F" w:rsidRPr="00565645" w:rsidRDefault="00BE3F1F" w:rsidP="004271D8">
      <w:pPr>
        <w:ind w:left="2127" w:hanging="1418"/>
        <w:jc w:val="both"/>
        <w:rPr>
          <w:rFonts w:eastAsia="Arial"/>
          <w:sz w:val="20"/>
          <w:szCs w:val="20"/>
        </w:rPr>
      </w:pPr>
    </w:p>
    <w:p w14:paraId="71A7C65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47.2.2.1.</w:t>
      </w:r>
      <w:r w:rsidRPr="00565645">
        <w:rPr>
          <w:rFonts w:ascii="Times New Roman" w:hAnsi="Times New Roman"/>
          <w:lang w:val="tr-TR"/>
        </w:rPr>
        <w:tab/>
        <w:t>İmalat tipi: ..............................................................</w:t>
      </w:r>
    </w:p>
    <w:p w14:paraId="4C7091E8" w14:textId="77777777" w:rsidR="00BE3F1F" w:rsidRPr="00565645" w:rsidRDefault="00BE3F1F" w:rsidP="004271D8">
      <w:pPr>
        <w:ind w:left="2127" w:hanging="1418"/>
        <w:jc w:val="both"/>
        <w:rPr>
          <w:rFonts w:eastAsia="Arial"/>
          <w:sz w:val="20"/>
          <w:szCs w:val="20"/>
        </w:rPr>
      </w:pPr>
    </w:p>
    <w:p w14:paraId="159A41D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47.2.2.2.</w:t>
      </w:r>
      <w:r w:rsidRPr="00565645">
        <w:rPr>
          <w:rFonts w:ascii="Times New Roman" w:hAnsi="Times New Roman"/>
          <w:lang w:val="tr-TR"/>
        </w:rPr>
        <w:tab/>
        <w:t>Montaj ayrıntıları: .................................................</w:t>
      </w:r>
    </w:p>
    <w:p w14:paraId="59DC45F8" w14:textId="77777777" w:rsidR="00BE3F1F" w:rsidRPr="00565645" w:rsidRDefault="00BE3F1F" w:rsidP="004271D8">
      <w:pPr>
        <w:ind w:left="2127" w:hanging="1418"/>
        <w:jc w:val="both"/>
        <w:rPr>
          <w:rFonts w:eastAsia="Arial"/>
          <w:sz w:val="20"/>
          <w:szCs w:val="20"/>
        </w:rPr>
      </w:pPr>
    </w:p>
    <w:p w14:paraId="727520C5" w14:textId="77777777" w:rsidR="00BE3F1F" w:rsidRPr="00565645" w:rsidRDefault="009B7D58" w:rsidP="004271D8">
      <w:pPr>
        <w:numPr>
          <w:ilvl w:val="2"/>
          <w:numId w:val="225"/>
        </w:numPr>
        <w:kinsoku/>
        <w:ind w:left="2127" w:hanging="1418"/>
        <w:jc w:val="both"/>
        <w:rPr>
          <w:rFonts w:eastAsia="Arial"/>
          <w:sz w:val="20"/>
          <w:szCs w:val="20"/>
        </w:rPr>
      </w:pPr>
      <w:r w:rsidRPr="00565645">
        <w:rPr>
          <w:iCs/>
          <w:sz w:val="20"/>
          <w:szCs w:val="20"/>
        </w:rPr>
        <w:t>Boyut</w:t>
      </w:r>
      <w:r w:rsidR="00BE3F1F" w:rsidRPr="00565645">
        <w:rPr>
          <w:iCs/>
          <w:sz w:val="20"/>
          <w:szCs w:val="20"/>
        </w:rPr>
        <w:t>lar</w:t>
      </w:r>
      <w:r w:rsidR="00BE3F1F" w:rsidRPr="00565645">
        <w:rPr>
          <w:b/>
          <w:bCs/>
          <w:sz w:val="20"/>
          <w:szCs w:val="20"/>
          <w:vertAlign w:val="superscript"/>
        </w:rPr>
        <w:t>(52)</w:t>
      </w:r>
    </w:p>
    <w:p w14:paraId="12771211" w14:textId="77777777" w:rsidR="00BE3F1F" w:rsidRPr="00565645" w:rsidRDefault="00BE3F1F" w:rsidP="004271D8">
      <w:pPr>
        <w:ind w:left="2127" w:hanging="1418"/>
        <w:jc w:val="both"/>
        <w:rPr>
          <w:rFonts w:eastAsia="Arial"/>
          <w:b/>
          <w:bCs/>
          <w:sz w:val="20"/>
          <w:szCs w:val="20"/>
        </w:rPr>
      </w:pPr>
    </w:p>
    <w:p w14:paraId="7CFCCA3F" w14:textId="77777777" w:rsidR="00BE3F1F" w:rsidRPr="00565645" w:rsidRDefault="00BE3F1F" w:rsidP="004271D8">
      <w:pPr>
        <w:pStyle w:val="GvdeMetni"/>
        <w:numPr>
          <w:ilvl w:val="3"/>
          <w:numId w:val="225"/>
        </w:numPr>
        <w:ind w:left="2127" w:hanging="1418"/>
        <w:jc w:val="both"/>
        <w:rPr>
          <w:rFonts w:ascii="Times New Roman" w:hAnsi="Times New Roman"/>
          <w:lang w:val="tr-TR"/>
        </w:rPr>
      </w:pPr>
      <w:r w:rsidRPr="00565645">
        <w:rPr>
          <w:rFonts w:ascii="Times New Roman" w:hAnsi="Times New Roman"/>
          <w:lang w:val="tr-TR"/>
        </w:rPr>
        <w:t xml:space="preserve">Koltuk endeks noktası (SIP) üzerindeki </w:t>
      </w:r>
      <w:r w:rsidR="00FB110A" w:rsidRPr="00565645">
        <w:rPr>
          <w:rFonts w:ascii="Times New Roman" w:hAnsi="Times New Roman"/>
          <w:lang w:val="tr-TR"/>
        </w:rPr>
        <w:t>tavan</w:t>
      </w:r>
      <w:r w:rsidRPr="00565645">
        <w:rPr>
          <w:rFonts w:ascii="Times New Roman" w:hAnsi="Times New Roman"/>
          <w:lang w:val="tr-TR"/>
        </w:rPr>
        <w:t xml:space="preserve"> elemanlarının yüksekliği: ... mm</w:t>
      </w:r>
    </w:p>
    <w:p w14:paraId="08E7DC4F" w14:textId="77777777" w:rsidR="00BE3F1F" w:rsidRPr="00565645" w:rsidRDefault="00BE3F1F" w:rsidP="004271D8">
      <w:pPr>
        <w:ind w:left="2127" w:hanging="1418"/>
        <w:jc w:val="both"/>
        <w:rPr>
          <w:rFonts w:eastAsia="Arial"/>
          <w:sz w:val="20"/>
          <w:szCs w:val="20"/>
        </w:rPr>
      </w:pPr>
    </w:p>
    <w:p w14:paraId="41FB7B45" w14:textId="77777777" w:rsidR="00BE3F1F" w:rsidRPr="00565645" w:rsidRDefault="00BE3F1F" w:rsidP="004271D8">
      <w:pPr>
        <w:pStyle w:val="GvdeMetni"/>
        <w:numPr>
          <w:ilvl w:val="3"/>
          <w:numId w:val="225"/>
        </w:numPr>
        <w:ind w:left="2127" w:hanging="1418"/>
        <w:jc w:val="both"/>
        <w:rPr>
          <w:rFonts w:ascii="Times New Roman" w:hAnsi="Times New Roman"/>
          <w:lang w:val="tr-TR"/>
        </w:rPr>
      </w:pPr>
      <w:r w:rsidRPr="00565645">
        <w:rPr>
          <w:rFonts w:ascii="Times New Roman" w:hAnsi="Times New Roman"/>
          <w:lang w:val="tr-TR"/>
        </w:rPr>
        <w:t xml:space="preserve">Traktör taban plakası üzerindeki </w:t>
      </w:r>
      <w:r w:rsidR="00FB110A" w:rsidRPr="00565645">
        <w:rPr>
          <w:rFonts w:ascii="Times New Roman" w:hAnsi="Times New Roman"/>
          <w:lang w:val="tr-TR"/>
        </w:rPr>
        <w:t>tavan</w:t>
      </w:r>
      <w:r w:rsidRPr="00565645">
        <w:rPr>
          <w:rFonts w:ascii="Times New Roman" w:hAnsi="Times New Roman"/>
          <w:lang w:val="tr-TR"/>
        </w:rPr>
        <w:t xml:space="preserve"> elemanlarının yüksekliği: ... mm</w:t>
      </w:r>
    </w:p>
    <w:p w14:paraId="67B4E539" w14:textId="77777777" w:rsidR="00BE3F1F" w:rsidRPr="00565645" w:rsidRDefault="00BE3F1F" w:rsidP="004271D8">
      <w:pPr>
        <w:ind w:left="2127" w:hanging="1418"/>
        <w:jc w:val="both"/>
        <w:rPr>
          <w:rFonts w:eastAsia="Arial"/>
          <w:sz w:val="20"/>
          <w:szCs w:val="20"/>
        </w:rPr>
      </w:pPr>
    </w:p>
    <w:p w14:paraId="21CAAFC6" w14:textId="77777777" w:rsidR="00BE3F1F" w:rsidRPr="00565645" w:rsidRDefault="00BE3F1F" w:rsidP="004271D8">
      <w:pPr>
        <w:pStyle w:val="GvdeMetni"/>
        <w:numPr>
          <w:ilvl w:val="3"/>
          <w:numId w:val="225"/>
        </w:numPr>
        <w:ind w:left="2127" w:hanging="1418"/>
        <w:jc w:val="both"/>
        <w:rPr>
          <w:rFonts w:ascii="Times New Roman" w:hAnsi="Times New Roman"/>
          <w:lang w:val="tr-TR"/>
        </w:rPr>
      </w:pPr>
      <w:r w:rsidRPr="00565645">
        <w:rPr>
          <w:rFonts w:ascii="Times New Roman" w:hAnsi="Times New Roman"/>
          <w:lang w:val="tr-TR"/>
        </w:rPr>
        <w:t>Koruyucu yapının takılı olduğu traktörün toplam yüksekliği: ... mm</w:t>
      </w:r>
    </w:p>
    <w:p w14:paraId="77C60044" w14:textId="77777777" w:rsidR="00BE3F1F" w:rsidRPr="00565645" w:rsidRDefault="00BE3F1F" w:rsidP="004271D8">
      <w:pPr>
        <w:ind w:left="2127" w:hanging="1418"/>
        <w:jc w:val="both"/>
        <w:rPr>
          <w:rFonts w:eastAsia="Arial"/>
          <w:sz w:val="20"/>
          <w:szCs w:val="20"/>
        </w:rPr>
      </w:pPr>
    </w:p>
    <w:p w14:paraId="02051988" w14:textId="77777777" w:rsidR="00BE3F1F" w:rsidRPr="00565645" w:rsidRDefault="00BE3F1F" w:rsidP="004271D8">
      <w:pPr>
        <w:pStyle w:val="GvdeMetni"/>
        <w:numPr>
          <w:ilvl w:val="3"/>
          <w:numId w:val="225"/>
        </w:numPr>
        <w:ind w:left="2127" w:hanging="1418"/>
        <w:jc w:val="both"/>
        <w:rPr>
          <w:rFonts w:ascii="Times New Roman" w:hAnsi="Times New Roman"/>
          <w:lang w:val="tr-TR"/>
        </w:rPr>
      </w:pPr>
      <w:r w:rsidRPr="00565645">
        <w:rPr>
          <w:rFonts w:ascii="Times New Roman" w:hAnsi="Times New Roman"/>
          <w:lang w:val="tr-TR"/>
        </w:rPr>
        <w:t>Koruyucu yapının toplam genişliği (çamurluklar var ise belirtilmelidir): ... mm</w:t>
      </w:r>
    </w:p>
    <w:p w14:paraId="18B12E61" w14:textId="77777777" w:rsidR="00BE3F1F" w:rsidRPr="00565645" w:rsidRDefault="00BE3F1F" w:rsidP="004271D8">
      <w:pPr>
        <w:ind w:left="2127" w:hanging="1418"/>
        <w:jc w:val="both"/>
        <w:rPr>
          <w:rFonts w:eastAsia="Arial"/>
          <w:sz w:val="20"/>
          <w:szCs w:val="20"/>
        </w:rPr>
      </w:pPr>
    </w:p>
    <w:p w14:paraId="604D0D04" w14:textId="77777777" w:rsidR="00BE3F1F" w:rsidRPr="00565645" w:rsidRDefault="00BE3F1F" w:rsidP="004271D8">
      <w:pPr>
        <w:numPr>
          <w:ilvl w:val="2"/>
          <w:numId w:val="225"/>
        </w:numPr>
        <w:kinsoku/>
        <w:ind w:left="2127" w:right="223" w:hanging="1418"/>
        <w:jc w:val="both"/>
        <w:rPr>
          <w:rFonts w:eastAsia="Arial"/>
          <w:sz w:val="20"/>
          <w:szCs w:val="20"/>
        </w:rPr>
      </w:pPr>
      <w:r w:rsidRPr="00565645">
        <w:rPr>
          <w:iCs/>
          <w:sz w:val="20"/>
          <w:szCs w:val="20"/>
        </w:rPr>
        <w:t xml:space="preserve">Koruyucu </w:t>
      </w:r>
      <w:r w:rsidR="009D1862" w:rsidRPr="00565645">
        <w:rPr>
          <w:iCs/>
          <w:sz w:val="20"/>
          <w:szCs w:val="20"/>
        </w:rPr>
        <w:t>yapının imalatında kullanılan malzemelerin ayrıntıları ve kullanılan çelik hakkında bilgiler</w:t>
      </w:r>
      <w:r w:rsidRPr="00565645">
        <w:rPr>
          <w:b/>
          <w:bCs/>
          <w:sz w:val="20"/>
          <w:szCs w:val="20"/>
          <w:vertAlign w:val="superscript"/>
        </w:rPr>
        <w:t>(53)</w:t>
      </w:r>
    </w:p>
    <w:p w14:paraId="06F931C4" w14:textId="77777777" w:rsidR="00BE3F1F" w:rsidRPr="00565645" w:rsidRDefault="00BE3F1F" w:rsidP="004271D8">
      <w:pPr>
        <w:ind w:left="2127" w:hanging="1418"/>
        <w:jc w:val="both"/>
        <w:rPr>
          <w:rFonts w:eastAsia="Arial"/>
          <w:b/>
          <w:bCs/>
          <w:sz w:val="20"/>
          <w:szCs w:val="20"/>
        </w:rPr>
      </w:pPr>
    </w:p>
    <w:p w14:paraId="20F6E17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47.2.4.1.</w:t>
      </w:r>
      <w:r w:rsidRPr="00565645">
        <w:rPr>
          <w:rFonts w:ascii="Times New Roman" w:hAnsi="Times New Roman"/>
          <w:b/>
          <w:lang w:val="tr-TR"/>
        </w:rPr>
        <w:tab/>
      </w:r>
      <w:r w:rsidRPr="00565645">
        <w:rPr>
          <w:rFonts w:ascii="Times New Roman" w:hAnsi="Times New Roman"/>
          <w:lang w:val="tr-TR"/>
        </w:rPr>
        <w:t xml:space="preserve">Ana çerçeve (parçalar - malzeme - </w:t>
      </w:r>
      <w:r w:rsidR="009B7D58" w:rsidRPr="00565645">
        <w:rPr>
          <w:rFonts w:ascii="Times New Roman" w:hAnsi="Times New Roman"/>
          <w:lang w:val="tr-TR"/>
        </w:rPr>
        <w:t>boyut</w:t>
      </w:r>
      <w:r w:rsidRPr="00565645">
        <w:rPr>
          <w:rFonts w:ascii="Times New Roman" w:hAnsi="Times New Roman"/>
          <w:lang w:val="tr-TR"/>
        </w:rPr>
        <w:t>lar): .................................</w:t>
      </w:r>
    </w:p>
    <w:p w14:paraId="3A34E4C8" w14:textId="77777777" w:rsidR="00BE3F1F" w:rsidRPr="00565645" w:rsidRDefault="00BE3F1F" w:rsidP="004271D8">
      <w:pPr>
        <w:ind w:left="2127" w:hanging="1418"/>
        <w:jc w:val="both"/>
        <w:rPr>
          <w:rFonts w:eastAsia="Arial"/>
          <w:sz w:val="20"/>
          <w:szCs w:val="20"/>
        </w:rPr>
      </w:pPr>
    </w:p>
    <w:p w14:paraId="1A398FD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47.2.4.2.</w:t>
      </w:r>
      <w:r w:rsidRPr="00565645">
        <w:rPr>
          <w:rFonts w:ascii="Times New Roman" w:hAnsi="Times New Roman"/>
          <w:lang w:val="tr-TR"/>
        </w:rPr>
        <w:tab/>
        <w:t xml:space="preserve">Montajlar (parçalar - malzeme - </w:t>
      </w:r>
      <w:r w:rsidR="009B7D58" w:rsidRPr="00565645">
        <w:rPr>
          <w:rFonts w:ascii="Times New Roman" w:hAnsi="Times New Roman"/>
          <w:lang w:val="tr-TR"/>
        </w:rPr>
        <w:t>boyut</w:t>
      </w:r>
      <w:r w:rsidRPr="00565645">
        <w:rPr>
          <w:rFonts w:ascii="Times New Roman" w:hAnsi="Times New Roman"/>
          <w:lang w:val="tr-TR"/>
        </w:rPr>
        <w:t>lar): ...................................................</w:t>
      </w:r>
    </w:p>
    <w:p w14:paraId="2D510EDE" w14:textId="77777777" w:rsidR="00BE3F1F" w:rsidRPr="00565645" w:rsidRDefault="00BE3F1F" w:rsidP="004271D8">
      <w:pPr>
        <w:ind w:left="2127" w:hanging="1418"/>
        <w:jc w:val="both"/>
        <w:rPr>
          <w:rFonts w:eastAsia="Arial"/>
          <w:sz w:val="20"/>
          <w:szCs w:val="20"/>
        </w:rPr>
      </w:pPr>
    </w:p>
    <w:p w14:paraId="19B41E9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47.2.4.3.</w:t>
      </w:r>
      <w:r w:rsidRPr="00565645">
        <w:rPr>
          <w:rFonts w:ascii="Times New Roman" w:hAnsi="Times New Roman"/>
          <w:lang w:val="tr-TR"/>
        </w:rPr>
        <w:tab/>
        <w:t xml:space="preserve">Montaj ve bağlantı cıvataları (parçalar - </w:t>
      </w:r>
      <w:r w:rsidR="009B7D58" w:rsidRPr="00565645">
        <w:rPr>
          <w:rFonts w:ascii="Times New Roman" w:hAnsi="Times New Roman"/>
          <w:lang w:val="tr-TR"/>
        </w:rPr>
        <w:t>boyut</w:t>
      </w:r>
      <w:r w:rsidRPr="00565645">
        <w:rPr>
          <w:rFonts w:ascii="Times New Roman" w:hAnsi="Times New Roman"/>
          <w:lang w:val="tr-TR"/>
        </w:rPr>
        <w:t>lar): ..........................................</w:t>
      </w:r>
    </w:p>
    <w:p w14:paraId="2E0716D9" w14:textId="77777777" w:rsidR="00BE3F1F" w:rsidRPr="00565645" w:rsidRDefault="00BE3F1F" w:rsidP="004271D8">
      <w:pPr>
        <w:ind w:left="2127" w:hanging="1418"/>
        <w:jc w:val="both"/>
        <w:rPr>
          <w:rFonts w:eastAsia="Arial"/>
          <w:sz w:val="20"/>
          <w:szCs w:val="20"/>
        </w:rPr>
      </w:pPr>
    </w:p>
    <w:p w14:paraId="610443F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47.2.4.4.</w:t>
      </w:r>
      <w:r w:rsidRPr="00565645">
        <w:rPr>
          <w:rFonts w:ascii="Times New Roman" w:hAnsi="Times New Roman"/>
          <w:lang w:val="tr-TR"/>
        </w:rPr>
        <w:tab/>
      </w:r>
      <w:r w:rsidR="00FB110A" w:rsidRPr="00565645">
        <w:rPr>
          <w:rFonts w:ascii="Times New Roman" w:hAnsi="Times New Roman"/>
          <w:lang w:val="tr-TR"/>
        </w:rPr>
        <w:t>Tavan</w:t>
      </w:r>
      <w:r w:rsidRPr="00565645">
        <w:rPr>
          <w:rFonts w:ascii="Times New Roman" w:hAnsi="Times New Roman"/>
          <w:lang w:val="tr-TR"/>
        </w:rPr>
        <w:t xml:space="preserve"> (parçalar - malzeme - </w:t>
      </w:r>
      <w:r w:rsidR="009B7D58" w:rsidRPr="00565645">
        <w:rPr>
          <w:rFonts w:ascii="Times New Roman" w:hAnsi="Times New Roman"/>
          <w:lang w:val="tr-TR"/>
        </w:rPr>
        <w:t>boyut</w:t>
      </w:r>
      <w:r w:rsidRPr="00565645">
        <w:rPr>
          <w:rFonts w:ascii="Times New Roman" w:hAnsi="Times New Roman"/>
          <w:lang w:val="tr-TR"/>
        </w:rPr>
        <w:t>lar): ...............................................</w:t>
      </w:r>
    </w:p>
    <w:p w14:paraId="7BAF6ED5" w14:textId="77777777" w:rsidR="00BE3F1F" w:rsidRPr="00565645" w:rsidRDefault="00BE3F1F" w:rsidP="004271D8">
      <w:pPr>
        <w:ind w:left="2127" w:hanging="1418"/>
        <w:jc w:val="both"/>
        <w:rPr>
          <w:rFonts w:eastAsia="Arial"/>
          <w:sz w:val="20"/>
          <w:szCs w:val="20"/>
        </w:rPr>
      </w:pPr>
    </w:p>
    <w:p w14:paraId="143BCC01" w14:textId="77777777" w:rsidR="00BE3F1F" w:rsidRPr="00565645" w:rsidRDefault="00BE3F1F" w:rsidP="004271D8">
      <w:pPr>
        <w:pStyle w:val="GvdeMetni"/>
        <w:numPr>
          <w:ilvl w:val="2"/>
          <w:numId w:val="225"/>
        </w:numPr>
        <w:ind w:left="2127" w:hanging="1418"/>
        <w:jc w:val="both"/>
        <w:rPr>
          <w:rFonts w:ascii="Times New Roman" w:hAnsi="Times New Roman"/>
          <w:lang w:val="tr-TR"/>
        </w:rPr>
      </w:pPr>
      <w:r w:rsidRPr="00565645">
        <w:rPr>
          <w:rFonts w:ascii="Times New Roman" w:hAnsi="Times New Roman"/>
          <w:lang w:val="tr-TR"/>
        </w:rPr>
        <w:t>Traktör imalatçısının orijinal parçalar üzerindeki takviyeleri hakkında bilgiler: ............</w:t>
      </w:r>
    </w:p>
    <w:p w14:paraId="550E081F" w14:textId="77777777" w:rsidR="00BE3F1F" w:rsidRPr="00565645" w:rsidRDefault="00BE3F1F" w:rsidP="004271D8">
      <w:pPr>
        <w:ind w:left="2127" w:hanging="1418"/>
        <w:jc w:val="both"/>
        <w:rPr>
          <w:rFonts w:eastAsia="Arial"/>
          <w:sz w:val="20"/>
          <w:szCs w:val="20"/>
        </w:rPr>
      </w:pPr>
    </w:p>
    <w:p w14:paraId="165A6B3A" w14:textId="77777777" w:rsidR="00BE3F1F" w:rsidRPr="00565645" w:rsidRDefault="009D1862" w:rsidP="004271D8">
      <w:pPr>
        <w:pStyle w:val="GvdeMetni"/>
        <w:numPr>
          <w:ilvl w:val="2"/>
          <w:numId w:val="225"/>
        </w:numPr>
        <w:ind w:left="2127" w:right="218" w:hanging="1418"/>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47.2.1 </w:t>
      </w:r>
      <w:r w:rsidRPr="00565645">
        <w:rPr>
          <w:rFonts w:ascii="Times New Roman" w:hAnsi="Times New Roman"/>
          <w:lang w:val="tr-TR"/>
        </w:rPr>
        <w:t>ila</w:t>
      </w:r>
      <w:r w:rsidR="00BE3F1F" w:rsidRPr="00565645">
        <w:rPr>
          <w:rFonts w:ascii="Times New Roman" w:hAnsi="Times New Roman"/>
          <w:lang w:val="tr-TR"/>
        </w:rPr>
        <w:t xml:space="preserve"> 47.2.5</w:t>
      </w:r>
      <w:r w:rsidR="00FB6731" w:rsidRPr="00565645">
        <w:rPr>
          <w:rFonts w:ascii="Times New Roman" w:hAnsi="Times New Roman"/>
          <w:lang w:val="tr-TR"/>
        </w:rPr>
        <w:t>’</w:t>
      </w:r>
      <w:r w:rsidR="00BE3F1F" w:rsidRPr="00565645">
        <w:rPr>
          <w:rFonts w:ascii="Times New Roman" w:hAnsi="Times New Roman"/>
          <w:lang w:val="tr-TR"/>
        </w:rPr>
        <w:t xml:space="preserve">e alternatif olarak tarım ve orman traktörleri üzerindeki düşen nesnelere karşı koruyucu yapıların resmi olarak test edilmesine ilişkin OECD Standart </w:t>
      </w:r>
      <w:r w:rsidRPr="00565645">
        <w:rPr>
          <w:rFonts w:ascii="Times New Roman" w:hAnsi="Times New Roman"/>
          <w:lang w:val="tr-TR"/>
        </w:rPr>
        <w:t>Kodu</w:t>
      </w:r>
      <w:r w:rsidR="00BE3F1F" w:rsidRPr="00565645">
        <w:rPr>
          <w:rFonts w:ascii="Times New Roman" w:hAnsi="Times New Roman"/>
          <w:lang w:val="tr-TR"/>
        </w:rPr>
        <w:t>, OECD K</w:t>
      </w:r>
      <w:r w:rsidRPr="00565645">
        <w:rPr>
          <w:rFonts w:ascii="Times New Roman" w:hAnsi="Times New Roman"/>
          <w:lang w:val="tr-TR"/>
        </w:rPr>
        <w:t>odu</w:t>
      </w:r>
      <w:r w:rsidR="00BE3F1F" w:rsidRPr="00565645">
        <w:rPr>
          <w:rFonts w:ascii="Times New Roman" w:hAnsi="Times New Roman"/>
          <w:lang w:val="tr-TR"/>
        </w:rPr>
        <w:t xml:space="preserve"> 10, Temmuz 2014 tarihli 2015 sürümü, esas alınarak hazırlanan </w:t>
      </w:r>
      <w:r w:rsidR="003E2F6A" w:rsidRPr="00565645">
        <w:rPr>
          <w:rFonts w:ascii="Times New Roman" w:hAnsi="Times New Roman"/>
          <w:lang w:val="tr-TR"/>
        </w:rPr>
        <w:t>komple test</w:t>
      </w:r>
      <w:r w:rsidR="00BE3F1F" w:rsidRPr="00565645">
        <w:rPr>
          <w:rFonts w:ascii="Times New Roman" w:hAnsi="Times New Roman"/>
          <w:lang w:val="tr-TR"/>
        </w:rPr>
        <w:t xml:space="preserve"> raporunun </w:t>
      </w:r>
      <w:r w:rsidR="007964C6" w:rsidRPr="00565645">
        <w:rPr>
          <w:rFonts w:ascii="Times New Roman" w:hAnsi="Times New Roman"/>
          <w:lang w:val="tr-TR"/>
        </w:rPr>
        <w:t xml:space="preserve">bilgi </w:t>
      </w:r>
      <w:r w:rsidRPr="00565645">
        <w:rPr>
          <w:rFonts w:ascii="Times New Roman" w:hAnsi="Times New Roman"/>
          <w:lang w:val="tr-TR"/>
        </w:rPr>
        <w:t>dokümanında</w:t>
      </w:r>
      <w:r w:rsidR="00BE3F1F" w:rsidRPr="00565645">
        <w:rPr>
          <w:rFonts w:ascii="Times New Roman" w:hAnsi="Times New Roman"/>
          <w:lang w:val="tr-TR"/>
        </w:rPr>
        <w:t xml:space="preserve"> yer verilen ilgili belgelerle birlikte sunulması: Evet/hayır</w:t>
      </w:r>
      <w:r w:rsidR="00BE3F1F" w:rsidRPr="00565645">
        <w:rPr>
          <w:rFonts w:ascii="Times New Roman" w:hAnsi="Times New Roman"/>
          <w:b/>
          <w:bCs/>
          <w:vertAlign w:val="superscript"/>
          <w:lang w:val="tr-TR"/>
        </w:rPr>
        <w:t>(4)</w:t>
      </w:r>
    </w:p>
    <w:p w14:paraId="25D03B02" w14:textId="77777777" w:rsidR="00BE3F1F" w:rsidRPr="00565645" w:rsidRDefault="00BE3F1F" w:rsidP="009D1862">
      <w:pPr>
        <w:jc w:val="both"/>
        <w:rPr>
          <w:rFonts w:eastAsia="Arial"/>
          <w:b/>
          <w:bCs/>
          <w:sz w:val="20"/>
          <w:szCs w:val="20"/>
        </w:rPr>
      </w:pPr>
    </w:p>
    <w:p w14:paraId="40747246" w14:textId="77777777" w:rsidR="00BE3F1F" w:rsidRPr="00565645" w:rsidRDefault="00BE3F1F" w:rsidP="009D1862">
      <w:pPr>
        <w:jc w:val="both"/>
        <w:rPr>
          <w:rFonts w:eastAsia="Arial"/>
          <w:b/>
          <w:bCs/>
          <w:sz w:val="20"/>
          <w:szCs w:val="20"/>
        </w:rPr>
      </w:pPr>
    </w:p>
    <w:p w14:paraId="4E50CA42" w14:textId="77777777" w:rsidR="00BE3F1F" w:rsidRPr="00565645" w:rsidRDefault="00BE3F1F" w:rsidP="00BE3F1F">
      <w:pPr>
        <w:spacing w:line="219" w:lineRule="exact"/>
        <w:rPr>
          <w:rFonts w:eastAsia="Arial"/>
          <w:sz w:val="20"/>
          <w:szCs w:val="20"/>
        </w:rPr>
        <w:sectPr w:rsidR="00BE3F1F" w:rsidRPr="00565645" w:rsidSect="004224AA">
          <w:pgSz w:w="11910" w:h="16840"/>
          <w:pgMar w:top="1860" w:right="1080" w:bottom="1985" w:left="1140" w:header="0" w:footer="530" w:gutter="0"/>
          <w:cols w:space="708"/>
        </w:sectPr>
      </w:pPr>
    </w:p>
    <w:p w14:paraId="0C6C3639" w14:textId="77777777" w:rsidR="00BE3F1F" w:rsidRPr="00565645" w:rsidRDefault="00BE3F1F" w:rsidP="00D059C6">
      <w:pPr>
        <w:pStyle w:val="Balk1"/>
        <w:ind w:left="0" w:right="55"/>
        <w:jc w:val="center"/>
        <w:rPr>
          <w:rFonts w:ascii="Times New Roman" w:hAnsi="Times New Roman"/>
          <w:b w:val="0"/>
          <w:bCs w:val="0"/>
          <w:lang w:val="tr-TR"/>
        </w:rPr>
      </w:pPr>
      <w:bookmarkStart w:id="20" w:name="Appendix_21"/>
      <w:bookmarkEnd w:id="20"/>
      <w:r w:rsidRPr="00565645">
        <w:rPr>
          <w:rFonts w:ascii="Times New Roman" w:hAnsi="Times New Roman"/>
          <w:lang w:val="tr-TR"/>
        </w:rPr>
        <w:t>İLAVE 21</w:t>
      </w:r>
    </w:p>
    <w:p w14:paraId="2E68DFEE" w14:textId="77777777" w:rsidR="00BE3F1F" w:rsidRPr="00565645" w:rsidRDefault="00BE3F1F" w:rsidP="00D059C6">
      <w:pPr>
        <w:jc w:val="center"/>
        <w:rPr>
          <w:rFonts w:eastAsia="Arial"/>
          <w:b/>
          <w:bCs/>
          <w:sz w:val="20"/>
          <w:szCs w:val="20"/>
        </w:rPr>
      </w:pPr>
    </w:p>
    <w:p w14:paraId="08638249" w14:textId="77777777" w:rsidR="00BE3F1F" w:rsidRPr="00565645" w:rsidRDefault="00BE3F1F" w:rsidP="00D059C6">
      <w:pPr>
        <w:ind w:right="56"/>
        <w:jc w:val="center"/>
        <w:rPr>
          <w:rFonts w:eastAsia="Arial"/>
          <w:sz w:val="20"/>
          <w:szCs w:val="20"/>
        </w:rPr>
      </w:pPr>
      <w:r w:rsidRPr="00565645">
        <w:rPr>
          <w:b/>
          <w:bCs/>
          <w:sz w:val="20"/>
          <w:szCs w:val="20"/>
        </w:rPr>
        <w:t>SÜRÜCÜ KOLTUĞUNUN BİR AKSAM/</w:t>
      </w:r>
      <w:r w:rsidR="00D668B5" w:rsidRPr="00565645">
        <w:rPr>
          <w:b/>
          <w:bCs/>
          <w:sz w:val="20"/>
          <w:szCs w:val="20"/>
        </w:rPr>
        <w:t xml:space="preserve">AYRI TEKNİK ÜNİTE </w:t>
      </w:r>
      <w:r w:rsidRPr="00565645">
        <w:rPr>
          <w:b/>
          <w:bCs/>
          <w:sz w:val="20"/>
          <w:szCs w:val="20"/>
        </w:rPr>
        <w:t xml:space="preserve">OLARAK AB TİP ONAYI </w:t>
      </w:r>
      <w:r w:rsidR="000E6FA1" w:rsidRPr="00565645">
        <w:rPr>
          <w:b/>
          <w:bCs/>
          <w:sz w:val="20"/>
          <w:szCs w:val="20"/>
        </w:rPr>
        <w:t>İLE İLGİLİ</w:t>
      </w:r>
      <w:r w:rsidRPr="00565645">
        <w:rPr>
          <w:b/>
          <w:bCs/>
          <w:sz w:val="20"/>
          <w:szCs w:val="20"/>
        </w:rPr>
        <w:t xml:space="preserve">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6C89CF4F" w14:textId="77777777" w:rsidR="00BE3F1F" w:rsidRPr="00565645" w:rsidRDefault="00BE3F1F" w:rsidP="00D059C6">
      <w:pPr>
        <w:jc w:val="both"/>
        <w:rPr>
          <w:rFonts w:eastAsia="Arial"/>
          <w:b/>
          <w:bCs/>
          <w:sz w:val="20"/>
          <w:szCs w:val="20"/>
        </w:rPr>
      </w:pPr>
    </w:p>
    <w:p w14:paraId="7DE2EAA7"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05510AAC" w14:textId="77777777" w:rsidR="00BE3F1F" w:rsidRPr="00565645" w:rsidRDefault="00BE3F1F" w:rsidP="004271D8">
      <w:pPr>
        <w:ind w:left="2127" w:hanging="1418"/>
        <w:jc w:val="both"/>
        <w:rPr>
          <w:rFonts w:eastAsia="Arial"/>
          <w:b/>
          <w:bCs/>
          <w:sz w:val="20"/>
          <w:szCs w:val="20"/>
        </w:rPr>
      </w:pPr>
    </w:p>
    <w:p w14:paraId="111321A8"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25FEF436" w14:textId="77777777" w:rsidR="00BE3F1F" w:rsidRPr="00565645" w:rsidRDefault="00BE3F1F" w:rsidP="004271D8">
      <w:pPr>
        <w:ind w:left="2127" w:hanging="1418"/>
        <w:jc w:val="both"/>
        <w:rPr>
          <w:rFonts w:eastAsia="Arial"/>
          <w:b/>
          <w:bCs/>
          <w:sz w:val="20"/>
          <w:szCs w:val="20"/>
        </w:rPr>
      </w:pPr>
    </w:p>
    <w:p w14:paraId="40EB8EB7"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27CEC6D1" w14:textId="77777777" w:rsidR="00BE3F1F" w:rsidRPr="00565645" w:rsidRDefault="00BE3F1F" w:rsidP="004271D8">
      <w:pPr>
        <w:ind w:left="2127" w:hanging="1418"/>
        <w:jc w:val="both"/>
        <w:rPr>
          <w:rFonts w:eastAsia="Arial"/>
          <w:sz w:val="20"/>
          <w:szCs w:val="20"/>
        </w:rPr>
      </w:pPr>
    </w:p>
    <w:p w14:paraId="42AE0C9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D74F1E"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2A255CA3" w14:textId="77777777" w:rsidR="00BE3F1F" w:rsidRPr="00565645" w:rsidRDefault="00BE3F1F" w:rsidP="004271D8">
      <w:pPr>
        <w:ind w:left="2127" w:hanging="1418"/>
        <w:jc w:val="both"/>
        <w:rPr>
          <w:rFonts w:eastAsia="Arial"/>
          <w:sz w:val="20"/>
          <w:szCs w:val="20"/>
        </w:rPr>
      </w:pPr>
    </w:p>
    <w:p w14:paraId="765FAF0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4FC9B8BE" w14:textId="77777777" w:rsidR="00BE3F1F" w:rsidRPr="00565645" w:rsidRDefault="00BE3F1F" w:rsidP="004271D8">
      <w:pPr>
        <w:ind w:left="2127" w:hanging="1418"/>
        <w:jc w:val="both"/>
        <w:rPr>
          <w:rFonts w:eastAsia="Arial"/>
          <w:sz w:val="20"/>
          <w:szCs w:val="20"/>
        </w:rPr>
      </w:pPr>
    </w:p>
    <w:p w14:paraId="08C122C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745FBFEC" w14:textId="77777777" w:rsidR="00BE3F1F" w:rsidRPr="00565645" w:rsidRDefault="00BE3F1F" w:rsidP="004271D8">
      <w:pPr>
        <w:ind w:left="2127" w:hanging="1418"/>
        <w:jc w:val="both"/>
        <w:rPr>
          <w:rFonts w:eastAsia="Arial"/>
          <w:sz w:val="20"/>
          <w:szCs w:val="20"/>
        </w:rPr>
      </w:pPr>
    </w:p>
    <w:p w14:paraId="1852B13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3764E418" w14:textId="77777777" w:rsidR="00BE3F1F" w:rsidRPr="00565645" w:rsidRDefault="00BE3F1F" w:rsidP="004271D8">
      <w:pPr>
        <w:ind w:left="2127" w:hanging="1418"/>
        <w:jc w:val="both"/>
        <w:rPr>
          <w:rFonts w:eastAsia="Arial"/>
          <w:sz w:val="20"/>
          <w:szCs w:val="20"/>
        </w:rPr>
      </w:pPr>
    </w:p>
    <w:p w14:paraId="348F3C25" w14:textId="77777777" w:rsidR="00BA43B6" w:rsidRPr="00565645" w:rsidRDefault="00BA43B6" w:rsidP="004271D8">
      <w:pPr>
        <w:ind w:left="2127" w:hanging="1418"/>
        <w:jc w:val="both"/>
        <w:rPr>
          <w:sz w:val="20"/>
          <w:szCs w:val="20"/>
        </w:rPr>
      </w:pPr>
      <w:r w:rsidRPr="00565645">
        <w:rPr>
          <w:rFonts w:eastAsia="Arial"/>
          <w:b/>
          <w:sz w:val="20"/>
          <w:szCs w:val="20"/>
        </w:rPr>
        <w:t>2.2.4.</w:t>
      </w:r>
      <w:r w:rsidRPr="00565645">
        <w:rPr>
          <w:rFonts w:eastAsia="Arial"/>
          <w:sz w:val="20"/>
          <w:szCs w:val="20"/>
        </w:rPr>
        <w:t xml:space="preserve"> </w:t>
      </w:r>
      <w:r w:rsidRPr="00565645">
        <w:rPr>
          <w:sz w:val="20"/>
          <w:szCs w:val="20"/>
        </w:rPr>
        <w:tab/>
        <w:t>Aksamlar ve ayrı teknik üniteler için tip onayı işaretinin/işaretlerinin iliştirildiği yer ve iliştirme yöntemi (var ise)</w:t>
      </w:r>
      <w:r w:rsidRPr="00565645">
        <w:rPr>
          <w:b/>
          <w:bCs/>
          <w:sz w:val="20"/>
          <w:szCs w:val="20"/>
          <w:vertAlign w:val="superscript"/>
        </w:rPr>
        <w:t>(19)</w:t>
      </w:r>
      <w:r w:rsidRPr="00565645">
        <w:rPr>
          <w:sz w:val="20"/>
          <w:szCs w:val="20"/>
        </w:rPr>
        <w:t>: ...................................</w:t>
      </w:r>
    </w:p>
    <w:p w14:paraId="76031F98" w14:textId="77777777" w:rsidR="00BA43B6" w:rsidRPr="00565645" w:rsidRDefault="00BA43B6" w:rsidP="004271D8">
      <w:pPr>
        <w:ind w:left="2127" w:hanging="1418"/>
        <w:jc w:val="both"/>
        <w:rPr>
          <w:rFonts w:eastAsia="Arial"/>
          <w:sz w:val="20"/>
          <w:szCs w:val="20"/>
        </w:rPr>
      </w:pPr>
    </w:p>
    <w:p w14:paraId="70E00759"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5D86C85B" w14:textId="77777777" w:rsidR="00BE3F1F" w:rsidRPr="00565645" w:rsidRDefault="00BE3F1F" w:rsidP="004271D8">
      <w:pPr>
        <w:ind w:left="2127" w:hanging="1418"/>
        <w:jc w:val="both"/>
        <w:rPr>
          <w:rFonts w:eastAsia="Arial"/>
          <w:sz w:val="20"/>
          <w:szCs w:val="20"/>
        </w:rPr>
      </w:pPr>
    </w:p>
    <w:p w14:paraId="16C141F9"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0F0CAB0D" w14:textId="77777777" w:rsidR="00BE3F1F" w:rsidRPr="00565645" w:rsidRDefault="00BE3F1F" w:rsidP="004271D8">
      <w:pPr>
        <w:ind w:left="2127" w:hanging="1418"/>
        <w:jc w:val="both"/>
        <w:rPr>
          <w:rFonts w:eastAsia="Arial"/>
          <w:sz w:val="20"/>
          <w:szCs w:val="20"/>
        </w:rPr>
      </w:pPr>
    </w:p>
    <w:p w14:paraId="740AD109"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5E0232C4" w14:textId="77777777" w:rsidR="00BE3F1F" w:rsidRPr="00565645" w:rsidRDefault="00BE3F1F" w:rsidP="004271D8">
      <w:pPr>
        <w:ind w:left="2127" w:hanging="1418"/>
        <w:jc w:val="both"/>
        <w:rPr>
          <w:rFonts w:eastAsia="Arial"/>
          <w:sz w:val="20"/>
          <w:szCs w:val="20"/>
        </w:rPr>
      </w:pPr>
    </w:p>
    <w:p w14:paraId="156263A5" w14:textId="77777777" w:rsidR="00BE3F1F" w:rsidRPr="00565645" w:rsidRDefault="00BE3F1F" w:rsidP="004271D8">
      <w:pPr>
        <w:pStyle w:val="Balk1"/>
        <w:ind w:left="2127" w:right="223" w:hanging="1418"/>
        <w:jc w:val="both"/>
        <w:rPr>
          <w:rFonts w:ascii="Times New Roman" w:hAnsi="Times New Roman"/>
          <w:b w:val="0"/>
          <w:bCs w:val="0"/>
          <w:lang w:val="tr-TR"/>
        </w:rPr>
      </w:pPr>
      <w:r w:rsidRPr="00565645">
        <w:rPr>
          <w:rFonts w:ascii="Times New Roman" w:hAnsi="Times New Roman"/>
          <w:lang w:val="tr-TR"/>
        </w:rPr>
        <w:t>2.4.</w:t>
      </w:r>
      <w:r w:rsidRPr="00565645">
        <w:rPr>
          <w:rFonts w:ascii="Times New Roman" w:hAnsi="Times New Roman"/>
          <w:lang w:val="tr-TR"/>
        </w:rPr>
        <w:tab/>
        <w:t xml:space="preserve">Sistemler ve </w:t>
      </w:r>
      <w:r w:rsidR="00D059C6" w:rsidRPr="00565645">
        <w:rPr>
          <w:rFonts w:ascii="Times New Roman" w:hAnsi="Times New Roman"/>
          <w:lang w:val="tr-TR"/>
        </w:rPr>
        <w:t xml:space="preserve">ayrı teknik üniteler ile bunların </w:t>
      </w:r>
      <w:r w:rsidR="00EB2AA3" w:rsidRPr="00565645">
        <w:rPr>
          <w:rFonts w:ascii="Times New Roman" w:hAnsi="Times New Roman"/>
          <w:lang w:val="tr-TR"/>
        </w:rPr>
        <w:t>tasarlandıkları</w:t>
      </w:r>
      <w:r w:rsidR="00D059C6" w:rsidRPr="00565645">
        <w:rPr>
          <w:rFonts w:ascii="Times New Roman" w:hAnsi="Times New Roman"/>
          <w:lang w:val="tr-TR"/>
        </w:rPr>
        <w:t xml:space="preserve"> </w:t>
      </w:r>
      <w:r w:rsidR="00241F9E" w:rsidRPr="00565645">
        <w:rPr>
          <w:rFonts w:ascii="Times New Roman" w:hAnsi="Times New Roman"/>
          <w:lang w:val="tr-TR"/>
        </w:rPr>
        <w:t>araç/araçlar</w:t>
      </w:r>
      <w:r w:rsidRPr="00565645">
        <w:rPr>
          <w:rFonts w:ascii="Times New Roman" w:hAnsi="Times New Roman"/>
          <w:vertAlign w:val="superscript"/>
          <w:lang w:val="tr-TR"/>
        </w:rPr>
        <w:t>(21)</w:t>
      </w:r>
      <w:r w:rsidRPr="00565645">
        <w:rPr>
          <w:rFonts w:ascii="Times New Roman" w:hAnsi="Times New Roman"/>
          <w:lang w:val="tr-TR"/>
        </w:rPr>
        <w:t>:</w:t>
      </w:r>
    </w:p>
    <w:p w14:paraId="7A956DA1" w14:textId="77777777" w:rsidR="00D059C6" w:rsidRPr="00565645" w:rsidRDefault="00D059C6" w:rsidP="004271D8">
      <w:pPr>
        <w:pStyle w:val="GvdeMetni"/>
        <w:ind w:left="2127" w:hanging="1418"/>
        <w:jc w:val="both"/>
        <w:rPr>
          <w:rFonts w:ascii="Times New Roman" w:hAnsi="Times New Roman"/>
          <w:i/>
          <w:iCs/>
          <w:lang w:val="tr-TR"/>
        </w:rPr>
      </w:pPr>
    </w:p>
    <w:p w14:paraId="519BBEA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b/>
          <w:lang w:val="tr-TR"/>
        </w:rPr>
        <w:tab/>
      </w:r>
      <w:r w:rsidRPr="00565645">
        <w:rPr>
          <w:rFonts w:ascii="Times New Roman" w:hAnsi="Times New Roman"/>
          <w:lang w:val="tr-TR"/>
        </w:rPr>
        <w:t>Tip</w:t>
      </w:r>
      <w:r w:rsidRPr="00565645">
        <w:rPr>
          <w:rFonts w:ascii="Times New Roman" w:hAnsi="Times New Roman"/>
          <w:b/>
          <w:bCs/>
          <w:vertAlign w:val="superscript"/>
          <w:lang w:val="tr-TR"/>
        </w:rPr>
        <w:t>(17)</w:t>
      </w:r>
      <w:r w:rsidRPr="00565645">
        <w:rPr>
          <w:rFonts w:ascii="Times New Roman" w:hAnsi="Times New Roman"/>
          <w:lang w:val="tr-TR"/>
        </w:rPr>
        <w:t>: ...............................................................</w:t>
      </w:r>
    </w:p>
    <w:p w14:paraId="5EED4483" w14:textId="77777777" w:rsidR="00D059C6" w:rsidRPr="00565645" w:rsidRDefault="00D059C6" w:rsidP="004271D8">
      <w:pPr>
        <w:pStyle w:val="GvdeMetni"/>
        <w:ind w:left="2127" w:hanging="1418"/>
        <w:jc w:val="both"/>
        <w:rPr>
          <w:rFonts w:ascii="Times New Roman" w:hAnsi="Times New Roman"/>
          <w:lang w:val="tr-TR"/>
        </w:rPr>
      </w:pPr>
    </w:p>
    <w:p w14:paraId="4F6A328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38203B55" w14:textId="77777777" w:rsidR="00D059C6" w:rsidRPr="00565645" w:rsidRDefault="00D059C6" w:rsidP="004271D8">
      <w:pPr>
        <w:pStyle w:val="GvdeMetni"/>
        <w:ind w:left="2127" w:hanging="1418"/>
        <w:jc w:val="both"/>
        <w:rPr>
          <w:rFonts w:ascii="Times New Roman" w:hAnsi="Times New Roman"/>
          <w:lang w:val="tr-TR"/>
        </w:rPr>
      </w:pPr>
    </w:p>
    <w:p w14:paraId="4790F5C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w:t>
      </w:r>
    </w:p>
    <w:p w14:paraId="1F30F110" w14:textId="77777777" w:rsidR="00BE3F1F" w:rsidRPr="00565645" w:rsidRDefault="00BE3F1F" w:rsidP="004271D8">
      <w:pPr>
        <w:ind w:left="2127" w:hanging="1418"/>
        <w:jc w:val="both"/>
        <w:rPr>
          <w:rFonts w:eastAsia="Arial"/>
          <w:sz w:val="20"/>
          <w:szCs w:val="20"/>
        </w:rPr>
      </w:pPr>
    </w:p>
    <w:p w14:paraId="339CC7A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20A35D02" w14:textId="77777777" w:rsidR="00BE3F1F" w:rsidRPr="00565645" w:rsidRDefault="00BE3F1F" w:rsidP="004271D8">
      <w:pPr>
        <w:ind w:left="2127" w:hanging="1418"/>
        <w:jc w:val="both"/>
        <w:rPr>
          <w:rFonts w:eastAsia="Arial"/>
          <w:sz w:val="20"/>
          <w:szCs w:val="20"/>
        </w:rPr>
      </w:pPr>
    </w:p>
    <w:p w14:paraId="3633D05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7CCBB546" w14:textId="77777777" w:rsidR="00BE3F1F" w:rsidRPr="00565645" w:rsidRDefault="00BE3F1F" w:rsidP="004271D8">
      <w:pPr>
        <w:ind w:left="2127" w:hanging="1418"/>
        <w:jc w:val="both"/>
        <w:rPr>
          <w:rFonts w:eastAsia="Arial"/>
          <w:sz w:val="20"/>
          <w:szCs w:val="20"/>
        </w:rPr>
      </w:pPr>
    </w:p>
    <w:p w14:paraId="2DF63651" w14:textId="77777777" w:rsidR="00BE3F1F" w:rsidRPr="00565645" w:rsidRDefault="00BE3F1F" w:rsidP="004271D8">
      <w:pPr>
        <w:pStyle w:val="Balk1"/>
        <w:numPr>
          <w:ilvl w:val="0"/>
          <w:numId w:val="224"/>
        </w:numPr>
        <w:ind w:left="2127" w:hanging="1418"/>
        <w:jc w:val="both"/>
        <w:rPr>
          <w:rFonts w:ascii="Times New Roman" w:hAnsi="Times New Roman"/>
          <w:b w:val="0"/>
          <w:bCs w:val="0"/>
          <w:lang w:val="tr-TR"/>
        </w:rPr>
      </w:pPr>
      <w:r w:rsidRPr="00565645">
        <w:rPr>
          <w:rFonts w:ascii="Times New Roman" w:hAnsi="Times New Roman"/>
          <w:lang w:val="tr-TR"/>
        </w:rPr>
        <w:t>OTURMA KONUMLARI (OTURAKLAR VE KOLTUKLAR)</w:t>
      </w:r>
    </w:p>
    <w:p w14:paraId="598E8CE1" w14:textId="77777777" w:rsidR="00BE3F1F" w:rsidRPr="00565645" w:rsidRDefault="00BE3F1F" w:rsidP="004271D8">
      <w:pPr>
        <w:ind w:left="2127" w:hanging="1418"/>
        <w:jc w:val="both"/>
        <w:rPr>
          <w:rFonts w:eastAsia="Arial"/>
          <w:b/>
          <w:bCs/>
          <w:sz w:val="20"/>
          <w:szCs w:val="20"/>
        </w:rPr>
      </w:pPr>
    </w:p>
    <w:p w14:paraId="4CBF6A35" w14:textId="77777777" w:rsidR="00BE3F1F" w:rsidRPr="00565645" w:rsidRDefault="00BE3F1F" w:rsidP="004271D8">
      <w:pPr>
        <w:pStyle w:val="GvdeMetni"/>
        <w:numPr>
          <w:ilvl w:val="1"/>
          <w:numId w:val="224"/>
        </w:numPr>
        <w:ind w:left="2127" w:hanging="1418"/>
        <w:jc w:val="both"/>
        <w:rPr>
          <w:rFonts w:ascii="Times New Roman" w:hAnsi="Times New Roman"/>
          <w:lang w:val="tr-TR"/>
        </w:rPr>
      </w:pPr>
      <w:r w:rsidRPr="00565645">
        <w:rPr>
          <w:rFonts w:ascii="Times New Roman" w:hAnsi="Times New Roman"/>
          <w:lang w:val="tr-TR"/>
        </w:rPr>
        <w:t>Oturma konumu düzeni: Koltuk/oturak</w:t>
      </w:r>
      <w:r w:rsidRPr="00565645">
        <w:rPr>
          <w:rFonts w:ascii="Times New Roman" w:hAnsi="Times New Roman"/>
          <w:b/>
          <w:bCs/>
          <w:vertAlign w:val="superscript"/>
          <w:lang w:val="tr-TR"/>
        </w:rPr>
        <w:t>(4)</w:t>
      </w:r>
    </w:p>
    <w:p w14:paraId="665A3E41" w14:textId="77777777" w:rsidR="00BE3F1F" w:rsidRPr="00565645" w:rsidRDefault="00BE3F1F" w:rsidP="004271D8">
      <w:pPr>
        <w:ind w:left="2127" w:hanging="1418"/>
        <w:jc w:val="both"/>
        <w:rPr>
          <w:rFonts w:eastAsia="Arial"/>
          <w:b/>
          <w:bCs/>
          <w:sz w:val="20"/>
          <w:szCs w:val="20"/>
        </w:rPr>
      </w:pPr>
    </w:p>
    <w:p w14:paraId="2F133D00" w14:textId="77777777" w:rsidR="00BE3F1F" w:rsidRPr="00565645" w:rsidRDefault="00BE3F1F" w:rsidP="004271D8">
      <w:pPr>
        <w:pStyle w:val="GvdeMetni"/>
        <w:numPr>
          <w:ilvl w:val="1"/>
          <w:numId w:val="224"/>
        </w:numPr>
        <w:ind w:left="2127" w:hanging="1418"/>
        <w:jc w:val="both"/>
        <w:rPr>
          <w:rFonts w:ascii="Times New Roman" w:hAnsi="Times New Roman"/>
          <w:lang w:val="tr-TR"/>
        </w:rPr>
      </w:pPr>
      <w:r w:rsidRPr="00565645">
        <w:rPr>
          <w:rFonts w:ascii="Times New Roman" w:hAnsi="Times New Roman"/>
          <w:lang w:val="tr-TR"/>
        </w:rPr>
        <w:t xml:space="preserve">Sürücü koltuğuna ait Koltuk Referans Noktasının (S) koordinatları veya çizimleri: </w:t>
      </w:r>
      <w:r w:rsidR="00D059C6" w:rsidRPr="00565645">
        <w:rPr>
          <w:rFonts w:ascii="Times New Roman" w:hAnsi="Times New Roman"/>
          <w:lang w:val="tr-TR"/>
        </w:rPr>
        <w:t xml:space="preserve">........ </w:t>
      </w:r>
    </w:p>
    <w:p w14:paraId="1017E65F" w14:textId="77777777" w:rsidR="00BE3F1F" w:rsidRPr="00565645" w:rsidRDefault="00BE3F1F" w:rsidP="004271D8">
      <w:pPr>
        <w:ind w:left="2127" w:hanging="1418"/>
        <w:jc w:val="both"/>
        <w:rPr>
          <w:rFonts w:eastAsia="Arial"/>
          <w:sz w:val="20"/>
          <w:szCs w:val="20"/>
        </w:rPr>
      </w:pPr>
    </w:p>
    <w:p w14:paraId="7FED74EB" w14:textId="77777777" w:rsidR="00BE3F1F" w:rsidRPr="00565645" w:rsidRDefault="00BE3F1F" w:rsidP="004271D8">
      <w:pPr>
        <w:pStyle w:val="GvdeMetni"/>
        <w:numPr>
          <w:ilvl w:val="1"/>
          <w:numId w:val="224"/>
        </w:numPr>
        <w:ind w:left="2127" w:hanging="1418"/>
        <w:jc w:val="both"/>
        <w:rPr>
          <w:rFonts w:ascii="Times New Roman" w:hAnsi="Times New Roman"/>
          <w:lang w:val="tr-TR"/>
        </w:rPr>
      </w:pPr>
      <w:r w:rsidRPr="00565645">
        <w:rPr>
          <w:rFonts w:ascii="Times New Roman" w:hAnsi="Times New Roman"/>
          <w:lang w:val="tr-TR"/>
        </w:rPr>
        <w:t>Aşağıdakilere ait açıklama ve çizimler:</w:t>
      </w:r>
    </w:p>
    <w:p w14:paraId="53AB543B" w14:textId="77777777" w:rsidR="00BE3F1F" w:rsidRPr="00565645" w:rsidRDefault="00BE3F1F" w:rsidP="004271D8">
      <w:pPr>
        <w:ind w:left="2127" w:hanging="1418"/>
        <w:jc w:val="both"/>
        <w:rPr>
          <w:rFonts w:eastAsia="Arial"/>
          <w:sz w:val="20"/>
          <w:szCs w:val="20"/>
        </w:rPr>
      </w:pPr>
    </w:p>
    <w:p w14:paraId="6ECB34D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49.3.1.</w:t>
      </w:r>
      <w:r w:rsidRPr="00565645">
        <w:rPr>
          <w:rFonts w:ascii="Times New Roman" w:hAnsi="Times New Roman"/>
          <w:lang w:val="tr-TR"/>
        </w:rPr>
        <w:tab/>
        <w:t>Koltuk ve bağlantıları: ..................................................................</w:t>
      </w:r>
    </w:p>
    <w:p w14:paraId="04B650E2" w14:textId="77777777" w:rsidR="00BE3F1F" w:rsidRPr="00565645" w:rsidRDefault="00BE3F1F" w:rsidP="004271D8">
      <w:pPr>
        <w:ind w:left="2127" w:hanging="1418"/>
        <w:jc w:val="both"/>
        <w:rPr>
          <w:rFonts w:eastAsia="Arial"/>
          <w:sz w:val="20"/>
          <w:szCs w:val="20"/>
        </w:rPr>
      </w:pPr>
    </w:p>
    <w:p w14:paraId="6149937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49.3.2.</w:t>
      </w:r>
      <w:r w:rsidRPr="00565645">
        <w:rPr>
          <w:rFonts w:ascii="Times New Roman" w:hAnsi="Times New Roman"/>
          <w:lang w:val="tr-TR"/>
        </w:rPr>
        <w:tab/>
        <w:t>Ayarlama sistemi: .......................................................................</w:t>
      </w:r>
    </w:p>
    <w:p w14:paraId="5EAC14C0" w14:textId="77777777" w:rsidR="00BE3F1F" w:rsidRPr="00565645" w:rsidRDefault="00BE3F1F" w:rsidP="004271D8">
      <w:pPr>
        <w:ind w:left="2127" w:hanging="1418"/>
        <w:jc w:val="both"/>
        <w:rPr>
          <w:rFonts w:eastAsia="Arial"/>
          <w:sz w:val="20"/>
          <w:szCs w:val="20"/>
        </w:rPr>
      </w:pPr>
    </w:p>
    <w:p w14:paraId="0AA4EAA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49.3.3.</w:t>
      </w:r>
      <w:r w:rsidRPr="00565645">
        <w:rPr>
          <w:rFonts w:ascii="Times New Roman" w:hAnsi="Times New Roman"/>
          <w:lang w:val="tr-TR"/>
        </w:rPr>
        <w:tab/>
        <w:t>Yer değiştirme ve kilitleme sistemleri: ................................................</w:t>
      </w:r>
    </w:p>
    <w:p w14:paraId="73CA1D5E" w14:textId="77777777" w:rsidR="00BE3F1F" w:rsidRPr="00565645" w:rsidRDefault="00BE3F1F" w:rsidP="004271D8">
      <w:pPr>
        <w:ind w:left="2127" w:hanging="1418"/>
        <w:jc w:val="both"/>
        <w:rPr>
          <w:rFonts w:eastAsia="Arial"/>
          <w:sz w:val="20"/>
          <w:szCs w:val="20"/>
        </w:rPr>
      </w:pPr>
    </w:p>
    <w:p w14:paraId="2BD59B28"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49.3.4.</w:t>
      </w:r>
      <w:r w:rsidRPr="00565645">
        <w:rPr>
          <w:rFonts w:ascii="Times New Roman" w:hAnsi="Times New Roman"/>
          <w:lang w:val="tr-TR"/>
        </w:rPr>
        <w:tab/>
        <w:t>Emniyet kemeri bağlantıları (koltuk yapısına entegre edilmiş ise): ..............................</w:t>
      </w:r>
    </w:p>
    <w:p w14:paraId="3CAE18A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49.3.5.</w:t>
      </w:r>
      <w:r w:rsidRPr="00565645">
        <w:rPr>
          <w:rFonts w:ascii="Times New Roman" w:hAnsi="Times New Roman"/>
          <w:lang w:val="tr-TR"/>
        </w:rPr>
        <w:tab/>
        <w:t>Bağlantı olarak kullanılan araç parçaları: ...........................................................</w:t>
      </w:r>
    </w:p>
    <w:p w14:paraId="7DF5D287" w14:textId="77777777" w:rsidR="00BE3F1F" w:rsidRPr="00565645" w:rsidRDefault="00BE3F1F" w:rsidP="004271D8">
      <w:pPr>
        <w:ind w:left="2127" w:hanging="1418"/>
        <w:jc w:val="both"/>
        <w:rPr>
          <w:rFonts w:eastAsia="Arial"/>
          <w:sz w:val="20"/>
          <w:szCs w:val="20"/>
        </w:rPr>
      </w:pPr>
    </w:p>
    <w:p w14:paraId="5A9A86E4" w14:textId="77777777" w:rsidR="00BE3F1F" w:rsidRPr="00565645" w:rsidRDefault="00BE3F1F" w:rsidP="004271D8">
      <w:pPr>
        <w:pStyle w:val="Balk1"/>
        <w:numPr>
          <w:ilvl w:val="1"/>
          <w:numId w:val="224"/>
        </w:numPr>
        <w:ind w:left="2127" w:hanging="1418"/>
        <w:jc w:val="both"/>
        <w:rPr>
          <w:rFonts w:ascii="Times New Roman" w:hAnsi="Times New Roman"/>
          <w:b w:val="0"/>
          <w:bCs w:val="0"/>
          <w:lang w:val="tr-TR"/>
        </w:rPr>
      </w:pPr>
      <w:r w:rsidRPr="00565645">
        <w:rPr>
          <w:rFonts w:ascii="Times New Roman" w:hAnsi="Times New Roman"/>
          <w:lang w:val="tr-TR"/>
        </w:rPr>
        <w:t xml:space="preserve">Sürücü </w:t>
      </w:r>
      <w:r w:rsidR="00D059C6" w:rsidRPr="00565645">
        <w:rPr>
          <w:rFonts w:ascii="Times New Roman" w:hAnsi="Times New Roman"/>
          <w:lang w:val="tr-TR"/>
        </w:rPr>
        <w:t>k</w:t>
      </w:r>
      <w:r w:rsidRPr="00565645">
        <w:rPr>
          <w:rFonts w:ascii="Times New Roman" w:hAnsi="Times New Roman"/>
          <w:lang w:val="tr-TR"/>
        </w:rPr>
        <w:t>oltuğu</w:t>
      </w:r>
    </w:p>
    <w:p w14:paraId="7535D0C9" w14:textId="77777777" w:rsidR="00BE3F1F" w:rsidRPr="00565645" w:rsidRDefault="00BE3F1F" w:rsidP="004271D8">
      <w:pPr>
        <w:ind w:left="2127" w:hanging="1418"/>
        <w:jc w:val="both"/>
        <w:rPr>
          <w:rFonts w:eastAsia="Arial"/>
          <w:b/>
          <w:bCs/>
          <w:sz w:val="20"/>
          <w:szCs w:val="20"/>
        </w:rPr>
      </w:pPr>
    </w:p>
    <w:p w14:paraId="2C97A7CE" w14:textId="77777777" w:rsidR="00BE3F1F" w:rsidRPr="00565645" w:rsidRDefault="00BE3F1F" w:rsidP="004271D8">
      <w:pPr>
        <w:pStyle w:val="GvdeMetni"/>
        <w:numPr>
          <w:ilvl w:val="2"/>
          <w:numId w:val="224"/>
        </w:numPr>
        <w:ind w:left="2127" w:hanging="1418"/>
        <w:jc w:val="both"/>
        <w:rPr>
          <w:rFonts w:ascii="Times New Roman" w:hAnsi="Times New Roman"/>
          <w:lang w:val="tr-TR"/>
        </w:rPr>
      </w:pPr>
      <w:r w:rsidRPr="00565645">
        <w:rPr>
          <w:rFonts w:ascii="Times New Roman" w:hAnsi="Times New Roman"/>
          <w:lang w:val="tr-TR"/>
        </w:rPr>
        <w:t>Sürücü koltuğunun konumu: Sol/sağ/merkez</w:t>
      </w:r>
      <w:r w:rsidRPr="00565645">
        <w:rPr>
          <w:rFonts w:ascii="Times New Roman" w:hAnsi="Times New Roman"/>
          <w:b/>
          <w:bCs/>
          <w:vertAlign w:val="superscript"/>
          <w:lang w:val="tr-TR"/>
        </w:rPr>
        <w:t>(4)</w:t>
      </w:r>
    </w:p>
    <w:p w14:paraId="510D5C2E" w14:textId="77777777" w:rsidR="00D059C6" w:rsidRPr="00565645" w:rsidRDefault="00D059C6" w:rsidP="004271D8">
      <w:pPr>
        <w:pStyle w:val="GvdeMetni"/>
        <w:ind w:left="2127" w:hanging="1418"/>
        <w:jc w:val="both"/>
        <w:rPr>
          <w:rFonts w:ascii="Times New Roman" w:hAnsi="Times New Roman"/>
          <w:lang w:val="tr-TR"/>
        </w:rPr>
      </w:pPr>
    </w:p>
    <w:p w14:paraId="08964275" w14:textId="77777777" w:rsidR="00BE3F1F" w:rsidRPr="00565645" w:rsidRDefault="00BE3F1F" w:rsidP="004271D8">
      <w:pPr>
        <w:pStyle w:val="GvdeMetni"/>
        <w:numPr>
          <w:ilvl w:val="2"/>
          <w:numId w:val="224"/>
        </w:numPr>
        <w:ind w:left="2127" w:hanging="1418"/>
        <w:jc w:val="both"/>
        <w:rPr>
          <w:rFonts w:ascii="Times New Roman" w:hAnsi="Times New Roman"/>
          <w:lang w:val="tr-TR"/>
        </w:rPr>
      </w:pPr>
      <w:r w:rsidRPr="00565645">
        <w:rPr>
          <w:rFonts w:ascii="Times New Roman" w:hAnsi="Times New Roman"/>
          <w:lang w:val="tr-TR"/>
        </w:rPr>
        <w:t>Sürücü koltuğu tip kategorisi: Kategori A Sınıf I/II/III, Kategori B</w:t>
      </w:r>
      <w:r w:rsidRPr="00565645">
        <w:rPr>
          <w:rFonts w:ascii="Times New Roman" w:hAnsi="Times New Roman"/>
          <w:b/>
          <w:bCs/>
          <w:vertAlign w:val="superscript"/>
          <w:lang w:val="tr-TR"/>
        </w:rPr>
        <w:t>(4)</w:t>
      </w:r>
    </w:p>
    <w:p w14:paraId="07802BA5" w14:textId="77777777" w:rsidR="00FA1643" w:rsidRPr="00565645" w:rsidRDefault="00FA1643" w:rsidP="004271D8">
      <w:pPr>
        <w:pStyle w:val="GvdeMetni"/>
        <w:ind w:left="2127" w:hanging="1418"/>
        <w:jc w:val="both"/>
        <w:rPr>
          <w:rFonts w:ascii="Times New Roman" w:hAnsi="Times New Roman"/>
          <w:lang w:val="tr-TR"/>
        </w:rPr>
      </w:pPr>
    </w:p>
    <w:p w14:paraId="5B1701B3" w14:textId="77777777" w:rsidR="00BE3F1F" w:rsidRPr="00565645" w:rsidRDefault="00BE3F1F" w:rsidP="004271D8">
      <w:pPr>
        <w:pStyle w:val="GvdeMetni"/>
        <w:numPr>
          <w:ilvl w:val="2"/>
          <w:numId w:val="224"/>
        </w:numPr>
        <w:ind w:left="2127" w:hanging="1418"/>
        <w:jc w:val="both"/>
        <w:rPr>
          <w:rFonts w:ascii="Times New Roman" w:hAnsi="Times New Roman"/>
          <w:lang w:val="tr-TR"/>
        </w:rPr>
      </w:pPr>
      <w:r w:rsidRPr="00565645">
        <w:rPr>
          <w:rFonts w:ascii="Times New Roman" w:hAnsi="Times New Roman"/>
          <w:lang w:val="tr-TR"/>
        </w:rPr>
        <w:t>Ters çevrilebilir sürüş konumu: Evet/hayır</w:t>
      </w:r>
      <w:r w:rsidRPr="00565645">
        <w:rPr>
          <w:rFonts w:ascii="Times New Roman" w:hAnsi="Times New Roman"/>
          <w:b/>
          <w:bCs/>
          <w:vertAlign w:val="superscript"/>
          <w:lang w:val="tr-TR"/>
        </w:rPr>
        <w:t>(4)</w:t>
      </w:r>
    </w:p>
    <w:p w14:paraId="1CA9290A" w14:textId="77777777" w:rsidR="00BE3F1F" w:rsidRPr="00565645" w:rsidRDefault="00BE3F1F" w:rsidP="004271D8">
      <w:pPr>
        <w:ind w:left="2127" w:hanging="1418"/>
        <w:jc w:val="both"/>
        <w:rPr>
          <w:rFonts w:eastAsia="Arial"/>
          <w:b/>
          <w:bCs/>
          <w:sz w:val="20"/>
          <w:szCs w:val="20"/>
        </w:rPr>
      </w:pPr>
    </w:p>
    <w:p w14:paraId="2098258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49.4.3.1.</w:t>
      </w:r>
      <w:r w:rsidRPr="00565645">
        <w:rPr>
          <w:rFonts w:ascii="Times New Roman" w:hAnsi="Times New Roman"/>
          <w:lang w:val="tr-TR"/>
        </w:rPr>
        <w:tab/>
        <w:t>Ters çevrilebilir sürüş konumu hakkında açıklama: ........................</w:t>
      </w:r>
    </w:p>
    <w:p w14:paraId="07E444B3" w14:textId="77777777" w:rsidR="00BE3F1F" w:rsidRPr="00565645" w:rsidRDefault="00BE3F1F" w:rsidP="004271D8">
      <w:pPr>
        <w:ind w:left="2127" w:hanging="1418"/>
        <w:jc w:val="both"/>
        <w:rPr>
          <w:rFonts w:eastAsia="Arial"/>
          <w:sz w:val="20"/>
          <w:szCs w:val="20"/>
        </w:rPr>
      </w:pPr>
    </w:p>
    <w:p w14:paraId="5B2C3149" w14:textId="77777777" w:rsidR="00BE3F1F" w:rsidRPr="00565645" w:rsidRDefault="00BE3F1F" w:rsidP="004271D8">
      <w:pPr>
        <w:pStyle w:val="GvdeMetni"/>
        <w:numPr>
          <w:ilvl w:val="2"/>
          <w:numId w:val="224"/>
        </w:numPr>
        <w:ind w:left="2127" w:right="223" w:hanging="1418"/>
        <w:jc w:val="both"/>
        <w:rPr>
          <w:rFonts w:ascii="Times New Roman" w:hAnsi="Times New Roman"/>
          <w:lang w:val="tr-TR"/>
        </w:rPr>
      </w:pPr>
      <w:r w:rsidRPr="00565645">
        <w:rPr>
          <w:rFonts w:ascii="Times New Roman" w:hAnsi="Times New Roman"/>
          <w:lang w:val="tr-TR"/>
        </w:rPr>
        <w:t xml:space="preserve">Koltuk yüzeyinin derinliği ve genişliği, sırt desteğinin konumu ve eğimi ve aynı zamanda koltuk yüzeyinin eğimi </w:t>
      </w:r>
      <w:r w:rsidR="007624B4" w:rsidRPr="00565645">
        <w:rPr>
          <w:rFonts w:ascii="Times New Roman" w:hAnsi="Times New Roman"/>
          <w:lang w:val="tr-TR"/>
        </w:rPr>
        <w:t>dâhil</w:t>
      </w:r>
      <w:r w:rsidRPr="00565645">
        <w:rPr>
          <w:rFonts w:ascii="Times New Roman" w:hAnsi="Times New Roman"/>
          <w:lang w:val="tr-TR"/>
        </w:rPr>
        <w:t xml:space="preserve"> olmak üzere sürücü koltuğunun </w:t>
      </w:r>
      <w:r w:rsidR="009B7D58" w:rsidRPr="00565645">
        <w:rPr>
          <w:rFonts w:ascii="Times New Roman" w:hAnsi="Times New Roman"/>
          <w:lang w:val="tr-TR"/>
        </w:rPr>
        <w:t>boyut</w:t>
      </w:r>
      <w:r w:rsidRPr="00565645">
        <w:rPr>
          <w:rFonts w:ascii="Times New Roman" w:hAnsi="Times New Roman"/>
          <w:lang w:val="tr-TR"/>
        </w:rPr>
        <w:t>ları:</w:t>
      </w:r>
    </w:p>
    <w:p w14:paraId="496BA871" w14:textId="77777777" w:rsidR="00BE3F1F" w:rsidRPr="00565645" w:rsidRDefault="00BE3F1F" w:rsidP="004271D8">
      <w:pPr>
        <w:ind w:left="2127" w:hanging="1418"/>
        <w:jc w:val="both"/>
        <w:rPr>
          <w:rFonts w:eastAsia="Arial"/>
          <w:sz w:val="20"/>
          <w:szCs w:val="20"/>
        </w:rPr>
      </w:pPr>
    </w:p>
    <w:p w14:paraId="4229D89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49.4.5.</w:t>
      </w:r>
      <w:r w:rsidRPr="00565645">
        <w:rPr>
          <w:rFonts w:ascii="Times New Roman" w:hAnsi="Times New Roman"/>
          <w:lang w:val="tr-TR"/>
        </w:rPr>
        <w:tab/>
        <w:t>Sürücü koltuğunun ana özellikleri: ......................................................</w:t>
      </w:r>
    </w:p>
    <w:p w14:paraId="5A679F2E" w14:textId="77777777" w:rsidR="00BE3F1F" w:rsidRPr="00565645" w:rsidRDefault="00BE3F1F" w:rsidP="004271D8">
      <w:pPr>
        <w:ind w:left="2127" w:hanging="1418"/>
        <w:jc w:val="both"/>
        <w:rPr>
          <w:rFonts w:eastAsia="Arial"/>
          <w:sz w:val="20"/>
          <w:szCs w:val="20"/>
        </w:rPr>
      </w:pPr>
    </w:p>
    <w:p w14:paraId="54527EA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49.4.6.</w:t>
      </w:r>
      <w:r w:rsidRPr="00565645">
        <w:rPr>
          <w:rFonts w:ascii="Times New Roman" w:hAnsi="Times New Roman"/>
          <w:lang w:val="tr-TR"/>
        </w:rPr>
        <w:tab/>
        <w:t>Ayarlama sistemi: ...................................................................</w:t>
      </w:r>
    </w:p>
    <w:p w14:paraId="7BD0B4EF" w14:textId="77777777" w:rsidR="00BE3F1F" w:rsidRPr="00565645" w:rsidRDefault="00BE3F1F" w:rsidP="004271D8">
      <w:pPr>
        <w:ind w:left="2127" w:hanging="1418"/>
        <w:jc w:val="both"/>
        <w:rPr>
          <w:rFonts w:eastAsia="Arial"/>
          <w:sz w:val="20"/>
          <w:szCs w:val="20"/>
        </w:rPr>
      </w:pPr>
    </w:p>
    <w:p w14:paraId="10BA3BD9" w14:textId="77777777" w:rsidR="00BE3F1F" w:rsidRPr="00565645" w:rsidRDefault="00BE3F1F" w:rsidP="004271D8">
      <w:pPr>
        <w:pStyle w:val="GvdeMetni"/>
        <w:numPr>
          <w:ilvl w:val="2"/>
          <w:numId w:val="223"/>
        </w:numPr>
        <w:ind w:left="2127" w:hanging="1418"/>
        <w:jc w:val="both"/>
        <w:rPr>
          <w:rFonts w:ascii="Times New Roman" w:hAnsi="Times New Roman"/>
          <w:lang w:val="tr-TR"/>
        </w:rPr>
      </w:pPr>
      <w:r w:rsidRPr="00565645">
        <w:rPr>
          <w:rFonts w:ascii="Times New Roman" w:hAnsi="Times New Roman"/>
          <w:lang w:val="tr-TR"/>
        </w:rPr>
        <w:t>Uzunlamasına ve dikey doğrultularda yer değiştirme ve kilitleme sistemi: ...........</w:t>
      </w:r>
    </w:p>
    <w:p w14:paraId="5396B398" w14:textId="77777777" w:rsidR="00BE3F1F" w:rsidRPr="00565645" w:rsidRDefault="00BE3F1F" w:rsidP="004271D8">
      <w:pPr>
        <w:ind w:left="2127" w:hanging="1418"/>
        <w:jc w:val="both"/>
        <w:rPr>
          <w:rFonts w:eastAsia="Arial"/>
          <w:sz w:val="20"/>
          <w:szCs w:val="20"/>
        </w:rPr>
      </w:pPr>
    </w:p>
    <w:p w14:paraId="5774BE29" w14:textId="77777777" w:rsidR="00BE3F1F" w:rsidRPr="00565645" w:rsidRDefault="00BE3F1F" w:rsidP="004271D8">
      <w:pPr>
        <w:pStyle w:val="GvdeMetni"/>
        <w:numPr>
          <w:ilvl w:val="3"/>
          <w:numId w:val="223"/>
        </w:numPr>
        <w:ind w:left="2127" w:right="223" w:hanging="1418"/>
        <w:jc w:val="both"/>
        <w:rPr>
          <w:rFonts w:ascii="Times New Roman" w:hAnsi="Times New Roman"/>
          <w:lang w:val="tr-TR"/>
        </w:rPr>
      </w:pPr>
      <w:r w:rsidRPr="00565645">
        <w:rPr>
          <w:rFonts w:ascii="Times New Roman" w:hAnsi="Times New Roman"/>
          <w:lang w:val="tr-TR"/>
        </w:rPr>
        <w:t>Ayarlanabilir koltuğa sahip olmayan araçlarda direksiyon mili ve pedal</w:t>
      </w:r>
      <w:r w:rsidR="004438DD" w:rsidRPr="00565645">
        <w:rPr>
          <w:rFonts w:ascii="Times New Roman" w:hAnsi="Times New Roman"/>
          <w:lang w:val="tr-TR"/>
        </w:rPr>
        <w:t xml:space="preserve">ın/pedalların </w:t>
      </w:r>
      <w:r w:rsidRPr="00565645">
        <w:rPr>
          <w:rFonts w:ascii="Times New Roman" w:hAnsi="Times New Roman"/>
          <w:lang w:val="tr-TR"/>
        </w:rPr>
        <w:t>yer değiştirmesini belirtin: ...................................................</w:t>
      </w:r>
    </w:p>
    <w:p w14:paraId="34B012F9" w14:textId="77777777" w:rsidR="00BE3F1F" w:rsidRPr="00565645" w:rsidRDefault="00BE3F1F" w:rsidP="00D059C6">
      <w:pPr>
        <w:jc w:val="both"/>
        <w:rPr>
          <w:rFonts w:eastAsia="Arial"/>
          <w:sz w:val="20"/>
          <w:szCs w:val="20"/>
        </w:rPr>
      </w:pPr>
    </w:p>
    <w:p w14:paraId="61D49965" w14:textId="77777777" w:rsidR="00BE3F1F" w:rsidRPr="00565645" w:rsidRDefault="00BE3F1F" w:rsidP="00D059C6">
      <w:pPr>
        <w:jc w:val="both"/>
        <w:rPr>
          <w:rFonts w:eastAsia="Arial"/>
          <w:sz w:val="20"/>
          <w:szCs w:val="20"/>
        </w:rPr>
      </w:pPr>
    </w:p>
    <w:p w14:paraId="340DA7B6" w14:textId="77777777" w:rsidR="00BE3F1F" w:rsidRPr="00565645" w:rsidRDefault="00BE3F1F" w:rsidP="00D059C6">
      <w:pPr>
        <w:jc w:val="both"/>
        <w:rPr>
          <w:rFonts w:eastAsia="Arial"/>
          <w:sz w:val="20"/>
          <w:szCs w:val="20"/>
        </w:rPr>
      </w:pPr>
    </w:p>
    <w:p w14:paraId="0AE7B9CD" w14:textId="77777777" w:rsidR="00BE3F1F" w:rsidRPr="00565645" w:rsidRDefault="00BE3F1F" w:rsidP="00D059C6">
      <w:pPr>
        <w:jc w:val="both"/>
        <w:rPr>
          <w:rFonts w:eastAsia="Arial"/>
          <w:sz w:val="20"/>
          <w:szCs w:val="20"/>
        </w:rPr>
      </w:pPr>
    </w:p>
    <w:p w14:paraId="76CFA84A" w14:textId="77777777" w:rsidR="00BE3F1F" w:rsidRPr="00565645" w:rsidRDefault="00BE3F1F" w:rsidP="00D059C6">
      <w:pPr>
        <w:jc w:val="both"/>
        <w:rPr>
          <w:rFonts w:eastAsia="Arial"/>
          <w:sz w:val="20"/>
          <w:szCs w:val="20"/>
        </w:rPr>
      </w:pPr>
    </w:p>
    <w:p w14:paraId="17780F47" w14:textId="77777777" w:rsidR="00BE3F1F" w:rsidRPr="00565645" w:rsidRDefault="00BE3F1F" w:rsidP="00D059C6">
      <w:pPr>
        <w:jc w:val="both"/>
        <w:rPr>
          <w:rFonts w:eastAsia="Arial"/>
          <w:sz w:val="20"/>
          <w:szCs w:val="20"/>
        </w:rPr>
      </w:pPr>
    </w:p>
    <w:p w14:paraId="73EEDBF3" w14:textId="77777777" w:rsidR="00BE3F1F" w:rsidRPr="00565645" w:rsidRDefault="00BE3F1F" w:rsidP="00D059C6">
      <w:pPr>
        <w:jc w:val="both"/>
        <w:rPr>
          <w:rFonts w:eastAsia="Arial"/>
          <w:sz w:val="20"/>
          <w:szCs w:val="20"/>
        </w:rPr>
      </w:pPr>
    </w:p>
    <w:p w14:paraId="2D78EC38" w14:textId="77777777" w:rsidR="00BE3F1F" w:rsidRPr="00565645" w:rsidRDefault="00BE3F1F" w:rsidP="00D059C6">
      <w:pPr>
        <w:jc w:val="both"/>
        <w:rPr>
          <w:rFonts w:eastAsia="Arial"/>
          <w:sz w:val="20"/>
          <w:szCs w:val="20"/>
        </w:rPr>
      </w:pPr>
    </w:p>
    <w:p w14:paraId="130AEC66" w14:textId="77777777" w:rsidR="00BE3F1F" w:rsidRPr="00565645" w:rsidRDefault="00BE3F1F" w:rsidP="00D059C6">
      <w:pPr>
        <w:jc w:val="both"/>
        <w:rPr>
          <w:rFonts w:eastAsia="Arial"/>
          <w:sz w:val="20"/>
          <w:szCs w:val="20"/>
        </w:rPr>
      </w:pPr>
    </w:p>
    <w:p w14:paraId="251BC68B" w14:textId="77777777" w:rsidR="00BE3F1F" w:rsidRPr="00565645" w:rsidRDefault="00BE3F1F" w:rsidP="00D059C6">
      <w:pPr>
        <w:jc w:val="both"/>
        <w:rPr>
          <w:rFonts w:eastAsia="Arial"/>
          <w:sz w:val="20"/>
          <w:szCs w:val="20"/>
        </w:rPr>
      </w:pPr>
    </w:p>
    <w:p w14:paraId="359C92E5" w14:textId="77777777" w:rsidR="00BE3F1F" w:rsidRPr="00565645" w:rsidRDefault="00BE3F1F" w:rsidP="00D059C6">
      <w:pPr>
        <w:jc w:val="both"/>
        <w:rPr>
          <w:rFonts w:eastAsia="Arial"/>
          <w:sz w:val="20"/>
          <w:szCs w:val="20"/>
        </w:rPr>
      </w:pPr>
    </w:p>
    <w:p w14:paraId="52BC3135" w14:textId="77777777" w:rsidR="00BE3F1F" w:rsidRPr="00565645" w:rsidRDefault="00BE3F1F" w:rsidP="00D059C6">
      <w:pPr>
        <w:jc w:val="both"/>
        <w:rPr>
          <w:rFonts w:eastAsia="Arial"/>
          <w:sz w:val="20"/>
          <w:szCs w:val="20"/>
        </w:rPr>
      </w:pPr>
    </w:p>
    <w:p w14:paraId="18B8AC2D" w14:textId="77777777" w:rsidR="00BE3F1F" w:rsidRPr="00565645" w:rsidRDefault="00BE3F1F" w:rsidP="00D059C6">
      <w:pPr>
        <w:jc w:val="both"/>
        <w:rPr>
          <w:rFonts w:eastAsia="Arial"/>
          <w:sz w:val="20"/>
          <w:szCs w:val="20"/>
        </w:rPr>
      </w:pPr>
    </w:p>
    <w:p w14:paraId="7FB1FFBA" w14:textId="77777777" w:rsidR="00BE3F1F" w:rsidRPr="00565645" w:rsidRDefault="00BE3F1F" w:rsidP="00D059C6">
      <w:pPr>
        <w:jc w:val="both"/>
        <w:rPr>
          <w:rFonts w:eastAsia="Arial"/>
          <w:sz w:val="20"/>
          <w:szCs w:val="20"/>
        </w:rPr>
      </w:pPr>
    </w:p>
    <w:p w14:paraId="6AAC8A6A" w14:textId="77777777" w:rsidR="00BE3F1F" w:rsidRPr="00565645" w:rsidRDefault="00BE3F1F" w:rsidP="00BE3F1F">
      <w:pPr>
        <w:spacing w:line="219" w:lineRule="exact"/>
        <w:rPr>
          <w:rFonts w:eastAsia="Arial"/>
          <w:sz w:val="20"/>
          <w:szCs w:val="20"/>
        </w:rPr>
        <w:sectPr w:rsidR="00BE3F1F" w:rsidRPr="00565645" w:rsidSect="004D009E">
          <w:pgSz w:w="11910" w:h="16840"/>
          <w:pgMar w:top="1860" w:right="1080" w:bottom="1985" w:left="1140" w:header="0" w:footer="530" w:gutter="0"/>
          <w:cols w:space="708"/>
        </w:sectPr>
      </w:pPr>
    </w:p>
    <w:p w14:paraId="7846EA7B" w14:textId="77777777" w:rsidR="00BE3F1F" w:rsidRPr="00565645" w:rsidRDefault="00BE3F1F" w:rsidP="00BC0548">
      <w:pPr>
        <w:pStyle w:val="Balk1"/>
        <w:ind w:left="0" w:right="55"/>
        <w:jc w:val="center"/>
        <w:rPr>
          <w:rFonts w:ascii="Times New Roman" w:hAnsi="Times New Roman"/>
          <w:b w:val="0"/>
          <w:bCs w:val="0"/>
          <w:lang w:val="tr-TR"/>
        </w:rPr>
      </w:pPr>
      <w:bookmarkStart w:id="21" w:name="Appendix_22"/>
      <w:bookmarkEnd w:id="21"/>
      <w:r w:rsidRPr="00565645">
        <w:rPr>
          <w:rFonts w:ascii="Times New Roman" w:hAnsi="Times New Roman"/>
          <w:lang w:val="tr-TR"/>
        </w:rPr>
        <w:t>İLAVE 22</w:t>
      </w:r>
    </w:p>
    <w:p w14:paraId="539E790D" w14:textId="77777777" w:rsidR="00BE3F1F" w:rsidRPr="00565645" w:rsidRDefault="00BE3F1F" w:rsidP="00BC0548">
      <w:pPr>
        <w:jc w:val="center"/>
        <w:rPr>
          <w:rFonts w:eastAsia="Arial"/>
          <w:b/>
          <w:bCs/>
          <w:sz w:val="20"/>
          <w:szCs w:val="20"/>
        </w:rPr>
      </w:pPr>
    </w:p>
    <w:p w14:paraId="0196D80B" w14:textId="77777777" w:rsidR="00BE3F1F" w:rsidRPr="00565645" w:rsidRDefault="00BE3F1F" w:rsidP="00BC0548">
      <w:pPr>
        <w:ind w:right="56"/>
        <w:jc w:val="center"/>
        <w:rPr>
          <w:rFonts w:eastAsia="Arial"/>
          <w:sz w:val="20"/>
          <w:szCs w:val="20"/>
        </w:rPr>
      </w:pPr>
      <w:r w:rsidRPr="00565645">
        <w:rPr>
          <w:b/>
          <w:bCs/>
          <w:sz w:val="20"/>
          <w:szCs w:val="20"/>
        </w:rPr>
        <w:t>EMNİYET KEMERİNİN BİR AKSAM/</w:t>
      </w:r>
      <w:r w:rsidR="00D668B5" w:rsidRPr="00565645">
        <w:rPr>
          <w:b/>
          <w:bCs/>
          <w:sz w:val="20"/>
          <w:szCs w:val="20"/>
        </w:rPr>
        <w:t xml:space="preserve">AYRI TEKNİK ÜNİTE </w:t>
      </w:r>
      <w:r w:rsidRPr="00565645">
        <w:rPr>
          <w:b/>
          <w:bCs/>
          <w:sz w:val="20"/>
          <w:szCs w:val="20"/>
        </w:rPr>
        <w:t xml:space="preserve">OLARAK AB TİP ONAYI </w:t>
      </w:r>
      <w:r w:rsidR="000E6FA1" w:rsidRPr="00565645">
        <w:rPr>
          <w:b/>
          <w:bCs/>
          <w:sz w:val="20"/>
          <w:szCs w:val="20"/>
        </w:rPr>
        <w:t>İLE İLGİLİ</w:t>
      </w:r>
      <w:r w:rsidRPr="00565645">
        <w:rPr>
          <w:b/>
          <w:bCs/>
          <w:sz w:val="20"/>
          <w:szCs w:val="20"/>
        </w:rPr>
        <w:t xml:space="preserve">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12EADC31" w14:textId="77777777" w:rsidR="00BE3F1F" w:rsidRPr="00565645" w:rsidRDefault="00BE3F1F" w:rsidP="00BC0548">
      <w:pPr>
        <w:jc w:val="both"/>
        <w:rPr>
          <w:rFonts w:eastAsia="Arial"/>
          <w:b/>
          <w:bCs/>
          <w:sz w:val="20"/>
          <w:szCs w:val="20"/>
        </w:rPr>
      </w:pPr>
    </w:p>
    <w:p w14:paraId="570DEE23"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4C758BBE" w14:textId="77777777" w:rsidR="00BE3F1F" w:rsidRPr="00565645" w:rsidRDefault="00BE3F1F" w:rsidP="004271D8">
      <w:pPr>
        <w:ind w:left="2127" w:hanging="1418"/>
        <w:jc w:val="both"/>
        <w:rPr>
          <w:rFonts w:eastAsia="Arial"/>
          <w:b/>
          <w:bCs/>
          <w:sz w:val="20"/>
          <w:szCs w:val="20"/>
        </w:rPr>
      </w:pPr>
    </w:p>
    <w:p w14:paraId="547EE412"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23005D88" w14:textId="77777777" w:rsidR="00BE3F1F" w:rsidRPr="00565645" w:rsidRDefault="00BE3F1F" w:rsidP="004271D8">
      <w:pPr>
        <w:ind w:left="2127" w:hanging="1418"/>
        <w:jc w:val="both"/>
        <w:rPr>
          <w:rFonts w:eastAsia="Arial"/>
          <w:b/>
          <w:bCs/>
          <w:sz w:val="20"/>
          <w:szCs w:val="20"/>
        </w:rPr>
      </w:pPr>
    </w:p>
    <w:p w14:paraId="6010FFD3"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07331E31" w14:textId="77777777" w:rsidR="00BE3F1F" w:rsidRPr="00565645" w:rsidRDefault="00BE3F1F" w:rsidP="004271D8">
      <w:pPr>
        <w:ind w:left="2127" w:hanging="1418"/>
        <w:jc w:val="both"/>
        <w:rPr>
          <w:rFonts w:eastAsia="Arial"/>
          <w:sz w:val="20"/>
          <w:szCs w:val="20"/>
        </w:rPr>
      </w:pPr>
    </w:p>
    <w:p w14:paraId="4F19FDC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D74F1E"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332A0CDE" w14:textId="77777777" w:rsidR="00BE3F1F" w:rsidRPr="00565645" w:rsidRDefault="00BE3F1F" w:rsidP="004271D8">
      <w:pPr>
        <w:ind w:left="2127" w:hanging="1418"/>
        <w:jc w:val="both"/>
        <w:rPr>
          <w:rFonts w:eastAsia="Arial"/>
          <w:sz w:val="20"/>
          <w:szCs w:val="20"/>
        </w:rPr>
      </w:pPr>
    </w:p>
    <w:p w14:paraId="6F3C7C5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7E7BBBD8" w14:textId="77777777" w:rsidR="00BE3F1F" w:rsidRPr="00565645" w:rsidRDefault="00BE3F1F" w:rsidP="004271D8">
      <w:pPr>
        <w:ind w:left="2127" w:hanging="1418"/>
        <w:jc w:val="both"/>
        <w:rPr>
          <w:rFonts w:eastAsia="Arial"/>
          <w:sz w:val="20"/>
          <w:szCs w:val="20"/>
        </w:rPr>
      </w:pPr>
    </w:p>
    <w:p w14:paraId="6BE2595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lang w:val="tr-TR"/>
        </w:rPr>
        <w:tab/>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658AFD0E" w14:textId="77777777" w:rsidR="00BE3F1F" w:rsidRPr="00565645" w:rsidRDefault="00BE3F1F" w:rsidP="004271D8">
      <w:pPr>
        <w:ind w:left="2127" w:hanging="1418"/>
        <w:jc w:val="both"/>
        <w:rPr>
          <w:rFonts w:eastAsia="Arial"/>
          <w:sz w:val="20"/>
          <w:szCs w:val="20"/>
        </w:rPr>
      </w:pPr>
    </w:p>
    <w:p w14:paraId="201AEBD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43D5495A" w14:textId="77777777" w:rsidR="00BE3F1F" w:rsidRPr="00565645" w:rsidRDefault="00BE3F1F" w:rsidP="004271D8">
      <w:pPr>
        <w:ind w:left="2127" w:hanging="1418"/>
        <w:jc w:val="both"/>
        <w:rPr>
          <w:rFonts w:eastAsia="Arial"/>
          <w:sz w:val="20"/>
          <w:szCs w:val="20"/>
        </w:rPr>
      </w:pPr>
    </w:p>
    <w:p w14:paraId="686BE3C6" w14:textId="77777777" w:rsidR="00BA43B6" w:rsidRPr="00565645" w:rsidRDefault="00BA43B6" w:rsidP="004271D8">
      <w:pPr>
        <w:ind w:left="2127" w:hanging="1418"/>
        <w:jc w:val="both"/>
        <w:rPr>
          <w:sz w:val="20"/>
          <w:szCs w:val="20"/>
        </w:rPr>
      </w:pPr>
      <w:r w:rsidRPr="00565645">
        <w:rPr>
          <w:rFonts w:eastAsia="Arial"/>
          <w:b/>
          <w:sz w:val="20"/>
          <w:szCs w:val="20"/>
        </w:rPr>
        <w:t>2.2.4.</w:t>
      </w:r>
      <w:r w:rsidRPr="00565645">
        <w:rPr>
          <w:rFonts w:eastAsia="Arial"/>
          <w:sz w:val="20"/>
          <w:szCs w:val="20"/>
        </w:rPr>
        <w:t xml:space="preserve"> </w:t>
      </w:r>
      <w:r w:rsidRPr="00565645">
        <w:rPr>
          <w:sz w:val="20"/>
          <w:szCs w:val="20"/>
        </w:rPr>
        <w:tab/>
        <w:t>Aksamlar ve ayrı teknik üniteler için tip onayı işaretinin/işaretlerinin iliştirildiği yer ve iliştirme yöntemi (var ise)</w:t>
      </w:r>
      <w:r w:rsidRPr="00565645">
        <w:rPr>
          <w:b/>
          <w:bCs/>
          <w:sz w:val="20"/>
          <w:szCs w:val="20"/>
          <w:vertAlign w:val="superscript"/>
        </w:rPr>
        <w:t>(19)</w:t>
      </w:r>
      <w:r w:rsidRPr="00565645">
        <w:rPr>
          <w:sz w:val="20"/>
          <w:szCs w:val="20"/>
        </w:rPr>
        <w:t>: ...................................</w:t>
      </w:r>
    </w:p>
    <w:p w14:paraId="0E0E1A38" w14:textId="77777777" w:rsidR="00BA43B6" w:rsidRPr="00565645" w:rsidRDefault="00BA43B6" w:rsidP="004271D8">
      <w:pPr>
        <w:ind w:left="2127" w:hanging="1418"/>
        <w:jc w:val="both"/>
        <w:rPr>
          <w:rFonts w:eastAsia="Arial"/>
          <w:sz w:val="20"/>
          <w:szCs w:val="20"/>
        </w:rPr>
      </w:pPr>
    </w:p>
    <w:p w14:paraId="4E10906A"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6C810394" w14:textId="77777777" w:rsidR="00BE3F1F" w:rsidRPr="00565645" w:rsidRDefault="00BE3F1F" w:rsidP="004271D8">
      <w:pPr>
        <w:ind w:left="2127" w:hanging="1418"/>
        <w:jc w:val="both"/>
        <w:rPr>
          <w:rFonts w:eastAsia="Arial"/>
          <w:sz w:val="20"/>
          <w:szCs w:val="20"/>
        </w:rPr>
      </w:pPr>
    </w:p>
    <w:p w14:paraId="2C73332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lang w:val="tr-TR"/>
        </w:rPr>
        <w:tab/>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5A7D8E9E" w14:textId="77777777" w:rsidR="00BE3F1F" w:rsidRPr="00565645" w:rsidRDefault="00BE3F1F" w:rsidP="004271D8">
      <w:pPr>
        <w:ind w:left="2127" w:hanging="1418"/>
        <w:jc w:val="both"/>
        <w:rPr>
          <w:rFonts w:eastAsia="Arial"/>
          <w:sz w:val="20"/>
          <w:szCs w:val="20"/>
        </w:rPr>
      </w:pPr>
    </w:p>
    <w:p w14:paraId="1DD5397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180B2E14" w14:textId="77777777" w:rsidR="00BE3F1F" w:rsidRPr="00565645" w:rsidRDefault="00BE3F1F" w:rsidP="004271D8">
      <w:pPr>
        <w:ind w:left="2127" w:hanging="1418"/>
        <w:jc w:val="both"/>
        <w:rPr>
          <w:rFonts w:eastAsia="Arial"/>
          <w:sz w:val="20"/>
          <w:szCs w:val="20"/>
        </w:rPr>
      </w:pPr>
    </w:p>
    <w:p w14:paraId="7FF37B8B"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bCs/>
          <w:lang w:val="tr-TR"/>
        </w:rPr>
        <w:t>2.4.</w:t>
      </w:r>
      <w:r w:rsidRPr="00565645">
        <w:rPr>
          <w:rFonts w:ascii="Times New Roman" w:hAnsi="Times New Roman"/>
          <w:b/>
          <w:bCs/>
          <w:lang w:val="tr-TR"/>
        </w:rPr>
        <w:tab/>
        <w:t xml:space="preserve">Sistemler ve </w:t>
      </w:r>
      <w:r w:rsidR="00BC0548" w:rsidRPr="00565645">
        <w:rPr>
          <w:rFonts w:ascii="Times New Roman" w:hAnsi="Times New Roman"/>
          <w:b/>
          <w:bCs/>
          <w:lang w:val="tr-TR"/>
        </w:rPr>
        <w:t xml:space="preserve">ayrı teknik üniteler ile bunların </w:t>
      </w:r>
      <w:r w:rsidR="00EB2AA3" w:rsidRPr="00565645">
        <w:rPr>
          <w:rFonts w:ascii="Times New Roman" w:hAnsi="Times New Roman"/>
          <w:b/>
          <w:bCs/>
          <w:lang w:val="tr-TR"/>
        </w:rPr>
        <w:t>tasarlandıkları</w:t>
      </w:r>
      <w:r w:rsidR="00BC0548" w:rsidRPr="00565645">
        <w:rPr>
          <w:rFonts w:ascii="Times New Roman" w:hAnsi="Times New Roman"/>
          <w:b/>
          <w:bCs/>
          <w:lang w:val="tr-TR"/>
        </w:rPr>
        <w:t xml:space="preserve"> </w:t>
      </w:r>
      <w:r w:rsidR="00241F9E" w:rsidRPr="00565645">
        <w:rPr>
          <w:rFonts w:ascii="Times New Roman" w:hAnsi="Times New Roman"/>
          <w:b/>
          <w:bCs/>
          <w:lang w:val="tr-TR"/>
        </w:rPr>
        <w:t>araç/araçlar</w:t>
      </w:r>
      <w:r w:rsidRPr="00565645">
        <w:rPr>
          <w:rFonts w:ascii="Times New Roman" w:hAnsi="Times New Roman"/>
          <w:b/>
          <w:bCs/>
          <w:vertAlign w:val="superscript"/>
          <w:lang w:val="tr-TR"/>
        </w:rPr>
        <w:t>(21)</w:t>
      </w:r>
      <w:r w:rsidRPr="00565645">
        <w:rPr>
          <w:rFonts w:ascii="Times New Roman" w:hAnsi="Times New Roman"/>
          <w:b/>
          <w:bCs/>
          <w:lang w:val="tr-TR"/>
        </w:rPr>
        <w:t>:</w:t>
      </w:r>
      <w:r w:rsidRPr="00565645">
        <w:rPr>
          <w:rFonts w:ascii="Times New Roman" w:hAnsi="Times New Roman"/>
          <w:lang w:val="tr-TR"/>
        </w:rPr>
        <w:t xml:space="preserve"> </w:t>
      </w:r>
    </w:p>
    <w:p w14:paraId="3AD7923C" w14:textId="77777777" w:rsidR="00BC0548" w:rsidRPr="00565645" w:rsidRDefault="00BC0548" w:rsidP="004271D8">
      <w:pPr>
        <w:pStyle w:val="GvdeMetni"/>
        <w:ind w:left="2127" w:right="223" w:hanging="1418"/>
        <w:jc w:val="both"/>
        <w:rPr>
          <w:rFonts w:ascii="Times New Roman" w:hAnsi="Times New Roman"/>
          <w:i/>
          <w:iCs/>
          <w:lang w:val="tr-TR"/>
        </w:rPr>
      </w:pPr>
    </w:p>
    <w:p w14:paraId="7B11E2AE" w14:textId="77777777" w:rsidR="00BC0548"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b/>
          <w:lang w:val="tr-TR"/>
        </w:rPr>
        <w:tab/>
      </w:r>
      <w:r w:rsidRPr="00565645">
        <w:rPr>
          <w:rFonts w:ascii="Times New Roman" w:hAnsi="Times New Roman"/>
          <w:lang w:val="tr-TR"/>
        </w:rPr>
        <w:t>Tip</w:t>
      </w:r>
      <w:r w:rsidRPr="00565645">
        <w:rPr>
          <w:rFonts w:ascii="Times New Roman" w:hAnsi="Times New Roman"/>
          <w:b/>
          <w:bCs/>
          <w:vertAlign w:val="superscript"/>
          <w:lang w:val="tr-TR"/>
        </w:rPr>
        <w:t>(17)</w:t>
      </w:r>
      <w:r w:rsidRPr="00565645">
        <w:rPr>
          <w:rFonts w:ascii="Times New Roman" w:hAnsi="Times New Roman"/>
          <w:lang w:val="tr-TR"/>
        </w:rPr>
        <w:t>: ...............................</w:t>
      </w:r>
      <w:r w:rsidR="00BC0548" w:rsidRPr="00565645">
        <w:rPr>
          <w:rFonts w:ascii="Times New Roman" w:hAnsi="Times New Roman"/>
          <w:lang w:val="tr-TR"/>
        </w:rPr>
        <w:t>...............................</w:t>
      </w:r>
      <w:r w:rsidRPr="00565645">
        <w:rPr>
          <w:rFonts w:ascii="Times New Roman" w:hAnsi="Times New Roman"/>
          <w:lang w:val="tr-TR"/>
        </w:rPr>
        <w:t xml:space="preserve">..... </w:t>
      </w:r>
    </w:p>
    <w:p w14:paraId="78323A13" w14:textId="77777777" w:rsidR="00BC0548" w:rsidRPr="00565645" w:rsidRDefault="00BC0548" w:rsidP="004271D8">
      <w:pPr>
        <w:pStyle w:val="GvdeMetni"/>
        <w:ind w:left="2127" w:right="223" w:hanging="1418"/>
        <w:jc w:val="both"/>
        <w:rPr>
          <w:rFonts w:ascii="Times New Roman" w:hAnsi="Times New Roman"/>
          <w:i/>
          <w:iCs/>
          <w:lang w:val="tr-TR"/>
        </w:rPr>
      </w:pPr>
    </w:p>
    <w:p w14:paraId="39EAD753" w14:textId="77777777" w:rsidR="00BC0548"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b/>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01535EB4" w14:textId="77777777" w:rsidR="00BC0548" w:rsidRPr="00565645" w:rsidRDefault="00BC0548" w:rsidP="004271D8">
      <w:pPr>
        <w:pStyle w:val="GvdeMetni"/>
        <w:ind w:left="2127" w:right="223" w:hanging="1418"/>
        <w:jc w:val="both"/>
        <w:rPr>
          <w:rFonts w:ascii="Times New Roman" w:hAnsi="Times New Roman"/>
          <w:i/>
          <w:iCs/>
          <w:lang w:val="tr-TR"/>
        </w:rPr>
      </w:pPr>
    </w:p>
    <w:p w14:paraId="7664C0CE" w14:textId="77777777" w:rsidR="00BC0548"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b/>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12459F7E" w14:textId="77777777" w:rsidR="00BC0548" w:rsidRPr="00565645" w:rsidRDefault="00BC0548" w:rsidP="004271D8">
      <w:pPr>
        <w:pStyle w:val="GvdeMetni"/>
        <w:ind w:left="2127" w:right="223" w:hanging="1418"/>
        <w:jc w:val="both"/>
        <w:rPr>
          <w:rFonts w:ascii="Times New Roman" w:hAnsi="Times New Roman"/>
          <w:lang w:val="tr-TR"/>
        </w:rPr>
      </w:pPr>
    </w:p>
    <w:p w14:paraId="14045F25"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b/>
          <w:lang w:val="tr-TR"/>
        </w:rPr>
        <w:tab/>
      </w:r>
      <w:r w:rsidRPr="00565645">
        <w:rPr>
          <w:rFonts w:ascii="Times New Roman" w:hAnsi="Times New Roman"/>
          <w:lang w:val="tr-TR"/>
        </w:rPr>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 </w:t>
      </w:r>
    </w:p>
    <w:p w14:paraId="06C2D507" w14:textId="77777777" w:rsidR="00BC0548" w:rsidRPr="00565645" w:rsidRDefault="00BC0548" w:rsidP="004271D8">
      <w:pPr>
        <w:pStyle w:val="GvdeMetni"/>
        <w:ind w:left="2127" w:right="223" w:hanging="1418"/>
        <w:jc w:val="both"/>
        <w:rPr>
          <w:rFonts w:ascii="Times New Roman" w:hAnsi="Times New Roman"/>
          <w:i/>
          <w:iCs/>
          <w:lang w:val="tr-TR"/>
        </w:rPr>
      </w:pPr>
    </w:p>
    <w:p w14:paraId="7B732510"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0B61C782" w14:textId="77777777" w:rsidR="00BC0548" w:rsidRPr="00565645" w:rsidRDefault="00BC0548" w:rsidP="004271D8">
      <w:pPr>
        <w:pStyle w:val="GvdeMetni"/>
        <w:ind w:left="2127" w:right="223" w:hanging="1418"/>
        <w:jc w:val="both"/>
        <w:rPr>
          <w:rFonts w:ascii="Times New Roman" w:hAnsi="Times New Roman"/>
          <w:lang w:val="tr-TR"/>
        </w:rPr>
      </w:pPr>
    </w:p>
    <w:p w14:paraId="412F80E5" w14:textId="77777777" w:rsidR="00BE3F1F" w:rsidRPr="00565645" w:rsidRDefault="00BE3F1F" w:rsidP="004271D8">
      <w:pPr>
        <w:pStyle w:val="Balk1"/>
        <w:numPr>
          <w:ilvl w:val="0"/>
          <w:numId w:val="222"/>
        </w:numPr>
        <w:ind w:left="2127" w:hanging="1418"/>
        <w:jc w:val="both"/>
        <w:rPr>
          <w:rFonts w:ascii="Times New Roman" w:hAnsi="Times New Roman"/>
          <w:b w:val="0"/>
          <w:bCs w:val="0"/>
          <w:lang w:val="tr-TR"/>
        </w:rPr>
      </w:pPr>
      <w:r w:rsidRPr="00565645">
        <w:rPr>
          <w:rFonts w:ascii="Times New Roman" w:hAnsi="Times New Roman"/>
          <w:lang w:val="tr-TR"/>
        </w:rPr>
        <w:t>EMNİYET KEMERLERİ</w:t>
      </w:r>
    </w:p>
    <w:p w14:paraId="5670B3A5" w14:textId="77777777" w:rsidR="00BE3F1F" w:rsidRPr="00565645" w:rsidRDefault="00BE3F1F" w:rsidP="004271D8">
      <w:pPr>
        <w:ind w:left="2127" w:hanging="1418"/>
        <w:jc w:val="both"/>
        <w:rPr>
          <w:rFonts w:eastAsia="Arial"/>
          <w:b/>
          <w:bCs/>
          <w:sz w:val="20"/>
          <w:szCs w:val="20"/>
        </w:rPr>
      </w:pPr>
    </w:p>
    <w:p w14:paraId="3CA8B4B5" w14:textId="77777777" w:rsidR="00BE3F1F" w:rsidRPr="00565645" w:rsidRDefault="00BE3F1F" w:rsidP="004271D8">
      <w:pPr>
        <w:pStyle w:val="GvdeMetni"/>
        <w:numPr>
          <w:ilvl w:val="1"/>
          <w:numId w:val="222"/>
        </w:numPr>
        <w:ind w:left="2127" w:right="220" w:hanging="1418"/>
        <w:jc w:val="both"/>
        <w:rPr>
          <w:rFonts w:ascii="Times New Roman" w:hAnsi="Times New Roman"/>
          <w:lang w:val="tr-TR"/>
        </w:rPr>
      </w:pPr>
      <w:r w:rsidRPr="00565645">
        <w:rPr>
          <w:rFonts w:ascii="Times New Roman" w:hAnsi="Times New Roman"/>
          <w:lang w:val="tr-TR"/>
        </w:rPr>
        <w:t>ISO 3776-3:2009</w:t>
      </w:r>
      <w:r w:rsidR="00FB6731" w:rsidRPr="00565645">
        <w:rPr>
          <w:rFonts w:ascii="Times New Roman" w:hAnsi="Times New Roman"/>
          <w:lang w:val="tr-TR"/>
        </w:rPr>
        <w:t>’</w:t>
      </w:r>
      <w:r w:rsidRPr="00565645">
        <w:rPr>
          <w:rFonts w:ascii="Times New Roman" w:hAnsi="Times New Roman"/>
          <w:lang w:val="tr-TR"/>
        </w:rPr>
        <w:t xml:space="preserve">da (Tarım amaçlı traktörler ve makineler - Emniyet kemerleri - Bölüm 3: Düzeneklere ilişkin şartlar) yer alan şartların </w:t>
      </w:r>
      <w:r w:rsidR="007964C6" w:rsidRPr="00565645">
        <w:rPr>
          <w:rFonts w:ascii="Times New Roman" w:hAnsi="Times New Roman"/>
          <w:lang w:val="tr-TR"/>
        </w:rPr>
        <w:t xml:space="preserve">bilgi </w:t>
      </w:r>
      <w:r w:rsidR="00BC0548" w:rsidRPr="00565645">
        <w:rPr>
          <w:rFonts w:ascii="Times New Roman" w:hAnsi="Times New Roman"/>
          <w:lang w:val="tr-TR"/>
        </w:rPr>
        <w:t>dokümanında</w:t>
      </w:r>
      <w:r w:rsidRPr="00565645">
        <w:rPr>
          <w:rFonts w:ascii="Times New Roman" w:hAnsi="Times New Roman"/>
          <w:lang w:val="tr-TR"/>
        </w:rPr>
        <w:t xml:space="preserve"> yer verile</w:t>
      </w:r>
      <w:r w:rsidR="00947E11" w:rsidRPr="00565645">
        <w:rPr>
          <w:rFonts w:ascii="Times New Roman" w:hAnsi="Times New Roman"/>
          <w:lang w:val="tr-TR"/>
        </w:rPr>
        <w:t>n</w:t>
      </w:r>
      <w:r w:rsidRPr="00565645">
        <w:rPr>
          <w:rFonts w:ascii="Times New Roman" w:hAnsi="Times New Roman"/>
          <w:lang w:val="tr-TR"/>
        </w:rPr>
        <w:t xml:space="preserve"> ilgili belgelerle birlikte karşılanması: Evet/hayır</w:t>
      </w:r>
      <w:r w:rsidRPr="00565645">
        <w:rPr>
          <w:rFonts w:ascii="Times New Roman" w:hAnsi="Times New Roman"/>
          <w:b/>
          <w:bCs/>
          <w:vertAlign w:val="superscript"/>
          <w:lang w:val="tr-TR"/>
        </w:rPr>
        <w:t>(4)</w:t>
      </w:r>
    </w:p>
    <w:p w14:paraId="2F294F95" w14:textId="77777777" w:rsidR="00BE3F1F" w:rsidRPr="00565645" w:rsidRDefault="00BE3F1F" w:rsidP="004271D8">
      <w:pPr>
        <w:ind w:left="2127" w:hanging="1418"/>
        <w:jc w:val="both"/>
        <w:rPr>
          <w:rFonts w:eastAsia="Arial"/>
          <w:b/>
          <w:bCs/>
          <w:sz w:val="20"/>
          <w:szCs w:val="20"/>
        </w:rPr>
      </w:pPr>
    </w:p>
    <w:p w14:paraId="5EDEDA13" w14:textId="77777777" w:rsidR="00BE3F1F" w:rsidRPr="00565645" w:rsidRDefault="00BE3F1F" w:rsidP="004271D8">
      <w:pPr>
        <w:pStyle w:val="GvdeMetni"/>
        <w:numPr>
          <w:ilvl w:val="1"/>
          <w:numId w:val="222"/>
        </w:numPr>
        <w:ind w:left="2127" w:right="223" w:hanging="1418"/>
        <w:jc w:val="both"/>
        <w:rPr>
          <w:rFonts w:ascii="Times New Roman" w:hAnsi="Times New Roman"/>
          <w:lang w:val="tr-TR"/>
        </w:rPr>
      </w:pPr>
      <w:r w:rsidRPr="00565645">
        <w:rPr>
          <w:rFonts w:ascii="Times New Roman" w:hAnsi="Times New Roman"/>
          <w:lang w:val="tr-TR"/>
        </w:rPr>
        <w:t xml:space="preserve">16 sayılı </w:t>
      </w:r>
      <w:r w:rsidR="00F45CB8" w:rsidRPr="00565645">
        <w:rPr>
          <w:rFonts w:ascii="Times New Roman" w:hAnsi="Times New Roman"/>
          <w:lang w:val="tr-TR"/>
        </w:rPr>
        <w:t>BM/AEK Regülasyonu</w:t>
      </w:r>
      <w:r w:rsidRPr="00565645">
        <w:rPr>
          <w:rFonts w:ascii="Times New Roman" w:hAnsi="Times New Roman"/>
          <w:lang w:val="tr-TR"/>
        </w:rPr>
        <w:t xml:space="preserve"> esas alınarak verilen test raporunun </w:t>
      </w:r>
      <w:r w:rsidR="007964C6" w:rsidRPr="00565645">
        <w:rPr>
          <w:rFonts w:ascii="Times New Roman" w:hAnsi="Times New Roman"/>
          <w:lang w:val="tr-TR"/>
        </w:rPr>
        <w:t xml:space="preserve">bilgi </w:t>
      </w:r>
      <w:r w:rsidR="00BC0548"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2660E7AA" w14:textId="77777777" w:rsidR="004340DD" w:rsidRPr="00565645" w:rsidRDefault="004340DD" w:rsidP="004271D8">
      <w:pPr>
        <w:pStyle w:val="GvdeMetni"/>
        <w:ind w:left="2127" w:right="223" w:hanging="1418"/>
        <w:jc w:val="both"/>
        <w:rPr>
          <w:rFonts w:ascii="Times New Roman" w:eastAsiaTheme="minorEastAsia" w:hAnsi="Times New Roman"/>
          <w:lang w:val="tr-TR" w:eastAsia="tr-TR"/>
        </w:rPr>
      </w:pPr>
    </w:p>
    <w:p w14:paraId="6EA439A6" w14:textId="77777777" w:rsidR="00BE3F1F" w:rsidRPr="00565645" w:rsidRDefault="00BE3F1F" w:rsidP="004271D8">
      <w:pPr>
        <w:pStyle w:val="Balk1"/>
        <w:numPr>
          <w:ilvl w:val="1"/>
          <w:numId w:val="222"/>
        </w:numPr>
        <w:ind w:left="2127" w:right="223" w:hanging="1418"/>
        <w:jc w:val="both"/>
        <w:rPr>
          <w:rFonts w:ascii="Times New Roman" w:hAnsi="Times New Roman"/>
          <w:b w:val="0"/>
          <w:bCs w:val="0"/>
          <w:lang w:val="tr-TR"/>
        </w:rPr>
      </w:pPr>
      <w:r w:rsidRPr="00565645">
        <w:rPr>
          <w:rFonts w:ascii="Times New Roman" w:hAnsi="Times New Roman"/>
          <w:b w:val="0"/>
          <w:lang w:val="tr-TR"/>
        </w:rPr>
        <w:t xml:space="preserve">Emniyet </w:t>
      </w:r>
      <w:r w:rsidR="004340DD" w:rsidRPr="00565645">
        <w:rPr>
          <w:rFonts w:ascii="Times New Roman" w:hAnsi="Times New Roman"/>
          <w:b w:val="0"/>
          <w:lang w:val="tr-TR"/>
        </w:rPr>
        <w:t>kemerleri ve bunların kullanılabildiği koltukların sayısı ve konumu, aşağıdaki tabloyu doldurun</w:t>
      </w:r>
      <w:r w:rsidRPr="00565645">
        <w:rPr>
          <w:rFonts w:ascii="Times New Roman" w:hAnsi="Times New Roman"/>
          <w:b w:val="0"/>
          <w:lang w:val="tr-TR"/>
        </w:rPr>
        <w:t>:</w:t>
      </w:r>
    </w:p>
    <w:p w14:paraId="2D448DCA" w14:textId="77777777" w:rsidR="00BE3F1F" w:rsidRPr="00565645" w:rsidRDefault="00BE3F1F" w:rsidP="004340DD">
      <w:pPr>
        <w:jc w:val="both"/>
        <w:rPr>
          <w:rFonts w:eastAsia="Arial"/>
          <w:b/>
          <w:bCs/>
          <w:sz w:val="20"/>
          <w:szCs w:val="20"/>
        </w:rPr>
      </w:pPr>
    </w:p>
    <w:p w14:paraId="3A005B38" w14:textId="77777777" w:rsidR="008A168D" w:rsidRPr="00565645" w:rsidRDefault="008A168D" w:rsidP="00EC41F5">
      <w:pPr>
        <w:ind w:left="993"/>
        <w:jc w:val="center"/>
        <w:rPr>
          <w:b/>
          <w:bCs/>
          <w:sz w:val="20"/>
          <w:szCs w:val="20"/>
        </w:rPr>
      </w:pPr>
    </w:p>
    <w:p w14:paraId="3AB84F35" w14:textId="77777777" w:rsidR="008A168D" w:rsidRPr="00565645" w:rsidRDefault="008A168D" w:rsidP="00EC41F5">
      <w:pPr>
        <w:ind w:left="993"/>
        <w:jc w:val="center"/>
        <w:rPr>
          <w:b/>
          <w:bCs/>
          <w:sz w:val="20"/>
          <w:szCs w:val="20"/>
        </w:rPr>
      </w:pPr>
    </w:p>
    <w:p w14:paraId="4BC37241" w14:textId="77777777" w:rsidR="008A168D" w:rsidRPr="00565645" w:rsidRDefault="008A168D" w:rsidP="00EC41F5">
      <w:pPr>
        <w:ind w:left="993"/>
        <w:jc w:val="center"/>
        <w:rPr>
          <w:b/>
          <w:bCs/>
          <w:sz w:val="20"/>
          <w:szCs w:val="20"/>
        </w:rPr>
      </w:pPr>
    </w:p>
    <w:p w14:paraId="240304D3" w14:textId="77777777" w:rsidR="008A168D" w:rsidRPr="00565645" w:rsidRDefault="008A168D" w:rsidP="00EC41F5">
      <w:pPr>
        <w:ind w:left="993"/>
        <w:jc w:val="center"/>
        <w:rPr>
          <w:b/>
          <w:bCs/>
          <w:sz w:val="20"/>
          <w:szCs w:val="20"/>
        </w:rPr>
      </w:pPr>
    </w:p>
    <w:p w14:paraId="22DCEAFF" w14:textId="77777777" w:rsidR="008A168D" w:rsidRPr="00565645" w:rsidRDefault="008A168D" w:rsidP="00EC41F5">
      <w:pPr>
        <w:ind w:left="993"/>
        <w:jc w:val="center"/>
        <w:rPr>
          <w:b/>
          <w:bCs/>
          <w:sz w:val="20"/>
          <w:szCs w:val="20"/>
        </w:rPr>
      </w:pPr>
    </w:p>
    <w:p w14:paraId="102FF209" w14:textId="77777777" w:rsidR="003A4C8A" w:rsidRPr="00565645" w:rsidRDefault="003A4C8A" w:rsidP="00EC41F5">
      <w:pPr>
        <w:ind w:left="993"/>
        <w:jc w:val="center"/>
        <w:rPr>
          <w:b/>
          <w:bCs/>
          <w:sz w:val="20"/>
          <w:szCs w:val="20"/>
        </w:rPr>
      </w:pPr>
    </w:p>
    <w:p w14:paraId="1A64FBFE" w14:textId="77777777" w:rsidR="003A4C8A" w:rsidRPr="00565645" w:rsidRDefault="003A4C8A" w:rsidP="00EC41F5">
      <w:pPr>
        <w:ind w:left="993"/>
        <w:jc w:val="center"/>
        <w:rPr>
          <w:b/>
          <w:bCs/>
          <w:sz w:val="20"/>
          <w:szCs w:val="20"/>
        </w:rPr>
      </w:pPr>
    </w:p>
    <w:p w14:paraId="2F240602" w14:textId="77777777" w:rsidR="008A168D" w:rsidRPr="00565645" w:rsidRDefault="008A168D" w:rsidP="00EC41F5">
      <w:pPr>
        <w:ind w:left="993"/>
        <w:jc w:val="center"/>
        <w:rPr>
          <w:b/>
          <w:bCs/>
          <w:sz w:val="20"/>
          <w:szCs w:val="20"/>
        </w:rPr>
      </w:pPr>
    </w:p>
    <w:p w14:paraId="14074030" w14:textId="77777777" w:rsidR="008A168D" w:rsidRPr="00565645" w:rsidRDefault="008A168D" w:rsidP="00EC41F5">
      <w:pPr>
        <w:ind w:left="993"/>
        <w:jc w:val="center"/>
        <w:rPr>
          <w:b/>
          <w:bCs/>
          <w:sz w:val="20"/>
          <w:szCs w:val="20"/>
        </w:rPr>
      </w:pPr>
    </w:p>
    <w:p w14:paraId="75363385" w14:textId="77777777" w:rsidR="00BE3F1F" w:rsidRPr="00565645" w:rsidRDefault="00BE3F1F" w:rsidP="00EC41F5">
      <w:pPr>
        <w:ind w:left="993"/>
        <w:jc w:val="center"/>
        <w:rPr>
          <w:rFonts w:eastAsia="Arial"/>
          <w:sz w:val="20"/>
          <w:szCs w:val="20"/>
        </w:rPr>
      </w:pPr>
      <w:r w:rsidRPr="00565645">
        <w:rPr>
          <w:b/>
          <w:bCs/>
          <w:sz w:val="20"/>
          <w:szCs w:val="20"/>
        </w:rPr>
        <w:t>Emniyet kemeri düzeni ve ilgili bilgiler</w:t>
      </w:r>
    </w:p>
    <w:p w14:paraId="3B637D76" w14:textId="77777777" w:rsidR="00BE3F1F" w:rsidRPr="00565645" w:rsidRDefault="00BE3F1F" w:rsidP="004340DD">
      <w:pPr>
        <w:jc w:val="both"/>
        <w:rPr>
          <w:rFonts w:eastAsia="Arial"/>
          <w:b/>
          <w:bCs/>
          <w:sz w:val="20"/>
          <w:szCs w:val="20"/>
        </w:rPr>
      </w:pPr>
    </w:p>
    <w:tbl>
      <w:tblPr>
        <w:tblStyle w:val="TableNormal"/>
        <w:tblW w:w="0" w:type="auto"/>
        <w:tblInd w:w="1004" w:type="dxa"/>
        <w:tblLayout w:type="fixed"/>
        <w:tblLook w:val="01E0" w:firstRow="1" w:lastRow="1" w:firstColumn="1" w:lastColumn="1" w:noHBand="0" w:noVBand="0"/>
      </w:tblPr>
      <w:tblGrid>
        <w:gridCol w:w="1702"/>
        <w:gridCol w:w="637"/>
        <w:gridCol w:w="638"/>
        <w:gridCol w:w="1832"/>
        <w:gridCol w:w="1831"/>
        <w:gridCol w:w="1834"/>
      </w:tblGrid>
      <w:tr w:rsidR="00565645" w:rsidRPr="00565645" w14:paraId="7A4C3ECE" w14:textId="77777777" w:rsidTr="00FA2709">
        <w:trPr>
          <w:trHeight w:hRule="exact" w:val="1314"/>
        </w:trPr>
        <w:tc>
          <w:tcPr>
            <w:tcW w:w="1702" w:type="dxa"/>
            <w:tcBorders>
              <w:top w:val="single" w:sz="8" w:space="0" w:color="000000"/>
              <w:left w:val="single" w:sz="8" w:space="0" w:color="000000"/>
              <w:bottom w:val="single" w:sz="8" w:space="0" w:color="000000"/>
              <w:right w:val="single" w:sz="8" w:space="0" w:color="000000"/>
            </w:tcBorders>
          </w:tcPr>
          <w:p w14:paraId="72D0F35A" w14:textId="77777777" w:rsidR="00BE3F1F" w:rsidRPr="00565645" w:rsidRDefault="00BE3F1F" w:rsidP="00FA2709">
            <w:pPr>
              <w:rPr>
                <w:sz w:val="20"/>
                <w:szCs w:val="20"/>
              </w:rPr>
            </w:pPr>
          </w:p>
        </w:tc>
        <w:tc>
          <w:tcPr>
            <w:tcW w:w="637" w:type="dxa"/>
            <w:tcBorders>
              <w:top w:val="single" w:sz="8" w:space="0" w:color="000000"/>
              <w:left w:val="single" w:sz="8" w:space="0" w:color="000000"/>
              <w:bottom w:val="single" w:sz="8" w:space="0" w:color="000000"/>
              <w:right w:val="single" w:sz="8" w:space="0" w:color="000000"/>
            </w:tcBorders>
          </w:tcPr>
          <w:p w14:paraId="5514BB94" w14:textId="77777777" w:rsidR="00BE3F1F" w:rsidRPr="00565645" w:rsidRDefault="00BE3F1F" w:rsidP="00FA2709">
            <w:pPr>
              <w:rPr>
                <w:sz w:val="20"/>
                <w:szCs w:val="20"/>
              </w:rPr>
            </w:pPr>
          </w:p>
        </w:tc>
        <w:tc>
          <w:tcPr>
            <w:tcW w:w="638" w:type="dxa"/>
            <w:tcBorders>
              <w:top w:val="single" w:sz="8" w:space="0" w:color="000000"/>
              <w:left w:val="single" w:sz="8" w:space="0" w:color="000000"/>
              <w:bottom w:val="single" w:sz="8" w:space="0" w:color="000000"/>
              <w:right w:val="single" w:sz="8" w:space="0" w:color="000000"/>
            </w:tcBorders>
          </w:tcPr>
          <w:p w14:paraId="176D0E96" w14:textId="77777777" w:rsidR="00BE3F1F" w:rsidRPr="00565645" w:rsidRDefault="00BE3F1F" w:rsidP="00FA2709">
            <w:pPr>
              <w:rPr>
                <w:sz w:val="20"/>
                <w:szCs w:val="20"/>
              </w:rPr>
            </w:pPr>
          </w:p>
        </w:tc>
        <w:tc>
          <w:tcPr>
            <w:tcW w:w="1832" w:type="dxa"/>
            <w:tcBorders>
              <w:top w:val="single" w:sz="8" w:space="0" w:color="000000"/>
              <w:left w:val="single" w:sz="8" w:space="0" w:color="000000"/>
              <w:bottom w:val="single" w:sz="8" w:space="0" w:color="000000"/>
              <w:right w:val="single" w:sz="8" w:space="0" w:color="000000"/>
            </w:tcBorders>
          </w:tcPr>
          <w:p w14:paraId="4DD54098" w14:textId="77777777" w:rsidR="00BE3F1F" w:rsidRPr="00565645" w:rsidRDefault="00BE3F1F" w:rsidP="00FA27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Tam</w:t>
            </w:r>
          </w:p>
          <w:p w14:paraId="091BF897" w14:textId="77777777" w:rsidR="00BE3F1F" w:rsidRPr="00565645" w:rsidRDefault="00FA2709" w:rsidP="00FA2709">
            <w:pPr>
              <w:pStyle w:val="TableParagraph"/>
              <w:ind w:left="132" w:right="131"/>
              <w:jc w:val="center"/>
              <w:rPr>
                <w:rFonts w:ascii="Times New Roman" w:eastAsia="Arial" w:hAnsi="Times New Roman"/>
                <w:sz w:val="20"/>
                <w:szCs w:val="20"/>
                <w:lang w:val="tr-TR"/>
              </w:rPr>
            </w:pPr>
            <w:r w:rsidRPr="00565645">
              <w:rPr>
                <w:rFonts w:ascii="Times New Roman" w:hAnsi="Times New Roman"/>
                <w:sz w:val="20"/>
                <w:szCs w:val="20"/>
                <w:lang w:val="tr-TR"/>
              </w:rPr>
              <w:t>AB</w:t>
            </w:r>
            <w:r w:rsidR="00BE3F1F" w:rsidRPr="00565645">
              <w:rPr>
                <w:rFonts w:ascii="Times New Roman" w:hAnsi="Times New Roman"/>
                <w:sz w:val="20"/>
                <w:szCs w:val="20"/>
                <w:lang w:val="tr-TR"/>
              </w:rPr>
              <w:t xml:space="preserve"> tip onayı işareti</w:t>
            </w:r>
            <w:r w:rsidR="006532AC" w:rsidRPr="00565645">
              <w:rPr>
                <w:rFonts w:ascii="Times New Roman" w:hAnsi="Times New Roman"/>
                <w:sz w:val="20"/>
                <w:szCs w:val="20"/>
                <w:lang w:val="tr-TR"/>
              </w:rPr>
              <w:t xml:space="preserve"> / BM-AEK tip onayı işareti</w:t>
            </w:r>
          </w:p>
        </w:tc>
        <w:tc>
          <w:tcPr>
            <w:tcW w:w="1831" w:type="dxa"/>
            <w:tcBorders>
              <w:top w:val="single" w:sz="8" w:space="0" w:color="000000"/>
              <w:left w:val="single" w:sz="8" w:space="0" w:color="000000"/>
              <w:bottom w:val="single" w:sz="8" w:space="0" w:color="000000"/>
              <w:right w:val="single" w:sz="8" w:space="0" w:color="000000"/>
            </w:tcBorders>
          </w:tcPr>
          <w:p w14:paraId="111C6584" w14:textId="77777777" w:rsidR="00BE3F1F" w:rsidRPr="00565645" w:rsidRDefault="00BE3F1F" w:rsidP="00FA2709">
            <w:pPr>
              <w:pStyle w:val="TableParagraph"/>
              <w:rPr>
                <w:rFonts w:ascii="Times New Roman" w:eastAsia="Arial" w:hAnsi="Times New Roman"/>
                <w:b/>
                <w:bCs/>
                <w:sz w:val="20"/>
                <w:szCs w:val="20"/>
                <w:lang w:val="tr-TR"/>
              </w:rPr>
            </w:pPr>
          </w:p>
          <w:p w14:paraId="096F3653" w14:textId="77777777" w:rsidR="00BE3F1F" w:rsidRPr="00565645" w:rsidRDefault="00BE3F1F" w:rsidP="00EC41F5">
            <w:pPr>
              <w:pStyle w:val="TableParagraph"/>
              <w:ind w:left="454" w:right="451" w:firstLine="28"/>
              <w:jc w:val="center"/>
              <w:rPr>
                <w:rFonts w:ascii="Times New Roman" w:eastAsia="Arial" w:hAnsi="Times New Roman"/>
                <w:sz w:val="20"/>
                <w:szCs w:val="20"/>
                <w:lang w:val="tr-TR"/>
              </w:rPr>
            </w:pPr>
            <w:r w:rsidRPr="00565645">
              <w:rPr>
                <w:rFonts w:ascii="Times New Roman" w:hAnsi="Times New Roman"/>
                <w:sz w:val="20"/>
                <w:szCs w:val="20"/>
                <w:lang w:val="tr-TR"/>
              </w:rPr>
              <w:t>Varyant, uygulanabilir ise</w:t>
            </w:r>
          </w:p>
        </w:tc>
        <w:tc>
          <w:tcPr>
            <w:tcW w:w="1834" w:type="dxa"/>
            <w:tcBorders>
              <w:top w:val="single" w:sz="8" w:space="0" w:color="000000"/>
              <w:left w:val="single" w:sz="8" w:space="0" w:color="000000"/>
              <w:bottom w:val="single" w:sz="8" w:space="0" w:color="000000"/>
              <w:right w:val="single" w:sz="8" w:space="0" w:color="000000"/>
            </w:tcBorders>
          </w:tcPr>
          <w:p w14:paraId="0A83B891" w14:textId="77777777" w:rsidR="00BE3F1F" w:rsidRPr="00565645" w:rsidRDefault="00BE3F1F" w:rsidP="00FA2709">
            <w:pPr>
              <w:pStyle w:val="TableParagraph"/>
              <w:ind w:left="172" w:right="170" w:hanging="1"/>
              <w:jc w:val="center"/>
              <w:rPr>
                <w:rFonts w:ascii="Times New Roman" w:eastAsia="Arial" w:hAnsi="Times New Roman"/>
                <w:sz w:val="20"/>
                <w:szCs w:val="20"/>
                <w:lang w:val="tr-TR"/>
              </w:rPr>
            </w:pPr>
            <w:r w:rsidRPr="00565645">
              <w:rPr>
                <w:rFonts w:ascii="Times New Roman" w:hAnsi="Times New Roman"/>
                <w:sz w:val="20"/>
                <w:szCs w:val="20"/>
                <w:lang w:val="tr-TR"/>
              </w:rPr>
              <w:t>Emniyet kemeri yükseklik ayar cihazı (Evet/hayır/</w:t>
            </w:r>
            <w:r w:rsidR="00033FFF" w:rsidRPr="00565645">
              <w:rPr>
                <w:rFonts w:ascii="Times New Roman" w:hAnsi="Times New Roman"/>
                <w:sz w:val="20"/>
                <w:szCs w:val="20"/>
                <w:lang w:val="tr-TR"/>
              </w:rPr>
              <w:t>isteğe bağlı</w:t>
            </w:r>
            <w:r w:rsidRPr="00565645">
              <w:rPr>
                <w:rFonts w:ascii="Times New Roman" w:hAnsi="Times New Roman"/>
                <w:sz w:val="20"/>
                <w:szCs w:val="20"/>
                <w:lang w:val="tr-TR"/>
              </w:rPr>
              <w:t>)</w:t>
            </w:r>
          </w:p>
        </w:tc>
      </w:tr>
      <w:tr w:rsidR="00565645" w:rsidRPr="00565645" w14:paraId="3315C0E5" w14:textId="77777777" w:rsidTr="007964C6">
        <w:trPr>
          <w:trHeight w:hRule="exact" w:val="386"/>
        </w:trPr>
        <w:tc>
          <w:tcPr>
            <w:tcW w:w="1702" w:type="dxa"/>
            <w:vMerge w:val="restart"/>
            <w:tcBorders>
              <w:top w:val="single" w:sz="8" w:space="0" w:color="000000"/>
              <w:left w:val="single" w:sz="8" w:space="0" w:color="000000"/>
              <w:right w:val="single" w:sz="8" w:space="0" w:color="000000"/>
            </w:tcBorders>
          </w:tcPr>
          <w:p w14:paraId="5A126483" w14:textId="77777777" w:rsidR="00BE3F1F" w:rsidRPr="00565645" w:rsidRDefault="00BE3F1F" w:rsidP="00FA2709">
            <w:pPr>
              <w:pStyle w:val="TableParagraph"/>
              <w:rPr>
                <w:rFonts w:ascii="Times New Roman" w:eastAsia="Arial" w:hAnsi="Times New Roman"/>
                <w:b/>
                <w:bCs/>
                <w:sz w:val="20"/>
                <w:szCs w:val="20"/>
                <w:lang w:val="tr-TR"/>
              </w:rPr>
            </w:pPr>
          </w:p>
          <w:p w14:paraId="0EA6E337" w14:textId="77777777" w:rsidR="00BE3F1F" w:rsidRPr="00565645" w:rsidRDefault="00BE3F1F" w:rsidP="00FA2709">
            <w:pPr>
              <w:pStyle w:val="TableParagraph"/>
              <w:rPr>
                <w:rFonts w:ascii="Times New Roman" w:eastAsia="Arial" w:hAnsi="Times New Roman"/>
                <w:b/>
                <w:bCs/>
                <w:sz w:val="20"/>
                <w:szCs w:val="20"/>
                <w:lang w:val="tr-TR"/>
              </w:rPr>
            </w:pPr>
          </w:p>
          <w:p w14:paraId="33675E7E" w14:textId="77777777" w:rsidR="00BE3F1F" w:rsidRPr="00565645" w:rsidRDefault="00BE3F1F" w:rsidP="00FA2709">
            <w:pPr>
              <w:pStyle w:val="TableParagraph"/>
              <w:ind w:left="287"/>
              <w:rPr>
                <w:rFonts w:ascii="Times New Roman" w:eastAsia="Arial" w:hAnsi="Times New Roman"/>
                <w:sz w:val="20"/>
                <w:szCs w:val="20"/>
                <w:lang w:val="tr-TR"/>
              </w:rPr>
            </w:pPr>
            <w:r w:rsidRPr="00565645">
              <w:rPr>
                <w:rFonts w:ascii="Times New Roman" w:hAnsi="Times New Roman"/>
                <w:sz w:val="20"/>
                <w:szCs w:val="20"/>
                <w:lang w:val="tr-TR"/>
              </w:rPr>
              <w:t>Sürücü koltuğu</w:t>
            </w:r>
          </w:p>
        </w:tc>
        <w:tc>
          <w:tcPr>
            <w:tcW w:w="637" w:type="dxa"/>
            <w:vMerge w:val="restart"/>
            <w:tcBorders>
              <w:top w:val="single" w:sz="8" w:space="0" w:color="000000"/>
              <w:left w:val="single" w:sz="8" w:space="0" w:color="000000"/>
              <w:right w:val="single" w:sz="8" w:space="0" w:color="000000"/>
            </w:tcBorders>
          </w:tcPr>
          <w:p w14:paraId="1FA0D361" w14:textId="77777777" w:rsidR="00BE3F1F" w:rsidRPr="00565645" w:rsidRDefault="00BE3F1F" w:rsidP="00FA2709">
            <w:pPr>
              <w:pStyle w:val="TableParagraph"/>
              <w:ind w:left="102"/>
              <w:jc w:val="center"/>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2DB29943" wp14:editId="37AE7D4D">
                  <wp:extent cx="79510" cy="682751"/>
                  <wp:effectExtent l="0" t="0" r="0" b="0"/>
                  <wp:docPr id="42"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png"/>
                          <pic:cNvPicPr/>
                        </pic:nvPicPr>
                        <pic:blipFill>
                          <a:blip r:embed="rId20" cstate="print"/>
                          <a:stretch>
                            <a:fillRect/>
                          </a:stretch>
                        </pic:blipFill>
                        <pic:spPr>
                          <a:xfrm>
                            <a:off x="0" y="0"/>
                            <a:ext cx="79510" cy="682751"/>
                          </a:xfrm>
                          <a:prstGeom prst="rect">
                            <a:avLst/>
                          </a:prstGeom>
                        </pic:spPr>
                      </pic:pic>
                    </a:graphicData>
                  </a:graphic>
                </wp:inline>
              </w:drawing>
            </w:r>
          </w:p>
        </w:tc>
        <w:tc>
          <w:tcPr>
            <w:tcW w:w="638" w:type="dxa"/>
            <w:tcBorders>
              <w:top w:val="single" w:sz="8" w:space="0" w:color="000000"/>
              <w:left w:val="single" w:sz="8" w:space="0" w:color="000000"/>
              <w:bottom w:val="single" w:sz="8" w:space="0" w:color="000000"/>
              <w:right w:val="single" w:sz="8" w:space="0" w:color="000000"/>
            </w:tcBorders>
          </w:tcPr>
          <w:p w14:paraId="77D9EE47" w14:textId="77777777" w:rsidR="00BE3F1F" w:rsidRPr="00565645" w:rsidRDefault="00BE3F1F" w:rsidP="00FA27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L</w:t>
            </w:r>
          </w:p>
        </w:tc>
        <w:tc>
          <w:tcPr>
            <w:tcW w:w="1832" w:type="dxa"/>
            <w:tcBorders>
              <w:top w:val="single" w:sz="8" w:space="0" w:color="000000"/>
              <w:left w:val="single" w:sz="8" w:space="0" w:color="000000"/>
              <w:bottom w:val="single" w:sz="8" w:space="0" w:color="000000"/>
              <w:right w:val="single" w:sz="8" w:space="0" w:color="000000"/>
            </w:tcBorders>
          </w:tcPr>
          <w:p w14:paraId="7E9702EA" w14:textId="77777777" w:rsidR="00BE3F1F" w:rsidRPr="00565645" w:rsidRDefault="00BE3F1F" w:rsidP="00FA2709">
            <w:pPr>
              <w:rPr>
                <w:sz w:val="20"/>
                <w:szCs w:val="20"/>
              </w:rPr>
            </w:pPr>
          </w:p>
        </w:tc>
        <w:tc>
          <w:tcPr>
            <w:tcW w:w="1831" w:type="dxa"/>
            <w:tcBorders>
              <w:top w:val="single" w:sz="8" w:space="0" w:color="000000"/>
              <w:left w:val="single" w:sz="8" w:space="0" w:color="000000"/>
              <w:bottom w:val="single" w:sz="8" w:space="0" w:color="000000"/>
              <w:right w:val="single" w:sz="8" w:space="0" w:color="000000"/>
            </w:tcBorders>
          </w:tcPr>
          <w:p w14:paraId="0257C538" w14:textId="77777777" w:rsidR="00BE3F1F" w:rsidRPr="00565645" w:rsidRDefault="00BE3F1F" w:rsidP="00FA2709">
            <w:pPr>
              <w:rPr>
                <w:sz w:val="20"/>
                <w:szCs w:val="20"/>
              </w:rPr>
            </w:pPr>
          </w:p>
        </w:tc>
        <w:tc>
          <w:tcPr>
            <w:tcW w:w="1834" w:type="dxa"/>
            <w:tcBorders>
              <w:top w:val="single" w:sz="8" w:space="0" w:color="000000"/>
              <w:left w:val="single" w:sz="8" w:space="0" w:color="000000"/>
              <w:bottom w:val="single" w:sz="8" w:space="0" w:color="000000"/>
              <w:right w:val="single" w:sz="8" w:space="0" w:color="000000"/>
            </w:tcBorders>
          </w:tcPr>
          <w:p w14:paraId="7C35B2B5" w14:textId="77777777" w:rsidR="00BE3F1F" w:rsidRPr="00565645" w:rsidRDefault="00BE3F1F" w:rsidP="00FA2709">
            <w:pPr>
              <w:rPr>
                <w:sz w:val="20"/>
                <w:szCs w:val="20"/>
              </w:rPr>
            </w:pPr>
          </w:p>
        </w:tc>
      </w:tr>
      <w:tr w:rsidR="00565645" w:rsidRPr="00565645" w14:paraId="161ACD62" w14:textId="77777777" w:rsidTr="007964C6">
        <w:trPr>
          <w:trHeight w:hRule="exact" w:val="386"/>
        </w:trPr>
        <w:tc>
          <w:tcPr>
            <w:tcW w:w="1702" w:type="dxa"/>
            <w:vMerge/>
            <w:tcBorders>
              <w:left w:val="single" w:sz="8" w:space="0" w:color="000000"/>
              <w:right w:val="single" w:sz="8" w:space="0" w:color="000000"/>
            </w:tcBorders>
          </w:tcPr>
          <w:p w14:paraId="6495D466" w14:textId="77777777" w:rsidR="00BE3F1F" w:rsidRPr="00565645" w:rsidRDefault="00BE3F1F" w:rsidP="00FA2709">
            <w:pPr>
              <w:rPr>
                <w:sz w:val="20"/>
                <w:szCs w:val="20"/>
              </w:rPr>
            </w:pPr>
          </w:p>
        </w:tc>
        <w:tc>
          <w:tcPr>
            <w:tcW w:w="637" w:type="dxa"/>
            <w:vMerge/>
            <w:tcBorders>
              <w:left w:val="single" w:sz="8" w:space="0" w:color="000000"/>
              <w:right w:val="single" w:sz="8" w:space="0" w:color="000000"/>
            </w:tcBorders>
          </w:tcPr>
          <w:p w14:paraId="63024AA2" w14:textId="77777777" w:rsidR="00BE3F1F" w:rsidRPr="00565645" w:rsidRDefault="00BE3F1F" w:rsidP="00FA2709">
            <w:pPr>
              <w:rPr>
                <w:sz w:val="20"/>
                <w:szCs w:val="20"/>
              </w:rPr>
            </w:pPr>
          </w:p>
        </w:tc>
        <w:tc>
          <w:tcPr>
            <w:tcW w:w="638" w:type="dxa"/>
            <w:tcBorders>
              <w:top w:val="single" w:sz="8" w:space="0" w:color="000000"/>
              <w:left w:val="single" w:sz="8" w:space="0" w:color="000000"/>
              <w:bottom w:val="single" w:sz="8" w:space="0" w:color="000000"/>
              <w:right w:val="single" w:sz="8" w:space="0" w:color="000000"/>
            </w:tcBorders>
          </w:tcPr>
          <w:p w14:paraId="69F6132C" w14:textId="77777777" w:rsidR="00BE3F1F" w:rsidRPr="00565645" w:rsidRDefault="00BE3F1F" w:rsidP="00FA27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C</w:t>
            </w:r>
          </w:p>
        </w:tc>
        <w:tc>
          <w:tcPr>
            <w:tcW w:w="1832" w:type="dxa"/>
            <w:tcBorders>
              <w:top w:val="single" w:sz="8" w:space="0" w:color="000000"/>
              <w:left w:val="single" w:sz="8" w:space="0" w:color="000000"/>
              <w:bottom w:val="single" w:sz="8" w:space="0" w:color="000000"/>
              <w:right w:val="single" w:sz="8" w:space="0" w:color="000000"/>
            </w:tcBorders>
          </w:tcPr>
          <w:p w14:paraId="204A7586" w14:textId="77777777" w:rsidR="00BE3F1F" w:rsidRPr="00565645" w:rsidRDefault="00BE3F1F" w:rsidP="00FA2709">
            <w:pPr>
              <w:rPr>
                <w:sz w:val="20"/>
                <w:szCs w:val="20"/>
              </w:rPr>
            </w:pPr>
          </w:p>
        </w:tc>
        <w:tc>
          <w:tcPr>
            <w:tcW w:w="1831" w:type="dxa"/>
            <w:tcBorders>
              <w:top w:val="single" w:sz="8" w:space="0" w:color="000000"/>
              <w:left w:val="single" w:sz="8" w:space="0" w:color="000000"/>
              <w:bottom w:val="single" w:sz="8" w:space="0" w:color="000000"/>
              <w:right w:val="single" w:sz="8" w:space="0" w:color="000000"/>
            </w:tcBorders>
          </w:tcPr>
          <w:p w14:paraId="638B56CA" w14:textId="77777777" w:rsidR="00BE3F1F" w:rsidRPr="00565645" w:rsidRDefault="00BE3F1F" w:rsidP="00FA2709">
            <w:pPr>
              <w:rPr>
                <w:sz w:val="20"/>
                <w:szCs w:val="20"/>
              </w:rPr>
            </w:pPr>
          </w:p>
        </w:tc>
        <w:tc>
          <w:tcPr>
            <w:tcW w:w="1834" w:type="dxa"/>
            <w:tcBorders>
              <w:top w:val="single" w:sz="8" w:space="0" w:color="000000"/>
              <w:left w:val="single" w:sz="8" w:space="0" w:color="000000"/>
              <w:bottom w:val="single" w:sz="8" w:space="0" w:color="000000"/>
              <w:right w:val="single" w:sz="8" w:space="0" w:color="000000"/>
            </w:tcBorders>
          </w:tcPr>
          <w:p w14:paraId="738D7DAA" w14:textId="77777777" w:rsidR="00BE3F1F" w:rsidRPr="00565645" w:rsidRDefault="00BE3F1F" w:rsidP="00FA2709">
            <w:pPr>
              <w:rPr>
                <w:sz w:val="20"/>
                <w:szCs w:val="20"/>
              </w:rPr>
            </w:pPr>
          </w:p>
        </w:tc>
      </w:tr>
      <w:tr w:rsidR="00565645" w:rsidRPr="00565645" w14:paraId="60A3CBC1" w14:textId="77777777" w:rsidTr="007964C6">
        <w:trPr>
          <w:trHeight w:hRule="exact" w:val="385"/>
        </w:trPr>
        <w:tc>
          <w:tcPr>
            <w:tcW w:w="1702" w:type="dxa"/>
            <w:vMerge/>
            <w:tcBorders>
              <w:left w:val="single" w:sz="8" w:space="0" w:color="000000"/>
              <w:bottom w:val="single" w:sz="8" w:space="0" w:color="000000"/>
              <w:right w:val="single" w:sz="8" w:space="0" w:color="000000"/>
            </w:tcBorders>
          </w:tcPr>
          <w:p w14:paraId="1D45EE5D" w14:textId="77777777" w:rsidR="00BE3F1F" w:rsidRPr="00565645" w:rsidRDefault="00BE3F1F" w:rsidP="00FA2709">
            <w:pPr>
              <w:rPr>
                <w:sz w:val="20"/>
                <w:szCs w:val="20"/>
              </w:rPr>
            </w:pPr>
          </w:p>
        </w:tc>
        <w:tc>
          <w:tcPr>
            <w:tcW w:w="637" w:type="dxa"/>
            <w:vMerge/>
            <w:tcBorders>
              <w:left w:val="single" w:sz="8" w:space="0" w:color="000000"/>
              <w:bottom w:val="single" w:sz="8" w:space="0" w:color="000000"/>
              <w:right w:val="single" w:sz="8" w:space="0" w:color="000000"/>
            </w:tcBorders>
          </w:tcPr>
          <w:p w14:paraId="1ED61D62" w14:textId="77777777" w:rsidR="00BE3F1F" w:rsidRPr="00565645" w:rsidRDefault="00BE3F1F" w:rsidP="00FA2709">
            <w:pPr>
              <w:rPr>
                <w:sz w:val="20"/>
                <w:szCs w:val="20"/>
              </w:rPr>
            </w:pPr>
          </w:p>
        </w:tc>
        <w:tc>
          <w:tcPr>
            <w:tcW w:w="638" w:type="dxa"/>
            <w:tcBorders>
              <w:top w:val="single" w:sz="8" w:space="0" w:color="000000"/>
              <w:left w:val="single" w:sz="8" w:space="0" w:color="000000"/>
              <w:bottom w:val="single" w:sz="8" w:space="0" w:color="000000"/>
              <w:right w:val="single" w:sz="8" w:space="0" w:color="000000"/>
            </w:tcBorders>
          </w:tcPr>
          <w:p w14:paraId="173209E7" w14:textId="77777777" w:rsidR="00BE3F1F" w:rsidRPr="00565645" w:rsidRDefault="00BE3F1F" w:rsidP="00FA27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R</w:t>
            </w:r>
          </w:p>
        </w:tc>
        <w:tc>
          <w:tcPr>
            <w:tcW w:w="1832" w:type="dxa"/>
            <w:tcBorders>
              <w:top w:val="single" w:sz="8" w:space="0" w:color="000000"/>
              <w:left w:val="single" w:sz="8" w:space="0" w:color="000000"/>
              <w:bottom w:val="single" w:sz="8" w:space="0" w:color="000000"/>
              <w:right w:val="single" w:sz="8" w:space="0" w:color="000000"/>
            </w:tcBorders>
          </w:tcPr>
          <w:p w14:paraId="75B29976" w14:textId="77777777" w:rsidR="00BE3F1F" w:rsidRPr="00565645" w:rsidRDefault="00BE3F1F" w:rsidP="00FA2709">
            <w:pPr>
              <w:rPr>
                <w:sz w:val="20"/>
                <w:szCs w:val="20"/>
              </w:rPr>
            </w:pPr>
          </w:p>
        </w:tc>
        <w:tc>
          <w:tcPr>
            <w:tcW w:w="1831" w:type="dxa"/>
            <w:tcBorders>
              <w:top w:val="single" w:sz="8" w:space="0" w:color="000000"/>
              <w:left w:val="single" w:sz="8" w:space="0" w:color="000000"/>
              <w:bottom w:val="single" w:sz="8" w:space="0" w:color="000000"/>
              <w:right w:val="single" w:sz="8" w:space="0" w:color="000000"/>
            </w:tcBorders>
          </w:tcPr>
          <w:p w14:paraId="5FB64D0F" w14:textId="77777777" w:rsidR="00BE3F1F" w:rsidRPr="00565645" w:rsidRDefault="00BE3F1F" w:rsidP="00FA2709">
            <w:pPr>
              <w:rPr>
                <w:sz w:val="20"/>
                <w:szCs w:val="20"/>
              </w:rPr>
            </w:pPr>
          </w:p>
        </w:tc>
        <w:tc>
          <w:tcPr>
            <w:tcW w:w="1834" w:type="dxa"/>
            <w:tcBorders>
              <w:top w:val="single" w:sz="8" w:space="0" w:color="000000"/>
              <w:left w:val="single" w:sz="8" w:space="0" w:color="000000"/>
              <w:bottom w:val="single" w:sz="8" w:space="0" w:color="000000"/>
              <w:right w:val="single" w:sz="8" w:space="0" w:color="000000"/>
            </w:tcBorders>
          </w:tcPr>
          <w:p w14:paraId="6FB728C4" w14:textId="77777777" w:rsidR="00BE3F1F" w:rsidRPr="00565645" w:rsidRDefault="00BE3F1F" w:rsidP="00FA2709">
            <w:pPr>
              <w:rPr>
                <w:sz w:val="20"/>
                <w:szCs w:val="20"/>
              </w:rPr>
            </w:pPr>
          </w:p>
        </w:tc>
      </w:tr>
      <w:tr w:rsidR="00565645" w:rsidRPr="00565645" w14:paraId="26F61CD9" w14:textId="77777777" w:rsidTr="007964C6">
        <w:trPr>
          <w:trHeight w:hRule="exact" w:val="386"/>
        </w:trPr>
        <w:tc>
          <w:tcPr>
            <w:tcW w:w="1702" w:type="dxa"/>
            <w:vMerge w:val="restart"/>
            <w:tcBorders>
              <w:top w:val="single" w:sz="8" w:space="0" w:color="000000"/>
              <w:left w:val="single" w:sz="8" w:space="0" w:color="000000"/>
              <w:right w:val="single" w:sz="8" w:space="0" w:color="000000"/>
            </w:tcBorders>
          </w:tcPr>
          <w:p w14:paraId="06CCA254" w14:textId="77777777" w:rsidR="00BE3F1F" w:rsidRPr="00565645" w:rsidRDefault="00BE3F1F" w:rsidP="00FA2709">
            <w:pPr>
              <w:pStyle w:val="TableParagraph"/>
              <w:rPr>
                <w:rFonts w:ascii="Times New Roman" w:eastAsia="Arial" w:hAnsi="Times New Roman"/>
                <w:b/>
                <w:bCs/>
                <w:sz w:val="20"/>
                <w:szCs w:val="20"/>
                <w:lang w:val="tr-TR"/>
              </w:rPr>
            </w:pPr>
          </w:p>
          <w:p w14:paraId="737C239D" w14:textId="77777777" w:rsidR="00FA2709" w:rsidRPr="00565645" w:rsidRDefault="00BE3F1F" w:rsidP="00FA2709">
            <w:pPr>
              <w:pStyle w:val="TableParagraph"/>
              <w:ind w:left="783" w:right="144" w:hanging="640"/>
              <w:rPr>
                <w:rFonts w:ascii="Times New Roman" w:hAnsi="Times New Roman"/>
                <w:sz w:val="20"/>
                <w:szCs w:val="20"/>
                <w:lang w:val="tr-TR"/>
              </w:rPr>
            </w:pPr>
            <w:r w:rsidRPr="00565645">
              <w:rPr>
                <w:rFonts w:ascii="Times New Roman" w:hAnsi="Times New Roman"/>
                <w:sz w:val="20"/>
                <w:szCs w:val="20"/>
                <w:lang w:val="tr-TR"/>
              </w:rPr>
              <w:t xml:space="preserve">Yolcu koltuğu </w:t>
            </w:r>
          </w:p>
          <w:p w14:paraId="7C6F3997" w14:textId="77777777" w:rsidR="00BE3F1F" w:rsidRPr="00565645" w:rsidRDefault="00BE3F1F" w:rsidP="00FA2709">
            <w:pPr>
              <w:pStyle w:val="TableParagraph"/>
              <w:ind w:left="783" w:right="144" w:hanging="640"/>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637" w:type="dxa"/>
            <w:vMerge w:val="restart"/>
            <w:tcBorders>
              <w:top w:val="single" w:sz="8" w:space="0" w:color="000000"/>
              <w:left w:val="single" w:sz="8" w:space="0" w:color="000000"/>
              <w:right w:val="single" w:sz="8" w:space="0" w:color="000000"/>
            </w:tcBorders>
          </w:tcPr>
          <w:p w14:paraId="520143ED" w14:textId="77777777" w:rsidR="00BE3F1F" w:rsidRPr="00565645" w:rsidRDefault="00BE3F1F" w:rsidP="00FA2709">
            <w:pPr>
              <w:pStyle w:val="TableParagraph"/>
              <w:ind w:left="102"/>
              <w:jc w:val="center"/>
              <w:rPr>
                <w:rFonts w:ascii="Times New Roman" w:eastAsia="Arial" w:hAnsi="Times New Roman"/>
                <w:sz w:val="20"/>
                <w:szCs w:val="20"/>
                <w:lang w:val="tr-TR"/>
              </w:rPr>
            </w:pPr>
            <w:r w:rsidRPr="00565645">
              <w:rPr>
                <w:rFonts w:ascii="Times New Roman" w:eastAsia="Arial" w:hAnsi="Times New Roman"/>
                <w:noProof/>
                <w:sz w:val="20"/>
                <w:szCs w:val="20"/>
                <w:lang w:val="tr-TR" w:eastAsia="tr-TR"/>
              </w:rPr>
              <w:drawing>
                <wp:inline distT="0" distB="0" distL="0" distR="0" wp14:anchorId="3C09C445" wp14:editId="5DBB67FA">
                  <wp:extent cx="78268" cy="672084"/>
                  <wp:effectExtent l="0" t="0" r="0" b="0"/>
                  <wp:docPr id="4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png"/>
                          <pic:cNvPicPr/>
                        </pic:nvPicPr>
                        <pic:blipFill>
                          <a:blip r:embed="rId20" cstate="print"/>
                          <a:stretch>
                            <a:fillRect/>
                          </a:stretch>
                        </pic:blipFill>
                        <pic:spPr>
                          <a:xfrm>
                            <a:off x="0" y="0"/>
                            <a:ext cx="78268" cy="672084"/>
                          </a:xfrm>
                          <a:prstGeom prst="rect">
                            <a:avLst/>
                          </a:prstGeom>
                        </pic:spPr>
                      </pic:pic>
                    </a:graphicData>
                  </a:graphic>
                </wp:inline>
              </w:drawing>
            </w:r>
          </w:p>
        </w:tc>
        <w:tc>
          <w:tcPr>
            <w:tcW w:w="638" w:type="dxa"/>
            <w:tcBorders>
              <w:top w:val="single" w:sz="8" w:space="0" w:color="000000"/>
              <w:left w:val="single" w:sz="8" w:space="0" w:color="000000"/>
              <w:bottom w:val="single" w:sz="8" w:space="0" w:color="000000"/>
              <w:right w:val="single" w:sz="8" w:space="0" w:color="000000"/>
            </w:tcBorders>
          </w:tcPr>
          <w:p w14:paraId="1597AE7F" w14:textId="77777777" w:rsidR="00BE3F1F" w:rsidRPr="00565645" w:rsidRDefault="00BE3F1F" w:rsidP="00FA27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L</w:t>
            </w:r>
          </w:p>
        </w:tc>
        <w:tc>
          <w:tcPr>
            <w:tcW w:w="1832" w:type="dxa"/>
            <w:tcBorders>
              <w:top w:val="single" w:sz="8" w:space="0" w:color="000000"/>
              <w:left w:val="single" w:sz="8" w:space="0" w:color="000000"/>
              <w:bottom w:val="single" w:sz="8" w:space="0" w:color="000000"/>
              <w:right w:val="single" w:sz="8" w:space="0" w:color="000000"/>
            </w:tcBorders>
          </w:tcPr>
          <w:p w14:paraId="770DF7FA" w14:textId="77777777" w:rsidR="00BE3F1F" w:rsidRPr="00565645" w:rsidRDefault="00BE3F1F" w:rsidP="00FA2709">
            <w:pPr>
              <w:rPr>
                <w:sz w:val="20"/>
                <w:szCs w:val="20"/>
              </w:rPr>
            </w:pPr>
          </w:p>
        </w:tc>
        <w:tc>
          <w:tcPr>
            <w:tcW w:w="1831" w:type="dxa"/>
            <w:tcBorders>
              <w:top w:val="single" w:sz="8" w:space="0" w:color="000000"/>
              <w:left w:val="single" w:sz="8" w:space="0" w:color="000000"/>
              <w:bottom w:val="single" w:sz="8" w:space="0" w:color="000000"/>
              <w:right w:val="single" w:sz="8" w:space="0" w:color="000000"/>
            </w:tcBorders>
          </w:tcPr>
          <w:p w14:paraId="6DEF3AB6" w14:textId="77777777" w:rsidR="00BE3F1F" w:rsidRPr="00565645" w:rsidRDefault="00BE3F1F" w:rsidP="00FA2709">
            <w:pPr>
              <w:rPr>
                <w:sz w:val="20"/>
                <w:szCs w:val="20"/>
              </w:rPr>
            </w:pPr>
          </w:p>
        </w:tc>
        <w:tc>
          <w:tcPr>
            <w:tcW w:w="1834" w:type="dxa"/>
            <w:tcBorders>
              <w:top w:val="single" w:sz="8" w:space="0" w:color="000000"/>
              <w:left w:val="single" w:sz="8" w:space="0" w:color="000000"/>
              <w:bottom w:val="single" w:sz="8" w:space="0" w:color="000000"/>
              <w:right w:val="single" w:sz="8" w:space="0" w:color="000000"/>
            </w:tcBorders>
          </w:tcPr>
          <w:p w14:paraId="0DAC52EE" w14:textId="77777777" w:rsidR="00BE3F1F" w:rsidRPr="00565645" w:rsidRDefault="00BE3F1F" w:rsidP="00FA2709">
            <w:pPr>
              <w:rPr>
                <w:sz w:val="20"/>
                <w:szCs w:val="20"/>
              </w:rPr>
            </w:pPr>
          </w:p>
        </w:tc>
      </w:tr>
      <w:tr w:rsidR="00565645" w:rsidRPr="00565645" w14:paraId="05648B8E" w14:textId="77777777" w:rsidTr="007964C6">
        <w:trPr>
          <w:trHeight w:hRule="exact" w:val="386"/>
        </w:trPr>
        <w:tc>
          <w:tcPr>
            <w:tcW w:w="1702" w:type="dxa"/>
            <w:vMerge/>
            <w:tcBorders>
              <w:left w:val="single" w:sz="8" w:space="0" w:color="000000"/>
              <w:right w:val="single" w:sz="8" w:space="0" w:color="000000"/>
            </w:tcBorders>
          </w:tcPr>
          <w:p w14:paraId="4ABD8700" w14:textId="77777777" w:rsidR="00BE3F1F" w:rsidRPr="00565645" w:rsidRDefault="00BE3F1F" w:rsidP="00FA2709">
            <w:pPr>
              <w:rPr>
                <w:sz w:val="20"/>
                <w:szCs w:val="20"/>
              </w:rPr>
            </w:pPr>
          </w:p>
        </w:tc>
        <w:tc>
          <w:tcPr>
            <w:tcW w:w="637" w:type="dxa"/>
            <w:vMerge/>
            <w:tcBorders>
              <w:left w:val="single" w:sz="8" w:space="0" w:color="000000"/>
              <w:right w:val="single" w:sz="8" w:space="0" w:color="000000"/>
            </w:tcBorders>
          </w:tcPr>
          <w:p w14:paraId="63F0E07E" w14:textId="77777777" w:rsidR="00BE3F1F" w:rsidRPr="00565645" w:rsidRDefault="00BE3F1F" w:rsidP="00FA2709">
            <w:pPr>
              <w:rPr>
                <w:sz w:val="20"/>
                <w:szCs w:val="20"/>
              </w:rPr>
            </w:pPr>
          </w:p>
        </w:tc>
        <w:tc>
          <w:tcPr>
            <w:tcW w:w="638" w:type="dxa"/>
            <w:tcBorders>
              <w:top w:val="single" w:sz="8" w:space="0" w:color="000000"/>
              <w:left w:val="single" w:sz="8" w:space="0" w:color="000000"/>
              <w:bottom w:val="single" w:sz="8" w:space="0" w:color="000000"/>
              <w:right w:val="single" w:sz="8" w:space="0" w:color="000000"/>
            </w:tcBorders>
          </w:tcPr>
          <w:p w14:paraId="2AE12548" w14:textId="77777777" w:rsidR="00BE3F1F" w:rsidRPr="00565645" w:rsidRDefault="00BE3F1F" w:rsidP="00FA27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C</w:t>
            </w:r>
          </w:p>
        </w:tc>
        <w:tc>
          <w:tcPr>
            <w:tcW w:w="1832" w:type="dxa"/>
            <w:tcBorders>
              <w:top w:val="single" w:sz="8" w:space="0" w:color="000000"/>
              <w:left w:val="single" w:sz="8" w:space="0" w:color="000000"/>
              <w:bottom w:val="single" w:sz="8" w:space="0" w:color="000000"/>
              <w:right w:val="single" w:sz="8" w:space="0" w:color="000000"/>
            </w:tcBorders>
          </w:tcPr>
          <w:p w14:paraId="1A5FF707" w14:textId="77777777" w:rsidR="00BE3F1F" w:rsidRPr="00565645" w:rsidRDefault="00BE3F1F" w:rsidP="00FA2709">
            <w:pPr>
              <w:rPr>
                <w:sz w:val="20"/>
                <w:szCs w:val="20"/>
              </w:rPr>
            </w:pPr>
          </w:p>
        </w:tc>
        <w:tc>
          <w:tcPr>
            <w:tcW w:w="1831" w:type="dxa"/>
            <w:tcBorders>
              <w:top w:val="single" w:sz="8" w:space="0" w:color="000000"/>
              <w:left w:val="single" w:sz="8" w:space="0" w:color="000000"/>
              <w:bottom w:val="single" w:sz="8" w:space="0" w:color="000000"/>
              <w:right w:val="single" w:sz="8" w:space="0" w:color="000000"/>
            </w:tcBorders>
          </w:tcPr>
          <w:p w14:paraId="6E948009" w14:textId="77777777" w:rsidR="00BE3F1F" w:rsidRPr="00565645" w:rsidRDefault="00BE3F1F" w:rsidP="00FA2709">
            <w:pPr>
              <w:rPr>
                <w:sz w:val="20"/>
                <w:szCs w:val="20"/>
              </w:rPr>
            </w:pPr>
          </w:p>
        </w:tc>
        <w:tc>
          <w:tcPr>
            <w:tcW w:w="1834" w:type="dxa"/>
            <w:tcBorders>
              <w:top w:val="single" w:sz="8" w:space="0" w:color="000000"/>
              <w:left w:val="single" w:sz="8" w:space="0" w:color="000000"/>
              <w:bottom w:val="single" w:sz="8" w:space="0" w:color="000000"/>
              <w:right w:val="single" w:sz="8" w:space="0" w:color="000000"/>
            </w:tcBorders>
          </w:tcPr>
          <w:p w14:paraId="5200D7D3" w14:textId="77777777" w:rsidR="00BE3F1F" w:rsidRPr="00565645" w:rsidRDefault="00BE3F1F" w:rsidP="00FA2709">
            <w:pPr>
              <w:rPr>
                <w:sz w:val="20"/>
                <w:szCs w:val="20"/>
              </w:rPr>
            </w:pPr>
          </w:p>
        </w:tc>
      </w:tr>
      <w:tr w:rsidR="00565645" w:rsidRPr="00565645" w14:paraId="33D76643" w14:textId="77777777" w:rsidTr="007964C6">
        <w:trPr>
          <w:trHeight w:hRule="exact" w:val="385"/>
        </w:trPr>
        <w:tc>
          <w:tcPr>
            <w:tcW w:w="1702" w:type="dxa"/>
            <w:vMerge/>
            <w:tcBorders>
              <w:left w:val="single" w:sz="8" w:space="0" w:color="000000"/>
              <w:bottom w:val="single" w:sz="8" w:space="0" w:color="000000"/>
              <w:right w:val="single" w:sz="8" w:space="0" w:color="000000"/>
            </w:tcBorders>
          </w:tcPr>
          <w:p w14:paraId="7D4A6827" w14:textId="77777777" w:rsidR="00BE3F1F" w:rsidRPr="00565645" w:rsidRDefault="00BE3F1F" w:rsidP="00FA2709">
            <w:pPr>
              <w:rPr>
                <w:sz w:val="20"/>
                <w:szCs w:val="20"/>
              </w:rPr>
            </w:pPr>
          </w:p>
        </w:tc>
        <w:tc>
          <w:tcPr>
            <w:tcW w:w="637" w:type="dxa"/>
            <w:vMerge/>
            <w:tcBorders>
              <w:left w:val="single" w:sz="8" w:space="0" w:color="000000"/>
              <w:bottom w:val="single" w:sz="8" w:space="0" w:color="000000"/>
              <w:right w:val="single" w:sz="8" w:space="0" w:color="000000"/>
            </w:tcBorders>
          </w:tcPr>
          <w:p w14:paraId="2A8A8865" w14:textId="77777777" w:rsidR="00BE3F1F" w:rsidRPr="00565645" w:rsidRDefault="00BE3F1F" w:rsidP="00FA2709">
            <w:pPr>
              <w:rPr>
                <w:sz w:val="20"/>
                <w:szCs w:val="20"/>
              </w:rPr>
            </w:pPr>
          </w:p>
        </w:tc>
        <w:tc>
          <w:tcPr>
            <w:tcW w:w="638" w:type="dxa"/>
            <w:tcBorders>
              <w:top w:val="single" w:sz="8" w:space="0" w:color="000000"/>
              <w:left w:val="single" w:sz="8" w:space="0" w:color="000000"/>
              <w:bottom w:val="single" w:sz="8" w:space="0" w:color="000000"/>
              <w:right w:val="single" w:sz="8" w:space="0" w:color="000000"/>
            </w:tcBorders>
          </w:tcPr>
          <w:p w14:paraId="1F9F57A5" w14:textId="77777777" w:rsidR="00BE3F1F" w:rsidRPr="00565645" w:rsidRDefault="00BE3F1F" w:rsidP="00FA27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R</w:t>
            </w:r>
          </w:p>
        </w:tc>
        <w:tc>
          <w:tcPr>
            <w:tcW w:w="1832" w:type="dxa"/>
            <w:tcBorders>
              <w:top w:val="single" w:sz="8" w:space="0" w:color="000000"/>
              <w:left w:val="single" w:sz="8" w:space="0" w:color="000000"/>
              <w:bottom w:val="single" w:sz="8" w:space="0" w:color="000000"/>
              <w:right w:val="single" w:sz="8" w:space="0" w:color="000000"/>
            </w:tcBorders>
          </w:tcPr>
          <w:p w14:paraId="3EF21D53" w14:textId="77777777" w:rsidR="00BE3F1F" w:rsidRPr="00565645" w:rsidRDefault="00BE3F1F" w:rsidP="00FA2709">
            <w:pPr>
              <w:rPr>
                <w:sz w:val="20"/>
                <w:szCs w:val="20"/>
              </w:rPr>
            </w:pPr>
          </w:p>
        </w:tc>
        <w:tc>
          <w:tcPr>
            <w:tcW w:w="1831" w:type="dxa"/>
            <w:tcBorders>
              <w:top w:val="single" w:sz="8" w:space="0" w:color="000000"/>
              <w:left w:val="single" w:sz="8" w:space="0" w:color="000000"/>
              <w:bottom w:val="single" w:sz="8" w:space="0" w:color="000000"/>
              <w:right w:val="single" w:sz="8" w:space="0" w:color="000000"/>
            </w:tcBorders>
          </w:tcPr>
          <w:p w14:paraId="695BBE75" w14:textId="77777777" w:rsidR="00BE3F1F" w:rsidRPr="00565645" w:rsidRDefault="00BE3F1F" w:rsidP="00FA2709">
            <w:pPr>
              <w:rPr>
                <w:sz w:val="20"/>
                <w:szCs w:val="20"/>
              </w:rPr>
            </w:pPr>
          </w:p>
        </w:tc>
        <w:tc>
          <w:tcPr>
            <w:tcW w:w="1834" w:type="dxa"/>
            <w:tcBorders>
              <w:top w:val="single" w:sz="8" w:space="0" w:color="000000"/>
              <w:left w:val="single" w:sz="8" w:space="0" w:color="000000"/>
              <w:bottom w:val="single" w:sz="8" w:space="0" w:color="000000"/>
              <w:right w:val="single" w:sz="8" w:space="0" w:color="000000"/>
            </w:tcBorders>
          </w:tcPr>
          <w:p w14:paraId="7FA68F61" w14:textId="77777777" w:rsidR="00BE3F1F" w:rsidRPr="00565645" w:rsidRDefault="00BE3F1F" w:rsidP="00FA2709">
            <w:pPr>
              <w:rPr>
                <w:sz w:val="20"/>
                <w:szCs w:val="20"/>
              </w:rPr>
            </w:pPr>
          </w:p>
        </w:tc>
      </w:tr>
      <w:tr w:rsidR="00565645" w:rsidRPr="00565645" w14:paraId="690F88CC" w14:textId="77777777" w:rsidTr="007964C6">
        <w:trPr>
          <w:trHeight w:hRule="exact" w:val="386"/>
        </w:trPr>
        <w:tc>
          <w:tcPr>
            <w:tcW w:w="1702" w:type="dxa"/>
            <w:vMerge w:val="restart"/>
            <w:tcBorders>
              <w:top w:val="single" w:sz="8" w:space="0" w:color="000000"/>
              <w:left w:val="single" w:sz="8" w:space="0" w:color="000000"/>
              <w:right w:val="single" w:sz="8" w:space="0" w:color="000000"/>
            </w:tcBorders>
          </w:tcPr>
          <w:p w14:paraId="697AF313" w14:textId="77777777" w:rsidR="00BE3F1F" w:rsidRPr="00565645" w:rsidRDefault="00BE3F1F" w:rsidP="00FA2709">
            <w:pPr>
              <w:pStyle w:val="TableParagraph"/>
              <w:rPr>
                <w:rFonts w:ascii="Times New Roman" w:eastAsia="Arial" w:hAnsi="Times New Roman"/>
                <w:b/>
                <w:bCs/>
                <w:sz w:val="20"/>
                <w:szCs w:val="20"/>
                <w:lang w:val="tr-TR"/>
              </w:rPr>
            </w:pPr>
          </w:p>
          <w:p w14:paraId="2CCC1ED5" w14:textId="77777777" w:rsidR="00BE3F1F" w:rsidRPr="00565645" w:rsidRDefault="00BE3F1F" w:rsidP="00FA2709">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Yolcu koltuğu</w:t>
            </w:r>
          </w:p>
          <w:p w14:paraId="2DC79FAE" w14:textId="77777777" w:rsidR="00BE3F1F" w:rsidRPr="00565645" w:rsidRDefault="00BE3F1F" w:rsidP="00FA2709">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637" w:type="dxa"/>
            <w:vMerge w:val="restart"/>
            <w:tcBorders>
              <w:top w:val="single" w:sz="8" w:space="0" w:color="000000"/>
              <w:left w:val="single" w:sz="8" w:space="0" w:color="000000"/>
              <w:right w:val="single" w:sz="8" w:space="0" w:color="000000"/>
            </w:tcBorders>
          </w:tcPr>
          <w:p w14:paraId="5E45A8EE" w14:textId="77777777" w:rsidR="00BE3F1F" w:rsidRPr="00565645" w:rsidRDefault="00FA2709" w:rsidP="00FA2709">
            <w:pPr>
              <w:jc w:val="center"/>
              <w:rPr>
                <w:sz w:val="20"/>
                <w:szCs w:val="20"/>
              </w:rPr>
            </w:pPr>
            <w:r w:rsidRPr="00565645">
              <w:rPr>
                <w:rFonts w:eastAsia="Arial"/>
                <w:noProof/>
                <w:sz w:val="20"/>
                <w:szCs w:val="20"/>
              </w:rPr>
              <w:drawing>
                <wp:inline distT="0" distB="0" distL="0" distR="0" wp14:anchorId="7990C4A6" wp14:editId="41D5048C">
                  <wp:extent cx="78268" cy="672084"/>
                  <wp:effectExtent l="0" t="0" r="0" b="0"/>
                  <wp:docPr id="2"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png"/>
                          <pic:cNvPicPr/>
                        </pic:nvPicPr>
                        <pic:blipFill>
                          <a:blip r:embed="rId20" cstate="print"/>
                          <a:stretch>
                            <a:fillRect/>
                          </a:stretch>
                        </pic:blipFill>
                        <pic:spPr>
                          <a:xfrm>
                            <a:off x="0" y="0"/>
                            <a:ext cx="78268" cy="672084"/>
                          </a:xfrm>
                          <a:prstGeom prst="rect">
                            <a:avLst/>
                          </a:prstGeom>
                        </pic:spPr>
                      </pic:pic>
                    </a:graphicData>
                  </a:graphic>
                </wp:inline>
              </w:drawing>
            </w:r>
          </w:p>
        </w:tc>
        <w:tc>
          <w:tcPr>
            <w:tcW w:w="638" w:type="dxa"/>
            <w:tcBorders>
              <w:top w:val="single" w:sz="8" w:space="0" w:color="000000"/>
              <w:left w:val="single" w:sz="8" w:space="0" w:color="000000"/>
              <w:bottom w:val="single" w:sz="8" w:space="0" w:color="000000"/>
              <w:right w:val="single" w:sz="8" w:space="0" w:color="000000"/>
            </w:tcBorders>
          </w:tcPr>
          <w:p w14:paraId="316EA0AF" w14:textId="77777777" w:rsidR="00BE3F1F" w:rsidRPr="00565645" w:rsidRDefault="00BE3F1F" w:rsidP="00FA27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L</w:t>
            </w:r>
          </w:p>
        </w:tc>
        <w:tc>
          <w:tcPr>
            <w:tcW w:w="1832" w:type="dxa"/>
            <w:tcBorders>
              <w:top w:val="single" w:sz="8" w:space="0" w:color="000000"/>
              <w:left w:val="single" w:sz="8" w:space="0" w:color="000000"/>
              <w:bottom w:val="single" w:sz="8" w:space="0" w:color="000000"/>
              <w:right w:val="single" w:sz="8" w:space="0" w:color="000000"/>
            </w:tcBorders>
          </w:tcPr>
          <w:p w14:paraId="7C171477" w14:textId="77777777" w:rsidR="00BE3F1F" w:rsidRPr="00565645" w:rsidRDefault="00BE3F1F" w:rsidP="00FA2709">
            <w:pPr>
              <w:rPr>
                <w:sz w:val="20"/>
                <w:szCs w:val="20"/>
              </w:rPr>
            </w:pPr>
          </w:p>
        </w:tc>
        <w:tc>
          <w:tcPr>
            <w:tcW w:w="1831" w:type="dxa"/>
            <w:tcBorders>
              <w:top w:val="single" w:sz="8" w:space="0" w:color="000000"/>
              <w:left w:val="single" w:sz="8" w:space="0" w:color="000000"/>
              <w:bottom w:val="single" w:sz="8" w:space="0" w:color="000000"/>
              <w:right w:val="single" w:sz="8" w:space="0" w:color="000000"/>
            </w:tcBorders>
          </w:tcPr>
          <w:p w14:paraId="1C791098" w14:textId="77777777" w:rsidR="00BE3F1F" w:rsidRPr="00565645" w:rsidRDefault="00BE3F1F" w:rsidP="00FA2709">
            <w:pPr>
              <w:rPr>
                <w:sz w:val="20"/>
                <w:szCs w:val="20"/>
              </w:rPr>
            </w:pPr>
          </w:p>
        </w:tc>
        <w:tc>
          <w:tcPr>
            <w:tcW w:w="1834" w:type="dxa"/>
            <w:tcBorders>
              <w:top w:val="single" w:sz="8" w:space="0" w:color="000000"/>
              <w:left w:val="single" w:sz="8" w:space="0" w:color="000000"/>
              <w:bottom w:val="single" w:sz="8" w:space="0" w:color="000000"/>
              <w:right w:val="single" w:sz="8" w:space="0" w:color="000000"/>
            </w:tcBorders>
          </w:tcPr>
          <w:p w14:paraId="6B7E5854" w14:textId="77777777" w:rsidR="00BE3F1F" w:rsidRPr="00565645" w:rsidRDefault="00BE3F1F" w:rsidP="00FA2709">
            <w:pPr>
              <w:rPr>
                <w:sz w:val="20"/>
                <w:szCs w:val="20"/>
              </w:rPr>
            </w:pPr>
          </w:p>
        </w:tc>
      </w:tr>
      <w:tr w:rsidR="00565645" w:rsidRPr="00565645" w14:paraId="6F6B4DB9" w14:textId="77777777" w:rsidTr="007964C6">
        <w:trPr>
          <w:trHeight w:hRule="exact" w:val="386"/>
        </w:trPr>
        <w:tc>
          <w:tcPr>
            <w:tcW w:w="1702" w:type="dxa"/>
            <w:vMerge/>
            <w:tcBorders>
              <w:left w:val="single" w:sz="8" w:space="0" w:color="000000"/>
              <w:right w:val="single" w:sz="8" w:space="0" w:color="000000"/>
            </w:tcBorders>
          </w:tcPr>
          <w:p w14:paraId="13FFE4BC" w14:textId="77777777" w:rsidR="00BE3F1F" w:rsidRPr="00565645" w:rsidRDefault="00BE3F1F" w:rsidP="00FA2709">
            <w:pPr>
              <w:rPr>
                <w:sz w:val="20"/>
                <w:szCs w:val="20"/>
              </w:rPr>
            </w:pPr>
          </w:p>
        </w:tc>
        <w:tc>
          <w:tcPr>
            <w:tcW w:w="637" w:type="dxa"/>
            <w:vMerge/>
            <w:tcBorders>
              <w:left w:val="single" w:sz="8" w:space="0" w:color="000000"/>
              <w:right w:val="single" w:sz="8" w:space="0" w:color="000000"/>
            </w:tcBorders>
          </w:tcPr>
          <w:p w14:paraId="5AF6C5FB" w14:textId="77777777" w:rsidR="00BE3F1F" w:rsidRPr="00565645" w:rsidRDefault="00BE3F1F" w:rsidP="00FA2709">
            <w:pPr>
              <w:rPr>
                <w:sz w:val="20"/>
                <w:szCs w:val="20"/>
              </w:rPr>
            </w:pPr>
          </w:p>
        </w:tc>
        <w:tc>
          <w:tcPr>
            <w:tcW w:w="638" w:type="dxa"/>
            <w:tcBorders>
              <w:top w:val="single" w:sz="8" w:space="0" w:color="000000"/>
              <w:left w:val="single" w:sz="8" w:space="0" w:color="000000"/>
              <w:bottom w:val="single" w:sz="8" w:space="0" w:color="000000"/>
              <w:right w:val="single" w:sz="8" w:space="0" w:color="000000"/>
            </w:tcBorders>
          </w:tcPr>
          <w:p w14:paraId="4816052D" w14:textId="77777777" w:rsidR="00BE3F1F" w:rsidRPr="00565645" w:rsidRDefault="00BE3F1F" w:rsidP="00FA27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C</w:t>
            </w:r>
          </w:p>
        </w:tc>
        <w:tc>
          <w:tcPr>
            <w:tcW w:w="1832" w:type="dxa"/>
            <w:tcBorders>
              <w:top w:val="single" w:sz="8" w:space="0" w:color="000000"/>
              <w:left w:val="single" w:sz="8" w:space="0" w:color="000000"/>
              <w:bottom w:val="single" w:sz="8" w:space="0" w:color="000000"/>
              <w:right w:val="single" w:sz="8" w:space="0" w:color="000000"/>
            </w:tcBorders>
          </w:tcPr>
          <w:p w14:paraId="0FD164C5" w14:textId="77777777" w:rsidR="00BE3F1F" w:rsidRPr="00565645" w:rsidRDefault="00BE3F1F" w:rsidP="00FA2709">
            <w:pPr>
              <w:rPr>
                <w:sz w:val="20"/>
                <w:szCs w:val="20"/>
              </w:rPr>
            </w:pPr>
          </w:p>
        </w:tc>
        <w:tc>
          <w:tcPr>
            <w:tcW w:w="1831" w:type="dxa"/>
            <w:tcBorders>
              <w:top w:val="single" w:sz="8" w:space="0" w:color="000000"/>
              <w:left w:val="single" w:sz="8" w:space="0" w:color="000000"/>
              <w:bottom w:val="single" w:sz="8" w:space="0" w:color="000000"/>
              <w:right w:val="single" w:sz="8" w:space="0" w:color="000000"/>
            </w:tcBorders>
          </w:tcPr>
          <w:p w14:paraId="6F138FBD" w14:textId="77777777" w:rsidR="00BE3F1F" w:rsidRPr="00565645" w:rsidRDefault="00BE3F1F" w:rsidP="00FA2709">
            <w:pPr>
              <w:rPr>
                <w:sz w:val="20"/>
                <w:szCs w:val="20"/>
              </w:rPr>
            </w:pPr>
          </w:p>
        </w:tc>
        <w:tc>
          <w:tcPr>
            <w:tcW w:w="1834" w:type="dxa"/>
            <w:tcBorders>
              <w:top w:val="single" w:sz="8" w:space="0" w:color="000000"/>
              <w:left w:val="single" w:sz="8" w:space="0" w:color="000000"/>
              <w:bottom w:val="single" w:sz="8" w:space="0" w:color="000000"/>
              <w:right w:val="single" w:sz="8" w:space="0" w:color="000000"/>
            </w:tcBorders>
          </w:tcPr>
          <w:p w14:paraId="5C7E2C03" w14:textId="77777777" w:rsidR="00BE3F1F" w:rsidRPr="00565645" w:rsidRDefault="00BE3F1F" w:rsidP="00FA2709">
            <w:pPr>
              <w:rPr>
                <w:sz w:val="20"/>
                <w:szCs w:val="20"/>
              </w:rPr>
            </w:pPr>
          </w:p>
        </w:tc>
      </w:tr>
      <w:tr w:rsidR="00565645" w:rsidRPr="00565645" w14:paraId="777A8A38" w14:textId="77777777" w:rsidTr="007964C6">
        <w:trPr>
          <w:trHeight w:hRule="exact" w:val="385"/>
        </w:trPr>
        <w:tc>
          <w:tcPr>
            <w:tcW w:w="1702" w:type="dxa"/>
            <w:vMerge/>
            <w:tcBorders>
              <w:left w:val="single" w:sz="8" w:space="0" w:color="000000"/>
              <w:bottom w:val="single" w:sz="8" w:space="0" w:color="000000"/>
              <w:right w:val="single" w:sz="8" w:space="0" w:color="000000"/>
            </w:tcBorders>
          </w:tcPr>
          <w:p w14:paraId="02919BDC" w14:textId="77777777" w:rsidR="00BE3F1F" w:rsidRPr="00565645" w:rsidRDefault="00BE3F1F" w:rsidP="00FA2709">
            <w:pPr>
              <w:rPr>
                <w:sz w:val="20"/>
                <w:szCs w:val="20"/>
              </w:rPr>
            </w:pPr>
          </w:p>
        </w:tc>
        <w:tc>
          <w:tcPr>
            <w:tcW w:w="637" w:type="dxa"/>
            <w:vMerge/>
            <w:tcBorders>
              <w:left w:val="single" w:sz="8" w:space="0" w:color="000000"/>
              <w:bottom w:val="single" w:sz="8" w:space="0" w:color="000000"/>
              <w:right w:val="single" w:sz="8" w:space="0" w:color="000000"/>
            </w:tcBorders>
          </w:tcPr>
          <w:p w14:paraId="2714FEE5" w14:textId="77777777" w:rsidR="00BE3F1F" w:rsidRPr="00565645" w:rsidRDefault="00BE3F1F" w:rsidP="00FA2709">
            <w:pPr>
              <w:rPr>
                <w:sz w:val="20"/>
                <w:szCs w:val="20"/>
              </w:rPr>
            </w:pPr>
          </w:p>
        </w:tc>
        <w:tc>
          <w:tcPr>
            <w:tcW w:w="638" w:type="dxa"/>
            <w:tcBorders>
              <w:top w:val="single" w:sz="8" w:space="0" w:color="000000"/>
              <w:left w:val="single" w:sz="8" w:space="0" w:color="000000"/>
              <w:bottom w:val="single" w:sz="8" w:space="0" w:color="000000"/>
              <w:right w:val="single" w:sz="8" w:space="0" w:color="000000"/>
            </w:tcBorders>
          </w:tcPr>
          <w:p w14:paraId="6B8364F8" w14:textId="77777777" w:rsidR="00BE3F1F" w:rsidRPr="00565645" w:rsidRDefault="00BE3F1F" w:rsidP="00FA2709">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R</w:t>
            </w:r>
          </w:p>
        </w:tc>
        <w:tc>
          <w:tcPr>
            <w:tcW w:w="1832" w:type="dxa"/>
            <w:tcBorders>
              <w:top w:val="single" w:sz="8" w:space="0" w:color="000000"/>
              <w:left w:val="single" w:sz="8" w:space="0" w:color="000000"/>
              <w:bottom w:val="single" w:sz="8" w:space="0" w:color="000000"/>
              <w:right w:val="single" w:sz="8" w:space="0" w:color="000000"/>
            </w:tcBorders>
          </w:tcPr>
          <w:p w14:paraId="2AC55D67" w14:textId="77777777" w:rsidR="00BE3F1F" w:rsidRPr="00565645" w:rsidRDefault="00BE3F1F" w:rsidP="00FA2709">
            <w:pPr>
              <w:rPr>
                <w:sz w:val="20"/>
                <w:szCs w:val="20"/>
              </w:rPr>
            </w:pPr>
          </w:p>
        </w:tc>
        <w:tc>
          <w:tcPr>
            <w:tcW w:w="1831" w:type="dxa"/>
            <w:tcBorders>
              <w:top w:val="single" w:sz="8" w:space="0" w:color="000000"/>
              <w:left w:val="single" w:sz="8" w:space="0" w:color="000000"/>
              <w:bottom w:val="single" w:sz="8" w:space="0" w:color="000000"/>
              <w:right w:val="single" w:sz="8" w:space="0" w:color="000000"/>
            </w:tcBorders>
          </w:tcPr>
          <w:p w14:paraId="709D140D" w14:textId="77777777" w:rsidR="00BE3F1F" w:rsidRPr="00565645" w:rsidRDefault="00BE3F1F" w:rsidP="00FA2709">
            <w:pPr>
              <w:rPr>
                <w:sz w:val="20"/>
                <w:szCs w:val="20"/>
              </w:rPr>
            </w:pPr>
          </w:p>
        </w:tc>
        <w:tc>
          <w:tcPr>
            <w:tcW w:w="1834" w:type="dxa"/>
            <w:tcBorders>
              <w:top w:val="single" w:sz="8" w:space="0" w:color="000000"/>
              <w:left w:val="single" w:sz="8" w:space="0" w:color="000000"/>
              <w:bottom w:val="single" w:sz="8" w:space="0" w:color="000000"/>
              <w:right w:val="single" w:sz="8" w:space="0" w:color="000000"/>
            </w:tcBorders>
          </w:tcPr>
          <w:p w14:paraId="55173C8B" w14:textId="77777777" w:rsidR="00BE3F1F" w:rsidRPr="00565645" w:rsidRDefault="00BE3F1F" w:rsidP="00FA2709">
            <w:pPr>
              <w:rPr>
                <w:sz w:val="20"/>
                <w:szCs w:val="20"/>
              </w:rPr>
            </w:pPr>
          </w:p>
        </w:tc>
      </w:tr>
      <w:tr w:rsidR="00BE3F1F" w:rsidRPr="00565645" w14:paraId="57C9C95E" w14:textId="77777777" w:rsidTr="00D278C9">
        <w:trPr>
          <w:trHeight w:hRule="exact" w:val="346"/>
        </w:trPr>
        <w:tc>
          <w:tcPr>
            <w:tcW w:w="8474" w:type="dxa"/>
            <w:gridSpan w:val="6"/>
            <w:tcBorders>
              <w:top w:val="single" w:sz="8" w:space="0" w:color="000000"/>
              <w:left w:val="single" w:sz="8" w:space="0" w:color="000000"/>
              <w:bottom w:val="single" w:sz="8" w:space="0" w:color="000000"/>
              <w:right w:val="single" w:sz="8" w:space="0" w:color="000000"/>
            </w:tcBorders>
          </w:tcPr>
          <w:p w14:paraId="33156B80" w14:textId="77777777" w:rsidR="00BE3F1F" w:rsidRPr="00565645" w:rsidRDefault="00BE3F1F" w:rsidP="00FA2709">
            <w:pPr>
              <w:pStyle w:val="TableParagraph"/>
              <w:ind w:left="17"/>
              <w:rPr>
                <w:rFonts w:ascii="Times New Roman" w:eastAsia="Arial" w:hAnsi="Times New Roman"/>
                <w:sz w:val="20"/>
                <w:szCs w:val="20"/>
                <w:lang w:val="tr-TR"/>
              </w:rPr>
            </w:pPr>
            <w:r w:rsidRPr="00565645">
              <w:rPr>
                <w:rFonts w:ascii="Times New Roman" w:hAnsi="Times New Roman"/>
                <w:sz w:val="20"/>
                <w:szCs w:val="20"/>
                <w:lang w:val="tr-TR"/>
              </w:rPr>
              <w:t>L = sol, C= merkez, R= sağ</w:t>
            </w:r>
          </w:p>
        </w:tc>
      </w:tr>
    </w:tbl>
    <w:p w14:paraId="733EFA01" w14:textId="77777777" w:rsidR="00BE3F1F" w:rsidRPr="00565645" w:rsidRDefault="00BE3F1F" w:rsidP="00FA2709">
      <w:pPr>
        <w:rPr>
          <w:rFonts w:eastAsia="Arial"/>
          <w:b/>
          <w:bCs/>
          <w:sz w:val="20"/>
          <w:szCs w:val="20"/>
        </w:rPr>
      </w:pPr>
    </w:p>
    <w:p w14:paraId="5209F6EB"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b/>
          <w:bCs/>
          <w:lang w:val="tr-TR"/>
        </w:rPr>
        <w:t>54.4.</w:t>
      </w:r>
      <w:r w:rsidRPr="00565645">
        <w:rPr>
          <w:rFonts w:ascii="Times New Roman" w:hAnsi="Times New Roman"/>
          <w:lang w:val="tr-TR"/>
        </w:rPr>
        <w:tab/>
        <w:t>Elektrikli/elektronik aksamlara yönelik kısa açıklama: .............................</w:t>
      </w:r>
    </w:p>
    <w:p w14:paraId="63526744" w14:textId="77777777" w:rsidR="00BE3F1F" w:rsidRPr="00565645" w:rsidRDefault="00BE3F1F" w:rsidP="00FA2709">
      <w:pPr>
        <w:rPr>
          <w:rFonts w:eastAsia="Arial"/>
          <w:sz w:val="20"/>
          <w:szCs w:val="20"/>
        </w:rPr>
      </w:pPr>
    </w:p>
    <w:p w14:paraId="6B5089FF" w14:textId="77777777" w:rsidR="00BE3F1F" w:rsidRPr="00565645" w:rsidRDefault="00BE3F1F" w:rsidP="00FA2709">
      <w:pPr>
        <w:rPr>
          <w:rFonts w:eastAsia="Arial"/>
          <w:sz w:val="20"/>
          <w:szCs w:val="20"/>
        </w:rPr>
      </w:pPr>
    </w:p>
    <w:p w14:paraId="0BCAE3DE" w14:textId="77777777" w:rsidR="00BE3F1F" w:rsidRPr="00565645" w:rsidRDefault="00BE3F1F" w:rsidP="00FA2709">
      <w:pPr>
        <w:rPr>
          <w:rFonts w:eastAsia="Arial"/>
          <w:sz w:val="20"/>
          <w:szCs w:val="20"/>
        </w:rPr>
      </w:pPr>
    </w:p>
    <w:p w14:paraId="0194623E" w14:textId="77777777" w:rsidR="00BE3F1F" w:rsidRPr="00565645" w:rsidRDefault="00BE3F1F" w:rsidP="00BE3F1F">
      <w:pPr>
        <w:rPr>
          <w:rFonts w:eastAsia="Arial"/>
          <w:sz w:val="20"/>
          <w:szCs w:val="20"/>
        </w:rPr>
      </w:pPr>
    </w:p>
    <w:p w14:paraId="3489868B" w14:textId="77777777" w:rsidR="00673A73" w:rsidRPr="00565645" w:rsidRDefault="00673A73">
      <w:pPr>
        <w:widowControl/>
        <w:kinsoku/>
        <w:spacing w:after="200" w:line="276" w:lineRule="auto"/>
        <w:rPr>
          <w:rFonts w:eastAsia="Arial"/>
          <w:sz w:val="20"/>
          <w:szCs w:val="20"/>
        </w:rPr>
      </w:pPr>
      <w:r w:rsidRPr="00565645">
        <w:rPr>
          <w:rFonts w:eastAsia="Arial"/>
          <w:sz w:val="20"/>
          <w:szCs w:val="20"/>
        </w:rPr>
        <w:br w:type="page"/>
      </w:r>
    </w:p>
    <w:p w14:paraId="1AFB47CF" w14:textId="77777777" w:rsidR="00BE3F1F" w:rsidRPr="00565645" w:rsidRDefault="00BE3F1F" w:rsidP="00BE3F1F">
      <w:pPr>
        <w:rPr>
          <w:rFonts w:eastAsia="Arial"/>
          <w:sz w:val="20"/>
          <w:szCs w:val="20"/>
        </w:rPr>
      </w:pPr>
    </w:p>
    <w:p w14:paraId="34FE8FDA" w14:textId="77777777" w:rsidR="00BE3F1F" w:rsidRPr="00565645" w:rsidRDefault="00BE3F1F" w:rsidP="00AC4B55">
      <w:pPr>
        <w:pStyle w:val="Balk1"/>
        <w:ind w:left="0" w:right="55"/>
        <w:jc w:val="center"/>
        <w:rPr>
          <w:rFonts w:ascii="Times New Roman" w:hAnsi="Times New Roman"/>
          <w:b w:val="0"/>
          <w:bCs w:val="0"/>
          <w:lang w:val="tr-TR"/>
        </w:rPr>
      </w:pPr>
      <w:bookmarkStart w:id="22" w:name="Appendix_23"/>
      <w:bookmarkEnd w:id="22"/>
      <w:r w:rsidRPr="00565645">
        <w:rPr>
          <w:rFonts w:ascii="Times New Roman" w:hAnsi="Times New Roman"/>
          <w:lang w:val="tr-TR"/>
        </w:rPr>
        <w:t>İLAVE 23</w:t>
      </w:r>
    </w:p>
    <w:p w14:paraId="24E17082" w14:textId="77777777" w:rsidR="00BE3F1F" w:rsidRPr="00565645" w:rsidRDefault="00BE3F1F" w:rsidP="00AC4B55">
      <w:pPr>
        <w:jc w:val="center"/>
        <w:rPr>
          <w:rFonts w:eastAsia="Arial"/>
          <w:b/>
          <w:bCs/>
          <w:sz w:val="20"/>
          <w:szCs w:val="20"/>
        </w:rPr>
      </w:pPr>
    </w:p>
    <w:p w14:paraId="77A5DFF0" w14:textId="77777777" w:rsidR="00BE3F1F" w:rsidRPr="00565645" w:rsidRDefault="00BE3F1F" w:rsidP="00AC4B55">
      <w:pPr>
        <w:ind w:left="1370" w:right="1429"/>
        <w:jc w:val="center"/>
        <w:rPr>
          <w:rFonts w:eastAsia="Arial"/>
          <w:sz w:val="20"/>
          <w:szCs w:val="20"/>
        </w:rPr>
      </w:pPr>
      <w:r w:rsidRPr="00565645">
        <w:rPr>
          <w:b/>
          <w:bCs/>
          <w:sz w:val="20"/>
          <w:szCs w:val="20"/>
        </w:rPr>
        <w:t xml:space="preserve">DELİCİ NESNELERE KARŞI KORUYUCU YAPININ (OPS) BİR </w:t>
      </w:r>
      <w:r w:rsidR="00D668B5" w:rsidRPr="00565645">
        <w:rPr>
          <w:b/>
          <w:bCs/>
          <w:sz w:val="20"/>
          <w:szCs w:val="20"/>
        </w:rPr>
        <w:t xml:space="preserve">AYRI TEKNİK ÜNİTE </w:t>
      </w:r>
      <w:r w:rsidRPr="00565645">
        <w:rPr>
          <w:b/>
          <w:bCs/>
          <w:sz w:val="20"/>
          <w:szCs w:val="20"/>
        </w:rPr>
        <w:t xml:space="preserve">OLARAK AB TİP ONAYI </w:t>
      </w:r>
      <w:r w:rsidR="000E6FA1" w:rsidRPr="00565645">
        <w:rPr>
          <w:b/>
          <w:bCs/>
          <w:sz w:val="20"/>
          <w:szCs w:val="20"/>
        </w:rPr>
        <w:t>İLE İLGİLİ</w:t>
      </w:r>
      <w:r w:rsidRPr="00565645">
        <w:rPr>
          <w:b/>
          <w:bCs/>
          <w:sz w:val="20"/>
          <w:szCs w:val="20"/>
        </w:rPr>
        <w:t xml:space="preserve"> </w:t>
      </w:r>
      <w:r w:rsidR="00F6302F" w:rsidRPr="00565645">
        <w:rPr>
          <w:b/>
          <w:bCs/>
          <w:sz w:val="20"/>
          <w:szCs w:val="20"/>
        </w:rPr>
        <w:t>ÖRNEK</w:t>
      </w:r>
      <w:r w:rsidRPr="00565645">
        <w:rPr>
          <w:b/>
          <w:bCs/>
          <w:sz w:val="20"/>
          <w:szCs w:val="20"/>
        </w:rPr>
        <w:t xml:space="preserve"> </w:t>
      </w:r>
      <w:r w:rsidR="00F6302F" w:rsidRPr="00565645">
        <w:rPr>
          <w:b/>
          <w:bCs/>
          <w:sz w:val="20"/>
          <w:szCs w:val="20"/>
        </w:rPr>
        <w:t>BİLGİ DOKÜMANI</w:t>
      </w:r>
    </w:p>
    <w:p w14:paraId="318CDEEE" w14:textId="77777777" w:rsidR="00BE3F1F" w:rsidRPr="00565645" w:rsidRDefault="00BE3F1F" w:rsidP="00AC4B55">
      <w:pPr>
        <w:jc w:val="both"/>
        <w:rPr>
          <w:rFonts w:eastAsia="Arial"/>
          <w:b/>
          <w:bCs/>
          <w:sz w:val="20"/>
          <w:szCs w:val="20"/>
        </w:rPr>
      </w:pPr>
    </w:p>
    <w:p w14:paraId="04511F84" w14:textId="77777777" w:rsidR="00BE3F1F" w:rsidRPr="00565645" w:rsidRDefault="00BE3F1F" w:rsidP="004271D8">
      <w:pPr>
        <w:ind w:left="2127" w:hanging="1418"/>
        <w:jc w:val="both"/>
        <w:rPr>
          <w:rFonts w:eastAsia="Arial"/>
          <w:sz w:val="20"/>
          <w:szCs w:val="20"/>
        </w:rPr>
      </w:pPr>
      <w:r w:rsidRPr="00565645">
        <w:rPr>
          <w:b/>
          <w:bCs/>
          <w:sz w:val="20"/>
          <w:szCs w:val="20"/>
        </w:rPr>
        <w:t>A.</w:t>
      </w:r>
      <w:r w:rsidRPr="00565645">
        <w:rPr>
          <w:b/>
          <w:bCs/>
          <w:sz w:val="20"/>
          <w:szCs w:val="20"/>
        </w:rPr>
        <w:tab/>
        <w:t>GENEL BİLGİLER</w:t>
      </w:r>
    </w:p>
    <w:p w14:paraId="3732B045" w14:textId="77777777" w:rsidR="00BE3F1F" w:rsidRPr="00565645" w:rsidRDefault="00BE3F1F" w:rsidP="004271D8">
      <w:pPr>
        <w:ind w:left="2127" w:hanging="1418"/>
        <w:jc w:val="both"/>
        <w:rPr>
          <w:rFonts w:eastAsia="Arial"/>
          <w:b/>
          <w:bCs/>
          <w:sz w:val="20"/>
          <w:szCs w:val="20"/>
        </w:rPr>
      </w:pPr>
    </w:p>
    <w:p w14:paraId="2EA10C14" w14:textId="77777777" w:rsidR="00BE3F1F" w:rsidRPr="00565645" w:rsidRDefault="00BE3F1F" w:rsidP="004271D8">
      <w:pPr>
        <w:ind w:left="2127" w:right="223" w:hanging="1418"/>
        <w:jc w:val="both"/>
        <w:rPr>
          <w:rFonts w:eastAsia="Arial"/>
          <w:sz w:val="20"/>
          <w:szCs w:val="20"/>
        </w:rPr>
      </w:pPr>
      <w:r w:rsidRPr="00565645">
        <w:rPr>
          <w:b/>
          <w:bCs/>
          <w:sz w:val="20"/>
          <w:szCs w:val="20"/>
        </w:rPr>
        <w:t>2.</w:t>
      </w:r>
      <w:r w:rsidRPr="00565645">
        <w:rPr>
          <w:b/>
          <w:bCs/>
          <w:sz w:val="20"/>
          <w:szCs w:val="20"/>
        </w:rPr>
        <w:tab/>
        <w:t>SİSTEMLER, AKSAMLAR VE</w:t>
      </w:r>
      <w:r w:rsidR="00FB1D99" w:rsidRPr="00565645">
        <w:rPr>
          <w:b/>
          <w:bCs/>
          <w:sz w:val="20"/>
          <w:szCs w:val="20"/>
        </w:rPr>
        <w:t>YA</w:t>
      </w:r>
      <w:r w:rsidRPr="00565645">
        <w:rPr>
          <w:b/>
          <w:bCs/>
          <w:sz w:val="20"/>
          <w:szCs w:val="20"/>
        </w:rPr>
        <w:t xml:space="preserve"> AYRI TEKNİK ÜNİTELER HAKKINDA GENEL BİLGİLER</w:t>
      </w:r>
    </w:p>
    <w:p w14:paraId="735919E7" w14:textId="77777777" w:rsidR="00BE3F1F" w:rsidRPr="00565645" w:rsidRDefault="00BE3F1F" w:rsidP="004271D8">
      <w:pPr>
        <w:ind w:left="2127" w:hanging="1418"/>
        <w:jc w:val="both"/>
        <w:rPr>
          <w:rFonts w:eastAsia="Arial"/>
          <w:b/>
          <w:bCs/>
          <w:sz w:val="20"/>
          <w:szCs w:val="20"/>
        </w:rPr>
      </w:pPr>
    </w:p>
    <w:p w14:paraId="3C43AD6D" w14:textId="77777777" w:rsidR="00BE3F1F" w:rsidRPr="00565645" w:rsidRDefault="00BE3F1F" w:rsidP="004271D8">
      <w:pPr>
        <w:ind w:left="2127" w:hanging="1418"/>
        <w:jc w:val="both"/>
        <w:rPr>
          <w:rFonts w:eastAsia="Arial"/>
          <w:sz w:val="20"/>
          <w:szCs w:val="20"/>
        </w:rPr>
      </w:pPr>
      <w:r w:rsidRPr="00565645">
        <w:rPr>
          <w:b/>
          <w:bCs/>
          <w:sz w:val="20"/>
          <w:szCs w:val="20"/>
        </w:rPr>
        <w:t>2.1.</w:t>
      </w:r>
      <w:r w:rsidRPr="00565645">
        <w:rPr>
          <w:b/>
          <w:bCs/>
          <w:sz w:val="20"/>
          <w:szCs w:val="20"/>
        </w:rPr>
        <w:tab/>
      </w:r>
      <w:r w:rsidR="00241F9E" w:rsidRPr="00565645">
        <w:rPr>
          <w:b/>
          <w:bCs/>
          <w:sz w:val="20"/>
          <w:szCs w:val="20"/>
        </w:rPr>
        <w:t>Marka/markalar</w:t>
      </w:r>
      <w:r w:rsidRPr="00565645">
        <w:rPr>
          <w:b/>
          <w:bCs/>
          <w:sz w:val="20"/>
          <w:szCs w:val="20"/>
        </w:rPr>
        <w:t xml:space="preserve"> (imalatçının ticari adı/adları): </w:t>
      </w:r>
      <w:r w:rsidRPr="00565645">
        <w:rPr>
          <w:sz w:val="20"/>
          <w:szCs w:val="20"/>
        </w:rPr>
        <w:t>..................................</w:t>
      </w:r>
    </w:p>
    <w:p w14:paraId="0B6107D7" w14:textId="77777777" w:rsidR="00BE3F1F" w:rsidRPr="00565645" w:rsidRDefault="00BE3F1F" w:rsidP="004271D8">
      <w:pPr>
        <w:ind w:left="2127" w:hanging="1418"/>
        <w:jc w:val="both"/>
        <w:rPr>
          <w:rFonts w:eastAsia="Arial"/>
          <w:sz w:val="20"/>
          <w:szCs w:val="20"/>
        </w:rPr>
      </w:pPr>
    </w:p>
    <w:p w14:paraId="2476836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bCs/>
          <w:lang w:val="tr-TR"/>
        </w:rPr>
        <w:t>2.2.</w:t>
      </w:r>
      <w:r w:rsidRPr="00565645">
        <w:rPr>
          <w:rFonts w:ascii="Times New Roman" w:hAnsi="Times New Roman"/>
          <w:b/>
          <w:bCs/>
          <w:lang w:val="tr-TR"/>
        </w:rPr>
        <w:tab/>
        <w:t>Tip</w:t>
      </w:r>
      <w:r w:rsidRPr="00565645">
        <w:rPr>
          <w:rFonts w:ascii="Times New Roman" w:hAnsi="Times New Roman"/>
          <w:b/>
          <w:bCs/>
          <w:vertAlign w:val="superscript"/>
          <w:lang w:val="tr-TR"/>
        </w:rPr>
        <w:t>(</w:t>
      </w:r>
      <w:r w:rsidR="00D74F1E" w:rsidRPr="00565645">
        <w:rPr>
          <w:rFonts w:ascii="Times New Roman" w:hAnsi="Times New Roman"/>
          <w:b/>
          <w:bCs/>
          <w:vertAlign w:val="superscript"/>
          <w:lang w:val="tr-TR"/>
        </w:rPr>
        <w:t>6</w:t>
      </w:r>
      <w:r w:rsidRPr="00565645">
        <w:rPr>
          <w:rFonts w:ascii="Times New Roman" w:hAnsi="Times New Roman"/>
          <w:b/>
          <w:bCs/>
          <w:vertAlign w:val="superscript"/>
          <w:lang w:val="tr-TR"/>
        </w:rPr>
        <w:t>)</w:t>
      </w:r>
      <w:r w:rsidRPr="00565645">
        <w:rPr>
          <w:rFonts w:ascii="Times New Roman" w:hAnsi="Times New Roman"/>
          <w:b/>
          <w:bCs/>
          <w:lang w:val="tr-TR"/>
        </w:rPr>
        <w:t xml:space="preserve">: </w:t>
      </w:r>
      <w:r w:rsidRPr="00565645">
        <w:rPr>
          <w:rFonts w:ascii="Times New Roman" w:hAnsi="Times New Roman"/>
          <w:lang w:val="tr-TR"/>
        </w:rPr>
        <w:t>........................................................</w:t>
      </w:r>
    </w:p>
    <w:p w14:paraId="719B8DAF" w14:textId="77777777" w:rsidR="00BE3F1F" w:rsidRPr="00565645" w:rsidRDefault="00BE3F1F" w:rsidP="004271D8">
      <w:pPr>
        <w:ind w:left="2127" w:hanging="1418"/>
        <w:jc w:val="both"/>
        <w:rPr>
          <w:rFonts w:eastAsia="Arial"/>
          <w:sz w:val="20"/>
          <w:szCs w:val="20"/>
        </w:rPr>
      </w:pPr>
    </w:p>
    <w:p w14:paraId="7797642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2.2.1.</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05EA8730" w14:textId="77777777" w:rsidR="00BE3F1F" w:rsidRPr="00565645" w:rsidRDefault="00BE3F1F" w:rsidP="004271D8">
      <w:pPr>
        <w:ind w:left="2127" w:hanging="1418"/>
        <w:jc w:val="both"/>
        <w:rPr>
          <w:rFonts w:eastAsia="Arial"/>
          <w:sz w:val="20"/>
          <w:szCs w:val="20"/>
        </w:rPr>
      </w:pPr>
    </w:p>
    <w:p w14:paraId="1150ED8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2.2.2.</w:t>
      </w:r>
      <w:r w:rsidRPr="00565645">
        <w:rPr>
          <w:rFonts w:ascii="Times New Roman" w:hAnsi="Times New Roman"/>
          <w:b/>
          <w:lang w:val="tr-TR"/>
        </w:rPr>
        <w:tab/>
      </w:r>
      <w:r w:rsidRPr="00565645">
        <w:rPr>
          <w:rFonts w:ascii="Times New Roman" w:hAnsi="Times New Roman"/>
          <w:lang w:val="tr-TR"/>
        </w:rPr>
        <w:t>Tip onayı numarası/numaraları</w:t>
      </w:r>
      <w:r w:rsidRPr="00565645">
        <w:rPr>
          <w:rFonts w:ascii="Times New Roman" w:hAnsi="Times New Roman"/>
          <w:b/>
          <w:bCs/>
          <w:vertAlign w:val="superscript"/>
          <w:lang w:val="tr-TR"/>
        </w:rPr>
        <w:t>(49)</w:t>
      </w:r>
      <w:r w:rsidRPr="00565645">
        <w:rPr>
          <w:rFonts w:ascii="Times New Roman" w:hAnsi="Times New Roman"/>
          <w:b/>
          <w:bCs/>
          <w:lang w:val="tr-TR"/>
        </w:rPr>
        <w:t xml:space="preserve"> </w:t>
      </w:r>
      <w:r w:rsidRPr="00565645">
        <w:rPr>
          <w:rFonts w:ascii="Times New Roman" w:hAnsi="Times New Roman"/>
          <w:lang w:val="tr-TR"/>
        </w:rPr>
        <w:t>(var ise): .............................</w:t>
      </w:r>
    </w:p>
    <w:p w14:paraId="68B4B9D1" w14:textId="77777777" w:rsidR="00BE3F1F" w:rsidRPr="00565645" w:rsidRDefault="00BE3F1F" w:rsidP="004271D8">
      <w:pPr>
        <w:ind w:left="2127" w:hanging="1418"/>
        <w:jc w:val="both"/>
        <w:rPr>
          <w:rFonts w:eastAsia="Arial"/>
          <w:sz w:val="20"/>
          <w:szCs w:val="20"/>
        </w:rPr>
      </w:pPr>
    </w:p>
    <w:p w14:paraId="78497119"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2.2.3.</w:t>
      </w:r>
      <w:r w:rsidRPr="00565645">
        <w:rPr>
          <w:rFonts w:ascii="Times New Roman" w:hAnsi="Times New Roman"/>
          <w:lang w:val="tr-TR"/>
        </w:rPr>
        <w:tab/>
        <w:t>Tip onayının/onaylarının düzenlendiği tarih (var ise): ....................................</w:t>
      </w:r>
    </w:p>
    <w:p w14:paraId="3484B4AF" w14:textId="77777777" w:rsidR="00BE3F1F" w:rsidRPr="00565645" w:rsidRDefault="00BE3F1F" w:rsidP="004271D8">
      <w:pPr>
        <w:ind w:left="2127" w:hanging="1418"/>
        <w:jc w:val="both"/>
        <w:rPr>
          <w:rFonts w:eastAsia="Arial"/>
          <w:sz w:val="20"/>
          <w:szCs w:val="20"/>
        </w:rPr>
      </w:pPr>
    </w:p>
    <w:p w14:paraId="621466ED" w14:textId="77777777" w:rsidR="00044AB2" w:rsidRPr="00565645" w:rsidRDefault="00044AB2" w:rsidP="004271D8">
      <w:pPr>
        <w:ind w:left="2127" w:hanging="1418"/>
        <w:jc w:val="both"/>
        <w:rPr>
          <w:sz w:val="20"/>
          <w:szCs w:val="20"/>
        </w:rPr>
      </w:pPr>
      <w:r w:rsidRPr="00565645">
        <w:rPr>
          <w:rFonts w:eastAsia="Arial"/>
          <w:b/>
          <w:sz w:val="20"/>
          <w:szCs w:val="20"/>
        </w:rPr>
        <w:t>2.2.4.</w:t>
      </w:r>
      <w:r w:rsidRPr="00565645">
        <w:rPr>
          <w:rFonts w:eastAsia="Arial"/>
          <w:sz w:val="20"/>
          <w:szCs w:val="20"/>
        </w:rPr>
        <w:t xml:space="preserve"> </w:t>
      </w:r>
      <w:r w:rsidRPr="00565645">
        <w:rPr>
          <w:sz w:val="20"/>
          <w:szCs w:val="20"/>
        </w:rPr>
        <w:tab/>
        <w:t>Aksamlar ve ayrı teknik üniteler için tip onayı işaretinin/işaretlerinin iliştirildiği yer ve iliştirme yöntemi (var ise)</w:t>
      </w:r>
      <w:r w:rsidRPr="00565645">
        <w:rPr>
          <w:b/>
          <w:bCs/>
          <w:sz w:val="20"/>
          <w:szCs w:val="20"/>
          <w:vertAlign w:val="superscript"/>
        </w:rPr>
        <w:t>(19)</w:t>
      </w:r>
      <w:r w:rsidRPr="00565645">
        <w:rPr>
          <w:sz w:val="20"/>
          <w:szCs w:val="20"/>
        </w:rPr>
        <w:t>: ...................................</w:t>
      </w:r>
    </w:p>
    <w:p w14:paraId="43BD8BA2" w14:textId="77777777" w:rsidR="00044AB2" w:rsidRPr="00565645" w:rsidRDefault="00044AB2" w:rsidP="004271D8">
      <w:pPr>
        <w:ind w:left="2127" w:hanging="1418"/>
        <w:jc w:val="both"/>
        <w:rPr>
          <w:rFonts w:eastAsia="Arial"/>
          <w:sz w:val="20"/>
          <w:szCs w:val="20"/>
        </w:rPr>
      </w:pPr>
    </w:p>
    <w:p w14:paraId="59A29127" w14:textId="77777777" w:rsidR="00BE3F1F" w:rsidRPr="00565645" w:rsidRDefault="00BE3F1F" w:rsidP="004271D8">
      <w:pPr>
        <w:ind w:left="2127" w:hanging="1418"/>
        <w:jc w:val="both"/>
        <w:rPr>
          <w:rFonts w:eastAsia="Arial"/>
          <w:sz w:val="20"/>
          <w:szCs w:val="20"/>
        </w:rPr>
      </w:pPr>
      <w:r w:rsidRPr="00565645">
        <w:rPr>
          <w:b/>
          <w:bCs/>
          <w:sz w:val="20"/>
          <w:szCs w:val="20"/>
        </w:rPr>
        <w:t>2.3.</w:t>
      </w:r>
      <w:r w:rsidRPr="00565645">
        <w:rPr>
          <w:b/>
          <w:bCs/>
          <w:sz w:val="20"/>
          <w:szCs w:val="20"/>
        </w:rPr>
        <w:tab/>
        <w:t xml:space="preserve">Şirket adı ve imalatçının adresi: </w:t>
      </w:r>
      <w:r w:rsidRPr="00565645">
        <w:rPr>
          <w:sz w:val="20"/>
          <w:szCs w:val="20"/>
        </w:rPr>
        <w:t>.................................................</w:t>
      </w:r>
    </w:p>
    <w:p w14:paraId="4CA77410" w14:textId="77777777" w:rsidR="00BE3F1F" w:rsidRPr="00565645" w:rsidRDefault="00BE3F1F" w:rsidP="004271D8">
      <w:pPr>
        <w:ind w:left="2127" w:hanging="1418"/>
        <w:jc w:val="both"/>
        <w:rPr>
          <w:rFonts w:eastAsia="Arial"/>
          <w:sz w:val="20"/>
          <w:szCs w:val="20"/>
        </w:rPr>
      </w:pPr>
    </w:p>
    <w:p w14:paraId="4F1C5D0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2.3.1.</w:t>
      </w:r>
      <w:r w:rsidRPr="00565645">
        <w:rPr>
          <w:rFonts w:ascii="Times New Roman" w:hAnsi="Times New Roman"/>
          <w:b/>
          <w:lang w:val="tr-TR"/>
        </w:rPr>
        <w:tab/>
      </w:r>
      <w:r w:rsidRPr="00565645">
        <w:rPr>
          <w:rFonts w:ascii="Times New Roman" w:hAnsi="Times New Roman"/>
          <w:lang w:val="tr-TR"/>
        </w:rPr>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0E2ADAB9" w14:textId="77777777" w:rsidR="00BE3F1F" w:rsidRPr="00565645" w:rsidRDefault="00BE3F1F" w:rsidP="004271D8">
      <w:pPr>
        <w:ind w:left="2127" w:hanging="1418"/>
        <w:jc w:val="both"/>
        <w:rPr>
          <w:rFonts w:eastAsia="Arial"/>
          <w:sz w:val="20"/>
          <w:szCs w:val="20"/>
        </w:rPr>
      </w:pPr>
    </w:p>
    <w:p w14:paraId="1D15AF9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iCs/>
          <w:lang w:val="tr-TR"/>
        </w:rPr>
        <w:t>2.3.2.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63FF1404" w14:textId="77777777" w:rsidR="00BE3F1F" w:rsidRPr="00565645" w:rsidRDefault="00BE3F1F" w:rsidP="004271D8">
      <w:pPr>
        <w:ind w:left="2127" w:hanging="1418"/>
        <w:jc w:val="both"/>
        <w:rPr>
          <w:rFonts w:eastAsia="Arial"/>
          <w:sz w:val="20"/>
          <w:szCs w:val="20"/>
        </w:rPr>
      </w:pPr>
    </w:p>
    <w:p w14:paraId="4BAFD291"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bCs/>
          <w:lang w:val="tr-TR"/>
        </w:rPr>
        <w:t>2.4.</w:t>
      </w:r>
      <w:r w:rsidRPr="00565645">
        <w:rPr>
          <w:rFonts w:ascii="Times New Roman" w:hAnsi="Times New Roman"/>
          <w:b/>
          <w:bCs/>
          <w:lang w:val="tr-TR"/>
        </w:rPr>
        <w:tab/>
        <w:t xml:space="preserve">Sistemler ve </w:t>
      </w:r>
      <w:r w:rsidR="00AC4B55" w:rsidRPr="00565645">
        <w:rPr>
          <w:rFonts w:ascii="Times New Roman" w:hAnsi="Times New Roman"/>
          <w:b/>
          <w:bCs/>
          <w:lang w:val="tr-TR"/>
        </w:rPr>
        <w:t xml:space="preserve">ayrı teknik üniteler ile bunların </w:t>
      </w:r>
      <w:r w:rsidR="00EB2AA3" w:rsidRPr="00565645">
        <w:rPr>
          <w:rFonts w:ascii="Times New Roman" w:hAnsi="Times New Roman"/>
          <w:b/>
          <w:bCs/>
          <w:lang w:val="tr-TR"/>
        </w:rPr>
        <w:t>tasarlandıkları</w:t>
      </w:r>
      <w:r w:rsidR="00AC4B55" w:rsidRPr="00565645">
        <w:rPr>
          <w:rFonts w:ascii="Times New Roman" w:hAnsi="Times New Roman"/>
          <w:b/>
          <w:bCs/>
          <w:lang w:val="tr-TR"/>
        </w:rPr>
        <w:t xml:space="preserve"> </w:t>
      </w:r>
      <w:r w:rsidR="00241F9E" w:rsidRPr="00565645">
        <w:rPr>
          <w:rFonts w:ascii="Times New Roman" w:hAnsi="Times New Roman"/>
          <w:b/>
          <w:bCs/>
          <w:lang w:val="tr-TR"/>
        </w:rPr>
        <w:t>araç/araçlar</w:t>
      </w:r>
      <w:r w:rsidRPr="00565645">
        <w:rPr>
          <w:rFonts w:ascii="Times New Roman" w:hAnsi="Times New Roman"/>
          <w:b/>
          <w:bCs/>
          <w:vertAlign w:val="superscript"/>
          <w:lang w:val="tr-TR"/>
        </w:rPr>
        <w:t>(21)</w:t>
      </w:r>
      <w:r w:rsidRPr="00565645">
        <w:rPr>
          <w:rFonts w:ascii="Times New Roman" w:hAnsi="Times New Roman"/>
          <w:b/>
          <w:bCs/>
          <w:lang w:val="tr-TR"/>
        </w:rPr>
        <w:t>:</w:t>
      </w:r>
      <w:r w:rsidRPr="00565645">
        <w:rPr>
          <w:rFonts w:ascii="Times New Roman" w:hAnsi="Times New Roman"/>
          <w:lang w:val="tr-TR"/>
        </w:rPr>
        <w:t xml:space="preserve"> </w:t>
      </w:r>
    </w:p>
    <w:p w14:paraId="332DDAD8" w14:textId="77777777" w:rsidR="00AC4B55" w:rsidRPr="00565645" w:rsidRDefault="00AC4B55" w:rsidP="004271D8">
      <w:pPr>
        <w:pStyle w:val="GvdeMetni"/>
        <w:ind w:left="2127" w:right="223" w:hanging="1418"/>
        <w:jc w:val="both"/>
        <w:rPr>
          <w:rFonts w:ascii="Times New Roman" w:hAnsi="Times New Roman"/>
          <w:i/>
          <w:iCs/>
          <w:lang w:val="tr-TR"/>
        </w:rPr>
      </w:pPr>
    </w:p>
    <w:p w14:paraId="013165F7" w14:textId="77777777" w:rsidR="00AC4B55"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2.4.1.</w:t>
      </w:r>
      <w:r w:rsidRPr="00565645">
        <w:rPr>
          <w:rFonts w:ascii="Times New Roman" w:hAnsi="Times New Roman"/>
          <w:lang w:val="tr-TR"/>
        </w:rPr>
        <w:tab/>
        <w:t>Tip</w:t>
      </w:r>
      <w:r w:rsidRPr="00565645">
        <w:rPr>
          <w:rFonts w:ascii="Times New Roman" w:hAnsi="Times New Roman"/>
          <w:b/>
          <w:bCs/>
          <w:vertAlign w:val="superscript"/>
          <w:lang w:val="tr-TR"/>
        </w:rPr>
        <w:t>(17)</w:t>
      </w:r>
      <w:r w:rsidRPr="00565645">
        <w:rPr>
          <w:rFonts w:ascii="Times New Roman" w:hAnsi="Times New Roman"/>
          <w:lang w:val="tr-TR"/>
        </w:rPr>
        <w:t>: ........................................................</w:t>
      </w:r>
    </w:p>
    <w:p w14:paraId="5F2171DF" w14:textId="77777777" w:rsidR="00AC4B55" w:rsidRPr="00565645" w:rsidRDefault="00AC4B55" w:rsidP="004271D8">
      <w:pPr>
        <w:pStyle w:val="GvdeMetni"/>
        <w:ind w:left="2127" w:right="223" w:hanging="1418"/>
        <w:jc w:val="both"/>
        <w:rPr>
          <w:rFonts w:ascii="Times New Roman" w:hAnsi="Times New Roman"/>
          <w:i/>
          <w:iCs/>
          <w:lang w:val="tr-TR"/>
        </w:rPr>
      </w:pPr>
    </w:p>
    <w:p w14:paraId="211A5A3F" w14:textId="77777777" w:rsidR="00AC4B55"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2.4.2.</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(17)</w:t>
      </w:r>
      <w:r w:rsidRPr="00565645">
        <w:rPr>
          <w:rFonts w:ascii="Times New Roman" w:hAnsi="Times New Roman"/>
          <w:lang w:val="tr-TR"/>
        </w:rPr>
        <w:t>: .........................................................</w:t>
      </w:r>
    </w:p>
    <w:p w14:paraId="0B04E6DA" w14:textId="77777777" w:rsidR="00AC4B55" w:rsidRPr="00565645" w:rsidRDefault="00AC4B55" w:rsidP="004271D8">
      <w:pPr>
        <w:pStyle w:val="GvdeMetni"/>
        <w:ind w:left="2127" w:right="223" w:hanging="1418"/>
        <w:jc w:val="both"/>
        <w:rPr>
          <w:rFonts w:ascii="Times New Roman" w:hAnsi="Times New Roman"/>
          <w:i/>
          <w:iCs/>
          <w:lang w:val="tr-TR"/>
        </w:rPr>
      </w:pPr>
    </w:p>
    <w:p w14:paraId="5618E301" w14:textId="77777777" w:rsidR="00AC4B55"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2.4.3.</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(17)</w:t>
      </w:r>
      <w:r w:rsidRPr="00565645">
        <w:rPr>
          <w:rFonts w:ascii="Times New Roman" w:hAnsi="Times New Roman"/>
          <w:lang w:val="tr-TR"/>
        </w:rPr>
        <w:t xml:space="preserve">: ........................................ </w:t>
      </w:r>
    </w:p>
    <w:p w14:paraId="13C984D8" w14:textId="77777777" w:rsidR="00AC4B55" w:rsidRPr="00565645" w:rsidRDefault="00AC4B55" w:rsidP="004271D8">
      <w:pPr>
        <w:pStyle w:val="GvdeMetni"/>
        <w:ind w:left="2127" w:right="223" w:hanging="1418"/>
        <w:jc w:val="both"/>
        <w:rPr>
          <w:rFonts w:ascii="Times New Roman" w:hAnsi="Times New Roman"/>
          <w:lang w:val="tr-TR"/>
        </w:rPr>
      </w:pPr>
    </w:p>
    <w:p w14:paraId="34FA0007"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2.4.4.</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 </w:t>
      </w:r>
    </w:p>
    <w:p w14:paraId="75DFD0CD" w14:textId="77777777" w:rsidR="00AC4B55" w:rsidRPr="00565645" w:rsidRDefault="00AC4B55" w:rsidP="004271D8">
      <w:pPr>
        <w:pStyle w:val="GvdeMetni"/>
        <w:ind w:left="2127" w:right="223" w:hanging="1418"/>
        <w:jc w:val="both"/>
        <w:rPr>
          <w:rFonts w:ascii="Times New Roman" w:hAnsi="Times New Roman"/>
          <w:i/>
          <w:iCs/>
          <w:lang w:val="tr-TR"/>
        </w:rPr>
      </w:pPr>
    </w:p>
    <w:p w14:paraId="265A3485"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iCs/>
          <w:lang w:val="tr-TR"/>
        </w:rPr>
        <w:t>2.4.5.</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(2)</w:t>
      </w:r>
      <w:r w:rsidRPr="00565645">
        <w:rPr>
          <w:rFonts w:ascii="Times New Roman" w:hAnsi="Times New Roman"/>
          <w:lang w:val="tr-TR"/>
        </w:rPr>
        <w:t>: ...........................................</w:t>
      </w:r>
    </w:p>
    <w:p w14:paraId="6D9DA975" w14:textId="77777777" w:rsidR="00AC4B55" w:rsidRPr="00565645" w:rsidRDefault="00AC4B55" w:rsidP="004271D8">
      <w:pPr>
        <w:pStyle w:val="GvdeMetni"/>
        <w:ind w:left="2127" w:right="223" w:hanging="1418"/>
        <w:jc w:val="both"/>
        <w:rPr>
          <w:rFonts w:ascii="Times New Roman" w:hAnsi="Times New Roman"/>
          <w:lang w:val="tr-TR"/>
        </w:rPr>
      </w:pPr>
    </w:p>
    <w:p w14:paraId="547AD0DC" w14:textId="77777777" w:rsidR="00BE3F1F" w:rsidRPr="00565645" w:rsidRDefault="00BE3F1F" w:rsidP="004271D8">
      <w:pPr>
        <w:pStyle w:val="Balk1"/>
        <w:numPr>
          <w:ilvl w:val="0"/>
          <w:numId w:val="221"/>
        </w:numPr>
        <w:ind w:left="2127" w:hanging="1418"/>
        <w:jc w:val="both"/>
        <w:rPr>
          <w:rFonts w:ascii="Times New Roman" w:hAnsi="Times New Roman"/>
          <w:b w:val="0"/>
          <w:bCs w:val="0"/>
          <w:lang w:val="tr-TR"/>
        </w:rPr>
      </w:pPr>
      <w:r w:rsidRPr="00565645">
        <w:rPr>
          <w:rFonts w:ascii="Times New Roman" w:hAnsi="Times New Roman"/>
          <w:lang w:val="tr-TR"/>
        </w:rPr>
        <w:t>DELİCİ NESNELERE KARŞI KORUYUCU YAPI (OPS)</w:t>
      </w:r>
    </w:p>
    <w:p w14:paraId="06AB5C5F" w14:textId="77777777" w:rsidR="00BE3F1F" w:rsidRPr="00565645" w:rsidRDefault="00BE3F1F" w:rsidP="004271D8">
      <w:pPr>
        <w:ind w:left="2127" w:hanging="1418"/>
        <w:jc w:val="both"/>
        <w:rPr>
          <w:rFonts w:eastAsia="Arial"/>
          <w:b/>
          <w:bCs/>
          <w:sz w:val="20"/>
          <w:szCs w:val="20"/>
        </w:rPr>
      </w:pPr>
    </w:p>
    <w:p w14:paraId="770350D2" w14:textId="77777777" w:rsidR="00BE3F1F" w:rsidRPr="00565645" w:rsidRDefault="00BE3F1F" w:rsidP="004271D8">
      <w:pPr>
        <w:numPr>
          <w:ilvl w:val="1"/>
          <w:numId w:val="221"/>
        </w:numPr>
        <w:kinsoku/>
        <w:ind w:left="2127" w:hanging="1418"/>
        <w:jc w:val="both"/>
        <w:rPr>
          <w:rFonts w:eastAsia="Arial"/>
          <w:sz w:val="20"/>
          <w:szCs w:val="20"/>
        </w:rPr>
      </w:pPr>
      <w:r w:rsidRPr="00565645">
        <w:rPr>
          <w:b/>
          <w:bCs/>
          <w:sz w:val="20"/>
          <w:szCs w:val="20"/>
        </w:rPr>
        <w:t xml:space="preserve">Ormancılık </w:t>
      </w:r>
      <w:r w:rsidR="00AC4B55" w:rsidRPr="00565645">
        <w:rPr>
          <w:b/>
          <w:bCs/>
          <w:sz w:val="20"/>
          <w:szCs w:val="20"/>
        </w:rPr>
        <w:t xml:space="preserve">uygulamaları için donatılmış </w:t>
      </w:r>
      <w:r w:rsidRPr="00565645">
        <w:rPr>
          <w:b/>
          <w:bCs/>
          <w:sz w:val="20"/>
          <w:szCs w:val="20"/>
        </w:rPr>
        <w:t>T veya C</w:t>
      </w:r>
      <w:r w:rsidR="00AC4B55" w:rsidRPr="00565645">
        <w:rPr>
          <w:b/>
          <w:bCs/>
          <w:sz w:val="20"/>
          <w:szCs w:val="20"/>
        </w:rPr>
        <w:t xml:space="preserve"> kategori araçlar</w:t>
      </w:r>
    </w:p>
    <w:p w14:paraId="55407DDA" w14:textId="77777777" w:rsidR="00BE3F1F" w:rsidRPr="00565645" w:rsidRDefault="00BE3F1F" w:rsidP="004271D8">
      <w:pPr>
        <w:ind w:left="2127" w:hanging="1418"/>
        <w:jc w:val="both"/>
        <w:rPr>
          <w:rFonts w:eastAsia="Arial"/>
          <w:b/>
          <w:bCs/>
          <w:sz w:val="20"/>
          <w:szCs w:val="20"/>
        </w:rPr>
      </w:pPr>
    </w:p>
    <w:p w14:paraId="2628EDE3" w14:textId="77777777" w:rsidR="00BE3F1F" w:rsidRPr="00565645" w:rsidRDefault="00BE3F1F" w:rsidP="004271D8">
      <w:pPr>
        <w:pStyle w:val="GvdeMetni"/>
        <w:numPr>
          <w:ilvl w:val="2"/>
          <w:numId w:val="221"/>
        </w:numPr>
        <w:ind w:left="2127" w:right="221" w:hanging="1418"/>
        <w:jc w:val="both"/>
        <w:rPr>
          <w:rFonts w:ascii="Times New Roman" w:hAnsi="Times New Roman"/>
          <w:lang w:val="tr-TR"/>
        </w:rPr>
      </w:pPr>
      <w:r w:rsidRPr="00565645">
        <w:rPr>
          <w:rFonts w:ascii="Times New Roman" w:hAnsi="Times New Roman"/>
          <w:lang w:val="tr-TR"/>
        </w:rPr>
        <w:t>ISO 8084:2003</w:t>
      </w:r>
      <w:r w:rsidR="00FB6731" w:rsidRPr="00565645">
        <w:rPr>
          <w:rFonts w:ascii="Times New Roman" w:hAnsi="Times New Roman"/>
          <w:lang w:val="tr-TR"/>
        </w:rPr>
        <w:t>’</w:t>
      </w:r>
      <w:r w:rsidRPr="00565645">
        <w:rPr>
          <w:rFonts w:ascii="Times New Roman" w:hAnsi="Times New Roman"/>
          <w:lang w:val="tr-TR"/>
        </w:rPr>
        <w:t xml:space="preserve">te (Ormancılık makineleri - Operatör için koruyucu yapılar - Laboratuvar testleri ve performans gereklilikleri) yer alan şartların </w:t>
      </w:r>
      <w:r w:rsidR="007964C6" w:rsidRPr="00565645">
        <w:rPr>
          <w:rFonts w:ascii="Times New Roman" w:hAnsi="Times New Roman"/>
          <w:lang w:val="tr-TR"/>
        </w:rPr>
        <w:t xml:space="preserve">bilgi </w:t>
      </w:r>
      <w:r w:rsidR="00A5234C" w:rsidRPr="00565645">
        <w:rPr>
          <w:rFonts w:ascii="Times New Roman" w:hAnsi="Times New Roman"/>
          <w:lang w:val="tr-TR"/>
        </w:rPr>
        <w:t>dokümanında</w:t>
      </w:r>
      <w:r w:rsidRPr="00565645">
        <w:rPr>
          <w:rFonts w:ascii="Times New Roman" w:hAnsi="Times New Roman"/>
          <w:lang w:val="tr-TR"/>
        </w:rPr>
        <w:t xml:space="preserve"> yer verile</w:t>
      </w:r>
      <w:r w:rsidR="00A5234C" w:rsidRPr="00565645">
        <w:rPr>
          <w:rFonts w:ascii="Times New Roman" w:hAnsi="Times New Roman"/>
          <w:lang w:val="tr-TR"/>
        </w:rPr>
        <w:t>n</w:t>
      </w:r>
      <w:r w:rsidRPr="00565645">
        <w:rPr>
          <w:rFonts w:ascii="Times New Roman" w:hAnsi="Times New Roman"/>
          <w:lang w:val="tr-TR"/>
        </w:rPr>
        <w:t xml:space="preserve"> ilgili belgelerle birlikte karşılanması: Evet/hayır</w:t>
      </w:r>
      <w:r w:rsidRPr="00565645">
        <w:rPr>
          <w:rFonts w:ascii="Times New Roman" w:hAnsi="Times New Roman"/>
          <w:b/>
          <w:bCs/>
          <w:vertAlign w:val="superscript"/>
          <w:lang w:val="tr-TR"/>
        </w:rPr>
        <w:t>(4)</w:t>
      </w:r>
    </w:p>
    <w:p w14:paraId="0B3AE134" w14:textId="77777777" w:rsidR="00BE3F1F" w:rsidRPr="00565645" w:rsidRDefault="00BE3F1F" w:rsidP="004271D8">
      <w:pPr>
        <w:ind w:left="2127" w:hanging="1418"/>
        <w:jc w:val="both"/>
        <w:rPr>
          <w:rFonts w:eastAsia="Arial"/>
          <w:b/>
          <w:bCs/>
          <w:sz w:val="20"/>
          <w:szCs w:val="20"/>
        </w:rPr>
      </w:pPr>
    </w:p>
    <w:p w14:paraId="6CDE4328" w14:textId="77777777" w:rsidR="00BE3F1F" w:rsidRPr="00565645" w:rsidRDefault="00BE3F1F" w:rsidP="004271D8">
      <w:pPr>
        <w:pStyle w:val="Balk1"/>
        <w:numPr>
          <w:ilvl w:val="1"/>
          <w:numId w:val="221"/>
        </w:numPr>
        <w:ind w:left="2127" w:hanging="1418"/>
        <w:jc w:val="both"/>
        <w:rPr>
          <w:rFonts w:ascii="Times New Roman" w:hAnsi="Times New Roman"/>
          <w:b w:val="0"/>
          <w:bCs w:val="0"/>
          <w:lang w:val="tr-TR"/>
        </w:rPr>
      </w:pPr>
      <w:r w:rsidRPr="00565645">
        <w:rPr>
          <w:rFonts w:ascii="Times New Roman" w:hAnsi="Times New Roman"/>
          <w:lang w:val="tr-TR"/>
        </w:rPr>
        <w:t xml:space="preserve">OPS ile </w:t>
      </w:r>
      <w:r w:rsidR="00AC4B55" w:rsidRPr="00565645">
        <w:rPr>
          <w:rFonts w:ascii="Times New Roman" w:hAnsi="Times New Roman"/>
          <w:lang w:val="tr-TR"/>
        </w:rPr>
        <w:t xml:space="preserve">donatılmış </w:t>
      </w:r>
      <w:r w:rsidR="00676180" w:rsidRPr="00565645">
        <w:rPr>
          <w:rFonts w:ascii="Times New Roman" w:hAnsi="Times New Roman"/>
          <w:lang w:val="tr-TR"/>
        </w:rPr>
        <w:t xml:space="preserve">T veya C kategori </w:t>
      </w:r>
      <w:r w:rsidR="00AC4B55" w:rsidRPr="00565645">
        <w:rPr>
          <w:rFonts w:ascii="Times New Roman" w:hAnsi="Times New Roman"/>
          <w:lang w:val="tr-TR"/>
        </w:rPr>
        <w:t xml:space="preserve">diğer </w:t>
      </w:r>
      <w:r w:rsidR="00A5234C" w:rsidRPr="00565645">
        <w:rPr>
          <w:rFonts w:ascii="Times New Roman" w:hAnsi="Times New Roman"/>
          <w:lang w:val="tr-TR"/>
        </w:rPr>
        <w:t xml:space="preserve">tüm </w:t>
      </w:r>
      <w:r w:rsidR="00AC4B55" w:rsidRPr="00565645">
        <w:rPr>
          <w:rFonts w:ascii="Times New Roman" w:hAnsi="Times New Roman"/>
          <w:lang w:val="tr-TR"/>
        </w:rPr>
        <w:t>araçlar</w:t>
      </w:r>
    </w:p>
    <w:p w14:paraId="25C3495F" w14:textId="77777777" w:rsidR="00BE3F1F" w:rsidRPr="00565645" w:rsidRDefault="00BE3F1F" w:rsidP="004271D8">
      <w:pPr>
        <w:ind w:left="2127" w:hanging="1418"/>
        <w:jc w:val="both"/>
        <w:rPr>
          <w:rFonts w:eastAsia="Arial"/>
          <w:b/>
          <w:bCs/>
          <w:sz w:val="20"/>
          <w:szCs w:val="20"/>
        </w:rPr>
      </w:pPr>
    </w:p>
    <w:p w14:paraId="4FE29475" w14:textId="77777777" w:rsidR="00BE3F1F" w:rsidRPr="00565645" w:rsidRDefault="00BE3F1F" w:rsidP="004271D8">
      <w:pPr>
        <w:pStyle w:val="GvdeMetni"/>
        <w:numPr>
          <w:ilvl w:val="2"/>
          <w:numId w:val="221"/>
        </w:numPr>
        <w:ind w:left="2127" w:right="220" w:hanging="1418"/>
        <w:jc w:val="both"/>
        <w:rPr>
          <w:rFonts w:ascii="Times New Roman" w:hAnsi="Times New Roman"/>
          <w:lang w:val="tr-TR"/>
        </w:rPr>
      </w:pPr>
      <w:r w:rsidRPr="00565645">
        <w:rPr>
          <w:rFonts w:ascii="Times New Roman" w:hAnsi="Times New Roman"/>
          <w:lang w:val="tr-TR"/>
        </w:rPr>
        <w:t xml:space="preserve">43 sayılı </w:t>
      </w:r>
      <w:r w:rsidR="00F45CB8" w:rsidRPr="00565645">
        <w:rPr>
          <w:rFonts w:ascii="Times New Roman" w:hAnsi="Times New Roman"/>
          <w:lang w:val="tr-TR"/>
        </w:rPr>
        <w:t>BM/AEK Regülasyonu</w:t>
      </w:r>
      <w:r w:rsidR="00AC4B55" w:rsidRPr="00565645">
        <w:rPr>
          <w:rFonts w:ascii="Times New Roman" w:hAnsi="Times New Roman"/>
          <w:lang w:val="tr-TR"/>
        </w:rPr>
        <w:t>nun</w:t>
      </w:r>
      <w:r w:rsidRPr="00565645">
        <w:rPr>
          <w:rFonts w:ascii="Times New Roman" w:hAnsi="Times New Roman"/>
          <w:lang w:val="tr-TR"/>
        </w:rPr>
        <w:t xml:space="preserve"> Ek 14</w:t>
      </w:r>
      <w:r w:rsidR="00AC4B55" w:rsidRPr="00565645">
        <w:rPr>
          <w:rFonts w:ascii="Times New Roman" w:hAnsi="Times New Roman"/>
          <w:lang w:val="tr-TR"/>
        </w:rPr>
        <w:t>’ü</w:t>
      </w:r>
      <w:r w:rsidRPr="00565645">
        <w:rPr>
          <w:rFonts w:ascii="Times New Roman" w:hAnsi="Times New Roman"/>
          <w:lang w:val="tr-TR"/>
        </w:rPr>
        <w:t xml:space="preserve"> kapsamında yer alan şartların </w:t>
      </w:r>
      <w:r w:rsidR="007964C6" w:rsidRPr="00565645">
        <w:rPr>
          <w:rFonts w:ascii="Times New Roman" w:hAnsi="Times New Roman"/>
          <w:lang w:val="tr-TR"/>
        </w:rPr>
        <w:t xml:space="preserve">bilgi </w:t>
      </w:r>
      <w:r w:rsidR="00AC4B55" w:rsidRPr="00565645">
        <w:rPr>
          <w:rFonts w:ascii="Times New Roman" w:hAnsi="Times New Roman"/>
          <w:lang w:val="tr-TR"/>
        </w:rPr>
        <w:t>dokümanında</w:t>
      </w:r>
      <w:r w:rsidRPr="00565645">
        <w:rPr>
          <w:rFonts w:ascii="Times New Roman" w:hAnsi="Times New Roman"/>
          <w:lang w:val="tr-TR"/>
        </w:rPr>
        <w:t xml:space="preserve"> yer verilen ilgili belgelerle birlikte karşılanması: Evet/hayır</w:t>
      </w:r>
      <w:r w:rsidRPr="00565645">
        <w:rPr>
          <w:rFonts w:ascii="Times New Roman" w:hAnsi="Times New Roman"/>
          <w:b/>
          <w:bCs/>
          <w:vertAlign w:val="superscript"/>
          <w:lang w:val="tr-TR"/>
        </w:rPr>
        <w:t>(4)</w:t>
      </w:r>
    </w:p>
    <w:p w14:paraId="42662944" w14:textId="77777777" w:rsidR="006407B6" w:rsidRPr="00565645" w:rsidRDefault="006407B6" w:rsidP="00673A73">
      <w:pPr>
        <w:pStyle w:val="Balk1"/>
        <w:ind w:left="0" w:right="55"/>
        <w:rPr>
          <w:rFonts w:ascii="Times New Roman" w:hAnsi="Times New Roman"/>
          <w:lang w:val="tr-TR"/>
        </w:rPr>
      </w:pPr>
      <w:bookmarkStart w:id="23" w:name="Appendix_24"/>
      <w:bookmarkEnd w:id="23"/>
    </w:p>
    <w:p w14:paraId="6449EA98" w14:textId="77777777" w:rsidR="006407B6" w:rsidRPr="00565645" w:rsidRDefault="00673A73" w:rsidP="00673A73">
      <w:pPr>
        <w:widowControl/>
        <w:kinsoku/>
        <w:spacing w:after="200" w:line="276" w:lineRule="auto"/>
        <w:rPr>
          <w:rFonts w:eastAsia="Arial"/>
          <w:b/>
          <w:bCs/>
          <w:sz w:val="20"/>
          <w:szCs w:val="20"/>
          <w:lang w:eastAsia="en-US"/>
        </w:rPr>
      </w:pPr>
      <w:r w:rsidRPr="00565645">
        <w:rPr>
          <w:sz w:val="20"/>
          <w:szCs w:val="20"/>
        </w:rPr>
        <w:br w:type="page"/>
      </w:r>
    </w:p>
    <w:p w14:paraId="02B9C1B5" w14:textId="77777777" w:rsidR="00BE3F1F" w:rsidRPr="00565645" w:rsidRDefault="00BE3F1F" w:rsidP="00BE3F1F">
      <w:pPr>
        <w:pStyle w:val="Balk1"/>
        <w:ind w:left="0" w:right="55"/>
        <w:jc w:val="center"/>
        <w:rPr>
          <w:rFonts w:ascii="Times New Roman" w:hAnsi="Times New Roman"/>
          <w:b w:val="0"/>
          <w:bCs w:val="0"/>
          <w:lang w:val="tr-TR"/>
        </w:rPr>
      </w:pPr>
      <w:r w:rsidRPr="00565645">
        <w:rPr>
          <w:rFonts w:ascii="Times New Roman" w:hAnsi="Times New Roman"/>
          <w:lang w:val="tr-TR"/>
        </w:rPr>
        <w:t>İLAVE 24</w:t>
      </w:r>
    </w:p>
    <w:p w14:paraId="2B48F33A" w14:textId="77777777" w:rsidR="00BE3F1F" w:rsidRPr="00565645" w:rsidRDefault="00BE3F1F" w:rsidP="00BE3F1F">
      <w:pPr>
        <w:spacing w:before="11"/>
        <w:rPr>
          <w:rFonts w:eastAsia="Arial"/>
          <w:b/>
          <w:bCs/>
          <w:sz w:val="20"/>
          <w:szCs w:val="20"/>
        </w:rPr>
      </w:pPr>
    </w:p>
    <w:p w14:paraId="28A7D3F0" w14:textId="77777777" w:rsidR="00BE3F1F" w:rsidRPr="00565645" w:rsidRDefault="00BE3F1F" w:rsidP="00BE3F1F">
      <w:pPr>
        <w:ind w:left="2047" w:right="2103"/>
        <w:jc w:val="center"/>
        <w:rPr>
          <w:rFonts w:eastAsia="Arial"/>
          <w:sz w:val="20"/>
          <w:szCs w:val="20"/>
        </w:rPr>
      </w:pPr>
      <w:r w:rsidRPr="00565645">
        <w:rPr>
          <w:b/>
          <w:bCs/>
          <w:sz w:val="20"/>
          <w:szCs w:val="20"/>
        </w:rPr>
        <w:t xml:space="preserve">HIZ SINIRLANDIRMA CİHAZI VE AKTARMA ORGANLARININ </w:t>
      </w:r>
      <w:r w:rsidR="007972CF" w:rsidRPr="00565645">
        <w:rPr>
          <w:b/>
          <w:bCs/>
          <w:sz w:val="20"/>
          <w:szCs w:val="20"/>
        </w:rPr>
        <w:t xml:space="preserve">İZİNSİZ </w:t>
      </w:r>
      <w:r w:rsidRPr="00565645">
        <w:rPr>
          <w:b/>
          <w:bCs/>
          <w:sz w:val="20"/>
          <w:szCs w:val="20"/>
        </w:rPr>
        <w:t>DEĞİŞTİRİLME</w:t>
      </w:r>
      <w:r w:rsidR="00241B2E" w:rsidRPr="00565645">
        <w:rPr>
          <w:b/>
          <w:bCs/>
          <w:sz w:val="20"/>
          <w:szCs w:val="20"/>
        </w:rPr>
        <w:t>ME</w:t>
      </w:r>
      <w:r w:rsidRPr="00565645">
        <w:rPr>
          <w:b/>
          <w:bCs/>
          <w:sz w:val="20"/>
          <w:szCs w:val="20"/>
        </w:rPr>
        <w:t>Sİ</w:t>
      </w:r>
      <w:r w:rsidR="00241B2E" w:rsidRPr="00565645">
        <w:rPr>
          <w:b/>
          <w:bCs/>
          <w:sz w:val="20"/>
          <w:szCs w:val="20"/>
        </w:rPr>
        <w:t>NE YÖNELİK</w:t>
      </w:r>
      <w:r w:rsidRPr="00565645">
        <w:rPr>
          <w:b/>
          <w:bCs/>
          <w:sz w:val="20"/>
          <w:szCs w:val="20"/>
        </w:rPr>
        <w:t xml:space="preserve"> TEDBİRLERE İLİŞKİN İMALATÇI BEYANI</w:t>
      </w:r>
    </w:p>
    <w:p w14:paraId="497A5CD4" w14:textId="77777777" w:rsidR="00BE3F1F" w:rsidRPr="00565645" w:rsidRDefault="00BE3F1F" w:rsidP="00BE3F1F">
      <w:pPr>
        <w:spacing w:before="10"/>
        <w:rPr>
          <w:rFonts w:eastAsia="Arial"/>
          <w:b/>
          <w:bCs/>
          <w:sz w:val="20"/>
          <w:szCs w:val="20"/>
        </w:rPr>
      </w:pPr>
    </w:p>
    <w:p w14:paraId="76480528" w14:textId="77777777" w:rsidR="00BE3F1F" w:rsidRPr="00565645" w:rsidRDefault="00305A22" w:rsidP="00BE3F1F">
      <w:pPr>
        <w:spacing w:line="200" w:lineRule="atLeast"/>
        <w:ind w:left="164"/>
        <w:rPr>
          <w:rFonts w:eastAsia="Arial"/>
          <w:sz w:val="20"/>
          <w:szCs w:val="20"/>
        </w:rPr>
      </w:pPr>
      <w:r w:rsidRPr="00565645">
        <w:rPr>
          <w:noProof/>
          <w:sz w:val="20"/>
          <w:szCs w:val="20"/>
        </w:rPr>
        <mc:AlternateContent>
          <mc:Choice Requires="wps">
            <w:drawing>
              <wp:inline distT="0" distB="0" distL="0" distR="0" wp14:anchorId="241C4C99" wp14:editId="6CB345F9">
                <wp:extent cx="5939790" cy="897255"/>
                <wp:effectExtent l="14605" t="9525" r="8255" b="7620"/>
                <wp:docPr id="165" name="Metin Kutusu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897255"/>
                        </a:xfrm>
                        <a:prstGeom prst="rect">
                          <a:avLst/>
                        </a:prstGeom>
                        <a:noFill/>
                        <a:ln w="1346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FB23A8" w14:textId="77777777" w:rsidR="0030606C" w:rsidRPr="004271D8" w:rsidRDefault="0030606C" w:rsidP="00BE3F1F">
                            <w:pPr>
                              <w:spacing w:before="66"/>
                              <w:ind w:right="1"/>
                              <w:jc w:val="center"/>
                              <w:rPr>
                                <w:rFonts w:eastAsia="Arial"/>
                                <w:sz w:val="20"/>
                                <w:szCs w:val="20"/>
                              </w:rPr>
                            </w:pPr>
                            <w:r w:rsidRPr="004271D8">
                              <w:rPr>
                                <w:b/>
                                <w:bCs/>
                                <w:sz w:val="20"/>
                                <w:szCs w:val="20"/>
                              </w:rPr>
                              <w:t>HIZ SINIRLANDIRMA CİHAZI VE AKTARMA ORGANLARININ İZİNSİZ DEĞİŞTİRİLMEMESİNE YÖNELİK TEDBİRLERE İLİŞKİN İMALATÇI BEYANI</w:t>
                            </w:r>
                          </w:p>
                          <w:p w14:paraId="4693B840" w14:textId="77777777" w:rsidR="0030606C" w:rsidRPr="004271D8" w:rsidRDefault="0030606C" w:rsidP="00BE3F1F">
                            <w:pPr>
                              <w:spacing w:before="10"/>
                              <w:rPr>
                                <w:rFonts w:eastAsia="Arial"/>
                                <w:b/>
                                <w:bCs/>
                                <w:sz w:val="20"/>
                                <w:szCs w:val="20"/>
                              </w:rPr>
                            </w:pPr>
                          </w:p>
                          <w:p w14:paraId="2C104F62" w14:textId="77777777" w:rsidR="0030606C" w:rsidRPr="004271D8" w:rsidRDefault="0030606C" w:rsidP="00BE3F1F">
                            <w:pPr>
                              <w:jc w:val="center"/>
                              <w:rPr>
                                <w:rFonts w:eastAsia="Arial"/>
                                <w:sz w:val="20"/>
                                <w:szCs w:val="20"/>
                              </w:rPr>
                            </w:pPr>
                            <w:r w:rsidRPr="004271D8">
                              <w:rPr>
                                <w:sz w:val="20"/>
                                <w:szCs w:val="20"/>
                              </w:rPr>
                              <w:t>Bilgi dosyasında, bu beyanın usule uygun şekilde doldurulmuş bir kopyası bulunmalıdır.</w:t>
                            </w:r>
                          </w:p>
                        </w:txbxContent>
                      </wps:txbx>
                      <wps:bodyPr rot="0" vert="horz" wrap="square" lIns="0" tIns="0" rIns="0" bIns="0" anchor="t" anchorCtr="0" upright="1">
                        <a:noAutofit/>
                      </wps:bodyPr>
                    </wps:wsp>
                  </a:graphicData>
                </a:graphic>
              </wp:inline>
            </w:drawing>
          </mc:Choice>
          <mc:Fallback>
            <w:pict>
              <v:shape w14:anchorId="241C4C99" id="Metin Kutusu 106" o:spid="_x0000_s1027" type="#_x0000_t202" style="width:467.7pt;height:7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" filled="f" strokeweight="1.06pt">
                <v:textbox inset="0,0,0,0">
                  <w:txbxContent>
                    <w:p w14:paraId="1DFB23A8" w14:textId="77777777" w:rsidR="0030606C" w:rsidRPr="004271D8" w:rsidRDefault="0030606C" w:rsidP="00BE3F1F">
                      <w:pPr>
                        <w:spacing w:before="66"/>
                        <w:ind w:right="1"/>
                        <w:jc w:val="center"/>
                        <w:rPr>
                          <w:rFonts w:eastAsia="Arial"/>
                          <w:sz w:val="20"/>
                          <w:szCs w:val="20"/>
                        </w:rPr>
                      </w:pPr>
                      <w:r w:rsidRPr="004271D8">
                        <w:rPr>
                          <w:b/>
                          <w:bCs/>
                          <w:sz w:val="20"/>
                          <w:szCs w:val="20"/>
                        </w:rPr>
                        <w:t>HIZ SINIRLANDIRMA CİHAZI VE AKTARMA ORGANLARININ İZİNSİZ DEĞİŞTİRİLMEMESİNE YÖNELİK TEDBİRLERE İLİŞKİN İMALATÇI BEYANI</w:t>
                      </w:r>
                    </w:p>
                    <w:p w14:paraId="4693B840" w14:textId="77777777" w:rsidR="0030606C" w:rsidRPr="004271D8" w:rsidRDefault="0030606C" w:rsidP="00BE3F1F">
                      <w:pPr>
                        <w:spacing w:before="10"/>
                        <w:rPr>
                          <w:rFonts w:eastAsia="Arial"/>
                          <w:b/>
                          <w:bCs/>
                          <w:sz w:val="20"/>
                          <w:szCs w:val="20"/>
                        </w:rPr>
                      </w:pPr>
                    </w:p>
                    <w:p w14:paraId="2C104F62" w14:textId="77777777" w:rsidR="0030606C" w:rsidRPr="004271D8" w:rsidRDefault="0030606C" w:rsidP="00BE3F1F">
                      <w:pPr>
                        <w:jc w:val="center"/>
                        <w:rPr>
                          <w:rFonts w:eastAsia="Arial"/>
                          <w:sz w:val="20"/>
                          <w:szCs w:val="20"/>
                        </w:rPr>
                      </w:pPr>
                      <w:r w:rsidRPr="004271D8">
                        <w:rPr>
                          <w:sz w:val="20"/>
                          <w:szCs w:val="20"/>
                        </w:rPr>
                        <w:t>Bilgi dosyasında, bu beyanın usule uygun şekilde doldurulmuş bir kopyası bulunmalıdır.</w:t>
                      </w:r>
                    </w:p>
                  </w:txbxContent>
                </v:textbox>
                <w10:anchorlock/>
              </v:shape>
            </w:pict>
          </mc:Fallback>
        </mc:AlternateContent>
      </w:r>
    </w:p>
    <w:p w14:paraId="43FACF0F" w14:textId="77777777" w:rsidR="00BE3F1F" w:rsidRPr="00565645" w:rsidRDefault="00BE3F1F" w:rsidP="00BE3F1F">
      <w:pPr>
        <w:rPr>
          <w:rFonts w:eastAsia="Arial"/>
          <w:b/>
          <w:bCs/>
          <w:sz w:val="20"/>
          <w:szCs w:val="20"/>
        </w:rPr>
      </w:pPr>
    </w:p>
    <w:p w14:paraId="07E65249" w14:textId="77777777" w:rsidR="00BE3F1F" w:rsidRPr="00565645" w:rsidRDefault="00BE3F1F" w:rsidP="00BE3F1F">
      <w:pPr>
        <w:spacing w:before="9"/>
        <w:rPr>
          <w:rFonts w:eastAsia="Arial"/>
          <w:b/>
          <w:bCs/>
          <w:sz w:val="20"/>
          <w:szCs w:val="20"/>
        </w:rPr>
      </w:pPr>
    </w:p>
    <w:p w14:paraId="29EF7A36" w14:textId="77777777" w:rsidR="00BE3F1F" w:rsidRPr="00565645" w:rsidRDefault="00305A22" w:rsidP="00BE3F1F">
      <w:pPr>
        <w:spacing w:line="200" w:lineRule="atLeast"/>
        <w:ind w:left="164"/>
        <w:rPr>
          <w:rFonts w:eastAsia="Arial"/>
          <w:sz w:val="20"/>
          <w:szCs w:val="20"/>
        </w:rPr>
      </w:pPr>
      <w:r w:rsidRPr="00565645">
        <w:rPr>
          <w:noProof/>
          <w:sz w:val="20"/>
          <w:szCs w:val="20"/>
        </w:rPr>
        <mc:AlternateContent>
          <mc:Choice Requires="wps">
            <w:drawing>
              <wp:inline distT="0" distB="0" distL="0" distR="0" wp14:anchorId="34904ABB" wp14:editId="1E8FC9B8">
                <wp:extent cx="5939790" cy="829945"/>
                <wp:effectExtent l="14605" t="8255" r="8255" b="9525"/>
                <wp:docPr id="164" name="Metin Kutusu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829945"/>
                        </a:xfrm>
                        <a:prstGeom prst="rect">
                          <a:avLst/>
                        </a:prstGeom>
                        <a:noFill/>
                        <a:ln w="1346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D7A9C0" w14:textId="77777777" w:rsidR="0030606C" w:rsidRPr="004271D8" w:rsidRDefault="0030606C" w:rsidP="00BE3F1F">
                            <w:pPr>
                              <w:spacing w:before="64"/>
                              <w:ind w:left="45"/>
                              <w:rPr>
                                <w:rFonts w:eastAsia="Arial"/>
                                <w:sz w:val="20"/>
                                <w:szCs w:val="20"/>
                              </w:rPr>
                            </w:pPr>
                            <w:r w:rsidRPr="004271D8">
                              <w:rPr>
                                <w:sz w:val="20"/>
                                <w:szCs w:val="20"/>
                              </w:rPr>
                              <w:t>İmza: [........................ (Ad, soyad ve görev)]</w:t>
                            </w:r>
                          </w:p>
                          <w:p w14:paraId="5297F215" w14:textId="77777777" w:rsidR="0030606C" w:rsidRPr="004271D8" w:rsidRDefault="0030606C" w:rsidP="00BE3F1F">
                            <w:pPr>
                              <w:spacing w:before="11"/>
                              <w:rPr>
                                <w:rFonts w:eastAsia="Arial"/>
                                <w:b/>
                                <w:bCs/>
                                <w:sz w:val="20"/>
                                <w:szCs w:val="20"/>
                              </w:rPr>
                            </w:pPr>
                          </w:p>
                          <w:p w14:paraId="2A2EE679" w14:textId="77777777" w:rsidR="0030606C" w:rsidRPr="004271D8" w:rsidRDefault="0030606C" w:rsidP="00FF3F3E">
                            <w:pPr>
                              <w:tabs>
                                <w:tab w:val="left" w:pos="669"/>
                              </w:tabs>
                              <w:ind w:left="45"/>
                              <w:rPr>
                                <w:rFonts w:eastAsia="Arial"/>
                                <w:b/>
                                <w:bCs/>
                                <w:sz w:val="20"/>
                                <w:szCs w:val="20"/>
                              </w:rPr>
                            </w:pPr>
                            <w:r w:rsidRPr="004271D8">
                              <w:rPr>
                                <w:b/>
                                <w:bCs/>
                                <w:sz w:val="20"/>
                                <w:szCs w:val="20"/>
                              </w:rPr>
                              <w:t>2.3.</w:t>
                            </w:r>
                            <w:r w:rsidRPr="004271D8">
                              <w:rPr>
                                <w:sz w:val="20"/>
                                <w:szCs w:val="20"/>
                              </w:rPr>
                              <w:tab/>
                              <w:t>Şirket adı ve imalatçının adresi: ......................................................................</w:t>
                            </w:r>
                          </w:p>
                          <w:p w14:paraId="644C7770" w14:textId="77777777" w:rsidR="0030606C" w:rsidRPr="004271D8" w:rsidRDefault="0030606C" w:rsidP="00BE3F1F">
                            <w:pPr>
                              <w:ind w:left="46"/>
                              <w:rPr>
                                <w:rFonts w:eastAsia="Arial"/>
                                <w:sz w:val="20"/>
                                <w:szCs w:val="20"/>
                              </w:rPr>
                            </w:pPr>
                            <w:r w:rsidRPr="004271D8">
                              <w:rPr>
                                <w:b/>
                                <w:iCs/>
                                <w:sz w:val="20"/>
                                <w:szCs w:val="20"/>
                              </w:rPr>
                              <w:t>2.3.2.</w:t>
                            </w:r>
                            <w:r w:rsidRPr="004271D8">
                              <w:rPr>
                                <w:i/>
                                <w:iCs/>
                                <w:sz w:val="20"/>
                                <w:szCs w:val="20"/>
                              </w:rPr>
                              <w:t xml:space="preserve">  </w:t>
                            </w:r>
                            <w:r w:rsidRPr="004271D8">
                              <w:rPr>
                                <w:sz w:val="20"/>
                                <w:szCs w:val="20"/>
                              </w:rPr>
                              <w:t xml:space="preserve">İmalatçı temsilcisinin (var ise) adı ve adresi </w:t>
                            </w:r>
                            <w:r w:rsidRPr="004271D8">
                              <w:rPr>
                                <w:b/>
                                <w:bCs/>
                                <w:sz w:val="20"/>
                                <w:szCs w:val="20"/>
                                <w:vertAlign w:val="superscript"/>
                              </w:rPr>
                              <w:t>(1)</w:t>
                            </w:r>
                            <w:r w:rsidRPr="004271D8">
                              <w:rPr>
                                <w:sz w:val="20"/>
                                <w:szCs w:val="20"/>
                              </w:rPr>
                              <w:t>: ..........................</w:t>
                            </w:r>
                          </w:p>
                        </w:txbxContent>
                      </wps:txbx>
                      <wps:bodyPr rot="0" vert="horz" wrap="square" lIns="0" tIns="0" rIns="0" bIns="0" anchor="t" anchorCtr="0" upright="1">
                        <a:noAutofit/>
                      </wps:bodyPr>
                    </wps:wsp>
                  </a:graphicData>
                </a:graphic>
              </wp:inline>
            </w:drawing>
          </mc:Choice>
          <mc:Fallback>
            <w:pict>
              <v:shape w14:anchorId="34904ABB" id="Metin Kutusu 105" o:spid="_x0000_s1028" type="#_x0000_t202" style="width:467.7pt;height:6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" filled="f" strokeweight="1.06pt">
                <v:textbox inset="0,0,0,0">
                  <w:txbxContent>
                    <w:p w14:paraId="1ED7A9C0" w14:textId="77777777" w:rsidR="0030606C" w:rsidRPr="004271D8" w:rsidRDefault="0030606C" w:rsidP="00BE3F1F">
                      <w:pPr>
                        <w:spacing w:before="64"/>
                        <w:ind w:left="45"/>
                        <w:rPr>
                          <w:rFonts w:eastAsia="Arial"/>
                          <w:sz w:val="20"/>
                          <w:szCs w:val="20"/>
                        </w:rPr>
                      </w:pPr>
                      <w:r w:rsidRPr="004271D8">
                        <w:rPr>
                          <w:sz w:val="20"/>
                          <w:szCs w:val="20"/>
                        </w:rPr>
                        <w:t>İmza: [........................ (Ad, soyad ve görev)]</w:t>
                      </w:r>
                    </w:p>
                    <w:p w14:paraId="5297F215" w14:textId="77777777" w:rsidR="0030606C" w:rsidRPr="004271D8" w:rsidRDefault="0030606C" w:rsidP="00BE3F1F">
                      <w:pPr>
                        <w:spacing w:before="11"/>
                        <w:rPr>
                          <w:rFonts w:eastAsia="Arial"/>
                          <w:b/>
                          <w:bCs/>
                          <w:sz w:val="20"/>
                          <w:szCs w:val="20"/>
                        </w:rPr>
                      </w:pPr>
                    </w:p>
                    <w:p w14:paraId="2A2EE679" w14:textId="77777777" w:rsidR="0030606C" w:rsidRPr="004271D8" w:rsidRDefault="0030606C" w:rsidP="00FF3F3E">
                      <w:pPr>
                        <w:tabs>
                          <w:tab w:val="left" w:pos="669"/>
                        </w:tabs>
                        <w:ind w:left="45"/>
                        <w:rPr>
                          <w:rFonts w:eastAsia="Arial"/>
                          <w:b/>
                          <w:bCs/>
                          <w:sz w:val="20"/>
                          <w:szCs w:val="20"/>
                        </w:rPr>
                      </w:pPr>
                      <w:r w:rsidRPr="004271D8">
                        <w:rPr>
                          <w:b/>
                          <w:bCs/>
                          <w:sz w:val="20"/>
                          <w:szCs w:val="20"/>
                        </w:rPr>
                        <w:t>2.3.</w:t>
                      </w:r>
                      <w:r w:rsidRPr="004271D8">
                        <w:rPr>
                          <w:sz w:val="20"/>
                          <w:szCs w:val="20"/>
                        </w:rPr>
                        <w:tab/>
                        <w:t>Şirket adı ve imalatçının adresi: ......................................................................</w:t>
                      </w:r>
                    </w:p>
                    <w:p w14:paraId="644C7770" w14:textId="77777777" w:rsidR="0030606C" w:rsidRPr="004271D8" w:rsidRDefault="0030606C" w:rsidP="00BE3F1F">
                      <w:pPr>
                        <w:ind w:left="46"/>
                        <w:rPr>
                          <w:rFonts w:eastAsia="Arial"/>
                          <w:sz w:val="20"/>
                          <w:szCs w:val="20"/>
                        </w:rPr>
                      </w:pPr>
                      <w:r w:rsidRPr="004271D8">
                        <w:rPr>
                          <w:b/>
                          <w:iCs/>
                          <w:sz w:val="20"/>
                          <w:szCs w:val="20"/>
                        </w:rPr>
                        <w:t>2.3.2.</w:t>
                      </w:r>
                      <w:r w:rsidRPr="004271D8">
                        <w:rPr>
                          <w:i/>
                          <w:iCs/>
                          <w:sz w:val="20"/>
                          <w:szCs w:val="20"/>
                        </w:rPr>
                        <w:t xml:space="preserve">  </w:t>
                      </w:r>
                      <w:r w:rsidRPr="004271D8">
                        <w:rPr>
                          <w:sz w:val="20"/>
                          <w:szCs w:val="20"/>
                        </w:rPr>
                        <w:t xml:space="preserve">İmalatçı temsilcisinin (var ise) adı ve adresi </w:t>
                      </w:r>
                      <w:r w:rsidRPr="004271D8">
                        <w:rPr>
                          <w:b/>
                          <w:bCs/>
                          <w:sz w:val="20"/>
                          <w:szCs w:val="20"/>
                          <w:vertAlign w:val="superscript"/>
                        </w:rPr>
                        <w:t>(1)</w:t>
                      </w:r>
                      <w:r w:rsidRPr="004271D8">
                        <w:rPr>
                          <w:sz w:val="20"/>
                          <w:szCs w:val="20"/>
                        </w:rPr>
                        <w:t>: ..........................</w:t>
                      </w:r>
                    </w:p>
                  </w:txbxContent>
                </v:textbox>
                <w10:anchorlock/>
              </v:shape>
            </w:pict>
          </mc:Fallback>
        </mc:AlternateContent>
      </w:r>
    </w:p>
    <w:p w14:paraId="63302C3A" w14:textId="77777777" w:rsidR="00BE3F1F" w:rsidRPr="00565645" w:rsidRDefault="00BE3F1F" w:rsidP="00BE3F1F">
      <w:pPr>
        <w:rPr>
          <w:rFonts w:eastAsia="Arial"/>
          <w:b/>
          <w:bCs/>
          <w:sz w:val="20"/>
          <w:szCs w:val="20"/>
        </w:rPr>
      </w:pPr>
    </w:p>
    <w:p w14:paraId="4A1D9944" w14:textId="77777777" w:rsidR="00BE3F1F" w:rsidRPr="00565645" w:rsidRDefault="00BE3F1F" w:rsidP="00BE3F1F">
      <w:pPr>
        <w:spacing w:before="7"/>
        <w:rPr>
          <w:rFonts w:eastAsia="Arial"/>
          <w:b/>
          <w:bCs/>
          <w:sz w:val="20"/>
          <w:szCs w:val="20"/>
        </w:rPr>
      </w:pPr>
    </w:p>
    <w:p w14:paraId="6C8DAAA1" w14:textId="77777777" w:rsidR="00BE3F1F" w:rsidRPr="00565645" w:rsidRDefault="00305A22" w:rsidP="00BE3F1F">
      <w:pPr>
        <w:spacing w:line="200" w:lineRule="atLeast"/>
        <w:ind w:left="164"/>
        <w:rPr>
          <w:rFonts w:eastAsia="Arial"/>
          <w:sz w:val="20"/>
          <w:szCs w:val="20"/>
        </w:rPr>
      </w:pPr>
      <w:r w:rsidRPr="00565645">
        <w:rPr>
          <w:noProof/>
          <w:sz w:val="20"/>
          <w:szCs w:val="20"/>
        </w:rPr>
        <mc:AlternateContent>
          <mc:Choice Requires="wps">
            <w:drawing>
              <wp:inline distT="0" distB="0" distL="0" distR="0" wp14:anchorId="0D3A4CE5" wp14:editId="10A4B7C0">
                <wp:extent cx="5939790" cy="245745"/>
                <wp:effectExtent l="14605" t="7620" r="8255" b="13335"/>
                <wp:docPr id="163" name="Metin Kutusu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245745"/>
                        </a:xfrm>
                        <a:prstGeom prst="rect">
                          <a:avLst/>
                        </a:prstGeom>
                        <a:noFill/>
                        <a:ln w="1346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7902D5" w14:textId="77777777" w:rsidR="0030606C" w:rsidRPr="004271D8" w:rsidRDefault="0030606C" w:rsidP="00BE3F1F">
                            <w:pPr>
                              <w:spacing w:before="64"/>
                              <w:ind w:left="45"/>
                              <w:rPr>
                                <w:rFonts w:eastAsia="Arial"/>
                                <w:sz w:val="20"/>
                                <w:szCs w:val="20"/>
                              </w:rPr>
                            </w:pPr>
                            <w:r w:rsidRPr="004271D8">
                              <w:rPr>
                                <w:sz w:val="20"/>
                                <w:szCs w:val="20"/>
                              </w:rPr>
                              <w:t>Aşağıdakileri beyan eder:</w:t>
                            </w:r>
                          </w:p>
                        </w:txbxContent>
                      </wps:txbx>
                      <wps:bodyPr rot="0" vert="horz" wrap="square" lIns="0" tIns="0" rIns="0" bIns="0" anchor="t" anchorCtr="0" upright="1">
                        <a:noAutofit/>
                      </wps:bodyPr>
                    </wps:wsp>
                  </a:graphicData>
                </a:graphic>
              </wp:inline>
            </w:drawing>
          </mc:Choice>
          <mc:Fallback>
            <w:pict>
              <v:shape w14:anchorId="0D3A4CE5" id="Metin Kutusu 104" o:spid="_x0000_s1029" type="#_x0000_t202" style="width:467.7pt;height:1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" filled="f" strokeweight="1.06pt">
                <v:textbox inset="0,0,0,0">
                  <w:txbxContent>
                    <w:p w14:paraId="597902D5" w14:textId="77777777" w:rsidR="0030606C" w:rsidRPr="004271D8" w:rsidRDefault="0030606C" w:rsidP="00BE3F1F">
                      <w:pPr>
                        <w:spacing w:before="64"/>
                        <w:ind w:left="45"/>
                        <w:rPr>
                          <w:rFonts w:eastAsia="Arial"/>
                          <w:sz w:val="20"/>
                          <w:szCs w:val="20"/>
                        </w:rPr>
                      </w:pPr>
                      <w:r w:rsidRPr="004271D8">
                        <w:rPr>
                          <w:sz w:val="20"/>
                          <w:szCs w:val="20"/>
                        </w:rPr>
                        <w:t>Aşağıdakileri beyan eder:</w:t>
                      </w:r>
                    </w:p>
                  </w:txbxContent>
                </v:textbox>
                <w10:anchorlock/>
              </v:shape>
            </w:pict>
          </mc:Fallback>
        </mc:AlternateContent>
      </w:r>
    </w:p>
    <w:p w14:paraId="11D7D608" w14:textId="77777777" w:rsidR="00BE3F1F" w:rsidRPr="00565645" w:rsidRDefault="00BE3F1F" w:rsidP="00BE3F1F">
      <w:pPr>
        <w:rPr>
          <w:rFonts w:eastAsia="Arial"/>
          <w:b/>
          <w:bCs/>
          <w:sz w:val="20"/>
          <w:szCs w:val="20"/>
        </w:rPr>
      </w:pPr>
    </w:p>
    <w:p w14:paraId="203AA7FB" w14:textId="77777777" w:rsidR="00BE3F1F" w:rsidRPr="00565645" w:rsidRDefault="00BE3F1F" w:rsidP="00BE3F1F">
      <w:pPr>
        <w:spacing w:before="9"/>
        <w:rPr>
          <w:rFonts w:eastAsia="Arial"/>
          <w:b/>
          <w:bCs/>
          <w:sz w:val="20"/>
          <w:szCs w:val="20"/>
        </w:rPr>
      </w:pPr>
    </w:p>
    <w:p w14:paraId="054B0F12" w14:textId="77777777" w:rsidR="00BE3F1F" w:rsidRPr="00565645" w:rsidRDefault="00305A22" w:rsidP="00BE3F1F">
      <w:pPr>
        <w:spacing w:line="200" w:lineRule="atLeast"/>
        <w:ind w:left="164"/>
        <w:rPr>
          <w:rFonts w:eastAsia="Arial"/>
          <w:sz w:val="20"/>
          <w:szCs w:val="20"/>
        </w:rPr>
      </w:pPr>
      <w:r w:rsidRPr="00565645">
        <w:rPr>
          <w:noProof/>
          <w:sz w:val="20"/>
          <w:szCs w:val="20"/>
        </w:rPr>
        <mc:AlternateContent>
          <mc:Choice Requires="wps">
            <w:drawing>
              <wp:inline distT="0" distB="0" distL="0" distR="0" wp14:anchorId="1A29E9F7" wp14:editId="55015875">
                <wp:extent cx="5939790" cy="1755648"/>
                <wp:effectExtent l="0" t="0" r="22860" b="16510"/>
                <wp:docPr id="162" name="Metin Kutusu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755648"/>
                        </a:xfrm>
                        <a:prstGeom prst="rect">
                          <a:avLst/>
                        </a:prstGeom>
                        <a:noFill/>
                        <a:ln w="1346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D3C4D7" w14:textId="77777777" w:rsidR="0030606C" w:rsidRPr="004271D8" w:rsidRDefault="0030606C" w:rsidP="007D24DC">
                            <w:pPr>
                              <w:tabs>
                                <w:tab w:val="left" w:pos="669"/>
                              </w:tabs>
                              <w:ind w:left="45"/>
                              <w:jc w:val="both"/>
                              <w:rPr>
                                <w:rFonts w:eastAsia="Arial"/>
                                <w:sz w:val="20"/>
                                <w:szCs w:val="20"/>
                              </w:rPr>
                            </w:pPr>
                            <w:r w:rsidRPr="004271D8">
                              <w:rPr>
                                <w:b/>
                                <w:bCs/>
                                <w:sz w:val="20"/>
                                <w:szCs w:val="20"/>
                              </w:rPr>
                              <w:t>2.1.</w:t>
                            </w:r>
                            <w:r w:rsidRPr="004271D8">
                              <w:rPr>
                                <w:sz w:val="20"/>
                                <w:szCs w:val="20"/>
                              </w:rPr>
                              <w:tab/>
                              <w:t>Marka (imalatçının ticari adı): .............................................</w:t>
                            </w:r>
                          </w:p>
                          <w:p w14:paraId="18334ECA" w14:textId="77777777" w:rsidR="0030606C" w:rsidRPr="004271D8" w:rsidRDefault="0030606C" w:rsidP="007D24DC">
                            <w:pPr>
                              <w:jc w:val="both"/>
                              <w:rPr>
                                <w:rFonts w:eastAsia="Arial"/>
                                <w:b/>
                                <w:bCs/>
                                <w:sz w:val="20"/>
                                <w:szCs w:val="20"/>
                              </w:rPr>
                            </w:pPr>
                          </w:p>
                          <w:p w14:paraId="03625754" w14:textId="77777777" w:rsidR="0030606C" w:rsidRPr="004271D8" w:rsidRDefault="0030606C" w:rsidP="007D24DC">
                            <w:pPr>
                              <w:tabs>
                                <w:tab w:val="left" w:pos="669"/>
                              </w:tabs>
                              <w:ind w:left="45"/>
                              <w:jc w:val="both"/>
                              <w:rPr>
                                <w:rFonts w:eastAsia="Arial"/>
                                <w:sz w:val="20"/>
                                <w:szCs w:val="20"/>
                              </w:rPr>
                            </w:pPr>
                            <w:r w:rsidRPr="004271D8">
                              <w:rPr>
                                <w:b/>
                                <w:bCs/>
                                <w:sz w:val="20"/>
                                <w:szCs w:val="20"/>
                              </w:rPr>
                              <w:t>2.4.1.</w:t>
                            </w:r>
                            <w:r w:rsidRPr="004271D8">
                              <w:rPr>
                                <w:sz w:val="20"/>
                                <w:szCs w:val="20"/>
                              </w:rPr>
                              <w:tab/>
                              <w:t>Tip</w:t>
                            </w:r>
                            <w:r w:rsidRPr="004271D8">
                              <w:rPr>
                                <w:b/>
                                <w:bCs/>
                                <w:sz w:val="20"/>
                                <w:szCs w:val="20"/>
                                <w:vertAlign w:val="superscript"/>
                              </w:rPr>
                              <w:t>(2)</w:t>
                            </w:r>
                            <w:r w:rsidRPr="004271D8">
                              <w:rPr>
                                <w:sz w:val="20"/>
                                <w:szCs w:val="20"/>
                              </w:rPr>
                              <w:t>: ................................................................</w:t>
                            </w:r>
                          </w:p>
                          <w:p w14:paraId="6EBCF0FA" w14:textId="77777777" w:rsidR="0030606C" w:rsidRPr="004271D8" w:rsidRDefault="0030606C" w:rsidP="007D24DC">
                            <w:pPr>
                              <w:ind w:left="45"/>
                              <w:jc w:val="both"/>
                              <w:rPr>
                                <w:sz w:val="20"/>
                                <w:szCs w:val="20"/>
                              </w:rPr>
                            </w:pPr>
                          </w:p>
                          <w:p w14:paraId="6175A140" w14:textId="77777777" w:rsidR="0030606C" w:rsidRPr="004271D8" w:rsidRDefault="0030606C" w:rsidP="007D24DC">
                            <w:pPr>
                              <w:ind w:left="45"/>
                              <w:jc w:val="both"/>
                              <w:rPr>
                                <w:rFonts w:eastAsia="Arial"/>
                                <w:sz w:val="20"/>
                                <w:szCs w:val="20"/>
                              </w:rPr>
                            </w:pPr>
                            <w:r w:rsidRPr="004271D8">
                              <w:rPr>
                                <w:b/>
                                <w:sz w:val="20"/>
                                <w:szCs w:val="20"/>
                              </w:rPr>
                              <w:t>2.4.2.</w:t>
                            </w:r>
                            <w:r w:rsidRPr="004271D8">
                              <w:rPr>
                                <w:sz w:val="20"/>
                                <w:szCs w:val="20"/>
                              </w:rPr>
                              <w:t xml:space="preserve">  Varyant/varyantlar</w:t>
                            </w:r>
                            <w:r w:rsidRPr="004271D8">
                              <w:rPr>
                                <w:b/>
                                <w:bCs/>
                                <w:sz w:val="20"/>
                                <w:szCs w:val="20"/>
                                <w:vertAlign w:val="superscript"/>
                              </w:rPr>
                              <w:t>(</w:t>
                            </w:r>
                            <w:r w:rsidRPr="004271D8">
                              <w:rPr>
                                <w:sz w:val="20"/>
                                <w:szCs w:val="20"/>
                                <w:vertAlign w:val="superscript"/>
                              </w:rPr>
                              <w:t>2</w:t>
                            </w:r>
                            <w:r w:rsidRPr="004271D8">
                              <w:rPr>
                                <w:b/>
                                <w:bCs/>
                                <w:sz w:val="20"/>
                                <w:szCs w:val="20"/>
                                <w:vertAlign w:val="superscript"/>
                              </w:rPr>
                              <w:t>)</w:t>
                            </w:r>
                            <w:r w:rsidRPr="004271D8">
                              <w:rPr>
                                <w:sz w:val="20"/>
                                <w:szCs w:val="20"/>
                              </w:rPr>
                              <w:t>: ..............................................................</w:t>
                            </w:r>
                          </w:p>
                          <w:p w14:paraId="78B80CF5" w14:textId="77777777" w:rsidR="0030606C" w:rsidRPr="004271D8" w:rsidRDefault="0030606C" w:rsidP="007D24DC">
                            <w:pPr>
                              <w:ind w:left="45"/>
                              <w:jc w:val="both"/>
                              <w:rPr>
                                <w:sz w:val="20"/>
                                <w:szCs w:val="20"/>
                              </w:rPr>
                            </w:pPr>
                          </w:p>
                          <w:p w14:paraId="47D604BF" w14:textId="77777777" w:rsidR="0030606C" w:rsidRPr="004271D8" w:rsidRDefault="0030606C" w:rsidP="007D24DC">
                            <w:pPr>
                              <w:ind w:left="45"/>
                              <w:jc w:val="both"/>
                              <w:rPr>
                                <w:rFonts w:eastAsia="Arial"/>
                                <w:sz w:val="20"/>
                                <w:szCs w:val="20"/>
                              </w:rPr>
                            </w:pPr>
                            <w:r w:rsidRPr="004271D8">
                              <w:rPr>
                                <w:b/>
                                <w:sz w:val="20"/>
                                <w:szCs w:val="20"/>
                              </w:rPr>
                              <w:t>2.4.3.</w:t>
                            </w:r>
                            <w:r w:rsidRPr="004271D8">
                              <w:rPr>
                                <w:sz w:val="20"/>
                                <w:szCs w:val="20"/>
                              </w:rPr>
                              <w:t xml:space="preserve">  Versiyon/versiyonlar</w:t>
                            </w:r>
                            <w:r w:rsidRPr="004271D8">
                              <w:rPr>
                                <w:b/>
                                <w:bCs/>
                                <w:sz w:val="20"/>
                                <w:szCs w:val="20"/>
                                <w:vertAlign w:val="superscript"/>
                              </w:rPr>
                              <w:t>(</w:t>
                            </w:r>
                            <w:r w:rsidRPr="004271D8">
                              <w:rPr>
                                <w:sz w:val="20"/>
                                <w:szCs w:val="20"/>
                                <w:vertAlign w:val="superscript"/>
                              </w:rPr>
                              <w:t>2</w:t>
                            </w:r>
                            <w:r w:rsidRPr="004271D8">
                              <w:rPr>
                                <w:b/>
                                <w:bCs/>
                                <w:sz w:val="20"/>
                                <w:szCs w:val="20"/>
                                <w:vertAlign w:val="superscript"/>
                              </w:rPr>
                              <w:t>)</w:t>
                            </w:r>
                            <w:r w:rsidRPr="004271D8">
                              <w:rPr>
                                <w:sz w:val="20"/>
                                <w:szCs w:val="20"/>
                              </w:rPr>
                              <w:t>: .....................................................</w:t>
                            </w:r>
                          </w:p>
                          <w:p w14:paraId="7880E308" w14:textId="77777777" w:rsidR="0030606C" w:rsidRPr="004271D8" w:rsidRDefault="0030606C" w:rsidP="007D24DC">
                            <w:pPr>
                              <w:jc w:val="both"/>
                              <w:rPr>
                                <w:rFonts w:eastAsia="Arial"/>
                                <w:b/>
                                <w:bCs/>
                                <w:sz w:val="20"/>
                                <w:szCs w:val="20"/>
                              </w:rPr>
                            </w:pPr>
                          </w:p>
                          <w:p w14:paraId="0392AD56" w14:textId="77777777" w:rsidR="0030606C" w:rsidRPr="004271D8" w:rsidRDefault="0030606C" w:rsidP="007D24DC">
                            <w:pPr>
                              <w:ind w:left="45"/>
                              <w:jc w:val="both"/>
                              <w:rPr>
                                <w:rFonts w:eastAsia="Arial"/>
                                <w:sz w:val="20"/>
                                <w:szCs w:val="20"/>
                              </w:rPr>
                            </w:pPr>
                            <w:r w:rsidRPr="004271D8">
                              <w:rPr>
                                <w:b/>
                                <w:sz w:val="20"/>
                                <w:szCs w:val="20"/>
                              </w:rPr>
                              <w:t>2.4.4.</w:t>
                            </w:r>
                            <w:r w:rsidRPr="004271D8">
                              <w:rPr>
                                <w:sz w:val="20"/>
                                <w:szCs w:val="20"/>
                              </w:rPr>
                              <w:t xml:space="preserve">  Ticari isim/isimler (var ise): .....................................</w:t>
                            </w:r>
                          </w:p>
                          <w:p w14:paraId="2D10606F" w14:textId="77777777" w:rsidR="0030606C" w:rsidRPr="004271D8" w:rsidRDefault="0030606C" w:rsidP="007D24DC">
                            <w:pPr>
                              <w:jc w:val="both"/>
                              <w:rPr>
                                <w:rFonts w:eastAsia="Arial"/>
                                <w:b/>
                                <w:bCs/>
                                <w:sz w:val="20"/>
                                <w:szCs w:val="20"/>
                              </w:rPr>
                            </w:pPr>
                          </w:p>
                          <w:p w14:paraId="685051E5" w14:textId="77777777" w:rsidR="0030606C" w:rsidRPr="004271D8" w:rsidRDefault="0030606C" w:rsidP="007D24DC">
                            <w:pPr>
                              <w:tabs>
                                <w:tab w:val="left" w:pos="670"/>
                              </w:tabs>
                              <w:ind w:left="45"/>
                              <w:jc w:val="both"/>
                              <w:rPr>
                                <w:rFonts w:eastAsia="Arial"/>
                                <w:sz w:val="20"/>
                                <w:szCs w:val="20"/>
                              </w:rPr>
                            </w:pPr>
                            <w:r w:rsidRPr="004271D8">
                              <w:rPr>
                                <w:b/>
                                <w:sz w:val="20"/>
                                <w:szCs w:val="20"/>
                              </w:rPr>
                              <w:t>2.4.5.</w:t>
                            </w:r>
                            <w:r w:rsidRPr="004271D8">
                              <w:rPr>
                                <w:sz w:val="20"/>
                                <w:szCs w:val="20"/>
                              </w:rPr>
                              <w:tab/>
                              <w:t>Araç kategorisi, alt kategorisi ve hız endeksi</w:t>
                            </w:r>
                            <w:r w:rsidRPr="004271D8">
                              <w:rPr>
                                <w:b/>
                                <w:bCs/>
                                <w:sz w:val="20"/>
                                <w:szCs w:val="20"/>
                                <w:vertAlign w:val="superscript"/>
                              </w:rPr>
                              <w:t>(3)</w:t>
                            </w:r>
                            <w:r w:rsidRPr="004271D8">
                              <w:rPr>
                                <w:b/>
                                <w:bCs/>
                                <w:sz w:val="20"/>
                                <w:szCs w:val="20"/>
                              </w:rPr>
                              <w:t xml:space="preserve">: </w:t>
                            </w:r>
                            <w:r w:rsidRPr="004271D8">
                              <w:rPr>
                                <w:sz w:val="20"/>
                                <w:szCs w:val="20"/>
                              </w:rPr>
                              <w:t>........................................</w:t>
                            </w:r>
                          </w:p>
                        </w:txbxContent>
                      </wps:txbx>
                      <wps:bodyPr rot="0" vert="horz" wrap="square" lIns="0" tIns="0" rIns="0" bIns="0" anchor="t" anchorCtr="0" upright="1">
                        <a:noAutofit/>
                      </wps:bodyPr>
                    </wps:wsp>
                  </a:graphicData>
                </a:graphic>
              </wp:inline>
            </w:drawing>
          </mc:Choice>
          <mc:Fallback>
            <w:pict>
              <v:shape w14:anchorId="1A29E9F7" id="Metin Kutusu 103" o:spid="_x0000_s1030" type="#_x0000_t202" style="width:467.7pt;height:1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" filled="f" strokeweight="1.06pt">
                <v:textbox inset="0,0,0,0">
                  <w:txbxContent>
                    <w:p w14:paraId="35D3C4D7" w14:textId="77777777" w:rsidR="0030606C" w:rsidRPr="004271D8" w:rsidRDefault="0030606C" w:rsidP="007D24DC">
                      <w:pPr>
                        <w:tabs>
                          <w:tab w:val="left" w:pos="669"/>
                        </w:tabs>
                        <w:ind w:left="45"/>
                        <w:jc w:val="both"/>
                        <w:rPr>
                          <w:rFonts w:eastAsia="Arial"/>
                          <w:sz w:val="20"/>
                          <w:szCs w:val="20"/>
                        </w:rPr>
                      </w:pPr>
                      <w:r w:rsidRPr="004271D8">
                        <w:rPr>
                          <w:b/>
                          <w:bCs/>
                          <w:sz w:val="20"/>
                          <w:szCs w:val="20"/>
                        </w:rPr>
                        <w:t>2.1.</w:t>
                      </w:r>
                      <w:r w:rsidRPr="004271D8">
                        <w:rPr>
                          <w:sz w:val="20"/>
                          <w:szCs w:val="20"/>
                        </w:rPr>
                        <w:tab/>
                        <w:t>Marka (imalatçının ticari adı): .............................................</w:t>
                      </w:r>
                    </w:p>
                    <w:p w14:paraId="18334ECA" w14:textId="77777777" w:rsidR="0030606C" w:rsidRPr="004271D8" w:rsidRDefault="0030606C" w:rsidP="007D24DC">
                      <w:pPr>
                        <w:jc w:val="both"/>
                        <w:rPr>
                          <w:rFonts w:eastAsia="Arial"/>
                          <w:b/>
                          <w:bCs/>
                          <w:sz w:val="20"/>
                          <w:szCs w:val="20"/>
                        </w:rPr>
                      </w:pPr>
                    </w:p>
                    <w:p w14:paraId="03625754" w14:textId="77777777" w:rsidR="0030606C" w:rsidRPr="004271D8" w:rsidRDefault="0030606C" w:rsidP="007D24DC">
                      <w:pPr>
                        <w:tabs>
                          <w:tab w:val="left" w:pos="669"/>
                        </w:tabs>
                        <w:ind w:left="45"/>
                        <w:jc w:val="both"/>
                        <w:rPr>
                          <w:rFonts w:eastAsia="Arial"/>
                          <w:sz w:val="20"/>
                          <w:szCs w:val="20"/>
                        </w:rPr>
                      </w:pPr>
                      <w:r w:rsidRPr="004271D8">
                        <w:rPr>
                          <w:b/>
                          <w:bCs/>
                          <w:sz w:val="20"/>
                          <w:szCs w:val="20"/>
                        </w:rPr>
                        <w:t>2.4.1.</w:t>
                      </w:r>
                      <w:r w:rsidRPr="004271D8">
                        <w:rPr>
                          <w:sz w:val="20"/>
                          <w:szCs w:val="20"/>
                        </w:rPr>
                        <w:tab/>
                        <w:t>Tip</w:t>
                      </w:r>
                      <w:r w:rsidRPr="004271D8">
                        <w:rPr>
                          <w:b/>
                          <w:bCs/>
                          <w:sz w:val="20"/>
                          <w:szCs w:val="20"/>
                          <w:vertAlign w:val="superscript"/>
                        </w:rPr>
                        <w:t>(2)</w:t>
                      </w:r>
                      <w:r w:rsidRPr="004271D8">
                        <w:rPr>
                          <w:sz w:val="20"/>
                          <w:szCs w:val="20"/>
                        </w:rPr>
                        <w:t>: ................................................................</w:t>
                      </w:r>
                    </w:p>
                    <w:p w14:paraId="6EBCF0FA" w14:textId="77777777" w:rsidR="0030606C" w:rsidRPr="004271D8" w:rsidRDefault="0030606C" w:rsidP="007D24DC">
                      <w:pPr>
                        <w:ind w:left="45"/>
                        <w:jc w:val="both"/>
                        <w:rPr>
                          <w:sz w:val="20"/>
                          <w:szCs w:val="20"/>
                        </w:rPr>
                      </w:pPr>
                    </w:p>
                    <w:p w14:paraId="6175A140" w14:textId="77777777" w:rsidR="0030606C" w:rsidRPr="004271D8" w:rsidRDefault="0030606C" w:rsidP="007D24DC">
                      <w:pPr>
                        <w:ind w:left="45"/>
                        <w:jc w:val="both"/>
                        <w:rPr>
                          <w:rFonts w:eastAsia="Arial"/>
                          <w:sz w:val="20"/>
                          <w:szCs w:val="20"/>
                        </w:rPr>
                      </w:pPr>
                      <w:r w:rsidRPr="004271D8">
                        <w:rPr>
                          <w:b/>
                          <w:sz w:val="20"/>
                          <w:szCs w:val="20"/>
                        </w:rPr>
                        <w:t>2.4.2.</w:t>
                      </w:r>
                      <w:r w:rsidRPr="004271D8">
                        <w:rPr>
                          <w:sz w:val="20"/>
                          <w:szCs w:val="20"/>
                        </w:rPr>
                        <w:t xml:space="preserve">  Varyant/varyantlar</w:t>
                      </w:r>
                      <w:r w:rsidRPr="004271D8">
                        <w:rPr>
                          <w:b/>
                          <w:bCs/>
                          <w:sz w:val="20"/>
                          <w:szCs w:val="20"/>
                          <w:vertAlign w:val="superscript"/>
                        </w:rPr>
                        <w:t>(</w:t>
                      </w:r>
                      <w:r w:rsidRPr="004271D8">
                        <w:rPr>
                          <w:sz w:val="20"/>
                          <w:szCs w:val="20"/>
                          <w:vertAlign w:val="superscript"/>
                        </w:rPr>
                        <w:t>2</w:t>
                      </w:r>
                      <w:r w:rsidRPr="004271D8">
                        <w:rPr>
                          <w:b/>
                          <w:bCs/>
                          <w:sz w:val="20"/>
                          <w:szCs w:val="20"/>
                          <w:vertAlign w:val="superscript"/>
                        </w:rPr>
                        <w:t>)</w:t>
                      </w:r>
                      <w:r w:rsidRPr="004271D8">
                        <w:rPr>
                          <w:sz w:val="20"/>
                          <w:szCs w:val="20"/>
                        </w:rPr>
                        <w:t>: ..............................................................</w:t>
                      </w:r>
                    </w:p>
                    <w:p w14:paraId="78B80CF5" w14:textId="77777777" w:rsidR="0030606C" w:rsidRPr="004271D8" w:rsidRDefault="0030606C" w:rsidP="007D24DC">
                      <w:pPr>
                        <w:ind w:left="45"/>
                        <w:jc w:val="both"/>
                        <w:rPr>
                          <w:sz w:val="20"/>
                          <w:szCs w:val="20"/>
                        </w:rPr>
                      </w:pPr>
                    </w:p>
                    <w:p w14:paraId="47D604BF" w14:textId="77777777" w:rsidR="0030606C" w:rsidRPr="004271D8" w:rsidRDefault="0030606C" w:rsidP="007D24DC">
                      <w:pPr>
                        <w:ind w:left="45"/>
                        <w:jc w:val="both"/>
                        <w:rPr>
                          <w:rFonts w:eastAsia="Arial"/>
                          <w:sz w:val="20"/>
                          <w:szCs w:val="20"/>
                        </w:rPr>
                      </w:pPr>
                      <w:r w:rsidRPr="004271D8">
                        <w:rPr>
                          <w:b/>
                          <w:sz w:val="20"/>
                          <w:szCs w:val="20"/>
                        </w:rPr>
                        <w:t>2.4.3.</w:t>
                      </w:r>
                      <w:r w:rsidRPr="004271D8">
                        <w:rPr>
                          <w:sz w:val="20"/>
                          <w:szCs w:val="20"/>
                        </w:rPr>
                        <w:t xml:space="preserve">  Versiyon/versiyonlar</w:t>
                      </w:r>
                      <w:r w:rsidRPr="004271D8">
                        <w:rPr>
                          <w:b/>
                          <w:bCs/>
                          <w:sz w:val="20"/>
                          <w:szCs w:val="20"/>
                          <w:vertAlign w:val="superscript"/>
                        </w:rPr>
                        <w:t>(</w:t>
                      </w:r>
                      <w:r w:rsidRPr="004271D8">
                        <w:rPr>
                          <w:sz w:val="20"/>
                          <w:szCs w:val="20"/>
                          <w:vertAlign w:val="superscript"/>
                        </w:rPr>
                        <w:t>2</w:t>
                      </w:r>
                      <w:r w:rsidRPr="004271D8">
                        <w:rPr>
                          <w:b/>
                          <w:bCs/>
                          <w:sz w:val="20"/>
                          <w:szCs w:val="20"/>
                          <w:vertAlign w:val="superscript"/>
                        </w:rPr>
                        <w:t>)</w:t>
                      </w:r>
                      <w:r w:rsidRPr="004271D8">
                        <w:rPr>
                          <w:sz w:val="20"/>
                          <w:szCs w:val="20"/>
                        </w:rPr>
                        <w:t>: .....................................................</w:t>
                      </w:r>
                    </w:p>
                    <w:p w14:paraId="7880E308" w14:textId="77777777" w:rsidR="0030606C" w:rsidRPr="004271D8" w:rsidRDefault="0030606C" w:rsidP="007D24DC">
                      <w:pPr>
                        <w:jc w:val="both"/>
                        <w:rPr>
                          <w:rFonts w:eastAsia="Arial"/>
                          <w:b/>
                          <w:bCs/>
                          <w:sz w:val="20"/>
                          <w:szCs w:val="20"/>
                        </w:rPr>
                      </w:pPr>
                    </w:p>
                    <w:p w14:paraId="0392AD56" w14:textId="77777777" w:rsidR="0030606C" w:rsidRPr="004271D8" w:rsidRDefault="0030606C" w:rsidP="007D24DC">
                      <w:pPr>
                        <w:ind w:left="45"/>
                        <w:jc w:val="both"/>
                        <w:rPr>
                          <w:rFonts w:eastAsia="Arial"/>
                          <w:sz w:val="20"/>
                          <w:szCs w:val="20"/>
                        </w:rPr>
                      </w:pPr>
                      <w:r w:rsidRPr="004271D8">
                        <w:rPr>
                          <w:b/>
                          <w:sz w:val="20"/>
                          <w:szCs w:val="20"/>
                        </w:rPr>
                        <w:t>2.4.4.</w:t>
                      </w:r>
                      <w:r w:rsidRPr="004271D8">
                        <w:rPr>
                          <w:sz w:val="20"/>
                          <w:szCs w:val="20"/>
                        </w:rPr>
                        <w:t xml:space="preserve">  Ticari isim/isimler (var ise): .....................................</w:t>
                      </w:r>
                    </w:p>
                    <w:p w14:paraId="2D10606F" w14:textId="77777777" w:rsidR="0030606C" w:rsidRPr="004271D8" w:rsidRDefault="0030606C" w:rsidP="007D24DC">
                      <w:pPr>
                        <w:jc w:val="both"/>
                        <w:rPr>
                          <w:rFonts w:eastAsia="Arial"/>
                          <w:b/>
                          <w:bCs/>
                          <w:sz w:val="20"/>
                          <w:szCs w:val="20"/>
                        </w:rPr>
                      </w:pPr>
                    </w:p>
                    <w:p w14:paraId="685051E5" w14:textId="77777777" w:rsidR="0030606C" w:rsidRPr="004271D8" w:rsidRDefault="0030606C" w:rsidP="007D24DC">
                      <w:pPr>
                        <w:tabs>
                          <w:tab w:val="left" w:pos="670"/>
                        </w:tabs>
                        <w:ind w:left="45"/>
                        <w:jc w:val="both"/>
                        <w:rPr>
                          <w:rFonts w:eastAsia="Arial"/>
                          <w:sz w:val="20"/>
                          <w:szCs w:val="20"/>
                        </w:rPr>
                      </w:pPr>
                      <w:r w:rsidRPr="004271D8">
                        <w:rPr>
                          <w:b/>
                          <w:sz w:val="20"/>
                          <w:szCs w:val="20"/>
                        </w:rPr>
                        <w:t>2.4.5.</w:t>
                      </w:r>
                      <w:r w:rsidRPr="004271D8">
                        <w:rPr>
                          <w:sz w:val="20"/>
                          <w:szCs w:val="20"/>
                        </w:rPr>
                        <w:tab/>
                        <w:t>Araç kategorisi, alt kategorisi ve hız endeksi</w:t>
                      </w:r>
                      <w:r w:rsidRPr="004271D8">
                        <w:rPr>
                          <w:b/>
                          <w:bCs/>
                          <w:sz w:val="20"/>
                          <w:szCs w:val="20"/>
                          <w:vertAlign w:val="superscript"/>
                        </w:rPr>
                        <w:t>(3)</w:t>
                      </w:r>
                      <w:r w:rsidRPr="004271D8">
                        <w:rPr>
                          <w:b/>
                          <w:bCs/>
                          <w:sz w:val="20"/>
                          <w:szCs w:val="20"/>
                        </w:rPr>
                        <w:t xml:space="preserve">: </w:t>
                      </w:r>
                      <w:r w:rsidRPr="004271D8">
                        <w:rPr>
                          <w:sz w:val="20"/>
                          <w:szCs w:val="20"/>
                        </w:rPr>
                        <w:t>........................................</w:t>
                      </w:r>
                    </w:p>
                  </w:txbxContent>
                </v:textbox>
                <w10:anchorlock/>
              </v:shape>
            </w:pict>
          </mc:Fallback>
        </mc:AlternateContent>
      </w:r>
    </w:p>
    <w:p w14:paraId="2B8DD293" w14:textId="77777777" w:rsidR="00BE3F1F" w:rsidRPr="00565645" w:rsidRDefault="00BE3F1F" w:rsidP="00BE3F1F">
      <w:pPr>
        <w:rPr>
          <w:rFonts w:eastAsia="Arial"/>
          <w:b/>
          <w:bCs/>
          <w:sz w:val="20"/>
          <w:szCs w:val="20"/>
        </w:rPr>
      </w:pPr>
    </w:p>
    <w:p w14:paraId="7AD40B3E" w14:textId="77777777" w:rsidR="00BE3F1F" w:rsidRPr="00565645" w:rsidRDefault="00BE3F1F" w:rsidP="00BE3F1F">
      <w:pPr>
        <w:spacing w:before="2"/>
        <w:rPr>
          <w:rFonts w:eastAsia="Arial"/>
          <w:b/>
          <w:bCs/>
          <w:sz w:val="20"/>
          <w:szCs w:val="20"/>
        </w:rPr>
      </w:pPr>
    </w:p>
    <w:p w14:paraId="33C0526B" w14:textId="77777777" w:rsidR="00BE3F1F" w:rsidRPr="00565645" w:rsidRDefault="00305A22" w:rsidP="00BE3F1F">
      <w:pPr>
        <w:spacing w:line="200" w:lineRule="atLeast"/>
        <w:ind w:left="144"/>
        <w:rPr>
          <w:rFonts w:eastAsia="Arial"/>
          <w:sz w:val="20"/>
          <w:szCs w:val="20"/>
        </w:rPr>
      </w:pPr>
      <w:r w:rsidRPr="00565645">
        <w:rPr>
          <w:noProof/>
          <w:sz w:val="20"/>
          <w:szCs w:val="20"/>
        </w:rPr>
        <mc:AlternateContent>
          <mc:Choice Requires="wpg">
            <w:drawing>
              <wp:inline distT="0" distB="0" distL="0" distR="0" wp14:anchorId="2FAB7565" wp14:editId="5FC364F4">
                <wp:extent cx="5965825" cy="1007110"/>
                <wp:effectExtent l="1905" t="2540" r="4445" b="0"/>
                <wp:docPr id="148" name="Gr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5825" cy="1007110"/>
                          <a:chOff x="0" y="0"/>
                          <a:chExt cx="9395" cy="1586"/>
                        </a:xfrm>
                      </wpg:grpSpPr>
                      <wpg:grpSp>
                        <wpg:cNvPr id="149" name="Group 32"/>
                        <wpg:cNvGrpSpPr>
                          <a:grpSpLocks/>
                        </wpg:cNvGrpSpPr>
                        <wpg:grpSpPr bwMode="auto">
                          <a:xfrm>
                            <a:off x="11" y="30"/>
                            <a:ext cx="9374" cy="2"/>
                            <a:chOff x="11" y="30"/>
                            <a:chExt cx="9374" cy="2"/>
                          </a:xfrm>
                        </wpg:grpSpPr>
                        <wps:wsp>
                          <wps:cNvPr id="150" name="Freeform 33"/>
                          <wps:cNvSpPr>
                            <a:spLocks/>
                          </wps:cNvSpPr>
                          <wps:spPr bwMode="auto">
                            <a:xfrm>
                              <a:off x="11" y="30"/>
                              <a:ext cx="9374" cy="2"/>
                            </a:xfrm>
                            <a:custGeom>
                              <a:avLst/>
                              <a:gdLst>
                                <a:gd name="T0" fmla="*/ 0 w 9374"/>
                                <a:gd name="T1" fmla="*/ 0 h 2"/>
                                <a:gd name="T2" fmla="*/ 9373 w 9374"/>
                                <a:gd name="T3" fmla="*/ 0 h 2"/>
                                <a:gd name="T4" fmla="*/ 0 60000 65536"/>
                                <a:gd name="T5" fmla="*/ 0 60000 65536"/>
                              </a:gdLst>
                              <a:ahLst/>
                              <a:cxnLst>
                                <a:cxn ang="T4">
                                  <a:pos x="T0" y="T1"/>
                                </a:cxn>
                                <a:cxn ang="T5">
                                  <a:pos x="T2" y="T3"/>
                                </a:cxn>
                              </a:cxnLst>
                              <a:rect l="0" t="0" r="r" b="b"/>
                              <a:pathLst>
                                <a:path w="9374" h="2">
                                  <a:moveTo>
                                    <a:pt x="0" y="0"/>
                                  </a:moveTo>
                                  <a:lnTo>
                                    <a:pt x="9373"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 name="Group 34"/>
                        <wpg:cNvGrpSpPr>
                          <a:grpSpLocks/>
                        </wpg:cNvGrpSpPr>
                        <wpg:grpSpPr bwMode="auto">
                          <a:xfrm>
                            <a:off x="20" y="11"/>
                            <a:ext cx="2" cy="1565"/>
                            <a:chOff x="20" y="11"/>
                            <a:chExt cx="2" cy="1565"/>
                          </a:xfrm>
                        </wpg:grpSpPr>
                        <wps:wsp>
                          <wps:cNvPr id="152" name="Freeform 35"/>
                          <wps:cNvSpPr>
                            <a:spLocks/>
                          </wps:cNvSpPr>
                          <wps:spPr bwMode="auto">
                            <a:xfrm>
                              <a:off x="20" y="11"/>
                              <a:ext cx="2" cy="1565"/>
                            </a:xfrm>
                            <a:custGeom>
                              <a:avLst/>
                              <a:gdLst>
                                <a:gd name="T0" fmla="*/ 0 w 2"/>
                                <a:gd name="T1" fmla="*/ 11 h 1565"/>
                                <a:gd name="T2" fmla="*/ 0 w 2"/>
                                <a:gd name="T3" fmla="*/ 1575 h 1565"/>
                                <a:gd name="T4" fmla="*/ 0 60000 65536"/>
                                <a:gd name="T5" fmla="*/ 0 60000 65536"/>
                              </a:gdLst>
                              <a:ahLst/>
                              <a:cxnLst>
                                <a:cxn ang="T4">
                                  <a:pos x="T0" y="T1"/>
                                </a:cxn>
                                <a:cxn ang="T5">
                                  <a:pos x="T2" y="T3"/>
                                </a:cxn>
                              </a:cxnLst>
                              <a:rect l="0" t="0" r="r" b="b"/>
                              <a:pathLst>
                                <a:path w="2" h="1565">
                                  <a:moveTo>
                                    <a:pt x="0" y="0"/>
                                  </a:moveTo>
                                  <a:lnTo>
                                    <a:pt x="0" y="1564"/>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 name="Group 36"/>
                        <wpg:cNvGrpSpPr>
                          <a:grpSpLocks/>
                        </wpg:cNvGrpSpPr>
                        <wpg:grpSpPr bwMode="auto">
                          <a:xfrm>
                            <a:off x="11" y="1566"/>
                            <a:ext cx="9374" cy="2"/>
                            <a:chOff x="11" y="1566"/>
                            <a:chExt cx="9374" cy="2"/>
                          </a:xfrm>
                        </wpg:grpSpPr>
                        <wps:wsp>
                          <wps:cNvPr id="154" name="Freeform 37"/>
                          <wps:cNvSpPr>
                            <a:spLocks/>
                          </wps:cNvSpPr>
                          <wps:spPr bwMode="auto">
                            <a:xfrm>
                              <a:off x="11" y="1566"/>
                              <a:ext cx="9374" cy="2"/>
                            </a:xfrm>
                            <a:custGeom>
                              <a:avLst/>
                              <a:gdLst>
                                <a:gd name="T0" fmla="*/ 0 w 9374"/>
                                <a:gd name="T1" fmla="*/ 0 h 2"/>
                                <a:gd name="T2" fmla="*/ 9373 w 9374"/>
                                <a:gd name="T3" fmla="*/ 0 h 2"/>
                                <a:gd name="T4" fmla="*/ 0 60000 65536"/>
                                <a:gd name="T5" fmla="*/ 0 60000 65536"/>
                              </a:gdLst>
                              <a:ahLst/>
                              <a:cxnLst>
                                <a:cxn ang="T4">
                                  <a:pos x="T0" y="T1"/>
                                </a:cxn>
                                <a:cxn ang="T5">
                                  <a:pos x="T2" y="T3"/>
                                </a:cxn>
                              </a:cxnLst>
                              <a:rect l="0" t="0" r="r" b="b"/>
                              <a:pathLst>
                                <a:path w="9374" h="2">
                                  <a:moveTo>
                                    <a:pt x="0" y="0"/>
                                  </a:moveTo>
                                  <a:lnTo>
                                    <a:pt x="9373"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 name="Group 38"/>
                        <wpg:cNvGrpSpPr>
                          <a:grpSpLocks/>
                        </wpg:cNvGrpSpPr>
                        <wpg:grpSpPr bwMode="auto">
                          <a:xfrm>
                            <a:off x="9374" y="11"/>
                            <a:ext cx="2" cy="1565"/>
                            <a:chOff x="9374" y="11"/>
                            <a:chExt cx="2" cy="1565"/>
                          </a:xfrm>
                        </wpg:grpSpPr>
                        <wps:wsp>
                          <wps:cNvPr id="156" name="Freeform 39"/>
                          <wps:cNvSpPr>
                            <a:spLocks/>
                          </wps:cNvSpPr>
                          <wps:spPr bwMode="auto">
                            <a:xfrm>
                              <a:off x="9374" y="11"/>
                              <a:ext cx="2" cy="1565"/>
                            </a:xfrm>
                            <a:custGeom>
                              <a:avLst/>
                              <a:gdLst>
                                <a:gd name="T0" fmla="*/ 0 w 2"/>
                                <a:gd name="T1" fmla="*/ 11 h 1565"/>
                                <a:gd name="T2" fmla="*/ 0 w 2"/>
                                <a:gd name="T3" fmla="*/ 1575 h 1565"/>
                                <a:gd name="T4" fmla="*/ 0 60000 65536"/>
                                <a:gd name="T5" fmla="*/ 0 60000 65536"/>
                              </a:gdLst>
                              <a:ahLst/>
                              <a:cxnLst>
                                <a:cxn ang="T4">
                                  <a:pos x="T0" y="T1"/>
                                </a:cxn>
                                <a:cxn ang="T5">
                                  <a:pos x="T2" y="T3"/>
                                </a:cxn>
                              </a:cxnLst>
                              <a:rect l="0" t="0" r="r" b="b"/>
                              <a:pathLst>
                                <a:path w="2" h="1565">
                                  <a:moveTo>
                                    <a:pt x="0" y="0"/>
                                  </a:moveTo>
                                  <a:lnTo>
                                    <a:pt x="0" y="1564"/>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 name="Text Box 40"/>
                          <wps:cNvSpPr txBox="1">
                            <a:spLocks noChangeArrowheads="1"/>
                          </wps:cNvSpPr>
                          <wps:spPr bwMode="auto">
                            <a:xfrm>
                              <a:off x="123" y="132"/>
                              <a:ext cx="9146"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F40D5" w14:textId="77777777" w:rsidR="0030606C" w:rsidRPr="004271D8" w:rsidRDefault="0030606C" w:rsidP="00BE3F1F">
                                <w:pPr>
                                  <w:spacing w:line="205" w:lineRule="exact"/>
                                  <w:jc w:val="center"/>
                                  <w:rPr>
                                    <w:rFonts w:eastAsia="Arial"/>
                                    <w:sz w:val="20"/>
                                    <w:szCs w:val="20"/>
                                  </w:rPr>
                                </w:pPr>
                                <w:r w:rsidRPr="004271D8">
                                  <w:rPr>
                                    <w:b/>
                                    <w:bCs/>
                                    <w:sz w:val="20"/>
                                    <w:szCs w:val="20"/>
                                  </w:rPr>
                                  <w:t>Araç varyantının tahrik performansında artışa neden olacak değiştirilebilir aksamları pazarlamayacaktır</w:t>
                                </w:r>
                              </w:p>
                              <w:p w14:paraId="5286ECA4" w14:textId="77777777" w:rsidR="0030606C" w:rsidRPr="004271D8" w:rsidRDefault="0030606C" w:rsidP="00BE3F1F">
                                <w:pPr>
                                  <w:spacing w:line="226" w:lineRule="exact"/>
                                  <w:jc w:val="center"/>
                                  <w:rPr>
                                    <w:rFonts w:ascii="Arial" w:eastAsia="Arial" w:hAnsi="Arial" w:cs="Arial"/>
                                    <w:sz w:val="20"/>
                                    <w:szCs w:val="20"/>
                                  </w:rPr>
                                </w:pPr>
                              </w:p>
                            </w:txbxContent>
                          </wps:txbx>
                          <wps:bodyPr rot="0" vert="horz" wrap="square" lIns="0" tIns="0" rIns="0" bIns="0" anchor="t" anchorCtr="0" upright="1">
                            <a:noAutofit/>
                          </wps:bodyPr>
                        </wps:wsp>
                        <wps:wsp>
                          <wps:cNvPr id="158" name="Text Box 41"/>
                          <wps:cNvSpPr txBox="1">
                            <a:spLocks noChangeArrowheads="1"/>
                          </wps:cNvSpPr>
                          <wps:spPr bwMode="auto">
                            <a:xfrm>
                              <a:off x="77" y="820"/>
                              <a:ext cx="81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251B6" w14:textId="77777777" w:rsidR="0030606C" w:rsidRPr="004271D8" w:rsidRDefault="0030606C" w:rsidP="00BE3F1F">
                                <w:pPr>
                                  <w:spacing w:line="200" w:lineRule="exact"/>
                                  <w:rPr>
                                    <w:rFonts w:eastAsia="Arial"/>
                                    <w:sz w:val="20"/>
                                    <w:szCs w:val="20"/>
                                  </w:rPr>
                                </w:pPr>
                                <w:r w:rsidRPr="004271D8">
                                  <w:rPr>
                                    <w:rFonts w:eastAsia="Arial"/>
                                    <w:sz w:val="20"/>
                                    <w:szCs w:val="20"/>
                                  </w:rPr>
                                  <w:t>Yer: ......................</w:t>
                                </w:r>
                              </w:p>
                            </w:txbxContent>
                          </wps:txbx>
                          <wps:bodyPr rot="0" vert="horz" wrap="square" lIns="0" tIns="0" rIns="0" bIns="0" anchor="t" anchorCtr="0" upright="1">
                            <a:noAutofit/>
                          </wps:bodyPr>
                        </wps:wsp>
                        <wps:wsp>
                          <wps:cNvPr id="159" name="Text Box 42"/>
                          <wps:cNvSpPr txBox="1">
                            <a:spLocks noChangeArrowheads="1"/>
                          </wps:cNvSpPr>
                          <wps:spPr bwMode="auto">
                            <a:xfrm>
                              <a:off x="4612" y="820"/>
                              <a:ext cx="733"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52863" w14:textId="77777777" w:rsidR="0030606C" w:rsidRPr="00A57C4C" w:rsidRDefault="0030606C" w:rsidP="00BE3F1F">
                                <w:pPr>
                                  <w:spacing w:line="200" w:lineRule="exact"/>
                                  <w:rPr>
                                    <w:rFonts w:eastAsia="Arial"/>
                                  </w:rPr>
                                </w:pPr>
                                <w:r w:rsidRPr="00A57C4C">
                                  <w:rPr>
                                    <w:rFonts w:eastAsia="Arial"/>
                                  </w:rPr>
                                  <w:t>Tarih: ...............................................................</w:t>
                                </w:r>
                              </w:p>
                            </w:txbxContent>
                          </wps:txbx>
                          <wps:bodyPr rot="0" vert="horz" wrap="square" lIns="0" tIns="0" rIns="0" bIns="0" anchor="t" anchorCtr="0" upright="1">
                            <a:noAutofit/>
                          </wps:bodyPr>
                        </wps:wsp>
                        <wps:wsp>
                          <wps:cNvPr id="160" name="Text Box 43"/>
                          <wps:cNvSpPr txBox="1">
                            <a:spLocks noChangeArrowheads="1"/>
                          </wps:cNvSpPr>
                          <wps:spPr bwMode="auto">
                            <a:xfrm>
                              <a:off x="77" y="1280"/>
                              <a:ext cx="116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4505A" w14:textId="77777777" w:rsidR="0030606C" w:rsidRPr="00A57C4C" w:rsidRDefault="0030606C" w:rsidP="00BE3F1F">
                                <w:pPr>
                                  <w:spacing w:line="200" w:lineRule="exact"/>
                                  <w:rPr>
                                    <w:rFonts w:eastAsia="Arial"/>
                                    <w:szCs w:val="20"/>
                                  </w:rPr>
                                </w:pPr>
                                <w:r w:rsidRPr="004271D8">
                                  <w:rPr>
                                    <w:rFonts w:eastAsia="Arial"/>
                                    <w:sz w:val="20"/>
                                    <w:szCs w:val="20"/>
                                  </w:rPr>
                                  <w:t>İmza</w:t>
                                </w:r>
                                <w:r w:rsidRPr="00A57C4C">
                                  <w:rPr>
                                    <w:rFonts w:eastAsia="Arial"/>
                                    <w:szCs w:val="20"/>
                                  </w:rPr>
                                  <w:t>: ...</w:t>
                                </w:r>
                              </w:p>
                            </w:txbxContent>
                          </wps:txbx>
                          <wps:bodyPr rot="0" vert="horz" wrap="square" lIns="0" tIns="0" rIns="0" bIns="0" anchor="t" anchorCtr="0" upright="1">
                            <a:noAutofit/>
                          </wps:bodyPr>
                        </wps:wsp>
                        <wps:wsp>
                          <wps:cNvPr id="161" name="Text Box 44"/>
                          <wps:cNvSpPr txBox="1">
                            <a:spLocks noChangeArrowheads="1"/>
                          </wps:cNvSpPr>
                          <wps:spPr bwMode="auto">
                            <a:xfrm>
                              <a:off x="4614" y="1280"/>
                              <a:ext cx="339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20D35" w14:textId="77777777" w:rsidR="0030606C" w:rsidRPr="004271D8" w:rsidRDefault="0030606C" w:rsidP="00BE3F1F">
                                <w:pPr>
                                  <w:spacing w:line="200" w:lineRule="exact"/>
                                  <w:rPr>
                                    <w:rFonts w:eastAsia="Arial"/>
                                    <w:sz w:val="20"/>
                                    <w:szCs w:val="20"/>
                                  </w:rPr>
                                </w:pPr>
                                <w:r w:rsidRPr="004271D8">
                                  <w:rPr>
                                    <w:rFonts w:eastAsia="Arial"/>
                                    <w:sz w:val="20"/>
                                    <w:szCs w:val="20"/>
                                  </w:rPr>
                                  <w:t>İsim ve şirketteki konumu: ...............</w:t>
                                </w:r>
                              </w:p>
                            </w:txbxContent>
                          </wps:txbx>
                          <wps:bodyPr rot="0" vert="horz" wrap="square" lIns="0" tIns="0" rIns="0" bIns="0" anchor="t" anchorCtr="0" upright="1">
                            <a:noAutofit/>
                          </wps:bodyPr>
                        </wps:wsp>
                      </wpg:grpSp>
                    </wpg:wgp>
                  </a:graphicData>
                </a:graphic>
              </wp:inline>
            </w:drawing>
          </mc:Choice>
          <mc:Fallback>
            <w:pict>
              <v:group w14:anchorId="2FAB7565" id="Grup 89" o:spid="_x0000_s1031" style="width:469.75pt;height:79.3pt;mso-position-horizontal-relative:char;mso-position-vertical-relative:line" coordsize="9395,1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">
                <v:group id="Group 32" o:spid="_x0000_s1032" style="position:absolute;left:11;top:30;width:9374;height:2" coordorigin="11,30" coordsize="93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SKAcQAAADcAAAADwAAAGRycy9kb3ducmV2LnhtbERPS2vCQBC+F/wPywi9&#10;1U1sKxqziogtPYjgA8TbkJ08MDsbstsk/vtuodDbfHzPSdeDqUVHrassK4gnEQjizOqKCwWX88fL&#10;HITzyBpry6TgQQ7Wq9FTiom2PR+pO/lChBB2CSoovW8SKV1WkkE3sQ1x4HLbGvQBtoXULfYh3NRy&#10;GkUzabDi0FBiQ9uSsvvp2yj47LHfvMa7bn/Pt4/b+f1w3cek1PN42CxBeBr8v/jP/aXD/Lc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JSKAcQAAADcAAAA&#10;DwAAAAAAAAAAAAAAAACqAgAAZHJzL2Rvd25yZXYueG1sUEsFBgAAAAAEAAQA+gAAAJsDAAAAAA==&#10;">
                  <v:shape id="Freeform 33" o:spid="_x0000_s1033" style="position:absolute;left:11;top:30;width:9374;height:2;visibility:visible;mso-wrap-style:square;v-text-anchor:top" coordsize="93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AgOsEA&#10;AADcAAAADwAAAGRycy9kb3ducmV2LnhtbESPQYvCMBCF78L+hzALe9N0BUWqUXaFBddb1R8wNmNb&#10;bSYliVr/vXMQvM3w3rz3zWLVu1bdKMTGs4HvUQaKuPS24crAYf83nIGKCdli65kMPCjCavkxWGBu&#10;/Z0Luu1SpSSEY44G6pS6XOtY1uQwjnxHLNrJB4dJ1lBpG/Au4a7V4yybaocNS0ONHa1rKi+7qzPw&#10;f7Sb1hbrX57hdtK5bSjOMRjz9dn/zEEl6tPb/LreWMGfCL48IxPo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wIDrBAAAA3AAAAA8AAAAAAAAAAAAAAAAAmAIAAGRycy9kb3du&#10;cmV2LnhtbFBLBQYAAAAABAAEAPUAAACGAwAAAAA=&#10;" path="m,l9373,e" filled="f" strokeweight="1.06pt">
                    <v:path arrowok="t" o:connecttype="custom" o:connectlocs="0,0;9373,0" o:connectangles="0,0"/>
                  </v:shape>
                </v:group>
                <v:group id="Group 34" o:spid="_x0000_s1034" style="position:absolute;left:20;top:11;width:2;height:1565" coordorigin="20,11" coordsize="2,15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sQ2sEAAADcAAAADwAAAGRycy9kb3ducmV2LnhtbERPTYvCMBC9L/gfwgje&#10;1rSKy1KNIqLiQYTVBfE2NGNbbCaliW3990YQvM3jfc5s0ZlSNFS7wrKCeBiBIE6tLjhT8H/afP+C&#10;cB5ZY2mZFDzIwWLe+5phom3Lf9QcfSZCCLsEFeTeV4mULs3JoBvaijhwV1sb9AHWmdQ1tiHclHIU&#10;RT/SYMGhIceKVjmlt+PdKNi22C7H8brZ366rx+U0OZz3MSk16HfLKQhPnf+I3+6dDvMn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NzsQ2sEAAADcAAAADwAA&#10;AAAAAAAAAAAAAACqAgAAZHJzL2Rvd25yZXYueG1sUEsFBgAAAAAEAAQA+gAAAJgDAAAAAA==&#10;">
                  <v:shape id="Freeform 35" o:spid="_x0000_s1035" style="position:absolute;left:20;top:11;width:2;height:1565;visibility:visible;mso-wrap-style:square;v-text-anchor:top" coordsize="2,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1sqsIA&#10;AADcAAAADwAAAGRycy9kb3ducmV2LnhtbERP22rCQBB9L/Qflin0rW4UGkqaVTRU9ElI9AOG7ORC&#10;s7Npdk2iX+8WCn2bw7lOuplNJ0YaXGtZwXIRgSAurW65VnA5798+QDiPrLGzTApu5GCzfn5KMdF2&#10;4pzGwtcihLBLUEHjfZ9I6cqGDLqF7YkDV9nBoA9wqKUecArhppOrKIqlwZZDQ4M9ZQ2V38XVKJi+&#10;zPEw5vU97qvomtnTz3aXxUq9vszbTxCeZv8v/nMfdZj/voLfZ8IF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3WyqwgAAANwAAAAPAAAAAAAAAAAAAAAAAJgCAABkcnMvZG93&#10;bnJldi54bWxQSwUGAAAAAAQABAD1AAAAhwMAAAAA&#10;" path="m,l,1564e" filled="f" strokeweight="1.06pt">
                    <v:path arrowok="t" o:connecttype="custom" o:connectlocs="0,11;0,1575" o:connectangles="0,0"/>
                  </v:shape>
                </v:group>
                <v:group id="Group 36" o:spid="_x0000_s1036" style="position:absolute;left:11;top:1566;width:9374;height:2" coordorigin="11,1566" coordsize="937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UrNsMAAADcAAAADwAAAGRycy9kb3ducmV2LnhtbERPTWvCQBC9F/oflil4&#10;azZRLJK6hiBWPEihRpDehuyYBLOzIbtN4r93C4Xe5vE+Z51NphUD9a6xrCCJYhDEpdUNVwrOxcfr&#10;CoTzyBpby6TgTg6yzfPTGlNtR/6i4eQrEULYpaig9r5LpXRlTQZdZDviwF1tb9AH2FdS9ziGcNPK&#10;eRy/SYMNh4YaO9rWVN5OP0bBfsQxXyS74Xi7bu/fxfLzckxIqdnLlL+D8DT5f/Gf+6DD/OUC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pSs2wwAAANwAAAAP&#10;AAAAAAAAAAAAAAAAAKoCAABkcnMvZG93bnJldi54bWxQSwUGAAAAAAQABAD6AAAAmgMAAAAA&#10;">
                  <v:shape id="Freeform 37" o:spid="_x0000_s1037" style="position:absolute;left:11;top:1566;width:9374;height:2;visibility:visible;mso-wrap-style:square;v-text-anchor:top" coordsize="93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smOcEA&#10;AADcAAAADwAAAGRycy9kb3ducmV2LnhtbERPS2rDMBDdB3IHMYHuYjmlLsaNYhpDIc3OTg4wtSa2&#10;U2tkJDVxb18VCt3N431nW85mFDdyfrCsYJOkIIhbqwfuFJxPb+schA/IGkfLpOCbPJS75WKLhbZ3&#10;runWhE7EEPYFKuhDmAopfduTQZ/YiThyF+sMhghdJ7XDeww3o3xM02dpcODY0ONEVU/tZ/NlFLx/&#10;6MOo62rPOR6zyRxdffVOqYfV/PoCItAc/sV/7oOO87Mn+H0mXi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JjnBAAAA3AAAAA8AAAAAAAAAAAAAAAAAmAIAAGRycy9kb3du&#10;cmV2LnhtbFBLBQYAAAAABAAEAPUAAACGAwAAAAA=&#10;" path="m,l9373,e" filled="f" strokeweight="1.06pt">
                    <v:path arrowok="t" o:connecttype="custom" o:connectlocs="0,0;9373,0" o:connectangles="0,0"/>
                  </v:shape>
                </v:group>
                <v:group id="Group 38" o:spid="_x0000_s1038" style="position:absolute;left:9374;top:11;width:2;height:1565" coordorigin="9374,11" coordsize="2,15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gAFtnCAAAA3AAAAA8A&#10;AAAAAAAAAAAAAAAAqgIAAGRycy9kb3ducmV2LnhtbFBLBQYAAAAABAAEAPoAAACZAwAAAAA=&#10;">
                  <v:shape id="Freeform 39" o:spid="_x0000_s1039" style="position:absolute;left:9374;top:11;width:2;height:1565;visibility:visible;mso-wrap-style:square;v-text-anchor:top" coordsize="2,1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qqcEA&#10;AADcAAAADwAAAGRycy9kb3ducmV2LnhtbERP24rCMBB9F/yHMIJvNlWwLNUoWlzWJ8HLBwzN2Bab&#10;SW1i292vNwsL+zaHc531djC16Kh1lWUF8ygGQZxbXXGh4Hb9nH2AcB5ZY22ZFHyTg+1mPFpjqm3P&#10;Z+ouvhAhhF2KCkrvm1RKl5dk0EW2IQ7c3bYGfYBtIXWLfQg3tVzEcSINVhwaSmwoKyl/XF5GQX8w&#10;x6/uXPwkzT1+Zfb03O2zRKnpZNitQHga/L/4z33UYf4ygd9nwgVy8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maqnBAAAA3AAAAA8AAAAAAAAAAAAAAAAAmAIAAGRycy9kb3du&#10;cmV2LnhtbFBLBQYAAAAABAAEAPUAAACGAwAAAAA=&#10;" path="m,l,1564e" filled="f" strokeweight="1.06pt">
                    <v:path arrowok="t" o:connecttype="custom" o:connectlocs="0,11;0,1575" o:connectangles="0,0"/>
                  </v:shape>
                  <v:shape id="Text Box 40" o:spid="_x0000_s1040" type="#_x0000_t202" style="position:absolute;left:123;top:132;width:9146;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mhsMA&#10;AADcAAAADwAAAGRycy9kb3ducmV2LnhtbERPTWvCQBC9F/wPywi91Y2FWo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mhsMAAADcAAAADwAAAAAAAAAAAAAAAACYAgAAZHJzL2Rv&#10;d25yZXYueG1sUEsFBgAAAAAEAAQA9QAAAIgDAAAAAA==&#10;" filled="f" stroked="f">
                    <v:textbox inset="0,0,0,0">
                      <w:txbxContent>
                        <w:p w14:paraId="229F40D5" w14:textId="77777777" w:rsidR="0030606C" w:rsidRPr="004271D8" w:rsidRDefault="0030606C" w:rsidP="00BE3F1F">
                          <w:pPr>
                            <w:spacing w:line="205" w:lineRule="exact"/>
                            <w:jc w:val="center"/>
                            <w:rPr>
                              <w:rFonts w:eastAsia="Arial"/>
                              <w:sz w:val="20"/>
                              <w:szCs w:val="20"/>
                            </w:rPr>
                          </w:pPr>
                          <w:r w:rsidRPr="004271D8">
                            <w:rPr>
                              <w:b/>
                              <w:bCs/>
                              <w:sz w:val="20"/>
                              <w:szCs w:val="20"/>
                            </w:rPr>
                            <w:t>Araç varyantının tahrik performansında artışa neden olacak değiştirilebilir aksamları pazarlamayacaktır</w:t>
                          </w:r>
                        </w:p>
                        <w:p w14:paraId="5286ECA4" w14:textId="77777777" w:rsidR="0030606C" w:rsidRPr="004271D8" w:rsidRDefault="0030606C" w:rsidP="00BE3F1F">
                          <w:pPr>
                            <w:spacing w:line="226" w:lineRule="exact"/>
                            <w:jc w:val="center"/>
                            <w:rPr>
                              <w:rFonts w:ascii="Arial" w:eastAsia="Arial" w:hAnsi="Arial" w:cs="Arial"/>
                              <w:sz w:val="20"/>
                              <w:szCs w:val="20"/>
                            </w:rPr>
                          </w:pPr>
                        </w:p>
                      </w:txbxContent>
                    </v:textbox>
                  </v:shape>
                  <v:shape id="Text Box 41" o:spid="_x0000_s1041" type="#_x0000_t202" style="position:absolute;left:77;top:820;width:812;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ty9M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3L0xQAAANwAAAAPAAAAAAAAAAAAAAAAAJgCAABkcnMv&#10;ZG93bnJldi54bWxQSwUGAAAAAAQABAD1AAAAigMAAAAA&#10;" filled="f" stroked="f">
                    <v:textbox inset="0,0,0,0">
                      <w:txbxContent>
                        <w:p w14:paraId="034251B6" w14:textId="77777777" w:rsidR="0030606C" w:rsidRPr="004271D8" w:rsidRDefault="0030606C" w:rsidP="00BE3F1F">
                          <w:pPr>
                            <w:spacing w:line="200" w:lineRule="exact"/>
                            <w:rPr>
                              <w:rFonts w:eastAsia="Arial"/>
                              <w:sz w:val="20"/>
                              <w:szCs w:val="20"/>
                            </w:rPr>
                          </w:pPr>
                          <w:r w:rsidRPr="004271D8">
                            <w:rPr>
                              <w:rFonts w:eastAsia="Arial"/>
                              <w:sz w:val="20"/>
                              <w:szCs w:val="20"/>
                            </w:rPr>
                            <w:t>Yer: ......................</w:t>
                          </w:r>
                        </w:p>
                      </w:txbxContent>
                    </v:textbox>
                  </v:shape>
                  <v:shape id="Text Box 42" o:spid="_x0000_s1042" type="#_x0000_t202" style="position:absolute;left:4612;top:820;width:733;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fXb8IA&#10;AADcAAAADwAAAGRycy9kb3ducmV2LnhtbERPTYvCMBC9L/gfwix4W9MVl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V9dvwgAAANwAAAAPAAAAAAAAAAAAAAAAAJgCAABkcnMvZG93&#10;bnJldi54bWxQSwUGAAAAAAQABAD1AAAAhwMAAAAA&#10;" filled="f" stroked="f">
                    <v:textbox inset="0,0,0,0">
                      <w:txbxContent>
                        <w:p w14:paraId="58952863" w14:textId="77777777" w:rsidR="0030606C" w:rsidRPr="00A57C4C" w:rsidRDefault="0030606C" w:rsidP="00BE3F1F">
                          <w:pPr>
                            <w:spacing w:line="200" w:lineRule="exact"/>
                            <w:rPr>
                              <w:rFonts w:eastAsia="Arial"/>
                            </w:rPr>
                          </w:pPr>
                          <w:r w:rsidRPr="00A57C4C">
                            <w:rPr>
                              <w:rFonts w:eastAsia="Arial"/>
                            </w:rPr>
                            <w:t>Tarih: ...............................................................</w:t>
                          </w:r>
                        </w:p>
                      </w:txbxContent>
                    </v:textbox>
                  </v:shape>
                  <v:shape id="Text Box 43" o:spid="_x0000_s1043" type="#_x0000_t202" style="position:absolute;left:77;top:1280;width:1169;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G0T8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wVf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AbRPxQAAANwAAAAPAAAAAAAAAAAAAAAAAJgCAABkcnMv&#10;ZG93bnJldi54bWxQSwUGAAAAAAQABAD1AAAAigMAAAAA&#10;" filled="f" stroked="f">
                    <v:textbox inset="0,0,0,0">
                      <w:txbxContent>
                        <w:p w14:paraId="1634505A" w14:textId="77777777" w:rsidR="0030606C" w:rsidRPr="00A57C4C" w:rsidRDefault="0030606C" w:rsidP="00BE3F1F">
                          <w:pPr>
                            <w:spacing w:line="200" w:lineRule="exact"/>
                            <w:rPr>
                              <w:rFonts w:eastAsia="Arial"/>
                              <w:szCs w:val="20"/>
                            </w:rPr>
                          </w:pPr>
                          <w:r w:rsidRPr="004271D8">
                            <w:rPr>
                              <w:rFonts w:eastAsia="Arial"/>
                              <w:sz w:val="20"/>
                              <w:szCs w:val="20"/>
                            </w:rPr>
                            <w:t>İmza</w:t>
                          </w:r>
                          <w:r w:rsidRPr="00A57C4C">
                            <w:rPr>
                              <w:rFonts w:eastAsia="Arial"/>
                              <w:szCs w:val="20"/>
                            </w:rPr>
                            <w:t>: ...</w:t>
                          </w:r>
                        </w:p>
                      </w:txbxContent>
                    </v:textbox>
                  </v:shape>
                  <v:shape id="Text Box 44" o:spid="_x0000_s1044" type="#_x0000_t202" style="position:absolute;left:4614;top:1280;width:3391;height: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0R1MIA&#10;AADcAAAADwAAAGRycy9kb3ducmV2LnhtbERPTYvCMBC9L/gfwix4W1M9FLdrFFkUBEGs3cMeZ5ux&#10;DTaT2kSt/94Iwt7m8T5ntuhtI67UeeNYwXiUgCAunTZcKfgp1h9TED4ga2wck4I7eVjMB28zzLS7&#10;cU7XQ6hEDGGfoYI6hDaT0pc1WfQj1xJH7ug6iyHCrpK6w1sMt42cJEkqLRqODTW29F1TeTpcrILl&#10;L+crc9797fNjboriM+FtelJq+N4vv0AE6sO/+OXe6Dg/HcP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RHUwgAAANwAAAAPAAAAAAAAAAAAAAAAAJgCAABkcnMvZG93&#10;bnJldi54bWxQSwUGAAAAAAQABAD1AAAAhwMAAAAA&#10;" filled="f" stroked="f">
                    <v:textbox inset="0,0,0,0">
                      <w:txbxContent>
                        <w:p w14:paraId="17520D35" w14:textId="77777777" w:rsidR="0030606C" w:rsidRPr="004271D8" w:rsidRDefault="0030606C" w:rsidP="00BE3F1F">
                          <w:pPr>
                            <w:spacing w:line="200" w:lineRule="exact"/>
                            <w:rPr>
                              <w:rFonts w:eastAsia="Arial"/>
                              <w:sz w:val="20"/>
                              <w:szCs w:val="20"/>
                            </w:rPr>
                          </w:pPr>
                          <w:r w:rsidRPr="004271D8">
                            <w:rPr>
                              <w:rFonts w:eastAsia="Arial"/>
                              <w:sz w:val="20"/>
                              <w:szCs w:val="20"/>
                            </w:rPr>
                            <w:t>İsim ve şirketteki konumu: ...............</w:t>
                          </w:r>
                        </w:p>
                      </w:txbxContent>
                    </v:textbox>
                  </v:shape>
                </v:group>
                <w10:anchorlock/>
              </v:group>
            </w:pict>
          </mc:Fallback>
        </mc:AlternateContent>
      </w:r>
    </w:p>
    <w:p w14:paraId="7426A750" w14:textId="77777777" w:rsidR="00BE3F1F" w:rsidRPr="00565645" w:rsidRDefault="00BE3F1F" w:rsidP="00BE3F1F">
      <w:pPr>
        <w:rPr>
          <w:rFonts w:eastAsia="Arial"/>
          <w:b/>
          <w:bCs/>
          <w:sz w:val="20"/>
          <w:szCs w:val="20"/>
        </w:rPr>
      </w:pPr>
    </w:p>
    <w:p w14:paraId="09ED9D1B" w14:textId="77777777" w:rsidR="00BE3F1F" w:rsidRPr="00565645" w:rsidRDefault="00BE3F1F" w:rsidP="00673A73">
      <w:pPr>
        <w:spacing w:line="200" w:lineRule="exact"/>
        <w:ind w:left="164"/>
        <w:jc w:val="both"/>
        <w:rPr>
          <w:rFonts w:eastAsia="Arial"/>
          <w:sz w:val="20"/>
          <w:szCs w:val="20"/>
        </w:rPr>
      </w:pPr>
      <w:r w:rsidRPr="00565645">
        <w:rPr>
          <w:iCs/>
          <w:sz w:val="20"/>
          <w:szCs w:val="20"/>
        </w:rPr>
        <w:t>İlave 24 hakkında açıklama notu</w:t>
      </w:r>
    </w:p>
    <w:p w14:paraId="7BB0BDCB" w14:textId="77777777" w:rsidR="00BE3F1F" w:rsidRPr="00565645" w:rsidRDefault="00BE3F1F" w:rsidP="00673A73">
      <w:pPr>
        <w:spacing w:line="200" w:lineRule="exact"/>
        <w:ind w:left="164"/>
        <w:jc w:val="both"/>
        <w:rPr>
          <w:rFonts w:eastAsia="Arial"/>
          <w:sz w:val="20"/>
          <w:szCs w:val="20"/>
        </w:rPr>
      </w:pPr>
      <w:r w:rsidRPr="00565645">
        <w:rPr>
          <w:iCs/>
          <w:sz w:val="20"/>
          <w:szCs w:val="20"/>
        </w:rPr>
        <w:t>(dip not işaretleri, dipnotlar ve açıklama notları, İmalatçı beyanında belirtilmez):</w:t>
      </w:r>
    </w:p>
    <w:p w14:paraId="466DFC4C" w14:textId="77777777" w:rsidR="00BE3F1F" w:rsidRPr="00565645" w:rsidRDefault="00BE3F1F" w:rsidP="00673A73">
      <w:pPr>
        <w:numPr>
          <w:ilvl w:val="0"/>
          <w:numId w:val="220"/>
        </w:numPr>
        <w:tabs>
          <w:tab w:val="left" w:pos="591"/>
        </w:tabs>
        <w:kinsoku/>
        <w:spacing w:line="200" w:lineRule="exact"/>
        <w:ind w:left="589" w:hanging="425"/>
        <w:jc w:val="both"/>
        <w:rPr>
          <w:rFonts w:eastAsia="Arial"/>
          <w:sz w:val="20"/>
          <w:szCs w:val="20"/>
        </w:rPr>
      </w:pPr>
      <w:r w:rsidRPr="00565645">
        <w:rPr>
          <w:sz w:val="20"/>
          <w:szCs w:val="20"/>
        </w:rPr>
        <w:t>Uygulanabilir değilse siliniz.</w:t>
      </w:r>
    </w:p>
    <w:p w14:paraId="0474CAA7" w14:textId="77777777" w:rsidR="00BE3F1F" w:rsidRPr="00565645" w:rsidRDefault="00BE3F1F" w:rsidP="00673A73">
      <w:pPr>
        <w:numPr>
          <w:ilvl w:val="0"/>
          <w:numId w:val="220"/>
        </w:numPr>
        <w:tabs>
          <w:tab w:val="left" w:pos="591"/>
        </w:tabs>
        <w:kinsoku/>
        <w:spacing w:line="200" w:lineRule="exact"/>
        <w:jc w:val="both"/>
        <w:rPr>
          <w:rFonts w:eastAsia="Arial"/>
          <w:sz w:val="20"/>
          <w:szCs w:val="20"/>
        </w:rPr>
      </w:pPr>
      <w:r w:rsidRPr="00565645">
        <w:rPr>
          <w:sz w:val="20"/>
          <w:szCs w:val="20"/>
        </w:rPr>
        <w:t xml:space="preserve">Bu </w:t>
      </w:r>
      <w:r w:rsidR="00A57C4C" w:rsidRPr="00565645">
        <w:rPr>
          <w:sz w:val="20"/>
          <w:szCs w:val="20"/>
        </w:rPr>
        <w:t>Yönetmeliğin Ek I</w:t>
      </w:r>
      <w:r w:rsidRPr="00565645">
        <w:rPr>
          <w:sz w:val="20"/>
          <w:szCs w:val="20"/>
        </w:rPr>
        <w:t xml:space="preserve"> Bölüm B</w:t>
      </w:r>
      <w:r w:rsidR="00A57C4C" w:rsidRPr="00565645">
        <w:rPr>
          <w:sz w:val="20"/>
          <w:szCs w:val="20"/>
        </w:rPr>
        <w:t xml:space="preserve"> Madde</w:t>
      </w:r>
      <w:r w:rsidRPr="00565645">
        <w:rPr>
          <w:sz w:val="20"/>
          <w:szCs w:val="20"/>
        </w:rPr>
        <w:t xml:space="preserve"> 2.3</w:t>
      </w:r>
      <w:r w:rsidR="00FB6731" w:rsidRPr="00565645">
        <w:rPr>
          <w:sz w:val="20"/>
          <w:szCs w:val="20"/>
        </w:rPr>
        <w:t>’</w:t>
      </w:r>
      <w:r w:rsidR="00A57C4C" w:rsidRPr="00565645">
        <w:rPr>
          <w:sz w:val="20"/>
          <w:szCs w:val="20"/>
        </w:rPr>
        <w:t>ünd</w:t>
      </w:r>
      <w:r w:rsidRPr="00565645">
        <w:rPr>
          <w:sz w:val="20"/>
          <w:szCs w:val="20"/>
        </w:rPr>
        <w:t>e tarif edilen şekilde her</w:t>
      </w:r>
      <w:r w:rsidR="00F53ADB" w:rsidRPr="00565645">
        <w:rPr>
          <w:sz w:val="20"/>
          <w:szCs w:val="20"/>
        </w:rPr>
        <w:t xml:space="preserve"> </w:t>
      </w:r>
      <w:r w:rsidRPr="00565645">
        <w:rPr>
          <w:sz w:val="20"/>
          <w:szCs w:val="20"/>
        </w:rPr>
        <w:t xml:space="preserve">bir tip, varyant ve versiyona tahsis edilen </w:t>
      </w:r>
      <w:r w:rsidR="00966D57" w:rsidRPr="00565645">
        <w:rPr>
          <w:sz w:val="20"/>
          <w:szCs w:val="20"/>
        </w:rPr>
        <w:t xml:space="preserve">TVV </w:t>
      </w:r>
      <w:r w:rsidRPr="00565645">
        <w:rPr>
          <w:sz w:val="20"/>
          <w:szCs w:val="20"/>
        </w:rPr>
        <w:t xml:space="preserve">veya </w:t>
      </w:r>
      <w:r w:rsidR="00966D57" w:rsidRPr="00565645">
        <w:rPr>
          <w:sz w:val="20"/>
          <w:szCs w:val="20"/>
        </w:rPr>
        <w:t xml:space="preserve">Tip-Varyant-Versiyon (TVV) </w:t>
      </w:r>
      <w:r w:rsidRPr="00565645">
        <w:rPr>
          <w:sz w:val="20"/>
          <w:szCs w:val="20"/>
        </w:rPr>
        <w:t>alfanümerik kodu belirtin.</w:t>
      </w:r>
    </w:p>
    <w:p w14:paraId="0F8F1062" w14:textId="77777777" w:rsidR="00BE3F1F" w:rsidRPr="00565645" w:rsidRDefault="00BE3F1F" w:rsidP="00673A73">
      <w:pPr>
        <w:spacing w:line="200" w:lineRule="exact"/>
        <w:ind w:left="590" w:right="223"/>
        <w:jc w:val="both"/>
        <w:rPr>
          <w:rFonts w:eastAsia="Arial"/>
          <w:sz w:val="20"/>
          <w:szCs w:val="20"/>
        </w:rPr>
      </w:pPr>
      <w:r w:rsidRPr="00565645">
        <w:rPr>
          <w:sz w:val="20"/>
          <w:szCs w:val="20"/>
        </w:rPr>
        <w:t xml:space="preserve">Varyant ve versiyonların belirlenebilmesi için bu </w:t>
      </w:r>
      <w:r w:rsidR="00A57C4C" w:rsidRPr="00565645">
        <w:rPr>
          <w:sz w:val="20"/>
          <w:szCs w:val="20"/>
        </w:rPr>
        <w:t>Yönetmeliğin Ek I Bölüm B</w:t>
      </w:r>
      <w:r w:rsidRPr="00565645">
        <w:rPr>
          <w:sz w:val="20"/>
          <w:szCs w:val="20"/>
        </w:rPr>
        <w:t xml:space="preserve"> </w:t>
      </w:r>
      <w:r w:rsidR="00A57C4C" w:rsidRPr="00565645">
        <w:rPr>
          <w:sz w:val="20"/>
          <w:szCs w:val="20"/>
        </w:rPr>
        <w:t>Madde</w:t>
      </w:r>
      <w:r w:rsidRPr="00565645">
        <w:rPr>
          <w:sz w:val="20"/>
          <w:szCs w:val="20"/>
        </w:rPr>
        <w:t xml:space="preserve"> 2.2</w:t>
      </w:r>
      <w:r w:rsidR="00FB6731" w:rsidRPr="00565645">
        <w:rPr>
          <w:sz w:val="20"/>
          <w:szCs w:val="20"/>
        </w:rPr>
        <w:t>’</w:t>
      </w:r>
      <w:r w:rsidR="00A57C4C" w:rsidRPr="00565645">
        <w:rPr>
          <w:sz w:val="20"/>
          <w:szCs w:val="20"/>
        </w:rPr>
        <w:t>sin</w:t>
      </w:r>
      <w:r w:rsidRPr="00565645">
        <w:rPr>
          <w:sz w:val="20"/>
          <w:szCs w:val="20"/>
        </w:rPr>
        <w:t>de tarif edilen matrisin kullanılması gerekli olabilir.</w:t>
      </w:r>
    </w:p>
    <w:p w14:paraId="7E743D6A" w14:textId="77777777" w:rsidR="00BE3F1F" w:rsidRPr="00565645" w:rsidRDefault="00FB6731" w:rsidP="00673A73">
      <w:pPr>
        <w:numPr>
          <w:ilvl w:val="0"/>
          <w:numId w:val="220"/>
        </w:numPr>
        <w:tabs>
          <w:tab w:val="left" w:pos="591"/>
        </w:tabs>
        <w:kinsoku/>
        <w:spacing w:line="200" w:lineRule="exact"/>
        <w:ind w:left="589" w:hanging="425"/>
        <w:jc w:val="both"/>
        <w:rPr>
          <w:rFonts w:eastAsia="Arial"/>
          <w:sz w:val="20"/>
          <w:szCs w:val="20"/>
        </w:rPr>
      </w:pPr>
      <w:r w:rsidRPr="00565645">
        <w:rPr>
          <w:sz w:val="20"/>
          <w:szCs w:val="20"/>
        </w:rPr>
        <w:t>AB/167/2013 Yönetmeliği</w:t>
      </w:r>
      <w:r w:rsidR="00A57C4C" w:rsidRPr="00565645">
        <w:rPr>
          <w:sz w:val="20"/>
          <w:szCs w:val="20"/>
        </w:rPr>
        <w:t>nin 4 üncü maddesi</w:t>
      </w:r>
      <w:r w:rsidR="00BE3F1F" w:rsidRPr="00565645">
        <w:rPr>
          <w:sz w:val="20"/>
          <w:szCs w:val="20"/>
        </w:rPr>
        <w:t xml:space="preserve"> uyarınca sınıflandırılmıştır, kodlama belirtilmelidir; örneğin azami tasarım hızı saatte 40 km veya daha düşük olan alçak traktörler için T4.3a.</w:t>
      </w:r>
    </w:p>
    <w:p w14:paraId="4C650617" w14:textId="77777777" w:rsidR="00673A73" w:rsidRPr="00565645" w:rsidRDefault="00673A73">
      <w:pPr>
        <w:widowControl/>
        <w:kinsoku/>
        <w:spacing w:after="200" w:line="276" w:lineRule="auto"/>
        <w:rPr>
          <w:sz w:val="20"/>
          <w:szCs w:val="20"/>
        </w:rPr>
      </w:pPr>
      <w:r w:rsidRPr="00565645">
        <w:rPr>
          <w:sz w:val="20"/>
          <w:szCs w:val="20"/>
        </w:rPr>
        <w:br w:type="page"/>
      </w:r>
    </w:p>
    <w:p w14:paraId="5AA7807D" w14:textId="77777777" w:rsidR="00A57C4C" w:rsidRPr="00565645" w:rsidRDefault="00A57C4C" w:rsidP="004271D8">
      <w:pPr>
        <w:ind w:right="192"/>
        <w:jc w:val="both"/>
        <w:rPr>
          <w:iCs/>
          <w:sz w:val="20"/>
          <w:szCs w:val="20"/>
        </w:rPr>
      </w:pPr>
    </w:p>
    <w:p w14:paraId="66F916F8" w14:textId="77777777" w:rsidR="00BE3F1F" w:rsidRPr="00565645" w:rsidRDefault="00E17CA3" w:rsidP="004271D8">
      <w:pPr>
        <w:ind w:left="164" w:right="192"/>
        <w:jc w:val="center"/>
        <w:rPr>
          <w:rFonts w:eastAsia="Arial"/>
          <w:b/>
          <w:sz w:val="20"/>
          <w:szCs w:val="20"/>
        </w:rPr>
      </w:pPr>
      <w:r w:rsidRPr="00565645">
        <w:rPr>
          <w:b/>
          <w:iCs/>
          <w:sz w:val="20"/>
          <w:szCs w:val="20"/>
        </w:rPr>
        <w:t>A</w:t>
      </w:r>
      <w:r w:rsidR="00BE3F1F" w:rsidRPr="00565645">
        <w:rPr>
          <w:b/>
          <w:iCs/>
          <w:sz w:val="20"/>
          <w:szCs w:val="20"/>
        </w:rPr>
        <w:t>çıklama notları</w:t>
      </w:r>
    </w:p>
    <w:p w14:paraId="7CF326F2" w14:textId="77777777" w:rsidR="00BE3F1F" w:rsidRPr="00565645" w:rsidRDefault="00BE3F1F" w:rsidP="004271D8">
      <w:pPr>
        <w:ind w:left="164" w:right="192"/>
        <w:jc w:val="both"/>
        <w:rPr>
          <w:rFonts w:eastAsia="Arial"/>
          <w:sz w:val="20"/>
          <w:szCs w:val="20"/>
        </w:rPr>
      </w:pPr>
      <w:r w:rsidRPr="00565645">
        <w:rPr>
          <w:iCs/>
          <w:sz w:val="20"/>
          <w:szCs w:val="20"/>
        </w:rPr>
        <w:t>(dip not işaretleri, dipnotlar ve açıklama notları, veri girdilerinde belirtilmez)</w:t>
      </w:r>
    </w:p>
    <w:p w14:paraId="1729FF9D" w14:textId="77777777" w:rsidR="00BE3F1F" w:rsidRPr="00565645" w:rsidRDefault="00BE3F1F" w:rsidP="004271D8">
      <w:pPr>
        <w:ind w:right="192"/>
        <w:jc w:val="both"/>
        <w:rPr>
          <w:rFonts w:eastAsia="Arial"/>
          <w:sz w:val="20"/>
          <w:szCs w:val="20"/>
        </w:rPr>
      </w:pPr>
    </w:p>
    <w:p w14:paraId="413FDA84" w14:textId="77777777" w:rsidR="00BE3F1F" w:rsidRPr="00565645" w:rsidRDefault="00235694" w:rsidP="004271D8">
      <w:pPr>
        <w:numPr>
          <w:ilvl w:val="0"/>
          <w:numId w:val="219"/>
        </w:numPr>
        <w:tabs>
          <w:tab w:val="left" w:pos="591"/>
        </w:tabs>
        <w:kinsoku/>
        <w:ind w:right="192"/>
        <w:jc w:val="both"/>
        <w:rPr>
          <w:rFonts w:eastAsia="Arial"/>
          <w:sz w:val="20"/>
          <w:szCs w:val="20"/>
        </w:rPr>
      </w:pPr>
      <w:r w:rsidRPr="00565645">
        <w:rPr>
          <w:sz w:val="20"/>
          <w:szCs w:val="20"/>
        </w:rPr>
        <w:t>AB/</w:t>
      </w:r>
      <w:r w:rsidR="00BE3F1F" w:rsidRPr="00565645">
        <w:rPr>
          <w:sz w:val="20"/>
          <w:szCs w:val="20"/>
        </w:rPr>
        <w:t xml:space="preserve">2015/208 </w:t>
      </w:r>
      <w:r w:rsidRPr="00565645">
        <w:rPr>
          <w:sz w:val="20"/>
          <w:szCs w:val="20"/>
        </w:rPr>
        <w:t>Yönetmeliği</w:t>
      </w:r>
      <w:r w:rsidR="00BE3F1F" w:rsidRPr="00565645">
        <w:rPr>
          <w:sz w:val="20"/>
          <w:szCs w:val="20"/>
        </w:rPr>
        <w:t xml:space="preserve"> Ek XXX </w:t>
      </w:r>
      <w:r w:rsidRPr="00565645">
        <w:rPr>
          <w:sz w:val="20"/>
          <w:szCs w:val="20"/>
        </w:rPr>
        <w:t>Madde</w:t>
      </w:r>
      <w:r w:rsidR="00BE3F1F" w:rsidRPr="00565645">
        <w:rPr>
          <w:sz w:val="20"/>
          <w:szCs w:val="20"/>
        </w:rPr>
        <w:t xml:space="preserve"> 2</w:t>
      </w:r>
      <w:r w:rsidR="00FB6731" w:rsidRPr="00565645">
        <w:rPr>
          <w:sz w:val="20"/>
          <w:szCs w:val="20"/>
        </w:rPr>
        <w:t>’</w:t>
      </w:r>
      <w:r w:rsidR="00BE3F1F" w:rsidRPr="00565645">
        <w:rPr>
          <w:sz w:val="20"/>
          <w:szCs w:val="20"/>
        </w:rPr>
        <w:t xml:space="preserve">de yer verilen şartlar uyarınca tip onayı alan veya 106 sayılı </w:t>
      </w:r>
      <w:r w:rsidR="00F45CB8" w:rsidRPr="00565645">
        <w:rPr>
          <w:sz w:val="20"/>
          <w:szCs w:val="20"/>
        </w:rPr>
        <w:t>BM/AEK Regülasyonu</w:t>
      </w:r>
      <w:r w:rsidR="00BE3F1F" w:rsidRPr="00565645">
        <w:rPr>
          <w:sz w:val="20"/>
          <w:szCs w:val="20"/>
        </w:rPr>
        <w:t xml:space="preserve"> uyarınca onaylanan lastiklerde hız yarıçap endeksi ile ifade edilen</w:t>
      </w:r>
      <w:r w:rsidR="00DD3A80" w:rsidRPr="00565645">
        <w:rPr>
          <w:sz w:val="20"/>
          <w:szCs w:val="20"/>
        </w:rPr>
        <w:t xml:space="preserve"> yuvarlanma yarıçapını belirtin.</w:t>
      </w:r>
      <w:r w:rsidR="00BE3F1F" w:rsidRPr="00565645">
        <w:rPr>
          <w:sz w:val="20"/>
          <w:szCs w:val="20"/>
        </w:rPr>
        <w:t xml:space="preserve"> 54 sayılı </w:t>
      </w:r>
      <w:r w:rsidR="00F45CB8" w:rsidRPr="00565645">
        <w:rPr>
          <w:sz w:val="20"/>
          <w:szCs w:val="20"/>
        </w:rPr>
        <w:t>BM/AEK Regülasyonu</w:t>
      </w:r>
      <w:r w:rsidR="00BE3F1F" w:rsidRPr="00565645">
        <w:rPr>
          <w:sz w:val="20"/>
          <w:szCs w:val="20"/>
        </w:rPr>
        <w:t xml:space="preserve"> veya 75 sayılı </w:t>
      </w:r>
      <w:r w:rsidR="00F45CB8" w:rsidRPr="00565645">
        <w:rPr>
          <w:sz w:val="20"/>
          <w:szCs w:val="20"/>
        </w:rPr>
        <w:t>BM/AEK Regülasyonu</w:t>
      </w:r>
      <w:r w:rsidR="00BE3F1F" w:rsidRPr="00565645">
        <w:rPr>
          <w:sz w:val="20"/>
          <w:szCs w:val="20"/>
        </w:rPr>
        <w:t xml:space="preserve"> kapsamında onaylanan lastiklerde ise </w:t>
      </w:r>
      <w:r w:rsidR="00DD3A80" w:rsidRPr="00565645">
        <w:rPr>
          <w:sz w:val="20"/>
          <w:szCs w:val="20"/>
        </w:rPr>
        <w:t>“</w:t>
      </w:r>
      <w:r w:rsidR="00BE3F1F" w:rsidRPr="00565645">
        <w:rPr>
          <w:sz w:val="20"/>
          <w:szCs w:val="20"/>
        </w:rPr>
        <w:t>Anma Yuvarlanma Çevresini</w:t>
      </w:r>
      <w:r w:rsidR="00DD3A80" w:rsidRPr="00565645">
        <w:rPr>
          <w:sz w:val="20"/>
          <w:szCs w:val="20"/>
        </w:rPr>
        <w:t>”</w:t>
      </w:r>
      <w:r w:rsidR="00BE3F1F" w:rsidRPr="00565645">
        <w:rPr>
          <w:sz w:val="20"/>
          <w:szCs w:val="20"/>
        </w:rPr>
        <w:t xml:space="preserve"> belirtin.</w:t>
      </w:r>
    </w:p>
    <w:p w14:paraId="49AEC16F" w14:textId="77777777" w:rsidR="00BE3F1F" w:rsidRPr="00565645" w:rsidRDefault="00FB6731" w:rsidP="004271D8">
      <w:pPr>
        <w:numPr>
          <w:ilvl w:val="0"/>
          <w:numId w:val="219"/>
        </w:numPr>
        <w:tabs>
          <w:tab w:val="left" w:pos="591"/>
        </w:tabs>
        <w:kinsoku/>
        <w:ind w:right="192"/>
        <w:jc w:val="both"/>
        <w:rPr>
          <w:rFonts w:eastAsia="Arial"/>
          <w:sz w:val="20"/>
          <w:szCs w:val="20"/>
        </w:rPr>
      </w:pPr>
      <w:r w:rsidRPr="00565645">
        <w:rPr>
          <w:sz w:val="20"/>
          <w:szCs w:val="20"/>
        </w:rPr>
        <w:t>AB/167/2013 Yönetmeliği</w:t>
      </w:r>
      <w:r w:rsidR="00235694" w:rsidRPr="00565645">
        <w:rPr>
          <w:sz w:val="20"/>
          <w:szCs w:val="20"/>
        </w:rPr>
        <w:t>nin 4 üncü maddesi</w:t>
      </w:r>
      <w:r w:rsidR="00BE3F1F" w:rsidRPr="00565645">
        <w:rPr>
          <w:sz w:val="20"/>
          <w:szCs w:val="20"/>
        </w:rPr>
        <w:t xml:space="preserve"> uyarınca sınıflandırılmıştır, kodlama belirtilmelidir</w:t>
      </w:r>
      <w:r w:rsidR="00246A54" w:rsidRPr="00565645">
        <w:rPr>
          <w:sz w:val="20"/>
          <w:szCs w:val="20"/>
        </w:rPr>
        <w:t>. Ö</w:t>
      </w:r>
      <w:r w:rsidR="00BE3F1F" w:rsidRPr="00565645">
        <w:rPr>
          <w:sz w:val="20"/>
          <w:szCs w:val="20"/>
        </w:rPr>
        <w:t>rneğin azami tasarım hızı saatte 40 km veya daha düşük olan alçak traktörler için T4.3a.</w:t>
      </w:r>
    </w:p>
    <w:p w14:paraId="503FA41A" w14:textId="77777777" w:rsidR="00BE3F1F" w:rsidRPr="00565645" w:rsidRDefault="00BE3F1F" w:rsidP="004271D8">
      <w:pPr>
        <w:numPr>
          <w:ilvl w:val="0"/>
          <w:numId w:val="219"/>
        </w:numPr>
        <w:tabs>
          <w:tab w:val="left" w:pos="591"/>
        </w:tabs>
        <w:kinsoku/>
        <w:ind w:right="192"/>
        <w:jc w:val="both"/>
        <w:rPr>
          <w:rFonts w:eastAsia="Arial"/>
          <w:sz w:val="20"/>
          <w:szCs w:val="20"/>
        </w:rPr>
      </w:pPr>
      <w:r w:rsidRPr="00565645">
        <w:rPr>
          <w:sz w:val="20"/>
          <w:szCs w:val="20"/>
        </w:rPr>
        <w:t>Uygulanabilir değilse siliniz.</w:t>
      </w:r>
    </w:p>
    <w:p w14:paraId="34875F0D" w14:textId="77777777" w:rsidR="00BE3F1F" w:rsidRPr="00565645" w:rsidRDefault="00246A54" w:rsidP="004271D8">
      <w:pPr>
        <w:numPr>
          <w:ilvl w:val="0"/>
          <w:numId w:val="219"/>
        </w:numPr>
        <w:tabs>
          <w:tab w:val="left" w:pos="591"/>
        </w:tabs>
        <w:kinsoku/>
        <w:ind w:right="192"/>
        <w:jc w:val="both"/>
        <w:rPr>
          <w:rFonts w:eastAsia="Arial"/>
          <w:sz w:val="20"/>
          <w:szCs w:val="20"/>
        </w:rPr>
      </w:pPr>
      <w:r w:rsidRPr="00565645">
        <w:rPr>
          <w:sz w:val="20"/>
          <w:szCs w:val="20"/>
        </w:rPr>
        <w:t>Uygulanmadığında</w:t>
      </w:r>
      <w:r w:rsidR="00BE3F1F" w:rsidRPr="00565645">
        <w:rPr>
          <w:sz w:val="20"/>
          <w:szCs w:val="20"/>
        </w:rPr>
        <w:t xml:space="preserve"> siliniz (birden fazla değerin uygulanabilir olması halinde silinmesi gerekmemektedir).</w:t>
      </w:r>
    </w:p>
    <w:p w14:paraId="485634E3" w14:textId="77777777" w:rsidR="00BE3F1F" w:rsidRPr="00565645" w:rsidRDefault="00BE3F1F" w:rsidP="004271D8">
      <w:pPr>
        <w:numPr>
          <w:ilvl w:val="0"/>
          <w:numId w:val="219"/>
        </w:numPr>
        <w:tabs>
          <w:tab w:val="left" w:pos="591"/>
        </w:tabs>
        <w:kinsoku/>
        <w:ind w:right="192"/>
        <w:jc w:val="both"/>
        <w:rPr>
          <w:rFonts w:eastAsia="Arial"/>
          <w:sz w:val="20"/>
          <w:szCs w:val="20"/>
        </w:rPr>
      </w:pPr>
      <w:r w:rsidRPr="00565645">
        <w:rPr>
          <w:sz w:val="20"/>
          <w:szCs w:val="20"/>
        </w:rPr>
        <w:t>Aşağıdaki kodları kullanarak düzeni açıklayınız:</w:t>
      </w:r>
    </w:p>
    <w:p w14:paraId="2E37C707" w14:textId="77777777" w:rsidR="00BE3F1F" w:rsidRPr="00565645" w:rsidRDefault="00BE3F1F" w:rsidP="004271D8">
      <w:pPr>
        <w:numPr>
          <w:ilvl w:val="1"/>
          <w:numId w:val="219"/>
        </w:numPr>
        <w:tabs>
          <w:tab w:val="left" w:pos="874"/>
        </w:tabs>
        <w:kinsoku/>
        <w:ind w:right="192" w:hanging="283"/>
        <w:jc w:val="both"/>
        <w:rPr>
          <w:rFonts w:eastAsia="Arial"/>
          <w:sz w:val="20"/>
          <w:szCs w:val="20"/>
        </w:rPr>
      </w:pPr>
      <w:r w:rsidRPr="00565645">
        <w:rPr>
          <w:sz w:val="20"/>
          <w:szCs w:val="20"/>
        </w:rPr>
        <w:t>R: Aracın sağ tarafı</w:t>
      </w:r>
    </w:p>
    <w:p w14:paraId="2CDB13DD" w14:textId="77777777" w:rsidR="00BE3F1F" w:rsidRPr="00565645" w:rsidRDefault="00BE3F1F" w:rsidP="004271D8">
      <w:pPr>
        <w:numPr>
          <w:ilvl w:val="1"/>
          <w:numId w:val="219"/>
        </w:numPr>
        <w:tabs>
          <w:tab w:val="left" w:pos="874"/>
        </w:tabs>
        <w:kinsoku/>
        <w:ind w:right="192" w:hanging="283"/>
        <w:jc w:val="both"/>
        <w:rPr>
          <w:rFonts w:eastAsia="Arial"/>
          <w:sz w:val="20"/>
          <w:szCs w:val="20"/>
        </w:rPr>
      </w:pPr>
      <w:r w:rsidRPr="00565645">
        <w:rPr>
          <w:sz w:val="20"/>
          <w:szCs w:val="20"/>
        </w:rPr>
        <w:t>L: Aracın sol tarafı</w:t>
      </w:r>
    </w:p>
    <w:p w14:paraId="6B95C13A" w14:textId="77777777" w:rsidR="00BE3F1F" w:rsidRPr="00565645" w:rsidRDefault="00BE3F1F" w:rsidP="004271D8">
      <w:pPr>
        <w:numPr>
          <w:ilvl w:val="1"/>
          <w:numId w:val="219"/>
        </w:numPr>
        <w:tabs>
          <w:tab w:val="left" w:pos="874"/>
        </w:tabs>
        <w:kinsoku/>
        <w:ind w:right="192" w:hanging="283"/>
        <w:jc w:val="both"/>
        <w:rPr>
          <w:rFonts w:eastAsia="Arial"/>
          <w:sz w:val="20"/>
          <w:szCs w:val="20"/>
        </w:rPr>
      </w:pPr>
      <w:r w:rsidRPr="00565645">
        <w:rPr>
          <w:sz w:val="20"/>
          <w:szCs w:val="20"/>
        </w:rPr>
        <w:t>F: Aracın ön tarafı</w:t>
      </w:r>
    </w:p>
    <w:p w14:paraId="6B22B3E5" w14:textId="77777777" w:rsidR="00BE3F1F" w:rsidRPr="00565645" w:rsidRDefault="00BE3F1F" w:rsidP="004271D8">
      <w:pPr>
        <w:numPr>
          <w:ilvl w:val="1"/>
          <w:numId w:val="219"/>
        </w:numPr>
        <w:tabs>
          <w:tab w:val="left" w:pos="874"/>
        </w:tabs>
        <w:kinsoku/>
        <w:ind w:right="192" w:hanging="283"/>
        <w:jc w:val="both"/>
        <w:rPr>
          <w:rFonts w:eastAsia="Arial"/>
          <w:sz w:val="20"/>
          <w:szCs w:val="20"/>
        </w:rPr>
      </w:pPr>
      <w:r w:rsidRPr="00565645">
        <w:rPr>
          <w:sz w:val="20"/>
          <w:szCs w:val="20"/>
        </w:rPr>
        <w:t>RE: Aracın arka tarafı</w:t>
      </w:r>
    </w:p>
    <w:p w14:paraId="2D5C52B3" w14:textId="77777777" w:rsidR="00BE3F1F" w:rsidRPr="00565645" w:rsidRDefault="00BE3F1F" w:rsidP="004271D8">
      <w:pPr>
        <w:ind w:left="590" w:right="192" w:hanging="1"/>
        <w:jc w:val="both"/>
        <w:rPr>
          <w:rFonts w:eastAsia="Arial"/>
          <w:sz w:val="20"/>
          <w:szCs w:val="20"/>
        </w:rPr>
      </w:pPr>
      <w:r w:rsidRPr="00565645">
        <w:rPr>
          <w:sz w:val="20"/>
          <w:szCs w:val="20"/>
        </w:rPr>
        <w:t>Solunda iki kapı sağında ise 1 kapı bulunan araca örnek: 2 L, 1R</w:t>
      </w:r>
    </w:p>
    <w:p w14:paraId="49DD7644" w14:textId="77777777" w:rsidR="00E2538A" w:rsidRPr="00565645" w:rsidRDefault="00E2538A" w:rsidP="004271D8">
      <w:pPr>
        <w:numPr>
          <w:ilvl w:val="0"/>
          <w:numId w:val="219"/>
        </w:numPr>
        <w:tabs>
          <w:tab w:val="left" w:pos="591"/>
        </w:tabs>
        <w:kinsoku/>
        <w:ind w:right="192"/>
        <w:jc w:val="both"/>
        <w:rPr>
          <w:rFonts w:eastAsia="Arial"/>
          <w:sz w:val="20"/>
          <w:szCs w:val="20"/>
        </w:rPr>
      </w:pPr>
      <w:bookmarkStart w:id="24" w:name="_Hlk92201998"/>
      <w:r w:rsidRPr="00565645">
        <w:rPr>
          <w:rFonts w:eastAsia="Arial"/>
          <w:sz w:val="20"/>
          <w:szCs w:val="20"/>
        </w:rPr>
        <w:t xml:space="preserve">Motorlar için, </w:t>
      </w:r>
      <w:bookmarkStart w:id="25" w:name="_Hlk92200728"/>
      <w:r w:rsidRPr="00565645">
        <w:rPr>
          <w:rFonts w:eastAsia="Arial"/>
          <w:sz w:val="20"/>
          <w:szCs w:val="20"/>
        </w:rPr>
        <w:t xml:space="preserve">2017/656/AB Tebliğinin  </w:t>
      </w:r>
      <w:bookmarkEnd w:id="25"/>
      <w:r w:rsidRPr="00565645">
        <w:rPr>
          <w:rFonts w:eastAsia="Arial"/>
          <w:sz w:val="20"/>
          <w:szCs w:val="20"/>
        </w:rPr>
        <w:t>Ek I,Bölüm B, 4’ üncü maddesi uyarınca motor tip tanımını ya da bir motor ailesi içinde motor tipleri olması durumunda, Aile Tipini (FT) belirtin.</w:t>
      </w:r>
    </w:p>
    <w:bookmarkEnd w:id="24"/>
    <w:p w14:paraId="500EF55B" w14:textId="77777777" w:rsidR="00C1155F" w:rsidRPr="00565645" w:rsidRDefault="00C1155F" w:rsidP="004271D8">
      <w:pPr>
        <w:numPr>
          <w:ilvl w:val="0"/>
          <w:numId w:val="219"/>
        </w:numPr>
        <w:tabs>
          <w:tab w:val="left" w:pos="591"/>
        </w:tabs>
        <w:kinsoku/>
        <w:ind w:right="192"/>
        <w:jc w:val="both"/>
        <w:rPr>
          <w:rFonts w:eastAsia="Arial"/>
          <w:sz w:val="20"/>
          <w:szCs w:val="20"/>
        </w:rPr>
      </w:pPr>
      <w:r w:rsidRPr="00565645">
        <w:rPr>
          <w:sz w:val="20"/>
          <w:szCs w:val="20"/>
        </w:rPr>
        <w:t>2016/1628/AB Yönetmeliğinin 5’ inci maddesi ve Ek I’ i uyarınca motorun kategorisini ve alt kategorisini belirtiniz.</w:t>
      </w:r>
    </w:p>
    <w:p w14:paraId="68E7780D" w14:textId="77777777" w:rsidR="00BE3F1F" w:rsidRPr="00565645" w:rsidRDefault="00BE3F1F" w:rsidP="004271D8">
      <w:pPr>
        <w:numPr>
          <w:ilvl w:val="0"/>
          <w:numId w:val="219"/>
        </w:numPr>
        <w:tabs>
          <w:tab w:val="left" w:pos="591"/>
        </w:tabs>
        <w:kinsoku/>
        <w:ind w:right="192"/>
        <w:jc w:val="both"/>
        <w:rPr>
          <w:rFonts w:eastAsia="Arial"/>
          <w:sz w:val="20"/>
          <w:szCs w:val="20"/>
        </w:rPr>
      </w:pPr>
      <w:r w:rsidRPr="00565645">
        <w:rPr>
          <w:sz w:val="20"/>
          <w:szCs w:val="20"/>
        </w:rPr>
        <w:t>Aşağıdaki kodları kullanarak konumu belirtin:</w:t>
      </w:r>
    </w:p>
    <w:p w14:paraId="12F57C51" w14:textId="77777777" w:rsidR="00BE3F1F" w:rsidRPr="00565645" w:rsidRDefault="00BE3F1F" w:rsidP="004271D8">
      <w:pPr>
        <w:numPr>
          <w:ilvl w:val="1"/>
          <w:numId w:val="219"/>
        </w:numPr>
        <w:tabs>
          <w:tab w:val="left" w:pos="874"/>
        </w:tabs>
        <w:kinsoku/>
        <w:ind w:right="192" w:hanging="283"/>
        <w:jc w:val="both"/>
        <w:rPr>
          <w:rFonts w:eastAsia="Arial"/>
          <w:sz w:val="20"/>
          <w:szCs w:val="20"/>
        </w:rPr>
      </w:pPr>
      <w:r w:rsidRPr="00565645">
        <w:rPr>
          <w:sz w:val="20"/>
          <w:szCs w:val="20"/>
        </w:rPr>
        <w:t>Rx: Sıra sayısı</w:t>
      </w:r>
    </w:p>
    <w:p w14:paraId="6EAEF0FC" w14:textId="77777777" w:rsidR="00BE3F1F" w:rsidRPr="00565645" w:rsidRDefault="00BE3F1F" w:rsidP="004271D8">
      <w:pPr>
        <w:numPr>
          <w:ilvl w:val="1"/>
          <w:numId w:val="219"/>
        </w:numPr>
        <w:tabs>
          <w:tab w:val="left" w:pos="874"/>
        </w:tabs>
        <w:kinsoku/>
        <w:ind w:right="192" w:hanging="283"/>
        <w:jc w:val="both"/>
        <w:rPr>
          <w:rFonts w:eastAsia="Arial"/>
          <w:sz w:val="20"/>
          <w:szCs w:val="20"/>
        </w:rPr>
      </w:pPr>
      <w:r w:rsidRPr="00565645">
        <w:rPr>
          <w:sz w:val="20"/>
          <w:szCs w:val="20"/>
        </w:rPr>
        <w:t>R: Aracın sağ tarafı</w:t>
      </w:r>
    </w:p>
    <w:p w14:paraId="485FF147" w14:textId="77777777" w:rsidR="00BE3F1F" w:rsidRPr="00565645" w:rsidRDefault="00BE3F1F" w:rsidP="004271D8">
      <w:pPr>
        <w:numPr>
          <w:ilvl w:val="1"/>
          <w:numId w:val="219"/>
        </w:numPr>
        <w:tabs>
          <w:tab w:val="left" w:pos="874"/>
        </w:tabs>
        <w:kinsoku/>
        <w:ind w:right="192" w:hanging="283"/>
        <w:jc w:val="both"/>
        <w:rPr>
          <w:rFonts w:eastAsia="Arial"/>
          <w:sz w:val="20"/>
          <w:szCs w:val="20"/>
        </w:rPr>
      </w:pPr>
      <w:r w:rsidRPr="00565645">
        <w:rPr>
          <w:sz w:val="20"/>
          <w:szCs w:val="20"/>
        </w:rPr>
        <w:t>C: Aracın merkezi</w:t>
      </w:r>
    </w:p>
    <w:p w14:paraId="23B802D7" w14:textId="77777777" w:rsidR="00BE3F1F" w:rsidRPr="00565645" w:rsidRDefault="00BE3F1F" w:rsidP="004271D8">
      <w:pPr>
        <w:numPr>
          <w:ilvl w:val="1"/>
          <w:numId w:val="219"/>
        </w:numPr>
        <w:tabs>
          <w:tab w:val="left" w:pos="874"/>
        </w:tabs>
        <w:kinsoku/>
        <w:ind w:right="192" w:hanging="283"/>
        <w:jc w:val="both"/>
        <w:rPr>
          <w:rFonts w:eastAsia="Arial"/>
          <w:sz w:val="20"/>
          <w:szCs w:val="20"/>
        </w:rPr>
      </w:pPr>
      <w:r w:rsidRPr="00565645">
        <w:rPr>
          <w:sz w:val="20"/>
          <w:szCs w:val="20"/>
        </w:rPr>
        <w:t>L: Aracın sol tarafı</w:t>
      </w:r>
    </w:p>
    <w:p w14:paraId="6551C7F9" w14:textId="77777777" w:rsidR="00BE3F1F" w:rsidRPr="00565645" w:rsidRDefault="00BE3F1F" w:rsidP="004271D8">
      <w:pPr>
        <w:ind w:left="590" w:right="192"/>
        <w:jc w:val="both"/>
        <w:rPr>
          <w:rFonts w:eastAsia="Arial"/>
          <w:sz w:val="20"/>
          <w:szCs w:val="20"/>
        </w:rPr>
      </w:pPr>
      <w:r w:rsidRPr="00565645">
        <w:rPr>
          <w:sz w:val="20"/>
          <w:szCs w:val="20"/>
        </w:rPr>
        <w:t xml:space="preserve">Aracın sol tarafında 1 yolcu koltuklu </w:t>
      </w:r>
      <w:r w:rsidR="004A7B9F" w:rsidRPr="00565645">
        <w:rPr>
          <w:sz w:val="20"/>
          <w:szCs w:val="20"/>
        </w:rPr>
        <w:t xml:space="preserve">ve </w:t>
      </w:r>
      <w:r w:rsidRPr="00565645">
        <w:rPr>
          <w:sz w:val="20"/>
          <w:szCs w:val="20"/>
        </w:rPr>
        <w:t>ikinci bi</w:t>
      </w:r>
      <w:r w:rsidR="004A7B9F" w:rsidRPr="00565645">
        <w:rPr>
          <w:sz w:val="20"/>
          <w:szCs w:val="20"/>
        </w:rPr>
        <w:t>r sıraya sahip olan araca örnek;</w:t>
      </w:r>
      <w:r w:rsidRPr="00565645">
        <w:rPr>
          <w:sz w:val="20"/>
          <w:szCs w:val="20"/>
        </w:rPr>
        <w:t xml:space="preserve"> r</w:t>
      </w:r>
      <w:r w:rsidR="004A7B9F" w:rsidRPr="00565645">
        <w:rPr>
          <w:sz w:val="20"/>
          <w:szCs w:val="20"/>
        </w:rPr>
        <w:t>2</w:t>
      </w:r>
      <w:r w:rsidRPr="00565645">
        <w:rPr>
          <w:sz w:val="20"/>
          <w:szCs w:val="20"/>
        </w:rPr>
        <w:t>: 1L</w:t>
      </w:r>
    </w:p>
    <w:p w14:paraId="0D717B72" w14:textId="77777777" w:rsidR="00962F2A" w:rsidRPr="00565645" w:rsidRDefault="00962F2A" w:rsidP="004271D8">
      <w:pPr>
        <w:numPr>
          <w:ilvl w:val="0"/>
          <w:numId w:val="219"/>
        </w:numPr>
        <w:tabs>
          <w:tab w:val="left" w:pos="591"/>
        </w:tabs>
        <w:kinsoku/>
        <w:ind w:right="192"/>
        <w:jc w:val="both"/>
        <w:rPr>
          <w:rFonts w:eastAsia="Arial"/>
          <w:sz w:val="20"/>
          <w:szCs w:val="20"/>
        </w:rPr>
      </w:pPr>
      <w:r w:rsidRPr="00565645">
        <w:rPr>
          <w:rFonts w:eastAsia="Arial"/>
          <w:sz w:val="20"/>
          <w:szCs w:val="20"/>
        </w:rPr>
        <w:t xml:space="preserve">Aşağıdaki kodlarla yakıt tipini belirtin: </w:t>
      </w:r>
    </w:p>
    <w:p w14:paraId="55996BAD"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B5: Dizel (karayolu dışı motorin)</w:t>
      </w:r>
    </w:p>
    <w:p w14:paraId="79C4AC94"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E85: Etanol</w:t>
      </w:r>
    </w:p>
    <w:p w14:paraId="091D96B7"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ED95: Özel sıkıştırmalı ateşlemeli motorlar için etanol</w:t>
      </w:r>
    </w:p>
    <w:p w14:paraId="4F2BA227"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E10: Petrol</w:t>
      </w:r>
    </w:p>
    <w:p w14:paraId="57F88A6F"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NG: Doğalgaz / Biyometan</w:t>
      </w:r>
    </w:p>
    <w:p w14:paraId="74E39D1D"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LPG: Sıvı Petrol Gazı</w:t>
      </w:r>
    </w:p>
    <w:p w14:paraId="5B0F44BD"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O (…): Diğer (belirtin)</w:t>
      </w:r>
    </w:p>
    <w:p w14:paraId="73CCF361"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Alt yakıt tipi aşağıdaki kodlara göre (yalnızca Doğalgaz / Biyometan için):</w:t>
      </w:r>
    </w:p>
    <w:p w14:paraId="18A1BF96"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 xml:space="preserve">U: Evrensel yakıt - yüksek ısılı yakıt (H-gazı) ve düşük ısılı yakıt (L-gazı) </w:t>
      </w:r>
    </w:p>
    <w:p w14:paraId="103F8DF9"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RH: Sınırlandırılmış yakıt - yüksek ısılı yakıt (H-gazı)</w:t>
      </w:r>
    </w:p>
    <w:p w14:paraId="713650F0"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 xml:space="preserve">RL: Sınırlandırılmış yakıt - düşük ısılı yakıt (L-gaz) </w:t>
      </w:r>
    </w:p>
    <w:p w14:paraId="4BCBEBF7"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LNG: Yakıta özgü</w:t>
      </w:r>
    </w:p>
    <w:p w14:paraId="69284868"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 xml:space="preserve">Aşağıdaki kodlara göre yakıt düzenlemesi: </w:t>
      </w:r>
    </w:p>
    <w:p w14:paraId="496EAA47"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L: Yalnızca sıvı yakıt</w:t>
      </w:r>
    </w:p>
    <w:p w14:paraId="3587403B"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 xml:space="preserve">G: Yalnızca gaz yakıt </w:t>
      </w:r>
    </w:p>
    <w:p w14:paraId="20B7FA7E"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D1A: Çift yakıtlı tip  1A</w:t>
      </w:r>
    </w:p>
    <w:p w14:paraId="4D116C32"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 xml:space="preserve">D1B: Çift yakıtlı tip 1B </w:t>
      </w:r>
    </w:p>
    <w:p w14:paraId="30708B63"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D2A: Çift yakıtlı tip 2A</w:t>
      </w:r>
    </w:p>
    <w:p w14:paraId="68A02AE8"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 xml:space="preserve">D2B: Çift yakıtlı tip 2B </w:t>
      </w:r>
    </w:p>
    <w:p w14:paraId="639AED3B" w14:textId="77777777" w:rsidR="00962F2A" w:rsidRPr="00565645" w:rsidRDefault="00962F2A" w:rsidP="004271D8">
      <w:pPr>
        <w:tabs>
          <w:tab w:val="left" w:pos="591"/>
        </w:tabs>
        <w:kinsoku/>
        <w:ind w:left="590" w:right="192"/>
        <w:jc w:val="both"/>
        <w:rPr>
          <w:rFonts w:eastAsia="Arial"/>
          <w:sz w:val="20"/>
          <w:szCs w:val="20"/>
        </w:rPr>
      </w:pPr>
      <w:r w:rsidRPr="00565645">
        <w:rPr>
          <w:rFonts w:eastAsia="Arial"/>
          <w:sz w:val="20"/>
          <w:szCs w:val="20"/>
        </w:rPr>
        <w:t>D3B: Çift yakıtlı tip 3B</w:t>
      </w:r>
    </w:p>
    <w:p w14:paraId="498BE04D" w14:textId="77777777" w:rsidR="00962F2A" w:rsidRPr="00565645" w:rsidRDefault="00962F2A" w:rsidP="004271D8">
      <w:pPr>
        <w:tabs>
          <w:tab w:val="left" w:pos="591"/>
        </w:tabs>
        <w:kinsoku/>
        <w:ind w:left="590" w:right="192"/>
        <w:jc w:val="both"/>
        <w:rPr>
          <w:sz w:val="20"/>
          <w:szCs w:val="20"/>
        </w:rPr>
      </w:pPr>
    </w:p>
    <w:p w14:paraId="1628CB15" w14:textId="77777777" w:rsidR="00BE3F1F" w:rsidRPr="00565645" w:rsidRDefault="00BE3F1F" w:rsidP="004271D8">
      <w:pPr>
        <w:numPr>
          <w:ilvl w:val="0"/>
          <w:numId w:val="219"/>
        </w:numPr>
        <w:tabs>
          <w:tab w:val="left" w:pos="591"/>
        </w:tabs>
        <w:kinsoku/>
        <w:ind w:right="192"/>
        <w:jc w:val="both"/>
        <w:rPr>
          <w:rFonts w:eastAsia="Arial"/>
          <w:sz w:val="20"/>
          <w:szCs w:val="20"/>
        </w:rPr>
      </w:pPr>
      <w:r w:rsidRPr="00565645">
        <w:rPr>
          <w:sz w:val="20"/>
          <w:szCs w:val="20"/>
        </w:rPr>
        <w:t xml:space="preserve">AB </w:t>
      </w:r>
      <w:r w:rsidR="008A51E2" w:rsidRPr="00565645">
        <w:rPr>
          <w:sz w:val="20"/>
          <w:szCs w:val="20"/>
        </w:rPr>
        <w:t>komple araç</w:t>
      </w:r>
      <w:r w:rsidRPr="00565645">
        <w:rPr>
          <w:sz w:val="20"/>
          <w:szCs w:val="20"/>
        </w:rPr>
        <w:t xml:space="preserve"> tip onayı için araca monte edilen manifoldu tarif edin; bir motor/motor ailesinin aksam/</w:t>
      </w:r>
      <w:r w:rsidR="00D668B5" w:rsidRPr="00565645">
        <w:rPr>
          <w:sz w:val="20"/>
          <w:szCs w:val="20"/>
        </w:rPr>
        <w:t>ayrı teknik ünite</w:t>
      </w:r>
      <w:r w:rsidRPr="00565645">
        <w:rPr>
          <w:sz w:val="20"/>
          <w:szCs w:val="20"/>
        </w:rPr>
        <w:t xml:space="preserve"> olarak AB tip onayı söz konusu olduğunda motora takılması olası manifoldlardan birini tarif edin.</w:t>
      </w:r>
    </w:p>
    <w:p w14:paraId="3603A7B1" w14:textId="77777777" w:rsidR="00962F2A" w:rsidRPr="00565645" w:rsidRDefault="00962F2A" w:rsidP="004271D8">
      <w:pPr>
        <w:tabs>
          <w:tab w:val="left" w:pos="591"/>
        </w:tabs>
        <w:kinsoku/>
        <w:ind w:right="192"/>
        <w:jc w:val="both"/>
        <w:rPr>
          <w:rFonts w:eastAsia="Arial"/>
          <w:sz w:val="20"/>
          <w:szCs w:val="20"/>
        </w:rPr>
      </w:pPr>
    </w:p>
    <w:p w14:paraId="4544FA95" w14:textId="77777777" w:rsidR="00673A73" w:rsidRPr="00565645" w:rsidRDefault="00673A73" w:rsidP="004271D8">
      <w:pPr>
        <w:numPr>
          <w:ilvl w:val="0"/>
          <w:numId w:val="219"/>
        </w:numPr>
        <w:tabs>
          <w:tab w:val="left" w:pos="591"/>
        </w:tabs>
        <w:kinsoku/>
        <w:ind w:right="192"/>
        <w:jc w:val="both"/>
        <w:rPr>
          <w:rFonts w:eastAsia="Arial"/>
          <w:sz w:val="20"/>
          <w:szCs w:val="20"/>
        </w:rPr>
      </w:pPr>
      <w:r w:rsidRPr="00565645">
        <w:rPr>
          <w:rFonts w:eastAsia="Arial"/>
          <w:b/>
          <w:sz w:val="20"/>
          <w:szCs w:val="20"/>
        </w:rPr>
        <w:t>(Ek:RG-16/4/2020-31101)</w:t>
      </w:r>
      <w:r w:rsidRPr="00565645">
        <w:rPr>
          <w:rFonts w:eastAsia="Arial"/>
          <w:sz w:val="20"/>
          <w:szCs w:val="20"/>
        </w:rPr>
        <w:t xml:space="preserve"> Çalıştırma, aydınlatma ve ateşleme için elektrik enerjisi besleyen SLI bataryalar hariç.</w:t>
      </w:r>
    </w:p>
    <w:p w14:paraId="024DF256" w14:textId="77777777" w:rsidR="00B7191D" w:rsidRPr="00565645" w:rsidRDefault="00B7191D" w:rsidP="004271D8">
      <w:pPr>
        <w:pStyle w:val="ListeParagraf"/>
        <w:ind w:right="192"/>
        <w:rPr>
          <w:rFonts w:eastAsia="Arial"/>
          <w:sz w:val="20"/>
          <w:szCs w:val="20"/>
        </w:rPr>
      </w:pPr>
    </w:p>
    <w:p w14:paraId="0356764F" w14:textId="77777777" w:rsidR="00B7191D" w:rsidRPr="00565645" w:rsidRDefault="00B7191D" w:rsidP="004271D8">
      <w:pPr>
        <w:numPr>
          <w:ilvl w:val="0"/>
          <w:numId w:val="294"/>
        </w:numPr>
        <w:tabs>
          <w:tab w:val="left" w:pos="591"/>
        </w:tabs>
        <w:kinsoku/>
        <w:ind w:right="192"/>
        <w:jc w:val="both"/>
        <w:rPr>
          <w:rFonts w:eastAsia="Arial"/>
          <w:sz w:val="20"/>
          <w:szCs w:val="20"/>
        </w:rPr>
      </w:pPr>
      <w:r w:rsidRPr="00565645">
        <w:rPr>
          <w:sz w:val="20"/>
          <w:szCs w:val="20"/>
        </w:rPr>
        <w:t>Belirtilen özellikler, öngörülen tüm varyantlar için ayrı ayrı verilmelidir.</w:t>
      </w:r>
    </w:p>
    <w:p w14:paraId="2705567F" w14:textId="77777777" w:rsidR="00BE3F1F" w:rsidRPr="00565645" w:rsidRDefault="00FB6731" w:rsidP="004271D8">
      <w:pPr>
        <w:numPr>
          <w:ilvl w:val="0"/>
          <w:numId w:val="294"/>
        </w:numPr>
        <w:tabs>
          <w:tab w:val="left" w:pos="591"/>
        </w:tabs>
        <w:kinsoku/>
        <w:ind w:right="192"/>
        <w:jc w:val="both"/>
        <w:rPr>
          <w:sz w:val="20"/>
          <w:szCs w:val="20"/>
        </w:rPr>
      </w:pPr>
      <w:r w:rsidRPr="00565645">
        <w:rPr>
          <w:sz w:val="20"/>
          <w:szCs w:val="20"/>
        </w:rPr>
        <w:t>‘</w:t>
      </w:r>
      <w:r w:rsidR="00BE3F1F" w:rsidRPr="00565645">
        <w:rPr>
          <w:sz w:val="20"/>
          <w:szCs w:val="20"/>
        </w:rPr>
        <w:t>A</w:t>
      </w:r>
      <w:r w:rsidRPr="00565645">
        <w:rPr>
          <w:sz w:val="20"/>
          <w:szCs w:val="20"/>
        </w:rPr>
        <w:t>’</w:t>
      </w:r>
      <w:r w:rsidR="00BE3F1F" w:rsidRPr="00565645">
        <w:rPr>
          <w:sz w:val="20"/>
          <w:szCs w:val="20"/>
        </w:rPr>
        <w:t>: Üç noktalı kemer için;</w:t>
      </w:r>
    </w:p>
    <w:p w14:paraId="12D40D89" w14:textId="77777777" w:rsidR="00BE3F1F" w:rsidRPr="00565645" w:rsidRDefault="00FB6731" w:rsidP="004271D8">
      <w:pPr>
        <w:ind w:left="590" w:right="192"/>
        <w:jc w:val="both"/>
        <w:rPr>
          <w:rFonts w:eastAsia="Arial"/>
          <w:sz w:val="20"/>
          <w:szCs w:val="20"/>
        </w:rPr>
      </w:pPr>
      <w:r w:rsidRPr="00565645">
        <w:rPr>
          <w:sz w:val="20"/>
          <w:szCs w:val="20"/>
        </w:rPr>
        <w:t>‘</w:t>
      </w:r>
      <w:r w:rsidR="00BE3F1F" w:rsidRPr="00565645">
        <w:rPr>
          <w:sz w:val="20"/>
          <w:szCs w:val="20"/>
        </w:rPr>
        <w:t>B</w:t>
      </w:r>
      <w:r w:rsidRPr="00565645">
        <w:rPr>
          <w:sz w:val="20"/>
          <w:szCs w:val="20"/>
        </w:rPr>
        <w:t>’</w:t>
      </w:r>
      <w:r w:rsidR="00BE3F1F" w:rsidRPr="00565645">
        <w:rPr>
          <w:sz w:val="20"/>
          <w:szCs w:val="20"/>
        </w:rPr>
        <w:t>: Bel kemeri için;</w:t>
      </w:r>
    </w:p>
    <w:p w14:paraId="6C180F54" w14:textId="77777777" w:rsidR="00BE3F1F" w:rsidRPr="00565645" w:rsidRDefault="00FB6731" w:rsidP="004271D8">
      <w:pPr>
        <w:ind w:left="590" w:right="192" w:hanging="1"/>
        <w:jc w:val="both"/>
        <w:rPr>
          <w:rFonts w:eastAsia="Arial"/>
          <w:sz w:val="20"/>
          <w:szCs w:val="20"/>
        </w:rPr>
      </w:pPr>
      <w:r w:rsidRPr="00565645">
        <w:rPr>
          <w:sz w:val="20"/>
          <w:szCs w:val="20"/>
        </w:rPr>
        <w:t>‘</w:t>
      </w:r>
      <w:r w:rsidR="00BE3F1F" w:rsidRPr="00565645">
        <w:rPr>
          <w:sz w:val="20"/>
          <w:szCs w:val="20"/>
        </w:rPr>
        <w:t>S</w:t>
      </w:r>
      <w:r w:rsidRPr="00565645">
        <w:rPr>
          <w:sz w:val="20"/>
          <w:szCs w:val="20"/>
        </w:rPr>
        <w:t>’</w:t>
      </w:r>
      <w:r w:rsidR="00BE3F1F" w:rsidRPr="00565645">
        <w:rPr>
          <w:sz w:val="20"/>
          <w:szCs w:val="20"/>
        </w:rPr>
        <w:t xml:space="preserve">: Özel kemer tipleri için (bu durumda </w:t>
      </w:r>
      <w:r w:rsidR="00F6744E" w:rsidRPr="00565645">
        <w:rPr>
          <w:sz w:val="20"/>
          <w:szCs w:val="20"/>
        </w:rPr>
        <w:t>Madde</w:t>
      </w:r>
      <w:r w:rsidR="00BE3F1F" w:rsidRPr="00565645">
        <w:rPr>
          <w:sz w:val="20"/>
          <w:szCs w:val="20"/>
        </w:rPr>
        <w:t xml:space="preserve"> 53.4.1</w:t>
      </w:r>
      <w:r w:rsidRPr="00565645">
        <w:rPr>
          <w:sz w:val="20"/>
          <w:szCs w:val="20"/>
        </w:rPr>
        <w:t>’</w:t>
      </w:r>
      <w:r w:rsidR="00BE3F1F" w:rsidRPr="00565645">
        <w:rPr>
          <w:sz w:val="20"/>
          <w:szCs w:val="20"/>
        </w:rPr>
        <w:t>de tarif edilen gözlemlere dayanarak bu tiplerin niteliği hakkında belirli bilgiler sunulmalıdır);</w:t>
      </w:r>
    </w:p>
    <w:p w14:paraId="721107CE" w14:textId="77777777" w:rsidR="00BE3F1F" w:rsidRPr="00565645" w:rsidRDefault="00FB6731" w:rsidP="004271D8">
      <w:pPr>
        <w:ind w:left="590" w:right="192"/>
        <w:jc w:val="both"/>
        <w:rPr>
          <w:rFonts w:eastAsia="Arial"/>
          <w:sz w:val="20"/>
          <w:szCs w:val="20"/>
        </w:rPr>
      </w:pPr>
      <w:r w:rsidRPr="00565645">
        <w:rPr>
          <w:sz w:val="20"/>
          <w:szCs w:val="20"/>
        </w:rPr>
        <w:t>‘</w:t>
      </w:r>
      <w:r w:rsidR="00BE3F1F" w:rsidRPr="00565645">
        <w:rPr>
          <w:sz w:val="20"/>
          <w:szCs w:val="20"/>
        </w:rPr>
        <w:t>Ar</w:t>
      </w:r>
      <w:r w:rsidRPr="00565645">
        <w:rPr>
          <w:sz w:val="20"/>
          <w:szCs w:val="20"/>
        </w:rPr>
        <w:t>’</w:t>
      </w:r>
      <w:r w:rsidR="00BE3F1F" w:rsidRPr="00565645">
        <w:rPr>
          <w:sz w:val="20"/>
          <w:szCs w:val="20"/>
        </w:rPr>
        <w:t xml:space="preserve">, </w:t>
      </w:r>
      <w:r w:rsidRPr="00565645">
        <w:rPr>
          <w:sz w:val="20"/>
          <w:szCs w:val="20"/>
        </w:rPr>
        <w:t>‘</w:t>
      </w:r>
      <w:r w:rsidR="00BE3F1F" w:rsidRPr="00565645">
        <w:rPr>
          <w:sz w:val="20"/>
          <w:szCs w:val="20"/>
        </w:rPr>
        <w:t>Br</w:t>
      </w:r>
      <w:r w:rsidRPr="00565645">
        <w:rPr>
          <w:sz w:val="20"/>
          <w:szCs w:val="20"/>
        </w:rPr>
        <w:t>’</w:t>
      </w:r>
      <w:r w:rsidR="00BE3F1F" w:rsidRPr="00565645">
        <w:rPr>
          <w:sz w:val="20"/>
          <w:szCs w:val="20"/>
        </w:rPr>
        <w:t xml:space="preserve"> veya </w:t>
      </w:r>
      <w:r w:rsidRPr="00565645">
        <w:rPr>
          <w:sz w:val="20"/>
          <w:szCs w:val="20"/>
        </w:rPr>
        <w:t>‘</w:t>
      </w:r>
      <w:r w:rsidR="00BE3F1F" w:rsidRPr="00565645">
        <w:rPr>
          <w:sz w:val="20"/>
          <w:szCs w:val="20"/>
        </w:rPr>
        <w:t>Sr</w:t>
      </w:r>
      <w:r w:rsidRPr="00565645">
        <w:rPr>
          <w:sz w:val="20"/>
          <w:szCs w:val="20"/>
        </w:rPr>
        <w:t>’</w:t>
      </w:r>
      <w:r w:rsidR="00BE3F1F" w:rsidRPr="00565645">
        <w:rPr>
          <w:sz w:val="20"/>
          <w:szCs w:val="20"/>
        </w:rPr>
        <w:t>: atalet makaralı kemer için;</w:t>
      </w:r>
    </w:p>
    <w:p w14:paraId="12655CDB" w14:textId="77777777" w:rsidR="00BE3F1F" w:rsidRPr="00565645" w:rsidRDefault="00FB6731" w:rsidP="004271D8">
      <w:pPr>
        <w:ind w:left="590" w:right="192"/>
        <w:jc w:val="both"/>
        <w:rPr>
          <w:sz w:val="20"/>
          <w:szCs w:val="20"/>
        </w:rPr>
      </w:pPr>
      <w:r w:rsidRPr="00565645">
        <w:rPr>
          <w:sz w:val="20"/>
          <w:szCs w:val="20"/>
        </w:rPr>
        <w:t>‘</w:t>
      </w:r>
      <w:r w:rsidR="00BE3F1F" w:rsidRPr="00565645">
        <w:rPr>
          <w:sz w:val="20"/>
          <w:szCs w:val="20"/>
        </w:rPr>
        <w:t>Are</w:t>
      </w:r>
      <w:r w:rsidRPr="00565645">
        <w:rPr>
          <w:sz w:val="20"/>
          <w:szCs w:val="20"/>
        </w:rPr>
        <w:t>’</w:t>
      </w:r>
      <w:r w:rsidR="00BE3F1F" w:rsidRPr="00565645">
        <w:rPr>
          <w:sz w:val="20"/>
          <w:szCs w:val="20"/>
        </w:rPr>
        <w:t xml:space="preserve">, </w:t>
      </w:r>
      <w:r w:rsidRPr="00565645">
        <w:rPr>
          <w:sz w:val="20"/>
          <w:szCs w:val="20"/>
        </w:rPr>
        <w:t>‘</w:t>
      </w:r>
      <w:r w:rsidR="00BE3F1F" w:rsidRPr="00565645">
        <w:rPr>
          <w:sz w:val="20"/>
          <w:szCs w:val="20"/>
        </w:rPr>
        <w:t>Bre</w:t>
      </w:r>
      <w:r w:rsidRPr="00565645">
        <w:rPr>
          <w:sz w:val="20"/>
          <w:szCs w:val="20"/>
        </w:rPr>
        <w:t>’</w:t>
      </w:r>
      <w:r w:rsidR="00BE3F1F" w:rsidRPr="00565645">
        <w:rPr>
          <w:sz w:val="20"/>
          <w:szCs w:val="20"/>
        </w:rPr>
        <w:t xml:space="preserve"> ve </w:t>
      </w:r>
      <w:r w:rsidRPr="00565645">
        <w:rPr>
          <w:sz w:val="20"/>
          <w:szCs w:val="20"/>
        </w:rPr>
        <w:t>‘</w:t>
      </w:r>
      <w:r w:rsidR="00BE3F1F" w:rsidRPr="00565645">
        <w:rPr>
          <w:sz w:val="20"/>
          <w:szCs w:val="20"/>
        </w:rPr>
        <w:t>Sre</w:t>
      </w:r>
      <w:r w:rsidRPr="00565645">
        <w:rPr>
          <w:sz w:val="20"/>
          <w:szCs w:val="20"/>
        </w:rPr>
        <w:t>’</w:t>
      </w:r>
      <w:r w:rsidR="00BE3F1F" w:rsidRPr="00565645">
        <w:rPr>
          <w:sz w:val="20"/>
          <w:szCs w:val="20"/>
        </w:rPr>
        <w:t>: En az bir bağlantı noktasında enerji emme cihazı ve atalet makarası bulunan kemer için.</w:t>
      </w:r>
    </w:p>
    <w:p w14:paraId="55A7EA24" w14:textId="77777777" w:rsidR="00673A73" w:rsidRPr="00565645" w:rsidRDefault="00673A73" w:rsidP="004271D8">
      <w:pPr>
        <w:ind w:left="590" w:right="192" w:hanging="448"/>
        <w:jc w:val="both"/>
        <w:rPr>
          <w:rFonts w:eastAsia="Arial"/>
          <w:sz w:val="20"/>
          <w:szCs w:val="20"/>
        </w:rPr>
      </w:pPr>
      <w:r w:rsidRPr="00565645">
        <w:rPr>
          <w:rFonts w:eastAsia="Arial"/>
          <w:sz w:val="20"/>
          <w:szCs w:val="20"/>
          <w:vertAlign w:val="superscript"/>
        </w:rPr>
        <w:t>(15)</w:t>
      </w:r>
      <w:r w:rsidRPr="00565645">
        <w:rPr>
          <w:rFonts w:eastAsia="Arial"/>
          <w:sz w:val="20"/>
          <w:szCs w:val="20"/>
        </w:rPr>
        <w:t xml:space="preserve">   </w:t>
      </w:r>
      <w:r w:rsidRPr="00565645">
        <w:rPr>
          <w:rFonts w:eastAsia="Arial"/>
          <w:b/>
          <w:sz w:val="20"/>
          <w:szCs w:val="20"/>
        </w:rPr>
        <w:t>(Ek:RG-16/4/2020-31101)</w:t>
      </w:r>
      <w:r w:rsidRPr="00565645">
        <w:rPr>
          <w:rFonts w:eastAsia="Arial"/>
          <w:sz w:val="20"/>
          <w:szCs w:val="20"/>
        </w:rPr>
        <w:t xml:space="preserve"> Sadece hidrolik enerji depolama cihazı takılmış R veya S kategorisi araçları çekebilecek T ve C kategorisi araçlar için geçerlidir.</w:t>
      </w:r>
    </w:p>
    <w:p w14:paraId="25CE43D7" w14:textId="77777777" w:rsidR="00673A73" w:rsidRPr="00565645" w:rsidRDefault="00673A73" w:rsidP="004271D8">
      <w:pPr>
        <w:ind w:left="590" w:right="192" w:hanging="448"/>
        <w:jc w:val="both"/>
        <w:rPr>
          <w:rFonts w:eastAsia="Arial"/>
          <w:sz w:val="20"/>
          <w:szCs w:val="20"/>
        </w:rPr>
      </w:pPr>
      <w:r w:rsidRPr="00565645">
        <w:rPr>
          <w:rFonts w:eastAsia="Arial"/>
          <w:sz w:val="20"/>
          <w:szCs w:val="20"/>
          <w:vertAlign w:val="superscript"/>
        </w:rPr>
        <w:t>(16)</w:t>
      </w:r>
      <w:r w:rsidRPr="00565645">
        <w:rPr>
          <w:rFonts w:eastAsia="Arial"/>
          <w:sz w:val="20"/>
          <w:szCs w:val="20"/>
        </w:rPr>
        <w:t xml:space="preserve">   </w:t>
      </w:r>
      <w:r w:rsidRPr="00565645">
        <w:rPr>
          <w:rFonts w:eastAsia="Arial"/>
          <w:b/>
          <w:sz w:val="20"/>
          <w:szCs w:val="20"/>
        </w:rPr>
        <w:t>(Ek:RG-16/4/2020-31101)</w:t>
      </w:r>
      <w:r w:rsidRPr="00565645">
        <w:rPr>
          <w:rFonts w:eastAsia="Arial"/>
          <w:sz w:val="20"/>
          <w:szCs w:val="20"/>
        </w:rPr>
        <w:t xml:space="preserve"> Azami çekilebilir kütle, arka üç noktalı kaldırma mekanizmasının alt bağlantı kollarında veya arka üç noktalı kaldırma mekanizmasının üzerinde belirtilir (imalatçı tarafından beyan edilen şekilde).</w:t>
      </w:r>
    </w:p>
    <w:p w14:paraId="750D63FF" w14:textId="77777777" w:rsidR="00BE3F1F" w:rsidRPr="00565645" w:rsidRDefault="00BE3F1F" w:rsidP="004271D8">
      <w:pPr>
        <w:numPr>
          <w:ilvl w:val="0"/>
          <w:numId w:val="216"/>
        </w:numPr>
        <w:tabs>
          <w:tab w:val="left" w:pos="591"/>
        </w:tabs>
        <w:kinsoku/>
        <w:ind w:right="192"/>
        <w:jc w:val="both"/>
        <w:rPr>
          <w:rFonts w:eastAsia="Arial"/>
          <w:sz w:val="20"/>
          <w:szCs w:val="20"/>
        </w:rPr>
      </w:pPr>
      <w:r w:rsidRPr="00565645">
        <w:rPr>
          <w:sz w:val="20"/>
          <w:szCs w:val="20"/>
        </w:rPr>
        <w:t xml:space="preserve">Bu </w:t>
      </w:r>
      <w:r w:rsidR="00F6744E" w:rsidRPr="00565645">
        <w:rPr>
          <w:sz w:val="20"/>
          <w:szCs w:val="20"/>
        </w:rPr>
        <w:t>Yönetmeliğin</w:t>
      </w:r>
      <w:r w:rsidRPr="00565645">
        <w:rPr>
          <w:sz w:val="20"/>
          <w:szCs w:val="20"/>
        </w:rPr>
        <w:t xml:space="preserve"> Ek I Bölüm B </w:t>
      </w:r>
      <w:r w:rsidR="00F6744E" w:rsidRPr="00565645">
        <w:rPr>
          <w:sz w:val="20"/>
          <w:szCs w:val="20"/>
        </w:rPr>
        <w:t>Madde</w:t>
      </w:r>
      <w:r w:rsidRPr="00565645">
        <w:rPr>
          <w:sz w:val="20"/>
          <w:szCs w:val="20"/>
        </w:rPr>
        <w:t xml:space="preserve"> 2.3</w:t>
      </w:r>
      <w:r w:rsidR="00FB6731" w:rsidRPr="00565645">
        <w:rPr>
          <w:sz w:val="20"/>
          <w:szCs w:val="20"/>
        </w:rPr>
        <w:t>’</w:t>
      </w:r>
      <w:r w:rsidR="00F6744E" w:rsidRPr="00565645">
        <w:rPr>
          <w:sz w:val="20"/>
          <w:szCs w:val="20"/>
        </w:rPr>
        <w:t>ünde</w:t>
      </w:r>
      <w:r w:rsidRPr="00565645">
        <w:rPr>
          <w:sz w:val="20"/>
          <w:szCs w:val="20"/>
        </w:rPr>
        <w:t xml:space="preserve"> tarif edilen şekilde herbir tip, varyant ve versiyona tahsis edilen </w:t>
      </w:r>
      <w:r w:rsidR="00D22B8A" w:rsidRPr="00565645">
        <w:rPr>
          <w:sz w:val="20"/>
          <w:szCs w:val="20"/>
        </w:rPr>
        <w:t>TVV</w:t>
      </w:r>
      <w:r w:rsidRPr="00565645">
        <w:rPr>
          <w:sz w:val="20"/>
          <w:szCs w:val="20"/>
        </w:rPr>
        <w:t xml:space="preserve"> veya </w:t>
      </w:r>
      <w:r w:rsidR="00D22B8A" w:rsidRPr="00565645">
        <w:rPr>
          <w:sz w:val="20"/>
          <w:szCs w:val="20"/>
        </w:rPr>
        <w:t xml:space="preserve">Tip-Varyant-Versiyon </w:t>
      </w:r>
      <w:r w:rsidRPr="00565645">
        <w:rPr>
          <w:sz w:val="20"/>
          <w:szCs w:val="20"/>
        </w:rPr>
        <w:t>(TVV) alfanümerik kodu belirtin.</w:t>
      </w:r>
    </w:p>
    <w:p w14:paraId="1DC22620" w14:textId="77777777" w:rsidR="00BE3F1F" w:rsidRPr="00565645" w:rsidRDefault="00BE3F1F" w:rsidP="004271D8">
      <w:pPr>
        <w:ind w:left="590" w:right="192"/>
        <w:jc w:val="both"/>
        <w:rPr>
          <w:rFonts w:eastAsia="Arial"/>
          <w:sz w:val="20"/>
          <w:szCs w:val="20"/>
        </w:rPr>
      </w:pPr>
      <w:r w:rsidRPr="00565645">
        <w:rPr>
          <w:sz w:val="20"/>
          <w:szCs w:val="20"/>
        </w:rPr>
        <w:t xml:space="preserve">Varyant ve versiyonların belirlenebilmesi için bu </w:t>
      </w:r>
      <w:r w:rsidR="000732CE" w:rsidRPr="00565645">
        <w:rPr>
          <w:sz w:val="20"/>
          <w:szCs w:val="20"/>
        </w:rPr>
        <w:t>Yönetmeliğin</w:t>
      </w:r>
      <w:r w:rsidRPr="00565645">
        <w:rPr>
          <w:sz w:val="20"/>
          <w:szCs w:val="20"/>
        </w:rPr>
        <w:t xml:space="preserve"> Ek I</w:t>
      </w:r>
      <w:r w:rsidR="000732CE" w:rsidRPr="00565645">
        <w:rPr>
          <w:sz w:val="20"/>
          <w:szCs w:val="20"/>
        </w:rPr>
        <w:t xml:space="preserve"> Bölüm B</w:t>
      </w:r>
      <w:r w:rsidRPr="00565645">
        <w:rPr>
          <w:sz w:val="20"/>
          <w:szCs w:val="20"/>
        </w:rPr>
        <w:t xml:space="preserve"> </w:t>
      </w:r>
      <w:r w:rsidR="000732CE" w:rsidRPr="00565645">
        <w:rPr>
          <w:sz w:val="20"/>
          <w:szCs w:val="20"/>
        </w:rPr>
        <w:t>Madde</w:t>
      </w:r>
      <w:r w:rsidRPr="00565645">
        <w:rPr>
          <w:sz w:val="20"/>
          <w:szCs w:val="20"/>
        </w:rPr>
        <w:t xml:space="preserve"> 2.2</w:t>
      </w:r>
      <w:r w:rsidR="00FB6731" w:rsidRPr="00565645">
        <w:rPr>
          <w:sz w:val="20"/>
          <w:szCs w:val="20"/>
        </w:rPr>
        <w:t>’</w:t>
      </w:r>
      <w:r w:rsidR="000732CE" w:rsidRPr="00565645">
        <w:rPr>
          <w:sz w:val="20"/>
          <w:szCs w:val="20"/>
        </w:rPr>
        <w:t>sin</w:t>
      </w:r>
      <w:r w:rsidRPr="00565645">
        <w:rPr>
          <w:sz w:val="20"/>
          <w:szCs w:val="20"/>
        </w:rPr>
        <w:t>de tarif edilen matrisin kullanılması gerekli olabilir.</w:t>
      </w:r>
    </w:p>
    <w:p w14:paraId="3C3D5019" w14:textId="77777777" w:rsidR="00BE3F1F" w:rsidRPr="00565645" w:rsidRDefault="00BE3F1F" w:rsidP="004271D8">
      <w:pPr>
        <w:numPr>
          <w:ilvl w:val="0"/>
          <w:numId w:val="216"/>
        </w:numPr>
        <w:tabs>
          <w:tab w:val="left" w:pos="591"/>
        </w:tabs>
        <w:kinsoku/>
        <w:ind w:right="192"/>
        <w:jc w:val="both"/>
        <w:rPr>
          <w:rFonts w:eastAsia="Arial"/>
          <w:sz w:val="20"/>
          <w:szCs w:val="20"/>
        </w:rPr>
      </w:pPr>
      <w:r w:rsidRPr="00565645">
        <w:rPr>
          <w:sz w:val="20"/>
          <w:szCs w:val="20"/>
        </w:rPr>
        <w:t xml:space="preserve">Çok </w:t>
      </w:r>
      <w:r w:rsidR="00E07A0B" w:rsidRPr="00565645">
        <w:rPr>
          <w:sz w:val="20"/>
          <w:szCs w:val="20"/>
        </w:rPr>
        <w:t>aşama</w:t>
      </w:r>
      <w:r w:rsidR="000732CE" w:rsidRPr="00565645">
        <w:rPr>
          <w:sz w:val="20"/>
          <w:szCs w:val="20"/>
        </w:rPr>
        <w:t>l</w:t>
      </w:r>
      <w:r w:rsidRPr="00565645">
        <w:rPr>
          <w:sz w:val="20"/>
          <w:szCs w:val="20"/>
        </w:rPr>
        <w:t xml:space="preserve">ı onay söz konusu olduğunda bu bilgiler her </w:t>
      </w:r>
      <w:r w:rsidR="00E07A0B" w:rsidRPr="00565645">
        <w:rPr>
          <w:sz w:val="20"/>
          <w:szCs w:val="20"/>
        </w:rPr>
        <w:t>aşama</w:t>
      </w:r>
      <w:r w:rsidRPr="00565645">
        <w:rPr>
          <w:sz w:val="20"/>
          <w:szCs w:val="20"/>
        </w:rPr>
        <w:t xml:space="preserve"> için ayrı ayrı belirtilmelidir.</w:t>
      </w:r>
    </w:p>
    <w:p w14:paraId="1736AAF2" w14:textId="77777777" w:rsidR="00BE3F1F" w:rsidRPr="00565645" w:rsidRDefault="00BE3F1F" w:rsidP="004271D8">
      <w:pPr>
        <w:numPr>
          <w:ilvl w:val="0"/>
          <w:numId w:val="216"/>
        </w:numPr>
        <w:tabs>
          <w:tab w:val="left" w:pos="591"/>
        </w:tabs>
        <w:kinsoku/>
        <w:ind w:right="192"/>
        <w:jc w:val="both"/>
        <w:rPr>
          <w:rFonts w:eastAsia="Arial"/>
          <w:sz w:val="20"/>
          <w:szCs w:val="20"/>
        </w:rPr>
      </w:pPr>
      <w:r w:rsidRPr="00565645">
        <w:rPr>
          <w:sz w:val="20"/>
          <w:szCs w:val="20"/>
        </w:rPr>
        <w:t>Bu bilgiler, araca veya sisteme monte edilen tüm aksamlar ve ayrı teknik üniteler için ayrı ayrı verilmelidir.</w:t>
      </w:r>
    </w:p>
    <w:p w14:paraId="2748D3EB" w14:textId="77777777" w:rsidR="00BE3F1F" w:rsidRPr="00565645" w:rsidRDefault="00BE3F1F" w:rsidP="004271D8">
      <w:pPr>
        <w:numPr>
          <w:ilvl w:val="0"/>
          <w:numId w:val="215"/>
        </w:numPr>
        <w:tabs>
          <w:tab w:val="left" w:pos="591"/>
        </w:tabs>
        <w:kinsoku/>
        <w:ind w:right="192"/>
        <w:jc w:val="both"/>
        <w:rPr>
          <w:rFonts w:eastAsia="Arial"/>
          <w:sz w:val="20"/>
          <w:szCs w:val="20"/>
        </w:rPr>
      </w:pPr>
      <w:r w:rsidRPr="00565645">
        <w:rPr>
          <w:sz w:val="20"/>
          <w:szCs w:val="20"/>
        </w:rPr>
        <w:t>Bu bilgiler, her araç tipi/sistem</w:t>
      </w:r>
      <w:r w:rsidR="00AD0BC9" w:rsidRPr="00565645">
        <w:rPr>
          <w:sz w:val="20"/>
          <w:szCs w:val="20"/>
        </w:rPr>
        <w:t>i</w:t>
      </w:r>
      <w:r w:rsidRPr="00565645">
        <w:rPr>
          <w:sz w:val="20"/>
          <w:szCs w:val="20"/>
        </w:rPr>
        <w:t xml:space="preserve"> için ayrı ayrı verilmelidir.</w:t>
      </w:r>
    </w:p>
    <w:p w14:paraId="2FF69538" w14:textId="77777777" w:rsidR="00BE3F1F" w:rsidRPr="00565645" w:rsidRDefault="00BE3F1F" w:rsidP="004271D8">
      <w:pPr>
        <w:numPr>
          <w:ilvl w:val="0"/>
          <w:numId w:val="215"/>
        </w:numPr>
        <w:tabs>
          <w:tab w:val="left" w:pos="591"/>
        </w:tabs>
        <w:kinsoku/>
        <w:ind w:right="192"/>
        <w:jc w:val="both"/>
        <w:rPr>
          <w:rFonts w:eastAsia="Arial"/>
          <w:sz w:val="20"/>
          <w:szCs w:val="20"/>
        </w:rPr>
      </w:pPr>
      <w:r w:rsidRPr="00565645">
        <w:rPr>
          <w:sz w:val="20"/>
          <w:szCs w:val="20"/>
        </w:rPr>
        <w:t>Tahrikli ve frenli palet makaraları:</w:t>
      </w:r>
    </w:p>
    <w:p w14:paraId="21C75DB0" w14:textId="77777777" w:rsidR="00D03951" w:rsidRPr="00565645" w:rsidRDefault="00BE3F1F" w:rsidP="004271D8">
      <w:pPr>
        <w:ind w:left="590" w:right="192"/>
        <w:jc w:val="both"/>
        <w:rPr>
          <w:sz w:val="20"/>
          <w:szCs w:val="20"/>
        </w:rPr>
      </w:pPr>
      <w:r w:rsidRPr="00565645">
        <w:rPr>
          <w:sz w:val="20"/>
          <w:szCs w:val="20"/>
        </w:rPr>
        <w:t xml:space="preserve">F: Ön </w:t>
      </w:r>
    </w:p>
    <w:p w14:paraId="7861E254" w14:textId="77777777" w:rsidR="00BE3F1F" w:rsidRPr="00565645" w:rsidRDefault="00BE3F1F" w:rsidP="004271D8">
      <w:pPr>
        <w:ind w:left="590" w:right="192"/>
        <w:jc w:val="both"/>
        <w:rPr>
          <w:rFonts w:eastAsia="Arial"/>
          <w:sz w:val="20"/>
          <w:szCs w:val="20"/>
        </w:rPr>
      </w:pPr>
      <w:r w:rsidRPr="00565645">
        <w:rPr>
          <w:sz w:val="20"/>
          <w:szCs w:val="20"/>
        </w:rPr>
        <w:t>R: Arka</w:t>
      </w:r>
    </w:p>
    <w:p w14:paraId="5E34B5F6" w14:textId="77777777" w:rsidR="00D03951" w:rsidRPr="00565645" w:rsidRDefault="00BE3F1F" w:rsidP="004271D8">
      <w:pPr>
        <w:ind w:left="590" w:right="192"/>
        <w:jc w:val="both"/>
        <w:rPr>
          <w:sz w:val="20"/>
          <w:szCs w:val="20"/>
        </w:rPr>
      </w:pPr>
      <w:r w:rsidRPr="00565645">
        <w:rPr>
          <w:sz w:val="20"/>
          <w:szCs w:val="20"/>
        </w:rPr>
        <w:t>F &amp; R:</w:t>
      </w:r>
      <w:r w:rsidR="00D03951" w:rsidRPr="00565645">
        <w:rPr>
          <w:sz w:val="20"/>
          <w:szCs w:val="20"/>
        </w:rPr>
        <w:t xml:space="preserve"> </w:t>
      </w:r>
      <w:r w:rsidRPr="00565645">
        <w:rPr>
          <w:sz w:val="20"/>
          <w:szCs w:val="20"/>
        </w:rPr>
        <w:t xml:space="preserve">Ön ve arka </w:t>
      </w:r>
    </w:p>
    <w:p w14:paraId="27358B8A" w14:textId="77777777" w:rsidR="00D03951" w:rsidRPr="00565645" w:rsidRDefault="00BE3F1F" w:rsidP="004271D8">
      <w:pPr>
        <w:ind w:left="590" w:right="192"/>
        <w:jc w:val="both"/>
        <w:rPr>
          <w:sz w:val="20"/>
          <w:szCs w:val="20"/>
        </w:rPr>
      </w:pPr>
      <w:r w:rsidRPr="00565645">
        <w:rPr>
          <w:sz w:val="20"/>
          <w:szCs w:val="20"/>
        </w:rPr>
        <w:t xml:space="preserve">C: Kesintisiz palet </w:t>
      </w:r>
    </w:p>
    <w:p w14:paraId="4C36F98F" w14:textId="77777777" w:rsidR="00BE3F1F" w:rsidRPr="00565645" w:rsidRDefault="00BE3F1F" w:rsidP="004271D8">
      <w:pPr>
        <w:ind w:left="590" w:right="192"/>
        <w:jc w:val="both"/>
        <w:rPr>
          <w:rFonts w:eastAsia="Arial"/>
          <w:sz w:val="20"/>
          <w:szCs w:val="20"/>
        </w:rPr>
      </w:pPr>
      <w:r w:rsidRPr="00565645">
        <w:rPr>
          <w:sz w:val="20"/>
          <w:szCs w:val="20"/>
        </w:rPr>
        <w:t>Örnekler:</w:t>
      </w:r>
    </w:p>
    <w:p w14:paraId="7410C746" w14:textId="77777777" w:rsidR="00BE3F1F" w:rsidRPr="00565645" w:rsidRDefault="00BE3F1F" w:rsidP="004271D8">
      <w:pPr>
        <w:numPr>
          <w:ilvl w:val="1"/>
          <w:numId w:val="215"/>
        </w:numPr>
        <w:tabs>
          <w:tab w:val="left" w:pos="874"/>
        </w:tabs>
        <w:kinsoku/>
        <w:ind w:right="192" w:hanging="283"/>
        <w:jc w:val="both"/>
        <w:rPr>
          <w:rFonts w:eastAsia="Arial"/>
          <w:sz w:val="20"/>
          <w:szCs w:val="20"/>
        </w:rPr>
      </w:pPr>
      <w:r w:rsidRPr="00565645">
        <w:rPr>
          <w:sz w:val="20"/>
          <w:szCs w:val="20"/>
        </w:rPr>
        <w:t>Arkadan tahrikli palet makaraları: R</w:t>
      </w:r>
    </w:p>
    <w:p w14:paraId="42B9D0F3" w14:textId="77777777" w:rsidR="00BE3F1F" w:rsidRPr="00565645" w:rsidRDefault="00D03951" w:rsidP="004271D8">
      <w:pPr>
        <w:numPr>
          <w:ilvl w:val="1"/>
          <w:numId w:val="215"/>
        </w:numPr>
        <w:tabs>
          <w:tab w:val="left" w:pos="874"/>
        </w:tabs>
        <w:kinsoku/>
        <w:ind w:right="192" w:hanging="283"/>
        <w:jc w:val="both"/>
        <w:rPr>
          <w:rFonts w:eastAsia="Arial"/>
          <w:sz w:val="20"/>
          <w:szCs w:val="20"/>
        </w:rPr>
      </w:pPr>
      <w:r w:rsidRPr="00565645">
        <w:rPr>
          <w:sz w:val="20"/>
          <w:szCs w:val="20"/>
        </w:rPr>
        <w:t>Frenli k</w:t>
      </w:r>
      <w:r w:rsidR="00BE3F1F" w:rsidRPr="00565645">
        <w:rPr>
          <w:sz w:val="20"/>
          <w:szCs w:val="20"/>
        </w:rPr>
        <w:t>esintisiz palet: C</w:t>
      </w:r>
    </w:p>
    <w:p w14:paraId="6D91D251" w14:textId="77777777" w:rsidR="00BE3F1F" w:rsidRPr="00565645" w:rsidRDefault="00BE3F1F" w:rsidP="004271D8">
      <w:pPr>
        <w:numPr>
          <w:ilvl w:val="0"/>
          <w:numId w:val="215"/>
        </w:numPr>
        <w:tabs>
          <w:tab w:val="left" w:pos="591"/>
        </w:tabs>
        <w:kinsoku/>
        <w:ind w:right="192"/>
        <w:jc w:val="both"/>
        <w:rPr>
          <w:rFonts w:eastAsia="Arial"/>
          <w:sz w:val="20"/>
          <w:szCs w:val="20"/>
        </w:rPr>
      </w:pPr>
      <w:r w:rsidRPr="00565645">
        <w:rPr>
          <w:sz w:val="20"/>
          <w:szCs w:val="20"/>
        </w:rPr>
        <w:t>İkiz tekerlekli/dümenlenen/tahrikli/frenli dingiller:</w:t>
      </w:r>
    </w:p>
    <w:p w14:paraId="0E3E57AD" w14:textId="77777777" w:rsidR="009F6996" w:rsidRPr="00565645" w:rsidRDefault="009F6996" w:rsidP="004271D8">
      <w:pPr>
        <w:ind w:left="590" w:right="192"/>
        <w:jc w:val="both"/>
        <w:rPr>
          <w:sz w:val="20"/>
          <w:szCs w:val="20"/>
        </w:rPr>
      </w:pPr>
      <w:r w:rsidRPr="00565645">
        <w:rPr>
          <w:sz w:val="20"/>
          <w:szCs w:val="20"/>
        </w:rPr>
        <w:t xml:space="preserve">F: Ön </w:t>
      </w:r>
    </w:p>
    <w:p w14:paraId="08B65135" w14:textId="77777777" w:rsidR="009F6996" w:rsidRPr="00565645" w:rsidRDefault="009F6996" w:rsidP="004271D8">
      <w:pPr>
        <w:ind w:left="590" w:right="192"/>
        <w:jc w:val="both"/>
        <w:rPr>
          <w:rFonts w:eastAsia="Arial"/>
          <w:sz w:val="20"/>
          <w:szCs w:val="20"/>
        </w:rPr>
      </w:pPr>
      <w:r w:rsidRPr="00565645">
        <w:rPr>
          <w:sz w:val="20"/>
          <w:szCs w:val="20"/>
        </w:rPr>
        <w:t>R: Arka</w:t>
      </w:r>
    </w:p>
    <w:p w14:paraId="55560B0F" w14:textId="77777777" w:rsidR="009F6996" w:rsidRPr="00565645" w:rsidRDefault="009F6996" w:rsidP="004271D8">
      <w:pPr>
        <w:ind w:left="590" w:right="192"/>
        <w:jc w:val="both"/>
        <w:rPr>
          <w:sz w:val="20"/>
          <w:szCs w:val="20"/>
        </w:rPr>
      </w:pPr>
      <w:r w:rsidRPr="00565645">
        <w:rPr>
          <w:sz w:val="20"/>
          <w:szCs w:val="20"/>
        </w:rPr>
        <w:t xml:space="preserve">A: Mafsallı araçlar </w:t>
      </w:r>
    </w:p>
    <w:p w14:paraId="60F3301D" w14:textId="77777777" w:rsidR="009F6996" w:rsidRPr="00565645" w:rsidRDefault="009F6996" w:rsidP="004271D8">
      <w:pPr>
        <w:ind w:left="590" w:right="192"/>
        <w:jc w:val="both"/>
        <w:rPr>
          <w:rFonts w:eastAsia="Arial"/>
          <w:sz w:val="20"/>
          <w:szCs w:val="20"/>
        </w:rPr>
      </w:pPr>
      <w:r w:rsidRPr="00565645">
        <w:rPr>
          <w:sz w:val="20"/>
          <w:szCs w:val="20"/>
        </w:rPr>
        <w:t>F &amp; R:Ön ve arka</w:t>
      </w:r>
    </w:p>
    <w:p w14:paraId="6C89B76D" w14:textId="77777777" w:rsidR="009F6996" w:rsidRPr="00565645" w:rsidRDefault="009F6996" w:rsidP="004271D8">
      <w:pPr>
        <w:ind w:left="590" w:right="192"/>
        <w:jc w:val="both"/>
        <w:rPr>
          <w:sz w:val="20"/>
          <w:szCs w:val="20"/>
        </w:rPr>
      </w:pPr>
      <w:r w:rsidRPr="00565645">
        <w:rPr>
          <w:sz w:val="20"/>
          <w:szCs w:val="20"/>
        </w:rPr>
        <w:t xml:space="preserve">F &amp; A: Ön ve mafsallı </w:t>
      </w:r>
    </w:p>
    <w:p w14:paraId="7A4ECA34" w14:textId="77777777" w:rsidR="009F6996" w:rsidRPr="00565645" w:rsidRDefault="009F6996" w:rsidP="004271D8">
      <w:pPr>
        <w:ind w:left="590" w:right="192"/>
        <w:jc w:val="both"/>
        <w:rPr>
          <w:rFonts w:eastAsia="Arial"/>
          <w:sz w:val="20"/>
          <w:szCs w:val="20"/>
        </w:rPr>
      </w:pPr>
      <w:r w:rsidRPr="00565645">
        <w:rPr>
          <w:sz w:val="20"/>
          <w:szCs w:val="20"/>
        </w:rPr>
        <w:t>A &amp; R: Mafsallı ve arka</w:t>
      </w:r>
    </w:p>
    <w:p w14:paraId="3BB0259A" w14:textId="77777777" w:rsidR="009F6996" w:rsidRPr="00565645" w:rsidRDefault="009F6996" w:rsidP="004271D8">
      <w:pPr>
        <w:ind w:left="590" w:right="192"/>
        <w:jc w:val="both"/>
        <w:rPr>
          <w:sz w:val="20"/>
          <w:szCs w:val="20"/>
        </w:rPr>
      </w:pPr>
      <w:r w:rsidRPr="00565645">
        <w:rPr>
          <w:sz w:val="20"/>
          <w:szCs w:val="20"/>
        </w:rPr>
        <w:t xml:space="preserve">F &amp; A &amp; R: Ön, mafsallı ve arka </w:t>
      </w:r>
    </w:p>
    <w:p w14:paraId="6F9F5065" w14:textId="77777777" w:rsidR="009F6996" w:rsidRPr="00565645" w:rsidRDefault="009F6996" w:rsidP="004271D8">
      <w:pPr>
        <w:ind w:left="590" w:right="192"/>
        <w:jc w:val="both"/>
        <w:rPr>
          <w:rFonts w:eastAsia="Arial"/>
          <w:sz w:val="20"/>
          <w:szCs w:val="20"/>
        </w:rPr>
      </w:pPr>
      <w:r w:rsidRPr="00565645">
        <w:rPr>
          <w:sz w:val="20"/>
          <w:szCs w:val="20"/>
        </w:rPr>
        <w:t>Örnekler:</w:t>
      </w:r>
    </w:p>
    <w:p w14:paraId="4DDC2F85" w14:textId="77777777" w:rsidR="009F6996" w:rsidRPr="00565645" w:rsidRDefault="009F6996" w:rsidP="004271D8">
      <w:pPr>
        <w:numPr>
          <w:ilvl w:val="0"/>
          <w:numId w:val="214"/>
        </w:numPr>
        <w:tabs>
          <w:tab w:val="left" w:pos="874"/>
        </w:tabs>
        <w:kinsoku/>
        <w:ind w:right="192" w:hanging="283"/>
        <w:jc w:val="both"/>
        <w:rPr>
          <w:rFonts w:eastAsia="Arial"/>
          <w:sz w:val="20"/>
          <w:szCs w:val="20"/>
        </w:rPr>
      </w:pPr>
      <w:r w:rsidRPr="00565645">
        <w:rPr>
          <w:sz w:val="20"/>
          <w:szCs w:val="20"/>
        </w:rPr>
        <w:t>Ön ikiz tekerlekler: F</w:t>
      </w:r>
    </w:p>
    <w:p w14:paraId="1317F2D6" w14:textId="77777777" w:rsidR="009F6996" w:rsidRPr="00565645" w:rsidRDefault="009F6996" w:rsidP="004271D8">
      <w:pPr>
        <w:numPr>
          <w:ilvl w:val="0"/>
          <w:numId w:val="214"/>
        </w:numPr>
        <w:tabs>
          <w:tab w:val="left" w:pos="874"/>
        </w:tabs>
        <w:kinsoku/>
        <w:ind w:right="192" w:hanging="283"/>
        <w:jc w:val="both"/>
        <w:rPr>
          <w:rFonts w:eastAsia="Arial"/>
          <w:sz w:val="20"/>
          <w:szCs w:val="20"/>
        </w:rPr>
      </w:pPr>
      <w:r w:rsidRPr="00565645">
        <w:rPr>
          <w:sz w:val="20"/>
          <w:szCs w:val="20"/>
        </w:rPr>
        <w:t>Ön ve mafsallı dümenleme: F &amp; A</w:t>
      </w:r>
    </w:p>
    <w:p w14:paraId="18CBB657" w14:textId="77777777" w:rsidR="009F6996" w:rsidRPr="00565645" w:rsidRDefault="009F6996" w:rsidP="004271D8">
      <w:pPr>
        <w:numPr>
          <w:ilvl w:val="0"/>
          <w:numId w:val="214"/>
        </w:numPr>
        <w:tabs>
          <w:tab w:val="left" w:pos="874"/>
        </w:tabs>
        <w:kinsoku/>
        <w:ind w:right="192" w:hanging="283"/>
        <w:jc w:val="both"/>
        <w:rPr>
          <w:rFonts w:eastAsia="Arial"/>
          <w:sz w:val="20"/>
          <w:szCs w:val="20"/>
        </w:rPr>
      </w:pPr>
      <w:r w:rsidRPr="00565645">
        <w:rPr>
          <w:sz w:val="20"/>
          <w:szCs w:val="20"/>
        </w:rPr>
        <w:t>Arka tahrikli dingil: R</w:t>
      </w:r>
    </w:p>
    <w:p w14:paraId="5A1EDCBA" w14:textId="77777777" w:rsidR="009F6996" w:rsidRPr="00565645" w:rsidRDefault="009F6996" w:rsidP="004271D8">
      <w:pPr>
        <w:numPr>
          <w:ilvl w:val="0"/>
          <w:numId w:val="214"/>
        </w:numPr>
        <w:tabs>
          <w:tab w:val="left" w:pos="874"/>
        </w:tabs>
        <w:kinsoku/>
        <w:ind w:right="192" w:hanging="283"/>
        <w:jc w:val="both"/>
        <w:rPr>
          <w:rFonts w:eastAsia="Arial"/>
          <w:sz w:val="20"/>
          <w:szCs w:val="20"/>
        </w:rPr>
      </w:pPr>
      <w:r w:rsidRPr="00565645">
        <w:rPr>
          <w:sz w:val="20"/>
          <w:szCs w:val="20"/>
        </w:rPr>
        <w:t>Ön ve arka frenli dingiller: F &amp; R</w:t>
      </w:r>
    </w:p>
    <w:p w14:paraId="6D06C374" w14:textId="77777777" w:rsidR="009F6996" w:rsidRPr="00565645" w:rsidRDefault="009F6996" w:rsidP="004271D8">
      <w:pPr>
        <w:tabs>
          <w:tab w:val="left" w:pos="591"/>
        </w:tabs>
        <w:kinsoku/>
        <w:ind w:left="590" w:right="192"/>
        <w:jc w:val="both"/>
        <w:rPr>
          <w:rFonts w:eastAsia="Arial"/>
          <w:sz w:val="20"/>
          <w:szCs w:val="20"/>
        </w:rPr>
      </w:pPr>
    </w:p>
    <w:p w14:paraId="37852AF5" w14:textId="77777777" w:rsidR="009F6996" w:rsidRPr="00565645" w:rsidRDefault="009F6996" w:rsidP="004271D8">
      <w:pPr>
        <w:numPr>
          <w:ilvl w:val="0"/>
          <w:numId w:val="295"/>
        </w:numPr>
        <w:tabs>
          <w:tab w:val="left" w:pos="591"/>
        </w:tabs>
        <w:kinsoku/>
        <w:ind w:right="192"/>
        <w:jc w:val="both"/>
        <w:rPr>
          <w:rFonts w:eastAsia="Arial"/>
          <w:sz w:val="20"/>
          <w:szCs w:val="20"/>
        </w:rPr>
      </w:pPr>
      <w:r w:rsidRPr="00565645">
        <w:rPr>
          <w:rFonts w:eastAsia="Arial"/>
          <w:sz w:val="20"/>
          <w:szCs w:val="20"/>
        </w:rPr>
        <w:t xml:space="preserve">Aşağıdaki kodlarla silindirlerin düzenini belirtin: </w:t>
      </w:r>
    </w:p>
    <w:p w14:paraId="0ACDCF8D" w14:textId="77777777" w:rsidR="009F6996" w:rsidRPr="00565645" w:rsidRDefault="009F6996" w:rsidP="004271D8">
      <w:pPr>
        <w:tabs>
          <w:tab w:val="left" w:pos="591"/>
        </w:tabs>
        <w:kinsoku/>
        <w:ind w:left="590" w:right="192"/>
        <w:jc w:val="both"/>
        <w:rPr>
          <w:rFonts w:eastAsia="Arial"/>
          <w:sz w:val="20"/>
          <w:szCs w:val="20"/>
        </w:rPr>
      </w:pPr>
      <w:r w:rsidRPr="00565645">
        <w:rPr>
          <w:rFonts w:eastAsia="Arial"/>
          <w:sz w:val="20"/>
          <w:szCs w:val="20"/>
        </w:rPr>
        <w:t>LI: sıralı</w:t>
      </w:r>
    </w:p>
    <w:p w14:paraId="149FFFD5" w14:textId="77777777" w:rsidR="009F6996" w:rsidRPr="00565645" w:rsidRDefault="009F6996" w:rsidP="004271D8">
      <w:pPr>
        <w:tabs>
          <w:tab w:val="left" w:pos="591"/>
        </w:tabs>
        <w:kinsoku/>
        <w:ind w:left="590" w:right="192"/>
        <w:jc w:val="both"/>
        <w:rPr>
          <w:rFonts w:eastAsia="Arial"/>
          <w:sz w:val="20"/>
          <w:szCs w:val="20"/>
        </w:rPr>
      </w:pPr>
      <w:r w:rsidRPr="00565645">
        <w:rPr>
          <w:rFonts w:eastAsia="Arial"/>
          <w:sz w:val="20"/>
          <w:szCs w:val="20"/>
        </w:rPr>
        <w:t>V: V şeklinde</w:t>
      </w:r>
    </w:p>
    <w:p w14:paraId="59265D47" w14:textId="77777777" w:rsidR="009F6996" w:rsidRPr="00565645" w:rsidRDefault="009F6996" w:rsidP="004271D8">
      <w:pPr>
        <w:tabs>
          <w:tab w:val="left" w:pos="591"/>
        </w:tabs>
        <w:kinsoku/>
        <w:ind w:left="590" w:right="192"/>
        <w:jc w:val="both"/>
        <w:rPr>
          <w:rFonts w:eastAsia="Arial"/>
          <w:sz w:val="20"/>
          <w:szCs w:val="20"/>
        </w:rPr>
      </w:pPr>
      <w:r w:rsidRPr="00565645">
        <w:rPr>
          <w:rFonts w:eastAsia="Arial"/>
          <w:sz w:val="20"/>
          <w:szCs w:val="20"/>
        </w:rPr>
        <w:t>O: karşılıklı</w:t>
      </w:r>
    </w:p>
    <w:p w14:paraId="2FD550E6" w14:textId="77777777" w:rsidR="009F6996" w:rsidRPr="00565645" w:rsidRDefault="009F6996" w:rsidP="004271D8">
      <w:pPr>
        <w:tabs>
          <w:tab w:val="left" w:pos="591"/>
        </w:tabs>
        <w:kinsoku/>
        <w:ind w:left="590" w:right="192"/>
        <w:jc w:val="both"/>
        <w:rPr>
          <w:rFonts w:eastAsia="Arial"/>
          <w:sz w:val="20"/>
          <w:szCs w:val="20"/>
        </w:rPr>
      </w:pPr>
      <w:r w:rsidRPr="00565645">
        <w:rPr>
          <w:rFonts w:eastAsia="Arial"/>
          <w:sz w:val="20"/>
          <w:szCs w:val="20"/>
        </w:rPr>
        <w:t>S: tek</w:t>
      </w:r>
    </w:p>
    <w:p w14:paraId="258D54CF" w14:textId="77777777" w:rsidR="009F6996" w:rsidRPr="00565645" w:rsidRDefault="009F6996" w:rsidP="004271D8">
      <w:pPr>
        <w:tabs>
          <w:tab w:val="left" w:pos="591"/>
        </w:tabs>
        <w:kinsoku/>
        <w:ind w:left="590" w:right="192"/>
        <w:jc w:val="both"/>
        <w:rPr>
          <w:rFonts w:eastAsia="Arial"/>
          <w:sz w:val="20"/>
          <w:szCs w:val="20"/>
        </w:rPr>
      </w:pPr>
      <w:r w:rsidRPr="00565645">
        <w:rPr>
          <w:rFonts w:eastAsia="Arial"/>
          <w:sz w:val="20"/>
          <w:szCs w:val="20"/>
        </w:rPr>
        <w:t>R: radyal</w:t>
      </w:r>
    </w:p>
    <w:p w14:paraId="39FB4717" w14:textId="77777777" w:rsidR="009F6996" w:rsidRPr="00565645" w:rsidRDefault="009F6996" w:rsidP="004271D8">
      <w:pPr>
        <w:tabs>
          <w:tab w:val="left" w:pos="591"/>
        </w:tabs>
        <w:kinsoku/>
        <w:ind w:left="590" w:right="192"/>
        <w:jc w:val="both"/>
        <w:rPr>
          <w:rFonts w:eastAsia="Arial"/>
          <w:sz w:val="20"/>
          <w:szCs w:val="20"/>
        </w:rPr>
      </w:pPr>
      <w:r w:rsidRPr="00565645">
        <w:rPr>
          <w:rFonts w:eastAsia="Arial"/>
          <w:sz w:val="20"/>
          <w:szCs w:val="20"/>
        </w:rPr>
        <w:t>O (…): diğer (belirtin)</w:t>
      </w:r>
    </w:p>
    <w:p w14:paraId="77E3188A" w14:textId="77777777" w:rsidR="009F6996" w:rsidRPr="00565645" w:rsidRDefault="009F6996" w:rsidP="004271D8">
      <w:pPr>
        <w:tabs>
          <w:tab w:val="left" w:pos="591"/>
        </w:tabs>
        <w:kinsoku/>
        <w:ind w:left="590" w:right="192"/>
        <w:jc w:val="both"/>
        <w:rPr>
          <w:rFonts w:eastAsia="Arial"/>
          <w:sz w:val="20"/>
          <w:szCs w:val="20"/>
        </w:rPr>
      </w:pPr>
    </w:p>
    <w:p w14:paraId="5E316882" w14:textId="77777777" w:rsidR="009F6996" w:rsidRPr="00565645" w:rsidRDefault="009F6996" w:rsidP="004271D8">
      <w:pPr>
        <w:tabs>
          <w:tab w:val="left" w:pos="591"/>
        </w:tabs>
        <w:kinsoku/>
        <w:ind w:left="590" w:right="192" w:hanging="448"/>
        <w:jc w:val="both"/>
        <w:rPr>
          <w:rFonts w:eastAsia="Arial"/>
          <w:sz w:val="20"/>
          <w:szCs w:val="20"/>
        </w:rPr>
      </w:pPr>
      <w:r w:rsidRPr="00565645">
        <w:rPr>
          <w:sz w:val="20"/>
          <w:szCs w:val="20"/>
          <w:vertAlign w:val="superscript"/>
        </w:rPr>
        <w:t xml:space="preserve">(30)   </w:t>
      </w:r>
      <w:r w:rsidRPr="00565645">
        <w:rPr>
          <w:sz w:val="20"/>
          <w:szCs w:val="20"/>
        </w:rPr>
        <w:t>Farklı mevzuatlar için referans noktası olarak kullanılır. Soğutucu, yağlayıcılar, yakıt, avadanlık ve sürücüyle birlikte yuvarlanmaya karşı koruyucu yapı dahil ancak isteğe bağlı aksesuarlar hariç. Sürücünün kütlesinin 75 kg olduğu kabul edilir.</w:t>
      </w:r>
    </w:p>
    <w:p w14:paraId="28831F2A" w14:textId="77777777" w:rsidR="00BE3F1F" w:rsidRPr="00565645" w:rsidRDefault="009F6996" w:rsidP="004271D8">
      <w:pPr>
        <w:tabs>
          <w:tab w:val="left" w:pos="591"/>
        </w:tabs>
        <w:kinsoku/>
        <w:ind w:left="590" w:right="192" w:hanging="448"/>
        <w:jc w:val="both"/>
        <w:rPr>
          <w:rFonts w:eastAsia="Arial"/>
          <w:sz w:val="20"/>
          <w:szCs w:val="20"/>
        </w:rPr>
      </w:pPr>
      <w:r w:rsidRPr="00565645">
        <w:rPr>
          <w:sz w:val="20"/>
          <w:szCs w:val="20"/>
          <w:vertAlign w:val="superscript"/>
        </w:rPr>
        <w:t xml:space="preserve">(31)   </w:t>
      </w:r>
      <w:r w:rsidR="00BE3F1F" w:rsidRPr="00565645">
        <w:rPr>
          <w:rFonts w:eastAsia="Arial"/>
          <w:sz w:val="20"/>
          <w:szCs w:val="20"/>
        </w:rPr>
        <w:t xml:space="preserve">ISO 612/-6.1:1978 standardı (Karayolu araçları - Motorlu araçlar ve çekilen araçların </w:t>
      </w:r>
      <w:r w:rsidR="009B7D58" w:rsidRPr="00565645">
        <w:rPr>
          <w:rFonts w:eastAsia="Arial"/>
          <w:sz w:val="20"/>
          <w:szCs w:val="20"/>
        </w:rPr>
        <w:t>boyut</w:t>
      </w:r>
      <w:r w:rsidR="00BE3F1F" w:rsidRPr="00565645">
        <w:rPr>
          <w:rFonts w:eastAsia="Arial"/>
          <w:sz w:val="20"/>
          <w:szCs w:val="20"/>
        </w:rPr>
        <w:t>ları - Terimler ve tanımlar).</w:t>
      </w:r>
    </w:p>
    <w:p w14:paraId="494F633A" w14:textId="77777777" w:rsidR="00BE3F1F" w:rsidRPr="00565645" w:rsidRDefault="00BE3F1F" w:rsidP="004271D8">
      <w:pPr>
        <w:numPr>
          <w:ilvl w:val="0"/>
          <w:numId w:val="297"/>
        </w:numPr>
        <w:tabs>
          <w:tab w:val="left" w:pos="591"/>
        </w:tabs>
        <w:kinsoku/>
        <w:ind w:right="192"/>
        <w:jc w:val="both"/>
        <w:rPr>
          <w:rFonts w:eastAsia="Arial"/>
          <w:sz w:val="20"/>
          <w:szCs w:val="20"/>
        </w:rPr>
      </w:pPr>
      <w:r w:rsidRPr="00565645">
        <w:rPr>
          <w:rFonts w:eastAsia="Arial"/>
          <w:sz w:val="20"/>
          <w:szCs w:val="20"/>
        </w:rPr>
        <w:t xml:space="preserve">ISO 612/-6.2:1978 standardı (Karayolu araçları - Motorlu araçlar ve çekilen araçların </w:t>
      </w:r>
      <w:r w:rsidR="009B7D58" w:rsidRPr="00565645">
        <w:rPr>
          <w:rFonts w:eastAsia="Arial"/>
          <w:sz w:val="20"/>
          <w:szCs w:val="20"/>
        </w:rPr>
        <w:t>boyut</w:t>
      </w:r>
      <w:r w:rsidRPr="00565645">
        <w:rPr>
          <w:rFonts w:eastAsia="Arial"/>
          <w:sz w:val="20"/>
          <w:szCs w:val="20"/>
        </w:rPr>
        <w:t>ları - Terimler ve tanımlar).</w:t>
      </w:r>
    </w:p>
    <w:p w14:paraId="059E812A" w14:textId="77777777" w:rsidR="00BE3F1F" w:rsidRPr="00565645" w:rsidRDefault="00BE3F1F" w:rsidP="004271D8">
      <w:pPr>
        <w:numPr>
          <w:ilvl w:val="0"/>
          <w:numId w:val="297"/>
        </w:numPr>
        <w:tabs>
          <w:tab w:val="left" w:pos="591"/>
        </w:tabs>
        <w:kinsoku/>
        <w:ind w:right="192"/>
        <w:jc w:val="both"/>
        <w:rPr>
          <w:rFonts w:eastAsia="Arial"/>
          <w:sz w:val="20"/>
          <w:szCs w:val="20"/>
        </w:rPr>
      </w:pPr>
      <w:r w:rsidRPr="00565645">
        <w:rPr>
          <w:rFonts w:eastAsia="Arial"/>
          <w:sz w:val="20"/>
          <w:szCs w:val="20"/>
        </w:rPr>
        <w:t xml:space="preserve">ISO 612/-6.3:1978 standardı (Karayolu araçları - Motorlu araçlar ve çekilen araçların </w:t>
      </w:r>
      <w:r w:rsidR="009B7D58" w:rsidRPr="00565645">
        <w:rPr>
          <w:rFonts w:eastAsia="Arial"/>
          <w:sz w:val="20"/>
          <w:szCs w:val="20"/>
        </w:rPr>
        <w:t>boyut</w:t>
      </w:r>
      <w:r w:rsidRPr="00565645">
        <w:rPr>
          <w:rFonts w:eastAsia="Arial"/>
          <w:sz w:val="20"/>
          <w:szCs w:val="20"/>
        </w:rPr>
        <w:t>ları - Terimler ve tanımlar). Yüksekliği ayarlanabilen süspansiyona sahip araçlarda normal seyir yüksekliğini belirtin.</w:t>
      </w:r>
    </w:p>
    <w:p w14:paraId="2CCDDA9C" w14:textId="77777777" w:rsidR="00BE3F1F" w:rsidRPr="00565645" w:rsidRDefault="00BE3F1F" w:rsidP="004271D8">
      <w:pPr>
        <w:numPr>
          <w:ilvl w:val="0"/>
          <w:numId w:val="297"/>
        </w:numPr>
        <w:tabs>
          <w:tab w:val="left" w:pos="591"/>
        </w:tabs>
        <w:kinsoku/>
        <w:ind w:right="192"/>
        <w:jc w:val="both"/>
        <w:rPr>
          <w:rFonts w:eastAsia="Arial"/>
          <w:sz w:val="20"/>
          <w:szCs w:val="20"/>
        </w:rPr>
      </w:pPr>
      <w:r w:rsidRPr="00565645">
        <w:rPr>
          <w:rFonts w:eastAsia="Arial"/>
          <w:sz w:val="20"/>
          <w:szCs w:val="20"/>
        </w:rPr>
        <w:t xml:space="preserve">ISO 612/-6.6:1978 standardı (Karayolu araçları - Motorlu araçlar ve çekilen araçların </w:t>
      </w:r>
      <w:r w:rsidR="009B7D58" w:rsidRPr="00565645">
        <w:rPr>
          <w:rFonts w:eastAsia="Arial"/>
          <w:sz w:val="20"/>
          <w:szCs w:val="20"/>
        </w:rPr>
        <w:t>boyut</w:t>
      </w:r>
      <w:r w:rsidRPr="00565645">
        <w:rPr>
          <w:rFonts w:eastAsia="Arial"/>
          <w:sz w:val="20"/>
          <w:szCs w:val="20"/>
        </w:rPr>
        <w:t>ları - Terimler ve tanımlar).</w:t>
      </w:r>
    </w:p>
    <w:p w14:paraId="70486EE8" w14:textId="77777777" w:rsidR="00BE3F1F" w:rsidRPr="00565645" w:rsidRDefault="00BE3F1F" w:rsidP="004271D8">
      <w:pPr>
        <w:numPr>
          <w:ilvl w:val="0"/>
          <w:numId w:val="297"/>
        </w:numPr>
        <w:tabs>
          <w:tab w:val="left" w:pos="591"/>
        </w:tabs>
        <w:kinsoku/>
        <w:ind w:right="192"/>
        <w:jc w:val="both"/>
        <w:rPr>
          <w:rFonts w:eastAsia="Arial"/>
          <w:sz w:val="20"/>
          <w:szCs w:val="20"/>
        </w:rPr>
      </w:pPr>
      <w:r w:rsidRPr="00565645">
        <w:rPr>
          <w:rFonts w:eastAsia="Arial"/>
          <w:sz w:val="20"/>
          <w:szCs w:val="20"/>
        </w:rPr>
        <w:t xml:space="preserve">ISO 612/-6.7:1978 standardı (Karayolu araçları - Motorlu araçlar ve çekilen araçların </w:t>
      </w:r>
      <w:r w:rsidR="009B7D58" w:rsidRPr="00565645">
        <w:rPr>
          <w:rFonts w:eastAsia="Arial"/>
          <w:sz w:val="20"/>
          <w:szCs w:val="20"/>
        </w:rPr>
        <w:t>boyut</w:t>
      </w:r>
      <w:r w:rsidRPr="00565645">
        <w:rPr>
          <w:rFonts w:eastAsia="Arial"/>
          <w:sz w:val="20"/>
          <w:szCs w:val="20"/>
        </w:rPr>
        <w:t>ları - Terimler ve tanımlar).</w:t>
      </w:r>
    </w:p>
    <w:p w14:paraId="25D3AB20" w14:textId="77777777" w:rsidR="00BE3F1F" w:rsidRPr="00565645" w:rsidRDefault="00BE3F1F" w:rsidP="004271D8">
      <w:pPr>
        <w:numPr>
          <w:ilvl w:val="0"/>
          <w:numId w:val="297"/>
        </w:numPr>
        <w:tabs>
          <w:tab w:val="left" w:pos="591"/>
        </w:tabs>
        <w:kinsoku/>
        <w:ind w:right="192"/>
        <w:jc w:val="both"/>
        <w:rPr>
          <w:rFonts w:eastAsia="Arial"/>
          <w:sz w:val="20"/>
          <w:szCs w:val="20"/>
        </w:rPr>
      </w:pPr>
      <w:r w:rsidRPr="00565645">
        <w:rPr>
          <w:rFonts w:eastAsia="Arial"/>
          <w:sz w:val="20"/>
          <w:szCs w:val="20"/>
        </w:rPr>
        <w:t xml:space="preserve">ISO 612/-6.8:1978 standardı (Karayolu araçları - Motorlu araçlar ve çekilen araçların </w:t>
      </w:r>
      <w:r w:rsidR="009B7D58" w:rsidRPr="00565645">
        <w:rPr>
          <w:rFonts w:eastAsia="Arial"/>
          <w:sz w:val="20"/>
          <w:szCs w:val="20"/>
        </w:rPr>
        <w:t>boyut</w:t>
      </w:r>
      <w:r w:rsidRPr="00565645">
        <w:rPr>
          <w:rFonts w:eastAsia="Arial"/>
          <w:sz w:val="20"/>
          <w:szCs w:val="20"/>
        </w:rPr>
        <w:t>ları - Terimler ve tanımlar).</w:t>
      </w:r>
    </w:p>
    <w:p w14:paraId="4458B361" w14:textId="77777777" w:rsidR="00BE3F1F" w:rsidRPr="00565645" w:rsidRDefault="007234D8" w:rsidP="004271D8">
      <w:pPr>
        <w:numPr>
          <w:ilvl w:val="0"/>
          <w:numId w:val="297"/>
        </w:numPr>
        <w:tabs>
          <w:tab w:val="left" w:pos="591"/>
        </w:tabs>
        <w:kinsoku/>
        <w:ind w:right="192"/>
        <w:jc w:val="both"/>
        <w:rPr>
          <w:rFonts w:eastAsia="Arial"/>
          <w:sz w:val="20"/>
          <w:szCs w:val="20"/>
        </w:rPr>
      </w:pPr>
      <w:r w:rsidRPr="00565645">
        <w:rPr>
          <w:sz w:val="20"/>
          <w:szCs w:val="20"/>
        </w:rPr>
        <w:t xml:space="preserve">Dingil açıklığı, çeki çubuklu </w:t>
      </w:r>
      <w:r w:rsidR="00BE3F1F" w:rsidRPr="00565645">
        <w:rPr>
          <w:sz w:val="20"/>
          <w:szCs w:val="20"/>
        </w:rPr>
        <w:t>R veya S</w:t>
      </w:r>
      <w:r w:rsidR="00AD0BC9" w:rsidRPr="00565645">
        <w:rPr>
          <w:sz w:val="20"/>
          <w:szCs w:val="20"/>
        </w:rPr>
        <w:t xml:space="preserve"> kategori</w:t>
      </w:r>
      <w:r w:rsidR="00BE3F1F" w:rsidRPr="00565645">
        <w:rPr>
          <w:sz w:val="20"/>
          <w:szCs w:val="20"/>
        </w:rPr>
        <w:t xml:space="preserve"> araçlar ve traktörler için, birinci dingille son dingil arasındaki mesafedir</w:t>
      </w:r>
      <w:r w:rsidRPr="00565645">
        <w:rPr>
          <w:sz w:val="20"/>
          <w:szCs w:val="20"/>
        </w:rPr>
        <w:t>.</w:t>
      </w:r>
      <w:r w:rsidR="00BE3F1F" w:rsidRPr="00565645">
        <w:rPr>
          <w:sz w:val="20"/>
          <w:szCs w:val="20"/>
        </w:rPr>
        <w:t xml:space="preserve"> </w:t>
      </w:r>
      <w:r w:rsidRPr="00565645">
        <w:rPr>
          <w:sz w:val="20"/>
          <w:szCs w:val="20"/>
        </w:rPr>
        <w:t xml:space="preserve">Dingil açıklığı, </w:t>
      </w:r>
      <w:r w:rsidR="004C0045" w:rsidRPr="00565645">
        <w:rPr>
          <w:sz w:val="20"/>
          <w:szCs w:val="20"/>
        </w:rPr>
        <w:t>rijit</w:t>
      </w:r>
      <w:r w:rsidR="00BE3F1F" w:rsidRPr="00565645">
        <w:rPr>
          <w:sz w:val="20"/>
          <w:szCs w:val="20"/>
        </w:rPr>
        <w:t xml:space="preserve"> </w:t>
      </w:r>
      <w:r w:rsidR="0004632F" w:rsidRPr="00565645">
        <w:rPr>
          <w:sz w:val="20"/>
          <w:szCs w:val="20"/>
        </w:rPr>
        <w:t>çeki çubu</w:t>
      </w:r>
      <w:r w:rsidRPr="00565645">
        <w:rPr>
          <w:sz w:val="20"/>
          <w:szCs w:val="20"/>
        </w:rPr>
        <w:t>klu ve</w:t>
      </w:r>
      <w:r w:rsidR="00BE3F1F" w:rsidRPr="00565645">
        <w:rPr>
          <w:sz w:val="20"/>
          <w:szCs w:val="20"/>
        </w:rPr>
        <w:t xml:space="preserve"> merkezden dingilli R veya S</w:t>
      </w:r>
      <w:r w:rsidR="00AD0BC9" w:rsidRPr="00565645">
        <w:rPr>
          <w:sz w:val="20"/>
          <w:szCs w:val="20"/>
        </w:rPr>
        <w:t xml:space="preserve"> kategori </w:t>
      </w:r>
      <w:r w:rsidR="00BE3F1F" w:rsidRPr="00565645">
        <w:rPr>
          <w:sz w:val="20"/>
          <w:szCs w:val="20"/>
        </w:rPr>
        <w:t>araçlarda ise ön bağlantı noktasının merkezi ile son dingil arasındaki mesafedir.</w:t>
      </w:r>
    </w:p>
    <w:p w14:paraId="19E67864" w14:textId="77777777" w:rsidR="00BE3F1F" w:rsidRPr="00565645" w:rsidRDefault="00BE3F1F" w:rsidP="004271D8">
      <w:pPr>
        <w:numPr>
          <w:ilvl w:val="0"/>
          <w:numId w:val="297"/>
        </w:numPr>
        <w:tabs>
          <w:tab w:val="left" w:pos="591"/>
        </w:tabs>
        <w:kinsoku/>
        <w:ind w:right="192"/>
        <w:jc w:val="both"/>
        <w:rPr>
          <w:rFonts w:eastAsia="Arial"/>
          <w:sz w:val="20"/>
          <w:szCs w:val="20"/>
        </w:rPr>
      </w:pPr>
      <w:r w:rsidRPr="00565645">
        <w:rPr>
          <w:rFonts w:eastAsia="Arial"/>
          <w:sz w:val="20"/>
          <w:szCs w:val="20"/>
        </w:rPr>
        <w:t xml:space="preserve">ISO 4004:1983 standardı (Tarım traktörleri ve makineleri - </w:t>
      </w:r>
      <w:r w:rsidR="00D9245C" w:rsidRPr="00565645">
        <w:rPr>
          <w:rFonts w:eastAsia="Arial"/>
          <w:sz w:val="20"/>
          <w:szCs w:val="20"/>
        </w:rPr>
        <w:t>İz</w:t>
      </w:r>
      <w:r w:rsidRPr="00565645">
        <w:rPr>
          <w:rFonts w:eastAsia="Arial"/>
          <w:sz w:val="20"/>
          <w:szCs w:val="20"/>
        </w:rPr>
        <w:t xml:space="preserve"> genişlikleri).</w:t>
      </w:r>
    </w:p>
    <w:p w14:paraId="39A55A3D" w14:textId="77777777" w:rsidR="00BE3F1F" w:rsidRPr="00565645" w:rsidRDefault="009F6996" w:rsidP="004271D8">
      <w:pPr>
        <w:tabs>
          <w:tab w:val="left" w:pos="591"/>
        </w:tabs>
        <w:kinsoku/>
        <w:ind w:left="590" w:right="192" w:hanging="448"/>
        <w:jc w:val="both"/>
        <w:rPr>
          <w:rFonts w:eastAsia="Arial"/>
          <w:sz w:val="20"/>
          <w:szCs w:val="20"/>
        </w:rPr>
      </w:pPr>
      <w:r w:rsidRPr="00565645">
        <w:rPr>
          <w:sz w:val="20"/>
          <w:szCs w:val="20"/>
          <w:vertAlign w:val="superscript"/>
        </w:rPr>
        <w:t xml:space="preserve">(41)   </w:t>
      </w:r>
      <w:r w:rsidR="00BE3F1F" w:rsidRPr="00565645">
        <w:rPr>
          <w:sz w:val="20"/>
          <w:szCs w:val="20"/>
        </w:rPr>
        <w:t>Azami tasarım hızından 3 km/saat yüksek ola</w:t>
      </w:r>
      <w:r w:rsidR="00D358A0" w:rsidRPr="00565645">
        <w:rPr>
          <w:sz w:val="20"/>
          <w:szCs w:val="20"/>
        </w:rPr>
        <w:t>n</w:t>
      </w:r>
      <w:r w:rsidR="00BE3F1F" w:rsidRPr="00565645">
        <w:rPr>
          <w:sz w:val="20"/>
          <w:szCs w:val="20"/>
        </w:rPr>
        <w:t xml:space="preserve"> ölçülen değer, kabul edilebilirdir. Lastik ebadından kaynaklanan değişkenler için ise % 5</w:t>
      </w:r>
      <w:r w:rsidR="00FB6731" w:rsidRPr="00565645">
        <w:rPr>
          <w:sz w:val="20"/>
          <w:szCs w:val="20"/>
        </w:rPr>
        <w:t>’</w:t>
      </w:r>
      <w:r w:rsidR="00BE3F1F" w:rsidRPr="00565645">
        <w:rPr>
          <w:sz w:val="20"/>
          <w:szCs w:val="20"/>
        </w:rPr>
        <w:t>lik bir ek tolerans payı da bulunmaktadır.</w:t>
      </w:r>
    </w:p>
    <w:p w14:paraId="17839BB2" w14:textId="77777777" w:rsidR="00BE3F1F" w:rsidRPr="00565645" w:rsidRDefault="00BE3F1F" w:rsidP="004271D8">
      <w:pPr>
        <w:numPr>
          <w:ilvl w:val="0"/>
          <w:numId w:val="298"/>
        </w:numPr>
        <w:tabs>
          <w:tab w:val="left" w:pos="591"/>
        </w:tabs>
        <w:kinsoku/>
        <w:ind w:right="192"/>
        <w:jc w:val="both"/>
        <w:rPr>
          <w:rFonts w:eastAsia="Arial"/>
          <w:sz w:val="20"/>
          <w:szCs w:val="20"/>
        </w:rPr>
      </w:pPr>
      <w:r w:rsidRPr="00565645">
        <w:rPr>
          <w:rFonts w:eastAsia="Arial"/>
          <w:sz w:val="20"/>
          <w:szCs w:val="20"/>
        </w:rPr>
        <w:t>ISO 789-3:1993 standardı (Tarım traktörleri - Test prosedürleri - Bölüm 3: Dönme ve açıklık çapları).</w:t>
      </w:r>
    </w:p>
    <w:p w14:paraId="2EF8C4B8" w14:textId="77777777" w:rsidR="00BE3F1F" w:rsidRPr="00565645" w:rsidRDefault="00BE3F1F" w:rsidP="004271D8">
      <w:pPr>
        <w:numPr>
          <w:ilvl w:val="0"/>
          <w:numId w:val="210"/>
        </w:numPr>
        <w:tabs>
          <w:tab w:val="left" w:pos="591"/>
        </w:tabs>
        <w:kinsoku/>
        <w:ind w:right="192"/>
        <w:jc w:val="both"/>
        <w:rPr>
          <w:rFonts w:eastAsia="Arial"/>
          <w:sz w:val="20"/>
          <w:szCs w:val="20"/>
        </w:rPr>
      </w:pPr>
      <w:r w:rsidRPr="00565645">
        <w:rPr>
          <w:sz w:val="20"/>
          <w:szCs w:val="20"/>
        </w:rPr>
        <w:t>Çeki tertibatının mekanik dayanımına yönelik değerler.</w:t>
      </w:r>
    </w:p>
    <w:p w14:paraId="189FA482" w14:textId="77777777" w:rsidR="00BE3F1F" w:rsidRPr="00565645" w:rsidRDefault="00FB6731" w:rsidP="004271D8">
      <w:pPr>
        <w:numPr>
          <w:ilvl w:val="0"/>
          <w:numId w:val="210"/>
        </w:numPr>
        <w:tabs>
          <w:tab w:val="left" w:pos="591"/>
        </w:tabs>
        <w:kinsoku/>
        <w:ind w:right="192"/>
        <w:jc w:val="both"/>
        <w:rPr>
          <w:rFonts w:eastAsia="Arial"/>
          <w:sz w:val="20"/>
          <w:szCs w:val="20"/>
        </w:rPr>
      </w:pPr>
      <w:r w:rsidRPr="00565645">
        <w:rPr>
          <w:sz w:val="20"/>
          <w:szCs w:val="20"/>
        </w:rPr>
        <w:t>AB/167/2013 Yönetmeliği</w:t>
      </w:r>
      <w:r w:rsidR="00AD0BC9" w:rsidRPr="00565645">
        <w:rPr>
          <w:sz w:val="20"/>
          <w:szCs w:val="20"/>
        </w:rPr>
        <w:t xml:space="preserve">nin 37 nci maddesi </w:t>
      </w:r>
      <w:r w:rsidR="00BE3F1F" w:rsidRPr="00565645">
        <w:rPr>
          <w:sz w:val="20"/>
          <w:szCs w:val="20"/>
        </w:rPr>
        <w:t xml:space="preserve">veya </w:t>
      </w:r>
      <w:r w:rsidR="00AD0BC9" w:rsidRPr="00565645">
        <w:rPr>
          <w:sz w:val="20"/>
          <w:szCs w:val="20"/>
        </w:rPr>
        <w:t>5</w:t>
      </w:r>
      <w:r w:rsidR="00BE3F1F" w:rsidRPr="00565645">
        <w:rPr>
          <w:sz w:val="20"/>
          <w:szCs w:val="20"/>
        </w:rPr>
        <w:t>3</w:t>
      </w:r>
      <w:r w:rsidR="00AD0BC9" w:rsidRPr="00565645">
        <w:rPr>
          <w:sz w:val="20"/>
          <w:szCs w:val="20"/>
        </w:rPr>
        <w:t xml:space="preserve"> üncü maddesinin onüçüncü fıkrası</w:t>
      </w:r>
      <w:r w:rsidR="00BE3F1F" w:rsidRPr="00565645">
        <w:rPr>
          <w:sz w:val="20"/>
          <w:szCs w:val="20"/>
        </w:rPr>
        <w:t xml:space="preserve"> şartlarına uygun </w:t>
      </w:r>
      <w:r w:rsidR="00AD0BC9" w:rsidRPr="00565645">
        <w:rPr>
          <w:sz w:val="20"/>
          <w:szCs w:val="20"/>
        </w:rPr>
        <w:t>olan</w:t>
      </w:r>
      <w:r w:rsidR="00BE3F1F" w:rsidRPr="00565645">
        <w:rPr>
          <w:sz w:val="20"/>
          <w:szCs w:val="20"/>
        </w:rPr>
        <w:t xml:space="preserve"> araç, sistem, aksam ve ayrı teknik ünite tipleri için uygulanabilir değildir.</w:t>
      </w:r>
    </w:p>
    <w:p w14:paraId="3F76C4A7" w14:textId="77777777" w:rsidR="00BE3F1F" w:rsidRPr="00565645" w:rsidRDefault="00BE3F1F" w:rsidP="004271D8">
      <w:pPr>
        <w:numPr>
          <w:ilvl w:val="0"/>
          <w:numId w:val="210"/>
        </w:numPr>
        <w:tabs>
          <w:tab w:val="left" w:pos="591"/>
        </w:tabs>
        <w:kinsoku/>
        <w:ind w:right="192"/>
        <w:jc w:val="both"/>
        <w:rPr>
          <w:rFonts w:eastAsia="Arial"/>
          <w:sz w:val="20"/>
          <w:szCs w:val="20"/>
        </w:rPr>
      </w:pPr>
      <w:r w:rsidRPr="00565645">
        <w:rPr>
          <w:sz w:val="20"/>
          <w:szCs w:val="20"/>
        </w:rPr>
        <w:t>Aynı zamanda arka çeki tertibatına sahip R veya S</w:t>
      </w:r>
      <w:r w:rsidR="00AD0BC9" w:rsidRPr="00565645">
        <w:rPr>
          <w:sz w:val="20"/>
          <w:szCs w:val="20"/>
        </w:rPr>
        <w:t xml:space="preserve"> kategori</w:t>
      </w:r>
      <w:r w:rsidRPr="00565645">
        <w:rPr>
          <w:sz w:val="20"/>
          <w:szCs w:val="20"/>
        </w:rPr>
        <w:t xml:space="preserve"> araçlara uygulanabilir.</w:t>
      </w:r>
    </w:p>
    <w:p w14:paraId="4A6301B3" w14:textId="77777777" w:rsidR="00BE3F1F" w:rsidRPr="00565645" w:rsidRDefault="00BE3F1F" w:rsidP="004271D8">
      <w:pPr>
        <w:numPr>
          <w:ilvl w:val="0"/>
          <w:numId w:val="210"/>
        </w:numPr>
        <w:tabs>
          <w:tab w:val="left" w:pos="591"/>
        </w:tabs>
        <w:kinsoku/>
        <w:ind w:right="192"/>
        <w:jc w:val="both"/>
        <w:rPr>
          <w:rFonts w:eastAsia="Arial"/>
          <w:sz w:val="20"/>
          <w:szCs w:val="20"/>
        </w:rPr>
      </w:pPr>
      <w:r w:rsidRPr="00565645">
        <w:rPr>
          <w:sz w:val="20"/>
          <w:szCs w:val="20"/>
        </w:rPr>
        <w:t>R veya S</w:t>
      </w:r>
      <w:r w:rsidR="00AD0BC9" w:rsidRPr="00565645">
        <w:rPr>
          <w:sz w:val="20"/>
          <w:szCs w:val="20"/>
        </w:rPr>
        <w:t xml:space="preserve"> kategori</w:t>
      </w:r>
      <w:r w:rsidRPr="00565645">
        <w:rPr>
          <w:sz w:val="20"/>
          <w:szCs w:val="20"/>
        </w:rPr>
        <w:t xml:space="preserve"> araçlarda </w:t>
      </w:r>
      <w:r w:rsidR="00033FFF" w:rsidRPr="00565645">
        <w:rPr>
          <w:sz w:val="20"/>
          <w:szCs w:val="20"/>
        </w:rPr>
        <w:t>isteğe bağlı</w:t>
      </w:r>
      <w:r w:rsidRPr="00565645">
        <w:rPr>
          <w:sz w:val="20"/>
          <w:szCs w:val="20"/>
        </w:rPr>
        <w:t xml:space="preserve"> yan/arka paneller olmadan yüksekliği belirtin.</w:t>
      </w:r>
    </w:p>
    <w:p w14:paraId="5345115C" w14:textId="77777777" w:rsidR="00BE3F1F" w:rsidRPr="00565645" w:rsidRDefault="00AD0BC9" w:rsidP="004271D8">
      <w:pPr>
        <w:numPr>
          <w:ilvl w:val="0"/>
          <w:numId w:val="210"/>
        </w:numPr>
        <w:tabs>
          <w:tab w:val="left" w:pos="591"/>
        </w:tabs>
        <w:kinsoku/>
        <w:ind w:right="192"/>
        <w:jc w:val="both"/>
        <w:rPr>
          <w:rFonts w:eastAsia="Arial"/>
          <w:sz w:val="20"/>
          <w:szCs w:val="20"/>
        </w:rPr>
      </w:pPr>
      <w:r w:rsidRPr="00565645">
        <w:rPr>
          <w:sz w:val="20"/>
          <w:szCs w:val="20"/>
        </w:rPr>
        <w:t xml:space="preserve">R veya S kategori </w:t>
      </w:r>
      <w:r w:rsidR="00BE3F1F" w:rsidRPr="00565645">
        <w:rPr>
          <w:sz w:val="20"/>
          <w:szCs w:val="20"/>
        </w:rPr>
        <w:t>araçlarda ön bağlantı noktasındaki çıkıntı düzeyini belirtin.</w:t>
      </w:r>
    </w:p>
    <w:p w14:paraId="1BB7CE64" w14:textId="77777777" w:rsidR="00BE3F1F" w:rsidRPr="00565645" w:rsidRDefault="00BE3F1F" w:rsidP="004271D8">
      <w:pPr>
        <w:numPr>
          <w:ilvl w:val="0"/>
          <w:numId w:val="210"/>
        </w:numPr>
        <w:tabs>
          <w:tab w:val="left" w:pos="591"/>
        </w:tabs>
        <w:kinsoku/>
        <w:ind w:right="192"/>
        <w:jc w:val="both"/>
        <w:rPr>
          <w:rFonts w:eastAsia="Arial"/>
          <w:sz w:val="20"/>
          <w:szCs w:val="20"/>
        </w:rPr>
      </w:pPr>
      <w:r w:rsidRPr="00565645">
        <w:rPr>
          <w:sz w:val="20"/>
          <w:szCs w:val="20"/>
        </w:rPr>
        <w:t>Motorlarda motor tipi veya motor ailesi ile ilgili bilgiler</w:t>
      </w:r>
      <w:r w:rsidR="0066120F" w:rsidRPr="00565645">
        <w:rPr>
          <w:sz w:val="20"/>
          <w:szCs w:val="20"/>
        </w:rPr>
        <w:t>, uygulanabilir olduğu gibi,</w:t>
      </w:r>
      <w:r w:rsidRPr="00565645">
        <w:rPr>
          <w:sz w:val="20"/>
          <w:szCs w:val="20"/>
        </w:rPr>
        <w:t xml:space="preserve"> </w:t>
      </w:r>
      <w:r w:rsidR="00EF792A" w:rsidRPr="00565645">
        <w:rPr>
          <w:sz w:val="20"/>
          <w:szCs w:val="20"/>
        </w:rPr>
        <w:t xml:space="preserve">tip onay kapsam genişletme numarası olmadan </w:t>
      </w:r>
      <w:r w:rsidRPr="00565645">
        <w:rPr>
          <w:sz w:val="20"/>
          <w:szCs w:val="20"/>
        </w:rPr>
        <w:t>verilmelidir.</w:t>
      </w:r>
    </w:p>
    <w:p w14:paraId="75758F3E" w14:textId="77777777" w:rsidR="00BE3F1F" w:rsidRPr="00565645" w:rsidRDefault="00BE3F1F" w:rsidP="004271D8">
      <w:pPr>
        <w:numPr>
          <w:ilvl w:val="0"/>
          <w:numId w:val="209"/>
        </w:numPr>
        <w:tabs>
          <w:tab w:val="left" w:pos="591"/>
        </w:tabs>
        <w:kinsoku/>
        <w:ind w:right="192"/>
        <w:jc w:val="both"/>
        <w:rPr>
          <w:rFonts w:eastAsia="Arial"/>
          <w:sz w:val="20"/>
          <w:szCs w:val="20"/>
        </w:rPr>
      </w:pPr>
      <w:r w:rsidRPr="00565645">
        <w:rPr>
          <w:sz w:val="20"/>
          <w:szCs w:val="20"/>
        </w:rPr>
        <w:t xml:space="preserve">Traktöre farklı </w:t>
      </w:r>
      <w:r w:rsidR="00033FFF" w:rsidRPr="00565645">
        <w:rPr>
          <w:sz w:val="20"/>
          <w:szCs w:val="20"/>
        </w:rPr>
        <w:t>isteğe bağlı</w:t>
      </w:r>
      <w:r w:rsidRPr="00565645">
        <w:rPr>
          <w:sz w:val="20"/>
          <w:szCs w:val="20"/>
        </w:rPr>
        <w:t xml:space="preserve"> koltukların takılması veya geri çevrilebilen sürücü konumu</w:t>
      </w:r>
      <w:r w:rsidR="004B6F41" w:rsidRPr="00565645">
        <w:rPr>
          <w:sz w:val="20"/>
          <w:szCs w:val="20"/>
        </w:rPr>
        <w:t xml:space="preserve"> (geri çevrilebilen koltuk ve direksiyon simidi)</w:t>
      </w:r>
      <w:r w:rsidRPr="00565645">
        <w:rPr>
          <w:sz w:val="20"/>
          <w:szCs w:val="20"/>
        </w:rPr>
        <w:t xml:space="preserve"> bulunması durumunda</w:t>
      </w:r>
      <w:r w:rsidR="004B6F41" w:rsidRPr="00565645">
        <w:rPr>
          <w:sz w:val="20"/>
          <w:szCs w:val="20"/>
        </w:rPr>
        <w:t>,</w:t>
      </w:r>
      <w:r w:rsidRPr="00565645">
        <w:rPr>
          <w:sz w:val="20"/>
          <w:szCs w:val="20"/>
        </w:rPr>
        <w:t xml:space="preserve"> </w:t>
      </w:r>
      <w:r w:rsidR="007B1689" w:rsidRPr="00565645">
        <w:rPr>
          <w:sz w:val="20"/>
          <w:szCs w:val="20"/>
        </w:rPr>
        <w:t xml:space="preserve">her bir durum için, </w:t>
      </w:r>
      <w:r w:rsidRPr="00565645">
        <w:rPr>
          <w:sz w:val="20"/>
          <w:szCs w:val="20"/>
        </w:rPr>
        <w:t>koltuk endeks noktasına (SIP 1, SIP 2</w:t>
      </w:r>
      <w:r w:rsidR="004B6F41" w:rsidRPr="00565645">
        <w:rPr>
          <w:sz w:val="20"/>
          <w:szCs w:val="20"/>
        </w:rPr>
        <w:t>,</w:t>
      </w:r>
      <w:r w:rsidRPr="00565645">
        <w:rPr>
          <w:sz w:val="20"/>
          <w:szCs w:val="20"/>
        </w:rPr>
        <w:t xml:space="preserve"> vb.) göre ilgili </w:t>
      </w:r>
      <w:r w:rsidR="009B7D58" w:rsidRPr="00565645">
        <w:rPr>
          <w:sz w:val="20"/>
          <w:szCs w:val="20"/>
        </w:rPr>
        <w:t>boyut</w:t>
      </w:r>
      <w:r w:rsidRPr="00565645">
        <w:rPr>
          <w:sz w:val="20"/>
          <w:szCs w:val="20"/>
        </w:rPr>
        <w:t>lar ölçülmelidir.</w:t>
      </w:r>
    </w:p>
    <w:p w14:paraId="3A053137" w14:textId="77777777" w:rsidR="00BE3F1F" w:rsidRPr="00565645" w:rsidRDefault="00BE3F1F" w:rsidP="004271D8">
      <w:pPr>
        <w:numPr>
          <w:ilvl w:val="0"/>
          <w:numId w:val="209"/>
        </w:numPr>
        <w:tabs>
          <w:tab w:val="left" w:pos="591"/>
        </w:tabs>
        <w:kinsoku/>
        <w:ind w:right="192"/>
        <w:jc w:val="both"/>
        <w:rPr>
          <w:rFonts w:eastAsia="Arial"/>
          <w:sz w:val="20"/>
          <w:szCs w:val="20"/>
        </w:rPr>
      </w:pPr>
      <w:r w:rsidRPr="00565645">
        <w:rPr>
          <w:rFonts w:eastAsia="Arial"/>
          <w:sz w:val="20"/>
          <w:szCs w:val="20"/>
        </w:rPr>
        <w:t>Çeliğin özellikleri, ISO 630:1995 (Yapısal çelikler - Plakalar, geniş düz, çubuklar, kesitler ve profiller) Değişiklik 1:2003</w:t>
      </w:r>
      <w:r w:rsidR="00FB6731" w:rsidRPr="00565645">
        <w:rPr>
          <w:rFonts w:eastAsia="Arial"/>
          <w:sz w:val="20"/>
          <w:szCs w:val="20"/>
        </w:rPr>
        <w:t>’</w:t>
      </w:r>
      <w:r w:rsidRPr="00565645">
        <w:rPr>
          <w:rFonts w:eastAsia="Arial"/>
          <w:sz w:val="20"/>
          <w:szCs w:val="20"/>
        </w:rPr>
        <w:t>te yer verilen şartlara uygun olmalıdır.</w:t>
      </w:r>
    </w:p>
    <w:p w14:paraId="743DCFD6" w14:textId="77777777" w:rsidR="00BE3F1F" w:rsidRPr="00565645" w:rsidRDefault="00BE3F1F" w:rsidP="004271D8">
      <w:pPr>
        <w:numPr>
          <w:ilvl w:val="0"/>
          <w:numId w:val="209"/>
        </w:numPr>
        <w:tabs>
          <w:tab w:val="left" w:pos="591"/>
        </w:tabs>
        <w:kinsoku/>
        <w:ind w:right="192"/>
        <w:jc w:val="both"/>
        <w:rPr>
          <w:rFonts w:eastAsia="Arial"/>
          <w:sz w:val="20"/>
          <w:szCs w:val="20"/>
        </w:rPr>
      </w:pPr>
      <w:r w:rsidRPr="00565645">
        <w:rPr>
          <w:sz w:val="20"/>
          <w:szCs w:val="20"/>
        </w:rPr>
        <w:t>Geriye doğru azami tasarım hızının</w:t>
      </w:r>
      <w:r w:rsidR="004B6F41" w:rsidRPr="00565645">
        <w:rPr>
          <w:sz w:val="20"/>
          <w:szCs w:val="20"/>
        </w:rPr>
        <w:t>,</w:t>
      </w:r>
      <w:r w:rsidRPr="00565645">
        <w:rPr>
          <w:sz w:val="20"/>
          <w:szCs w:val="20"/>
        </w:rPr>
        <w:t xml:space="preserve"> ileri yönlü hızdan yüksek olması durumunda açıklama yapın.</w:t>
      </w:r>
    </w:p>
    <w:p w14:paraId="025B422D" w14:textId="77777777" w:rsidR="00BE3F1F" w:rsidRPr="00565645" w:rsidRDefault="00BE3F1F" w:rsidP="004271D8">
      <w:pPr>
        <w:numPr>
          <w:ilvl w:val="0"/>
          <w:numId w:val="209"/>
        </w:numPr>
        <w:tabs>
          <w:tab w:val="left" w:pos="591"/>
        </w:tabs>
        <w:kinsoku/>
        <w:ind w:right="192"/>
        <w:jc w:val="both"/>
        <w:rPr>
          <w:rFonts w:eastAsia="Arial"/>
          <w:sz w:val="20"/>
          <w:szCs w:val="20"/>
        </w:rPr>
      </w:pPr>
      <w:r w:rsidRPr="00565645">
        <w:rPr>
          <w:sz w:val="20"/>
          <w:szCs w:val="20"/>
        </w:rPr>
        <w:t>Şunlar için talep edilen bilgileri verin: Servis freni sistemi, Park freni sistemi; T ve C</w:t>
      </w:r>
      <w:r w:rsidR="00AD0BC9" w:rsidRPr="00565645">
        <w:rPr>
          <w:sz w:val="20"/>
          <w:szCs w:val="20"/>
        </w:rPr>
        <w:t xml:space="preserve"> kategori</w:t>
      </w:r>
      <w:r w:rsidRPr="00565645">
        <w:rPr>
          <w:sz w:val="20"/>
          <w:szCs w:val="20"/>
        </w:rPr>
        <w:t xml:space="preserve"> araçlar için: İkincil fren sistemi; ek fren cihazı veya cihazları (özellikle de hız kesiciler) ve kilitlenmeyen fren sistemleri</w:t>
      </w:r>
      <w:r w:rsidR="004B6F41" w:rsidRPr="00565645">
        <w:rPr>
          <w:sz w:val="20"/>
          <w:szCs w:val="20"/>
        </w:rPr>
        <w:t xml:space="preserve"> (ABS)</w:t>
      </w:r>
      <w:r w:rsidRPr="00565645">
        <w:rPr>
          <w:sz w:val="20"/>
          <w:szCs w:val="20"/>
        </w:rPr>
        <w:t>.</w:t>
      </w:r>
    </w:p>
    <w:p w14:paraId="02066E86" w14:textId="77777777" w:rsidR="00BE3F1F" w:rsidRPr="00565645" w:rsidRDefault="00114AA9" w:rsidP="004271D8">
      <w:pPr>
        <w:tabs>
          <w:tab w:val="left" w:pos="591"/>
        </w:tabs>
        <w:kinsoku/>
        <w:ind w:left="590" w:right="192" w:hanging="448"/>
        <w:jc w:val="both"/>
        <w:rPr>
          <w:rFonts w:eastAsia="Arial"/>
          <w:sz w:val="20"/>
          <w:szCs w:val="20"/>
        </w:rPr>
      </w:pPr>
      <w:r w:rsidRPr="00565645">
        <w:rPr>
          <w:sz w:val="20"/>
          <w:szCs w:val="20"/>
          <w:vertAlign w:val="superscript"/>
        </w:rPr>
        <w:t xml:space="preserve">(57)   </w:t>
      </w:r>
      <w:r w:rsidR="00BE3F1F" w:rsidRPr="00565645">
        <w:rPr>
          <w:sz w:val="20"/>
          <w:szCs w:val="20"/>
        </w:rPr>
        <w:t xml:space="preserve">Tarım ve orman traktörlerinin performansının resmi </w:t>
      </w:r>
      <w:r w:rsidR="004B6F41" w:rsidRPr="00565645">
        <w:rPr>
          <w:sz w:val="20"/>
          <w:szCs w:val="20"/>
        </w:rPr>
        <w:t>olarak</w:t>
      </w:r>
      <w:r w:rsidR="00BE3F1F" w:rsidRPr="00565645">
        <w:rPr>
          <w:sz w:val="20"/>
          <w:szCs w:val="20"/>
        </w:rPr>
        <w:t xml:space="preserve"> test edilmesine ilişkin OECD Standart </w:t>
      </w:r>
      <w:r w:rsidR="00AD0BC9" w:rsidRPr="00565645">
        <w:rPr>
          <w:sz w:val="20"/>
          <w:szCs w:val="20"/>
        </w:rPr>
        <w:t>Kodu,</w:t>
      </w:r>
      <w:r w:rsidR="00BE3F1F" w:rsidRPr="00565645">
        <w:rPr>
          <w:sz w:val="20"/>
          <w:szCs w:val="20"/>
        </w:rPr>
        <w:t xml:space="preserve">, OECD </w:t>
      </w:r>
      <w:r w:rsidR="00AD0BC9" w:rsidRPr="00565645">
        <w:rPr>
          <w:sz w:val="20"/>
          <w:szCs w:val="20"/>
        </w:rPr>
        <w:t>Kodu</w:t>
      </w:r>
      <w:r w:rsidR="00BE3F1F" w:rsidRPr="00565645">
        <w:rPr>
          <w:sz w:val="20"/>
          <w:szCs w:val="20"/>
        </w:rPr>
        <w:t xml:space="preserve"> 2, Temmuz 2014 tarihli 2015 </w:t>
      </w:r>
      <w:r w:rsidR="004B6F41" w:rsidRPr="00565645">
        <w:rPr>
          <w:sz w:val="20"/>
          <w:szCs w:val="20"/>
        </w:rPr>
        <w:t>sürümü</w:t>
      </w:r>
      <w:r w:rsidR="00BE3F1F" w:rsidRPr="00565645">
        <w:rPr>
          <w:sz w:val="20"/>
          <w:szCs w:val="20"/>
        </w:rPr>
        <w:t>.</w:t>
      </w:r>
    </w:p>
    <w:p w14:paraId="4BCACAAC" w14:textId="77777777" w:rsidR="00BE3F1F" w:rsidRPr="00565645" w:rsidRDefault="00BE3F1F" w:rsidP="004271D8">
      <w:pPr>
        <w:numPr>
          <w:ilvl w:val="0"/>
          <w:numId w:val="208"/>
        </w:numPr>
        <w:tabs>
          <w:tab w:val="left" w:pos="591"/>
        </w:tabs>
        <w:kinsoku/>
        <w:ind w:right="192"/>
        <w:jc w:val="both"/>
        <w:rPr>
          <w:rFonts w:eastAsia="Arial"/>
          <w:sz w:val="20"/>
          <w:szCs w:val="20"/>
        </w:rPr>
      </w:pPr>
      <w:r w:rsidRPr="00565645">
        <w:rPr>
          <w:sz w:val="20"/>
          <w:szCs w:val="20"/>
        </w:rPr>
        <w:t>AB</w:t>
      </w:r>
      <w:r w:rsidR="00AD0BC9" w:rsidRPr="00565645">
        <w:rPr>
          <w:sz w:val="20"/>
          <w:szCs w:val="20"/>
        </w:rPr>
        <w:t>/</w:t>
      </w:r>
      <w:r w:rsidRPr="00565645">
        <w:rPr>
          <w:sz w:val="20"/>
          <w:szCs w:val="20"/>
        </w:rPr>
        <w:t xml:space="preserve">2015/208 </w:t>
      </w:r>
      <w:r w:rsidR="00AD0BC9" w:rsidRPr="00565645">
        <w:rPr>
          <w:sz w:val="20"/>
          <w:szCs w:val="20"/>
        </w:rPr>
        <w:t>Yönetmeliği</w:t>
      </w:r>
      <w:r w:rsidRPr="00565645">
        <w:rPr>
          <w:sz w:val="20"/>
          <w:szCs w:val="20"/>
        </w:rPr>
        <w:t xml:space="preserve"> Ek VIII</w:t>
      </w:r>
      <w:r w:rsidR="00AD0BC9" w:rsidRPr="00565645">
        <w:rPr>
          <w:sz w:val="20"/>
          <w:szCs w:val="20"/>
        </w:rPr>
        <w:t xml:space="preserve"> Madde</w:t>
      </w:r>
      <w:r w:rsidRPr="00565645">
        <w:rPr>
          <w:sz w:val="20"/>
          <w:szCs w:val="20"/>
        </w:rPr>
        <w:t xml:space="preserve"> 1.1</w:t>
      </w:r>
      <w:r w:rsidR="00FB6731" w:rsidRPr="00565645">
        <w:rPr>
          <w:sz w:val="20"/>
          <w:szCs w:val="20"/>
        </w:rPr>
        <w:t>’</w:t>
      </w:r>
      <w:r w:rsidRPr="00565645">
        <w:rPr>
          <w:sz w:val="20"/>
          <w:szCs w:val="20"/>
        </w:rPr>
        <w:t>de tanımlanan şekilde.</w:t>
      </w:r>
    </w:p>
    <w:p w14:paraId="3DCDF79B" w14:textId="77777777" w:rsidR="00BE3F1F" w:rsidRPr="00565645" w:rsidRDefault="00BE3F1F" w:rsidP="004271D8">
      <w:pPr>
        <w:numPr>
          <w:ilvl w:val="0"/>
          <w:numId w:val="208"/>
        </w:numPr>
        <w:tabs>
          <w:tab w:val="left" w:pos="591"/>
        </w:tabs>
        <w:kinsoku/>
        <w:ind w:right="192"/>
        <w:jc w:val="both"/>
        <w:rPr>
          <w:rFonts w:eastAsia="Arial"/>
          <w:sz w:val="20"/>
          <w:szCs w:val="20"/>
        </w:rPr>
      </w:pPr>
      <w:r w:rsidRPr="00565645">
        <w:rPr>
          <w:sz w:val="20"/>
          <w:szCs w:val="20"/>
        </w:rPr>
        <w:t>İlgili araç elektrikli/elektronik sistemleri veya ESA</w:t>
      </w:r>
      <w:r w:rsidR="00FB6731" w:rsidRPr="00565645">
        <w:rPr>
          <w:sz w:val="20"/>
          <w:szCs w:val="20"/>
        </w:rPr>
        <w:t>’</w:t>
      </w:r>
      <w:r w:rsidRPr="00565645">
        <w:rPr>
          <w:sz w:val="20"/>
          <w:szCs w:val="20"/>
        </w:rPr>
        <w:t xml:space="preserve">lar, anlamlı geniş bant veya dar bant radyasyon yayan ve/veya araca ait sürücünün doğrudan </w:t>
      </w:r>
      <w:r w:rsidR="00AD0BC9" w:rsidRPr="00565645">
        <w:rPr>
          <w:sz w:val="20"/>
          <w:szCs w:val="20"/>
        </w:rPr>
        <w:t xml:space="preserve">kontrolü altında bulunan (bkz. </w:t>
      </w:r>
      <w:r w:rsidRPr="00565645">
        <w:rPr>
          <w:sz w:val="20"/>
          <w:szCs w:val="20"/>
        </w:rPr>
        <w:t>AB</w:t>
      </w:r>
      <w:r w:rsidR="00AD0BC9" w:rsidRPr="00565645">
        <w:rPr>
          <w:sz w:val="20"/>
          <w:szCs w:val="20"/>
        </w:rPr>
        <w:t>/</w:t>
      </w:r>
      <w:r w:rsidRPr="00565645">
        <w:rPr>
          <w:sz w:val="20"/>
          <w:szCs w:val="20"/>
        </w:rPr>
        <w:t xml:space="preserve">2015/208 </w:t>
      </w:r>
      <w:r w:rsidR="00AD0BC9" w:rsidRPr="00565645">
        <w:rPr>
          <w:sz w:val="20"/>
          <w:szCs w:val="20"/>
        </w:rPr>
        <w:t>Yönetmeliği</w:t>
      </w:r>
      <w:r w:rsidRPr="00565645">
        <w:rPr>
          <w:sz w:val="20"/>
          <w:szCs w:val="20"/>
        </w:rPr>
        <w:t xml:space="preserve"> Ek XV Bölüm 2</w:t>
      </w:r>
      <w:r w:rsidR="00AD0BC9" w:rsidRPr="00565645">
        <w:rPr>
          <w:sz w:val="20"/>
          <w:szCs w:val="20"/>
        </w:rPr>
        <w:t xml:space="preserve"> Madde</w:t>
      </w:r>
      <w:r w:rsidRPr="00565645">
        <w:rPr>
          <w:sz w:val="20"/>
          <w:szCs w:val="20"/>
        </w:rPr>
        <w:t xml:space="preserve"> 3.4.2.3) sistemlerdir.</w:t>
      </w:r>
    </w:p>
    <w:p w14:paraId="21A0C050" w14:textId="77777777" w:rsidR="00BE3F1F" w:rsidRPr="00565645" w:rsidRDefault="00BE3F1F" w:rsidP="004271D8">
      <w:pPr>
        <w:numPr>
          <w:ilvl w:val="0"/>
          <w:numId w:val="208"/>
        </w:numPr>
        <w:tabs>
          <w:tab w:val="left" w:pos="591"/>
        </w:tabs>
        <w:kinsoku/>
        <w:ind w:right="192"/>
        <w:jc w:val="both"/>
        <w:rPr>
          <w:rFonts w:eastAsia="Arial"/>
          <w:sz w:val="20"/>
          <w:szCs w:val="20"/>
        </w:rPr>
      </w:pPr>
      <w:r w:rsidRPr="00565645">
        <w:rPr>
          <w:sz w:val="20"/>
          <w:szCs w:val="20"/>
        </w:rPr>
        <w:t>AB</w:t>
      </w:r>
      <w:r w:rsidR="00AD0BC9" w:rsidRPr="00565645">
        <w:rPr>
          <w:sz w:val="20"/>
          <w:szCs w:val="20"/>
        </w:rPr>
        <w:t>/</w:t>
      </w:r>
      <w:r w:rsidRPr="00565645">
        <w:rPr>
          <w:sz w:val="20"/>
          <w:szCs w:val="20"/>
        </w:rPr>
        <w:t xml:space="preserve">1322/2014 </w:t>
      </w:r>
      <w:r w:rsidR="00AD0BC9" w:rsidRPr="00565645">
        <w:rPr>
          <w:sz w:val="20"/>
          <w:szCs w:val="20"/>
        </w:rPr>
        <w:t>Yönetmeliği</w:t>
      </w:r>
      <w:r w:rsidRPr="00565645">
        <w:rPr>
          <w:sz w:val="20"/>
          <w:szCs w:val="20"/>
        </w:rPr>
        <w:t xml:space="preserve"> Ek V</w:t>
      </w:r>
      <w:r w:rsidR="00AD0BC9" w:rsidRPr="00565645">
        <w:rPr>
          <w:sz w:val="20"/>
          <w:szCs w:val="20"/>
        </w:rPr>
        <w:t xml:space="preserve"> Madde</w:t>
      </w:r>
      <w:r w:rsidRPr="00565645">
        <w:rPr>
          <w:sz w:val="20"/>
          <w:szCs w:val="20"/>
        </w:rPr>
        <w:t xml:space="preserve"> 6 ile bağlantılı olarak sadece küçük ölçekli imalatçılar için geçerlidir.</w:t>
      </w:r>
    </w:p>
    <w:p w14:paraId="2EFE9016" w14:textId="77777777" w:rsidR="00BE3F1F" w:rsidRPr="00565645" w:rsidRDefault="00BE3F1F" w:rsidP="004271D8">
      <w:pPr>
        <w:numPr>
          <w:ilvl w:val="0"/>
          <w:numId w:val="208"/>
        </w:numPr>
        <w:tabs>
          <w:tab w:val="left" w:pos="591"/>
        </w:tabs>
        <w:kinsoku/>
        <w:ind w:right="192"/>
        <w:jc w:val="both"/>
        <w:rPr>
          <w:rFonts w:eastAsia="Arial"/>
          <w:sz w:val="20"/>
          <w:szCs w:val="20"/>
        </w:rPr>
      </w:pPr>
      <w:r w:rsidRPr="00565645">
        <w:rPr>
          <w:sz w:val="20"/>
          <w:szCs w:val="20"/>
        </w:rPr>
        <w:t>Alternatif olarak bağlantı noktasının konumunu gösteren ölçekli bir çizin sunu</w:t>
      </w:r>
      <w:r w:rsidR="004B6F41" w:rsidRPr="00565645">
        <w:rPr>
          <w:sz w:val="20"/>
          <w:szCs w:val="20"/>
        </w:rPr>
        <w:t>lur</w:t>
      </w:r>
      <w:r w:rsidRPr="00565645">
        <w:rPr>
          <w:sz w:val="20"/>
          <w:szCs w:val="20"/>
        </w:rPr>
        <w:t>.</w:t>
      </w:r>
    </w:p>
    <w:p w14:paraId="76EA595B" w14:textId="77777777" w:rsidR="00BE3F1F" w:rsidRPr="00565645" w:rsidRDefault="00BE3F1F" w:rsidP="004271D8">
      <w:pPr>
        <w:numPr>
          <w:ilvl w:val="0"/>
          <w:numId w:val="208"/>
        </w:numPr>
        <w:tabs>
          <w:tab w:val="left" w:pos="591"/>
        </w:tabs>
        <w:kinsoku/>
        <w:ind w:right="192"/>
        <w:jc w:val="both"/>
        <w:rPr>
          <w:rFonts w:eastAsia="Arial"/>
          <w:sz w:val="20"/>
          <w:szCs w:val="20"/>
        </w:rPr>
      </w:pPr>
      <w:r w:rsidRPr="00565645">
        <w:rPr>
          <w:sz w:val="20"/>
          <w:szCs w:val="20"/>
        </w:rPr>
        <w:t xml:space="preserve">Makineler, 2006/42/AT </w:t>
      </w:r>
      <w:r w:rsidR="00AD0BC9" w:rsidRPr="00565645">
        <w:rPr>
          <w:sz w:val="20"/>
          <w:szCs w:val="20"/>
        </w:rPr>
        <w:t>Yönetmeliğinin 4 üncü maddesinin birinci fıkrasının (ğ) bendinde</w:t>
      </w:r>
      <w:r w:rsidRPr="00565645">
        <w:rPr>
          <w:sz w:val="20"/>
          <w:szCs w:val="20"/>
        </w:rPr>
        <w:t xml:space="preserve"> tarif edilen şekilde.</w:t>
      </w:r>
    </w:p>
    <w:p w14:paraId="1772EF33" w14:textId="77777777" w:rsidR="00BE3F1F" w:rsidRPr="00565645" w:rsidRDefault="00BE3F1F" w:rsidP="004271D8">
      <w:pPr>
        <w:ind w:right="192"/>
        <w:rPr>
          <w:rFonts w:eastAsia="Arial"/>
          <w:sz w:val="20"/>
          <w:szCs w:val="20"/>
        </w:rPr>
      </w:pPr>
    </w:p>
    <w:p w14:paraId="2F4F23D0" w14:textId="77777777" w:rsidR="008C52C4" w:rsidRPr="00565645" w:rsidRDefault="00E17CA3" w:rsidP="004271D8">
      <w:pPr>
        <w:ind w:left="567" w:right="192"/>
        <w:jc w:val="both"/>
        <w:rPr>
          <w:sz w:val="20"/>
          <w:szCs w:val="20"/>
        </w:rPr>
      </w:pPr>
      <w:r w:rsidRPr="00565645">
        <w:rPr>
          <w:rFonts w:eastAsia="Arial"/>
          <w:sz w:val="20"/>
          <w:szCs w:val="20"/>
        </w:rPr>
        <w:t xml:space="preserve">Not: </w:t>
      </w:r>
      <w:r w:rsidR="008C52C4" w:rsidRPr="00565645">
        <w:rPr>
          <w:sz w:val="20"/>
          <w:szCs w:val="20"/>
        </w:rPr>
        <w:t>Bütün Ekler İçin Geçerli Özel Hüküm</w:t>
      </w:r>
    </w:p>
    <w:p w14:paraId="0A1DA374" w14:textId="77777777" w:rsidR="00BE3F1F" w:rsidRPr="00565645" w:rsidRDefault="008C52C4" w:rsidP="004271D8">
      <w:pPr>
        <w:tabs>
          <w:tab w:val="left" w:pos="672"/>
        </w:tabs>
        <w:ind w:left="567" w:right="192"/>
        <w:jc w:val="both"/>
        <w:rPr>
          <w:rFonts w:eastAsia="Arial"/>
          <w:sz w:val="20"/>
          <w:szCs w:val="20"/>
        </w:rPr>
      </w:pPr>
      <w:r w:rsidRPr="00565645">
        <w:rPr>
          <w:sz w:val="20"/>
          <w:szCs w:val="20"/>
        </w:rPr>
        <w:t xml:space="preserve">Bu Yönetmeliğin Ek I’i ila Ek XI’indeki hükümlerde herhangi bir anlaşmazlık veya yanılgı olması durumunda; 13 üncü maddede belirtilen ve bu Yönetmeliğin esas aldığı (EU) 2015/504 sayılı Regülasyonunun orijinal metni </w:t>
      </w:r>
      <w:r w:rsidR="00457AD6" w:rsidRPr="00565645">
        <w:rPr>
          <w:sz w:val="20"/>
          <w:szCs w:val="20"/>
        </w:rPr>
        <w:t xml:space="preserve">esas alınır ve </w:t>
      </w:r>
      <w:r w:rsidRPr="00565645">
        <w:rPr>
          <w:sz w:val="20"/>
          <w:szCs w:val="20"/>
        </w:rPr>
        <w:t>geçerlidir.</w:t>
      </w:r>
    </w:p>
    <w:p w14:paraId="2E145828" w14:textId="77777777" w:rsidR="00BE3F1F" w:rsidRPr="00565645" w:rsidRDefault="00BE3F1F" w:rsidP="00E17CA3">
      <w:pPr>
        <w:ind w:left="567"/>
        <w:rPr>
          <w:rFonts w:eastAsia="Arial"/>
          <w:sz w:val="20"/>
          <w:szCs w:val="20"/>
        </w:rPr>
      </w:pPr>
    </w:p>
    <w:p w14:paraId="5D86C727" w14:textId="77777777" w:rsidR="00BE3F1F" w:rsidRPr="00565645" w:rsidRDefault="00BE3F1F" w:rsidP="00BE3F1F">
      <w:pPr>
        <w:rPr>
          <w:rFonts w:eastAsia="Arial"/>
          <w:sz w:val="20"/>
          <w:szCs w:val="20"/>
        </w:rPr>
      </w:pPr>
    </w:p>
    <w:p w14:paraId="16930E18" w14:textId="77777777" w:rsidR="00BE3F1F" w:rsidRPr="00565645" w:rsidRDefault="00BE3F1F" w:rsidP="00BE3F1F">
      <w:pPr>
        <w:rPr>
          <w:rFonts w:eastAsia="Arial"/>
          <w:sz w:val="20"/>
          <w:szCs w:val="20"/>
        </w:rPr>
      </w:pPr>
    </w:p>
    <w:p w14:paraId="229069EA" w14:textId="77777777" w:rsidR="00BE3F1F" w:rsidRPr="00565645" w:rsidRDefault="00BE3F1F" w:rsidP="00BE3F1F">
      <w:pPr>
        <w:rPr>
          <w:rFonts w:eastAsia="Arial"/>
          <w:sz w:val="20"/>
          <w:szCs w:val="20"/>
        </w:rPr>
      </w:pPr>
    </w:p>
    <w:p w14:paraId="193BFC85" w14:textId="77777777" w:rsidR="00BE3F1F" w:rsidRPr="00565645" w:rsidRDefault="00BE3F1F" w:rsidP="00BE3F1F">
      <w:pPr>
        <w:rPr>
          <w:rFonts w:eastAsia="Arial"/>
          <w:sz w:val="20"/>
          <w:szCs w:val="20"/>
        </w:rPr>
      </w:pPr>
    </w:p>
    <w:p w14:paraId="2D532ADF" w14:textId="77777777" w:rsidR="00BE3F1F" w:rsidRPr="00565645" w:rsidRDefault="00BE3F1F" w:rsidP="00BE3F1F">
      <w:pPr>
        <w:rPr>
          <w:rFonts w:eastAsia="Arial"/>
          <w:sz w:val="20"/>
          <w:szCs w:val="20"/>
        </w:rPr>
      </w:pPr>
    </w:p>
    <w:p w14:paraId="6AA07B76" w14:textId="77777777" w:rsidR="00BE3F1F" w:rsidRPr="00565645" w:rsidRDefault="00BE3F1F" w:rsidP="00BE3F1F">
      <w:pPr>
        <w:rPr>
          <w:rFonts w:eastAsia="Arial"/>
          <w:sz w:val="20"/>
          <w:szCs w:val="20"/>
        </w:rPr>
      </w:pPr>
    </w:p>
    <w:p w14:paraId="29AD3E87" w14:textId="77777777" w:rsidR="00BE3F1F" w:rsidRPr="00565645" w:rsidRDefault="00BE3F1F" w:rsidP="00BE3F1F">
      <w:pPr>
        <w:rPr>
          <w:rFonts w:eastAsia="Arial"/>
          <w:sz w:val="20"/>
          <w:szCs w:val="20"/>
        </w:rPr>
      </w:pPr>
    </w:p>
    <w:p w14:paraId="764480A7" w14:textId="77777777" w:rsidR="00BE3F1F" w:rsidRPr="00565645" w:rsidRDefault="00BE3F1F" w:rsidP="00BE3F1F">
      <w:pPr>
        <w:rPr>
          <w:rFonts w:eastAsia="Arial"/>
          <w:sz w:val="20"/>
          <w:szCs w:val="20"/>
        </w:rPr>
      </w:pPr>
    </w:p>
    <w:p w14:paraId="3D088F0A" w14:textId="77777777" w:rsidR="00BE3F1F" w:rsidRPr="00565645" w:rsidRDefault="00BE3F1F" w:rsidP="00BE3F1F">
      <w:pPr>
        <w:rPr>
          <w:rFonts w:eastAsia="Arial"/>
          <w:sz w:val="20"/>
          <w:szCs w:val="20"/>
        </w:rPr>
      </w:pPr>
    </w:p>
    <w:p w14:paraId="0C643C97" w14:textId="77777777" w:rsidR="00BE3F1F" w:rsidRPr="00565645" w:rsidRDefault="00BE3F1F" w:rsidP="00BE3F1F">
      <w:pPr>
        <w:rPr>
          <w:rFonts w:eastAsia="Arial"/>
          <w:sz w:val="20"/>
          <w:szCs w:val="20"/>
        </w:rPr>
      </w:pPr>
    </w:p>
    <w:p w14:paraId="7C752B0B" w14:textId="77777777" w:rsidR="00BE3F1F" w:rsidRPr="00565645" w:rsidRDefault="00BE3F1F" w:rsidP="00BE3F1F">
      <w:pPr>
        <w:spacing w:line="219" w:lineRule="exact"/>
        <w:rPr>
          <w:rFonts w:eastAsia="Arial"/>
          <w:sz w:val="20"/>
          <w:szCs w:val="20"/>
        </w:rPr>
        <w:sectPr w:rsidR="00BE3F1F" w:rsidRPr="00565645" w:rsidSect="00673A73">
          <w:pgSz w:w="11910" w:h="16840"/>
          <w:pgMar w:top="1134" w:right="1080" w:bottom="1843" w:left="1140" w:header="0" w:footer="530" w:gutter="0"/>
          <w:cols w:space="708"/>
        </w:sectPr>
      </w:pPr>
    </w:p>
    <w:p w14:paraId="3F683F1D" w14:textId="5C6381EE" w:rsidR="0030606C" w:rsidRPr="00877C83" w:rsidRDefault="0030606C" w:rsidP="0030606C">
      <w:pPr>
        <w:pStyle w:val="Balk1"/>
        <w:ind w:left="819" w:right="875"/>
        <w:jc w:val="center"/>
        <w:rPr>
          <w:rFonts w:ascii="Times New Roman" w:hAnsi="Times New Roman"/>
          <w:lang w:val="tr-TR"/>
        </w:rPr>
      </w:pPr>
      <w:bookmarkStart w:id="26" w:name="Annex_II"/>
      <w:bookmarkEnd w:id="26"/>
      <w:r w:rsidRPr="00877C83">
        <w:rPr>
          <w:rFonts w:ascii="Times New Roman" w:hAnsi="Times New Roman"/>
          <w:lang w:val="tr-TR"/>
        </w:rPr>
        <w:t>(Değişik:RG-27/12/2022-32056 Mükerrer)</w:t>
      </w:r>
      <w:r w:rsidR="00DE1B8F" w:rsidRPr="00DE1B8F">
        <w:rPr>
          <w:rFonts w:ascii="Times New Roman" w:hAnsi="Times New Roman"/>
          <w:vertAlign w:val="superscript"/>
          <w:lang w:val="tr-TR"/>
        </w:rPr>
        <w:t xml:space="preserve"> </w:t>
      </w:r>
      <w:r w:rsidR="00DE1B8F" w:rsidRPr="00DE1B8F">
        <w:rPr>
          <w:rFonts w:ascii="Times New Roman" w:hAnsi="Times New Roman"/>
          <w:vertAlign w:val="superscript"/>
          <w:lang w:val="tr-TR"/>
        </w:rPr>
        <w:t xml:space="preserve">(Bu değişiklik </w:t>
      </w:r>
      <w:r w:rsidR="00DE1B8F">
        <w:rPr>
          <w:rFonts w:ascii="Times New Roman" w:hAnsi="Times New Roman"/>
          <w:color w:val="000000"/>
          <w:vertAlign w:val="superscript"/>
        </w:rPr>
        <w:t xml:space="preserve">1/1/2023 </w:t>
      </w:r>
      <w:r w:rsidR="00DE1B8F" w:rsidRPr="00DE1B8F">
        <w:rPr>
          <w:rFonts w:ascii="Times New Roman" w:hAnsi="Times New Roman"/>
          <w:color w:val="000000"/>
          <w:vertAlign w:val="superscript"/>
        </w:rPr>
        <w:t>tarihinde yürürlüğe girer.)</w:t>
      </w:r>
      <w:r w:rsidR="00DE1B8F" w:rsidRPr="00DE1B8F">
        <w:rPr>
          <w:rFonts w:ascii="Times New Roman" w:hAnsi="Times New Roman"/>
          <w:lang w:val="tr-TR"/>
        </w:rPr>
        <w:t xml:space="preserve"> </w:t>
      </w:r>
      <w:r w:rsidRPr="00877C83">
        <w:rPr>
          <w:rFonts w:ascii="Times New Roman" w:hAnsi="Times New Roman"/>
          <w:lang w:val="tr-TR"/>
        </w:rPr>
        <w:t xml:space="preserve"> </w:t>
      </w:r>
    </w:p>
    <w:p w14:paraId="36013C0F" w14:textId="28682BE2" w:rsidR="00BE3F1F" w:rsidRPr="00565645" w:rsidRDefault="0030606C" w:rsidP="00A00D26">
      <w:pPr>
        <w:pStyle w:val="Balk1"/>
        <w:ind w:left="819" w:right="875"/>
        <w:jc w:val="center"/>
        <w:rPr>
          <w:rFonts w:ascii="Times New Roman" w:hAnsi="Times New Roman"/>
          <w:b w:val="0"/>
          <w:bCs w:val="0"/>
          <w:lang w:val="tr-TR"/>
        </w:rPr>
      </w:pPr>
      <w:r>
        <w:rPr>
          <w:rFonts w:ascii="Times New Roman" w:hAnsi="Times New Roman"/>
          <w:lang w:val="tr-TR"/>
        </w:rPr>
        <w:t xml:space="preserve"> </w:t>
      </w:r>
      <w:r w:rsidR="00BE3F1F" w:rsidRPr="00565645">
        <w:rPr>
          <w:rFonts w:ascii="Times New Roman" w:hAnsi="Times New Roman"/>
          <w:lang w:val="tr-TR"/>
        </w:rPr>
        <w:t>EK II</w:t>
      </w:r>
    </w:p>
    <w:p w14:paraId="6869D70D" w14:textId="77777777" w:rsidR="00BE3F1F" w:rsidRPr="00565645" w:rsidRDefault="00BE3F1F" w:rsidP="00A00D26">
      <w:pPr>
        <w:jc w:val="center"/>
        <w:rPr>
          <w:rFonts w:eastAsia="Arial"/>
          <w:b/>
          <w:bCs/>
          <w:sz w:val="20"/>
          <w:szCs w:val="20"/>
        </w:rPr>
      </w:pPr>
    </w:p>
    <w:p w14:paraId="3F6BF220" w14:textId="77777777" w:rsidR="00BE3F1F" w:rsidRPr="00565645" w:rsidRDefault="007964C6" w:rsidP="0011103B">
      <w:pPr>
        <w:ind w:left="142" w:right="223" w:firstLine="1"/>
        <w:jc w:val="center"/>
        <w:rPr>
          <w:rFonts w:eastAsia="Arial"/>
          <w:sz w:val="20"/>
          <w:szCs w:val="20"/>
        </w:rPr>
      </w:pPr>
      <w:r w:rsidRPr="00565645">
        <w:rPr>
          <w:b/>
          <w:bCs/>
          <w:sz w:val="20"/>
          <w:szCs w:val="20"/>
        </w:rPr>
        <w:t xml:space="preserve">ARAÇ ÜZERİNDE TEŞHİS (OBD) </w:t>
      </w:r>
      <w:r w:rsidR="00BE3F1F" w:rsidRPr="00565645">
        <w:rPr>
          <w:b/>
          <w:bCs/>
          <w:sz w:val="20"/>
          <w:szCs w:val="20"/>
        </w:rPr>
        <w:t>Sİ</w:t>
      </w:r>
      <w:r w:rsidR="0011103B" w:rsidRPr="00565645">
        <w:rPr>
          <w:b/>
          <w:bCs/>
          <w:sz w:val="20"/>
          <w:szCs w:val="20"/>
        </w:rPr>
        <w:t xml:space="preserve">STEMLERİ VE ARAÇ TAMİR VE BAKIM </w:t>
      </w:r>
      <w:r w:rsidR="00BE3F1F" w:rsidRPr="00565645">
        <w:rPr>
          <w:b/>
          <w:bCs/>
          <w:sz w:val="20"/>
          <w:szCs w:val="20"/>
        </w:rPr>
        <w:t>BİLGİLERİNE ERİŞİME İLİŞKİN İMALATÇI BELGESİ İÇİN ŞABLON</w:t>
      </w:r>
    </w:p>
    <w:p w14:paraId="2B349EC0" w14:textId="77777777" w:rsidR="00BE3F1F" w:rsidRPr="00565645" w:rsidRDefault="00BE3F1F" w:rsidP="00A00D26">
      <w:pPr>
        <w:jc w:val="both"/>
        <w:rPr>
          <w:rFonts w:eastAsia="Arial"/>
          <w:b/>
          <w:bCs/>
          <w:sz w:val="20"/>
          <w:szCs w:val="20"/>
        </w:rPr>
      </w:pPr>
    </w:p>
    <w:p w14:paraId="1CBAFF86" w14:textId="77777777" w:rsidR="00BE3F1F" w:rsidRPr="00565645" w:rsidRDefault="00BE3F1F" w:rsidP="004271D8">
      <w:pPr>
        <w:pStyle w:val="GvdeMetni"/>
        <w:numPr>
          <w:ilvl w:val="0"/>
          <w:numId w:val="207"/>
        </w:numPr>
        <w:ind w:left="2127" w:right="220" w:hanging="1418"/>
        <w:jc w:val="both"/>
        <w:rPr>
          <w:rFonts w:ascii="Times New Roman" w:hAnsi="Times New Roman"/>
          <w:lang w:val="tr-TR"/>
        </w:rPr>
      </w:pPr>
      <w:r w:rsidRPr="00565645">
        <w:rPr>
          <w:rFonts w:ascii="Times New Roman" w:hAnsi="Times New Roman"/>
          <w:lang w:val="tr-TR"/>
        </w:rPr>
        <w:t xml:space="preserve">Araç imalatçısı; </w:t>
      </w:r>
      <w:r w:rsidR="00FB6731" w:rsidRPr="00565645">
        <w:rPr>
          <w:rFonts w:ascii="Times New Roman" w:hAnsi="Times New Roman"/>
          <w:lang w:val="tr-TR"/>
        </w:rPr>
        <w:t>AB/167/2013 Yönetmeliği</w:t>
      </w:r>
      <w:r w:rsidR="00746AB1" w:rsidRPr="00565645">
        <w:rPr>
          <w:rFonts w:ascii="Times New Roman" w:hAnsi="Times New Roman"/>
          <w:lang w:val="tr-TR"/>
        </w:rPr>
        <w:t xml:space="preserve">nin 53 üncü maddesinin sekizinci fıkrası </w:t>
      </w:r>
      <w:r w:rsidRPr="00565645">
        <w:rPr>
          <w:rFonts w:ascii="Times New Roman" w:hAnsi="Times New Roman"/>
          <w:lang w:val="tr-TR"/>
        </w:rPr>
        <w:t xml:space="preserve">uyarınca, </w:t>
      </w:r>
      <w:r w:rsidR="00746AB1" w:rsidRPr="00565645">
        <w:rPr>
          <w:rFonts w:ascii="Times New Roman" w:hAnsi="Times New Roman"/>
          <w:lang w:val="tr-TR"/>
        </w:rPr>
        <w:t>Madde</w:t>
      </w:r>
      <w:r w:rsidRPr="00565645">
        <w:rPr>
          <w:rFonts w:ascii="Times New Roman" w:hAnsi="Times New Roman"/>
          <w:lang w:val="tr-TR"/>
        </w:rPr>
        <w:t xml:space="preserve"> 2</w:t>
      </w:r>
      <w:r w:rsidR="00FB6731" w:rsidRPr="00565645">
        <w:rPr>
          <w:rFonts w:ascii="Times New Roman" w:hAnsi="Times New Roman"/>
          <w:lang w:val="tr-TR"/>
        </w:rPr>
        <w:t>’</w:t>
      </w:r>
      <w:r w:rsidRPr="00565645">
        <w:rPr>
          <w:rFonts w:ascii="Times New Roman" w:hAnsi="Times New Roman"/>
          <w:lang w:val="tr-TR"/>
        </w:rPr>
        <w:t>de tarif edilen forma göre araç tamir ve bakım bilgileri ile araç OBD sistemine erişim hakkında tip onayı kuruluşuna uygunluk kanıtlarını gösteren belgeler sunar.</w:t>
      </w:r>
    </w:p>
    <w:p w14:paraId="4CE96E01" w14:textId="77777777" w:rsidR="00BE3F1F" w:rsidRPr="00565645" w:rsidRDefault="00BE3F1F" w:rsidP="004271D8">
      <w:pPr>
        <w:ind w:left="2127" w:right="220" w:hanging="1418"/>
        <w:jc w:val="both"/>
        <w:rPr>
          <w:rFonts w:eastAsia="Arial"/>
          <w:sz w:val="20"/>
          <w:szCs w:val="20"/>
        </w:rPr>
      </w:pPr>
    </w:p>
    <w:p w14:paraId="322DEA4A" w14:textId="77777777" w:rsidR="00BE3F1F" w:rsidRPr="00565645" w:rsidRDefault="00BE3F1F" w:rsidP="004271D8">
      <w:pPr>
        <w:pStyle w:val="GvdeMetni"/>
        <w:numPr>
          <w:ilvl w:val="1"/>
          <w:numId w:val="207"/>
        </w:numPr>
        <w:ind w:left="2127" w:right="220" w:hanging="1418"/>
        <w:jc w:val="both"/>
        <w:rPr>
          <w:rFonts w:ascii="Times New Roman" w:hAnsi="Times New Roman"/>
          <w:lang w:val="tr-TR"/>
        </w:rPr>
      </w:pPr>
      <w:r w:rsidRPr="00565645">
        <w:rPr>
          <w:rFonts w:ascii="Times New Roman" w:hAnsi="Times New Roman"/>
          <w:lang w:val="tr-TR"/>
        </w:rPr>
        <w:t>Belgede imalatçı tarafından belirtilen bir referans numarası bulunmak zorundadır.</w:t>
      </w:r>
    </w:p>
    <w:p w14:paraId="2681EF21" w14:textId="77777777" w:rsidR="00BE3F1F" w:rsidRPr="00565645" w:rsidRDefault="00BE3F1F" w:rsidP="004271D8">
      <w:pPr>
        <w:ind w:left="2127" w:right="220" w:hanging="1418"/>
        <w:jc w:val="both"/>
        <w:rPr>
          <w:rFonts w:eastAsia="Arial"/>
          <w:sz w:val="20"/>
          <w:szCs w:val="20"/>
        </w:rPr>
      </w:pPr>
    </w:p>
    <w:p w14:paraId="61BF7B16" w14:textId="77777777" w:rsidR="00BE3F1F" w:rsidRPr="00565645" w:rsidRDefault="00BE3F1F" w:rsidP="004271D8">
      <w:pPr>
        <w:pStyle w:val="GvdeMetni"/>
        <w:numPr>
          <w:ilvl w:val="0"/>
          <w:numId w:val="207"/>
        </w:numPr>
        <w:ind w:left="2127" w:right="220" w:hanging="1418"/>
        <w:jc w:val="both"/>
        <w:rPr>
          <w:rFonts w:ascii="Times New Roman" w:hAnsi="Times New Roman"/>
          <w:lang w:val="tr-TR"/>
        </w:rPr>
      </w:pPr>
      <w:r w:rsidRPr="00565645">
        <w:rPr>
          <w:rFonts w:ascii="Times New Roman" w:hAnsi="Times New Roman"/>
          <w:lang w:val="tr-TR"/>
        </w:rPr>
        <w:t>Araç OBD sistemi ile araç tamir ve bakım bilgilerine erişim hakkında imalatçı tarafından hazırlanan belge ve ekleri.</w:t>
      </w:r>
    </w:p>
    <w:p w14:paraId="09E1DA61" w14:textId="77777777" w:rsidR="00BE3F1F" w:rsidRPr="00565645" w:rsidRDefault="00BE3F1F" w:rsidP="004271D8">
      <w:pPr>
        <w:ind w:left="2127" w:right="220" w:hanging="1418"/>
        <w:jc w:val="both"/>
        <w:rPr>
          <w:rFonts w:eastAsia="Arial"/>
          <w:sz w:val="20"/>
          <w:szCs w:val="20"/>
        </w:rPr>
      </w:pPr>
    </w:p>
    <w:p w14:paraId="3883777B" w14:textId="77777777" w:rsidR="00BE3F1F" w:rsidRPr="00565645" w:rsidRDefault="00BE3F1F" w:rsidP="004271D8">
      <w:pPr>
        <w:pStyle w:val="GvdeMetni"/>
        <w:numPr>
          <w:ilvl w:val="1"/>
          <w:numId w:val="207"/>
        </w:numPr>
        <w:ind w:left="2127" w:right="220" w:hanging="1418"/>
        <w:jc w:val="both"/>
        <w:rPr>
          <w:rFonts w:ascii="Times New Roman" w:hAnsi="Times New Roman"/>
          <w:lang w:val="tr-TR"/>
        </w:rPr>
      </w:pPr>
      <w:r w:rsidRPr="00565645">
        <w:rPr>
          <w:rFonts w:ascii="Times New Roman" w:hAnsi="Times New Roman"/>
          <w:lang w:val="tr-TR"/>
        </w:rPr>
        <w:t>Araç OBD sistemi ile araç tamir ve bakım bilgilerine erişim hakkında imalatçı tarafından hazırlanan belgenin şablonu.</w:t>
      </w:r>
    </w:p>
    <w:p w14:paraId="268B8506" w14:textId="77777777" w:rsidR="00BE3F1F" w:rsidRPr="00565645" w:rsidRDefault="00305A22" w:rsidP="00BE3F1F">
      <w:pPr>
        <w:spacing w:before="3"/>
        <w:rPr>
          <w:rFonts w:eastAsia="Arial"/>
          <w:sz w:val="20"/>
          <w:szCs w:val="20"/>
        </w:rPr>
      </w:pPr>
      <w:r w:rsidRPr="00565645">
        <w:rPr>
          <w:noProof/>
          <w:sz w:val="20"/>
          <w:szCs w:val="20"/>
        </w:rPr>
        <mc:AlternateContent>
          <mc:Choice Requires="wpg">
            <w:drawing>
              <wp:anchor distT="0" distB="0" distL="114300" distR="114300" simplePos="0" relativeHeight="251644416" behindDoc="1" locked="0" layoutInCell="1" allowOverlap="1" wp14:anchorId="6604C67F" wp14:editId="603FD884">
                <wp:simplePos x="0" y="0"/>
                <wp:positionH relativeFrom="page">
                  <wp:posOffset>1266092</wp:posOffset>
                </wp:positionH>
                <wp:positionV relativeFrom="paragraph">
                  <wp:posOffset>83429</wp:posOffset>
                </wp:positionV>
                <wp:extent cx="5515610" cy="5732585"/>
                <wp:effectExtent l="0" t="0" r="8890" b="1905"/>
                <wp:wrapNone/>
                <wp:docPr id="134" name="Gr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5610" cy="5732585"/>
                          <a:chOff x="1993" y="-106"/>
                          <a:chExt cx="8686" cy="7954"/>
                        </a:xfrm>
                      </wpg:grpSpPr>
                      <wpg:grpSp>
                        <wpg:cNvPr id="135" name="Group 52"/>
                        <wpg:cNvGrpSpPr>
                          <a:grpSpLocks/>
                        </wpg:cNvGrpSpPr>
                        <wpg:grpSpPr bwMode="auto">
                          <a:xfrm>
                            <a:off x="2004" y="-76"/>
                            <a:ext cx="8664" cy="2"/>
                            <a:chOff x="2004" y="-76"/>
                            <a:chExt cx="8664" cy="2"/>
                          </a:xfrm>
                        </wpg:grpSpPr>
                        <wps:wsp>
                          <wps:cNvPr id="141" name="Freeform 53"/>
                          <wps:cNvSpPr>
                            <a:spLocks/>
                          </wps:cNvSpPr>
                          <wps:spPr bwMode="auto">
                            <a:xfrm>
                              <a:off x="2004" y="-76"/>
                              <a:ext cx="8664" cy="2"/>
                            </a:xfrm>
                            <a:custGeom>
                              <a:avLst/>
                              <a:gdLst>
                                <a:gd name="T0" fmla="+- 0 2004 2004"/>
                                <a:gd name="T1" fmla="*/ T0 w 8664"/>
                                <a:gd name="T2" fmla="+- 0 10668 2004"/>
                                <a:gd name="T3" fmla="*/ T2 w 8664"/>
                              </a:gdLst>
                              <a:ahLst/>
                              <a:cxnLst>
                                <a:cxn ang="0">
                                  <a:pos x="T1" y="0"/>
                                </a:cxn>
                                <a:cxn ang="0">
                                  <a:pos x="T3" y="0"/>
                                </a:cxn>
                              </a:cxnLst>
                              <a:rect l="0" t="0" r="r" b="b"/>
                              <a:pathLst>
                                <a:path w="8664">
                                  <a:moveTo>
                                    <a:pt x="0" y="0"/>
                                  </a:moveTo>
                                  <a:lnTo>
                                    <a:pt x="8664"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 name="Group 54"/>
                        <wpg:cNvGrpSpPr>
                          <a:grpSpLocks/>
                        </wpg:cNvGrpSpPr>
                        <wpg:grpSpPr bwMode="auto">
                          <a:xfrm>
                            <a:off x="2014" y="-95"/>
                            <a:ext cx="2" cy="7932"/>
                            <a:chOff x="2014" y="-95"/>
                            <a:chExt cx="2" cy="7932"/>
                          </a:xfrm>
                        </wpg:grpSpPr>
                        <wps:wsp>
                          <wps:cNvPr id="143" name="Freeform 55"/>
                          <wps:cNvSpPr>
                            <a:spLocks/>
                          </wps:cNvSpPr>
                          <wps:spPr bwMode="auto">
                            <a:xfrm>
                              <a:off x="2014" y="-95"/>
                              <a:ext cx="2" cy="7932"/>
                            </a:xfrm>
                            <a:custGeom>
                              <a:avLst/>
                              <a:gdLst>
                                <a:gd name="T0" fmla="+- 0 -95 -95"/>
                                <a:gd name="T1" fmla="*/ -95 h 7932"/>
                                <a:gd name="T2" fmla="+- 0 7837 -95"/>
                                <a:gd name="T3" fmla="*/ 7837 h 7932"/>
                              </a:gdLst>
                              <a:ahLst/>
                              <a:cxnLst>
                                <a:cxn ang="0">
                                  <a:pos x="0" y="T1"/>
                                </a:cxn>
                                <a:cxn ang="0">
                                  <a:pos x="0" y="T3"/>
                                </a:cxn>
                              </a:cxnLst>
                              <a:rect l="0" t="0" r="r" b="b"/>
                              <a:pathLst>
                                <a:path h="7932">
                                  <a:moveTo>
                                    <a:pt x="0" y="0"/>
                                  </a:moveTo>
                                  <a:lnTo>
                                    <a:pt x="0" y="7932"/>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 name="Group 56"/>
                        <wpg:cNvGrpSpPr>
                          <a:grpSpLocks/>
                        </wpg:cNvGrpSpPr>
                        <wpg:grpSpPr bwMode="auto">
                          <a:xfrm>
                            <a:off x="2004" y="7827"/>
                            <a:ext cx="8664" cy="2"/>
                            <a:chOff x="2004" y="7827"/>
                            <a:chExt cx="8664" cy="2"/>
                          </a:xfrm>
                        </wpg:grpSpPr>
                        <wps:wsp>
                          <wps:cNvPr id="145" name="Freeform 57"/>
                          <wps:cNvSpPr>
                            <a:spLocks/>
                          </wps:cNvSpPr>
                          <wps:spPr bwMode="auto">
                            <a:xfrm>
                              <a:off x="2004" y="7827"/>
                              <a:ext cx="8664" cy="2"/>
                            </a:xfrm>
                            <a:custGeom>
                              <a:avLst/>
                              <a:gdLst>
                                <a:gd name="T0" fmla="+- 0 2004 2004"/>
                                <a:gd name="T1" fmla="*/ T0 w 8664"/>
                                <a:gd name="T2" fmla="+- 0 10668 2004"/>
                                <a:gd name="T3" fmla="*/ T2 w 8664"/>
                              </a:gdLst>
                              <a:ahLst/>
                              <a:cxnLst>
                                <a:cxn ang="0">
                                  <a:pos x="T1" y="0"/>
                                </a:cxn>
                                <a:cxn ang="0">
                                  <a:pos x="T3" y="0"/>
                                </a:cxn>
                              </a:cxnLst>
                              <a:rect l="0" t="0" r="r" b="b"/>
                              <a:pathLst>
                                <a:path w="8664">
                                  <a:moveTo>
                                    <a:pt x="0" y="0"/>
                                  </a:moveTo>
                                  <a:lnTo>
                                    <a:pt x="8664"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6" name="Group 58"/>
                        <wpg:cNvGrpSpPr>
                          <a:grpSpLocks/>
                        </wpg:cNvGrpSpPr>
                        <wpg:grpSpPr bwMode="auto">
                          <a:xfrm>
                            <a:off x="10658" y="-95"/>
                            <a:ext cx="2" cy="7932"/>
                            <a:chOff x="10658" y="-95"/>
                            <a:chExt cx="2" cy="7932"/>
                          </a:xfrm>
                        </wpg:grpSpPr>
                        <wps:wsp>
                          <wps:cNvPr id="147" name="Freeform 59"/>
                          <wps:cNvSpPr>
                            <a:spLocks/>
                          </wps:cNvSpPr>
                          <wps:spPr bwMode="auto">
                            <a:xfrm>
                              <a:off x="10658" y="-95"/>
                              <a:ext cx="2" cy="7932"/>
                            </a:xfrm>
                            <a:custGeom>
                              <a:avLst/>
                              <a:gdLst>
                                <a:gd name="T0" fmla="+- 0 -95 -95"/>
                                <a:gd name="T1" fmla="*/ -95 h 7932"/>
                                <a:gd name="T2" fmla="+- 0 7837 -95"/>
                                <a:gd name="T3" fmla="*/ 7837 h 7932"/>
                              </a:gdLst>
                              <a:ahLst/>
                              <a:cxnLst>
                                <a:cxn ang="0">
                                  <a:pos x="0" y="T1"/>
                                </a:cxn>
                                <a:cxn ang="0">
                                  <a:pos x="0" y="T3"/>
                                </a:cxn>
                              </a:cxnLst>
                              <a:rect l="0" t="0" r="r" b="b"/>
                              <a:pathLst>
                                <a:path h="7932">
                                  <a:moveTo>
                                    <a:pt x="0" y="0"/>
                                  </a:moveTo>
                                  <a:lnTo>
                                    <a:pt x="0" y="7932"/>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1A410FD9" id="Grup 80" o:spid="_x0000_s1026" style="position:absolute;margin-left:99.7pt;margin-top:6.55pt;width:434.3pt;height:451.4pt;z-index:-251672064;mso-position-horizontal-relative:page" coordorigin="1993,-106" coordsize="8686,7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">
                <v:group id="Group 52" o:spid="_x0000_s1027" style="position:absolute;left:2004;top:-76;width:8664;height:2" coordorigin="2004,-76" coordsize="86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shape id="Freeform 53" o:spid="_x0000_s1028" style="position:absolute;left:2004;top:-76;width:8664;height:2;visibility:visible;mso-wrap-style:square;v-text-anchor:top" coordsize="86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" path="m,l8664,e" filled="f" strokeweight="1.06pt">
                    <v:path arrowok="t" o:connecttype="custom" o:connectlocs="0,0;8664,0" o:connectangles="0,0"/>
                  </v:shape>
                </v:group>
                <v:group id="Group 54" o:spid="_x0000_s1029" style="position:absolute;left:2014;top:-95;width:2;height:7932" coordorigin="2014,-95" coordsize="2,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Freeform 55" o:spid="_x0000_s1030" style="position:absolute;left:2014;top:-95;width:2;height:7932;visibility:visible;mso-wrap-style:square;v-text-anchor:top" coordsize="2,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" path="m,l,7932e" filled="f" strokeweight="1.06pt">
                    <v:path arrowok="t" o:connecttype="custom" o:connectlocs="0,-95;0,7837" o:connectangles="0,0"/>
                  </v:shape>
                </v:group>
                <v:group id="Group 56" o:spid="_x0000_s1031" style="position:absolute;left:2004;top:7827;width:8664;height:2" coordorigin="2004,7827" coordsize="86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Freeform 57" o:spid="_x0000_s1032" style="position:absolute;left:2004;top:7827;width:8664;height:2;visibility:visible;mso-wrap-style:square;v-text-anchor:top" coordsize="86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" path="m,l8664,e" filled="f" strokeweight="1.06pt">
                    <v:path arrowok="t" o:connecttype="custom" o:connectlocs="0,0;8664,0" o:connectangles="0,0"/>
                  </v:shape>
                </v:group>
                <v:group id="Group 58" o:spid="_x0000_s1033" style="position:absolute;left:10658;top:-95;width:2;height:7932" coordorigin="10658,-95" coordsize="2,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Freeform 59" o:spid="_x0000_s1034" style="position:absolute;left:10658;top:-95;width:2;height:7932;visibility:visible;mso-wrap-style:square;v-text-anchor:top" coordsize="2,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" path="m,l,7932e" filled="f" strokeweight="1.06pt">
                    <v:path arrowok="t" o:connecttype="custom" o:connectlocs="0,-95;0,7837" o:connectangles="0,0"/>
                  </v:shape>
                </v:group>
                <w10:wrap anchorx="page"/>
              </v:group>
            </w:pict>
          </mc:Fallback>
        </mc:AlternateContent>
      </w:r>
    </w:p>
    <w:p w14:paraId="517AFAC4" w14:textId="77777777" w:rsidR="00BE3F1F" w:rsidRPr="00565645" w:rsidRDefault="00BE3F1F" w:rsidP="00BE3F1F">
      <w:pPr>
        <w:ind w:left="2676" w:right="1967"/>
        <w:jc w:val="center"/>
        <w:rPr>
          <w:rFonts w:eastAsia="Arial"/>
          <w:sz w:val="20"/>
          <w:szCs w:val="20"/>
        </w:rPr>
      </w:pPr>
      <w:r w:rsidRPr="00565645">
        <w:rPr>
          <w:b/>
          <w:bCs/>
          <w:sz w:val="20"/>
          <w:szCs w:val="20"/>
        </w:rPr>
        <w:t>Araç OBD sistemi ile araç tamir ve bakım bilgilerine erişim hakkında imalatçı tarafından hazırlanan belge</w:t>
      </w:r>
    </w:p>
    <w:p w14:paraId="75F304E5" w14:textId="77777777" w:rsidR="00BE3F1F" w:rsidRPr="00565645" w:rsidRDefault="00BE3F1F" w:rsidP="00BE3F1F">
      <w:pPr>
        <w:spacing w:before="59"/>
        <w:ind w:left="1529" w:right="825"/>
        <w:jc w:val="center"/>
        <w:rPr>
          <w:rFonts w:eastAsia="Arial"/>
          <w:sz w:val="20"/>
          <w:szCs w:val="20"/>
        </w:rPr>
      </w:pPr>
      <w:r w:rsidRPr="00565645">
        <w:rPr>
          <w:sz w:val="20"/>
          <w:szCs w:val="20"/>
        </w:rPr>
        <w:t>Bilgi dosyasında, bu belgenin usule uygun şekilde doldurulmuş bir kopyası bulunmalıdır.</w:t>
      </w:r>
    </w:p>
    <w:p w14:paraId="070FC147" w14:textId="77777777" w:rsidR="00BE3F1F" w:rsidRPr="00565645" w:rsidRDefault="00BE3F1F" w:rsidP="00BE3F1F">
      <w:pPr>
        <w:spacing w:before="72" w:line="324" w:lineRule="auto"/>
        <w:ind w:left="930" w:right="223" w:firstLine="5277"/>
        <w:rPr>
          <w:rFonts w:eastAsia="Arial"/>
          <w:sz w:val="20"/>
          <w:szCs w:val="20"/>
        </w:rPr>
      </w:pPr>
      <w:r w:rsidRPr="00565645">
        <w:rPr>
          <w:sz w:val="20"/>
          <w:szCs w:val="20"/>
        </w:rPr>
        <w:t xml:space="preserve">Referans numarası: ............................ </w:t>
      </w:r>
      <w:r w:rsidR="00ED10B8" w:rsidRPr="00565645">
        <w:rPr>
          <w:sz w:val="20"/>
          <w:szCs w:val="20"/>
        </w:rPr>
        <w:t>İmza</w:t>
      </w:r>
      <w:r w:rsidRPr="00565645">
        <w:rPr>
          <w:sz w:val="20"/>
          <w:szCs w:val="20"/>
        </w:rPr>
        <w:t xml:space="preserve">: [.......................(Ad, </w:t>
      </w:r>
      <w:r w:rsidR="0020729F" w:rsidRPr="00565645">
        <w:rPr>
          <w:sz w:val="20"/>
          <w:szCs w:val="20"/>
        </w:rPr>
        <w:t>soyad</w:t>
      </w:r>
      <w:r w:rsidRPr="00565645">
        <w:rPr>
          <w:sz w:val="20"/>
          <w:szCs w:val="20"/>
        </w:rPr>
        <w:t xml:space="preserve"> ve görev)]</w:t>
      </w:r>
    </w:p>
    <w:p w14:paraId="02766C7B" w14:textId="77777777" w:rsidR="00BE3F1F" w:rsidRPr="00565645" w:rsidRDefault="00BE3F1F" w:rsidP="00BE3F1F">
      <w:pPr>
        <w:spacing w:before="22"/>
        <w:ind w:left="930"/>
        <w:jc w:val="both"/>
        <w:rPr>
          <w:rFonts w:eastAsia="Arial"/>
          <w:sz w:val="20"/>
          <w:szCs w:val="20"/>
        </w:rPr>
      </w:pPr>
      <w:r w:rsidRPr="00565645">
        <w:rPr>
          <w:sz w:val="20"/>
          <w:szCs w:val="20"/>
        </w:rPr>
        <w:t>Şirket adı ve imalatçının adresi: .................................................................................................</w:t>
      </w:r>
    </w:p>
    <w:p w14:paraId="142C5A31" w14:textId="77777777" w:rsidR="00BE3F1F" w:rsidRPr="00565645" w:rsidRDefault="00945CB5" w:rsidP="00BE3F1F">
      <w:pPr>
        <w:spacing w:before="72"/>
        <w:ind w:left="929"/>
        <w:jc w:val="both"/>
        <w:rPr>
          <w:rFonts w:eastAsia="Arial"/>
          <w:sz w:val="20"/>
          <w:szCs w:val="20"/>
        </w:rPr>
      </w:pPr>
      <w:r w:rsidRPr="00565645">
        <w:rPr>
          <w:sz w:val="20"/>
          <w:szCs w:val="20"/>
        </w:rPr>
        <w:t>İmalatçı temsilcisinin (var ise) adı ve adresi</w:t>
      </w:r>
      <w:r w:rsidR="00BE3F1F" w:rsidRPr="00565645">
        <w:rPr>
          <w:b/>
          <w:bCs/>
          <w:sz w:val="20"/>
          <w:szCs w:val="20"/>
          <w:vertAlign w:val="superscript"/>
        </w:rPr>
        <w:t>(1)</w:t>
      </w:r>
      <w:r w:rsidR="00BE3F1F" w:rsidRPr="00565645">
        <w:rPr>
          <w:sz w:val="20"/>
          <w:szCs w:val="20"/>
        </w:rPr>
        <w:t>: ..........................</w:t>
      </w:r>
    </w:p>
    <w:p w14:paraId="048CC36D" w14:textId="77777777" w:rsidR="00BE3F1F" w:rsidRPr="00565645" w:rsidRDefault="00BE3F1F" w:rsidP="00BE3F1F">
      <w:pPr>
        <w:spacing w:before="4"/>
        <w:rPr>
          <w:rFonts w:eastAsia="Arial"/>
          <w:sz w:val="20"/>
          <w:szCs w:val="20"/>
        </w:rPr>
      </w:pPr>
    </w:p>
    <w:p w14:paraId="2731EADD" w14:textId="77777777" w:rsidR="00BE3F1F" w:rsidRPr="00565645" w:rsidRDefault="00BE3F1F" w:rsidP="00BE3F1F">
      <w:pPr>
        <w:ind w:left="929"/>
        <w:jc w:val="both"/>
        <w:rPr>
          <w:rFonts w:eastAsia="Arial"/>
          <w:sz w:val="20"/>
          <w:szCs w:val="20"/>
        </w:rPr>
      </w:pPr>
      <w:r w:rsidRPr="00565645">
        <w:rPr>
          <w:sz w:val="20"/>
          <w:szCs w:val="20"/>
        </w:rPr>
        <w:t>Aşağıdakileri teyit eder:</w:t>
      </w:r>
    </w:p>
    <w:p w14:paraId="410BF7F4" w14:textId="77777777" w:rsidR="00BE3F1F" w:rsidRPr="00565645" w:rsidRDefault="00BE3F1F" w:rsidP="00BE3F1F">
      <w:pPr>
        <w:spacing w:before="19"/>
        <w:ind w:left="929"/>
        <w:jc w:val="both"/>
        <w:rPr>
          <w:rFonts w:eastAsia="Arial"/>
          <w:sz w:val="20"/>
          <w:szCs w:val="20"/>
        </w:rPr>
      </w:pPr>
      <w:r w:rsidRPr="00565645">
        <w:rPr>
          <w:sz w:val="20"/>
          <w:szCs w:val="20"/>
        </w:rPr>
        <w:t>Aşağıdakiler uyarınca araç OBD sistemi ile araç tamir ve bakım bilgilerine erişim sunulması:</w:t>
      </w:r>
    </w:p>
    <w:p w14:paraId="0334130D" w14:textId="77777777" w:rsidR="00BE3F1F" w:rsidRPr="00565645" w:rsidRDefault="00FB6731" w:rsidP="00DF3DF4">
      <w:pPr>
        <w:numPr>
          <w:ilvl w:val="0"/>
          <w:numId w:val="206"/>
        </w:numPr>
        <w:tabs>
          <w:tab w:val="left" w:pos="1157"/>
        </w:tabs>
        <w:kinsoku/>
        <w:spacing w:before="77"/>
        <w:ind w:hanging="226"/>
        <w:jc w:val="both"/>
        <w:rPr>
          <w:rFonts w:eastAsia="Arial"/>
          <w:sz w:val="20"/>
          <w:szCs w:val="20"/>
        </w:rPr>
      </w:pPr>
      <w:r w:rsidRPr="00565645">
        <w:rPr>
          <w:sz w:val="20"/>
          <w:szCs w:val="20"/>
        </w:rPr>
        <w:t>AB/167/2013 Yönetmeliği</w:t>
      </w:r>
      <w:r w:rsidR="006E3D2E" w:rsidRPr="00565645">
        <w:rPr>
          <w:sz w:val="20"/>
          <w:szCs w:val="20"/>
        </w:rPr>
        <w:t xml:space="preserve"> Bölüm </w:t>
      </w:r>
      <w:r w:rsidR="00BE3F1F" w:rsidRPr="00565645">
        <w:rPr>
          <w:sz w:val="20"/>
          <w:szCs w:val="20"/>
        </w:rPr>
        <w:t>XV</w:t>
      </w:r>
    </w:p>
    <w:p w14:paraId="7FCB912B" w14:textId="77777777" w:rsidR="00BE3F1F" w:rsidRPr="00565645" w:rsidRDefault="00BE3F1F" w:rsidP="00DF3DF4">
      <w:pPr>
        <w:numPr>
          <w:ilvl w:val="0"/>
          <w:numId w:val="206"/>
        </w:numPr>
        <w:tabs>
          <w:tab w:val="left" w:pos="1157"/>
        </w:tabs>
        <w:kinsoku/>
        <w:spacing w:before="95"/>
        <w:ind w:hanging="226"/>
        <w:jc w:val="both"/>
        <w:rPr>
          <w:rFonts w:eastAsia="Arial"/>
          <w:sz w:val="20"/>
          <w:szCs w:val="20"/>
        </w:rPr>
      </w:pPr>
      <w:r w:rsidRPr="00565645">
        <w:rPr>
          <w:sz w:val="20"/>
          <w:szCs w:val="20"/>
        </w:rPr>
        <w:t>AB</w:t>
      </w:r>
      <w:r w:rsidR="006E3D2E" w:rsidRPr="00565645">
        <w:rPr>
          <w:sz w:val="20"/>
          <w:szCs w:val="20"/>
        </w:rPr>
        <w:t>/</w:t>
      </w:r>
      <w:r w:rsidRPr="00565645">
        <w:rPr>
          <w:sz w:val="20"/>
          <w:szCs w:val="20"/>
        </w:rPr>
        <w:t xml:space="preserve">1322/2014 </w:t>
      </w:r>
      <w:r w:rsidR="006E3D2E" w:rsidRPr="00565645">
        <w:rPr>
          <w:sz w:val="20"/>
          <w:szCs w:val="20"/>
        </w:rPr>
        <w:t>Yönetmeliği</w:t>
      </w:r>
      <w:r w:rsidRPr="00565645">
        <w:rPr>
          <w:sz w:val="20"/>
          <w:szCs w:val="20"/>
        </w:rPr>
        <w:t xml:space="preserve"> Ek V</w:t>
      </w:r>
    </w:p>
    <w:p w14:paraId="3F8D0859" w14:textId="77777777" w:rsidR="00BE3F1F" w:rsidRPr="00565645" w:rsidRDefault="00BE3F1F" w:rsidP="00BE3F1F">
      <w:pPr>
        <w:spacing w:before="114" w:line="184" w:lineRule="exact"/>
        <w:ind w:left="929" w:right="223"/>
        <w:rPr>
          <w:rFonts w:eastAsia="Arial"/>
          <w:sz w:val="20"/>
          <w:szCs w:val="20"/>
        </w:rPr>
      </w:pPr>
      <w:r w:rsidRPr="00565645">
        <w:rPr>
          <w:sz w:val="20"/>
          <w:szCs w:val="20"/>
        </w:rPr>
        <w:t xml:space="preserve">Bu belgeye ait </w:t>
      </w:r>
      <w:r w:rsidR="006E3D2E" w:rsidRPr="00565645">
        <w:rPr>
          <w:bCs/>
          <w:sz w:val="20"/>
          <w:szCs w:val="20"/>
        </w:rPr>
        <w:t>Eklenti</w:t>
      </w:r>
      <w:r w:rsidRPr="00565645">
        <w:rPr>
          <w:bCs/>
          <w:sz w:val="20"/>
          <w:szCs w:val="20"/>
        </w:rPr>
        <w:t xml:space="preserve"> 1</w:t>
      </w:r>
      <w:r w:rsidR="00FB6731" w:rsidRPr="00565645">
        <w:rPr>
          <w:sz w:val="20"/>
          <w:szCs w:val="20"/>
        </w:rPr>
        <w:t>’</w:t>
      </w:r>
      <w:r w:rsidRPr="00565645">
        <w:rPr>
          <w:sz w:val="20"/>
          <w:szCs w:val="20"/>
        </w:rPr>
        <w:t>de listelenen araç, sistem, aksam ve/veya ayrı teknik ünite tipleri hakkında</w:t>
      </w:r>
      <w:r w:rsidRPr="00565645">
        <w:rPr>
          <w:b/>
          <w:bCs/>
          <w:sz w:val="20"/>
          <w:szCs w:val="20"/>
          <w:vertAlign w:val="superscript"/>
        </w:rPr>
        <w:t>(4)</w:t>
      </w:r>
    </w:p>
    <w:p w14:paraId="20861421" w14:textId="77777777" w:rsidR="00BE3F1F" w:rsidRPr="00565645" w:rsidRDefault="00BE3F1F" w:rsidP="00BE3F1F">
      <w:pPr>
        <w:spacing w:before="142"/>
        <w:ind w:left="930"/>
        <w:jc w:val="both"/>
        <w:rPr>
          <w:rFonts w:eastAsia="Arial"/>
          <w:sz w:val="20"/>
          <w:szCs w:val="20"/>
        </w:rPr>
      </w:pPr>
      <w:r w:rsidRPr="00565645">
        <w:rPr>
          <w:sz w:val="20"/>
          <w:szCs w:val="20"/>
        </w:rPr>
        <w:t>Aşağıdaki istisnalara dikkat edilmelidir</w:t>
      </w:r>
      <w:r w:rsidRPr="00565645">
        <w:rPr>
          <w:b/>
          <w:bCs/>
          <w:sz w:val="20"/>
          <w:szCs w:val="20"/>
          <w:vertAlign w:val="superscript"/>
        </w:rPr>
        <w:t>(1)</w:t>
      </w:r>
      <w:r w:rsidRPr="00565645">
        <w:rPr>
          <w:sz w:val="20"/>
          <w:szCs w:val="20"/>
        </w:rPr>
        <w:t>:</w:t>
      </w:r>
    </w:p>
    <w:p w14:paraId="52BEE8A4" w14:textId="77777777" w:rsidR="00BE3F1F" w:rsidRPr="00565645" w:rsidRDefault="00BE3F1F" w:rsidP="00DF3DF4">
      <w:pPr>
        <w:numPr>
          <w:ilvl w:val="0"/>
          <w:numId w:val="206"/>
        </w:numPr>
        <w:tabs>
          <w:tab w:val="left" w:pos="1157"/>
        </w:tabs>
        <w:kinsoku/>
        <w:spacing w:before="73"/>
        <w:ind w:hanging="226"/>
        <w:jc w:val="both"/>
        <w:rPr>
          <w:rFonts w:eastAsia="Arial"/>
          <w:sz w:val="20"/>
          <w:szCs w:val="20"/>
        </w:rPr>
      </w:pPr>
      <w:r w:rsidRPr="00565645">
        <w:rPr>
          <w:sz w:val="20"/>
          <w:szCs w:val="20"/>
        </w:rPr>
        <w:t>Küçük ölçekli imalatçılar</w:t>
      </w:r>
      <w:r w:rsidRPr="00565645">
        <w:rPr>
          <w:b/>
          <w:bCs/>
          <w:sz w:val="20"/>
          <w:szCs w:val="20"/>
          <w:vertAlign w:val="superscript"/>
        </w:rPr>
        <w:t>(1)</w:t>
      </w:r>
    </w:p>
    <w:p w14:paraId="00EFAD54" w14:textId="77777777" w:rsidR="00BE3F1F" w:rsidRPr="00565645" w:rsidRDefault="00BE3F1F" w:rsidP="00DF3DF4">
      <w:pPr>
        <w:numPr>
          <w:ilvl w:val="0"/>
          <w:numId w:val="206"/>
        </w:numPr>
        <w:tabs>
          <w:tab w:val="left" w:pos="1157"/>
        </w:tabs>
        <w:kinsoku/>
        <w:spacing w:before="72"/>
        <w:jc w:val="both"/>
        <w:rPr>
          <w:rFonts w:eastAsia="Arial"/>
          <w:sz w:val="20"/>
          <w:szCs w:val="20"/>
        </w:rPr>
      </w:pPr>
      <w:r w:rsidRPr="00565645">
        <w:rPr>
          <w:sz w:val="20"/>
          <w:szCs w:val="20"/>
        </w:rPr>
        <w:t>Kontrol ünitelerinin yeniden programlanmasında kullanılan tescilli donanımların kullanılması</w:t>
      </w:r>
      <w:r w:rsidRPr="00565645">
        <w:rPr>
          <w:b/>
          <w:bCs/>
          <w:sz w:val="20"/>
          <w:szCs w:val="20"/>
          <w:vertAlign w:val="superscript"/>
        </w:rPr>
        <w:t>(1)</w:t>
      </w:r>
    </w:p>
    <w:p w14:paraId="05D92984" w14:textId="77777777" w:rsidR="00BE3F1F" w:rsidRPr="00565645" w:rsidRDefault="000F36B9" w:rsidP="00BE3F1F">
      <w:pPr>
        <w:spacing w:before="87"/>
        <w:ind w:left="929" w:right="222"/>
        <w:jc w:val="both"/>
        <w:rPr>
          <w:rFonts w:eastAsia="Arial"/>
          <w:sz w:val="20"/>
          <w:szCs w:val="20"/>
        </w:rPr>
      </w:pPr>
      <w:r w:rsidRPr="00565645">
        <w:rPr>
          <w:sz w:val="20"/>
          <w:szCs w:val="20"/>
        </w:rPr>
        <w:t>Temel</w:t>
      </w:r>
      <w:r w:rsidR="00BE3F1F" w:rsidRPr="00565645">
        <w:rPr>
          <w:sz w:val="20"/>
          <w:szCs w:val="20"/>
        </w:rPr>
        <w:t xml:space="preserve"> internet sitesinin adresi</w:t>
      </w:r>
      <w:r w:rsidR="00BE3F1F" w:rsidRPr="00565645">
        <w:rPr>
          <w:b/>
          <w:bCs/>
          <w:sz w:val="20"/>
          <w:szCs w:val="20"/>
          <w:vertAlign w:val="superscript"/>
        </w:rPr>
        <w:t>(5)</w:t>
      </w:r>
      <w:r w:rsidR="00BE3F1F" w:rsidRPr="00565645">
        <w:rPr>
          <w:sz w:val="20"/>
          <w:szCs w:val="20"/>
        </w:rPr>
        <w:t xml:space="preserve"> (bu site sayesinde ilgili bilgilere erişilebilir ve yukarıdaki hükümlere uygun olduğu teyit edilir) belgeye ait </w:t>
      </w:r>
      <w:r w:rsidR="006E3D2E" w:rsidRPr="00565645">
        <w:rPr>
          <w:bCs/>
          <w:sz w:val="20"/>
          <w:szCs w:val="20"/>
        </w:rPr>
        <w:t>Eklenti</w:t>
      </w:r>
      <w:r w:rsidR="00BE3F1F" w:rsidRPr="00565645">
        <w:rPr>
          <w:bCs/>
          <w:sz w:val="20"/>
          <w:szCs w:val="20"/>
        </w:rPr>
        <w:t xml:space="preserve"> 2</w:t>
      </w:r>
      <w:r w:rsidR="00FB6731" w:rsidRPr="00565645">
        <w:rPr>
          <w:sz w:val="20"/>
          <w:szCs w:val="20"/>
        </w:rPr>
        <w:t>’</w:t>
      </w:r>
      <w:r w:rsidR="00BE3F1F" w:rsidRPr="00565645">
        <w:rPr>
          <w:sz w:val="20"/>
          <w:szCs w:val="20"/>
        </w:rPr>
        <w:t xml:space="preserve">de listelenir. İmzası aşağıda bulunan sorumlu imalatçı temsilcisine ait iletişim bilgileri bu belgeye ait </w:t>
      </w:r>
      <w:r w:rsidR="006E3D2E" w:rsidRPr="00565645">
        <w:rPr>
          <w:bCs/>
          <w:sz w:val="20"/>
          <w:szCs w:val="20"/>
        </w:rPr>
        <w:t>Eklenti</w:t>
      </w:r>
      <w:r w:rsidR="00BE3F1F" w:rsidRPr="00565645">
        <w:rPr>
          <w:bCs/>
          <w:sz w:val="20"/>
          <w:szCs w:val="20"/>
        </w:rPr>
        <w:t xml:space="preserve"> 3</w:t>
      </w:r>
      <w:r w:rsidR="00FB6731" w:rsidRPr="00565645">
        <w:rPr>
          <w:sz w:val="20"/>
          <w:szCs w:val="20"/>
        </w:rPr>
        <w:t>’</w:t>
      </w:r>
      <w:r w:rsidR="00BE3F1F" w:rsidRPr="00565645">
        <w:rPr>
          <w:sz w:val="20"/>
          <w:szCs w:val="20"/>
        </w:rPr>
        <w:t>te verilmiştir.</w:t>
      </w:r>
    </w:p>
    <w:p w14:paraId="771A50B1" w14:textId="77777777" w:rsidR="00BE3F1F" w:rsidRPr="00565645" w:rsidRDefault="00BE3F1F" w:rsidP="00BE3F1F">
      <w:pPr>
        <w:spacing w:before="92"/>
        <w:ind w:left="929" w:right="222"/>
        <w:jc w:val="both"/>
        <w:rPr>
          <w:rFonts w:eastAsia="Arial"/>
          <w:sz w:val="20"/>
          <w:szCs w:val="20"/>
        </w:rPr>
      </w:pPr>
      <w:r w:rsidRPr="00565645">
        <w:rPr>
          <w:sz w:val="20"/>
          <w:szCs w:val="20"/>
        </w:rPr>
        <w:t>Uygulan</w:t>
      </w:r>
      <w:r w:rsidR="00A70E28" w:rsidRPr="00565645">
        <w:rPr>
          <w:sz w:val="20"/>
          <w:szCs w:val="20"/>
        </w:rPr>
        <w:t>dığında; i</w:t>
      </w:r>
      <w:r w:rsidRPr="00565645">
        <w:rPr>
          <w:sz w:val="20"/>
          <w:szCs w:val="20"/>
        </w:rPr>
        <w:t xml:space="preserve">malatçı bu belge ile aynı zamanda ilgili araç tiplerine ait önceki onaylara yönelik bilgilerin tip onayı tarihinden sonra en geç altı ay içinde teslim edilmesi amacıyla </w:t>
      </w:r>
      <w:r w:rsidR="00FB6731" w:rsidRPr="00565645">
        <w:rPr>
          <w:sz w:val="20"/>
          <w:szCs w:val="20"/>
        </w:rPr>
        <w:t>AB/167/2013 Yönetmeliği</w:t>
      </w:r>
      <w:r w:rsidR="006E3D2E" w:rsidRPr="00565645">
        <w:rPr>
          <w:sz w:val="20"/>
          <w:szCs w:val="20"/>
        </w:rPr>
        <w:t>nin 53 üncü maddesinin sekizinci fıkrasında</w:t>
      </w:r>
      <w:r w:rsidRPr="00565645">
        <w:rPr>
          <w:sz w:val="20"/>
          <w:szCs w:val="20"/>
        </w:rPr>
        <w:t xml:space="preserve"> yer verilen yükümlülüklere uygun hareket ettiğini beyan eder.</w:t>
      </w:r>
    </w:p>
    <w:p w14:paraId="4796944A" w14:textId="77777777" w:rsidR="00BE3F1F" w:rsidRPr="00565645" w:rsidRDefault="00BE3F1F" w:rsidP="00BE3F1F">
      <w:pPr>
        <w:spacing w:before="8"/>
        <w:rPr>
          <w:rFonts w:eastAsia="Arial"/>
          <w:sz w:val="20"/>
          <w:szCs w:val="20"/>
        </w:rPr>
      </w:pPr>
    </w:p>
    <w:p w14:paraId="76C3AA61" w14:textId="77777777" w:rsidR="00BE3F1F" w:rsidRPr="00565645" w:rsidRDefault="00BE3F1F" w:rsidP="00BE3F1F">
      <w:pPr>
        <w:tabs>
          <w:tab w:val="left" w:pos="5072"/>
        </w:tabs>
        <w:ind w:left="929"/>
        <w:jc w:val="both"/>
        <w:rPr>
          <w:rFonts w:eastAsia="Arial"/>
          <w:sz w:val="20"/>
          <w:szCs w:val="20"/>
        </w:rPr>
      </w:pPr>
      <w:r w:rsidRPr="00565645">
        <w:rPr>
          <w:rFonts w:eastAsia="Arial"/>
          <w:sz w:val="20"/>
          <w:szCs w:val="20"/>
        </w:rPr>
        <w:t>Yer: ...................</w:t>
      </w:r>
      <w:r w:rsidRPr="00565645">
        <w:rPr>
          <w:rFonts w:eastAsia="Arial"/>
          <w:sz w:val="20"/>
          <w:szCs w:val="20"/>
        </w:rPr>
        <w:tab/>
        <w:t>Tarih: ...............................................................</w:t>
      </w:r>
    </w:p>
    <w:p w14:paraId="4B6C40BA" w14:textId="77777777" w:rsidR="00BE3F1F" w:rsidRPr="00565645" w:rsidRDefault="00BE3F1F" w:rsidP="00BE3F1F">
      <w:pPr>
        <w:tabs>
          <w:tab w:val="left" w:pos="5073"/>
          <w:tab w:val="left" w:pos="8931"/>
        </w:tabs>
        <w:spacing w:before="96" w:line="384" w:lineRule="auto"/>
        <w:ind w:left="929" w:right="901"/>
        <w:rPr>
          <w:rFonts w:eastAsia="Arial"/>
          <w:sz w:val="20"/>
          <w:szCs w:val="20"/>
        </w:rPr>
      </w:pPr>
      <w:r w:rsidRPr="00565645">
        <w:rPr>
          <w:rFonts w:eastAsia="Arial"/>
          <w:sz w:val="20"/>
          <w:szCs w:val="20"/>
        </w:rPr>
        <w:t>İmza: .............</w:t>
      </w:r>
      <w:r w:rsidRPr="00565645">
        <w:rPr>
          <w:rFonts w:eastAsia="Arial"/>
          <w:sz w:val="20"/>
          <w:szCs w:val="20"/>
        </w:rPr>
        <w:tab/>
        <w:t xml:space="preserve">İsim ve şirketteki konumu: ............... </w:t>
      </w:r>
    </w:p>
    <w:p w14:paraId="12FBF238" w14:textId="77777777" w:rsidR="00BE3F1F" w:rsidRPr="00565645" w:rsidRDefault="00BE3F1F" w:rsidP="00BE3F1F">
      <w:pPr>
        <w:tabs>
          <w:tab w:val="left" w:pos="5073"/>
          <w:tab w:val="left" w:pos="8931"/>
        </w:tabs>
        <w:spacing w:before="96" w:line="384" w:lineRule="auto"/>
        <w:ind w:left="929" w:right="901"/>
        <w:rPr>
          <w:rFonts w:eastAsia="Arial"/>
          <w:sz w:val="20"/>
          <w:szCs w:val="20"/>
        </w:rPr>
      </w:pPr>
      <w:r w:rsidRPr="00565645">
        <w:rPr>
          <w:rFonts w:eastAsia="Arial"/>
          <w:sz w:val="20"/>
          <w:szCs w:val="20"/>
        </w:rPr>
        <w:t>Ekler:</w:t>
      </w:r>
    </w:p>
    <w:p w14:paraId="66880F3B" w14:textId="77777777" w:rsidR="00BE3F1F" w:rsidRPr="00565645" w:rsidRDefault="00BE3F1F" w:rsidP="00BE3F1F">
      <w:pPr>
        <w:spacing w:line="153" w:lineRule="exact"/>
        <w:ind w:left="929"/>
        <w:jc w:val="both"/>
        <w:rPr>
          <w:rFonts w:eastAsia="Arial"/>
          <w:sz w:val="20"/>
          <w:szCs w:val="20"/>
        </w:rPr>
      </w:pPr>
      <w:r w:rsidRPr="00565645">
        <w:rPr>
          <w:sz w:val="20"/>
          <w:szCs w:val="20"/>
        </w:rPr>
        <w:t>1:   Araç, sistem, aksam ve ayrı teknik ünite tiplerine ait liste</w:t>
      </w:r>
    </w:p>
    <w:p w14:paraId="0CBD2FD1" w14:textId="77777777" w:rsidR="00BE3F1F" w:rsidRPr="00565645" w:rsidRDefault="00BE3F1F" w:rsidP="00BE3F1F">
      <w:pPr>
        <w:spacing w:before="21" w:line="280" w:lineRule="exact"/>
        <w:ind w:left="929" w:right="5295" w:hanging="1"/>
        <w:rPr>
          <w:b/>
          <w:bCs/>
          <w:sz w:val="20"/>
          <w:szCs w:val="20"/>
        </w:rPr>
      </w:pPr>
      <w:r w:rsidRPr="00565645">
        <w:rPr>
          <w:sz w:val="20"/>
          <w:szCs w:val="20"/>
        </w:rPr>
        <w:t>2:   İnternet sitesi adresleri</w:t>
      </w:r>
      <w:r w:rsidRPr="00565645">
        <w:rPr>
          <w:b/>
          <w:bCs/>
          <w:sz w:val="20"/>
          <w:szCs w:val="20"/>
          <w:vertAlign w:val="superscript"/>
        </w:rPr>
        <w:t>(5)</w:t>
      </w:r>
    </w:p>
    <w:p w14:paraId="50E00F2F" w14:textId="77777777" w:rsidR="00BE3F1F" w:rsidRPr="00565645" w:rsidRDefault="00BE3F1F" w:rsidP="00BE3F1F">
      <w:pPr>
        <w:spacing w:before="21" w:line="280" w:lineRule="exact"/>
        <w:ind w:left="929" w:right="6734" w:hanging="1"/>
        <w:rPr>
          <w:rFonts w:eastAsia="Arial"/>
          <w:sz w:val="20"/>
          <w:szCs w:val="20"/>
        </w:rPr>
      </w:pPr>
      <w:r w:rsidRPr="00565645">
        <w:rPr>
          <w:sz w:val="20"/>
          <w:szCs w:val="20"/>
        </w:rPr>
        <w:t>3:   İletişim bilgileri</w:t>
      </w:r>
    </w:p>
    <w:p w14:paraId="3EB368FF" w14:textId="77777777" w:rsidR="00BE3F1F" w:rsidRPr="00565645" w:rsidRDefault="00BE3F1F" w:rsidP="00BE3F1F">
      <w:pPr>
        <w:spacing w:line="184" w:lineRule="exact"/>
        <w:ind w:left="1246" w:right="223" w:hanging="317"/>
        <w:rPr>
          <w:rFonts w:eastAsia="Arial"/>
          <w:sz w:val="20"/>
          <w:szCs w:val="20"/>
        </w:rPr>
      </w:pPr>
      <w:r w:rsidRPr="00565645">
        <w:rPr>
          <w:sz w:val="20"/>
          <w:szCs w:val="20"/>
        </w:rPr>
        <w:t xml:space="preserve">4:   Çok </w:t>
      </w:r>
      <w:r w:rsidR="00E07A0B" w:rsidRPr="00565645">
        <w:rPr>
          <w:sz w:val="20"/>
          <w:szCs w:val="20"/>
        </w:rPr>
        <w:t>aşamal</w:t>
      </w:r>
      <w:r w:rsidRPr="00565645">
        <w:rPr>
          <w:sz w:val="20"/>
          <w:szCs w:val="20"/>
        </w:rPr>
        <w:t xml:space="preserve">ı tip onaylarında önceki </w:t>
      </w:r>
      <w:r w:rsidR="00E07A0B" w:rsidRPr="00565645">
        <w:rPr>
          <w:sz w:val="20"/>
          <w:szCs w:val="20"/>
        </w:rPr>
        <w:t>aşama</w:t>
      </w:r>
      <w:r w:rsidRPr="00565645">
        <w:rPr>
          <w:sz w:val="20"/>
          <w:szCs w:val="20"/>
        </w:rPr>
        <w:t xml:space="preserve">lara karşılık gelen araç OBD sistemi ile araç tamir ve bakım bilgilerine erişime ilişkin belgeler </w:t>
      </w:r>
      <w:r w:rsidR="003E5F7F" w:rsidRPr="00565645">
        <w:rPr>
          <w:sz w:val="20"/>
          <w:szCs w:val="20"/>
        </w:rPr>
        <w:t>(</w:t>
      </w:r>
      <w:r w:rsidRPr="00565645">
        <w:rPr>
          <w:sz w:val="20"/>
          <w:szCs w:val="20"/>
        </w:rPr>
        <w:t>ekleri dahil</w:t>
      </w:r>
      <w:r w:rsidR="003E5F7F" w:rsidRPr="00565645">
        <w:rPr>
          <w:sz w:val="20"/>
          <w:szCs w:val="20"/>
        </w:rPr>
        <w:t>)</w:t>
      </w:r>
    </w:p>
    <w:p w14:paraId="03CFE033" w14:textId="77777777" w:rsidR="00BE3F1F" w:rsidRPr="00565645" w:rsidRDefault="00BE3F1F" w:rsidP="00BE3F1F">
      <w:pPr>
        <w:rPr>
          <w:rFonts w:eastAsia="Arial"/>
          <w:sz w:val="20"/>
          <w:szCs w:val="20"/>
        </w:rPr>
      </w:pPr>
    </w:p>
    <w:p w14:paraId="58D8A4AC" w14:textId="77777777" w:rsidR="00BE3F1F" w:rsidRPr="00565645" w:rsidRDefault="00BE3F1F" w:rsidP="00BE3F1F">
      <w:pPr>
        <w:rPr>
          <w:rFonts w:eastAsia="Arial"/>
          <w:sz w:val="20"/>
          <w:szCs w:val="20"/>
        </w:rPr>
      </w:pPr>
    </w:p>
    <w:p w14:paraId="0A323168" w14:textId="77777777" w:rsidR="00BE3F1F" w:rsidRPr="00565645" w:rsidRDefault="00BE3F1F" w:rsidP="00BE3F1F">
      <w:pPr>
        <w:rPr>
          <w:rFonts w:eastAsia="Arial"/>
          <w:sz w:val="20"/>
          <w:szCs w:val="20"/>
        </w:rPr>
      </w:pPr>
    </w:p>
    <w:p w14:paraId="429E0ADE" w14:textId="77777777" w:rsidR="00BE3F1F" w:rsidRPr="00565645" w:rsidRDefault="00BE3F1F" w:rsidP="00BE3F1F">
      <w:pPr>
        <w:rPr>
          <w:rFonts w:eastAsia="Arial"/>
          <w:sz w:val="20"/>
          <w:szCs w:val="20"/>
        </w:rPr>
      </w:pPr>
    </w:p>
    <w:p w14:paraId="4413C74E" w14:textId="77777777" w:rsidR="00BE3F1F" w:rsidRPr="00565645" w:rsidRDefault="00BE3F1F" w:rsidP="00BE3F1F">
      <w:pPr>
        <w:rPr>
          <w:rFonts w:eastAsia="Arial"/>
          <w:sz w:val="20"/>
          <w:szCs w:val="20"/>
        </w:rPr>
      </w:pPr>
    </w:p>
    <w:p w14:paraId="1FBD9C12" w14:textId="77777777" w:rsidR="00BE3F1F" w:rsidRPr="00565645" w:rsidRDefault="00BE3F1F" w:rsidP="004271D8">
      <w:pPr>
        <w:pStyle w:val="GvdeMetni"/>
        <w:numPr>
          <w:ilvl w:val="2"/>
          <w:numId w:val="207"/>
        </w:numPr>
        <w:ind w:left="2127" w:right="223" w:hanging="1418"/>
        <w:jc w:val="both"/>
        <w:rPr>
          <w:rFonts w:ascii="Times New Roman" w:hAnsi="Times New Roman"/>
          <w:lang w:val="tr-TR"/>
        </w:rPr>
      </w:pPr>
      <w:r w:rsidRPr="00565645">
        <w:rPr>
          <w:rFonts w:ascii="Times New Roman" w:hAnsi="Times New Roman"/>
          <w:lang w:val="tr-TR"/>
        </w:rPr>
        <w:t xml:space="preserve">Araç OBD sistemi ile araç tamir ve bakım bilgilerine erişim hakkında imalatçı tarafından hazırlanan belgeye ait </w:t>
      </w:r>
      <w:r w:rsidR="00291CC0" w:rsidRPr="00565645">
        <w:rPr>
          <w:rFonts w:ascii="Times New Roman" w:hAnsi="Times New Roman"/>
          <w:lang w:val="tr-TR"/>
        </w:rPr>
        <w:t>Eklenti</w:t>
      </w:r>
      <w:r w:rsidRPr="00565645">
        <w:rPr>
          <w:rFonts w:ascii="Times New Roman" w:hAnsi="Times New Roman"/>
          <w:lang w:val="tr-TR"/>
        </w:rPr>
        <w:t xml:space="preserve"> 1 şablonu.</w:t>
      </w:r>
    </w:p>
    <w:p w14:paraId="4819287E" w14:textId="77777777" w:rsidR="00BE3F1F" w:rsidRPr="00565645" w:rsidRDefault="00BE3F1F" w:rsidP="00BE3F1F">
      <w:pPr>
        <w:spacing w:before="1"/>
        <w:rPr>
          <w:rFonts w:eastAsia="Arial"/>
          <w:sz w:val="20"/>
          <w:szCs w:val="20"/>
        </w:rPr>
      </w:pPr>
    </w:p>
    <w:p w14:paraId="08334E55" w14:textId="77777777" w:rsidR="00BE3F1F" w:rsidRPr="00565645" w:rsidRDefault="00305A22" w:rsidP="00BE3F1F">
      <w:pPr>
        <w:spacing w:line="200" w:lineRule="atLeast"/>
        <w:ind w:left="1066"/>
        <w:rPr>
          <w:rFonts w:eastAsia="Arial"/>
          <w:sz w:val="20"/>
          <w:szCs w:val="20"/>
        </w:rPr>
      </w:pPr>
      <w:r w:rsidRPr="00565645">
        <w:rPr>
          <w:noProof/>
          <w:sz w:val="20"/>
          <w:szCs w:val="20"/>
        </w:rPr>
        <mc:AlternateContent>
          <mc:Choice Requires="wps">
            <w:drawing>
              <wp:inline distT="0" distB="0" distL="0" distR="0" wp14:anchorId="0C622CC1" wp14:editId="2D5B91B3">
                <wp:extent cx="5367020" cy="3221502"/>
                <wp:effectExtent l="0" t="0" r="24130" b="17145"/>
                <wp:docPr id="133" name="Metin Kutusu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020" cy="3221502"/>
                        </a:xfrm>
                        <a:prstGeom prst="rect">
                          <a:avLst/>
                        </a:prstGeom>
                        <a:noFill/>
                        <a:ln w="1346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1688D0" w14:textId="77777777" w:rsidR="0030606C" w:rsidRPr="004271D8" w:rsidRDefault="0030606C" w:rsidP="00BE3F1F">
                            <w:pPr>
                              <w:spacing w:before="66"/>
                              <w:ind w:right="1"/>
                              <w:jc w:val="center"/>
                              <w:rPr>
                                <w:rFonts w:eastAsia="Arial"/>
                                <w:sz w:val="18"/>
                                <w:szCs w:val="18"/>
                              </w:rPr>
                            </w:pPr>
                            <w:r w:rsidRPr="004271D8">
                              <w:rPr>
                                <w:i/>
                                <w:iCs/>
                                <w:sz w:val="18"/>
                                <w:szCs w:val="18"/>
                              </w:rPr>
                              <w:t>Eklenti 1</w:t>
                            </w:r>
                          </w:p>
                          <w:p w14:paraId="6D8B4F94" w14:textId="77777777" w:rsidR="0030606C" w:rsidRPr="004271D8" w:rsidRDefault="0030606C" w:rsidP="00BE3F1F">
                            <w:pPr>
                              <w:spacing w:before="137"/>
                              <w:ind w:left="1062" w:right="1060"/>
                              <w:jc w:val="center"/>
                              <w:rPr>
                                <w:rFonts w:eastAsia="Arial"/>
                                <w:sz w:val="18"/>
                                <w:szCs w:val="18"/>
                              </w:rPr>
                            </w:pPr>
                            <w:r w:rsidRPr="004271D8">
                              <w:rPr>
                                <w:rFonts w:eastAsia="Arial"/>
                                <w:b/>
                                <w:bCs/>
                                <w:sz w:val="18"/>
                                <w:szCs w:val="18"/>
                              </w:rPr>
                              <w:t>Araç OBD Sistemi ile Araç Tamir ve Bakım Bilgilerine Erişim Hakkında İmalatçı Tarafından Hazırlanan ... Referans Sayılı Belge</w:t>
                            </w:r>
                          </w:p>
                          <w:p w14:paraId="1478CD91" w14:textId="77777777" w:rsidR="0030606C" w:rsidRPr="004271D8" w:rsidRDefault="0030606C" w:rsidP="00BE3F1F">
                            <w:pPr>
                              <w:spacing w:before="11"/>
                              <w:rPr>
                                <w:rFonts w:eastAsia="Arial"/>
                                <w:sz w:val="18"/>
                                <w:szCs w:val="18"/>
                              </w:rPr>
                            </w:pPr>
                          </w:p>
                          <w:p w14:paraId="7972DD42" w14:textId="77777777" w:rsidR="0030606C" w:rsidRPr="004271D8" w:rsidRDefault="0030606C" w:rsidP="00BE3F1F">
                            <w:pPr>
                              <w:ind w:left="647"/>
                              <w:rPr>
                                <w:rFonts w:eastAsia="Arial"/>
                                <w:sz w:val="18"/>
                                <w:szCs w:val="18"/>
                              </w:rPr>
                            </w:pPr>
                            <w:r w:rsidRPr="004271D8">
                              <w:rPr>
                                <w:b/>
                                <w:bCs/>
                                <w:sz w:val="18"/>
                                <w:szCs w:val="18"/>
                              </w:rPr>
                              <w:t>Araç tipinin/tiplerinin listesi</w:t>
                            </w:r>
                            <w:r w:rsidRPr="004271D8">
                              <w:rPr>
                                <w:b/>
                                <w:bCs/>
                                <w:sz w:val="18"/>
                                <w:szCs w:val="18"/>
                                <w:vertAlign w:val="superscript"/>
                              </w:rPr>
                              <w:t>(5)</w:t>
                            </w:r>
                            <w:r w:rsidRPr="004271D8">
                              <w:rPr>
                                <w:b/>
                                <w:bCs/>
                                <w:sz w:val="18"/>
                                <w:szCs w:val="18"/>
                              </w:rPr>
                              <w:t>:</w:t>
                            </w:r>
                          </w:p>
                          <w:p w14:paraId="469F25E9" w14:textId="77777777" w:rsidR="0030606C" w:rsidRPr="004271D8" w:rsidRDefault="0030606C" w:rsidP="00BE3F1F">
                            <w:pPr>
                              <w:spacing w:before="3"/>
                              <w:rPr>
                                <w:rFonts w:eastAsia="Arial"/>
                                <w:sz w:val="18"/>
                                <w:szCs w:val="18"/>
                              </w:rPr>
                            </w:pPr>
                          </w:p>
                          <w:p w14:paraId="627E3C13" w14:textId="77777777" w:rsidR="0030606C" w:rsidRPr="004271D8" w:rsidRDefault="0030606C" w:rsidP="00BE3F1F">
                            <w:pPr>
                              <w:tabs>
                                <w:tab w:val="left" w:pos="851"/>
                              </w:tabs>
                              <w:ind w:left="284" w:right="1"/>
                              <w:rPr>
                                <w:rFonts w:eastAsia="Arial"/>
                                <w:sz w:val="18"/>
                                <w:szCs w:val="18"/>
                              </w:rPr>
                            </w:pPr>
                            <w:r w:rsidRPr="004271D8">
                              <w:rPr>
                                <w:sz w:val="18"/>
                                <w:szCs w:val="18"/>
                              </w:rPr>
                              <w:t>1.2.</w:t>
                            </w:r>
                            <w:r w:rsidRPr="004271D8">
                              <w:rPr>
                                <w:sz w:val="18"/>
                                <w:szCs w:val="18"/>
                              </w:rPr>
                              <w:tab/>
                              <w:t>Tip</w:t>
                            </w:r>
                            <w:r w:rsidRPr="004271D8">
                              <w:rPr>
                                <w:b/>
                                <w:bCs/>
                                <w:sz w:val="18"/>
                                <w:szCs w:val="18"/>
                                <w:vertAlign w:val="superscript"/>
                              </w:rPr>
                              <w:t>(2)</w:t>
                            </w:r>
                            <w:r w:rsidRPr="004271D8">
                              <w:rPr>
                                <w:sz w:val="18"/>
                                <w:szCs w:val="18"/>
                              </w:rPr>
                              <w:t>: ...............................................................................................................................</w:t>
                            </w:r>
                          </w:p>
                          <w:p w14:paraId="1FD39C57" w14:textId="77777777" w:rsidR="0030606C" w:rsidRPr="004271D8" w:rsidRDefault="0030606C" w:rsidP="00BE3F1F">
                            <w:pPr>
                              <w:tabs>
                                <w:tab w:val="left" w:pos="851"/>
                              </w:tabs>
                              <w:spacing w:before="16"/>
                              <w:ind w:left="284"/>
                              <w:rPr>
                                <w:rFonts w:eastAsia="Arial"/>
                                <w:sz w:val="18"/>
                                <w:szCs w:val="18"/>
                              </w:rPr>
                            </w:pPr>
                            <w:r w:rsidRPr="004271D8">
                              <w:rPr>
                                <w:sz w:val="18"/>
                                <w:szCs w:val="18"/>
                              </w:rPr>
                              <w:t xml:space="preserve">1.2.1. </w:t>
                            </w:r>
                            <w:r w:rsidRPr="004271D8">
                              <w:rPr>
                                <w:sz w:val="18"/>
                                <w:szCs w:val="18"/>
                              </w:rPr>
                              <w:tab/>
                              <w:t>Varyant/varyantlar</w:t>
                            </w:r>
                            <w:r w:rsidRPr="004271D8">
                              <w:rPr>
                                <w:b/>
                                <w:bCs/>
                                <w:sz w:val="18"/>
                                <w:szCs w:val="18"/>
                                <w:vertAlign w:val="superscript"/>
                              </w:rPr>
                              <w:t>(</w:t>
                            </w:r>
                            <w:r w:rsidRPr="004271D8">
                              <w:rPr>
                                <w:sz w:val="18"/>
                                <w:szCs w:val="18"/>
                                <w:vertAlign w:val="superscript"/>
                              </w:rPr>
                              <w:t>2</w:t>
                            </w:r>
                            <w:r w:rsidRPr="004271D8">
                              <w:rPr>
                                <w:b/>
                                <w:bCs/>
                                <w:sz w:val="18"/>
                                <w:szCs w:val="18"/>
                                <w:vertAlign w:val="superscript"/>
                              </w:rPr>
                              <w:t>)</w:t>
                            </w:r>
                            <w:r w:rsidRPr="004271D8">
                              <w:rPr>
                                <w:sz w:val="18"/>
                                <w:szCs w:val="18"/>
                              </w:rPr>
                              <w:t>:  .......................................................................</w:t>
                            </w:r>
                          </w:p>
                          <w:p w14:paraId="14217D9D" w14:textId="77777777" w:rsidR="0030606C" w:rsidRPr="004271D8" w:rsidRDefault="0030606C" w:rsidP="00BE3F1F">
                            <w:pPr>
                              <w:tabs>
                                <w:tab w:val="left" w:pos="851"/>
                              </w:tabs>
                              <w:spacing w:before="15"/>
                              <w:ind w:left="284"/>
                              <w:rPr>
                                <w:rFonts w:eastAsia="Arial"/>
                                <w:sz w:val="18"/>
                                <w:szCs w:val="18"/>
                              </w:rPr>
                            </w:pPr>
                            <w:r w:rsidRPr="004271D8">
                              <w:rPr>
                                <w:sz w:val="18"/>
                                <w:szCs w:val="18"/>
                              </w:rPr>
                              <w:t xml:space="preserve">1.2.2. </w:t>
                            </w:r>
                            <w:r w:rsidRPr="004271D8">
                              <w:rPr>
                                <w:sz w:val="18"/>
                                <w:szCs w:val="18"/>
                              </w:rPr>
                              <w:tab/>
                              <w:t>Versiyon/versiyonlar</w:t>
                            </w:r>
                            <w:r w:rsidRPr="004271D8">
                              <w:rPr>
                                <w:b/>
                                <w:bCs/>
                                <w:sz w:val="18"/>
                                <w:szCs w:val="18"/>
                                <w:vertAlign w:val="superscript"/>
                              </w:rPr>
                              <w:t>(2)</w:t>
                            </w:r>
                            <w:r w:rsidRPr="004271D8">
                              <w:rPr>
                                <w:sz w:val="18"/>
                                <w:szCs w:val="18"/>
                              </w:rPr>
                              <w:t>: ..........................................................</w:t>
                            </w:r>
                          </w:p>
                          <w:p w14:paraId="63DCB8DD" w14:textId="77777777" w:rsidR="0030606C" w:rsidRPr="004271D8" w:rsidRDefault="0030606C" w:rsidP="00BE3F1F">
                            <w:pPr>
                              <w:tabs>
                                <w:tab w:val="left" w:pos="851"/>
                              </w:tabs>
                              <w:spacing w:before="49"/>
                              <w:ind w:left="284"/>
                              <w:rPr>
                                <w:rFonts w:eastAsia="Arial"/>
                                <w:sz w:val="18"/>
                                <w:szCs w:val="18"/>
                              </w:rPr>
                            </w:pPr>
                            <w:r w:rsidRPr="004271D8">
                              <w:rPr>
                                <w:sz w:val="18"/>
                                <w:szCs w:val="18"/>
                              </w:rPr>
                              <w:t xml:space="preserve">1.2.3. </w:t>
                            </w:r>
                            <w:r w:rsidRPr="004271D8">
                              <w:rPr>
                                <w:sz w:val="18"/>
                                <w:szCs w:val="18"/>
                              </w:rPr>
                              <w:tab/>
                              <w:t>Ticari isim/isimler (var ise): ..............................................................................................</w:t>
                            </w:r>
                          </w:p>
                          <w:p w14:paraId="25ACE568" w14:textId="77777777" w:rsidR="0030606C" w:rsidRPr="004271D8" w:rsidRDefault="0030606C" w:rsidP="00BE3F1F">
                            <w:pPr>
                              <w:tabs>
                                <w:tab w:val="left" w:pos="851"/>
                              </w:tabs>
                              <w:spacing w:before="16" w:line="277" w:lineRule="auto"/>
                              <w:ind w:left="851" w:right="45" w:hanging="567"/>
                              <w:jc w:val="both"/>
                              <w:rPr>
                                <w:sz w:val="18"/>
                                <w:szCs w:val="18"/>
                              </w:rPr>
                            </w:pPr>
                            <w:r w:rsidRPr="004271D8">
                              <w:rPr>
                                <w:sz w:val="18"/>
                                <w:szCs w:val="18"/>
                              </w:rPr>
                              <w:t xml:space="preserve">1.3. </w:t>
                            </w:r>
                            <w:r w:rsidRPr="004271D8">
                              <w:rPr>
                                <w:sz w:val="18"/>
                                <w:szCs w:val="18"/>
                              </w:rPr>
                              <w:tab/>
                              <w:t>Aracın kategorisi, alt kategorisi ve hız endeksi</w:t>
                            </w:r>
                            <w:r w:rsidRPr="004271D8">
                              <w:rPr>
                                <w:b/>
                                <w:bCs/>
                                <w:sz w:val="18"/>
                                <w:szCs w:val="18"/>
                                <w:vertAlign w:val="superscript"/>
                              </w:rPr>
                              <w:t>(3)</w:t>
                            </w:r>
                            <w:r w:rsidRPr="004271D8">
                              <w:rPr>
                                <w:sz w:val="18"/>
                                <w:szCs w:val="18"/>
                              </w:rPr>
                              <w:t xml:space="preserve">: ........................................................... </w:t>
                            </w:r>
                          </w:p>
                          <w:p w14:paraId="74E98891" w14:textId="77777777" w:rsidR="0030606C" w:rsidRPr="004271D8" w:rsidRDefault="0030606C" w:rsidP="00BE3F1F">
                            <w:pPr>
                              <w:tabs>
                                <w:tab w:val="left" w:pos="851"/>
                              </w:tabs>
                              <w:spacing w:before="16" w:line="277" w:lineRule="auto"/>
                              <w:ind w:left="851" w:right="45" w:hanging="567"/>
                              <w:jc w:val="both"/>
                              <w:rPr>
                                <w:sz w:val="18"/>
                                <w:szCs w:val="18"/>
                              </w:rPr>
                            </w:pPr>
                            <w:r w:rsidRPr="004271D8">
                              <w:rPr>
                                <w:sz w:val="18"/>
                                <w:szCs w:val="18"/>
                              </w:rPr>
                              <w:tab/>
                              <w:t xml:space="preserve">AB tip onayı numarası, kapsam genişletme numarası (var ise) dahil: ............................... </w:t>
                            </w:r>
                          </w:p>
                          <w:p w14:paraId="3E290EF3" w14:textId="77777777" w:rsidR="0030606C" w:rsidRPr="004271D8" w:rsidRDefault="0030606C" w:rsidP="00BE3F1F">
                            <w:pPr>
                              <w:tabs>
                                <w:tab w:val="left" w:pos="851"/>
                              </w:tabs>
                              <w:spacing w:before="16" w:line="277" w:lineRule="auto"/>
                              <w:ind w:left="851" w:right="45" w:hanging="567"/>
                              <w:jc w:val="both"/>
                              <w:rPr>
                                <w:sz w:val="18"/>
                                <w:szCs w:val="18"/>
                              </w:rPr>
                            </w:pPr>
                            <w:r w:rsidRPr="004271D8">
                              <w:rPr>
                                <w:sz w:val="18"/>
                                <w:szCs w:val="18"/>
                              </w:rPr>
                              <w:tab/>
                              <w:t>AB tip onayının/onaylarının düzenlendiği tarih (var ise): .......................................</w:t>
                            </w:r>
                          </w:p>
                          <w:p w14:paraId="482F45E3" w14:textId="77777777" w:rsidR="0030606C" w:rsidRPr="004271D8" w:rsidRDefault="0030606C" w:rsidP="00BE3F1F">
                            <w:pPr>
                              <w:tabs>
                                <w:tab w:val="left" w:pos="851"/>
                              </w:tabs>
                              <w:spacing w:before="16" w:line="277" w:lineRule="auto"/>
                              <w:ind w:left="851" w:right="45" w:hanging="567"/>
                              <w:jc w:val="both"/>
                              <w:rPr>
                                <w:rFonts w:eastAsia="Arial"/>
                                <w:sz w:val="18"/>
                                <w:szCs w:val="18"/>
                              </w:rPr>
                            </w:pPr>
                            <w:r w:rsidRPr="004271D8">
                              <w:rPr>
                                <w:b/>
                                <w:bCs/>
                                <w:sz w:val="18"/>
                                <w:szCs w:val="18"/>
                              </w:rPr>
                              <w:t>Sistem/sistemler, aksam/aksamlar ve/veya ayrı teknik ünite/üniteler tipine/tiplerine ait liste</w:t>
                            </w:r>
                            <w:r w:rsidRPr="004271D8">
                              <w:rPr>
                                <w:b/>
                                <w:bCs/>
                                <w:sz w:val="18"/>
                                <w:szCs w:val="18"/>
                                <w:vertAlign w:val="superscript"/>
                              </w:rPr>
                              <w:t>(5)</w:t>
                            </w:r>
                            <w:r w:rsidRPr="004271D8">
                              <w:rPr>
                                <w:b/>
                                <w:bCs/>
                                <w:sz w:val="18"/>
                                <w:szCs w:val="18"/>
                              </w:rPr>
                              <w:t>:</w:t>
                            </w:r>
                          </w:p>
                          <w:p w14:paraId="5898E57D" w14:textId="77777777" w:rsidR="0030606C" w:rsidRPr="004271D8" w:rsidRDefault="0030606C" w:rsidP="00BE3F1F">
                            <w:pPr>
                              <w:tabs>
                                <w:tab w:val="left" w:pos="601"/>
                                <w:tab w:val="left" w:pos="851"/>
                              </w:tabs>
                              <w:spacing w:before="8"/>
                              <w:ind w:left="284" w:right="1"/>
                              <w:rPr>
                                <w:rFonts w:eastAsia="Arial"/>
                                <w:sz w:val="18"/>
                                <w:szCs w:val="18"/>
                              </w:rPr>
                            </w:pPr>
                            <w:r w:rsidRPr="004271D8">
                              <w:rPr>
                                <w:sz w:val="18"/>
                                <w:szCs w:val="18"/>
                              </w:rPr>
                              <w:t>2.1.</w:t>
                            </w:r>
                            <w:r w:rsidRPr="004271D8">
                              <w:rPr>
                                <w:sz w:val="18"/>
                                <w:szCs w:val="18"/>
                              </w:rPr>
                              <w:tab/>
                            </w:r>
                            <w:r w:rsidRPr="004271D8">
                              <w:rPr>
                                <w:sz w:val="18"/>
                                <w:szCs w:val="18"/>
                              </w:rPr>
                              <w:tab/>
                              <w:t>Marka/markalar (imalatçının ticari adı/adları): ............................................</w:t>
                            </w:r>
                          </w:p>
                          <w:p w14:paraId="7CA8C5F2" w14:textId="77777777" w:rsidR="0030606C" w:rsidRPr="004271D8" w:rsidRDefault="0030606C" w:rsidP="00BE3F1F">
                            <w:pPr>
                              <w:tabs>
                                <w:tab w:val="left" w:pos="601"/>
                                <w:tab w:val="left" w:pos="851"/>
                              </w:tabs>
                              <w:spacing w:before="15"/>
                              <w:ind w:left="284"/>
                              <w:rPr>
                                <w:rFonts w:eastAsia="Arial"/>
                                <w:sz w:val="18"/>
                                <w:szCs w:val="18"/>
                              </w:rPr>
                            </w:pPr>
                            <w:r w:rsidRPr="004271D8">
                              <w:rPr>
                                <w:sz w:val="18"/>
                                <w:szCs w:val="18"/>
                              </w:rPr>
                              <w:t>2.2.</w:t>
                            </w:r>
                            <w:r w:rsidRPr="004271D8">
                              <w:rPr>
                                <w:sz w:val="18"/>
                                <w:szCs w:val="18"/>
                              </w:rPr>
                              <w:tab/>
                            </w:r>
                            <w:r w:rsidRPr="004271D8">
                              <w:rPr>
                                <w:sz w:val="18"/>
                                <w:szCs w:val="18"/>
                              </w:rPr>
                              <w:tab/>
                              <w:t>Tip/tipler</w:t>
                            </w:r>
                            <w:r w:rsidRPr="004271D8">
                              <w:rPr>
                                <w:b/>
                                <w:bCs/>
                                <w:sz w:val="18"/>
                                <w:szCs w:val="18"/>
                                <w:vertAlign w:val="superscript"/>
                              </w:rPr>
                              <w:t>(4)</w:t>
                            </w:r>
                            <w:r w:rsidRPr="004271D8">
                              <w:rPr>
                                <w:sz w:val="18"/>
                                <w:szCs w:val="18"/>
                              </w:rPr>
                              <w:t>: ..........................................................................................................................</w:t>
                            </w:r>
                          </w:p>
                          <w:p w14:paraId="71BED770" w14:textId="77777777" w:rsidR="0030606C" w:rsidRPr="004271D8" w:rsidRDefault="0030606C" w:rsidP="00BE3F1F">
                            <w:pPr>
                              <w:tabs>
                                <w:tab w:val="left" w:pos="851"/>
                              </w:tabs>
                              <w:spacing w:before="51"/>
                              <w:ind w:left="284"/>
                              <w:rPr>
                                <w:rFonts w:eastAsia="Arial"/>
                                <w:sz w:val="18"/>
                                <w:szCs w:val="18"/>
                              </w:rPr>
                            </w:pPr>
                            <w:r w:rsidRPr="004271D8">
                              <w:rPr>
                                <w:sz w:val="18"/>
                                <w:szCs w:val="18"/>
                              </w:rPr>
                              <w:t xml:space="preserve">2.2.1. </w:t>
                            </w:r>
                            <w:r w:rsidRPr="004271D8">
                              <w:rPr>
                                <w:sz w:val="18"/>
                                <w:szCs w:val="18"/>
                              </w:rPr>
                              <w:tab/>
                              <w:t>Ticari isim/isimler (var ise): ..............................................................................................</w:t>
                            </w:r>
                          </w:p>
                          <w:p w14:paraId="415BCDB6" w14:textId="77777777" w:rsidR="0030606C" w:rsidRPr="004271D8" w:rsidRDefault="0030606C" w:rsidP="00BE3F1F">
                            <w:pPr>
                              <w:tabs>
                                <w:tab w:val="left" w:pos="851"/>
                              </w:tabs>
                              <w:spacing w:before="49"/>
                              <w:ind w:left="284"/>
                              <w:rPr>
                                <w:rFonts w:eastAsia="Arial"/>
                                <w:sz w:val="18"/>
                                <w:szCs w:val="18"/>
                              </w:rPr>
                            </w:pPr>
                            <w:r w:rsidRPr="004271D8">
                              <w:rPr>
                                <w:sz w:val="18"/>
                                <w:szCs w:val="18"/>
                              </w:rPr>
                              <w:t xml:space="preserve">2.2.2. </w:t>
                            </w:r>
                            <w:r w:rsidRPr="004271D8">
                              <w:rPr>
                                <w:sz w:val="18"/>
                                <w:szCs w:val="18"/>
                              </w:rPr>
                              <w:tab/>
                              <w:t>AB tip onayı numarası/numaraları (var ise): ...............................</w:t>
                            </w:r>
                          </w:p>
                          <w:p w14:paraId="79EF99DA" w14:textId="77777777" w:rsidR="0030606C" w:rsidRPr="004271D8" w:rsidRDefault="0030606C" w:rsidP="00BE3F1F">
                            <w:pPr>
                              <w:tabs>
                                <w:tab w:val="left" w:pos="851"/>
                              </w:tabs>
                              <w:spacing w:before="49"/>
                              <w:ind w:left="284"/>
                              <w:rPr>
                                <w:rFonts w:eastAsia="Arial"/>
                                <w:sz w:val="18"/>
                                <w:szCs w:val="18"/>
                              </w:rPr>
                            </w:pPr>
                            <w:r w:rsidRPr="004271D8">
                              <w:rPr>
                                <w:sz w:val="18"/>
                                <w:szCs w:val="18"/>
                              </w:rPr>
                              <w:t xml:space="preserve">2.2.3. </w:t>
                            </w:r>
                            <w:r w:rsidRPr="004271D8">
                              <w:rPr>
                                <w:sz w:val="18"/>
                                <w:szCs w:val="18"/>
                              </w:rPr>
                              <w:tab/>
                              <w:t>AB tip onayının/onaylarının düzenlendiği tarih (var ise): ............................................</w:t>
                            </w:r>
                          </w:p>
                          <w:p w14:paraId="77EE3F1F" w14:textId="77777777" w:rsidR="0030606C" w:rsidRPr="004271D8" w:rsidRDefault="0030606C" w:rsidP="00BE3F1F">
                            <w:pPr>
                              <w:tabs>
                                <w:tab w:val="left" w:pos="851"/>
                              </w:tabs>
                              <w:spacing w:before="50"/>
                              <w:ind w:left="284"/>
                              <w:rPr>
                                <w:rFonts w:eastAsia="Arial"/>
                                <w:sz w:val="18"/>
                                <w:szCs w:val="18"/>
                              </w:rPr>
                            </w:pPr>
                            <w:r w:rsidRPr="004271D8">
                              <w:rPr>
                                <w:sz w:val="18"/>
                                <w:szCs w:val="18"/>
                              </w:rPr>
                              <w:t>2.3.</w:t>
                            </w:r>
                            <w:r w:rsidRPr="004271D8">
                              <w:rPr>
                                <w:sz w:val="18"/>
                                <w:szCs w:val="18"/>
                              </w:rPr>
                              <w:tab/>
                              <w:t>Şirket adı ve imalatçının adresi: ..................................................</w:t>
                            </w:r>
                          </w:p>
                          <w:p w14:paraId="09F87D14" w14:textId="77777777" w:rsidR="0030606C" w:rsidRPr="00BC4CF1" w:rsidRDefault="0030606C" w:rsidP="004271D8">
                            <w:pPr>
                              <w:tabs>
                                <w:tab w:val="left" w:pos="851"/>
                              </w:tabs>
                              <w:spacing w:before="15"/>
                              <w:ind w:left="284"/>
                              <w:rPr>
                                <w:rFonts w:ascii="Arial" w:eastAsia="Arial" w:hAnsi="Arial" w:cs="Arial"/>
                                <w:sz w:val="18"/>
                                <w:szCs w:val="18"/>
                              </w:rPr>
                            </w:pPr>
                            <w:r>
                              <w:rPr>
                                <w:rFonts w:ascii="Arial" w:hAnsi="Arial" w:cs="Arial"/>
                                <w:b/>
                                <w:bCs/>
                                <w:sz w:val="18"/>
                                <w:szCs w:val="18"/>
                              </w:rPr>
                              <w:tab/>
                            </w:r>
                          </w:p>
                        </w:txbxContent>
                      </wps:txbx>
                      <wps:bodyPr rot="0" vert="horz" wrap="square" lIns="0" tIns="0" rIns="0" bIns="0" anchor="t" anchorCtr="0" upright="1">
                        <a:noAutofit/>
                      </wps:bodyPr>
                    </wps:wsp>
                  </a:graphicData>
                </a:graphic>
              </wp:inline>
            </w:drawing>
          </mc:Choice>
          <mc:Fallback>
            <w:pict>
              <v:shape w14:anchorId="0C622CC1" id="Metin Kutusu 79" o:spid="_x0000_s1045" type="#_x0000_t202" style="width:422.6pt;height:25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" filled="f" strokeweight="1.06pt">
                <v:textbox inset="0,0,0,0">
                  <w:txbxContent>
                    <w:p w14:paraId="1A1688D0" w14:textId="77777777" w:rsidR="0030606C" w:rsidRPr="004271D8" w:rsidRDefault="0030606C" w:rsidP="00BE3F1F">
                      <w:pPr>
                        <w:spacing w:before="66"/>
                        <w:ind w:right="1"/>
                        <w:jc w:val="center"/>
                        <w:rPr>
                          <w:rFonts w:eastAsia="Arial"/>
                          <w:sz w:val="18"/>
                          <w:szCs w:val="18"/>
                        </w:rPr>
                      </w:pPr>
                      <w:r w:rsidRPr="004271D8">
                        <w:rPr>
                          <w:i/>
                          <w:iCs/>
                          <w:sz w:val="18"/>
                          <w:szCs w:val="18"/>
                        </w:rPr>
                        <w:t>Eklenti 1</w:t>
                      </w:r>
                    </w:p>
                    <w:p w14:paraId="6D8B4F94" w14:textId="77777777" w:rsidR="0030606C" w:rsidRPr="004271D8" w:rsidRDefault="0030606C" w:rsidP="00BE3F1F">
                      <w:pPr>
                        <w:spacing w:before="137"/>
                        <w:ind w:left="1062" w:right="1060"/>
                        <w:jc w:val="center"/>
                        <w:rPr>
                          <w:rFonts w:eastAsia="Arial"/>
                          <w:sz w:val="18"/>
                          <w:szCs w:val="18"/>
                        </w:rPr>
                      </w:pPr>
                      <w:r w:rsidRPr="004271D8">
                        <w:rPr>
                          <w:rFonts w:eastAsia="Arial"/>
                          <w:b/>
                          <w:bCs/>
                          <w:sz w:val="18"/>
                          <w:szCs w:val="18"/>
                        </w:rPr>
                        <w:t>Araç OBD Sistemi ile Araç Tamir ve Bakım Bilgilerine Erişim Hakkında İmalatçı Tarafından Hazırlanan ... Referans Sayılı Belge</w:t>
                      </w:r>
                    </w:p>
                    <w:p w14:paraId="1478CD91" w14:textId="77777777" w:rsidR="0030606C" w:rsidRPr="004271D8" w:rsidRDefault="0030606C" w:rsidP="00BE3F1F">
                      <w:pPr>
                        <w:spacing w:before="11"/>
                        <w:rPr>
                          <w:rFonts w:eastAsia="Arial"/>
                          <w:sz w:val="18"/>
                          <w:szCs w:val="18"/>
                        </w:rPr>
                      </w:pPr>
                    </w:p>
                    <w:p w14:paraId="7972DD42" w14:textId="77777777" w:rsidR="0030606C" w:rsidRPr="004271D8" w:rsidRDefault="0030606C" w:rsidP="00BE3F1F">
                      <w:pPr>
                        <w:ind w:left="647"/>
                        <w:rPr>
                          <w:rFonts w:eastAsia="Arial"/>
                          <w:sz w:val="18"/>
                          <w:szCs w:val="18"/>
                        </w:rPr>
                      </w:pPr>
                      <w:r w:rsidRPr="004271D8">
                        <w:rPr>
                          <w:b/>
                          <w:bCs/>
                          <w:sz w:val="18"/>
                          <w:szCs w:val="18"/>
                        </w:rPr>
                        <w:t>Araç tipinin/tiplerinin listesi</w:t>
                      </w:r>
                      <w:r w:rsidRPr="004271D8">
                        <w:rPr>
                          <w:b/>
                          <w:bCs/>
                          <w:sz w:val="18"/>
                          <w:szCs w:val="18"/>
                          <w:vertAlign w:val="superscript"/>
                        </w:rPr>
                        <w:t>(5)</w:t>
                      </w:r>
                      <w:r w:rsidRPr="004271D8">
                        <w:rPr>
                          <w:b/>
                          <w:bCs/>
                          <w:sz w:val="18"/>
                          <w:szCs w:val="18"/>
                        </w:rPr>
                        <w:t>:</w:t>
                      </w:r>
                    </w:p>
                    <w:p w14:paraId="469F25E9" w14:textId="77777777" w:rsidR="0030606C" w:rsidRPr="004271D8" w:rsidRDefault="0030606C" w:rsidP="00BE3F1F">
                      <w:pPr>
                        <w:spacing w:before="3"/>
                        <w:rPr>
                          <w:rFonts w:eastAsia="Arial"/>
                          <w:sz w:val="18"/>
                          <w:szCs w:val="18"/>
                        </w:rPr>
                      </w:pPr>
                    </w:p>
                    <w:p w14:paraId="627E3C13" w14:textId="77777777" w:rsidR="0030606C" w:rsidRPr="004271D8" w:rsidRDefault="0030606C" w:rsidP="00BE3F1F">
                      <w:pPr>
                        <w:tabs>
                          <w:tab w:val="left" w:pos="851"/>
                        </w:tabs>
                        <w:ind w:left="284" w:right="1"/>
                        <w:rPr>
                          <w:rFonts w:eastAsia="Arial"/>
                          <w:sz w:val="18"/>
                          <w:szCs w:val="18"/>
                        </w:rPr>
                      </w:pPr>
                      <w:r w:rsidRPr="004271D8">
                        <w:rPr>
                          <w:sz w:val="18"/>
                          <w:szCs w:val="18"/>
                        </w:rPr>
                        <w:t>1.2.</w:t>
                      </w:r>
                      <w:r w:rsidRPr="004271D8">
                        <w:rPr>
                          <w:sz w:val="18"/>
                          <w:szCs w:val="18"/>
                        </w:rPr>
                        <w:tab/>
                        <w:t>Tip</w:t>
                      </w:r>
                      <w:r w:rsidRPr="004271D8">
                        <w:rPr>
                          <w:b/>
                          <w:bCs/>
                          <w:sz w:val="18"/>
                          <w:szCs w:val="18"/>
                          <w:vertAlign w:val="superscript"/>
                        </w:rPr>
                        <w:t>(2)</w:t>
                      </w:r>
                      <w:r w:rsidRPr="004271D8">
                        <w:rPr>
                          <w:sz w:val="18"/>
                          <w:szCs w:val="18"/>
                        </w:rPr>
                        <w:t>: ...............................................................................................................................</w:t>
                      </w:r>
                    </w:p>
                    <w:p w14:paraId="1FD39C57" w14:textId="77777777" w:rsidR="0030606C" w:rsidRPr="004271D8" w:rsidRDefault="0030606C" w:rsidP="00BE3F1F">
                      <w:pPr>
                        <w:tabs>
                          <w:tab w:val="left" w:pos="851"/>
                        </w:tabs>
                        <w:spacing w:before="16"/>
                        <w:ind w:left="284"/>
                        <w:rPr>
                          <w:rFonts w:eastAsia="Arial"/>
                          <w:sz w:val="18"/>
                          <w:szCs w:val="18"/>
                        </w:rPr>
                      </w:pPr>
                      <w:r w:rsidRPr="004271D8">
                        <w:rPr>
                          <w:sz w:val="18"/>
                          <w:szCs w:val="18"/>
                        </w:rPr>
                        <w:t xml:space="preserve">1.2.1. </w:t>
                      </w:r>
                      <w:r w:rsidRPr="004271D8">
                        <w:rPr>
                          <w:sz w:val="18"/>
                          <w:szCs w:val="18"/>
                        </w:rPr>
                        <w:tab/>
                        <w:t>Varyant/varyantlar</w:t>
                      </w:r>
                      <w:r w:rsidRPr="004271D8">
                        <w:rPr>
                          <w:b/>
                          <w:bCs/>
                          <w:sz w:val="18"/>
                          <w:szCs w:val="18"/>
                          <w:vertAlign w:val="superscript"/>
                        </w:rPr>
                        <w:t>(</w:t>
                      </w:r>
                      <w:r w:rsidRPr="004271D8">
                        <w:rPr>
                          <w:sz w:val="18"/>
                          <w:szCs w:val="18"/>
                          <w:vertAlign w:val="superscript"/>
                        </w:rPr>
                        <w:t>2</w:t>
                      </w:r>
                      <w:r w:rsidRPr="004271D8">
                        <w:rPr>
                          <w:b/>
                          <w:bCs/>
                          <w:sz w:val="18"/>
                          <w:szCs w:val="18"/>
                          <w:vertAlign w:val="superscript"/>
                        </w:rPr>
                        <w:t>)</w:t>
                      </w:r>
                      <w:r w:rsidRPr="004271D8">
                        <w:rPr>
                          <w:sz w:val="18"/>
                          <w:szCs w:val="18"/>
                        </w:rPr>
                        <w:t>:  .......................................................................</w:t>
                      </w:r>
                    </w:p>
                    <w:p w14:paraId="14217D9D" w14:textId="77777777" w:rsidR="0030606C" w:rsidRPr="004271D8" w:rsidRDefault="0030606C" w:rsidP="00BE3F1F">
                      <w:pPr>
                        <w:tabs>
                          <w:tab w:val="left" w:pos="851"/>
                        </w:tabs>
                        <w:spacing w:before="15"/>
                        <w:ind w:left="284"/>
                        <w:rPr>
                          <w:rFonts w:eastAsia="Arial"/>
                          <w:sz w:val="18"/>
                          <w:szCs w:val="18"/>
                        </w:rPr>
                      </w:pPr>
                      <w:r w:rsidRPr="004271D8">
                        <w:rPr>
                          <w:sz w:val="18"/>
                          <w:szCs w:val="18"/>
                        </w:rPr>
                        <w:t xml:space="preserve">1.2.2. </w:t>
                      </w:r>
                      <w:r w:rsidRPr="004271D8">
                        <w:rPr>
                          <w:sz w:val="18"/>
                          <w:szCs w:val="18"/>
                        </w:rPr>
                        <w:tab/>
                        <w:t>Versiyon/versiyonlar</w:t>
                      </w:r>
                      <w:r w:rsidRPr="004271D8">
                        <w:rPr>
                          <w:b/>
                          <w:bCs/>
                          <w:sz w:val="18"/>
                          <w:szCs w:val="18"/>
                          <w:vertAlign w:val="superscript"/>
                        </w:rPr>
                        <w:t>(2)</w:t>
                      </w:r>
                      <w:r w:rsidRPr="004271D8">
                        <w:rPr>
                          <w:sz w:val="18"/>
                          <w:szCs w:val="18"/>
                        </w:rPr>
                        <w:t>: ..........................................................</w:t>
                      </w:r>
                    </w:p>
                    <w:p w14:paraId="63DCB8DD" w14:textId="77777777" w:rsidR="0030606C" w:rsidRPr="004271D8" w:rsidRDefault="0030606C" w:rsidP="00BE3F1F">
                      <w:pPr>
                        <w:tabs>
                          <w:tab w:val="left" w:pos="851"/>
                        </w:tabs>
                        <w:spacing w:before="49"/>
                        <w:ind w:left="284"/>
                        <w:rPr>
                          <w:rFonts w:eastAsia="Arial"/>
                          <w:sz w:val="18"/>
                          <w:szCs w:val="18"/>
                        </w:rPr>
                      </w:pPr>
                      <w:r w:rsidRPr="004271D8">
                        <w:rPr>
                          <w:sz w:val="18"/>
                          <w:szCs w:val="18"/>
                        </w:rPr>
                        <w:t xml:space="preserve">1.2.3. </w:t>
                      </w:r>
                      <w:r w:rsidRPr="004271D8">
                        <w:rPr>
                          <w:sz w:val="18"/>
                          <w:szCs w:val="18"/>
                        </w:rPr>
                        <w:tab/>
                        <w:t>Ticari isim/isimler (var ise): ..............................................................................................</w:t>
                      </w:r>
                    </w:p>
                    <w:p w14:paraId="25ACE568" w14:textId="77777777" w:rsidR="0030606C" w:rsidRPr="004271D8" w:rsidRDefault="0030606C" w:rsidP="00BE3F1F">
                      <w:pPr>
                        <w:tabs>
                          <w:tab w:val="left" w:pos="851"/>
                        </w:tabs>
                        <w:spacing w:before="16" w:line="277" w:lineRule="auto"/>
                        <w:ind w:left="851" w:right="45" w:hanging="567"/>
                        <w:jc w:val="both"/>
                        <w:rPr>
                          <w:sz w:val="18"/>
                          <w:szCs w:val="18"/>
                        </w:rPr>
                      </w:pPr>
                      <w:r w:rsidRPr="004271D8">
                        <w:rPr>
                          <w:sz w:val="18"/>
                          <w:szCs w:val="18"/>
                        </w:rPr>
                        <w:t xml:space="preserve">1.3. </w:t>
                      </w:r>
                      <w:r w:rsidRPr="004271D8">
                        <w:rPr>
                          <w:sz w:val="18"/>
                          <w:szCs w:val="18"/>
                        </w:rPr>
                        <w:tab/>
                        <w:t>Aracın kategorisi, alt kategorisi ve hız endeksi</w:t>
                      </w:r>
                      <w:r w:rsidRPr="004271D8">
                        <w:rPr>
                          <w:b/>
                          <w:bCs/>
                          <w:sz w:val="18"/>
                          <w:szCs w:val="18"/>
                          <w:vertAlign w:val="superscript"/>
                        </w:rPr>
                        <w:t>(3)</w:t>
                      </w:r>
                      <w:r w:rsidRPr="004271D8">
                        <w:rPr>
                          <w:sz w:val="18"/>
                          <w:szCs w:val="18"/>
                        </w:rPr>
                        <w:t xml:space="preserve">: ........................................................... </w:t>
                      </w:r>
                    </w:p>
                    <w:p w14:paraId="74E98891" w14:textId="77777777" w:rsidR="0030606C" w:rsidRPr="004271D8" w:rsidRDefault="0030606C" w:rsidP="00BE3F1F">
                      <w:pPr>
                        <w:tabs>
                          <w:tab w:val="left" w:pos="851"/>
                        </w:tabs>
                        <w:spacing w:before="16" w:line="277" w:lineRule="auto"/>
                        <w:ind w:left="851" w:right="45" w:hanging="567"/>
                        <w:jc w:val="both"/>
                        <w:rPr>
                          <w:sz w:val="18"/>
                          <w:szCs w:val="18"/>
                        </w:rPr>
                      </w:pPr>
                      <w:r w:rsidRPr="004271D8">
                        <w:rPr>
                          <w:sz w:val="18"/>
                          <w:szCs w:val="18"/>
                        </w:rPr>
                        <w:tab/>
                        <w:t xml:space="preserve">AB tip onayı numarası, kapsam genişletme numarası (var ise) dahil: ............................... </w:t>
                      </w:r>
                    </w:p>
                    <w:p w14:paraId="3E290EF3" w14:textId="77777777" w:rsidR="0030606C" w:rsidRPr="004271D8" w:rsidRDefault="0030606C" w:rsidP="00BE3F1F">
                      <w:pPr>
                        <w:tabs>
                          <w:tab w:val="left" w:pos="851"/>
                        </w:tabs>
                        <w:spacing w:before="16" w:line="277" w:lineRule="auto"/>
                        <w:ind w:left="851" w:right="45" w:hanging="567"/>
                        <w:jc w:val="both"/>
                        <w:rPr>
                          <w:sz w:val="18"/>
                          <w:szCs w:val="18"/>
                        </w:rPr>
                      </w:pPr>
                      <w:r w:rsidRPr="004271D8">
                        <w:rPr>
                          <w:sz w:val="18"/>
                          <w:szCs w:val="18"/>
                        </w:rPr>
                        <w:tab/>
                        <w:t>AB tip onayının/onaylarının düzenlendiği tarih (var ise): .......................................</w:t>
                      </w:r>
                    </w:p>
                    <w:p w14:paraId="482F45E3" w14:textId="77777777" w:rsidR="0030606C" w:rsidRPr="004271D8" w:rsidRDefault="0030606C" w:rsidP="00BE3F1F">
                      <w:pPr>
                        <w:tabs>
                          <w:tab w:val="left" w:pos="851"/>
                        </w:tabs>
                        <w:spacing w:before="16" w:line="277" w:lineRule="auto"/>
                        <w:ind w:left="851" w:right="45" w:hanging="567"/>
                        <w:jc w:val="both"/>
                        <w:rPr>
                          <w:rFonts w:eastAsia="Arial"/>
                          <w:sz w:val="18"/>
                          <w:szCs w:val="18"/>
                        </w:rPr>
                      </w:pPr>
                      <w:r w:rsidRPr="004271D8">
                        <w:rPr>
                          <w:b/>
                          <w:bCs/>
                          <w:sz w:val="18"/>
                          <w:szCs w:val="18"/>
                        </w:rPr>
                        <w:t>Sistem/sistemler, aksam/aksamlar ve/veya ayrı teknik ünite/üniteler tipine/tiplerine ait liste</w:t>
                      </w:r>
                      <w:r w:rsidRPr="004271D8">
                        <w:rPr>
                          <w:b/>
                          <w:bCs/>
                          <w:sz w:val="18"/>
                          <w:szCs w:val="18"/>
                          <w:vertAlign w:val="superscript"/>
                        </w:rPr>
                        <w:t>(5)</w:t>
                      </w:r>
                      <w:r w:rsidRPr="004271D8">
                        <w:rPr>
                          <w:b/>
                          <w:bCs/>
                          <w:sz w:val="18"/>
                          <w:szCs w:val="18"/>
                        </w:rPr>
                        <w:t>:</w:t>
                      </w:r>
                    </w:p>
                    <w:p w14:paraId="5898E57D" w14:textId="77777777" w:rsidR="0030606C" w:rsidRPr="004271D8" w:rsidRDefault="0030606C" w:rsidP="00BE3F1F">
                      <w:pPr>
                        <w:tabs>
                          <w:tab w:val="left" w:pos="601"/>
                          <w:tab w:val="left" w:pos="851"/>
                        </w:tabs>
                        <w:spacing w:before="8"/>
                        <w:ind w:left="284" w:right="1"/>
                        <w:rPr>
                          <w:rFonts w:eastAsia="Arial"/>
                          <w:sz w:val="18"/>
                          <w:szCs w:val="18"/>
                        </w:rPr>
                      </w:pPr>
                      <w:r w:rsidRPr="004271D8">
                        <w:rPr>
                          <w:sz w:val="18"/>
                          <w:szCs w:val="18"/>
                        </w:rPr>
                        <w:t>2.1.</w:t>
                      </w:r>
                      <w:r w:rsidRPr="004271D8">
                        <w:rPr>
                          <w:sz w:val="18"/>
                          <w:szCs w:val="18"/>
                        </w:rPr>
                        <w:tab/>
                      </w:r>
                      <w:r w:rsidRPr="004271D8">
                        <w:rPr>
                          <w:sz w:val="18"/>
                          <w:szCs w:val="18"/>
                        </w:rPr>
                        <w:tab/>
                        <w:t>Marka/markalar (imalatçının ticari adı/adları): ............................................</w:t>
                      </w:r>
                    </w:p>
                    <w:p w14:paraId="7CA8C5F2" w14:textId="77777777" w:rsidR="0030606C" w:rsidRPr="004271D8" w:rsidRDefault="0030606C" w:rsidP="00BE3F1F">
                      <w:pPr>
                        <w:tabs>
                          <w:tab w:val="left" w:pos="601"/>
                          <w:tab w:val="left" w:pos="851"/>
                        </w:tabs>
                        <w:spacing w:before="15"/>
                        <w:ind w:left="284"/>
                        <w:rPr>
                          <w:rFonts w:eastAsia="Arial"/>
                          <w:sz w:val="18"/>
                          <w:szCs w:val="18"/>
                        </w:rPr>
                      </w:pPr>
                      <w:r w:rsidRPr="004271D8">
                        <w:rPr>
                          <w:sz w:val="18"/>
                          <w:szCs w:val="18"/>
                        </w:rPr>
                        <w:t>2.2.</w:t>
                      </w:r>
                      <w:r w:rsidRPr="004271D8">
                        <w:rPr>
                          <w:sz w:val="18"/>
                          <w:szCs w:val="18"/>
                        </w:rPr>
                        <w:tab/>
                      </w:r>
                      <w:r w:rsidRPr="004271D8">
                        <w:rPr>
                          <w:sz w:val="18"/>
                          <w:szCs w:val="18"/>
                        </w:rPr>
                        <w:tab/>
                        <w:t>Tip/tipler</w:t>
                      </w:r>
                      <w:r w:rsidRPr="004271D8">
                        <w:rPr>
                          <w:b/>
                          <w:bCs/>
                          <w:sz w:val="18"/>
                          <w:szCs w:val="18"/>
                          <w:vertAlign w:val="superscript"/>
                        </w:rPr>
                        <w:t>(4)</w:t>
                      </w:r>
                      <w:r w:rsidRPr="004271D8">
                        <w:rPr>
                          <w:sz w:val="18"/>
                          <w:szCs w:val="18"/>
                        </w:rPr>
                        <w:t>: ..........................................................................................................................</w:t>
                      </w:r>
                    </w:p>
                    <w:p w14:paraId="71BED770" w14:textId="77777777" w:rsidR="0030606C" w:rsidRPr="004271D8" w:rsidRDefault="0030606C" w:rsidP="00BE3F1F">
                      <w:pPr>
                        <w:tabs>
                          <w:tab w:val="left" w:pos="851"/>
                        </w:tabs>
                        <w:spacing w:before="51"/>
                        <w:ind w:left="284"/>
                        <w:rPr>
                          <w:rFonts w:eastAsia="Arial"/>
                          <w:sz w:val="18"/>
                          <w:szCs w:val="18"/>
                        </w:rPr>
                      </w:pPr>
                      <w:r w:rsidRPr="004271D8">
                        <w:rPr>
                          <w:sz w:val="18"/>
                          <w:szCs w:val="18"/>
                        </w:rPr>
                        <w:t xml:space="preserve">2.2.1. </w:t>
                      </w:r>
                      <w:r w:rsidRPr="004271D8">
                        <w:rPr>
                          <w:sz w:val="18"/>
                          <w:szCs w:val="18"/>
                        </w:rPr>
                        <w:tab/>
                        <w:t>Ticari isim/isimler (var ise): ..............................................................................................</w:t>
                      </w:r>
                    </w:p>
                    <w:p w14:paraId="415BCDB6" w14:textId="77777777" w:rsidR="0030606C" w:rsidRPr="004271D8" w:rsidRDefault="0030606C" w:rsidP="00BE3F1F">
                      <w:pPr>
                        <w:tabs>
                          <w:tab w:val="left" w:pos="851"/>
                        </w:tabs>
                        <w:spacing w:before="49"/>
                        <w:ind w:left="284"/>
                        <w:rPr>
                          <w:rFonts w:eastAsia="Arial"/>
                          <w:sz w:val="18"/>
                          <w:szCs w:val="18"/>
                        </w:rPr>
                      </w:pPr>
                      <w:r w:rsidRPr="004271D8">
                        <w:rPr>
                          <w:sz w:val="18"/>
                          <w:szCs w:val="18"/>
                        </w:rPr>
                        <w:t xml:space="preserve">2.2.2. </w:t>
                      </w:r>
                      <w:r w:rsidRPr="004271D8">
                        <w:rPr>
                          <w:sz w:val="18"/>
                          <w:szCs w:val="18"/>
                        </w:rPr>
                        <w:tab/>
                        <w:t>AB tip onayı numarası/numaraları (var ise): ...............................</w:t>
                      </w:r>
                    </w:p>
                    <w:p w14:paraId="79EF99DA" w14:textId="77777777" w:rsidR="0030606C" w:rsidRPr="004271D8" w:rsidRDefault="0030606C" w:rsidP="00BE3F1F">
                      <w:pPr>
                        <w:tabs>
                          <w:tab w:val="left" w:pos="851"/>
                        </w:tabs>
                        <w:spacing w:before="49"/>
                        <w:ind w:left="284"/>
                        <w:rPr>
                          <w:rFonts w:eastAsia="Arial"/>
                          <w:sz w:val="18"/>
                          <w:szCs w:val="18"/>
                        </w:rPr>
                      </w:pPr>
                      <w:r w:rsidRPr="004271D8">
                        <w:rPr>
                          <w:sz w:val="18"/>
                          <w:szCs w:val="18"/>
                        </w:rPr>
                        <w:t xml:space="preserve">2.2.3. </w:t>
                      </w:r>
                      <w:r w:rsidRPr="004271D8">
                        <w:rPr>
                          <w:sz w:val="18"/>
                          <w:szCs w:val="18"/>
                        </w:rPr>
                        <w:tab/>
                        <w:t>AB tip onayının/onaylarının düzenlendiği tarih (var ise): ............................................</w:t>
                      </w:r>
                    </w:p>
                    <w:p w14:paraId="77EE3F1F" w14:textId="77777777" w:rsidR="0030606C" w:rsidRPr="004271D8" w:rsidRDefault="0030606C" w:rsidP="00BE3F1F">
                      <w:pPr>
                        <w:tabs>
                          <w:tab w:val="left" w:pos="851"/>
                        </w:tabs>
                        <w:spacing w:before="50"/>
                        <w:ind w:left="284"/>
                        <w:rPr>
                          <w:rFonts w:eastAsia="Arial"/>
                          <w:sz w:val="18"/>
                          <w:szCs w:val="18"/>
                        </w:rPr>
                      </w:pPr>
                      <w:r w:rsidRPr="004271D8">
                        <w:rPr>
                          <w:sz w:val="18"/>
                          <w:szCs w:val="18"/>
                        </w:rPr>
                        <w:t>2.3.</w:t>
                      </w:r>
                      <w:r w:rsidRPr="004271D8">
                        <w:rPr>
                          <w:sz w:val="18"/>
                          <w:szCs w:val="18"/>
                        </w:rPr>
                        <w:tab/>
                        <w:t>Şirket adı ve imalatçının adresi: ..................................................</w:t>
                      </w:r>
                    </w:p>
                    <w:p w14:paraId="09F87D14" w14:textId="77777777" w:rsidR="0030606C" w:rsidRPr="00BC4CF1" w:rsidRDefault="0030606C" w:rsidP="004271D8">
                      <w:pPr>
                        <w:tabs>
                          <w:tab w:val="left" w:pos="851"/>
                        </w:tabs>
                        <w:spacing w:before="15"/>
                        <w:ind w:left="284"/>
                        <w:rPr>
                          <w:rFonts w:ascii="Arial" w:eastAsia="Arial" w:hAnsi="Arial" w:cs="Arial"/>
                          <w:sz w:val="18"/>
                          <w:szCs w:val="18"/>
                        </w:rPr>
                      </w:pPr>
                      <w:r>
                        <w:rPr>
                          <w:rFonts w:ascii="Arial" w:hAnsi="Arial" w:cs="Arial"/>
                          <w:b/>
                          <w:bCs/>
                          <w:sz w:val="18"/>
                          <w:szCs w:val="18"/>
                        </w:rPr>
                        <w:tab/>
                      </w:r>
                    </w:p>
                  </w:txbxContent>
                </v:textbox>
                <w10:anchorlock/>
              </v:shape>
            </w:pict>
          </mc:Fallback>
        </mc:AlternateContent>
      </w:r>
    </w:p>
    <w:p w14:paraId="3350BD37" w14:textId="77777777" w:rsidR="00BE3F1F" w:rsidRPr="00565645" w:rsidRDefault="00BE3F1F" w:rsidP="00BE3F1F">
      <w:pPr>
        <w:spacing w:before="1"/>
        <w:rPr>
          <w:rFonts w:eastAsia="Arial"/>
          <w:sz w:val="20"/>
          <w:szCs w:val="20"/>
        </w:rPr>
      </w:pPr>
    </w:p>
    <w:p w14:paraId="3B77B282" w14:textId="77777777" w:rsidR="00BE3F1F" w:rsidRPr="00565645" w:rsidRDefault="00BE3F1F" w:rsidP="004271D8">
      <w:pPr>
        <w:pStyle w:val="GvdeMetni"/>
        <w:numPr>
          <w:ilvl w:val="2"/>
          <w:numId w:val="207"/>
        </w:numPr>
        <w:ind w:left="2127" w:right="223" w:hanging="1418"/>
        <w:jc w:val="both"/>
        <w:rPr>
          <w:rFonts w:ascii="Times New Roman" w:hAnsi="Times New Roman"/>
          <w:lang w:val="tr-TR"/>
        </w:rPr>
      </w:pPr>
      <w:r w:rsidRPr="00565645">
        <w:rPr>
          <w:rFonts w:ascii="Times New Roman" w:hAnsi="Times New Roman"/>
          <w:lang w:val="tr-TR"/>
        </w:rPr>
        <w:t xml:space="preserve">Araç OBD sistemi ile araç tamir ve bakım bilgilerine erişim hakkında imalatçı tarafından hazırlanan belgeye ait </w:t>
      </w:r>
      <w:r w:rsidR="008407EB" w:rsidRPr="00565645">
        <w:rPr>
          <w:rFonts w:ascii="Times New Roman" w:hAnsi="Times New Roman"/>
          <w:lang w:val="tr-TR"/>
        </w:rPr>
        <w:t>Eklenti</w:t>
      </w:r>
      <w:r w:rsidRPr="00565645">
        <w:rPr>
          <w:rFonts w:ascii="Times New Roman" w:hAnsi="Times New Roman"/>
          <w:lang w:val="tr-TR"/>
        </w:rPr>
        <w:t xml:space="preserve"> 2 şablonu.</w:t>
      </w:r>
    </w:p>
    <w:p w14:paraId="7A0802A9" w14:textId="77777777" w:rsidR="00BE3F1F" w:rsidRPr="00565645" w:rsidRDefault="00BE3F1F" w:rsidP="00BE3F1F">
      <w:pPr>
        <w:spacing w:before="2"/>
        <w:rPr>
          <w:rFonts w:eastAsia="Arial"/>
          <w:sz w:val="20"/>
          <w:szCs w:val="20"/>
        </w:rPr>
      </w:pPr>
    </w:p>
    <w:p w14:paraId="205AFAA4" w14:textId="77777777" w:rsidR="00BE3F1F" w:rsidRPr="00565645" w:rsidRDefault="00305A22" w:rsidP="00BE3F1F">
      <w:pPr>
        <w:spacing w:line="200" w:lineRule="atLeast"/>
        <w:ind w:left="1066"/>
        <w:rPr>
          <w:rFonts w:eastAsia="Arial"/>
          <w:sz w:val="20"/>
          <w:szCs w:val="20"/>
        </w:rPr>
      </w:pPr>
      <w:r w:rsidRPr="00565645">
        <w:rPr>
          <w:noProof/>
          <w:sz w:val="20"/>
          <w:szCs w:val="20"/>
        </w:rPr>
        <mc:AlternateContent>
          <mc:Choice Requires="wps">
            <w:drawing>
              <wp:inline distT="0" distB="0" distL="0" distR="0" wp14:anchorId="2CF1529A" wp14:editId="40FA97DD">
                <wp:extent cx="5367020" cy="1484142"/>
                <wp:effectExtent l="0" t="0" r="24130" b="20955"/>
                <wp:docPr id="132" name="Metin Kutusu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020" cy="1484142"/>
                        </a:xfrm>
                        <a:prstGeom prst="rect">
                          <a:avLst/>
                        </a:prstGeom>
                        <a:noFill/>
                        <a:ln w="1346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B48DCC" w14:textId="77777777" w:rsidR="0030606C" w:rsidRPr="00AD252A" w:rsidRDefault="0030606C" w:rsidP="00BE3F1F">
                            <w:pPr>
                              <w:spacing w:before="66"/>
                              <w:jc w:val="center"/>
                              <w:rPr>
                                <w:rFonts w:eastAsia="Arial"/>
                                <w:sz w:val="18"/>
                                <w:szCs w:val="18"/>
                              </w:rPr>
                            </w:pPr>
                            <w:r w:rsidRPr="00AD252A">
                              <w:rPr>
                                <w:i/>
                                <w:iCs/>
                                <w:sz w:val="18"/>
                                <w:szCs w:val="18"/>
                              </w:rPr>
                              <w:t>Eklenti 2</w:t>
                            </w:r>
                          </w:p>
                          <w:p w14:paraId="39B0A8FF" w14:textId="77777777" w:rsidR="0030606C" w:rsidRPr="00AD252A" w:rsidRDefault="0030606C" w:rsidP="00BE3F1F">
                            <w:pPr>
                              <w:spacing w:before="137"/>
                              <w:ind w:left="1062" w:right="1060"/>
                              <w:jc w:val="center"/>
                              <w:rPr>
                                <w:rFonts w:eastAsia="Arial"/>
                                <w:b/>
                                <w:bCs/>
                                <w:sz w:val="18"/>
                                <w:szCs w:val="18"/>
                              </w:rPr>
                            </w:pPr>
                            <w:r w:rsidRPr="00AD252A">
                              <w:rPr>
                                <w:rFonts w:eastAsia="Arial"/>
                                <w:b/>
                                <w:bCs/>
                                <w:sz w:val="18"/>
                                <w:szCs w:val="18"/>
                              </w:rPr>
                              <w:t>Araç OBD Sistemi ile Araç Tamir ve Bakım Bilgilerine Erişim Hakkında İmalatçı Tarafından Hazırlanan ... Referans Sayılı Belge</w:t>
                            </w:r>
                          </w:p>
                          <w:p w14:paraId="495008F7" w14:textId="77777777" w:rsidR="0030606C" w:rsidRPr="00AD252A" w:rsidRDefault="0030606C" w:rsidP="00AD252A">
                            <w:pPr>
                              <w:spacing w:before="137"/>
                              <w:ind w:left="1062" w:right="1060"/>
                              <w:jc w:val="center"/>
                              <w:rPr>
                                <w:rFonts w:eastAsia="Arial"/>
                                <w:b/>
                                <w:bCs/>
                                <w:sz w:val="18"/>
                                <w:szCs w:val="18"/>
                              </w:rPr>
                            </w:pPr>
                          </w:p>
                          <w:p w14:paraId="1E74CCC4" w14:textId="77777777" w:rsidR="0030606C" w:rsidRPr="00AD252A" w:rsidRDefault="0030606C" w:rsidP="00BE3F1F">
                            <w:pPr>
                              <w:ind w:left="46"/>
                              <w:rPr>
                                <w:rFonts w:eastAsia="Arial"/>
                                <w:sz w:val="18"/>
                                <w:szCs w:val="18"/>
                              </w:rPr>
                            </w:pPr>
                            <w:r w:rsidRPr="00AD252A">
                              <w:rPr>
                                <w:sz w:val="18"/>
                                <w:szCs w:val="18"/>
                              </w:rPr>
                              <w:t>Belgede bahsi geçen internet sitesi adresi</w:t>
                            </w:r>
                            <w:r w:rsidRPr="00AD252A">
                              <w:rPr>
                                <w:b/>
                                <w:bCs/>
                                <w:sz w:val="18"/>
                                <w:szCs w:val="18"/>
                                <w:vertAlign w:val="superscript"/>
                              </w:rPr>
                              <w:t>(5)</w:t>
                            </w:r>
                            <w:r w:rsidRPr="00AD252A">
                              <w:rPr>
                                <w:sz w:val="18"/>
                                <w:szCs w:val="18"/>
                              </w:rPr>
                              <w:t>:</w:t>
                            </w:r>
                          </w:p>
                          <w:p w14:paraId="01E0374D" w14:textId="77777777" w:rsidR="0030606C" w:rsidRPr="00AD252A" w:rsidRDefault="0030606C" w:rsidP="00BE3F1F">
                            <w:pPr>
                              <w:spacing w:before="50"/>
                              <w:ind w:right="1"/>
                              <w:jc w:val="center"/>
                              <w:rPr>
                                <w:rFonts w:eastAsia="Arial"/>
                                <w:sz w:val="18"/>
                                <w:szCs w:val="18"/>
                              </w:rPr>
                            </w:pPr>
                            <w:r w:rsidRPr="00AD252A">
                              <w:rPr>
                                <w:sz w:val="18"/>
                                <w:szCs w:val="18"/>
                              </w:rPr>
                              <w:t>.......................................................................................................................................................</w:t>
                            </w:r>
                          </w:p>
                          <w:p w14:paraId="11B62C03" w14:textId="77777777" w:rsidR="0030606C" w:rsidRPr="00AD252A" w:rsidRDefault="0030606C" w:rsidP="00BE3F1F">
                            <w:pPr>
                              <w:spacing w:before="49"/>
                              <w:ind w:right="1"/>
                              <w:jc w:val="center"/>
                              <w:rPr>
                                <w:rFonts w:eastAsia="Arial"/>
                                <w:sz w:val="18"/>
                                <w:szCs w:val="18"/>
                              </w:rPr>
                            </w:pPr>
                            <w:r w:rsidRPr="00AD252A">
                              <w:rPr>
                                <w:sz w:val="18"/>
                                <w:szCs w:val="18"/>
                              </w:rPr>
                              <w:t>.......................................................................................................................................................</w:t>
                            </w:r>
                          </w:p>
                          <w:p w14:paraId="14C33AEC" w14:textId="77777777" w:rsidR="0030606C" w:rsidRPr="00AD252A" w:rsidRDefault="0030606C" w:rsidP="00BE3F1F">
                            <w:pPr>
                              <w:spacing w:before="49"/>
                              <w:ind w:right="1"/>
                              <w:jc w:val="center"/>
                              <w:rPr>
                                <w:rFonts w:eastAsia="Arial"/>
                                <w:sz w:val="20"/>
                                <w:szCs w:val="20"/>
                              </w:rPr>
                            </w:pPr>
                            <w:r w:rsidRPr="00AD252A">
                              <w:rPr>
                                <w:sz w:val="18"/>
                                <w:szCs w:val="18"/>
                              </w:rPr>
                              <w:t>.......................................................................................................................................................</w:t>
                            </w:r>
                            <w:r w:rsidRPr="00AD252A">
                              <w:rPr>
                                <w:sz w:val="20"/>
                              </w:rPr>
                              <w:t xml:space="preserve"> </w:t>
                            </w:r>
                          </w:p>
                        </w:txbxContent>
                      </wps:txbx>
                      <wps:bodyPr rot="0" vert="horz" wrap="square" lIns="0" tIns="0" rIns="0" bIns="0" anchor="t" anchorCtr="0" upright="1">
                        <a:noAutofit/>
                      </wps:bodyPr>
                    </wps:wsp>
                  </a:graphicData>
                </a:graphic>
              </wp:inline>
            </w:drawing>
          </mc:Choice>
          <mc:Fallback>
            <w:pict>
              <v:shape w14:anchorId="2CF1529A" id="Metin Kutusu 78" o:spid="_x0000_s1046" type="#_x0000_t202" style="width:422.6pt;height:11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" filled="f" strokeweight="1.06pt">
                <v:textbox inset="0,0,0,0">
                  <w:txbxContent>
                    <w:p w14:paraId="50B48DCC" w14:textId="77777777" w:rsidR="0030606C" w:rsidRPr="00AD252A" w:rsidRDefault="0030606C" w:rsidP="00BE3F1F">
                      <w:pPr>
                        <w:spacing w:before="66"/>
                        <w:jc w:val="center"/>
                        <w:rPr>
                          <w:rFonts w:eastAsia="Arial"/>
                          <w:sz w:val="18"/>
                          <w:szCs w:val="18"/>
                        </w:rPr>
                      </w:pPr>
                      <w:r w:rsidRPr="00AD252A">
                        <w:rPr>
                          <w:i/>
                          <w:iCs/>
                          <w:sz w:val="18"/>
                          <w:szCs w:val="18"/>
                        </w:rPr>
                        <w:t>Eklenti 2</w:t>
                      </w:r>
                    </w:p>
                    <w:p w14:paraId="39B0A8FF" w14:textId="77777777" w:rsidR="0030606C" w:rsidRPr="00AD252A" w:rsidRDefault="0030606C" w:rsidP="00BE3F1F">
                      <w:pPr>
                        <w:spacing w:before="137"/>
                        <w:ind w:left="1062" w:right="1060"/>
                        <w:jc w:val="center"/>
                        <w:rPr>
                          <w:rFonts w:eastAsia="Arial"/>
                          <w:b/>
                          <w:bCs/>
                          <w:sz w:val="18"/>
                          <w:szCs w:val="18"/>
                        </w:rPr>
                      </w:pPr>
                      <w:r w:rsidRPr="00AD252A">
                        <w:rPr>
                          <w:rFonts w:eastAsia="Arial"/>
                          <w:b/>
                          <w:bCs/>
                          <w:sz w:val="18"/>
                          <w:szCs w:val="18"/>
                        </w:rPr>
                        <w:t>Araç OBD Sistemi ile Araç Tamir ve Bakım Bilgilerine Erişim Hakkında İmalatçı Tarafından Hazırlanan ... Referans Sayılı Belge</w:t>
                      </w:r>
                    </w:p>
                    <w:p w14:paraId="495008F7" w14:textId="77777777" w:rsidR="0030606C" w:rsidRPr="00AD252A" w:rsidRDefault="0030606C" w:rsidP="00AD252A">
                      <w:pPr>
                        <w:spacing w:before="137"/>
                        <w:ind w:left="1062" w:right="1060"/>
                        <w:jc w:val="center"/>
                        <w:rPr>
                          <w:rFonts w:eastAsia="Arial"/>
                          <w:b/>
                          <w:bCs/>
                          <w:sz w:val="18"/>
                          <w:szCs w:val="18"/>
                        </w:rPr>
                      </w:pPr>
                    </w:p>
                    <w:p w14:paraId="1E74CCC4" w14:textId="77777777" w:rsidR="0030606C" w:rsidRPr="00AD252A" w:rsidRDefault="0030606C" w:rsidP="00BE3F1F">
                      <w:pPr>
                        <w:ind w:left="46"/>
                        <w:rPr>
                          <w:rFonts w:eastAsia="Arial"/>
                          <w:sz w:val="18"/>
                          <w:szCs w:val="18"/>
                        </w:rPr>
                      </w:pPr>
                      <w:r w:rsidRPr="00AD252A">
                        <w:rPr>
                          <w:sz w:val="18"/>
                          <w:szCs w:val="18"/>
                        </w:rPr>
                        <w:t>Belgede bahsi geçen internet sitesi adresi</w:t>
                      </w:r>
                      <w:r w:rsidRPr="00AD252A">
                        <w:rPr>
                          <w:b/>
                          <w:bCs/>
                          <w:sz w:val="18"/>
                          <w:szCs w:val="18"/>
                          <w:vertAlign w:val="superscript"/>
                        </w:rPr>
                        <w:t>(5)</w:t>
                      </w:r>
                      <w:r w:rsidRPr="00AD252A">
                        <w:rPr>
                          <w:sz w:val="18"/>
                          <w:szCs w:val="18"/>
                        </w:rPr>
                        <w:t>:</w:t>
                      </w:r>
                    </w:p>
                    <w:p w14:paraId="01E0374D" w14:textId="77777777" w:rsidR="0030606C" w:rsidRPr="00AD252A" w:rsidRDefault="0030606C" w:rsidP="00BE3F1F">
                      <w:pPr>
                        <w:spacing w:before="50"/>
                        <w:ind w:right="1"/>
                        <w:jc w:val="center"/>
                        <w:rPr>
                          <w:rFonts w:eastAsia="Arial"/>
                          <w:sz w:val="18"/>
                          <w:szCs w:val="18"/>
                        </w:rPr>
                      </w:pPr>
                      <w:r w:rsidRPr="00AD252A">
                        <w:rPr>
                          <w:sz w:val="18"/>
                          <w:szCs w:val="18"/>
                        </w:rPr>
                        <w:t>.......................................................................................................................................................</w:t>
                      </w:r>
                    </w:p>
                    <w:p w14:paraId="11B62C03" w14:textId="77777777" w:rsidR="0030606C" w:rsidRPr="00AD252A" w:rsidRDefault="0030606C" w:rsidP="00BE3F1F">
                      <w:pPr>
                        <w:spacing w:before="49"/>
                        <w:ind w:right="1"/>
                        <w:jc w:val="center"/>
                        <w:rPr>
                          <w:rFonts w:eastAsia="Arial"/>
                          <w:sz w:val="18"/>
                          <w:szCs w:val="18"/>
                        </w:rPr>
                      </w:pPr>
                      <w:r w:rsidRPr="00AD252A">
                        <w:rPr>
                          <w:sz w:val="18"/>
                          <w:szCs w:val="18"/>
                        </w:rPr>
                        <w:t>.......................................................................................................................................................</w:t>
                      </w:r>
                    </w:p>
                    <w:p w14:paraId="14C33AEC" w14:textId="77777777" w:rsidR="0030606C" w:rsidRPr="00AD252A" w:rsidRDefault="0030606C" w:rsidP="00BE3F1F">
                      <w:pPr>
                        <w:spacing w:before="49"/>
                        <w:ind w:right="1"/>
                        <w:jc w:val="center"/>
                        <w:rPr>
                          <w:rFonts w:eastAsia="Arial"/>
                          <w:sz w:val="20"/>
                          <w:szCs w:val="20"/>
                        </w:rPr>
                      </w:pPr>
                      <w:r w:rsidRPr="00AD252A">
                        <w:rPr>
                          <w:sz w:val="18"/>
                          <w:szCs w:val="18"/>
                        </w:rPr>
                        <w:t>.......................................................................................................................................................</w:t>
                      </w:r>
                      <w:r w:rsidRPr="00AD252A">
                        <w:rPr>
                          <w:sz w:val="20"/>
                        </w:rPr>
                        <w:t xml:space="preserve"> </w:t>
                      </w:r>
                    </w:p>
                  </w:txbxContent>
                </v:textbox>
                <w10:anchorlock/>
              </v:shape>
            </w:pict>
          </mc:Fallback>
        </mc:AlternateContent>
      </w:r>
    </w:p>
    <w:p w14:paraId="5D4E391F" w14:textId="77777777" w:rsidR="00BE3F1F" w:rsidRPr="00565645" w:rsidRDefault="00BE3F1F" w:rsidP="00BE3F1F">
      <w:pPr>
        <w:rPr>
          <w:rFonts w:eastAsia="Arial"/>
          <w:sz w:val="20"/>
          <w:szCs w:val="20"/>
        </w:rPr>
      </w:pPr>
    </w:p>
    <w:p w14:paraId="1CF24869" w14:textId="77777777" w:rsidR="00BE3F1F" w:rsidRPr="00565645" w:rsidRDefault="00BE3F1F" w:rsidP="004271D8">
      <w:pPr>
        <w:pStyle w:val="GvdeMetni"/>
        <w:numPr>
          <w:ilvl w:val="2"/>
          <w:numId w:val="207"/>
        </w:numPr>
        <w:ind w:left="2127" w:right="223" w:hanging="1418"/>
        <w:jc w:val="both"/>
        <w:rPr>
          <w:rFonts w:ascii="Times New Roman" w:hAnsi="Times New Roman"/>
          <w:lang w:val="tr-TR"/>
        </w:rPr>
      </w:pPr>
      <w:r w:rsidRPr="00565645">
        <w:rPr>
          <w:rFonts w:ascii="Times New Roman" w:hAnsi="Times New Roman"/>
          <w:lang w:val="tr-TR"/>
        </w:rPr>
        <w:t xml:space="preserve">Araç OBD sistemi ile araç tamir ve bakım bilgilerine erişim hakkında imalatçı tarafından hazırlanan belgeye ait </w:t>
      </w:r>
      <w:r w:rsidR="008407EB" w:rsidRPr="00565645">
        <w:rPr>
          <w:rFonts w:ascii="Times New Roman" w:hAnsi="Times New Roman"/>
          <w:lang w:val="tr-TR"/>
        </w:rPr>
        <w:t>Eklenti</w:t>
      </w:r>
      <w:r w:rsidRPr="00565645">
        <w:rPr>
          <w:rFonts w:ascii="Times New Roman" w:hAnsi="Times New Roman"/>
          <w:lang w:val="tr-TR"/>
        </w:rPr>
        <w:t xml:space="preserve"> 3 şablonu.</w:t>
      </w:r>
    </w:p>
    <w:p w14:paraId="15D09813" w14:textId="77777777" w:rsidR="00BE3F1F" w:rsidRPr="00565645" w:rsidRDefault="00BE3F1F" w:rsidP="00BE3F1F">
      <w:pPr>
        <w:spacing w:before="1"/>
        <w:rPr>
          <w:rFonts w:eastAsia="Arial"/>
          <w:sz w:val="20"/>
          <w:szCs w:val="20"/>
        </w:rPr>
      </w:pPr>
    </w:p>
    <w:p w14:paraId="7E66BFA7" w14:textId="77777777" w:rsidR="00BE3F1F" w:rsidRPr="00565645" w:rsidRDefault="00305A22" w:rsidP="00BE3F1F">
      <w:pPr>
        <w:spacing w:line="200" w:lineRule="atLeast"/>
        <w:ind w:left="1066"/>
        <w:rPr>
          <w:rFonts w:eastAsia="Arial"/>
          <w:sz w:val="20"/>
          <w:szCs w:val="20"/>
        </w:rPr>
      </w:pPr>
      <w:r w:rsidRPr="00565645">
        <w:rPr>
          <w:noProof/>
          <w:sz w:val="20"/>
          <w:szCs w:val="20"/>
        </w:rPr>
        <mc:AlternateContent>
          <mc:Choice Requires="wps">
            <w:drawing>
              <wp:inline distT="0" distB="0" distL="0" distR="0" wp14:anchorId="68A0E2C8" wp14:editId="7F290944">
                <wp:extent cx="5367020" cy="1406525"/>
                <wp:effectExtent l="13970" t="6985" r="10160" b="15240"/>
                <wp:docPr id="131" name="Metin Kutusu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020" cy="1406525"/>
                        </a:xfrm>
                        <a:prstGeom prst="rect">
                          <a:avLst/>
                        </a:prstGeom>
                        <a:noFill/>
                        <a:ln w="1346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95A47C" w14:textId="77777777" w:rsidR="0030606C" w:rsidRPr="00F25457" w:rsidRDefault="0030606C" w:rsidP="00BE3F1F">
                            <w:pPr>
                              <w:spacing w:before="66"/>
                              <w:jc w:val="center"/>
                              <w:rPr>
                                <w:rFonts w:ascii="Arial" w:eastAsia="Arial" w:hAnsi="Arial" w:cs="Arial"/>
                                <w:sz w:val="18"/>
                                <w:szCs w:val="18"/>
                              </w:rPr>
                            </w:pPr>
                            <w:r>
                              <w:rPr>
                                <w:rFonts w:ascii="Arial"/>
                                <w:i/>
                                <w:iCs/>
                                <w:sz w:val="18"/>
                                <w:szCs w:val="18"/>
                              </w:rPr>
                              <w:t>Eklenti</w:t>
                            </w:r>
                            <w:r w:rsidRPr="00F25457">
                              <w:rPr>
                                <w:rFonts w:ascii="Arial"/>
                                <w:i/>
                                <w:iCs/>
                                <w:sz w:val="18"/>
                                <w:szCs w:val="18"/>
                              </w:rPr>
                              <w:t xml:space="preserve"> 3</w:t>
                            </w:r>
                          </w:p>
                          <w:p w14:paraId="68D3FEC3" w14:textId="77777777" w:rsidR="0030606C" w:rsidRPr="00AD252A" w:rsidRDefault="0030606C" w:rsidP="00BE3F1F">
                            <w:pPr>
                              <w:spacing w:before="137"/>
                              <w:ind w:left="1062" w:right="1060"/>
                              <w:jc w:val="center"/>
                              <w:rPr>
                                <w:rFonts w:eastAsia="Arial"/>
                                <w:b/>
                                <w:bCs/>
                                <w:sz w:val="18"/>
                                <w:szCs w:val="18"/>
                              </w:rPr>
                            </w:pPr>
                            <w:r w:rsidRPr="00AD252A">
                              <w:rPr>
                                <w:rFonts w:eastAsia="Arial"/>
                                <w:b/>
                                <w:bCs/>
                                <w:sz w:val="18"/>
                                <w:szCs w:val="18"/>
                              </w:rPr>
                              <w:t>Araç OBD Sistemi ile Araç Tamir ve Bakım Bilgilerine Erişim Hakkında İmalatçı Tarafından Hazırlanan ... Referans Sayılı Belge</w:t>
                            </w:r>
                          </w:p>
                          <w:p w14:paraId="27E17740" w14:textId="77777777" w:rsidR="0030606C" w:rsidRPr="00F25457" w:rsidRDefault="0030606C" w:rsidP="00BE3F1F">
                            <w:pPr>
                              <w:spacing w:before="4"/>
                              <w:rPr>
                                <w:rFonts w:ascii="Arial" w:eastAsia="Arial" w:hAnsi="Arial" w:cs="Arial"/>
                                <w:sz w:val="18"/>
                                <w:szCs w:val="18"/>
                              </w:rPr>
                            </w:pPr>
                          </w:p>
                          <w:p w14:paraId="0FA8A81F" w14:textId="77777777" w:rsidR="0030606C" w:rsidRPr="00AD252A" w:rsidRDefault="0030606C" w:rsidP="00BE3F1F">
                            <w:pPr>
                              <w:ind w:left="46"/>
                              <w:rPr>
                                <w:rFonts w:eastAsia="Arial"/>
                                <w:sz w:val="18"/>
                                <w:szCs w:val="18"/>
                              </w:rPr>
                            </w:pPr>
                            <w:r w:rsidRPr="00AD252A">
                              <w:rPr>
                                <w:sz w:val="18"/>
                                <w:szCs w:val="18"/>
                              </w:rPr>
                              <w:t>Belgede bahsi geçen imalatçı temsilcisinin iletişim bilgileri:</w:t>
                            </w:r>
                          </w:p>
                          <w:p w14:paraId="544666E1" w14:textId="77777777" w:rsidR="0030606C" w:rsidRPr="00AD252A" w:rsidRDefault="0030606C" w:rsidP="00AD252A">
                            <w:pPr>
                              <w:spacing w:before="50"/>
                              <w:ind w:right="1"/>
                              <w:jc w:val="center"/>
                              <w:rPr>
                                <w:sz w:val="18"/>
                                <w:szCs w:val="18"/>
                              </w:rPr>
                            </w:pPr>
                            <w:r w:rsidRPr="00AD252A">
                              <w:rPr>
                                <w:sz w:val="18"/>
                                <w:szCs w:val="18"/>
                              </w:rPr>
                              <w:t>.......................................................................................................................................................</w:t>
                            </w:r>
                          </w:p>
                          <w:p w14:paraId="2BE5B9BB" w14:textId="77777777" w:rsidR="0030606C" w:rsidRPr="00AD252A" w:rsidRDefault="0030606C" w:rsidP="00AD252A">
                            <w:pPr>
                              <w:spacing w:before="50"/>
                              <w:ind w:right="1"/>
                              <w:jc w:val="center"/>
                              <w:rPr>
                                <w:sz w:val="18"/>
                                <w:szCs w:val="18"/>
                              </w:rPr>
                            </w:pPr>
                            <w:r w:rsidRPr="00AD252A">
                              <w:rPr>
                                <w:sz w:val="18"/>
                                <w:szCs w:val="18"/>
                              </w:rPr>
                              <w:t>.......................................................................................................................................................</w:t>
                            </w:r>
                          </w:p>
                          <w:p w14:paraId="2712F54E" w14:textId="77777777" w:rsidR="0030606C" w:rsidRPr="00F25457" w:rsidRDefault="0030606C" w:rsidP="00BE3F1F">
                            <w:pPr>
                              <w:spacing w:before="49"/>
                              <w:jc w:val="center"/>
                              <w:rPr>
                                <w:rFonts w:ascii="Arial" w:eastAsia="Arial" w:hAnsi="Arial" w:cs="Arial"/>
                                <w:sz w:val="18"/>
                                <w:szCs w:val="18"/>
                              </w:rPr>
                            </w:pPr>
                          </w:p>
                        </w:txbxContent>
                      </wps:txbx>
                      <wps:bodyPr rot="0" vert="horz" wrap="square" lIns="0" tIns="0" rIns="0" bIns="0" anchor="t" anchorCtr="0" upright="1">
                        <a:noAutofit/>
                      </wps:bodyPr>
                    </wps:wsp>
                  </a:graphicData>
                </a:graphic>
              </wp:inline>
            </w:drawing>
          </mc:Choice>
          <mc:Fallback>
            <w:pict>
              <v:shape w14:anchorId="68A0E2C8" id="Metin Kutusu 77" o:spid="_x0000_s1047" type="#_x0000_t202" style="width:422.6pt;height:11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" filled="f" strokeweight="1.06pt">
                <v:textbox inset="0,0,0,0">
                  <w:txbxContent>
                    <w:p w14:paraId="5595A47C" w14:textId="77777777" w:rsidR="0030606C" w:rsidRPr="00F25457" w:rsidRDefault="0030606C" w:rsidP="00BE3F1F">
                      <w:pPr>
                        <w:spacing w:before="66"/>
                        <w:jc w:val="center"/>
                        <w:rPr>
                          <w:rFonts w:ascii="Arial" w:eastAsia="Arial" w:hAnsi="Arial" w:cs="Arial"/>
                          <w:sz w:val="18"/>
                          <w:szCs w:val="18"/>
                        </w:rPr>
                      </w:pPr>
                      <w:r>
                        <w:rPr>
                          <w:rFonts w:ascii="Arial"/>
                          <w:i/>
                          <w:iCs/>
                          <w:sz w:val="18"/>
                          <w:szCs w:val="18"/>
                        </w:rPr>
                        <w:t>Eklenti</w:t>
                      </w:r>
                      <w:r w:rsidRPr="00F25457">
                        <w:rPr>
                          <w:rFonts w:ascii="Arial"/>
                          <w:i/>
                          <w:iCs/>
                          <w:sz w:val="18"/>
                          <w:szCs w:val="18"/>
                        </w:rPr>
                        <w:t xml:space="preserve"> 3</w:t>
                      </w:r>
                    </w:p>
                    <w:p w14:paraId="68D3FEC3" w14:textId="77777777" w:rsidR="0030606C" w:rsidRPr="00AD252A" w:rsidRDefault="0030606C" w:rsidP="00BE3F1F">
                      <w:pPr>
                        <w:spacing w:before="137"/>
                        <w:ind w:left="1062" w:right="1060"/>
                        <w:jc w:val="center"/>
                        <w:rPr>
                          <w:rFonts w:eastAsia="Arial"/>
                          <w:b/>
                          <w:bCs/>
                          <w:sz w:val="18"/>
                          <w:szCs w:val="18"/>
                        </w:rPr>
                      </w:pPr>
                      <w:r w:rsidRPr="00AD252A">
                        <w:rPr>
                          <w:rFonts w:eastAsia="Arial"/>
                          <w:b/>
                          <w:bCs/>
                          <w:sz w:val="18"/>
                          <w:szCs w:val="18"/>
                        </w:rPr>
                        <w:t>Araç OBD Sistemi ile Araç Tamir ve Bakım Bilgilerine Erişim Hakkında İmalatçı Tarafından Hazırlanan ... Referans Sayılı Belge</w:t>
                      </w:r>
                    </w:p>
                    <w:p w14:paraId="27E17740" w14:textId="77777777" w:rsidR="0030606C" w:rsidRPr="00F25457" w:rsidRDefault="0030606C" w:rsidP="00BE3F1F">
                      <w:pPr>
                        <w:spacing w:before="4"/>
                        <w:rPr>
                          <w:rFonts w:ascii="Arial" w:eastAsia="Arial" w:hAnsi="Arial" w:cs="Arial"/>
                          <w:sz w:val="18"/>
                          <w:szCs w:val="18"/>
                        </w:rPr>
                      </w:pPr>
                    </w:p>
                    <w:p w14:paraId="0FA8A81F" w14:textId="77777777" w:rsidR="0030606C" w:rsidRPr="00AD252A" w:rsidRDefault="0030606C" w:rsidP="00BE3F1F">
                      <w:pPr>
                        <w:ind w:left="46"/>
                        <w:rPr>
                          <w:rFonts w:eastAsia="Arial"/>
                          <w:sz w:val="18"/>
                          <w:szCs w:val="18"/>
                        </w:rPr>
                      </w:pPr>
                      <w:r w:rsidRPr="00AD252A">
                        <w:rPr>
                          <w:sz w:val="18"/>
                          <w:szCs w:val="18"/>
                        </w:rPr>
                        <w:t>Belgede bahsi geçen imalatçı temsilcisinin iletişim bilgileri:</w:t>
                      </w:r>
                    </w:p>
                    <w:p w14:paraId="544666E1" w14:textId="77777777" w:rsidR="0030606C" w:rsidRPr="00AD252A" w:rsidRDefault="0030606C" w:rsidP="00AD252A">
                      <w:pPr>
                        <w:spacing w:before="50"/>
                        <w:ind w:right="1"/>
                        <w:jc w:val="center"/>
                        <w:rPr>
                          <w:sz w:val="18"/>
                          <w:szCs w:val="18"/>
                        </w:rPr>
                      </w:pPr>
                      <w:r w:rsidRPr="00AD252A">
                        <w:rPr>
                          <w:sz w:val="18"/>
                          <w:szCs w:val="18"/>
                        </w:rPr>
                        <w:t>.......................................................................................................................................................</w:t>
                      </w:r>
                    </w:p>
                    <w:p w14:paraId="2BE5B9BB" w14:textId="77777777" w:rsidR="0030606C" w:rsidRPr="00AD252A" w:rsidRDefault="0030606C" w:rsidP="00AD252A">
                      <w:pPr>
                        <w:spacing w:before="50"/>
                        <w:ind w:right="1"/>
                        <w:jc w:val="center"/>
                        <w:rPr>
                          <w:sz w:val="18"/>
                          <w:szCs w:val="18"/>
                        </w:rPr>
                      </w:pPr>
                      <w:r w:rsidRPr="00AD252A">
                        <w:rPr>
                          <w:sz w:val="18"/>
                          <w:szCs w:val="18"/>
                        </w:rPr>
                        <w:t>.......................................................................................................................................................</w:t>
                      </w:r>
                    </w:p>
                    <w:p w14:paraId="2712F54E" w14:textId="77777777" w:rsidR="0030606C" w:rsidRPr="00F25457" w:rsidRDefault="0030606C" w:rsidP="00BE3F1F">
                      <w:pPr>
                        <w:spacing w:before="49"/>
                        <w:jc w:val="center"/>
                        <w:rPr>
                          <w:rFonts w:ascii="Arial" w:eastAsia="Arial" w:hAnsi="Arial" w:cs="Arial"/>
                          <w:sz w:val="18"/>
                          <w:szCs w:val="18"/>
                        </w:rPr>
                      </w:pPr>
                    </w:p>
                  </w:txbxContent>
                </v:textbox>
                <w10:anchorlock/>
              </v:shape>
            </w:pict>
          </mc:Fallback>
        </mc:AlternateContent>
      </w:r>
    </w:p>
    <w:p w14:paraId="46D3770F" w14:textId="77777777" w:rsidR="00BE3F1F" w:rsidRPr="00565645" w:rsidRDefault="00BE3F1F" w:rsidP="00BE3F1F">
      <w:pPr>
        <w:spacing w:before="1"/>
        <w:rPr>
          <w:rFonts w:eastAsia="Arial"/>
          <w:sz w:val="20"/>
          <w:szCs w:val="20"/>
        </w:rPr>
      </w:pPr>
    </w:p>
    <w:p w14:paraId="398B4AFF" w14:textId="77777777" w:rsidR="00C279ED" w:rsidRPr="00565645" w:rsidRDefault="00C279ED" w:rsidP="00BE3F1F">
      <w:pPr>
        <w:spacing w:before="1"/>
        <w:rPr>
          <w:rFonts w:eastAsia="Arial"/>
          <w:sz w:val="20"/>
          <w:szCs w:val="20"/>
        </w:rPr>
      </w:pPr>
    </w:p>
    <w:p w14:paraId="2FC8FC98" w14:textId="77777777" w:rsidR="00A65736" w:rsidRPr="00565645" w:rsidRDefault="00A65736" w:rsidP="00BE3F1F">
      <w:pPr>
        <w:spacing w:before="1"/>
        <w:rPr>
          <w:rFonts w:eastAsia="Arial"/>
          <w:sz w:val="20"/>
          <w:szCs w:val="20"/>
        </w:rPr>
      </w:pPr>
    </w:p>
    <w:p w14:paraId="4C8F1288" w14:textId="77777777" w:rsidR="00A65736" w:rsidRPr="00565645" w:rsidRDefault="00A65736" w:rsidP="00BE3F1F">
      <w:pPr>
        <w:spacing w:before="1"/>
        <w:rPr>
          <w:rFonts w:eastAsia="Arial"/>
          <w:sz w:val="20"/>
          <w:szCs w:val="20"/>
        </w:rPr>
      </w:pPr>
    </w:p>
    <w:p w14:paraId="27C6D7E7" w14:textId="77777777" w:rsidR="00A65736" w:rsidRPr="00565645" w:rsidRDefault="00A65736" w:rsidP="00BE3F1F">
      <w:pPr>
        <w:spacing w:before="1"/>
        <w:rPr>
          <w:rFonts w:eastAsia="Arial"/>
          <w:sz w:val="20"/>
          <w:szCs w:val="20"/>
        </w:rPr>
      </w:pPr>
    </w:p>
    <w:p w14:paraId="1255935C" w14:textId="77777777" w:rsidR="00A65736" w:rsidRPr="00565645" w:rsidRDefault="00A65736" w:rsidP="00BE3F1F">
      <w:pPr>
        <w:spacing w:before="1"/>
        <w:rPr>
          <w:rFonts w:eastAsia="Arial"/>
          <w:sz w:val="20"/>
          <w:szCs w:val="20"/>
        </w:rPr>
      </w:pPr>
    </w:p>
    <w:p w14:paraId="7802ED1C" w14:textId="77777777" w:rsidR="00A65736" w:rsidRPr="00565645" w:rsidRDefault="00A65736" w:rsidP="00BE3F1F">
      <w:pPr>
        <w:spacing w:before="1"/>
        <w:rPr>
          <w:rFonts w:eastAsia="Arial"/>
          <w:sz w:val="20"/>
          <w:szCs w:val="20"/>
        </w:rPr>
      </w:pPr>
    </w:p>
    <w:p w14:paraId="234F5052" w14:textId="77777777" w:rsidR="00BE3F1F" w:rsidRPr="00565645" w:rsidRDefault="00BE3F1F" w:rsidP="004271D8">
      <w:pPr>
        <w:ind w:left="709"/>
        <w:jc w:val="both"/>
        <w:rPr>
          <w:rFonts w:eastAsia="Arial"/>
          <w:sz w:val="20"/>
          <w:szCs w:val="20"/>
        </w:rPr>
      </w:pPr>
      <w:r w:rsidRPr="00565645">
        <w:rPr>
          <w:iCs/>
          <w:sz w:val="20"/>
          <w:szCs w:val="20"/>
        </w:rPr>
        <w:t>Ek II hakkında açıklama notları</w:t>
      </w:r>
    </w:p>
    <w:p w14:paraId="34C92B16" w14:textId="77777777" w:rsidR="00BE3F1F" w:rsidRPr="00565645" w:rsidRDefault="00BE3F1F" w:rsidP="004271D8">
      <w:pPr>
        <w:ind w:left="709"/>
        <w:jc w:val="both"/>
        <w:rPr>
          <w:rFonts w:eastAsia="Arial"/>
          <w:sz w:val="20"/>
          <w:szCs w:val="20"/>
        </w:rPr>
      </w:pPr>
      <w:r w:rsidRPr="00565645">
        <w:rPr>
          <w:iCs/>
          <w:sz w:val="20"/>
          <w:szCs w:val="20"/>
        </w:rPr>
        <w:t xml:space="preserve">(dip not işaretleri, dipnotlar ve açıklama notları, </w:t>
      </w:r>
      <w:r w:rsidR="003F37F0" w:rsidRPr="00565645">
        <w:rPr>
          <w:iCs/>
          <w:sz w:val="20"/>
          <w:szCs w:val="20"/>
        </w:rPr>
        <w:t>i</w:t>
      </w:r>
      <w:r w:rsidRPr="00565645">
        <w:rPr>
          <w:iCs/>
          <w:sz w:val="20"/>
          <w:szCs w:val="20"/>
        </w:rPr>
        <w:t>malatçı belgelerinde belirtilmez)</w:t>
      </w:r>
    </w:p>
    <w:p w14:paraId="2486C7E8" w14:textId="77777777" w:rsidR="00BE3F1F" w:rsidRPr="00565645" w:rsidRDefault="00BE3F1F" w:rsidP="004271D8">
      <w:pPr>
        <w:ind w:left="709"/>
        <w:jc w:val="both"/>
        <w:rPr>
          <w:rFonts w:eastAsia="Arial"/>
          <w:sz w:val="20"/>
          <w:szCs w:val="20"/>
        </w:rPr>
      </w:pPr>
    </w:p>
    <w:p w14:paraId="61AFCBBF" w14:textId="77777777" w:rsidR="00BE3F1F" w:rsidRPr="00565645" w:rsidRDefault="00BE3F1F" w:rsidP="004271D8">
      <w:pPr>
        <w:numPr>
          <w:ilvl w:val="0"/>
          <w:numId w:val="205"/>
        </w:numPr>
        <w:kinsoku/>
        <w:ind w:left="1134" w:hanging="425"/>
        <w:jc w:val="both"/>
        <w:rPr>
          <w:rFonts w:eastAsia="Arial"/>
          <w:sz w:val="20"/>
          <w:szCs w:val="20"/>
        </w:rPr>
      </w:pPr>
      <w:r w:rsidRPr="00565645">
        <w:rPr>
          <w:sz w:val="20"/>
          <w:szCs w:val="20"/>
        </w:rPr>
        <w:t>Uygulanabilir değilse siliniz.</w:t>
      </w:r>
    </w:p>
    <w:p w14:paraId="30284EA1" w14:textId="77777777" w:rsidR="00BE3F1F" w:rsidRPr="00565645" w:rsidRDefault="00BE3F1F" w:rsidP="004271D8">
      <w:pPr>
        <w:numPr>
          <w:ilvl w:val="0"/>
          <w:numId w:val="205"/>
        </w:numPr>
        <w:kinsoku/>
        <w:ind w:left="1134" w:right="223" w:hanging="425"/>
        <w:jc w:val="both"/>
        <w:rPr>
          <w:rFonts w:eastAsia="Arial"/>
          <w:sz w:val="20"/>
          <w:szCs w:val="20"/>
        </w:rPr>
      </w:pPr>
      <w:r w:rsidRPr="00565645">
        <w:rPr>
          <w:sz w:val="20"/>
          <w:szCs w:val="20"/>
        </w:rPr>
        <w:t xml:space="preserve">Bu </w:t>
      </w:r>
      <w:r w:rsidR="008407EB" w:rsidRPr="00565645">
        <w:rPr>
          <w:sz w:val="20"/>
          <w:szCs w:val="20"/>
        </w:rPr>
        <w:t>Yönetmeliği Ek I</w:t>
      </w:r>
      <w:r w:rsidRPr="00565645">
        <w:rPr>
          <w:sz w:val="20"/>
          <w:szCs w:val="20"/>
        </w:rPr>
        <w:t xml:space="preserve"> Bölüm B</w:t>
      </w:r>
      <w:r w:rsidR="008407EB" w:rsidRPr="00565645">
        <w:rPr>
          <w:sz w:val="20"/>
          <w:szCs w:val="20"/>
        </w:rPr>
        <w:t xml:space="preserve"> Madde</w:t>
      </w:r>
      <w:r w:rsidRPr="00565645">
        <w:rPr>
          <w:sz w:val="20"/>
          <w:szCs w:val="20"/>
        </w:rPr>
        <w:t xml:space="preserve"> 2.3</w:t>
      </w:r>
      <w:r w:rsidR="00FB6731" w:rsidRPr="00565645">
        <w:rPr>
          <w:sz w:val="20"/>
          <w:szCs w:val="20"/>
        </w:rPr>
        <w:t>’</w:t>
      </w:r>
      <w:r w:rsidRPr="00565645">
        <w:rPr>
          <w:sz w:val="20"/>
          <w:szCs w:val="20"/>
        </w:rPr>
        <w:t xml:space="preserve">te tarif edilen şekilde herbir tip, varyant ve versiyona tahsis edilen </w:t>
      </w:r>
      <w:r w:rsidR="003F37F0" w:rsidRPr="00565645">
        <w:rPr>
          <w:sz w:val="20"/>
          <w:szCs w:val="20"/>
        </w:rPr>
        <w:t xml:space="preserve">TVV </w:t>
      </w:r>
      <w:r w:rsidRPr="00565645">
        <w:rPr>
          <w:sz w:val="20"/>
          <w:szCs w:val="20"/>
        </w:rPr>
        <w:t xml:space="preserve">veya </w:t>
      </w:r>
      <w:r w:rsidR="003F37F0" w:rsidRPr="00565645">
        <w:rPr>
          <w:sz w:val="20"/>
          <w:szCs w:val="20"/>
        </w:rPr>
        <w:t xml:space="preserve">Tip-Varyant-Versiyon </w:t>
      </w:r>
      <w:r w:rsidRPr="00565645">
        <w:rPr>
          <w:sz w:val="20"/>
          <w:szCs w:val="20"/>
        </w:rPr>
        <w:t>(TVV) alfanümerik kodu belirtin.</w:t>
      </w:r>
      <w:r w:rsidR="007C7814" w:rsidRPr="00565645">
        <w:rPr>
          <w:sz w:val="20"/>
          <w:szCs w:val="20"/>
        </w:rPr>
        <w:t xml:space="preserve"> </w:t>
      </w:r>
      <w:r w:rsidRPr="00565645">
        <w:rPr>
          <w:sz w:val="20"/>
          <w:szCs w:val="20"/>
        </w:rPr>
        <w:t xml:space="preserve">Varyant ve versiyonların belirlenebilmesi için bu </w:t>
      </w:r>
      <w:r w:rsidR="008407EB" w:rsidRPr="00565645">
        <w:rPr>
          <w:sz w:val="20"/>
          <w:szCs w:val="20"/>
        </w:rPr>
        <w:t>Yönetmeliğin</w:t>
      </w:r>
      <w:r w:rsidRPr="00565645">
        <w:rPr>
          <w:sz w:val="20"/>
          <w:szCs w:val="20"/>
        </w:rPr>
        <w:t xml:space="preserve"> Bölüm B</w:t>
      </w:r>
      <w:r w:rsidR="008407EB" w:rsidRPr="00565645">
        <w:rPr>
          <w:sz w:val="20"/>
          <w:szCs w:val="20"/>
        </w:rPr>
        <w:t xml:space="preserve"> Madde</w:t>
      </w:r>
      <w:r w:rsidRPr="00565645">
        <w:rPr>
          <w:sz w:val="20"/>
          <w:szCs w:val="20"/>
        </w:rPr>
        <w:t xml:space="preserve"> 2.2</w:t>
      </w:r>
      <w:r w:rsidR="00FB6731" w:rsidRPr="00565645">
        <w:rPr>
          <w:sz w:val="20"/>
          <w:szCs w:val="20"/>
        </w:rPr>
        <w:t>’</w:t>
      </w:r>
      <w:r w:rsidR="008407EB" w:rsidRPr="00565645">
        <w:rPr>
          <w:sz w:val="20"/>
          <w:szCs w:val="20"/>
        </w:rPr>
        <w:t>sin</w:t>
      </w:r>
      <w:r w:rsidRPr="00565645">
        <w:rPr>
          <w:sz w:val="20"/>
          <w:szCs w:val="20"/>
        </w:rPr>
        <w:t>de tarif edilen matrisin kullanılması gerekli olabilir.</w:t>
      </w:r>
    </w:p>
    <w:p w14:paraId="155D5414" w14:textId="77777777" w:rsidR="00BE3F1F" w:rsidRPr="00565645" w:rsidRDefault="00FB6731" w:rsidP="004271D8">
      <w:pPr>
        <w:numPr>
          <w:ilvl w:val="0"/>
          <w:numId w:val="205"/>
        </w:numPr>
        <w:kinsoku/>
        <w:ind w:left="1134" w:hanging="425"/>
        <w:jc w:val="both"/>
        <w:rPr>
          <w:rFonts w:eastAsia="Arial"/>
          <w:sz w:val="20"/>
          <w:szCs w:val="20"/>
        </w:rPr>
      </w:pPr>
      <w:r w:rsidRPr="00565645">
        <w:rPr>
          <w:sz w:val="20"/>
          <w:szCs w:val="20"/>
        </w:rPr>
        <w:t>AB/167/2013 Yönetmeliği</w:t>
      </w:r>
      <w:r w:rsidR="008407EB" w:rsidRPr="00565645">
        <w:rPr>
          <w:sz w:val="20"/>
          <w:szCs w:val="20"/>
        </w:rPr>
        <w:t>nin 4 üncü maddesi</w:t>
      </w:r>
      <w:r w:rsidR="00BE3F1F" w:rsidRPr="00565645">
        <w:rPr>
          <w:sz w:val="20"/>
          <w:szCs w:val="20"/>
        </w:rPr>
        <w:t xml:space="preserve"> uyarınca sınıflandırılmıştır, kodlama belirtilmelidir</w:t>
      </w:r>
      <w:r w:rsidR="007C7814" w:rsidRPr="00565645">
        <w:rPr>
          <w:sz w:val="20"/>
          <w:szCs w:val="20"/>
        </w:rPr>
        <w:t>. Ö</w:t>
      </w:r>
      <w:r w:rsidR="00BE3F1F" w:rsidRPr="00565645">
        <w:rPr>
          <w:sz w:val="20"/>
          <w:szCs w:val="20"/>
        </w:rPr>
        <w:t>rneğin azami tasarım hızı saatte 40 km veya daha düşük olan alçak traktörler için T4.3a.</w:t>
      </w:r>
    </w:p>
    <w:p w14:paraId="386F31B9" w14:textId="77777777" w:rsidR="00BD6B89" w:rsidRPr="00565645" w:rsidRDefault="00BD6B89" w:rsidP="004271D8">
      <w:pPr>
        <w:numPr>
          <w:ilvl w:val="0"/>
          <w:numId w:val="205"/>
        </w:numPr>
        <w:kinsoku/>
        <w:ind w:left="1134" w:hanging="425"/>
        <w:jc w:val="both"/>
        <w:rPr>
          <w:rFonts w:eastAsia="Arial"/>
          <w:sz w:val="20"/>
          <w:szCs w:val="20"/>
        </w:rPr>
      </w:pPr>
      <w:r w:rsidRPr="00565645">
        <w:rPr>
          <w:rFonts w:eastAsia="Arial"/>
          <w:sz w:val="20"/>
          <w:szCs w:val="20"/>
        </w:rPr>
        <w:t>Motorlar için, 2017/656/AB Tebliğinin  Ek I, Bölüm B, 4’ üncü maddesi uyarınca motor tip tanımını ya da bir motor ailesi içinde motor tipleri olması durumunda, Aile Tipini (FT) belirtin.</w:t>
      </w:r>
    </w:p>
    <w:p w14:paraId="1CD3515D" w14:textId="77777777" w:rsidR="00BE3F1F" w:rsidRPr="00565645" w:rsidRDefault="00BE3F1F" w:rsidP="004271D8">
      <w:pPr>
        <w:numPr>
          <w:ilvl w:val="0"/>
          <w:numId w:val="205"/>
        </w:numPr>
        <w:kinsoku/>
        <w:ind w:left="1134" w:hanging="425"/>
        <w:jc w:val="both"/>
        <w:rPr>
          <w:rFonts w:eastAsia="Arial"/>
          <w:sz w:val="20"/>
          <w:szCs w:val="20"/>
        </w:rPr>
      </w:pPr>
      <w:r w:rsidRPr="00565645">
        <w:rPr>
          <w:sz w:val="20"/>
          <w:szCs w:val="20"/>
        </w:rPr>
        <w:t xml:space="preserve">Çok </w:t>
      </w:r>
      <w:r w:rsidR="00E07A0B" w:rsidRPr="00565645">
        <w:rPr>
          <w:sz w:val="20"/>
          <w:szCs w:val="20"/>
        </w:rPr>
        <w:t>aşama</w:t>
      </w:r>
      <w:r w:rsidRPr="00565645">
        <w:rPr>
          <w:sz w:val="20"/>
          <w:szCs w:val="20"/>
        </w:rPr>
        <w:t xml:space="preserve">lı tip onayı söz konusu olduğunda önceki </w:t>
      </w:r>
      <w:r w:rsidR="00E07A0B" w:rsidRPr="00565645">
        <w:rPr>
          <w:sz w:val="20"/>
          <w:szCs w:val="20"/>
        </w:rPr>
        <w:t>aşama</w:t>
      </w:r>
      <w:r w:rsidR="004438DD" w:rsidRPr="00565645">
        <w:rPr>
          <w:sz w:val="20"/>
          <w:szCs w:val="20"/>
        </w:rPr>
        <w:t>dan/aşamalardan</w:t>
      </w:r>
      <w:r w:rsidRPr="00565645">
        <w:rPr>
          <w:sz w:val="20"/>
          <w:szCs w:val="20"/>
        </w:rPr>
        <w:t xml:space="preserve"> sorumlu imalatçının/imalatçıların internet sitesi adresini belirtiniz.</w:t>
      </w:r>
    </w:p>
    <w:p w14:paraId="71E51760" w14:textId="77777777" w:rsidR="00BE3F1F" w:rsidRPr="00565645" w:rsidRDefault="00BE3F1F" w:rsidP="008407EB">
      <w:pPr>
        <w:ind w:left="590"/>
        <w:jc w:val="both"/>
        <w:rPr>
          <w:rFonts w:eastAsia="Arial"/>
          <w:sz w:val="20"/>
          <w:szCs w:val="20"/>
        </w:rPr>
      </w:pPr>
    </w:p>
    <w:p w14:paraId="7CBEBFB9" w14:textId="77777777" w:rsidR="00BE3F1F" w:rsidRPr="00565645" w:rsidRDefault="00BE3F1F" w:rsidP="008407EB">
      <w:pPr>
        <w:jc w:val="both"/>
        <w:rPr>
          <w:rFonts w:eastAsia="Arial"/>
          <w:sz w:val="20"/>
          <w:szCs w:val="20"/>
        </w:rPr>
      </w:pPr>
    </w:p>
    <w:p w14:paraId="3CCE142B" w14:textId="77777777" w:rsidR="00BE3F1F" w:rsidRPr="00565645" w:rsidRDefault="00BE3F1F" w:rsidP="008407EB">
      <w:pPr>
        <w:jc w:val="both"/>
        <w:rPr>
          <w:rFonts w:eastAsia="Arial"/>
          <w:sz w:val="20"/>
          <w:szCs w:val="20"/>
        </w:rPr>
      </w:pPr>
    </w:p>
    <w:p w14:paraId="48E8881E" w14:textId="77777777" w:rsidR="00BE3F1F" w:rsidRPr="00565645" w:rsidRDefault="00BE3F1F" w:rsidP="008407EB">
      <w:pPr>
        <w:jc w:val="both"/>
        <w:rPr>
          <w:rFonts w:eastAsia="Arial"/>
          <w:sz w:val="20"/>
          <w:szCs w:val="20"/>
        </w:rPr>
      </w:pPr>
    </w:p>
    <w:p w14:paraId="1BBAC037" w14:textId="77777777" w:rsidR="00BE3F1F" w:rsidRPr="00565645" w:rsidRDefault="00BE3F1F" w:rsidP="008407EB">
      <w:pPr>
        <w:jc w:val="both"/>
        <w:rPr>
          <w:rFonts w:eastAsia="Arial"/>
          <w:sz w:val="20"/>
          <w:szCs w:val="20"/>
        </w:rPr>
      </w:pPr>
    </w:p>
    <w:p w14:paraId="666CC53C" w14:textId="77777777" w:rsidR="00BE3F1F" w:rsidRPr="00565645" w:rsidRDefault="00BE3F1F" w:rsidP="00BE3F1F">
      <w:pPr>
        <w:rPr>
          <w:rFonts w:eastAsia="Arial"/>
          <w:sz w:val="20"/>
          <w:szCs w:val="20"/>
        </w:rPr>
      </w:pPr>
    </w:p>
    <w:p w14:paraId="75D78508" w14:textId="77777777" w:rsidR="00BE3F1F" w:rsidRPr="00565645" w:rsidRDefault="00BE3F1F" w:rsidP="00BE3F1F">
      <w:pPr>
        <w:rPr>
          <w:rFonts w:eastAsia="Arial"/>
          <w:sz w:val="20"/>
          <w:szCs w:val="20"/>
        </w:rPr>
      </w:pPr>
    </w:p>
    <w:p w14:paraId="681775DF" w14:textId="77777777" w:rsidR="00BE3F1F" w:rsidRPr="00565645" w:rsidRDefault="00BE3F1F" w:rsidP="00BE3F1F">
      <w:pPr>
        <w:rPr>
          <w:rFonts w:eastAsia="Arial"/>
          <w:sz w:val="20"/>
          <w:szCs w:val="20"/>
        </w:rPr>
      </w:pPr>
    </w:p>
    <w:p w14:paraId="6711D07D" w14:textId="77777777" w:rsidR="00BE3F1F" w:rsidRPr="00565645" w:rsidRDefault="00BE3F1F" w:rsidP="00BE3F1F">
      <w:pPr>
        <w:rPr>
          <w:rFonts w:eastAsia="Arial"/>
          <w:sz w:val="20"/>
          <w:szCs w:val="20"/>
        </w:rPr>
      </w:pPr>
    </w:p>
    <w:p w14:paraId="31783B81" w14:textId="77777777" w:rsidR="00BE3F1F" w:rsidRPr="00565645" w:rsidRDefault="00BE3F1F" w:rsidP="00BE3F1F">
      <w:pPr>
        <w:rPr>
          <w:rFonts w:eastAsia="Arial"/>
          <w:sz w:val="20"/>
          <w:szCs w:val="20"/>
        </w:rPr>
      </w:pPr>
    </w:p>
    <w:p w14:paraId="6C8F9382" w14:textId="77777777" w:rsidR="00BE3F1F" w:rsidRPr="00565645" w:rsidRDefault="00BE3F1F" w:rsidP="00BE3F1F">
      <w:pPr>
        <w:rPr>
          <w:rFonts w:eastAsia="Arial"/>
          <w:sz w:val="20"/>
          <w:szCs w:val="20"/>
        </w:rPr>
      </w:pPr>
    </w:p>
    <w:p w14:paraId="5B1AE5A6" w14:textId="77777777" w:rsidR="00BE3F1F" w:rsidRPr="00565645" w:rsidRDefault="00BE3F1F" w:rsidP="00BE3F1F">
      <w:pPr>
        <w:rPr>
          <w:rFonts w:eastAsia="Arial"/>
          <w:sz w:val="20"/>
          <w:szCs w:val="20"/>
        </w:rPr>
      </w:pPr>
    </w:p>
    <w:p w14:paraId="31E90239" w14:textId="77777777" w:rsidR="00BE3F1F" w:rsidRPr="00565645" w:rsidRDefault="00BE3F1F" w:rsidP="00BE3F1F">
      <w:pPr>
        <w:rPr>
          <w:rFonts w:eastAsia="Arial"/>
          <w:sz w:val="20"/>
          <w:szCs w:val="20"/>
        </w:rPr>
      </w:pPr>
    </w:p>
    <w:p w14:paraId="53071448" w14:textId="77777777" w:rsidR="00BE3F1F" w:rsidRPr="00565645" w:rsidRDefault="00BE3F1F" w:rsidP="00BE3F1F">
      <w:pPr>
        <w:rPr>
          <w:rFonts w:eastAsia="Arial"/>
          <w:sz w:val="20"/>
          <w:szCs w:val="20"/>
        </w:rPr>
      </w:pPr>
    </w:p>
    <w:p w14:paraId="51A1E440" w14:textId="77777777" w:rsidR="00BE3F1F" w:rsidRPr="00565645" w:rsidRDefault="00BE3F1F" w:rsidP="00BE3F1F">
      <w:pPr>
        <w:rPr>
          <w:rFonts w:eastAsia="Arial"/>
          <w:sz w:val="20"/>
          <w:szCs w:val="20"/>
        </w:rPr>
      </w:pPr>
    </w:p>
    <w:p w14:paraId="4ABE39C6" w14:textId="77777777" w:rsidR="00BE3F1F" w:rsidRPr="00565645" w:rsidRDefault="00BE3F1F" w:rsidP="00BE3F1F">
      <w:pPr>
        <w:rPr>
          <w:rFonts w:eastAsia="Arial"/>
          <w:sz w:val="20"/>
          <w:szCs w:val="20"/>
        </w:rPr>
      </w:pPr>
    </w:p>
    <w:p w14:paraId="7EBB488D" w14:textId="77777777" w:rsidR="00BE3F1F" w:rsidRPr="00565645" w:rsidRDefault="00BE3F1F" w:rsidP="00BE3F1F">
      <w:pPr>
        <w:rPr>
          <w:rFonts w:eastAsia="Arial"/>
          <w:sz w:val="20"/>
          <w:szCs w:val="20"/>
        </w:rPr>
      </w:pPr>
    </w:p>
    <w:p w14:paraId="71DB5171" w14:textId="77777777" w:rsidR="00BE3F1F" w:rsidRPr="00565645" w:rsidRDefault="00BE3F1F" w:rsidP="00BE3F1F">
      <w:pPr>
        <w:rPr>
          <w:rFonts w:eastAsia="Arial"/>
          <w:sz w:val="20"/>
          <w:szCs w:val="20"/>
        </w:rPr>
      </w:pPr>
    </w:p>
    <w:p w14:paraId="05D03E96" w14:textId="77777777" w:rsidR="00BE3F1F" w:rsidRPr="00565645" w:rsidRDefault="00BE3F1F" w:rsidP="00BE3F1F">
      <w:pPr>
        <w:rPr>
          <w:rFonts w:eastAsia="Arial"/>
          <w:sz w:val="20"/>
          <w:szCs w:val="20"/>
        </w:rPr>
      </w:pPr>
    </w:p>
    <w:p w14:paraId="20FDAE93" w14:textId="77777777" w:rsidR="00BE3F1F" w:rsidRPr="00565645" w:rsidRDefault="00BE3F1F" w:rsidP="00BE3F1F">
      <w:pPr>
        <w:rPr>
          <w:rFonts w:eastAsia="Arial"/>
          <w:sz w:val="20"/>
          <w:szCs w:val="20"/>
        </w:rPr>
      </w:pPr>
    </w:p>
    <w:p w14:paraId="3F1F0C14" w14:textId="77777777" w:rsidR="00BE3F1F" w:rsidRPr="00565645" w:rsidRDefault="00BE3F1F" w:rsidP="00BE3F1F">
      <w:pPr>
        <w:rPr>
          <w:rFonts w:eastAsia="Arial"/>
          <w:sz w:val="20"/>
          <w:szCs w:val="20"/>
        </w:rPr>
      </w:pPr>
    </w:p>
    <w:p w14:paraId="251F2A78" w14:textId="77777777" w:rsidR="00BE3F1F" w:rsidRPr="00565645" w:rsidRDefault="00BE3F1F" w:rsidP="00BE3F1F">
      <w:pPr>
        <w:rPr>
          <w:rFonts w:eastAsia="Arial"/>
          <w:sz w:val="20"/>
          <w:szCs w:val="20"/>
        </w:rPr>
      </w:pPr>
    </w:p>
    <w:p w14:paraId="37ACF0D8" w14:textId="77777777" w:rsidR="00BE3F1F" w:rsidRPr="00565645" w:rsidRDefault="00BE3F1F" w:rsidP="00BE3F1F">
      <w:pPr>
        <w:rPr>
          <w:rFonts w:eastAsia="Arial"/>
          <w:sz w:val="20"/>
          <w:szCs w:val="20"/>
        </w:rPr>
      </w:pPr>
    </w:p>
    <w:p w14:paraId="00A0719A" w14:textId="77777777" w:rsidR="00BE3F1F" w:rsidRPr="00565645" w:rsidRDefault="00BE3F1F" w:rsidP="00BE3F1F">
      <w:pPr>
        <w:rPr>
          <w:rFonts w:eastAsia="Arial"/>
          <w:sz w:val="20"/>
          <w:szCs w:val="20"/>
        </w:rPr>
      </w:pPr>
    </w:p>
    <w:p w14:paraId="2632E056" w14:textId="77777777" w:rsidR="00BE3F1F" w:rsidRPr="00565645" w:rsidRDefault="00BE3F1F" w:rsidP="00BE3F1F">
      <w:pPr>
        <w:rPr>
          <w:rFonts w:eastAsia="Arial"/>
          <w:sz w:val="20"/>
          <w:szCs w:val="20"/>
        </w:rPr>
      </w:pPr>
    </w:p>
    <w:p w14:paraId="08D51059" w14:textId="77777777" w:rsidR="00BE3F1F" w:rsidRPr="00565645" w:rsidRDefault="00BE3F1F" w:rsidP="00BE3F1F">
      <w:pPr>
        <w:rPr>
          <w:rFonts w:eastAsia="Arial"/>
          <w:sz w:val="20"/>
          <w:szCs w:val="20"/>
        </w:rPr>
      </w:pPr>
    </w:p>
    <w:p w14:paraId="70E0E1C9" w14:textId="77777777" w:rsidR="00BE3F1F" w:rsidRPr="00565645" w:rsidRDefault="00BE3F1F" w:rsidP="00BE3F1F">
      <w:pPr>
        <w:spacing w:before="10"/>
        <w:rPr>
          <w:rFonts w:eastAsia="Arial"/>
          <w:sz w:val="20"/>
          <w:szCs w:val="20"/>
        </w:rPr>
      </w:pPr>
    </w:p>
    <w:p w14:paraId="7E42CE18" w14:textId="77777777" w:rsidR="00BE3F1F" w:rsidRPr="00565645" w:rsidRDefault="00BE3F1F" w:rsidP="00BE3F1F">
      <w:pPr>
        <w:spacing w:line="219" w:lineRule="exact"/>
        <w:rPr>
          <w:rFonts w:eastAsia="Arial"/>
          <w:sz w:val="20"/>
          <w:szCs w:val="20"/>
        </w:rPr>
        <w:sectPr w:rsidR="00BE3F1F" w:rsidRPr="00565645">
          <w:pgSz w:w="11910" w:h="16840"/>
          <w:pgMar w:top="1860" w:right="1080" w:bottom="720" w:left="1140" w:header="0" w:footer="530" w:gutter="0"/>
          <w:cols w:space="708"/>
        </w:sectPr>
      </w:pPr>
    </w:p>
    <w:p w14:paraId="63E970DE" w14:textId="77777777" w:rsidR="00BE3F1F" w:rsidRPr="00565645" w:rsidRDefault="00BE3F1F" w:rsidP="006A0C4E">
      <w:pPr>
        <w:pStyle w:val="Balk1"/>
        <w:ind w:left="0" w:right="56"/>
        <w:jc w:val="center"/>
        <w:rPr>
          <w:rFonts w:ascii="Times New Roman" w:hAnsi="Times New Roman"/>
          <w:b w:val="0"/>
          <w:bCs w:val="0"/>
          <w:lang w:val="tr-TR"/>
        </w:rPr>
      </w:pPr>
      <w:bookmarkStart w:id="27" w:name="Annex_III"/>
      <w:bookmarkEnd w:id="27"/>
      <w:r w:rsidRPr="00565645">
        <w:rPr>
          <w:rFonts w:ascii="Times New Roman" w:hAnsi="Times New Roman"/>
          <w:lang w:val="tr-TR"/>
        </w:rPr>
        <w:t>EK III</w:t>
      </w:r>
    </w:p>
    <w:p w14:paraId="0D9BE21F" w14:textId="77777777" w:rsidR="00BE3F1F" w:rsidRPr="00565645" w:rsidRDefault="00BE3F1F" w:rsidP="006A0C4E">
      <w:pPr>
        <w:jc w:val="center"/>
        <w:rPr>
          <w:rFonts w:eastAsia="Arial"/>
          <w:b/>
          <w:bCs/>
          <w:sz w:val="20"/>
          <w:szCs w:val="20"/>
        </w:rPr>
      </w:pPr>
    </w:p>
    <w:p w14:paraId="303E8133" w14:textId="77777777" w:rsidR="00BE3F1F" w:rsidRPr="00565645" w:rsidRDefault="00BE3F1F" w:rsidP="006A0C4E">
      <w:pPr>
        <w:ind w:right="53"/>
        <w:jc w:val="center"/>
        <w:rPr>
          <w:rFonts w:eastAsia="Arial"/>
          <w:sz w:val="20"/>
          <w:szCs w:val="20"/>
        </w:rPr>
      </w:pPr>
      <w:r w:rsidRPr="00565645">
        <w:rPr>
          <w:b/>
          <w:bCs/>
          <w:sz w:val="20"/>
          <w:szCs w:val="20"/>
        </w:rPr>
        <w:t>UYGUNLUK BELGESİ İÇİN ŞABLONLAR</w:t>
      </w:r>
    </w:p>
    <w:p w14:paraId="68EF555F" w14:textId="77777777" w:rsidR="00BE3F1F" w:rsidRPr="00565645" w:rsidRDefault="00BE3F1F" w:rsidP="006A0C4E">
      <w:pPr>
        <w:jc w:val="both"/>
        <w:rPr>
          <w:rFonts w:eastAsia="Arial"/>
          <w:b/>
          <w:bCs/>
          <w:sz w:val="20"/>
          <w:szCs w:val="20"/>
        </w:rPr>
      </w:pPr>
    </w:p>
    <w:p w14:paraId="40AB012B" w14:textId="77777777" w:rsidR="00BE3F1F" w:rsidRPr="00565645" w:rsidRDefault="00BE3F1F" w:rsidP="004271D8">
      <w:pPr>
        <w:numPr>
          <w:ilvl w:val="0"/>
          <w:numId w:val="204"/>
        </w:numPr>
        <w:kinsoku/>
        <w:ind w:left="2127" w:hanging="1418"/>
        <w:jc w:val="both"/>
        <w:rPr>
          <w:rFonts w:eastAsia="Arial"/>
          <w:sz w:val="20"/>
          <w:szCs w:val="20"/>
        </w:rPr>
      </w:pPr>
      <w:r w:rsidRPr="00565645">
        <w:rPr>
          <w:b/>
          <w:bCs/>
          <w:sz w:val="20"/>
          <w:szCs w:val="20"/>
        </w:rPr>
        <w:t>HEDEFLER</w:t>
      </w:r>
    </w:p>
    <w:p w14:paraId="7B58986C" w14:textId="77777777" w:rsidR="00BE3F1F" w:rsidRPr="00565645" w:rsidRDefault="00BE3F1F" w:rsidP="004271D8">
      <w:pPr>
        <w:ind w:left="2127" w:hanging="1418"/>
        <w:jc w:val="both"/>
        <w:rPr>
          <w:rFonts w:eastAsia="Arial"/>
          <w:b/>
          <w:bCs/>
          <w:sz w:val="20"/>
          <w:szCs w:val="20"/>
        </w:rPr>
      </w:pPr>
    </w:p>
    <w:p w14:paraId="10DC6438" w14:textId="77777777" w:rsidR="00BE3F1F" w:rsidRPr="00565645" w:rsidRDefault="00BE3F1F" w:rsidP="004271D8">
      <w:pPr>
        <w:pStyle w:val="GvdeMetni"/>
        <w:ind w:left="2127" w:right="220"/>
        <w:jc w:val="both"/>
        <w:rPr>
          <w:rFonts w:ascii="Times New Roman" w:hAnsi="Times New Roman"/>
          <w:lang w:val="tr-TR"/>
        </w:rPr>
      </w:pPr>
      <w:r w:rsidRPr="00565645">
        <w:rPr>
          <w:rFonts w:ascii="Times New Roman" w:hAnsi="Times New Roman"/>
          <w:lang w:val="tr-TR"/>
        </w:rPr>
        <w:t>Uygunluk be</w:t>
      </w:r>
      <w:r w:rsidR="006A0C4E" w:rsidRPr="00565645">
        <w:rPr>
          <w:rFonts w:ascii="Times New Roman" w:hAnsi="Times New Roman"/>
          <w:lang w:val="tr-TR"/>
        </w:rPr>
        <w:t>lgesi</w:t>
      </w:r>
      <w:r w:rsidRPr="00565645">
        <w:rPr>
          <w:rFonts w:ascii="Times New Roman" w:hAnsi="Times New Roman"/>
          <w:lang w:val="tr-TR"/>
        </w:rPr>
        <w:t>, başvuru sahibi</w:t>
      </w:r>
      <w:r w:rsidR="00241B2E" w:rsidRPr="00565645">
        <w:rPr>
          <w:rFonts w:ascii="Times New Roman" w:hAnsi="Times New Roman"/>
          <w:lang w:val="tr-TR"/>
        </w:rPr>
        <w:t>nin ek teknik belgeler sunmasına</w:t>
      </w:r>
      <w:r w:rsidRPr="00565645">
        <w:rPr>
          <w:rFonts w:ascii="Times New Roman" w:hAnsi="Times New Roman"/>
          <w:lang w:val="tr-TR"/>
        </w:rPr>
        <w:t xml:space="preserve"> gerek k</w:t>
      </w:r>
      <w:r w:rsidR="00241B2E" w:rsidRPr="00565645">
        <w:rPr>
          <w:rFonts w:ascii="Times New Roman" w:hAnsi="Times New Roman"/>
          <w:lang w:val="tr-TR"/>
        </w:rPr>
        <w:t>a</w:t>
      </w:r>
      <w:r w:rsidRPr="00565645">
        <w:rPr>
          <w:rFonts w:ascii="Times New Roman" w:hAnsi="Times New Roman"/>
          <w:lang w:val="tr-TR"/>
        </w:rPr>
        <w:t>lmadan araçları tescil etmesine izin vermektedir. Bu amaç doğrultusunda uygunluk belgesinde aşağıdaki bilgiler yer almalıdır:</w:t>
      </w:r>
    </w:p>
    <w:p w14:paraId="71FD6AEB" w14:textId="77777777" w:rsidR="00BE3F1F" w:rsidRPr="00565645" w:rsidRDefault="00BE3F1F" w:rsidP="004271D8">
      <w:pPr>
        <w:ind w:left="2127" w:hanging="1418"/>
        <w:jc w:val="both"/>
        <w:rPr>
          <w:rFonts w:eastAsia="Arial"/>
          <w:sz w:val="20"/>
          <w:szCs w:val="20"/>
        </w:rPr>
      </w:pPr>
    </w:p>
    <w:p w14:paraId="21FBAA84" w14:textId="77777777" w:rsidR="00BE3F1F" w:rsidRPr="00565645" w:rsidRDefault="00BE3F1F" w:rsidP="004271D8">
      <w:pPr>
        <w:pStyle w:val="GvdeMetni"/>
        <w:numPr>
          <w:ilvl w:val="1"/>
          <w:numId w:val="204"/>
        </w:numPr>
        <w:ind w:left="2127" w:hanging="1418"/>
        <w:jc w:val="both"/>
        <w:rPr>
          <w:rFonts w:ascii="Times New Roman" w:hAnsi="Times New Roman"/>
          <w:lang w:val="tr-TR"/>
        </w:rPr>
      </w:pPr>
      <w:r w:rsidRPr="00565645">
        <w:rPr>
          <w:rFonts w:ascii="Times New Roman" w:hAnsi="Times New Roman"/>
          <w:lang w:val="tr-TR"/>
        </w:rPr>
        <w:t>Araç tanıtım numarası;</w:t>
      </w:r>
    </w:p>
    <w:p w14:paraId="4EC94838" w14:textId="77777777" w:rsidR="00BE3F1F" w:rsidRPr="00565645" w:rsidRDefault="00BE3F1F" w:rsidP="004271D8">
      <w:pPr>
        <w:ind w:left="2127" w:hanging="1418"/>
        <w:jc w:val="both"/>
        <w:rPr>
          <w:rFonts w:eastAsia="Arial"/>
          <w:sz w:val="20"/>
          <w:szCs w:val="20"/>
        </w:rPr>
      </w:pPr>
    </w:p>
    <w:p w14:paraId="1AE46403" w14:textId="77777777" w:rsidR="00BE3F1F" w:rsidRPr="00565645" w:rsidRDefault="00BE3F1F" w:rsidP="004271D8">
      <w:pPr>
        <w:pStyle w:val="GvdeMetni"/>
        <w:numPr>
          <w:ilvl w:val="1"/>
          <w:numId w:val="204"/>
        </w:numPr>
        <w:ind w:left="2127" w:right="219" w:hanging="1418"/>
        <w:jc w:val="both"/>
        <w:rPr>
          <w:rFonts w:ascii="Times New Roman" w:hAnsi="Times New Roman"/>
          <w:lang w:val="tr-TR"/>
        </w:rPr>
      </w:pPr>
      <w:r w:rsidRPr="00565645">
        <w:rPr>
          <w:rFonts w:ascii="Times New Roman" w:hAnsi="Times New Roman"/>
          <w:lang w:val="tr-TR"/>
        </w:rPr>
        <w:t>Araca ait kesin teknik özellikler (örneğin</w:t>
      </w:r>
      <w:r w:rsidR="002A5ACC" w:rsidRPr="00565645">
        <w:rPr>
          <w:rFonts w:ascii="Times New Roman" w:hAnsi="Times New Roman"/>
          <w:lang w:val="tr-TR"/>
        </w:rPr>
        <w:t>,</w:t>
      </w:r>
      <w:r w:rsidRPr="00565645">
        <w:rPr>
          <w:rFonts w:ascii="Times New Roman" w:hAnsi="Times New Roman"/>
          <w:lang w:val="tr-TR"/>
        </w:rPr>
        <w:t xml:space="preserve"> farklı girdilerde</w:t>
      </w:r>
      <w:r w:rsidR="00270DA4" w:rsidRPr="00565645">
        <w:rPr>
          <w:rFonts w:ascii="Times New Roman" w:hAnsi="Times New Roman"/>
          <w:lang w:val="tr-TR"/>
        </w:rPr>
        <w:t xml:space="preserve"> (uygunluk belgesi maddelerinde)</w:t>
      </w:r>
      <w:r w:rsidRPr="00565645">
        <w:rPr>
          <w:rFonts w:ascii="Times New Roman" w:hAnsi="Times New Roman"/>
          <w:lang w:val="tr-TR"/>
        </w:rPr>
        <w:t xml:space="preserve"> değer aralığı verilmesine izin verilmemektedir).</w:t>
      </w:r>
    </w:p>
    <w:p w14:paraId="46DD8E7F" w14:textId="77777777" w:rsidR="00BE3F1F" w:rsidRPr="00565645" w:rsidRDefault="00270DA4" w:rsidP="004271D8">
      <w:pPr>
        <w:ind w:left="2127" w:hanging="1418"/>
        <w:jc w:val="both"/>
        <w:rPr>
          <w:rFonts w:eastAsia="Arial"/>
          <w:sz w:val="20"/>
          <w:szCs w:val="20"/>
        </w:rPr>
      </w:pPr>
      <w:r w:rsidRPr="00565645">
        <w:rPr>
          <w:rFonts w:eastAsia="Arial"/>
          <w:sz w:val="20"/>
          <w:szCs w:val="20"/>
        </w:rPr>
        <w:t xml:space="preserve"> </w:t>
      </w:r>
    </w:p>
    <w:p w14:paraId="3CB07BF3" w14:textId="77777777" w:rsidR="00BE3F1F" w:rsidRPr="00565645" w:rsidRDefault="00BE3F1F" w:rsidP="004271D8">
      <w:pPr>
        <w:pStyle w:val="Balk1"/>
        <w:numPr>
          <w:ilvl w:val="0"/>
          <w:numId w:val="204"/>
        </w:numPr>
        <w:ind w:left="2127" w:hanging="1418"/>
        <w:jc w:val="both"/>
        <w:rPr>
          <w:rFonts w:ascii="Times New Roman" w:hAnsi="Times New Roman"/>
          <w:b w:val="0"/>
          <w:bCs w:val="0"/>
          <w:lang w:val="tr-TR"/>
        </w:rPr>
      </w:pPr>
      <w:r w:rsidRPr="00565645">
        <w:rPr>
          <w:rFonts w:ascii="Times New Roman" w:hAnsi="Times New Roman"/>
          <w:lang w:val="tr-TR"/>
        </w:rPr>
        <w:t>GENEL ŞARTLAR</w:t>
      </w:r>
    </w:p>
    <w:p w14:paraId="598FDCA3" w14:textId="77777777" w:rsidR="00BE3F1F" w:rsidRPr="00565645" w:rsidRDefault="00BE3F1F" w:rsidP="004271D8">
      <w:pPr>
        <w:ind w:left="2127" w:hanging="1418"/>
        <w:jc w:val="both"/>
        <w:rPr>
          <w:rFonts w:eastAsia="Arial"/>
          <w:b/>
          <w:bCs/>
          <w:sz w:val="20"/>
          <w:szCs w:val="20"/>
        </w:rPr>
      </w:pPr>
    </w:p>
    <w:p w14:paraId="7F103E5D" w14:textId="77777777" w:rsidR="00BE3F1F" w:rsidRPr="00565645" w:rsidRDefault="00BE3F1F" w:rsidP="004271D8">
      <w:pPr>
        <w:pStyle w:val="GvdeMetni"/>
        <w:numPr>
          <w:ilvl w:val="1"/>
          <w:numId w:val="203"/>
        </w:numPr>
        <w:ind w:left="2127" w:right="218" w:hanging="1418"/>
        <w:jc w:val="both"/>
        <w:rPr>
          <w:rFonts w:ascii="Times New Roman" w:hAnsi="Times New Roman"/>
          <w:lang w:val="tr-TR"/>
        </w:rPr>
      </w:pPr>
      <w:r w:rsidRPr="00565645">
        <w:rPr>
          <w:rFonts w:ascii="Times New Roman" w:hAnsi="Times New Roman"/>
          <w:lang w:val="tr-TR"/>
        </w:rPr>
        <w:t xml:space="preserve">Araç imalatçısı, </w:t>
      </w:r>
      <w:r w:rsidR="00FB6731" w:rsidRPr="00565645">
        <w:rPr>
          <w:rFonts w:ascii="Times New Roman" w:hAnsi="Times New Roman"/>
          <w:lang w:val="tr-TR"/>
        </w:rPr>
        <w:t>AB/167/2013 Yönetmeliği</w:t>
      </w:r>
      <w:r w:rsidR="007400B3" w:rsidRPr="00565645">
        <w:rPr>
          <w:rFonts w:ascii="Times New Roman" w:hAnsi="Times New Roman"/>
          <w:lang w:val="tr-TR"/>
        </w:rPr>
        <w:t xml:space="preserve"> 33 üncü birinci fıkrası</w:t>
      </w:r>
      <w:r w:rsidRPr="00565645">
        <w:rPr>
          <w:rFonts w:ascii="Times New Roman" w:hAnsi="Times New Roman"/>
          <w:lang w:val="tr-TR"/>
        </w:rPr>
        <w:t xml:space="preserve"> </w:t>
      </w:r>
      <w:r w:rsidR="0082356D" w:rsidRPr="00565645">
        <w:rPr>
          <w:rFonts w:ascii="Times New Roman" w:hAnsi="Times New Roman"/>
          <w:lang w:val="tr-TR"/>
        </w:rPr>
        <w:t xml:space="preserve">uyarınca onaylanmış bulunan tipte </w:t>
      </w:r>
      <w:r w:rsidRPr="00565645">
        <w:rPr>
          <w:rFonts w:ascii="Times New Roman" w:hAnsi="Times New Roman"/>
          <w:lang w:val="tr-TR"/>
        </w:rPr>
        <w:t>yer alan her araç için ayrı bir uygunluk belgesi sunmak zorundadır</w:t>
      </w:r>
      <w:r w:rsidR="0082356D" w:rsidRPr="00565645">
        <w:rPr>
          <w:rFonts w:ascii="Times New Roman" w:hAnsi="Times New Roman"/>
          <w:lang w:val="tr-TR"/>
        </w:rPr>
        <w:t>. İ</w:t>
      </w:r>
      <w:r w:rsidRPr="00565645">
        <w:rPr>
          <w:rFonts w:ascii="Times New Roman" w:hAnsi="Times New Roman"/>
          <w:lang w:val="tr-TR"/>
        </w:rPr>
        <w:t>lgili şablon İlave 1</w:t>
      </w:r>
      <w:r w:rsidR="00FB6731" w:rsidRPr="00565645">
        <w:rPr>
          <w:rFonts w:ascii="Times New Roman" w:hAnsi="Times New Roman"/>
          <w:lang w:val="tr-TR"/>
        </w:rPr>
        <w:t>’</w:t>
      </w:r>
      <w:r w:rsidRPr="00565645">
        <w:rPr>
          <w:rFonts w:ascii="Times New Roman" w:hAnsi="Times New Roman"/>
          <w:lang w:val="tr-TR"/>
        </w:rPr>
        <w:t>de verilmiştir.</w:t>
      </w:r>
    </w:p>
    <w:p w14:paraId="2D357E3B" w14:textId="77777777" w:rsidR="00BE3F1F" w:rsidRPr="00565645" w:rsidRDefault="00BE3F1F" w:rsidP="004271D8">
      <w:pPr>
        <w:ind w:left="2127" w:hanging="1418"/>
        <w:jc w:val="both"/>
        <w:rPr>
          <w:rFonts w:eastAsia="Arial"/>
          <w:sz w:val="20"/>
          <w:szCs w:val="20"/>
        </w:rPr>
      </w:pPr>
    </w:p>
    <w:p w14:paraId="78386E6E" w14:textId="77777777" w:rsidR="00BE3F1F" w:rsidRPr="00565645" w:rsidRDefault="00BE3F1F" w:rsidP="004271D8">
      <w:pPr>
        <w:pStyle w:val="GvdeMetni"/>
        <w:numPr>
          <w:ilvl w:val="1"/>
          <w:numId w:val="203"/>
        </w:numPr>
        <w:ind w:left="2127" w:hanging="1418"/>
        <w:jc w:val="both"/>
        <w:rPr>
          <w:rFonts w:ascii="Times New Roman" w:hAnsi="Times New Roman"/>
          <w:lang w:val="tr-TR"/>
        </w:rPr>
      </w:pPr>
      <w:r w:rsidRPr="00565645">
        <w:rPr>
          <w:rFonts w:ascii="Times New Roman" w:hAnsi="Times New Roman"/>
          <w:lang w:val="tr-TR"/>
        </w:rPr>
        <w:t>Uygunluk belgesi iki kısımdan meydana gelir:</w:t>
      </w:r>
    </w:p>
    <w:p w14:paraId="27F1595D" w14:textId="77777777" w:rsidR="00BE3F1F" w:rsidRPr="00565645" w:rsidRDefault="00BE3F1F" w:rsidP="004271D8">
      <w:pPr>
        <w:ind w:left="2127" w:hanging="1418"/>
        <w:jc w:val="both"/>
        <w:rPr>
          <w:rFonts w:eastAsia="Arial"/>
          <w:sz w:val="20"/>
          <w:szCs w:val="20"/>
        </w:rPr>
      </w:pPr>
    </w:p>
    <w:p w14:paraId="70FE11BC" w14:textId="77777777" w:rsidR="00BE3F1F" w:rsidRPr="00565645" w:rsidRDefault="00BE3F1F" w:rsidP="004271D8">
      <w:pPr>
        <w:pStyle w:val="GvdeMetni"/>
        <w:numPr>
          <w:ilvl w:val="2"/>
          <w:numId w:val="203"/>
        </w:numPr>
        <w:ind w:left="2127" w:right="218" w:hanging="1418"/>
        <w:jc w:val="both"/>
        <w:rPr>
          <w:rFonts w:ascii="Times New Roman" w:hAnsi="Times New Roman"/>
          <w:lang w:val="tr-TR"/>
        </w:rPr>
      </w:pPr>
      <w:r w:rsidRPr="00565645">
        <w:rPr>
          <w:rFonts w:ascii="Times New Roman" w:hAnsi="Times New Roman"/>
          <w:lang w:val="tr-TR"/>
        </w:rPr>
        <w:t>Kısım 1</w:t>
      </w:r>
      <w:r w:rsidR="00FB6731" w:rsidRPr="00565645">
        <w:rPr>
          <w:rFonts w:ascii="Times New Roman" w:hAnsi="Times New Roman"/>
          <w:lang w:val="tr-TR"/>
        </w:rPr>
        <w:t>’</w:t>
      </w:r>
      <w:r w:rsidRPr="00565645">
        <w:rPr>
          <w:rFonts w:ascii="Times New Roman" w:hAnsi="Times New Roman"/>
          <w:lang w:val="tr-TR"/>
        </w:rPr>
        <w:t xml:space="preserve">de imalatçı tarafından verilen uygunluk beyanı yer alır. </w:t>
      </w:r>
      <w:r w:rsidR="00845545" w:rsidRPr="00565645">
        <w:rPr>
          <w:rFonts w:ascii="Times New Roman" w:hAnsi="Times New Roman"/>
          <w:lang w:val="tr-TR"/>
        </w:rPr>
        <w:t>Madde</w:t>
      </w:r>
      <w:r w:rsidRPr="00565645">
        <w:rPr>
          <w:rFonts w:ascii="Times New Roman" w:hAnsi="Times New Roman"/>
          <w:lang w:val="tr-TR"/>
        </w:rPr>
        <w:t xml:space="preserve"> 3</w:t>
      </w:r>
      <w:r w:rsidR="00FB6731" w:rsidRPr="00565645">
        <w:rPr>
          <w:rFonts w:ascii="Times New Roman" w:hAnsi="Times New Roman"/>
          <w:lang w:val="tr-TR"/>
        </w:rPr>
        <w:t>’</w:t>
      </w:r>
      <w:r w:rsidRPr="00565645">
        <w:rPr>
          <w:rFonts w:ascii="Times New Roman" w:hAnsi="Times New Roman"/>
          <w:lang w:val="tr-TR"/>
        </w:rPr>
        <w:t xml:space="preserve">te tarif edilen şekilde kapsam </w:t>
      </w:r>
      <w:r w:rsidR="0082356D" w:rsidRPr="00565645">
        <w:rPr>
          <w:rFonts w:ascii="Times New Roman" w:hAnsi="Times New Roman"/>
          <w:lang w:val="tr-TR"/>
        </w:rPr>
        <w:t>dâhilinde</w:t>
      </w:r>
      <w:r w:rsidRPr="00565645">
        <w:rPr>
          <w:rFonts w:ascii="Times New Roman" w:hAnsi="Times New Roman"/>
          <w:lang w:val="tr-TR"/>
        </w:rPr>
        <w:t xml:space="preserve"> bulunan araçlara göre Kısım 1 için farklı şablonlar bulunmaktadır;</w:t>
      </w:r>
    </w:p>
    <w:p w14:paraId="5DFB480A" w14:textId="77777777" w:rsidR="00BE3F1F" w:rsidRPr="00565645" w:rsidRDefault="00BE3F1F" w:rsidP="004271D8">
      <w:pPr>
        <w:ind w:left="2127" w:hanging="1418"/>
        <w:jc w:val="both"/>
        <w:rPr>
          <w:rFonts w:eastAsia="Arial"/>
          <w:sz w:val="20"/>
          <w:szCs w:val="20"/>
        </w:rPr>
      </w:pPr>
    </w:p>
    <w:p w14:paraId="0C079375" w14:textId="77777777" w:rsidR="00BE3F1F" w:rsidRPr="00565645" w:rsidRDefault="00BE3F1F" w:rsidP="004271D8">
      <w:pPr>
        <w:pStyle w:val="GvdeMetni"/>
        <w:numPr>
          <w:ilvl w:val="2"/>
          <w:numId w:val="203"/>
        </w:numPr>
        <w:ind w:left="2127" w:right="220" w:hanging="1418"/>
        <w:jc w:val="both"/>
        <w:rPr>
          <w:rFonts w:ascii="Times New Roman" w:hAnsi="Times New Roman"/>
          <w:lang w:val="tr-TR"/>
        </w:rPr>
      </w:pPr>
      <w:r w:rsidRPr="00565645">
        <w:rPr>
          <w:rFonts w:ascii="Times New Roman" w:hAnsi="Times New Roman"/>
          <w:lang w:val="tr-TR"/>
        </w:rPr>
        <w:t xml:space="preserve">Kısım 2 ise araca ait ana özelliklere yönelik teknik açıklamadan ibarettir. </w:t>
      </w:r>
      <w:r w:rsidR="00437AA0" w:rsidRPr="00565645">
        <w:rPr>
          <w:rFonts w:ascii="Times New Roman" w:hAnsi="Times New Roman"/>
          <w:lang w:val="tr-TR"/>
        </w:rPr>
        <w:t>Madde</w:t>
      </w:r>
      <w:r w:rsidRPr="00565645">
        <w:rPr>
          <w:rFonts w:ascii="Times New Roman" w:hAnsi="Times New Roman"/>
          <w:lang w:val="tr-TR"/>
        </w:rPr>
        <w:t xml:space="preserve"> 4</w:t>
      </w:r>
      <w:r w:rsidR="00FB6731" w:rsidRPr="00565645">
        <w:rPr>
          <w:rFonts w:ascii="Times New Roman" w:hAnsi="Times New Roman"/>
          <w:lang w:val="tr-TR"/>
        </w:rPr>
        <w:t>’</w:t>
      </w:r>
      <w:r w:rsidRPr="00565645">
        <w:rPr>
          <w:rFonts w:ascii="Times New Roman" w:hAnsi="Times New Roman"/>
          <w:lang w:val="tr-TR"/>
        </w:rPr>
        <w:t xml:space="preserve">te tarif edilen şekilde kapsam </w:t>
      </w:r>
      <w:r w:rsidR="0082356D" w:rsidRPr="00565645">
        <w:rPr>
          <w:rFonts w:ascii="Times New Roman" w:hAnsi="Times New Roman"/>
          <w:lang w:val="tr-TR"/>
        </w:rPr>
        <w:t>dâhilinde</w:t>
      </w:r>
      <w:r w:rsidRPr="00565645">
        <w:rPr>
          <w:rFonts w:ascii="Times New Roman" w:hAnsi="Times New Roman"/>
          <w:lang w:val="tr-TR"/>
        </w:rPr>
        <w:t xml:space="preserve"> bulunan araç kategorisine göre Kısım 2 için farklı şablonlar bulunmaktadır</w:t>
      </w:r>
      <w:r w:rsidR="0082356D" w:rsidRPr="00565645">
        <w:rPr>
          <w:rFonts w:ascii="Times New Roman" w:hAnsi="Times New Roman"/>
          <w:lang w:val="tr-TR"/>
        </w:rPr>
        <w:t>.</w:t>
      </w:r>
      <w:r w:rsidRPr="00565645">
        <w:rPr>
          <w:rFonts w:ascii="Times New Roman" w:hAnsi="Times New Roman"/>
          <w:lang w:val="tr-TR"/>
        </w:rPr>
        <w:t xml:space="preserve"> Tescil edilen araca uygulanamayan girdiler dikkate alınmayabilir.</w:t>
      </w:r>
    </w:p>
    <w:p w14:paraId="19B0B198" w14:textId="77777777" w:rsidR="00BE3F1F" w:rsidRPr="00565645" w:rsidRDefault="00BE3F1F" w:rsidP="004271D8">
      <w:pPr>
        <w:ind w:left="2127" w:hanging="1418"/>
        <w:jc w:val="both"/>
        <w:rPr>
          <w:rFonts w:eastAsia="Arial"/>
          <w:sz w:val="20"/>
          <w:szCs w:val="20"/>
        </w:rPr>
      </w:pPr>
    </w:p>
    <w:p w14:paraId="2A99CFA3" w14:textId="77777777" w:rsidR="00BE3F1F" w:rsidRPr="00565645" w:rsidRDefault="00BE3F1F" w:rsidP="004271D8">
      <w:pPr>
        <w:pStyle w:val="GvdeMetni"/>
        <w:numPr>
          <w:ilvl w:val="1"/>
          <w:numId w:val="203"/>
        </w:numPr>
        <w:ind w:left="2127" w:hanging="1418"/>
        <w:jc w:val="both"/>
        <w:rPr>
          <w:rFonts w:ascii="Times New Roman" w:hAnsi="Times New Roman"/>
          <w:lang w:val="tr-TR"/>
        </w:rPr>
      </w:pPr>
      <w:r w:rsidRPr="00565645">
        <w:rPr>
          <w:rFonts w:ascii="Times New Roman" w:hAnsi="Times New Roman"/>
          <w:lang w:val="tr-TR"/>
        </w:rPr>
        <w:t>Uygunluk belgesi, A4 formatından büyük olamaz (210 x 297 mm).</w:t>
      </w:r>
    </w:p>
    <w:p w14:paraId="69BF7BA0" w14:textId="77777777" w:rsidR="00BE3F1F" w:rsidRPr="00565645" w:rsidRDefault="00BE3F1F" w:rsidP="004271D8">
      <w:pPr>
        <w:ind w:left="2127" w:hanging="1418"/>
        <w:jc w:val="both"/>
        <w:rPr>
          <w:rFonts w:eastAsia="Arial"/>
          <w:sz w:val="20"/>
          <w:szCs w:val="20"/>
        </w:rPr>
      </w:pPr>
    </w:p>
    <w:p w14:paraId="71F69A0A" w14:textId="77777777" w:rsidR="00BE3F1F" w:rsidRPr="00565645" w:rsidRDefault="00BE3F1F" w:rsidP="004271D8">
      <w:pPr>
        <w:pStyle w:val="GvdeMetni"/>
        <w:numPr>
          <w:ilvl w:val="1"/>
          <w:numId w:val="203"/>
        </w:numPr>
        <w:ind w:left="2127" w:right="218" w:hanging="1418"/>
        <w:jc w:val="both"/>
        <w:rPr>
          <w:rFonts w:ascii="Times New Roman" w:hAnsi="Times New Roman"/>
          <w:lang w:val="tr-TR"/>
        </w:rPr>
      </w:pPr>
      <w:r w:rsidRPr="00565645">
        <w:rPr>
          <w:rFonts w:ascii="Times New Roman" w:hAnsi="Times New Roman"/>
          <w:lang w:val="tr-TR"/>
        </w:rPr>
        <w:t>Uygunluk belgesinde yer alan bilgilerin tümü; ISO 8859 serisi (Bilgi teknolojisi- 8- Bit tek-Bayt kodlanmış grafik</w:t>
      </w:r>
      <w:r w:rsidR="003537A4" w:rsidRPr="00565645">
        <w:rPr>
          <w:rFonts w:ascii="Times New Roman" w:hAnsi="Times New Roman"/>
          <w:lang w:val="tr-TR"/>
        </w:rPr>
        <w:t xml:space="preserve"> karakter kümeleri) </w:t>
      </w:r>
      <w:r w:rsidR="0082356D" w:rsidRPr="00565645">
        <w:rPr>
          <w:rFonts w:ascii="Times New Roman" w:hAnsi="Times New Roman"/>
          <w:lang w:val="tr-TR"/>
        </w:rPr>
        <w:t xml:space="preserve">uyarınca </w:t>
      </w:r>
      <w:r w:rsidR="003537A4" w:rsidRPr="00565645">
        <w:rPr>
          <w:rFonts w:ascii="Times New Roman" w:hAnsi="Times New Roman"/>
          <w:lang w:val="tr-TR"/>
        </w:rPr>
        <w:t>karakterler</w:t>
      </w:r>
      <w:r w:rsidRPr="00565645">
        <w:rPr>
          <w:rFonts w:ascii="Times New Roman" w:hAnsi="Times New Roman"/>
          <w:lang w:val="tr-TR"/>
        </w:rPr>
        <w:t xml:space="preserve"> ve Arap</w:t>
      </w:r>
      <w:r w:rsidR="005A7F6D" w:rsidRPr="00565645">
        <w:rPr>
          <w:rFonts w:ascii="Times New Roman" w:hAnsi="Times New Roman"/>
          <w:lang w:val="tr-TR"/>
        </w:rPr>
        <w:t xml:space="preserve"> (normal)</w:t>
      </w:r>
      <w:r w:rsidRPr="00565645">
        <w:rPr>
          <w:rFonts w:ascii="Times New Roman" w:hAnsi="Times New Roman"/>
          <w:lang w:val="tr-TR"/>
        </w:rPr>
        <w:t xml:space="preserve"> rakamları ile hazırlanmak zorundadır.</w:t>
      </w:r>
    </w:p>
    <w:p w14:paraId="1C806793" w14:textId="77777777" w:rsidR="00BE3F1F" w:rsidRPr="00565645" w:rsidRDefault="00BE3F1F" w:rsidP="004271D8">
      <w:pPr>
        <w:ind w:left="2127" w:hanging="1418"/>
        <w:jc w:val="both"/>
        <w:rPr>
          <w:rFonts w:eastAsia="Arial"/>
          <w:sz w:val="20"/>
          <w:szCs w:val="20"/>
        </w:rPr>
      </w:pPr>
    </w:p>
    <w:p w14:paraId="05122249" w14:textId="77777777" w:rsidR="00BE3F1F" w:rsidRPr="00565645" w:rsidRDefault="003537A4" w:rsidP="004271D8">
      <w:pPr>
        <w:pStyle w:val="GvdeMetni"/>
        <w:numPr>
          <w:ilvl w:val="1"/>
          <w:numId w:val="203"/>
        </w:numPr>
        <w:ind w:left="2127" w:right="217" w:hanging="1418"/>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1(b) hükümleri</w:t>
      </w:r>
      <w:r w:rsidRPr="00565645">
        <w:rPr>
          <w:rFonts w:ascii="Times New Roman" w:hAnsi="Times New Roman"/>
          <w:lang w:val="tr-TR"/>
        </w:rPr>
        <w:t xml:space="preserve"> saklı kalmak kaydıyla</w:t>
      </w:r>
      <w:r w:rsidR="0082356D" w:rsidRPr="00565645">
        <w:rPr>
          <w:rFonts w:ascii="Times New Roman" w:hAnsi="Times New Roman"/>
          <w:lang w:val="tr-TR"/>
        </w:rPr>
        <w:t>,</w:t>
      </w:r>
      <w:r w:rsidRPr="00565645">
        <w:rPr>
          <w:rFonts w:ascii="Times New Roman" w:hAnsi="Times New Roman"/>
          <w:lang w:val="tr-TR"/>
        </w:rPr>
        <w:t xml:space="preserve"> uygunluk belgesinin</w:t>
      </w:r>
      <w:r w:rsidR="00BE3F1F" w:rsidRPr="00565645">
        <w:rPr>
          <w:rFonts w:ascii="Times New Roman" w:hAnsi="Times New Roman"/>
          <w:lang w:val="tr-TR"/>
        </w:rPr>
        <w:t xml:space="preserve"> Kısım 2</w:t>
      </w:r>
      <w:r w:rsidR="00FB6731" w:rsidRPr="00565645">
        <w:rPr>
          <w:rFonts w:ascii="Times New Roman" w:hAnsi="Times New Roman"/>
          <w:lang w:val="tr-TR"/>
        </w:rPr>
        <w:t>’</w:t>
      </w:r>
      <w:r w:rsidRPr="00565645">
        <w:rPr>
          <w:rFonts w:ascii="Times New Roman" w:hAnsi="Times New Roman"/>
          <w:lang w:val="tr-TR"/>
        </w:rPr>
        <w:t>sin</w:t>
      </w:r>
      <w:r w:rsidR="00BE3F1F" w:rsidRPr="00565645">
        <w:rPr>
          <w:rFonts w:ascii="Times New Roman" w:hAnsi="Times New Roman"/>
          <w:lang w:val="tr-TR"/>
        </w:rPr>
        <w:t xml:space="preserve">de yer verilen değerler ve birimler, araç tipine ait </w:t>
      </w:r>
      <w:r w:rsidR="007964C6" w:rsidRPr="00565645">
        <w:rPr>
          <w:rFonts w:ascii="Times New Roman" w:hAnsi="Times New Roman"/>
          <w:lang w:val="tr-TR"/>
        </w:rPr>
        <w:t xml:space="preserve">bilgi </w:t>
      </w:r>
      <w:r w:rsidRPr="00565645">
        <w:rPr>
          <w:rFonts w:ascii="Times New Roman" w:hAnsi="Times New Roman"/>
          <w:lang w:val="tr-TR"/>
        </w:rPr>
        <w:t>dokümanında</w:t>
      </w:r>
      <w:r w:rsidR="00BE3F1F" w:rsidRPr="00565645">
        <w:rPr>
          <w:rFonts w:ascii="Times New Roman" w:hAnsi="Times New Roman"/>
          <w:lang w:val="tr-TR"/>
        </w:rPr>
        <w:t xml:space="preserve"> kullanılan değer ve birimler olmalıdır. İzin verilen tolerans değerleri ise </w:t>
      </w:r>
      <w:r w:rsidR="00FB6731" w:rsidRPr="00565645">
        <w:rPr>
          <w:rFonts w:ascii="Times New Roman" w:hAnsi="Times New Roman"/>
          <w:lang w:val="tr-TR"/>
        </w:rPr>
        <w:t>AB/167/2013 Yönetmeliği</w:t>
      </w:r>
      <w:r w:rsidR="00BE3F1F" w:rsidRPr="00565645">
        <w:rPr>
          <w:rFonts w:ascii="Times New Roman" w:hAnsi="Times New Roman"/>
          <w:lang w:val="tr-TR"/>
        </w:rPr>
        <w:t xml:space="preserve"> uyarınca kabul edilen </w:t>
      </w:r>
      <w:r w:rsidR="00604A68" w:rsidRPr="00565645">
        <w:rPr>
          <w:rFonts w:ascii="Times New Roman" w:hAnsi="Times New Roman"/>
          <w:lang w:val="tr-TR"/>
        </w:rPr>
        <w:t>mevzuatlarda</w:t>
      </w:r>
      <w:r w:rsidR="00BE3F1F" w:rsidRPr="00565645">
        <w:rPr>
          <w:rFonts w:ascii="Times New Roman" w:hAnsi="Times New Roman"/>
          <w:lang w:val="tr-TR"/>
        </w:rPr>
        <w:t xml:space="preserve"> yer alan ilgili şartlarda verilmiştir. Farklı tekerlek ve lastik kombinasyonlarının dikkate alınabilmesi amacıyla araç </w:t>
      </w:r>
      <w:r w:rsidR="009B7D58" w:rsidRPr="00565645">
        <w:rPr>
          <w:rFonts w:ascii="Times New Roman" w:hAnsi="Times New Roman"/>
          <w:lang w:val="tr-TR"/>
        </w:rPr>
        <w:t>boyut</w:t>
      </w:r>
      <w:r w:rsidR="00BE3F1F" w:rsidRPr="00565645">
        <w:rPr>
          <w:rFonts w:ascii="Times New Roman" w:hAnsi="Times New Roman"/>
          <w:lang w:val="tr-TR"/>
        </w:rPr>
        <w:t xml:space="preserve">ları </w:t>
      </w:r>
      <w:r w:rsidR="0082356D" w:rsidRPr="00565645">
        <w:rPr>
          <w:rFonts w:ascii="Times New Roman" w:hAnsi="Times New Roman"/>
          <w:lang w:val="tr-TR"/>
        </w:rPr>
        <w:t xml:space="preserve">(uzunluk, genişlik ve yükseklik) </w:t>
      </w:r>
      <w:r w:rsidR="00BE3F1F" w:rsidRPr="00565645">
        <w:rPr>
          <w:rFonts w:ascii="Times New Roman" w:hAnsi="Times New Roman"/>
          <w:lang w:val="tr-TR"/>
        </w:rPr>
        <w:t>için azami ve asgari değerler kabul edilmiştir.</w:t>
      </w:r>
    </w:p>
    <w:p w14:paraId="23BA009F" w14:textId="77777777" w:rsidR="0050074B" w:rsidRPr="00565645" w:rsidRDefault="0050074B" w:rsidP="004271D8">
      <w:pPr>
        <w:ind w:left="2127" w:hanging="1418"/>
        <w:jc w:val="both"/>
        <w:rPr>
          <w:rFonts w:eastAsia="Arial"/>
          <w:sz w:val="20"/>
          <w:szCs w:val="20"/>
        </w:rPr>
      </w:pPr>
    </w:p>
    <w:p w14:paraId="31B68CC9" w14:textId="77777777" w:rsidR="00BE3F1F" w:rsidRPr="00565645" w:rsidRDefault="00BE3F1F" w:rsidP="004271D8">
      <w:pPr>
        <w:pStyle w:val="Balk1"/>
        <w:numPr>
          <w:ilvl w:val="0"/>
          <w:numId w:val="204"/>
        </w:numPr>
        <w:ind w:left="2127" w:hanging="1418"/>
        <w:jc w:val="both"/>
        <w:rPr>
          <w:rFonts w:ascii="Times New Roman" w:hAnsi="Times New Roman"/>
          <w:b w:val="0"/>
          <w:bCs w:val="0"/>
          <w:lang w:val="tr-TR"/>
        </w:rPr>
      </w:pPr>
      <w:r w:rsidRPr="00565645">
        <w:rPr>
          <w:rFonts w:ascii="Times New Roman" w:hAnsi="Times New Roman"/>
          <w:lang w:val="tr-TR"/>
        </w:rPr>
        <w:t>UYGUNLUK BELGESİ</w:t>
      </w:r>
      <w:r w:rsidR="005E4E15" w:rsidRPr="00565645">
        <w:rPr>
          <w:rFonts w:ascii="Times New Roman" w:hAnsi="Times New Roman"/>
          <w:lang w:val="tr-TR"/>
        </w:rPr>
        <w:t>NİN</w:t>
      </w:r>
      <w:r w:rsidRPr="00565645">
        <w:rPr>
          <w:rFonts w:ascii="Times New Roman" w:hAnsi="Times New Roman"/>
          <w:lang w:val="tr-TR"/>
        </w:rPr>
        <w:t xml:space="preserve"> KISIM 1</w:t>
      </w:r>
      <w:r w:rsidR="005E4E15" w:rsidRPr="00565645">
        <w:rPr>
          <w:rFonts w:ascii="Times New Roman" w:hAnsi="Times New Roman"/>
          <w:lang w:val="tr-TR"/>
        </w:rPr>
        <w:t>’İ</w:t>
      </w:r>
      <w:r w:rsidRPr="00565645">
        <w:rPr>
          <w:rFonts w:ascii="Times New Roman" w:hAnsi="Times New Roman"/>
          <w:lang w:val="tr-TR"/>
        </w:rPr>
        <w:t xml:space="preserve"> İÇİN </w:t>
      </w:r>
      <w:r w:rsidR="00F6302F" w:rsidRPr="00565645">
        <w:rPr>
          <w:rFonts w:ascii="Times New Roman" w:hAnsi="Times New Roman"/>
          <w:lang w:val="tr-TR"/>
        </w:rPr>
        <w:t>ÖRNEK</w:t>
      </w:r>
      <w:r w:rsidRPr="00565645">
        <w:rPr>
          <w:rFonts w:ascii="Times New Roman" w:hAnsi="Times New Roman"/>
          <w:lang w:val="tr-TR"/>
        </w:rPr>
        <w:t>LER</w:t>
      </w:r>
    </w:p>
    <w:p w14:paraId="4343B743" w14:textId="77777777" w:rsidR="00BE3F1F" w:rsidRPr="00565645" w:rsidRDefault="00BE3F1F" w:rsidP="004271D8">
      <w:pPr>
        <w:ind w:left="2127" w:hanging="1418"/>
        <w:jc w:val="both"/>
        <w:rPr>
          <w:rFonts w:eastAsia="Arial"/>
          <w:b/>
          <w:bCs/>
          <w:sz w:val="20"/>
          <w:szCs w:val="20"/>
        </w:rPr>
      </w:pPr>
    </w:p>
    <w:p w14:paraId="17DA60AE" w14:textId="77777777" w:rsidR="00BE3F1F" w:rsidRPr="00565645" w:rsidRDefault="00BE3F1F" w:rsidP="004271D8">
      <w:pPr>
        <w:pStyle w:val="GvdeMetni"/>
        <w:numPr>
          <w:ilvl w:val="1"/>
          <w:numId w:val="202"/>
        </w:numPr>
        <w:ind w:left="2127" w:right="222" w:hanging="1418"/>
        <w:jc w:val="both"/>
        <w:rPr>
          <w:rFonts w:ascii="Times New Roman" w:hAnsi="Times New Roman"/>
          <w:lang w:val="tr-TR"/>
        </w:rPr>
      </w:pPr>
      <w:r w:rsidRPr="00565645">
        <w:rPr>
          <w:rFonts w:ascii="Times New Roman" w:hAnsi="Times New Roman"/>
          <w:lang w:val="tr-TR"/>
        </w:rPr>
        <w:t>Uygunluk belgesi</w:t>
      </w:r>
      <w:r w:rsidR="00E271B6" w:rsidRPr="00565645">
        <w:rPr>
          <w:rFonts w:ascii="Times New Roman" w:hAnsi="Times New Roman"/>
          <w:lang w:val="tr-TR"/>
        </w:rPr>
        <w:t>nin</w:t>
      </w:r>
      <w:r w:rsidRPr="00565645">
        <w:rPr>
          <w:rFonts w:ascii="Times New Roman" w:hAnsi="Times New Roman"/>
          <w:lang w:val="tr-TR"/>
        </w:rPr>
        <w:t xml:space="preserve"> Kısım 1 </w:t>
      </w:r>
      <w:r w:rsidR="00F6302F" w:rsidRPr="00565645">
        <w:rPr>
          <w:rFonts w:ascii="Times New Roman" w:hAnsi="Times New Roman"/>
          <w:lang w:val="tr-TR"/>
        </w:rPr>
        <w:t>Örnek</w:t>
      </w:r>
      <w:r w:rsidRPr="00565645">
        <w:rPr>
          <w:rFonts w:ascii="Times New Roman" w:hAnsi="Times New Roman"/>
          <w:lang w:val="tr-TR"/>
        </w:rPr>
        <w:t xml:space="preserve"> A</w:t>
      </w:r>
      <w:r w:rsidR="00E271B6" w:rsidRPr="00565645">
        <w:rPr>
          <w:rFonts w:ascii="Times New Roman" w:hAnsi="Times New Roman"/>
          <w:lang w:val="tr-TR"/>
        </w:rPr>
        <w:t>’sı</w:t>
      </w:r>
      <w:r w:rsidRPr="00565645">
        <w:rPr>
          <w:rFonts w:ascii="Times New Roman" w:hAnsi="Times New Roman"/>
          <w:lang w:val="tr-TR"/>
        </w:rPr>
        <w:t xml:space="preserve"> (tam araçlar), </w:t>
      </w:r>
      <w:r w:rsidR="005A615D" w:rsidRPr="00565645">
        <w:rPr>
          <w:rFonts w:ascii="Times New Roman" w:hAnsi="Times New Roman"/>
          <w:lang w:val="tr-TR"/>
        </w:rPr>
        <w:t>ilave</w:t>
      </w:r>
      <w:r w:rsidRPr="00565645">
        <w:rPr>
          <w:rFonts w:ascii="Times New Roman" w:hAnsi="Times New Roman"/>
          <w:lang w:val="tr-TR"/>
        </w:rPr>
        <w:t xml:space="preserve"> başka onay gerektirmeksizin karayolunda kullanılabilen araçları kapsamaktadır.</w:t>
      </w:r>
    </w:p>
    <w:p w14:paraId="2FBBB6CC" w14:textId="77777777" w:rsidR="00BE3F1F" w:rsidRPr="00565645" w:rsidRDefault="00BE3F1F" w:rsidP="004271D8">
      <w:pPr>
        <w:ind w:left="2127" w:hanging="1418"/>
        <w:jc w:val="both"/>
        <w:rPr>
          <w:rFonts w:eastAsia="Arial"/>
          <w:sz w:val="20"/>
          <w:szCs w:val="20"/>
        </w:rPr>
      </w:pPr>
    </w:p>
    <w:p w14:paraId="4F6083CE" w14:textId="77777777" w:rsidR="00BE3F1F" w:rsidRPr="00565645" w:rsidRDefault="00E271B6" w:rsidP="004271D8">
      <w:pPr>
        <w:pStyle w:val="GvdeMetni"/>
        <w:numPr>
          <w:ilvl w:val="1"/>
          <w:numId w:val="202"/>
        </w:numPr>
        <w:ind w:left="2127" w:right="220" w:hanging="1418"/>
        <w:jc w:val="both"/>
        <w:rPr>
          <w:rFonts w:ascii="Times New Roman" w:hAnsi="Times New Roman"/>
          <w:lang w:val="tr-TR"/>
        </w:rPr>
      </w:pPr>
      <w:r w:rsidRPr="00565645">
        <w:rPr>
          <w:rFonts w:ascii="Times New Roman" w:hAnsi="Times New Roman"/>
          <w:lang w:val="tr-TR"/>
        </w:rPr>
        <w:t>Uygunluk belgesinin</w:t>
      </w:r>
      <w:r w:rsidR="00BE3F1F" w:rsidRPr="00565645">
        <w:rPr>
          <w:rFonts w:ascii="Times New Roman" w:hAnsi="Times New Roman"/>
          <w:lang w:val="tr-TR"/>
        </w:rPr>
        <w:t xml:space="preserve"> Kısım 1 </w:t>
      </w:r>
      <w:r w:rsidR="00F6302F" w:rsidRPr="00565645">
        <w:rPr>
          <w:rFonts w:ascii="Times New Roman" w:hAnsi="Times New Roman"/>
          <w:lang w:val="tr-TR"/>
        </w:rPr>
        <w:t>Örnek</w:t>
      </w:r>
      <w:r w:rsidR="00BE3F1F" w:rsidRPr="00565645">
        <w:rPr>
          <w:rFonts w:ascii="Times New Roman" w:hAnsi="Times New Roman"/>
          <w:lang w:val="tr-TR"/>
        </w:rPr>
        <w:t xml:space="preserve"> B</w:t>
      </w:r>
      <w:r w:rsidRPr="00565645">
        <w:rPr>
          <w:rFonts w:ascii="Times New Roman" w:hAnsi="Times New Roman"/>
          <w:lang w:val="tr-TR"/>
        </w:rPr>
        <w:t>’si</w:t>
      </w:r>
      <w:r w:rsidR="00BE3F1F" w:rsidRPr="00565645">
        <w:rPr>
          <w:rFonts w:ascii="Times New Roman" w:hAnsi="Times New Roman"/>
          <w:lang w:val="tr-TR"/>
        </w:rPr>
        <w:t xml:space="preserve"> (tamamlanmış araçlar), </w:t>
      </w:r>
      <w:r w:rsidR="005A615D" w:rsidRPr="00565645">
        <w:rPr>
          <w:rFonts w:ascii="Times New Roman" w:hAnsi="Times New Roman"/>
          <w:lang w:val="tr-TR"/>
        </w:rPr>
        <w:t>ilave</w:t>
      </w:r>
      <w:r w:rsidR="00BE3F1F" w:rsidRPr="00565645">
        <w:rPr>
          <w:rFonts w:ascii="Times New Roman" w:hAnsi="Times New Roman"/>
          <w:lang w:val="tr-TR"/>
        </w:rPr>
        <w:t xml:space="preserve"> başka onay gerektirmeksizin karayolunda</w:t>
      </w:r>
      <w:r w:rsidR="005A615D" w:rsidRPr="00565645">
        <w:rPr>
          <w:rFonts w:ascii="Times New Roman" w:hAnsi="Times New Roman"/>
          <w:lang w:val="tr-TR"/>
        </w:rPr>
        <w:t xml:space="preserve"> kullanılabilen ve daha önceden </w:t>
      </w:r>
      <w:r w:rsidR="00BE3F1F" w:rsidRPr="00565645">
        <w:rPr>
          <w:rFonts w:ascii="Times New Roman" w:hAnsi="Times New Roman"/>
          <w:lang w:val="tr-TR"/>
        </w:rPr>
        <w:t xml:space="preserve">ek onay </w:t>
      </w:r>
      <w:r w:rsidR="00E07A0B" w:rsidRPr="00565645">
        <w:rPr>
          <w:rFonts w:ascii="Times New Roman" w:hAnsi="Times New Roman"/>
          <w:lang w:val="tr-TR"/>
        </w:rPr>
        <w:t>aşama</w:t>
      </w:r>
      <w:r w:rsidR="00BE3F1F" w:rsidRPr="00565645">
        <w:rPr>
          <w:rFonts w:ascii="Times New Roman" w:hAnsi="Times New Roman"/>
          <w:lang w:val="tr-TR"/>
        </w:rPr>
        <w:t>sından geçmiş olan araçları kapsayabilmektedir.</w:t>
      </w:r>
    </w:p>
    <w:p w14:paraId="44AD4B8E" w14:textId="77777777" w:rsidR="00BE3F1F" w:rsidRPr="00565645" w:rsidRDefault="00BE3F1F" w:rsidP="004271D8">
      <w:pPr>
        <w:ind w:left="2127" w:hanging="1418"/>
        <w:jc w:val="both"/>
        <w:rPr>
          <w:rFonts w:eastAsia="Arial"/>
          <w:sz w:val="20"/>
          <w:szCs w:val="20"/>
        </w:rPr>
      </w:pPr>
    </w:p>
    <w:p w14:paraId="473858A2" w14:textId="77777777" w:rsidR="00BE3F1F" w:rsidRPr="00565645" w:rsidRDefault="00BE3F1F" w:rsidP="004271D8">
      <w:pPr>
        <w:pStyle w:val="GvdeMetni"/>
        <w:ind w:left="2127" w:right="220"/>
        <w:jc w:val="both"/>
        <w:rPr>
          <w:rFonts w:ascii="Times New Roman" w:hAnsi="Times New Roman"/>
          <w:lang w:val="tr-TR"/>
        </w:rPr>
      </w:pPr>
      <w:r w:rsidRPr="00565645">
        <w:rPr>
          <w:rFonts w:ascii="Times New Roman" w:hAnsi="Times New Roman"/>
          <w:lang w:val="tr-TR"/>
        </w:rPr>
        <w:t xml:space="preserve">Bu durum, çok </w:t>
      </w:r>
      <w:r w:rsidR="00E07A0B" w:rsidRPr="00565645">
        <w:rPr>
          <w:rFonts w:ascii="Times New Roman" w:hAnsi="Times New Roman"/>
          <w:lang w:val="tr-TR"/>
        </w:rPr>
        <w:t>aşama</w:t>
      </w:r>
      <w:r w:rsidRPr="00565645">
        <w:rPr>
          <w:rFonts w:ascii="Times New Roman" w:hAnsi="Times New Roman"/>
          <w:lang w:val="tr-TR"/>
        </w:rPr>
        <w:t>lı onay sürecinin normal bir sonucudur (örneğin</w:t>
      </w:r>
      <w:r w:rsidR="005A615D" w:rsidRPr="00565645">
        <w:rPr>
          <w:rFonts w:ascii="Times New Roman" w:hAnsi="Times New Roman"/>
          <w:lang w:val="tr-TR"/>
        </w:rPr>
        <w:t>,</w:t>
      </w:r>
      <w:r w:rsidRPr="00565645">
        <w:rPr>
          <w:rFonts w:ascii="Times New Roman" w:hAnsi="Times New Roman"/>
          <w:lang w:val="tr-TR"/>
        </w:rPr>
        <w:t xml:space="preserve"> bir araç imalatçısı tarafından i</w:t>
      </w:r>
      <w:r w:rsidR="00E271B6" w:rsidRPr="00565645">
        <w:rPr>
          <w:rFonts w:ascii="Times New Roman" w:hAnsi="Times New Roman"/>
          <w:lang w:val="tr-TR"/>
        </w:rPr>
        <w:t>mal</w:t>
      </w:r>
      <w:r w:rsidRPr="00565645">
        <w:rPr>
          <w:rFonts w:ascii="Times New Roman" w:hAnsi="Times New Roman"/>
          <w:lang w:val="tr-TR"/>
        </w:rPr>
        <w:t xml:space="preserve"> edilen bir şasi üzerinde ikinci </w:t>
      </w:r>
      <w:r w:rsidR="00E07A0B" w:rsidRPr="00565645">
        <w:rPr>
          <w:rFonts w:ascii="Times New Roman" w:hAnsi="Times New Roman"/>
          <w:lang w:val="tr-TR"/>
        </w:rPr>
        <w:t>aşama</w:t>
      </w:r>
      <w:r w:rsidRPr="00565645">
        <w:rPr>
          <w:rFonts w:ascii="Times New Roman" w:hAnsi="Times New Roman"/>
          <w:lang w:val="tr-TR"/>
        </w:rPr>
        <w:t xml:space="preserve"> imalatçısı tarafından </w:t>
      </w:r>
      <w:r w:rsidR="00E271B6" w:rsidRPr="00565645">
        <w:rPr>
          <w:rFonts w:ascii="Times New Roman" w:hAnsi="Times New Roman"/>
          <w:lang w:val="tr-TR"/>
        </w:rPr>
        <w:t>imal</w:t>
      </w:r>
      <w:r w:rsidR="005A615D" w:rsidRPr="00565645">
        <w:rPr>
          <w:rFonts w:ascii="Times New Roman" w:hAnsi="Times New Roman"/>
          <w:lang w:val="tr-TR"/>
        </w:rPr>
        <w:t xml:space="preserve"> edilen </w:t>
      </w:r>
      <w:r w:rsidRPr="00565645">
        <w:rPr>
          <w:rFonts w:ascii="Times New Roman" w:hAnsi="Times New Roman"/>
          <w:lang w:val="tr-TR"/>
        </w:rPr>
        <w:t>T1</w:t>
      </w:r>
      <w:r w:rsidR="00E271B6" w:rsidRPr="00565645">
        <w:rPr>
          <w:rFonts w:ascii="Times New Roman" w:hAnsi="Times New Roman"/>
          <w:lang w:val="tr-TR"/>
        </w:rPr>
        <w:t xml:space="preserve"> kategori</w:t>
      </w:r>
      <w:r w:rsidRPr="00565645">
        <w:rPr>
          <w:rFonts w:ascii="Times New Roman" w:hAnsi="Times New Roman"/>
          <w:lang w:val="tr-TR"/>
        </w:rPr>
        <w:t xml:space="preserve"> bir traktör).</w:t>
      </w:r>
    </w:p>
    <w:p w14:paraId="57AD14B8" w14:textId="77777777" w:rsidR="00BE3F1F" w:rsidRPr="00565645" w:rsidRDefault="00BE3F1F" w:rsidP="004271D8">
      <w:pPr>
        <w:ind w:left="2127" w:hanging="1418"/>
        <w:jc w:val="both"/>
        <w:rPr>
          <w:rFonts w:eastAsia="Arial"/>
          <w:sz w:val="20"/>
          <w:szCs w:val="20"/>
        </w:rPr>
      </w:pPr>
    </w:p>
    <w:p w14:paraId="2600B6D4" w14:textId="77777777" w:rsidR="00BE3F1F" w:rsidRPr="00565645" w:rsidRDefault="00BE3F1F" w:rsidP="004271D8">
      <w:pPr>
        <w:pStyle w:val="GvdeMetni"/>
        <w:ind w:left="2127" w:right="220"/>
        <w:jc w:val="both"/>
        <w:rPr>
          <w:rFonts w:ascii="Times New Roman" w:hAnsi="Times New Roman"/>
          <w:lang w:val="tr-TR"/>
        </w:rPr>
      </w:pPr>
      <w:r w:rsidRPr="00565645">
        <w:rPr>
          <w:rFonts w:ascii="Times New Roman" w:hAnsi="Times New Roman"/>
          <w:lang w:val="tr-TR"/>
        </w:rPr>
        <w:t xml:space="preserve">Çok </w:t>
      </w:r>
      <w:r w:rsidR="00E07A0B" w:rsidRPr="00565645">
        <w:rPr>
          <w:rFonts w:ascii="Times New Roman" w:hAnsi="Times New Roman"/>
          <w:lang w:val="tr-TR"/>
        </w:rPr>
        <w:t>aşama</w:t>
      </w:r>
      <w:r w:rsidRPr="00565645">
        <w:rPr>
          <w:rFonts w:ascii="Times New Roman" w:hAnsi="Times New Roman"/>
          <w:lang w:val="tr-TR"/>
        </w:rPr>
        <w:t xml:space="preserve">lı süreçte eklenen diğer özellikler, kısaca tarif edilir ve önceki </w:t>
      </w:r>
      <w:r w:rsidR="00E07A0B" w:rsidRPr="00565645">
        <w:rPr>
          <w:rFonts w:ascii="Times New Roman" w:hAnsi="Times New Roman"/>
          <w:lang w:val="tr-TR"/>
        </w:rPr>
        <w:t>aşama</w:t>
      </w:r>
      <w:r w:rsidRPr="00565645">
        <w:rPr>
          <w:rFonts w:ascii="Times New Roman" w:hAnsi="Times New Roman"/>
          <w:lang w:val="tr-TR"/>
        </w:rPr>
        <w:t>larda alınan uygunluk belgeleri eklenir.</w:t>
      </w:r>
    </w:p>
    <w:p w14:paraId="0472B0A5" w14:textId="77777777" w:rsidR="00BE3F1F" w:rsidRPr="00565645" w:rsidRDefault="00BE3F1F" w:rsidP="004271D8">
      <w:pPr>
        <w:ind w:left="2127" w:hanging="1418"/>
        <w:jc w:val="both"/>
        <w:rPr>
          <w:rFonts w:eastAsia="Arial"/>
          <w:sz w:val="20"/>
          <w:szCs w:val="20"/>
        </w:rPr>
      </w:pPr>
    </w:p>
    <w:p w14:paraId="3EEF6450" w14:textId="77777777" w:rsidR="00BE3F1F" w:rsidRPr="00565645" w:rsidRDefault="00E271B6" w:rsidP="004271D8">
      <w:pPr>
        <w:pStyle w:val="GvdeMetni"/>
        <w:numPr>
          <w:ilvl w:val="1"/>
          <w:numId w:val="202"/>
        </w:numPr>
        <w:ind w:left="2127" w:right="219" w:hanging="1418"/>
        <w:jc w:val="both"/>
        <w:rPr>
          <w:rFonts w:ascii="Times New Roman" w:hAnsi="Times New Roman"/>
          <w:lang w:val="tr-TR"/>
        </w:rPr>
      </w:pPr>
      <w:r w:rsidRPr="00565645">
        <w:rPr>
          <w:rFonts w:ascii="Times New Roman" w:hAnsi="Times New Roman"/>
          <w:lang w:val="tr-TR"/>
        </w:rPr>
        <w:t>Uygunluk belgesinin</w:t>
      </w:r>
      <w:r w:rsidR="00BE3F1F" w:rsidRPr="00565645">
        <w:rPr>
          <w:rFonts w:ascii="Times New Roman" w:hAnsi="Times New Roman"/>
          <w:lang w:val="tr-TR"/>
        </w:rPr>
        <w:t xml:space="preserve"> Kısım 1 </w:t>
      </w:r>
      <w:r w:rsidR="00F6302F" w:rsidRPr="00565645">
        <w:rPr>
          <w:rFonts w:ascii="Times New Roman" w:hAnsi="Times New Roman"/>
          <w:lang w:val="tr-TR"/>
        </w:rPr>
        <w:t>Örnek</w:t>
      </w:r>
      <w:r w:rsidR="00BE3F1F" w:rsidRPr="00565645">
        <w:rPr>
          <w:rFonts w:ascii="Times New Roman" w:hAnsi="Times New Roman"/>
          <w:lang w:val="tr-TR"/>
        </w:rPr>
        <w:t xml:space="preserve"> C</w:t>
      </w:r>
      <w:r w:rsidRPr="00565645">
        <w:rPr>
          <w:rFonts w:ascii="Times New Roman" w:hAnsi="Times New Roman"/>
          <w:lang w:val="tr-TR"/>
        </w:rPr>
        <w:t>’si</w:t>
      </w:r>
      <w:r w:rsidR="00BE3F1F" w:rsidRPr="00565645">
        <w:rPr>
          <w:rFonts w:ascii="Times New Roman" w:hAnsi="Times New Roman"/>
          <w:lang w:val="tr-TR"/>
        </w:rPr>
        <w:t xml:space="preserve"> (tamamlanmamış araçlar), karayolunda kullanılamayan veya kalıcı şekilde tescil edilemeyen ve onaylanmaları için başka bir </w:t>
      </w:r>
      <w:r w:rsidR="00E07A0B" w:rsidRPr="00565645">
        <w:rPr>
          <w:rFonts w:ascii="Times New Roman" w:hAnsi="Times New Roman"/>
          <w:lang w:val="tr-TR"/>
        </w:rPr>
        <w:t>aşama</w:t>
      </w:r>
      <w:r w:rsidR="00BE3F1F" w:rsidRPr="00565645">
        <w:rPr>
          <w:rFonts w:ascii="Times New Roman" w:hAnsi="Times New Roman"/>
          <w:lang w:val="tr-TR"/>
        </w:rPr>
        <w:t>dan geçmesi gereken araçları kapsamaktadır (örneğin</w:t>
      </w:r>
      <w:r w:rsidR="005A615D" w:rsidRPr="00565645">
        <w:rPr>
          <w:rFonts w:ascii="Times New Roman" w:hAnsi="Times New Roman"/>
          <w:lang w:val="tr-TR"/>
        </w:rPr>
        <w:t>,</w:t>
      </w:r>
      <w:r w:rsidR="00BE3F1F" w:rsidRPr="00565645">
        <w:rPr>
          <w:rFonts w:ascii="Times New Roman" w:hAnsi="Times New Roman"/>
          <w:lang w:val="tr-TR"/>
        </w:rPr>
        <w:t xml:space="preserve"> T2</w:t>
      </w:r>
      <w:r w:rsidRPr="00565645">
        <w:rPr>
          <w:rFonts w:ascii="Times New Roman" w:hAnsi="Times New Roman"/>
          <w:lang w:val="tr-TR"/>
        </w:rPr>
        <w:t xml:space="preserve"> ka</w:t>
      </w:r>
      <w:r w:rsidR="005A615D" w:rsidRPr="00565645">
        <w:rPr>
          <w:rFonts w:ascii="Times New Roman" w:hAnsi="Times New Roman"/>
          <w:lang w:val="tr-TR"/>
        </w:rPr>
        <w:t>t</w:t>
      </w:r>
      <w:r w:rsidRPr="00565645">
        <w:rPr>
          <w:rFonts w:ascii="Times New Roman" w:hAnsi="Times New Roman"/>
          <w:lang w:val="tr-TR"/>
        </w:rPr>
        <w:t>egorisin</w:t>
      </w:r>
      <w:r w:rsidR="00BE3F1F" w:rsidRPr="00565645">
        <w:rPr>
          <w:rFonts w:ascii="Times New Roman" w:hAnsi="Times New Roman"/>
          <w:lang w:val="tr-TR"/>
        </w:rPr>
        <w:t>de yer alan bir traktör şasisi).</w:t>
      </w:r>
    </w:p>
    <w:p w14:paraId="00E817A6" w14:textId="77777777" w:rsidR="00BE3F1F" w:rsidRPr="00565645" w:rsidRDefault="00BE3F1F" w:rsidP="004271D8">
      <w:pPr>
        <w:ind w:left="2127" w:hanging="1418"/>
        <w:jc w:val="both"/>
        <w:rPr>
          <w:rFonts w:eastAsia="Arial"/>
          <w:sz w:val="20"/>
          <w:szCs w:val="20"/>
        </w:rPr>
      </w:pPr>
    </w:p>
    <w:p w14:paraId="62DFF2D3" w14:textId="77777777" w:rsidR="00BE3F1F" w:rsidRPr="00565645" w:rsidRDefault="00BE3F1F" w:rsidP="004271D8">
      <w:pPr>
        <w:pStyle w:val="Balk1"/>
        <w:numPr>
          <w:ilvl w:val="0"/>
          <w:numId w:val="204"/>
        </w:numPr>
        <w:ind w:left="2127" w:hanging="1418"/>
        <w:jc w:val="both"/>
        <w:rPr>
          <w:rFonts w:ascii="Times New Roman" w:hAnsi="Times New Roman"/>
          <w:b w:val="0"/>
          <w:bCs w:val="0"/>
          <w:lang w:val="tr-TR"/>
        </w:rPr>
      </w:pPr>
      <w:r w:rsidRPr="00565645">
        <w:rPr>
          <w:rFonts w:ascii="Times New Roman" w:hAnsi="Times New Roman"/>
          <w:lang w:val="tr-TR"/>
        </w:rPr>
        <w:t>UYGUNLUK BELGESİ</w:t>
      </w:r>
      <w:r w:rsidR="005E4E15" w:rsidRPr="00565645">
        <w:rPr>
          <w:rFonts w:ascii="Times New Roman" w:hAnsi="Times New Roman"/>
          <w:lang w:val="tr-TR"/>
        </w:rPr>
        <w:t>NİN</w:t>
      </w:r>
      <w:r w:rsidRPr="00565645">
        <w:rPr>
          <w:rFonts w:ascii="Times New Roman" w:hAnsi="Times New Roman"/>
          <w:lang w:val="tr-TR"/>
        </w:rPr>
        <w:t xml:space="preserve"> KISIM 2</w:t>
      </w:r>
      <w:r w:rsidR="005E4E15" w:rsidRPr="00565645">
        <w:rPr>
          <w:rFonts w:ascii="Times New Roman" w:hAnsi="Times New Roman"/>
          <w:lang w:val="tr-TR"/>
        </w:rPr>
        <w:t>’Sİ</w:t>
      </w:r>
      <w:r w:rsidRPr="00565645">
        <w:rPr>
          <w:rFonts w:ascii="Times New Roman" w:hAnsi="Times New Roman"/>
          <w:lang w:val="tr-TR"/>
        </w:rPr>
        <w:t xml:space="preserve"> İÇİN </w:t>
      </w:r>
      <w:r w:rsidR="00F6302F" w:rsidRPr="00565645">
        <w:rPr>
          <w:rFonts w:ascii="Times New Roman" w:hAnsi="Times New Roman"/>
          <w:lang w:val="tr-TR"/>
        </w:rPr>
        <w:t>ÖRNEK</w:t>
      </w:r>
      <w:r w:rsidRPr="00565645">
        <w:rPr>
          <w:rFonts w:ascii="Times New Roman" w:hAnsi="Times New Roman"/>
          <w:lang w:val="tr-TR"/>
        </w:rPr>
        <w:t>LER</w:t>
      </w:r>
    </w:p>
    <w:p w14:paraId="44737959" w14:textId="77777777" w:rsidR="00BE3F1F" w:rsidRPr="00565645" w:rsidRDefault="00BE3F1F" w:rsidP="004271D8">
      <w:pPr>
        <w:ind w:left="2127" w:hanging="1418"/>
        <w:jc w:val="both"/>
        <w:rPr>
          <w:rFonts w:eastAsia="Arial"/>
          <w:b/>
          <w:bCs/>
          <w:sz w:val="20"/>
          <w:szCs w:val="20"/>
        </w:rPr>
      </w:pPr>
    </w:p>
    <w:p w14:paraId="1D031178" w14:textId="77777777" w:rsidR="00BE3F1F" w:rsidRPr="00565645" w:rsidRDefault="00BE3F1F" w:rsidP="004271D8">
      <w:pPr>
        <w:pStyle w:val="GvdeMetni"/>
        <w:ind w:left="2127" w:right="220"/>
        <w:jc w:val="both"/>
        <w:rPr>
          <w:rFonts w:ascii="Times New Roman" w:hAnsi="Times New Roman"/>
          <w:lang w:val="tr-TR"/>
        </w:rPr>
      </w:pPr>
      <w:r w:rsidRPr="00565645">
        <w:rPr>
          <w:rFonts w:ascii="Times New Roman" w:hAnsi="Times New Roman"/>
          <w:lang w:val="tr-TR"/>
        </w:rPr>
        <w:t>Uygunluk belgesi</w:t>
      </w:r>
      <w:r w:rsidR="00E271B6" w:rsidRPr="00565645">
        <w:rPr>
          <w:rFonts w:ascii="Times New Roman" w:hAnsi="Times New Roman"/>
          <w:lang w:val="tr-TR"/>
        </w:rPr>
        <w:t>nin</w:t>
      </w:r>
      <w:r w:rsidRPr="00565645">
        <w:rPr>
          <w:rFonts w:ascii="Times New Roman" w:hAnsi="Times New Roman"/>
          <w:lang w:val="tr-TR"/>
        </w:rPr>
        <w:t xml:space="preserve"> Kısım 2</w:t>
      </w:r>
      <w:r w:rsidR="00E271B6" w:rsidRPr="00565645">
        <w:rPr>
          <w:rFonts w:ascii="Times New Roman" w:hAnsi="Times New Roman"/>
          <w:lang w:val="tr-TR"/>
        </w:rPr>
        <w:t>’si</w:t>
      </w:r>
      <w:r w:rsidRPr="00565645">
        <w:rPr>
          <w:rFonts w:ascii="Times New Roman" w:hAnsi="Times New Roman"/>
          <w:lang w:val="tr-TR"/>
        </w:rPr>
        <w:t xml:space="preserve"> için iki adet </w:t>
      </w:r>
      <w:r w:rsidR="00F6302F" w:rsidRPr="00565645">
        <w:rPr>
          <w:rFonts w:ascii="Times New Roman" w:hAnsi="Times New Roman"/>
          <w:lang w:val="tr-TR"/>
        </w:rPr>
        <w:t>örnek</w:t>
      </w:r>
      <w:r w:rsidRPr="00565645">
        <w:rPr>
          <w:rFonts w:ascii="Times New Roman" w:hAnsi="Times New Roman"/>
          <w:lang w:val="tr-TR"/>
        </w:rPr>
        <w:t xml:space="preserve"> bulunmaktadır:</w:t>
      </w:r>
    </w:p>
    <w:p w14:paraId="19C1DCAC" w14:textId="77777777" w:rsidR="00BE3F1F" w:rsidRPr="00565645" w:rsidRDefault="00BE3F1F" w:rsidP="004271D8">
      <w:pPr>
        <w:ind w:left="2127" w:hanging="1418"/>
        <w:jc w:val="both"/>
        <w:rPr>
          <w:rFonts w:eastAsia="Arial"/>
          <w:sz w:val="20"/>
          <w:szCs w:val="20"/>
        </w:rPr>
      </w:pPr>
    </w:p>
    <w:p w14:paraId="3D3B6F2D" w14:textId="77777777" w:rsidR="00BE3F1F" w:rsidRPr="00565645" w:rsidRDefault="00BE3F1F" w:rsidP="004271D8">
      <w:pPr>
        <w:pStyle w:val="GvdeMetni"/>
        <w:numPr>
          <w:ilvl w:val="1"/>
          <w:numId w:val="204"/>
        </w:numPr>
        <w:ind w:left="2127" w:right="223" w:hanging="1418"/>
        <w:jc w:val="both"/>
        <w:rPr>
          <w:rFonts w:ascii="Times New Roman" w:hAnsi="Times New Roman"/>
          <w:lang w:val="tr-TR"/>
        </w:rPr>
      </w:pPr>
      <w:r w:rsidRPr="00565645">
        <w:rPr>
          <w:rFonts w:ascii="Times New Roman" w:hAnsi="Times New Roman"/>
          <w:lang w:val="tr-TR"/>
        </w:rPr>
        <w:t>Tekerlekli traktörler</w:t>
      </w:r>
      <w:r w:rsidR="005A615D" w:rsidRPr="00565645">
        <w:rPr>
          <w:rFonts w:ascii="Times New Roman" w:hAnsi="Times New Roman"/>
          <w:lang w:val="tr-TR"/>
        </w:rPr>
        <w:t>e</w:t>
      </w:r>
      <w:r w:rsidRPr="00565645">
        <w:rPr>
          <w:rFonts w:ascii="Times New Roman" w:hAnsi="Times New Roman"/>
          <w:lang w:val="tr-TR"/>
        </w:rPr>
        <w:t xml:space="preserve"> (T</w:t>
      </w:r>
      <w:r w:rsidR="00561524" w:rsidRPr="00565645">
        <w:rPr>
          <w:rFonts w:ascii="Times New Roman" w:hAnsi="Times New Roman"/>
          <w:lang w:val="tr-TR"/>
        </w:rPr>
        <w:t xml:space="preserve"> kategori </w:t>
      </w:r>
      <w:r w:rsidRPr="00565645">
        <w:rPr>
          <w:rFonts w:ascii="Times New Roman" w:hAnsi="Times New Roman"/>
          <w:lang w:val="tr-TR"/>
        </w:rPr>
        <w:t xml:space="preserve">araçlar) ve </w:t>
      </w:r>
      <w:r w:rsidR="00501BC1" w:rsidRPr="00565645">
        <w:rPr>
          <w:rFonts w:ascii="Times New Roman" w:hAnsi="Times New Roman"/>
          <w:lang w:val="tr-TR"/>
        </w:rPr>
        <w:t>Paletli</w:t>
      </w:r>
      <w:r w:rsidRPr="00565645">
        <w:rPr>
          <w:rFonts w:ascii="Times New Roman" w:hAnsi="Times New Roman"/>
          <w:lang w:val="tr-TR"/>
        </w:rPr>
        <w:t xml:space="preserve"> traktörlere (C</w:t>
      </w:r>
      <w:r w:rsidR="001868FC" w:rsidRPr="00565645">
        <w:rPr>
          <w:rFonts w:ascii="Times New Roman" w:hAnsi="Times New Roman"/>
          <w:lang w:val="tr-TR"/>
        </w:rPr>
        <w:t xml:space="preserve"> kategori </w:t>
      </w:r>
      <w:r w:rsidRPr="00565645">
        <w:rPr>
          <w:rFonts w:ascii="Times New Roman" w:hAnsi="Times New Roman"/>
          <w:lang w:val="tr-TR"/>
        </w:rPr>
        <w:t>araçlar) ilişkin uygunluk belgesi</w:t>
      </w:r>
      <w:r w:rsidR="001868FC" w:rsidRPr="00565645">
        <w:rPr>
          <w:rFonts w:ascii="Times New Roman" w:hAnsi="Times New Roman"/>
          <w:lang w:val="tr-TR"/>
        </w:rPr>
        <w:t>nin</w:t>
      </w:r>
      <w:r w:rsidRPr="00565645">
        <w:rPr>
          <w:rFonts w:ascii="Times New Roman" w:hAnsi="Times New Roman"/>
          <w:lang w:val="tr-TR"/>
        </w:rPr>
        <w:t xml:space="preserve"> Kısım 2 </w:t>
      </w:r>
      <w:r w:rsidR="00F6302F" w:rsidRPr="00565645">
        <w:rPr>
          <w:rFonts w:ascii="Times New Roman" w:hAnsi="Times New Roman"/>
          <w:lang w:val="tr-TR"/>
        </w:rPr>
        <w:t>Örnek</w:t>
      </w:r>
      <w:r w:rsidRPr="00565645">
        <w:rPr>
          <w:rFonts w:ascii="Times New Roman" w:hAnsi="Times New Roman"/>
          <w:lang w:val="tr-TR"/>
        </w:rPr>
        <w:t xml:space="preserve"> 1</w:t>
      </w:r>
      <w:r w:rsidR="001868FC" w:rsidRPr="00565645">
        <w:rPr>
          <w:rFonts w:ascii="Times New Roman" w:hAnsi="Times New Roman"/>
          <w:lang w:val="tr-TR"/>
        </w:rPr>
        <w:t>’i</w:t>
      </w:r>
      <w:r w:rsidRPr="00565645">
        <w:rPr>
          <w:rFonts w:ascii="Times New Roman" w:hAnsi="Times New Roman"/>
          <w:lang w:val="tr-TR"/>
        </w:rPr>
        <w:t>;</w:t>
      </w:r>
    </w:p>
    <w:p w14:paraId="2C24F022" w14:textId="77777777" w:rsidR="00BE3F1F" w:rsidRPr="00565645" w:rsidRDefault="00BE3F1F" w:rsidP="004271D8">
      <w:pPr>
        <w:ind w:left="2127" w:hanging="1418"/>
        <w:jc w:val="both"/>
        <w:rPr>
          <w:rFonts w:eastAsia="Arial"/>
          <w:sz w:val="20"/>
          <w:szCs w:val="20"/>
        </w:rPr>
      </w:pPr>
    </w:p>
    <w:p w14:paraId="201D1993" w14:textId="77777777" w:rsidR="00BE3F1F" w:rsidRPr="00565645" w:rsidRDefault="00BE3F1F" w:rsidP="004271D8">
      <w:pPr>
        <w:pStyle w:val="GvdeMetni"/>
        <w:numPr>
          <w:ilvl w:val="1"/>
          <w:numId w:val="204"/>
        </w:numPr>
        <w:ind w:left="2127" w:right="223" w:hanging="1418"/>
        <w:jc w:val="both"/>
        <w:rPr>
          <w:rFonts w:ascii="Times New Roman" w:hAnsi="Times New Roman"/>
          <w:lang w:val="tr-TR"/>
        </w:rPr>
      </w:pPr>
      <w:r w:rsidRPr="00565645">
        <w:rPr>
          <w:rFonts w:ascii="Times New Roman" w:hAnsi="Times New Roman"/>
          <w:lang w:val="tr-TR"/>
        </w:rPr>
        <w:t>Römorklar</w:t>
      </w:r>
      <w:r w:rsidR="005A615D" w:rsidRPr="00565645">
        <w:rPr>
          <w:rFonts w:ascii="Times New Roman" w:hAnsi="Times New Roman"/>
          <w:lang w:val="tr-TR"/>
        </w:rPr>
        <w:t>a</w:t>
      </w:r>
      <w:r w:rsidRPr="00565645">
        <w:rPr>
          <w:rFonts w:ascii="Times New Roman" w:hAnsi="Times New Roman"/>
          <w:lang w:val="tr-TR"/>
        </w:rPr>
        <w:t xml:space="preserve"> (R</w:t>
      </w:r>
      <w:r w:rsidR="001868FC" w:rsidRPr="00565645">
        <w:rPr>
          <w:rFonts w:ascii="Times New Roman" w:hAnsi="Times New Roman"/>
          <w:lang w:val="tr-TR"/>
        </w:rPr>
        <w:t xml:space="preserve"> kategori </w:t>
      </w:r>
      <w:r w:rsidRPr="00565645">
        <w:rPr>
          <w:rFonts w:ascii="Times New Roman" w:hAnsi="Times New Roman"/>
          <w:lang w:val="tr-TR"/>
        </w:rPr>
        <w:t xml:space="preserve">araçlar) ve değiştirilebilen çekilen </w:t>
      </w:r>
      <w:r w:rsidR="000F36B9" w:rsidRPr="00565645">
        <w:rPr>
          <w:rFonts w:ascii="Times New Roman" w:hAnsi="Times New Roman"/>
          <w:lang w:val="tr-TR"/>
        </w:rPr>
        <w:t>donanım</w:t>
      </w:r>
      <w:r w:rsidRPr="00565645">
        <w:rPr>
          <w:rFonts w:ascii="Times New Roman" w:hAnsi="Times New Roman"/>
          <w:lang w:val="tr-TR"/>
        </w:rPr>
        <w:t>lara (S</w:t>
      </w:r>
      <w:r w:rsidR="001868FC" w:rsidRPr="00565645">
        <w:rPr>
          <w:rFonts w:ascii="Times New Roman" w:hAnsi="Times New Roman"/>
          <w:lang w:val="tr-TR"/>
        </w:rPr>
        <w:t xml:space="preserve"> kategori</w:t>
      </w:r>
      <w:r w:rsidRPr="00565645">
        <w:rPr>
          <w:rFonts w:ascii="Times New Roman" w:hAnsi="Times New Roman"/>
          <w:lang w:val="tr-TR"/>
        </w:rPr>
        <w:t xml:space="preserve"> araçlar) ilişkin uygunluk belgesi</w:t>
      </w:r>
      <w:r w:rsidR="001868FC" w:rsidRPr="00565645">
        <w:rPr>
          <w:rFonts w:ascii="Times New Roman" w:hAnsi="Times New Roman"/>
          <w:lang w:val="tr-TR"/>
        </w:rPr>
        <w:t>nin</w:t>
      </w:r>
      <w:r w:rsidRPr="00565645">
        <w:rPr>
          <w:rFonts w:ascii="Times New Roman" w:hAnsi="Times New Roman"/>
          <w:lang w:val="tr-TR"/>
        </w:rPr>
        <w:t xml:space="preserve"> Kısım 2 </w:t>
      </w:r>
      <w:r w:rsidR="00F6302F" w:rsidRPr="00565645">
        <w:rPr>
          <w:rFonts w:ascii="Times New Roman" w:hAnsi="Times New Roman"/>
          <w:lang w:val="tr-TR"/>
        </w:rPr>
        <w:t>Örnek</w:t>
      </w:r>
      <w:r w:rsidRPr="00565645">
        <w:rPr>
          <w:rFonts w:ascii="Times New Roman" w:hAnsi="Times New Roman"/>
          <w:lang w:val="tr-TR"/>
        </w:rPr>
        <w:t xml:space="preserve"> 2</w:t>
      </w:r>
      <w:r w:rsidR="001868FC" w:rsidRPr="00565645">
        <w:rPr>
          <w:rFonts w:ascii="Times New Roman" w:hAnsi="Times New Roman"/>
          <w:lang w:val="tr-TR"/>
        </w:rPr>
        <w:t>’si</w:t>
      </w:r>
      <w:r w:rsidRPr="00565645">
        <w:rPr>
          <w:rFonts w:ascii="Times New Roman" w:hAnsi="Times New Roman"/>
          <w:lang w:val="tr-TR"/>
        </w:rPr>
        <w:t>.</w:t>
      </w:r>
    </w:p>
    <w:p w14:paraId="176AF259" w14:textId="77777777" w:rsidR="00BE3F1F" w:rsidRPr="00565645" w:rsidRDefault="00BE3F1F" w:rsidP="004271D8">
      <w:pPr>
        <w:ind w:left="2127" w:hanging="1418"/>
        <w:jc w:val="both"/>
        <w:rPr>
          <w:rFonts w:eastAsia="Arial"/>
          <w:sz w:val="20"/>
          <w:szCs w:val="20"/>
        </w:rPr>
      </w:pPr>
    </w:p>
    <w:p w14:paraId="7CE000EB" w14:textId="77777777" w:rsidR="00BE3F1F" w:rsidRPr="00565645" w:rsidRDefault="001868FC" w:rsidP="004271D8">
      <w:pPr>
        <w:pStyle w:val="Balk1"/>
        <w:numPr>
          <w:ilvl w:val="0"/>
          <w:numId w:val="204"/>
        </w:numPr>
        <w:ind w:left="2127" w:hanging="1418"/>
        <w:jc w:val="both"/>
        <w:rPr>
          <w:rFonts w:ascii="Times New Roman" w:hAnsi="Times New Roman"/>
          <w:b w:val="0"/>
          <w:bCs w:val="0"/>
          <w:lang w:val="tr-TR"/>
        </w:rPr>
      </w:pPr>
      <w:r w:rsidRPr="00565645">
        <w:rPr>
          <w:rFonts w:ascii="Times New Roman" w:hAnsi="Times New Roman"/>
          <w:lang w:val="tr-TR"/>
        </w:rPr>
        <w:t xml:space="preserve">SAHTEKÂRLIĞI ÖNLEME TEDBİRLERİ VE </w:t>
      </w:r>
      <w:r w:rsidR="005A615D" w:rsidRPr="00565645">
        <w:rPr>
          <w:rFonts w:ascii="Times New Roman" w:hAnsi="Times New Roman"/>
          <w:lang w:val="tr-TR"/>
        </w:rPr>
        <w:t>KÂĞIT</w:t>
      </w:r>
      <w:r w:rsidR="00BE3F1F" w:rsidRPr="00565645">
        <w:rPr>
          <w:rFonts w:ascii="Times New Roman" w:hAnsi="Times New Roman"/>
          <w:lang w:val="tr-TR"/>
        </w:rPr>
        <w:t xml:space="preserve"> </w:t>
      </w:r>
    </w:p>
    <w:p w14:paraId="3890273D" w14:textId="77777777" w:rsidR="00BE3F1F" w:rsidRPr="00565645" w:rsidRDefault="00BE3F1F" w:rsidP="004271D8">
      <w:pPr>
        <w:ind w:left="2127" w:hanging="1418"/>
        <w:jc w:val="both"/>
        <w:rPr>
          <w:rFonts w:eastAsia="Arial"/>
          <w:b/>
          <w:bCs/>
          <w:sz w:val="20"/>
          <w:szCs w:val="20"/>
        </w:rPr>
      </w:pPr>
    </w:p>
    <w:p w14:paraId="0D3E3058" w14:textId="77777777" w:rsidR="00BE3F1F" w:rsidRPr="00565645" w:rsidRDefault="00FB6731" w:rsidP="004271D8">
      <w:pPr>
        <w:pStyle w:val="GvdeMetni"/>
        <w:numPr>
          <w:ilvl w:val="1"/>
          <w:numId w:val="201"/>
        </w:numPr>
        <w:ind w:left="2127" w:right="221" w:hanging="1418"/>
        <w:jc w:val="both"/>
        <w:rPr>
          <w:rFonts w:ascii="Times New Roman" w:hAnsi="Times New Roman"/>
          <w:lang w:val="tr-TR"/>
        </w:rPr>
      </w:pPr>
      <w:r w:rsidRPr="00565645">
        <w:rPr>
          <w:rFonts w:ascii="Times New Roman" w:hAnsi="Times New Roman"/>
          <w:lang w:val="tr-TR"/>
        </w:rPr>
        <w:t>AB/167/2013 Yönetmeliği</w:t>
      </w:r>
      <w:r w:rsidR="00D376E2" w:rsidRPr="00565645">
        <w:rPr>
          <w:rFonts w:ascii="Times New Roman" w:hAnsi="Times New Roman"/>
          <w:lang w:val="tr-TR"/>
        </w:rPr>
        <w:t>nin</w:t>
      </w:r>
      <w:r w:rsidR="00BE3F1F" w:rsidRPr="00565645">
        <w:rPr>
          <w:rFonts w:ascii="Times New Roman" w:hAnsi="Times New Roman"/>
          <w:lang w:val="tr-TR"/>
        </w:rPr>
        <w:t xml:space="preserve"> 33</w:t>
      </w:r>
      <w:r w:rsidR="00D376E2" w:rsidRPr="00565645">
        <w:rPr>
          <w:rFonts w:ascii="Times New Roman" w:hAnsi="Times New Roman"/>
          <w:lang w:val="tr-TR"/>
        </w:rPr>
        <w:t xml:space="preserve"> üncü maddesinin ikinci fıkrası</w:t>
      </w:r>
      <w:r w:rsidR="00BE3F1F" w:rsidRPr="00565645">
        <w:rPr>
          <w:rFonts w:ascii="Times New Roman" w:hAnsi="Times New Roman"/>
          <w:lang w:val="tr-TR"/>
        </w:rPr>
        <w:t xml:space="preserve"> uyarınca uygunluk belgesi, </w:t>
      </w:r>
      <w:r w:rsidR="005A615D" w:rsidRPr="00565645">
        <w:rPr>
          <w:rFonts w:ascii="Times New Roman" w:hAnsi="Times New Roman"/>
          <w:lang w:val="tr-TR"/>
        </w:rPr>
        <w:t>sahtekârlığı</w:t>
      </w:r>
      <w:r w:rsidR="00BE3F1F" w:rsidRPr="00565645">
        <w:rPr>
          <w:rFonts w:ascii="Times New Roman" w:hAnsi="Times New Roman"/>
          <w:lang w:val="tr-TR"/>
        </w:rPr>
        <w:t xml:space="preserve"> engelleyecek şekilde d</w:t>
      </w:r>
      <w:r w:rsidR="00124987" w:rsidRPr="00565645">
        <w:rPr>
          <w:rFonts w:ascii="Times New Roman" w:hAnsi="Times New Roman"/>
          <w:lang w:val="tr-TR"/>
        </w:rPr>
        <w:t>üzenlenmek zorundadır. Bu amaç için, u</w:t>
      </w:r>
      <w:r w:rsidR="00BE3F1F" w:rsidRPr="00565645">
        <w:rPr>
          <w:rFonts w:ascii="Times New Roman" w:hAnsi="Times New Roman"/>
          <w:lang w:val="tr-TR"/>
        </w:rPr>
        <w:t xml:space="preserve">ygunluk belgesi için kullan </w:t>
      </w:r>
      <w:r w:rsidR="005A615D" w:rsidRPr="00565645">
        <w:rPr>
          <w:rFonts w:ascii="Times New Roman" w:hAnsi="Times New Roman"/>
          <w:lang w:val="tr-TR"/>
        </w:rPr>
        <w:t>kâğıt</w:t>
      </w:r>
      <w:r w:rsidR="00124987" w:rsidRPr="00565645">
        <w:rPr>
          <w:rFonts w:ascii="Times New Roman" w:hAnsi="Times New Roman"/>
          <w:lang w:val="tr-TR"/>
        </w:rPr>
        <w:t>;</w:t>
      </w:r>
      <w:r w:rsidR="00BE3F1F" w:rsidRPr="00565645">
        <w:rPr>
          <w:rFonts w:ascii="Times New Roman" w:hAnsi="Times New Roman"/>
          <w:lang w:val="tr-TR"/>
        </w:rPr>
        <w:t xml:space="preserve"> renkli grafikler, marka adı veya imalatçının tescilli markası yardımıyla bir filigran kullanılarak koruma altına alınır.</w:t>
      </w:r>
    </w:p>
    <w:p w14:paraId="25D16A00" w14:textId="77777777" w:rsidR="00BE3F1F" w:rsidRPr="00565645" w:rsidRDefault="00BE3F1F" w:rsidP="004271D8">
      <w:pPr>
        <w:ind w:left="2127" w:hanging="1418"/>
        <w:jc w:val="both"/>
        <w:rPr>
          <w:rFonts w:eastAsia="Arial"/>
          <w:sz w:val="20"/>
          <w:szCs w:val="20"/>
        </w:rPr>
      </w:pPr>
    </w:p>
    <w:p w14:paraId="6DDC4728" w14:textId="77777777" w:rsidR="00BE3F1F" w:rsidRPr="00565645" w:rsidRDefault="00D376E2" w:rsidP="004271D8">
      <w:pPr>
        <w:pStyle w:val="GvdeMetni"/>
        <w:numPr>
          <w:ilvl w:val="1"/>
          <w:numId w:val="201"/>
        </w:numPr>
        <w:ind w:left="2127" w:right="218" w:hanging="1418"/>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5.1</w:t>
      </w:r>
      <w:r w:rsidR="00FB6731" w:rsidRPr="00565645">
        <w:rPr>
          <w:rFonts w:ascii="Times New Roman" w:hAnsi="Times New Roman"/>
          <w:lang w:val="tr-TR"/>
        </w:rPr>
        <w:t>’</w:t>
      </w:r>
      <w:r w:rsidR="00BE3F1F" w:rsidRPr="00565645">
        <w:rPr>
          <w:rFonts w:ascii="Times New Roman" w:hAnsi="Times New Roman"/>
          <w:lang w:val="tr-TR"/>
        </w:rPr>
        <w:t xml:space="preserve">de tarif edilen şartlara alternatif olarak, uygunluk belgesi için kullan kağıt, marka adı veya imalatçının tescilli markası yardımıyla bir filigran kullanılarak koruma altına alınmayabilir. Bu durumda renkli grafikler, en az bir adet </w:t>
      </w:r>
      <w:r w:rsidR="00124987" w:rsidRPr="00565645">
        <w:rPr>
          <w:rFonts w:ascii="Times New Roman" w:hAnsi="Times New Roman"/>
          <w:lang w:val="tr-TR"/>
        </w:rPr>
        <w:t>ilave</w:t>
      </w:r>
      <w:r w:rsidR="00BE3F1F" w:rsidRPr="00565645">
        <w:rPr>
          <w:rFonts w:ascii="Times New Roman" w:hAnsi="Times New Roman"/>
          <w:lang w:val="tr-TR"/>
        </w:rPr>
        <w:t xml:space="preserve"> güvenli</w:t>
      </w:r>
      <w:r w:rsidR="00124987" w:rsidRPr="00565645">
        <w:rPr>
          <w:rFonts w:ascii="Times New Roman" w:hAnsi="Times New Roman"/>
          <w:lang w:val="tr-TR"/>
        </w:rPr>
        <w:t>k</w:t>
      </w:r>
      <w:r w:rsidR="00BE3F1F" w:rsidRPr="00565645">
        <w:rPr>
          <w:rFonts w:ascii="Times New Roman" w:hAnsi="Times New Roman"/>
          <w:lang w:val="tr-TR"/>
        </w:rPr>
        <w:t xml:space="preserve"> baskı özelliği ile desteklenir (örneğin</w:t>
      </w:r>
      <w:r w:rsidR="00124987" w:rsidRPr="00565645">
        <w:rPr>
          <w:rFonts w:ascii="Times New Roman" w:hAnsi="Times New Roman"/>
          <w:lang w:val="tr-TR"/>
        </w:rPr>
        <w:t>;</w:t>
      </w:r>
      <w:r w:rsidR="00BE3F1F" w:rsidRPr="00565645">
        <w:rPr>
          <w:rFonts w:ascii="Times New Roman" w:hAnsi="Times New Roman"/>
          <w:lang w:val="tr-TR"/>
        </w:rPr>
        <w:t xml:space="preserve"> mor ötesi floresan mürekkep, bakış açısına göre renk değiştiren mürekkep, sıcaklığa göre renk değiştiren mürekkep, mikro baskı, menevişli baskı, parlayan baskı, lazer oyma, özel hologram, değişken lazer imaj, optik değişken imaj, fiziksel olarak oyulmuş veya kabartmalı imalatçı logosu vb.)</w:t>
      </w:r>
    </w:p>
    <w:p w14:paraId="36A2BC79" w14:textId="77777777" w:rsidR="00BE3F1F" w:rsidRPr="00565645" w:rsidRDefault="00BE3F1F" w:rsidP="004271D8">
      <w:pPr>
        <w:ind w:left="2127" w:hanging="1418"/>
        <w:jc w:val="both"/>
        <w:rPr>
          <w:rFonts w:eastAsia="Arial"/>
          <w:sz w:val="20"/>
          <w:szCs w:val="20"/>
        </w:rPr>
      </w:pPr>
    </w:p>
    <w:p w14:paraId="1C253A03" w14:textId="77777777" w:rsidR="00BE3F1F" w:rsidRPr="00565645" w:rsidRDefault="00BE3F1F" w:rsidP="004271D8">
      <w:pPr>
        <w:pStyle w:val="GvdeMetni"/>
        <w:numPr>
          <w:ilvl w:val="1"/>
          <w:numId w:val="201"/>
        </w:numPr>
        <w:ind w:left="2127" w:right="220" w:hanging="1418"/>
        <w:jc w:val="both"/>
        <w:rPr>
          <w:rFonts w:ascii="Times New Roman" w:hAnsi="Times New Roman"/>
          <w:lang w:val="tr-TR"/>
        </w:rPr>
      </w:pPr>
      <w:r w:rsidRPr="00565645">
        <w:rPr>
          <w:rFonts w:ascii="Times New Roman" w:hAnsi="Times New Roman"/>
          <w:lang w:val="tr-TR"/>
        </w:rPr>
        <w:t xml:space="preserve">İmalatçılar, uygunluk belgesini </w:t>
      </w:r>
      <w:r w:rsidR="00D376E2" w:rsidRPr="00565645">
        <w:rPr>
          <w:rFonts w:ascii="Times New Roman" w:hAnsi="Times New Roman"/>
          <w:lang w:val="tr-TR"/>
        </w:rPr>
        <w:t>Madde</w:t>
      </w:r>
      <w:r w:rsidRPr="00565645">
        <w:rPr>
          <w:rFonts w:ascii="Times New Roman" w:hAnsi="Times New Roman"/>
          <w:lang w:val="tr-TR"/>
        </w:rPr>
        <w:t xml:space="preserve"> 5.1 ve 5.2</w:t>
      </w:r>
      <w:r w:rsidR="00FB6731" w:rsidRPr="00565645">
        <w:rPr>
          <w:rFonts w:ascii="Times New Roman" w:hAnsi="Times New Roman"/>
          <w:lang w:val="tr-TR"/>
        </w:rPr>
        <w:t>’</w:t>
      </w:r>
      <w:r w:rsidRPr="00565645">
        <w:rPr>
          <w:rFonts w:ascii="Times New Roman" w:hAnsi="Times New Roman"/>
          <w:lang w:val="tr-TR"/>
        </w:rPr>
        <w:t>de tarif edilenlere ek olarak güvenli baskı tedbirleri kullanarak hazırlayabilir.</w:t>
      </w:r>
    </w:p>
    <w:p w14:paraId="5B2F4693" w14:textId="77777777" w:rsidR="00BE3F1F" w:rsidRPr="00565645" w:rsidRDefault="00BE3F1F" w:rsidP="004271D8">
      <w:pPr>
        <w:ind w:left="2127" w:hanging="1418"/>
        <w:jc w:val="both"/>
        <w:rPr>
          <w:rFonts w:eastAsia="Arial"/>
          <w:sz w:val="20"/>
          <w:szCs w:val="20"/>
        </w:rPr>
      </w:pPr>
    </w:p>
    <w:p w14:paraId="3FB36C2A" w14:textId="77777777" w:rsidR="00BE3F1F" w:rsidRPr="00565645" w:rsidRDefault="00BE3F1F" w:rsidP="004271D8">
      <w:pPr>
        <w:pStyle w:val="Balk1"/>
        <w:numPr>
          <w:ilvl w:val="0"/>
          <w:numId w:val="204"/>
        </w:numPr>
        <w:ind w:left="2127" w:hanging="1418"/>
        <w:jc w:val="both"/>
        <w:rPr>
          <w:rFonts w:ascii="Times New Roman" w:hAnsi="Times New Roman"/>
          <w:b w:val="0"/>
          <w:bCs w:val="0"/>
          <w:lang w:val="tr-TR"/>
        </w:rPr>
      </w:pPr>
      <w:r w:rsidRPr="00565645">
        <w:rPr>
          <w:rFonts w:ascii="Times New Roman" w:hAnsi="Times New Roman"/>
          <w:lang w:val="tr-TR"/>
        </w:rPr>
        <w:t>ÖZEL HÜKÜMLER</w:t>
      </w:r>
    </w:p>
    <w:p w14:paraId="61495D46" w14:textId="77777777" w:rsidR="00BE3F1F" w:rsidRPr="00565645" w:rsidRDefault="00BE3F1F" w:rsidP="004271D8">
      <w:pPr>
        <w:ind w:left="2127" w:hanging="1418"/>
        <w:jc w:val="both"/>
        <w:rPr>
          <w:rFonts w:eastAsia="Arial"/>
          <w:b/>
          <w:bCs/>
          <w:sz w:val="20"/>
          <w:szCs w:val="20"/>
        </w:rPr>
      </w:pPr>
    </w:p>
    <w:p w14:paraId="568C3459" w14:textId="77777777" w:rsidR="00BE3F1F" w:rsidRPr="00565645" w:rsidRDefault="00BE3F1F" w:rsidP="004271D8">
      <w:pPr>
        <w:pStyle w:val="GvdeMetni"/>
        <w:ind w:left="2127" w:right="222" w:hanging="1418"/>
        <w:jc w:val="both"/>
        <w:rPr>
          <w:rFonts w:ascii="Times New Roman" w:hAnsi="Times New Roman"/>
          <w:lang w:val="tr-TR"/>
        </w:rPr>
      </w:pPr>
      <w:r w:rsidRPr="00565645">
        <w:rPr>
          <w:rFonts w:ascii="Times New Roman" w:hAnsi="Times New Roman"/>
          <w:b/>
          <w:bCs/>
          <w:lang w:val="tr-TR"/>
        </w:rPr>
        <w:t xml:space="preserve">6.1. </w:t>
      </w:r>
      <w:r w:rsidRPr="00565645">
        <w:rPr>
          <w:rFonts w:ascii="Times New Roman" w:hAnsi="Times New Roman"/>
          <w:b/>
          <w:bCs/>
          <w:lang w:val="tr-TR"/>
        </w:rPr>
        <w:tab/>
      </w:r>
      <w:r w:rsidRPr="00565645">
        <w:rPr>
          <w:rFonts w:ascii="Times New Roman" w:hAnsi="Times New Roman"/>
          <w:lang w:val="tr-TR"/>
        </w:rPr>
        <w:t>Üzerine makineler monte edilmiş halde iken tip onayı almış traktörlerin (T ve C</w:t>
      </w:r>
      <w:r w:rsidR="00007BC4" w:rsidRPr="00565645">
        <w:rPr>
          <w:rFonts w:ascii="Times New Roman" w:hAnsi="Times New Roman"/>
          <w:lang w:val="tr-TR"/>
        </w:rPr>
        <w:t xml:space="preserve"> kategori</w:t>
      </w:r>
      <w:r w:rsidRPr="00565645">
        <w:rPr>
          <w:rFonts w:ascii="Times New Roman" w:hAnsi="Times New Roman"/>
          <w:lang w:val="tr-TR"/>
        </w:rPr>
        <w:t xml:space="preserve"> araçlar) ve R ve S</w:t>
      </w:r>
      <w:r w:rsidR="00007BC4" w:rsidRPr="00565645">
        <w:rPr>
          <w:rFonts w:ascii="Times New Roman" w:hAnsi="Times New Roman"/>
          <w:lang w:val="tr-TR"/>
        </w:rPr>
        <w:t xml:space="preserve"> kategori </w:t>
      </w:r>
      <w:r w:rsidRPr="00565645">
        <w:rPr>
          <w:rFonts w:ascii="Times New Roman" w:hAnsi="Times New Roman"/>
          <w:lang w:val="tr-TR"/>
        </w:rPr>
        <w:t xml:space="preserve">araçların </w:t>
      </w:r>
      <w:r w:rsidR="00007BC4" w:rsidRPr="00565645">
        <w:rPr>
          <w:rFonts w:ascii="Times New Roman" w:hAnsi="Times New Roman"/>
          <w:lang w:val="tr-TR"/>
        </w:rPr>
        <w:t>uygunluk belgesine, 2006/42/AT Yönetmeliğe</w:t>
      </w:r>
      <w:r w:rsidRPr="00565645">
        <w:rPr>
          <w:rFonts w:ascii="Times New Roman" w:hAnsi="Times New Roman"/>
          <w:lang w:val="tr-TR"/>
        </w:rPr>
        <w:t xml:space="preserve"> ait ulusal h</w:t>
      </w:r>
      <w:r w:rsidR="00007BC4" w:rsidRPr="00565645">
        <w:rPr>
          <w:rFonts w:ascii="Times New Roman" w:hAnsi="Times New Roman"/>
          <w:lang w:val="tr-TR"/>
        </w:rPr>
        <w:t>ükümler uyarınca AT uygunluk beyanı</w:t>
      </w:r>
      <w:r w:rsidRPr="00565645">
        <w:rPr>
          <w:rFonts w:ascii="Times New Roman" w:hAnsi="Times New Roman"/>
          <w:lang w:val="tr-TR"/>
        </w:rPr>
        <w:t xml:space="preserve"> eklenmelidir.</w:t>
      </w:r>
    </w:p>
    <w:p w14:paraId="5BC12614" w14:textId="77777777" w:rsidR="00BE3F1F" w:rsidRPr="00565645" w:rsidRDefault="00BE3F1F" w:rsidP="00A02E58">
      <w:pPr>
        <w:jc w:val="both"/>
        <w:rPr>
          <w:rFonts w:eastAsia="Arial"/>
          <w:sz w:val="20"/>
          <w:szCs w:val="20"/>
        </w:rPr>
      </w:pPr>
    </w:p>
    <w:p w14:paraId="1BDEAEC0" w14:textId="77777777" w:rsidR="00BE3F1F" w:rsidRPr="00565645" w:rsidRDefault="00BE3F1F" w:rsidP="00A02E58">
      <w:pPr>
        <w:jc w:val="both"/>
        <w:rPr>
          <w:rFonts w:eastAsia="Arial"/>
          <w:sz w:val="20"/>
          <w:szCs w:val="20"/>
        </w:rPr>
      </w:pPr>
    </w:p>
    <w:p w14:paraId="48E2BB4A" w14:textId="77777777" w:rsidR="00BE3F1F" w:rsidRPr="00565645" w:rsidRDefault="00BE3F1F" w:rsidP="00A02E58">
      <w:pPr>
        <w:jc w:val="both"/>
        <w:rPr>
          <w:rFonts w:eastAsia="Arial"/>
          <w:sz w:val="20"/>
          <w:szCs w:val="20"/>
        </w:rPr>
      </w:pPr>
    </w:p>
    <w:p w14:paraId="3D37E0EC" w14:textId="77777777" w:rsidR="00BE3F1F" w:rsidRPr="00565645" w:rsidRDefault="00BE3F1F" w:rsidP="00A02E58">
      <w:pPr>
        <w:jc w:val="both"/>
        <w:rPr>
          <w:rFonts w:eastAsia="Arial"/>
          <w:sz w:val="20"/>
          <w:szCs w:val="20"/>
        </w:rPr>
        <w:sectPr w:rsidR="00BE3F1F" w:rsidRPr="00565645" w:rsidSect="00FC116A">
          <w:pgSz w:w="11910" w:h="16840"/>
          <w:pgMar w:top="1860" w:right="1080" w:bottom="1985" w:left="1140" w:header="0" w:footer="530" w:gutter="0"/>
          <w:cols w:space="708"/>
        </w:sectPr>
      </w:pPr>
    </w:p>
    <w:p w14:paraId="05C1D446" w14:textId="77777777" w:rsidR="008976B0" w:rsidRPr="00877C83" w:rsidRDefault="008976B0" w:rsidP="00877C83">
      <w:pPr>
        <w:pStyle w:val="Balk1"/>
        <w:ind w:left="819" w:right="875"/>
        <w:jc w:val="center"/>
        <w:rPr>
          <w:rFonts w:ascii="Times New Roman" w:hAnsi="Times New Roman"/>
          <w:lang w:val="tr-TR"/>
        </w:rPr>
      </w:pPr>
      <w:r w:rsidRPr="00877C83">
        <w:rPr>
          <w:rFonts w:ascii="Times New Roman" w:hAnsi="Times New Roman"/>
          <w:lang w:val="tr-TR"/>
        </w:rPr>
        <w:t xml:space="preserve">(Değişik:RG-27/12/2022-32056 Mükerrer) </w:t>
      </w:r>
    </w:p>
    <w:p w14:paraId="23BC8BD0" w14:textId="2B76C073" w:rsidR="00BE3F1F" w:rsidRPr="00565645" w:rsidRDefault="008976B0" w:rsidP="00343A2A">
      <w:pPr>
        <w:pStyle w:val="Balk1"/>
        <w:ind w:left="0" w:right="57"/>
        <w:jc w:val="center"/>
        <w:rPr>
          <w:rFonts w:ascii="Times New Roman" w:hAnsi="Times New Roman"/>
          <w:lang w:val="tr-TR"/>
        </w:rPr>
      </w:pPr>
      <w:r>
        <w:rPr>
          <w:rFonts w:ascii="Times New Roman" w:hAnsi="Times New Roman"/>
          <w:lang w:val="tr-TR"/>
        </w:rPr>
        <w:t xml:space="preserve"> </w:t>
      </w:r>
      <w:r w:rsidR="00BE3F1F" w:rsidRPr="00565645">
        <w:rPr>
          <w:rFonts w:ascii="Times New Roman" w:hAnsi="Times New Roman"/>
          <w:lang w:val="tr-TR"/>
        </w:rPr>
        <w:t>İLAVE 1</w:t>
      </w:r>
    </w:p>
    <w:p w14:paraId="134C6862" w14:textId="77777777" w:rsidR="00343A2A" w:rsidRPr="00565645" w:rsidRDefault="00343A2A" w:rsidP="00343A2A">
      <w:pPr>
        <w:pStyle w:val="Balk1"/>
        <w:ind w:left="0" w:right="57"/>
        <w:jc w:val="center"/>
        <w:rPr>
          <w:rFonts w:ascii="Times New Roman" w:hAnsi="Times New Roman"/>
          <w:b w:val="0"/>
          <w:bCs w:val="0"/>
          <w:lang w:val="tr-TR"/>
        </w:rPr>
      </w:pPr>
    </w:p>
    <w:p w14:paraId="754D2574" w14:textId="77777777" w:rsidR="00BE3F1F" w:rsidRPr="00565645" w:rsidRDefault="00BE3F1F" w:rsidP="00343A2A">
      <w:pPr>
        <w:pStyle w:val="AralkYok"/>
        <w:jc w:val="center"/>
        <w:rPr>
          <w:rFonts w:ascii="Times New Roman" w:eastAsia="Arial" w:hAnsi="Times New Roman"/>
          <w:b/>
          <w:sz w:val="20"/>
          <w:szCs w:val="20"/>
          <w:lang w:val="tr-TR"/>
        </w:rPr>
      </w:pPr>
      <w:r w:rsidRPr="00565645">
        <w:rPr>
          <w:rFonts w:ascii="Times New Roman" w:hAnsi="Times New Roman"/>
          <w:b/>
          <w:sz w:val="20"/>
          <w:szCs w:val="20"/>
          <w:lang w:val="tr-TR"/>
        </w:rPr>
        <w:t xml:space="preserve">ONAYLANMIŞ </w:t>
      </w:r>
      <w:r w:rsidR="00DF3DC6" w:rsidRPr="00565645">
        <w:rPr>
          <w:rFonts w:ascii="Times New Roman" w:hAnsi="Times New Roman"/>
          <w:b/>
          <w:sz w:val="20"/>
          <w:szCs w:val="20"/>
          <w:lang w:val="tr-TR"/>
        </w:rPr>
        <w:t>TİPTE</w:t>
      </w:r>
      <w:r w:rsidRPr="00565645">
        <w:rPr>
          <w:rFonts w:ascii="Times New Roman" w:hAnsi="Times New Roman"/>
          <w:b/>
          <w:sz w:val="20"/>
          <w:szCs w:val="20"/>
          <w:lang w:val="tr-TR"/>
        </w:rPr>
        <w:t xml:space="preserve"> YER ALAN HER ARAÇLA BİRLİKTE SUNULAN UYGUNLUK BELGESİ</w:t>
      </w:r>
    </w:p>
    <w:p w14:paraId="2BA2D9A3" w14:textId="77777777" w:rsidR="00BE3F1F" w:rsidRPr="00565645" w:rsidRDefault="00BE3F1F" w:rsidP="00343A2A">
      <w:pPr>
        <w:ind w:left="1662" w:right="1718"/>
        <w:jc w:val="center"/>
        <w:rPr>
          <w:sz w:val="20"/>
          <w:szCs w:val="20"/>
        </w:rPr>
      </w:pPr>
    </w:p>
    <w:p w14:paraId="21841DDB" w14:textId="77777777" w:rsidR="00BE3F1F" w:rsidRPr="00565645" w:rsidRDefault="00BE3F1F" w:rsidP="00343A2A">
      <w:pPr>
        <w:ind w:left="1662" w:right="1718"/>
        <w:jc w:val="center"/>
        <w:rPr>
          <w:rFonts w:eastAsia="Arial"/>
          <w:sz w:val="20"/>
          <w:szCs w:val="20"/>
        </w:rPr>
      </w:pPr>
      <w:r w:rsidRPr="00565645">
        <w:rPr>
          <w:sz w:val="20"/>
          <w:szCs w:val="20"/>
        </w:rPr>
        <w:t xml:space="preserve"> </w:t>
      </w:r>
      <w:r w:rsidRPr="00565645">
        <w:rPr>
          <w:b/>
          <w:bCs/>
          <w:sz w:val="20"/>
          <w:szCs w:val="20"/>
        </w:rPr>
        <w:t>KISIM 1</w:t>
      </w:r>
    </w:p>
    <w:p w14:paraId="647A13A7" w14:textId="77777777" w:rsidR="00BE3F1F" w:rsidRPr="00565645" w:rsidRDefault="00F6302F" w:rsidP="00343A2A">
      <w:pPr>
        <w:ind w:right="54"/>
        <w:jc w:val="center"/>
        <w:rPr>
          <w:rFonts w:eastAsia="Arial"/>
          <w:sz w:val="20"/>
          <w:szCs w:val="20"/>
        </w:rPr>
      </w:pPr>
      <w:r w:rsidRPr="00565645">
        <w:rPr>
          <w:rFonts w:eastAsia="Arial"/>
          <w:b/>
          <w:bCs/>
          <w:sz w:val="20"/>
          <w:szCs w:val="20"/>
        </w:rPr>
        <w:t>ÖRNEK</w:t>
      </w:r>
      <w:r w:rsidR="00BE3F1F" w:rsidRPr="00565645">
        <w:rPr>
          <w:rFonts w:eastAsia="Arial"/>
          <w:b/>
          <w:bCs/>
          <w:sz w:val="20"/>
          <w:szCs w:val="20"/>
        </w:rPr>
        <w:t xml:space="preserve"> A - TAM ARAÇLAR</w:t>
      </w:r>
    </w:p>
    <w:p w14:paraId="3A50D73E" w14:textId="77777777" w:rsidR="00BE3F1F" w:rsidRPr="00565645" w:rsidRDefault="00BE3F1F" w:rsidP="00343A2A">
      <w:pPr>
        <w:rPr>
          <w:rFonts w:eastAsia="Arial"/>
          <w:b/>
          <w:bCs/>
          <w:sz w:val="20"/>
          <w:szCs w:val="20"/>
        </w:rPr>
      </w:pPr>
    </w:p>
    <w:p w14:paraId="4A5E3CBD" w14:textId="77777777" w:rsidR="00BE3F1F" w:rsidRPr="00565645" w:rsidRDefault="00305A22" w:rsidP="00343A2A">
      <w:pPr>
        <w:ind w:left="2281"/>
        <w:rPr>
          <w:rFonts w:eastAsia="Arial"/>
          <w:sz w:val="20"/>
          <w:szCs w:val="20"/>
        </w:rPr>
      </w:pPr>
      <w:r w:rsidRPr="00565645">
        <w:rPr>
          <w:noProof/>
          <w:sz w:val="20"/>
          <w:szCs w:val="20"/>
        </w:rPr>
        <mc:AlternateContent>
          <mc:Choice Requires="wpg">
            <w:drawing>
              <wp:inline distT="0" distB="0" distL="0" distR="0" wp14:anchorId="64556425" wp14:editId="3AEFD5C1">
                <wp:extent cx="3253740" cy="308610"/>
                <wp:effectExtent l="4445" t="3175" r="8890" b="2540"/>
                <wp:docPr id="118" name="Gr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3740" cy="308610"/>
                          <a:chOff x="0" y="0"/>
                          <a:chExt cx="5124" cy="486"/>
                        </a:xfrm>
                      </wpg:grpSpPr>
                      <wpg:grpSp>
                        <wpg:cNvPr id="119" name="Group 16"/>
                        <wpg:cNvGrpSpPr>
                          <a:grpSpLocks/>
                        </wpg:cNvGrpSpPr>
                        <wpg:grpSpPr bwMode="auto">
                          <a:xfrm>
                            <a:off x="6" y="15"/>
                            <a:ext cx="5112" cy="2"/>
                            <a:chOff x="6" y="15"/>
                            <a:chExt cx="5112" cy="2"/>
                          </a:xfrm>
                        </wpg:grpSpPr>
                        <wps:wsp>
                          <wps:cNvPr id="120" name="Freeform 17"/>
                          <wps:cNvSpPr>
                            <a:spLocks/>
                          </wps:cNvSpPr>
                          <wps:spPr bwMode="auto">
                            <a:xfrm>
                              <a:off x="6" y="15"/>
                              <a:ext cx="5112" cy="2"/>
                            </a:xfrm>
                            <a:custGeom>
                              <a:avLst/>
                              <a:gdLst>
                                <a:gd name="T0" fmla="*/ 0 w 5112"/>
                                <a:gd name="T1" fmla="*/ 0 h 2"/>
                                <a:gd name="T2" fmla="*/ 5112 w 5112"/>
                                <a:gd name="T3" fmla="*/ 0 h 2"/>
                                <a:gd name="T4" fmla="*/ 0 60000 65536"/>
                                <a:gd name="T5" fmla="*/ 0 60000 65536"/>
                              </a:gdLst>
                              <a:ahLst/>
                              <a:cxnLst>
                                <a:cxn ang="T4">
                                  <a:pos x="T0" y="T1"/>
                                </a:cxn>
                                <a:cxn ang="T5">
                                  <a:pos x="T2" y="T3"/>
                                </a:cxn>
                              </a:cxnLst>
                              <a:rect l="0" t="0" r="r" b="b"/>
                              <a:pathLst>
                                <a:path w="5112" h="2">
                                  <a:moveTo>
                                    <a:pt x="0" y="0"/>
                                  </a:moveTo>
                                  <a:lnTo>
                                    <a:pt x="511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 name="Group 18"/>
                        <wpg:cNvGrpSpPr>
                          <a:grpSpLocks/>
                        </wpg:cNvGrpSpPr>
                        <wpg:grpSpPr bwMode="auto">
                          <a:xfrm>
                            <a:off x="11" y="6"/>
                            <a:ext cx="2" cy="474"/>
                            <a:chOff x="11" y="6"/>
                            <a:chExt cx="2" cy="474"/>
                          </a:xfrm>
                        </wpg:grpSpPr>
                        <wps:wsp>
                          <wps:cNvPr id="122" name="Freeform 19"/>
                          <wps:cNvSpPr>
                            <a:spLocks/>
                          </wps:cNvSpPr>
                          <wps:spPr bwMode="auto">
                            <a:xfrm>
                              <a:off x="11" y="6"/>
                              <a:ext cx="2" cy="474"/>
                            </a:xfrm>
                            <a:custGeom>
                              <a:avLst/>
                              <a:gdLst>
                                <a:gd name="T0" fmla="*/ 0 w 2"/>
                                <a:gd name="T1" fmla="*/ 6 h 474"/>
                                <a:gd name="T2" fmla="*/ 0 w 2"/>
                                <a:gd name="T3" fmla="*/ 480 h 474"/>
                                <a:gd name="T4" fmla="*/ 0 60000 65536"/>
                                <a:gd name="T5" fmla="*/ 0 60000 65536"/>
                              </a:gdLst>
                              <a:ahLst/>
                              <a:cxnLst>
                                <a:cxn ang="T4">
                                  <a:pos x="T0" y="T1"/>
                                </a:cxn>
                                <a:cxn ang="T5">
                                  <a:pos x="T2" y="T3"/>
                                </a:cxn>
                              </a:cxnLst>
                              <a:rect l="0" t="0" r="r" b="b"/>
                              <a:pathLst>
                                <a:path w="2" h="474">
                                  <a:moveTo>
                                    <a:pt x="0" y="0"/>
                                  </a:moveTo>
                                  <a:lnTo>
                                    <a:pt x="0" y="47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 name="Group 20"/>
                        <wpg:cNvGrpSpPr>
                          <a:grpSpLocks/>
                        </wpg:cNvGrpSpPr>
                        <wpg:grpSpPr bwMode="auto">
                          <a:xfrm>
                            <a:off x="6" y="475"/>
                            <a:ext cx="5112" cy="2"/>
                            <a:chOff x="6" y="475"/>
                            <a:chExt cx="5112" cy="2"/>
                          </a:xfrm>
                        </wpg:grpSpPr>
                        <wps:wsp>
                          <wps:cNvPr id="124" name="Freeform 21"/>
                          <wps:cNvSpPr>
                            <a:spLocks/>
                          </wps:cNvSpPr>
                          <wps:spPr bwMode="auto">
                            <a:xfrm>
                              <a:off x="6" y="475"/>
                              <a:ext cx="5112" cy="2"/>
                            </a:xfrm>
                            <a:custGeom>
                              <a:avLst/>
                              <a:gdLst>
                                <a:gd name="T0" fmla="*/ 0 w 5112"/>
                                <a:gd name="T1" fmla="*/ 0 h 2"/>
                                <a:gd name="T2" fmla="*/ 5112 w 5112"/>
                                <a:gd name="T3" fmla="*/ 0 h 2"/>
                                <a:gd name="T4" fmla="*/ 0 60000 65536"/>
                                <a:gd name="T5" fmla="*/ 0 60000 65536"/>
                              </a:gdLst>
                              <a:ahLst/>
                              <a:cxnLst>
                                <a:cxn ang="T4">
                                  <a:pos x="T0" y="T1"/>
                                </a:cxn>
                                <a:cxn ang="T5">
                                  <a:pos x="T2" y="T3"/>
                                </a:cxn>
                              </a:cxnLst>
                              <a:rect l="0" t="0" r="r" b="b"/>
                              <a:pathLst>
                                <a:path w="5112" h="2">
                                  <a:moveTo>
                                    <a:pt x="0" y="0"/>
                                  </a:moveTo>
                                  <a:lnTo>
                                    <a:pt x="511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 name="Group 22"/>
                        <wpg:cNvGrpSpPr>
                          <a:grpSpLocks/>
                        </wpg:cNvGrpSpPr>
                        <wpg:grpSpPr bwMode="auto">
                          <a:xfrm>
                            <a:off x="2561" y="6"/>
                            <a:ext cx="2" cy="474"/>
                            <a:chOff x="2561" y="6"/>
                            <a:chExt cx="2" cy="474"/>
                          </a:xfrm>
                        </wpg:grpSpPr>
                        <wps:wsp>
                          <wps:cNvPr id="126" name="Freeform 23"/>
                          <wps:cNvSpPr>
                            <a:spLocks/>
                          </wps:cNvSpPr>
                          <wps:spPr bwMode="auto">
                            <a:xfrm>
                              <a:off x="2561" y="6"/>
                              <a:ext cx="2" cy="474"/>
                            </a:xfrm>
                            <a:custGeom>
                              <a:avLst/>
                              <a:gdLst>
                                <a:gd name="T0" fmla="*/ 0 w 2"/>
                                <a:gd name="T1" fmla="*/ 6 h 474"/>
                                <a:gd name="T2" fmla="*/ 0 w 2"/>
                                <a:gd name="T3" fmla="*/ 480 h 474"/>
                                <a:gd name="T4" fmla="*/ 0 60000 65536"/>
                                <a:gd name="T5" fmla="*/ 0 60000 65536"/>
                              </a:gdLst>
                              <a:ahLst/>
                              <a:cxnLst>
                                <a:cxn ang="T4">
                                  <a:pos x="T0" y="T1"/>
                                </a:cxn>
                                <a:cxn ang="T5">
                                  <a:pos x="T2" y="T3"/>
                                </a:cxn>
                              </a:cxnLst>
                              <a:rect l="0" t="0" r="r" b="b"/>
                              <a:pathLst>
                                <a:path w="2" h="474">
                                  <a:moveTo>
                                    <a:pt x="0" y="0"/>
                                  </a:moveTo>
                                  <a:lnTo>
                                    <a:pt x="0" y="47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 name="Group 24"/>
                        <wpg:cNvGrpSpPr>
                          <a:grpSpLocks/>
                        </wpg:cNvGrpSpPr>
                        <wpg:grpSpPr bwMode="auto">
                          <a:xfrm>
                            <a:off x="5113" y="6"/>
                            <a:ext cx="2" cy="474"/>
                            <a:chOff x="5113" y="6"/>
                            <a:chExt cx="2" cy="474"/>
                          </a:xfrm>
                        </wpg:grpSpPr>
                        <wps:wsp>
                          <wps:cNvPr id="128" name="Freeform 25"/>
                          <wps:cNvSpPr>
                            <a:spLocks/>
                          </wps:cNvSpPr>
                          <wps:spPr bwMode="auto">
                            <a:xfrm>
                              <a:off x="5113" y="6"/>
                              <a:ext cx="2" cy="474"/>
                            </a:xfrm>
                            <a:custGeom>
                              <a:avLst/>
                              <a:gdLst>
                                <a:gd name="T0" fmla="*/ 0 w 2"/>
                                <a:gd name="T1" fmla="*/ 6 h 474"/>
                                <a:gd name="T2" fmla="*/ 0 w 2"/>
                                <a:gd name="T3" fmla="*/ 480 h 474"/>
                                <a:gd name="T4" fmla="*/ 0 60000 65536"/>
                                <a:gd name="T5" fmla="*/ 0 60000 65536"/>
                              </a:gdLst>
                              <a:ahLst/>
                              <a:cxnLst>
                                <a:cxn ang="T4">
                                  <a:pos x="T0" y="T1"/>
                                </a:cxn>
                                <a:cxn ang="T5">
                                  <a:pos x="T2" y="T3"/>
                                </a:cxn>
                              </a:cxnLst>
                              <a:rect l="0" t="0" r="r" b="b"/>
                              <a:pathLst>
                                <a:path w="2" h="474">
                                  <a:moveTo>
                                    <a:pt x="0" y="0"/>
                                  </a:moveTo>
                                  <a:lnTo>
                                    <a:pt x="0" y="47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Text Box 26"/>
                          <wps:cNvSpPr txBox="1">
                            <a:spLocks noChangeArrowheads="1"/>
                          </wps:cNvSpPr>
                          <wps:spPr bwMode="auto">
                            <a:xfrm>
                              <a:off x="11" y="15"/>
                              <a:ext cx="25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A5042" w14:textId="77777777" w:rsidR="0030606C" w:rsidRPr="00343A2A" w:rsidRDefault="0030606C" w:rsidP="00BE3F1F">
                                <w:pPr>
                                  <w:spacing w:before="77"/>
                                  <w:ind w:left="794"/>
                                  <w:rPr>
                                    <w:rFonts w:eastAsia="Arial"/>
                                    <w:sz w:val="20"/>
                                    <w:szCs w:val="18"/>
                                  </w:rPr>
                                </w:pPr>
                                <w:r w:rsidRPr="00343A2A">
                                  <w:rPr>
                                    <w:sz w:val="20"/>
                                    <w:szCs w:val="18"/>
                                  </w:rPr>
                                  <w:t>[Yıl]</w:t>
                                </w:r>
                                <w:r w:rsidRPr="00343A2A">
                                  <w:rPr>
                                    <w:b/>
                                    <w:bCs/>
                                    <w:sz w:val="20"/>
                                    <w:szCs w:val="18"/>
                                    <w:vertAlign w:val="superscript"/>
                                  </w:rPr>
                                  <w:t>(0)(33i)</w:t>
                                </w:r>
                              </w:p>
                            </w:txbxContent>
                          </wps:txbx>
                          <wps:bodyPr rot="0" vert="horz" wrap="square" lIns="0" tIns="0" rIns="0" bIns="0" anchor="t" anchorCtr="0" upright="1">
                            <a:noAutofit/>
                          </wps:bodyPr>
                        </wps:wsp>
                        <wps:wsp>
                          <wps:cNvPr id="130" name="Text Box 27"/>
                          <wps:cNvSpPr txBox="1">
                            <a:spLocks noChangeArrowheads="1"/>
                          </wps:cNvSpPr>
                          <wps:spPr bwMode="auto">
                            <a:xfrm>
                              <a:off x="2561" y="15"/>
                              <a:ext cx="2553"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2975E" w14:textId="77777777" w:rsidR="0030606C" w:rsidRPr="00343A2A" w:rsidRDefault="0030606C" w:rsidP="00BE3F1F">
                                <w:pPr>
                                  <w:spacing w:before="77"/>
                                  <w:ind w:left="166"/>
                                  <w:rPr>
                                    <w:rFonts w:eastAsia="Arial"/>
                                    <w:sz w:val="20"/>
                                    <w:szCs w:val="18"/>
                                  </w:rPr>
                                </w:pPr>
                                <w:r w:rsidRPr="00343A2A">
                                  <w:rPr>
                                    <w:sz w:val="20"/>
                                    <w:szCs w:val="18"/>
                                  </w:rPr>
                                  <w:t>[Sıra numarası]</w:t>
                                </w:r>
                                <w:r w:rsidRPr="00343A2A">
                                  <w:rPr>
                                    <w:b/>
                                    <w:bCs/>
                                    <w:sz w:val="20"/>
                                    <w:szCs w:val="18"/>
                                    <w:vertAlign w:val="superscript"/>
                                  </w:rPr>
                                  <w:t>(0)(33i)</w:t>
                                </w:r>
                              </w:p>
                            </w:txbxContent>
                          </wps:txbx>
                          <wps:bodyPr rot="0" vert="horz" wrap="square" lIns="0" tIns="0" rIns="0" bIns="0" anchor="t" anchorCtr="0" upright="1">
                            <a:noAutofit/>
                          </wps:bodyPr>
                        </wps:wsp>
                      </wpg:grpSp>
                    </wpg:wgp>
                  </a:graphicData>
                </a:graphic>
              </wp:inline>
            </w:drawing>
          </mc:Choice>
          <mc:Fallback>
            <w:pict>
              <v:group w14:anchorId="64556425" id="Grup 63" o:spid="_x0000_s1048" style="width:256.2pt;height:24.3pt;mso-position-horizontal-relative:char;mso-position-vertical-relative:line" coordsize="5124,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">
                <v:group id="Group 16" o:spid="_x0000_s1049" style="position:absolute;left:6;top:15;width:5112;height:2" coordorigin="6,15" coordsize="51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Freeform 17" o:spid="_x0000_s1050" style="position:absolute;left:6;top:15;width:5112;height:2;visibility:visible;mso-wrap-style:square;v-text-anchor:top" coordsize="51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KHj8MA&#10;AADcAAAADwAAAGRycy9kb3ducmV2LnhtbESPzWrDQAyE74G+w6JCbsm6JoTgZhNKoZAeWsgP9Cq8&#10;qtfEKxnvJnHfPjoUcpOY0cyn9XaMnbnSkFphBy/zAgxxLb7lxsHp+DFbgUkZ2WMnTA7+KMF28zRZ&#10;Y+Xlxnu6HnJjNIRThQ5Czn1lbaoDRUxz6YlV+5UhYtZ1aKwf8KbhsbNlUSxtxJa1IWBP74Hq8+ES&#10;HSy+P+VncVlJk0sJnW+Lr7A7Ozd9Ht9ewWQa88P8f73zil8qvj6jE9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KHj8MAAADcAAAADwAAAAAAAAAAAAAAAACYAgAAZHJzL2Rv&#10;d25yZXYueG1sUEsFBgAAAAAEAAQA9QAAAIgDAAAAAA==&#10;" path="m,l5112,e" filled="f" strokeweight=".58pt">
                    <v:path arrowok="t" o:connecttype="custom" o:connectlocs="0,0;5112,0" o:connectangles="0,0"/>
                  </v:shape>
                </v:group>
                <v:group id="Group 18" o:spid="_x0000_s1051" style="position:absolute;left:11;top:6;width:2;height:474" coordorigin="11,6" coordsize="2,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Freeform 19" o:spid="_x0000_s1052" style="position:absolute;left:11;top:6;width:2;height:474;visibility:visible;mso-wrap-style:square;v-text-anchor:top" coordsize="2,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xfSMMA&#10;AADcAAAADwAAAGRycy9kb3ducmV2LnhtbERPTWvCQBC9C/6HZQRvujEpxaauoq1iL4JaEY9DdpoE&#10;s7Mhu8b037uFgrd5vM+ZLTpTiZYaV1pWMBlHIIgzq0vOFZy+N6MpCOeRNVaWScEvOVjM+70Zptre&#10;+UDt0ecihLBLUUHhfZ1K6bKCDLqxrYkD92Mbgz7AJpe6wXsIN5WMo+hVGiw5NBRY00dB2fV4MwqS&#10;fXZO1u3n7rLZb9ftKjm9vOWRUsNBt3wH4anzT/G/+0uH+XEMf8+EC+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xfSMMAAADcAAAADwAAAAAAAAAAAAAAAACYAgAAZHJzL2Rv&#10;d25yZXYueG1sUEsFBgAAAAAEAAQA9QAAAIgDAAAAAA==&#10;" path="m,l,474e" filled="f" strokeweight=".58pt">
                    <v:path arrowok="t" o:connecttype="custom" o:connectlocs="0,6;0,480" o:connectangles="0,0"/>
                  </v:shape>
                </v:group>
                <v:group id="Group 20" o:spid="_x0000_s1053" style="position:absolute;left:6;top:475;width:5112;height:2" coordorigin="6,475" coordsize="51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shape id="Freeform 21" o:spid="_x0000_s1054" style="position:absolute;left:6;top:475;width:5112;height:2;visibility:visible;mso-wrap-style:square;v-text-anchor:top" coordsize="51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mBjMAA&#10;AADcAAAADwAAAGRycy9kb3ducmV2LnhtbERPTWvCQBC9C/6HZQRvujGEItFVRBDsQaG20OuQHbPB&#10;7EzIrpr+e7dQ6G0e73PW28G36kF9aIQNLOYZKOJKbMO1ga/Pw2wJKkRki60wGfihANvNeLTG0sqT&#10;P+hxibVKIRxKNOBi7EqtQ+XIY5hLR5y4q/QeY4J9rW2PzxTuW51n2Zv22HBqcNjR3lF1u9y9geL8&#10;Lt/FfSl1zMW1tslO7ngzZjoZditQkYb4L/5zH22anxfw+0y6QG9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emBjMAAAADcAAAADwAAAAAAAAAAAAAAAACYAgAAZHJzL2Rvd25y&#10;ZXYueG1sUEsFBgAAAAAEAAQA9QAAAIUDAAAAAA==&#10;" path="m,l5112,e" filled="f" strokeweight=".58pt">
                    <v:path arrowok="t" o:connecttype="custom" o:connectlocs="0,0;5112,0" o:connectangles="0,0"/>
                  </v:shape>
                </v:group>
                <v:group id="Group 22" o:spid="_x0000_s1055" style="position:absolute;left:2561;top:6;width:2;height:474" coordorigin="2561,6" coordsize="2,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shape id="Freeform 23" o:spid="_x0000_s1056" style="position:absolute;left:2561;top:6;width:2;height:474;visibility:visible;mso-wrap-style:square;v-text-anchor:top" coordsize="2,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dZS8MA&#10;AADcAAAADwAAAGRycy9kb3ducmV2LnhtbERPS2vCQBC+C/6HZQRvutEU0egq9UV7EXwhHofsmIRm&#10;Z0N2G9N/3y0UvM3H95zFqjWlaKh2hWUFo2EEgji1uuBMwfWyH0xBOI+ssbRMCn7IwWrZ7Sww0fbJ&#10;J2rOPhMhhF2CCnLvq0RKl+Zk0A1tRRy4h60N+gDrTOoanyHclHIcRRNpsODQkGNFm5zSr/O3URAf&#10;01u8a7aH+/74sWvW8fVtlkVK9Xvt+xyEp9a/xP/uTx3mjyfw90y4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dZS8MAAADcAAAADwAAAAAAAAAAAAAAAACYAgAAZHJzL2Rv&#10;d25yZXYueG1sUEsFBgAAAAAEAAQA9QAAAIgDAAAAAA==&#10;" path="m,l,474e" filled="f" strokeweight=".58pt">
                    <v:path arrowok="t" o:connecttype="custom" o:connectlocs="0,6;0,480" o:connectangles="0,0"/>
                  </v:shape>
                </v:group>
                <v:group id="Group 24" o:spid="_x0000_s1057" style="position:absolute;left:5113;top:6;width:2;height:474" coordorigin="5113,6" coordsize="2,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shape id="Freeform 25" o:spid="_x0000_s1058" style="position:absolute;left:5113;top:6;width:2;height:474;visibility:visible;mso-wrap-style:square;v-text-anchor:top" coordsize="2,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RoosYA&#10;AADcAAAADwAAAGRycy9kb3ducmV2LnhtbESPQWvCQBCF70L/wzJCb3WjEWmjq2ir1ItgrZQeh+yY&#10;hGZnQ3Yb47/vHAreZnhv3vtmsepdrTpqQ+XZwHiUgCLOva24MHD+3D09gwoR2WLtmQzcKMBq+TBY&#10;YGb9lT+oO8VCSQiHDA2UMTaZ1iEvyWEY+YZYtItvHUZZ20LbFq8S7mo9SZKZdlixNJTY0GtJ+c/p&#10;1xlIj/lXuu3eDt+74/u226Tn6UuRGPM47NdzUJH6eDf/X++t4E+EVp6RCf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0RoosYAAADcAAAADwAAAAAAAAAAAAAAAACYAgAAZHJz&#10;L2Rvd25yZXYueG1sUEsFBgAAAAAEAAQA9QAAAIsDAAAAAA==&#10;" path="m,l,474e" filled="f" strokeweight=".58pt">
                    <v:path arrowok="t" o:connecttype="custom" o:connectlocs="0,6;0,480" o:connectangles="0,0"/>
                  </v:shape>
                  <v:shape id="Text Box 26" o:spid="_x0000_s1059" type="#_x0000_t202" style="position:absolute;left:11;top:15;width:2550;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GkEsMA&#10;AADcAAAADwAAAGRycy9kb3ducmV2LnhtbERPTWvCQBC9F/wPyxR6q5t6kCa6BikWhII0xoPHaXZM&#10;lmRn0+xq4r/vFgq9zeN9zjqfbCduNHjjWMHLPAFBXDltuFZwKt+fX0H4gKyxc0wK7uQh38we1php&#10;N3JBt2OoRQxhn6GCJoQ+k9JXDVn0c9cTR+7iBoshwqGWesAxhttOLpJkKS0ajg0N9vTWUNUer1bB&#10;9szFznwfvj6LS2HKMk34Y9kq9fQ4bVcgAk3hX/zn3us4f5HC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GkEsMAAADcAAAADwAAAAAAAAAAAAAAAACYAgAAZHJzL2Rv&#10;d25yZXYueG1sUEsFBgAAAAAEAAQA9QAAAIgDAAAAAA==&#10;" filled="f" stroked="f">
                    <v:textbox inset="0,0,0,0">
                      <w:txbxContent>
                        <w:p w14:paraId="0C5A5042" w14:textId="77777777" w:rsidR="0030606C" w:rsidRPr="00343A2A" w:rsidRDefault="0030606C" w:rsidP="00BE3F1F">
                          <w:pPr>
                            <w:spacing w:before="77"/>
                            <w:ind w:left="794"/>
                            <w:rPr>
                              <w:rFonts w:eastAsia="Arial"/>
                              <w:sz w:val="20"/>
                              <w:szCs w:val="18"/>
                            </w:rPr>
                          </w:pPr>
                          <w:r w:rsidRPr="00343A2A">
                            <w:rPr>
                              <w:sz w:val="20"/>
                              <w:szCs w:val="18"/>
                            </w:rPr>
                            <w:t>[Yıl]</w:t>
                          </w:r>
                          <w:r w:rsidRPr="00343A2A">
                            <w:rPr>
                              <w:b/>
                              <w:bCs/>
                              <w:sz w:val="20"/>
                              <w:szCs w:val="18"/>
                              <w:vertAlign w:val="superscript"/>
                            </w:rPr>
                            <w:t>(0)(33i)</w:t>
                          </w:r>
                        </w:p>
                      </w:txbxContent>
                    </v:textbox>
                  </v:shape>
                  <v:shape id="Text Box 27" o:spid="_x0000_s1060" type="#_x0000_t202" style="position:absolute;left:2561;top:15;width:2553;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KbUs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ptSxQAAANwAAAAPAAAAAAAAAAAAAAAAAJgCAABkcnMv&#10;ZG93bnJldi54bWxQSwUGAAAAAAQABAD1AAAAigMAAAAA&#10;" filled="f" stroked="f">
                    <v:textbox inset="0,0,0,0">
                      <w:txbxContent>
                        <w:p w14:paraId="6022975E" w14:textId="77777777" w:rsidR="0030606C" w:rsidRPr="00343A2A" w:rsidRDefault="0030606C" w:rsidP="00BE3F1F">
                          <w:pPr>
                            <w:spacing w:before="77"/>
                            <w:ind w:left="166"/>
                            <w:rPr>
                              <w:rFonts w:eastAsia="Arial"/>
                              <w:sz w:val="20"/>
                              <w:szCs w:val="18"/>
                            </w:rPr>
                          </w:pPr>
                          <w:r w:rsidRPr="00343A2A">
                            <w:rPr>
                              <w:sz w:val="20"/>
                              <w:szCs w:val="18"/>
                            </w:rPr>
                            <w:t>[Sıra numarası]</w:t>
                          </w:r>
                          <w:r w:rsidRPr="00343A2A">
                            <w:rPr>
                              <w:b/>
                              <w:bCs/>
                              <w:sz w:val="20"/>
                              <w:szCs w:val="18"/>
                              <w:vertAlign w:val="superscript"/>
                            </w:rPr>
                            <w:t>(0)(33i)</w:t>
                          </w:r>
                        </w:p>
                      </w:txbxContent>
                    </v:textbox>
                  </v:shape>
                </v:group>
                <w10:anchorlock/>
              </v:group>
            </w:pict>
          </mc:Fallback>
        </mc:AlternateContent>
      </w:r>
    </w:p>
    <w:p w14:paraId="1C4D08FC" w14:textId="77777777" w:rsidR="00BE3F1F" w:rsidRPr="00565645" w:rsidRDefault="00BE3F1F" w:rsidP="00AA0F82">
      <w:pPr>
        <w:jc w:val="both"/>
        <w:rPr>
          <w:rFonts w:eastAsia="Arial"/>
          <w:b/>
          <w:bCs/>
          <w:sz w:val="20"/>
          <w:szCs w:val="20"/>
        </w:rPr>
      </w:pPr>
    </w:p>
    <w:p w14:paraId="525E7BB8" w14:textId="77777777" w:rsidR="00BE3F1F" w:rsidRPr="00565645" w:rsidRDefault="00BE3F1F" w:rsidP="00AA0F82">
      <w:pPr>
        <w:ind w:right="54"/>
        <w:jc w:val="center"/>
        <w:rPr>
          <w:rFonts w:eastAsia="Arial"/>
          <w:sz w:val="20"/>
          <w:szCs w:val="20"/>
        </w:rPr>
      </w:pPr>
      <w:r w:rsidRPr="00565645">
        <w:rPr>
          <w:b/>
          <w:bCs/>
          <w:sz w:val="20"/>
          <w:szCs w:val="20"/>
        </w:rPr>
        <w:t>AB UYGUNLUK BELGESİ</w:t>
      </w:r>
    </w:p>
    <w:p w14:paraId="0DBD2953" w14:textId="77777777" w:rsidR="00BE3F1F" w:rsidRPr="00565645" w:rsidRDefault="00BE3F1F" w:rsidP="00AA0F82">
      <w:pPr>
        <w:jc w:val="both"/>
        <w:rPr>
          <w:rFonts w:eastAsia="Arial"/>
          <w:b/>
          <w:bCs/>
          <w:sz w:val="20"/>
          <w:szCs w:val="20"/>
        </w:rPr>
      </w:pPr>
    </w:p>
    <w:p w14:paraId="2CE702B6" w14:textId="77777777" w:rsidR="00BE3F1F" w:rsidRPr="00565645" w:rsidRDefault="00ED10B8" w:rsidP="004271D8">
      <w:pPr>
        <w:pStyle w:val="GvdeMetni"/>
        <w:ind w:left="2127" w:hanging="1418"/>
        <w:jc w:val="both"/>
        <w:rPr>
          <w:rFonts w:ascii="Times New Roman" w:hAnsi="Times New Roman"/>
          <w:lang w:val="tr-TR"/>
        </w:rPr>
      </w:pPr>
      <w:r w:rsidRPr="00565645">
        <w:rPr>
          <w:rFonts w:ascii="Times New Roman" w:hAnsi="Times New Roman"/>
          <w:lang w:val="tr-TR"/>
        </w:rPr>
        <w:t>İmza</w:t>
      </w:r>
      <w:r w:rsidR="00BE3F1F" w:rsidRPr="00565645">
        <w:rPr>
          <w:rFonts w:ascii="Times New Roman" w:hAnsi="Times New Roman"/>
          <w:lang w:val="tr-TR"/>
        </w:rPr>
        <w:t xml:space="preserve">: [.......................(Ad, </w:t>
      </w:r>
      <w:r w:rsidR="0020729F" w:rsidRPr="00565645">
        <w:rPr>
          <w:rFonts w:ascii="Times New Roman" w:hAnsi="Times New Roman"/>
          <w:lang w:val="tr-TR"/>
        </w:rPr>
        <w:t>soyad</w:t>
      </w:r>
      <w:r w:rsidR="00BE3F1F" w:rsidRPr="00565645">
        <w:rPr>
          <w:rFonts w:ascii="Times New Roman" w:hAnsi="Times New Roman"/>
          <w:lang w:val="tr-TR"/>
        </w:rPr>
        <w:t xml:space="preserve"> ve görev)]</w:t>
      </w:r>
    </w:p>
    <w:p w14:paraId="355FC461" w14:textId="77777777" w:rsidR="00BE3F1F" w:rsidRPr="00565645" w:rsidRDefault="00BE3F1F" w:rsidP="004271D8">
      <w:pPr>
        <w:ind w:left="2127" w:hanging="1418"/>
        <w:jc w:val="both"/>
        <w:rPr>
          <w:rFonts w:eastAsia="Arial"/>
          <w:sz w:val="20"/>
          <w:szCs w:val="20"/>
        </w:rPr>
      </w:pPr>
    </w:p>
    <w:p w14:paraId="35FD82E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Tam araçlara ait aşağıdaki bilgileri teyit eder:</w:t>
      </w:r>
    </w:p>
    <w:p w14:paraId="59946EBA" w14:textId="77777777" w:rsidR="00BE3F1F" w:rsidRPr="00565645" w:rsidRDefault="00BE3F1F" w:rsidP="004271D8">
      <w:pPr>
        <w:ind w:left="2127" w:hanging="1418"/>
        <w:jc w:val="both"/>
        <w:rPr>
          <w:rFonts w:eastAsia="Arial"/>
          <w:sz w:val="20"/>
          <w:szCs w:val="20"/>
        </w:rPr>
      </w:pPr>
    </w:p>
    <w:p w14:paraId="2E68AAF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1.1.</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Marka (imalatçının ticari adı): ......................................................</w:t>
      </w:r>
    </w:p>
    <w:p w14:paraId="00748873" w14:textId="77777777" w:rsidR="00BE3F1F" w:rsidRPr="00565645" w:rsidRDefault="00BE3F1F" w:rsidP="004271D8">
      <w:pPr>
        <w:ind w:left="2127" w:hanging="1418"/>
        <w:jc w:val="both"/>
        <w:rPr>
          <w:rFonts w:eastAsia="Arial"/>
          <w:sz w:val="20"/>
          <w:szCs w:val="20"/>
        </w:rPr>
      </w:pPr>
    </w:p>
    <w:p w14:paraId="11A363C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Tip</w:t>
      </w:r>
      <w:r w:rsidRPr="00565645">
        <w:rPr>
          <w:rFonts w:ascii="Times New Roman" w:hAnsi="Times New Roman"/>
          <w:b/>
          <w:bCs/>
          <w:vertAlign w:val="superscript"/>
          <w:lang w:val="tr-TR"/>
        </w:rPr>
        <w:t>(2)</w:t>
      </w:r>
      <w:r w:rsidRPr="00565645">
        <w:rPr>
          <w:rFonts w:ascii="Times New Roman" w:hAnsi="Times New Roman"/>
          <w:lang w:val="tr-TR"/>
        </w:rPr>
        <w:t>: ....................................................</w:t>
      </w:r>
    </w:p>
    <w:p w14:paraId="443734B0" w14:textId="77777777" w:rsidR="00AA0F82" w:rsidRPr="00565645" w:rsidRDefault="00AA0F82" w:rsidP="004271D8">
      <w:pPr>
        <w:pStyle w:val="GvdeMetni"/>
        <w:ind w:left="2127" w:hanging="1418"/>
        <w:jc w:val="both"/>
        <w:rPr>
          <w:rFonts w:ascii="Times New Roman" w:hAnsi="Times New Roman"/>
          <w:lang w:val="tr-TR"/>
        </w:rPr>
      </w:pPr>
    </w:p>
    <w:p w14:paraId="14ED2B2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1.2.1.</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Varyant</w:t>
      </w:r>
      <w:r w:rsidRPr="00565645">
        <w:rPr>
          <w:rFonts w:ascii="Times New Roman" w:hAnsi="Times New Roman"/>
          <w:b/>
          <w:bCs/>
          <w:vertAlign w:val="superscript"/>
          <w:lang w:val="tr-TR"/>
        </w:rPr>
        <w:t>(2)</w:t>
      </w:r>
      <w:r w:rsidRPr="00565645">
        <w:rPr>
          <w:rFonts w:ascii="Times New Roman" w:hAnsi="Times New Roman"/>
          <w:lang w:val="tr-TR"/>
        </w:rPr>
        <w:t>: ............................</w:t>
      </w:r>
    </w:p>
    <w:p w14:paraId="699D45D7" w14:textId="77777777" w:rsidR="00AA0F82" w:rsidRPr="00565645" w:rsidRDefault="00AA0F82" w:rsidP="004271D8">
      <w:pPr>
        <w:pStyle w:val="GvdeMetni"/>
        <w:ind w:left="2127" w:hanging="1418"/>
        <w:jc w:val="both"/>
        <w:rPr>
          <w:rFonts w:ascii="Times New Roman" w:hAnsi="Times New Roman"/>
          <w:lang w:val="tr-TR"/>
        </w:rPr>
      </w:pPr>
    </w:p>
    <w:p w14:paraId="518D3EA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1.2.2.</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Versiyon</w:t>
      </w:r>
      <w:r w:rsidRPr="00565645">
        <w:rPr>
          <w:rFonts w:ascii="Times New Roman" w:hAnsi="Times New Roman"/>
          <w:b/>
          <w:bCs/>
          <w:vertAlign w:val="superscript"/>
          <w:lang w:val="tr-TR"/>
        </w:rPr>
        <w:t>(2)</w:t>
      </w:r>
      <w:r w:rsidRPr="00565645">
        <w:rPr>
          <w:rFonts w:ascii="Times New Roman" w:hAnsi="Times New Roman"/>
          <w:lang w:val="tr-TR"/>
        </w:rPr>
        <w:t>: .....................................................</w:t>
      </w:r>
    </w:p>
    <w:p w14:paraId="32A9FFBD" w14:textId="77777777" w:rsidR="00BE3F1F" w:rsidRPr="00565645" w:rsidRDefault="00BE3F1F" w:rsidP="004271D8">
      <w:pPr>
        <w:ind w:left="2127" w:hanging="1418"/>
        <w:jc w:val="both"/>
        <w:rPr>
          <w:rFonts w:eastAsia="Arial"/>
          <w:sz w:val="20"/>
          <w:szCs w:val="20"/>
        </w:rPr>
      </w:pPr>
    </w:p>
    <w:p w14:paraId="3EC4B26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1.2.3.</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Ticari ad (var ise): .......................................................</w:t>
      </w:r>
    </w:p>
    <w:p w14:paraId="1AFDE55A" w14:textId="77777777" w:rsidR="00BE3F1F" w:rsidRPr="00565645" w:rsidRDefault="00BE3F1F" w:rsidP="004271D8">
      <w:pPr>
        <w:ind w:left="2127" w:hanging="1418"/>
        <w:jc w:val="both"/>
        <w:rPr>
          <w:rFonts w:eastAsia="Arial"/>
          <w:sz w:val="20"/>
          <w:szCs w:val="20"/>
        </w:rPr>
      </w:pPr>
    </w:p>
    <w:p w14:paraId="19547AC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1.3.</w:t>
      </w:r>
      <w:r w:rsidRPr="00565645">
        <w:rPr>
          <w:rFonts w:ascii="Times New Roman" w:hAnsi="Times New Roman"/>
          <w:lang w:val="tr-TR"/>
        </w:rPr>
        <w:t xml:space="preserve">         </w:t>
      </w:r>
      <w:r w:rsidR="00632E6F" w:rsidRPr="00565645">
        <w:rPr>
          <w:rFonts w:ascii="Times New Roman" w:hAnsi="Times New Roman"/>
          <w:lang w:val="tr-TR"/>
        </w:rPr>
        <w:t xml:space="preserve">             </w:t>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(3)</w:t>
      </w:r>
      <w:r w:rsidRPr="00565645">
        <w:rPr>
          <w:rFonts w:ascii="Times New Roman" w:hAnsi="Times New Roman"/>
          <w:b/>
          <w:bCs/>
          <w:lang w:val="tr-TR"/>
        </w:rPr>
        <w:t xml:space="preserve">: </w:t>
      </w:r>
      <w:r w:rsidRPr="00565645">
        <w:rPr>
          <w:rFonts w:ascii="Times New Roman" w:hAnsi="Times New Roman"/>
          <w:lang w:val="tr-TR"/>
        </w:rPr>
        <w:t>................................</w:t>
      </w:r>
    </w:p>
    <w:p w14:paraId="58F7BA6D" w14:textId="77777777" w:rsidR="00BE3F1F" w:rsidRPr="00565645" w:rsidRDefault="00BE3F1F" w:rsidP="004271D8">
      <w:pPr>
        <w:ind w:left="2127" w:hanging="1418"/>
        <w:jc w:val="both"/>
        <w:rPr>
          <w:rFonts w:eastAsia="Arial"/>
          <w:sz w:val="20"/>
          <w:szCs w:val="20"/>
        </w:rPr>
      </w:pPr>
    </w:p>
    <w:p w14:paraId="32B7CB0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1.4.</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Şirket adı ve imalatçının adresi: ...........................................................</w:t>
      </w:r>
    </w:p>
    <w:p w14:paraId="4FF4A6CE" w14:textId="77777777" w:rsidR="00BE3F1F" w:rsidRPr="00565645" w:rsidRDefault="00BE3F1F" w:rsidP="004271D8">
      <w:pPr>
        <w:ind w:left="2127" w:hanging="1418"/>
        <w:jc w:val="both"/>
        <w:rPr>
          <w:rFonts w:eastAsia="Arial"/>
          <w:sz w:val="20"/>
          <w:szCs w:val="20"/>
        </w:rPr>
      </w:pPr>
    </w:p>
    <w:p w14:paraId="77B00FD0" w14:textId="77777777" w:rsidR="00BE3F1F" w:rsidRPr="00565645" w:rsidRDefault="00BE3F1F" w:rsidP="004271D8">
      <w:pPr>
        <w:pStyle w:val="GvdeMetni"/>
        <w:ind w:left="2127" w:right="191" w:hanging="1418"/>
        <w:jc w:val="both"/>
        <w:rPr>
          <w:rFonts w:ascii="Times New Roman" w:hAnsi="Times New Roman"/>
          <w:lang w:val="tr-TR"/>
        </w:rPr>
      </w:pPr>
      <w:r w:rsidRPr="00565645">
        <w:rPr>
          <w:rFonts w:ascii="Times New Roman" w:hAnsi="Times New Roman"/>
          <w:b/>
          <w:lang w:val="tr-TR"/>
        </w:rPr>
        <w:t>1.4.2.</w:t>
      </w:r>
      <w:r w:rsidRPr="00565645">
        <w:rPr>
          <w:rFonts w:ascii="Times New Roman" w:hAnsi="Times New Roman"/>
          <w:lang w:val="tr-TR"/>
        </w:rPr>
        <w:t xml:space="preserve"> </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xml:space="preserve">: ................ </w:t>
      </w:r>
    </w:p>
    <w:p w14:paraId="385B9CBE" w14:textId="77777777" w:rsidR="00F707F6" w:rsidRPr="00565645" w:rsidRDefault="00F707F6" w:rsidP="004271D8">
      <w:pPr>
        <w:pStyle w:val="GvdeMetni"/>
        <w:tabs>
          <w:tab w:val="left" w:pos="1014"/>
        </w:tabs>
        <w:ind w:left="2127" w:right="191" w:hanging="1418"/>
        <w:jc w:val="both"/>
        <w:rPr>
          <w:rFonts w:ascii="Times New Roman" w:hAnsi="Times New Roman"/>
          <w:lang w:val="tr-TR"/>
        </w:rPr>
      </w:pPr>
    </w:p>
    <w:p w14:paraId="2D98FA5E" w14:textId="77777777" w:rsidR="00BE3F1F" w:rsidRPr="00565645" w:rsidRDefault="00BE3F1F" w:rsidP="004271D8">
      <w:pPr>
        <w:pStyle w:val="GvdeMetni"/>
        <w:tabs>
          <w:tab w:val="left" w:pos="1014"/>
        </w:tabs>
        <w:ind w:left="2127" w:right="191" w:hanging="1418"/>
        <w:jc w:val="both"/>
        <w:rPr>
          <w:rFonts w:ascii="Times New Roman" w:hAnsi="Times New Roman"/>
          <w:lang w:val="tr-TR"/>
        </w:rPr>
      </w:pPr>
      <w:r w:rsidRPr="00565645">
        <w:rPr>
          <w:rFonts w:ascii="Times New Roman" w:hAnsi="Times New Roman"/>
          <w:b/>
          <w:lang w:val="tr-TR"/>
        </w:rPr>
        <w:t>1.5.1.</w:t>
      </w:r>
      <w:r w:rsidRPr="00565645">
        <w:rPr>
          <w:rFonts w:ascii="Times New Roman" w:hAnsi="Times New Roman"/>
          <w:lang w:val="tr-TR"/>
        </w:rPr>
        <w:t xml:space="preserve"> </w:t>
      </w:r>
      <w:r w:rsidRPr="00565645">
        <w:rPr>
          <w:rFonts w:ascii="Times New Roman" w:hAnsi="Times New Roman"/>
          <w:lang w:val="tr-TR"/>
        </w:rPr>
        <w:tab/>
        <w:t xml:space="preserve">İmalatçının zorunlu </w:t>
      </w:r>
      <w:r w:rsidR="00FB2147" w:rsidRPr="00565645">
        <w:rPr>
          <w:rFonts w:ascii="Times New Roman" w:hAnsi="Times New Roman"/>
          <w:lang w:val="tr-TR"/>
        </w:rPr>
        <w:t>levha</w:t>
      </w:r>
      <w:r w:rsidRPr="00565645">
        <w:rPr>
          <w:rFonts w:ascii="Times New Roman" w:hAnsi="Times New Roman"/>
          <w:lang w:val="tr-TR"/>
        </w:rPr>
        <w:t>sının/</w:t>
      </w:r>
      <w:r w:rsidR="00FB2147" w:rsidRPr="00565645">
        <w:rPr>
          <w:rFonts w:ascii="Times New Roman" w:hAnsi="Times New Roman"/>
          <w:lang w:val="tr-TR"/>
        </w:rPr>
        <w:t>levha</w:t>
      </w:r>
      <w:r w:rsidRPr="00565645">
        <w:rPr>
          <w:rFonts w:ascii="Times New Roman" w:hAnsi="Times New Roman"/>
          <w:lang w:val="tr-TR"/>
        </w:rPr>
        <w:t>larının yeri</w:t>
      </w:r>
      <w:r w:rsidRPr="00565645">
        <w:rPr>
          <w:rFonts w:ascii="Times New Roman" w:hAnsi="Times New Roman"/>
          <w:b/>
          <w:bCs/>
          <w:vertAlign w:val="superscript"/>
          <w:lang w:val="tr-TR"/>
        </w:rPr>
        <w:t>(8)</w:t>
      </w:r>
      <w:r w:rsidRPr="00565645">
        <w:rPr>
          <w:rFonts w:ascii="Times New Roman" w:hAnsi="Times New Roman"/>
          <w:lang w:val="tr-TR"/>
        </w:rPr>
        <w:t xml:space="preserve">: ..................................................... </w:t>
      </w:r>
    </w:p>
    <w:p w14:paraId="60C9BDB7" w14:textId="77777777" w:rsidR="00F707F6" w:rsidRPr="00565645" w:rsidRDefault="00F707F6" w:rsidP="004271D8">
      <w:pPr>
        <w:pStyle w:val="GvdeMetni"/>
        <w:tabs>
          <w:tab w:val="left" w:pos="1014"/>
        </w:tabs>
        <w:ind w:left="2127" w:right="191" w:hanging="1418"/>
        <w:jc w:val="both"/>
        <w:rPr>
          <w:rFonts w:ascii="Times New Roman" w:hAnsi="Times New Roman"/>
          <w:lang w:val="tr-TR"/>
        </w:rPr>
      </w:pPr>
    </w:p>
    <w:p w14:paraId="367FFFF4" w14:textId="77777777" w:rsidR="00F707F6" w:rsidRPr="00565645" w:rsidRDefault="00BE3F1F" w:rsidP="004271D8">
      <w:pPr>
        <w:pStyle w:val="GvdeMetni"/>
        <w:tabs>
          <w:tab w:val="left" w:pos="1014"/>
        </w:tabs>
        <w:ind w:left="2127" w:right="191" w:hanging="1418"/>
        <w:jc w:val="both"/>
        <w:rPr>
          <w:rFonts w:ascii="Times New Roman" w:hAnsi="Times New Roman"/>
          <w:lang w:val="tr-TR"/>
        </w:rPr>
      </w:pPr>
      <w:r w:rsidRPr="00565645">
        <w:rPr>
          <w:rFonts w:ascii="Times New Roman" w:hAnsi="Times New Roman"/>
          <w:b/>
          <w:lang w:val="tr-TR"/>
        </w:rPr>
        <w:t>1.5.2.</w:t>
      </w:r>
      <w:r w:rsidRPr="00565645">
        <w:rPr>
          <w:rFonts w:ascii="Times New Roman" w:hAnsi="Times New Roman"/>
          <w:lang w:val="tr-TR"/>
        </w:rPr>
        <w:t xml:space="preserve"> </w:t>
      </w:r>
      <w:r w:rsidRPr="00565645">
        <w:rPr>
          <w:rFonts w:ascii="Times New Roman" w:hAnsi="Times New Roman"/>
          <w:lang w:val="tr-TR"/>
        </w:rPr>
        <w:tab/>
        <w:t xml:space="preserve">İmalatçının zorunlu </w:t>
      </w:r>
      <w:r w:rsidR="00FB2147" w:rsidRPr="00565645">
        <w:rPr>
          <w:rFonts w:ascii="Times New Roman" w:hAnsi="Times New Roman"/>
          <w:lang w:val="tr-TR"/>
        </w:rPr>
        <w:t>levha</w:t>
      </w:r>
      <w:r w:rsidRPr="00565645">
        <w:rPr>
          <w:rFonts w:ascii="Times New Roman" w:hAnsi="Times New Roman"/>
          <w:lang w:val="tr-TR"/>
        </w:rPr>
        <w:t>sının/</w:t>
      </w:r>
      <w:r w:rsidR="00FB2147" w:rsidRPr="00565645">
        <w:rPr>
          <w:rFonts w:ascii="Times New Roman" w:hAnsi="Times New Roman"/>
          <w:lang w:val="tr-TR"/>
        </w:rPr>
        <w:t>levha</w:t>
      </w:r>
      <w:r w:rsidRPr="00565645">
        <w:rPr>
          <w:rFonts w:ascii="Times New Roman" w:hAnsi="Times New Roman"/>
          <w:lang w:val="tr-TR"/>
        </w:rPr>
        <w:t xml:space="preserve">larının iliştirilme yöntemi: ............................. </w:t>
      </w:r>
    </w:p>
    <w:p w14:paraId="678B11C0" w14:textId="77777777" w:rsidR="00F707F6" w:rsidRPr="00565645" w:rsidRDefault="00F707F6" w:rsidP="004271D8">
      <w:pPr>
        <w:pStyle w:val="GvdeMetni"/>
        <w:tabs>
          <w:tab w:val="left" w:pos="1014"/>
        </w:tabs>
        <w:ind w:left="2127" w:right="191" w:hanging="1418"/>
        <w:jc w:val="both"/>
        <w:rPr>
          <w:rFonts w:ascii="Times New Roman" w:hAnsi="Times New Roman"/>
          <w:lang w:val="tr-TR"/>
        </w:rPr>
      </w:pPr>
    </w:p>
    <w:p w14:paraId="5D34D1FB" w14:textId="77777777" w:rsidR="00BE3F1F" w:rsidRPr="00565645" w:rsidRDefault="00BE3F1F" w:rsidP="004271D8">
      <w:pPr>
        <w:pStyle w:val="GvdeMetni"/>
        <w:tabs>
          <w:tab w:val="left" w:pos="1014"/>
        </w:tabs>
        <w:ind w:left="2127" w:right="191" w:hanging="1418"/>
        <w:jc w:val="both"/>
        <w:rPr>
          <w:rFonts w:ascii="Times New Roman" w:hAnsi="Times New Roman"/>
          <w:lang w:val="tr-TR"/>
        </w:rPr>
      </w:pPr>
      <w:r w:rsidRPr="00565645">
        <w:rPr>
          <w:rFonts w:ascii="Times New Roman" w:hAnsi="Times New Roman"/>
          <w:b/>
          <w:lang w:val="tr-TR"/>
        </w:rPr>
        <w:t>1.6.1.</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 xml:space="preserve">Araç tanıtım numarasının şasideki yeri: ................................... </w:t>
      </w:r>
    </w:p>
    <w:p w14:paraId="4E688537" w14:textId="77777777" w:rsidR="00F707F6" w:rsidRPr="00565645" w:rsidRDefault="00F707F6" w:rsidP="004271D8">
      <w:pPr>
        <w:pStyle w:val="GvdeMetni"/>
        <w:tabs>
          <w:tab w:val="left" w:pos="1014"/>
        </w:tabs>
        <w:ind w:left="2127" w:right="191" w:hanging="1418"/>
        <w:jc w:val="both"/>
        <w:rPr>
          <w:rFonts w:ascii="Times New Roman" w:hAnsi="Times New Roman"/>
          <w:lang w:val="tr-TR"/>
        </w:rPr>
      </w:pPr>
    </w:p>
    <w:p w14:paraId="1ACB7290" w14:textId="77777777" w:rsidR="00BE3F1F" w:rsidRPr="00565645" w:rsidRDefault="00BE3F1F" w:rsidP="004271D8">
      <w:pPr>
        <w:pStyle w:val="GvdeMetni"/>
        <w:ind w:left="2127" w:right="191" w:hanging="1418"/>
        <w:jc w:val="both"/>
        <w:rPr>
          <w:rFonts w:ascii="Times New Roman" w:hAnsi="Times New Roman"/>
          <w:lang w:val="tr-TR"/>
        </w:rPr>
      </w:pPr>
      <w:r w:rsidRPr="00565645">
        <w:rPr>
          <w:rFonts w:ascii="Times New Roman" w:hAnsi="Times New Roman"/>
          <w:b/>
          <w:lang w:val="tr-TR"/>
        </w:rPr>
        <w:t>2.</w:t>
      </w:r>
      <w:r w:rsidRPr="00565645">
        <w:rPr>
          <w:rFonts w:ascii="Times New Roman" w:hAnsi="Times New Roman"/>
          <w:lang w:val="tr-TR"/>
        </w:rPr>
        <w:tab/>
        <w:t>Araç tanıtım numarası: ...............................................</w:t>
      </w:r>
    </w:p>
    <w:p w14:paraId="09F6C127" w14:textId="77777777" w:rsidR="00BE3F1F" w:rsidRPr="00565645" w:rsidRDefault="00BE3F1F" w:rsidP="004271D8">
      <w:pPr>
        <w:ind w:left="709" w:right="189"/>
        <w:jc w:val="both"/>
        <w:rPr>
          <w:rFonts w:eastAsia="Arial"/>
          <w:sz w:val="20"/>
          <w:szCs w:val="20"/>
        </w:rPr>
      </w:pPr>
      <w:r w:rsidRPr="00565645">
        <w:rPr>
          <w:sz w:val="20"/>
          <w:szCs w:val="20"/>
        </w:rPr>
        <w:t>..................</w:t>
      </w:r>
      <w:r w:rsidR="00F707F6" w:rsidRPr="00565645">
        <w:rPr>
          <w:sz w:val="20"/>
          <w:szCs w:val="20"/>
        </w:rPr>
        <w:t>.....</w:t>
      </w:r>
      <w:r w:rsidRPr="00565645">
        <w:rPr>
          <w:sz w:val="20"/>
          <w:szCs w:val="20"/>
        </w:rPr>
        <w:t xml:space="preserve"> (</w:t>
      </w:r>
      <w:r w:rsidRPr="00565645">
        <w:rPr>
          <w:i/>
          <w:iCs/>
          <w:sz w:val="20"/>
          <w:szCs w:val="20"/>
        </w:rPr>
        <w:t>düzenleme tarihi</w:t>
      </w:r>
      <w:r w:rsidRPr="00565645">
        <w:rPr>
          <w:sz w:val="20"/>
          <w:szCs w:val="20"/>
        </w:rPr>
        <w:t>) tarihinde düzenlenen .......... (</w:t>
      </w:r>
      <w:r w:rsidRPr="00565645">
        <w:rPr>
          <w:i/>
          <w:iCs/>
          <w:sz w:val="20"/>
          <w:szCs w:val="20"/>
        </w:rPr>
        <w:t xml:space="preserve">tip onayı numarası, </w:t>
      </w:r>
      <w:r w:rsidR="0020729F" w:rsidRPr="00565645">
        <w:rPr>
          <w:i/>
          <w:iCs/>
          <w:sz w:val="20"/>
          <w:szCs w:val="20"/>
        </w:rPr>
        <w:t xml:space="preserve">kapsam </w:t>
      </w:r>
      <w:r w:rsidRPr="00565645">
        <w:rPr>
          <w:i/>
          <w:iCs/>
          <w:sz w:val="20"/>
          <w:szCs w:val="20"/>
        </w:rPr>
        <w:t>genişletme</w:t>
      </w:r>
      <w:r w:rsidR="00632E6F" w:rsidRPr="00565645">
        <w:rPr>
          <w:i/>
          <w:iCs/>
          <w:sz w:val="20"/>
          <w:szCs w:val="20"/>
        </w:rPr>
        <w:t xml:space="preserve"> </w:t>
      </w:r>
      <w:r w:rsidRPr="00565645">
        <w:rPr>
          <w:i/>
          <w:iCs/>
          <w:sz w:val="20"/>
          <w:szCs w:val="20"/>
        </w:rPr>
        <w:t>numarası dahil</w:t>
      </w:r>
      <w:r w:rsidRPr="00565645">
        <w:rPr>
          <w:sz w:val="20"/>
          <w:szCs w:val="20"/>
        </w:rPr>
        <w:t>) sayılı A</w:t>
      </w:r>
      <w:r w:rsidR="00F707F6" w:rsidRPr="00565645">
        <w:rPr>
          <w:sz w:val="20"/>
          <w:szCs w:val="20"/>
        </w:rPr>
        <w:t>B</w:t>
      </w:r>
      <w:r w:rsidRPr="00565645">
        <w:rPr>
          <w:sz w:val="20"/>
          <w:szCs w:val="20"/>
        </w:rPr>
        <w:t xml:space="preserve"> tip onayında tarif edilen tipe tam anlamıyla uygundur ve</w:t>
      </w:r>
    </w:p>
    <w:p w14:paraId="5A5CA98B" w14:textId="77777777" w:rsidR="00BE3F1F" w:rsidRPr="00565645" w:rsidRDefault="00BE3F1F" w:rsidP="004271D8">
      <w:pPr>
        <w:ind w:left="2127" w:hanging="1418"/>
        <w:jc w:val="both"/>
        <w:rPr>
          <w:rFonts w:eastAsia="Arial"/>
          <w:sz w:val="20"/>
          <w:szCs w:val="20"/>
        </w:rPr>
      </w:pPr>
    </w:p>
    <w:p w14:paraId="2FE11210" w14:textId="77777777" w:rsidR="00BE3F1F" w:rsidRPr="00565645" w:rsidRDefault="00632E6F" w:rsidP="004271D8">
      <w:pPr>
        <w:pStyle w:val="GvdeMetni"/>
        <w:ind w:left="709" w:right="218" w:hanging="1418"/>
        <w:jc w:val="both"/>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Sağ/sol</w:t>
      </w:r>
      <w:r w:rsidR="0020729F" w:rsidRPr="00565645">
        <w:rPr>
          <w:rFonts w:ascii="Times New Roman" w:hAnsi="Times New Roman"/>
          <w:b/>
          <w:bCs/>
          <w:vertAlign w:val="superscript"/>
          <w:lang w:val="tr-TR"/>
        </w:rPr>
        <w:t>(1)</w:t>
      </w:r>
      <w:r w:rsidR="00BE3F1F" w:rsidRPr="00565645">
        <w:rPr>
          <w:rFonts w:ascii="Times New Roman" w:hAnsi="Times New Roman"/>
          <w:lang w:val="tr-TR"/>
        </w:rPr>
        <w:t xml:space="preserve"> taraftan akan trafiğe sahip olan ve hız göstergelerinde metrik/İngiliz</w:t>
      </w:r>
      <w:r w:rsidR="0020729F" w:rsidRPr="00565645">
        <w:rPr>
          <w:rFonts w:ascii="Times New Roman" w:hAnsi="Times New Roman"/>
          <w:b/>
          <w:bCs/>
          <w:vertAlign w:val="superscript"/>
          <w:lang w:val="tr-TR"/>
        </w:rPr>
        <w:t>(1)</w:t>
      </w:r>
      <w:r w:rsidR="00BE3F1F" w:rsidRPr="00565645">
        <w:rPr>
          <w:rFonts w:ascii="Times New Roman" w:hAnsi="Times New Roman"/>
          <w:lang w:val="tr-TR"/>
        </w:rPr>
        <w:t xml:space="preserve"> birim sistemini kullanan</w:t>
      </w:r>
      <w:r w:rsidRPr="00565645">
        <w:rPr>
          <w:rFonts w:ascii="Times New Roman" w:hAnsi="Times New Roman"/>
          <w:lang w:val="tr-TR"/>
        </w:rPr>
        <w:t xml:space="preserve"> </w:t>
      </w:r>
      <w:r w:rsidR="00F707F6" w:rsidRPr="00565645">
        <w:rPr>
          <w:rFonts w:ascii="Times New Roman" w:hAnsi="Times New Roman"/>
          <w:lang w:val="tr-TR"/>
        </w:rPr>
        <w:t>ülkelerde</w:t>
      </w:r>
      <w:r w:rsidR="00BE3F1F" w:rsidRPr="00565645">
        <w:rPr>
          <w:rFonts w:ascii="Times New Roman" w:hAnsi="Times New Roman"/>
          <w:lang w:val="tr-TR"/>
        </w:rPr>
        <w:t xml:space="preserve"> kalıcı şekilde tescil edilebilir</w:t>
      </w:r>
      <w:r w:rsidR="00BE3F1F" w:rsidRPr="00565645">
        <w:rPr>
          <w:rFonts w:ascii="Times New Roman" w:hAnsi="Times New Roman"/>
          <w:b/>
          <w:bCs/>
          <w:vertAlign w:val="superscript"/>
          <w:lang w:val="tr-TR"/>
        </w:rPr>
        <w:t>(9)</w:t>
      </w:r>
    </w:p>
    <w:p w14:paraId="687EBE1C" w14:textId="77777777" w:rsidR="00BE3F1F" w:rsidRPr="00565645" w:rsidRDefault="00BE3F1F" w:rsidP="004271D8">
      <w:pPr>
        <w:ind w:left="2127" w:hanging="1418"/>
        <w:jc w:val="both"/>
        <w:rPr>
          <w:rFonts w:eastAsia="Arial"/>
          <w:b/>
          <w:bCs/>
          <w:sz w:val="20"/>
          <w:szCs w:val="20"/>
        </w:rPr>
      </w:pPr>
    </w:p>
    <w:p w14:paraId="61503141" w14:textId="77777777" w:rsidR="00BE3F1F" w:rsidRPr="00565645" w:rsidRDefault="00632E6F" w:rsidP="004271D8">
      <w:pPr>
        <w:pStyle w:val="GvdeMetni"/>
        <w:tabs>
          <w:tab w:val="left" w:pos="4699"/>
        </w:tabs>
        <w:ind w:left="2127" w:hanging="1418"/>
        <w:jc w:val="both"/>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(Yer) (Tarih)…</w:t>
      </w:r>
      <w:r w:rsidR="00BE3F1F" w:rsidRPr="00565645">
        <w:rPr>
          <w:rFonts w:ascii="Times New Roman" w:hAnsi="Times New Roman"/>
          <w:lang w:val="tr-TR"/>
        </w:rPr>
        <w:tab/>
      </w:r>
      <w:r w:rsidRPr="00565645">
        <w:rPr>
          <w:rFonts w:ascii="Times New Roman" w:hAnsi="Times New Roman"/>
          <w:lang w:val="tr-TR"/>
        </w:rPr>
        <w:t xml:space="preserve">                            </w:t>
      </w:r>
      <w:r w:rsidR="00BE3F1F" w:rsidRPr="00565645">
        <w:rPr>
          <w:rFonts w:ascii="Times New Roman" w:hAnsi="Times New Roman"/>
          <w:lang w:val="tr-TR"/>
        </w:rPr>
        <w:t>İmza: …</w:t>
      </w:r>
    </w:p>
    <w:p w14:paraId="5C7E78D5" w14:textId="77777777" w:rsidR="00BE3F1F" w:rsidRPr="00565645" w:rsidRDefault="00BE3F1F" w:rsidP="00AA0F82">
      <w:pPr>
        <w:jc w:val="both"/>
        <w:rPr>
          <w:rFonts w:eastAsia="Arial"/>
          <w:sz w:val="20"/>
          <w:szCs w:val="20"/>
        </w:rPr>
      </w:pPr>
    </w:p>
    <w:p w14:paraId="7AEE64A2" w14:textId="77777777" w:rsidR="00632E6F" w:rsidRPr="00565645" w:rsidRDefault="00632E6F" w:rsidP="00AA0F82">
      <w:pPr>
        <w:jc w:val="both"/>
        <w:rPr>
          <w:rFonts w:eastAsia="Arial"/>
          <w:sz w:val="20"/>
          <w:szCs w:val="20"/>
        </w:rPr>
      </w:pPr>
    </w:p>
    <w:p w14:paraId="26979237" w14:textId="77777777" w:rsidR="00632E6F" w:rsidRPr="00565645" w:rsidRDefault="00632E6F" w:rsidP="00AA0F82">
      <w:pPr>
        <w:jc w:val="both"/>
        <w:rPr>
          <w:rFonts w:eastAsia="Arial"/>
          <w:sz w:val="20"/>
          <w:szCs w:val="20"/>
        </w:rPr>
      </w:pPr>
    </w:p>
    <w:p w14:paraId="1FD10918" w14:textId="77777777" w:rsidR="00632E6F" w:rsidRPr="00565645" w:rsidRDefault="00632E6F" w:rsidP="00AA0F82">
      <w:pPr>
        <w:jc w:val="both"/>
        <w:rPr>
          <w:rFonts w:eastAsia="Arial"/>
          <w:sz w:val="20"/>
          <w:szCs w:val="20"/>
        </w:rPr>
      </w:pPr>
    </w:p>
    <w:p w14:paraId="3156B1A4" w14:textId="77777777" w:rsidR="00632E6F" w:rsidRPr="00565645" w:rsidRDefault="00632E6F" w:rsidP="00AA0F82">
      <w:pPr>
        <w:jc w:val="both"/>
        <w:rPr>
          <w:rFonts w:eastAsia="Arial"/>
          <w:sz w:val="20"/>
          <w:szCs w:val="20"/>
        </w:rPr>
      </w:pPr>
    </w:p>
    <w:p w14:paraId="65E9A4D6" w14:textId="77777777" w:rsidR="00632E6F" w:rsidRPr="00565645" w:rsidRDefault="00632E6F" w:rsidP="00AA0F82">
      <w:pPr>
        <w:jc w:val="both"/>
        <w:rPr>
          <w:rFonts w:eastAsia="Arial"/>
          <w:sz w:val="20"/>
          <w:szCs w:val="20"/>
        </w:rPr>
      </w:pPr>
    </w:p>
    <w:p w14:paraId="4F6591CA" w14:textId="77777777" w:rsidR="00632E6F" w:rsidRPr="00565645" w:rsidRDefault="00632E6F" w:rsidP="00AA0F82">
      <w:pPr>
        <w:jc w:val="both"/>
        <w:rPr>
          <w:rFonts w:eastAsia="Arial"/>
          <w:sz w:val="20"/>
          <w:szCs w:val="20"/>
        </w:rPr>
      </w:pPr>
    </w:p>
    <w:p w14:paraId="0696C961" w14:textId="77777777" w:rsidR="00632E6F" w:rsidRPr="00565645" w:rsidRDefault="00632E6F" w:rsidP="00AA0F82">
      <w:pPr>
        <w:jc w:val="both"/>
        <w:rPr>
          <w:rFonts w:eastAsia="Arial"/>
          <w:sz w:val="20"/>
          <w:szCs w:val="20"/>
        </w:rPr>
      </w:pPr>
    </w:p>
    <w:p w14:paraId="61B83D4B" w14:textId="77777777" w:rsidR="00632E6F" w:rsidRPr="00565645" w:rsidRDefault="00632E6F" w:rsidP="00AA0F82">
      <w:pPr>
        <w:jc w:val="both"/>
        <w:rPr>
          <w:rFonts w:eastAsia="Arial"/>
          <w:sz w:val="20"/>
          <w:szCs w:val="20"/>
        </w:rPr>
      </w:pPr>
    </w:p>
    <w:p w14:paraId="741442C8" w14:textId="77777777" w:rsidR="00632E6F" w:rsidRPr="00565645" w:rsidRDefault="00632E6F" w:rsidP="00AA0F82">
      <w:pPr>
        <w:jc w:val="both"/>
        <w:rPr>
          <w:rFonts w:eastAsia="Arial"/>
          <w:sz w:val="20"/>
          <w:szCs w:val="20"/>
        </w:rPr>
      </w:pPr>
    </w:p>
    <w:p w14:paraId="4852D902" w14:textId="77777777" w:rsidR="00632E6F" w:rsidRPr="00565645" w:rsidRDefault="00632E6F" w:rsidP="00AA0F82">
      <w:pPr>
        <w:jc w:val="both"/>
        <w:rPr>
          <w:rFonts w:eastAsia="Arial"/>
          <w:sz w:val="20"/>
          <w:szCs w:val="20"/>
        </w:rPr>
      </w:pPr>
    </w:p>
    <w:p w14:paraId="2D5C005D" w14:textId="77777777" w:rsidR="00632E6F" w:rsidRPr="00565645" w:rsidRDefault="00632E6F" w:rsidP="00AA0F82">
      <w:pPr>
        <w:jc w:val="both"/>
        <w:rPr>
          <w:rFonts w:eastAsia="Arial"/>
          <w:sz w:val="20"/>
          <w:szCs w:val="20"/>
        </w:rPr>
      </w:pPr>
    </w:p>
    <w:p w14:paraId="3D86B312" w14:textId="77777777" w:rsidR="00632E6F" w:rsidRPr="00565645" w:rsidRDefault="00632E6F" w:rsidP="00AA0F82">
      <w:pPr>
        <w:jc w:val="both"/>
        <w:rPr>
          <w:rFonts w:eastAsia="Arial"/>
          <w:sz w:val="20"/>
          <w:szCs w:val="20"/>
        </w:rPr>
      </w:pPr>
    </w:p>
    <w:p w14:paraId="739097B9" w14:textId="77777777" w:rsidR="00BE3F1F" w:rsidRPr="00565645" w:rsidRDefault="00BE3F1F" w:rsidP="00AA0F82">
      <w:pPr>
        <w:jc w:val="both"/>
        <w:rPr>
          <w:rFonts w:eastAsia="Arial"/>
          <w:sz w:val="20"/>
          <w:szCs w:val="20"/>
        </w:rPr>
      </w:pPr>
    </w:p>
    <w:p w14:paraId="0D197A6A" w14:textId="77777777" w:rsidR="00BE3F1F" w:rsidRPr="00565645" w:rsidRDefault="00F707F6" w:rsidP="004271D8">
      <w:pPr>
        <w:pStyle w:val="GvdeMetni"/>
        <w:ind w:left="709"/>
        <w:jc w:val="both"/>
        <w:rPr>
          <w:rFonts w:ascii="Times New Roman" w:hAnsi="Times New Roman"/>
          <w:lang w:val="tr-TR"/>
        </w:rPr>
      </w:pPr>
      <w:r w:rsidRPr="00565645">
        <w:rPr>
          <w:rFonts w:ascii="Times New Roman" w:hAnsi="Times New Roman"/>
          <w:lang w:val="tr-TR"/>
        </w:rPr>
        <w:t>Not</w:t>
      </w:r>
      <w:r w:rsidR="00BE3F1F" w:rsidRPr="00565645">
        <w:rPr>
          <w:rFonts w:ascii="Times New Roman" w:hAnsi="Times New Roman"/>
          <w:lang w:val="tr-TR"/>
        </w:rPr>
        <w:t>:</w:t>
      </w:r>
    </w:p>
    <w:p w14:paraId="2579DEB2" w14:textId="77777777" w:rsidR="00BE3F1F" w:rsidRPr="00565645" w:rsidRDefault="00BE3F1F" w:rsidP="004271D8">
      <w:pPr>
        <w:pStyle w:val="GvdeMetni"/>
        <w:tabs>
          <w:tab w:val="left" w:pos="1014"/>
        </w:tabs>
        <w:ind w:left="709" w:right="220"/>
        <w:jc w:val="both"/>
        <w:rPr>
          <w:rFonts w:ascii="Times New Roman" w:hAnsi="Times New Roman"/>
          <w:lang w:val="tr-TR"/>
        </w:rPr>
      </w:pPr>
      <w:r w:rsidRPr="00565645">
        <w:rPr>
          <w:rFonts w:ascii="Times New Roman" w:hAnsi="Times New Roman"/>
          <w:lang w:val="tr-TR"/>
        </w:rPr>
        <w:t>-</w:t>
      </w:r>
      <w:r w:rsidRPr="00565645">
        <w:rPr>
          <w:rFonts w:ascii="Times New Roman" w:hAnsi="Times New Roman"/>
          <w:lang w:val="tr-TR"/>
        </w:rPr>
        <w:tab/>
        <w:t xml:space="preserve">Bir aracın yeni konsept veya yeni teknoloji istisnası olarak </w:t>
      </w:r>
      <w:r w:rsidR="00E65078" w:rsidRPr="00565645">
        <w:rPr>
          <w:rFonts w:ascii="Times New Roman" w:hAnsi="Times New Roman"/>
          <w:lang w:val="tr-TR"/>
        </w:rPr>
        <w:t xml:space="preserve">verilen </w:t>
      </w:r>
      <w:r w:rsidRPr="00565645">
        <w:rPr>
          <w:rFonts w:ascii="Times New Roman" w:hAnsi="Times New Roman"/>
          <w:lang w:val="tr-TR"/>
        </w:rPr>
        <w:t xml:space="preserve">tip onayı için bu </w:t>
      </w:r>
      <w:r w:rsidR="00F6302F" w:rsidRPr="00565645">
        <w:rPr>
          <w:rFonts w:ascii="Times New Roman" w:hAnsi="Times New Roman"/>
          <w:lang w:val="tr-TR"/>
        </w:rPr>
        <w:t>örne</w:t>
      </w:r>
      <w:r w:rsidR="00F707F6" w:rsidRPr="00565645">
        <w:rPr>
          <w:rFonts w:ascii="Times New Roman" w:hAnsi="Times New Roman"/>
          <w:lang w:val="tr-TR"/>
        </w:rPr>
        <w:t>ğ</w:t>
      </w:r>
      <w:r w:rsidRPr="00565645">
        <w:rPr>
          <w:rFonts w:ascii="Times New Roman" w:hAnsi="Times New Roman"/>
          <w:lang w:val="tr-TR"/>
        </w:rPr>
        <w:t>in kullanılması durumunda</w:t>
      </w:r>
      <w:r w:rsidR="00E65078" w:rsidRPr="00565645">
        <w:rPr>
          <w:rFonts w:ascii="Times New Roman" w:hAnsi="Times New Roman"/>
          <w:lang w:val="tr-TR"/>
        </w:rPr>
        <w:t>,</w:t>
      </w:r>
      <w:r w:rsidRPr="00565645">
        <w:rPr>
          <w:rFonts w:ascii="Times New Roman" w:hAnsi="Times New Roman"/>
          <w:lang w:val="tr-TR"/>
        </w:rPr>
        <w:t xml:space="preserve"> </w:t>
      </w:r>
      <w:r w:rsidR="00FB6731" w:rsidRPr="00565645">
        <w:rPr>
          <w:rFonts w:ascii="Times New Roman" w:hAnsi="Times New Roman"/>
          <w:lang w:val="tr-TR"/>
        </w:rPr>
        <w:t>AB/167/2013 Yönetmeliği</w:t>
      </w:r>
      <w:r w:rsidR="00F707F6" w:rsidRPr="00565645">
        <w:rPr>
          <w:rFonts w:ascii="Times New Roman" w:hAnsi="Times New Roman"/>
          <w:lang w:val="tr-TR"/>
        </w:rPr>
        <w:t xml:space="preserve">nin 35 inci maddesi </w:t>
      </w:r>
      <w:r w:rsidRPr="00565645">
        <w:rPr>
          <w:rFonts w:ascii="Times New Roman" w:hAnsi="Times New Roman"/>
          <w:lang w:val="tr-TR"/>
        </w:rPr>
        <w:t xml:space="preserve">uyarınca belgenin başlığı </w:t>
      </w:r>
      <w:r w:rsidR="00F707F6" w:rsidRPr="00565645">
        <w:rPr>
          <w:rFonts w:ascii="Times New Roman" w:hAnsi="Times New Roman"/>
          <w:lang w:val="tr-TR"/>
        </w:rPr>
        <w:t>“</w:t>
      </w:r>
      <w:r w:rsidRPr="00565645">
        <w:rPr>
          <w:rFonts w:ascii="Times New Roman" w:hAnsi="Times New Roman"/>
          <w:lang w:val="tr-TR"/>
        </w:rPr>
        <w:t xml:space="preserve">SADECE ... </w:t>
      </w:r>
      <w:r w:rsidR="00E65078" w:rsidRPr="00565645">
        <w:rPr>
          <w:rFonts w:ascii="Times New Roman" w:hAnsi="Times New Roman"/>
          <w:lang w:val="tr-TR"/>
        </w:rPr>
        <w:t>SINIRLARINDA</w:t>
      </w:r>
      <w:r w:rsidRPr="00565645">
        <w:rPr>
          <w:rFonts w:ascii="Times New Roman" w:hAnsi="Times New Roman"/>
          <w:lang w:val="tr-TR"/>
        </w:rPr>
        <w:t xml:space="preserve"> GEÇERLİ OLAN GEÇİCİ AB UYGUNLUK BELGESİ</w:t>
      </w:r>
      <w:r w:rsidRPr="00565645">
        <w:rPr>
          <w:rFonts w:ascii="Times New Roman" w:hAnsi="Times New Roman"/>
          <w:vertAlign w:val="superscript"/>
          <w:lang w:val="tr-TR"/>
        </w:rPr>
        <w:t>(MS)</w:t>
      </w:r>
      <w:r w:rsidR="00F707F6" w:rsidRPr="00565645">
        <w:rPr>
          <w:rFonts w:ascii="Times New Roman" w:hAnsi="Times New Roman"/>
          <w:lang w:val="tr-TR"/>
        </w:rPr>
        <w:t>”</w:t>
      </w:r>
      <w:r w:rsidRPr="00565645">
        <w:rPr>
          <w:rFonts w:ascii="Times New Roman" w:hAnsi="Times New Roman"/>
          <w:lang w:val="tr-TR"/>
        </w:rPr>
        <w:t xml:space="preserve"> olmalıdır.</w:t>
      </w:r>
    </w:p>
    <w:p w14:paraId="4F611041" w14:textId="77777777" w:rsidR="00BE3F1F" w:rsidRPr="00565645" w:rsidRDefault="00BE3F1F" w:rsidP="004271D8">
      <w:pPr>
        <w:pStyle w:val="GvdeMetni"/>
        <w:ind w:left="709" w:right="219"/>
        <w:jc w:val="both"/>
        <w:rPr>
          <w:rFonts w:ascii="Times New Roman" w:hAnsi="Times New Roman"/>
          <w:lang w:val="tr-TR"/>
        </w:rPr>
      </w:pPr>
      <w:r w:rsidRPr="00565645">
        <w:rPr>
          <w:rFonts w:ascii="Times New Roman" w:hAnsi="Times New Roman"/>
          <w:lang w:val="tr-TR"/>
        </w:rPr>
        <w:t xml:space="preserve">Geçici uygunluk belgesinin başlığında </w:t>
      </w:r>
      <w:r w:rsidR="00F707F6" w:rsidRPr="00565645">
        <w:rPr>
          <w:rFonts w:ascii="Times New Roman" w:hAnsi="Times New Roman"/>
          <w:lang w:val="tr-TR"/>
        </w:rPr>
        <w:t>“</w:t>
      </w:r>
      <w:r w:rsidRPr="00565645">
        <w:rPr>
          <w:rFonts w:ascii="Times New Roman" w:hAnsi="Times New Roman"/>
          <w:lang w:val="tr-TR"/>
        </w:rPr>
        <w:t>TAM ARAÇLAR</w:t>
      </w:r>
      <w:r w:rsidR="00F707F6" w:rsidRPr="00565645">
        <w:rPr>
          <w:rFonts w:ascii="Times New Roman" w:hAnsi="Times New Roman"/>
          <w:lang w:val="tr-TR"/>
        </w:rPr>
        <w:t>”</w:t>
      </w:r>
      <w:r w:rsidRPr="00565645">
        <w:rPr>
          <w:rFonts w:ascii="Times New Roman" w:hAnsi="Times New Roman"/>
          <w:lang w:val="tr-TR"/>
        </w:rPr>
        <w:t xml:space="preserve"> ibaresi yerine aşağıdaki ifade yer almalıdır:  </w:t>
      </w:r>
      <w:r w:rsidR="00FB6731" w:rsidRPr="00565645">
        <w:rPr>
          <w:rFonts w:ascii="Times New Roman" w:hAnsi="Times New Roman"/>
          <w:lang w:val="tr-TR"/>
        </w:rPr>
        <w:t>AB/167/2013 Yönetmeliği</w:t>
      </w:r>
      <w:r w:rsidR="00F707F6" w:rsidRPr="00565645">
        <w:rPr>
          <w:rFonts w:ascii="Times New Roman" w:hAnsi="Times New Roman"/>
          <w:lang w:val="tr-TR"/>
        </w:rPr>
        <w:t xml:space="preserve">nin 33 üncü maddesinin yedinci fıkrası </w:t>
      </w:r>
      <w:r w:rsidRPr="00565645">
        <w:rPr>
          <w:rFonts w:ascii="Times New Roman" w:hAnsi="Times New Roman"/>
          <w:lang w:val="tr-TR"/>
        </w:rPr>
        <w:t xml:space="preserve">uyarınca </w:t>
      </w:r>
      <w:r w:rsidR="00F707F6" w:rsidRPr="00565645">
        <w:rPr>
          <w:rFonts w:ascii="Times New Roman" w:hAnsi="Times New Roman"/>
          <w:lang w:val="tr-TR"/>
        </w:rPr>
        <w:t>“</w:t>
      </w:r>
      <w:r w:rsidRPr="00565645">
        <w:rPr>
          <w:rFonts w:ascii="Times New Roman" w:hAnsi="Times New Roman"/>
          <w:lang w:val="tr-TR"/>
        </w:rPr>
        <w:t xml:space="preserve">TAM ARAÇLAR İÇİN, </w:t>
      </w:r>
      <w:r w:rsidR="00FB6731" w:rsidRPr="00565645">
        <w:rPr>
          <w:rFonts w:ascii="Times New Roman" w:hAnsi="Times New Roman"/>
          <w:lang w:val="tr-TR"/>
        </w:rPr>
        <w:t xml:space="preserve">AB/167/2013 </w:t>
      </w:r>
      <w:r w:rsidR="00F707F6" w:rsidRPr="00565645">
        <w:rPr>
          <w:rFonts w:ascii="Times New Roman" w:hAnsi="Times New Roman"/>
          <w:lang w:val="tr-TR"/>
        </w:rPr>
        <w:t>YÖNETMELİĞİNİN 35 İNCİ MADDESİNİN İKİNCİ FIKRASINA GÖRE TİP ONAYI ALAN”</w:t>
      </w:r>
      <w:r w:rsidRPr="00565645">
        <w:rPr>
          <w:rFonts w:ascii="Times New Roman" w:hAnsi="Times New Roman"/>
          <w:lang w:val="tr-TR"/>
        </w:rPr>
        <w:t>.</w:t>
      </w:r>
    </w:p>
    <w:p w14:paraId="59B9734A" w14:textId="77777777" w:rsidR="006364F1" w:rsidRPr="00565645" w:rsidRDefault="006364F1" w:rsidP="004271D8">
      <w:pPr>
        <w:pStyle w:val="GvdeMetni"/>
        <w:ind w:left="709" w:right="219"/>
        <w:jc w:val="both"/>
        <w:rPr>
          <w:rFonts w:ascii="Times New Roman" w:hAnsi="Times New Roman"/>
          <w:lang w:val="tr-TR"/>
        </w:rPr>
      </w:pPr>
    </w:p>
    <w:p w14:paraId="3A88CA61" w14:textId="77777777" w:rsidR="00BE3F1F" w:rsidRPr="00565645" w:rsidRDefault="00BE3F1F" w:rsidP="004271D8">
      <w:pPr>
        <w:pStyle w:val="GvdeMetni"/>
        <w:tabs>
          <w:tab w:val="left" w:pos="1014"/>
        </w:tabs>
        <w:ind w:left="709" w:right="220"/>
        <w:jc w:val="both"/>
        <w:rPr>
          <w:rFonts w:ascii="Times New Roman" w:hAnsi="Times New Roman"/>
          <w:lang w:val="tr-TR"/>
        </w:rPr>
      </w:pPr>
      <w:r w:rsidRPr="00565645">
        <w:rPr>
          <w:rFonts w:ascii="Times New Roman" w:hAnsi="Times New Roman"/>
          <w:lang w:val="tr-TR"/>
        </w:rPr>
        <w:t>-</w:t>
      </w:r>
      <w:r w:rsidRPr="00565645">
        <w:rPr>
          <w:rFonts w:ascii="Times New Roman" w:hAnsi="Times New Roman"/>
          <w:lang w:val="tr-TR"/>
        </w:rPr>
        <w:tab/>
        <w:t xml:space="preserve">Ulusal küçük serilerde </w:t>
      </w:r>
      <w:r w:rsidR="00E65078" w:rsidRPr="00565645">
        <w:rPr>
          <w:rFonts w:ascii="Times New Roman" w:hAnsi="Times New Roman"/>
          <w:lang w:val="tr-TR"/>
        </w:rPr>
        <w:t xml:space="preserve">verilen </w:t>
      </w:r>
      <w:r w:rsidRPr="00565645">
        <w:rPr>
          <w:rFonts w:ascii="Times New Roman" w:hAnsi="Times New Roman"/>
          <w:lang w:val="tr-TR"/>
        </w:rPr>
        <w:t xml:space="preserve">araç tip onayı için bu </w:t>
      </w:r>
      <w:r w:rsidR="00F6302F" w:rsidRPr="00565645">
        <w:rPr>
          <w:rFonts w:ascii="Times New Roman" w:hAnsi="Times New Roman"/>
          <w:lang w:val="tr-TR"/>
        </w:rPr>
        <w:t>örne</w:t>
      </w:r>
      <w:r w:rsidR="00F707F6" w:rsidRPr="00565645">
        <w:rPr>
          <w:rFonts w:ascii="Times New Roman" w:hAnsi="Times New Roman"/>
          <w:lang w:val="tr-TR"/>
        </w:rPr>
        <w:t>ğ</w:t>
      </w:r>
      <w:r w:rsidRPr="00565645">
        <w:rPr>
          <w:rFonts w:ascii="Times New Roman" w:hAnsi="Times New Roman"/>
          <w:lang w:val="tr-TR"/>
        </w:rPr>
        <w:t xml:space="preserve">in kullanılması durumunda, </w:t>
      </w:r>
      <w:r w:rsidR="00FB6731" w:rsidRPr="00565645">
        <w:rPr>
          <w:rFonts w:ascii="Times New Roman" w:hAnsi="Times New Roman"/>
          <w:lang w:val="tr-TR"/>
        </w:rPr>
        <w:t>AB/167/2013 Yönetmeliği</w:t>
      </w:r>
      <w:r w:rsidR="00F707F6" w:rsidRPr="00565645">
        <w:rPr>
          <w:rFonts w:ascii="Times New Roman" w:hAnsi="Times New Roman"/>
          <w:lang w:val="tr-TR"/>
        </w:rPr>
        <w:t>nin 37 nci maddesi</w:t>
      </w:r>
      <w:r w:rsidRPr="00565645">
        <w:rPr>
          <w:rFonts w:ascii="Times New Roman" w:hAnsi="Times New Roman"/>
          <w:lang w:val="tr-TR"/>
        </w:rPr>
        <w:t xml:space="preserve"> uyarınca, başlığında </w:t>
      </w:r>
      <w:r w:rsidR="00F707F6" w:rsidRPr="00565645">
        <w:rPr>
          <w:rFonts w:ascii="Times New Roman" w:hAnsi="Times New Roman"/>
          <w:lang w:val="tr-TR"/>
        </w:rPr>
        <w:t>“</w:t>
      </w:r>
      <w:r w:rsidRPr="00565645">
        <w:rPr>
          <w:rFonts w:ascii="Times New Roman" w:hAnsi="Times New Roman"/>
          <w:lang w:val="tr-TR"/>
        </w:rPr>
        <w:t>TAM ARAÇLAR</w:t>
      </w:r>
      <w:r w:rsidR="00F707F6" w:rsidRPr="00565645">
        <w:rPr>
          <w:rFonts w:ascii="Times New Roman" w:hAnsi="Times New Roman"/>
          <w:lang w:val="tr-TR"/>
        </w:rPr>
        <w:t>”</w:t>
      </w:r>
      <w:r w:rsidRPr="00565645">
        <w:rPr>
          <w:rFonts w:ascii="Times New Roman" w:hAnsi="Times New Roman"/>
          <w:lang w:val="tr-TR"/>
        </w:rPr>
        <w:t xml:space="preserve"> ibaresi yerine şu ifade yer almalıdır: </w:t>
      </w:r>
      <w:r w:rsidR="00F707F6" w:rsidRPr="00565645">
        <w:rPr>
          <w:rFonts w:ascii="Times New Roman" w:hAnsi="Times New Roman"/>
          <w:lang w:val="tr-TR"/>
        </w:rPr>
        <w:t>“</w:t>
      </w:r>
      <w:r w:rsidRPr="00565645">
        <w:rPr>
          <w:rFonts w:ascii="Times New Roman" w:hAnsi="Times New Roman"/>
          <w:lang w:val="tr-TR"/>
        </w:rPr>
        <w:t>KÜÇÜK SERİLERDE TİP ONAYI ALMIŞ TAM ARAÇLAR İÇİN</w:t>
      </w:r>
      <w:r w:rsidR="00F707F6" w:rsidRPr="00565645">
        <w:rPr>
          <w:rFonts w:ascii="Times New Roman" w:hAnsi="Times New Roman"/>
          <w:lang w:val="tr-TR"/>
        </w:rPr>
        <w:t>”</w:t>
      </w:r>
      <w:r w:rsidRPr="00565645">
        <w:rPr>
          <w:rFonts w:ascii="Times New Roman" w:hAnsi="Times New Roman"/>
          <w:lang w:val="tr-TR"/>
        </w:rPr>
        <w:t xml:space="preserve"> ve bu ibarenin yakın bir yerinde </w:t>
      </w:r>
      <w:r w:rsidR="00FB6731" w:rsidRPr="00565645">
        <w:rPr>
          <w:rFonts w:ascii="Times New Roman" w:hAnsi="Times New Roman"/>
          <w:lang w:val="tr-TR"/>
        </w:rPr>
        <w:t>AB/167/2013 Yönetmeliği</w:t>
      </w:r>
      <w:r w:rsidR="00F707F6" w:rsidRPr="00565645">
        <w:rPr>
          <w:rFonts w:ascii="Times New Roman" w:hAnsi="Times New Roman"/>
          <w:lang w:val="tr-TR"/>
        </w:rPr>
        <w:t>nin 33 üncü maddesinin sekizinci fıkrası</w:t>
      </w:r>
      <w:r w:rsidRPr="00565645">
        <w:rPr>
          <w:rFonts w:ascii="Times New Roman" w:hAnsi="Times New Roman"/>
          <w:lang w:val="tr-TR"/>
        </w:rPr>
        <w:t xml:space="preserve"> uyarınca üretim yılı ve üretim seri numarası bulunmalıdır.</w:t>
      </w:r>
    </w:p>
    <w:p w14:paraId="2CC8C5AE" w14:textId="77777777" w:rsidR="00BE3F1F" w:rsidRPr="00565645" w:rsidRDefault="00BE3F1F" w:rsidP="00AA0F82">
      <w:pPr>
        <w:pStyle w:val="GvdeMetni"/>
        <w:ind w:left="1015" w:right="220"/>
        <w:jc w:val="both"/>
        <w:rPr>
          <w:rFonts w:ascii="Times New Roman" w:hAnsi="Times New Roman"/>
          <w:lang w:val="tr-TR"/>
        </w:rPr>
      </w:pPr>
    </w:p>
    <w:p w14:paraId="2D5460E8" w14:textId="77777777" w:rsidR="00BE3F1F" w:rsidRPr="00565645" w:rsidRDefault="00BE3F1F" w:rsidP="00AA0F82">
      <w:pPr>
        <w:jc w:val="both"/>
        <w:rPr>
          <w:rFonts w:eastAsia="Arial"/>
          <w:sz w:val="20"/>
          <w:szCs w:val="20"/>
        </w:rPr>
      </w:pPr>
    </w:p>
    <w:p w14:paraId="19165CB4" w14:textId="77777777" w:rsidR="00BE3F1F" w:rsidRPr="00565645" w:rsidRDefault="00BE3F1F" w:rsidP="00AA0F82">
      <w:pPr>
        <w:jc w:val="both"/>
        <w:rPr>
          <w:rFonts w:eastAsia="Arial"/>
          <w:sz w:val="20"/>
          <w:szCs w:val="20"/>
        </w:rPr>
      </w:pPr>
    </w:p>
    <w:p w14:paraId="09EF369E" w14:textId="77777777" w:rsidR="00BE3F1F" w:rsidRPr="00565645" w:rsidRDefault="00BE3F1F" w:rsidP="00AA0F82">
      <w:pPr>
        <w:jc w:val="both"/>
        <w:rPr>
          <w:rFonts w:eastAsia="Arial"/>
          <w:sz w:val="20"/>
          <w:szCs w:val="20"/>
        </w:rPr>
      </w:pPr>
    </w:p>
    <w:p w14:paraId="390EFAFB" w14:textId="77777777" w:rsidR="00BE3F1F" w:rsidRPr="00565645" w:rsidRDefault="00BE3F1F" w:rsidP="00AA0F82">
      <w:pPr>
        <w:jc w:val="both"/>
        <w:rPr>
          <w:rFonts w:eastAsia="Arial"/>
          <w:sz w:val="20"/>
          <w:szCs w:val="20"/>
        </w:rPr>
      </w:pPr>
    </w:p>
    <w:p w14:paraId="0EBF2FC6" w14:textId="77777777" w:rsidR="00BE3F1F" w:rsidRPr="00565645" w:rsidRDefault="00BE3F1F" w:rsidP="00AA0F82">
      <w:pPr>
        <w:jc w:val="both"/>
        <w:rPr>
          <w:rFonts w:eastAsia="Arial"/>
          <w:sz w:val="20"/>
          <w:szCs w:val="20"/>
        </w:rPr>
      </w:pPr>
    </w:p>
    <w:p w14:paraId="5798886F" w14:textId="77777777" w:rsidR="00BE3F1F" w:rsidRPr="00565645" w:rsidRDefault="00BE3F1F" w:rsidP="00AA0F82">
      <w:pPr>
        <w:jc w:val="both"/>
        <w:rPr>
          <w:rFonts w:eastAsia="Arial"/>
          <w:sz w:val="20"/>
          <w:szCs w:val="20"/>
        </w:rPr>
      </w:pPr>
    </w:p>
    <w:p w14:paraId="11B6EB6F" w14:textId="77777777" w:rsidR="00BE3F1F" w:rsidRPr="00565645" w:rsidRDefault="00BE3F1F" w:rsidP="00AA0F82">
      <w:pPr>
        <w:jc w:val="both"/>
        <w:rPr>
          <w:rFonts w:eastAsia="Arial"/>
          <w:sz w:val="20"/>
          <w:szCs w:val="20"/>
        </w:rPr>
      </w:pPr>
    </w:p>
    <w:p w14:paraId="3172C463" w14:textId="77777777" w:rsidR="00BE3F1F" w:rsidRPr="00565645" w:rsidRDefault="00BE3F1F" w:rsidP="00BE3F1F">
      <w:pPr>
        <w:rPr>
          <w:rFonts w:eastAsia="Arial"/>
          <w:sz w:val="20"/>
          <w:szCs w:val="20"/>
        </w:rPr>
      </w:pPr>
    </w:p>
    <w:p w14:paraId="1AE4D33F" w14:textId="77777777" w:rsidR="00BE3F1F" w:rsidRPr="00565645" w:rsidRDefault="00BE3F1F" w:rsidP="00BE3F1F">
      <w:pPr>
        <w:rPr>
          <w:rFonts w:eastAsia="Arial"/>
          <w:sz w:val="20"/>
          <w:szCs w:val="20"/>
        </w:rPr>
      </w:pPr>
    </w:p>
    <w:p w14:paraId="5788E416" w14:textId="77777777" w:rsidR="00BE3F1F" w:rsidRPr="00565645" w:rsidRDefault="00BE3F1F" w:rsidP="00BE3F1F">
      <w:pPr>
        <w:rPr>
          <w:rFonts w:eastAsia="Arial"/>
          <w:sz w:val="20"/>
          <w:szCs w:val="20"/>
        </w:rPr>
      </w:pPr>
    </w:p>
    <w:p w14:paraId="39A315C8" w14:textId="77777777" w:rsidR="00BE3F1F" w:rsidRPr="00565645" w:rsidRDefault="00BE3F1F" w:rsidP="00BE3F1F">
      <w:pPr>
        <w:rPr>
          <w:rFonts w:eastAsia="Arial"/>
          <w:sz w:val="20"/>
          <w:szCs w:val="20"/>
        </w:rPr>
      </w:pPr>
    </w:p>
    <w:p w14:paraId="408761D0" w14:textId="77777777" w:rsidR="00BE3F1F" w:rsidRPr="00565645" w:rsidRDefault="00BE3F1F" w:rsidP="00BE3F1F">
      <w:pPr>
        <w:rPr>
          <w:rFonts w:eastAsia="Arial"/>
          <w:sz w:val="20"/>
          <w:szCs w:val="20"/>
        </w:rPr>
      </w:pPr>
    </w:p>
    <w:p w14:paraId="24C03F55" w14:textId="77777777" w:rsidR="00BE3F1F" w:rsidRPr="00565645" w:rsidRDefault="00BE3F1F" w:rsidP="00BE3F1F">
      <w:pPr>
        <w:rPr>
          <w:rFonts w:eastAsia="Arial"/>
          <w:sz w:val="20"/>
          <w:szCs w:val="20"/>
        </w:rPr>
      </w:pPr>
    </w:p>
    <w:p w14:paraId="7E4A6064" w14:textId="77777777" w:rsidR="00BE3F1F" w:rsidRPr="00565645" w:rsidRDefault="00BE3F1F" w:rsidP="00BE3F1F">
      <w:pPr>
        <w:rPr>
          <w:rFonts w:eastAsia="Arial"/>
          <w:sz w:val="20"/>
          <w:szCs w:val="20"/>
        </w:rPr>
      </w:pPr>
    </w:p>
    <w:p w14:paraId="0660C53B" w14:textId="77777777" w:rsidR="00BE3F1F" w:rsidRPr="00565645" w:rsidRDefault="00BE3F1F" w:rsidP="00BE3F1F">
      <w:pPr>
        <w:rPr>
          <w:rFonts w:eastAsia="Arial"/>
          <w:sz w:val="20"/>
          <w:szCs w:val="20"/>
        </w:rPr>
      </w:pPr>
    </w:p>
    <w:p w14:paraId="497B274C" w14:textId="77777777" w:rsidR="00BE3F1F" w:rsidRPr="00565645" w:rsidRDefault="00BE3F1F" w:rsidP="00BE3F1F">
      <w:pPr>
        <w:rPr>
          <w:rFonts w:eastAsia="Arial"/>
          <w:sz w:val="20"/>
          <w:szCs w:val="20"/>
        </w:rPr>
      </w:pPr>
    </w:p>
    <w:p w14:paraId="149F77A9" w14:textId="77777777" w:rsidR="00BE3F1F" w:rsidRPr="00565645" w:rsidRDefault="00BE3F1F" w:rsidP="00BE3F1F">
      <w:pPr>
        <w:rPr>
          <w:rFonts w:eastAsia="Arial"/>
          <w:sz w:val="20"/>
          <w:szCs w:val="20"/>
        </w:rPr>
      </w:pPr>
    </w:p>
    <w:p w14:paraId="44BE5B32" w14:textId="77777777" w:rsidR="00BE3F1F" w:rsidRPr="00565645" w:rsidRDefault="00BE3F1F" w:rsidP="00BE3F1F">
      <w:pPr>
        <w:rPr>
          <w:rFonts w:eastAsia="Arial"/>
          <w:sz w:val="20"/>
          <w:szCs w:val="20"/>
        </w:rPr>
      </w:pPr>
    </w:p>
    <w:p w14:paraId="55BD6DF8" w14:textId="77777777" w:rsidR="00BE3F1F" w:rsidRPr="00565645" w:rsidRDefault="00BE3F1F" w:rsidP="00BE3F1F">
      <w:pPr>
        <w:rPr>
          <w:rFonts w:eastAsia="Arial"/>
          <w:sz w:val="20"/>
          <w:szCs w:val="20"/>
        </w:rPr>
      </w:pPr>
    </w:p>
    <w:p w14:paraId="5F30B702" w14:textId="77777777" w:rsidR="00BE3F1F" w:rsidRPr="00565645" w:rsidRDefault="00BE3F1F" w:rsidP="00BE3F1F">
      <w:pPr>
        <w:rPr>
          <w:rFonts w:eastAsia="Arial"/>
          <w:sz w:val="20"/>
          <w:szCs w:val="20"/>
        </w:rPr>
      </w:pPr>
    </w:p>
    <w:p w14:paraId="6AE9A17D" w14:textId="77777777" w:rsidR="00BE3F1F" w:rsidRPr="00565645" w:rsidRDefault="00BE3F1F" w:rsidP="00BE3F1F">
      <w:pPr>
        <w:rPr>
          <w:rFonts w:eastAsia="Arial"/>
          <w:sz w:val="20"/>
          <w:szCs w:val="20"/>
        </w:rPr>
      </w:pPr>
    </w:p>
    <w:p w14:paraId="1FE5297B" w14:textId="77777777" w:rsidR="00BE3F1F" w:rsidRPr="00565645" w:rsidRDefault="00BE3F1F" w:rsidP="00BE3F1F">
      <w:pPr>
        <w:rPr>
          <w:rFonts w:eastAsia="Arial"/>
          <w:sz w:val="20"/>
          <w:szCs w:val="20"/>
        </w:rPr>
      </w:pPr>
    </w:p>
    <w:p w14:paraId="35750AE8" w14:textId="77777777" w:rsidR="00BE3F1F" w:rsidRPr="00565645" w:rsidRDefault="00BE3F1F" w:rsidP="00BE3F1F">
      <w:pPr>
        <w:rPr>
          <w:rFonts w:eastAsia="Arial"/>
          <w:sz w:val="20"/>
          <w:szCs w:val="20"/>
        </w:rPr>
      </w:pPr>
    </w:p>
    <w:p w14:paraId="66303B19" w14:textId="77777777" w:rsidR="00BE3F1F" w:rsidRPr="00565645" w:rsidRDefault="00BE3F1F" w:rsidP="00BE3F1F">
      <w:pPr>
        <w:rPr>
          <w:rFonts w:eastAsia="Arial"/>
          <w:sz w:val="20"/>
          <w:szCs w:val="20"/>
        </w:rPr>
      </w:pPr>
    </w:p>
    <w:p w14:paraId="63581F99" w14:textId="77777777" w:rsidR="00BE3F1F" w:rsidRPr="00565645" w:rsidRDefault="00BE3F1F" w:rsidP="00BE3F1F">
      <w:pPr>
        <w:rPr>
          <w:rFonts w:eastAsia="Arial"/>
          <w:sz w:val="20"/>
          <w:szCs w:val="20"/>
        </w:rPr>
      </w:pPr>
    </w:p>
    <w:p w14:paraId="46C1118A" w14:textId="77777777" w:rsidR="00BE3F1F" w:rsidRPr="00565645" w:rsidRDefault="00BE3F1F" w:rsidP="00BE3F1F">
      <w:pPr>
        <w:rPr>
          <w:rFonts w:eastAsia="Arial"/>
          <w:sz w:val="20"/>
          <w:szCs w:val="20"/>
        </w:rPr>
      </w:pPr>
    </w:p>
    <w:p w14:paraId="77CAB69E" w14:textId="77777777" w:rsidR="00BE3F1F" w:rsidRPr="00565645" w:rsidRDefault="00BE3F1F" w:rsidP="00BE3F1F">
      <w:pPr>
        <w:rPr>
          <w:rFonts w:eastAsia="Arial"/>
          <w:sz w:val="20"/>
          <w:szCs w:val="20"/>
        </w:rPr>
      </w:pPr>
    </w:p>
    <w:p w14:paraId="36CCC349" w14:textId="77777777" w:rsidR="00BE3F1F" w:rsidRPr="00565645" w:rsidRDefault="00BE3F1F" w:rsidP="00BE3F1F">
      <w:pPr>
        <w:rPr>
          <w:rFonts w:eastAsia="Arial"/>
          <w:sz w:val="20"/>
          <w:szCs w:val="20"/>
        </w:rPr>
      </w:pPr>
    </w:p>
    <w:p w14:paraId="686C92F8" w14:textId="77777777" w:rsidR="00BE3F1F" w:rsidRPr="00565645" w:rsidRDefault="00BE3F1F" w:rsidP="00BE3F1F">
      <w:pPr>
        <w:rPr>
          <w:rFonts w:eastAsia="Arial"/>
          <w:sz w:val="20"/>
          <w:szCs w:val="20"/>
        </w:rPr>
      </w:pPr>
    </w:p>
    <w:p w14:paraId="284F30ED" w14:textId="77777777" w:rsidR="00BE3F1F" w:rsidRPr="00565645" w:rsidRDefault="00BE3F1F" w:rsidP="00BE3F1F">
      <w:pPr>
        <w:rPr>
          <w:rFonts w:eastAsia="Arial"/>
          <w:sz w:val="20"/>
          <w:szCs w:val="20"/>
        </w:rPr>
      </w:pPr>
    </w:p>
    <w:p w14:paraId="0114BF1B" w14:textId="77777777" w:rsidR="00BE3F1F" w:rsidRPr="00565645" w:rsidRDefault="00BE3F1F" w:rsidP="00BE3F1F">
      <w:pPr>
        <w:rPr>
          <w:rFonts w:eastAsia="Arial"/>
          <w:sz w:val="20"/>
          <w:szCs w:val="20"/>
        </w:rPr>
      </w:pPr>
    </w:p>
    <w:p w14:paraId="13F41B78" w14:textId="77777777" w:rsidR="00BE3F1F" w:rsidRPr="00565645" w:rsidRDefault="00BE3F1F" w:rsidP="00BE3F1F">
      <w:pPr>
        <w:rPr>
          <w:rFonts w:eastAsia="Arial"/>
          <w:sz w:val="20"/>
          <w:szCs w:val="20"/>
        </w:rPr>
      </w:pPr>
    </w:p>
    <w:p w14:paraId="16CE87F7" w14:textId="77777777" w:rsidR="00BE3F1F" w:rsidRPr="00565645" w:rsidRDefault="00BE3F1F" w:rsidP="00BE3F1F">
      <w:pPr>
        <w:rPr>
          <w:rFonts w:eastAsia="Arial"/>
          <w:sz w:val="20"/>
          <w:szCs w:val="20"/>
        </w:rPr>
      </w:pPr>
    </w:p>
    <w:p w14:paraId="0C42C4A5" w14:textId="77777777" w:rsidR="00BE3F1F" w:rsidRPr="00565645" w:rsidRDefault="00BE3F1F" w:rsidP="00BE3F1F">
      <w:pPr>
        <w:rPr>
          <w:rFonts w:eastAsia="Arial"/>
          <w:sz w:val="20"/>
          <w:szCs w:val="20"/>
        </w:rPr>
      </w:pPr>
    </w:p>
    <w:p w14:paraId="787EA8B8" w14:textId="77777777" w:rsidR="00BE3F1F" w:rsidRPr="00565645" w:rsidRDefault="00BE3F1F" w:rsidP="00BE3F1F">
      <w:pPr>
        <w:rPr>
          <w:rFonts w:eastAsia="Arial"/>
          <w:sz w:val="20"/>
          <w:szCs w:val="20"/>
        </w:rPr>
      </w:pPr>
    </w:p>
    <w:p w14:paraId="2E1B9AEF" w14:textId="77777777" w:rsidR="00BE3F1F" w:rsidRPr="00565645" w:rsidRDefault="00BE3F1F" w:rsidP="00BE3F1F">
      <w:pPr>
        <w:rPr>
          <w:rFonts w:eastAsia="Arial"/>
          <w:sz w:val="20"/>
          <w:szCs w:val="20"/>
        </w:rPr>
      </w:pPr>
    </w:p>
    <w:p w14:paraId="74139D43" w14:textId="77777777" w:rsidR="00BE3F1F" w:rsidRPr="00565645" w:rsidRDefault="00BE3F1F" w:rsidP="00BE3F1F">
      <w:pPr>
        <w:rPr>
          <w:rFonts w:eastAsia="Arial"/>
          <w:sz w:val="20"/>
          <w:szCs w:val="20"/>
        </w:rPr>
      </w:pPr>
    </w:p>
    <w:p w14:paraId="2F84F665" w14:textId="77777777" w:rsidR="00BE3F1F" w:rsidRPr="00565645" w:rsidRDefault="00BE3F1F" w:rsidP="00BE3F1F">
      <w:pPr>
        <w:spacing w:before="6"/>
        <w:rPr>
          <w:rFonts w:eastAsia="Arial"/>
          <w:sz w:val="20"/>
          <w:szCs w:val="20"/>
        </w:rPr>
      </w:pPr>
    </w:p>
    <w:p w14:paraId="1AED5FA1" w14:textId="77777777" w:rsidR="00BE3F1F" w:rsidRPr="00565645" w:rsidRDefault="00BE3F1F" w:rsidP="00BE3F1F">
      <w:pPr>
        <w:spacing w:line="219" w:lineRule="exact"/>
        <w:rPr>
          <w:rFonts w:eastAsia="Arial"/>
          <w:sz w:val="20"/>
          <w:szCs w:val="20"/>
        </w:rPr>
        <w:sectPr w:rsidR="00BE3F1F" w:rsidRPr="00565645">
          <w:pgSz w:w="11910" w:h="16840"/>
          <w:pgMar w:top="1860" w:right="1080" w:bottom="720" w:left="1140" w:header="0" w:footer="530" w:gutter="0"/>
          <w:cols w:space="708"/>
        </w:sectPr>
      </w:pPr>
    </w:p>
    <w:p w14:paraId="1F7A5C49" w14:textId="77777777" w:rsidR="00BE3F1F" w:rsidRPr="00565645" w:rsidRDefault="00BE3F1F" w:rsidP="008C23F3">
      <w:pPr>
        <w:pStyle w:val="Balk1"/>
        <w:spacing w:line="220" w:lineRule="exact"/>
        <w:ind w:left="1662" w:right="1718"/>
        <w:jc w:val="center"/>
        <w:rPr>
          <w:rFonts w:ascii="Times New Roman" w:hAnsi="Times New Roman"/>
          <w:b w:val="0"/>
          <w:bCs w:val="0"/>
          <w:lang w:val="tr-TR"/>
        </w:rPr>
      </w:pPr>
      <w:r w:rsidRPr="00565645">
        <w:rPr>
          <w:rFonts w:ascii="Times New Roman" w:hAnsi="Times New Roman"/>
          <w:lang w:val="tr-TR"/>
        </w:rPr>
        <w:t xml:space="preserve">ONAYLANMIŞ </w:t>
      </w:r>
      <w:r w:rsidR="00DF3DC6" w:rsidRPr="00565645">
        <w:rPr>
          <w:rFonts w:ascii="Times New Roman" w:hAnsi="Times New Roman"/>
          <w:lang w:val="tr-TR"/>
        </w:rPr>
        <w:t>TİPTE</w:t>
      </w:r>
      <w:r w:rsidRPr="00565645">
        <w:rPr>
          <w:rFonts w:ascii="Times New Roman" w:hAnsi="Times New Roman"/>
          <w:lang w:val="tr-TR"/>
        </w:rPr>
        <w:t xml:space="preserve"> YER ALAN HER ARAÇLA BİRLİKTE SUNULAN UYGUNLUK BELGESİ</w:t>
      </w:r>
    </w:p>
    <w:p w14:paraId="34332A39" w14:textId="77777777" w:rsidR="00BE3F1F" w:rsidRPr="00565645" w:rsidRDefault="00BE3F1F" w:rsidP="008C23F3">
      <w:pPr>
        <w:spacing w:before="10"/>
        <w:jc w:val="center"/>
        <w:rPr>
          <w:rFonts w:eastAsia="Arial"/>
          <w:b/>
          <w:bCs/>
          <w:sz w:val="20"/>
          <w:szCs w:val="20"/>
        </w:rPr>
      </w:pPr>
    </w:p>
    <w:p w14:paraId="29E78E0C" w14:textId="77777777" w:rsidR="00BE3F1F" w:rsidRPr="00565645" w:rsidRDefault="00BE3F1F" w:rsidP="008C23F3">
      <w:pPr>
        <w:ind w:left="819" w:right="876"/>
        <w:jc w:val="center"/>
        <w:rPr>
          <w:rFonts w:eastAsia="Arial"/>
          <w:sz w:val="20"/>
          <w:szCs w:val="20"/>
        </w:rPr>
      </w:pPr>
      <w:r w:rsidRPr="00565645">
        <w:rPr>
          <w:b/>
          <w:bCs/>
          <w:sz w:val="20"/>
          <w:szCs w:val="20"/>
        </w:rPr>
        <w:t>KISIM 1</w:t>
      </w:r>
    </w:p>
    <w:p w14:paraId="334124D2" w14:textId="77777777" w:rsidR="00BE3F1F" w:rsidRPr="00565645" w:rsidRDefault="00BE3F1F" w:rsidP="008C23F3">
      <w:pPr>
        <w:spacing w:before="11"/>
        <w:jc w:val="both"/>
        <w:rPr>
          <w:rFonts w:eastAsia="Arial"/>
          <w:b/>
          <w:bCs/>
          <w:sz w:val="20"/>
          <w:szCs w:val="20"/>
        </w:rPr>
      </w:pPr>
    </w:p>
    <w:p w14:paraId="652E6A8C" w14:textId="77777777" w:rsidR="00BE3F1F" w:rsidRPr="00565645" w:rsidRDefault="00F6302F" w:rsidP="008C23F3">
      <w:pPr>
        <w:ind w:right="53"/>
        <w:jc w:val="center"/>
        <w:rPr>
          <w:rFonts w:eastAsia="Arial"/>
          <w:sz w:val="20"/>
          <w:szCs w:val="20"/>
        </w:rPr>
      </w:pPr>
      <w:r w:rsidRPr="00565645">
        <w:rPr>
          <w:rFonts w:eastAsia="Arial"/>
          <w:b/>
          <w:bCs/>
          <w:sz w:val="20"/>
          <w:szCs w:val="20"/>
        </w:rPr>
        <w:t>ÖRNEK</w:t>
      </w:r>
      <w:r w:rsidR="00BE3F1F" w:rsidRPr="00565645">
        <w:rPr>
          <w:rFonts w:eastAsia="Arial"/>
          <w:b/>
          <w:bCs/>
          <w:sz w:val="20"/>
          <w:szCs w:val="20"/>
        </w:rPr>
        <w:t xml:space="preserve"> B - TAMAMLANMIŞ ARAÇLAR</w:t>
      </w:r>
    </w:p>
    <w:p w14:paraId="40BA6A08" w14:textId="77777777" w:rsidR="00BE3F1F" w:rsidRPr="00565645" w:rsidRDefault="00BE3F1F" w:rsidP="008C23F3">
      <w:pPr>
        <w:spacing w:before="2"/>
        <w:jc w:val="both"/>
        <w:rPr>
          <w:rFonts w:eastAsia="Arial"/>
          <w:b/>
          <w:bCs/>
          <w:sz w:val="20"/>
          <w:szCs w:val="20"/>
        </w:rPr>
      </w:pPr>
    </w:p>
    <w:p w14:paraId="4A828155" w14:textId="77777777" w:rsidR="00BE3F1F" w:rsidRPr="00565645" w:rsidRDefault="00305A22" w:rsidP="008C23F3">
      <w:pPr>
        <w:spacing w:line="200" w:lineRule="atLeast"/>
        <w:ind w:left="2421"/>
        <w:jc w:val="both"/>
        <w:rPr>
          <w:rFonts w:eastAsia="Arial"/>
          <w:sz w:val="20"/>
          <w:szCs w:val="20"/>
        </w:rPr>
      </w:pPr>
      <w:r w:rsidRPr="00565645">
        <w:rPr>
          <w:noProof/>
          <w:sz w:val="20"/>
          <w:szCs w:val="20"/>
        </w:rPr>
        <mc:AlternateContent>
          <mc:Choice Requires="wpg">
            <w:drawing>
              <wp:inline distT="0" distB="0" distL="0" distR="0" wp14:anchorId="1DE81FB0" wp14:editId="6D145CDB">
                <wp:extent cx="3074670" cy="273050"/>
                <wp:effectExtent l="7620" t="6985" r="3810" b="5715"/>
                <wp:docPr id="102" name="Gr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4670" cy="273050"/>
                          <a:chOff x="0" y="0"/>
                          <a:chExt cx="4842" cy="430"/>
                        </a:xfrm>
                      </wpg:grpSpPr>
                      <wpg:grpSp>
                        <wpg:cNvPr id="103" name="Group 3"/>
                        <wpg:cNvGrpSpPr>
                          <a:grpSpLocks/>
                        </wpg:cNvGrpSpPr>
                        <wpg:grpSpPr bwMode="auto">
                          <a:xfrm>
                            <a:off x="6" y="15"/>
                            <a:ext cx="4830" cy="2"/>
                            <a:chOff x="6" y="15"/>
                            <a:chExt cx="4830" cy="2"/>
                          </a:xfrm>
                        </wpg:grpSpPr>
                        <wps:wsp>
                          <wps:cNvPr id="104" name="Freeform 4"/>
                          <wps:cNvSpPr>
                            <a:spLocks/>
                          </wps:cNvSpPr>
                          <wps:spPr bwMode="auto">
                            <a:xfrm>
                              <a:off x="6" y="15"/>
                              <a:ext cx="4830" cy="2"/>
                            </a:xfrm>
                            <a:custGeom>
                              <a:avLst/>
                              <a:gdLst>
                                <a:gd name="T0" fmla="*/ 0 w 4830"/>
                                <a:gd name="T1" fmla="*/ 0 h 2"/>
                                <a:gd name="T2" fmla="*/ 4830 w 4830"/>
                                <a:gd name="T3" fmla="*/ 0 h 2"/>
                                <a:gd name="T4" fmla="*/ 0 60000 65536"/>
                                <a:gd name="T5" fmla="*/ 0 60000 65536"/>
                              </a:gdLst>
                              <a:ahLst/>
                              <a:cxnLst>
                                <a:cxn ang="T4">
                                  <a:pos x="T0" y="T1"/>
                                </a:cxn>
                                <a:cxn ang="T5">
                                  <a:pos x="T2" y="T3"/>
                                </a:cxn>
                              </a:cxnLst>
                              <a:rect l="0" t="0" r="r" b="b"/>
                              <a:pathLst>
                                <a:path w="4830" h="2">
                                  <a:moveTo>
                                    <a:pt x="0" y="0"/>
                                  </a:moveTo>
                                  <a:lnTo>
                                    <a:pt x="483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 name="Group 5"/>
                        <wpg:cNvGrpSpPr>
                          <a:grpSpLocks/>
                        </wpg:cNvGrpSpPr>
                        <wpg:grpSpPr bwMode="auto">
                          <a:xfrm>
                            <a:off x="11" y="6"/>
                            <a:ext cx="2" cy="418"/>
                            <a:chOff x="11" y="6"/>
                            <a:chExt cx="2" cy="418"/>
                          </a:xfrm>
                        </wpg:grpSpPr>
                        <wps:wsp>
                          <wps:cNvPr id="106" name="Freeform 6"/>
                          <wps:cNvSpPr>
                            <a:spLocks/>
                          </wps:cNvSpPr>
                          <wps:spPr bwMode="auto">
                            <a:xfrm>
                              <a:off x="11" y="6"/>
                              <a:ext cx="2" cy="418"/>
                            </a:xfrm>
                            <a:custGeom>
                              <a:avLst/>
                              <a:gdLst>
                                <a:gd name="T0" fmla="*/ 0 w 2"/>
                                <a:gd name="T1" fmla="*/ 6 h 418"/>
                                <a:gd name="T2" fmla="*/ 0 w 2"/>
                                <a:gd name="T3" fmla="*/ 423 h 418"/>
                                <a:gd name="T4" fmla="*/ 0 60000 65536"/>
                                <a:gd name="T5" fmla="*/ 0 60000 65536"/>
                              </a:gdLst>
                              <a:ahLst/>
                              <a:cxnLst>
                                <a:cxn ang="T4">
                                  <a:pos x="T0" y="T1"/>
                                </a:cxn>
                                <a:cxn ang="T5">
                                  <a:pos x="T2" y="T3"/>
                                </a:cxn>
                              </a:cxnLst>
                              <a:rect l="0" t="0" r="r" b="b"/>
                              <a:pathLst>
                                <a:path w="2" h="418">
                                  <a:moveTo>
                                    <a:pt x="0" y="0"/>
                                  </a:moveTo>
                                  <a:lnTo>
                                    <a:pt x="0" y="41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 name="Group 7"/>
                        <wpg:cNvGrpSpPr>
                          <a:grpSpLocks/>
                        </wpg:cNvGrpSpPr>
                        <wpg:grpSpPr bwMode="auto">
                          <a:xfrm>
                            <a:off x="6" y="419"/>
                            <a:ext cx="4830" cy="2"/>
                            <a:chOff x="6" y="419"/>
                            <a:chExt cx="4830" cy="2"/>
                          </a:xfrm>
                        </wpg:grpSpPr>
                        <wps:wsp>
                          <wps:cNvPr id="111" name="Freeform 8"/>
                          <wps:cNvSpPr>
                            <a:spLocks/>
                          </wps:cNvSpPr>
                          <wps:spPr bwMode="auto">
                            <a:xfrm>
                              <a:off x="6" y="419"/>
                              <a:ext cx="4830" cy="2"/>
                            </a:xfrm>
                            <a:custGeom>
                              <a:avLst/>
                              <a:gdLst>
                                <a:gd name="T0" fmla="*/ 0 w 4830"/>
                                <a:gd name="T1" fmla="*/ 0 h 2"/>
                                <a:gd name="T2" fmla="*/ 4830 w 4830"/>
                                <a:gd name="T3" fmla="*/ 0 h 2"/>
                                <a:gd name="T4" fmla="*/ 0 60000 65536"/>
                                <a:gd name="T5" fmla="*/ 0 60000 65536"/>
                              </a:gdLst>
                              <a:ahLst/>
                              <a:cxnLst>
                                <a:cxn ang="T4">
                                  <a:pos x="T0" y="T1"/>
                                </a:cxn>
                                <a:cxn ang="T5">
                                  <a:pos x="T2" y="T3"/>
                                </a:cxn>
                              </a:cxnLst>
                              <a:rect l="0" t="0" r="r" b="b"/>
                              <a:pathLst>
                                <a:path w="4830" h="2">
                                  <a:moveTo>
                                    <a:pt x="0" y="0"/>
                                  </a:moveTo>
                                  <a:lnTo>
                                    <a:pt x="483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 name="Group 9"/>
                        <wpg:cNvGrpSpPr>
                          <a:grpSpLocks/>
                        </wpg:cNvGrpSpPr>
                        <wpg:grpSpPr bwMode="auto">
                          <a:xfrm>
                            <a:off x="2420" y="6"/>
                            <a:ext cx="2" cy="418"/>
                            <a:chOff x="2420" y="6"/>
                            <a:chExt cx="2" cy="418"/>
                          </a:xfrm>
                        </wpg:grpSpPr>
                        <wps:wsp>
                          <wps:cNvPr id="113" name="Freeform 10"/>
                          <wps:cNvSpPr>
                            <a:spLocks/>
                          </wps:cNvSpPr>
                          <wps:spPr bwMode="auto">
                            <a:xfrm>
                              <a:off x="2420" y="6"/>
                              <a:ext cx="2" cy="418"/>
                            </a:xfrm>
                            <a:custGeom>
                              <a:avLst/>
                              <a:gdLst>
                                <a:gd name="T0" fmla="*/ 0 w 2"/>
                                <a:gd name="T1" fmla="*/ 6 h 418"/>
                                <a:gd name="T2" fmla="*/ 0 w 2"/>
                                <a:gd name="T3" fmla="*/ 423 h 418"/>
                                <a:gd name="T4" fmla="*/ 0 60000 65536"/>
                                <a:gd name="T5" fmla="*/ 0 60000 65536"/>
                              </a:gdLst>
                              <a:ahLst/>
                              <a:cxnLst>
                                <a:cxn ang="T4">
                                  <a:pos x="T0" y="T1"/>
                                </a:cxn>
                                <a:cxn ang="T5">
                                  <a:pos x="T2" y="T3"/>
                                </a:cxn>
                              </a:cxnLst>
                              <a:rect l="0" t="0" r="r" b="b"/>
                              <a:pathLst>
                                <a:path w="2" h="418">
                                  <a:moveTo>
                                    <a:pt x="0" y="0"/>
                                  </a:moveTo>
                                  <a:lnTo>
                                    <a:pt x="0" y="41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 name="Group 11"/>
                        <wpg:cNvGrpSpPr>
                          <a:grpSpLocks/>
                        </wpg:cNvGrpSpPr>
                        <wpg:grpSpPr bwMode="auto">
                          <a:xfrm>
                            <a:off x="4831" y="6"/>
                            <a:ext cx="2" cy="418"/>
                            <a:chOff x="4831" y="6"/>
                            <a:chExt cx="2" cy="418"/>
                          </a:xfrm>
                        </wpg:grpSpPr>
                        <wps:wsp>
                          <wps:cNvPr id="115" name="Freeform 12"/>
                          <wps:cNvSpPr>
                            <a:spLocks/>
                          </wps:cNvSpPr>
                          <wps:spPr bwMode="auto">
                            <a:xfrm>
                              <a:off x="4831" y="6"/>
                              <a:ext cx="2" cy="418"/>
                            </a:xfrm>
                            <a:custGeom>
                              <a:avLst/>
                              <a:gdLst>
                                <a:gd name="T0" fmla="*/ 0 w 2"/>
                                <a:gd name="T1" fmla="*/ 6 h 418"/>
                                <a:gd name="T2" fmla="*/ 0 w 2"/>
                                <a:gd name="T3" fmla="*/ 423 h 418"/>
                                <a:gd name="T4" fmla="*/ 0 60000 65536"/>
                                <a:gd name="T5" fmla="*/ 0 60000 65536"/>
                              </a:gdLst>
                              <a:ahLst/>
                              <a:cxnLst>
                                <a:cxn ang="T4">
                                  <a:pos x="T0" y="T1"/>
                                </a:cxn>
                                <a:cxn ang="T5">
                                  <a:pos x="T2" y="T3"/>
                                </a:cxn>
                              </a:cxnLst>
                              <a:rect l="0" t="0" r="r" b="b"/>
                              <a:pathLst>
                                <a:path w="2" h="418">
                                  <a:moveTo>
                                    <a:pt x="0" y="0"/>
                                  </a:moveTo>
                                  <a:lnTo>
                                    <a:pt x="0" y="41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Text Box 13"/>
                          <wps:cNvSpPr txBox="1">
                            <a:spLocks noChangeArrowheads="1"/>
                          </wps:cNvSpPr>
                          <wps:spPr bwMode="auto">
                            <a:xfrm>
                              <a:off x="11" y="15"/>
                              <a:ext cx="2410"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68E95" w14:textId="77777777" w:rsidR="0030606C" w:rsidRPr="008C23F3" w:rsidRDefault="0030606C" w:rsidP="00BE3F1F">
                                <w:pPr>
                                  <w:spacing w:before="49"/>
                                  <w:ind w:left="723"/>
                                  <w:rPr>
                                    <w:rFonts w:eastAsia="Arial"/>
                                    <w:sz w:val="20"/>
                                    <w:szCs w:val="18"/>
                                  </w:rPr>
                                </w:pPr>
                                <w:r w:rsidRPr="008C23F3">
                                  <w:rPr>
                                    <w:sz w:val="20"/>
                                    <w:szCs w:val="18"/>
                                  </w:rPr>
                                  <w:t>[Yıl]</w:t>
                                </w:r>
                                <w:r w:rsidRPr="008C23F3">
                                  <w:rPr>
                                    <w:b/>
                                    <w:bCs/>
                                    <w:sz w:val="20"/>
                                    <w:szCs w:val="18"/>
                                    <w:vertAlign w:val="superscript"/>
                                  </w:rPr>
                                  <w:t>(0)(33i)</w:t>
                                </w:r>
                              </w:p>
                            </w:txbxContent>
                          </wps:txbx>
                          <wps:bodyPr rot="0" vert="horz" wrap="square" lIns="0" tIns="0" rIns="0" bIns="0" anchor="t" anchorCtr="0" upright="1">
                            <a:noAutofit/>
                          </wps:bodyPr>
                        </wps:wsp>
                        <wps:wsp>
                          <wps:cNvPr id="117" name="Text Box 14"/>
                          <wps:cNvSpPr txBox="1">
                            <a:spLocks noChangeArrowheads="1"/>
                          </wps:cNvSpPr>
                          <wps:spPr bwMode="auto">
                            <a:xfrm>
                              <a:off x="2420" y="15"/>
                              <a:ext cx="2411"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B3210" w14:textId="77777777" w:rsidR="0030606C" w:rsidRPr="008C23F3" w:rsidRDefault="0030606C" w:rsidP="00BE3F1F">
                                <w:pPr>
                                  <w:spacing w:before="49"/>
                                  <w:ind w:left="96"/>
                                  <w:rPr>
                                    <w:rFonts w:eastAsia="Arial"/>
                                    <w:sz w:val="20"/>
                                    <w:szCs w:val="20"/>
                                  </w:rPr>
                                </w:pPr>
                                <w:r w:rsidRPr="008C23F3">
                                  <w:rPr>
                                    <w:sz w:val="20"/>
                                    <w:szCs w:val="20"/>
                                  </w:rPr>
                                  <w:t>[Sıra numarası]</w:t>
                                </w:r>
                                <w:r w:rsidRPr="008C23F3">
                                  <w:rPr>
                                    <w:b/>
                                    <w:bCs/>
                                    <w:sz w:val="20"/>
                                    <w:szCs w:val="20"/>
                                    <w:vertAlign w:val="superscript"/>
                                  </w:rPr>
                                  <w:t>(0)(33i)</w:t>
                                </w:r>
                              </w:p>
                            </w:txbxContent>
                          </wps:txbx>
                          <wps:bodyPr rot="0" vert="horz" wrap="square" lIns="0" tIns="0" rIns="0" bIns="0" anchor="t" anchorCtr="0" upright="1">
                            <a:noAutofit/>
                          </wps:bodyPr>
                        </wps:wsp>
                      </wpg:grpSp>
                    </wpg:wgp>
                  </a:graphicData>
                </a:graphic>
              </wp:inline>
            </w:drawing>
          </mc:Choice>
          <mc:Fallback>
            <w:pict>
              <v:group w14:anchorId="1DE81FB0" id="Grup 50" o:spid="_x0000_s1061" style="width:242.1pt;height:21.5pt;mso-position-horizontal-relative:char;mso-position-vertical-relative:line" coordsize="4842,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">
                <v:group id="Group 3" o:spid="_x0000_s1062" style="position:absolute;left:6;top:15;width:4830;height:2" coordorigin="6,15" coordsize="483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Freeform 4" o:spid="_x0000_s1063" style="position:absolute;left:6;top:15;width:4830;height:2;visibility:visible;mso-wrap-style:square;v-text-anchor:top" coordsize="48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RtRMcA&#10;AADcAAAADwAAAGRycy9kb3ducmV2LnhtbESPT2sCMRDF74V+hzAFL0WzSimymhUpiB6kUhXR23Qz&#10;+6fdTNZN1PTbN0Khtxnem/d7M50F04grda62rGA4SEAQ51bXXCrY7xb9MQjnkTU2lknBDzmYZY8P&#10;U0y1vfEHXbe+FDGEXYoKKu/bVEqXV2TQDWxLHLXCdgZ9XLtS6g5vMdw0cpQkr9JgzZFQYUtvFeXf&#10;24uJkM9wPAzfzWldnNcLE742z8v5RqneU5hPQHgK/t/8d73SsX7yAvdn4gQ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UbUTHAAAA3AAAAA8AAAAAAAAAAAAAAAAAmAIAAGRy&#10;cy9kb3ducmV2LnhtbFBLBQYAAAAABAAEAPUAAACMAwAAAAA=&#10;" path="m,l4830,e" filled="f" strokeweight=".58pt">
                    <v:path arrowok="t" o:connecttype="custom" o:connectlocs="0,0;4830,0" o:connectangles="0,0"/>
                  </v:shape>
                </v:group>
                <v:group id="Group 5" o:spid="_x0000_s1064" style="position:absolute;left:11;top:6;width:2;height:418" coordorigin="11,6" coordsize="2,4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shape id="Freeform 6" o:spid="_x0000_s1065" style="position:absolute;left:11;top:6;width:2;height:418;visibility:visible;mso-wrap-style:square;v-text-anchor:top" coordsize="2,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An28IA&#10;AADcAAAADwAAAGRycy9kb3ducmV2LnhtbERPyWrDMBC9F/oPYgK5lEZqoCF1IptScAjtJet9sCa2&#10;sTUylmK7f18VCr3N462zzSbbioF6XzvW8LJQIIgLZ2ouNVzO+fMahA/IBlvHpOGbPGTp48MWE+NG&#10;PtJwCqWIIewT1FCF0CVS+qIii37hOuLI3VxvMUTYl9L0OMZw28qlUitpsebYUGFHHxUVzeluNRxu&#10;nF9369fmaa+un2+1Owz0NWo9n03vGxCBpvAv/nPvTZyvVvD7TLxAp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kCfbwgAAANwAAAAPAAAAAAAAAAAAAAAAAJgCAABkcnMvZG93&#10;bnJldi54bWxQSwUGAAAAAAQABAD1AAAAhwMAAAAA&#10;" path="m,l,417e" filled="f" strokeweight=".58pt">
                    <v:path arrowok="t" o:connecttype="custom" o:connectlocs="0,6;0,423" o:connectangles="0,0"/>
                  </v:shape>
                </v:group>
                <v:group id="Group 7" o:spid="_x0000_s1066" style="position:absolute;left:6;top:419;width:4830;height:2" coordorigin="6,419" coordsize="483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shape id="Freeform 8" o:spid="_x0000_s1067" style="position:absolute;left:6;top:419;width:4830;height:2;visibility:visible;mso-wrap-style:square;v-text-anchor:top" coordsize="48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pYAcYA&#10;AADcAAAADwAAAGRycy9kb3ducmV2LnhtbESPQWsCMRCF74X+hzAFL0Wz60HKahQpSD2Iopait3Ez&#10;7q7dTLabqPHfG6HgbYb35n1vRpNganGh1lWWFaS9BARxbnXFhYLv7az7AcJ5ZI21ZVJwIweT8evL&#10;CDNtr7ymy8YXIoawy1BB6X2TSenykgy6nm2Io3a0rUEf17aQusVrDDe17CfJQBqsOBJKbOizpPx3&#10;czYRcgi7n3Rp9ovj32Jmwmn1/jVdKdV5C9MhCE/BP83/13Md66cpPJ6JE8jx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pYAcYAAADcAAAADwAAAAAAAAAAAAAAAACYAgAAZHJz&#10;L2Rvd25yZXYueG1sUEsFBgAAAAAEAAQA9QAAAIsDAAAAAA==&#10;" path="m,l4830,e" filled="f" strokeweight=".58pt">
                    <v:path arrowok="t" o:connecttype="custom" o:connectlocs="0,0;4830,0" o:connectangles="0,0"/>
                  </v:shape>
                </v:group>
                <v:group id="Group 9" o:spid="_x0000_s1068" style="position:absolute;left:2420;top:6;width:2;height:418" coordorigin="2420,6" coordsize="2,4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10" o:spid="_x0000_s1069" style="position:absolute;left:2420;top:6;width:2;height:418;visibility:visible;mso-wrap-style:square;v-text-anchor:top" coordsize="2,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4SnsMA&#10;AADcAAAADwAAAGRycy9kb3ducmV2LnhtbERPTWvCQBC9F/wPywheSrOxUklTN0EERdqL1XofsmMS&#10;zM6G7DaJ/74rCL3N433OKh9NI3rqXG1ZwTyKQRAXVtdcKvg5bV8SEM4ja2wsk4IbOcizydMKU20H&#10;/qb+6EsRQtilqKDyvk2ldEVFBl1kW+LAXWxn0AfYlVJ3OIRw08jXOF5KgzWHhgpb2lRUXI+/RsHh&#10;wtvzLnm7Pu/j8+d7bQ89fQ1Kzabj+gOEp9H/ix/uvQ7z5wu4PxMu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4SnsMAAADcAAAADwAAAAAAAAAAAAAAAACYAgAAZHJzL2Rv&#10;d25yZXYueG1sUEsFBgAAAAAEAAQA9QAAAIgDAAAAAA==&#10;" path="m,l,417e" filled="f" strokeweight=".58pt">
                    <v:path arrowok="t" o:connecttype="custom" o:connectlocs="0,6;0,423" o:connectangles="0,0"/>
                  </v:shape>
                </v:group>
                <v:group id="Group 11" o:spid="_x0000_s1070" style="position:absolute;left:4831;top:6;width:2;height:418" coordorigin="4831,6" coordsize="2,4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shape id="Freeform 12" o:spid="_x0000_s1071" style="position:absolute;left:4831;top:6;width:2;height:418;visibility:visible;mso-wrap-style:square;v-text-anchor:top" coordsize="2,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svccEA&#10;AADcAAAADwAAAGRycy9kb3ducmV2LnhtbERPS4vCMBC+L/gfwgheFk0VFK2NIoKLuBfX1fvQTB/Y&#10;TEqTbeu/N8KCt/n4npNse1OJlhpXWlYwnUQgiFOrS84VXH8P4yUI55E1VpZJwYMcbDeDjwRjbTv+&#10;ofbicxFC2MWooPC+jqV0aUEG3cTWxIHLbGPQB9jkUjfYhXBTyVkULaTBkkNDgTXtC0rvlz+j4Jzx&#10;4fa1nN8/j9HttCrtuaXvTqnRsN+tQXjq/Vv87z7qMH86h9cz4QK5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L3HBAAAA3AAAAA8AAAAAAAAAAAAAAAAAmAIAAGRycy9kb3du&#10;cmV2LnhtbFBLBQYAAAAABAAEAPUAAACGAwAAAAA=&#10;" path="m,l,417e" filled="f" strokeweight=".58pt">
                    <v:path arrowok="t" o:connecttype="custom" o:connectlocs="0,6;0,423" o:connectangles="0,0"/>
                  </v:shape>
                  <v:shape id="Text Box 13" o:spid="_x0000_s1072" type="#_x0000_t202" style="position:absolute;left:11;top:15;width:2410;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L63cIA&#10;AADcAAAADwAAAGRycy9kb3ducmV2LnhtbERPTYvCMBC9L/gfwix4W1M9FLdrFFkUBEGs3cMeZ5ux&#10;DTaT2kSt/94Iwt7m8T5ntuhtI67UeeNYwXiUgCAunTZcKfgp1h9TED4ga2wck4I7eVjMB28zzLS7&#10;cU7XQ6hEDGGfoYI6hDaT0pc1WfQj1xJH7ug6iyHCrpK6w1sMt42cJEkqLRqODTW29F1TeTpcrILl&#10;L+crc9797fNjboriM+FtelJq+N4vv0AE6sO/+OXe6Dh/nML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ovrdwgAAANwAAAAPAAAAAAAAAAAAAAAAAJgCAABkcnMvZG93&#10;bnJldi54bWxQSwUGAAAAAAQABAD1AAAAhwMAAAAA&#10;" filled="f" stroked="f">
                    <v:textbox inset="0,0,0,0">
                      <w:txbxContent>
                        <w:p w14:paraId="22668E95" w14:textId="77777777" w:rsidR="0030606C" w:rsidRPr="008C23F3" w:rsidRDefault="0030606C" w:rsidP="00BE3F1F">
                          <w:pPr>
                            <w:spacing w:before="49"/>
                            <w:ind w:left="723"/>
                            <w:rPr>
                              <w:rFonts w:eastAsia="Arial"/>
                              <w:sz w:val="20"/>
                              <w:szCs w:val="18"/>
                            </w:rPr>
                          </w:pPr>
                          <w:r w:rsidRPr="008C23F3">
                            <w:rPr>
                              <w:sz w:val="20"/>
                              <w:szCs w:val="18"/>
                            </w:rPr>
                            <w:t>[Yıl]</w:t>
                          </w:r>
                          <w:r w:rsidRPr="008C23F3">
                            <w:rPr>
                              <w:b/>
                              <w:bCs/>
                              <w:sz w:val="20"/>
                              <w:szCs w:val="18"/>
                              <w:vertAlign w:val="superscript"/>
                            </w:rPr>
                            <w:t>(0)(33i)</w:t>
                          </w:r>
                        </w:p>
                      </w:txbxContent>
                    </v:textbox>
                  </v:shape>
                  <v:shape id="Text Box 14" o:spid="_x0000_s1073" type="#_x0000_t202" style="position:absolute;left:2420;top:15;width:2411;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fRsMA&#10;AADcAAAADwAAAGRycy9kb3ducmV2LnhtbERPTWvCQBC9F/oflhG81Y0etI1uRIpCQSiN6cHjmB2T&#10;JdnZmN1q+u/dQsHbPN7nrNaDbcWVem8cK5hOEhDEpdOGKwXfxe7lFYQPyBpbx6Tglzyss+enFaba&#10;3Tin6yFUIoawT1FBHUKXSunLmiz6ieuII3d2vcUQYV9J3eMthttWzpJkLi0ajg01dvReU9kcfqyC&#10;zZHzrbl8nr7yc26K4i3h/bxRajwaNksQgYbwEP+7P3ScP13A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fRsMAAADcAAAADwAAAAAAAAAAAAAAAACYAgAAZHJzL2Rv&#10;d25yZXYueG1sUEsFBgAAAAAEAAQA9QAAAIgDAAAAAA==&#10;" filled="f" stroked="f">
                    <v:textbox inset="0,0,0,0">
                      <w:txbxContent>
                        <w:p w14:paraId="584B3210" w14:textId="77777777" w:rsidR="0030606C" w:rsidRPr="008C23F3" w:rsidRDefault="0030606C" w:rsidP="00BE3F1F">
                          <w:pPr>
                            <w:spacing w:before="49"/>
                            <w:ind w:left="96"/>
                            <w:rPr>
                              <w:rFonts w:eastAsia="Arial"/>
                              <w:sz w:val="20"/>
                              <w:szCs w:val="20"/>
                            </w:rPr>
                          </w:pPr>
                          <w:r w:rsidRPr="008C23F3">
                            <w:rPr>
                              <w:sz w:val="20"/>
                              <w:szCs w:val="20"/>
                            </w:rPr>
                            <w:t>[Sıra numarası]</w:t>
                          </w:r>
                          <w:r w:rsidRPr="008C23F3">
                            <w:rPr>
                              <w:b/>
                              <w:bCs/>
                              <w:sz w:val="20"/>
                              <w:szCs w:val="20"/>
                              <w:vertAlign w:val="superscript"/>
                            </w:rPr>
                            <w:t>(0)(33i)</w:t>
                          </w:r>
                        </w:p>
                      </w:txbxContent>
                    </v:textbox>
                  </v:shape>
                </v:group>
                <w10:anchorlock/>
              </v:group>
            </w:pict>
          </mc:Fallback>
        </mc:AlternateContent>
      </w:r>
    </w:p>
    <w:p w14:paraId="0BA87E36" w14:textId="77777777" w:rsidR="00BE3F1F" w:rsidRPr="00565645" w:rsidRDefault="00BE3F1F" w:rsidP="008C23F3">
      <w:pPr>
        <w:spacing w:before="10"/>
        <w:jc w:val="both"/>
        <w:rPr>
          <w:rFonts w:eastAsia="Arial"/>
          <w:b/>
          <w:bCs/>
          <w:sz w:val="20"/>
          <w:szCs w:val="20"/>
        </w:rPr>
      </w:pPr>
    </w:p>
    <w:p w14:paraId="59FE9969" w14:textId="77777777" w:rsidR="00BE3F1F" w:rsidRPr="00565645" w:rsidRDefault="00BE3F1F" w:rsidP="008C23F3">
      <w:pPr>
        <w:spacing w:before="74"/>
        <w:ind w:right="54"/>
        <w:jc w:val="center"/>
        <w:rPr>
          <w:rFonts w:eastAsia="Arial"/>
          <w:sz w:val="20"/>
          <w:szCs w:val="20"/>
        </w:rPr>
      </w:pPr>
      <w:r w:rsidRPr="00565645">
        <w:rPr>
          <w:b/>
          <w:bCs/>
          <w:sz w:val="20"/>
          <w:szCs w:val="20"/>
        </w:rPr>
        <w:t>AB UYGUNLUK BELGESİ</w:t>
      </w:r>
    </w:p>
    <w:p w14:paraId="1750290A" w14:textId="77777777" w:rsidR="00BE3F1F" w:rsidRPr="00565645" w:rsidRDefault="00BE3F1F" w:rsidP="008C23F3">
      <w:pPr>
        <w:spacing w:before="10"/>
        <w:jc w:val="both"/>
        <w:rPr>
          <w:rFonts w:eastAsia="Arial"/>
          <w:b/>
          <w:bCs/>
          <w:sz w:val="20"/>
          <w:szCs w:val="20"/>
        </w:rPr>
      </w:pPr>
    </w:p>
    <w:p w14:paraId="79431A94" w14:textId="77777777" w:rsidR="00BE3F1F" w:rsidRPr="00565645" w:rsidRDefault="00ED10B8" w:rsidP="004271D8">
      <w:pPr>
        <w:pStyle w:val="GvdeMetni"/>
        <w:ind w:left="2127" w:hanging="1418"/>
        <w:jc w:val="both"/>
        <w:rPr>
          <w:rFonts w:ascii="Times New Roman" w:hAnsi="Times New Roman"/>
          <w:lang w:val="tr-TR"/>
        </w:rPr>
      </w:pPr>
      <w:r w:rsidRPr="00565645">
        <w:rPr>
          <w:rFonts w:ascii="Times New Roman" w:hAnsi="Times New Roman"/>
          <w:lang w:val="tr-TR"/>
        </w:rPr>
        <w:t>İmza</w:t>
      </w:r>
      <w:r w:rsidR="00BE3F1F" w:rsidRPr="00565645">
        <w:rPr>
          <w:rFonts w:ascii="Times New Roman" w:hAnsi="Times New Roman"/>
          <w:lang w:val="tr-TR"/>
        </w:rPr>
        <w:t xml:space="preserve">: [.......................(Ad, </w:t>
      </w:r>
      <w:r w:rsidR="0020729F" w:rsidRPr="00565645">
        <w:rPr>
          <w:rFonts w:ascii="Times New Roman" w:hAnsi="Times New Roman"/>
          <w:lang w:val="tr-TR"/>
        </w:rPr>
        <w:t>soyad</w:t>
      </w:r>
      <w:r w:rsidR="00BE3F1F" w:rsidRPr="00565645">
        <w:rPr>
          <w:rFonts w:ascii="Times New Roman" w:hAnsi="Times New Roman"/>
          <w:lang w:val="tr-TR"/>
        </w:rPr>
        <w:t xml:space="preserve"> ve görev)]</w:t>
      </w:r>
    </w:p>
    <w:p w14:paraId="1E5F9794" w14:textId="77777777" w:rsidR="00BE3F1F" w:rsidRPr="00565645" w:rsidRDefault="00BE3F1F" w:rsidP="004271D8">
      <w:pPr>
        <w:ind w:left="2127" w:hanging="1418"/>
        <w:jc w:val="both"/>
        <w:rPr>
          <w:rFonts w:eastAsia="Arial"/>
          <w:sz w:val="20"/>
          <w:szCs w:val="20"/>
        </w:rPr>
      </w:pPr>
    </w:p>
    <w:p w14:paraId="5446CD5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Tamamlanmış araçlara ait aşağıdaki bilgileri teyit eder:</w:t>
      </w:r>
    </w:p>
    <w:p w14:paraId="3B3FCAB6" w14:textId="77777777" w:rsidR="00BE3F1F" w:rsidRPr="00565645" w:rsidRDefault="00BE3F1F" w:rsidP="004271D8">
      <w:pPr>
        <w:ind w:left="2127" w:hanging="1418"/>
        <w:jc w:val="both"/>
        <w:rPr>
          <w:rFonts w:eastAsia="Arial"/>
          <w:sz w:val="20"/>
          <w:szCs w:val="20"/>
        </w:rPr>
      </w:pPr>
    </w:p>
    <w:p w14:paraId="19506EA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1.1.</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Marka (imalatçının ticari adı): .................................................</w:t>
      </w:r>
    </w:p>
    <w:p w14:paraId="3DB0C70B" w14:textId="77777777" w:rsidR="00BE3F1F" w:rsidRPr="00565645" w:rsidRDefault="00BE3F1F" w:rsidP="004271D8">
      <w:pPr>
        <w:ind w:left="2127" w:hanging="1418"/>
        <w:jc w:val="both"/>
        <w:rPr>
          <w:rFonts w:eastAsia="Arial"/>
          <w:sz w:val="20"/>
          <w:szCs w:val="20"/>
        </w:rPr>
      </w:pPr>
    </w:p>
    <w:p w14:paraId="41D0BF7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Tip</w:t>
      </w:r>
      <w:r w:rsidRPr="00565645">
        <w:rPr>
          <w:rFonts w:ascii="Times New Roman" w:hAnsi="Times New Roman"/>
          <w:b/>
          <w:bCs/>
          <w:vertAlign w:val="superscript"/>
          <w:lang w:val="tr-TR"/>
        </w:rPr>
        <w:t>(2)</w:t>
      </w:r>
      <w:r w:rsidRPr="00565645">
        <w:rPr>
          <w:rFonts w:ascii="Times New Roman" w:hAnsi="Times New Roman"/>
          <w:lang w:val="tr-TR"/>
        </w:rPr>
        <w:t>: ....................................................</w:t>
      </w:r>
    </w:p>
    <w:p w14:paraId="004D5913" w14:textId="77777777" w:rsidR="004C1F87" w:rsidRPr="00565645" w:rsidRDefault="004C1F87" w:rsidP="004271D8">
      <w:pPr>
        <w:pStyle w:val="GvdeMetni"/>
        <w:ind w:left="2127" w:hanging="1418"/>
        <w:jc w:val="both"/>
        <w:rPr>
          <w:rFonts w:ascii="Times New Roman" w:hAnsi="Times New Roman"/>
          <w:b/>
          <w:lang w:val="tr-TR"/>
        </w:rPr>
      </w:pPr>
    </w:p>
    <w:p w14:paraId="325EED8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1.2.1.</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Varyant</w:t>
      </w:r>
      <w:r w:rsidRPr="00565645">
        <w:rPr>
          <w:rFonts w:ascii="Times New Roman" w:hAnsi="Times New Roman"/>
          <w:b/>
          <w:bCs/>
          <w:vertAlign w:val="superscript"/>
          <w:lang w:val="tr-TR"/>
        </w:rPr>
        <w:t>(2)</w:t>
      </w:r>
      <w:r w:rsidRPr="00565645">
        <w:rPr>
          <w:rFonts w:ascii="Times New Roman" w:hAnsi="Times New Roman"/>
          <w:lang w:val="tr-TR"/>
        </w:rPr>
        <w:t>: ........................................................</w:t>
      </w:r>
    </w:p>
    <w:p w14:paraId="7ECAC2F5" w14:textId="77777777" w:rsidR="004C1F87" w:rsidRPr="00565645" w:rsidRDefault="004C1F87" w:rsidP="004271D8">
      <w:pPr>
        <w:pStyle w:val="GvdeMetni"/>
        <w:ind w:left="2127" w:hanging="1418"/>
        <w:jc w:val="both"/>
        <w:rPr>
          <w:rFonts w:ascii="Times New Roman" w:hAnsi="Times New Roman"/>
          <w:b/>
          <w:lang w:val="tr-TR"/>
        </w:rPr>
      </w:pPr>
    </w:p>
    <w:p w14:paraId="43A62FB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1.2.2.</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Versiyon</w:t>
      </w:r>
      <w:r w:rsidRPr="00565645">
        <w:rPr>
          <w:rFonts w:ascii="Times New Roman" w:hAnsi="Times New Roman"/>
          <w:b/>
          <w:bCs/>
          <w:vertAlign w:val="superscript"/>
          <w:lang w:val="tr-TR"/>
        </w:rPr>
        <w:t>(2)</w:t>
      </w:r>
      <w:r w:rsidRPr="00565645">
        <w:rPr>
          <w:rFonts w:ascii="Times New Roman" w:hAnsi="Times New Roman"/>
          <w:lang w:val="tr-TR"/>
        </w:rPr>
        <w:t>: ...........................................</w:t>
      </w:r>
    </w:p>
    <w:p w14:paraId="59811296" w14:textId="77777777" w:rsidR="00BE3F1F" w:rsidRPr="00565645" w:rsidRDefault="00BE3F1F" w:rsidP="004271D8">
      <w:pPr>
        <w:ind w:left="2127" w:hanging="1418"/>
        <w:jc w:val="both"/>
        <w:rPr>
          <w:rFonts w:eastAsia="Arial"/>
          <w:sz w:val="20"/>
          <w:szCs w:val="20"/>
        </w:rPr>
      </w:pPr>
    </w:p>
    <w:p w14:paraId="47B2EA8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1.2.3.</w:t>
      </w:r>
      <w:r w:rsidRPr="00565645">
        <w:rPr>
          <w:rFonts w:ascii="Times New Roman" w:hAnsi="Times New Roman"/>
          <w:lang w:val="tr-TR"/>
        </w:rPr>
        <w:t xml:space="preserve">      </w:t>
      </w:r>
      <w:r w:rsidR="00632E6F" w:rsidRPr="00565645">
        <w:rPr>
          <w:rFonts w:ascii="Times New Roman" w:hAnsi="Times New Roman"/>
          <w:lang w:val="tr-TR"/>
        </w:rPr>
        <w:t xml:space="preserve">             </w:t>
      </w:r>
      <w:r w:rsidRPr="00565645">
        <w:rPr>
          <w:rFonts w:ascii="Times New Roman" w:hAnsi="Times New Roman"/>
          <w:lang w:val="tr-TR"/>
        </w:rPr>
        <w:t>Ticari ad (var ise): ...............................</w:t>
      </w:r>
    </w:p>
    <w:p w14:paraId="35DCBF79" w14:textId="77777777" w:rsidR="00BE3F1F" w:rsidRPr="00565645" w:rsidRDefault="00BE3F1F" w:rsidP="004271D8">
      <w:pPr>
        <w:ind w:left="2127" w:hanging="1418"/>
        <w:jc w:val="both"/>
        <w:rPr>
          <w:rFonts w:eastAsia="Arial"/>
          <w:sz w:val="20"/>
          <w:szCs w:val="20"/>
        </w:rPr>
      </w:pPr>
    </w:p>
    <w:p w14:paraId="70AA4AC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1.3.</w:t>
      </w:r>
      <w:r w:rsidRPr="00565645">
        <w:rPr>
          <w:rFonts w:ascii="Times New Roman" w:hAnsi="Times New Roman"/>
          <w:lang w:val="tr-TR"/>
        </w:rPr>
        <w:t xml:space="preserve">         </w:t>
      </w:r>
      <w:r w:rsidR="00632E6F" w:rsidRPr="00565645">
        <w:rPr>
          <w:rFonts w:ascii="Times New Roman" w:hAnsi="Times New Roman"/>
          <w:lang w:val="tr-TR"/>
        </w:rPr>
        <w:t xml:space="preserve">             </w:t>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(3)</w:t>
      </w:r>
      <w:r w:rsidRPr="00565645">
        <w:rPr>
          <w:rFonts w:ascii="Times New Roman" w:hAnsi="Times New Roman"/>
          <w:b/>
          <w:bCs/>
          <w:lang w:val="tr-TR"/>
        </w:rPr>
        <w:t xml:space="preserve">: </w:t>
      </w:r>
      <w:r w:rsidRPr="00565645">
        <w:rPr>
          <w:rFonts w:ascii="Times New Roman" w:hAnsi="Times New Roman"/>
          <w:lang w:val="tr-TR"/>
        </w:rPr>
        <w:t>...................</w:t>
      </w:r>
    </w:p>
    <w:p w14:paraId="50040C50" w14:textId="77777777" w:rsidR="00BE3F1F" w:rsidRPr="00565645" w:rsidRDefault="00BE3F1F" w:rsidP="004271D8">
      <w:pPr>
        <w:ind w:left="2127" w:hanging="1418"/>
        <w:jc w:val="both"/>
        <w:rPr>
          <w:rFonts w:eastAsia="Arial"/>
          <w:sz w:val="20"/>
          <w:szCs w:val="20"/>
        </w:rPr>
      </w:pPr>
    </w:p>
    <w:p w14:paraId="4659265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1.4.</w:t>
      </w:r>
      <w:r w:rsidRPr="00565645">
        <w:rPr>
          <w:rFonts w:ascii="Times New Roman" w:hAnsi="Times New Roman"/>
          <w:lang w:val="tr-TR"/>
        </w:rPr>
        <w:t xml:space="preserve">         </w:t>
      </w:r>
      <w:r w:rsidR="00BA2BBB" w:rsidRPr="00565645">
        <w:rPr>
          <w:rFonts w:ascii="Times New Roman" w:hAnsi="Times New Roman"/>
          <w:lang w:val="tr-TR"/>
        </w:rPr>
        <w:t xml:space="preserve">             </w:t>
      </w:r>
      <w:r w:rsidRPr="00565645">
        <w:rPr>
          <w:rFonts w:ascii="Times New Roman" w:hAnsi="Times New Roman"/>
          <w:lang w:val="tr-TR"/>
        </w:rPr>
        <w:t>Şirket adı ve imalatçının adresi: ...............................................</w:t>
      </w:r>
    </w:p>
    <w:p w14:paraId="651FAF51" w14:textId="77777777" w:rsidR="00BE3F1F" w:rsidRPr="00565645" w:rsidRDefault="00BE3F1F" w:rsidP="004271D8">
      <w:pPr>
        <w:ind w:left="2127" w:hanging="1418"/>
        <w:jc w:val="both"/>
        <w:rPr>
          <w:rFonts w:eastAsia="Arial"/>
          <w:sz w:val="20"/>
          <w:szCs w:val="20"/>
        </w:rPr>
      </w:pPr>
    </w:p>
    <w:p w14:paraId="0B95919E" w14:textId="77777777" w:rsidR="00BE3F1F" w:rsidRPr="00565645" w:rsidRDefault="00BE3F1F" w:rsidP="004271D8">
      <w:pPr>
        <w:pStyle w:val="GvdeMetni"/>
        <w:tabs>
          <w:tab w:val="left" w:pos="1014"/>
        </w:tabs>
        <w:ind w:left="2127" w:right="190" w:hanging="1418"/>
        <w:jc w:val="both"/>
        <w:rPr>
          <w:rFonts w:ascii="Times New Roman" w:hAnsi="Times New Roman"/>
          <w:lang w:val="tr-TR"/>
        </w:rPr>
      </w:pPr>
      <w:r w:rsidRPr="00565645">
        <w:rPr>
          <w:rFonts w:ascii="Times New Roman" w:hAnsi="Times New Roman"/>
          <w:b/>
          <w:lang w:val="tr-TR"/>
        </w:rPr>
        <w:t>1.4.2.</w:t>
      </w:r>
      <w:r w:rsidRPr="00565645">
        <w:rPr>
          <w:rFonts w:ascii="Times New Roman" w:hAnsi="Times New Roman"/>
          <w:lang w:val="tr-TR"/>
        </w:rPr>
        <w:t xml:space="preserve"> </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xml:space="preserve">: ................ </w:t>
      </w:r>
    </w:p>
    <w:p w14:paraId="0400100D" w14:textId="77777777" w:rsidR="004C1F87" w:rsidRPr="00565645" w:rsidRDefault="004C1F87" w:rsidP="004271D8">
      <w:pPr>
        <w:pStyle w:val="GvdeMetni"/>
        <w:tabs>
          <w:tab w:val="left" w:pos="1014"/>
        </w:tabs>
        <w:ind w:left="2127" w:right="190" w:hanging="1418"/>
        <w:jc w:val="both"/>
        <w:rPr>
          <w:rFonts w:ascii="Times New Roman" w:hAnsi="Times New Roman"/>
          <w:b/>
          <w:lang w:val="tr-TR"/>
        </w:rPr>
      </w:pPr>
    </w:p>
    <w:p w14:paraId="1174784D" w14:textId="77777777" w:rsidR="00BE3F1F" w:rsidRPr="00565645" w:rsidRDefault="00BE3F1F" w:rsidP="004271D8">
      <w:pPr>
        <w:pStyle w:val="GvdeMetni"/>
        <w:tabs>
          <w:tab w:val="left" w:pos="1014"/>
        </w:tabs>
        <w:ind w:left="2127" w:right="190" w:hanging="1418"/>
        <w:jc w:val="both"/>
        <w:rPr>
          <w:rFonts w:ascii="Times New Roman" w:hAnsi="Times New Roman"/>
          <w:lang w:val="tr-TR"/>
        </w:rPr>
      </w:pPr>
      <w:r w:rsidRPr="00565645">
        <w:rPr>
          <w:rFonts w:ascii="Times New Roman" w:hAnsi="Times New Roman"/>
          <w:b/>
          <w:lang w:val="tr-TR"/>
        </w:rPr>
        <w:t>1.5.1.</w:t>
      </w:r>
      <w:r w:rsidRPr="00565645">
        <w:rPr>
          <w:rFonts w:ascii="Times New Roman" w:hAnsi="Times New Roman"/>
          <w:lang w:val="tr-TR"/>
        </w:rPr>
        <w:t xml:space="preserve"> </w:t>
      </w:r>
      <w:r w:rsidRPr="00565645">
        <w:rPr>
          <w:rFonts w:ascii="Times New Roman" w:hAnsi="Times New Roman"/>
          <w:lang w:val="tr-TR"/>
        </w:rPr>
        <w:tab/>
        <w:t xml:space="preserve">İmalatçının zorunlu </w:t>
      </w:r>
      <w:r w:rsidR="00FB2147" w:rsidRPr="00565645">
        <w:rPr>
          <w:rFonts w:ascii="Times New Roman" w:hAnsi="Times New Roman"/>
          <w:lang w:val="tr-TR"/>
        </w:rPr>
        <w:t>levha</w:t>
      </w:r>
      <w:r w:rsidRPr="00565645">
        <w:rPr>
          <w:rFonts w:ascii="Times New Roman" w:hAnsi="Times New Roman"/>
          <w:lang w:val="tr-TR"/>
        </w:rPr>
        <w:t>sının/</w:t>
      </w:r>
      <w:r w:rsidR="00FB2147" w:rsidRPr="00565645">
        <w:rPr>
          <w:rFonts w:ascii="Times New Roman" w:hAnsi="Times New Roman"/>
          <w:lang w:val="tr-TR"/>
        </w:rPr>
        <w:t>levha</w:t>
      </w:r>
      <w:r w:rsidRPr="00565645">
        <w:rPr>
          <w:rFonts w:ascii="Times New Roman" w:hAnsi="Times New Roman"/>
          <w:lang w:val="tr-TR"/>
        </w:rPr>
        <w:t>larının yeri</w:t>
      </w:r>
      <w:r w:rsidRPr="00565645">
        <w:rPr>
          <w:rFonts w:ascii="Times New Roman" w:hAnsi="Times New Roman"/>
          <w:b/>
          <w:bCs/>
          <w:vertAlign w:val="superscript"/>
          <w:lang w:val="tr-TR"/>
        </w:rPr>
        <w:t>(8)</w:t>
      </w:r>
      <w:r w:rsidRPr="00565645">
        <w:rPr>
          <w:rFonts w:ascii="Times New Roman" w:hAnsi="Times New Roman"/>
          <w:lang w:val="tr-TR"/>
        </w:rPr>
        <w:t xml:space="preserve">: ............................ </w:t>
      </w:r>
    </w:p>
    <w:p w14:paraId="3C37D094" w14:textId="77777777" w:rsidR="004C1F87" w:rsidRPr="00565645" w:rsidRDefault="004C1F87" w:rsidP="004271D8">
      <w:pPr>
        <w:pStyle w:val="GvdeMetni"/>
        <w:tabs>
          <w:tab w:val="left" w:pos="1014"/>
        </w:tabs>
        <w:ind w:left="2127" w:right="190" w:hanging="1418"/>
        <w:jc w:val="both"/>
        <w:rPr>
          <w:rFonts w:ascii="Times New Roman" w:hAnsi="Times New Roman"/>
          <w:lang w:val="tr-TR"/>
        </w:rPr>
      </w:pPr>
    </w:p>
    <w:p w14:paraId="444996DB" w14:textId="77777777" w:rsidR="004C1F87" w:rsidRPr="00565645" w:rsidRDefault="00BE3F1F" w:rsidP="004271D8">
      <w:pPr>
        <w:pStyle w:val="GvdeMetni"/>
        <w:tabs>
          <w:tab w:val="left" w:pos="1014"/>
        </w:tabs>
        <w:ind w:left="2127" w:right="190" w:hanging="1418"/>
        <w:jc w:val="both"/>
        <w:rPr>
          <w:rFonts w:ascii="Times New Roman" w:hAnsi="Times New Roman"/>
          <w:lang w:val="tr-TR"/>
        </w:rPr>
      </w:pPr>
      <w:r w:rsidRPr="00565645">
        <w:rPr>
          <w:rFonts w:ascii="Times New Roman" w:hAnsi="Times New Roman"/>
          <w:b/>
          <w:lang w:val="tr-TR"/>
        </w:rPr>
        <w:t>1.5.2.</w:t>
      </w:r>
      <w:r w:rsidRPr="00565645">
        <w:rPr>
          <w:rFonts w:ascii="Times New Roman" w:hAnsi="Times New Roman"/>
          <w:lang w:val="tr-TR"/>
        </w:rPr>
        <w:t xml:space="preserve"> </w:t>
      </w:r>
      <w:r w:rsidRPr="00565645">
        <w:rPr>
          <w:rFonts w:ascii="Times New Roman" w:hAnsi="Times New Roman"/>
          <w:lang w:val="tr-TR"/>
        </w:rPr>
        <w:tab/>
        <w:t xml:space="preserve">İmalatçının zorunlu </w:t>
      </w:r>
      <w:r w:rsidR="00FB2147" w:rsidRPr="00565645">
        <w:rPr>
          <w:rFonts w:ascii="Times New Roman" w:hAnsi="Times New Roman"/>
          <w:lang w:val="tr-TR"/>
        </w:rPr>
        <w:t>levha</w:t>
      </w:r>
      <w:r w:rsidRPr="00565645">
        <w:rPr>
          <w:rFonts w:ascii="Times New Roman" w:hAnsi="Times New Roman"/>
          <w:lang w:val="tr-TR"/>
        </w:rPr>
        <w:t>sının/</w:t>
      </w:r>
      <w:r w:rsidR="00FB2147" w:rsidRPr="00565645">
        <w:rPr>
          <w:rFonts w:ascii="Times New Roman" w:hAnsi="Times New Roman"/>
          <w:lang w:val="tr-TR"/>
        </w:rPr>
        <w:t>levha</w:t>
      </w:r>
      <w:r w:rsidRPr="00565645">
        <w:rPr>
          <w:rFonts w:ascii="Times New Roman" w:hAnsi="Times New Roman"/>
          <w:lang w:val="tr-TR"/>
        </w:rPr>
        <w:t>larının iliştirilme yöntemi: ..................</w:t>
      </w:r>
    </w:p>
    <w:p w14:paraId="562D2846" w14:textId="77777777" w:rsidR="004C1F87" w:rsidRPr="00565645" w:rsidRDefault="004C1F87" w:rsidP="004271D8">
      <w:pPr>
        <w:pStyle w:val="GvdeMetni"/>
        <w:tabs>
          <w:tab w:val="left" w:pos="1014"/>
        </w:tabs>
        <w:ind w:left="2127" w:right="190" w:hanging="1418"/>
        <w:jc w:val="both"/>
        <w:rPr>
          <w:rFonts w:ascii="Times New Roman" w:hAnsi="Times New Roman"/>
          <w:lang w:val="tr-TR"/>
        </w:rPr>
      </w:pPr>
    </w:p>
    <w:p w14:paraId="1D6EE1AB" w14:textId="77777777" w:rsidR="00BE3F1F" w:rsidRPr="00565645" w:rsidRDefault="00BE3F1F" w:rsidP="004271D8">
      <w:pPr>
        <w:pStyle w:val="GvdeMetni"/>
        <w:ind w:left="2127" w:right="190" w:hanging="1418"/>
        <w:jc w:val="both"/>
        <w:rPr>
          <w:rFonts w:ascii="Times New Roman" w:hAnsi="Times New Roman"/>
          <w:lang w:val="tr-TR"/>
        </w:rPr>
      </w:pPr>
      <w:r w:rsidRPr="00565645">
        <w:rPr>
          <w:rFonts w:ascii="Times New Roman" w:hAnsi="Times New Roman"/>
          <w:b/>
          <w:lang w:val="tr-TR"/>
        </w:rPr>
        <w:t>1.6.1.</w:t>
      </w:r>
      <w:r w:rsidRPr="00565645">
        <w:rPr>
          <w:rFonts w:ascii="Times New Roman" w:hAnsi="Times New Roman"/>
          <w:lang w:val="tr-TR"/>
        </w:rPr>
        <w:t xml:space="preserve">      </w:t>
      </w:r>
      <w:r w:rsidR="00BA2BBB" w:rsidRPr="00565645">
        <w:rPr>
          <w:rFonts w:ascii="Times New Roman" w:hAnsi="Times New Roman"/>
          <w:lang w:val="tr-TR"/>
        </w:rPr>
        <w:t xml:space="preserve">             </w:t>
      </w:r>
      <w:r w:rsidRPr="00565645">
        <w:rPr>
          <w:rFonts w:ascii="Times New Roman" w:hAnsi="Times New Roman"/>
          <w:lang w:val="tr-TR"/>
        </w:rPr>
        <w:t xml:space="preserve">Araç tanıtım numarasının şasideki yeri: ................................... </w:t>
      </w:r>
    </w:p>
    <w:p w14:paraId="41D4279A" w14:textId="77777777" w:rsidR="004C1F87" w:rsidRPr="00565645" w:rsidRDefault="004C1F87" w:rsidP="004271D8">
      <w:pPr>
        <w:pStyle w:val="GvdeMetni"/>
        <w:tabs>
          <w:tab w:val="left" w:pos="1014"/>
        </w:tabs>
        <w:ind w:left="2127" w:right="190" w:hanging="1418"/>
        <w:jc w:val="both"/>
        <w:rPr>
          <w:rFonts w:ascii="Times New Roman" w:hAnsi="Times New Roman"/>
          <w:lang w:val="tr-TR"/>
        </w:rPr>
      </w:pPr>
    </w:p>
    <w:p w14:paraId="0300078E" w14:textId="77777777" w:rsidR="00E65078" w:rsidRPr="00565645" w:rsidRDefault="00BA2BBB" w:rsidP="004271D8">
      <w:pPr>
        <w:pStyle w:val="GvdeMetni"/>
        <w:tabs>
          <w:tab w:val="left" w:pos="1014"/>
        </w:tabs>
        <w:ind w:left="2127" w:right="190" w:hanging="1418"/>
        <w:jc w:val="both"/>
        <w:rPr>
          <w:rFonts w:ascii="Times New Roman" w:hAnsi="Times New Roman"/>
          <w:lang w:val="tr-TR"/>
        </w:rPr>
      </w:pPr>
      <w:r w:rsidRPr="00565645">
        <w:rPr>
          <w:rFonts w:ascii="Times New Roman" w:hAnsi="Times New Roman"/>
          <w:b/>
          <w:lang w:val="tr-TR"/>
        </w:rPr>
        <w:t>2.</w:t>
      </w:r>
      <w:r w:rsidRPr="00565645">
        <w:rPr>
          <w:rFonts w:ascii="Times New Roman" w:hAnsi="Times New Roman"/>
          <w:b/>
          <w:lang w:val="tr-TR"/>
        </w:rPr>
        <w:tab/>
        <w:t xml:space="preserve">                      </w:t>
      </w:r>
      <w:r w:rsidR="00BE3F1F" w:rsidRPr="00565645">
        <w:rPr>
          <w:rFonts w:ascii="Times New Roman" w:hAnsi="Times New Roman"/>
          <w:lang w:val="tr-TR"/>
        </w:rPr>
        <w:t>Araç t</w:t>
      </w:r>
      <w:r w:rsidR="004C1F87" w:rsidRPr="00565645">
        <w:rPr>
          <w:rFonts w:ascii="Times New Roman" w:hAnsi="Times New Roman"/>
          <w:lang w:val="tr-TR"/>
        </w:rPr>
        <w:t>anıtım numarası: ...........</w:t>
      </w:r>
      <w:r w:rsidR="00BE3F1F" w:rsidRPr="00565645">
        <w:rPr>
          <w:rFonts w:ascii="Times New Roman" w:hAnsi="Times New Roman"/>
          <w:lang w:val="tr-TR"/>
        </w:rPr>
        <w:t xml:space="preserve"> </w:t>
      </w:r>
    </w:p>
    <w:p w14:paraId="332E8670" w14:textId="77777777" w:rsidR="00C279ED" w:rsidRPr="00565645" w:rsidRDefault="00C279ED" w:rsidP="004271D8">
      <w:pPr>
        <w:pStyle w:val="GvdeMetni"/>
        <w:tabs>
          <w:tab w:val="left" w:pos="1014"/>
        </w:tabs>
        <w:ind w:left="2127" w:right="190" w:hanging="1418"/>
        <w:jc w:val="both"/>
        <w:rPr>
          <w:rFonts w:ascii="Times New Roman" w:hAnsi="Times New Roman"/>
          <w:lang w:val="tr-TR"/>
        </w:rPr>
      </w:pPr>
    </w:p>
    <w:p w14:paraId="1AE844D8" w14:textId="77777777" w:rsidR="00BE3F1F" w:rsidRPr="00565645" w:rsidRDefault="00BE3F1F" w:rsidP="004271D8">
      <w:pPr>
        <w:pStyle w:val="GvdeMetni"/>
        <w:ind w:left="709" w:right="190"/>
        <w:jc w:val="both"/>
        <w:rPr>
          <w:rFonts w:ascii="Times New Roman" w:hAnsi="Times New Roman"/>
          <w:lang w:val="tr-TR"/>
        </w:rPr>
      </w:pPr>
      <w:r w:rsidRPr="00565645">
        <w:rPr>
          <w:rFonts w:ascii="Times New Roman" w:hAnsi="Times New Roman"/>
          <w:lang w:val="tr-TR"/>
        </w:rPr>
        <w:t xml:space="preserve">tamamlanmış </w:t>
      </w:r>
      <w:r w:rsidR="002159B0" w:rsidRPr="00565645">
        <w:rPr>
          <w:rFonts w:ascii="Times New Roman" w:hAnsi="Times New Roman"/>
          <w:lang w:val="tr-TR"/>
        </w:rPr>
        <w:t xml:space="preserve">ve </w:t>
      </w:r>
      <w:r w:rsidRPr="00565645">
        <w:rPr>
          <w:rFonts w:ascii="Times New Roman" w:hAnsi="Times New Roman"/>
          <w:lang w:val="tr-TR"/>
        </w:rPr>
        <w:t>aşağıdaki şek</w:t>
      </w:r>
      <w:r w:rsidR="004C1F87" w:rsidRPr="00565645">
        <w:rPr>
          <w:rFonts w:ascii="Times New Roman" w:hAnsi="Times New Roman"/>
          <w:lang w:val="tr-TR"/>
        </w:rPr>
        <w:t>ilde değiştirilmiştir: .......</w:t>
      </w:r>
      <w:r w:rsidR="002159B0" w:rsidRPr="00565645">
        <w:rPr>
          <w:rFonts w:ascii="Times New Roman" w:hAnsi="Times New Roman"/>
          <w:lang w:val="tr-TR"/>
        </w:rPr>
        <w:t>....</w:t>
      </w:r>
      <w:r w:rsidRPr="00565645">
        <w:rPr>
          <w:rFonts w:ascii="Times New Roman" w:hAnsi="Times New Roman"/>
          <w:lang w:val="tr-TR"/>
        </w:rPr>
        <w:t xml:space="preserve"> </w:t>
      </w:r>
    </w:p>
    <w:p w14:paraId="5BA5C7E4" w14:textId="77777777" w:rsidR="00C279ED" w:rsidRPr="00565645" w:rsidRDefault="00C279ED" w:rsidP="004271D8">
      <w:pPr>
        <w:pStyle w:val="GvdeMetni"/>
        <w:ind w:left="709" w:right="190"/>
        <w:jc w:val="both"/>
        <w:rPr>
          <w:rFonts w:ascii="Times New Roman" w:hAnsi="Times New Roman"/>
          <w:lang w:val="tr-TR"/>
        </w:rPr>
      </w:pPr>
    </w:p>
    <w:p w14:paraId="01F2633A" w14:textId="77777777" w:rsidR="00BE3F1F" w:rsidRPr="00565645" w:rsidRDefault="00C279ED" w:rsidP="004271D8">
      <w:pPr>
        <w:ind w:left="709" w:right="189"/>
        <w:jc w:val="both"/>
        <w:rPr>
          <w:rFonts w:eastAsia="Arial"/>
          <w:sz w:val="20"/>
          <w:szCs w:val="20"/>
        </w:rPr>
      </w:pPr>
      <w:r w:rsidRPr="00565645">
        <w:rPr>
          <w:sz w:val="20"/>
          <w:szCs w:val="20"/>
        </w:rPr>
        <w:t xml:space="preserve">                </w:t>
      </w:r>
      <w:r w:rsidR="00BE3F1F" w:rsidRPr="00565645">
        <w:rPr>
          <w:sz w:val="20"/>
          <w:szCs w:val="20"/>
        </w:rPr>
        <w:t>...</w:t>
      </w:r>
      <w:r w:rsidR="004C1F87" w:rsidRPr="00565645">
        <w:rPr>
          <w:sz w:val="20"/>
          <w:szCs w:val="20"/>
        </w:rPr>
        <w:t>....................</w:t>
      </w:r>
      <w:r w:rsidR="00BE3F1F" w:rsidRPr="00565645">
        <w:rPr>
          <w:sz w:val="20"/>
          <w:szCs w:val="20"/>
        </w:rPr>
        <w:t xml:space="preserve"> (</w:t>
      </w:r>
      <w:r w:rsidR="00BE3F1F" w:rsidRPr="00565645">
        <w:rPr>
          <w:i/>
          <w:iCs/>
          <w:sz w:val="20"/>
          <w:szCs w:val="20"/>
        </w:rPr>
        <w:t>düzenleme tarihi</w:t>
      </w:r>
      <w:r w:rsidR="00BE3F1F" w:rsidRPr="00565645">
        <w:rPr>
          <w:sz w:val="20"/>
          <w:szCs w:val="20"/>
        </w:rPr>
        <w:t>) tarihinde düzenlenen .......... (</w:t>
      </w:r>
      <w:r w:rsidR="00BE3F1F" w:rsidRPr="00565645">
        <w:rPr>
          <w:i/>
          <w:iCs/>
          <w:sz w:val="20"/>
          <w:szCs w:val="20"/>
        </w:rPr>
        <w:t xml:space="preserve">tip onayı numarası, </w:t>
      </w:r>
      <w:r w:rsidR="002159B0" w:rsidRPr="00565645">
        <w:rPr>
          <w:i/>
          <w:iCs/>
          <w:sz w:val="20"/>
          <w:szCs w:val="20"/>
        </w:rPr>
        <w:t xml:space="preserve">kapsam </w:t>
      </w:r>
      <w:r w:rsidR="00BE3F1F" w:rsidRPr="00565645">
        <w:rPr>
          <w:i/>
          <w:iCs/>
          <w:sz w:val="20"/>
          <w:szCs w:val="20"/>
        </w:rPr>
        <w:t>genişletme numarası dahil</w:t>
      </w:r>
      <w:r w:rsidR="00BE3F1F" w:rsidRPr="00565645">
        <w:rPr>
          <w:sz w:val="20"/>
          <w:szCs w:val="20"/>
        </w:rPr>
        <w:t>) sayılı A</w:t>
      </w:r>
      <w:r w:rsidR="004C1F87" w:rsidRPr="00565645">
        <w:rPr>
          <w:sz w:val="20"/>
          <w:szCs w:val="20"/>
        </w:rPr>
        <w:t>B</w:t>
      </w:r>
      <w:r w:rsidR="00BE3F1F" w:rsidRPr="00565645">
        <w:rPr>
          <w:sz w:val="20"/>
          <w:szCs w:val="20"/>
        </w:rPr>
        <w:t xml:space="preserve"> tip onayında tarif edilen tipe tam anlamıyla uygundur ve</w:t>
      </w:r>
    </w:p>
    <w:p w14:paraId="4AD5630A" w14:textId="77777777" w:rsidR="00BE3F1F" w:rsidRPr="00565645" w:rsidRDefault="00BE3F1F" w:rsidP="004271D8">
      <w:pPr>
        <w:ind w:left="709"/>
        <w:jc w:val="both"/>
        <w:rPr>
          <w:rFonts w:eastAsia="Arial"/>
          <w:sz w:val="20"/>
          <w:szCs w:val="20"/>
        </w:rPr>
      </w:pPr>
    </w:p>
    <w:p w14:paraId="77454E99" w14:textId="77777777" w:rsidR="00BE3F1F" w:rsidRPr="00565645" w:rsidRDefault="00BE3F1F" w:rsidP="004271D8">
      <w:pPr>
        <w:pStyle w:val="GvdeMetni"/>
        <w:ind w:left="709" w:right="220"/>
        <w:jc w:val="both"/>
        <w:rPr>
          <w:rFonts w:ascii="Times New Roman" w:hAnsi="Times New Roman"/>
          <w:lang w:val="tr-TR"/>
        </w:rPr>
      </w:pPr>
      <w:r w:rsidRPr="00565645">
        <w:rPr>
          <w:rFonts w:ascii="Times New Roman" w:hAnsi="Times New Roman"/>
          <w:lang w:val="tr-TR"/>
        </w:rPr>
        <w:t>Sağ/sol</w:t>
      </w:r>
      <w:r w:rsidR="002159B0" w:rsidRPr="00565645">
        <w:rPr>
          <w:rFonts w:ascii="Times New Roman" w:hAnsi="Times New Roman"/>
          <w:b/>
          <w:bCs/>
          <w:vertAlign w:val="superscript"/>
          <w:lang w:val="tr-TR"/>
        </w:rPr>
        <w:t>(1)</w:t>
      </w:r>
      <w:r w:rsidRPr="00565645">
        <w:rPr>
          <w:rFonts w:ascii="Times New Roman" w:hAnsi="Times New Roman"/>
          <w:lang w:val="tr-TR"/>
        </w:rPr>
        <w:t xml:space="preserve"> taraftan akan trafiğe sahip olan ve hız göstergelerinde metrik/İngiliz</w:t>
      </w:r>
      <w:r w:rsidR="002159B0" w:rsidRPr="00565645">
        <w:rPr>
          <w:rFonts w:ascii="Times New Roman" w:hAnsi="Times New Roman"/>
          <w:b/>
          <w:bCs/>
          <w:vertAlign w:val="superscript"/>
          <w:lang w:val="tr-TR"/>
        </w:rPr>
        <w:t>(1)</w:t>
      </w:r>
      <w:r w:rsidRPr="00565645">
        <w:rPr>
          <w:rFonts w:ascii="Times New Roman" w:hAnsi="Times New Roman"/>
          <w:lang w:val="tr-TR"/>
        </w:rPr>
        <w:t xml:space="preserve"> birim sistemini</w:t>
      </w:r>
      <w:r w:rsidR="002159B0" w:rsidRPr="00565645">
        <w:rPr>
          <w:rFonts w:ascii="Times New Roman" w:hAnsi="Times New Roman"/>
          <w:lang w:val="tr-TR"/>
        </w:rPr>
        <w:t xml:space="preserve"> </w:t>
      </w:r>
      <w:r w:rsidRPr="00565645">
        <w:rPr>
          <w:rFonts w:ascii="Times New Roman" w:hAnsi="Times New Roman"/>
          <w:lang w:val="tr-TR"/>
        </w:rPr>
        <w:t xml:space="preserve">kullanan </w:t>
      </w:r>
      <w:r w:rsidR="004C1F87" w:rsidRPr="00565645">
        <w:rPr>
          <w:rFonts w:ascii="Times New Roman" w:hAnsi="Times New Roman"/>
          <w:lang w:val="tr-TR"/>
        </w:rPr>
        <w:t>ülkelerde</w:t>
      </w:r>
      <w:r w:rsidRPr="00565645">
        <w:rPr>
          <w:rFonts w:ascii="Times New Roman" w:hAnsi="Times New Roman"/>
          <w:lang w:val="tr-TR"/>
        </w:rPr>
        <w:t xml:space="preserve"> kalıcı şekilde tescil edilebilir</w:t>
      </w:r>
      <w:r w:rsidRPr="00565645">
        <w:rPr>
          <w:rFonts w:ascii="Times New Roman" w:hAnsi="Times New Roman"/>
          <w:b/>
          <w:bCs/>
          <w:vertAlign w:val="superscript"/>
          <w:lang w:val="tr-TR"/>
        </w:rPr>
        <w:t>(9)</w:t>
      </w:r>
    </w:p>
    <w:p w14:paraId="38E53DDE" w14:textId="77777777" w:rsidR="00BE3F1F" w:rsidRPr="00565645" w:rsidRDefault="00BE3F1F" w:rsidP="004C1F87">
      <w:pPr>
        <w:jc w:val="both"/>
        <w:rPr>
          <w:rFonts w:eastAsia="Arial"/>
          <w:b/>
          <w:bCs/>
          <w:sz w:val="20"/>
          <w:szCs w:val="20"/>
        </w:rPr>
      </w:pPr>
    </w:p>
    <w:p w14:paraId="4D8331E8" w14:textId="77777777" w:rsidR="00BE3F1F" w:rsidRPr="00565645" w:rsidRDefault="00BA2BBB" w:rsidP="004271D8">
      <w:pPr>
        <w:pStyle w:val="GvdeMetni"/>
        <w:tabs>
          <w:tab w:val="left" w:pos="4699"/>
        </w:tabs>
        <w:ind w:left="709"/>
        <w:jc w:val="both"/>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(Yer) (Tarih)…</w:t>
      </w:r>
      <w:r w:rsidR="00BE3F1F" w:rsidRPr="00565645">
        <w:rPr>
          <w:rFonts w:ascii="Times New Roman" w:hAnsi="Times New Roman"/>
          <w:lang w:val="tr-TR"/>
        </w:rPr>
        <w:tab/>
      </w:r>
      <w:r w:rsidRPr="00565645">
        <w:rPr>
          <w:rFonts w:ascii="Times New Roman" w:hAnsi="Times New Roman"/>
          <w:lang w:val="tr-TR"/>
        </w:rPr>
        <w:t xml:space="preserve">                          </w:t>
      </w:r>
      <w:r w:rsidR="00BE3F1F" w:rsidRPr="00565645">
        <w:rPr>
          <w:rFonts w:ascii="Times New Roman" w:hAnsi="Times New Roman"/>
          <w:lang w:val="tr-TR"/>
        </w:rPr>
        <w:t>İmza: …</w:t>
      </w:r>
    </w:p>
    <w:p w14:paraId="3D1E7D54" w14:textId="77777777" w:rsidR="00BE3F1F" w:rsidRPr="00565645" w:rsidRDefault="00BE3F1F" w:rsidP="004271D8">
      <w:pPr>
        <w:ind w:left="709"/>
        <w:jc w:val="both"/>
        <w:rPr>
          <w:rFonts w:eastAsia="Arial"/>
          <w:sz w:val="20"/>
          <w:szCs w:val="20"/>
        </w:rPr>
      </w:pPr>
    </w:p>
    <w:p w14:paraId="55BAD682"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 xml:space="preserve">Ek: Önceki </w:t>
      </w:r>
      <w:r w:rsidR="00E07A0B" w:rsidRPr="00565645">
        <w:rPr>
          <w:rFonts w:ascii="Times New Roman" w:hAnsi="Times New Roman"/>
          <w:lang w:val="tr-TR"/>
        </w:rPr>
        <w:t>aşama</w:t>
      </w:r>
      <w:r w:rsidRPr="00565645">
        <w:rPr>
          <w:rFonts w:ascii="Times New Roman" w:hAnsi="Times New Roman"/>
          <w:lang w:val="tr-TR"/>
        </w:rPr>
        <w:t>larda verilen uygunluk belgeleri.</w:t>
      </w:r>
    </w:p>
    <w:p w14:paraId="7BC40EA4" w14:textId="77777777" w:rsidR="00BE3F1F" w:rsidRPr="00565645" w:rsidRDefault="00BE3F1F" w:rsidP="008C23F3">
      <w:pPr>
        <w:jc w:val="both"/>
        <w:rPr>
          <w:rFonts w:eastAsia="Arial"/>
          <w:sz w:val="20"/>
          <w:szCs w:val="20"/>
        </w:rPr>
      </w:pPr>
    </w:p>
    <w:p w14:paraId="2B72AC7B" w14:textId="77777777" w:rsidR="00C279ED" w:rsidRPr="00565645" w:rsidRDefault="00C279ED" w:rsidP="008C23F3">
      <w:pPr>
        <w:jc w:val="both"/>
        <w:rPr>
          <w:rFonts w:eastAsia="Arial"/>
          <w:sz w:val="20"/>
          <w:szCs w:val="20"/>
        </w:rPr>
      </w:pPr>
    </w:p>
    <w:p w14:paraId="694FAABF" w14:textId="77777777" w:rsidR="00C279ED" w:rsidRPr="00565645" w:rsidRDefault="00C279ED" w:rsidP="008C23F3">
      <w:pPr>
        <w:jc w:val="both"/>
        <w:rPr>
          <w:rFonts w:eastAsia="Arial"/>
          <w:sz w:val="20"/>
          <w:szCs w:val="20"/>
        </w:rPr>
      </w:pPr>
    </w:p>
    <w:p w14:paraId="305646D7" w14:textId="77777777" w:rsidR="00C279ED" w:rsidRPr="00565645" w:rsidRDefault="00C279ED" w:rsidP="008C23F3">
      <w:pPr>
        <w:jc w:val="both"/>
        <w:rPr>
          <w:rFonts w:eastAsia="Arial"/>
          <w:sz w:val="20"/>
          <w:szCs w:val="20"/>
        </w:rPr>
      </w:pPr>
    </w:p>
    <w:p w14:paraId="78E87DB2" w14:textId="77777777" w:rsidR="00C279ED" w:rsidRPr="00565645" w:rsidRDefault="00C279ED" w:rsidP="008C23F3">
      <w:pPr>
        <w:jc w:val="both"/>
        <w:rPr>
          <w:rFonts w:eastAsia="Arial"/>
          <w:sz w:val="20"/>
          <w:szCs w:val="20"/>
        </w:rPr>
      </w:pPr>
    </w:p>
    <w:p w14:paraId="0A2AFC78" w14:textId="77777777" w:rsidR="00BE3F1F" w:rsidRPr="00565645" w:rsidRDefault="002C08A1" w:rsidP="004271D8">
      <w:pPr>
        <w:pStyle w:val="GvdeMetni"/>
        <w:ind w:left="709"/>
        <w:rPr>
          <w:rFonts w:ascii="Times New Roman" w:hAnsi="Times New Roman"/>
          <w:lang w:val="tr-TR"/>
        </w:rPr>
      </w:pPr>
      <w:r w:rsidRPr="00565645">
        <w:rPr>
          <w:rFonts w:ascii="Times New Roman" w:hAnsi="Times New Roman"/>
          <w:lang w:val="tr-TR"/>
        </w:rPr>
        <w:t>Not</w:t>
      </w:r>
      <w:r w:rsidR="00BE3F1F" w:rsidRPr="00565645">
        <w:rPr>
          <w:rFonts w:ascii="Times New Roman" w:hAnsi="Times New Roman"/>
          <w:lang w:val="tr-TR"/>
        </w:rPr>
        <w:t>:</w:t>
      </w:r>
    </w:p>
    <w:p w14:paraId="2E24432A" w14:textId="77777777" w:rsidR="00DF3DC6" w:rsidRPr="00565645" w:rsidRDefault="00BE3F1F" w:rsidP="004271D8">
      <w:pPr>
        <w:pStyle w:val="GvdeMetni"/>
        <w:tabs>
          <w:tab w:val="left" w:pos="1014"/>
        </w:tabs>
        <w:ind w:left="709" w:right="220"/>
        <w:jc w:val="both"/>
        <w:rPr>
          <w:rFonts w:ascii="Times New Roman" w:hAnsi="Times New Roman"/>
          <w:lang w:val="tr-TR"/>
        </w:rPr>
      </w:pPr>
      <w:r w:rsidRPr="00565645">
        <w:rPr>
          <w:rFonts w:ascii="Times New Roman" w:hAnsi="Times New Roman"/>
          <w:lang w:val="tr-TR"/>
        </w:rPr>
        <w:t>-</w:t>
      </w:r>
      <w:r w:rsidRPr="00565645">
        <w:rPr>
          <w:rFonts w:ascii="Times New Roman" w:hAnsi="Times New Roman"/>
          <w:lang w:val="tr-TR"/>
        </w:rPr>
        <w:tab/>
      </w:r>
      <w:r w:rsidR="00DF3DC6" w:rsidRPr="00565645">
        <w:rPr>
          <w:rFonts w:ascii="Times New Roman" w:hAnsi="Times New Roman"/>
          <w:lang w:val="tr-TR"/>
        </w:rPr>
        <w:t>Bir aracın yeni konsept veya yeni teknoloji istisnası olarak</w:t>
      </w:r>
      <w:r w:rsidR="002159B0" w:rsidRPr="00565645">
        <w:rPr>
          <w:rFonts w:ascii="Times New Roman" w:hAnsi="Times New Roman"/>
          <w:lang w:val="tr-TR"/>
        </w:rPr>
        <w:t xml:space="preserve"> verilen</w:t>
      </w:r>
      <w:r w:rsidR="00DF3DC6" w:rsidRPr="00565645">
        <w:rPr>
          <w:rFonts w:ascii="Times New Roman" w:hAnsi="Times New Roman"/>
          <w:lang w:val="tr-TR"/>
        </w:rPr>
        <w:t xml:space="preserve"> tip onayı için bu örneğin kullanılması durumunda AB/167/2013 Yönetmeliğinin 35 inci maddesi uyarınca belgenin başlığı “SADECE ... </w:t>
      </w:r>
      <w:r w:rsidR="002159B0" w:rsidRPr="00565645">
        <w:rPr>
          <w:rFonts w:ascii="Times New Roman" w:hAnsi="Times New Roman"/>
          <w:lang w:val="tr-TR"/>
        </w:rPr>
        <w:t>SINIRINDA</w:t>
      </w:r>
      <w:r w:rsidR="00DF3DC6" w:rsidRPr="00565645">
        <w:rPr>
          <w:rFonts w:ascii="Times New Roman" w:hAnsi="Times New Roman"/>
          <w:lang w:val="tr-TR"/>
        </w:rPr>
        <w:t xml:space="preserve"> GEÇERLİ OLAN GEÇİCİ AB UYGUNLUK BELGESİ</w:t>
      </w:r>
      <w:r w:rsidR="00DF3DC6" w:rsidRPr="00565645">
        <w:rPr>
          <w:rFonts w:ascii="Times New Roman" w:hAnsi="Times New Roman"/>
          <w:vertAlign w:val="superscript"/>
          <w:lang w:val="tr-TR"/>
        </w:rPr>
        <w:t>(MS)</w:t>
      </w:r>
      <w:r w:rsidR="00DF3DC6" w:rsidRPr="00565645">
        <w:rPr>
          <w:rFonts w:ascii="Times New Roman" w:hAnsi="Times New Roman"/>
          <w:lang w:val="tr-TR"/>
        </w:rPr>
        <w:t>” olmalıdır.</w:t>
      </w:r>
      <w:r w:rsidR="002159B0" w:rsidRPr="00565645">
        <w:rPr>
          <w:rFonts w:ascii="Times New Roman" w:hAnsi="Times New Roman"/>
          <w:lang w:val="tr-TR"/>
        </w:rPr>
        <w:t xml:space="preserve"> </w:t>
      </w:r>
    </w:p>
    <w:p w14:paraId="4031653E" w14:textId="77777777" w:rsidR="00DF3DC6" w:rsidRPr="00565645" w:rsidRDefault="00DF3DC6" w:rsidP="004271D8">
      <w:pPr>
        <w:pStyle w:val="GvdeMetni"/>
        <w:ind w:left="709" w:right="219"/>
        <w:jc w:val="both"/>
        <w:rPr>
          <w:rFonts w:ascii="Times New Roman" w:hAnsi="Times New Roman"/>
          <w:lang w:val="tr-TR"/>
        </w:rPr>
      </w:pPr>
      <w:r w:rsidRPr="00565645">
        <w:rPr>
          <w:rFonts w:ascii="Times New Roman" w:hAnsi="Times New Roman"/>
          <w:lang w:val="tr-TR"/>
        </w:rPr>
        <w:t>Geçici uygunluk belgesinin başlığında “TAM</w:t>
      </w:r>
      <w:r w:rsidR="002159B0" w:rsidRPr="00565645">
        <w:rPr>
          <w:rFonts w:ascii="Times New Roman" w:hAnsi="Times New Roman"/>
          <w:lang w:val="tr-TR"/>
        </w:rPr>
        <w:t>AMLANMIŞ</w:t>
      </w:r>
      <w:r w:rsidRPr="00565645">
        <w:rPr>
          <w:rFonts w:ascii="Times New Roman" w:hAnsi="Times New Roman"/>
          <w:lang w:val="tr-TR"/>
        </w:rPr>
        <w:t xml:space="preserve"> ARAÇLAR” ibaresi yerine aşağıdaki ifade yer almalıdır:  AB/167/2013 Yönetmeliğinin 33 üncü maddesinin yedinci fıkrası uyarınca “TAM</w:t>
      </w:r>
      <w:r w:rsidR="002159B0" w:rsidRPr="00565645">
        <w:rPr>
          <w:rFonts w:ascii="Times New Roman" w:hAnsi="Times New Roman"/>
          <w:lang w:val="tr-TR"/>
        </w:rPr>
        <w:t>AMLANMIŞ</w:t>
      </w:r>
      <w:r w:rsidRPr="00565645">
        <w:rPr>
          <w:rFonts w:ascii="Times New Roman" w:hAnsi="Times New Roman"/>
          <w:lang w:val="tr-TR"/>
        </w:rPr>
        <w:t xml:space="preserve"> ARAÇLAR İÇİN, AB/167/2013 YÖNETMELİĞİNİN 35 İNCİ MADDESİNİN İKİNCİ FIKRASINA GÖRE TİP ONAYI ALAN”.</w:t>
      </w:r>
    </w:p>
    <w:p w14:paraId="4205E433" w14:textId="77777777" w:rsidR="00BE3F1F" w:rsidRPr="00565645" w:rsidRDefault="00BE3F1F" w:rsidP="004271D8">
      <w:pPr>
        <w:spacing w:before="11"/>
        <w:ind w:left="709"/>
        <w:rPr>
          <w:rFonts w:eastAsia="Arial"/>
          <w:sz w:val="20"/>
          <w:szCs w:val="20"/>
        </w:rPr>
      </w:pPr>
    </w:p>
    <w:p w14:paraId="771048D9" w14:textId="77777777" w:rsidR="00BE3F1F" w:rsidRPr="00565645" w:rsidRDefault="00BE3F1F" w:rsidP="004271D8">
      <w:pPr>
        <w:pStyle w:val="GvdeMetni"/>
        <w:tabs>
          <w:tab w:val="left" w:pos="1015"/>
        </w:tabs>
        <w:ind w:left="709" w:right="219"/>
        <w:jc w:val="both"/>
        <w:rPr>
          <w:rFonts w:ascii="Times New Roman" w:hAnsi="Times New Roman"/>
          <w:lang w:val="tr-TR"/>
        </w:rPr>
      </w:pPr>
      <w:r w:rsidRPr="00565645">
        <w:rPr>
          <w:rFonts w:ascii="Times New Roman" w:hAnsi="Times New Roman"/>
          <w:lang w:val="tr-TR"/>
        </w:rPr>
        <w:t>-</w:t>
      </w:r>
      <w:r w:rsidRPr="00565645">
        <w:rPr>
          <w:rFonts w:ascii="Times New Roman" w:hAnsi="Times New Roman"/>
          <w:lang w:val="tr-TR"/>
        </w:rPr>
        <w:tab/>
      </w:r>
      <w:r w:rsidR="00DF3DC6" w:rsidRPr="00565645">
        <w:rPr>
          <w:rFonts w:ascii="Times New Roman" w:hAnsi="Times New Roman"/>
          <w:lang w:val="tr-TR"/>
        </w:rPr>
        <w:t xml:space="preserve">Ulusal küçük serilerde </w:t>
      </w:r>
      <w:r w:rsidR="00A77EA1" w:rsidRPr="00565645">
        <w:rPr>
          <w:rFonts w:ascii="Times New Roman" w:hAnsi="Times New Roman"/>
          <w:lang w:val="tr-TR"/>
        </w:rPr>
        <w:t xml:space="preserve">verilen </w:t>
      </w:r>
      <w:r w:rsidR="00DF3DC6" w:rsidRPr="00565645">
        <w:rPr>
          <w:rFonts w:ascii="Times New Roman" w:hAnsi="Times New Roman"/>
          <w:lang w:val="tr-TR"/>
        </w:rPr>
        <w:t>araç tip onayı için bu örneğin kullanılması durumunda, AB/167/2013 Yönetmeliğinin 37 nci maddesi uyarınca, başlığında “TAM</w:t>
      </w:r>
      <w:r w:rsidR="00A77EA1" w:rsidRPr="00565645">
        <w:rPr>
          <w:rFonts w:ascii="Times New Roman" w:hAnsi="Times New Roman"/>
          <w:lang w:val="tr-TR"/>
        </w:rPr>
        <w:t>AMLANMIŞ</w:t>
      </w:r>
      <w:r w:rsidR="00DF3DC6" w:rsidRPr="00565645">
        <w:rPr>
          <w:rFonts w:ascii="Times New Roman" w:hAnsi="Times New Roman"/>
          <w:lang w:val="tr-TR"/>
        </w:rPr>
        <w:t xml:space="preserve"> ARAÇLAR” ibaresi yerine şu ifade yer almalıdır: “KÜÇÜK SERİLERDE TİP ONAYI ALMIŞ TAM</w:t>
      </w:r>
      <w:r w:rsidR="00A77EA1" w:rsidRPr="00565645">
        <w:rPr>
          <w:rFonts w:ascii="Times New Roman" w:hAnsi="Times New Roman"/>
          <w:lang w:val="tr-TR"/>
        </w:rPr>
        <w:t>AMLANMIŞ</w:t>
      </w:r>
      <w:r w:rsidR="00DF3DC6" w:rsidRPr="00565645">
        <w:rPr>
          <w:rFonts w:ascii="Times New Roman" w:hAnsi="Times New Roman"/>
          <w:lang w:val="tr-TR"/>
        </w:rPr>
        <w:t xml:space="preserve"> ARAÇLAR İÇİN” ve bu ibarenin yakın bir yerinde AB/167/2013 Yönetmeliğinin 33 üncü maddesinin sekizinci fıkrası uyarınca üretim yılı ve üretim seri numarası bulunmalıdır</w:t>
      </w:r>
      <w:r w:rsidRPr="00565645">
        <w:rPr>
          <w:rFonts w:ascii="Times New Roman" w:hAnsi="Times New Roman"/>
          <w:lang w:val="tr-TR"/>
        </w:rPr>
        <w:t>.</w:t>
      </w:r>
    </w:p>
    <w:p w14:paraId="46C7A23F" w14:textId="77777777" w:rsidR="00BE3F1F" w:rsidRPr="00565645" w:rsidRDefault="00BE3F1F" w:rsidP="00BE3F1F">
      <w:pPr>
        <w:pStyle w:val="GvdeMetni"/>
        <w:ind w:left="1015" w:right="221"/>
        <w:jc w:val="both"/>
        <w:rPr>
          <w:rFonts w:ascii="Times New Roman" w:hAnsi="Times New Roman"/>
          <w:lang w:val="tr-TR"/>
        </w:rPr>
      </w:pPr>
    </w:p>
    <w:p w14:paraId="73A816A3" w14:textId="77777777" w:rsidR="00BE3F1F" w:rsidRPr="00565645" w:rsidRDefault="00BE3F1F" w:rsidP="00BE3F1F">
      <w:pPr>
        <w:rPr>
          <w:rFonts w:eastAsia="Arial"/>
          <w:sz w:val="20"/>
          <w:szCs w:val="20"/>
        </w:rPr>
      </w:pPr>
    </w:p>
    <w:p w14:paraId="12795D8F" w14:textId="77777777" w:rsidR="00BE3F1F" w:rsidRPr="00565645" w:rsidRDefault="00BE3F1F" w:rsidP="00BE3F1F">
      <w:pPr>
        <w:rPr>
          <w:rFonts w:eastAsia="Arial"/>
          <w:sz w:val="20"/>
          <w:szCs w:val="20"/>
        </w:rPr>
      </w:pPr>
    </w:p>
    <w:p w14:paraId="5506F19E" w14:textId="77777777" w:rsidR="00BE3F1F" w:rsidRPr="00565645" w:rsidRDefault="00BE3F1F" w:rsidP="00BE3F1F">
      <w:pPr>
        <w:rPr>
          <w:rFonts w:eastAsia="Arial"/>
          <w:sz w:val="20"/>
          <w:szCs w:val="20"/>
        </w:rPr>
      </w:pPr>
    </w:p>
    <w:p w14:paraId="06701CDC" w14:textId="77777777" w:rsidR="00BE3F1F" w:rsidRPr="00565645" w:rsidRDefault="00BE3F1F" w:rsidP="00BE3F1F">
      <w:pPr>
        <w:rPr>
          <w:rFonts w:eastAsia="Arial"/>
          <w:sz w:val="20"/>
          <w:szCs w:val="20"/>
        </w:rPr>
      </w:pPr>
    </w:p>
    <w:p w14:paraId="160FCAF6" w14:textId="77777777" w:rsidR="00BE3F1F" w:rsidRPr="00565645" w:rsidRDefault="00BE3F1F" w:rsidP="00BE3F1F">
      <w:pPr>
        <w:rPr>
          <w:rFonts w:eastAsia="Arial"/>
          <w:sz w:val="20"/>
          <w:szCs w:val="20"/>
        </w:rPr>
      </w:pPr>
    </w:p>
    <w:p w14:paraId="76EA0B31" w14:textId="77777777" w:rsidR="00BE3F1F" w:rsidRPr="00565645" w:rsidRDefault="00BE3F1F" w:rsidP="00BE3F1F">
      <w:pPr>
        <w:rPr>
          <w:rFonts w:eastAsia="Arial"/>
          <w:sz w:val="20"/>
          <w:szCs w:val="20"/>
        </w:rPr>
      </w:pPr>
    </w:p>
    <w:p w14:paraId="0BBC501D" w14:textId="77777777" w:rsidR="00BE3F1F" w:rsidRPr="00565645" w:rsidRDefault="00BE3F1F" w:rsidP="00BE3F1F">
      <w:pPr>
        <w:rPr>
          <w:rFonts w:eastAsia="Arial"/>
          <w:sz w:val="20"/>
          <w:szCs w:val="20"/>
        </w:rPr>
      </w:pPr>
    </w:p>
    <w:p w14:paraId="525A1F02" w14:textId="77777777" w:rsidR="00BE3F1F" w:rsidRPr="00565645" w:rsidRDefault="00BE3F1F" w:rsidP="00BE3F1F">
      <w:pPr>
        <w:rPr>
          <w:rFonts w:eastAsia="Arial"/>
          <w:sz w:val="20"/>
          <w:szCs w:val="20"/>
        </w:rPr>
      </w:pPr>
    </w:p>
    <w:p w14:paraId="66646B96" w14:textId="77777777" w:rsidR="00BE3F1F" w:rsidRPr="00565645" w:rsidRDefault="00BE3F1F" w:rsidP="00BE3F1F">
      <w:pPr>
        <w:rPr>
          <w:rFonts w:eastAsia="Arial"/>
          <w:sz w:val="20"/>
          <w:szCs w:val="20"/>
        </w:rPr>
      </w:pPr>
    </w:p>
    <w:p w14:paraId="35804DDB" w14:textId="77777777" w:rsidR="00BE3F1F" w:rsidRPr="00565645" w:rsidRDefault="00BE3F1F" w:rsidP="00BE3F1F">
      <w:pPr>
        <w:rPr>
          <w:rFonts w:eastAsia="Arial"/>
          <w:sz w:val="20"/>
          <w:szCs w:val="20"/>
        </w:rPr>
      </w:pPr>
    </w:p>
    <w:p w14:paraId="1637A7C6" w14:textId="77777777" w:rsidR="00BE3F1F" w:rsidRPr="00565645" w:rsidRDefault="00BE3F1F" w:rsidP="00BE3F1F">
      <w:pPr>
        <w:rPr>
          <w:rFonts w:eastAsia="Arial"/>
          <w:sz w:val="20"/>
          <w:szCs w:val="20"/>
        </w:rPr>
      </w:pPr>
    </w:p>
    <w:p w14:paraId="702C08E7" w14:textId="77777777" w:rsidR="00BE3F1F" w:rsidRPr="00565645" w:rsidRDefault="00BE3F1F" w:rsidP="00BE3F1F">
      <w:pPr>
        <w:rPr>
          <w:rFonts w:eastAsia="Arial"/>
          <w:sz w:val="20"/>
          <w:szCs w:val="20"/>
        </w:rPr>
      </w:pPr>
    </w:p>
    <w:p w14:paraId="645E8C0A" w14:textId="77777777" w:rsidR="00BE3F1F" w:rsidRPr="00565645" w:rsidRDefault="00BE3F1F" w:rsidP="00BE3F1F">
      <w:pPr>
        <w:rPr>
          <w:rFonts w:eastAsia="Arial"/>
          <w:sz w:val="20"/>
          <w:szCs w:val="20"/>
        </w:rPr>
      </w:pPr>
    </w:p>
    <w:p w14:paraId="1A2F3ADF" w14:textId="77777777" w:rsidR="00BE3F1F" w:rsidRPr="00565645" w:rsidRDefault="00BE3F1F" w:rsidP="00BE3F1F">
      <w:pPr>
        <w:rPr>
          <w:rFonts w:eastAsia="Arial"/>
          <w:sz w:val="20"/>
          <w:szCs w:val="20"/>
        </w:rPr>
      </w:pPr>
    </w:p>
    <w:p w14:paraId="20F22B52" w14:textId="77777777" w:rsidR="00BE3F1F" w:rsidRPr="00565645" w:rsidRDefault="00BE3F1F" w:rsidP="00BE3F1F">
      <w:pPr>
        <w:rPr>
          <w:rFonts w:eastAsia="Arial"/>
          <w:sz w:val="20"/>
          <w:szCs w:val="20"/>
        </w:rPr>
      </w:pPr>
    </w:p>
    <w:p w14:paraId="0574A602" w14:textId="77777777" w:rsidR="00BE3F1F" w:rsidRPr="00565645" w:rsidRDefault="00BE3F1F" w:rsidP="00BE3F1F">
      <w:pPr>
        <w:rPr>
          <w:rFonts w:eastAsia="Arial"/>
          <w:sz w:val="20"/>
          <w:szCs w:val="20"/>
        </w:rPr>
      </w:pPr>
    </w:p>
    <w:p w14:paraId="67115D8F" w14:textId="77777777" w:rsidR="00BE3F1F" w:rsidRPr="00565645" w:rsidRDefault="00BE3F1F" w:rsidP="00BE3F1F">
      <w:pPr>
        <w:rPr>
          <w:rFonts w:eastAsia="Arial"/>
          <w:sz w:val="20"/>
          <w:szCs w:val="20"/>
        </w:rPr>
      </w:pPr>
    </w:p>
    <w:p w14:paraId="203F380E" w14:textId="77777777" w:rsidR="00BE3F1F" w:rsidRPr="00565645" w:rsidRDefault="00BE3F1F" w:rsidP="00BE3F1F">
      <w:pPr>
        <w:rPr>
          <w:rFonts w:eastAsia="Arial"/>
          <w:sz w:val="20"/>
          <w:szCs w:val="20"/>
        </w:rPr>
      </w:pPr>
    </w:p>
    <w:p w14:paraId="3456234A" w14:textId="77777777" w:rsidR="00BE3F1F" w:rsidRPr="00565645" w:rsidRDefault="00BE3F1F" w:rsidP="00BE3F1F">
      <w:pPr>
        <w:rPr>
          <w:rFonts w:eastAsia="Arial"/>
          <w:sz w:val="20"/>
          <w:szCs w:val="20"/>
        </w:rPr>
      </w:pPr>
    </w:p>
    <w:p w14:paraId="67949C2E" w14:textId="77777777" w:rsidR="00BE3F1F" w:rsidRPr="00565645" w:rsidRDefault="00BE3F1F" w:rsidP="00BE3F1F">
      <w:pPr>
        <w:rPr>
          <w:rFonts w:eastAsia="Arial"/>
          <w:sz w:val="20"/>
          <w:szCs w:val="20"/>
        </w:rPr>
      </w:pPr>
    </w:p>
    <w:p w14:paraId="4B3889CB" w14:textId="77777777" w:rsidR="00BE3F1F" w:rsidRPr="00565645" w:rsidRDefault="00BE3F1F" w:rsidP="00BE3F1F">
      <w:pPr>
        <w:rPr>
          <w:rFonts w:eastAsia="Arial"/>
          <w:sz w:val="20"/>
          <w:szCs w:val="20"/>
        </w:rPr>
      </w:pPr>
    </w:p>
    <w:p w14:paraId="530B1EF7" w14:textId="77777777" w:rsidR="00BE3F1F" w:rsidRPr="00565645" w:rsidRDefault="00BE3F1F" w:rsidP="00BE3F1F">
      <w:pPr>
        <w:rPr>
          <w:rFonts w:eastAsia="Arial"/>
          <w:sz w:val="20"/>
          <w:szCs w:val="20"/>
        </w:rPr>
      </w:pPr>
    </w:p>
    <w:p w14:paraId="6CAFCAFC" w14:textId="77777777" w:rsidR="00BE3F1F" w:rsidRPr="00565645" w:rsidRDefault="00BE3F1F" w:rsidP="00BE3F1F">
      <w:pPr>
        <w:rPr>
          <w:rFonts w:eastAsia="Arial"/>
          <w:sz w:val="20"/>
          <w:szCs w:val="20"/>
        </w:rPr>
      </w:pPr>
    </w:p>
    <w:p w14:paraId="2F0B1CE9" w14:textId="77777777" w:rsidR="00BE3F1F" w:rsidRPr="00565645" w:rsidRDefault="00BE3F1F" w:rsidP="00BE3F1F">
      <w:pPr>
        <w:rPr>
          <w:rFonts w:eastAsia="Arial"/>
          <w:sz w:val="20"/>
          <w:szCs w:val="20"/>
        </w:rPr>
      </w:pPr>
    </w:p>
    <w:p w14:paraId="5860D7C2" w14:textId="77777777" w:rsidR="00BE3F1F" w:rsidRPr="00565645" w:rsidRDefault="00BE3F1F" w:rsidP="00BE3F1F">
      <w:pPr>
        <w:rPr>
          <w:rFonts w:eastAsia="Arial"/>
          <w:sz w:val="20"/>
          <w:szCs w:val="20"/>
        </w:rPr>
      </w:pPr>
    </w:p>
    <w:p w14:paraId="16420166" w14:textId="77777777" w:rsidR="00BE3F1F" w:rsidRPr="00565645" w:rsidRDefault="00BE3F1F" w:rsidP="00BE3F1F">
      <w:pPr>
        <w:rPr>
          <w:rFonts w:eastAsia="Arial"/>
          <w:sz w:val="20"/>
          <w:szCs w:val="20"/>
        </w:rPr>
      </w:pPr>
    </w:p>
    <w:p w14:paraId="7D3C6A50" w14:textId="77777777" w:rsidR="00BE3F1F" w:rsidRPr="00565645" w:rsidRDefault="00BE3F1F" w:rsidP="00BE3F1F">
      <w:pPr>
        <w:rPr>
          <w:rFonts w:eastAsia="Arial"/>
          <w:sz w:val="20"/>
          <w:szCs w:val="20"/>
        </w:rPr>
      </w:pPr>
    </w:p>
    <w:p w14:paraId="11C76B1D" w14:textId="77777777" w:rsidR="00BE3F1F" w:rsidRPr="00565645" w:rsidRDefault="00BE3F1F" w:rsidP="00BE3F1F">
      <w:pPr>
        <w:rPr>
          <w:rFonts w:eastAsia="Arial"/>
          <w:sz w:val="20"/>
          <w:szCs w:val="20"/>
        </w:rPr>
      </w:pPr>
    </w:p>
    <w:p w14:paraId="2A64E851" w14:textId="77777777" w:rsidR="00BE3F1F" w:rsidRPr="00565645" w:rsidRDefault="00BE3F1F" w:rsidP="00BE3F1F">
      <w:pPr>
        <w:rPr>
          <w:rFonts w:eastAsia="Arial"/>
          <w:sz w:val="20"/>
          <w:szCs w:val="20"/>
        </w:rPr>
      </w:pPr>
    </w:p>
    <w:p w14:paraId="7C31286A" w14:textId="77777777" w:rsidR="00BE3F1F" w:rsidRPr="00565645" w:rsidRDefault="00BE3F1F" w:rsidP="00BE3F1F">
      <w:pPr>
        <w:rPr>
          <w:rFonts w:eastAsia="Arial"/>
          <w:sz w:val="20"/>
          <w:szCs w:val="20"/>
        </w:rPr>
      </w:pPr>
    </w:p>
    <w:p w14:paraId="04E8652B" w14:textId="77777777" w:rsidR="00BE3F1F" w:rsidRPr="00565645" w:rsidRDefault="00BE3F1F" w:rsidP="00BE3F1F">
      <w:pPr>
        <w:spacing w:line="219" w:lineRule="exact"/>
        <w:rPr>
          <w:rFonts w:eastAsia="Arial"/>
          <w:sz w:val="20"/>
          <w:szCs w:val="20"/>
        </w:rPr>
        <w:sectPr w:rsidR="00BE3F1F" w:rsidRPr="00565645" w:rsidSect="00E65078">
          <w:pgSz w:w="11910" w:h="16840"/>
          <w:pgMar w:top="1860" w:right="1080" w:bottom="1985" w:left="1140" w:header="0" w:footer="530" w:gutter="0"/>
          <w:cols w:space="708"/>
        </w:sectPr>
      </w:pPr>
    </w:p>
    <w:p w14:paraId="627DE36F" w14:textId="77777777" w:rsidR="00BE3F1F" w:rsidRPr="00565645" w:rsidRDefault="00BE3F1F" w:rsidP="00D670B6">
      <w:pPr>
        <w:pStyle w:val="Balk1"/>
        <w:ind w:left="1662" w:right="1718"/>
        <w:jc w:val="center"/>
        <w:rPr>
          <w:rFonts w:ascii="Times New Roman" w:hAnsi="Times New Roman"/>
          <w:b w:val="0"/>
          <w:bCs w:val="0"/>
          <w:lang w:val="tr-TR"/>
        </w:rPr>
      </w:pPr>
      <w:r w:rsidRPr="00565645">
        <w:rPr>
          <w:rFonts w:ascii="Times New Roman" w:hAnsi="Times New Roman"/>
          <w:lang w:val="tr-TR"/>
        </w:rPr>
        <w:t>ONAYLANMIŞ BULUNAN TİP</w:t>
      </w:r>
      <w:r w:rsidR="00DF3DC6" w:rsidRPr="00565645">
        <w:rPr>
          <w:rFonts w:ascii="Times New Roman" w:hAnsi="Times New Roman"/>
          <w:lang w:val="tr-TR"/>
        </w:rPr>
        <w:t>TE</w:t>
      </w:r>
      <w:r w:rsidRPr="00565645">
        <w:rPr>
          <w:rFonts w:ascii="Times New Roman" w:hAnsi="Times New Roman"/>
          <w:lang w:val="tr-TR"/>
        </w:rPr>
        <w:t xml:space="preserve"> YER ALAN HER ARAÇLA BİRLİKTE SUNULAN UYGUNLUK BELGESİ</w:t>
      </w:r>
    </w:p>
    <w:p w14:paraId="128AF7BD" w14:textId="77777777" w:rsidR="00BE3F1F" w:rsidRPr="00565645" w:rsidRDefault="00BE3F1F" w:rsidP="00D670B6">
      <w:pPr>
        <w:jc w:val="center"/>
        <w:rPr>
          <w:rFonts w:eastAsia="Arial"/>
          <w:b/>
          <w:bCs/>
          <w:sz w:val="20"/>
          <w:szCs w:val="20"/>
        </w:rPr>
      </w:pPr>
    </w:p>
    <w:p w14:paraId="784EBC0A" w14:textId="77777777" w:rsidR="00BE3F1F" w:rsidRPr="00565645" w:rsidRDefault="00BE3F1F" w:rsidP="00D670B6">
      <w:pPr>
        <w:ind w:left="819" w:right="876"/>
        <w:jc w:val="center"/>
        <w:rPr>
          <w:rFonts w:eastAsia="Arial"/>
          <w:sz w:val="20"/>
          <w:szCs w:val="20"/>
        </w:rPr>
      </w:pPr>
      <w:r w:rsidRPr="00565645">
        <w:rPr>
          <w:b/>
          <w:bCs/>
          <w:sz w:val="20"/>
          <w:szCs w:val="20"/>
        </w:rPr>
        <w:t>KISIM 1</w:t>
      </w:r>
    </w:p>
    <w:p w14:paraId="7F90B62D" w14:textId="77777777" w:rsidR="00BE3F1F" w:rsidRPr="00565645" w:rsidRDefault="00BE3F1F" w:rsidP="00D670B6">
      <w:pPr>
        <w:jc w:val="both"/>
        <w:rPr>
          <w:rFonts w:eastAsia="Arial"/>
          <w:b/>
          <w:bCs/>
          <w:sz w:val="20"/>
          <w:szCs w:val="20"/>
        </w:rPr>
      </w:pPr>
    </w:p>
    <w:p w14:paraId="6DA9E7F0" w14:textId="77777777" w:rsidR="00BE3F1F" w:rsidRPr="00565645" w:rsidRDefault="00F6302F" w:rsidP="00D670B6">
      <w:pPr>
        <w:ind w:left="3057" w:right="2460"/>
        <w:jc w:val="both"/>
        <w:rPr>
          <w:rFonts w:eastAsia="Arial"/>
          <w:b/>
          <w:bCs/>
          <w:sz w:val="20"/>
          <w:szCs w:val="20"/>
        </w:rPr>
      </w:pPr>
      <w:r w:rsidRPr="00565645">
        <w:rPr>
          <w:rFonts w:eastAsia="Arial"/>
          <w:b/>
          <w:bCs/>
          <w:sz w:val="20"/>
          <w:szCs w:val="20"/>
        </w:rPr>
        <w:t>ÖRNEK</w:t>
      </w:r>
      <w:r w:rsidR="00BE3F1F" w:rsidRPr="00565645">
        <w:rPr>
          <w:rFonts w:eastAsia="Arial"/>
          <w:b/>
          <w:bCs/>
          <w:sz w:val="20"/>
          <w:szCs w:val="20"/>
        </w:rPr>
        <w:t xml:space="preserve"> C - TAMAMLANMAMIŞ ARAÇLAR AB UYGUNLUK BELGESİ</w:t>
      </w:r>
    </w:p>
    <w:p w14:paraId="2A33CB50" w14:textId="77777777" w:rsidR="00D670B6" w:rsidRPr="00565645" w:rsidRDefault="00D670B6" w:rsidP="00D670B6">
      <w:pPr>
        <w:ind w:left="3057" w:right="2460"/>
        <w:jc w:val="both"/>
        <w:rPr>
          <w:rFonts w:eastAsia="Arial"/>
          <w:sz w:val="20"/>
          <w:szCs w:val="20"/>
        </w:rPr>
      </w:pPr>
    </w:p>
    <w:p w14:paraId="200B8FE9" w14:textId="77777777" w:rsidR="00BE3F1F" w:rsidRPr="00565645" w:rsidRDefault="00ED10B8" w:rsidP="004271D8">
      <w:pPr>
        <w:pStyle w:val="GvdeMetni"/>
        <w:ind w:left="709"/>
        <w:jc w:val="both"/>
        <w:rPr>
          <w:rFonts w:ascii="Times New Roman" w:hAnsi="Times New Roman"/>
          <w:lang w:val="tr-TR"/>
        </w:rPr>
      </w:pPr>
      <w:r w:rsidRPr="00565645">
        <w:rPr>
          <w:rFonts w:ascii="Times New Roman" w:hAnsi="Times New Roman"/>
          <w:lang w:val="tr-TR"/>
        </w:rPr>
        <w:t>İmza</w:t>
      </w:r>
      <w:r w:rsidR="00BE3F1F" w:rsidRPr="00565645">
        <w:rPr>
          <w:rFonts w:ascii="Times New Roman" w:hAnsi="Times New Roman"/>
          <w:lang w:val="tr-TR"/>
        </w:rPr>
        <w:t xml:space="preserve">: [.......................(Ad, </w:t>
      </w:r>
      <w:r w:rsidR="0020729F" w:rsidRPr="00565645">
        <w:rPr>
          <w:rFonts w:ascii="Times New Roman" w:hAnsi="Times New Roman"/>
          <w:lang w:val="tr-TR"/>
        </w:rPr>
        <w:t>soyad</w:t>
      </w:r>
      <w:r w:rsidR="00BE3F1F" w:rsidRPr="00565645">
        <w:rPr>
          <w:rFonts w:ascii="Times New Roman" w:hAnsi="Times New Roman"/>
          <w:lang w:val="tr-TR"/>
        </w:rPr>
        <w:t xml:space="preserve"> ve görev)]</w:t>
      </w:r>
    </w:p>
    <w:p w14:paraId="769C9AEF" w14:textId="77777777" w:rsidR="00BE3F1F" w:rsidRPr="00565645" w:rsidRDefault="00BE3F1F" w:rsidP="004271D8">
      <w:pPr>
        <w:ind w:left="709"/>
        <w:jc w:val="both"/>
        <w:rPr>
          <w:rFonts w:eastAsia="Arial"/>
          <w:sz w:val="20"/>
          <w:szCs w:val="20"/>
        </w:rPr>
      </w:pPr>
    </w:p>
    <w:p w14:paraId="70F0B2FD"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Tamamlanmamış araçlara ait aşağıdaki bilgileri teyit eder:</w:t>
      </w:r>
    </w:p>
    <w:p w14:paraId="5D0F90F7" w14:textId="77777777" w:rsidR="00BE3F1F" w:rsidRPr="00565645" w:rsidRDefault="00BE3F1F" w:rsidP="00D670B6">
      <w:pPr>
        <w:jc w:val="both"/>
        <w:rPr>
          <w:rFonts w:eastAsia="Arial"/>
          <w:sz w:val="20"/>
          <w:szCs w:val="20"/>
        </w:rPr>
      </w:pPr>
    </w:p>
    <w:p w14:paraId="393933B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1.1.</w:t>
      </w:r>
      <w:r w:rsidRPr="00565645">
        <w:rPr>
          <w:rFonts w:ascii="Times New Roman" w:hAnsi="Times New Roman"/>
          <w:lang w:val="tr-TR"/>
        </w:rPr>
        <w:t xml:space="preserve">         </w:t>
      </w:r>
      <w:r w:rsidR="00BA2BBB" w:rsidRPr="00565645">
        <w:rPr>
          <w:rFonts w:ascii="Times New Roman" w:hAnsi="Times New Roman"/>
          <w:lang w:val="tr-TR"/>
        </w:rPr>
        <w:t xml:space="preserve">             </w:t>
      </w:r>
      <w:r w:rsidRPr="00565645">
        <w:rPr>
          <w:rFonts w:ascii="Times New Roman" w:hAnsi="Times New Roman"/>
          <w:lang w:val="tr-TR"/>
        </w:rPr>
        <w:t>Marka (imalatçının ticari adı): ........................................</w:t>
      </w:r>
    </w:p>
    <w:p w14:paraId="6281C11B" w14:textId="77777777" w:rsidR="00BE3F1F" w:rsidRPr="00565645" w:rsidRDefault="00BE3F1F" w:rsidP="004271D8">
      <w:pPr>
        <w:ind w:left="709"/>
        <w:jc w:val="both"/>
        <w:rPr>
          <w:rFonts w:eastAsia="Arial"/>
          <w:sz w:val="20"/>
          <w:szCs w:val="20"/>
        </w:rPr>
      </w:pPr>
    </w:p>
    <w:p w14:paraId="26DA098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w:t>
      </w:r>
      <w:r w:rsidRPr="00565645">
        <w:rPr>
          <w:rFonts w:ascii="Times New Roman" w:hAnsi="Times New Roman"/>
          <w:lang w:val="tr-TR"/>
        </w:rPr>
        <w:t xml:space="preserve">         </w:t>
      </w:r>
      <w:r w:rsidR="00BA2BBB" w:rsidRPr="00565645">
        <w:rPr>
          <w:rFonts w:ascii="Times New Roman" w:hAnsi="Times New Roman"/>
          <w:lang w:val="tr-TR"/>
        </w:rPr>
        <w:t xml:space="preserve">             </w:t>
      </w:r>
      <w:r w:rsidRPr="00565645">
        <w:rPr>
          <w:rFonts w:ascii="Times New Roman" w:hAnsi="Times New Roman"/>
          <w:lang w:val="tr-TR"/>
        </w:rPr>
        <w:t>Tip</w:t>
      </w:r>
      <w:r w:rsidRPr="00565645">
        <w:rPr>
          <w:rFonts w:ascii="Times New Roman" w:hAnsi="Times New Roman"/>
          <w:b/>
          <w:bCs/>
          <w:vertAlign w:val="superscript"/>
          <w:lang w:val="tr-TR"/>
        </w:rPr>
        <w:t>(2)</w:t>
      </w:r>
      <w:r w:rsidRPr="00565645">
        <w:rPr>
          <w:rFonts w:ascii="Times New Roman" w:hAnsi="Times New Roman"/>
          <w:lang w:val="tr-TR"/>
        </w:rPr>
        <w:t>: ............................................................</w:t>
      </w:r>
    </w:p>
    <w:p w14:paraId="15ACE015" w14:textId="77777777" w:rsidR="00D670B6" w:rsidRPr="00565645" w:rsidRDefault="00D670B6" w:rsidP="004271D8">
      <w:pPr>
        <w:pStyle w:val="GvdeMetni"/>
        <w:ind w:left="2127" w:hanging="1418"/>
        <w:jc w:val="both"/>
        <w:rPr>
          <w:rFonts w:ascii="Times New Roman" w:hAnsi="Times New Roman"/>
          <w:lang w:val="tr-TR"/>
        </w:rPr>
      </w:pPr>
    </w:p>
    <w:p w14:paraId="241D3D2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1.2.1.</w:t>
      </w:r>
      <w:r w:rsidRPr="00565645">
        <w:rPr>
          <w:rFonts w:ascii="Times New Roman" w:hAnsi="Times New Roman"/>
          <w:lang w:val="tr-TR"/>
        </w:rPr>
        <w:t xml:space="preserve">      </w:t>
      </w:r>
      <w:r w:rsidR="00BA2BBB" w:rsidRPr="00565645">
        <w:rPr>
          <w:rFonts w:ascii="Times New Roman" w:hAnsi="Times New Roman"/>
          <w:lang w:val="tr-TR"/>
        </w:rPr>
        <w:t xml:space="preserve">             </w:t>
      </w:r>
      <w:r w:rsidRPr="00565645">
        <w:rPr>
          <w:rFonts w:ascii="Times New Roman" w:hAnsi="Times New Roman"/>
          <w:lang w:val="tr-TR"/>
        </w:rPr>
        <w:t>Varyant</w:t>
      </w:r>
      <w:r w:rsidRPr="00565645">
        <w:rPr>
          <w:rFonts w:ascii="Times New Roman" w:hAnsi="Times New Roman"/>
          <w:b/>
          <w:bCs/>
          <w:vertAlign w:val="superscript"/>
          <w:lang w:val="tr-TR"/>
        </w:rPr>
        <w:t>(2)</w:t>
      </w:r>
      <w:r w:rsidRPr="00565645">
        <w:rPr>
          <w:rFonts w:ascii="Times New Roman" w:hAnsi="Times New Roman"/>
          <w:lang w:val="tr-TR"/>
        </w:rPr>
        <w:t>: ........................................................</w:t>
      </w:r>
    </w:p>
    <w:p w14:paraId="10BFCB80" w14:textId="77777777" w:rsidR="00D670B6" w:rsidRPr="00565645" w:rsidRDefault="00D670B6" w:rsidP="004271D8">
      <w:pPr>
        <w:pStyle w:val="GvdeMetni"/>
        <w:ind w:left="2127" w:hanging="1418"/>
        <w:jc w:val="both"/>
        <w:rPr>
          <w:rFonts w:ascii="Times New Roman" w:hAnsi="Times New Roman"/>
          <w:lang w:val="tr-TR"/>
        </w:rPr>
      </w:pPr>
    </w:p>
    <w:p w14:paraId="28EEA82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1.2.2.</w:t>
      </w:r>
      <w:r w:rsidRPr="00565645">
        <w:rPr>
          <w:rFonts w:ascii="Times New Roman" w:hAnsi="Times New Roman"/>
          <w:lang w:val="tr-TR"/>
        </w:rPr>
        <w:t xml:space="preserve">      </w:t>
      </w:r>
      <w:r w:rsidR="00BA2BBB" w:rsidRPr="00565645">
        <w:rPr>
          <w:rFonts w:ascii="Times New Roman" w:hAnsi="Times New Roman"/>
          <w:lang w:val="tr-TR"/>
        </w:rPr>
        <w:t xml:space="preserve">             </w:t>
      </w:r>
      <w:r w:rsidRPr="00565645">
        <w:rPr>
          <w:rFonts w:ascii="Times New Roman" w:hAnsi="Times New Roman"/>
          <w:lang w:val="tr-TR"/>
        </w:rPr>
        <w:t>Versiyon</w:t>
      </w:r>
      <w:r w:rsidRPr="00565645">
        <w:rPr>
          <w:rFonts w:ascii="Times New Roman" w:hAnsi="Times New Roman"/>
          <w:b/>
          <w:bCs/>
          <w:vertAlign w:val="superscript"/>
          <w:lang w:val="tr-TR"/>
        </w:rPr>
        <w:t>(2)</w:t>
      </w:r>
      <w:r w:rsidRPr="00565645">
        <w:rPr>
          <w:rFonts w:ascii="Times New Roman" w:hAnsi="Times New Roman"/>
          <w:lang w:val="tr-TR"/>
        </w:rPr>
        <w:t>: ................................................................</w:t>
      </w:r>
    </w:p>
    <w:p w14:paraId="66B65C13" w14:textId="77777777" w:rsidR="00BE3F1F" w:rsidRPr="00565645" w:rsidRDefault="00BE3F1F" w:rsidP="004271D8">
      <w:pPr>
        <w:ind w:left="2127" w:hanging="1418"/>
        <w:jc w:val="both"/>
        <w:rPr>
          <w:rFonts w:eastAsia="Arial"/>
          <w:sz w:val="20"/>
          <w:szCs w:val="20"/>
        </w:rPr>
      </w:pPr>
    </w:p>
    <w:p w14:paraId="7CF738A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1.2.3.</w:t>
      </w:r>
      <w:r w:rsidRPr="00565645">
        <w:rPr>
          <w:rFonts w:ascii="Times New Roman" w:hAnsi="Times New Roman"/>
          <w:lang w:val="tr-TR"/>
        </w:rPr>
        <w:t xml:space="preserve">      </w:t>
      </w:r>
      <w:r w:rsidR="00BA2BBB" w:rsidRPr="00565645">
        <w:rPr>
          <w:rFonts w:ascii="Times New Roman" w:hAnsi="Times New Roman"/>
          <w:lang w:val="tr-TR"/>
        </w:rPr>
        <w:t xml:space="preserve">            </w:t>
      </w:r>
      <w:r w:rsidRPr="00565645">
        <w:rPr>
          <w:rFonts w:ascii="Times New Roman" w:hAnsi="Times New Roman"/>
          <w:lang w:val="tr-TR"/>
        </w:rPr>
        <w:t>Ticari ad (var ise): ............................................................</w:t>
      </w:r>
    </w:p>
    <w:p w14:paraId="3345C3F3" w14:textId="77777777" w:rsidR="00BE3F1F" w:rsidRPr="00565645" w:rsidRDefault="00BE3F1F" w:rsidP="004271D8">
      <w:pPr>
        <w:ind w:left="2127" w:hanging="1418"/>
        <w:jc w:val="both"/>
        <w:rPr>
          <w:rFonts w:eastAsia="Arial"/>
          <w:sz w:val="20"/>
          <w:szCs w:val="20"/>
        </w:rPr>
      </w:pPr>
    </w:p>
    <w:p w14:paraId="167B143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1.3.</w:t>
      </w:r>
      <w:r w:rsidRPr="00565645">
        <w:rPr>
          <w:rFonts w:ascii="Times New Roman" w:hAnsi="Times New Roman"/>
          <w:lang w:val="tr-TR"/>
        </w:rPr>
        <w:t xml:space="preserve">         </w:t>
      </w:r>
      <w:r w:rsidR="00BA2BBB" w:rsidRPr="00565645">
        <w:rPr>
          <w:rFonts w:ascii="Times New Roman" w:hAnsi="Times New Roman"/>
          <w:lang w:val="tr-TR"/>
        </w:rPr>
        <w:t xml:space="preserve">            </w:t>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(3)</w:t>
      </w:r>
      <w:r w:rsidRPr="00565645">
        <w:rPr>
          <w:rFonts w:ascii="Times New Roman" w:hAnsi="Times New Roman"/>
          <w:b/>
          <w:bCs/>
          <w:lang w:val="tr-TR"/>
        </w:rPr>
        <w:t xml:space="preserve">: </w:t>
      </w:r>
      <w:r w:rsidRPr="00565645">
        <w:rPr>
          <w:rFonts w:ascii="Times New Roman" w:hAnsi="Times New Roman"/>
          <w:lang w:val="tr-TR"/>
        </w:rPr>
        <w:t>...........................</w:t>
      </w:r>
    </w:p>
    <w:p w14:paraId="0AC3AB79" w14:textId="77777777" w:rsidR="00BE3F1F" w:rsidRPr="00565645" w:rsidRDefault="00BE3F1F" w:rsidP="004271D8">
      <w:pPr>
        <w:ind w:left="2127" w:hanging="1418"/>
        <w:jc w:val="both"/>
        <w:rPr>
          <w:rFonts w:eastAsia="Arial"/>
          <w:sz w:val="20"/>
          <w:szCs w:val="20"/>
        </w:rPr>
      </w:pPr>
    </w:p>
    <w:p w14:paraId="0F95EF7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1.4.</w:t>
      </w:r>
      <w:r w:rsidRPr="00565645">
        <w:rPr>
          <w:rFonts w:ascii="Times New Roman" w:hAnsi="Times New Roman"/>
          <w:lang w:val="tr-TR"/>
        </w:rPr>
        <w:t xml:space="preserve">         </w:t>
      </w:r>
      <w:r w:rsidR="00BA2BBB" w:rsidRPr="00565645">
        <w:rPr>
          <w:rFonts w:ascii="Times New Roman" w:hAnsi="Times New Roman"/>
          <w:lang w:val="tr-TR"/>
        </w:rPr>
        <w:t xml:space="preserve">             </w:t>
      </w:r>
      <w:r w:rsidRPr="00565645">
        <w:rPr>
          <w:rFonts w:ascii="Times New Roman" w:hAnsi="Times New Roman"/>
          <w:lang w:val="tr-TR"/>
        </w:rPr>
        <w:t>Şirket adı ve imalatçının adresi: ............................................................</w:t>
      </w:r>
    </w:p>
    <w:p w14:paraId="06116089" w14:textId="77777777" w:rsidR="00BE3F1F" w:rsidRPr="00565645" w:rsidRDefault="00BE3F1F" w:rsidP="004271D8">
      <w:pPr>
        <w:ind w:left="2127" w:hanging="1418"/>
        <w:jc w:val="both"/>
        <w:rPr>
          <w:rFonts w:eastAsia="Arial"/>
          <w:sz w:val="20"/>
          <w:szCs w:val="20"/>
        </w:rPr>
      </w:pPr>
    </w:p>
    <w:p w14:paraId="63B11E3E" w14:textId="77777777" w:rsidR="00BE3F1F" w:rsidRPr="00565645" w:rsidRDefault="00BE3F1F" w:rsidP="004271D8">
      <w:pPr>
        <w:pStyle w:val="GvdeMetni"/>
        <w:tabs>
          <w:tab w:val="left" w:pos="1014"/>
        </w:tabs>
        <w:ind w:left="2127" w:right="192" w:hanging="1418"/>
        <w:jc w:val="both"/>
        <w:rPr>
          <w:rFonts w:ascii="Times New Roman" w:hAnsi="Times New Roman"/>
          <w:lang w:val="tr-TR"/>
        </w:rPr>
      </w:pPr>
      <w:r w:rsidRPr="00565645">
        <w:rPr>
          <w:rFonts w:ascii="Times New Roman" w:hAnsi="Times New Roman"/>
          <w:b/>
          <w:lang w:val="tr-TR"/>
        </w:rPr>
        <w:t>1.4.2.</w:t>
      </w:r>
      <w:r w:rsidRPr="00565645">
        <w:rPr>
          <w:rFonts w:ascii="Times New Roman" w:hAnsi="Times New Roman"/>
          <w:lang w:val="tr-TR"/>
        </w:rPr>
        <w:t xml:space="preserve"> </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xml:space="preserve">: ................ </w:t>
      </w:r>
    </w:p>
    <w:p w14:paraId="1CE20C63" w14:textId="77777777" w:rsidR="00D670B6" w:rsidRPr="00565645" w:rsidRDefault="00D670B6" w:rsidP="004271D8">
      <w:pPr>
        <w:pStyle w:val="GvdeMetni"/>
        <w:tabs>
          <w:tab w:val="left" w:pos="1014"/>
        </w:tabs>
        <w:ind w:left="2127" w:right="192" w:hanging="1418"/>
        <w:jc w:val="both"/>
        <w:rPr>
          <w:rFonts w:ascii="Times New Roman" w:hAnsi="Times New Roman"/>
          <w:lang w:val="tr-TR"/>
        </w:rPr>
      </w:pPr>
    </w:p>
    <w:p w14:paraId="2701FFF8" w14:textId="77777777" w:rsidR="00BE3F1F" w:rsidRPr="00565645" w:rsidRDefault="00BE3F1F" w:rsidP="004271D8">
      <w:pPr>
        <w:pStyle w:val="GvdeMetni"/>
        <w:tabs>
          <w:tab w:val="left" w:pos="1014"/>
        </w:tabs>
        <w:ind w:left="2127" w:right="192" w:hanging="1418"/>
        <w:jc w:val="both"/>
        <w:rPr>
          <w:rFonts w:ascii="Times New Roman" w:hAnsi="Times New Roman"/>
          <w:lang w:val="tr-TR"/>
        </w:rPr>
      </w:pPr>
      <w:r w:rsidRPr="00565645">
        <w:rPr>
          <w:rFonts w:ascii="Times New Roman" w:hAnsi="Times New Roman"/>
          <w:b/>
          <w:lang w:val="tr-TR"/>
        </w:rPr>
        <w:t>1.5.1.</w:t>
      </w:r>
      <w:r w:rsidRPr="00565645">
        <w:rPr>
          <w:rFonts w:ascii="Times New Roman" w:hAnsi="Times New Roman"/>
          <w:lang w:val="tr-TR"/>
        </w:rPr>
        <w:t xml:space="preserve"> </w:t>
      </w:r>
      <w:r w:rsidRPr="00565645">
        <w:rPr>
          <w:rFonts w:ascii="Times New Roman" w:hAnsi="Times New Roman"/>
          <w:lang w:val="tr-TR"/>
        </w:rPr>
        <w:tab/>
        <w:t xml:space="preserve">İmalatçının zorunlu </w:t>
      </w:r>
      <w:r w:rsidR="00FB2147" w:rsidRPr="00565645">
        <w:rPr>
          <w:rFonts w:ascii="Times New Roman" w:hAnsi="Times New Roman"/>
          <w:lang w:val="tr-TR"/>
        </w:rPr>
        <w:t>levha</w:t>
      </w:r>
      <w:r w:rsidRPr="00565645">
        <w:rPr>
          <w:rFonts w:ascii="Times New Roman" w:hAnsi="Times New Roman"/>
          <w:lang w:val="tr-TR"/>
        </w:rPr>
        <w:t>sının/</w:t>
      </w:r>
      <w:r w:rsidR="00FB2147" w:rsidRPr="00565645">
        <w:rPr>
          <w:rFonts w:ascii="Times New Roman" w:hAnsi="Times New Roman"/>
          <w:lang w:val="tr-TR"/>
        </w:rPr>
        <w:t>levha</w:t>
      </w:r>
      <w:r w:rsidRPr="00565645">
        <w:rPr>
          <w:rFonts w:ascii="Times New Roman" w:hAnsi="Times New Roman"/>
          <w:lang w:val="tr-TR"/>
        </w:rPr>
        <w:t>larının yeri</w:t>
      </w:r>
      <w:r w:rsidRPr="00565645">
        <w:rPr>
          <w:rFonts w:ascii="Times New Roman" w:hAnsi="Times New Roman"/>
          <w:b/>
          <w:bCs/>
          <w:vertAlign w:val="superscript"/>
          <w:lang w:val="tr-TR"/>
        </w:rPr>
        <w:t>(8)</w:t>
      </w:r>
      <w:r w:rsidRPr="00565645">
        <w:rPr>
          <w:rFonts w:ascii="Times New Roman" w:hAnsi="Times New Roman"/>
          <w:lang w:val="tr-TR"/>
        </w:rPr>
        <w:t xml:space="preserve">: ........................................... </w:t>
      </w:r>
    </w:p>
    <w:p w14:paraId="12C583F2" w14:textId="77777777" w:rsidR="00D670B6" w:rsidRPr="00565645" w:rsidRDefault="00D670B6" w:rsidP="004271D8">
      <w:pPr>
        <w:pStyle w:val="GvdeMetni"/>
        <w:tabs>
          <w:tab w:val="left" w:pos="1014"/>
        </w:tabs>
        <w:ind w:left="2127" w:right="192" w:hanging="1418"/>
        <w:jc w:val="both"/>
        <w:rPr>
          <w:rFonts w:ascii="Times New Roman" w:hAnsi="Times New Roman"/>
          <w:lang w:val="tr-TR"/>
        </w:rPr>
      </w:pPr>
    </w:p>
    <w:p w14:paraId="3E638CE4" w14:textId="77777777" w:rsidR="00D670B6" w:rsidRPr="00565645" w:rsidRDefault="00BE3F1F" w:rsidP="004271D8">
      <w:pPr>
        <w:pStyle w:val="GvdeMetni"/>
        <w:tabs>
          <w:tab w:val="left" w:pos="1014"/>
        </w:tabs>
        <w:ind w:left="2127" w:right="192" w:hanging="1418"/>
        <w:jc w:val="both"/>
        <w:rPr>
          <w:rFonts w:ascii="Times New Roman" w:hAnsi="Times New Roman"/>
          <w:lang w:val="tr-TR"/>
        </w:rPr>
      </w:pPr>
      <w:r w:rsidRPr="00565645">
        <w:rPr>
          <w:rFonts w:ascii="Times New Roman" w:hAnsi="Times New Roman"/>
          <w:b/>
          <w:lang w:val="tr-TR"/>
        </w:rPr>
        <w:t>1.5.2.</w:t>
      </w:r>
      <w:r w:rsidRPr="00565645">
        <w:rPr>
          <w:rFonts w:ascii="Times New Roman" w:hAnsi="Times New Roman"/>
          <w:lang w:val="tr-TR"/>
        </w:rPr>
        <w:t xml:space="preserve"> </w:t>
      </w:r>
      <w:r w:rsidRPr="00565645">
        <w:rPr>
          <w:rFonts w:ascii="Times New Roman" w:hAnsi="Times New Roman"/>
          <w:lang w:val="tr-TR"/>
        </w:rPr>
        <w:tab/>
        <w:t xml:space="preserve">İmalatçının zorunlu </w:t>
      </w:r>
      <w:r w:rsidR="00FB2147" w:rsidRPr="00565645">
        <w:rPr>
          <w:rFonts w:ascii="Times New Roman" w:hAnsi="Times New Roman"/>
          <w:lang w:val="tr-TR"/>
        </w:rPr>
        <w:t>levha</w:t>
      </w:r>
      <w:r w:rsidRPr="00565645">
        <w:rPr>
          <w:rFonts w:ascii="Times New Roman" w:hAnsi="Times New Roman"/>
          <w:lang w:val="tr-TR"/>
        </w:rPr>
        <w:t>sının/</w:t>
      </w:r>
      <w:r w:rsidR="00FB2147" w:rsidRPr="00565645">
        <w:rPr>
          <w:rFonts w:ascii="Times New Roman" w:hAnsi="Times New Roman"/>
          <w:lang w:val="tr-TR"/>
        </w:rPr>
        <w:t>levha</w:t>
      </w:r>
      <w:r w:rsidRPr="00565645">
        <w:rPr>
          <w:rFonts w:ascii="Times New Roman" w:hAnsi="Times New Roman"/>
          <w:lang w:val="tr-TR"/>
        </w:rPr>
        <w:t xml:space="preserve">larının iliştirilme yöntemi: ................... </w:t>
      </w:r>
    </w:p>
    <w:p w14:paraId="0C20E697" w14:textId="77777777" w:rsidR="00D670B6" w:rsidRPr="00565645" w:rsidRDefault="00D670B6" w:rsidP="004271D8">
      <w:pPr>
        <w:pStyle w:val="GvdeMetni"/>
        <w:tabs>
          <w:tab w:val="left" w:pos="1014"/>
        </w:tabs>
        <w:ind w:left="2127" w:right="192" w:hanging="1418"/>
        <w:jc w:val="both"/>
        <w:rPr>
          <w:rFonts w:ascii="Times New Roman" w:hAnsi="Times New Roman"/>
          <w:lang w:val="tr-TR"/>
        </w:rPr>
      </w:pPr>
    </w:p>
    <w:p w14:paraId="653AE793"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lang w:val="tr-TR"/>
        </w:rPr>
        <w:t>1.6.1.</w:t>
      </w:r>
      <w:r w:rsidRPr="00565645">
        <w:rPr>
          <w:rFonts w:ascii="Times New Roman" w:hAnsi="Times New Roman"/>
          <w:lang w:val="tr-TR"/>
        </w:rPr>
        <w:t xml:space="preserve">      </w:t>
      </w:r>
      <w:r w:rsidR="00BA2BBB" w:rsidRPr="00565645">
        <w:rPr>
          <w:rFonts w:ascii="Times New Roman" w:hAnsi="Times New Roman"/>
          <w:lang w:val="tr-TR"/>
        </w:rPr>
        <w:t xml:space="preserve">             </w:t>
      </w:r>
      <w:r w:rsidRPr="00565645">
        <w:rPr>
          <w:rFonts w:ascii="Times New Roman" w:hAnsi="Times New Roman"/>
          <w:lang w:val="tr-TR"/>
        </w:rPr>
        <w:t xml:space="preserve">Araç tanıtım numarasının şasideki yeri: ................................... </w:t>
      </w:r>
    </w:p>
    <w:p w14:paraId="1FD2DF80" w14:textId="77777777" w:rsidR="00D670B6" w:rsidRPr="00565645" w:rsidRDefault="00D670B6" w:rsidP="004271D8">
      <w:pPr>
        <w:pStyle w:val="GvdeMetni"/>
        <w:tabs>
          <w:tab w:val="left" w:pos="1014"/>
        </w:tabs>
        <w:ind w:left="2127" w:right="192" w:hanging="1418"/>
        <w:jc w:val="both"/>
        <w:rPr>
          <w:rFonts w:ascii="Times New Roman" w:hAnsi="Times New Roman"/>
          <w:lang w:val="tr-TR"/>
        </w:rPr>
      </w:pPr>
    </w:p>
    <w:p w14:paraId="77D4F6F5"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lang w:val="tr-TR"/>
        </w:rPr>
        <w:t>2.</w:t>
      </w:r>
      <w:r w:rsidRPr="00565645">
        <w:rPr>
          <w:rFonts w:ascii="Times New Roman" w:hAnsi="Times New Roman"/>
          <w:lang w:val="tr-TR"/>
        </w:rPr>
        <w:tab/>
        <w:t>Araç tanıtım numarası: .......................</w:t>
      </w:r>
    </w:p>
    <w:p w14:paraId="4012FD74" w14:textId="77777777" w:rsidR="00BA2BBB" w:rsidRPr="00565645" w:rsidRDefault="00BA2BBB" w:rsidP="00BA2BBB">
      <w:pPr>
        <w:ind w:left="709" w:right="189" w:hanging="4"/>
        <w:jc w:val="both"/>
        <w:rPr>
          <w:sz w:val="20"/>
          <w:szCs w:val="20"/>
        </w:rPr>
      </w:pPr>
    </w:p>
    <w:p w14:paraId="33922D13" w14:textId="77777777" w:rsidR="00BE3F1F" w:rsidRPr="00565645" w:rsidRDefault="00BE3F1F" w:rsidP="004271D8">
      <w:pPr>
        <w:ind w:left="709" w:right="189" w:hanging="4"/>
        <w:jc w:val="both"/>
        <w:rPr>
          <w:rFonts w:eastAsia="Arial"/>
          <w:sz w:val="20"/>
          <w:szCs w:val="20"/>
        </w:rPr>
      </w:pPr>
      <w:r w:rsidRPr="00565645">
        <w:rPr>
          <w:sz w:val="20"/>
          <w:szCs w:val="20"/>
        </w:rPr>
        <w:t>........................ (</w:t>
      </w:r>
      <w:r w:rsidRPr="00565645">
        <w:rPr>
          <w:i/>
          <w:iCs/>
          <w:sz w:val="20"/>
          <w:szCs w:val="20"/>
        </w:rPr>
        <w:t>düzenleme tarihi</w:t>
      </w:r>
      <w:r w:rsidRPr="00565645">
        <w:rPr>
          <w:sz w:val="20"/>
          <w:szCs w:val="20"/>
        </w:rPr>
        <w:t>) tarihinde düzenlenen .......... (</w:t>
      </w:r>
      <w:r w:rsidRPr="00565645">
        <w:rPr>
          <w:i/>
          <w:iCs/>
          <w:sz w:val="20"/>
          <w:szCs w:val="20"/>
        </w:rPr>
        <w:t xml:space="preserve">tip onayı numarası, </w:t>
      </w:r>
      <w:r w:rsidR="00A77EA1" w:rsidRPr="00565645">
        <w:rPr>
          <w:i/>
          <w:iCs/>
          <w:sz w:val="20"/>
          <w:szCs w:val="20"/>
        </w:rPr>
        <w:t xml:space="preserve">kapsam </w:t>
      </w:r>
      <w:r w:rsidRPr="00565645">
        <w:rPr>
          <w:i/>
          <w:iCs/>
          <w:sz w:val="20"/>
          <w:szCs w:val="20"/>
        </w:rPr>
        <w:t>genişletme numarası dahil</w:t>
      </w:r>
      <w:r w:rsidRPr="00565645">
        <w:rPr>
          <w:sz w:val="20"/>
          <w:szCs w:val="20"/>
        </w:rPr>
        <w:t>) sayılı A</w:t>
      </w:r>
      <w:r w:rsidR="00A77EA1" w:rsidRPr="00565645">
        <w:rPr>
          <w:sz w:val="20"/>
          <w:szCs w:val="20"/>
        </w:rPr>
        <w:t>B</w:t>
      </w:r>
      <w:r w:rsidRPr="00565645">
        <w:rPr>
          <w:sz w:val="20"/>
          <w:szCs w:val="20"/>
        </w:rPr>
        <w:t xml:space="preserve"> tip onayında tarif edilen tipe tam anlamıyla uygundur ve</w:t>
      </w:r>
      <w:r w:rsidR="00D670B6" w:rsidRPr="00565645">
        <w:rPr>
          <w:sz w:val="20"/>
          <w:szCs w:val="20"/>
        </w:rPr>
        <w:t xml:space="preserve"> b</w:t>
      </w:r>
      <w:r w:rsidRPr="00565645">
        <w:rPr>
          <w:sz w:val="20"/>
          <w:szCs w:val="20"/>
        </w:rPr>
        <w:t>aşka onay olmadan kalıcı şekilde tescil edilemez.</w:t>
      </w:r>
    </w:p>
    <w:p w14:paraId="09D7F4E4" w14:textId="77777777" w:rsidR="00BE3F1F" w:rsidRPr="00565645" w:rsidRDefault="00BE3F1F" w:rsidP="004271D8">
      <w:pPr>
        <w:ind w:left="709"/>
        <w:jc w:val="both"/>
        <w:rPr>
          <w:rFonts w:eastAsia="Arial"/>
          <w:sz w:val="20"/>
          <w:szCs w:val="20"/>
        </w:rPr>
      </w:pPr>
    </w:p>
    <w:p w14:paraId="3CDA9124" w14:textId="77777777" w:rsidR="00BE3F1F" w:rsidRPr="00565645" w:rsidRDefault="00BA2BBB" w:rsidP="004271D8">
      <w:pPr>
        <w:pStyle w:val="GvdeMetni"/>
        <w:tabs>
          <w:tab w:val="left" w:pos="4699"/>
        </w:tabs>
        <w:ind w:left="709"/>
        <w:jc w:val="both"/>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(Yer) (Tarih)…</w:t>
      </w:r>
      <w:r w:rsidR="00BE3F1F" w:rsidRPr="00565645">
        <w:rPr>
          <w:rFonts w:ascii="Times New Roman" w:hAnsi="Times New Roman"/>
          <w:lang w:val="tr-TR"/>
        </w:rPr>
        <w:tab/>
      </w:r>
      <w:r w:rsidRPr="00565645">
        <w:rPr>
          <w:rFonts w:ascii="Times New Roman" w:hAnsi="Times New Roman"/>
          <w:lang w:val="tr-TR"/>
        </w:rPr>
        <w:t xml:space="preserve">                                  </w:t>
      </w:r>
      <w:r w:rsidR="00BE3F1F" w:rsidRPr="00565645">
        <w:rPr>
          <w:rFonts w:ascii="Times New Roman" w:hAnsi="Times New Roman"/>
          <w:lang w:val="tr-TR"/>
        </w:rPr>
        <w:t>İmza: …</w:t>
      </w:r>
    </w:p>
    <w:p w14:paraId="27FEE267" w14:textId="77777777" w:rsidR="00BE3F1F" w:rsidRPr="00565645" w:rsidRDefault="00BE3F1F" w:rsidP="004271D8">
      <w:pPr>
        <w:ind w:left="709"/>
        <w:jc w:val="both"/>
        <w:rPr>
          <w:rFonts w:eastAsia="Arial"/>
          <w:sz w:val="20"/>
          <w:szCs w:val="20"/>
        </w:rPr>
      </w:pPr>
    </w:p>
    <w:p w14:paraId="78405877"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 xml:space="preserve">Ek: Önceki </w:t>
      </w:r>
      <w:r w:rsidR="00E07A0B" w:rsidRPr="00565645">
        <w:rPr>
          <w:rFonts w:ascii="Times New Roman" w:hAnsi="Times New Roman"/>
          <w:lang w:val="tr-TR"/>
        </w:rPr>
        <w:t>aşama</w:t>
      </w:r>
      <w:r w:rsidRPr="00565645">
        <w:rPr>
          <w:rFonts w:ascii="Times New Roman" w:hAnsi="Times New Roman"/>
          <w:lang w:val="tr-TR"/>
        </w:rPr>
        <w:t>larda verilen uygunluk belgeleri.</w:t>
      </w:r>
    </w:p>
    <w:p w14:paraId="578EBF45" w14:textId="77777777" w:rsidR="00BE3F1F" w:rsidRPr="00565645" w:rsidRDefault="00BE3F1F" w:rsidP="00D670B6">
      <w:pPr>
        <w:jc w:val="both"/>
        <w:rPr>
          <w:rFonts w:eastAsia="Arial"/>
          <w:sz w:val="20"/>
          <w:szCs w:val="20"/>
        </w:rPr>
      </w:pPr>
    </w:p>
    <w:p w14:paraId="1A4CA597" w14:textId="77777777" w:rsidR="00BE3F1F" w:rsidRPr="00565645" w:rsidRDefault="00BE3F1F" w:rsidP="00D670B6">
      <w:pPr>
        <w:jc w:val="both"/>
        <w:rPr>
          <w:rFonts w:eastAsia="Arial"/>
          <w:sz w:val="20"/>
          <w:szCs w:val="20"/>
        </w:rPr>
      </w:pPr>
    </w:p>
    <w:p w14:paraId="09795E70" w14:textId="77777777" w:rsidR="00BE3F1F" w:rsidRPr="00565645" w:rsidRDefault="00BE3F1F" w:rsidP="00D670B6">
      <w:pPr>
        <w:jc w:val="both"/>
        <w:rPr>
          <w:rFonts w:eastAsia="Arial"/>
          <w:sz w:val="20"/>
          <w:szCs w:val="20"/>
        </w:rPr>
      </w:pPr>
    </w:p>
    <w:p w14:paraId="1028943B" w14:textId="77777777" w:rsidR="00BE3F1F" w:rsidRPr="00565645" w:rsidRDefault="00BE3F1F" w:rsidP="00D670B6">
      <w:pPr>
        <w:jc w:val="both"/>
        <w:rPr>
          <w:rFonts w:eastAsia="Arial"/>
          <w:sz w:val="20"/>
          <w:szCs w:val="20"/>
        </w:rPr>
      </w:pPr>
    </w:p>
    <w:p w14:paraId="7FCB4EFB" w14:textId="77777777" w:rsidR="00BE3F1F" w:rsidRPr="00565645" w:rsidRDefault="00BE3F1F" w:rsidP="00D670B6">
      <w:pPr>
        <w:jc w:val="both"/>
        <w:rPr>
          <w:rFonts w:eastAsia="Arial"/>
          <w:sz w:val="20"/>
          <w:szCs w:val="20"/>
        </w:rPr>
      </w:pPr>
    </w:p>
    <w:p w14:paraId="35A1F230" w14:textId="77777777" w:rsidR="00BE3F1F" w:rsidRPr="00565645" w:rsidRDefault="00BE3F1F" w:rsidP="00D670B6">
      <w:pPr>
        <w:jc w:val="both"/>
        <w:rPr>
          <w:rFonts w:eastAsia="Arial"/>
          <w:sz w:val="20"/>
          <w:szCs w:val="20"/>
        </w:rPr>
      </w:pPr>
    </w:p>
    <w:p w14:paraId="20D4F0C8" w14:textId="77777777" w:rsidR="00BE3F1F" w:rsidRPr="00565645" w:rsidRDefault="00BE3F1F" w:rsidP="00D670B6">
      <w:pPr>
        <w:jc w:val="both"/>
        <w:rPr>
          <w:rFonts w:eastAsia="Arial"/>
          <w:sz w:val="20"/>
          <w:szCs w:val="20"/>
        </w:rPr>
      </w:pPr>
    </w:p>
    <w:p w14:paraId="2425FE3A" w14:textId="77777777" w:rsidR="00BE3F1F" w:rsidRPr="00565645" w:rsidRDefault="00BE3F1F" w:rsidP="00D670B6">
      <w:pPr>
        <w:jc w:val="both"/>
        <w:rPr>
          <w:rFonts w:eastAsia="Arial"/>
          <w:sz w:val="20"/>
          <w:szCs w:val="20"/>
        </w:rPr>
      </w:pPr>
    </w:p>
    <w:p w14:paraId="6096BB2E" w14:textId="77777777" w:rsidR="00BE3F1F" w:rsidRPr="00565645" w:rsidRDefault="00BE3F1F" w:rsidP="00D670B6">
      <w:pPr>
        <w:jc w:val="both"/>
        <w:rPr>
          <w:rFonts w:eastAsia="Arial"/>
          <w:sz w:val="20"/>
          <w:szCs w:val="20"/>
        </w:rPr>
      </w:pPr>
    </w:p>
    <w:p w14:paraId="1197B1D3" w14:textId="77777777" w:rsidR="00BE3F1F" w:rsidRPr="00565645" w:rsidRDefault="00BE3F1F" w:rsidP="00D670B6">
      <w:pPr>
        <w:jc w:val="both"/>
        <w:rPr>
          <w:rFonts w:eastAsia="Arial"/>
          <w:sz w:val="20"/>
          <w:szCs w:val="20"/>
        </w:rPr>
        <w:sectPr w:rsidR="00BE3F1F" w:rsidRPr="00565645">
          <w:pgSz w:w="11910" w:h="16840"/>
          <w:pgMar w:top="1860" w:right="1080" w:bottom="720" w:left="1140" w:header="0" w:footer="530" w:gutter="0"/>
          <w:cols w:space="708"/>
        </w:sectPr>
      </w:pPr>
    </w:p>
    <w:p w14:paraId="038DA487" w14:textId="77777777" w:rsidR="00BE3F1F" w:rsidRPr="00565645" w:rsidRDefault="00BE3F1F" w:rsidP="00C5409B">
      <w:pPr>
        <w:pStyle w:val="Balk1"/>
        <w:ind w:left="0" w:right="56"/>
        <w:jc w:val="center"/>
        <w:rPr>
          <w:rFonts w:ascii="Times New Roman" w:hAnsi="Times New Roman"/>
          <w:b w:val="0"/>
          <w:bCs w:val="0"/>
          <w:lang w:val="tr-TR"/>
        </w:rPr>
      </w:pPr>
      <w:r w:rsidRPr="00565645">
        <w:rPr>
          <w:rFonts w:ascii="Times New Roman" w:hAnsi="Times New Roman"/>
          <w:lang w:val="tr-TR"/>
        </w:rPr>
        <w:t>KISIM 2</w:t>
      </w:r>
    </w:p>
    <w:p w14:paraId="6BED7D59" w14:textId="77777777" w:rsidR="00BE3F1F" w:rsidRPr="00565645" w:rsidRDefault="00BE3F1F" w:rsidP="00C5409B">
      <w:pPr>
        <w:jc w:val="center"/>
        <w:rPr>
          <w:rFonts w:eastAsia="Arial"/>
          <w:b/>
          <w:bCs/>
          <w:sz w:val="20"/>
          <w:szCs w:val="20"/>
        </w:rPr>
      </w:pPr>
    </w:p>
    <w:p w14:paraId="10EEA2EA" w14:textId="77777777" w:rsidR="00BE3F1F" w:rsidRPr="00565645" w:rsidRDefault="00F6302F" w:rsidP="00C5409B">
      <w:pPr>
        <w:ind w:left="2050" w:right="1899" w:firstLine="910"/>
        <w:jc w:val="center"/>
        <w:rPr>
          <w:rFonts w:eastAsia="Arial"/>
          <w:b/>
          <w:bCs/>
          <w:sz w:val="20"/>
          <w:szCs w:val="20"/>
        </w:rPr>
      </w:pPr>
      <w:r w:rsidRPr="00565645">
        <w:rPr>
          <w:rFonts w:eastAsia="Arial"/>
          <w:b/>
          <w:bCs/>
          <w:sz w:val="20"/>
          <w:szCs w:val="20"/>
        </w:rPr>
        <w:t>ÖRNEK</w:t>
      </w:r>
      <w:r w:rsidR="00BE3F1F" w:rsidRPr="00565645">
        <w:rPr>
          <w:rFonts w:eastAsia="Arial"/>
          <w:b/>
          <w:bCs/>
          <w:sz w:val="20"/>
          <w:szCs w:val="20"/>
        </w:rPr>
        <w:t xml:space="preserve"> 1 –</w:t>
      </w:r>
      <w:r w:rsidR="00A77EA1" w:rsidRPr="00565645">
        <w:rPr>
          <w:rFonts w:eastAsia="Arial"/>
          <w:b/>
          <w:bCs/>
          <w:sz w:val="20"/>
          <w:szCs w:val="20"/>
        </w:rPr>
        <w:t xml:space="preserve"> T/C</w:t>
      </w:r>
      <w:r w:rsidR="00A77EA1" w:rsidRPr="00565645">
        <w:rPr>
          <w:rFonts w:eastAsia="Arial"/>
          <w:b/>
          <w:bCs/>
          <w:sz w:val="20"/>
          <w:szCs w:val="20"/>
          <w:vertAlign w:val="superscript"/>
        </w:rPr>
        <w:t xml:space="preserve">(1) </w:t>
      </w:r>
      <w:r w:rsidR="00BE3F1F" w:rsidRPr="00565645">
        <w:rPr>
          <w:rFonts w:eastAsia="Arial"/>
          <w:b/>
          <w:bCs/>
          <w:sz w:val="20"/>
          <w:szCs w:val="20"/>
        </w:rPr>
        <w:t xml:space="preserve">KATEGORİ </w:t>
      </w:r>
    </w:p>
    <w:p w14:paraId="2DECADEC" w14:textId="77777777" w:rsidR="00BE3F1F" w:rsidRPr="00565645" w:rsidRDefault="00BE3F1F" w:rsidP="00C5409B">
      <w:pPr>
        <w:ind w:left="2050" w:right="1899" w:hanging="65"/>
        <w:jc w:val="center"/>
        <w:rPr>
          <w:rFonts w:eastAsia="Arial"/>
          <w:sz w:val="20"/>
          <w:szCs w:val="20"/>
        </w:rPr>
      </w:pPr>
      <w:r w:rsidRPr="00565645">
        <w:rPr>
          <w:rFonts w:eastAsia="Arial"/>
          <w:b/>
          <w:bCs/>
          <w:sz w:val="20"/>
          <w:szCs w:val="20"/>
        </w:rPr>
        <w:t>(TAM, TAMAMLANMIŞ VE TAMAMLANMAMIŞ ARAÇLAR)</w:t>
      </w:r>
    </w:p>
    <w:p w14:paraId="6BD8F213" w14:textId="77777777" w:rsidR="00BE3F1F" w:rsidRPr="00565645" w:rsidRDefault="00BE3F1F" w:rsidP="00C5409B">
      <w:pPr>
        <w:jc w:val="both"/>
        <w:rPr>
          <w:rFonts w:eastAsia="Arial"/>
          <w:b/>
          <w:bCs/>
          <w:sz w:val="20"/>
          <w:szCs w:val="20"/>
        </w:rPr>
      </w:pPr>
    </w:p>
    <w:p w14:paraId="7CCBBDB5" w14:textId="77777777" w:rsidR="00BE3F1F" w:rsidRPr="00565645" w:rsidRDefault="00BE3F1F" w:rsidP="004271D8">
      <w:pPr>
        <w:ind w:left="2127" w:hanging="1418"/>
        <w:jc w:val="both"/>
        <w:rPr>
          <w:rFonts w:eastAsia="Arial"/>
          <w:sz w:val="20"/>
          <w:szCs w:val="20"/>
        </w:rPr>
      </w:pPr>
      <w:r w:rsidRPr="00565645">
        <w:rPr>
          <w:b/>
          <w:bCs/>
          <w:sz w:val="20"/>
          <w:szCs w:val="20"/>
        </w:rPr>
        <w:t>Genel Yapım Özellikleri</w:t>
      </w:r>
    </w:p>
    <w:p w14:paraId="2F39BDDE" w14:textId="77777777" w:rsidR="00BE3F1F" w:rsidRPr="00565645" w:rsidRDefault="00BE3F1F" w:rsidP="004271D8">
      <w:pPr>
        <w:ind w:left="2127" w:hanging="1418"/>
        <w:jc w:val="both"/>
        <w:rPr>
          <w:rFonts w:eastAsia="Arial"/>
          <w:b/>
          <w:bCs/>
          <w:sz w:val="20"/>
          <w:szCs w:val="20"/>
        </w:rPr>
      </w:pPr>
    </w:p>
    <w:p w14:paraId="5535C3E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3.3.1.</w:t>
      </w:r>
      <w:r w:rsidRPr="00565645">
        <w:rPr>
          <w:rFonts w:ascii="Times New Roman" w:hAnsi="Times New Roman"/>
          <w:lang w:val="tr-TR"/>
        </w:rPr>
        <w:tab/>
        <w:t>Dingil ve tekerlek sayısı: ...................................................................</w:t>
      </w:r>
    </w:p>
    <w:p w14:paraId="0AA8DE4B" w14:textId="77777777" w:rsidR="00BE3F1F" w:rsidRPr="00565645" w:rsidRDefault="00BE3F1F" w:rsidP="004271D8">
      <w:pPr>
        <w:ind w:left="2127" w:hanging="1418"/>
        <w:jc w:val="both"/>
        <w:rPr>
          <w:rFonts w:eastAsia="Arial"/>
          <w:sz w:val="20"/>
          <w:szCs w:val="20"/>
        </w:rPr>
      </w:pPr>
    </w:p>
    <w:p w14:paraId="0B649C4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3.3.2.</w:t>
      </w:r>
      <w:r w:rsidRPr="00565645">
        <w:rPr>
          <w:rFonts w:ascii="Times New Roman" w:hAnsi="Times New Roman"/>
          <w:lang w:val="tr-TR"/>
        </w:rPr>
        <w:tab/>
        <w:t>İkiz tekerlekli dingilerin sayısı ve konumu</w:t>
      </w:r>
      <w:r w:rsidRPr="00565645">
        <w:rPr>
          <w:rFonts w:ascii="Times New Roman" w:hAnsi="Times New Roman"/>
          <w:b/>
          <w:bCs/>
          <w:vertAlign w:val="superscript"/>
          <w:lang w:val="tr-TR"/>
        </w:rPr>
        <w:t>(10)</w:t>
      </w:r>
      <w:r w:rsidRPr="00565645">
        <w:rPr>
          <w:rFonts w:ascii="Times New Roman" w:hAnsi="Times New Roman"/>
          <w:lang w:val="tr-TR"/>
        </w:rPr>
        <w:t>: ...................................</w:t>
      </w:r>
    </w:p>
    <w:p w14:paraId="2DCBBF4F" w14:textId="77777777" w:rsidR="00363ECE" w:rsidRPr="00565645" w:rsidRDefault="00363ECE" w:rsidP="004271D8">
      <w:pPr>
        <w:pStyle w:val="GvdeMetni"/>
        <w:tabs>
          <w:tab w:val="left" w:pos="1583"/>
        </w:tabs>
        <w:ind w:left="2127" w:hanging="1418"/>
        <w:jc w:val="both"/>
        <w:rPr>
          <w:rFonts w:ascii="Times New Roman" w:hAnsi="Times New Roman"/>
          <w:lang w:val="tr-TR"/>
        </w:rPr>
      </w:pPr>
    </w:p>
    <w:p w14:paraId="7C771509" w14:textId="77777777" w:rsidR="00BE3F1F" w:rsidRPr="00565645" w:rsidRDefault="00BE3F1F" w:rsidP="004271D8">
      <w:pPr>
        <w:pStyle w:val="GvdeMetni"/>
        <w:tabs>
          <w:tab w:val="left" w:pos="1583"/>
        </w:tabs>
        <w:ind w:left="2127" w:hanging="1418"/>
        <w:jc w:val="both"/>
        <w:rPr>
          <w:rFonts w:ascii="Times New Roman" w:hAnsi="Times New Roman"/>
          <w:lang w:val="tr-TR"/>
        </w:rPr>
      </w:pPr>
      <w:r w:rsidRPr="00565645">
        <w:rPr>
          <w:rFonts w:ascii="Times New Roman" w:hAnsi="Times New Roman"/>
          <w:b/>
          <w:lang w:val="tr-TR"/>
        </w:rPr>
        <w:t>3.3.3.</w:t>
      </w:r>
      <w:r w:rsidRPr="00565645">
        <w:rPr>
          <w:rFonts w:ascii="Times New Roman" w:hAnsi="Times New Roman"/>
          <w:lang w:val="tr-TR"/>
        </w:rPr>
        <w:tab/>
      </w:r>
      <w:r w:rsidR="00BA2BBB" w:rsidRPr="00565645">
        <w:rPr>
          <w:rFonts w:ascii="Times New Roman" w:hAnsi="Times New Roman"/>
          <w:lang w:val="tr-TR"/>
        </w:rPr>
        <w:t xml:space="preserve">           </w:t>
      </w:r>
      <w:r w:rsidRPr="00565645">
        <w:rPr>
          <w:rFonts w:ascii="Times New Roman" w:hAnsi="Times New Roman"/>
          <w:lang w:val="tr-TR"/>
        </w:rPr>
        <w:t>Dümenlenebilir dingillerin sayısı ve konumu</w:t>
      </w:r>
      <w:r w:rsidRPr="00565645">
        <w:rPr>
          <w:rFonts w:ascii="Times New Roman" w:hAnsi="Times New Roman"/>
          <w:b/>
          <w:bCs/>
          <w:vertAlign w:val="superscript"/>
          <w:lang w:val="tr-TR"/>
        </w:rPr>
        <w:t>(10)</w:t>
      </w:r>
      <w:r w:rsidRPr="00565645">
        <w:rPr>
          <w:rFonts w:ascii="Times New Roman" w:hAnsi="Times New Roman"/>
          <w:lang w:val="tr-TR"/>
        </w:rPr>
        <w:t>: .............................</w:t>
      </w:r>
    </w:p>
    <w:p w14:paraId="7F6EE437" w14:textId="77777777" w:rsidR="00363ECE" w:rsidRPr="00565645" w:rsidRDefault="00363ECE" w:rsidP="004271D8">
      <w:pPr>
        <w:pStyle w:val="GvdeMetni"/>
        <w:tabs>
          <w:tab w:val="left" w:pos="1583"/>
        </w:tabs>
        <w:ind w:left="2127" w:hanging="1418"/>
        <w:jc w:val="both"/>
        <w:rPr>
          <w:rFonts w:ascii="Times New Roman" w:hAnsi="Times New Roman"/>
          <w:lang w:val="tr-TR"/>
        </w:rPr>
      </w:pPr>
    </w:p>
    <w:p w14:paraId="5C360C3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3.3.4.</w:t>
      </w:r>
      <w:r w:rsidR="00BA2BBB" w:rsidRPr="00565645">
        <w:rPr>
          <w:rFonts w:ascii="Times New Roman" w:hAnsi="Times New Roman"/>
          <w:lang w:val="tr-TR"/>
        </w:rPr>
        <w:t xml:space="preserve">                   </w:t>
      </w:r>
      <w:r w:rsidRPr="00565645">
        <w:rPr>
          <w:rFonts w:ascii="Times New Roman" w:hAnsi="Times New Roman"/>
          <w:lang w:val="tr-TR"/>
        </w:rPr>
        <w:t>Tahrikli dingillerin sayısı ve konumu</w:t>
      </w:r>
      <w:r w:rsidRPr="00565645">
        <w:rPr>
          <w:rFonts w:ascii="Times New Roman" w:hAnsi="Times New Roman"/>
          <w:b/>
          <w:bCs/>
          <w:vertAlign w:val="superscript"/>
          <w:lang w:val="tr-TR"/>
        </w:rPr>
        <w:t>(1)(10)</w:t>
      </w:r>
      <w:r w:rsidRPr="00565645">
        <w:rPr>
          <w:rFonts w:ascii="Times New Roman" w:hAnsi="Times New Roman"/>
          <w:lang w:val="tr-TR"/>
        </w:rPr>
        <w:t>: ........................................</w:t>
      </w:r>
    </w:p>
    <w:p w14:paraId="207E712B" w14:textId="77777777" w:rsidR="00363ECE" w:rsidRPr="00565645" w:rsidRDefault="00363ECE" w:rsidP="004271D8">
      <w:pPr>
        <w:pStyle w:val="GvdeMetni"/>
        <w:tabs>
          <w:tab w:val="left" w:pos="1583"/>
        </w:tabs>
        <w:ind w:left="2127" w:hanging="1418"/>
        <w:jc w:val="both"/>
        <w:rPr>
          <w:rFonts w:ascii="Times New Roman" w:hAnsi="Times New Roman"/>
          <w:lang w:val="tr-TR"/>
        </w:rPr>
      </w:pPr>
    </w:p>
    <w:p w14:paraId="2DC84F6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3.3.5.</w:t>
      </w:r>
      <w:r w:rsidR="00BA2BBB" w:rsidRPr="00565645">
        <w:rPr>
          <w:rFonts w:ascii="Times New Roman" w:hAnsi="Times New Roman"/>
          <w:lang w:val="tr-TR"/>
        </w:rPr>
        <w:t xml:space="preserve">                   </w:t>
      </w:r>
      <w:r w:rsidRPr="00565645">
        <w:rPr>
          <w:rFonts w:ascii="Times New Roman" w:hAnsi="Times New Roman"/>
          <w:lang w:val="tr-TR"/>
        </w:rPr>
        <w:t>Frenli dingillerin sayısı ve konumu</w:t>
      </w:r>
      <w:r w:rsidRPr="00565645">
        <w:rPr>
          <w:rFonts w:ascii="Times New Roman" w:hAnsi="Times New Roman"/>
          <w:b/>
          <w:bCs/>
          <w:vertAlign w:val="superscript"/>
          <w:lang w:val="tr-TR"/>
        </w:rPr>
        <w:t>(1)(10)</w:t>
      </w:r>
      <w:r w:rsidRPr="00565645">
        <w:rPr>
          <w:rFonts w:ascii="Times New Roman" w:hAnsi="Times New Roman"/>
          <w:lang w:val="tr-TR"/>
        </w:rPr>
        <w:t>: ..............................................</w:t>
      </w:r>
    </w:p>
    <w:p w14:paraId="789AA82F" w14:textId="77777777" w:rsidR="00BE3F1F" w:rsidRPr="00565645" w:rsidRDefault="00BE3F1F" w:rsidP="004271D8">
      <w:pPr>
        <w:ind w:left="2127" w:hanging="1418"/>
        <w:jc w:val="both"/>
        <w:rPr>
          <w:rFonts w:eastAsia="Arial"/>
          <w:sz w:val="20"/>
          <w:szCs w:val="20"/>
        </w:rPr>
      </w:pPr>
    </w:p>
    <w:p w14:paraId="603312C0" w14:textId="77777777" w:rsidR="00BE3F1F" w:rsidRPr="00565645" w:rsidRDefault="00BE3F1F" w:rsidP="004271D8">
      <w:pPr>
        <w:pStyle w:val="GvdeMetni"/>
        <w:tabs>
          <w:tab w:val="left" w:pos="1583"/>
        </w:tabs>
        <w:ind w:left="2127" w:right="219" w:hanging="1418"/>
        <w:jc w:val="both"/>
        <w:rPr>
          <w:rFonts w:ascii="Times New Roman" w:hAnsi="Times New Roman"/>
          <w:lang w:val="tr-TR"/>
        </w:rPr>
      </w:pPr>
      <w:r w:rsidRPr="00565645">
        <w:rPr>
          <w:rFonts w:ascii="Times New Roman" w:hAnsi="Times New Roman"/>
          <w:b/>
          <w:lang w:val="tr-TR"/>
        </w:rPr>
        <w:t>3.4.1.</w:t>
      </w:r>
      <w:r w:rsidRPr="00565645">
        <w:rPr>
          <w:rFonts w:ascii="Times New Roman" w:hAnsi="Times New Roman"/>
          <w:lang w:val="tr-TR"/>
        </w:rPr>
        <w:tab/>
      </w:r>
      <w:r w:rsidRPr="00565645">
        <w:rPr>
          <w:rFonts w:ascii="Times New Roman" w:hAnsi="Times New Roman"/>
          <w:lang w:val="tr-TR"/>
        </w:rPr>
        <w:tab/>
        <w:t xml:space="preserve">Paletli alt takım düzeni: Öndeki </w:t>
      </w:r>
      <w:r w:rsidR="000F73B8" w:rsidRPr="00565645">
        <w:rPr>
          <w:rFonts w:ascii="Times New Roman" w:hAnsi="Times New Roman"/>
          <w:lang w:val="tr-TR"/>
        </w:rPr>
        <w:t>palet seti</w:t>
      </w:r>
      <w:r w:rsidRPr="00565645">
        <w:rPr>
          <w:rFonts w:ascii="Times New Roman" w:hAnsi="Times New Roman"/>
          <w:lang w:val="tr-TR"/>
        </w:rPr>
        <w:t xml:space="preserve">/arkadaki </w:t>
      </w:r>
      <w:r w:rsidR="000F73B8" w:rsidRPr="00565645">
        <w:rPr>
          <w:rFonts w:ascii="Times New Roman" w:hAnsi="Times New Roman"/>
          <w:lang w:val="tr-TR"/>
        </w:rPr>
        <w:t>palet seti</w:t>
      </w:r>
      <w:r w:rsidRPr="00565645">
        <w:rPr>
          <w:rFonts w:ascii="Times New Roman" w:hAnsi="Times New Roman"/>
          <w:lang w:val="tr-TR"/>
        </w:rPr>
        <w:t xml:space="preserve">/ön ve arkadaki </w:t>
      </w:r>
      <w:r w:rsidR="000F73B8" w:rsidRPr="00565645">
        <w:rPr>
          <w:rFonts w:ascii="Times New Roman" w:hAnsi="Times New Roman"/>
          <w:lang w:val="tr-TR"/>
        </w:rPr>
        <w:t>palet seti</w:t>
      </w:r>
      <w:r w:rsidRPr="00565645">
        <w:rPr>
          <w:rFonts w:ascii="Times New Roman" w:hAnsi="Times New Roman"/>
          <w:lang w:val="tr-TR"/>
        </w:rPr>
        <w:t xml:space="preserve">/aracın her iki yanındaki kesintisiz </w:t>
      </w:r>
      <w:r w:rsidR="000F73B8" w:rsidRPr="00565645">
        <w:rPr>
          <w:rFonts w:ascii="Times New Roman" w:hAnsi="Times New Roman"/>
          <w:lang w:val="tr-TR"/>
        </w:rPr>
        <w:t>palet seti</w:t>
      </w:r>
      <w:r w:rsidRPr="00565645">
        <w:rPr>
          <w:rFonts w:ascii="Times New Roman" w:hAnsi="Times New Roman"/>
          <w:b/>
          <w:bCs/>
          <w:vertAlign w:val="superscript"/>
          <w:lang w:val="tr-TR"/>
        </w:rPr>
        <w:t>(33a)(1)</w:t>
      </w:r>
      <w:r w:rsidRPr="00565645">
        <w:rPr>
          <w:rFonts w:ascii="Times New Roman" w:hAnsi="Times New Roman"/>
          <w:lang w:val="tr-TR"/>
        </w:rPr>
        <w:t>:</w:t>
      </w:r>
    </w:p>
    <w:p w14:paraId="22633D5F" w14:textId="77777777" w:rsidR="00363ECE" w:rsidRPr="00565645" w:rsidRDefault="00363ECE" w:rsidP="004271D8">
      <w:pPr>
        <w:pStyle w:val="GvdeMetni"/>
        <w:tabs>
          <w:tab w:val="left" w:pos="1583"/>
        </w:tabs>
        <w:ind w:left="2127" w:hanging="1418"/>
        <w:jc w:val="both"/>
        <w:rPr>
          <w:rFonts w:ascii="Times New Roman" w:hAnsi="Times New Roman"/>
          <w:lang w:val="tr-TR"/>
        </w:rPr>
      </w:pPr>
    </w:p>
    <w:p w14:paraId="5436356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3.4.2.</w:t>
      </w:r>
      <w:r w:rsidRPr="00565645">
        <w:rPr>
          <w:rFonts w:ascii="Times New Roman" w:hAnsi="Times New Roman"/>
          <w:lang w:val="tr-TR"/>
        </w:rPr>
        <w:tab/>
        <w:t>Tahrikli palet setlerinin sayısı ve konumu</w:t>
      </w:r>
      <w:r w:rsidRPr="00565645">
        <w:rPr>
          <w:rFonts w:ascii="Times New Roman" w:hAnsi="Times New Roman"/>
          <w:b/>
          <w:bCs/>
          <w:vertAlign w:val="superscript"/>
          <w:lang w:val="tr-TR"/>
        </w:rPr>
        <w:t>(7)</w:t>
      </w:r>
      <w:r w:rsidRPr="00565645">
        <w:rPr>
          <w:rFonts w:ascii="Times New Roman" w:hAnsi="Times New Roman"/>
          <w:lang w:val="tr-TR"/>
        </w:rPr>
        <w:t>: ..............................................</w:t>
      </w:r>
    </w:p>
    <w:p w14:paraId="3EAAE291" w14:textId="77777777" w:rsidR="00363ECE" w:rsidRPr="00565645" w:rsidRDefault="00363ECE" w:rsidP="004271D8">
      <w:pPr>
        <w:pStyle w:val="GvdeMetni"/>
        <w:ind w:left="2127" w:hanging="1418"/>
        <w:jc w:val="both"/>
        <w:rPr>
          <w:rFonts w:ascii="Times New Roman" w:hAnsi="Times New Roman"/>
          <w:lang w:val="tr-TR"/>
        </w:rPr>
      </w:pPr>
    </w:p>
    <w:p w14:paraId="3CC2B915" w14:textId="77777777" w:rsidR="00BE3F1F" w:rsidRPr="00565645" w:rsidRDefault="0035092B">
      <w:pPr>
        <w:pStyle w:val="GvdeMetni"/>
        <w:ind w:left="2127" w:hanging="1418"/>
        <w:jc w:val="both"/>
        <w:rPr>
          <w:rFonts w:ascii="Times New Roman" w:hAnsi="Times New Roman"/>
          <w:lang w:val="tr-TR"/>
        </w:rPr>
      </w:pPr>
      <w:r w:rsidRPr="00565645">
        <w:rPr>
          <w:rFonts w:ascii="Times New Roman" w:hAnsi="Times New Roman"/>
          <w:b/>
          <w:lang w:val="tr-TR"/>
        </w:rPr>
        <w:t>3.4.3.</w:t>
      </w:r>
      <w:r w:rsidRPr="00565645">
        <w:rPr>
          <w:rFonts w:ascii="Times New Roman" w:hAnsi="Times New Roman"/>
          <w:lang w:val="tr-TR"/>
        </w:rPr>
        <w:tab/>
      </w:r>
      <w:r w:rsidR="00BE3F1F" w:rsidRPr="00565645">
        <w:rPr>
          <w:rFonts w:ascii="Times New Roman" w:hAnsi="Times New Roman"/>
          <w:lang w:val="tr-TR"/>
        </w:rPr>
        <w:t>Frenli palet setlerinin sayısı ve konumu</w:t>
      </w:r>
      <w:r w:rsidR="00BE3F1F" w:rsidRPr="00565645">
        <w:rPr>
          <w:rFonts w:ascii="Times New Roman" w:hAnsi="Times New Roman"/>
          <w:b/>
          <w:bCs/>
          <w:vertAlign w:val="superscript"/>
          <w:lang w:val="tr-TR"/>
        </w:rPr>
        <w:t>(7)</w:t>
      </w:r>
      <w:r w:rsidR="00BE3F1F" w:rsidRPr="00565645">
        <w:rPr>
          <w:rFonts w:ascii="Times New Roman" w:hAnsi="Times New Roman"/>
          <w:lang w:val="tr-TR"/>
        </w:rPr>
        <w:t>: ..............................................</w:t>
      </w:r>
    </w:p>
    <w:p w14:paraId="15431D65" w14:textId="77777777" w:rsidR="007B179F" w:rsidRPr="00565645" w:rsidRDefault="007B179F">
      <w:pPr>
        <w:pStyle w:val="GvdeMetni"/>
        <w:ind w:left="2127" w:hanging="1418"/>
        <w:jc w:val="both"/>
        <w:rPr>
          <w:rFonts w:ascii="Times New Roman" w:hAnsi="Times New Roman"/>
          <w:lang w:val="tr-TR"/>
        </w:rPr>
      </w:pPr>
    </w:p>
    <w:p w14:paraId="4ACB5919" w14:textId="77777777" w:rsidR="00BE3F1F" w:rsidRPr="00565645" w:rsidRDefault="007B179F" w:rsidP="004271D8">
      <w:pPr>
        <w:pStyle w:val="GvdeMetni"/>
      </w:pPr>
      <w:r w:rsidRPr="00565645">
        <w:rPr>
          <w:rFonts w:ascii="Times New Roman" w:hAnsi="Times New Roman"/>
          <w:b/>
          <w:lang w:val="tr-TR"/>
        </w:rPr>
        <w:t xml:space="preserve">           3.4.4. </w:t>
      </w:r>
      <w:r w:rsidRPr="00565645">
        <w:rPr>
          <w:b/>
        </w:rPr>
        <w:t xml:space="preserve">                </w:t>
      </w:r>
      <w:r w:rsidR="0035092B" w:rsidRPr="00565645">
        <w:rPr>
          <w:rFonts w:ascii="Times New Roman" w:hAnsi="Times New Roman"/>
          <w:b/>
        </w:rPr>
        <w:t>(Değişik:RG-16/4/2020-31101)</w:t>
      </w:r>
      <w:r w:rsidR="0035092B" w:rsidRPr="00565645">
        <w:rPr>
          <w:rFonts w:ascii="Times New Roman" w:hAnsi="Times New Roman"/>
        </w:rPr>
        <w:t xml:space="preserve"> Dümenleme (</w:t>
      </w:r>
      <w:r w:rsidR="0035092B" w:rsidRPr="00565645">
        <w:rPr>
          <w:rFonts w:ascii="Times New Roman" w:hAnsi="Times New Roman"/>
          <w:vertAlign w:val="superscript"/>
        </w:rPr>
        <w:t>33a</w:t>
      </w:r>
      <w:r w:rsidR="0035092B" w:rsidRPr="00565645">
        <w:rPr>
          <w:rFonts w:ascii="Times New Roman" w:hAnsi="Times New Roman"/>
        </w:rPr>
        <w:t>):</w:t>
      </w:r>
    </w:p>
    <w:p w14:paraId="7625F0C4" w14:textId="77777777" w:rsidR="0035092B" w:rsidRPr="00565645" w:rsidRDefault="0035092B" w:rsidP="004271D8">
      <w:pPr>
        <w:ind w:left="2127" w:hanging="1418"/>
        <w:rPr>
          <w:sz w:val="20"/>
          <w:szCs w:val="20"/>
        </w:rPr>
      </w:pPr>
    </w:p>
    <w:p w14:paraId="2892837E" w14:textId="77777777" w:rsidR="001A4E08" w:rsidRPr="00565645" w:rsidRDefault="001A4E08" w:rsidP="004271D8">
      <w:pPr>
        <w:ind w:left="709"/>
        <w:rPr>
          <w:sz w:val="20"/>
          <w:szCs w:val="20"/>
          <w:vertAlign w:val="superscript"/>
        </w:rPr>
      </w:pPr>
      <w:r w:rsidRPr="00565645">
        <w:rPr>
          <w:sz w:val="20"/>
          <w:szCs w:val="20"/>
        </w:rPr>
        <w:t>— Sağ ve sol palet setleri arasındaki hız farkı suretiyle: Evet/hayır</w:t>
      </w:r>
      <w:r w:rsidRPr="00565645">
        <w:rPr>
          <w:sz w:val="20"/>
          <w:szCs w:val="20"/>
          <w:vertAlign w:val="superscript"/>
        </w:rPr>
        <w:t>(1)</w:t>
      </w:r>
    </w:p>
    <w:p w14:paraId="17CB4F05" w14:textId="77777777" w:rsidR="0085630A" w:rsidRPr="00565645" w:rsidRDefault="0085630A" w:rsidP="004271D8">
      <w:pPr>
        <w:ind w:left="709"/>
        <w:rPr>
          <w:sz w:val="20"/>
          <w:szCs w:val="20"/>
        </w:rPr>
      </w:pPr>
    </w:p>
    <w:p w14:paraId="6DA328EA" w14:textId="77777777" w:rsidR="001A4E08" w:rsidRPr="00565645" w:rsidRDefault="001A4E08" w:rsidP="004271D8">
      <w:pPr>
        <w:ind w:left="709"/>
        <w:rPr>
          <w:sz w:val="20"/>
          <w:szCs w:val="20"/>
          <w:vertAlign w:val="superscript"/>
        </w:rPr>
      </w:pPr>
      <w:r w:rsidRPr="00565645">
        <w:rPr>
          <w:sz w:val="20"/>
          <w:szCs w:val="20"/>
        </w:rPr>
        <w:t>— İki karşılıklı veya dört palet setinin tümünün döndürülmesi suretiyle: Evet/hayır</w:t>
      </w:r>
      <w:r w:rsidRPr="00565645">
        <w:rPr>
          <w:sz w:val="20"/>
          <w:szCs w:val="20"/>
          <w:vertAlign w:val="superscript"/>
        </w:rPr>
        <w:t>(1)</w:t>
      </w:r>
    </w:p>
    <w:p w14:paraId="27657865" w14:textId="77777777" w:rsidR="0085630A" w:rsidRPr="00565645" w:rsidRDefault="0085630A" w:rsidP="004271D8">
      <w:pPr>
        <w:ind w:left="709"/>
        <w:rPr>
          <w:sz w:val="20"/>
          <w:szCs w:val="20"/>
        </w:rPr>
      </w:pPr>
    </w:p>
    <w:p w14:paraId="7AC87701" w14:textId="77777777" w:rsidR="001A4E08" w:rsidRPr="00565645" w:rsidRDefault="001A4E08" w:rsidP="004271D8">
      <w:pPr>
        <w:ind w:left="709"/>
        <w:rPr>
          <w:sz w:val="20"/>
          <w:szCs w:val="20"/>
          <w:vertAlign w:val="superscript"/>
        </w:rPr>
      </w:pPr>
      <w:r w:rsidRPr="00565645">
        <w:rPr>
          <w:sz w:val="20"/>
          <w:szCs w:val="20"/>
        </w:rPr>
        <w:t xml:space="preserve">— Aracın ön ve arka kısmının merkezi bir dikey eksen etrafında eklemlendirilmesi (boğumlanması) </w:t>
      </w:r>
      <w:r w:rsidR="0085630A" w:rsidRPr="00565645">
        <w:rPr>
          <w:sz w:val="20"/>
          <w:szCs w:val="20"/>
        </w:rPr>
        <w:t xml:space="preserve">         </w:t>
      </w:r>
      <w:r w:rsidRPr="00565645">
        <w:rPr>
          <w:sz w:val="20"/>
          <w:szCs w:val="20"/>
        </w:rPr>
        <w:t>suretiyle: Evet/hayır</w:t>
      </w:r>
      <w:r w:rsidRPr="00565645">
        <w:rPr>
          <w:sz w:val="20"/>
          <w:szCs w:val="20"/>
          <w:vertAlign w:val="superscript"/>
        </w:rPr>
        <w:t>(1)</w:t>
      </w:r>
    </w:p>
    <w:p w14:paraId="778A6A08" w14:textId="77777777" w:rsidR="0085630A" w:rsidRPr="00565645" w:rsidRDefault="0085630A" w:rsidP="004271D8">
      <w:pPr>
        <w:ind w:left="709"/>
        <w:rPr>
          <w:sz w:val="20"/>
          <w:szCs w:val="20"/>
        </w:rPr>
      </w:pPr>
    </w:p>
    <w:p w14:paraId="14129ABD" w14:textId="77777777" w:rsidR="0085630A" w:rsidRPr="00565645" w:rsidRDefault="001A4E08" w:rsidP="004271D8">
      <w:pPr>
        <w:ind w:left="709"/>
        <w:rPr>
          <w:sz w:val="20"/>
          <w:szCs w:val="20"/>
        </w:rPr>
      </w:pPr>
      <w:r w:rsidRPr="00565645">
        <w:rPr>
          <w:sz w:val="20"/>
          <w:szCs w:val="20"/>
        </w:rPr>
        <w:t xml:space="preserve">— Aracın ön ve arka kısmının bir merkezi dikey eksen etrafında eklemlendirilmesi (boğumlanması) </w:t>
      </w:r>
    </w:p>
    <w:p w14:paraId="28C6F271" w14:textId="77777777" w:rsidR="00BE3F1F" w:rsidRPr="00565645" w:rsidRDefault="0085630A" w:rsidP="004271D8">
      <w:pPr>
        <w:ind w:left="709"/>
        <w:rPr>
          <w:sz w:val="20"/>
          <w:szCs w:val="20"/>
        </w:rPr>
      </w:pPr>
      <w:r w:rsidRPr="00565645">
        <w:rPr>
          <w:sz w:val="20"/>
          <w:szCs w:val="20"/>
        </w:rPr>
        <w:t xml:space="preserve">     </w:t>
      </w:r>
      <w:r w:rsidR="001A4E08" w:rsidRPr="00565645">
        <w:rPr>
          <w:sz w:val="20"/>
          <w:szCs w:val="20"/>
        </w:rPr>
        <w:t>ve tekerlekli dingil üzerindeki tekerleklerin yönünün değiştirilmesi suretiyle: Evet/hayır</w:t>
      </w:r>
      <w:r w:rsidR="001A4E08" w:rsidRPr="00565645">
        <w:rPr>
          <w:sz w:val="20"/>
          <w:szCs w:val="20"/>
          <w:vertAlign w:val="superscript"/>
        </w:rPr>
        <w:t>(1)</w:t>
      </w:r>
    </w:p>
    <w:p w14:paraId="734FB236" w14:textId="77777777" w:rsidR="00BE3F1F" w:rsidRPr="00565645" w:rsidRDefault="00BE3F1F" w:rsidP="004271D8">
      <w:pPr>
        <w:ind w:left="2127" w:hanging="1418"/>
        <w:jc w:val="both"/>
        <w:rPr>
          <w:rFonts w:eastAsia="Arial"/>
          <w:b/>
          <w:bCs/>
          <w:sz w:val="20"/>
          <w:szCs w:val="20"/>
        </w:rPr>
      </w:pPr>
    </w:p>
    <w:p w14:paraId="5374C7AA" w14:textId="77777777" w:rsidR="00BE3F1F" w:rsidRPr="00565645" w:rsidRDefault="001B25C3" w:rsidP="004271D8">
      <w:pPr>
        <w:pStyle w:val="GvdeMetni"/>
        <w:ind w:left="2127" w:right="224" w:hanging="1418"/>
        <w:jc w:val="both"/>
        <w:rPr>
          <w:rFonts w:ascii="Times New Roman" w:hAnsi="Times New Roman"/>
          <w:lang w:val="tr-TR"/>
        </w:rPr>
      </w:pPr>
      <w:r w:rsidRPr="00565645">
        <w:rPr>
          <w:rFonts w:ascii="Times New Roman" w:hAnsi="Times New Roman"/>
          <w:b/>
          <w:lang w:val="tr-TR"/>
        </w:rPr>
        <w:t>37</w:t>
      </w:r>
      <w:r w:rsidR="00BE3F1F" w:rsidRPr="00565645">
        <w:rPr>
          <w:rFonts w:ascii="Times New Roman" w:hAnsi="Times New Roman"/>
          <w:b/>
          <w:lang w:val="tr-TR"/>
        </w:rPr>
        <w:t>.2.</w:t>
      </w:r>
      <w:r w:rsidR="00BE3F1F" w:rsidRPr="00565645">
        <w:rPr>
          <w:rFonts w:ascii="Times New Roman" w:hAnsi="Times New Roman"/>
          <w:lang w:val="tr-TR"/>
        </w:rPr>
        <w:tab/>
      </w:r>
      <w:r w:rsidR="007A5231" w:rsidRPr="00565645">
        <w:rPr>
          <w:rFonts w:ascii="Times New Roman" w:hAnsi="Times New Roman"/>
          <w:b/>
          <w:lang w:val="tr-TR"/>
        </w:rPr>
        <w:t>(Mülga:RG-16/4/2020-31101)</w:t>
      </w:r>
    </w:p>
    <w:p w14:paraId="421C9CF3" w14:textId="77777777" w:rsidR="00BE3F1F" w:rsidRPr="00565645" w:rsidRDefault="00BE3F1F" w:rsidP="004271D8">
      <w:pPr>
        <w:ind w:left="2127" w:hanging="1418"/>
        <w:jc w:val="both"/>
        <w:rPr>
          <w:rFonts w:eastAsia="Arial"/>
          <w:b/>
          <w:bCs/>
          <w:sz w:val="20"/>
          <w:szCs w:val="20"/>
        </w:rPr>
      </w:pPr>
    </w:p>
    <w:p w14:paraId="5EBDE819" w14:textId="77777777" w:rsidR="00BE3F1F" w:rsidRPr="00565645" w:rsidRDefault="00BE3F1F" w:rsidP="004271D8">
      <w:pPr>
        <w:pStyle w:val="GvdeMetni"/>
        <w:ind w:left="2127" w:right="224" w:hanging="1418"/>
        <w:jc w:val="both"/>
        <w:rPr>
          <w:rFonts w:ascii="Times New Roman" w:hAnsi="Times New Roman"/>
          <w:lang w:val="tr-TR"/>
        </w:rPr>
      </w:pPr>
      <w:r w:rsidRPr="00565645">
        <w:rPr>
          <w:rFonts w:ascii="Times New Roman" w:hAnsi="Times New Roman"/>
          <w:b/>
          <w:lang w:val="tr-TR"/>
        </w:rPr>
        <w:t>3.</w:t>
      </w:r>
      <w:r w:rsidR="00780C68" w:rsidRPr="00565645">
        <w:rPr>
          <w:rFonts w:ascii="Times New Roman" w:hAnsi="Times New Roman"/>
          <w:b/>
          <w:lang w:val="tr-TR"/>
        </w:rPr>
        <w:t>5</w:t>
      </w:r>
      <w:r w:rsidRPr="00565645">
        <w:rPr>
          <w:rFonts w:ascii="Times New Roman" w:hAnsi="Times New Roman"/>
          <w:b/>
          <w:lang w:val="tr-TR"/>
        </w:rPr>
        <w:t>.2.</w:t>
      </w:r>
      <w:r w:rsidRPr="00565645">
        <w:rPr>
          <w:rFonts w:ascii="Times New Roman" w:hAnsi="Times New Roman"/>
          <w:lang w:val="tr-TR"/>
        </w:rPr>
        <w:tab/>
      </w:r>
      <w:r w:rsidR="007A5231" w:rsidRPr="00565645">
        <w:rPr>
          <w:rFonts w:ascii="Times New Roman" w:hAnsi="Times New Roman"/>
          <w:b/>
          <w:lang w:val="tr-TR"/>
        </w:rPr>
        <w:t>(Mülga:RG-16/4/2020-31101)</w:t>
      </w:r>
      <w:r w:rsidR="007A5231" w:rsidRPr="00565645">
        <w:rPr>
          <w:rFonts w:ascii="Times New Roman" w:hAnsi="Times New Roman"/>
          <w:lang w:val="tr-TR"/>
        </w:rPr>
        <w:t xml:space="preserve"> </w:t>
      </w:r>
    </w:p>
    <w:p w14:paraId="367DEE69" w14:textId="77777777" w:rsidR="00BE3F1F" w:rsidRPr="00565645" w:rsidRDefault="00BE3F1F" w:rsidP="004271D8">
      <w:pPr>
        <w:ind w:left="2127" w:hanging="1418"/>
        <w:jc w:val="both"/>
        <w:rPr>
          <w:rFonts w:eastAsia="Arial"/>
          <w:sz w:val="20"/>
          <w:szCs w:val="20"/>
        </w:rPr>
      </w:pPr>
    </w:p>
    <w:p w14:paraId="182FF821"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 xml:space="preserve">Özel </w:t>
      </w:r>
      <w:r w:rsidR="00DD5210" w:rsidRPr="00565645">
        <w:rPr>
          <w:rFonts w:ascii="Times New Roman" w:hAnsi="Times New Roman"/>
          <w:lang w:val="tr-TR"/>
        </w:rPr>
        <w:t>amaçlar için yapım özellikleri</w:t>
      </w:r>
    </w:p>
    <w:p w14:paraId="034ED67E" w14:textId="77777777" w:rsidR="00BE3F1F" w:rsidRPr="00565645" w:rsidRDefault="00BE3F1F" w:rsidP="004271D8">
      <w:pPr>
        <w:ind w:left="2127" w:hanging="1418"/>
        <w:jc w:val="both"/>
        <w:rPr>
          <w:rFonts w:eastAsia="Arial"/>
          <w:b/>
          <w:bCs/>
          <w:sz w:val="20"/>
          <w:szCs w:val="20"/>
        </w:rPr>
      </w:pPr>
    </w:p>
    <w:p w14:paraId="028764B6" w14:textId="77777777" w:rsidR="00BE3F1F" w:rsidRPr="00565645" w:rsidRDefault="0090575D" w:rsidP="004271D8">
      <w:pPr>
        <w:pStyle w:val="GvdeMetni"/>
        <w:ind w:left="2127" w:right="223" w:hanging="1418"/>
        <w:jc w:val="both"/>
        <w:rPr>
          <w:rFonts w:ascii="Times New Roman" w:hAnsi="Times New Roman"/>
          <w:lang w:val="tr-TR"/>
        </w:rPr>
      </w:pPr>
      <w:r w:rsidRPr="00565645">
        <w:rPr>
          <w:rFonts w:ascii="Times New Roman" w:hAnsi="Times New Roman"/>
          <w:b/>
          <w:lang w:val="tr-TR"/>
        </w:rPr>
        <w:t>47.1.</w:t>
      </w:r>
      <w:r w:rsidRPr="00565645">
        <w:rPr>
          <w:rFonts w:ascii="Times New Roman" w:hAnsi="Times New Roman"/>
          <w:lang w:val="tr-TR"/>
        </w:rPr>
        <w:t xml:space="preserve">          </w:t>
      </w:r>
      <w:r w:rsidR="00BA2BBB" w:rsidRPr="00565645">
        <w:rPr>
          <w:rFonts w:ascii="Times New Roman" w:hAnsi="Times New Roman"/>
          <w:lang w:val="tr-TR"/>
        </w:rPr>
        <w:t xml:space="preserve">           </w:t>
      </w:r>
      <w:r w:rsidR="00BE3F1F" w:rsidRPr="00565645">
        <w:rPr>
          <w:rFonts w:ascii="Times New Roman" w:hAnsi="Times New Roman"/>
          <w:lang w:val="tr-TR"/>
        </w:rPr>
        <w:t>Ormancılık uygulamaları için düşen nesnelere karşı koruyucu yapılara (FOPS) sahip araçlar: Evet/hayır</w:t>
      </w:r>
      <w:r w:rsidR="00BE3F1F" w:rsidRPr="00565645">
        <w:rPr>
          <w:rFonts w:ascii="Times New Roman" w:hAnsi="Times New Roman"/>
          <w:b/>
          <w:bCs/>
          <w:vertAlign w:val="superscript"/>
          <w:lang w:val="tr-TR"/>
        </w:rPr>
        <w:t>(1)(33k)</w:t>
      </w:r>
    </w:p>
    <w:p w14:paraId="1F2F51CB" w14:textId="77777777" w:rsidR="00BE3F1F" w:rsidRPr="00565645" w:rsidRDefault="00BE3F1F" w:rsidP="004271D8">
      <w:pPr>
        <w:ind w:left="2127" w:hanging="1418"/>
        <w:jc w:val="both"/>
        <w:rPr>
          <w:rFonts w:eastAsia="Arial"/>
          <w:b/>
          <w:bCs/>
          <w:sz w:val="20"/>
          <w:szCs w:val="20"/>
        </w:rPr>
      </w:pPr>
    </w:p>
    <w:p w14:paraId="7561A1A5" w14:textId="77777777" w:rsidR="00BE3F1F" w:rsidRPr="00565645" w:rsidRDefault="0090575D" w:rsidP="004271D8">
      <w:pPr>
        <w:pStyle w:val="GvdeMetni"/>
        <w:ind w:left="2127" w:right="223" w:hanging="1418"/>
        <w:rPr>
          <w:rFonts w:ascii="Times New Roman" w:hAnsi="Times New Roman"/>
          <w:lang w:val="tr-TR"/>
        </w:rPr>
      </w:pPr>
      <w:r w:rsidRPr="00565645">
        <w:rPr>
          <w:rFonts w:ascii="Times New Roman" w:hAnsi="Times New Roman"/>
          <w:b/>
          <w:lang w:val="tr-TR"/>
        </w:rPr>
        <w:t xml:space="preserve">47.2. </w:t>
      </w:r>
      <w:r w:rsidRPr="00565645">
        <w:rPr>
          <w:rFonts w:ascii="Times New Roman" w:hAnsi="Times New Roman"/>
          <w:lang w:val="tr-TR"/>
        </w:rPr>
        <w:t xml:space="preserve">              </w:t>
      </w:r>
      <w:r w:rsidR="00CD4CFA" w:rsidRPr="00565645">
        <w:rPr>
          <w:rFonts w:ascii="Times New Roman" w:hAnsi="Times New Roman"/>
          <w:lang w:val="tr-TR"/>
        </w:rPr>
        <w:t xml:space="preserve">     </w:t>
      </w:r>
      <w:r w:rsidR="00BE3F1F" w:rsidRPr="00565645">
        <w:rPr>
          <w:rFonts w:ascii="Times New Roman" w:hAnsi="Times New Roman"/>
          <w:lang w:val="tr-TR"/>
        </w:rPr>
        <w:t>Ormancılık dışındaki uygulamalar için düşen nesnelere karşı koruyucu yapılara (FOPS) sahip araçlar: Evet/hayır</w:t>
      </w:r>
      <w:r w:rsidR="00BE3F1F" w:rsidRPr="00565645">
        <w:rPr>
          <w:rFonts w:ascii="Times New Roman" w:hAnsi="Times New Roman"/>
          <w:b/>
          <w:bCs/>
          <w:vertAlign w:val="superscript"/>
          <w:lang w:val="tr-TR"/>
        </w:rPr>
        <w:t>(1)(33l)</w:t>
      </w:r>
    </w:p>
    <w:p w14:paraId="3D832563" w14:textId="77777777" w:rsidR="004063AC" w:rsidRPr="00565645" w:rsidRDefault="004063AC" w:rsidP="004271D8">
      <w:pPr>
        <w:pStyle w:val="GvdeMetni"/>
        <w:ind w:left="2127" w:right="223" w:hanging="1418"/>
        <w:jc w:val="both"/>
        <w:rPr>
          <w:rFonts w:ascii="Times New Roman" w:eastAsiaTheme="minorEastAsia" w:hAnsi="Times New Roman"/>
          <w:lang w:val="tr-TR" w:eastAsia="tr-TR"/>
        </w:rPr>
      </w:pPr>
    </w:p>
    <w:p w14:paraId="6B3E16E9"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55.1.</w:t>
      </w:r>
      <w:r w:rsidRPr="00565645">
        <w:rPr>
          <w:rFonts w:ascii="Times New Roman" w:hAnsi="Times New Roman"/>
          <w:lang w:val="tr-TR"/>
        </w:rPr>
        <w:tab/>
        <w:t>Ormancılık uygulamaları için delici nesnelere karşı koruyucu yapılara (OPS) sahip araçlar: Evet/hayır</w:t>
      </w:r>
      <w:r w:rsidRPr="00565645">
        <w:rPr>
          <w:rFonts w:ascii="Times New Roman" w:hAnsi="Times New Roman"/>
          <w:b/>
          <w:bCs/>
          <w:vertAlign w:val="superscript"/>
          <w:lang w:val="tr-TR"/>
        </w:rPr>
        <w:t>(1)(33k)</w:t>
      </w:r>
    </w:p>
    <w:p w14:paraId="4801E194" w14:textId="77777777" w:rsidR="00BE3F1F" w:rsidRPr="00565645" w:rsidRDefault="00BE3F1F" w:rsidP="004271D8">
      <w:pPr>
        <w:ind w:left="2127" w:hanging="1418"/>
        <w:jc w:val="both"/>
        <w:rPr>
          <w:rFonts w:eastAsia="Arial"/>
          <w:b/>
          <w:bCs/>
          <w:sz w:val="20"/>
          <w:szCs w:val="20"/>
        </w:rPr>
      </w:pPr>
    </w:p>
    <w:p w14:paraId="0B37CB34"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55.2.</w:t>
      </w:r>
      <w:r w:rsidRPr="00565645">
        <w:rPr>
          <w:rFonts w:ascii="Times New Roman" w:hAnsi="Times New Roman"/>
          <w:lang w:val="tr-TR"/>
        </w:rPr>
        <w:tab/>
        <w:t>Ormancılık dışındaki uygulamalar için delici nesnelere karşı koruyucu yapılara (OPS) sahip araçlar: Evet/hayır</w:t>
      </w:r>
      <w:r w:rsidRPr="00565645">
        <w:rPr>
          <w:rFonts w:ascii="Times New Roman" w:hAnsi="Times New Roman"/>
          <w:b/>
          <w:bCs/>
          <w:vertAlign w:val="superscript"/>
          <w:lang w:val="tr-TR"/>
        </w:rPr>
        <w:t>(1)(33m)</w:t>
      </w:r>
    </w:p>
    <w:p w14:paraId="767B3499" w14:textId="77777777" w:rsidR="00BE3F1F" w:rsidRPr="00565645" w:rsidRDefault="00BE3F1F" w:rsidP="004271D8">
      <w:pPr>
        <w:ind w:left="2127" w:hanging="1418"/>
        <w:jc w:val="both"/>
        <w:rPr>
          <w:rFonts w:eastAsia="Arial"/>
          <w:b/>
          <w:bCs/>
          <w:sz w:val="20"/>
          <w:szCs w:val="20"/>
        </w:rPr>
      </w:pPr>
    </w:p>
    <w:p w14:paraId="6F9DBFF3" w14:textId="77777777" w:rsidR="00BE3F1F" w:rsidRPr="00565645" w:rsidRDefault="00BE3F1F" w:rsidP="004271D8">
      <w:pPr>
        <w:pStyle w:val="GvdeMetni"/>
        <w:ind w:left="2127" w:right="219" w:hanging="1418"/>
        <w:jc w:val="both"/>
        <w:rPr>
          <w:rFonts w:ascii="Times New Roman" w:hAnsi="Times New Roman"/>
          <w:lang w:val="tr-TR"/>
        </w:rPr>
      </w:pPr>
      <w:r w:rsidRPr="00565645">
        <w:rPr>
          <w:rFonts w:ascii="Times New Roman" w:hAnsi="Times New Roman"/>
          <w:b/>
          <w:lang w:val="tr-TR"/>
        </w:rPr>
        <w:t>58.3.</w:t>
      </w:r>
      <w:r w:rsidRPr="00565645">
        <w:rPr>
          <w:rFonts w:ascii="Times New Roman" w:hAnsi="Times New Roman"/>
          <w:lang w:val="tr-TR"/>
        </w:rPr>
        <w:tab/>
        <w:t>Tehlikeli maddelere karşı koruma</w:t>
      </w:r>
      <w:r w:rsidRPr="00565645">
        <w:rPr>
          <w:rFonts w:ascii="Times New Roman" w:hAnsi="Times New Roman"/>
          <w:b/>
          <w:bCs/>
          <w:vertAlign w:val="superscript"/>
          <w:lang w:val="tr-TR"/>
        </w:rPr>
        <w:t>(33n)</w:t>
      </w:r>
      <w:r w:rsidRPr="00565645">
        <w:rPr>
          <w:rFonts w:ascii="Times New Roman" w:hAnsi="Times New Roman"/>
          <w:lang w:val="tr-TR"/>
        </w:rPr>
        <w:t xml:space="preserve"> ile ilgili olarak bir toz filtresi/aerosol filtresi/buhar filtresi</w:t>
      </w:r>
      <w:r w:rsidR="00A77EA1" w:rsidRPr="00565645">
        <w:rPr>
          <w:rFonts w:ascii="Times New Roman" w:hAnsi="Times New Roman"/>
          <w:b/>
          <w:bCs/>
          <w:vertAlign w:val="superscript"/>
          <w:lang w:val="tr-TR"/>
        </w:rPr>
        <w:t>(1)(36)</w:t>
      </w:r>
      <w:r w:rsidR="00A77EA1" w:rsidRPr="00565645">
        <w:rPr>
          <w:rFonts w:ascii="Times New Roman" w:hAnsi="Times New Roman"/>
          <w:lang w:val="tr-TR"/>
        </w:rPr>
        <w:t xml:space="preserve"> </w:t>
      </w:r>
      <w:r w:rsidRPr="00565645">
        <w:rPr>
          <w:rFonts w:ascii="Times New Roman" w:hAnsi="Times New Roman"/>
          <w:lang w:val="tr-TR"/>
        </w:rPr>
        <w:t>ve Kategori 2/3/4</w:t>
      </w:r>
      <w:r w:rsidR="00FB6731" w:rsidRPr="00565645">
        <w:rPr>
          <w:rFonts w:ascii="Times New Roman" w:hAnsi="Times New Roman"/>
          <w:lang w:val="tr-TR"/>
        </w:rPr>
        <w:t>’</w:t>
      </w:r>
      <w:r w:rsidRPr="00565645">
        <w:rPr>
          <w:rFonts w:ascii="Times New Roman" w:hAnsi="Times New Roman"/>
          <w:lang w:val="tr-TR"/>
        </w:rPr>
        <w:t>te</w:t>
      </w:r>
      <w:r w:rsidR="00A77EA1" w:rsidRPr="00565645">
        <w:rPr>
          <w:rFonts w:ascii="Times New Roman" w:hAnsi="Times New Roman"/>
          <w:b/>
          <w:bCs/>
          <w:vertAlign w:val="superscript"/>
          <w:lang w:val="tr-TR"/>
        </w:rPr>
        <w:t>(1)(35)</w:t>
      </w:r>
      <w:r w:rsidRPr="00565645">
        <w:rPr>
          <w:rFonts w:ascii="Times New Roman" w:hAnsi="Times New Roman"/>
          <w:lang w:val="tr-TR"/>
        </w:rPr>
        <w:t xml:space="preserve"> yer alan tehlikeli maddelere karşı koruma</w:t>
      </w:r>
      <w:r w:rsidR="00A77EA1" w:rsidRPr="00565645">
        <w:rPr>
          <w:rFonts w:ascii="Times New Roman" w:hAnsi="Times New Roman"/>
          <w:lang w:val="tr-TR"/>
        </w:rPr>
        <w:t xml:space="preserve"> </w:t>
      </w:r>
      <w:r w:rsidRPr="00565645">
        <w:rPr>
          <w:rFonts w:ascii="Times New Roman" w:hAnsi="Times New Roman"/>
          <w:lang w:val="tr-TR"/>
        </w:rPr>
        <w:t>sınıfında yer alan kabine sahip araçlar</w:t>
      </w:r>
    </w:p>
    <w:p w14:paraId="11D9BC8D" w14:textId="77777777" w:rsidR="004063AC" w:rsidRPr="00565645" w:rsidRDefault="004063AC" w:rsidP="004271D8">
      <w:pPr>
        <w:pStyle w:val="GvdeMetni"/>
        <w:tabs>
          <w:tab w:val="left" w:pos="1583"/>
        </w:tabs>
        <w:ind w:left="2127" w:right="219" w:hanging="1418"/>
        <w:jc w:val="both"/>
        <w:rPr>
          <w:rFonts w:ascii="Times New Roman" w:hAnsi="Times New Roman"/>
          <w:lang w:val="tr-TR"/>
        </w:rPr>
      </w:pPr>
    </w:p>
    <w:p w14:paraId="692316A8" w14:textId="77777777" w:rsidR="00BE3F1F" w:rsidRPr="00565645" w:rsidRDefault="009B730F" w:rsidP="004271D8">
      <w:pPr>
        <w:pStyle w:val="GvdeMetni"/>
        <w:ind w:left="2127" w:hanging="1418"/>
        <w:jc w:val="both"/>
        <w:rPr>
          <w:rFonts w:ascii="Times New Roman" w:hAnsi="Times New Roman"/>
          <w:lang w:val="tr-TR"/>
        </w:rPr>
      </w:pPr>
      <w:r w:rsidRPr="00565645">
        <w:rPr>
          <w:rFonts w:ascii="Times New Roman" w:hAnsi="Times New Roman"/>
          <w:b/>
          <w:lang w:val="tr-TR"/>
        </w:rPr>
        <w:t>59.</w:t>
      </w:r>
      <w:r w:rsidRPr="00565645">
        <w:rPr>
          <w:rFonts w:ascii="Times New Roman" w:hAnsi="Times New Roman"/>
          <w:lang w:val="tr-TR"/>
        </w:rPr>
        <w:tab/>
      </w:r>
      <w:r w:rsidR="00BE3F1F" w:rsidRPr="00565645">
        <w:rPr>
          <w:rFonts w:ascii="Times New Roman" w:hAnsi="Times New Roman"/>
          <w:lang w:val="tr-TR"/>
        </w:rPr>
        <w:t>Üzerine makineler takılmış olan araç</w:t>
      </w:r>
      <w:r w:rsidR="00BE3F1F" w:rsidRPr="00565645">
        <w:rPr>
          <w:rFonts w:ascii="Times New Roman" w:hAnsi="Times New Roman"/>
          <w:b/>
          <w:bCs/>
          <w:vertAlign w:val="superscript"/>
          <w:lang w:val="tr-TR"/>
        </w:rPr>
        <w:t>(1)</w:t>
      </w:r>
      <w:r w:rsidR="00BE3F1F" w:rsidRPr="00565645">
        <w:rPr>
          <w:rFonts w:ascii="Times New Roman" w:hAnsi="Times New Roman"/>
          <w:lang w:val="tr-TR"/>
        </w:rPr>
        <w:t>: Evet/hayır</w:t>
      </w:r>
      <w:r w:rsidR="00BE3F1F" w:rsidRPr="00565645">
        <w:rPr>
          <w:rFonts w:ascii="Times New Roman" w:hAnsi="Times New Roman"/>
          <w:b/>
          <w:bCs/>
          <w:vertAlign w:val="superscript"/>
          <w:lang w:val="tr-TR"/>
        </w:rPr>
        <w:t>(1)(33o)</w:t>
      </w:r>
    </w:p>
    <w:p w14:paraId="02291608" w14:textId="77777777" w:rsidR="004063AC" w:rsidRPr="00565645" w:rsidRDefault="004063AC" w:rsidP="004271D8">
      <w:pPr>
        <w:pStyle w:val="GvdeMetni"/>
        <w:ind w:left="2127" w:hanging="1418"/>
        <w:jc w:val="both"/>
        <w:rPr>
          <w:rFonts w:ascii="Times New Roman" w:hAnsi="Times New Roman"/>
          <w:lang w:val="tr-TR"/>
        </w:rPr>
      </w:pPr>
    </w:p>
    <w:p w14:paraId="7D3EF311" w14:textId="77777777" w:rsidR="00BE3F1F" w:rsidRPr="00565645" w:rsidRDefault="009B730F" w:rsidP="004271D8">
      <w:pPr>
        <w:pStyle w:val="GvdeMetni"/>
        <w:ind w:left="2127" w:hanging="1418"/>
        <w:jc w:val="both"/>
        <w:rPr>
          <w:rFonts w:ascii="Times New Roman" w:hAnsi="Times New Roman"/>
          <w:lang w:val="tr-TR"/>
        </w:rPr>
      </w:pPr>
      <w:r w:rsidRPr="00565645">
        <w:rPr>
          <w:rFonts w:ascii="Times New Roman" w:hAnsi="Times New Roman"/>
          <w:b/>
          <w:lang w:val="tr-TR"/>
        </w:rPr>
        <w:t>59.1.</w:t>
      </w:r>
      <w:r w:rsidRPr="00565645">
        <w:rPr>
          <w:rFonts w:ascii="Times New Roman" w:hAnsi="Times New Roman"/>
          <w:lang w:val="tr-TR"/>
        </w:rPr>
        <w:tab/>
      </w:r>
      <w:r w:rsidR="00BE3F1F" w:rsidRPr="00565645">
        <w:rPr>
          <w:rFonts w:ascii="Times New Roman" w:hAnsi="Times New Roman"/>
          <w:lang w:val="tr-TR"/>
        </w:rPr>
        <w:t>Makineler ve bunların araçla etkileşimi hakkında genel açıklama</w:t>
      </w:r>
      <w:r w:rsidR="00BE3F1F" w:rsidRPr="00565645">
        <w:rPr>
          <w:rFonts w:ascii="Times New Roman" w:hAnsi="Times New Roman"/>
          <w:b/>
          <w:bCs/>
          <w:vertAlign w:val="superscript"/>
          <w:lang w:val="tr-TR"/>
        </w:rPr>
        <w:t>(33o)</w:t>
      </w:r>
      <w:r w:rsidR="00BE3F1F" w:rsidRPr="00565645">
        <w:rPr>
          <w:rFonts w:ascii="Times New Roman" w:hAnsi="Times New Roman"/>
          <w:lang w:val="tr-TR"/>
        </w:rPr>
        <w:t>: .....................</w:t>
      </w:r>
    </w:p>
    <w:p w14:paraId="72FFBBED" w14:textId="77777777" w:rsidR="00BE3F1F" w:rsidRPr="00565645" w:rsidRDefault="00BE3F1F" w:rsidP="004271D8">
      <w:pPr>
        <w:ind w:left="2127" w:hanging="1418"/>
        <w:jc w:val="both"/>
        <w:rPr>
          <w:rFonts w:eastAsia="Arial"/>
          <w:sz w:val="20"/>
          <w:szCs w:val="20"/>
        </w:rPr>
      </w:pPr>
    </w:p>
    <w:p w14:paraId="57D96177"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Kütleler</w:t>
      </w:r>
    </w:p>
    <w:p w14:paraId="497D0180" w14:textId="77777777" w:rsidR="00BE3F1F" w:rsidRPr="00565645" w:rsidRDefault="00BE3F1F" w:rsidP="004271D8">
      <w:pPr>
        <w:ind w:left="2127" w:hanging="1418"/>
        <w:jc w:val="both"/>
        <w:rPr>
          <w:rFonts w:eastAsia="Arial"/>
          <w:b/>
          <w:bCs/>
          <w:sz w:val="20"/>
          <w:szCs w:val="20"/>
        </w:rPr>
      </w:pPr>
    </w:p>
    <w:p w14:paraId="5BAF5B39" w14:textId="77777777" w:rsidR="004063AC" w:rsidRPr="00565645" w:rsidRDefault="00BE3F1F" w:rsidP="004271D8">
      <w:pPr>
        <w:pStyle w:val="GvdeMetni"/>
        <w:ind w:left="2127" w:right="3027" w:hanging="1418"/>
        <w:jc w:val="both"/>
        <w:rPr>
          <w:rFonts w:ascii="Times New Roman" w:hAnsi="Times New Roman"/>
          <w:lang w:val="tr-TR"/>
        </w:rPr>
      </w:pPr>
      <w:r w:rsidRPr="00565645">
        <w:rPr>
          <w:rFonts w:ascii="Times New Roman" w:hAnsi="Times New Roman"/>
          <w:b/>
          <w:lang w:val="tr-TR"/>
        </w:rPr>
        <w:t>4.1.1.1.</w:t>
      </w:r>
      <w:r w:rsidRPr="00565645">
        <w:rPr>
          <w:rFonts w:ascii="Times New Roman" w:hAnsi="Times New Roman"/>
          <w:lang w:val="tr-TR"/>
        </w:rPr>
        <w:tab/>
        <w:t xml:space="preserve">Yürür vaziyette yüksüz </w:t>
      </w:r>
      <w:r w:rsidR="004438DD" w:rsidRPr="00565645">
        <w:rPr>
          <w:rFonts w:ascii="Times New Roman" w:hAnsi="Times New Roman"/>
          <w:lang w:val="tr-TR"/>
        </w:rPr>
        <w:t>kütle/kütleler</w:t>
      </w:r>
      <w:r w:rsidRPr="00565645">
        <w:rPr>
          <w:rFonts w:ascii="Times New Roman" w:hAnsi="Times New Roman"/>
          <w:lang w:val="tr-TR"/>
        </w:rPr>
        <w:t xml:space="preserve"> </w:t>
      </w:r>
    </w:p>
    <w:p w14:paraId="714B7DBC" w14:textId="77777777" w:rsidR="004063AC" w:rsidRPr="00565645" w:rsidRDefault="004063AC" w:rsidP="004271D8">
      <w:pPr>
        <w:pStyle w:val="GvdeMetni"/>
        <w:ind w:left="2127" w:right="5021" w:hanging="1418"/>
        <w:jc w:val="both"/>
        <w:rPr>
          <w:rFonts w:ascii="Times New Roman" w:hAnsi="Times New Roman"/>
          <w:lang w:val="tr-TR"/>
        </w:rPr>
      </w:pPr>
    </w:p>
    <w:p w14:paraId="782381F1" w14:textId="77777777" w:rsidR="004063AC" w:rsidRPr="00565645" w:rsidRDefault="00BE3F1F" w:rsidP="004271D8">
      <w:pPr>
        <w:pStyle w:val="GvdeMetni"/>
        <w:ind w:left="2127" w:right="5021" w:hanging="1418"/>
        <w:jc w:val="both"/>
        <w:rPr>
          <w:rFonts w:ascii="Times New Roman" w:hAnsi="Times New Roman"/>
          <w:lang w:val="tr-TR"/>
        </w:rPr>
      </w:pPr>
      <w:r w:rsidRPr="00565645">
        <w:rPr>
          <w:rFonts w:ascii="Times New Roman" w:hAnsi="Times New Roman"/>
          <w:b/>
          <w:lang w:val="tr-TR"/>
        </w:rPr>
        <w:t>4.1.1.1.1.</w:t>
      </w:r>
      <w:r w:rsidRPr="00565645">
        <w:rPr>
          <w:rFonts w:ascii="Times New Roman" w:hAnsi="Times New Roman"/>
          <w:lang w:val="tr-TR"/>
        </w:rPr>
        <w:tab/>
        <w:t>Azami</w:t>
      </w:r>
      <w:r w:rsidRPr="00565645">
        <w:rPr>
          <w:rFonts w:ascii="Times New Roman" w:hAnsi="Times New Roman"/>
          <w:b/>
          <w:bCs/>
          <w:vertAlign w:val="superscript"/>
          <w:lang w:val="tr-TR"/>
        </w:rPr>
        <w:t>(11)</w:t>
      </w:r>
      <w:r w:rsidRPr="00565645">
        <w:rPr>
          <w:rFonts w:ascii="Times New Roman" w:hAnsi="Times New Roman"/>
          <w:lang w:val="tr-TR"/>
        </w:rPr>
        <w:t xml:space="preserve">: .................... kg </w:t>
      </w:r>
    </w:p>
    <w:p w14:paraId="053CE314" w14:textId="77777777" w:rsidR="004063AC" w:rsidRPr="00565645" w:rsidRDefault="004063AC" w:rsidP="004271D8">
      <w:pPr>
        <w:pStyle w:val="GvdeMetni"/>
        <w:ind w:left="2127" w:right="5021" w:hanging="1418"/>
        <w:jc w:val="both"/>
        <w:rPr>
          <w:rFonts w:ascii="Times New Roman" w:hAnsi="Times New Roman"/>
          <w:lang w:val="tr-TR"/>
        </w:rPr>
      </w:pPr>
    </w:p>
    <w:p w14:paraId="0BE038BB" w14:textId="77777777" w:rsidR="00BE3F1F" w:rsidRPr="00565645" w:rsidRDefault="00BE3F1F" w:rsidP="004271D8">
      <w:pPr>
        <w:pStyle w:val="GvdeMetni"/>
        <w:ind w:left="2127" w:right="5021" w:hanging="1418"/>
        <w:jc w:val="both"/>
        <w:rPr>
          <w:rFonts w:ascii="Times New Roman" w:hAnsi="Times New Roman"/>
          <w:lang w:val="tr-TR"/>
        </w:rPr>
      </w:pPr>
      <w:r w:rsidRPr="00565645">
        <w:rPr>
          <w:rFonts w:ascii="Times New Roman" w:hAnsi="Times New Roman"/>
          <w:b/>
          <w:lang w:val="tr-TR"/>
        </w:rPr>
        <w:t>4.1.1.1.2.</w:t>
      </w:r>
      <w:r w:rsidRPr="00565645">
        <w:rPr>
          <w:rFonts w:ascii="Times New Roman" w:hAnsi="Times New Roman"/>
          <w:lang w:val="tr-TR"/>
        </w:rPr>
        <w:tab/>
        <w:t>Asgari</w:t>
      </w:r>
      <w:r w:rsidRPr="00565645">
        <w:rPr>
          <w:rFonts w:ascii="Times New Roman" w:hAnsi="Times New Roman"/>
          <w:b/>
          <w:bCs/>
          <w:vertAlign w:val="superscript"/>
          <w:lang w:val="tr-TR"/>
        </w:rPr>
        <w:t>(11)</w:t>
      </w:r>
      <w:r w:rsidRPr="00565645">
        <w:rPr>
          <w:rFonts w:ascii="Times New Roman" w:hAnsi="Times New Roman"/>
          <w:lang w:val="tr-TR"/>
        </w:rPr>
        <w:t>: ..................... kg</w:t>
      </w:r>
    </w:p>
    <w:p w14:paraId="33ED15D5" w14:textId="77777777" w:rsidR="004063AC" w:rsidRPr="00565645" w:rsidRDefault="004063AC" w:rsidP="004271D8">
      <w:pPr>
        <w:pStyle w:val="GvdeMetni"/>
        <w:ind w:left="2127" w:right="5021" w:hanging="1418"/>
        <w:jc w:val="both"/>
        <w:rPr>
          <w:rFonts w:ascii="Times New Roman" w:hAnsi="Times New Roman"/>
          <w:lang w:val="tr-TR"/>
        </w:rPr>
      </w:pPr>
    </w:p>
    <w:p w14:paraId="296B5330" w14:textId="77777777" w:rsidR="00BE3F1F" w:rsidRPr="00565645" w:rsidRDefault="00BE3F1F" w:rsidP="004271D8">
      <w:pPr>
        <w:pStyle w:val="GvdeMetni"/>
        <w:numPr>
          <w:ilvl w:val="3"/>
          <w:numId w:val="197"/>
        </w:numPr>
        <w:ind w:left="2127" w:hanging="1418"/>
        <w:jc w:val="both"/>
        <w:rPr>
          <w:rFonts w:ascii="Times New Roman" w:hAnsi="Times New Roman"/>
          <w:lang w:val="tr-TR"/>
        </w:rPr>
      </w:pPr>
      <w:r w:rsidRPr="00565645">
        <w:rPr>
          <w:rFonts w:ascii="Times New Roman" w:hAnsi="Times New Roman"/>
          <w:lang w:val="tr-TR"/>
        </w:rPr>
        <w:t xml:space="preserve">Aracın teknik açıdan müsaade edilen azami yüklü </w:t>
      </w:r>
      <w:r w:rsidR="004438DD" w:rsidRPr="00565645">
        <w:rPr>
          <w:rFonts w:ascii="Times New Roman" w:hAnsi="Times New Roman"/>
          <w:lang w:val="tr-TR"/>
        </w:rPr>
        <w:t>kütle/kütleler</w:t>
      </w:r>
      <w:r w:rsidRPr="00565645">
        <w:rPr>
          <w:rFonts w:ascii="Times New Roman" w:hAnsi="Times New Roman"/>
          <w:lang w:val="tr-TR"/>
        </w:rPr>
        <w:t>: ...................... kg</w:t>
      </w:r>
    </w:p>
    <w:p w14:paraId="156324DE" w14:textId="77777777" w:rsidR="00BE3F1F" w:rsidRPr="00565645" w:rsidRDefault="00BE3F1F" w:rsidP="004271D8">
      <w:pPr>
        <w:ind w:left="2127" w:hanging="1418"/>
        <w:jc w:val="both"/>
        <w:rPr>
          <w:rFonts w:eastAsia="Arial"/>
          <w:sz w:val="20"/>
          <w:szCs w:val="20"/>
        </w:rPr>
      </w:pPr>
    </w:p>
    <w:p w14:paraId="178A169E" w14:textId="77777777" w:rsidR="00BE3F1F" w:rsidRPr="00565645" w:rsidRDefault="00BE3F1F" w:rsidP="004271D8">
      <w:pPr>
        <w:pStyle w:val="GvdeMetni"/>
        <w:numPr>
          <w:ilvl w:val="4"/>
          <w:numId w:val="197"/>
        </w:numPr>
        <w:ind w:left="2127" w:right="223" w:hanging="1418"/>
        <w:jc w:val="both"/>
        <w:rPr>
          <w:rFonts w:ascii="Times New Roman" w:hAnsi="Times New Roman"/>
          <w:lang w:val="tr-TR"/>
        </w:rPr>
      </w:pPr>
      <w:r w:rsidRPr="00565645">
        <w:rPr>
          <w:rFonts w:ascii="Times New Roman" w:hAnsi="Times New Roman"/>
          <w:lang w:val="tr-TR"/>
        </w:rPr>
        <w:t xml:space="preserve">Teknik açıdan izin verilen dingil başına azami </w:t>
      </w:r>
      <w:r w:rsidR="004438DD" w:rsidRPr="00565645">
        <w:rPr>
          <w:rFonts w:ascii="Times New Roman" w:hAnsi="Times New Roman"/>
          <w:lang w:val="tr-TR"/>
        </w:rPr>
        <w:t>kütle/kütleler</w:t>
      </w:r>
      <w:r w:rsidRPr="00565645">
        <w:rPr>
          <w:rFonts w:ascii="Times New Roman" w:hAnsi="Times New Roman"/>
          <w:lang w:val="tr-TR"/>
        </w:rPr>
        <w:t>: Dingil 1 … kg Dingil 2 … kg Dingil … kg</w:t>
      </w:r>
    </w:p>
    <w:p w14:paraId="27926731" w14:textId="77777777" w:rsidR="00BE3F1F" w:rsidRPr="00565645" w:rsidRDefault="00BE3F1F" w:rsidP="004271D8">
      <w:pPr>
        <w:ind w:left="2127" w:hanging="1418"/>
        <w:jc w:val="both"/>
        <w:rPr>
          <w:rFonts w:eastAsia="Arial"/>
          <w:sz w:val="20"/>
          <w:szCs w:val="20"/>
        </w:rPr>
      </w:pPr>
    </w:p>
    <w:p w14:paraId="368D9AB1" w14:textId="77777777" w:rsidR="00BE3F1F" w:rsidRPr="00565645" w:rsidRDefault="004438DD" w:rsidP="004271D8">
      <w:pPr>
        <w:pStyle w:val="GvdeMetni"/>
        <w:numPr>
          <w:ilvl w:val="3"/>
          <w:numId w:val="197"/>
        </w:numPr>
        <w:ind w:left="2127" w:hanging="1418"/>
        <w:jc w:val="both"/>
        <w:rPr>
          <w:rFonts w:ascii="Times New Roman" w:hAnsi="Times New Roman"/>
          <w:lang w:val="tr-TR"/>
        </w:rPr>
      </w:pPr>
      <w:r w:rsidRPr="00565645">
        <w:rPr>
          <w:rFonts w:ascii="Times New Roman" w:hAnsi="Times New Roman"/>
          <w:lang w:val="tr-TR"/>
        </w:rPr>
        <w:t>Kütle/kütleler</w:t>
      </w:r>
      <w:r w:rsidR="00BE3F1F" w:rsidRPr="00565645">
        <w:rPr>
          <w:rFonts w:ascii="Times New Roman" w:hAnsi="Times New Roman"/>
          <w:lang w:val="tr-TR"/>
        </w:rPr>
        <w:t xml:space="preserve"> ve </w:t>
      </w:r>
      <w:r w:rsidRPr="00565645">
        <w:rPr>
          <w:rFonts w:ascii="Times New Roman" w:hAnsi="Times New Roman"/>
          <w:lang w:val="tr-TR"/>
        </w:rPr>
        <w:t>lastik/lastikler</w:t>
      </w:r>
    </w:p>
    <w:p w14:paraId="7174549C" w14:textId="77777777" w:rsidR="00BE3F1F" w:rsidRPr="00565645" w:rsidRDefault="00BE3F1F" w:rsidP="00BE3F1F">
      <w:pPr>
        <w:spacing w:before="1"/>
        <w:rPr>
          <w:rFonts w:eastAsia="Arial"/>
          <w:sz w:val="20"/>
          <w:szCs w:val="20"/>
        </w:rPr>
      </w:pPr>
    </w:p>
    <w:tbl>
      <w:tblPr>
        <w:tblStyle w:val="TableNormal"/>
        <w:tblW w:w="9628" w:type="dxa"/>
        <w:tblInd w:w="167" w:type="dxa"/>
        <w:tblLayout w:type="fixed"/>
        <w:tblLook w:val="01E0" w:firstRow="1" w:lastRow="1" w:firstColumn="1" w:lastColumn="1" w:noHBand="0" w:noVBand="0"/>
      </w:tblPr>
      <w:tblGrid>
        <w:gridCol w:w="840"/>
        <w:gridCol w:w="708"/>
        <w:gridCol w:w="993"/>
        <w:gridCol w:w="1559"/>
        <w:gridCol w:w="1701"/>
        <w:gridCol w:w="850"/>
        <w:gridCol w:w="851"/>
        <w:gridCol w:w="709"/>
        <w:gridCol w:w="708"/>
        <w:gridCol w:w="709"/>
      </w:tblGrid>
      <w:tr w:rsidR="00565645" w:rsidRPr="00565645" w14:paraId="305A03E4" w14:textId="77777777" w:rsidTr="00236505">
        <w:trPr>
          <w:trHeight w:hRule="exact" w:val="657"/>
        </w:trPr>
        <w:tc>
          <w:tcPr>
            <w:tcW w:w="840" w:type="dxa"/>
            <w:vMerge w:val="restart"/>
            <w:tcBorders>
              <w:top w:val="single" w:sz="8" w:space="0" w:color="000000"/>
              <w:left w:val="single" w:sz="8" w:space="0" w:color="000000"/>
              <w:right w:val="single" w:sz="8" w:space="0" w:color="000000"/>
            </w:tcBorders>
          </w:tcPr>
          <w:p w14:paraId="16DEDC7C" w14:textId="77777777" w:rsidR="00236505" w:rsidRPr="00565645" w:rsidRDefault="00236505" w:rsidP="00961E17">
            <w:pPr>
              <w:pStyle w:val="TableParagraph"/>
              <w:ind w:left="131"/>
              <w:rPr>
                <w:rFonts w:ascii="Times New Roman" w:eastAsia="Arial" w:hAnsi="Times New Roman"/>
                <w:sz w:val="20"/>
                <w:szCs w:val="20"/>
                <w:lang w:val="tr-TR"/>
              </w:rPr>
            </w:pPr>
          </w:p>
          <w:p w14:paraId="7EBD459A" w14:textId="77777777" w:rsidR="00236505" w:rsidRPr="00565645" w:rsidRDefault="00236505" w:rsidP="00961E17">
            <w:pPr>
              <w:pStyle w:val="TableParagraph"/>
              <w:ind w:left="131"/>
              <w:rPr>
                <w:rFonts w:ascii="Times New Roman" w:eastAsia="Arial" w:hAnsi="Times New Roman"/>
                <w:sz w:val="20"/>
                <w:szCs w:val="20"/>
                <w:lang w:val="tr-TR"/>
              </w:rPr>
            </w:pPr>
          </w:p>
          <w:p w14:paraId="3E242CDE" w14:textId="77777777" w:rsidR="00236505" w:rsidRPr="00565645" w:rsidRDefault="00236505" w:rsidP="004271D8">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Lastik kombinasyonu no</w:t>
            </w:r>
          </w:p>
        </w:tc>
        <w:tc>
          <w:tcPr>
            <w:tcW w:w="708" w:type="dxa"/>
            <w:vMerge w:val="restart"/>
            <w:tcBorders>
              <w:top w:val="single" w:sz="8" w:space="0" w:color="000000"/>
              <w:left w:val="single" w:sz="8" w:space="0" w:color="000000"/>
              <w:right w:val="single" w:sz="8" w:space="0" w:color="000000"/>
            </w:tcBorders>
          </w:tcPr>
          <w:p w14:paraId="0CDA074F" w14:textId="77777777" w:rsidR="00236505" w:rsidRPr="00565645" w:rsidRDefault="00236505" w:rsidP="00961E17">
            <w:pPr>
              <w:pStyle w:val="TableParagraph"/>
              <w:rPr>
                <w:rFonts w:ascii="Times New Roman" w:eastAsia="Arial" w:hAnsi="Times New Roman"/>
                <w:sz w:val="20"/>
                <w:szCs w:val="20"/>
                <w:lang w:val="tr-TR"/>
              </w:rPr>
            </w:pPr>
          </w:p>
          <w:p w14:paraId="23572031" w14:textId="77777777" w:rsidR="00236505" w:rsidRPr="00565645" w:rsidRDefault="00236505" w:rsidP="00961E17">
            <w:pPr>
              <w:pStyle w:val="TableParagraph"/>
              <w:rPr>
                <w:rFonts w:ascii="Times New Roman" w:eastAsia="Arial" w:hAnsi="Times New Roman"/>
                <w:sz w:val="20"/>
                <w:szCs w:val="20"/>
                <w:lang w:val="tr-TR"/>
              </w:rPr>
            </w:pPr>
          </w:p>
          <w:p w14:paraId="607ABE02" w14:textId="77777777" w:rsidR="00236505" w:rsidRPr="00565645" w:rsidRDefault="00236505" w:rsidP="00961E17">
            <w:pPr>
              <w:pStyle w:val="TableParagraph"/>
              <w:ind w:left="3"/>
              <w:jc w:val="center"/>
              <w:rPr>
                <w:rFonts w:ascii="Times New Roman" w:eastAsia="Arial" w:hAnsi="Times New Roman"/>
                <w:sz w:val="20"/>
                <w:szCs w:val="20"/>
                <w:lang w:val="tr-TR"/>
              </w:rPr>
            </w:pPr>
            <w:r w:rsidRPr="00565645">
              <w:rPr>
                <w:rFonts w:ascii="Times New Roman" w:hAnsi="Times New Roman"/>
                <w:sz w:val="20"/>
                <w:szCs w:val="20"/>
                <w:lang w:val="tr-TR"/>
              </w:rPr>
              <w:t>Dingil no</w:t>
            </w:r>
          </w:p>
        </w:tc>
        <w:tc>
          <w:tcPr>
            <w:tcW w:w="993" w:type="dxa"/>
            <w:vMerge w:val="restart"/>
            <w:tcBorders>
              <w:top w:val="single" w:sz="8" w:space="0" w:color="000000"/>
              <w:left w:val="single" w:sz="8" w:space="0" w:color="000000"/>
              <w:right w:val="single" w:sz="8" w:space="0" w:color="000000"/>
            </w:tcBorders>
          </w:tcPr>
          <w:p w14:paraId="5FD83422" w14:textId="77777777" w:rsidR="00236505" w:rsidRPr="00565645" w:rsidRDefault="00236505" w:rsidP="00961E17">
            <w:pPr>
              <w:pStyle w:val="TableParagraph"/>
              <w:ind w:left="24" w:right="22" w:firstLine="1"/>
              <w:jc w:val="center"/>
              <w:rPr>
                <w:rFonts w:ascii="Times New Roman" w:eastAsia="Arial" w:hAnsi="Times New Roman"/>
                <w:sz w:val="20"/>
                <w:szCs w:val="20"/>
                <w:lang w:val="tr-TR"/>
              </w:rPr>
            </w:pPr>
            <w:r w:rsidRPr="00565645">
              <w:rPr>
                <w:rFonts w:ascii="Times New Roman" w:hAnsi="Times New Roman"/>
                <w:sz w:val="20"/>
                <w:szCs w:val="20"/>
                <w:lang w:val="tr-TR"/>
              </w:rPr>
              <w:t>Yük kapasitesi endeksi ve hız kategorisi sembolü dahil olmak üzere lastik boyutları</w:t>
            </w:r>
          </w:p>
        </w:tc>
        <w:tc>
          <w:tcPr>
            <w:tcW w:w="1559" w:type="dxa"/>
            <w:vMerge w:val="restart"/>
            <w:tcBorders>
              <w:top w:val="single" w:sz="8" w:space="0" w:color="000000"/>
              <w:left w:val="single" w:sz="8" w:space="0" w:color="000000"/>
              <w:right w:val="single" w:sz="8" w:space="0" w:color="000000"/>
            </w:tcBorders>
          </w:tcPr>
          <w:p w14:paraId="0454DB4A" w14:textId="77777777" w:rsidR="00236505" w:rsidRPr="00565645" w:rsidRDefault="00236505" w:rsidP="00961E17">
            <w:pPr>
              <w:pStyle w:val="TableParagraph"/>
              <w:rPr>
                <w:rFonts w:ascii="Times New Roman" w:eastAsia="Arial" w:hAnsi="Times New Roman"/>
                <w:sz w:val="20"/>
                <w:szCs w:val="20"/>
                <w:lang w:val="tr-TR"/>
              </w:rPr>
            </w:pPr>
          </w:p>
          <w:p w14:paraId="466D5EAE" w14:textId="77777777" w:rsidR="00236505" w:rsidRPr="00565645" w:rsidRDefault="00236505" w:rsidP="00961E17">
            <w:pPr>
              <w:pStyle w:val="TableParagraph"/>
              <w:ind w:left="54"/>
              <w:rPr>
                <w:rFonts w:ascii="Times New Roman" w:eastAsia="Arial" w:hAnsi="Times New Roman"/>
                <w:sz w:val="20"/>
                <w:szCs w:val="20"/>
                <w:lang w:val="tr-TR"/>
              </w:rPr>
            </w:pPr>
            <w:r w:rsidRPr="00565645">
              <w:rPr>
                <w:rFonts w:ascii="Times New Roman" w:hAnsi="Times New Roman"/>
                <w:sz w:val="20"/>
                <w:szCs w:val="20"/>
                <w:lang w:val="tr-TR"/>
              </w:rPr>
              <w:t>Yuvarlanma yarıçapı</w:t>
            </w:r>
            <w:r w:rsidRPr="00565645">
              <w:rPr>
                <w:rFonts w:ascii="Times New Roman" w:hAnsi="Times New Roman"/>
                <w:b/>
                <w:bCs/>
                <w:sz w:val="20"/>
                <w:szCs w:val="20"/>
                <w:vertAlign w:val="superscript"/>
                <w:lang w:val="tr-TR"/>
              </w:rPr>
              <w:t>(1)</w:t>
            </w:r>
            <w:r w:rsidRPr="00565645">
              <w:rPr>
                <w:rFonts w:ascii="Times New Roman" w:hAnsi="Times New Roman"/>
                <w:sz w:val="20"/>
                <w:szCs w:val="20"/>
                <w:lang w:val="tr-TR"/>
              </w:rPr>
              <w:t>[mm]</w:t>
            </w:r>
          </w:p>
        </w:tc>
        <w:tc>
          <w:tcPr>
            <w:tcW w:w="1701" w:type="dxa"/>
            <w:vMerge w:val="restart"/>
            <w:tcBorders>
              <w:top w:val="single" w:sz="8" w:space="0" w:color="000000"/>
              <w:left w:val="single" w:sz="8" w:space="0" w:color="000000"/>
              <w:right w:val="single" w:sz="8" w:space="0" w:color="000000"/>
            </w:tcBorders>
          </w:tcPr>
          <w:p w14:paraId="6CD606E9" w14:textId="77777777" w:rsidR="00236505" w:rsidRPr="00565645" w:rsidRDefault="00236505" w:rsidP="00961E17">
            <w:pPr>
              <w:pStyle w:val="TableParagraph"/>
              <w:rPr>
                <w:rFonts w:ascii="Times New Roman" w:eastAsia="Arial" w:hAnsi="Times New Roman"/>
                <w:sz w:val="20"/>
                <w:szCs w:val="20"/>
                <w:lang w:val="tr-TR"/>
              </w:rPr>
            </w:pPr>
          </w:p>
          <w:p w14:paraId="69D40058" w14:textId="77777777" w:rsidR="00236505" w:rsidRPr="00565645" w:rsidRDefault="00236505" w:rsidP="00961E17">
            <w:pPr>
              <w:pStyle w:val="TableParagraph"/>
              <w:rPr>
                <w:rFonts w:ascii="Times New Roman" w:eastAsia="Arial" w:hAnsi="Times New Roman"/>
                <w:sz w:val="20"/>
                <w:szCs w:val="20"/>
                <w:lang w:val="tr-TR"/>
              </w:rPr>
            </w:pPr>
          </w:p>
          <w:p w14:paraId="051E18CC" w14:textId="77777777" w:rsidR="00236505" w:rsidRPr="00565645" w:rsidRDefault="00236505" w:rsidP="00961E17">
            <w:pPr>
              <w:pStyle w:val="TableParagraph"/>
              <w:ind w:left="141" w:right="40" w:hanging="9"/>
              <w:rPr>
                <w:rFonts w:ascii="Times New Roman" w:eastAsia="Arial" w:hAnsi="Times New Roman"/>
                <w:sz w:val="20"/>
                <w:szCs w:val="20"/>
                <w:lang w:val="tr-TR"/>
              </w:rPr>
            </w:pPr>
            <w:r w:rsidRPr="00565645">
              <w:rPr>
                <w:rFonts w:ascii="Times New Roman" w:hAnsi="Times New Roman"/>
                <w:sz w:val="20"/>
                <w:szCs w:val="20"/>
                <w:lang w:val="tr-TR"/>
              </w:rPr>
              <w:t>Lastik başına Lastik Yük Derecesi [kg]</w:t>
            </w:r>
          </w:p>
        </w:tc>
        <w:tc>
          <w:tcPr>
            <w:tcW w:w="850" w:type="dxa"/>
            <w:vMerge w:val="restart"/>
            <w:tcBorders>
              <w:top w:val="single" w:sz="8" w:space="0" w:color="000000"/>
              <w:left w:val="single" w:sz="8" w:space="0" w:color="000000"/>
              <w:right w:val="single" w:sz="8" w:space="0" w:color="000000"/>
            </w:tcBorders>
          </w:tcPr>
          <w:p w14:paraId="6EAA0201" w14:textId="77777777" w:rsidR="00236505" w:rsidRPr="00565645" w:rsidRDefault="00236505" w:rsidP="00961E17">
            <w:pPr>
              <w:pStyle w:val="TableParagraph"/>
              <w:rPr>
                <w:rFonts w:ascii="Times New Roman" w:eastAsia="Arial" w:hAnsi="Times New Roman"/>
                <w:sz w:val="20"/>
                <w:szCs w:val="20"/>
                <w:lang w:val="tr-TR"/>
              </w:rPr>
            </w:pPr>
          </w:p>
          <w:p w14:paraId="0B1BCD8A" w14:textId="77777777" w:rsidR="00236505" w:rsidRPr="00565645" w:rsidRDefault="00236505" w:rsidP="00961E17">
            <w:pPr>
              <w:pStyle w:val="TableParagraph"/>
              <w:ind w:left="2" w:right="2"/>
              <w:jc w:val="center"/>
              <w:rPr>
                <w:rFonts w:ascii="Times New Roman" w:eastAsia="Arial" w:hAnsi="Times New Roman"/>
                <w:sz w:val="20"/>
                <w:szCs w:val="20"/>
                <w:lang w:val="tr-TR"/>
              </w:rPr>
            </w:pPr>
            <w:r w:rsidRPr="00565645">
              <w:rPr>
                <w:rFonts w:ascii="Times New Roman" w:hAnsi="Times New Roman"/>
                <w:sz w:val="20"/>
                <w:szCs w:val="20"/>
                <w:lang w:val="tr-TR"/>
              </w:rPr>
              <w:t>Dingil başına izin verilen azami kütle [kg]</w:t>
            </w:r>
            <w:r w:rsidRPr="00565645">
              <w:rPr>
                <w:rFonts w:ascii="Times New Roman" w:hAnsi="Times New Roman"/>
                <w:sz w:val="20"/>
                <w:szCs w:val="20"/>
                <w:vertAlign w:val="superscript"/>
                <w:lang w:val="tr-TR"/>
              </w:rPr>
              <w:t>(*)</w:t>
            </w:r>
          </w:p>
        </w:tc>
        <w:tc>
          <w:tcPr>
            <w:tcW w:w="851" w:type="dxa"/>
            <w:vMerge w:val="restart"/>
            <w:tcBorders>
              <w:top w:val="single" w:sz="8" w:space="0" w:color="000000"/>
              <w:left w:val="single" w:sz="8" w:space="0" w:color="000000"/>
              <w:right w:val="single" w:sz="8" w:space="0" w:color="000000"/>
            </w:tcBorders>
          </w:tcPr>
          <w:p w14:paraId="44A8CD45" w14:textId="77777777" w:rsidR="00236505" w:rsidRPr="00565645" w:rsidRDefault="00236505" w:rsidP="00961E17">
            <w:pPr>
              <w:pStyle w:val="TableParagraph"/>
              <w:rPr>
                <w:rFonts w:ascii="Times New Roman" w:eastAsia="Arial" w:hAnsi="Times New Roman"/>
                <w:sz w:val="20"/>
                <w:szCs w:val="20"/>
                <w:lang w:val="tr-TR"/>
              </w:rPr>
            </w:pPr>
          </w:p>
          <w:p w14:paraId="1AD7BB5E" w14:textId="77777777" w:rsidR="00236505" w:rsidRPr="00565645" w:rsidRDefault="00236505" w:rsidP="00961E17">
            <w:pPr>
              <w:pStyle w:val="TableParagraph"/>
              <w:ind w:left="2"/>
              <w:jc w:val="center"/>
              <w:rPr>
                <w:rFonts w:ascii="Times New Roman" w:eastAsia="Arial" w:hAnsi="Times New Roman"/>
                <w:sz w:val="20"/>
                <w:szCs w:val="20"/>
                <w:lang w:val="tr-TR"/>
              </w:rPr>
            </w:pPr>
            <w:r w:rsidRPr="00565645">
              <w:rPr>
                <w:rFonts w:ascii="Times New Roman" w:hAnsi="Times New Roman"/>
                <w:sz w:val="20"/>
                <w:szCs w:val="20"/>
                <w:lang w:val="tr-TR"/>
              </w:rPr>
              <w:t>Aracın izin verilen azami kütlesi [kg]</w:t>
            </w:r>
            <w:r w:rsidRPr="00565645">
              <w:rPr>
                <w:rFonts w:ascii="Times New Roman" w:hAnsi="Times New Roman"/>
                <w:sz w:val="20"/>
                <w:szCs w:val="20"/>
                <w:vertAlign w:val="superscript"/>
                <w:lang w:val="tr-TR"/>
              </w:rPr>
              <w:t>(*)</w:t>
            </w:r>
          </w:p>
          <w:p w14:paraId="613BBCD2" w14:textId="77777777" w:rsidR="00236505" w:rsidRPr="00565645" w:rsidRDefault="00236505" w:rsidP="00961E17">
            <w:pPr>
              <w:pStyle w:val="TableParagraph"/>
              <w:ind w:left="168" w:right="165"/>
              <w:jc w:val="center"/>
              <w:rPr>
                <w:rFonts w:ascii="Times New Roman" w:eastAsia="Arial" w:hAnsi="Times New Roman"/>
                <w:sz w:val="20"/>
                <w:szCs w:val="20"/>
                <w:lang w:val="tr-TR"/>
              </w:rPr>
            </w:pPr>
          </w:p>
        </w:tc>
        <w:tc>
          <w:tcPr>
            <w:tcW w:w="709" w:type="dxa"/>
            <w:vMerge w:val="restart"/>
            <w:tcBorders>
              <w:top w:val="single" w:sz="8" w:space="0" w:color="000000"/>
              <w:left w:val="single" w:sz="8" w:space="0" w:color="000000"/>
              <w:right w:val="single" w:sz="8" w:space="0" w:color="000000"/>
            </w:tcBorders>
          </w:tcPr>
          <w:p w14:paraId="4BC79C8E" w14:textId="77777777" w:rsidR="00236505" w:rsidRPr="00565645" w:rsidRDefault="00236505" w:rsidP="00961E17">
            <w:pPr>
              <w:pStyle w:val="TableParagraph"/>
              <w:rPr>
                <w:rFonts w:ascii="Times New Roman" w:eastAsia="Arial" w:hAnsi="Times New Roman"/>
                <w:sz w:val="20"/>
                <w:szCs w:val="20"/>
                <w:lang w:val="tr-TR"/>
              </w:rPr>
            </w:pPr>
          </w:p>
          <w:p w14:paraId="43CDCC60" w14:textId="77777777" w:rsidR="00236505" w:rsidRPr="00565645" w:rsidRDefault="00236505" w:rsidP="00961E17">
            <w:pPr>
              <w:pStyle w:val="TableParagraph"/>
              <w:ind w:left="34" w:right="32"/>
              <w:jc w:val="center"/>
              <w:rPr>
                <w:rFonts w:ascii="Times New Roman" w:eastAsia="Arial" w:hAnsi="Times New Roman"/>
                <w:sz w:val="20"/>
                <w:szCs w:val="20"/>
                <w:lang w:val="tr-TR"/>
              </w:rPr>
            </w:pPr>
            <w:r w:rsidRPr="00565645">
              <w:rPr>
                <w:rFonts w:ascii="Times New Roman" w:hAnsi="Times New Roman"/>
                <w:sz w:val="20"/>
                <w:szCs w:val="20"/>
                <w:lang w:val="tr-TR"/>
              </w:rPr>
              <w:t>Bağlantı noktası üzerindeki izin verilen azami dikey yük [kg]</w:t>
            </w:r>
            <w:r w:rsidRPr="00565645">
              <w:rPr>
                <w:rFonts w:ascii="Times New Roman" w:hAnsi="Times New Roman"/>
                <w:sz w:val="20"/>
                <w:szCs w:val="20"/>
                <w:vertAlign w:val="superscript"/>
                <w:lang w:val="tr-TR"/>
              </w:rPr>
              <w:t>(*)(**) (***)</w:t>
            </w:r>
          </w:p>
          <w:p w14:paraId="49266214" w14:textId="77777777" w:rsidR="00236505" w:rsidRPr="00565645" w:rsidRDefault="00236505" w:rsidP="00961E17">
            <w:pPr>
              <w:pStyle w:val="TableParagraph"/>
              <w:ind w:left="34" w:right="32"/>
              <w:jc w:val="center"/>
              <w:rPr>
                <w:rFonts w:ascii="Times New Roman" w:eastAsia="Arial" w:hAnsi="Times New Roman"/>
                <w:sz w:val="20"/>
                <w:szCs w:val="20"/>
                <w:lang w:val="tr-TR"/>
              </w:rPr>
            </w:pPr>
          </w:p>
        </w:tc>
        <w:tc>
          <w:tcPr>
            <w:tcW w:w="1417" w:type="dxa"/>
            <w:gridSpan w:val="2"/>
            <w:tcBorders>
              <w:top w:val="single" w:sz="8" w:space="0" w:color="000000"/>
              <w:left w:val="single" w:sz="8" w:space="0" w:color="000000"/>
              <w:bottom w:val="single" w:sz="8" w:space="0" w:color="000000"/>
              <w:right w:val="single" w:sz="8" w:space="0" w:color="000000"/>
            </w:tcBorders>
          </w:tcPr>
          <w:p w14:paraId="608D85FC" w14:textId="77777777" w:rsidR="00236505" w:rsidRPr="00565645" w:rsidRDefault="00236505" w:rsidP="00961E17">
            <w:pPr>
              <w:pStyle w:val="TableParagraph"/>
              <w:ind w:left="157"/>
              <w:rPr>
                <w:rFonts w:ascii="Times New Roman" w:eastAsia="Arial" w:hAnsi="Times New Roman"/>
                <w:sz w:val="20"/>
                <w:szCs w:val="20"/>
                <w:lang w:val="tr-TR"/>
              </w:rPr>
            </w:pPr>
            <w:r w:rsidRPr="00565645">
              <w:rPr>
                <w:rFonts w:ascii="Times New Roman" w:hAnsi="Times New Roman"/>
                <w:sz w:val="20"/>
                <w:szCs w:val="20"/>
                <w:lang w:val="tr-TR"/>
              </w:rPr>
              <w:t xml:space="preserve">İz genişliği [mm] </w:t>
            </w:r>
          </w:p>
        </w:tc>
      </w:tr>
      <w:tr w:rsidR="00565645" w:rsidRPr="00565645" w14:paraId="05C44C58" w14:textId="77777777" w:rsidTr="00236505">
        <w:trPr>
          <w:trHeight w:hRule="exact" w:val="2387"/>
        </w:trPr>
        <w:tc>
          <w:tcPr>
            <w:tcW w:w="840" w:type="dxa"/>
            <w:vMerge/>
            <w:tcBorders>
              <w:left w:val="single" w:sz="8" w:space="0" w:color="000000"/>
              <w:bottom w:val="single" w:sz="8" w:space="0" w:color="000000"/>
              <w:right w:val="single" w:sz="8" w:space="0" w:color="000000"/>
            </w:tcBorders>
          </w:tcPr>
          <w:p w14:paraId="08541886" w14:textId="77777777" w:rsidR="00236505" w:rsidRPr="00565645" w:rsidRDefault="00236505" w:rsidP="00961E17">
            <w:pPr>
              <w:ind w:left="131"/>
              <w:rPr>
                <w:sz w:val="20"/>
                <w:szCs w:val="20"/>
              </w:rPr>
            </w:pPr>
          </w:p>
        </w:tc>
        <w:tc>
          <w:tcPr>
            <w:tcW w:w="708" w:type="dxa"/>
            <w:vMerge/>
            <w:tcBorders>
              <w:left w:val="single" w:sz="8" w:space="0" w:color="000000"/>
              <w:bottom w:val="single" w:sz="8" w:space="0" w:color="000000"/>
              <w:right w:val="single" w:sz="8" w:space="0" w:color="000000"/>
            </w:tcBorders>
          </w:tcPr>
          <w:p w14:paraId="1D3D863A" w14:textId="77777777" w:rsidR="00236505" w:rsidRPr="00565645" w:rsidRDefault="00236505" w:rsidP="00961E17">
            <w:pPr>
              <w:rPr>
                <w:sz w:val="20"/>
                <w:szCs w:val="20"/>
              </w:rPr>
            </w:pPr>
          </w:p>
        </w:tc>
        <w:tc>
          <w:tcPr>
            <w:tcW w:w="993" w:type="dxa"/>
            <w:vMerge/>
            <w:tcBorders>
              <w:left w:val="single" w:sz="8" w:space="0" w:color="000000"/>
              <w:bottom w:val="single" w:sz="8" w:space="0" w:color="000000"/>
              <w:right w:val="single" w:sz="8" w:space="0" w:color="000000"/>
            </w:tcBorders>
          </w:tcPr>
          <w:p w14:paraId="5C5325BA" w14:textId="77777777" w:rsidR="00236505" w:rsidRPr="00565645" w:rsidRDefault="00236505" w:rsidP="00961E17">
            <w:pPr>
              <w:rPr>
                <w:sz w:val="20"/>
                <w:szCs w:val="20"/>
              </w:rPr>
            </w:pPr>
          </w:p>
        </w:tc>
        <w:tc>
          <w:tcPr>
            <w:tcW w:w="1559" w:type="dxa"/>
            <w:vMerge/>
            <w:tcBorders>
              <w:left w:val="single" w:sz="8" w:space="0" w:color="000000"/>
              <w:bottom w:val="single" w:sz="8" w:space="0" w:color="000000"/>
              <w:right w:val="single" w:sz="8" w:space="0" w:color="000000"/>
            </w:tcBorders>
          </w:tcPr>
          <w:p w14:paraId="7CDB356C" w14:textId="77777777" w:rsidR="00236505" w:rsidRPr="00565645" w:rsidRDefault="00236505" w:rsidP="00961E17">
            <w:pPr>
              <w:rPr>
                <w:sz w:val="20"/>
                <w:szCs w:val="20"/>
              </w:rPr>
            </w:pPr>
          </w:p>
        </w:tc>
        <w:tc>
          <w:tcPr>
            <w:tcW w:w="1701" w:type="dxa"/>
            <w:vMerge/>
            <w:tcBorders>
              <w:left w:val="single" w:sz="8" w:space="0" w:color="000000"/>
              <w:bottom w:val="single" w:sz="8" w:space="0" w:color="000000"/>
              <w:right w:val="single" w:sz="8" w:space="0" w:color="000000"/>
            </w:tcBorders>
          </w:tcPr>
          <w:p w14:paraId="009D5CCF" w14:textId="77777777" w:rsidR="00236505" w:rsidRPr="00565645" w:rsidRDefault="00236505" w:rsidP="00961E17">
            <w:pPr>
              <w:rPr>
                <w:sz w:val="20"/>
                <w:szCs w:val="20"/>
              </w:rPr>
            </w:pPr>
          </w:p>
        </w:tc>
        <w:tc>
          <w:tcPr>
            <w:tcW w:w="850" w:type="dxa"/>
            <w:vMerge/>
            <w:tcBorders>
              <w:left w:val="single" w:sz="8" w:space="0" w:color="000000"/>
              <w:bottom w:val="single" w:sz="8" w:space="0" w:color="000000"/>
              <w:right w:val="single" w:sz="8" w:space="0" w:color="000000"/>
            </w:tcBorders>
          </w:tcPr>
          <w:p w14:paraId="2FFE2C52" w14:textId="77777777" w:rsidR="00236505" w:rsidRPr="00565645" w:rsidRDefault="00236505" w:rsidP="00961E17">
            <w:pPr>
              <w:rPr>
                <w:sz w:val="20"/>
                <w:szCs w:val="20"/>
              </w:rPr>
            </w:pPr>
          </w:p>
        </w:tc>
        <w:tc>
          <w:tcPr>
            <w:tcW w:w="851" w:type="dxa"/>
            <w:vMerge/>
            <w:tcBorders>
              <w:left w:val="single" w:sz="8" w:space="0" w:color="000000"/>
              <w:bottom w:val="single" w:sz="8" w:space="0" w:color="000000"/>
              <w:right w:val="single" w:sz="8" w:space="0" w:color="000000"/>
            </w:tcBorders>
          </w:tcPr>
          <w:p w14:paraId="44F70554" w14:textId="77777777" w:rsidR="00236505" w:rsidRPr="00565645" w:rsidRDefault="00236505" w:rsidP="00961E17">
            <w:pPr>
              <w:rPr>
                <w:sz w:val="20"/>
                <w:szCs w:val="20"/>
              </w:rPr>
            </w:pPr>
          </w:p>
        </w:tc>
        <w:tc>
          <w:tcPr>
            <w:tcW w:w="709" w:type="dxa"/>
            <w:vMerge/>
            <w:tcBorders>
              <w:left w:val="single" w:sz="8" w:space="0" w:color="000000"/>
              <w:bottom w:val="single" w:sz="8" w:space="0" w:color="000000"/>
              <w:right w:val="single" w:sz="8" w:space="0" w:color="000000"/>
            </w:tcBorders>
          </w:tcPr>
          <w:p w14:paraId="53944E0E" w14:textId="77777777" w:rsidR="00236505" w:rsidRPr="00565645" w:rsidRDefault="00236505" w:rsidP="00961E17">
            <w:pPr>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7B834BD8" w14:textId="77777777" w:rsidR="00236505" w:rsidRPr="00565645" w:rsidRDefault="00236505" w:rsidP="00961E17">
            <w:pPr>
              <w:pStyle w:val="TableParagraph"/>
              <w:rPr>
                <w:rFonts w:ascii="Times New Roman" w:eastAsia="Arial" w:hAnsi="Times New Roman"/>
                <w:sz w:val="20"/>
                <w:szCs w:val="20"/>
                <w:lang w:val="tr-TR"/>
              </w:rPr>
            </w:pPr>
          </w:p>
          <w:p w14:paraId="770198B9" w14:textId="77777777" w:rsidR="00236505" w:rsidRPr="00565645" w:rsidRDefault="00236505" w:rsidP="00961E17">
            <w:pPr>
              <w:pStyle w:val="TableParagraph"/>
              <w:ind w:left="20"/>
              <w:rPr>
                <w:rFonts w:ascii="Times New Roman" w:eastAsia="Arial" w:hAnsi="Times New Roman"/>
                <w:sz w:val="20"/>
                <w:szCs w:val="20"/>
                <w:lang w:val="tr-TR"/>
              </w:rPr>
            </w:pPr>
            <w:r w:rsidRPr="00565645">
              <w:rPr>
                <w:rFonts w:ascii="Times New Roman" w:hAnsi="Times New Roman"/>
                <w:sz w:val="20"/>
                <w:szCs w:val="20"/>
                <w:lang w:val="tr-TR"/>
              </w:rPr>
              <w:t>Minimum</w:t>
            </w:r>
          </w:p>
        </w:tc>
        <w:tc>
          <w:tcPr>
            <w:tcW w:w="709" w:type="dxa"/>
            <w:tcBorders>
              <w:top w:val="single" w:sz="8" w:space="0" w:color="000000"/>
              <w:left w:val="single" w:sz="8" w:space="0" w:color="000000"/>
              <w:bottom w:val="single" w:sz="8" w:space="0" w:color="000000"/>
              <w:right w:val="single" w:sz="8" w:space="0" w:color="000000"/>
            </w:tcBorders>
          </w:tcPr>
          <w:p w14:paraId="134CE9C5" w14:textId="77777777" w:rsidR="00236505" w:rsidRPr="00565645" w:rsidRDefault="00236505" w:rsidP="00961E17">
            <w:pPr>
              <w:pStyle w:val="TableParagraph"/>
              <w:rPr>
                <w:rFonts w:ascii="Times New Roman" w:eastAsia="Arial" w:hAnsi="Times New Roman"/>
                <w:sz w:val="20"/>
                <w:szCs w:val="20"/>
                <w:lang w:val="tr-TR"/>
              </w:rPr>
            </w:pPr>
          </w:p>
          <w:p w14:paraId="08B0E816" w14:textId="77777777" w:rsidR="00236505" w:rsidRPr="00565645" w:rsidRDefault="00236505" w:rsidP="00961E17">
            <w:pPr>
              <w:pStyle w:val="TableParagraph"/>
              <w:ind w:left="20"/>
              <w:rPr>
                <w:rFonts w:ascii="Times New Roman" w:eastAsia="Arial" w:hAnsi="Times New Roman"/>
                <w:sz w:val="20"/>
                <w:szCs w:val="20"/>
                <w:lang w:val="tr-TR"/>
              </w:rPr>
            </w:pPr>
            <w:r w:rsidRPr="00565645">
              <w:rPr>
                <w:rFonts w:ascii="Times New Roman" w:hAnsi="Times New Roman"/>
                <w:sz w:val="20"/>
                <w:szCs w:val="20"/>
                <w:lang w:val="tr-TR"/>
              </w:rPr>
              <w:t>Maksimum</w:t>
            </w:r>
          </w:p>
        </w:tc>
      </w:tr>
      <w:tr w:rsidR="00565645" w:rsidRPr="00565645" w14:paraId="70B78C21" w14:textId="77777777" w:rsidTr="00236505">
        <w:trPr>
          <w:trHeight w:hRule="exact" w:val="364"/>
        </w:trPr>
        <w:tc>
          <w:tcPr>
            <w:tcW w:w="840" w:type="dxa"/>
            <w:vMerge w:val="restart"/>
            <w:tcBorders>
              <w:top w:val="single" w:sz="8" w:space="0" w:color="000000"/>
              <w:left w:val="single" w:sz="8" w:space="0" w:color="000000"/>
              <w:right w:val="single" w:sz="8" w:space="0" w:color="000000"/>
            </w:tcBorders>
          </w:tcPr>
          <w:p w14:paraId="56B16FDC" w14:textId="77777777" w:rsidR="00236505" w:rsidRPr="00565645" w:rsidRDefault="00236505" w:rsidP="00961E17">
            <w:pPr>
              <w:pStyle w:val="TableParagraph"/>
              <w:ind w:left="131"/>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708" w:type="dxa"/>
            <w:tcBorders>
              <w:top w:val="single" w:sz="8" w:space="0" w:color="000000"/>
              <w:left w:val="single" w:sz="8" w:space="0" w:color="000000"/>
              <w:bottom w:val="single" w:sz="8" w:space="0" w:color="000000"/>
              <w:right w:val="single" w:sz="8" w:space="0" w:color="000000"/>
            </w:tcBorders>
          </w:tcPr>
          <w:p w14:paraId="701D24FC"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993" w:type="dxa"/>
            <w:tcBorders>
              <w:top w:val="single" w:sz="8" w:space="0" w:color="000000"/>
              <w:left w:val="single" w:sz="8" w:space="0" w:color="000000"/>
              <w:bottom w:val="single" w:sz="8" w:space="0" w:color="000000"/>
              <w:right w:val="single" w:sz="8" w:space="0" w:color="000000"/>
            </w:tcBorders>
          </w:tcPr>
          <w:p w14:paraId="2920BE20"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559" w:type="dxa"/>
            <w:tcBorders>
              <w:top w:val="single" w:sz="8" w:space="0" w:color="000000"/>
              <w:left w:val="single" w:sz="8" w:space="0" w:color="000000"/>
              <w:bottom w:val="single" w:sz="8" w:space="0" w:color="000000"/>
              <w:right w:val="single" w:sz="8" w:space="0" w:color="000000"/>
            </w:tcBorders>
          </w:tcPr>
          <w:p w14:paraId="682A9EB9" w14:textId="77777777" w:rsidR="00236505" w:rsidRPr="00565645" w:rsidRDefault="00236505" w:rsidP="00961E17">
            <w:pPr>
              <w:rPr>
                <w:sz w:val="20"/>
                <w:szCs w:val="20"/>
              </w:rPr>
            </w:pPr>
          </w:p>
        </w:tc>
        <w:tc>
          <w:tcPr>
            <w:tcW w:w="1701" w:type="dxa"/>
            <w:tcBorders>
              <w:top w:val="single" w:sz="8" w:space="0" w:color="000000"/>
              <w:left w:val="single" w:sz="8" w:space="0" w:color="000000"/>
              <w:bottom w:val="single" w:sz="8" w:space="0" w:color="000000"/>
              <w:right w:val="single" w:sz="8" w:space="0" w:color="000000"/>
            </w:tcBorders>
          </w:tcPr>
          <w:p w14:paraId="46181BE3"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0" w:type="dxa"/>
            <w:tcBorders>
              <w:top w:val="single" w:sz="8" w:space="0" w:color="000000"/>
              <w:left w:val="single" w:sz="8" w:space="0" w:color="000000"/>
              <w:bottom w:val="single" w:sz="8" w:space="0" w:color="000000"/>
              <w:right w:val="single" w:sz="8" w:space="0" w:color="000000"/>
            </w:tcBorders>
          </w:tcPr>
          <w:p w14:paraId="25F2B6E6"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1" w:type="dxa"/>
            <w:tcBorders>
              <w:top w:val="single" w:sz="8" w:space="0" w:color="000000"/>
              <w:left w:val="single" w:sz="8" w:space="0" w:color="000000"/>
              <w:bottom w:val="single" w:sz="8" w:space="0" w:color="000000"/>
              <w:right w:val="single" w:sz="8" w:space="0" w:color="000000"/>
            </w:tcBorders>
          </w:tcPr>
          <w:p w14:paraId="6B5F4A74"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41B8271F"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50C1A827"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305CBC7B" w14:textId="77777777" w:rsidR="00236505" w:rsidRPr="00565645" w:rsidRDefault="00236505"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474D828A" w14:textId="77777777" w:rsidTr="00236505">
        <w:trPr>
          <w:trHeight w:hRule="exact" w:val="362"/>
        </w:trPr>
        <w:tc>
          <w:tcPr>
            <w:tcW w:w="840" w:type="dxa"/>
            <w:vMerge/>
            <w:tcBorders>
              <w:left w:val="single" w:sz="8" w:space="0" w:color="000000"/>
              <w:right w:val="single" w:sz="8" w:space="0" w:color="000000"/>
            </w:tcBorders>
          </w:tcPr>
          <w:p w14:paraId="4C87B8D6" w14:textId="77777777" w:rsidR="00236505" w:rsidRPr="00565645" w:rsidRDefault="00236505" w:rsidP="00961E17">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0DCAC47C"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993" w:type="dxa"/>
            <w:tcBorders>
              <w:top w:val="single" w:sz="8" w:space="0" w:color="000000"/>
              <w:left w:val="single" w:sz="8" w:space="0" w:color="000000"/>
              <w:bottom w:val="single" w:sz="8" w:space="0" w:color="000000"/>
              <w:right w:val="single" w:sz="8" w:space="0" w:color="000000"/>
            </w:tcBorders>
          </w:tcPr>
          <w:p w14:paraId="36E07B40"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559" w:type="dxa"/>
            <w:tcBorders>
              <w:top w:val="single" w:sz="8" w:space="0" w:color="000000"/>
              <w:left w:val="single" w:sz="8" w:space="0" w:color="000000"/>
              <w:bottom w:val="single" w:sz="8" w:space="0" w:color="000000"/>
              <w:right w:val="single" w:sz="8" w:space="0" w:color="000000"/>
            </w:tcBorders>
          </w:tcPr>
          <w:p w14:paraId="5CE5148C" w14:textId="77777777" w:rsidR="00236505" w:rsidRPr="00565645" w:rsidRDefault="00236505" w:rsidP="00961E17">
            <w:pPr>
              <w:rPr>
                <w:sz w:val="20"/>
                <w:szCs w:val="20"/>
              </w:rPr>
            </w:pPr>
          </w:p>
        </w:tc>
        <w:tc>
          <w:tcPr>
            <w:tcW w:w="1701" w:type="dxa"/>
            <w:tcBorders>
              <w:top w:val="single" w:sz="8" w:space="0" w:color="000000"/>
              <w:left w:val="single" w:sz="8" w:space="0" w:color="000000"/>
              <w:bottom w:val="single" w:sz="8" w:space="0" w:color="000000"/>
              <w:right w:val="single" w:sz="8" w:space="0" w:color="000000"/>
            </w:tcBorders>
          </w:tcPr>
          <w:p w14:paraId="5B5237F1"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0" w:type="dxa"/>
            <w:tcBorders>
              <w:top w:val="single" w:sz="8" w:space="0" w:color="000000"/>
              <w:left w:val="single" w:sz="8" w:space="0" w:color="000000"/>
              <w:bottom w:val="single" w:sz="8" w:space="0" w:color="000000"/>
              <w:right w:val="single" w:sz="8" w:space="0" w:color="000000"/>
            </w:tcBorders>
          </w:tcPr>
          <w:p w14:paraId="7C3906C4"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1" w:type="dxa"/>
            <w:tcBorders>
              <w:top w:val="single" w:sz="8" w:space="0" w:color="000000"/>
              <w:left w:val="single" w:sz="8" w:space="0" w:color="000000"/>
              <w:bottom w:val="single" w:sz="8" w:space="0" w:color="000000"/>
              <w:right w:val="single" w:sz="8" w:space="0" w:color="000000"/>
            </w:tcBorders>
          </w:tcPr>
          <w:p w14:paraId="32C594D3"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60EB33CC"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3A2F0E73"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3A4A167D" w14:textId="77777777" w:rsidR="00236505" w:rsidRPr="00565645" w:rsidRDefault="00236505"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735960E" w14:textId="77777777" w:rsidTr="00236505">
        <w:trPr>
          <w:trHeight w:hRule="exact" w:val="364"/>
        </w:trPr>
        <w:tc>
          <w:tcPr>
            <w:tcW w:w="840" w:type="dxa"/>
            <w:vMerge/>
            <w:tcBorders>
              <w:left w:val="single" w:sz="8" w:space="0" w:color="000000"/>
              <w:bottom w:val="single" w:sz="8" w:space="0" w:color="000000"/>
              <w:right w:val="single" w:sz="8" w:space="0" w:color="000000"/>
            </w:tcBorders>
          </w:tcPr>
          <w:p w14:paraId="0395CCC4" w14:textId="77777777" w:rsidR="00236505" w:rsidRPr="00565645" w:rsidRDefault="00236505" w:rsidP="00961E17">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24DD2C82"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93" w:type="dxa"/>
            <w:tcBorders>
              <w:top w:val="single" w:sz="8" w:space="0" w:color="000000"/>
              <w:left w:val="single" w:sz="8" w:space="0" w:color="000000"/>
              <w:bottom w:val="single" w:sz="8" w:space="0" w:color="000000"/>
              <w:right w:val="single" w:sz="8" w:space="0" w:color="000000"/>
            </w:tcBorders>
          </w:tcPr>
          <w:p w14:paraId="54013EA2"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559" w:type="dxa"/>
            <w:tcBorders>
              <w:top w:val="single" w:sz="8" w:space="0" w:color="000000"/>
              <w:left w:val="single" w:sz="8" w:space="0" w:color="000000"/>
              <w:bottom w:val="single" w:sz="8" w:space="0" w:color="000000"/>
              <w:right w:val="single" w:sz="8" w:space="0" w:color="000000"/>
            </w:tcBorders>
          </w:tcPr>
          <w:p w14:paraId="4ECCAAA9" w14:textId="77777777" w:rsidR="00236505" w:rsidRPr="00565645" w:rsidRDefault="00236505" w:rsidP="00961E17">
            <w:pPr>
              <w:rPr>
                <w:sz w:val="20"/>
                <w:szCs w:val="20"/>
              </w:rPr>
            </w:pPr>
          </w:p>
        </w:tc>
        <w:tc>
          <w:tcPr>
            <w:tcW w:w="1701" w:type="dxa"/>
            <w:tcBorders>
              <w:top w:val="single" w:sz="8" w:space="0" w:color="000000"/>
              <w:left w:val="single" w:sz="8" w:space="0" w:color="000000"/>
              <w:bottom w:val="single" w:sz="8" w:space="0" w:color="000000"/>
              <w:right w:val="single" w:sz="8" w:space="0" w:color="000000"/>
            </w:tcBorders>
          </w:tcPr>
          <w:p w14:paraId="1CBBFF1F"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0" w:type="dxa"/>
            <w:tcBorders>
              <w:top w:val="single" w:sz="8" w:space="0" w:color="000000"/>
              <w:left w:val="single" w:sz="8" w:space="0" w:color="000000"/>
              <w:bottom w:val="single" w:sz="8" w:space="0" w:color="000000"/>
              <w:right w:val="single" w:sz="8" w:space="0" w:color="000000"/>
            </w:tcBorders>
          </w:tcPr>
          <w:p w14:paraId="7337070D"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1" w:type="dxa"/>
            <w:tcBorders>
              <w:top w:val="single" w:sz="8" w:space="0" w:color="000000"/>
              <w:left w:val="single" w:sz="8" w:space="0" w:color="000000"/>
              <w:bottom w:val="single" w:sz="8" w:space="0" w:color="000000"/>
              <w:right w:val="single" w:sz="8" w:space="0" w:color="000000"/>
            </w:tcBorders>
          </w:tcPr>
          <w:p w14:paraId="21165FCE"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726632D5"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55B8FCC7"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34C6519C" w14:textId="77777777" w:rsidR="00236505" w:rsidRPr="00565645" w:rsidRDefault="00236505"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0BAEFC4A" w14:textId="77777777" w:rsidTr="00236505">
        <w:trPr>
          <w:trHeight w:hRule="exact" w:val="362"/>
        </w:trPr>
        <w:tc>
          <w:tcPr>
            <w:tcW w:w="840" w:type="dxa"/>
            <w:tcBorders>
              <w:top w:val="single" w:sz="8" w:space="0" w:color="000000"/>
              <w:left w:val="single" w:sz="8" w:space="0" w:color="000000"/>
              <w:bottom w:val="single" w:sz="8" w:space="0" w:color="000000"/>
              <w:right w:val="single" w:sz="8" w:space="0" w:color="000000"/>
            </w:tcBorders>
          </w:tcPr>
          <w:p w14:paraId="1DCA5C66" w14:textId="77777777" w:rsidR="00236505" w:rsidRPr="00565645" w:rsidRDefault="00236505" w:rsidP="00961E17">
            <w:pPr>
              <w:pStyle w:val="TableParagraph"/>
              <w:ind w:left="131"/>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708" w:type="dxa"/>
            <w:tcBorders>
              <w:top w:val="single" w:sz="8" w:space="0" w:color="000000"/>
              <w:left w:val="single" w:sz="8" w:space="0" w:color="000000"/>
              <w:bottom w:val="single" w:sz="8" w:space="0" w:color="000000"/>
              <w:right w:val="single" w:sz="8" w:space="0" w:color="000000"/>
            </w:tcBorders>
          </w:tcPr>
          <w:p w14:paraId="77476934"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993" w:type="dxa"/>
            <w:tcBorders>
              <w:top w:val="single" w:sz="8" w:space="0" w:color="000000"/>
              <w:left w:val="single" w:sz="8" w:space="0" w:color="000000"/>
              <w:bottom w:val="single" w:sz="8" w:space="0" w:color="000000"/>
              <w:right w:val="single" w:sz="8" w:space="0" w:color="000000"/>
            </w:tcBorders>
          </w:tcPr>
          <w:p w14:paraId="099BD9EB"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559" w:type="dxa"/>
            <w:tcBorders>
              <w:top w:val="single" w:sz="8" w:space="0" w:color="000000"/>
              <w:left w:val="single" w:sz="8" w:space="0" w:color="000000"/>
              <w:bottom w:val="single" w:sz="8" w:space="0" w:color="000000"/>
              <w:right w:val="single" w:sz="8" w:space="0" w:color="000000"/>
            </w:tcBorders>
          </w:tcPr>
          <w:p w14:paraId="3B03C0BF" w14:textId="77777777" w:rsidR="00236505" w:rsidRPr="00565645" w:rsidRDefault="00236505" w:rsidP="00961E17">
            <w:pPr>
              <w:rPr>
                <w:sz w:val="20"/>
                <w:szCs w:val="20"/>
              </w:rPr>
            </w:pPr>
          </w:p>
        </w:tc>
        <w:tc>
          <w:tcPr>
            <w:tcW w:w="1701" w:type="dxa"/>
            <w:tcBorders>
              <w:top w:val="single" w:sz="8" w:space="0" w:color="000000"/>
              <w:left w:val="single" w:sz="8" w:space="0" w:color="000000"/>
              <w:bottom w:val="single" w:sz="8" w:space="0" w:color="000000"/>
              <w:right w:val="single" w:sz="8" w:space="0" w:color="000000"/>
            </w:tcBorders>
          </w:tcPr>
          <w:p w14:paraId="1A0637F4"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0" w:type="dxa"/>
            <w:tcBorders>
              <w:top w:val="single" w:sz="8" w:space="0" w:color="000000"/>
              <w:left w:val="single" w:sz="8" w:space="0" w:color="000000"/>
              <w:bottom w:val="single" w:sz="8" w:space="0" w:color="000000"/>
              <w:right w:val="single" w:sz="8" w:space="0" w:color="000000"/>
            </w:tcBorders>
          </w:tcPr>
          <w:p w14:paraId="7B9D59F0"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1" w:type="dxa"/>
            <w:tcBorders>
              <w:top w:val="single" w:sz="8" w:space="0" w:color="000000"/>
              <w:left w:val="single" w:sz="8" w:space="0" w:color="000000"/>
              <w:bottom w:val="single" w:sz="8" w:space="0" w:color="000000"/>
              <w:right w:val="single" w:sz="8" w:space="0" w:color="000000"/>
            </w:tcBorders>
          </w:tcPr>
          <w:p w14:paraId="5E904545"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5FBE5649"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24010FC7"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57C7164A" w14:textId="77777777" w:rsidR="00236505" w:rsidRPr="00565645" w:rsidRDefault="00236505"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17DC1D63" w14:textId="77777777" w:rsidTr="00236505">
        <w:trPr>
          <w:trHeight w:hRule="exact" w:val="364"/>
        </w:trPr>
        <w:tc>
          <w:tcPr>
            <w:tcW w:w="840" w:type="dxa"/>
            <w:tcBorders>
              <w:top w:val="single" w:sz="8" w:space="0" w:color="000000"/>
              <w:left w:val="single" w:sz="8" w:space="0" w:color="000000"/>
              <w:bottom w:val="single" w:sz="8" w:space="0" w:color="000000"/>
              <w:right w:val="single" w:sz="8" w:space="0" w:color="000000"/>
            </w:tcBorders>
          </w:tcPr>
          <w:p w14:paraId="53114978" w14:textId="77777777" w:rsidR="00236505" w:rsidRPr="00565645" w:rsidRDefault="00236505" w:rsidP="00961E17">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593C6F56"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993" w:type="dxa"/>
            <w:tcBorders>
              <w:top w:val="single" w:sz="8" w:space="0" w:color="000000"/>
              <w:left w:val="single" w:sz="8" w:space="0" w:color="000000"/>
              <w:bottom w:val="single" w:sz="8" w:space="0" w:color="000000"/>
              <w:right w:val="single" w:sz="8" w:space="0" w:color="000000"/>
            </w:tcBorders>
          </w:tcPr>
          <w:p w14:paraId="7E8821E9"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559" w:type="dxa"/>
            <w:tcBorders>
              <w:top w:val="single" w:sz="8" w:space="0" w:color="000000"/>
              <w:left w:val="single" w:sz="8" w:space="0" w:color="000000"/>
              <w:bottom w:val="single" w:sz="8" w:space="0" w:color="000000"/>
              <w:right w:val="single" w:sz="8" w:space="0" w:color="000000"/>
            </w:tcBorders>
          </w:tcPr>
          <w:p w14:paraId="4789E885" w14:textId="77777777" w:rsidR="00236505" w:rsidRPr="00565645" w:rsidRDefault="00236505" w:rsidP="00961E17">
            <w:pPr>
              <w:rPr>
                <w:sz w:val="20"/>
                <w:szCs w:val="20"/>
              </w:rPr>
            </w:pPr>
          </w:p>
        </w:tc>
        <w:tc>
          <w:tcPr>
            <w:tcW w:w="1701" w:type="dxa"/>
            <w:tcBorders>
              <w:top w:val="single" w:sz="8" w:space="0" w:color="000000"/>
              <w:left w:val="single" w:sz="8" w:space="0" w:color="000000"/>
              <w:bottom w:val="single" w:sz="8" w:space="0" w:color="000000"/>
              <w:right w:val="single" w:sz="8" w:space="0" w:color="000000"/>
            </w:tcBorders>
          </w:tcPr>
          <w:p w14:paraId="10AA2058"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0" w:type="dxa"/>
            <w:tcBorders>
              <w:top w:val="single" w:sz="8" w:space="0" w:color="000000"/>
              <w:left w:val="single" w:sz="8" w:space="0" w:color="000000"/>
              <w:bottom w:val="single" w:sz="8" w:space="0" w:color="000000"/>
              <w:right w:val="single" w:sz="8" w:space="0" w:color="000000"/>
            </w:tcBorders>
          </w:tcPr>
          <w:p w14:paraId="69A78444"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1" w:type="dxa"/>
            <w:tcBorders>
              <w:top w:val="single" w:sz="8" w:space="0" w:color="000000"/>
              <w:left w:val="single" w:sz="8" w:space="0" w:color="000000"/>
              <w:bottom w:val="single" w:sz="8" w:space="0" w:color="000000"/>
              <w:right w:val="single" w:sz="8" w:space="0" w:color="000000"/>
            </w:tcBorders>
          </w:tcPr>
          <w:p w14:paraId="5A8A1CA9"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7F7A782D"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18614F0F"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6822BDE6" w14:textId="77777777" w:rsidR="00236505" w:rsidRPr="00565645" w:rsidRDefault="00236505"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1366C341" w14:textId="77777777" w:rsidTr="00236505">
        <w:trPr>
          <w:trHeight w:hRule="exact" w:val="362"/>
        </w:trPr>
        <w:tc>
          <w:tcPr>
            <w:tcW w:w="840" w:type="dxa"/>
            <w:tcBorders>
              <w:top w:val="single" w:sz="8" w:space="0" w:color="000000"/>
              <w:left w:val="single" w:sz="8" w:space="0" w:color="000000"/>
              <w:bottom w:val="single" w:sz="8" w:space="0" w:color="000000"/>
              <w:right w:val="single" w:sz="8" w:space="0" w:color="000000"/>
            </w:tcBorders>
          </w:tcPr>
          <w:p w14:paraId="726029F7" w14:textId="77777777" w:rsidR="00236505" w:rsidRPr="00565645" w:rsidRDefault="00236505" w:rsidP="00961E17">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6E36E21D"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93" w:type="dxa"/>
            <w:tcBorders>
              <w:top w:val="single" w:sz="8" w:space="0" w:color="000000"/>
              <w:left w:val="single" w:sz="8" w:space="0" w:color="000000"/>
              <w:bottom w:val="single" w:sz="8" w:space="0" w:color="000000"/>
              <w:right w:val="single" w:sz="8" w:space="0" w:color="000000"/>
            </w:tcBorders>
          </w:tcPr>
          <w:p w14:paraId="4A8D5644"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559" w:type="dxa"/>
            <w:tcBorders>
              <w:top w:val="single" w:sz="8" w:space="0" w:color="000000"/>
              <w:left w:val="single" w:sz="8" w:space="0" w:color="000000"/>
              <w:bottom w:val="single" w:sz="8" w:space="0" w:color="000000"/>
              <w:right w:val="single" w:sz="8" w:space="0" w:color="000000"/>
            </w:tcBorders>
          </w:tcPr>
          <w:p w14:paraId="2B333F8D" w14:textId="77777777" w:rsidR="00236505" w:rsidRPr="00565645" w:rsidRDefault="00236505" w:rsidP="00961E17">
            <w:pPr>
              <w:rPr>
                <w:sz w:val="20"/>
                <w:szCs w:val="20"/>
              </w:rPr>
            </w:pPr>
          </w:p>
        </w:tc>
        <w:tc>
          <w:tcPr>
            <w:tcW w:w="1701" w:type="dxa"/>
            <w:tcBorders>
              <w:top w:val="single" w:sz="8" w:space="0" w:color="000000"/>
              <w:left w:val="single" w:sz="8" w:space="0" w:color="000000"/>
              <w:bottom w:val="single" w:sz="8" w:space="0" w:color="000000"/>
              <w:right w:val="single" w:sz="8" w:space="0" w:color="000000"/>
            </w:tcBorders>
          </w:tcPr>
          <w:p w14:paraId="6819DDAF"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0" w:type="dxa"/>
            <w:tcBorders>
              <w:top w:val="single" w:sz="8" w:space="0" w:color="000000"/>
              <w:left w:val="single" w:sz="8" w:space="0" w:color="000000"/>
              <w:bottom w:val="single" w:sz="8" w:space="0" w:color="000000"/>
              <w:right w:val="single" w:sz="8" w:space="0" w:color="000000"/>
            </w:tcBorders>
          </w:tcPr>
          <w:p w14:paraId="435A7E22"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1" w:type="dxa"/>
            <w:tcBorders>
              <w:top w:val="single" w:sz="8" w:space="0" w:color="000000"/>
              <w:left w:val="single" w:sz="8" w:space="0" w:color="000000"/>
              <w:bottom w:val="single" w:sz="8" w:space="0" w:color="000000"/>
              <w:right w:val="single" w:sz="8" w:space="0" w:color="000000"/>
            </w:tcBorders>
          </w:tcPr>
          <w:p w14:paraId="01A5A5FD"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4ADD80E6"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2EA6D4EB"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514306C0" w14:textId="77777777" w:rsidR="00236505" w:rsidRPr="00565645" w:rsidRDefault="00236505"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0F4CF966" w14:textId="77777777" w:rsidTr="00236505">
        <w:trPr>
          <w:trHeight w:hRule="exact" w:val="364"/>
        </w:trPr>
        <w:tc>
          <w:tcPr>
            <w:tcW w:w="840" w:type="dxa"/>
            <w:tcBorders>
              <w:top w:val="single" w:sz="8" w:space="0" w:color="000000"/>
              <w:left w:val="single" w:sz="8" w:space="0" w:color="000000"/>
              <w:bottom w:val="single" w:sz="8" w:space="0" w:color="000000"/>
              <w:right w:val="single" w:sz="8" w:space="0" w:color="000000"/>
            </w:tcBorders>
          </w:tcPr>
          <w:p w14:paraId="685D3D5F" w14:textId="77777777" w:rsidR="00236505" w:rsidRPr="00565645" w:rsidRDefault="00236505" w:rsidP="00961E17">
            <w:pPr>
              <w:pStyle w:val="TableParagraph"/>
              <w:ind w:left="13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5C085E85"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993" w:type="dxa"/>
            <w:tcBorders>
              <w:top w:val="single" w:sz="8" w:space="0" w:color="000000"/>
              <w:left w:val="single" w:sz="8" w:space="0" w:color="000000"/>
              <w:bottom w:val="single" w:sz="8" w:space="0" w:color="000000"/>
              <w:right w:val="single" w:sz="8" w:space="0" w:color="000000"/>
            </w:tcBorders>
          </w:tcPr>
          <w:p w14:paraId="481EFB91"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559" w:type="dxa"/>
            <w:tcBorders>
              <w:top w:val="single" w:sz="8" w:space="0" w:color="000000"/>
              <w:left w:val="single" w:sz="8" w:space="0" w:color="000000"/>
              <w:bottom w:val="single" w:sz="8" w:space="0" w:color="000000"/>
              <w:right w:val="single" w:sz="8" w:space="0" w:color="000000"/>
            </w:tcBorders>
          </w:tcPr>
          <w:p w14:paraId="67A5CF0D" w14:textId="77777777" w:rsidR="00236505" w:rsidRPr="00565645" w:rsidRDefault="00236505" w:rsidP="00961E17">
            <w:pPr>
              <w:rPr>
                <w:sz w:val="20"/>
                <w:szCs w:val="20"/>
              </w:rPr>
            </w:pPr>
          </w:p>
        </w:tc>
        <w:tc>
          <w:tcPr>
            <w:tcW w:w="1701" w:type="dxa"/>
            <w:tcBorders>
              <w:top w:val="single" w:sz="8" w:space="0" w:color="000000"/>
              <w:left w:val="single" w:sz="8" w:space="0" w:color="000000"/>
              <w:bottom w:val="single" w:sz="8" w:space="0" w:color="000000"/>
              <w:right w:val="single" w:sz="8" w:space="0" w:color="000000"/>
            </w:tcBorders>
          </w:tcPr>
          <w:p w14:paraId="5F051CB5"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0" w:type="dxa"/>
            <w:tcBorders>
              <w:top w:val="single" w:sz="8" w:space="0" w:color="000000"/>
              <w:left w:val="single" w:sz="8" w:space="0" w:color="000000"/>
              <w:bottom w:val="single" w:sz="8" w:space="0" w:color="000000"/>
              <w:right w:val="single" w:sz="8" w:space="0" w:color="000000"/>
            </w:tcBorders>
          </w:tcPr>
          <w:p w14:paraId="622B36AD"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1" w:type="dxa"/>
            <w:tcBorders>
              <w:top w:val="single" w:sz="8" w:space="0" w:color="000000"/>
              <w:left w:val="single" w:sz="8" w:space="0" w:color="000000"/>
              <w:bottom w:val="single" w:sz="8" w:space="0" w:color="000000"/>
              <w:right w:val="single" w:sz="8" w:space="0" w:color="000000"/>
            </w:tcBorders>
          </w:tcPr>
          <w:p w14:paraId="2EDD6C68"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7F949849"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02A325CE"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47EDF7EC" w14:textId="77777777" w:rsidR="00236505" w:rsidRPr="00565645" w:rsidRDefault="00236505"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5C5F10B6" w14:textId="77777777" w:rsidTr="00236505">
        <w:trPr>
          <w:trHeight w:hRule="exact" w:val="362"/>
        </w:trPr>
        <w:tc>
          <w:tcPr>
            <w:tcW w:w="840" w:type="dxa"/>
            <w:tcBorders>
              <w:top w:val="single" w:sz="8" w:space="0" w:color="000000"/>
              <w:left w:val="single" w:sz="8" w:space="0" w:color="000000"/>
              <w:bottom w:val="single" w:sz="8" w:space="0" w:color="000000"/>
              <w:right w:val="single" w:sz="8" w:space="0" w:color="000000"/>
            </w:tcBorders>
          </w:tcPr>
          <w:p w14:paraId="17086E50" w14:textId="77777777" w:rsidR="00236505" w:rsidRPr="00565645" w:rsidRDefault="00236505" w:rsidP="00961E17">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397CA5A4"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993" w:type="dxa"/>
            <w:tcBorders>
              <w:top w:val="single" w:sz="8" w:space="0" w:color="000000"/>
              <w:left w:val="single" w:sz="8" w:space="0" w:color="000000"/>
              <w:bottom w:val="single" w:sz="8" w:space="0" w:color="000000"/>
              <w:right w:val="single" w:sz="8" w:space="0" w:color="000000"/>
            </w:tcBorders>
          </w:tcPr>
          <w:p w14:paraId="7DEB4F5A" w14:textId="77777777" w:rsidR="00236505" w:rsidRPr="00565645" w:rsidRDefault="00236505" w:rsidP="00961E17">
            <w:pPr>
              <w:rPr>
                <w:sz w:val="20"/>
                <w:szCs w:val="20"/>
              </w:rPr>
            </w:pPr>
          </w:p>
        </w:tc>
        <w:tc>
          <w:tcPr>
            <w:tcW w:w="1559" w:type="dxa"/>
            <w:tcBorders>
              <w:top w:val="single" w:sz="8" w:space="0" w:color="000000"/>
              <w:left w:val="single" w:sz="8" w:space="0" w:color="000000"/>
              <w:bottom w:val="single" w:sz="8" w:space="0" w:color="000000"/>
              <w:right w:val="single" w:sz="8" w:space="0" w:color="000000"/>
            </w:tcBorders>
          </w:tcPr>
          <w:p w14:paraId="47503A8A" w14:textId="77777777" w:rsidR="00236505" w:rsidRPr="00565645" w:rsidRDefault="00236505" w:rsidP="00961E17">
            <w:pPr>
              <w:rPr>
                <w:sz w:val="20"/>
                <w:szCs w:val="20"/>
              </w:rPr>
            </w:pPr>
          </w:p>
        </w:tc>
        <w:tc>
          <w:tcPr>
            <w:tcW w:w="1701" w:type="dxa"/>
            <w:tcBorders>
              <w:top w:val="single" w:sz="8" w:space="0" w:color="000000"/>
              <w:left w:val="single" w:sz="8" w:space="0" w:color="000000"/>
              <w:bottom w:val="single" w:sz="8" w:space="0" w:color="000000"/>
              <w:right w:val="single" w:sz="8" w:space="0" w:color="000000"/>
            </w:tcBorders>
          </w:tcPr>
          <w:p w14:paraId="6BE289EF"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0" w:type="dxa"/>
            <w:tcBorders>
              <w:top w:val="single" w:sz="8" w:space="0" w:color="000000"/>
              <w:left w:val="single" w:sz="8" w:space="0" w:color="000000"/>
              <w:bottom w:val="single" w:sz="8" w:space="0" w:color="000000"/>
              <w:right w:val="single" w:sz="8" w:space="0" w:color="000000"/>
            </w:tcBorders>
          </w:tcPr>
          <w:p w14:paraId="6CD292CD"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1" w:type="dxa"/>
            <w:tcBorders>
              <w:top w:val="single" w:sz="8" w:space="0" w:color="000000"/>
              <w:left w:val="single" w:sz="8" w:space="0" w:color="000000"/>
              <w:bottom w:val="single" w:sz="8" w:space="0" w:color="000000"/>
              <w:right w:val="single" w:sz="8" w:space="0" w:color="000000"/>
            </w:tcBorders>
          </w:tcPr>
          <w:p w14:paraId="6556C1C6"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4C54BA25"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697608E3"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703FD86F"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A47900A" w14:textId="77777777" w:rsidTr="00236505">
        <w:trPr>
          <w:trHeight w:hRule="exact" w:val="364"/>
        </w:trPr>
        <w:tc>
          <w:tcPr>
            <w:tcW w:w="840" w:type="dxa"/>
            <w:tcBorders>
              <w:top w:val="single" w:sz="8" w:space="0" w:color="000000"/>
              <w:left w:val="single" w:sz="8" w:space="0" w:color="000000"/>
              <w:bottom w:val="single" w:sz="8" w:space="0" w:color="000000"/>
              <w:right w:val="single" w:sz="8" w:space="0" w:color="000000"/>
            </w:tcBorders>
          </w:tcPr>
          <w:p w14:paraId="4610EFA8" w14:textId="77777777" w:rsidR="00236505" w:rsidRPr="00565645" w:rsidRDefault="00236505" w:rsidP="00961E17">
            <w:pPr>
              <w:ind w:left="131"/>
              <w:rPr>
                <w:sz w:val="20"/>
                <w:szCs w:val="20"/>
              </w:rPr>
            </w:pPr>
          </w:p>
        </w:tc>
        <w:tc>
          <w:tcPr>
            <w:tcW w:w="708" w:type="dxa"/>
            <w:tcBorders>
              <w:top w:val="single" w:sz="8" w:space="0" w:color="000000"/>
              <w:left w:val="single" w:sz="8" w:space="0" w:color="000000"/>
              <w:bottom w:val="single" w:sz="8" w:space="0" w:color="000000"/>
              <w:right w:val="single" w:sz="8" w:space="0" w:color="000000"/>
            </w:tcBorders>
          </w:tcPr>
          <w:p w14:paraId="12C6DC32"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93" w:type="dxa"/>
            <w:tcBorders>
              <w:top w:val="single" w:sz="8" w:space="0" w:color="000000"/>
              <w:left w:val="single" w:sz="8" w:space="0" w:color="000000"/>
              <w:bottom w:val="single" w:sz="8" w:space="0" w:color="000000"/>
              <w:right w:val="single" w:sz="8" w:space="0" w:color="000000"/>
            </w:tcBorders>
          </w:tcPr>
          <w:p w14:paraId="71FA2DAC" w14:textId="77777777" w:rsidR="00236505" w:rsidRPr="00565645" w:rsidRDefault="00236505" w:rsidP="00961E17">
            <w:pPr>
              <w:rPr>
                <w:sz w:val="20"/>
                <w:szCs w:val="20"/>
              </w:rPr>
            </w:pPr>
          </w:p>
        </w:tc>
        <w:tc>
          <w:tcPr>
            <w:tcW w:w="1559" w:type="dxa"/>
            <w:tcBorders>
              <w:top w:val="single" w:sz="8" w:space="0" w:color="000000"/>
              <w:left w:val="single" w:sz="8" w:space="0" w:color="000000"/>
              <w:bottom w:val="single" w:sz="8" w:space="0" w:color="000000"/>
              <w:right w:val="single" w:sz="8" w:space="0" w:color="000000"/>
            </w:tcBorders>
          </w:tcPr>
          <w:p w14:paraId="25B71293" w14:textId="77777777" w:rsidR="00236505" w:rsidRPr="00565645" w:rsidRDefault="00236505" w:rsidP="00961E17">
            <w:pPr>
              <w:rPr>
                <w:sz w:val="20"/>
                <w:szCs w:val="20"/>
              </w:rPr>
            </w:pPr>
          </w:p>
        </w:tc>
        <w:tc>
          <w:tcPr>
            <w:tcW w:w="1701" w:type="dxa"/>
            <w:tcBorders>
              <w:top w:val="single" w:sz="8" w:space="0" w:color="000000"/>
              <w:left w:val="single" w:sz="8" w:space="0" w:color="000000"/>
              <w:bottom w:val="single" w:sz="8" w:space="0" w:color="000000"/>
              <w:right w:val="single" w:sz="8" w:space="0" w:color="000000"/>
            </w:tcBorders>
          </w:tcPr>
          <w:p w14:paraId="7B506B3D"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0" w:type="dxa"/>
            <w:tcBorders>
              <w:top w:val="single" w:sz="8" w:space="0" w:color="000000"/>
              <w:left w:val="single" w:sz="8" w:space="0" w:color="000000"/>
              <w:bottom w:val="single" w:sz="8" w:space="0" w:color="000000"/>
              <w:right w:val="single" w:sz="8" w:space="0" w:color="000000"/>
            </w:tcBorders>
          </w:tcPr>
          <w:p w14:paraId="572EFB32"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851" w:type="dxa"/>
            <w:tcBorders>
              <w:top w:val="single" w:sz="8" w:space="0" w:color="000000"/>
              <w:left w:val="single" w:sz="8" w:space="0" w:color="000000"/>
              <w:bottom w:val="single" w:sz="8" w:space="0" w:color="000000"/>
              <w:right w:val="single" w:sz="8" w:space="0" w:color="000000"/>
            </w:tcBorders>
          </w:tcPr>
          <w:p w14:paraId="406786B4"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5EA7838D" w14:textId="77777777" w:rsidR="00236505" w:rsidRPr="00565645" w:rsidRDefault="00236505"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5B6EA218"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3E4D65CF" w14:textId="77777777" w:rsidR="00236505" w:rsidRPr="00565645" w:rsidRDefault="00236505"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75F4ECDC" w14:textId="77777777" w:rsidTr="00236505">
        <w:trPr>
          <w:trHeight w:hRule="exact" w:val="1554"/>
        </w:trPr>
        <w:tc>
          <w:tcPr>
            <w:tcW w:w="9628" w:type="dxa"/>
            <w:gridSpan w:val="10"/>
            <w:tcBorders>
              <w:top w:val="single" w:sz="8" w:space="0" w:color="000000"/>
              <w:left w:val="single" w:sz="8" w:space="0" w:color="000000"/>
              <w:bottom w:val="single" w:sz="8" w:space="0" w:color="000000"/>
              <w:right w:val="single" w:sz="8" w:space="0" w:color="000000"/>
            </w:tcBorders>
          </w:tcPr>
          <w:p w14:paraId="666DA14D" w14:textId="77777777" w:rsidR="00236505" w:rsidRPr="00565645" w:rsidRDefault="00236505" w:rsidP="00961E17">
            <w:pPr>
              <w:pStyle w:val="TableParagraph"/>
              <w:tabs>
                <w:tab w:val="left" w:pos="424"/>
              </w:tabs>
              <w:ind w:left="130"/>
              <w:rPr>
                <w:rFonts w:ascii="Times New Roman" w:eastAsia="Arial" w:hAnsi="Times New Roman"/>
                <w:sz w:val="20"/>
                <w:szCs w:val="20"/>
                <w:lang w:val="tr-TR"/>
              </w:rPr>
            </w:pPr>
            <w:r w:rsidRPr="00565645">
              <w:rPr>
                <w:rFonts w:ascii="Times New Roman" w:hAnsi="Times New Roman"/>
                <w:sz w:val="20"/>
                <w:szCs w:val="20"/>
                <w:lang w:val="tr-TR"/>
              </w:rPr>
              <w:t>(*)</w:t>
            </w:r>
            <w:r w:rsidRPr="00565645">
              <w:rPr>
                <w:rFonts w:ascii="Times New Roman" w:hAnsi="Times New Roman"/>
                <w:sz w:val="20"/>
                <w:szCs w:val="20"/>
                <w:lang w:val="tr-TR"/>
              </w:rPr>
              <w:tab/>
              <w:t xml:space="preserve"> Lastik şartnamesine göre.</w:t>
            </w:r>
          </w:p>
          <w:p w14:paraId="16D206BA" w14:textId="77777777" w:rsidR="00236505" w:rsidRPr="00565645" w:rsidRDefault="00236505" w:rsidP="00961E17">
            <w:pPr>
              <w:pStyle w:val="TableParagraph"/>
              <w:tabs>
                <w:tab w:val="left" w:pos="424"/>
              </w:tabs>
              <w:ind w:left="130"/>
              <w:jc w:val="both"/>
              <w:rPr>
                <w:rFonts w:ascii="Times New Roman" w:eastAsia="Arial" w:hAnsi="Times New Roman"/>
                <w:sz w:val="20"/>
                <w:szCs w:val="20"/>
                <w:lang w:val="tr-TR"/>
              </w:rPr>
            </w:pPr>
            <w:r w:rsidRPr="00565645">
              <w:rPr>
                <w:rFonts w:ascii="Times New Roman" w:hAnsi="Times New Roman"/>
                <w:sz w:val="20"/>
                <w:szCs w:val="20"/>
                <w:lang w:val="tr-TR"/>
              </w:rPr>
              <w:t>(**) Çeki tertibatı dikkate alınmaksızın statik koşullar altında bağlantının referans merkezine aktarılan yük; bağlantıya bağlı olarak bağlantı noktası üzerindeki izin verilen azami dikey yük değerinin bu tabloda verilmiş olması durumunda tablo, sağa doğru genişletilmeli ve çeki tertibatının tanıtımı sütunun başlığında belirtilmelidir. R veya S kategori araçlarda bu sütun, mevcut bulunması halinde arka çeki tertibatları için kullanılır.</w:t>
            </w:r>
          </w:p>
          <w:p w14:paraId="1258DBCC" w14:textId="77777777" w:rsidR="00236505" w:rsidRPr="00565645" w:rsidRDefault="00236505" w:rsidP="00961E17">
            <w:pPr>
              <w:pStyle w:val="TableParagraph"/>
              <w:ind w:left="130"/>
              <w:rPr>
                <w:rFonts w:ascii="Times New Roman" w:eastAsia="Arial" w:hAnsi="Times New Roman"/>
                <w:sz w:val="20"/>
                <w:szCs w:val="20"/>
                <w:lang w:val="tr-TR"/>
              </w:rPr>
            </w:pPr>
            <w:r w:rsidRPr="00565645">
              <w:rPr>
                <w:rFonts w:ascii="Times New Roman" w:hAnsi="Times New Roman"/>
                <w:sz w:val="20"/>
                <w:szCs w:val="20"/>
                <w:lang w:val="tr-TR"/>
              </w:rPr>
              <w:t>(***) Bağlantı noktasındaki azami izin verilen düşey yük 38.3 ve 38.4’te belirtilenlerden daha düşük ise, veri sağlanır.</w:t>
            </w:r>
          </w:p>
        </w:tc>
      </w:tr>
    </w:tbl>
    <w:p w14:paraId="502FA643" w14:textId="77777777" w:rsidR="00BE3F1F" w:rsidRPr="00565645" w:rsidRDefault="004438DD" w:rsidP="004271D8">
      <w:pPr>
        <w:pStyle w:val="GvdeMetni"/>
        <w:numPr>
          <w:ilvl w:val="3"/>
          <w:numId w:val="197"/>
        </w:numPr>
        <w:spacing w:before="200"/>
        <w:ind w:left="2127" w:hanging="1418"/>
        <w:rPr>
          <w:rFonts w:ascii="Times New Roman" w:hAnsi="Times New Roman"/>
          <w:lang w:val="tr-TR"/>
        </w:rPr>
      </w:pPr>
      <w:r w:rsidRPr="00565645">
        <w:rPr>
          <w:rFonts w:ascii="Times New Roman" w:hAnsi="Times New Roman"/>
          <w:lang w:val="tr-TR"/>
        </w:rPr>
        <w:t>Kütle/kütleler</w:t>
      </w:r>
      <w:r w:rsidR="00BE3F1F" w:rsidRPr="00565645">
        <w:rPr>
          <w:rFonts w:ascii="Times New Roman" w:hAnsi="Times New Roman"/>
          <w:lang w:val="tr-TR"/>
        </w:rPr>
        <w:t xml:space="preserve"> ve Paletli Alt Takım</w:t>
      </w:r>
      <w:r w:rsidR="00BE3F1F" w:rsidRPr="00565645">
        <w:rPr>
          <w:rFonts w:ascii="Times New Roman" w:hAnsi="Times New Roman"/>
          <w:b/>
          <w:bCs/>
          <w:vertAlign w:val="superscript"/>
          <w:lang w:val="tr-TR"/>
        </w:rPr>
        <w:t>(33a)</w:t>
      </w:r>
    </w:p>
    <w:p w14:paraId="4F0A395F" w14:textId="77777777" w:rsidR="00BE3F1F" w:rsidRPr="00565645" w:rsidRDefault="00BE3F1F" w:rsidP="00BE3F1F">
      <w:pPr>
        <w:spacing w:before="1"/>
        <w:rPr>
          <w:rFonts w:eastAsia="Arial"/>
          <w:b/>
          <w:bCs/>
          <w:sz w:val="20"/>
          <w:szCs w:val="20"/>
        </w:rPr>
      </w:pPr>
    </w:p>
    <w:tbl>
      <w:tblPr>
        <w:tblStyle w:val="TableNormal"/>
        <w:tblW w:w="0" w:type="auto"/>
        <w:tblInd w:w="1574" w:type="dxa"/>
        <w:tblLayout w:type="fixed"/>
        <w:tblLook w:val="01E0" w:firstRow="1" w:lastRow="1" w:firstColumn="1" w:lastColumn="1" w:noHBand="0" w:noVBand="0"/>
      </w:tblPr>
      <w:tblGrid>
        <w:gridCol w:w="830"/>
        <w:gridCol w:w="791"/>
        <w:gridCol w:w="1052"/>
        <w:gridCol w:w="873"/>
        <w:gridCol w:w="992"/>
        <w:gridCol w:w="1134"/>
        <w:gridCol w:w="1134"/>
        <w:gridCol w:w="1132"/>
      </w:tblGrid>
      <w:tr w:rsidR="00565645" w:rsidRPr="00565645" w14:paraId="6692E93B" w14:textId="77777777" w:rsidTr="004271D8">
        <w:trPr>
          <w:trHeight w:hRule="exact" w:val="784"/>
        </w:trPr>
        <w:tc>
          <w:tcPr>
            <w:tcW w:w="830" w:type="dxa"/>
            <w:vMerge w:val="restart"/>
            <w:tcBorders>
              <w:top w:val="single" w:sz="5" w:space="0" w:color="000000"/>
              <w:left w:val="single" w:sz="5" w:space="0" w:color="000000"/>
              <w:right w:val="single" w:sz="5" w:space="0" w:color="000000"/>
            </w:tcBorders>
            <w:vAlign w:val="center"/>
          </w:tcPr>
          <w:p w14:paraId="5647D3F7" w14:textId="77777777" w:rsidR="00BE3F1F" w:rsidRPr="00565645" w:rsidRDefault="00BE3F1F" w:rsidP="004271D8">
            <w:pPr>
              <w:pStyle w:val="TableParagraph"/>
              <w:jc w:val="center"/>
              <w:rPr>
                <w:rFonts w:ascii="Times New Roman" w:eastAsia="Arial" w:hAnsi="Times New Roman"/>
                <w:b/>
                <w:bCs/>
                <w:sz w:val="20"/>
                <w:szCs w:val="20"/>
                <w:lang w:val="tr-TR"/>
              </w:rPr>
            </w:pPr>
          </w:p>
          <w:p w14:paraId="1C9B9E7F" w14:textId="77777777" w:rsidR="00BE3F1F" w:rsidRPr="00565645" w:rsidRDefault="00BE3F1F" w:rsidP="004271D8">
            <w:pPr>
              <w:pStyle w:val="TableParagraph"/>
              <w:spacing w:before="8"/>
              <w:jc w:val="center"/>
              <w:rPr>
                <w:rFonts w:ascii="Times New Roman" w:eastAsia="Arial" w:hAnsi="Times New Roman"/>
                <w:b/>
                <w:bCs/>
                <w:sz w:val="20"/>
                <w:szCs w:val="20"/>
                <w:lang w:val="tr-TR"/>
              </w:rPr>
            </w:pPr>
          </w:p>
          <w:p w14:paraId="191C39F8" w14:textId="77777777" w:rsidR="00BE3F1F" w:rsidRPr="00565645" w:rsidRDefault="000F73B8">
            <w:pPr>
              <w:pStyle w:val="TableParagraph"/>
              <w:ind w:left="104" w:right="106" w:firstLine="1"/>
              <w:jc w:val="center"/>
              <w:rPr>
                <w:rFonts w:ascii="Times New Roman" w:eastAsia="Arial" w:hAnsi="Times New Roman"/>
                <w:sz w:val="20"/>
                <w:szCs w:val="20"/>
                <w:lang w:val="tr-TR"/>
              </w:rPr>
            </w:pPr>
            <w:r w:rsidRPr="00565645">
              <w:rPr>
                <w:rFonts w:ascii="Times New Roman" w:hAnsi="Times New Roman"/>
                <w:sz w:val="20"/>
                <w:szCs w:val="20"/>
                <w:lang w:val="tr-TR"/>
              </w:rPr>
              <w:t>Palet seti</w:t>
            </w:r>
            <w:r w:rsidR="00BE3F1F" w:rsidRPr="00565645">
              <w:rPr>
                <w:rFonts w:ascii="Times New Roman" w:hAnsi="Times New Roman"/>
                <w:sz w:val="20"/>
                <w:szCs w:val="20"/>
                <w:lang w:val="tr-TR"/>
              </w:rPr>
              <w:t xml:space="preserve"> sayısı</w:t>
            </w:r>
          </w:p>
        </w:tc>
        <w:tc>
          <w:tcPr>
            <w:tcW w:w="1843" w:type="dxa"/>
            <w:gridSpan w:val="2"/>
            <w:tcBorders>
              <w:top w:val="single" w:sz="5" w:space="0" w:color="000000"/>
              <w:left w:val="single" w:sz="5" w:space="0" w:color="000000"/>
              <w:bottom w:val="single" w:sz="5" w:space="0" w:color="000000"/>
              <w:right w:val="single" w:sz="5" w:space="0" w:color="000000"/>
            </w:tcBorders>
            <w:vAlign w:val="center"/>
          </w:tcPr>
          <w:p w14:paraId="6AE88BAC" w14:textId="77777777" w:rsidR="00BE3F1F" w:rsidRPr="00565645" w:rsidRDefault="00BE3F1F" w:rsidP="004271D8">
            <w:pPr>
              <w:pStyle w:val="TableParagraph"/>
              <w:spacing w:before="65"/>
              <w:ind w:left="248" w:right="247" w:firstLine="229"/>
              <w:jc w:val="center"/>
              <w:rPr>
                <w:rFonts w:ascii="Times New Roman" w:eastAsia="Arial" w:hAnsi="Times New Roman"/>
                <w:sz w:val="20"/>
                <w:szCs w:val="20"/>
                <w:lang w:val="tr-TR"/>
              </w:rPr>
            </w:pPr>
            <w:r w:rsidRPr="00565645">
              <w:rPr>
                <w:rFonts w:ascii="Times New Roman" w:hAnsi="Times New Roman"/>
                <w:sz w:val="20"/>
                <w:szCs w:val="20"/>
                <w:lang w:val="tr-TR"/>
              </w:rPr>
              <w:t xml:space="preserve">Palet </w:t>
            </w:r>
            <w:r w:rsidR="009B7D58" w:rsidRPr="00565645">
              <w:rPr>
                <w:rFonts w:ascii="Times New Roman" w:hAnsi="Times New Roman"/>
                <w:sz w:val="20"/>
                <w:szCs w:val="20"/>
                <w:lang w:val="tr-TR"/>
              </w:rPr>
              <w:t>boyut</w:t>
            </w:r>
            <w:r w:rsidRPr="00565645">
              <w:rPr>
                <w:rFonts w:ascii="Times New Roman" w:hAnsi="Times New Roman"/>
                <w:sz w:val="20"/>
                <w:szCs w:val="20"/>
                <w:lang w:val="tr-TR"/>
              </w:rPr>
              <w:t>ları</w:t>
            </w:r>
          </w:p>
        </w:tc>
        <w:tc>
          <w:tcPr>
            <w:tcW w:w="873" w:type="dxa"/>
            <w:vMerge w:val="restart"/>
            <w:tcBorders>
              <w:top w:val="single" w:sz="5" w:space="0" w:color="000000"/>
              <w:left w:val="single" w:sz="5" w:space="0" w:color="000000"/>
              <w:right w:val="single" w:sz="5" w:space="0" w:color="000000"/>
            </w:tcBorders>
          </w:tcPr>
          <w:p w14:paraId="7643489B" w14:textId="77777777" w:rsidR="00BE3F1F" w:rsidRPr="00565645" w:rsidRDefault="00BE3F1F" w:rsidP="004271D8">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Zemin üzerindeki ortalama temas basıncı [kPa]</w:t>
            </w:r>
          </w:p>
        </w:tc>
        <w:tc>
          <w:tcPr>
            <w:tcW w:w="992" w:type="dxa"/>
            <w:vMerge w:val="restart"/>
            <w:tcBorders>
              <w:top w:val="single" w:sz="5" w:space="0" w:color="000000"/>
              <w:left w:val="single" w:sz="5" w:space="0" w:color="000000"/>
              <w:right w:val="single" w:sz="5" w:space="0" w:color="000000"/>
            </w:tcBorders>
          </w:tcPr>
          <w:p w14:paraId="0E455DB8" w14:textId="77777777" w:rsidR="00BE3F1F" w:rsidRPr="00565645" w:rsidRDefault="00BE3F1F" w:rsidP="004271D8">
            <w:pPr>
              <w:pStyle w:val="TableParagraph"/>
              <w:ind w:left="1" w:right="71"/>
              <w:jc w:val="center"/>
              <w:rPr>
                <w:rFonts w:ascii="Times New Roman" w:hAnsi="Times New Roman"/>
                <w:sz w:val="20"/>
                <w:szCs w:val="20"/>
                <w:lang w:val="tr-TR"/>
              </w:rPr>
            </w:pPr>
            <w:r w:rsidRPr="00565645">
              <w:rPr>
                <w:rFonts w:ascii="Times New Roman" w:hAnsi="Times New Roman"/>
                <w:sz w:val="20"/>
                <w:szCs w:val="20"/>
              </w:rPr>
              <w:t>Palet makarası başına azami yük [kg] (*)</w:t>
            </w:r>
          </w:p>
        </w:tc>
        <w:tc>
          <w:tcPr>
            <w:tcW w:w="1134" w:type="dxa"/>
            <w:vMerge w:val="restart"/>
            <w:tcBorders>
              <w:top w:val="single" w:sz="5" w:space="0" w:color="000000"/>
              <w:left w:val="single" w:sz="5" w:space="0" w:color="000000"/>
              <w:right w:val="single" w:sz="5" w:space="0" w:color="000000"/>
            </w:tcBorders>
          </w:tcPr>
          <w:p w14:paraId="1629159E" w14:textId="77777777" w:rsidR="00BE3F1F" w:rsidRPr="00565645" w:rsidRDefault="00BE3F1F" w:rsidP="004271D8">
            <w:pPr>
              <w:pStyle w:val="TableParagraph"/>
              <w:ind w:left="1" w:right="106" w:hanging="1"/>
              <w:jc w:val="center"/>
              <w:rPr>
                <w:rFonts w:ascii="Times New Roman" w:hAnsi="Times New Roman"/>
                <w:sz w:val="20"/>
                <w:szCs w:val="20"/>
                <w:lang w:val="tr-TR"/>
              </w:rPr>
            </w:pPr>
            <w:r w:rsidRPr="00565645">
              <w:rPr>
                <w:rFonts w:ascii="Times New Roman" w:hAnsi="Times New Roman"/>
                <w:sz w:val="20"/>
                <w:szCs w:val="20"/>
              </w:rPr>
              <w:t>Palet başına izin verilen azami kütle [kg] (*)</w:t>
            </w:r>
          </w:p>
        </w:tc>
        <w:tc>
          <w:tcPr>
            <w:tcW w:w="1134" w:type="dxa"/>
            <w:vMerge w:val="restart"/>
            <w:tcBorders>
              <w:top w:val="single" w:sz="5" w:space="0" w:color="000000"/>
              <w:left w:val="single" w:sz="5" w:space="0" w:color="000000"/>
              <w:right w:val="single" w:sz="5" w:space="0" w:color="000000"/>
            </w:tcBorders>
          </w:tcPr>
          <w:p w14:paraId="412F0399" w14:textId="77777777" w:rsidR="00BE3F1F" w:rsidRPr="00565645" w:rsidRDefault="00BE3F1F" w:rsidP="004271D8">
            <w:pPr>
              <w:pStyle w:val="TableParagraph"/>
              <w:ind w:left="1" w:right="95" w:hanging="1"/>
              <w:jc w:val="center"/>
              <w:rPr>
                <w:rFonts w:ascii="Times New Roman" w:hAnsi="Times New Roman"/>
                <w:sz w:val="20"/>
                <w:szCs w:val="20"/>
                <w:lang w:val="tr-TR"/>
              </w:rPr>
            </w:pPr>
            <w:r w:rsidRPr="00565645">
              <w:rPr>
                <w:rFonts w:ascii="Times New Roman" w:hAnsi="Times New Roman"/>
                <w:sz w:val="20"/>
                <w:szCs w:val="20"/>
              </w:rPr>
              <w:t>Aracın izin verilen azami kütlesi [kg] (*)</w:t>
            </w:r>
          </w:p>
        </w:tc>
        <w:tc>
          <w:tcPr>
            <w:tcW w:w="1132" w:type="dxa"/>
            <w:vMerge w:val="restart"/>
            <w:tcBorders>
              <w:top w:val="single" w:sz="5" w:space="0" w:color="000000"/>
              <w:left w:val="single" w:sz="5" w:space="0" w:color="000000"/>
              <w:right w:val="single" w:sz="5" w:space="0" w:color="000000"/>
            </w:tcBorders>
          </w:tcPr>
          <w:p w14:paraId="43A9DD13" w14:textId="77777777" w:rsidR="00BE3F1F" w:rsidRPr="00565645" w:rsidRDefault="00BE3F1F" w:rsidP="004271D8">
            <w:pPr>
              <w:pStyle w:val="TableParagraph"/>
              <w:spacing w:before="65"/>
              <w:ind w:left="1" w:right="79" w:hanging="1"/>
              <w:jc w:val="center"/>
              <w:rPr>
                <w:rFonts w:ascii="Times New Roman" w:hAnsi="Times New Roman"/>
                <w:sz w:val="20"/>
                <w:szCs w:val="20"/>
                <w:lang w:val="tr-TR"/>
              </w:rPr>
            </w:pPr>
            <w:r w:rsidRPr="00565645">
              <w:rPr>
                <w:rFonts w:ascii="Times New Roman" w:hAnsi="Times New Roman"/>
                <w:sz w:val="20"/>
                <w:szCs w:val="20"/>
              </w:rPr>
              <w:t>Bağlantı noktası üzerindeki izin verilen azami dikey yük [kg] (*)(**)</w:t>
            </w:r>
          </w:p>
        </w:tc>
      </w:tr>
      <w:tr w:rsidR="00565645" w:rsidRPr="00565645" w14:paraId="5DF3C706" w14:textId="77777777" w:rsidTr="004271D8">
        <w:trPr>
          <w:trHeight w:hRule="exact" w:val="1022"/>
        </w:trPr>
        <w:tc>
          <w:tcPr>
            <w:tcW w:w="830" w:type="dxa"/>
            <w:vMerge/>
            <w:tcBorders>
              <w:left w:val="single" w:sz="5" w:space="0" w:color="000000"/>
              <w:bottom w:val="single" w:sz="5" w:space="0" w:color="000000"/>
              <w:right w:val="single" w:sz="5" w:space="0" w:color="000000"/>
            </w:tcBorders>
          </w:tcPr>
          <w:p w14:paraId="2D0A79A4" w14:textId="77777777" w:rsidR="00BE3F1F" w:rsidRPr="00565645" w:rsidRDefault="00BE3F1F" w:rsidP="007964C6">
            <w:pPr>
              <w:rPr>
                <w:sz w:val="20"/>
                <w:szCs w:val="20"/>
              </w:rPr>
            </w:pPr>
          </w:p>
        </w:tc>
        <w:tc>
          <w:tcPr>
            <w:tcW w:w="791" w:type="dxa"/>
            <w:tcBorders>
              <w:top w:val="single" w:sz="5" w:space="0" w:color="000000"/>
              <w:left w:val="single" w:sz="5" w:space="0" w:color="000000"/>
              <w:bottom w:val="single" w:sz="5" w:space="0" w:color="000000"/>
              <w:right w:val="single" w:sz="5" w:space="0" w:color="000000"/>
            </w:tcBorders>
            <w:vAlign w:val="center"/>
          </w:tcPr>
          <w:p w14:paraId="05E95010" w14:textId="77777777" w:rsidR="00BE3F1F" w:rsidRPr="00565645" w:rsidRDefault="00BE3F1F" w:rsidP="004271D8">
            <w:pPr>
              <w:pStyle w:val="TableParagraph"/>
              <w:ind w:left="-55" w:right="-71" w:hanging="21"/>
              <w:jc w:val="center"/>
              <w:rPr>
                <w:rFonts w:ascii="Times New Roman" w:eastAsia="Arial" w:hAnsi="Times New Roman"/>
                <w:sz w:val="20"/>
                <w:szCs w:val="20"/>
                <w:lang w:val="tr-TR"/>
              </w:rPr>
            </w:pPr>
            <w:r w:rsidRPr="00565645">
              <w:rPr>
                <w:rFonts w:ascii="Times New Roman" w:hAnsi="Times New Roman"/>
                <w:sz w:val="20"/>
                <w:szCs w:val="20"/>
                <w:lang w:val="tr-TR"/>
              </w:rPr>
              <w:t>Uzunluk [mm]</w:t>
            </w:r>
          </w:p>
        </w:tc>
        <w:tc>
          <w:tcPr>
            <w:tcW w:w="1052" w:type="dxa"/>
            <w:tcBorders>
              <w:top w:val="single" w:sz="5" w:space="0" w:color="000000"/>
              <w:left w:val="single" w:sz="5" w:space="0" w:color="000000"/>
              <w:bottom w:val="single" w:sz="5" w:space="0" w:color="000000"/>
              <w:right w:val="single" w:sz="5" w:space="0" w:color="000000"/>
            </w:tcBorders>
            <w:vAlign w:val="center"/>
          </w:tcPr>
          <w:p w14:paraId="62B1343A" w14:textId="77777777" w:rsidR="00BE3F1F" w:rsidRPr="00565645" w:rsidRDefault="00BE3F1F" w:rsidP="004271D8">
            <w:pPr>
              <w:pStyle w:val="TableParagraph"/>
              <w:ind w:left="147" w:right="118" w:hanging="31"/>
              <w:jc w:val="center"/>
              <w:rPr>
                <w:rFonts w:ascii="Times New Roman" w:eastAsia="Arial" w:hAnsi="Times New Roman"/>
                <w:bCs/>
                <w:sz w:val="20"/>
                <w:szCs w:val="20"/>
                <w:lang w:val="tr-TR"/>
              </w:rPr>
            </w:pPr>
            <w:r w:rsidRPr="00565645">
              <w:rPr>
                <w:rFonts w:ascii="Times New Roman" w:eastAsia="Arial" w:hAnsi="Times New Roman"/>
                <w:bCs/>
                <w:sz w:val="20"/>
                <w:szCs w:val="20"/>
                <w:lang w:val="tr-TR"/>
              </w:rPr>
              <w:t>Genişlik [mm]</w:t>
            </w:r>
          </w:p>
        </w:tc>
        <w:tc>
          <w:tcPr>
            <w:tcW w:w="873" w:type="dxa"/>
            <w:vMerge/>
            <w:tcBorders>
              <w:left w:val="single" w:sz="5" w:space="0" w:color="000000"/>
              <w:bottom w:val="single" w:sz="5" w:space="0" w:color="000000"/>
              <w:right w:val="single" w:sz="5" w:space="0" w:color="000000"/>
            </w:tcBorders>
          </w:tcPr>
          <w:p w14:paraId="432D7AAC" w14:textId="77777777" w:rsidR="00BE3F1F" w:rsidRPr="00565645" w:rsidRDefault="00BE3F1F" w:rsidP="007964C6">
            <w:pPr>
              <w:rPr>
                <w:sz w:val="20"/>
                <w:szCs w:val="20"/>
              </w:rPr>
            </w:pPr>
          </w:p>
        </w:tc>
        <w:tc>
          <w:tcPr>
            <w:tcW w:w="992" w:type="dxa"/>
            <w:vMerge/>
            <w:tcBorders>
              <w:left w:val="single" w:sz="5" w:space="0" w:color="000000"/>
              <w:bottom w:val="single" w:sz="5" w:space="0" w:color="000000"/>
              <w:right w:val="single" w:sz="5" w:space="0" w:color="000000"/>
            </w:tcBorders>
          </w:tcPr>
          <w:p w14:paraId="42C7FE03" w14:textId="77777777" w:rsidR="00BE3F1F" w:rsidRPr="00565645" w:rsidRDefault="00BE3F1F" w:rsidP="007964C6">
            <w:pPr>
              <w:rPr>
                <w:sz w:val="20"/>
                <w:szCs w:val="20"/>
              </w:rPr>
            </w:pPr>
          </w:p>
        </w:tc>
        <w:tc>
          <w:tcPr>
            <w:tcW w:w="1134" w:type="dxa"/>
            <w:vMerge/>
            <w:tcBorders>
              <w:left w:val="single" w:sz="5" w:space="0" w:color="000000"/>
              <w:bottom w:val="single" w:sz="5" w:space="0" w:color="000000"/>
              <w:right w:val="single" w:sz="5" w:space="0" w:color="000000"/>
            </w:tcBorders>
          </w:tcPr>
          <w:p w14:paraId="0D6897A7" w14:textId="77777777" w:rsidR="00BE3F1F" w:rsidRPr="00565645" w:rsidRDefault="00BE3F1F" w:rsidP="007964C6">
            <w:pPr>
              <w:rPr>
                <w:sz w:val="20"/>
                <w:szCs w:val="20"/>
              </w:rPr>
            </w:pPr>
          </w:p>
        </w:tc>
        <w:tc>
          <w:tcPr>
            <w:tcW w:w="1134" w:type="dxa"/>
            <w:vMerge/>
            <w:tcBorders>
              <w:left w:val="single" w:sz="5" w:space="0" w:color="000000"/>
              <w:bottom w:val="single" w:sz="5" w:space="0" w:color="000000"/>
              <w:right w:val="single" w:sz="5" w:space="0" w:color="000000"/>
            </w:tcBorders>
          </w:tcPr>
          <w:p w14:paraId="008E9DFD" w14:textId="77777777" w:rsidR="00BE3F1F" w:rsidRPr="00565645" w:rsidRDefault="00BE3F1F" w:rsidP="007964C6">
            <w:pPr>
              <w:rPr>
                <w:sz w:val="20"/>
                <w:szCs w:val="20"/>
              </w:rPr>
            </w:pPr>
          </w:p>
        </w:tc>
        <w:tc>
          <w:tcPr>
            <w:tcW w:w="1132" w:type="dxa"/>
            <w:vMerge/>
            <w:tcBorders>
              <w:left w:val="single" w:sz="5" w:space="0" w:color="000000"/>
              <w:bottom w:val="single" w:sz="5" w:space="0" w:color="000000"/>
              <w:right w:val="single" w:sz="5" w:space="0" w:color="000000"/>
            </w:tcBorders>
          </w:tcPr>
          <w:p w14:paraId="7A4FAED9" w14:textId="77777777" w:rsidR="00BE3F1F" w:rsidRPr="00565645" w:rsidRDefault="00BE3F1F" w:rsidP="007964C6">
            <w:pPr>
              <w:rPr>
                <w:sz w:val="20"/>
                <w:szCs w:val="20"/>
              </w:rPr>
            </w:pPr>
          </w:p>
        </w:tc>
      </w:tr>
      <w:tr w:rsidR="00565645" w:rsidRPr="00565645" w14:paraId="50A415D5" w14:textId="77777777" w:rsidTr="004271D8">
        <w:trPr>
          <w:trHeight w:hRule="exact" w:val="435"/>
        </w:trPr>
        <w:tc>
          <w:tcPr>
            <w:tcW w:w="830" w:type="dxa"/>
            <w:tcBorders>
              <w:top w:val="single" w:sz="5" w:space="0" w:color="000000"/>
              <w:left w:val="single" w:sz="5" w:space="0" w:color="000000"/>
              <w:bottom w:val="single" w:sz="5" w:space="0" w:color="000000"/>
              <w:right w:val="single" w:sz="5" w:space="0" w:color="000000"/>
            </w:tcBorders>
          </w:tcPr>
          <w:p w14:paraId="6C2710DC"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791" w:type="dxa"/>
            <w:tcBorders>
              <w:top w:val="single" w:sz="5" w:space="0" w:color="000000"/>
              <w:left w:val="single" w:sz="5" w:space="0" w:color="000000"/>
              <w:bottom w:val="single" w:sz="5" w:space="0" w:color="000000"/>
              <w:right w:val="single" w:sz="5" w:space="0" w:color="000000"/>
            </w:tcBorders>
          </w:tcPr>
          <w:p w14:paraId="31BEC667"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052" w:type="dxa"/>
            <w:tcBorders>
              <w:top w:val="single" w:sz="5" w:space="0" w:color="000000"/>
              <w:left w:val="single" w:sz="5" w:space="0" w:color="000000"/>
              <w:bottom w:val="single" w:sz="5" w:space="0" w:color="000000"/>
              <w:right w:val="single" w:sz="5" w:space="0" w:color="000000"/>
            </w:tcBorders>
          </w:tcPr>
          <w:p w14:paraId="7ECE2845" w14:textId="77777777" w:rsidR="00BE3F1F" w:rsidRPr="00565645" w:rsidRDefault="00BE3F1F" w:rsidP="007964C6">
            <w:pPr>
              <w:rPr>
                <w:sz w:val="20"/>
                <w:szCs w:val="20"/>
              </w:rPr>
            </w:pPr>
          </w:p>
        </w:tc>
        <w:tc>
          <w:tcPr>
            <w:tcW w:w="873" w:type="dxa"/>
            <w:tcBorders>
              <w:top w:val="single" w:sz="5" w:space="0" w:color="000000"/>
              <w:left w:val="single" w:sz="5" w:space="0" w:color="000000"/>
              <w:bottom w:val="single" w:sz="5" w:space="0" w:color="000000"/>
              <w:right w:val="single" w:sz="5" w:space="0" w:color="000000"/>
            </w:tcBorders>
          </w:tcPr>
          <w:p w14:paraId="45EBCA83"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992" w:type="dxa"/>
            <w:tcBorders>
              <w:top w:val="single" w:sz="5" w:space="0" w:color="000000"/>
              <w:left w:val="single" w:sz="5" w:space="0" w:color="000000"/>
              <w:bottom w:val="single" w:sz="5" w:space="0" w:color="000000"/>
              <w:right w:val="single" w:sz="5" w:space="0" w:color="000000"/>
            </w:tcBorders>
          </w:tcPr>
          <w:p w14:paraId="01C4EFB7"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134" w:type="dxa"/>
            <w:tcBorders>
              <w:top w:val="single" w:sz="5" w:space="0" w:color="000000"/>
              <w:left w:val="single" w:sz="5" w:space="0" w:color="000000"/>
              <w:bottom w:val="single" w:sz="5" w:space="0" w:color="000000"/>
              <w:right w:val="single" w:sz="5" w:space="0" w:color="000000"/>
            </w:tcBorders>
          </w:tcPr>
          <w:p w14:paraId="7B2CF713"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134" w:type="dxa"/>
            <w:tcBorders>
              <w:top w:val="single" w:sz="5" w:space="0" w:color="000000"/>
              <w:left w:val="single" w:sz="5" w:space="0" w:color="000000"/>
              <w:bottom w:val="single" w:sz="5" w:space="0" w:color="000000"/>
              <w:right w:val="single" w:sz="5" w:space="0" w:color="000000"/>
            </w:tcBorders>
          </w:tcPr>
          <w:p w14:paraId="070F8B92"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132" w:type="dxa"/>
            <w:tcBorders>
              <w:top w:val="single" w:sz="5" w:space="0" w:color="000000"/>
              <w:left w:val="single" w:sz="5" w:space="0" w:color="000000"/>
              <w:bottom w:val="single" w:sz="5" w:space="0" w:color="000000"/>
              <w:right w:val="single" w:sz="5" w:space="0" w:color="000000"/>
            </w:tcBorders>
          </w:tcPr>
          <w:p w14:paraId="7A6A0739"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r>
      <w:tr w:rsidR="00565645" w:rsidRPr="00565645" w14:paraId="48E06A11" w14:textId="77777777" w:rsidTr="004271D8">
        <w:trPr>
          <w:trHeight w:hRule="exact" w:val="414"/>
        </w:trPr>
        <w:tc>
          <w:tcPr>
            <w:tcW w:w="830" w:type="dxa"/>
            <w:tcBorders>
              <w:top w:val="single" w:sz="5" w:space="0" w:color="000000"/>
              <w:left w:val="single" w:sz="5" w:space="0" w:color="000000"/>
              <w:bottom w:val="single" w:sz="5" w:space="0" w:color="000000"/>
              <w:right w:val="single" w:sz="5" w:space="0" w:color="000000"/>
            </w:tcBorders>
          </w:tcPr>
          <w:p w14:paraId="41E67D99"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791" w:type="dxa"/>
            <w:tcBorders>
              <w:top w:val="single" w:sz="5" w:space="0" w:color="000000"/>
              <w:left w:val="single" w:sz="5" w:space="0" w:color="000000"/>
              <w:bottom w:val="single" w:sz="5" w:space="0" w:color="000000"/>
              <w:right w:val="single" w:sz="5" w:space="0" w:color="000000"/>
            </w:tcBorders>
          </w:tcPr>
          <w:p w14:paraId="426D1BAB"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052" w:type="dxa"/>
            <w:tcBorders>
              <w:top w:val="single" w:sz="5" w:space="0" w:color="000000"/>
              <w:left w:val="single" w:sz="5" w:space="0" w:color="000000"/>
              <w:bottom w:val="single" w:sz="5" w:space="0" w:color="000000"/>
              <w:right w:val="single" w:sz="5" w:space="0" w:color="000000"/>
            </w:tcBorders>
          </w:tcPr>
          <w:p w14:paraId="6ECB34BA" w14:textId="77777777" w:rsidR="00BE3F1F" w:rsidRPr="00565645" w:rsidRDefault="00BE3F1F" w:rsidP="007964C6">
            <w:pPr>
              <w:rPr>
                <w:sz w:val="20"/>
                <w:szCs w:val="20"/>
              </w:rPr>
            </w:pPr>
          </w:p>
        </w:tc>
        <w:tc>
          <w:tcPr>
            <w:tcW w:w="873" w:type="dxa"/>
            <w:tcBorders>
              <w:top w:val="single" w:sz="5" w:space="0" w:color="000000"/>
              <w:left w:val="single" w:sz="5" w:space="0" w:color="000000"/>
              <w:bottom w:val="single" w:sz="5" w:space="0" w:color="000000"/>
              <w:right w:val="single" w:sz="5" w:space="0" w:color="000000"/>
            </w:tcBorders>
          </w:tcPr>
          <w:p w14:paraId="04B2B9F6"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992" w:type="dxa"/>
            <w:tcBorders>
              <w:top w:val="single" w:sz="5" w:space="0" w:color="000000"/>
              <w:left w:val="single" w:sz="5" w:space="0" w:color="000000"/>
              <w:bottom w:val="single" w:sz="5" w:space="0" w:color="000000"/>
              <w:right w:val="single" w:sz="5" w:space="0" w:color="000000"/>
            </w:tcBorders>
          </w:tcPr>
          <w:p w14:paraId="5794C58B"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134" w:type="dxa"/>
            <w:tcBorders>
              <w:top w:val="single" w:sz="5" w:space="0" w:color="000000"/>
              <w:left w:val="single" w:sz="5" w:space="0" w:color="000000"/>
              <w:bottom w:val="single" w:sz="5" w:space="0" w:color="000000"/>
              <w:right w:val="single" w:sz="5" w:space="0" w:color="000000"/>
            </w:tcBorders>
          </w:tcPr>
          <w:p w14:paraId="016B41A9"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134" w:type="dxa"/>
            <w:tcBorders>
              <w:top w:val="single" w:sz="5" w:space="0" w:color="000000"/>
              <w:left w:val="single" w:sz="5" w:space="0" w:color="000000"/>
              <w:bottom w:val="single" w:sz="5" w:space="0" w:color="000000"/>
              <w:right w:val="single" w:sz="5" w:space="0" w:color="000000"/>
            </w:tcBorders>
          </w:tcPr>
          <w:p w14:paraId="0AC2B3E9"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132" w:type="dxa"/>
            <w:tcBorders>
              <w:top w:val="single" w:sz="5" w:space="0" w:color="000000"/>
              <w:left w:val="single" w:sz="5" w:space="0" w:color="000000"/>
              <w:bottom w:val="single" w:sz="5" w:space="0" w:color="000000"/>
              <w:right w:val="single" w:sz="5" w:space="0" w:color="000000"/>
            </w:tcBorders>
          </w:tcPr>
          <w:p w14:paraId="6A7C9802"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r>
      <w:tr w:rsidR="00565645" w:rsidRPr="00565645" w14:paraId="0E47275B" w14:textId="77777777" w:rsidTr="004271D8">
        <w:trPr>
          <w:trHeight w:hRule="exact" w:val="420"/>
        </w:trPr>
        <w:tc>
          <w:tcPr>
            <w:tcW w:w="830" w:type="dxa"/>
            <w:tcBorders>
              <w:top w:val="single" w:sz="5" w:space="0" w:color="000000"/>
              <w:left w:val="single" w:sz="5" w:space="0" w:color="000000"/>
              <w:bottom w:val="single" w:sz="5" w:space="0" w:color="000000"/>
              <w:right w:val="single" w:sz="5" w:space="0" w:color="000000"/>
            </w:tcBorders>
          </w:tcPr>
          <w:p w14:paraId="6451EE88"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791" w:type="dxa"/>
            <w:tcBorders>
              <w:top w:val="single" w:sz="5" w:space="0" w:color="000000"/>
              <w:left w:val="single" w:sz="5" w:space="0" w:color="000000"/>
              <w:bottom w:val="single" w:sz="5" w:space="0" w:color="000000"/>
              <w:right w:val="single" w:sz="5" w:space="0" w:color="000000"/>
            </w:tcBorders>
          </w:tcPr>
          <w:p w14:paraId="3638C7E0"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052" w:type="dxa"/>
            <w:tcBorders>
              <w:top w:val="single" w:sz="5" w:space="0" w:color="000000"/>
              <w:left w:val="single" w:sz="5" w:space="0" w:color="000000"/>
              <w:bottom w:val="single" w:sz="5" w:space="0" w:color="000000"/>
              <w:right w:val="single" w:sz="5" w:space="0" w:color="000000"/>
            </w:tcBorders>
          </w:tcPr>
          <w:p w14:paraId="3B58A881" w14:textId="77777777" w:rsidR="00BE3F1F" w:rsidRPr="00565645" w:rsidRDefault="00BE3F1F" w:rsidP="007964C6">
            <w:pPr>
              <w:rPr>
                <w:sz w:val="20"/>
                <w:szCs w:val="20"/>
              </w:rPr>
            </w:pPr>
          </w:p>
        </w:tc>
        <w:tc>
          <w:tcPr>
            <w:tcW w:w="873" w:type="dxa"/>
            <w:tcBorders>
              <w:top w:val="single" w:sz="5" w:space="0" w:color="000000"/>
              <w:left w:val="single" w:sz="5" w:space="0" w:color="000000"/>
              <w:bottom w:val="single" w:sz="5" w:space="0" w:color="000000"/>
              <w:right w:val="single" w:sz="5" w:space="0" w:color="000000"/>
            </w:tcBorders>
          </w:tcPr>
          <w:p w14:paraId="53452551"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992" w:type="dxa"/>
            <w:tcBorders>
              <w:top w:val="single" w:sz="5" w:space="0" w:color="000000"/>
              <w:left w:val="single" w:sz="5" w:space="0" w:color="000000"/>
              <w:bottom w:val="single" w:sz="5" w:space="0" w:color="000000"/>
              <w:right w:val="single" w:sz="5" w:space="0" w:color="000000"/>
            </w:tcBorders>
          </w:tcPr>
          <w:p w14:paraId="1EB58712"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134" w:type="dxa"/>
            <w:tcBorders>
              <w:top w:val="single" w:sz="5" w:space="0" w:color="000000"/>
              <w:left w:val="single" w:sz="5" w:space="0" w:color="000000"/>
              <w:bottom w:val="single" w:sz="5" w:space="0" w:color="000000"/>
              <w:right w:val="single" w:sz="5" w:space="0" w:color="000000"/>
            </w:tcBorders>
          </w:tcPr>
          <w:p w14:paraId="350B6D92"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134" w:type="dxa"/>
            <w:tcBorders>
              <w:top w:val="single" w:sz="5" w:space="0" w:color="000000"/>
              <w:left w:val="single" w:sz="5" w:space="0" w:color="000000"/>
              <w:bottom w:val="single" w:sz="5" w:space="0" w:color="000000"/>
              <w:right w:val="single" w:sz="5" w:space="0" w:color="000000"/>
            </w:tcBorders>
          </w:tcPr>
          <w:p w14:paraId="12773E14"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132" w:type="dxa"/>
            <w:tcBorders>
              <w:top w:val="single" w:sz="5" w:space="0" w:color="000000"/>
              <w:left w:val="single" w:sz="5" w:space="0" w:color="000000"/>
              <w:bottom w:val="single" w:sz="5" w:space="0" w:color="000000"/>
              <w:right w:val="single" w:sz="5" w:space="0" w:color="000000"/>
            </w:tcBorders>
          </w:tcPr>
          <w:p w14:paraId="0395360C"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r>
      <w:tr w:rsidR="00BE3F1F" w:rsidRPr="00565645" w14:paraId="64EF9C45" w14:textId="77777777" w:rsidTr="003D0188">
        <w:trPr>
          <w:trHeight w:hRule="exact" w:val="1284"/>
        </w:trPr>
        <w:tc>
          <w:tcPr>
            <w:tcW w:w="7938" w:type="dxa"/>
            <w:gridSpan w:val="8"/>
            <w:tcBorders>
              <w:top w:val="single" w:sz="5" w:space="0" w:color="000000"/>
              <w:left w:val="single" w:sz="5" w:space="0" w:color="000000"/>
              <w:bottom w:val="single" w:sz="5" w:space="0" w:color="000000"/>
              <w:right w:val="single" w:sz="5" w:space="0" w:color="000000"/>
            </w:tcBorders>
          </w:tcPr>
          <w:p w14:paraId="5ABD7BFD" w14:textId="77777777" w:rsidR="00BE3F1F" w:rsidRPr="00565645" w:rsidRDefault="00BE3F1F" w:rsidP="007964C6">
            <w:pPr>
              <w:pStyle w:val="TableParagraph"/>
              <w:tabs>
                <w:tab w:val="left" w:pos="466"/>
              </w:tabs>
              <w:spacing w:before="30" w:line="243" w:lineRule="exact"/>
              <w:ind w:left="50"/>
              <w:rPr>
                <w:rFonts w:ascii="Times New Roman" w:eastAsia="Arial" w:hAnsi="Times New Roman"/>
                <w:sz w:val="20"/>
                <w:szCs w:val="20"/>
                <w:lang w:val="tr-TR"/>
              </w:rPr>
            </w:pPr>
            <w:r w:rsidRPr="00565645">
              <w:rPr>
                <w:rFonts w:ascii="Times New Roman" w:hAnsi="Times New Roman"/>
                <w:sz w:val="20"/>
                <w:szCs w:val="20"/>
                <w:vertAlign w:val="superscript"/>
                <w:lang w:val="tr-TR"/>
              </w:rPr>
              <w:t>(*)</w:t>
            </w:r>
            <w:r w:rsidRPr="00565645">
              <w:rPr>
                <w:rFonts w:ascii="Times New Roman" w:hAnsi="Times New Roman"/>
                <w:sz w:val="20"/>
                <w:szCs w:val="20"/>
                <w:lang w:val="tr-TR"/>
              </w:rPr>
              <w:tab/>
              <w:t>Palet makarası şartnamesine göre.</w:t>
            </w:r>
          </w:p>
          <w:p w14:paraId="324A8003" w14:textId="77777777" w:rsidR="00BE3F1F" w:rsidRPr="00565645" w:rsidRDefault="00BE3F1F" w:rsidP="007964C6">
            <w:pPr>
              <w:pStyle w:val="TableParagraph"/>
              <w:tabs>
                <w:tab w:val="left" w:pos="466"/>
              </w:tabs>
              <w:spacing w:line="243" w:lineRule="exact"/>
              <w:ind w:left="467" w:hanging="417"/>
              <w:rPr>
                <w:rFonts w:ascii="Times New Roman" w:eastAsia="Arial" w:hAnsi="Times New Roman"/>
                <w:sz w:val="20"/>
                <w:szCs w:val="20"/>
                <w:lang w:val="tr-TR"/>
              </w:rPr>
            </w:pPr>
            <w:r w:rsidRPr="00565645">
              <w:rPr>
                <w:rFonts w:ascii="Times New Roman" w:hAnsi="Times New Roman"/>
                <w:sz w:val="20"/>
                <w:szCs w:val="20"/>
                <w:vertAlign w:val="superscript"/>
                <w:lang w:val="tr-TR"/>
              </w:rPr>
              <w:t>(**)</w:t>
            </w:r>
            <w:r w:rsidRPr="00565645">
              <w:rPr>
                <w:rFonts w:ascii="Times New Roman" w:hAnsi="Times New Roman"/>
                <w:sz w:val="20"/>
                <w:szCs w:val="20"/>
                <w:lang w:val="tr-TR"/>
              </w:rPr>
              <w:tab/>
              <w:t>Çeki tertibatı dikkate alınmaksızın statik koşullar altında bağlantının referans merkezine aktarılan yük; bağlantıya bağlı olarak bağlantı noktası üzerindeki izin verilen azami dikey yük değerinin bu tabloda verilmiş olması durumunda tablo, sağa doğru genişletilmeli ve çeki tertibatının tanıtımı sütunun başlığında belirtilmelidir.</w:t>
            </w:r>
          </w:p>
          <w:p w14:paraId="6F1DCA87" w14:textId="77777777" w:rsidR="00BE3F1F" w:rsidRPr="00565645" w:rsidRDefault="00BE3F1F" w:rsidP="007964C6">
            <w:pPr>
              <w:pStyle w:val="TableParagraph"/>
              <w:spacing w:before="9"/>
              <w:ind w:left="467" w:right="51"/>
              <w:jc w:val="both"/>
              <w:rPr>
                <w:rFonts w:ascii="Times New Roman" w:eastAsia="Arial" w:hAnsi="Times New Roman"/>
                <w:sz w:val="20"/>
                <w:szCs w:val="20"/>
                <w:lang w:val="tr-TR"/>
              </w:rPr>
            </w:pPr>
          </w:p>
        </w:tc>
      </w:tr>
    </w:tbl>
    <w:p w14:paraId="574AED63" w14:textId="77777777" w:rsidR="00BE3F1F" w:rsidRPr="00565645" w:rsidRDefault="00BE3F1F" w:rsidP="00BE3F1F">
      <w:pPr>
        <w:spacing w:before="1"/>
        <w:rPr>
          <w:rFonts w:eastAsia="Arial"/>
          <w:b/>
          <w:bCs/>
          <w:sz w:val="20"/>
          <w:szCs w:val="20"/>
        </w:rPr>
      </w:pPr>
    </w:p>
    <w:p w14:paraId="7081E580" w14:textId="77777777" w:rsidR="00BE3F1F" w:rsidRPr="00565645" w:rsidRDefault="00BE3F1F" w:rsidP="004271D8">
      <w:pPr>
        <w:pStyle w:val="GvdeMetni"/>
        <w:numPr>
          <w:ilvl w:val="2"/>
          <w:numId w:val="196"/>
        </w:numPr>
        <w:ind w:left="2127" w:right="221" w:hanging="1418"/>
        <w:jc w:val="both"/>
        <w:rPr>
          <w:rFonts w:ascii="Times New Roman" w:hAnsi="Times New Roman"/>
          <w:lang w:val="tr-TR"/>
        </w:rPr>
      </w:pPr>
      <w:r w:rsidRPr="00565645">
        <w:rPr>
          <w:rFonts w:ascii="Times New Roman" w:hAnsi="Times New Roman"/>
          <w:lang w:val="tr-TR"/>
        </w:rPr>
        <w:t>R veya S</w:t>
      </w:r>
      <w:r w:rsidR="00D71CD8" w:rsidRPr="00565645">
        <w:rPr>
          <w:rFonts w:ascii="Times New Roman" w:hAnsi="Times New Roman"/>
          <w:lang w:val="tr-TR"/>
        </w:rPr>
        <w:t xml:space="preserve"> kategori</w:t>
      </w:r>
      <w:r w:rsidRPr="00565645">
        <w:rPr>
          <w:rFonts w:ascii="Times New Roman" w:hAnsi="Times New Roman"/>
          <w:lang w:val="tr-TR"/>
        </w:rPr>
        <w:t xml:space="preserve"> araçlara ait herbir şasi/fren konfigürasyonu için teknik açıdan izin verilen çekilebilir </w:t>
      </w:r>
      <w:r w:rsidR="004438DD" w:rsidRPr="00565645">
        <w:rPr>
          <w:rFonts w:ascii="Times New Roman" w:hAnsi="Times New Roman"/>
          <w:lang w:val="tr-TR"/>
        </w:rPr>
        <w:t>kütle/kütleler</w:t>
      </w:r>
      <w:r w:rsidRPr="00565645">
        <w:rPr>
          <w:rFonts w:ascii="Times New Roman" w:hAnsi="Times New Roman"/>
          <w:lang w:val="tr-TR"/>
        </w:rPr>
        <w:t>:</w:t>
      </w:r>
    </w:p>
    <w:p w14:paraId="424E46FA" w14:textId="77777777" w:rsidR="00BE3F1F" w:rsidRPr="00565645" w:rsidRDefault="002C5814" w:rsidP="00BE3F1F">
      <w:pPr>
        <w:spacing w:before="1"/>
        <w:rPr>
          <w:rFonts w:eastAsia="Arial"/>
          <w:sz w:val="20"/>
          <w:szCs w:val="20"/>
        </w:rPr>
      </w:pPr>
      <w:r w:rsidRPr="00565645">
        <w:rPr>
          <w:noProof/>
        </w:rPr>
        <mc:AlternateContent>
          <mc:Choice Requires="wpg">
            <w:drawing>
              <wp:anchor distT="0" distB="0" distL="114300" distR="114300" simplePos="0" relativeHeight="251676160" behindDoc="1" locked="0" layoutInCell="1" allowOverlap="1" wp14:anchorId="413B270F" wp14:editId="15563AB3">
                <wp:simplePos x="0" y="0"/>
                <wp:positionH relativeFrom="page">
                  <wp:posOffset>1691005</wp:posOffset>
                </wp:positionH>
                <wp:positionV relativeFrom="paragraph">
                  <wp:posOffset>141019</wp:posOffset>
                </wp:positionV>
                <wp:extent cx="1652905" cy="597535"/>
                <wp:effectExtent l="0" t="0" r="23495" b="12065"/>
                <wp:wrapNone/>
                <wp:docPr id="237" name="Gr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2905" cy="597535"/>
                          <a:chOff x="2665" y="931"/>
                          <a:chExt cx="2057" cy="1517"/>
                        </a:xfrm>
                      </wpg:grpSpPr>
                      <wps:wsp>
                        <wps:cNvPr id="238" name="Freeform 63"/>
                        <wps:cNvSpPr>
                          <a:spLocks/>
                        </wps:cNvSpPr>
                        <wps:spPr bwMode="auto">
                          <a:xfrm>
                            <a:off x="2665" y="931"/>
                            <a:ext cx="2057" cy="1517"/>
                          </a:xfrm>
                          <a:custGeom>
                            <a:avLst/>
                            <a:gdLst>
                              <a:gd name="T0" fmla="+- 0 2665 2665"/>
                              <a:gd name="T1" fmla="*/ T0 w 2057"/>
                              <a:gd name="T2" fmla="+- 0 931 931"/>
                              <a:gd name="T3" fmla="*/ 931 h 1517"/>
                              <a:gd name="T4" fmla="+- 0 4722 2665"/>
                              <a:gd name="T5" fmla="*/ T4 w 2057"/>
                              <a:gd name="T6" fmla="+- 0 2448 931"/>
                              <a:gd name="T7" fmla="*/ 2448 h 1517"/>
                            </a:gdLst>
                            <a:ahLst/>
                            <a:cxnLst>
                              <a:cxn ang="0">
                                <a:pos x="T1" y="T3"/>
                              </a:cxn>
                              <a:cxn ang="0">
                                <a:pos x="T5" y="T7"/>
                              </a:cxn>
                            </a:cxnLst>
                            <a:rect l="0" t="0" r="r" b="b"/>
                            <a:pathLst>
                              <a:path w="2057" h="1517">
                                <a:moveTo>
                                  <a:pt x="0" y="0"/>
                                </a:moveTo>
                                <a:lnTo>
                                  <a:pt x="2057" y="1517"/>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3581B9CD" id="Grup 46" o:spid="_x0000_s1026" style="position:absolute;margin-left:133.15pt;margin-top:11.1pt;width:130.15pt;height:47.05pt;z-index:-251640320;mso-position-horizontal-relative:page" coordorigin="2665,931" coordsize="2057,1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">
                <v:shape id="Freeform 63" o:spid="_x0000_s1027" style="position:absolute;left:2665;top:931;width:2057;height:1517;visibility:visible;mso-wrap-style:square;v-text-anchor:top" coordsize="2057,1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" path="m,l2057,1517e" filled="f" strokeweight=".48pt">
                  <v:path arrowok="t" o:connecttype="custom" o:connectlocs="0,931;2057,2448" o:connectangles="0,0"/>
                </v:shape>
                <w10:wrap anchorx="page"/>
              </v:group>
            </w:pict>
          </mc:Fallback>
        </mc:AlternateContent>
      </w:r>
    </w:p>
    <w:tbl>
      <w:tblPr>
        <w:tblStyle w:val="TableNormal"/>
        <w:tblW w:w="8028" w:type="dxa"/>
        <w:tblInd w:w="15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86"/>
        <w:gridCol w:w="1814"/>
        <w:gridCol w:w="1814"/>
        <w:gridCol w:w="1814"/>
      </w:tblGrid>
      <w:tr w:rsidR="00565645" w:rsidRPr="00565645" w14:paraId="14CC4F7C" w14:textId="77777777" w:rsidTr="004271D8">
        <w:trPr>
          <w:trHeight w:hRule="exact" w:val="947"/>
        </w:trPr>
        <w:tc>
          <w:tcPr>
            <w:tcW w:w="2586" w:type="dxa"/>
          </w:tcPr>
          <w:p w14:paraId="5005B8D0" w14:textId="77777777" w:rsidR="009435B3" w:rsidRPr="00565645" w:rsidRDefault="009435B3" w:rsidP="009435B3">
            <w:pPr>
              <w:pStyle w:val="TableParagraph"/>
              <w:spacing w:before="65"/>
              <w:ind w:right="48"/>
              <w:rPr>
                <w:rFonts w:ascii="Times New Roman" w:eastAsia="Arial" w:hAnsi="Times New Roman"/>
                <w:sz w:val="20"/>
                <w:szCs w:val="20"/>
                <w:lang w:val="tr-TR"/>
              </w:rPr>
            </w:pPr>
            <w:r w:rsidRPr="00565645">
              <w:rPr>
                <w:rFonts w:ascii="Times New Roman" w:hAnsi="Times New Roman"/>
                <w:sz w:val="20"/>
                <w:szCs w:val="20"/>
                <w:lang w:val="tr-TR"/>
              </w:rPr>
              <w:t xml:space="preserve">                  R ve S kategori araç</w:t>
            </w:r>
          </w:p>
          <w:p w14:paraId="068FF528" w14:textId="77777777" w:rsidR="009435B3" w:rsidRPr="00565645" w:rsidRDefault="009435B3" w:rsidP="009435B3">
            <w:pPr>
              <w:pStyle w:val="TableParagraph"/>
              <w:ind w:left="50"/>
              <w:rPr>
                <w:rFonts w:ascii="Times New Roman" w:hAnsi="Times New Roman"/>
                <w:sz w:val="20"/>
                <w:szCs w:val="20"/>
                <w:lang w:val="tr-TR"/>
              </w:rPr>
            </w:pPr>
          </w:p>
          <w:p w14:paraId="5BBCC118" w14:textId="77777777" w:rsidR="009435B3" w:rsidRPr="00565645" w:rsidRDefault="009435B3" w:rsidP="009435B3">
            <w:pPr>
              <w:pStyle w:val="TableParagraph"/>
              <w:ind w:left="50"/>
              <w:rPr>
                <w:rFonts w:ascii="Times New Roman" w:eastAsia="Arial" w:hAnsi="Times New Roman"/>
                <w:sz w:val="20"/>
                <w:szCs w:val="20"/>
                <w:lang w:val="tr-TR"/>
              </w:rPr>
            </w:pPr>
            <w:r w:rsidRPr="00565645">
              <w:rPr>
                <w:rFonts w:ascii="Times New Roman" w:hAnsi="Times New Roman"/>
                <w:sz w:val="20"/>
                <w:szCs w:val="20"/>
                <w:lang w:val="tr-TR"/>
              </w:rPr>
              <w:t>Fren</w:t>
            </w:r>
          </w:p>
        </w:tc>
        <w:tc>
          <w:tcPr>
            <w:tcW w:w="1814" w:type="dxa"/>
            <w:vAlign w:val="center"/>
          </w:tcPr>
          <w:p w14:paraId="73488D15" w14:textId="77777777" w:rsidR="009435B3" w:rsidRPr="00565645" w:rsidRDefault="009435B3">
            <w:pPr>
              <w:pStyle w:val="TableParagraph"/>
              <w:jc w:val="center"/>
              <w:rPr>
                <w:rFonts w:ascii="Times New Roman" w:hAnsi="Times New Roman"/>
                <w:sz w:val="20"/>
                <w:szCs w:val="20"/>
                <w:lang w:val="tr-TR"/>
              </w:rPr>
            </w:pPr>
          </w:p>
          <w:p w14:paraId="415956E4" w14:textId="77777777" w:rsidR="009435B3" w:rsidRPr="00565645" w:rsidRDefault="009435B3"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Çeki çubuğu</w:t>
            </w:r>
          </w:p>
        </w:tc>
        <w:tc>
          <w:tcPr>
            <w:tcW w:w="1814" w:type="dxa"/>
            <w:vAlign w:val="center"/>
          </w:tcPr>
          <w:p w14:paraId="1B6730D6" w14:textId="77777777" w:rsidR="009435B3" w:rsidRPr="00565645" w:rsidRDefault="009435B3">
            <w:pPr>
              <w:pStyle w:val="TableParagraph"/>
              <w:jc w:val="center"/>
              <w:rPr>
                <w:rFonts w:ascii="Times New Roman" w:hAnsi="Times New Roman"/>
                <w:sz w:val="20"/>
                <w:szCs w:val="20"/>
                <w:lang w:val="tr-TR"/>
              </w:rPr>
            </w:pPr>
          </w:p>
          <w:p w14:paraId="60C94A92" w14:textId="77777777" w:rsidR="009435B3" w:rsidRPr="00565645" w:rsidRDefault="009435B3">
            <w:pPr>
              <w:pStyle w:val="TableParagraph"/>
              <w:jc w:val="center"/>
              <w:rPr>
                <w:rFonts w:ascii="Times New Roman" w:hAnsi="Times New Roman"/>
                <w:sz w:val="20"/>
                <w:szCs w:val="20"/>
                <w:lang w:val="tr-TR"/>
              </w:rPr>
            </w:pPr>
            <w:r w:rsidRPr="00565645">
              <w:rPr>
                <w:rFonts w:ascii="Times New Roman" w:hAnsi="Times New Roman"/>
                <w:sz w:val="20"/>
                <w:szCs w:val="20"/>
                <w:lang w:val="tr-TR"/>
              </w:rPr>
              <w:t>Rijit Çeki çubuğu</w:t>
            </w:r>
          </w:p>
        </w:tc>
        <w:tc>
          <w:tcPr>
            <w:tcW w:w="1814" w:type="dxa"/>
            <w:vAlign w:val="center"/>
          </w:tcPr>
          <w:p w14:paraId="253EB229" w14:textId="77777777" w:rsidR="009435B3" w:rsidRPr="00565645" w:rsidRDefault="009435B3">
            <w:pPr>
              <w:pStyle w:val="TableParagraph"/>
              <w:jc w:val="center"/>
              <w:rPr>
                <w:rFonts w:ascii="Times New Roman" w:hAnsi="Times New Roman"/>
                <w:sz w:val="20"/>
                <w:szCs w:val="20"/>
                <w:lang w:val="tr-TR"/>
              </w:rPr>
            </w:pPr>
          </w:p>
          <w:p w14:paraId="714590AE" w14:textId="77777777" w:rsidR="009435B3" w:rsidRPr="00565645" w:rsidRDefault="009435B3" w:rsidP="004271D8">
            <w:pPr>
              <w:pStyle w:val="TableParagraph"/>
              <w:ind w:left="55"/>
              <w:jc w:val="center"/>
              <w:rPr>
                <w:rFonts w:ascii="Times New Roman" w:hAnsi="Times New Roman"/>
                <w:sz w:val="20"/>
                <w:szCs w:val="20"/>
                <w:lang w:val="tr-TR"/>
              </w:rPr>
            </w:pPr>
            <w:r w:rsidRPr="00565645">
              <w:rPr>
                <w:rFonts w:ascii="Times New Roman" w:hAnsi="Times New Roman"/>
                <w:sz w:val="20"/>
                <w:szCs w:val="20"/>
                <w:lang w:val="tr-TR"/>
              </w:rPr>
              <w:t>Merkez dingil</w:t>
            </w:r>
          </w:p>
        </w:tc>
      </w:tr>
      <w:tr w:rsidR="00565645" w:rsidRPr="00565645" w14:paraId="00012866" w14:textId="77777777" w:rsidTr="004271D8">
        <w:trPr>
          <w:trHeight w:val="454"/>
        </w:trPr>
        <w:tc>
          <w:tcPr>
            <w:tcW w:w="2586" w:type="dxa"/>
          </w:tcPr>
          <w:p w14:paraId="7D120DA7" w14:textId="77777777" w:rsidR="009435B3" w:rsidRPr="00565645" w:rsidRDefault="009435B3" w:rsidP="009435B3">
            <w:pPr>
              <w:pStyle w:val="TableParagraph"/>
              <w:spacing w:before="64"/>
              <w:ind w:left="50"/>
              <w:rPr>
                <w:rFonts w:ascii="Times New Roman" w:eastAsia="Arial" w:hAnsi="Times New Roman"/>
                <w:sz w:val="20"/>
                <w:szCs w:val="20"/>
                <w:lang w:val="tr-TR"/>
              </w:rPr>
            </w:pPr>
            <w:r w:rsidRPr="00565645">
              <w:rPr>
                <w:rFonts w:ascii="Times New Roman" w:hAnsi="Times New Roman"/>
                <w:sz w:val="20"/>
                <w:szCs w:val="20"/>
                <w:lang w:val="tr-TR"/>
              </w:rPr>
              <w:t>Frensiz</w:t>
            </w:r>
          </w:p>
        </w:tc>
        <w:tc>
          <w:tcPr>
            <w:tcW w:w="1814" w:type="dxa"/>
          </w:tcPr>
          <w:p w14:paraId="38A2B60E" w14:textId="77777777" w:rsidR="009435B3" w:rsidRPr="00565645" w:rsidRDefault="009435B3" w:rsidP="009435B3">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552F10A0" w14:textId="77777777" w:rsidR="009435B3" w:rsidRPr="00565645" w:rsidRDefault="009435B3" w:rsidP="009435B3">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099DA64A" w14:textId="77777777" w:rsidR="009435B3" w:rsidRPr="00565645" w:rsidRDefault="009435B3" w:rsidP="009435B3">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r w:rsidR="00565645" w:rsidRPr="00565645" w14:paraId="4D2985ED" w14:textId="77777777" w:rsidTr="004271D8">
        <w:trPr>
          <w:trHeight w:val="454"/>
        </w:trPr>
        <w:tc>
          <w:tcPr>
            <w:tcW w:w="2586" w:type="dxa"/>
          </w:tcPr>
          <w:p w14:paraId="4777776B" w14:textId="77777777" w:rsidR="009435B3" w:rsidRPr="00565645" w:rsidRDefault="009435B3" w:rsidP="009435B3">
            <w:pPr>
              <w:pStyle w:val="TableParagraph"/>
              <w:spacing w:before="64"/>
              <w:ind w:left="50"/>
              <w:rPr>
                <w:rFonts w:ascii="Times New Roman" w:eastAsia="Arial" w:hAnsi="Times New Roman"/>
                <w:sz w:val="20"/>
                <w:szCs w:val="20"/>
                <w:lang w:val="tr-TR"/>
              </w:rPr>
            </w:pPr>
            <w:r w:rsidRPr="00565645">
              <w:rPr>
                <w:rFonts w:ascii="Times New Roman" w:hAnsi="Times New Roman"/>
                <w:sz w:val="20"/>
                <w:szCs w:val="20"/>
                <w:lang w:val="tr-TR"/>
              </w:rPr>
              <w:t>Ataletli frenli</w:t>
            </w:r>
          </w:p>
        </w:tc>
        <w:tc>
          <w:tcPr>
            <w:tcW w:w="1814" w:type="dxa"/>
          </w:tcPr>
          <w:p w14:paraId="4D2D1DB6" w14:textId="77777777" w:rsidR="009435B3" w:rsidRPr="00565645" w:rsidRDefault="009435B3" w:rsidP="009435B3">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56D9AEA6" w14:textId="77777777" w:rsidR="009435B3" w:rsidRPr="00565645" w:rsidRDefault="009435B3" w:rsidP="009435B3">
            <w:pPr>
              <w:pStyle w:val="TableParagraph"/>
              <w:spacing w:before="64"/>
              <w:ind w:right="2"/>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780E06D8" w14:textId="77777777" w:rsidR="009435B3" w:rsidRPr="00565645" w:rsidRDefault="009435B3" w:rsidP="009435B3">
            <w:pPr>
              <w:pStyle w:val="TableParagraph"/>
              <w:spacing w:before="64"/>
              <w:ind w:right="3"/>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r w:rsidR="00565645" w:rsidRPr="00565645" w14:paraId="2BB6D208" w14:textId="77777777" w:rsidTr="004271D8">
        <w:trPr>
          <w:trHeight w:val="454"/>
        </w:trPr>
        <w:tc>
          <w:tcPr>
            <w:tcW w:w="2586" w:type="dxa"/>
          </w:tcPr>
          <w:p w14:paraId="4D03BFDF" w14:textId="77777777" w:rsidR="009435B3" w:rsidRPr="00565645" w:rsidRDefault="009435B3" w:rsidP="009435B3">
            <w:pPr>
              <w:pStyle w:val="TableParagraph"/>
              <w:spacing w:before="64"/>
              <w:ind w:left="50" w:right="203"/>
              <w:rPr>
                <w:rFonts w:ascii="Times New Roman" w:eastAsia="Arial" w:hAnsi="Times New Roman"/>
                <w:sz w:val="20"/>
                <w:szCs w:val="20"/>
                <w:lang w:val="tr-TR"/>
              </w:rPr>
            </w:pPr>
            <w:r w:rsidRPr="00565645">
              <w:rPr>
                <w:rFonts w:ascii="Times New Roman" w:hAnsi="Times New Roman"/>
                <w:sz w:val="20"/>
                <w:szCs w:val="20"/>
                <w:lang w:val="tr-TR"/>
              </w:rPr>
              <w:t>Hidrolik frenli</w:t>
            </w:r>
          </w:p>
        </w:tc>
        <w:tc>
          <w:tcPr>
            <w:tcW w:w="1814" w:type="dxa"/>
          </w:tcPr>
          <w:p w14:paraId="23E4A1A2" w14:textId="77777777" w:rsidR="009435B3" w:rsidRPr="00565645" w:rsidRDefault="009435B3" w:rsidP="009435B3">
            <w:pPr>
              <w:pStyle w:val="TableParagraph"/>
              <w:spacing w:before="180"/>
              <w:ind w:lef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1519929B" w14:textId="77777777" w:rsidR="009435B3" w:rsidRPr="00565645" w:rsidRDefault="009435B3" w:rsidP="009435B3">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1119F41E" w14:textId="77777777" w:rsidR="009435B3" w:rsidRPr="00565645" w:rsidRDefault="009435B3" w:rsidP="009435B3">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r w:rsidR="009435B3" w:rsidRPr="00565645" w14:paraId="4929831F" w14:textId="77777777" w:rsidTr="004271D8">
        <w:trPr>
          <w:trHeight w:val="454"/>
        </w:trPr>
        <w:tc>
          <w:tcPr>
            <w:tcW w:w="2586" w:type="dxa"/>
          </w:tcPr>
          <w:p w14:paraId="1FA43A0D" w14:textId="77777777" w:rsidR="009435B3" w:rsidRPr="00565645" w:rsidRDefault="009435B3" w:rsidP="009435B3">
            <w:pPr>
              <w:pStyle w:val="TableParagraph"/>
              <w:spacing w:before="64"/>
              <w:ind w:left="50" w:right="404"/>
              <w:rPr>
                <w:rFonts w:ascii="Times New Roman" w:eastAsia="Arial" w:hAnsi="Times New Roman"/>
                <w:sz w:val="20"/>
                <w:szCs w:val="20"/>
                <w:lang w:val="tr-TR"/>
              </w:rPr>
            </w:pPr>
            <w:r w:rsidRPr="00565645">
              <w:rPr>
                <w:rFonts w:ascii="Times New Roman" w:hAnsi="Times New Roman"/>
                <w:sz w:val="20"/>
                <w:szCs w:val="20"/>
                <w:lang w:val="tr-TR"/>
              </w:rPr>
              <w:t>Pnömatik frenli</w:t>
            </w:r>
          </w:p>
        </w:tc>
        <w:tc>
          <w:tcPr>
            <w:tcW w:w="1814" w:type="dxa"/>
          </w:tcPr>
          <w:p w14:paraId="7A53C096" w14:textId="77777777" w:rsidR="009435B3" w:rsidRPr="00565645" w:rsidRDefault="009435B3" w:rsidP="009435B3">
            <w:pPr>
              <w:pStyle w:val="TableParagraph"/>
              <w:spacing w:before="180"/>
              <w:ind w:lef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7A103FB6" w14:textId="77777777" w:rsidR="009435B3" w:rsidRPr="00565645" w:rsidRDefault="009435B3" w:rsidP="009435B3">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5C6927D2" w14:textId="77777777" w:rsidR="009435B3" w:rsidRPr="00565645" w:rsidRDefault="009435B3" w:rsidP="009435B3">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bl>
    <w:p w14:paraId="58982250" w14:textId="77777777" w:rsidR="009435B3" w:rsidRPr="00565645" w:rsidRDefault="009435B3" w:rsidP="00BE3F1F">
      <w:pPr>
        <w:rPr>
          <w:rFonts w:eastAsia="Arial"/>
          <w:sz w:val="20"/>
          <w:szCs w:val="20"/>
        </w:rPr>
      </w:pPr>
    </w:p>
    <w:p w14:paraId="5F694009" w14:textId="77777777" w:rsidR="00BE3F1F" w:rsidRPr="00565645" w:rsidRDefault="00B36611" w:rsidP="004271D8">
      <w:pPr>
        <w:pStyle w:val="GvdeMetni"/>
        <w:numPr>
          <w:ilvl w:val="2"/>
          <w:numId w:val="196"/>
        </w:numPr>
        <w:ind w:left="2127" w:right="221" w:hanging="1418"/>
        <w:jc w:val="both"/>
        <w:rPr>
          <w:rFonts w:ascii="Times New Roman" w:hAnsi="Times New Roman"/>
          <w:lang w:val="tr-TR"/>
        </w:rPr>
      </w:pPr>
      <w:r w:rsidRPr="00565645">
        <w:rPr>
          <w:rFonts w:ascii="Times New Roman" w:hAnsi="Times New Roman"/>
          <w:lang w:val="tr-TR"/>
        </w:rPr>
        <w:t>R veya S kategori araçlara ait her bir şasi/fren konfigürasyonu için traktör (T veya C kategori yer alan araç) ile çekilen araç (R veya S kategori araç) kombinasyonuna ait toplam teknik açıdan izin verilen kütle/kütleler</w:t>
      </w:r>
      <w:r w:rsidR="00BE3F1F" w:rsidRPr="00565645">
        <w:rPr>
          <w:rFonts w:ascii="Times New Roman" w:hAnsi="Times New Roman"/>
          <w:lang w:val="tr-TR"/>
        </w:rPr>
        <w:t>.</w:t>
      </w:r>
    </w:p>
    <w:p w14:paraId="63CA8577" w14:textId="77777777" w:rsidR="00BE3F1F" w:rsidRPr="00565645" w:rsidRDefault="009435B3" w:rsidP="00BE3F1F">
      <w:pPr>
        <w:spacing w:before="1"/>
        <w:rPr>
          <w:rFonts w:eastAsia="Arial"/>
          <w:sz w:val="20"/>
          <w:szCs w:val="20"/>
        </w:rPr>
      </w:pPr>
      <w:r w:rsidRPr="00565645">
        <w:rPr>
          <w:noProof/>
        </w:rPr>
        <mc:AlternateContent>
          <mc:Choice Requires="wpg">
            <w:drawing>
              <wp:anchor distT="0" distB="0" distL="114300" distR="114300" simplePos="0" relativeHeight="251646464" behindDoc="1" locked="0" layoutInCell="1" allowOverlap="1" wp14:anchorId="2816AD1C" wp14:editId="08FBDAF9">
                <wp:simplePos x="0" y="0"/>
                <wp:positionH relativeFrom="page">
                  <wp:posOffset>1695157</wp:posOffset>
                </wp:positionH>
                <wp:positionV relativeFrom="paragraph">
                  <wp:posOffset>143217</wp:posOffset>
                </wp:positionV>
                <wp:extent cx="1652905" cy="597877"/>
                <wp:effectExtent l="0" t="0" r="23495" b="12065"/>
                <wp:wrapNone/>
                <wp:docPr id="98" name="Gr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2905" cy="597877"/>
                          <a:chOff x="2665" y="931"/>
                          <a:chExt cx="2057" cy="1517"/>
                        </a:xfrm>
                      </wpg:grpSpPr>
                      <wps:wsp>
                        <wps:cNvPr id="99" name="Freeform 63"/>
                        <wps:cNvSpPr>
                          <a:spLocks/>
                        </wps:cNvSpPr>
                        <wps:spPr bwMode="auto">
                          <a:xfrm>
                            <a:off x="2665" y="931"/>
                            <a:ext cx="2057" cy="1517"/>
                          </a:xfrm>
                          <a:custGeom>
                            <a:avLst/>
                            <a:gdLst>
                              <a:gd name="T0" fmla="+- 0 2665 2665"/>
                              <a:gd name="T1" fmla="*/ T0 w 2057"/>
                              <a:gd name="T2" fmla="+- 0 931 931"/>
                              <a:gd name="T3" fmla="*/ 931 h 1517"/>
                              <a:gd name="T4" fmla="+- 0 4722 2665"/>
                              <a:gd name="T5" fmla="*/ T4 w 2057"/>
                              <a:gd name="T6" fmla="+- 0 2448 931"/>
                              <a:gd name="T7" fmla="*/ 2448 h 1517"/>
                            </a:gdLst>
                            <a:ahLst/>
                            <a:cxnLst>
                              <a:cxn ang="0">
                                <a:pos x="T1" y="T3"/>
                              </a:cxn>
                              <a:cxn ang="0">
                                <a:pos x="T5" y="T7"/>
                              </a:cxn>
                            </a:cxnLst>
                            <a:rect l="0" t="0" r="r" b="b"/>
                            <a:pathLst>
                              <a:path w="2057" h="1517">
                                <a:moveTo>
                                  <a:pt x="0" y="0"/>
                                </a:moveTo>
                                <a:lnTo>
                                  <a:pt x="2057" y="1517"/>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464B8840" id="Grup 46" o:spid="_x0000_s1026" style="position:absolute;margin-left:133.5pt;margin-top:11.3pt;width:130.15pt;height:47.1pt;z-index:-251670016;mso-position-horizontal-relative:page" coordorigin="2665,931" coordsize="2057,1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">
                <v:shape id="Freeform 63" o:spid="_x0000_s1027" style="position:absolute;left:2665;top:931;width:2057;height:1517;visibility:visible;mso-wrap-style:square;v-text-anchor:top" coordsize="2057,1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" path="m,l2057,1517e" filled="f" strokeweight=".48pt">
                  <v:path arrowok="t" o:connecttype="custom" o:connectlocs="0,931;2057,2448" o:connectangles="0,0"/>
                </v:shape>
                <w10:wrap anchorx="page"/>
              </v:group>
            </w:pict>
          </mc:Fallback>
        </mc:AlternateContent>
      </w:r>
    </w:p>
    <w:tbl>
      <w:tblPr>
        <w:tblStyle w:val="TableNormal"/>
        <w:tblW w:w="0" w:type="auto"/>
        <w:tblInd w:w="1519" w:type="dxa"/>
        <w:tblLayout w:type="fixed"/>
        <w:tblLook w:val="01E0" w:firstRow="1" w:lastRow="1" w:firstColumn="1" w:lastColumn="1" w:noHBand="0" w:noVBand="0"/>
      </w:tblPr>
      <w:tblGrid>
        <w:gridCol w:w="2586"/>
        <w:gridCol w:w="1843"/>
        <w:gridCol w:w="1843"/>
        <w:gridCol w:w="1721"/>
      </w:tblGrid>
      <w:tr w:rsidR="00565645" w:rsidRPr="00565645" w14:paraId="76C0C53E" w14:textId="77777777" w:rsidTr="004271D8">
        <w:trPr>
          <w:trHeight w:hRule="exact" w:val="947"/>
        </w:trPr>
        <w:tc>
          <w:tcPr>
            <w:tcW w:w="2586" w:type="dxa"/>
            <w:tcBorders>
              <w:top w:val="single" w:sz="5" w:space="0" w:color="000000"/>
              <w:left w:val="single" w:sz="5" w:space="0" w:color="000000"/>
              <w:bottom w:val="single" w:sz="5" w:space="0" w:color="000000"/>
              <w:right w:val="single" w:sz="5" w:space="0" w:color="000000"/>
            </w:tcBorders>
          </w:tcPr>
          <w:p w14:paraId="6B6F0B28" w14:textId="77777777" w:rsidR="00BE3F1F" w:rsidRPr="00565645" w:rsidRDefault="009435B3" w:rsidP="004271D8">
            <w:pPr>
              <w:pStyle w:val="TableParagraph"/>
              <w:spacing w:before="65"/>
              <w:ind w:right="48"/>
              <w:rPr>
                <w:rFonts w:ascii="Times New Roman" w:eastAsia="Arial" w:hAnsi="Times New Roman"/>
                <w:sz w:val="20"/>
                <w:szCs w:val="20"/>
                <w:lang w:val="tr-TR"/>
              </w:rPr>
            </w:pPr>
            <w:r w:rsidRPr="00565645">
              <w:rPr>
                <w:rFonts w:ascii="Times New Roman" w:hAnsi="Times New Roman"/>
                <w:sz w:val="20"/>
                <w:szCs w:val="20"/>
                <w:lang w:val="tr-TR"/>
              </w:rPr>
              <w:t xml:space="preserve">                  </w:t>
            </w:r>
            <w:r w:rsidR="00A56CAF" w:rsidRPr="00565645">
              <w:rPr>
                <w:rFonts w:ascii="Times New Roman" w:hAnsi="Times New Roman"/>
                <w:sz w:val="20"/>
                <w:szCs w:val="20"/>
                <w:lang w:val="tr-TR"/>
              </w:rPr>
              <w:t>R ve S kategori</w:t>
            </w:r>
            <w:r w:rsidR="00BE3F1F" w:rsidRPr="00565645">
              <w:rPr>
                <w:rFonts w:ascii="Times New Roman" w:hAnsi="Times New Roman"/>
                <w:sz w:val="20"/>
                <w:szCs w:val="20"/>
                <w:lang w:val="tr-TR"/>
              </w:rPr>
              <w:t xml:space="preserve"> araç</w:t>
            </w:r>
          </w:p>
          <w:p w14:paraId="1E0BF113" w14:textId="77777777" w:rsidR="009435B3" w:rsidRPr="00565645" w:rsidRDefault="009435B3" w:rsidP="007964C6">
            <w:pPr>
              <w:pStyle w:val="TableParagraph"/>
              <w:ind w:left="50"/>
              <w:rPr>
                <w:rFonts w:ascii="Times New Roman" w:hAnsi="Times New Roman"/>
                <w:sz w:val="20"/>
                <w:szCs w:val="20"/>
                <w:lang w:val="tr-TR"/>
              </w:rPr>
            </w:pPr>
          </w:p>
          <w:p w14:paraId="4B2C1CF9" w14:textId="77777777" w:rsidR="00BE3F1F" w:rsidRPr="00565645" w:rsidRDefault="00BE3F1F" w:rsidP="007964C6">
            <w:pPr>
              <w:pStyle w:val="TableParagraph"/>
              <w:ind w:left="50"/>
              <w:rPr>
                <w:rFonts w:ascii="Times New Roman" w:eastAsia="Arial" w:hAnsi="Times New Roman"/>
                <w:sz w:val="20"/>
                <w:szCs w:val="20"/>
                <w:lang w:val="tr-TR"/>
              </w:rPr>
            </w:pPr>
            <w:r w:rsidRPr="00565645">
              <w:rPr>
                <w:rFonts w:ascii="Times New Roman" w:hAnsi="Times New Roman"/>
                <w:sz w:val="20"/>
                <w:szCs w:val="20"/>
                <w:lang w:val="tr-TR"/>
              </w:rPr>
              <w:t>Fren</w:t>
            </w:r>
          </w:p>
        </w:tc>
        <w:tc>
          <w:tcPr>
            <w:tcW w:w="1843" w:type="dxa"/>
            <w:tcBorders>
              <w:top w:val="single" w:sz="5" w:space="0" w:color="000000"/>
              <w:left w:val="single" w:sz="5" w:space="0" w:color="000000"/>
              <w:bottom w:val="single" w:sz="5" w:space="0" w:color="000000"/>
              <w:right w:val="single" w:sz="5" w:space="0" w:color="000000"/>
            </w:tcBorders>
            <w:vAlign w:val="center"/>
          </w:tcPr>
          <w:p w14:paraId="766069B3" w14:textId="77777777" w:rsidR="00BE3F1F" w:rsidRPr="00565645" w:rsidRDefault="00BE3F1F" w:rsidP="004271D8">
            <w:pPr>
              <w:pStyle w:val="TableParagraph"/>
              <w:jc w:val="center"/>
              <w:rPr>
                <w:rFonts w:ascii="Times New Roman" w:hAnsi="Times New Roman"/>
                <w:sz w:val="20"/>
                <w:szCs w:val="20"/>
                <w:lang w:val="tr-TR"/>
              </w:rPr>
            </w:pPr>
          </w:p>
          <w:p w14:paraId="6BC3F1C9" w14:textId="77777777" w:rsidR="00BE3F1F" w:rsidRPr="00565645" w:rsidRDefault="0004632F" w:rsidP="004271D8">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Çeki çubuğu</w:t>
            </w:r>
          </w:p>
        </w:tc>
        <w:tc>
          <w:tcPr>
            <w:tcW w:w="1843" w:type="dxa"/>
            <w:tcBorders>
              <w:top w:val="single" w:sz="5" w:space="0" w:color="000000"/>
              <w:left w:val="single" w:sz="5" w:space="0" w:color="000000"/>
              <w:bottom w:val="single" w:sz="5" w:space="0" w:color="000000"/>
              <w:right w:val="single" w:sz="5" w:space="0" w:color="000000"/>
            </w:tcBorders>
            <w:vAlign w:val="center"/>
          </w:tcPr>
          <w:p w14:paraId="571F8C4D" w14:textId="77777777" w:rsidR="00BE3F1F" w:rsidRPr="00565645" w:rsidRDefault="00BE3F1F" w:rsidP="004271D8">
            <w:pPr>
              <w:pStyle w:val="TableParagraph"/>
              <w:jc w:val="center"/>
              <w:rPr>
                <w:rFonts w:ascii="Times New Roman" w:hAnsi="Times New Roman"/>
                <w:sz w:val="20"/>
                <w:szCs w:val="20"/>
                <w:lang w:val="tr-TR"/>
              </w:rPr>
            </w:pPr>
          </w:p>
          <w:p w14:paraId="70564F8B" w14:textId="77777777" w:rsidR="00BE3F1F" w:rsidRPr="00565645" w:rsidRDefault="004C0045"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Rijit</w:t>
            </w:r>
            <w:r w:rsidR="00BE3F1F" w:rsidRPr="00565645">
              <w:rPr>
                <w:rFonts w:ascii="Times New Roman" w:hAnsi="Times New Roman"/>
                <w:sz w:val="20"/>
                <w:szCs w:val="20"/>
                <w:lang w:val="tr-TR"/>
              </w:rPr>
              <w:t xml:space="preserve"> </w:t>
            </w:r>
            <w:r w:rsidR="0004632F" w:rsidRPr="00565645">
              <w:rPr>
                <w:rFonts w:ascii="Times New Roman" w:hAnsi="Times New Roman"/>
                <w:sz w:val="20"/>
                <w:szCs w:val="20"/>
                <w:lang w:val="tr-TR"/>
              </w:rPr>
              <w:t>Çeki çubuğu</w:t>
            </w:r>
          </w:p>
        </w:tc>
        <w:tc>
          <w:tcPr>
            <w:tcW w:w="1721" w:type="dxa"/>
            <w:tcBorders>
              <w:top w:val="single" w:sz="5" w:space="0" w:color="000000"/>
              <w:left w:val="single" w:sz="5" w:space="0" w:color="000000"/>
              <w:bottom w:val="single" w:sz="5" w:space="0" w:color="000000"/>
              <w:right w:val="single" w:sz="5" w:space="0" w:color="000000"/>
            </w:tcBorders>
            <w:vAlign w:val="center"/>
          </w:tcPr>
          <w:p w14:paraId="3A368514" w14:textId="77777777" w:rsidR="00BE3F1F" w:rsidRPr="00565645" w:rsidRDefault="00BE3F1F" w:rsidP="004271D8">
            <w:pPr>
              <w:pStyle w:val="TableParagraph"/>
              <w:jc w:val="center"/>
              <w:rPr>
                <w:rFonts w:ascii="Times New Roman" w:hAnsi="Times New Roman"/>
                <w:sz w:val="20"/>
                <w:szCs w:val="20"/>
                <w:lang w:val="tr-TR"/>
              </w:rPr>
            </w:pPr>
          </w:p>
          <w:p w14:paraId="589C1439" w14:textId="77777777" w:rsidR="00BE3F1F" w:rsidRPr="00565645" w:rsidRDefault="00BE3F1F" w:rsidP="004271D8">
            <w:pPr>
              <w:pStyle w:val="TableParagraph"/>
              <w:jc w:val="center"/>
              <w:rPr>
                <w:rFonts w:ascii="Times New Roman" w:hAnsi="Times New Roman"/>
                <w:sz w:val="20"/>
                <w:szCs w:val="20"/>
                <w:lang w:val="tr-TR"/>
              </w:rPr>
            </w:pPr>
            <w:r w:rsidRPr="00565645">
              <w:rPr>
                <w:rFonts w:ascii="Times New Roman" w:hAnsi="Times New Roman"/>
                <w:sz w:val="20"/>
                <w:szCs w:val="20"/>
                <w:lang w:val="tr-TR"/>
              </w:rPr>
              <w:t>Merkez dingil</w:t>
            </w:r>
          </w:p>
        </w:tc>
      </w:tr>
      <w:tr w:rsidR="00565645" w:rsidRPr="00565645" w14:paraId="38F137FC" w14:textId="77777777" w:rsidTr="004271D8">
        <w:trPr>
          <w:trHeight w:val="454"/>
        </w:trPr>
        <w:tc>
          <w:tcPr>
            <w:tcW w:w="2586" w:type="dxa"/>
            <w:tcBorders>
              <w:top w:val="single" w:sz="5" w:space="0" w:color="000000"/>
              <w:left w:val="single" w:sz="5" w:space="0" w:color="000000"/>
              <w:bottom w:val="single" w:sz="5" w:space="0" w:color="000000"/>
              <w:right w:val="single" w:sz="5" w:space="0" w:color="000000"/>
            </w:tcBorders>
          </w:tcPr>
          <w:p w14:paraId="5C5BC2FF" w14:textId="77777777" w:rsidR="00BE3F1F" w:rsidRPr="00565645" w:rsidRDefault="00BE3F1F" w:rsidP="007964C6">
            <w:pPr>
              <w:pStyle w:val="TableParagraph"/>
              <w:spacing w:before="64"/>
              <w:ind w:left="50"/>
              <w:rPr>
                <w:rFonts w:ascii="Times New Roman" w:eastAsia="Arial" w:hAnsi="Times New Roman"/>
                <w:sz w:val="20"/>
                <w:szCs w:val="20"/>
                <w:lang w:val="tr-TR"/>
              </w:rPr>
            </w:pPr>
            <w:r w:rsidRPr="00565645">
              <w:rPr>
                <w:rFonts w:ascii="Times New Roman" w:hAnsi="Times New Roman"/>
                <w:sz w:val="20"/>
                <w:szCs w:val="20"/>
                <w:lang w:val="tr-TR"/>
              </w:rPr>
              <w:t>Frensiz</w:t>
            </w:r>
          </w:p>
        </w:tc>
        <w:tc>
          <w:tcPr>
            <w:tcW w:w="1843" w:type="dxa"/>
            <w:tcBorders>
              <w:top w:val="single" w:sz="5" w:space="0" w:color="000000"/>
              <w:left w:val="single" w:sz="5" w:space="0" w:color="000000"/>
              <w:bottom w:val="single" w:sz="5" w:space="0" w:color="000000"/>
              <w:right w:val="single" w:sz="5" w:space="0" w:color="000000"/>
            </w:tcBorders>
          </w:tcPr>
          <w:p w14:paraId="4754AAFF" w14:textId="77777777" w:rsidR="00BE3F1F" w:rsidRPr="00565645" w:rsidRDefault="00BE3F1F" w:rsidP="007964C6">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43" w:type="dxa"/>
            <w:tcBorders>
              <w:top w:val="single" w:sz="5" w:space="0" w:color="000000"/>
              <w:left w:val="single" w:sz="5" w:space="0" w:color="000000"/>
              <w:bottom w:val="single" w:sz="5" w:space="0" w:color="000000"/>
              <w:right w:val="single" w:sz="5" w:space="0" w:color="000000"/>
            </w:tcBorders>
          </w:tcPr>
          <w:p w14:paraId="1630C3DE" w14:textId="77777777" w:rsidR="00BE3F1F" w:rsidRPr="00565645" w:rsidRDefault="00BE3F1F" w:rsidP="007964C6">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721" w:type="dxa"/>
            <w:tcBorders>
              <w:top w:val="single" w:sz="5" w:space="0" w:color="000000"/>
              <w:left w:val="single" w:sz="5" w:space="0" w:color="000000"/>
              <w:bottom w:val="single" w:sz="5" w:space="0" w:color="000000"/>
              <w:right w:val="single" w:sz="5" w:space="0" w:color="000000"/>
            </w:tcBorders>
          </w:tcPr>
          <w:p w14:paraId="67D6DD35" w14:textId="77777777" w:rsidR="00BE3F1F" w:rsidRPr="00565645" w:rsidRDefault="00BE3F1F" w:rsidP="007964C6">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r w:rsidR="00565645" w:rsidRPr="00565645" w14:paraId="56F45F68" w14:textId="77777777" w:rsidTr="004271D8">
        <w:trPr>
          <w:trHeight w:val="454"/>
        </w:trPr>
        <w:tc>
          <w:tcPr>
            <w:tcW w:w="2586" w:type="dxa"/>
            <w:tcBorders>
              <w:top w:val="single" w:sz="5" w:space="0" w:color="000000"/>
              <w:left w:val="single" w:sz="5" w:space="0" w:color="000000"/>
              <w:bottom w:val="single" w:sz="5" w:space="0" w:color="000000"/>
              <w:right w:val="single" w:sz="5" w:space="0" w:color="000000"/>
            </w:tcBorders>
          </w:tcPr>
          <w:p w14:paraId="18FD9072" w14:textId="77777777" w:rsidR="00BE3F1F" w:rsidRPr="00565645" w:rsidRDefault="00BE3F1F" w:rsidP="007964C6">
            <w:pPr>
              <w:pStyle w:val="TableParagraph"/>
              <w:spacing w:before="64"/>
              <w:ind w:left="50"/>
              <w:rPr>
                <w:rFonts w:ascii="Times New Roman" w:eastAsia="Arial" w:hAnsi="Times New Roman"/>
                <w:sz w:val="20"/>
                <w:szCs w:val="20"/>
                <w:lang w:val="tr-TR"/>
              </w:rPr>
            </w:pPr>
            <w:r w:rsidRPr="00565645">
              <w:rPr>
                <w:rFonts w:ascii="Times New Roman" w:hAnsi="Times New Roman"/>
                <w:sz w:val="20"/>
                <w:szCs w:val="20"/>
                <w:lang w:val="tr-TR"/>
              </w:rPr>
              <w:t>Ataletli frenli</w:t>
            </w:r>
          </w:p>
        </w:tc>
        <w:tc>
          <w:tcPr>
            <w:tcW w:w="1843" w:type="dxa"/>
            <w:tcBorders>
              <w:top w:val="single" w:sz="5" w:space="0" w:color="000000"/>
              <w:left w:val="single" w:sz="5" w:space="0" w:color="000000"/>
              <w:bottom w:val="single" w:sz="5" w:space="0" w:color="000000"/>
              <w:right w:val="single" w:sz="5" w:space="0" w:color="000000"/>
            </w:tcBorders>
          </w:tcPr>
          <w:p w14:paraId="529B2D58" w14:textId="77777777" w:rsidR="00BE3F1F" w:rsidRPr="00565645" w:rsidRDefault="00BE3F1F" w:rsidP="007964C6">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43" w:type="dxa"/>
            <w:tcBorders>
              <w:top w:val="single" w:sz="5" w:space="0" w:color="000000"/>
              <w:left w:val="single" w:sz="5" w:space="0" w:color="000000"/>
              <w:bottom w:val="single" w:sz="5" w:space="0" w:color="000000"/>
              <w:right w:val="single" w:sz="5" w:space="0" w:color="000000"/>
            </w:tcBorders>
          </w:tcPr>
          <w:p w14:paraId="26277132" w14:textId="77777777" w:rsidR="00BE3F1F" w:rsidRPr="00565645" w:rsidRDefault="00BE3F1F" w:rsidP="007964C6">
            <w:pPr>
              <w:pStyle w:val="TableParagraph"/>
              <w:spacing w:before="64"/>
              <w:ind w:right="2"/>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721" w:type="dxa"/>
            <w:tcBorders>
              <w:top w:val="single" w:sz="5" w:space="0" w:color="000000"/>
              <w:left w:val="single" w:sz="5" w:space="0" w:color="000000"/>
              <w:bottom w:val="single" w:sz="5" w:space="0" w:color="000000"/>
              <w:right w:val="single" w:sz="5" w:space="0" w:color="000000"/>
            </w:tcBorders>
          </w:tcPr>
          <w:p w14:paraId="522E580A" w14:textId="77777777" w:rsidR="00BE3F1F" w:rsidRPr="00565645" w:rsidRDefault="00BE3F1F" w:rsidP="007964C6">
            <w:pPr>
              <w:pStyle w:val="TableParagraph"/>
              <w:spacing w:before="64"/>
              <w:ind w:right="3"/>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r w:rsidR="00565645" w:rsidRPr="00565645" w14:paraId="6B314483" w14:textId="77777777" w:rsidTr="004271D8">
        <w:trPr>
          <w:trHeight w:val="454"/>
        </w:trPr>
        <w:tc>
          <w:tcPr>
            <w:tcW w:w="2586" w:type="dxa"/>
            <w:tcBorders>
              <w:top w:val="single" w:sz="5" w:space="0" w:color="000000"/>
              <w:left w:val="single" w:sz="5" w:space="0" w:color="000000"/>
              <w:bottom w:val="single" w:sz="5" w:space="0" w:color="000000"/>
              <w:right w:val="single" w:sz="5" w:space="0" w:color="000000"/>
            </w:tcBorders>
          </w:tcPr>
          <w:p w14:paraId="77FD0892" w14:textId="77777777" w:rsidR="00BE3F1F" w:rsidRPr="00565645" w:rsidRDefault="00A745A9" w:rsidP="007964C6">
            <w:pPr>
              <w:pStyle w:val="TableParagraph"/>
              <w:spacing w:before="64"/>
              <w:ind w:left="50" w:right="203"/>
              <w:rPr>
                <w:rFonts w:ascii="Times New Roman" w:eastAsia="Arial" w:hAnsi="Times New Roman"/>
                <w:sz w:val="20"/>
                <w:szCs w:val="20"/>
                <w:lang w:val="tr-TR"/>
              </w:rPr>
            </w:pPr>
            <w:r w:rsidRPr="00565645">
              <w:rPr>
                <w:rFonts w:ascii="Times New Roman" w:hAnsi="Times New Roman"/>
                <w:sz w:val="20"/>
                <w:szCs w:val="20"/>
                <w:lang w:val="tr-TR"/>
              </w:rPr>
              <w:t xml:space="preserve">Hidrolik </w:t>
            </w:r>
            <w:r w:rsidR="00BE3F1F" w:rsidRPr="00565645">
              <w:rPr>
                <w:rFonts w:ascii="Times New Roman" w:hAnsi="Times New Roman"/>
                <w:sz w:val="20"/>
                <w:szCs w:val="20"/>
                <w:lang w:val="tr-TR"/>
              </w:rPr>
              <w:t>frenli</w:t>
            </w:r>
          </w:p>
        </w:tc>
        <w:tc>
          <w:tcPr>
            <w:tcW w:w="1843" w:type="dxa"/>
            <w:tcBorders>
              <w:top w:val="single" w:sz="5" w:space="0" w:color="000000"/>
              <w:left w:val="single" w:sz="5" w:space="0" w:color="000000"/>
              <w:bottom w:val="single" w:sz="5" w:space="0" w:color="000000"/>
              <w:right w:val="single" w:sz="5" w:space="0" w:color="000000"/>
            </w:tcBorders>
          </w:tcPr>
          <w:p w14:paraId="413EC98B" w14:textId="77777777" w:rsidR="00BE3F1F" w:rsidRPr="00565645" w:rsidRDefault="00BE3F1F" w:rsidP="007964C6">
            <w:pPr>
              <w:pStyle w:val="TableParagraph"/>
              <w:spacing w:before="180"/>
              <w:ind w:lef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43" w:type="dxa"/>
            <w:tcBorders>
              <w:top w:val="single" w:sz="5" w:space="0" w:color="000000"/>
              <w:left w:val="single" w:sz="5" w:space="0" w:color="000000"/>
              <w:bottom w:val="single" w:sz="5" w:space="0" w:color="000000"/>
              <w:right w:val="single" w:sz="5" w:space="0" w:color="000000"/>
            </w:tcBorders>
          </w:tcPr>
          <w:p w14:paraId="20C6A0C1" w14:textId="77777777" w:rsidR="00BE3F1F" w:rsidRPr="00565645" w:rsidRDefault="00BE3F1F" w:rsidP="007964C6">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721" w:type="dxa"/>
            <w:tcBorders>
              <w:top w:val="single" w:sz="5" w:space="0" w:color="000000"/>
              <w:left w:val="single" w:sz="5" w:space="0" w:color="000000"/>
              <w:bottom w:val="single" w:sz="5" w:space="0" w:color="000000"/>
              <w:right w:val="single" w:sz="5" w:space="0" w:color="000000"/>
            </w:tcBorders>
          </w:tcPr>
          <w:p w14:paraId="7F11DBFC" w14:textId="77777777" w:rsidR="00BE3F1F" w:rsidRPr="00565645" w:rsidRDefault="00BE3F1F" w:rsidP="007964C6">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r w:rsidR="00BE3F1F" w:rsidRPr="00565645" w14:paraId="1F52101B" w14:textId="77777777" w:rsidTr="004271D8">
        <w:trPr>
          <w:trHeight w:val="454"/>
        </w:trPr>
        <w:tc>
          <w:tcPr>
            <w:tcW w:w="2586" w:type="dxa"/>
            <w:tcBorders>
              <w:top w:val="single" w:sz="5" w:space="0" w:color="000000"/>
              <w:left w:val="single" w:sz="5" w:space="0" w:color="000000"/>
              <w:bottom w:val="single" w:sz="5" w:space="0" w:color="000000"/>
              <w:right w:val="single" w:sz="5" w:space="0" w:color="000000"/>
            </w:tcBorders>
          </w:tcPr>
          <w:p w14:paraId="5C1E3A11" w14:textId="77777777" w:rsidR="00BE3F1F" w:rsidRPr="00565645" w:rsidRDefault="00A745A9" w:rsidP="007964C6">
            <w:pPr>
              <w:pStyle w:val="TableParagraph"/>
              <w:spacing w:before="64"/>
              <w:ind w:left="50" w:right="404"/>
              <w:rPr>
                <w:rFonts w:ascii="Times New Roman" w:eastAsia="Arial" w:hAnsi="Times New Roman"/>
                <w:sz w:val="20"/>
                <w:szCs w:val="20"/>
                <w:lang w:val="tr-TR"/>
              </w:rPr>
            </w:pPr>
            <w:r w:rsidRPr="00565645">
              <w:rPr>
                <w:rFonts w:ascii="Times New Roman" w:hAnsi="Times New Roman"/>
                <w:sz w:val="20"/>
                <w:szCs w:val="20"/>
                <w:lang w:val="tr-TR"/>
              </w:rPr>
              <w:t>P</w:t>
            </w:r>
            <w:r w:rsidR="00BE3F1F" w:rsidRPr="00565645">
              <w:rPr>
                <w:rFonts w:ascii="Times New Roman" w:hAnsi="Times New Roman"/>
                <w:sz w:val="20"/>
                <w:szCs w:val="20"/>
                <w:lang w:val="tr-TR"/>
              </w:rPr>
              <w:t>nömatik frenli</w:t>
            </w:r>
          </w:p>
        </w:tc>
        <w:tc>
          <w:tcPr>
            <w:tcW w:w="1843" w:type="dxa"/>
            <w:tcBorders>
              <w:top w:val="single" w:sz="5" w:space="0" w:color="000000"/>
              <w:left w:val="single" w:sz="5" w:space="0" w:color="000000"/>
              <w:bottom w:val="single" w:sz="5" w:space="0" w:color="000000"/>
              <w:right w:val="single" w:sz="5" w:space="0" w:color="000000"/>
            </w:tcBorders>
          </w:tcPr>
          <w:p w14:paraId="0EA68E59" w14:textId="77777777" w:rsidR="00BE3F1F" w:rsidRPr="00565645" w:rsidRDefault="00BE3F1F" w:rsidP="007964C6">
            <w:pPr>
              <w:pStyle w:val="TableParagraph"/>
              <w:spacing w:before="180"/>
              <w:ind w:lef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43" w:type="dxa"/>
            <w:tcBorders>
              <w:top w:val="single" w:sz="5" w:space="0" w:color="000000"/>
              <w:left w:val="single" w:sz="5" w:space="0" w:color="000000"/>
              <w:bottom w:val="single" w:sz="5" w:space="0" w:color="000000"/>
              <w:right w:val="single" w:sz="5" w:space="0" w:color="000000"/>
            </w:tcBorders>
          </w:tcPr>
          <w:p w14:paraId="26AF9C96" w14:textId="77777777" w:rsidR="00BE3F1F" w:rsidRPr="00565645" w:rsidRDefault="00BE3F1F" w:rsidP="007964C6">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721" w:type="dxa"/>
            <w:tcBorders>
              <w:top w:val="single" w:sz="5" w:space="0" w:color="000000"/>
              <w:left w:val="single" w:sz="5" w:space="0" w:color="000000"/>
              <w:bottom w:val="single" w:sz="5" w:space="0" w:color="000000"/>
              <w:right w:val="single" w:sz="5" w:space="0" w:color="000000"/>
            </w:tcBorders>
          </w:tcPr>
          <w:p w14:paraId="3A16FF6F" w14:textId="77777777" w:rsidR="00BE3F1F" w:rsidRPr="00565645" w:rsidRDefault="00BE3F1F" w:rsidP="007964C6">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bl>
    <w:p w14:paraId="2A4099ED" w14:textId="77777777" w:rsidR="00BE3F1F" w:rsidRPr="00565645" w:rsidRDefault="00BE3F1F" w:rsidP="00BE3F1F">
      <w:pPr>
        <w:spacing w:before="1"/>
        <w:rPr>
          <w:rFonts w:eastAsia="Arial"/>
          <w:sz w:val="20"/>
          <w:szCs w:val="20"/>
        </w:rPr>
      </w:pPr>
    </w:p>
    <w:p w14:paraId="0B5DE2D5" w14:textId="77777777" w:rsidR="00BE3F1F" w:rsidRPr="00565645" w:rsidRDefault="00BE3F1F" w:rsidP="004271D8">
      <w:pPr>
        <w:pStyle w:val="Balk1"/>
        <w:ind w:left="709"/>
        <w:jc w:val="both"/>
        <w:rPr>
          <w:rFonts w:ascii="Times New Roman" w:hAnsi="Times New Roman"/>
          <w:b w:val="0"/>
          <w:bCs w:val="0"/>
          <w:lang w:val="tr-TR"/>
        </w:rPr>
      </w:pPr>
      <w:r w:rsidRPr="00565645">
        <w:rPr>
          <w:rFonts w:ascii="Times New Roman" w:hAnsi="Times New Roman"/>
          <w:lang w:val="tr-TR"/>
        </w:rPr>
        <w:t>DENGE KÜTLELERİ</w:t>
      </w:r>
    </w:p>
    <w:p w14:paraId="2BD3AEAA" w14:textId="77777777" w:rsidR="00BE3F1F" w:rsidRPr="00565645" w:rsidRDefault="00BE3F1F" w:rsidP="00A56CAF">
      <w:pPr>
        <w:jc w:val="both"/>
        <w:rPr>
          <w:rFonts w:eastAsia="Arial"/>
          <w:b/>
          <w:bCs/>
          <w:sz w:val="20"/>
          <w:szCs w:val="20"/>
        </w:rPr>
      </w:pPr>
    </w:p>
    <w:p w14:paraId="72E08CD1" w14:textId="77777777" w:rsidR="00BE3F1F" w:rsidRPr="00565645" w:rsidRDefault="007A5231" w:rsidP="004271D8">
      <w:pPr>
        <w:pStyle w:val="GvdeMetni"/>
        <w:ind w:left="2127" w:hanging="1418"/>
        <w:jc w:val="both"/>
        <w:rPr>
          <w:rFonts w:ascii="Times New Roman" w:hAnsi="Times New Roman"/>
          <w:lang w:val="tr-TR"/>
        </w:rPr>
      </w:pPr>
      <w:r w:rsidRPr="00565645">
        <w:rPr>
          <w:rFonts w:ascii="Times New Roman" w:hAnsi="Times New Roman"/>
          <w:b/>
          <w:lang w:val="tr-TR"/>
        </w:rPr>
        <w:t>29.2</w:t>
      </w:r>
      <w:r w:rsidR="00BE3F1F" w:rsidRPr="00565645">
        <w:rPr>
          <w:rFonts w:ascii="Times New Roman" w:hAnsi="Times New Roman"/>
          <w:b/>
          <w:lang w:val="tr-TR"/>
        </w:rPr>
        <w:t>.</w:t>
      </w:r>
      <w:r w:rsidR="00BE3F1F" w:rsidRPr="00565645">
        <w:rPr>
          <w:rFonts w:ascii="Times New Roman" w:hAnsi="Times New Roman"/>
          <w:lang w:val="tr-TR"/>
        </w:rPr>
        <w:tab/>
      </w:r>
      <w:r w:rsidRPr="00565645">
        <w:rPr>
          <w:rFonts w:ascii="Times New Roman" w:hAnsi="Times New Roman"/>
          <w:b/>
          <w:lang w:val="tr-TR"/>
        </w:rPr>
        <w:t xml:space="preserve">(Değişik madde numarası :RG-16/4/2020-31101) </w:t>
      </w:r>
      <w:r w:rsidR="00BE3F1F" w:rsidRPr="00565645">
        <w:rPr>
          <w:rFonts w:ascii="Times New Roman" w:hAnsi="Times New Roman"/>
          <w:lang w:val="tr-TR"/>
        </w:rPr>
        <w:t>Denge kütlesi setlerinin sayısı: ................</w:t>
      </w:r>
    </w:p>
    <w:p w14:paraId="2B871EB2" w14:textId="77777777" w:rsidR="00BE3F1F" w:rsidRPr="00565645" w:rsidRDefault="00BE3F1F" w:rsidP="004271D8">
      <w:pPr>
        <w:ind w:left="2127" w:hanging="1418"/>
        <w:jc w:val="both"/>
        <w:rPr>
          <w:rFonts w:eastAsia="Arial"/>
          <w:sz w:val="20"/>
          <w:szCs w:val="20"/>
        </w:rPr>
      </w:pPr>
    </w:p>
    <w:p w14:paraId="79B1545F"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29.</w:t>
      </w:r>
      <w:r w:rsidR="00300DE8" w:rsidRPr="00565645">
        <w:rPr>
          <w:rFonts w:ascii="Times New Roman" w:hAnsi="Times New Roman"/>
          <w:b/>
          <w:lang w:val="tr-TR"/>
        </w:rPr>
        <w:t>2</w:t>
      </w:r>
      <w:r w:rsidRPr="00565645">
        <w:rPr>
          <w:rFonts w:ascii="Times New Roman" w:hAnsi="Times New Roman"/>
          <w:b/>
          <w:lang w:val="tr-TR"/>
        </w:rPr>
        <w:t>.1.</w:t>
      </w:r>
      <w:r w:rsidRPr="00565645">
        <w:rPr>
          <w:rFonts w:ascii="Times New Roman" w:hAnsi="Times New Roman"/>
          <w:lang w:val="tr-TR"/>
        </w:rPr>
        <w:tab/>
        <w:t>Her</w:t>
      </w:r>
      <w:r w:rsidR="00300DE8" w:rsidRPr="00565645">
        <w:rPr>
          <w:rFonts w:ascii="Times New Roman" w:hAnsi="Times New Roman"/>
          <w:lang w:val="tr-TR"/>
        </w:rPr>
        <w:t xml:space="preserve"> </w:t>
      </w:r>
      <w:r w:rsidRPr="00565645">
        <w:rPr>
          <w:rFonts w:ascii="Times New Roman" w:hAnsi="Times New Roman"/>
          <w:lang w:val="tr-TR"/>
        </w:rPr>
        <w:t>bir sette bulunan aksam s</w:t>
      </w:r>
      <w:r w:rsidR="00300DE8" w:rsidRPr="00565645">
        <w:rPr>
          <w:rFonts w:ascii="Times New Roman" w:hAnsi="Times New Roman"/>
          <w:lang w:val="tr-TR"/>
        </w:rPr>
        <w:t>ayısı: Set 1: .............</w:t>
      </w:r>
      <w:r w:rsidRPr="00565645">
        <w:rPr>
          <w:rFonts w:ascii="Times New Roman" w:hAnsi="Times New Roman"/>
          <w:lang w:val="tr-TR"/>
        </w:rPr>
        <w:t xml:space="preserve"> Set 2: .</w:t>
      </w:r>
      <w:r w:rsidR="00A56CAF" w:rsidRPr="00565645">
        <w:rPr>
          <w:rFonts w:ascii="Times New Roman" w:hAnsi="Times New Roman"/>
          <w:lang w:val="tr-TR"/>
        </w:rPr>
        <w:t>............... Set 3: ........</w:t>
      </w:r>
      <w:r w:rsidRPr="00565645">
        <w:rPr>
          <w:rFonts w:ascii="Times New Roman" w:hAnsi="Times New Roman"/>
          <w:lang w:val="tr-TR"/>
        </w:rPr>
        <w:t xml:space="preserve"> </w:t>
      </w:r>
    </w:p>
    <w:p w14:paraId="22FECC2E" w14:textId="77777777" w:rsidR="00A56CAF" w:rsidRPr="00565645" w:rsidRDefault="00A56CAF" w:rsidP="004271D8">
      <w:pPr>
        <w:pStyle w:val="GvdeMetni"/>
        <w:ind w:left="2127" w:right="223" w:hanging="1418"/>
        <w:jc w:val="both"/>
        <w:rPr>
          <w:rFonts w:ascii="Times New Roman" w:hAnsi="Times New Roman"/>
          <w:lang w:val="tr-TR"/>
        </w:rPr>
      </w:pPr>
    </w:p>
    <w:p w14:paraId="23EBCA5E"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29.</w:t>
      </w:r>
      <w:r w:rsidR="00300DE8" w:rsidRPr="00565645">
        <w:rPr>
          <w:rFonts w:ascii="Times New Roman" w:hAnsi="Times New Roman"/>
          <w:b/>
          <w:lang w:val="tr-TR"/>
        </w:rPr>
        <w:t>4</w:t>
      </w:r>
      <w:r w:rsidRPr="00565645">
        <w:rPr>
          <w:rFonts w:ascii="Times New Roman" w:hAnsi="Times New Roman"/>
          <w:b/>
          <w:lang w:val="tr-TR"/>
        </w:rPr>
        <w:t>.</w:t>
      </w:r>
      <w:r w:rsidRPr="00565645">
        <w:rPr>
          <w:rFonts w:ascii="Times New Roman" w:hAnsi="Times New Roman"/>
          <w:lang w:val="tr-TR"/>
        </w:rPr>
        <w:tab/>
        <w:t>Denge kütlelerinin toplam kütlesi: ............................. kg</w:t>
      </w:r>
    </w:p>
    <w:p w14:paraId="27BF40D5" w14:textId="77777777" w:rsidR="00A56CAF" w:rsidRPr="00565645" w:rsidRDefault="00A56CAF" w:rsidP="00A56CAF">
      <w:pPr>
        <w:pStyle w:val="GvdeMetni"/>
        <w:tabs>
          <w:tab w:val="left" w:pos="1582"/>
        </w:tabs>
        <w:jc w:val="both"/>
        <w:rPr>
          <w:rFonts w:ascii="Times New Roman" w:hAnsi="Times New Roman"/>
          <w:lang w:val="tr-TR"/>
        </w:rPr>
      </w:pPr>
    </w:p>
    <w:p w14:paraId="6F26E632"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 xml:space="preserve">Ana </w:t>
      </w:r>
      <w:r w:rsidR="009B7D58" w:rsidRPr="00565645">
        <w:rPr>
          <w:rFonts w:ascii="Times New Roman" w:hAnsi="Times New Roman"/>
          <w:lang w:val="tr-TR"/>
        </w:rPr>
        <w:t>boyut</w:t>
      </w:r>
      <w:r w:rsidRPr="00565645">
        <w:rPr>
          <w:rFonts w:ascii="Times New Roman" w:hAnsi="Times New Roman"/>
          <w:lang w:val="tr-TR"/>
        </w:rPr>
        <w:t>lar</w:t>
      </w:r>
    </w:p>
    <w:p w14:paraId="4259FC8F" w14:textId="77777777" w:rsidR="00BE3F1F" w:rsidRPr="00565645" w:rsidRDefault="00BE3F1F" w:rsidP="004271D8">
      <w:pPr>
        <w:ind w:left="2127" w:hanging="1418"/>
        <w:jc w:val="both"/>
        <w:rPr>
          <w:rFonts w:eastAsia="Arial"/>
          <w:b/>
          <w:bCs/>
          <w:sz w:val="20"/>
          <w:szCs w:val="20"/>
        </w:rPr>
      </w:pPr>
    </w:p>
    <w:p w14:paraId="113ABF1C" w14:textId="77777777" w:rsidR="00BE3F1F" w:rsidRPr="00565645" w:rsidRDefault="00BE3F1F" w:rsidP="004271D8">
      <w:pPr>
        <w:pStyle w:val="GvdeMetni"/>
        <w:numPr>
          <w:ilvl w:val="2"/>
          <w:numId w:val="195"/>
        </w:numPr>
        <w:ind w:left="2127" w:hanging="1418"/>
        <w:jc w:val="both"/>
        <w:rPr>
          <w:rFonts w:ascii="Times New Roman" w:hAnsi="Times New Roman"/>
          <w:lang w:val="tr-TR"/>
        </w:rPr>
      </w:pPr>
      <w:r w:rsidRPr="00565645">
        <w:rPr>
          <w:rFonts w:ascii="Times New Roman" w:hAnsi="Times New Roman"/>
          <w:lang w:val="tr-TR"/>
        </w:rPr>
        <w:t xml:space="preserve">Tamamlanmamış </w:t>
      </w:r>
      <w:r w:rsidR="00A56CAF" w:rsidRPr="00565645">
        <w:rPr>
          <w:rFonts w:ascii="Times New Roman" w:hAnsi="Times New Roman"/>
          <w:lang w:val="tr-TR"/>
        </w:rPr>
        <w:t>a</w:t>
      </w:r>
      <w:r w:rsidRPr="00565645">
        <w:rPr>
          <w:rFonts w:ascii="Times New Roman" w:hAnsi="Times New Roman"/>
          <w:lang w:val="tr-TR"/>
        </w:rPr>
        <w:t>raçlar için</w:t>
      </w:r>
      <w:r w:rsidRPr="00565645">
        <w:rPr>
          <w:rFonts w:ascii="Times New Roman" w:hAnsi="Times New Roman"/>
          <w:b/>
          <w:bCs/>
          <w:vertAlign w:val="superscript"/>
          <w:lang w:val="tr-TR"/>
        </w:rPr>
        <w:t>(33b)</w:t>
      </w:r>
    </w:p>
    <w:p w14:paraId="15C261C0" w14:textId="77777777" w:rsidR="00A56CAF" w:rsidRPr="00565645" w:rsidRDefault="00A56CAF" w:rsidP="004271D8">
      <w:pPr>
        <w:pStyle w:val="GvdeMetni"/>
        <w:tabs>
          <w:tab w:val="left" w:pos="1584"/>
        </w:tabs>
        <w:ind w:left="2127" w:hanging="1418"/>
        <w:jc w:val="both"/>
        <w:rPr>
          <w:rFonts w:ascii="Times New Roman" w:hAnsi="Times New Roman"/>
          <w:lang w:val="tr-TR"/>
        </w:rPr>
      </w:pPr>
    </w:p>
    <w:p w14:paraId="5D2CCEA7" w14:textId="77777777" w:rsidR="00BE3F1F" w:rsidRPr="00565645" w:rsidRDefault="00BE3F1F" w:rsidP="004271D8">
      <w:pPr>
        <w:pStyle w:val="GvdeMetni"/>
        <w:numPr>
          <w:ilvl w:val="3"/>
          <w:numId w:val="195"/>
        </w:numPr>
        <w:tabs>
          <w:tab w:val="left" w:pos="8147"/>
        </w:tabs>
        <w:ind w:left="2127" w:hanging="1418"/>
        <w:jc w:val="both"/>
        <w:rPr>
          <w:rFonts w:ascii="Times New Roman" w:hAnsi="Times New Roman"/>
          <w:lang w:val="tr-TR"/>
        </w:rPr>
      </w:pPr>
      <w:r w:rsidRPr="00565645">
        <w:rPr>
          <w:rFonts w:ascii="Times New Roman" w:hAnsi="Times New Roman"/>
          <w:lang w:val="tr-TR"/>
        </w:rPr>
        <w:t>Tamamlanmış araç için izin verilen uzunluk</w:t>
      </w:r>
      <w:r w:rsidRPr="00565645">
        <w:rPr>
          <w:rFonts w:ascii="Times New Roman" w:hAnsi="Times New Roman"/>
          <w:b/>
          <w:bCs/>
          <w:vertAlign w:val="superscript"/>
          <w:lang w:val="tr-TR"/>
        </w:rPr>
        <w:t>(13)</w:t>
      </w:r>
      <w:r w:rsidRPr="00565645">
        <w:rPr>
          <w:rFonts w:ascii="Times New Roman" w:hAnsi="Times New Roman"/>
          <w:lang w:val="tr-TR"/>
        </w:rPr>
        <w:t>: Azami ... mm</w:t>
      </w:r>
      <w:r w:rsidRPr="00565645">
        <w:rPr>
          <w:rFonts w:ascii="Times New Roman" w:hAnsi="Times New Roman"/>
          <w:lang w:val="tr-TR"/>
        </w:rPr>
        <w:tab/>
        <w:t>Asgari ... mm</w:t>
      </w:r>
    </w:p>
    <w:p w14:paraId="1B00B696" w14:textId="77777777" w:rsidR="00A56CAF" w:rsidRPr="00565645" w:rsidRDefault="00A56CAF" w:rsidP="004271D8">
      <w:pPr>
        <w:pStyle w:val="GvdeMetni"/>
        <w:tabs>
          <w:tab w:val="left" w:pos="1584"/>
          <w:tab w:val="left" w:pos="8147"/>
        </w:tabs>
        <w:ind w:left="2127" w:hanging="1418"/>
        <w:jc w:val="both"/>
        <w:rPr>
          <w:rFonts w:ascii="Times New Roman" w:hAnsi="Times New Roman"/>
          <w:lang w:val="tr-TR"/>
        </w:rPr>
      </w:pPr>
    </w:p>
    <w:p w14:paraId="05694AC6" w14:textId="77777777" w:rsidR="00BE3F1F" w:rsidRPr="00565645" w:rsidRDefault="00BE3F1F" w:rsidP="004271D8">
      <w:pPr>
        <w:pStyle w:val="GvdeMetni"/>
        <w:numPr>
          <w:ilvl w:val="3"/>
          <w:numId w:val="195"/>
        </w:numPr>
        <w:tabs>
          <w:tab w:val="left" w:pos="8147"/>
        </w:tabs>
        <w:ind w:left="2127" w:hanging="1418"/>
        <w:jc w:val="both"/>
        <w:rPr>
          <w:rFonts w:ascii="Times New Roman" w:hAnsi="Times New Roman"/>
          <w:lang w:val="tr-TR"/>
        </w:rPr>
      </w:pPr>
      <w:r w:rsidRPr="00565645">
        <w:rPr>
          <w:rFonts w:ascii="Times New Roman" w:hAnsi="Times New Roman"/>
          <w:lang w:val="tr-TR"/>
        </w:rPr>
        <w:t>Tamamlanmış araç için izin verilen genişlik</w:t>
      </w:r>
      <w:r w:rsidRPr="00565645">
        <w:rPr>
          <w:rFonts w:ascii="Times New Roman" w:hAnsi="Times New Roman"/>
          <w:b/>
          <w:bCs/>
          <w:vertAlign w:val="superscript"/>
          <w:lang w:val="tr-TR"/>
        </w:rPr>
        <w:t>(14)</w:t>
      </w:r>
      <w:r w:rsidRPr="00565645">
        <w:rPr>
          <w:rFonts w:ascii="Times New Roman" w:hAnsi="Times New Roman"/>
          <w:lang w:val="tr-TR"/>
        </w:rPr>
        <w:t>: Azami ... mm</w:t>
      </w:r>
      <w:r w:rsidRPr="00565645">
        <w:rPr>
          <w:rFonts w:ascii="Times New Roman" w:hAnsi="Times New Roman"/>
          <w:lang w:val="tr-TR"/>
        </w:rPr>
        <w:tab/>
        <w:t>Asgari ... mm</w:t>
      </w:r>
    </w:p>
    <w:p w14:paraId="33663CD6" w14:textId="77777777" w:rsidR="00A56CAF" w:rsidRPr="00565645" w:rsidRDefault="00A56CAF" w:rsidP="004271D8">
      <w:pPr>
        <w:pStyle w:val="GvdeMetni"/>
        <w:tabs>
          <w:tab w:val="left" w:pos="1584"/>
          <w:tab w:val="left" w:pos="8147"/>
        </w:tabs>
        <w:ind w:left="2127" w:hanging="1418"/>
        <w:jc w:val="both"/>
        <w:rPr>
          <w:rFonts w:ascii="Times New Roman" w:hAnsi="Times New Roman"/>
          <w:lang w:val="tr-TR"/>
        </w:rPr>
      </w:pPr>
    </w:p>
    <w:p w14:paraId="7438AC57" w14:textId="77777777" w:rsidR="00BE3F1F" w:rsidRPr="00565645" w:rsidRDefault="00BE3F1F" w:rsidP="004271D8">
      <w:pPr>
        <w:pStyle w:val="GvdeMetni"/>
        <w:numPr>
          <w:ilvl w:val="3"/>
          <w:numId w:val="195"/>
        </w:numPr>
        <w:ind w:left="2127" w:hanging="1418"/>
        <w:jc w:val="both"/>
        <w:rPr>
          <w:rFonts w:ascii="Times New Roman" w:hAnsi="Times New Roman"/>
          <w:lang w:val="tr-TR"/>
        </w:rPr>
      </w:pPr>
      <w:r w:rsidRPr="00565645">
        <w:rPr>
          <w:rFonts w:ascii="Times New Roman" w:hAnsi="Times New Roman"/>
          <w:lang w:val="tr-TR"/>
        </w:rPr>
        <w:t>Yükseklik (yürür vaziyette)</w:t>
      </w:r>
      <w:r w:rsidRPr="00565645">
        <w:rPr>
          <w:rFonts w:ascii="Times New Roman" w:hAnsi="Times New Roman"/>
          <w:b/>
          <w:bCs/>
          <w:vertAlign w:val="superscript"/>
          <w:lang w:val="tr-TR"/>
        </w:rPr>
        <w:t>(</w:t>
      </w:r>
      <w:r w:rsidR="0086141D" w:rsidRPr="00565645">
        <w:rPr>
          <w:rFonts w:ascii="Times New Roman" w:hAnsi="Times New Roman"/>
          <w:b/>
          <w:bCs/>
          <w:vertAlign w:val="superscript"/>
          <w:lang w:val="tr-TR"/>
        </w:rPr>
        <w:t>33</w:t>
      </w:r>
      <w:r w:rsidRPr="00565645">
        <w:rPr>
          <w:rFonts w:ascii="Times New Roman" w:hAnsi="Times New Roman"/>
          <w:b/>
          <w:bCs/>
          <w:vertAlign w:val="superscript"/>
          <w:lang w:val="tr-TR"/>
        </w:rPr>
        <w:t>)</w:t>
      </w:r>
      <w:r w:rsidRPr="00565645">
        <w:rPr>
          <w:rFonts w:ascii="Times New Roman" w:hAnsi="Times New Roman"/>
          <w:lang w:val="tr-TR"/>
        </w:rPr>
        <w:t xml:space="preserve">: </w:t>
      </w:r>
      <w:r w:rsidR="0086141D" w:rsidRPr="00565645">
        <w:rPr>
          <w:rFonts w:ascii="Times New Roman" w:hAnsi="Times New Roman"/>
          <w:lang w:val="tr-TR"/>
        </w:rPr>
        <w:t>Azami:</w:t>
      </w:r>
      <w:r w:rsidRPr="00565645">
        <w:rPr>
          <w:rFonts w:ascii="Times New Roman" w:hAnsi="Times New Roman"/>
          <w:lang w:val="tr-TR"/>
        </w:rPr>
        <w:t>..... mm</w:t>
      </w:r>
      <w:r w:rsidR="0086141D" w:rsidRPr="00565645">
        <w:rPr>
          <w:rFonts w:ascii="Times New Roman" w:hAnsi="Times New Roman"/>
          <w:lang w:val="tr-TR"/>
        </w:rPr>
        <w:t>, Asgari:… mm</w:t>
      </w:r>
    </w:p>
    <w:p w14:paraId="3D387433" w14:textId="77777777" w:rsidR="00A56CAF" w:rsidRPr="00565645" w:rsidRDefault="00A56CAF" w:rsidP="004271D8">
      <w:pPr>
        <w:pStyle w:val="GvdeMetni"/>
        <w:tabs>
          <w:tab w:val="left" w:pos="1585"/>
        </w:tabs>
        <w:ind w:left="2127" w:hanging="1418"/>
        <w:jc w:val="both"/>
        <w:rPr>
          <w:rFonts w:ascii="Times New Roman" w:hAnsi="Times New Roman"/>
          <w:lang w:val="tr-TR"/>
        </w:rPr>
      </w:pPr>
    </w:p>
    <w:p w14:paraId="39CEA643" w14:textId="77777777" w:rsidR="00A56CAF" w:rsidRPr="00565645" w:rsidRDefault="00BE3F1F" w:rsidP="004271D8">
      <w:pPr>
        <w:pStyle w:val="ListeParagraf"/>
        <w:numPr>
          <w:ilvl w:val="2"/>
          <w:numId w:val="195"/>
        </w:numPr>
        <w:ind w:left="2127" w:hanging="1418"/>
        <w:jc w:val="both"/>
        <w:rPr>
          <w:iCs/>
          <w:sz w:val="20"/>
          <w:szCs w:val="20"/>
        </w:rPr>
      </w:pPr>
      <w:r w:rsidRPr="00565645">
        <w:rPr>
          <w:iCs/>
          <w:sz w:val="20"/>
          <w:szCs w:val="20"/>
        </w:rPr>
        <w:t>Tam/tamamlanmış</w:t>
      </w:r>
      <w:r w:rsidRPr="00565645">
        <w:rPr>
          <w:b/>
          <w:bCs/>
          <w:sz w:val="20"/>
          <w:szCs w:val="20"/>
          <w:vertAlign w:val="superscript"/>
        </w:rPr>
        <w:t>(1)(33c)</w:t>
      </w:r>
      <w:r w:rsidRPr="00565645">
        <w:rPr>
          <w:iCs/>
          <w:sz w:val="20"/>
          <w:szCs w:val="20"/>
        </w:rPr>
        <w:t xml:space="preserve"> araçlar için</w:t>
      </w:r>
    </w:p>
    <w:p w14:paraId="47CD3B18" w14:textId="77777777" w:rsidR="00A56CAF" w:rsidRPr="00565645" w:rsidRDefault="00A56CAF" w:rsidP="004271D8">
      <w:pPr>
        <w:tabs>
          <w:tab w:val="left" w:pos="1583"/>
        </w:tabs>
        <w:ind w:left="2127" w:hanging="1418"/>
        <w:jc w:val="both"/>
        <w:rPr>
          <w:i/>
          <w:iCs/>
          <w:sz w:val="20"/>
          <w:szCs w:val="20"/>
        </w:rPr>
      </w:pPr>
    </w:p>
    <w:p w14:paraId="2760F0FF" w14:textId="77777777" w:rsidR="00BE3F1F" w:rsidRPr="00565645" w:rsidRDefault="00BE3F1F" w:rsidP="004271D8">
      <w:pPr>
        <w:pStyle w:val="GvdeMetni"/>
        <w:numPr>
          <w:ilvl w:val="4"/>
          <w:numId w:val="194"/>
        </w:numPr>
        <w:tabs>
          <w:tab w:val="left" w:pos="6758"/>
        </w:tabs>
        <w:ind w:left="2127" w:hanging="1418"/>
        <w:jc w:val="both"/>
        <w:rPr>
          <w:rFonts w:ascii="Times New Roman" w:hAnsi="Times New Roman"/>
          <w:lang w:val="tr-TR"/>
        </w:rPr>
      </w:pPr>
      <w:r w:rsidRPr="00565645">
        <w:rPr>
          <w:rFonts w:ascii="Times New Roman" w:hAnsi="Times New Roman"/>
          <w:lang w:val="tr-TR"/>
        </w:rPr>
        <w:t>Karayolu kullanımı için uzunluk</w:t>
      </w:r>
      <w:r w:rsidRPr="00565645">
        <w:rPr>
          <w:rFonts w:ascii="Times New Roman" w:hAnsi="Times New Roman"/>
          <w:b/>
          <w:bCs/>
          <w:vertAlign w:val="superscript"/>
          <w:lang w:val="tr-TR"/>
        </w:rPr>
        <w:t>(13)</w:t>
      </w:r>
      <w:r w:rsidRPr="00565645">
        <w:rPr>
          <w:rFonts w:ascii="Times New Roman" w:hAnsi="Times New Roman"/>
          <w:lang w:val="tr-TR"/>
        </w:rPr>
        <w:t>: Azami ... mm</w:t>
      </w:r>
      <w:r w:rsidRPr="00565645">
        <w:rPr>
          <w:rFonts w:ascii="Times New Roman" w:hAnsi="Times New Roman"/>
          <w:lang w:val="tr-TR"/>
        </w:rPr>
        <w:tab/>
        <w:t>Asgari ... mm</w:t>
      </w:r>
    </w:p>
    <w:p w14:paraId="4D0A21FB" w14:textId="77777777" w:rsidR="00A56CAF" w:rsidRPr="00565645" w:rsidRDefault="00A56CAF" w:rsidP="004271D8">
      <w:pPr>
        <w:pStyle w:val="GvdeMetni"/>
        <w:tabs>
          <w:tab w:val="left" w:pos="1585"/>
          <w:tab w:val="left" w:pos="6758"/>
        </w:tabs>
        <w:ind w:left="2127" w:hanging="1418"/>
        <w:jc w:val="both"/>
        <w:rPr>
          <w:rFonts w:ascii="Times New Roman" w:hAnsi="Times New Roman"/>
          <w:lang w:val="tr-TR"/>
        </w:rPr>
      </w:pPr>
    </w:p>
    <w:p w14:paraId="18C66EA1" w14:textId="77777777" w:rsidR="00BE3F1F" w:rsidRPr="00565645" w:rsidRDefault="00BE3F1F" w:rsidP="004271D8">
      <w:pPr>
        <w:pStyle w:val="GvdeMetni"/>
        <w:numPr>
          <w:ilvl w:val="4"/>
          <w:numId w:val="194"/>
        </w:numPr>
        <w:tabs>
          <w:tab w:val="left" w:pos="6758"/>
        </w:tabs>
        <w:ind w:left="2127" w:hanging="1418"/>
        <w:jc w:val="both"/>
        <w:rPr>
          <w:rFonts w:ascii="Times New Roman" w:hAnsi="Times New Roman"/>
          <w:lang w:val="tr-TR"/>
        </w:rPr>
      </w:pPr>
      <w:r w:rsidRPr="00565645">
        <w:rPr>
          <w:rFonts w:ascii="Times New Roman" w:hAnsi="Times New Roman"/>
          <w:lang w:val="tr-TR"/>
        </w:rPr>
        <w:t>Karayolu kullanımı için genişlik</w:t>
      </w:r>
      <w:r w:rsidRPr="00565645">
        <w:rPr>
          <w:rFonts w:ascii="Times New Roman" w:hAnsi="Times New Roman"/>
          <w:b/>
          <w:bCs/>
          <w:vertAlign w:val="superscript"/>
          <w:lang w:val="tr-TR"/>
        </w:rPr>
        <w:t>(14)</w:t>
      </w:r>
      <w:r w:rsidRPr="00565645">
        <w:rPr>
          <w:rFonts w:ascii="Times New Roman" w:hAnsi="Times New Roman"/>
          <w:lang w:val="tr-TR"/>
        </w:rPr>
        <w:t>: Azami ... mm</w:t>
      </w:r>
      <w:r w:rsidRPr="00565645">
        <w:rPr>
          <w:rFonts w:ascii="Times New Roman" w:hAnsi="Times New Roman"/>
          <w:lang w:val="tr-TR"/>
        </w:rPr>
        <w:tab/>
        <w:t>Asgari ... mm</w:t>
      </w:r>
    </w:p>
    <w:p w14:paraId="0F8EE52B" w14:textId="77777777" w:rsidR="00A56CAF" w:rsidRPr="00565645" w:rsidRDefault="00A56CAF" w:rsidP="004271D8">
      <w:pPr>
        <w:pStyle w:val="GvdeMetni"/>
        <w:tabs>
          <w:tab w:val="left" w:pos="1585"/>
          <w:tab w:val="left" w:pos="6758"/>
        </w:tabs>
        <w:ind w:left="2127" w:hanging="1418"/>
        <w:jc w:val="both"/>
        <w:rPr>
          <w:rFonts w:ascii="Times New Roman" w:hAnsi="Times New Roman"/>
          <w:lang w:val="tr-TR"/>
        </w:rPr>
      </w:pPr>
    </w:p>
    <w:p w14:paraId="77FA4B74" w14:textId="77777777" w:rsidR="00BE3F1F" w:rsidRPr="00565645" w:rsidRDefault="00BE3F1F" w:rsidP="004271D8">
      <w:pPr>
        <w:pStyle w:val="GvdeMetni"/>
        <w:numPr>
          <w:ilvl w:val="4"/>
          <w:numId w:val="194"/>
        </w:numPr>
        <w:tabs>
          <w:tab w:val="left" w:pos="6758"/>
        </w:tabs>
        <w:ind w:left="2127" w:hanging="1418"/>
        <w:jc w:val="both"/>
        <w:rPr>
          <w:rFonts w:ascii="Times New Roman" w:hAnsi="Times New Roman"/>
          <w:lang w:val="tr-TR"/>
        </w:rPr>
      </w:pPr>
      <w:r w:rsidRPr="00565645">
        <w:rPr>
          <w:rFonts w:ascii="Times New Roman" w:hAnsi="Times New Roman"/>
          <w:lang w:val="tr-TR"/>
        </w:rPr>
        <w:t>Karayolu kullanımı için yükseklik</w:t>
      </w:r>
      <w:r w:rsidRPr="00565645">
        <w:rPr>
          <w:rFonts w:ascii="Times New Roman" w:hAnsi="Times New Roman"/>
          <w:b/>
          <w:bCs/>
          <w:vertAlign w:val="superscript"/>
          <w:lang w:val="tr-TR"/>
        </w:rPr>
        <w:t>(15)</w:t>
      </w:r>
      <w:r w:rsidRPr="00565645">
        <w:rPr>
          <w:rFonts w:ascii="Times New Roman" w:hAnsi="Times New Roman"/>
          <w:lang w:val="tr-TR"/>
        </w:rPr>
        <w:t>: Azami ... mm</w:t>
      </w:r>
      <w:r w:rsidRPr="00565645">
        <w:rPr>
          <w:rFonts w:ascii="Times New Roman" w:hAnsi="Times New Roman"/>
          <w:lang w:val="tr-TR"/>
        </w:rPr>
        <w:tab/>
        <w:t>Asgari ... mm</w:t>
      </w:r>
    </w:p>
    <w:p w14:paraId="582DA11E" w14:textId="77777777" w:rsidR="00BE3F1F" w:rsidRPr="00565645" w:rsidRDefault="00BE3F1F" w:rsidP="004271D8">
      <w:pPr>
        <w:ind w:left="2127" w:hanging="1418"/>
        <w:jc w:val="both"/>
        <w:rPr>
          <w:rFonts w:eastAsia="Arial"/>
          <w:sz w:val="20"/>
          <w:szCs w:val="20"/>
        </w:rPr>
      </w:pPr>
    </w:p>
    <w:p w14:paraId="698ADF0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4.2.2.5.</w:t>
      </w:r>
      <w:r w:rsidRPr="00565645">
        <w:rPr>
          <w:rFonts w:ascii="Times New Roman" w:hAnsi="Times New Roman"/>
          <w:lang w:val="tr-TR"/>
        </w:rPr>
        <w:tab/>
        <w:t>Dingil açıklığı</w:t>
      </w:r>
      <w:r w:rsidRPr="00565645">
        <w:rPr>
          <w:rFonts w:ascii="Times New Roman" w:hAnsi="Times New Roman"/>
          <w:b/>
          <w:bCs/>
          <w:vertAlign w:val="superscript"/>
          <w:lang w:val="tr-TR"/>
        </w:rPr>
        <w:t>(16)</w:t>
      </w:r>
      <w:r w:rsidRPr="00565645">
        <w:rPr>
          <w:rFonts w:ascii="Times New Roman" w:hAnsi="Times New Roman"/>
          <w:lang w:val="tr-TR"/>
        </w:rPr>
        <w:t>: …mm</w:t>
      </w:r>
    </w:p>
    <w:p w14:paraId="0F9AF54D" w14:textId="77777777" w:rsidR="007365C1" w:rsidRPr="00565645" w:rsidRDefault="007365C1" w:rsidP="004271D8">
      <w:pPr>
        <w:pStyle w:val="GvdeMetni"/>
        <w:tabs>
          <w:tab w:val="left" w:pos="1583"/>
        </w:tabs>
        <w:ind w:left="2127" w:hanging="1418"/>
        <w:jc w:val="both"/>
        <w:rPr>
          <w:rFonts w:ascii="Times New Roman" w:hAnsi="Times New Roman"/>
          <w:lang w:val="tr-TR"/>
        </w:rPr>
      </w:pPr>
    </w:p>
    <w:p w14:paraId="46C131B6" w14:textId="77777777" w:rsidR="00BE3F1F" w:rsidRPr="00565645" w:rsidRDefault="00BE3F1F" w:rsidP="004271D8">
      <w:pPr>
        <w:pStyle w:val="GvdeMetni"/>
        <w:tabs>
          <w:tab w:val="left" w:pos="6701"/>
        </w:tabs>
        <w:ind w:left="2127" w:hanging="1418"/>
        <w:jc w:val="both"/>
        <w:rPr>
          <w:rFonts w:ascii="Times New Roman" w:hAnsi="Times New Roman"/>
          <w:lang w:val="tr-TR"/>
        </w:rPr>
      </w:pPr>
      <w:r w:rsidRPr="00565645">
        <w:rPr>
          <w:rFonts w:ascii="Times New Roman" w:hAnsi="Times New Roman"/>
          <w:b/>
          <w:lang w:val="tr-TR"/>
        </w:rPr>
        <w:t>4.2.2.8.</w:t>
      </w:r>
      <w:r w:rsidRPr="00565645">
        <w:rPr>
          <w:rFonts w:ascii="Times New Roman" w:hAnsi="Times New Roman"/>
          <w:lang w:val="tr-TR"/>
        </w:rPr>
        <w:tab/>
      </w:r>
      <w:r w:rsidR="001A78A6" w:rsidRPr="00565645">
        <w:rPr>
          <w:rFonts w:ascii="Times New Roman" w:hAnsi="Times New Roman"/>
          <w:lang w:val="tr-TR"/>
        </w:rPr>
        <w:t>İz genişliği</w:t>
      </w:r>
      <w:r w:rsidR="001A78A6" w:rsidRPr="00565645">
        <w:rPr>
          <w:rFonts w:ascii="Times New Roman" w:hAnsi="Times New Roman"/>
          <w:b/>
          <w:bCs/>
          <w:vertAlign w:val="superscript"/>
          <w:lang w:val="tr-TR"/>
        </w:rPr>
        <w:t>(17)</w:t>
      </w:r>
      <w:r w:rsidR="001A78A6" w:rsidRPr="00565645">
        <w:rPr>
          <w:rFonts w:ascii="Times New Roman" w:hAnsi="Times New Roman"/>
          <w:b/>
          <w:bCs/>
          <w:lang w:val="tr-TR"/>
        </w:rPr>
        <w:t xml:space="preserve">: </w:t>
      </w:r>
      <w:r w:rsidR="001A78A6" w:rsidRPr="00565645">
        <w:rPr>
          <w:rFonts w:ascii="Times New Roman" w:hAnsi="Times New Roman"/>
          <w:lang w:val="tr-TR"/>
        </w:rPr>
        <w:t>Azami: Dingil 1:... mm   Dingil 2:… mm   Dingil…:… mm</w:t>
      </w:r>
      <w:r w:rsidR="001A78A6" w:rsidRPr="00565645">
        <w:rPr>
          <w:rFonts w:ascii="Times New Roman" w:hAnsi="Times New Roman"/>
          <w:lang w:val="tr-TR"/>
        </w:rPr>
        <w:tab/>
        <w:t xml:space="preserve">   Asgari: Dingil 1:... mm   Dingil 2:… mm   Dingil…:… mm</w:t>
      </w:r>
    </w:p>
    <w:p w14:paraId="7C9CE96E" w14:textId="77777777" w:rsidR="00BE3F1F" w:rsidRPr="00565645" w:rsidRDefault="00BE3F1F" w:rsidP="007365C1">
      <w:pPr>
        <w:jc w:val="both"/>
        <w:rPr>
          <w:rFonts w:eastAsia="Arial"/>
          <w:sz w:val="20"/>
          <w:szCs w:val="20"/>
        </w:rPr>
      </w:pPr>
    </w:p>
    <w:p w14:paraId="2AB42AC1" w14:textId="77777777" w:rsidR="00BE3F1F" w:rsidRPr="00565645" w:rsidRDefault="00BE3F1F" w:rsidP="004271D8">
      <w:pPr>
        <w:pStyle w:val="Balk1"/>
        <w:ind w:left="2127" w:hanging="1418"/>
        <w:jc w:val="both"/>
        <w:rPr>
          <w:rFonts w:ascii="Times New Roman" w:hAnsi="Times New Roman"/>
          <w:lang w:val="tr-TR"/>
        </w:rPr>
      </w:pPr>
      <w:r w:rsidRPr="00565645">
        <w:rPr>
          <w:rFonts w:ascii="Times New Roman" w:hAnsi="Times New Roman"/>
          <w:lang w:val="tr-TR"/>
        </w:rPr>
        <w:t xml:space="preserve">Aktarma </w:t>
      </w:r>
      <w:r w:rsidR="00D67791" w:rsidRPr="00565645">
        <w:rPr>
          <w:rFonts w:ascii="Times New Roman" w:hAnsi="Times New Roman"/>
          <w:lang w:val="tr-TR"/>
        </w:rPr>
        <w:t>organlarının genel özellikleri</w:t>
      </w:r>
    </w:p>
    <w:p w14:paraId="5CD90973" w14:textId="77777777" w:rsidR="00BE3F1F" w:rsidRPr="00565645" w:rsidRDefault="00BE3F1F" w:rsidP="007365C1">
      <w:pPr>
        <w:jc w:val="both"/>
        <w:rPr>
          <w:rFonts w:eastAsia="Arial"/>
          <w:b/>
          <w:bCs/>
          <w:sz w:val="20"/>
          <w:szCs w:val="20"/>
        </w:rPr>
      </w:pPr>
    </w:p>
    <w:p w14:paraId="0D4C6AB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5.1.1.</w:t>
      </w:r>
      <w:r w:rsidR="001A78A6" w:rsidRPr="00565645">
        <w:rPr>
          <w:rFonts w:ascii="Times New Roman" w:hAnsi="Times New Roman"/>
          <w:b/>
          <w:lang w:val="tr-TR"/>
        </w:rPr>
        <w:t>1</w:t>
      </w:r>
      <w:r w:rsidRPr="00565645">
        <w:rPr>
          <w:rFonts w:ascii="Times New Roman" w:hAnsi="Times New Roman"/>
          <w:b/>
          <w:lang w:val="tr-TR"/>
        </w:rPr>
        <w:t>.</w:t>
      </w:r>
      <w:r w:rsidRPr="00565645">
        <w:rPr>
          <w:rFonts w:ascii="Times New Roman" w:hAnsi="Times New Roman"/>
          <w:lang w:val="tr-TR"/>
        </w:rPr>
        <w:tab/>
      </w:r>
      <w:r w:rsidR="001A78A6" w:rsidRPr="00565645">
        <w:rPr>
          <w:rFonts w:ascii="Times New Roman" w:hAnsi="Times New Roman"/>
          <w:lang w:val="tr-TR"/>
        </w:rPr>
        <w:t>Beyan edilen a</w:t>
      </w:r>
      <w:r w:rsidRPr="00565645">
        <w:rPr>
          <w:rFonts w:ascii="Times New Roman" w:hAnsi="Times New Roman"/>
          <w:lang w:val="tr-TR"/>
        </w:rPr>
        <w:t xml:space="preserve">zami </w:t>
      </w:r>
      <w:r w:rsidR="00D67791" w:rsidRPr="00565645">
        <w:rPr>
          <w:rFonts w:ascii="Times New Roman" w:hAnsi="Times New Roman"/>
          <w:lang w:val="tr-TR"/>
        </w:rPr>
        <w:t xml:space="preserve">araç </w:t>
      </w:r>
      <w:r w:rsidR="001A78A6" w:rsidRPr="00565645">
        <w:rPr>
          <w:rFonts w:ascii="Times New Roman" w:hAnsi="Times New Roman"/>
          <w:lang w:val="tr-TR"/>
        </w:rPr>
        <w:t xml:space="preserve">tasarım </w:t>
      </w:r>
      <w:r w:rsidR="00D67791" w:rsidRPr="00565645">
        <w:rPr>
          <w:rFonts w:ascii="Times New Roman" w:hAnsi="Times New Roman"/>
          <w:lang w:val="tr-TR"/>
        </w:rPr>
        <w:t>hızı</w:t>
      </w:r>
      <w:r w:rsidRPr="00565645">
        <w:rPr>
          <w:rFonts w:ascii="Times New Roman" w:hAnsi="Times New Roman"/>
          <w:lang w:val="tr-TR"/>
        </w:rPr>
        <w:t>: ... km/h</w:t>
      </w:r>
    </w:p>
    <w:p w14:paraId="47A73544" w14:textId="77777777" w:rsidR="00D67791" w:rsidRPr="00565645" w:rsidRDefault="00D67791" w:rsidP="004271D8">
      <w:pPr>
        <w:pStyle w:val="GvdeMetni"/>
        <w:ind w:left="2127" w:hanging="1418"/>
        <w:jc w:val="both"/>
        <w:rPr>
          <w:rFonts w:ascii="Times New Roman" w:hAnsi="Times New Roman"/>
          <w:lang w:val="tr-TR"/>
        </w:rPr>
      </w:pPr>
    </w:p>
    <w:p w14:paraId="74B3476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5.1.2.</w:t>
      </w:r>
      <w:r w:rsidR="00777EB8" w:rsidRPr="00565645">
        <w:rPr>
          <w:rFonts w:ascii="Times New Roman" w:hAnsi="Times New Roman"/>
          <w:b/>
          <w:lang w:val="tr-TR"/>
        </w:rPr>
        <w:t>1</w:t>
      </w:r>
      <w:r w:rsidRPr="00565645">
        <w:rPr>
          <w:rFonts w:ascii="Times New Roman" w:hAnsi="Times New Roman"/>
          <w:b/>
          <w:lang w:val="tr-TR"/>
        </w:rPr>
        <w:t>.</w:t>
      </w:r>
      <w:r w:rsidRPr="00565645">
        <w:rPr>
          <w:rFonts w:ascii="Times New Roman" w:hAnsi="Times New Roman"/>
          <w:lang w:val="tr-TR"/>
        </w:rPr>
        <w:tab/>
      </w:r>
      <w:r w:rsidR="00777EB8" w:rsidRPr="00565645">
        <w:rPr>
          <w:rFonts w:ascii="Times New Roman" w:hAnsi="Times New Roman"/>
          <w:lang w:val="tr-TR"/>
        </w:rPr>
        <w:t>Beyan edilen g</w:t>
      </w:r>
      <w:r w:rsidRPr="00565645">
        <w:rPr>
          <w:rFonts w:ascii="Times New Roman" w:hAnsi="Times New Roman"/>
          <w:lang w:val="tr-TR"/>
        </w:rPr>
        <w:t xml:space="preserve">eriye </w:t>
      </w:r>
      <w:r w:rsidR="00D67791" w:rsidRPr="00565645">
        <w:rPr>
          <w:rFonts w:ascii="Times New Roman" w:hAnsi="Times New Roman"/>
          <w:lang w:val="tr-TR"/>
        </w:rPr>
        <w:t xml:space="preserve">doğru azami araç </w:t>
      </w:r>
      <w:r w:rsidR="00777EB8" w:rsidRPr="00565645">
        <w:rPr>
          <w:rFonts w:ascii="Times New Roman" w:hAnsi="Times New Roman"/>
          <w:lang w:val="tr-TR"/>
        </w:rPr>
        <w:t xml:space="preserve">tasarım </w:t>
      </w:r>
      <w:r w:rsidR="00D67791" w:rsidRPr="00565645">
        <w:rPr>
          <w:rFonts w:ascii="Times New Roman" w:hAnsi="Times New Roman"/>
          <w:lang w:val="tr-TR"/>
        </w:rPr>
        <w:t>hızı</w:t>
      </w:r>
      <w:r w:rsidRPr="00565645">
        <w:rPr>
          <w:rFonts w:ascii="Times New Roman" w:hAnsi="Times New Roman"/>
          <w:lang w:val="tr-TR"/>
        </w:rPr>
        <w:t>: ...................................... km/h</w:t>
      </w:r>
    </w:p>
    <w:p w14:paraId="1CC7CC49" w14:textId="77777777" w:rsidR="00D67791" w:rsidRPr="00565645" w:rsidRDefault="00D67791" w:rsidP="007365C1">
      <w:pPr>
        <w:pStyle w:val="GvdeMetni"/>
        <w:tabs>
          <w:tab w:val="left" w:pos="1583"/>
        </w:tabs>
        <w:jc w:val="both"/>
        <w:rPr>
          <w:rFonts w:ascii="Times New Roman" w:hAnsi="Times New Roman"/>
          <w:lang w:val="tr-TR"/>
        </w:rPr>
      </w:pPr>
    </w:p>
    <w:p w14:paraId="37F4BC1A" w14:textId="77777777" w:rsidR="00BE3F1F" w:rsidRPr="00565645" w:rsidRDefault="00BE3F1F" w:rsidP="007365C1">
      <w:pPr>
        <w:jc w:val="both"/>
        <w:rPr>
          <w:rFonts w:eastAsia="Arial"/>
          <w:sz w:val="20"/>
          <w:szCs w:val="20"/>
        </w:rPr>
      </w:pPr>
    </w:p>
    <w:p w14:paraId="42E0F209"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Motor</w:t>
      </w:r>
    </w:p>
    <w:p w14:paraId="4AB20CC6" w14:textId="77777777" w:rsidR="00BE3F1F" w:rsidRPr="00565645" w:rsidRDefault="00BE3F1F" w:rsidP="007365C1">
      <w:pPr>
        <w:jc w:val="both"/>
        <w:rPr>
          <w:rFonts w:eastAsia="Arial"/>
          <w:b/>
          <w:bCs/>
          <w:sz w:val="20"/>
          <w:szCs w:val="20"/>
        </w:rPr>
      </w:pPr>
    </w:p>
    <w:p w14:paraId="2BA0E90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2.1.</w:t>
      </w:r>
      <w:r w:rsidRPr="00565645">
        <w:rPr>
          <w:rFonts w:ascii="Times New Roman" w:hAnsi="Times New Roman"/>
          <w:lang w:val="tr-TR"/>
        </w:rPr>
        <w:tab/>
      </w:r>
      <w:r w:rsidR="00241F9E" w:rsidRPr="00565645">
        <w:rPr>
          <w:rFonts w:ascii="Times New Roman" w:hAnsi="Times New Roman"/>
          <w:lang w:val="tr-TR"/>
        </w:rPr>
        <w:t>Marka/markalar</w:t>
      </w:r>
      <w:r w:rsidRPr="00565645">
        <w:rPr>
          <w:rFonts w:ascii="Times New Roman" w:hAnsi="Times New Roman"/>
          <w:lang w:val="tr-TR"/>
        </w:rPr>
        <w:t xml:space="preserve"> (imalatçının ticari adı/adları): .............................</w:t>
      </w:r>
    </w:p>
    <w:p w14:paraId="5718E7B1" w14:textId="77777777" w:rsidR="00BE3F1F" w:rsidRPr="00565645" w:rsidRDefault="00BE3F1F" w:rsidP="004271D8">
      <w:pPr>
        <w:ind w:left="2127" w:hanging="1418"/>
        <w:jc w:val="both"/>
        <w:rPr>
          <w:rFonts w:eastAsia="Arial"/>
          <w:sz w:val="20"/>
          <w:szCs w:val="20"/>
        </w:rPr>
      </w:pPr>
    </w:p>
    <w:p w14:paraId="717D60F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w:t>
      </w:r>
      <w:r w:rsidRPr="00565645">
        <w:rPr>
          <w:rFonts w:ascii="Times New Roman" w:hAnsi="Times New Roman"/>
          <w:lang w:val="tr-TR"/>
        </w:rPr>
        <w:tab/>
        <w:t>Tip</w:t>
      </w:r>
      <w:r w:rsidR="00AA3DF1" w:rsidRPr="00565645">
        <w:rPr>
          <w:rFonts w:ascii="Times New Roman" w:hAnsi="Times New Roman"/>
          <w:lang w:val="tr-TR"/>
        </w:rPr>
        <w:t xml:space="preserve"> </w:t>
      </w:r>
      <w:r w:rsidR="00AA3DF1" w:rsidRPr="00565645">
        <w:rPr>
          <w:rFonts w:ascii="Times New Roman" w:hAnsi="Times New Roman"/>
          <w:vertAlign w:val="superscript"/>
          <w:lang w:val="tr-TR"/>
        </w:rPr>
        <w:t>(37)</w:t>
      </w:r>
      <w:r w:rsidRPr="00565645">
        <w:rPr>
          <w:rFonts w:ascii="Times New Roman" w:hAnsi="Times New Roman"/>
          <w:lang w:val="tr-TR"/>
        </w:rPr>
        <w:t>: ......................................................</w:t>
      </w:r>
    </w:p>
    <w:p w14:paraId="71FCF01D" w14:textId="77777777" w:rsidR="00BE3F1F" w:rsidRPr="00565645" w:rsidRDefault="00BE3F1F" w:rsidP="004271D8">
      <w:pPr>
        <w:ind w:left="2127" w:hanging="1418"/>
        <w:jc w:val="both"/>
        <w:rPr>
          <w:rFonts w:eastAsia="Arial"/>
          <w:sz w:val="20"/>
          <w:szCs w:val="20"/>
        </w:rPr>
      </w:pPr>
    </w:p>
    <w:p w14:paraId="0F947E6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2.2.2.</w:t>
      </w:r>
      <w:r w:rsidRPr="00565645">
        <w:rPr>
          <w:rFonts w:ascii="Times New Roman" w:hAnsi="Times New Roman"/>
          <w:lang w:val="tr-TR"/>
        </w:rPr>
        <w:tab/>
      </w:r>
      <w:r w:rsidR="00D721D6" w:rsidRPr="00565645">
        <w:rPr>
          <w:rFonts w:ascii="Times New Roman" w:hAnsi="Times New Roman"/>
          <w:lang w:val="tr-TR"/>
        </w:rPr>
        <w:t>Kapsam genişletmesiz, t</w:t>
      </w:r>
      <w:r w:rsidRPr="00565645">
        <w:rPr>
          <w:rFonts w:ascii="Times New Roman" w:hAnsi="Times New Roman"/>
          <w:lang w:val="tr-TR"/>
        </w:rPr>
        <w:t>ip onayı numarası: .........................................</w:t>
      </w:r>
    </w:p>
    <w:p w14:paraId="4EC1DE41" w14:textId="77777777" w:rsidR="0090575D" w:rsidRPr="00565645" w:rsidRDefault="0090575D" w:rsidP="004271D8">
      <w:pPr>
        <w:pStyle w:val="GvdeMetni"/>
        <w:ind w:left="2127" w:hanging="1418"/>
        <w:jc w:val="both"/>
        <w:rPr>
          <w:rFonts w:ascii="Times New Roman" w:hAnsi="Times New Roman"/>
          <w:lang w:val="tr-TR"/>
        </w:rPr>
      </w:pPr>
    </w:p>
    <w:p w14:paraId="7E783D39" w14:textId="77777777" w:rsidR="00AA3DF1" w:rsidRPr="00565645" w:rsidRDefault="00AA3DF1">
      <w:pPr>
        <w:ind w:left="2127" w:hanging="1418"/>
        <w:rPr>
          <w:rFonts w:eastAsia="Arial"/>
          <w:sz w:val="20"/>
          <w:szCs w:val="20"/>
          <w:vertAlign w:val="superscript"/>
          <w:lang w:eastAsia="en-US"/>
        </w:rPr>
      </w:pPr>
      <w:r w:rsidRPr="00565645">
        <w:rPr>
          <w:rFonts w:eastAsia="Arial"/>
          <w:b/>
          <w:sz w:val="20"/>
          <w:szCs w:val="20"/>
          <w:lang w:eastAsia="en-US"/>
        </w:rPr>
        <w:t>6.1.7.</w:t>
      </w:r>
      <w:r w:rsidRPr="00565645">
        <w:rPr>
          <w:rFonts w:eastAsia="Arial"/>
          <w:bCs/>
          <w:sz w:val="20"/>
          <w:szCs w:val="20"/>
        </w:rPr>
        <w:t xml:space="preserve">                </w:t>
      </w:r>
      <w:r w:rsidR="00813094" w:rsidRPr="00565645">
        <w:rPr>
          <w:rFonts w:eastAsia="Arial"/>
          <w:bCs/>
          <w:sz w:val="20"/>
          <w:szCs w:val="20"/>
        </w:rPr>
        <w:t xml:space="preserve">   </w:t>
      </w:r>
      <w:r w:rsidRPr="00565645">
        <w:rPr>
          <w:rFonts w:eastAsia="Arial"/>
          <w:sz w:val="20"/>
          <w:szCs w:val="20"/>
          <w:lang w:eastAsia="en-US"/>
        </w:rPr>
        <w:t xml:space="preserve">Motor kategorisi ve alt kategorisi </w:t>
      </w:r>
      <w:r w:rsidRPr="00565645">
        <w:rPr>
          <w:rFonts w:eastAsia="Arial"/>
          <w:sz w:val="20"/>
          <w:szCs w:val="20"/>
          <w:vertAlign w:val="superscript"/>
          <w:lang w:eastAsia="en-US"/>
        </w:rPr>
        <w:t>(12)</w:t>
      </w:r>
    </w:p>
    <w:p w14:paraId="65D1BD33" w14:textId="77777777" w:rsidR="00323AF7" w:rsidRPr="00565645" w:rsidRDefault="00323AF7" w:rsidP="004271D8">
      <w:pPr>
        <w:ind w:left="2127" w:hanging="1418"/>
        <w:rPr>
          <w:rFonts w:eastAsia="Arial"/>
          <w:sz w:val="20"/>
          <w:szCs w:val="20"/>
          <w:vertAlign w:val="superscript"/>
          <w:lang w:eastAsia="en-US"/>
        </w:rPr>
      </w:pPr>
    </w:p>
    <w:p w14:paraId="3A54335B" w14:textId="77777777" w:rsidR="00AA3DF1" w:rsidRPr="00565645" w:rsidRDefault="00AA3DF1" w:rsidP="004271D8">
      <w:pPr>
        <w:pStyle w:val="ListeParagraf"/>
        <w:ind w:left="2127" w:hanging="1418"/>
        <w:rPr>
          <w:sz w:val="20"/>
          <w:szCs w:val="20"/>
        </w:rPr>
      </w:pPr>
      <w:r w:rsidRPr="00565645">
        <w:rPr>
          <w:rFonts w:eastAsia="Arial"/>
          <w:b/>
          <w:sz w:val="20"/>
          <w:szCs w:val="20"/>
          <w:lang w:eastAsia="en-US"/>
        </w:rPr>
        <w:t>6.2.1.</w:t>
      </w:r>
      <w:r w:rsidRPr="00565645">
        <w:rPr>
          <w:rFonts w:eastAsia="Arial"/>
          <w:bCs/>
          <w:sz w:val="20"/>
          <w:szCs w:val="20"/>
        </w:rPr>
        <w:t xml:space="preserve"> </w:t>
      </w:r>
      <w:r w:rsidRPr="00565645">
        <w:rPr>
          <w:sz w:val="20"/>
          <w:szCs w:val="20"/>
        </w:rPr>
        <w:t xml:space="preserve">               </w:t>
      </w:r>
      <w:r w:rsidR="00813094" w:rsidRPr="00565645">
        <w:rPr>
          <w:sz w:val="20"/>
          <w:szCs w:val="20"/>
        </w:rPr>
        <w:t xml:space="preserve">  </w:t>
      </w:r>
      <w:r w:rsidRPr="00565645">
        <w:rPr>
          <w:sz w:val="20"/>
          <w:szCs w:val="20"/>
        </w:rPr>
        <w:t>Yanma  çevrimi: dört zamanlı çevrim/ iki zamanlı çevrim/ döner/ diğer (açıklayın)</w:t>
      </w:r>
      <w:r w:rsidRPr="00565645">
        <w:rPr>
          <w:sz w:val="20"/>
          <w:szCs w:val="20"/>
          <w:vertAlign w:val="superscript"/>
        </w:rPr>
        <w:t>(1)</w:t>
      </w:r>
      <w:r w:rsidRPr="00565645">
        <w:rPr>
          <w:sz w:val="20"/>
          <w:szCs w:val="20"/>
        </w:rPr>
        <w:t>:…………</w:t>
      </w:r>
    </w:p>
    <w:p w14:paraId="4B42FE21" w14:textId="77777777" w:rsidR="0090575D" w:rsidRPr="00565645" w:rsidRDefault="0090575D" w:rsidP="004271D8">
      <w:pPr>
        <w:ind w:left="2127" w:hanging="1418"/>
        <w:rPr>
          <w:rFonts w:eastAsia="Arial"/>
          <w:b/>
          <w:sz w:val="20"/>
          <w:szCs w:val="20"/>
          <w:lang w:eastAsia="en-US"/>
        </w:rPr>
      </w:pPr>
    </w:p>
    <w:p w14:paraId="641C0A2F" w14:textId="77777777" w:rsidR="00AA3DF1" w:rsidRPr="00565645" w:rsidRDefault="00AA3DF1" w:rsidP="004271D8">
      <w:pPr>
        <w:ind w:left="2127" w:hanging="1418"/>
        <w:rPr>
          <w:sz w:val="20"/>
          <w:szCs w:val="20"/>
        </w:rPr>
      </w:pPr>
      <w:r w:rsidRPr="00565645">
        <w:rPr>
          <w:rFonts w:eastAsia="Arial"/>
          <w:b/>
          <w:sz w:val="20"/>
          <w:szCs w:val="20"/>
          <w:lang w:eastAsia="en-US"/>
        </w:rPr>
        <w:t>6.2.2.</w:t>
      </w:r>
      <w:r w:rsidRPr="00565645">
        <w:rPr>
          <w:rFonts w:eastAsia="Arial"/>
          <w:bCs/>
          <w:sz w:val="20"/>
          <w:szCs w:val="20"/>
        </w:rPr>
        <w:t xml:space="preserve">                 </w:t>
      </w:r>
      <w:r w:rsidR="00813094" w:rsidRPr="00565645">
        <w:rPr>
          <w:rFonts w:eastAsia="Arial"/>
          <w:bCs/>
          <w:sz w:val="20"/>
          <w:szCs w:val="20"/>
        </w:rPr>
        <w:t xml:space="preserve">  </w:t>
      </w:r>
      <w:r w:rsidRPr="00565645">
        <w:rPr>
          <w:sz w:val="20"/>
          <w:szCs w:val="20"/>
        </w:rPr>
        <w:t xml:space="preserve">Ateşleme tipi: Sıkıştırma ateşlemeli / buji ateşlemeli </w:t>
      </w:r>
      <w:r w:rsidRPr="00565645">
        <w:rPr>
          <w:sz w:val="20"/>
          <w:szCs w:val="20"/>
          <w:vertAlign w:val="superscript"/>
        </w:rPr>
        <w:t>(1)</w:t>
      </w:r>
      <w:r w:rsidRPr="00565645">
        <w:rPr>
          <w:sz w:val="20"/>
          <w:szCs w:val="20"/>
        </w:rPr>
        <w:t>:</w:t>
      </w:r>
    </w:p>
    <w:p w14:paraId="22BF90E1" w14:textId="77777777" w:rsidR="0090575D" w:rsidRPr="00565645" w:rsidRDefault="0090575D" w:rsidP="004271D8">
      <w:pPr>
        <w:ind w:left="2127" w:hanging="1418"/>
        <w:rPr>
          <w:rFonts w:eastAsia="Arial"/>
          <w:b/>
          <w:sz w:val="20"/>
          <w:szCs w:val="20"/>
          <w:lang w:eastAsia="en-US"/>
        </w:rPr>
      </w:pPr>
    </w:p>
    <w:p w14:paraId="2A25DF7B" w14:textId="77777777" w:rsidR="00AA3DF1" w:rsidRPr="00565645" w:rsidRDefault="00AA3DF1" w:rsidP="004271D8">
      <w:pPr>
        <w:ind w:left="2127" w:hanging="1418"/>
        <w:rPr>
          <w:rFonts w:eastAsia="Arial"/>
          <w:bCs/>
          <w:sz w:val="20"/>
          <w:szCs w:val="20"/>
        </w:rPr>
      </w:pPr>
      <w:r w:rsidRPr="00565645">
        <w:rPr>
          <w:rFonts w:eastAsia="Arial"/>
          <w:b/>
          <w:sz w:val="20"/>
          <w:szCs w:val="20"/>
          <w:lang w:eastAsia="en-US"/>
        </w:rPr>
        <w:t>6.2.3.1.</w:t>
      </w:r>
      <w:r w:rsidRPr="00565645">
        <w:rPr>
          <w:rFonts w:eastAsia="Arial"/>
          <w:b/>
          <w:bCs/>
          <w:sz w:val="20"/>
          <w:szCs w:val="20"/>
        </w:rPr>
        <w:t xml:space="preserve">           </w:t>
      </w:r>
      <w:r w:rsidR="00813094" w:rsidRPr="00565645">
        <w:rPr>
          <w:rFonts w:eastAsia="Arial"/>
          <w:b/>
          <w:bCs/>
          <w:sz w:val="20"/>
          <w:szCs w:val="20"/>
        </w:rPr>
        <w:t xml:space="preserve">     </w:t>
      </w:r>
      <w:r w:rsidRPr="00565645">
        <w:rPr>
          <w:rFonts w:eastAsia="Arial"/>
          <w:bCs/>
          <w:sz w:val="20"/>
          <w:szCs w:val="20"/>
        </w:rPr>
        <w:t xml:space="preserve">Silindir sayısı:… ve düzeni </w:t>
      </w:r>
      <w:r w:rsidRPr="00565645">
        <w:rPr>
          <w:rFonts w:eastAsia="Arial"/>
          <w:bCs/>
          <w:sz w:val="20"/>
          <w:szCs w:val="20"/>
          <w:vertAlign w:val="superscript"/>
        </w:rPr>
        <w:t>(24)</w:t>
      </w:r>
      <w:r w:rsidRPr="00565645">
        <w:rPr>
          <w:rFonts w:eastAsia="Arial"/>
          <w:bCs/>
          <w:sz w:val="20"/>
          <w:szCs w:val="20"/>
        </w:rPr>
        <w:t>:……………………………………</w:t>
      </w:r>
    </w:p>
    <w:p w14:paraId="09FB4010" w14:textId="77777777" w:rsidR="0090575D" w:rsidRPr="00565645" w:rsidRDefault="0090575D" w:rsidP="004271D8">
      <w:pPr>
        <w:ind w:left="2127" w:hanging="1418"/>
        <w:rPr>
          <w:rFonts w:eastAsia="Arial"/>
          <w:b/>
          <w:sz w:val="20"/>
          <w:szCs w:val="20"/>
          <w:lang w:eastAsia="en-US"/>
        </w:rPr>
      </w:pPr>
    </w:p>
    <w:p w14:paraId="06D55924" w14:textId="77777777" w:rsidR="00AA3DF1" w:rsidRPr="00565645" w:rsidRDefault="00AA3DF1" w:rsidP="004271D8">
      <w:pPr>
        <w:ind w:left="2127" w:hanging="1418"/>
        <w:rPr>
          <w:rFonts w:eastAsia="Arial"/>
          <w:bCs/>
          <w:sz w:val="20"/>
          <w:szCs w:val="20"/>
        </w:rPr>
      </w:pPr>
      <w:r w:rsidRPr="00565645">
        <w:rPr>
          <w:rFonts w:eastAsia="Arial"/>
          <w:b/>
          <w:sz w:val="20"/>
          <w:szCs w:val="20"/>
          <w:lang w:eastAsia="en-US"/>
        </w:rPr>
        <w:t>6.2.8.1.</w:t>
      </w:r>
      <w:r w:rsidRPr="00565645">
        <w:rPr>
          <w:rFonts w:eastAsia="Arial"/>
          <w:b/>
          <w:bCs/>
          <w:sz w:val="20"/>
          <w:szCs w:val="20"/>
        </w:rPr>
        <w:t xml:space="preserve">           </w:t>
      </w:r>
      <w:r w:rsidR="00813094" w:rsidRPr="00565645">
        <w:rPr>
          <w:rFonts w:eastAsia="Arial"/>
          <w:b/>
          <w:bCs/>
          <w:sz w:val="20"/>
          <w:szCs w:val="20"/>
        </w:rPr>
        <w:t xml:space="preserve">    </w:t>
      </w:r>
      <w:r w:rsidRPr="00565645">
        <w:rPr>
          <w:rFonts w:eastAsia="Arial"/>
          <w:bCs/>
          <w:sz w:val="20"/>
          <w:szCs w:val="20"/>
        </w:rPr>
        <w:t>Yakıt tipi</w:t>
      </w:r>
      <w:r w:rsidRPr="00565645">
        <w:rPr>
          <w:rFonts w:eastAsia="Arial"/>
          <w:bCs/>
          <w:sz w:val="20"/>
          <w:szCs w:val="20"/>
          <w:vertAlign w:val="superscript"/>
        </w:rPr>
        <w:t>(20)</w:t>
      </w:r>
      <w:r w:rsidRPr="00565645">
        <w:rPr>
          <w:rFonts w:eastAsia="Arial"/>
          <w:bCs/>
          <w:sz w:val="20"/>
          <w:szCs w:val="20"/>
        </w:rPr>
        <w:t xml:space="preserve">: </w:t>
      </w:r>
      <w:r w:rsidR="00CF576C" w:rsidRPr="00565645">
        <w:rPr>
          <w:rFonts w:eastAsia="Arial"/>
          <w:bCs/>
          <w:sz w:val="20"/>
          <w:szCs w:val="20"/>
        </w:rPr>
        <w:t>y</w:t>
      </w:r>
      <w:r w:rsidRPr="00565645">
        <w:rPr>
          <w:rFonts w:eastAsia="Arial"/>
          <w:bCs/>
          <w:sz w:val="20"/>
          <w:szCs w:val="20"/>
        </w:rPr>
        <w:t xml:space="preserve">akıt tipi/ Alt </w:t>
      </w:r>
      <w:r w:rsidR="00CF576C" w:rsidRPr="00565645">
        <w:rPr>
          <w:rFonts w:eastAsia="Arial"/>
          <w:bCs/>
          <w:sz w:val="20"/>
          <w:szCs w:val="20"/>
        </w:rPr>
        <w:t>y</w:t>
      </w:r>
      <w:r w:rsidRPr="00565645">
        <w:rPr>
          <w:rFonts w:eastAsia="Arial"/>
          <w:bCs/>
          <w:sz w:val="20"/>
          <w:szCs w:val="20"/>
        </w:rPr>
        <w:t>akıt tipi/ Yakıt doldurma düzenlemesi</w:t>
      </w:r>
    </w:p>
    <w:p w14:paraId="41C97DD0" w14:textId="77777777" w:rsidR="0090575D" w:rsidRPr="00565645" w:rsidRDefault="0090575D" w:rsidP="004271D8">
      <w:pPr>
        <w:ind w:left="2127" w:hanging="1418"/>
        <w:rPr>
          <w:rFonts w:eastAsia="Arial"/>
          <w:b/>
          <w:sz w:val="20"/>
          <w:szCs w:val="20"/>
          <w:lang w:eastAsia="en-US"/>
        </w:rPr>
      </w:pPr>
    </w:p>
    <w:p w14:paraId="69EC7631" w14:textId="77777777" w:rsidR="00AA3DF1" w:rsidRPr="00565645" w:rsidRDefault="00AA3DF1" w:rsidP="004271D8">
      <w:pPr>
        <w:ind w:left="2127" w:hanging="1418"/>
        <w:rPr>
          <w:rFonts w:eastAsia="Arial"/>
          <w:bCs/>
          <w:sz w:val="20"/>
          <w:szCs w:val="20"/>
        </w:rPr>
      </w:pPr>
      <w:r w:rsidRPr="00565645">
        <w:rPr>
          <w:rFonts w:eastAsia="Arial"/>
          <w:b/>
          <w:sz w:val="20"/>
          <w:szCs w:val="20"/>
          <w:lang w:eastAsia="en-US"/>
        </w:rPr>
        <w:t>6.2.8.3</w:t>
      </w:r>
      <w:r w:rsidRPr="00565645">
        <w:rPr>
          <w:rFonts w:eastAsia="Arial"/>
          <w:bCs/>
          <w:sz w:val="20"/>
          <w:szCs w:val="20"/>
        </w:rPr>
        <w:t xml:space="preserve">.             </w:t>
      </w:r>
      <w:r w:rsidR="00813094" w:rsidRPr="00565645">
        <w:rPr>
          <w:rFonts w:eastAsia="Arial"/>
          <w:bCs/>
          <w:sz w:val="20"/>
          <w:szCs w:val="20"/>
        </w:rPr>
        <w:t xml:space="preserve">   </w:t>
      </w:r>
      <w:r w:rsidR="00CF576C" w:rsidRPr="00565645">
        <w:rPr>
          <w:rFonts w:eastAsia="Arial"/>
          <w:bCs/>
          <w:sz w:val="20"/>
          <w:szCs w:val="20"/>
        </w:rPr>
        <w:t>Motorun kullanıma uygun ilave yakıtların listesi</w:t>
      </w:r>
      <w:r w:rsidRPr="00565645">
        <w:rPr>
          <w:rFonts w:eastAsia="Arial"/>
          <w:bCs/>
          <w:sz w:val="20"/>
          <w:szCs w:val="20"/>
        </w:rPr>
        <w:t xml:space="preserve"> </w:t>
      </w:r>
      <w:r w:rsidR="00CF576C" w:rsidRPr="00565645">
        <w:rPr>
          <w:rFonts w:eastAsia="Arial"/>
          <w:bCs/>
          <w:sz w:val="20"/>
          <w:szCs w:val="20"/>
          <w:vertAlign w:val="superscript"/>
        </w:rPr>
        <w:t>(21)</w:t>
      </w:r>
    </w:p>
    <w:p w14:paraId="2F7F29A4" w14:textId="77777777" w:rsidR="0090575D" w:rsidRPr="00565645" w:rsidRDefault="0090575D" w:rsidP="004271D8">
      <w:pPr>
        <w:ind w:left="2127" w:hanging="1418"/>
        <w:rPr>
          <w:rFonts w:eastAsia="Arial"/>
          <w:b/>
          <w:sz w:val="20"/>
          <w:szCs w:val="20"/>
          <w:lang w:eastAsia="en-US"/>
        </w:rPr>
      </w:pPr>
    </w:p>
    <w:p w14:paraId="3C6D4B60" w14:textId="77777777" w:rsidR="00AA3DF1" w:rsidRPr="00565645" w:rsidRDefault="00AA3DF1" w:rsidP="004271D8">
      <w:pPr>
        <w:ind w:left="2127" w:hanging="1418"/>
        <w:rPr>
          <w:rFonts w:eastAsia="Arial"/>
          <w:bCs/>
          <w:sz w:val="20"/>
          <w:szCs w:val="20"/>
        </w:rPr>
      </w:pPr>
      <w:r w:rsidRPr="00565645">
        <w:rPr>
          <w:rFonts w:eastAsia="Arial"/>
          <w:b/>
          <w:sz w:val="20"/>
          <w:szCs w:val="20"/>
          <w:lang w:eastAsia="en-US"/>
        </w:rPr>
        <w:t>6.3.2.1.2</w:t>
      </w:r>
      <w:r w:rsidRPr="00565645">
        <w:rPr>
          <w:rFonts w:eastAsia="Arial"/>
          <w:b/>
          <w:bCs/>
          <w:sz w:val="20"/>
          <w:szCs w:val="20"/>
        </w:rPr>
        <w:t xml:space="preserve">.       </w:t>
      </w:r>
      <w:r w:rsidRPr="00565645">
        <w:rPr>
          <w:rFonts w:eastAsia="Arial"/>
          <w:bCs/>
          <w:sz w:val="20"/>
          <w:szCs w:val="20"/>
        </w:rPr>
        <w:t xml:space="preserve"> </w:t>
      </w:r>
      <w:r w:rsidR="00813094" w:rsidRPr="00565645">
        <w:rPr>
          <w:rFonts w:eastAsia="Arial"/>
          <w:bCs/>
          <w:sz w:val="20"/>
          <w:szCs w:val="20"/>
        </w:rPr>
        <w:t xml:space="preserve">    </w:t>
      </w:r>
      <w:r w:rsidRPr="00565645">
        <w:rPr>
          <w:rFonts w:eastAsia="Arial"/>
          <w:bCs/>
          <w:sz w:val="20"/>
          <w:szCs w:val="20"/>
        </w:rPr>
        <w:t>Beyan edilen nominal net güç:…….kW</w:t>
      </w:r>
    </w:p>
    <w:p w14:paraId="47F170B3" w14:textId="77777777" w:rsidR="0090575D" w:rsidRPr="00565645" w:rsidRDefault="0090575D" w:rsidP="004271D8">
      <w:pPr>
        <w:ind w:left="2127" w:hanging="1418"/>
        <w:rPr>
          <w:rFonts w:eastAsia="Arial"/>
          <w:b/>
          <w:sz w:val="20"/>
          <w:szCs w:val="20"/>
          <w:lang w:eastAsia="en-US"/>
        </w:rPr>
      </w:pPr>
    </w:p>
    <w:p w14:paraId="147D602B" w14:textId="77777777" w:rsidR="00AA3DF1" w:rsidRPr="00565645" w:rsidRDefault="00AA3DF1" w:rsidP="004271D8">
      <w:pPr>
        <w:ind w:left="2127" w:hanging="1418"/>
        <w:rPr>
          <w:rFonts w:eastAsia="Arial"/>
          <w:bCs/>
          <w:sz w:val="20"/>
          <w:szCs w:val="20"/>
        </w:rPr>
      </w:pPr>
      <w:r w:rsidRPr="00565645">
        <w:rPr>
          <w:rFonts w:eastAsia="Arial"/>
          <w:b/>
          <w:sz w:val="20"/>
          <w:szCs w:val="20"/>
          <w:lang w:eastAsia="en-US"/>
        </w:rPr>
        <w:t>6.3.2.2.2.</w:t>
      </w:r>
      <w:r w:rsidRPr="00565645">
        <w:rPr>
          <w:rFonts w:eastAsia="Arial"/>
          <w:b/>
          <w:bCs/>
          <w:sz w:val="20"/>
          <w:szCs w:val="20"/>
        </w:rPr>
        <w:t xml:space="preserve">       </w:t>
      </w:r>
      <w:r w:rsidRPr="00565645">
        <w:rPr>
          <w:rFonts w:eastAsia="Arial"/>
          <w:bCs/>
          <w:sz w:val="20"/>
          <w:szCs w:val="20"/>
        </w:rPr>
        <w:t xml:space="preserve"> </w:t>
      </w:r>
      <w:r w:rsidR="00813094" w:rsidRPr="00565645">
        <w:rPr>
          <w:rFonts w:eastAsia="Arial"/>
          <w:bCs/>
          <w:sz w:val="20"/>
          <w:szCs w:val="20"/>
        </w:rPr>
        <w:t xml:space="preserve">    </w:t>
      </w:r>
      <w:r w:rsidRPr="00565645">
        <w:rPr>
          <w:rFonts w:eastAsia="Arial"/>
          <w:bCs/>
          <w:sz w:val="20"/>
          <w:szCs w:val="20"/>
        </w:rPr>
        <w:t>Azami net güç:……………kW</w:t>
      </w:r>
    </w:p>
    <w:p w14:paraId="28DEFCA2" w14:textId="77777777" w:rsidR="0090575D" w:rsidRPr="00565645" w:rsidRDefault="0090575D" w:rsidP="004271D8">
      <w:pPr>
        <w:ind w:left="2127" w:hanging="1418"/>
        <w:rPr>
          <w:rFonts w:eastAsia="Arial"/>
          <w:b/>
          <w:sz w:val="20"/>
          <w:szCs w:val="20"/>
          <w:lang w:eastAsia="en-US"/>
        </w:rPr>
      </w:pPr>
    </w:p>
    <w:p w14:paraId="0D8E905F" w14:textId="77777777" w:rsidR="00AA3DF1" w:rsidRPr="00565645" w:rsidRDefault="00AA3DF1" w:rsidP="004271D8">
      <w:pPr>
        <w:ind w:left="2127" w:hanging="1418"/>
        <w:rPr>
          <w:rFonts w:eastAsia="Arial"/>
          <w:bCs/>
          <w:sz w:val="20"/>
          <w:szCs w:val="20"/>
          <w:vertAlign w:val="superscript"/>
        </w:rPr>
      </w:pPr>
      <w:r w:rsidRPr="00565645">
        <w:rPr>
          <w:rFonts w:eastAsia="Arial"/>
          <w:b/>
          <w:sz w:val="20"/>
          <w:szCs w:val="20"/>
          <w:lang w:eastAsia="en-US"/>
        </w:rPr>
        <w:t>6.3.6.4.</w:t>
      </w:r>
      <w:r w:rsidRPr="00565645">
        <w:rPr>
          <w:rFonts w:eastAsia="Arial"/>
          <w:bCs/>
          <w:sz w:val="20"/>
          <w:szCs w:val="20"/>
        </w:rPr>
        <w:t xml:space="preserve">             </w:t>
      </w:r>
      <w:r w:rsidR="00813094" w:rsidRPr="00565645">
        <w:rPr>
          <w:rFonts w:eastAsia="Arial"/>
          <w:bCs/>
          <w:sz w:val="20"/>
          <w:szCs w:val="20"/>
        </w:rPr>
        <w:t xml:space="preserve">  </w:t>
      </w:r>
      <w:r w:rsidRPr="00565645">
        <w:rPr>
          <w:rFonts w:eastAsia="Arial"/>
          <w:bCs/>
          <w:sz w:val="20"/>
          <w:szCs w:val="20"/>
        </w:rPr>
        <w:t>Motor toplam süpürme hacmi:………….cm</w:t>
      </w:r>
      <w:r w:rsidRPr="00565645">
        <w:rPr>
          <w:rFonts w:eastAsia="Arial"/>
          <w:bCs/>
          <w:sz w:val="20"/>
          <w:szCs w:val="20"/>
          <w:vertAlign w:val="superscript"/>
        </w:rPr>
        <w:t>3</w:t>
      </w:r>
    </w:p>
    <w:p w14:paraId="314544DC" w14:textId="77777777" w:rsidR="00AA3DF1" w:rsidRPr="00565645" w:rsidRDefault="00AA3DF1" w:rsidP="007365C1">
      <w:pPr>
        <w:pStyle w:val="Balk1"/>
        <w:ind w:left="164"/>
        <w:jc w:val="both"/>
        <w:rPr>
          <w:rFonts w:ascii="Times New Roman" w:hAnsi="Times New Roman"/>
          <w:lang w:val="tr-TR"/>
        </w:rPr>
      </w:pPr>
    </w:p>
    <w:p w14:paraId="496F762D" w14:textId="77777777" w:rsidR="00BE3F1F" w:rsidRPr="00565645" w:rsidRDefault="00BE3F1F" w:rsidP="004271D8">
      <w:pPr>
        <w:pStyle w:val="Balk1"/>
        <w:ind w:left="2127" w:hanging="1418"/>
        <w:jc w:val="both"/>
        <w:rPr>
          <w:rFonts w:ascii="Times New Roman" w:hAnsi="Times New Roman"/>
          <w:lang w:val="tr-TR"/>
        </w:rPr>
      </w:pPr>
      <w:r w:rsidRPr="00565645">
        <w:rPr>
          <w:rFonts w:ascii="Times New Roman" w:hAnsi="Times New Roman"/>
          <w:lang w:val="tr-TR"/>
        </w:rPr>
        <w:t xml:space="preserve">Vites </w:t>
      </w:r>
      <w:r w:rsidR="00D67791" w:rsidRPr="00565645">
        <w:rPr>
          <w:rFonts w:ascii="Times New Roman" w:hAnsi="Times New Roman"/>
          <w:lang w:val="tr-TR"/>
        </w:rPr>
        <w:t>k</w:t>
      </w:r>
      <w:r w:rsidRPr="00565645">
        <w:rPr>
          <w:rFonts w:ascii="Times New Roman" w:hAnsi="Times New Roman"/>
          <w:lang w:val="tr-TR"/>
        </w:rPr>
        <w:t>utusu</w:t>
      </w:r>
    </w:p>
    <w:p w14:paraId="54157669" w14:textId="77777777" w:rsidR="00BE3F1F" w:rsidRPr="00565645" w:rsidRDefault="00BE3F1F" w:rsidP="007365C1">
      <w:pPr>
        <w:jc w:val="both"/>
        <w:rPr>
          <w:rFonts w:eastAsia="Arial"/>
          <w:b/>
          <w:bCs/>
          <w:sz w:val="20"/>
          <w:szCs w:val="20"/>
        </w:rPr>
      </w:pPr>
    </w:p>
    <w:p w14:paraId="566C80B8" w14:textId="77777777" w:rsidR="00CF576C" w:rsidRPr="00565645" w:rsidRDefault="005922C1" w:rsidP="004271D8">
      <w:pPr>
        <w:ind w:left="2127" w:hanging="1418"/>
        <w:jc w:val="both"/>
        <w:rPr>
          <w:rFonts w:eastAsia="Arial"/>
          <w:sz w:val="20"/>
          <w:szCs w:val="20"/>
        </w:rPr>
      </w:pPr>
      <w:r w:rsidRPr="00565645">
        <w:rPr>
          <w:rFonts w:eastAsia="Arial"/>
          <w:b/>
          <w:sz w:val="20"/>
          <w:szCs w:val="20"/>
        </w:rPr>
        <w:t xml:space="preserve">11.2.8.       </w:t>
      </w:r>
      <w:r w:rsidR="00813094" w:rsidRPr="00565645">
        <w:rPr>
          <w:rFonts w:eastAsia="Arial"/>
          <w:b/>
          <w:sz w:val="20"/>
          <w:szCs w:val="20"/>
        </w:rPr>
        <w:t xml:space="preserve">    </w:t>
      </w:r>
      <w:r w:rsidR="00CF576C" w:rsidRPr="00565645">
        <w:rPr>
          <w:rFonts w:eastAsia="Arial"/>
          <w:sz w:val="20"/>
          <w:szCs w:val="20"/>
        </w:rPr>
        <w:t xml:space="preserve">Aktarma oranı değiştirme sisteminin tipi: Mekanik (vites değiştirme)/ Çift kavramalı (vites değiştirme)/ Yarı otomatik (vites değiştirme)/Otomatik (vites değiştirme)/ Sürekli Değişken Aktarma/ hidrostatik/ uygulanamaz/ diğer </w:t>
      </w:r>
      <w:r w:rsidR="00CF576C" w:rsidRPr="00565645">
        <w:rPr>
          <w:rFonts w:eastAsia="Arial"/>
          <w:sz w:val="20"/>
          <w:szCs w:val="20"/>
          <w:vertAlign w:val="superscript"/>
        </w:rPr>
        <w:t>(</w:t>
      </w:r>
      <w:r w:rsidRPr="00565645">
        <w:rPr>
          <w:rFonts w:eastAsia="Arial"/>
          <w:sz w:val="20"/>
          <w:szCs w:val="20"/>
          <w:vertAlign w:val="superscript"/>
        </w:rPr>
        <w:t>1</w:t>
      </w:r>
      <w:r w:rsidR="00CF576C" w:rsidRPr="00565645">
        <w:rPr>
          <w:rFonts w:eastAsia="Arial"/>
          <w:sz w:val="20"/>
          <w:szCs w:val="20"/>
          <w:vertAlign w:val="superscript"/>
        </w:rPr>
        <w:t xml:space="preserve">) </w:t>
      </w:r>
      <w:r w:rsidR="00CF576C" w:rsidRPr="00565645">
        <w:rPr>
          <w:rFonts w:eastAsia="Arial"/>
          <w:sz w:val="20"/>
          <w:szCs w:val="20"/>
        </w:rPr>
        <w:t>(diğer ise , belirtin:…)</w:t>
      </w:r>
    </w:p>
    <w:p w14:paraId="1B93063C" w14:textId="77777777" w:rsidR="005922C1" w:rsidRPr="00565645" w:rsidRDefault="005922C1" w:rsidP="004271D8">
      <w:pPr>
        <w:ind w:left="142"/>
        <w:rPr>
          <w:rFonts w:eastAsia="Arial"/>
          <w:sz w:val="20"/>
          <w:szCs w:val="20"/>
        </w:rPr>
      </w:pPr>
    </w:p>
    <w:p w14:paraId="7262FB25"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Direksiyon</w:t>
      </w:r>
    </w:p>
    <w:p w14:paraId="5A49A1FE" w14:textId="77777777" w:rsidR="00BE3F1F" w:rsidRPr="00565645" w:rsidRDefault="00BE3F1F" w:rsidP="007365C1">
      <w:pPr>
        <w:jc w:val="both"/>
        <w:rPr>
          <w:rFonts w:eastAsia="Arial"/>
          <w:b/>
          <w:bCs/>
          <w:sz w:val="20"/>
          <w:szCs w:val="20"/>
        </w:rPr>
      </w:pPr>
    </w:p>
    <w:p w14:paraId="55D8684F" w14:textId="77777777" w:rsidR="00BE3F1F" w:rsidRPr="00565645" w:rsidRDefault="002141C7" w:rsidP="004271D8">
      <w:pPr>
        <w:pStyle w:val="GvdeMetni"/>
        <w:ind w:left="2127" w:hanging="1418"/>
        <w:jc w:val="both"/>
        <w:rPr>
          <w:rFonts w:ascii="Times New Roman" w:hAnsi="Times New Roman"/>
          <w:lang w:val="tr-TR"/>
        </w:rPr>
      </w:pPr>
      <w:r w:rsidRPr="00565645">
        <w:rPr>
          <w:rFonts w:ascii="Times New Roman" w:hAnsi="Times New Roman"/>
          <w:b/>
          <w:lang w:val="tr-TR"/>
        </w:rPr>
        <w:t>1</w:t>
      </w:r>
      <w:r w:rsidR="00BE3F1F" w:rsidRPr="00565645">
        <w:rPr>
          <w:rFonts w:ascii="Times New Roman" w:hAnsi="Times New Roman"/>
          <w:b/>
          <w:lang w:val="tr-TR"/>
        </w:rPr>
        <w:t>3.2.</w:t>
      </w:r>
      <w:r w:rsidR="00BE3F1F" w:rsidRPr="00565645">
        <w:rPr>
          <w:rFonts w:ascii="Times New Roman" w:hAnsi="Times New Roman"/>
          <w:lang w:val="tr-TR"/>
        </w:rPr>
        <w:tab/>
        <w:t>Direksiyon kategorisi: Elle/güç destekli/servo/diferansiyel</w:t>
      </w:r>
      <w:r w:rsidR="00BE3F1F" w:rsidRPr="00565645">
        <w:rPr>
          <w:rFonts w:ascii="Times New Roman" w:hAnsi="Times New Roman"/>
          <w:b/>
          <w:bCs/>
          <w:vertAlign w:val="superscript"/>
          <w:lang w:val="tr-TR"/>
        </w:rPr>
        <w:t>(1)</w:t>
      </w:r>
    </w:p>
    <w:p w14:paraId="6A269323" w14:textId="77777777" w:rsidR="00BE3F1F" w:rsidRPr="00565645" w:rsidRDefault="00BE3F1F" w:rsidP="007365C1">
      <w:pPr>
        <w:jc w:val="both"/>
        <w:rPr>
          <w:rFonts w:eastAsia="Arial"/>
          <w:b/>
          <w:bCs/>
          <w:sz w:val="20"/>
          <w:szCs w:val="20"/>
        </w:rPr>
      </w:pPr>
    </w:p>
    <w:p w14:paraId="64E789E4"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Frenler</w:t>
      </w:r>
    </w:p>
    <w:p w14:paraId="21A1EA6A" w14:textId="77777777" w:rsidR="00BE3F1F" w:rsidRPr="00565645" w:rsidRDefault="00BE3F1F" w:rsidP="00443102">
      <w:pPr>
        <w:jc w:val="both"/>
        <w:rPr>
          <w:rFonts w:eastAsia="Arial"/>
          <w:b/>
          <w:bCs/>
          <w:sz w:val="20"/>
          <w:szCs w:val="20"/>
        </w:rPr>
      </w:pPr>
    </w:p>
    <w:p w14:paraId="5BAA9E47" w14:textId="77777777" w:rsidR="00BE3F1F" w:rsidRPr="00565645" w:rsidRDefault="002141C7" w:rsidP="004271D8">
      <w:pPr>
        <w:pStyle w:val="GvdeMetni"/>
        <w:ind w:left="2127" w:hanging="1418"/>
        <w:jc w:val="both"/>
        <w:rPr>
          <w:rFonts w:ascii="Times New Roman" w:hAnsi="Times New Roman"/>
          <w:lang w:val="tr-TR"/>
        </w:rPr>
      </w:pPr>
      <w:r w:rsidRPr="00565645">
        <w:rPr>
          <w:rFonts w:ascii="Times New Roman" w:hAnsi="Times New Roman"/>
          <w:b/>
          <w:lang w:val="tr-TR"/>
        </w:rPr>
        <w:t>4</w:t>
      </w:r>
      <w:r w:rsidR="00BE3F1F" w:rsidRPr="00565645">
        <w:rPr>
          <w:rFonts w:ascii="Times New Roman" w:hAnsi="Times New Roman"/>
          <w:b/>
          <w:lang w:val="tr-TR"/>
        </w:rPr>
        <w:t>3.</w:t>
      </w:r>
      <w:r w:rsidR="001A27A6" w:rsidRPr="00565645">
        <w:rPr>
          <w:rFonts w:ascii="Times New Roman" w:hAnsi="Times New Roman"/>
          <w:b/>
          <w:lang w:val="tr-TR"/>
        </w:rPr>
        <w:t>4.6.</w:t>
      </w:r>
      <w:r w:rsidR="00BE3F1F" w:rsidRPr="00565645">
        <w:rPr>
          <w:rFonts w:ascii="Times New Roman" w:hAnsi="Times New Roman"/>
          <w:lang w:val="tr-TR"/>
        </w:rPr>
        <w:tab/>
      </w:r>
      <w:r w:rsidR="001A27A6" w:rsidRPr="00565645">
        <w:rPr>
          <w:rFonts w:ascii="Times New Roman" w:hAnsi="Times New Roman"/>
          <w:lang w:val="tr-TR"/>
        </w:rPr>
        <w:t>Elektronik fren sistemi</w:t>
      </w:r>
      <w:r w:rsidR="00BE3F1F" w:rsidRPr="00565645">
        <w:rPr>
          <w:rFonts w:ascii="Times New Roman" w:hAnsi="Times New Roman"/>
          <w:lang w:val="tr-TR"/>
        </w:rPr>
        <w:t xml:space="preserve">: </w:t>
      </w:r>
      <w:r w:rsidR="001A27A6" w:rsidRPr="00565645">
        <w:rPr>
          <w:rFonts w:ascii="Times New Roman" w:hAnsi="Times New Roman"/>
          <w:lang w:val="tr-TR"/>
        </w:rPr>
        <w:t>Evet/hayır/isteğe bağlı</w:t>
      </w:r>
      <w:r w:rsidR="001A27A6" w:rsidRPr="00565645">
        <w:rPr>
          <w:rFonts w:ascii="Times New Roman" w:hAnsi="Times New Roman"/>
          <w:vertAlign w:val="superscript"/>
          <w:lang w:val="tr-TR"/>
        </w:rPr>
        <w:t>(1)</w:t>
      </w:r>
    </w:p>
    <w:p w14:paraId="3B86E55B" w14:textId="77777777" w:rsidR="005B0CCA" w:rsidRPr="00565645" w:rsidRDefault="005B0CCA" w:rsidP="004271D8">
      <w:pPr>
        <w:pStyle w:val="GvdeMetni"/>
        <w:ind w:left="2127" w:hanging="1418"/>
        <w:jc w:val="both"/>
        <w:rPr>
          <w:rFonts w:ascii="Times New Roman" w:hAnsi="Times New Roman"/>
          <w:lang w:val="tr-TR"/>
        </w:rPr>
      </w:pPr>
    </w:p>
    <w:p w14:paraId="4119AC8D" w14:textId="77777777" w:rsidR="00BE3F1F" w:rsidRPr="00565645" w:rsidRDefault="00BE3F1F" w:rsidP="004271D8">
      <w:pPr>
        <w:pStyle w:val="GvdeMetni"/>
        <w:numPr>
          <w:ilvl w:val="2"/>
          <w:numId w:val="192"/>
        </w:numPr>
        <w:ind w:left="2127" w:right="221" w:hanging="1418"/>
        <w:jc w:val="both"/>
        <w:rPr>
          <w:rFonts w:ascii="Times New Roman" w:hAnsi="Times New Roman"/>
          <w:lang w:val="tr-TR"/>
        </w:rPr>
      </w:pPr>
      <w:r w:rsidRPr="00565645">
        <w:rPr>
          <w:rFonts w:ascii="Times New Roman" w:hAnsi="Times New Roman"/>
          <w:lang w:val="tr-TR"/>
        </w:rPr>
        <w:t xml:space="preserve">Fren aktarımı: </w:t>
      </w:r>
      <w:r w:rsidR="00BC1FA6" w:rsidRPr="00565645">
        <w:rPr>
          <w:rFonts w:ascii="Times New Roman" w:hAnsi="Times New Roman"/>
          <w:lang w:val="tr-TR"/>
        </w:rPr>
        <w:t>mekanik/ pnömatik/ hidrolik/ hidrostatik/ güç desteksiz/ güç destekli/ tamamen güç aktarımı</w:t>
      </w:r>
      <w:r w:rsidR="00BC1FA6" w:rsidRPr="00565645" w:rsidDel="00BC1FA6">
        <w:rPr>
          <w:rFonts w:ascii="Times New Roman" w:hAnsi="Times New Roman"/>
          <w:lang w:val="tr-TR"/>
        </w:rPr>
        <w:t xml:space="preserve"> </w:t>
      </w:r>
      <w:r w:rsidR="001A27A6" w:rsidRPr="00565645">
        <w:rPr>
          <w:rFonts w:ascii="Times New Roman" w:hAnsi="Times New Roman"/>
          <w:bCs/>
          <w:vertAlign w:val="superscript"/>
          <w:lang w:val="tr-TR"/>
        </w:rPr>
        <w:t>(1</w:t>
      </w:r>
      <w:r w:rsidRPr="00565645">
        <w:rPr>
          <w:rFonts w:ascii="Times New Roman" w:hAnsi="Times New Roman"/>
          <w:bCs/>
          <w:vertAlign w:val="superscript"/>
          <w:lang w:val="tr-TR"/>
        </w:rPr>
        <w:t>)</w:t>
      </w:r>
    </w:p>
    <w:p w14:paraId="10FD648F" w14:textId="77777777" w:rsidR="00BE3F1F" w:rsidRPr="00565645" w:rsidRDefault="00BE3F1F" w:rsidP="004271D8">
      <w:pPr>
        <w:pStyle w:val="GvdeMetni"/>
        <w:ind w:left="2127" w:hanging="1418"/>
        <w:jc w:val="both"/>
      </w:pPr>
    </w:p>
    <w:p w14:paraId="6407726D" w14:textId="77777777" w:rsidR="00BE3F1F" w:rsidRPr="00565645" w:rsidRDefault="00BE3F1F" w:rsidP="004271D8">
      <w:pPr>
        <w:pStyle w:val="GvdeMetni"/>
        <w:ind w:left="2127" w:hanging="1418"/>
        <w:jc w:val="both"/>
        <w:rPr>
          <w:rFonts w:ascii="Times New Roman" w:hAnsi="Times New Roman"/>
          <w:b/>
          <w:bCs/>
          <w:lang w:val="tr-TR"/>
        </w:rPr>
      </w:pPr>
      <w:r w:rsidRPr="00565645">
        <w:rPr>
          <w:rFonts w:ascii="Times New Roman" w:hAnsi="Times New Roman"/>
          <w:b/>
          <w:lang w:val="tr-TR"/>
        </w:rPr>
        <w:t>43.6.1.</w:t>
      </w:r>
      <w:r w:rsidRPr="00565645">
        <w:rPr>
          <w:rFonts w:ascii="Times New Roman" w:hAnsi="Times New Roman"/>
          <w:lang w:val="tr-TR"/>
        </w:rPr>
        <w:tab/>
        <w:t>Çekilen araçlardaki fren kontrol sistemi teknolojisi: Hidrolik/Pnömatik/Elektrikli</w:t>
      </w:r>
      <w:r w:rsidR="001A27A6" w:rsidRPr="00565645">
        <w:rPr>
          <w:rFonts w:ascii="Times New Roman" w:hAnsi="Times New Roman"/>
          <w:lang w:val="tr-TR"/>
        </w:rPr>
        <w:t>/Hiçbiri</w:t>
      </w:r>
      <w:r w:rsidR="001A27A6" w:rsidRPr="00565645">
        <w:rPr>
          <w:rFonts w:ascii="Times New Roman" w:hAnsi="Times New Roman"/>
          <w:b/>
          <w:bCs/>
          <w:vertAlign w:val="superscript"/>
          <w:lang w:val="tr-TR"/>
        </w:rPr>
        <w:t>(1</w:t>
      </w:r>
      <w:r w:rsidRPr="00565645">
        <w:rPr>
          <w:rFonts w:ascii="Times New Roman" w:hAnsi="Times New Roman"/>
          <w:b/>
          <w:bCs/>
          <w:vertAlign w:val="superscript"/>
          <w:lang w:val="tr-TR"/>
        </w:rPr>
        <w:t>)</w:t>
      </w:r>
    </w:p>
    <w:p w14:paraId="0CBDAD72" w14:textId="77777777" w:rsidR="005B0CCA" w:rsidRPr="00565645" w:rsidRDefault="005B0CCA" w:rsidP="004271D8">
      <w:pPr>
        <w:pStyle w:val="GvdeMetni"/>
        <w:ind w:left="2127" w:hanging="1418"/>
        <w:jc w:val="both"/>
        <w:rPr>
          <w:rFonts w:ascii="Times New Roman" w:hAnsi="Times New Roman"/>
          <w:lang w:val="tr-TR"/>
        </w:rPr>
      </w:pPr>
    </w:p>
    <w:p w14:paraId="63B3ACD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43.6.4.</w:t>
      </w:r>
      <w:r w:rsidRPr="00565645">
        <w:rPr>
          <w:rFonts w:ascii="Times New Roman" w:hAnsi="Times New Roman"/>
          <w:lang w:val="tr-TR"/>
        </w:rPr>
        <w:tab/>
        <w:t>Bağlantı tipi: Tek hat/iki hat</w:t>
      </w:r>
      <w:r w:rsidR="001A27A6" w:rsidRPr="00565645">
        <w:rPr>
          <w:rFonts w:ascii="Times New Roman" w:hAnsi="Times New Roman"/>
          <w:lang w:val="tr-TR"/>
        </w:rPr>
        <w:t>/hiçbiri</w:t>
      </w:r>
      <w:r w:rsidR="001A27A6" w:rsidRPr="00565645">
        <w:rPr>
          <w:rFonts w:ascii="Times New Roman" w:hAnsi="Times New Roman"/>
          <w:b/>
          <w:bCs/>
          <w:vertAlign w:val="superscript"/>
          <w:lang w:val="tr-TR"/>
        </w:rPr>
        <w:t>(1</w:t>
      </w:r>
      <w:r w:rsidRPr="00565645">
        <w:rPr>
          <w:rFonts w:ascii="Times New Roman" w:hAnsi="Times New Roman"/>
          <w:b/>
          <w:bCs/>
          <w:vertAlign w:val="superscript"/>
          <w:lang w:val="tr-TR"/>
        </w:rPr>
        <w:t>)</w:t>
      </w:r>
    </w:p>
    <w:p w14:paraId="7EFA269D" w14:textId="77777777" w:rsidR="00BE3F1F" w:rsidRPr="00565645" w:rsidRDefault="00BE3F1F" w:rsidP="004271D8">
      <w:pPr>
        <w:ind w:left="2127" w:hanging="1418"/>
        <w:jc w:val="both"/>
        <w:rPr>
          <w:rFonts w:eastAsia="Arial"/>
          <w:b/>
          <w:bCs/>
          <w:sz w:val="20"/>
          <w:szCs w:val="20"/>
        </w:rPr>
      </w:pPr>
    </w:p>
    <w:p w14:paraId="5DA860E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43.6.4.1.</w:t>
      </w:r>
      <w:r w:rsidRPr="00565645">
        <w:rPr>
          <w:rFonts w:ascii="Times New Roman" w:hAnsi="Times New Roman"/>
          <w:lang w:val="tr-TR"/>
        </w:rPr>
        <w:tab/>
      </w:r>
      <w:r w:rsidR="001A27A6" w:rsidRPr="00565645">
        <w:rPr>
          <w:rFonts w:ascii="Times New Roman" w:hAnsi="Times New Roman"/>
          <w:lang w:val="tr-TR"/>
        </w:rPr>
        <w:t>Besleme</w:t>
      </w:r>
      <w:r w:rsidRPr="00565645">
        <w:rPr>
          <w:rFonts w:ascii="Times New Roman" w:hAnsi="Times New Roman"/>
          <w:lang w:val="tr-TR"/>
        </w:rPr>
        <w:t xml:space="preserve"> basıncı </w:t>
      </w:r>
      <w:r w:rsidR="001A27A6" w:rsidRPr="00565645">
        <w:rPr>
          <w:rFonts w:ascii="Times New Roman" w:hAnsi="Times New Roman"/>
          <w:lang w:val="tr-TR"/>
        </w:rPr>
        <w:t>Hidrolik</w:t>
      </w:r>
      <w:r w:rsidRPr="00565645">
        <w:rPr>
          <w:rFonts w:ascii="Times New Roman" w:hAnsi="Times New Roman"/>
          <w:lang w:val="tr-TR"/>
        </w:rPr>
        <w:t xml:space="preserve">: </w:t>
      </w:r>
      <w:r w:rsidR="001A27A6" w:rsidRPr="00565645">
        <w:rPr>
          <w:rFonts w:ascii="Times New Roman" w:hAnsi="Times New Roman"/>
          <w:lang w:val="tr-TR"/>
        </w:rPr>
        <w:t>Tek hat</w:t>
      </w:r>
      <w:r w:rsidRPr="00565645">
        <w:rPr>
          <w:rFonts w:ascii="Times New Roman" w:hAnsi="Times New Roman"/>
          <w:lang w:val="tr-TR"/>
        </w:rPr>
        <w:t>... kPa</w:t>
      </w:r>
      <w:r w:rsidR="001A27A6" w:rsidRPr="00565645">
        <w:rPr>
          <w:rFonts w:ascii="Times New Roman" w:hAnsi="Times New Roman"/>
          <w:lang w:val="tr-TR"/>
        </w:rPr>
        <w:t xml:space="preserve">     İki hat... kPa</w:t>
      </w:r>
    </w:p>
    <w:p w14:paraId="1F9B42BC" w14:textId="77777777" w:rsidR="00BE3F1F" w:rsidRPr="00565645" w:rsidRDefault="00BE3F1F" w:rsidP="004271D8">
      <w:pPr>
        <w:ind w:left="2127" w:hanging="1418"/>
        <w:jc w:val="both"/>
        <w:rPr>
          <w:rFonts w:eastAsia="Arial"/>
          <w:sz w:val="20"/>
          <w:szCs w:val="20"/>
        </w:rPr>
      </w:pPr>
    </w:p>
    <w:p w14:paraId="225BE996" w14:textId="77777777" w:rsidR="00BE3F1F" w:rsidRPr="00565645" w:rsidRDefault="005B0CCA" w:rsidP="004271D8">
      <w:pPr>
        <w:pStyle w:val="GvdeMetni"/>
        <w:ind w:left="2127" w:right="1610" w:hanging="1418"/>
        <w:jc w:val="both"/>
        <w:rPr>
          <w:rFonts w:ascii="Times New Roman" w:hAnsi="Times New Roman"/>
          <w:lang w:val="tr-TR"/>
        </w:rPr>
      </w:pPr>
      <w:r w:rsidRPr="00565645">
        <w:rPr>
          <w:rFonts w:ascii="Times New Roman" w:hAnsi="Times New Roman"/>
          <w:b/>
          <w:lang w:val="tr-TR"/>
        </w:rPr>
        <w:t>43.6.4.2.</w:t>
      </w:r>
      <w:r w:rsidR="00BE3F1F" w:rsidRPr="00565645">
        <w:rPr>
          <w:rFonts w:ascii="Times New Roman" w:hAnsi="Times New Roman"/>
          <w:lang w:val="tr-TR"/>
        </w:rPr>
        <w:tab/>
      </w:r>
      <w:r w:rsidR="001A27A6" w:rsidRPr="00565645">
        <w:rPr>
          <w:rFonts w:ascii="Times New Roman" w:hAnsi="Times New Roman"/>
          <w:lang w:val="tr-TR"/>
        </w:rPr>
        <w:t>Besleme basıncı Pnömatik: İki hat... kPa</w:t>
      </w:r>
      <w:r w:rsidR="00BE3F1F" w:rsidRPr="00565645">
        <w:rPr>
          <w:rFonts w:ascii="Times New Roman" w:hAnsi="Times New Roman"/>
          <w:lang w:val="tr-TR"/>
        </w:rPr>
        <w:t xml:space="preserve"> </w:t>
      </w:r>
    </w:p>
    <w:p w14:paraId="3B1CD750" w14:textId="77777777" w:rsidR="005B0CCA" w:rsidRPr="00565645" w:rsidRDefault="005B0CCA" w:rsidP="004271D8">
      <w:pPr>
        <w:pStyle w:val="GvdeMetni"/>
        <w:ind w:left="2127" w:right="2715" w:hanging="1418"/>
        <w:jc w:val="both"/>
        <w:rPr>
          <w:rFonts w:ascii="Times New Roman" w:hAnsi="Times New Roman"/>
          <w:lang w:val="tr-TR"/>
        </w:rPr>
      </w:pPr>
    </w:p>
    <w:p w14:paraId="5C7CFE43" w14:textId="77777777" w:rsidR="001A27A6" w:rsidRPr="00565645" w:rsidRDefault="001A27A6" w:rsidP="004271D8">
      <w:pPr>
        <w:pStyle w:val="GvdeMetni"/>
        <w:numPr>
          <w:ilvl w:val="2"/>
          <w:numId w:val="299"/>
        </w:numPr>
        <w:ind w:left="2127" w:right="2715" w:hanging="1418"/>
        <w:jc w:val="both"/>
        <w:rPr>
          <w:rFonts w:ascii="Times New Roman" w:hAnsi="Times New Roman"/>
          <w:lang w:val="tr-TR"/>
        </w:rPr>
      </w:pPr>
      <w:r w:rsidRPr="00565645">
        <w:rPr>
          <w:rFonts w:ascii="Times New Roman" w:hAnsi="Times New Roman"/>
          <w:lang w:val="tr-TR"/>
        </w:rPr>
        <w:t>ISO 7638:2003 konektörünün varlığı</w:t>
      </w:r>
      <w:r w:rsidRPr="00565645">
        <w:rPr>
          <w:rFonts w:ascii="Times New Roman" w:hAnsi="Times New Roman"/>
          <w:vertAlign w:val="superscript"/>
          <w:lang w:val="tr-TR"/>
        </w:rPr>
        <w:t>(15)</w:t>
      </w:r>
      <w:r w:rsidRPr="00565645">
        <w:rPr>
          <w:rFonts w:ascii="Times New Roman" w:hAnsi="Times New Roman"/>
          <w:lang w:val="tr-TR"/>
        </w:rPr>
        <w:t>: Evet/hayır</w:t>
      </w:r>
      <w:r w:rsidRPr="00565645">
        <w:rPr>
          <w:rFonts w:ascii="Times New Roman" w:hAnsi="Times New Roman"/>
          <w:vertAlign w:val="superscript"/>
          <w:lang w:val="tr-TR"/>
        </w:rPr>
        <w:t>(1)</w:t>
      </w:r>
    </w:p>
    <w:p w14:paraId="42334740" w14:textId="77777777" w:rsidR="00BE3F1F" w:rsidRPr="00565645" w:rsidRDefault="00BE3F1F" w:rsidP="00443102">
      <w:pPr>
        <w:jc w:val="both"/>
        <w:rPr>
          <w:rFonts w:eastAsia="Arial"/>
          <w:sz w:val="20"/>
          <w:szCs w:val="20"/>
        </w:rPr>
      </w:pPr>
    </w:p>
    <w:p w14:paraId="44414634"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 xml:space="preserve">Devrilmeye </w:t>
      </w:r>
      <w:r w:rsidR="001C58FE" w:rsidRPr="00565645">
        <w:rPr>
          <w:rFonts w:ascii="Times New Roman" w:hAnsi="Times New Roman"/>
          <w:lang w:val="tr-TR"/>
        </w:rPr>
        <w:t xml:space="preserve">karşı koruyucu yapı </w:t>
      </w:r>
      <w:r w:rsidRPr="00565645">
        <w:rPr>
          <w:rFonts w:ascii="Times New Roman" w:hAnsi="Times New Roman"/>
          <w:lang w:val="tr-TR"/>
        </w:rPr>
        <w:t>(ROPS)</w:t>
      </w:r>
    </w:p>
    <w:p w14:paraId="172F1E92" w14:textId="77777777" w:rsidR="00BE3F1F" w:rsidRPr="00565645" w:rsidRDefault="00BE3F1F" w:rsidP="00443102">
      <w:pPr>
        <w:jc w:val="both"/>
        <w:rPr>
          <w:rFonts w:eastAsia="Arial"/>
          <w:b/>
          <w:bCs/>
          <w:sz w:val="20"/>
          <w:szCs w:val="20"/>
        </w:rPr>
      </w:pPr>
    </w:p>
    <w:p w14:paraId="05B48D2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2.1.</w:t>
      </w:r>
      <w:r w:rsidRPr="00565645">
        <w:rPr>
          <w:rFonts w:ascii="Times New Roman" w:hAnsi="Times New Roman"/>
          <w:lang w:val="tr-TR"/>
        </w:rPr>
        <w:tab/>
      </w:r>
      <w:r w:rsidR="00241F9E" w:rsidRPr="00565645">
        <w:rPr>
          <w:rFonts w:ascii="Times New Roman" w:hAnsi="Times New Roman"/>
          <w:lang w:val="tr-TR"/>
        </w:rPr>
        <w:t>Marka/markalar</w:t>
      </w:r>
      <w:r w:rsidRPr="00565645">
        <w:rPr>
          <w:rFonts w:ascii="Times New Roman" w:hAnsi="Times New Roman"/>
          <w:lang w:val="tr-TR"/>
        </w:rPr>
        <w:t xml:space="preserve"> (imalatçının ticari adı/adları): ..................................</w:t>
      </w:r>
    </w:p>
    <w:p w14:paraId="7A98AB6B" w14:textId="77777777" w:rsidR="00BE3F1F" w:rsidRPr="00565645" w:rsidRDefault="00BE3F1F" w:rsidP="004271D8">
      <w:pPr>
        <w:ind w:left="2127" w:hanging="1418"/>
        <w:jc w:val="both"/>
        <w:rPr>
          <w:rFonts w:eastAsia="Arial"/>
          <w:sz w:val="20"/>
          <w:szCs w:val="20"/>
        </w:rPr>
      </w:pPr>
    </w:p>
    <w:p w14:paraId="4DF5314A"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2.2.2.</w:t>
      </w:r>
      <w:r w:rsidRPr="00565645">
        <w:rPr>
          <w:rFonts w:ascii="Times New Roman" w:hAnsi="Times New Roman"/>
          <w:lang w:val="tr-TR"/>
        </w:rPr>
        <w:tab/>
        <w:t>Tip onayı numarası</w:t>
      </w:r>
      <w:r w:rsidR="002141C7" w:rsidRPr="00565645">
        <w:rPr>
          <w:rFonts w:ascii="Times New Roman" w:hAnsi="Times New Roman"/>
          <w:lang w:val="tr-TR"/>
        </w:rPr>
        <w:t>/numaraları</w:t>
      </w:r>
      <w:r w:rsidRPr="00565645">
        <w:rPr>
          <w:rFonts w:ascii="Times New Roman" w:hAnsi="Times New Roman"/>
          <w:lang w:val="tr-TR"/>
        </w:rPr>
        <w:t>: ........................................................</w:t>
      </w:r>
    </w:p>
    <w:p w14:paraId="5270C2D1" w14:textId="77777777" w:rsidR="00BE3F1F" w:rsidRPr="00565645" w:rsidRDefault="00BE3F1F" w:rsidP="004271D8">
      <w:pPr>
        <w:ind w:left="2127" w:hanging="1418"/>
        <w:jc w:val="both"/>
        <w:rPr>
          <w:rFonts w:eastAsia="Arial"/>
          <w:sz w:val="20"/>
          <w:szCs w:val="20"/>
        </w:rPr>
      </w:pPr>
    </w:p>
    <w:p w14:paraId="4AEEAB16" w14:textId="77777777" w:rsidR="00BE3F1F" w:rsidRPr="00565645" w:rsidRDefault="00BE3F1F" w:rsidP="004271D8">
      <w:pPr>
        <w:pStyle w:val="GvdeMetni"/>
        <w:numPr>
          <w:ilvl w:val="1"/>
          <w:numId w:val="191"/>
        </w:numPr>
        <w:ind w:left="2127" w:hanging="1418"/>
        <w:jc w:val="both"/>
        <w:rPr>
          <w:rFonts w:ascii="Times New Roman" w:hAnsi="Times New Roman"/>
          <w:lang w:val="tr-TR"/>
        </w:rPr>
      </w:pPr>
      <w:r w:rsidRPr="00565645">
        <w:rPr>
          <w:rFonts w:ascii="Times New Roman" w:hAnsi="Times New Roman"/>
          <w:lang w:val="tr-TR"/>
        </w:rPr>
        <w:t xml:space="preserve">ROPS </w:t>
      </w:r>
      <w:r w:rsidR="000F36B9" w:rsidRPr="00565645">
        <w:rPr>
          <w:rFonts w:ascii="Times New Roman" w:hAnsi="Times New Roman"/>
          <w:lang w:val="tr-TR"/>
        </w:rPr>
        <w:t>donanım</w:t>
      </w:r>
      <w:r w:rsidRPr="00565645">
        <w:rPr>
          <w:rFonts w:ascii="Times New Roman" w:hAnsi="Times New Roman"/>
          <w:lang w:val="tr-TR"/>
        </w:rPr>
        <w:t>ları: Zorunlu/</w:t>
      </w:r>
      <w:r w:rsidR="00033FFF" w:rsidRPr="00565645">
        <w:rPr>
          <w:rFonts w:ascii="Times New Roman" w:hAnsi="Times New Roman"/>
          <w:lang w:val="tr-TR"/>
        </w:rPr>
        <w:t>isteğe bağlı</w:t>
      </w:r>
      <w:r w:rsidRPr="00565645">
        <w:rPr>
          <w:rFonts w:ascii="Times New Roman" w:hAnsi="Times New Roman"/>
          <w:lang w:val="tr-TR"/>
        </w:rPr>
        <w:t>/standart</w:t>
      </w:r>
      <w:r w:rsidRPr="00565645">
        <w:rPr>
          <w:rFonts w:ascii="Times New Roman" w:hAnsi="Times New Roman"/>
          <w:b/>
          <w:bCs/>
          <w:vertAlign w:val="superscript"/>
          <w:lang w:val="tr-TR"/>
        </w:rPr>
        <w:t>(</w:t>
      </w:r>
      <w:r w:rsidR="002B3E9B" w:rsidRPr="00565645">
        <w:rPr>
          <w:rFonts w:ascii="Times New Roman" w:hAnsi="Times New Roman"/>
          <w:b/>
          <w:bCs/>
          <w:vertAlign w:val="superscript"/>
          <w:lang w:val="tr-TR"/>
        </w:rPr>
        <w:t>1</w:t>
      </w:r>
      <w:r w:rsidRPr="00565645">
        <w:rPr>
          <w:rFonts w:ascii="Times New Roman" w:hAnsi="Times New Roman"/>
          <w:b/>
          <w:bCs/>
          <w:vertAlign w:val="superscript"/>
          <w:lang w:val="tr-TR"/>
        </w:rPr>
        <w:t>)</w:t>
      </w:r>
    </w:p>
    <w:p w14:paraId="412638B1" w14:textId="77777777" w:rsidR="001C58FE" w:rsidRPr="00565645" w:rsidRDefault="001C58FE" w:rsidP="004271D8">
      <w:pPr>
        <w:pStyle w:val="GvdeMetni"/>
        <w:ind w:left="2127" w:hanging="1418"/>
        <w:jc w:val="both"/>
        <w:rPr>
          <w:rFonts w:ascii="Times New Roman" w:hAnsi="Times New Roman"/>
          <w:lang w:val="tr-TR"/>
        </w:rPr>
      </w:pPr>
    </w:p>
    <w:p w14:paraId="7259C600" w14:textId="77777777" w:rsidR="00BE3F1F" w:rsidRPr="00565645" w:rsidRDefault="00BE3F1F" w:rsidP="004271D8">
      <w:pPr>
        <w:pStyle w:val="GvdeMetni"/>
        <w:numPr>
          <w:ilvl w:val="1"/>
          <w:numId w:val="191"/>
        </w:numPr>
        <w:ind w:left="2127" w:hanging="1418"/>
        <w:jc w:val="both"/>
        <w:rPr>
          <w:rFonts w:ascii="Times New Roman" w:hAnsi="Times New Roman"/>
          <w:lang w:val="tr-TR"/>
        </w:rPr>
      </w:pPr>
      <w:r w:rsidRPr="00565645">
        <w:rPr>
          <w:rFonts w:ascii="Times New Roman" w:hAnsi="Times New Roman"/>
          <w:lang w:val="tr-TR"/>
        </w:rPr>
        <w:t>Öne/arkaya</w:t>
      </w:r>
      <w:r w:rsidR="002141C7" w:rsidRPr="00565645">
        <w:rPr>
          <w:rFonts w:ascii="Times New Roman" w:hAnsi="Times New Roman"/>
          <w:b/>
          <w:bCs/>
          <w:vertAlign w:val="superscript"/>
          <w:lang w:val="tr-TR"/>
        </w:rPr>
        <w:t>(1)</w:t>
      </w:r>
      <w:r w:rsidRPr="00565645">
        <w:rPr>
          <w:rFonts w:ascii="Times New Roman" w:hAnsi="Times New Roman"/>
          <w:lang w:val="tr-TR"/>
        </w:rPr>
        <w:t xml:space="preserve"> monte edilen kabin/çerçeve/devrilme çubuğundan meydana gelen ROPS</w:t>
      </w:r>
    </w:p>
    <w:p w14:paraId="790DD6D2" w14:textId="77777777" w:rsidR="001C58FE" w:rsidRPr="00565645" w:rsidRDefault="001C58FE" w:rsidP="004271D8">
      <w:pPr>
        <w:pStyle w:val="GvdeMetni"/>
        <w:ind w:left="2127" w:hanging="1418"/>
        <w:jc w:val="both"/>
        <w:rPr>
          <w:rFonts w:ascii="Times New Roman" w:hAnsi="Times New Roman"/>
          <w:lang w:val="tr-TR"/>
        </w:rPr>
      </w:pPr>
    </w:p>
    <w:p w14:paraId="22F73AFD" w14:textId="77777777" w:rsidR="00BE3F1F" w:rsidRPr="00565645" w:rsidRDefault="00BE3F1F" w:rsidP="004271D8">
      <w:pPr>
        <w:pStyle w:val="GvdeMetni"/>
        <w:numPr>
          <w:ilvl w:val="2"/>
          <w:numId w:val="191"/>
        </w:numPr>
        <w:ind w:left="2127" w:hanging="1418"/>
        <w:jc w:val="both"/>
        <w:rPr>
          <w:rFonts w:ascii="Times New Roman" w:hAnsi="Times New Roman"/>
          <w:lang w:val="tr-TR"/>
        </w:rPr>
      </w:pPr>
      <w:r w:rsidRPr="00565645">
        <w:rPr>
          <w:rFonts w:ascii="Times New Roman" w:hAnsi="Times New Roman"/>
          <w:lang w:val="tr-TR"/>
        </w:rPr>
        <w:t>Devrilme çubuğu söz konusu olduğunda: Katlanır/katlanmayan</w:t>
      </w:r>
      <w:r w:rsidRPr="00565645">
        <w:rPr>
          <w:rFonts w:ascii="Times New Roman" w:hAnsi="Times New Roman"/>
          <w:b/>
          <w:bCs/>
          <w:vertAlign w:val="superscript"/>
          <w:lang w:val="tr-TR"/>
        </w:rPr>
        <w:t>(1)</w:t>
      </w:r>
    </w:p>
    <w:p w14:paraId="019EC9C4" w14:textId="77777777" w:rsidR="00BE3F1F" w:rsidRPr="00565645" w:rsidRDefault="00BE3F1F" w:rsidP="004271D8">
      <w:pPr>
        <w:ind w:left="2127" w:hanging="1418"/>
        <w:jc w:val="both"/>
        <w:rPr>
          <w:rFonts w:eastAsia="Arial"/>
          <w:b/>
          <w:bCs/>
          <w:sz w:val="20"/>
          <w:szCs w:val="20"/>
        </w:rPr>
      </w:pPr>
    </w:p>
    <w:p w14:paraId="43AF0D1D" w14:textId="77777777" w:rsidR="00BE3F1F" w:rsidRPr="00565645" w:rsidRDefault="00BE3F1F">
      <w:pPr>
        <w:pStyle w:val="GvdeMetni"/>
        <w:numPr>
          <w:ilvl w:val="2"/>
          <w:numId w:val="191"/>
        </w:numPr>
        <w:ind w:left="2127" w:hanging="1418"/>
        <w:jc w:val="both"/>
        <w:rPr>
          <w:rFonts w:ascii="Times New Roman" w:hAnsi="Times New Roman"/>
          <w:lang w:val="tr-TR"/>
        </w:rPr>
      </w:pPr>
      <w:r w:rsidRPr="00565645">
        <w:rPr>
          <w:rFonts w:ascii="Times New Roman" w:hAnsi="Times New Roman"/>
          <w:lang w:val="tr-TR"/>
        </w:rPr>
        <w:t>Katlanır devrilme çubuğu</w:t>
      </w:r>
      <w:r w:rsidR="002141C7" w:rsidRPr="00565645">
        <w:rPr>
          <w:rFonts w:ascii="Times New Roman" w:hAnsi="Times New Roman"/>
          <w:lang w:val="tr-TR"/>
        </w:rPr>
        <w:t xml:space="preserve"> olduğunda</w:t>
      </w:r>
      <w:r w:rsidRPr="00565645">
        <w:rPr>
          <w:rFonts w:ascii="Times New Roman" w:hAnsi="Times New Roman"/>
          <w:lang w:val="tr-TR"/>
        </w:rPr>
        <w:t>:</w:t>
      </w:r>
    </w:p>
    <w:p w14:paraId="2D96F21F" w14:textId="77777777" w:rsidR="006F17D6" w:rsidRPr="00565645" w:rsidRDefault="006F17D6" w:rsidP="004271D8">
      <w:pPr>
        <w:pStyle w:val="GvdeMetni"/>
        <w:ind w:left="2127"/>
        <w:jc w:val="both"/>
        <w:rPr>
          <w:rFonts w:ascii="Times New Roman" w:hAnsi="Times New Roman"/>
          <w:lang w:val="tr-TR"/>
        </w:rPr>
      </w:pPr>
    </w:p>
    <w:p w14:paraId="12D35360" w14:textId="77777777" w:rsidR="00BE3F1F" w:rsidRPr="00565645" w:rsidRDefault="00BE3F1F" w:rsidP="004271D8">
      <w:pPr>
        <w:pStyle w:val="GvdeMetni"/>
        <w:numPr>
          <w:ilvl w:val="3"/>
          <w:numId w:val="191"/>
        </w:numPr>
        <w:ind w:left="2127" w:hanging="1418"/>
        <w:jc w:val="both"/>
        <w:rPr>
          <w:rFonts w:ascii="Times New Roman" w:hAnsi="Times New Roman"/>
          <w:lang w:val="tr-TR"/>
        </w:rPr>
      </w:pPr>
      <w:r w:rsidRPr="00565645">
        <w:rPr>
          <w:rFonts w:ascii="Times New Roman" w:hAnsi="Times New Roman"/>
          <w:lang w:val="tr-TR"/>
        </w:rPr>
        <w:t>Katlanma: Aletlerle/</w:t>
      </w:r>
      <w:r w:rsidR="002B3E9B" w:rsidRPr="00565645">
        <w:rPr>
          <w:rFonts w:ascii="Times New Roman" w:hAnsi="Times New Roman"/>
          <w:lang w:val="tr-TR"/>
        </w:rPr>
        <w:t>Kısmen aletlerle/</w:t>
      </w:r>
      <w:r w:rsidRPr="00565645">
        <w:rPr>
          <w:rFonts w:ascii="Times New Roman" w:hAnsi="Times New Roman"/>
          <w:lang w:val="tr-TR"/>
        </w:rPr>
        <w:t>aletsiz katlanma</w:t>
      </w:r>
      <w:r w:rsidRPr="00565645">
        <w:rPr>
          <w:rFonts w:ascii="Times New Roman" w:hAnsi="Times New Roman"/>
          <w:b/>
          <w:bCs/>
          <w:vertAlign w:val="superscript"/>
          <w:lang w:val="tr-TR"/>
        </w:rPr>
        <w:t>(1)</w:t>
      </w:r>
    </w:p>
    <w:p w14:paraId="5032419F" w14:textId="77777777" w:rsidR="001C58FE" w:rsidRPr="00565645" w:rsidRDefault="001C58FE" w:rsidP="004271D8">
      <w:pPr>
        <w:pStyle w:val="GvdeMetni"/>
        <w:ind w:left="2127" w:hanging="1418"/>
        <w:jc w:val="both"/>
        <w:rPr>
          <w:rFonts w:ascii="Times New Roman" w:hAnsi="Times New Roman"/>
          <w:lang w:val="tr-TR"/>
        </w:rPr>
      </w:pPr>
    </w:p>
    <w:p w14:paraId="330C4FFF" w14:textId="77777777" w:rsidR="002B3E9B" w:rsidRPr="00565645" w:rsidRDefault="002B3E9B" w:rsidP="004271D8">
      <w:pPr>
        <w:pStyle w:val="GvdeMetni"/>
        <w:ind w:left="2127" w:hanging="1418"/>
        <w:jc w:val="both"/>
        <w:rPr>
          <w:rFonts w:ascii="Times New Roman" w:hAnsi="Times New Roman"/>
          <w:b/>
          <w:lang w:val="tr-TR"/>
        </w:rPr>
      </w:pPr>
      <w:r w:rsidRPr="00565645">
        <w:rPr>
          <w:rFonts w:ascii="Times New Roman" w:hAnsi="Times New Roman"/>
          <w:b/>
          <w:lang w:val="tr-TR"/>
        </w:rPr>
        <w:t xml:space="preserve">46.2.2.2.1.       </w:t>
      </w:r>
      <w:r w:rsidR="00813094" w:rsidRPr="00565645">
        <w:rPr>
          <w:rFonts w:ascii="Times New Roman" w:hAnsi="Times New Roman"/>
          <w:b/>
          <w:lang w:val="tr-TR"/>
        </w:rPr>
        <w:t xml:space="preserve">    </w:t>
      </w:r>
      <w:r w:rsidRPr="00565645">
        <w:rPr>
          <w:rFonts w:ascii="Times New Roman" w:hAnsi="Times New Roman"/>
          <w:lang w:val="tr-TR"/>
        </w:rPr>
        <w:t xml:space="preserve">Elle katlanan katlanabilir ROPS: </w:t>
      </w:r>
      <w:r w:rsidRPr="00565645">
        <w:rPr>
          <w:rFonts w:ascii="Times New Roman" w:hAnsi="Times New Roman"/>
          <w:b/>
          <w:lang w:val="tr-TR"/>
        </w:rPr>
        <w:t xml:space="preserve"> </w:t>
      </w:r>
      <w:r w:rsidRPr="00565645">
        <w:rPr>
          <w:rFonts w:ascii="Times New Roman" w:hAnsi="Times New Roman"/>
          <w:lang w:val="tr-TR"/>
        </w:rPr>
        <w:t>Aletlerle/aletsiz</w:t>
      </w:r>
      <w:r w:rsidRPr="00565645">
        <w:rPr>
          <w:rFonts w:ascii="Times New Roman" w:hAnsi="Times New Roman"/>
          <w:b/>
          <w:bCs/>
          <w:vertAlign w:val="superscript"/>
          <w:lang w:val="tr-TR"/>
        </w:rPr>
        <w:t>(4)</w:t>
      </w:r>
    </w:p>
    <w:p w14:paraId="7A65BE4D" w14:textId="77777777" w:rsidR="002B3E9B" w:rsidRPr="00565645" w:rsidRDefault="002B3E9B" w:rsidP="004271D8">
      <w:pPr>
        <w:pStyle w:val="GvdeMetni"/>
        <w:ind w:left="2127" w:hanging="1418"/>
        <w:jc w:val="both"/>
        <w:rPr>
          <w:rFonts w:ascii="Times New Roman" w:hAnsi="Times New Roman"/>
          <w:lang w:val="tr-TR"/>
        </w:rPr>
      </w:pPr>
    </w:p>
    <w:p w14:paraId="2C4299EB" w14:textId="77777777" w:rsidR="00BE3F1F" w:rsidRPr="00565645" w:rsidRDefault="002B3E9B" w:rsidP="004271D8">
      <w:pPr>
        <w:pStyle w:val="GvdeMetni"/>
        <w:ind w:left="2127" w:hanging="1418"/>
        <w:jc w:val="both"/>
        <w:rPr>
          <w:rFonts w:ascii="Times New Roman" w:hAnsi="Times New Roman"/>
          <w:lang w:val="tr-TR"/>
        </w:rPr>
      </w:pPr>
      <w:r w:rsidRPr="00565645">
        <w:rPr>
          <w:rFonts w:ascii="Times New Roman" w:hAnsi="Times New Roman"/>
          <w:b/>
          <w:lang w:val="tr-TR"/>
        </w:rPr>
        <w:t>46.2.2.4.</w:t>
      </w:r>
      <w:r w:rsidRPr="00565645">
        <w:rPr>
          <w:rFonts w:ascii="Times New Roman" w:hAnsi="Times New Roman"/>
          <w:b/>
          <w:lang w:val="tr-TR"/>
        </w:rPr>
        <w:tab/>
      </w:r>
      <w:r w:rsidR="00BE3F1F" w:rsidRPr="00565645">
        <w:rPr>
          <w:rFonts w:ascii="Times New Roman" w:hAnsi="Times New Roman"/>
          <w:lang w:val="tr-TR"/>
        </w:rPr>
        <w:t>Kilitleme mekanizması: Elle/otomatik</w:t>
      </w:r>
      <w:r w:rsidR="00BE3F1F" w:rsidRPr="00565645">
        <w:rPr>
          <w:rFonts w:ascii="Times New Roman" w:hAnsi="Times New Roman"/>
          <w:b/>
          <w:bCs/>
          <w:vertAlign w:val="superscript"/>
          <w:lang w:val="tr-TR"/>
        </w:rPr>
        <w:t>(1)</w:t>
      </w:r>
    </w:p>
    <w:p w14:paraId="12178F49" w14:textId="77777777" w:rsidR="00BE3F1F" w:rsidRPr="00565645" w:rsidRDefault="00BE3F1F" w:rsidP="00443102">
      <w:pPr>
        <w:jc w:val="both"/>
        <w:rPr>
          <w:rFonts w:eastAsia="Arial"/>
          <w:b/>
          <w:bCs/>
          <w:sz w:val="20"/>
          <w:szCs w:val="20"/>
        </w:rPr>
      </w:pPr>
    </w:p>
    <w:p w14:paraId="2CE09EDD" w14:textId="77777777" w:rsidR="006F17D6" w:rsidRPr="00565645" w:rsidRDefault="006F17D6">
      <w:pPr>
        <w:pStyle w:val="Balk1"/>
        <w:ind w:left="2127" w:hanging="1418"/>
        <w:jc w:val="both"/>
        <w:rPr>
          <w:rFonts w:ascii="Times New Roman" w:hAnsi="Times New Roman"/>
          <w:lang w:val="tr-TR"/>
        </w:rPr>
      </w:pPr>
    </w:p>
    <w:p w14:paraId="403B58BB" w14:textId="77777777" w:rsidR="00BE3F1F" w:rsidRPr="00565645" w:rsidRDefault="00BE3F1F" w:rsidP="004271D8">
      <w:pPr>
        <w:pStyle w:val="Balk1"/>
        <w:ind w:left="2127" w:hanging="1418"/>
        <w:jc w:val="both"/>
        <w:rPr>
          <w:rFonts w:ascii="Times New Roman" w:hAnsi="Times New Roman"/>
          <w:lang w:val="tr-TR"/>
        </w:rPr>
      </w:pPr>
      <w:r w:rsidRPr="00565645">
        <w:rPr>
          <w:rFonts w:ascii="Times New Roman" w:hAnsi="Times New Roman"/>
          <w:lang w:val="tr-TR"/>
        </w:rPr>
        <w:t>OTURMA KONUMLARI (OTURAKLAR VE KOLTUKLAR)</w:t>
      </w:r>
    </w:p>
    <w:p w14:paraId="3FC7CC9C" w14:textId="77777777" w:rsidR="00BE3F1F" w:rsidRPr="00565645" w:rsidRDefault="00BE3F1F" w:rsidP="00443102">
      <w:pPr>
        <w:jc w:val="both"/>
        <w:rPr>
          <w:rFonts w:eastAsia="Arial"/>
          <w:b/>
          <w:bCs/>
          <w:sz w:val="20"/>
          <w:szCs w:val="20"/>
        </w:rPr>
      </w:pPr>
    </w:p>
    <w:p w14:paraId="6F014BDE" w14:textId="77777777" w:rsidR="00BE3F1F" w:rsidRPr="00565645" w:rsidRDefault="00BE3F1F" w:rsidP="004271D8">
      <w:pPr>
        <w:pStyle w:val="GvdeMetni"/>
        <w:ind w:left="2127" w:hanging="1418"/>
        <w:jc w:val="both"/>
        <w:rPr>
          <w:rFonts w:ascii="Times New Roman" w:hAnsi="Times New Roman"/>
          <w:b/>
          <w:bCs/>
          <w:lang w:val="tr-TR"/>
        </w:rPr>
      </w:pPr>
      <w:r w:rsidRPr="00565645">
        <w:rPr>
          <w:rFonts w:ascii="Times New Roman" w:hAnsi="Times New Roman"/>
          <w:b/>
          <w:lang w:val="tr-TR"/>
        </w:rPr>
        <w:t>49.1.</w:t>
      </w:r>
      <w:r w:rsidRPr="00565645">
        <w:rPr>
          <w:rFonts w:ascii="Times New Roman" w:hAnsi="Times New Roman"/>
          <w:lang w:val="tr-TR"/>
        </w:rPr>
        <w:tab/>
        <w:t>Oturma konumu düzeni: Koltuk/oturak</w:t>
      </w:r>
      <w:r w:rsidRPr="00565645">
        <w:rPr>
          <w:rFonts w:ascii="Times New Roman" w:hAnsi="Times New Roman"/>
          <w:b/>
          <w:bCs/>
          <w:vertAlign w:val="superscript"/>
          <w:lang w:val="tr-TR"/>
        </w:rPr>
        <w:t>(1)</w:t>
      </w:r>
    </w:p>
    <w:p w14:paraId="1FC883A1" w14:textId="77777777" w:rsidR="001C58FE" w:rsidRPr="00565645" w:rsidRDefault="001C58FE" w:rsidP="004271D8">
      <w:pPr>
        <w:pStyle w:val="GvdeMetni"/>
        <w:ind w:left="2127" w:hanging="1418"/>
        <w:jc w:val="both"/>
        <w:rPr>
          <w:rFonts w:ascii="Times New Roman" w:hAnsi="Times New Roman"/>
          <w:lang w:val="tr-TR"/>
        </w:rPr>
      </w:pPr>
    </w:p>
    <w:p w14:paraId="6A6E7441" w14:textId="77777777" w:rsidR="001C58FE" w:rsidRPr="00565645" w:rsidRDefault="00BE3F1F" w:rsidP="004271D8">
      <w:pPr>
        <w:pStyle w:val="GvdeMetni"/>
        <w:numPr>
          <w:ilvl w:val="2"/>
          <w:numId w:val="190"/>
        </w:numPr>
        <w:ind w:left="2127" w:hanging="1418"/>
        <w:jc w:val="both"/>
        <w:rPr>
          <w:rFonts w:ascii="Times New Roman" w:hAnsi="Times New Roman"/>
          <w:lang w:val="tr-TR"/>
        </w:rPr>
      </w:pPr>
      <w:r w:rsidRPr="00565645">
        <w:rPr>
          <w:rFonts w:ascii="Times New Roman" w:hAnsi="Times New Roman"/>
          <w:lang w:val="tr-TR"/>
        </w:rPr>
        <w:t>Sürücü koltuğu tip kategorisi: Kategori A Sınıf I/II/III, Kategori B</w:t>
      </w:r>
      <w:r w:rsidRPr="00565645">
        <w:rPr>
          <w:rFonts w:ascii="Times New Roman" w:hAnsi="Times New Roman"/>
          <w:b/>
          <w:bCs/>
          <w:vertAlign w:val="superscript"/>
          <w:lang w:val="tr-TR"/>
        </w:rPr>
        <w:t>(1)</w:t>
      </w:r>
    </w:p>
    <w:p w14:paraId="2A6EC75E" w14:textId="77777777" w:rsidR="001C58FE" w:rsidRPr="00565645" w:rsidRDefault="001C58FE" w:rsidP="004271D8">
      <w:pPr>
        <w:pStyle w:val="GvdeMetni"/>
        <w:ind w:left="2127" w:hanging="1418"/>
        <w:jc w:val="both"/>
        <w:rPr>
          <w:rFonts w:ascii="Times New Roman" w:hAnsi="Times New Roman"/>
          <w:lang w:val="tr-TR"/>
        </w:rPr>
      </w:pPr>
    </w:p>
    <w:p w14:paraId="76E32E3F" w14:textId="77777777" w:rsidR="00BE3F1F" w:rsidRPr="00565645" w:rsidRDefault="00BE3F1F" w:rsidP="004271D8">
      <w:pPr>
        <w:pStyle w:val="GvdeMetni"/>
        <w:numPr>
          <w:ilvl w:val="2"/>
          <w:numId w:val="190"/>
        </w:numPr>
        <w:ind w:left="2127" w:hanging="1418"/>
        <w:jc w:val="both"/>
        <w:rPr>
          <w:rFonts w:ascii="Times New Roman" w:hAnsi="Times New Roman"/>
          <w:lang w:val="tr-TR"/>
        </w:rPr>
      </w:pPr>
      <w:r w:rsidRPr="00565645">
        <w:rPr>
          <w:rFonts w:ascii="Times New Roman" w:hAnsi="Times New Roman"/>
          <w:lang w:val="tr-TR"/>
        </w:rPr>
        <w:t>Ters çevrilebilir sürüş konumu: Evet/hayır</w:t>
      </w:r>
      <w:r w:rsidRPr="00565645">
        <w:rPr>
          <w:rFonts w:ascii="Times New Roman" w:hAnsi="Times New Roman"/>
          <w:b/>
          <w:bCs/>
          <w:vertAlign w:val="superscript"/>
          <w:lang w:val="tr-TR"/>
        </w:rPr>
        <w:t>(1)</w:t>
      </w:r>
    </w:p>
    <w:p w14:paraId="04722392" w14:textId="77777777" w:rsidR="001C58FE" w:rsidRPr="00565645" w:rsidRDefault="001C58FE" w:rsidP="004271D8">
      <w:pPr>
        <w:pStyle w:val="GvdeMetni"/>
        <w:ind w:left="2127" w:hanging="1418"/>
        <w:jc w:val="both"/>
        <w:rPr>
          <w:rFonts w:ascii="Times New Roman" w:hAnsi="Times New Roman"/>
          <w:lang w:val="tr-TR"/>
        </w:rPr>
      </w:pPr>
    </w:p>
    <w:p w14:paraId="29CB551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49.5.1.</w:t>
      </w:r>
      <w:r w:rsidRPr="00565645">
        <w:rPr>
          <w:rFonts w:ascii="Times New Roman" w:hAnsi="Times New Roman"/>
          <w:lang w:val="tr-TR"/>
        </w:rPr>
        <w:tab/>
        <w:t xml:space="preserve">Yolcu koltuklarının </w:t>
      </w:r>
      <w:r w:rsidR="00D20387" w:rsidRPr="00565645">
        <w:rPr>
          <w:rFonts w:ascii="Times New Roman" w:hAnsi="Times New Roman"/>
          <w:lang w:val="tr-TR"/>
        </w:rPr>
        <w:t>sayısı</w:t>
      </w:r>
      <w:r w:rsidRPr="00565645">
        <w:rPr>
          <w:rFonts w:ascii="Times New Roman" w:hAnsi="Times New Roman"/>
          <w:lang w:val="tr-TR"/>
        </w:rPr>
        <w:t>: ............................</w:t>
      </w:r>
    </w:p>
    <w:p w14:paraId="788CC811" w14:textId="77777777" w:rsidR="00BE3F1F" w:rsidRPr="00565645" w:rsidRDefault="00BE3F1F" w:rsidP="00024781">
      <w:pPr>
        <w:jc w:val="both"/>
        <w:rPr>
          <w:rFonts w:eastAsia="Arial"/>
          <w:sz w:val="20"/>
          <w:szCs w:val="20"/>
        </w:rPr>
      </w:pPr>
    </w:p>
    <w:p w14:paraId="4BE43D85" w14:textId="77777777" w:rsidR="00BE3F1F" w:rsidRPr="00565645" w:rsidRDefault="00872335" w:rsidP="004271D8">
      <w:pPr>
        <w:pStyle w:val="Balk1"/>
        <w:ind w:left="2127" w:hanging="1418"/>
        <w:jc w:val="both"/>
        <w:rPr>
          <w:rFonts w:ascii="Times New Roman" w:hAnsi="Times New Roman"/>
          <w:b w:val="0"/>
          <w:bCs w:val="0"/>
          <w:u w:val="single"/>
          <w:lang w:val="tr-TR"/>
        </w:rPr>
      </w:pPr>
      <w:r w:rsidRPr="00565645">
        <w:rPr>
          <w:rFonts w:ascii="Times New Roman" w:hAnsi="Times New Roman"/>
          <w:lang w:val="tr-TR"/>
        </w:rPr>
        <w:t xml:space="preserve">(Değişik ibare:RG-16/4/2020-31101) </w:t>
      </w:r>
      <w:r w:rsidR="00BE3F1F" w:rsidRPr="00565645">
        <w:rPr>
          <w:rFonts w:ascii="Times New Roman" w:hAnsi="Times New Roman"/>
          <w:u w:val="single"/>
          <w:lang w:val="tr-TR"/>
        </w:rPr>
        <w:t xml:space="preserve">Yükleme </w:t>
      </w:r>
      <w:r w:rsidR="00024781" w:rsidRPr="00565645">
        <w:rPr>
          <w:rFonts w:ascii="Times New Roman" w:hAnsi="Times New Roman"/>
          <w:u w:val="single"/>
          <w:lang w:val="tr-TR"/>
        </w:rPr>
        <w:t>platformu/platformları</w:t>
      </w:r>
      <w:r w:rsidRPr="00565645">
        <w:rPr>
          <w:rFonts w:ascii="Times New Roman" w:hAnsi="Times New Roman"/>
          <w:u w:val="single"/>
          <w:vertAlign w:val="superscript"/>
          <w:lang w:val="tr-TR"/>
        </w:rPr>
        <w:t>(33d)</w:t>
      </w:r>
    </w:p>
    <w:p w14:paraId="0E18EF36" w14:textId="77777777" w:rsidR="00BE3F1F" w:rsidRPr="00565645" w:rsidRDefault="00BE3F1F" w:rsidP="00024781">
      <w:pPr>
        <w:jc w:val="both"/>
        <w:rPr>
          <w:rFonts w:eastAsia="Arial"/>
          <w:b/>
          <w:bCs/>
          <w:sz w:val="20"/>
          <w:szCs w:val="20"/>
        </w:rPr>
      </w:pPr>
    </w:p>
    <w:p w14:paraId="6D9DA090" w14:textId="77777777" w:rsidR="00BE3F1F"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lang w:val="tr-TR"/>
        </w:rPr>
        <w:t>33.1.1.</w:t>
      </w:r>
      <w:r w:rsidRPr="00565645">
        <w:rPr>
          <w:rFonts w:ascii="Times New Roman" w:hAnsi="Times New Roman"/>
          <w:lang w:val="tr-TR"/>
        </w:rPr>
        <w:tab/>
        <w:t xml:space="preserve">Yükleme platformunun/platformlarının uzunluğu: ... mm </w:t>
      </w:r>
    </w:p>
    <w:p w14:paraId="5325AC1F" w14:textId="77777777" w:rsidR="00024781" w:rsidRPr="00565645" w:rsidRDefault="00024781" w:rsidP="004271D8">
      <w:pPr>
        <w:pStyle w:val="GvdeMetni"/>
        <w:ind w:left="2127" w:right="1893" w:hanging="1418"/>
        <w:jc w:val="both"/>
        <w:rPr>
          <w:rFonts w:ascii="Times New Roman" w:hAnsi="Times New Roman"/>
          <w:lang w:val="tr-TR"/>
        </w:rPr>
      </w:pPr>
    </w:p>
    <w:p w14:paraId="67490C2F" w14:textId="77777777" w:rsidR="00BE3F1F" w:rsidRPr="00565645" w:rsidRDefault="00BE3F1F" w:rsidP="004271D8">
      <w:pPr>
        <w:pStyle w:val="GvdeMetni"/>
        <w:ind w:left="2127" w:right="1893" w:hanging="1418"/>
        <w:jc w:val="both"/>
        <w:rPr>
          <w:rFonts w:ascii="Times New Roman" w:hAnsi="Times New Roman"/>
          <w:lang w:val="tr-TR"/>
        </w:rPr>
      </w:pPr>
      <w:r w:rsidRPr="00565645">
        <w:rPr>
          <w:rFonts w:ascii="Times New Roman" w:hAnsi="Times New Roman"/>
          <w:b/>
          <w:lang w:val="tr-TR"/>
        </w:rPr>
        <w:t>33.1.2.</w:t>
      </w:r>
      <w:r w:rsidRPr="00565645">
        <w:rPr>
          <w:rFonts w:ascii="Times New Roman" w:hAnsi="Times New Roman"/>
          <w:lang w:val="tr-TR"/>
        </w:rPr>
        <w:tab/>
        <w:t>Yükleme platformu/platformlarının genişliği: ............ mm</w:t>
      </w:r>
    </w:p>
    <w:p w14:paraId="786548A1" w14:textId="77777777" w:rsidR="00024781" w:rsidRPr="00565645" w:rsidRDefault="00024781" w:rsidP="004271D8">
      <w:pPr>
        <w:pStyle w:val="GvdeMetni"/>
        <w:ind w:left="2127" w:right="1893" w:hanging="1418"/>
        <w:jc w:val="both"/>
        <w:rPr>
          <w:rFonts w:ascii="Times New Roman" w:hAnsi="Times New Roman"/>
          <w:lang w:val="tr-TR"/>
        </w:rPr>
      </w:pPr>
    </w:p>
    <w:p w14:paraId="60A0355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33.1.3.</w:t>
      </w:r>
      <w:r w:rsidRPr="00565645">
        <w:rPr>
          <w:rFonts w:ascii="Times New Roman" w:hAnsi="Times New Roman"/>
          <w:lang w:val="tr-TR"/>
        </w:rPr>
        <w:tab/>
        <w:t>Yükleme platformunun/platformlarının zemine göre yüksekliği: ................... mm</w:t>
      </w:r>
    </w:p>
    <w:p w14:paraId="7D2BE169" w14:textId="77777777" w:rsidR="00BE3F1F" w:rsidRPr="00565645" w:rsidRDefault="00BE3F1F" w:rsidP="004271D8">
      <w:pPr>
        <w:ind w:left="2127" w:hanging="1418"/>
        <w:jc w:val="both"/>
        <w:rPr>
          <w:rFonts w:eastAsia="Arial"/>
          <w:sz w:val="20"/>
          <w:szCs w:val="20"/>
        </w:rPr>
      </w:pPr>
    </w:p>
    <w:p w14:paraId="177374E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33.2.</w:t>
      </w:r>
      <w:r w:rsidRPr="00565645">
        <w:rPr>
          <w:rFonts w:ascii="Times New Roman" w:hAnsi="Times New Roman"/>
          <w:lang w:val="tr-TR"/>
        </w:rPr>
        <w:tab/>
        <w:t>Yükleme platformu</w:t>
      </w:r>
      <w:r w:rsidR="009A05C4" w:rsidRPr="00565645">
        <w:rPr>
          <w:rFonts w:ascii="Times New Roman" w:hAnsi="Times New Roman"/>
          <w:lang w:val="tr-TR"/>
        </w:rPr>
        <w:t>nun</w:t>
      </w:r>
      <w:r w:rsidRPr="00565645">
        <w:rPr>
          <w:rFonts w:ascii="Times New Roman" w:hAnsi="Times New Roman"/>
          <w:lang w:val="tr-TR"/>
        </w:rPr>
        <w:t xml:space="preserve"> imalatçı tarafından beyan edilen güvenli yük taşıma kapasitesi: ........................... kg</w:t>
      </w:r>
    </w:p>
    <w:p w14:paraId="435984A2" w14:textId="77777777" w:rsidR="00BE3F1F" w:rsidRPr="00565645" w:rsidRDefault="00BE3F1F" w:rsidP="00024781">
      <w:pPr>
        <w:jc w:val="both"/>
        <w:rPr>
          <w:rFonts w:eastAsia="Arial"/>
          <w:sz w:val="20"/>
          <w:szCs w:val="20"/>
        </w:rPr>
      </w:pPr>
    </w:p>
    <w:p w14:paraId="5C422134"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 xml:space="preserve">Mekanik </w:t>
      </w:r>
      <w:r w:rsidR="00024781" w:rsidRPr="00565645">
        <w:rPr>
          <w:rFonts w:ascii="Times New Roman" w:hAnsi="Times New Roman"/>
          <w:lang w:val="tr-TR"/>
        </w:rPr>
        <w:t>b</w:t>
      </w:r>
      <w:r w:rsidRPr="00565645">
        <w:rPr>
          <w:rFonts w:ascii="Times New Roman" w:hAnsi="Times New Roman"/>
          <w:lang w:val="tr-TR"/>
        </w:rPr>
        <w:t>ağlantılar</w:t>
      </w:r>
    </w:p>
    <w:p w14:paraId="7000A65F" w14:textId="77777777" w:rsidR="00BE3F1F" w:rsidRPr="00565645" w:rsidRDefault="00BE3F1F" w:rsidP="00024781">
      <w:pPr>
        <w:jc w:val="both"/>
        <w:rPr>
          <w:rFonts w:eastAsia="Arial"/>
          <w:b/>
          <w:bCs/>
          <w:sz w:val="20"/>
          <w:szCs w:val="20"/>
        </w:rPr>
      </w:pPr>
    </w:p>
    <w:p w14:paraId="63FB8C9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38.</w:t>
      </w:r>
      <w:r w:rsidR="00B22505" w:rsidRPr="00565645">
        <w:rPr>
          <w:rFonts w:ascii="Times New Roman" w:hAnsi="Times New Roman"/>
          <w:b/>
          <w:lang w:val="tr-TR"/>
        </w:rPr>
        <w:t>3</w:t>
      </w:r>
      <w:r w:rsidRPr="00565645">
        <w:rPr>
          <w:rFonts w:ascii="Times New Roman" w:hAnsi="Times New Roman"/>
          <w:b/>
          <w:lang w:val="tr-TR"/>
        </w:rPr>
        <w:t>.</w:t>
      </w:r>
      <w:r w:rsidRPr="00565645">
        <w:rPr>
          <w:rFonts w:ascii="Times New Roman" w:hAnsi="Times New Roman"/>
          <w:lang w:val="tr-TR"/>
        </w:rPr>
        <w:tab/>
        <w:t>Arka mekanik bağlantı</w:t>
      </w:r>
    </w:p>
    <w:p w14:paraId="444D3CEB" w14:textId="77777777" w:rsidR="00BE3F1F" w:rsidRPr="00565645" w:rsidRDefault="00BE3F1F" w:rsidP="00BE3F1F">
      <w:pPr>
        <w:rPr>
          <w:rFonts w:eastAsia="Arial"/>
          <w:sz w:val="20"/>
          <w:szCs w:val="20"/>
        </w:rPr>
      </w:pPr>
    </w:p>
    <w:tbl>
      <w:tblPr>
        <w:tblStyle w:val="TableNormal"/>
        <w:tblW w:w="0" w:type="auto"/>
        <w:tblInd w:w="703" w:type="dxa"/>
        <w:tblLayout w:type="fixed"/>
        <w:tblLook w:val="01E0" w:firstRow="1" w:lastRow="1" w:firstColumn="1" w:lastColumn="1" w:noHBand="0" w:noVBand="0"/>
      </w:tblPr>
      <w:tblGrid>
        <w:gridCol w:w="1985"/>
        <w:gridCol w:w="2856"/>
        <w:gridCol w:w="990"/>
        <w:gridCol w:w="992"/>
        <w:gridCol w:w="992"/>
        <w:gridCol w:w="990"/>
      </w:tblGrid>
      <w:tr w:rsidR="00565645" w:rsidRPr="00565645" w14:paraId="3A32080E" w14:textId="77777777" w:rsidTr="004271D8">
        <w:trPr>
          <w:trHeight w:val="397"/>
        </w:trPr>
        <w:tc>
          <w:tcPr>
            <w:tcW w:w="5831" w:type="dxa"/>
            <w:gridSpan w:val="3"/>
            <w:tcBorders>
              <w:top w:val="single" w:sz="5" w:space="0" w:color="000000"/>
              <w:left w:val="single" w:sz="5" w:space="0" w:color="000000"/>
              <w:bottom w:val="single" w:sz="5" w:space="0" w:color="000000"/>
              <w:right w:val="single" w:sz="5" w:space="0" w:color="000000"/>
            </w:tcBorders>
          </w:tcPr>
          <w:p w14:paraId="6226E8D2" w14:textId="77777777" w:rsidR="00BE3F1F" w:rsidRPr="00565645" w:rsidRDefault="00BE3F1F" w:rsidP="007119C1">
            <w:pPr>
              <w:pStyle w:val="TableParagraph"/>
              <w:spacing w:before="65"/>
              <w:ind w:left="50" w:right="152"/>
              <w:rPr>
                <w:rFonts w:ascii="Times New Roman" w:eastAsia="Arial" w:hAnsi="Times New Roman"/>
                <w:sz w:val="20"/>
                <w:szCs w:val="20"/>
                <w:lang w:val="tr-TR"/>
              </w:rPr>
            </w:pPr>
            <w:r w:rsidRPr="00565645">
              <w:rPr>
                <w:rFonts w:ascii="Times New Roman" w:hAnsi="Times New Roman"/>
                <w:sz w:val="20"/>
                <w:szCs w:val="20"/>
                <w:lang w:val="tr-TR"/>
              </w:rPr>
              <w:t>Tip (AB</w:t>
            </w:r>
            <w:r w:rsidR="007119C1" w:rsidRPr="00565645">
              <w:rPr>
                <w:rFonts w:ascii="Times New Roman" w:hAnsi="Times New Roman"/>
                <w:sz w:val="20"/>
                <w:szCs w:val="20"/>
                <w:lang w:val="tr-TR"/>
              </w:rPr>
              <w:t>/</w:t>
            </w:r>
            <w:r w:rsidRPr="00565645">
              <w:rPr>
                <w:rFonts w:ascii="Times New Roman" w:hAnsi="Times New Roman"/>
                <w:sz w:val="20"/>
                <w:szCs w:val="20"/>
                <w:lang w:val="tr-TR"/>
              </w:rPr>
              <w:t xml:space="preserve">2015/208 </w:t>
            </w:r>
            <w:r w:rsidR="007119C1" w:rsidRPr="00565645">
              <w:rPr>
                <w:rFonts w:ascii="Times New Roman" w:hAnsi="Times New Roman"/>
                <w:sz w:val="20"/>
                <w:szCs w:val="20"/>
                <w:lang w:val="tr-TR"/>
              </w:rPr>
              <w:t>Yönetmeliği Ek XXXIV</w:t>
            </w:r>
            <w:r w:rsidRPr="00565645">
              <w:rPr>
                <w:rFonts w:ascii="Times New Roman" w:hAnsi="Times New Roman"/>
                <w:sz w:val="20"/>
                <w:szCs w:val="20"/>
                <w:lang w:val="tr-TR"/>
              </w:rPr>
              <w:t xml:space="preserve"> İlave 1 uyarınca):</w:t>
            </w:r>
          </w:p>
        </w:tc>
        <w:tc>
          <w:tcPr>
            <w:tcW w:w="992" w:type="dxa"/>
            <w:tcBorders>
              <w:top w:val="single" w:sz="5" w:space="0" w:color="000000"/>
              <w:left w:val="single" w:sz="5" w:space="0" w:color="000000"/>
              <w:bottom w:val="single" w:sz="5" w:space="0" w:color="000000"/>
              <w:right w:val="single" w:sz="5" w:space="0" w:color="000000"/>
            </w:tcBorders>
            <w:vAlign w:val="center"/>
          </w:tcPr>
          <w:p w14:paraId="09BEBE3F"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992" w:type="dxa"/>
            <w:tcBorders>
              <w:top w:val="single" w:sz="5" w:space="0" w:color="000000"/>
              <w:left w:val="single" w:sz="5" w:space="0" w:color="000000"/>
              <w:bottom w:val="single" w:sz="5" w:space="0" w:color="000000"/>
              <w:right w:val="single" w:sz="5" w:space="0" w:color="000000"/>
            </w:tcBorders>
            <w:vAlign w:val="center"/>
          </w:tcPr>
          <w:p w14:paraId="75953752"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990" w:type="dxa"/>
            <w:tcBorders>
              <w:top w:val="single" w:sz="5" w:space="0" w:color="000000"/>
              <w:left w:val="single" w:sz="5" w:space="0" w:color="000000"/>
              <w:bottom w:val="single" w:sz="5" w:space="0" w:color="000000"/>
              <w:right w:val="single" w:sz="5" w:space="0" w:color="000000"/>
            </w:tcBorders>
            <w:vAlign w:val="center"/>
          </w:tcPr>
          <w:p w14:paraId="78784D15"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r>
      <w:tr w:rsidR="00565645" w:rsidRPr="00565645" w14:paraId="235E5002" w14:textId="77777777" w:rsidTr="004271D8">
        <w:trPr>
          <w:trHeight w:val="397"/>
        </w:trPr>
        <w:tc>
          <w:tcPr>
            <w:tcW w:w="5831" w:type="dxa"/>
            <w:gridSpan w:val="3"/>
            <w:tcBorders>
              <w:top w:val="single" w:sz="5" w:space="0" w:color="000000"/>
              <w:left w:val="single" w:sz="5" w:space="0" w:color="000000"/>
              <w:bottom w:val="single" w:sz="5" w:space="0" w:color="000000"/>
              <w:right w:val="single" w:sz="5" w:space="0" w:color="000000"/>
            </w:tcBorders>
          </w:tcPr>
          <w:p w14:paraId="2C6BCA71"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Marka:</w:t>
            </w:r>
          </w:p>
        </w:tc>
        <w:tc>
          <w:tcPr>
            <w:tcW w:w="992" w:type="dxa"/>
            <w:tcBorders>
              <w:top w:val="single" w:sz="5" w:space="0" w:color="000000"/>
              <w:left w:val="single" w:sz="5" w:space="0" w:color="000000"/>
              <w:bottom w:val="single" w:sz="5" w:space="0" w:color="000000"/>
              <w:right w:val="single" w:sz="5" w:space="0" w:color="000000"/>
            </w:tcBorders>
            <w:vAlign w:val="center"/>
          </w:tcPr>
          <w:p w14:paraId="3E422439" w14:textId="77777777" w:rsidR="00BE3F1F" w:rsidRPr="00565645" w:rsidRDefault="00BE3F1F">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992" w:type="dxa"/>
            <w:tcBorders>
              <w:top w:val="single" w:sz="5" w:space="0" w:color="000000"/>
              <w:left w:val="single" w:sz="5" w:space="0" w:color="000000"/>
              <w:bottom w:val="single" w:sz="5" w:space="0" w:color="000000"/>
              <w:right w:val="single" w:sz="5" w:space="0" w:color="000000"/>
            </w:tcBorders>
            <w:vAlign w:val="center"/>
          </w:tcPr>
          <w:p w14:paraId="0A746A03" w14:textId="77777777" w:rsidR="00BE3F1F" w:rsidRPr="00565645" w:rsidRDefault="00BE3F1F">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990" w:type="dxa"/>
            <w:tcBorders>
              <w:top w:val="single" w:sz="5" w:space="0" w:color="000000"/>
              <w:left w:val="single" w:sz="5" w:space="0" w:color="000000"/>
              <w:bottom w:val="single" w:sz="5" w:space="0" w:color="000000"/>
              <w:right w:val="single" w:sz="5" w:space="0" w:color="000000"/>
            </w:tcBorders>
            <w:vAlign w:val="center"/>
          </w:tcPr>
          <w:p w14:paraId="2F13BD9F" w14:textId="77777777" w:rsidR="00BE3F1F" w:rsidRPr="00565645" w:rsidRDefault="00BE3F1F">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r>
      <w:tr w:rsidR="00565645" w:rsidRPr="00565645" w14:paraId="65198391" w14:textId="77777777" w:rsidTr="004271D8">
        <w:trPr>
          <w:trHeight w:val="397"/>
        </w:trPr>
        <w:tc>
          <w:tcPr>
            <w:tcW w:w="5831" w:type="dxa"/>
            <w:gridSpan w:val="3"/>
            <w:tcBorders>
              <w:top w:val="single" w:sz="5" w:space="0" w:color="000000"/>
              <w:left w:val="single" w:sz="5" w:space="0" w:color="000000"/>
              <w:bottom w:val="single" w:sz="5" w:space="0" w:color="000000"/>
              <w:right w:val="single" w:sz="5" w:space="0" w:color="000000"/>
            </w:tcBorders>
          </w:tcPr>
          <w:p w14:paraId="74302EFF"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İmalatçının tip tanımı:</w:t>
            </w:r>
          </w:p>
        </w:tc>
        <w:tc>
          <w:tcPr>
            <w:tcW w:w="992" w:type="dxa"/>
            <w:tcBorders>
              <w:top w:val="single" w:sz="5" w:space="0" w:color="000000"/>
              <w:left w:val="single" w:sz="5" w:space="0" w:color="000000"/>
              <w:bottom w:val="single" w:sz="5" w:space="0" w:color="000000"/>
              <w:right w:val="single" w:sz="5" w:space="0" w:color="000000"/>
            </w:tcBorders>
            <w:vAlign w:val="center"/>
          </w:tcPr>
          <w:p w14:paraId="7787D768" w14:textId="77777777" w:rsidR="00BE3F1F" w:rsidRPr="00565645" w:rsidRDefault="00BE3F1F">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992" w:type="dxa"/>
            <w:tcBorders>
              <w:top w:val="single" w:sz="5" w:space="0" w:color="000000"/>
              <w:left w:val="single" w:sz="5" w:space="0" w:color="000000"/>
              <w:bottom w:val="single" w:sz="5" w:space="0" w:color="000000"/>
              <w:right w:val="single" w:sz="5" w:space="0" w:color="000000"/>
            </w:tcBorders>
            <w:vAlign w:val="center"/>
          </w:tcPr>
          <w:p w14:paraId="315FAAD7" w14:textId="77777777" w:rsidR="00BE3F1F" w:rsidRPr="00565645" w:rsidRDefault="00BE3F1F">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990" w:type="dxa"/>
            <w:tcBorders>
              <w:top w:val="single" w:sz="5" w:space="0" w:color="000000"/>
              <w:left w:val="single" w:sz="5" w:space="0" w:color="000000"/>
              <w:bottom w:val="single" w:sz="5" w:space="0" w:color="000000"/>
              <w:right w:val="single" w:sz="5" w:space="0" w:color="000000"/>
            </w:tcBorders>
            <w:vAlign w:val="center"/>
          </w:tcPr>
          <w:p w14:paraId="3E29CFE6" w14:textId="77777777" w:rsidR="00BE3F1F" w:rsidRPr="00565645" w:rsidRDefault="00BE3F1F">
            <w:pPr>
              <w:pStyle w:val="TableParagraph"/>
              <w:spacing w:before="65"/>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r>
      <w:tr w:rsidR="00565645" w:rsidRPr="00565645" w14:paraId="3876D28A" w14:textId="77777777" w:rsidTr="004271D8">
        <w:trPr>
          <w:trHeight w:val="397"/>
        </w:trPr>
        <w:tc>
          <w:tcPr>
            <w:tcW w:w="5831" w:type="dxa"/>
            <w:gridSpan w:val="3"/>
            <w:tcBorders>
              <w:top w:val="single" w:sz="5" w:space="0" w:color="000000"/>
              <w:left w:val="single" w:sz="5" w:space="0" w:color="000000"/>
              <w:bottom w:val="single" w:sz="5" w:space="0" w:color="000000"/>
              <w:right w:val="single" w:sz="5" w:space="0" w:color="000000"/>
            </w:tcBorders>
          </w:tcPr>
          <w:p w14:paraId="1ED949CA" w14:textId="77777777" w:rsidR="00BE3F1F" w:rsidRPr="00565645" w:rsidRDefault="007119C1" w:rsidP="007964C6">
            <w:pPr>
              <w:pStyle w:val="TableParagraph"/>
              <w:spacing w:before="65"/>
              <w:ind w:left="50"/>
              <w:rPr>
                <w:rFonts w:ascii="Times New Roman" w:eastAsia="Arial" w:hAnsi="Times New Roman"/>
                <w:sz w:val="20"/>
                <w:szCs w:val="20"/>
                <w:lang w:val="tr-TR"/>
              </w:rPr>
            </w:pPr>
            <w:r w:rsidRPr="00565645">
              <w:rPr>
                <w:rFonts w:ascii="Times New Roman" w:eastAsia="Arial" w:hAnsi="Times New Roman"/>
                <w:sz w:val="20"/>
                <w:szCs w:val="20"/>
                <w:lang w:val="tr-TR"/>
              </w:rPr>
              <w:t>AB</w:t>
            </w:r>
            <w:r w:rsidR="00BE3F1F" w:rsidRPr="00565645">
              <w:rPr>
                <w:rFonts w:ascii="Times New Roman" w:eastAsia="Arial" w:hAnsi="Times New Roman"/>
                <w:sz w:val="20"/>
                <w:szCs w:val="20"/>
                <w:lang w:val="tr-TR"/>
              </w:rPr>
              <w:t xml:space="preserve"> tip onayı işareti veya numarası:</w:t>
            </w:r>
          </w:p>
        </w:tc>
        <w:tc>
          <w:tcPr>
            <w:tcW w:w="992" w:type="dxa"/>
            <w:tcBorders>
              <w:top w:val="single" w:sz="5" w:space="0" w:color="000000"/>
              <w:left w:val="single" w:sz="5" w:space="0" w:color="000000"/>
              <w:bottom w:val="single" w:sz="5" w:space="0" w:color="000000"/>
              <w:right w:val="single" w:sz="5" w:space="0" w:color="000000"/>
            </w:tcBorders>
            <w:vAlign w:val="center"/>
          </w:tcPr>
          <w:p w14:paraId="10F08461" w14:textId="77777777" w:rsidR="00BE3F1F" w:rsidRPr="00565645" w:rsidRDefault="00BE3F1F">
            <w:pPr>
              <w:pStyle w:val="TableParagraph"/>
              <w:spacing w:before="65"/>
              <w:ind w:left="2"/>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992" w:type="dxa"/>
            <w:tcBorders>
              <w:top w:val="single" w:sz="5" w:space="0" w:color="000000"/>
              <w:left w:val="single" w:sz="5" w:space="0" w:color="000000"/>
              <w:bottom w:val="single" w:sz="5" w:space="0" w:color="000000"/>
              <w:right w:val="single" w:sz="5" w:space="0" w:color="000000"/>
            </w:tcBorders>
            <w:vAlign w:val="center"/>
          </w:tcPr>
          <w:p w14:paraId="76134757" w14:textId="77777777" w:rsidR="00BE3F1F" w:rsidRPr="00565645" w:rsidRDefault="00BE3F1F">
            <w:pPr>
              <w:pStyle w:val="TableParagraph"/>
              <w:spacing w:before="65"/>
              <w:ind w:lef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990" w:type="dxa"/>
            <w:tcBorders>
              <w:top w:val="single" w:sz="5" w:space="0" w:color="000000"/>
              <w:left w:val="single" w:sz="5" w:space="0" w:color="000000"/>
              <w:bottom w:val="single" w:sz="5" w:space="0" w:color="000000"/>
              <w:right w:val="single" w:sz="5" w:space="0" w:color="000000"/>
            </w:tcBorders>
            <w:vAlign w:val="center"/>
          </w:tcPr>
          <w:p w14:paraId="5CA4C718" w14:textId="77777777" w:rsidR="00BE3F1F" w:rsidRPr="00565645" w:rsidRDefault="00BE3F1F">
            <w:pPr>
              <w:pStyle w:val="TableParagraph"/>
              <w:spacing w:before="65"/>
              <w:ind w:lef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r>
      <w:tr w:rsidR="00565645" w:rsidRPr="00565645" w14:paraId="2C89A432" w14:textId="77777777" w:rsidTr="004271D8">
        <w:trPr>
          <w:trHeight w:val="397"/>
        </w:trPr>
        <w:tc>
          <w:tcPr>
            <w:tcW w:w="5831" w:type="dxa"/>
            <w:gridSpan w:val="3"/>
            <w:tcBorders>
              <w:top w:val="single" w:sz="5" w:space="0" w:color="000000"/>
              <w:left w:val="single" w:sz="5" w:space="0" w:color="000000"/>
              <w:bottom w:val="single" w:sz="5" w:space="0" w:color="000000"/>
              <w:right w:val="single" w:sz="5" w:space="0" w:color="000000"/>
            </w:tcBorders>
          </w:tcPr>
          <w:p w14:paraId="4177C469" w14:textId="77777777" w:rsidR="00BE3F1F" w:rsidRPr="00565645" w:rsidRDefault="00061437" w:rsidP="00B22505">
            <w:pPr>
              <w:pStyle w:val="TableParagraph"/>
              <w:spacing w:before="30"/>
              <w:ind w:left="50"/>
              <w:rPr>
                <w:rFonts w:ascii="Times New Roman" w:eastAsia="Arial" w:hAnsi="Times New Roman"/>
                <w:sz w:val="20"/>
                <w:szCs w:val="20"/>
                <w:lang w:val="tr-TR"/>
              </w:rPr>
            </w:pPr>
            <w:r w:rsidRPr="00565645">
              <w:rPr>
                <w:rFonts w:ascii="Times New Roman" w:hAnsi="Times New Roman"/>
                <w:sz w:val="20"/>
                <w:szCs w:val="20"/>
                <w:lang w:val="tr-TR"/>
              </w:rPr>
              <w:t>Azami yatay yük/D-</w:t>
            </w:r>
            <w:r w:rsidR="00BE3F1F" w:rsidRPr="00565645">
              <w:rPr>
                <w:rFonts w:ascii="Times New Roman" w:hAnsi="Times New Roman"/>
                <w:sz w:val="20"/>
                <w:szCs w:val="20"/>
                <w:lang w:val="tr-TR"/>
              </w:rPr>
              <w:t>Değeri</w:t>
            </w:r>
            <w:r w:rsidR="00BE3F1F" w:rsidRPr="00565645">
              <w:rPr>
                <w:rFonts w:ascii="Times New Roman" w:hAnsi="Times New Roman"/>
                <w:b/>
                <w:bCs/>
                <w:sz w:val="20"/>
                <w:szCs w:val="20"/>
                <w:vertAlign w:val="superscript"/>
                <w:lang w:val="tr-TR"/>
              </w:rPr>
              <w:t>(</w:t>
            </w:r>
            <w:r w:rsidR="00B22505" w:rsidRPr="00565645">
              <w:rPr>
                <w:rFonts w:ascii="Times New Roman" w:hAnsi="Times New Roman"/>
                <w:b/>
                <w:bCs/>
                <w:sz w:val="20"/>
                <w:szCs w:val="20"/>
                <w:vertAlign w:val="superscript"/>
                <w:lang w:val="tr-TR"/>
              </w:rPr>
              <w:t>4</w:t>
            </w:r>
            <w:r w:rsidR="00BE3F1F" w:rsidRPr="00565645">
              <w:rPr>
                <w:rFonts w:ascii="Times New Roman" w:hAnsi="Times New Roman"/>
                <w:b/>
                <w:bCs/>
                <w:sz w:val="20"/>
                <w:szCs w:val="20"/>
                <w:vertAlign w:val="superscript"/>
                <w:lang w:val="tr-TR"/>
              </w:rPr>
              <w:t>)(</w:t>
            </w:r>
            <w:r w:rsidR="00B22505" w:rsidRPr="00565645">
              <w:rPr>
                <w:rFonts w:ascii="Times New Roman" w:hAnsi="Times New Roman"/>
                <w:b/>
                <w:bCs/>
                <w:sz w:val="20"/>
                <w:szCs w:val="20"/>
                <w:vertAlign w:val="superscript"/>
                <w:lang w:val="tr-TR"/>
              </w:rPr>
              <w:t>44</w:t>
            </w:r>
            <w:r w:rsidR="00BE3F1F" w:rsidRPr="00565645">
              <w:rPr>
                <w:rFonts w:ascii="Times New Roman" w:hAnsi="Times New Roman"/>
                <w:b/>
                <w:bCs/>
                <w:sz w:val="20"/>
                <w:szCs w:val="20"/>
                <w:vertAlign w:val="superscript"/>
                <w:lang w:val="tr-TR"/>
              </w:rPr>
              <w:t>)</w:t>
            </w:r>
          </w:p>
        </w:tc>
        <w:tc>
          <w:tcPr>
            <w:tcW w:w="992" w:type="dxa"/>
            <w:tcBorders>
              <w:top w:val="single" w:sz="5" w:space="0" w:color="000000"/>
              <w:left w:val="single" w:sz="5" w:space="0" w:color="000000"/>
              <w:bottom w:val="single" w:sz="5" w:space="0" w:color="000000"/>
              <w:right w:val="single" w:sz="5" w:space="0" w:color="000000"/>
            </w:tcBorders>
            <w:vAlign w:val="center"/>
          </w:tcPr>
          <w:p w14:paraId="2AB6C68A" w14:textId="77777777" w:rsidR="00BE3F1F" w:rsidRPr="00565645" w:rsidRDefault="00BE3F1F" w:rsidP="004271D8">
            <w:pPr>
              <w:pStyle w:val="TableParagraph"/>
              <w:spacing w:before="30"/>
              <w:ind w:left="96"/>
              <w:jc w:val="center"/>
              <w:rPr>
                <w:rFonts w:ascii="Times New Roman" w:eastAsia="Arial" w:hAnsi="Times New Roman"/>
                <w:sz w:val="20"/>
                <w:szCs w:val="20"/>
                <w:lang w:val="tr-TR"/>
              </w:rPr>
            </w:pPr>
            <w:r w:rsidRPr="00565645">
              <w:rPr>
                <w:rFonts w:ascii="Times New Roman" w:eastAsia="Arial" w:hAnsi="Times New Roman"/>
                <w:sz w:val="20"/>
                <w:szCs w:val="20"/>
                <w:lang w:val="tr-TR"/>
              </w:rPr>
              <w:t>…kg/kN</w:t>
            </w:r>
            <w:r w:rsidRPr="00565645">
              <w:rPr>
                <w:rFonts w:ascii="Times New Roman" w:eastAsia="Arial" w:hAnsi="Times New Roman"/>
                <w:b/>
                <w:bCs/>
                <w:sz w:val="20"/>
                <w:szCs w:val="20"/>
                <w:vertAlign w:val="superscript"/>
                <w:lang w:val="tr-TR"/>
              </w:rPr>
              <w:t>(</w:t>
            </w:r>
            <w:r w:rsidR="00B22505" w:rsidRPr="00565645">
              <w:rPr>
                <w:rFonts w:ascii="Times New Roman" w:eastAsia="Arial" w:hAnsi="Times New Roman"/>
                <w:b/>
                <w:bCs/>
                <w:sz w:val="20"/>
                <w:szCs w:val="20"/>
                <w:vertAlign w:val="superscript"/>
                <w:lang w:val="tr-TR"/>
              </w:rPr>
              <w:t>4</w:t>
            </w:r>
            <w:r w:rsidRPr="00565645">
              <w:rPr>
                <w:rFonts w:ascii="Times New Roman" w:eastAsia="Arial" w:hAnsi="Times New Roman"/>
                <w:b/>
                <w:bCs/>
                <w:sz w:val="20"/>
                <w:szCs w:val="20"/>
                <w:vertAlign w:val="superscript"/>
                <w:lang w:val="tr-TR"/>
              </w:rPr>
              <w:t>)</w:t>
            </w:r>
          </w:p>
        </w:tc>
        <w:tc>
          <w:tcPr>
            <w:tcW w:w="992" w:type="dxa"/>
            <w:tcBorders>
              <w:top w:val="single" w:sz="5" w:space="0" w:color="000000"/>
              <w:left w:val="single" w:sz="5" w:space="0" w:color="000000"/>
              <w:bottom w:val="single" w:sz="5" w:space="0" w:color="000000"/>
              <w:right w:val="single" w:sz="5" w:space="0" w:color="000000"/>
            </w:tcBorders>
            <w:vAlign w:val="center"/>
          </w:tcPr>
          <w:p w14:paraId="40EB602B" w14:textId="77777777" w:rsidR="00BE3F1F" w:rsidRPr="00565645" w:rsidRDefault="00BE3F1F" w:rsidP="004271D8">
            <w:pPr>
              <w:pStyle w:val="TableParagraph"/>
              <w:spacing w:before="30"/>
              <w:ind w:left="96"/>
              <w:jc w:val="center"/>
              <w:rPr>
                <w:rFonts w:ascii="Times New Roman" w:eastAsia="Arial" w:hAnsi="Times New Roman"/>
                <w:sz w:val="20"/>
                <w:szCs w:val="20"/>
                <w:lang w:val="tr-TR"/>
              </w:rPr>
            </w:pPr>
            <w:r w:rsidRPr="00565645">
              <w:rPr>
                <w:rFonts w:ascii="Times New Roman" w:eastAsia="Arial" w:hAnsi="Times New Roman"/>
                <w:sz w:val="20"/>
                <w:szCs w:val="20"/>
                <w:lang w:val="tr-TR"/>
              </w:rPr>
              <w:t>…kg/kN</w:t>
            </w:r>
            <w:r w:rsidRPr="00565645">
              <w:rPr>
                <w:rFonts w:ascii="Times New Roman" w:eastAsia="Arial" w:hAnsi="Times New Roman"/>
                <w:b/>
                <w:bCs/>
                <w:sz w:val="20"/>
                <w:szCs w:val="20"/>
                <w:vertAlign w:val="superscript"/>
                <w:lang w:val="tr-TR"/>
              </w:rPr>
              <w:t>(</w:t>
            </w:r>
            <w:r w:rsidR="00B22505" w:rsidRPr="00565645">
              <w:rPr>
                <w:rFonts w:ascii="Times New Roman" w:eastAsia="Arial" w:hAnsi="Times New Roman"/>
                <w:b/>
                <w:bCs/>
                <w:sz w:val="20"/>
                <w:szCs w:val="20"/>
                <w:vertAlign w:val="superscript"/>
                <w:lang w:val="tr-TR"/>
              </w:rPr>
              <w:t>4</w:t>
            </w:r>
            <w:r w:rsidRPr="00565645">
              <w:rPr>
                <w:rFonts w:ascii="Times New Roman" w:eastAsia="Arial" w:hAnsi="Times New Roman"/>
                <w:b/>
                <w:bCs/>
                <w:sz w:val="20"/>
                <w:szCs w:val="20"/>
                <w:vertAlign w:val="superscript"/>
                <w:lang w:val="tr-TR"/>
              </w:rPr>
              <w:t>)</w:t>
            </w:r>
          </w:p>
        </w:tc>
        <w:tc>
          <w:tcPr>
            <w:tcW w:w="990" w:type="dxa"/>
            <w:tcBorders>
              <w:top w:val="single" w:sz="5" w:space="0" w:color="000000"/>
              <w:left w:val="single" w:sz="5" w:space="0" w:color="000000"/>
              <w:bottom w:val="single" w:sz="5" w:space="0" w:color="000000"/>
              <w:right w:val="single" w:sz="5" w:space="0" w:color="000000"/>
            </w:tcBorders>
            <w:vAlign w:val="center"/>
          </w:tcPr>
          <w:p w14:paraId="20D528C4" w14:textId="77777777" w:rsidR="00BE3F1F" w:rsidRPr="00565645" w:rsidRDefault="00BE3F1F" w:rsidP="004271D8">
            <w:pPr>
              <w:pStyle w:val="TableParagraph"/>
              <w:spacing w:before="30"/>
              <w:ind w:left="95"/>
              <w:jc w:val="center"/>
              <w:rPr>
                <w:rFonts w:ascii="Times New Roman" w:eastAsia="Arial" w:hAnsi="Times New Roman"/>
                <w:sz w:val="20"/>
                <w:szCs w:val="20"/>
                <w:lang w:val="tr-TR"/>
              </w:rPr>
            </w:pPr>
            <w:r w:rsidRPr="00565645">
              <w:rPr>
                <w:rFonts w:ascii="Times New Roman" w:eastAsia="Arial" w:hAnsi="Times New Roman"/>
                <w:sz w:val="20"/>
                <w:szCs w:val="20"/>
                <w:lang w:val="tr-TR"/>
              </w:rPr>
              <w:t>…kg/kN</w:t>
            </w:r>
            <w:r w:rsidRPr="00565645">
              <w:rPr>
                <w:rFonts w:ascii="Times New Roman" w:eastAsia="Arial" w:hAnsi="Times New Roman"/>
                <w:b/>
                <w:bCs/>
                <w:sz w:val="20"/>
                <w:szCs w:val="20"/>
                <w:vertAlign w:val="superscript"/>
                <w:lang w:val="tr-TR"/>
              </w:rPr>
              <w:t>(</w:t>
            </w:r>
            <w:r w:rsidR="00B22505" w:rsidRPr="00565645">
              <w:rPr>
                <w:rFonts w:ascii="Times New Roman" w:eastAsia="Arial" w:hAnsi="Times New Roman"/>
                <w:b/>
                <w:bCs/>
                <w:sz w:val="20"/>
                <w:szCs w:val="20"/>
                <w:vertAlign w:val="superscript"/>
                <w:lang w:val="tr-TR"/>
              </w:rPr>
              <w:t>4</w:t>
            </w:r>
            <w:r w:rsidRPr="00565645">
              <w:rPr>
                <w:rFonts w:ascii="Times New Roman" w:eastAsia="Arial" w:hAnsi="Times New Roman"/>
                <w:b/>
                <w:bCs/>
                <w:sz w:val="20"/>
                <w:szCs w:val="20"/>
                <w:vertAlign w:val="superscript"/>
                <w:lang w:val="tr-TR"/>
              </w:rPr>
              <w:t>)</w:t>
            </w:r>
          </w:p>
        </w:tc>
      </w:tr>
      <w:tr w:rsidR="00565645" w:rsidRPr="00565645" w14:paraId="6157215B" w14:textId="77777777" w:rsidTr="004271D8">
        <w:trPr>
          <w:trHeight w:val="397"/>
        </w:trPr>
        <w:tc>
          <w:tcPr>
            <w:tcW w:w="5831" w:type="dxa"/>
            <w:gridSpan w:val="3"/>
            <w:tcBorders>
              <w:top w:val="single" w:sz="5" w:space="0" w:color="000000"/>
              <w:left w:val="single" w:sz="5" w:space="0" w:color="000000"/>
              <w:bottom w:val="single" w:sz="5" w:space="0" w:color="000000"/>
              <w:right w:val="single" w:sz="5" w:space="0" w:color="000000"/>
            </w:tcBorders>
          </w:tcPr>
          <w:p w14:paraId="376CE676" w14:textId="77777777" w:rsidR="00BE3F1F" w:rsidRPr="00565645" w:rsidRDefault="00BE3F1F" w:rsidP="00B22505">
            <w:pPr>
              <w:pStyle w:val="TableParagraph"/>
              <w:spacing w:before="59"/>
              <w:ind w:left="50"/>
              <w:rPr>
                <w:rFonts w:ascii="Times New Roman" w:eastAsia="Arial" w:hAnsi="Times New Roman"/>
                <w:sz w:val="20"/>
                <w:szCs w:val="20"/>
                <w:lang w:val="tr-TR"/>
              </w:rPr>
            </w:pPr>
            <w:r w:rsidRPr="00565645">
              <w:rPr>
                <w:rFonts w:ascii="Times New Roman" w:hAnsi="Times New Roman"/>
                <w:sz w:val="20"/>
                <w:szCs w:val="20"/>
                <w:lang w:val="tr-TR"/>
              </w:rPr>
              <w:t>Çekilebilir kütle (T)</w:t>
            </w:r>
            <w:r w:rsidRPr="00565645">
              <w:rPr>
                <w:rFonts w:ascii="Times New Roman" w:hAnsi="Times New Roman"/>
                <w:b/>
                <w:bCs/>
                <w:sz w:val="20"/>
                <w:szCs w:val="20"/>
                <w:vertAlign w:val="superscript"/>
                <w:lang w:val="tr-TR"/>
              </w:rPr>
              <w:t>(</w:t>
            </w:r>
            <w:r w:rsidR="00B22505" w:rsidRPr="00565645">
              <w:rPr>
                <w:rFonts w:ascii="Times New Roman" w:hAnsi="Times New Roman"/>
                <w:b/>
                <w:bCs/>
                <w:sz w:val="20"/>
                <w:szCs w:val="20"/>
                <w:vertAlign w:val="superscript"/>
                <w:lang w:val="tr-TR"/>
              </w:rPr>
              <w:t>4</w:t>
            </w:r>
            <w:r w:rsidRPr="00565645">
              <w:rPr>
                <w:rFonts w:ascii="Times New Roman" w:hAnsi="Times New Roman"/>
                <w:b/>
                <w:bCs/>
                <w:sz w:val="20"/>
                <w:szCs w:val="20"/>
                <w:vertAlign w:val="superscript"/>
                <w:lang w:val="tr-TR"/>
              </w:rPr>
              <w:t>)(</w:t>
            </w:r>
            <w:r w:rsidR="00B22505" w:rsidRPr="00565645">
              <w:rPr>
                <w:rFonts w:ascii="Times New Roman" w:hAnsi="Times New Roman"/>
                <w:b/>
                <w:bCs/>
                <w:sz w:val="20"/>
                <w:szCs w:val="20"/>
                <w:vertAlign w:val="superscript"/>
                <w:lang w:val="tr-TR"/>
              </w:rPr>
              <w:t>44</w:t>
            </w:r>
            <w:r w:rsidRPr="00565645">
              <w:rPr>
                <w:rFonts w:ascii="Times New Roman" w:hAnsi="Times New Roman"/>
                <w:b/>
                <w:bCs/>
                <w:sz w:val="20"/>
                <w:szCs w:val="20"/>
                <w:vertAlign w:val="superscript"/>
                <w:lang w:val="tr-TR"/>
              </w:rPr>
              <w:t>)</w:t>
            </w:r>
            <w:r w:rsidRPr="00565645">
              <w:rPr>
                <w:rFonts w:ascii="Times New Roman" w:hAnsi="Times New Roman"/>
                <w:sz w:val="20"/>
                <w:szCs w:val="20"/>
                <w:lang w:val="tr-TR"/>
              </w:rPr>
              <w:t>:</w:t>
            </w:r>
          </w:p>
        </w:tc>
        <w:tc>
          <w:tcPr>
            <w:tcW w:w="992" w:type="dxa"/>
            <w:tcBorders>
              <w:top w:val="single" w:sz="5" w:space="0" w:color="000000"/>
              <w:left w:val="single" w:sz="5" w:space="0" w:color="000000"/>
              <w:bottom w:val="single" w:sz="5" w:space="0" w:color="000000"/>
              <w:right w:val="single" w:sz="5" w:space="0" w:color="000000"/>
            </w:tcBorders>
            <w:vAlign w:val="center"/>
          </w:tcPr>
          <w:p w14:paraId="67D1FD9A" w14:textId="77777777" w:rsidR="00BE3F1F" w:rsidRPr="00565645" w:rsidRDefault="00BE3F1F" w:rsidP="004271D8">
            <w:pPr>
              <w:pStyle w:val="TableParagraph"/>
              <w:spacing w:before="94"/>
              <w:ind w:left="129"/>
              <w:jc w:val="center"/>
              <w:rPr>
                <w:rFonts w:ascii="Times New Roman" w:eastAsia="Arial" w:hAnsi="Times New Roman"/>
                <w:sz w:val="20"/>
                <w:szCs w:val="20"/>
                <w:lang w:val="tr-TR"/>
              </w:rPr>
            </w:pPr>
            <w:r w:rsidRPr="00565645">
              <w:rPr>
                <w:rFonts w:ascii="Times New Roman" w:eastAsia="Arial" w:hAnsi="Times New Roman"/>
                <w:sz w:val="20"/>
                <w:szCs w:val="20"/>
                <w:lang w:val="tr-TR"/>
              </w:rPr>
              <w:t>… ton</w:t>
            </w:r>
          </w:p>
        </w:tc>
        <w:tc>
          <w:tcPr>
            <w:tcW w:w="992" w:type="dxa"/>
            <w:tcBorders>
              <w:top w:val="single" w:sz="5" w:space="0" w:color="000000"/>
              <w:left w:val="single" w:sz="5" w:space="0" w:color="000000"/>
              <w:bottom w:val="single" w:sz="5" w:space="0" w:color="000000"/>
              <w:right w:val="single" w:sz="5" w:space="0" w:color="000000"/>
            </w:tcBorders>
            <w:vAlign w:val="center"/>
          </w:tcPr>
          <w:p w14:paraId="7DFAFABF" w14:textId="77777777" w:rsidR="00BE3F1F" w:rsidRPr="00565645" w:rsidRDefault="00BE3F1F" w:rsidP="004271D8">
            <w:pPr>
              <w:pStyle w:val="TableParagraph"/>
              <w:spacing w:before="94"/>
              <w:ind w:left="129"/>
              <w:jc w:val="center"/>
              <w:rPr>
                <w:rFonts w:ascii="Times New Roman" w:eastAsia="Arial" w:hAnsi="Times New Roman"/>
                <w:sz w:val="20"/>
                <w:szCs w:val="20"/>
                <w:lang w:val="tr-TR"/>
              </w:rPr>
            </w:pPr>
            <w:r w:rsidRPr="00565645">
              <w:rPr>
                <w:rFonts w:ascii="Times New Roman" w:eastAsia="Arial" w:hAnsi="Times New Roman"/>
                <w:sz w:val="20"/>
                <w:szCs w:val="20"/>
                <w:lang w:val="tr-TR"/>
              </w:rPr>
              <w:t>… ton</w:t>
            </w:r>
          </w:p>
        </w:tc>
        <w:tc>
          <w:tcPr>
            <w:tcW w:w="990" w:type="dxa"/>
            <w:tcBorders>
              <w:top w:val="single" w:sz="5" w:space="0" w:color="000000"/>
              <w:left w:val="single" w:sz="5" w:space="0" w:color="000000"/>
              <w:bottom w:val="single" w:sz="5" w:space="0" w:color="000000"/>
              <w:right w:val="single" w:sz="5" w:space="0" w:color="000000"/>
            </w:tcBorders>
            <w:vAlign w:val="center"/>
          </w:tcPr>
          <w:p w14:paraId="2072709E" w14:textId="77777777" w:rsidR="00BE3F1F" w:rsidRPr="00565645" w:rsidRDefault="00BE3F1F" w:rsidP="004271D8">
            <w:pPr>
              <w:pStyle w:val="TableParagraph"/>
              <w:spacing w:before="94"/>
              <w:ind w:left="103"/>
              <w:jc w:val="center"/>
              <w:rPr>
                <w:rFonts w:ascii="Times New Roman" w:eastAsia="Arial" w:hAnsi="Times New Roman"/>
                <w:sz w:val="20"/>
                <w:szCs w:val="20"/>
                <w:lang w:val="tr-TR"/>
              </w:rPr>
            </w:pPr>
            <w:r w:rsidRPr="00565645">
              <w:rPr>
                <w:rFonts w:ascii="Times New Roman" w:eastAsia="Arial" w:hAnsi="Times New Roman"/>
                <w:sz w:val="20"/>
                <w:szCs w:val="20"/>
                <w:lang w:val="tr-TR"/>
              </w:rPr>
              <w:t>... ton</w:t>
            </w:r>
          </w:p>
        </w:tc>
      </w:tr>
      <w:tr w:rsidR="00565645" w:rsidRPr="00565645" w14:paraId="7B7C93CB" w14:textId="77777777" w:rsidTr="004271D8">
        <w:trPr>
          <w:trHeight w:val="397"/>
        </w:trPr>
        <w:tc>
          <w:tcPr>
            <w:tcW w:w="5831" w:type="dxa"/>
            <w:gridSpan w:val="3"/>
            <w:tcBorders>
              <w:top w:val="single" w:sz="5" w:space="0" w:color="000000"/>
              <w:left w:val="single" w:sz="5" w:space="0" w:color="000000"/>
              <w:bottom w:val="single" w:sz="5" w:space="0" w:color="000000"/>
              <w:right w:val="single" w:sz="5" w:space="0" w:color="000000"/>
            </w:tcBorders>
          </w:tcPr>
          <w:p w14:paraId="66A79698" w14:textId="77777777" w:rsidR="00BE3F1F" w:rsidRPr="00565645" w:rsidRDefault="00BE3F1F" w:rsidP="00B22505">
            <w:pPr>
              <w:pStyle w:val="TableParagraph"/>
              <w:spacing w:before="30"/>
              <w:ind w:left="50"/>
              <w:rPr>
                <w:rFonts w:ascii="Times New Roman" w:eastAsia="Arial" w:hAnsi="Times New Roman"/>
                <w:sz w:val="20"/>
                <w:szCs w:val="20"/>
                <w:lang w:val="tr-TR"/>
              </w:rPr>
            </w:pPr>
            <w:r w:rsidRPr="00565645">
              <w:rPr>
                <w:rFonts w:ascii="Times New Roman" w:hAnsi="Times New Roman"/>
                <w:sz w:val="20"/>
                <w:szCs w:val="20"/>
                <w:lang w:val="tr-TR"/>
              </w:rPr>
              <w:t>Bağlantı noktası üzerindeki izin verilen azami dikey yük</w:t>
            </w:r>
            <w:r w:rsidRPr="00565645">
              <w:rPr>
                <w:rFonts w:ascii="Times New Roman" w:hAnsi="Times New Roman"/>
                <w:b/>
                <w:bCs/>
                <w:sz w:val="20"/>
                <w:szCs w:val="20"/>
                <w:vertAlign w:val="superscript"/>
                <w:lang w:val="tr-TR"/>
              </w:rPr>
              <w:t>(</w:t>
            </w:r>
            <w:r w:rsidR="00B22505" w:rsidRPr="00565645">
              <w:rPr>
                <w:rFonts w:ascii="Times New Roman" w:hAnsi="Times New Roman"/>
                <w:b/>
                <w:bCs/>
                <w:sz w:val="20"/>
                <w:szCs w:val="20"/>
                <w:vertAlign w:val="superscript"/>
                <w:lang w:val="tr-TR"/>
              </w:rPr>
              <w:t>44</w:t>
            </w:r>
            <w:r w:rsidRPr="00565645">
              <w:rPr>
                <w:rFonts w:ascii="Times New Roman" w:hAnsi="Times New Roman"/>
                <w:b/>
                <w:bCs/>
                <w:sz w:val="20"/>
                <w:szCs w:val="20"/>
                <w:vertAlign w:val="superscript"/>
                <w:lang w:val="tr-TR"/>
              </w:rPr>
              <w:t>)</w:t>
            </w:r>
          </w:p>
        </w:tc>
        <w:tc>
          <w:tcPr>
            <w:tcW w:w="992" w:type="dxa"/>
            <w:tcBorders>
              <w:top w:val="single" w:sz="5" w:space="0" w:color="000000"/>
              <w:left w:val="single" w:sz="5" w:space="0" w:color="000000"/>
              <w:bottom w:val="single" w:sz="5" w:space="0" w:color="000000"/>
              <w:right w:val="single" w:sz="5" w:space="0" w:color="000000"/>
            </w:tcBorders>
            <w:vAlign w:val="center"/>
          </w:tcPr>
          <w:p w14:paraId="46492CB2" w14:textId="77777777" w:rsidR="00BE3F1F" w:rsidRPr="00565645" w:rsidRDefault="00BE3F1F" w:rsidP="004271D8">
            <w:pPr>
              <w:pStyle w:val="TableParagraph"/>
              <w:spacing w:before="65"/>
              <w:ind w:left="305"/>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992" w:type="dxa"/>
            <w:tcBorders>
              <w:top w:val="single" w:sz="5" w:space="0" w:color="000000"/>
              <w:left w:val="single" w:sz="5" w:space="0" w:color="000000"/>
              <w:bottom w:val="single" w:sz="5" w:space="0" w:color="000000"/>
              <w:right w:val="single" w:sz="5" w:space="0" w:color="000000"/>
            </w:tcBorders>
            <w:vAlign w:val="center"/>
          </w:tcPr>
          <w:p w14:paraId="00447C97" w14:textId="77777777" w:rsidR="00BE3F1F" w:rsidRPr="00565645" w:rsidRDefault="00BE3F1F" w:rsidP="004271D8">
            <w:pPr>
              <w:pStyle w:val="TableParagraph"/>
              <w:spacing w:before="65"/>
              <w:ind w:left="305"/>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990" w:type="dxa"/>
            <w:tcBorders>
              <w:top w:val="single" w:sz="5" w:space="0" w:color="000000"/>
              <w:left w:val="single" w:sz="5" w:space="0" w:color="000000"/>
              <w:bottom w:val="single" w:sz="5" w:space="0" w:color="000000"/>
              <w:right w:val="single" w:sz="5" w:space="0" w:color="000000"/>
            </w:tcBorders>
            <w:vAlign w:val="center"/>
          </w:tcPr>
          <w:p w14:paraId="5E6C4AC0" w14:textId="77777777" w:rsidR="00BE3F1F" w:rsidRPr="00565645" w:rsidRDefault="00BE3F1F" w:rsidP="004271D8">
            <w:pPr>
              <w:pStyle w:val="TableParagraph"/>
              <w:spacing w:before="65"/>
              <w:ind w:left="303"/>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r w:rsidR="00565645" w:rsidRPr="00565645" w14:paraId="401CC40A" w14:textId="77777777" w:rsidTr="004271D8">
        <w:trPr>
          <w:trHeight w:val="397"/>
        </w:trPr>
        <w:tc>
          <w:tcPr>
            <w:tcW w:w="1985" w:type="dxa"/>
            <w:vMerge w:val="restart"/>
            <w:tcBorders>
              <w:top w:val="single" w:sz="5" w:space="0" w:color="000000"/>
              <w:left w:val="single" w:sz="5" w:space="0" w:color="000000"/>
              <w:right w:val="single" w:sz="5" w:space="0" w:color="000000"/>
            </w:tcBorders>
          </w:tcPr>
          <w:p w14:paraId="753EDE7C" w14:textId="77777777" w:rsidR="00BE3F1F" w:rsidRPr="00565645" w:rsidRDefault="00BE3F1F" w:rsidP="007964C6">
            <w:pPr>
              <w:pStyle w:val="TableParagraph"/>
              <w:spacing w:before="65"/>
              <w:ind w:left="50" w:right="244"/>
              <w:rPr>
                <w:rFonts w:ascii="Times New Roman" w:eastAsia="Arial" w:hAnsi="Times New Roman"/>
                <w:sz w:val="20"/>
                <w:szCs w:val="20"/>
                <w:vertAlign w:val="superscript"/>
                <w:lang w:val="tr-TR"/>
              </w:rPr>
            </w:pPr>
            <w:r w:rsidRPr="00565645">
              <w:rPr>
                <w:rFonts w:ascii="Times New Roman" w:hAnsi="Times New Roman"/>
                <w:sz w:val="20"/>
                <w:szCs w:val="20"/>
                <w:lang w:val="tr-TR"/>
              </w:rPr>
              <w:t>Bağlantı noktasının konumu</w:t>
            </w:r>
            <w:r w:rsidR="00B22505" w:rsidRPr="00565645">
              <w:rPr>
                <w:rFonts w:ascii="Times New Roman" w:hAnsi="Times New Roman"/>
                <w:sz w:val="20"/>
                <w:szCs w:val="20"/>
                <w:vertAlign w:val="superscript"/>
                <w:lang w:val="tr-TR"/>
              </w:rPr>
              <w:t>(62)</w:t>
            </w:r>
          </w:p>
        </w:tc>
        <w:tc>
          <w:tcPr>
            <w:tcW w:w="2856" w:type="dxa"/>
            <w:vMerge w:val="restart"/>
            <w:tcBorders>
              <w:top w:val="single" w:sz="5" w:space="0" w:color="000000"/>
              <w:left w:val="single" w:sz="5" w:space="0" w:color="000000"/>
              <w:right w:val="single" w:sz="5" w:space="0" w:color="000000"/>
            </w:tcBorders>
          </w:tcPr>
          <w:p w14:paraId="07EA321D"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Zemine göre yükseklik,</w:t>
            </w:r>
          </w:p>
        </w:tc>
        <w:tc>
          <w:tcPr>
            <w:tcW w:w="990" w:type="dxa"/>
            <w:tcBorders>
              <w:top w:val="single" w:sz="5" w:space="0" w:color="000000"/>
              <w:left w:val="single" w:sz="5" w:space="0" w:color="000000"/>
              <w:bottom w:val="single" w:sz="5" w:space="0" w:color="000000"/>
              <w:right w:val="single" w:sz="5" w:space="0" w:color="000000"/>
            </w:tcBorders>
          </w:tcPr>
          <w:p w14:paraId="3E9127C6" w14:textId="77777777" w:rsidR="00BE3F1F" w:rsidRPr="00565645" w:rsidRDefault="00BE3F1F" w:rsidP="007964C6">
            <w:pPr>
              <w:pStyle w:val="TableParagraph"/>
              <w:spacing w:before="65"/>
              <w:ind w:left="52"/>
              <w:rPr>
                <w:rFonts w:ascii="Times New Roman" w:eastAsia="Arial" w:hAnsi="Times New Roman"/>
                <w:sz w:val="20"/>
                <w:szCs w:val="20"/>
                <w:lang w:val="tr-TR"/>
              </w:rPr>
            </w:pPr>
            <w:r w:rsidRPr="00565645">
              <w:rPr>
                <w:rFonts w:ascii="Times New Roman" w:hAnsi="Times New Roman"/>
                <w:sz w:val="20"/>
                <w:szCs w:val="20"/>
                <w:lang w:val="tr-TR"/>
              </w:rPr>
              <w:t>Asgari</w:t>
            </w:r>
          </w:p>
        </w:tc>
        <w:tc>
          <w:tcPr>
            <w:tcW w:w="992" w:type="dxa"/>
            <w:tcBorders>
              <w:top w:val="single" w:sz="5" w:space="0" w:color="000000"/>
              <w:left w:val="single" w:sz="5" w:space="0" w:color="000000"/>
              <w:bottom w:val="single" w:sz="5" w:space="0" w:color="000000"/>
              <w:right w:val="single" w:sz="5" w:space="0" w:color="000000"/>
            </w:tcBorders>
            <w:vAlign w:val="center"/>
          </w:tcPr>
          <w:p w14:paraId="61AFBB55" w14:textId="77777777" w:rsidR="00BE3F1F" w:rsidRPr="00565645" w:rsidRDefault="00BE3F1F" w:rsidP="004271D8">
            <w:pPr>
              <w:pStyle w:val="TableParagraph"/>
              <w:spacing w:before="65"/>
              <w:ind w:left="251"/>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c>
          <w:tcPr>
            <w:tcW w:w="992" w:type="dxa"/>
            <w:tcBorders>
              <w:top w:val="single" w:sz="5" w:space="0" w:color="000000"/>
              <w:left w:val="single" w:sz="5" w:space="0" w:color="000000"/>
              <w:bottom w:val="single" w:sz="5" w:space="0" w:color="000000"/>
              <w:right w:val="single" w:sz="5" w:space="0" w:color="000000"/>
            </w:tcBorders>
            <w:vAlign w:val="center"/>
          </w:tcPr>
          <w:p w14:paraId="2DB29501" w14:textId="77777777" w:rsidR="00BE3F1F" w:rsidRPr="00565645" w:rsidRDefault="00BE3F1F" w:rsidP="004271D8">
            <w:pPr>
              <w:pStyle w:val="TableParagraph"/>
              <w:spacing w:before="65"/>
              <w:ind w:left="251"/>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c>
          <w:tcPr>
            <w:tcW w:w="990" w:type="dxa"/>
            <w:tcBorders>
              <w:top w:val="single" w:sz="5" w:space="0" w:color="000000"/>
              <w:left w:val="single" w:sz="5" w:space="0" w:color="000000"/>
              <w:bottom w:val="single" w:sz="5" w:space="0" w:color="000000"/>
              <w:right w:val="single" w:sz="5" w:space="0" w:color="000000"/>
            </w:tcBorders>
            <w:vAlign w:val="center"/>
          </w:tcPr>
          <w:p w14:paraId="370B1B22" w14:textId="77777777" w:rsidR="00BE3F1F" w:rsidRPr="00565645" w:rsidRDefault="00BE3F1F" w:rsidP="004271D8">
            <w:pPr>
              <w:pStyle w:val="TableParagraph"/>
              <w:spacing w:before="65"/>
              <w:ind w:left="249"/>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r>
      <w:tr w:rsidR="00565645" w:rsidRPr="00565645" w14:paraId="11BDD082" w14:textId="77777777" w:rsidTr="004271D8">
        <w:trPr>
          <w:trHeight w:val="397"/>
        </w:trPr>
        <w:tc>
          <w:tcPr>
            <w:tcW w:w="1985" w:type="dxa"/>
            <w:vMerge/>
            <w:tcBorders>
              <w:left w:val="single" w:sz="5" w:space="0" w:color="000000"/>
              <w:right w:val="single" w:sz="5" w:space="0" w:color="000000"/>
            </w:tcBorders>
          </w:tcPr>
          <w:p w14:paraId="2A99818F" w14:textId="77777777" w:rsidR="00BE3F1F" w:rsidRPr="00565645" w:rsidRDefault="00BE3F1F" w:rsidP="007964C6">
            <w:pPr>
              <w:rPr>
                <w:sz w:val="20"/>
                <w:szCs w:val="20"/>
              </w:rPr>
            </w:pPr>
          </w:p>
        </w:tc>
        <w:tc>
          <w:tcPr>
            <w:tcW w:w="2856" w:type="dxa"/>
            <w:vMerge/>
            <w:tcBorders>
              <w:left w:val="single" w:sz="5" w:space="0" w:color="000000"/>
              <w:bottom w:val="single" w:sz="5" w:space="0" w:color="000000"/>
              <w:right w:val="single" w:sz="5" w:space="0" w:color="000000"/>
            </w:tcBorders>
          </w:tcPr>
          <w:p w14:paraId="5E0C2131" w14:textId="77777777" w:rsidR="00BE3F1F" w:rsidRPr="00565645" w:rsidRDefault="00BE3F1F" w:rsidP="007964C6">
            <w:pPr>
              <w:rPr>
                <w:sz w:val="20"/>
                <w:szCs w:val="20"/>
              </w:rPr>
            </w:pPr>
          </w:p>
        </w:tc>
        <w:tc>
          <w:tcPr>
            <w:tcW w:w="990" w:type="dxa"/>
            <w:tcBorders>
              <w:top w:val="single" w:sz="5" w:space="0" w:color="000000"/>
              <w:left w:val="single" w:sz="5" w:space="0" w:color="000000"/>
              <w:bottom w:val="single" w:sz="5" w:space="0" w:color="000000"/>
              <w:right w:val="single" w:sz="5" w:space="0" w:color="000000"/>
            </w:tcBorders>
          </w:tcPr>
          <w:p w14:paraId="12623144"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Azami</w:t>
            </w:r>
          </w:p>
        </w:tc>
        <w:tc>
          <w:tcPr>
            <w:tcW w:w="992" w:type="dxa"/>
            <w:tcBorders>
              <w:top w:val="single" w:sz="5" w:space="0" w:color="000000"/>
              <w:left w:val="single" w:sz="5" w:space="0" w:color="000000"/>
              <w:bottom w:val="single" w:sz="5" w:space="0" w:color="000000"/>
              <w:right w:val="single" w:sz="5" w:space="0" w:color="000000"/>
            </w:tcBorders>
            <w:vAlign w:val="center"/>
          </w:tcPr>
          <w:p w14:paraId="5C08B6B9" w14:textId="77777777" w:rsidR="00BE3F1F" w:rsidRPr="00565645" w:rsidRDefault="00BE3F1F" w:rsidP="004271D8">
            <w:pPr>
              <w:pStyle w:val="TableParagraph"/>
              <w:spacing w:before="65"/>
              <w:ind w:left="250"/>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c>
          <w:tcPr>
            <w:tcW w:w="992" w:type="dxa"/>
            <w:tcBorders>
              <w:top w:val="single" w:sz="5" w:space="0" w:color="000000"/>
              <w:left w:val="single" w:sz="5" w:space="0" w:color="000000"/>
              <w:bottom w:val="single" w:sz="5" w:space="0" w:color="000000"/>
              <w:right w:val="single" w:sz="5" w:space="0" w:color="000000"/>
            </w:tcBorders>
            <w:vAlign w:val="center"/>
          </w:tcPr>
          <w:p w14:paraId="5556B9D0" w14:textId="77777777" w:rsidR="00BE3F1F" w:rsidRPr="00565645" w:rsidRDefault="00BE3F1F" w:rsidP="004271D8">
            <w:pPr>
              <w:pStyle w:val="TableParagraph"/>
              <w:spacing w:before="65"/>
              <w:ind w:left="250"/>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c>
          <w:tcPr>
            <w:tcW w:w="990" w:type="dxa"/>
            <w:tcBorders>
              <w:top w:val="single" w:sz="5" w:space="0" w:color="000000"/>
              <w:left w:val="single" w:sz="5" w:space="0" w:color="000000"/>
              <w:bottom w:val="single" w:sz="5" w:space="0" w:color="000000"/>
              <w:right w:val="single" w:sz="5" w:space="0" w:color="000000"/>
            </w:tcBorders>
            <w:vAlign w:val="center"/>
          </w:tcPr>
          <w:p w14:paraId="7B233BE6" w14:textId="77777777" w:rsidR="00BE3F1F" w:rsidRPr="00565645" w:rsidRDefault="00BE3F1F" w:rsidP="004271D8">
            <w:pPr>
              <w:pStyle w:val="TableParagraph"/>
              <w:spacing w:before="65"/>
              <w:ind w:left="248"/>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r>
      <w:tr w:rsidR="00565645" w:rsidRPr="00565645" w14:paraId="40002BAC" w14:textId="77777777" w:rsidTr="004271D8">
        <w:trPr>
          <w:trHeight w:val="397"/>
        </w:trPr>
        <w:tc>
          <w:tcPr>
            <w:tcW w:w="1985" w:type="dxa"/>
            <w:vMerge/>
            <w:tcBorders>
              <w:left w:val="single" w:sz="5" w:space="0" w:color="000000"/>
              <w:right w:val="single" w:sz="5" w:space="0" w:color="000000"/>
            </w:tcBorders>
          </w:tcPr>
          <w:p w14:paraId="39F4B8B5" w14:textId="77777777" w:rsidR="00BE3F1F" w:rsidRPr="00565645" w:rsidRDefault="00BE3F1F" w:rsidP="007964C6">
            <w:pPr>
              <w:rPr>
                <w:sz w:val="20"/>
                <w:szCs w:val="20"/>
              </w:rPr>
            </w:pPr>
          </w:p>
        </w:tc>
        <w:tc>
          <w:tcPr>
            <w:tcW w:w="2856" w:type="dxa"/>
            <w:vMerge w:val="restart"/>
            <w:tcBorders>
              <w:top w:val="single" w:sz="5" w:space="0" w:color="000000"/>
              <w:left w:val="single" w:sz="5" w:space="0" w:color="000000"/>
              <w:right w:val="single" w:sz="5" w:space="0" w:color="000000"/>
            </w:tcBorders>
          </w:tcPr>
          <w:p w14:paraId="7C5EDB68" w14:textId="77777777" w:rsidR="00BE3F1F" w:rsidRPr="00565645" w:rsidRDefault="00BE3F1F" w:rsidP="007964C6">
            <w:pPr>
              <w:pStyle w:val="TableParagraph"/>
              <w:spacing w:before="65"/>
              <w:ind w:left="50" w:right="297"/>
              <w:jc w:val="both"/>
              <w:rPr>
                <w:rFonts w:ascii="Times New Roman" w:eastAsia="Arial" w:hAnsi="Times New Roman"/>
                <w:sz w:val="20"/>
                <w:szCs w:val="20"/>
                <w:lang w:val="tr-TR"/>
              </w:rPr>
            </w:pPr>
            <w:r w:rsidRPr="00565645">
              <w:rPr>
                <w:rFonts w:ascii="Times New Roman" w:hAnsi="Times New Roman"/>
                <w:sz w:val="20"/>
                <w:szCs w:val="20"/>
                <w:lang w:val="tr-TR"/>
              </w:rPr>
              <w:t>Arka dingil ekseninden geçen dikey düzlemden uzaklık</w:t>
            </w:r>
          </w:p>
        </w:tc>
        <w:tc>
          <w:tcPr>
            <w:tcW w:w="990" w:type="dxa"/>
            <w:tcBorders>
              <w:top w:val="single" w:sz="5" w:space="0" w:color="000000"/>
              <w:left w:val="single" w:sz="5" w:space="0" w:color="000000"/>
              <w:bottom w:val="single" w:sz="5" w:space="0" w:color="000000"/>
              <w:right w:val="single" w:sz="5" w:space="0" w:color="000000"/>
            </w:tcBorders>
          </w:tcPr>
          <w:p w14:paraId="5E1414F3"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Asgari</w:t>
            </w:r>
          </w:p>
        </w:tc>
        <w:tc>
          <w:tcPr>
            <w:tcW w:w="992" w:type="dxa"/>
            <w:tcBorders>
              <w:top w:val="single" w:sz="5" w:space="0" w:color="000000"/>
              <w:left w:val="single" w:sz="5" w:space="0" w:color="000000"/>
              <w:bottom w:val="single" w:sz="5" w:space="0" w:color="000000"/>
              <w:right w:val="single" w:sz="5" w:space="0" w:color="000000"/>
            </w:tcBorders>
            <w:vAlign w:val="center"/>
          </w:tcPr>
          <w:p w14:paraId="437484F8" w14:textId="77777777" w:rsidR="00BE3F1F" w:rsidRPr="00565645" w:rsidRDefault="00BE3F1F" w:rsidP="004271D8">
            <w:pPr>
              <w:pStyle w:val="TableParagraph"/>
              <w:spacing w:before="65"/>
              <w:ind w:left="250"/>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c>
          <w:tcPr>
            <w:tcW w:w="992" w:type="dxa"/>
            <w:tcBorders>
              <w:top w:val="single" w:sz="5" w:space="0" w:color="000000"/>
              <w:left w:val="single" w:sz="5" w:space="0" w:color="000000"/>
              <w:bottom w:val="single" w:sz="5" w:space="0" w:color="000000"/>
              <w:right w:val="single" w:sz="5" w:space="0" w:color="000000"/>
            </w:tcBorders>
            <w:vAlign w:val="center"/>
          </w:tcPr>
          <w:p w14:paraId="681DFE00" w14:textId="77777777" w:rsidR="00BE3F1F" w:rsidRPr="00565645" w:rsidRDefault="00BE3F1F" w:rsidP="004271D8">
            <w:pPr>
              <w:pStyle w:val="TableParagraph"/>
              <w:spacing w:before="65"/>
              <w:ind w:left="250"/>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c>
          <w:tcPr>
            <w:tcW w:w="990" w:type="dxa"/>
            <w:tcBorders>
              <w:top w:val="single" w:sz="5" w:space="0" w:color="000000"/>
              <w:left w:val="single" w:sz="5" w:space="0" w:color="000000"/>
              <w:bottom w:val="single" w:sz="5" w:space="0" w:color="000000"/>
              <w:right w:val="single" w:sz="5" w:space="0" w:color="000000"/>
            </w:tcBorders>
            <w:vAlign w:val="center"/>
          </w:tcPr>
          <w:p w14:paraId="61A63305" w14:textId="77777777" w:rsidR="00BE3F1F" w:rsidRPr="00565645" w:rsidRDefault="00BE3F1F" w:rsidP="004271D8">
            <w:pPr>
              <w:pStyle w:val="TableParagraph"/>
              <w:spacing w:before="65"/>
              <w:ind w:left="248"/>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r>
      <w:tr w:rsidR="00BE3F1F" w:rsidRPr="00565645" w14:paraId="7A06FEE1" w14:textId="77777777" w:rsidTr="004271D8">
        <w:trPr>
          <w:trHeight w:val="397"/>
        </w:trPr>
        <w:tc>
          <w:tcPr>
            <w:tcW w:w="1985" w:type="dxa"/>
            <w:vMerge/>
            <w:tcBorders>
              <w:left w:val="single" w:sz="5" w:space="0" w:color="000000"/>
              <w:bottom w:val="single" w:sz="5" w:space="0" w:color="000000"/>
              <w:right w:val="single" w:sz="5" w:space="0" w:color="000000"/>
            </w:tcBorders>
          </w:tcPr>
          <w:p w14:paraId="61982BB1" w14:textId="77777777" w:rsidR="00BE3F1F" w:rsidRPr="00565645" w:rsidRDefault="00BE3F1F" w:rsidP="007964C6">
            <w:pPr>
              <w:rPr>
                <w:sz w:val="20"/>
                <w:szCs w:val="20"/>
              </w:rPr>
            </w:pPr>
          </w:p>
        </w:tc>
        <w:tc>
          <w:tcPr>
            <w:tcW w:w="2856" w:type="dxa"/>
            <w:vMerge/>
            <w:tcBorders>
              <w:left w:val="single" w:sz="5" w:space="0" w:color="000000"/>
              <w:bottom w:val="single" w:sz="5" w:space="0" w:color="000000"/>
              <w:right w:val="single" w:sz="5" w:space="0" w:color="000000"/>
            </w:tcBorders>
          </w:tcPr>
          <w:p w14:paraId="25D106B6" w14:textId="77777777" w:rsidR="00BE3F1F" w:rsidRPr="00565645" w:rsidRDefault="00BE3F1F" w:rsidP="007964C6">
            <w:pPr>
              <w:rPr>
                <w:sz w:val="20"/>
                <w:szCs w:val="20"/>
              </w:rPr>
            </w:pPr>
          </w:p>
        </w:tc>
        <w:tc>
          <w:tcPr>
            <w:tcW w:w="990" w:type="dxa"/>
            <w:tcBorders>
              <w:top w:val="single" w:sz="5" w:space="0" w:color="000000"/>
              <w:left w:val="single" w:sz="5" w:space="0" w:color="000000"/>
              <w:bottom w:val="single" w:sz="5" w:space="0" w:color="000000"/>
              <w:right w:val="single" w:sz="5" w:space="0" w:color="000000"/>
            </w:tcBorders>
          </w:tcPr>
          <w:p w14:paraId="5EFB2CB0"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Azami</w:t>
            </w:r>
          </w:p>
        </w:tc>
        <w:tc>
          <w:tcPr>
            <w:tcW w:w="992" w:type="dxa"/>
            <w:tcBorders>
              <w:top w:val="single" w:sz="5" w:space="0" w:color="000000"/>
              <w:left w:val="single" w:sz="5" w:space="0" w:color="000000"/>
              <w:bottom w:val="single" w:sz="5" w:space="0" w:color="000000"/>
              <w:right w:val="single" w:sz="5" w:space="0" w:color="000000"/>
            </w:tcBorders>
            <w:vAlign w:val="center"/>
          </w:tcPr>
          <w:p w14:paraId="64EE3B18" w14:textId="77777777" w:rsidR="00BE3F1F" w:rsidRPr="00565645" w:rsidRDefault="00BE3F1F" w:rsidP="004271D8">
            <w:pPr>
              <w:pStyle w:val="TableParagraph"/>
              <w:spacing w:before="95"/>
              <w:ind w:left="249"/>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c>
          <w:tcPr>
            <w:tcW w:w="992" w:type="dxa"/>
            <w:tcBorders>
              <w:top w:val="single" w:sz="5" w:space="0" w:color="000000"/>
              <w:left w:val="single" w:sz="5" w:space="0" w:color="000000"/>
              <w:bottom w:val="single" w:sz="5" w:space="0" w:color="000000"/>
              <w:right w:val="single" w:sz="5" w:space="0" w:color="000000"/>
            </w:tcBorders>
            <w:vAlign w:val="center"/>
          </w:tcPr>
          <w:p w14:paraId="225DFBC9" w14:textId="77777777" w:rsidR="00BE3F1F" w:rsidRPr="00565645" w:rsidRDefault="00BE3F1F" w:rsidP="004271D8">
            <w:pPr>
              <w:pStyle w:val="TableParagraph"/>
              <w:spacing w:before="95"/>
              <w:ind w:left="249"/>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c>
          <w:tcPr>
            <w:tcW w:w="990" w:type="dxa"/>
            <w:tcBorders>
              <w:top w:val="single" w:sz="5" w:space="0" w:color="000000"/>
              <w:left w:val="single" w:sz="5" w:space="0" w:color="000000"/>
              <w:bottom w:val="single" w:sz="5" w:space="0" w:color="000000"/>
              <w:right w:val="single" w:sz="5" w:space="0" w:color="000000"/>
            </w:tcBorders>
            <w:vAlign w:val="center"/>
          </w:tcPr>
          <w:p w14:paraId="0A910F5C" w14:textId="77777777" w:rsidR="00BE3F1F" w:rsidRPr="00565645" w:rsidRDefault="00BE3F1F" w:rsidP="004271D8">
            <w:pPr>
              <w:pStyle w:val="TableParagraph"/>
              <w:spacing w:before="95"/>
              <w:ind w:left="248"/>
              <w:jc w:val="center"/>
              <w:rPr>
                <w:rFonts w:ascii="Times New Roman" w:eastAsia="Arial" w:hAnsi="Times New Roman"/>
                <w:sz w:val="20"/>
                <w:szCs w:val="20"/>
                <w:lang w:val="tr-TR"/>
              </w:rPr>
            </w:pPr>
            <w:r w:rsidRPr="00565645">
              <w:rPr>
                <w:rFonts w:ascii="Times New Roman" w:eastAsia="Arial" w:hAnsi="Times New Roman"/>
                <w:sz w:val="20"/>
                <w:szCs w:val="20"/>
                <w:lang w:val="tr-TR"/>
              </w:rPr>
              <w:t>... mm</w:t>
            </w:r>
          </w:p>
        </w:tc>
      </w:tr>
    </w:tbl>
    <w:p w14:paraId="796D025C" w14:textId="77777777" w:rsidR="00BE3F1F" w:rsidRPr="00565645" w:rsidRDefault="00BE3F1F" w:rsidP="00BE3F1F">
      <w:pPr>
        <w:spacing w:before="4"/>
        <w:rPr>
          <w:rFonts w:eastAsia="Arial"/>
          <w:sz w:val="20"/>
          <w:szCs w:val="20"/>
        </w:rPr>
      </w:pPr>
    </w:p>
    <w:p w14:paraId="660070BE"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 xml:space="preserve">Üç </w:t>
      </w:r>
      <w:r w:rsidR="007119C1" w:rsidRPr="00565645">
        <w:rPr>
          <w:rFonts w:ascii="Times New Roman" w:hAnsi="Times New Roman"/>
          <w:lang w:val="tr-TR"/>
        </w:rPr>
        <w:t>noktalı kaldırma mekanizması</w:t>
      </w:r>
    </w:p>
    <w:p w14:paraId="39F20376" w14:textId="77777777" w:rsidR="00BE3F1F" w:rsidRPr="00565645" w:rsidRDefault="00BE3F1F" w:rsidP="007119C1">
      <w:pPr>
        <w:jc w:val="both"/>
        <w:rPr>
          <w:rFonts w:eastAsia="Arial"/>
          <w:b/>
          <w:bCs/>
          <w:sz w:val="20"/>
          <w:szCs w:val="20"/>
        </w:rPr>
      </w:pPr>
    </w:p>
    <w:p w14:paraId="147BA8ED" w14:textId="77777777" w:rsidR="00BE3F1F" w:rsidRPr="00565645" w:rsidRDefault="00BE3F1F" w:rsidP="004271D8">
      <w:pPr>
        <w:pStyle w:val="GvdeMetni"/>
        <w:ind w:left="2127" w:right="224" w:hanging="1419"/>
        <w:jc w:val="both"/>
        <w:rPr>
          <w:rFonts w:ascii="Times New Roman" w:hAnsi="Times New Roman"/>
          <w:b/>
          <w:bCs/>
          <w:vertAlign w:val="superscript"/>
          <w:lang w:val="tr-TR"/>
        </w:rPr>
      </w:pPr>
      <w:r w:rsidRPr="00565645">
        <w:rPr>
          <w:rFonts w:ascii="Times New Roman" w:hAnsi="Times New Roman"/>
          <w:b/>
          <w:lang w:val="tr-TR"/>
        </w:rPr>
        <w:t>39.1.</w:t>
      </w:r>
      <w:r w:rsidRPr="00565645">
        <w:rPr>
          <w:rFonts w:ascii="Times New Roman" w:hAnsi="Times New Roman"/>
          <w:lang w:val="tr-TR"/>
        </w:rPr>
        <w:tab/>
        <w:t>Üç noktalı kaldırma mekanizması: Öne takılan/arkaya takılan/hem öne hem de arkaya takılan/mekanizmasız</w:t>
      </w:r>
      <w:r w:rsidRPr="00565645">
        <w:rPr>
          <w:rFonts w:ascii="Times New Roman" w:hAnsi="Times New Roman"/>
          <w:b/>
          <w:bCs/>
          <w:vertAlign w:val="superscript"/>
          <w:lang w:val="tr-TR"/>
        </w:rPr>
        <w:t>(1)</w:t>
      </w:r>
    </w:p>
    <w:p w14:paraId="670C4484" w14:textId="77777777" w:rsidR="00813094" w:rsidRPr="00565645" w:rsidRDefault="00813094" w:rsidP="007119C1">
      <w:pPr>
        <w:pStyle w:val="GvdeMetni"/>
        <w:tabs>
          <w:tab w:val="left" w:pos="1583"/>
        </w:tabs>
        <w:ind w:left="1582" w:right="224" w:hanging="1419"/>
        <w:jc w:val="both"/>
        <w:rPr>
          <w:rFonts w:ascii="Times New Roman" w:hAnsi="Times New Roman"/>
          <w:b/>
          <w:bCs/>
          <w:vertAlign w:val="superscript"/>
          <w:lang w:val="tr-TR"/>
        </w:rPr>
      </w:pPr>
    </w:p>
    <w:p w14:paraId="5CAD738A" w14:textId="77777777" w:rsidR="007A5231" w:rsidRPr="00565645" w:rsidRDefault="007A5231" w:rsidP="004271D8">
      <w:pPr>
        <w:pStyle w:val="GvdeMetni"/>
        <w:ind w:left="2127" w:right="224" w:hanging="1418"/>
        <w:jc w:val="both"/>
        <w:rPr>
          <w:rFonts w:ascii="Times New Roman" w:hAnsi="Times New Roman"/>
          <w:lang w:val="tr-TR"/>
        </w:rPr>
      </w:pPr>
      <w:r w:rsidRPr="00565645">
        <w:rPr>
          <w:rFonts w:ascii="Times New Roman" w:hAnsi="Times New Roman"/>
          <w:b/>
          <w:lang w:val="tr-TR"/>
        </w:rPr>
        <w:t>39.2.</w:t>
      </w:r>
      <w:r w:rsidRPr="00565645">
        <w:rPr>
          <w:rFonts w:ascii="Times New Roman" w:hAnsi="Times New Roman"/>
          <w:lang w:val="tr-TR"/>
        </w:rPr>
        <w:t xml:space="preserve">                    </w:t>
      </w:r>
      <w:r w:rsidRPr="00565645">
        <w:rPr>
          <w:rFonts w:ascii="Times New Roman" w:hAnsi="Times New Roman"/>
          <w:b/>
          <w:lang w:val="tr-TR"/>
        </w:rPr>
        <w:t>(Ek:RG-16/4/2020-31101)</w:t>
      </w:r>
      <w:r w:rsidRPr="00565645">
        <w:rPr>
          <w:rFonts w:ascii="Times New Roman" w:hAnsi="Times New Roman"/>
          <w:lang w:val="tr-TR"/>
        </w:rPr>
        <w:t xml:space="preserve"> Azami çekilebilir kütle</w:t>
      </w:r>
      <w:r w:rsidRPr="00565645">
        <w:rPr>
          <w:rFonts w:ascii="Times New Roman" w:hAnsi="Times New Roman"/>
          <w:vertAlign w:val="superscript"/>
          <w:lang w:val="tr-TR"/>
        </w:rPr>
        <w:t>(23)</w:t>
      </w:r>
      <w:r w:rsidRPr="00565645">
        <w:rPr>
          <w:rFonts w:ascii="Times New Roman" w:hAnsi="Times New Roman"/>
          <w:lang w:val="tr-TR"/>
        </w:rPr>
        <w:t>: ... kg</w:t>
      </w:r>
    </w:p>
    <w:p w14:paraId="05364B14" w14:textId="77777777" w:rsidR="00BE3F1F" w:rsidRPr="00565645" w:rsidRDefault="00BE3F1F" w:rsidP="004271D8">
      <w:pPr>
        <w:ind w:left="2127" w:hanging="1418"/>
        <w:jc w:val="both"/>
        <w:rPr>
          <w:rFonts w:eastAsia="Arial"/>
          <w:b/>
          <w:bCs/>
          <w:sz w:val="20"/>
          <w:szCs w:val="20"/>
        </w:rPr>
      </w:pPr>
    </w:p>
    <w:p w14:paraId="0EEAFEDB"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 xml:space="preserve">Ek </w:t>
      </w:r>
      <w:r w:rsidR="007119C1" w:rsidRPr="00565645">
        <w:rPr>
          <w:rFonts w:ascii="Times New Roman" w:hAnsi="Times New Roman"/>
          <w:lang w:val="tr-TR"/>
        </w:rPr>
        <w:t>bağlantı noktaları</w:t>
      </w:r>
    </w:p>
    <w:p w14:paraId="683FE110" w14:textId="77777777" w:rsidR="00BE3F1F" w:rsidRPr="00565645" w:rsidRDefault="00BE3F1F" w:rsidP="004271D8">
      <w:pPr>
        <w:ind w:left="2127" w:hanging="1418"/>
        <w:jc w:val="both"/>
        <w:rPr>
          <w:rFonts w:eastAsia="Arial"/>
          <w:b/>
          <w:bCs/>
          <w:sz w:val="20"/>
          <w:szCs w:val="20"/>
        </w:rPr>
      </w:pPr>
    </w:p>
    <w:p w14:paraId="75AA03E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40.1.</w:t>
      </w:r>
      <w:r w:rsidRPr="00565645">
        <w:rPr>
          <w:rFonts w:ascii="Times New Roman" w:hAnsi="Times New Roman"/>
          <w:lang w:val="tr-TR"/>
        </w:rPr>
        <w:tab/>
        <w:t>Ek bağlantı noktaları: Evet/hayır/</w:t>
      </w:r>
      <w:r w:rsidR="00033FFF" w:rsidRPr="00565645">
        <w:rPr>
          <w:rFonts w:ascii="Times New Roman" w:hAnsi="Times New Roman"/>
          <w:lang w:val="tr-TR"/>
        </w:rPr>
        <w:t>isteğe bağlı</w:t>
      </w:r>
      <w:r w:rsidRPr="00565645">
        <w:rPr>
          <w:rFonts w:ascii="Times New Roman" w:hAnsi="Times New Roman"/>
          <w:b/>
          <w:bCs/>
          <w:vertAlign w:val="superscript"/>
          <w:lang w:val="tr-TR"/>
        </w:rPr>
        <w:t>(1)</w:t>
      </w:r>
    </w:p>
    <w:p w14:paraId="166537CC" w14:textId="77777777" w:rsidR="00BE3F1F" w:rsidRPr="00565645" w:rsidRDefault="00BE3F1F" w:rsidP="004271D8">
      <w:pPr>
        <w:ind w:left="2127" w:hanging="1418"/>
        <w:jc w:val="both"/>
        <w:rPr>
          <w:rFonts w:eastAsia="Arial"/>
          <w:b/>
          <w:bCs/>
          <w:sz w:val="20"/>
          <w:szCs w:val="20"/>
        </w:rPr>
      </w:pPr>
    </w:p>
    <w:p w14:paraId="441A5677" w14:textId="77777777" w:rsidR="00BE3F1F" w:rsidRPr="00565645" w:rsidRDefault="001114A0"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Kuyruk mili</w:t>
      </w:r>
      <w:r w:rsidR="00241F9E" w:rsidRPr="00565645">
        <w:rPr>
          <w:rFonts w:ascii="Times New Roman" w:hAnsi="Times New Roman"/>
          <w:lang w:val="tr-TR"/>
        </w:rPr>
        <w:t>/</w:t>
      </w:r>
      <w:r w:rsidRPr="00565645">
        <w:rPr>
          <w:rFonts w:ascii="Times New Roman" w:hAnsi="Times New Roman"/>
          <w:lang w:val="tr-TR"/>
        </w:rPr>
        <w:t>milleri</w:t>
      </w:r>
    </w:p>
    <w:p w14:paraId="4173E667" w14:textId="77777777" w:rsidR="00BE3F1F" w:rsidRPr="00565645" w:rsidRDefault="00BE3F1F" w:rsidP="004271D8">
      <w:pPr>
        <w:ind w:left="2127" w:hanging="1418"/>
        <w:jc w:val="both"/>
        <w:rPr>
          <w:rFonts w:eastAsia="Arial"/>
          <w:b/>
          <w:bCs/>
          <w:sz w:val="20"/>
          <w:szCs w:val="20"/>
        </w:rPr>
      </w:pPr>
    </w:p>
    <w:p w14:paraId="165AC8B9"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51.1.</w:t>
      </w:r>
      <w:r w:rsidRPr="00565645">
        <w:rPr>
          <w:rFonts w:ascii="Times New Roman" w:hAnsi="Times New Roman"/>
          <w:lang w:val="tr-TR"/>
        </w:rPr>
        <w:tab/>
      </w:r>
      <w:r w:rsidR="007A5231" w:rsidRPr="00565645">
        <w:rPr>
          <w:rFonts w:ascii="Times New Roman" w:hAnsi="Times New Roman"/>
          <w:b/>
          <w:lang w:val="tr-TR"/>
        </w:rPr>
        <w:t>(Mülga:RG-16/4/2020-31101)</w:t>
      </w:r>
      <w:r w:rsidR="007A5231" w:rsidRPr="00565645">
        <w:rPr>
          <w:rFonts w:ascii="Times New Roman" w:hAnsi="Times New Roman"/>
          <w:lang w:val="tr-TR"/>
        </w:rPr>
        <w:t xml:space="preserve"> </w:t>
      </w:r>
    </w:p>
    <w:p w14:paraId="33D329BD" w14:textId="77777777" w:rsidR="00BE3F1F" w:rsidRPr="00565645" w:rsidRDefault="00BE3F1F" w:rsidP="004271D8">
      <w:pPr>
        <w:ind w:left="2127" w:hanging="1418"/>
        <w:jc w:val="both"/>
        <w:rPr>
          <w:rFonts w:eastAsia="Arial"/>
          <w:sz w:val="20"/>
          <w:szCs w:val="20"/>
        </w:rPr>
      </w:pPr>
    </w:p>
    <w:p w14:paraId="46F50AE8" w14:textId="77777777" w:rsidR="008B63D4" w:rsidRPr="00565645" w:rsidRDefault="008B63D4" w:rsidP="004271D8">
      <w:pPr>
        <w:ind w:left="2127" w:hanging="1418"/>
        <w:jc w:val="both"/>
        <w:rPr>
          <w:rFonts w:eastAsia="Arial"/>
          <w:sz w:val="20"/>
          <w:szCs w:val="20"/>
        </w:rPr>
      </w:pPr>
      <w:r w:rsidRPr="00565645">
        <w:rPr>
          <w:rFonts w:eastAsia="Arial"/>
          <w:b/>
          <w:sz w:val="20"/>
          <w:szCs w:val="20"/>
        </w:rPr>
        <w:t xml:space="preserve">51.2.                     (Ek:RG-16/4/2020-31101) </w:t>
      </w:r>
      <w:r w:rsidRPr="00565645">
        <w:rPr>
          <w:rFonts w:eastAsia="Arial"/>
          <w:sz w:val="20"/>
          <w:szCs w:val="20"/>
        </w:rPr>
        <w:t>Ana PTO:                Yer: Ön/arka/diğer</w:t>
      </w:r>
      <w:r w:rsidRPr="00565645">
        <w:rPr>
          <w:rFonts w:eastAsia="Arial"/>
          <w:sz w:val="20"/>
          <w:szCs w:val="20"/>
          <w:vertAlign w:val="superscript"/>
        </w:rPr>
        <w:t>(1)</w:t>
      </w:r>
      <w:r w:rsidRPr="00565645">
        <w:rPr>
          <w:rFonts w:eastAsia="Arial"/>
          <w:sz w:val="20"/>
          <w:szCs w:val="20"/>
        </w:rPr>
        <w:t xml:space="preserve"> (diğer ise belirtin: ……...)</w:t>
      </w:r>
    </w:p>
    <w:p w14:paraId="41B0388E" w14:textId="77777777" w:rsidR="008B63D4" w:rsidRPr="00565645" w:rsidRDefault="008B63D4" w:rsidP="004271D8">
      <w:pPr>
        <w:ind w:left="2127" w:hanging="1418"/>
        <w:jc w:val="both"/>
        <w:rPr>
          <w:rFonts w:eastAsia="Arial"/>
          <w:sz w:val="20"/>
          <w:szCs w:val="20"/>
        </w:rPr>
      </w:pPr>
    </w:p>
    <w:p w14:paraId="207663FF" w14:textId="77777777" w:rsidR="00A876AF" w:rsidRPr="00565645" w:rsidRDefault="00495E0E" w:rsidP="004271D8">
      <w:pPr>
        <w:pStyle w:val="GvdeMetni"/>
        <w:numPr>
          <w:ilvl w:val="2"/>
          <w:numId w:val="189"/>
        </w:numPr>
        <w:ind w:left="2127" w:hanging="1418"/>
        <w:jc w:val="both"/>
        <w:rPr>
          <w:rFonts w:ascii="Times New Roman" w:hAnsi="Times New Roman"/>
          <w:lang w:val="tr-TR"/>
        </w:rPr>
      </w:pPr>
      <w:r w:rsidRPr="00565645">
        <w:rPr>
          <w:rFonts w:ascii="Times New Roman" w:hAnsi="Times New Roman"/>
          <w:b/>
          <w:lang w:val="tr-TR"/>
        </w:rPr>
        <w:t>(Mülga:RG-16/4/2020-31101)</w:t>
      </w:r>
      <w:r w:rsidRPr="00565645">
        <w:rPr>
          <w:rFonts w:ascii="Times New Roman" w:hAnsi="Times New Roman"/>
          <w:lang w:val="tr-TR"/>
        </w:rPr>
        <w:t xml:space="preserve"> </w:t>
      </w:r>
      <w:r w:rsidR="007A5231" w:rsidRPr="00565645">
        <w:rPr>
          <w:rFonts w:ascii="Times New Roman" w:hAnsi="Times New Roman"/>
          <w:lang w:val="tr-TR"/>
        </w:rPr>
        <w:t xml:space="preserve"> </w:t>
      </w:r>
    </w:p>
    <w:p w14:paraId="78E70141" w14:textId="77777777" w:rsidR="008B63D4" w:rsidRPr="00565645" w:rsidRDefault="008B63D4" w:rsidP="004271D8">
      <w:pPr>
        <w:pStyle w:val="GvdeMetni"/>
        <w:ind w:left="2127" w:right="223" w:hanging="1418"/>
        <w:jc w:val="both"/>
        <w:rPr>
          <w:rFonts w:ascii="Times New Roman" w:hAnsi="Times New Roman"/>
          <w:b/>
          <w:lang w:val="tr-TR"/>
        </w:rPr>
      </w:pPr>
    </w:p>
    <w:p w14:paraId="51280FBA" w14:textId="77777777" w:rsidR="008B63D4" w:rsidRPr="00565645" w:rsidRDefault="008B63D4" w:rsidP="004271D8">
      <w:pPr>
        <w:pStyle w:val="GvdeMetni"/>
        <w:ind w:left="2127" w:right="223" w:hanging="1418"/>
        <w:rPr>
          <w:rFonts w:ascii="Times New Roman" w:hAnsi="Times New Roman"/>
          <w:b/>
        </w:rPr>
      </w:pPr>
      <w:r w:rsidRPr="00565645">
        <w:rPr>
          <w:rFonts w:ascii="Times New Roman" w:hAnsi="Times New Roman"/>
          <w:b/>
          <w:lang w:val="tr-TR"/>
        </w:rPr>
        <w:t xml:space="preserve">51.2.3                  (Ek:RG-16/4/2020-31101)  </w:t>
      </w:r>
      <w:r w:rsidRPr="00565645">
        <w:rPr>
          <w:rFonts w:ascii="Times New Roman" w:hAnsi="Times New Roman"/>
        </w:rPr>
        <w:t>İsteğe bağlı</w:t>
      </w:r>
      <w:r w:rsidRPr="00565645">
        <w:rPr>
          <w:rFonts w:ascii="Times New Roman" w:hAnsi="Times New Roman"/>
          <w:vertAlign w:val="superscript"/>
        </w:rPr>
        <w:t>(33)</w:t>
      </w:r>
      <w:r w:rsidRPr="00565645">
        <w:rPr>
          <w:rFonts w:ascii="Times New Roman" w:hAnsi="Times New Roman"/>
        </w:rPr>
        <w:t>:     Anma hızında/hızlarında güç kesilmesi yapılan güç (OECD Kodu 2</w:t>
      </w:r>
      <w:r w:rsidRPr="00565645">
        <w:rPr>
          <w:rFonts w:ascii="Times New Roman" w:hAnsi="Times New Roman"/>
          <w:bCs/>
          <w:vertAlign w:val="superscript"/>
        </w:rPr>
        <w:t>(26)</w:t>
      </w:r>
      <w:r w:rsidRPr="00565645">
        <w:rPr>
          <w:rFonts w:ascii="Times New Roman" w:hAnsi="Times New Roman"/>
        </w:rPr>
        <w:t xml:space="preserve"> veya ISO 789-1:1990 (Tarım traktörleri - Test prosedürleri - Bölüm 1: Güç kesme cihazları için güç testleri) uyarınca)</w:t>
      </w:r>
    </w:p>
    <w:p w14:paraId="08F028D1" w14:textId="77777777" w:rsidR="008B63D4" w:rsidRPr="00565645" w:rsidRDefault="008B63D4" w:rsidP="008B63D4">
      <w:pPr>
        <w:pStyle w:val="GvdeMetni"/>
        <w:tabs>
          <w:tab w:val="left" w:pos="1582"/>
          <w:tab w:val="left" w:pos="2149"/>
        </w:tabs>
        <w:ind w:right="223"/>
        <w:rPr>
          <w:rFonts w:ascii="Times New Roman" w:hAnsi="Times New Roman"/>
          <w:b/>
        </w:rPr>
      </w:pPr>
    </w:p>
    <w:tbl>
      <w:tblPr>
        <w:tblW w:w="8911" w:type="dxa"/>
        <w:jc w:val="center"/>
        <w:tblLayout w:type="fixed"/>
        <w:tblLook w:val="01E0" w:firstRow="1" w:lastRow="1" w:firstColumn="1" w:lastColumn="1" w:noHBand="0" w:noVBand="0"/>
      </w:tblPr>
      <w:tblGrid>
        <w:gridCol w:w="2084"/>
        <w:gridCol w:w="1499"/>
        <w:gridCol w:w="1951"/>
        <w:gridCol w:w="1534"/>
        <w:gridCol w:w="1843"/>
      </w:tblGrid>
      <w:tr w:rsidR="00565645" w:rsidRPr="00565645" w14:paraId="69BE7C18" w14:textId="77777777" w:rsidTr="004271D8">
        <w:trPr>
          <w:trHeight w:hRule="exact" w:val="316"/>
          <w:jc w:val="center"/>
        </w:trPr>
        <w:tc>
          <w:tcPr>
            <w:tcW w:w="2084" w:type="dxa"/>
            <w:vMerge w:val="restart"/>
            <w:tcBorders>
              <w:top w:val="single" w:sz="5" w:space="0" w:color="000000"/>
              <w:left w:val="single" w:sz="5" w:space="0" w:color="000000"/>
              <w:right w:val="single" w:sz="5" w:space="0" w:color="000000"/>
            </w:tcBorders>
            <w:vAlign w:val="center"/>
          </w:tcPr>
          <w:p w14:paraId="005A9007" w14:textId="77777777" w:rsidR="008B63D4" w:rsidRPr="00565645" w:rsidRDefault="008B63D4" w:rsidP="004271D8">
            <w:pPr>
              <w:pStyle w:val="GvdeMetni"/>
              <w:tabs>
                <w:tab w:val="left" w:pos="2149"/>
              </w:tabs>
              <w:ind w:left="0"/>
              <w:jc w:val="center"/>
              <w:rPr>
                <w:rFonts w:ascii="Times New Roman" w:hAnsi="Times New Roman"/>
              </w:rPr>
            </w:pPr>
            <w:r w:rsidRPr="00565645">
              <w:rPr>
                <w:rFonts w:ascii="Times New Roman" w:hAnsi="Times New Roman"/>
              </w:rPr>
              <w:t>Anma hız PTO (dak</w:t>
            </w:r>
            <w:r w:rsidRPr="00565645">
              <w:rPr>
                <w:rFonts w:ascii="Times New Roman" w:hAnsi="Times New Roman"/>
                <w:vertAlign w:val="superscript"/>
              </w:rPr>
              <w:t>-1</w:t>
            </w:r>
            <w:r w:rsidRPr="00565645">
              <w:rPr>
                <w:rFonts w:ascii="Times New Roman" w:hAnsi="Times New Roman"/>
              </w:rPr>
              <w:t>)</w:t>
            </w:r>
          </w:p>
        </w:tc>
        <w:tc>
          <w:tcPr>
            <w:tcW w:w="3450" w:type="dxa"/>
            <w:gridSpan w:val="2"/>
            <w:tcBorders>
              <w:top w:val="single" w:sz="5" w:space="0" w:color="000000"/>
              <w:left w:val="single" w:sz="5" w:space="0" w:color="000000"/>
              <w:bottom w:val="single" w:sz="5" w:space="0" w:color="000000"/>
              <w:right w:val="single" w:sz="5" w:space="0" w:color="000000"/>
            </w:tcBorders>
            <w:vAlign w:val="center"/>
          </w:tcPr>
          <w:p w14:paraId="2D541591" w14:textId="77777777" w:rsidR="008B63D4" w:rsidRPr="00565645" w:rsidRDefault="008B63D4" w:rsidP="004271D8">
            <w:pPr>
              <w:pStyle w:val="GvdeMetni"/>
              <w:tabs>
                <w:tab w:val="left" w:pos="1582"/>
                <w:tab w:val="left" w:pos="2149"/>
              </w:tabs>
              <w:ind w:right="223"/>
              <w:jc w:val="center"/>
              <w:rPr>
                <w:rFonts w:ascii="Times New Roman" w:hAnsi="Times New Roman"/>
              </w:rPr>
            </w:pPr>
            <w:r w:rsidRPr="00565645">
              <w:rPr>
                <w:rFonts w:ascii="Times New Roman" w:hAnsi="Times New Roman"/>
              </w:rPr>
              <w:t>Karşılık gelen motor hızı (dak</w:t>
            </w:r>
            <w:r w:rsidRPr="00565645">
              <w:rPr>
                <w:rFonts w:ascii="Times New Roman" w:hAnsi="Times New Roman"/>
                <w:vertAlign w:val="superscript"/>
              </w:rPr>
              <w:t>-1</w:t>
            </w:r>
            <w:r w:rsidRPr="00565645">
              <w:rPr>
                <w:rFonts w:ascii="Times New Roman" w:hAnsi="Times New Roman"/>
              </w:rPr>
              <w:t>)</w:t>
            </w:r>
          </w:p>
        </w:tc>
        <w:tc>
          <w:tcPr>
            <w:tcW w:w="3377" w:type="dxa"/>
            <w:gridSpan w:val="2"/>
            <w:tcBorders>
              <w:top w:val="single" w:sz="5" w:space="0" w:color="000000"/>
              <w:left w:val="single" w:sz="5" w:space="0" w:color="000000"/>
              <w:bottom w:val="single" w:sz="5" w:space="0" w:color="000000"/>
              <w:right w:val="single" w:sz="5" w:space="0" w:color="000000"/>
            </w:tcBorders>
            <w:vAlign w:val="center"/>
          </w:tcPr>
          <w:p w14:paraId="0DCC17EC" w14:textId="77777777" w:rsidR="008B63D4" w:rsidRPr="00565645" w:rsidRDefault="008B63D4" w:rsidP="004271D8">
            <w:pPr>
              <w:pStyle w:val="GvdeMetni"/>
              <w:tabs>
                <w:tab w:val="left" w:pos="1582"/>
                <w:tab w:val="left" w:pos="2149"/>
              </w:tabs>
              <w:ind w:right="223"/>
              <w:jc w:val="center"/>
              <w:rPr>
                <w:rFonts w:ascii="Times New Roman" w:hAnsi="Times New Roman"/>
              </w:rPr>
            </w:pPr>
            <w:r w:rsidRPr="00565645">
              <w:rPr>
                <w:rFonts w:ascii="Times New Roman" w:hAnsi="Times New Roman"/>
              </w:rPr>
              <w:t>Güç (kW)</w:t>
            </w:r>
          </w:p>
        </w:tc>
      </w:tr>
      <w:tr w:rsidR="00565645" w:rsidRPr="00565645" w14:paraId="64949A43" w14:textId="77777777" w:rsidTr="004271D8">
        <w:trPr>
          <w:trHeight w:hRule="exact" w:val="458"/>
          <w:jc w:val="center"/>
        </w:trPr>
        <w:tc>
          <w:tcPr>
            <w:tcW w:w="2084" w:type="dxa"/>
            <w:vMerge/>
            <w:tcBorders>
              <w:left w:val="single" w:sz="5" w:space="0" w:color="000000"/>
              <w:bottom w:val="single" w:sz="5" w:space="0" w:color="000000"/>
              <w:right w:val="single" w:sz="5" w:space="0" w:color="000000"/>
            </w:tcBorders>
            <w:vAlign w:val="center"/>
          </w:tcPr>
          <w:p w14:paraId="4BAB89DF" w14:textId="77777777" w:rsidR="008B63D4" w:rsidRPr="00565645" w:rsidRDefault="008B63D4" w:rsidP="004271D8">
            <w:pPr>
              <w:pStyle w:val="GvdeMetni"/>
              <w:tabs>
                <w:tab w:val="left" w:pos="1582"/>
                <w:tab w:val="left" w:pos="2149"/>
              </w:tabs>
              <w:ind w:right="223"/>
              <w:jc w:val="center"/>
              <w:rPr>
                <w:rFonts w:ascii="Times New Roman" w:hAnsi="Times New Roman"/>
              </w:rPr>
            </w:pPr>
          </w:p>
        </w:tc>
        <w:tc>
          <w:tcPr>
            <w:tcW w:w="1499" w:type="dxa"/>
            <w:tcBorders>
              <w:top w:val="single" w:sz="5" w:space="0" w:color="000000"/>
              <w:left w:val="single" w:sz="5" w:space="0" w:color="000000"/>
              <w:bottom w:val="single" w:sz="5" w:space="0" w:color="000000"/>
              <w:right w:val="single" w:sz="5" w:space="0" w:color="000000"/>
            </w:tcBorders>
            <w:vAlign w:val="center"/>
          </w:tcPr>
          <w:p w14:paraId="0ED51219" w14:textId="77777777" w:rsidR="008B63D4" w:rsidRPr="00565645" w:rsidRDefault="008B63D4" w:rsidP="004271D8">
            <w:pPr>
              <w:pStyle w:val="GvdeMetni"/>
              <w:tabs>
                <w:tab w:val="left" w:pos="1582"/>
                <w:tab w:val="left" w:pos="2149"/>
              </w:tabs>
              <w:ind w:right="223"/>
              <w:jc w:val="center"/>
              <w:rPr>
                <w:rFonts w:ascii="Times New Roman" w:hAnsi="Times New Roman"/>
              </w:rPr>
            </w:pPr>
            <w:r w:rsidRPr="00565645">
              <w:rPr>
                <w:rFonts w:ascii="Times New Roman" w:hAnsi="Times New Roman"/>
              </w:rPr>
              <w:t>Ana PTO</w:t>
            </w:r>
          </w:p>
        </w:tc>
        <w:tc>
          <w:tcPr>
            <w:tcW w:w="1951" w:type="dxa"/>
            <w:tcBorders>
              <w:top w:val="single" w:sz="5" w:space="0" w:color="000000"/>
              <w:left w:val="single" w:sz="5" w:space="0" w:color="000000"/>
              <w:bottom w:val="single" w:sz="5" w:space="0" w:color="000000"/>
              <w:right w:val="single" w:sz="5" w:space="0" w:color="000000"/>
            </w:tcBorders>
            <w:vAlign w:val="center"/>
          </w:tcPr>
          <w:p w14:paraId="1F23F3A5" w14:textId="77777777" w:rsidR="008B63D4" w:rsidRPr="00565645" w:rsidRDefault="008B63D4" w:rsidP="004271D8">
            <w:pPr>
              <w:pStyle w:val="GvdeMetni"/>
              <w:tabs>
                <w:tab w:val="left" w:pos="1582"/>
                <w:tab w:val="left" w:pos="2149"/>
              </w:tabs>
              <w:ind w:right="223"/>
              <w:jc w:val="center"/>
              <w:rPr>
                <w:rFonts w:ascii="Times New Roman" w:hAnsi="Times New Roman"/>
              </w:rPr>
            </w:pPr>
            <w:r w:rsidRPr="00565645">
              <w:rPr>
                <w:rFonts w:ascii="Times New Roman" w:hAnsi="Times New Roman"/>
              </w:rPr>
              <w:t>İkincil PTO</w:t>
            </w:r>
            <w:r w:rsidRPr="00565645">
              <w:rPr>
                <w:rFonts w:ascii="Times New Roman" w:hAnsi="Times New Roman"/>
                <w:vertAlign w:val="superscript"/>
              </w:rPr>
              <w:t>(33)</w:t>
            </w:r>
          </w:p>
        </w:tc>
        <w:tc>
          <w:tcPr>
            <w:tcW w:w="1534" w:type="dxa"/>
            <w:tcBorders>
              <w:top w:val="single" w:sz="5" w:space="0" w:color="000000"/>
              <w:left w:val="single" w:sz="5" w:space="0" w:color="000000"/>
              <w:bottom w:val="single" w:sz="5" w:space="0" w:color="000000"/>
              <w:right w:val="single" w:sz="5" w:space="0" w:color="000000"/>
            </w:tcBorders>
            <w:vAlign w:val="center"/>
          </w:tcPr>
          <w:p w14:paraId="4146BB03" w14:textId="77777777" w:rsidR="008B63D4" w:rsidRPr="00565645" w:rsidRDefault="008B63D4" w:rsidP="004271D8">
            <w:pPr>
              <w:pStyle w:val="GvdeMetni"/>
              <w:tabs>
                <w:tab w:val="left" w:pos="1582"/>
                <w:tab w:val="left" w:pos="2149"/>
              </w:tabs>
              <w:ind w:right="223"/>
              <w:jc w:val="center"/>
              <w:rPr>
                <w:rFonts w:ascii="Times New Roman" w:hAnsi="Times New Roman"/>
              </w:rPr>
            </w:pPr>
            <w:r w:rsidRPr="00565645">
              <w:rPr>
                <w:rFonts w:ascii="Times New Roman" w:hAnsi="Times New Roman"/>
              </w:rPr>
              <w:t>Ana PTO</w:t>
            </w:r>
          </w:p>
        </w:tc>
        <w:tc>
          <w:tcPr>
            <w:tcW w:w="1843" w:type="dxa"/>
            <w:tcBorders>
              <w:top w:val="single" w:sz="5" w:space="0" w:color="000000"/>
              <w:left w:val="single" w:sz="5" w:space="0" w:color="000000"/>
              <w:bottom w:val="single" w:sz="5" w:space="0" w:color="000000"/>
              <w:right w:val="single" w:sz="5" w:space="0" w:color="000000"/>
            </w:tcBorders>
            <w:vAlign w:val="center"/>
          </w:tcPr>
          <w:p w14:paraId="51813329" w14:textId="77777777" w:rsidR="008B63D4" w:rsidRPr="00565645" w:rsidRDefault="008B63D4" w:rsidP="004271D8">
            <w:pPr>
              <w:pStyle w:val="GvdeMetni"/>
              <w:tabs>
                <w:tab w:val="left" w:pos="1582"/>
                <w:tab w:val="left" w:pos="2149"/>
              </w:tabs>
              <w:ind w:right="223"/>
              <w:jc w:val="center"/>
              <w:rPr>
                <w:rFonts w:ascii="Times New Roman" w:hAnsi="Times New Roman"/>
              </w:rPr>
            </w:pPr>
            <w:r w:rsidRPr="00565645">
              <w:rPr>
                <w:rFonts w:ascii="Times New Roman" w:hAnsi="Times New Roman"/>
              </w:rPr>
              <w:t>İkincil PTO</w:t>
            </w:r>
            <w:r w:rsidRPr="00565645">
              <w:rPr>
                <w:rFonts w:ascii="Times New Roman" w:hAnsi="Times New Roman"/>
                <w:vertAlign w:val="superscript"/>
              </w:rPr>
              <w:t>(33)</w:t>
            </w:r>
          </w:p>
        </w:tc>
      </w:tr>
      <w:tr w:rsidR="00565645" w:rsidRPr="00565645" w14:paraId="4D0AA470" w14:textId="77777777" w:rsidTr="004271D8">
        <w:trPr>
          <w:trHeight w:val="397"/>
          <w:jc w:val="center"/>
        </w:trPr>
        <w:tc>
          <w:tcPr>
            <w:tcW w:w="2084" w:type="dxa"/>
            <w:tcBorders>
              <w:top w:val="single" w:sz="5" w:space="0" w:color="000000"/>
              <w:left w:val="single" w:sz="5" w:space="0" w:color="000000"/>
              <w:bottom w:val="single" w:sz="5" w:space="0" w:color="000000"/>
              <w:right w:val="single" w:sz="5" w:space="0" w:color="000000"/>
            </w:tcBorders>
            <w:vAlign w:val="center"/>
          </w:tcPr>
          <w:p w14:paraId="33EEEB89"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1 - 540</w:t>
            </w:r>
          </w:p>
        </w:tc>
        <w:tc>
          <w:tcPr>
            <w:tcW w:w="3450" w:type="dxa"/>
            <w:gridSpan w:val="2"/>
            <w:tcBorders>
              <w:top w:val="single" w:sz="5" w:space="0" w:color="000000"/>
              <w:left w:val="single" w:sz="5" w:space="0" w:color="000000"/>
              <w:bottom w:val="single" w:sz="5" w:space="0" w:color="000000"/>
              <w:right w:val="single" w:sz="5" w:space="0" w:color="000000"/>
            </w:tcBorders>
            <w:vAlign w:val="center"/>
          </w:tcPr>
          <w:p w14:paraId="6FCEAF86"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w:t>
            </w:r>
          </w:p>
        </w:tc>
        <w:tc>
          <w:tcPr>
            <w:tcW w:w="3377" w:type="dxa"/>
            <w:gridSpan w:val="2"/>
            <w:tcBorders>
              <w:top w:val="single" w:sz="5" w:space="0" w:color="000000"/>
              <w:left w:val="single" w:sz="5" w:space="0" w:color="000000"/>
              <w:bottom w:val="single" w:sz="5" w:space="0" w:color="000000"/>
              <w:right w:val="single" w:sz="5" w:space="0" w:color="000000"/>
            </w:tcBorders>
            <w:vAlign w:val="center"/>
          </w:tcPr>
          <w:p w14:paraId="67308FD4"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w:t>
            </w:r>
          </w:p>
        </w:tc>
      </w:tr>
      <w:tr w:rsidR="00565645" w:rsidRPr="00565645" w14:paraId="63552300" w14:textId="77777777" w:rsidTr="004271D8">
        <w:trPr>
          <w:trHeight w:val="397"/>
          <w:jc w:val="center"/>
        </w:trPr>
        <w:tc>
          <w:tcPr>
            <w:tcW w:w="2084" w:type="dxa"/>
            <w:tcBorders>
              <w:top w:val="single" w:sz="5" w:space="0" w:color="000000"/>
              <w:left w:val="single" w:sz="5" w:space="0" w:color="000000"/>
              <w:bottom w:val="single" w:sz="5" w:space="0" w:color="000000"/>
              <w:right w:val="single" w:sz="5" w:space="0" w:color="000000"/>
            </w:tcBorders>
            <w:vAlign w:val="center"/>
          </w:tcPr>
          <w:p w14:paraId="2C533029"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2 - 1000</w:t>
            </w:r>
          </w:p>
        </w:tc>
        <w:tc>
          <w:tcPr>
            <w:tcW w:w="3450" w:type="dxa"/>
            <w:gridSpan w:val="2"/>
            <w:tcBorders>
              <w:top w:val="single" w:sz="5" w:space="0" w:color="000000"/>
              <w:left w:val="single" w:sz="5" w:space="0" w:color="000000"/>
              <w:bottom w:val="single" w:sz="5" w:space="0" w:color="000000"/>
              <w:right w:val="single" w:sz="5" w:space="0" w:color="000000"/>
            </w:tcBorders>
            <w:vAlign w:val="center"/>
          </w:tcPr>
          <w:p w14:paraId="0E6B55B6"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w:t>
            </w:r>
          </w:p>
        </w:tc>
        <w:tc>
          <w:tcPr>
            <w:tcW w:w="3377" w:type="dxa"/>
            <w:gridSpan w:val="2"/>
            <w:tcBorders>
              <w:top w:val="single" w:sz="5" w:space="0" w:color="000000"/>
              <w:left w:val="single" w:sz="5" w:space="0" w:color="000000"/>
              <w:bottom w:val="single" w:sz="5" w:space="0" w:color="000000"/>
              <w:right w:val="single" w:sz="5" w:space="0" w:color="000000"/>
            </w:tcBorders>
            <w:vAlign w:val="center"/>
          </w:tcPr>
          <w:p w14:paraId="46C3DF2A"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w:t>
            </w:r>
          </w:p>
        </w:tc>
      </w:tr>
      <w:tr w:rsidR="00565645" w:rsidRPr="00565645" w14:paraId="20E2E505" w14:textId="77777777" w:rsidTr="004271D8">
        <w:trPr>
          <w:trHeight w:val="397"/>
          <w:jc w:val="center"/>
        </w:trPr>
        <w:tc>
          <w:tcPr>
            <w:tcW w:w="2084" w:type="dxa"/>
            <w:tcBorders>
              <w:top w:val="single" w:sz="5" w:space="0" w:color="000000"/>
              <w:left w:val="single" w:sz="5" w:space="0" w:color="000000"/>
              <w:bottom w:val="single" w:sz="5" w:space="0" w:color="000000"/>
              <w:right w:val="single" w:sz="5" w:space="0" w:color="000000"/>
            </w:tcBorders>
            <w:vAlign w:val="center"/>
          </w:tcPr>
          <w:p w14:paraId="542CA18C"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540E</w:t>
            </w:r>
          </w:p>
        </w:tc>
        <w:tc>
          <w:tcPr>
            <w:tcW w:w="3450" w:type="dxa"/>
            <w:gridSpan w:val="2"/>
            <w:tcBorders>
              <w:top w:val="single" w:sz="5" w:space="0" w:color="000000"/>
              <w:left w:val="single" w:sz="5" w:space="0" w:color="000000"/>
              <w:bottom w:val="single" w:sz="5" w:space="0" w:color="000000"/>
              <w:right w:val="single" w:sz="5" w:space="0" w:color="000000"/>
            </w:tcBorders>
            <w:vAlign w:val="center"/>
          </w:tcPr>
          <w:p w14:paraId="4F3E5CF0"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w:t>
            </w:r>
          </w:p>
        </w:tc>
        <w:tc>
          <w:tcPr>
            <w:tcW w:w="3377" w:type="dxa"/>
            <w:gridSpan w:val="2"/>
            <w:tcBorders>
              <w:top w:val="single" w:sz="5" w:space="0" w:color="000000"/>
              <w:left w:val="single" w:sz="5" w:space="0" w:color="000000"/>
              <w:bottom w:val="single" w:sz="5" w:space="0" w:color="000000"/>
              <w:right w:val="single" w:sz="5" w:space="0" w:color="000000"/>
            </w:tcBorders>
            <w:vAlign w:val="center"/>
          </w:tcPr>
          <w:p w14:paraId="26803E4D"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w:t>
            </w:r>
          </w:p>
        </w:tc>
      </w:tr>
      <w:tr w:rsidR="008B63D4" w:rsidRPr="00565645" w14:paraId="3F7209E5" w14:textId="77777777" w:rsidTr="004271D8">
        <w:trPr>
          <w:trHeight w:val="397"/>
          <w:jc w:val="center"/>
        </w:trPr>
        <w:tc>
          <w:tcPr>
            <w:tcW w:w="2084" w:type="dxa"/>
            <w:tcBorders>
              <w:top w:val="single" w:sz="5" w:space="0" w:color="000000"/>
              <w:left w:val="single" w:sz="5" w:space="0" w:color="000000"/>
              <w:bottom w:val="single" w:sz="5" w:space="0" w:color="000000"/>
              <w:right w:val="single" w:sz="5" w:space="0" w:color="000000"/>
            </w:tcBorders>
            <w:vAlign w:val="center"/>
          </w:tcPr>
          <w:p w14:paraId="3B78AA83"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1000E</w:t>
            </w:r>
          </w:p>
        </w:tc>
        <w:tc>
          <w:tcPr>
            <w:tcW w:w="3450" w:type="dxa"/>
            <w:gridSpan w:val="2"/>
            <w:tcBorders>
              <w:top w:val="single" w:sz="5" w:space="0" w:color="000000"/>
              <w:left w:val="single" w:sz="5" w:space="0" w:color="000000"/>
              <w:bottom w:val="single" w:sz="5" w:space="0" w:color="000000"/>
              <w:right w:val="single" w:sz="5" w:space="0" w:color="000000"/>
            </w:tcBorders>
            <w:vAlign w:val="center"/>
          </w:tcPr>
          <w:p w14:paraId="1F323830"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w:t>
            </w:r>
          </w:p>
        </w:tc>
        <w:tc>
          <w:tcPr>
            <w:tcW w:w="3377" w:type="dxa"/>
            <w:gridSpan w:val="2"/>
            <w:tcBorders>
              <w:top w:val="single" w:sz="5" w:space="0" w:color="000000"/>
              <w:left w:val="single" w:sz="5" w:space="0" w:color="000000"/>
              <w:bottom w:val="single" w:sz="5" w:space="0" w:color="000000"/>
              <w:right w:val="single" w:sz="5" w:space="0" w:color="000000"/>
            </w:tcBorders>
            <w:vAlign w:val="center"/>
          </w:tcPr>
          <w:p w14:paraId="64A23FAF" w14:textId="77777777" w:rsidR="008B63D4" w:rsidRPr="00565645" w:rsidRDefault="008B63D4">
            <w:pPr>
              <w:pStyle w:val="GvdeMetni"/>
              <w:tabs>
                <w:tab w:val="left" w:pos="1582"/>
                <w:tab w:val="left" w:pos="2149"/>
              </w:tabs>
              <w:ind w:right="223"/>
              <w:jc w:val="center"/>
              <w:rPr>
                <w:rFonts w:ascii="Times New Roman" w:hAnsi="Times New Roman"/>
              </w:rPr>
            </w:pPr>
            <w:r w:rsidRPr="00565645">
              <w:rPr>
                <w:rFonts w:ascii="Times New Roman" w:hAnsi="Times New Roman"/>
              </w:rPr>
              <w:t>…</w:t>
            </w:r>
          </w:p>
        </w:tc>
      </w:tr>
    </w:tbl>
    <w:p w14:paraId="14F2708F" w14:textId="77777777" w:rsidR="008B63D4" w:rsidRPr="00565645" w:rsidRDefault="008B63D4" w:rsidP="008B63D4">
      <w:pPr>
        <w:pStyle w:val="GvdeMetni"/>
        <w:tabs>
          <w:tab w:val="left" w:pos="1582"/>
          <w:tab w:val="left" w:pos="2149"/>
        </w:tabs>
        <w:ind w:left="0" w:right="223"/>
        <w:jc w:val="both"/>
        <w:rPr>
          <w:rFonts w:ascii="Times New Roman" w:hAnsi="Times New Roman"/>
          <w:b/>
          <w:lang w:val="tr-TR"/>
        </w:rPr>
      </w:pPr>
    </w:p>
    <w:p w14:paraId="33D4D3AD" w14:textId="77777777" w:rsidR="008B63D4" w:rsidRPr="00565645" w:rsidRDefault="008B63D4" w:rsidP="004271D8">
      <w:pPr>
        <w:pStyle w:val="GvdeMetni"/>
        <w:ind w:left="2127" w:right="223" w:hanging="1418"/>
        <w:jc w:val="both"/>
        <w:rPr>
          <w:rFonts w:ascii="Times New Roman" w:hAnsi="Times New Roman"/>
          <w:b/>
          <w:lang w:val="tr-TR"/>
        </w:rPr>
      </w:pPr>
      <w:r w:rsidRPr="00565645">
        <w:rPr>
          <w:rFonts w:ascii="Times New Roman" w:hAnsi="Times New Roman"/>
          <w:b/>
          <w:lang w:val="tr-TR"/>
        </w:rPr>
        <w:t xml:space="preserve">51.3                 </w:t>
      </w:r>
      <w:r w:rsidR="006F17D6" w:rsidRPr="00565645">
        <w:rPr>
          <w:rFonts w:ascii="Times New Roman" w:hAnsi="Times New Roman"/>
          <w:b/>
          <w:lang w:val="tr-TR"/>
        </w:rPr>
        <w:t xml:space="preserve">   </w:t>
      </w:r>
      <w:r w:rsidRPr="00565645">
        <w:rPr>
          <w:rFonts w:ascii="Times New Roman" w:hAnsi="Times New Roman"/>
          <w:b/>
          <w:lang w:val="tr-TR"/>
        </w:rPr>
        <w:t xml:space="preserve">(Ek:RG-16/4/2020-31101)  </w:t>
      </w:r>
      <w:r w:rsidRPr="00565645">
        <w:rPr>
          <w:rFonts w:ascii="Times New Roman" w:hAnsi="Times New Roman"/>
          <w:lang w:val="tr-TR"/>
        </w:rPr>
        <w:t>İkincil PTO</w:t>
      </w:r>
      <w:r w:rsidRPr="00565645">
        <w:rPr>
          <w:rFonts w:ascii="Times New Roman" w:hAnsi="Times New Roman"/>
          <w:vertAlign w:val="superscript"/>
          <w:lang w:val="tr-TR"/>
        </w:rPr>
        <w:t>(33)</w:t>
      </w:r>
      <w:r w:rsidRPr="00565645">
        <w:rPr>
          <w:rFonts w:ascii="Times New Roman" w:hAnsi="Times New Roman"/>
          <w:lang w:val="tr-TR"/>
        </w:rPr>
        <w:t>:        Yer: Ön/arka/diğer</w:t>
      </w:r>
      <w:r w:rsidRPr="00565645">
        <w:rPr>
          <w:rFonts w:ascii="Times New Roman" w:hAnsi="Times New Roman"/>
          <w:vertAlign w:val="superscript"/>
          <w:lang w:val="tr-TR"/>
        </w:rPr>
        <w:t>(1)</w:t>
      </w:r>
      <w:r w:rsidRPr="00565645">
        <w:rPr>
          <w:rFonts w:ascii="Times New Roman" w:hAnsi="Times New Roman"/>
          <w:lang w:val="tr-TR"/>
        </w:rPr>
        <w:t xml:space="preserve"> (diğer ise belirtin: …)</w:t>
      </w:r>
    </w:p>
    <w:p w14:paraId="06C95065" w14:textId="77777777" w:rsidR="008B63D4" w:rsidRPr="00565645" w:rsidRDefault="008B63D4" w:rsidP="004271D8">
      <w:pPr>
        <w:pStyle w:val="GvdeMetni"/>
        <w:ind w:left="2127" w:right="223" w:hanging="1418"/>
        <w:jc w:val="both"/>
        <w:rPr>
          <w:rFonts w:ascii="Times New Roman" w:hAnsi="Times New Roman"/>
          <w:b/>
          <w:lang w:val="tr-TR"/>
        </w:rPr>
      </w:pPr>
    </w:p>
    <w:p w14:paraId="741DDD2C"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b/>
          <w:lang w:val="tr-TR"/>
        </w:rPr>
        <w:t>51.3.2.</w:t>
      </w:r>
      <w:r w:rsidRPr="00565645">
        <w:rPr>
          <w:rFonts w:ascii="Times New Roman" w:hAnsi="Times New Roman"/>
          <w:lang w:val="tr-TR"/>
        </w:rPr>
        <w:tab/>
      </w:r>
      <w:r w:rsidR="00495E0E" w:rsidRPr="00565645">
        <w:rPr>
          <w:rFonts w:ascii="Times New Roman" w:hAnsi="Times New Roman"/>
          <w:b/>
          <w:lang w:val="tr-TR"/>
        </w:rPr>
        <w:t>(Mülga:RG-16/4/2020-31101)</w:t>
      </w:r>
    </w:p>
    <w:p w14:paraId="38BAE0D0" w14:textId="77777777" w:rsidR="00BE3F1F" w:rsidRPr="00565645" w:rsidRDefault="00BE3F1F" w:rsidP="004271D8">
      <w:pPr>
        <w:ind w:left="2127" w:hanging="1418"/>
        <w:jc w:val="both"/>
        <w:rPr>
          <w:rFonts w:eastAsia="Arial"/>
          <w:sz w:val="20"/>
          <w:szCs w:val="20"/>
        </w:rPr>
      </w:pPr>
    </w:p>
    <w:p w14:paraId="744F60E7" w14:textId="77777777" w:rsidR="00BE3F1F" w:rsidRPr="00565645" w:rsidRDefault="00BE3F1F" w:rsidP="004271D8">
      <w:pPr>
        <w:pStyle w:val="GvdeMetni"/>
        <w:ind w:left="2127" w:right="219" w:hanging="1418"/>
        <w:jc w:val="both"/>
        <w:rPr>
          <w:rFonts w:ascii="Times New Roman" w:hAnsi="Times New Roman"/>
          <w:b/>
          <w:lang w:val="tr-TR"/>
        </w:rPr>
      </w:pPr>
      <w:r w:rsidRPr="00565645">
        <w:rPr>
          <w:rFonts w:ascii="Times New Roman" w:hAnsi="Times New Roman"/>
          <w:b/>
          <w:lang w:val="tr-TR"/>
        </w:rPr>
        <w:t>51.2.4.</w:t>
      </w:r>
      <w:r w:rsidRPr="00565645">
        <w:rPr>
          <w:rFonts w:ascii="Times New Roman" w:hAnsi="Times New Roman"/>
          <w:lang w:val="tr-TR"/>
        </w:rPr>
        <w:tab/>
      </w:r>
      <w:r w:rsidR="00D375A4" w:rsidRPr="00565645">
        <w:rPr>
          <w:rFonts w:ascii="Times New Roman" w:hAnsi="Times New Roman"/>
          <w:b/>
          <w:lang w:val="tr-TR"/>
        </w:rPr>
        <w:t>(Mülga:RG-16/4/2020-31101)</w:t>
      </w:r>
    </w:p>
    <w:p w14:paraId="244579DA" w14:textId="77777777" w:rsidR="00D375A4" w:rsidRPr="00565645" w:rsidRDefault="00D375A4" w:rsidP="004271D8">
      <w:pPr>
        <w:pStyle w:val="GvdeMetni"/>
        <w:ind w:left="2127" w:right="219" w:hanging="1418"/>
        <w:jc w:val="both"/>
        <w:rPr>
          <w:rFonts w:ascii="Times New Roman" w:hAnsi="Times New Roman"/>
        </w:rPr>
      </w:pPr>
    </w:p>
    <w:p w14:paraId="18606475" w14:textId="77777777" w:rsidR="00BE3F1F" w:rsidRPr="00565645" w:rsidRDefault="00BE3F1F" w:rsidP="004271D8">
      <w:pPr>
        <w:pStyle w:val="Balk1"/>
        <w:ind w:left="2127" w:hanging="1418"/>
        <w:jc w:val="both"/>
        <w:rPr>
          <w:rFonts w:ascii="Times New Roman" w:hAnsi="Times New Roman"/>
          <w:b w:val="0"/>
          <w:bCs w:val="0"/>
          <w:lang w:val="tr-TR"/>
        </w:rPr>
      </w:pPr>
      <w:bookmarkStart w:id="28" w:name="_Hlk91680953"/>
      <w:r w:rsidRPr="00565645">
        <w:rPr>
          <w:rFonts w:ascii="Times New Roman" w:hAnsi="Times New Roman"/>
          <w:lang w:val="tr-TR"/>
        </w:rPr>
        <w:t xml:space="preserve">Gürültü </w:t>
      </w:r>
      <w:r w:rsidR="00A876AF" w:rsidRPr="00565645">
        <w:rPr>
          <w:rFonts w:ascii="Times New Roman" w:hAnsi="Times New Roman"/>
          <w:lang w:val="tr-TR"/>
        </w:rPr>
        <w:t>seviyesi testinin sonuçları (dış</w:t>
      </w:r>
      <w:r w:rsidRPr="00565645">
        <w:rPr>
          <w:rFonts w:ascii="Times New Roman" w:hAnsi="Times New Roman"/>
          <w:lang w:val="tr-TR"/>
        </w:rPr>
        <w:t>):</w:t>
      </w:r>
    </w:p>
    <w:p w14:paraId="44FAA230" w14:textId="77777777" w:rsidR="00BE3F1F" w:rsidRPr="00565645" w:rsidRDefault="00BE3F1F" w:rsidP="00A876AF">
      <w:pPr>
        <w:jc w:val="both"/>
        <w:rPr>
          <w:rFonts w:eastAsia="Arial"/>
          <w:b/>
          <w:bCs/>
          <w:sz w:val="20"/>
          <w:szCs w:val="20"/>
        </w:rPr>
      </w:pPr>
    </w:p>
    <w:p w14:paraId="5E2CE26D" w14:textId="77777777" w:rsidR="00BE3F1F" w:rsidRPr="00565645" w:rsidRDefault="009A46FC" w:rsidP="004271D8">
      <w:pPr>
        <w:pStyle w:val="GvdeMetni"/>
        <w:ind w:left="709" w:right="223"/>
        <w:jc w:val="both"/>
        <w:rPr>
          <w:rFonts w:ascii="Times New Roman" w:hAnsi="Times New Roman"/>
          <w:lang w:val="tr-TR"/>
        </w:rPr>
      </w:pPr>
      <w:bookmarkStart w:id="29" w:name="_Hlk91680805"/>
      <w:bookmarkEnd w:id="28"/>
      <w:r w:rsidRPr="00565645">
        <w:rPr>
          <w:rFonts w:ascii="Times New Roman" w:hAnsi="Times New Roman"/>
          <w:lang w:val="tr-TR"/>
        </w:rPr>
        <w:t>../</w:t>
      </w:r>
      <w:r w:rsidR="00BE3F1F" w:rsidRPr="00565645">
        <w:rPr>
          <w:rFonts w:ascii="Times New Roman" w:hAnsi="Times New Roman"/>
          <w:lang w:val="tr-TR"/>
        </w:rPr>
        <w:t>.../...</w:t>
      </w:r>
      <w:r w:rsidR="006523EF" w:rsidRPr="00565645">
        <w:rPr>
          <w:rFonts w:ascii="Times New Roman" w:hAnsi="Times New Roman"/>
          <w:b/>
          <w:bCs/>
          <w:vertAlign w:val="superscript"/>
          <w:lang w:val="tr-TR"/>
        </w:rPr>
        <w:t xml:space="preserve"> (1)(28)</w:t>
      </w:r>
      <w:r w:rsidR="00BE3F1F" w:rsidRPr="00565645">
        <w:rPr>
          <w:rFonts w:ascii="Times New Roman" w:hAnsi="Times New Roman"/>
          <w:lang w:val="tr-TR"/>
        </w:rPr>
        <w:t xml:space="preserve"> ile tadil edilen şekilde AB</w:t>
      </w:r>
      <w:r w:rsidRPr="00565645">
        <w:rPr>
          <w:rFonts w:ascii="Times New Roman" w:hAnsi="Times New Roman"/>
          <w:lang w:val="tr-TR"/>
        </w:rPr>
        <w:t>/</w:t>
      </w:r>
      <w:r w:rsidR="00BE3F1F" w:rsidRPr="00565645">
        <w:rPr>
          <w:rFonts w:ascii="Times New Roman" w:hAnsi="Times New Roman"/>
          <w:lang w:val="tr-TR"/>
        </w:rPr>
        <w:t>201</w:t>
      </w:r>
      <w:r w:rsidR="006F0BCA" w:rsidRPr="00565645">
        <w:rPr>
          <w:rFonts w:ascii="Times New Roman" w:hAnsi="Times New Roman"/>
          <w:lang w:val="tr-TR"/>
        </w:rPr>
        <w:t>8</w:t>
      </w:r>
      <w:r w:rsidR="00BE3F1F" w:rsidRPr="00565645">
        <w:rPr>
          <w:rFonts w:ascii="Times New Roman" w:hAnsi="Times New Roman"/>
          <w:lang w:val="tr-TR"/>
        </w:rPr>
        <w:t>/9</w:t>
      </w:r>
      <w:r w:rsidR="006F0BCA" w:rsidRPr="00565645">
        <w:rPr>
          <w:rFonts w:ascii="Times New Roman" w:hAnsi="Times New Roman"/>
          <w:lang w:val="tr-TR"/>
        </w:rPr>
        <w:t>85</w:t>
      </w:r>
      <w:r w:rsidR="00BE3F1F" w:rsidRPr="00565645">
        <w:rPr>
          <w:rFonts w:ascii="Times New Roman" w:hAnsi="Times New Roman"/>
          <w:lang w:val="tr-TR"/>
        </w:rPr>
        <w:t xml:space="preserve"> </w:t>
      </w:r>
      <w:r w:rsidRPr="00565645">
        <w:rPr>
          <w:rFonts w:ascii="Times New Roman" w:hAnsi="Times New Roman"/>
          <w:lang w:val="tr-TR"/>
        </w:rPr>
        <w:t>Yönetmeliği</w:t>
      </w:r>
      <w:r w:rsidR="00BE3F1F" w:rsidRPr="00565645">
        <w:rPr>
          <w:rFonts w:ascii="Times New Roman" w:hAnsi="Times New Roman"/>
          <w:lang w:val="tr-TR"/>
        </w:rPr>
        <w:t xml:space="preserve"> Ek II</w:t>
      </w:r>
      <w:r w:rsidR="00FB6731" w:rsidRPr="00565645">
        <w:rPr>
          <w:rFonts w:ascii="Times New Roman" w:hAnsi="Times New Roman"/>
          <w:lang w:val="tr-TR"/>
        </w:rPr>
        <w:t>’</w:t>
      </w:r>
      <w:r w:rsidR="006F0BCA" w:rsidRPr="00565645">
        <w:rPr>
          <w:rFonts w:ascii="Times New Roman" w:hAnsi="Times New Roman"/>
          <w:lang w:val="tr-TR"/>
        </w:rPr>
        <w:t>y</w:t>
      </w:r>
      <w:r w:rsidR="00BE3F1F" w:rsidRPr="00565645">
        <w:rPr>
          <w:rFonts w:ascii="Times New Roman" w:hAnsi="Times New Roman"/>
          <w:lang w:val="tr-TR"/>
        </w:rPr>
        <w:t>e göre ölçülür</w:t>
      </w:r>
      <w:bookmarkEnd w:id="29"/>
      <w:r w:rsidR="006523EF" w:rsidRPr="00565645">
        <w:rPr>
          <w:rFonts w:ascii="Times New Roman" w:hAnsi="Times New Roman"/>
          <w:lang w:val="tr-TR"/>
        </w:rPr>
        <w:t>.</w:t>
      </w:r>
    </w:p>
    <w:p w14:paraId="7AF76B60" w14:textId="77777777" w:rsidR="00BE3F1F" w:rsidRPr="00565645" w:rsidRDefault="00BE3F1F" w:rsidP="004271D8">
      <w:pPr>
        <w:ind w:left="709"/>
        <w:jc w:val="both"/>
        <w:rPr>
          <w:rFonts w:eastAsia="Arial"/>
          <w:b/>
          <w:bCs/>
          <w:sz w:val="20"/>
          <w:szCs w:val="20"/>
        </w:rPr>
      </w:pPr>
    </w:p>
    <w:tbl>
      <w:tblPr>
        <w:tblStyle w:val="TableNormal"/>
        <w:tblW w:w="0" w:type="auto"/>
        <w:tblInd w:w="1519" w:type="dxa"/>
        <w:tblLayout w:type="fixed"/>
        <w:tblLook w:val="01E0" w:firstRow="1" w:lastRow="1" w:firstColumn="1" w:lastColumn="1" w:noHBand="0" w:noVBand="0"/>
      </w:tblPr>
      <w:tblGrid>
        <w:gridCol w:w="4429"/>
        <w:gridCol w:w="3564"/>
      </w:tblGrid>
      <w:tr w:rsidR="00565645" w:rsidRPr="00565645" w14:paraId="0BBDF684" w14:textId="77777777" w:rsidTr="004271D8">
        <w:trPr>
          <w:trHeight w:hRule="exact" w:val="376"/>
        </w:trPr>
        <w:tc>
          <w:tcPr>
            <w:tcW w:w="4429" w:type="dxa"/>
            <w:tcBorders>
              <w:top w:val="single" w:sz="5" w:space="0" w:color="000000"/>
              <w:left w:val="single" w:sz="5" w:space="0" w:color="000000"/>
              <w:bottom w:val="single" w:sz="5" w:space="0" w:color="000000"/>
              <w:right w:val="single" w:sz="5" w:space="0" w:color="000000"/>
            </w:tcBorders>
            <w:vAlign w:val="center"/>
          </w:tcPr>
          <w:p w14:paraId="00DF44C7" w14:textId="77777777" w:rsidR="00BE3F1F" w:rsidRPr="00565645" w:rsidRDefault="00BE3F1F" w:rsidP="004271D8">
            <w:pPr>
              <w:pStyle w:val="TableParagraph"/>
              <w:spacing w:before="64"/>
              <w:ind w:left="709"/>
              <w:rPr>
                <w:rFonts w:ascii="Times New Roman" w:eastAsia="Arial" w:hAnsi="Times New Roman"/>
                <w:sz w:val="20"/>
                <w:szCs w:val="20"/>
                <w:lang w:val="tr-TR"/>
              </w:rPr>
            </w:pPr>
            <w:r w:rsidRPr="00565645">
              <w:rPr>
                <w:rFonts w:ascii="Times New Roman" w:hAnsi="Times New Roman"/>
                <w:sz w:val="20"/>
                <w:szCs w:val="20"/>
                <w:lang w:val="tr-TR"/>
              </w:rPr>
              <w:t>Hareket halinde:</w:t>
            </w:r>
          </w:p>
        </w:tc>
        <w:tc>
          <w:tcPr>
            <w:tcW w:w="3564" w:type="dxa"/>
            <w:tcBorders>
              <w:top w:val="single" w:sz="5" w:space="0" w:color="000000"/>
              <w:left w:val="single" w:sz="5" w:space="0" w:color="000000"/>
              <w:bottom w:val="single" w:sz="5" w:space="0" w:color="000000"/>
              <w:right w:val="single" w:sz="5" w:space="0" w:color="000000"/>
            </w:tcBorders>
            <w:vAlign w:val="center"/>
          </w:tcPr>
          <w:p w14:paraId="105E465C" w14:textId="77777777" w:rsidR="00BE3F1F" w:rsidRPr="00565645" w:rsidRDefault="00BE3F1F" w:rsidP="004271D8">
            <w:pPr>
              <w:pStyle w:val="TableParagraph"/>
              <w:spacing w:before="64"/>
              <w:ind w:left="709"/>
              <w:jc w:val="center"/>
              <w:rPr>
                <w:rFonts w:ascii="Times New Roman" w:eastAsia="Arial" w:hAnsi="Times New Roman"/>
                <w:sz w:val="20"/>
                <w:szCs w:val="20"/>
                <w:lang w:val="tr-TR"/>
              </w:rPr>
            </w:pPr>
            <w:r w:rsidRPr="00565645">
              <w:rPr>
                <w:rFonts w:ascii="Times New Roman" w:eastAsia="Arial" w:hAnsi="Times New Roman"/>
                <w:sz w:val="20"/>
                <w:szCs w:val="20"/>
                <w:lang w:val="tr-TR"/>
              </w:rPr>
              <w:t>… dB(A)</w:t>
            </w:r>
          </w:p>
        </w:tc>
      </w:tr>
      <w:tr w:rsidR="00565645" w:rsidRPr="00565645" w14:paraId="72658FBC" w14:textId="77777777" w:rsidTr="004271D8">
        <w:trPr>
          <w:trHeight w:hRule="exact" w:val="377"/>
        </w:trPr>
        <w:tc>
          <w:tcPr>
            <w:tcW w:w="4429" w:type="dxa"/>
            <w:tcBorders>
              <w:top w:val="single" w:sz="5" w:space="0" w:color="000000"/>
              <w:left w:val="single" w:sz="5" w:space="0" w:color="000000"/>
              <w:bottom w:val="single" w:sz="5" w:space="0" w:color="000000"/>
              <w:right w:val="single" w:sz="5" w:space="0" w:color="000000"/>
            </w:tcBorders>
            <w:vAlign w:val="center"/>
          </w:tcPr>
          <w:p w14:paraId="11A6E2B0" w14:textId="77777777" w:rsidR="00BE3F1F" w:rsidRPr="00565645" w:rsidRDefault="00BE3F1F" w:rsidP="004271D8">
            <w:pPr>
              <w:pStyle w:val="TableParagraph"/>
              <w:spacing w:before="64"/>
              <w:ind w:left="709"/>
              <w:rPr>
                <w:rFonts w:ascii="Times New Roman" w:eastAsia="Arial" w:hAnsi="Times New Roman"/>
                <w:sz w:val="20"/>
                <w:szCs w:val="20"/>
                <w:lang w:val="tr-TR"/>
              </w:rPr>
            </w:pPr>
            <w:r w:rsidRPr="00565645">
              <w:rPr>
                <w:rFonts w:ascii="Times New Roman" w:hAnsi="Times New Roman"/>
                <w:sz w:val="20"/>
                <w:szCs w:val="20"/>
                <w:lang w:val="tr-TR"/>
              </w:rPr>
              <w:t>Sabit halde:</w:t>
            </w:r>
          </w:p>
        </w:tc>
        <w:tc>
          <w:tcPr>
            <w:tcW w:w="3564" w:type="dxa"/>
            <w:tcBorders>
              <w:top w:val="single" w:sz="5" w:space="0" w:color="000000"/>
              <w:left w:val="single" w:sz="5" w:space="0" w:color="000000"/>
              <w:bottom w:val="single" w:sz="5" w:space="0" w:color="000000"/>
              <w:right w:val="single" w:sz="5" w:space="0" w:color="000000"/>
            </w:tcBorders>
            <w:vAlign w:val="center"/>
          </w:tcPr>
          <w:p w14:paraId="4A5322A9" w14:textId="77777777" w:rsidR="00BE3F1F" w:rsidRPr="00565645" w:rsidRDefault="00BE3F1F" w:rsidP="004271D8">
            <w:pPr>
              <w:pStyle w:val="TableParagraph"/>
              <w:spacing w:before="64"/>
              <w:ind w:left="709"/>
              <w:jc w:val="center"/>
              <w:rPr>
                <w:rFonts w:ascii="Times New Roman" w:eastAsia="Arial" w:hAnsi="Times New Roman"/>
                <w:sz w:val="20"/>
                <w:szCs w:val="20"/>
                <w:lang w:val="tr-TR"/>
              </w:rPr>
            </w:pPr>
            <w:r w:rsidRPr="00565645">
              <w:rPr>
                <w:rFonts w:ascii="Times New Roman" w:eastAsia="Arial" w:hAnsi="Times New Roman"/>
                <w:sz w:val="20"/>
                <w:szCs w:val="20"/>
                <w:lang w:val="tr-TR"/>
              </w:rPr>
              <w:t>… dB(A)</w:t>
            </w:r>
          </w:p>
        </w:tc>
      </w:tr>
      <w:tr w:rsidR="00BE3F1F" w:rsidRPr="00565645" w14:paraId="17C2437A" w14:textId="77777777" w:rsidTr="004271D8">
        <w:trPr>
          <w:trHeight w:hRule="exact" w:val="376"/>
        </w:trPr>
        <w:tc>
          <w:tcPr>
            <w:tcW w:w="4429" w:type="dxa"/>
            <w:tcBorders>
              <w:top w:val="single" w:sz="5" w:space="0" w:color="000000"/>
              <w:left w:val="single" w:sz="5" w:space="0" w:color="000000"/>
              <w:bottom w:val="single" w:sz="5" w:space="0" w:color="000000"/>
              <w:right w:val="single" w:sz="5" w:space="0" w:color="000000"/>
            </w:tcBorders>
            <w:vAlign w:val="center"/>
          </w:tcPr>
          <w:p w14:paraId="3D481BD4" w14:textId="77777777" w:rsidR="00BE3F1F" w:rsidRPr="00565645" w:rsidRDefault="00BE3F1F" w:rsidP="004271D8">
            <w:pPr>
              <w:pStyle w:val="TableParagraph"/>
              <w:spacing w:before="64"/>
              <w:ind w:left="709"/>
              <w:rPr>
                <w:rFonts w:ascii="Times New Roman" w:eastAsia="Arial" w:hAnsi="Times New Roman"/>
                <w:sz w:val="20"/>
                <w:szCs w:val="20"/>
                <w:lang w:val="tr-TR"/>
              </w:rPr>
            </w:pPr>
            <w:r w:rsidRPr="00565645">
              <w:rPr>
                <w:rFonts w:ascii="Times New Roman" w:hAnsi="Times New Roman"/>
                <w:sz w:val="20"/>
                <w:szCs w:val="20"/>
                <w:lang w:val="tr-TR"/>
              </w:rPr>
              <w:t>Motor devri</w:t>
            </w:r>
          </w:p>
        </w:tc>
        <w:tc>
          <w:tcPr>
            <w:tcW w:w="3564" w:type="dxa"/>
            <w:tcBorders>
              <w:top w:val="single" w:sz="5" w:space="0" w:color="000000"/>
              <w:left w:val="single" w:sz="5" w:space="0" w:color="000000"/>
              <w:bottom w:val="single" w:sz="5" w:space="0" w:color="000000"/>
              <w:right w:val="single" w:sz="5" w:space="0" w:color="000000"/>
            </w:tcBorders>
            <w:vAlign w:val="center"/>
          </w:tcPr>
          <w:p w14:paraId="126069A9" w14:textId="77777777" w:rsidR="00BE3F1F" w:rsidRPr="00565645" w:rsidRDefault="00BE3F1F" w:rsidP="004271D8">
            <w:pPr>
              <w:pStyle w:val="TableParagraph"/>
              <w:spacing w:before="30"/>
              <w:ind w:left="709"/>
              <w:jc w:val="center"/>
              <w:rPr>
                <w:rFonts w:ascii="Times New Roman" w:eastAsia="Arial" w:hAnsi="Times New Roman"/>
                <w:sz w:val="20"/>
                <w:szCs w:val="20"/>
                <w:lang w:val="tr-TR"/>
              </w:rPr>
            </w:pPr>
            <w:r w:rsidRPr="00565645">
              <w:rPr>
                <w:rFonts w:ascii="Times New Roman" w:eastAsia="Arial" w:hAnsi="Times New Roman"/>
                <w:sz w:val="20"/>
                <w:szCs w:val="20"/>
                <w:lang w:val="tr-TR"/>
              </w:rPr>
              <w:t>… dak</w:t>
            </w:r>
            <w:r w:rsidRPr="00565645">
              <w:rPr>
                <w:rFonts w:ascii="Times New Roman" w:eastAsia="Arial" w:hAnsi="Times New Roman"/>
                <w:sz w:val="20"/>
                <w:szCs w:val="20"/>
                <w:vertAlign w:val="superscript"/>
                <w:lang w:val="tr-TR"/>
              </w:rPr>
              <w:t>-1</w:t>
            </w:r>
          </w:p>
        </w:tc>
      </w:tr>
    </w:tbl>
    <w:p w14:paraId="12A352F3" w14:textId="77777777" w:rsidR="00BE3F1F" w:rsidRPr="00565645" w:rsidRDefault="00BE3F1F" w:rsidP="004271D8">
      <w:pPr>
        <w:spacing w:before="4"/>
        <w:ind w:left="709"/>
        <w:rPr>
          <w:rFonts w:eastAsia="Arial"/>
          <w:b/>
          <w:bCs/>
          <w:sz w:val="20"/>
          <w:szCs w:val="20"/>
        </w:rPr>
      </w:pPr>
    </w:p>
    <w:p w14:paraId="1EB1ED86" w14:textId="77777777" w:rsidR="00BE3F1F" w:rsidRPr="00565645" w:rsidRDefault="00BE3F1F" w:rsidP="004271D8">
      <w:pPr>
        <w:pStyle w:val="Balk1"/>
        <w:ind w:left="709"/>
        <w:jc w:val="both"/>
        <w:rPr>
          <w:rFonts w:ascii="Times New Roman" w:hAnsi="Times New Roman"/>
          <w:b w:val="0"/>
          <w:bCs w:val="0"/>
          <w:lang w:val="tr-TR"/>
        </w:rPr>
      </w:pPr>
      <w:r w:rsidRPr="00565645">
        <w:rPr>
          <w:rFonts w:ascii="Times New Roman" w:hAnsi="Times New Roman"/>
          <w:lang w:val="tr-TR"/>
        </w:rPr>
        <w:t xml:space="preserve">Sürücünün </w:t>
      </w:r>
      <w:r w:rsidR="009A46FC" w:rsidRPr="00565645">
        <w:rPr>
          <w:rFonts w:ascii="Times New Roman" w:hAnsi="Times New Roman"/>
          <w:lang w:val="tr-TR"/>
        </w:rPr>
        <w:t>algıladığı gürültü düzeyi</w:t>
      </w:r>
    </w:p>
    <w:p w14:paraId="2AF1FED4" w14:textId="77777777" w:rsidR="00BE3F1F" w:rsidRPr="00565645" w:rsidRDefault="00BE3F1F" w:rsidP="004271D8">
      <w:pPr>
        <w:ind w:left="709"/>
        <w:jc w:val="both"/>
        <w:rPr>
          <w:rFonts w:eastAsia="Arial"/>
          <w:b/>
          <w:bCs/>
          <w:sz w:val="20"/>
          <w:szCs w:val="20"/>
        </w:rPr>
      </w:pPr>
    </w:p>
    <w:p w14:paraId="20C9D9FE" w14:textId="77777777" w:rsidR="00BE3F1F" w:rsidRPr="00565645" w:rsidRDefault="009A46FC" w:rsidP="004271D8">
      <w:pPr>
        <w:pStyle w:val="GvdeMetni"/>
        <w:ind w:left="709" w:right="223"/>
        <w:jc w:val="both"/>
        <w:rPr>
          <w:rFonts w:ascii="Times New Roman" w:hAnsi="Times New Roman"/>
          <w:lang w:val="tr-TR"/>
        </w:rPr>
      </w:pPr>
      <w:r w:rsidRPr="00565645">
        <w:rPr>
          <w:rFonts w:ascii="Times New Roman" w:hAnsi="Times New Roman"/>
          <w:lang w:val="tr-TR"/>
        </w:rPr>
        <w:t>../.../...</w:t>
      </w:r>
      <w:r w:rsidR="00A44C14" w:rsidRPr="00565645">
        <w:rPr>
          <w:rFonts w:ascii="Times New Roman" w:hAnsi="Times New Roman"/>
          <w:b/>
          <w:bCs/>
          <w:vertAlign w:val="superscript"/>
          <w:lang w:val="tr-TR"/>
        </w:rPr>
        <w:t>(1)(28)</w:t>
      </w:r>
      <w:r w:rsidRPr="00565645">
        <w:rPr>
          <w:rFonts w:ascii="Times New Roman" w:hAnsi="Times New Roman"/>
          <w:lang w:val="tr-TR"/>
        </w:rPr>
        <w:t xml:space="preserve"> ile tadil edilen şekilde </w:t>
      </w:r>
      <w:r w:rsidR="00BE3F1F" w:rsidRPr="00565645">
        <w:rPr>
          <w:rFonts w:ascii="Times New Roman" w:hAnsi="Times New Roman"/>
          <w:lang w:val="tr-TR"/>
        </w:rPr>
        <w:t>AB</w:t>
      </w:r>
      <w:r w:rsidRPr="00565645">
        <w:rPr>
          <w:rFonts w:ascii="Times New Roman" w:hAnsi="Times New Roman"/>
          <w:lang w:val="tr-TR"/>
        </w:rPr>
        <w:t>/</w:t>
      </w:r>
      <w:r w:rsidR="00BE3F1F" w:rsidRPr="00565645">
        <w:rPr>
          <w:rFonts w:ascii="Times New Roman" w:hAnsi="Times New Roman"/>
          <w:lang w:val="tr-TR"/>
        </w:rPr>
        <w:t>1322/2014</w:t>
      </w:r>
      <w:r w:rsidRPr="00565645">
        <w:rPr>
          <w:rFonts w:ascii="Times New Roman" w:hAnsi="Times New Roman"/>
          <w:lang w:val="tr-TR"/>
        </w:rPr>
        <w:t xml:space="preserve"> Yönetmeliği</w:t>
      </w:r>
      <w:r w:rsidR="00BE3F1F" w:rsidRPr="00565645">
        <w:rPr>
          <w:rFonts w:ascii="Times New Roman" w:hAnsi="Times New Roman"/>
          <w:lang w:val="tr-TR"/>
        </w:rPr>
        <w:t xml:space="preserve"> Ek XIII</w:t>
      </w:r>
      <w:r w:rsidR="00FB6731" w:rsidRPr="00565645">
        <w:rPr>
          <w:rFonts w:ascii="Times New Roman" w:hAnsi="Times New Roman"/>
          <w:lang w:val="tr-TR"/>
        </w:rPr>
        <w:t>’</w:t>
      </w:r>
      <w:r w:rsidR="00BE3F1F" w:rsidRPr="00565645">
        <w:rPr>
          <w:rFonts w:ascii="Times New Roman" w:hAnsi="Times New Roman"/>
          <w:lang w:val="tr-TR"/>
        </w:rPr>
        <w:t>e göre ölçülür</w:t>
      </w:r>
      <w:r w:rsidR="00F871D1" w:rsidRPr="00565645">
        <w:rPr>
          <w:rFonts w:ascii="Times New Roman" w:hAnsi="Times New Roman"/>
          <w:lang w:val="tr-TR"/>
        </w:rPr>
        <w:t>.</w:t>
      </w:r>
    </w:p>
    <w:p w14:paraId="7ABCA9FB" w14:textId="77777777" w:rsidR="00BE3F1F" w:rsidRPr="00565645" w:rsidRDefault="00BE3F1F" w:rsidP="004271D8">
      <w:pPr>
        <w:ind w:left="709"/>
        <w:jc w:val="both"/>
        <w:rPr>
          <w:rFonts w:eastAsia="Arial"/>
          <w:b/>
          <w:bCs/>
          <w:sz w:val="20"/>
          <w:szCs w:val="20"/>
        </w:rPr>
      </w:pPr>
    </w:p>
    <w:tbl>
      <w:tblPr>
        <w:tblStyle w:val="TableNormal"/>
        <w:tblW w:w="0" w:type="auto"/>
        <w:tblInd w:w="1519" w:type="dxa"/>
        <w:tblLayout w:type="fixed"/>
        <w:tblLook w:val="01E0" w:firstRow="1" w:lastRow="1" w:firstColumn="1" w:lastColumn="1" w:noHBand="0" w:noVBand="0"/>
      </w:tblPr>
      <w:tblGrid>
        <w:gridCol w:w="4429"/>
        <w:gridCol w:w="3564"/>
      </w:tblGrid>
      <w:tr w:rsidR="00565645" w:rsidRPr="00565645" w14:paraId="700245FC" w14:textId="77777777" w:rsidTr="004271D8">
        <w:trPr>
          <w:trHeight w:hRule="exact" w:val="377"/>
        </w:trPr>
        <w:tc>
          <w:tcPr>
            <w:tcW w:w="4429" w:type="dxa"/>
            <w:tcBorders>
              <w:top w:val="single" w:sz="5" w:space="0" w:color="000000"/>
              <w:left w:val="single" w:sz="5" w:space="0" w:color="000000"/>
              <w:bottom w:val="single" w:sz="5" w:space="0" w:color="000000"/>
              <w:right w:val="single" w:sz="5" w:space="0" w:color="000000"/>
            </w:tcBorders>
          </w:tcPr>
          <w:p w14:paraId="32D1F1AE" w14:textId="77777777" w:rsidR="00BE3F1F" w:rsidRPr="00565645" w:rsidRDefault="00BE3F1F" w:rsidP="004271D8">
            <w:pPr>
              <w:pStyle w:val="TableParagraph"/>
              <w:spacing w:before="64"/>
              <w:ind w:left="709"/>
              <w:rPr>
                <w:rFonts w:ascii="Times New Roman" w:eastAsia="Arial" w:hAnsi="Times New Roman"/>
                <w:sz w:val="20"/>
                <w:szCs w:val="20"/>
                <w:lang w:val="tr-TR"/>
              </w:rPr>
            </w:pPr>
            <w:r w:rsidRPr="00565645">
              <w:rPr>
                <w:rFonts w:ascii="Times New Roman" w:hAnsi="Times New Roman"/>
                <w:sz w:val="20"/>
                <w:szCs w:val="20"/>
                <w:lang w:val="tr-TR"/>
              </w:rPr>
              <w:t>Sürücünün gürültü seviyesine maruz kalması</w:t>
            </w:r>
          </w:p>
        </w:tc>
        <w:tc>
          <w:tcPr>
            <w:tcW w:w="3564" w:type="dxa"/>
            <w:tcBorders>
              <w:top w:val="single" w:sz="5" w:space="0" w:color="000000"/>
              <w:left w:val="single" w:sz="5" w:space="0" w:color="000000"/>
              <w:bottom w:val="single" w:sz="5" w:space="0" w:color="000000"/>
              <w:right w:val="single" w:sz="5" w:space="0" w:color="000000"/>
            </w:tcBorders>
          </w:tcPr>
          <w:p w14:paraId="3B315E7A" w14:textId="77777777" w:rsidR="00BE3F1F" w:rsidRPr="00565645" w:rsidRDefault="00BE3F1F" w:rsidP="004271D8">
            <w:pPr>
              <w:pStyle w:val="TableParagraph"/>
              <w:spacing w:before="64"/>
              <w:ind w:left="709"/>
              <w:rPr>
                <w:rFonts w:ascii="Times New Roman" w:eastAsia="Arial" w:hAnsi="Times New Roman"/>
                <w:sz w:val="20"/>
                <w:szCs w:val="20"/>
                <w:lang w:val="tr-TR"/>
              </w:rPr>
            </w:pPr>
            <w:r w:rsidRPr="00565645">
              <w:rPr>
                <w:rFonts w:ascii="Times New Roman" w:eastAsia="Arial" w:hAnsi="Times New Roman"/>
                <w:sz w:val="20"/>
                <w:szCs w:val="20"/>
                <w:lang w:val="tr-TR"/>
              </w:rPr>
              <w:t>… dB(A)</w:t>
            </w:r>
          </w:p>
        </w:tc>
      </w:tr>
      <w:tr w:rsidR="00BE3F1F" w:rsidRPr="00565645" w14:paraId="1C827B50" w14:textId="77777777" w:rsidTr="007964C6">
        <w:trPr>
          <w:trHeight w:hRule="exact" w:val="376"/>
        </w:trPr>
        <w:tc>
          <w:tcPr>
            <w:tcW w:w="7993" w:type="dxa"/>
            <w:gridSpan w:val="2"/>
            <w:tcBorders>
              <w:top w:val="single" w:sz="5" w:space="0" w:color="000000"/>
              <w:left w:val="single" w:sz="5" w:space="0" w:color="000000"/>
              <w:bottom w:val="single" w:sz="5" w:space="0" w:color="000000"/>
              <w:right w:val="single" w:sz="5" w:space="0" w:color="000000"/>
            </w:tcBorders>
          </w:tcPr>
          <w:p w14:paraId="2243C252" w14:textId="77777777" w:rsidR="00BE3F1F" w:rsidRPr="00565645" w:rsidRDefault="00BE3F1F" w:rsidP="004271D8">
            <w:pPr>
              <w:pStyle w:val="TableParagraph"/>
              <w:spacing w:before="30"/>
              <w:ind w:left="709"/>
              <w:rPr>
                <w:rFonts w:ascii="Times New Roman" w:eastAsia="Arial" w:hAnsi="Times New Roman"/>
                <w:sz w:val="20"/>
                <w:szCs w:val="20"/>
                <w:lang w:val="tr-TR"/>
              </w:rPr>
            </w:pPr>
            <w:r w:rsidRPr="00565645">
              <w:rPr>
                <w:rFonts w:ascii="Times New Roman" w:hAnsi="Times New Roman"/>
                <w:sz w:val="20"/>
                <w:szCs w:val="20"/>
                <w:lang w:val="tr-TR"/>
              </w:rPr>
              <w:t>Kullanılan test yöntemi</w:t>
            </w:r>
            <w:r w:rsidRPr="00565645">
              <w:rPr>
                <w:rFonts w:ascii="Times New Roman" w:hAnsi="Times New Roman"/>
                <w:b/>
                <w:bCs/>
                <w:sz w:val="20"/>
                <w:szCs w:val="20"/>
                <w:vertAlign w:val="superscript"/>
                <w:lang w:val="tr-TR"/>
              </w:rPr>
              <w:t>(27)</w:t>
            </w:r>
            <w:r w:rsidRPr="00565645">
              <w:rPr>
                <w:rFonts w:ascii="Times New Roman" w:hAnsi="Times New Roman"/>
                <w:sz w:val="20"/>
                <w:szCs w:val="20"/>
                <w:lang w:val="tr-TR"/>
              </w:rPr>
              <w:t>:</w:t>
            </w:r>
          </w:p>
        </w:tc>
      </w:tr>
    </w:tbl>
    <w:p w14:paraId="54C17664" w14:textId="77777777" w:rsidR="00BE3F1F" w:rsidRPr="00565645" w:rsidRDefault="00BE3F1F" w:rsidP="004271D8">
      <w:pPr>
        <w:ind w:left="709"/>
        <w:jc w:val="both"/>
        <w:rPr>
          <w:rFonts w:eastAsia="Arial"/>
          <w:b/>
          <w:bCs/>
          <w:sz w:val="20"/>
          <w:szCs w:val="20"/>
        </w:rPr>
      </w:pPr>
    </w:p>
    <w:p w14:paraId="1CE7BB5D" w14:textId="77777777" w:rsidR="00BE3F1F" w:rsidRPr="00565645" w:rsidRDefault="00BE3F1F" w:rsidP="004271D8">
      <w:pPr>
        <w:pStyle w:val="Balk1"/>
        <w:ind w:left="709"/>
        <w:jc w:val="both"/>
        <w:rPr>
          <w:rFonts w:ascii="Times New Roman" w:hAnsi="Times New Roman"/>
          <w:b w:val="0"/>
          <w:bCs w:val="0"/>
          <w:lang w:val="tr-TR"/>
        </w:rPr>
      </w:pPr>
      <w:bookmarkStart w:id="30" w:name="_Hlk91681069"/>
      <w:r w:rsidRPr="00565645">
        <w:rPr>
          <w:rFonts w:ascii="Times New Roman" w:hAnsi="Times New Roman"/>
          <w:lang w:val="tr-TR"/>
        </w:rPr>
        <w:t xml:space="preserve">Egzoz </w:t>
      </w:r>
      <w:r w:rsidR="009A46FC" w:rsidRPr="00565645">
        <w:rPr>
          <w:rFonts w:ascii="Times New Roman" w:hAnsi="Times New Roman"/>
          <w:lang w:val="tr-TR"/>
        </w:rPr>
        <w:t>emisyon testlerinin sonuçları (bozulma faktörü dahil)</w:t>
      </w:r>
      <w:bookmarkEnd w:id="30"/>
    </w:p>
    <w:p w14:paraId="010B9AE2" w14:textId="77777777" w:rsidR="00BE3F1F" w:rsidRPr="00565645" w:rsidRDefault="00BE3F1F" w:rsidP="009A46FC">
      <w:pPr>
        <w:jc w:val="both"/>
        <w:rPr>
          <w:rFonts w:eastAsia="Arial"/>
          <w:b/>
          <w:bCs/>
          <w:sz w:val="20"/>
          <w:szCs w:val="20"/>
        </w:rPr>
      </w:pPr>
    </w:p>
    <w:p w14:paraId="35417724"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Aşağıdakilere göre ölçülür:</w:t>
      </w:r>
    </w:p>
    <w:p w14:paraId="2B846BE9" w14:textId="77777777" w:rsidR="00BE3F1F" w:rsidRPr="00565645" w:rsidRDefault="009A46FC" w:rsidP="004271D8">
      <w:pPr>
        <w:pStyle w:val="GvdeMetni"/>
        <w:numPr>
          <w:ilvl w:val="0"/>
          <w:numId w:val="188"/>
        </w:numPr>
        <w:ind w:left="709" w:right="221" w:firstLine="0"/>
        <w:jc w:val="both"/>
        <w:rPr>
          <w:rFonts w:ascii="Times New Roman" w:hAnsi="Times New Roman"/>
          <w:lang w:val="tr-TR"/>
        </w:rPr>
      </w:pPr>
      <w:r w:rsidRPr="00565645">
        <w:rPr>
          <w:rFonts w:ascii="Times New Roman" w:hAnsi="Times New Roman"/>
          <w:lang w:val="tr-TR"/>
        </w:rPr>
        <w:t>../.../...</w:t>
      </w:r>
      <w:r w:rsidR="00F871D1" w:rsidRPr="00565645">
        <w:rPr>
          <w:rFonts w:ascii="Times New Roman" w:hAnsi="Times New Roman"/>
          <w:b/>
          <w:bCs/>
          <w:vertAlign w:val="superscript"/>
          <w:lang w:val="tr-TR"/>
        </w:rPr>
        <w:t xml:space="preserve"> (1)(28) </w:t>
      </w:r>
      <w:r w:rsidRPr="00565645">
        <w:rPr>
          <w:rFonts w:ascii="Times New Roman" w:hAnsi="Times New Roman"/>
          <w:lang w:val="tr-TR"/>
        </w:rPr>
        <w:t xml:space="preserve">ile tadil edilen şekilde </w:t>
      </w:r>
      <w:r w:rsidR="00BE3F1F" w:rsidRPr="00565645">
        <w:rPr>
          <w:rFonts w:ascii="Times New Roman" w:hAnsi="Times New Roman"/>
          <w:lang w:val="tr-TR"/>
        </w:rPr>
        <w:t>AB</w:t>
      </w:r>
      <w:r w:rsidRPr="00565645">
        <w:rPr>
          <w:rFonts w:ascii="Times New Roman" w:hAnsi="Times New Roman"/>
          <w:lang w:val="tr-TR"/>
        </w:rPr>
        <w:t>/</w:t>
      </w:r>
      <w:r w:rsidR="00BE3F1F" w:rsidRPr="00565645">
        <w:rPr>
          <w:rFonts w:ascii="Times New Roman" w:hAnsi="Times New Roman"/>
          <w:lang w:val="tr-TR"/>
        </w:rPr>
        <w:t>201</w:t>
      </w:r>
      <w:r w:rsidR="002064EE" w:rsidRPr="00565645">
        <w:rPr>
          <w:rFonts w:ascii="Times New Roman" w:hAnsi="Times New Roman"/>
          <w:lang w:val="tr-TR"/>
        </w:rPr>
        <w:t>8</w:t>
      </w:r>
      <w:r w:rsidR="00BE3F1F" w:rsidRPr="00565645">
        <w:rPr>
          <w:rFonts w:ascii="Times New Roman" w:hAnsi="Times New Roman"/>
          <w:lang w:val="tr-TR"/>
        </w:rPr>
        <w:t>/9</w:t>
      </w:r>
      <w:r w:rsidR="002064EE" w:rsidRPr="00565645">
        <w:rPr>
          <w:rFonts w:ascii="Times New Roman" w:hAnsi="Times New Roman"/>
          <w:lang w:val="tr-TR"/>
        </w:rPr>
        <w:t>85</w:t>
      </w:r>
      <w:r w:rsidR="00BE3F1F" w:rsidRPr="00565645">
        <w:rPr>
          <w:rFonts w:ascii="Times New Roman" w:hAnsi="Times New Roman"/>
          <w:lang w:val="tr-TR"/>
        </w:rPr>
        <w:t xml:space="preserve"> </w:t>
      </w:r>
      <w:r w:rsidRPr="00565645">
        <w:rPr>
          <w:rFonts w:ascii="Times New Roman" w:hAnsi="Times New Roman"/>
          <w:lang w:val="tr-TR"/>
        </w:rPr>
        <w:t>Yönetmeliği</w:t>
      </w:r>
      <w:r w:rsidR="00BE3F1F" w:rsidRPr="00565645">
        <w:rPr>
          <w:rFonts w:ascii="Times New Roman" w:hAnsi="Times New Roman"/>
          <w:lang w:val="tr-TR"/>
        </w:rPr>
        <w:t>: Evet/hayır</w:t>
      </w:r>
      <w:r w:rsidR="00BE3F1F" w:rsidRPr="00565645">
        <w:rPr>
          <w:rFonts w:ascii="Times New Roman" w:hAnsi="Times New Roman"/>
          <w:b/>
          <w:bCs/>
          <w:vertAlign w:val="superscript"/>
          <w:lang w:val="tr-TR"/>
        </w:rPr>
        <w:t>(1)</w:t>
      </w:r>
      <w:r w:rsidR="002064EE" w:rsidRPr="00565645">
        <w:rPr>
          <w:rFonts w:ascii="Times New Roman" w:hAnsi="Times New Roman"/>
          <w:lang w:val="tr-TR"/>
        </w:rPr>
        <w:t xml:space="preserve"> veya</w:t>
      </w:r>
    </w:p>
    <w:p w14:paraId="122C81BB" w14:textId="77777777" w:rsidR="00BE3F1F" w:rsidRPr="00565645" w:rsidRDefault="009A46FC" w:rsidP="004271D8">
      <w:pPr>
        <w:pStyle w:val="GvdeMetni"/>
        <w:numPr>
          <w:ilvl w:val="0"/>
          <w:numId w:val="188"/>
        </w:numPr>
        <w:ind w:left="709" w:right="219" w:firstLine="0"/>
        <w:jc w:val="both"/>
        <w:rPr>
          <w:rFonts w:ascii="Times New Roman" w:hAnsi="Times New Roman"/>
          <w:lang w:val="tr-TR"/>
        </w:rPr>
      </w:pPr>
      <w:r w:rsidRPr="00565645">
        <w:rPr>
          <w:rFonts w:ascii="Times New Roman" w:hAnsi="Times New Roman"/>
          <w:lang w:val="tr-TR"/>
        </w:rPr>
        <w:t>../.../...</w:t>
      </w:r>
      <w:r w:rsidR="00F871D1" w:rsidRPr="00565645">
        <w:rPr>
          <w:rFonts w:ascii="Times New Roman" w:hAnsi="Times New Roman"/>
          <w:b/>
          <w:bCs/>
          <w:vertAlign w:val="superscript"/>
          <w:lang w:val="tr-TR"/>
        </w:rPr>
        <w:t>(1)(29)</w:t>
      </w:r>
      <w:r w:rsidRPr="00565645">
        <w:rPr>
          <w:rFonts w:ascii="Times New Roman" w:hAnsi="Times New Roman"/>
          <w:lang w:val="tr-TR"/>
        </w:rPr>
        <w:t xml:space="preserve"> ile tadil edilen şekilde </w:t>
      </w:r>
      <w:r w:rsidR="002064EE" w:rsidRPr="00565645">
        <w:rPr>
          <w:rFonts w:ascii="Times New Roman" w:hAnsi="Times New Roman"/>
          <w:lang w:val="tr-TR"/>
        </w:rPr>
        <w:t>2016</w:t>
      </w:r>
      <w:r w:rsidR="00BE3F1F" w:rsidRPr="00565645">
        <w:rPr>
          <w:rFonts w:ascii="Times New Roman" w:hAnsi="Times New Roman"/>
          <w:lang w:val="tr-TR"/>
        </w:rPr>
        <w:t>/</w:t>
      </w:r>
      <w:r w:rsidR="002064EE" w:rsidRPr="00565645">
        <w:rPr>
          <w:rFonts w:ascii="Times New Roman" w:hAnsi="Times New Roman"/>
          <w:lang w:val="tr-TR"/>
        </w:rPr>
        <w:t>162</w:t>
      </w:r>
      <w:r w:rsidR="00BE3F1F" w:rsidRPr="00565645">
        <w:rPr>
          <w:rFonts w:ascii="Times New Roman" w:hAnsi="Times New Roman"/>
          <w:lang w:val="tr-TR"/>
        </w:rPr>
        <w:t>8/</w:t>
      </w:r>
      <w:r w:rsidR="002064EE" w:rsidRPr="00565645">
        <w:rPr>
          <w:rFonts w:ascii="Times New Roman" w:hAnsi="Times New Roman"/>
          <w:lang w:val="tr-TR"/>
        </w:rPr>
        <w:t xml:space="preserve">AB </w:t>
      </w:r>
      <w:r w:rsidRPr="00565645">
        <w:rPr>
          <w:rFonts w:ascii="Times New Roman" w:hAnsi="Times New Roman"/>
          <w:lang w:val="tr-TR"/>
        </w:rPr>
        <w:t>Yönetmeliği</w:t>
      </w:r>
      <w:r w:rsidR="00BE3F1F" w:rsidRPr="00565645">
        <w:rPr>
          <w:rFonts w:ascii="Times New Roman" w:hAnsi="Times New Roman"/>
          <w:lang w:val="tr-TR"/>
        </w:rPr>
        <w:t>: Evet/hayır</w:t>
      </w:r>
      <w:r w:rsidR="00BE3F1F" w:rsidRPr="00565645">
        <w:rPr>
          <w:rFonts w:ascii="Times New Roman" w:hAnsi="Times New Roman"/>
          <w:b/>
          <w:bCs/>
          <w:vertAlign w:val="superscript"/>
          <w:lang w:val="tr-TR"/>
        </w:rPr>
        <w:t>(1)</w:t>
      </w:r>
      <w:r w:rsidR="00BE3F1F" w:rsidRPr="00565645">
        <w:rPr>
          <w:rFonts w:ascii="Times New Roman" w:hAnsi="Times New Roman"/>
          <w:lang w:val="tr-TR"/>
        </w:rPr>
        <w:t xml:space="preserve"> veya</w:t>
      </w:r>
    </w:p>
    <w:p w14:paraId="5079A7FB" w14:textId="77777777" w:rsidR="00BE3F1F" w:rsidRPr="00565645" w:rsidRDefault="009A46FC" w:rsidP="004271D8">
      <w:pPr>
        <w:pStyle w:val="GvdeMetni"/>
        <w:numPr>
          <w:ilvl w:val="0"/>
          <w:numId w:val="188"/>
        </w:numPr>
        <w:ind w:left="709" w:right="221" w:firstLine="0"/>
        <w:jc w:val="both"/>
        <w:rPr>
          <w:rFonts w:ascii="Times New Roman" w:hAnsi="Times New Roman"/>
          <w:lang w:val="tr-TR"/>
        </w:rPr>
      </w:pPr>
      <w:r w:rsidRPr="00565645">
        <w:rPr>
          <w:rFonts w:ascii="Times New Roman" w:hAnsi="Times New Roman"/>
          <w:lang w:val="tr-TR"/>
        </w:rPr>
        <w:t>../.../...</w:t>
      </w:r>
      <w:r w:rsidR="00371AB2" w:rsidRPr="00565645">
        <w:rPr>
          <w:rFonts w:ascii="Times New Roman" w:hAnsi="Times New Roman"/>
          <w:b/>
          <w:bCs/>
          <w:vertAlign w:val="superscript"/>
          <w:lang w:val="tr-TR"/>
        </w:rPr>
        <w:t>(1)(30)</w:t>
      </w:r>
      <w:r w:rsidRPr="00565645">
        <w:rPr>
          <w:rFonts w:ascii="Times New Roman" w:hAnsi="Times New Roman"/>
          <w:lang w:val="tr-TR"/>
        </w:rPr>
        <w:t xml:space="preserve"> ile tadil edilen şekilde (AT)</w:t>
      </w:r>
      <w:r w:rsidR="00BE3F1F" w:rsidRPr="00565645">
        <w:rPr>
          <w:rFonts w:ascii="Times New Roman" w:hAnsi="Times New Roman"/>
          <w:lang w:val="tr-TR"/>
        </w:rPr>
        <w:t xml:space="preserve">595/2009 </w:t>
      </w:r>
      <w:r w:rsidRPr="00565645">
        <w:rPr>
          <w:rFonts w:ascii="Times New Roman" w:hAnsi="Times New Roman"/>
          <w:lang w:val="tr-TR"/>
        </w:rPr>
        <w:t>Yönetmeliği</w:t>
      </w:r>
      <w:r w:rsidR="00BE3F1F" w:rsidRPr="00565645">
        <w:rPr>
          <w:rFonts w:ascii="Times New Roman" w:hAnsi="Times New Roman"/>
          <w:lang w:val="tr-TR"/>
        </w:rPr>
        <w:t>: Evet/hayır</w:t>
      </w:r>
      <w:r w:rsidR="00BE3F1F" w:rsidRPr="00565645">
        <w:rPr>
          <w:rFonts w:ascii="Times New Roman" w:hAnsi="Times New Roman"/>
          <w:b/>
          <w:bCs/>
          <w:vertAlign w:val="superscript"/>
          <w:lang w:val="tr-TR"/>
        </w:rPr>
        <w:t>(1)</w:t>
      </w:r>
      <w:r w:rsidR="00BE3F1F" w:rsidRPr="00565645">
        <w:rPr>
          <w:rFonts w:ascii="Times New Roman" w:hAnsi="Times New Roman"/>
          <w:lang w:val="tr-TR"/>
        </w:rPr>
        <w:t xml:space="preserve"> veya</w:t>
      </w:r>
    </w:p>
    <w:p w14:paraId="662E1D7D" w14:textId="77777777" w:rsidR="00BE3F1F" w:rsidRPr="00565645" w:rsidRDefault="00BE3F1F" w:rsidP="00BE3F1F">
      <w:pPr>
        <w:spacing w:before="10"/>
        <w:rPr>
          <w:rFonts w:eastAsia="Arial"/>
          <w:b/>
          <w:bCs/>
          <w:sz w:val="20"/>
          <w:szCs w:val="20"/>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2"/>
        <w:gridCol w:w="992"/>
        <w:gridCol w:w="992"/>
        <w:gridCol w:w="992"/>
        <w:gridCol w:w="993"/>
        <w:gridCol w:w="992"/>
        <w:gridCol w:w="992"/>
        <w:gridCol w:w="993"/>
      </w:tblGrid>
      <w:tr w:rsidR="00565645" w:rsidRPr="00565645" w14:paraId="49836FAC" w14:textId="77777777" w:rsidTr="004271D8">
        <w:trPr>
          <w:trHeight w:hRule="exact" w:val="720"/>
        </w:trPr>
        <w:tc>
          <w:tcPr>
            <w:tcW w:w="2552" w:type="dxa"/>
          </w:tcPr>
          <w:p w14:paraId="122E29B7" w14:textId="77777777" w:rsidR="003B3D11" w:rsidRPr="00565645" w:rsidRDefault="003B3D11" w:rsidP="004271D8">
            <w:pPr>
              <w:spacing w:before="74" w:line="180" w:lineRule="exact"/>
              <w:ind w:left="57" w:right="57"/>
              <w:jc w:val="center"/>
              <w:rPr>
                <w:rFonts w:eastAsia="Calibri"/>
                <w:w w:val="110"/>
                <w:sz w:val="20"/>
                <w:szCs w:val="20"/>
              </w:rPr>
            </w:pPr>
          </w:p>
          <w:p w14:paraId="10031B23" w14:textId="77777777" w:rsidR="003B3D11" w:rsidRPr="00565645" w:rsidRDefault="006F17D6" w:rsidP="004271D8">
            <w:pPr>
              <w:tabs>
                <w:tab w:val="left" w:pos="2127"/>
              </w:tabs>
              <w:spacing w:before="74" w:line="180" w:lineRule="exact"/>
              <w:ind w:left="57" w:right="57"/>
              <w:rPr>
                <w:rFonts w:eastAsia="Calibri"/>
                <w:w w:val="110"/>
                <w:sz w:val="20"/>
                <w:szCs w:val="20"/>
              </w:rPr>
            </w:pPr>
            <w:r w:rsidRPr="00565645">
              <w:rPr>
                <w:rFonts w:eastAsia="Calibri"/>
                <w:w w:val="110"/>
                <w:sz w:val="20"/>
                <w:szCs w:val="20"/>
              </w:rPr>
              <w:t xml:space="preserve">          </w:t>
            </w:r>
            <w:r w:rsidR="003B3D11" w:rsidRPr="00565645">
              <w:rPr>
                <w:rFonts w:eastAsia="Calibri"/>
                <w:w w:val="110"/>
                <w:sz w:val="20"/>
                <w:szCs w:val="20"/>
              </w:rPr>
              <w:t>Emisyonlar</w:t>
            </w:r>
          </w:p>
        </w:tc>
        <w:tc>
          <w:tcPr>
            <w:tcW w:w="992" w:type="dxa"/>
            <w:vAlign w:val="center"/>
          </w:tcPr>
          <w:p w14:paraId="6234D665" w14:textId="77777777" w:rsidR="003B3D11" w:rsidRPr="00565645" w:rsidRDefault="003B3D11" w:rsidP="004271D8">
            <w:pPr>
              <w:spacing w:before="59" w:line="220" w:lineRule="exact"/>
              <w:jc w:val="center"/>
              <w:rPr>
                <w:rFonts w:eastAsia="Calibri"/>
                <w:w w:val="110"/>
                <w:sz w:val="20"/>
                <w:szCs w:val="20"/>
              </w:rPr>
            </w:pPr>
            <w:r w:rsidRPr="00565645">
              <w:rPr>
                <w:rFonts w:eastAsia="Calibri"/>
                <w:w w:val="110"/>
                <w:sz w:val="20"/>
                <w:szCs w:val="20"/>
              </w:rPr>
              <w:t>CO (g/kWh)</w:t>
            </w:r>
          </w:p>
        </w:tc>
        <w:tc>
          <w:tcPr>
            <w:tcW w:w="992" w:type="dxa"/>
            <w:vAlign w:val="center"/>
          </w:tcPr>
          <w:p w14:paraId="2011C1E0" w14:textId="77777777" w:rsidR="003B3D11" w:rsidRPr="00565645" w:rsidRDefault="003B3D11" w:rsidP="004271D8">
            <w:pPr>
              <w:spacing w:before="59" w:line="220" w:lineRule="exact"/>
              <w:jc w:val="center"/>
              <w:rPr>
                <w:rFonts w:eastAsia="Calibri"/>
                <w:w w:val="110"/>
                <w:sz w:val="20"/>
                <w:szCs w:val="20"/>
              </w:rPr>
            </w:pPr>
            <w:r w:rsidRPr="00565645">
              <w:rPr>
                <w:rFonts w:eastAsia="Calibri"/>
                <w:w w:val="110"/>
                <w:sz w:val="20"/>
                <w:szCs w:val="20"/>
              </w:rPr>
              <w:t>HC (g/kWh)</w:t>
            </w:r>
          </w:p>
        </w:tc>
        <w:tc>
          <w:tcPr>
            <w:tcW w:w="992" w:type="dxa"/>
            <w:vAlign w:val="center"/>
          </w:tcPr>
          <w:p w14:paraId="64477867" w14:textId="77777777" w:rsidR="003B3D11" w:rsidRPr="00565645" w:rsidRDefault="003B3D11" w:rsidP="004271D8">
            <w:pPr>
              <w:spacing w:before="59" w:line="220" w:lineRule="exact"/>
              <w:jc w:val="center"/>
              <w:rPr>
                <w:rFonts w:eastAsia="Calibri"/>
                <w:w w:val="110"/>
                <w:sz w:val="20"/>
                <w:szCs w:val="20"/>
              </w:rPr>
            </w:pPr>
            <w:r w:rsidRPr="00565645">
              <w:rPr>
                <w:rFonts w:eastAsia="Calibri"/>
                <w:w w:val="110"/>
                <w:sz w:val="20"/>
                <w:szCs w:val="20"/>
              </w:rPr>
              <w:t>NOx</w:t>
            </w:r>
          </w:p>
          <w:p w14:paraId="24E2F2F1" w14:textId="77777777" w:rsidR="003B3D11" w:rsidRPr="00565645" w:rsidRDefault="003B3D11" w:rsidP="004271D8">
            <w:pPr>
              <w:spacing w:before="59" w:line="220" w:lineRule="exact"/>
              <w:jc w:val="center"/>
              <w:rPr>
                <w:rFonts w:eastAsia="Calibri"/>
                <w:w w:val="110"/>
                <w:sz w:val="20"/>
                <w:szCs w:val="20"/>
              </w:rPr>
            </w:pPr>
            <w:r w:rsidRPr="00565645">
              <w:rPr>
                <w:rFonts w:eastAsia="Calibri"/>
                <w:w w:val="110"/>
                <w:sz w:val="20"/>
                <w:szCs w:val="20"/>
              </w:rPr>
              <w:t>(g/kWh)</w:t>
            </w:r>
          </w:p>
        </w:tc>
        <w:tc>
          <w:tcPr>
            <w:tcW w:w="993" w:type="dxa"/>
            <w:vAlign w:val="center"/>
          </w:tcPr>
          <w:p w14:paraId="318ED421" w14:textId="77777777" w:rsidR="003B3D11" w:rsidRPr="00565645" w:rsidRDefault="003B3D11" w:rsidP="004271D8">
            <w:pPr>
              <w:spacing w:before="59" w:line="220" w:lineRule="exact"/>
              <w:jc w:val="center"/>
              <w:rPr>
                <w:rFonts w:eastAsia="Calibri"/>
                <w:w w:val="110"/>
                <w:sz w:val="20"/>
                <w:szCs w:val="20"/>
              </w:rPr>
            </w:pPr>
            <w:r w:rsidRPr="00565645">
              <w:rPr>
                <w:rFonts w:eastAsia="Calibri"/>
                <w:w w:val="110"/>
                <w:sz w:val="20"/>
                <w:szCs w:val="20"/>
              </w:rPr>
              <w:t>HC + NOx</w:t>
            </w:r>
          </w:p>
          <w:p w14:paraId="4F6CC1E4" w14:textId="77777777" w:rsidR="003B3D11" w:rsidRPr="00565645" w:rsidRDefault="003B3D11" w:rsidP="004271D8">
            <w:pPr>
              <w:spacing w:before="59" w:line="220" w:lineRule="exact"/>
              <w:jc w:val="center"/>
              <w:rPr>
                <w:rFonts w:eastAsia="Calibri"/>
                <w:w w:val="110"/>
                <w:sz w:val="20"/>
                <w:szCs w:val="20"/>
              </w:rPr>
            </w:pPr>
            <w:r w:rsidRPr="00565645">
              <w:rPr>
                <w:rFonts w:eastAsia="Calibri"/>
                <w:w w:val="110"/>
                <w:sz w:val="20"/>
                <w:szCs w:val="20"/>
              </w:rPr>
              <w:t>(g/kWh)</w:t>
            </w:r>
          </w:p>
        </w:tc>
        <w:tc>
          <w:tcPr>
            <w:tcW w:w="992" w:type="dxa"/>
            <w:vAlign w:val="center"/>
          </w:tcPr>
          <w:p w14:paraId="1A5721BF" w14:textId="77777777" w:rsidR="003B3D11" w:rsidRPr="00565645" w:rsidRDefault="003B3D11" w:rsidP="004271D8">
            <w:pPr>
              <w:spacing w:before="59" w:line="220" w:lineRule="exact"/>
              <w:jc w:val="center"/>
              <w:rPr>
                <w:rFonts w:eastAsia="Calibri"/>
                <w:w w:val="110"/>
                <w:sz w:val="20"/>
                <w:szCs w:val="20"/>
              </w:rPr>
            </w:pPr>
            <w:r w:rsidRPr="00565645">
              <w:rPr>
                <w:rFonts w:eastAsia="Calibri"/>
                <w:w w:val="110"/>
                <w:sz w:val="20"/>
                <w:szCs w:val="20"/>
              </w:rPr>
              <w:t>PM (g/kWh)</w:t>
            </w:r>
          </w:p>
        </w:tc>
        <w:tc>
          <w:tcPr>
            <w:tcW w:w="992" w:type="dxa"/>
            <w:vAlign w:val="center"/>
          </w:tcPr>
          <w:p w14:paraId="1BB64EAB" w14:textId="77777777" w:rsidR="003B3D11" w:rsidRPr="00565645" w:rsidRDefault="003B3D11" w:rsidP="004271D8">
            <w:pPr>
              <w:spacing w:before="59" w:line="220" w:lineRule="exact"/>
              <w:jc w:val="center"/>
              <w:rPr>
                <w:rFonts w:eastAsia="Calibri"/>
                <w:w w:val="110"/>
                <w:sz w:val="20"/>
                <w:szCs w:val="20"/>
              </w:rPr>
            </w:pPr>
            <w:r w:rsidRPr="00565645">
              <w:rPr>
                <w:rFonts w:eastAsia="Calibri"/>
                <w:w w:val="110"/>
                <w:sz w:val="20"/>
                <w:szCs w:val="20"/>
              </w:rPr>
              <w:t>PN (#/kWh)</w:t>
            </w:r>
          </w:p>
        </w:tc>
        <w:tc>
          <w:tcPr>
            <w:tcW w:w="993" w:type="dxa"/>
            <w:vAlign w:val="center"/>
          </w:tcPr>
          <w:p w14:paraId="3BF4A507" w14:textId="77777777" w:rsidR="003B3D11" w:rsidRPr="00565645" w:rsidRDefault="003B3D11" w:rsidP="004271D8">
            <w:pPr>
              <w:tabs>
                <w:tab w:val="left" w:pos="860"/>
              </w:tabs>
              <w:spacing w:before="59" w:line="220" w:lineRule="exact"/>
              <w:jc w:val="center"/>
              <w:rPr>
                <w:rFonts w:eastAsia="Calibri"/>
                <w:w w:val="110"/>
                <w:sz w:val="20"/>
                <w:szCs w:val="20"/>
              </w:rPr>
            </w:pPr>
            <w:r w:rsidRPr="00565645">
              <w:rPr>
                <w:rFonts w:eastAsia="Calibri"/>
                <w:w w:val="110"/>
                <w:sz w:val="20"/>
                <w:szCs w:val="20"/>
              </w:rPr>
              <w:t>Test</w:t>
            </w:r>
          </w:p>
          <w:p w14:paraId="336BCC25" w14:textId="77777777" w:rsidR="003B3D11" w:rsidRPr="00565645" w:rsidRDefault="003B3D11" w:rsidP="004271D8">
            <w:pPr>
              <w:spacing w:before="59" w:line="220" w:lineRule="exact"/>
              <w:jc w:val="center"/>
              <w:rPr>
                <w:rFonts w:eastAsia="Calibri"/>
                <w:w w:val="110"/>
                <w:sz w:val="20"/>
                <w:szCs w:val="20"/>
              </w:rPr>
            </w:pPr>
            <w:r w:rsidRPr="00565645">
              <w:rPr>
                <w:rFonts w:eastAsia="Calibri"/>
                <w:w w:val="110"/>
                <w:sz w:val="20"/>
                <w:szCs w:val="20"/>
              </w:rPr>
              <w:t xml:space="preserve">Çevrimi </w:t>
            </w:r>
            <w:r w:rsidRPr="00565645">
              <w:rPr>
                <w:rFonts w:eastAsia="Calibri"/>
                <w:w w:val="110"/>
                <w:sz w:val="20"/>
                <w:szCs w:val="20"/>
                <w:vertAlign w:val="superscript"/>
              </w:rPr>
              <w:t>(1)</w:t>
            </w:r>
          </w:p>
        </w:tc>
      </w:tr>
      <w:tr w:rsidR="00565645" w:rsidRPr="00565645" w14:paraId="496A811C" w14:textId="77777777" w:rsidTr="004271D8">
        <w:trPr>
          <w:trHeight w:hRule="exact" w:val="435"/>
        </w:trPr>
        <w:tc>
          <w:tcPr>
            <w:tcW w:w="2552" w:type="dxa"/>
            <w:vAlign w:val="center"/>
          </w:tcPr>
          <w:p w14:paraId="525FF738" w14:textId="77777777" w:rsidR="003B3D11" w:rsidRPr="00565645" w:rsidRDefault="003B3D11" w:rsidP="004271D8">
            <w:pPr>
              <w:spacing w:before="74" w:line="180" w:lineRule="exact"/>
              <w:ind w:left="57" w:right="57"/>
              <w:rPr>
                <w:rFonts w:eastAsia="Calibri"/>
                <w:w w:val="110"/>
                <w:sz w:val="20"/>
                <w:szCs w:val="20"/>
              </w:rPr>
            </w:pPr>
            <w:r w:rsidRPr="00565645">
              <w:rPr>
                <w:rFonts w:eastAsia="Calibri"/>
                <w:w w:val="110"/>
                <w:sz w:val="20"/>
                <w:szCs w:val="20"/>
              </w:rPr>
              <w:t xml:space="preserve">NRSC </w:t>
            </w:r>
            <w:r w:rsidRPr="00565645">
              <w:rPr>
                <w:rFonts w:eastAsia="Calibri"/>
                <w:w w:val="110"/>
                <w:sz w:val="20"/>
                <w:szCs w:val="20"/>
                <w:vertAlign w:val="superscript"/>
              </w:rPr>
              <w:t>(2)</w:t>
            </w:r>
            <w:r w:rsidRPr="00565645">
              <w:rPr>
                <w:rFonts w:eastAsia="Calibri"/>
                <w:w w:val="110"/>
                <w:sz w:val="20"/>
                <w:szCs w:val="20"/>
              </w:rPr>
              <w:t xml:space="preserve"> /ESC /WHSC</w:t>
            </w:r>
            <w:r w:rsidRPr="00565645">
              <w:rPr>
                <w:rFonts w:eastAsia="Calibri"/>
                <w:w w:val="110"/>
                <w:sz w:val="20"/>
                <w:szCs w:val="20"/>
                <w:vertAlign w:val="superscript"/>
              </w:rPr>
              <w:t xml:space="preserve"> (1)</w:t>
            </w:r>
          </w:p>
        </w:tc>
        <w:tc>
          <w:tcPr>
            <w:tcW w:w="992" w:type="dxa"/>
          </w:tcPr>
          <w:p w14:paraId="469C0219" w14:textId="77777777" w:rsidR="003B3D11" w:rsidRPr="00565645" w:rsidRDefault="003B3D11" w:rsidP="00E64695">
            <w:pPr>
              <w:rPr>
                <w:rFonts w:eastAsia="Times New Roman"/>
                <w:sz w:val="20"/>
                <w:szCs w:val="20"/>
              </w:rPr>
            </w:pPr>
          </w:p>
        </w:tc>
        <w:tc>
          <w:tcPr>
            <w:tcW w:w="992" w:type="dxa"/>
          </w:tcPr>
          <w:p w14:paraId="6A09625B" w14:textId="77777777" w:rsidR="003B3D11" w:rsidRPr="00565645" w:rsidRDefault="003B3D11" w:rsidP="00E64695">
            <w:pPr>
              <w:rPr>
                <w:rFonts w:eastAsia="Times New Roman"/>
                <w:sz w:val="20"/>
                <w:szCs w:val="20"/>
              </w:rPr>
            </w:pPr>
          </w:p>
        </w:tc>
        <w:tc>
          <w:tcPr>
            <w:tcW w:w="992" w:type="dxa"/>
          </w:tcPr>
          <w:p w14:paraId="050F1EC5" w14:textId="77777777" w:rsidR="003B3D11" w:rsidRPr="00565645" w:rsidRDefault="003B3D11" w:rsidP="00E64695">
            <w:pPr>
              <w:rPr>
                <w:rFonts w:eastAsia="Times New Roman"/>
                <w:sz w:val="20"/>
                <w:szCs w:val="20"/>
              </w:rPr>
            </w:pPr>
          </w:p>
        </w:tc>
        <w:tc>
          <w:tcPr>
            <w:tcW w:w="993" w:type="dxa"/>
          </w:tcPr>
          <w:p w14:paraId="301C19A6" w14:textId="77777777" w:rsidR="003B3D11" w:rsidRPr="00565645" w:rsidRDefault="003B3D11" w:rsidP="00E64695">
            <w:pPr>
              <w:rPr>
                <w:rFonts w:eastAsia="Times New Roman"/>
                <w:sz w:val="20"/>
                <w:szCs w:val="20"/>
              </w:rPr>
            </w:pPr>
          </w:p>
        </w:tc>
        <w:tc>
          <w:tcPr>
            <w:tcW w:w="992" w:type="dxa"/>
          </w:tcPr>
          <w:p w14:paraId="4110C3FB" w14:textId="77777777" w:rsidR="003B3D11" w:rsidRPr="00565645" w:rsidRDefault="003B3D11" w:rsidP="00E64695">
            <w:pPr>
              <w:rPr>
                <w:rFonts w:eastAsia="Times New Roman"/>
                <w:sz w:val="20"/>
                <w:szCs w:val="20"/>
              </w:rPr>
            </w:pPr>
          </w:p>
        </w:tc>
        <w:tc>
          <w:tcPr>
            <w:tcW w:w="992" w:type="dxa"/>
          </w:tcPr>
          <w:p w14:paraId="3B3B4362" w14:textId="77777777" w:rsidR="003B3D11" w:rsidRPr="00565645" w:rsidRDefault="003B3D11" w:rsidP="00E64695">
            <w:pPr>
              <w:rPr>
                <w:rFonts w:eastAsia="Times New Roman"/>
                <w:sz w:val="20"/>
                <w:szCs w:val="20"/>
              </w:rPr>
            </w:pPr>
          </w:p>
        </w:tc>
        <w:tc>
          <w:tcPr>
            <w:tcW w:w="993" w:type="dxa"/>
          </w:tcPr>
          <w:p w14:paraId="6B94E037" w14:textId="77777777" w:rsidR="003B3D11" w:rsidRPr="00565645" w:rsidRDefault="003B3D11" w:rsidP="00E64695">
            <w:pPr>
              <w:rPr>
                <w:rFonts w:eastAsia="Times New Roman"/>
                <w:sz w:val="20"/>
                <w:szCs w:val="20"/>
              </w:rPr>
            </w:pPr>
          </w:p>
        </w:tc>
      </w:tr>
      <w:tr w:rsidR="00565645" w:rsidRPr="00565645" w14:paraId="42FFB9DF" w14:textId="77777777" w:rsidTr="004271D8">
        <w:trPr>
          <w:trHeight w:hRule="exact" w:val="603"/>
        </w:trPr>
        <w:tc>
          <w:tcPr>
            <w:tcW w:w="2552" w:type="dxa"/>
            <w:vAlign w:val="center"/>
          </w:tcPr>
          <w:p w14:paraId="15E7F501" w14:textId="77777777" w:rsidR="003B3D11" w:rsidRPr="00565645" w:rsidRDefault="003B3D11" w:rsidP="004271D8">
            <w:pPr>
              <w:spacing w:before="74" w:line="180" w:lineRule="exact"/>
              <w:ind w:left="57" w:right="57"/>
              <w:rPr>
                <w:rFonts w:eastAsia="Calibri"/>
                <w:w w:val="110"/>
                <w:sz w:val="20"/>
                <w:szCs w:val="20"/>
              </w:rPr>
            </w:pPr>
            <w:r w:rsidRPr="00565645">
              <w:rPr>
                <w:rFonts w:eastAsia="Calibri"/>
                <w:w w:val="110"/>
                <w:sz w:val="20"/>
                <w:szCs w:val="20"/>
              </w:rPr>
              <w:t xml:space="preserve">NR </w:t>
            </w:r>
            <w:r w:rsidR="00A03C86" w:rsidRPr="00565645">
              <w:rPr>
                <w:rFonts w:eastAsia="Calibri"/>
                <w:w w:val="110"/>
                <w:sz w:val="20"/>
                <w:szCs w:val="20"/>
              </w:rPr>
              <w:t>süreksiz</w:t>
            </w:r>
            <w:r w:rsidRPr="00565645">
              <w:rPr>
                <w:rFonts w:eastAsia="Calibri"/>
                <w:w w:val="110"/>
                <w:sz w:val="20"/>
                <w:szCs w:val="20"/>
              </w:rPr>
              <w:t xml:space="preserve"> testi </w:t>
            </w:r>
            <w:r w:rsidRPr="00565645">
              <w:rPr>
                <w:rFonts w:eastAsia="Calibri"/>
                <w:w w:val="110"/>
                <w:sz w:val="20"/>
                <w:szCs w:val="20"/>
                <w:vertAlign w:val="superscript"/>
              </w:rPr>
              <w:t>(3)</w:t>
            </w:r>
            <w:r w:rsidRPr="00565645">
              <w:rPr>
                <w:rFonts w:eastAsia="Calibri"/>
                <w:w w:val="110"/>
                <w:sz w:val="20"/>
                <w:szCs w:val="20"/>
              </w:rPr>
              <w:t xml:space="preserve"> / ETC / WHTC </w:t>
            </w:r>
            <w:r w:rsidRPr="00565645">
              <w:rPr>
                <w:rFonts w:eastAsia="Calibri"/>
                <w:w w:val="110"/>
                <w:sz w:val="20"/>
                <w:szCs w:val="20"/>
                <w:vertAlign w:val="superscript"/>
              </w:rPr>
              <w:t xml:space="preserve"> (1)</w:t>
            </w:r>
          </w:p>
        </w:tc>
        <w:tc>
          <w:tcPr>
            <w:tcW w:w="992" w:type="dxa"/>
          </w:tcPr>
          <w:p w14:paraId="7EAED511" w14:textId="77777777" w:rsidR="003B3D11" w:rsidRPr="00565645" w:rsidRDefault="003B3D11" w:rsidP="00E64695">
            <w:pPr>
              <w:rPr>
                <w:rFonts w:eastAsia="Times New Roman"/>
                <w:sz w:val="20"/>
                <w:szCs w:val="20"/>
              </w:rPr>
            </w:pPr>
          </w:p>
        </w:tc>
        <w:tc>
          <w:tcPr>
            <w:tcW w:w="992" w:type="dxa"/>
          </w:tcPr>
          <w:p w14:paraId="1430E5BD" w14:textId="77777777" w:rsidR="003B3D11" w:rsidRPr="00565645" w:rsidRDefault="003B3D11" w:rsidP="00E64695">
            <w:pPr>
              <w:rPr>
                <w:rFonts w:eastAsia="Times New Roman"/>
                <w:sz w:val="20"/>
                <w:szCs w:val="20"/>
              </w:rPr>
            </w:pPr>
          </w:p>
        </w:tc>
        <w:tc>
          <w:tcPr>
            <w:tcW w:w="992" w:type="dxa"/>
          </w:tcPr>
          <w:p w14:paraId="32EA412D" w14:textId="77777777" w:rsidR="003B3D11" w:rsidRPr="00565645" w:rsidRDefault="003B3D11" w:rsidP="00E64695">
            <w:pPr>
              <w:rPr>
                <w:rFonts w:eastAsia="Times New Roman"/>
                <w:sz w:val="20"/>
                <w:szCs w:val="20"/>
              </w:rPr>
            </w:pPr>
          </w:p>
        </w:tc>
        <w:tc>
          <w:tcPr>
            <w:tcW w:w="993" w:type="dxa"/>
          </w:tcPr>
          <w:p w14:paraId="5FD33A0E" w14:textId="77777777" w:rsidR="003B3D11" w:rsidRPr="00565645" w:rsidRDefault="003B3D11" w:rsidP="00E64695">
            <w:pPr>
              <w:rPr>
                <w:rFonts w:eastAsia="Times New Roman"/>
                <w:sz w:val="20"/>
                <w:szCs w:val="20"/>
              </w:rPr>
            </w:pPr>
          </w:p>
        </w:tc>
        <w:tc>
          <w:tcPr>
            <w:tcW w:w="992" w:type="dxa"/>
          </w:tcPr>
          <w:p w14:paraId="45671BB4" w14:textId="77777777" w:rsidR="003B3D11" w:rsidRPr="00565645" w:rsidRDefault="003B3D11" w:rsidP="00E64695">
            <w:pPr>
              <w:rPr>
                <w:rFonts w:eastAsia="Times New Roman"/>
                <w:sz w:val="20"/>
                <w:szCs w:val="20"/>
              </w:rPr>
            </w:pPr>
          </w:p>
        </w:tc>
        <w:tc>
          <w:tcPr>
            <w:tcW w:w="992" w:type="dxa"/>
          </w:tcPr>
          <w:p w14:paraId="1F9EA275" w14:textId="77777777" w:rsidR="003B3D11" w:rsidRPr="00565645" w:rsidRDefault="003B3D11" w:rsidP="00E64695">
            <w:pPr>
              <w:rPr>
                <w:rFonts w:eastAsia="Times New Roman"/>
                <w:sz w:val="20"/>
                <w:szCs w:val="20"/>
              </w:rPr>
            </w:pPr>
          </w:p>
        </w:tc>
        <w:tc>
          <w:tcPr>
            <w:tcW w:w="993" w:type="dxa"/>
          </w:tcPr>
          <w:p w14:paraId="23CB22B8" w14:textId="77777777" w:rsidR="003B3D11" w:rsidRPr="00565645" w:rsidRDefault="003B3D11" w:rsidP="00E64695">
            <w:pPr>
              <w:rPr>
                <w:rFonts w:eastAsia="Times New Roman"/>
                <w:sz w:val="20"/>
                <w:szCs w:val="20"/>
              </w:rPr>
            </w:pPr>
          </w:p>
        </w:tc>
      </w:tr>
      <w:tr w:rsidR="00565645" w:rsidRPr="00565645" w14:paraId="3AA84258" w14:textId="77777777" w:rsidTr="004271D8">
        <w:trPr>
          <w:trHeight w:hRule="exact" w:val="392"/>
        </w:trPr>
        <w:tc>
          <w:tcPr>
            <w:tcW w:w="2552" w:type="dxa"/>
          </w:tcPr>
          <w:p w14:paraId="678A6F5C" w14:textId="77777777" w:rsidR="003B3D11" w:rsidRPr="00565645" w:rsidRDefault="003B3D11" w:rsidP="004271D8">
            <w:pPr>
              <w:spacing w:before="74" w:line="180" w:lineRule="exact"/>
              <w:ind w:left="57" w:right="57"/>
              <w:rPr>
                <w:rFonts w:eastAsia="Calibri"/>
                <w:w w:val="110"/>
                <w:sz w:val="20"/>
                <w:szCs w:val="20"/>
              </w:rPr>
            </w:pPr>
          </w:p>
        </w:tc>
        <w:tc>
          <w:tcPr>
            <w:tcW w:w="6946" w:type="dxa"/>
            <w:gridSpan w:val="7"/>
          </w:tcPr>
          <w:p w14:paraId="44DF03F9" w14:textId="77777777" w:rsidR="003B3D11" w:rsidRPr="00565645" w:rsidRDefault="003B3D11" w:rsidP="00E64695">
            <w:pPr>
              <w:rPr>
                <w:rFonts w:eastAsia="Times New Roman"/>
                <w:sz w:val="20"/>
                <w:szCs w:val="20"/>
              </w:rPr>
            </w:pPr>
          </w:p>
        </w:tc>
      </w:tr>
      <w:tr w:rsidR="003B3D11" w:rsidRPr="00565645" w14:paraId="7E4A44EB" w14:textId="77777777" w:rsidTr="004271D8">
        <w:trPr>
          <w:trHeight w:hRule="exact" w:val="392"/>
        </w:trPr>
        <w:tc>
          <w:tcPr>
            <w:tcW w:w="2552" w:type="dxa"/>
          </w:tcPr>
          <w:p w14:paraId="64061078" w14:textId="77777777" w:rsidR="003B3D11" w:rsidRPr="00565645" w:rsidRDefault="003B3D11" w:rsidP="004271D8">
            <w:pPr>
              <w:spacing w:before="74" w:line="180" w:lineRule="exact"/>
              <w:ind w:left="57" w:right="57"/>
              <w:rPr>
                <w:rFonts w:eastAsia="Calibri"/>
                <w:w w:val="110"/>
                <w:sz w:val="20"/>
                <w:szCs w:val="20"/>
              </w:rPr>
            </w:pPr>
            <w:r w:rsidRPr="00565645">
              <w:rPr>
                <w:rFonts w:eastAsia="Calibri"/>
                <w:w w:val="110"/>
                <w:sz w:val="20"/>
                <w:szCs w:val="20"/>
              </w:rPr>
              <w:t>CO</w:t>
            </w:r>
            <w:r w:rsidRPr="00565645">
              <w:rPr>
                <w:rFonts w:eastAsia="Calibri"/>
                <w:w w:val="110"/>
                <w:sz w:val="20"/>
                <w:szCs w:val="20"/>
                <w:vertAlign w:val="subscript"/>
              </w:rPr>
              <w:t>2</w:t>
            </w:r>
            <w:r w:rsidRPr="00565645">
              <w:rPr>
                <w:rFonts w:eastAsia="Calibri"/>
                <w:w w:val="110"/>
                <w:sz w:val="20"/>
                <w:szCs w:val="20"/>
              </w:rPr>
              <w:t xml:space="preserve">   sonuç </w:t>
            </w:r>
            <w:r w:rsidRPr="00565645">
              <w:rPr>
                <w:rFonts w:eastAsia="Calibri"/>
                <w:w w:val="110"/>
                <w:sz w:val="20"/>
                <w:szCs w:val="20"/>
                <w:vertAlign w:val="superscript"/>
              </w:rPr>
              <w:t>(4)</w:t>
            </w:r>
            <w:r w:rsidRPr="00565645">
              <w:rPr>
                <w:rFonts w:eastAsia="Calibri"/>
                <w:w w:val="110"/>
                <w:sz w:val="20"/>
                <w:szCs w:val="20"/>
              </w:rPr>
              <w:t>:</w:t>
            </w:r>
          </w:p>
        </w:tc>
        <w:tc>
          <w:tcPr>
            <w:tcW w:w="6946" w:type="dxa"/>
            <w:gridSpan w:val="7"/>
          </w:tcPr>
          <w:p w14:paraId="57B2B804" w14:textId="77777777" w:rsidR="003B3D11" w:rsidRPr="00565645" w:rsidRDefault="003B3D11" w:rsidP="00E64695">
            <w:pPr>
              <w:rPr>
                <w:rFonts w:eastAsia="Times New Roman"/>
                <w:sz w:val="20"/>
                <w:szCs w:val="20"/>
              </w:rPr>
            </w:pPr>
          </w:p>
        </w:tc>
      </w:tr>
    </w:tbl>
    <w:p w14:paraId="0242F8EA" w14:textId="77777777" w:rsidR="007D794D" w:rsidRPr="00565645" w:rsidRDefault="007D794D" w:rsidP="003B3D11">
      <w:pPr>
        <w:pStyle w:val="AralkYok"/>
        <w:rPr>
          <w:rFonts w:ascii="Times New Roman" w:hAnsi="Times New Roman"/>
          <w:i/>
          <w:sz w:val="20"/>
          <w:szCs w:val="20"/>
          <w:vertAlign w:val="superscript"/>
          <w:lang w:val="tr-TR"/>
        </w:rPr>
      </w:pPr>
    </w:p>
    <w:p w14:paraId="5E53E121" w14:textId="77777777" w:rsidR="003B3D11" w:rsidRPr="00565645" w:rsidRDefault="00B44924" w:rsidP="004271D8">
      <w:pPr>
        <w:pStyle w:val="AralkYok"/>
        <w:ind w:left="709"/>
        <w:rPr>
          <w:rFonts w:ascii="Times New Roman" w:hAnsi="Times New Roman"/>
          <w:i/>
          <w:sz w:val="18"/>
          <w:szCs w:val="18"/>
          <w:lang w:val="tr-TR"/>
        </w:rPr>
      </w:pPr>
      <w:r w:rsidRPr="00565645">
        <w:rPr>
          <w:rFonts w:ascii="Times New Roman" w:hAnsi="Times New Roman"/>
          <w:i/>
          <w:sz w:val="18"/>
          <w:szCs w:val="18"/>
          <w:lang w:val="tr-TR"/>
        </w:rPr>
        <w:t>Acıklama</w:t>
      </w:r>
      <w:r w:rsidR="003B3D11" w:rsidRPr="00565645">
        <w:rPr>
          <w:rFonts w:ascii="Times New Roman" w:hAnsi="Times New Roman"/>
          <w:i/>
          <w:sz w:val="18"/>
          <w:szCs w:val="18"/>
          <w:lang w:val="tr-TR"/>
        </w:rPr>
        <w:t xml:space="preserve"> notl</w:t>
      </w:r>
      <w:r w:rsidR="007D794D" w:rsidRPr="00565645">
        <w:rPr>
          <w:rFonts w:ascii="Times New Roman" w:hAnsi="Times New Roman"/>
          <w:i/>
          <w:sz w:val="18"/>
          <w:szCs w:val="18"/>
          <w:lang w:val="tr-TR"/>
        </w:rPr>
        <w:t>arı</w:t>
      </w:r>
      <w:r w:rsidR="003B3D11" w:rsidRPr="00565645">
        <w:rPr>
          <w:rFonts w:ascii="Times New Roman" w:hAnsi="Times New Roman"/>
          <w:i/>
          <w:sz w:val="18"/>
          <w:szCs w:val="18"/>
          <w:lang w:val="tr-TR"/>
        </w:rPr>
        <w:t>:</w:t>
      </w:r>
    </w:p>
    <w:p w14:paraId="52F08AB4" w14:textId="77777777" w:rsidR="003B3D11" w:rsidRPr="00565645" w:rsidRDefault="007F4DA7" w:rsidP="004271D8">
      <w:pPr>
        <w:pStyle w:val="AralkYok"/>
        <w:ind w:left="709"/>
        <w:jc w:val="both"/>
        <w:rPr>
          <w:rFonts w:ascii="Times New Roman" w:hAnsi="Times New Roman"/>
          <w:sz w:val="18"/>
          <w:szCs w:val="18"/>
          <w:lang w:val="tr-TR"/>
        </w:rPr>
      </w:pPr>
      <w:r w:rsidRPr="00565645">
        <w:rPr>
          <w:rFonts w:ascii="Times New Roman" w:hAnsi="Times New Roman"/>
          <w:sz w:val="18"/>
          <w:szCs w:val="18"/>
          <w:lang w:val="tr-TR"/>
        </w:rPr>
        <w:t xml:space="preserve">Ağır hizmet yük test çevrimleri üzerinde test edilen motorlar için, </w:t>
      </w:r>
      <w:r w:rsidR="007D794D" w:rsidRPr="00565645">
        <w:rPr>
          <w:rFonts w:ascii="Times New Roman" w:hAnsi="Times New Roman"/>
          <w:sz w:val="18"/>
          <w:szCs w:val="18"/>
          <w:lang w:val="tr-TR"/>
        </w:rPr>
        <w:t>(AT)</w:t>
      </w:r>
      <w:r w:rsidR="00B44924" w:rsidRPr="00565645">
        <w:rPr>
          <w:rFonts w:ascii="Times New Roman" w:hAnsi="Times New Roman"/>
          <w:sz w:val="18"/>
          <w:szCs w:val="18"/>
          <w:lang w:val="tr-TR"/>
        </w:rPr>
        <w:t xml:space="preserve"> </w:t>
      </w:r>
      <w:r w:rsidR="007D794D" w:rsidRPr="00565645">
        <w:rPr>
          <w:rFonts w:ascii="Times New Roman" w:hAnsi="Times New Roman"/>
          <w:sz w:val="18"/>
          <w:szCs w:val="18"/>
          <w:lang w:val="tr-TR"/>
        </w:rPr>
        <w:t>595/2009 Yönetmeliği</w:t>
      </w:r>
      <w:r w:rsidR="003B3D11" w:rsidRPr="00565645">
        <w:rPr>
          <w:rFonts w:ascii="Times New Roman" w:hAnsi="Times New Roman"/>
          <w:sz w:val="18"/>
          <w:szCs w:val="18"/>
          <w:lang w:val="tr-TR"/>
        </w:rPr>
        <w:t xml:space="preserve"> uyarınca,</w:t>
      </w:r>
      <w:r w:rsidRPr="00565645">
        <w:rPr>
          <w:rFonts w:ascii="Times New Roman" w:hAnsi="Times New Roman"/>
          <w:sz w:val="18"/>
          <w:szCs w:val="18"/>
          <w:lang w:val="tr-TR"/>
        </w:rPr>
        <w:t xml:space="preserve">  nihai </w:t>
      </w:r>
      <w:r w:rsidR="003B3D11" w:rsidRPr="00565645">
        <w:rPr>
          <w:rFonts w:ascii="Times New Roman" w:hAnsi="Times New Roman"/>
          <w:sz w:val="18"/>
          <w:szCs w:val="18"/>
          <w:lang w:val="tr-TR"/>
        </w:rPr>
        <w:t>test sonuçlarını (Bozulma Faktörü dahil) ve (ESC / WHSC veya ETC / WHTC testinin CO2 sonucunu belirtin.</w:t>
      </w:r>
    </w:p>
    <w:p w14:paraId="7105F274" w14:textId="77777777" w:rsidR="003B3D11" w:rsidRPr="00565645" w:rsidRDefault="003B3D11" w:rsidP="004271D8">
      <w:pPr>
        <w:pStyle w:val="AralkYok"/>
        <w:ind w:left="709"/>
        <w:jc w:val="both"/>
        <w:rPr>
          <w:rFonts w:ascii="Times New Roman" w:hAnsi="Times New Roman"/>
          <w:sz w:val="18"/>
          <w:szCs w:val="18"/>
          <w:lang w:val="tr-TR"/>
        </w:rPr>
      </w:pPr>
      <w:r w:rsidRPr="00565645">
        <w:rPr>
          <w:rFonts w:ascii="Times New Roman" w:hAnsi="Times New Roman"/>
          <w:sz w:val="18"/>
          <w:szCs w:val="18"/>
          <w:lang w:val="tr-TR"/>
        </w:rPr>
        <w:t>Karayolu dışı test çevrimleri üzerinde test edilen motorlar için, 2017/656</w:t>
      </w:r>
      <w:r w:rsidR="007F4DA7" w:rsidRPr="00565645">
        <w:rPr>
          <w:rFonts w:ascii="Times New Roman" w:hAnsi="Times New Roman"/>
          <w:sz w:val="18"/>
          <w:szCs w:val="18"/>
          <w:lang w:val="tr-TR"/>
        </w:rPr>
        <w:t>/AB</w:t>
      </w:r>
      <w:r w:rsidRPr="00565645">
        <w:rPr>
          <w:rFonts w:ascii="Times New Roman" w:hAnsi="Times New Roman"/>
          <w:sz w:val="18"/>
          <w:szCs w:val="18"/>
          <w:lang w:val="tr-TR"/>
        </w:rPr>
        <w:t xml:space="preserve"> </w:t>
      </w:r>
      <w:r w:rsidR="007F4DA7" w:rsidRPr="00565645">
        <w:rPr>
          <w:rFonts w:ascii="Times New Roman" w:hAnsi="Times New Roman"/>
          <w:sz w:val="18"/>
          <w:szCs w:val="18"/>
          <w:lang w:val="tr-TR"/>
        </w:rPr>
        <w:t>Tebliğinin</w:t>
      </w:r>
      <w:r w:rsidRPr="00565645">
        <w:rPr>
          <w:rFonts w:ascii="Times New Roman" w:hAnsi="Times New Roman"/>
          <w:sz w:val="18"/>
          <w:szCs w:val="18"/>
          <w:lang w:val="tr-TR"/>
        </w:rPr>
        <w:t xml:space="preserve"> </w:t>
      </w:r>
      <w:r w:rsidR="007F4DA7" w:rsidRPr="00565645">
        <w:rPr>
          <w:rFonts w:ascii="Times New Roman" w:hAnsi="Times New Roman"/>
          <w:sz w:val="18"/>
          <w:szCs w:val="18"/>
          <w:lang w:val="tr-TR"/>
        </w:rPr>
        <w:t xml:space="preserve">Ek </w:t>
      </w:r>
      <w:r w:rsidR="00DC4004" w:rsidRPr="00565645">
        <w:rPr>
          <w:rFonts w:ascii="Times New Roman" w:hAnsi="Times New Roman"/>
          <w:sz w:val="18"/>
          <w:szCs w:val="18"/>
          <w:lang w:val="tr-TR"/>
        </w:rPr>
        <w:t>VI’ sının birinci açıklayıcı ekinde belirtilen</w:t>
      </w:r>
      <w:r w:rsidRPr="00565645">
        <w:rPr>
          <w:rFonts w:ascii="Times New Roman" w:hAnsi="Times New Roman"/>
          <w:sz w:val="18"/>
          <w:szCs w:val="18"/>
          <w:lang w:val="tr-TR"/>
        </w:rPr>
        <w:t xml:space="preserve"> Karayolu Dışı Motorlar için aşağıdaki açıkla</w:t>
      </w:r>
      <w:r w:rsidR="007F4DA7" w:rsidRPr="00565645">
        <w:rPr>
          <w:rFonts w:ascii="Times New Roman" w:hAnsi="Times New Roman"/>
          <w:sz w:val="18"/>
          <w:szCs w:val="18"/>
          <w:lang w:val="tr-TR"/>
        </w:rPr>
        <w:t xml:space="preserve">ma </w:t>
      </w:r>
      <w:r w:rsidRPr="00565645">
        <w:rPr>
          <w:rFonts w:ascii="Times New Roman" w:hAnsi="Times New Roman"/>
          <w:sz w:val="18"/>
          <w:szCs w:val="18"/>
          <w:lang w:val="tr-TR"/>
        </w:rPr>
        <w:t>notlar</w:t>
      </w:r>
      <w:r w:rsidR="007F4DA7" w:rsidRPr="00565645">
        <w:rPr>
          <w:rFonts w:ascii="Times New Roman" w:hAnsi="Times New Roman"/>
          <w:sz w:val="18"/>
          <w:szCs w:val="18"/>
          <w:lang w:val="tr-TR"/>
        </w:rPr>
        <w:t>ın</w:t>
      </w:r>
      <w:r w:rsidRPr="00565645">
        <w:rPr>
          <w:rFonts w:ascii="Times New Roman" w:hAnsi="Times New Roman"/>
          <w:sz w:val="18"/>
          <w:szCs w:val="18"/>
          <w:lang w:val="tr-TR"/>
        </w:rPr>
        <w:t xml:space="preserve">a uygun olarak </w:t>
      </w:r>
      <w:r w:rsidR="007F4DA7" w:rsidRPr="00565645">
        <w:rPr>
          <w:rFonts w:ascii="Times New Roman" w:hAnsi="Times New Roman"/>
          <w:sz w:val="18"/>
          <w:szCs w:val="18"/>
          <w:lang w:val="tr-TR"/>
        </w:rPr>
        <w:t>t</w:t>
      </w:r>
      <w:r w:rsidRPr="00565645">
        <w:rPr>
          <w:rFonts w:ascii="Times New Roman" w:hAnsi="Times New Roman"/>
          <w:sz w:val="18"/>
          <w:szCs w:val="18"/>
          <w:lang w:val="tr-TR"/>
        </w:rPr>
        <w:t xml:space="preserve">est </w:t>
      </w:r>
      <w:r w:rsidR="007F4DA7" w:rsidRPr="00565645">
        <w:rPr>
          <w:rFonts w:ascii="Times New Roman" w:hAnsi="Times New Roman"/>
          <w:sz w:val="18"/>
          <w:szCs w:val="18"/>
          <w:lang w:val="tr-TR"/>
        </w:rPr>
        <w:t>r</w:t>
      </w:r>
      <w:r w:rsidRPr="00565645">
        <w:rPr>
          <w:rFonts w:ascii="Times New Roman" w:hAnsi="Times New Roman"/>
          <w:sz w:val="18"/>
          <w:szCs w:val="18"/>
          <w:lang w:val="tr-TR"/>
        </w:rPr>
        <w:t>aporunun geçerli bilgilerini belirtin</w:t>
      </w:r>
      <w:r w:rsidR="00B44924" w:rsidRPr="00565645">
        <w:rPr>
          <w:rFonts w:ascii="Times New Roman" w:hAnsi="Times New Roman"/>
          <w:sz w:val="18"/>
          <w:szCs w:val="18"/>
          <w:lang w:val="tr-TR"/>
        </w:rPr>
        <w:t>:</w:t>
      </w:r>
    </w:p>
    <w:p w14:paraId="0C334EE5" w14:textId="77777777" w:rsidR="003B3D11" w:rsidRPr="00565645" w:rsidRDefault="003B3D11" w:rsidP="004271D8">
      <w:pPr>
        <w:pStyle w:val="AralkYok"/>
        <w:ind w:left="709"/>
        <w:jc w:val="both"/>
        <w:rPr>
          <w:rFonts w:ascii="Times New Roman" w:hAnsi="Times New Roman"/>
          <w:sz w:val="18"/>
          <w:szCs w:val="18"/>
          <w:lang w:val="tr-TR"/>
        </w:rPr>
      </w:pPr>
      <w:r w:rsidRPr="00565645">
        <w:rPr>
          <w:rFonts w:ascii="Times New Roman" w:hAnsi="Times New Roman"/>
          <w:sz w:val="18"/>
          <w:szCs w:val="18"/>
          <w:lang w:val="tr-TR"/>
        </w:rPr>
        <w:t>(</w:t>
      </w:r>
      <w:r w:rsidRPr="00565645">
        <w:rPr>
          <w:rFonts w:ascii="Times New Roman" w:hAnsi="Times New Roman"/>
          <w:sz w:val="18"/>
          <w:szCs w:val="18"/>
          <w:vertAlign w:val="superscript"/>
          <w:lang w:val="tr-TR"/>
        </w:rPr>
        <w:t>1</w:t>
      </w:r>
      <w:r w:rsidRPr="00565645">
        <w:rPr>
          <w:rFonts w:ascii="Times New Roman" w:hAnsi="Times New Roman"/>
          <w:sz w:val="18"/>
          <w:szCs w:val="18"/>
          <w:lang w:val="tr-TR"/>
        </w:rPr>
        <w:t>) NRSC için, 9.1</w:t>
      </w:r>
      <w:r w:rsidR="007F4DA7" w:rsidRPr="00565645">
        <w:rPr>
          <w:rFonts w:ascii="Times New Roman" w:hAnsi="Times New Roman"/>
          <w:sz w:val="18"/>
          <w:szCs w:val="18"/>
          <w:lang w:val="tr-TR"/>
        </w:rPr>
        <w:t>. maddesinde</w:t>
      </w:r>
      <w:r w:rsidRPr="00565645">
        <w:rPr>
          <w:rFonts w:ascii="Times New Roman" w:hAnsi="Times New Roman"/>
          <w:sz w:val="18"/>
          <w:szCs w:val="18"/>
          <w:lang w:val="tr-TR"/>
        </w:rPr>
        <w:t xml:space="preserve"> (Tablo 4) </w:t>
      </w:r>
      <w:r w:rsidR="002229C9" w:rsidRPr="00565645">
        <w:rPr>
          <w:rFonts w:ascii="Times New Roman" w:hAnsi="Times New Roman"/>
          <w:sz w:val="18"/>
          <w:szCs w:val="18"/>
          <w:lang w:val="tr-TR"/>
        </w:rPr>
        <w:t>gösterilen</w:t>
      </w:r>
      <w:r w:rsidRPr="00565645">
        <w:rPr>
          <w:rFonts w:ascii="Times New Roman" w:hAnsi="Times New Roman"/>
          <w:sz w:val="18"/>
          <w:szCs w:val="18"/>
          <w:lang w:val="tr-TR"/>
        </w:rPr>
        <w:t xml:space="preserve"> çevrimi belirtin; </w:t>
      </w:r>
      <w:r w:rsidR="000A5652" w:rsidRPr="00565645">
        <w:rPr>
          <w:rFonts w:ascii="Times New Roman" w:hAnsi="Times New Roman"/>
          <w:sz w:val="18"/>
          <w:szCs w:val="18"/>
          <w:lang w:val="tr-TR"/>
        </w:rPr>
        <w:t>süreksiz</w:t>
      </w:r>
      <w:r w:rsidR="007F4DA7" w:rsidRPr="00565645">
        <w:rPr>
          <w:rFonts w:ascii="Times New Roman" w:hAnsi="Times New Roman"/>
          <w:sz w:val="18"/>
          <w:szCs w:val="18"/>
          <w:lang w:val="tr-TR"/>
        </w:rPr>
        <w:t xml:space="preserve"> </w:t>
      </w:r>
      <w:r w:rsidRPr="00565645">
        <w:rPr>
          <w:rFonts w:ascii="Times New Roman" w:hAnsi="Times New Roman"/>
          <w:sz w:val="18"/>
          <w:szCs w:val="18"/>
          <w:lang w:val="tr-TR"/>
        </w:rPr>
        <w:t>test</w:t>
      </w:r>
      <w:r w:rsidR="007F4DA7" w:rsidRPr="00565645">
        <w:rPr>
          <w:rFonts w:ascii="Times New Roman" w:hAnsi="Times New Roman"/>
          <w:sz w:val="18"/>
          <w:szCs w:val="18"/>
          <w:lang w:val="tr-TR"/>
        </w:rPr>
        <w:t>i</w:t>
      </w:r>
      <w:r w:rsidRPr="00565645">
        <w:rPr>
          <w:rFonts w:ascii="Times New Roman" w:hAnsi="Times New Roman"/>
          <w:sz w:val="18"/>
          <w:szCs w:val="18"/>
          <w:lang w:val="tr-TR"/>
        </w:rPr>
        <w:t xml:space="preserve"> için 10.1. </w:t>
      </w:r>
      <w:r w:rsidR="007F4DA7" w:rsidRPr="00565645">
        <w:rPr>
          <w:rFonts w:ascii="Times New Roman" w:hAnsi="Times New Roman"/>
          <w:sz w:val="18"/>
          <w:szCs w:val="18"/>
          <w:lang w:val="tr-TR"/>
        </w:rPr>
        <w:t>maddesinde</w:t>
      </w:r>
      <w:r w:rsidR="000A5652" w:rsidRPr="00565645">
        <w:rPr>
          <w:rFonts w:ascii="Times New Roman" w:hAnsi="Times New Roman"/>
          <w:sz w:val="18"/>
          <w:szCs w:val="18"/>
          <w:lang w:val="tr-TR"/>
        </w:rPr>
        <w:t xml:space="preserve"> (Tablo 8)</w:t>
      </w:r>
      <w:r w:rsidR="002229C9" w:rsidRPr="00565645">
        <w:rPr>
          <w:rFonts w:ascii="Times New Roman" w:hAnsi="Times New Roman"/>
          <w:sz w:val="18"/>
          <w:szCs w:val="18"/>
          <w:lang w:val="tr-TR"/>
        </w:rPr>
        <w:t xml:space="preserve"> gösterilen</w:t>
      </w:r>
      <w:r w:rsidRPr="00565645">
        <w:rPr>
          <w:rFonts w:ascii="Times New Roman" w:hAnsi="Times New Roman"/>
          <w:sz w:val="18"/>
          <w:szCs w:val="18"/>
          <w:lang w:val="tr-TR"/>
        </w:rPr>
        <w:t xml:space="preserve"> çevrimi belirtin </w:t>
      </w:r>
    </w:p>
    <w:p w14:paraId="27665952" w14:textId="77777777" w:rsidR="003B3D11" w:rsidRPr="00565645" w:rsidRDefault="003B3D11" w:rsidP="004271D8">
      <w:pPr>
        <w:pStyle w:val="AralkYok"/>
        <w:ind w:left="709"/>
        <w:jc w:val="both"/>
        <w:rPr>
          <w:rFonts w:ascii="Times New Roman" w:hAnsi="Times New Roman"/>
          <w:sz w:val="18"/>
          <w:szCs w:val="18"/>
          <w:lang w:val="tr-TR"/>
        </w:rPr>
      </w:pPr>
      <w:r w:rsidRPr="00565645">
        <w:rPr>
          <w:rFonts w:ascii="Times New Roman" w:hAnsi="Times New Roman"/>
          <w:sz w:val="18"/>
          <w:szCs w:val="18"/>
          <w:lang w:val="tr-TR"/>
        </w:rPr>
        <w:t>(</w:t>
      </w:r>
      <w:r w:rsidRPr="00565645">
        <w:rPr>
          <w:rFonts w:ascii="Times New Roman" w:hAnsi="Times New Roman"/>
          <w:sz w:val="18"/>
          <w:szCs w:val="18"/>
          <w:vertAlign w:val="superscript"/>
          <w:lang w:val="tr-TR"/>
        </w:rPr>
        <w:t>2</w:t>
      </w:r>
      <w:r w:rsidRPr="00565645">
        <w:rPr>
          <w:rFonts w:ascii="Times New Roman" w:hAnsi="Times New Roman"/>
          <w:sz w:val="18"/>
          <w:szCs w:val="18"/>
          <w:lang w:val="tr-TR"/>
        </w:rPr>
        <w:t xml:space="preserve">) "DF ile nihai test sonucu" sonuçlarını </w:t>
      </w:r>
      <w:r w:rsidR="000A5652" w:rsidRPr="00565645">
        <w:rPr>
          <w:rFonts w:ascii="Times New Roman" w:hAnsi="Times New Roman"/>
          <w:sz w:val="18"/>
          <w:szCs w:val="18"/>
          <w:lang w:val="tr-TR"/>
        </w:rPr>
        <w:t xml:space="preserve">Tablo 6'dan </w:t>
      </w:r>
      <w:r w:rsidRPr="00565645">
        <w:rPr>
          <w:rFonts w:ascii="Times New Roman" w:hAnsi="Times New Roman"/>
          <w:sz w:val="18"/>
          <w:szCs w:val="18"/>
          <w:lang w:val="tr-TR"/>
        </w:rPr>
        <w:t>kopyalayın.</w:t>
      </w:r>
    </w:p>
    <w:p w14:paraId="1C7D6620" w14:textId="77777777" w:rsidR="003B3D11" w:rsidRPr="00565645" w:rsidRDefault="003B3D11" w:rsidP="004271D8">
      <w:pPr>
        <w:pStyle w:val="AralkYok"/>
        <w:ind w:left="709"/>
        <w:jc w:val="both"/>
        <w:rPr>
          <w:rFonts w:ascii="Times New Roman" w:hAnsi="Times New Roman"/>
          <w:sz w:val="18"/>
          <w:szCs w:val="18"/>
          <w:lang w:val="tr-TR"/>
        </w:rPr>
      </w:pPr>
      <w:r w:rsidRPr="00565645">
        <w:rPr>
          <w:rFonts w:ascii="Times New Roman" w:hAnsi="Times New Roman"/>
          <w:sz w:val="18"/>
          <w:szCs w:val="18"/>
          <w:lang w:val="tr-TR"/>
        </w:rPr>
        <w:t>(</w:t>
      </w:r>
      <w:r w:rsidRPr="00565645">
        <w:rPr>
          <w:rFonts w:ascii="Times New Roman" w:hAnsi="Times New Roman"/>
          <w:sz w:val="18"/>
          <w:szCs w:val="18"/>
          <w:vertAlign w:val="superscript"/>
          <w:lang w:val="tr-TR"/>
        </w:rPr>
        <w:t>3</w:t>
      </w:r>
      <w:r w:rsidRPr="00565645">
        <w:rPr>
          <w:rFonts w:ascii="Times New Roman" w:hAnsi="Times New Roman"/>
          <w:sz w:val="18"/>
          <w:szCs w:val="18"/>
          <w:lang w:val="tr-TR"/>
        </w:rPr>
        <w:t>) "DF ile nihai test sonucu" sonuçlarını Tablo 9'</w:t>
      </w:r>
      <w:r w:rsidR="000A5652" w:rsidRPr="00565645">
        <w:rPr>
          <w:rFonts w:ascii="Times New Roman" w:hAnsi="Times New Roman"/>
          <w:sz w:val="18"/>
          <w:szCs w:val="18"/>
          <w:lang w:val="tr-TR"/>
        </w:rPr>
        <w:t xml:space="preserve"> </w:t>
      </w:r>
      <w:r w:rsidRPr="00565645">
        <w:rPr>
          <w:rFonts w:ascii="Times New Roman" w:hAnsi="Times New Roman"/>
          <w:sz w:val="18"/>
          <w:szCs w:val="18"/>
          <w:lang w:val="tr-TR"/>
        </w:rPr>
        <w:t>dan veya uygun olduğu şekilde Tablo 10'</w:t>
      </w:r>
      <w:r w:rsidR="000A5652" w:rsidRPr="00565645">
        <w:rPr>
          <w:rFonts w:ascii="Times New Roman" w:hAnsi="Times New Roman"/>
          <w:sz w:val="18"/>
          <w:szCs w:val="18"/>
          <w:lang w:val="tr-TR"/>
        </w:rPr>
        <w:t xml:space="preserve"> </w:t>
      </w:r>
      <w:r w:rsidRPr="00565645">
        <w:rPr>
          <w:rFonts w:ascii="Times New Roman" w:hAnsi="Times New Roman"/>
          <w:sz w:val="18"/>
          <w:szCs w:val="18"/>
          <w:lang w:val="tr-TR"/>
        </w:rPr>
        <w:t>dan kopyalayın.</w:t>
      </w:r>
    </w:p>
    <w:p w14:paraId="11C38A1B" w14:textId="77777777" w:rsidR="003B3D11" w:rsidRPr="00565645" w:rsidRDefault="003B3D11" w:rsidP="004271D8">
      <w:pPr>
        <w:pStyle w:val="AralkYok"/>
        <w:ind w:left="709"/>
        <w:jc w:val="both"/>
        <w:rPr>
          <w:rFonts w:ascii="Times New Roman" w:hAnsi="Times New Roman"/>
          <w:sz w:val="18"/>
          <w:szCs w:val="18"/>
          <w:lang w:val="tr-TR"/>
        </w:rPr>
      </w:pPr>
      <w:r w:rsidRPr="00565645">
        <w:rPr>
          <w:rFonts w:ascii="Times New Roman" w:hAnsi="Times New Roman"/>
          <w:sz w:val="18"/>
          <w:szCs w:val="18"/>
          <w:lang w:val="tr-TR"/>
        </w:rPr>
        <w:t>(</w:t>
      </w:r>
      <w:r w:rsidRPr="00565645">
        <w:rPr>
          <w:rFonts w:ascii="Times New Roman" w:hAnsi="Times New Roman"/>
          <w:sz w:val="18"/>
          <w:szCs w:val="18"/>
          <w:vertAlign w:val="superscript"/>
          <w:lang w:val="tr-TR"/>
        </w:rPr>
        <w:t>4</w:t>
      </w:r>
      <w:r w:rsidRPr="00565645">
        <w:rPr>
          <w:rFonts w:ascii="Times New Roman" w:hAnsi="Times New Roman"/>
          <w:sz w:val="18"/>
          <w:szCs w:val="18"/>
          <w:lang w:val="tr-TR"/>
        </w:rPr>
        <w:t xml:space="preserve">) Hem NRSC hem de yol dışı </w:t>
      </w:r>
      <w:r w:rsidR="000A5652" w:rsidRPr="00565645">
        <w:rPr>
          <w:rFonts w:ascii="Times New Roman" w:hAnsi="Times New Roman"/>
          <w:sz w:val="18"/>
          <w:szCs w:val="18"/>
          <w:lang w:val="tr-TR"/>
        </w:rPr>
        <w:t>süreksiz</w:t>
      </w:r>
      <w:r w:rsidRPr="00565645">
        <w:rPr>
          <w:rFonts w:ascii="Times New Roman" w:hAnsi="Times New Roman"/>
          <w:sz w:val="18"/>
          <w:szCs w:val="18"/>
          <w:lang w:val="tr-TR"/>
        </w:rPr>
        <w:t xml:space="preserve"> çevrimde test edilen bir motor tipi veya motor ailesi için, 10.3.4. </w:t>
      </w:r>
      <w:r w:rsidR="002229C9" w:rsidRPr="00565645">
        <w:rPr>
          <w:rFonts w:ascii="Times New Roman" w:hAnsi="Times New Roman"/>
          <w:sz w:val="18"/>
          <w:szCs w:val="18"/>
          <w:lang w:val="tr-TR"/>
        </w:rPr>
        <w:t>maddesinde</w:t>
      </w:r>
      <w:r w:rsidRPr="00565645">
        <w:rPr>
          <w:rFonts w:ascii="Times New Roman" w:hAnsi="Times New Roman"/>
          <w:sz w:val="18"/>
          <w:szCs w:val="18"/>
          <w:lang w:val="tr-TR"/>
        </w:rPr>
        <w:t xml:space="preserve"> </w:t>
      </w:r>
      <w:r w:rsidR="00B44924" w:rsidRPr="00565645">
        <w:rPr>
          <w:rFonts w:ascii="Times New Roman" w:hAnsi="Times New Roman"/>
          <w:sz w:val="18"/>
          <w:szCs w:val="18"/>
          <w:lang w:val="tr-TR"/>
        </w:rPr>
        <w:t>gösterilen</w:t>
      </w:r>
      <w:r w:rsidRPr="00565645">
        <w:rPr>
          <w:rFonts w:ascii="Times New Roman" w:hAnsi="Times New Roman"/>
          <w:sz w:val="18"/>
          <w:szCs w:val="18"/>
          <w:lang w:val="tr-TR"/>
        </w:rPr>
        <w:t xml:space="preserve"> NRTC’</w:t>
      </w:r>
      <w:r w:rsidR="00B44924" w:rsidRPr="00565645">
        <w:rPr>
          <w:rFonts w:ascii="Times New Roman" w:hAnsi="Times New Roman"/>
          <w:sz w:val="18"/>
          <w:szCs w:val="18"/>
          <w:lang w:val="tr-TR"/>
        </w:rPr>
        <w:t xml:space="preserve"> </w:t>
      </w:r>
      <w:r w:rsidRPr="00565645">
        <w:rPr>
          <w:rFonts w:ascii="Times New Roman" w:hAnsi="Times New Roman"/>
          <w:sz w:val="18"/>
          <w:szCs w:val="18"/>
          <w:lang w:val="tr-TR"/>
        </w:rPr>
        <w:t xml:space="preserve">den </w:t>
      </w:r>
      <w:r w:rsidR="000A5652" w:rsidRPr="00565645">
        <w:rPr>
          <w:rFonts w:ascii="Times New Roman" w:hAnsi="Times New Roman"/>
          <w:sz w:val="18"/>
          <w:szCs w:val="18"/>
          <w:lang w:val="tr-TR"/>
        </w:rPr>
        <w:t xml:space="preserve">gelen </w:t>
      </w:r>
      <w:r w:rsidR="00B44924" w:rsidRPr="00565645">
        <w:rPr>
          <w:rFonts w:ascii="Times New Roman" w:hAnsi="Times New Roman"/>
          <w:sz w:val="18"/>
          <w:szCs w:val="18"/>
          <w:lang w:val="tr-TR"/>
        </w:rPr>
        <w:t xml:space="preserve">sıcak çevrim </w:t>
      </w:r>
      <w:r w:rsidRPr="00565645">
        <w:rPr>
          <w:rFonts w:ascii="Times New Roman" w:hAnsi="Times New Roman"/>
          <w:sz w:val="18"/>
          <w:szCs w:val="18"/>
          <w:lang w:val="tr-TR"/>
        </w:rPr>
        <w:t xml:space="preserve">CO2 emisyon değerlerini veya 10.4.4. </w:t>
      </w:r>
      <w:r w:rsidR="00B44924" w:rsidRPr="00565645">
        <w:rPr>
          <w:rFonts w:ascii="Times New Roman" w:hAnsi="Times New Roman"/>
          <w:sz w:val="18"/>
          <w:szCs w:val="18"/>
          <w:lang w:val="tr-TR"/>
        </w:rPr>
        <w:t>maddesinde</w:t>
      </w:r>
      <w:r w:rsidRPr="00565645">
        <w:rPr>
          <w:rFonts w:ascii="Times New Roman" w:hAnsi="Times New Roman"/>
          <w:sz w:val="18"/>
          <w:szCs w:val="18"/>
          <w:lang w:val="tr-TR"/>
        </w:rPr>
        <w:t xml:space="preserve"> </w:t>
      </w:r>
      <w:r w:rsidR="00B44924" w:rsidRPr="00565645">
        <w:rPr>
          <w:rFonts w:ascii="Times New Roman" w:hAnsi="Times New Roman"/>
          <w:sz w:val="18"/>
          <w:szCs w:val="18"/>
          <w:lang w:val="tr-TR"/>
        </w:rPr>
        <w:t>gösterilen</w:t>
      </w:r>
      <w:r w:rsidRPr="00565645">
        <w:rPr>
          <w:rFonts w:ascii="Times New Roman" w:hAnsi="Times New Roman"/>
          <w:sz w:val="18"/>
          <w:szCs w:val="18"/>
          <w:lang w:val="tr-TR"/>
        </w:rPr>
        <w:t xml:space="preserve"> LSI-NRTC’</w:t>
      </w:r>
      <w:r w:rsidR="00B44924" w:rsidRPr="00565645">
        <w:rPr>
          <w:rFonts w:ascii="Times New Roman" w:hAnsi="Times New Roman"/>
          <w:sz w:val="18"/>
          <w:szCs w:val="18"/>
          <w:lang w:val="tr-TR"/>
        </w:rPr>
        <w:t xml:space="preserve"> </w:t>
      </w:r>
      <w:r w:rsidRPr="00565645">
        <w:rPr>
          <w:rFonts w:ascii="Times New Roman" w:hAnsi="Times New Roman"/>
          <w:sz w:val="18"/>
          <w:szCs w:val="18"/>
          <w:lang w:val="tr-TR"/>
        </w:rPr>
        <w:t xml:space="preserve">den </w:t>
      </w:r>
      <w:r w:rsidR="000A5652" w:rsidRPr="00565645">
        <w:rPr>
          <w:rFonts w:ascii="Times New Roman" w:hAnsi="Times New Roman"/>
          <w:sz w:val="18"/>
          <w:szCs w:val="18"/>
          <w:lang w:val="tr-TR"/>
        </w:rPr>
        <w:t xml:space="preserve">gelen </w:t>
      </w:r>
      <w:r w:rsidRPr="00565645">
        <w:rPr>
          <w:rFonts w:ascii="Times New Roman" w:hAnsi="Times New Roman"/>
          <w:sz w:val="18"/>
          <w:szCs w:val="18"/>
          <w:lang w:val="tr-TR"/>
        </w:rPr>
        <w:t>CO2 emisyon değerlerini belirtin. Yalnızca NRSC'</w:t>
      </w:r>
      <w:r w:rsidR="00B44924" w:rsidRPr="00565645">
        <w:rPr>
          <w:rFonts w:ascii="Times New Roman" w:hAnsi="Times New Roman"/>
          <w:sz w:val="18"/>
          <w:szCs w:val="18"/>
          <w:lang w:val="tr-TR"/>
        </w:rPr>
        <w:t xml:space="preserve"> </w:t>
      </w:r>
      <w:r w:rsidRPr="00565645">
        <w:rPr>
          <w:rFonts w:ascii="Times New Roman" w:hAnsi="Times New Roman"/>
          <w:sz w:val="18"/>
          <w:szCs w:val="18"/>
          <w:lang w:val="tr-TR"/>
        </w:rPr>
        <w:t xml:space="preserve">de test edilen bir motor için, söz konusu çevrimde  9.3.3. </w:t>
      </w:r>
      <w:r w:rsidR="00B44924" w:rsidRPr="00565645">
        <w:rPr>
          <w:rFonts w:ascii="Times New Roman" w:hAnsi="Times New Roman"/>
          <w:sz w:val="18"/>
          <w:szCs w:val="18"/>
          <w:lang w:val="tr-TR"/>
        </w:rPr>
        <w:t>maddesinde</w:t>
      </w:r>
      <w:r w:rsidR="006049F9" w:rsidRPr="00565645">
        <w:rPr>
          <w:rFonts w:ascii="Times New Roman" w:hAnsi="Times New Roman"/>
          <w:sz w:val="18"/>
          <w:szCs w:val="18"/>
          <w:lang w:val="tr-TR"/>
        </w:rPr>
        <w:t xml:space="preserve"> belirtilen </w:t>
      </w:r>
      <w:r w:rsidR="00B44924" w:rsidRPr="00565645">
        <w:rPr>
          <w:rFonts w:ascii="Times New Roman" w:hAnsi="Times New Roman"/>
          <w:sz w:val="18"/>
          <w:szCs w:val="18"/>
          <w:lang w:val="tr-TR"/>
        </w:rPr>
        <w:t xml:space="preserve">çevrimde </w:t>
      </w:r>
      <w:r w:rsidRPr="00565645">
        <w:rPr>
          <w:rFonts w:ascii="Times New Roman" w:hAnsi="Times New Roman"/>
          <w:sz w:val="18"/>
          <w:szCs w:val="18"/>
          <w:lang w:val="tr-TR"/>
        </w:rPr>
        <w:t>verilen  CO2 emisyon değerlerini belirtin.’;</w:t>
      </w:r>
    </w:p>
    <w:p w14:paraId="1595F54B" w14:textId="77777777" w:rsidR="003B3D11" w:rsidRPr="00565645" w:rsidRDefault="003B3D11" w:rsidP="004271D8">
      <w:pPr>
        <w:spacing w:before="6"/>
        <w:ind w:left="709"/>
        <w:rPr>
          <w:rFonts w:eastAsia="Arial"/>
          <w:b/>
          <w:bCs/>
          <w:sz w:val="20"/>
          <w:szCs w:val="20"/>
        </w:rPr>
      </w:pPr>
    </w:p>
    <w:p w14:paraId="34EFFCAA" w14:textId="77777777" w:rsidR="00BE3F1F" w:rsidRPr="00565645" w:rsidRDefault="00BE3F1F" w:rsidP="004271D8">
      <w:pPr>
        <w:pStyle w:val="GvdeMetni"/>
        <w:spacing w:before="82"/>
        <w:ind w:left="709"/>
        <w:rPr>
          <w:rFonts w:ascii="Times New Roman" w:hAnsi="Times New Roman"/>
          <w:lang w:val="tr-TR"/>
        </w:rPr>
      </w:pPr>
      <w:r w:rsidRPr="00565645">
        <w:rPr>
          <w:rFonts w:ascii="Times New Roman" w:hAnsi="Times New Roman"/>
          <w:bCs/>
          <w:lang w:val="tr-TR"/>
        </w:rPr>
        <w:t>Yorumlar:</w:t>
      </w:r>
      <w:r w:rsidRPr="00565645">
        <w:rPr>
          <w:rFonts w:ascii="Times New Roman" w:hAnsi="Times New Roman"/>
          <w:lang w:val="tr-TR"/>
        </w:rPr>
        <w:t>..............................................................................................</w:t>
      </w:r>
    </w:p>
    <w:p w14:paraId="75BCC4FF" w14:textId="77777777" w:rsidR="00BE3F1F" w:rsidRPr="00565645" w:rsidRDefault="00BE3F1F" w:rsidP="00BE3F1F">
      <w:pPr>
        <w:rPr>
          <w:rFonts w:eastAsia="Arial"/>
          <w:sz w:val="20"/>
          <w:szCs w:val="20"/>
        </w:rPr>
      </w:pPr>
    </w:p>
    <w:p w14:paraId="65DE502A" w14:textId="77777777" w:rsidR="00BE3F1F" w:rsidRPr="00565645" w:rsidRDefault="00BE3F1F" w:rsidP="00BE3F1F">
      <w:pPr>
        <w:rPr>
          <w:rFonts w:eastAsia="Arial"/>
          <w:sz w:val="20"/>
          <w:szCs w:val="20"/>
        </w:rPr>
      </w:pPr>
    </w:p>
    <w:p w14:paraId="1CB639E5" w14:textId="77777777" w:rsidR="00BE3F1F" w:rsidRPr="00565645" w:rsidRDefault="00BE3F1F" w:rsidP="00BE3F1F">
      <w:pPr>
        <w:rPr>
          <w:rFonts w:eastAsia="Arial"/>
          <w:sz w:val="20"/>
          <w:szCs w:val="20"/>
        </w:rPr>
      </w:pPr>
    </w:p>
    <w:p w14:paraId="15D7C97B" w14:textId="77777777" w:rsidR="00BE3F1F" w:rsidRPr="00565645" w:rsidRDefault="00BE3F1F" w:rsidP="00BE3F1F">
      <w:pPr>
        <w:rPr>
          <w:rFonts w:eastAsia="Arial"/>
          <w:sz w:val="20"/>
          <w:szCs w:val="20"/>
        </w:rPr>
      </w:pPr>
    </w:p>
    <w:p w14:paraId="12592B82" w14:textId="77777777" w:rsidR="00BE3F1F" w:rsidRPr="00565645" w:rsidRDefault="00BE3F1F" w:rsidP="00BE3F1F">
      <w:pPr>
        <w:rPr>
          <w:rFonts w:eastAsia="Arial"/>
          <w:sz w:val="20"/>
          <w:szCs w:val="20"/>
        </w:rPr>
      </w:pPr>
    </w:p>
    <w:p w14:paraId="01E6DA12" w14:textId="77777777" w:rsidR="00BE3F1F" w:rsidRPr="00565645" w:rsidRDefault="00BE3F1F" w:rsidP="00BE3F1F">
      <w:pPr>
        <w:spacing w:line="219" w:lineRule="exact"/>
        <w:rPr>
          <w:rFonts w:eastAsia="Arial"/>
          <w:sz w:val="20"/>
          <w:szCs w:val="20"/>
        </w:rPr>
        <w:sectPr w:rsidR="00BE3F1F" w:rsidRPr="00565645" w:rsidSect="00A77EA1">
          <w:pgSz w:w="11910" w:h="16840"/>
          <w:pgMar w:top="1860" w:right="1080" w:bottom="1985" w:left="1140" w:header="0" w:footer="530" w:gutter="0"/>
          <w:cols w:space="708"/>
        </w:sectPr>
      </w:pPr>
    </w:p>
    <w:p w14:paraId="10488EBA" w14:textId="77777777" w:rsidR="00BE3F1F" w:rsidRPr="00565645" w:rsidRDefault="00BE3F1F" w:rsidP="00C633CC">
      <w:pPr>
        <w:pStyle w:val="Balk1"/>
        <w:ind w:left="0" w:right="56"/>
        <w:jc w:val="center"/>
        <w:rPr>
          <w:rFonts w:ascii="Times New Roman" w:hAnsi="Times New Roman"/>
          <w:b w:val="0"/>
          <w:bCs w:val="0"/>
          <w:lang w:val="tr-TR"/>
        </w:rPr>
      </w:pPr>
      <w:r w:rsidRPr="00565645">
        <w:rPr>
          <w:rFonts w:ascii="Times New Roman" w:hAnsi="Times New Roman"/>
          <w:lang w:val="tr-TR"/>
        </w:rPr>
        <w:t>KISIM 2</w:t>
      </w:r>
    </w:p>
    <w:p w14:paraId="4A98332A" w14:textId="77777777" w:rsidR="00BE3F1F" w:rsidRPr="00565645" w:rsidRDefault="00BE3F1F" w:rsidP="00C633CC">
      <w:pPr>
        <w:jc w:val="center"/>
        <w:rPr>
          <w:rFonts w:eastAsia="Arial"/>
          <w:b/>
          <w:bCs/>
          <w:sz w:val="20"/>
          <w:szCs w:val="20"/>
        </w:rPr>
      </w:pPr>
    </w:p>
    <w:p w14:paraId="4BEFA893" w14:textId="77777777" w:rsidR="00BE3F1F" w:rsidRPr="00565645" w:rsidRDefault="00F6302F" w:rsidP="00C633CC">
      <w:pPr>
        <w:ind w:left="2050" w:right="1899" w:firstLine="904"/>
        <w:jc w:val="center"/>
        <w:rPr>
          <w:rFonts w:eastAsia="Arial"/>
          <w:b/>
          <w:bCs/>
          <w:sz w:val="20"/>
          <w:szCs w:val="20"/>
        </w:rPr>
      </w:pPr>
      <w:r w:rsidRPr="00565645">
        <w:rPr>
          <w:rFonts w:eastAsia="Arial"/>
          <w:b/>
          <w:bCs/>
          <w:sz w:val="20"/>
          <w:szCs w:val="20"/>
        </w:rPr>
        <w:t>ÖRNEK</w:t>
      </w:r>
      <w:r w:rsidR="00BE3F1F" w:rsidRPr="00565645">
        <w:rPr>
          <w:rFonts w:eastAsia="Arial"/>
          <w:b/>
          <w:bCs/>
          <w:sz w:val="20"/>
          <w:szCs w:val="20"/>
        </w:rPr>
        <w:t xml:space="preserve"> 2 –</w:t>
      </w:r>
      <w:r w:rsidR="00C633CC" w:rsidRPr="00565645">
        <w:rPr>
          <w:rFonts w:eastAsia="Arial"/>
          <w:b/>
          <w:bCs/>
          <w:sz w:val="20"/>
          <w:szCs w:val="20"/>
        </w:rPr>
        <w:t xml:space="preserve"> R/S </w:t>
      </w:r>
      <w:r w:rsidR="00BE3F1F" w:rsidRPr="00565645">
        <w:rPr>
          <w:rFonts w:eastAsia="Arial"/>
          <w:b/>
          <w:bCs/>
          <w:sz w:val="20"/>
          <w:szCs w:val="20"/>
        </w:rPr>
        <w:t xml:space="preserve">KATEGORİSİ </w:t>
      </w:r>
      <w:r w:rsidR="00C633CC" w:rsidRPr="00565645">
        <w:rPr>
          <w:rFonts w:eastAsia="Arial"/>
          <w:b/>
          <w:bCs/>
          <w:sz w:val="20"/>
          <w:szCs w:val="20"/>
        </w:rPr>
        <w:t>ARAÇ</w:t>
      </w:r>
      <w:r w:rsidR="00C633CC" w:rsidRPr="00565645">
        <w:rPr>
          <w:rFonts w:eastAsia="Arial"/>
          <w:b/>
          <w:bCs/>
          <w:sz w:val="20"/>
          <w:szCs w:val="20"/>
          <w:vertAlign w:val="superscript"/>
        </w:rPr>
        <w:t xml:space="preserve"> </w:t>
      </w:r>
      <w:r w:rsidR="00BE3F1F" w:rsidRPr="00565645">
        <w:rPr>
          <w:rFonts w:eastAsia="Arial"/>
          <w:b/>
          <w:bCs/>
          <w:sz w:val="20"/>
          <w:szCs w:val="20"/>
          <w:vertAlign w:val="superscript"/>
        </w:rPr>
        <w:t>(1)</w:t>
      </w:r>
    </w:p>
    <w:p w14:paraId="4422F2D5" w14:textId="77777777" w:rsidR="00BE3F1F" w:rsidRPr="00565645" w:rsidRDefault="00BE3F1F" w:rsidP="00C633CC">
      <w:pPr>
        <w:ind w:left="2050" w:right="1899" w:firstLine="77"/>
        <w:jc w:val="center"/>
        <w:rPr>
          <w:rFonts w:eastAsia="Arial"/>
          <w:sz w:val="20"/>
          <w:szCs w:val="20"/>
        </w:rPr>
      </w:pPr>
      <w:r w:rsidRPr="00565645">
        <w:rPr>
          <w:rFonts w:eastAsia="Arial"/>
          <w:b/>
          <w:bCs/>
          <w:sz w:val="20"/>
          <w:szCs w:val="20"/>
        </w:rPr>
        <w:t>(TAM, TAMAMLANMIŞ VE TAMAMLANMAMIŞ ARAÇLAR)</w:t>
      </w:r>
    </w:p>
    <w:p w14:paraId="0BCAB0A5" w14:textId="77777777" w:rsidR="00C633CC" w:rsidRPr="00565645" w:rsidRDefault="00C633CC" w:rsidP="00C633CC">
      <w:pPr>
        <w:ind w:left="164"/>
        <w:jc w:val="both"/>
        <w:rPr>
          <w:b/>
          <w:bCs/>
          <w:sz w:val="20"/>
          <w:szCs w:val="20"/>
        </w:rPr>
      </w:pPr>
    </w:p>
    <w:p w14:paraId="79E7668E" w14:textId="77777777" w:rsidR="00BE3F1F" w:rsidRPr="00565645" w:rsidRDefault="00BE3F1F" w:rsidP="004271D8">
      <w:pPr>
        <w:ind w:left="2127" w:hanging="1418"/>
        <w:jc w:val="both"/>
        <w:rPr>
          <w:rFonts w:eastAsia="Arial"/>
          <w:sz w:val="20"/>
          <w:szCs w:val="20"/>
        </w:rPr>
      </w:pPr>
      <w:r w:rsidRPr="00565645">
        <w:rPr>
          <w:b/>
          <w:bCs/>
          <w:sz w:val="20"/>
          <w:szCs w:val="20"/>
        </w:rPr>
        <w:t>Genel Yapım Özellikleri</w:t>
      </w:r>
    </w:p>
    <w:p w14:paraId="3D5653C4" w14:textId="77777777" w:rsidR="00BE3F1F" w:rsidRPr="00565645" w:rsidRDefault="00BE3F1F" w:rsidP="004271D8">
      <w:pPr>
        <w:ind w:left="2127" w:hanging="1418"/>
        <w:jc w:val="both"/>
        <w:rPr>
          <w:rFonts w:eastAsia="Arial"/>
          <w:b/>
          <w:bCs/>
          <w:sz w:val="20"/>
          <w:szCs w:val="20"/>
        </w:rPr>
      </w:pPr>
    </w:p>
    <w:p w14:paraId="33D85B8C"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3.3.1.</w:t>
      </w:r>
      <w:r w:rsidRPr="00565645">
        <w:rPr>
          <w:rFonts w:ascii="Times New Roman" w:hAnsi="Times New Roman"/>
          <w:lang w:val="tr-TR"/>
        </w:rPr>
        <w:tab/>
        <w:t>Dingil ve tekerlek sayısı: .......................................</w:t>
      </w:r>
    </w:p>
    <w:p w14:paraId="0E3CDF6E" w14:textId="77777777" w:rsidR="00BE3F1F" w:rsidRPr="00565645" w:rsidRDefault="00BE3F1F" w:rsidP="004271D8">
      <w:pPr>
        <w:ind w:left="2127" w:hanging="1418"/>
        <w:jc w:val="both"/>
        <w:rPr>
          <w:rFonts w:eastAsia="Arial"/>
          <w:sz w:val="20"/>
          <w:szCs w:val="20"/>
        </w:rPr>
      </w:pPr>
    </w:p>
    <w:p w14:paraId="5054431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3.3.2.</w:t>
      </w:r>
      <w:r w:rsidRPr="00565645">
        <w:rPr>
          <w:rFonts w:ascii="Times New Roman" w:hAnsi="Times New Roman"/>
          <w:lang w:val="tr-TR"/>
        </w:rPr>
        <w:tab/>
        <w:t>İkiz tekerlekli dingilerin sayısı ve konumu</w:t>
      </w:r>
      <w:r w:rsidRPr="00565645">
        <w:rPr>
          <w:rFonts w:ascii="Times New Roman" w:hAnsi="Times New Roman"/>
          <w:b/>
          <w:bCs/>
          <w:vertAlign w:val="superscript"/>
          <w:lang w:val="tr-TR"/>
        </w:rPr>
        <w:t>(10)</w:t>
      </w:r>
      <w:r w:rsidRPr="00565645">
        <w:rPr>
          <w:rFonts w:ascii="Times New Roman" w:hAnsi="Times New Roman"/>
          <w:lang w:val="tr-TR"/>
        </w:rPr>
        <w:t>: ............................</w:t>
      </w:r>
    </w:p>
    <w:p w14:paraId="4B9DE7A6" w14:textId="77777777" w:rsidR="00DA2DD7" w:rsidRPr="00565645" w:rsidRDefault="00DA2DD7" w:rsidP="004271D8">
      <w:pPr>
        <w:pStyle w:val="GvdeMetni"/>
        <w:ind w:left="2127" w:hanging="1418"/>
        <w:jc w:val="both"/>
        <w:rPr>
          <w:rFonts w:ascii="Times New Roman" w:hAnsi="Times New Roman"/>
          <w:lang w:val="tr-TR"/>
        </w:rPr>
      </w:pPr>
    </w:p>
    <w:p w14:paraId="03CCAA8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3.3.3.</w:t>
      </w:r>
      <w:r w:rsidRPr="00565645">
        <w:rPr>
          <w:rFonts w:ascii="Times New Roman" w:hAnsi="Times New Roman"/>
          <w:lang w:val="tr-TR"/>
        </w:rPr>
        <w:tab/>
        <w:t>Dümenlenebilir dingillerin sayısı ve konumu</w:t>
      </w:r>
      <w:r w:rsidRPr="00565645">
        <w:rPr>
          <w:rFonts w:ascii="Times New Roman" w:hAnsi="Times New Roman"/>
          <w:b/>
          <w:bCs/>
          <w:vertAlign w:val="superscript"/>
          <w:lang w:val="tr-TR"/>
        </w:rPr>
        <w:t>(10)(33g)</w:t>
      </w:r>
      <w:r w:rsidRPr="00565645">
        <w:rPr>
          <w:rFonts w:ascii="Times New Roman" w:hAnsi="Times New Roman"/>
          <w:lang w:val="tr-TR"/>
        </w:rPr>
        <w:t>: .........................</w:t>
      </w:r>
    </w:p>
    <w:p w14:paraId="5DB744CD" w14:textId="77777777" w:rsidR="00DA2DD7" w:rsidRPr="00565645" w:rsidRDefault="00DA2DD7" w:rsidP="004271D8">
      <w:pPr>
        <w:pStyle w:val="GvdeMetni"/>
        <w:ind w:left="2127" w:hanging="1418"/>
        <w:jc w:val="both"/>
        <w:rPr>
          <w:rFonts w:ascii="Times New Roman" w:hAnsi="Times New Roman"/>
          <w:lang w:val="tr-TR"/>
        </w:rPr>
      </w:pPr>
    </w:p>
    <w:p w14:paraId="5AD7500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3.3.5.</w:t>
      </w:r>
      <w:r w:rsidRPr="00565645">
        <w:rPr>
          <w:rFonts w:ascii="Times New Roman" w:hAnsi="Times New Roman"/>
          <w:lang w:val="tr-TR"/>
        </w:rPr>
        <w:tab/>
        <w:t>Frenli dingillerin sayısı ve konumu</w:t>
      </w:r>
      <w:r w:rsidRPr="00565645">
        <w:rPr>
          <w:rFonts w:ascii="Times New Roman" w:hAnsi="Times New Roman"/>
          <w:b/>
          <w:bCs/>
          <w:vertAlign w:val="superscript"/>
          <w:lang w:val="tr-TR"/>
        </w:rPr>
        <w:t>(10)</w:t>
      </w:r>
      <w:r w:rsidRPr="00565645">
        <w:rPr>
          <w:rFonts w:ascii="Times New Roman" w:hAnsi="Times New Roman"/>
          <w:lang w:val="tr-TR"/>
        </w:rPr>
        <w:t>: ..............................................</w:t>
      </w:r>
    </w:p>
    <w:p w14:paraId="1126EBED" w14:textId="77777777" w:rsidR="00DA2DD7" w:rsidRPr="00565645" w:rsidRDefault="00DA2DD7" w:rsidP="004271D8">
      <w:pPr>
        <w:pStyle w:val="GvdeMetni"/>
        <w:ind w:left="2127" w:right="188" w:hanging="1418"/>
        <w:jc w:val="both"/>
        <w:rPr>
          <w:rFonts w:ascii="Times New Roman" w:hAnsi="Times New Roman"/>
          <w:lang w:val="tr-TR"/>
        </w:rPr>
      </w:pPr>
    </w:p>
    <w:p w14:paraId="1D35977A" w14:textId="77777777" w:rsidR="00BE3F1F" w:rsidRPr="00565645" w:rsidRDefault="00BE3F1F" w:rsidP="004271D8">
      <w:pPr>
        <w:pStyle w:val="GvdeMetni"/>
        <w:ind w:left="2127" w:right="188" w:hanging="1418"/>
        <w:jc w:val="both"/>
        <w:rPr>
          <w:rFonts w:ascii="Times New Roman" w:hAnsi="Times New Roman"/>
          <w:lang w:val="tr-TR"/>
        </w:rPr>
      </w:pPr>
      <w:r w:rsidRPr="00565645">
        <w:rPr>
          <w:rFonts w:ascii="Times New Roman" w:hAnsi="Times New Roman"/>
          <w:b/>
          <w:lang w:val="tr-TR"/>
        </w:rPr>
        <w:t>3.5.3.</w:t>
      </w:r>
      <w:r w:rsidRPr="00565645">
        <w:rPr>
          <w:rFonts w:ascii="Times New Roman" w:hAnsi="Times New Roman"/>
          <w:lang w:val="tr-TR"/>
        </w:rPr>
        <w:tab/>
        <w:t xml:space="preserve">Şasi tipi: </w:t>
      </w:r>
      <w:r w:rsidR="0004632F" w:rsidRPr="00565645">
        <w:rPr>
          <w:rFonts w:ascii="Times New Roman" w:hAnsi="Times New Roman"/>
          <w:lang w:val="tr-TR"/>
        </w:rPr>
        <w:t>Çeki çubuğu</w:t>
      </w:r>
      <w:r w:rsidRPr="00565645">
        <w:rPr>
          <w:rFonts w:ascii="Times New Roman" w:hAnsi="Times New Roman"/>
          <w:lang w:val="tr-TR"/>
        </w:rPr>
        <w:t>/</w:t>
      </w:r>
      <w:r w:rsidR="004C0045" w:rsidRPr="00565645">
        <w:rPr>
          <w:rFonts w:ascii="Times New Roman" w:hAnsi="Times New Roman"/>
          <w:lang w:val="tr-TR"/>
        </w:rPr>
        <w:t>rijit</w:t>
      </w:r>
      <w:r w:rsidRPr="00565645">
        <w:rPr>
          <w:rFonts w:ascii="Times New Roman" w:hAnsi="Times New Roman"/>
          <w:lang w:val="tr-TR"/>
        </w:rPr>
        <w:t xml:space="preserve"> </w:t>
      </w:r>
      <w:r w:rsidR="0004632F" w:rsidRPr="00565645">
        <w:rPr>
          <w:rFonts w:ascii="Times New Roman" w:hAnsi="Times New Roman"/>
          <w:lang w:val="tr-TR"/>
        </w:rPr>
        <w:t>çeki çubuğu</w:t>
      </w:r>
      <w:r w:rsidRPr="00565645">
        <w:rPr>
          <w:rFonts w:ascii="Times New Roman" w:hAnsi="Times New Roman"/>
          <w:lang w:val="tr-TR"/>
        </w:rPr>
        <w:t>/merkez dingil/diğer</w:t>
      </w:r>
      <w:r w:rsidRPr="00565645">
        <w:rPr>
          <w:rFonts w:ascii="Times New Roman" w:hAnsi="Times New Roman"/>
          <w:b/>
          <w:bCs/>
          <w:vertAlign w:val="superscript"/>
          <w:lang w:val="tr-TR"/>
        </w:rPr>
        <w:t>(1)</w:t>
      </w:r>
      <w:r w:rsidRPr="00565645">
        <w:rPr>
          <w:rFonts w:ascii="Times New Roman" w:hAnsi="Times New Roman"/>
          <w:lang w:val="tr-TR"/>
        </w:rPr>
        <w:t xml:space="preserve">: (Diğer ise açıklayınız: ........) </w:t>
      </w:r>
    </w:p>
    <w:p w14:paraId="2C00D586" w14:textId="77777777" w:rsidR="00DA2DD7" w:rsidRPr="00565645" w:rsidRDefault="00DA2DD7" w:rsidP="004271D8">
      <w:pPr>
        <w:pStyle w:val="GvdeMetni"/>
        <w:ind w:left="2127" w:right="188" w:hanging="1418"/>
        <w:jc w:val="both"/>
        <w:rPr>
          <w:rFonts w:ascii="Times New Roman" w:hAnsi="Times New Roman"/>
          <w:lang w:val="tr-TR"/>
        </w:rPr>
      </w:pPr>
    </w:p>
    <w:p w14:paraId="370C43FB" w14:textId="77777777" w:rsidR="00BE3F1F" w:rsidRPr="00565645" w:rsidRDefault="00BE3F1F" w:rsidP="004271D8">
      <w:pPr>
        <w:pStyle w:val="GvdeMetni"/>
        <w:ind w:left="2127" w:right="188" w:hanging="1418"/>
        <w:jc w:val="both"/>
        <w:rPr>
          <w:rFonts w:ascii="Times New Roman" w:hAnsi="Times New Roman"/>
          <w:lang w:val="tr-TR"/>
        </w:rPr>
      </w:pPr>
      <w:r w:rsidRPr="00565645">
        <w:rPr>
          <w:rFonts w:ascii="Times New Roman" w:hAnsi="Times New Roman"/>
          <w:b/>
          <w:lang w:val="tr-TR"/>
        </w:rPr>
        <w:t>5.1.1.1.</w:t>
      </w:r>
      <w:r w:rsidRPr="00565645">
        <w:rPr>
          <w:rFonts w:ascii="Times New Roman" w:hAnsi="Times New Roman"/>
          <w:lang w:val="tr-TR"/>
        </w:rPr>
        <w:tab/>
        <w:t xml:space="preserve">Beyan edilen </w:t>
      </w:r>
      <w:r w:rsidR="00FD6D01" w:rsidRPr="00565645">
        <w:rPr>
          <w:rFonts w:ascii="Times New Roman" w:hAnsi="Times New Roman"/>
          <w:lang w:val="tr-TR"/>
        </w:rPr>
        <w:t>azami araç tasarım hızı</w:t>
      </w:r>
      <w:r w:rsidRPr="00565645">
        <w:rPr>
          <w:rFonts w:ascii="Times New Roman" w:hAnsi="Times New Roman"/>
          <w:lang w:val="tr-TR"/>
        </w:rPr>
        <w:t xml:space="preserve">: … km/h </w:t>
      </w:r>
    </w:p>
    <w:p w14:paraId="6C98C6E7" w14:textId="77777777" w:rsidR="00DA2DD7" w:rsidRPr="00565645" w:rsidRDefault="00DA2DD7" w:rsidP="004271D8">
      <w:pPr>
        <w:pStyle w:val="GvdeMetni"/>
        <w:tabs>
          <w:tab w:val="left" w:pos="1582"/>
        </w:tabs>
        <w:ind w:left="2127" w:right="188" w:hanging="1418"/>
        <w:jc w:val="both"/>
        <w:rPr>
          <w:rFonts w:ascii="Times New Roman" w:hAnsi="Times New Roman"/>
          <w:b/>
          <w:bCs/>
          <w:lang w:val="tr-TR"/>
        </w:rPr>
      </w:pPr>
    </w:p>
    <w:p w14:paraId="3C137A23" w14:textId="77777777" w:rsidR="00BE3F1F" w:rsidRPr="00565645" w:rsidRDefault="00BE3F1F" w:rsidP="004271D8">
      <w:pPr>
        <w:pStyle w:val="GvdeMetni"/>
        <w:ind w:left="2127" w:right="188" w:hanging="1418"/>
        <w:jc w:val="both"/>
        <w:rPr>
          <w:rFonts w:ascii="Times New Roman" w:hAnsi="Times New Roman"/>
          <w:lang w:val="tr-TR"/>
        </w:rPr>
      </w:pPr>
      <w:r w:rsidRPr="00565645">
        <w:rPr>
          <w:rFonts w:ascii="Times New Roman" w:hAnsi="Times New Roman"/>
          <w:b/>
          <w:bCs/>
          <w:lang w:val="tr-TR"/>
        </w:rPr>
        <w:t>Kütleler</w:t>
      </w:r>
    </w:p>
    <w:p w14:paraId="5241720C" w14:textId="77777777" w:rsidR="00DA2DD7" w:rsidRPr="00565645" w:rsidRDefault="00DA2DD7" w:rsidP="004271D8">
      <w:pPr>
        <w:pStyle w:val="GvdeMetni"/>
        <w:tabs>
          <w:tab w:val="left" w:pos="1582"/>
        </w:tabs>
        <w:ind w:left="2127" w:right="4768" w:hanging="1418"/>
        <w:jc w:val="both"/>
        <w:rPr>
          <w:rFonts w:ascii="Times New Roman" w:hAnsi="Times New Roman"/>
          <w:lang w:val="tr-TR"/>
        </w:rPr>
      </w:pPr>
    </w:p>
    <w:p w14:paraId="33C10E54" w14:textId="77777777" w:rsidR="00DA2DD7" w:rsidRPr="00565645" w:rsidRDefault="00BE3F1F" w:rsidP="004271D8">
      <w:pPr>
        <w:pStyle w:val="GvdeMetni"/>
        <w:ind w:left="2127" w:right="192" w:hanging="1418"/>
        <w:jc w:val="both"/>
        <w:rPr>
          <w:rFonts w:ascii="Times New Roman" w:hAnsi="Times New Roman"/>
          <w:lang w:val="tr-TR"/>
        </w:rPr>
      </w:pPr>
      <w:r w:rsidRPr="00565645">
        <w:rPr>
          <w:rFonts w:ascii="Times New Roman" w:hAnsi="Times New Roman"/>
          <w:b/>
          <w:lang w:val="tr-TR"/>
        </w:rPr>
        <w:t>4.1.1.1.</w:t>
      </w:r>
      <w:r w:rsidR="0089316C" w:rsidRPr="00565645">
        <w:rPr>
          <w:rFonts w:ascii="Times New Roman" w:hAnsi="Times New Roman"/>
          <w:lang w:val="tr-TR"/>
        </w:rPr>
        <w:tab/>
        <w:t xml:space="preserve">Yürür vaziyette yüksüz </w:t>
      </w:r>
      <w:r w:rsidR="004438DD" w:rsidRPr="00565645">
        <w:rPr>
          <w:rFonts w:ascii="Times New Roman" w:hAnsi="Times New Roman"/>
          <w:lang w:val="tr-TR"/>
        </w:rPr>
        <w:t>kütle/kütleler</w:t>
      </w:r>
      <w:r w:rsidRPr="00565645">
        <w:rPr>
          <w:rFonts w:ascii="Times New Roman" w:hAnsi="Times New Roman"/>
          <w:lang w:val="tr-TR"/>
        </w:rPr>
        <w:t xml:space="preserve"> </w:t>
      </w:r>
    </w:p>
    <w:p w14:paraId="104F6970" w14:textId="77777777" w:rsidR="00DA2DD7" w:rsidRPr="00565645" w:rsidRDefault="00DA2DD7" w:rsidP="004271D8">
      <w:pPr>
        <w:pStyle w:val="GvdeMetni"/>
        <w:ind w:left="2127" w:right="4768" w:hanging="1418"/>
        <w:jc w:val="both"/>
        <w:rPr>
          <w:rFonts w:ascii="Times New Roman" w:hAnsi="Times New Roman"/>
          <w:lang w:val="tr-TR"/>
        </w:rPr>
      </w:pPr>
    </w:p>
    <w:p w14:paraId="518C94A6" w14:textId="77777777" w:rsidR="00BE3F1F" w:rsidRPr="00565645" w:rsidRDefault="00BE3F1F" w:rsidP="004271D8">
      <w:pPr>
        <w:pStyle w:val="GvdeMetni"/>
        <w:ind w:left="2127" w:right="4768" w:hanging="1418"/>
        <w:jc w:val="both"/>
        <w:rPr>
          <w:rFonts w:ascii="Times New Roman" w:hAnsi="Times New Roman"/>
          <w:lang w:val="tr-TR"/>
        </w:rPr>
      </w:pPr>
      <w:r w:rsidRPr="00565645">
        <w:rPr>
          <w:rFonts w:ascii="Times New Roman" w:hAnsi="Times New Roman"/>
          <w:b/>
          <w:lang w:val="tr-TR"/>
        </w:rPr>
        <w:t>4.1.1.1.1.</w:t>
      </w:r>
      <w:r w:rsidRPr="00565645">
        <w:rPr>
          <w:rFonts w:ascii="Times New Roman" w:hAnsi="Times New Roman"/>
          <w:lang w:val="tr-TR"/>
        </w:rPr>
        <w:tab/>
        <w:t>Azami</w:t>
      </w:r>
      <w:r w:rsidRPr="00565645">
        <w:rPr>
          <w:rFonts w:ascii="Times New Roman" w:hAnsi="Times New Roman"/>
          <w:b/>
          <w:bCs/>
          <w:vertAlign w:val="superscript"/>
          <w:lang w:val="tr-TR"/>
        </w:rPr>
        <w:t>(11)</w:t>
      </w:r>
      <w:r w:rsidRPr="00565645">
        <w:rPr>
          <w:rFonts w:ascii="Times New Roman" w:hAnsi="Times New Roman"/>
          <w:lang w:val="tr-TR"/>
        </w:rPr>
        <w:t xml:space="preserve">: .................... kg </w:t>
      </w:r>
    </w:p>
    <w:p w14:paraId="192F8F88" w14:textId="77777777" w:rsidR="00DA2DD7" w:rsidRPr="00565645" w:rsidRDefault="00DA2DD7" w:rsidP="004271D8">
      <w:pPr>
        <w:pStyle w:val="GvdeMetni"/>
        <w:ind w:left="2127" w:right="4768" w:hanging="1418"/>
        <w:jc w:val="both"/>
        <w:rPr>
          <w:rFonts w:ascii="Times New Roman" w:hAnsi="Times New Roman"/>
          <w:lang w:val="tr-TR"/>
        </w:rPr>
      </w:pPr>
    </w:p>
    <w:p w14:paraId="50A2051C" w14:textId="77777777" w:rsidR="00BE3F1F" w:rsidRPr="00565645" w:rsidRDefault="00BE3F1F" w:rsidP="004271D8">
      <w:pPr>
        <w:pStyle w:val="GvdeMetni"/>
        <w:ind w:left="2127" w:right="4768" w:hanging="1418"/>
        <w:jc w:val="both"/>
        <w:rPr>
          <w:rFonts w:ascii="Times New Roman" w:hAnsi="Times New Roman"/>
          <w:lang w:val="tr-TR"/>
        </w:rPr>
      </w:pPr>
      <w:r w:rsidRPr="00565645">
        <w:rPr>
          <w:rFonts w:ascii="Times New Roman" w:hAnsi="Times New Roman"/>
          <w:b/>
          <w:lang w:val="tr-TR"/>
        </w:rPr>
        <w:t>4.1.1.1.2.</w:t>
      </w:r>
      <w:r w:rsidRPr="00565645">
        <w:rPr>
          <w:rFonts w:ascii="Times New Roman" w:hAnsi="Times New Roman"/>
          <w:lang w:val="tr-TR"/>
        </w:rPr>
        <w:tab/>
        <w:t>Asgari</w:t>
      </w:r>
      <w:r w:rsidRPr="00565645">
        <w:rPr>
          <w:rFonts w:ascii="Times New Roman" w:hAnsi="Times New Roman"/>
          <w:b/>
          <w:bCs/>
          <w:vertAlign w:val="superscript"/>
          <w:lang w:val="tr-TR"/>
        </w:rPr>
        <w:t>(11)</w:t>
      </w:r>
      <w:r w:rsidRPr="00565645">
        <w:rPr>
          <w:rFonts w:ascii="Times New Roman" w:hAnsi="Times New Roman"/>
          <w:lang w:val="tr-TR"/>
        </w:rPr>
        <w:t>: ..................... kg</w:t>
      </w:r>
    </w:p>
    <w:p w14:paraId="72AADF8E" w14:textId="77777777" w:rsidR="00DA2DD7" w:rsidRPr="00565645" w:rsidRDefault="00DA2DD7" w:rsidP="004271D8">
      <w:pPr>
        <w:pStyle w:val="GvdeMetni"/>
        <w:ind w:left="2127" w:right="4768" w:hanging="1418"/>
        <w:jc w:val="both"/>
        <w:rPr>
          <w:rFonts w:ascii="Times New Roman" w:hAnsi="Times New Roman"/>
          <w:lang w:val="tr-TR"/>
        </w:rPr>
      </w:pPr>
    </w:p>
    <w:p w14:paraId="204F495E" w14:textId="77777777" w:rsidR="00BE3F1F" w:rsidRPr="00565645" w:rsidRDefault="00BE3F1F" w:rsidP="004271D8">
      <w:pPr>
        <w:pStyle w:val="GvdeMetni"/>
        <w:numPr>
          <w:ilvl w:val="3"/>
          <w:numId w:val="187"/>
        </w:numPr>
        <w:ind w:left="2127" w:hanging="1418"/>
        <w:jc w:val="both"/>
        <w:rPr>
          <w:rFonts w:ascii="Times New Roman" w:hAnsi="Times New Roman"/>
          <w:lang w:val="tr-TR"/>
        </w:rPr>
      </w:pPr>
      <w:r w:rsidRPr="00565645">
        <w:rPr>
          <w:rFonts w:ascii="Times New Roman" w:hAnsi="Times New Roman"/>
          <w:lang w:val="tr-TR"/>
        </w:rPr>
        <w:t xml:space="preserve">Aracın teknik açıdan müsaade edilen azami yüklü </w:t>
      </w:r>
      <w:r w:rsidR="004438DD" w:rsidRPr="00565645">
        <w:rPr>
          <w:rFonts w:ascii="Times New Roman" w:hAnsi="Times New Roman"/>
          <w:lang w:val="tr-TR"/>
        </w:rPr>
        <w:t>kütle/kütleler</w:t>
      </w:r>
      <w:r w:rsidRPr="00565645">
        <w:rPr>
          <w:rFonts w:ascii="Times New Roman" w:hAnsi="Times New Roman"/>
          <w:lang w:val="tr-TR"/>
        </w:rPr>
        <w:t>: ...................... kg</w:t>
      </w:r>
    </w:p>
    <w:p w14:paraId="1CBE5B84" w14:textId="77777777" w:rsidR="00BE3F1F" w:rsidRPr="00565645" w:rsidRDefault="00BE3F1F" w:rsidP="004271D8">
      <w:pPr>
        <w:ind w:left="2127" w:hanging="1418"/>
        <w:jc w:val="both"/>
        <w:rPr>
          <w:rFonts w:eastAsia="Arial"/>
          <w:sz w:val="20"/>
          <w:szCs w:val="20"/>
        </w:rPr>
      </w:pPr>
    </w:p>
    <w:p w14:paraId="4DC98B8D" w14:textId="77777777" w:rsidR="00BE3F1F" w:rsidRPr="00565645" w:rsidRDefault="00BE3F1F" w:rsidP="004271D8">
      <w:pPr>
        <w:pStyle w:val="GvdeMetni"/>
        <w:numPr>
          <w:ilvl w:val="4"/>
          <w:numId w:val="187"/>
        </w:numPr>
        <w:ind w:left="2127" w:right="188" w:hanging="1418"/>
        <w:jc w:val="both"/>
        <w:rPr>
          <w:rFonts w:ascii="Times New Roman" w:hAnsi="Times New Roman"/>
          <w:lang w:val="tr-TR"/>
        </w:rPr>
      </w:pPr>
      <w:r w:rsidRPr="00565645">
        <w:rPr>
          <w:rFonts w:ascii="Times New Roman" w:hAnsi="Times New Roman"/>
          <w:lang w:val="tr-TR"/>
        </w:rPr>
        <w:t xml:space="preserve">Teknik açıdan izin verilen dingil başına azami </w:t>
      </w:r>
      <w:r w:rsidR="004438DD" w:rsidRPr="00565645">
        <w:rPr>
          <w:rFonts w:ascii="Times New Roman" w:hAnsi="Times New Roman"/>
          <w:lang w:val="tr-TR"/>
        </w:rPr>
        <w:t>kütle/kütleler</w:t>
      </w:r>
      <w:r w:rsidRPr="00565645">
        <w:rPr>
          <w:rFonts w:ascii="Times New Roman" w:hAnsi="Times New Roman"/>
          <w:lang w:val="tr-TR"/>
        </w:rPr>
        <w:t>: Dingil 1 … kg Dingil 2 … kg Dingil … kg</w:t>
      </w:r>
    </w:p>
    <w:p w14:paraId="47FB8DB1" w14:textId="77777777" w:rsidR="00BE3F1F" w:rsidRPr="00565645" w:rsidRDefault="00BE3F1F" w:rsidP="004271D8">
      <w:pPr>
        <w:ind w:left="2127" w:hanging="1418"/>
        <w:jc w:val="both"/>
        <w:rPr>
          <w:rFonts w:eastAsia="Arial"/>
          <w:sz w:val="20"/>
          <w:szCs w:val="20"/>
        </w:rPr>
      </w:pPr>
    </w:p>
    <w:p w14:paraId="1877A79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4.1.2.1.2.</w:t>
      </w:r>
      <w:r w:rsidRPr="00565645">
        <w:rPr>
          <w:rFonts w:ascii="Times New Roman" w:hAnsi="Times New Roman"/>
          <w:lang w:val="tr-TR"/>
        </w:rPr>
        <w:tab/>
      </w:r>
      <w:r w:rsidR="0086141D" w:rsidRPr="00565645">
        <w:rPr>
          <w:rFonts w:ascii="Times New Roman" w:hAnsi="Times New Roman"/>
          <w:lang w:val="tr-TR"/>
        </w:rPr>
        <w:t>Ön b</w:t>
      </w:r>
      <w:r w:rsidRPr="00565645">
        <w:rPr>
          <w:rFonts w:ascii="Times New Roman" w:hAnsi="Times New Roman"/>
          <w:lang w:val="tr-TR"/>
        </w:rPr>
        <w:t>ağlantı noktası üzerindeki dikey yük (S)</w:t>
      </w:r>
      <w:r w:rsidR="0086141D" w:rsidRPr="00565645">
        <w:rPr>
          <w:rFonts w:ascii="Times New Roman" w:hAnsi="Times New Roman"/>
          <w:b/>
          <w:bCs/>
          <w:vertAlign w:val="superscript"/>
          <w:lang w:val="tr-TR"/>
        </w:rPr>
        <w:t>(33</w:t>
      </w:r>
      <w:r w:rsidRPr="00565645">
        <w:rPr>
          <w:rFonts w:ascii="Times New Roman" w:hAnsi="Times New Roman"/>
          <w:b/>
          <w:bCs/>
          <w:vertAlign w:val="superscript"/>
          <w:lang w:val="tr-TR"/>
        </w:rPr>
        <w:t>h)</w:t>
      </w:r>
      <w:r w:rsidRPr="00565645">
        <w:rPr>
          <w:rFonts w:ascii="Times New Roman" w:hAnsi="Times New Roman"/>
          <w:b/>
          <w:bCs/>
          <w:lang w:val="tr-TR"/>
        </w:rPr>
        <w:t xml:space="preserve">: </w:t>
      </w:r>
      <w:r w:rsidRPr="00565645">
        <w:rPr>
          <w:rFonts w:ascii="Times New Roman" w:hAnsi="Times New Roman"/>
          <w:lang w:val="tr-TR"/>
        </w:rPr>
        <w:t>............................. kg</w:t>
      </w:r>
    </w:p>
    <w:p w14:paraId="416592CA" w14:textId="77777777" w:rsidR="00BE3F1F" w:rsidRPr="00565645" w:rsidRDefault="00BE3F1F" w:rsidP="004271D8">
      <w:pPr>
        <w:ind w:left="2127" w:hanging="1418"/>
        <w:jc w:val="both"/>
        <w:rPr>
          <w:rFonts w:eastAsia="Arial"/>
          <w:sz w:val="20"/>
          <w:szCs w:val="20"/>
        </w:rPr>
      </w:pPr>
    </w:p>
    <w:p w14:paraId="70BD3309" w14:textId="77777777" w:rsidR="00BE3F1F" w:rsidRPr="00565645" w:rsidRDefault="004438DD" w:rsidP="004271D8">
      <w:pPr>
        <w:pStyle w:val="GvdeMetni"/>
        <w:numPr>
          <w:ilvl w:val="3"/>
          <w:numId w:val="187"/>
        </w:numPr>
        <w:ind w:left="2127" w:hanging="1418"/>
        <w:rPr>
          <w:rFonts w:ascii="Times New Roman" w:hAnsi="Times New Roman"/>
          <w:lang w:val="tr-TR"/>
        </w:rPr>
      </w:pPr>
      <w:r w:rsidRPr="00565645">
        <w:rPr>
          <w:rFonts w:ascii="Times New Roman" w:hAnsi="Times New Roman"/>
          <w:lang w:val="tr-TR"/>
        </w:rPr>
        <w:t>Kütle/kütleler</w:t>
      </w:r>
      <w:r w:rsidR="00BE3F1F" w:rsidRPr="00565645">
        <w:rPr>
          <w:rFonts w:ascii="Times New Roman" w:hAnsi="Times New Roman"/>
          <w:lang w:val="tr-TR"/>
        </w:rPr>
        <w:t xml:space="preserve"> ve </w:t>
      </w:r>
      <w:r w:rsidRPr="00565645">
        <w:rPr>
          <w:rFonts w:ascii="Times New Roman" w:hAnsi="Times New Roman"/>
          <w:lang w:val="tr-TR"/>
        </w:rPr>
        <w:t>lastik/lastikler</w:t>
      </w:r>
    </w:p>
    <w:p w14:paraId="255BD070" w14:textId="77777777" w:rsidR="00BE3F1F" w:rsidRPr="00565645" w:rsidRDefault="00BE3F1F" w:rsidP="00BE3F1F">
      <w:pPr>
        <w:spacing w:before="1"/>
        <w:rPr>
          <w:rFonts w:eastAsia="Arial"/>
          <w:sz w:val="20"/>
          <w:szCs w:val="20"/>
        </w:rPr>
      </w:pPr>
    </w:p>
    <w:tbl>
      <w:tblPr>
        <w:tblStyle w:val="TableNormal"/>
        <w:tblW w:w="9628" w:type="dxa"/>
        <w:tblInd w:w="167" w:type="dxa"/>
        <w:tblLayout w:type="fixed"/>
        <w:tblLook w:val="01E0" w:firstRow="1" w:lastRow="1" w:firstColumn="1" w:lastColumn="1" w:noHBand="0" w:noVBand="0"/>
      </w:tblPr>
      <w:tblGrid>
        <w:gridCol w:w="1241"/>
        <w:gridCol w:w="709"/>
        <w:gridCol w:w="1417"/>
        <w:gridCol w:w="968"/>
        <w:gridCol w:w="969"/>
        <w:gridCol w:w="969"/>
        <w:gridCol w:w="969"/>
        <w:gridCol w:w="969"/>
        <w:gridCol w:w="708"/>
        <w:gridCol w:w="709"/>
      </w:tblGrid>
      <w:tr w:rsidR="00565645" w:rsidRPr="00565645" w14:paraId="03611148" w14:textId="77777777" w:rsidTr="004271D8">
        <w:trPr>
          <w:trHeight w:hRule="exact" w:val="657"/>
        </w:trPr>
        <w:tc>
          <w:tcPr>
            <w:tcW w:w="1241" w:type="dxa"/>
            <w:vMerge w:val="restart"/>
            <w:tcBorders>
              <w:top w:val="single" w:sz="8" w:space="0" w:color="000000"/>
              <w:left w:val="single" w:sz="8" w:space="0" w:color="000000"/>
              <w:right w:val="single" w:sz="8" w:space="0" w:color="000000"/>
            </w:tcBorders>
            <w:vAlign w:val="center"/>
          </w:tcPr>
          <w:p w14:paraId="4E582F61" w14:textId="77777777" w:rsidR="001A27A6" w:rsidRPr="00565645" w:rsidRDefault="001A27A6" w:rsidP="004271D8">
            <w:pPr>
              <w:pStyle w:val="TableParagraph"/>
              <w:ind w:firstLine="23"/>
              <w:jc w:val="center"/>
              <w:rPr>
                <w:rFonts w:ascii="Times New Roman" w:hAnsi="Times New Roman"/>
                <w:sz w:val="20"/>
                <w:szCs w:val="20"/>
                <w:lang w:val="tr-TR"/>
              </w:rPr>
            </w:pPr>
          </w:p>
          <w:p w14:paraId="281E7C26" w14:textId="77777777" w:rsidR="001A27A6" w:rsidRPr="00565645" w:rsidRDefault="001A27A6" w:rsidP="004271D8">
            <w:pPr>
              <w:pStyle w:val="TableParagraph"/>
              <w:ind w:firstLine="23"/>
              <w:jc w:val="center"/>
              <w:rPr>
                <w:rFonts w:ascii="Times New Roman" w:hAnsi="Times New Roman"/>
                <w:sz w:val="20"/>
                <w:szCs w:val="20"/>
                <w:lang w:val="tr-TR"/>
              </w:rPr>
            </w:pPr>
          </w:p>
          <w:p w14:paraId="348D8477" w14:textId="77777777" w:rsidR="001A27A6" w:rsidRPr="00565645" w:rsidRDefault="001A27A6" w:rsidP="004271D8">
            <w:pPr>
              <w:pStyle w:val="TableParagraph"/>
              <w:ind w:firstLine="23"/>
              <w:jc w:val="center"/>
              <w:rPr>
                <w:rFonts w:ascii="Times New Roman" w:hAnsi="Times New Roman"/>
                <w:sz w:val="20"/>
                <w:szCs w:val="20"/>
                <w:lang w:val="tr-TR"/>
              </w:rPr>
            </w:pPr>
            <w:r w:rsidRPr="00565645">
              <w:rPr>
                <w:rFonts w:ascii="Times New Roman" w:hAnsi="Times New Roman"/>
                <w:sz w:val="20"/>
                <w:szCs w:val="20"/>
                <w:lang w:val="tr-TR"/>
              </w:rPr>
              <w:t>Lastik kombinasyonu no</w:t>
            </w:r>
          </w:p>
        </w:tc>
        <w:tc>
          <w:tcPr>
            <w:tcW w:w="709" w:type="dxa"/>
            <w:vMerge w:val="restart"/>
            <w:tcBorders>
              <w:top w:val="single" w:sz="8" w:space="0" w:color="000000"/>
              <w:left w:val="single" w:sz="8" w:space="0" w:color="000000"/>
              <w:right w:val="single" w:sz="8" w:space="0" w:color="000000"/>
            </w:tcBorders>
            <w:vAlign w:val="center"/>
          </w:tcPr>
          <w:p w14:paraId="341F87B9" w14:textId="77777777" w:rsidR="001A27A6" w:rsidRPr="00565645" w:rsidRDefault="001A27A6" w:rsidP="004271D8">
            <w:pPr>
              <w:pStyle w:val="TableParagraph"/>
              <w:ind w:firstLine="23"/>
              <w:jc w:val="center"/>
              <w:rPr>
                <w:rFonts w:ascii="Times New Roman" w:hAnsi="Times New Roman"/>
                <w:sz w:val="20"/>
                <w:szCs w:val="20"/>
                <w:lang w:val="tr-TR"/>
              </w:rPr>
            </w:pPr>
          </w:p>
          <w:p w14:paraId="38A68A6A" w14:textId="77777777" w:rsidR="001A27A6" w:rsidRPr="00565645" w:rsidRDefault="001A27A6" w:rsidP="004271D8">
            <w:pPr>
              <w:pStyle w:val="TableParagraph"/>
              <w:ind w:firstLine="23"/>
              <w:jc w:val="center"/>
              <w:rPr>
                <w:rFonts w:ascii="Times New Roman" w:hAnsi="Times New Roman"/>
                <w:sz w:val="20"/>
                <w:szCs w:val="20"/>
                <w:lang w:val="tr-TR"/>
              </w:rPr>
            </w:pPr>
          </w:p>
          <w:p w14:paraId="6818E5EA" w14:textId="77777777" w:rsidR="001A27A6" w:rsidRPr="00565645" w:rsidRDefault="001A27A6" w:rsidP="004271D8">
            <w:pPr>
              <w:pStyle w:val="TableParagraph"/>
              <w:ind w:firstLine="23"/>
              <w:jc w:val="center"/>
              <w:rPr>
                <w:rFonts w:ascii="Times New Roman" w:hAnsi="Times New Roman"/>
                <w:sz w:val="20"/>
                <w:szCs w:val="20"/>
                <w:lang w:val="tr-TR"/>
              </w:rPr>
            </w:pPr>
            <w:r w:rsidRPr="00565645">
              <w:rPr>
                <w:rFonts w:ascii="Times New Roman" w:hAnsi="Times New Roman"/>
                <w:sz w:val="20"/>
                <w:szCs w:val="20"/>
                <w:lang w:val="tr-TR"/>
              </w:rPr>
              <w:t>Dingil no</w:t>
            </w:r>
          </w:p>
        </w:tc>
        <w:tc>
          <w:tcPr>
            <w:tcW w:w="1417" w:type="dxa"/>
            <w:vMerge w:val="restart"/>
            <w:tcBorders>
              <w:top w:val="single" w:sz="8" w:space="0" w:color="000000"/>
              <w:left w:val="single" w:sz="8" w:space="0" w:color="000000"/>
              <w:right w:val="single" w:sz="8" w:space="0" w:color="000000"/>
            </w:tcBorders>
            <w:vAlign w:val="center"/>
          </w:tcPr>
          <w:p w14:paraId="1E3920F2" w14:textId="77777777" w:rsidR="001A27A6" w:rsidRPr="00565645" w:rsidRDefault="001A27A6" w:rsidP="004271D8">
            <w:pPr>
              <w:pStyle w:val="TableParagraph"/>
              <w:ind w:right="22" w:firstLine="23"/>
              <w:jc w:val="center"/>
              <w:rPr>
                <w:rFonts w:ascii="Times New Roman" w:hAnsi="Times New Roman"/>
                <w:sz w:val="20"/>
                <w:szCs w:val="20"/>
                <w:lang w:val="tr-TR"/>
              </w:rPr>
            </w:pPr>
            <w:r w:rsidRPr="00565645">
              <w:rPr>
                <w:rFonts w:ascii="Times New Roman" w:hAnsi="Times New Roman"/>
                <w:sz w:val="20"/>
                <w:szCs w:val="20"/>
                <w:lang w:val="tr-TR"/>
              </w:rPr>
              <w:t>Yük kapasitesi endeksi ve hız kategorisi sembolü dahil olmak üzere lastik boyutları</w:t>
            </w:r>
          </w:p>
        </w:tc>
        <w:tc>
          <w:tcPr>
            <w:tcW w:w="968" w:type="dxa"/>
            <w:vMerge w:val="restart"/>
            <w:tcBorders>
              <w:top w:val="single" w:sz="8" w:space="0" w:color="000000"/>
              <w:left w:val="single" w:sz="8" w:space="0" w:color="000000"/>
              <w:right w:val="single" w:sz="8" w:space="0" w:color="000000"/>
            </w:tcBorders>
            <w:vAlign w:val="center"/>
          </w:tcPr>
          <w:p w14:paraId="10B19CB7" w14:textId="77777777" w:rsidR="001A27A6" w:rsidRPr="00565645" w:rsidRDefault="001A27A6" w:rsidP="004271D8">
            <w:pPr>
              <w:pStyle w:val="TableParagraph"/>
              <w:ind w:firstLine="23"/>
              <w:jc w:val="center"/>
              <w:rPr>
                <w:rFonts w:ascii="Times New Roman" w:hAnsi="Times New Roman"/>
                <w:sz w:val="20"/>
                <w:szCs w:val="20"/>
                <w:lang w:val="tr-TR"/>
              </w:rPr>
            </w:pPr>
          </w:p>
          <w:p w14:paraId="08D5BFD2" w14:textId="77777777" w:rsidR="000E415A" w:rsidRPr="00565645" w:rsidRDefault="001A27A6" w:rsidP="004271D8">
            <w:pPr>
              <w:pStyle w:val="TableParagraph"/>
              <w:ind w:firstLine="23"/>
              <w:jc w:val="center"/>
              <w:rPr>
                <w:rFonts w:ascii="Times New Roman" w:hAnsi="Times New Roman"/>
                <w:sz w:val="20"/>
                <w:szCs w:val="20"/>
                <w:lang w:val="tr-TR"/>
              </w:rPr>
            </w:pPr>
            <w:r w:rsidRPr="00565645">
              <w:rPr>
                <w:rFonts w:ascii="Times New Roman" w:hAnsi="Times New Roman"/>
                <w:sz w:val="20"/>
                <w:szCs w:val="20"/>
                <w:lang w:val="tr-TR"/>
              </w:rPr>
              <w:t>Yuvarlanma yarıçapı(1)</w:t>
            </w:r>
          </w:p>
          <w:p w14:paraId="0B2C9CA1" w14:textId="77777777" w:rsidR="001A27A6" w:rsidRPr="00565645" w:rsidRDefault="001A27A6" w:rsidP="004271D8">
            <w:pPr>
              <w:pStyle w:val="TableParagraph"/>
              <w:ind w:firstLine="23"/>
              <w:jc w:val="center"/>
              <w:rPr>
                <w:rFonts w:ascii="Times New Roman" w:hAnsi="Times New Roman"/>
                <w:sz w:val="20"/>
                <w:szCs w:val="20"/>
                <w:lang w:val="tr-TR"/>
              </w:rPr>
            </w:pPr>
            <w:r w:rsidRPr="00565645">
              <w:rPr>
                <w:rFonts w:ascii="Times New Roman" w:hAnsi="Times New Roman"/>
                <w:sz w:val="20"/>
                <w:szCs w:val="20"/>
                <w:lang w:val="tr-TR"/>
              </w:rPr>
              <w:t>[mm]</w:t>
            </w:r>
          </w:p>
        </w:tc>
        <w:tc>
          <w:tcPr>
            <w:tcW w:w="969" w:type="dxa"/>
            <w:vMerge w:val="restart"/>
            <w:tcBorders>
              <w:top w:val="single" w:sz="8" w:space="0" w:color="000000"/>
              <w:left w:val="single" w:sz="8" w:space="0" w:color="000000"/>
              <w:right w:val="single" w:sz="8" w:space="0" w:color="000000"/>
            </w:tcBorders>
            <w:vAlign w:val="center"/>
          </w:tcPr>
          <w:p w14:paraId="49818EF3" w14:textId="77777777" w:rsidR="001A27A6" w:rsidRPr="00565645" w:rsidRDefault="001A27A6" w:rsidP="004271D8">
            <w:pPr>
              <w:pStyle w:val="TableParagraph"/>
              <w:ind w:firstLine="23"/>
              <w:jc w:val="center"/>
              <w:rPr>
                <w:rFonts w:ascii="Times New Roman" w:hAnsi="Times New Roman"/>
                <w:sz w:val="20"/>
                <w:szCs w:val="20"/>
                <w:lang w:val="tr-TR"/>
              </w:rPr>
            </w:pPr>
          </w:p>
          <w:p w14:paraId="0A55DE8A" w14:textId="77777777" w:rsidR="001A27A6" w:rsidRPr="00565645" w:rsidRDefault="001A27A6" w:rsidP="004271D8">
            <w:pPr>
              <w:pStyle w:val="TableParagraph"/>
              <w:ind w:firstLine="23"/>
              <w:jc w:val="center"/>
              <w:rPr>
                <w:rFonts w:ascii="Times New Roman" w:hAnsi="Times New Roman"/>
                <w:sz w:val="20"/>
                <w:szCs w:val="20"/>
                <w:lang w:val="tr-TR"/>
              </w:rPr>
            </w:pPr>
          </w:p>
          <w:p w14:paraId="1B471AF1" w14:textId="77777777" w:rsidR="000E415A" w:rsidRPr="00565645" w:rsidRDefault="001A27A6" w:rsidP="004271D8">
            <w:pPr>
              <w:pStyle w:val="TableParagraph"/>
              <w:ind w:firstLine="23"/>
              <w:jc w:val="center"/>
              <w:rPr>
                <w:rFonts w:ascii="Times New Roman" w:hAnsi="Times New Roman"/>
                <w:sz w:val="20"/>
                <w:szCs w:val="20"/>
                <w:lang w:val="tr-TR"/>
              </w:rPr>
            </w:pPr>
            <w:r w:rsidRPr="00565645">
              <w:rPr>
                <w:rFonts w:ascii="Times New Roman" w:hAnsi="Times New Roman"/>
                <w:sz w:val="20"/>
                <w:szCs w:val="20"/>
                <w:lang w:val="tr-TR"/>
              </w:rPr>
              <w:t>Lastik başına Lastik Yük Derecesi</w:t>
            </w:r>
          </w:p>
          <w:p w14:paraId="11E15BFB" w14:textId="77777777" w:rsidR="001A27A6" w:rsidRPr="00565645" w:rsidRDefault="001A27A6" w:rsidP="004271D8">
            <w:pPr>
              <w:pStyle w:val="TableParagraph"/>
              <w:ind w:firstLine="23"/>
              <w:jc w:val="center"/>
              <w:rPr>
                <w:rFonts w:ascii="Times New Roman" w:hAnsi="Times New Roman"/>
                <w:sz w:val="20"/>
                <w:szCs w:val="20"/>
                <w:lang w:val="tr-TR"/>
              </w:rPr>
            </w:pPr>
            <w:r w:rsidRPr="00565645">
              <w:rPr>
                <w:rFonts w:ascii="Times New Roman" w:hAnsi="Times New Roman"/>
                <w:sz w:val="20"/>
                <w:szCs w:val="20"/>
                <w:lang w:val="tr-TR"/>
              </w:rPr>
              <w:t>[kg]</w:t>
            </w:r>
          </w:p>
        </w:tc>
        <w:tc>
          <w:tcPr>
            <w:tcW w:w="969" w:type="dxa"/>
            <w:vMerge w:val="restart"/>
            <w:tcBorders>
              <w:top w:val="single" w:sz="8" w:space="0" w:color="000000"/>
              <w:left w:val="single" w:sz="8" w:space="0" w:color="000000"/>
              <w:right w:val="single" w:sz="8" w:space="0" w:color="000000"/>
            </w:tcBorders>
            <w:vAlign w:val="center"/>
          </w:tcPr>
          <w:p w14:paraId="0D926A27" w14:textId="77777777" w:rsidR="001A27A6" w:rsidRPr="00565645" w:rsidRDefault="001A27A6" w:rsidP="004271D8">
            <w:pPr>
              <w:pStyle w:val="TableParagraph"/>
              <w:ind w:firstLine="23"/>
              <w:jc w:val="center"/>
              <w:rPr>
                <w:rFonts w:ascii="Times New Roman" w:hAnsi="Times New Roman"/>
                <w:sz w:val="20"/>
                <w:szCs w:val="20"/>
                <w:lang w:val="tr-TR"/>
              </w:rPr>
            </w:pPr>
          </w:p>
          <w:p w14:paraId="44FF15F6" w14:textId="77777777" w:rsidR="001A27A6" w:rsidRPr="00565645" w:rsidRDefault="001A27A6" w:rsidP="004271D8">
            <w:pPr>
              <w:pStyle w:val="TableParagraph"/>
              <w:ind w:right="2" w:firstLine="23"/>
              <w:jc w:val="center"/>
              <w:rPr>
                <w:rFonts w:ascii="Times New Roman" w:hAnsi="Times New Roman"/>
                <w:sz w:val="20"/>
                <w:szCs w:val="20"/>
                <w:lang w:val="tr-TR"/>
              </w:rPr>
            </w:pPr>
            <w:r w:rsidRPr="00565645">
              <w:rPr>
                <w:rFonts w:ascii="Times New Roman" w:hAnsi="Times New Roman"/>
                <w:sz w:val="20"/>
                <w:szCs w:val="20"/>
                <w:lang w:val="tr-TR"/>
              </w:rPr>
              <w:t>Dingil başına izin verilen azami kütle [kg](*)</w:t>
            </w:r>
          </w:p>
        </w:tc>
        <w:tc>
          <w:tcPr>
            <w:tcW w:w="969" w:type="dxa"/>
            <w:vMerge w:val="restart"/>
            <w:tcBorders>
              <w:top w:val="single" w:sz="8" w:space="0" w:color="000000"/>
              <w:left w:val="single" w:sz="8" w:space="0" w:color="000000"/>
              <w:right w:val="single" w:sz="8" w:space="0" w:color="000000"/>
            </w:tcBorders>
            <w:vAlign w:val="center"/>
          </w:tcPr>
          <w:p w14:paraId="08FA5643" w14:textId="77777777" w:rsidR="001A27A6" w:rsidRPr="00565645" w:rsidRDefault="001A27A6" w:rsidP="004271D8">
            <w:pPr>
              <w:pStyle w:val="TableParagraph"/>
              <w:ind w:firstLine="23"/>
              <w:jc w:val="center"/>
              <w:rPr>
                <w:rFonts w:ascii="Times New Roman" w:hAnsi="Times New Roman"/>
                <w:sz w:val="20"/>
                <w:szCs w:val="20"/>
                <w:lang w:val="tr-TR"/>
              </w:rPr>
            </w:pPr>
          </w:p>
          <w:p w14:paraId="06CBFE4B" w14:textId="77777777" w:rsidR="001A27A6" w:rsidRPr="00565645" w:rsidRDefault="001A27A6" w:rsidP="004271D8">
            <w:pPr>
              <w:pStyle w:val="TableParagraph"/>
              <w:ind w:firstLine="23"/>
              <w:jc w:val="center"/>
              <w:rPr>
                <w:rFonts w:ascii="Times New Roman" w:hAnsi="Times New Roman"/>
                <w:sz w:val="20"/>
                <w:szCs w:val="20"/>
                <w:lang w:val="tr-TR"/>
              </w:rPr>
            </w:pPr>
            <w:r w:rsidRPr="00565645">
              <w:rPr>
                <w:rFonts w:ascii="Times New Roman" w:hAnsi="Times New Roman"/>
                <w:sz w:val="20"/>
                <w:szCs w:val="20"/>
                <w:lang w:val="tr-TR"/>
              </w:rPr>
              <w:t>Aracın izin verilen azami kütlesi [kg](*)</w:t>
            </w:r>
          </w:p>
          <w:p w14:paraId="5AE72E54" w14:textId="77777777" w:rsidR="001A27A6" w:rsidRPr="00565645" w:rsidRDefault="001A27A6" w:rsidP="004271D8">
            <w:pPr>
              <w:pStyle w:val="TableParagraph"/>
              <w:ind w:right="165" w:firstLine="23"/>
              <w:jc w:val="center"/>
              <w:rPr>
                <w:rFonts w:ascii="Times New Roman" w:hAnsi="Times New Roman"/>
                <w:sz w:val="20"/>
                <w:szCs w:val="20"/>
                <w:lang w:val="tr-TR"/>
              </w:rPr>
            </w:pPr>
          </w:p>
        </w:tc>
        <w:tc>
          <w:tcPr>
            <w:tcW w:w="969" w:type="dxa"/>
            <w:vMerge w:val="restart"/>
            <w:tcBorders>
              <w:top w:val="single" w:sz="8" w:space="0" w:color="000000"/>
              <w:left w:val="single" w:sz="8" w:space="0" w:color="000000"/>
              <w:right w:val="single" w:sz="8" w:space="0" w:color="000000"/>
            </w:tcBorders>
            <w:vAlign w:val="center"/>
          </w:tcPr>
          <w:p w14:paraId="71E9375C" w14:textId="77777777" w:rsidR="001A27A6" w:rsidRPr="00565645" w:rsidRDefault="001A27A6" w:rsidP="004271D8">
            <w:pPr>
              <w:pStyle w:val="TableParagraph"/>
              <w:ind w:firstLine="23"/>
              <w:jc w:val="center"/>
              <w:rPr>
                <w:rFonts w:ascii="Times New Roman" w:hAnsi="Times New Roman"/>
                <w:sz w:val="20"/>
                <w:szCs w:val="20"/>
                <w:lang w:val="tr-TR"/>
              </w:rPr>
            </w:pPr>
          </w:p>
          <w:p w14:paraId="1AFDC560" w14:textId="77777777" w:rsidR="001A27A6" w:rsidRPr="00565645" w:rsidRDefault="001A27A6" w:rsidP="004271D8">
            <w:pPr>
              <w:pStyle w:val="TableParagraph"/>
              <w:ind w:right="32" w:firstLine="23"/>
              <w:jc w:val="center"/>
              <w:rPr>
                <w:rFonts w:ascii="Times New Roman" w:hAnsi="Times New Roman"/>
                <w:sz w:val="20"/>
                <w:szCs w:val="20"/>
                <w:lang w:val="tr-TR"/>
              </w:rPr>
            </w:pPr>
            <w:r w:rsidRPr="00565645">
              <w:rPr>
                <w:sz w:val="20"/>
                <w:szCs w:val="20"/>
              </w:rPr>
              <w:t>Bağlantı noktası üzerindeki izin verilen azami dikey yük [kg]</w:t>
            </w:r>
            <w:r w:rsidRPr="00565645">
              <w:rPr>
                <w:rFonts w:ascii="Times New Roman" w:hAnsi="Times New Roman"/>
                <w:sz w:val="20"/>
                <w:szCs w:val="20"/>
              </w:rPr>
              <w:t>(*)(**) (***)</w:t>
            </w:r>
          </w:p>
        </w:tc>
        <w:tc>
          <w:tcPr>
            <w:tcW w:w="1417" w:type="dxa"/>
            <w:gridSpan w:val="2"/>
            <w:tcBorders>
              <w:top w:val="single" w:sz="8" w:space="0" w:color="000000"/>
              <w:left w:val="single" w:sz="8" w:space="0" w:color="000000"/>
              <w:bottom w:val="single" w:sz="8" w:space="0" w:color="000000"/>
              <w:right w:val="single" w:sz="8" w:space="0" w:color="000000"/>
            </w:tcBorders>
            <w:vAlign w:val="center"/>
          </w:tcPr>
          <w:p w14:paraId="1489BE95" w14:textId="77777777" w:rsidR="001A27A6" w:rsidRPr="00565645" w:rsidRDefault="001A27A6" w:rsidP="004271D8">
            <w:pPr>
              <w:pStyle w:val="TableParagraph"/>
              <w:ind w:firstLine="23"/>
              <w:jc w:val="center"/>
              <w:rPr>
                <w:rFonts w:ascii="Times New Roman" w:hAnsi="Times New Roman"/>
                <w:sz w:val="20"/>
                <w:szCs w:val="20"/>
                <w:lang w:val="tr-TR"/>
              </w:rPr>
            </w:pPr>
            <w:r w:rsidRPr="00565645">
              <w:rPr>
                <w:rFonts w:ascii="Times New Roman" w:hAnsi="Times New Roman"/>
                <w:sz w:val="20"/>
                <w:szCs w:val="20"/>
                <w:lang w:val="tr-TR"/>
              </w:rPr>
              <w:t>İz genişliği [mm]</w:t>
            </w:r>
          </w:p>
        </w:tc>
      </w:tr>
      <w:tr w:rsidR="00565645" w:rsidRPr="00565645" w14:paraId="4C758DE3" w14:textId="77777777" w:rsidTr="004271D8">
        <w:trPr>
          <w:trHeight w:hRule="exact" w:val="1435"/>
        </w:trPr>
        <w:tc>
          <w:tcPr>
            <w:tcW w:w="1241" w:type="dxa"/>
            <w:vMerge/>
            <w:tcBorders>
              <w:left w:val="single" w:sz="8" w:space="0" w:color="000000"/>
              <w:bottom w:val="single" w:sz="8" w:space="0" w:color="000000"/>
              <w:right w:val="single" w:sz="8" w:space="0" w:color="000000"/>
            </w:tcBorders>
            <w:vAlign w:val="center"/>
          </w:tcPr>
          <w:p w14:paraId="3DE09EA5" w14:textId="77777777" w:rsidR="001A27A6" w:rsidRPr="00565645" w:rsidRDefault="001A27A6" w:rsidP="004271D8">
            <w:pPr>
              <w:pStyle w:val="TableParagraph"/>
              <w:ind w:firstLine="23"/>
              <w:jc w:val="center"/>
              <w:rPr>
                <w:sz w:val="20"/>
                <w:szCs w:val="20"/>
                <w:lang w:val="tr-TR"/>
              </w:rPr>
            </w:pPr>
          </w:p>
        </w:tc>
        <w:tc>
          <w:tcPr>
            <w:tcW w:w="709" w:type="dxa"/>
            <w:vMerge/>
            <w:tcBorders>
              <w:left w:val="single" w:sz="8" w:space="0" w:color="000000"/>
              <w:bottom w:val="single" w:sz="8" w:space="0" w:color="000000"/>
              <w:right w:val="single" w:sz="8" w:space="0" w:color="000000"/>
            </w:tcBorders>
            <w:vAlign w:val="center"/>
          </w:tcPr>
          <w:p w14:paraId="6D32EF37" w14:textId="77777777" w:rsidR="001A27A6" w:rsidRPr="00565645" w:rsidRDefault="001A27A6" w:rsidP="004271D8">
            <w:pPr>
              <w:pStyle w:val="TableParagraph"/>
              <w:ind w:firstLine="23"/>
              <w:jc w:val="center"/>
              <w:rPr>
                <w:sz w:val="20"/>
                <w:szCs w:val="20"/>
                <w:lang w:val="tr-TR"/>
              </w:rPr>
            </w:pPr>
          </w:p>
        </w:tc>
        <w:tc>
          <w:tcPr>
            <w:tcW w:w="1417" w:type="dxa"/>
            <w:vMerge/>
            <w:tcBorders>
              <w:left w:val="single" w:sz="8" w:space="0" w:color="000000"/>
              <w:bottom w:val="single" w:sz="8" w:space="0" w:color="000000"/>
              <w:right w:val="single" w:sz="8" w:space="0" w:color="000000"/>
            </w:tcBorders>
            <w:vAlign w:val="center"/>
          </w:tcPr>
          <w:p w14:paraId="560FF190" w14:textId="77777777" w:rsidR="001A27A6" w:rsidRPr="00565645" w:rsidRDefault="001A27A6" w:rsidP="004271D8">
            <w:pPr>
              <w:pStyle w:val="TableParagraph"/>
              <w:ind w:firstLine="23"/>
              <w:jc w:val="center"/>
              <w:rPr>
                <w:sz w:val="20"/>
                <w:szCs w:val="20"/>
                <w:lang w:val="tr-TR"/>
              </w:rPr>
            </w:pPr>
          </w:p>
        </w:tc>
        <w:tc>
          <w:tcPr>
            <w:tcW w:w="968" w:type="dxa"/>
            <w:vMerge/>
            <w:tcBorders>
              <w:left w:val="single" w:sz="8" w:space="0" w:color="000000"/>
              <w:bottom w:val="single" w:sz="8" w:space="0" w:color="000000"/>
              <w:right w:val="single" w:sz="8" w:space="0" w:color="000000"/>
            </w:tcBorders>
            <w:vAlign w:val="center"/>
          </w:tcPr>
          <w:p w14:paraId="3CB30066" w14:textId="77777777" w:rsidR="001A27A6" w:rsidRPr="00565645" w:rsidRDefault="001A27A6" w:rsidP="004271D8">
            <w:pPr>
              <w:pStyle w:val="TableParagraph"/>
              <w:ind w:firstLine="23"/>
              <w:jc w:val="center"/>
              <w:rPr>
                <w:sz w:val="20"/>
                <w:szCs w:val="20"/>
                <w:lang w:val="tr-TR"/>
              </w:rPr>
            </w:pPr>
          </w:p>
        </w:tc>
        <w:tc>
          <w:tcPr>
            <w:tcW w:w="969" w:type="dxa"/>
            <w:vMerge/>
            <w:tcBorders>
              <w:left w:val="single" w:sz="8" w:space="0" w:color="000000"/>
              <w:bottom w:val="single" w:sz="8" w:space="0" w:color="000000"/>
              <w:right w:val="single" w:sz="8" w:space="0" w:color="000000"/>
            </w:tcBorders>
            <w:vAlign w:val="center"/>
          </w:tcPr>
          <w:p w14:paraId="3A230FCA" w14:textId="77777777" w:rsidR="001A27A6" w:rsidRPr="00565645" w:rsidRDefault="001A27A6" w:rsidP="004271D8">
            <w:pPr>
              <w:pStyle w:val="TableParagraph"/>
              <w:ind w:firstLine="23"/>
              <w:jc w:val="center"/>
              <w:rPr>
                <w:sz w:val="20"/>
                <w:szCs w:val="20"/>
                <w:lang w:val="tr-TR"/>
              </w:rPr>
            </w:pPr>
          </w:p>
        </w:tc>
        <w:tc>
          <w:tcPr>
            <w:tcW w:w="969" w:type="dxa"/>
            <w:vMerge/>
            <w:tcBorders>
              <w:left w:val="single" w:sz="8" w:space="0" w:color="000000"/>
              <w:bottom w:val="single" w:sz="8" w:space="0" w:color="000000"/>
              <w:right w:val="single" w:sz="8" w:space="0" w:color="000000"/>
            </w:tcBorders>
            <w:vAlign w:val="center"/>
          </w:tcPr>
          <w:p w14:paraId="6E217DD7" w14:textId="77777777" w:rsidR="001A27A6" w:rsidRPr="00565645" w:rsidRDefault="001A27A6" w:rsidP="004271D8">
            <w:pPr>
              <w:pStyle w:val="TableParagraph"/>
              <w:ind w:firstLine="23"/>
              <w:jc w:val="center"/>
              <w:rPr>
                <w:sz w:val="20"/>
                <w:szCs w:val="20"/>
                <w:lang w:val="tr-TR"/>
              </w:rPr>
            </w:pPr>
          </w:p>
        </w:tc>
        <w:tc>
          <w:tcPr>
            <w:tcW w:w="969" w:type="dxa"/>
            <w:vMerge/>
            <w:tcBorders>
              <w:left w:val="single" w:sz="8" w:space="0" w:color="000000"/>
              <w:bottom w:val="single" w:sz="8" w:space="0" w:color="000000"/>
              <w:right w:val="single" w:sz="8" w:space="0" w:color="000000"/>
            </w:tcBorders>
            <w:vAlign w:val="center"/>
          </w:tcPr>
          <w:p w14:paraId="15E5898F" w14:textId="77777777" w:rsidR="001A27A6" w:rsidRPr="00565645" w:rsidRDefault="001A27A6" w:rsidP="004271D8">
            <w:pPr>
              <w:pStyle w:val="TableParagraph"/>
              <w:ind w:firstLine="23"/>
              <w:jc w:val="center"/>
              <w:rPr>
                <w:sz w:val="20"/>
                <w:szCs w:val="20"/>
                <w:lang w:val="tr-TR"/>
              </w:rPr>
            </w:pPr>
          </w:p>
        </w:tc>
        <w:tc>
          <w:tcPr>
            <w:tcW w:w="969" w:type="dxa"/>
            <w:vMerge/>
            <w:tcBorders>
              <w:left w:val="single" w:sz="8" w:space="0" w:color="000000"/>
              <w:bottom w:val="single" w:sz="8" w:space="0" w:color="000000"/>
              <w:right w:val="single" w:sz="8" w:space="0" w:color="000000"/>
            </w:tcBorders>
            <w:vAlign w:val="center"/>
          </w:tcPr>
          <w:p w14:paraId="21DAEE85" w14:textId="77777777" w:rsidR="001A27A6" w:rsidRPr="00565645" w:rsidRDefault="001A27A6" w:rsidP="004271D8">
            <w:pPr>
              <w:pStyle w:val="TableParagraph"/>
              <w:ind w:firstLine="23"/>
              <w:jc w:val="center"/>
              <w:rPr>
                <w:sz w:val="20"/>
                <w:szCs w:val="20"/>
                <w:lang w:val="tr-TR"/>
              </w:rPr>
            </w:pPr>
          </w:p>
        </w:tc>
        <w:tc>
          <w:tcPr>
            <w:tcW w:w="708" w:type="dxa"/>
            <w:tcBorders>
              <w:top w:val="single" w:sz="8" w:space="0" w:color="000000"/>
              <w:left w:val="single" w:sz="8" w:space="0" w:color="000000"/>
              <w:bottom w:val="single" w:sz="8" w:space="0" w:color="000000"/>
              <w:right w:val="single" w:sz="8" w:space="0" w:color="000000"/>
            </w:tcBorders>
            <w:vAlign w:val="center"/>
          </w:tcPr>
          <w:p w14:paraId="66FD274D" w14:textId="77777777" w:rsidR="001A27A6" w:rsidRPr="00565645" w:rsidRDefault="001A27A6" w:rsidP="004271D8">
            <w:pPr>
              <w:pStyle w:val="TableParagraph"/>
              <w:ind w:firstLine="23"/>
              <w:jc w:val="center"/>
              <w:rPr>
                <w:rFonts w:ascii="Times New Roman" w:hAnsi="Times New Roman"/>
                <w:sz w:val="20"/>
                <w:szCs w:val="20"/>
                <w:lang w:val="tr-TR"/>
              </w:rPr>
            </w:pPr>
          </w:p>
          <w:p w14:paraId="18D99DA6" w14:textId="77777777" w:rsidR="001A27A6" w:rsidRPr="00565645" w:rsidRDefault="001A27A6" w:rsidP="004271D8">
            <w:pPr>
              <w:pStyle w:val="TableParagraph"/>
              <w:ind w:firstLine="23"/>
              <w:jc w:val="center"/>
              <w:rPr>
                <w:rFonts w:ascii="Times New Roman" w:hAnsi="Times New Roman"/>
                <w:sz w:val="20"/>
                <w:szCs w:val="20"/>
                <w:lang w:val="tr-TR"/>
              </w:rPr>
            </w:pPr>
            <w:r w:rsidRPr="00565645">
              <w:rPr>
                <w:rFonts w:ascii="Times New Roman" w:hAnsi="Times New Roman"/>
                <w:sz w:val="20"/>
                <w:szCs w:val="20"/>
                <w:lang w:val="tr-TR"/>
              </w:rPr>
              <w:t>Minimum</w:t>
            </w:r>
          </w:p>
        </w:tc>
        <w:tc>
          <w:tcPr>
            <w:tcW w:w="709" w:type="dxa"/>
            <w:tcBorders>
              <w:top w:val="single" w:sz="8" w:space="0" w:color="000000"/>
              <w:left w:val="single" w:sz="8" w:space="0" w:color="000000"/>
              <w:bottom w:val="single" w:sz="8" w:space="0" w:color="000000"/>
              <w:right w:val="single" w:sz="8" w:space="0" w:color="000000"/>
            </w:tcBorders>
            <w:vAlign w:val="center"/>
          </w:tcPr>
          <w:p w14:paraId="6F81B9A0" w14:textId="77777777" w:rsidR="001A27A6" w:rsidRPr="00565645" w:rsidRDefault="001A27A6" w:rsidP="004271D8">
            <w:pPr>
              <w:pStyle w:val="TableParagraph"/>
              <w:ind w:firstLine="23"/>
              <w:jc w:val="center"/>
              <w:rPr>
                <w:rFonts w:ascii="Times New Roman" w:hAnsi="Times New Roman"/>
                <w:sz w:val="20"/>
                <w:szCs w:val="20"/>
                <w:lang w:val="tr-TR"/>
              </w:rPr>
            </w:pPr>
          </w:p>
          <w:p w14:paraId="5EBB2489" w14:textId="77777777" w:rsidR="001A27A6" w:rsidRPr="00565645" w:rsidRDefault="001A27A6" w:rsidP="004271D8">
            <w:pPr>
              <w:pStyle w:val="TableParagraph"/>
              <w:ind w:firstLine="23"/>
              <w:jc w:val="center"/>
              <w:rPr>
                <w:rFonts w:ascii="Times New Roman" w:hAnsi="Times New Roman"/>
                <w:sz w:val="20"/>
                <w:szCs w:val="20"/>
                <w:lang w:val="tr-TR"/>
              </w:rPr>
            </w:pPr>
            <w:r w:rsidRPr="00565645">
              <w:rPr>
                <w:rFonts w:ascii="Times New Roman" w:hAnsi="Times New Roman"/>
                <w:sz w:val="20"/>
                <w:szCs w:val="20"/>
                <w:lang w:val="tr-TR"/>
              </w:rPr>
              <w:t>Maksimum</w:t>
            </w:r>
          </w:p>
        </w:tc>
      </w:tr>
      <w:tr w:rsidR="00565645" w:rsidRPr="00565645" w14:paraId="63B991B1" w14:textId="77777777" w:rsidTr="004271D8">
        <w:trPr>
          <w:trHeight w:hRule="exact" w:val="364"/>
        </w:trPr>
        <w:tc>
          <w:tcPr>
            <w:tcW w:w="1241" w:type="dxa"/>
            <w:vMerge w:val="restart"/>
            <w:tcBorders>
              <w:top w:val="single" w:sz="8" w:space="0" w:color="000000"/>
              <w:left w:val="single" w:sz="8" w:space="0" w:color="000000"/>
              <w:right w:val="single" w:sz="8" w:space="0" w:color="000000"/>
            </w:tcBorders>
          </w:tcPr>
          <w:p w14:paraId="54D10971" w14:textId="77777777" w:rsidR="001A27A6" w:rsidRPr="00565645" w:rsidRDefault="001A27A6" w:rsidP="00961E17">
            <w:pPr>
              <w:pStyle w:val="TableParagraph"/>
              <w:ind w:left="131"/>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709" w:type="dxa"/>
            <w:tcBorders>
              <w:top w:val="single" w:sz="8" w:space="0" w:color="000000"/>
              <w:left w:val="single" w:sz="8" w:space="0" w:color="000000"/>
              <w:bottom w:val="single" w:sz="8" w:space="0" w:color="000000"/>
              <w:right w:val="single" w:sz="8" w:space="0" w:color="000000"/>
            </w:tcBorders>
          </w:tcPr>
          <w:p w14:paraId="726414EE"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1417" w:type="dxa"/>
            <w:tcBorders>
              <w:top w:val="single" w:sz="8" w:space="0" w:color="000000"/>
              <w:left w:val="single" w:sz="8" w:space="0" w:color="000000"/>
              <w:bottom w:val="single" w:sz="8" w:space="0" w:color="000000"/>
              <w:right w:val="single" w:sz="8" w:space="0" w:color="000000"/>
            </w:tcBorders>
          </w:tcPr>
          <w:p w14:paraId="0483E959"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8" w:type="dxa"/>
            <w:tcBorders>
              <w:top w:val="single" w:sz="8" w:space="0" w:color="000000"/>
              <w:left w:val="single" w:sz="8" w:space="0" w:color="000000"/>
              <w:bottom w:val="single" w:sz="8" w:space="0" w:color="000000"/>
              <w:right w:val="single" w:sz="8" w:space="0" w:color="000000"/>
            </w:tcBorders>
          </w:tcPr>
          <w:p w14:paraId="539BAA9C" w14:textId="77777777" w:rsidR="001A27A6" w:rsidRPr="00565645" w:rsidRDefault="001A27A6" w:rsidP="00961E17">
            <w:pPr>
              <w:rPr>
                <w:sz w:val="20"/>
                <w:szCs w:val="20"/>
              </w:rPr>
            </w:pPr>
          </w:p>
        </w:tc>
        <w:tc>
          <w:tcPr>
            <w:tcW w:w="969" w:type="dxa"/>
            <w:tcBorders>
              <w:top w:val="single" w:sz="8" w:space="0" w:color="000000"/>
              <w:left w:val="single" w:sz="8" w:space="0" w:color="000000"/>
              <w:bottom w:val="single" w:sz="8" w:space="0" w:color="000000"/>
              <w:right w:val="single" w:sz="8" w:space="0" w:color="000000"/>
            </w:tcBorders>
          </w:tcPr>
          <w:p w14:paraId="15ED141E"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43297686"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28B4D24A"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3BF43208"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22302BE2"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2D1041D0" w14:textId="77777777" w:rsidR="001A27A6" w:rsidRPr="00565645" w:rsidRDefault="001A27A6"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766AA3F" w14:textId="77777777" w:rsidTr="004271D8">
        <w:trPr>
          <w:trHeight w:hRule="exact" w:val="362"/>
        </w:trPr>
        <w:tc>
          <w:tcPr>
            <w:tcW w:w="1241" w:type="dxa"/>
            <w:vMerge/>
            <w:tcBorders>
              <w:left w:val="single" w:sz="8" w:space="0" w:color="000000"/>
              <w:right w:val="single" w:sz="8" w:space="0" w:color="000000"/>
            </w:tcBorders>
          </w:tcPr>
          <w:p w14:paraId="611717EE" w14:textId="77777777" w:rsidR="001A27A6" w:rsidRPr="00565645" w:rsidRDefault="001A27A6" w:rsidP="00961E17">
            <w:pPr>
              <w:ind w:left="131"/>
              <w:rPr>
                <w:sz w:val="20"/>
                <w:szCs w:val="20"/>
              </w:rPr>
            </w:pPr>
          </w:p>
        </w:tc>
        <w:tc>
          <w:tcPr>
            <w:tcW w:w="709" w:type="dxa"/>
            <w:tcBorders>
              <w:top w:val="single" w:sz="8" w:space="0" w:color="000000"/>
              <w:left w:val="single" w:sz="8" w:space="0" w:color="000000"/>
              <w:bottom w:val="single" w:sz="8" w:space="0" w:color="000000"/>
              <w:right w:val="single" w:sz="8" w:space="0" w:color="000000"/>
            </w:tcBorders>
          </w:tcPr>
          <w:p w14:paraId="4DFDDD20"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1417" w:type="dxa"/>
            <w:tcBorders>
              <w:top w:val="single" w:sz="8" w:space="0" w:color="000000"/>
              <w:left w:val="single" w:sz="8" w:space="0" w:color="000000"/>
              <w:bottom w:val="single" w:sz="8" w:space="0" w:color="000000"/>
              <w:right w:val="single" w:sz="8" w:space="0" w:color="000000"/>
            </w:tcBorders>
          </w:tcPr>
          <w:p w14:paraId="1F190266"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8" w:type="dxa"/>
            <w:tcBorders>
              <w:top w:val="single" w:sz="8" w:space="0" w:color="000000"/>
              <w:left w:val="single" w:sz="8" w:space="0" w:color="000000"/>
              <w:bottom w:val="single" w:sz="8" w:space="0" w:color="000000"/>
              <w:right w:val="single" w:sz="8" w:space="0" w:color="000000"/>
            </w:tcBorders>
          </w:tcPr>
          <w:p w14:paraId="1D7DBA81" w14:textId="77777777" w:rsidR="001A27A6" w:rsidRPr="00565645" w:rsidRDefault="001A27A6" w:rsidP="00961E17">
            <w:pPr>
              <w:rPr>
                <w:sz w:val="20"/>
                <w:szCs w:val="20"/>
              </w:rPr>
            </w:pPr>
          </w:p>
        </w:tc>
        <w:tc>
          <w:tcPr>
            <w:tcW w:w="969" w:type="dxa"/>
            <w:tcBorders>
              <w:top w:val="single" w:sz="8" w:space="0" w:color="000000"/>
              <w:left w:val="single" w:sz="8" w:space="0" w:color="000000"/>
              <w:bottom w:val="single" w:sz="8" w:space="0" w:color="000000"/>
              <w:right w:val="single" w:sz="8" w:space="0" w:color="000000"/>
            </w:tcBorders>
          </w:tcPr>
          <w:p w14:paraId="7B68AA38"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795731DB"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2120A728"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7CB96219"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6EF55E9A"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563B2E28" w14:textId="77777777" w:rsidR="001A27A6" w:rsidRPr="00565645" w:rsidRDefault="001A27A6"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27EE5296" w14:textId="77777777" w:rsidTr="004271D8">
        <w:trPr>
          <w:trHeight w:hRule="exact" w:val="364"/>
        </w:trPr>
        <w:tc>
          <w:tcPr>
            <w:tcW w:w="1241" w:type="dxa"/>
            <w:vMerge/>
            <w:tcBorders>
              <w:left w:val="single" w:sz="8" w:space="0" w:color="000000"/>
              <w:bottom w:val="single" w:sz="8" w:space="0" w:color="000000"/>
              <w:right w:val="single" w:sz="8" w:space="0" w:color="000000"/>
            </w:tcBorders>
          </w:tcPr>
          <w:p w14:paraId="789DF412" w14:textId="77777777" w:rsidR="001A27A6" w:rsidRPr="00565645" w:rsidRDefault="001A27A6" w:rsidP="00961E17">
            <w:pPr>
              <w:ind w:left="131"/>
              <w:rPr>
                <w:sz w:val="20"/>
                <w:szCs w:val="20"/>
              </w:rPr>
            </w:pPr>
          </w:p>
        </w:tc>
        <w:tc>
          <w:tcPr>
            <w:tcW w:w="709" w:type="dxa"/>
            <w:tcBorders>
              <w:top w:val="single" w:sz="8" w:space="0" w:color="000000"/>
              <w:left w:val="single" w:sz="8" w:space="0" w:color="000000"/>
              <w:bottom w:val="single" w:sz="8" w:space="0" w:color="000000"/>
              <w:right w:val="single" w:sz="8" w:space="0" w:color="000000"/>
            </w:tcBorders>
          </w:tcPr>
          <w:p w14:paraId="5EA957CA"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417" w:type="dxa"/>
            <w:tcBorders>
              <w:top w:val="single" w:sz="8" w:space="0" w:color="000000"/>
              <w:left w:val="single" w:sz="8" w:space="0" w:color="000000"/>
              <w:bottom w:val="single" w:sz="8" w:space="0" w:color="000000"/>
              <w:right w:val="single" w:sz="8" w:space="0" w:color="000000"/>
            </w:tcBorders>
          </w:tcPr>
          <w:p w14:paraId="2199C6F6"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8" w:type="dxa"/>
            <w:tcBorders>
              <w:top w:val="single" w:sz="8" w:space="0" w:color="000000"/>
              <w:left w:val="single" w:sz="8" w:space="0" w:color="000000"/>
              <w:bottom w:val="single" w:sz="8" w:space="0" w:color="000000"/>
              <w:right w:val="single" w:sz="8" w:space="0" w:color="000000"/>
            </w:tcBorders>
          </w:tcPr>
          <w:p w14:paraId="23729865" w14:textId="77777777" w:rsidR="001A27A6" w:rsidRPr="00565645" w:rsidRDefault="001A27A6" w:rsidP="00961E17">
            <w:pPr>
              <w:rPr>
                <w:sz w:val="20"/>
                <w:szCs w:val="20"/>
              </w:rPr>
            </w:pPr>
          </w:p>
        </w:tc>
        <w:tc>
          <w:tcPr>
            <w:tcW w:w="969" w:type="dxa"/>
            <w:tcBorders>
              <w:top w:val="single" w:sz="8" w:space="0" w:color="000000"/>
              <w:left w:val="single" w:sz="8" w:space="0" w:color="000000"/>
              <w:bottom w:val="single" w:sz="8" w:space="0" w:color="000000"/>
              <w:right w:val="single" w:sz="8" w:space="0" w:color="000000"/>
            </w:tcBorders>
          </w:tcPr>
          <w:p w14:paraId="7E4D2A09"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7152A92E"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0B314B1E"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7D1B65AF"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1F18D5B9"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16CBEA75" w14:textId="77777777" w:rsidR="001A27A6" w:rsidRPr="00565645" w:rsidRDefault="001A27A6"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3B33EE27" w14:textId="77777777" w:rsidTr="004271D8">
        <w:trPr>
          <w:trHeight w:hRule="exact" w:val="362"/>
        </w:trPr>
        <w:tc>
          <w:tcPr>
            <w:tcW w:w="1241" w:type="dxa"/>
            <w:tcBorders>
              <w:top w:val="single" w:sz="8" w:space="0" w:color="000000"/>
              <w:left w:val="single" w:sz="8" w:space="0" w:color="000000"/>
              <w:bottom w:val="single" w:sz="8" w:space="0" w:color="000000"/>
              <w:right w:val="single" w:sz="8" w:space="0" w:color="000000"/>
            </w:tcBorders>
          </w:tcPr>
          <w:p w14:paraId="7CE3144A" w14:textId="77777777" w:rsidR="001A27A6" w:rsidRPr="00565645" w:rsidRDefault="001A27A6" w:rsidP="00961E17">
            <w:pPr>
              <w:pStyle w:val="TableParagraph"/>
              <w:ind w:left="131"/>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709" w:type="dxa"/>
            <w:tcBorders>
              <w:top w:val="single" w:sz="8" w:space="0" w:color="000000"/>
              <w:left w:val="single" w:sz="8" w:space="0" w:color="000000"/>
              <w:bottom w:val="single" w:sz="8" w:space="0" w:color="000000"/>
              <w:right w:val="single" w:sz="8" w:space="0" w:color="000000"/>
            </w:tcBorders>
          </w:tcPr>
          <w:p w14:paraId="2E8E45E2"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1417" w:type="dxa"/>
            <w:tcBorders>
              <w:top w:val="single" w:sz="8" w:space="0" w:color="000000"/>
              <w:left w:val="single" w:sz="8" w:space="0" w:color="000000"/>
              <w:bottom w:val="single" w:sz="8" w:space="0" w:color="000000"/>
              <w:right w:val="single" w:sz="8" w:space="0" w:color="000000"/>
            </w:tcBorders>
          </w:tcPr>
          <w:p w14:paraId="231BB144"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8" w:type="dxa"/>
            <w:tcBorders>
              <w:top w:val="single" w:sz="8" w:space="0" w:color="000000"/>
              <w:left w:val="single" w:sz="8" w:space="0" w:color="000000"/>
              <w:bottom w:val="single" w:sz="8" w:space="0" w:color="000000"/>
              <w:right w:val="single" w:sz="8" w:space="0" w:color="000000"/>
            </w:tcBorders>
          </w:tcPr>
          <w:p w14:paraId="786C4016" w14:textId="77777777" w:rsidR="001A27A6" w:rsidRPr="00565645" w:rsidRDefault="001A27A6" w:rsidP="00961E17">
            <w:pPr>
              <w:rPr>
                <w:sz w:val="20"/>
                <w:szCs w:val="20"/>
              </w:rPr>
            </w:pPr>
          </w:p>
        </w:tc>
        <w:tc>
          <w:tcPr>
            <w:tcW w:w="969" w:type="dxa"/>
            <w:tcBorders>
              <w:top w:val="single" w:sz="8" w:space="0" w:color="000000"/>
              <w:left w:val="single" w:sz="8" w:space="0" w:color="000000"/>
              <w:bottom w:val="single" w:sz="8" w:space="0" w:color="000000"/>
              <w:right w:val="single" w:sz="8" w:space="0" w:color="000000"/>
            </w:tcBorders>
          </w:tcPr>
          <w:p w14:paraId="6BE389A5"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13247050"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77F559CB"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1A82AB72"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21F80111"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424DBC0C" w14:textId="77777777" w:rsidR="001A27A6" w:rsidRPr="00565645" w:rsidRDefault="001A27A6"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4C8CC697" w14:textId="77777777" w:rsidTr="004271D8">
        <w:trPr>
          <w:trHeight w:hRule="exact" w:val="364"/>
        </w:trPr>
        <w:tc>
          <w:tcPr>
            <w:tcW w:w="1241" w:type="dxa"/>
            <w:tcBorders>
              <w:top w:val="single" w:sz="8" w:space="0" w:color="000000"/>
              <w:left w:val="single" w:sz="8" w:space="0" w:color="000000"/>
              <w:bottom w:val="single" w:sz="8" w:space="0" w:color="000000"/>
              <w:right w:val="single" w:sz="8" w:space="0" w:color="000000"/>
            </w:tcBorders>
          </w:tcPr>
          <w:p w14:paraId="5244272F" w14:textId="77777777" w:rsidR="001A27A6" w:rsidRPr="00565645" w:rsidRDefault="001A27A6" w:rsidP="00961E17">
            <w:pPr>
              <w:ind w:left="131"/>
              <w:rPr>
                <w:sz w:val="20"/>
                <w:szCs w:val="20"/>
              </w:rPr>
            </w:pPr>
          </w:p>
        </w:tc>
        <w:tc>
          <w:tcPr>
            <w:tcW w:w="709" w:type="dxa"/>
            <w:tcBorders>
              <w:top w:val="single" w:sz="8" w:space="0" w:color="000000"/>
              <w:left w:val="single" w:sz="8" w:space="0" w:color="000000"/>
              <w:bottom w:val="single" w:sz="8" w:space="0" w:color="000000"/>
              <w:right w:val="single" w:sz="8" w:space="0" w:color="000000"/>
            </w:tcBorders>
          </w:tcPr>
          <w:p w14:paraId="1BA007D3"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1417" w:type="dxa"/>
            <w:tcBorders>
              <w:top w:val="single" w:sz="8" w:space="0" w:color="000000"/>
              <w:left w:val="single" w:sz="8" w:space="0" w:color="000000"/>
              <w:bottom w:val="single" w:sz="8" w:space="0" w:color="000000"/>
              <w:right w:val="single" w:sz="8" w:space="0" w:color="000000"/>
            </w:tcBorders>
          </w:tcPr>
          <w:p w14:paraId="6558E3A5"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8" w:type="dxa"/>
            <w:tcBorders>
              <w:top w:val="single" w:sz="8" w:space="0" w:color="000000"/>
              <w:left w:val="single" w:sz="8" w:space="0" w:color="000000"/>
              <w:bottom w:val="single" w:sz="8" w:space="0" w:color="000000"/>
              <w:right w:val="single" w:sz="8" w:space="0" w:color="000000"/>
            </w:tcBorders>
          </w:tcPr>
          <w:p w14:paraId="1E222169" w14:textId="77777777" w:rsidR="001A27A6" w:rsidRPr="00565645" w:rsidRDefault="001A27A6" w:rsidP="00961E17">
            <w:pPr>
              <w:rPr>
                <w:sz w:val="20"/>
                <w:szCs w:val="20"/>
              </w:rPr>
            </w:pPr>
          </w:p>
        </w:tc>
        <w:tc>
          <w:tcPr>
            <w:tcW w:w="969" w:type="dxa"/>
            <w:tcBorders>
              <w:top w:val="single" w:sz="8" w:space="0" w:color="000000"/>
              <w:left w:val="single" w:sz="8" w:space="0" w:color="000000"/>
              <w:bottom w:val="single" w:sz="8" w:space="0" w:color="000000"/>
              <w:right w:val="single" w:sz="8" w:space="0" w:color="000000"/>
            </w:tcBorders>
          </w:tcPr>
          <w:p w14:paraId="1E688546"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2ACD96E3"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2C224EBE"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3B33A56B" w14:textId="77777777" w:rsidR="001A27A6" w:rsidRPr="00565645" w:rsidRDefault="001A27A6" w:rsidP="00961E17">
            <w:pPr>
              <w:pStyle w:val="TableParagraph"/>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475DBDE8" w14:textId="77777777" w:rsidR="001A27A6" w:rsidRPr="00565645" w:rsidRDefault="001A27A6" w:rsidP="00961E17">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724B446C" w14:textId="77777777" w:rsidR="001A27A6" w:rsidRPr="00565645" w:rsidRDefault="001A27A6" w:rsidP="00961E17">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750649AD" w14:textId="77777777" w:rsidTr="000E415A">
        <w:trPr>
          <w:trHeight w:hRule="exact" w:val="364"/>
        </w:trPr>
        <w:tc>
          <w:tcPr>
            <w:tcW w:w="1241" w:type="dxa"/>
            <w:tcBorders>
              <w:top w:val="single" w:sz="8" w:space="0" w:color="000000"/>
              <w:left w:val="single" w:sz="8" w:space="0" w:color="000000"/>
              <w:bottom w:val="single" w:sz="8" w:space="0" w:color="000000"/>
              <w:right w:val="single" w:sz="8" w:space="0" w:color="000000"/>
            </w:tcBorders>
          </w:tcPr>
          <w:p w14:paraId="4FAB634D" w14:textId="77777777" w:rsidR="000E415A" w:rsidRPr="00565645" w:rsidRDefault="000E415A" w:rsidP="000E415A">
            <w:pPr>
              <w:ind w:left="131"/>
              <w:rPr>
                <w:sz w:val="20"/>
                <w:szCs w:val="20"/>
              </w:rPr>
            </w:pPr>
          </w:p>
        </w:tc>
        <w:tc>
          <w:tcPr>
            <w:tcW w:w="709" w:type="dxa"/>
            <w:tcBorders>
              <w:top w:val="single" w:sz="8" w:space="0" w:color="000000"/>
              <w:left w:val="single" w:sz="8" w:space="0" w:color="000000"/>
              <w:bottom w:val="single" w:sz="8" w:space="0" w:color="000000"/>
              <w:right w:val="single" w:sz="8" w:space="0" w:color="000000"/>
            </w:tcBorders>
          </w:tcPr>
          <w:p w14:paraId="7D0D4FA5"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w:t>
            </w:r>
          </w:p>
        </w:tc>
        <w:tc>
          <w:tcPr>
            <w:tcW w:w="1417" w:type="dxa"/>
            <w:tcBorders>
              <w:top w:val="single" w:sz="8" w:space="0" w:color="000000"/>
              <w:left w:val="single" w:sz="8" w:space="0" w:color="000000"/>
              <w:bottom w:val="single" w:sz="8" w:space="0" w:color="000000"/>
              <w:right w:val="single" w:sz="8" w:space="0" w:color="000000"/>
            </w:tcBorders>
          </w:tcPr>
          <w:p w14:paraId="02B56282"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968" w:type="dxa"/>
            <w:tcBorders>
              <w:top w:val="single" w:sz="8" w:space="0" w:color="000000"/>
              <w:left w:val="single" w:sz="8" w:space="0" w:color="000000"/>
              <w:bottom w:val="single" w:sz="8" w:space="0" w:color="000000"/>
              <w:right w:val="single" w:sz="8" w:space="0" w:color="000000"/>
            </w:tcBorders>
          </w:tcPr>
          <w:p w14:paraId="0390C88E" w14:textId="77777777" w:rsidR="000E415A" w:rsidRPr="00565645" w:rsidRDefault="000E415A" w:rsidP="000E415A">
            <w:pPr>
              <w:rPr>
                <w:sz w:val="20"/>
                <w:szCs w:val="20"/>
              </w:rPr>
            </w:pPr>
          </w:p>
        </w:tc>
        <w:tc>
          <w:tcPr>
            <w:tcW w:w="969" w:type="dxa"/>
            <w:tcBorders>
              <w:top w:val="single" w:sz="8" w:space="0" w:color="000000"/>
              <w:left w:val="single" w:sz="8" w:space="0" w:color="000000"/>
              <w:bottom w:val="single" w:sz="8" w:space="0" w:color="000000"/>
              <w:right w:val="single" w:sz="8" w:space="0" w:color="000000"/>
            </w:tcBorders>
          </w:tcPr>
          <w:p w14:paraId="646AB352"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6C6E4969"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5E0342FE"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3E2E023C"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06188A39"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767B58B0" w14:textId="77777777" w:rsidR="000E415A" w:rsidRPr="00565645" w:rsidRDefault="000E415A" w:rsidP="000E415A">
            <w:pPr>
              <w:pStyle w:val="TableParagraph"/>
              <w:ind w:right="1"/>
              <w:jc w:val="center"/>
              <w:rPr>
                <w:rFonts w:ascii="Times New Roman" w:hAnsi="Times New Roman"/>
                <w:sz w:val="20"/>
                <w:szCs w:val="20"/>
                <w:lang w:val="tr-TR"/>
              </w:rPr>
            </w:pPr>
            <w:r w:rsidRPr="00565645">
              <w:rPr>
                <w:rFonts w:ascii="Times New Roman" w:hAnsi="Times New Roman"/>
                <w:sz w:val="20"/>
                <w:szCs w:val="20"/>
                <w:lang w:val="tr-TR"/>
              </w:rPr>
              <w:t>...</w:t>
            </w:r>
          </w:p>
        </w:tc>
      </w:tr>
      <w:tr w:rsidR="00565645" w:rsidRPr="00565645" w14:paraId="0CADECE3" w14:textId="77777777" w:rsidTr="000E415A">
        <w:trPr>
          <w:trHeight w:hRule="exact" w:val="364"/>
        </w:trPr>
        <w:tc>
          <w:tcPr>
            <w:tcW w:w="1241" w:type="dxa"/>
            <w:tcBorders>
              <w:top w:val="single" w:sz="8" w:space="0" w:color="000000"/>
              <w:left w:val="single" w:sz="8" w:space="0" w:color="000000"/>
              <w:bottom w:val="single" w:sz="8" w:space="0" w:color="000000"/>
              <w:right w:val="single" w:sz="8" w:space="0" w:color="000000"/>
            </w:tcBorders>
          </w:tcPr>
          <w:p w14:paraId="0D4567DD" w14:textId="77777777" w:rsidR="000E415A" w:rsidRPr="00565645" w:rsidRDefault="000E415A" w:rsidP="000E415A">
            <w:pPr>
              <w:ind w:left="131"/>
              <w:rPr>
                <w:sz w:val="20"/>
                <w:szCs w:val="20"/>
              </w:rPr>
            </w:pPr>
          </w:p>
        </w:tc>
        <w:tc>
          <w:tcPr>
            <w:tcW w:w="709" w:type="dxa"/>
            <w:tcBorders>
              <w:top w:val="single" w:sz="8" w:space="0" w:color="000000"/>
              <w:left w:val="single" w:sz="8" w:space="0" w:color="000000"/>
              <w:bottom w:val="single" w:sz="8" w:space="0" w:color="000000"/>
              <w:right w:val="single" w:sz="8" w:space="0" w:color="000000"/>
            </w:tcBorders>
          </w:tcPr>
          <w:p w14:paraId="3AAE400F"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1</w:t>
            </w:r>
          </w:p>
        </w:tc>
        <w:tc>
          <w:tcPr>
            <w:tcW w:w="1417" w:type="dxa"/>
            <w:tcBorders>
              <w:top w:val="single" w:sz="8" w:space="0" w:color="000000"/>
              <w:left w:val="single" w:sz="8" w:space="0" w:color="000000"/>
              <w:bottom w:val="single" w:sz="8" w:space="0" w:color="000000"/>
              <w:right w:val="single" w:sz="8" w:space="0" w:color="000000"/>
            </w:tcBorders>
          </w:tcPr>
          <w:p w14:paraId="49DC50D2"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968" w:type="dxa"/>
            <w:tcBorders>
              <w:top w:val="single" w:sz="8" w:space="0" w:color="000000"/>
              <w:left w:val="single" w:sz="8" w:space="0" w:color="000000"/>
              <w:bottom w:val="single" w:sz="8" w:space="0" w:color="000000"/>
              <w:right w:val="single" w:sz="8" w:space="0" w:color="000000"/>
            </w:tcBorders>
          </w:tcPr>
          <w:p w14:paraId="24156C2C" w14:textId="77777777" w:rsidR="000E415A" w:rsidRPr="00565645" w:rsidRDefault="000E415A" w:rsidP="000E415A">
            <w:pPr>
              <w:rPr>
                <w:sz w:val="20"/>
                <w:szCs w:val="20"/>
              </w:rPr>
            </w:pPr>
          </w:p>
        </w:tc>
        <w:tc>
          <w:tcPr>
            <w:tcW w:w="969" w:type="dxa"/>
            <w:tcBorders>
              <w:top w:val="single" w:sz="8" w:space="0" w:color="000000"/>
              <w:left w:val="single" w:sz="8" w:space="0" w:color="000000"/>
              <w:bottom w:val="single" w:sz="8" w:space="0" w:color="000000"/>
              <w:right w:val="single" w:sz="8" w:space="0" w:color="000000"/>
            </w:tcBorders>
          </w:tcPr>
          <w:p w14:paraId="64E38C54"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088B6323"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6666E96A"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15156E16"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722D0F04"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45A6022A" w14:textId="77777777" w:rsidR="000E415A" w:rsidRPr="00565645" w:rsidRDefault="000E415A" w:rsidP="000E415A">
            <w:pPr>
              <w:pStyle w:val="TableParagraph"/>
              <w:ind w:right="1"/>
              <w:jc w:val="center"/>
              <w:rPr>
                <w:rFonts w:ascii="Times New Roman" w:hAnsi="Times New Roman"/>
                <w:sz w:val="20"/>
                <w:szCs w:val="20"/>
                <w:lang w:val="tr-TR"/>
              </w:rPr>
            </w:pPr>
            <w:r w:rsidRPr="00565645">
              <w:rPr>
                <w:rFonts w:ascii="Times New Roman" w:hAnsi="Times New Roman"/>
                <w:sz w:val="20"/>
                <w:szCs w:val="20"/>
                <w:lang w:val="tr-TR"/>
              </w:rPr>
              <w:t>...</w:t>
            </w:r>
          </w:p>
        </w:tc>
      </w:tr>
      <w:tr w:rsidR="00565645" w:rsidRPr="00565645" w14:paraId="4A40F58F" w14:textId="77777777" w:rsidTr="000E415A">
        <w:trPr>
          <w:trHeight w:hRule="exact" w:val="364"/>
        </w:trPr>
        <w:tc>
          <w:tcPr>
            <w:tcW w:w="1241" w:type="dxa"/>
            <w:tcBorders>
              <w:top w:val="single" w:sz="8" w:space="0" w:color="000000"/>
              <w:left w:val="single" w:sz="8" w:space="0" w:color="000000"/>
              <w:bottom w:val="single" w:sz="8" w:space="0" w:color="000000"/>
              <w:right w:val="single" w:sz="8" w:space="0" w:color="000000"/>
            </w:tcBorders>
          </w:tcPr>
          <w:p w14:paraId="07657BF6" w14:textId="77777777" w:rsidR="000E415A" w:rsidRPr="00565645" w:rsidRDefault="000E415A" w:rsidP="000E415A">
            <w:pPr>
              <w:ind w:left="131"/>
              <w:rPr>
                <w:sz w:val="20"/>
                <w:szCs w:val="20"/>
              </w:rPr>
            </w:pPr>
          </w:p>
        </w:tc>
        <w:tc>
          <w:tcPr>
            <w:tcW w:w="709" w:type="dxa"/>
            <w:tcBorders>
              <w:top w:val="single" w:sz="8" w:space="0" w:color="000000"/>
              <w:left w:val="single" w:sz="8" w:space="0" w:color="000000"/>
              <w:bottom w:val="single" w:sz="8" w:space="0" w:color="000000"/>
              <w:right w:val="single" w:sz="8" w:space="0" w:color="000000"/>
            </w:tcBorders>
          </w:tcPr>
          <w:p w14:paraId="5B514862"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2</w:t>
            </w:r>
          </w:p>
        </w:tc>
        <w:tc>
          <w:tcPr>
            <w:tcW w:w="1417" w:type="dxa"/>
            <w:tcBorders>
              <w:top w:val="single" w:sz="8" w:space="0" w:color="000000"/>
              <w:left w:val="single" w:sz="8" w:space="0" w:color="000000"/>
              <w:bottom w:val="single" w:sz="8" w:space="0" w:color="000000"/>
              <w:right w:val="single" w:sz="8" w:space="0" w:color="000000"/>
            </w:tcBorders>
          </w:tcPr>
          <w:p w14:paraId="5852C465" w14:textId="77777777" w:rsidR="000E415A" w:rsidRPr="00565645" w:rsidRDefault="000E415A" w:rsidP="000E415A">
            <w:pPr>
              <w:pStyle w:val="TableParagraph"/>
              <w:ind w:left="1"/>
              <w:jc w:val="center"/>
              <w:rPr>
                <w:rFonts w:ascii="Times New Roman" w:hAnsi="Times New Roman"/>
                <w:sz w:val="20"/>
                <w:szCs w:val="20"/>
                <w:lang w:val="tr-TR"/>
              </w:rPr>
            </w:pPr>
          </w:p>
        </w:tc>
        <w:tc>
          <w:tcPr>
            <w:tcW w:w="968" w:type="dxa"/>
            <w:tcBorders>
              <w:top w:val="single" w:sz="8" w:space="0" w:color="000000"/>
              <w:left w:val="single" w:sz="8" w:space="0" w:color="000000"/>
              <w:bottom w:val="single" w:sz="8" w:space="0" w:color="000000"/>
              <w:right w:val="single" w:sz="8" w:space="0" w:color="000000"/>
            </w:tcBorders>
          </w:tcPr>
          <w:p w14:paraId="7A454D00" w14:textId="77777777" w:rsidR="000E415A" w:rsidRPr="00565645" w:rsidRDefault="000E415A" w:rsidP="000E415A">
            <w:pPr>
              <w:rPr>
                <w:sz w:val="20"/>
                <w:szCs w:val="20"/>
              </w:rPr>
            </w:pPr>
          </w:p>
        </w:tc>
        <w:tc>
          <w:tcPr>
            <w:tcW w:w="969" w:type="dxa"/>
            <w:tcBorders>
              <w:top w:val="single" w:sz="8" w:space="0" w:color="000000"/>
              <w:left w:val="single" w:sz="8" w:space="0" w:color="000000"/>
              <w:bottom w:val="single" w:sz="8" w:space="0" w:color="000000"/>
              <w:right w:val="single" w:sz="8" w:space="0" w:color="000000"/>
            </w:tcBorders>
          </w:tcPr>
          <w:p w14:paraId="4FA7F1EF"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78F93E41"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0CD63B0D"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11A429E2"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61E77381"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074702BE" w14:textId="77777777" w:rsidR="000E415A" w:rsidRPr="00565645" w:rsidRDefault="000E415A" w:rsidP="000E415A">
            <w:pPr>
              <w:pStyle w:val="TableParagraph"/>
              <w:ind w:right="1"/>
              <w:jc w:val="center"/>
              <w:rPr>
                <w:rFonts w:ascii="Times New Roman" w:hAnsi="Times New Roman"/>
                <w:sz w:val="20"/>
                <w:szCs w:val="20"/>
                <w:lang w:val="tr-TR"/>
              </w:rPr>
            </w:pPr>
            <w:r w:rsidRPr="00565645">
              <w:rPr>
                <w:rFonts w:ascii="Times New Roman" w:hAnsi="Times New Roman"/>
                <w:sz w:val="20"/>
                <w:szCs w:val="20"/>
                <w:lang w:val="tr-TR"/>
              </w:rPr>
              <w:t>...</w:t>
            </w:r>
          </w:p>
        </w:tc>
      </w:tr>
      <w:tr w:rsidR="00565645" w:rsidRPr="00565645" w14:paraId="2C86BCA0" w14:textId="77777777" w:rsidTr="000E415A">
        <w:trPr>
          <w:trHeight w:hRule="exact" w:val="364"/>
        </w:trPr>
        <w:tc>
          <w:tcPr>
            <w:tcW w:w="1241" w:type="dxa"/>
            <w:tcBorders>
              <w:top w:val="single" w:sz="8" w:space="0" w:color="000000"/>
              <w:left w:val="single" w:sz="8" w:space="0" w:color="000000"/>
              <w:bottom w:val="single" w:sz="8" w:space="0" w:color="000000"/>
              <w:right w:val="single" w:sz="8" w:space="0" w:color="000000"/>
            </w:tcBorders>
          </w:tcPr>
          <w:p w14:paraId="3919542E" w14:textId="77777777" w:rsidR="000E415A" w:rsidRPr="00565645" w:rsidRDefault="000E415A" w:rsidP="000E415A">
            <w:pPr>
              <w:ind w:left="131"/>
              <w:rPr>
                <w:sz w:val="20"/>
                <w:szCs w:val="20"/>
              </w:rPr>
            </w:pPr>
          </w:p>
        </w:tc>
        <w:tc>
          <w:tcPr>
            <w:tcW w:w="709" w:type="dxa"/>
            <w:tcBorders>
              <w:top w:val="single" w:sz="8" w:space="0" w:color="000000"/>
              <w:left w:val="single" w:sz="8" w:space="0" w:color="000000"/>
              <w:bottom w:val="single" w:sz="8" w:space="0" w:color="000000"/>
              <w:right w:val="single" w:sz="8" w:space="0" w:color="000000"/>
            </w:tcBorders>
          </w:tcPr>
          <w:p w14:paraId="1BBF2B66"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w:t>
            </w:r>
          </w:p>
        </w:tc>
        <w:tc>
          <w:tcPr>
            <w:tcW w:w="1417" w:type="dxa"/>
            <w:tcBorders>
              <w:top w:val="single" w:sz="8" w:space="0" w:color="000000"/>
              <w:left w:val="single" w:sz="8" w:space="0" w:color="000000"/>
              <w:bottom w:val="single" w:sz="8" w:space="0" w:color="000000"/>
              <w:right w:val="single" w:sz="8" w:space="0" w:color="000000"/>
            </w:tcBorders>
          </w:tcPr>
          <w:p w14:paraId="0FF0B4DC" w14:textId="77777777" w:rsidR="000E415A" w:rsidRPr="00565645" w:rsidRDefault="000E415A" w:rsidP="000E415A">
            <w:pPr>
              <w:pStyle w:val="TableParagraph"/>
              <w:ind w:left="1"/>
              <w:jc w:val="center"/>
              <w:rPr>
                <w:rFonts w:ascii="Times New Roman" w:hAnsi="Times New Roman"/>
                <w:sz w:val="20"/>
                <w:szCs w:val="20"/>
                <w:lang w:val="tr-TR"/>
              </w:rPr>
            </w:pPr>
          </w:p>
        </w:tc>
        <w:tc>
          <w:tcPr>
            <w:tcW w:w="968" w:type="dxa"/>
            <w:tcBorders>
              <w:top w:val="single" w:sz="8" w:space="0" w:color="000000"/>
              <w:left w:val="single" w:sz="8" w:space="0" w:color="000000"/>
              <w:bottom w:val="single" w:sz="8" w:space="0" w:color="000000"/>
              <w:right w:val="single" w:sz="8" w:space="0" w:color="000000"/>
            </w:tcBorders>
          </w:tcPr>
          <w:p w14:paraId="2057165E" w14:textId="77777777" w:rsidR="000E415A" w:rsidRPr="00565645" w:rsidRDefault="000E415A" w:rsidP="000E415A">
            <w:pPr>
              <w:rPr>
                <w:sz w:val="20"/>
                <w:szCs w:val="20"/>
              </w:rPr>
            </w:pPr>
          </w:p>
        </w:tc>
        <w:tc>
          <w:tcPr>
            <w:tcW w:w="969" w:type="dxa"/>
            <w:tcBorders>
              <w:top w:val="single" w:sz="8" w:space="0" w:color="000000"/>
              <w:left w:val="single" w:sz="8" w:space="0" w:color="000000"/>
              <w:bottom w:val="single" w:sz="8" w:space="0" w:color="000000"/>
              <w:right w:val="single" w:sz="8" w:space="0" w:color="000000"/>
            </w:tcBorders>
          </w:tcPr>
          <w:p w14:paraId="4801E1B3"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0B3C69CC"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27B35B74"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969" w:type="dxa"/>
            <w:tcBorders>
              <w:top w:val="single" w:sz="8" w:space="0" w:color="000000"/>
              <w:left w:val="single" w:sz="8" w:space="0" w:color="000000"/>
              <w:bottom w:val="single" w:sz="8" w:space="0" w:color="000000"/>
              <w:right w:val="single" w:sz="8" w:space="0" w:color="000000"/>
            </w:tcBorders>
          </w:tcPr>
          <w:p w14:paraId="26C8284A" w14:textId="77777777" w:rsidR="000E415A" w:rsidRPr="00565645" w:rsidRDefault="000E415A" w:rsidP="000E415A">
            <w:pPr>
              <w:pStyle w:val="TableParagraph"/>
              <w:ind w:left="1"/>
              <w:jc w:val="center"/>
              <w:rPr>
                <w:rFonts w:ascii="Times New Roman" w:hAnsi="Times New Roman"/>
                <w:sz w:val="20"/>
                <w:szCs w:val="20"/>
                <w:lang w:val="tr-TR"/>
              </w:rPr>
            </w:pPr>
            <w:r w:rsidRPr="00565645">
              <w:rPr>
                <w:rFonts w:ascii="Times New Roman" w:hAnsi="Times New Roman"/>
                <w:sz w:val="20"/>
                <w:szCs w:val="20"/>
                <w:lang w:val="tr-TR"/>
              </w:rPr>
              <w:t>...</w:t>
            </w:r>
          </w:p>
        </w:tc>
        <w:tc>
          <w:tcPr>
            <w:tcW w:w="708" w:type="dxa"/>
            <w:tcBorders>
              <w:top w:val="single" w:sz="8" w:space="0" w:color="000000"/>
              <w:left w:val="single" w:sz="8" w:space="0" w:color="000000"/>
              <w:bottom w:val="single" w:sz="8" w:space="0" w:color="000000"/>
              <w:right w:val="single" w:sz="8" w:space="0" w:color="000000"/>
            </w:tcBorders>
          </w:tcPr>
          <w:p w14:paraId="67BE6CBB" w14:textId="77777777" w:rsidR="000E415A" w:rsidRPr="00565645" w:rsidRDefault="000E415A" w:rsidP="000E415A">
            <w:pPr>
              <w:pStyle w:val="TableParagraph"/>
              <w:jc w:val="center"/>
              <w:rPr>
                <w:rFonts w:ascii="Times New Roman" w:hAnsi="Times New Roman"/>
                <w:sz w:val="20"/>
                <w:szCs w:val="20"/>
                <w:lang w:val="tr-TR"/>
              </w:rPr>
            </w:pPr>
            <w:r w:rsidRPr="00565645">
              <w:rPr>
                <w:rFonts w:ascii="Times New Roman" w:hAnsi="Times New Roman"/>
                <w:sz w:val="20"/>
                <w:szCs w:val="20"/>
                <w:lang w:val="tr-TR"/>
              </w:rPr>
              <w:t>...</w:t>
            </w:r>
          </w:p>
        </w:tc>
        <w:tc>
          <w:tcPr>
            <w:tcW w:w="709" w:type="dxa"/>
            <w:tcBorders>
              <w:top w:val="single" w:sz="8" w:space="0" w:color="000000"/>
              <w:left w:val="single" w:sz="8" w:space="0" w:color="000000"/>
              <w:bottom w:val="single" w:sz="8" w:space="0" w:color="000000"/>
              <w:right w:val="single" w:sz="8" w:space="0" w:color="000000"/>
            </w:tcBorders>
          </w:tcPr>
          <w:p w14:paraId="0F5E3793" w14:textId="77777777" w:rsidR="000E415A" w:rsidRPr="00565645" w:rsidRDefault="000E415A" w:rsidP="000E415A">
            <w:pPr>
              <w:pStyle w:val="TableParagraph"/>
              <w:ind w:right="1"/>
              <w:jc w:val="center"/>
              <w:rPr>
                <w:rFonts w:ascii="Times New Roman" w:hAnsi="Times New Roman"/>
                <w:sz w:val="20"/>
                <w:szCs w:val="20"/>
                <w:lang w:val="tr-TR"/>
              </w:rPr>
            </w:pPr>
            <w:r w:rsidRPr="00565645">
              <w:rPr>
                <w:rFonts w:ascii="Times New Roman" w:hAnsi="Times New Roman"/>
                <w:sz w:val="20"/>
                <w:szCs w:val="20"/>
                <w:lang w:val="tr-TR"/>
              </w:rPr>
              <w:t>...</w:t>
            </w:r>
          </w:p>
        </w:tc>
      </w:tr>
      <w:tr w:rsidR="000E415A" w:rsidRPr="00565645" w14:paraId="46A80999" w14:textId="77777777" w:rsidTr="001A27A6">
        <w:trPr>
          <w:trHeight w:hRule="exact" w:val="1554"/>
        </w:trPr>
        <w:tc>
          <w:tcPr>
            <w:tcW w:w="9628" w:type="dxa"/>
            <w:gridSpan w:val="10"/>
            <w:tcBorders>
              <w:top w:val="single" w:sz="8" w:space="0" w:color="000000"/>
              <w:left w:val="single" w:sz="8" w:space="0" w:color="000000"/>
              <w:bottom w:val="single" w:sz="8" w:space="0" w:color="000000"/>
              <w:right w:val="single" w:sz="8" w:space="0" w:color="000000"/>
            </w:tcBorders>
          </w:tcPr>
          <w:p w14:paraId="47FEFEC5" w14:textId="77777777" w:rsidR="000E415A" w:rsidRPr="00565645" w:rsidRDefault="000E415A" w:rsidP="000E415A">
            <w:pPr>
              <w:pStyle w:val="TableParagraph"/>
              <w:tabs>
                <w:tab w:val="left" w:pos="424"/>
              </w:tabs>
              <w:ind w:left="130"/>
              <w:rPr>
                <w:rFonts w:ascii="Times New Roman" w:eastAsia="Arial" w:hAnsi="Times New Roman"/>
                <w:sz w:val="20"/>
                <w:szCs w:val="20"/>
                <w:lang w:val="tr-TR"/>
              </w:rPr>
            </w:pPr>
            <w:r w:rsidRPr="00565645">
              <w:rPr>
                <w:rFonts w:ascii="Times New Roman" w:hAnsi="Times New Roman"/>
                <w:sz w:val="20"/>
                <w:szCs w:val="20"/>
                <w:lang w:val="tr-TR"/>
              </w:rPr>
              <w:t>(*)</w:t>
            </w:r>
            <w:r w:rsidRPr="00565645">
              <w:rPr>
                <w:rFonts w:ascii="Times New Roman" w:hAnsi="Times New Roman"/>
                <w:sz w:val="20"/>
                <w:szCs w:val="20"/>
                <w:lang w:val="tr-TR"/>
              </w:rPr>
              <w:tab/>
              <w:t xml:space="preserve"> Lastik şartnamesine göre.</w:t>
            </w:r>
          </w:p>
          <w:p w14:paraId="1C80B1B2" w14:textId="77777777" w:rsidR="000E415A" w:rsidRPr="00565645" w:rsidRDefault="000E415A" w:rsidP="000E415A">
            <w:pPr>
              <w:pStyle w:val="TableParagraph"/>
              <w:tabs>
                <w:tab w:val="left" w:pos="424"/>
              </w:tabs>
              <w:ind w:left="130"/>
              <w:jc w:val="both"/>
              <w:rPr>
                <w:rFonts w:ascii="Times New Roman" w:eastAsia="Arial" w:hAnsi="Times New Roman"/>
                <w:sz w:val="20"/>
                <w:szCs w:val="20"/>
                <w:lang w:val="tr-TR"/>
              </w:rPr>
            </w:pPr>
            <w:r w:rsidRPr="00565645">
              <w:rPr>
                <w:rFonts w:ascii="Times New Roman" w:hAnsi="Times New Roman"/>
                <w:sz w:val="20"/>
                <w:szCs w:val="20"/>
                <w:lang w:val="tr-TR"/>
              </w:rPr>
              <w:t>(**) Çeki tertibatı dikkate alınmaksızın statik koşullar altında bağlantının referans merkezine aktarılan yük; bağlantıya bağlı olarak bağlantı noktası üzerindeki izin verilen azami dikey yük değerinin bu tabloda verilmiş olması durumunda tablo, sağa doğru genişletilmeli ve çeki tertibatının tanıtımı sütunun başlığında belirtilmelidir. R veya S kategori araçlarda bu sütun, mevcut bulunması halinde arka çeki tertibatları için kullanılır.</w:t>
            </w:r>
          </w:p>
          <w:p w14:paraId="102DC33F" w14:textId="77777777" w:rsidR="000E415A" w:rsidRPr="00565645" w:rsidRDefault="000E415A" w:rsidP="000E415A">
            <w:pPr>
              <w:pStyle w:val="TableParagraph"/>
              <w:ind w:left="130"/>
              <w:rPr>
                <w:rFonts w:ascii="Times New Roman" w:eastAsia="Arial" w:hAnsi="Times New Roman"/>
                <w:sz w:val="20"/>
                <w:szCs w:val="20"/>
                <w:lang w:val="tr-TR"/>
              </w:rPr>
            </w:pPr>
            <w:r w:rsidRPr="00565645">
              <w:rPr>
                <w:rFonts w:ascii="Times New Roman" w:hAnsi="Times New Roman"/>
                <w:sz w:val="20"/>
                <w:szCs w:val="20"/>
                <w:lang w:val="tr-TR"/>
              </w:rPr>
              <w:t>(***) Bağlantı noktasındaki azami izin verilen düşey yük 38.3 ve 38.4’te belirtilenlerden daha düşük ise, veri sağlanır.</w:t>
            </w:r>
          </w:p>
        </w:tc>
      </w:tr>
    </w:tbl>
    <w:p w14:paraId="378517E3" w14:textId="77777777" w:rsidR="00BE3F1F" w:rsidRPr="00565645" w:rsidRDefault="00BE3F1F" w:rsidP="00BE3F1F">
      <w:pPr>
        <w:spacing w:before="2"/>
        <w:rPr>
          <w:rFonts w:eastAsia="Arial"/>
          <w:sz w:val="20"/>
          <w:szCs w:val="20"/>
        </w:rPr>
      </w:pPr>
    </w:p>
    <w:p w14:paraId="07F22920" w14:textId="77777777" w:rsidR="00BE3F1F" w:rsidRPr="00565645" w:rsidRDefault="00BE3F1F" w:rsidP="004271D8">
      <w:pPr>
        <w:pStyle w:val="GvdeMetni"/>
        <w:ind w:left="2127" w:right="221" w:hanging="1418"/>
        <w:jc w:val="both"/>
        <w:rPr>
          <w:rFonts w:ascii="Times New Roman" w:hAnsi="Times New Roman"/>
          <w:lang w:val="tr-TR"/>
        </w:rPr>
      </w:pPr>
      <w:r w:rsidRPr="00565645">
        <w:rPr>
          <w:rFonts w:ascii="Times New Roman" w:hAnsi="Times New Roman"/>
          <w:b/>
          <w:lang w:val="tr-TR"/>
        </w:rPr>
        <w:t>4.1.3.</w:t>
      </w:r>
      <w:r w:rsidRPr="00565645">
        <w:rPr>
          <w:rFonts w:ascii="Times New Roman" w:hAnsi="Times New Roman"/>
          <w:lang w:val="tr-TR"/>
        </w:rPr>
        <w:tab/>
        <w:t>İlgili ikinci aracın herbir şasi/fren kombinasyonu için R veya S</w:t>
      </w:r>
      <w:r w:rsidR="00DA2DD7" w:rsidRPr="00565645">
        <w:rPr>
          <w:rFonts w:ascii="Times New Roman" w:hAnsi="Times New Roman"/>
          <w:lang w:val="tr-TR"/>
        </w:rPr>
        <w:t xml:space="preserve"> kategori </w:t>
      </w:r>
      <w:r w:rsidRPr="00565645">
        <w:rPr>
          <w:rFonts w:ascii="Times New Roman" w:hAnsi="Times New Roman"/>
          <w:lang w:val="tr-TR"/>
        </w:rPr>
        <w:t xml:space="preserve">ikinci bir aracın çekilmesine yönelik arka bağlantı noktası üzerindeki izin verilen azami </w:t>
      </w:r>
      <w:r w:rsidR="004438DD" w:rsidRPr="00565645">
        <w:rPr>
          <w:rFonts w:ascii="Times New Roman" w:hAnsi="Times New Roman"/>
          <w:lang w:val="tr-TR"/>
        </w:rPr>
        <w:t>yük/yükler</w:t>
      </w:r>
      <w:r w:rsidRPr="00565645">
        <w:rPr>
          <w:rFonts w:ascii="Times New Roman" w:hAnsi="Times New Roman"/>
          <w:b/>
          <w:bCs/>
          <w:vertAlign w:val="superscript"/>
          <w:lang w:val="tr-TR"/>
        </w:rPr>
        <w:t>(33e)</w:t>
      </w:r>
    </w:p>
    <w:p w14:paraId="702052F1" w14:textId="77777777" w:rsidR="006F17D6" w:rsidRPr="00565645" w:rsidRDefault="006F17D6" w:rsidP="00BE3F1F">
      <w:pPr>
        <w:spacing w:before="4"/>
        <w:rPr>
          <w:rFonts w:eastAsia="Arial"/>
          <w:sz w:val="20"/>
          <w:szCs w:val="20"/>
        </w:rPr>
      </w:pPr>
      <w:r w:rsidRPr="00565645">
        <w:rPr>
          <w:noProof/>
        </w:rPr>
        <mc:AlternateContent>
          <mc:Choice Requires="wpg">
            <w:drawing>
              <wp:anchor distT="0" distB="0" distL="114300" distR="114300" simplePos="0" relativeHeight="251678208" behindDoc="1" locked="0" layoutInCell="1" allowOverlap="1" wp14:anchorId="410C4717" wp14:editId="0F1025E2">
                <wp:simplePos x="0" y="0"/>
                <wp:positionH relativeFrom="page">
                  <wp:posOffset>1687146</wp:posOffset>
                </wp:positionH>
                <wp:positionV relativeFrom="paragraph">
                  <wp:posOffset>151130</wp:posOffset>
                </wp:positionV>
                <wp:extent cx="1652905" cy="597535"/>
                <wp:effectExtent l="0" t="0" r="23495" b="12065"/>
                <wp:wrapNone/>
                <wp:docPr id="239" name="Gr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2905" cy="597535"/>
                          <a:chOff x="2665" y="931"/>
                          <a:chExt cx="2057" cy="1517"/>
                        </a:xfrm>
                      </wpg:grpSpPr>
                      <wps:wsp>
                        <wps:cNvPr id="240" name="Freeform 63"/>
                        <wps:cNvSpPr>
                          <a:spLocks/>
                        </wps:cNvSpPr>
                        <wps:spPr bwMode="auto">
                          <a:xfrm>
                            <a:off x="2665" y="931"/>
                            <a:ext cx="2057" cy="1517"/>
                          </a:xfrm>
                          <a:custGeom>
                            <a:avLst/>
                            <a:gdLst>
                              <a:gd name="T0" fmla="+- 0 2665 2665"/>
                              <a:gd name="T1" fmla="*/ T0 w 2057"/>
                              <a:gd name="T2" fmla="+- 0 931 931"/>
                              <a:gd name="T3" fmla="*/ 931 h 1517"/>
                              <a:gd name="T4" fmla="+- 0 4722 2665"/>
                              <a:gd name="T5" fmla="*/ T4 w 2057"/>
                              <a:gd name="T6" fmla="+- 0 2448 931"/>
                              <a:gd name="T7" fmla="*/ 2448 h 1517"/>
                            </a:gdLst>
                            <a:ahLst/>
                            <a:cxnLst>
                              <a:cxn ang="0">
                                <a:pos x="T1" y="T3"/>
                              </a:cxn>
                              <a:cxn ang="0">
                                <a:pos x="T5" y="T7"/>
                              </a:cxn>
                            </a:cxnLst>
                            <a:rect l="0" t="0" r="r" b="b"/>
                            <a:pathLst>
                              <a:path w="2057" h="1517">
                                <a:moveTo>
                                  <a:pt x="0" y="0"/>
                                </a:moveTo>
                                <a:lnTo>
                                  <a:pt x="2057" y="1517"/>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3805F647" id="Grup 46" o:spid="_x0000_s1026" style="position:absolute;margin-left:132.85pt;margin-top:11.9pt;width:130.15pt;height:47.05pt;z-index:-251638272;mso-position-horizontal-relative:page" coordorigin="2665,931" coordsize="2057,1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">
                <v:shape id="Freeform 63" o:spid="_x0000_s1027" style="position:absolute;left:2665;top:931;width:2057;height:1517;visibility:visible;mso-wrap-style:square;v-text-anchor:top" coordsize="2057,1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" path="m,l2057,1517e" filled="f" strokeweight=".48pt">
                  <v:path arrowok="t" o:connecttype="custom" o:connectlocs="0,931;2057,2448" o:connectangles="0,0"/>
                </v:shape>
                <w10:wrap anchorx="page"/>
              </v:group>
            </w:pict>
          </mc:Fallback>
        </mc:AlternateContent>
      </w:r>
    </w:p>
    <w:tbl>
      <w:tblPr>
        <w:tblStyle w:val="TableNormal"/>
        <w:tblW w:w="8028" w:type="dxa"/>
        <w:tblInd w:w="15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86"/>
        <w:gridCol w:w="1814"/>
        <w:gridCol w:w="1814"/>
        <w:gridCol w:w="1814"/>
      </w:tblGrid>
      <w:tr w:rsidR="00565645" w:rsidRPr="00565645" w14:paraId="25CF4EE5" w14:textId="77777777" w:rsidTr="005F556F">
        <w:trPr>
          <w:trHeight w:hRule="exact" w:val="947"/>
        </w:trPr>
        <w:tc>
          <w:tcPr>
            <w:tcW w:w="2586" w:type="dxa"/>
          </w:tcPr>
          <w:p w14:paraId="231AC8BC" w14:textId="77777777" w:rsidR="006F17D6" w:rsidRPr="00565645" w:rsidRDefault="006F17D6" w:rsidP="005F556F">
            <w:pPr>
              <w:pStyle w:val="TableParagraph"/>
              <w:spacing w:before="65"/>
              <w:ind w:right="48"/>
              <w:rPr>
                <w:rFonts w:ascii="Times New Roman" w:eastAsia="Arial" w:hAnsi="Times New Roman"/>
                <w:sz w:val="20"/>
                <w:szCs w:val="20"/>
                <w:lang w:val="tr-TR"/>
              </w:rPr>
            </w:pPr>
            <w:r w:rsidRPr="00565645">
              <w:rPr>
                <w:rFonts w:ascii="Times New Roman" w:hAnsi="Times New Roman"/>
                <w:sz w:val="20"/>
                <w:szCs w:val="20"/>
                <w:lang w:val="tr-TR"/>
              </w:rPr>
              <w:t xml:space="preserve">                  R ve S kategori araç</w:t>
            </w:r>
          </w:p>
          <w:p w14:paraId="55939E66" w14:textId="77777777" w:rsidR="006F17D6" w:rsidRPr="00565645" w:rsidRDefault="006F17D6" w:rsidP="005F556F">
            <w:pPr>
              <w:pStyle w:val="TableParagraph"/>
              <w:ind w:left="50"/>
              <w:rPr>
                <w:rFonts w:ascii="Times New Roman" w:hAnsi="Times New Roman"/>
                <w:sz w:val="20"/>
                <w:szCs w:val="20"/>
                <w:lang w:val="tr-TR"/>
              </w:rPr>
            </w:pPr>
          </w:p>
          <w:p w14:paraId="1B30A18C" w14:textId="77777777" w:rsidR="006F17D6" w:rsidRPr="00565645" w:rsidRDefault="006F17D6" w:rsidP="005F556F">
            <w:pPr>
              <w:pStyle w:val="TableParagraph"/>
              <w:ind w:left="50"/>
              <w:rPr>
                <w:rFonts w:ascii="Times New Roman" w:eastAsia="Arial" w:hAnsi="Times New Roman"/>
                <w:sz w:val="20"/>
                <w:szCs w:val="20"/>
                <w:lang w:val="tr-TR"/>
              </w:rPr>
            </w:pPr>
            <w:r w:rsidRPr="00565645">
              <w:rPr>
                <w:rFonts w:ascii="Times New Roman" w:hAnsi="Times New Roman"/>
                <w:sz w:val="20"/>
                <w:szCs w:val="20"/>
                <w:lang w:val="tr-TR"/>
              </w:rPr>
              <w:t>Fren</w:t>
            </w:r>
          </w:p>
        </w:tc>
        <w:tc>
          <w:tcPr>
            <w:tcW w:w="1814" w:type="dxa"/>
            <w:vAlign w:val="center"/>
          </w:tcPr>
          <w:p w14:paraId="33B24051" w14:textId="77777777" w:rsidR="006F17D6" w:rsidRPr="00565645" w:rsidRDefault="006F17D6" w:rsidP="005F556F">
            <w:pPr>
              <w:pStyle w:val="TableParagraph"/>
              <w:jc w:val="center"/>
              <w:rPr>
                <w:rFonts w:ascii="Times New Roman" w:hAnsi="Times New Roman"/>
                <w:sz w:val="20"/>
                <w:szCs w:val="20"/>
                <w:lang w:val="tr-TR"/>
              </w:rPr>
            </w:pPr>
          </w:p>
          <w:p w14:paraId="585A2FB4" w14:textId="77777777" w:rsidR="006F17D6" w:rsidRPr="00565645" w:rsidRDefault="006F17D6" w:rsidP="005F556F">
            <w:pPr>
              <w:pStyle w:val="TableParagraph"/>
              <w:jc w:val="center"/>
              <w:rPr>
                <w:rFonts w:ascii="Times New Roman" w:hAnsi="Times New Roman"/>
                <w:sz w:val="20"/>
                <w:szCs w:val="20"/>
                <w:lang w:val="tr-TR"/>
              </w:rPr>
            </w:pPr>
            <w:r w:rsidRPr="00565645">
              <w:rPr>
                <w:rFonts w:ascii="Times New Roman" w:hAnsi="Times New Roman"/>
                <w:sz w:val="20"/>
                <w:szCs w:val="20"/>
                <w:lang w:val="tr-TR"/>
              </w:rPr>
              <w:t>Çeki çubuğu</w:t>
            </w:r>
          </w:p>
        </w:tc>
        <w:tc>
          <w:tcPr>
            <w:tcW w:w="1814" w:type="dxa"/>
            <w:vAlign w:val="center"/>
          </w:tcPr>
          <w:p w14:paraId="16E4E2C9" w14:textId="77777777" w:rsidR="006F17D6" w:rsidRPr="00565645" w:rsidRDefault="006F17D6" w:rsidP="005F556F">
            <w:pPr>
              <w:pStyle w:val="TableParagraph"/>
              <w:jc w:val="center"/>
              <w:rPr>
                <w:rFonts w:ascii="Times New Roman" w:hAnsi="Times New Roman"/>
                <w:sz w:val="20"/>
                <w:szCs w:val="20"/>
                <w:lang w:val="tr-TR"/>
              </w:rPr>
            </w:pPr>
          </w:p>
          <w:p w14:paraId="65DCFD0D" w14:textId="77777777" w:rsidR="006F17D6" w:rsidRPr="00565645" w:rsidRDefault="006F17D6" w:rsidP="005F556F">
            <w:pPr>
              <w:pStyle w:val="TableParagraph"/>
              <w:jc w:val="center"/>
              <w:rPr>
                <w:rFonts w:ascii="Times New Roman" w:hAnsi="Times New Roman"/>
                <w:sz w:val="20"/>
                <w:szCs w:val="20"/>
                <w:lang w:val="tr-TR"/>
              </w:rPr>
            </w:pPr>
            <w:r w:rsidRPr="00565645">
              <w:rPr>
                <w:rFonts w:ascii="Times New Roman" w:hAnsi="Times New Roman"/>
                <w:sz w:val="20"/>
                <w:szCs w:val="20"/>
                <w:lang w:val="tr-TR"/>
              </w:rPr>
              <w:t>Rijit Çeki çubuğu</w:t>
            </w:r>
          </w:p>
        </w:tc>
        <w:tc>
          <w:tcPr>
            <w:tcW w:w="1814" w:type="dxa"/>
            <w:vAlign w:val="center"/>
          </w:tcPr>
          <w:p w14:paraId="69E4D93A" w14:textId="77777777" w:rsidR="006F17D6" w:rsidRPr="00565645" w:rsidRDefault="006F17D6" w:rsidP="005F556F">
            <w:pPr>
              <w:pStyle w:val="TableParagraph"/>
              <w:jc w:val="center"/>
              <w:rPr>
                <w:rFonts w:ascii="Times New Roman" w:hAnsi="Times New Roman"/>
                <w:sz w:val="20"/>
                <w:szCs w:val="20"/>
                <w:lang w:val="tr-TR"/>
              </w:rPr>
            </w:pPr>
          </w:p>
          <w:p w14:paraId="0B6E696E" w14:textId="77777777" w:rsidR="006F17D6" w:rsidRPr="00565645" w:rsidRDefault="006F17D6" w:rsidP="005F556F">
            <w:pPr>
              <w:pStyle w:val="TableParagraph"/>
              <w:ind w:left="55"/>
              <w:jc w:val="center"/>
              <w:rPr>
                <w:rFonts w:ascii="Times New Roman" w:hAnsi="Times New Roman"/>
                <w:sz w:val="20"/>
                <w:szCs w:val="20"/>
                <w:lang w:val="tr-TR"/>
              </w:rPr>
            </w:pPr>
            <w:r w:rsidRPr="00565645">
              <w:rPr>
                <w:rFonts w:ascii="Times New Roman" w:hAnsi="Times New Roman"/>
                <w:sz w:val="20"/>
                <w:szCs w:val="20"/>
                <w:lang w:val="tr-TR"/>
              </w:rPr>
              <w:t>Merkez dingil</w:t>
            </w:r>
          </w:p>
        </w:tc>
      </w:tr>
      <w:tr w:rsidR="00565645" w:rsidRPr="00565645" w14:paraId="06E009B2" w14:textId="77777777" w:rsidTr="005F556F">
        <w:trPr>
          <w:trHeight w:val="454"/>
        </w:trPr>
        <w:tc>
          <w:tcPr>
            <w:tcW w:w="2586" w:type="dxa"/>
          </w:tcPr>
          <w:p w14:paraId="1D1267EF" w14:textId="77777777" w:rsidR="006F17D6" w:rsidRPr="00565645" w:rsidRDefault="006F17D6" w:rsidP="005F556F">
            <w:pPr>
              <w:pStyle w:val="TableParagraph"/>
              <w:spacing w:before="64"/>
              <w:ind w:left="50"/>
              <w:rPr>
                <w:rFonts w:ascii="Times New Roman" w:eastAsia="Arial" w:hAnsi="Times New Roman"/>
                <w:sz w:val="20"/>
                <w:szCs w:val="20"/>
                <w:lang w:val="tr-TR"/>
              </w:rPr>
            </w:pPr>
            <w:r w:rsidRPr="00565645">
              <w:rPr>
                <w:rFonts w:ascii="Times New Roman" w:hAnsi="Times New Roman"/>
                <w:sz w:val="20"/>
                <w:szCs w:val="20"/>
                <w:lang w:val="tr-TR"/>
              </w:rPr>
              <w:t>Frensiz</w:t>
            </w:r>
          </w:p>
        </w:tc>
        <w:tc>
          <w:tcPr>
            <w:tcW w:w="1814" w:type="dxa"/>
          </w:tcPr>
          <w:p w14:paraId="6629ECE6" w14:textId="77777777" w:rsidR="006F17D6" w:rsidRPr="00565645" w:rsidRDefault="006F17D6" w:rsidP="005F556F">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717232C8" w14:textId="77777777" w:rsidR="006F17D6" w:rsidRPr="00565645" w:rsidRDefault="006F17D6" w:rsidP="005F556F">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45130CD4" w14:textId="77777777" w:rsidR="006F17D6" w:rsidRPr="00565645" w:rsidRDefault="006F17D6" w:rsidP="005F556F">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r w:rsidR="00565645" w:rsidRPr="00565645" w14:paraId="51E1C53A" w14:textId="77777777" w:rsidTr="005F556F">
        <w:trPr>
          <w:trHeight w:val="454"/>
        </w:trPr>
        <w:tc>
          <w:tcPr>
            <w:tcW w:w="2586" w:type="dxa"/>
          </w:tcPr>
          <w:p w14:paraId="5BE09B9F" w14:textId="77777777" w:rsidR="006F17D6" w:rsidRPr="00565645" w:rsidRDefault="006F17D6" w:rsidP="005F556F">
            <w:pPr>
              <w:pStyle w:val="TableParagraph"/>
              <w:spacing w:before="64"/>
              <w:ind w:left="50"/>
              <w:rPr>
                <w:rFonts w:ascii="Times New Roman" w:eastAsia="Arial" w:hAnsi="Times New Roman"/>
                <w:sz w:val="20"/>
                <w:szCs w:val="20"/>
                <w:lang w:val="tr-TR"/>
              </w:rPr>
            </w:pPr>
            <w:r w:rsidRPr="00565645">
              <w:rPr>
                <w:rFonts w:ascii="Times New Roman" w:hAnsi="Times New Roman"/>
                <w:sz w:val="20"/>
                <w:szCs w:val="20"/>
                <w:lang w:val="tr-TR"/>
              </w:rPr>
              <w:t>Ataletli frenli</w:t>
            </w:r>
          </w:p>
        </w:tc>
        <w:tc>
          <w:tcPr>
            <w:tcW w:w="1814" w:type="dxa"/>
          </w:tcPr>
          <w:p w14:paraId="52BF182C" w14:textId="77777777" w:rsidR="006F17D6" w:rsidRPr="00565645" w:rsidRDefault="006F17D6" w:rsidP="005F556F">
            <w:pPr>
              <w:pStyle w:val="TableParagraph"/>
              <w:spacing w:before="64"/>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080F4207" w14:textId="77777777" w:rsidR="006F17D6" w:rsidRPr="00565645" w:rsidRDefault="006F17D6" w:rsidP="005F556F">
            <w:pPr>
              <w:pStyle w:val="TableParagraph"/>
              <w:spacing w:before="64"/>
              <w:ind w:right="2"/>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4C64CB8D" w14:textId="77777777" w:rsidR="006F17D6" w:rsidRPr="00565645" w:rsidRDefault="006F17D6" w:rsidP="005F556F">
            <w:pPr>
              <w:pStyle w:val="TableParagraph"/>
              <w:spacing w:before="64"/>
              <w:ind w:right="3"/>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r w:rsidR="00565645" w:rsidRPr="00565645" w14:paraId="1A5DE6E1" w14:textId="77777777" w:rsidTr="005F556F">
        <w:trPr>
          <w:trHeight w:val="454"/>
        </w:trPr>
        <w:tc>
          <w:tcPr>
            <w:tcW w:w="2586" w:type="dxa"/>
          </w:tcPr>
          <w:p w14:paraId="5D581637" w14:textId="77777777" w:rsidR="006F17D6" w:rsidRPr="00565645" w:rsidRDefault="006F17D6" w:rsidP="005F556F">
            <w:pPr>
              <w:pStyle w:val="TableParagraph"/>
              <w:spacing w:before="64"/>
              <w:ind w:left="50" w:right="203"/>
              <w:rPr>
                <w:rFonts w:ascii="Times New Roman" w:eastAsia="Arial" w:hAnsi="Times New Roman"/>
                <w:sz w:val="20"/>
                <w:szCs w:val="20"/>
                <w:lang w:val="tr-TR"/>
              </w:rPr>
            </w:pPr>
            <w:r w:rsidRPr="00565645">
              <w:rPr>
                <w:rFonts w:ascii="Times New Roman" w:hAnsi="Times New Roman"/>
                <w:sz w:val="20"/>
                <w:szCs w:val="20"/>
                <w:lang w:val="tr-TR"/>
              </w:rPr>
              <w:t>Hidrolik frenli</w:t>
            </w:r>
          </w:p>
        </w:tc>
        <w:tc>
          <w:tcPr>
            <w:tcW w:w="1814" w:type="dxa"/>
          </w:tcPr>
          <w:p w14:paraId="17591526" w14:textId="77777777" w:rsidR="006F17D6" w:rsidRPr="00565645" w:rsidRDefault="006F17D6" w:rsidP="005F556F">
            <w:pPr>
              <w:pStyle w:val="TableParagraph"/>
              <w:spacing w:before="180"/>
              <w:ind w:lef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4F8D0C20" w14:textId="77777777" w:rsidR="006F17D6" w:rsidRPr="00565645" w:rsidRDefault="006F17D6" w:rsidP="005F556F">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7116FFBD" w14:textId="77777777" w:rsidR="006F17D6" w:rsidRPr="00565645" w:rsidRDefault="006F17D6" w:rsidP="005F556F">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r w:rsidR="006F17D6" w:rsidRPr="00565645" w14:paraId="76D987AF" w14:textId="77777777" w:rsidTr="005F556F">
        <w:trPr>
          <w:trHeight w:val="454"/>
        </w:trPr>
        <w:tc>
          <w:tcPr>
            <w:tcW w:w="2586" w:type="dxa"/>
          </w:tcPr>
          <w:p w14:paraId="1F6F0AE6" w14:textId="77777777" w:rsidR="006F17D6" w:rsidRPr="00565645" w:rsidRDefault="006F17D6" w:rsidP="005F556F">
            <w:pPr>
              <w:pStyle w:val="TableParagraph"/>
              <w:spacing w:before="64"/>
              <w:ind w:left="50" w:right="404"/>
              <w:rPr>
                <w:rFonts w:ascii="Times New Roman" w:eastAsia="Arial" w:hAnsi="Times New Roman"/>
                <w:sz w:val="20"/>
                <w:szCs w:val="20"/>
                <w:lang w:val="tr-TR"/>
              </w:rPr>
            </w:pPr>
            <w:r w:rsidRPr="00565645">
              <w:rPr>
                <w:rFonts w:ascii="Times New Roman" w:hAnsi="Times New Roman"/>
                <w:sz w:val="20"/>
                <w:szCs w:val="20"/>
                <w:lang w:val="tr-TR"/>
              </w:rPr>
              <w:t>Pnömatik frenli</w:t>
            </w:r>
          </w:p>
        </w:tc>
        <w:tc>
          <w:tcPr>
            <w:tcW w:w="1814" w:type="dxa"/>
          </w:tcPr>
          <w:p w14:paraId="0201E623" w14:textId="77777777" w:rsidR="006F17D6" w:rsidRPr="00565645" w:rsidRDefault="006F17D6" w:rsidP="005F556F">
            <w:pPr>
              <w:pStyle w:val="TableParagraph"/>
              <w:spacing w:before="180"/>
              <w:ind w:lef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1DE67242" w14:textId="77777777" w:rsidR="006F17D6" w:rsidRPr="00565645" w:rsidRDefault="006F17D6" w:rsidP="005F556F">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c>
          <w:tcPr>
            <w:tcW w:w="1814" w:type="dxa"/>
          </w:tcPr>
          <w:p w14:paraId="2CBA0188" w14:textId="77777777" w:rsidR="006F17D6" w:rsidRPr="00565645" w:rsidRDefault="006F17D6" w:rsidP="005F556F">
            <w:pPr>
              <w:pStyle w:val="TableParagraph"/>
              <w:spacing w:before="180"/>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 kg</w:t>
            </w:r>
          </w:p>
        </w:tc>
      </w:tr>
    </w:tbl>
    <w:p w14:paraId="12373725" w14:textId="77777777" w:rsidR="00BE3F1F" w:rsidRPr="00565645" w:rsidRDefault="00BE3F1F" w:rsidP="00BE3F1F">
      <w:pPr>
        <w:spacing w:before="4"/>
        <w:rPr>
          <w:rFonts w:eastAsia="Arial"/>
          <w:sz w:val="20"/>
          <w:szCs w:val="20"/>
        </w:rPr>
      </w:pPr>
    </w:p>
    <w:p w14:paraId="6B4B2F93" w14:textId="77777777" w:rsidR="00B71DC0" w:rsidRPr="00565645" w:rsidRDefault="00B71DC0" w:rsidP="00DA2DD7">
      <w:pPr>
        <w:jc w:val="both"/>
        <w:rPr>
          <w:rFonts w:eastAsia="Arial"/>
          <w:sz w:val="20"/>
          <w:szCs w:val="20"/>
        </w:rPr>
      </w:pPr>
    </w:p>
    <w:p w14:paraId="3E6D0FE4" w14:textId="77777777" w:rsidR="00BE3F1F" w:rsidRPr="00565645" w:rsidRDefault="00BE3F1F" w:rsidP="004271D8">
      <w:pPr>
        <w:pStyle w:val="Balk1"/>
        <w:ind w:left="709"/>
        <w:jc w:val="both"/>
        <w:rPr>
          <w:rFonts w:ascii="Times New Roman" w:hAnsi="Times New Roman"/>
          <w:b w:val="0"/>
          <w:bCs w:val="0"/>
          <w:lang w:val="tr-TR"/>
        </w:rPr>
      </w:pPr>
      <w:r w:rsidRPr="00565645">
        <w:rPr>
          <w:rFonts w:ascii="Times New Roman" w:hAnsi="Times New Roman"/>
          <w:lang w:val="tr-TR"/>
        </w:rPr>
        <w:t xml:space="preserve">Ana </w:t>
      </w:r>
      <w:r w:rsidR="009B7D58" w:rsidRPr="00565645">
        <w:rPr>
          <w:rFonts w:ascii="Times New Roman" w:hAnsi="Times New Roman"/>
          <w:lang w:val="tr-TR"/>
        </w:rPr>
        <w:t>boyut</w:t>
      </w:r>
      <w:r w:rsidRPr="00565645">
        <w:rPr>
          <w:rFonts w:ascii="Times New Roman" w:hAnsi="Times New Roman"/>
          <w:lang w:val="tr-TR"/>
        </w:rPr>
        <w:t>lar</w:t>
      </w:r>
    </w:p>
    <w:p w14:paraId="79077079" w14:textId="77777777" w:rsidR="000E415A" w:rsidRPr="00565645" w:rsidRDefault="000E415A" w:rsidP="00DA2DD7">
      <w:pPr>
        <w:pStyle w:val="GvdeMetni"/>
        <w:tabs>
          <w:tab w:val="left" w:pos="1582"/>
        </w:tabs>
        <w:jc w:val="both"/>
        <w:rPr>
          <w:rFonts w:ascii="Times New Roman" w:hAnsi="Times New Roman"/>
          <w:b/>
          <w:lang w:val="tr-TR"/>
        </w:rPr>
      </w:pPr>
    </w:p>
    <w:p w14:paraId="2D72B936" w14:textId="77777777" w:rsidR="000E415A" w:rsidRPr="00565645" w:rsidRDefault="000E415A">
      <w:pPr>
        <w:pStyle w:val="GvdeMetni"/>
        <w:ind w:left="2127" w:hanging="1418"/>
        <w:jc w:val="both"/>
        <w:rPr>
          <w:rFonts w:ascii="Times New Roman" w:hAnsi="Times New Roman"/>
          <w:lang w:val="tr-TR"/>
        </w:rPr>
      </w:pPr>
      <w:r w:rsidRPr="00565645">
        <w:rPr>
          <w:rFonts w:ascii="Times New Roman" w:hAnsi="Times New Roman"/>
          <w:b/>
          <w:lang w:val="tr-TR"/>
        </w:rPr>
        <w:t>4.2.1.</w:t>
      </w:r>
      <w:r w:rsidRPr="00565645">
        <w:rPr>
          <w:rFonts w:ascii="Times New Roman" w:hAnsi="Times New Roman"/>
          <w:lang w:val="tr-TR"/>
        </w:rPr>
        <w:tab/>
        <w:t>Tamamlanmamış araçlar için(33b)</w:t>
      </w:r>
    </w:p>
    <w:p w14:paraId="25380BC9" w14:textId="77777777" w:rsidR="0086388A" w:rsidRPr="00565645" w:rsidRDefault="0086388A" w:rsidP="004271D8">
      <w:pPr>
        <w:pStyle w:val="GvdeMetni"/>
        <w:ind w:left="2127" w:hanging="1418"/>
        <w:jc w:val="both"/>
        <w:rPr>
          <w:rFonts w:ascii="Times New Roman" w:hAnsi="Times New Roman"/>
          <w:lang w:val="tr-TR"/>
        </w:rPr>
      </w:pPr>
    </w:p>
    <w:p w14:paraId="7228D637" w14:textId="77777777" w:rsidR="000E415A" w:rsidRPr="00565645" w:rsidRDefault="000E415A" w:rsidP="004271D8">
      <w:pPr>
        <w:pStyle w:val="GvdeMetni"/>
        <w:ind w:left="2127" w:hanging="1418"/>
        <w:jc w:val="both"/>
        <w:rPr>
          <w:rFonts w:ascii="Times New Roman" w:hAnsi="Times New Roman"/>
          <w:lang w:val="tr-TR"/>
        </w:rPr>
      </w:pPr>
      <w:r w:rsidRPr="00565645">
        <w:rPr>
          <w:rFonts w:ascii="Times New Roman" w:hAnsi="Times New Roman"/>
          <w:b/>
          <w:lang w:val="tr-TR"/>
        </w:rPr>
        <w:t>4.2.1.1.</w:t>
      </w:r>
      <w:r w:rsidRPr="00565645">
        <w:rPr>
          <w:rFonts w:ascii="Times New Roman" w:hAnsi="Times New Roman"/>
          <w:lang w:val="tr-TR"/>
        </w:rPr>
        <w:tab/>
        <w:t>Tamamlanmış araç için izin verilen uzunluk(13): Azami: ........</w:t>
      </w:r>
      <w:r w:rsidRPr="00565645">
        <w:rPr>
          <w:rFonts w:ascii="Times New Roman" w:hAnsi="Times New Roman"/>
          <w:lang w:val="tr-TR"/>
        </w:rPr>
        <w:tab/>
        <w:t>mm Asgari:… mm</w:t>
      </w:r>
    </w:p>
    <w:p w14:paraId="23AEDEAA" w14:textId="77777777" w:rsidR="000E415A" w:rsidRPr="00565645" w:rsidRDefault="000E415A" w:rsidP="004271D8">
      <w:pPr>
        <w:pStyle w:val="GvdeMetni"/>
        <w:ind w:left="2127" w:hanging="1418"/>
        <w:jc w:val="both"/>
        <w:rPr>
          <w:rFonts w:ascii="Times New Roman" w:hAnsi="Times New Roman"/>
          <w:lang w:val="tr-TR"/>
        </w:rPr>
      </w:pPr>
    </w:p>
    <w:p w14:paraId="06A0DBC7" w14:textId="77777777" w:rsidR="000E415A" w:rsidRPr="00565645" w:rsidRDefault="000E415A" w:rsidP="000E415A">
      <w:pPr>
        <w:pStyle w:val="GvdeMetni"/>
        <w:ind w:left="2127" w:hanging="1418"/>
        <w:jc w:val="both"/>
        <w:rPr>
          <w:rFonts w:ascii="Times New Roman" w:hAnsi="Times New Roman"/>
          <w:lang w:val="tr-TR"/>
        </w:rPr>
      </w:pPr>
      <w:r w:rsidRPr="00565645">
        <w:rPr>
          <w:rFonts w:ascii="Times New Roman" w:hAnsi="Times New Roman"/>
          <w:b/>
          <w:lang w:val="tr-TR"/>
        </w:rPr>
        <w:t>4.2.1.2.</w:t>
      </w:r>
      <w:r w:rsidRPr="00565645">
        <w:rPr>
          <w:rFonts w:ascii="Times New Roman" w:hAnsi="Times New Roman"/>
          <w:lang w:val="tr-TR"/>
        </w:rPr>
        <w:tab/>
        <w:t>Tamamlanmış araç için izin verilen genişlik(14):</w:t>
      </w:r>
      <w:r w:rsidRPr="00565645">
        <w:rPr>
          <w:rFonts w:ascii="Times New Roman" w:hAnsi="Times New Roman"/>
          <w:lang w:val="tr-TR"/>
        </w:rPr>
        <w:tab/>
        <w:t xml:space="preserve"> Azami: ... mm</w:t>
      </w:r>
      <w:r w:rsidRPr="00565645">
        <w:rPr>
          <w:rFonts w:ascii="Times New Roman" w:hAnsi="Times New Roman"/>
          <w:lang w:val="tr-TR"/>
        </w:rPr>
        <w:tab/>
        <w:t>Asgari:... mm</w:t>
      </w:r>
    </w:p>
    <w:p w14:paraId="641C27B9" w14:textId="77777777" w:rsidR="0086388A" w:rsidRPr="00565645" w:rsidRDefault="0086388A" w:rsidP="004271D8">
      <w:pPr>
        <w:pStyle w:val="GvdeMetni"/>
        <w:ind w:left="2127" w:hanging="1418"/>
        <w:jc w:val="both"/>
        <w:rPr>
          <w:rFonts w:ascii="Times New Roman" w:hAnsi="Times New Roman"/>
          <w:lang w:val="tr-TR"/>
        </w:rPr>
      </w:pPr>
    </w:p>
    <w:p w14:paraId="272CDA85" w14:textId="77777777" w:rsidR="000E415A" w:rsidRPr="00565645" w:rsidRDefault="000E415A" w:rsidP="000E415A">
      <w:pPr>
        <w:pStyle w:val="GvdeMetni"/>
        <w:ind w:left="2127" w:hanging="1418"/>
        <w:jc w:val="both"/>
        <w:rPr>
          <w:rFonts w:ascii="Times New Roman" w:hAnsi="Times New Roman"/>
          <w:lang w:val="tr-TR"/>
        </w:rPr>
      </w:pPr>
      <w:r w:rsidRPr="00565645">
        <w:rPr>
          <w:rFonts w:ascii="Times New Roman" w:hAnsi="Times New Roman"/>
          <w:b/>
          <w:lang w:val="tr-TR"/>
        </w:rPr>
        <w:t>4.2.1.3.</w:t>
      </w:r>
      <w:r w:rsidRPr="00565645">
        <w:rPr>
          <w:rFonts w:ascii="Times New Roman" w:hAnsi="Times New Roman"/>
        </w:rPr>
        <w:t xml:space="preserve">  </w:t>
      </w:r>
      <w:r w:rsidR="0086388A" w:rsidRPr="00565645">
        <w:rPr>
          <w:rFonts w:ascii="Times New Roman" w:hAnsi="Times New Roman"/>
        </w:rPr>
        <w:t xml:space="preserve">            </w:t>
      </w:r>
      <w:r w:rsidR="006F17D6" w:rsidRPr="00565645">
        <w:rPr>
          <w:rFonts w:ascii="Times New Roman" w:hAnsi="Times New Roman"/>
        </w:rPr>
        <w:t xml:space="preserve">  </w:t>
      </w:r>
      <w:r w:rsidRPr="00565645">
        <w:rPr>
          <w:rFonts w:ascii="Times New Roman" w:hAnsi="Times New Roman"/>
          <w:lang w:val="tr-TR"/>
        </w:rPr>
        <w:t>Yükseklik (yürür vaziyette)(33): Azami:..... mm</w:t>
      </w:r>
      <w:r w:rsidRPr="00565645">
        <w:rPr>
          <w:rFonts w:ascii="Times New Roman" w:hAnsi="Times New Roman"/>
          <w:lang w:val="tr-TR"/>
        </w:rPr>
        <w:tab/>
        <w:t>Asgari:… mm</w:t>
      </w:r>
    </w:p>
    <w:p w14:paraId="7EC7F2E2" w14:textId="77777777" w:rsidR="0086388A" w:rsidRPr="00565645" w:rsidRDefault="0086388A" w:rsidP="004271D8">
      <w:pPr>
        <w:pStyle w:val="GvdeMetni"/>
        <w:ind w:left="2127" w:hanging="1418"/>
        <w:jc w:val="both"/>
        <w:rPr>
          <w:rFonts w:ascii="Times New Roman" w:hAnsi="Times New Roman"/>
          <w:lang w:val="tr-TR"/>
        </w:rPr>
      </w:pPr>
    </w:p>
    <w:p w14:paraId="57BDCEBF" w14:textId="77777777" w:rsidR="000E415A" w:rsidRPr="00565645" w:rsidRDefault="0086388A">
      <w:pPr>
        <w:pStyle w:val="GvdeMetni"/>
        <w:ind w:left="2127" w:hanging="1418"/>
        <w:jc w:val="both"/>
        <w:rPr>
          <w:rFonts w:ascii="Times New Roman" w:hAnsi="Times New Roman"/>
          <w:iCs/>
          <w:lang w:val="tr-TR"/>
        </w:rPr>
      </w:pPr>
      <w:r w:rsidRPr="00565645">
        <w:rPr>
          <w:rFonts w:ascii="Times New Roman" w:hAnsi="Times New Roman"/>
          <w:b/>
          <w:iCs/>
          <w:lang w:val="tr-TR"/>
        </w:rPr>
        <w:t>4.2.2.</w:t>
      </w:r>
      <w:r w:rsidRPr="00565645">
        <w:rPr>
          <w:rFonts w:ascii="Times New Roman" w:hAnsi="Times New Roman"/>
          <w:iCs/>
          <w:lang w:val="tr-TR"/>
        </w:rPr>
        <w:t xml:space="preserve">                   </w:t>
      </w:r>
      <w:r w:rsidR="000E415A" w:rsidRPr="00565645">
        <w:rPr>
          <w:rFonts w:ascii="Times New Roman" w:hAnsi="Times New Roman"/>
          <w:iCs/>
          <w:lang w:val="tr-TR"/>
        </w:rPr>
        <w:t>Tam/tamamlanmış</w:t>
      </w:r>
      <w:r w:rsidR="000E415A" w:rsidRPr="00565645">
        <w:rPr>
          <w:rFonts w:ascii="Times New Roman" w:hAnsi="Times New Roman"/>
          <w:bCs/>
          <w:vertAlign w:val="superscript"/>
          <w:lang w:val="tr-TR"/>
        </w:rPr>
        <w:t>(1)(33c)</w:t>
      </w:r>
      <w:r w:rsidR="000E415A" w:rsidRPr="00565645">
        <w:rPr>
          <w:rFonts w:ascii="Times New Roman" w:hAnsi="Times New Roman"/>
          <w:iCs/>
          <w:lang w:val="tr-TR"/>
        </w:rPr>
        <w:t xml:space="preserve"> araçlar için</w:t>
      </w:r>
    </w:p>
    <w:p w14:paraId="27B15EF6" w14:textId="77777777" w:rsidR="0086388A" w:rsidRPr="00565645" w:rsidRDefault="0086388A" w:rsidP="004271D8">
      <w:pPr>
        <w:pStyle w:val="GvdeMetni"/>
        <w:ind w:left="2127" w:hanging="1418"/>
        <w:jc w:val="both"/>
        <w:rPr>
          <w:rFonts w:ascii="Times New Roman" w:hAnsi="Times New Roman"/>
          <w:lang w:val="tr-TR"/>
        </w:rPr>
      </w:pPr>
    </w:p>
    <w:p w14:paraId="5A94DA95" w14:textId="77777777" w:rsidR="000E415A" w:rsidRPr="00565645" w:rsidRDefault="000E415A" w:rsidP="004271D8">
      <w:pPr>
        <w:pStyle w:val="GvdeMetni"/>
        <w:ind w:left="2127" w:hanging="1418"/>
        <w:jc w:val="both"/>
        <w:rPr>
          <w:rFonts w:ascii="Times New Roman" w:hAnsi="Times New Roman"/>
          <w:lang w:val="tr-TR"/>
        </w:rPr>
      </w:pPr>
      <w:r w:rsidRPr="00565645">
        <w:rPr>
          <w:rFonts w:ascii="Times New Roman" w:hAnsi="Times New Roman"/>
          <w:b/>
          <w:lang w:val="tr-TR"/>
        </w:rPr>
        <w:t>4.2.2.1.1.</w:t>
      </w:r>
      <w:r w:rsidRPr="00565645">
        <w:rPr>
          <w:rFonts w:ascii="Times New Roman" w:hAnsi="Times New Roman"/>
          <w:lang w:val="tr-TR"/>
        </w:rPr>
        <w:t xml:space="preserve">   </w:t>
      </w:r>
      <w:r w:rsidR="0086388A" w:rsidRPr="00565645">
        <w:rPr>
          <w:rFonts w:ascii="Times New Roman" w:hAnsi="Times New Roman"/>
          <w:lang w:val="tr-TR"/>
        </w:rPr>
        <w:t xml:space="preserve">          </w:t>
      </w:r>
      <w:r w:rsidRPr="00565645">
        <w:rPr>
          <w:rFonts w:ascii="Times New Roman" w:hAnsi="Times New Roman"/>
          <w:lang w:val="tr-TR"/>
        </w:rPr>
        <w:t>Karayolu kullanımı için uzunluk</w:t>
      </w:r>
      <w:r w:rsidRPr="00565645">
        <w:rPr>
          <w:rFonts w:ascii="Times New Roman" w:hAnsi="Times New Roman"/>
          <w:bCs/>
          <w:vertAlign w:val="superscript"/>
          <w:lang w:val="tr-TR"/>
        </w:rPr>
        <w:t>(13)</w:t>
      </w:r>
      <w:r w:rsidRPr="00565645">
        <w:rPr>
          <w:rFonts w:ascii="Times New Roman" w:hAnsi="Times New Roman"/>
          <w:lang w:val="tr-TR"/>
        </w:rPr>
        <w:t>: Azami ... mm     Asgari: ... mm</w:t>
      </w:r>
    </w:p>
    <w:p w14:paraId="1B927074" w14:textId="77777777" w:rsidR="000E415A" w:rsidRPr="00565645" w:rsidRDefault="000E415A" w:rsidP="004271D8">
      <w:pPr>
        <w:pStyle w:val="GvdeMetni"/>
        <w:ind w:left="2127" w:hanging="1418"/>
        <w:jc w:val="both"/>
        <w:rPr>
          <w:rFonts w:ascii="Times New Roman" w:hAnsi="Times New Roman"/>
          <w:lang w:val="tr-TR"/>
        </w:rPr>
      </w:pPr>
    </w:p>
    <w:p w14:paraId="5BF0E250" w14:textId="77777777" w:rsidR="000E415A" w:rsidRPr="00565645" w:rsidRDefault="000E415A" w:rsidP="000E415A">
      <w:pPr>
        <w:pStyle w:val="GvdeMetni"/>
        <w:ind w:left="2127" w:hanging="1418"/>
        <w:jc w:val="both"/>
        <w:rPr>
          <w:rFonts w:ascii="Times New Roman" w:hAnsi="Times New Roman"/>
          <w:lang w:val="tr-TR"/>
        </w:rPr>
      </w:pPr>
      <w:r w:rsidRPr="00565645">
        <w:rPr>
          <w:rFonts w:ascii="Times New Roman" w:hAnsi="Times New Roman"/>
          <w:b/>
          <w:lang w:val="tr-TR"/>
        </w:rPr>
        <w:t xml:space="preserve">4.2.2.1.2. </w:t>
      </w:r>
      <w:r w:rsidR="0086388A" w:rsidRPr="00565645">
        <w:rPr>
          <w:rFonts w:ascii="Times New Roman" w:hAnsi="Times New Roman"/>
          <w:lang w:val="tr-TR"/>
        </w:rPr>
        <w:t xml:space="preserve">            </w:t>
      </w:r>
      <w:r w:rsidRPr="00565645">
        <w:rPr>
          <w:rFonts w:ascii="Times New Roman" w:hAnsi="Times New Roman"/>
          <w:lang w:val="tr-TR"/>
        </w:rPr>
        <w:t>Karayolu kullanımı için genişlik</w:t>
      </w:r>
      <w:r w:rsidRPr="00565645">
        <w:rPr>
          <w:rFonts w:ascii="Times New Roman" w:hAnsi="Times New Roman"/>
          <w:bCs/>
          <w:vertAlign w:val="superscript"/>
          <w:lang w:val="tr-TR"/>
        </w:rPr>
        <w:t>(14)</w:t>
      </w:r>
      <w:r w:rsidRPr="00565645">
        <w:rPr>
          <w:rFonts w:ascii="Times New Roman" w:hAnsi="Times New Roman"/>
          <w:lang w:val="tr-TR"/>
        </w:rPr>
        <w:t>: Azami: ... mm     Asgari: ... mm</w:t>
      </w:r>
    </w:p>
    <w:p w14:paraId="4326FE8A" w14:textId="77777777" w:rsidR="0086388A" w:rsidRPr="00565645" w:rsidRDefault="0086388A" w:rsidP="004271D8">
      <w:pPr>
        <w:pStyle w:val="GvdeMetni"/>
        <w:ind w:left="2127" w:hanging="1418"/>
        <w:jc w:val="both"/>
        <w:rPr>
          <w:rFonts w:ascii="Times New Roman" w:hAnsi="Times New Roman"/>
          <w:lang w:val="tr-TR"/>
        </w:rPr>
      </w:pPr>
    </w:p>
    <w:p w14:paraId="49FFC80D" w14:textId="77777777" w:rsidR="000E415A" w:rsidRPr="00565645" w:rsidRDefault="000E415A" w:rsidP="000E415A">
      <w:pPr>
        <w:pStyle w:val="GvdeMetni"/>
        <w:ind w:left="2127" w:hanging="1418"/>
        <w:jc w:val="both"/>
        <w:rPr>
          <w:rFonts w:ascii="Times New Roman" w:hAnsi="Times New Roman"/>
          <w:lang w:val="tr-TR"/>
        </w:rPr>
      </w:pPr>
      <w:r w:rsidRPr="00565645">
        <w:rPr>
          <w:rFonts w:ascii="Times New Roman" w:hAnsi="Times New Roman"/>
          <w:b/>
          <w:lang w:val="tr-TR"/>
        </w:rPr>
        <w:t>4.2.2.1.3.</w:t>
      </w:r>
      <w:r w:rsidRPr="00565645">
        <w:rPr>
          <w:rFonts w:ascii="Times New Roman" w:hAnsi="Times New Roman"/>
          <w:lang w:val="tr-TR"/>
        </w:rPr>
        <w:t xml:space="preserve">    </w:t>
      </w:r>
      <w:r w:rsidR="0086388A" w:rsidRPr="00565645">
        <w:rPr>
          <w:rFonts w:ascii="Times New Roman" w:hAnsi="Times New Roman"/>
          <w:lang w:val="tr-TR"/>
        </w:rPr>
        <w:t xml:space="preserve">         </w:t>
      </w:r>
      <w:r w:rsidRPr="00565645">
        <w:rPr>
          <w:rFonts w:ascii="Times New Roman" w:hAnsi="Times New Roman"/>
          <w:lang w:val="tr-TR"/>
        </w:rPr>
        <w:t>Karayolu kullanımı için yükseklik</w:t>
      </w:r>
      <w:r w:rsidRPr="00565645">
        <w:rPr>
          <w:rFonts w:ascii="Times New Roman" w:hAnsi="Times New Roman"/>
          <w:bCs/>
          <w:vertAlign w:val="superscript"/>
          <w:lang w:val="tr-TR"/>
        </w:rPr>
        <w:t>(15)</w:t>
      </w:r>
      <w:r w:rsidRPr="00565645">
        <w:rPr>
          <w:rFonts w:ascii="Times New Roman" w:hAnsi="Times New Roman"/>
          <w:lang w:val="tr-TR"/>
        </w:rPr>
        <w:t>: Azami ... mm    Asgari: ... mm</w:t>
      </w:r>
    </w:p>
    <w:p w14:paraId="74AA8558" w14:textId="77777777" w:rsidR="0086388A" w:rsidRPr="00565645" w:rsidRDefault="0086388A" w:rsidP="004271D8">
      <w:pPr>
        <w:pStyle w:val="GvdeMetni"/>
        <w:ind w:left="2127" w:hanging="1418"/>
        <w:jc w:val="both"/>
        <w:rPr>
          <w:rFonts w:ascii="Times New Roman" w:hAnsi="Times New Roman"/>
          <w:lang w:val="tr-TR"/>
        </w:rPr>
      </w:pPr>
    </w:p>
    <w:p w14:paraId="4CCA6D04" w14:textId="77777777" w:rsidR="000E415A" w:rsidRPr="00565645" w:rsidRDefault="000E415A" w:rsidP="000E415A">
      <w:pPr>
        <w:pStyle w:val="GvdeMetni"/>
        <w:ind w:left="2127" w:hanging="1418"/>
        <w:jc w:val="both"/>
        <w:rPr>
          <w:rFonts w:ascii="Times New Roman" w:hAnsi="Times New Roman"/>
          <w:lang w:val="tr-TR"/>
        </w:rPr>
      </w:pPr>
      <w:r w:rsidRPr="00565645">
        <w:rPr>
          <w:rFonts w:ascii="Times New Roman" w:hAnsi="Times New Roman"/>
          <w:b/>
          <w:lang w:val="tr-TR"/>
        </w:rPr>
        <w:t>4.2.2.5.</w:t>
      </w:r>
      <w:r w:rsidRPr="00565645">
        <w:rPr>
          <w:rFonts w:ascii="Times New Roman" w:hAnsi="Times New Roman"/>
          <w:lang w:val="tr-TR"/>
        </w:rPr>
        <w:t xml:space="preserve"> </w:t>
      </w:r>
      <w:r w:rsidR="0086388A" w:rsidRPr="00565645">
        <w:rPr>
          <w:rFonts w:ascii="Times New Roman" w:hAnsi="Times New Roman"/>
          <w:lang w:val="tr-TR"/>
        </w:rPr>
        <w:t xml:space="preserve">               </w:t>
      </w:r>
      <w:r w:rsidRPr="00565645">
        <w:rPr>
          <w:rFonts w:ascii="Times New Roman" w:hAnsi="Times New Roman"/>
          <w:lang w:val="tr-TR"/>
        </w:rPr>
        <w:t>Dingil açıklığı</w:t>
      </w:r>
      <w:r w:rsidRPr="00565645">
        <w:rPr>
          <w:rFonts w:ascii="Times New Roman" w:hAnsi="Times New Roman"/>
          <w:bCs/>
          <w:vertAlign w:val="superscript"/>
          <w:lang w:val="tr-TR"/>
        </w:rPr>
        <w:t>(16)</w:t>
      </w:r>
      <w:r w:rsidRPr="00565645">
        <w:rPr>
          <w:rFonts w:ascii="Times New Roman" w:hAnsi="Times New Roman"/>
          <w:lang w:val="tr-TR"/>
        </w:rPr>
        <w:t>:…mm</w:t>
      </w:r>
    </w:p>
    <w:p w14:paraId="0CC50999" w14:textId="77777777" w:rsidR="0086388A" w:rsidRPr="00565645" w:rsidRDefault="0086388A" w:rsidP="004271D8">
      <w:pPr>
        <w:pStyle w:val="GvdeMetni"/>
        <w:ind w:left="2127" w:hanging="1418"/>
        <w:jc w:val="both"/>
        <w:rPr>
          <w:rFonts w:ascii="Times New Roman" w:hAnsi="Times New Roman"/>
          <w:lang w:val="tr-TR"/>
        </w:rPr>
      </w:pPr>
    </w:p>
    <w:p w14:paraId="7E0DEF9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4.2.2.6.</w:t>
      </w:r>
      <w:r w:rsidRPr="00565645">
        <w:rPr>
          <w:rFonts w:ascii="Times New Roman" w:hAnsi="Times New Roman"/>
          <w:lang w:val="tr-TR"/>
        </w:rPr>
        <w:tab/>
        <w:t>Birbirini takip e</w:t>
      </w:r>
      <w:r w:rsidR="00A87F17" w:rsidRPr="00565645">
        <w:rPr>
          <w:rFonts w:ascii="Times New Roman" w:hAnsi="Times New Roman"/>
          <w:lang w:val="tr-TR"/>
        </w:rPr>
        <w:t>den dingiller arasındaki mesafe/mesafe</w:t>
      </w:r>
      <w:r w:rsidRPr="00565645">
        <w:rPr>
          <w:rFonts w:ascii="Times New Roman" w:hAnsi="Times New Roman"/>
          <w:lang w:val="tr-TR"/>
        </w:rPr>
        <w:t>ler 1-2: ... mm, 2-3: ... mm, 3-4: ... mm vb.</w:t>
      </w:r>
    </w:p>
    <w:p w14:paraId="77ACAEB2" w14:textId="77777777" w:rsidR="00BE3F1F" w:rsidRPr="00565645" w:rsidRDefault="00BE3F1F" w:rsidP="004271D8">
      <w:pPr>
        <w:ind w:left="2127" w:hanging="1418"/>
        <w:jc w:val="both"/>
        <w:rPr>
          <w:rFonts w:eastAsia="Arial"/>
          <w:sz w:val="20"/>
          <w:szCs w:val="20"/>
        </w:rPr>
      </w:pPr>
    </w:p>
    <w:p w14:paraId="36B6C9D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4.2.2.7.1.</w:t>
      </w:r>
      <w:r w:rsidRPr="00565645">
        <w:rPr>
          <w:rFonts w:ascii="Times New Roman" w:hAnsi="Times New Roman"/>
          <w:lang w:val="tr-TR"/>
        </w:rPr>
        <w:tab/>
        <w:t>Bağlantı noktası ile ilk dingil arasındaki mesafe</w:t>
      </w:r>
      <w:r w:rsidRPr="00565645">
        <w:rPr>
          <w:rFonts w:ascii="Times New Roman" w:hAnsi="Times New Roman"/>
          <w:bCs/>
          <w:vertAlign w:val="superscript"/>
          <w:lang w:val="tr-TR"/>
        </w:rPr>
        <w:t>(33h)</w:t>
      </w:r>
      <w:r w:rsidRPr="00565645">
        <w:rPr>
          <w:rFonts w:ascii="Times New Roman" w:hAnsi="Times New Roman"/>
          <w:lang w:val="tr-TR"/>
        </w:rPr>
        <w:t>: ... mm</w:t>
      </w:r>
    </w:p>
    <w:p w14:paraId="1D6A1B98" w14:textId="77777777" w:rsidR="0086388A" w:rsidRPr="00565645" w:rsidRDefault="0086388A" w:rsidP="004271D8">
      <w:pPr>
        <w:pStyle w:val="GvdeMetni"/>
        <w:jc w:val="both"/>
        <w:rPr>
          <w:rFonts w:ascii="Times New Roman" w:hAnsi="Times New Roman"/>
          <w:lang w:val="tr-TR"/>
        </w:rPr>
      </w:pPr>
    </w:p>
    <w:p w14:paraId="0AB14B92"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4.2.2.7.2.</w:t>
      </w:r>
      <w:r w:rsidRPr="00565645">
        <w:rPr>
          <w:rFonts w:ascii="Times New Roman" w:hAnsi="Times New Roman"/>
          <w:lang w:val="tr-TR"/>
        </w:rPr>
        <w:tab/>
        <w:t>Bağlantı noktası ile son dingil arasındaki mesafe</w:t>
      </w:r>
      <w:r w:rsidR="002F5452" w:rsidRPr="00565645">
        <w:rPr>
          <w:rFonts w:ascii="Times New Roman" w:hAnsi="Times New Roman"/>
          <w:lang w:val="tr-TR"/>
        </w:rPr>
        <w:t xml:space="preserve"> </w:t>
      </w:r>
      <w:r w:rsidRPr="00565645">
        <w:rPr>
          <w:rFonts w:ascii="Times New Roman" w:hAnsi="Times New Roman"/>
          <w:bCs/>
          <w:vertAlign w:val="superscript"/>
          <w:lang w:val="tr-TR"/>
        </w:rPr>
        <w:t>(33h)</w:t>
      </w:r>
      <w:r w:rsidRPr="00565645">
        <w:rPr>
          <w:rFonts w:ascii="Times New Roman" w:hAnsi="Times New Roman"/>
          <w:lang w:val="tr-TR"/>
        </w:rPr>
        <w:t>: ...</w:t>
      </w:r>
      <w:r w:rsidR="002F5452" w:rsidRPr="00565645">
        <w:rPr>
          <w:rFonts w:ascii="Times New Roman" w:hAnsi="Times New Roman"/>
          <w:lang w:val="tr-TR"/>
        </w:rPr>
        <w:t>....</w:t>
      </w:r>
      <w:r w:rsidRPr="00565645">
        <w:rPr>
          <w:rFonts w:ascii="Times New Roman" w:hAnsi="Times New Roman"/>
          <w:lang w:val="tr-TR"/>
        </w:rPr>
        <w:t xml:space="preserve"> mm</w:t>
      </w:r>
    </w:p>
    <w:p w14:paraId="4EACE01A" w14:textId="77777777" w:rsidR="00164CF9" w:rsidRPr="00565645" w:rsidRDefault="00164CF9" w:rsidP="004271D8">
      <w:pPr>
        <w:pStyle w:val="GvdeMetni"/>
        <w:ind w:left="2127" w:hanging="1418"/>
        <w:jc w:val="both"/>
        <w:rPr>
          <w:rFonts w:ascii="Times New Roman" w:hAnsi="Times New Roman"/>
          <w:lang w:val="tr-TR"/>
        </w:rPr>
      </w:pPr>
    </w:p>
    <w:p w14:paraId="591E2AE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4.2.2.8.</w:t>
      </w:r>
      <w:r w:rsidRPr="00565645">
        <w:rPr>
          <w:rFonts w:ascii="Times New Roman" w:hAnsi="Times New Roman"/>
          <w:lang w:val="tr-TR"/>
        </w:rPr>
        <w:tab/>
      </w:r>
      <w:r w:rsidR="00D9245C" w:rsidRPr="00565645">
        <w:rPr>
          <w:rFonts w:ascii="Times New Roman" w:hAnsi="Times New Roman"/>
          <w:lang w:val="tr-TR"/>
        </w:rPr>
        <w:t>İz</w:t>
      </w:r>
      <w:r w:rsidRPr="00565645">
        <w:rPr>
          <w:rFonts w:ascii="Times New Roman" w:hAnsi="Times New Roman"/>
          <w:lang w:val="tr-TR"/>
        </w:rPr>
        <w:t xml:space="preserve"> genişliği</w:t>
      </w:r>
      <w:r w:rsidRPr="00565645">
        <w:rPr>
          <w:rFonts w:ascii="Times New Roman" w:hAnsi="Times New Roman"/>
          <w:bCs/>
          <w:vertAlign w:val="superscript"/>
          <w:lang w:val="tr-TR"/>
        </w:rPr>
        <w:t>(17)</w:t>
      </w:r>
      <w:r w:rsidRPr="00565645">
        <w:rPr>
          <w:rFonts w:ascii="Times New Roman" w:hAnsi="Times New Roman"/>
          <w:bCs/>
          <w:lang w:val="tr-TR"/>
        </w:rPr>
        <w:t xml:space="preserve">: </w:t>
      </w:r>
      <w:r w:rsidRPr="00565645">
        <w:rPr>
          <w:rFonts w:ascii="Times New Roman" w:hAnsi="Times New Roman"/>
          <w:lang w:val="tr-TR"/>
        </w:rPr>
        <w:t xml:space="preserve">Azami: </w:t>
      </w:r>
      <w:r w:rsidR="001A78A6" w:rsidRPr="00565645">
        <w:rPr>
          <w:rFonts w:ascii="Times New Roman" w:hAnsi="Times New Roman"/>
          <w:lang w:val="tr-TR"/>
        </w:rPr>
        <w:t>Dingil 1:</w:t>
      </w:r>
      <w:r w:rsidRPr="00565645">
        <w:rPr>
          <w:rFonts w:ascii="Times New Roman" w:hAnsi="Times New Roman"/>
          <w:lang w:val="tr-TR"/>
        </w:rPr>
        <w:t>... mm</w:t>
      </w:r>
      <w:r w:rsidR="001A78A6" w:rsidRPr="00565645">
        <w:rPr>
          <w:rFonts w:ascii="Times New Roman" w:hAnsi="Times New Roman"/>
          <w:lang w:val="tr-TR"/>
        </w:rPr>
        <w:t xml:space="preserve">   Dingil 2:… mm   Dingil…:… mm</w:t>
      </w:r>
      <w:r w:rsidRPr="00565645">
        <w:rPr>
          <w:rFonts w:ascii="Times New Roman" w:hAnsi="Times New Roman"/>
          <w:lang w:val="tr-TR"/>
        </w:rPr>
        <w:tab/>
        <w:t xml:space="preserve"> </w:t>
      </w:r>
      <w:r w:rsidR="001A78A6" w:rsidRPr="00565645">
        <w:rPr>
          <w:rFonts w:ascii="Times New Roman" w:hAnsi="Times New Roman"/>
          <w:lang w:val="tr-TR"/>
        </w:rPr>
        <w:t xml:space="preserve">  </w:t>
      </w:r>
      <w:r w:rsidRPr="00565645">
        <w:rPr>
          <w:rFonts w:ascii="Times New Roman" w:hAnsi="Times New Roman"/>
          <w:lang w:val="tr-TR"/>
        </w:rPr>
        <w:t xml:space="preserve">Asgari: </w:t>
      </w:r>
      <w:r w:rsidR="001A78A6" w:rsidRPr="00565645">
        <w:rPr>
          <w:rFonts w:ascii="Times New Roman" w:hAnsi="Times New Roman"/>
          <w:lang w:val="tr-TR"/>
        </w:rPr>
        <w:t>Dingil 1:... mm   Dingil 2:… mm   Dingil…:… mm</w:t>
      </w:r>
    </w:p>
    <w:p w14:paraId="75609125" w14:textId="77777777" w:rsidR="00BE3F1F" w:rsidRPr="00565645" w:rsidRDefault="00BE3F1F" w:rsidP="00DA2DD7">
      <w:pPr>
        <w:jc w:val="both"/>
        <w:rPr>
          <w:rFonts w:eastAsia="Arial"/>
          <w:sz w:val="20"/>
          <w:szCs w:val="20"/>
        </w:rPr>
      </w:pPr>
    </w:p>
    <w:p w14:paraId="14AD1F3F" w14:textId="77777777" w:rsidR="0086388A" w:rsidRPr="00565645" w:rsidRDefault="0086388A" w:rsidP="00DA2DD7">
      <w:pPr>
        <w:jc w:val="both"/>
        <w:rPr>
          <w:rFonts w:eastAsia="Arial"/>
          <w:sz w:val="20"/>
          <w:szCs w:val="20"/>
        </w:rPr>
      </w:pPr>
    </w:p>
    <w:p w14:paraId="50946F74" w14:textId="77777777" w:rsidR="006F17D6" w:rsidRPr="00565645" w:rsidRDefault="006F17D6" w:rsidP="00DA2DD7">
      <w:pPr>
        <w:jc w:val="both"/>
        <w:rPr>
          <w:rFonts w:eastAsia="Arial"/>
          <w:sz w:val="20"/>
          <w:szCs w:val="20"/>
        </w:rPr>
      </w:pPr>
    </w:p>
    <w:p w14:paraId="69849E7D" w14:textId="77777777" w:rsidR="006F17D6" w:rsidRPr="00565645" w:rsidRDefault="006F17D6" w:rsidP="00DA2DD7">
      <w:pPr>
        <w:jc w:val="both"/>
        <w:rPr>
          <w:rFonts w:eastAsia="Arial"/>
          <w:sz w:val="20"/>
          <w:szCs w:val="20"/>
        </w:rPr>
      </w:pPr>
    </w:p>
    <w:p w14:paraId="1FC10A16" w14:textId="77777777" w:rsidR="0086388A" w:rsidRPr="00565645" w:rsidRDefault="0086388A" w:rsidP="00DA2DD7">
      <w:pPr>
        <w:jc w:val="both"/>
        <w:rPr>
          <w:rFonts w:eastAsia="Arial"/>
          <w:sz w:val="20"/>
          <w:szCs w:val="20"/>
        </w:rPr>
      </w:pPr>
    </w:p>
    <w:p w14:paraId="4BACBE51" w14:textId="77777777" w:rsidR="00BE3F1F" w:rsidRPr="00565645" w:rsidRDefault="00BE3F1F" w:rsidP="004271D8">
      <w:pPr>
        <w:pStyle w:val="Balk1"/>
        <w:ind w:left="709"/>
        <w:jc w:val="both"/>
        <w:rPr>
          <w:rFonts w:ascii="Times New Roman" w:hAnsi="Times New Roman"/>
          <w:lang w:val="tr-TR"/>
        </w:rPr>
      </w:pPr>
      <w:r w:rsidRPr="00565645">
        <w:rPr>
          <w:rFonts w:ascii="Times New Roman" w:hAnsi="Times New Roman"/>
          <w:lang w:val="tr-TR"/>
        </w:rPr>
        <w:t>Frenler</w:t>
      </w:r>
    </w:p>
    <w:p w14:paraId="3D0DF87A" w14:textId="77777777" w:rsidR="00BE3F1F" w:rsidRPr="00565645" w:rsidRDefault="00BE3F1F" w:rsidP="00DA2DD7">
      <w:pPr>
        <w:jc w:val="both"/>
        <w:rPr>
          <w:rFonts w:eastAsia="Arial"/>
          <w:b/>
          <w:bCs/>
          <w:sz w:val="20"/>
          <w:szCs w:val="20"/>
        </w:rPr>
      </w:pPr>
    </w:p>
    <w:p w14:paraId="5C022BF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43.</w:t>
      </w:r>
      <w:r w:rsidR="00611D74" w:rsidRPr="00565645">
        <w:rPr>
          <w:rFonts w:ascii="Times New Roman" w:hAnsi="Times New Roman"/>
          <w:b/>
          <w:lang w:val="tr-TR"/>
        </w:rPr>
        <w:t>4</w:t>
      </w:r>
      <w:r w:rsidRPr="00565645">
        <w:rPr>
          <w:rFonts w:ascii="Times New Roman" w:hAnsi="Times New Roman"/>
          <w:b/>
          <w:lang w:val="tr-TR"/>
        </w:rPr>
        <w:t>.</w:t>
      </w:r>
      <w:r w:rsidR="00611D74" w:rsidRPr="00565645">
        <w:rPr>
          <w:rFonts w:ascii="Times New Roman" w:hAnsi="Times New Roman"/>
          <w:b/>
          <w:lang w:val="tr-TR"/>
        </w:rPr>
        <w:t>6</w:t>
      </w:r>
      <w:r w:rsidRPr="00565645">
        <w:rPr>
          <w:rFonts w:ascii="Times New Roman" w:hAnsi="Times New Roman"/>
          <w:b/>
          <w:lang w:val="tr-TR"/>
        </w:rPr>
        <w:t>.</w:t>
      </w:r>
      <w:r w:rsidRPr="00565645">
        <w:rPr>
          <w:rFonts w:ascii="Times New Roman" w:hAnsi="Times New Roman"/>
          <w:lang w:val="tr-TR"/>
        </w:rPr>
        <w:tab/>
        <w:t>Elektronik fren sistemi: Evet/hayır/</w:t>
      </w:r>
      <w:r w:rsidR="00033FFF" w:rsidRPr="00565645">
        <w:rPr>
          <w:rFonts w:ascii="Times New Roman" w:hAnsi="Times New Roman"/>
          <w:lang w:val="tr-TR"/>
        </w:rPr>
        <w:t>isteğe bağlı</w:t>
      </w:r>
      <w:r w:rsidR="00611D74" w:rsidRPr="00565645">
        <w:rPr>
          <w:rFonts w:ascii="Times New Roman" w:hAnsi="Times New Roman"/>
          <w:b/>
          <w:bCs/>
          <w:vertAlign w:val="superscript"/>
          <w:lang w:val="tr-TR"/>
        </w:rPr>
        <w:t>(1</w:t>
      </w:r>
      <w:r w:rsidRPr="00565645">
        <w:rPr>
          <w:rFonts w:ascii="Times New Roman" w:hAnsi="Times New Roman"/>
          <w:b/>
          <w:bCs/>
          <w:vertAlign w:val="superscript"/>
          <w:lang w:val="tr-TR"/>
        </w:rPr>
        <w:t>)</w:t>
      </w:r>
    </w:p>
    <w:p w14:paraId="5A5EC102" w14:textId="77777777" w:rsidR="00BE3F1F" w:rsidRPr="00565645" w:rsidRDefault="00BE3F1F" w:rsidP="004271D8">
      <w:pPr>
        <w:pStyle w:val="GvdeMetni"/>
        <w:ind w:left="2127" w:hanging="1418"/>
        <w:jc w:val="both"/>
        <w:rPr>
          <w:b/>
          <w:bCs/>
        </w:rPr>
      </w:pPr>
    </w:p>
    <w:p w14:paraId="001F4EBC" w14:textId="77777777" w:rsidR="00BE3F1F" w:rsidRPr="00565645" w:rsidRDefault="00170F7A" w:rsidP="004271D8">
      <w:pPr>
        <w:pStyle w:val="GvdeMetni"/>
        <w:ind w:left="2127" w:hanging="1418"/>
        <w:rPr>
          <w:rFonts w:ascii="Times New Roman" w:hAnsi="Times New Roman"/>
          <w:lang w:val="tr-TR"/>
        </w:rPr>
      </w:pPr>
      <w:r w:rsidRPr="00565645">
        <w:rPr>
          <w:rFonts w:ascii="Times New Roman" w:hAnsi="Times New Roman"/>
          <w:b/>
          <w:lang w:val="tr-TR"/>
        </w:rPr>
        <w:t xml:space="preserve">43.7.1.            </w:t>
      </w:r>
      <w:r w:rsidR="0086388A" w:rsidRPr="00565645">
        <w:rPr>
          <w:rFonts w:ascii="Times New Roman" w:hAnsi="Times New Roman"/>
          <w:b/>
          <w:lang w:val="tr-TR"/>
        </w:rPr>
        <w:t xml:space="preserve"> </w:t>
      </w:r>
      <w:r w:rsidR="006F17D6" w:rsidRPr="00565645">
        <w:rPr>
          <w:rFonts w:ascii="Times New Roman" w:hAnsi="Times New Roman"/>
          <w:b/>
          <w:lang w:val="tr-TR"/>
        </w:rPr>
        <w:t xml:space="preserve">    </w:t>
      </w:r>
      <w:r w:rsidR="00BE3F1F" w:rsidRPr="00565645">
        <w:rPr>
          <w:rFonts w:ascii="Times New Roman" w:hAnsi="Times New Roman"/>
          <w:lang w:val="tr-TR"/>
        </w:rPr>
        <w:t>Çekilen araçlardaki fren kontrol sistemi teknolojisi: Hidrolik/</w:t>
      </w:r>
      <w:r w:rsidR="006F17D6" w:rsidRPr="00565645">
        <w:rPr>
          <w:rFonts w:ascii="Times New Roman" w:hAnsi="Times New Roman"/>
          <w:lang w:val="tr-TR"/>
        </w:rPr>
        <w:t xml:space="preserve"> </w:t>
      </w:r>
      <w:r w:rsidR="00BE3F1F" w:rsidRPr="00565645">
        <w:rPr>
          <w:rFonts w:ascii="Times New Roman" w:hAnsi="Times New Roman"/>
          <w:lang w:val="tr-TR"/>
        </w:rPr>
        <w:t>Pnömatik/</w:t>
      </w:r>
      <w:r w:rsidR="006F17D6" w:rsidRPr="00565645">
        <w:rPr>
          <w:rFonts w:ascii="Times New Roman" w:hAnsi="Times New Roman"/>
          <w:lang w:val="tr-TR"/>
        </w:rPr>
        <w:t xml:space="preserve"> </w:t>
      </w:r>
      <w:r w:rsidR="00BE3F1F" w:rsidRPr="00565645">
        <w:rPr>
          <w:rFonts w:ascii="Times New Roman" w:hAnsi="Times New Roman"/>
          <w:lang w:val="tr-TR"/>
        </w:rPr>
        <w:t>Elektrikli</w:t>
      </w:r>
      <w:r w:rsidR="00611D74" w:rsidRPr="00565645">
        <w:rPr>
          <w:rFonts w:ascii="Times New Roman" w:hAnsi="Times New Roman"/>
          <w:lang w:val="tr-TR"/>
        </w:rPr>
        <w:t>/</w:t>
      </w:r>
      <w:r w:rsidR="006F17D6" w:rsidRPr="00565645">
        <w:rPr>
          <w:rFonts w:ascii="Times New Roman" w:hAnsi="Times New Roman"/>
          <w:lang w:val="tr-TR"/>
        </w:rPr>
        <w:t xml:space="preserve"> </w:t>
      </w:r>
      <w:r w:rsidRPr="00565645">
        <w:rPr>
          <w:rFonts w:ascii="Times New Roman" w:hAnsi="Times New Roman"/>
          <w:lang w:val="tr-TR"/>
        </w:rPr>
        <w:t>Atalet/</w:t>
      </w:r>
      <w:r w:rsidR="006F17D6" w:rsidRPr="00565645">
        <w:rPr>
          <w:rFonts w:ascii="Times New Roman" w:hAnsi="Times New Roman"/>
          <w:lang w:val="tr-TR"/>
        </w:rPr>
        <w:t xml:space="preserve"> </w:t>
      </w:r>
      <w:r w:rsidR="00611D74" w:rsidRPr="00565645">
        <w:rPr>
          <w:rFonts w:ascii="Times New Roman" w:hAnsi="Times New Roman"/>
          <w:lang w:val="tr-TR"/>
        </w:rPr>
        <w:t>Hiçbiri</w:t>
      </w:r>
      <w:r w:rsidR="00611D74" w:rsidRPr="00565645">
        <w:rPr>
          <w:rFonts w:ascii="Times New Roman" w:hAnsi="Times New Roman"/>
          <w:b/>
          <w:bCs/>
          <w:vertAlign w:val="superscript"/>
          <w:lang w:val="tr-TR"/>
        </w:rPr>
        <w:t>(1</w:t>
      </w:r>
      <w:r w:rsidR="00BE3F1F" w:rsidRPr="00565645">
        <w:rPr>
          <w:rFonts w:ascii="Times New Roman" w:hAnsi="Times New Roman"/>
          <w:b/>
          <w:bCs/>
          <w:vertAlign w:val="superscript"/>
          <w:lang w:val="tr-TR"/>
        </w:rPr>
        <w:t>)</w:t>
      </w:r>
    </w:p>
    <w:p w14:paraId="4C1C3014" w14:textId="77777777" w:rsidR="00305924" w:rsidRPr="00565645" w:rsidRDefault="00305924" w:rsidP="004271D8">
      <w:pPr>
        <w:pStyle w:val="GvdeMetni"/>
        <w:ind w:left="2127" w:hanging="1418"/>
        <w:jc w:val="both"/>
        <w:rPr>
          <w:rFonts w:ascii="Times New Roman" w:hAnsi="Times New Roman"/>
          <w:b/>
          <w:lang w:val="tr-TR"/>
        </w:rPr>
      </w:pPr>
    </w:p>
    <w:p w14:paraId="706D486E" w14:textId="77777777" w:rsidR="00E64695" w:rsidRPr="00565645" w:rsidRDefault="00E64695" w:rsidP="004271D8">
      <w:pPr>
        <w:pStyle w:val="AralkYok"/>
        <w:ind w:left="2127" w:hanging="1418"/>
        <w:rPr>
          <w:rFonts w:ascii="Times New Roman" w:eastAsia="Arial" w:hAnsi="Times New Roman"/>
          <w:sz w:val="20"/>
          <w:szCs w:val="20"/>
          <w:vertAlign w:val="superscript"/>
          <w:lang w:val="tr-TR"/>
        </w:rPr>
      </w:pPr>
      <w:r w:rsidRPr="00565645">
        <w:rPr>
          <w:rFonts w:ascii="Times New Roman" w:eastAsia="Arial" w:hAnsi="Times New Roman"/>
          <w:b/>
          <w:sz w:val="20"/>
          <w:szCs w:val="20"/>
          <w:lang w:val="tr-TR"/>
        </w:rPr>
        <w:t>43.7.4.</w:t>
      </w:r>
      <w:r w:rsidRPr="00565645">
        <w:rPr>
          <w:rFonts w:ascii="Times New Roman" w:hAnsi="Times New Roman"/>
          <w:sz w:val="20"/>
          <w:szCs w:val="20"/>
          <w:lang w:val="tr-TR"/>
        </w:rPr>
        <w:t xml:space="preserve">              </w:t>
      </w:r>
      <w:r w:rsidR="0086388A" w:rsidRPr="00565645">
        <w:rPr>
          <w:rFonts w:ascii="Times New Roman" w:hAnsi="Times New Roman"/>
          <w:sz w:val="20"/>
          <w:szCs w:val="20"/>
          <w:lang w:val="tr-TR"/>
        </w:rPr>
        <w:t xml:space="preserve">   </w:t>
      </w:r>
      <w:r w:rsidRPr="00565645">
        <w:rPr>
          <w:rFonts w:ascii="Times New Roman" w:eastAsia="Arial" w:hAnsi="Times New Roman"/>
          <w:sz w:val="20"/>
          <w:szCs w:val="20"/>
          <w:lang w:val="tr-TR"/>
        </w:rPr>
        <w:t xml:space="preserve">Bağlantı türü: iki hatlı / yok </w:t>
      </w:r>
      <w:r w:rsidRPr="00565645">
        <w:rPr>
          <w:rFonts w:ascii="Times New Roman" w:eastAsia="Arial" w:hAnsi="Times New Roman"/>
          <w:sz w:val="20"/>
          <w:szCs w:val="20"/>
          <w:vertAlign w:val="superscript"/>
          <w:lang w:val="tr-TR"/>
        </w:rPr>
        <w:t>(1)</w:t>
      </w:r>
    </w:p>
    <w:p w14:paraId="2B809208" w14:textId="77777777" w:rsidR="00E64695" w:rsidRPr="00565645" w:rsidRDefault="00E64695" w:rsidP="004271D8">
      <w:pPr>
        <w:pStyle w:val="AralkYok"/>
        <w:ind w:left="2127" w:hanging="1418"/>
        <w:rPr>
          <w:rFonts w:ascii="Times New Roman" w:hAnsi="Times New Roman"/>
          <w:sz w:val="20"/>
          <w:szCs w:val="20"/>
          <w:lang w:val="tr-TR"/>
        </w:rPr>
      </w:pPr>
    </w:p>
    <w:p w14:paraId="7E6F104C" w14:textId="77777777" w:rsidR="00E64695" w:rsidRPr="00565645" w:rsidRDefault="00E64695" w:rsidP="004271D8">
      <w:pPr>
        <w:pStyle w:val="AralkYok"/>
        <w:ind w:left="2127" w:hanging="1418"/>
        <w:rPr>
          <w:rFonts w:ascii="Times New Roman" w:eastAsia="Arial" w:hAnsi="Times New Roman"/>
          <w:sz w:val="20"/>
          <w:szCs w:val="20"/>
          <w:lang w:val="tr-TR"/>
        </w:rPr>
      </w:pPr>
      <w:r w:rsidRPr="00565645">
        <w:rPr>
          <w:rFonts w:ascii="Times New Roman" w:eastAsia="Arial" w:hAnsi="Times New Roman"/>
          <w:b/>
          <w:sz w:val="20"/>
          <w:szCs w:val="20"/>
          <w:lang w:val="tr-TR"/>
        </w:rPr>
        <w:t>43.7.5.</w:t>
      </w:r>
      <w:r w:rsidRPr="00565645">
        <w:rPr>
          <w:rFonts w:ascii="Times New Roman" w:eastAsia="Arial" w:hAnsi="Times New Roman"/>
          <w:sz w:val="20"/>
          <w:szCs w:val="20"/>
          <w:lang w:val="tr-TR"/>
        </w:rPr>
        <w:t xml:space="preserve">                 Elektrik kontrol hattı: evet/hayır </w:t>
      </w:r>
      <w:r w:rsidRPr="00565645">
        <w:rPr>
          <w:rFonts w:ascii="Times New Roman" w:eastAsia="Arial" w:hAnsi="Times New Roman"/>
          <w:sz w:val="20"/>
          <w:szCs w:val="20"/>
          <w:vertAlign w:val="superscript"/>
          <w:lang w:val="tr-TR"/>
        </w:rPr>
        <w:t>(1)</w:t>
      </w:r>
    </w:p>
    <w:p w14:paraId="05D13A2F" w14:textId="77777777" w:rsidR="00E64695" w:rsidRPr="00565645" w:rsidRDefault="00E64695" w:rsidP="004271D8">
      <w:pPr>
        <w:pStyle w:val="AralkYok"/>
        <w:ind w:left="2127" w:hanging="1418"/>
        <w:rPr>
          <w:rFonts w:ascii="Times New Roman" w:eastAsia="Arial" w:hAnsi="Times New Roman"/>
          <w:b/>
          <w:sz w:val="20"/>
          <w:szCs w:val="20"/>
          <w:lang w:val="tr-TR"/>
        </w:rPr>
      </w:pPr>
    </w:p>
    <w:p w14:paraId="46B1D93E" w14:textId="77777777" w:rsidR="00E64695" w:rsidRPr="00565645" w:rsidRDefault="00E64695" w:rsidP="004271D8">
      <w:pPr>
        <w:pStyle w:val="AralkYok"/>
        <w:ind w:left="2127" w:hanging="1418"/>
        <w:rPr>
          <w:rFonts w:ascii="Times New Roman" w:eastAsia="Arial" w:hAnsi="Times New Roman"/>
          <w:sz w:val="20"/>
          <w:szCs w:val="20"/>
          <w:lang w:val="tr-TR"/>
        </w:rPr>
      </w:pPr>
      <w:r w:rsidRPr="00565645">
        <w:rPr>
          <w:rFonts w:ascii="Times New Roman" w:eastAsia="Arial" w:hAnsi="Times New Roman"/>
          <w:b/>
          <w:sz w:val="20"/>
          <w:szCs w:val="20"/>
          <w:lang w:val="tr-TR"/>
        </w:rPr>
        <w:t>43.7.6.</w:t>
      </w:r>
      <w:r w:rsidRPr="00565645">
        <w:rPr>
          <w:rFonts w:ascii="Times New Roman" w:eastAsia="Arial" w:hAnsi="Times New Roman"/>
          <w:sz w:val="20"/>
          <w:szCs w:val="20"/>
          <w:lang w:val="tr-TR"/>
        </w:rPr>
        <w:t xml:space="preserve">                 ISO 7638:2003 konektörünün varlığı</w:t>
      </w:r>
      <w:r w:rsidRPr="00565645">
        <w:rPr>
          <w:rFonts w:ascii="Times New Roman" w:eastAsia="Arial" w:hAnsi="Times New Roman"/>
          <w:sz w:val="20"/>
          <w:szCs w:val="20"/>
          <w:vertAlign w:val="superscript"/>
          <w:lang w:val="tr-TR"/>
        </w:rPr>
        <w:t xml:space="preserve"> (33p)</w:t>
      </w:r>
      <w:r w:rsidRPr="00565645">
        <w:rPr>
          <w:rFonts w:ascii="Times New Roman" w:eastAsia="Arial" w:hAnsi="Times New Roman"/>
          <w:sz w:val="20"/>
          <w:szCs w:val="20"/>
          <w:lang w:val="tr-TR"/>
        </w:rPr>
        <w:t xml:space="preserve">: evet/hayır </w:t>
      </w:r>
      <w:r w:rsidRPr="00565645">
        <w:rPr>
          <w:rFonts w:ascii="Times New Roman" w:eastAsia="Arial" w:hAnsi="Times New Roman"/>
          <w:sz w:val="20"/>
          <w:szCs w:val="20"/>
          <w:vertAlign w:val="superscript"/>
          <w:lang w:val="tr-TR"/>
        </w:rPr>
        <w:t>(1)</w:t>
      </w:r>
      <w:r w:rsidRPr="00565645">
        <w:rPr>
          <w:rFonts w:ascii="Times New Roman" w:eastAsia="Arial" w:hAnsi="Times New Roman"/>
          <w:sz w:val="20"/>
          <w:szCs w:val="20"/>
          <w:lang w:val="tr-TR"/>
        </w:rPr>
        <w:t xml:space="preserve"> </w:t>
      </w:r>
    </w:p>
    <w:p w14:paraId="2FE7F3E5" w14:textId="77777777" w:rsidR="00E64695" w:rsidRPr="00565645" w:rsidRDefault="00E64695" w:rsidP="004271D8">
      <w:pPr>
        <w:tabs>
          <w:tab w:val="left" w:pos="1582"/>
        </w:tabs>
        <w:jc w:val="both"/>
      </w:pPr>
    </w:p>
    <w:p w14:paraId="70845FE5" w14:textId="77777777" w:rsidR="00BE3F1F" w:rsidRPr="00565645" w:rsidRDefault="00BE3F1F" w:rsidP="004271D8">
      <w:pPr>
        <w:pStyle w:val="Balk1"/>
        <w:ind w:left="709"/>
        <w:jc w:val="both"/>
        <w:rPr>
          <w:rFonts w:ascii="Times New Roman" w:hAnsi="Times New Roman"/>
          <w:lang w:val="tr-TR"/>
        </w:rPr>
      </w:pPr>
      <w:r w:rsidRPr="00565645">
        <w:rPr>
          <w:rFonts w:ascii="Times New Roman" w:hAnsi="Times New Roman"/>
          <w:lang w:val="tr-TR"/>
        </w:rPr>
        <w:t xml:space="preserve">Yükleme </w:t>
      </w:r>
      <w:r w:rsidR="003F14BD" w:rsidRPr="00565645">
        <w:rPr>
          <w:rFonts w:ascii="Times New Roman" w:hAnsi="Times New Roman"/>
          <w:lang w:val="tr-TR"/>
        </w:rPr>
        <w:t>platformu/platformları</w:t>
      </w:r>
    </w:p>
    <w:p w14:paraId="215FCDE1" w14:textId="77777777" w:rsidR="00BE3F1F" w:rsidRPr="00565645" w:rsidRDefault="00BE3F1F" w:rsidP="00DA2DD7">
      <w:pPr>
        <w:jc w:val="both"/>
        <w:rPr>
          <w:rFonts w:eastAsia="Arial"/>
          <w:b/>
          <w:bCs/>
          <w:sz w:val="20"/>
          <w:szCs w:val="20"/>
        </w:rPr>
      </w:pPr>
    </w:p>
    <w:p w14:paraId="7369E39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33.1.1.</w:t>
      </w:r>
      <w:r w:rsidRPr="00565645">
        <w:rPr>
          <w:rFonts w:ascii="Times New Roman" w:hAnsi="Times New Roman"/>
          <w:lang w:val="tr-TR"/>
        </w:rPr>
        <w:tab/>
        <w:t>Yükleme platformunun/platformlarının uzunluğu: ... mm</w:t>
      </w:r>
    </w:p>
    <w:p w14:paraId="404DE4B0" w14:textId="77777777" w:rsidR="00BE3F1F" w:rsidRPr="00565645" w:rsidRDefault="00BE3F1F" w:rsidP="004271D8">
      <w:pPr>
        <w:ind w:left="2127" w:hanging="1418"/>
        <w:jc w:val="both"/>
        <w:rPr>
          <w:rFonts w:eastAsia="Arial"/>
          <w:sz w:val="20"/>
          <w:szCs w:val="20"/>
        </w:rPr>
      </w:pPr>
    </w:p>
    <w:p w14:paraId="074B081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33.1.2.</w:t>
      </w:r>
      <w:r w:rsidRPr="00565645">
        <w:rPr>
          <w:rFonts w:ascii="Times New Roman" w:hAnsi="Times New Roman"/>
          <w:lang w:val="tr-TR"/>
        </w:rPr>
        <w:tab/>
        <w:t>Yükleme platformunun/platformlarının genişliği: ... mm</w:t>
      </w:r>
    </w:p>
    <w:p w14:paraId="6481E6CB" w14:textId="77777777" w:rsidR="00BE3F1F" w:rsidRPr="00565645" w:rsidRDefault="00BE3F1F" w:rsidP="004271D8">
      <w:pPr>
        <w:ind w:left="2127" w:hanging="1418"/>
        <w:jc w:val="both"/>
        <w:rPr>
          <w:rFonts w:eastAsia="Arial"/>
          <w:sz w:val="20"/>
          <w:szCs w:val="20"/>
        </w:rPr>
      </w:pPr>
    </w:p>
    <w:p w14:paraId="667FD96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33.1.3.</w:t>
      </w:r>
      <w:r w:rsidRPr="00565645">
        <w:rPr>
          <w:rFonts w:ascii="Times New Roman" w:hAnsi="Times New Roman"/>
          <w:lang w:val="tr-TR"/>
        </w:rPr>
        <w:tab/>
        <w:t>Yükleme platformunun/platformlarının zemine göre yüksekliği: .............. mm</w:t>
      </w:r>
    </w:p>
    <w:p w14:paraId="51C52913" w14:textId="77777777" w:rsidR="00BE3F1F" w:rsidRPr="00565645" w:rsidRDefault="00BE3F1F" w:rsidP="004271D8">
      <w:pPr>
        <w:ind w:left="2127" w:hanging="1418"/>
        <w:jc w:val="both"/>
        <w:rPr>
          <w:rFonts w:eastAsia="Arial"/>
          <w:sz w:val="20"/>
          <w:szCs w:val="20"/>
        </w:rPr>
      </w:pPr>
    </w:p>
    <w:p w14:paraId="13C5AF1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33.2.</w:t>
      </w:r>
      <w:r w:rsidRPr="00565645">
        <w:rPr>
          <w:rFonts w:ascii="Times New Roman" w:hAnsi="Times New Roman"/>
          <w:lang w:val="tr-TR"/>
        </w:rPr>
        <w:tab/>
        <w:t>Yükleme platformu</w:t>
      </w:r>
      <w:r w:rsidR="009A05C4" w:rsidRPr="00565645">
        <w:rPr>
          <w:rFonts w:ascii="Times New Roman" w:hAnsi="Times New Roman"/>
          <w:lang w:val="tr-TR"/>
        </w:rPr>
        <w:t>nun</w:t>
      </w:r>
      <w:r w:rsidRPr="00565645">
        <w:rPr>
          <w:rFonts w:ascii="Times New Roman" w:hAnsi="Times New Roman"/>
          <w:lang w:val="tr-TR"/>
        </w:rPr>
        <w:t xml:space="preserve"> imalatçı tarafından beyan edilen güvenli yük taşıma kapasitesi: ........................... kg</w:t>
      </w:r>
    </w:p>
    <w:p w14:paraId="21DBFD59" w14:textId="77777777" w:rsidR="00BE3F1F" w:rsidRPr="00565645" w:rsidRDefault="00BE3F1F" w:rsidP="00DA2DD7">
      <w:pPr>
        <w:jc w:val="both"/>
        <w:rPr>
          <w:rFonts w:eastAsia="Arial"/>
          <w:sz w:val="20"/>
          <w:szCs w:val="20"/>
        </w:rPr>
      </w:pPr>
    </w:p>
    <w:p w14:paraId="0F9304F2" w14:textId="77777777" w:rsidR="00BE3F1F" w:rsidRPr="00565645" w:rsidRDefault="00BE3F1F" w:rsidP="004271D8">
      <w:pPr>
        <w:pStyle w:val="Balk1"/>
        <w:ind w:left="709"/>
        <w:jc w:val="both"/>
        <w:rPr>
          <w:rFonts w:ascii="Times New Roman" w:hAnsi="Times New Roman"/>
          <w:lang w:val="tr-TR"/>
        </w:rPr>
      </w:pPr>
      <w:r w:rsidRPr="00565645">
        <w:rPr>
          <w:rFonts w:ascii="Times New Roman" w:hAnsi="Times New Roman"/>
          <w:lang w:val="tr-TR"/>
        </w:rPr>
        <w:t xml:space="preserve">Mekanik </w:t>
      </w:r>
      <w:r w:rsidR="003F14BD" w:rsidRPr="00565645">
        <w:rPr>
          <w:rFonts w:ascii="Times New Roman" w:hAnsi="Times New Roman"/>
          <w:lang w:val="tr-TR"/>
        </w:rPr>
        <w:t>b</w:t>
      </w:r>
      <w:r w:rsidRPr="00565645">
        <w:rPr>
          <w:rFonts w:ascii="Times New Roman" w:hAnsi="Times New Roman"/>
          <w:lang w:val="tr-TR"/>
        </w:rPr>
        <w:t>ağlantılar</w:t>
      </w:r>
    </w:p>
    <w:p w14:paraId="16316194" w14:textId="77777777" w:rsidR="00BE3F1F" w:rsidRPr="00565645" w:rsidRDefault="00BE3F1F" w:rsidP="00DA2DD7">
      <w:pPr>
        <w:jc w:val="both"/>
        <w:rPr>
          <w:rFonts w:eastAsia="Arial"/>
          <w:b/>
          <w:bCs/>
          <w:sz w:val="20"/>
          <w:szCs w:val="20"/>
        </w:rPr>
      </w:pPr>
    </w:p>
    <w:p w14:paraId="7F791DF0"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
          <w:lang w:val="tr-TR"/>
        </w:rPr>
        <w:t>38.3.</w:t>
      </w:r>
      <w:r w:rsidRPr="00565645">
        <w:rPr>
          <w:rFonts w:ascii="Times New Roman" w:hAnsi="Times New Roman"/>
          <w:lang w:val="tr-TR"/>
        </w:rPr>
        <w:tab/>
        <w:t>Arka mekanik bağlantılar</w:t>
      </w:r>
      <w:r w:rsidRPr="00565645">
        <w:rPr>
          <w:rFonts w:ascii="Times New Roman" w:hAnsi="Times New Roman"/>
          <w:b/>
          <w:bCs/>
          <w:vertAlign w:val="superscript"/>
          <w:lang w:val="tr-TR"/>
        </w:rPr>
        <w:t>(33e)</w:t>
      </w:r>
    </w:p>
    <w:p w14:paraId="647E82B6" w14:textId="77777777" w:rsidR="00BE3F1F" w:rsidRPr="00565645" w:rsidRDefault="00BE3F1F" w:rsidP="00BE3F1F">
      <w:pPr>
        <w:rPr>
          <w:rFonts w:eastAsia="Arial"/>
          <w:b/>
          <w:bCs/>
          <w:sz w:val="20"/>
          <w:szCs w:val="20"/>
        </w:rPr>
      </w:pPr>
    </w:p>
    <w:tbl>
      <w:tblPr>
        <w:tblStyle w:val="TableNormal"/>
        <w:tblW w:w="0" w:type="auto"/>
        <w:tblInd w:w="987" w:type="dxa"/>
        <w:tblLayout w:type="fixed"/>
        <w:tblLook w:val="01E0" w:firstRow="1" w:lastRow="1" w:firstColumn="1" w:lastColumn="1" w:noHBand="0" w:noVBand="0"/>
      </w:tblPr>
      <w:tblGrid>
        <w:gridCol w:w="1701"/>
        <w:gridCol w:w="2716"/>
        <w:gridCol w:w="1134"/>
        <w:gridCol w:w="1134"/>
        <w:gridCol w:w="940"/>
        <w:gridCol w:w="1033"/>
      </w:tblGrid>
      <w:tr w:rsidR="00565645" w:rsidRPr="00565645" w14:paraId="261110E5" w14:textId="77777777" w:rsidTr="004271D8">
        <w:trPr>
          <w:trHeight w:hRule="exact" w:val="560"/>
        </w:trPr>
        <w:tc>
          <w:tcPr>
            <w:tcW w:w="5551" w:type="dxa"/>
            <w:gridSpan w:val="3"/>
            <w:tcBorders>
              <w:top w:val="single" w:sz="5" w:space="0" w:color="000000"/>
              <w:left w:val="single" w:sz="5" w:space="0" w:color="000000"/>
              <w:bottom w:val="single" w:sz="5" w:space="0" w:color="000000"/>
              <w:right w:val="single" w:sz="5" w:space="0" w:color="000000"/>
            </w:tcBorders>
          </w:tcPr>
          <w:p w14:paraId="64696A24" w14:textId="77777777" w:rsidR="00BE3F1F" w:rsidRPr="00565645" w:rsidRDefault="00BE3F1F" w:rsidP="003F14BD">
            <w:pPr>
              <w:pStyle w:val="TableParagraph"/>
              <w:spacing w:before="65"/>
              <w:ind w:left="50" w:right="746"/>
              <w:rPr>
                <w:rFonts w:ascii="Times New Roman" w:eastAsia="Arial" w:hAnsi="Times New Roman"/>
                <w:sz w:val="20"/>
                <w:szCs w:val="20"/>
                <w:lang w:val="tr-TR"/>
              </w:rPr>
            </w:pPr>
            <w:r w:rsidRPr="00565645">
              <w:rPr>
                <w:rFonts w:ascii="Times New Roman" w:hAnsi="Times New Roman"/>
                <w:sz w:val="20"/>
                <w:szCs w:val="20"/>
                <w:lang w:val="tr-TR"/>
              </w:rPr>
              <w:t>Tip (AB</w:t>
            </w:r>
            <w:r w:rsidR="003F14BD" w:rsidRPr="00565645">
              <w:rPr>
                <w:rFonts w:ascii="Times New Roman" w:hAnsi="Times New Roman"/>
                <w:sz w:val="20"/>
                <w:szCs w:val="20"/>
                <w:lang w:val="tr-TR"/>
              </w:rPr>
              <w:t>/</w:t>
            </w:r>
            <w:r w:rsidRPr="00565645">
              <w:rPr>
                <w:rFonts w:ascii="Times New Roman" w:hAnsi="Times New Roman"/>
                <w:sz w:val="20"/>
                <w:szCs w:val="20"/>
                <w:lang w:val="tr-TR"/>
              </w:rPr>
              <w:t xml:space="preserve">2015/208 </w:t>
            </w:r>
            <w:r w:rsidR="003F14BD" w:rsidRPr="00565645">
              <w:rPr>
                <w:rFonts w:ascii="Times New Roman" w:hAnsi="Times New Roman"/>
                <w:sz w:val="20"/>
                <w:szCs w:val="20"/>
                <w:lang w:val="tr-TR"/>
              </w:rPr>
              <w:t>Yönetmeliği Ek XXXIV</w:t>
            </w:r>
            <w:r w:rsidRPr="00565645">
              <w:rPr>
                <w:rFonts w:ascii="Times New Roman" w:hAnsi="Times New Roman"/>
                <w:sz w:val="20"/>
                <w:szCs w:val="20"/>
                <w:lang w:val="tr-TR"/>
              </w:rPr>
              <w:t xml:space="preserve"> İlave 1 uyarınca):</w:t>
            </w:r>
          </w:p>
        </w:tc>
        <w:tc>
          <w:tcPr>
            <w:tcW w:w="1134" w:type="dxa"/>
            <w:tcBorders>
              <w:top w:val="single" w:sz="5" w:space="0" w:color="000000"/>
              <w:left w:val="single" w:sz="5" w:space="0" w:color="000000"/>
              <w:bottom w:val="single" w:sz="5" w:space="0" w:color="000000"/>
              <w:right w:val="single" w:sz="5" w:space="0" w:color="000000"/>
            </w:tcBorders>
          </w:tcPr>
          <w:p w14:paraId="3B19C1BE" w14:textId="77777777" w:rsidR="00BE3F1F" w:rsidRPr="00565645" w:rsidRDefault="00BE3F1F" w:rsidP="007964C6">
            <w:pPr>
              <w:pStyle w:val="TableParagraph"/>
              <w:spacing w:before="9"/>
              <w:rPr>
                <w:rFonts w:ascii="Times New Roman" w:eastAsia="Arial" w:hAnsi="Times New Roman"/>
                <w:b/>
                <w:bCs/>
                <w:sz w:val="20"/>
                <w:szCs w:val="20"/>
                <w:lang w:val="tr-TR"/>
              </w:rPr>
            </w:pPr>
          </w:p>
          <w:p w14:paraId="662A679E" w14:textId="77777777" w:rsidR="00BE3F1F" w:rsidRPr="00565645" w:rsidRDefault="00BE3F1F" w:rsidP="007964C6">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40" w:type="dxa"/>
            <w:tcBorders>
              <w:top w:val="single" w:sz="5" w:space="0" w:color="000000"/>
              <w:left w:val="single" w:sz="5" w:space="0" w:color="000000"/>
              <w:bottom w:val="single" w:sz="5" w:space="0" w:color="000000"/>
              <w:right w:val="single" w:sz="5" w:space="0" w:color="000000"/>
            </w:tcBorders>
          </w:tcPr>
          <w:p w14:paraId="03D61130" w14:textId="77777777" w:rsidR="00BE3F1F" w:rsidRPr="00565645" w:rsidRDefault="00BE3F1F" w:rsidP="007964C6">
            <w:pPr>
              <w:pStyle w:val="TableParagraph"/>
              <w:spacing w:before="9"/>
              <w:rPr>
                <w:rFonts w:ascii="Times New Roman" w:eastAsia="Arial" w:hAnsi="Times New Roman"/>
                <w:b/>
                <w:bCs/>
                <w:sz w:val="20"/>
                <w:szCs w:val="20"/>
                <w:lang w:val="tr-TR"/>
              </w:rPr>
            </w:pPr>
          </w:p>
          <w:p w14:paraId="465E0A6C" w14:textId="77777777" w:rsidR="00BE3F1F" w:rsidRPr="00565645" w:rsidRDefault="00BE3F1F" w:rsidP="007964C6">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33" w:type="dxa"/>
            <w:tcBorders>
              <w:top w:val="single" w:sz="5" w:space="0" w:color="000000"/>
              <w:left w:val="single" w:sz="5" w:space="0" w:color="000000"/>
              <w:bottom w:val="single" w:sz="5" w:space="0" w:color="000000"/>
              <w:right w:val="single" w:sz="5" w:space="0" w:color="000000"/>
            </w:tcBorders>
          </w:tcPr>
          <w:p w14:paraId="20C29C9D" w14:textId="77777777" w:rsidR="00BE3F1F" w:rsidRPr="00565645" w:rsidRDefault="00BE3F1F" w:rsidP="007964C6">
            <w:pPr>
              <w:pStyle w:val="TableParagraph"/>
              <w:spacing w:before="9"/>
              <w:rPr>
                <w:rFonts w:ascii="Times New Roman" w:eastAsia="Arial" w:hAnsi="Times New Roman"/>
                <w:b/>
                <w:bCs/>
                <w:sz w:val="20"/>
                <w:szCs w:val="20"/>
                <w:lang w:val="tr-TR"/>
              </w:rPr>
            </w:pPr>
          </w:p>
          <w:p w14:paraId="64FF0288" w14:textId="77777777" w:rsidR="00BE3F1F" w:rsidRPr="00565645" w:rsidRDefault="00BE3F1F" w:rsidP="007964C6">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76EE8895" w14:textId="77777777" w:rsidTr="004271D8">
        <w:trPr>
          <w:trHeight w:hRule="exact" w:val="353"/>
        </w:trPr>
        <w:tc>
          <w:tcPr>
            <w:tcW w:w="5551" w:type="dxa"/>
            <w:gridSpan w:val="3"/>
            <w:tcBorders>
              <w:top w:val="single" w:sz="5" w:space="0" w:color="000000"/>
              <w:left w:val="single" w:sz="5" w:space="0" w:color="000000"/>
              <w:bottom w:val="single" w:sz="5" w:space="0" w:color="000000"/>
              <w:right w:val="single" w:sz="5" w:space="0" w:color="000000"/>
            </w:tcBorders>
          </w:tcPr>
          <w:p w14:paraId="77C1F3D6"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Marka:</w:t>
            </w:r>
          </w:p>
        </w:tc>
        <w:tc>
          <w:tcPr>
            <w:tcW w:w="1134" w:type="dxa"/>
            <w:tcBorders>
              <w:top w:val="single" w:sz="5" w:space="0" w:color="000000"/>
              <w:left w:val="single" w:sz="5" w:space="0" w:color="000000"/>
              <w:bottom w:val="single" w:sz="5" w:space="0" w:color="000000"/>
              <w:right w:val="single" w:sz="5" w:space="0" w:color="000000"/>
            </w:tcBorders>
          </w:tcPr>
          <w:p w14:paraId="66B43FFE"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40" w:type="dxa"/>
            <w:tcBorders>
              <w:top w:val="single" w:sz="5" w:space="0" w:color="000000"/>
              <w:left w:val="single" w:sz="5" w:space="0" w:color="000000"/>
              <w:bottom w:val="single" w:sz="5" w:space="0" w:color="000000"/>
              <w:right w:val="single" w:sz="5" w:space="0" w:color="000000"/>
            </w:tcBorders>
          </w:tcPr>
          <w:p w14:paraId="2C07D8CE"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33" w:type="dxa"/>
            <w:tcBorders>
              <w:top w:val="single" w:sz="5" w:space="0" w:color="000000"/>
              <w:left w:val="single" w:sz="5" w:space="0" w:color="000000"/>
              <w:bottom w:val="single" w:sz="5" w:space="0" w:color="000000"/>
              <w:right w:val="single" w:sz="5" w:space="0" w:color="000000"/>
            </w:tcBorders>
          </w:tcPr>
          <w:p w14:paraId="44150F08"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4FED53CA" w14:textId="77777777" w:rsidTr="004271D8">
        <w:trPr>
          <w:trHeight w:hRule="exact" w:val="353"/>
        </w:trPr>
        <w:tc>
          <w:tcPr>
            <w:tcW w:w="5551" w:type="dxa"/>
            <w:gridSpan w:val="3"/>
            <w:tcBorders>
              <w:top w:val="single" w:sz="5" w:space="0" w:color="000000"/>
              <w:left w:val="single" w:sz="5" w:space="0" w:color="000000"/>
              <w:bottom w:val="single" w:sz="5" w:space="0" w:color="000000"/>
              <w:right w:val="single" w:sz="5" w:space="0" w:color="000000"/>
            </w:tcBorders>
          </w:tcPr>
          <w:p w14:paraId="37FAC4CD"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İmalatçının tip tanımı:</w:t>
            </w:r>
          </w:p>
        </w:tc>
        <w:tc>
          <w:tcPr>
            <w:tcW w:w="1134" w:type="dxa"/>
            <w:tcBorders>
              <w:top w:val="single" w:sz="5" w:space="0" w:color="000000"/>
              <w:left w:val="single" w:sz="5" w:space="0" w:color="000000"/>
              <w:bottom w:val="single" w:sz="5" w:space="0" w:color="000000"/>
              <w:right w:val="single" w:sz="5" w:space="0" w:color="000000"/>
            </w:tcBorders>
          </w:tcPr>
          <w:p w14:paraId="2A5CABF0"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40" w:type="dxa"/>
            <w:tcBorders>
              <w:top w:val="single" w:sz="5" w:space="0" w:color="000000"/>
              <w:left w:val="single" w:sz="5" w:space="0" w:color="000000"/>
              <w:bottom w:val="single" w:sz="5" w:space="0" w:color="000000"/>
              <w:right w:val="single" w:sz="5" w:space="0" w:color="000000"/>
            </w:tcBorders>
          </w:tcPr>
          <w:p w14:paraId="403CEA42"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33" w:type="dxa"/>
            <w:tcBorders>
              <w:top w:val="single" w:sz="5" w:space="0" w:color="000000"/>
              <w:left w:val="single" w:sz="5" w:space="0" w:color="000000"/>
              <w:bottom w:val="single" w:sz="5" w:space="0" w:color="000000"/>
              <w:right w:val="single" w:sz="5" w:space="0" w:color="000000"/>
            </w:tcBorders>
          </w:tcPr>
          <w:p w14:paraId="7BF3B82B"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7BCB03E6" w14:textId="77777777" w:rsidTr="004271D8">
        <w:trPr>
          <w:trHeight w:hRule="exact" w:val="353"/>
        </w:trPr>
        <w:tc>
          <w:tcPr>
            <w:tcW w:w="5551" w:type="dxa"/>
            <w:gridSpan w:val="3"/>
            <w:tcBorders>
              <w:top w:val="single" w:sz="5" w:space="0" w:color="000000"/>
              <w:left w:val="single" w:sz="5" w:space="0" w:color="000000"/>
              <w:bottom w:val="single" w:sz="5" w:space="0" w:color="000000"/>
              <w:right w:val="single" w:sz="5" w:space="0" w:color="000000"/>
            </w:tcBorders>
          </w:tcPr>
          <w:p w14:paraId="5EB4441F" w14:textId="77777777" w:rsidR="00BE3F1F" w:rsidRPr="00565645" w:rsidRDefault="003F14BD" w:rsidP="007964C6">
            <w:pPr>
              <w:pStyle w:val="TableParagraph"/>
              <w:spacing w:before="65"/>
              <w:ind w:left="50"/>
              <w:rPr>
                <w:rFonts w:ascii="Times New Roman" w:eastAsia="Arial" w:hAnsi="Times New Roman"/>
                <w:sz w:val="20"/>
                <w:szCs w:val="20"/>
                <w:lang w:val="tr-TR"/>
              </w:rPr>
            </w:pPr>
            <w:r w:rsidRPr="00565645">
              <w:rPr>
                <w:rFonts w:ascii="Times New Roman" w:eastAsia="Arial" w:hAnsi="Times New Roman"/>
                <w:sz w:val="20"/>
                <w:szCs w:val="20"/>
                <w:lang w:val="tr-TR"/>
              </w:rPr>
              <w:t>AB</w:t>
            </w:r>
            <w:r w:rsidR="00BE3F1F" w:rsidRPr="00565645">
              <w:rPr>
                <w:rFonts w:ascii="Times New Roman" w:eastAsia="Arial" w:hAnsi="Times New Roman"/>
                <w:sz w:val="20"/>
                <w:szCs w:val="20"/>
                <w:lang w:val="tr-TR"/>
              </w:rPr>
              <w:t xml:space="preserve"> tip onayı işareti veya numarası</w:t>
            </w:r>
          </w:p>
        </w:tc>
        <w:tc>
          <w:tcPr>
            <w:tcW w:w="1134" w:type="dxa"/>
            <w:tcBorders>
              <w:top w:val="single" w:sz="5" w:space="0" w:color="000000"/>
              <w:left w:val="single" w:sz="5" w:space="0" w:color="000000"/>
              <w:bottom w:val="single" w:sz="5" w:space="0" w:color="000000"/>
              <w:right w:val="single" w:sz="5" w:space="0" w:color="000000"/>
            </w:tcBorders>
          </w:tcPr>
          <w:p w14:paraId="44A64E00"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40" w:type="dxa"/>
            <w:tcBorders>
              <w:top w:val="single" w:sz="5" w:space="0" w:color="000000"/>
              <w:left w:val="single" w:sz="5" w:space="0" w:color="000000"/>
              <w:bottom w:val="single" w:sz="5" w:space="0" w:color="000000"/>
              <w:right w:val="single" w:sz="5" w:space="0" w:color="000000"/>
            </w:tcBorders>
          </w:tcPr>
          <w:p w14:paraId="3B0B2FB1"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033" w:type="dxa"/>
            <w:tcBorders>
              <w:top w:val="single" w:sz="5" w:space="0" w:color="000000"/>
              <w:left w:val="single" w:sz="5" w:space="0" w:color="000000"/>
              <w:bottom w:val="single" w:sz="5" w:space="0" w:color="000000"/>
              <w:right w:val="single" w:sz="5" w:space="0" w:color="000000"/>
            </w:tcBorders>
          </w:tcPr>
          <w:p w14:paraId="37315D09"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7097B999" w14:textId="77777777" w:rsidTr="004271D8">
        <w:trPr>
          <w:trHeight w:hRule="exact" w:val="354"/>
        </w:trPr>
        <w:tc>
          <w:tcPr>
            <w:tcW w:w="5551" w:type="dxa"/>
            <w:gridSpan w:val="3"/>
            <w:tcBorders>
              <w:top w:val="single" w:sz="5" w:space="0" w:color="000000"/>
              <w:left w:val="single" w:sz="5" w:space="0" w:color="000000"/>
              <w:bottom w:val="single" w:sz="5" w:space="0" w:color="000000"/>
              <w:right w:val="single" w:sz="5" w:space="0" w:color="000000"/>
            </w:tcBorders>
          </w:tcPr>
          <w:p w14:paraId="36618265" w14:textId="77777777" w:rsidR="00BE3F1F" w:rsidRPr="00565645" w:rsidRDefault="00B06205" w:rsidP="007964C6">
            <w:pPr>
              <w:pStyle w:val="TableParagraph"/>
              <w:spacing w:before="30"/>
              <w:ind w:left="50"/>
              <w:rPr>
                <w:rFonts w:ascii="Times New Roman" w:eastAsia="Arial" w:hAnsi="Times New Roman"/>
                <w:sz w:val="20"/>
                <w:szCs w:val="20"/>
                <w:lang w:val="tr-TR"/>
              </w:rPr>
            </w:pPr>
            <w:r w:rsidRPr="00565645">
              <w:rPr>
                <w:rFonts w:ascii="Times New Roman" w:hAnsi="Times New Roman"/>
                <w:sz w:val="20"/>
                <w:szCs w:val="20"/>
                <w:lang w:val="tr-TR"/>
              </w:rPr>
              <w:t>Azami yatay yük/D-</w:t>
            </w:r>
            <w:r w:rsidR="00BE3F1F" w:rsidRPr="00565645">
              <w:rPr>
                <w:rFonts w:ascii="Times New Roman" w:hAnsi="Times New Roman"/>
                <w:sz w:val="20"/>
                <w:szCs w:val="20"/>
                <w:lang w:val="tr-TR"/>
              </w:rPr>
              <w:t>Değeri</w:t>
            </w:r>
            <w:r w:rsidR="00BE3F1F" w:rsidRPr="00565645">
              <w:rPr>
                <w:rFonts w:ascii="Times New Roman" w:hAnsi="Times New Roman"/>
                <w:b/>
                <w:bCs/>
                <w:sz w:val="20"/>
                <w:szCs w:val="20"/>
                <w:vertAlign w:val="superscript"/>
                <w:lang w:val="tr-TR"/>
              </w:rPr>
              <w:t>(1)(25)</w:t>
            </w:r>
          </w:p>
        </w:tc>
        <w:tc>
          <w:tcPr>
            <w:tcW w:w="1134" w:type="dxa"/>
            <w:tcBorders>
              <w:top w:val="single" w:sz="5" w:space="0" w:color="000000"/>
              <w:left w:val="single" w:sz="5" w:space="0" w:color="000000"/>
              <w:bottom w:val="single" w:sz="5" w:space="0" w:color="000000"/>
              <w:right w:val="single" w:sz="5" w:space="0" w:color="000000"/>
            </w:tcBorders>
          </w:tcPr>
          <w:p w14:paraId="55D42FA3" w14:textId="77777777" w:rsidR="00BE3F1F" w:rsidRPr="00565645" w:rsidRDefault="00BE3F1F" w:rsidP="003F14BD">
            <w:pPr>
              <w:pStyle w:val="TableParagraph"/>
              <w:spacing w:before="30"/>
              <w:ind w:left="166"/>
              <w:rPr>
                <w:rFonts w:ascii="Times New Roman" w:eastAsia="Arial" w:hAnsi="Times New Roman"/>
                <w:sz w:val="20"/>
                <w:szCs w:val="20"/>
                <w:lang w:val="tr-TR"/>
              </w:rPr>
            </w:pPr>
            <w:r w:rsidRPr="00565645">
              <w:rPr>
                <w:rFonts w:ascii="Times New Roman" w:hAnsi="Times New Roman"/>
                <w:sz w:val="20"/>
                <w:szCs w:val="20"/>
                <w:lang w:val="tr-TR"/>
              </w:rPr>
              <w:t>...kg/</w:t>
            </w:r>
            <w:r w:rsidR="003F14BD" w:rsidRPr="00565645">
              <w:rPr>
                <w:rFonts w:ascii="Times New Roman" w:hAnsi="Times New Roman"/>
                <w:sz w:val="20"/>
                <w:szCs w:val="20"/>
                <w:lang w:val="tr-TR"/>
              </w:rPr>
              <w:t>k</w:t>
            </w:r>
            <w:r w:rsidRPr="00565645">
              <w:rPr>
                <w:rFonts w:ascii="Times New Roman" w:hAnsi="Times New Roman"/>
                <w:sz w:val="20"/>
                <w:szCs w:val="20"/>
                <w:lang w:val="tr-TR"/>
              </w:rPr>
              <w:t>N</w:t>
            </w:r>
            <w:r w:rsidRPr="00565645">
              <w:rPr>
                <w:rFonts w:ascii="Times New Roman" w:hAnsi="Times New Roman"/>
                <w:b/>
                <w:bCs/>
                <w:sz w:val="20"/>
                <w:szCs w:val="20"/>
                <w:vertAlign w:val="superscript"/>
                <w:lang w:val="tr-TR"/>
              </w:rPr>
              <w:t>(1)</w:t>
            </w:r>
          </w:p>
        </w:tc>
        <w:tc>
          <w:tcPr>
            <w:tcW w:w="940" w:type="dxa"/>
            <w:tcBorders>
              <w:top w:val="single" w:sz="5" w:space="0" w:color="000000"/>
              <w:left w:val="single" w:sz="5" w:space="0" w:color="000000"/>
              <w:bottom w:val="single" w:sz="5" w:space="0" w:color="000000"/>
              <w:right w:val="single" w:sz="5" w:space="0" w:color="000000"/>
            </w:tcBorders>
          </w:tcPr>
          <w:p w14:paraId="48345CFA" w14:textId="77777777" w:rsidR="00BE3F1F" w:rsidRPr="00565645" w:rsidRDefault="00BE3F1F" w:rsidP="003F14BD">
            <w:pPr>
              <w:pStyle w:val="TableParagraph"/>
              <w:spacing w:before="30"/>
              <w:ind w:left="69"/>
              <w:rPr>
                <w:rFonts w:ascii="Times New Roman" w:eastAsia="Arial" w:hAnsi="Times New Roman"/>
                <w:sz w:val="20"/>
                <w:szCs w:val="20"/>
                <w:lang w:val="tr-TR"/>
              </w:rPr>
            </w:pPr>
            <w:r w:rsidRPr="00565645">
              <w:rPr>
                <w:rFonts w:ascii="Times New Roman" w:hAnsi="Times New Roman"/>
                <w:sz w:val="20"/>
                <w:szCs w:val="20"/>
                <w:lang w:val="tr-TR"/>
              </w:rPr>
              <w:t>...kg/</w:t>
            </w:r>
            <w:r w:rsidR="003F14BD" w:rsidRPr="00565645">
              <w:rPr>
                <w:rFonts w:ascii="Times New Roman" w:hAnsi="Times New Roman"/>
                <w:sz w:val="20"/>
                <w:szCs w:val="20"/>
                <w:lang w:val="tr-TR"/>
              </w:rPr>
              <w:t>k</w:t>
            </w:r>
            <w:r w:rsidRPr="00565645">
              <w:rPr>
                <w:rFonts w:ascii="Times New Roman" w:hAnsi="Times New Roman"/>
                <w:sz w:val="20"/>
                <w:szCs w:val="20"/>
                <w:lang w:val="tr-TR"/>
              </w:rPr>
              <w:t>N</w:t>
            </w:r>
            <w:r w:rsidRPr="00565645">
              <w:rPr>
                <w:rFonts w:ascii="Times New Roman" w:hAnsi="Times New Roman"/>
                <w:b/>
                <w:bCs/>
                <w:sz w:val="20"/>
                <w:szCs w:val="20"/>
                <w:vertAlign w:val="superscript"/>
                <w:lang w:val="tr-TR"/>
              </w:rPr>
              <w:t>(1)</w:t>
            </w:r>
          </w:p>
        </w:tc>
        <w:tc>
          <w:tcPr>
            <w:tcW w:w="1033" w:type="dxa"/>
            <w:tcBorders>
              <w:top w:val="single" w:sz="5" w:space="0" w:color="000000"/>
              <w:left w:val="single" w:sz="5" w:space="0" w:color="000000"/>
              <w:bottom w:val="single" w:sz="5" w:space="0" w:color="000000"/>
              <w:right w:val="single" w:sz="5" w:space="0" w:color="000000"/>
            </w:tcBorders>
          </w:tcPr>
          <w:p w14:paraId="1BDFB7B7" w14:textId="77777777" w:rsidR="00BE3F1F" w:rsidRPr="00565645" w:rsidRDefault="00BE3F1F" w:rsidP="003F14BD">
            <w:pPr>
              <w:pStyle w:val="TableParagraph"/>
              <w:spacing w:before="30"/>
              <w:ind w:left="50"/>
              <w:rPr>
                <w:rFonts w:ascii="Times New Roman" w:eastAsia="Arial" w:hAnsi="Times New Roman"/>
                <w:sz w:val="20"/>
                <w:szCs w:val="20"/>
                <w:lang w:val="tr-TR"/>
              </w:rPr>
            </w:pPr>
            <w:r w:rsidRPr="00565645">
              <w:rPr>
                <w:rFonts w:ascii="Times New Roman" w:hAnsi="Times New Roman"/>
                <w:sz w:val="20"/>
                <w:szCs w:val="20"/>
                <w:lang w:val="tr-TR"/>
              </w:rPr>
              <w:t>...kg/</w:t>
            </w:r>
            <w:r w:rsidR="003F14BD" w:rsidRPr="00565645">
              <w:rPr>
                <w:rFonts w:ascii="Times New Roman" w:hAnsi="Times New Roman"/>
                <w:sz w:val="20"/>
                <w:szCs w:val="20"/>
                <w:lang w:val="tr-TR"/>
              </w:rPr>
              <w:t>k</w:t>
            </w:r>
            <w:r w:rsidRPr="00565645">
              <w:rPr>
                <w:rFonts w:ascii="Times New Roman" w:hAnsi="Times New Roman"/>
                <w:sz w:val="20"/>
                <w:szCs w:val="20"/>
                <w:lang w:val="tr-TR"/>
              </w:rPr>
              <w:t>N</w:t>
            </w:r>
            <w:r w:rsidRPr="00565645">
              <w:rPr>
                <w:rFonts w:ascii="Times New Roman" w:hAnsi="Times New Roman"/>
                <w:b/>
                <w:bCs/>
                <w:sz w:val="20"/>
                <w:szCs w:val="20"/>
                <w:vertAlign w:val="superscript"/>
                <w:lang w:val="tr-TR"/>
              </w:rPr>
              <w:t>(1)</w:t>
            </w:r>
          </w:p>
        </w:tc>
      </w:tr>
      <w:tr w:rsidR="00565645" w:rsidRPr="00565645" w14:paraId="25B58AD6" w14:textId="77777777" w:rsidTr="004271D8">
        <w:trPr>
          <w:trHeight w:hRule="exact" w:val="353"/>
        </w:trPr>
        <w:tc>
          <w:tcPr>
            <w:tcW w:w="5551" w:type="dxa"/>
            <w:gridSpan w:val="3"/>
            <w:tcBorders>
              <w:top w:val="single" w:sz="5" w:space="0" w:color="000000"/>
              <w:left w:val="single" w:sz="5" w:space="0" w:color="000000"/>
              <w:bottom w:val="single" w:sz="5" w:space="0" w:color="000000"/>
              <w:right w:val="single" w:sz="5" w:space="0" w:color="000000"/>
            </w:tcBorders>
          </w:tcPr>
          <w:p w14:paraId="07B825C9" w14:textId="77777777" w:rsidR="00BE3F1F" w:rsidRPr="00565645" w:rsidRDefault="00BE3F1F" w:rsidP="007964C6">
            <w:pPr>
              <w:pStyle w:val="TableParagraph"/>
              <w:spacing w:before="30"/>
              <w:ind w:left="50"/>
              <w:rPr>
                <w:rFonts w:ascii="Times New Roman" w:eastAsia="Arial" w:hAnsi="Times New Roman"/>
                <w:sz w:val="20"/>
                <w:szCs w:val="20"/>
                <w:lang w:val="tr-TR"/>
              </w:rPr>
            </w:pPr>
            <w:r w:rsidRPr="00565645">
              <w:rPr>
                <w:rFonts w:ascii="Times New Roman" w:hAnsi="Times New Roman"/>
                <w:sz w:val="20"/>
                <w:szCs w:val="20"/>
                <w:lang w:val="tr-TR"/>
              </w:rPr>
              <w:t>Çekilebilir kütle (T)</w:t>
            </w:r>
            <w:r w:rsidRPr="00565645">
              <w:rPr>
                <w:rFonts w:ascii="Times New Roman" w:hAnsi="Times New Roman"/>
                <w:b/>
                <w:bCs/>
                <w:sz w:val="20"/>
                <w:szCs w:val="20"/>
                <w:vertAlign w:val="superscript"/>
                <w:lang w:val="tr-TR"/>
              </w:rPr>
              <w:t>(1)(25)</w:t>
            </w:r>
            <w:r w:rsidRPr="00565645">
              <w:rPr>
                <w:rFonts w:ascii="Times New Roman" w:hAnsi="Times New Roman"/>
                <w:sz w:val="20"/>
                <w:szCs w:val="20"/>
                <w:lang w:val="tr-TR"/>
              </w:rPr>
              <w:t>:</w:t>
            </w:r>
          </w:p>
        </w:tc>
        <w:tc>
          <w:tcPr>
            <w:tcW w:w="1134" w:type="dxa"/>
            <w:tcBorders>
              <w:top w:val="single" w:sz="5" w:space="0" w:color="000000"/>
              <w:left w:val="single" w:sz="5" w:space="0" w:color="000000"/>
              <w:bottom w:val="single" w:sz="5" w:space="0" w:color="000000"/>
              <w:right w:val="single" w:sz="5" w:space="0" w:color="000000"/>
            </w:tcBorders>
          </w:tcPr>
          <w:p w14:paraId="3E8E4598" w14:textId="77777777" w:rsidR="00BE3F1F" w:rsidRPr="00565645" w:rsidRDefault="00BE3F1F" w:rsidP="007964C6">
            <w:pPr>
              <w:pStyle w:val="TableParagraph"/>
              <w:spacing w:before="65"/>
              <w:ind w:left="215"/>
              <w:rPr>
                <w:rFonts w:ascii="Times New Roman" w:eastAsia="Arial" w:hAnsi="Times New Roman"/>
                <w:sz w:val="20"/>
                <w:szCs w:val="20"/>
                <w:lang w:val="tr-TR"/>
              </w:rPr>
            </w:pPr>
            <w:r w:rsidRPr="00565645">
              <w:rPr>
                <w:rFonts w:ascii="Times New Roman" w:hAnsi="Times New Roman"/>
                <w:sz w:val="20"/>
                <w:szCs w:val="20"/>
                <w:lang w:val="tr-TR"/>
              </w:rPr>
              <w:t>... ton</w:t>
            </w:r>
          </w:p>
        </w:tc>
        <w:tc>
          <w:tcPr>
            <w:tcW w:w="940" w:type="dxa"/>
            <w:tcBorders>
              <w:top w:val="single" w:sz="5" w:space="0" w:color="000000"/>
              <w:left w:val="single" w:sz="5" w:space="0" w:color="000000"/>
              <w:bottom w:val="single" w:sz="5" w:space="0" w:color="000000"/>
              <w:right w:val="single" w:sz="5" w:space="0" w:color="000000"/>
            </w:tcBorders>
          </w:tcPr>
          <w:p w14:paraId="7310AD2F" w14:textId="77777777" w:rsidR="00BE3F1F" w:rsidRPr="00565645" w:rsidRDefault="00BE3F1F" w:rsidP="007964C6">
            <w:pPr>
              <w:pStyle w:val="TableParagraph"/>
              <w:spacing w:before="65"/>
              <w:ind w:left="117"/>
              <w:rPr>
                <w:rFonts w:ascii="Times New Roman" w:eastAsia="Arial" w:hAnsi="Times New Roman"/>
                <w:sz w:val="20"/>
                <w:szCs w:val="20"/>
                <w:lang w:val="tr-TR"/>
              </w:rPr>
            </w:pPr>
            <w:r w:rsidRPr="00565645">
              <w:rPr>
                <w:rFonts w:ascii="Times New Roman" w:hAnsi="Times New Roman"/>
                <w:sz w:val="20"/>
                <w:szCs w:val="20"/>
                <w:lang w:val="tr-TR"/>
              </w:rPr>
              <w:t>... ton</w:t>
            </w:r>
          </w:p>
        </w:tc>
        <w:tc>
          <w:tcPr>
            <w:tcW w:w="1033" w:type="dxa"/>
            <w:tcBorders>
              <w:top w:val="single" w:sz="5" w:space="0" w:color="000000"/>
              <w:left w:val="single" w:sz="5" w:space="0" w:color="000000"/>
              <w:bottom w:val="single" w:sz="5" w:space="0" w:color="000000"/>
              <w:right w:val="single" w:sz="5" w:space="0" w:color="000000"/>
            </w:tcBorders>
          </w:tcPr>
          <w:p w14:paraId="61D0E387" w14:textId="77777777" w:rsidR="00BE3F1F" w:rsidRPr="00565645" w:rsidRDefault="00BE3F1F" w:rsidP="007964C6">
            <w:pPr>
              <w:pStyle w:val="TableParagraph"/>
              <w:spacing w:before="65"/>
              <w:ind w:left="98"/>
              <w:rPr>
                <w:rFonts w:ascii="Times New Roman" w:eastAsia="Arial" w:hAnsi="Times New Roman"/>
                <w:sz w:val="20"/>
                <w:szCs w:val="20"/>
                <w:lang w:val="tr-TR"/>
              </w:rPr>
            </w:pPr>
            <w:r w:rsidRPr="00565645">
              <w:rPr>
                <w:rFonts w:ascii="Times New Roman" w:hAnsi="Times New Roman"/>
                <w:sz w:val="20"/>
                <w:szCs w:val="20"/>
                <w:lang w:val="tr-TR"/>
              </w:rPr>
              <w:t>... ton</w:t>
            </w:r>
          </w:p>
        </w:tc>
      </w:tr>
      <w:tr w:rsidR="00565645" w:rsidRPr="00565645" w14:paraId="192CC48B" w14:textId="77777777" w:rsidTr="004271D8">
        <w:trPr>
          <w:trHeight w:hRule="exact" w:val="353"/>
        </w:trPr>
        <w:tc>
          <w:tcPr>
            <w:tcW w:w="5551" w:type="dxa"/>
            <w:gridSpan w:val="3"/>
            <w:tcBorders>
              <w:top w:val="single" w:sz="5" w:space="0" w:color="000000"/>
              <w:left w:val="single" w:sz="5" w:space="0" w:color="000000"/>
              <w:bottom w:val="single" w:sz="5" w:space="0" w:color="000000"/>
              <w:right w:val="single" w:sz="5" w:space="0" w:color="000000"/>
            </w:tcBorders>
          </w:tcPr>
          <w:p w14:paraId="409BF096" w14:textId="77777777" w:rsidR="00BE3F1F" w:rsidRPr="00565645" w:rsidRDefault="00BE3F1F" w:rsidP="007964C6">
            <w:pPr>
              <w:pStyle w:val="TableParagraph"/>
              <w:spacing w:before="30"/>
              <w:ind w:left="50"/>
              <w:rPr>
                <w:rFonts w:ascii="Times New Roman" w:eastAsia="Arial" w:hAnsi="Times New Roman"/>
                <w:sz w:val="20"/>
                <w:szCs w:val="20"/>
                <w:lang w:val="tr-TR"/>
              </w:rPr>
            </w:pPr>
            <w:r w:rsidRPr="00565645">
              <w:rPr>
                <w:rFonts w:ascii="Times New Roman" w:hAnsi="Times New Roman"/>
                <w:sz w:val="20"/>
                <w:szCs w:val="20"/>
                <w:lang w:val="tr-TR"/>
              </w:rPr>
              <w:t>Bağlantı noktası üzerindeki izin verilen azami dikey yük</w:t>
            </w:r>
            <w:r w:rsidRPr="00565645">
              <w:rPr>
                <w:rFonts w:ascii="Times New Roman" w:hAnsi="Times New Roman"/>
                <w:b/>
                <w:bCs/>
                <w:sz w:val="20"/>
                <w:szCs w:val="20"/>
                <w:vertAlign w:val="superscript"/>
                <w:lang w:val="tr-TR"/>
              </w:rPr>
              <w:t>(25)</w:t>
            </w:r>
          </w:p>
        </w:tc>
        <w:tc>
          <w:tcPr>
            <w:tcW w:w="1134" w:type="dxa"/>
            <w:tcBorders>
              <w:top w:val="single" w:sz="5" w:space="0" w:color="000000"/>
              <w:left w:val="single" w:sz="5" w:space="0" w:color="000000"/>
              <w:bottom w:val="single" w:sz="5" w:space="0" w:color="000000"/>
              <w:right w:val="single" w:sz="5" w:space="0" w:color="000000"/>
            </w:tcBorders>
          </w:tcPr>
          <w:p w14:paraId="396970DA"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 kg</w:t>
            </w:r>
          </w:p>
        </w:tc>
        <w:tc>
          <w:tcPr>
            <w:tcW w:w="940" w:type="dxa"/>
            <w:tcBorders>
              <w:top w:val="single" w:sz="5" w:space="0" w:color="000000"/>
              <w:left w:val="single" w:sz="5" w:space="0" w:color="000000"/>
              <w:bottom w:val="single" w:sz="5" w:space="0" w:color="000000"/>
              <w:right w:val="single" w:sz="5" w:space="0" w:color="000000"/>
            </w:tcBorders>
          </w:tcPr>
          <w:p w14:paraId="1D1B242E" w14:textId="77777777" w:rsidR="00BE3F1F" w:rsidRPr="00565645" w:rsidRDefault="00BE3F1F" w:rsidP="007964C6">
            <w:pPr>
              <w:pStyle w:val="TableParagraph"/>
              <w:spacing w:before="65"/>
              <w:ind w:left="293"/>
              <w:rPr>
                <w:rFonts w:ascii="Times New Roman" w:eastAsia="Arial" w:hAnsi="Times New Roman"/>
                <w:sz w:val="20"/>
                <w:szCs w:val="20"/>
                <w:lang w:val="tr-TR"/>
              </w:rPr>
            </w:pPr>
            <w:r w:rsidRPr="00565645">
              <w:rPr>
                <w:rFonts w:ascii="Times New Roman" w:hAnsi="Times New Roman"/>
                <w:sz w:val="20"/>
                <w:szCs w:val="20"/>
                <w:lang w:val="tr-TR"/>
              </w:rPr>
              <w:t>... kg</w:t>
            </w:r>
          </w:p>
        </w:tc>
        <w:tc>
          <w:tcPr>
            <w:tcW w:w="1033" w:type="dxa"/>
            <w:tcBorders>
              <w:top w:val="single" w:sz="5" w:space="0" w:color="000000"/>
              <w:left w:val="single" w:sz="5" w:space="0" w:color="000000"/>
              <w:bottom w:val="single" w:sz="5" w:space="0" w:color="000000"/>
              <w:right w:val="single" w:sz="5" w:space="0" w:color="000000"/>
            </w:tcBorders>
          </w:tcPr>
          <w:p w14:paraId="3547A90A" w14:textId="77777777" w:rsidR="00BE3F1F" w:rsidRPr="00565645" w:rsidRDefault="00BE3F1F" w:rsidP="007964C6">
            <w:pPr>
              <w:pStyle w:val="TableParagraph"/>
              <w:spacing w:before="65"/>
              <w:ind w:left="274"/>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4BA8461C" w14:textId="77777777" w:rsidTr="004271D8">
        <w:trPr>
          <w:trHeight w:hRule="exact" w:val="353"/>
        </w:trPr>
        <w:tc>
          <w:tcPr>
            <w:tcW w:w="1701" w:type="dxa"/>
            <w:vMerge w:val="restart"/>
            <w:tcBorders>
              <w:top w:val="single" w:sz="5" w:space="0" w:color="000000"/>
              <w:left w:val="single" w:sz="5" w:space="0" w:color="000000"/>
              <w:right w:val="single" w:sz="5" w:space="0" w:color="000000"/>
            </w:tcBorders>
          </w:tcPr>
          <w:p w14:paraId="657CCF27" w14:textId="77777777" w:rsidR="00BE3F1F" w:rsidRPr="00565645" w:rsidRDefault="00BE3F1F" w:rsidP="007964C6">
            <w:pPr>
              <w:pStyle w:val="TableParagraph"/>
              <w:tabs>
                <w:tab w:val="left" w:pos="1216"/>
              </w:tabs>
              <w:spacing w:before="65"/>
              <w:ind w:left="50" w:right="53"/>
              <w:rPr>
                <w:rFonts w:ascii="Times New Roman" w:eastAsia="Arial" w:hAnsi="Times New Roman"/>
                <w:sz w:val="20"/>
                <w:szCs w:val="20"/>
                <w:lang w:val="tr-TR"/>
              </w:rPr>
            </w:pPr>
            <w:r w:rsidRPr="00565645">
              <w:rPr>
                <w:rFonts w:ascii="Times New Roman" w:hAnsi="Times New Roman"/>
                <w:sz w:val="20"/>
                <w:szCs w:val="20"/>
                <w:lang w:val="tr-TR"/>
              </w:rPr>
              <w:t>Bağlantı noktasının konumu</w:t>
            </w:r>
          </w:p>
        </w:tc>
        <w:tc>
          <w:tcPr>
            <w:tcW w:w="2716" w:type="dxa"/>
            <w:vMerge w:val="restart"/>
            <w:tcBorders>
              <w:top w:val="single" w:sz="5" w:space="0" w:color="000000"/>
              <w:left w:val="single" w:sz="5" w:space="0" w:color="000000"/>
              <w:right w:val="single" w:sz="5" w:space="0" w:color="000000"/>
            </w:tcBorders>
          </w:tcPr>
          <w:p w14:paraId="0023F007"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Zemine göre yükseklik,</w:t>
            </w:r>
          </w:p>
        </w:tc>
        <w:tc>
          <w:tcPr>
            <w:tcW w:w="1134" w:type="dxa"/>
            <w:tcBorders>
              <w:top w:val="single" w:sz="5" w:space="0" w:color="000000"/>
              <w:left w:val="single" w:sz="5" w:space="0" w:color="000000"/>
              <w:bottom w:val="single" w:sz="5" w:space="0" w:color="000000"/>
              <w:right w:val="single" w:sz="5" w:space="0" w:color="000000"/>
            </w:tcBorders>
          </w:tcPr>
          <w:p w14:paraId="7DBBDC62" w14:textId="77777777" w:rsidR="00BE3F1F" w:rsidRPr="00565645" w:rsidRDefault="00BE3F1F" w:rsidP="007964C6">
            <w:pPr>
              <w:pStyle w:val="TableParagraph"/>
              <w:spacing w:before="65"/>
              <w:ind w:left="52"/>
              <w:rPr>
                <w:rFonts w:ascii="Times New Roman" w:eastAsia="Arial" w:hAnsi="Times New Roman"/>
                <w:sz w:val="20"/>
                <w:szCs w:val="20"/>
                <w:lang w:val="tr-TR"/>
              </w:rPr>
            </w:pPr>
            <w:r w:rsidRPr="00565645">
              <w:rPr>
                <w:rFonts w:ascii="Times New Roman" w:hAnsi="Times New Roman"/>
                <w:sz w:val="20"/>
                <w:szCs w:val="20"/>
                <w:lang w:val="tr-TR"/>
              </w:rPr>
              <w:t>Asgari</w:t>
            </w:r>
          </w:p>
        </w:tc>
        <w:tc>
          <w:tcPr>
            <w:tcW w:w="1134" w:type="dxa"/>
            <w:tcBorders>
              <w:top w:val="single" w:sz="5" w:space="0" w:color="000000"/>
              <w:left w:val="single" w:sz="5" w:space="0" w:color="000000"/>
              <w:bottom w:val="single" w:sz="5" w:space="0" w:color="000000"/>
              <w:right w:val="single" w:sz="5" w:space="0" w:color="000000"/>
            </w:tcBorders>
          </w:tcPr>
          <w:p w14:paraId="2B02A360" w14:textId="77777777" w:rsidR="00BE3F1F" w:rsidRPr="00565645" w:rsidRDefault="00BE3F1F" w:rsidP="007964C6">
            <w:pPr>
              <w:pStyle w:val="TableParagraph"/>
              <w:spacing w:before="65"/>
              <w:ind w:left="338"/>
              <w:rPr>
                <w:rFonts w:ascii="Times New Roman" w:eastAsia="Arial" w:hAnsi="Times New Roman"/>
                <w:sz w:val="20"/>
                <w:szCs w:val="20"/>
                <w:lang w:val="tr-TR"/>
              </w:rPr>
            </w:pPr>
            <w:r w:rsidRPr="00565645">
              <w:rPr>
                <w:rFonts w:ascii="Times New Roman" w:hAnsi="Times New Roman"/>
                <w:sz w:val="20"/>
                <w:szCs w:val="20"/>
                <w:lang w:val="tr-TR"/>
              </w:rPr>
              <w:t>... mm</w:t>
            </w:r>
          </w:p>
        </w:tc>
        <w:tc>
          <w:tcPr>
            <w:tcW w:w="940" w:type="dxa"/>
            <w:tcBorders>
              <w:top w:val="single" w:sz="5" w:space="0" w:color="000000"/>
              <w:left w:val="single" w:sz="5" w:space="0" w:color="000000"/>
              <w:bottom w:val="single" w:sz="5" w:space="0" w:color="000000"/>
              <w:right w:val="single" w:sz="5" w:space="0" w:color="000000"/>
            </w:tcBorders>
          </w:tcPr>
          <w:p w14:paraId="1F4260D6" w14:textId="77777777" w:rsidR="00BE3F1F" w:rsidRPr="00565645" w:rsidRDefault="00BE3F1F" w:rsidP="007964C6">
            <w:pPr>
              <w:pStyle w:val="TableParagraph"/>
              <w:spacing w:before="65"/>
              <w:ind w:left="240"/>
              <w:rPr>
                <w:rFonts w:ascii="Times New Roman" w:eastAsia="Arial" w:hAnsi="Times New Roman"/>
                <w:sz w:val="20"/>
                <w:szCs w:val="20"/>
                <w:lang w:val="tr-TR"/>
              </w:rPr>
            </w:pPr>
            <w:r w:rsidRPr="00565645">
              <w:rPr>
                <w:rFonts w:ascii="Times New Roman" w:hAnsi="Times New Roman"/>
                <w:sz w:val="20"/>
                <w:szCs w:val="20"/>
                <w:lang w:val="tr-TR"/>
              </w:rPr>
              <w:t>... mm</w:t>
            </w:r>
          </w:p>
        </w:tc>
        <w:tc>
          <w:tcPr>
            <w:tcW w:w="1033" w:type="dxa"/>
            <w:tcBorders>
              <w:top w:val="single" w:sz="5" w:space="0" w:color="000000"/>
              <w:left w:val="single" w:sz="5" w:space="0" w:color="000000"/>
              <w:bottom w:val="single" w:sz="5" w:space="0" w:color="000000"/>
              <w:right w:val="single" w:sz="5" w:space="0" w:color="000000"/>
            </w:tcBorders>
          </w:tcPr>
          <w:p w14:paraId="5089A5BE" w14:textId="77777777" w:rsidR="00BE3F1F" w:rsidRPr="00565645" w:rsidRDefault="00BE3F1F" w:rsidP="007964C6">
            <w:pPr>
              <w:pStyle w:val="TableParagraph"/>
              <w:spacing w:before="65"/>
              <w:ind w:left="220"/>
              <w:rPr>
                <w:rFonts w:ascii="Times New Roman" w:eastAsia="Arial" w:hAnsi="Times New Roman"/>
                <w:sz w:val="20"/>
                <w:szCs w:val="20"/>
                <w:lang w:val="tr-TR"/>
              </w:rPr>
            </w:pPr>
            <w:r w:rsidRPr="00565645">
              <w:rPr>
                <w:rFonts w:ascii="Times New Roman" w:hAnsi="Times New Roman"/>
                <w:sz w:val="20"/>
                <w:szCs w:val="20"/>
                <w:lang w:val="tr-TR"/>
              </w:rPr>
              <w:t>... mm</w:t>
            </w:r>
          </w:p>
        </w:tc>
      </w:tr>
      <w:tr w:rsidR="00565645" w:rsidRPr="00565645" w14:paraId="094BAAA0" w14:textId="77777777" w:rsidTr="004271D8">
        <w:trPr>
          <w:trHeight w:hRule="exact" w:val="353"/>
        </w:trPr>
        <w:tc>
          <w:tcPr>
            <w:tcW w:w="1701" w:type="dxa"/>
            <w:vMerge/>
            <w:tcBorders>
              <w:left w:val="single" w:sz="5" w:space="0" w:color="000000"/>
              <w:right w:val="single" w:sz="5" w:space="0" w:color="000000"/>
            </w:tcBorders>
          </w:tcPr>
          <w:p w14:paraId="11968315" w14:textId="77777777" w:rsidR="00BE3F1F" w:rsidRPr="00565645" w:rsidRDefault="00BE3F1F" w:rsidP="007964C6">
            <w:pPr>
              <w:rPr>
                <w:sz w:val="20"/>
                <w:szCs w:val="20"/>
              </w:rPr>
            </w:pPr>
          </w:p>
        </w:tc>
        <w:tc>
          <w:tcPr>
            <w:tcW w:w="2716" w:type="dxa"/>
            <w:vMerge/>
            <w:tcBorders>
              <w:left w:val="single" w:sz="5" w:space="0" w:color="000000"/>
              <w:bottom w:val="single" w:sz="5" w:space="0" w:color="000000"/>
              <w:right w:val="single" w:sz="5" w:space="0" w:color="000000"/>
            </w:tcBorders>
          </w:tcPr>
          <w:p w14:paraId="562F671D" w14:textId="77777777" w:rsidR="00BE3F1F" w:rsidRPr="00565645" w:rsidRDefault="00BE3F1F" w:rsidP="007964C6">
            <w:pPr>
              <w:rPr>
                <w:sz w:val="20"/>
                <w:szCs w:val="20"/>
              </w:rPr>
            </w:pPr>
          </w:p>
        </w:tc>
        <w:tc>
          <w:tcPr>
            <w:tcW w:w="1134" w:type="dxa"/>
            <w:tcBorders>
              <w:top w:val="single" w:sz="5" w:space="0" w:color="000000"/>
              <w:left w:val="single" w:sz="5" w:space="0" w:color="000000"/>
              <w:bottom w:val="single" w:sz="5" w:space="0" w:color="000000"/>
              <w:right w:val="single" w:sz="5" w:space="0" w:color="000000"/>
            </w:tcBorders>
          </w:tcPr>
          <w:p w14:paraId="73939CFF"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Azami</w:t>
            </w:r>
          </w:p>
        </w:tc>
        <w:tc>
          <w:tcPr>
            <w:tcW w:w="1134" w:type="dxa"/>
            <w:tcBorders>
              <w:top w:val="single" w:sz="5" w:space="0" w:color="000000"/>
              <w:left w:val="single" w:sz="5" w:space="0" w:color="000000"/>
              <w:bottom w:val="single" w:sz="5" w:space="0" w:color="000000"/>
              <w:right w:val="single" w:sz="5" w:space="0" w:color="000000"/>
            </w:tcBorders>
          </w:tcPr>
          <w:p w14:paraId="00FADE33" w14:textId="77777777" w:rsidR="00BE3F1F" w:rsidRPr="00565645" w:rsidRDefault="00BE3F1F" w:rsidP="007964C6">
            <w:pPr>
              <w:pStyle w:val="TableParagraph"/>
              <w:spacing w:before="65"/>
              <w:ind w:left="336"/>
              <w:rPr>
                <w:rFonts w:ascii="Times New Roman" w:eastAsia="Arial" w:hAnsi="Times New Roman"/>
                <w:sz w:val="20"/>
                <w:szCs w:val="20"/>
                <w:lang w:val="tr-TR"/>
              </w:rPr>
            </w:pPr>
            <w:r w:rsidRPr="00565645">
              <w:rPr>
                <w:rFonts w:ascii="Times New Roman" w:hAnsi="Times New Roman"/>
                <w:sz w:val="20"/>
                <w:szCs w:val="20"/>
                <w:lang w:val="tr-TR"/>
              </w:rPr>
              <w:t>... mm</w:t>
            </w:r>
          </w:p>
        </w:tc>
        <w:tc>
          <w:tcPr>
            <w:tcW w:w="940" w:type="dxa"/>
            <w:tcBorders>
              <w:top w:val="single" w:sz="5" w:space="0" w:color="000000"/>
              <w:left w:val="single" w:sz="5" w:space="0" w:color="000000"/>
              <w:bottom w:val="single" w:sz="5" w:space="0" w:color="000000"/>
              <w:right w:val="single" w:sz="5" w:space="0" w:color="000000"/>
            </w:tcBorders>
          </w:tcPr>
          <w:p w14:paraId="332AEBDF" w14:textId="77777777" w:rsidR="00BE3F1F" w:rsidRPr="00565645" w:rsidRDefault="00BE3F1F" w:rsidP="007964C6">
            <w:pPr>
              <w:pStyle w:val="TableParagraph"/>
              <w:spacing w:before="65"/>
              <w:ind w:left="239"/>
              <w:rPr>
                <w:rFonts w:ascii="Times New Roman" w:eastAsia="Arial" w:hAnsi="Times New Roman"/>
                <w:sz w:val="20"/>
                <w:szCs w:val="20"/>
                <w:lang w:val="tr-TR"/>
              </w:rPr>
            </w:pPr>
            <w:r w:rsidRPr="00565645">
              <w:rPr>
                <w:rFonts w:ascii="Times New Roman" w:hAnsi="Times New Roman"/>
                <w:sz w:val="20"/>
                <w:szCs w:val="20"/>
                <w:lang w:val="tr-TR"/>
              </w:rPr>
              <w:t>... mm</w:t>
            </w:r>
          </w:p>
        </w:tc>
        <w:tc>
          <w:tcPr>
            <w:tcW w:w="1033" w:type="dxa"/>
            <w:tcBorders>
              <w:top w:val="single" w:sz="5" w:space="0" w:color="000000"/>
              <w:left w:val="single" w:sz="5" w:space="0" w:color="000000"/>
              <w:bottom w:val="single" w:sz="5" w:space="0" w:color="000000"/>
              <w:right w:val="single" w:sz="5" w:space="0" w:color="000000"/>
            </w:tcBorders>
          </w:tcPr>
          <w:p w14:paraId="10A79D56" w14:textId="77777777" w:rsidR="00BE3F1F" w:rsidRPr="00565645" w:rsidRDefault="00BE3F1F" w:rsidP="007964C6">
            <w:pPr>
              <w:pStyle w:val="TableParagraph"/>
              <w:spacing w:before="65"/>
              <w:ind w:left="220"/>
              <w:rPr>
                <w:rFonts w:ascii="Times New Roman" w:eastAsia="Arial" w:hAnsi="Times New Roman"/>
                <w:sz w:val="20"/>
                <w:szCs w:val="20"/>
                <w:lang w:val="tr-TR"/>
              </w:rPr>
            </w:pPr>
            <w:r w:rsidRPr="00565645">
              <w:rPr>
                <w:rFonts w:ascii="Times New Roman" w:hAnsi="Times New Roman"/>
                <w:sz w:val="20"/>
                <w:szCs w:val="20"/>
                <w:lang w:val="tr-TR"/>
              </w:rPr>
              <w:t>... mm</w:t>
            </w:r>
          </w:p>
        </w:tc>
      </w:tr>
      <w:tr w:rsidR="00565645" w:rsidRPr="00565645" w14:paraId="22708D42" w14:textId="77777777" w:rsidTr="004271D8">
        <w:trPr>
          <w:trHeight w:hRule="exact" w:val="353"/>
        </w:trPr>
        <w:tc>
          <w:tcPr>
            <w:tcW w:w="1701" w:type="dxa"/>
            <w:vMerge/>
            <w:tcBorders>
              <w:left w:val="single" w:sz="5" w:space="0" w:color="000000"/>
              <w:right w:val="single" w:sz="5" w:space="0" w:color="000000"/>
            </w:tcBorders>
          </w:tcPr>
          <w:p w14:paraId="36DD64B3" w14:textId="77777777" w:rsidR="00BE3F1F" w:rsidRPr="00565645" w:rsidRDefault="00BE3F1F" w:rsidP="007964C6">
            <w:pPr>
              <w:rPr>
                <w:sz w:val="20"/>
                <w:szCs w:val="20"/>
              </w:rPr>
            </w:pPr>
          </w:p>
        </w:tc>
        <w:tc>
          <w:tcPr>
            <w:tcW w:w="2716" w:type="dxa"/>
            <w:vMerge w:val="restart"/>
            <w:tcBorders>
              <w:top w:val="single" w:sz="5" w:space="0" w:color="000000"/>
              <w:left w:val="single" w:sz="5" w:space="0" w:color="000000"/>
              <w:right w:val="single" w:sz="5" w:space="0" w:color="000000"/>
            </w:tcBorders>
          </w:tcPr>
          <w:p w14:paraId="666CFB6F" w14:textId="77777777" w:rsidR="00BE3F1F" w:rsidRPr="00565645" w:rsidRDefault="00BE3F1F" w:rsidP="007964C6">
            <w:pPr>
              <w:pStyle w:val="TableParagraph"/>
              <w:spacing w:before="65"/>
              <w:ind w:left="50" w:right="50"/>
              <w:jc w:val="both"/>
              <w:rPr>
                <w:rFonts w:ascii="Times New Roman" w:eastAsia="Arial" w:hAnsi="Times New Roman"/>
                <w:sz w:val="20"/>
                <w:szCs w:val="20"/>
                <w:lang w:val="tr-TR"/>
              </w:rPr>
            </w:pPr>
            <w:r w:rsidRPr="00565645">
              <w:rPr>
                <w:rFonts w:ascii="Times New Roman" w:hAnsi="Times New Roman"/>
                <w:sz w:val="20"/>
                <w:szCs w:val="20"/>
                <w:lang w:val="tr-TR"/>
              </w:rPr>
              <w:t>Arka dingil ekseninden geçen dikey düzlemden uzaklık</w:t>
            </w:r>
          </w:p>
        </w:tc>
        <w:tc>
          <w:tcPr>
            <w:tcW w:w="1134" w:type="dxa"/>
            <w:tcBorders>
              <w:top w:val="single" w:sz="5" w:space="0" w:color="000000"/>
              <w:left w:val="single" w:sz="5" w:space="0" w:color="000000"/>
              <w:bottom w:val="single" w:sz="5" w:space="0" w:color="000000"/>
              <w:right w:val="single" w:sz="5" w:space="0" w:color="000000"/>
            </w:tcBorders>
          </w:tcPr>
          <w:p w14:paraId="7DF6AFBB"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Asgari</w:t>
            </w:r>
          </w:p>
        </w:tc>
        <w:tc>
          <w:tcPr>
            <w:tcW w:w="1134" w:type="dxa"/>
            <w:tcBorders>
              <w:top w:val="single" w:sz="5" w:space="0" w:color="000000"/>
              <w:left w:val="single" w:sz="5" w:space="0" w:color="000000"/>
              <w:bottom w:val="single" w:sz="5" w:space="0" w:color="000000"/>
              <w:right w:val="single" w:sz="5" w:space="0" w:color="000000"/>
            </w:tcBorders>
          </w:tcPr>
          <w:p w14:paraId="7BC0940A" w14:textId="77777777" w:rsidR="00BE3F1F" w:rsidRPr="00565645" w:rsidRDefault="00BE3F1F" w:rsidP="007964C6">
            <w:pPr>
              <w:pStyle w:val="TableParagraph"/>
              <w:spacing w:before="65"/>
              <w:ind w:left="337"/>
              <w:rPr>
                <w:rFonts w:ascii="Times New Roman" w:eastAsia="Arial" w:hAnsi="Times New Roman"/>
                <w:sz w:val="20"/>
                <w:szCs w:val="20"/>
                <w:lang w:val="tr-TR"/>
              </w:rPr>
            </w:pPr>
            <w:r w:rsidRPr="00565645">
              <w:rPr>
                <w:rFonts w:ascii="Times New Roman" w:hAnsi="Times New Roman"/>
                <w:sz w:val="20"/>
                <w:szCs w:val="20"/>
                <w:lang w:val="tr-TR"/>
              </w:rPr>
              <w:t>... mm</w:t>
            </w:r>
          </w:p>
        </w:tc>
        <w:tc>
          <w:tcPr>
            <w:tcW w:w="940" w:type="dxa"/>
            <w:tcBorders>
              <w:top w:val="single" w:sz="5" w:space="0" w:color="000000"/>
              <w:left w:val="single" w:sz="5" w:space="0" w:color="000000"/>
              <w:bottom w:val="single" w:sz="5" w:space="0" w:color="000000"/>
              <w:right w:val="single" w:sz="5" w:space="0" w:color="000000"/>
            </w:tcBorders>
          </w:tcPr>
          <w:p w14:paraId="25FC2E42" w14:textId="77777777" w:rsidR="00BE3F1F" w:rsidRPr="00565645" w:rsidRDefault="00BE3F1F" w:rsidP="007964C6">
            <w:pPr>
              <w:pStyle w:val="TableParagraph"/>
              <w:spacing w:before="65"/>
              <w:ind w:left="239"/>
              <w:rPr>
                <w:rFonts w:ascii="Times New Roman" w:eastAsia="Arial" w:hAnsi="Times New Roman"/>
                <w:sz w:val="20"/>
                <w:szCs w:val="20"/>
                <w:lang w:val="tr-TR"/>
              </w:rPr>
            </w:pPr>
            <w:r w:rsidRPr="00565645">
              <w:rPr>
                <w:rFonts w:ascii="Times New Roman" w:hAnsi="Times New Roman"/>
                <w:sz w:val="20"/>
                <w:szCs w:val="20"/>
                <w:lang w:val="tr-TR"/>
              </w:rPr>
              <w:t>... mm</w:t>
            </w:r>
          </w:p>
        </w:tc>
        <w:tc>
          <w:tcPr>
            <w:tcW w:w="1033" w:type="dxa"/>
            <w:tcBorders>
              <w:top w:val="single" w:sz="5" w:space="0" w:color="000000"/>
              <w:left w:val="single" w:sz="5" w:space="0" w:color="000000"/>
              <w:bottom w:val="single" w:sz="5" w:space="0" w:color="000000"/>
              <w:right w:val="single" w:sz="5" w:space="0" w:color="000000"/>
            </w:tcBorders>
          </w:tcPr>
          <w:p w14:paraId="56875FBC" w14:textId="77777777" w:rsidR="00BE3F1F" w:rsidRPr="00565645" w:rsidRDefault="00BE3F1F" w:rsidP="007964C6">
            <w:pPr>
              <w:pStyle w:val="TableParagraph"/>
              <w:spacing w:before="65"/>
              <w:ind w:left="220"/>
              <w:rPr>
                <w:rFonts w:ascii="Times New Roman" w:eastAsia="Arial" w:hAnsi="Times New Roman"/>
                <w:sz w:val="20"/>
                <w:szCs w:val="20"/>
                <w:lang w:val="tr-TR"/>
              </w:rPr>
            </w:pPr>
            <w:r w:rsidRPr="00565645">
              <w:rPr>
                <w:rFonts w:ascii="Times New Roman" w:hAnsi="Times New Roman"/>
                <w:sz w:val="20"/>
                <w:szCs w:val="20"/>
                <w:lang w:val="tr-TR"/>
              </w:rPr>
              <w:t>... mm</w:t>
            </w:r>
          </w:p>
        </w:tc>
      </w:tr>
      <w:tr w:rsidR="00BE3F1F" w:rsidRPr="00565645" w14:paraId="345E40EB" w14:textId="77777777" w:rsidTr="004271D8">
        <w:trPr>
          <w:trHeight w:hRule="exact" w:val="584"/>
        </w:trPr>
        <w:tc>
          <w:tcPr>
            <w:tcW w:w="1701" w:type="dxa"/>
            <w:vMerge/>
            <w:tcBorders>
              <w:left w:val="single" w:sz="5" w:space="0" w:color="000000"/>
              <w:bottom w:val="single" w:sz="5" w:space="0" w:color="000000"/>
              <w:right w:val="single" w:sz="5" w:space="0" w:color="000000"/>
            </w:tcBorders>
          </w:tcPr>
          <w:p w14:paraId="52E7EE46" w14:textId="77777777" w:rsidR="00BE3F1F" w:rsidRPr="00565645" w:rsidRDefault="00BE3F1F" w:rsidP="00C44C33">
            <w:pPr>
              <w:jc w:val="both"/>
              <w:rPr>
                <w:sz w:val="20"/>
                <w:szCs w:val="20"/>
              </w:rPr>
            </w:pPr>
          </w:p>
        </w:tc>
        <w:tc>
          <w:tcPr>
            <w:tcW w:w="2716" w:type="dxa"/>
            <w:vMerge/>
            <w:tcBorders>
              <w:left w:val="single" w:sz="5" w:space="0" w:color="000000"/>
              <w:bottom w:val="single" w:sz="5" w:space="0" w:color="000000"/>
              <w:right w:val="single" w:sz="5" w:space="0" w:color="000000"/>
            </w:tcBorders>
          </w:tcPr>
          <w:p w14:paraId="26ACD058" w14:textId="77777777" w:rsidR="00BE3F1F" w:rsidRPr="00565645" w:rsidRDefault="00BE3F1F" w:rsidP="00C44C33">
            <w:pPr>
              <w:jc w:val="both"/>
              <w:rPr>
                <w:sz w:val="20"/>
                <w:szCs w:val="20"/>
              </w:rPr>
            </w:pPr>
          </w:p>
        </w:tc>
        <w:tc>
          <w:tcPr>
            <w:tcW w:w="1134" w:type="dxa"/>
            <w:tcBorders>
              <w:top w:val="single" w:sz="5" w:space="0" w:color="000000"/>
              <w:left w:val="single" w:sz="5" w:space="0" w:color="000000"/>
              <w:bottom w:val="single" w:sz="5" w:space="0" w:color="000000"/>
              <w:right w:val="single" w:sz="5" w:space="0" w:color="000000"/>
            </w:tcBorders>
          </w:tcPr>
          <w:p w14:paraId="4EC17C6F" w14:textId="77777777" w:rsidR="00BE3F1F" w:rsidRPr="00565645" w:rsidRDefault="00BE3F1F" w:rsidP="00C44C33">
            <w:pPr>
              <w:pStyle w:val="TableParagraph"/>
              <w:spacing w:before="65"/>
              <w:ind w:left="50"/>
              <w:jc w:val="both"/>
              <w:rPr>
                <w:rFonts w:ascii="Times New Roman" w:eastAsia="Arial" w:hAnsi="Times New Roman"/>
                <w:sz w:val="20"/>
                <w:szCs w:val="20"/>
                <w:lang w:val="tr-TR"/>
              </w:rPr>
            </w:pPr>
            <w:r w:rsidRPr="00565645">
              <w:rPr>
                <w:rFonts w:ascii="Times New Roman" w:hAnsi="Times New Roman"/>
                <w:sz w:val="20"/>
                <w:szCs w:val="20"/>
                <w:lang w:val="tr-TR"/>
              </w:rPr>
              <w:t>Azami</w:t>
            </w:r>
          </w:p>
        </w:tc>
        <w:tc>
          <w:tcPr>
            <w:tcW w:w="1134" w:type="dxa"/>
            <w:tcBorders>
              <w:top w:val="single" w:sz="5" w:space="0" w:color="000000"/>
              <w:left w:val="single" w:sz="5" w:space="0" w:color="000000"/>
              <w:bottom w:val="single" w:sz="5" w:space="0" w:color="000000"/>
              <w:right w:val="single" w:sz="5" w:space="0" w:color="000000"/>
            </w:tcBorders>
          </w:tcPr>
          <w:p w14:paraId="6FCF9E90" w14:textId="77777777" w:rsidR="00BE3F1F" w:rsidRPr="00565645" w:rsidRDefault="00BE3F1F" w:rsidP="00C44C33">
            <w:pPr>
              <w:pStyle w:val="TableParagraph"/>
              <w:spacing w:before="96"/>
              <w:ind w:left="335"/>
              <w:jc w:val="both"/>
              <w:rPr>
                <w:rFonts w:ascii="Times New Roman" w:eastAsia="Arial" w:hAnsi="Times New Roman"/>
                <w:sz w:val="20"/>
                <w:szCs w:val="20"/>
                <w:lang w:val="tr-TR"/>
              </w:rPr>
            </w:pPr>
            <w:r w:rsidRPr="00565645">
              <w:rPr>
                <w:rFonts w:ascii="Times New Roman" w:hAnsi="Times New Roman"/>
                <w:sz w:val="20"/>
                <w:szCs w:val="20"/>
                <w:lang w:val="tr-TR"/>
              </w:rPr>
              <w:t>... mm</w:t>
            </w:r>
          </w:p>
        </w:tc>
        <w:tc>
          <w:tcPr>
            <w:tcW w:w="940" w:type="dxa"/>
            <w:tcBorders>
              <w:top w:val="single" w:sz="5" w:space="0" w:color="000000"/>
              <w:left w:val="single" w:sz="5" w:space="0" w:color="000000"/>
              <w:bottom w:val="single" w:sz="5" w:space="0" w:color="000000"/>
              <w:right w:val="single" w:sz="5" w:space="0" w:color="000000"/>
            </w:tcBorders>
          </w:tcPr>
          <w:p w14:paraId="0B02FE44" w14:textId="77777777" w:rsidR="00BE3F1F" w:rsidRPr="00565645" w:rsidRDefault="00BE3F1F" w:rsidP="00C44C33">
            <w:pPr>
              <w:pStyle w:val="TableParagraph"/>
              <w:spacing w:before="96"/>
              <w:ind w:left="237"/>
              <w:jc w:val="both"/>
              <w:rPr>
                <w:rFonts w:ascii="Times New Roman" w:eastAsia="Arial" w:hAnsi="Times New Roman"/>
                <w:sz w:val="20"/>
                <w:szCs w:val="20"/>
                <w:lang w:val="tr-TR"/>
              </w:rPr>
            </w:pPr>
            <w:r w:rsidRPr="00565645">
              <w:rPr>
                <w:rFonts w:ascii="Times New Roman" w:hAnsi="Times New Roman"/>
                <w:sz w:val="20"/>
                <w:szCs w:val="20"/>
                <w:lang w:val="tr-TR"/>
              </w:rPr>
              <w:t>... mm</w:t>
            </w:r>
          </w:p>
        </w:tc>
        <w:tc>
          <w:tcPr>
            <w:tcW w:w="1033" w:type="dxa"/>
            <w:tcBorders>
              <w:top w:val="single" w:sz="5" w:space="0" w:color="000000"/>
              <w:left w:val="single" w:sz="5" w:space="0" w:color="000000"/>
              <w:bottom w:val="single" w:sz="5" w:space="0" w:color="000000"/>
              <w:right w:val="single" w:sz="5" w:space="0" w:color="000000"/>
            </w:tcBorders>
          </w:tcPr>
          <w:p w14:paraId="0CE1253D" w14:textId="77777777" w:rsidR="00BE3F1F" w:rsidRPr="00565645" w:rsidRDefault="00BE3F1F" w:rsidP="00C44C33">
            <w:pPr>
              <w:pStyle w:val="TableParagraph"/>
              <w:spacing w:before="96"/>
              <w:ind w:left="218"/>
              <w:jc w:val="both"/>
              <w:rPr>
                <w:rFonts w:ascii="Times New Roman" w:eastAsia="Arial" w:hAnsi="Times New Roman"/>
                <w:sz w:val="20"/>
                <w:szCs w:val="20"/>
                <w:lang w:val="tr-TR"/>
              </w:rPr>
            </w:pPr>
            <w:r w:rsidRPr="00565645">
              <w:rPr>
                <w:rFonts w:ascii="Times New Roman" w:hAnsi="Times New Roman"/>
                <w:sz w:val="20"/>
                <w:szCs w:val="20"/>
                <w:lang w:val="tr-TR"/>
              </w:rPr>
              <w:t>... mm</w:t>
            </w:r>
          </w:p>
        </w:tc>
      </w:tr>
    </w:tbl>
    <w:p w14:paraId="1EED5436" w14:textId="77777777" w:rsidR="00BE3F1F" w:rsidRPr="00565645" w:rsidRDefault="00BE3F1F" w:rsidP="00C44C33">
      <w:pPr>
        <w:jc w:val="both"/>
        <w:rPr>
          <w:rFonts w:eastAsia="Arial"/>
          <w:b/>
          <w:bCs/>
          <w:sz w:val="20"/>
          <w:szCs w:val="20"/>
        </w:rPr>
      </w:pPr>
    </w:p>
    <w:p w14:paraId="11C4511E" w14:textId="77777777" w:rsidR="00BE3F1F" w:rsidRPr="00565645" w:rsidRDefault="00BE3F1F" w:rsidP="004271D8">
      <w:pPr>
        <w:pStyle w:val="Balk1"/>
        <w:ind w:left="2127" w:hanging="1418"/>
        <w:jc w:val="both"/>
        <w:rPr>
          <w:rFonts w:ascii="Times New Roman" w:hAnsi="Times New Roman"/>
          <w:b w:val="0"/>
          <w:bCs w:val="0"/>
          <w:lang w:val="tr-TR"/>
        </w:rPr>
      </w:pPr>
      <w:r w:rsidRPr="00565645">
        <w:rPr>
          <w:rFonts w:ascii="Times New Roman" w:hAnsi="Times New Roman"/>
          <w:lang w:val="tr-TR"/>
        </w:rPr>
        <w:t>38.4.</w:t>
      </w:r>
      <w:r w:rsidRPr="00565645">
        <w:rPr>
          <w:rFonts w:ascii="Times New Roman" w:hAnsi="Times New Roman"/>
          <w:lang w:val="tr-TR"/>
        </w:rPr>
        <w:tab/>
        <w:t xml:space="preserve">Ön </w:t>
      </w:r>
      <w:r w:rsidR="00C44C33" w:rsidRPr="00565645">
        <w:rPr>
          <w:rFonts w:ascii="Times New Roman" w:hAnsi="Times New Roman"/>
          <w:lang w:val="tr-TR"/>
        </w:rPr>
        <w:t>çeki tertibatı</w:t>
      </w:r>
    </w:p>
    <w:p w14:paraId="3368B9E6" w14:textId="77777777" w:rsidR="00BE3F1F" w:rsidRPr="00565645" w:rsidRDefault="00BE3F1F" w:rsidP="00C44C33">
      <w:pPr>
        <w:jc w:val="both"/>
        <w:rPr>
          <w:rFonts w:eastAsia="Arial"/>
          <w:b/>
          <w:bCs/>
          <w:sz w:val="20"/>
          <w:szCs w:val="20"/>
        </w:rPr>
      </w:pPr>
    </w:p>
    <w:tbl>
      <w:tblPr>
        <w:tblStyle w:val="TableNormal"/>
        <w:tblW w:w="0" w:type="auto"/>
        <w:tblInd w:w="987" w:type="dxa"/>
        <w:tblLayout w:type="fixed"/>
        <w:tblLook w:val="01E0" w:firstRow="1" w:lastRow="1" w:firstColumn="1" w:lastColumn="1" w:noHBand="0" w:noVBand="0"/>
      </w:tblPr>
      <w:tblGrid>
        <w:gridCol w:w="2072"/>
        <w:gridCol w:w="2345"/>
        <w:gridCol w:w="1276"/>
        <w:gridCol w:w="992"/>
        <w:gridCol w:w="940"/>
        <w:gridCol w:w="901"/>
      </w:tblGrid>
      <w:tr w:rsidR="00565645" w:rsidRPr="00565645" w14:paraId="33B87E53" w14:textId="77777777" w:rsidTr="004271D8">
        <w:trPr>
          <w:trHeight w:hRule="exact" w:val="560"/>
        </w:trPr>
        <w:tc>
          <w:tcPr>
            <w:tcW w:w="5693" w:type="dxa"/>
            <w:gridSpan w:val="3"/>
            <w:tcBorders>
              <w:top w:val="single" w:sz="5" w:space="0" w:color="000000"/>
              <w:left w:val="single" w:sz="5" w:space="0" w:color="000000"/>
              <w:bottom w:val="single" w:sz="5" w:space="0" w:color="000000"/>
              <w:right w:val="single" w:sz="5" w:space="0" w:color="000000"/>
            </w:tcBorders>
          </w:tcPr>
          <w:p w14:paraId="53B089C4" w14:textId="77777777" w:rsidR="00BE3F1F" w:rsidRPr="00565645" w:rsidRDefault="00BE3F1F" w:rsidP="00C44C33">
            <w:pPr>
              <w:pStyle w:val="TableParagraph"/>
              <w:spacing w:before="65"/>
              <w:ind w:left="50" w:right="888"/>
              <w:rPr>
                <w:rFonts w:ascii="Times New Roman" w:eastAsia="Arial" w:hAnsi="Times New Roman"/>
                <w:sz w:val="20"/>
                <w:szCs w:val="20"/>
                <w:lang w:val="tr-TR"/>
              </w:rPr>
            </w:pPr>
            <w:r w:rsidRPr="00565645">
              <w:rPr>
                <w:rFonts w:ascii="Times New Roman" w:hAnsi="Times New Roman"/>
                <w:sz w:val="20"/>
                <w:szCs w:val="20"/>
                <w:lang w:val="tr-TR"/>
              </w:rPr>
              <w:t>Tip (AB</w:t>
            </w:r>
            <w:r w:rsidR="00C44C33" w:rsidRPr="00565645">
              <w:rPr>
                <w:rFonts w:ascii="Times New Roman" w:hAnsi="Times New Roman"/>
                <w:sz w:val="20"/>
                <w:szCs w:val="20"/>
                <w:lang w:val="tr-TR"/>
              </w:rPr>
              <w:t>/</w:t>
            </w:r>
            <w:r w:rsidRPr="00565645">
              <w:rPr>
                <w:rFonts w:ascii="Times New Roman" w:hAnsi="Times New Roman"/>
                <w:sz w:val="20"/>
                <w:szCs w:val="20"/>
                <w:lang w:val="tr-TR"/>
              </w:rPr>
              <w:t xml:space="preserve">2015/208 </w:t>
            </w:r>
            <w:r w:rsidR="00C44C33" w:rsidRPr="00565645">
              <w:rPr>
                <w:rFonts w:ascii="Times New Roman" w:hAnsi="Times New Roman"/>
                <w:sz w:val="20"/>
                <w:szCs w:val="20"/>
                <w:lang w:val="tr-TR"/>
              </w:rPr>
              <w:t xml:space="preserve">Yönetmeliği </w:t>
            </w:r>
            <w:r w:rsidRPr="00565645">
              <w:rPr>
                <w:rFonts w:ascii="Times New Roman" w:hAnsi="Times New Roman"/>
                <w:sz w:val="20"/>
                <w:szCs w:val="20"/>
                <w:lang w:val="tr-TR"/>
              </w:rPr>
              <w:t>Ek XXXIV İlave 1 uyarınca):</w:t>
            </w:r>
          </w:p>
        </w:tc>
        <w:tc>
          <w:tcPr>
            <w:tcW w:w="992" w:type="dxa"/>
            <w:tcBorders>
              <w:top w:val="single" w:sz="5" w:space="0" w:color="000000"/>
              <w:left w:val="single" w:sz="5" w:space="0" w:color="000000"/>
              <w:bottom w:val="single" w:sz="5" w:space="0" w:color="000000"/>
              <w:right w:val="single" w:sz="5" w:space="0" w:color="000000"/>
            </w:tcBorders>
          </w:tcPr>
          <w:p w14:paraId="36A1FC8B" w14:textId="77777777" w:rsidR="00BE3F1F" w:rsidRPr="00565645" w:rsidRDefault="00BE3F1F" w:rsidP="007964C6">
            <w:pPr>
              <w:pStyle w:val="TableParagraph"/>
              <w:spacing w:before="8"/>
              <w:rPr>
                <w:rFonts w:ascii="Times New Roman" w:eastAsia="Arial" w:hAnsi="Times New Roman"/>
                <w:b/>
                <w:bCs/>
                <w:sz w:val="20"/>
                <w:szCs w:val="20"/>
                <w:lang w:val="tr-TR"/>
              </w:rPr>
            </w:pPr>
          </w:p>
          <w:p w14:paraId="7F624040" w14:textId="77777777" w:rsidR="00BE3F1F" w:rsidRPr="00565645" w:rsidRDefault="00BE3F1F" w:rsidP="007964C6">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40" w:type="dxa"/>
            <w:tcBorders>
              <w:top w:val="single" w:sz="5" w:space="0" w:color="000000"/>
              <w:left w:val="single" w:sz="5" w:space="0" w:color="000000"/>
              <w:bottom w:val="single" w:sz="5" w:space="0" w:color="000000"/>
              <w:right w:val="single" w:sz="5" w:space="0" w:color="000000"/>
            </w:tcBorders>
          </w:tcPr>
          <w:p w14:paraId="7747DCB2" w14:textId="77777777" w:rsidR="00BE3F1F" w:rsidRPr="00565645" w:rsidRDefault="00BE3F1F" w:rsidP="007964C6">
            <w:pPr>
              <w:pStyle w:val="TableParagraph"/>
              <w:spacing w:before="8"/>
              <w:rPr>
                <w:rFonts w:ascii="Times New Roman" w:eastAsia="Arial" w:hAnsi="Times New Roman"/>
                <w:b/>
                <w:bCs/>
                <w:sz w:val="20"/>
                <w:szCs w:val="20"/>
                <w:lang w:val="tr-TR"/>
              </w:rPr>
            </w:pPr>
          </w:p>
          <w:p w14:paraId="1AEA85D6" w14:textId="77777777" w:rsidR="00BE3F1F" w:rsidRPr="00565645" w:rsidRDefault="00BE3F1F" w:rsidP="007964C6">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01" w:type="dxa"/>
            <w:tcBorders>
              <w:top w:val="single" w:sz="5" w:space="0" w:color="000000"/>
              <w:left w:val="single" w:sz="5" w:space="0" w:color="000000"/>
              <w:bottom w:val="single" w:sz="5" w:space="0" w:color="000000"/>
              <w:right w:val="single" w:sz="5" w:space="0" w:color="000000"/>
            </w:tcBorders>
          </w:tcPr>
          <w:p w14:paraId="321D2F3F" w14:textId="77777777" w:rsidR="00BE3F1F" w:rsidRPr="00565645" w:rsidRDefault="00BE3F1F" w:rsidP="007964C6">
            <w:pPr>
              <w:pStyle w:val="TableParagraph"/>
              <w:spacing w:before="8"/>
              <w:rPr>
                <w:rFonts w:ascii="Times New Roman" w:eastAsia="Arial" w:hAnsi="Times New Roman"/>
                <w:b/>
                <w:bCs/>
                <w:sz w:val="20"/>
                <w:szCs w:val="20"/>
                <w:lang w:val="tr-TR"/>
              </w:rPr>
            </w:pPr>
          </w:p>
          <w:p w14:paraId="24AA48D3" w14:textId="77777777" w:rsidR="00BE3F1F" w:rsidRPr="00565645" w:rsidRDefault="00BE3F1F" w:rsidP="007964C6">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72A1E450" w14:textId="77777777" w:rsidTr="004271D8">
        <w:trPr>
          <w:trHeight w:hRule="exact" w:val="353"/>
        </w:trPr>
        <w:tc>
          <w:tcPr>
            <w:tcW w:w="5693" w:type="dxa"/>
            <w:gridSpan w:val="3"/>
            <w:tcBorders>
              <w:top w:val="single" w:sz="5" w:space="0" w:color="000000"/>
              <w:left w:val="single" w:sz="5" w:space="0" w:color="000000"/>
              <w:bottom w:val="single" w:sz="5" w:space="0" w:color="000000"/>
              <w:right w:val="single" w:sz="5" w:space="0" w:color="000000"/>
            </w:tcBorders>
          </w:tcPr>
          <w:p w14:paraId="47D30E6B"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Marka:</w:t>
            </w:r>
          </w:p>
        </w:tc>
        <w:tc>
          <w:tcPr>
            <w:tcW w:w="992" w:type="dxa"/>
            <w:tcBorders>
              <w:top w:val="single" w:sz="5" w:space="0" w:color="000000"/>
              <w:left w:val="single" w:sz="5" w:space="0" w:color="000000"/>
              <w:bottom w:val="single" w:sz="5" w:space="0" w:color="000000"/>
              <w:right w:val="single" w:sz="5" w:space="0" w:color="000000"/>
            </w:tcBorders>
          </w:tcPr>
          <w:p w14:paraId="06DCF7AA"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40" w:type="dxa"/>
            <w:tcBorders>
              <w:top w:val="single" w:sz="5" w:space="0" w:color="000000"/>
              <w:left w:val="single" w:sz="5" w:space="0" w:color="000000"/>
              <w:bottom w:val="single" w:sz="5" w:space="0" w:color="000000"/>
              <w:right w:val="single" w:sz="5" w:space="0" w:color="000000"/>
            </w:tcBorders>
          </w:tcPr>
          <w:p w14:paraId="6615F199"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01" w:type="dxa"/>
            <w:tcBorders>
              <w:top w:val="single" w:sz="5" w:space="0" w:color="000000"/>
              <w:left w:val="single" w:sz="5" w:space="0" w:color="000000"/>
              <w:bottom w:val="single" w:sz="5" w:space="0" w:color="000000"/>
              <w:right w:val="single" w:sz="5" w:space="0" w:color="000000"/>
            </w:tcBorders>
          </w:tcPr>
          <w:p w14:paraId="72E2674D"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6D9C2CA7" w14:textId="77777777" w:rsidTr="004271D8">
        <w:trPr>
          <w:trHeight w:hRule="exact" w:val="353"/>
        </w:trPr>
        <w:tc>
          <w:tcPr>
            <w:tcW w:w="5693" w:type="dxa"/>
            <w:gridSpan w:val="3"/>
            <w:tcBorders>
              <w:top w:val="single" w:sz="5" w:space="0" w:color="000000"/>
              <w:left w:val="single" w:sz="5" w:space="0" w:color="000000"/>
              <w:bottom w:val="single" w:sz="5" w:space="0" w:color="000000"/>
              <w:right w:val="single" w:sz="5" w:space="0" w:color="000000"/>
            </w:tcBorders>
          </w:tcPr>
          <w:p w14:paraId="47C0CE44"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İmalatçının tip tanımı:</w:t>
            </w:r>
          </w:p>
        </w:tc>
        <w:tc>
          <w:tcPr>
            <w:tcW w:w="992" w:type="dxa"/>
            <w:tcBorders>
              <w:top w:val="single" w:sz="5" w:space="0" w:color="000000"/>
              <w:left w:val="single" w:sz="5" w:space="0" w:color="000000"/>
              <w:bottom w:val="single" w:sz="5" w:space="0" w:color="000000"/>
              <w:right w:val="single" w:sz="5" w:space="0" w:color="000000"/>
            </w:tcBorders>
          </w:tcPr>
          <w:p w14:paraId="4AB5F49F"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40" w:type="dxa"/>
            <w:tcBorders>
              <w:top w:val="single" w:sz="5" w:space="0" w:color="000000"/>
              <w:left w:val="single" w:sz="5" w:space="0" w:color="000000"/>
              <w:bottom w:val="single" w:sz="5" w:space="0" w:color="000000"/>
              <w:right w:val="single" w:sz="5" w:space="0" w:color="000000"/>
            </w:tcBorders>
          </w:tcPr>
          <w:p w14:paraId="41766382"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01" w:type="dxa"/>
            <w:tcBorders>
              <w:top w:val="single" w:sz="5" w:space="0" w:color="000000"/>
              <w:left w:val="single" w:sz="5" w:space="0" w:color="000000"/>
              <w:bottom w:val="single" w:sz="5" w:space="0" w:color="000000"/>
              <w:right w:val="single" w:sz="5" w:space="0" w:color="000000"/>
            </w:tcBorders>
          </w:tcPr>
          <w:p w14:paraId="75D453B5"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49C225DD" w14:textId="77777777" w:rsidTr="004271D8">
        <w:trPr>
          <w:trHeight w:hRule="exact" w:val="353"/>
        </w:trPr>
        <w:tc>
          <w:tcPr>
            <w:tcW w:w="5693" w:type="dxa"/>
            <w:gridSpan w:val="3"/>
            <w:tcBorders>
              <w:top w:val="single" w:sz="5" w:space="0" w:color="000000"/>
              <w:left w:val="single" w:sz="5" w:space="0" w:color="000000"/>
              <w:bottom w:val="single" w:sz="5" w:space="0" w:color="000000"/>
              <w:right w:val="single" w:sz="5" w:space="0" w:color="000000"/>
            </w:tcBorders>
          </w:tcPr>
          <w:p w14:paraId="1B6A0412" w14:textId="77777777" w:rsidR="00BE3F1F" w:rsidRPr="00565645" w:rsidRDefault="00BE3F1F" w:rsidP="00C44C33">
            <w:pPr>
              <w:pStyle w:val="TableParagraph"/>
              <w:spacing w:before="65"/>
              <w:ind w:left="50"/>
              <w:rPr>
                <w:rFonts w:ascii="Times New Roman" w:eastAsia="Arial" w:hAnsi="Times New Roman"/>
                <w:sz w:val="20"/>
                <w:szCs w:val="20"/>
                <w:lang w:val="tr-TR"/>
              </w:rPr>
            </w:pPr>
            <w:r w:rsidRPr="00565645">
              <w:rPr>
                <w:rFonts w:ascii="Times New Roman" w:eastAsia="Arial" w:hAnsi="Times New Roman"/>
                <w:sz w:val="20"/>
                <w:szCs w:val="20"/>
                <w:lang w:val="tr-TR"/>
              </w:rPr>
              <w:t>AB tip onayı işareti veya numarası</w:t>
            </w:r>
          </w:p>
        </w:tc>
        <w:tc>
          <w:tcPr>
            <w:tcW w:w="992" w:type="dxa"/>
            <w:tcBorders>
              <w:top w:val="single" w:sz="5" w:space="0" w:color="000000"/>
              <w:left w:val="single" w:sz="5" w:space="0" w:color="000000"/>
              <w:bottom w:val="single" w:sz="5" w:space="0" w:color="000000"/>
              <w:right w:val="single" w:sz="5" w:space="0" w:color="000000"/>
            </w:tcBorders>
          </w:tcPr>
          <w:p w14:paraId="4D2AF4B0" w14:textId="77777777" w:rsidR="00BE3F1F" w:rsidRPr="00565645" w:rsidRDefault="00BE3F1F" w:rsidP="007964C6">
            <w:pPr>
              <w:pStyle w:val="TableParagraph"/>
              <w:spacing w:before="65"/>
              <w:ind w:left="2"/>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40" w:type="dxa"/>
            <w:tcBorders>
              <w:top w:val="single" w:sz="5" w:space="0" w:color="000000"/>
              <w:left w:val="single" w:sz="5" w:space="0" w:color="000000"/>
              <w:bottom w:val="single" w:sz="5" w:space="0" w:color="000000"/>
              <w:right w:val="single" w:sz="5" w:space="0" w:color="000000"/>
            </w:tcBorders>
          </w:tcPr>
          <w:p w14:paraId="03F9EF17" w14:textId="77777777" w:rsidR="00BE3F1F" w:rsidRPr="00565645" w:rsidRDefault="00BE3F1F" w:rsidP="007964C6">
            <w:pPr>
              <w:pStyle w:val="TableParagraph"/>
              <w:spacing w:before="65"/>
              <w:ind w:lef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901" w:type="dxa"/>
            <w:tcBorders>
              <w:top w:val="single" w:sz="5" w:space="0" w:color="000000"/>
              <w:left w:val="single" w:sz="5" w:space="0" w:color="000000"/>
              <w:bottom w:val="single" w:sz="5" w:space="0" w:color="000000"/>
              <w:right w:val="single" w:sz="5" w:space="0" w:color="000000"/>
            </w:tcBorders>
          </w:tcPr>
          <w:p w14:paraId="2655EF18"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4684D0F8" w14:textId="77777777" w:rsidTr="004271D8">
        <w:trPr>
          <w:trHeight w:hRule="exact" w:val="353"/>
        </w:trPr>
        <w:tc>
          <w:tcPr>
            <w:tcW w:w="5693" w:type="dxa"/>
            <w:gridSpan w:val="3"/>
            <w:tcBorders>
              <w:top w:val="single" w:sz="5" w:space="0" w:color="000000"/>
              <w:left w:val="single" w:sz="5" w:space="0" w:color="000000"/>
              <w:bottom w:val="single" w:sz="5" w:space="0" w:color="000000"/>
              <w:right w:val="single" w:sz="5" w:space="0" w:color="000000"/>
            </w:tcBorders>
          </w:tcPr>
          <w:p w14:paraId="38336754" w14:textId="77777777" w:rsidR="00BE3F1F" w:rsidRPr="00565645" w:rsidRDefault="0065749D" w:rsidP="007964C6">
            <w:pPr>
              <w:pStyle w:val="TableParagraph"/>
              <w:spacing w:before="30"/>
              <w:ind w:left="50"/>
              <w:rPr>
                <w:rFonts w:ascii="Times New Roman" w:eastAsia="Arial" w:hAnsi="Times New Roman"/>
                <w:sz w:val="20"/>
                <w:szCs w:val="20"/>
                <w:lang w:val="tr-TR"/>
              </w:rPr>
            </w:pPr>
            <w:r w:rsidRPr="00565645">
              <w:rPr>
                <w:rFonts w:ascii="Times New Roman" w:hAnsi="Times New Roman"/>
                <w:sz w:val="20"/>
                <w:szCs w:val="20"/>
                <w:lang w:val="tr-TR"/>
              </w:rPr>
              <w:t>Azami yatay yük/D-</w:t>
            </w:r>
            <w:r w:rsidR="00BE3F1F" w:rsidRPr="00565645">
              <w:rPr>
                <w:rFonts w:ascii="Times New Roman" w:hAnsi="Times New Roman"/>
                <w:sz w:val="20"/>
                <w:szCs w:val="20"/>
                <w:lang w:val="tr-TR"/>
              </w:rPr>
              <w:t>Değeri</w:t>
            </w:r>
            <w:r w:rsidR="00BE3F1F" w:rsidRPr="00565645">
              <w:rPr>
                <w:rFonts w:ascii="Times New Roman" w:hAnsi="Times New Roman"/>
                <w:b/>
                <w:bCs/>
                <w:sz w:val="20"/>
                <w:szCs w:val="20"/>
                <w:vertAlign w:val="superscript"/>
                <w:lang w:val="tr-TR"/>
              </w:rPr>
              <w:t>(1)(25)</w:t>
            </w:r>
          </w:p>
        </w:tc>
        <w:tc>
          <w:tcPr>
            <w:tcW w:w="992" w:type="dxa"/>
            <w:tcBorders>
              <w:top w:val="single" w:sz="5" w:space="0" w:color="000000"/>
              <w:left w:val="single" w:sz="5" w:space="0" w:color="000000"/>
              <w:bottom w:val="single" w:sz="5" w:space="0" w:color="000000"/>
              <w:right w:val="single" w:sz="5" w:space="0" w:color="000000"/>
            </w:tcBorders>
          </w:tcPr>
          <w:p w14:paraId="270FC567" w14:textId="77777777" w:rsidR="00BE3F1F" w:rsidRPr="00565645" w:rsidRDefault="00BE3F1F" w:rsidP="00C44C33">
            <w:pPr>
              <w:pStyle w:val="TableParagraph"/>
              <w:spacing w:before="30"/>
              <w:ind w:left="96"/>
              <w:rPr>
                <w:rFonts w:ascii="Times New Roman" w:eastAsia="Arial" w:hAnsi="Times New Roman"/>
                <w:sz w:val="20"/>
                <w:szCs w:val="20"/>
                <w:lang w:val="tr-TR"/>
              </w:rPr>
            </w:pPr>
            <w:r w:rsidRPr="00565645">
              <w:rPr>
                <w:rFonts w:ascii="Times New Roman" w:hAnsi="Times New Roman"/>
                <w:sz w:val="20"/>
                <w:szCs w:val="20"/>
                <w:lang w:val="tr-TR"/>
              </w:rPr>
              <w:t>...kg/</w:t>
            </w:r>
            <w:r w:rsidR="00C44C33" w:rsidRPr="00565645">
              <w:rPr>
                <w:rFonts w:ascii="Times New Roman" w:hAnsi="Times New Roman"/>
                <w:sz w:val="20"/>
                <w:szCs w:val="20"/>
                <w:lang w:val="tr-TR"/>
              </w:rPr>
              <w:t>k</w:t>
            </w:r>
            <w:r w:rsidRPr="00565645">
              <w:rPr>
                <w:rFonts w:ascii="Times New Roman" w:hAnsi="Times New Roman"/>
                <w:sz w:val="20"/>
                <w:szCs w:val="20"/>
                <w:lang w:val="tr-TR"/>
              </w:rPr>
              <w:t>N</w:t>
            </w:r>
            <w:r w:rsidRPr="00565645">
              <w:rPr>
                <w:rFonts w:ascii="Times New Roman" w:hAnsi="Times New Roman"/>
                <w:b/>
                <w:bCs/>
                <w:sz w:val="20"/>
                <w:szCs w:val="20"/>
                <w:vertAlign w:val="superscript"/>
                <w:lang w:val="tr-TR"/>
              </w:rPr>
              <w:t>(1)</w:t>
            </w:r>
          </w:p>
        </w:tc>
        <w:tc>
          <w:tcPr>
            <w:tcW w:w="940" w:type="dxa"/>
            <w:tcBorders>
              <w:top w:val="single" w:sz="5" w:space="0" w:color="000000"/>
              <w:left w:val="single" w:sz="5" w:space="0" w:color="000000"/>
              <w:bottom w:val="single" w:sz="5" w:space="0" w:color="000000"/>
              <w:right w:val="single" w:sz="5" w:space="0" w:color="000000"/>
            </w:tcBorders>
          </w:tcPr>
          <w:p w14:paraId="2314C9A0" w14:textId="77777777" w:rsidR="00BE3F1F" w:rsidRPr="00565645" w:rsidRDefault="00BE3F1F" w:rsidP="00C44C33">
            <w:pPr>
              <w:pStyle w:val="TableParagraph"/>
              <w:spacing w:before="30"/>
              <w:ind w:left="69"/>
              <w:rPr>
                <w:rFonts w:ascii="Times New Roman" w:eastAsia="Arial" w:hAnsi="Times New Roman"/>
                <w:sz w:val="20"/>
                <w:szCs w:val="20"/>
                <w:lang w:val="tr-TR"/>
              </w:rPr>
            </w:pPr>
            <w:r w:rsidRPr="00565645">
              <w:rPr>
                <w:rFonts w:ascii="Times New Roman" w:hAnsi="Times New Roman"/>
                <w:sz w:val="20"/>
                <w:szCs w:val="20"/>
                <w:lang w:val="tr-TR"/>
              </w:rPr>
              <w:t>...kg/</w:t>
            </w:r>
            <w:r w:rsidR="00C44C33" w:rsidRPr="00565645">
              <w:rPr>
                <w:rFonts w:ascii="Times New Roman" w:hAnsi="Times New Roman"/>
                <w:sz w:val="20"/>
                <w:szCs w:val="20"/>
                <w:lang w:val="tr-TR"/>
              </w:rPr>
              <w:t>k</w:t>
            </w:r>
            <w:r w:rsidRPr="00565645">
              <w:rPr>
                <w:rFonts w:ascii="Times New Roman" w:hAnsi="Times New Roman"/>
                <w:sz w:val="20"/>
                <w:szCs w:val="20"/>
                <w:lang w:val="tr-TR"/>
              </w:rPr>
              <w:t>N</w:t>
            </w:r>
            <w:r w:rsidRPr="00565645">
              <w:rPr>
                <w:rFonts w:ascii="Times New Roman" w:hAnsi="Times New Roman"/>
                <w:b/>
                <w:bCs/>
                <w:sz w:val="20"/>
                <w:szCs w:val="20"/>
                <w:vertAlign w:val="superscript"/>
                <w:lang w:val="tr-TR"/>
              </w:rPr>
              <w:t>(1)</w:t>
            </w:r>
          </w:p>
        </w:tc>
        <w:tc>
          <w:tcPr>
            <w:tcW w:w="901" w:type="dxa"/>
            <w:tcBorders>
              <w:top w:val="single" w:sz="5" w:space="0" w:color="000000"/>
              <w:left w:val="single" w:sz="5" w:space="0" w:color="000000"/>
              <w:bottom w:val="single" w:sz="5" w:space="0" w:color="000000"/>
              <w:right w:val="single" w:sz="5" w:space="0" w:color="000000"/>
            </w:tcBorders>
          </w:tcPr>
          <w:p w14:paraId="6F87C45B" w14:textId="77777777" w:rsidR="00BE3F1F" w:rsidRPr="00565645" w:rsidRDefault="00BE3F1F" w:rsidP="00C44C33">
            <w:pPr>
              <w:pStyle w:val="TableParagraph"/>
              <w:spacing w:before="30"/>
              <w:ind w:left="50"/>
              <w:rPr>
                <w:rFonts w:ascii="Times New Roman" w:eastAsia="Arial" w:hAnsi="Times New Roman"/>
                <w:sz w:val="20"/>
                <w:szCs w:val="20"/>
                <w:lang w:val="tr-TR"/>
              </w:rPr>
            </w:pPr>
            <w:r w:rsidRPr="00565645">
              <w:rPr>
                <w:rFonts w:ascii="Times New Roman" w:hAnsi="Times New Roman"/>
                <w:sz w:val="20"/>
                <w:szCs w:val="20"/>
                <w:lang w:val="tr-TR"/>
              </w:rPr>
              <w:t>...kg/</w:t>
            </w:r>
            <w:r w:rsidR="00C44C33" w:rsidRPr="00565645">
              <w:rPr>
                <w:rFonts w:ascii="Times New Roman" w:hAnsi="Times New Roman"/>
                <w:sz w:val="20"/>
                <w:szCs w:val="20"/>
                <w:lang w:val="tr-TR"/>
              </w:rPr>
              <w:t>k</w:t>
            </w:r>
            <w:r w:rsidRPr="00565645">
              <w:rPr>
                <w:rFonts w:ascii="Times New Roman" w:hAnsi="Times New Roman"/>
                <w:sz w:val="20"/>
                <w:szCs w:val="20"/>
                <w:lang w:val="tr-TR"/>
              </w:rPr>
              <w:t>N</w:t>
            </w:r>
            <w:r w:rsidRPr="00565645">
              <w:rPr>
                <w:rFonts w:ascii="Times New Roman" w:hAnsi="Times New Roman"/>
                <w:b/>
                <w:bCs/>
                <w:sz w:val="20"/>
                <w:szCs w:val="20"/>
                <w:vertAlign w:val="superscript"/>
                <w:lang w:val="tr-TR"/>
              </w:rPr>
              <w:t>(1)</w:t>
            </w:r>
          </w:p>
        </w:tc>
      </w:tr>
      <w:tr w:rsidR="00565645" w:rsidRPr="00565645" w14:paraId="2896400C" w14:textId="77777777" w:rsidTr="004271D8">
        <w:trPr>
          <w:trHeight w:hRule="exact" w:val="416"/>
        </w:trPr>
        <w:tc>
          <w:tcPr>
            <w:tcW w:w="5693" w:type="dxa"/>
            <w:gridSpan w:val="3"/>
            <w:tcBorders>
              <w:top w:val="single" w:sz="5" w:space="0" w:color="000000"/>
              <w:left w:val="single" w:sz="5" w:space="0" w:color="000000"/>
              <w:bottom w:val="single" w:sz="5" w:space="0" w:color="000000"/>
              <w:right w:val="single" w:sz="5" w:space="0" w:color="000000"/>
            </w:tcBorders>
          </w:tcPr>
          <w:p w14:paraId="705181F3" w14:textId="77777777" w:rsidR="00BE3F1F" w:rsidRPr="00565645" w:rsidRDefault="00BE3F1F" w:rsidP="007964C6">
            <w:pPr>
              <w:pStyle w:val="TableParagraph"/>
              <w:spacing w:before="61"/>
              <w:ind w:left="50"/>
              <w:rPr>
                <w:rFonts w:ascii="Times New Roman" w:eastAsia="Arial" w:hAnsi="Times New Roman"/>
                <w:sz w:val="20"/>
                <w:szCs w:val="20"/>
                <w:lang w:val="tr-TR"/>
              </w:rPr>
            </w:pPr>
            <w:r w:rsidRPr="00565645">
              <w:rPr>
                <w:rFonts w:ascii="Times New Roman" w:hAnsi="Times New Roman"/>
                <w:sz w:val="20"/>
                <w:szCs w:val="20"/>
                <w:lang w:val="tr-TR"/>
              </w:rPr>
              <w:t>Çekilebilir kütle (T)</w:t>
            </w:r>
            <w:r w:rsidRPr="00565645">
              <w:rPr>
                <w:rFonts w:ascii="Times New Roman" w:hAnsi="Times New Roman"/>
                <w:b/>
                <w:bCs/>
                <w:sz w:val="20"/>
                <w:szCs w:val="20"/>
                <w:vertAlign w:val="superscript"/>
                <w:lang w:val="tr-TR"/>
              </w:rPr>
              <w:t>(1)(25)</w:t>
            </w:r>
            <w:r w:rsidRPr="00565645">
              <w:rPr>
                <w:rFonts w:ascii="Times New Roman" w:hAnsi="Times New Roman"/>
                <w:sz w:val="20"/>
                <w:szCs w:val="20"/>
                <w:lang w:val="tr-TR"/>
              </w:rPr>
              <w:t>:</w:t>
            </w:r>
          </w:p>
        </w:tc>
        <w:tc>
          <w:tcPr>
            <w:tcW w:w="992" w:type="dxa"/>
            <w:tcBorders>
              <w:top w:val="single" w:sz="5" w:space="0" w:color="000000"/>
              <w:left w:val="single" w:sz="5" w:space="0" w:color="000000"/>
              <w:bottom w:val="single" w:sz="5" w:space="0" w:color="000000"/>
              <w:right w:val="single" w:sz="5" w:space="0" w:color="000000"/>
            </w:tcBorders>
          </w:tcPr>
          <w:p w14:paraId="01F3288A" w14:textId="77777777" w:rsidR="00BE3F1F" w:rsidRPr="00565645" w:rsidRDefault="00BE3F1F" w:rsidP="007964C6">
            <w:pPr>
              <w:pStyle w:val="TableParagraph"/>
              <w:spacing w:before="96"/>
              <w:ind w:left="144"/>
              <w:rPr>
                <w:rFonts w:ascii="Times New Roman" w:eastAsia="Arial" w:hAnsi="Times New Roman"/>
                <w:sz w:val="20"/>
                <w:szCs w:val="20"/>
                <w:lang w:val="tr-TR"/>
              </w:rPr>
            </w:pPr>
            <w:r w:rsidRPr="00565645">
              <w:rPr>
                <w:rFonts w:ascii="Times New Roman" w:hAnsi="Times New Roman"/>
                <w:sz w:val="20"/>
                <w:szCs w:val="20"/>
                <w:lang w:val="tr-TR"/>
              </w:rPr>
              <w:t>... ton</w:t>
            </w:r>
          </w:p>
        </w:tc>
        <w:tc>
          <w:tcPr>
            <w:tcW w:w="940" w:type="dxa"/>
            <w:tcBorders>
              <w:top w:val="single" w:sz="5" w:space="0" w:color="000000"/>
              <w:left w:val="single" w:sz="5" w:space="0" w:color="000000"/>
              <w:bottom w:val="single" w:sz="5" w:space="0" w:color="000000"/>
              <w:right w:val="single" w:sz="5" w:space="0" w:color="000000"/>
            </w:tcBorders>
          </w:tcPr>
          <w:p w14:paraId="6866E0EA" w14:textId="77777777" w:rsidR="00BE3F1F" w:rsidRPr="00565645" w:rsidRDefault="00BE3F1F" w:rsidP="007964C6">
            <w:pPr>
              <w:pStyle w:val="TableParagraph"/>
              <w:spacing w:before="96"/>
              <w:ind w:left="117"/>
              <w:rPr>
                <w:rFonts w:ascii="Times New Roman" w:eastAsia="Arial" w:hAnsi="Times New Roman"/>
                <w:sz w:val="20"/>
                <w:szCs w:val="20"/>
                <w:lang w:val="tr-TR"/>
              </w:rPr>
            </w:pPr>
            <w:r w:rsidRPr="00565645">
              <w:rPr>
                <w:rFonts w:ascii="Times New Roman" w:hAnsi="Times New Roman"/>
                <w:sz w:val="20"/>
                <w:szCs w:val="20"/>
                <w:lang w:val="tr-TR"/>
              </w:rPr>
              <w:t>... ton</w:t>
            </w:r>
          </w:p>
        </w:tc>
        <w:tc>
          <w:tcPr>
            <w:tcW w:w="901" w:type="dxa"/>
            <w:tcBorders>
              <w:top w:val="single" w:sz="5" w:space="0" w:color="000000"/>
              <w:left w:val="single" w:sz="5" w:space="0" w:color="000000"/>
              <w:bottom w:val="single" w:sz="5" w:space="0" w:color="000000"/>
              <w:right w:val="single" w:sz="5" w:space="0" w:color="000000"/>
            </w:tcBorders>
          </w:tcPr>
          <w:p w14:paraId="4DCF6659" w14:textId="77777777" w:rsidR="00BE3F1F" w:rsidRPr="00565645" w:rsidRDefault="00BE3F1F" w:rsidP="007964C6">
            <w:pPr>
              <w:pStyle w:val="TableParagraph"/>
              <w:spacing w:before="96"/>
              <w:ind w:left="98"/>
              <w:rPr>
                <w:rFonts w:ascii="Times New Roman" w:eastAsia="Arial" w:hAnsi="Times New Roman"/>
                <w:sz w:val="20"/>
                <w:szCs w:val="20"/>
                <w:lang w:val="tr-TR"/>
              </w:rPr>
            </w:pPr>
            <w:r w:rsidRPr="00565645">
              <w:rPr>
                <w:rFonts w:ascii="Times New Roman" w:hAnsi="Times New Roman"/>
                <w:sz w:val="20"/>
                <w:szCs w:val="20"/>
                <w:lang w:val="tr-TR"/>
              </w:rPr>
              <w:t>... ton</w:t>
            </w:r>
          </w:p>
        </w:tc>
      </w:tr>
      <w:tr w:rsidR="00565645" w:rsidRPr="00565645" w14:paraId="46005C66" w14:textId="77777777" w:rsidTr="004271D8">
        <w:trPr>
          <w:trHeight w:hRule="exact" w:val="421"/>
        </w:trPr>
        <w:tc>
          <w:tcPr>
            <w:tcW w:w="5693" w:type="dxa"/>
            <w:gridSpan w:val="3"/>
            <w:tcBorders>
              <w:top w:val="single" w:sz="5" w:space="0" w:color="000000"/>
              <w:left w:val="single" w:sz="5" w:space="0" w:color="000000"/>
              <w:bottom w:val="single" w:sz="5" w:space="0" w:color="000000"/>
              <w:right w:val="single" w:sz="5" w:space="0" w:color="000000"/>
            </w:tcBorders>
          </w:tcPr>
          <w:p w14:paraId="2723CC6D" w14:textId="77777777" w:rsidR="00BE3F1F" w:rsidRPr="00565645" w:rsidRDefault="00BE3F1F" w:rsidP="007964C6">
            <w:pPr>
              <w:pStyle w:val="TableParagraph"/>
              <w:spacing w:before="65"/>
              <w:ind w:left="50"/>
              <w:rPr>
                <w:rFonts w:ascii="Times New Roman" w:eastAsia="Arial" w:hAnsi="Times New Roman"/>
                <w:sz w:val="20"/>
                <w:szCs w:val="20"/>
                <w:lang w:val="tr-TR"/>
              </w:rPr>
            </w:pPr>
            <w:r w:rsidRPr="00565645">
              <w:rPr>
                <w:rFonts w:ascii="Times New Roman" w:hAnsi="Times New Roman"/>
                <w:sz w:val="20"/>
                <w:szCs w:val="20"/>
                <w:lang w:val="tr-TR"/>
              </w:rPr>
              <w:t>Bağlantı noktası üzerindeki izin verilen azami dikey yük</w:t>
            </w:r>
            <w:r w:rsidRPr="00565645">
              <w:rPr>
                <w:rFonts w:ascii="Times New Roman" w:hAnsi="Times New Roman"/>
                <w:b/>
                <w:bCs/>
                <w:sz w:val="20"/>
                <w:szCs w:val="20"/>
                <w:vertAlign w:val="superscript"/>
                <w:lang w:val="tr-TR"/>
              </w:rPr>
              <w:t>(1)(25)</w:t>
            </w:r>
          </w:p>
        </w:tc>
        <w:tc>
          <w:tcPr>
            <w:tcW w:w="992" w:type="dxa"/>
            <w:tcBorders>
              <w:top w:val="single" w:sz="5" w:space="0" w:color="000000"/>
              <w:left w:val="single" w:sz="5" w:space="0" w:color="000000"/>
              <w:bottom w:val="single" w:sz="5" w:space="0" w:color="000000"/>
              <w:right w:val="single" w:sz="5" w:space="0" w:color="000000"/>
            </w:tcBorders>
          </w:tcPr>
          <w:p w14:paraId="236630B0" w14:textId="77777777" w:rsidR="00BE3F1F" w:rsidRPr="00565645" w:rsidRDefault="00BE3F1F" w:rsidP="007964C6">
            <w:pPr>
              <w:pStyle w:val="TableParagraph"/>
              <w:spacing w:before="100"/>
              <w:ind w:left="319"/>
              <w:rPr>
                <w:rFonts w:ascii="Times New Roman" w:eastAsia="Arial" w:hAnsi="Times New Roman"/>
                <w:sz w:val="20"/>
                <w:szCs w:val="20"/>
                <w:lang w:val="tr-TR"/>
              </w:rPr>
            </w:pPr>
            <w:r w:rsidRPr="00565645">
              <w:rPr>
                <w:rFonts w:ascii="Times New Roman" w:hAnsi="Times New Roman"/>
                <w:sz w:val="20"/>
                <w:szCs w:val="20"/>
                <w:lang w:val="tr-TR"/>
              </w:rPr>
              <w:t>... kg</w:t>
            </w:r>
          </w:p>
        </w:tc>
        <w:tc>
          <w:tcPr>
            <w:tcW w:w="940" w:type="dxa"/>
            <w:tcBorders>
              <w:top w:val="single" w:sz="5" w:space="0" w:color="000000"/>
              <w:left w:val="single" w:sz="5" w:space="0" w:color="000000"/>
              <w:bottom w:val="single" w:sz="5" w:space="0" w:color="000000"/>
              <w:right w:val="single" w:sz="5" w:space="0" w:color="000000"/>
            </w:tcBorders>
          </w:tcPr>
          <w:p w14:paraId="2266A788" w14:textId="77777777" w:rsidR="00BE3F1F" w:rsidRPr="00565645" w:rsidRDefault="00BE3F1F" w:rsidP="007964C6">
            <w:pPr>
              <w:pStyle w:val="TableParagraph"/>
              <w:spacing w:before="100"/>
              <w:ind w:left="293"/>
              <w:rPr>
                <w:rFonts w:ascii="Times New Roman" w:eastAsia="Arial" w:hAnsi="Times New Roman"/>
                <w:sz w:val="20"/>
                <w:szCs w:val="20"/>
                <w:lang w:val="tr-TR"/>
              </w:rPr>
            </w:pPr>
            <w:r w:rsidRPr="00565645">
              <w:rPr>
                <w:rFonts w:ascii="Times New Roman" w:hAnsi="Times New Roman"/>
                <w:sz w:val="20"/>
                <w:szCs w:val="20"/>
                <w:lang w:val="tr-TR"/>
              </w:rPr>
              <w:t>... kg</w:t>
            </w:r>
          </w:p>
        </w:tc>
        <w:tc>
          <w:tcPr>
            <w:tcW w:w="901" w:type="dxa"/>
            <w:tcBorders>
              <w:top w:val="single" w:sz="5" w:space="0" w:color="000000"/>
              <w:left w:val="single" w:sz="5" w:space="0" w:color="000000"/>
              <w:bottom w:val="single" w:sz="5" w:space="0" w:color="000000"/>
              <w:right w:val="single" w:sz="5" w:space="0" w:color="000000"/>
            </w:tcBorders>
          </w:tcPr>
          <w:p w14:paraId="5735CCD8" w14:textId="77777777" w:rsidR="00BE3F1F" w:rsidRPr="00565645" w:rsidRDefault="00BE3F1F" w:rsidP="007964C6">
            <w:pPr>
              <w:pStyle w:val="TableParagraph"/>
              <w:spacing w:before="100"/>
              <w:ind w:left="274"/>
              <w:rPr>
                <w:rFonts w:ascii="Times New Roman" w:eastAsia="Arial" w:hAnsi="Times New Roman"/>
                <w:sz w:val="20"/>
                <w:szCs w:val="20"/>
                <w:lang w:val="tr-TR"/>
              </w:rPr>
            </w:pPr>
            <w:r w:rsidRPr="00565645">
              <w:rPr>
                <w:rFonts w:ascii="Times New Roman" w:hAnsi="Times New Roman"/>
                <w:sz w:val="20"/>
                <w:szCs w:val="20"/>
                <w:lang w:val="tr-TR"/>
              </w:rPr>
              <w:t>... kg</w:t>
            </w:r>
          </w:p>
        </w:tc>
      </w:tr>
      <w:tr w:rsidR="00565645" w:rsidRPr="00565645" w14:paraId="69BDF5F1" w14:textId="77777777" w:rsidTr="004271D8">
        <w:trPr>
          <w:trHeight w:hRule="exact" w:val="354"/>
        </w:trPr>
        <w:tc>
          <w:tcPr>
            <w:tcW w:w="2072" w:type="dxa"/>
            <w:vMerge w:val="restart"/>
            <w:tcBorders>
              <w:top w:val="single" w:sz="5" w:space="0" w:color="000000"/>
              <w:left w:val="single" w:sz="5" w:space="0" w:color="000000"/>
              <w:right w:val="single" w:sz="5" w:space="0" w:color="000000"/>
            </w:tcBorders>
          </w:tcPr>
          <w:p w14:paraId="16E59E68" w14:textId="77777777" w:rsidR="00BE3F1F" w:rsidRPr="00565645" w:rsidRDefault="00BE3F1F" w:rsidP="007964C6">
            <w:pPr>
              <w:pStyle w:val="TableParagraph"/>
              <w:rPr>
                <w:rFonts w:ascii="Times New Roman" w:eastAsia="Arial" w:hAnsi="Times New Roman"/>
                <w:b/>
                <w:bCs/>
                <w:sz w:val="20"/>
                <w:szCs w:val="20"/>
                <w:lang w:val="tr-TR"/>
              </w:rPr>
            </w:pPr>
          </w:p>
          <w:p w14:paraId="01FABE19" w14:textId="77777777" w:rsidR="00BE3F1F" w:rsidRPr="00565645" w:rsidRDefault="00BE3F1F" w:rsidP="007964C6">
            <w:pPr>
              <w:pStyle w:val="TableParagraph"/>
              <w:rPr>
                <w:rFonts w:ascii="Times New Roman" w:eastAsia="Arial" w:hAnsi="Times New Roman"/>
                <w:b/>
                <w:bCs/>
                <w:sz w:val="20"/>
                <w:szCs w:val="20"/>
                <w:lang w:val="tr-TR"/>
              </w:rPr>
            </w:pPr>
          </w:p>
          <w:p w14:paraId="0B5B6F0C" w14:textId="77777777" w:rsidR="00BE3F1F" w:rsidRPr="00565645" w:rsidRDefault="00BE3F1F" w:rsidP="007964C6">
            <w:pPr>
              <w:pStyle w:val="TableParagraph"/>
              <w:spacing w:before="108"/>
              <w:ind w:left="50" w:right="258"/>
              <w:rPr>
                <w:rFonts w:ascii="Times New Roman" w:eastAsia="Arial" w:hAnsi="Times New Roman"/>
                <w:sz w:val="20"/>
                <w:szCs w:val="20"/>
                <w:lang w:val="tr-TR"/>
              </w:rPr>
            </w:pPr>
            <w:r w:rsidRPr="00565645">
              <w:rPr>
                <w:rFonts w:ascii="Times New Roman" w:hAnsi="Times New Roman"/>
                <w:sz w:val="20"/>
                <w:szCs w:val="20"/>
                <w:lang w:val="tr-TR"/>
              </w:rPr>
              <w:t>Bağlantı noktasının konumu</w:t>
            </w:r>
          </w:p>
        </w:tc>
        <w:tc>
          <w:tcPr>
            <w:tcW w:w="2345" w:type="dxa"/>
            <w:vMerge w:val="restart"/>
            <w:tcBorders>
              <w:top w:val="single" w:sz="5" w:space="0" w:color="000000"/>
              <w:left w:val="single" w:sz="5" w:space="0" w:color="000000"/>
              <w:right w:val="single" w:sz="5" w:space="0" w:color="000000"/>
            </w:tcBorders>
          </w:tcPr>
          <w:p w14:paraId="4DBFC80C" w14:textId="77777777" w:rsidR="00BE3F1F" w:rsidRPr="00565645" w:rsidRDefault="00BE3F1F" w:rsidP="007964C6">
            <w:pPr>
              <w:pStyle w:val="TableParagraph"/>
              <w:spacing w:before="2"/>
              <w:rPr>
                <w:rFonts w:ascii="Times New Roman" w:eastAsia="Arial" w:hAnsi="Times New Roman"/>
                <w:b/>
                <w:bCs/>
                <w:sz w:val="20"/>
                <w:szCs w:val="20"/>
                <w:lang w:val="tr-TR"/>
              </w:rPr>
            </w:pPr>
          </w:p>
          <w:p w14:paraId="516A5708" w14:textId="77777777" w:rsidR="00BE3F1F" w:rsidRPr="00565645" w:rsidRDefault="00BE3F1F" w:rsidP="007964C6">
            <w:pPr>
              <w:pStyle w:val="TableParagraph"/>
              <w:ind w:left="50"/>
              <w:rPr>
                <w:rFonts w:ascii="Times New Roman" w:eastAsia="Arial" w:hAnsi="Times New Roman"/>
                <w:sz w:val="20"/>
                <w:szCs w:val="20"/>
                <w:lang w:val="tr-TR"/>
              </w:rPr>
            </w:pPr>
            <w:r w:rsidRPr="00565645">
              <w:rPr>
                <w:rFonts w:ascii="Times New Roman" w:hAnsi="Times New Roman"/>
                <w:sz w:val="20"/>
                <w:szCs w:val="20"/>
                <w:lang w:val="tr-TR"/>
              </w:rPr>
              <w:t>Zemine göre yükseklik,</w:t>
            </w:r>
          </w:p>
        </w:tc>
        <w:tc>
          <w:tcPr>
            <w:tcW w:w="1276" w:type="dxa"/>
            <w:tcBorders>
              <w:top w:val="single" w:sz="5" w:space="0" w:color="000000"/>
              <w:left w:val="single" w:sz="5" w:space="0" w:color="000000"/>
              <w:bottom w:val="single" w:sz="5" w:space="0" w:color="000000"/>
              <w:right w:val="single" w:sz="5" w:space="0" w:color="000000"/>
            </w:tcBorders>
          </w:tcPr>
          <w:p w14:paraId="7799A0EC" w14:textId="77777777" w:rsidR="00BE3F1F" w:rsidRPr="00565645" w:rsidRDefault="00BE3F1F" w:rsidP="007964C6">
            <w:pPr>
              <w:pStyle w:val="TableParagraph"/>
              <w:spacing w:before="65"/>
              <w:ind w:left="266"/>
              <w:rPr>
                <w:rFonts w:ascii="Times New Roman" w:eastAsia="Arial" w:hAnsi="Times New Roman"/>
                <w:sz w:val="20"/>
                <w:szCs w:val="20"/>
                <w:lang w:val="tr-TR"/>
              </w:rPr>
            </w:pPr>
            <w:r w:rsidRPr="00565645">
              <w:rPr>
                <w:rFonts w:ascii="Times New Roman" w:hAnsi="Times New Roman"/>
                <w:sz w:val="20"/>
                <w:szCs w:val="20"/>
                <w:lang w:val="tr-TR"/>
              </w:rPr>
              <w:t>Asgari</w:t>
            </w:r>
          </w:p>
        </w:tc>
        <w:tc>
          <w:tcPr>
            <w:tcW w:w="992" w:type="dxa"/>
            <w:tcBorders>
              <w:top w:val="single" w:sz="5" w:space="0" w:color="000000"/>
              <w:left w:val="single" w:sz="5" w:space="0" w:color="000000"/>
              <w:bottom w:val="single" w:sz="5" w:space="0" w:color="000000"/>
              <w:right w:val="single" w:sz="5" w:space="0" w:color="000000"/>
            </w:tcBorders>
          </w:tcPr>
          <w:p w14:paraId="5BBF87D3" w14:textId="77777777" w:rsidR="00BE3F1F" w:rsidRPr="00565645" w:rsidRDefault="00BE3F1F" w:rsidP="007964C6">
            <w:pPr>
              <w:pStyle w:val="TableParagraph"/>
              <w:spacing w:before="65"/>
              <w:ind w:left="266"/>
              <w:rPr>
                <w:rFonts w:ascii="Times New Roman" w:eastAsia="Arial" w:hAnsi="Times New Roman"/>
                <w:sz w:val="20"/>
                <w:szCs w:val="20"/>
                <w:lang w:val="tr-TR"/>
              </w:rPr>
            </w:pPr>
            <w:r w:rsidRPr="00565645">
              <w:rPr>
                <w:rFonts w:ascii="Times New Roman" w:hAnsi="Times New Roman"/>
                <w:sz w:val="20"/>
                <w:szCs w:val="20"/>
                <w:lang w:val="tr-TR"/>
              </w:rPr>
              <w:t>... mm</w:t>
            </w:r>
          </w:p>
        </w:tc>
        <w:tc>
          <w:tcPr>
            <w:tcW w:w="940" w:type="dxa"/>
            <w:tcBorders>
              <w:top w:val="single" w:sz="5" w:space="0" w:color="000000"/>
              <w:left w:val="single" w:sz="5" w:space="0" w:color="000000"/>
              <w:bottom w:val="single" w:sz="5" w:space="0" w:color="000000"/>
              <w:right w:val="single" w:sz="5" w:space="0" w:color="000000"/>
            </w:tcBorders>
          </w:tcPr>
          <w:p w14:paraId="5DCAA0DD" w14:textId="77777777" w:rsidR="00BE3F1F" w:rsidRPr="00565645" w:rsidRDefault="00BE3F1F" w:rsidP="007964C6">
            <w:pPr>
              <w:pStyle w:val="TableParagraph"/>
              <w:spacing w:before="65"/>
              <w:ind w:left="239"/>
              <w:rPr>
                <w:rFonts w:ascii="Times New Roman" w:eastAsia="Arial" w:hAnsi="Times New Roman"/>
                <w:sz w:val="20"/>
                <w:szCs w:val="20"/>
                <w:lang w:val="tr-TR"/>
              </w:rPr>
            </w:pPr>
            <w:r w:rsidRPr="00565645">
              <w:rPr>
                <w:rFonts w:ascii="Times New Roman" w:hAnsi="Times New Roman"/>
                <w:sz w:val="20"/>
                <w:szCs w:val="20"/>
                <w:lang w:val="tr-TR"/>
              </w:rPr>
              <w:t>... mm</w:t>
            </w:r>
          </w:p>
        </w:tc>
        <w:tc>
          <w:tcPr>
            <w:tcW w:w="901" w:type="dxa"/>
            <w:tcBorders>
              <w:top w:val="single" w:sz="5" w:space="0" w:color="000000"/>
              <w:left w:val="single" w:sz="5" w:space="0" w:color="000000"/>
              <w:bottom w:val="single" w:sz="5" w:space="0" w:color="000000"/>
              <w:right w:val="single" w:sz="5" w:space="0" w:color="000000"/>
            </w:tcBorders>
          </w:tcPr>
          <w:p w14:paraId="418A17C0" w14:textId="77777777" w:rsidR="00BE3F1F" w:rsidRPr="00565645" w:rsidRDefault="00BE3F1F" w:rsidP="007964C6">
            <w:pPr>
              <w:pStyle w:val="TableParagraph"/>
              <w:spacing w:before="65"/>
              <w:ind w:left="220"/>
              <w:rPr>
                <w:rFonts w:ascii="Times New Roman" w:eastAsia="Arial" w:hAnsi="Times New Roman"/>
                <w:sz w:val="20"/>
                <w:szCs w:val="20"/>
                <w:lang w:val="tr-TR"/>
              </w:rPr>
            </w:pPr>
            <w:r w:rsidRPr="00565645">
              <w:rPr>
                <w:rFonts w:ascii="Times New Roman" w:hAnsi="Times New Roman"/>
                <w:sz w:val="20"/>
                <w:szCs w:val="20"/>
                <w:lang w:val="tr-TR"/>
              </w:rPr>
              <w:t>... mm</w:t>
            </w:r>
          </w:p>
        </w:tc>
      </w:tr>
      <w:tr w:rsidR="00565645" w:rsidRPr="00565645" w14:paraId="738E738F" w14:textId="77777777" w:rsidTr="004271D8">
        <w:trPr>
          <w:trHeight w:hRule="exact" w:val="353"/>
        </w:trPr>
        <w:tc>
          <w:tcPr>
            <w:tcW w:w="2072" w:type="dxa"/>
            <w:vMerge/>
            <w:tcBorders>
              <w:left w:val="single" w:sz="5" w:space="0" w:color="000000"/>
              <w:right w:val="single" w:sz="5" w:space="0" w:color="000000"/>
            </w:tcBorders>
          </w:tcPr>
          <w:p w14:paraId="37910C8C" w14:textId="77777777" w:rsidR="00BE3F1F" w:rsidRPr="00565645" w:rsidRDefault="00BE3F1F" w:rsidP="007964C6">
            <w:pPr>
              <w:rPr>
                <w:sz w:val="20"/>
                <w:szCs w:val="20"/>
              </w:rPr>
            </w:pPr>
          </w:p>
        </w:tc>
        <w:tc>
          <w:tcPr>
            <w:tcW w:w="2345" w:type="dxa"/>
            <w:vMerge/>
            <w:tcBorders>
              <w:left w:val="single" w:sz="5" w:space="0" w:color="000000"/>
              <w:bottom w:val="single" w:sz="5" w:space="0" w:color="000000"/>
              <w:right w:val="single" w:sz="5" w:space="0" w:color="000000"/>
            </w:tcBorders>
          </w:tcPr>
          <w:p w14:paraId="529B2336" w14:textId="77777777" w:rsidR="00BE3F1F" w:rsidRPr="00565645" w:rsidRDefault="00BE3F1F" w:rsidP="007964C6">
            <w:pPr>
              <w:rPr>
                <w:sz w:val="20"/>
                <w:szCs w:val="20"/>
              </w:rPr>
            </w:pPr>
          </w:p>
        </w:tc>
        <w:tc>
          <w:tcPr>
            <w:tcW w:w="1276" w:type="dxa"/>
            <w:tcBorders>
              <w:top w:val="single" w:sz="5" w:space="0" w:color="000000"/>
              <w:left w:val="single" w:sz="5" w:space="0" w:color="000000"/>
              <w:bottom w:val="single" w:sz="5" w:space="0" w:color="000000"/>
              <w:right w:val="single" w:sz="5" w:space="0" w:color="000000"/>
            </w:tcBorders>
          </w:tcPr>
          <w:p w14:paraId="24A2ABFB" w14:textId="77777777" w:rsidR="00BE3F1F" w:rsidRPr="00565645" w:rsidRDefault="00BE3F1F" w:rsidP="007964C6">
            <w:pPr>
              <w:pStyle w:val="TableParagraph"/>
              <w:spacing w:before="65"/>
              <w:ind w:left="241"/>
              <w:rPr>
                <w:rFonts w:ascii="Times New Roman" w:eastAsia="Arial" w:hAnsi="Times New Roman"/>
                <w:sz w:val="20"/>
                <w:szCs w:val="20"/>
                <w:lang w:val="tr-TR"/>
              </w:rPr>
            </w:pPr>
            <w:r w:rsidRPr="00565645">
              <w:rPr>
                <w:rFonts w:ascii="Times New Roman" w:hAnsi="Times New Roman"/>
                <w:sz w:val="20"/>
                <w:szCs w:val="20"/>
                <w:lang w:val="tr-TR"/>
              </w:rPr>
              <w:t>Azami</w:t>
            </w:r>
          </w:p>
        </w:tc>
        <w:tc>
          <w:tcPr>
            <w:tcW w:w="992" w:type="dxa"/>
            <w:tcBorders>
              <w:top w:val="single" w:sz="5" w:space="0" w:color="000000"/>
              <w:left w:val="single" w:sz="5" w:space="0" w:color="000000"/>
              <w:bottom w:val="single" w:sz="5" w:space="0" w:color="000000"/>
              <w:right w:val="single" w:sz="5" w:space="0" w:color="000000"/>
            </w:tcBorders>
          </w:tcPr>
          <w:p w14:paraId="0FAC7C1A" w14:textId="77777777" w:rsidR="00BE3F1F" w:rsidRPr="00565645" w:rsidRDefault="00BE3F1F" w:rsidP="007964C6">
            <w:pPr>
              <w:pStyle w:val="TableParagraph"/>
              <w:spacing w:before="65"/>
              <w:ind w:left="265"/>
              <w:rPr>
                <w:rFonts w:ascii="Times New Roman" w:eastAsia="Arial" w:hAnsi="Times New Roman"/>
                <w:sz w:val="20"/>
                <w:szCs w:val="20"/>
                <w:lang w:val="tr-TR"/>
              </w:rPr>
            </w:pPr>
            <w:r w:rsidRPr="00565645">
              <w:rPr>
                <w:rFonts w:ascii="Times New Roman" w:hAnsi="Times New Roman"/>
                <w:sz w:val="20"/>
                <w:szCs w:val="20"/>
                <w:lang w:val="tr-TR"/>
              </w:rPr>
              <w:t>... mm</w:t>
            </w:r>
          </w:p>
        </w:tc>
        <w:tc>
          <w:tcPr>
            <w:tcW w:w="940" w:type="dxa"/>
            <w:tcBorders>
              <w:top w:val="single" w:sz="5" w:space="0" w:color="000000"/>
              <w:left w:val="single" w:sz="5" w:space="0" w:color="000000"/>
              <w:bottom w:val="single" w:sz="5" w:space="0" w:color="000000"/>
              <w:right w:val="single" w:sz="5" w:space="0" w:color="000000"/>
            </w:tcBorders>
          </w:tcPr>
          <w:p w14:paraId="6721A299" w14:textId="77777777" w:rsidR="00BE3F1F" w:rsidRPr="00565645" w:rsidRDefault="00BE3F1F" w:rsidP="007964C6">
            <w:pPr>
              <w:pStyle w:val="TableParagraph"/>
              <w:spacing w:before="65"/>
              <w:ind w:left="239"/>
              <w:rPr>
                <w:rFonts w:ascii="Times New Roman" w:eastAsia="Arial" w:hAnsi="Times New Roman"/>
                <w:sz w:val="20"/>
                <w:szCs w:val="20"/>
                <w:lang w:val="tr-TR"/>
              </w:rPr>
            </w:pPr>
            <w:r w:rsidRPr="00565645">
              <w:rPr>
                <w:rFonts w:ascii="Times New Roman" w:hAnsi="Times New Roman"/>
                <w:sz w:val="20"/>
                <w:szCs w:val="20"/>
                <w:lang w:val="tr-TR"/>
              </w:rPr>
              <w:t>... mm</w:t>
            </w:r>
          </w:p>
        </w:tc>
        <w:tc>
          <w:tcPr>
            <w:tcW w:w="901" w:type="dxa"/>
            <w:tcBorders>
              <w:top w:val="single" w:sz="5" w:space="0" w:color="000000"/>
              <w:left w:val="single" w:sz="5" w:space="0" w:color="000000"/>
              <w:bottom w:val="single" w:sz="5" w:space="0" w:color="000000"/>
              <w:right w:val="single" w:sz="5" w:space="0" w:color="000000"/>
            </w:tcBorders>
          </w:tcPr>
          <w:p w14:paraId="1067A76B" w14:textId="77777777" w:rsidR="00BE3F1F" w:rsidRPr="00565645" w:rsidRDefault="00BE3F1F" w:rsidP="007964C6">
            <w:pPr>
              <w:pStyle w:val="TableParagraph"/>
              <w:spacing w:before="65"/>
              <w:ind w:left="219"/>
              <w:rPr>
                <w:rFonts w:ascii="Times New Roman" w:eastAsia="Arial" w:hAnsi="Times New Roman"/>
                <w:sz w:val="20"/>
                <w:szCs w:val="20"/>
                <w:lang w:val="tr-TR"/>
              </w:rPr>
            </w:pPr>
            <w:r w:rsidRPr="00565645">
              <w:rPr>
                <w:rFonts w:ascii="Times New Roman" w:hAnsi="Times New Roman"/>
                <w:sz w:val="20"/>
                <w:szCs w:val="20"/>
                <w:lang w:val="tr-TR"/>
              </w:rPr>
              <w:t>... mm</w:t>
            </w:r>
          </w:p>
        </w:tc>
      </w:tr>
      <w:tr w:rsidR="00565645" w:rsidRPr="00565645" w14:paraId="74F8EC98" w14:textId="77777777" w:rsidTr="004271D8">
        <w:trPr>
          <w:trHeight w:hRule="exact" w:val="353"/>
        </w:trPr>
        <w:tc>
          <w:tcPr>
            <w:tcW w:w="2072" w:type="dxa"/>
            <w:vMerge/>
            <w:tcBorders>
              <w:left w:val="single" w:sz="5" w:space="0" w:color="000000"/>
              <w:right w:val="single" w:sz="5" w:space="0" w:color="000000"/>
            </w:tcBorders>
          </w:tcPr>
          <w:p w14:paraId="3AF41DED" w14:textId="77777777" w:rsidR="00BE3F1F" w:rsidRPr="00565645" w:rsidRDefault="00BE3F1F" w:rsidP="007964C6">
            <w:pPr>
              <w:rPr>
                <w:sz w:val="20"/>
                <w:szCs w:val="20"/>
              </w:rPr>
            </w:pPr>
          </w:p>
        </w:tc>
        <w:tc>
          <w:tcPr>
            <w:tcW w:w="2345" w:type="dxa"/>
            <w:vMerge w:val="restart"/>
            <w:tcBorders>
              <w:top w:val="single" w:sz="5" w:space="0" w:color="000000"/>
              <w:left w:val="single" w:sz="5" w:space="0" w:color="000000"/>
              <w:right w:val="single" w:sz="5" w:space="0" w:color="000000"/>
            </w:tcBorders>
          </w:tcPr>
          <w:p w14:paraId="422CD302" w14:textId="77777777" w:rsidR="00BE3F1F" w:rsidRPr="00565645" w:rsidRDefault="00BE3F1F" w:rsidP="007964C6">
            <w:pPr>
              <w:pStyle w:val="TableParagraph"/>
              <w:spacing w:before="65"/>
              <w:ind w:left="50" w:right="60"/>
              <w:rPr>
                <w:rFonts w:ascii="Times New Roman" w:hAnsi="Times New Roman"/>
                <w:sz w:val="20"/>
                <w:szCs w:val="20"/>
                <w:lang w:val="tr-TR"/>
              </w:rPr>
            </w:pPr>
            <w:r w:rsidRPr="00565645">
              <w:rPr>
                <w:rFonts w:ascii="Times New Roman" w:hAnsi="Times New Roman"/>
                <w:sz w:val="20"/>
                <w:szCs w:val="20"/>
                <w:lang w:val="tr-TR"/>
              </w:rPr>
              <w:t>Arka dingil ekseninden geçen dikey düzlemden uzaklık</w:t>
            </w:r>
          </w:p>
          <w:p w14:paraId="4CA7B942" w14:textId="77777777" w:rsidR="0065749D" w:rsidRPr="00565645" w:rsidRDefault="0065749D" w:rsidP="007964C6">
            <w:pPr>
              <w:pStyle w:val="TableParagraph"/>
              <w:spacing w:before="65"/>
              <w:ind w:left="50" w:right="60"/>
              <w:rPr>
                <w:rFonts w:ascii="Times New Roman" w:eastAsia="Arial" w:hAnsi="Times New Roman"/>
                <w:sz w:val="20"/>
                <w:szCs w:val="20"/>
                <w:lang w:val="tr-TR"/>
              </w:rPr>
            </w:pPr>
          </w:p>
        </w:tc>
        <w:tc>
          <w:tcPr>
            <w:tcW w:w="1276" w:type="dxa"/>
            <w:tcBorders>
              <w:top w:val="single" w:sz="5" w:space="0" w:color="000000"/>
              <w:left w:val="single" w:sz="5" w:space="0" w:color="000000"/>
              <w:bottom w:val="single" w:sz="5" w:space="0" w:color="000000"/>
              <w:right w:val="single" w:sz="5" w:space="0" w:color="000000"/>
            </w:tcBorders>
          </w:tcPr>
          <w:p w14:paraId="597B0865" w14:textId="77777777" w:rsidR="00BE3F1F" w:rsidRPr="00565645" w:rsidRDefault="00BE3F1F" w:rsidP="007964C6">
            <w:pPr>
              <w:pStyle w:val="TableParagraph"/>
              <w:spacing w:before="65"/>
              <w:ind w:left="266"/>
              <w:rPr>
                <w:rFonts w:ascii="Times New Roman" w:eastAsia="Arial" w:hAnsi="Times New Roman"/>
                <w:sz w:val="20"/>
                <w:szCs w:val="20"/>
                <w:lang w:val="tr-TR"/>
              </w:rPr>
            </w:pPr>
            <w:r w:rsidRPr="00565645">
              <w:rPr>
                <w:rFonts w:ascii="Times New Roman" w:hAnsi="Times New Roman"/>
                <w:sz w:val="20"/>
                <w:szCs w:val="20"/>
                <w:lang w:val="tr-TR"/>
              </w:rPr>
              <w:t>Asgari</w:t>
            </w:r>
          </w:p>
        </w:tc>
        <w:tc>
          <w:tcPr>
            <w:tcW w:w="992" w:type="dxa"/>
            <w:tcBorders>
              <w:top w:val="single" w:sz="5" w:space="0" w:color="000000"/>
              <w:left w:val="single" w:sz="5" w:space="0" w:color="000000"/>
              <w:bottom w:val="single" w:sz="5" w:space="0" w:color="000000"/>
              <w:right w:val="single" w:sz="5" w:space="0" w:color="000000"/>
            </w:tcBorders>
          </w:tcPr>
          <w:p w14:paraId="5FFDE85A" w14:textId="77777777" w:rsidR="00BE3F1F" w:rsidRPr="00565645" w:rsidRDefault="00BE3F1F" w:rsidP="007964C6">
            <w:pPr>
              <w:pStyle w:val="TableParagraph"/>
              <w:spacing w:before="65"/>
              <w:ind w:left="266"/>
              <w:rPr>
                <w:rFonts w:ascii="Times New Roman" w:eastAsia="Arial" w:hAnsi="Times New Roman"/>
                <w:sz w:val="20"/>
                <w:szCs w:val="20"/>
                <w:lang w:val="tr-TR"/>
              </w:rPr>
            </w:pPr>
            <w:r w:rsidRPr="00565645">
              <w:rPr>
                <w:rFonts w:ascii="Times New Roman" w:hAnsi="Times New Roman"/>
                <w:sz w:val="20"/>
                <w:szCs w:val="20"/>
                <w:lang w:val="tr-TR"/>
              </w:rPr>
              <w:t>... mm</w:t>
            </w:r>
          </w:p>
        </w:tc>
        <w:tc>
          <w:tcPr>
            <w:tcW w:w="940" w:type="dxa"/>
            <w:tcBorders>
              <w:top w:val="single" w:sz="5" w:space="0" w:color="000000"/>
              <w:left w:val="single" w:sz="5" w:space="0" w:color="000000"/>
              <w:bottom w:val="single" w:sz="5" w:space="0" w:color="000000"/>
              <w:right w:val="single" w:sz="5" w:space="0" w:color="000000"/>
            </w:tcBorders>
          </w:tcPr>
          <w:p w14:paraId="2AC7A07C" w14:textId="77777777" w:rsidR="00BE3F1F" w:rsidRPr="00565645" w:rsidRDefault="00BE3F1F" w:rsidP="007964C6">
            <w:pPr>
              <w:pStyle w:val="TableParagraph"/>
              <w:spacing w:before="65"/>
              <w:ind w:left="239"/>
              <w:rPr>
                <w:rFonts w:ascii="Times New Roman" w:eastAsia="Arial" w:hAnsi="Times New Roman"/>
                <w:sz w:val="20"/>
                <w:szCs w:val="20"/>
                <w:lang w:val="tr-TR"/>
              </w:rPr>
            </w:pPr>
            <w:r w:rsidRPr="00565645">
              <w:rPr>
                <w:rFonts w:ascii="Times New Roman" w:hAnsi="Times New Roman"/>
                <w:sz w:val="20"/>
                <w:szCs w:val="20"/>
                <w:lang w:val="tr-TR"/>
              </w:rPr>
              <w:t>... mm</w:t>
            </w:r>
          </w:p>
        </w:tc>
        <w:tc>
          <w:tcPr>
            <w:tcW w:w="901" w:type="dxa"/>
            <w:tcBorders>
              <w:top w:val="single" w:sz="5" w:space="0" w:color="000000"/>
              <w:left w:val="single" w:sz="5" w:space="0" w:color="000000"/>
              <w:bottom w:val="single" w:sz="5" w:space="0" w:color="000000"/>
              <w:right w:val="single" w:sz="5" w:space="0" w:color="000000"/>
            </w:tcBorders>
          </w:tcPr>
          <w:p w14:paraId="47647C14" w14:textId="77777777" w:rsidR="00BE3F1F" w:rsidRPr="00565645" w:rsidRDefault="00BE3F1F" w:rsidP="007964C6">
            <w:pPr>
              <w:pStyle w:val="TableParagraph"/>
              <w:spacing w:before="65"/>
              <w:ind w:left="220"/>
              <w:rPr>
                <w:rFonts w:ascii="Times New Roman" w:eastAsia="Arial" w:hAnsi="Times New Roman"/>
                <w:sz w:val="20"/>
                <w:szCs w:val="20"/>
                <w:lang w:val="tr-TR"/>
              </w:rPr>
            </w:pPr>
            <w:r w:rsidRPr="00565645">
              <w:rPr>
                <w:rFonts w:ascii="Times New Roman" w:hAnsi="Times New Roman"/>
                <w:sz w:val="20"/>
                <w:szCs w:val="20"/>
                <w:lang w:val="tr-TR"/>
              </w:rPr>
              <w:t>... mm</w:t>
            </w:r>
          </w:p>
        </w:tc>
      </w:tr>
      <w:tr w:rsidR="00BE3F1F" w:rsidRPr="00565645" w14:paraId="795C49E8" w14:textId="77777777" w:rsidTr="004271D8">
        <w:trPr>
          <w:trHeight w:hRule="exact" w:val="414"/>
        </w:trPr>
        <w:tc>
          <w:tcPr>
            <w:tcW w:w="2072" w:type="dxa"/>
            <w:vMerge/>
            <w:tcBorders>
              <w:left w:val="single" w:sz="5" w:space="0" w:color="000000"/>
              <w:bottom w:val="single" w:sz="5" w:space="0" w:color="000000"/>
              <w:right w:val="single" w:sz="5" w:space="0" w:color="000000"/>
            </w:tcBorders>
          </w:tcPr>
          <w:p w14:paraId="0C99818D" w14:textId="77777777" w:rsidR="00BE3F1F" w:rsidRPr="00565645" w:rsidRDefault="00BE3F1F" w:rsidP="007964C6">
            <w:pPr>
              <w:rPr>
                <w:sz w:val="20"/>
                <w:szCs w:val="20"/>
              </w:rPr>
            </w:pPr>
          </w:p>
        </w:tc>
        <w:tc>
          <w:tcPr>
            <w:tcW w:w="2345" w:type="dxa"/>
            <w:vMerge/>
            <w:tcBorders>
              <w:left w:val="single" w:sz="5" w:space="0" w:color="000000"/>
              <w:bottom w:val="single" w:sz="5" w:space="0" w:color="000000"/>
              <w:right w:val="single" w:sz="5" w:space="0" w:color="000000"/>
            </w:tcBorders>
          </w:tcPr>
          <w:p w14:paraId="780BBB49" w14:textId="77777777" w:rsidR="00BE3F1F" w:rsidRPr="00565645" w:rsidRDefault="00BE3F1F" w:rsidP="007964C6">
            <w:pPr>
              <w:rPr>
                <w:sz w:val="20"/>
                <w:szCs w:val="20"/>
              </w:rPr>
            </w:pPr>
          </w:p>
        </w:tc>
        <w:tc>
          <w:tcPr>
            <w:tcW w:w="1276" w:type="dxa"/>
            <w:tcBorders>
              <w:top w:val="single" w:sz="5" w:space="0" w:color="000000"/>
              <w:left w:val="single" w:sz="5" w:space="0" w:color="000000"/>
              <w:bottom w:val="single" w:sz="5" w:space="0" w:color="000000"/>
              <w:right w:val="single" w:sz="5" w:space="0" w:color="000000"/>
            </w:tcBorders>
          </w:tcPr>
          <w:p w14:paraId="751CE124" w14:textId="77777777" w:rsidR="0065749D" w:rsidRPr="00565645" w:rsidRDefault="00BE3F1F" w:rsidP="0065749D">
            <w:pPr>
              <w:pStyle w:val="TableParagraph"/>
              <w:spacing w:before="95"/>
              <w:ind w:left="241"/>
              <w:rPr>
                <w:rFonts w:ascii="Times New Roman" w:hAnsi="Times New Roman"/>
                <w:sz w:val="20"/>
                <w:szCs w:val="20"/>
                <w:lang w:val="tr-TR"/>
              </w:rPr>
            </w:pPr>
            <w:r w:rsidRPr="00565645">
              <w:rPr>
                <w:rFonts w:ascii="Times New Roman" w:hAnsi="Times New Roman"/>
                <w:sz w:val="20"/>
                <w:szCs w:val="20"/>
                <w:lang w:val="tr-TR"/>
              </w:rPr>
              <w:t>Azami</w:t>
            </w:r>
          </w:p>
        </w:tc>
        <w:tc>
          <w:tcPr>
            <w:tcW w:w="992" w:type="dxa"/>
            <w:tcBorders>
              <w:top w:val="single" w:sz="5" w:space="0" w:color="000000"/>
              <w:left w:val="single" w:sz="5" w:space="0" w:color="000000"/>
              <w:bottom w:val="single" w:sz="5" w:space="0" w:color="000000"/>
              <w:right w:val="single" w:sz="5" w:space="0" w:color="000000"/>
            </w:tcBorders>
          </w:tcPr>
          <w:p w14:paraId="6FF62B92" w14:textId="77777777" w:rsidR="00BE3F1F" w:rsidRPr="00565645" w:rsidRDefault="00BE3F1F" w:rsidP="007964C6">
            <w:pPr>
              <w:pStyle w:val="TableParagraph"/>
              <w:spacing w:before="95"/>
              <w:ind w:left="265"/>
              <w:rPr>
                <w:rFonts w:ascii="Times New Roman" w:eastAsia="Arial" w:hAnsi="Times New Roman"/>
                <w:sz w:val="20"/>
                <w:szCs w:val="20"/>
                <w:lang w:val="tr-TR"/>
              </w:rPr>
            </w:pPr>
            <w:r w:rsidRPr="00565645">
              <w:rPr>
                <w:rFonts w:ascii="Times New Roman" w:hAnsi="Times New Roman"/>
                <w:sz w:val="20"/>
                <w:szCs w:val="20"/>
                <w:lang w:val="tr-TR"/>
              </w:rPr>
              <w:t>... mm</w:t>
            </w:r>
          </w:p>
        </w:tc>
        <w:tc>
          <w:tcPr>
            <w:tcW w:w="940" w:type="dxa"/>
            <w:tcBorders>
              <w:top w:val="single" w:sz="5" w:space="0" w:color="000000"/>
              <w:left w:val="single" w:sz="5" w:space="0" w:color="000000"/>
              <w:bottom w:val="single" w:sz="5" w:space="0" w:color="000000"/>
              <w:right w:val="single" w:sz="5" w:space="0" w:color="000000"/>
            </w:tcBorders>
          </w:tcPr>
          <w:p w14:paraId="51F265DE" w14:textId="77777777" w:rsidR="00BE3F1F" w:rsidRPr="00565645" w:rsidRDefault="00BE3F1F" w:rsidP="007964C6">
            <w:pPr>
              <w:pStyle w:val="TableParagraph"/>
              <w:spacing w:before="95"/>
              <w:ind w:left="239"/>
              <w:rPr>
                <w:rFonts w:ascii="Times New Roman" w:eastAsia="Arial" w:hAnsi="Times New Roman"/>
                <w:sz w:val="20"/>
                <w:szCs w:val="20"/>
                <w:lang w:val="tr-TR"/>
              </w:rPr>
            </w:pPr>
            <w:r w:rsidRPr="00565645">
              <w:rPr>
                <w:rFonts w:ascii="Times New Roman" w:hAnsi="Times New Roman"/>
                <w:sz w:val="20"/>
                <w:szCs w:val="20"/>
                <w:lang w:val="tr-TR"/>
              </w:rPr>
              <w:t>... mm</w:t>
            </w:r>
          </w:p>
        </w:tc>
        <w:tc>
          <w:tcPr>
            <w:tcW w:w="901" w:type="dxa"/>
            <w:tcBorders>
              <w:top w:val="single" w:sz="5" w:space="0" w:color="000000"/>
              <w:left w:val="single" w:sz="5" w:space="0" w:color="000000"/>
              <w:bottom w:val="single" w:sz="5" w:space="0" w:color="000000"/>
              <w:right w:val="single" w:sz="5" w:space="0" w:color="000000"/>
            </w:tcBorders>
          </w:tcPr>
          <w:p w14:paraId="5B3AC9CB" w14:textId="77777777" w:rsidR="00BE3F1F" w:rsidRPr="00565645" w:rsidRDefault="00BE3F1F" w:rsidP="007964C6">
            <w:pPr>
              <w:pStyle w:val="TableParagraph"/>
              <w:spacing w:before="95"/>
              <w:ind w:left="219"/>
              <w:rPr>
                <w:rFonts w:ascii="Times New Roman" w:eastAsia="Arial" w:hAnsi="Times New Roman"/>
                <w:sz w:val="20"/>
                <w:szCs w:val="20"/>
                <w:lang w:val="tr-TR"/>
              </w:rPr>
            </w:pPr>
            <w:r w:rsidRPr="00565645">
              <w:rPr>
                <w:rFonts w:ascii="Times New Roman" w:hAnsi="Times New Roman"/>
                <w:sz w:val="20"/>
                <w:szCs w:val="20"/>
                <w:lang w:val="tr-TR"/>
              </w:rPr>
              <w:t>... mm</w:t>
            </w:r>
          </w:p>
        </w:tc>
      </w:tr>
    </w:tbl>
    <w:p w14:paraId="648C4F53" w14:textId="77777777" w:rsidR="00BE3F1F" w:rsidRPr="00565645" w:rsidRDefault="00BE3F1F" w:rsidP="00BE3F1F">
      <w:pPr>
        <w:spacing w:before="7"/>
        <w:rPr>
          <w:rFonts w:eastAsia="Arial"/>
          <w:b/>
          <w:bCs/>
          <w:sz w:val="20"/>
          <w:szCs w:val="20"/>
        </w:rPr>
      </w:pPr>
    </w:p>
    <w:p w14:paraId="75CC21B4" w14:textId="77777777" w:rsidR="00B71DC0" w:rsidRPr="00565645" w:rsidRDefault="00B71DC0" w:rsidP="00BE3F1F">
      <w:pPr>
        <w:spacing w:before="7"/>
        <w:rPr>
          <w:rFonts w:eastAsia="Arial"/>
          <w:b/>
          <w:bCs/>
          <w:sz w:val="20"/>
          <w:szCs w:val="20"/>
        </w:rPr>
      </w:pPr>
    </w:p>
    <w:p w14:paraId="3335EE94" w14:textId="77777777" w:rsidR="00BE3F1F" w:rsidRPr="00565645" w:rsidRDefault="00BE3F1F" w:rsidP="004271D8">
      <w:pPr>
        <w:pStyle w:val="Balk1"/>
        <w:ind w:left="2127" w:hanging="1418"/>
        <w:jc w:val="both"/>
      </w:pPr>
      <w:r w:rsidRPr="00565645">
        <w:rPr>
          <w:rFonts w:ascii="Times New Roman" w:hAnsi="Times New Roman"/>
          <w:lang w:val="tr-TR"/>
        </w:rPr>
        <w:t>Devirmeli römorklar(</w:t>
      </w:r>
      <w:r w:rsidRPr="00565645">
        <w:rPr>
          <w:rFonts w:ascii="Times New Roman" w:hAnsi="Times New Roman"/>
          <w:vertAlign w:val="superscript"/>
          <w:lang w:val="tr-TR"/>
        </w:rPr>
        <w:t>33f</w:t>
      </w:r>
      <w:r w:rsidRPr="00565645">
        <w:rPr>
          <w:rFonts w:ascii="Times New Roman" w:hAnsi="Times New Roman"/>
          <w:lang w:val="tr-TR"/>
        </w:rPr>
        <w:t>)</w:t>
      </w:r>
    </w:p>
    <w:p w14:paraId="370E64BB" w14:textId="77777777" w:rsidR="00BE3F1F" w:rsidRPr="00565645" w:rsidRDefault="00BE3F1F" w:rsidP="00C44C33">
      <w:pPr>
        <w:jc w:val="both"/>
        <w:rPr>
          <w:rFonts w:eastAsia="Arial"/>
          <w:b/>
          <w:bCs/>
          <w:sz w:val="20"/>
          <w:szCs w:val="20"/>
        </w:rPr>
      </w:pPr>
    </w:p>
    <w:p w14:paraId="3E3B1FEB" w14:textId="77777777" w:rsidR="00BE3F1F" w:rsidRPr="00565645" w:rsidRDefault="0065749D" w:rsidP="004271D8">
      <w:pPr>
        <w:pStyle w:val="GvdeMetni"/>
        <w:ind w:left="2127" w:hanging="1418"/>
        <w:jc w:val="both"/>
        <w:rPr>
          <w:rFonts w:ascii="Times New Roman" w:hAnsi="Times New Roman"/>
          <w:lang w:val="tr-TR"/>
        </w:rPr>
      </w:pPr>
      <w:r w:rsidRPr="00565645">
        <w:rPr>
          <w:rFonts w:ascii="Times New Roman" w:hAnsi="Times New Roman"/>
          <w:b/>
          <w:lang w:val="tr-TR"/>
        </w:rPr>
        <w:t>5</w:t>
      </w:r>
      <w:r w:rsidR="00BE3F1F" w:rsidRPr="00565645">
        <w:rPr>
          <w:rFonts w:ascii="Times New Roman" w:hAnsi="Times New Roman"/>
          <w:b/>
          <w:lang w:val="tr-TR"/>
        </w:rPr>
        <w:t>2.5.</w:t>
      </w:r>
      <w:r w:rsidR="00BE3F1F" w:rsidRPr="00565645">
        <w:rPr>
          <w:rFonts w:ascii="Times New Roman" w:hAnsi="Times New Roman"/>
          <w:lang w:val="tr-TR"/>
        </w:rPr>
        <w:tab/>
        <w:t>Servis ve bakım amaçlı destek cihazlara yönelik kısa açıklama: ...............</w:t>
      </w:r>
    </w:p>
    <w:p w14:paraId="7D4446DF" w14:textId="77777777" w:rsidR="00BE3F1F" w:rsidRPr="00565645" w:rsidRDefault="00BE3F1F" w:rsidP="004271D8">
      <w:pPr>
        <w:ind w:left="2127" w:hanging="1418"/>
        <w:jc w:val="both"/>
        <w:rPr>
          <w:rFonts w:eastAsia="Arial"/>
          <w:sz w:val="20"/>
          <w:szCs w:val="20"/>
        </w:rPr>
      </w:pPr>
    </w:p>
    <w:p w14:paraId="3F5FC44F"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bCs/>
          <w:lang w:val="tr-TR"/>
        </w:rPr>
        <w:t>Yorumlar:</w:t>
      </w:r>
      <w:r w:rsidRPr="00565645">
        <w:rPr>
          <w:rFonts w:ascii="Times New Roman" w:hAnsi="Times New Roman"/>
          <w:lang w:val="tr-TR"/>
        </w:rPr>
        <w:t>.................................................................................</w:t>
      </w:r>
    </w:p>
    <w:p w14:paraId="57FAE8BC" w14:textId="77777777" w:rsidR="00BE3F1F" w:rsidRPr="00565645" w:rsidRDefault="00BE3F1F" w:rsidP="00C44C33">
      <w:pPr>
        <w:jc w:val="both"/>
        <w:rPr>
          <w:rFonts w:eastAsia="Arial"/>
          <w:sz w:val="20"/>
          <w:szCs w:val="20"/>
        </w:rPr>
      </w:pPr>
    </w:p>
    <w:p w14:paraId="4FBF4C90" w14:textId="77777777" w:rsidR="00BE3F1F" w:rsidRPr="00565645" w:rsidRDefault="00BE3F1F" w:rsidP="00BE3F1F">
      <w:pPr>
        <w:rPr>
          <w:rFonts w:eastAsia="Arial"/>
          <w:sz w:val="20"/>
          <w:szCs w:val="20"/>
        </w:rPr>
      </w:pPr>
    </w:p>
    <w:p w14:paraId="78E90919" w14:textId="77777777" w:rsidR="00BE3F1F" w:rsidRPr="00565645" w:rsidRDefault="00BE3F1F" w:rsidP="0065749D">
      <w:pPr>
        <w:ind w:left="164"/>
        <w:jc w:val="center"/>
        <w:rPr>
          <w:rFonts w:eastAsia="Arial"/>
          <w:b/>
          <w:sz w:val="20"/>
          <w:szCs w:val="20"/>
        </w:rPr>
      </w:pPr>
      <w:r w:rsidRPr="00565645">
        <w:rPr>
          <w:b/>
          <w:iCs/>
          <w:sz w:val="20"/>
          <w:szCs w:val="20"/>
        </w:rPr>
        <w:t>İlave 1 hakkında açıklama notları</w:t>
      </w:r>
    </w:p>
    <w:p w14:paraId="1F0F0DA7" w14:textId="77777777" w:rsidR="00BE3F1F" w:rsidRPr="00565645" w:rsidRDefault="00BE3F1F" w:rsidP="004271D8">
      <w:pPr>
        <w:ind w:left="709"/>
        <w:jc w:val="both"/>
        <w:rPr>
          <w:rFonts w:eastAsia="Arial"/>
          <w:i/>
          <w:sz w:val="20"/>
          <w:szCs w:val="20"/>
        </w:rPr>
      </w:pPr>
    </w:p>
    <w:p w14:paraId="1F8B8607" w14:textId="77777777" w:rsidR="00BE3F1F" w:rsidRPr="00565645" w:rsidRDefault="00BE3F1F" w:rsidP="004271D8">
      <w:pPr>
        <w:ind w:left="709"/>
        <w:jc w:val="both"/>
        <w:rPr>
          <w:rFonts w:eastAsia="Arial"/>
          <w:sz w:val="20"/>
          <w:szCs w:val="20"/>
        </w:rPr>
      </w:pPr>
      <w:r w:rsidRPr="00565645">
        <w:rPr>
          <w:i/>
          <w:iCs/>
          <w:sz w:val="20"/>
          <w:szCs w:val="20"/>
        </w:rPr>
        <w:t>(dip not işaretleri, dipnotlar ve açıklama notları, uygunluk belgesinde belirtilmez):</w:t>
      </w:r>
    </w:p>
    <w:p w14:paraId="46A18386" w14:textId="77777777" w:rsidR="00BE3F1F" w:rsidRPr="00565645" w:rsidRDefault="00BE3F1F" w:rsidP="004271D8">
      <w:pPr>
        <w:ind w:left="709"/>
        <w:jc w:val="both"/>
        <w:rPr>
          <w:rFonts w:eastAsia="Arial"/>
          <w:i/>
          <w:sz w:val="20"/>
          <w:szCs w:val="20"/>
        </w:rPr>
      </w:pPr>
    </w:p>
    <w:p w14:paraId="3D3F825F" w14:textId="77777777" w:rsidR="00BE3F1F" w:rsidRPr="00565645" w:rsidRDefault="00FB6731" w:rsidP="004271D8">
      <w:pPr>
        <w:numPr>
          <w:ilvl w:val="0"/>
          <w:numId w:val="236"/>
        </w:numPr>
        <w:kinsoku/>
        <w:ind w:left="1134" w:hanging="425"/>
        <w:jc w:val="both"/>
        <w:rPr>
          <w:rFonts w:eastAsia="Arial"/>
          <w:sz w:val="20"/>
          <w:szCs w:val="20"/>
        </w:rPr>
      </w:pPr>
      <w:r w:rsidRPr="00565645">
        <w:rPr>
          <w:sz w:val="20"/>
          <w:szCs w:val="20"/>
        </w:rPr>
        <w:t>AB/167/2013 Yönetmeliği</w:t>
      </w:r>
      <w:r w:rsidR="009F79FE" w:rsidRPr="00565645">
        <w:rPr>
          <w:sz w:val="20"/>
          <w:szCs w:val="20"/>
        </w:rPr>
        <w:t>nin 37 nci maddesi</w:t>
      </w:r>
      <w:r w:rsidR="00BE3F1F" w:rsidRPr="00565645">
        <w:rPr>
          <w:sz w:val="20"/>
          <w:szCs w:val="20"/>
        </w:rPr>
        <w:t xml:space="preserve"> uyarınca sadece ulusal küçük seriler için araç tip onayına uygulanır.</w:t>
      </w:r>
    </w:p>
    <w:p w14:paraId="4879566B" w14:textId="77777777" w:rsidR="00BE3F1F" w:rsidRPr="00565645" w:rsidRDefault="00BE3F1F" w:rsidP="004271D8">
      <w:pPr>
        <w:numPr>
          <w:ilvl w:val="0"/>
          <w:numId w:val="236"/>
        </w:numPr>
        <w:kinsoku/>
        <w:ind w:left="1134" w:hanging="425"/>
        <w:jc w:val="both"/>
        <w:rPr>
          <w:rFonts w:eastAsia="Arial"/>
          <w:sz w:val="20"/>
          <w:szCs w:val="20"/>
        </w:rPr>
      </w:pPr>
      <w:r w:rsidRPr="00565645">
        <w:rPr>
          <w:sz w:val="20"/>
          <w:szCs w:val="20"/>
        </w:rPr>
        <w:t>Uygulanabilir değilse siliniz (birden fazla değerin uygulanabilir olması halinde silinmesi gerekmemektedir).</w:t>
      </w:r>
    </w:p>
    <w:p w14:paraId="71F533E4" w14:textId="77777777" w:rsidR="00BE3F1F" w:rsidRPr="00565645" w:rsidRDefault="00BE3F1F" w:rsidP="004271D8">
      <w:pPr>
        <w:numPr>
          <w:ilvl w:val="0"/>
          <w:numId w:val="236"/>
        </w:numPr>
        <w:kinsoku/>
        <w:ind w:left="1134" w:right="221" w:hanging="425"/>
        <w:jc w:val="both"/>
        <w:rPr>
          <w:rFonts w:eastAsia="Arial"/>
          <w:sz w:val="20"/>
          <w:szCs w:val="20"/>
        </w:rPr>
      </w:pPr>
      <w:r w:rsidRPr="00565645">
        <w:rPr>
          <w:sz w:val="20"/>
          <w:szCs w:val="20"/>
        </w:rPr>
        <w:t xml:space="preserve">Bu </w:t>
      </w:r>
      <w:r w:rsidR="009F79FE" w:rsidRPr="00565645">
        <w:rPr>
          <w:sz w:val="20"/>
          <w:szCs w:val="20"/>
        </w:rPr>
        <w:t>Yönetmeliğin</w:t>
      </w:r>
      <w:r w:rsidRPr="00565645">
        <w:rPr>
          <w:sz w:val="20"/>
          <w:szCs w:val="20"/>
        </w:rPr>
        <w:t xml:space="preserve"> Ek I Bölüm B</w:t>
      </w:r>
      <w:r w:rsidR="009F79FE" w:rsidRPr="00565645">
        <w:rPr>
          <w:sz w:val="20"/>
          <w:szCs w:val="20"/>
        </w:rPr>
        <w:t xml:space="preserve"> Madde </w:t>
      </w:r>
      <w:r w:rsidRPr="00565645">
        <w:rPr>
          <w:sz w:val="20"/>
          <w:szCs w:val="20"/>
        </w:rPr>
        <w:t>2.3</w:t>
      </w:r>
      <w:r w:rsidR="00FB6731" w:rsidRPr="00565645">
        <w:rPr>
          <w:sz w:val="20"/>
          <w:szCs w:val="20"/>
        </w:rPr>
        <w:t>’</w:t>
      </w:r>
      <w:r w:rsidR="009F79FE" w:rsidRPr="00565645">
        <w:rPr>
          <w:sz w:val="20"/>
          <w:szCs w:val="20"/>
        </w:rPr>
        <w:t>ünde</w:t>
      </w:r>
      <w:r w:rsidRPr="00565645">
        <w:rPr>
          <w:sz w:val="20"/>
          <w:szCs w:val="20"/>
        </w:rPr>
        <w:t xml:space="preserve"> tarif edilen şekilde herbir tip, varyant ve versiyona tahsis edilen Tip-Varyant-Versiyon</w:t>
      </w:r>
      <w:r w:rsidR="0065749D" w:rsidRPr="00565645">
        <w:rPr>
          <w:sz w:val="20"/>
          <w:szCs w:val="20"/>
        </w:rPr>
        <w:t xml:space="preserve"> (TVV) veya TVV</w:t>
      </w:r>
      <w:r w:rsidRPr="00565645">
        <w:rPr>
          <w:sz w:val="20"/>
          <w:szCs w:val="20"/>
        </w:rPr>
        <w:t xml:space="preserve"> alfanümerik kodu belirtin. Varyant ve versiyonların belirlenebilmesi için bu </w:t>
      </w:r>
      <w:r w:rsidR="009F79FE" w:rsidRPr="00565645">
        <w:rPr>
          <w:sz w:val="20"/>
          <w:szCs w:val="20"/>
        </w:rPr>
        <w:t>Yönetmeliğin</w:t>
      </w:r>
      <w:r w:rsidRPr="00565645">
        <w:rPr>
          <w:sz w:val="20"/>
          <w:szCs w:val="20"/>
        </w:rPr>
        <w:t xml:space="preserve"> Ek I Bölüm B</w:t>
      </w:r>
      <w:r w:rsidR="009F79FE" w:rsidRPr="00565645">
        <w:rPr>
          <w:sz w:val="20"/>
          <w:szCs w:val="20"/>
        </w:rPr>
        <w:t xml:space="preserve"> Madde</w:t>
      </w:r>
      <w:r w:rsidRPr="00565645">
        <w:rPr>
          <w:sz w:val="20"/>
          <w:szCs w:val="20"/>
        </w:rPr>
        <w:t xml:space="preserve"> 2.2</w:t>
      </w:r>
      <w:r w:rsidR="00FB6731" w:rsidRPr="00565645">
        <w:rPr>
          <w:sz w:val="20"/>
          <w:szCs w:val="20"/>
        </w:rPr>
        <w:t>’</w:t>
      </w:r>
      <w:r w:rsidR="009F79FE" w:rsidRPr="00565645">
        <w:rPr>
          <w:sz w:val="20"/>
          <w:szCs w:val="20"/>
        </w:rPr>
        <w:t>sin</w:t>
      </w:r>
      <w:r w:rsidRPr="00565645">
        <w:rPr>
          <w:sz w:val="20"/>
          <w:szCs w:val="20"/>
        </w:rPr>
        <w:t>de tarif edilen matrisin kullanılması gerekli olabilir.</w:t>
      </w:r>
    </w:p>
    <w:p w14:paraId="66D496AE" w14:textId="77777777" w:rsidR="00BE3F1F" w:rsidRPr="00565645" w:rsidRDefault="00FB6731" w:rsidP="004271D8">
      <w:pPr>
        <w:numPr>
          <w:ilvl w:val="0"/>
          <w:numId w:val="236"/>
        </w:numPr>
        <w:kinsoku/>
        <w:ind w:left="1134" w:right="223" w:hanging="425"/>
        <w:jc w:val="both"/>
        <w:rPr>
          <w:rFonts w:eastAsia="Arial"/>
          <w:sz w:val="20"/>
          <w:szCs w:val="20"/>
        </w:rPr>
      </w:pPr>
      <w:r w:rsidRPr="00565645">
        <w:rPr>
          <w:sz w:val="20"/>
          <w:szCs w:val="20"/>
        </w:rPr>
        <w:t>AB/167/2013 Yönetmeliği</w:t>
      </w:r>
      <w:r w:rsidR="009F79FE" w:rsidRPr="00565645">
        <w:rPr>
          <w:sz w:val="20"/>
          <w:szCs w:val="20"/>
        </w:rPr>
        <w:t xml:space="preserve">nin 4 üncü maddesi </w:t>
      </w:r>
      <w:r w:rsidR="00BE3F1F" w:rsidRPr="00565645">
        <w:rPr>
          <w:sz w:val="20"/>
          <w:szCs w:val="20"/>
        </w:rPr>
        <w:t>uyarınca sınıflandırılmıştır, kodlama belirtilmelidir</w:t>
      </w:r>
      <w:r w:rsidR="0065749D" w:rsidRPr="00565645">
        <w:rPr>
          <w:sz w:val="20"/>
          <w:szCs w:val="20"/>
        </w:rPr>
        <w:t>.</w:t>
      </w:r>
      <w:r w:rsidR="00BE3F1F" w:rsidRPr="00565645">
        <w:rPr>
          <w:sz w:val="20"/>
          <w:szCs w:val="20"/>
        </w:rPr>
        <w:t xml:space="preserve"> </w:t>
      </w:r>
      <w:r w:rsidR="0065749D" w:rsidRPr="00565645">
        <w:rPr>
          <w:sz w:val="20"/>
          <w:szCs w:val="20"/>
        </w:rPr>
        <w:t>Ö</w:t>
      </w:r>
      <w:r w:rsidR="00BE3F1F" w:rsidRPr="00565645">
        <w:rPr>
          <w:sz w:val="20"/>
          <w:szCs w:val="20"/>
        </w:rPr>
        <w:t>rneğin azami tasarım hızı saatte 40 km veya daha düşük olan alçak traktörler için T4.3a.</w:t>
      </w:r>
    </w:p>
    <w:p w14:paraId="04A57DF0" w14:textId="77777777" w:rsidR="00BE3F1F" w:rsidRPr="00565645" w:rsidRDefault="00BE3F1F" w:rsidP="004271D8">
      <w:pPr>
        <w:numPr>
          <w:ilvl w:val="0"/>
          <w:numId w:val="236"/>
        </w:numPr>
        <w:kinsoku/>
        <w:ind w:left="1134" w:hanging="425"/>
        <w:jc w:val="both"/>
        <w:rPr>
          <w:rFonts w:eastAsia="Arial"/>
          <w:sz w:val="20"/>
          <w:szCs w:val="20"/>
        </w:rPr>
      </w:pPr>
      <w:r w:rsidRPr="00565645">
        <w:rPr>
          <w:sz w:val="20"/>
          <w:szCs w:val="20"/>
        </w:rPr>
        <w:t xml:space="preserve">Çok </w:t>
      </w:r>
      <w:r w:rsidR="00E07A0B" w:rsidRPr="00565645">
        <w:rPr>
          <w:sz w:val="20"/>
          <w:szCs w:val="20"/>
        </w:rPr>
        <w:t>aşama</w:t>
      </w:r>
      <w:r w:rsidRPr="00565645">
        <w:rPr>
          <w:sz w:val="20"/>
          <w:szCs w:val="20"/>
        </w:rPr>
        <w:t xml:space="preserve">lı tip onayı söz konusu olduğunda önceki </w:t>
      </w:r>
      <w:r w:rsidR="00E07A0B" w:rsidRPr="00565645">
        <w:rPr>
          <w:sz w:val="20"/>
          <w:szCs w:val="20"/>
        </w:rPr>
        <w:t>aşama</w:t>
      </w:r>
      <w:r w:rsidR="004438DD" w:rsidRPr="00565645">
        <w:rPr>
          <w:sz w:val="20"/>
          <w:szCs w:val="20"/>
        </w:rPr>
        <w:t>/aşamalar</w:t>
      </w:r>
      <w:r w:rsidRPr="00565645">
        <w:rPr>
          <w:sz w:val="20"/>
          <w:szCs w:val="20"/>
        </w:rPr>
        <w:t xml:space="preserve"> ile ilgili olan bilgileri veriniz.</w:t>
      </w:r>
    </w:p>
    <w:p w14:paraId="5BDD02CE" w14:textId="77777777" w:rsidR="00BE3F1F" w:rsidRPr="00565645" w:rsidRDefault="00BE3F1F" w:rsidP="004271D8">
      <w:pPr>
        <w:numPr>
          <w:ilvl w:val="0"/>
          <w:numId w:val="236"/>
        </w:numPr>
        <w:kinsoku/>
        <w:ind w:left="1134" w:right="223" w:hanging="425"/>
        <w:jc w:val="both"/>
        <w:rPr>
          <w:rFonts w:eastAsia="Arial"/>
          <w:sz w:val="20"/>
          <w:szCs w:val="20"/>
        </w:rPr>
      </w:pPr>
      <w:r w:rsidRPr="00565645">
        <w:rPr>
          <w:sz w:val="20"/>
          <w:szCs w:val="20"/>
        </w:rPr>
        <w:t xml:space="preserve">Çok </w:t>
      </w:r>
      <w:r w:rsidR="00E07A0B" w:rsidRPr="00565645">
        <w:rPr>
          <w:sz w:val="20"/>
          <w:szCs w:val="20"/>
        </w:rPr>
        <w:t>aşama</w:t>
      </w:r>
      <w:r w:rsidRPr="00565645">
        <w:rPr>
          <w:sz w:val="20"/>
          <w:szCs w:val="20"/>
        </w:rPr>
        <w:t xml:space="preserve">lı tip onayı söz konusu olduğunda önceki </w:t>
      </w:r>
      <w:r w:rsidR="00E07A0B" w:rsidRPr="00565645">
        <w:rPr>
          <w:sz w:val="20"/>
          <w:szCs w:val="20"/>
        </w:rPr>
        <w:t>aşama</w:t>
      </w:r>
      <w:r w:rsidR="004438DD" w:rsidRPr="00565645">
        <w:rPr>
          <w:sz w:val="20"/>
          <w:szCs w:val="20"/>
        </w:rPr>
        <w:t>dan/aşamalardan</w:t>
      </w:r>
      <w:r w:rsidRPr="00565645">
        <w:rPr>
          <w:sz w:val="20"/>
          <w:szCs w:val="20"/>
        </w:rPr>
        <w:t xml:space="preserve"> sorumlu imalatçının/imalatçıların internet sitesi adresini belirtiniz.</w:t>
      </w:r>
    </w:p>
    <w:p w14:paraId="48C16F87" w14:textId="77777777" w:rsidR="00BE3F1F" w:rsidRPr="00565645" w:rsidRDefault="00BE3F1F" w:rsidP="004271D8">
      <w:pPr>
        <w:numPr>
          <w:ilvl w:val="0"/>
          <w:numId w:val="236"/>
        </w:numPr>
        <w:kinsoku/>
        <w:ind w:left="1134" w:right="223" w:hanging="425"/>
        <w:jc w:val="both"/>
        <w:rPr>
          <w:rFonts w:eastAsia="Arial"/>
          <w:sz w:val="20"/>
          <w:szCs w:val="20"/>
        </w:rPr>
      </w:pPr>
      <w:r w:rsidRPr="00565645">
        <w:rPr>
          <w:sz w:val="20"/>
          <w:szCs w:val="20"/>
        </w:rPr>
        <w:t>Tarım ve orman traktörlerinin performansının resmi anlamda test edilmesine ilişkin OECD Standart K</w:t>
      </w:r>
      <w:r w:rsidR="009F79FE" w:rsidRPr="00565645">
        <w:rPr>
          <w:sz w:val="20"/>
          <w:szCs w:val="20"/>
        </w:rPr>
        <w:t>odu</w:t>
      </w:r>
      <w:r w:rsidRPr="00565645">
        <w:rPr>
          <w:sz w:val="20"/>
          <w:szCs w:val="20"/>
        </w:rPr>
        <w:t>, OECD K</w:t>
      </w:r>
      <w:r w:rsidR="009F79FE" w:rsidRPr="00565645">
        <w:rPr>
          <w:sz w:val="20"/>
          <w:szCs w:val="20"/>
        </w:rPr>
        <w:t>odu</w:t>
      </w:r>
      <w:r w:rsidRPr="00565645">
        <w:rPr>
          <w:sz w:val="20"/>
          <w:szCs w:val="20"/>
        </w:rPr>
        <w:t xml:space="preserve"> 2</w:t>
      </w:r>
      <w:r w:rsidR="0065749D" w:rsidRPr="00565645">
        <w:rPr>
          <w:sz w:val="20"/>
          <w:szCs w:val="20"/>
        </w:rPr>
        <w:t>, Temmuz 2014 tarihli 2015 sürümü</w:t>
      </w:r>
      <w:r w:rsidRPr="00565645">
        <w:rPr>
          <w:sz w:val="20"/>
          <w:szCs w:val="20"/>
        </w:rPr>
        <w:t>.</w:t>
      </w:r>
    </w:p>
    <w:p w14:paraId="3FE06DF4" w14:textId="77777777" w:rsidR="009F79FE" w:rsidRPr="00565645" w:rsidRDefault="00BE3F1F" w:rsidP="004271D8">
      <w:pPr>
        <w:numPr>
          <w:ilvl w:val="0"/>
          <w:numId w:val="236"/>
        </w:numPr>
        <w:kinsoku/>
        <w:ind w:left="1134" w:right="2177" w:hanging="425"/>
        <w:jc w:val="both"/>
        <w:rPr>
          <w:rFonts w:eastAsia="Arial"/>
          <w:sz w:val="20"/>
          <w:szCs w:val="20"/>
        </w:rPr>
      </w:pPr>
      <w:r w:rsidRPr="00565645">
        <w:rPr>
          <w:sz w:val="20"/>
          <w:szCs w:val="20"/>
        </w:rPr>
        <w:t xml:space="preserve">Tahrikli ve frenli palet makaraları: </w:t>
      </w:r>
    </w:p>
    <w:p w14:paraId="1FE6F04D" w14:textId="77777777" w:rsidR="00BE3F1F" w:rsidRPr="00565645" w:rsidRDefault="00BE3F1F" w:rsidP="004271D8">
      <w:pPr>
        <w:kinsoku/>
        <w:ind w:left="1134" w:right="3453"/>
        <w:jc w:val="both"/>
        <w:rPr>
          <w:sz w:val="20"/>
          <w:szCs w:val="20"/>
        </w:rPr>
      </w:pPr>
      <w:r w:rsidRPr="00565645">
        <w:rPr>
          <w:sz w:val="20"/>
          <w:szCs w:val="20"/>
        </w:rPr>
        <w:t>F: Ön</w:t>
      </w:r>
    </w:p>
    <w:p w14:paraId="799D7876" w14:textId="77777777" w:rsidR="00BE3F1F" w:rsidRPr="00565645" w:rsidRDefault="00BE3F1F" w:rsidP="004271D8">
      <w:pPr>
        <w:kinsoku/>
        <w:ind w:left="1134" w:right="3453"/>
        <w:jc w:val="both"/>
        <w:rPr>
          <w:sz w:val="20"/>
          <w:szCs w:val="20"/>
        </w:rPr>
      </w:pPr>
      <w:r w:rsidRPr="00565645">
        <w:rPr>
          <w:sz w:val="20"/>
          <w:szCs w:val="20"/>
        </w:rPr>
        <w:t>R: Arka</w:t>
      </w:r>
    </w:p>
    <w:p w14:paraId="29233371" w14:textId="77777777" w:rsidR="00BE3F1F" w:rsidRPr="00565645" w:rsidRDefault="00BE3F1F" w:rsidP="004271D8">
      <w:pPr>
        <w:kinsoku/>
        <w:ind w:left="1134" w:right="3453"/>
        <w:jc w:val="both"/>
        <w:rPr>
          <w:sz w:val="20"/>
          <w:szCs w:val="20"/>
        </w:rPr>
      </w:pPr>
      <w:r w:rsidRPr="00565645">
        <w:rPr>
          <w:sz w:val="20"/>
          <w:szCs w:val="20"/>
        </w:rPr>
        <w:t>F &amp; R: Ön ve arka C: Kesintisiz palet Örnekler:</w:t>
      </w:r>
    </w:p>
    <w:p w14:paraId="4679312B" w14:textId="77777777" w:rsidR="00BE3F1F" w:rsidRPr="00565645" w:rsidRDefault="00BE3F1F" w:rsidP="004271D8">
      <w:pPr>
        <w:pStyle w:val="ListeParagraf"/>
        <w:numPr>
          <w:ilvl w:val="0"/>
          <w:numId w:val="235"/>
        </w:numPr>
        <w:kinsoku/>
        <w:ind w:left="1134" w:hanging="425"/>
        <w:contextualSpacing w:val="0"/>
        <w:jc w:val="both"/>
        <w:rPr>
          <w:rFonts w:eastAsia="Arial"/>
          <w:sz w:val="20"/>
          <w:szCs w:val="20"/>
        </w:rPr>
      </w:pPr>
      <w:r w:rsidRPr="00565645">
        <w:rPr>
          <w:sz w:val="20"/>
          <w:szCs w:val="20"/>
        </w:rPr>
        <w:t>Arkadan tahrikli palet makaraları: R</w:t>
      </w:r>
    </w:p>
    <w:p w14:paraId="32602486" w14:textId="77777777" w:rsidR="00BE3F1F" w:rsidRPr="00565645" w:rsidRDefault="00BE3F1F" w:rsidP="004271D8">
      <w:pPr>
        <w:pStyle w:val="ListeParagraf"/>
        <w:numPr>
          <w:ilvl w:val="0"/>
          <w:numId w:val="235"/>
        </w:numPr>
        <w:kinsoku/>
        <w:ind w:left="1134" w:hanging="425"/>
        <w:contextualSpacing w:val="0"/>
        <w:jc w:val="both"/>
        <w:rPr>
          <w:rFonts w:eastAsia="Arial"/>
          <w:sz w:val="20"/>
          <w:szCs w:val="20"/>
        </w:rPr>
      </w:pPr>
      <w:r w:rsidRPr="00565645">
        <w:rPr>
          <w:sz w:val="20"/>
          <w:szCs w:val="20"/>
        </w:rPr>
        <w:t>Kesintisiz palet frenli: C</w:t>
      </w:r>
    </w:p>
    <w:p w14:paraId="2D6603B8" w14:textId="77777777" w:rsidR="00BE3F1F" w:rsidRPr="00565645" w:rsidRDefault="00BE3F1F" w:rsidP="004271D8">
      <w:pPr>
        <w:numPr>
          <w:ilvl w:val="0"/>
          <w:numId w:val="236"/>
        </w:numPr>
        <w:kinsoku/>
        <w:ind w:left="1134" w:hanging="425"/>
        <w:jc w:val="both"/>
        <w:rPr>
          <w:rFonts w:eastAsia="Arial"/>
          <w:sz w:val="20"/>
          <w:szCs w:val="20"/>
        </w:rPr>
      </w:pPr>
      <w:r w:rsidRPr="00565645">
        <w:rPr>
          <w:sz w:val="20"/>
          <w:szCs w:val="20"/>
        </w:rPr>
        <w:t xml:space="preserve">Çok </w:t>
      </w:r>
      <w:r w:rsidR="00E07A0B" w:rsidRPr="00565645">
        <w:rPr>
          <w:sz w:val="20"/>
          <w:szCs w:val="20"/>
        </w:rPr>
        <w:t>aşama</w:t>
      </w:r>
      <w:r w:rsidRPr="00565645">
        <w:rPr>
          <w:sz w:val="20"/>
          <w:szCs w:val="20"/>
        </w:rPr>
        <w:t xml:space="preserve">lı onay söz konusu olduğunda bu bilgiler her </w:t>
      </w:r>
      <w:r w:rsidR="00E07A0B" w:rsidRPr="00565645">
        <w:rPr>
          <w:sz w:val="20"/>
          <w:szCs w:val="20"/>
        </w:rPr>
        <w:t>aşama</w:t>
      </w:r>
      <w:r w:rsidRPr="00565645">
        <w:rPr>
          <w:sz w:val="20"/>
          <w:szCs w:val="20"/>
        </w:rPr>
        <w:t xml:space="preserve"> için ayrı ayrı belirtilmelidir.</w:t>
      </w:r>
    </w:p>
    <w:p w14:paraId="3DA977EB" w14:textId="77777777" w:rsidR="00BE3F1F" w:rsidRPr="00565645" w:rsidRDefault="00BE3F1F" w:rsidP="004271D8">
      <w:pPr>
        <w:numPr>
          <w:ilvl w:val="0"/>
          <w:numId w:val="236"/>
        </w:numPr>
        <w:kinsoku/>
        <w:ind w:left="1134" w:right="221" w:hanging="425"/>
        <w:jc w:val="both"/>
        <w:rPr>
          <w:rFonts w:eastAsia="Arial"/>
          <w:sz w:val="20"/>
          <w:szCs w:val="20"/>
        </w:rPr>
      </w:pPr>
      <w:r w:rsidRPr="00565645">
        <w:rPr>
          <w:sz w:val="20"/>
          <w:szCs w:val="20"/>
        </w:rPr>
        <w:t>Bu beyan Üye Devletlerin</w:t>
      </w:r>
      <w:r w:rsidR="001B3203" w:rsidRPr="00565645">
        <w:rPr>
          <w:sz w:val="20"/>
          <w:szCs w:val="20"/>
        </w:rPr>
        <w:t>/Türkiye</w:t>
      </w:r>
      <w:r w:rsidRPr="00565645">
        <w:rPr>
          <w:sz w:val="20"/>
          <w:szCs w:val="20"/>
        </w:rPr>
        <w:t xml:space="preserve"> dışında </w:t>
      </w:r>
      <w:r w:rsidR="00307870" w:rsidRPr="00565645">
        <w:rPr>
          <w:sz w:val="20"/>
          <w:szCs w:val="20"/>
        </w:rPr>
        <w:t xml:space="preserve">hedef alınan </w:t>
      </w:r>
      <w:r w:rsidRPr="00565645">
        <w:rPr>
          <w:sz w:val="20"/>
          <w:szCs w:val="20"/>
        </w:rPr>
        <w:t>ve trafiğin yolun diğer tarafından akması durumunda aracın bir Üye Devlette</w:t>
      </w:r>
      <w:r w:rsidR="001B3203" w:rsidRPr="00565645">
        <w:rPr>
          <w:sz w:val="20"/>
          <w:szCs w:val="20"/>
        </w:rPr>
        <w:t>/Türkiyede</w:t>
      </w:r>
      <w:r w:rsidRPr="00565645">
        <w:rPr>
          <w:sz w:val="20"/>
          <w:szCs w:val="20"/>
        </w:rPr>
        <w:t xml:space="preserve"> tescil edilmesine olanak sağlamak amacıyla teknik uyarlamaları gerekli kılma hakkını kısıtlamamaktadır.</w:t>
      </w:r>
    </w:p>
    <w:p w14:paraId="296A568D" w14:textId="77777777" w:rsidR="00307813" w:rsidRPr="00565645" w:rsidRDefault="00307813" w:rsidP="004271D8">
      <w:pPr>
        <w:numPr>
          <w:ilvl w:val="0"/>
          <w:numId w:val="236"/>
        </w:numPr>
        <w:kinsoku/>
        <w:ind w:left="1134" w:right="3453" w:hanging="425"/>
        <w:jc w:val="both"/>
        <w:rPr>
          <w:rFonts w:eastAsia="Arial"/>
          <w:sz w:val="20"/>
          <w:szCs w:val="20"/>
        </w:rPr>
      </w:pPr>
      <w:r w:rsidRPr="00565645">
        <w:rPr>
          <w:sz w:val="20"/>
          <w:szCs w:val="20"/>
        </w:rPr>
        <w:t xml:space="preserve">İkiz </w:t>
      </w:r>
      <w:r w:rsidR="00BE3F1F" w:rsidRPr="00565645">
        <w:rPr>
          <w:sz w:val="20"/>
          <w:szCs w:val="20"/>
        </w:rPr>
        <w:t xml:space="preserve">tekerlekli/dümenlenen/tahrikli/frenli dingiller: </w:t>
      </w:r>
    </w:p>
    <w:p w14:paraId="6F873371" w14:textId="77777777" w:rsidR="00BE3F1F" w:rsidRPr="00565645" w:rsidRDefault="00BE3F1F" w:rsidP="004271D8">
      <w:pPr>
        <w:kinsoku/>
        <w:ind w:left="1134" w:right="3453"/>
        <w:jc w:val="both"/>
        <w:rPr>
          <w:rFonts w:eastAsia="Arial"/>
          <w:sz w:val="20"/>
          <w:szCs w:val="20"/>
        </w:rPr>
      </w:pPr>
      <w:r w:rsidRPr="00565645">
        <w:rPr>
          <w:sz w:val="20"/>
          <w:szCs w:val="20"/>
        </w:rPr>
        <w:t>F: Ön</w:t>
      </w:r>
    </w:p>
    <w:p w14:paraId="30CD562F" w14:textId="77777777" w:rsidR="00BE3F1F" w:rsidRPr="00565645" w:rsidRDefault="00BE3F1F" w:rsidP="004271D8">
      <w:pPr>
        <w:ind w:left="1134"/>
        <w:jc w:val="both"/>
        <w:rPr>
          <w:rFonts w:eastAsia="Arial"/>
          <w:sz w:val="20"/>
          <w:szCs w:val="20"/>
        </w:rPr>
      </w:pPr>
      <w:r w:rsidRPr="00565645">
        <w:rPr>
          <w:sz w:val="20"/>
          <w:szCs w:val="20"/>
        </w:rPr>
        <w:t>R: Arka</w:t>
      </w:r>
    </w:p>
    <w:p w14:paraId="507024B6" w14:textId="77777777" w:rsidR="00BE3F1F" w:rsidRPr="00565645" w:rsidRDefault="00BE3F1F" w:rsidP="004271D8">
      <w:pPr>
        <w:ind w:left="1134" w:right="7455"/>
        <w:jc w:val="both"/>
        <w:rPr>
          <w:rFonts w:eastAsia="Arial"/>
          <w:sz w:val="20"/>
          <w:szCs w:val="20"/>
        </w:rPr>
      </w:pPr>
      <w:r w:rsidRPr="00565645">
        <w:rPr>
          <w:sz w:val="20"/>
          <w:szCs w:val="20"/>
        </w:rPr>
        <w:t>A: Mafsallı araçlar F &amp; R: Ön ve arka</w:t>
      </w:r>
    </w:p>
    <w:p w14:paraId="793D3993" w14:textId="77777777" w:rsidR="00307813" w:rsidRPr="00565645" w:rsidRDefault="00BE3F1F" w:rsidP="004271D8">
      <w:pPr>
        <w:ind w:left="1134" w:right="7329"/>
        <w:jc w:val="both"/>
        <w:rPr>
          <w:sz w:val="20"/>
          <w:szCs w:val="20"/>
        </w:rPr>
      </w:pPr>
      <w:r w:rsidRPr="00565645">
        <w:rPr>
          <w:sz w:val="20"/>
          <w:szCs w:val="20"/>
        </w:rPr>
        <w:t xml:space="preserve">F &amp; A: Ön ve orta </w:t>
      </w:r>
    </w:p>
    <w:p w14:paraId="3CD6A5FA" w14:textId="77777777" w:rsidR="00BE3F1F" w:rsidRPr="00565645" w:rsidRDefault="00BE3F1F" w:rsidP="004271D8">
      <w:pPr>
        <w:ind w:left="1134" w:right="7329"/>
        <w:jc w:val="both"/>
        <w:rPr>
          <w:rFonts w:eastAsia="Arial"/>
          <w:sz w:val="20"/>
          <w:szCs w:val="20"/>
        </w:rPr>
      </w:pPr>
      <w:r w:rsidRPr="00565645">
        <w:rPr>
          <w:sz w:val="20"/>
          <w:szCs w:val="20"/>
        </w:rPr>
        <w:t>A &amp; R: Orta ve arka</w:t>
      </w:r>
    </w:p>
    <w:p w14:paraId="11AA3F1D" w14:textId="77777777" w:rsidR="00BE3F1F" w:rsidRPr="00565645" w:rsidRDefault="00BE3F1F" w:rsidP="004271D8">
      <w:pPr>
        <w:ind w:left="1134"/>
        <w:jc w:val="both"/>
        <w:rPr>
          <w:rFonts w:eastAsia="Arial"/>
          <w:sz w:val="20"/>
          <w:szCs w:val="20"/>
        </w:rPr>
      </w:pPr>
      <w:r w:rsidRPr="00565645">
        <w:rPr>
          <w:sz w:val="20"/>
          <w:szCs w:val="20"/>
        </w:rPr>
        <w:t>F &amp; A &amp; R: Orta, orta ve arka</w:t>
      </w:r>
    </w:p>
    <w:p w14:paraId="4B440677" w14:textId="77777777" w:rsidR="00BE3F1F" w:rsidRPr="00565645" w:rsidRDefault="00BE3F1F" w:rsidP="004271D8">
      <w:pPr>
        <w:ind w:left="1134"/>
        <w:jc w:val="both"/>
        <w:rPr>
          <w:rFonts w:eastAsia="Arial"/>
          <w:sz w:val="20"/>
          <w:szCs w:val="20"/>
        </w:rPr>
      </w:pPr>
      <w:r w:rsidRPr="00565645">
        <w:rPr>
          <w:sz w:val="20"/>
          <w:szCs w:val="20"/>
        </w:rPr>
        <w:t>Örnekler</w:t>
      </w:r>
    </w:p>
    <w:p w14:paraId="0BB8CF49" w14:textId="77777777" w:rsidR="00BE3F1F" w:rsidRPr="00565645" w:rsidRDefault="00BE3F1F" w:rsidP="004271D8">
      <w:pPr>
        <w:numPr>
          <w:ilvl w:val="0"/>
          <w:numId w:val="185"/>
        </w:numPr>
        <w:kinsoku/>
        <w:ind w:left="1134"/>
        <w:jc w:val="both"/>
        <w:rPr>
          <w:rFonts w:eastAsia="Arial"/>
          <w:sz w:val="20"/>
          <w:szCs w:val="20"/>
        </w:rPr>
      </w:pPr>
      <w:r w:rsidRPr="00565645">
        <w:rPr>
          <w:sz w:val="20"/>
          <w:szCs w:val="20"/>
        </w:rPr>
        <w:t>Ön ikiz tekerlekler: F</w:t>
      </w:r>
    </w:p>
    <w:p w14:paraId="4BF4E502" w14:textId="77777777" w:rsidR="00BE3F1F" w:rsidRPr="00565645" w:rsidRDefault="00BE3F1F" w:rsidP="004271D8">
      <w:pPr>
        <w:numPr>
          <w:ilvl w:val="0"/>
          <w:numId w:val="185"/>
        </w:numPr>
        <w:kinsoku/>
        <w:ind w:left="1134"/>
        <w:jc w:val="both"/>
        <w:rPr>
          <w:rFonts w:eastAsia="Arial"/>
          <w:sz w:val="20"/>
          <w:szCs w:val="20"/>
        </w:rPr>
      </w:pPr>
      <w:r w:rsidRPr="00565645">
        <w:rPr>
          <w:sz w:val="20"/>
          <w:szCs w:val="20"/>
        </w:rPr>
        <w:t>Ön ve mafsallı dümenleme: F &amp; A</w:t>
      </w:r>
    </w:p>
    <w:p w14:paraId="0D024E21" w14:textId="77777777" w:rsidR="00BE3F1F" w:rsidRPr="00565645" w:rsidRDefault="00BE3F1F" w:rsidP="004271D8">
      <w:pPr>
        <w:numPr>
          <w:ilvl w:val="0"/>
          <w:numId w:val="185"/>
        </w:numPr>
        <w:kinsoku/>
        <w:ind w:left="1134"/>
        <w:jc w:val="both"/>
        <w:rPr>
          <w:rFonts w:eastAsia="Arial"/>
          <w:sz w:val="20"/>
          <w:szCs w:val="20"/>
        </w:rPr>
      </w:pPr>
      <w:r w:rsidRPr="00565645">
        <w:rPr>
          <w:sz w:val="20"/>
          <w:szCs w:val="20"/>
        </w:rPr>
        <w:t>Arka tahrikli dingiller: R</w:t>
      </w:r>
    </w:p>
    <w:p w14:paraId="2C7BF7A5" w14:textId="77777777" w:rsidR="00BE3F1F" w:rsidRPr="00565645" w:rsidRDefault="00BE3F1F" w:rsidP="004271D8">
      <w:pPr>
        <w:numPr>
          <w:ilvl w:val="0"/>
          <w:numId w:val="185"/>
        </w:numPr>
        <w:kinsoku/>
        <w:ind w:left="1134"/>
        <w:jc w:val="both"/>
        <w:rPr>
          <w:rFonts w:eastAsia="Arial"/>
          <w:sz w:val="20"/>
          <w:szCs w:val="20"/>
        </w:rPr>
      </w:pPr>
      <w:r w:rsidRPr="00565645">
        <w:rPr>
          <w:sz w:val="20"/>
          <w:szCs w:val="20"/>
        </w:rPr>
        <w:t>Ön ve arka frenli dingiller: F &amp; R</w:t>
      </w:r>
    </w:p>
    <w:p w14:paraId="2AD83C80" w14:textId="77777777" w:rsidR="00BE3F1F" w:rsidRPr="00565645" w:rsidRDefault="002A3BF3" w:rsidP="004271D8">
      <w:pPr>
        <w:numPr>
          <w:ilvl w:val="0"/>
          <w:numId w:val="236"/>
        </w:numPr>
        <w:kinsoku/>
        <w:ind w:left="1134" w:hanging="425"/>
        <w:jc w:val="both"/>
        <w:rPr>
          <w:rFonts w:eastAsia="Arial"/>
          <w:sz w:val="20"/>
          <w:szCs w:val="20"/>
        </w:rPr>
      </w:pPr>
      <w:r w:rsidRPr="00565645">
        <w:rPr>
          <w:sz w:val="20"/>
          <w:szCs w:val="20"/>
        </w:rPr>
        <w:t>Soğutucu, yağlayıcılar, yakıt, avadanlık ve sürücüyle birlikte y</w:t>
      </w:r>
      <w:r w:rsidR="00BE3F1F" w:rsidRPr="00565645">
        <w:rPr>
          <w:sz w:val="20"/>
          <w:szCs w:val="20"/>
        </w:rPr>
        <w:t xml:space="preserve">uvarlanmaya karşı koruyucu yapı dahil ancak </w:t>
      </w:r>
      <w:r w:rsidR="00033FFF" w:rsidRPr="00565645">
        <w:rPr>
          <w:sz w:val="20"/>
          <w:szCs w:val="20"/>
        </w:rPr>
        <w:t>isteğe bağlı</w:t>
      </w:r>
      <w:r w:rsidR="00BE3F1F" w:rsidRPr="00565645">
        <w:rPr>
          <w:sz w:val="20"/>
          <w:szCs w:val="20"/>
        </w:rPr>
        <w:t xml:space="preserve"> aksesuarlar </w:t>
      </w:r>
      <w:r w:rsidRPr="00565645">
        <w:rPr>
          <w:sz w:val="20"/>
          <w:szCs w:val="20"/>
        </w:rPr>
        <w:t>hariç</w:t>
      </w:r>
      <w:r w:rsidR="00BE3F1F" w:rsidRPr="00565645">
        <w:rPr>
          <w:sz w:val="20"/>
          <w:szCs w:val="20"/>
        </w:rPr>
        <w:t>.</w:t>
      </w:r>
      <w:r w:rsidR="00307813" w:rsidRPr="00565645">
        <w:rPr>
          <w:sz w:val="20"/>
          <w:szCs w:val="20"/>
        </w:rPr>
        <w:t xml:space="preserve"> </w:t>
      </w:r>
      <w:r w:rsidR="00BE3F1F" w:rsidRPr="00565645">
        <w:rPr>
          <w:sz w:val="20"/>
          <w:szCs w:val="20"/>
        </w:rPr>
        <w:t>Sürücünün kütlesinin 75 kg olduğu kabul edilir.</w:t>
      </w:r>
    </w:p>
    <w:p w14:paraId="4495BFE2" w14:textId="77777777" w:rsidR="007B4BBD" w:rsidRPr="00565645" w:rsidRDefault="007B4BBD" w:rsidP="004271D8">
      <w:pPr>
        <w:numPr>
          <w:ilvl w:val="0"/>
          <w:numId w:val="236"/>
        </w:numPr>
        <w:kinsoku/>
        <w:ind w:left="1134" w:hanging="425"/>
        <w:jc w:val="both"/>
        <w:rPr>
          <w:rFonts w:eastAsia="Arial"/>
          <w:sz w:val="20"/>
          <w:szCs w:val="20"/>
        </w:rPr>
      </w:pPr>
      <w:r w:rsidRPr="00565645">
        <w:rPr>
          <w:sz w:val="20"/>
          <w:szCs w:val="20"/>
        </w:rPr>
        <w:t>2016/1628/AB Yönetmeliğinin 5’ inci maddesi ve Ek I’ i uyarınca motorun kategorisini ve alt kategorisini belirtiniz.</w:t>
      </w:r>
    </w:p>
    <w:p w14:paraId="3FEF2295" w14:textId="77777777" w:rsidR="00BE3F1F" w:rsidRPr="00565645" w:rsidRDefault="00BE3F1F" w:rsidP="004271D8">
      <w:pPr>
        <w:numPr>
          <w:ilvl w:val="0"/>
          <w:numId w:val="184"/>
        </w:numPr>
        <w:kinsoku/>
        <w:ind w:left="1134" w:hanging="425"/>
        <w:jc w:val="both"/>
        <w:rPr>
          <w:rFonts w:eastAsia="Arial"/>
          <w:sz w:val="20"/>
          <w:szCs w:val="20"/>
        </w:rPr>
      </w:pPr>
      <w:r w:rsidRPr="00565645">
        <w:rPr>
          <w:rFonts w:eastAsia="Arial"/>
          <w:sz w:val="20"/>
          <w:szCs w:val="20"/>
        </w:rPr>
        <w:t xml:space="preserve">ISO 612/-6.1:1978 standardı (Karayolu araçları - Motorlu araçlar ve çekilen araçların </w:t>
      </w:r>
      <w:r w:rsidR="009B7D58" w:rsidRPr="00565645">
        <w:rPr>
          <w:rFonts w:eastAsia="Arial"/>
          <w:sz w:val="20"/>
          <w:szCs w:val="20"/>
        </w:rPr>
        <w:t>boyut</w:t>
      </w:r>
      <w:r w:rsidRPr="00565645">
        <w:rPr>
          <w:rFonts w:eastAsia="Arial"/>
          <w:sz w:val="20"/>
          <w:szCs w:val="20"/>
        </w:rPr>
        <w:t>ları - Terimler ve tanımlar).</w:t>
      </w:r>
    </w:p>
    <w:p w14:paraId="540E9408" w14:textId="77777777" w:rsidR="00BE3F1F" w:rsidRPr="00565645" w:rsidRDefault="00BE3F1F" w:rsidP="004271D8">
      <w:pPr>
        <w:numPr>
          <w:ilvl w:val="0"/>
          <w:numId w:val="184"/>
        </w:numPr>
        <w:kinsoku/>
        <w:ind w:left="1134" w:hanging="425"/>
        <w:jc w:val="both"/>
        <w:rPr>
          <w:rFonts w:eastAsia="Arial"/>
          <w:sz w:val="20"/>
          <w:szCs w:val="20"/>
        </w:rPr>
      </w:pPr>
      <w:r w:rsidRPr="00565645">
        <w:rPr>
          <w:rFonts w:eastAsia="Arial"/>
          <w:sz w:val="20"/>
          <w:szCs w:val="20"/>
        </w:rPr>
        <w:t xml:space="preserve">ISO 612/-6.2:1978 standardı (Karayolu araçları - Motorlu araçlar ve çekilen araçların </w:t>
      </w:r>
      <w:r w:rsidR="009B7D58" w:rsidRPr="00565645">
        <w:rPr>
          <w:rFonts w:eastAsia="Arial"/>
          <w:sz w:val="20"/>
          <w:szCs w:val="20"/>
        </w:rPr>
        <w:t>boyut</w:t>
      </w:r>
      <w:r w:rsidRPr="00565645">
        <w:rPr>
          <w:rFonts w:eastAsia="Arial"/>
          <w:sz w:val="20"/>
          <w:szCs w:val="20"/>
        </w:rPr>
        <w:t>ları - Terimler ve tanımlar).</w:t>
      </w:r>
    </w:p>
    <w:p w14:paraId="4E51D1F2" w14:textId="77777777" w:rsidR="00BE3F1F" w:rsidRPr="00565645" w:rsidRDefault="00BE3F1F" w:rsidP="004271D8">
      <w:pPr>
        <w:numPr>
          <w:ilvl w:val="0"/>
          <w:numId w:val="184"/>
        </w:numPr>
        <w:kinsoku/>
        <w:ind w:left="1134" w:right="223" w:hanging="425"/>
        <w:jc w:val="both"/>
        <w:rPr>
          <w:rFonts w:eastAsia="Arial"/>
          <w:sz w:val="20"/>
          <w:szCs w:val="20"/>
        </w:rPr>
      </w:pPr>
      <w:r w:rsidRPr="00565645">
        <w:rPr>
          <w:rFonts w:eastAsia="Arial"/>
          <w:sz w:val="20"/>
          <w:szCs w:val="20"/>
        </w:rPr>
        <w:t xml:space="preserve">ISO 612/-6.3:1978 standardı (Karayolu araçları - Motorlu araçlar ve çekilen araçların </w:t>
      </w:r>
      <w:r w:rsidR="009B7D58" w:rsidRPr="00565645">
        <w:rPr>
          <w:rFonts w:eastAsia="Arial"/>
          <w:sz w:val="20"/>
          <w:szCs w:val="20"/>
        </w:rPr>
        <w:t>boyut</w:t>
      </w:r>
      <w:r w:rsidRPr="00565645">
        <w:rPr>
          <w:rFonts w:eastAsia="Arial"/>
          <w:sz w:val="20"/>
          <w:szCs w:val="20"/>
        </w:rPr>
        <w:t>ları - Terimler ve tanımlar). Yüksekliği ayarlanabilen süspansiyona sahip araçlarda normal seyir yüksekliğini belirtin.</w:t>
      </w:r>
    </w:p>
    <w:p w14:paraId="33EFFEFE" w14:textId="77777777" w:rsidR="00BE3F1F" w:rsidRPr="00565645" w:rsidRDefault="007421A2" w:rsidP="004271D8">
      <w:pPr>
        <w:numPr>
          <w:ilvl w:val="0"/>
          <w:numId w:val="184"/>
        </w:numPr>
        <w:kinsoku/>
        <w:ind w:left="1134" w:right="222" w:hanging="425"/>
        <w:jc w:val="both"/>
        <w:rPr>
          <w:rFonts w:eastAsia="Arial"/>
          <w:sz w:val="20"/>
          <w:szCs w:val="20"/>
        </w:rPr>
      </w:pPr>
      <w:r w:rsidRPr="00565645">
        <w:rPr>
          <w:sz w:val="20"/>
          <w:szCs w:val="20"/>
        </w:rPr>
        <w:t xml:space="preserve">Dingil açıklığı, çeki çubuklu R veya S kategori araçlar ve traktörler için, birinci dingille son dingil arasındaki mesafedir. Dingil açıklığı, </w:t>
      </w:r>
      <w:r w:rsidR="004C0045" w:rsidRPr="00565645">
        <w:rPr>
          <w:sz w:val="20"/>
          <w:szCs w:val="20"/>
        </w:rPr>
        <w:t>rijit</w:t>
      </w:r>
      <w:r w:rsidRPr="00565645">
        <w:rPr>
          <w:sz w:val="20"/>
          <w:szCs w:val="20"/>
        </w:rPr>
        <w:t xml:space="preserve"> çeki çubuklu ve merkezden dingilli R veya S kategori araçlarda ise ön bağlantı noktasının merkezi ile son dingil arasındaki mesafedir</w:t>
      </w:r>
      <w:r w:rsidR="00BE3F1F" w:rsidRPr="00565645">
        <w:rPr>
          <w:rFonts w:eastAsia="Arial"/>
          <w:sz w:val="20"/>
          <w:szCs w:val="20"/>
        </w:rPr>
        <w:t>.</w:t>
      </w:r>
    </w:p>
    <w:p w14:paraId="19161418" w14:textId="77777777" w:rsidR="00BE3F1F" w:rsidRPr="00565645" w:rsidRDefault="00BE3F1F" w:rsidP="004271D8">
      <w:pPr>
        <w:numPr>
          <w:ilvl w:val="0"/>
          <w:numId w:val="184"/>
        </w:numPr>
        <w:kinsoku/>
        <w:ind w:left="1134" w:right="223" w:hanging="425"/>
        <w:jc w:val="both"/>
        <w:rPr>
          <w:rFonts w:eastAsia="Arial"/>
          <w:sz w:val="20"/>
          <w:szCs w:val="20"/>
        </w:rPr>
      </w:pPr>
      <w:r w:rsidRPr="00565645">
        <w:rPr>
          <w:rFonts w:eastAsia="Arial"/>
          <w:sz w:val="20"/>
          <w:szCs w:val="20"/>
        </w:rPr>
        <w:t xml:space="preserve">ISO 4004:1983 standardı (Tarım traktörleri ve makineleri - </w:t>
      </w:r>
      <w:r w:rsidR="00D9245C" w:rsidRPr="00565645">
        <w:rPr>
          <w:rFonts w:eastAsia="Arial"/>
          <w:sz w:val="20"/>
          <w:szCs w:val="20"/>
        </w:rPr>
        <w:t>İz</w:t>
      </w:r>
      <w:r w:rsidRPr="00565645">
        <w:rPr>
          <w:rFonts w:eastAsia="Arial"/>
          <w:sz w:val="20"/>
          <w:szCs w:val="20"/>
        </w:rPr>
        <w:t xml:space="preserve"> genişlikleri) (tek veya ikiz lastiklerin veya normal şekilde tak</w:t>
      </w:r>
      <w:r w:rsidR="007421A2" w:rsidRPr="00565645">
        <w:rPr>
          <w:rFonts w:eastAsia="Arial"/>
          <w:sz w:val="20"/>
          <w:szCs w:val="20"/>
        </w:rPr>
        <w:t xml:space="preserve">ılan </w:t>
      </w:r>
      <w:r w:rsidRPr="00565645">
        <w:rPr>
          <w:rFonts w:eastAsia="Arial"/>
          <w:sz w:val="20"/>
          <w:szCs w:val="20"/>
        </w:rPr>
        <w:t>üçlü lastiklerin simetri düzlemleri arasındaki mesafe)</w:t>
      </w:r>
    </w:p>
    <w:p w14:paraId="7F0D8A92" w14:textId="77777777" w:rsidR="00BE3F1F" w:rsidRPr="00565645" w:rsidRDefault="00BE3F1F" w:rsidP="004271D8">
      <w:pPr>
        <w:numPr>
          <w:ilvl w:val="0"/>
          <w:numId w:val="184"/>
        </w:numPr>
        <w:kinsoku/>
        <w:ind w:left="1134" w:right="223" w:hanging="425"/>
        <w:jc w:val="both"/>
        <w:rPr>
          <w:rFonts w:eastAsia="Arial"/>
          <w:sz w:val="20"/>
          <w:szCs w:val="20"/>
        </w:rPr>
      </w:pPr>
      <w:r w:rsidRPr="00565645">
        <w:rPr>
          <w:sz w:val="20"/>
          <w:szCs w:val="20"/>
        </w:rPr>
        <w:t>Geriye doğru azami tasarım hızının ileri yönlü hızdan yüksek olması durumunda açıklama yapın.</w:t>
      </w:r>
    </w:p>
    <w:p w14:paraId="458A0989" w14:textId="77777777" w:rsidR="00BE3F1F" w:rsidRPr="00565645" w:rsidRDefault="00BE3F1F" w:rsidP="004271D8">
      <w:pPr>
        <w:numPr>
          <w:ilvl w:val="0"/>
          <w:numId w:val="184"/>
        </w:numPr>
        <w:kinsoku/>
        <w:ind w:left="1134" w:hanging="425"/>
        <w:jc w:val="both"/>
        <w:rPr>
          <w:rFonts w:eastAsia="Arial"/>
          <w:sz w:val="20"/>
          <w:szCs w:val="20"/>
        </w:rPr>
      </w:pPr>
      <w:r w:rsidRPr="00565645">
        <w:rPr>
          <w:sz w:val="20"/>
          <w:szCs w:val="20"/>
        </w:rPr>
        <w:t xml:space="preserve">İkinci bir </w:t>
      </w:r>
      <w:r w:rsidR="001114A0" w:rsidRPr="00565645">
        <w:rPr>
          <w:sz w:val="20"/>
          <w:szCs w:val="20"/>
        </w:rPr>
        <w:t>kuyruk milinin</w:t>
      </w:r>
      <w:r w:rsidRPr="00565645">
        <w:rPr>
          <w:sz w:val="20"/>
          <w:szCs w:val="20"/>
        </w:rPr>
        <w:t xml:space="preserve"> takılması durumunda ek tablo hazırlayın.</w:t>
      </w:r>
    </w:p>
    <w:p w14:paraId="5B9CA868" w14:textId="77777777" w:rsidR="00542720" w:rsidRPr="00565645" w:rsidRDefault="00542720" w:rsidP="004271D8">
      <w:pPr>
        <w:numPr>
          <w:ilvl w:val="0"/>
          <w:numId w:val="184"/>
        </w:numPr>
        <w:kinsoku/>
        <w:ind w:left="1134" w:hanging="425"/>
        <w:jc w:val="both"/>
        <w:rPr>
          <w:rFonts w:eastAsia="Arial"/>
          <w:sz w:val="20"/>
          <w:szCs w:val="20"/>
        </w:rPr>
      </w:pPr>
      <w:r w:rsidRPr="00565645">
        <w:rPr>
          <w:rFonts w:eastAsia="Arial"/>
          <w:sz w:val="20"/>
          <w:szCs w:val="20"/>
        </w:rPr>
        <w:t xml:space="preserve">Aşağıdaki kodlarla yakıt tipini belirtin: </w:t>
      </w:r>
    </w:p>
    <w:p w14:paraId="23F57D3E" w14:textId="77777777" w:rsidR="00542720" w:rsidRPr="00565645" w:rsidRDefault="00542720" w:rsidP="004271D8">
      <w:pPr>
        <w:kinsoku/>
        <w:ind w:left="1134"/>
        <w:jc w:val="both"/>
        <w:rPr>
          <w:rFonts w:eastAsia="Arial"/>
          <w:sz w:val="20"/>
          <w:szCs w:val="20"/>
        </w:rPr>
      </w:pPr>
      <w:r w:rsidRPr="00565645">
        <w:rPr>
          <w:rFonts w:eastAsia="Arial"/>
          <w:sz w:val="20"/>
          <w:szCs w:val="20"/>
        </w:rPr>
        <w:t>B5: Dizel (karayolu dışı motorin)</w:t>
      </w:r>
    </w:p>
    <w:p w14:paraId="1BD276BD" w14:textId="77777777" w:rsidR="00542720" w:rsidRPr="00565645" w:rsidRDefault="00542720" w:rsidP="004271D8">
      <w:pPr>
        <w:kinsoku/>
        <w:ind w:left="1134"/>
        <w:jc w:val="both"/>
        <w:rPr>
          <w:rFonts w:eastAsia="Arial"/>
          <w:sz w:val="20"/>
          <w:szCs w:val="20"/>
        </w:rPr>
      </w:pPr>
      <w:r w:rsidRPr="00565645">
        <w:rPr>
          <w:rFonts w:eastAsia="Arial"/>
          <w:sz w:val="20"/>
          <w:szCs w:val="20"/>
        </w:rPr>
        <w:t>E85: Etanol</w:t>
      </w:r>
    </w:p>
    <w:p w14:paraId="7421E183" w14:textId="77777777" w:rsidR="00542720" w:rsidRPr="00565645" w:rsidRDefault="00542720" w:rsidP="004271D8">
      <w:pPr>
        <w:kinsoku/>
        <w:ind w:left="1134"/>
        <w:jc w:val="both"/>
        <w:rPr>
          <w:rFonts w:eastAsia="Arial"/>
          <w:sz w:val="20"/>
          <w:szCs w:val="20"/>
        </w:rPr>
      </w:pPr>
      <w:r w:rsidRPr="00565645">
        <w:rPr>
          <w:rFonts w:eastAsia="Arial"/>
          <w:sz w:val="20"/>
          <w:szCs w:val="20"/>
        </w:rPr>
        <w:t>ED95: Özel sıkıştırmalı ateşlemeli motorlar için etanol</w:t>
      </w:r>
    </w:p>
    <w:p w14:paraId="52D548EA" w14:textId="77777777" w:rsidR="00542720" w:rsidRPr="00565645" w:rsidRDefault="00542720" w:rsidP="004271D8">
      <w:pPr>
        <w:kinsoku/>
        <w:ind w:left="1134"/>
        <w:jc w:val="both"/>
        <w:rPr>
          <w:rFonts w:eastAsia="Arial"/>
          <w:sz w:val="20"/>
          <w:szCs w:val="20"/>
        </w:rPr>
      </w:pPr>
      <w:r w:rsidRPr="00565645">
        <w:rPr>
          <w:rFonts w:eastAsia="Arial"/>
          <w:sz w:val="20"/>
          <w:szCs w:val="20"/>
        </w:rPr>
        <w:t>E10: Petrol</w:t>
      </w:r>
    </w:p>
    <w:p w14:paraId="5B5B0941" w14:textId="77777777" w:rsidR="00542720" w:rsidRPr="00565645" w:rsidRDefault="00542720" w:rsidP="004271D8">
      <w:pPr>
        <w:kinsoku/>
        <w:ind w:left="1134"/>
        <w:jc w:val="both"/>
        <w:rPr>
          <w:rFonts w:eastAsia="Arial"/>
          <w:sz w:val="20"/>
          <w:szCs w:val="20"/>
        </w:rPr>
      </w:pPr>
      <w:r w:rsidRPr="00565645">
        <w:rPr>
          <w:rFonts w:eastAsia="Arial"/>
          <w:sz w:val="20"/>
          <w:szCs w:val="20"/>
        </w:rPr>
        <w:t>NG: Doğalgaz / Biyometan</w:t>
      </w:r>
    </w:p>
    <w:p w14:paraId="4E7EF10F" w14:textId="77777777" w:rsidR="003F5611" w:rsidRPr="00565645" w:rsidRDefault="00542720" w:rsidP="004271D8">
      <w:pPr>
        <w:ind w:left="1134"/>
        <w:jc w:val="both"/>
        <w:rPr>
          <w:rFonts w:eastAsia="Arial"/>
          <w:sz w:val="20"/>
          <w:szCs w:val="20"/>
        </w:rPr>
      </w:pPr>
      <w:r w:rsidRPr="00565645">
        <w:rPr>
          <w:rFonts w:eastAsia="Arial"/>
          <w:sz w:val="20"/>
          <w:szCs w:val="20"/>
        </w:rPr>
        <w:t>LPG: Sıvı Petrol Gazı</w:t>
      </w:r>
    </w:p>
    <w:p w14:paraId="76F29C3F" w14:textId="77777777" w:rsidR="00307813" w:rsidRPr="00565645" w:rsidRDefault="00307813" w:rsidP="004271D8">
      <w:pPr>
        <w:kinsoku/>
        <w:ind w:left="1134" w:hanging="425"/>
        <w:jc w:val="both"/>
        <w:rPr>
          <w:sz w:val="20"/>
          <w:szCs w:val="20"/>
        </w:rPr>
      </w:pPr>
    </w:p>
    <w:p w14:paraId="546107E2" w14:textId="77777777" w:rsidR="003F5611" w:rsidRPr="00565645" w:rsidRDefault="003F5611" w:rsidP="004271D8">
      <w:pPr>
        <w:numPr>
          <w:ilvl w:val="0"/>
          <w:numId w:val="184"/>
        </w:numPr>
        <w:kinsoku/>
        <w:ind w:left="1134" w:hanging="425"/>
        <w:jc w:val="both"/>
        <w:rPr>
          <w:rFonts w:eastAsia="Arial"/>
          <w:sz w:val="20"/>
          <w:szCs w:val="20"/>
        </w:rPr>
      </w:pPr>
      <w:r w:rsidRPr="00565645">
        <w:rPr>
          <w:rFonts w:eastAsia="Arial"/>
          <w:sz w:val="20"/>
          <w:szCs w:val="20"/>
        </w:rPr>
        <w:t xml:space="preserve">2017/654/AB Tebliğinin </w:t>
      </w:r>
      <w:r w:rsidRPr="00565645">
        <w:rPr>
          <w:rFonts w:eastAsia="Arial"/>
          <w:bCs/>
          <w:sz w:val="20"/>
          <w:szCs w:val="20"/>
        </w:rPr>
        <w:t xml:space="preserve">Ek 1’ inin birinci maddesi uyarınca, üretici tarafından beyan edildiği gibi </w:t>
      </w:r>
      <w:r w:rsidRPr="00565645">
        <w:rPr>
          <w:rFonts w:eastAsia="Arial"/>
          <w:sz w:val="20"/>
          <w:szCs w:val="20"/>
        </w:rPr>
        <w:t>(Kabul edilen referans standart veya özellikleri belirtin)</w:t>
      </w:r>
    </w:p>
    <w:p w14:paraId="297851A1" w14:textId="77777777" w:rsidR="003F5611" w:rsidRPr="00565645" w:rsidRDefault="003F5611" w:rsidP="004271D8">
      <w:pPr>
        <w:kinsoku/>
        <w:ind w:left="1134" w:hanging="425"/>
        <w:jc w:val="both"/>
        <w:rPr>
          <w:rFonts w:eastAsia="Arial"/>
          <w:sz w:val="20"/>
          <w:szCs w:val="20"/>
        </w:rPr>
      </w:pPr>
    </w:p>
    <w:p w14:paraId="07E04FE1" w14:textId="77777777" w:rsidR="00BE3F1F" w:rsidRPr="00565645" w:rsidRDefault="00301720" w:rsidP="004271D8">
      <w:pPr>
        <w:numPr>
          <w:ilvl w:val="0"/>
          <w:numId w:val="300"/>
        </w:numPr>
        <w:kinsoku/>
        <w:ind w:left="1134" w:right="221" w:hanging="425"/>
        <w:jc w:val="both"/>
        <w:rPr>
          <w:rFonts w:eastAsia="Arial"/>
          <w:sz w:val="20"/>
          <w:szCs w:val="20"/>
        </w:rPr>
      </w:pPr>
      <w:r w:rsidRPr="00565645">
        <w:rPr>
          <w:sz w:val="20"/>
          <w:szCs w:val="20"/>
        </w:rPr>
        <w:t xml:space="preserve">  </w:t>
      </w:r>
      <w:r w:rsidR="00872335" w:rsidRPr="00565645">
        <w:rPr>
          <w:b/>
          <w:sz w:val="20"/>
          <w:szCs w:val="20"/>
        </w:rPr>
        <w:t>(Değişik:RG-16/4/2020-31101)</w:t>
      </w:r>
      <w:r w:rsidR="00872335" w:rsidRPr="00565645">
        <w:rPr>
          <w:sz w:val="20"/>
          <w:szCs w:val="20"/>
        </w:rPr>
        <w:t xml:space="preserve"> Azami çekilebilir kütle, arka üç noktalı kaldırma mekanizmasının alt bağlantı kollarında veya arka üç noktalı kaldırma mekanizmasının üzerinde belirtilir (imalatçı tarafından beyan edilen şekilde).</w:t>
      </w:r>
    </w:p>
    <w:p w14:paraId="43651BAB" w14:textId="77777777" w:rsidR="002F5452" w:rsidRPr="00565645" w:rsidRDefault="002F5452" w:rsidP="004271D8">
      <w:pPr>
        <w:numPr>
          <w:ilvl w:val="0"/>
          <w:numId w:val="300"/>
        </w:numPr>
        <w:kinsoku/>
        <w:ind w:left="1134" w:right="51" w:hanging="425"/>
        <w:jc w:val="both"/>
        <w:rPr>
          <w:rFonts w:eastAsia="Arial"/>
          <w:sz w:val="20"/>
          <w:szCs w:val="20"/>
        </w:rPr>
      </w:pPr>
      <w:r w:rsidRPr="00565645">
        <w:rPr>
          <w:rFonts w:eastAsia="Arial"/>
          <w:sz w:val="20"/>
          <w:szCs w:val="20"/>
        </w:rPr>
        <w:t xml:space="preserve">Aşağıdaki kodlarla silindirlerin düzenini belirtin: </w:t>
      </w:r>
    </w:p>
    <w:p w14:paraId="18E33A0D" w14:textId="77777777" w:rsidR="002F5452" w:rsidRPr="00565645" w:rsidRDefault="002F5452" w:rsidP="004271D8">
      <w:pPr>
        <w:kinsoku/>
        <w:ind w:left="1134" w:right="51"/>
        <w:jc w:val="both"/>
        <w:rPr>
          <w:rFonts w:eastAsia="Arial"/>
          <w:sz w:val="20"/>
          <w:szCs w:val="20"/>
        </w:rPr>
      </w:pPr>
      <w:r w:rsidRPr="00565645">
        <w:rPr>
          <w:rFonts w:eastAsia="Arial"/>
          <w:sz w:val="20"/>
          <w:szCs w:val="20"/>
        </w:rPr>
        <w:t>LI: sıralı</w:t>
      </w:r>
    </w:p>
    <w:p w14:paraId="6036D0C6" w14:textId="77777777" w:rsidR="002F5452" w:rsidRPr="00565645" w:rsidRDefault="002F5452" w:rsidP="004271D8">
      <w:pPr>
        <w:kinsoku/>
        <w:ind w:left="1134" w:right="51"/>
        <w:jc w:val="both"/>
        <w:rPr>
          <w:rFonts w:eastAsia="Arial"/>
          <w:sz w:val="20"/>
          <w:szCs w:val="20"/>
        </w:rPr>
      </w:pPr>
      <w:r w:rsidRPr="00565645">
        <w:rPr>
          <w:rFonts w:eastAsia="Arial"/>
          <w:sz w:val="20"/>
          <w:szCs w:val="20"/>
        </w:rPr>
        <w:t>V: V şeklinde</w:t>
      </w:r>
    </w:p>
    <w:p w14:paraId="31F423C8" w14:textId="77777777" w:rsidR="002F5452" w:rsidRPr="00565645" w:rsidRDefault="002F5452" w:rsidP="004271D8">
      <w:pPr>
        <w:kinsoku/>
        <w:ind w:left="1134" w:right="51"/>
        <w:jc w:val="both"/>
        <w:rPr>
          <w:rFonts w:eastAsia="Arial"/>
          <w:sz w:val="20"/>
          <w:szCs w:val="20"/>
        </w:rPr>
      </w:pPr>
      <w:r w:rsidRPr="00565645">
        <w:rPr>
          <w:rFonts w:eastAsia="Arial"/>
          <w:sz w:val="20"/>
          <w:szCs w:val="20"/>
        </w:rPr>
        <w:t>O: karşılıklı</w:t>
      </w:r>
    </w:p>
    <w:p w14:paraId="7E0D800D" w14:textId="77777777" w:rsidR="002F5452" w:rsidRPr="00565645" w:rsidRDefault="002F5452" w:rsidP="004271D8">
      <w:pPr>
        <w:kinsoku/>
        <w:ind w:left="1134" w:right="51"/>
        <w:jc w:val="both"/>
        <w:rPr>
          <w:rFonts w:eastAsia="Arial"/>
          <w:sz w:val="20"/>
          <w:szCs w:val="20"/>
        </w:rPr>
      </w:pPr>
      <w:r w:rsidRPr="00565645">
        <w:rPr>
          <w:rFonts w:eastAsia="Arial"/>
          <w:sz w:val="20"/>
          <w:szCs w:val="20"/>
        </w:rPr>
        <w:t>S: tek</w:t>
      </w:r>
    </w:p>
    <w:p w14:paraId="66F66F1A" w14:textId="77777777" w:rsidR="002F5452" w:rsidRPr="00565645" w:rsidRDefault="002F5452" w:rsidP="004271D8">
      <w:pPr>
        <w:kinsoku/>
        <w:ind w:left="1134" w:right="51"/>
        <w:jc w:val="both"/>
        <w:rPr>
          <w:rFonts w:eastAsia="Arial"/>
          <w:sz w:val="20"/>
          <w:szCs w:val="20"/>
        </w:rPr>
      </w:pPr>
      <w:r w:rsidRPr="00565645">
        <w:rPr>
          <w:rFonts w:eastAsia="Arial"/>
          <w:sz w:val="20"/>
          <w:szCs w:val="20"/>
        </w:rPr>
        <w:t>R: radyal</w:t>
      </w:r>
    </w:p>
    <w:p w14:paraId="1711265E" w14:textId="77777777" w:rsidR="002F5452" w:rsidRPr="00565645" w:rsidRDefault="002F5452" w:rsidP="004271D8">
      <w:pPr>
        <w:kinsoku/>
        <w:ind w:left="1134" w:right="51"/>
        <w:jc w:val="both"/>
        <w:rPr>
          <w:rFonts w:eastAsia="Arial"/>
          <w:sz w:val="20"/>
          <w:szCs w:val="20"/>
        </w:rPr>
      </w:pPr>
      <w:r w:rsidRPr="00565645">
        <w:rPr>
          <w:rFonts w:eastAsia="Arial"/>
          <w:sz w:val="20"/>
          <w:szCs w:val="20"/>
        </w:rPr>
        <w:t>O (…): diğer (belirtin)</w:t>
      </w:r>
    </w:p>
    <w:p w14:paraId="07F9A989" w14:textId="77777777" w:rsidR="00BE3F1F" w:rsidRPr="00565645" w:rsidRDefault="00BE3F1F" w:rsidP="004271D8">
      <w:pPr>
        <w:ind w:left="1134" w:hanging="425"/>
        <w:jc w:val="both"/>
        <w:rPr>
          <w:rFonts w:eastAsia="Arial"/>
          <w:sz w:val="20"/>
          <w:szCs w:val="20"/>
        </w:rPr>
      </w:pPr>
    </w:p>
    <w:p w14:paraId="0FE9A7E4" w14:textId="77777777" w:rsidR="00BE3F1F" w:rsidRPr="00565645" w:rsidRDefault="00BE3F1F" w:rsidP="004271D8">
      <w:pPr>
        <w:numPr>
          <w:ilvl w:val="0"/>
          <w:numId w:val="300"/>
        </w:numPr>
        <w:kinsoku/>
        <w:ind w:left="1134" w:hanging="425"/>
        <w:jc w:val="both"/>
        <w:rPr>
          <w:rFonts w:eastAsia="Arial"/>
          <w:sz w:val="20"/>
          <w:szCs w:val="20"/>
        </w:rPr>
      </w:pPr>
      <w:r w:rsidRPr="00565645">
        <w:rPr>
          <w:sz w:val="20"/>
          <w:szCs w:val="20"/>
        </w:rPr>
        <w:t>Çeki tertibatının mekanik dayanımına yönelik değerler.</w:t>
      </w:r>
    </w:p>
    <w:p w14:paraId="11DA955F" w14:textId="77777777" w:rsidR="00BE3F1F" w:rsidRPr="00565645" w:rsidRDefault="00BE3F1F" w:rsidP="004271D8">
      <w:pPr>
        <w:numPr>
          <w:ilvl w:val="0"/>
          <w:numId w:val="300"/>
        </w:numPr>
        <w:kinsoku/>
        <w:ind w:left="1134" w:right="223" w:hanging="425"/>
        <w:jc w:val="both"/>
        <w:rPr>
          <w:rFonts w:eastAsia="Arial"/>
          <w:sz w:val="20"/>
          <w:szCs w:val="20"/>
        </w:rPr>
      </w:pPr>
      <w:r w:rsidRPr="00565645">
        <w:rPr>
          <w:sz w:val="20"/>
          <w:szCs w:val="20"/>
        </w:rPr>
        <w:t>Tarım ve orman traktörlerinin performansının resmi anlamda test edilmesine ilişkin OECD Standart K</w:t>
      </w:r>
      <w:r w:rsidR="00585B8D" w:rsidRPr="00565645">
        <w:rPr>
          <w:sz w:val="20"/>
          <w:szCs w:val="20"/>
        </w:rPr>
        <w:t>odu</w:t>
      </w:r>
      <w:r w:rsidRPr="00565645">
        <w:rPr>
          <w:sz w:val="20"/>
          <w:szCs w:val="20"/>
        </w:rPr>
        <w:t>, OECD K</w:t>
      </w:r>
      <w:r w:rsidR="00585B8D" w:rsidRPr="00565645">
        <w:rPr>
          <w:sz w:val="20"/>
          <w:szCs w:val="20"/>
        </w:rPr>
        <w:t>odu</w:t>
      </w:r>
      <w:r w:rsidRPr="00565645">
        <w:rPr>
          <w:sz w:val="20"/>
          <w:szCs w:val="20"/>
        </w:rPr>
        <w:t xml:space="preserve"> 2, Temmuz 2014 tarihli 2015 </w:t>
      </w:r>
      <w:r w:rsidR="00A3734B" w:rsidRPr="00565645">
        <w:rPr>
          <w:sz w:val="20"/>
          <w:szCs w:val="20"/>
        </w:rPr>
        <w:t>sürümü</w:t>
      </w:r>
      <w:r w:rsidRPr="00565645">
        <w:rPr>
          <w:sz w:val="20"/>
          <w:szCs w:val="20"/>
        </w:rPr>
        <w:t>.</w:t>
      </w:r>
    </w:p>
    <w:p w14:paraId="09A11231" w14:textId="77777777" w:rsidR="00BE3F1F" w:rsidRPr="00565645" w:rsidRDefault="00BE3F1F" w:rsidP="004271D8">
      <w:pPr>
        <w:numPr>
          <w:ilvl w:val="0"/>
          <w:numId w:val="300"/>
        </w:numPr>
        <w:kinsoku/>
        <w:ind w:left="1134" w:hanging="425"/>
        <w:jc w:val="both"/>
        <w:rPr>
          <w:rFonts w:eastAsia="Arial"/>
          <w:sz w:val="20"/>
          <w:szCs w:val="20"/>
        </w:rPr>
      </w:pPr>
      <w:r w:rsidRPr="00565645">
        <w:rPr>
          <w:sz w:val="20"/>
          <w:szCs w:val="20"/>
        </w:rPr>
        <w:t>Belirtin:</w:t>
      </w:r>
    </w:p>
    <w:p w14:paraId="03438984" w14:textId="77777777" w:rsidR="00BE3F1F" w:rsidRPr="00565645" w:rsidRDefault="00BE3F1F" w:rsidP="004271D8">
      <w:pPr>
        <w:ind w:left="1134" w:right="431"/>
        <w:jc w:val="both"/>
        <w:rPr>
          <w:sz w:val="20"/>
          <w:szCs w:val="20"/>
        </w:rPr>
      </w:pPr>
      <w:r w:rsidRPr="00565645">
        <w:rPr>
          <w:sz w:val="20"/>
          <w:szCs w:val="20"/>
        </w:rPr>
        <w:t>AB</w:t>
      </w:r>
      <w:r w:rsidR="00585B8D" w:rsidRPr="00565645">
        <w:rPr>
          <w:sz w:val="20"/>
          <w:szCs w:val="20"/>
        </w:rPr>
        <w:t>/</w:t>
      </w:r>
      <w:r w:rsidRPr="00565645">
        <w:rPr>
          <w:sz w:val="20"/>
          <w:szCs w:val="20"/>
        </w:rPr>
        <w:t xml:space="preserve">1322/2014 </w:t>
      </w:r>
      <w:r w:rsidR="00585B8D" w:rsidRPr="00565645">
        <w:rPr>
          <w:sz w:val="20"/>
          <w:szCs w:val="20"/>
        </w:rPr>
        <w:t xml:space="preserve">Yönetmeliği Ek XIII Madde </w:t>
      </w:r>
      <w:r w:rsidRPr="00565645">
        <w:rPr>
          <w:sz w:val="20"/>
          <w:szCs w:val="20"/>
        </w:rPr>
        <w:t xml:space="preserve">2 uyarınca Test Yöntemi 1 veya </w:t>
      </w:r>
    </w:p>
    <w:p w14:paraId="50FF4AC5" w14:textId="77777777" w:rsidR="00BE3F1F" w:rsidRPr="00565645" w:rsidRDefault="00585B8D" w:rsidP="004271D8">
      <w:pPr>
        <w:ind w:left="1134" w:right="431"/>
        <w:jc w:val="both"/>
        <w:rPr>
          <w:rFonts w:eastAsia="Arial"/>
          <w:sz w:val="20"/>
          <w:szCs w:val="20"/>
        </w:rPr>
      </w:pPr>
      <w:r w:rsidRPr="00565645">
        <w:rPr>
          <w:sz w:val="20"/>
          <w:szCs w:val="20"/>
        </w:rPr>
        <w:t xml:space="preserve">AB/1322/2014 Yönetmeliği </w:t>
      </w:r>
      <w:r w:rsidR="00BE3F1F" w:rsidRPr="00565645">
        <w:rPr>
          <w:sz w:val="20"/>
          <w:szCs w:val="20"/>
        </w:rPr>
        <w:t>Ek XIII</w:t>
      </w:r>
      <w:r w:rsidRPr="00565645">
        <w:rPr>
          <w:sz w:val="20"/>
          <w:szCs w:val="20"/>
        </w:rPr>
        <w:t xml:space="preserve"> Madde</w:t>
      </w:r>
      <w:r w:rsidR="00642848" w:rsidRPr="00565645">
        <w:rPr>
          <w:sz w:val="20"/>
          <w:szCs w:val="20"/>
        </w:rPr>
        <w:t xml:space="preserve"> 3 uyarınca Test Yöntemi 2.</w:t>
      </w:r>
    </w:p>
    <w:p w14:paraId="6CE43BC9" w14:textId="77777777" w:rsidR="00BE3F1F" w:rsidRPr="00565645" w:rsidRDefault="00BE3F1F" w:rsidP="004271D8">
      <w:pPr>
        <w:numPr>
          <w:ilvl w:val="0"/>
          <w:numId w:val="300"/>
        </w:numPr>
        <w:kinsoku/>
        <w:ind w:left="1134" w:hanging="425"/>
        <w:jc w:val="both"/>
        <w:rPr>
          <w:rFonts w:eastAsia="Arial"/>
          <w:sz w:val="20"/>
          <w:szCs w:val="20"/>
        </w:rPr>
      </w:pPr>
      <w:r w:rsidRPr="00565645">
        <w:rPr>
          <w:sz w:val="20"/>
          <w:szCs w:val="20"/>
        </w:rPr>
        <w:t xml:space="preserve">AB tip onayı için uygulanan değişikliğe göre </w:t>
      </w:r>
      <w:r w:rsidR="00585B8D" w:rsidRPr="00565645">
        <w:rPr>
          <w:sz w:val="20"/>
          <w:szCs w:val="20"/>
        </w:rPr>
        <w:t>Yönetmeliğe</w:t>
      </w:r>
      <w:r w:rsidRPr="00565645">
        <w:rPr>
          <w:sz w:val="20"/>
          <w:szCs w:val="20"/>
        </w:rPr>
        <w:t xml:space="preserve"> yönelik son tadilatı belirtin.</w:t>
      </w:r>
    </w:p>
    <w:p w14:paraId="0AD68529" w14:textId="77777777" w:rsidR="00BE3F1F" w:rsidRPr="00565645" w:rsidRDefault="002F5452" w:rsidP="004271D8">
      <w:pPr>
        <w:numPr>
          <w:ilvl w:val="0"/>
          <w:numId w:val="300"/>
        </w:numPr>
        <w:kinsoku/>
        <w:ind w:left="1134" w:right="223" w:hanging="425"/>
        <w:jc w:val="both"/>
        <w:rPr>
          <w:rFonts w:eastAsia="Arial"/>
          <w:sz w:val="20"/>
          <w:szCs w:val="20"/>
        </w:rPr>
      </w:pPr>
      <w:r w:rsidRPr="00565645">
        <w:rPr>
          <w:sz w:val="20"/>
          <w:szCs w:val="20"/>
        </w:rPr>
        <w:t>Yalnızca en son değişikliği belirtin</w:t>
      </w:r>
      <w:r w:rsidR="006358C9" w:rsidRPr="00565645">
        <w:rPr>
          <w:sz w:val="20"/>
          <w:szCs w:val="20"/>
        </w:rPr>
        <w:t>.</w:t>
      </w:r>
      <w:r w:rsidRPr="00565645">
        <w:rPr>
          <w:sz w:val="20"/>
          <w:szCs w:val="20"/>
        </w:rPr>
        <w:t xml:space="preserve"> </w:t>
      </w:r>
    </w:p>
    <w:p w14:paraId="62BF222D" w14:textId="77777777" w:rsidR="00BE3F1F" w:rsidRPr="00565645" w:rsidRDefault="00BE3F1F" w:rsidP="004271D8">
      <w:pPr>
        <w:numPr>
          <w:ilvl w:val="0"/>
          <w:numId w:val="300"/>
        </w:numPr>
        <w:kinsoku/>
        <w:ind w:left="1134" w:right="223" w:hanging="425"/>
        <w:jc w:val="both"/>
        <w:rPr>
          <w:rFonts w:eastAsia="Arial"/>
          <w:sz w:val="20"/>
          <w:szCs w:val="20"/>
        </w:rPr>
      </w:pPr>
      <w:r w:rsidRPr="00565645">
        <w:rPr>
          <w:sz w:val="20"/>
          <w:szCs w:val="20"/>
        </w:rPr>
        <w:t>AB tip onayı için uygulanan değişikliğe göre (A</w:t>
      </w:r>
      <w:r w:rsidR="00585B8D" w:rsidRPr="00565645">
        <w:rPr>
          <w:sz w:val="20"/>
          <w:szCs w:val="20"/>
        </w:rPr>
        <w:t>T</w:t>
      </w:r>
      <w:r w:rsidRPr="00565645">
        <w:rPr>
          <w:sz w:val="20"/>
          <w:szCs w:val="20"/>
        </w:rPr>
        <w:t xml:space="preserve">)595/2009 </w:t>
      </w:r>
      <w:r w:rsidR="00585B8D" w:rsidRPr="00565645">
        <w:rPr>
          <w:sz w:val="20"/>
          <w:szCs w:val="20"/>
        </w:rPr>
        <w:t>Yönetmeliğinin</w:t>
      </w:r>
      <w:r w:rsidRPr="00565645">
        <w:rPr>
          <w:sz w:val="20"/>
          <w:szCs w:val="20"/>
        </w:rPr>
        <w:t xml:space="preserve"> bir veya daha fazla maddesinin tadil edilmesi durumunda sadece en son tadilatı belirtin.</w:t>
      </w:r>
    </w:p>
    <w:p w14:paraId="598EFF99" w14:textId="77777777" w:rsidR="00BE3F1F" w:rsidRPr="00565645" w:rsidRDefault="006358C9" w:rsidP="004271D8">
      <w:pPr>
        <w:kinsoku/>
        <w:ind w:left="1134" w:hanging="425"/>
        <w:jc w:val="both"/>
        <w:rPr>
          <w:rFonts w:eastAsia="Arial"/>
          <w:sz w:val="20"/>
          <w:szCs w:val="20"/>
        </w:rPr>
      </w:pPr>
      <w:r w:rsidRPr="00565645">
        <w:rPr>
          <w:sz w:val="20"/>
          <w:szCs w:val="20"/>
          <w:vertAlign w:val="superscript"/>
        </w:rPr>
        <w:t xml:space="preserve">(33) </w:t>
      </w:r>
      <w:r w:rsidRPr="00565645">
        <w:rPr>
          <w:sz w:val="20"/>
          <w:szCs w:val="20"/>
        </w:rPr>
        <w:t xml:space="preserve">   </w:t>
      </w:r>
      <w:r w:rsidR="00BE3F1F" w:rsidRPr="00565645">
        <w:rPr>
          <w:sz w:val="20"/>
          <w:szCs w:val="20"/>
        </w:rPr>
        <w:t xml:space="preserve">Araç için uygulanabilir değil ise uygunluk belgesinden </w:t>
      </w:r>
      <w:r w:rsidR="00D20387" w:rsidRPr="00565645">
        <w:rPr>
          <w:sz w:val="20"/>
          <w:szCs w:val="20"/>
        </w:rPr>
        <w:t xml:space="preserve">bu maddeyi </w:t>
      </w:r>
      <w:r w:rsidR="00BE3F1F" w:rsidRPr="00565645">
        <w:rPr>
          <w:sz w:val="20"/>
          <w:szCs w:val="20"/>
        </w:rPr>
        <w:t>silin.</w:t>
      </w:r>
    </w:p>
    <w:p w14:paraId="5DF075F5" w14:textId="77777777" w:rsidR="00BE3F1F" w:rsidRPr="00565645" w:rsidRDefault="00BE3F1F" w:rsidP="004271D8">
      <w:pPr>
        <w:ind w:left="709"/>
        <w:jc w:val="both"/>
        <w:rPr>
          <w:rFonts w:eastAsia="Arial"/>
          <w:sz w:val="20"/>
          <w:szCs w:val="20"/>
        </w:rPr>
      </w:pPr>
      <w:r w:rsidRPr="00565645">
        <w:rPr>
          <w:sz w:val="20"/>
          <w:szCs w:val="20"/>
          <w:vertAlign w:val="superscript"/>
        </w:rPr>
        <w:t>(33a)</w:t>
      </w:r>
      <w:r w:rsidRPr="00565645">
        <w:rPr>
          <w:sz w:val="20"/>
          <w:szCs w:val="20"/>
        </w:rPr>
        <w:t xml:space="preserve">   Sadece C</w:t>
      </w:r>
      <w:r w:rsidR="00585B8D" w:rsidRPr="00565645">
        <w:rPr>
          <w:sz w:val="20"/>
          <w:szCs w:val="20"/>
        </w:rPr>
        <w:t xml:space="preserve"> kategori </w:t>
      </w:r>
      <w:r w:rsidRPr="00565645">
        <w:rPr>
          <w:sz w:val="20"/>
          <w:szCs w:val="20"/>
        </w:rPr>
        <w:t>araçlara uygulanır.</w:t>
      </w:r>
    </w:p>
    <w:p w14:paraId="6CEA2EFD" w14:textId="77777777" w:rsidR="00BE3F1F" w:rsidRPr="00565645" w:rsidRDefault="00BE3F1F" w:rsidP="004271D8">
      <w:pPr>
        <w:ind w:left="709"/>
        <w:jc w:val="both"/>
        <w:rPr>
          <w:rFonts w:eastAsia="Arial"/>
          <w:sz w:val="20"/>
          <w:szCs w:val="20"/>
        </w:rPr>
      </w:pPr>
      <w:r w:rsidRPr="00565645">
        <w:rPr>
          <w:sz w:val="20"/>
          <w:szCs w:val="20"/>
          <w:vertAlign w:val="superscript"/>
        </w:rPr>
        <w:t>(33b)</w:t>
      </w:r>
      <w:r w:rsidRPr="00565645">
        <w:rPr>
          <w:sz w:val="20"/>
          <w:szCs w:val="20"/>
        </w:rPr>
        <w:t xml:space="preserve">   Sadece tamamlanmamış araçlara uygulanır.</w:t>
      </w:r>
    </w:p>
    <w:p w14:paraId="6F198AD5" w14:textId="77777777" w:rsidR="00BE3F1F" w:rsidRPr="00565645" w:rsidRDefault="00BE3F1F" w:rsidP="004271D8">
      <w:pPr>
        <w:ind w:left="709"/>
        <w:jc w:val="both"/>
        <w:rPr>
          <w:rFonts w:eastAsia="Arial"/>
          <w:sz w:val="20"/>
          <w:szCs w:val="20"/>
        </w:rPr>
      </w:pPr>
      <w:r w:rsidRPr="00565645">
        <w:rPr>
          <w:sz w:val="20"/>
          <w:szCs w:val="20"/>
          <w:vertAlign w:val="superscript"/>
        </w:rPr>
        <w:t>(33c)</w:t>
      </w:r>
      <w:r w:rsidRPr="00565645">
        <w:rPr>
          <w:sz w:val="20"/>
          <w:szCs w:val="20"/>
        </w:rPr>
        <w:t xml:space="preserve">   Sadece </w:t>
      </w:r>
      <w:r w:rsidR="00F510DE" w:rsidRPr="00565645">
        <w:rPr>
          <w:sz w:val="20"/>
          <w:szCs w:val="20"/>
        </w:rPr>
        <w:t xml:space="preserve">tam veya </w:t>
      </w:r>
      <w:r w:rsidRPr="00565645">
        <w:rPr>
          <w:sz w:val="20"/>
          <w:szCs w:val="20"/>
        </w:rPr>
        <w:t>tamamlanmış araçlara uygulanır.</w:t>
      </w:r>
    </w:p>
    <w:p w14:paraId="41EFEF03" w14:textId="77777777" w:rsidR="00BE3F1F" w:rsidRPr="00565645" w:rsidRDefault="00BE3F1F" w:rsidP="004271D8">
      <w:pPr>
        <w:ind w:left="1134" w:hanging="425"/>
        <w:jc w:val="both"/>
        <w:rPr>
          <w:rFonts w:eastAsia="Arial"/>
          <w:sz w:val="20"/>
          <w:szCs w:val="20"/>
        </w:rPr>
      </w:pPr>
      <w:r w:rsidRPr="00565645">
        <w:rPr>
          <w:sz w:val="20"/>
          <w:szCs w:val="20"/>
          <w:vertAlign w:val="superscript"/>
        </w:rPr>
        <w:t>(33d)</w:t>
      </w:r>
      <w:r w:rsidRPr="00565645">
        <w:rPr>
          <w:sz w:val="20"/>
          <w:szCs w:val="20"/>
        </w:rPr>
        <w:tab/>
        <w:t>Sadece</w:t>
      </w:r>
      <w:r w:rsidR="00A61627" w:rsidRPr="00565645">
        <w:rPr>
          <w:sz w:val="20"/>
          <w:szCs w:val="20"/>
        </w:rPr>
        <w:t>,</w:t>
      </w:r>
      <w:r w:rsidRPr="00565645">
        <w:rPr>
          <w:sz w:val="20"/>
          <w:szCs w:val="20"/>
        </w:rPr>
        <w:t xml:space="preserve"> </w:t>
      </w:r>
      <w:r w:rsidR="008D74C2" w:rsidRPr="00565645">
        <w:rPr>
          <w:sz w:val="20"/>
          <w:szCs w:val="20"/>
        </w:rPr>
        <w:t>yük platformu7platformları takılı araçlara</w:t>
      </w:r>
      <w:r w:rsidRPr="00565645">
        <w:rPr>
          <w:sz w:val="20"/>
          <w:szCs w:val="20"/>
        </w:rPr>
        <w:t xml:space="preserve"> uygulanır.</w:t>
      </w:r>
    </w:p>
    <w:p w14:paraId="2CB113A4" w14:textId="77777777" w:rsidR="00BE3F1F" w:rsidRPr="00565645" w:rsidRDefault="00BE3F1F" w:rsidP="004271D8">
      <w:pPr>
        <w:ind w:left="1134" w:hanging="425"/>
        <w:jc w:val="both"/>
        <w:rPr>
          <w:rFonts w:eastAsia="Arial"/>
          <w:sz w:val="20"/>
          <w:szCs w:val="20"/>
        </w:rPr>
      </w:pPr>
      <w:r w:rsidRPr="00565645">
        <w:rPr>
          <w:sz w:val="20"/>
          <w:szCs w:val="20"/>
          <w:vertAlign w:val="superscript"/>
        </w:rPr>
        <w:t>(33e)</w:t>
      </w:r>
      <w:r w:rsidRPr="00565645">
        <w:rPr>
          <w:sz w:val="20"/>
          <w:szCs w:val="20"/>
        </w:rPr>
        <w:t xml:space="preserve">  </w:t>
      </w:r>
      <w:r w:rsidRPr="00565645">
        <w:rPr>
          <w:sz w:val="20"/>
          <w:szCs w:val="20"/>
        </w:rPr>
        <w:tab/>
        <w:t>Sadece</w:t>
      </w:r>
      <w:r w:rsidR="007734BE" w:rsidRPr="00565645">
        <w:rPr>
          <w:sz w:val="20"/>
          <w:szCs w:val="20"/>
        </w:rPr>
        <w:t>,</w:t>
      </w:r>
      <w:r w:rsidRPr="00565645">
        <w:rPr>
          <w:sz w:val="20"/>
          <w:szCs w:val="20"/>
        </w:rPr>
        <w:t xml:space="preserve"> arka mekanik bağlantıya sahip </w:t>
      </w:r>
      <w:r w:rsidR="00585B8D" w:rsidRPr="00565645">
        <w:rPr>
          <w:sz w:val="20"/>
          <w:szCs w:val="20"/>
        </w:rPr>
        <w:t xml:space="preserve">R ve S kategori </w:t>
      </w:r>
      <w:r w:rsidRPr="00565645">
        <w:rPr>
          <w:sz w:val="20"/>
          <w:szCs w:val="20"/>
        </w:rPr>
        <w:t>araçlara uygulanır.</w:t>
      </w:r>
    </w:p>
    <w:p w14:paraId="204B5458" w14:textId="77777777" w:rsidR="00BE3F1F" w:rsidRPr="00565645" w:rsidRDefault="00BE3F1F" w:rsidP="004271D8">
      <w:pPr>
        <w:ind w:left="1134" w:hanging="425"/>
        <w:jc w:val="both"/>
        <w:rPr>
          <w:rFonts w:eastAsia="Arial"/>
          <w:sz w:val="20"/>
          <w:szCs w:val="20"/>
        </w:rPr>
      </w:pPr>
      <w:r w:rsidRPr="00565645">
        <w:rPr>
          <w:sz w:val="20"/>
          <w:szCs w:val="20"/>
          <w:vertAlign w:val="superscript"/>
        </w:rPr>
        <w:t>(33f)</w:t>
      </w:r>
      <w:r w:rsidRPr="00565645">
        <w:rPr>
          <w:sz w:val="20"/>
          <w:szCs w:val="20"/>
        </w:rPr>
        <w:t xml:space="preserve">   </w:t>
      </w:r>
      <w:r w:rsidRPr="00565645">
        <w:rPr>
          <w:sz w:val="20"/>
          <w:szCs w:val="20"/>
        </w:rPr>
        <w:tab/>
        <w:t>Sadece</w:t>
      </w:r>
      <w:r w:rsidR="007734BE" w:rsidRPr="00565645">
        <w:rPr>
          <w:sz w:val="20"/>
          <w:szCs w:val="20"/>
        </w:rPr>
        <w:t>,</w:t>
      </w:r>
      <w:r w:rsidRPr="00565645">
        <w:rPr>
          <w:sz w:val="20"/>
          <w:szCs w:val="20"/>
        </w:rPr>
        <w:t xml:space="preserve"> devirme ka</w:t>
      </w:r>
      <w:r w:rsidR="007734BE" w:rsidRPr="00565645">
        <w:rPr>
          <w:sz w:val="20"/>
          <w:szCs w:val="20"/>
        </w:rPr>
        <w:t>biliyetine</w:t>
      </w:r>
      <w:r w:rsidRPr="00565645">
        <w:rPr>
          <w:sz w:val="20"/>
          <w:szCs w:val="20"/>
        </w:rPr>
        <w:t xml:space="preserve"> sahip R</w:t>
      </w:r>
      <w:r w:rsidR="00585B8D" w:rsidRPr="00565645">
        <w:rPr>
          <w:sz w:val="20"/>
          <w:szCs w:val="20"/>
        </w:rPr>
        <w:t xml:space="preserve"> kategori </w:t>
      </w:r>
      <w:r w:rsidRPr="00565645">
        <w:rPr>
          <w:sz w:val="20"/>
          <w:szCs w:val="20"/>
        </w:rPr>
        <w:t>araçlara uygulanır.</w:t>
      </w:r>
    </w:p>
    <w:p w14:paraId="04EF7EAD" w14:textId="77777777" w:rsidR="00BE3F1F" w:rsidRPr="00565645" w:rsidRDefault="00BE3F1F" w:rsidP="004271D8">
      <w:pPr>
        <w:ind w:left="1134" w:hanging="425"/>
        <w:jc w:val="both"/>
        <w:rPr>
          <w:rFonts w:eastAsia="Arial"/>
          <w:sz w:val="20"/>
          <w:szCs w:val="20"/>
        </w:rPr>
      </w:pPr>
      <w:r w:rsidRPr="00565645">
        <w:rPr>
          <w:sz w:val="20"/>
          <w:szCs w:val="20"/>
          <w:vertAlign w:val="superscript"/>
        </w:rPr>
        <w:t>(33g)</w:t>
      </w:r>
      <w:r w:rsidR="007734BE" w:rsidRPr="00565645">
        <w:rPr>
          <w:sz w:val="20"/>
          <w:szCs w:val="20"/>
        </w:rPr>
        <w:t xml:space="preserve">  </w:t>
      </w:r>
      <w:r w:rsidR="007734BE" w:rsidRPr="00565645">
        <w:rPr>
          <w:sz w:val="20"/>
          <w:szCs w:val="20"/>
        </w:rPr>
        <w:tab/>
        <w:t xml:space="preserve">Sadece, </w:t>
      </w:r>
      <w:r w:rsidR="0004632F" w:rsidRPr="00565645">
        <w:rPr>
          <w:sz w:val="20"/>
          <w:szCs w:val="20"/>
        </w:rPr>
        <w:t>çeki çubuğu</w:t>
      </w:r>
      <w:r w:rsidR="007734BE" w:rsidRPr="00565645">
        <w:rPr>
          <w:sz w:val="20"/>
          <w:szCs w:val="20"/>
        </w:rPr>
        <w:t>na sahip</w:t>
      </w:r>
      <w:r w:rsidRPr="00565645">
        <w:rPr>
          <w:sz w:val="20"/>
          <w:szCs w:val="20"/>
        </w:rPr>
        <w:t xml:space="preserve"> </w:t>
      </w:r>
      <w:r w:rsidR="00585B8D" w:rsidRPr="00565645">
        <w:rPr>
          <w:sz w:val="20"/>
          <w:szCs w:val="20"/>
        </w:rPr>
        <w:t xml:space="preserve">R veya S kategori </w:t>
      </w:r>
      <w:r w:rsidRPr="00565645">
        <w:rPr>
          <w:sz w:val="20"/>
          <w:szCs w:val="20"/>
        </w:rPr>
        <w:t>araçlara uygulanır.</w:t>
      </w:r>
    </w:p>
    <w:p w14:paraId="72DB69FE" w14:textId="77777777" w:rsidR="00BE3F1F" w:rsidRPr="00565645" w:rsidRDefault="00BE3F1F" w:rsidP="004271D8">
      <w:pPr>
        <w:ind w:left="1134" w:hanging="425"/>
        <w:jc w:val="both"/>
        <w:rPr>
          <w:rFonts w:eastAsia="Arial"/>
          <w:sz w:val="20"/>
          <w:szCs w:val="20"/>
        </w:rPr>
      </w:pPr>
      <w:r w:rsidRPr="00565645">
        <w:rPr>
          <w:sz w:val="20"/>
          <w:szCs w:val="20"/>
          <w:vertAlign w:val="superscript"/>
        </w:rPr>
        <w:t>(33 h)</w:t>
      </w:r>
      <w:r w:rsidRPr="00565645">
        <w:rPr>
          <w:sz w:val="20"/>
          <w:szCs w:val="20"/>
          <w:vertAlign w:val="superscript"/>
        </w:rPr>
        <w:tab/>
      </w:r>
      <w:r w:rsidRPr="00565645">
        <w:rPr>
          <w:sz w:val="20"/>
          <w:szCs w:val="20"/>
        </w:rPr>
        <w:t>Sadece</w:t>
      </w:r>
      <w:r w:rsidR="007734BE" w:rsidRPr="00565645">
        <w:rPr>
          <w:sz w:val="20"/>
          <w:szCs w:val="20"/>
        </w:rPr>
        <w:t>,</w:t>
      </w:r>
      <w:r w:rsidRPr="00565645">
        <w:rPr>
          <w:sz w:val="20"/>
          <w:szCs w:val="20"/>
        </w:rPr>
        <w:t xml:space="preserve"> </w:t>
      </w:r>
      <w:r w:rsidR="004C0045" w:rsidRPr="00565645">
        <w:rPr>
          <w:sz w:val="20"/>
          <w:szCs w:val="20"/>
        </w:rPr>
        <w:t>rijit</w:t>
      </w:r>
      <w:r w:rsidR="007734BE" w:rsidRPr="00565645">
        <w:rPr>
          <w:sz w:val="20"/>
          <w:szCs w:val="20"/>
        </w:rPr>
        <w:t xml:space="preserve"> çeki çubuğu ve merkez dingile sahip </w:t>
      </w:r>
      <w:r w:rsidR="00585B8D" w:rsidRPr="00565645">
        <w:rPr>
          <w:sz w:val="20"/>
          <w:szCs w:val="20"/>
        </w:rPr>
        <w:t xml:space="preserve">R veya S kategori </w:t>
      </w:r>
      <w:r w:rsidRPr="00565645">
        <w:rPr>
          <w:sz w:val="20"/>
          <w:szCs w:val="20"/>
        </w:rPr>
        <w:t>araçlar</w:t>
      </w:r>
      <w:r w:rsidR="007734BE" w:rsidRPr="00565645">
        <w:rPr>
          <w:sz w:val="20"/>
          <w:szCs w:val="20"/>
        </w:rPr>
        <w:t>a</w:t>
      </w:r>
      <w:r w:rsidRPr="00565645">
        <w:rPr>
          <w:sz w:val="20"/>
          <w:szCs w:val="20"/>
        </w:rPr>
        <w:t xml:space="preserve"> uygulanır.</w:t>
      </w:r>
    </w:p>
    <w:p w14:paraId="667E297C" w14:textId="77777777" w:rsidR="00BE3F1F" w:rsidRPr="00565645" w:rsidRDefault="00BE3F1F" w:rsidP="004271D8">
      <w:pPr>
        <w:ind w:left="1134" w:hanging="425"/>
        <w:jc w:val="both"/>
        <w:rPr>
          <w:rFonts w:eastAsia="Arial"/>
          <w:sz w:val="20"/>
          <w:szCs w:val="20"/>
        </w:rPr>
      </w:pPr>
      <w:r w:rsidRPr="00565645">
        <w:rPr>
          <w:sz w:val="20"/>
          <w:szCs w:val="20"/>
          <w:vertAlign w:val="superscript"/>
        </w:rPr>
        <w:t>(33i)</w:t>
      </w:r>
      <w:r w:rsidRPr="00565645">
        <w:rPr>
          <w:sz w:val="20"/>
          <w:szCs w:val="20"/>
        </w:rPr>
        <w:tab/>
      </w:r>
      <w:r w:rsidR="00FB6731" w:rsidRPr="00565645">
        <w:rPr>
          <w:sz w:val="20"/>
          <w:szCs w:val="20"/>
        </w:rPr>
        <w:t>AB/167/2013 Yönetmeliği</w:t>
      </w:r>
      <w:r w:rsidR="00585B8D" w:rsidRPr="00565645">
        <w:rPr>
          <w:sz w:val="20"/>
          <w:szCs w:val="20"/>
        </w:rPr>
        <w:t>nin 3</w:t>
      </w:r>
      <w:r w:rsidR="007734BE" w:rsidRPr="00565645">
        <w:rPr>
          <w:sz w:val="20"/>
          <w:szCs w:val="20"/>
        </w:rPr>
        <w:t>7 nci</w:t>
      </w:r>
      <w:r w:rsidR="00585B8D" w:rsidRPr="00565645">
        <w:rPr>
          <w:sz w:val="20"/>
          <w:szCs w:val="20"/>
        </w:rPr>
        <w:t xml:space="preserve"> maddesi</w:t>
      </w:r>
      <w:r w:rsidRPr="00565645">
        <w:rPr>
          <w:sz w:val="20"/>
          <w:szCs w:val="20"/>
        </w:rPr>
        <w:t xml:space="preserve"> uyarınca sadece ulusal küçük seriler için araç tip onayına uygulanır.</w:t>
      </w:r>
    </w:p>
    <w:p w14:paraId="110A6FC3" w14:textId="77777777" w:rsidR="00BE3F1F" w:rsidRPr="00565645" w:rsidRDefault="00BE3F1F" w:rsidP="004271D8">
      <w:pPr>
        <w:ind w:left="1134" w:hanging="425"/>
        <w:jc w:val="both"/>
        <w:rPr>
          <w:rFonts w:eastAsia="Arial"/>
          <w:sz w:val="20"/>
          <w:szCs w:val="20"/>
        </w:rPr>
      </w:pPr>
      <w:r w:rsidRPr="00565645">
        <w:rPr>
          <w:sz w:val="20"/>
          <w:szCs w:val="20"/>
          <w:vertAlign w:val="superscript"/>
        </w:rPr>
        <w:t>(33k)</w:t>
      </w:r>
      <w:r w:rsidRPr="00565645">
        <w:rPr>
          <w:sz w:val="20"/>
          <w:szCs w:val="20"/>
        </w:rPr>
        <w:tab/>
        <w:t>Sadece ormancılık uygulamaları için donatılmış araçlara uygulanır.</w:t>
      </w:r>
    </w:p>
    <w:p w14:paraId="586E4D07" w14:textId="77777777" w:rsidR="00BE3F1F" w:rsidRPr="00565645" w:rsidRDefault="00BE3F1F" w:rsidP="004271D8">
      <w:pPr>
        <w:ind w:left="1134" w:right="192" w:hanging="425"/>
        <w:jc w:val="both"/>
        <w:rPr>
          <w:sz w:val="20"/>
          <w:szCs w:val="20"/>
        </w:rPr>
      </w:pPr>
      <w:r w:rsidRPr="00565645">
        <w:rPr>
          <w:sz w:val="20"/>
          <w:szCs w:val="20"/>
          <w:vertAlign w:val="superscript"/>
        </w:rPr>
        <w:t>(33l)</w:t>
      </w:r>
      <w:r w:rsidRPr="00565645">
        <w:rPr>
          <w:sz w:val="20"/>
          <w:szCs w:val="20"/>
        </w:rPr>
        <w:tab/>
        <w:t>Ormancılık dışındaki uygulamalar için FOPS ile donatılmış araçlara uygulanır.</w:t>
      </w:r>
    </w:p>
    <w:p w14:paraId="1A8DE06F" w14:textId="77777777" w:rsidR="00BE3F1F" w:rsidRPr="00565645" w:rsidRDefault="00BE3F1F" w:rsidP="004271D8">
      <w:pPr>
        <w:ind w:left="1134" w:right="192" w:hanging="425"/>
        <w:jc w:val="both"/>
        <w:rPr>
          <w:sz w:val="20"/>
          <w:szCs w:val="20"/>
        </w:rPr>
      </w:pPr>
      <w:r w:rsidRPr="00565645">
        <w:rPr>
          <w:sz w:val="20"/>
          <w:szCs w:val="20"/>
          <w:vertAlign w:val="superscript"/>
        </w:rPr>
        <w:t>(33m)</w:t>
      </w:r>
      <w:r w:rsidRPr="00565645">
        <w:rPr>
          <w:sz w:val="20"/>
          <w:szCs w:val="20"/>
        </w:rPr>
        <w:tab/>
        <w:t xml:space="preserve">Ormancılık dışındaki uygulamalar için OPS ile donatılmış araçlara uygulanır. </w:t>
      </w:r>
    </w:p>
    <w:p w14:paraId="4FE7C276" w14:textId="77777777" w:rsidR="00BE3F1F" w:rsidRPr="00565645" w:rsidRDefault="00BE3F1F" w:rsidP="004271D8">
      <w:pPr>
        <w:ind w:left="1134" w:right="192" w:hanging="425"/>
        <w:jc w:val="both"/>
        <w:rPr>
          <w:sz w:val="20"/>
          <w:szCs w:val="20"/>
        </w:rPr>
      </w:pPr>
      <w:r w:rsidRPr="00565645">
        <w:rPr>
          <w:sz w:val="20"/>
          <w:szCs w:val="20"/>
          <w:vertAlign w:val="superscript"/>
        </w:rPr>
        <w:t>(33n)</w:t>
      </w:r>
      <w:r w:rsidRPr="00565645">
        <w:rPr>
          <w:sz w:val="20"/>
          <w:szCs w:val="20"/>
        </w:rPr>
        <w:tab/>
        <w:t xml:space="preserve">Sadece tehlikeli maddelere karşı koruma ile donatılmış araçlara uygulanır. </w:t>
      </w:r>
    </w:p>
    <w:p w14:paraId="091C154B" w14:textId="77777777" w:rsidR="00BE3F1F" w:rsidRPr="00565645" w:rsidRDefault="00BE3F1F" w:rsidP="004271D8">
      <w:pPr>
        <w:ind w:left="1134" w:right="192" w:hanging="425"/>
        <w:jc w:val="both"/>
        <w:rPr>
          <w:sz w:val="20"/>
          <w:szCs w:val="20"/>
        </w:rPr>
      </w:pPr>
      <w:r w:rsidRPr="00565645">
        <w:rPr>
          <w:sz w:val="20"/>
          <w:szCs w:val="20"/>
          <w:vertAlign w:val="superscript"/>
        </w:rPr>
        <w:t>(33o)</w:t>
      </w:r>
      <w:r w:rsidRPr="00565645">
        <w:rPr>
          <w:sz w:val="20"/>
          <w:szCs w:val="20"/>
        </w:rPr>
        <w:tab/>
        <w:t>Sadece üzerine makineler takılmış araçlara uygulanır.</w:t>
      </w:r>
    </w:p>
    <w:p w14:paraId="15698B5B" w14:textId="77777777" w:rsidR="00BA0804" w:rsidRPr="00565645" w:rsidRDefault="00491FDE" w:rsidP="004271D8">
      <w:pPr>
        <w:ind w:left="1134" w:right="192" w:hanging="425"/>
        <w:jc w:val="both"/>
        <w:rPr>
          <w:sz w:val="20"/>
          <w:szCs w:val="20"/>
        </w:rPr>
      </w:pPr>
      <w:r w:rsidRPr="00565645">
        <w:rPr>
          <w:sz w:val="20"/>
          <w:szCs w:val="20"/>
          <w:vertAlign w:val="superscript"/>
        </w:rPr>
        <w:t>(33p)</w:t>
      </w:r>
      <w:r w:rsidRPr="00565645">
        <w:rPr>
          <w:sz w:val="20"/>
          <w:szCs w:val="20"/>
        </w:rPr>
        <w:t xml:space="preserve">   </w:t>
      </w:r>
      <w:r w:rsidR="00BA0804" w:rsidRPr="00565645">
        <w:rPr>
          <w:sz w:val="20"/>
          <w:szCs w:val="20"/>
        </w:rPr>
        <w:t xml:space="preserve">  </w:t>
      </w:r>
      <w:r w:rsidRPr="00565645">
        <w:rPr>
          <w:b/>
          <w:sz w:val="20"/>
          <w:szCs w:val="20"/>
        </w:rPr>
        <w:t>(Ek:RG-16/4/2020-31101)</w:t>
      </w:r>
      <w:r w:rsidRPr="00565645">
        <w:rPr>
          <w:sz w:val="20"/>
          <w:szCs w:val="20"/>
        </w:rPr>
        <w:t xml:space="preserve"> Sadece hidrolik enerji depolama cihazı takılmış R veya S kategorisi araçları </w:t>
      </w:r>
      <w:r w:rsidR="00BA0804" w:rsidRPr="00565645">
        <w:rPr>
          <w:sz w:val="20"/>
          <w:szCs w:val="20"/>
        </w:rPr>
        <w:t xml:space="preserve">   </w:t>
      </w:r>
    </w:p>
    <w:p w14:paraId="0D13E2E0" w14:textId="77777777" w:rsidR="00491FDE" w:rsidRPr="00565645" w:rsidRDefault="00BA0804" w:rsidP="004271D8">
      <w:pPr>
        <w:ind w:left="1134" w:right="192" w:hanging="425"/>
        <w:jc w:val="both"/>
        <w:rPr>
          <w:rFonts w:eastAsia="Arial"/>
          <w:sz w:val="20"/>
          <w:szCs w:val="20"/>
        </w:rPr>
      </w:pPr>
      <w:r w:rsidRPr="00565645">
        <w:rPr>
          <w:sz w:val="20"/>
          <w:szCs w:val="20"/>
        </w:rPr>
        <w:t xml:space="preserve">          </w:t>
      </w:r>
      <w:r w:rsidR="00491FDE" w:rsidRPr="00565645">
        <w:rPr>
          <w:sz w:val="20"/>
          <w:szCs w:val="20"/>
        </w:rPr>
        <w:t>çekebilecek T ve C kategorisi araçlar için geçerlidir.</w:t>
      </w:r>
    </w:p>
    <w:p w14:paraId="4EF3636C" w14:textId="77777777" w:rsidR="00BE3F1F" w:rsidRPr="00565645" w:rsidRDefault="00033FFF" w:rsidP="004271D8">
      <w:pPr>
        <w:numPr>
          <w:ilvl w:val="0"/>
          <w:numId w:val="303"/>
        </w:numPr>
        <w:tabs>
          <w:tab w:val="left" w:pos="591"/>
        </w:tabs>
        <w:kinsoku/>
        <w:ind w:left="1134" w:hanging="425"/>
        <w:jc w:val="both"/>
        <w:rPr>
          <w:rFonts w:eastAsia="Arial"/>
          <w:sz w:val="20"/>
          <w:szCs w:val="20"/>
        </w:rPr>
      </w:pPr>
      <w:r w:rsidRPr="00565645">
        <w:rPr>
          <w:sz w:val="20"/>
          <w:szCs w:val="20"/>
        </w:rPr>
        <w:t>İsteğe bağlı</w:t>
      </w:r>
      <w:r w:rsidR="00BE3F1F" w:rsidRPr="00565645">
        <w:rPr>
          <w:sz w:val="20"/>
          <w:szCs w:val="20"/>
        </w:rPr>
        <w:t xml:space="preserve"> yan/arka paneller olmaksızın yüksekliği belirtin.</w:t>
      </w:r>
    </w:p>
    <w:p w14:paraId="6A39FAFA" w14:textId="77777777" w:rsidR="00BE3F1F" w:rsidRPr="00565645" w:rsidRDefault="00BE3F1F" w:rsidP="004271D8">
      <w:pPr>
        <w:numPr>
          <w:ilvl w:val="0"/>
          <w:numId w:val="303"/>
        </w:numPr>
        <w:tabs>
          <w:tab w:val="left" w:pos="591"/>
        </w:tabs>
        <w:kinsoku/>
        <w:ind w:left="1134" w:right="223" w:hanging="425"/>
        <w:jc w:val="both"/>
        <w:rPr>
          <w:rFonts w:eastAsia="Arial"/>
          <w:sz w:val="20"/>
          <w:szCs w:val="20"/>
        </w:rPr>
      </w:pPr>
      <w:r w:rsidRPr="00565645">
        <w:rPr>
          <w:rFonts w:eastAsia="Arial"/>
          <w:sz w:val="20"/>
          <w:szCs w:val="20"/>
        </w:rPr>
        <w:t>EN 15695-1 (Tarım traktörleri ve kendinden tahrikli püskürtme cihazları - Operatörün tehlikeli maddelerden korunması - Bölüm 1: Kabin sınıflandırması, şartlar ve test prosedürleri) uyarınca sınıflandırma.</w:t>
      </w:r>
    </w:p>
    <w:p w14:paraId="4D5E335E" w14:textId="77777777" w:rsidR="00BE3F1F" w:rsidRPr="00565645" w:rsidRDefault="00BE3F1F" w:rsidP="004271D8">
      <w:pPr>
        <w:numPr>
          <w:ilvl w:val="0"/>
          <w:numId w:val="303"/>
        </w:numPr>
        <w:tabs>
          <w:tab w:val="left" w:pos="591"/>
        </w:tabs>
        <w:kinsoku/>
        <w:ind w:left="1134" w:right="223" w:hanging="425"/>
        <w:jc w:val="both"/>
        <w:rPr>
          <w:rFonts w:eastAsia="Arial"/>
          <w:sz w:val="20"/>
          <w:szCs w:val="20"/>
        </w:rPr>
      </w:pPr>
      <w:r w:rsidRPr="00565645">
        <w:rPr>
          <w:rFonts w:eastAsia="Arial"/>
          <w:sz w:val="20"/>
          <w:szCs w:val="20"/>
        </w:rPr>
        <w:t>EN 15695-2 (Tarım traktörleri ve kendinden tahrikli püskürtme cihazları - Operatörün tehlikeli maddelerden korunması - Bölüm 2: Filtreler, şartlar ve test prosedürleri).</w:t>
      </w:r>
    </w:p>
    <w:p w14:paraId="31E5823A" w14:textId="77777777" w:rsidR="006358C9" w:rsidRPr="00565645" w:rsidRDefault="006358C9" w:rsidP="004271D8">
      <w:pPr>
        <w:pStyle w:val="ListeParagraf"/>
        <w:numPr>
          <w:ilvl w:val="0"/>
          <w:numId w:val="303"/>
        </w:numPr>
        <w:tabs>
          <w:tab w:val="left" w:pos="591"/>
        </w:tabs>
        <w:kinsoku/>
        <w:ind w:left="1134" w:hanging="425"/>
        <w:jc w:val="both"/>
        <w:rPr>
          <w:b/>
          <w:sz w:val="20"/>
          <w:szCs w:val="20"/>
        </w:rPr>
      </w:pPr>
      <w:r w:rsidRPr="00565645">
        <w:rPr>
          <w:rFonts w:eastAsia="Arial"/>
          <w:sz w:val="20"/>
          <w:szCs w:val="20"/>
        </w:rPr>
        <w:t>Motorlar için, 2017/656/AB Tebliğinin  Ek I,</w:t>
      </w:r>
      <w:r w:rsidR="002735A1" w:rsidRPr="00565645">
        <w:rPr>
          <w:rFonts w:eastAsia="Arial"/>
          <w:sz w:val="20"/>
          <w:szCs w:val="20"/>
        </w:rPr>
        <w:t xml:space="preserve"> </w:t>
      </w:r>
      <w:r w:rsidRPr="00565645">
        <w:rPr>
          <w:rFonts w:eastAsia="Arial"/>
          <w:sz w:val="20"/>
          <w:szCs w:val="20"/>
        </w:rPr>
        <w:t>Bölüm B, 4’ üncü maddesi uyarınca motor tip tanımını ya da bir motor ailesi içinde motor tipleri olması durumunda, Aile Tipini (FT) belirtin.</w:t>
      </w:r>
    </w:p>
    <w:p w14:paraId="4CC1C62F" w14:textId="77777777" w:rsidR="00BE3F1F" w:rsidRPr="00565645" w:rsidRDefault="00BE3F1F" w:rsidP="004271D8">
      <w:pPr>
        <w:pStyle w:val="ListeParagraf"/>
        <w:numPr>
          <w:ilvl w:val="0"/>
          <w:numId w:val="303"/>
        </w:numPr>
        <w:tabs>
          <w:tab w:val="left" w:pos="591"/>
        </w:tabs>
        <w:kinsoku/>
        <w:ind w:left="1134" w:hanging="425"/>
        <w:jc w:val="both"/>
        <w:rPr>
          <w:rFonts w:eastAsia="Arial"/>
          <w:sz w:val="20"/>
          <w:szCs w:val="20"/>
        </w:rPr>
      </w:pPr>
      <w:r w:rsidRPr="00565645">
        <w:rPr>
          <w:sz w:val="20"/>
          <w:szCs w:val="20"/>
        </w:rPr>
        <w:t>Test raporları sadece NO</w:t>
      </w:r>
      <w:r w:rsidR="007734BE" w:rsidRPr="00565645">
        <w:rPr>
          <w:sz w:val="20"/>
          <w:szCs w:val="20"/>
          <w:vertAlign w:val="subscript"/>
        </w:rPr>
        <w:t>x</w:t>
      </w:r>
      <w:r w:rsidRPr="00565645">
        <w:rPr>
          <w:sz w:val="20"/>
          <w:szCs w:val="20"/>
        </w:rPr>
        <w:t xml:space="preserve"> + HC bileşik değerini veriyorsa NO</w:t>
      </w:r>
      <w:r w:rsidR="007734BE" w:rsidRPr="00565645">
        <w:rPr>
          <w:sz w:val="20"/>
          <w:szCs w:val="20"/>
          <w:vertAlign w:val="subscript"/>
        </w:rPr>
        <w:t>x</w:t>
      </w:r>
      <w:r w:rsidRPr="00565645">
        <w:rPr>
          <w:sz w:val="20"/>
          <w:szCs w:val="20"/>
        </w:rPr>
        <w:t xml:space="preserve"> değerini belirtmeyin.</w:t>
      </w:r>
    </w:p>
    <w:p w14:paraId="40DCCE1E" w14:textId="77777777" w:rsidR="006358C9" w:rsidRPr="00565645" w:rsidRDefault="006358C9" w:rsidP="004271D8">
      <w:pPr>
        <w:pStyle w:val="ListeParagraf"/>
        <w:ind w:left="1134" w:hanging="425"/>
        <w:jc w:val="both"/>
        <w:rPr>
          <w:sz w:val="20"/>
          <w:szCs w:val="20"/>
        </w:rPr>
      </w:pPr>
      <w:r w:rsidRPr="00565645">
        <w:rPr>
          <w:sz w:val="20"/>
          <w:szCs w:val="20"/>
          <w:vertAlign w:val="superscript"/>
        </w:rPr>
        <w:t>(MS)</w:t>
      </w:r>
      <w:r w:rsidRPr="00565645">
        <w:rPr>
          <w:sz w:val="20"/>
          <w:szCs w:val="20"/>
        </w:rPr>
        <w:t xml:space="preserve">   Üye Devleti veya Türkiye’yi belirtin.</w:t>
      </w:r>
    </w:p>
    <w:p w14:paraId="71DC34F4" w14:textId="77777777" w:rsidR="006358C9" w:rsidRPr="00565645" w:rsidRDefault="006358C9" w:rsidP="004271D8">
      <w:pPr>
        <w:tabs>
          <w:tab w:val="left" w:pos="591"/>
        </w:tabs>
        <w:kinsoku/>
        <w:ind w:left="590"/>
        <w:jc w:val="both"/>
        <w:rPr>
          <w:rFonts w:eastAsia="Arial"/>
          <w:sz w:val="20"/>
          <w:szCs w:val="20"/>
        </w:rPr>
      </w:pPr>
    </w:p>
    <w:p w14:paraId="27E86F9A" w14:textId="77777777" w:rsidR="006358C9" w:rsidRPr="00565645" w:rsidRDefault="006358C9" w:rsidP="009F79FE">
      <w:pPr>
        <w:ind w:left="164"/>
        <w:jc w:val="both"/>
        <w:rPr>
          <w:rFonts w:eastAsia="Arial"/>
          <w:sz w:val="20"/>
          <w:szCs w:val="20"/>
        </w:rPr>
      </w:pPr>
    </w:p>
    <w:p w14:paraId="1B0E1D45" w14:textId="77777777" w:rsidR="00BE3F1F" w:rsidRPr="00565645" w:rsidRDefault="00BE3F1F" w:rsidP="009F79FE">
      <w:pPr>
        <w:jc w:val="both"/>
        <w:rPr>
          <w:rFonts w:eastAsia="Arial"/>
          <w:sz w:val="20"/>
          <w:szCs w:val="20"/>
        </w:rPr>
      </w:pPr>
    </w:p>
    <w:p w14:paraId="0785ADFF" w14:textId="77777777" w:rsidR="00BE3F1F" w:rsidRPr="00565645" w:rsidRDefault="00BE3F1F" w:rsidP="009F79FE">
      <w:pPr>
        <w:jc w:val="both"/>
        <w:rPr>
          <w:rFonts w:eastAsia="Arial"/>
          <w:sz w:val="20"/>
          <w:szCs w:val="20"/>
        </w:rPr>
      </w:pPr>
    </w:p>
    <w:p w14:paraId="2E70BF84" w14:textId="77777777" w:rsidR="00BE3F1F" w:rsidRPr="00565645" w:rsidRDefault="00BE3F1F" w:rsidP="009F79FE">
      <w:pPr>
        <w:jc w:val="both"/>
        <w:rPr>
          <w:rFonts w:eastAsia="Arial"/>
          <w:sz w:val="20"/>
          <w:szCs w:val="20"/>
        </w:rPr>
      </w:pPr>
    </w:p>
    <w:p w14:paraId="3670076A" w14:textId="77777777" w:rsidR="00BE3F1F" w:rsidRPr="00565645" w:rsidRDefault="00BE3F1F" w:rsidP="009F79FE">
      <w:pPr>
        <w:jc w:val="both"/>
        <w:rPr>
          <w:rFonts w:eastAsia="Arial"/>
          <w:sz w:val="20"/>
          <w:szCs w:val="20"/>
        </w:rPr>
      </w:pPr>
    </w:p>
    <w:p w14:paraId="02D94CE5" w14:textId="77777777" w:rsidR="00BE3F1F" w:rsidRPr="00565645" w:rsidRDefault="00BE3F1F" w:rsidP="009F79FE">
      <w:pPr>
        <w:jc w:val="both"/>
        <w:rPr>
          <w:rFonts w:eastAsia="Arial"/>
          <w:sz w:val="20"/>
          <w:szCs w:val="20"/>
        </w:rPr>
      </w:pPr>
    </w:p>
    <w:p w14:paraId="6567A96F" w14:textId="77777777" w:rsidR="00BE3F1F" w:rsidRPr="00565645" w:rsidRDefault="00BE3F1F" w:rsidP="009F79FE">
      <w:pPr>
        <w:jc w:val="both"/>
        <w:rPr>
          <w:rFonts w:eastAsia="Arial"/>
          <w:sz w:val="20"/>
          <w:szCs w:val="20"/>
        </w:rPr>
      </w:pPr>
    </w:p>
    <w:p w14:paraId="54DBE2AA" w14:textId="77777777" w:rsidR="00BE3F1F" w:rsidRPr="00565645" w:rsidRDefault="00BE3F1F" w:rsidP="009F79FE">
      <w:pPr>
        <w:jc w:val="both"/>
        <w:rPr>
          <w:rFonts w:eastAsia="Arial"/>
          <w:sz w:val="20"/>
          <w:szCs w:val="20"/>
        </w:rPr>
      </w:pPr>
    </w:p>
    <w:p w14:paraId="12936E59" w14:textId="77777777" w:rsidR="00BE3F1F" w:rsidRPr="00565645" w:rsidRDefault="00BE3F1F" w:rsidP="009F79FE">
      <w:pPr>
        <w:jc w:val="both"/>
        <w:rPr>
          <w:rFonts w:eastAsia="Arial"/>
          <w:sz w:val="20"/>
          <w:szCs w:val="20"/>
        </w:rPr>
      </w:pPr>
    </w:p>
    <w:p w14:paraId="3CFD16F6" w14:textId="77777777" w:rsidR="00BE3F1F" w:rsidRPr="00565645" w:rsidRDefault="00BE3F1F" w:rsidP="00BE3F1F">
      <w:pPr>
        <w:rPr>
          <w:rFonts w:eastAsia="Arial"/>
          <w:sz w:val="20"/>
          <w:szCs w:val="20"/>
        </w:rPr>
      </w:pPr>
    </w:p>
    <w:p w14:paraId="5466B1E9" w14:textId="77777777" w:rsidR="00BE3F1F" w:rsidRPr="00565645" w:rsidRDefault="00BE3F1F" w:rsidP="00BE3F1F">
      <w:pPr>
        <w:rPr>
          <w:rFonts w:eastAsia="Arial"/>
          <w:sz w:val="20"/>
          <w:szCs w:val="20"/>
        </w:rPr>
      </w:pPr>
    </w:p>
    <w:p w14:paraId="02C4099F" w14:textId="77777777" w:rsidR="00BE3F1F" w:rsidRPr="00565645" w:rsidRDefault="00BE3F1F" w:rsidP="00BE3F1F">
      <w:pPr>
        <w:rPr>
          <w:rFonts w:eastAsia="Arial"/>
          <w:sz w:val="20"/>
          <w:szCs w:val="20"/>
        </w:rPr>
      </w:pPr>
    </w:p>
    <w:p w14:paraId="35B1C14D" w14:textId="77777777" w:rsidR="00BE3F1F" w:rsidRPr="00565645" w:rsidRDefault="00BE3F1F" w:rsidP="00BE3F1F">
      <w:pPr>
        <w:rPr>
          <w:rFonts w:eastAsia="Arial"/>
          <w:sz w:val="20"/>
          <w:szCs w:val="20"/>
        </w:rPr>
      </w:pPr>
    </w:p>
    <w:p w14:paraId="7F5164B6" w14:textId="77777777" w:rsidR="00BE3F1F" w:rsidRPr="00565645" w:rsidRDefault="00BE3F1F" w:rsidP="00BE3F1F">
      <w:pPr>
        <w:rPr>
          <w:rFonts w:eastAsia="Arial"/>
          <w:sz w:val="20"/>
          <w:szCs w:val="20"/>
        </w:rPr>
      </w:pPr>
    </w:p>
    <w:p w14:paraId="7091A4BB" w14:textId="77777777" w:rsidR="00BE3F1F" w:rsidRPr="00565645" w:rsidRDefault="00BE3F1F" w:rsidP="00BE3F1F">
      <w:pPr>
        <w:rPr>
          <w:rFonts w:eastAsia="Arial"/>
          <w:sz w:val="20"/>
          <w:szCs w:val="20"/>
        </w:rPr>
      </w:pPr>
    </w:p>
    <w:p w14:paraId="1E699BA3" w14:textId="77777777" w:rsidR="00BE3F1F" w:rsidRPr="00565645" w:rsidRDefault="00BE3F1F" w:rsidP="00BE3F1F">
      <w:pPr>
        <w:spacing w:line="219" w:lineRule="exact"/>
        <w:rPr>
          <w:rFonts w:eastAsia="Arial"/>
          <w:sz w:val="20"/>
          <w:szCs w:val="20"/>
        </w:rPr>
        <w:sectPr w:rsidR="00BE3F1F" w:rsidRPr="00565645" w:rsidSect="00491FDE">
          <w:pgSz w:w="11910" w:h="16840"/>
          <w:pgMar w:top="1134" w:right="1080" w:bottom="1985" w:left="1140" w:header="0" w:footer="530" w:gutter="0"/>
          <w:cols w:space="708"/>
        </w:sectPr>
      </w:pPr>
    </w:p>
    <w:p w14:paraId="0DBA566B" w14:textId="6EB91820" w:rsidR="008976B0" w:rsidRPr="00877C83" w:rsidRDefault="008976B0" w:rsidP="00877C83">
      <w:pPr>
        <w:pStyle w:val="Balk1"/>
        <w:ind w:left="819" w:right="875"/>
        <w:jc w:val="center"/>
        <w:rPr>
          <w:rFonts w:ascii="Times New Roman" w:hAnsi="Times New Roman"/>
          <w:lang w:val="tr-TR"/>
        </w:rPr>
      </w:pPr>
      <w:bookmarkStart w:id="31" w:name="Annex_IV"/>
      <w:bookmarkEnd w:id="31"/>
      <w:r w:rsidRPr="00877C83">
        <w:rPr>
          <w:rFonts w:ascii="Times New Roman" w:hAnsi="Times New Roman"/>
          <w:lang w:val="tr-TR"/>
        </w:rPr>
        <w:t>(Değişik:RG-27/12/2022-32056 Mükerrer)</w:t>
      </w:r>
      <w:r w:rsidR="00DE1B8F" w:rsidRPr="00DE1B8F">
        <w:rPr>
          <w:rFonts w:ascii="Times New Roman" w:hAnsi="Times New Roman"/>
          <w:vertAlign w:val="superscript"/>
          <w:lang w:val="tr-TR"/>
        </w:rPr>
        <w:t xml:space="preserve"> </w:t>
      </w:r>
      <w:r w:rsidR="00DE1B8F" w:rsidRPr="00DE1B8F">
        <w:rPr>
          <w:rFonts w:ascii="Times New Roman" w:hAnsi="Times New Roman"/>
          <w:vertAlign w:val="superscript"/>
          <w:lang w:val="tr-TR"/>
        </w:rPr>
        <w:t xml:space="preserve">(Bu değişiklik </w:t>
      </w:r>
      <w:r w:rsidR="00DE1B8F">
        <w:rPr>
          <w:rFonts w:ascii="Times New Roman" w:hAnsi="Times New Roman"/>
          <w:color w:val="000000"/>
          <w:vertAlign w:val="superscript"/>
        </w:rPr>
        <w:t xml:space="preserve">1/1/2023 </w:t>
      </w:r>
      <w:r w:rsidR="00DE1B8F" w:rsidRPr="00DE1B8F">
        <w:rPr>
          <w:rFonts w:ascii="Times New Roman" w:hAnsi="Times New Roman"/>
          <w:color w:val="000000"/>
          <w:vertAlign w:val="superscript"/>
        </w:rPr>
        <w:t>tarihinde yürürlüğe girer.)</w:t>
      </w:r>
      <w:r w:rsidR="00DE1B8F" w:rsidRPr="00DE1B8F">
        <w:rPr>
          <w:rFonts w:ascii="Times New Roman" w:hAnsi="Times New Roman"/>
          <w:lang w:val="tr-TR"/>
        </w:rPr>
        <w:t xml:space="preserve"> </w:t>
      </w:r>
      <w:r w:rsidRPr="00877C83">
        <w:rPr>
          <w:rFonts w:ascii="Times New Roman" w:hAnsi="Times New Roman"/>
          <w:lang w:val="tr-TR"/>
        </w:rPr>
        <w:t xml:space="preserve"> </w:t>
      </w:r>
    </w:p>
    <w:p w14:paraId="54847FE0" w14:textId="0E91E2E6" w:rsidR="00BE3F1F" w:rsidRPr="00565645" w:rsidRDefault="008976B0" w:rsidP="00F30733">
      <w:pPr>
        <w:pStyle w:val="Balk1"/>
        <w:ind w:left="0" w:right="56"/>
        <w:jc w:val="center"/>
        <w:rPr>
          <w:rFonts w:ascii="Times New Roman" w:hAnsi="Times New Roman"/>
          <w:b w:val="0"/>
          <w:bCs w:val="0"/>
          <w:lang w:val="tr-TR"/>
        </w:rPr>
      </w:pPr>
      <w:r>
        <w:rPr>
          <w:rFonts w:ascii="Times New Roman" w:hAnsi="Times New Roman"/>
          <w:lang w:val="tr-TR"/>
        </w:rPr>
        <w:t xml:space="preserve"> </w:t>
      </w:r>
      <w:r w:rsidR="00BE3F1F" w:rsidRPr="00565645">
        <w:rPr>
          <w:rFonts w:ascii="Times New Roman" w:hAnsi="Times New Roman"/>
          <w:lang w:val="tr-TR"/>
        </w:rPr>
        <w:t>EK IV</w:t>
      </w:r>
    </w:p>
    <w:p w14:paraId="7A2A8F09" w14:textId="77777777" w:rsidR="00BE3F1F" w:rsidRPr="00565645" w:rsidRDefault="00BE3F1F" w:rsidP="00F30733">
      <w:pPr>
        <w:jc w:val="center"/>
        <w:rPr>
          <w:rFonts w:eastAsia="Arial"/>
          <w:b/>
          <w:bCs/>
          <w:sz w:val="20"/>
          <w:szCs w:val="20"/>
        </w:rPr>
      </w:pPr>
    </w:p>
    <w:p w14:paraId="4DBE443B" w14:textId="77777777" w:rsidR="00BE3F1F" w:rsidRPr="00565645" w:rsidRDefault="00BE3F1F" w:rsidP="00F30733">
      <w:pPr>
        <w:ind w:right="55"/>
        <w:jc w:val="center"/>
        <w:rPr>
          <w:rFonts w:eastAsia="Arial"/>
          <w:sz w:val="20"/>
          <w:szCs w:val="20"/>
        </w:rPr>
      </w:pPr>
      <w:r w:rsidRPr="00565645">
        <w:rPr>
          <w:b/>
          <w:bCs/>
          <w:sz w:val="20"/>
          <w:szCs w:val="20"/>
        </w:rPr>
        <w:t xml:space="preserve">ZORUNLU </w:t>
      </w:r>
      <w:r w:rsidR="00FB2147" w:rsidRPr="00565645">
        <w:rPr>
          <w:b/>
          <w:bCs/>
          <w:sz w:val="20"/>
          <w:szCs w:val="20"/>
        </w:rPr>
        <w:t>LEVHA</w:t>
      </w:r>
      <w:r w:rsidRPr="00565645">
        <w:rPr>
          <w:b/>
          <w:bCs/>
          <w:sz w:val="20"/>
          <w:szCs w:val="20"/>
        </w:rPr>
        <w:t xml:space="preserve"> VE AB TİP ONAYI İŞARETİ İÇİN </w:t>
      </w:r>
      <w:r w:rsidR="00F6302F" w:rsidRPr="00565645">
        <w:rPr>
          <w:b/>
          <w:bCs/>
          <w:sz w:val="20"/>
          <w:szCs w:val="20"/>
        </w:rPr>
        <w:t>ÖRNEK</w:t>
      </w:r>
      <w:r w:rsidRPr="00565645">
        <w:rPr>
          <w:b/>
          <w:bCs/>
          <w:sz w:val="20"/>
          <w:szCs w:val="20"/>
        </w:rPr>
        <w:t>LER</w:t>
      </w:r>
    </w:p>
    <w:p w14:paraId="174C5DEF" w14:textId="77777777" w:rsidR="00BE3F1F" w:rsidRPr="00565645" w:rsidRDefault="00BE3F1F" w:rsidP="00F30733">
      <w:pPr>
        <w:jc w:val="both"/>
        <w:rPr>
          <w:rFonts w:eastAsia="Arial"/>
          <w:b/>
          <w:bCs/>
          <w:sz w:val="20"/>
          <w:szCs w:val="20"/>
        </w:rPr>
      </w:pPr>
    </w:p>
    <w:p w14:paraId="67BC4CC6" w14:textId="77777777" w:rsidR="00BE3F1F" w:rsidRPr="00565645" w:rsidRDefault="00BE3F1F" w:rsidP="004271D8">
      <w:pPr>
        <w:numPr>
          <w:ilvl w:val="0"/>
          <w:numId w:val="182"/>
        </w:numPr>
        <w:kinsoku/>
        <w:ind w:left="2127" w:hanging="1418"/>
        <w:jc w:val="both"/>
        <w:rPr>
          <w:rFonts w:eastAsia="Arial"/>
          <w:sz w:val="20"/>
          <w:szCs w:val="20"/>
        </w:rPr>
      </w:pPr>
      <w:r w:rsidRPr="00565645">
        <w:rPr>
          <w:b/>
          <w:bCs/>
          <w:sz w:val="20"/>
          <w:szCs w:val="20"/>
        </w:rPr>
        <w:t>ARAÇ İŞARETLERİNE YÖNELİK GENEL ŞARTLAR</w:t>
      </w:r>
    </w:p>
    <w:p w14:paraId="3DDA358D" w14:textId="77777777" w:rsidR="00BE3F1F" w:rsidRPr="00565645" w:rsidRDefault="00BE3F1F" w:rsidP="004271D8">
      <w:pPr>
        <w:ind w:left="2127" w:hanging="1418"/>
        <w:jc w:val="both"/>
        <w:rPr>
          <w:rFonts w:eastAsia="Arial"/>
          <w:b/>
          <w:bCs/>
          <w:sz w:val="20"/>
          <w:szCs w:val="20"/>
        </w:rPr>
      </w:pPr>
    </w:p>
    <w:p w14:paraId="77453218" w14:textId="77777777" w:rsidR="00BE3F1F" w:rsidRPr="00565645" w:rsidRDefault="008A51E2" w:rsidP="004271D8">
      <w:pPr>
        <w:pStyle w:val="GvdeMetni"/>
        <w:numPr>
          <w:ilvl w:val="1"/>
          <w:numId w:val="182"/>
        </w:numPr>
        <w:ind w:left="2127" w:right="219" w:hanging="1418"/>
        <w:jc w:val="both"/>
        <w:rPr>
          <w:rFonts w:ascii="Times New Roman" w:hAnsi="Times New Roman"/>
          <w:lang w:val="tr-TR"/>
        </w:rPr>
      </w:pPr>
      <w:r w:rsidRPr="00565645">
        <w:rPr>
          <w:rFonts w:ascii="Times New Roman" w:hAnsi="Times New Roman"/>
          <w:lang w:val="tr-TR"/>
        </w:rPr>
        <w:t>Komple araç</w:t>
      </w:r>
      <w:r w:rsidR="00BE3F1F" w:rsidRPr="00565645">
        <w:rPr>
          <w:rFonts w:ascii="Times New Roman" w:hAnsi="Times New Roman"/>
          <w:lang w:val="tr-TR"/>
        </w:rPr>
        <w:t xml:space="preserve">larda </w:t>
      </w:r>
      <w:r w:rsidR="00FB6731" w:rsidRPr="00565645">
        <w:rPr>
          <w:rFonts w:ascii="Times New Roman" w:hAnsi="Times New Roman"/>
          <w:lang w:val="tr-TR"/>
        </w:rPr>
        <w:t>AB/167/2013 Yönetmeliği</w:t>
      </w:r>
      <w:r w:rsidR="00CD26F4" w:rsidRPr="00565645">
        <w:rPr>
          <w:rFonts w:ascii="Times New Roman" w:hAnsi="Times New Roman"/>
          <w:lang w:val="tr-TR"/>
        </w:rPr>
        <w:t xml:space="preserve">nin 34 üncü maddesinin birinci fıkrası </w:t>
      </w:r>
      <w:r w:rsidR="00BE3F1F" w:rsidRPr="00565645">
        <w:rPr>
          <w:rFonts w:ascii="Times New Roman" w:hAnsi="Times New Roman"/>
          <w:lang w:val="tr-TR"/>
        </w:rPr>
        <w:t xml:space="preserve">uyarınca bu </w:t>
      </w:r>
      <w:r w:rsidR="00FF1DB2" w:rsidRPr="00565645">
        <w:rPr>
          <w:rFonts w:ascii="Times New Roman" w:hAnsi="Times New Roman"/>
          <w:lang w:val="tr-TR"/>
        </w:rPr>
        <w:t>maddede</w:t>
      </w:r>
      <w:r w:rsidR="00BE3F1F" w:rsidRPr="00565645">
        <w:rPr>
          <w:rFonts w:ascii="Times New Roman" w:hAnsi="Times New Roman"/>
          <w:lang w:val="tr-TR"/>
        </w:rPr>
        <w:t xml:space="preserve"> tarif edilen </w:t>
      </w:r>
      <w:r w:rsidR="00FB2147" w:rsidRPr="00565645">
        <w:rPr>
          <w:rFonts w:ascii="Times New Roman" w:hAnsi="Times New Roman"/>
          <w:lang w:val="tr-TR"/>
        </w:rPr>
        <w:t>levha</w:t>
      </w:r>
      <w:r w:rsidR="00BE3F1F" w:rsidRPr="00565645">
        <w:rPr>
          <w:rFonts w:ascii="Times New Roman" w:hAnsi="Times New Roman"/>
          <w:lang w:val="tr-TR"/>
        </w:rPr>
        <w:t xml:space="preserve"> bulunmalıdır. </w:t>
      </w:r>
      <w:r w:rsidR="00FB2147" w:rsidRPr="00565645">
        <w:rPr>
          <w:rFonts w:ascii="Times New Roman" w:hAnsi="Times New Roman"/>
          <w:lang w:val="tr-TR"/>
        </w:rPr>
        <w:t>Levha</w:t>
      </w:r>
      <w:r w:rsidR="00BE3F1F" w:rsidRPr="00565645">
        <w:rPr>
          <w:rFonts w:ascii="Times New Roman" w:hAnsi="Times New Roman"/>
          <w:lang w:val="tr-TR"/>
        </w:rPr>
        <w:t>, araç imalatçısı tarafından takılır.</w:t>
      </w:r>
    </w:p>
    <w:p w14:paraId="349FB4B0" w14:textId="77777777" w:rsidR="00BE3F1F" w:rsidRPr="00565645" w:rsidRDefault="00BE3F1F" w:rsidP="004271D8">
      <w:pPr>
        <w:ind w:left="2127" w:hanging="1418"/>
        <w:jc w:val="both"/>
        <w:rPr>
          <w:rFonts w:eastAsia="Arial"/>
          <w:sz w:val="20"/>
          <w:szCs w:val="20"/>
        </w:rPr>
      </w:pPr>
    </w:p>
    <w:p w14:paraId="6DE3820D" w14:textId="77777777" w:rsidR="00BE3F1F" w:rsidRPr="00565645" w:rsidRDefault="00BE3F1F" w:rsidP="004271D8">
      <w:pPr>
        <w:pStyle w:val="GvdeMetni"/>
        <w:numPr>
          <w:ilvl w:val="1"/>
          <w:numId w:val="182"/>
        </w:numPr>
        <w:ind w:left="2127" w:hanging="1418"/>
        <w:jc w:val="both"/>
        <w:rPr>
          <w:rFonts w:ascii="Times New Roman" w:hAnsi="Times New Roman"/>
          <w:lang w:val="tr-TR"/>
        </w:rPr>
      </w:pPr>
      <w:r w:rsidRPr="00565645">
        <w:rPr>
          <w:rFonts w:ascii="Times New Roman" w:hAnsi="Times New Roman"/>
          <w:lang w:val="tr-TR"/>
        </w:rPr>
        <w:t>Karakterler</w:t>
      </w:r>
    </w:p>
    <w:p w14:paraId="4C011CD1" w14:textId="77777777" w:rsidR="00BE3F1F" w:rsidRPr="00565645" w:rsidRDefault="00BE3F1F" w:rsidP="004271D8">
      <w:pPr>
        <w:ind w:left="2127" w:hanging="1418"/>
        <w:jc w:val="both"/>
        <w:rPr>
          <w:rFonts w:eastAsia="Arial"/>
          <w:sz w:val="20"/>
          <w:szCs w:val="20"/>
        </w:rPr>
      </w:pPr>
    </w:p>
    <w:p w14:paraId="61BB4D93" w14:textId="77777777" w:rsidR="00BE3F1F" w:rsidRPr="00565645" w:rsidRDefault="00CD26F4" w:rsidP="004271D8">
      <w:pPr>
        <w:pStyle w:val="GvdeMetni"/>
        <w:numPr>
          <w:ilvl w:val="2"/>
          <w:numId w:val="182"/>
        </w:numPr>
        <w:ind w:left="2127" w:right="220" w:hanging="1418"/>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2.1.1.1 </w:t>
      </w:r>
      <w:r w:rsidRPr="00565645">
        <w:rPr>
          <w:rFonts w:ascii="Times New Roman" w:hAnsi="Times New Roman"/>
          <w:lang w:val="tr-TR"/>
        </w:rPr>
        <w:t>ila</w:t>
      </w:r>
      <w:r w:rsidR="00BE3F1F" w:rsidRPr="00565645">
        <w:rPr>
          <w:rFonts w:ascii="Times New Roman" w:hAnsi="Times New Roman"/>
          <w:lang w:val="tr-TR"/>
        </w:rPr>
        <w:t xml:space="preserve"> </w:t>
      </w:r>
      <w:r w:rsidRPr="00565645">
        <w:rPr>
          <w:rFonts w:ascii="Times New Roman" w:hAnsi="Times New Roman"/>
          <w:lang w:val="tr-TR"/>
        </w:rPr>
        <w:t xml:space="preserve">Madde </w:t>
      </w:r>
      <w:r w:rsidR="00BE3F1F" w:rsidRPr="00565645">
        <w:rPr>
          <w:rFonts w:ascii="Times New Roman" w:hAnsi="Times New Roman"/>
          <w:lang w:val="tr-TR"/>
        </w:rPr>
        <w:t xml:space="preserve">2.1.2, </w:t>
      </w:r>
      <w:r w:rsidRPr="00565645">
        <w:rPr>
          <w:rFonts w:ascii="Times New Roman" w:hAnsi="Times New Roman"/>
          <w:lang w:val="tr-TR"/>
        </w:rPr>
        <w:t xml:space="preserve">Madde </w:t>
      </w:r>
      <w:r w:rsidR="00BE3F1F" w:rsidRPr="00565645">
        <w:rPr>
          <w:rFonts w:ascii="Times New Roman" w:hAnsi="Times New Roman"/>
          <w:lang w:val="tr-TR"/>
        </w:rPr>
        <w:t xml:space="preserve">3 ve </w:t>
      </w:r>
      <w:r w:rsidRPr="00565645">
        <w:rPr>
          <w:rFonts w:ascii="Times New Roman" w:hAnsi="Times New Roman"/>
          <w:lang w:val="tr-TR"/>
        </w:rPr>
        <w:t xml:space="preserve">Madde </w:t>
      </w:r>
      <w:r w:rsidR="00BE3F1F" w:rsidRPr="00565645">
        <w:rPr>
          <w:rFonts w:ascii="Times New Roman" w:hAnsi="Times New Roman"/>
          <w:lang w:val="tr-TR"/>
        </w:rPr>
        <w:t xml:space="preserve">4.2.1.1 </w:t>
      </w:r>
      <w:r w:rsidRPr="00565645">
        <w:rPr>
          <w:rFonts w:ascii="Times New Roman" w:hAnsi="Times New Roman"/>
          <w:lang w:val="tr-TR"/>
        </w:rPr>
        <w:t>ila Madde</w:t>
      </w:r>
      <w:r w:rsidR="00BE3F1F" w:rsidRPr="00565645">
        <w:rPr>
          <w:rFonts w:ascii="Times New Roman" w:hAnsi="Times New Roman"/>
          <w:lang w:val="tr-TR"/>
        </w:rPr>
        <w:t xml:space="preserve"> 4.2.1.9</w:t>
      </w:r>
      <w:r w:rsidR="00FB6731" w:rsidRPr="00565645">
        <w:rPr>
          <w:rFonts w:ascii="Times New Roman" w:hAnsi="Times New Roman"/>
          <w:lang w:val="tr-TR"/>
        </w:rPr>
        <w:t>’</w:t>
      </w:r>
      <w:r w:rsidR="00BE3F1F" w:rsidRPr="00565645">
        <w:rPr>
          <w:rFonts w:ascii="Times New Roman" w:hAnsi="Times New Roman"/>
          <w:lang w:val="tr-TR"/>
        </w:rPr>
        <w:t>da yer verilen işaretler için alfanümerik karakterler (</w:t>
      </w:r>
      <w:r w:rsidR="00FF1DB2" w:rsidRPr="00565645">
        <w:rPr>
          <w:rFonts w:ascii="Times New Roman" w:hAnsi="Times New Roman"/>
          <w:lang w:val="tr-TR"/>
        </w:rPr>
        <w:t>Latin harfleri</w:t>
      </w:r>
      <w:r w:rsidR="00BE3F1F" w:rsidRPr="00565645">
        <w:rPr>
          <w:rFonts w:ascii="Times New Roman" w:hAnsi="Times New Roman"/>
          <w:lang w:val="tr-TR"/>
        </w:rPr>
        <w:t xml:space="preserve"> ve</w:t>
      </w:r>
      <w:r w:rsidR="00FF1DB2" w:rsidRPr="00565645">
        <w:rPr>
          <w:rFonts w:ascii="Times New Roman" w:hAnsi="Times New Roman"/>
          <w:lang w:val="tr-TR"/>
        </w:rPr>
        <w:t>ya</w:t>
      </w:r>
      <w:r w:rsidR="00BE3F1F" w:rsidRPr="00565645">
        <w:rPr>
          <w:rFonts w:ascii="Times New Roman" w:hAnsi="Times New Roman"/>
          <w:lang w:val="tr-TR"/>
        </w:rPr>
        <w:t xml:space="preserve"> normal </w:t>
      </w:r>
      <w:r w:rsidR="00FF1DB2" w:rsidRPr="00565645">
        <w:rPr>
          <w:rFonts w:ascii="Times New Roman" w:hAnsi="Times New Roman"/>
          <w:lang w:val="tr-TR"/>
        </w:rPr>
        <w:t>rakamlar</w:t>
      </w:r>
      <w:r w:rsidR="00BE3F1F" w:rsidRPr="00565645">
        <w:rPr>
          <w:rFonts w:ascii="Times New Roman" w:hAnsi="Times New Roman"/>
          <w:lang w:val="tr-TR"/>
        </w:rPr>
        <w:t xml:space="preserve">) kullanılır. Öte yandan </w:t>
      </w:r>
      <w:r w:rsidR="00FF1DB2" w:rsidRPr="00565645">
        <w:rPr>
          <w:rFonts w:ascii="Times New Roman" w:hAnsi="Times New Roman"/>
          <w:lang w:val="tr-TR"/>
        </w:rPr>
        <w:t>Madde</w:t>
      </w:r>
      <w:r w:rsidR="00BE3F1F" w:rsidRPr="00565645">
        <w:rPr>
          <w:rFonts w:ascii="Times New Roman" w:hAnsi="Times New Roman"/>
          <w:lang w:val="tr-TR"/>
        </w:rPr>
        <w:t xml:space="preserve"> 3</w:t>
      </w:r>
      <w:r w:rsidR="00FB6731" w:rsidRPr="00565645">
        <w:rPr>
          <w:rFonts w:ascii="Times New Roman" w:hAnsi="Times New Roman"/>
          <w:lang w:val="tr-TR"/>
        </w:rPr>
        <w:t>’</w:t>
      </w:r>
      <w:r w:rsidR="00BE3F1F" w:rsidRPr="00565645">
        <w:rPr>
          <w:rFonts w:ascii="Times New Roman" w:hAnsi="Times New Roman"/>
          <w:lang w:val="tr-TR"/>
        </w:rPr>
        <w:t>te belirtilen işaretlerde büyük Latin harfleri kullanılır</w:t>
      </w:r>
      <w:r w:rsidR="00FF1DB2" w:rsidRPr="00565645">
        <w:rPr>
          <w:rFonts w:ascii="Times New Roman" w:hAnsi="Times New Roman"/>
          <w:lang w:val="tr-TR"/>
        </w:rPr>
        <w:t xml:space="preserve"> (üstteki durum)</w:t>
      </w:r>
      <w:r w:rsidR="00BE3F1F" w:rsidRPr="00565645">
        <w:rPr>
          <w:rFonts w:ascii="Times New Roman" w:hAnsi="Times New Roman"/>
          <w:lang w:val="tr-TR"/>
        </w:rPr>
        <w:t>.</w:t>
      </w:r>
    </w:p>
    <w:p w14:paraId="699BDD76" w14:textId="77777777" w:rsidR="00BE3F1F" w:rsidRPr="00565645" w:rsidRDefault="00BE3F1F" w:rsidP="004271D8">
      <w:pPr>
        <w:ind w:left="2127" w:hanging="1418"/>
        <w:jc w:val="both"/>
        <w:rPr>
          <w:rFonts w:eastAsia="Arial"/>
          <w:sz w:val="20"/>
          <w:szCs w:val="20"/>
        </w:rPr>
      </w:pPr>
    </w:p>
    <w:p w14:paraId="1B8BE8A3" w14:textId="77777777" w:rsidR="00BE3F1F" w:rsidRPr="00565645" w:rsidRDefault="00BE3F1F" w:rsidP="004271D8">
      <w:pPr>
        <w:pStyle w:val="GvdeMetni"/>
        <w:numPr>
          <w:ilvl w:val="2"/>
          <w:numId w:val="182"/>
        </w:numPr>
        <w:ind w:left="2127" w:right="221" w:hanging="1418"/>
        <w:jc w:val="both"/>
        <w:rPr>
          <w:rFonts w:ascii="Times New Roman" w:hAnsi="Times New Roman"/>
          <w:lang w:val="tr-TR"/>
        </w:rPr>
      </w:pPr>
      <w:r w:rsidRPr="00565645">
        <w:rPr>
          <w:rFonts w:ascii="Times New Roman" w:hAnsi="Times New Roman"/>
          <w:lang w:val="tr-TR"/>
        </w:rPr>
        <w:t>Ayrıca</w:t>
      </w:r>
      <w:r w:rsidR="000D7025" w:rsidRPr="00565645">
        <w:rPr>
          <w:rFonts w:ascii="Times New Roman" w:hAnsi="Times New Roman"/>
          <w:lang w:val="tr-TR"/>
        </w:rPr>
        <w:t>,</w:t>
      </w:r>
      <w:r w:rsidRPr="00565645">
        <w:rPr>
          <w:rFonts w:ascii="Times New Roman" w:hAnsi="Times New Roman"/>
          <w:lang w:val="tr-TR"/>
        </w:rPr>
        <w:t xml:space="preserve"> imalatçının adı veya ticari adı ile araç tipi tanımında şu sembol/karakterler kullanılabilir: </w:t>
      </w:r>
      <w:r w:rsidR="00CD26F4" w:rsidRPr="00565645">
        <w:rPr>
          <w:rFonts w:ascii="Times New Roman" w:hAnsi="Times New Roman"/>
          <w:lang w:val="tr-TR"/>
        </w:rPr>
        <w:t>"</w:t>
      </w:r>
      <w:r w:rsidRPr="00565645">
        <w:rPr>
          <w:rFonts w:ascii="Times New Roman" w:hAnsi="Times New Roman"/>
          <w:lang w:val="tr-TR"/>
        </w:rPr>
        <w:t>*" (yıldız işareti), "&amp;" (ve işareti), "-" (tire veya eksi işareti) ve "</w:t>
      </w:r>
      <w:r w:rsidR="000D7025" w:rsidRPr="00565645">
        <w:rPr>
          <w:rFonts w:ascii="Times New Roman" w:hAnsi="Times New Roman"/>
          <w:lang w:val="tr-TR"/>
        </w:rPr>
        <w:t>’</w:t>
      </w:r>
      <w:r w:rsidRPr="00565645">
        <w:rPr>
          <w:rFonts w:ascii="Times New Roman" w:hAnsi="Times New Roman"/>
          <w:lang w:val="tr-TR"/>
        </w:rPr>
        <w:t>" (</w:t>
      </w:r>
      <w:r w:rsidR="000D7025" w:rsidRPr="00565645">
        <w:rPr>
          <w:rFonts w:ascii="Times New Roman" w:hAnsi="Times New Roman"/>
          <w:lang w:val="tr-TR"/>
        </w:rPr>
        <w:t xml:space="preserve">üs veya </w:t>
      </w:r>
      <w:r w:rsidRPr="00565645">
        <w:rPr>
          <w:rFonts w:ascii="Times New Roman" w:hAnsi="Times New Roman"/>
          <w:lang w:val="tr-TR"/>
        </w:rPr>
        <w:t>üstten virgül).</w:t>
      </w:r>
    </w:p>
    <w:p w14:paraId="616876DA" w14:textId="77777777" w:rsidR="00BE3F1F" w:rsidRPr="00565645" w:rsidRDefault="00BE3F1F" w:rsidP="004271D8">
      <w:pPr>
        <w:ind w:left="2127" w:hanging="1418"/>
        <w:jc w:val="both"/>
        <w:rPr>
          <w:rFonts w:eastAsia="Arial"/>
          <w:sz w:val="20"/>
          <w:szCs w:val="20"/>
        </w:rPr>
      </w:pPr>
    </w:p>
    <w:p w14:paraId="7FA46787" w14:textId="77777777" w:rsidR="00BE3F1F" w:rsidRPr="00565645" w:rsidRDefault="00BE3F1F" w:rsidP="004271D8">
      <w:pPr>
        <w:pStyle w:val="Balk1"/>
        <w:numPr>
          <w:ilvl w:val="1"/>
          <w:numId w:val="182"/>
        </w:numPr>
        <w:ind w:left="2127" w:hanging="1418"/>
        <w:jc w:val="both"/>
        <w:rPr>
          <w:rFonts w:ascii="Times New Roman" w:hAnsi="Times New Roman"/>
          <w:b w:val="0"/>
          <w:bCs w:val="0"/>
          <w:lang w:val="tr-TR"/>
        </w:rPr>
      </w:pPr>
      <w:r w:rsidRPr="00565645">
        <w:rPr>
          <w:rFonts w:ascii="Times New Roman" w:hAnsi="Times New Roman"/>
          <w:lang w:val="tr-TR"/>
        </w:rPr>
        <w:t xml:space="preserve">Harf ve </w:t>
      </w:r>
      <w:r w:rsidR="00CD26F4" w:rsidRPr="00565645">
        <w:rPr>
          <w:rFonts w:ascii="Times New Roman" w:hAnsi="Times New Roman"/>
          <w:lang w:val="tr-TR"/>
        </w:rPr>
        <w:t>sayılar için azami yükseklik</w:t>
      </w:r>
    </w:p>
    <w:p w14:paraId="61249A2E" w14:textId="77777777" w:rsidR="00BE3F1F" w:rsidRPr="00565645" w:rsidRDefault="00BE3F1F" w:rsidP="004271D8">
      <w:pPr>
        <w:ind w:left="2127" w:hanging="1418"/>
        <w:jc w:val="both"/>
        <w:rPr>
          <w:rFonts w:eastAsia="Arial"/>
          <w:b/>
          <w:bCs/>
          <w:sz w:val="20"/>
          <w:szCs w:val="20"/>
        </w:rPr>
      </w:pPr>
    </w:p>
    <w:p w14:paraId="543BC587" w14:textId="77777777" w:rsidR="00BE3F1F" w:rsidRPr="00565645" w:rsidRDefault="00BE3F1F" w:rsidP="004271D8">
      <w:pPr>
        <w:pStyle w:val="GvdeMetni"/>
        <w:numPr>
          <w:ilvl w:val="2"/>
          <w:numId w:val="182"/>
        </w:numPr>
        <w:ind w:left="2127" w:right="220" w:hanging="1418"/>
        <w:jc w:val="both"/>
        <w:rPr>
          <w:rFonts w:ascii="Times New Roman" w:hAnsi="Times New Roman"/>
          <w:lang w:val="tr-TR"/>
        </w:rPr>
      </w:pPr>
      <w:r w:rsidRPr="00565645">
        <w:rPr>
          <w:rFonts w:ascii="Times New Roman" w:hAnsi="Times New Roman"/>
          <w:lang w:val="tr-TR"/>
        </w:rPr>
        <w:t>Doğrudan şasi, çerçeve veya aracın benzer bir yapısı üzerine yerleştirilen ka</w:t>
      </w:r>
      <w:r w:rsidR="00CD26F4" w:rsidRPr="00565645">
        <w:rPr>
          <w:rFonts w:ascii="Times New Roman" w:hAnsi="Times New Roman"/>
          <w:lang w:val="tr-TR"/>
        </w:rPr>
        <w:t>rakterlerin asgari yüksekliği 7,</w:t>
      </w:r>
      <w:r w:rsidRPr="00565645">
        <w:rPr>
          <w:rFonts w:ascii="Times New Roman" w:hAnsi="Times New Roman"/>
          <w:lang w:val="tr-TR"/>
        </w:rPr>
        <w:t>0 mm olmalıdır.</w:t>
      </w:r>
    </w:p>
    <w:p w14:paraId="1415BEB0" w14:textId="77777777" w:rsidR="00BE3F1F" w:rsidRPr="00565645" w:rsidRDefault="00BE3F1F" w:rsidP="004271D8">
      <w:pPr>
        <w:ind w:left="2127" w:hanging="1418"/>
        <w:jc w:val="both"/>
        <w:rPr>
          <w:rFonts w:eastAsia="Arial"/>
          <w:sz w:val="20"/>
          <w:szCs w:val="20"/>
        </w:rPr>
      </w:pPr>
    </w:p>
    <w:p w14:paraId="214115F8" w14:textId="77777777" w:rsidR="00BE3F1F" w:rsidRPr="00565645" w:rsidRDefault="00BE3F1F" w:rsidP="004271D8">
      <w:pPr>
        <w:pStyle w:val="GvdeMetni"/>
        <w:numPr>
          <w:ilvl w:val="3"/>
          <w:numId w:val="182"/>
        </w:numPr>
        <w:ind w:left="2127" w:right="219" w:hanging="1418"/>
        <w:jc w:val="both"/>
        <w:rPr>
          <w:rFonts w:ascii="Times New Roman" w:hAnsi="Times New Roman"/>
          <w:lang w:val="tr-TR"/>
        </w:rPr>
      </w:pPr>
      <w:r w:rsidRPr="00565645">
        <w:rPr>
          <w:rFonts w:ascii="Times New Roman" w:hAnsi="Times New Roman"/>
          <w:lang w:val="tr-TR"/>
        </w:rPr>
        <w:t>İşaretle</w:t>
      </w:r>
      <w:r w:rsidR="000D7025" w:rsidRPr="00565645">
        <w:rPr>
          <w:rFonts w:ascii="Times New Roman" w:hAnsi="Times New Roman"/>
          <w:lang w:val="tr-TR"/>
        </w:rPr>
        <w:t>mede kullanılabilen yüzey alanı</w:t>
      </w:r>
      <w:r w:rsidRPr="00565645">
        <w:rPr>
          <w:rFonts w:ascii="Times New Roman" w:hAnsi="Times New Roman"/>
          <w:lang w:val="tr-TR"/>
        </w:rPr>
        <w:t xml:space="preserve"> yarıçapı 28 mm</w:t>
      </w:r>
      <w:r w:rsidR="00FB6731" w:rsidRPr="00565645">
        <w:rPr>
          <w:rFonts w:ascii="Times New Roman" w:hAnsi="Times New Roman"/>
          <w:lang w:val="tr-TR"/>
        </w:rPr>
        <w:t>’</w:t>
      </w:r>
      <w:r w:rsidRPr="00565645">
        <w:rPr>
          <w:rFonts w:ascii="Times New Roman" w:hAnsi="Times New Roman"/>
          <w:lang w:val="tr-TR"/>
        </w:rPr>
        <w:t xml:space="preserve">den küçük olan araçlarda, </w:t>
      </w:r>
      <w:r w:rsidR="00CD26F4" w:rsidRPr="00565645">
        <w:rPr>
          <w:rFonts w:ascii="Times New Roman" w:hAnsi="Times New Roman"/>
          <w:lang w:val="tr-TR"/>
        </w:rPr>
        <w:t>Madde</w:t>
      </w:r>
      <w:r w:rsidRPr="00565645">
        <w:rPr>
          <w:rFonts w:ascii="Times New Roman" w:hAnsi="Times New Roman"/>
          <w:lang w:val="tr-TR"/>
        </w:rPr>
        <w:t xml:space="preserve"> 1.3.1</w:t>
      </w:r>
      <w:r w:rsidR="00FB6731" w:rsidRPr="00565645">
        <w:rPr>
          <w:rFonts w:ascii="Times New Roman" w:hAnsi="Times New Roman"/>
          <w:lang w:val="tr-TR"/>
        </w:rPr>
        <w:t>’</w:t>
      </w:r>
      <w:r w:rsidRPr="00565645">
        <w:rPr>
          <w:rFonts w:ascii="Times New Roman" w:hAnsi="Times New Roman"/>
          <w:lang w:val="tr-TR"/>
        </w:rPr>
        <w:t>de yer verilen şartlar yerine, harf v</w:t>
      </w:r>
      <w:r w:rsidR="00CD26F4" w:rsidRPr="00565645">
        <w:rPr>
          <w:rFonts w:ascii="Times New Roman" w:hAnsi="Times New Roman"/>
          <w:lang w:val="tr-TR"/>
        </w:rPr>
        <w:t>e sayıların asgari yüksekliği 4,</w:t>
      </w:r>
      <w:r w:rsidRPr="00565645">
        <w:rPr>
          <w:rFonts w:ascii="Times New Roman" w:hAnsi="Times New Roman"/>
          <w:lang w:val="tr-TR"/>
        </w:rPr>
        <w:t>0 mm olabilir.</w:t>
      </w:r>
    </w:p>
    <w:p w14:paraId="58F48F21" w14:textId="77777777" w:rsidR="00BE3F1F" w:rsidRPr="00565645" w:rsidRDefault="00BE3F1F" w:rsidP="004271D8">
      <w:pPr>
        <w:ind w:left="2127" w:hanging="1418"/>
        <w:jc w:val="both"/>
        <w:rPr>
          <w:rFonts w:eastAsia="Arial"/>
          <w:sz w:val="20"/>
          <w:szCs w:val="20"/>
        </w:rPr>
      </w:pPr>
    </w:p>
    <w:p w14:paraId="3923BC21" w14:textId="77777777" w:rsidR="00BE3F1F" w:rsidRPr="00565645" w:rsidRDefault="00BE3F1F" w:rsidP="004271D8">
      <w:pPr>
        <w:pStyle w:val="GvdeMetni"/>
        <w:numPr>
          <w:ilvl w:val="2"/>
          <w:numId w:val="182"/>
        </w:numPr>
        <w:ind w:left="2127" w:hanging="1418"/>
        <w:jc w:val="both"/>
        <w:rPr>
          <w:rFonts w:ascii="Times New Roman" w:hAnsi="Times New Roman"/>
          <w:lang w:val="tr-TR"/>
        </w:rPr>
      </w:pPr>
      <w:r w:rsidRPr="00565645">
        <w:rPr>
          <w:rFonts w:ascii="Times New Roman" w:hAnsi="Times New Roman"/>
          <w:lang w:val="tr-TR"/>
        </w:rPr>
        <w:t xml:space="preserve">Zorunlu </w:t>
      </w:r>
      <w:r w:rsidR="00FB2147" w:rsidRPr="00565645">
        <w:rPr>
          <w:rFonts w:ascii="Times New Roman" w:hAnsi="Times New Roman"/>
          <w:lang w:val="tr-TR"/>
        </w:rPr>
        <w:t>levha</w:t>
      </w:r>
      <w:r w:rsidRPr="00565645">
        <w:rPr>
          <w:rFonts w:ascii="Times New Roman" w:hAnsi="Times New Roman"/>
          <w:lang w:val="tr-TR"/>
        </w:rPr>
        <w:t xml:space="preserve"> üzerine yerleştirilen ka</w:t>
      </w:r>
      <w:r w:rsidR="00CD26F4" w:rsidRPr="00565645">
        <w:rPr>
          <w:rFonts w:ascii="Times New Roman" w:hAnsi="Times New Roman"/>
          <w:lang w:val="tr-TR"/>
        </w:rPr>
        <w:t>rakterlerin asgari yüksekliği 4,</w:t>
      </w:r>
      <w:r w:rsidRPr="00565645">
        <w:rPr>
          <w:rFonts w:ascii="Times New Roman" w:hAnsi="Times New Roman"/>
          <w:lang w:val="tr-TR"/>
        </w:rPr>
        <w:t>0 mm ol</w:t>
      </w:r>
      <w:r w:rsidR="000D7025" w:rsidRPr="00565645">
        <w:rPr>
          <w:rFonts w:ascii="Times New Roman" w:hAnsi="Times New Roman"/>
          <w:lang w:val="tr-TR"/>
        </w:rPr>
        <w:t>malıdır</w:t>
      </w:r>
      <w:r w:rsidRPr="00565645">
        <w:rPr>
          <w:rFonts w:ascii="Times New Roman" w:hAnsi="Times New Roman"/>
          <w:lang w:val="tr-TR"/>
        </w:rPr>
        <w:t>.</w:t>
      </w:r>
    </w:p>
    <w:p w14:paraId="2AF52158" w14:textId="77777777" w:rsidR="00BE3F1F" w:rsidRPr="00565645" w:rsidRDefault="00BE3F1F" w:rsidP="004271D8">
      <w:pPr>
        <w:ind w:left="2127" w:hanging="1418"/>
        <w:jc w:val="both"/>
        <w:rPr>
          <w:rFonts w:eastAsia="Arial"/>
          <w:sz w:val="20"/>
          <w:szCs w:val="20"/>
        </w:rPr>
      </w:pPr>
    </w:p>
    <w:p w14:paraId="190D0144" w14:textId="77777777" w:rsidR="00BE3F1F" w:rsidRPr="00565645" w:rsidRDefault="00BE3F1F" w:rsidP="004271D8">
      <w:pPr>
        <w:pStyle w:val="Balk1"/>
        <w:numPr>
          <w:ilvl w:val="0"/>
          <w:numId w:val="182"/>
        </w:numPr>
        <w:ind w:left="2127" w:hanging="1418"/>
        <w:jc w:val="both"/>
        <w:rPr>
          <w:rFonts w:ascii="Times New Roman" w:hAnsi="Times New Roman"/>
          <w:b w:val="0"/>
          <w:bCs w:val="0"/>
          <w:lang w:val="tr-TR"/>
        </w:rPr>
      </w:pPr>
      <w:r w:rsidRPr="00565645">
        <w:rPr>
          <w:rFonts w:ascii="Times New Roman" w:hAnsi="Times New Roman"/>
          <w:lang w:val="tr-TR"/>
        </w:rPr>
        <w:t xml:space="preserve">ZORUNLU </w:t>
      </w:r>
      <w:r w:rsidR="00FB2147" w:rsidRPr="00565645">
        <w:rPr>
          <w:rFonts w:ascii="Times New Roman" w:hAnsi="Times New Roman"/>
          <w:lang w:val="tr-TR"/>
        </w:rPr>
        <w:t>LEVHA</w:t>
      </w:r>
    </w:p>
    <w:p w14:paraId="22F64E71" w14:textId="77777777" w:rsidR="00BE3F1F" w:rsidRPr="00565645" w:rsidRDefault="00BE3F1F" w:rsidP="004271D8">
      <w:pPr>
        <w:ind w:left="2127" w:hanging="1418"/>
        <w:jc w:val="both"/>
        <w:rPr>
          <w:rFonts w:eastAsia="Arial"/>
          <w:b/>
          <w:bCs/>
          <w:sz w:val="20"/>
          <w:szCs w:val="20"/>
        </w:rPr>
      </w:pPr>
    </w:p>
    <w:p w14:paraId="5E2C1C7E" w14:textId="77777777" w:rsidR="00BE3F1F" w:rsidRPr="00565645" w:rsidRDefault="00FB2147" w:rsidP="004271D8">
      <w:pPr>
        <w:pStyle w:val="GvdeMetni"/>
        <w:numPr>
          <w:ilvl w:val="2"/>
          <w:numId w:val="181"/>
        </w:numPr>
        <w:ind w:left="2127" w:right="222" w:hanging="1418"/>
        <w:jc w:val="both"/>
        <w:rPr>
          <w:rFonts w:ascii="Times New Roman" w:hAnsi="Times New Roman"/>
          <w:lang w:val="tr-TR"/>
        </w:rPr>
      </w:pPr>
      <w:r w:rsidRPr="00565645">
        <w:rPr>
          <w:rFonts w:ascii="Times New Roman" w:hAnsi="Times New Roman"/>
          <w:lang w:val="tr-TR"/>
        </w:rPr>
        <w:t>Levha</w:t>
      </w:r>
      <w:r w:rsidR="00BE3F1F" w:rsidRPr="00565645">
        <w:rPr>
          <w:rFonts w:ascii="Times New Roman" w:hAnsi="Times New Roman"/>
          <w:lang w:val="tr-TR"/>
        </w:rPr>
        <w:t xml:space="preserve"> üzerinde verilen bilgiler okunaklı, açık olmalı ve İlave 1</w:t>
      </w:r>
      <w:r w:rsidR="00FB6731" w:rsidRPr="00565645">
        <w:rPr>
          <w:rFonts w:ascii="Times New Roman" w:hAnsi="Times New Roman"/>
          <w:lang w:val="tr-TR"/>
        </w:rPr>
        <w:t>’</w:t>
      </w:r>
      <w:r w:rsidR="00BE3F1F" w:rsidRPr="00565645">
        <w:rPr>
          <w:rFonts w:ascii="Times New Roman" w:hAnsi="Times New Roman"/>
          <w:lang w:val="tr-TR"/>
        </w:rPr>
        <w:t xml:space="preserve">de yer verilen </w:t>
      </w:r>
      <w:r w:rsidR="00442B0F" w:rsidRPr="00565645">
        <w:rPr>
          <w:rFonts w:ascii="Times New Roman" w:hAnsi="Times New Roman"/>
          <w:lang w:val="tr-TR"/>
        </w:rPr>
        <w:t xml:space="preserve">iki </w:t>
      </w:r>
      <w:r w:rsidR="000D7025" w:rsidRPr="00565645">
        <w:rPr>
          <w:rFonts w:ascii="Times New Roman" w:hAnsi="Times New Roman"/>
          <w:lang w:val="tr-TR"/>
        </w:rPr>
        <w:t>örne</w:t>
      </w:r>
      <w:r w:rsidR="00442B0F" w:rsidRPr="00565645">
        <w:rPr>
          <w:rFonts w:ascii="Times New Roman" w:hAnsi="Times New Roman"/>
          <w:lang w:val="tr-TR"/>
        </w:rPr>
        <w:t>kten birine</w:t>
      </w:r>
      <w:r w:rsidR="000E38AE" w:rsidRPr="00565645">
        <w:rPr>
          <w:rFonts w:ascii="Times New Roman" w:hAnsi="Times New Roman"/>
          <w:lang w:val="tr-TR"/>
        </w:rPr>
        <w:t xml:space="preserve"> uygun</w:t>
      </w:r>
      <w:r w:rsidR="000D7025" w:rsidRPr="00565645">
        <w:rPr>
          <w:rFonts w:ascii="Times New Roman" w:hAnsi="Times New Roman"/>
          <w:lang w:val="tr-TR"/>
        </w:rPr>
        <w:t xml:space="preserve"> </w:t>
      </w:r>
      <w:r w:rsidR="00BE3F1F" w:rsidRPr="00565645">
        <w:rPr>
          <w:rFonts w:ascii="Times New Roman" w:hAnsi="Times New Roman"/>
          <w:lang w:val="tr-TR"/>
        </w:rPr>
        <w:t>ve aşağıda verilen sıralamaya göre yine aşağıda belirtilen bilgileri içermelidir:</w:t>
      </w:r>
    </w:p>
    <w:p w14:paraId="5D4DE6A3" w14:textId="77777777" w:rsidR="00BE3F1F" w:rsidRPr="00565645" w:rsidRDefault="00BE3F1F" w:rsidP="004271D8">
      <w:pPr>
        <w:ind w:left="2127" w:hanging="1418"/>
        <w:jc w:val="both"/>
        <w:rPr>
          <w:rFonts w:eastAsia="Arial"/>
          <w:sz w:val="20"/>
          <w:szCs w:val="20"/>
        </w:rPr>
      </w:pPr>
    </w:p>
    <w:p w14:paraId="1095E564" w14:textId="77777777" w:rsidR="00BE3F1F" w:rsidRPr="00565645" w:rsidRDefault="00BE3F1F" w:rsidP="004271D8">
      <w:pPr>
        <w:pStyle w:val="GvdeMetni"/>
        <w:numPr>
          <w:ilvl w:val="3"/>
          <w:numId w:val="181"/>
        </w:numPr>
        <w:ind w:left="2127" w:right="219" w:hanging="1418"/>
        <w:jc w:val="both"/>
        <w:rPr>
          <w:rFonts w:ascii="Times New Roman" w:hAnsi="Times New Roman"/>
          <w:lang w:val="tr-TR"/>
        </w:rPr>
      </w:pPr>
      <w:r w:rsidRPr="00565645">
        <w:rPr>
          <w:rFonts w:ascii="Times New Roman" w:hAnsi="Times New Roman"/>
          <w:lang w:val="tr-TR"/>
        </w:rPr>
        <w:t>İmalatçının adı ve ticari ad</w:t>
      </w:r>
      <w:r w:rsidR="000D7025" w:rsidRPr="00565645">
        <w:rPr>
          <w:rFonts w:ascii="Times New Roman" w:hAnsi="Times New Roman"/>
          <w:lang w:val="tr-TR"/>
        </w:rPr>
        <w:t>ı</w:t>
      </w:r>
      <w:r w:rsidRPr="00565645">
        <w:rPr>
          <w:rFonts w:ascii="Times New Roman" w:hAnsi="Times New Roman"/>
          <w:lang w:val="tr-TR"/>
        </w:rPr>
        <w:t xml:space="preserve"> (sadece imalatçının adından farklı ise);</w:t>
      </w:r>
    </w:p>
    <w:p w14:paraId="618DEF90" w14:textId="77777777" w:rsidR="00BE3F1F" w:rsidRPr="00565645" w:rsidRDefault="00BE3F1F" w:rsidP="004271D8">
      <w:pPr>
        <w:ind w:left="2127" w:hanging="1418"/>
        <w:jc w:val="both"/>
        <w:rPr>
          <w:rFonts w:eastAsia="Arial"/>
          <w:sz w:val="20"/>
          <w:szCs w:val="20"/>
        </w:rPr>
      </w:pPr>
    </w:p>
    <w:p w14:paraId="1D2C5708" w14:textId="77777777" w:rsidR="00BE3F1F" w:rsidRPr="00565645" w:rsidRDefault="00BE3F1F" w:rsidP="004271D8">
      <w:pPr>
        <w:pStyle w:val="GvdeMetni"/>
        <w:numPr>
          <w:ilvl w:val="3"/>
          <w:numId w:val="181"/>
        </w:numPr>
        <w:ind w:left="2127" w:hanging="1418"/>
        <w:jc w:val="both"/>
        <w:rPr>
          <w:rFonts w:ascii="Times New Roman" w:hAnsi="Times New Roman"/>
          <w:lang w:val="tr-TR"/>
        </w:rPr>
      </w:pPr>
      <w:r w:rsidRPr="00565645">
        <w:rPr>
          <w:rFonts w:ascii="Times New Roman" w:hAnsi="Times New Roman"/>
          <w:lang w:val="tr-TR"/>
        </w:rPr>
        <w:t>Alt kategori ve hız endeksi dahil olmak üzere araç kategorisi</w:t>
      </w:r>
      <w:r w:rsidRPr="00565645">
        <w:rPr>
          <w:rFonts w:ascii="Times New Roman" w:hAnsi="Times New Roman"/>
          <w:b/>
          <w:bCs/>
          <w:vertAlign w:val="superscript"/>
          <w:lang w:val="tr-TR"/>
        </w:rPr>
        <w:t>(1)</w:t>
      </w:r>
      <w:r w:rsidRPr="00565645">
        <w:rPr>
          <w:rFonts w:ascii="Times New Roman" w:hAnsi="Times New Roman"/>
          <w:lang w:val="tr-TR"/>
        </w:rPr>
        <w:t>;</w:t>
      </w:r>
    </w:p>
    <w:p w14:paraId="4913A114" w14:textId="77777777" w:rsidR="00BE3F1F" w:rsidRPr="00565645" w:rsidRDefault="00BE3F1F" w:rsidP="004271D8">
      <w:pPr>
        <w:ind w:left="2127" w:hanging="1418"/>
        <w:jc w:val="both"/>
        <w:rPr>
          <w:rFonts w:eastAsia="Arial"/>
          <w:sz w:val="20"/>
          <w:szCs w:val="20"/>
        </w:rPr>
      </w:pPr>
    </w:p>
    <w:p w14:paraId="11174792" w14:textId="77777777" w:rsidR="00BE3F1F" w:rsidRPr="00565645" w:rsidRDefault="00BE3F1F" w:rsidP="004271D8">
      <w:pPr>
        <w:pStyle w:val="GvdeMetni"/>
        <w:numPr>
          <w:ilvl w:val="3"/>
          <w:numId w:val="181"/>
        </w:numPr>
        <w:ind w:left="2127" w:hanging="1418"/>
        <w:jc w:val="both"/>
        <w:rPr>
          <w:rFonts w:ascii="Times New Roman" w:hAnsi="Times New Roman"/>
          <w:lang w:val="tr-TR"/>
        </w:rPr>
      </w:pPr>
      <w:r w:rsidRPr="00565645">
        <w:rPr>
          <w:rFonts w:ascii="Times New Roman" w:hAnsi="Times New Roman"/>
          <w:lang w:val="tr-TR"/>
        </w:rPr>
        <w:t>Ek VI</w:t>
      </w:r>
      <w:r w:rsidR="00CD26F4" w:rsidRPr="00565645">
        <w:rPr>
          <w:rFonts w:ascii="Times New Roman" w:hAnsi="Times New Roman"/>
          <w:lang w:val="tr-TR"/>
        </w:rPr>
        <w:t xml:space="preserve"> Madde</w:t>
      </w:r>
      <w:r w:rsidRPr="00565645">
        <w:rPr>
          <w:rFonts w:ascii="Times New Roman" w:hAnsi="Times New Roman"/>
          <w:lang w:val="tr-TR"/>
        </w:rPr>
        <w:t xml:space="preserve"> 3 uyarınca AB tip onayı numarası;</w:t>
      </w:r>
    </w:p>
    <w:p w14:paraId="45217492" w14:textId="77777777" w:rsidR="00BE3F1F" w:rsidRPr="00565645" w:rsidRDefault="00BE3F1F" w:rsidP="004271D8">
      <w:pPr>
        <w:ind w:left="2127" w:hanging="1418"/>
        <w:jc w:val="both"/>
        <w:rPr>
          <w:rFonts w:eastAsia="Arial"/>
          <w:sz w:val="20"/>
          <w:szCs w:val="20"/>
        </w:rPr>
      </w:pPr>
    </w:p>
    <w:p w14:paraId="2F81D849" w14:textId="77777777" w:rsidR="00BE3F1F" w:rsidRPr="00565645" w:rsidRDefault="00BE3F1F" w:rsidP="004271D8">
      <w:pPr>
        <w:pStyle w:val="GvdeMetni"/>
        <w:numPr>
          <w:ilvl w:val="3"/>
          <w:numId w:val="181"/>
        </w:numPr>
        <w:ind w:left="2127" w:right="220" w:hanging="1418"/>
        <w:jc w:val="both"/>
        <w:rPr>
          <w:rFonts w:ascii="Times New Roman" w:hAnsi="Times New Roman"/>
          <w:lang w:val="tr-TR"/>
        </w:rPr>
      </w:pPr>
      <w:r w:rsidRPr="00565645">
        <w:rPr>
          <w:rFonts w:ascii="Times New Roman" w:hAnsi="Times New Roman"/>
          <w:lang w:val="tr-TR"/>
        </w:rPr>
        <w:t xml:space="preserve">Araç tanıtım numarası (VIN); bu Eke ait </w:t>
      </w:r>
      <w:r w:rsidR="000D7025" w:rsidRPr="00565645">
        <w:rPr>
          <w:rFonts w:ascii="Times New Roman" w:hAnsi="Times New Roman"/>
          <w:lang w:val="tr-TR"/>
        </w:rPr>
        <w:t>Madde</w:t>
      </w:r>
      <w:r w:rsidRPr="00565645">
        <w:rPr>
          <w:rFonts w:ascii="Times New Roman" w:hAnsi="Times New Roman"/>
          <w:lang w:val="tr-TR"/>
        </w:rPr>
        <w:t xml:space="preserve"> 3</w:t>
      </w:r>
      <w:r w:rsidR="00FB6731" w:rsidRPr="00565645">
        <w:rPr>
          <w:rFonts w:ascii="Times New Roman" w:hAnsi="Times New Roman"/>
          <w:lang w:val="tr-TR"/>
        </w:rPr>
        <w:t>’</w:t>
      </w:r>
      <w:r w:rsidRPr="00565645">
        <w:rPr>
          <w:rFonts w:ascii="Times New Roman" w:hAnsi="Times New Roman"/>
          <w:lang w:val="tr-TR"/>
        </w:rPr>
        <w:t>te belirtilen şartlara uygun şekilde yapılandırılmış karakter kombinasyonundan meydana gelen;</w:t>
      </w:r>
    </w:p>
    <w:p w14:paraId="23533ACB" w14:textId="77777777" w:rsidR="00BE3F1F" w:rsidRPr="00565645" w:rsidRDefault="00BE3F1F" w:rsidP="004271D8">
      <w:pPr>
        <w:ind w:left="2127" w:hanging="1418"/>
        <w:jc w:val="both"/>
        <w:rPr>
          <w:rFonts w:eastAsia="Arial"/>
          <w:sz w:val="20"/>
          <w:szCs w:val="20"/>
        </w:rPr>
      </w:pPr>
    </w:p>
    <w:p w14:paraId="4B034228" w14:textId="77777777" w:rsidR="00BE3F1F" w:rsidRPr="00565645" w:rsidRDefault="00BE3F1F" w:rsidP="004271D8">
      <w:pPr>
        <w:pStyle w:val="GvdeMetni"/>
        <w:numPr>
          <w:ilvl w:val="3"/>
          <w:numId w:val="181"/>
        </w:numPr>
        <w:ind w:left="2127" w:hanging="1418"/>
        <w:jc w:val="both"/>
        <w:rPr>
          <w:rFonts w:ascii="Times New Roman" w:hAnsi="Times New Roman"/>
          <w:lang w:val="tr-TR"/>
        </w:rPr>
      </w:pPr>
      <w:r w:rsidRPr="00565645">
        <w:rPr>
          <w:rFonts w:ascii="Times New Roman" w:hAnsi="Times New Roman"/>
          <w:lang w:val="tr-TR"/>
        </w:rPr>
        <w:t>Aracın teknik açıdan müsaade edilen azami yüklü kütlesi, aşağıdaki formatta: "kg";</w:t>
      </w:r>
    </w:p>
    <w:p w14:paraId="570DCC26" w14:textId="77777777" w:rsidR="00BE3F1F" w:rsidRPr="00565645" w:rsidRDefault="00BE3F1F" w:rsidP="004271D8">
      <w:pPr>
        <w:ind w:left="2127" w:hanging="1418"/>
        <w:jc w:val="both"/>
        <w:rPr>
          <w:rFonts w:eastAsia="Arial"/>
          <w:sz w:val="20"/>
          <w:szCs w:val="20"/>
        </w:rPr>
      </w:pPr>
    </w:p>
    <w:p w14:paraId="475DC2EB" w14:textId="77777777" w:rsidR="00BE3F1F" w:rsidRPr="00565645" w:rsidRDefault="00BE3F1F" w:rsidP="004271D8">
      <w:pPr>
        <w:pStyle w:val="GvdeMetni"/>
        <w:numPr>
          <w:ilvl w:val="3"/>
          <w:numId w:val="181"/>
        </w:numPr>
        <w:ind w:left="2127" w:right="222" w:hanging="1418"/>
        <w:jc w:val="both"/>
        <w:rPr>
          <w:rFonts w:ascii="Times New Roman" w:hAnsi="Times New Roman"/>
          <w:lang w:val="tr-TR"/>
        </w:rPr>
      </w:pPr>
      <w:r w:rsidRPr="00565645">
        <w:rPr>
          <w:rFonts w:ascii="Times New Roman" w:hAnsi="Times New Roman"/>
          <w:lang w:val="tr-TR"/>
        </w:rPr>
        <w:t xml:space="preserve">Teknik açıdan müsaade edilen dingil başına azami yüklü kütle; bu bilgi aşağıdaki formata önden arkaya doğru sıralı şekilde listelenmelidir: </w:t>
      </w:r>
      <w:r w:rsidR="00FB6731" w:rsidRPr="00565645">
        <w:rPr>
          <w:rFonts w:ascii="Times New Roman" w:hAnsi="Times New Roman"/>
          <w:lang w:val="tr-TR"/>
        </w:rPr>
        <w:t>‘</w:t>
      </w:r>
      <w:r w:rsidRPr="00565645">
        <w:rPr>
          <w:rFonts w:ascii="Times New Roman" w:hAnsi="Times New Roman"/>
          <w:lang w:val="tr-TR"/>
        </w:rPr>
        <w:t>A-1: … kg</w:t>
      </w:r>
      <w:r w:rsidR="00FB6731" w:rsidRPr="00565645">
        <w:rPr>
          <w:rFonts w:ascii="Times New Roman" w:hAnsi="Times New Roman"/>
          <w:lang w:val="tr-TR"/>
        </w:rPr>
        <w:t>’</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A-2: … kg</w:t>
      </w:r>
      <w:r w:rsidR="00FB6731" w:rsidRPr="00565645">
        <w:rPr>
          <w:rFonts w:ascii="Times New Roman" w:hAnsi="Times New Roman"/>
          <w:lang w:val="tr-TR"/>
        </w:rPr>
        <w:t>’</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A-…: … kg</w:t>
      </w:r>
      <w:r w:rsidR="00FB6731" w:rsidRPr="00565645">
        <w:rPr>
          <w:rFonts w:ascii="Times New Roman" w:hAnsi="Times New Roman"/>
          <w:lang w:val="tr-TR"/>
        </w:rPr>
        <w:t>’</w:t>
      </w:r>
      <w:r w:rsidRPr="00565645">
        <w:rPr>
          <w:rFonts w:ascii="Times New Roman" w:hAnsi="Times New Roman"/>
          <w:lang w:val="tr-TR"/>
        </w:rPr>
        <w:t>;</w:t>
      </w:r>
    </w:p>
    <w:p w14:paraId="730B8789" w14:textId="77777777" w:rsidR="00BE3F1F" w:rsidRPr="00565645" w:rsidRDefault="00BE3F1F" w:rsidP="004271D8">
      <w:pPr>
        <w:ind w:left="2127" w:hanging="1418"/>
        <w:jc w:val="both"/>
        <w:rPr>
          <w:rFonts w:eastAsia="Arial"/>
          <w:sz w:val="20"/>
          <w:szCs w:val="20"/>
        </w:rPr>
      </w:pPr>
    </w:p>
    <w:p w14:paraId="1C5B8EA1" w14:textId="77777777" w:rsidR="00BE3F1F" w:rsidRPr="00565645" w:rsidRDefault="00BE3F1F" w:rsidP="004271D8">
      <w:pPr>
        <w:pStyle w:val="GvdeMetni"/>
        <w:numPr>
          <w:ilvl w:val="3"/>
          <w:numId w:val="181"/>
        </w:numPr>
        <w:ind w:left="2127" w:right="219" w:hanging="1418"/>
        <w:jc w:val="both"/>
        <w:rPr>
          <w:rFonts w:ascii="Times New Roman" w:hAnsi="Times New Roman"/>
          <w:lang w:val="tr-TR"/>
        </w:rPr>
      </w:pPr>
      <w:r w:rsidRPr="00565645">
        <w:rPr>
          <w:rFonts w:ascii="Times New Roman" w:hAnsi="Times New Roman"/>
          <w:lang w:val="tr-TR"/>
        </w:rPr>
        <w:t>C</w:t>
      </w:r>
      <w:r w:rsidR="00CD26F4" w:rsidRPr="00565645">
        <w:rPr>
          <w:rFonts w:ascii="Times New Roman" w:hAnsi="Times New Roman"/>
          <w:lang w:val="tr-TR"/>
        </w:rPr>
        <w:t xml:space="preserve"> kategori </w:t>
      </w:r>
      <w:r w:rsidRPr="00565645">
        <w:rPr>
          <w:rFonts w:ascii="Times New Roman" w:hAnsi="Times New Roman"/>
          <w:lang w:val="tr-TR"/>
        </w:rPr>
        <w:t xml:space="preserve">araçlar için ayrıca </w:t>
      </w:r>
      <w:r w:rsidR="000F73B8" w:rsidRPr="00565645">
        <w:rPr>
          <w:rFonts w:ascii="Times New Roman" w:hAnsi="Times New Roman"/>
          <w:lang w:val="tr-TR"/>
        </w:rPr>
        <w:t>palet seti</w:t>
      </w:r>
      <w:r w:rsidRPr="00565645">
        <w:rPr>
          <w:rFonts w:ascii="Times New Roman" w:hAnsi="Times New Roman"/>
          <w:lang w:val="tr-TR"/>
        </w:rPr>
        <w:t xml:space="preserve"> başına teknik açıdan izin verilen azami kütle ve aynı hatta zemin üzerindeki ortalama temas basıncı; bu bilgiler, </w:t>
      </w:r>
      <w:r w:rsidR="00CD26F4" w:rsidRPr="00565645">
        <w:rPr>
          <w:rFonts w:ascii="Times New Roman" w:hAnsi="Times New Roman"/>
          <w:lang w:val="tr-TR"/>
        </w:rPr>
        <w:t>Madde</w:t>
      </w:r>
      <w:r w:rsidRPr="00565645">
        <w:rPr>
          <w:rFonts w:ascii="Times New Roman" w:hAnsi="Times New Roman"/>
          <w:lang w:val="tr-TR"/>
        </w:rPr>
        <w:t xml:space="preserve"> 2.1.1.6</w:t>
      </w:r>
      <w:r w:rsidR="00FB6731" w:rsidRPr="00565645">
        <w:rPr>
          <w:rFonts w:ascii="Times New Roman" w:hAnsi="Times New Roman"/>
          <w:lang w:val="tr-TR"/>
        </w:rPr>
        <w:t>’</w:t>
      </w:r>
      <w:r w:rsidRPr="00565645">
        <w:rPr>
          <w:rFonts w:ascii="Times New Roman" w:hAnsi="Times New Roman"/>
          <w:lang w:val="tr-TR"/>
        </w:rPr>
        <w:t xml:space="preserve">da bahsi geçen bilgilerle birleştirilmeli ve aşağıdaki format kullanılarak önden arkaya doğru listelenmelidir: </w:t>
      </w:r>
      <w:r w:rsidR="00FB6731" w:rsidRPr="00565645">
        <w:rPr>
          <w:rFonts w:ascii="Times New Roman" w:hAnsi="Times New Roman"/>
          <w:lang w:val="tr-TR"/>
        </w:rPr>
        <w:t>‘</w:t>
      </w:r>
      <w:r w:rsidRPr="00565645">
        <w:rPr>
          <w:rFonts w:ascii="Times New Roman" w:hAnsi="Times New Roman"/>
          <w:lang w:val="tr-TR"/>
        </w:rPr>
        <w:t>S-1: … kg P: … kPa</w:t>
      </w:r>
      <w:r w:rsidR="00FB6731" w:rsidRPr="00565645">
        <w:rPr>
          <w:rFonts w:ascii="Times New Roman" w:hAnsi="Times New Roman"/>
          <w:lang w:val="tr-TR"/>
        </w:rPr>
        <w:t>’</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S-2: … kg P: … kPa</w:t>
      </w:r>
      <w:r w:rsidR="00FB6731" w:rsidRPr="00565645">
        <w:rPr>
          <w:rFonts w:ascii="Times New Roman" w:hAnsi="Times New Roman"/>
          <w:lang w:val="tr-TR"/>
        </w:rPr>
        <w:t>’</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S-…: … kg P: … kPa</w:t>
      </w:r>
      <w:r w:rsidR="00FB6731" w:rsidRPr="00565645">
        <w:rPr>
          <w:rFonts w:ascii="Times New Roman" w:hAnsi="Times New Roman"/>
          <w:lang w:val="tr-TR"/>
        </w:rPr>
        <w:t>’</w:t>
      </w:r>
      <w:r w:rsidRPr="00565645">
        <w:rPr>
          <w:rFonts w:ascii="Times New Roman" w:hAnsi="Times New Roman"/>
          <w:lang w:val="tr-TR"/>
        </w:rPr>
        <w:t>. Her girdi bir veya daha fazla boşluk ile birbirlerinden ayrılır.</w:t>
      </w:r>
    </w:p>
    <w:p w14:paraId="7F7B73B3" w14:textId="77777777" w:rsidR="00BE3F1F" w:rsidRPr="00565645" w:rsidRDefault="00BE3F1F" w:rsidP="004271D8">
      <w:pPr>
        <w:ind w:left="2127" w:hanging="1418"/>
        <w:jc w:val="both"/>
        <w:rPr>
          <w:rFonts w:eastAsia="Arial"/>
          <w:sz w:val="20"/>
          <w:szCs w:val="20"/>
        </w:rPr>
      </w:pPr>
    </w:p>
    <w:p w14:paraId="3E12A997" w14:textId="77777777" w:rsidR="00BE3F1F" w:rsidRPr="00565645" w:rsidRDefault="00BE3F1F" w:rsidP="004271D8">
      <w:pPr>
        <w:pStyle w:val="GvdeMetni"/>
        <w:numPr>
          <w:ilvl w:val="3"/>
          <w:numId w:val="181"/>
        </w:numPr>
        <w:ind w:left="2127" w:right="220" w:hanging="1418"/>
        <w:jc w:val="both"/>
        <w:rPr>
          <w:rFonts w:ascii="Times New Roman" w:hAnsi="Times New Roman"/>
          <w:lang w:val="tr-TR"/>
        </w:rPr>
      </w:pPr>
      <w:r w:rsidRPr="00565645">
        <w:rPr>
          <w:rFonts w:ascii="Times New Roman" w:hAnsi="Times New Roman"/>
          <w:lang w:val="tr-TR"/>
        </w:rPr>
        <w:t xml:space="preserve">Aşağıdaki formatta bu </w:t>
      </w:r>
      <w:r w:rsidR="00CD26F4" w:rsidRPr="00565645">
        <w:rPr>
          <w:rFonts w:ascii="Times New Roman" w:hAnsi="Times New Roman"/>
          <w:lang w:val="tr-TR"/>
        </w:rPr>
        <w:t>Yönetmeliğin Ek I</w:t>
      </w:r>
      <w:r w:rsidRPr="00565645">
        <w:rPr>
          <w:rFonts w:ascii="Times New Roman" w:hAnsi="Times New Roman"/>
          <w:lang w:val="tr-TR"/>
        </w:rPr>
        <w:t xml:space="preserve"> Bölüm B</w:t>
      </w:r>
      <w:r w:rsidR="00FB6731" w:rsidRPr="00565645">
        <w:rPr>
          <w:rFonts w:ascii="Times New Roman" w:hAnsi="Times New Roman"/>
          <w:lang w:val="tr-TR"/>
        </w:rPr>
        <w:t>’</w:t>
      </w:r>
      <w:r w:rsidR="00CD26F4" w:rsidRPr="00565645">
        <w:rPr>
          <w:rFonts w:ascii="Times New Roman" w:hAnsi="Times New Roman"/>
          <w:lang w:val="tr-TR"/>
        </w:rPr>
        <w:t>sin</w:t>
      </w:r>
      <w:r w:rsidRPr="00565645">
        <w:rPr>
          <w:rFonts w:ascii="Times New Roman" w:hAnsi="Times New Roman"/>
          <w:lang w:val="tr-TR"/>
        </w:rPr>
        <w:t xml:space="preserve">de yer verilen </w:t>
      </w:r>
      <w:r w:rsidR="007964C6" w:rsidRPr="00565645">
        <w:rPr>
          <w:rFonts w:ascii="Times New Roman" w:hAnsi="Times New Roman"/>
          <w:lang w:val="tr-TR"/>
        </w:rPr>
        <w:t>bilgi dokümanı</w:t>
      </w:r>
      <w:r w:rsidRPr="00565645">
        <w:rPr>
          <w:rFonts w:ascii="Times New Roman" w:hAnsi="Times New Roman"/>
          <w:lang w:val="tr-TR"/>
        </w:rPr>
        <w:t xml:space="preserve"> veri girdileri, </w:t>
      </w:r>
      <w:r w:rsidR="00CD26F4" w:rsidRPr="00565645">
        <w:rPr>
          <w:rFonts w:ascii="Times New Roman" w:hAnsi="Times New Roman"/>
          <w:lang w:val="tr-TR"/>
        </w:rPr>
        <w:t>g</w:t>
      </w:r>
      <w:r w:rsidRPr="00565645">
        <w:rPr>
          <w:rFonts w:ascii="Times New Roman" w:hAnsi="Times New Roman"/>
          <w:lang w:val="tr-TR"/>
        </w:rPr>
        <w:t>irdi 4.1.3 uyarınca R veya S</w:t>
      </w:r>
      <w:r w:rsidR="00CD26F4" w:rsidRPr="00565645">
        <w:rPr>
          <w:rFonts w:ascii="Times New Roman" w:hAnsi="Times New Roman"/>
          <w:lang w:val="tr-TR"/>
        </w:rPr>
        <w:t xml:space="preserve"> kategori </w:t>
      </w:r>
      <w:r w:rsidRPr="00565645">
        <w:rPr>
          <w:rFonts w:ascii="Times New Roman" w:hAnsi="Times New Roman"/>
          <w:lang w:val="tr-TR"/>
        </w:rPr>
        <w:t xml:space="preserve">araçlara ait herbir şasi/fren konfigürasyonu için teknik açıdan izin verilen çekilebilir </w:t>
      </w:r>
      <w:r w:rsidR="004438DD" w:rsidRPr="00565645">
        <w:rPr>
          <w:rFonts w:ascii="Times New Roman" w:hAnsi="Times New Roman"/>
          <w:lang w:val="tr-TR"/>
        </w:rPr>
        <w:t>kütle/kütleler</w:t>
      </w:r>
      <w:r w:rsidRPr="00565645">
        <w:rPr>
          <w:rFonts w:ascii="Times New Roman" w:hAnsi="Times New Roman"/>
          <w:b/>
          <w:bCs/>
          <w:vertAlign w:val="superscript"/>
          <w:lang w:val="tr-TR"/>
        </w:rPr>
        <w:t>(2)</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B-1</w:t>
      </w:r>
      <w:r w:rsidR="00FB6731" w:rsidRPr="00565645">
        <w:rPr>
          <w:rFonts w:ascii="Times New Roman" w:hAnsi="Times New Roman"/>
          <w:lang w:val="tr-TR"/>
        </w:rPr>
        <w:t>’</w:t>
      </w:r>
      <w:r w:rsidRPr="00565645">
        <w:rPr>
          <w:rFonts w:ascii="Times New Roman" w:hAnsi="Times New Roman"/>
          <w:lang w:val="tr-TR"/>
        </w:rPr>
        <w:t xml:space="preserve"> frensiz, </w:t>
      </w:r>
      <w:r w:rsidR="00FB6731" w:rsidRPr="00565645">
        <w:rPr>
          <w:rFonts w:ascii="Times New Roman" w:hAnsi="Times New Roman"/>
          <w:lang w:val="tr-TR"/>
        </w:rPr>
        <w:t>‘</w:t>
      </w:r>
      <w:r w:rsidRPr="00565645">
        <w:rPr>
          <w:rFonts w:ascii="Times New Roman" w:hAnsi="Times New Roman"/>
          <w:lang w:val="tr-TR"/>
        </w:rPr>
        <w:t>B-2</w:t>
      </w:r>
      <w:r w:rsidR="00FB6731" w:rsidRPr="00565645">
        <w:rPr>
          <w:rFonts w:ascii="Times New Roman" w:hAnsi="Times New Roman"/>
          <w:lang w:val="tr-TR"/>
        </w:rPr>
        <w:t>’</w:t>
      </w:r>
      <w:r w:rsidRPr="00565645">
        <w:rPr>
          <w:rFonts w:ascii="Times New Roman" w:hAnsi="Times New Roman"/>
          <w:lang w:val="tr-TR"/>
        </w:rPr>
        <w:t xml:space="preserve"> ataletli frenli, </w:t>
      </w:r>
      <w:r w:rsidR="00FB6731" w:rsidRPr="00565645">
        <w:rPr>
          <w:rFonts w:ascii="Times New Roman" w:hAnsi="Times New Roman"/>
          <w:lang w:val="tr-TR"/>
        </w:rPr>
        <w:t>‘</w:t>
      </w:r>
      <w:r w:rsidRPr="00565645">
        <w:rPr>
          <w:rFonts w:ascii="Times New Roman" w:hAnsi="Times New Roman"/>
          <w:lang w:val="tr-TR"/>
        </w:rPr>
        <w:t>B-3</w:t>
      </w:r>
      <w:r w:rsidR="00FB6731" w:rsidRPr="00565645">
        <w:rPr>
          <w:rFonts w:ascii="Times New Roman" w:hAnsi="Times New Roman"/>
          <w:lang w:val="tr-TR"/>
        </w:rPr>
        <w:t>’</w:t>
      </w:r>
      <w:r w:rsidRPr="00565645">
        <w:rPr>
          <w:rFonts w:ascii="Times New Roman" w:hAnsi="Times New Roman"/>
          <w:lang w:val="tr-TR"/>
        </w:rPr>
        <w:t xml:space="preserve"> kesintisiz veya yarı kesintisiz frenli, </w:t>
      </w:r>
      <w:r w:rsidR="00FB6731" w:rsidRPr="00565645">
        <w:rPr>
          <w:rFonts w:ascii="Times New Roman" w:hAnsi="Times New Roman"/>
          <w:lang w:val="tr-TR"/>
        </w:rPr>
        <w:t>‘</w:t>
      </w:r>
      <w:r w:rsidRPr="00565645">
        <w:rPr>
          <w:rFonts w:ascii="Times New Roman" w:hAnsi="Times New Roman"/>
          <w:lang w:val="tr-TR"/>
        </w:rPr>
        <w:t>B-4</w:t>
      </w:r>
      <w:r w:rsidR="00FB6731" w:rsidRPr="00565645">
        <w:rPr>
          <w:rFonts w:ascii="Times New Roman" w:hAnsi="Times New Roman"/>
          <w:lang w:val="tr-TR"/>
        </w:rPr>
        <w:t>’</w:t>
      </w:r>
      <w:r w:rsidRPr="00565645">
        <w:rPr>
          <w:rFonts w:ascii="Times New Roman" w:hAnsi="Times New Roman"/>
          <w:lang w:val="tr-TR"/>
        </w:rPr>
        <w:t xml:space="preserve"> hidrolik veya pnömatik frenli, </w:t>
      </w:r>
      <w:r w:rsidR="00FB6731" w:rsidRPr="00565645">
        <w:rPr>
          <w:rFonts w:ascii="Times New Roman" w:hAnsi="Times New Roman"/>
          <w:lang w:val="tr-TR"/>
        </w:rPr>
        <w:t>‘</w:t>
      </w:r>
      <w:r w:rsidRPr="00565645">
        <w:rPr>
          <w:rFonts w:ascii="Times New Roman" w:hAnsi="Times New Roman"/>
          <w:lang w:val="tr-TR"/>
        </w:rPr>
        <w:t>T-1</w:t>
      </w:r>
      <w:r w:rsidR="00FB6731" w:rsidRPr="00565645">
        <w:rPr>
          <w:rFonts w:ascii="Times New Roman" w:hAnsi="Times New Roman"/>
          <w:lang w:val="tr-TR"/>
        </w:rPr>
        <w:t>’</w:t>
      </w:r>
      <w:r w:rsidRPr="00565645">
        <w:rPr>
          <w:rFonts w:ascii="Times New Roman" w:hAnsi="Times New Roman"/>
          <w:lang w:val="tr-TR"/>
        </w:rPr>
        <w:t xml:space="preserve"> </w:t>
      </w:r>
      <w:r w:rsidR="0004632F" w:rsidRPr="00565645">
        <w:rPr>
          <w:rFonts w:ascii="Times New Roman" w:hAnsi="Times New Roman"/>
          <w:lang w:val="tr-TR"/>
        </w:rPr>
        <w:t>çeki çubuğu</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T-2</w:t>
      </w:r>
      <w:r w:rsidR="00FB6731" w:rsidRPr="00565645">
        <w:rPr>
          <w:rFonts w:ascii="Times New Roman" w:hAnsi="Times New Roman"/>
          <w:lang w:val="tr-TR"/>
        </w:rPr>
        <w:t>’</w:t>
      </w:r>
      <w:r w:rsidRPr="00565645">
        <w:rPr>
          <w:rFonts w:ascii="Times New Roman" w:hAnsi="Times New Roman"/>
          <w:lang w:val="tr-TR"/>
        </w:rPr>
        <w:t xml:space="preserve"> </w:t>
      </w:r>
      <w:r w:rsidR="004C0045" w:rsidRPr="00565645">
        <w:rPr>
          <w:rFonts w:ascii="Times New Roman" w:hAnsi="Times New Roman"/>
          <w:lang w:val="tr-TR"/>
        </w:rPr>
        <w:t>rijit</w:t>
      </w:r>
      <w:r w:rsidRPr="00565645">
        <w:rPr>
          <w:rFonts w:ascii="Times New Roman" w:hAnsi="Times New Roman"/>
          <w:lang w:val="tr-TR"/>
        </w:rPr>
        <w:t xml:space="preserve"> </w:t>
      </w:r>
      <w:r w:rsidR="0004632F" w:rsidRPr="00565645">
        <w:rPr>
          <w:rFonts w:ascii="Times New Roman" w:hAnsi="Times New Roman"/>
          <w:lang w:val="tr-TR"/>
        </w:rPr>
        <w:t>çeki çubuğu</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T-3</w:t>
      </w:r>
      <w:r w:rsidR="00FB6731" w:rsidRPr="00565645">
        <w:rPr>
          <w:rFonts w:ascii="Times New Roman" w:hAnsi="Times New Roman"/>
          <w:lang w:val="tr-TR"/>
        </w:rPr>
        <w:t>’</w:t>
      </w:r>
      <w:r w:rsidRPr="00565645">
        <w:rPr>
          <w:rFonts w:ascii="Times New Roman" w:hAnsi="Times New Roman"/>
          <w:lang w:val="tr-TR"/>
        </w:rPr>
        <w:t xml:space="preserve"> merkez dingil;</w:t>
      </w:r>
    </w:p>
    <w:p w14:paraId="6D00E097" w14:textId="77777777" w:rsidR="00BE3F1F" w:rsidRPr="00565645" w:rsidRDefault="00BE3F1F" w:rsidP="004271D8">
      <w:pPr>
        <w:ind w:left="2127" w:hanging="1418"/>
        <w:jc w:val="both"/>
        <w:rPr>
          <w:rFonts w:eastAsia="Arial"/>
          <w:sz w:val="20"/>
          <w:szCs w:val="20"/>
        </w:rPr>
      </w:pPr>
    </w:p>
    <w:p w14:paraId="55B4FFC8" w14:textId="77777777" w:rsidR="00BA0804" w:rsidRPr="00565645" w:rsidRDefault="004C0045" w:rsidP="004271D8">
      <w:pPr>
        <w:pStyle w:val="GvdeMetni"/>
        <w:numPr>
          <w:ilvl w:val="3"/>
          <w:numId w:val="181"/>
        </w:numPr>
        <w:ind w:left="2127" w:right="220" w:hanging="1418"/>
        <w:jc w:val="both"/>
        <w:rPr>
          <w:rFonts w:ascii="Times New Roman" w:hAnsi="Times New Roman"/>
          <w:lang w:val="tr-TR"/>
        </w:rPr>
      </w:pPr>
      <w:r w:rsidRPr="00565645">
        <w:rPr>
          <w:rFonts w:ascii="Times New Roman" w:hAnsi="Times New Roman"/>
        </w:rPr>
        <w:t>Rijit</w:t>
      </w:r>
      <w:r w:rsidR="00BE3F1F" w:rsidRPr="00565645">
        <w:rPr>
          <w:rFonts w:ascii="Times New Roman" w:hAnsi="Times New Roman"/>
        </w:rPr>
        <w:t xml:space="preserve"> </w:t>
      </w:r>
      <w:r w:rsidR="0004632F" w:rsidRPr="00565645">
        <w:rPr>
          <w:rFonts w:ascii="Times New Roman" w:hAnsi="Times New Roman"/>
        </w:rPr>
        <w:t>çeki çubuğu</w:t>
      </w:r>
      <w:r w:rsidR="000D7025" w:rsidRPr="00565645">
        <w:rPr>
          <w:rFonts w:ascii="Times New Roman" w:hAnsi="Times New Roman"/>
        </w:rPr>
        <w:t xml:space="preserve"> veya merkez dingilli</w:t>
      </w:r>
      <w:r w:rsidR="00BE3F1F" w:rsidRPr="00565645">
        <w:rPr>
          <w:rFonts w:ascii="Times New Roman" w:hAnsi="Times New Roman"/>
        </w:rPr>
        <w:t xml:space="preserve"> R ve S</w:t>
      </w:r>
      <w:r w:rsidR="00CD26F4" w:rsidRPr="00565645">
        <w:rPr>
          <w:rFonts w:ascii="Times New Roman" w:hAnsi="Times New Roman"/>
        </w:rPr>
        <w:t xml:space="preserve"> kategori </w:t>
      </w:r>
      <w:r w:rsidR="00BE3F1F" w:rsidRPr="00565645">
        <w:rPr>
          <w:rFonts w:ascii="Times New Roman" w:hAnsi="Times New Roman"/>
        </w:rPr>
        <w:t xml:space="preserve">araçlar için bağlantı noktası üzerindeki dikey yük (S). Bağlantı noktasının birinci dingil olduğu kabul edilir ve aşağıdaki formatta "0" ile numaralandırılır: </w:t>
      </w:r>
      <w:r w:rsidR="00FB6731" w:rsidRPr="00565645">
        <w:rPr>
          <w:rFonts w:ascii="Times New Roman" w:hAnsi="Times New Roman"/>
        </w:rPr>
        <w:t>‘</w:t>
      </w:r>
      <w:r w:rsidR="00BE3F1F" w:rsidRPr="00565645">
        <w:rPr>
          <w:rFonts w:ascii="Times New Roman" w:hAnsi="Times New Roman"/>
        </w:rPr>
        <w:t>A-0: … kg</w:t>
      </w:r>
      <w:r w:rsidR="00FB6731" w:rsidRPr="00565645">
        <w:rPr>
          <w:rFonts w:ascii="Times New Roman" w:hAnsi="Times New Roman"/>
        </w:rPr>
        <w:t>’</w:t>
      </w:r>
      <w:r w:rsidR="00BE3F1F" w:rsidRPr="00565645">
        <w:rPr>
          <w:rFonts w:ascii="Times New Roman" w:hAnsi="Times New Roman"/>
        </w:rPr>
        <w:t>;</w:t>
      </w:r>
    </w:p>
    <w:p w14:paraId="1BC59079" w14:textId="77777777" w:rsidR="00F75114" w:rsidRPr="00565645" w:rsidRDefault="00F75114" w:rsidP="004271D8">
      <w:pPr>
        <w:pStyle w:val="GvdeMetni"/>
        <w:ind w:left="2127" w:right="220" w:hanging="1418"/>
        <w:jc w:val="both"/>
        <w:rPr>
          <w:rFonts w:ascii="Times New Roman" w:hAnsi="Times New Roman"/>
          <w:lang w:val="tr-TR"/>
        </w:rPr>
      </w:pPr>
    </w:p>
    <w:p w14:paraId="05442C41" w14:textId="77777777" w:rsidR="00BE3F1F" w:rsidRPr="00565645" w:rsidRDefault="00F75114" w:rsidP="004271D8">
      <w:pPr>
        <w:pStyle w:val="GvdeMetni"/>
        <w:numPr>
          <w:ilvl w:val="3"/>
          <w:numId w:val="181"/>
        </w:numPr>
        <w:ind w:left="2127" w:right="220" w:hanging="1418"/>
        <w:jc w:val="both"/>
        <w:rPr>
          <w:rFonts w:ascii="Times New Roman" w:hAnsi="Times New Roman"/>
          <w:lang w:val="tr-TR"/>
        </w:rPr>
      </w:pPr>
      <w:r w:rsidRPr="00565645">
        <w:rPr>
          <w:rFonts w:ascii="Times New Roman" w:hAnsi="Times New Roman"/>
          <w:lang w:val="tr-TR"/>
        </w:rPr>
        <w:t xml:space="preserve">2016/1628/AB Yönetmeliğinin </w:t>
      </w:r>
      <w:r w:rsidR="00D10A5F" w:rsidRPr="00565645">
        <w:rPr>
          <w:rFonts w:ascii="Times New Roman" w:hAnsi="Times New Roman"/>
          <w:lang w:val="tr-TR"/>
        </w:rPr>
        <w:t xml:space="preserve">32’ inci </w:t>
      </w:r>
      <w:r w:rsidRPr="00565645">
        <w:rPr>
          <w:rFonts w:ascii="Times New Roman" w:hAnsi="Times New Roman"/>
          <w:lang w:val="tr-TR"/>
        </w:rPr>
        <w:t>maddesinin üçüncü fıkrasında tanımlandığı gibi geçiş motorları</w:t>
      </w:r>
      <w:r w:rsidR="00AE0AB5" w:rsidRPr="00565645">
        <w:rPr>
          <w:rFonts w:ascii="Times New Roman" w:hAnsi="Times New Roman"/>
          <w:lang w:val="tr-TR"/>
        </w:rPr>
        <w:t>na sahip</w:t>
      </w:r>
      <w:r w:rsidRPr="00565645">
        <w:rPr>
          <w:rFonts w:ascii="Times New Roman" w:hAnsi="Times New Roman"/>
          <w:lang w:val="tr-TR"/>
        </w:rPr>
        <w:t xml:space="preserve"> araçlar için, aracın üretim tarihi şu formatta</w:t>
      </w:r>
      <w:r w:rsidR="00AE0AB5" w:rsidRPr="00565645">
        <w:rPr>
          <w:rFonts w:ascii="Times New Roman" w:hAnsi="Times New Roman"/>
          <w:lang w:val="tr-TR"/>
        </w:rPr>
        <w:t>dır</w:t>
      </w:r>
      <w:r w:rsidRPr="00565645">
        <w:rPr>
          <w:rFonts w:ascii="Times New Roman" w:hAnsi="Times New Roman"/>
          <w:lang w:val="tr-TR"/>
        </w:rPr>
        <w:t>: "AA/YYYY". Alternatif olarak</w:t>
      </w:r>
      <w:r w:rsidR="00AE0AB5" w:rsidRPr="00565645">
        <w:rPr>
          <w:rFonts w:ascii="Times New Roman" w:hAnsi="Times New Roman"/>
          <w:lang w:val="tr-TR"/>
        </w:rPr>
        <w:t>,</w:t>
      </w:r>
      <w:r w:rsidRPr="00565645">
        <w:rPr>
          <w:rFonts w:ascii="Times New Roman" w:hAnsi="Times New Roman"/>
          <w:lang w:val="tr-TR"/>
        </w:rPr>
        <w:t xml:space="preserve"> aracın üretim tarihi </w:t>
      </w:r>
      <w:r w:rsidR="00AE0AB5" w:rsidRPr="00565645">
        <w:rPr>
          <w:rFonts w:ascii="Times New Roman" w:hAnsi="Times New Roman"/>
          <w:lang w:val="tr-TR"/>
        </w:rPr>
        <w:t>araç tanıtım numarasını (VIN)</w:t>
      </w:r>
      <w:r w:rsidRPr="00565645">
        <w:rPr>
          <w:rFonts w:ascii="Times New Roman" w:hAnsi="Times New Roman"/>
          <w:lang w:val="tr-TR"/>
        </w:rPr>
        <w:t xml:space="preserve"> d</w:t>
      </w:r>
      <w:r w:rsidR="00AE0AB5" w:rsidRPr="00565645">
        <w:rPr>
          <w:rFonts w:ascii="Times New Roman" w:hAnsi="Times New Roman"/>
          <w:lang w:val="tr-TR"/>
        </w:rPr>
        <w:t>a</w:t>
      </w:r>
      <w:r w:rsidRPr="00565645">
        <w:rPr>
          <w:rFonts w:ascii="Times New Roman" w:hAnsi="Times New Roman"/>
          <w:lang w:val="tr-TR"/>
        </w:rPr>
        <w:t xml:space="preserve"> belirten ayrı bir </w:t>
      </w:r>
      <w:r w:rsidR="00AE0AB5" w:rsidRPr="00565645">
        <w:rPr>
          <w:rFonts w:ascii="Times New Roman" w:hAnsi="Times New Roman"/>
          <w:lang w:val="tr-TR"/>
        </w:rPr>
        <w:t>ilave</w:t>
      </w:r>
      <w:r w:rsidRPr="00565645">
        <w:rPr>
          <w:rFonts w:ascii="Times New Roman" w:hAnsi="Times New Roman"/>
          <w:lang w:val="tr-TR"/>
        </w:rPr>
        <w:t xml:space="preserve"> </w:t>
      </w:r>
      <w:r w:rsidR="00EA23CB" w:rsidRPr="00565645">
        <w:rPr>
          <w:rFonts w:ascii="Times New Roman" w:hAnsi="Times New Roman"/>
          <w:lang w:val="tr-TR"/>
        </w:rPr>
        <w:t>zorunlu</w:t>
      </w:r>
      <w:r w:rsidRPr="00565645">
        <w:rPr>
          <w:rFonts w:ascii="Times New Roman" w:hAnsi="Times New Roman"/>
          <w:lang w:val="tr-TR"/>
        </w:rPr>
        <w:t xml:space="preserve"> levhada belirtil</w:t>
      </w:r>
      <w:r w:rsidR="00AE0AB5" w:rsidRPr="00565645">
        <w:rPr>
          <w:rFonts w:ascii="Times New Roman" w:hAnsi="Times New Roman"/>
          <w:lang w:val="tr-TR"/>
        </w:rPr>
        <w:t>ir</w:t>
      </w:r>
      <w:r w:rsidRPr="00565645">
        <w:rPr>
          <w:rFonts w:ascii="Times New Roman" w:hAnsi="Times New Roman"/>
          <w:lang w:val="tr-TR"/>
        </w:rPr>
        <w:t>.</w:t>
      </w:r>
    </w:p>
    <w:p w14:paraId="2362793B" w14:textId="77777777" w:rsidR="00AE0AB5" w:rsidRPr="00565645" w:rsidRDefault="00AE0AB5" w:rsidP="004271D8">
      <w:pPr>
        <w:pStyle w:val="GvdeMetni"/>
        <w:ind w:left="2127" w:right="220" w:hanging="1418"/>
        <w:jc w:val="both"/>
        <w:rPr>
          <w:rFonts w:ascii="Times New Roman" w:hAnsi="Times New Roman"/>
          <w:lang w:val="tr-TR"/>
        </w:rPr>
      </w:pPr>
    </w:p>
    <w:p w14:paraId="13D18814" w14:textId="77777777" w:rsidR="00BE3F1F" w:rsidRPr="00565645" w:rsidRDefault="00BE3F1F" w:rsidP="004271D8">
      <w:pPr>
        <w:pStyle w:val="GvdeMetni"/>
        <w:numPr>
          <w:ilvl w:val="2"/>
          <w:numId w:val="181"/>
        </w:numPr>
        <w:ind w:left="2127" w:right="221" w:hanging="1418"/>
        <w:jc w:val="both"/>
        <w:rPr>
          <w:rFonts w:ascii="Times New Roman" w:hAnsi="Times New Roman"/>
          <w:lang w:val="tr-TR"/>
        </w:rPr>
      </w:pPr>
      <w:r w:rsidRPr="00565645">
        <w:rPr>
          <w:rFonts w:ascii="Times New Roman" w:hAnsi="Times New Roman"/>
          <w:lang w:val="tr-TR"/>
        </w:rPr>
        <w:t xml:space="preserve">İmalatçı; sadece </w:t>
      </w:r>
      <w:r w:rsidR="00CD26F4" w:rsidRPr="00565645">
        <w:rPr>
          <w:rFonts w:ascii="Times New Roman" w:hAnsi="Times New Roman"/>
          <w:lang w:val="tr-TR"/>
        </w:rPr>
        <w:t>Madde</w:t>
      </w:r>
      <w:r w:rsidRPr="00565645">
        <w:rPr>
          <w:rFonts w:ascii="Times New Roman" w:hAnsi="Times New Roman"/>
          <w:lang w:val="tr-TR"/>
        </w:rPr>
        <w:t xml:space="preserve"> 2.1.1.1 </w:t>
      </w:r>
      <w:r w:rsidR="00CD26F4" w:rsidRPr="00565645">
        <w:rPr>
          <w:rFonts w:ascii="Times New Roman" w:hAnsi="Times New Roman"/>
          <w:lang w:val="tr-TR"/>
        </w:rPr>
        <w:t>ila</w:t>
      </w:r>
      <w:r w:rsidRPr="00565645">
        <w:rPr>
          <w:rFonts w:ascii="Times New Roman" w:hAnsi="Times New Roman"/>
          <w:lang w:val="tr-TR"/>
        </w:rPr>
        <w:t xml:space="preserve"> 2.1.1.9 uyarınca verilen bilgileri kapsayan ve açık şekilde işaretlenen bir dikdörtgen bölgenin dışında kalmak şartıyla ilgili bilgilerin yanında veya altında ek bilgiler sunabilir (örnekler için bkz. İlave 1)</w:t>
      </w:r>
    </w:p>
    <w:p w14:paraId="685E3138" w14:textId="77777777" w:rsidR="00BE3F1F" w:rsidRPr="00565645" w:rsidRDefault="00BE3F1F" w:rsidP="004271D8">
      <w:pPr>
        <w:ind w:left="2127" w:hanging="1418"/>
        <w:jc w:val="both"/>
        <w:rPr>
          <w:rFonts w:eastAsia="Arial"/>
          <w:sz w:val="20"/>
          <w:szCs w:val="20"/>
        </w:rPr>
      </w:pPr>
    </w:p>
    <w:p w14:paraId="009315E7" w14:textId="77777777" w:rsidR="00BE3F1F" w:rsidRPr="00565645" w:rsidRDefault="001B4624" w:rsidP="004271D8">
      <w:pPr>
        <w:pStyle w:val="Balk1"/>
        <w:numPr>
          <w:ilvl w:val="0"/>
          <w:numId w:val="182"/>
        </w:numPr>
        <w:ind w:left="2127" w:hanging="1418"/>
        <w:jc w:val="both"/>
        <w:rPr>
          <w:rFonts w:ascii="Times New Roman" w:hAnsi="Times New Roman"/>
          <w:b w:val="0"/>
          <w:bCs w:val="0"/>
          <w:lang w:val="tr-TR"/>
        </w:rPr>
      </w:pPr>
      <w:r w:rsidRPr="00565645">
        <w:rPr>
          <w:rFonts w:ascii="Times New Roman" w:hAnsi="Times New Roman"/>
          <w:lang w:val="tr-TR"/>
        </w:rPr>
        <w:t>ARAÇ TANITIM NUMARASINA (</w:t>
      </w:r>
      <w:r w:rsidR="00BE3F1F" w:rsidRPr="00565645">
        <w:rPr>
          <w:rFonts w:ascii="Times New Roman" w:hAnsi="Times New Roman"/>
          <w:lang w:val="tr-TR"/>
        </w:rPr>
        <w:t>VIN</w:t>
      </w:r>
      <w:r w:rsidRPr="00565645">
        <w:rPr>
          <w:rFonts w:ascii="Times New Roman" w:hAnsi="Times New Roman"/>
          <w:lang w:val="tr-TR"/>
        </w:rPr>
        <w:t>)</w:t>
      </w:r>
      <w:r w:rsidR="00BE3F1F" w:rsidRPr="00565645">
        <w:rPr>
          <w:rFonts w:ascii="Times New Roman" w:hAnsi="Times New Roman"/>
          <w:lang w:val="tr-TR"/>
        </w:rPr>
        <w:t xml:space="preserve"> İLİŞKİN ŞARTLAR</w:t>
      </w:r>
    </w:p>
    <w:p w14:paraId="25BBE941" w14:textId="77777777" w:rsidR="00BE3F1F" w:rsidRPr="00565645" w:rsidRDefault="00BE3F1F" w:rsidP="004271D8">
      <w:pPr>
        <w:ind w:left="2127" w:hanging="1418"/>
        <w:jc w:val="both"/>
        <w:rPr>
          <w:rFonts w:eastAsia="Arial"/>
          <w:b/>
          <w:bCs/>
          <w:sz w:val="20"/>
          <w:szCs w:val="20"/>
        </w:rPr>
      </w:pPr>
    </w:p>
    <w:p w14:paraId="34F02E25" w14:textId="77777777" w:rsidR="00BE3F1F" w:rsidRPr="00565645" w:rsidRDefault="000A4B06" w:rsidP="004271D8">
      <w:pPr>
        <w:pStyle w:val="GvdeMetni"/>
        <w:ind w:left="2127" w:right="219" w:hanging="1418"/>
        <w:jc w:val="both"/>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VIN; ISO 10261:2002 (İnşaat ve kazı makinaları - Mamul Tanıtım Numaralandırma Sistemi) veya ISO 3779:2009 (Karayolu araçları - Araç Tanıtım Numarası (VIN) - İçerik ve yapı) kapsamında yer verilen şartlara uygun olmalıdır.</w:t>
      </w:r>
    </w:p>
    <w:p w14:paraId="7D270403" w14:textId="77777777" w:rsidR="00BE3F1F" w:rsidRPr="00565645" w:rsidRDefault="00BE3F1F" w:rsidP="004271D8">
      <w:pPr>
        <w:ind w:left="2127" w:hanging="1418"/>
        <w:jc w:val="both"/>
        <w:rPr>
          <w:rFonts w:eastAsia="Arial"/>
          <w:sz w:val="20"/>
          <w:szCs w:val="20"/>
        </w:rPr>
      </w:pPr>
    </w:p>
    <w:p w14:paraId="5CD1E2FB" w14:textId="77777777" w:rsidR="00BE3F1F" w:rsidRPr="00565645" w:rsidRDefault="00BE3F1F" w:rsidP="004271D8">
      <w:pPr>
        <w:pStyle w:val="Balk1"/>
        <w:numPr>
          <w:ilvl w:val="0"/>
          <w:numId w:val="182"/>
        </w:numPr>
        <w:ind w:left="2127" w:hanging="1418"/>
        <w:jc w:val="both"/>
        <w:rPr>
          <w:rFonts w:ascii="Times New Roman" w:hAnsi="Times New Roman"/>
          <w:b w:val="0"/>
          <w:bCs w:val="0"/>
          <w:lang w:val="tr-TR"/>
        </w:rPr>
      </w:pPr>
      <w:r w:rsidRPr="00565645">
        <w:rPr>
          <w:rFonts w:ascii="Times New Roman" w:hAnsi="Times New Roman"/>
          <w:lang w:val="tr-TR"/>
        </w:rPr>
        <w:t xml:space="preserve">ÇOK </w:t>
      </w:r>
      <w:r w:rsidR="00E07A0B" w:rsidRPr="00565645">
        <w:rPr>
          <w:rFonts w:ascii="Times New Roman" w:hAnsi="Times New Roman"/>
          <w:lang w:val="tr-TR"/>
        </w:rPr>
        <w:t>AŞAMA</w:t>
      </w:r>
      <w:r w:rsidRPr="00565645">
        <w:rPr>
          <w:rFonts w:ascii="Times New Roman" w:hAnsi="Times New Roman"/>
          <w:lang w:val="tr-TR"/>
        </w:rPr>
        <w:t>LI ONAY İÇİN İŞARETLEME ŞARTLARI</w:t>
      </w:r>
    </w:p>
    <w:p w14:paraId="7AFDB163" w14:textId="77777777" w:rsidR="00BE3F1F" w:rsidRPr="00565645" w:rsidRDefault="00BE3F1F" w:rsidP="004271D8">
      <w:pPr>
        <w:ind w:left="2127" w:hanging="1418"/>
        <w:jc w:val="both"/>
        <w:rPr>
          <w:rFonts w:eastAsia="Arial"/>
          <w:b/>
          <w:bCs/>
          <w:sz w:val="20"/>
          <w:szCs w:val="20"/>
        </w:rPr>
      </w:pPr>
    </w:p>
    <w:p w14:paraId="718B2CFB" w14:textId="77777777" w:rsidR="00BE3F1F" w:rsidRPr="00565645" w:rsidRDefault="00BE3F1F" w:rsidP="004271D8">
      <w:pPr>
        <w:numPr>
          <w:ilvl w:val="1"/>
          <w:numId w:val="182"/>
        </w:numPr>
        <w:kinsoku/>
        <w:ind w:left="2127" w:hanging="1418"/>
        <w:jc w:val="both"/>
        <w:rPr>
          <w:rFonts w:eastAsia="Arial"/>
          <w:sz w:val="20"/>
          <w:szCs w:val="20"/>
        </w:rPr>
      </w:pPr>
      <w:r w:rsidRPr="00565645">
        <w:rPr>
          <w:b/>
          <w:bCs/>
          <w:sz w:val="20"/>
          <w:szCs w:val="20"/>
        </w:rPr>
        <w:t xml:space="preserve">Temel </w:t>
      </w:r>
      <w:r w:rsidR="000F0A21" w:rsidRPr="00565645">
        <w:rPr>
          <w:b/>
          <w:bCs/>
          <w:sz w:val="20"/>
          <w:szCs w:val="20"/>
        </w:rPr>
        <w:t>araç tanıtım numarası</w:t>
      </w:r>
    </w:p>
    <w:p w14:paraId="03498981" w14:textId="77777777" w:rsidR="00BE3F1F" w:rsidRPr="00565645" w:rsidRDefault="00BE3F1F" w:rsidP="004271D8">
      <w:pPr>
        <w:ind w:left="2127" w:hanging="1418"/>
        <w:jc w:val="both"/>
        <w:rPr>
          <w:rFonts w:eastAsia="Arial"/>
          <w:b/>
          <w:bCs/>
          <w:sz w:val="20"/>
          <w:szCs w:val="20"/>
        </w:rPr>
      </w:pPr>
    </w:p>
    <w:p w14:paraId="372CD821" w14:textId="77777777" w:rsidR="00BE3F1F" w:rsidRPr="00565645" w:rsidRDefault="000A4B06" w:rsidP="004271D8">
      <w:pPr>
        <w:pStyle w:val="GvdeMetni"/>
        <w:ind w:left="2127" w:right="221" w:hanging="1418"/>
        <w:jc w:val="both"/>
        <w:rPr>
          <w:rFonts w:ascii="Times New Roman" w:hAnsi="Times New Roman"/>
          <w:lang w:val="tr-TR"/>
        </w:rPr>
      </w:pPr>
      <w:r w:rsidRPr="00565645">
        <w:rPr>
          <w:rFonts w:ascii="Times New Roman" w:hAnsi="Times New Roman"/>
          <w:lang w:val="tr-TR"/>
        </w:rPr>
        <w:t xml:space="preserve">                             </w:t>
      </w:r>
      <w:r w:rsidR="000D7025" w:rsidRPr="00565645">
        <w:rPr>
          <w:rFonts w:ascii="Times New Roman" w:hAnsi="Times New Roman"/>
          <w:lang w:val="tr-TR"/>
        </w:rPr>
        <w:t>Madde</w:t>
      </w:r>
      <w:r w:rsidR="00BE3F1F" w:rsidRPr="00565645">
        <w:rPr>
          <w:rFonts w:ascii="Times New Roman" w:hAnsi="Times New Roman"/>
          <w:lang w:val="tr-TR"/>
        </w:rPr>
        <w:t xml:space="preserve"> 3</w:t>
      </w:r>
      <w:r w:rsidR="00FB6731" w:rsidRPr="00565645">
        <w:rPr>
          <w:rFonts w:ascii="Times New Roman" w:hAnsi="Times New Roman"/>
          <w:lang w:val="tr-TR"/>
        </w:rPr>
        <w:t>’</w:t>
      </w:r>
      <w:r w:rsidR="00BE3F1F" w:rsidRPr="00565645">
        <w:rPr>
          <w:rFonts w:ascii="Times New Roman" w:hAnsi="Times New Roman"/>
          <w:lang w:val="tr-TR"/>
        </w:rPr>
        <w:t>te yer verilen şartlara uygun olan temel aracın VIN</w:t>
      </w:r>
      <w:r w:rsidR="00FB6731" w:rsidRPr="00565645">
        <w:rPr>
          <w:rFonts w:ascii="Times New Roman" w:hAnsi="Times New Roman"/>
          <w:lang w:val="tr-TR"/>
        </w:rPr>
        <w:t>’</w:t>
      </w:r>
      <w:r w:rsidR="00BE3F1F" w:rsidRPr="00565645">
        <w:rPr>
          <w:rFonts w:ascii="Times New Roman" w:hAnsi="Times New Roman"/>
          <w:lang w:val="tr-TR"/>
        </w:rPr>
        <w:t xml:space="preserve">si, sürecin takip edilebilirliğini sağlamak amacıyla tip onayının tüm </w:t>
      </w:r>
      <w:r w:rsidR="00E07A0B" w:rsidRPr="00565645">
        <w:rPr>
          <w:rFonts w:ascii="Times New Roman" w:hAnsi="Times New Roman"/>
          <w:lang w:val="tr-TR"/>
        </w:rPr>
        <w:t>aşama</w:t>
      </w:r>
      <w:r w:rsidR="00BE3F1F" w:rsidRPr="00565645">
        <w:rPr>
          <w:rFonts w:ascii="Times New Roman" w:hAnsi="Times New Roman"/>
          <w:lang w:val="tr-TR"/>
        </w:rPr>
        <w:t>larında hazır bulunmalıdır.</w:t>
      </w:r>
    </w:p>
    <w:p w14:paraId="4E6C41A8" w14:textId="77777777" w:rsidR="00BE3F1F" w:rsidRPr="00565645" w:rsidRDefault="00BE3F1F" w:rsidP="004271D8">
      <w:pPr>
        <w:ind w:left="2127" w:hanging="1418"/>
        <w:jc w:val="both"/>
        <w:rPr>
          <w:rFonts w:eastAsia="Arial"/>
          <w:sz w:val="20"/>
          <w:szCs w:val="20"/>
        </w:rPr>
      </w:pPr>
    </w:p>
    <w:p w14:paraId="2A1FA871" w14:textId="77777777" w:rsidR="00BE3F1F" w:rsidRPr="00565645" w:rsidRDefault="000D7025" w:rsidP="004271D8">
      <w:pPr>
        <w:pStyle w:val="Balk1"/>
        <w:numPr>
          <w:ilvl w:val="1"/>
          <w:numId w:val="182"/>
        </w:numPr>
        <w:ind w:left="2127" w:hanging="1418"/>
        <w:jc w:val="both"/>
        <w:rPr>
          <w:rFonts w:ascii="Times New Roman" w:hAnsi="Times New Roman"/>
          <w:b w:val="0"/>
          <w:bCs w:val="0"/>
          <w:lang w:val="tr-TR"/>
        </w:rPr>
      </w:pPr>
      <w:r w:rsidRPr="00565645">
        <w:rPr>
          <w:rFonts w:ascii="Times New Roman" w:hAnsi="Times New Roman"/>
          <w:lang w:val="tr-TR"/>
        </w:rPr>
        <w:t>İlave</w:t>
      </w:r>
      <w:r w:rsidR="00BE3F1F" w:rsidRPr="00565645">
        <w:rPr>
          <w:rFonts w:ascii="Times New Roman" w:hAnsi="Times New Roman"/>
          <w:lang w:val="tr-TR"/>
        </w:rPr>
        <w:t xml:space="preserve"> </w:t>
      </w:r>
      <w:r w:rsidR="000F0A21" w:rsidRPr="00565645">
        <w:rPr>
          <w:rFonts w:ascii="Times New Roman" w:hAnsi="Times New Roman"/>
          <w:lang w:val="tr-TR"/>
        </w:rPr>
        <w:t xml:space="preserve">zorunlu </w:t>
      </w:r>
      <w:r w:rsidR="00FB2147" w:rsidRPr="00565645">
        <w:rPr>
          <w:rFonts w:ascii="Times New Roman" w:hAnsi="Times New Roman"/>
          <w:lang w:val="tr-TR"/>
        </w:rPr>
        <w:t>levha</w:t>
      </w:r>
    </w:p>
    <w:p w14:paraId="1B8DCBCC" w14:textId="77777777" w:rsidR="00BE3F1F" w:rsidRPr="00565645" w:rsidRDefault="00BE3F1F" w:rsidP="004271D8">
      <w:pPr>
        <w:ind w:left="2127" w:hanging="1418"/>
        <w:jc w:val="both"/>
        <w:rPr>
          <w:rFonts w:eastAsia="Arial"/>
          <w:b/>
          <w:bCs/>
          <w:sz w:val="20"/>
          <w:szCs w:val="20"/>
        </w:rPr>
      </w:pPr>
    </w:p>
    <w:p w14:paraId="29D0154C" w14:textId="77777777" w:rsidR="00BE3F1F" w:rsidRPr="00565645" w:rsidRDefault="00BE3F1F" w:rsidP="004271D8">
      <w:pPr>
        <w:pStyle w:val="GvdeMetni"/>
        <w:numPr>
          <w:ilvl w:val="2"/>
          <w:numId w:val="182"/>
        </w:numPr>
        <w:ind w:left="2127" w:right="219" w:hanging="1418"/>
        <w:jc w:val="both"/>
        <w:rPr>
          <w:rFonts w:ascii="Times New Roman" w:hAnsi="Times New Roman"/>
          <w:lang w:val="tr-TR"/>
        </w:rPr>
      </w:pPr>
      <w:r w:rsidRPr="00565645">
        <w:rPr>
          <w:rFonts w:ascii="Times New Roman" w:hAnsi="Times New Roman"/>
          <w:lang w:val="tr-TR"/>
        </w:rPr>
        <w:t xml:space="preserve">İkinci ve daha sonraki </w:t>
      </w:r>
      <w:r w:rsidR="00E07A0B" w:rsidRPr="00565645">
        <w:rPr>
          <w:rFonts w:ascii="Times New Roman" w:hAnsi="Times New Roman"/>
          <w:lang w:val="tr-TR"/>
        </w:rPr>
        <w:t>aşama</w:t>
      </w:r>
      <w:r w:rsidRPr="00565645">
        <w:rPr>
          <w:rFonts w:ascii="Times New Roman" w:hAnsi="Times New Roman"/>
          <w:lang w:val="tr-TR"/>
        </w:rPr>
        <w:t xml:space="preserve">larda, her imalatçı araca </w:t>
      </w:r>
      <w:r w:rsidR="000D7025" w:rsidRPr="00565645">
        <w:rPr>
          <w:rFonts w:ascii="Times New Roman" w:hAnsi="Times New Roman"/>
          <w:lang w:val="tr-TR"/>
        </w:rPr>
        <w:t>Madde</w:t>
      </w:r>
      <w:r w:rsidRPr="00565645">
        <w:rPr>
          <w:rFonts w:ascii="Times New Roman" w:hAnsi="Times New Roman"/>
          <w:lang w:val="tr-TR"/>
        </w:rPr>
        <w:t xml:space="preserve"> 2</w:t>
      </w:r>
      <w:r w:rsidR="00FB6731" w:rsidRPr="00565645">
        <w:rPr>
          <w:rFonts w:ascii="Times New Roman" w:hAnsi="Times New Roman"/>
          <w:lang w:val="tr-TR"/>
        </w:rPr>
        <w:t>’</w:t>
      </w:r>
      <w:r w:rsidRPr="00565645">
        <w:rPr>
          <w:rFonts w:ascii="Times New Roman" w:hAnsi="Times New Roman"/>
          <w:lang w:val="tr-TR"/>
        </w:rPr>
        <w:t xml:space="preserve">de bahsi geçen zorunlu </w:t>
      </w:r>
      <w:r w:rsidR="00FB2147" w:rsidRPr="00565645">
        <w:rPr>
          <w:rFonts w:ascii="Times New Roman" w:hAnsi="Times New Roman"/>
          <w:lang w:val="tr-TR"/>
        </w:rPr>
        <w:t>levha</w:t>
      </w:r>
      <w:r w:rsidRPr="00565645">
        <w:rPr>
          <w:rFonts w:ascii="Times New Roman" w:hAnsi="Times New Roman"/>
          <w:lang w:val="tr-TR"/>
        </w:rPr>
        <w:t xml:space="preserve">ya </w:t>
      </w:r>
      <w:r w:rsidR="000D7025" w:rsidRPr="00565645">
        <w:rPr>
          <w:rFonts w:ascii="Times New Roman" w:hAnsi="Times New Roman"/>
          <w:lang w:val="tr-TR"/>
        </w:rPr>
        <w:t>ilave</w:t>
      </w:r>
      <w:r w:rsidRPr="00565645">
        <w:rPr>
          <w:rFonts w:ascii="Times New Roman" w:hAnsi="Times New Roman"/>
          <w:lang w:val="tr-TR"/>
        </w:rPr>
        <w:t xml:space="preserve"> olarak </w:t>
      </w:r>
      <w:r w:rsidR="00F6302F" w:rsidRPr="00565645">
        <w:rPr>
          <w:rFonts w:ascii="Times New Roman" w:hAnsi="Times New Roman"/>
          <w:lang w:val="tr-TR"/>
        </w:rPr>
        <w:t>örne</w:t>
      </w:r>
      <w:r w:rsidR="006440BC" w:rsidRPr="00565645">
        <w:rPr>
          <w:rFonts w:ascii="Times New Roman" w:hAnsi="Times New Roman"/>
          <w:lang w:val="tr-TR"/>
        </w:rPr>
        <w:t>ğ</w:t>
      </w:r>
      <w:r w:rsidRPr="00565645">
        <w:rPr>
          <w:rFonts w:ascii="Times New Roman" w:hAnsi="Times New Roman"/>
          <w:lang w:val="tr-TR"/>
        </w:rPr>
        <w:t>i İlave 1</w:t>
      </w:r>
      <w:r w:rsidR="00FB6731" w:rsidRPr="00565645">
        <w:rPr>
          <w:rFonts w:ascii="Times New Roman" w:hAnsi="Times New Roman"/>
          <w:lang w:val="tr-TR"/>
        </w:rPr>
        <w:t>’</w:t>
      </w:r>
      <w:r w:rsidRPr="00565645">
        <w:rPr>
          <w:rFonts w:ascii="Times New Roman" w:hAnsi="Times New Roman"/>
          <w:lang w:val="tr-TR"/>
        </w:rPr>
        <w:t xml:space="preserve">de verilen bir ek </w:t>
      </w:r>
      <w:r w:rsidR="00FB2147" w:rsidRPr="00565645">
        <w:rPr>
          <w:rFonts w:ascii="Times New Roman" w:hAnsi="Times New Roman"/>
          <w:lang w:val="tr-TR"/>
        </w:rPr>
        <w:t>levha</w:t>
      </w:r>
      <w:r w:rsidRPr="00565645">
        <w:rPr>
          <w:rFonts w:ascii="Times New Roman" w:hAnsi="Times New Roman"/>
          <w:lang w:val="tr-TR"/>
        </w:rPr>
        <w:t xml:space="preserve"> takmalıdır. Bu </w:t>
      </w:r>
      <w:r w:rsidR="00FB2147" w:rsidRPr="00565645">
        <w:rPr>
          <w:rFonts w:ascii="Times New Roman" w:hAnsi="Times New Roman"/>
          <w:lang w:val="tr-TR"/>
        </w:rPr>
        <w:t>levha</w:t>
      </w:r>
      <w:r w:rsidRPr="00565645">
        <w:rPr>
          <w:rFonts w:ascii="Times New Roman" w:hAnsi="Times New Roman"/>
          <w:lang w:val="tr-TR"/>
        </w:rPr>
        <w:t>; normal ku</w:t>
      </w:r>
      <w:r w:rsidR="000D7025" w:rsidRPr="00565645">
        <w:rPr>
          <w:rFonts w:ascii="Times New Roman" w:hAnsi="Times New Roman"/>
          <w:lang w:val="tr-TR"/>
        </w:rPr>
        <w:t>llanım, düzenli bakım ve tamir</w:t>
      </w:r>
      <w:r w:rsidRPr="00565645">
        <w:rPr>
          <w:rFonts w:ascii="Times New Roman" w:hAnsi="Times New Roman"/>
          <w:lang w:val="tr-TR"/>
        </w:rPr>
        <w:t xml:space="preserve"> işlemlerinde olağan şekilde değiştirilmeyen bir parça üzerinde sağlam, okunaklı ve kolayca erişilebilir şekilde takılır. Sıralaması aşağıda belirtilen şekilde yine aşağıdaki bilgileri okunaklı ve açık şekilde göstermelidir:</w:t>
      </w:r>
    </w:p>
    <w:p w14:paraId="2ECDC353" w14:textId="77777777" w:rsidR="00BE3F1F" w:rsidRPr="00565645" w:rsidRDefault="00BE3F1F" w:rsidP="004271D8">
      <w:pPr>
        <w:ind w:left="2127" w:hanging="1418"/>
        <w:jc w:val="both"/>
        <w:rPr>
          <w:rFonts w:eastAsia="Arial"/>
          <w:sz w:val="20"/>
          <w:szCs w:val="20"/>
        </w:rPr>
      </w:pPr>
    </w:p>
    <w:p w14:paraId="26CB2244" w14:textId="77777777" w:rsidR="00BE3F1F" w:rsidRPr="00565645" w:rsidRDefault="00BE3F1F" w:rsidP="004271D8">
      <w:pPr>
        <w:pStyle w:val="GvdeMetni"/>
        <w:numPr>
          <w:ilvl w:val="3"/>
          <w:numId w:val="182"/>
        </w:numPr>
        <w:ind w:left="2127" w:hanging="1418"/>
        <w:jc w:val="both"/>
        <w:rPr>
          <w:rFonts w:ascii="Times New Roman" w:hAnsi="Times New Roman"/>
          <w:lang w:val="tr-TR"/>
        </w:rPr>
      </w:pPr>
      <w:r w:rsidRPr="00565645">
        <w:rPr>
          <w:rFonts w:ascii="Times New Roman" w:hAnsi="Times New Roman"/>
          <w:lang w:val="tr-TR"/>
        </w:rPr>
        <w:t xml:space="preserve">İmalatçının </w:t>
      </w:r>
      <w:r w:rsidR="000F0A21" w:rsidRPr="00565645">
        <w:rPr>
          <w:rFonts w:ascii="Times New Roman" w:hAnsi="Times New Roman"/>
          <w:lang w:val="tr-TR"/>
        </w:rPr>
        <w:t>a</w:t>
      </w:r>
      <w:r w:rsidRPr="00565645">
        <w:rPr>
          <w:rFonts w:ascii="Times New Roman" w:hAnsi="Times New Roman"/>
          <w:lang w:val="tr-TR"/>
        </w:rPr>
        <w:t>dı</w:t>
      </w:r>
      <w:r w:rsidR="000D7025" w:rsidRPr="00565645">
        <w:rPr>
          <w:rFonts w:ascii="Times New Roman" w:hAnsi="Times New Roman"/>
          <w:lang w:val="tr-TR"/>
        </w:rPr>
        <w:t>,</w:t>
      </w:r>
    </w:p>
    <w:p w14:paraId="59EE5FBF" w14:textId="77777777" w:rsidR="00BE3F1F" w:rsidRPr="00565645" w:rsidRDefault="00BE3F1F" w:rsidP="004271D8">
      <w:pPr>
        <w:ind w:left="2127" w:hanging="1418"/>
        <w:jc w:val="both"/>
        <w:rPr>
          <w:rFonts w:eastAsia="Arial"/>
          <w:sz w:val="20"/>
          <w:szCs w:val="20"/>
        </w:rPr>
      </w:pPr>
    </w:p>
    <w:p w14:paraId="28DC0272" w14:textId="77777777" w:rsidR="00BE3F1F" w:rsidRPr="00565645" w:rsidRDefault="000F0A21" w:rsidP="004271D8">
      <w:pPr>
        <w:pStyle w:val="GvdeMetni"/>
        <w:numPr>
          <w:ilvl w:val="3"/>
          <w:numId w:val="182"/>
        </w:numPr>
        <w:ind w:left="2127" w:hanging="1418"/>
        <w:jc w:val="both"/>
        <w:rPr>
          <w:rFonts w:ascii="Times New Roman" w:hAnsi="Times New Roman"/>
          <w:lang w:val="tr-TR"/>
        </w:rPr>
      </w:pPr>
      <w:r w:rsidRPr="00565645">
        <w:rPr>
          <w:rFonts w:ascii="Times New Roman" w:hAnsi="Times New Roman"/>
          <w:lang w:val="tr-TR"/>
        </w:rPr>
        <w:t>Ek VI Madde</w:t>
      </w:r>
      <w:r w:rsidR="00BE3F1F" w:rsidRPr="00565645">
        <w:rPr>
          <w:rFonts w:ascii="Times New Roman" w:hAnsi="Times New Roman"/>
          <w:lang w:val="tr-TR"/>
        </w:rPr>
        <w:t xml:space="preserve"> 3 uyarınca AB tip onayı numarası,</w:t>
      </w:r>
    </w:p>
    <w:p w14:paraId="1B56A403" w14:textId="77777777" w:rsidR="00BE3F1F" w:rsidRPr="00565645" w:rsidRDefault="00BE3F1F" w:rsidP="004271D8">
      <w:pPr>
        <w:ind w:left="2127" w:hanging="1418"/>
        <w:jc w:val="both"/>
        <w:rPr>
          <w:rFonts w:eastAsia="Arial"/>
          <w:sz w:val="20"/>
          <w:szCs w:val="20"/>
        </w:rPr>
      </w:pPr>
    </w:p>
    <w:p w14:paraId="65DEBD56" w14:textId="77777777" w:rsidR="00BE3F1F" w:rsidRPr="00565645" w:rsidRDefault="00BE3F1F" w:rsidP="004271D8">
      <w:pPr>
        <w:pStyle w:val="GvdeMetni"/>
        <w:numPr>
          <w:ilvl w:val="3"/>
          <w:numId w:val="182"/>
        </w:numPr>
        <w:ind w:left="2127" w:right="218" w:hanging="1418"/>
        <w:jc w:val="both"/>
        <w:rPr>
          <w:rFonts w:ascii="Times New Roman" w:hAnsi="Times New Roman"/>
          <w:lang w:val="tr-TR"/>
        </w:rPr>
      </w:pPr>
      <w:r w:rsidRPr="00565645">
        <w:rPr>
          <w:rFonts w:ascii="Times New Roman" w:hAnsi="Times New Roman"/>
          <w:lang w:val="tr-TR"/>
        </w:rPr>
        <w:t>Alt kategori ve hız endeksi dahil olmak üzere araç kategorisi</w:t>
      </w:r>
      <w:r w:rsidRPr="00565645">
        <w:rPr>
          <w:rFonts w:ascii="Times New Roman" w:hAnsi="Times New Roman"/>
          <w:b/>
          <w:bCs/>
          <w:vertAlign w:val="superscript"/>
          <w:lang w:val="tr-TR"/>
        </w:rPr>
        <w:t>(1)</w:t>
      </w:r>
      <w:r w:rsidRPr="00565645">
        <w:rPr>
          <w:rFonts w:ascii="Times New Roman" w:hAnsi="Times New Roman"/>
          <w:lang w:val="tr-TR"/>
        </w:rPr>
        <w:t xml:space="preserve"> ile onay </w:t>
      </w:r>
      <w:r w:rsidR="00E07A0B" w:rsidRPr="00565645">
        <w:rPr>
          <w:rFonts w:ascii="Times New Roman" w:hAnsi="Times New Roman"/>
          <w:lang w:val="tr-TR"/>
        </w:rPr>
        <w:t>aşama</w:t>
      </w:r>
      <w:r w:rsidRPr="00565645">
        <w:rPr>
          <w:rFonts w:ascii="Times New Roman" w:hAnsi="Times New Roman"/>
          <w:lang w:val="tr-TR"/>
        </w:rPr>
        <w:t xml:space="preserve">sı (temel araç söz konusu olur ise ilk </w:t>
      </w:r>
      <w:r w:rsidR="00E07A0B" w:rsidRPr="00565645">
        <w:rPr>
          <w:rFonts w:ascii="Times New Roman" w:hAnsi="Times New Roman"/>
          <w:lang w:val="tr-TR"/>
        </w:rPr>
        <w:t>aşama</w:t>
      </w:r>
      <w:r w:rsidR="000F0A21" w:rsidRPr="00565645">
        <w:rPr>
          <w:rFonts w:ascii="Times New Roman" w:hAnsi="Times New Roman"/>
          <w:lang w:val="tr-TR"/>
        </w:rPr>
        <w:t xml:space="preserve"> </w:t>
      </w:r>
      <w:r w:rsidRPr="00565645">
        <w:rPr>
          <w:rFonts w:ascii="Times New Roman" w:hAnsi="Times New Roman"/>
          <w:lang w:val="tr-TR"/>
        </w:rPr>
        <w:t xml:space="preserve">tanıtımı atlanır; daha sonraki </w:t>
      </w:r>
      <w:r w:rsidR="00E07A0B" w:rsidRPr="00565645">
        <w:rPr>
          <w:rFonts w:ascii="Times New Roman" w:hAnsi="Times New Roman"/>
          <w:lang w:val="tr-TR"/>
        </w:rPr>
        <w:t>aşama</w:t>
      </w:r>
      <w:r w:rsidRPr="00565645">
        <w:rPr>
          <w:rFonts w:ascii="Times New Roman" w:hAnsi="Times New Roman"/>
          <w:lang w:val="tr-TR"/>
        </w:rPr>
        <w:t xml:space="preserve">larda ise </w:t>
      </w:r>
      <w:r w:rsidR="00E07A0B" w:rsidRPr="00565645">
        <w:rPr>
          <w:rFonts w:ascii="Times New Roman" w:hAnsi="Times New Roman"/>
          <w:lang w:val="tr-TR"/>
        </w:rPr>
        <w:t>aşama</w:t>
      </w:r>
      <w:r w:rsidRPr="00565645">
        <w:rPr>
          <w:rFonts w:ascii="Times New Roman" w:hAnsi="Times New Roman"/>
          <w:lang w:val="tr-TR"/>
        </w:rPr>
        <w:t xml:space="preserve"> hakkında bilgi verilir: örneğin üçüncü </w:t>
      </w:r>
      <w:r w:rsidR="00E07A0B" w:rsidRPr="00565645">
        <w:rPr>
          <w:rFonts w:ascii="Times New Roman" w:hAnsi="Times New Roman"/>
          <w:lang w:val="tr-TR"/>
        </w:rPr>
        <w:t>aşama</w:t>
      </w:r>
      <w:r w:rsidRPr="00565645">
        <w:rPr>
          <w:rFonts w:ascii="Times New Roman" w:hAnsi="Times New Roman"/>
          <w:lang w:val="tr-TR"/>
        </w:rPr>
        <w:t xml:space="preserve"> için "</w:t>
      </w:r>
      <w:r w:rsidR="00E15D47" w:rsidRPr="00565645">
        <w:rPr>
          <w:rFonts w:ascii="Times New Roman" w:hAnsi="Times New Roman"/>
          <w:lang w:val="tr-TR"/>
        </w:rPr>
        <w:t>AŞAMA</w:t>
      </w:r>
      <w:r w:rsidRPr="00565645">
        <w:rPr>
          <w:rFonts w:ascii="Times New Roman" w:hAnsi="Times New Roman"/>
          <w:lang w:val="tr-TR"/>
        </w:rPr>
        <w:t xml:space="preserve"> 3"), her </w:t>
      </w:r>
      <w:r w:rsidR="00E15D47" w:rsidRPr="00565645">
        <w:rPr>
          <w:rFonts w:ascii="Times New Roman" w:hAnsi="Times New Roman"/>
          <w:lang w:val="tr-TR"/>
        </w:rPr>
        <w:t>aşama</w:t>
      </w:r>
      <w:r w:rsidRPr="00565645">
        <w:rPr>
          <w:rFonts w:ascii="Times New Roman" w:hAnsi="Times New Roman"/>
          <w:lang w:val="tr-TR"/>
        </w:rPr>
        <w:t xml:space="preserve"> bir veya daha fazla boşluk ile birbirlerinden ayrılır.</w:t>
      </w:r>
    </w:p>
    <w:p w14:paraId="2D127990" w14:textId="77777777" w:rsidR="00BE3F1F" w:rsidRPr="00565645" w:rsidRDefault="00BE3F1F" w:rsidP="004271D8">
      <w:pPr>
        <w:ind w:left="2127" w:hanging="1418"/>
        <w:jc w:val="both"/>
        <w:rPr>
          <w:rFonts w:eastAsia="Arial"/>
          <w:sz w:val="20"/>
          <w:szCs w:val="20"/>
        </w:rPr>
      </w:pPr>
    </w:p>
    <w:p w14:paraId="38CE63AD" w14:textId="77777777" w:rsidR="00BE3F1F" w:rsidRPr="00565645" w:rsidRDefault="00BE3F1F" w:rsidP="004271D8">
      <w:pPr>
        <w:pStyle w:val="GvdeMetni"/>
        <w:numPr>
          <w:ilvl w:val="3"/>
          <w:numId w:val="182"/>
        </w:numPr>
        <w:ind w:left="2127" w:hanging="1418"/>
        <w:jc w:val="both"/>
        <w:rPr>
          <w:rFonts w:ascii="Times New Roman" w:hAnsi="Times New Roman"/>
          <w:lang w:val="tr-TR"/>
        </w:rPr>
      </w:pPr>
      <w:r w:rsidRPr="00565645">
        <w:rPr>
          <w:rFonts w:ascii="Times New Roman" w:hAnsi="Times New Roman"/>
          <w:lang w:val="tr-TR"/>
        </w:rPr>
        <w:t>VIN,</w:t>
      </w:r>
    </w:p>
    <w:p w14:paraId="60D2BFEF" w14:textId="77777777" w:rsidR="00BE3F1F" w:rsidRPr="00565645" w:rsidRDefault="00BE3F1F" w:rsidP="004271D8">
      <w:pPr>
        <w:ind w:left="2127" w:hanging="1418"/>
        <w:jc w:val="both"/>
        <w:rPr>
          <w:rFonts w:eastAsia="Arial"/>
          <w:sz w:val="20"/>
          <w:szCs w:val="20"/>
        </w:rPr>
      </w:pPr>
    </w:p>
    <w:p w14:paraId="101A16BC" w14:textId="77777777" w:rsidR="00BE3F1F" w:rsidRPr="00565645" w:rsidRDefault="00BE3F1F" w:rsidP="004271D8">
      <w:pPr>
        <w:pStyle w:val="GvdeMetni"/>
        <w:numPr>
          <w:ilvl w:val="3"/>
          <w:numId w:val="182"/>
        </w:numPr>
        <w:ind w:left="2127" w:hanging="1418"/>
        <w:jc w:val="both"/>
        <w:rPr>
          <w:rFonts w:ascii="Times New Roman" w:hAnsi="Times New Roman"/>
          <w:lang w:val="tr-TR"/>
        </w:rPr>
      </w:pPr>
      <w:r w:rsidRPr="00565645">
        <w:rPr>
          <w:rFonts w:ascii="Times New Roman" w:hAnsi="Times New Roman"/>
          <w:lang w:val="tr-TR"/>
        </w:rPr>
        <w:t>Aracın teknik açıdan müsaade edilen azami yüklü kütlesi, aşağıdaki formatta: "kg";</w:t>
      </w:r>
    </w:p>
    <w:p w14:paraId="53E6D4C8" w14:textId="77777777" w:rsidR="00BE3F1F" w:rsidRPr="00565645" w:rsidRDefault="00BE3F1F" w:rsidP="004271D8">
      <w:pPr>
        <w:ind w:left="2127" w:hanging="1418"/>
        <w:jc w:val="both"/>
        <w:rPr>
          <w:rFonts w:eastAsia="Arial"/>
          <w:sz w:val="20"/>
          <w:szCs w:val="20"/>
        </w:rPr>
      </w:pPr>
    </w:p>
    <w:p w14:paraId="597DD61F" w14:textId="77777777" w:rsidR="00BE3F1F" w:rsidRPr="00565645" w:rsidRDefault="00BE3F1F" w:rsidP="004271D8">
      <w:pPr>
        <w:pStyle w:val="GvdeMetni"/>
        <w:numPr>
          <w:ilvl w:val="3"/>
          <w:numId w:val="182"/>
        </w:numPr>
        <w:ind w:left="2127" w:right="222" w:hanging="1418"/>
        <w:jc w:val="both"/>
        <w:rPr>
          <w:rFonts w:ascii="Times New Roman" w:hAnsi="Times New Roman"/>
          <w:lang w:val="tr-TR"/>
        </w:rPr>
      </w:pPr>
      <w:r w:rsidRPr="00565645">
        <w:rPr>
          <w:rFonts w:ascii="Times New Roman" w:hAnsi="Times New Roman"/>
          <w:lang w:val="tr-TR"/>
        </w:rPr>
        <w:t xml:space="preserve">Teknik açıdan müsaade edilen dingil başına azami yüklü kütle; bu bilgi aşağıdaki formata önden arkaya doğru sıralı şekilde listelenmelidir: </w:t>
      </w:r>
      <w:r w:rsidR="00FB6731" w:rsidRPr="00565645">
        <w:rPr>
          <w:rFonts w:ascii="Times New Roman" w:hAnsi="Times New Roman"/>
          <w:lang w:val="tr-TR"/>
        </w:rPr>
        <w:t>‘</w:t>
      </w:r>
      <w:r w:rsidRPr="00565645">
        <w:rPr>
          <w:rFonts w:ascii="Times New Roman" w:hAnsi="Times New Roman"/>
          <w:lang w:val="tr-TR"/>
        </w:rPr>
        <w:t>A-1: … kg</w:t>
      </w:r>
      <w:r w:rsidR="00FB6731" w:rsidRPr="00565645">
        <w:rPr>
          <w:rFonts w:ascii="Times New Roman" w:hAnsi="Times New Roman"/>
          <w:lang w:val="tr-TR"/>
        </w:rPr>
        <w:t>’</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A-2: … kg</w:t>
      </w:r>
      <w:r w:rsidR="00FB6731" w:rsidRPr="00565645">
        <w:rPr>
          <w:rFonts w:ascii="Times New Roman" w:hAnsi="Times New Roman"/>
          <w:lang w:val="tr-TR"/>
        </w:rPr>
        <w:t>’</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A-…: … kg</w:t>
      </w:r>
      <w:r w:rsidR="00FB6731" w:rsidRPr="00565645">
        <w:rPr>
          <w:rFonts w:ascii="Times New Roman" w:hAnsi="Times New Roman"/>
          <w:lang w:val="tr-TR"/>
        </w:rPr>
        <w:t>’</w:t>
      </w:r>
      <w:r w:rsidRPr="00565645">
        <w:rPr>
          <w:rFonts w:ascii="Times New Roman" w:hAnsi="Times New Roman"/>
          <w:lang w:val="tr-TR"/>
        </w:rPr>
        <w:t>;</w:t>
      </w:r>
    </w:p>
    <w:p w14:paraId="4B8C3874" w14:textId="77777777" w:rsidR="00BE3F1F" w:rsidRPr="00565645" w:rsidRDefault="00BE3F1F" w:rsidP="004271D8">
      <w:pPr>
        <w:ind w:left="2127" w:hanging="1418"/>
        <w:jc w:val="both"/>
        <w:rPr>
          <w:rFonts w:eastAsia="Arial"/>
          <w:sz w:val="20"/>
          <w:szCs w:val="20"/>
        </w:rPr>
      </w:pPr>
    </w:p>
    <w:p w14:paraId="5D5EA822" w14:textId="77777777" w:rsidR="00BE3F1F" w:rsidRPr="00565645" w:rsidRDefault="00BE3F1F" w:rsidP="004271D8">
      <w:pPr>
        <w:pStyle w:val="GvdeMetni"/>
        <w:numPr>
          <w:ilvl w:val="3"/>
          <w:numId w:val="182"/>
        </w:numPr>
        <w:ind w:left="2127" w:right="219" w:hanging="1418"/>
        <w:jc w:val="both"/>
        <w:rPr>
          <w:rFonts w:ascii="Times New Roman" w:hAnsi="Times New Roman"/>
          <w:lang w:val="tr-TR"/>
        </w:rPr>
      </w:pPr>
      <w:r w:rsidRPr="00565645">
        <w:rPr>
          <w:rFonts w:ascii="Times New Roman" w:hAnsi="Times New Roman"/>
          <w:lang w:val="tr-TR"/>
        </w:rPr>
        <w:t>C</w:t>
      </w:r>
      <w:r w:rsidR="000F0A21" w:rsidRPr="00565645">
        <w:rPr>
          <w:rFonts w:ascii="Times New Roman" w:hAnsi="Times New Roman"/>
          <w:lang w:val="tr-TR"/>
        </w:rPr>
        <w:t xml:space="preserve"> kategori </w:t>
      </w:r>
      <w:r w:rsidRPr="00565645">
        <w:rPr>
          <w:rFonts w:ascii="Times New Roman" w:hAnsi="Times New Roman"/>
          <w:lang w:val="tr-TR"/>
        </w:rPr>
        <w:t xml:space="preserve">araçlar için ayrıca </w:t>
      </w:r>
      <w:r w:rsidR="000F73B8" w:rsidRPr="00565645">
        <w:rPr>
          <w:rFonts w:ascii="Times New Roman" w:hAnsi="Times New Roman"/>
          <w:lang w:val="tr-TR"/>
        </w:rPr>
        <w:t>palet seti</w:t>
      </w:r>
      <w:r w:rsidRPr="00565645">
        <w:rPr>
          <w:rFonts w:ascii="Times New Roman" w:hAnsi="Times New Roman"/>
          <w:lang w:val="tr-TR"/>
        </w:rPr>
        <w:t xml:space="preserve"> başına teknik açıdan izin verilen azami kütle ve aynı hatta zemin üzerindeki ortalama temas basıncı; bu bilgiler, </w:t>
      </w:r>
      <w:r w:rsidR="000F0A21" w:rsidRPr="00565645">
        <w:rPr>
          <w:rFonts w:ascii="Times New Roman" w:hAnsi="Times New Roman"/>
          <w:lang w:val="tr-TR"/>
        </w:rPr>
        <w:t>Madde</w:t>
      </w:r>
      <w:r w:rsidRPr="00565645">
        <w:rPr>
          <w:rFonts w:ascii="Times New Roman" w:hAnsi="Times New Roman"/>
          <w:lang w:val="tr-TR"/>
        </w:rPr>
        <w:t xml:space="preserve"> </w:t>
      </w:r>
      <w:r w:rsidR="00826611" w:rsidRPr="00565645">
        <w:rPr>
          <w:rFonts w:ascii="Times New Roman" w:hAnsi="Times New Roman"/>
          <w:lang w:val="tr-TR"/>
        </w:rPr>
        <w:t>4</w:t>
      </w:r>
      <w:r w:rsidRPr="00565645">
        <w:rPr>
          <w:rFonts w:ascii="Times New Roman" w:hAnsi="Times New Roman"/>
          <w:lang w:val="tr-TR"/>
        </w:rPr>
        <w:t>.</w:t>
      </w:r>
      <w:r w:rsidR="00F75114" w:rsidRPr="00565645">
        <w:rPr>
          <w:rFonts w:ascii="Times New Roman" w:hAnsi="Times New Roman"/>
          <w:lang w:val="tr-TR"/>
        </w:rPr>
        <w:t>2</w:t>
      </w:r>
      <w:r w:rsidRPr="00565645">
        <w:rPr>
          <w:rFonts w:ascii="Times New Roman" w:hAnsi="Times New Roman"/>
          <w:lang w:val="tr-TR"/>
        </w:rPr>
        <w:t>.1.6</w:t>
      </w:r>
      <w:r w:rsidR="00FB6731" w:rsidRPr="00565645">
        <w:rPr>
          <w:rFonts w:ascii="Times New Roman" w:hAnsi="Times New Roman"/>
          <w:lang w:val="tr-TR"/>
        </w:rPr>
        <w:t>’</w:t>
      </w:r>
      <w:r w:rsidRPr="00565645">
        <w:rPr>
          <w:rFonts w:ascii="Times New Roman" w:hAnsi="Times New Roman"/>
          <w:lang w:val="tr-TR"/>
        </w:rPr>
        <w:t xml:space="preserve">da bahsi geçen bilgilerle birleştirilmeli ve aşağıdaki format kullanılarak önden arkaya doğru listelenmelidir: </w:t>
      </w:r>
      <w:r w:rsidR="00FB6731" w:rsidRPr="00565645">
        <w:rPr>
          <w:rFonts w:ascii="Times New Roman" w:hAnsi="Times New Roman"/>
          <w:lang w:val="tr-TR"/>
        </w:rPr>
        <w:t>‘</w:t>
      </w:r>
      <w:r w:rsidRPr="00565645">
        <w:rPr>
          <w:rFonts w:ascii="Times New Roman" w:hAnsi="Times New Roman"/>
          <w:lang w:val="tr-TR"/>
        </w:rPr>
        <w:t>S-1: … kg P: … kPa</w:t>
      </w:r>
      <w:r w:rsidR="00FB6731" w:rsidRPr="00565645">
        <w:rPr>
          <w:rFonts w:ascii="Times New Roman" w:hAnsi="Times New Roman"/>
          <w:lang w:val="tr-TR"/>
        </w:rPr>
        <w:t>’</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S-2: … kg P: … kPa</w:t>
      </w:r>
      <w:r w:rsidR="00FB6731" w:rsidRPr="00565645">
        <w:rPr>
          <w:rFonts w:ascii="Times New Roman" w:hAnsi="Times New Roman"/>
          <w:lang w:val="tr-TR"/>
        </w:rPr>
        <w:t>’</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S-…: … kg P: … kPa</w:t>
      </w:r>
      <w:r w:rsidR="00FB6731" w:rsidRPr="00565645">
        <w:rPr>
          <w:rFonts w:ascii="Times New Roman" w:hAnsi="Times New Roman"/>
          <w:lang w:val="tr-TR"/>
        </w:rPr>
        <w:t>’</w:t>
      </w:r>
      <w:r w:rsidRPr="00565645">
        <w:rPr>
          <w:rFonts w:ascii="Times New Roman" w:hAnsi="Times New Roman"/>
          <w:lang w:val="tr-TR"/>
        </w:rPr>
        <w:t>. Her girdi bir veya daha fazla boşluk ile birbirlerinden ayrılır.</w:t>
      </w:r>
    </w:p>
    <w:p w14:paraId="13651312" w14:textId="77777777" w:rsidR="00BE3F1F" w:rsidRPr="00565645" w:rsidRDefault="00BE3F1F" w:rsidP="004271D8">
      <w:pPr>
        <w:ind w:left="2127" w:hanging="1418"/>
        <w:jc w:val="both"/>
        <w:rPr>
          <w:rFonts w:eastAsia="Arial"/>
          <w:sz w:val="20"/>
          <w:szCs w:val="20"/>
        </w:rPr>
      </w:pPr>
    </w:p>
    <w:p w14:paraId="2799508A" w14:textId="77777777" w:rsidR="00BE3F1F" w:rsidRPr="00565645" w:rsidRDefault="00BE3F1F" w:rsidP="004271D8">
      <w:pPr>
        <w:pStyle w:val="GvdeMetni"/>
        <w:numPr>
          <w:ilvl w:val="3"/>
          <w:numId w:val="182"/>
        </w:numPr>
        <w:ind w:left="2127" w:right="220" w:hanging="1418"/>
        <w:jc w:val="both"/>
        <w:rPr>
          <w:rFonts w:ascii="Times New Roman" w:hAnsi="Times New Roman"/>
          <w:lang w:val="tr-TR"/>
        </w:rPr>
      </w:pPr>
      <w:r w:rsidRPr="00565645">
        <w:rPr>
          <w:rFonts w:ascii="Times New Roman" w:hAnsi="Times New Roman"/>
          <w:lang w:val="tr-TR"/>
        </w:rPr>
        <w:t xml:space="preserve">Aşağıdaki formatta </w:t>
      </w:r>
      <w:r w:rsidR="000F0A21" w:rsidRPr="00565645">
        <w:rPr>
          <w:rFonts w:ascii="Times New Roman" w:hAnsi="Times New Roman"/>
          <w:lang w:val="tr-TR"/>
        </w:rPr>
        <w:t>bu Yönetmeliğin</w:t>
      </w:r>
      <w:r w:rsidRPr="00565645">
        <w:rPr>
          <w:rFonts w:ascii="Times New Roman" w:hAnsi="Times New Roman"/>
          <w:lang w:val="tr-TR"/>
        </w:rPr>
        <w:t xml:space="preserve"> Ek I Bölüm B</w:t>
      </w:r>
      <w:r w:rsidR="00FB6731" w:rsidRPr="00565645">
        <w:rPr>
          <w:rFonts w:ascii="Times New Roman" w:hAnsi="Times New Roman"/>
          <w:lang w:val="tr-TR"/>
        </w:rPr>
        <w:t>’</w:t>
      </w:r>
      <w:r w:rsidR="000F0A21" w:rsidRPr="00565645">
        <w:rPr>
          <w:rFonts w:ascii="Times New Roman" w:hAnsi="Times New Roman"/>
          <w:lang w:val="tr-TR"/>
        </w:rPr>
        <w:t>sin</w:t>
      </w:r>
      <w:r w:rsidRPr="00565645">
        <w:rPr>
          <w:rFonts w:ascii="Times New Roman" w:hAnsi="Times New Roman"/>
          <w:lang w:val="tr-TR"/>
        </w:rPr>
        <w:t>de</w:t>
      </w:r>
      <w:r w:rsidR="000D7025" w:rsidRPr="00565645">
        <w:rPr>
          <w:rFonts w:ascii="Times New Roman" w:hAnsi="Times New Roman"/>
          <w:b/>
          <w:bCs/>
          <w:vertAlign w:val="superscript"/>
          <w:lang w:val="tr-TR"/>
        </w:rPr>
        <w:t>(2)</w:t>
      </w:r>
      <w:r w:rsidRPr="00565645">
        <w:rPr>
          <w:rFonts w:ascii="Times New Roman" w:hAnsi="Times New Roman"/>
          <w:lang w:val="tr-TR"/>
        </w:rPr>
        <w:t xml:space="preserve"> yer verilen </w:t>
      </w:r>
      <w:r w:rsidR="007964C6" w:rsidRPr="00565645">
        <w:rPr>
          <w:rFonts w:ascii="Times New Roman" w:hAnsi="Times New Roman"/>
          <w:lang w:val="tr-TR"/>
        </w:rPr>
        <w:t>bilgi dokümanı</w:t>
      </w:r>
      <w:r w:rsidRPr="00565645">
        <w:rPr>
          <w:rFonts w:ascii="Times New Roman" w:hAnsi="Times New Roman"/>
          <w:lang w:val="tr-TR"/>
        </w:rPr>
        <w:t xml:space="preserve"> veri girdileri, </w:t>
      </w:r>
      <w:r w:rsidR="000F0A21" w:rsidRPr="00565645">
        <w:rPr>
          <w:rFonts w:ascii="Times New Roman" w:hAnsi="Times New Roman"/>
          <w:lang w:val="tr-TR"/>
        </w:rPr>
        <w:t>girdi</w:t>
      </w:r>
      <w:r w:rsidRPr="00565645">
        <w:rPr>
          <w:rFonts w:ascii="Times New Roman" w:hAnsi="Times New Roman"/>
          <w:lang w:val="tr-TR"/>
        </w:rPr>
        <w:t xml:space="preserve"> 4.1.3 uyarınca R veya S</w:t>
      </w:r>
      <w:r w:rsidR="000F0A21" w:rsidRPr="00565645">
        <w:rPr>
          <w:rFonts w:ascii="Times New Roman" w:hAnsi="Times New Roman"/>
          <w:lang w:val="tr-TR"/>
        </w:rPr>
        <w:t xml:space="preserve"> kategori </w:t>
      </w:r>
      <w:r w:rsidRPr="00565645">
        <w:rPr>
          <w:rFonts w:ascii="Times New Roman" w:hAnsi="Times New Roman"/>
          <w:lang w:val="tr-TR"/>
        </w:rPr>
        <w:t xml:space="preserve">araçlara ait herbir şasi/fren konfigürasyonu için teknik açıdan izin verilen çekilebilir </w:t>
      </w:r>
      <w:r w:rsidR="004438DD" w:rsidRPr="00565645">
        <w:rPr>
          <w:rFonts w:ascii="Times New Roman" w:hAnsi="Times New Roman"/>
          <w:lang w:val="tr-TR"/>
        </w:rPr>
        <w:t>kütle/kütleler</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B-1</w:t>
      </w:r>
      <w:r w:rsidR="00FB6731" w:rsidRPr="00565645">
        <w:rPr>
          <w:rFonts w:ascii="Times New Roman" w:hAnsi="Times New Roman"/>
          <w:lang w:val="tr-TR"/>
        </w:rPr>
        <w:t>’</w:t>
      </w:r>
      <w:r w:rsidRPr="00565645">
        <w:rPr>
          <w:rFonts w:ascii="Times New Roman" w:hAnsi="Times New Roman"/>
          <w:lang w:val="tr-TR"/>
        </w:rPr>
        <w:t xml:space="preserve"> frensiz, </w:t>
      </w:r>
      <w:r w:rsidR="00FB6731" w:rsidRPr="00565645">
        <w:rPr>
          <w:rFonts w:ascii="Times New Roman" w:hAnsi="Times New Roman"/>
          <w:lang w:val="tr-TR"/>
        </w:rPr>
        <w:t>‘</w:t>
      </w:r>
      <w:r w:rsidRPr="00565645">
        <w:rPr>
          <w:rFonts w:ascii="Times New Roman" w:hAnsi="Times New Roman"/>
          <w:lang w:val="tr-TR"/>
        </w:rPr>
        <w:t>B-2</w:t>
      </w:r>
      <w:r w:rsidR="00FB6731" w:rsidRPr="00565645">
        <w:rPr>
          <w:rFonts w:ascii="Times New Roman" w:hAnsi="Times New Roman"/>
          <w:lang w:val="tr-TR"/>
        </w:rPr>
        <w:t>’</w:t>
      </w:r>
      <w:r w:rsidRPr="00565645">
        <w:rPr>
          <w:rFonts w:ascii="Times New Roman" w:hAnsi="Times New Roman"/>
          <w:lang w:val="tr-TR"/>
        </w:rPr>
        <w:t xml:space="preserve"> ataletli frenli, </w:t>
      </w:r>
      <w:r w:rsidR="00FB6731" w:rsidRPr="00565645">
        <w:rPr>
          <w:rFonts w:ascii="Times New Roman" w:hAnsi="Times New Roman"/>
          <w:lang w:val="tr-TR"/>
        </w:rPr>
        <w:t>‘</w:t>
      </w:r>
      <w:r w:rsidRPr="00565645">
        <w:rPr>
          <w:rFonts w:ascii="Times New Roman" w:hAnsi="Times New Roman"/>
          <w:lang w:val="tr-TR"/>
        </w:rPr>
        <w:t>B-3</w:t>
      </w:r>
      <w:r w:rsidR="00FB6731" w:rsidRPr="00565645">
        <w:rPr>
          <w:rFonts w:ascii="Times New Roman" w:hAnsi="Times New Roman"/>
          <w:lang w:val="tr-TR"/>
        </w:rPr>
        <w:t>’</w:t>
      </w:r>
      <w:r w:rsidRPr="00565645">
        <w:rPr>
          <w:rFonts w:ascii="Times New Roman" w:hAnsi="Times New Roman"/>
          <w:lang w:val="tr-TR"/>
        </w:rPr>
        <w:t xml:space="preserve"> kesintisiz veya yarı kesintisiz frenli, </w:t>
      </w:r>
      <w:r w:rsidR="00FB6731" w:rsidRPr="00565645">
        <w:rPr>
          <w:rFonts w:ascii="Times New Roman" w:hAnsi="Times New Roman"/>
          <w:lang w:val="tr-TR"/>
        </w:rPr>
        <w:t>‘</w:t>
      </w:r>
      <w:r w:rsidRPr="00565645">
        <w:rPr>
          <w:rFonts w:ascii="Times New Roman" w:hAnsi="Times New Roman"/>
          <w:lang w:val="tr-TR"/>
        </w:rPr>
        <w:t>B-4</w:t>
      </w:r>
      <w:r w:rsidR="00FB6731" w:rsidRPr="00565645">
        <w:rPr>
          <w:rFonts w:ascii="Times New Roman" w:hAnsi="Times New Roman"/>
          <w:lang w:val="tr-TR"/>
        </w:rPr>
        <w:t>’</w:t>
      </w:r>
      <w:r w:rsidRPr="00565645">
        <w:rPr>
          <w:rFonts w:ascii="Times New Roman" w:hAnsi="Times New Roman"/>
          <w:lang w:val="tr-TR"/>
        </w:rPr>
        <w:t xml:space="preserve"> hidrolik veya</w:t>
      </w:r>
      <w:r w:rsidR="007C1F6C" w:rsidRPr="00565645">
        <w:rPr>
          <w:rFonts w:ascii="Times New Roman" w:hAnsi="Times New Roman"/>
          <w:lang w:val="tr-TR"/>
        </w:rPr>
        <w:t xml:space="preserve"> </w:t>
      </w:r>
      <w:r w:rsidRPr="00565645">
        <w:rPr>
          <w:rFonts w:ascii="Times New Roman" w:hAnsi="Times New Roman"/>
          <w:lang w:val="tr-TR"/>
        </w:rPr>
        <w:t xml:space="preserve">pnömatik frenli, </w:t>
      </w:r>
      <w:r w:rsidR="00FB6731" w:rsidRPr="00565645">
        <w:rPr>
          <w:rFonts w:ascii="Times New Roman" w:hAnsi="Times New Roman"/>
          <w:lang w:val="tr-TR"/>
        </w:rPr>
        <w:t>‘</w:t>
      </w:r>
      <w:r w:rsidRPr="00565645">
        <w:rPr>
          <w:rFonts w:ascii="Times New Roman" w:hAnsi="Times New Roman"/>
          <w:lang w:val="tr-TR"/>
        </w:rPr>
        <w:t>T-1</w:t>
      </w:r>
      <w:r w:rsidR="00FB6731" w:rsidRPr="00565645">
        <w:rPr>
          <w:rFonts w:ascii="Times New Roman" w:hAnsi="Times New Roman"/>
          <w:lang w:val="tr-TR"/>
        </w:rPr>
        <w:t>’</w:t>
      </w:r>
      <w:r w:rsidRPr="00565645">
        <w:rPr>
          <w:rFonts w:ascii="Times New Roman" w:hAnsi="Times New Roman"/>
          <w:lang w:val="tr-TR"/>
        </w:rPr>
        <w:t xml:space="preserve"> </w:t>
      </w:r>
      <w:r w:rsidR="0004632F" w:rsidRPr="00565645">
        <w:rPr>
          <w:rFonts w:ascii="Times New Roman" w:hAnsi="Times New Roman"/>
          <w:lang w:val="tr-TR"/>
        </w:rPr>
        <w:t>çeki çubuğu</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T-2</w:t>
      </w:r>
      <w:r w:rsidR="00FB6731" w:rsidRPr="00565645">
        <w:rPr>
          <w:rFonts w:ascii="Times New Roman" w:hAnsi="Times New Roman"/>
          <w:lang w:val="tr-TR"/>
        </w:rPr>
        <w:t>’</w:t>
      </w:r>
      <w:r w:rsidRPr="00565645">
        <w:rPr>
          <w:rFonts w:ascii="Times New Roman" w:hAnsi="Times New Roman"/>
          <w:lang w:val="tr-TR"/>
        </w:rPr>
        <w:t xml:space="preserve"> </w:t>
      </w:r>
      <w:r w:rsidR="004C0045" w:rsidRPr="00565645">
        <w:rPr>
          <w:rFonts w:ascii="Times New Roman" w:hAnsi="Times New Roman"/>
          <w:lang w:val="tr-TR"/>
        </w:rPr>
        <w:t>rijit</w:t>
      </w:r>
      <w:r w:rsidRPr="00565645">
        <w:rPr>
          <w:rFonts w:ascii="Times New Roman" w:hAnsi="Times New Roman"/>
          <w:lang w:val="tr-TR"/>
        </w:rPr>
        <w:t xml:space="preserve"> </w:t>
      </w:r>
      <w:r w:rsidR="0004632F" w:rsidRPr="00565645">
        <w:rPr>
          <w:rFonts w:ascii="Times New Roman" w:hAnsi="Times New Roman"/>
          <w:lang w:val="tr-TR"/>
        </w:rPr>
        <w:t>çeki çubuğu</w:t>
      </w:r>
      <w:r w:rsidRPr="00565645">
        <w:rPr>
          <w:rFonts w:ascii="Times New Roman" w:hAnsi="Times New Roman"/>
          <w:lang w:val="tr-TR"/>
        </w:rPr>
        <w:t xml:space="preserve">, </w:t>
      </w:r>
      <w:r w:rsidR="00FB6731" w:rsidRPr="00565645">
        <w:rPr>
          <w:rFonts w:ascii="Times New Roman" w:hAnsi="Times New Roman"/>
          <w:lang w:val="tr-TR"/>
        </w:rPr>
        <w:t>‘</w:t>
      </w:r>
      <w:r w:rsidRPr="00565645">
        <w:rPr>
          <w:rFonts w:ascii="Times New Roman" w:hAnsi="Times New Roman"/>
          <w:lang w:val="tr-TR"/>
        </w:rPr>
        <w:t>T-3</w:t>
      </w:r>
      <w:r w:rsidR="00FB6731" w:rsidRPr="00565645">
        <w:rPr>
          <w:rFonts w:ascii="Times New Roman" w:hAnsi="Times New Roman"/>
          <w:lang w:val="tr-TR"/>
        </w:rPr>
        <w:t>’</w:t>
      </w:r>
      <w:r w:rsidRPr="00565645">
        <w:rPr>
          <w:rFonts w:ascii="Times New Roman" w:hAnsi="Times New Roman"/>
          <w:lang w:val="tr-TR"/>
        </w:rPr>
        <w:t xml:space="preserve"> merkez dingil;</w:t>
      </w:r>
    </w:p>
    <w:p w14:paraId="3FB37E0C" w14:textId="77777777" w:rsidR="00BE3F1F" w:rsidRPr="00565645" w:rsidRDefault="00BE3F1F" w:rsidP="004271D8">
      <w:pPr>
        <w:ind w:left="2127" w:hanging="1418"/>
        <w:jc w:val="both"/>
        <w:rPr>
          <w:rFonts w:eastAsia="Arial"/>
          <w:sz w:val="20"/>
          <w:szCs w:val="20"/>
        </w:rPr>
      </w:pPr>
    </w:p>
    <w:p w14:paraId="63F769E0" w14:textId="77777777" w:rsidR="00BE3F1F" w:rsidRPr="00565645" w:rsidRDefault="004C0045" w:rsidP="004271D8">
      <w:pPr>
        <w:pStyle w:val="GvdeMetni"/>
        <w:numPr>
          <w:ilvl w:val="3"/>
          <w:numId w:val="182"/>
        </w:numPr>
        <w:ind w:left="2127" w:right="220" w:hanging="1418"/>
        <w:jc w:val="both"/>
        <w:rPr>
          <w:rFonts w:ascii="Times New Roman" w:hAnsi="Times New Roman"/>
          <w:lang w:val="tr-TR"/>
        </w:rPr>
      </w:pPr>
      <w:r w:rsidRPr="00565645">
        <w:rPr>
          <w:rFonts w:ascii="Times New Roman" w:hAnsi="Times New Roman"/>
          <w:lang w:val="tr-TR"/>
        </w:rPr>
        <w:t>Rijit</w:t>
      </w:r>
      <w:r w:rsidR="00BE3F1F" w:rsidRPr="00565645">
        <w:rPr>
          <w:rFonts w:ascii="Times New Roman" w:hAnsi="Times New Roman"/>
          <w:lang w:val="tr-TR"/>
        </w:rPr>
        <w:t xml:space="preserve"> </w:t>
      </w:r>
      <w:r w:rsidR="0004632F" w:rsidRPr="00565645">
        <w:rPr>
          <w:rFonts w:ascii="Times New Roman" w:hAnsi="Times New Roman"/>
          <w:lang w:val="tr-TR"/>
        </w:rPr>
        <w:t>çeki çubuğu</w:t>
      </w:r>
      <w:r w:rsidR="007C1F6C" w:rsidRPr="00565645">
        <w:rPr>
          <w:rFonts w:ascii="Times New Roman" w:hAnsi="Times New Roman"/>
          <w:lang w:val="tr-TR"/>
        </w:rPr>
        <w:t xml:space="preserve"> veya merkez dingilli</w:t>
      </w:r>
      <w:r w:rsidR="00BE3F1F" w:rsidRPr="00565645">
        <w:rPr>
          <w:rFonts w:ascii="Times New Roman" w:hAnsi="Times New Roman"/>
          <w:lang w:val="tr-TR"/>
        </w:rPr>
        <w:t xml:space="preserve"> R ve S</w:t>
      </w:r>
      <w:r w:rsidR="000F0A21" w:rsidRPr="00565645">
        <w:rPr>
          <w:rFonts w:ascii="Times New Roman" w:hAnsi="Times New Roman"/>
          <w:lang w:val="tr-TR"/>
        </w:rPr>
        <w:t xml:space="preserve"> kategori </w:t>
      </w:r>
      <w:r w:rsidR="00BE3F1F" w:rsidRPr="00565645">
        <w:rPr>
          <w:rFonts w:ascii="Times New Roman" w:hAnsi="Times New Roman"/>
          <w:lang w:val="tr-TR"/>
        </w:rPr>
        <w:t xml:space="preserve">araçlar için bağlantı noktası üzerindeki dikey yük (S). Bağlantı noktasının birinci dingil olduğu kabul edilir ve aşağıdaki formatta "0" ile numaralandırılır: </w:t>
      </w:r>
      <w:r w:rsidR="00FB6731" w:rsidRPr="00565645">
        <w:rPr>
          <w:rFonts w:ascii="Times New Roman" w:hAnsi="Times New Roman"/>
          <w:lang w:val="tr-TR"/>
        </w:rPr>
        <w:t>‘</w:t>
      </w:r>
      <w:r w:rsidR="00BE3F1F" w:rsidRPr="00565645">
        <w:rPr>
          <w:rFonts w:ascii="Times New Roman" w:hAnsi="Times New Roman"/>
          <w:lang w:val="tr-TR"/>
        </w:rPr>
        <w:t>A-0: … kg</w:t>
      </w:r>
      <w:r w:rsidR="00FB6731" w:rsidRPr="00565645">
        <w:rPr>
          <w:rFonts w:ascii="Times New Roman" w:hAnsi="Times New Roman"/>
          <w:lang w:val="tr-TR"/>
        </w:rPr>
        <w:t>’</w:t>
      </w:r>
      <w:r w:rsidR="00BE3F1F" w:rsidRPr="00565645">
        <w:rPr>
          <w:rFonts w:ascii="Times New Roman" w:hAnsi="Times New Roman"/>
          <w:lang w:val="tr-TR"/>
        </w:rPr>
        <w:t>;</w:t>
      </w:r>
    </w:p>
    <w:p w14:paraId="25A59636" w14:textId="77777777" w:rsidR="00BE3F1F" w:rsidRPr="00565645" w:rsidRDefault="00BE3F1F" w:rsidP="004271D8">
      <w:pPr>
        <w:ind w:left="2127" w:hanging="1418"/>
        <w:jc w:val="both"/>
        <w:rPr>
          <w:rFonts w:eastAsia="Arial"/>
          <w:sz w:val="20"/>
          <w:szCs w:val="20"/>
        </w:rPr>
      </w:pPr>
    </w:p>
    <w:p w14:paraId="5C80554E" w14:textId="77777777" w:rsidR="00BE3F1F" w:rsidRPr="00565645" w:rsidRDefault="00BE3F1F" w:rsidP="004271D8">
      <w:pPr>
        <w:pStyle w:val="Balk1"/>
        <w:numPr>
          <w:ilvl w:val="0"/>
          <w:numId w:val="182"/>
        </w:numPr>
        <w:ind w:left="2127" w:right="212" w:hanging="1418"/>
        <w:jc w:val="both"/>
        <w:rPr>
          <w:rFonts w:ascii="Times New Roman" w:hAnsi="Times New Roman"/>
          <w:b w:val="0"/>
          <w:bCs w:val="0"/>
          <w:lang w:val="tr-TR"/>
        </w:rPr>
      </w:pPr>
      <w:r w:rsidRPr="00565645">
        <w:rPr>
          <w:rFonts w:ascii="Times New Roman" w:hAnsi="Times New Roman"/>
          <w:lang w:val="tr-TR"/>
        </w:rPr>
        <w:t>AKSAM VEYA AYRI TEKNİK ÜNİTELERE YÖNELİK İŞARETLEME ŞARTLARI</w:t>
      </w:r>
    </w:p>
    <w:p w14:paraId="42557A50" w14:textId="77777777" w:rsidR="00BE3F1F" w:rsidRPr="00565645" w:rsidRDefault="00BE3F1F" w:rsidP="004271D8">
      <w:pPr>
        <w:ind w:left="2127" w:hanging="1418"/>
        <w:jc w:val="both"/>
        <w:rPr>
          <w:rFonts w:eastAsia="Arial"/>
          <w:b/>
          <w:bCs/>
          <w:sz w:val="20"/>
          <w:szCs w:val="20"/>
        </w:rPr>
      </w:pPr>
    </w:p>
    <w:p w14:paraId="644214E5" w14:textId="77777777" w:rsidR="00BE3F1F" w:rsidRPr="00565645" w:rsidRDefault="00BE3F1F" w:rsidP="004271D8">
      <w:pPr>
        <w:pStyle w:val="GvdeMetni"/>
        <w:numPr>
          <w:ilvl w:val="1"/>
          <w:numId w:val="182"/>
        </w:numPr>
        <w:ind w:left="2127" w:right="223" w:hanging="1418"/>
        <w:jc w:val="both"/>
        <w:rPr>
          <w:rFonts w:ascii="Times New Roman" w:hAnsi="Times New Roman"/>
          <w:lang w:val="tr-TR"/>
        </w:rPr>
      </w:pPr>
      <w:r w:rsidRPr="00565645">
        <w:rPr>
          <w:rFonts w:ascii="Times New Roman" w:hAnsi="Times New Roman"/>
          <w:lang w:val="tr-TR"/>
        </w:rPr>
        <w:t xml:space="preserve">AB tip onayı almış ve onaylanmış tipe uygun şekilde üretilmiş her ayrı teknik ünite veya aksam, sistemin bir parçası olup olmamasına bakılmaksızın, </w:t>
      </w:r>
      <w:r w:rsidR="00FB6731" w:rsidRPr="00565645">
        <w:rPr>
          <w:rFonts w:ascii="Times New Roman" w:hAnsi="Times New Roman"/>
          <w:lang w:val="tr-TR"/>
        </w:rPr>
        <w:t>AB/167/2013 Yönetmeliği</w:t>
      </w:r>
      <w:r w:rsidR="000F0A21" w:rsidRPr="00565645">
        <w:rPr>
          <w:rFonts w:ascii="Times New Roman" w:hAnsi="Times New Roman"/>
          <w:lang w:val="tr-TR"/>
        </w:rPr>
        <w:t>nin 34 üncü maddesinin ikinci fıkrası</w:t>
      </w:r>
      <w:r w:rsidRPr="00565645">
        <w:rPr>
          <w:rFonts w:ascii="Times New Roman" w:hAnsi="Times New Roman"/>
          <w:lang w:val="tr-TR"/>
        </w:rPr>
        <w:t xml:space="preserve"> uyarınca bir AB tip onayı işareti ile işaretlenir.</w:t>
      </w:r>
    </w:p>
    <w:p w14:paraId="56287A1E" w14:textId="77777777" w:rsidR="00BE3F1F" w:rsidRPr="00565645" w:rsidRDefault="00BE3F1F" w:rsidP="004271D8">
      <w:pPr>
        <w:ind w:left="2127" w:hanging="1418"/>
        <w:jc w:val="both"/>
        <w:rPr>
          <w:rFonts w:eastAsia="Arial"/>
          <w:sz w:val="20"/>
          <w:szCs w:val="20"/>
        </w:rPr>
      </w:pPr>
    </w:p>
    <w:p w14:paraId="69E1C470" w14:textId="77777777" w:rsidR="00BE3F1F" w:rsidRPr="00565645" w:rsidRDefault="000F0A21" w:rsidP="004271D8">
      <w:pPr>
        <w:pStyle w:val="GvdeMetni"/>
        <w:numPr>
          <w:ilvl w:val="2"/>
          <w:numId w:val="182"/>
        </w:numPr>
        <w:ind w:left="2127" w:right="217" w:hanging="1418"/>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5.1</w:t>
      </w:r>
      <w:r w:rsidR="00FB6731" w:rsidRPr="00565645">
        <w:rPr>
          <w:rFonts w:ascii="Times New Roman" w:hAnsi="Times New Roman"/>
          <w:lang w:val="tr-TR"/>
        </w:rPr>
        <w:t>’</w:t>
      </w:r>
      <w:r w:rsidR="00BE3F1F" w:rsidRPr="00565645">
        <w:rPr>
          <w:rFonts w:ascii="Times New Roman" w:hAnsi="Times New Roman"/>
          <w:lang w:val="tr-TR"/>
        </w:rPr>
        <w:t>e bir istisna olarak</w:t>
      </w:r>
      <w:r w:rsidR="000E287B" w:rsidRPr="00565645">
        <w:rPr>
          <w:rFonts w:ascii="Times New Roman" w:hAnsi="Times New Roman"/>
          <w:lang w:val="tr-TR"/>
        </w:rPr>
        <w:t>,</w:t>
      </w:r>
      <w:r w:rsidR="00BE3F1F" w:rsidRPr="00565645">
        <w:rPr>
          <w:rFonts w:ascii="Times New Roman" w:hAnsi="Times New Roman"/>
          <w:lang w:val="tr-TR"/>
        </w:rPr>
        <w:t xml:space="preserve"> öncelikle referans hızı saatte 40 km</w:t>
      </w:r>
      <w:r w:rsidR="00FB6731" w:rsidRPr="00565645">
        <w:rPr>
          <w:rFonts w:ascii="Times New Roman" w:hAnsi="Times New Roman"/>
          <w:lang w:val="tr-TR"/>
        </w:rPr>
        <w:t>’</w:t>
      </w:r>
      <w:r w:rsidR="00BE3F1F" w:rsidRPr="00565645">
        <w:rPr>
          <w:rFonts w:ascii="Times New Roman" w:hAnsi="Times New Roman"/>
          <w:lang w:val="tr-TR"/>
        </w:rPr>
        <w:t>yi aşmayan, diyagonal veya yan katmanlı ve yan kayışlı yapıya sahip tarım araçlarında kullanılmak üzere tasarlanmış ve AB</w:t>
      </w:r>
      <w:r w:rsidRPr="00565645">
        <w:rPr>
          <w:rFonts w:ascii="Times New Roman" w:hAnsi="Times New Roman"/>
          <w:lang w:val="tr-TR"/>
        </w:rPr>
        <w:t>/</w:t>
      </w:r>
      <w:r w:rsidR="00BE3F1F" w:rsidRPr="00565645">
        <w:rPr>
          <w:rFonts w:ascii="Times New Roman" w:hAnsi="Times New Roman"/>
          <w:lang w:val="tr-TR"/>
        </w:rPr>
        <w:t xml:space="preserve">2015/208 </w:t>
      </w:r>
      <w:r w:rsidRPr="00565645">
        <w:rPr>
          <w:rFonts w:ascii="Times New Roman" w:hAnsi="Times New Roman"/>
          <w:lang w:val="tr-TR"/>
        </w:rPr>
        <w:t>Yönetmeliği Ek XXX</w:t>
      </w:r>
      <w:r w:rsidR="00BE3F1F" w:rsidRPr="00565645">
        <w:rPr>
          <w:rFonts w:ascii="Times New Roman" w:hAnsi="Times New Roman"/>
          <w:lang w:val="tr-TR"/>
        </w:rPr>
        <w:t xml:space="preserve"> </w:t>
      </w:r>
      <w:r w:rsidRPr="00565645">
        <w:rPr>
          <w:rFonts w:ascii="Times New Roman" w:hAnsi="Times New Roman"/>
          <w:lang w:val="tr-TR"/>
        </w:rPr>
        <w:t>Madde</w:t>
      </w:r>
      <w:r w:rsidR="00BE3F1F" w:rsidRPr="00565645">
        <w:rPr>
          <w:rFonts w:ascii="Times New Roman" w:hAnsi="Times New Roman"/>
          <w:lang w:val="tr-TR"/>
        </w:rPr>
        <w:t xml:space="preserve"> 2.1 uyarınca tip onayı almış olan pnömatik lastikler veya öncelikli olarak inşaat uygulamaları için tasarlanmış olan radyal lastikler için tip onayı işareti gerekli değildir (örneğin "Endüstriyel", "IND", "R-4" veya "F-3" işaretli lastikler).</w:t>
      </w:r>
    </w:p>
    <w:p w14:paraId="1539D9FA" w14:textId="77777777" w:rsidR="00BE3F1F" w:rsidRPr="00565645" w:rsidRDefault="00BE3F1F" w:rsidP="004271D8">
      <w:pPr>
        <w:ind w:left="2127" w:hanging="1418"/>
        <w:jc w:val="both"/>
        <w:rPr>
          <w:rFonts w:eastAsia="Arial"/>
          <w:sz w:val="20"/>
          <w:szCs w:val="20"/>
        </w:rPr>
      </w:pPr>
    </w:p>
    <w:p w14:paraId="676C04C4" w14:textId="77777777" w:rsidR="00BE3F1F" w:rsidRPr="00565645" w:rsidRDefault="00BE3F1F" w:rsidP="004271D8">
      <w:pPr>
        <w:pStyle w:val="GvdeMetni"/>
        <w:numPr>
          <w:ilvl w:val="1"/>
          <w:numId w:val="182"/>
        </w:numPr>
        <w:ind w:left="2127" w:right="212" w:hanging="1418"/>
        <w:jc w:val="both"/>
        <w:rPr>
          <w:rFonts w:ascii="Times New Roman" w:hAnsi="Times New Roman"/>
          <w:lang w:val="tr-TR"/>
        </w:rPr>
      </w:pPr>
      <w:r w:rsidRPr="00565645">
        <w:rPr>
          <w:rFonts w:ascii="Times New Roman" w:hAnsi="Times New Roman"/>
          <w:lang w:val="tr-TR"/>
        </w:rPr>
        <w:t>Ayrı teknik ünite veya aksama yönelik AB tip onayı işareti aşağıdakilerden meydana gelir:</w:t>
      </w:r>
    </w:p>
    <w:p w14:paraId="35FFAED7" w14:textId="77777777" w:rsidR="00BE3F1F" w:rsidRPr="00565645" w:rsidRDefault="00BE3F1F" w:rsidP="004271D8">
      <w:pPr>
        <w:ind w:left="2127" w:hanging="1418"/>
        <w:jc w:val="both"/>
        <w:rPr>
          <w:rFonts w:eastAsia="Arial"/>
          <w:sz w:val="20"/>
          <w:szCs w:val="20"/>
        </w:rPr>
      </w:pPr>
    </w:p>
    <w:p w14:paraId="2CE34D91" w14:textId="77777777" w:rsidR="00BE3F1F" w:rsidRPr="00565645" w:rsidRDefault="00BE3F1F" w:rsidP="004271D8">
      <w:pPr>
        <w:pStyle w:val="GvdeMetni"/>
        <w:numPr>
          <w:ilvl w:val="2"/>
          <w:numId w:val="182"/>
        </w:numPr>
        <w:ind w:left="2127" w:right="222" w:hanging="1418"/>
        <w:jc w:val="both"/>
        <w:rPr>
          <w:rFonts w:ascii="Times New Roman" w:hAnsi="Times New Roman"/>
          <w:lang w:val="tr-TR"/>
        </w:rPr>
      </w:pPr>
      <w:r w:rsidRPr="00565645">
        <w:rPr>
          <w:rFonts w:ascii="Times New Roman" w:hAnsi="Times New Roman"/>
          <w:lang w:val="tr-TR"/>
        </w:rPr>
        <w:t xml:space="preserve">Ayrı teknik ünite veya aksam için AB tip onayını veren </w:t>
      </w:r>
      <w:r w:rsidR="000F0A21" w:rsidRPr="00565645">
        <w:rPr>
          <w:rFonts w:ascii="Times New Roman" w:hAnsi="Times New Roman"/>
          <w:lang w:val="tr-TR"/>
        </w:rPr>
        <w:t>Onay Kuruluşu</w:t>
      </w:r>
      <w:r w:rsidRPr="00565645">
        <w:rPr>
          <w:rFonts w:ascii="Times New Roman" w:hAnsi="Times New Roman"/>
          <w:lang w:val="tr-TR"/>
        </w:rPr>
        <w:t>, Ek VI</w:t>
      </w:r>
      <w:r w:rsidR="000F0A21" w:rsidRPr="00565645">
        <w:rPr>
          <w:rFonts w:ascii="Times New Roman" w:hAnsi="Times New Roman"/>
          <w:lang w:val="tr-TR"/>
        </w:rPr>
        <w:t xml:space="preserve"> Madde </w:t>
      </w:r>
      <w:r w:rsidRPr="00565645">
        <w:rPr>
          <w:rFonts w:ascii="Times New Roman" w:hAnsi="Times New Roman"/>
          <w:lang w:val="tr-TR"/>
        </w:rPr>
        <w:t>2.1</w:t>
      </w:r>
      <w:r w:rsidR="00FB6731" w:rsidRPr="00565645">
        <w:rPr>
          <w:rFonts w:ascii="Times New Roman" w:hAnsi="Times New Roman"/>
          <w:lang w:val="tr-TR"/>
        </w:rPr>
        <w:t>’</w:t>
      </w:r>
      <w:r w:rsidRPr="00565645">
        <w:rPr>
          <w:rFonts w:ascii="Times New Roman" w:hAnsi="Times New Roman"/>
          <w:lang w:val="tr-TR"/>
        </w:rPr>
        <w:t>de tarif edilen şekilde küçük "e" harfi ve ardından ayırt edici bir numarayı çevreleyen bir dikdörtgen.</w:t>
      </w:r>
    </w:p>
    <w:p w14:paraId="272376E3" w14:textId="77777777" w:rsidR="00BE3F1F" w:rsidRPr="00565645" w:rsidRDefault="00BE3F1F" w:rsidP="004271D8">
      <w:pPr>
        <w:ind w:left="2127" w:hanging="1418"/>
        <w:jc w:val="both"/>
        <w:rPr>
          <w:rFonts w:eastAsia="Arial"/>
          <w:sz w:val="20"/>
          <w:szCs w:val="20"/>
        </w:rPr>
      </w:pPr>
    </w:p>
    <w:p w14:paraId="1694B9AF" w14:textId="77777777" w:rsidR="00BE3F1F" w:rsidRPr="00565645" w:rsidRDefault="00BE3F1F" w:rsidP="004271D8">
      <w:pPr>
        <w:pStyle w:val="GvdeMetni"/>
        <w:numPr>
          <w:ilvl w:val="2"/>
          <w:numId w:val="182"/>
        </w:numPr>
        <w:ind w:left="2127" w:right="220" w:hanging="1418"/>
        <w:jc w:val="both"/>
        <w:rPr>
          <w:rFonts w:ascii="Times New Roman" w:hAnsi="Times New Roman"/>
          <w:lang w:val="tr-TR"/>
        </w:rPr>
      </w:pPr>
      <w:r w:rsidRPr="00565645">
        <w:rPr>
          <w:rFonts w:ascii="Times New Roman" w:hAnsi="Times New Roman"/>
          <w:lang w:val="tr-TR"/>
        </w:rPr>
        <w:t>Bu dikdörtgenin yakınında, Ek VI</w:t>
      </w:r>
      <w:r w:rsidR="000F0A21" w:rsidRPr="00565645">
        <w:rPr>
          <w:rFonts w:ascii="Times New Roman" w:hAnsi="Times New Roman"/>
          <w:lang w:val="tr-TR"/>
        </w:rPr>
        <w:t xml:space="preserve"> Madde</w:t>
      </w:r>
      <w:r w:rsidRPr="00565645">
        <w:rPr>
          <w:rFonts w:ascii="Times New Roman" w:hAnsi="Times New Roman"/>
          <w:lang w:val="tr-TR"/>
        </w:rPr>
        <w:t xml:space="preserve"> 2.4</w:t>
      </w:r>
      <w:r w:rsidR="00FB6731" w:rsidRPr="00565645">
        <w:rPr>
          <w:rFonts w:ascii="Times New Roman" w:hAnsi="Times New Roman"/>
          <w:lang w:val="tr-TR"/>
        </w:rPr>
        <w:t>’</w:t>
      </w:r>
      <w:r w:rsidRPr="00565645">
        <w:rPr>
          <w:rFonts w:ascii="Times New Roman" w:hAnsi="Times New Roman"/>
          <w:lang w:val="tr-TR"/>
        </w:rPr>
        <w:t>te tarif edilen şekilde AB tip onayı numarası</w:t>
      </w:r>
      <w:r w:rsidR="0079409B" w:rsidRPr="00565645">
        <w:rPr>
          <w:rFonts w:ascii="Times New Roman" w:hAnsi="Times New Roman"/>
          <w:lang w:val="tr-TR"/>
        </w:rPr>
        <w:t>nın</w:t>
      </w:r>
      <w:r w:rsidRPr="00565645">
        <w:rPr>
          <w:rFonts w:ascii="Times New Roman" w:hAnsi="Times New Roman"/>
          <w:lang w:val="tr-TR"/>
        </w:rPr>
        <w:t xml:space="preserve"> Kısım 4</w:t>
      </w:r>
      <w:r w:rsidR="00FB6731" w:rsidRPr="00565645">
        <w:rPr>
          <w:rFonts w:ascii="Times New Roman" w:hAnsi="Times New Roman"/>
          <w:lang w:val="tr-TR"/>
        </w:rPr>
        <w:t>’</w:t>
      </w:r>
      <w:r w:rsidR="0079409B" w:rsidRPr="00565645">
        <w:rPr>
          <w:rFonts w:ascii="Times New Roman" w:hAnsi="Times New Roman"/>
          <w:lang w:val="tr-TR"/>
        </w:rPr>
        <w:t>ünde</w:t>
      </w:r>
      <w:r w:rsidRPr="00565645">
        <w:rPr>
          <w:rFonts w:ascii="Times New Roman" w:hAnsi="Times New Roman"/>
          <w:lang w:val="tr-TR"/>
        </w:rPr>
        <w:t xml:space="preserve"> yer alan "Tip onayı belgelerine ait sıra numarası". Ayrıca aksam veya ayrı teknik ünitenin tipinin açık şekilde tespit edilebilmesi için Ek VI</w:t>
      </w:r>
      <w:r w:rsidR="000F0A21" w:rsidRPr="00565645">
        <w:rPr>
          <w:rFonts w:ascii="Times New Roman" w:hAnsi="Times New Roman"/>
          <w:lang w:val="tr-TR"/>
        </w:rPr>
        <w:t xml:space="preserve"> Tablo 6-</w:t>
      </w:r>
      <w:r w:rsidRPr="00565645">
        <w:rPr>
          <w:rFonts w:ascii="Times New Roman" w:hAnsi="Times New Roman"/>
          <w:lang w:val="tr-TR"/>
        </w:rPr>
        <w:t>1</w:t>
      </w:r>
      <w:r w:rsidR="00FB6731" w:rsidRPr="00565645">
        <w:rPr>
          <w:rFonts w:ascii="Times New Roman" w:hAnsi="Times New Roman"/>
          <w:lang w:val="tr-TR"/>
        </w:rPr>
        <w:t>’</w:t>
      </w:r>
      <w:r w:rsidRPr="00565645">
        <w:rPr>
          <w:rFonts w:ascii="Times New Roman" w:hAnsi="Times New Roman"/>
          <w:lang w:val="tr-TR"/>
        </w:rPr>
        <w:t>de tarif edilen alfanümerik karakterlere de yer verilir.</w:t>
      </w:r>
    </w:p>
    <w:p w14:paraId="62A43288" w14:textId="77777777" w:rsidR="00BE3F1F" w:rsidRPr="00565645" w:rsidRDefault="00BE3F1F" w:rsidP="004271D8">
      <w:pPr>
        <w:ind w:left="2127" w:hanging="1418"/>
        <w:jc w:val="both"/>
        <w:rPr>
          <w:rFonts w:eastAsia="Arial"/>
          <w:sz w:val="20"/>
          <w:szCs w:val="20"/>
        </w:rPr>
      </w:pPr>
    </w:p>
    <w:p w14:paraId="503381F1" w14:textId="77777777" w:rsidR="00BE3F1F" w:rsidRPr="00565645" w:rsidRDefault="00BE3F1F" w:rsidP="004271D8">
      <w:pPr>
        <w:pStyle w:val="GvdeMetni"/>
        <w:numPr>
          <w:ilvl w:val="2"/>
          <w:numId w:val="182"/>
        </w:numPr>
        <w:ind w:left="2127" w:right="223" w:hanging="1418"/>
        <w:jc w:val="both"/>
        <w:rPr>
          <w:rFonts w:ascii="Times New Roman" w:hAnsi="Times New Roman"/>
          <w:lang w:val="tr-TR"/>
        </w:rPr>
      </w:pPr>
      <w:r w:rsidRPr="00565645">
        <w:rPr>
          <w:rFonts w:ascii="Times New Roman" w:hAnsi="Times New Roman"/>
          <w:lang w:val="tr-TR"/>
        </w:rPr>
        <w:t>Ayrı teknik ünite veya aksama yönelik AB tip onayı işareti örnekleri İlave 2</w:t>
      </w:r>
      <w:r w:rsidR="00FB6731" w:rsidRPr="00565645">
        <w:rPr>
          <w:rFonts w:ascii="Times New Roman" w:hAnsi="Times New Roman"/>
          <w:lang w:val="tr-TR"/>
        </w:rPr>
        <w:t>’</w:t>
      </w:r>
      <w:r w:rsidRPr="00565645">
        <w:rPr>
          <w:rFonts w:ascii="Times New Roman" w:hAnsi="Times New Roman"/>
          <w:lang w:val="tr-TR"/>
        </w:rPr>
        <w:t>de verilmiştir. "a" ebadı</w:t>
      </w:r>
      <w:r w:rsidR="0079409B" w:rsidRPr="00565645">
        <w:rPr>
          <w:rFonts w:ascii="Times New Roman" w:hAnsi="Times New Roman"/>
          <w:lang w:val="tr-TR"/>
        </w:rPr>
        <w:t xml:space="preserve"> aşağıdaki sınırlarda olmalıdır</w:t>
      </w:r>
      <w:r w:rsidRPr="00565645">
        <w:rPr>
          <w:rFonts w:ascii="Times New Roman" w:hAnsi="Times New Roman"/>
          <w:lang w:val="tr-TR"/>
        </w:rPr>
        <w:t>:</w:t>
      </w:r>
    </w:p>
    <w:p w14:paraId="630CE206" w14:textId="77777777" w:rsidR="00BE3F1F" w:rsidRPr="00565645" w:rsidRDefault="00BE3F1F" w:rsidP="00BE3F1F">
      <w:pPr>
        <w:spacing w:before="2"/>
        <w:rPr>
          <w:rFonts w:eastAsia="Arial"/>
          <w:sz w:val="20"/>
          <w:szCs w:val="20"/>
        </w:rPr>
      </w:pPr>
    </w:p>
    <w:tbl>
      <w:tblPr>
        <w:tblStyle w:val="TableNormal"/>
        <w:tblW w:w="0" w:type="auto"/>
        <w:tblInd w:w="1147" w:type="dxa"/>
        <w:tblLayout w:type="fixed"/>
        <w:tblLook w:val="01E0" w:firstRow="1" w:lastRow="1" w:firstColumn="1" w:lastColumn="1" w:noHBand="0" w:noVBand="0"/>
      </w:tblPr>
      <w:tblGrid>
        <w:gridCol w:w="2125"/>
        <w:gridCol w:w="6206"/>
      </w:tblGrid>
      <w:tr w:rsidR="00565645" w:rsidRPr="00565645" w14:paraId="02290D22" w14:textId="77777777" w:rsidTr="004271D8">
        <w:trPr>
          <w:trHeight w:hRule="exact" w:val="1474"/>
        </w:trPr>
        <w:tc>
          <w:tcPr>
            <w:tcW w:w="2125" w:type="dxa"/>
            <w:tcBorders>
              <w:top w:val="single" w:sz="8" w:space="0" w:color="000000"/>
              <w:left w:val="single" w:sz="8" w:space="0" w:color="000000"/>
              <w:bottom w:val="single" w:sz="8" w:space="0" w:color="000000"/>
              <w:right w:val="single" w:sz="8" w:space="0" w:color="000000"/>
            </w:tcBorders>
          </w:tcPr>
          <w:p w14:paraId="0047FA78" w14:textId="77777777" w:rsidR="00BE3F1F" w:rsidRPr="00565645" w:rsidRDefault="00BE3F1F" w:rsidP="00002B31">
            <w:pPr>
              <w:pStyle w:val="TableParagraph"/>
              <w:spacing w:before="120"/>
              <w:ind w:left="281"/>
              <w:rPr>
                <w:rFonts w:ascii="Times New Roman" w:eastAsia="Arial" w:hAnsi="Times New Roman"/>
                <w:sz w:val="20"/>
                <w:szCs w:val="20"/>
                <w:lang w:val="tr-TR"/>
              </w:rPr>
            </w:pPr>
            <w:r w:rsidRPr="00565645">
              <w:rPr>
                <w:rFonts w:ascii="Times New Roman" w:eastAsia="Arial" w:hAnsi="Times New Roman"/>
                <w:sz w:val="20"/>
                <w:szCs w:val="20"/>
                <w:lang w:val="tr-TR"/>
              </w:rPr>
              <w:t>≥5mm</w:t>
            </w:r>
          </w:p>
        </w:tc>
        <w:tc>
          <w:tcPr>
            <w:tcW w:w="6206" w:type="dxa"/>
            <w:tcBorders>
              <w:top w:val="single" w:sz="8" w:space="0" w:color="000000"/>
              <w:left w:val="single" w:sz="8" w:space="0" w:color="000000"/>
              <w:bottom w:val="single" w:sz="8" w:space="0" w:color="000000"/>
              <w:right w:val="single" w:sz="8" w:space="0" w:color="000000"/>
            </w:tcBorders>
          </w:tcPr>
          <w:p w14:paraId="64606B7D" w14:textId="77777777" w:rsidR="00BE3F1F" w:rsidRPr="00565645" w:rsidRDefault="00BE3F1F" w:rsidP="0079409B">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Denge kütleleri,</w:t>
            </w:r>
          </w:p>
          <w:p w14:paraId="62088675" w14:textId="77777777" w:rsidR="00BE3F1F" w:rsidRPr="00565645" w:rsidRDefault="00BE3F1F" w:rsidP="0079409B">
            <w:pPr>
              <w:pStyle w:val="TableParagraph"/>
              <w:ind w:left="142" w:right="2776"/>
              <w:rPr>
                <w:rFonts w:ascii="Times New Roman" w:eastAsia="Arial" w:hAnsi="Times New Roman"/>
                <w:sz w:val="20"/>
                <w:szCs w:val="20"/>
                <w:lang w:val="tr-TR"/>
              </w:rPr>
            </w:pPr>
            <w:r w:rsidRPr="00565645">
              <w:rPr>
                <w:rFonts w:ascii="Times New Roman" w:hAnsi="Times New Roman"/>
                <w:sz w:val="20"/>
                <w:szCs w:val="20"/>
                <w:lang w:val="tr-TR"/>
              </w:rPr>
              <w:t xml:space="preserve">Yan ve/veya arka koruma yapısı, </w:t>
            </w:r>
            <w:r w:rsidR="0079409B" w:rsidRPr="00565645">
              <w:rPr>
                <w:rFonts w:ascii="Times New Roman" w:hAnsi="Times New Roman"/>
                <w:sz w:val="20"/>
                <w:szCs w:val="20"/>
                <w:lang w:val="tr-TR"/>
              </w:rPr>
              <w:t>M</w:t>
            </w:r>
            <w:r w:rsidRPr="00565645">
              <w:rPr>
                <w:rFonts w:ascii="Times New Roman" w:hAnsi="Times New Roman"/>
                <w:sz w:val="20"/>
                <w:szCs w:val="20"/>
                <w:lang w:val="tr-TR"/>
              </w:rPr>
              <w:t>ekanik bağlantılar,</w:t>
            </w:r>
          </w:p>
          <w:p w14:paraId="7C1B1BE1" w14:textId="77777777" w:rsidR="00BE3F1F" w:rsidRPr="00565645" w:rsidRDefault="00BE3F1F" w:rsidP="0079409B">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Devrilmeye karşı koruyucu yapılar (ROPS),</w:t>
            </w:r>
          </w:p>
          <w:p w14:paraId="37097DBA" w14:textId="77777777" w:rsidR="00BE3F1F" w:rsidRPr="00565645" w:rsidRDefault="00BE3F1F" w:rsidP="0079409B">
            <w:pPr>
              <w:pStyle w:val="TableParagraph"/>
              <w:ind w:left="142" w:right="1920"/>
              <w:rPr>
                <w:rFonts w:ascii="Times New Roman" w:eastAsia="Arial" w:hAnsi="Times New Roman"/>
                <w:sz w:val="20"/>
                <w:szCs w:val="20"/>
                <w:lang w:val="tr-TR"/>
              </w:rPr>
            </w:pPr>
            <w:r w:rsidRPr="00565645">
              <w:rPr>
                <w:rFonts w:ascii="Times New Roman" w:hAnsi="Times New Roman"/>
                <w:sz w:val="20"/>
                <w:szCs w:val="20"/>
                <w:lang w:val="tr-TR"/>
              </w:rPr>
              <w:t xml:space="preserve">Delici nesnelere karşı koruyucu yapılar (OPS) ve </w:t>
            </w:r>
            <w:r w:rsidR="0079409B" w:rsidRPr="00565645">
              <w:rPr>
                <w:rFonts w:ascii="Times New Roman" w:hAnsi="Times New Roman"/>
                <w:sz w:val="20"/>
                <w:szCs w:val="20"/>
                <w:lang w:val="tr-TR"/>
              </w:rPr>
              <w:t>D</w:t>
            </w:r>
            <w:r w:rsidRPr="00565645">
              <w:rPr>
                <w:rFonts w:ascii="Times New Roman" w:hAnsi="Times New Roman"/>
                <w:sz w:val="20"/>
                <w:szCs w:val="20"/>
                <w:lang w:val="tr-TR"/>
              </w:rPr>
              <w:t>elici nesnelere karşı koruyucu yapılar (OPS)</w:t>
            </w:r>
          </w:p>
        </w:tc>
      </w:tr>
      <w:tr w:rsidR="00BE3F1F" w:rsidRPr="00565645" w14:paraId="43D8B6F5" w14:textId="77777777" w:rsidTr="004271D8">
        <w:trPr>
          <w:trHeight w:hRule="exact" w:val="1020"/>
        </w:trPr>
        <w:tc>
          <w:tcPr>
            <w:tcW w:w="2125" w:type="dxa"/>
            <w:tcBorders>
              <w:top w:val="single" w:sz="8" w:space="0" w:color="000000"/>
              <w:left w:val="single" w:sz="8" w:space="0" w:color="000000"/>
              <w:bottom w:val="single" w:sz="8" w:space="0" w:color="000000"/>
              <w:right w:val="single" w:sz="8" w:space="0" w:color="000000"/>
            </w:tcBorders>
          </w:tcPr>
          <w:p w14:paraId="7BE98C8B" w14:textId="77777777" w:rsidR="00BE3F1F" w:rsidRPr="00565645" w:rsidRDefault="00BE3F1F" w:rsidP="00002B31">
            <w:pPr>
              <w:pStyle w:val="TableParagraph"/>
              <w:spacing w:before="119"/>
              <w:ind w:left="281"/>
              <w:rPr>
                <w:rFonts w:ascii="Times New Roman" w:eastAsia="Arial" w:hAnsi="Times New Roman"/>
                <w:sz w:val="20"/>
                <w:szCs w:val="20"/>
                <w:lang w:val="tr-TR"/>
              </w:rPr>
            </w:pPr>
            <w:r w:rsidRPr="00565645">
              <w:rPr>
                <w:rFonts w:ascii="Times New Roman" w:eastAsia="Arial" w:hAnsi="Times New Roman"/>
                <w:sz w:val="20"/>
                <w:szCs w:val="20"/>
                <w:lang w:val="tr-TR"/>
              </w:rPr>
              <w:t>≥3mm</w:t>
            </w:r>
          </w:p>
        </w:tc>
        <w:tc>
          <w:tcPr>
            <w:tcW w:w="6206" w:type="dxa"/>
            <w:tcBorders>
              <w:top w:val="single" w:sz="8" w:space="0" w:color="000000"/>
              <w:left w:val="single" w:sz="8" w:space="0" w:color="000000"/>
              <w:bottom w:val="single" w:sz="8" w:space="0" w:color="000000"/>
              <w:right w:val="single" w:sz="8" w:space="0" w:color="000000"/>
            </w:tcBorders>
          </w:tcPr>
          <w:p w14:paraId="49C19D5E" w14:textId="77777777" w:rsidR="00BE3F1F" w:rsidRPr="00565645" w:rsidRDefault="00BE3F1F" w:rsidP="0079409B">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Motorlar,</w:t>
            </w:r>
          </w:p>
          <w:p w14:paraId="23BF0D12" w14:textId="77777777" w:rsidR="0079409B" w:rsidRPr="00565645" w:rsidRDefault="00BE3F1F" w:rsidP="0079409B">
            <w:pPr>
              <w:pStyle w:val="TableParagraph"/>
              <w:ind w:left="142" w:right="52"/>
              <w:rPr>
                <w:rFonts w:ascii="Times New Roman" w:hAnsi="Times New Roman"/>
                <w:sz w:val="20"/>
                <w:szCs w:val="20"/>
                <w:lang w:val="tr-TR"/>
              </w:rPr>
            </w:pPr>
            <w:r w:rsidRPr="00565645">
              <w:rPr>
                <w:rFonts w:ascii="Times New Roman" w:hAnsi="Times New Roman"/>
                <w:sz w:val="20"/>
                <w:szCs w:val="20"/>
                <w:lang w:val="tr-TR"/>
              </w:rPr>
              <w:t xml:space="preserve">Elektrikli/elektronik alt </w:t>
            </w:r>
            <w:r w:rsidR="00DA3EF1" w:rsidRPr="00565645">
              <w:rPr>
                <w:rFonts w:ascii="Times New Roman" w:hAnsi="Times New Roman"/>
                <w:sz w:val="20"/>
                <w:szCs w:val="20"/>
                <w:lang w:val="tr-TR"/>
              </w:rPr>
              <w:t>tertibat</w:t>
            </w:r>
            <w:r w:rsidRPr="00565645">
              <w:rPr>
                <w:rFonts w:ascii="Times New Roman" w:hAnsi="Times New Roman"/>
                <w:sz w:val="20"/>
                <w:szCs w:val="20"/>
                <w:lang w:val="tr-TR"/>
              </w:rPr>
              <w:t>ların elektromanyetik uyumluluğu</w:t>
            </w:r>
            <w:r w:rsidR="0079409B" w:rsidRPr="00565645">
              <w:rPr>
                <w:rFonts w:ascii="Times New Roman" w:hAnsi="Times New Roman"/>
                <w:sz w:val="20"/>
                <w:szCs w:val="20"/>
                <w:lang w:val="tr-TR"/>
              </w:rPr>
              <w:t>,</w:t>
            </w:r>
          </w:p>
          <w:p w14:paraId="736530EB" w14:textId="77777777" w:rsidR="00BE3F1F" w:rsidRPr="00565645" w:rsidRDefault="0079409B" w:rsidP="0079409B">
            <w:pPr>
              <w:pStyle w:val="TableParagraph"/>
              <w:ind w:left="142" w:right="52"/>
              <w:rPr>
                <w:rFonts w:ascii="Times New Roman" w:eastAsia="Arial" w:hAnsi="Times New Roman"/>
                <w:sz w:val="20"/>
                <w:szCs w:val="20"/>
                <w:lang w:val="tr-TR"/>
              </w:rPr>
            </w:pPr>
            <w:r w:rsidRPr="00565645">
              <w:rPr>
                <w:rFonts w:ascii="Times New Roman" w:hAnsi="Times New Roman"/>
                <w:sz w:val="20"/>
                <w:szCs w:val="20"/>
                <w:lang w:val="tr-TR"/>
              </w:rPr>
              <w:t>S</w:t>
            </w:r>
            <w:r w:rsidR="00BE3F1F" w:rsidRPr="00565645">
              <w:rPr>
                <w:rFonts w:ascii="Times New Roman" w:hAnsi="Times New Roman"/>
                <w:sz w:val="20"/>
                <w:szCs w:val="20"/>
                <w:lang w:val="tr-TR"/>
              </w:rPr>
              <w:t>ürücü koltuğu ve</w:t>
            </w:r>
          </w:p>
          <w:p w14:paraId="0C12AF38" w14:textId="77777777" w:rsidR="00BE3F1F" w:rsidRPr="00565645" w:rsidRDefault="00BE3F1F" w:rsidP="0079409B">
            <w:pPr>
              <w:pStyle w:val="TableParagraph"/>
              <w:ind w:left="142"/>
              <w:rPr>
                <w:rFonts w:ascii="Times New Roman" w:eastAsia="Arial" w:hAnsi="Times New Roman"/>
                <w:sz w:val="20"/>
                <w:szCs w:val="20"/>
                <w:lang w:val="tr-TR"/>
              </w:rPr>
            </w:pPr>
            <w:r w:rsidRPr="00565645">
              <w:rPr>
                <w:rFonts w:ascii="Times New Roman" w:hAnsi="Times New Roman"/>
                <w:sz w:val="20"/>
                <w:szCs w:val="20"/>
                <w:lang w:val="tr-TR"/>
              </w:rPr>
              <w:t>Emniyet kemerleri</w:t>
            </w:r>
          </w:p>
        </w:tc>
      </w:tr>
    </w:tbl>
    <w:p w14:paraId="6BEFB702" w14:textId="77777777" w:rsidR="00BE3F1F" w:rsidRPr="00565645" w:rsidRDefault="00BE3F1F" w:rsidP="00BE3F1F">
      <w:pPr>
        <w:spacing w:before="2"/>
        <w:rPr>
          <w:rFonts w:eastAsia="Arial"/>
          <w:sz w:val="20"/>
          <w:szCs w:val="20"/>
        </w:rPr>
      </w:pPr>
    </w:p>
    <w:p w14:paraId="664CB80B" w14:textId="77777777" w:rsidR="00BE3F1F" w:rsidRPr="00565645" w:rsidRDefault="00BE3F1F">
      <w:pPr>
        <w:pStyle w:val="GvdeMetni"/>
        <w:numPr>
          <w:ilvl w:val="1"/>
          <w:numId w:val="182"/>
        </w:numPr>
        <w:ind w:left="2127" w:right="221" w:hanging="1418"/>
        <w:jc w:val="both"/>
        <w:rPr>
          <w:rFonts w:ascii="Times New Roman" w:hAnsi="Times New Roman"/>
          <w:lang w:val="tr-TR"/>
        </w:rPr>
      </w:pPr>
      <w:r w:rsidRPr="00565645">
        <w:rPr>
          <w:rFonts w:ascii="Times New Roman" w:hAnsi="Times New Roman"/>
          <w:lang w:val="tr-TR"/>
        </w:rPr>
        <w:t>Ayrıca</w:t>
      </w:r>
      <w:r w:rsidR="0079409B" w:rsidRPr="00565645">
        <w:rPr>
          <w:rFonts w:ascii="Times New Roman" w:hAnsi="Times New Roman"/>
          <w:lang w:val="tr-TR"/>
        </w:rPr>
        <w:t>;</w:t>
      </w:r>
      <w:r w:rsidRPr="00565645">
        <w:rPr>
          <w:rFonts w:ascii="Times New Roman" w:hAnsi="Times New Roman"/>
          <w:lang w:val="tr-TR"/>
        </w:rPr>
        <w:t xml:space="preserve"> marka, ticari ad veya ticari marka</w:t>
      </w:r>
      <w:r w:rsidR="0079409B" w:rsidRPr="00565645">
        <w:rPr>
          <w:rFonts w:ascii="Times New Roman" w:hAnsi="Times New Roman"/>
          <w:lang w:val="tr-TR"/>
        </w:rPr>
        <w:t>,</w:t>
      </w:r>
      <w:r w:rsidRPr="00565645">
        <w:rPr>
          <w:rFonts w:ascii="Times New Roman" w:hAnsi="Times New Roman"/>
          <w:lang w:val="tr-TR"/>
        </w:rPr>
        <w:t xml:space="preserve"> AB tip onayı işaretinin yakınlarına yerleştirilir.</w:t>
      </w:r>
    </w:p>
    <w:p w14:paraId="283D62A0" w14:textId="77777777" w:rsidR="00033E7D" w:rsidRPr="00565645" w:rsidRDefault="00033E7D" w:rsidP="004271D8">
      <w:pPr>
        <w:pStyle w:val="GvdeMetni"/>
        <w:ind w:left="2127" w:right="221"/>
        <w:jc w:val="both"/>
        <w:rPr>
          <w:rFonts w:ascii="Times New Roman" w:hAnsi="Times New Roman"/>
          <w:lang w:val="tr-TR"/>
        </w:rPr>
      </w:pPr>
    </w:p>
    <w:p w14:paraId="55FD6BCA" w14:textId="77777777" w:rsidR="00B43743" w:rsidRPr="00565645" w:rsidRDefault="00E13DD2" w:rsidP="004271D8">
      <w:pPr>
        <w:pStyle w:val="GvdeMetni"/>
        <w:numPr>
          <w:ilvl w:val="1"/>
          <w:numId w:val="182"/>
        </w:numPr>
        <w:ind w:left="2127" w:right="221" w:hanging="1418"/>
        <w:jc w:val="both"/>
        <w:rPr>
          <w:rFonts w:ascii="Times New Roman" w:hAnsi="Times New Roman"/>
          <w:lang w:val="tr-TR"/>
        </w:rPr>
      </w:pPr>
      <w:r w:rsidRPr="00565645">
        <w:rPr>
          <w:rFonts w:ascii="Times New Roman" w:hAnsi="Times New Roman"/>
          <w:lang w:val="tr-TR"/>
        </w:rPr>
        <w:t>Motorların işaretlenmesi için özel gereklilikler</w:t>
      </w:r>
    </w:p>
    <w:p w14:paraId="761D1226" w14:textId="77777777" w:rsidR="00BA2772" w:rsidRPr="00565645" w:rsidRDefault="00BA2772" w:rsidP="004271D8">
      <w:pPr>
        <w:pStyle w:val="GvdeMetni"/>
        <w:ind w:left="2127" w:right="221" w:hanging="1418"/>
        <w:jc w:val="both"/>
        <w:rPr>
          <w:rFonts w:ascii="Times New Roman" w:hAnsi="Times New Roman"/>
          <w:lang w:val="tr-TR"/>
        </w:rPr>
      </w:pPr>
    </w:p>
    <w:p w14:paraId="544E3FFA" w14:textId="77777777" w:rsidR="00E13DD2" w:rsidRPr="00565645" w:rsidRDefault="000A4B06" w:rsidP="004271D8">
      <w:pPr>
        <w:pStyle w:val="GvdeMetni"/>
        <w:ind w:left="2127" w:right="221" w:hanging="1418"/>
        <w:jc w:val="both"/>
        <w:rPr>
          <w:rFonts w:ascii="Times New Roman" w:hAnsi="Times New Roman"/>
          <w:lang w:val="tr-TR"/>
        </w:rPr>
      </w:pPr>
      <w:r w:rsidRPr="00565645">
        <w:rPr>
          <w:rFonts w:ascii="Times New Roman" w:hAnsi="Times New Roman"/>
          <w:lang w:val="tr-TR"/>
        </w:rPr>
        <w:t xml:space="preserve">                            </w:t>
      </w:r>
      <w:r w:rsidR="00F5606D" w:rsidRPr="00565645">
        <w:rPr>
          <w:rFonts w:ascii="Times New Roman" w:hAnsi="Times New Roman"/>
          <w:lang w:val="tr-TR"/>
        </w:rPr>
        <w:t>5.2. maddesine</w:t>
      </w:r>
      <w:r w:rsidR="00E13DD2" w:rsidRPr="00565645">
        <w:rPr>
          <w:rFonts w:ascii="Times New Roman" w:hAnsi="Times New Roman"/>
          <w:lang w:val="tr-TR"/>
        </w:rPr>
        <w:t xml:space="preserve"> bakılmaksızın, motorun </w:t>
      </w:r>
      <w:r w:rsidR="00F5606D" w:rsidRPr="00565645">
        <w:rPr>
          <w:rFonts w:ascii="Times New Roman" w:hAnsi="Times New Roman"/>
          <w:lang w:val="tr-TR"/>
        </w:rPr>
        <w:t>zorunlu işareti</w:t>
      </w:r>
      <w:r w:rsidR="00E13DD2" w:rsidRPr="00565645">
        <w:rPr>
          <w:rFonts w:ascii="Times New Roman" w:hAnsi="Times New Roman"/>
          <w:lang w:val="tr-TR"/>
        </w:rPr>
        <w:t>, aşağıdaki istisnalar hariç, 2017/656</w:t>
      </w:r>
      <w:r w:rsidR="00F5606D" w:rsidRPr="00565645">
        <w:rPr>
          <w:rFonts w:ascii="Times New Roman" w:hAnsi="Times New Roman"/>
          <w:lang w:val="tr-TR"/>
        </w:rPr>
        <w:t xml:space="preserve">/AB Tebliğinin Ek III’ ünde </w:t>
      </w:r>
      <w:r w:rsidR="00E13DD2" w:rsidRPr="00565645">
        <w:rPr>
          <w:rFonts w:ascii="Times New Roman" w:hAnsi="Times New Roman"/>
          <w:lang w:val="tr-TR"/>
        </w:rPr>
        <w:t>belirtilen hükümlere uygun ol</w:t>
      </w:r>
      <w:r w:rsidR="00F5606D" w:rsidRPr="00565645">
        <w:rPr>
          <w:rFonts w:ascii="Times New Roman" w:hAnsi="Times New Roman"/>
          <w:lang w:val="tr-TR"/>
        </w:rPr>
        <w:t>ur</w:t>
      </w:r>
      <w:r w:rsidR="00E13DD2" w:rsidRPr="00565645">
        <w:rPr>
          <w:rFonts w:ascii="Times New Roman" w:hAnsi="Times New Roman"/>
          <w:lang w:val="tr-TR"/>
        </w:rPr>
        <w:t>:</w:t>
      </w:r>
    </w:p>
    <w:p w14:paraId="58F9438B" w14:textId="77777777" w:rsidR="00F5606D" w:rsidRPr="00565645" w:rsidRDefault="00F5606D" w:rsidP="004271D8">
      <w:pPr>
        <w:pStyle w:val="GvdeMetni"/>
        <w:ind w:left="2127" w:right="221" w:hanging="1418"/>
        <w:jc w:val="both"/>
        <w:rPr>
          <w:rFonts w:ascii="Times New Roman" w:hAnsi="Times New Roman"/>
          <w:lang w:val="tr-TR"/>
        </w:rPr>
      </w:pPr>
    </w:p>
    <w:p w14:paraId="6DA110A6" w14:textId="77777777" w:rsidR="00E13DD2" w:rsidRPr="00565645" w:rsidRDefault="00F5606D" w:rsidP="004271D8">
      <w:pPr>
        <w:pStyle w:val="GvdeMetni"/>
        <w:numPr>
          <w:ilvl w:val="2"/>
          <w:numId w:val="203"/>
        </w:numPr>
        <w:ind w:left="2127" w:right="221" w:hanging="1418"/>
        <w:jc w:val="both"/>
        <w:rPr>
          <w:rFonts w:ascii="Times New Roman" w:hAnsi="Times New Roman"/>
          <w:lang w:val="tr-TR"/>
        </w:rPr>
      </w:pPr>
      <w:r w:rsidRPr="00565645">
        <w:rPr>
          <w:rFonts w:ascii="Times New Roman" w:hAnsi="Times New Roman"/>
          <w:lang w:val="tr-TR"/>
        </w:rPr>
        <w:t xml:space="preserve">AB/167/2013 Yönetmeliğine uygun tip onaylı motorlar için, 2017/656/AB Tebliğinin Ek V’ inde </w:t>
      </w:r>
      <w:r w:rsidR="0079789D" w:rsidRPr="00565645">
        <w:rPr>
          <w:rFonts w:ascii="Times New Roman" w:hAnsi="Times New Roman"/>
          <w:lang w:val="tr-TR"/>
        </w:rPr>
        <w:t>yer alan</w:t>
      </w:r>
      <w:r w:rsidRPr="00565645">
        <w:rPr>
          <w:rFonts w:ascii="Times New Roman" w:hAnsi="Times New Roman"/>
          <w:lang w:val="tr-TR"/>
        </w:rPr>
        <w:t xml:space="preserve"> AB tip</w:t>
      </w:r>
      <w:r w:rsidR="0079789D" w:rsidRPr="00565645">
        <w:rPr>
          <w:rFonts w:ascii="Times New Roman" w:hAnsi="Times New Roman"/>
          <w:lang w:val="tr-TR"/>
        </w:rPr>
        <w:t xml:space="preserve"> </w:t>
      </w:r>
      <w:r w:rsidRPr="00565645">
        <w:rPr>
          <w:rFonts w:ascii="Times New Roman" w:hAnsi="Times New Roman"/>
          <w:lang w:val="tr-TR"/>
        </w:rPr>
        <w:t>onay numarasının yerine Ek VI</w:t>
      </w:r>
      <w:r w:rsidR="005C2136" w:rsidRPr="00565645">
        <w:rPr>
          <w:rFonts w:ascii="Times New Roman" w:hAnsi="Times New Roman"/>
          <w:lang w:val="tr-TR"/>
        </w:rPr>
        <w:t>’</w:t>
      </w:r>
      <w:r w:rsidR="00F6021C" w:rsidRPr="00565645">
        <w:rPr>
          <w:rFonts w:ascii="Times New Roman" w:hAnsi="Times New Roman"/>
          <w:lang w:val="tr-TR"/>
        </w:rPr>
        <w:t xml:space="preserve"> </w:t>
      </w:r>
      <w:r w:rsidR="005C2136" w:rsidRPr="00565645">
        <w:rPr>
          <w:rFonts w:ascii="Times New Roman" w:hAnsi="Times New Roman"/>
          <w:lang w:val="tr-TR"/>
        </w:rPr>
        <w:t>nın</w:t>
      </w:r>
      <w:r w:rsidR="00F6021C" w:rsidRPr="00565645">
        <w:rPr>
          <w:rFonts w:ascii="Times New Roman" w:hAnsi="Times New Roman"/>
          <w:lang w:val="tr-TR"/>
        </w:rPr>
        <w:t xml:space="preserve"> </w:t>
      </w:r>
      <w:r w:rsidRPr="00565645">
        <w:rPr>
          <w:rFonts w:ascii="Times New Roman" w:hAnsi="Times New Roman"/>
          <w:lang w:val="tr-TR"/>
        </w:rPr>
        <w:t xml:space="preserve">Tablo 6-1' inde </w:t>
      </w:r>
      <w:r w:rsidR="0079789D" w:rsidRPr="00565645">
        <w:rPr>
          <w:rFonts w:ascii="Times New Roman" w:hAnsi="Times New Roman"/>
          <w:lang w:val="tr-TR"/>
        </w:rPr>
        <w:t>yer alan</w:t>
      </w:r>
      <w:r w:rsidRPr="00565645">
        <w:rPr>
          <w:rFonts w:ascii="Times New Roman" w:hAnsi="Times New Roman"/>
          <w:lang w:val="tr-TR"/>
        </w:rPr>
        <w:t xml:space="preserve"> AB tip onayı numarası belirtil</w:t>
      </w:r>
      <w:r w:rsidR="0079789D" w:rsidRPr="00565645">
        <w:rPr>
          <w:rFonts w:ascii="Times New Roman" w:hAnsi="Times New Roman"/>
          <w:lang w:val="tr-TR"/>
        </w:rPr>
        <w:t>ir</w:t>
      </w:r>
      <w:r w:rsidRPr="00565645">
        <w:rPr>
          <w:rFonts w:ascii="Times New Roman" w:hAnsi="Times New Roman"/>
          <w:lang w:val="tr-TR"/>
        </w:rPr>
        <w:t>;</w:t>
      </w:r>
    </w:p>
    <w:p w14:paraId="57089262" w14:textId="77777777" w:rsidR="005C2136" w:rsidRPr="00565645" w:rsidRDefault="005C2136" w:rsidP="004271D8">
      <w:pPr>
        <w:pStyle w:val="GvdeMetni"/>
        <w:ind w:left="2127" w:right="221" w:hanging="1418"/>
        <w:jc w:val="both"/>
        <w:rPr>
          <w:rFonts w:ascii="Times New Roman" w:hAnsi="Times New Roman"/>
          <w:lang w:val="tr-TR"/>
        </w:rPr>
      </w:pPr>
    </w:p>
    <w:p w14:paraId="7EE4B0F5" w14:textId="77777777" w:rsidR="00D20387" w:rsidRPr="00565645" w:rsidRDefault="005C2136" w:rsidP="004271D8">
      <w:pPr>
        <w:pStyle w:val="GvdeMetni"/>
        <w:numPr>
          <w:ilvl w:val="2"/>
          <w:numId w:val="203"/>
        </w:numPr>
        <w:ind w:left="2127" w:right="221" w:hanging="1418"/>
        <w:jc w:val="both"/>
      </w:pPr>
      <w:r w:rsidRPr="00565645">
        <w:rPr>
          <w:rFonts w:ascii="Times New Roman" w:hAnsi="Times New Roman"/>
        </w:rPr>
        <w:t>2000/25</w:t>
      </w:r>
      <w:r w:rsidR="00020A86" w:rsidRPr="00565645">
        <w:rPr>
          <w:rFonts w:ascii="Times New Roman" w:hAnsi="Times New Roman"/>
        </w:rPr>
        <w:t>/AT</w:t>
      </w:r>
      <w:r w:rsidRPr="00565645">
        <w:rPr>
          <w:rFonts w:ascii="Times New Roman" w:hAnsi="Times New Roman"/>
        </w:rPr>
        <w:t xml:space="preserve">  </w:t>
      </w:r>
      <w:r w:rsidR="00020A86" w:rsidRPr="00565645">
        <w:rPr>
          <w:rFonts w:ascii="Times New Roman" w:hAnsi="Times New Roman"/>
        </w:rPr>
        <w:t>Yönetmeliğine uygun</w:t>
      </w:r>
      <w:r w:rsidRPr="00565645">
        <w:rPr>
          <w:rFonts w:ascii="Times New Roman" w:hAnsi="Times New Roman"/>
        </w:rPr>
        <w:t xml:space="preserve"> tip onaylı yedek motorlar için, </w:t>
      </w:r>
      <w:r w:rsidR="00F6021C" w:rsidRPr="00565645">
        <w:rPr>
          <w:rFonts w:ascii="Times New Roman" w:hAnsi="Times New Roman"/>
        </w:rPr>
        <w:t xml:space="preserve">97/68/AT Yönetmeliğine göre verilen AB tip onayı numarası yerine </w:t>
      </w:r>
      <w:r w:rsidRPr="00565645">
        <w:rPr>
          <w:rFonts w:ascii="Times New Roman" w:hAnsi="Times New Roman"/>
        </w:rPr>
        <w:t>2003/37</w:t>
      </w:r>
      <w:r w:rsidR="00020A86" w:rsidRPr="00565645">
        <w:rPr>
          <w:rFonts w:ascii="Times New Roman" w:hAnsi="Times New Roman"/>
        </w:rPr>
        <w:t>/AT</w:t>
      </w:r>
      <w:r w:rsidRPr="00565645">
        <w:rPr>
          <w:rFonts w:ascii="Times New Roman" w:hAnsi="Times New Roman"/>
        </w:rPr>
        <w:t xml:space="preserve"> </w:t>
      </w:r>
      <w:r w:rsidR="00020A86" w:rsidRPr="00565645">
        <w:rPr>
          <w:rFonts w:ascii="Times New Roman" w:hAnsi="Times New Roman"/>
        </w:rPr>
        <w:t>Yönetmeliğinin Ek II</w:t>
      </w:r>
      <w:r w:rsidRPr="00565645">
        <w:rPr>
          <w:rFonts w:ascii="Times New Roman" w:hAnsi="Times New Roman"/>
        </w:rPr>
        <w:t xml:space="preserve"> </w:t>
      </w:r>
      <w:r w:rsidR="00A75E67" w:rsidRPr="00565645">
        <w:rPr>
          <w:rFonts w:ascii="Times New Roman" w:hAnsi="Times New Roman"/>
        </w:rPr>
        <w:t>Bölüm</w:t>
      </w:r>
      <w:r w:rsidRPr="00565645">
        <w:rPr>
          <w:rFonts w:ascii="Times New Roman" w:hAnsi="Times New Roman"/>
        </w:rPr>
        <w:t xml:space="preserve"> C, </w:t>
      </w:r>
      <w:r w:rsidR="00A75E67" w:rsidRPr="00565645">
        <w:rPr>
          <w:rFonts w:ascii="Times New Roman" w:hAnsi="Times New Roman"/>
        </w:rPr>
        <w:t>İlave 1’ inde</w:t>
      </w:r>
      <w:r w:rsidRPr="00565645">
        <w:rPr>
          <w:rFonts w:ascii="Times New Roman" w:hAnsi="Times New Roman"/>
        </w:rPr>
        <w:t xml:space="preserve"> </w:t>
      </w:r>
      <w:r w:rsidR="00F6021C" w:rsidRPr="00565645">
        <w:rPr>
          <w:rFonts w:ascii="Times New Roman" w:hAnsi="Times New Roman"/>
        </w:rPr>
        <w:t>yer alan</w:t>
      </w:r>
      <w:r w:rsidRPr="00565645">
        <w:rPr>
          <w:rFonts w:ascii="Times New Roman" w:hAnsi="Times New Roman"/>
        </w:rPr>
        <w:t xml:space="preserve"> AB tip onayı numarası belirtil</w:t>
      </w:r>
      <w:r w:rsidR="00F6021C" w:rsidRPr="00565645">
        <w:rPr>
          <w:rFonts w:ascii="Times New Roman" w:hAnsi="Times New Roman"/>
        </w:rPr>
        <w:t>ir</w:t>
      </w:r>
      <w:r w:rsidRPr="00565645">
        <w:rPr>
          <w:rFonts w:ascii="Times New Roman" w:hAnsi="Times New Roman"/>
        </w:rPr>
        <w:t>.</w:t>
      </w:r>
    </w:p>
    <w:p w14:paraId="2665B4C5" w14:textId="77777777" w:rsidR="00BE3F1F" w:rsidRPr="00565645" w:rsidRDefault="00BE3F1F" w:rsidP="00002B31">
      <w:pPr>
        <w:pStyle w:val="Balk1"/>
        <w:ind w:left="1908" w:right="1985"/>
        <w:jc w:val="center"/>
        <w:rPr>
          <w:rFonts w:ascii="Times New Roman" w:hAnsi="Times New Roman"/>
          <w:b w:val="0"/>
          <w:bCs w:val="0"/>
          <w:lang w:val="tr-TR"/>
        </w:rPr>
      </w:pPr>
      <w:r w:rsidRPr="00565645">
        <w:rPr>
          <w:rFonts w:ascii="Times New Roman" w:hAnsi="Times New Roman"/>
          <w:lang w:val="tr-TR"/>
        </w:rPr>
        <w:t>İLAVE 1</w:t>
      </w:r>
    </w:p>
    <w:p w14:paraId="26D4B685" w14:textId="77777777" w:rsidR="00BE3F1F" w:rsidRPr="00565645" w:rsidRDefault="00BE3F1F" w:rsidP="00002B31">
      <w:pPr>
        <w:rPr>
          <w:rFonts w:eastAsia="Arial"/>
          <w:b/>
          <w:bCs/>
          <w:sz w:val="20"/>
          <w:szCs w:val="20"/>
        </w:rPr>
      </w:pPr>
    </w:p>
    <w:p w14:paraId="496AD4B2" w14:textId="77777777" w:rsidR="00BE3F1F" w:rsidRPr="00565645" w:rsidRDefault="00BE3F1F" w:rsidP="00002B31">
      <w:pPr>
        <w:ind w:left="1908" w:right="1985"/>
        <w:jc w:val="center"/>
        <w:rPr>
          <w:rFonts w:eastAsia="Arial"/>
          <w:sz w:val="20"/>
          <w:szCs w:val="20"/>
        </w:rPr>
      </w:pPr>
      <w:r w:rsidRPr="00565645">
        <w:rPr>
          <w:b/>
          <w:bCs/>
          <w:sz w:val="20"/>
          <w:szCs w:val="20"/>
        </w:rPr>
        <w:t xml:space="preserve">ZORUNLU </w:t>
      </w:r>
      <w:r w:rsidR="00FB2147" w:rsidRPr="00565645">
        <w:rPr>
          <w:b/>
          <w:bCs/>
          <w:sz w:val="20"/>
          <w:szCs w:val="20"/>
        </w:rPr>
        <w:t>LEVHA</w:t>
      </w:r>
      <w:r w:rsidRPr="00565645">
        <w:rPr>
          <w:b/>
          <w:bCs/>
          <w:sz w:val="20"/>
          <w:szCs w:val="20"/>
        </w:rPr>
        <w:t xml:space="preserve"> ÖRNEKLER</w:t>
      </w:r>
      <w:r w:rsidR="00080140" w:rsidRPr="00565645">
        <w:rPr>
          <w:b/>
          <w:bCs/>
          <w:sz w:val="20"/>
          <w:szCs w:val="20"/>
        </w:rPr>
        <w:t>İ</w:t>
      </w:r>
    </w:p>
    <w:p w14:paraId="226E9C57" w14:textId="77777777" w:rsidR="00BE3F1F" w:rsidRPr="00565645" w:rsidRDefault="00BE3F1F" w:rsidP="00002B31">
      <w:pPr>
        <w:rPr>
          <w:rFonts w:eastAsia="Arial"/>
          <w:b/>
          <w:bCs/>
          <w:sz w:val="20"/>
          <w:szCs w:val="20"/>
        </w:rPr>
      </w:pPr>
    </w:p>
    <w:p w14:paraId="087069C2" w14:textId="77777777" w:rsidR="00BE3F1F" w:rsidRPr="00565645" w:rsidRDefault="00BE3F1F" w:rsidP="00BE3F1F">
      <w:pPr>
        <w:rPr>
          <w:rFonts w:eastAsia="Arial"/>
          <w:b/>
          <w:bCs/>
          <w:sz w:val="20"/>
          <w:szCs w:val="20"/>
        </w:rPr>
      </w:pPr>
    </w:p>
    <w:p w14:paraId="5B95FB23" w14:textId="77777777" w:rsidR="00BE3F1F" w:rsidRPr="00565645" w:rsidRDefault="00003689" w:rsidP="004271D8">
      <w:pPr>
        <w:numPr>
          <w:ilvl w:val="0"/>
          <w:numId w:val="274"/>
        </w:numPr>
        <w:kinsoku/>
        <w:ind w:left="2127" w:hanging="1418"/>
        <w:rPr>
          <w:rFonts w:eastAsia="Arial"/>
          <w:sz w:val="20"/>
          <w:szCs w:val="20"/>
        </w:rPr>
      </w:pPr>
      <w:r w:rsidRPr="00565645">
        <w:rPr>
          <w:b/>
          <w:bCs/>
          <w:sz w:val="20"/>
          <w:szCs w:val="20"/>
        </w:rPr>
        <w:t>T1b k</w:t>
      </w:r>
      <w:r w:rsidR="00BE3F1F" w:rsidRPr="00565645">
        <w:rPr>
          <w:b/>
          <w:bCs/>
          <w:sz w:val="20"/>
          <w:szCs w:val="20"/>
        </w:rPr>
        <w:t>ategori</w:t>
      </w:r>
      <w:r w:rsidRPr="00565645">
        <w:rPr>
          <w:b/>
          <w:bCs/>
          <w:sz w:val="20"/>
          <w:szCs w:val="20"/>
        </w:rPr>
        <w:t xml:space="preserve"> a</w:t>
      </w:r>
      <w:r w:rsidR="00BE3F1F" w:rsidRPr="00565645">
        <w:rPr>
          <w:b/>
          <w:bCs/>
          <w:sz w:val="20"/>
          <w:szCs w:val="20"/>
        </w:rPr>
        <w:t xml:space="preserve">raç için </w:t>
      </w:r>
      <w:r w:rsidR="00F6302F" w:rsidRPr="00565645">
        <w:rPr>
          <w:b/>
          <w:bCs/>
          <w:sz w:val="20"/>
          <w:szCs w:val="20"/>
        </w:rPr>
        <w:t>ÖRNEK</w:t>
      </w:r>
      <w:r w:rsidR="00BE3F1F" w:rsidRPr="00565645">
        <w:rPr>
          <w:b/>
          <w:bCs/>
          <w:sz w:val="20"/>
          <w:szCs w:val="20"/>
        </w:rPr>
        <w:t xml:space="preserve"> A</w:t>
      </w:r>
    </w:p>
    <w:p w14:paraId="23D04861" w14:textId="77777777" w:rsidR="00080140" w:rsidRPr="00565645" w:rsidRDefault="00080140" w:rsidP="00080140">
      <w:pPr>
        <w:tabs>
          <w:tab w:val="left" w:pos="1158"/>
        </w:tabs>
        <w:kinsoku/>
        <w:ind w:left="1157"/>
        <w:rPr>
          <w:b/>
          <w:bCs/>
          <w:sz w:val="20"/>
          <w:szCs w:val="20"/>
        </w:rPr>
      </w:pPr>
    </w:p>
    <w:p w14:paraId="087582D7" w14:textId="77777777" w:rsidR="00080140" w:rsidRPr="00565645" w:rsidRDefault="00080140" w:rsidP="00080140">
      <w:pPr>
        <w:tabs>
          <w:tab w:val="left" w:pos="1158"/>
        </w:tabs>
        <w:kinsoku/>
        <w:ind w:left="1157"/>
        <w:jc w:val="center"/>
        <w:rPr>
          <w:rFonts w:eastAsia="Arial"/>
          <w:sz w:val="20"/>
          <w:szCs w:val="20"/>
        </w:rPr>
      </w:pPr>
      <w:r w:rsidRPr="00565645">
        <w:rPr>
          <w:rFonts w:eastAsia="Arial"/>
          <w:noProof/>
          <w:sz w:val="20"/>
          <w:szCs w:val="20"/>
        </w:rPr>
        <w:drawing>
          <wp:inline distT="0" distB="0" distL="0" distR="0" wp14:anchorId="798A117C" wp14:editId="40CDBFB4">
            <wp:extent cx="4803086" cy="343916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11742" cy="3445358"/>
                    </a:xfrm>
                    <a:prstGeom prst="rect">
                      <a:avLst/>
                    </a:prstGeom>
                    <a:noFill/>
                    <a:ln>
                      <a:noFill/>
                    </a:ln>
                  </pic:spPr>
                </pic:pic>
              </a:graphicData>
            </a:graphic>
          </wp:inline>
        </w:drawing>
      </w:r>
    </w:p>
    <w:p w14:paraId="1F291E2A" w14:textId="77777777" w:rsidR="00BE3F1F" w:rsidRPr="00565645" w:rsidRDefault="00BE3F1F" w:rsidP="00BE3F1F">
      <w:pPr>
        <w:rPr>
          <w:rFonts w:eastAsia="Arial"/>
          <w:b/>
          <w:bCs/>
          <w:sz w:val="20"/>
          <w:szCs w:val="20"/>
        </w:rPr>
      </w:pPr>
    </w:p>
    <w:p w14:paraId="0777039C" w14:textId="77777777" w:rsidR="00080140" w:rsidRPr="00565645" w:rsidRDefault="00080140" w:rsidP="00BE3F1F">
      <w:pPr>
        <w:rPr>
          <w:rFonts w:eastAsia="Arial"/>
          <w:b/>
          <w:bCs/>
          <w:sz w:val="20"/>
          <w:szCs w:val="20"/>
        </w:rPr>
      </w:pPr>
    </w:p>
    <w:p w14:paraId="7BD21CAF" w14:textId="77777777" w:rsidR="00080140" w:rsidRPr="00565645" w:rsidRDefault="00080140" w:rsidP="004271D8">
      <w:pPr>
        <w:numPr>
          <w:ilvl w:val="0"/>
          <w:numId w:val="274"/>
        </w:numPr>
        <w:kinsoku/>
        <w:ind w:left="2127" w:hanging="1418"/>
        <w:rPr>
          <w:b/>
          <w:bCs/>
          <w:sz w:val="20"/>
          <w:szCs w:val="20"/>
        </w:rPr>
      </w:pPr>
      <w:r w:rsidRPr="00565645">
        <w:rPr>
          <w:b/>
          <w:bCs/>
          <w:sz w:val="20"/>
          <w:szCs w:val="20"/>
        </w:rPr>
        <w:t>T1b kategori araç için ÖRNEK A’ya alternatif ÖRNEK B</w:t>
      </w:r>
    </w:p>
    <w:p w14:paraId="46A35B70" w14:textId="77777777" w:rsidR="00080140" w:rsidRPr="00565645" w:rsidRDefault="00080140" w:rsidP="00080140">
      <w:pPr>
        <w:pStyle w:val="ListeParagraf"/>
        <w:ind w:left="1157"/>
        <w:rPr>
          <w:b/>
          <w:bCs/>
          <w:sz w:val="20"/>
          <w:szCs w:val="20"/>
        </w:rPr>
      </w:pPr>
    </w:p>
    <w:p w14:paraId="03F7A6E4" w14:textId="77777777" w:rsidR="00080140" w:rsidRPr="00565645" w:rsidRDefault="00080140" w:rsidP="00080140">
      <w:pPr>
        <w:pStyle w:val="ListeParagraf"/>
        <w:ind w:left="1157"/>
        <w:jc w:val="center"/>
        <w:rPr>
          <w:rFonts w:eastAsia="Arial"/>
          <w:b/>
          <w:bCs/>
          <w:sz w:val="20"/>
          <w:szCs w:val="20"/>
        </w:rPr>
      </w:pPr>
      <w:r w:rsidRPr="00565645">
        <w:rPr>
          <w:rFonts w:eastAsia="Arial"/>
          <w:b/>
          <w:bCs/>
          <w:noProof/>
          <w:sz w:val="20"/>
          <w:szCs w:val="20"/>
        </w:rPr>
        <w:drawing>
          <wp:inline distT="0" distB="0" distL="0" distR="0" wp14:anchorId="30402765" wp14:editId="283420B7">
            <wp:extent cx="5158854" cy="210325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71524" cy="2108415"/>
                    </a:xfrm>
                    <a:prstGeom prst="rect">
                      <a:avLst/>
                    </a:prstGeom>
                    <a:noFill/>
                    <a:ln>
                      <a:noFill/>
                    </a:ln>
                  </pic:spPr>
                </pic:pic>
              </a:graphicData>
            </a:graphic>
          </wp:inline>
        </w:drawing>
      </w:r>
    </w:p>
    <w:p w14:paraId="4ECA2C14" w14:textId="77777777" w:rsidR="00080140" w:rsidRPr="00565645" w:rsidRDefault="00080140" w:rsidP="00080140">
      <w:pPr>
        <w:tabs>
          <w:tab w:val="left" w:pos="1158"/>
        </w:tabs>
        <w:kinsoku/>
        <w:ind w:left="1157"/>
        <w:rPr>
          <w:rFonts w:eastAsia="Arial"/>
          <w:sz w:val="20"/>
          <w:szCs w:val="20"/>
        </w:rPr>
      </w:pPr>
    </w:p>
    <w:p w14:paraId="3D09DE65" w14:textId="77777777" w:rsidR="00080140" w:rsidRPr="00565645" w:rsidRDefault="00080140" w:rsidP="00080140">
      <w:pPr>
        <w:tabs>
          <w:tab w:val="left" w:pos="1158"/>
        </w:tabs>
        <w:kinsoku/>
        <w:ind w:left="1157"/>
        <w:rPr>
          <w:rFonts w:eastAsia="Arial"/>
          <w:sz w:val="20"/>
          <w:szCs w:val="20"/>
        </w:rPr>
      </w:pPr>
    </w:p>
    <w:p w14:paraId="3EA5AE72" w14:textId="77777777" w:rsidR="00080140" w:rsidRPr="00565645" w:rsidRDefault="00080140" w:rsidP="00080140">
      <w:pPr>
        <w:tabs>
          <w:tab w:val="left" w:pos="1158"/>
        </w:tabs>
        <w:kinsoku/>
        <w:ind w:left="1157"/>
        <w:rPr>
          <w:rFonts w:eastAsia="Arial"/>
          <w:sz w:val="20"/>
          <w:szCs w:val="20"/>
        </w:rPr>
      </w:pPr>
    </w:p>
    <w:p w14:paraId="75221883" w14:textId="77777777" w:rsidR="00080140" w:rsidRPr="00565645" w:rsidRDefault="00080140" w:rsidP="00080140">
      <w:pPr>
        <w:tabs>
          <w:tab w:val="left" w:pos="1158"/>
        </w:tabs>
        <w:kinsoku/>
        <w:ind w:left="1157"/>
        <w:rPr>
          <w:rFonts w:eastAsia="Arial"/>
          <w:sz w:val="20"/>
          <w:szCs w:val="20"/>
        </w:rPr>
      </w:pPr>
    </w:p>
    <w:p w14:paraId="38135645" w14:textId="77777777" w:rsidR="00080140" w:rsidRPr="00565645" w:rsidRDefault="00080140" w:rsidP="00080140">
      <w:pPr>
        <w:tabs>
          <w:tab w:val="left" w:pos="1158"/>
        </w:tabs>
        <w:kinsoku/>
        <w:ind w:left="1157"/>
        <w:rPr>
          <w:rFonts w:eastAsia="Arial"/>
          <w:sz w:val="20"/>
          <w:szCs w:val="20"/>
        </w:rPr>
      </w:pPr>
    </w:p>
    <w:p w14:paraId="58E1787F" w14:textId="77777777" w:rsidR="00080140" w:rsidRPr="00565645" w:rsidRDefault="00080140" w:rsidP="00080140">
      <w:pPr>
        <w:tabs>
          <w:tab w:val="left" w:pos="1158"/>
        </w:tabs>
        <w:kinsoku/>
        <w:ind w:left="1157"/>
        <w:rPr>
          <w:rFonts w:eastAsia="Arial"/>
          <w:sz w:val="20"/>
          <w:szCs w:val="20"/>
        </w:rPr>
      </w:pPr>
    </w:p>
    <w:p w14:paraId="5CD87B66" w14:textId="77777777" w:rsidR="00BA2772" w:rsidRPr="00565645" w:rsidRDefault="00BA2772" w:rsidP="00080140">
      <w:pPr>
        <w:tabs>
          <w:tab w:val="left" w:pos="1158"/>
        </w:tabs>
        <w:kinsoku/>
        <w:ind w:left="1157"/>
        <w:rPr>
          <w:rFonts w:eastAsia="Arial"/>
          <w:sz w:val="20"/>
          <w:szCs w:val="20"/>
        </w:rPr>
      </w:pPr>
    </w:p>
    <w:p w14:paraId="7802DB08" w14:textId="77777777" w:rsidR="00BA2772" w:rsidRPr="00565645" w:rsidRDefault="00BA2772" w:rsidP="00080140">
      <w:pPr>
        <w:tabs>
          <w:tab w:val="left" w:pos="1158"/>
        </w:tabs>
        <w:kinsoku/>
        <w:ind w:left="1157"/>
        <w:rPr>
          <w:rFonts w:eastAsia="Arial"/>
          <w:sz w:val="20"/>
          <w:szCs w:val="20"/>
        </w:rPr>
      </w:pPr>
    </w:p>
    <w:p w14:paraId="2099C016" w14:textId="77777777" w:rsidR="00BA2772" w:rsidRPr="00565645" w:rsidRDefault="00BA2772" w:rsidP="00080140">
      <w:pPr>
        <w:tabs>
          <w:tab w:val="left" w:pos="1158"/>
        </w:tabs>
        <w:kinsoku/>
        <w:ind w:left="1157"/>
        <w:rPr>
          <w:rFonts w:eastAsia="Arial"/>
          <w:sz w:val="20"/>
          <w:szCs w:val="20"/>
        </w:rPr>
      </w:pPr>
    </w:p>
    <w:p w14:paraId="456AE156" w14:textId="77777777" w:rsidR="00BA2772" w:rsidRPr="00565645" w:rsidRDefault="00BA2772" w:rsidP="00080140">
      <w:pPr>
        <w:tabs>
          <w:tab w:val="left" w:pos="1158"/>
        </w:tabs>
        <w:kinsoku/>
        <w:ind w:left="1157"/>
        <w:rPr>
          <w:rFonts w:eastAsia="Arial"/>
          <w:sz w:val="20"/>
          <w:szCs w:val="20"/>
        </w:rPr>
      </w:pPr>
    </w:p>
    <w:p w14:paraId="305375D0" w14:textId="77777777" w:rsidR="00080140" w:rsidRPr="00565645" w:rsidRDefault="00080140" w:rsidP="00080140">
      <w:pPr>
        <w:tabs>
          <w:tab w:val="left" w:pos="1158"/>
        </w:tabs>
        <w:kinsoku/>
        <w:ind w:left="1157"/>
        <w:rPr>
          <w:rFonts w:eastAsia="Arial"/>
          <w:sz w:val="20"/>
          <w:szCs w:val="20"/>
        </w:rPr>
      </w:pPr>
    </w:p>
    <w:p w14:paraId="0CDB70AD" w14:textId="77777777" w:rsidR="00BE3F1F" w:rsidRPr="00565645" w:rsidRDefault="00003689" w:rsidP="004271D8">
      <w:pPr>
        <w:numPr>
          <w:ilvl w:val="0"/>
          <w:numId w:val="274"/>
        </w:numPr>
        <w:kinsoku/>
        <w:ind w:left="2127" w:hanging="1418"/>
        <w:rPr>
          <w:b/>
          <w:bCs/>
          <w:sz w:val="20"/>
          <w:szCs w:val="20"/>
        </w:rPr>
      </w:pPr>
      <w:r w:rsidRPr="00565645">
        <w:rPr>
          <w:b/>
          <w:bCs/>
          <w:sz w:val="20"/>
          <w:szCs w:val="20"/>
        </w:rPr>
        <w:t>C2a k</w:t>
      </w:r>
      <w:r w:rsidR="00BE3F1F" w:rsidRPr="00565645">
        <w:rPr>
          <w:b/>
          <w:bCs/>
          <w:sz w:val="20"/>
          <w:szCs w:val="20"/>
        </w:rPr>
        <w:t>ategori</w:t>
      </w:r>
      <w:r w:rsidRPr="00565645">
        <w:rPr>
          <w:b/>
          <w:bCs/>
          <w:sz w:val="20"/>
          <w:szCs w:val="20"/>
        </w:rPr>
        <w:t xml:space="preserve"> a</w:t>
      </w:r>
      <w:r w:rsidR="00080140" w:rsidRPr="00565645">
        <w:rPr>
          <w:b/>
          <w:bCs/>
          <w:sz w:val="20"/>
          <w:szCs w:val="20"/>
        </w:rPr>
        <w:t>raç</w:t>
      </w:r>
      <w:r w:rsidR="00BE3F1F" w:rsidRPr="00565645">
        <w:rPr>
          <w:b/>
          <w:bCs/>
          <w:sz w:val="20"/>
          <w:szCs w:val="20"/>
        </w:rPr>
        <w:t xml:space="preserve"> </w:t>
      </w:r>
      <w:r w:rsidR="00E15D47" w:rsidRPr="00565645">
        <w:rPr>
          <w:b/>
          <w:bCs/>
          <w:sz w:val="20"/>
          <w:szCs w:val="20"/>
        </w:rPr>
        <w:t>Aşama</w:t>
      </w:r>
      <w:r w:rsidR="00BE3F1F" w:rsidRPr="00565645">
        <w:rPr>
          <w:b/>
          <w:bCs/>
          <w:sz w:val="20"/>
          <w:szCs w:val="20"/>
        </w:rPr>
        <w:t xml:space="preserve"> 1 için </w:t>
      </w:r>
      <w:r w:rsidR="00F6302F" w:rsidRPr="00565645">
        <w:rPr>
          <w:b/>
          <w:bCs/>
          <w:sz w:val="20"/>
          <w:szCs w:val="20"/>
        </w:rPr>
        <w:t>ÖRNEK</w:t>
      </w:r>
      <w:r w:rsidR="00BE3F1F" w:rsidRPr="00565645">
        <w:rPr>
          <w:b/>
          <w:bCs/>
          <w:sz w:val="20"/>
          <w:szCs w:val="20"/>
        </w:rPr>
        <w:t xml:space="preserve"> </w:t>
      </w:r>
      <w:r w:rsidR="00080140" w:rsidRPr="00565645">
        <w:rPr>
          <w:b/>
          <w:bCs/>
          <w:sz w:val="20"/>
          <w:szCs w:val="20"/>
        </w:rPr>
        <w:t>C</w:t>
      </w:r>
    </w:p>
    <w:p w14:paraId="597E5498" w14:textId="77777777" w:rsidR="00BE3F1F" w:rsidRPr="00565645" w:rsidRDefault="00080140" w:rsidP="00080140">
      <w:pPr>
        <w:tabs>
          <w:tab w:val="left" w:pos="7533"/>
        </w:tabs>
        <w:rPr>
          <w:rFonts w:eastAsia="Arial"/>
          <w:b/>
          <w:bCs/>
          <w:sz w:val="20"/>
          <w:szCs w:val="20"/>
        </w:rPr>
      </w:pPr>
      <w:r w:rsidRPr="00565645">
        <w:rPr>
          <w:rFonts w:eastAsia="Arial"/>
          <w:b/>
          <w:bCs/>
          <w:sz w:val="20"/>
          <w:szCs w:val="20"/>
        </w:rPr>
        <w:tab/>
      </w:r>
    </w:p>
    <w:p w14:paraId="5E802A73" w14:textId="77777777" w:rsidR="00BE3F1F" w:rsidRPr="00565645" w:rsidRDefault="00080140" w:rsidP="00080140">
      <w:pPr>
        <w:jc w:val="center"/>
        <w:rPr>
          <w:rFonts w:eastAsia="Arial"/>
          <w:b/>
          <w:bCs/>
          <w:sz w:val="20"/>
          <w:szCs w:val="20"/>
        </w:rPr>
      </w:pPr>
      <w:r w:rsidRPr="00565645">
        <w:rPr>
          <w:rFonts w:eastAsia="Arial"/>
          <w:b/>
          <w:bCs/>
          <w:noProof/>
          <w:sz w:val="20"/>
          <w:szCs w:val="20"/>
        </w:rPr>
        <w:drawing>
          <wp:inline distT="0" distB="0" distL="0" distR="0" wp14:anchorId="72D7C9D8" wp14:editId="5B675A9A">
            <wp:extent cx="5104263" cy="3659016"/>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09454" cy="3662737"/>
                    </a:xfrm>
                    <a:prstGeom prst="rect">
                      <a:avLst/>
                    </a:prstGeom>
                    <a:noFill/>
                    <a:ln>
                      <a:noFill/>
                    </a:ln>
                  </pic:spPr>
                </pic:pic>
              </a:graphicData>
            </a:graphic>
          </wp:inline>
        </w:drawing>
      </w:r>
    </w:p>
    <w:p w14:paraId="75E978CE" w14:textId="77777777" w:rsidR="00BE3F1F" w:rsidRPr="00565645" w:rsidRDefault="00BE3F1F" w:rsidP="00BE3F1F">
      <w:pPr>
        <w:rPr>
          <w:rFonts w:eastAsia="Arial"/>
          <w:b/>
          <w:bCs/>
          <w:sz w:val="20"/>
          <w:szCs w:val="20"/>
        </w:rPr>
      </w:pPr>
    </w:p>
    <w:p w14:paraId="18CC80C8" w14:textId="77777777" w:rsidR="00BE3F1F" w:rsidRPr="00565645" w:rsidRDefault="00080140" w:rsidP="004271D8">
      <w:pPr>
        <w:numPr>
          <w:ilvl w:val="0"/>
          <w:numId w:val="274"/>
        </w:numPr>
        <w:kinsoku/>
        <w:ind w:left="2127" w:hanging="1418"/>
        <w:rPr>
          <w:b/>
          <w:bCs/>
          <w:sz w:val="20"/>
          <w:szCs w:val="20"/>
        </w:rPr>
      </w:pPr>
      <w:r w:rsidRPr="00565645">
        <w:rPr>
          <w:b/>
          <w:bCs/>
          <w:sz w:val="20"/>
          <w:szCs w:val="20"/>
        </w:rPr>
        <w:t>C2a kategori araç Aşama 1 için ÖRNEK C’ye alternatif ÖRNEK D</w:t>
      </w:r>
    </w:p>
    <w:p w14:paraId="78753B90" w14:textId="77777777" w:rsidR="00BE3F1F" w:rsidRPr="00565645" w:rsidRDefault="00BE3F1F" w:rsidP="00BE3F1F">
      <w:pPr>
        <w:rPr>
          <w:rFonts w:eastAsia="Arial"/>
          <w:b/>
          <w:bCs/>
          <w:sz w:val="20"/>
          <w:szCs w:val="20"/>
        </w:rPr>
      </w:pPr>
    </w:p>
    <w:p w14:paraId="447B0B62" w14:textId="77777777" w:rsidR="00080140" w:rsidRPr="00565645" w:rsidRDefault="00080140" w:rsidP="00080140">
      <w:pPr>
        <w:jc w:val="center"/>
        <w:rPr>
          <w:rFonts w:eastAsia="Arial"/>
          <w:b/>
          <w:bCs/>
          <w:sz w:val="20"/>
          <w:szCs w:val="20"/>
        </w:rPr>
      </w:pPr>
      <w:r w:rsidRPr="00565645">
        <w:rPr>
          <w:rFonts w:eastAsia="Arial"/>
          <w:b/>
          <w:bCs/>
          <w:noProof/>
          <w:sz w:val="20"/>
          <w:szCs w:val="20"/>
        </w:rPr>
        <w:drawing>
          <wp:inline distT="0" distB="0" distL="0" distR="0" wp14:anchorId="270BBEF5" wp14:editId="08A97DE5">
            <wp:extent cx="5670645" cy="2315627"/>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77248" cy="2318323"/>
                    </a:xfrm>
                    <a:prstGeom prst="rect">
                      <a:avLst/>
                    </a:prstGeom>
                    <a:noFill/>
                    <a:ln>
                      <a:noFill/>
                    </a:ln>
                  </pic:spPr>
                </pic:pic>
              </a:graphicData>
            </a:graphic>
          </wp:inline>
        </w:drawing>
      </w:r>
    </w:p>
    <w:p w14:paraId="3F70830C" w14:textId="77777777" w:rsidR="0079409B" w:rsidRPr="00565645" w:rsidRDefault="0079409B" w:rsidP="00BE3F1F">
      <w:pPr>
        <w:rPr>
          <w:rFonts w:eastAsia="Arial"/>
          <w:b/>
          <w:bCs/>
          <w:sz w:val="20"/>
          <w:szCs w:val="20"/>
        </w:rPr>
      </w:pPr>
    </w:p>
    <w:p w14:paraId="5A603208" w14:textId="77777777" w:rsidR="0079409B" w:rsidRPr="00565645" w:rsidRDefault="0079409B" w:rsidP="00BE3F1F">
      <w:pPr>
        <w:rPr>
          <w:rFonts w:eastAsia="Arial"/>
          <w:b/>
          <w:bCs/>
          <w:sz w:val="20"/>
          <w:szCs w:val="20"/>
        </w:rPr>
      </w:pPr>
    </w:p>
    <w:p w14:paraId="376C5278" w14:textId="77777777" w:rsidR="0079409B" w:rsidRPr="00565645" w:rsidRDefault="0079409B" w:rsidP="00BE3F1F">
      <w:pPr>
        <w:rPr>
          <w:rFonts w:eastAsia="Arial"/>
          <w:b/>
          <w:bCs/>
          <w:sz w:val="20"/>
          <w:szCs w:val="20"/>
        </w:rPr>
      </w:pPr>
    </w:p>
    <w:p w14:paraId="51A49F35" w14:textId="77777777" w:rsidR="00080140" w:rsidRPr="00565645" w:rsidRDefault="00080140" w:rsidP="00BE3F1F">
      <w:pPr>
        <w:rPr>
          <w:rFonts w:eastAsia="Arial"/>
          <w:b/>
          <w:bCs/>
          <w:sz w:val="20"/>
          <w:szCs w:val="20"/>
        </w:rPr>
      </w:pPr>
    </w:p>
    <w:p w14:paraId="337C9763" w14:textId="77777777" w:rsidR="00080140" w:rsidRPr="00565645" w:rsidRDefault="00080140" w:rsidP="00BE3F1F">
      <w:pPr>
        <w:rPr>
          <w:rFonts w:eastAsia="Arial"/>
          <w:b/>
          <w:bCs/>
          <w:sz w:val="20"/>
          <w:szCs w:val="20"/>
        </w:rPr>
      </w:pPr>
    </w:p>
    <w:p w14:paraId="4DC8705B" w14:textId="77777777" w:rsidR="00080140" w:rsidRPr="00565645" w:rsidRDefault="00080140" w:rsidP="00BE3F1F">
      <w:pPr>
        <w:rPr>
          <w:rFonts w:eastAsia="Arial"/>
          <w:b/>
          <w:bCs/>
          <w:sz w:val="20"/>
          <w:szCs w:val="20"/>
        </w:rPr>
      </w:pPr>
    </w:p>
    <w:p w14:paraId="1D8B202A" w14:textId="77777777" w:rsidR="00080140" w:rsidRPr="00565645" w:rsidRDefault="00080140" w:rsidP="00BE3F1F">
      <w:pPr>
        <w:rPr>
          <w:rFonts w:eastAsia="Arial"/>
          <w:b/>
          <w:bCs/>
          <w:sz w:val="20"/>
          <w:szCs w:val="20"/>
        </w:rPr>
      </w:pPr>
    </w:p>
    <w:p w14:paraId="7D5D9B35" w14:textId="77777777" w:rsidR="00080140" w:rsidRPr="00565645" w:rsidRDefault="00080140" w:rsidP="00BE3F1F">
      <w:pPr>
        <w:rPr>
          <w:rFonts w:eastAsia="Arial"/>
          <w:b/>
          <w:bCs/>
          <w:sz w:val="20"/>
          <w:szCs w:val="20"/>
        </w:rPr>
      </w:pPr>
    </w:p>
    <w:p w14:paraId="0B184A0D" w14:textId="77777777" w:rsidR="00080140" w:rsidRPr="00565645" w:rsidRDefault="00080140" w:rsidP="00BE3F1F">
      <w:pPr>
        <w:rPr>
          <w:rFonts w:eastAsia="Arial"/>
          <w:b/>
          <w:bCs/>
          <w:sz w:val="20"/>
          <w:szCs w:val="20"/>
        </w:rPr>
      </w:pPr>
    </w:p>
    <w:p w14:paraId="3DDD89B3" w14:textId="77777777" w:rsidR="00080140" w:rsidRPr="00565645" w:rsidRDefault="00080140" w:rsidP="00BE3F1F">
      <w:pPr>
        <w:rPr>
          <w:rFonts w:eastAsia="Arial"/>
          <w:b/>
          <w:bCs/>
          <w:sz w:val="20"/>
          <w:szCs w:val="20"/>
        </w:rPr>
      </w:pPr>
    </w:p>
    <w:p w14:paraId="76F85B9C" w14:textId="77777777" w:rsidR="00080140" w:rsidRPr="00565645" w:rsidRDefault="00080140" w:rsidP="00BE3F1F">
      <w:pPr>
        <w:rPr>
          <w:rFonts w:eastAsia="Arial"/>
          <w:b/>
          <w:bCs/>
          <w:sz w:val="20"/>
          <w:szCs w:val="20"/>
        </w:rPr>
      </w:pPr>
    </w:p>
    <w:p w14:paraId="30DF69BB" w14:textId="77777777" w:rsidR="00080140" w:rsidRPr="00565645" w:rsidRDefault="00080140" w:rsidP="00BE3F1F">
      <w:pPr>
        <w:rPr>
          <w:rFonts w:eastAsia="Arial"/>
          <w:b/>
          <w:bCs/>
          <w:sz w:val="20"/>
          <w:szCs w:val="20"/>
        </w:rPr>
      </w:pPr>
    </w:p>
    <w:p w14:paraId="05E800BB" w14:textId="77777777" w:rsidR="00080140" w:rsidRPr="00565645" w:rsidRDefault="00080140" w:rsidP="00BE3F1F">
      <w:pPr>
        <w:rPr>
          <w:rFonts w:eastAsia="Arial"/>
          <w:b/>
          <w:bCs/>
          <w:sz w:val="20"/>
          <w:szCs w:val="20"/>
        </w:rPr>
      </w:pPr>
    </w:p>
    <w:p w14:paraId="3070B896" w14:textId="77777777" w:rsidR="00080140" w:rsidRPr="00565645" w:rsidRDefault="00080140" w:rsidP="00BE3F1F">
      <w:pPr>
        <w:rPr>
          <w:rFonts w:eastAsia="Arial"/>
          <w:b/>
          <w:bCs/>
          <w:sz w:val="20"/>
          <w:szCs w:val="20"/>
        </w:rPr>
      </w:pPr>
    </w:p>
    <w:p w14:paraId="6F66243D" w14:textId="77777777" w:rsidR="00BE3F1F" w:rsidRPr="00565645" w:rsidRDefault="004C0045" w:rsidP="004271D8">
      <w:pPr>
        <w:numPr>
          <w:ilvl w:val="0"/>
          <w:numId w:val="274"/>
        </w:numPr>
        <w:kinsoku/>
        <w:ind w:left="2127" w:hanging="1418"/>
        <w:rPr>
          <w:b/>
          <w:bCs/>
          <w:sz w:val="20"/>
          <w:szCs w:val="20"/>
        </w:rPr>
      </w:pPr>
      <w:r w:rsidRPr="00565645">
        <w:rPr>
          <w:b/>
          <w:bCs/>
          <w:sz w:val="20"/>
          <w:szCs w:val="20"/>
        </w:rPr>
        <w:t>Rijit</w:t>
      </w:r>
      <w:r w:rsidR="00BD7E75" w:rsidRPr="00565645">
        <w:rPr>
          <w:b/>
          <w:bCs/>
          <w:sz w:val="20"/>
          <w:szCs w:val="20"/>
        </w:rPr>
        <w:t xml:space="preserve"> çeki çubuklu </w:t>
      </w:r>
      <w:r w:rsidR="00003689" w:rsidRPr="00565645">
        <w:rPr>
          <w:b/>
          <w:bCs/>
          <w:sz w:val="20"/>
          <w:szCs w:val="20"/>
        </w:rPr>
        <w:t>R2a k</w:t>
      </w:r>
      <w:r w:rsidR="00BE3F1F" w:rsidRPr="00565645">
        <w:rPr>
          <w:b/>
          <w:bCs/>
          <w:sz w:val="20"/>
          <w:szCs w:val="20"/>
        </w:rPr>
        <w:t>ategori</w:t>
      </w:r>
      <w:r w:rsidR="00003689" w:rsidRPr="00565645">
        <w:rPr>
          <w:b/>
          <w:bCs/>
          <w:sz w:val="20"/>
          <w:szCs w:val="20"/>
        </w:rPr>
        <w:t xml:space="preserve"> a</w:t>
      </w:r>
      <w:r w:rsidR="00BE3F1F" w:rsidRPr="00565645">
        <w:rPr>
          <w:b/>
          <w:bCs/>
          <w:sz w:val="20"/>
          <w:szCs w:val="20"/>
        </w:rPr>
        <w:t xml:space="preserve">raç için </w:t>
      </w:r>
      <w:r w:rsidR="00F6302F" w:rsidRPr="00565645">
        <w:rPr>
          <w:b/>
          <w:bCs/>
          <w:sz w:val="20"/>
          <w:szCs w:val="20"/>
        </w:rPr>
        <w:t>ÖRNEK</w:t>
      </w:r>
      <w:r w:rsidR="00BE3F1F" w:rsidRPr="00565645">
        <w:rPr>
          <w:b/>
          <w:bCs/>
          <w:sz w:val="20"/>
          <w:szCs w:val="20"/>
        </w:rPr>
        <w:t xml:space="preserve"> </w:t>
      </w:r>
      <w:r w:rsidR="00080140" w:rsidRPr="00565645">
        <w:rPr>
          <w:b/>
          <w:bCs/>
          <w:sz w:val="20"/>
          <w:szCs w:val="20"/>
        </w:rPr>
        <w:t>E</w:t>
      </w:r>
    </w:p>
    <w:p w14:paraId="3C891885" w14:textId="77777777" w:rsidR="00BE3F1F" w:rsidRPr="00565645" w:rsidRDefault="00BE3F1F" w:rsidP="00BE3F1F">
      <w:pPr>
        <w:rPr>
          <w:rFonts w:eastAsia="Arial"/>
          <w:b/>
          <w:bCs/>
          <w:sz w:val="20"/>
          <w:szCs w:val="20"/>
        </w:rPr>
      </w:pPr>
    </w:p>
    <w:p w14:paraId="727E7091" w14:textId="77777777" w:rsidR="00080140" w:rsidRPr="00565645" w:rsidRDefault="00080140" w:rsidP="00080140">
      <w:pPr>
        <w:jc w:val="center"/>
        <w:rPr>
          <w:rFonts w:eastAsia="Arial"/>
          <w:b/>
          <w:bCs/>
          <w:sz w:val="20"/>
          <w:szCs w:val="20"/>
        </w:rPr>
      </w:pPr>
      <w:r w:rsidRPr="00565645">
        <w:rPr>
          <w:rFonts w:eastAsia="Arial"/>
          <w:b/>
          <w:bCs/>
          <w:noProof/>
          <w:sz w:val="20"/>
          <w:szCs w:val="20"/>
        </w:rPr>
        <w:drawing>
          <wp:inline distT="0" distB="0" distL="0" distR="0" wp14:anchorId="694F7934" wp14:editId="28E9B6E1">
            <wp:extent cx="5165678" cy="3953876"/>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72468" cy="3959073"/>
                    </a:xfrm>
                    <a:prstGeom prst="rect">
                      <a:avLst/>
                    </a:prstGeom>
                    <a:noFill/>
                    <a:ln>
                      <a:noFill/>
                    </a:ln>
                  </pic:spPr>
                </pic:pic>
              </a:graphicData>
            </a:graphic>
          </wp:inline>
        </w:drawing>
      </w:r>
    </w:p>
    <w:p w14:paraId="77B16B1A" w14:textId="77777777" w:rsidR="00BE3F1F" w:rsidRPr="00565645" w:rsidRDefault="00BE3F1F" w:rsidP="00BE3F1F">
      <w:pPr>
        <w:rPr>
          <w:rFonts w:eastAsia="Arial"/>
          <w:b/>
          <w:bCs/>
          <w:sz w:val="20"/>
          <w:szCs w:val="20"/>
        </w:rPr>
      </w:pPr>
    </w:p>
    <w:p w14:paraId="6C66AB2B" w14:textId="77777777" w:rsidR="00BE3F1F" w:rsidRPr="00565645" w:rsidRDefault="00BE3F1F" w:rsidP="00BE3F1F">
      <w:pPr>
        <w:rPr>
          <w:rFonts w:eastAsia="Arial"/>
          <w:b/>
          <w:bCs/>
          <w:sz w:val="20"/>
          <w:szCs w:val="20"/>
        </w:rPr>
      </w:pPr>
    </w:p>
    <w:p w14:paraId="39C19206" w14:textId="77777777" w:rsidR="00BE3F1F" w:rsidRPr="00565645" w:rsidRDefault="00080140" w:rsidP="004271D8">
      <w:pPr>
        <w:numPr>
          <w:ilvl w:val="0"/>
          <w:numId w:val="274"/>
        </w:numPr>
        <w:kinsoku/>
        <w:ind w:left="2127" w:hanging="1418"/>
        <w:rPr>
          <w:rFonts w:eastAsia="Arial"/>
          <w:b/>
          <w:bCs/>
          <w:sz w:val="20"/>
          <w:szCs w:val="20"/>
        </w:rPr>
      </w:pPr>
      <w:r w:rsidRPr="00565645">
        <w:rPr>
          <w:b/>
          <w:bCs/>
          <w:sz w:val="20"/>
          <w:szCs w:val="20"/>
        </w:rPr>
        <w:t>Rijit çeki çubuklu R2a kategori araç için ÖRNEK E’ye alternatif ÖRNEK F</w:t>
      </w:r>
    </w:p>
    <w:p w14:paraId="520BBE54" w14:textId="77777777" w:rsidR="00080140" w:rsidRPr="00565645" w:rsidRDefault="00080140" w:rsidP="00080140">
      <w:pPr>
        <w:pStyle w:val="ListeParagraf"/>
        <w:ind w:left="1157"/>
        <w:rPr>
          <w:b/>
          <w:bCs/>
          <w:sz w:val="20"/>
          <w:szCs w:val="20"/>
        </w:rPr>
      </w:pPr>
    </w:p>
    <w:p w14:paraId="279187AA" w14:textId="77777777" w:rsidR="00080140" w:rsidRPr="00565645" w:rsidRDefault="00080140" w:rsidP="00080140">
      <w:pPr>
        <w:pStyle w:val="ListeParagraf"/>
        <w:ind w:left="0"/>
        <w:jc w:val="center"/>
        <w:rPr>
          <w:rFonts w:eastAsia="Arial"/>
          <w:b/>
          <w:bCs/>
          <w:sz w:val="20"/>
          <w:szCs w:val="20"/>
        </w:rPr>
      </w:pPr>
      <w:r w:rsidRPr="00565645">
        <w:rPr>
          <w:rFonts w:eastAsia="Arial"/>
          <w:b/>
          <w:bCs/>
          <w:noProof/>
          <w:sz w:val="20"/>
          <w:szCs w:val="20"/>
        </w:rPr>
        <w:drawing>
          <wp:inline distT="0" distB="0" distL="0" distR="0" wp14:anchorId="29199A4D" wp14:editId="5641372A">
            <wp:extent cx="5165678" cy="2113477"/>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72842" cy="2116408"/>
                    </a:xfrm>
                    <a:prstGeom prst="rect">
                      <a:avLst/>
                    </a:prstGeom>
                    <a:noFill/>
                    <a:ln>
                      <a:noFill/>
                    </a:ln>
                  </pic:spPr>
                </pic:pic>
              </a:graphicData>
            </a:graphic>
          </wp:inline>
        </w:drawing>
      </w:r>
    </w:p>
    <w:p w14:paraId="150E54DC" w14:textId="77777777" w:rsidR="00BE3F1F" w:rsidRPr="00565645" w:rsidRDefault="00BE3F1F" w:rsidP="00BE3F1F">
      <w:pPr>
        <w:rPr>
          <w:rFonts w:eastAsia="Arial"/>
          <w:b/>
          <w:bCs/>
          <w:sz w:val="20"/>
          <w:szCs w:val="20"/>
        </w:rPr>
      </w:pPr>
    </w:p>
    <w:p w14:paraId="61DA3611" w14:textId="77777777" w:rsidR="00BE3F1F" w:rsidRPr="00565645" w:rsidRDefault="00BE3F1F" w:rsidP="00BE3F1F">
      <w:pPr>
        <w:rPr>
          <w:rFonts w:eastAsia="Arial"/>
          <w:b/>
          <w:bCs/>
          <w:sz w:val="20"/>
          <w:szCs w:val="20"/>
        </w:rPr>
      </w:pPr>
    </w:p>
    <w:p w14:paraId="0B590238" w14:textId="77777777" w:rsidR="00BE3F1F" w:rsidRPr="00565645" w:rsidRDefault="00BE3F1F" w:rsidP="00BD7E75">
      <w:pPr>
        <w:jc w:val="center"/>
        <w:rPr>
          <w:rFonts w:eastAsia="Arial"/>
          <w:b/>
          <w:bCs/>
          <w:sz w:val="20"/>
          <w:szCs w:val="20"/>
        </w:rPr>
      </w:pPr>
    </w:p>
    <w:p w14:paraId="70B6E23A" w14:textId="77777777" w:rsidR="00BE3F1F" w:rsidRPr="00565645" w:rsidRDefault="00BE3F1F" w:rsidP="00BE3F1F">
      <w:pPr>
        <w:rPr>
          <w:rFonts w:eastAsia="Arial"/>
          <w:b/>
          <w:bCs/>
          <w:sz w:val="20"/>
          <w:szCs w:val="20"/>
        </w:rPr>
      </w:pPr>
    </w:p>
    <w:p w14:paraId="3311BAA4" w14:textId="77777777" w:rsidR="00BE3F1F" w:rsidRPr="00565645" w:rsidRDefault="00BE3F1F" w:rsidP="00BE3F1F">
      <w:pPr>
        <w:rPr>
          <w:rFonts w:eastAsia="Arial"/>
          <w:b/>
          <w:bCs/>
          <w:sz w:val="20"/>
          <w:szCs w:val="20"/>
        </w:rPr>
      </w:pPr>
    </w:p>
    <w:p w14:paraId="4A31EAE3" w14:textId="77777777" w:rsidR="00BE3F1F" w:rsidRPr="00565645" w:rsidRDefault="00BE3F1F" w:rsidP="00BE3F1F">
      <w:pPr>
        <w:rPr>
          <w:rFonts w:eastAsia="Arial"/>
          <w:b/>
          <w:bCs/>
          <w:sz w:val="20"/>
          <w:szCs w:val="20"/>
        </w:rPr>
      </w:pPr>
    </w:p>
    <w:p w14:paraId="780CE0FA" w14:textId="77777777" w:rsidR="00BE3F1F" w:rsidRPr="00565645" w:rsidRDefault="00BE3F1F" w:rsidP="00BE3F1F">
      <w:pPr>
        <w:rPr>
          <w:rFonts w:eastAsia="Arial"/>
          <w:b/>
          <w:bCs/>
          <w:sz w:val="20"/>
          <w:szCs w:val="20"/>
        </w:rPr>
      </w:pPr>
    </w:p>
    <w:p w14:paraId="211FC0D9" w14:textId="77777777" w:rsidR="00BE3F1F" w:rsidRPr="00565645" w:rsidRDefault="00BE3F1F" w:rsidP="00BE3F1F">
      <w:pPr>
        <w:rPr>
          <w:rFonts w:eastAsia="Arial"/>
          <w:b/>
          <w:bCs/>
          <w:sz w:val="20"/>
          <w:szCs w:val="20"/>
        </w:rPr>
      </w:pPr>
    </w:p>
    <w:p w14:paraId="5A35F935" w14:textId="77777777" w:rsidR="00BE3F1F" w:rsidRPr="00565645" w:rsidRDefault="00BE3F1F" w:rsidP="00BE3F1F">
      <w:pPr>
        <w:spacing w:before="7"/>
        <w:rPr>
          <w:rFonts w:eastAsia="Arial"/>
          <w:b/>
          <w:bCs/>
          <w:sz w:val="20"/>
          <w:szCs w:val="20"/>
        </w:rPr>
      </w:pPr>
    </w:p>
    <w:p w14:paraId="63A63ED1" w14:textId="77777777" w:rsidR="00BE3F1F" w:rsidRPr="00565645" w:rsidRDefault="00BE3F1F" w:rsidP="00BE3F1F">
      <w:pPr>
        <w:rPr>
          <w:rFonts w:eastAsia="Arial"/>
          <w:b/>
          <w:bCs/>
          <w:sz w:val="20"/>
          <w:szCs w:val="20"/>
        </w:rPr>
      </w:pPr>
    </w:p>
    <w:p w14:paraId="7BC4CC96" w14:textId="77777777" w:rsidR="00BE3F1F" w:rsidRPr="00565645" w:rsidRDefault="00BE3F1F" w:rsidP="00BE3F1F">
      <w:pPr>
        <w:spacing w:line="219" w:lineRule="exact"/>
        <w:rPr>
          <w:rFonts w:eastAsia="Arial"/>
          <w:sz w:val="20"/>
          <w:szCs w:val="20"/>
        </w:rPr>
        <w:sectPr w:rsidR="00BE3F1F" w:rsidRPr="00565645">
          <w:footerReference w:type="default" r:id="rId34"/>
          <w:pgSz w:w="11910" w:h="16840"/>
          <w:pgMar w:top="1860" w:right="1060" w:bottom="720" w:left="1140" w:header="0" w:footer="530" w:gutter="0"/>
          <w:cols w:space="708"/>
        </w:sectPr>
      </w:pPr>
    </w:p>
    <w:p w14:paraId="47E98F93" w14:textId="77777777" w:rsidR="00BE3F1F" w:rsidRPr="00565645" w:rsidRDefault="00BE3F1F" w:rsidP="00003689">
      <w:pPr>
        <w:ind w:right="57"/>
        <w:jc w:val="center"/>
        <w:rPr>
          <w:rFonts w:eastAsia="Arial"/>
          <w:sz w:val="20"/>
          <w:szCs w:val="20"/>
        </w:rPr>
      </w:pPr>
      <w:r w:rsidRPr="00565645">
        <w:rPr>
          <w:b/>
          <w:bCs/>
          <w:sz w:val="20"/>
          <w:szCs w:val="20"/>
        </w:rPr>
        <w:t>İLAVE 2</w:t>
      </w:r>
    </w:p>
    <w:p w14:paraId="6635E89F" w14:textId="77777777" w:rsidR="00BE3F1F" w:rsidRPr="00565645" w:rsidRDefault="00BE3F1F" w:rsidP="00003689">
      <w:pPr>
        <w:rPr>
          <w:rFonts w:eastAsia="Arial"/>
          <w:b/>
          <w:bCs/>
          <w:sz w:val="20"/>
          <w:szCs w:val="20"/>
        </w:rPr>
      </w:pPr>
    </w:p>
    <w:p w14:paraId="3D29FD05" w14:textId="77777777" w:rsidR="00BE3F1F" w:rsidRPr="00565645" w:rsidRDefault="00BE3F1F" w:rsidP="00003689">
      <w:pPr>
        <w:ind w:left="1910" w:right="1967"/>
        <w:jc w:val="center"/>
        <w:rPr>
          <w:rFonts w:eastAsia="Arial"/>
          <w:sz w:val="20"/>
          <w:szCs w:val="20"/>
        </w:rPr>
      </w:pPr>
      <w:r w:rsidRPr="00565645">
        <w:rPr>
          <w:b/>
          <w:bCs/>
          <w:sz w:val="20"/>
          <w:szCs w:val="20"/>
        </w:rPr>
        <w:t>AYRI TEKNİK ÜNİTE VEYA AKSAMA YÖNELİK AB TİP ONAYI İŞARETİNE ÖRNEKLER:</w:t>
      </w:r>
    </w:p>
    <w:p w14:paraId="0EDC79D1" w14:textId="77777777" w:rsidR="00BE3F1F" w:rsidRPr="00565645" w:rsidRDefault="00BE3F1F" w:rsidP="00BE3F1F">
      <w:pPr>
        <w:rPr>
          <w:rFonts w:eastAsia="Arial"/>
          <w:b/>
          <w:bCs/>
          <w:sz w:val="20"/>
          <w:szCs w:val="20"/>
        </w:rPr>
      </w:pPr>
    </w:p>
    <w:p w14:paraId="3B3A07F7" w14:textId="77777777" w:rsidR="00BE3F1F" w:rsidRPr="00565645" w:rsidRDefault="00BE3F1F" w:rsidP="00BE3F1F">
      <w:pPr>
        <w:spacing w:before="1"/>
        <w:rPr>
          <w:rFonts w:eastAsia="Arial"/>
          <w:b/>
          <w:bCs/>
          <w:sz w:val="20"/>
          <w:szCs w:val="20"/>
        </w:rPr>
      </w:pPr>
    </w:p>
    <w:p w14:paraId="3C505BAF" w14:textId="77777777" w:rsidR="00BE3F1F" w:rsidRPr="00565645" w:rsidRDefault="00BE3F1F" w:rsidP="00BE3F1F">
      <w:pPr>
        <w:spacing w:line="200" w:lineRule="atLeast"/>
        <w:ind w:left="2409"/>
        <w:rPr>
          <w:rFonts w:eastAsia="Arial"/>
          <w:sz w:val="20"/>
          <w:szCs w:val="20"/>
        </w:rPr>
      </w:pPr>
      <w:r w:rsidRPr="00565645">
        <w:rPr>
          <w:rFonts w:eastAsia="Arial"/>
          <w:noProof/>
          <w:sz w:val="20"/>
          <w:szCs w:val="20"/>
        </w:rPr>
        <w:drawing>
          <wp:inline distT="0" distB="0" distL="0" distR="0" wp14:anchorId="1EEE3322" wp14:editId="332C4FE8">
            <wp:extent cx="3048741" cy="2426207"/>
            <wp:effectExtent l="0" t="0" r="0" b="0"/>
            <wp:docPr id="10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png"/>
                    <pic:cNvPicPr/>
                  </pic:nvPicPr>
                  <pic:blipFill>
                    <a:blip r:embed="rId35" cstate="print"/>
                    <a:stretch>
                      <a:fillRect/>
                    </a:stretch>
                  </pic:blipFill>
                  <pic:spPr>
                    <a:xfrm>
                      <a:off x="0" y="0"/>
                      <a:ext cx="3048741" cy="2426207"/>
                    </a:xfrm>
                    <a:prstGeom prst="rect">
                      <a:avLst/>
                    </a:prstGeom>
                  </pic:spPr>
                </pic:pic>
              </a:graphicData>
            </a:graphic>
          </wp:inline>
        </w:drawing>
      </w:r>
    </w:p>
    <w:p w14:paraId="71DA10F4" w14:textId="77777777" w:rsidR="00BE3F1F" w:rsidRPr="00565645" w:rsidRDefault="00BE3F1F" w:rsidP="00BE3F1F">
      <w:pPr>
        <w:spacing w:before="6"/>
        <w:rPr>
          <w:rFonts w:eastAsia="Arial"/>
          <w:b/>
          <w:bCs/>
          <w:sz w:val="20"/>
          <w:szCs w:val="20"/>
        </w:rPr>
      </w:pPr>
    </w:p>
    <w:p w14:paraId="55C94C50" w14:textId="77777777" w:rsidR="00BE3F1F" w:rsidRPr="00565645" w:rsidRDefault="00BE3F1F" w:rsidP="00003689">
      <w:pPr>
        <w:ind w:right="54"/>
        <w:jc w:val="center"/>
        <w:rPr>
          <w:rFonts w:eastAsia="Arial"/>
          <w:sz w:val="20"/>
          <w:szCs w:val="20"/>
        </w:rPr>
      </w:pPr>
      <w:r w:rsidRPr="00565645">
        <w:rPr>
          <w:b/>
          <w:bCs/>
          <w:sz w:val="20"/>
          <w:szCs w:val="20"/>
        </w:rPr>
        <w:t>Şekil 1</w:t>
      </w:r>
    </w:p>
    <w:p w14:paraId="268173A7" w14:textId="77777777" w:rsidR="00BE3F1F" w:rsidRPr="00565645" w:rsidRDefault="00BE3F1F" w:rsidP="00003689">
      <w:pPr>
        <w:ind w:left="2044" w:right="2103"/>
        <w:jc w:val="center"/>
        <w:rPr>
          <w:rFonts w:eastAsia="Arial"/>
          <w:sz w:val="20"/>
          <w:szCs w:val="20"/>
        </w:rPr>
      </w:pPr>
      <w:r w:rsidRPr="00565645">
        <w:rPr>
          <w:b/>
          <w:bCs/>
          <w:sz w:val="20"/>
          <w:szCs w:val="20"/>
        </w:rPr>
        <w:t>Devrilmeye Karşı Koruyucu Yapının (ROPS) AB Tip Onayı İşaretine Örnek (Dinamik Test)</w:t>
      </w:r>
    </w:p>
    <w:p w14:paraId="4F3E984C" w14:textId="77777777" w:rsidR="00BE3F1F" w:rsidRPr="00565645" w:rsidRDefault="00BE3F1F" w:rsidP="00003689">
      <w:pPr>
        <w:spacing w:before="11"/>
        <w:jc w:val="both"/>
        <w:rPr>
          <w:rFonts w:eastAsia="Arial"/>
          <w:b/>
          <w:bCs/>
          <w:sz w:val="20"/>
          <w:szCs w:val="20"/>
        </w:rPr>
      </w:pPr>
    </w:p>
    <w:p w14:paraId="2F657227" w14:textId="77777777" w:rsidR="00BE3F1F" w:rsidRPr="00565645" w:rsidRDefault="00BE3F1F" w:rsidP="004271D8">
      <w:pPr>
        <w:ind w:left="709"/>
        <w:jc w:val="both"/>
        <w:rPr>
          <w:rFonts w:eastAsia="Arial"/>
          <w:sz w:val="20"/>
          <w:szCs w:val="20"/>
        </w:rPr>
      </w:pPr>
      <w:r w:rsidRPr="00565645">
        <w:rPr>
          <w:b/>
          <w:bCs/>
          <w:sz w:val="20"/>
          <w:szCs w:val="20"/>
        </w:rPr>
        <w:t>Şekil 1 hakkında açıklama notu:</w:t>
      </w:r>
    </w:p>
    <w:p w14:paraId="61D91423" w14:textId="77777777" w:rsidR="00BE3F1F" w:rsidRPr="00565645" w:rsidRDefault="00BE3F1F" w:rsidP="004271D8">
      <w:pPr>
        <w:pStyle w:val="GvdeMetni"/>
        <w:ind w:left="709" w:right="223"/>
        <w:jc w:val="both"/>
        <w:rPr>
          <w:rFonts w:ascii="Times New Roman" w:hAnsi="Times New Roman"/>
          <w:lang w:val="tr-TR"/>
        </w:rPr>
      </w:pPr>
      <w:r w:rsidRPr="00565645">
        <w:rPr>
          <w:rFonts w:ascii="Times New Roman" w:hAnsi="Times New Roman"/>
          <w:lang w:val="tr-TR"/>
        </w:rPr>
        <w:t>Yukarıdaki AB tip onayı işareti, Portekiz tarafından bir devril</w:t>
      </w:r>
      <w:r w:rsidR="00BD7E75" w:rsidRPr="00565645">
        <w:rPr>
          <w:rFonts w:ascii="Times New Roman" w:hAnsi="Times New Roman"/>
          <w:lang w:val="tr-TR"/>
        </w:rPr>
        <w:t xml:space="preserve">meye karşı koruyucu yapı (ROPS)(Dinamik test) </w:t>
      </w:r>
      <w:r w:rsidRPr="00565645">
        <w:rPr>
          <w:rFonts w:ascii="Times New Roman" w:hAnsi="Times New Roman"/>
          <w:lang w:val="tr-TR"/>
        </w:rPr>
        <w:t>için 00024 numara ile düzenlenmiştir.</w:t>
      </w:r>
    </w:p>
    <w:p w14:paraId="5FE677FA" w14:textId="77777777" w:rsidR="00BE3F1F" w:rsidRPr="00565645" w:rsidRDefault="00BE3F1F" w:rsidP="004271D8">
      <w:pPr>
        <w:ind w:left="709"/>
        <w:jc w:val="both"/>
        <w:rPr>
          <w:rFonts w:eastAsia="Arial"/>
          <w:sz w:val="20"/>
          <w:szCs w:val="20"/>
        </w:rPr>
      </w:pPr>
    </w:p>
    <w:p w14:paraId="279595ED" w14:textId="77777777" w:rsidR="00BE3F1F" w:rsidRPr="00565645" w:rsidRDefault="00BE3F1F" w:rsidP="004271D8">
      <w:pPr>
        <w:pStyle w:val="Balk1"/>
        <w:ind w:left="709" w:right="223"/>
        <w:jc w:val="both"/>
        <w:rPr>
          <w:rFonts w:ascii="Times New Roman" w:hAnsi="Times New Roman"/>
          <w:b w:val="0"/>
          <w:bCs w:val="0"/>
          <w:lang w:val="tr-TR"/>
        </w:rPr>
      </w:pPr>
      <w:r w:rsidRPr="00565645">
        <w:rPr>
          <w:rFonts w:ascii="Times New Roman" w:hAnsi="Times New Roman"/>
          <w:lang w:val="tr-TR"/>
        </w:rPr>
        <w:t xml:space="preserve">Ek IV </w:t>
      </w:r>
      <w:r w:rsidR="00003689" w:rsidRPr="00565645">
        <w:rPr>
          <w:rFonts w:ascii="Times New Roman" w:hAnsi="Times New Roman"/>
          <w:lang w:val="tr-TR"/>
        </w:rPr>
        <w:t xml:space="preserve">hakkında açıklama notları </w:t>
      </w:r>
      <w:r w:rsidRPr="00565645">
        <w:rPr>
          <w:rFonts w:ascii="Times New Roman" w:hAnsi="Times New Roman"/>
          <w:b w:val="0"/>
          <w:lang w:val="tr-TR"/>
        </w:rPr>
        <w:t xml:space="preserve">(Dip </w:t>
      </w:r>
      <w:r w:rsidR="00003689" w:rsidRPr="00565645">
        <w:rPr>
          <w:rFonts w:ascii="Times New Roman" w:hAnsi="Times New Roman"/>
          <w:b w:val="0"/>
          <w:lang w:val="tr-TR"/>
        </w:rPr>
        <w:t>not işaretleri, dipnotlar ve açıklama notları, imalatçı belgelerinde belirtilm</w:t>
      </w:r>
      <w:r w:rsidRPr="00565645">
        <w:rPr>
          <w:rFonts w:ascii="Times New Roman" w:hAnsi="Times New Roman"/>
          <w:b w:val="0"/>
          <w:lang w:val="tr-TR"/>
        </w:rPr>
        <w:t>ez)</w:t>
      </w:r>
    </w:p>
    <w:p w14:paraId="30A5725A" w14:textId="77777777" w:rsidR="00BE3F1F" w:rsidRPr="00565645" w:rsidRDefault="00BE3F1F" w:rsidP="004271D8">
      <w:pPr>
        <w:ind w:left="709"/>
        <w:jc w:val="both"/>
        <w:rPr>
          <w:rFonts w:eastAsia="Arial"/>
          <w:b/>
          <w:bCs/>
          <w:sz w:val="20"/>
          <w:szCs w:val="20"/>
        </w:rPr>
      </w:pPr>
    </w:p>
    <w:p w14:paraId="5620A496" w14:textId="77777777" w:rsidR="00BE3F1F" w:rsidRPr="00565645" w:rsidRDefault="00FB6731" w:rsidP="004271D8">
      <w:pPr>
        <w:numPr>
          <w:ilvl w:val="0"/>
          <w:numId w:val="273"/>
        </w:numPr>
        <w:tabs>
          <w:tab w:val="left" w:pos="591"/>
        </w:tabs>
        <w:kinsoku/>
        <w:ind w:left="709" w:right="223" w:firstLine="0"/>
        <w:jc w:val="both"/>
        <w:rPr>
          <w:rFonts w:eastAsia="Arial"/>
          <w:sz w:val="20"/>
          <w:szCs w:val="20"/>
        </w:rPr>
      </w:pPr>
      <w:r w:rsidRPr="00565645">
        <w:rPr>
          <w:sz w:val="20"/>
          <w:szCs w:val="20"/>
        </w:rPr>
        <w:t>AB/167/2013 Yönetmeliği</w:t>
      </w:r>
      <w:r w:rsidR="00003689" w:rsidRPr="00565645">
        <w:rPr>
          <w:sz w:val="20"/>
          <w:szCs w:val="20"/>
        </w:rPr>
        <w:t>nin 4 üncü maddesi</w:t>
      </w:r>
      <w:r w:rsidR="00BE3F1F" w:rsidRPr="00565645">
        <w:rPr>
          <w:sz w:val="20"/>
          <w:szCs w:val="20"/>
        </w:rPr>
        <w:t xml:space="preserve"> uyarınca sınıflandırılmıştır, kodlama belirtilmelidir</w:t>
      </w:r>
      <w:r w:rsidR="00BD7E75" w:rsidRPr="00565645">
        <w:rPr>
          <w:sz w:val="20"/>
          <w:szCs w:val="20"/>
        </w:rPr>
        <w:t>.</w:t>
      </w:r>
      <w:r w:rsidR="00BE3F1F" w:rsidRPr="00565645">
        <w:rPr>
          <w:sz w:val="20"/>
          <w:szCs w:val="20"/>
        </w:rPr>
        <w:t xml:space="preserve"> </w:t>
      </w:r>
      <w:r w:rsidR="00BD7E75" w:rsidRPr="00565645">
        <w:rPr>
          <w:sz w:val="20"/>
          <w:szCs w:val="20"/>
        </w:rPr>
        <w:t>Ö</w:t>
      </w:r>
      <w:r w:rsidR="00BE3F1F" w:rsidRPr="00565645">
        <w:rPr>
          <w:sz w:val="20"/>
          <w:szCs w:val="20"/>
        </w:rPr>
        <w:t>rneğin azami tasarım hızı saatte 40 km veya daha düşük olan alçak traktörler için T4.3a.</w:t>
      </w:r>
    </w:p>
    <w:p w14:paraId="3D56E9AE" w14:textId="77777777" w:rsidR="00BE3F1F" w:rsidRPr="00565645" w:rsidRDefault="00BE3F1F" w:rsidP="004271D8">
      <w:pPr>
        <w:numPr>
          <w:ilvl w:val="0"/>
          <w:numId w:val="273"/>
        </w:numPr>
        <w:kinsoku/>
        <w:ind w:left="709" w:firstLine="0"/>
        <w:jc w:val="both"/>
        <w:rPr>
          <w:rFonts w:eastAsia="Arial"/>
          <w:sz w:val="20"/>
          <w:szCs w:val="20"/>
        </w:rPr>
      </w:pPr>
      <w:r w:rsidRPr="00565645">
        <w:rPr>
          <w:sz w:val="20"/>
          <w:szCs w:val="20"/>
        </w:rPr>
        <w:t>Arka mekanik bağlantı ile donatılmış olan R ve S</w:t>
      </w:r>
      <w:r w:rsidR="00003689" w:rsidRPr="00565645">
        <w:rPr>
          <w:sz w:val="20"/>
          <w:szCs w:val="20"/>
        </w:rPr>
        <w:t xml:space="preserve"> kategori </w:t>
      </w:r>
      <w:r w:rsidRPr="00565645">
        <w:rPr>
          <w:sz w:val="20"/>
          <w:szCs w:val="20"/>
        </w:rPr>
        <w:t>araçlar için</w:t>
      </w:r>
      <w:r w:rsidR="00195BB5" w:rsidRPr="00565645">
        <w:rPr>
          <w:sz w:val="20"/>
          <w:szCs w:val="20"/>
        </w:rPr>
        <w:t>,</w:t>
      </w:r>
      <w:r w:rsidRPr="00565645">
        <w:rPr>
          <w:sz w:val="20"/>
          <w:szCs w:val="20"/>
        </w:rPr>
        <w:t xml:space="preserve"> ilgili ikinci aracın herbir şasi/fren kombinasyonu için R veya S</w:t>
      </w:r>
      <w:r w:rsidR="00003689" w:rsidRPr="00565645">
        <w:rPr>
          <w:sz w:val="20"/>
          <w:szCs w:val="20"/>
        </w:rPr>
        <w:t xml:space="preserve"> kategori</w:t>
      </w:r>
      <w:r w:rsidRPr="00565645">
        <w:rPr>
          <w:sz w:val="20"/>
          <w:szCs w:val="20"/>
        </w:rPr>
        <w:t xml:space="preserve"> ikinci bir aracın çekilmesine yönelik arka bağlantı noktası üzerindeki izin verilen azami yükü/yükleri belirtin.</w:t>
      </w:r>
    </w:p>
    <w:p w14:paraId="4A4F9439" w14:textId="77777777" w:rsidR="00BE3F1F" w:rsidRPr="00565645" w:rsidRDefault="00BE3F1F" w:rsidP="00003689">
      <w:pPr>
        <w:ind w:left="590" w:right="223"/>
        <w:rPr>
          <w:rFonts w:eastAsia="Arial"/>
          <w:sz w:val="20"/>
          <w:szCs w:val="20"/>
        </w:rPr>
      </w:pPr>
    </w:p>
    <w:p w14:paraId="69F62AA4" w14:textId="77777777" w:rsidR="00BE3F1F" w:rsidRPr="00565645" w:rsidRDefault="00BE3F1F" w:rsidP="00BE3F1F">
      <w:pPr>
        <w:rPr>
          <w:rFonts w:eastAsia="Arial"/>
          <w:sz w:val="20"/>
          <w:szCs w:val="20"/>
        </w:rPr>
      </w:pPr>
    </w:p>
    <w:p w14:paraId="23CED0EA" w14:textId="77777777" w:rsidR="00BE3F1F" w:rsidRPr="00565645" w:rsidRDefault="00BE3F1F" w:rsidP="00BE3F1F">
      <w:pPr>
        <w:rPr>
          <w:rFonts w:eastAsia="Arial"/>
          <w:sz w:val="20"/>
          <w:szCs w:val="20"/>
        </w:rPr>
      </w:pPr>
    </w:p>
    <w:p w14:paraId="503153BC" w14:textId="77777777" w:rsidR="00BE3F1F" w:rsidRPr="00565645" w:rsidRDefault="00BE3F1F" w:rsidP="00BE3F1F">
      <w:pPr>
        <w:rPr>
          <w:rFonts w:eastAsia="Arial"/>
          <w:sz w:val="20"/>
          <w:szCs w:val="20"/>
        </w:rPr>
      </w:pPr>
    </w:p>
    <w:p w14:paraId="0F662C04" w14:textId="77777777" w:rsidR="00BE3F1F" w:rsidRPr="00565645" w:rsidRDefault="00BE3F1F" w:rsidP="00BE3F1F">
      <w:pPr>
        <w:rPr>
          <w:rFonts w:eastAsia="Arial"/>
          <w:sz w:val="20"/>
          <w:szCs w:val="20"/>
        </w:rPr>
      </w:pPr>
    </w:p>
    <w:p w14:paraId="5DB34B53" w14:textId="77777777" w:rsidR="00BE3F1F" w:rsidRPr="00565645" w:rsidRDefault="00BE3F1F" w:rsidP="00BE3F1F">
      <w:pPr>
        <w:rPr>
          <w:rFonts w:eastAsia="Arial"/>
          <w:sz w:val="20"/>
          <w:szCs w:val="20"/>
        </w:rPr>
      </w:pPr>
    </w:p>
    <w:p w14:paraId="425D9FFF" w14:textId="77777777" w:rsidR="00BE3F1F" w:rsidRPr="00565645" w:rsidRDefault="00BE3F1F" w:rsidP="00BE3F1F">
      <w:pPr>
        <w:rPr>
          <w:rFonts w:eastAsia="Arial"/>
          <w:sz w:val="20"/>
          <w:szCs w:val="20"/>
        </w:rPr>
      </w:pPr>
    </w:p>
    <w:p w14:paraId="1CCFC23F" w14:textId="77777777" w:rsidR="00BE3F1F" w:rsidRPr="00565645" w:rsidRDefault="00BE3F1F" w:rsidP="00BE3F1F">
      <w:pPr>
        <w:rPr>
          <w:rFonts w:eastAsia="Arial"/>
          <w:sz w:val="20"/>
          <w:szCs w:val="20"/>
        </w:rPr>
      </w:pPr>
    </w:p>
    <w:p w14:paraId="695B9EBC" w14:textId="77777777" w:rsidR="00BE3F1F" w:rsidRPr="00565645" w:rsidRDefault="00BE3F1F" w:rsidP="00BE3F1F">
      <w:pPr>
        <w:rPr>
          <w:rFonts w:eastAsia="Arial"/>
          <w:sz w:val="20"/>
          <w:szCs w:val="20"/>
        </w:rPr>
      </w:pPr>
    </w:p>
    <w:p w14:paraId="7AE586CF" w14:textId="77777777" w:rsidR="00BE3F1F" w:rsidRPr="00565645" w:rsidRDefault="00BE3F1F" w:rsidP="00BE3F1F">
      <w:pPr>
        <w:rPr>
          <w:rFonts w:eastAsia="Arial"/>
          <w:sz w:val="20"/>
          <w:szCs w:val="20"/>
        </w:rPr>
      </w:pPr>
    </w:p>
    <w:p w14:paraId="52719E59" w14:textId="77777777" w:rsidR="00BE3F1F" w:rsidRPr="00565645" w:rsidRDefault="00BE3F1F" w:rsidP="00BE3F1F">
      <w:pPr>
        <w:rPr>
          <w:rFonts w:eastAsia="Arial"/>
          <w:sz w:val="20"/>
          <w:szCs w:val="20"/>
        </w:rPr>
      </w:pPr>
    </w:p>
    <w:p w14:paraId="6BD48C94" w14:textId="77777777" w:rsidR="00BE3F1F" w:rsidRPr="00565645" w:rsidRDefault="00BE3F1F" w:rsidP="00BE3F1F">
      <w:pPr>
        <w:rPr>
          <w:rFonts w:eastAsia="Arial"/>
          <w:sz w:val="20"/>
          <w:szCs w:val="20"/>
        </w:rPr>
      </w:pPr>
    </w:p>
    <w:p w14:paraId="5421F836" w14:textId="77777777" w:rsidR="00BE3F1F" w:rsidRPr="00565645" w:rsidRDefault="00BE3F1F" w:rsidP="00BE3F1F">
      <w:pPr>
        <w:spacing w:before="6"/>
        <w:rPr>
          <w:rFonts w:eastAsia="Arial"/>
          <w:sz w:val="20"/>
          <w:szCs w:val="20"/>
        </w:rPr>
      </w:pPr>
    </w:p>
    <w:p w14:paraId="363BFF91" w14:textId="77777777" w:rsidR="00BE3F1F" w:rsidRPr="00565645" w:rsidRDefault="00BE3F1F" w:rsidP="00BE3F1F">
      <w:pPr>
        <w:spacing w:line="219" w:lineRule="exact"/>
        <w:rPr>
          <w:rFonts w:eastAsia="Arial"/>
          <w:sz w:val="20"/>
          <w:szCs w:val="20"/>
        </w:rPr>
        <w:sectPr w:rsidR="00BE3F1F" w:rsidRPr="00565645">
          <w:pgSz w:w="11910" w:h="16840"/>
          <w:pgMar w:top="1860" w:right="1080" w:bottom="720" w:left="1140" w:header="0" w:footer="530" w:gutter="0"/>
          <w:cols w:space="708"/>
        </w:sectPr>
      </w:pPr>
    </w:p>
    <w:p w14:paraId="637F83CC" w14:textId="104D4ABC" w:rsidR="008976B0" w:rsidRPr="00877C83" w:rsidRDefault="008976B0" w:rsidP="00877C83">
      <w:pPr>
        <w:pStyle w:val="Balk1"/>
        <w:ind w:left="819" w:right="875"/>
        <w:jc w:val="center"/>
        <w:rPr>
          <w:rFonts w:ascii="Times New Roman" w:hAnsi="Times New Roman"/>
          <w:lang w:val="tr-TR"/>
        </w:rPr>
      </w:pPr>
      <w:bookmarkStart w:id="32" w:name="Annex_V"/>
      <w:bookmarkEnd w:id="32"/>
      <w:r w:rsidRPr="00877C83">
        <w:rPr>
          <w:rFonts w:ascii="Times New Roman" w:hAnsi="Times New Roman"/>
          <w:lang w:val="tr-TR"/>
        </w:rPr>
        <w:t>(Değişik:RG-27/12/2022-32056 Mükerrer)</w:t>
      </w:r>
      <w:r w:rsidR="00DE1B8F" w:rsidRPr="00DE1B8F">
        <w:rPr>
          <w:rFonts w:ascii="Times New Roman" w:hAnsi="Times New Roman"/>
          <w:vertAlign w:val="superscript"/>
          <w:lang w:val="tr-TR"/>
        </w:rPr>
        <w:t xml:space="preserve"> </w:t>
      </w:r>
      <w:r w:rsidR="00DE1B8F" w:rsidRPr="00DE1B8F">
        <w:rPr>
          <w:rFonts w:ascii="Times New Roman" w:hAnsi="Times New Roman"/>
          <w:vertAlign w:val="superscript"/>
          <w:lang w:val="tr-TR"/>
        </w:rPr>
        <w:t xml:space="preserve">(Bu değişiklik </w:t>
      </w:r>
      <w:r w:rsidR="00DE1B8F">
        <w:rPr>
          <w:rFonts w:ascii="Times New Roman" w:hAnsi="Times New Roman"/>
          <w:color w:val="000000"/>
          <w:vertAlign w:val="superscript"/>
        </w:rPr>
        <w:t xml:space="preserve">1/1/2023 </w:t>
      </w:r>
      <w:r w:rsidR="00DE1B8F" w:rsidRPr="00DE1B8F">
        <w:rPr>
          <w:rFonts w:ascii="Times New Roman" w:hAnsi="Times New Roman"/>
          <w:color w:val="000000"/>
          <w:vertAlign w:val="superscript"/>
        </w:rPr>
        <w:t>tarihinde yürürlüğe girer.)</w:t>
      </w:r>
      <w:r w:rsidR="00DE1B8F" w:rsidRPr="00DE1B8F">
        <w:rPr>
          <w:rFonts w:ascii="Times New Roman" w:hAnsi="Times New Roman"/>
          <w:lang w:val="tr-TR"/>
        </w:rPr>
        <w:t xml:space="preserve"> </w:t>
      </w:r>
      <w:r w:rsidRPr="00877C83">
        <w:rPr>
          <w:rFonts w:ascii="Times New Roman" w:hAnsi="Times New Roman"/>
          <w:lang w:val="tr-TR"/>
        </w:rPr>
        <w:t xml:space="preserve"> </w:t>
      </w:r>
    </w:p>
    <w:p w14:paraId="36C8303F" w14:textId="3AD39ECA" w:rsidR="00BE3F1F" w:rsidRPr="00565645" w:rsidRDefault="008976B0" w:rsidP="008A51E2">
      <w:pPr>
        <w:pStyle w:val="Balk1"/>
        <w:ind w:left="0" w:right="57"/>
        <w:jc w:val="center"/>
        <w:rPr>
          <w:rFonts w:ascii="Times New Roman" w:hAnsi="Times New Roman"/>
          <w:b w:val="0"/>
          <w:bCs w:val="0"/>
          <w:lang w:val="tr-TR"/>
        </w:rPr>
      </w:pPr>
      <w:r>
        <w:rPr>
          <w:rFonts w:ascii="Times New Roman" w:hAnsi="Times New Roman"/>
          <w:lang w:val="tr-TR"/>
        </w:rPr>
        <w:t xml:space="preserve"> </w:t>
      </w:r>
      <w:r w:rsidR="00BE3F1F" w:rsidRPr="00565645">
        <w:rPr>
          <w:rFonts w:ascii="Times New Roman" w:hAnsi="Times New Roman"/>
          <w:lang w:val="tr-TR"/>
        </w:rPr>
        <w:t>EK V</w:t>
      </w:r>
    </w:p>
    <w:p w14:paraId="38EFC12C" w14:textId="77777777" w:rsidR="00BE3F1F" w:rsidRPr="00565645" w:rsidRDefault="00BE3F1F" w:rsidP="008A51E2">
      <w:pPr>
        <w:rPr>
          <w:rFonts w:eastAsia="Arial"/>
          <w:b/>
          <w:bCs/>
          <w:sz w:val="20"/>
          <w:szCs w:val="20"/>
        </w:rPr>
      </w:pPr>
    </w:p>
    <w:p w14:paraId="60D2781E" w14:textId="77777777" w:rsidR="00BA2772" w:rsidRPr="00565645" w:rsidRDefault="00BE3F1F" w:rsidP="008A51E2">
      <w:pPr>
        <w:ind w:left="1912" w:right="1967"/>
        <w:jc w:val="center"/>
        <w:rPr>
          <w:b/>
          <w:bCs/>
          <w:sz w:val="20"/>
          <w:szCs w:val="20"/>
        </w:rPr>
      </w:pPr>
      <w:r w:rsidRPr="00565645">
        <w:rPr>
          <w:b/>
          <w:bCs/>
          <w:sz w:val="20"/>
          <w:szCs w:val="20"/>
        </w:rPr>
        <w:t xml:space="preserve">AB TİP ONAYI BELGESİ İÇİN ŞABLONLAR </w:t>
      </w:r>
    </w:p>
    <w:p w14:paraId="05570D84" w14:textId="77777777" w:rsidR="00BA2772" w:rsidRPr="00565645" w:rsidRDefault="00BA2772" w:rsidP="008A51E2">
      <w:pPr>
        <w:ind w:left="1912" w:right="1967"/>
        <w:jc w:val="center"/>
        <w:rPr>
          <w:bCs/>
          <w:sz w:val="20"/>
          <w:szCs w:val="20"/>
        </w:rPr>
      </w:pPr>
    </w:p>
    <w:p w14:paraId="77AE22AB" w14:textId="77777777" w:rsidR="00BE3F1F" w:rsidRPr="00565645" w:rsidRDefault="00BE3F1F" w:rsidP="008A51E2">
      <w:pPr>
        <w:ind w:left="1912" w:right="1967"/>
        <w:jc w:val="center"/>
        <w:rPr>
          <w:rFonts w:eastAsia="Arial"/>
          <w:sz w:val="20"/>
          <w:szCs w:val="20"/>
        </w:rPr>
      </w:pPr>
      <w:r w:rsidRPr="00565645">
        <w:rPr>
          <w:bCs/>
          <w:sz w:val="20"/>
          <w:szCs w:val="20"/>
        </w:rPr>
        <w:t>İLAVELER LİSTESİ</w:t>
      </w:r>
    </w:p>
    <w:tbl>
      <w:tblPr>
        <w:tblStyle w:val="TableNormal"/>
        <w:tblW w:w="0" w:type="auto"/>
        <w:tblInd w:w="158" w:type="dxa"/>
        <w:tblLayout w:type="fixed"/>
        <w:tblLook w:val="01E0" w:firstRow="1" w:lastRow="1" w:firstColumn="1" w:lastColumn="1" w:noHBand="0" w:noVBand="0"/>
      </w:tblPr>
      <w:tblGrid>
        <w:gridCol w:w="1833"/>
        <w:gridCol w:w="7524"/>
      </w:tblGrid>
      <w:tr w:rsidR="00565645" w:rsidRPr="00565645" w14:paraId="1690D1A4" w14:textId="77777777" w:rsidTr="008A51E2">
        <w:trPr>
          <w:trHeight w:hRule="exact" w:val="377"/>
        </w:trPr>
        <w:tc>
          <w:tcPr>
            <w:tcW w:w="1833" w:type="dxa"/>
            <w:tcBorders>
              <w:top w:val="single" w:sz="5" w:space="0" w:color="000000"/>
              <w:left w:val="single" w:sz="5" w:space="0" w:color="000000"/>
              <w:bottom w:val="single" w:sz="5" w:space="0" w:color="000000"/>
              <w:right w:val="single" w:sz="5" w:space="0" w:color="000000"/>
            </w:tcBorders>
          </w:tcPr>
          <w:p w14:paraId="6E74F048" w14:textId="77777777" w:rsidR="00BE3F1F" w:rsidRPr="00565645" w:rsidRDefault="008A51E2" w:rsidP="007964C6">
            <w:pPr>
              <w:pStyle w:val="TableParagraph"/>
              <w:spacing w:before="65"/>
              <w:ind w:left="184"/>
              <w:rPr>
                <w:rFonts w:ascii="Times New Roman" w:eastAsia="Arial" w:hAnsi="Times New Roman"/>
                <w:sz w:val="20"/>
                <w:szCs w:val="20"/>
                <w:lang w:val="tr-TR"/>
              </w:rPr>
            </w:pPr>
            <w:r w:rsidRPr="00565645">
              <w:rPr>
                <w:rFonts w:ascii="Times New Roman" w:hAnsi="Times New Roman"/>
                <w:sz w:val="20"/>
                <w:szCs w:val="20"/>
                <w:lang w:val="tr-TR"/>
              </w:rPr>
              <w:t>İlave</w:t>
            </w:r>
            <w:r w:rsidR="00BE3F1F" w:rsidRPr="00565645">
              <w:rPr>
                <w:rFonts w:ascii="Times New Roman" w:hAnsi="Times New Roman"/>
                <w:sz w:val="20"/>
                <w:szCs w:val="20"/>
                <w:lang w:val="tr-TR"/>
              </w:rPr>
              <w:t xml:space="preserve"> Numarası</w:t>
            </w:r>
          </w:p>
        </w:tc>
        <w:tc>
          <w:tcPr>
            <w:tcW w:w="7524" w:type="dxa"/>
            <w:tcBorders>
              <w:top w:val="single" w:sz="5" w:space="0" w:color="000000"/>
              <w:left w:val="single" w:sz="5" w:space="0" w:color="000000"/>
              <w:bottom w:val="single" w:sz="5" w:space="0" w:color="000000"/>
              <w:right w:val="single" w:sz="5" w:space="0" w:color="000000"/>
            </w:tcBorders>
          </w:tcPr>
          <w:p w14:paraId="1732E53B" w14:textId="77777777" w:rsidR="00BE3F1F" w:rsidRPr="00565645" w:rsidRDefault="008A51E2" w:rsidP="008A51E2">
            <w:pPr>
              <w:pStyle w:val="TableParagraph"/>
              <w:spacing w:before="65"/>
              <w:ind w:right="3"/>
              <w:jc w:val="center"/>
              <w:rPr>
                <w:rFonts w:ascii="Times New Roman" w:eastAsia="Arial" w:hAnsi="Times New Roman"/>
                <w:sz w:val="20"/>
                <w:szCs w:val="20"/>
                <w:lang w:val="tr-TR"/>
              </w:rPr>
            </w:pPr>
            <w:r w:rsidRPr="00565645">
              <w:rPr>
                <w:rFonts w:ascii="Times New Roman" w:hAnsi="Times New Roman"/>
                <w:sz w:val="20"/>
                <w:szCs w:val="20"/>
                <w:lang w:val="tr-TR"/>
              </w:rPr>
              <w:t>İlavenin b</w:t>
            </w:r>
            <w:r w:rsidR="00BE3F1F" w:rsidRPr="00565645">
              <w:rPr>
                <w:rFonts w:ascii="Times New Roman" w:hAnsi="Times New Roman"/>
                <w:sz w:val="20"/>
                <w:szCs w:val="20"/>
                <w:lang w:val="tr-TR"/>
              </w:rPr>
              <w:t>aşlığı</w:t>
            </w:r>
          </w:p>
        </w:tc>
      </w:tr>
      <w:tr w:rsidR="00565645" w:rsidRPr="00565645" w14:paraId="634CC9F4" w14:textId="77777777" w:rsidTr="008A51E2">
        <w:trPr>
          <w:trHeight w:hRule="exact" w:val="376"/>
        </w:trPr>
        <w:tc>
          <w:tcPr>
            <w:tcW w:w="1833" w:type="dxa"/>
            <w:tcBorders>
              <w:top w:val="single" w:sz="5" w:space="0" w:color="000000"/>
              <w:left w:val="single" w:sz="5" w:space="0" w:color="000000"/>
              <w:bottom w:val="single" w:sz="5" w:space="0" w:color="000000"/>
              <w:right w:val="single" w:sz="5" w:space="0" w:color="000000"/>
            </w:tcBorders>
          </w:tcPr>
          <w:p w14:paraId="4CC745D0" w14:textId="77777777" w:rsidR="00BE3F1F" w:rsidRPr="00565645" w:rsidRDefault="00BE3F1F" w:rsidP="007964C6">
            <w:pPr>
              <w:pStyle w:val="TableParagraph"/>
              <w:spacing w:before="64"/>
              <w:ind w:right="1"/>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7524" w:type="dxa"/>
            <w:tcBorders>
              <w:top w:val="single" w:sz="5" w:space="0" w:color="000000"/>
              <w:left w:val="single" w:sz="5" w:space="0" w:color="000000"/>
              <w:bottom w:val="single" w:sz="5" w:space="0" w:color="000000"/>
              <w:right w:val="single" w:sz="5" w:space="0" w:color="000000"/>
            </w:tcBorders>
          </w:tcPr>
          <w:p w14:paraId="13CE101C" w14:textId="77777777" w:rsidR="00BE3F1F" w:rsidRPr="00565645" w:rsidRDefault="003456E7" w:rsidP="008A51E2">
            <w:pPr>
              <w:pStyle w:val="TableParagraph"/>
              <w:spacing w:before="64"/>
              <w:ind w:left="131" w:right="153"/>
              <w:rPr>
                <w:rFonts w:ascii="Times New Roman" w:eastAsia="Arial" w:hAnsi="Times New Roman"/>
                <w:sz w:val="20"/>
                <w:szCs w:val="20"/>
                <w:lang w:val="tr-TR"/>
              </w:rPr>
            </w:pPr>
            <w:r w:rsidRPr="00565645">
              <w:rPr>
                <w:rFonts w:ascii="Times New Roman" w:hAnsi="Times New Roman"/>
                <w:sz w:val="20"/>
                <w:szCs w:val="20"/>
                <w:lang w:val="tr-TR"/>
              </w:rPr>
              <w:t>T</w:t>
            </w:r>
            <w:r w:rsidR="00BE3F1F" w:rsidRPr="00565645">
              <w:rPr>
                <w:rFonts w:ascii="Times New Roman" w:hAnsi="Times New Roman"/>
                <w:sz w:val="20"/>
                <w:szCs w:val="20"/>
                <w:lang w:val="tr-TR"/>
              </w:rPr>
              <w:t xml:space="preserve">am araç tipi için AB </w:t>
            </w:r>
            <w:r w:rsidR="008A51E2" w:rsidRPr="00565645">
              <w:rPr>
                <w:rFonts w:ascii="Times New Roman" w:hAnsi="Times New Roman"/>
                <w:sz w:val="20"/>
                <w:szCs w:val="20"/>
                <w:lang w:val="tr-TR"/>
              </w:rPr>
              <w:t>komple araç</w:t>
            </w:r>
            <w:r w:rsidR="00BE3F1F" w:rsidRPr="00565645">
              <w:rPr>
                <w:rFonts w:ascii="Times New Roman" w:hAnsi="Times New Roman"/>
                <w:sz w:val="20"/>
                <w:szCs w:val="20"/>
                <w:lang w:val="tr-TR"/>
              </w:rPr>
              <w:t xml:space="preserve"> tip onayı belgesi </w:t>
            </w:r>
            <w:r w:rsidR="00F6302F" w:rsidRPr="00565645">
              <w:rPr>
                <w:rFonts w:ascii="Times New Roman" w:hAnsi="Times New Roman"/>
                <w:sz w:val="20"/>
                <w:szCs w:val="20"/>
                <w:lang w:val="tr-TR"/>
              </w:rPr>
              <w:t>örne</w:t>
            </w:r>
            <w:r w:rsidR="008A51E2" w:rsidRPr="00565645">
              <w:rPr>
                <w:rFonts w:ascii="Times New Roman" w:hAnsi="Times New Roman"/>
                <w:sz w:val="20"/>
                <w:szCs w:val="20"/>
                <w:lang w:val="tr-TR"/>
              </w:rPr>
              <w:t>ğ</w:t>
            </w:r>
            <w:r w:rsidR="00BE3F1F" w:rsidRPr="00565645">
              <w:rPr>
                <w:rFonts w:ascii="Times New Roman" w:hAnsi="Times New Roman"/>
                <w:sz w:val="20"/>
                <w:szCs w:val="20"/>
                <w:lang w:val="tr-TR"/>
              </w:rPr>
              <w:t>i</w:t>
            </w:r>
          </w:p>
        </w:tc>
      </w:tr>
      <w:tr w:rsidR="00565645" w:rsidRPr="00565645" w14:paraId="32315ECB" w14:textId="77777777" w:rsidTr="008A51E2">
        <w:trPr>
          <w:trHeight w:hRule="exact" w:val="988"/>
        </w:trPr>
        <w:tc>
          <w:tcPr>
            <w:tcW w:w="1833" w:type="dxa"/>
            <w:tcBorders>
              <w:top w:val="single" w:sz="5" w:space="0" w:color="000000"/>
              <w:left w:val="single" w:sz="5" w:space="0" w:color="000000"/>
              <w:bottom w:val="single" w:sz="5" w:space="0" w:color="000000"/>
              <w:right w:val="single" w:sz="5" w:space="0" w:color="000000"/>
            </w:tcBorders>
          </w:tcPr>
          <w:p w14:paraId="13EC6FEF" w14:textId="77777777" w:rsidR="00BE3F1F" w:rsidRPr="00565645" w:rsidRDefault="00BE3F1F" w:rsidP="007964C6">
            <w:pPr>
              <w:pStyle w:val="TableParagraph"/>
              <w:spacing w:before="64"/>
              <w:ind w:right="1"/>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7524" w:type="dxa"/>
            <w:tcBorders>
              <w:top w:val="single" w:sz="5" w:space="0" w:color="000000"/>
              <w:left w:val="single" w:sz="5" w:space="0" w:color="000000"/>
              <w:bottom w:val="single" w:sz="5" w:space="0" w:color="000000"/>
              <w:right w:val="single" w:sz="5" w:space="0" w:color="000000"/>
            </w:tcBorders>
          </w:tcPr>
          <w:p w14:paraId="708ED294" w14:textId="77777777" w:rsidR="00BE3F1F" w:rsidRPr="00565645" w:rsidRDefault="003456E7" w:rsidP="0060581C">
            <w:pPr>
              <w:pStyle w:val="TableParagraph"/>
              <w:spacing w:before="64"/>
              <w:ind w:left="131" w:right="153" w:hanging="1"/>
              <w:jc w:val="both"/>
              <w:rPr>
                <w:rFonts w:ascii="Times New Roman" w:eastAsia="Arial" w:hAnsi="Times New Roman"/>
                <w:sz w:val="20"/>
                <w:szCs w:val="20"/>
                <w:lang w:val="tr-TR"/>
              </w:rPr>
            </w:pPr>
            <w:r w:rsidRPr="00565645">
              <w:rPr>
                <w:rFonts w:ascii="Times New Roman" w:hAnsi="Times New Roman"/>
                <w:sz w:val="20"/>
                <w:szCs w:val="20"/>
                <w:lang w:val="tr-TR"/>
              </w:rPr>
              <w:t xml:space="preserve">Tamamlanmamış araç </w:t>
            </w:r>
            <w:r w:rsidR="00BE3F1F" w:rsidRPr="00565645">
              <w:rPr>
                <w:rFonts w:ascii="Times New Roman" w:hAnsi="Times New Roman"/>
                <w:sz w:val="20"/>
                <w:szCs w:val="20"/>
                <w:lang w:val="tr-TR"/>
              </w:rPr>
              <w:t>tip</w:t>
            </w:r>
            <w:r w:rsidRPr="00565645">
              <w:rPr>
                <w:rFonts w:ascii="Times New Roman" w:hAnsi="Times New Roman"/>
                <w:sz w:val="20"/>
                <w:szCs w:val="20"/>
                <w:lang w:val="tr-TR"/>
              </w:rPr>
              <w:t>i</w:t>
            </w:r>
            <w:r w:rsidR="0060581C" w:rsidRPr="00565645">
              <w:rPr>
                <w:rFonts w:ascii="Times New Roman" w:hAnsi="Times New Roman"/>
                <w:sz w:val="20"/>
                <w:szCs w:val="20"/>
                <w:lang w:val="tr-TR"/>
              </w:rPr>
              <w:t>,</w:t>
            </w:r>
            <w:r w:rsidR="00BE3F1F" w:rsidRPr="00565645">
              <w:rPr>
                <w:rFonts w:ascii="Times New Roman" w:hAnsi="Times New Roman"/>
                <w:sz w:val="20"/>
                <w:szCs w:val="20"/>
                <w:lang w:val="tr-TR"/>
              </w:rPr>
              <w:t xml:space="preserve"> tam ve tamamlanmamış varyantl</w:t>
            </w:r>
            <w:r w:rsidRPr="00565645">
              <w:rPr>
                <w:rFonts w:ascii="Times New Roman" w:hAnsi="Times New Roman"/>
                <w:sz w:val="20"/>
                <w:szCs w:val="20"/>
                <w:lang w:val="tr-TR"/>
              </w:rPr>
              <w:t xml:space="preserve">ı </w:t>
            </w:r>
            <w:r w:rsidR="00BE3F1F" w:rsidRPr="00565645">
              <w:rPr>
                <w:rFonts w:ascii="Times New Roman" w:hAnsi="Times New Roman"/>
                <w:sz w:val="20"/>
                <w:szCs w:val="20"/>
                <w:lang w:val="tr-TR"/>
              </w:rPr>
              <w:t>araç tipi, tamamlanmış ve tamamlanmamış varyant</w:t>
            </w:r>
            <w:r w:rsidRPr="00565645">
              <w:rPr>
                <w:rFonts w:ascii="Times New Roman" w:hAnsi="Times New Roman"/>
                <w:sz w:val="20"/>
                <w:szCs w:val="20"/>
                <w:lang w:val="tr-TR"/>
              </w:rPr>
              <w:t>lı</w:t>
            </w:r>
            <w:r w:rsidR="00BE3F1F" w:rsidRPr="00565645">
              <w:rPr>
                <w:rFonts w:ascii="Times New Roman" w:hAnsi="Times New Roman"/>
                <w:sz w:val="20"/>
                <w:szCs w:val="20"/>
                <w:lang w:val="tr-TR"/>
              </w:rPr>
              <w:t xml:space="preserve"> araç tipi veya tamamlanmış araç tipi</w:t>
            </w:r>
            <w:r w:rsidR="0060581C" w:rsidRPr="00565645">
              <w:rPr>
                <w:rFonts w:ascii="Times New Roman" w:hAnsi="Times New Roman"/>
                <w:sz w:val="20"/>
                <w:szCs w:val="20"/>
                <w:lang w:val="tr-TR"/>
              </w:rPr>
              <w:t xml:space="preserve"> için AB komple araç tip onayı belgesi örneği</w:t>
            </w:r>
          </w:p>
        </w:tc>
      </w:tr>
      <w:tr w:rsidR="00565645" w:rsidRPr="00565645" w14:paraId="12637935" w14:textId="77777777" w:rsidTr="008A51E2">
        <w:trPr>
          <w:trHeight w:hRule="exact" w:val="376"/>
        </w:trPr>
        <w:tc>
          <w:tcPr>
            <w:tcW w:w="1833" w:type="dxa"/>
            <w:tcBorders>
              <w:top w:val="single" w:sz="5" w:space="0" w:color="000000"/>
              <w:left w:val="single" w:sz="5" w:space="0" w:color="000000"/>
              <w:bottom w:val="single" w:sz="5" w:space="0" w:color="000000"/>
              <w:right w:val="single" w:sz="5" w:space="0" w:color="000000"/>
            </w:tcBorders>
          </w:tcPr>
          <w:p w14:paraId="2B0E624C" w14:textId="77777777" w:rsidR="00BE3F1F" w:rsidRPr="00565645" w:rsidRDefault="00BE3F1F" w:rsidP="007964C6">
            <w:pPr>
              <w:pStyle w:val="TableParagraph"/>
              <w:spacing w:before="64"/>
              <w:ind w:right="1"/>
              <w:jc w:val="center"/>
              <w:rPr>
                <w:rFonts w:ascii="Times New Roman" w:eastAsia="Arial" w:hAnsi="Times New Roman"/>
                <w:sz w:val="20"/>
                <w:szCs w:val="20"/>
                <w:lang w:val="tr-TR"/>
              </w:rPr>
            </w:pPr>
            <w:r w:rsidRPr="00565645">
              <w:rPr>
                <w:rFonts w:ascii="Times New Roman" w:hAnsi="Times New Roman"/>
                <w:sz w:val="20"/>
                <w:szCs w:val="20"/>
                <w:lang w:val="tr-TR"/>
              </w:rPr>
              <w:t>3</w:t>
            </w:r>
          </w:p>
        </w:tc>
        <w:tc>
          <w:tcPr>
            <w:tcW w:w="7524" w:type="dxa"/>
            <w:tcBorders>
              <w:top w:val="single" w:sz="5" w:space="0" w:color="000000"/>
              <w:left w:val="single" w:sz="5" w:space="0" w:color="000000"/>
              <w:bottom w:val="single" w:sz="5" w:space="0" w:color="000000"/>
              <w:right w:val="single" w:sz="5" w:space="0" w:color="000000"/>
            </w:tcBorders>
          </w:tcPr>
          <w:p w14:paraId="61DDBB33" w14:textId="77777777" w:rsidR="00BE3F1F" w:rsidRPr="00565645" w:rsidRDefault="00BE3F1F" w:rsidP="008A51E2">
            <w:pPr>
              <w:pStyle w:val="TableParagraph"/>
              <w:spacing w:before="64"/>
              <w:ind w:left="131" w:right="153"/>
              <w:rPr>
                <w:rFonts w:ascii="Times New Roman" w:eastAsia="Arial" w:hAnsi="Times New Roman"/>
                <w:sz w:val="20"/>
                <w:szCs w:val="20"/>
                <w:lang w:val="tr-TR"/>
              </w:rPr>
            </w:pPr>
            <w:r w:rsidRPr="00565645">
              <w:rPr>
                <w:rFonts w:ascii="Times New Roman" w:hAnsi="Times New Roman"/>
                <w:sz w:val="20"/>
                <w:szCs w:val="20"/>
                <w:lang w:val="tr-TR"/>
              </w:rPr>
              <w:t>AB tip onayı belgesi</w:t>
            </w:r>
            <w:r w:rsidR="003456E7" w:rsidRPr="00565645">
              <w:rPr>
                <w:rFonts w:ascii="Times New Roman" w:hAnsi="Times New Roman"/>
                <w:sz w:val="20"/>
                <w:szCs w:val="20"/>
                <w:lang w:val="tr-TR"/>
              </w:rPr>
              <w:t>ne</w:t>
            </w:r>
            <w:r w:rsidRPr="00565645">
              <w:rPr>
                <w:rFonts w:ascii="Times New Roman" w:hAnsi="Times New Roman"/>
                <w:sz w:val="20"/>
                <w:szCs w:val="20"/>
                <w:lang w:val="tr-TR"/>
              </w:rPr>
              <w:t xml:space="preserve"> </w:t>
            </w:r>
            <w:r w:rsidR="008A51E2" w:rsidRPr="00565645">
              <w:rPr>
                <w:rFonts w:ascii="Times New Roman" w:hAnsi="Times New Roman"/>
                <w:sz w:val="20"/>
                <w:szCs w:val="20"/>
                <w:lang w:val="tr-TR"/>
              </w:rPr>
              <w:t>eklenti</w:t>
            </w:r>
            <w:r w:rsidRPr="00565645">
              <w:rPr>
                <w:rFonts w:ascii="Times New Roman" w:hAnsi="Times New Roman"/>
                <w:sz w:val="20"/>
                <w:szCs w:val="20"/>
                <w:lang w:val="tr-TR"/>
              </w:rPr>
              <w:t xml:space="preserve"> </w:t>
            </w:r>
            <w:r w:rsidR="00F6302F" w:rsidRPr="00565645">
              <w:rPr>
                <w:rFonts w:ascii="Times New Roman" w:hAnsi="Times New Roman"/>
                <w:sz w:val="20"/>
                <w:szCs w:val="20"/>
                <w:lang w:val="tr-TR"/>
              </w:rPr>
              <w:t>örne</w:t>
            </w:r>
            <w:r w:rsidR="008A51E2" w:rsidRPr="00565645">
              <w:rPr>
                <w:rFonts w:ascii="Times New Roman" w:hAnsi="Times New Roman"/>
                <w:sz w:val="20"/>
                <w:szCs w:val="20"/>
                <w:lang w:val="tr-TR"/>
              </w:rPr>
              <w:t>ğ</w:t>
            </w:r>
            <w:r w:rsidRPr="00565645">
              <w:rPr>
                <w:rFonts w:ascii="Times New Roman" w:hAnsi="Times New Roman"/>
                <w:sz w:val="20"/>
                <w:szCs w:val="20"/>
                <w:lang w:val="tr-TR"/>
              </w:rPr>
              <w:t>i</w:t>
            </w:r>
          </w:p>
        </w:tc>
      </w:tr>
      <w:tr w:rsidR="00565645" w:rsidRPr="00565645" w14:paraId="75234E78" w14:textId="77777777" w:rsidTr="008A51E2">
        <w:trPr>
          <w:trHeight w:hRule="exact" w:val="376"/>
        </w:trPr>
        <w:tc>
          <w:tcPr>
            <w:tcW w:w="1833" w:type="dxa"/>
            <w:tcBorders>
              <w:top w:val="single" w:sz="5" w:space="0" w:color="000000"/>
              <w:left w:val="single" w:sz="5" w:space="0" w:color="000000"/>
              <w:bottom w:val="single" w:sz="5" w:space="0" w:color="000000"/>
              <w:right w:val="single" w:sz="5" w:space="0" w:color="000000"/>
            </w:tcBorders>
          </w:tcPr>
          <w:p w14:paraId="0D2DAC64" w14:textId="77777777" w:rsidR="00BE3F1F" w:rsidRPr="00565645" w:rsidRDefault="00BE3F1F" w:rsidP="007964C6">
            <w:pPr>
              <w:pStyle w:val="TableParagraph"/>
              <w:spacing w:before="64"/>
              <w:ind w:right="1"/>
              <w:jc w:val="center"/>
              <w:rPr>
                <w:rFonts w:ascii="Times New Roman" w:eastAsia="Arial" w:hAnsi="Times New Roman"/>
                <w:sz w:val="20"/>
                <w:szCs w:val="20"/>
                <w:lang w:val="tr-TR"/>
              </w:rPr>
            </w:pPr>
            <w:r w:rsidRPr="00565645">
              <w:rPr>
                <w:rFonts w:ascii="Times New Roman" w:hAnsi="Times New Roman"/>
                <w:sz w:val="20"/>
                <w:szCs w:val="20"/>
                <w:lang w:val="tr-TR"/>
              </w:rPr>
              <w:t>4</w:t>
            </w:r>
          </w:p>
        </w:tc>
        <w:tc>
          <w:tcPr>
            <w:tcW w:w="7524" w:type="dxa"/>
            <w:tcBorders>
              <w:top w:val="single" w:sz="5" w:space="0" w:color="000000"/>
              <w:left w:val="single" w:sz="5" w:space="0" w:color="000000"/>
              <w:bottom w:val="single" w:sz="5" w:space="0" w:color="000000"/>
              <w:right w:val="single" w:sz="5" w:space="0" w:color="000000"/>
            </w:tcBorders>
          </w:tcPr>
          <w:p w14:paraId="2C3B2C68" w14:textId="77777777" w:rsidR="00BE3F1F" w:rsidRPr="00565645" w:rsidRDefault="00BE3F1F" w:rsidP="008A51E2">
            <w:pPr>
              <w:pStyle w:val="TableParagraph"/>
              <w:spacing w:before="64"/>
              <w:ind w:left="131" w:right="153"/>
              <w:rPr>
                <w:rFonts w:ascii="Times New Roman" w:eastAsia="Arial" w:hAnsi="Times New Roman"/>
                <w:sz w:val="20"/>
                <w:szCs w:val="20"/>
                <w:lang w:val="tr-TR"/>
              </w:rPr>
            </w:pPr>
            <w:r w:rsidRPr="00565645">
              <w:rPr>
                <w:rFonts w:ascii="Times New Roman" w:hAnsi="Times New Roman"/>
                <w:sz w:val="20"/>
                <w:szCs w:val="20"/>
                <w:lang w:val="tr-TR"/>
              </w:rPr>
              <w:t xml:space="preserve">Bir araç sistemi için AB tip onayı belgesi </w:t>
            </w:r>
            <w:r w:rsidR="00F6302F" w:rsidRPr="00565645">
              <w:rPr>
                <w:rFonts w:ascii="Times New Roman" w:hAnsi="Times New Roman"/>
                <w:sz w:val="20"/>
                <w:szCs w:val="20"/>
                <w:lang w:val="tr-TR"/>
              </w:rPr>
              <w:t>örne</w:t>
            </w:r>
            <w:r w:rsidR="008A51E2" w:rsidRPr="00565645">
              <w:rPr>
                <w:rFonts w:ascii="Times New Roman" w:hAnsi="Times New Roman"/>
                <w:sz w:val="20"/>
                <w:szCs w:val="20"/>
                <w:lang w:val="tr-TR"/>
              </w:rPr>
              <w:t>ğ</w:t>
            </w:r>
            <w:r w:rsidRPr="00565645">
              <w:rPr>
                <w:rFonts w:ascii="Times New Roman" w:hAnsi="Times New Roman"/>
                <w:sz w:val="20"/>
                <w:szCs w:val="20"/>
                <w:lang w:val="tr-TR"/>
              </w:rPr>
              <w:t>i</w:t>
            </w:r>
          </w:p>
        </w:tc>
      </w:tr>
      <w:tr w:rsidR="00565645" w:rsidRPr="00565645" w14:paraId="710C8EB3" w14:textId="77777777" w:rsidTr="008A51E2">
        <w:trPr>
          <w:trHeight w:hRule="exact" w:val="502"/>
        </w:trPr>
        <w:tc>
          <w:tcPr>
            <w:tcW w:w="1833" w:type="dxa"/>
            <w:tcBorders>
              <w:top w:val="single" w:sz="5" w:space="0" w:color="000000"/>
              <w:left w:val="single" w:sz="5" w:space="0" w:color="000000"/>
              <w:bottom w:val="single" w:sz="5" w:space="0" w:color="000000"/>
              <w:right w:val="single" w:sz="5" w:space="0" w:color="000000"/>
            </w:tcBorders>
          </w:tcPr>
          <w:p w14:paraId="668656BD" w14:textId="77777777" w:rsidR="00BE3F1F" w:rsidRPr="00565645" w:rsidRDefault="00BE3F1F" w:rsidP="007964C6">
            <w:pPr>
              <w:pStyle w:val="TableParagraph"/>
              <w:spacing w:before="64"/>
              <w:ind w:right="1"/>
              <w:jc w:val="center"/>
              <w:rPr>
                <w:rFonts w:ascii="Times New Roman" w:eastAsia="Arial" w:hAnsi="Times New Roman"/>
                <w:sz w:val="20"/>
                <w:szCs w:val="20"/>
                <w:lang w:val="tr-TR"/>
              </w:rPr>
            </w:pPr>
            <w:r w:rsidRPr="00565645">
              <w:rPr>
                <w:rFonts w:ascii="Times New Roman" w:hAnsi="Times New Roman"/>
                <w:sz w:val="20"/>
                <w:szCs w:val="20"/>
                <w:lang w:val="tr-TR"/>
              </w:rPr>
              <w:t>5</w:t>
            </w:r>
          </w:p>
        </w:tc>
        <w:tc>
          <w:tcPr>
            <w:tcW w:w="7524" w:type="dxa"/>
            <w:tcBorders>
              <w:top w:val="single" w:sz="5" w:space="0" w:color="000000"/>
              <w:left w:val="single" w:sz="5" w:space="0" w:color="000000"/>
              <w:bottom w:val="single" w:sz="5" w:space="0" w:color="000000"/>
              <w:right w:val="single" w:sz="5" w:space="0" w:color="000000"/>
            </w:tcBorders>
          </w:tcPr>
          <w:p w14:paraId="4ABA8852" w14:textId="77777777" w:rsidR="00BE3F1F" w:rsidRPr="00565645" w:rsidRDefault="00663210" w:rsidP="008A51E2">
            <w:pPr>
              <w:pStyle w:val="TableParagraph"/>
              <w:spacing w:before="64"/>
              <w:ind w:left="131" w:right="153" w:hanging="1"/>
              <w:rPr>
                <w:rFonts w:ascii="Times New Roman" w:eastAsia="Arial" w:hAnsi="Times New Roman"/>
                <w:sz w:val="20"/>
                <w:szCs w:val="20"/>
                <w:lang w:val="tr-TR"/>
              </w:rPr>
            </w:pPr>
            <w:r w:rsidRPr="00565645">
              <w:rPr>
                <w:rFonts w:ascii="Times New Roman" w:hAnsi="Times New Roman"/>
                <w:sz w:val="20"/>
                <w:szCs w:val="20"/>
                <w:lang w:val="tr-TR"/>
              </w:rPr>
              <w:t>A</w:t>
            </w:r>
            <w:r w:rsidR="00BE3F1F" w:rsidRPr="00565645">
              <w:rPr>
                <w:rFonts w:ascii="Times New Roman" w:hAnsi="Times New Roman"/>
                <w:sz w:val="20"/>
                <w:szCs w:val="20"/>
                <w:lang w:val="tr-TR"/>
              </w:rPr>
              <w:t xml:space="preserve">yrı teknik ünite veya aksam için AB tip onayı belgesi </w:t>
            </w:r>
            <w:r w:rsidR="00F6302F" w:rsidRPr="00565645">
              <w:rPr>
                <w:rFonts w:ascii="Times New Roman" w:hAnsi="Times New Roman"/>
                <w:sz w:val="20"/>
                <w:szCs w:val="20"/>
                <w:lang w:val="tr-TR"/>
              </w:rPr>
              <w:t>örne</w:t>
            </w:r>
            <w:r w:rsidR="008A51E2" w:rsidRPr="00565645">
              <w:rPr>
                <w:rFonts w:ascii="Times New Roman" w:hAnsi="Times New Roman"/>
                <w:sz w:val="20"/>
                <w:szCs w:val="20"/>
                <w:lang w:val="tr-TR"/>
              </w:rPr>
              <w:t>ğ</w:t>
            </w:r>
            <w:r w:rsidR="00BE3F1F" w:rsidRPr="00565645">
              <w:rPr>
                <w:rFonts w:ascii="Times New Roman" w:hAnsi="Times New Roman"/>
                <w:sz w:val="20"/>
                <w:szCs w:val="20"/>
                <w:lang w:val="tr-TR"/>
              </w:rPr>
              <w:t>i</w:t>
            </w:r>
          </w:p>
        </w:tc>
      </w:tr>
      <w:tr w:rsidR="00BE3F1F" w:rsidRPr="00565645" w14:paraId="017075EF" w14:textId="77777777" w:rsidTr="008A51E2">
        <w:trPr>
          <w:trHeight w:hRule="exact" w:val="437"/>
        </w:trPr>
        <w:tc>
          <w:tcPr>
            <w:tcW w:w="1833" w:type="dxa"/>
            <w:tcBorders>
              <w:top w:val="single" w:sz="5" w:space="0" w:color="000000"/>
              <w:left w:val="single" w:sz="5" w:space="0" w:color="000000"/>
              <w:bottom w:val="single" w:sz="5" w:space="0" w:color="000000"/>
              <w:right w:val="single" w:sz="5" w:space="0" w:color="000000"/>
            </w:tcBorders>
          </w:tcPr>
          <w:p w14:paraId="09CB4BDD" w14:textId="77777777" w:rsidR="00BE3F1F" w:rsidRPr="00565645" w:rsidRDefault="00BE3F1F" w:rsidP="007964C6">
            <w:pPr>
              <w:pStyle w:val="TableParagraph"/>
              <w:spacing w:before="64"/>
              <w:ind w:right="1"/>
              <w:jc w:val="center"/>
              <w:rPr>
                <w:rFonts w:ascii="Times New Roman" w:eastAsia="Arial" w:hAnsi="Times New Roman"/>
                <w:sz w:val="20"/>
                <w:szCs w:val="20"/>
                <w:lang w:val="tr-TR"/>
              </w:rPr>
            </w:pPr>
            <w:r w:rsidRPr="00565645">
              <w:rPr>
                <w:rFonts w:ascii="Times New Roman" w:hAnsi="Times New Roman"/>
                <w:sz w:val="20"/>
                <w:szCs w:val="20"/>
                <w:lang w:val="tr-TR"/>
              </w:rPr>
              <w:t>6</w:t>
            </w:r>
          </w:p>
        </w:tc>
        <w:tc>
          <w:tcPr>
            <w:tcW w:w="7524" w:type="dxa"/>
            <w:tcBorders>
              <w:top w:val="single" w:sz="5" w:space="0" w:color="000000"/>
              <w:left w:val="single" w:sz="5" w:space="0" w:color="000000"/>
              <w:bottom w:val="single" w:sz="5" w:space="0" w:color="000000"/>
              <w:right w:val="single" w:sz="5" w:space="0" w:color="000000"/>
            </w:tcBorders>
          </w:tcPr>
          <w:p w14:paraId="572A00E0" w14:textId="77777777" w:rsidR="00BE3F1F" w:rsidRPr="00565645" w:rsidRDefault="00663210" w:rsidP="008A51E2">
            <w:pPr>
              <w:pStyle w:val="TableParagraph"/>
              <w:spacing w:before="64"/>
              <w:ind w:left="131" w:right="153" w:hanging="1"/>
              <w:rPr>
                <w:rFonts w:ascii="Times New Roman" w:eastAsia="Arial" w:hAnsi="Times New Roman"/>
                <w:sz w:val="20"/>
                <w:szCs w:val="20"/>
                <w:lang w:val="tr-TR"/>
              </w:rPr>
            </w:pPr>
            <w:r w:rsidRPr="00565645">
              <w:rPr>
                <w:rFonts w:ascii="Times New Roman" w:hAnsi="Times New Roman"/>
                <w:sz w:val="20"/>
                <w:szCs w:val="20"/>
                <w:lang w:val="tr-TR"/>
              </w:rPr>
              <w:t>A</w:t>
            </w:r>
            <w:r w:rsidR="00BE3F1F" w:rsidRPr="00565645">
              <w:rPr>
                <w:rFonts w:ascii="Times New Roman" w:hAnsi="Times New Roman"/>
                <w:sz w:val="20"/>
                <w:szCs w:val="20"/>
                <w:lang w:val="tr-TR"/>
              </w:rPr>
              <w:t>yrı teknik ünite veya aksam için AB tip onayı belgesi</w:t>
            </w:r>
            <w:r w:rsidR="003456E7" w:rsidRPr="00565645">
              <w:rPr>
                <w:rFonts w:ascii="Times New Roman" w:hAnsi="Times New Roman"/>
                <w:sz w:val="20"/>
                <w:szCs w:val="20"/>
                <w:lang w:val="tr-TR"/>
              </w:rPr>
              <w:t>ne</w:t>
            </w:r>
            <w:r w:rsidR="00BE3F1F" w:rsidRPr="00565645">
              <w:rPr>
                <w:rFonts w:ascii="Times New Roman" w:hAnsi="Times New Roman"/>
                <w:sz w:val="20"/>
                <w:szCs w:val="20"/>
                <w:lang w:val="tr-TR"/>
              </w:rPr>
              <w:t xml:space="preserve"> </w:t>
            </w:r>
            <w:r w:rsidR="008A51E2" w:rsidRPr="00565645">
              <w:rPr>
                <w:rFonts w:ascii="Times New Roman" w:hAnsi="Times New Roman"/>
                <w:sz w:val="20"/>
                <w:szCs w:val="20"/>
                <w:lang w:val="tr-TR"/>
              </w:rPr>
              <w:t>eklenti</w:t>
            </w:r>
            <w:r w:rsidR="00BE3F1F" w:rsidRPr="00565645">
              <w:rPr>
                <w:rFonts w:ascii="Times New Roman" w:hAnsi="Times New Roman"/>
                <w:sz w:val="20"/>
                <w:szCs w:val="20"/>
                <w:lang w:val="tr-TR"/>
              </w:rPr>
              <w:t xml:space="preserve"> </w:t>
            </w:r>
            <w:r w:rsidR="00F6302F" w:rsidRPr="00565645">
              <w:rPr>
                <w:rFonts w:ascii="Times New Roman" w:hAnsi="Times New Roman"/>
                <w:sz w:val="20"/>
                <w:szCs w:val="20"/>
                <w:lang w:val="tr-TR"/>
              </w:rPr>
              <w:t>örne</w:t>
            </w:r>
            <w:r w:rsidR="008A51E2" w:rsidRPr="00565645">
              <w:rPr>
                <w:rFonts w:ascii="Times New Roman" w:hAnsi="Times New Roman"/>
                <w:sz w:val="20"/>
                <w:szCs w:val="20"/>
                <w:lang w:val="tr-TR"/>
              </w:rPr>
              <w:t>ğ</w:t>
            </w:r>
            <w:r w:rsidR="00BE3F1F" w:rsidRPr="00565645">
              <w:rPr>
                <w:rFonts w:ascii="Times New Roman" w:hAnsi="Times New Roman"/>
                <w:sz w:val="20"/>
                <w:szCs w:val="20"/>
                <w:lang w:val="tr-TR"/>
              </w:rPr>
              <w:t>i</w:t>
            </w:r>
          </w:p>
        </w:tc>
      </w:tr>
    </w:tbl>
    <w:p w14:paraId="5268FC28" w14:textId="77777777" w:rsidR="00BE3F1F" w:rsidRPr="00565645" w:rsidRDefault="00BE3F1F" w:rsidP="008A51E2">
      <w:pPr>
        <w:jc w:val="both"/>
        <w:rPr>
          <w:rFonts w:eastAsia="Arial"/>
          <w:b/>
          <w:bCs/>
          <w:sz w:val="20"/>
          <w:szCs w:val="20"/>
        </w:rPr>
      </w:pPr>
    </w:p>
    <w:p w14:paraId="209E7C6D" w14:textId="77777777" w:rsidR="00BE3F1F" w:rsidRPr="00565645" w:rsidRDefault="00BE3F1F" w:rsidP="004271D8">
      <w:pPr>
        <w:numPr>
          <w:ilvl w:val="0"/>
          <w:numId w:val="272"/>
        </w:numPr>
        <w:kinsoku/>
        <w:ind w:left="2127" w:hanging="1418"/>
        <w:jc w:val="both"/>
        <w:rPr>
          <w:rFonts w:eastAsia="Arial"/>
          <w:sz w:val="20"/>
          <w:szCs w:val="20"/>
        </w:rPr>
      </w:pPr>
      <w:r w:rsidRPr="00565645">
        <w:rPr>
          <w:b/>
          <w:bCs/>
          <w:sz w:val="20"/>
          <w:szCs w:val="20"/>
        </w:rPr>
        <w:t>GENEL ŞARTLAR</w:t>
      </w:r>
    </w:p>
    <w:p w14:paraId="7B182421" w14:textId="77777777" w:rsidR="00BE3F1F" w:rsidRPr="00565645" w:rsidRDefault="00BE3F1F" w:rsidP="004271D8">
      <w:pPr>
        <w:ind w:left="2127" w:hanging="1418"/>
        <w:jc w:val="both"/>
        <w:rPr>
          <w:rFonts w:eastAsia="Arial"/>
          <w:b/>
          <w:bCs/>
          <w:sz w:val="20"/>
          <w:szCs w:val="20"/>
        </w:rPr>
      </w:pPr>
    </w:p>
    <w:p w14:paraId="682F1194" w14:textId="77777777" w:rsidR="00BE3F1F" w:rsidRPr="00565645" w:rsidRDefault="0060581C" w:rsidP="004271D8">
      <w:pPr>
        <w:pStyle w:val="GvdeMetni"/>
        <w:numPr>
          <w:ilvl w:val="1"/>
          <w:numId w:val="272"/>
        </w:numPr>
        <w:ind w:left="2127" w:right="218" w:hanging="1418"/>
        <w:jc w:val="both"/>
        <w:rPr>
          <w:rFonts w:ascii="Times New Roman" w:hAnsi="Times New Roman"/>
          <w:lang w:val="tr-TR"/>
        </w:rPr>
      </w:pPr>
      <w:r w:rsidRPr="00565645">
        <w:rPr>
          <w:rFonts w:ascii="Times New Roman" w:hAnsi="Times New Roman"/>
          <w:lang w:val="tr-TR"/>
        </w:rPr>
        <w:t>T</w:t>
      </w:r>
      <w:r w:rsidR="00BE3F1F" w:rsidRPr="00565645">
        <w:rPr>
          <w:rFonts w:ascii="Times New Roman" w:hAnsi="Times New Roman"/>
          <w:lang w:val="tr-TR"/>
        </w:rPr>
        <w:t xml:space="preserve">am araç tipi için AB </w:t>
      </w:r>
      <w:r w:rsidR="008A51E2" w:rsidRPr="00565645">
        <w:rPr>
          <w:rFonts w:ascii="Times New Roman" w:hAnsi="Times New Roman"/>
          <w:lang w:val="tr-TR"/>
        </w:rPr>
        <w:t>komple araç</w:t>
      </w:r>
      <w:r w:rsidR="00BE3F1F" w:rsidRPr="00565645">
        <w:rPr>
          <w:rFonts w:ascii="Times New Roman" w:hAnsi="Times New Roman"/>
          <w:lang w:val="tr-TR"/>
        </w:rPr>
        <w:t xml:space="preserve"> tip onayı belgesi </w:t>
      </w:r>
      <w:r w:rsidR="00F6302F" w:rsidRPr="00565645">
        <w:rPr>
          <w:rFonts w:ascii="Times New Roman" w:hAnsi="Times New Roman"/>
          <w:lang w:val="tr-TR"/>
        </w:rPr>
        <w:t>örne</w:t>
      </w:r>
      <w:r w:rsidR="008A51E2" w:rsidRPr="00565645">
        <w:rPr>
          <w:rFonts w:ascii="Times New Roman" w:hAnsi="Times New Roman"/>
          <w:lang w:val="tr-TR"/>
        </w:rPr>
        <w:t>ğ</w:t>
      </w:r>
      <w:r w:rsidR="00BE3F1F" w:rsidRPr="00565645">
        <w:rPr>
          <w:rFonts w:ascii="Times New Roman" w:hAnsi="Times New Roman"/>
          <w:lang w:val="tr-TR"/>
        </w:rPr>
        <w:t xml:space="preserve">i </w:t>
      </w:r>
      <w:r w:rsidR="00607D0C" w:rsidRPr="00565645">
        <w:rPr>
          <w:rFonts w:ascii="Times New Roman" w:hAnsi="Times New Roman"/>
          <w:lang w:val="tr-TR"/>
        </w:rPr>
        <w:t xml:space="preserve">A, </w:t>
      </w:r>
      <w:r w:rsidR="00BE3F1F" w:rsidRPr="00565645">
        <w:rPr>
          <w:rFonts w:ascii="Times New Roman" w:hAnsi="Times New Roman"/>
          <w:lang w:val="tr-TR"/>
        </w:rPr>
        <w:t>İlave 1</w:t>
      </w:r>
      <w:r w:rsidR="00FB6731" w:rsidRPr="00565645">
        <w:rPr>
          <w:rFonts w:ascii="Times New Roman" w:hAnsi="Times New Roman"/>
          <w:lang w:val="tr-TR"/>
        </w:rPr>
        <w:t>’</w:t>
      </w:r>
      <w:r w:rsidR="00BE3F1F" w:rsidRPr="00565645">
        <w:rPr>
          <w:rFonts w:ascii="Times New Roman" w:hAnsi="Times New Roman"/>
          <w:lang w:val="tr-TR"/>
        </w:rPr>
        <w:t>de verilmiştir.</w:t>
      </w:r>
    </w:p>
    <w:p w14:paraId="70C243E3" w14:textId="77777777" w:rsidR="00BE3F1F" w:rsidRPr="00565645" w:rsidRDefault="00BE3F1F" w:rsidP="004271D8">
      <w:pPr>
        <w:ind w:left="2127" w:hanging="1418"/>
        <w:jc w:val="both"/>
        <w:rPr>
          <w:rFonts w:eastAsia="Arial"/>
          <w:sz w:val="20"/>
          <w:szCs w:val="20"/>
        </w:rPr>
      </w:pPr>
    </w:p>
    <w:p w14:paraId="67B35599" w14:textId="77777777" w:rsidR="00BE3F1F" w:rsidRPr="00565645" w:rsidRDefault="00BE3F1F" w:rsidP="004271D8">
      <w:pPr>
        <w:pStyle w:val="GvdeMetni"/>
        <w:numPr>
          <w:ilvl w:val="1"/>
          <w:numId w:val="272"/>
        </w:numPr>
        <w:ind w:left="2127" w:right="221" w:hanging="1418"/>
        <w:jc w:val="both"/>
        <w:rPr>
          <w:rFonts w:ascii="Times New Roman" w:hAnsi="Times New Roman"/>
          <w:lang w:val="tr-TR"/>
        </w:rPr>
      </w:pPr>
      <w:r w:rsidRPr="00565645">
        <w:rPr>
          <w:rFonts w:ascii="Times New Roman" w:hAnsi="Times New Roman"/>
          <w:lang w:val="tr-TR"/>
        </w:rPr>
        <w:t>Tamamlanmamış araç tipi</w:t>
      </w:r>
      <w:r w:rsidR="0060581C" w:rsidRPr="00565645">
        <w:rPr>
          <w:rFonts w:ascii="Times New Roman" w:hAnsi="Times New Roman"/>
          <w:lang w:val="tr-TR"/>
        </w:rPr>
        <w:t>,</w:t>
      </w:r>
      <w:r w:rsidRPr="00565645">
        <w:rPr>
          <w:rFonts w:ascii="Times New Roman" w:hAnsi="Times New Roman"/>
          <w:lang w:val="tr-TR"/>
        </w:rPr>
        <w:t xml:space="preserve"> tam ve tamamlanmamış varyant</w:t>
      </w:r>
      <w:r w:rsidR="0060581C" w:rsidRPr="00565645">
        <w:rPr>
          <w:rFonts w:ascii="Times New Roman" w:hAnsi="Times New Roman"/>
          <w:lang w:val="tr-TR"/>
        </w:rPr>
        <w:t>lı</w:t>
      </w:r>
      <w:r w:rsidRPr="00565645">
        <w:rPr>
          <w:rFonts w:ascii="Times New Roman" w:hAnsi="Times New Roman"/>
          <w:lang w:val="tr-TR"/>
        </w:rPr>
        <w:t xml:space="preserve"> araç tipi, tamamlanmış ve tamamlanmamış varyantl</w:t>
      </w:r>
      <w:r w:rsidR="0060581C" w:rsidRPr="00565645">
        <w:rPr>
          <w:rFonts w:ascii="Times New Roman" w:hAnsi="Times New Roman"/>
          <w:lang w:val="tr-TR"/>
        </w:rPr>
        <w:t>ı</w:t>
      </w:r>
      <w:r w:rsidRPr="00565645">
        <w:rPr>
          <w:rFonts w:ascii="Times New Roman" w:hAnsi="Times New Roman"/>
          <w:lang w:val="tr-TR"/>
        </w:rPr>
        <w:t xml:space="preserve"> araç tipi veya tamamlanmış araç tipi</w:t>
      </w:r>
      <w:r w:rsidR="0060581C" w:rsidRPr="00565645">
        <w:rPr>
          <w:rFonts w:ascii="Times New Roman" w:hAnsi="Times New Roman"/>
          <w:lang w:val="tr-TR"/>
        </w:rPr>
        <w:t xml:space="preserve"> için AB komple araç tip onayı belgesi örneği B</w:t>
      </w:r>
      <w:r w:rsidR="00607D0C" w:rsidRPr="00565645">
        <w:rPr>
          <w:rFonts w:ascii="Times New Roman" w:hAnsi="Times New Roman"/>
          <w:lang w:val="tr-TR"/>
        </w:rPr>
        <w:t>,</w:t>
      </w:r>
      <w:r w:rsidRPr="00565645">
        <w:rPr>
          <w:rFonts w:ascii="Times New Roman" w:hAnsi="Times New Roman"/>
          <w:lang w:val="tr-TR"/>
        </w:rPr>
        <w:t xml:space="preserve"> İlave 2</w:t>
      </w:r>
      <w:r w:rsidR="00FB6731" w:rsidRPr="00565645">
        <w:rPr>
          <w:rFonts w:ascii="Times New Roman" w:hAnsi="Times New Roman"/>
          <w:lang w:val="tr-TR"/>
        </w:rPr>
        <w:t>’</w:t>
      </w:r>
      <w:r w:rsidRPr="00565645">
        <w:rPr>
          <w:rFonts w:ascii="Times New Roman" w:hAnsi="Times New Roman"/>
          <w:lang w:val="tr-TR"/>
        </w:rPr>
        <w:t>de verilmiştir.</w:t>
      </w:r>
    </w:p>
    <w:p w14:paraId="65E7AB6B" w14:textId="77777777" w:rsidR="00BE3F1F" w:rsidRPr="00565645" w:rsidRDefault="00BE3F1F" w:rsidP="004271D8">
      <w:pPr>
        <w:ind w:left="2127" w:hanging="1418"/>
        <w:jc w:val="both"/>
        <w:rPr>
          <w:rFonts w:eastAsia="Arial"/>
          <w:sz w:val="20"/>
          <w:szCs w:val="20"/>
        </w:rPr>
      </w:pPr>
    </w:p>
    <w:p w14:paraId="03A803BD" w14:textId="77777777" w:rsidR="00BE3F1F" w:rsidRPr="00565645" w:rsidRDefault="00BE3F1F" w:rsidP="004271D8">
      <w:pPr>
        <w:pStyle w:val="GvdeMetni"/>
        <w:numPr>
          <w:ilvl w:val="1"/>
          <w:numId w:val="272"/>
        </w:numPr>
        <w:ind w:left="2127" w:right="218" w:hanging="1418"/>
        <w:jc w:val="both"/>
        <w:rPr>
          <w:rFonts w:ascii="Times New Roman" w:hAnsi="Times New Roman"/>
          <w:lang w:val="tr-TR"/>
        </w:rPr>
      </w:pPr>
      <w:r w:rsidRPr="00565645">
        <w:rPr>
          <w:rFonts w:ascii="Times New Roman" w:hAnsi="Times New Roman"/>
          <w:lang w:val="tr-TR"/>
        </w:rPr>
        <w:t xml:space="preserve">İmalatçının, </w:t>
      </w:r>
      <w:r w:rsidR="00FB6731" w:rsidRPr="00565645">
        <w:rPr>
          <w:rFonts w:ascii="Times New Roman" w:hAnsi="Times New Roman"/>
          <w:lang w:val="tr-TR"/>
        </w:rPr>
        <w:t>AB/167/2013 Yönetmeliği</w:t>
      </w:r>
      <w:r w:rsidR="008A51E2" w:rsidRPr="00565645">
        <w:rPr>
          <w:rFonts w:ascii="Times New Roman" w:hAnsi="Times New Roman"/>
          <w:lang w:val="tr-TR"/>
        </w:rPr>
        <w:t>nin</w:t>
      </w:r>
      <w:r w:rsidRPr="00565645">
        <w:rPr>
          <w:rFonts w:ascii="Times New Roman" w:hAnsi="Times New Roman"/>
          <w:lang w:val="tr-TR"/>
        </w:rPr>
        <w:t xml:space="preserve"> </w:t>
      </w:r>
      <w:r w:rsidR="008A51E2" w:rsidRPr="00565645">
        <w:rPr>
          <w:rFonts w:ascii="Times New Roman" w:hAnsi="Times New Roman"/>
          <w:lang w:val="tr-TR"/>
        </w:rPr>
        <w:t>25 inci maddesinin altıncı fıkrası</w:t>
      </w:r>
      <w:r w:rsidRPr="00565645">
        <w:rPr>
          <w:rFonts w:ascii="Times New Roman" w:hAnsi="Times New Roman"/>
          <w:lang w:val="tr-TR"/>
        </w:rPr>
        <w:t xml:space="preserve"> uyarınca tek </w:t>
      </w:r>
      <w:r w:rsidR="00E15D47" w:rsidRPr="00565645">
        <w:rPr>
          <w:rFonts w:ascii="Times New Roman" w:hAnsi="Times New Roman"/>
          <w:lang w:val="tr-TR"/>
        </w:rPr>
        <w:t>aşama</w:t>
      </w:r>
      <w:r w:rsidRPr="00565645">
        <w:rPr>
          <w:rFonts w:ascii="Times New Roman" w:hAnsi="Times New Roman"/>
          <w:lang w:val="tr-TR"/>
        </w:rPr>
        <w:t xml:space="preserve">lı tip onayı prosedürünü seçmesi halinde AB </w:t>
      </w:r>
      <w:r w:rsidR="008A51E2" w:rsidRPr="00565645">
        <w:rPr>
          <w:rFonts w:ascii="Times New Roman" w:hAnsi="Times New Roman"/>
          <w:lang w:val="tr-TR"/>
        </w:rPr>
        <w:t>komple araç</w:t>
      </w:r>
      <w:r w:rsidRPr="00565645">
        <w:rPr>
          <w:rFonts w:ascii="Times New Roman" w:hAnsi="Times New Roman"/>
          <w:lang w:val="tr-TR"/>
        </w:rPr>
        <w:t xml:space="preserve"> tip onayı belgesine eklenen ve araç tipinin uygun olduğu geçerli </w:t>
      </w:r>
      <w:r w:rsidR="00607D0C" w:rsidRPr="00565645">
        <w:rPr>
          <w:rFonts w:ascii="Times New Roman" w:hAnsi="Times New Roman"/>
          <w:lang w:val="tr-TR"/>
        </w:rPr>
        <w:t>şartlar veya mevzuat</w:t>
      </w:r>
      <w:r w:rsidRPr="00565645">
        <w:rPr>
          <w:rFonts w:ascii="Times New Roman" w:hAnsi="Times New Roman"/>
          <w:lang w:val="tr-TR"/>
        </w:rPr>
        <w:t xml:space="preserve"> listesi, İlave 3</w:t>
      </w:r>
      <w:r w:rsidR="00FB6731" w:rsidRPr="00565645">
        <w:rPr>
          <w:rFonts w:ascii="Times New Roman" w:hAnsi="Times New Roman"/>
          <w:lang w:val="tr-TR"/>
        </w:rPr>
        <w:t>’</w:t>
      </w:r>
      <w:r w:rsidRPr="00565645">
        <w:rPr>
          <w:rFonts w:ascii="Times New Roman" w:hAnsi="Times New Roman"/>
          <w:lang w:val="tr-TR"/>
        </w:rPr>
        <w:t>te verilmiştir.</w:t>
      </w:r>
    </w:p>
    <w:p w14:paraId="5FA4114C" w14:textId="77777777" w:rsidR="00BE3F1F" w:rsidRPr="00565645" w:rsidRDefault="00BE3F1F" w:rsidP="004271D8">
      <w:pPr>
        <w:ind w:left="2127" w:hanging="1418"/>
        <w:jc w:val="both"/>
        <w:rPr>
          <w:rFonts w:eastAsia="Arial"/>
          <w:sz w:val="20"/>
          <w:szCs w:val="20"/>
        </w:rPr>
      </w:pPr>
    </w:p>
    <w:p w14:paraId="34386DD2" w14:textId="77777777" w:rsidR="00BE3F1F" w:rsidRPr="00565645" w:rsidRDefault="00BE3F1F" w:rsidP="004271D8">
      <w:pPr>
        <w:pStyle w:val="GvdeMetni"/>
        <w:numPr>
          <w:ilvl w:val="1"/>
          <w:numId w:val="272"/>
        </w:numPr>
        <w:ind w:left="2127" w:hanging="1418"/>
        <w:jc w:val="both"/>
        <w:rPr>
          <w:rFonts w:ascii="Times New Roman" w:hAnsi="Times New Roman"/>
          <w:lang w:val="tr-TR"/>
        </w:rPr>
      </w:pPr>
      <w:r w:rsidRPr="00565645">
        <w:rPr>
          <w:rFonts w:ascii="Times New Roman" w:hAnsi="Times New Roman"/>
          <w:lang w:val="tr-TR"/>
        </w:rPr>
        <w:t xml:space="preserve">Bir araç sistemi için AB tip onayı belgesi </w:t>
      </w:r>
      <w:r w:rsidR="00F6302F" w:rsidRPr="00565645">
        <w:rPr>
          <w:rFonts w:ascii="Times New Roman" w:hAnsi="Times New Roman"/>
          <w:lang w:val="tr-TR"/>
        </w:rPr>
        <w:t>örne</w:t>
      </w:r>
      <w:r w:rsidR="00607D0C" w:rsidRPr="00565645">
        <w:rPr>
          <w:rFonts w:ascii="Times New Roman" w:hAnsi="Times New Roman"/>
          <w:lang w:val="tr-TR"/>
        </w:rPr>
        <w:t>ği</w:t>
      </w:r>
      <w:r w:rsidRPr="00565645">
        <w:rPr>
          <w:rFonts w:ascii="Times New Roman" w:hAnsi="Times New Roman"/>
          <w:lang w:val="tr-TR"/>
        </w:rPr>
        <w:t xml:space="preserve"> C, İlave 4</w:t>
      </w:r>
      <w:r w:rsidR="00FB6731" w:rsidRPr="00565645">
        <w:rPr>
          <w:rFonts w:ascii="Times New Roman" w:hAnsi="Times New Roman"/>
          <w:lang w:val="tr-TR"/>
        </w:rPr>
        <w:t>’</w:t>
      </w:r>
      <w:r w:rsidRPr="00565645">
        <w:rPr>
          <w:rFonts w:ascii="Times New Roman" w:hAnsi="Times New Roman"/>
          <w:lang w:val="tr-TR"/>
        </w:rPr>
        <w:t xml:space="preserve">te </w:t>
      </w:r>
      <w:r w:rsidR="00607D0C" w:rsidRPr="00565645">
        <w:rPr>
          <w:rFonts w:ascii="Times New Roman" w:hAnsi="Times New Roman"/>
          <w:lang w:val="tr-TR"/>
        </w:rPr>
        <w:t>verilmiştir</w:t>
      </w:r>
      <w:r w:rsidRPr="00565645">
        <w:rPr>
          <w:rFonts w:ascii="Times New Roman" w:hAnsi="Times New Roman"/>
          <w:lang w:val="tr-TR"/>
        </w:rPr>
        <w:t>.</w:t>
      </w:r>
    </w:p>
    <w:p w14:paraId="73D9E9A0" w14:textId="77777777" w:rsidR="00BE3F1F" w:rsidRPr="00565645" w:rsidRDefault="00BE3F1F" w:rsidP="004271D8">
      <w:pPr>
        <w:ind w:left="2127" w:hanging="1418"/>
        <w:jc w:val="both"/>
        <w:rPr>
          <w:rFonts w:eastAsia="Arial"/>
          <w:sz w:val="20"/>
          <w:szCs w:val="20"/>
        </w:rPr>
      </w:pPr>
    </w:p>
    <w:p w14:paraId="09E4A540" w14:textId="77777777" w:rsidR="00BE3F1F" w:rsidRPr="00565645" w:rsidRDefault="00663210" w:rsidP="004271D8">
      <w:pPr>
        <w:pStyle w:val="GvdeMetni"/>
        <w:numPr>
          <w:ilvl w:val="1"/>
          <w:numId w:val="272"/>
        </w:numPr>
        <w:ind w:left="2127" w:right="219" w:hanging="1418"/>
        <w:jc w:val="both"/>
        <w:rPr>
          <w:rFonts w:ascii="Times New Roman" w:hAnsi="Times New Roman"/>
          <w:lang w:val="tr-TR"/>
        </w:rPr>
      </w:pPr>
      <w:r w:rsidRPr="00565645">
        <w:rPr>
          <w:rFonts w:ascii="Times New Roman" w:hAnsi="Times New Roman"/>
          <w:lang w:val="tr-TR"/>
        </w:rPr>
        <w:t>A</w:t>
      </w:r>
      <w:r w:rsidR="00BE3F1F" w:rsidRPr="00565645">
        <w:rPr>
          <w:rFonts w:ascii="Times New Roman" w:hAnsi="Times New Roman"/>
          <w:lang w:val="tr-TR"/>
        </w:rPr>
        <w:t xml:space="preserve">yrı teknik ünite veya aksam için AB tip onayı belgesi </w:t>
      </w:r>
      <w:r w:rsidR="00F6302F" w:rsidRPr="00565645">
        <w:rPr>
          <w:rFonts w:ascii="Times New Roman" w:hAnsi="Times New Roman"/>
          <w:lang w:val="tr-TR"/>
        </w:rPr>
        <w:t>örne</w:t>
      </w:r>
      <w:r w:rsidR="00607D0C" w:rsidRPr="00565645">
        <w:rPr>
          <w:rFonts w:ascii="Times New Roman" w:hAnsi="Times New Roman"/>
          <w:lang w:val="tr-TR"/>
        </w:rPr>
        <w:t>ği</w:t>
      </w:r>
      <w:r w:rsidR="00BE3F1F" w:rsidRPr="00565645">
        <w:rPr>
          <w:rFonts w:ascii="Times New Roman" w:hAnsi="Times New Roman"/>
          <w:lang w:val="tr-TR"/>
        </w:rPr>
        <w:t xml:space="preserve"> D, İlave 5</w:t>
      </w:r>
      <w:r w:rsidR="00FB6731" w:rsidRPr="00565645">
        <w:rPr>
          <w:rFonts w:ascii="Times New Roman" w:hAnsi="Times New Roman"/>
          <w:lang w:val="tr-TR"/>
        </w:rPr>
        <w:t>’</w:t>
      </w:r>
      <w:r w:rsidR="00BE3F1F" w:rsidRPr="00565645">
        <w:rPr>
          <w:rFonts w:ascii="Times New Roman" w:hAnsi="Times New Roman"/>
          <w:lang w:val="tr-TR"/>
        </w:rPr>
        <w:t xml:space="preserve">te </w:t>
      </w:r>
      <w:r w:rsidR="00607D0C" w:rsidRPr="00565645">
        <w:rPr>
          <w:rFonts w:ascii="Times New Roman" w:hAnsi="Times New Roman"/>
          <w:lang w:val="tr-TR"/>
        </w:rPr>
        <w:t>verilmiştir</w:t>
      </w:r>
      <w:r w:rsidR="00BE3F1F" w:rsidRPr="00565645">
        <w:rPr>
          <w:rFonts w:ascii="Times New Roman" w:hAnsi="Times New Roman"/>
          <w:lang w:val="tr-TR"/>
        </w:rPr>
        <w:t>.</w:t>
      </w:r>
    </w:p>
    <w:p w14:paraId="23A4411F" w14:textId="77777777" w:rsidR="00BE3F1F" w:rsidRPr="00565645" w:rsidRDefault="00BE3F1F" w:rsidP="004271D8">
      <w:pPr>
        <w:ind w:left="2127" w:hanging="1418"/>
        <w:jc w:val="both"/>
        <w:rPr>
          <w:rFonts w:eastAsia="Arial"/>
          <w:sz w:val="20"/>
          <w:szCs w:val="20"/>
        </w:rPr>
      </w:pPr>
    </w:p>
    <w:p w14:paraId="6F6316EE" w14:textId="77777777" w:rsidR="00BE3F1F" w:rsidRPr="00565645" w:rsidRDefault="00663210" w:rsidP="004271D8">
      <w:pPr>
        <w:pStyle w:val="GvdeMetni"/>
        <w:numPr>
          <w:ilvl w:val="2"/>
          <w:numId w:val="272"/>
        </w:numPr>
        <w:ind w:left="2127" w:right="220" w:hanging="1418"/>
        <w:jc w:val="both"/>
        <w:rPr>
          <w:rFonts w:ascii="Times New Roman" w:hAnsi="Times New Roman"/>
          <w:lang w:val="tr-TR"/>
        </w:rPr>
      </w:pPr>
      <w:r w:rsidRPr="00565645">
        <w:rPr>
          <w:rFonts w:ascii="Times New Roman" w:hAnsi="Times New Roman"/>
          <w:lang w:val="tr-TR"/>
        </w:rPr>
        <w:t>A</w:t>
      </w:r>
      <w:r w:rsidR="00BE3F1F" w:rsidRPr="00565645">
        <w:rPr>
          <w:rFonts w:ascii="Times New Roman" w:hAnsi="Times New Roman"/>
          <w:lang w:val="tr-TR"/>
        </w:rPr>
        <w:t xml:space="preserve">yrı teknik ünite veya aksam için AB tip onayı belgesine ait </w:t>
      </w:r>
      <w:r w:rsidR="008A51E2" w:rsidRPr="00565645">
        <w:rPr>
          <w:rFonts w:ascii="Times New Roman" w:hAnsi="Times New Roman"/>
          <w:lang w:val="tr-TR"/>
        </w:rPr>
        <w:t>eklenti</w:t>
      </w:r>
      <w:r w:rsidR="00BE3F1F" w:rsidRPr="00565645">
        <w:rPr>
          <w:rFonts w:ascii="Times New Roman" w:hAnsi="Times New Roman"/>
          <w:lang w:val="tr-TR"/>
        </w:rPr>
        <w:t>, İlave 6</w:t>
      </w:r>
      <w:r w:rsidR="00FB6731" w:rsidRPr="00565645">
        <w:rPr>
          <w:rFonts w:ascii="Times New Roman" w:hAnsi="Times New Roman"/>
          <w:lang w:val="tr-TR"/>
        </w:rPr>
        <w:t>’</w:t>
      </w:r>
      <w:r w:rsidR="00BE3F1F" w:rsidRPr="00565645">
        <w:rPr>
          <w:rFonts w:ascii="Times New Roman" w:hAnsi="Times New Roman"/>
          <w:lang w:val="tr-TR"/>
        </w:rPr>
        <w:t xml:space="preserve">da </w:t>
      </w:r>
      <w:r w:rsidR="00A12E95" w:rsidRPr="00565645">
        <w:rPr>
          <w:rFonts w:ascii="Times New Roman" w:hAnsi="Times New Roman"/>
          <w:lang w:val="tr-TR"/>
        </w:rPr>
        <w:t>verilmiştir</w:t>
      </w:r>
      <w:r w:rsidR="00BE3F1F" w:rsidRPr="00565645">
        <w:rPr>
          <w:rFonts w:ascii="Times New Roman" w:hAnsi="Times New Roman"/>
          <w:lang w:val="tr-TR"/>
        </w:rPr>
        <w:t>. Bir aksam/ayrı teknik ünitenin kullanım kısıtlamalarına, özel montaj koşullarına veya her ikisine birden tabi olması durumunda</w:t>
      </w:r>
      <w:r w:rsidR="00A12E95" w:rsidRPr="00565645">
        <w:rPr>
          <w:rFonts w:ascii="Times New Roman" w:hAnsi="Times New Roman"/>
          <w:lang w:val="tr-TR"/>
        </w:rPr>
        <w:t xml:space="preserve"> </w:t>
      </w:r>
      <w:r w:rsidR="00BE3F1F" w:rsidRPr="00565645">
        <w:rPr>
          <w:rFonts w:ascii="Times New Roman" w:hAnsi="Times New Roman"/>
          <w:lang w:val="tr-TR"/>
        </w:rPr>
        <w:t xml:space="preserve">ilgili kısıtlamalar bahsi geçen </w:t>
      </w:r>
      <w:r w:rsidR="008A51E2" w:rsidRPr="00565645">
        <w:rPr>
          <w:rFonts w:ascii="Times New Roman" w:hAnsi="Times New Roman"/>
          <w:lang w:val="tr-TR"/>
        </w:rPr>
        <w:t>eklenti</w:t>
      </w:r>
      <w:r w:rsidR="00BE3F1F" w:rsidRPr="00565645">
        <w:rPr>
          <w:rFonts w:ascii="Times New Roman" w:hAnsi="Times New Roman"/>
          <w:lang w:val="tr-TR"/>
        </w:rPr>
        <w:t>de açıklanır.</w:t>
      </w:r>
    </w:p>
    <w:p w14:paraId="47738C0A" w14:textId="77777777" w:rsidR="00BE3F1F" w:rsidRPr="00565645" w:rsidRDefault="00BE3F1F" w:rsidP="004271D8">
      <w:pPr>
        <w:ind w:left="2127" w:hanging="1418"/>
        <w:jc w:val="both"/>
        <w:rPr>
          <w:rFonts w:eastAsia="Arial"/>
          <w:sz w:val="20"/>
          <w:szCs w:val="20"/>
        </w:rPr>
      </w:pPr>
    </w:p>
    <w:p w14:paraId="36D044E8" w14:textId="77777777" w:rsidR="00BE3F1F" w:rsidRPr="00565645" w:rsidRDefault="00BE3F1F" w:rsidP="004271D8">
      <w:pPr>
        <w:pStyle w:val="GvdeMetni"/>
        <w:numPr>
          <w:ilvl w:val="1"/>
          <w:numId w:val="272"/>
        </w:numPr>
        <w:ind w:left="2127" w:hanging="1418"/>
        <w:jc w:val="both"/>
        <w:rPr>
          <w:rFonts w:ascii="Times New Roman" w:hAnsi="Times New Roman"/>
          <w:lang w:val="tr-TR"/>
        </w:rPr>
      </w:pPr>
      <w:r w:rsidRPr="00565645">
        <w:rPr>
          <w:rFonts w:ascii="Times New Roman" w:hAnsi="Times New Roman"/>
          <w:lang w:val="tr-TR"/>
        </w:rPr>
        <w:t>Tip onayı belgesi, A4 formatından büyük olamaz (210 x 297 mm).</w:t>
      </w:r>
    </w:p>
    <w:p w14:paraId="6EF059FC" w14:textId="77777777" w:rsidR="00BE3F1F" w:rsidRPr="00565645" w:rsidRDefault="00BE3F1F" w:rsidP="008A51E2">
      <w:pPr>
        <w:jc w:val="both"/>
        <w:rPr>
          <w:rFonts w:eastAsia="Arial"/>
          <w:sz w:val="20"/>
          <w:szCs w:val="20"/>
        </w:rPr>
      </w:pPr>
    </w:p>
    <w:p w14:paraId="15B9135B" w14:textId="77777777" w:rsidR="00BE3F1F" w:rsidRPr="00565645" w:rsidRDefault="00BE3F1F" w:rsidP="008A51E2">
      <w:pPr>
        <w:jc w:val="both"/>
        <w:rPr>
          <w:rFonts w:eastAsia="Arial"/>
          <w:sz w:val="20"/>
          <w:szCs w:val="20"/>
        </w:rPr>
      </w:pPr>
    </w:p>
    <w:p w14:paraId="782858CE" w14:textId="77777777" w:rsidR="00BE3F1F" w:rsidRPr="00565645" w:rsidRDefault="00BE3F1F" w:rsidP="008A51E2">
      <w:pPr>
        <w:jc w:val="both"/>
        <w:rPr>
          <w:rFonts w:eastAsia="Arial"/>
          <w:sz w:val="20"/>
          <w:szCs w:val="20"/>
        </w:rPr>
      </w:pPr>
    </w:p>
    <w:p w14:paraId="3EE3D35E" w14:textId="77777777" w:rsidR="00BE3F1F" w:rsidRPr="00565645" w:rsidRDefault="00BE3F1F" w:rsidP="008A51E2">
      <w:pPr>
        <w:jc w:val="both"/>
        <w:rPr>
          <w:rFonts w:eastAsia="Arial"/>
          <w:sz w:val="20"/>
          <w:szCs w:val="20"/>
        </w:rPr>
      </w:pPr>
    </w:p>
    <w:p w14:paraId="453092CB" w14:textId="77777777" w:rsidR="00BE3F1F" w:rsidRPr="00565645" w:rsidRDefault="00BE3F1F" w:rsidP="008A51E2">
      <w:pPr>
        <w:jc w:val="both"/>
        <w:rPr>
          <w:rFonts w:eastAsia="Arial"/>
          <w:sz w:val="20"/>
          <w:szCs w:val="20"/>
        </w:rPr>
      </w:pPr>
    </w:p>
    <w:p w14:paraId="737C40D2" w14:textId="77777777" w:rsidR="00E71898" w:rsidRPr="00565645" w:rsidRDefault="00E71898" w:rsidP="008A51E2">
      <w:pPr>
        <w:jc w:val="both"/>
        <w:rPr>
          <w:rFonts w:eastAsia="Arial"/>
          <w:sz w:val="20"/>
          <w:szCs w:val="20"/>
        </w:rPr>
      </w:pPr>
    </w:p>
    <w:p w14:paraId="00CFB8A5" w14:textId="77777777" w:rsidR="00E71898" w:rsidRPr="00565645" w:rsidRDefault="00E71898" w:rsidP="008A51E2">
      <w:pPr>
        <w:jc w:val="both"/>
        <w:rPr>
          <w:rFonts w:eastAsia="Arial"/>
          <w:sz w:val="20"/>
          <w:szCs w:val="20"/>
        </w:rPr>
      </w:pPr>
    </w:p>
    <w:p w14:paraId="3BEB4B43" w14:textId="77777777" w:rsidR="00E71898" w:rsidRPr="00565645" w:rsidRDefault="00E71898" w:rsidP="008A51E2">
      <w:pPr>
        <w:jc w:val="both"/>
        <w:rPr>
          <w:rFonts w:eastAsia="Arial"/>
          <w:sz w:val="20"/>
          <w:szCs w:val="20"/>
        </w:rPr>
      </w:pPr>
    </w:p>
    <w:p w14:paraId="4CB32175" w14:textId="77777777" w:rsidR="00E71898" w:rsidRPr="00565645" w:rsidRDefault="00E71898" w:rsidP="008A51E2">
      <w:pPr>
        <w:jc w:val="both"/>
        <w:rPr>
          <w:rFonts w:eastAsia="Arial"/>
          <w:sz w:val="20"/>
          <w:szCs w:val="20"/>
        </w:rPr>
      </w:pPr>
    </w:p>
    <w:p w14:paraId="0F175BD3" w14:textId="77777777" w:rsidR="00E71898" w:rsidRPr="00565645" w:rsidRDefault="00E71898" w:rsidP="008A51E2">
      <w:pPr>
        <w:jc w:val="both"/>
        <w:rPr>
          <w:rFonts w:eastAsia="Arial"/>
          <w:sz w:val="20"/>
          <w:szCs w:val="20"/>
        </w:rPr>
      </w:pPr>
    </w:p>
    <w:p w14:paraId="0E2A6AB9" w14:textId="77777777" w:rsidR="00E71898" w:rsidRPr="00565645" w:rsidRDefault="00E71898" w:rsidP="008A51E2">
      <w:pPr>
        <w:jc w:val="both"/>
        <w:rPr>
          <w:rFonts w:eastAsia="Arial"/>
          <w:sz w:val="20"/>
          <w:szCs w:val="20"/>
        </w:rPr>
      </w:pPr>
    </w:p>
    <w:p w14:paraId="0C4CF01C" w14:textId="77777777" w:rsidR="00E71898" w:rsidRPr="00565645" w:rsidRDefault="00E71898" w:rsidP="008A51E2">
      <w:pPr>
        <w:jc w:val="both"/>
        <w:rPr>
          <w:rFonts w:eastAsia="Arial"/>
          <w:sz w:val="20"/>
          <w:szCs w:val="20"/>
        </w:rPr>
      </w:pPr>
    </w:p>
    <w:p w14:paraId="7EA41EC9" w14:textId="77777777" w:rsidR="00E71898" w:rsidRPr="00565645" w:rsidRDefault="00E71898" w:rsidP="008A51E2">
      <w:pPr>
        <w:jc w:val="both"/>
        <w:rPr>
          <w:rFonts w:eastAsia="Arial"/>
          <w:sz w:val="20"/>
          <w:szCs w:val="20"/>
        </w:rPr>
      </w:pPr>
    </w:p>
    <w:p w14:paraId="793E0332" w14:textId="77777777" w:rsidR="00E71898" w:rsidRPr="00565645" w:rsidRDefault="00E71898" w:rsidP="008A51E2">
      <w:pPr>
        <w:jc w:val="both"/>
        <w:rPr>
          <w:rFonts w:eastAsia="Arial"/>
          <w:sz w:val="20"/>
          <w:szCs w:val="20"/>
        </w:rPr>
      </w:pPr>
    </w:p>
    <w:p w14:paraId="5B0D90DF" w14:textId="77777777" w:rsidR="00BE3F1F" w:rsidRPr="00565645" w:rsidRDefault="00BE3F1F" w:rsidP="008A51E2">
      <w:pPr>
        <w:jc w:val="both"/>
        <w:rPr>
          <w:rFonts w:eastAsia="Arial"/>
          <w:sz w:val="20"/>
          <w:szCs w:val="20"/>
        </w:rPr>
      </w:pPr>
    </w:p>
    <w:p w14:paraId="327B90A8" w14:textId="77777777" w:rsidR="00BE3F1F" w:rsidRPr="00565645" w:rsidRDefault="00BE3F1F" w:rsidP="008A51E2">
      <w:pPr>
        <w:jc w:val="both"/>
        <w:rPr>
          <w:rFonts w:eastAsia="Arial"/>
          <w:sz w:val="20"/>
          <w:szCs w:val="20"/>
        </w:rPr>
      </w:pPr>
    </w:p>
    <w:p w14:paraId="4969481C" w14:textId="77777777" w:rsidR="00BE3F1F" w:rsidRPr="00565645" w:rsidRDefault="00BE3F1F" w:rsidP="008A51E2">
      <w:pPr>
        <w:jc w:val="both"/>
        <w:rPr>
          <w:rFonts w:eastAsia="Arial"/>
          <w:sz w:val="20"/>
          <w:szCs w:val="20"/>
        </w:rPr>
      </w:pPr>
    </w:p>
    <w:p w14:paraId="67003429" w14:textId="77777777" w:rsidR="00BE3F1F" w:rsidRPr="00565645" w:rsidRDefault="00BE3F1F" w:rsidP="008A51E2">
      <w:pPr>
        <w:jc w:val="both"/>
        <w:rPr>
          <w:rFonts w:eastAsia="Arial"/>
          <w:sz w:val="20"/>
          <w:szCs w:val="20"/>
        </w:rPr>
      </w:pPr>
    </w:p>
    <w:p w14:paraId="152D6E03" w14:textId="77777777" w:rsidR="00BE3F1F" w:rsidRPr="00565645" w:rsidRDefault="00BE3F1F" w:rsidP="00BE3F1F">
      <w:pPr>
        <w:pStyle w:val="Balk1"/>
        <w:ind w:left="0" w:right="57"/>
        <w:jc w:val="center"/>
        <w:rPr>
          <w:rFonts w:ascii="Times New Roman" w:hAnsi="Times New Roman"/>
          <w:b w:val="0"/>
          <w:bCs w:val="0"/>
          <w:lang w:val="tr-TR"/>
        </w:rPr>
      </w:pPr>
      <w:r w:rsidRPr="00565645">
        <w:rPr>
          <w:rFonts w:ascii="Times New Roman" w:hAnsi="Times New Roman"/>
          <w:lang w:val="tr-TR"/>
        </w:rPr>
        <w:t>İLAVE 1</w:t>
      </w:r>
    </w:p>
    <w:p w14:paraId="0AE23811" w14:textId="77777777" w:rsidR="00BE3F1F" w:rsidRPr="00565645" w:rsidRDefault="00BE3F1F" w:rsidP="00BE3F1F">
      <w:pPr>
        <w:spacing w:before="11"/>
        <w:rPr>
          <w:rFonts w:eastAsia="Arial"/>
          <w:b/>
          <w:bCs/>
          <w:sz w:val="20"/>
          <w:szCs w:val="20"/>
        </w:rPr>
      </w:pPr>
    </w:p>
    <w:p w14:paraId="238DA8E3" w14:textId="77777777" w:rsidR="00BE3F1F" w:rsidRPr="00565645" w:rsidRDefault="00BE3F1F" w:rsidP="00BE3F1F">
      <w:pPr>
        <w:ind w:left="1662" w:right="1718"/>
        <w:jc w:val="center"/>
        <w:rPr>
          <w:rFonts w:eastAsia="Arial"/>
          <w:sz w:val="20"/>
          <w:szCs w:val="20"/>
        </w:rPr>
      </w:pPr>
      <w:r w:rsidRPr="00565645">
        <w:rPr>
          <w:b/>
          <w:bCs/>
          <w:sz w:val="20"/>
          <w:szCs w:val="20"/>
        </w:rPr>
        <w:t xml:space="preserve">TAM ARAÇ TİPİ İÇİN AB </w:t>
      </w:r>
      <w:r w:rsidR="008A51E2" w:rsidRPr="00565645">
        <w:rPr>
          <w:b/>
          <w:bCs/>
          <w:sz w:val="20"/>
          <w:szCs w:val="20"/>
        </w:rPr>
        <w:t>KOMPLE ARAÇ</w:t>
      </w:r>
      <w:r w:rsidRPr="00565645">
        <w:rPr>
          <w:b/>
          <w:bCs/>
          <w:sz w:val="20"/>
          <w:szCs w:val="20"/>
        </w:rPr>
        <w:t xml:space="preserve"> TİP ONAYI BELGESİ </w:t>
      </w:r>
      <w:r w:rsidR="00F6302F" w:rsidRPr="00565645">
        <w:rPr>
          <w:b/>
          <w:bCs/>
          <w:sz w:val="20"/>
          <w:szCs w:val="20"/>
        </w:rPr>
        <w:t>ÖRNE</w:t>
      </w:r>
      <w:r w:rsidR="006155F2" w:rsidRPr="00565645">
        <w:rPr>
          <w:b/>
          <w:bCs/>
          <w:sz w:val="20"/>
          <w:szCs w:val="20"/>
        </w:rPr>
        <w:t>Ğ</w:t>
      </w:r>
      <w:r w:rsidRPr="00565645">
        <w:rPr>
          <w:b/>
          <w:bCs/>
          <w:sz w:val="20"/>
          <w:szCs w:val="20"/>
        </w:rPr>
        <w:t>İ</w:t>
      </w:r>
    </w:p>
    <w:p w14:paraId="0C94D599" w14:textId="77777777" w:rsidR="00BE3F1F" w:rsidRPr="00565645" w:rsidRDefault="00BE3F1F" w:rsidP="00BE3F1F">
      <w:pPr>
        <w:spacing w:before="11"/>
        <w:rPr>
          <w:rFonts w:eastAsia="Arial"/>
          <w:b/>
          <w:bCs/>
          <w:sz w:val="20"/>
          <w:szCs w:val="20"/>
        </w:rPr>
      </w:pPr>
    </w:p>
    <w:p w14:paraId="44D30CD9" w14:textId="77777777" w:rsidR="00BE3F1F" w:rsidRPr="00565645" w:rsidRDefault="00BE3F1F" w:rsidP="00BE3F1F">
      <w:pPr>
        <w:ind w:right="53"/>
        <w:jc w:val="center"/>
        <w:rPr>
          <w:rFonts w:eastAsia="Arial"/>
          <w:sz w:val="20"/>
          <w:szCs w:val="20"/>
        </w:rPr>
      </w:pPr>
      <w:r w:rsidRPr="00565645">
        <w:rPr>
          <w:b/>
          <w:bCs/>
          <w:sz w:val="20"/>
          <w:szCs w:val="20"/>
        </w:rPr>
        <w:t>AB TİP ONAYI BELGESİ</w:t>
      </w:r>
    </w:p>
    <w:p w14:paraId="6FA0B87F" w14:textId="77777777" w:rsidR="00BE3F1F" w:rsidRPr="00565645" w:rsidRDefault="00BE3F1F" w:rsidP="00BE3F1F">
      <w:pPr>
        <w:spacing w:before="1"/>
        <w:rPr>
          <w:rFonts w:eastAsia="Arial"/>
          <w:b/>
          <w:bCs/>
          <w:sz w:val="20"/>
          <w:szCs w:val="20"/>
        </w:rPr>
      </w:pPr>
    </w:p>
    <w:p w14:paraId="03D2CDE9" w14:textId="77777777" w:rsidR="00BE3F1F" w:rsidRPr="00565645" w:rsidRDefault="00F6302F" w:rsidP="00BE3F1F">
      <w:pPr>
        <w:spacing w:line="230" w:lineRule="exact"/>
        <w:ind w:left="819" w:right="873"/>
        <w:jc w:val="center"/>
        <w:rPr>
          <w:rFonts w:eastAsia="Arial"/>
          <w:sz w:val="20"/>
          <w:szCs w:val="20"/>
        </w:rPr>
      </w:pPr>
      <w:r w:rsidRPr="00565645">
        <w:rPr>
          <w:b/>
          <w:bCs/>
          <w:i/>
          <w:iCs/>
          <w:sz w:val="20"/>
          <w:szCs w:val="20"/>
        </w:rPr>
        <w:t>ÖRNEK</w:t>
      </w:r>
      <w:r w:rsidR="00BE3F1F" w:rsidRPr="00565645">
        <w:rPr>
          <w:b/>
          <w:bCs/>
          <w:i/>
          <w:iCs/>
          <w:sz w:val="20"/>
          <w:szCs w:val="20"/>
        </w:rPr>
        <w:t xml:space="preserve"> A</w:t>
      </w:r>
    </w:p>
    <w:p w14:paraId="49321B2B" w14:textId="77777777" w:rsidR="00BE3F1F" w:rsidRPr="00565645" w:rsidRDefault="00BE3F1F" w:rsidP="00BE3F1F">
      <w:pPr>
        <w:spacing w:line="230" w:lineRule="exact"/>
        <w:ind w:left="819" w:right="875"/>
        <w:jc w:val="center"/>
        <w:rPr>
          <w:rFonts w:eastAsia="Arial"/>
          <w:sz w:val="20"/>
          <w:szCs w:val="20"/>
        </w:rPr>
      </w:pPr>
      <w:r w:rsidRPr="00565645">
        <w:rPr>
          <w:i/>
          <w:iCs/>
          <w:sz w:val="20"/>
          <w:szCs w:val="20"/>
        </w:rPr>
        <w:t>(bir tam aracın tip onayı için kullanılır)</w:t>
      </w:r>
    </w:p>
    <w:p w14:paraId="22490AF4" w14:textId="77777777" w:rsidR="00BE3F1F" w:rsidRPr="00565645" w:rsidRDefault="00BE3F1F" w:rsidP="00BE3F1F">
      <w:pPr>
        <w:spacing w:before="11"/>
        <w:rPr>
          <w:rFonts w:eastAsia="Arial"/>
          <w:i/>
          <w:sz w:val="20"/>
          <w:szCs w:val="20"/>
        </w:rPr>
      </w:pPr>
    </w:p>
    <w:p w14:paraId="6735ED4F" w14:textId="77777777" w:rsidR="00BE3F1F" w:rsidRPr="00565645" w:rsidRDefault="00BE3F1F" w:rsidP="00BE3F1F">
      <w:pPr>
        <w:pStyle w:val="Balk1"/>
        <w:ind w:left="819" w:right="874"/>
        <w:jc w:val="center"/>
        <w:rPr>
          <w:rFonts w:ascii="Times New Roman" w:hAnsi="Times New Roman"/>
          <w:lang w:val="tr-TR"/>
        </w:rPr>
      </w:pPr>
      <w:r w:rsidRPr="00565645">
        <w:rPr>
          <w:rFonts w:ascii="Times New Roman" w:hAnsi="Times New Roman"/>
          <w:lang w:val="tr-TR"/>
        </w:rPr>
        <w:t xml:space="preserve">AB </w:t>
      </w:r>
      <w:r w:rsidR="008A51E2" w:rsidRPr="00565645">
        <w:rPr>
          <w:rFonts w:ascii="Times New Roman" w:hAnsi="Times New Roman"/>
          <w:lang w:val="tr-TR"/>
        </w:rPr>
        <w:t>KOMPLE ARAÇ</w:t>
      </w:r>
      <w:r w:rsidRPr="00565645">
        <w:rPr>
          <w:rFonts w:ascii="Times New Roman" w:hAnsi="Times New Roman"/>
          <w:lang w:val="tr-TR"/>
        </w:rPr>
        <w:t xml:space="preserve"> TİP ONAYI BELGESİ</w:t>
      </w:r>
    </w:p>
    <w:p w14:paraId="1ADDD228" w14:textId="77777777" w:rsidR="00BC60DA" w:rsidRPr="00565645" w:rsidRDefault="00BC60DA" w:rsidP="00BE3F1F">
      <w:pPr>
        <w:pStyle w:val="Balk1"/>
        <w:ind w:left="819" w:right="874"/>
        <w:jc w:val="center"/>
        <w:rPr>
          <w:rFonts w:ascii="Times New Roman" w:hAnsi="Times New Roman"/>
          <w:b w:val="0"/>
          <w:bCs w:val="0"/>
          <w:lang w:val="tr-TR"/>
        </w:rPr>
      </w:pPr>
    </w:p>
    <w:p w14:paraId="4AD415EF" w14:textId="77777777" w:rsidR="00BC60DA" w:rsidRPr="00565645" w:rsidRDefault="00BC60DA" w:rsidP="00BE3F1F">
      <w:pPr>
        <w:pStyle w:val="Balk1"/>
        <w:ind w:left="819" w:right="874"/>
        <w:jc w:val="center"/>
        <w:rPr>
          <w:rFonts w:ascii="Times New Roman" w:hAnsi="Times New Roman"/>
          <w:b w:val="0"/>
          <w:bCs w:val="0"/>
          <w:lang w:val="tr-TR"/>
        </w:rPr>
      </w:pPr>
    </w:p>
    <w:p w14:paraId="455A3DA7" w14:textId="77777777" w:rsidR="00BC60DA" w:rsidRPr="00565645" w:rsidRDefault="00BC60DA" w:rsidP="00BE3F1F">
      <w:pPr>
        <w:pStyle w:val="Balk1"/>
        <w:ind w:left="819" w:right="874"/>
        <w:jc w:val="center"/>
        <w:rPr>
          <w:rFonts w:ascii="Times New Roman" w:hAnsi="Times New Roman"/>
          <w:b w:val="0"/>
          <w:bCs w:val="0"/>
          <w:lang w:val="tr-TR"/>
        </w:rPr>
      </w:pPr>
    </w:p>
    <w:p w14:paraId="31FC029D" w14:textId="77777777" w:rsidR="00BC60DA" w:rsidRPr="00565645" w:rsidRDefault="00BC60DA" w:rsidP="00BC60DA">
      <w:pPr>
        <w:spacing w:line="200" w:lineRule="atLeast"/>
        <w:ind w:left="5362"/>
        <w:rPr>
          <w:rFonts w:eastAsia="Arial"/>
          <w:sz w:val="20"/>
          <w:szCs w:val="20"/>
        </w:rPr>
      </w:pPr>
      <w:r w:rsidRPr="00565645">
        <w:rPr>
          <w:noProof/>
          <w:sz w:val="20"/>
          <w:szCs w:val="20"/>
        </w:rPr>
        <mc:AlternateContent>
          <mc:Choice Requires="wpg">
            <w:drawing>
              <wp:inline distT="0" distB="0" distL="0" distR="0" wp14:anchorId="460245BB" wp14:editId="6039F797">
                <wp:extent cx="2608580" cy="388620"/>
                <wp:effectExtent l="2540" t="5080" r="8255" b="6350"/>
                <wp:docPr id="23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8580" cy="388620"/>
                          <a:chOff x="0" y="0"/>
                          <a:chExt cx="4108" cy="612"/>
                        </a:xfrm>
                      </wpg:grpSpPr>
                      <wpg:grpSp>
                        <wpg:cNvPr id="236" name="Group 36"/>
                        <wpg:cNvGrpSpPr>
                          <a:grpSpLocks/>
                        </wpg:cNvGrpSpPr>
                        <wpg:grpSpPr bwMode="auto">
                          <a:xfrm>
                            <a:off x="0" y="0"/>
                            <a:ext cx="4108" cy="612"/>
                            <a:chOff x="0" y="0"/>
                            <a:chExt cx="4108" cy="612"/>
                          </a:xfrm>
                        </wpg:grpSpPr>
                        <wps:wsp>
                          <wps:cNvPr id="241" name="Freeform 37"/>
                          <wps:cNvSpPr>
                            <a:spLocks/>
                          </wps:cNvSpPr>
                          <wps:spPr bwMode="auto">
                            <a:xfrm>
                              <a:off x="0" y="0"/>
                              <a:ext cx="4108" cy="612"/>
                            </a:xfrm>
                            <a:custGeom>
                              <a:avLst/>
                              <a:gdLst>
                                <a:gd name="T0" fmla="*/ 4108 w 4108"/>
                                <a:gd name="T1" fmla="*/ 0 h 612"/>
                                <a:gd name="T2" fmla="*/ 0 w 4108"/>
                                <a:gd name="T3" fmla="*/ 0 h 612"/>
                                <a:gd name="T4" fmla="*/ 0 w 4108"/>
                                <a:gd name="T5" fmla="*/ 612 h 612"/>
                                <a:gd name="T6" fmla="*/ 4108 w 4108"/>
                                <a:gd name="T7" fmla="*/ 612 h 612"/>
                                <a:gd name="T8" fmla="*/ 4108 w 4108"/>
                                <a:gd name="T9" fmla="*/ 605 h 612"/>
                                <a:gd name="T10" fmla="*/ 16 w 4108"/>
                                <a:gd name="T11" fmla="*/ 605 h 612"/>
                                <a:gd name="T12" fmla="*/ 7 w 4108"/>
                                <a:gd name="T13" fmla="*/ 596 h 612"/>
                                <a:gd name="T14" fmla="*/ 16 w 4108"/>
                                <a:gd name="T15" fmla="*/ 596 h 612"/>
                                <a:gd name="T16" fmla="*/ 16 w 4108"/>
                                <a:gd name="T17" fmla="*/ 14 h 612"/>
                                <a:gd name="T18" fmla="*/ 7 w 4108"/>
                                <a:gd name="T19" fmla="*/ 14 h 612"/>
                                <a:gd name="T20" fmla="*/ 16 w 4108"/>
                                <a:gd name="T21" fmla="*/ 7 h 612"/>
                                <a:gd name="T22" fmla="*/ 4108 w 4108"/>
                                <a:gd name="T23" fmla="*/ 7 h 612"/>
                                <a:gd name="T24" fmla="*/ 4108 w 4108"/>
                                <a:gd name="T25" fmla="*/ 0 h 6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4108" h="612">
                                  <a:moveTo>
                                    <a:pt x="4108" y="0"/>
                                  </a:moveTo>
                                  <a:lnTo>
                                    <a:pt x="0" y="0"/>
                                  </a:lnTo>
                                  <a:lnTo>
                                    <a:pt x="0" y="612"/>
                                  </a:lnTo>
                                  <a:lnTo>
                                    <a:pt x="4108" y="612"/>
                                  </a:lnTo>
                                  <a:lnTo>
                                    <a:pt x="4108" y="605"/>
                                  </a:lnTo>
                                  <a:lnTo>
                                    <a:pt x="16" y="605"/>
                                  </a:lnTo>
                                  <a:lnTo>
                                    <a:pt x="7" y="596"/>
                                  </a:lnTo>
                                  <a:lnTo>
                                    <a:pt x="16" y="596"/>
                                  </a:lnTo>
                                  <a:lnTo>
                                    <a:pt x="16" y="14"/>
                                  </a:lnTo>
                                  <a:lnTo>
                                    <a:pt x="7" y="14"/>
                                  </a:lnTo>
                                  <a:lnTo>
                                    <a:pt x="16" y="7"/>
                                  </a:lnTo>
                                  <a:lnTo>
                                    <a:pt x="4108" y="7"/>
                                  </a:lnTo>
                                  <a:lnTo>
                                    <a:pt x="41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Freeform 38"/>
                          <wps:cNvSpPr>
                            <a:spLocks/>
                          </wps:cNvSpPr>
                          <wps:spPr bwMode="auto">
                            <a:xfrm>
                              <a:off x="0" y="0"/>
                              <a:ext cx="4108" cy="612"/>
                            </a:xfrm>
                            <a:custGeom>
                              <a:avLst/>
                              <a:gdLst>
                                <a:gd name="T0" fmla="*/ 16 w 4108"/>
                                <a:gd name="T1" fmla="*/ 596 h 612"/>
                                <a:gd name="T2" fmla="*/ 7 w 4108"/>
                                <a:gd name="T3" fmla="*/ 596 h 612"/>
                                <a:gd name="T4" fmla="*/ 16 w 4108"/>
                                <a:gd name="T5" fmla="*/ 605 h 612"/>
                                <a:gd name="T6" fmla="*/ 16 w 4108"/>
                                <a:gd name="T7" fmla="*/ 596 h 6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108" h="612">
                                  <a:moveTo>
                                    <a:pt x="16" y="596"/>
                                  </a:moveTo>
                                  <a:lnTo>
                                    <a:pt x="7" y="596"/>
                                  </a:lnTo>
                                  <a:lnTo>
                                    <a:pt x="16" y="605"/>
                                  </a:lnTo>
                                  <a:lnTo>
                                    <a:pt x="16"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39"/>
                          <wps:cNvSpPr>
                            <a:spLocks/>
                          </wps:cNvSpPr>
                          <wps:spPr bwMode="auto">
                            <a:xfrm>
                              <a:off x="0" y="0"/>
                              <a:ext cx="4108" cy="612"/>
                            </a:xfrm>
                            <a:custGeom>
                              <a:avLst/>
                              <a:gdLst>
                                <a:gd name="T0" fmla="*/ 4092 w 4108"/>
                                <a:gd name="T1" fmla="*/ 596 h 612"/>
                                <a:gd name="T2" fmla="*/ 16 w 4108"/>
                                <a:gd name="T3" fmla="*/ 596 h 612"/>
                                <a:gd name="T4" fmla="*/ 16 w 4108"/>
                                <a:gd name="T5" fmla="*/ 605 h 612"/>
                                <a:gd name="T6" fmla="*/ 4092 w 4108"/>
                                <a:gd name="T7" fmla="*/ 605 h 612"/>
                                <a:gd name="T8" fmla="*/ 4092 w 4108"/>
                                <a:gd name="T9" fmla="*/ 596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092" y="596"/>
                                  </a:moveTo>
                                  <a:lnTo>
                                    <a:pt x="16" y="596"/>
                                  </a:lnTo>
                                  <a:lnTo>
                                    <a:pt x="16" y="605"/>
                                  </a:lnTo>
                                  <a:lnTo>
                                    <a:pt x="4092" y="605"/>
                                  </a:lnTo>
                                  <a:lnTo>
                                    <a:pt x="4092"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Freeform 40"/>
                          <wps:cNvSpPr>
                            <a:spLocks/>
                          </wps:cNvSpPr>
                          <wps:spPr bwMode="auto">
                            <a:xfrm>
                              <a:off x="0" y="0"/>
                              <a:ext cx="4108" cy="612"/>
                            </a:xfrm>
                            <a:custGeom>
                              <a:avLst/>
                              <a:gdLst>
                                <a:gd name="T0" fmla="*/ 4092 w 4108"/>
                                <a:gd name="T1" fmla="*/ 7 h 612"/>
                                <a:gd name="T2" fmla="*/ 4092 w 4108"/>
                                <a:gd name="T3" fmla="*/ 605 h 612"/>
                                <a:gd name="T4" fmla="*/ 4099 w 4108"/>
                                <a:gd name="T5" fmla="*/ 596 h 612"/>
                                <a:gd name="T6" fmla="*/ 4108 w 4108"/>
                                <a:gd name="T7" fmla="*/ 596 h 612"/>
                                <a:gd name="T8" fmla="*/ 4108 w 4108"/>
                                <a:gd name="T9" fmla="*/ 14 h 612"/>
                                <a:gd name="T10" fmla="*/ 4099 w 4108"/>
                                <a:gd name="T11" fmla="*/ 14 h 612"/>
                                <a:gd name="T12" fmla="*/ 4092 w 4108"/>
                                <a:gd name="T13" fmla="*/ 7 h 61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108" h="612">
                                  <a:moveTo>
                                    <a:pt x="4092" y="7"/>
                                  </a:moveTo>
                                  <a:lnTo>
                                    <a:pt x="4092" y="605"/>
                                  </a:lnTo>
                                  <a:lnTo>
                                    <a:pt x="4099" y="596"/>
                                  </a:lnTo>
                                  <a:lnTo>
                                    <a:pt x="4108" y="596"/>
                                  </a:lnTo>
                                  <a:lnTo>
                                    <a:pt x="4108" y="14"/>
                                  </a:lnTo>
                                  <a:lnTo>
                                    <a:pt x="4099" y="14"/>
                                  </a:lnTo>
                                  <a:lnTo>
                                    <a:pt x="4092"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Freeform 41"/>
                          <wps:cNvSpPr>
                            <a:spLocks/>
                          </wps:cNvSpPr>
                          <wps:spPr bwMode="auto">
                            <a:xfrm>
                              <a:off x="0" y="0"/>
                              <a:ext cx="4108" cy="612"/>
                            </a:xfrm>
                            <a:custGeom>
                              <a:avLst/>
                              <a:gdLst>
                                <a:gd name="T0" fmla="*/ 4108 w 4108"/>
                                <a:gd name="T1" fmla="*/ 596 h 612"/>
                                <a:gd name="T2" fmla="*/ 4099 w 4108"/>
                                <a:gd name="T3" fmla="*/ 596 h 612"/>
                                <a:gd name="T4" fmla="*/ 4092 w 4108"/>
                                <a:gd name="T5" fmla="*/ 605 h 612"/>
                                <a:gd name="T6" fmla="*/ 4108 w 4108"/>
                                <a:gd name="T7" fmla="*/ 605 h 612"/>
                                <a:gd name="T8" fmla="*/ 4108 w 4108"/>
                                <a:gd name="T9" fmla="*/ 596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108" y="596"/>
                                  </a:moveTo>
                                  <a:lnTo>
                                    <a:pt x="4099" y="596"/>
                                  </a:lnTo>
                                  <a:lnTo>
                                    <a:pt x="4092" y="605"/>
                                  </a:lnTo>
                                  <a:lnTo>
                                    <a:pt x="4108" y="605"/>
                                  </a:lnTo>
                                  <a:lnTo>
                                    <a:pt x="4108"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42"/>
                          <wps:cNvSpPr>
                            <a:spLocks/>
                          </wps:cNvSpPr>
                          <wps:spPr bwMode="auto">
                            <a:xfrm>
                              <a:off x="0" y="0"/>
                              <a:ext cx="4108" cy="612"/>
                            </a:xfrm>
                            <a:custGeom>
                              <a:avLst/>
                              <a:gdLst>
                                <a:gd name="T0" fmla="*/ 16 w 4108"/>
                                <a:gd name="T1" fmla="*/ 7 h 612"/>
                                <a:gd name="T2" fmla="*/ 7 w 4108"/>
                                <a:gd name="T3" fmla="*/ 14 h 612"/>
                                <a:gd name="T4" fmla="*/ 16 w 4108"/>
                                <a:gd name="T5" fmla="*/ 14 h 612"/>
                                <a:gd name="T6" fmla="*/ 16 w 4108"/>
                                <a:gd name="T7" fmla="*/ 7 h 6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108" h="612">
                                  <a:moveTo>
                                    <a:pt x="16" y="7"/>
                                  </a:moveTo>
                                  <a:lnTo>
                                    <a:pt x="7" y="14"/>
                                  </a:lnTo>
                                  <a:lnTo>
                                    <a:pt x="16" y="14"/>
                                  </a:lnTo>
                                  <a:lnTo>
                                    <a:pt x="16"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43"/>
                          <wps:cNvSpPr>
                            <a:spLocks/>
                          </wps:cNvSpPr>
                          <wps:spPr bwMode="auto">
                            <a:xfrm>
                              <a:off x="0" y="0"/>
                              <a:ext cx="4108" cy="612"/>
                            </a:xfrm>
                            <a:custGeom>
                              <a:avLst/>
                              <a:gdLst>
                                <a:gd name="T0" fmla="*/ 4092 w 4108"/>
                                <a:gd name="T1" fmla="*/ 7 h 612"/>
                                <a:gd name="T2" fmla="*/ 16 w 4108"/>
                                <a:gd name="T3" fmla="*/ 7 h 612"/>
                                <a:gd name="T4" fmla="*/ 16 w 4108"/>
                                <a:gd name="T5" fmla="*/ 14 h 612"/>
                                <a:gd name="T6" fmla="*/ 4092 w 4108"/>
                                <a:gd name="T7" fmla="*/ 14 h 612"/>
                                <a:gd name="T8" fmla="*/ 4092 w 4108"/>
                                <a:gd name="T9" fmla="*/ 7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092" y="7"/>
                                  </a:moveTo>
                                  <a:lnTo>
                                    <a:pt x="16" y="7"/>
                                  </a:lnTo>
                                  <a:lnTo>
                                    <a:pt x="16" y="14"/>
                                  </a:lnTo>
                                  <a:lnTo>
                                    <a:pt x="4092" y="14"/>
                                  </a:lnTo>
                                  <a:lnTo>
                                    <a:pt x="4092"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Freeform 44"/>
                          <wps:cNvSpPr>
                            <a:spLocks/>
                          </wps:cNvSpPr>
                          <wps:spPr bwMode="auto">
                            <a:xfrm>
                              <a:off x="0" y="0"/>
                              <a:ext cx="4108" cy="612"/>
                            </a:xfrm>
                            <a:custGeom>
                              <a:avLst/>
                              <a:gdLst>
                                <a:gd name="T0" fmla="*/ 4108 w 4108"/>
                                <a:gd name="T1" fmla="*/ 7 h 612"/>
                                <a:gd name="T2" fmla="*/ 4092 w 4108"/>
                                <a:gd name="T3" fmla="*/ 7 h 612"/>
                                <a:gd name="T4" fmla="*/ 4099 w 4108"/>
                                <a:gd name="T5" fmla="*/ 14 h 612"/>
                                <a:gd name="T6" fmla="*/ 4108 w 4108"/>
                                <a:gd name="T7" fmla="*/ 14 h 612"/>
                                <a:gd name="T8" fmla="*/ 4108 w 4108"/>
                                <a:gd name="T9" fmla="*/ 7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108" y="7"/>
                                  </a:moveTo>
                                  <a:lnTo>
                                    <a:pt x="4092" y="7"/>
                                  </a:lnTo>
                                  <a:lnTo>
                                    <a:pt x="4099" y="14"/>
                                  </a:lnTo>
                                  <a:lnTo>
                                    <a:pt x="4108" y="14"/>
                                  </a:lnTo>
                                  <a:lnTo>
                                    <a:pt x="4108"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Text Box 45"/>
                          <wps:cNvSpPr txBox="1">
                            <a:spLocks noChangeArrowheads="1"/>
                          </wps:cNvSpPr>
                          <wps:spPr bwMode="auto">
                            <a:xfrm>
                              <a:off x="0" y="0"/>
                              <a:ext cx="4108"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6FE60" w14:textId="77777777" w:rsidR="0030606C" w:rsidRPr="009B47B6" w:rsidRDefault="0030606C" w:rsidP="00BC60DA">
                                <w:pPr>
                                  <w:spacing w:before="154"/>
                                  <w:ind w:left="830"/>
                                  <w:rPr>
                                    <w:rFonts w:eastAsia="Arial"/>
                                  </w:rPr>
                                </w:pPr>
                                <w:r w:rsidRPr="009B47B6">
                                  <w:t>Onay kuruluşunun mührü</w:t>
                                </w:r>
                              </w:p>
                            </w:txbxContent>
                          </wps:txbx>
                          <wps:bodyPr rot="0" vert="horz" wrap="square" lIns="0" tIns="0" rIns="0" bIns="0" anchor="t" anchorCtr="0" upright="1">
                            <a:noAutofit/>
                          </wps:bodyPr>
                        </wps:wsp>
                      </wpg:grpSp>
                    </wpg:wgp>
                  </a:graphicData>
                </a:graphic>
              </wp:inline>
            </w:drawing>
          </mc:Choice>
          <mc:Fallback>
            <w:pict>
              <v:group w14:anchorId="460245BB" id="Group 85" o:spid="_x0000_s1074" style="width:205.4pt;height:30.6pt;mso-position-horizontal-relative:char;mso-position-vertical-relative:line" coordsize="4108,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">
                <v:group id="Group 36" o:spid="_x0000_s1075" style="position:absolute;width:4108;height:612" coordsize="410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gMcsQAAADcAAAADwAAAGRycy9kb3ducmV2LnhtbESPQYvCMBSE78L+h/AW&#10;9qZpFUW6RhFZFw8iWIVlb4/m2Rabl9LEtv57Iwgeh5n5hlmselOJlhpXWlYQjyIQxJnVJecKzqft&#10;cA7CeWSNlWVScCcHq+XHYIGJth0fqU19LgKEXYIKCu/rREqXFWTQjWxNHLyLbQz6IJtc6ga7ADeV&#10;HEfRTBosOSwUWNOmoOya3oyC3w679ST+affXy+b+f5oe/vYxKfX12a+/QXjq/Tv8au+0gvFk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igMcsQAAADcAAAA&#10;DwAAAAAAAAAAAAAAAACqAgAAZHJzL2Rvd25yZXYueG1sUEsFBgAAAAAEAAQA+gAAAJsDAAAAAA==&#10;">
                  <v:shape id="Freeform 37" o:spid="_x0000_s1076"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GFnMMA&#10;AADcAAAADwAAAGRycy9kb3ducmV2LnhtbESPQWvCQBSE74X+h+UVequbSCoSXYPYCt5qVPD6yD6T&#10;YPZtzG6T+O9dodDjMDPfMMtsNI3oqXO1ZQXxJAJBXFhdc6ngdNx+zEE4j6yxsUwK7uQgW72+LDHV&#10;duCc+oMvRYCwS1FB5X2bSumKigy6iW2Jg3exnUEfZFdK3eEQ4KaR0yiaSYM1h4UKW9pUVFwPv0ZB&#10;vsX2+7z/RC6Sr9t5l/c/M7oo9f42rhcgPI3+P/zX3mkF0ySG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GFnMMAAADcAAAADwAAAAAAAAAAAAAAAACYAgAAZHJzL2Rv&#10;d25yZXYueG1sUEsFBgAAAAAEAAQA9QAAAIgDAAAAAA==&#10;" path="m4108,l,,,612r4108,l4108,605,16,605,7,596r9,l16,14r-9,l16,7r4092,l4108,xe" fillcolor="black" stroked="f">
                    <v:path arrowok="t" o:connecttype="custom" o:connectlocs="4108,0;0,0;0,612;4108,612;4108,605;16,605;7,596;16,596;16,14;7,14;16,7;4108,7;4108,0" o:connectangles="0,0,0,0,0,0,0,0,0,0,0,0,0"/>
                  </v:shape>
                  <v:shape id="Freeform 38" o:spid="_x0000_s1077"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Mb68IA&#10;AADcAAAADwAAAGRycy9kb3ducmV2LnhtbESPQYvCMBSE74L/ITzBm6YWV6QaRdwVvK1VweujebbF&#10;5qU2sdZ/b4SFPQ4z8w2zXHemEi01rrSsYDKOQBBnVpecKzifdqM5COeRNVaWScGLHKxX/d4SE22f&#10;nFJ79LkIEHYJKii8rxMpXVaQQTe2NXHwrrYx6INscqkbfAa4qWQcRTNpsOSwUGBN24Ky2/FhFKQ7&#10;rH8uhy/kbPp9v+zT9ndGV6WGg26zAOGp8//hv/ZeK4inMXzOhCMgV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8xvrwgAAANwAAAAPAAAAAAAAAAAAAAAAAJgCAABkcnMvZG93&#10;bnJldi54bWxQSwUGAAAAAAQABAD1AAAAhwMAAAAA&#10;" path="m16,596r-9,l16,605r,-9xe" fillcolor="black" stroked="f">
                    <v:path arrowok="t" o:connecttype="custom" o:connectlocs="16,596;7,596;16,605;16,596" o:connectangles="0,0,0,0"/>
                  </v:shape>
                  <v:shape id="Freeform 39" o:spid="_x0000_s1078"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MMA&#10;AADcAAAADwAAAGRycy9kb3ducmV2LnhtbESPS4vCQBCE74L/YegFbzpZH0GyjiI+wJvGFbw2mTYJ&#10;m+mJmTHGf+8sLOyxqKqvqMWqM5VoqXGlZQWfowgEcWZ1ybmCy/d+OAfhPLLGyjIpeJGD1bLfW2Ci&#10;7ZNTas8+FwHCLkEFhfd1IqXLCjLoRrYmDt7NNgZ9kE0udYPPADeVHEdRLA2WHBYKrGlTUPZzfhgF&#10;6R7r3fU0Q86m2/v1kLbHmG5KDT669RcIT53/D/+1D1rBeDqB3zPhCMjl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MMAAADcAAAADwAAAAAAAAAAAAAAAACYAgAAZHJzL2Rv&#10;d25yZXYueG1sUEsFBgAAAAAEAAQA9QAAAIgDAAAAAA==&#10;" path="m4092,596l16,596r,9l4092,605r,-9xe" fillcolor="black" stroked="f">
                    <v:path arrowok="t" o:connecttype="custom" o:connectlocs="4092,596;16,596;16,605;4092,605;4092,596" o:connectangles="0,0,0,0,0"/>
                  </v:shape>
                  <v:shape id="Freeform 40" o:spid="_x0000_s1079"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YmBMQA&#10;AADcAAAADwAAAGRycy9kb3ducmV2LnhtbESPQWvCQBSE7wX/w/IEb83GkEpJXUVsA97aaCHXR/aZ&#10;hGbfxuwa03/fLQgeh5n5hllvJ9OJkQbXWlawjGIQxJXVLdcKvk/58ysI55E1dpZJwS852G5mT2vM&#10;tL1xQePR1yJA2GWooPG+z6R0VUMGXWR74uCd7WDQBznUUg94C3DTySSOV9Jgy2GhwZ72DVU/x6tR&#10;UOTYf5RfL8hV+n4pD8X4uaKzUov5tHsD4Wnyj/C9fdAKkjSF/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WJgTEAAAA3AAAAA8AAAAAAAAAAAAAAAAAmAIAAGRycy9k&#10;b3ducmV2LnhtbFBLBQYAAAAABAAEAPUAAACJAwAAAAA=&#10;" path="m4092,7r,598l4099,596r9,l4108,14r-9,l4092,7xe" fillcolor="black" stroked="f">
                    <v:path arrowok="t" o:connecttype="custom" o:connectlocs="4092,7;4092,605;4099,596;4108,596;4108,14;4099,14;4092,7" o:connectangles="0,0,0,0,0,0,0"/>
                  </v:shape>
                  <v:shape id="Freeform 41" o:spid="_x0000_s1080"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qDn8MA&#10;AADcAAAADwAAAGRycy9kb3ducmV2LnhtbESPS4vCQBCE7wv+h6EFb+tEUZGsE1l8gDc3uuC1yXQe&#10;bKYnZsYY/72zIHgsquorarXuTS06al1lWcFkHIEgzqyuuFDwe95/LkE4j6yxtkwKHuRgnQw+Vhhr&#10;e+eUupMvRICwi1FB6X0TS+mykgy6sW2Ig5fb1qAPsi2kbvEe4KaW0yhaSIMVh4USG9qUlP2dbkZB&#10;usdmd/mZI2ez7fVySLvjgnKlRsP++wuEp96/w6/2QSuYzubwfyYcAZk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qDn8MAAADcAAAADwAAAAAAAAAAAAAAAACYAgAAZHJzL2Rv&#10;d25yZXYueG1sUEsFBgAAAAAEAAQA9QAAAIgDAAAAAA==&#10;" path="m4108,596r-9,l4092,605r16,l4108,596xe" fillcolor="black" stroked="f">
                    <v:path arrowok="t" o:connecttype="custom" o:connectlocs="4108,596;4099,596;4092,605;4108,605;4108,596" o:connectangles="0,0,0,0,0"/>
                  </v:shape>
                  <v:shape id="Freeform 42" o:spid="_x0000_s1081"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gd6MQA&#10;AADcAAAADwAAAGRycy9kb3ducmV2LnhtbESPQWvCQBSE74X+h+UVvNWNIQ0SXUXaBry1UcHrI/tM&#10;gtm3aXZN4r93C4Ueh5n5hllvJ9OKgXrXWFawmEcgiEurG64UnI756xKE88gaW8uk4E4OtpvnpzVm&#10;2o5c0HDwlQgQdhkqqL3vMildWZNBN7cdcfAutjfog+wrqXscA9y0Mo6iVBpsOCzU2NF7TeX1cDMK&#10;ihy7z/P3G3KZfPyc98XwldJFqdnLtFuB8DT5//Bfe68VxEkKv2fCEZC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IHejEAAAA3AAAAA8AAAAAAAAAAAAAAAAAmAIAAGRycy9k&#10;b3ducmV2LnhtbFBLBQYAAAAABAAEAPUAAACJAwAAAAA=&#10;" path="m16,7l7,14r9,l16,7xe" fillcolor="black" stroked="f">
                    <v:path arrowok="t" o:connecttype="custom" o:connectlocs="16,7;7,14;16,14;16,7" o:connectangles="0,0,0,0"/>
                  </v:shape>
                  <v:shape id="Freeform 43" o:spid="_x0000_s1082"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S4c8IA&#10;AADcAAAADwAAAGRycy9kb3ducmV2LnhtbESPQYvCMBSE74L/ITzBm6aKulKNIrsK3tyq4PXRPNti&#10;81KbWOu/N8LCHoeZ+YZZrltTioZqV1hWMBpGIIhTqwvOFJxPu8EchPPIGkvLpOBFDtarbmeJsbZP&#10;Tqg5+kwECLsYFeTeV7GULs3JoBvaijh4V1sb9EHWmdQ1PgPclHIcRTNpsOCwkGNF3zmlt+PDKEh2&#10;WG0vv1PkdPJzv+yT5jCjq1L9XrtZgPDU+v/wX3uvFYwnX/A5E46AXL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hLhzwgAAANwAAAAPAAAAAAAAAAAAAAAAAJgCAABkcnMvZG93&#10;bnJldi54bWxQSwUGAAAAAAQABAD1AAAAhwMAAAAA&#10;" path="m4092,7l16,7r,7l4092,14r,-7xe" fillcolor="black" stroked="f">
                    <v:path arrowok="t" o:connecttype="custom" o:connectlocs="4092,7;16,7;16,14;4092,14;4092,7" o:connectangles="0,0,0,0,0"/>
                  </v:shape>
                  <v:shape id="Freeform 44" o:spid="_x0000_s1083"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ssAcEA&#10;AADcAAAADwAAAGRycy9kb3ducmV2LnhtbERPy2rCQBTdC/2H4Qrd6URJg6QZRVqF7Npowe0lc/PA&#10;zJ00Mybp33cWhS4P550dZtOJkQbXWlawWUcgiEurW64VfF3Pqx0I55E1dpZJwQ85OOyfFhmm2k5c&#10;0HjxtQgh7FJU0Hjfp1K6siGDbm174sBVdjDoAxxqqQecQrjp5DaKEmmw5dDQYE9vDZX3y8MoKM7Y&#10;n26fL8hl/P59y4vxI6FKqeflfHwF4Wn2/+I/d64VbOOwNpwJR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bLAHBAAAA3AAAAA8AAAAAAAAAAAAAAAAAmAIAAGRycy9kb3du&#10;cmV2LnhtbFBLBQYAAAAABAAEAPUAAACGAwAAAAA=&#10;" path="m4108,7r-16,l4099,14r9,l4108,7xe" fillcolor="black" stroked="f">
                    <v:path arrowok="t" o:connecttype="custom" o:connectlocs="4108,7;4092,7;4099,14;4108,14;4108,7" o:connectangles="0,0,0,0,0"/>
                  </v:shape>
                  <v:shape id="Text Box 45" o:spid="_x0000_s1084" type="#_x0000_t202" style="position:absolute;width:4108;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sgzsQA&#10;AADcAAAADwAAAGRycy9kb3ducmV2LnhtbESPQWvCQBSE74L/YXmCN90oIhpdRYpCQSiN8dDja/aZ&#10;LGbfptmtxn/fLQgeh5n5hllvO1uLG7XeOFYwGScgiAunDZcKzvlhtADhA7LG2jEpeJCH7abfW2Oq&#10;3Z0zup1CKSKEfYoKqhCaVEpfVGTRj11DHL2Lay2GKNtS6hbvEW5rOU2SubRoOC5U2NBbRcX19GsV&#10;7L4425ufj+/P7JKZPF8mfJxflRoOut0KRKAuvMLP9rtWMJ0t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rIM7EAAAA3AAAAA8AAAAAAAAAAAAAAAAAmAIAAGRycy9k&#10;b3ducmV2LnhtbFBLBQYAAAAABAAEAPUAAACJAwAAAAA=&#10;" filled="f" stroked="f">
                    <v:textbox inset="0,0,0,0">
                      <w:txbxContent>
                        <w:p w14:paraId="57E6FE60" w14:textId="77777777" w:rsidR="0030606C" w:rsidRPr="009B47B6" w:rsidRDefault="0030606C" w:rsidP="00BC60DA">
                          <w:pPr>
                            <w:spacing w:before="154"/>
                            <w:ind w:left="830"/>
                            <w:rPr>
                              <w:rFonts w:eastAsia="Arial"/>
                            </w:rPr>
                          </w:pPr>
                          <w:r w:rsidRPr="009B47B6">
                            <w:t>Onay kuruluşunun mührü</w:t>
                          </w:r>
                        </w:p>
                      </w:txbxContent>
                    </v:textbox>
                  </v:shape>
                </v:group>
                <w10:anchorlock/>
              </v:group>
            </w:pict>
          </mc:Fallback>
        </mc:AlternateContent>
      </w:r>
    </w:p>
    <w:p w14:paraId="2BFD1DCC" w14:textId="77777777" w:rsidR="00BC60DA" w:rsidRPr="00565645" w:rsidRDefault="00BC60DA" w:rsidP="00BC60DA">
      <w:pPr>
        <w:spacing w:before="4"/>
        <w:rPr>
          <w:rFonts w:eastAsia="Arial"/>
          <w:b/>
          <w:bCs/>
          <w:sz w:val="20"/>
          <w:szCs w:val="20"/>
        </w:rPr>
      </w:pPr>
    </w:p>
    <w:p w14:paraId="286CF001" w14:textId="77777777" w:rsidR="00BC60DA" w:rsidRPr="00565645" w:rsidRDefault="00BC60DA" w:rsidP="00BC60DA">
      <w:pPr>
        <w:pStyle w:val="GvdeMetni"/>
        <w:ind w:left="709"/>
        <w:rPr>
          <w:rFonts w:ascii="Times New Roman" w:hAnsi="Times New Roman"/>
          <w:lang w:val="tr-TR"/>
        </w:rPr>
      </w:pPr>
      <w:r w:rsidRPr="00565645">
        <w:rPr>
          <w:rFonts w:ascii="Times New Roman" w:hAnsi="Times New Roman"/>
          <w:lang w:val="tr-TR"/>
        </w:rPr>
        <w:t>Aşağıdakiler hakkında bilgi:</w:t>
      </w:r>
    </w:p>
    <w:p w14:paraId="7640287B" w14:textId="77777777" w:rsidR="00BC60DA" w:rsidRPr="00565645" w:rsidRDefault="00BC60DA" w:rsidP="00BC60DA">
      <w:pPr>
        <w:ind w:left="709"/>
        <w:rPr>
          <w:rFonts w:eastAsia="Arial"/>
          <w:sz w:val="20"/>
          <w:szCs w:val="20"/>
        </w:rPr>
      </w:pPr>
    </w:p>
    <w:p w14:paraId="165DF9E3" w14:textId="77777777" w:rsidR="00BC60DA" w:rsidRPr="00565645" w:rsidRDefault="00BC60DA" w:rsidP="00BC60DA">
      <w:pPr>
        <w:pStyle w:val="GvdeMetni"/>
        <w:tabs>
          <w:tab w:val="left" w:pos="284"/>
          <w:tab w:val="left" w:pos="5834"/>
        </w:tabs>
        <w:ind w:left="709"/>
        <w:rPr>
          <w:rFonts w:ascii="Times New Roman" w:hAnsi="Times New Roman"/>
          <w:lang w:val="tr-TR"/>
        </w:rPr>
      </w:pPr>
      <w:r w:rsidRPr="00565645">
        <w:rPr>
          <w:rFonts w:ascii="Times New Roman" w:hAnsi="Times New Roman"/>
          <w:noProof/>
          <w:lang w:val="tr-TR" w:eastAsia="tr-TR"/>
        </w:rPr>
        <mc:AlternateContent>
          <mc:Choice Requires="wpg">
            <w:drawing>
              <wp:anchor distT="0" distB="0" distL="114300" distR="114300" simplePos="0" relativeHeight="251680256" behindDoc="1" locked="0" layoutInCell="1" allowOverlap="1" wp14:anchorId="2ADC41D6" wp14:editId="5ED66A62">
                <wp:simplePos x="0" y="0"/>
                <wp:positionH relativeFrom="page">
                  <wp:posOffset>4114165</wp:posOffset>
                </wp:positionH>
                <wp:positionV relativeFrom="paragraph">
                  <wp:posOffset>-4445</wp:posOffset>
                </wp:positionV>
                <wp:extent cx="151130" cy="1093470"/>
                <wp:effectExtent l="0" t="0" r="0" b="0"/>
                <wp:wrapNone/>
                <wp:docPr id="250" name="Gr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093470"/>
                          <a:chOff x="6479" y="-7"/>
                          <a:chExt cx="238" cy="1722"/>
                        </a:xfrm>
                      </wpg:grpSpPr>
                      <wps:wsp>
                        <wps:cNvPr id="251" name="Freeform 104"/>
                        <wps:cNvSpPr>
                          <a:spLocks/>
                        </wps:cNvSpPr>
                        <wps:spPr bwMode="auto">
                          <a:xfrm>
                            <a:off x="6479" y="-7"/>
                            <a:ext cx="238" cy="1722"/>
                          </a:xfrm>
                          <a:custGeom>
                            <a:avLst/>
                            <a:gdLst>
                              <a:gd name="T0" fmla="+- 0 6655 6479"/>
                              <a:gd name="T1" fmla="*/ T0 w 238"/>
                              <a:gd name="T2" fmla="+- 0 854 -7"/>
                              <a:gd name="T3" fmla="*/ 854 h 1722"/>
                              <a:gd name="T4" fmla="+- 0 6598 6479"/>
                              <a:gd name="T5" fmla="*/ T4 w 238"/>
                              <a:gd name="T6" fmla="+- 0 905 -7"/>
                              <a:gd name="T7" fmla="*/ 905 h 1722"/>
                              <a:gd name="T8" fmla="+- 0 6582 6479"/>
                              <a:gd name="T9" fmla="*/ T8 w 238"/>
                              <a:gd name="T10" fmla="+- 0 967 -7"/>
                              <a:gd name="T11" fmla="*/ 967 h 1722"/>
                              <a:gd name="T12" fmla="+- 0 6582 6479"/>
                              <a:gd name="T13" fmla="*/ T12 w 238"/>
                              <a:gd name="T14" fmla="+- 0 1590 -7"/>
                              <a:gd name="T15" fmla="*/ 1590 h 1722"/>
                              <a:gd name="T16" fmla="+- 0 6581 6479"/>
                              <a:gd name="T17" fmla="*/ T16 w 238"/>
                              <a:gd name="T18" fmla="+- 0 1602 -7"/>
                              <a:gd name="T19" fmla="*/ 1602 h 1722"/>
                              <a:gd name="T20" fmla="+- 0 6554 6479"/>
                              <a:gd name="T21" fmla="*/ T20 w 238"/>
                              <a:gd name="T22" fmla="+- 0 1660 -7"/>
                              <a:gd name="T23" fmla="*/ 1660 h 1722"/>
                              <a:gd name="T24" fmla="+- 0 6499 6479"/>
                              <a:gd name="T25" fmla="*/ T24 w 238"/>
                              <a:gd name="T26" fmla="+- 0 1691 -7"/>
                              <a:gd name="T27" fmla="*/ 1691 h 1722"/>
                              <a:gd name="T28" fmla="+- 0 6479 6479"/>
                              <a:gd name="T29" fmla="*/ T28 w 238"/>
                              <a:gd name="T30" fmla="+- 0 1693 -7"/>
                              <a:gd name="T31" fmla="*/ 1693 h 1722"/>
                              <a:gd name="T32" fmla="+- 0 6480 6479"/>
                              <a:gd name="T33" fmla="*/ T32 w 238"/>
                              <a:gd name="T34" fmla="+- 0 1715 -7"/>
                              <a:gd name="T35" fmla="*/ 1715 h 1722"/>
                              <a:gd name="T36" fmla="+- 0 6493 6479"/>
                              <a:gd name="T37" fmla="*/ T36 w 238"/>
                              <a:gd name="T38" fmla="+- 0 1715 -7"/>
                              <a:gd name="T39" fmla="*/ 1715 h 1722"/>
                              <a:gd name="T40" fmla="+- 0 6524 6479"/>
                              <a:gd name="T41" fmla="*/ T40 w 238"/>
                              <a:gd name="T42" fmla="+- 0 1706 -7"/>
                              <a:gd name="T43" fmla="*/ 1706 h 1722"/>
                              <a:gd name="T44" fmla="+- 0 6576 6479"/>
                              <a:gd name="T45" fmla="*/ T44 w 238"/>
                              <a:gd name="T46" fmla="+- 0 1669 -7"/>
                              <a:gd name="T47" fmla="*/ 1669 h 1722"/>
                              <a:gd name="T48" fmla="+- 0 6602 6479"/>
                              <a:gd name="T49" fmla="*/ T48 w 238"/>
                              <a:gd name="T50" fmla="+- 0 1612 -7"/>
                              <a:gd name="T51" fmla="*/ 1612 h 1722"/>
                              <a:gd name="T52" fmla="+- 0 6604 6479"/>
                              <a:gd name="T53" fmla="*/ T52 w 238"/>
                              <a:gd name="T54" fmla="+- 0 967 -7"/>
                              <a:gd name="T55" fmla="*/ 967 h 1722"/>
                              <a:gd name="T56" fmla="+- 0 6609 6479"/>
                              <a:gd name="T57" fmla="*/ T56 w 238"/>
                              <a:gd name="T58" fmla="+- 0 936 -7"/>
                              <a:gd name="T59" fmla="*/ 936 h 1722"/>
                              <a:gd name="T60" fmla="+- 0 6645 6479"/>
                              <a:gd name="T61" fmla="*/ T60 w 238"/>
                              <a:gd name="T62" fmla="+- 0 885 -7"/>
                              <a:gd name="T63" fmla="*/ 885 h 1722"/>
                              <a:gd name="T64" fmla="+- 0 6695 6479"/>
                              <a:gd name="T65" fmla="*/ T64 w 238"/>
                              <a:gd name="T66" fmla="+- 0 865 -7"/>
                              <a:gd name="T67" fmla="*/ 865 h 1722"/>
                              <a:gd name="T68" fmla="+- 0 6704 6479"/>
                              <a:gd name="T69" fmla="*/ T68 w 238"/>
                              <a:gd name="T70" fmla="+- 0 865 -7"/>
                              <a:gd name="T71" fmla="*/ 865 h 1722"/>
                              <a:gd name="T72" fmla="+- 0 6680 6479"/>
                              <a:gd name="T73" fmla="*/ T72 w 238"/>
                              <a:gd name="T74" fmla="+- 0 863 -7"/>
                              <a:gd name="T75" fmla="*/ 863 h 1722"/>
                              <a:gd name="T76" fmla="+- 0 6659 6479"/>
                              <a:gd name="T77" fmla="*/ T76 w 238"/>
                              <a:gd name="T78" fmla="+- 0 856 -7"/>
                              <a:gd name="T79" fmla="*/ 856 h 1722"/>
                              <a:gd name="T80" fmla="+- 0 6655 6479"/>
                              <a:gd name="T81" fmla="*/ T80 w 238"/>
                              <a:gd name="T82" fmla="+- 0 854 -7"/>
                              <a:gd name="T83" fmla="*/ 854 h 1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8" h="1722">
                                <a:moveTo>
                                  <a:pt x="176" y="861"/>
                                </a:moveTo>
                                <a:lnTo>
                                  <a:pt x="119" y="912"/>
                                </a:lnTo>
                                <a:lnTo>
                                  <a:pt x="103" y="974"/>
                                </a:lnTo>
                                <a:lnTo>
                                  <a:pt x="103" y="1597"/>
                                </a:lnTo>
                                <a:lnTo>
                                  <a:pt x="102" y="1609"/>
                                </a:lnTo>
                                <a:lnTo>
                                  <a:pt x="75" y="1667"/>
                                </a:lnTo>
                                <a:lnTo>
                                  <a:pt x="20" y="1698"/>
                                </a:lnTo>
                                <a:lnTo>
                                  <a:pt x="0" y="1700"/>
                                </a:lnTo>
                                <a:lnTo>
                                  <a:pt x="1" y="1722"/>
                                </a:lnTo>
                                <a:lnTo>
                                  <a:pt x="14" y="1722"/>
                                </a:lnTo>
                                <a:lnTo>
                                  <a:pt x="45" y="1713"/>
                                </a:lnTo>
                                <a:lnTo>
                                  <a:pt x="97" y="1676"/>
                                </a:lnTo>
                                <a:lnTo>
                                  <a:pt x="123" y="1619"/>
                                </a:lnTo>
                                <a:lnTo>
                                  <a:pt x="125" y="974"/>
                                </a:lnTo>
                                <a:lnTo>
                                  <a:pt x="130" y="943"/>
                                </a:lnTo>
                                <a:lnTo>
                                  <a:pt x="166" y="892"/>
                                </a:lnTo>
                                <a:lnTo>
                                  <a:pt x="216" y="872"/>
                                </a:lnTo>
                                <a:lnTo>
                                  <a:pt x="225" y="872"/>
                                </a:lnTo>
                                <a:lnTo>
                                  <a:pt x="201" y="870"/>
                                </a:lnTo>
                                <a:lnTo>
                                  <a:pt x="180" y="863"/>
                                </a:lnTo>
                                <a:lnTo>
                                  <a:pt x="176" y="8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Freeform 105"/>
                        <wps:cNvSpPr>
                          <a:spLocks/>
                        </wps:cNvSpPr>
                        <wps:spPr bwMode="auto">
                          <a:xfrm>
                            <a:off x="6479" y="-7"/>
                            <a:ext cx="238" cy="1722"/>
                          </a:xfrm>
                          <a:custGeom>
                            <a:avLst/>
                            <a:gdLst>
                              <a:gd name="T0" fmla="+- 0 6704 6479"/>
                              <a:gd name="T1" fmla="*/ T0 w 238"/>
                              <a:gd name="T2" fmla="+- 0 842 -7"/>
                              <a:gd name="T3" fmla="*/ 842 h 1722"/>
                              <a:gd name="T4" fmla="+- 0 6694 6479"/>
                              <a:gd name="T5" fmla="*/ T4 w 238"/>
                              <a:gd name="T6" fmla="+- 0 844 -7"/>
                              <a:gd name="T7" fmla="*/ 844 h 1722"/>
                              <a:gd name="T8" fmla="+- 0 6661 6479"/>
                              <a:gd name="T9" fmla="*/ T8 w 238"/>
                              <a:gd name="T10" fmla="+- 0 851 -7"/>
                              <a:gd name="T11" fmla="*/ 851 h 1722"/>
                              <a:gd name="T12" fmla="+- 0 6655 6479"/>
                              <a:gd name="T13" fmla="*/ T12 w 238"/>
                              <a:gd name="T14" fmla="+- 0 854 -7"/>
                              <a:gd name="T15" fmla="*/ 854 h 1722"/>
                              <a:gd name="T16" fmla="+- 0 6659 6479"/>
                              <a:gd name="T17" fmla="*/ T16 w 238"/>
                              <a:gd name="T18" fmla="+- 0 856 -7"/>
                              <a:gd name="T19" fmla="*/ 856 h 1722"/>
                              <a:gd name="T20" fmla="+- 0 6680 6479"/>
                              <a:gd name="T21" fmla="*/ T20 w 238"/>
                              <a:gd name="T22" fmla="+- 0 863 -7"/>
                              <a:gd name="T23" fmla="*/ 863 h 1722"/>
                              <a:gd name="T24" fmla="+- 0 6704 6479"/>
                              <a:gd name="T25" fmla="*/ T24 w 238"/>
                              <a:gd name="T26" fmla="+- 0 865 -7"/>
                              <a:gd name="T27" fmla="*/ 865 h 1722"/>
                              <a:gd name="T28" fmla="+- 0 6704 6479"/>
                              <a:gd name="T29" fmla="*/ T28 w 238"/>
                              <a:gd name="T30" fmla="+- 0 842 -7"/>
                              <a:gd name="T31" fmla="*/ 842 h 17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8" h="1722">
                                <a:moveTo>
                                  <a:pt x="225" y="849"/>
                                </a:moveTo>
                                <a:lnTo>
                                  <a:pt x="215" y="851"/>
                                </a:lnTo>
                                <a:lnTo>
                                  <a:pt x="182" y="858"/>
                                </a:lnTo>
                                <a:lnTo>
                                  <a:pt x="176" y="861"/>
                                </a:lnTo>
                                <a:lnTo>
                                  <a:pt x="180" y="863"/>
                                </a:lnTo>
                                <a:lnTo>
                                  <a:pt x="201" y="870"/>
                                </a:lnTo>
                                <a:lnTo>
                                  <a:pt x="225" y="872"/>
                                </a:lnTo>
                                <a:lnTo>
                                  <a:pt x="225" y="8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06"/>
                        <wps:cNvSpPr>
                          <a:spLocks/>
                        </wps:cNvSpPr>
                        <wps:spPr bwMode="auto">
                          <a:xfrm>
                            <a:off x="6479" y="-7"/>
                            <a:ext cx="238" cy="1722"/>
                          </a:xfrm>
                          <a:custGeom>
                            <a:avLst/>
                            <a:gdLst>
                              <a:gd name="T0" fmla="+- 0 6706 6479"/>
                              <a:gd name="T1" fmla="*/ T0 w 238"/>
                              <a:gd name="T2" fmla="+- 0 842 -7"/>
                              <a:gd name="T3" fmla="*/ 842 h 1722"/>
                              <a:gd name="T4" fmla="+- 0 6704 6479"/>
                              <a:gd name="T5" fmla="*/ T4 w 238"/>
                              <a:gd name="T6" fmla="+- 0 842 -7"/>
                              <a:gd name="T7" fmla="*/ 842 h 1722"/>
                              <a:gd name="T8" fmla="+- 0 6704 6479"/>
                              <a:gd name="T9" fmla="*/ T8 w 238"/>
                              <a:gd name="T10" fmla="+- 0 865 -7"/>
                              <a:gd name="T11" fmla="*/ 865 h 1722"/>
                              <a:gd name="T12" fmla="+- 0 6712 6479"/>
                              <a:gd name="T13" fmla="*/ T12 w 238"/>
                              <a:gd name="T14" fmla="+- 0 865 -7"/>
                              <a:gd name="T15" fmla="*/ 865 h 1722"/>
                              <a:gd name="T16" fmla="+- 0 6716 6479"/>
                              <a:gd name="T17" fmla="*/ T16 w 238"/>
                              <a:gd name="T18" fmla="+- 0 860 -7"/>
                              <a:gd name="T19" fmla="*/ 860 h 1722"/>
                              <a:gd name="T20" fmla="+- 0 6716 6479"/>
                              <a:gd name="T21" fmla="*/ T20 w 238"/>
                              <a:gd name="T22" fmla="+- 0 848 -7"/>
                              <a:gd name="T23" fmla="*/ 848 h 1722"/>
                              <a:gd name="T24" fmla="+- 0 6712 6479"/>
                              <a:gd name="T25" fmla="*/ T24 w 238"/>
                              <a:gd name="T26" fmla="+- 0 844 -7"/>
                              <a:gd name="T27" fmla="*/ 844 h 1722"/>
                              <a:gd name="T28" fmla="+- 0 6706 6479"/>
                              <a:gd name="T29" fmla="*/ T28 w 238"/>
                              <a:gd name="T30" fmla="+- 0 842 -7"/>
                              <a:gd name="T31" fmla="*/ 842 h 17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8" h="1722">
                                <a:moveTo>
                                  <a:pt x="227" y="849"/>
                                </a:moveTo>
                                <a:lnTo>
                                  <a:pt x="225" y="849"/>
                                </a:lnTo>
                                <a:lnTo>
                                  <a:pt x="225" y="872"/>
                                </a:lnTo>
                                <a:lnTo>
                                  <a:pt x="233" y="872"/>
                                </a:lnTo>
                                <a:lnTo>
                                  <a:pt x="237" y="867"/>
                                </a:lnTo>
                                <a:lnTo>
                                  <a:pt x="237" y="855"/>
                                </a:lnTo>
                                <a:lnTo>
                                  <a:pt x="233" y="851"/>
                                </a:lnTo>
                                <a:lnTo>
                                  <a:pt x="227" y="8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107"/>
                        <wps:cNvSpPr>
                          <a:spLocks/>
                        </wps:cNvSpPr>
                        <wps:spPr bwMode="auto">
                          <a:xfrm>
                            <a:off x="6479" y="-7"/>
                            <a:ext cx="238" cy="1722"/>
                          </a:xfrm>
                          <a:custGeom>
                            <a:avLst/>
                            <a:gdLst>
                              <a:gd name="T0" fmla="+- 0 6492 6479"/>
                              <a:gd name="T1" fmla="*/ T0 w 238"/>
                              <a:gd name="T2" fmla="+- 0 -7 -7"/>
                              <a:gd name="T3" fmla="*/ -7 h 1722"/>
                              <a:gd name="T4" fmla="+- 0 6480 6479"/>
                              <a:gd name="T5" fmla="*/ T4 w 238"/>
                              <a:gd name="T6" fmla="+- 0 -7 -7"/>
                              <a:gd name="T7" fmla="*/ -7 h 1722"/>
                              <a:gd name="T8" fmla="+- 0 6479 6479"/>
                              <a:gd name="T9" fmla="*/ T8 w 238"/>
                              <a:gd name="T10" fmla="+- 0 16 -7"/>
                              <a:gd name="T11" fmla="*/ 16 h 1722"/>
                              <a:gd name="T12" fmla="+- 0 6491 6479"/>
                              <a:gd name="T13" fmla="*/ T12 w 238"/>
                              <a:gd name="T14" fmla="+- 0 16 -7"/>
                              <a:gd name="T15" fmla="*/ 16 h 1722"/>
                              <a:gd name="T16" fmla="+- 0 6512 6479"/>
                              <a:gd name="T17" fmla="*/ T16 w 238"/>
                              <a:gd name="T18" fmla="+- 0 20 -7"/>
                              <a:gd name="T19" fmla="*/ 20 h 1722"/>
                              <a:gd name="T20" fmla="+- 0 6562 6479"/>
                              <a:gd name="T21" fmla="*/ T20 w 238"/>
                              <a:gd name="T22" fmla="+- 0 58 -7"/>
                              <a:gd name="T23" fmla="*/ 58 h 1722"/>
                              <a:gd name="T24" fmla="+- 0 6582 6479"/>
                              <a:gd name="T25" fmla="*/ T24 w 238"/>
                              <a:gd name="T26" fmla="+- 0 119 -7"/>
                              <a:gd name="T27" fmla="*/ 119 h 1722"/>
                              <a:gd name="T28" fmla="+- 0 6583 6479"/>
                              <a:gd name="T29" fmla="*/ T28 w 238"/>
                              <a:gd name="T30" fmla="+- 0 761 -7"/>
                              <a:gd name="T31" fmla="*/ 761 h 1722"/>
                              <a:gd name="T32" fmla="+- 0 6589 6479"/>
                              <a:gd name="T33" fmla="*/ T32 w 238"/>
                              <a:gd name="T34" fmla="+- 0 782 -7"/>
                              <a:gd name="T35" fmla="*/ 782 h 1722"/>
                              <a:gd name="T36" fmla="+- 0 6624 6479"/>
                              <a:gd name="T37" fmla="*/ T36 w 238"/>
                              <a:gd name="T38" fmla="+- 0 834 -7"/>
                              <a:gd name="T39" fmla="*/ 834 h 1722"/>
                              <a:gd name="T40" fmla="+- 0 6655 6479"/>
                              <a:gd name="T41" fmla="*/ T40 w 238"/>
                              <a:gd name="T42" fmla="+- 0 854 -7"/>
                              <a:gd name="T43" fmla="*/ 854 h 1722"/>
                              <a:gd name="T44" fmla="+- 0 6661 6479"/>
                              <a:gd name="T45" fmla="*/ T44 w 238"/>
                              <a:gd name="T46" fmla="+- 0 851 -7"/>
                              <a:gd name="T47" fmla="*/ 851 h 1722"/>
                              <a:gd name="T48" fmla="+- 0 6694 6479"/>
                              <a:gd name="T49" fmla="*/ T48 w 238"/>
                              <a:gd name="T50" fmla="+- 0 844 -7"/>
                              <a:gd name="T51" fmla="*/ 844 h 1722"/>
                              <a:gd name="T52" fmla="+- 0 6704 6479"/>
                              <a:gd name="T53" fmla="*/ T52 w 238"/>
                              <a:gd name="T54" fmla="+- 0 842 -7"/>
                              <a:gd name="T55" fmla="*/ 842 h 1722"/>
                              <a:gd name="T56" fmla="+- 0 6696 6479"/>
                              <a:gd name="T57" fmla="*/ T56 w 238"/>
                              <a:gd name="T58" fmla="+- 0 842 -7"/>
                              <a:gd name="T59" fmla="*/ 842 h 1722"/>
                              <a:gd name="T60" fmla="+- 0 6674 6479"/>
                              <a:gd name="T61" fmla="*/ T60 w 238"/>
                              <a:gd name="T62" fmla="+- 0 838 -7"/>
                              <a:gd name="T63" fmla="*/ 838 h 1722"/>
                              <a:gd name="T64" fmla="+- 0 6623 6479"/>
                              <a:gd name="T65" fmla="*/ T64 w 238"/>
                              <a:gd name="T66" fmla="+- 0 800 -7"/>
                              <a:gd name="T67" fmla="*/ 800 h 1722"/>
                              <a:gd name="T68" fmla="+- 0 6604 6479"/>
                              <a:gd name="T69" fmla="*/ T68 w 238"/>
                              <a:gd name="T70" fmla="+- 0 739 -7"/>
                              <a:gd name="T71" fmla="*/ 739 h 1722"/>
                              <a:gd name="T72" fmla="+- 0 6602 6479"/>
                              <a:gd name="T73" fmla="*/ T72 w 238"/>
                              <a:gd name="T74" fmla="+- 0 96 -7"/>
                              <a:gd name="T75" fmla="*/ 96 h 1722"/>
                              <a:gd name="T76" fmla="+- 0 6596 6479"/>
                              <a:gd name="T77" fmla="*/ T76 w 238"/>
                              <a:gd name="T78" fmla="+- 0 75 -7"/>
                              <a:gd name="T79" fmla="*/ 75 h 1722"/>
                              <a:gd name="T80" fmla="+- 0 6561 6479"/>
                              <a:gd name="T81" fmla="*/ T80 w 238"/>
                              <a:gd name="T82" fmla="+- 0 23 -7"/>
                              <a:gd name="T83" fmla="*/ 23 h 1722"/>
                              <a:gd name="T84" fmla="+- 0 6504 6479"/>
                              <a:gd name="T85" fmla="*/ T84 w 238"/>
                              <a:gd name="T86" fmla="+- 0 -5 -7"/>
                              <a:gd name="T87" fmla="*/ -5 h 1722"/>
                              <a:gd name="T88" fmla="+- 0 6492 6479"/>
                              <a:gd name="T89" fmla="*/ T88 w 238"/>
                              <a:gd name="T90" fmla="+- 0 -7 -7"/>
                              <a:gd name="T91" fmla="*/ -7 h 1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38" h="1722">
                                <a:moveTo>
                                  <a:pt x="13" y="0"/>
                                </a:moveTo>
                                <a:lnTo>
                                  <a:pt x="1" y="0"/>
                                </a:lnTo>
                                <a:lnTo>
                                  <a:pt x="0" y="23"/>
                                </a:lnTo>
                                <a:lnTo>
                                  <a:pt x="12" y="23"/>
                                </a:lnTo>
                                <a:lnTo>
                                  <a:pt x="33" y="27"/>
                                </a:lnTo>
                                <a:lnTo>
                                  <a:pt x="83" y="65"/>
                                </a:lnTo>
                                <a:lnTo>
                                  <a:pt x="103" y="126"/>
                                </a:lnTo>
                                <a:lnTo>
                                  <a:pt x="104" y="768"/>
                                </a:lnTo>
                                <a:lnTo>
                                  <a:pt x="110" y="789"/>
                                </a:lnTo>
                                <a:lnTo>
                                  <a:pt x="145" y="841"/>
                                </a:lnTo>
                                <a:lnTo>
                                  <a:pt x="176" y="861"/>
                                </a:lnTo>
                                <a:lnTo>
                                  <a:pt x="182" y="858"/>
                                </a:lnTo>
                                <a:lnTo>
                                  <a:pt x="215" y="851"/>
                                </a:lnTo>
                                <a:lnTo>
                                  <a:pt x="225" y="849"/>
                                </a:lnTo>
                                <a:lnTo>
                                  <a:pt x="217" y="849"/>
                                </a:lnTo>
                                <a:lnTo>
                                  <a:pt x="195" y="845"/>
                                </a:lnTo>
                                <a:lnTo>
                                  <a:pt x="144" y="807"/>
                                </a:lnTo>
                                <a:lnTo>
                                  <a:pt x="125" y="746"/>
                                </a:lnTo>
                                <a:lnTo>
                                  <a:pt x="123" y="103"/>
                                </a:lnTo>
                                <a:lnTo>
                                  <a:pt x="117" y="82"/>
                                </a:lnTo>
                                <a:lnTo>
                                  <a:pt x="82" y="30"/>
                                </a:lnTo>
                                <a:lnTo>
                                  <a:pt x="25" y="2"/>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35755D4C" id="Grup 168" o:spid="_x0000_s1026" style="position:absolute;margin-left:323.95pt;margin-top:-.35pt;width:11.9pt;height:86.1pt;z-index:-251636224;mso-position-horizontal-relative:page" coordorigin="6479,-7" coordsize="238,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">
                <v:shape id="Freeform 104" o:spid="_x0000_s1027"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" path="m176,861r-57,51l103,974r,623l102,1609r-27,58l20,1698,,1700r1,22l14,1722r31,-9l97,1676r26,-57l125,974r5,-31l166,892r50,-20l225,872r-24,-2l180,863r-4,-2xe" fillcolor="black" stroked="f">
                  <v:path arrowok="t" o:connecttype="custom" o:connectlocs="176,854;119,905;103,967;103,1590;102,1602;75,1660;20,1691;0,1693;1,1715;14,1715;45,1706;97,1669;123,1612;125,967;130,936;166,885;216,865;225,865;201,863;180,856;176,854" o:connectangles="0,0,0,0,0,0,0,0,0,0,0,0,0,0,0,0,0,0,0,0,0"/>
                </v:shape>
                <v:shape id="Freeform 105" o:spid="_x0000_s1028"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" path="m225,849r-10,2l182,858r-6,3l180,863r21,7l225,872r,-23xe" fillcolor="black" stroked="f">
                  <v:path arrowok="t" o:connecttype="custom" o:connectlocs="225,842;215,844;182,851;176,854;180,856;201,863;225,865;225,842" o:connectangles="0,0,0,0,0,0,0,0"/>
                </v:shape>
                <v:shape id="Freeform 106" o:spid="_x0000_s1029"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" path="m227,849r-2,l225,872r8,l237,867r,-12l233,851r-6,-2xe" fillcolor="black" stroked="f">
                  <v:path arrowok="t" o:connecttype="custom" o:connectlocs="227,842;225,842;225,865;233,865;237,860;237,848;233,844;227,842" o:connectangles="0,0,0,0,0,0,0,0"/>
                </v:shape>
                <v:shape id="Freeform 107" o:spid="_x0000_s1030"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" path="m13,l1,,,23r12,l33,27,83,65r20,61l104,768r6,21l145,841r31,20l182,858r33,-7l225,849r-8,l195,845,144,807,125,746,123,103,117,82,82,30,25,2,13,xe" fillcolor="black" stroked="f">
                  <v:path arrowok="t" o:connecttype="custom" o:connectlocs="13,-7;1,-7;0,16;12,16;33,20;83,58;103,119;104,761;110,782;145,834;176,854;182,851;215,844;225,842;217,842;195,838;144,800;125,739;123,96;117,75;82,23;25,-5;13,-7" o:connectangles="0,0,0,0,0,0,0,0,0,0,0,0,0,0,0,0,0,0,0,0,0,0,0"/>
                </v:shape>
                <w10:wrap anchorx="page"/>
              </v:group>
            </w:pict>
          </mc:Fallback>
        </mc:AlternateContent>
      </w:r>
      <w:r w:rsidRPr="00565645">
        <w:rPr>
          <w:rFonts w:ascii="Times New Roman" w:hAnsi="Times New Roman"/>
          <w:lang w:val="tr-TR"/>
        </w:rPr>
        <w:t>- AB komple araç tip onayı</w:t>
      </w:r>
      <w:r w:rsidRPr="00565645">
        <w:rPr>
          <w:rFonts w:ascii="Times New Roman" w:hAnsi="Times New Roman"/>
          <w:b/>
          <w:bCs/>
          <w:vertAlign w:val="superscript"/>
          <w:lang w:val="tr-TR"/>
        </w:rPr>
        <w:t>(1)</w:t>
      </w:r>
      <w:r w:rsidRPr="00565645">
        <w:rPr>
          <w:rFonts w:ascii="Times New Roman" w:hAnsi="Times New Roman"/>
          <w:lang w:val="tr-TR"/>
        </w:rPr>
        <w:t xml:space="preserve">                                                                   </w:t>
      </w:r>
    </w:p>
    <w:p w14:paraId="2E482F0A" w14:textId="77777777" w:rsidR="00BC60DA" w:rsidRPr="00565645" w:rsidRDefault="00BC60DA" w:rsidP="00BC60DA">
      <w:pPr>
        <w:pStyle w:val="GvdeMetni"/>
        <w:tabs>
          <w:tab w:val="left" w:pos="284"/>
        </w:tabs>
        <w:ind w:left="709" w:right="825" w:hanging="23"/>
        <w:jc w:val="center"/>
        <w:rPr>
          <w:rFonts w:ascii="Times New Roman" w:hAnsi="Times New Roman"/>
          <w:lang w:val="tr-TR"/>
        </w:rPr>
      </w:pP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t xml:space="preserve">        </w:t>
      </w:r>
    </w:p>
    <w:p w14:paraId="2241679B" w14:textId="77777777" w:rsidR="00BC60DA" w:rsidRPr="00565645" w:rsidRDefault="00BC60DA" w:rsidP="00BC60DA">
      <w:pPr>
        <w:pStyle w:val="GvdeMetni"/>
        <w:tabs>
          <w:tab w:val="left" w:pos="426"/>
          <w:tab w:val="left" w:pos="5669"/>
        </w:tabs>
        <w:ind w:left="709" w:right="54"/>
        <w:rPr>
          <w:rFonts w:ascii="Times New Roman" w:hAnsi="Times New Roman"/>
          <w:lang w:val="tr-TR"/>
        </w:rPr>
      </w:pPr>
      <w:r w:rsidRPr="00565645">
        <w:rPr>
          <w:rFonts w:ascii="Times New Roman" w:hAnsi="Times New Roman"/>
          <w:lang w:val="tr-TR"/>
        </w:rPr>
        <w:t>- AB komple araç tip onayının genişletilmesi</w:t>
      </w:r>
      <w:r w:rsidRPr="00565645">
        <w:rPr>
          <w:rFonts w:ascii="Times New Roman" w:hAnsi="Times New Roman"/>
          <w:b/>
          <w:bCs/>
          <w:vertAlign w:val="superscript"/>
          <w:lang w:val="tr-TR"/>
        </w:rPr>
        <w:t>(1)</w:t>
      </w:r>
      <w:r w:rsidRPr="00565645">
        <w:rPr>
          <w:rFonts w:ascii="Times New Roman" w:hAnsi="Times New Roman"/>
          <w:lang w:val="tr-TR"/>
        </w:rPr>
        <w:t xml:space="preserve">                                       </w:t>
      </w:r>
    </w:p>
    <w:p w14:paraId="42305809" w14:textId="77777777" w:rsidR="00BC60DA" w:rsidRPr="00565645" w:rsidRDefault="00BC60DA" w:rsidP="004271D8">
      <w:pPr>
        <w:pStyle w:val="GvdeMetni"/>
        <w:ind w:left="1134" w:hanging="425"/>
        <w:rPr>
          <w:rFonts w:ascii="Times New Roman" w:hAnsi="Times New Roman"/>
          <w:lang w:val="tr-TR"/>
        </w:rPr>
      </w:pP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t xml:space="preserve">                                                                                    Bir tam araç tipi için</w:t>
      </w:r>
    </w:p>
    <w:p w14:paraId="53AE29FC" w14:textId="77777777" w:rsidR="00BC60DA" w:rsidRPr="00565645" w:rsidRDefault="00BC60DA" w:rsidP="00BC60DA">
      <w:pPr>
        <w:pStyle w:val="GvdeMetni"/>
        <w:tabs>
          <w:tab w:val="left" w:pos="284"/>
          <w:tab w:val="left" w:pos="5669"/>
        </w:tabs>
        <w:ind w:left="709" w:right="55"/>
        <w:rPr>
          <w:rFonts w:ascii="Times New Roman" w:hAnsi="Times New Roman"/>
          <w:lang w:val="tr-TR"/>
        </w:rPr>
      </w:pPr>
      <w:r w:rsidRPr="00565645">
        <w:rPr>
          <w:rFonts w:ascii="Times New Roman" w:hAnsi="Times New Roman"/>
          <w:lang w:val="tr-TR"/>
        </w:rPr>
        <w:t>- AB komple araç tip onayının reddedilmesi</w:t>
      </w:r>
      <w:r w:rsidRPr="00565645">
        <w:rPr>
          <w:rFonts w:ascii="Times New Roman" w:hAnsi="Times New Roman"/>
          <w:b/>
          <w:bCs/>
          <w:vertAlign w:val="superscript"/>
          <w:lang w:val="tr-TR"/>
        </w:rPr>
        <w:t>(1)</w:t>
      </w:r>
      <w:r w:rsidRPr="00565645">
        <w:rPr>
          <w:rFonts w:ascii="Times New Roman" w:hAnsi="Times New Roman"/>
          <w:lang w:val="tr-TR"/>
        </w:rPr>
        <w:tab/>
        <w:t xml:space="preserve">      </w:t>
      </w:r>
    </w:p>
    <w:p w14:paraId="5B8D84C8" w14:textId="77777777" w:rsidR="00BC60DA" w:rsidRPr="00565645" w:rsidRDefault="00BC60DA" w:rsidP="00BC60DA">
      <w:pPr>
        <w:pStyle w:val="GvdeMetni"/>
        <w:tabs>
          <w:tab w:val="left" w:pos="284"/>
          <w:tab w:val="left" w:pos="5669"/>
        </w:tabs>
        <w:ind w:left="709" w:right="55"/>
        <w:rPr>
          <w:rFonts w:ascii="Times New Roman" w:hAnsi="Times New Roman"/>
          <w:lang w:val="tr-TR"/>
        </w:rPr>
      </w:pPr>
      <w:r w:rsidRPr="00565645">
        <w:rPr>
          <w:rFonts w:ascii="Times New Roman" w:hAnsi="Times New Roman"/>
          <w:lang w:val="tr-TR"/>
        </w:rPr>
        <w:tab/>
      </w:r>
    </w:p>
    <w:p w14:paraId="5F2BDD7F" w14:textId="77777777" w:rsidR="00BC60DA" w:rsidRPr="00565645" w:rsidRDefault="00BC60DA" w:rsidP="00BC60DA">
      <w:pPr>
        <w:pStyle w:val="GvdeMetni"/>
        <w:tabs>
          <w:tab w:val="left" w:pos="284"/>
        </w:tabs>
        <w:ind w:left="709"/>
        <w:rPr>
          <w:rFonts w:ascii="Times New Roman" w:hAnsi="Times New Roman"/>
          <w:lang w:val="tr-TR"/>
        </w:rPr>
      </w:pPr>
      <w:r w:rsidRPr="00565645">
        <w:rPr>
          <w:rFonts w:ascii="Times New Roman" w:hAnsi="Times New Roman"/>
          <w:lang w:val="tr-TR"/>
        </w:rPr>
        <w:t>- AB komple araç tip onayının geri çekilmesi</w:t>
      </w:r>
      <w:r w:rsidRPr="00565645">
        <w:rPr>
          <w:rFonts w:ascii="Times New Roman" w:hAnsi="Times New Roman"/>
          <w:b/>
          <w:bCs/>
          <w:vertAlign w:val="superscript"/>
          <w:lang w:val="tr-TR"/>
        </w:rPr>
        <w:t>(1)</w:t>
      </w:r>
    </w:p>
    <w:p w14:paraId="30DD401B" w14:textId="77777777" w:rsidR="00BC60DA" w:rsidRPr="00565645" w:rsidRDefault="00BC60DA" w:rsidP="00BC60DA">
      <w:pPr>
        <w:spacing w:before="3"/>
        <w:ind w:left="709"/>
        <w:rPr>
          <w:rFonts w:eastAsia="Arial"/>
          <w:b/>
          <w:bCs/>
          <w:sz w:val="20"/>
          <w:szCs w:val="20"/>
        </w:rPr>
      </w:pPr>
    </w:p>
    <w:p w14:paraId="32F12606" w14:textId="77777777" w:rsidR="00BE3F1F" w:rsidRPr="00565645" w:rsidRDefault="00BE3F1F" w:rsidP="004271D8">
      <w:pPr>
        <w:ind w:left="1134" w:hanging="425"/>
        <w:rPr>
          <w:rFonts w:eastAsia="Arial"/>
          <w:sz w:val="20"/>
          <w:szCs w:val="20"/>
        </w:rPr>
      </w:pPr>
    </w:p>
    <w:p w14:paraId="684C8254" w14:textId="77777777" w:rsidR="00BE3F1F" w:rsidRPr="00565645" w:rsidRDefault="00A12E95" w:rsidP="004271D8">
      <w:pPr>
        <w:pStyle w:val="GvdeMetni"/>
        <w:ind w:left="1134" w:right="224" w:hanging="425"/>
        <w:rPr>
          <w:rFonts w:ascii="Times New Roman" w:hAnsi="Times New Roman"/>
          <w:lang w:val="tr-TR"/>
        </w:rPr>
      </w:pPr>
      <w:r w:rsidRPr="00565645">
        <w:rPr>
          <w:rFonts w:ascii="Times New Roman" w:hAnsi="Times New Roman"/>
          <w:lang w:val="tr-TR"/>
        </w:rPr>
        <w:t>en son ../.../... ile tadil edilen şekilde</w:t>
      </w:r>
      <w:r w:rsidRPr="00565645">
        <w:rPr>
          <w:rFonts w:ascii="Times New Roman" w:hAnsi="Times New Roman"/>
          <w:b/>
          <w:bCs/>
          <w:vertAlign w:val="superscript"/>
          <w:lang w:val="tr-TR"/>
        </w:rPr>
        <w:t>(1)(5)</w:t>
      </w:r>
      <w:r w:rsidR="00FB6731" w:rsidRPr="00565645">
        <w:rPr>
          <w:rFonts w:ascii="Times New Roman" w:hAnsi="Times New Roman"/>
          <w:lang w:val="tr-TR"/>
        </w:rPr>
        <w:t>AB/167/2013 Yönetmeliği</w:t>
      </w:r>
      <w:r w:rsidRPr="00565645">
        <w:rPr>
          <w:rFonts w:ascii="Times New Roman" w:hAnsi="Times New Roman"/>
          <w:lang w:val="tr-TR"/>
        </w:rPr>
        <w:t xml:space="preserve"> ile ilgili</w:t>
      </w:r>
      <w:r w:rsidR="00BE3F1F" w:rsidRPr="00565645">
        <w:rPr>
          <w:rFonts w:ascii="Times New Roman" w:hAnsi="Times New Roman"/>
          <w:lang w:val="tr-TR"/>
        </w:rPr>
        <w:t xml:space="preserve"> </w:t>
      </w:r>
    </w:p>
    <w:p w14:paraId="5A30BBA9" w14:textId="77777777" w:rsidR="00BE3F1F" w:rsidRPr="00565645" w:rsidRDefault="00BE3F1F" w:rsidP="004271D8">
      <w:pPr>
        <w:ind w:left="1134" w:hanging="425"/>
        <w:rPr>
          <w:rFonts w:eastAsia="Arial"/>
          <w:b/>
          <w:bCs/>
          <w:sz w:val="20"/>
          <w:szCs w:val="20"/>
        </w:rPr>
      </w:pPr>
    </w:p>
    <w:p w14:paraId="1A9C38DC" w14:textId="77777777" w:rsidR="00BE3F1F" w:rsidRPr="00565645" w:rsidRDefault="00BE3F1F" w:rsidP="004271D8">
      <w:pPr>
        <w:pStyle w:val="GvdeMetni"/>
        <w:ind w:left="1134" w:hanging="425"/>
        <w:rPr>
          <w:rFonts w:ascii="Times New Roman" w:hAnsi="Times New Roman"/>
          <w:lang w:val="tr-TR"/>
        </w:rPr>
      </w:pPr>
      <w:r w:rsidRPr="00565645">
        <w:rPr>
          <w:rFonts w:ascii="Times New Roman" w:hAnsi="Times New Roman"/>
          <w:lang w:val="tr-TR"/>
        </w:rPr>
        <w:t>AB tip onayı numarası: .....................................................</w:t>
      </w:r>
    </w:p>
    <w:p w14:paraId="763E0A10" w14:textId="77777777" w:rsidR="00BE3F1F" w:rsidRPr="00565645" w:rsidRDefault="00BE3F1F" w:rsidP="004271D8">
      <w:pPr>
        <w:ind w:left="1134" w:hanging="425"/>
        <w:rPr>
          <w:rFonts w:eastAsia="Arial"/>
          <w:sz w:val="20"/>
          <w:szCs w:val="20"/>
        </w:rPr>
      </w:pPr>
    </w:p>
    <w:p w14:paraId="45150637" w14:textId="77777777" w:rsidR="00BE3F1F" w:rsidRPr="00565645" w:rsidRDefault="00A12E95" w:rsidP="004271D8">
      <w:pPr>
        <w:pStyle w:val="GvdeMetni"/>
        <w:ind w:left="1134" w:hanging="425"/>
        <w:rPr>
          <w:rFonts w:ascii="Times New Roman" w:hAnsi="Times New Roman"/>
          <w:lang w:val="tr-TR"/>
        </w:rPr>
      </w:pPr>
      <w:r w:rsidRPr="00565645">
        <w:rPr>
          <w:rFonts w:ascii="Times New Roman" w:hAnsi="Times New Roman"/>
          <w:lang w:val="tr-TR"/>
        </w:rPr>
        <w:t>Kapsam g</w:t>
      </w:r>
      <w:r w:rsidR="00BE3F1F" w:rsidRPr="00565645">
        <w:rPr>
          <w:rFonts w:ascii="Times New Roman" w:hAnsi="Times New Roman"/>
          <w:lang w:val="tr-TR"/>
        </w:rPr>
        <w:t>enişletme/reddetme/geri çekme nedeni</w:t>
      </w:r>
      <w:r w:rsidR="00BE3F1F" w:rsidRPr="00565645">
        <w:rPr>
          <w:rFonts w:ascii="Times New Roman" w:hAnsi="Times New Roman"/>
          <w:b/>
          <w:bCs/>
          <w:vertAlign w:val="superscript"/>
          <w:lang w:val="tr-TR"/>
        </w:rPr>
        <w:t>(1)</w:t>
      </w:r>
      <w:r w:rsidR="00BE3F1F" w:rsidRPr="00565645">
        <w:rPr>
          <w:rFonts w:ascii="Times New Roman" w:hAnsi="Times New Roman"/>
          <w:b/>
          <w:bCs/>
          <w:lang w:val="tr-TR"/>
        </w:rPr>
        <w:t xml:space="preserve"> </w:t>
      </w:r>
      <w:r w:rsidR="00BE3F1F" w:rsidRPr="00565645">
        <w:rPr>
          <w:rFonts w:ascii="Times New Roman" w:hAnsi="Times New Roman"/>
          <w:lang w:val="tr-TR"/>
        </w:rPr>
        <w:t>.....................</w:t>
      </w:r>
    </w:p>
    <w:p w14:paraId="529C564E" w14:textId="77777777" w:rsidR="00BE3F1F" w:rsidRPr="00565645" w:rsidRDefault="00BE3F1F" w:rsidP="006155F2">
      <w:pPr>
        <w:rPr>
          <w:rFonts w:eastAsia="Arial"/>
          <w:sz w:val="20"/>
          <w:szCs w:val="20"/>
        </w:rPr>
      </w:pPr>
    </w:p>
    <w:p w14:paraId="52A7BE82" w14:textId="77777777" w:rsidR="00BE3F1F" w:rsidRPr="00565645" w:rsidRDefault="00BE3F1F" w:rsidP="006155F2">
      <w:pPr>
        <w:pStyle w:val="Balk1"/>
        <w:ind w:left="0" w:right="55"/>
        <w:jc w:val="center"/>
        <w:rPr>
          <w:rFonts w:ascii="Times New Roman" w:hAnsi="Times New Roman"/>
          <w:b w:val="0"/>
          <w:bCs w:val="0"/>
          <w:lang w:val="tr-TR"/>
        </w:rPr>
      </w:pPr>
      <w:r w:rsidRPr="00565645">
        <w:rPr>
          <w:rFonts w:ascii="Times New Roman" w:hAnsi="Times New Roman"/>
          <w:lang w:val="tr-TR"/>
        </w:rPr>
        <w:t>KISIM 1</w:t>
      </w:r>
    </w:p>
    <w:p w14:paraId="084468B5" w14:textId="77777777" w:rsidR="00BE3F1F" w:rsidRPr="00565645" w:rsidRDefault="00BE3F1F" w:rsidP="006155F2">
      <w:pPr>
        <w:rPr>
          <w:rFonts w:eastAsia="Arial"/>
          <w:b/>
          <w:bCs/>
          <w:sz w:val="20"/>
          <w:szCs w:val="20"/>
        </w:rPr>
      </w:pPr>
    </w:p>
    <w:p w14:paraId="4371954F"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lang w:val="tr-TR"/>
        </w:rPr>
        <w:t>1.1.</w:t>
      </w:r>
      <w:r w:rsidRPr="00565645">
        <w:rPr>
          <w:rFonts w:ascii="Times New Roman" w:hAnsi="Times New Roman"/>
          <w:lang w:val="tr-TR"/>
        </w:rPr>
        <w:tab/>
        <w:t>Marka (imalatçının ticari adı): .............................................</w:t>
      </w:r>
    </w:p>
    <w:p w14:paraId="7779E252"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lang w:val="tr-TR"/>
        </w:rPr>
        <w:t>1.2.</w:t>
      </w:r>
      <w:r w:rsidRPr="00565645">
        <w:rPr>
          <w:rFonts w:ascii="Times New Roman" w:hAnsi="Times New Roman"/>
          <w:lang w:val="tr-TR"/>
        </w:rPr>
        <w:tab/>
        <w:t>Tip</w:t>
      </w:r>
      <w:r w:rsidRPr="00565645">
        <w:rPr>
          <w:rFonts w:ascii="Times New Roman" w:hAnsi="Times New Roman"/>
          <w:b/>
          <w:bCs/>
          <w:vertAlign w:val="superscript"/>
          <w:lang w:val="tr-TR"/>
        </w:rPr>
        <w:t>(</w:t>
      </w:r>
      <w:r w:rsidRPr="00565645">
        <w:rPr>
          <w:rFonts w:ascii="Times New Roman" w:hAnsi="Times New Roman"/>
          <w:vertAlign w:val="superscript"/>
          <w:lang w:val="tr-TR"/>
        </w:rPr>
        <w:t>2</w:t>
      </w:r>
      <w:r w:rsidRPr="00565645">
        <w:rPr>
          <w:rFonts w:ascii="Times New Roman" w:hAnsi="Times New Roman"/>
          <w:b/>
          <w:bCs/>
          <w:vertAlign w:val="superscript"/>
          <w:lang w:val="tr-TR"/>
        </w:rPr>
        <w:t>)</w:t>
      </w:r>
      <w:r w:rsidRPr="00565645">
        <w:rPr>
          <w:rFonts w:ascii="Times New Roman" w:hAnsi="Times New Roman"/>
          <w:lang w:val="tr-TR"/>
        </w:rPr>
        <w:t>: ..................................................................................</w:t>
      </w:r>
    </w:p>
    <w:p w14:paraId="19EC4FD7"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lang w:val="tr-TR"/>
        </w:rPr>
        <w:t>1.2.1.</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(2)</w:t>
      </w:r>
      <w:r w:rsidRPr="00565645">
        <w:rPr>
          <w:rFonts w:ascii="Times New Roman" w:hAnsi="Times New Roman"/>
          <w:lang w:val="tr-TR"/>
        </w:rPr>
        <w:t>: ...............................................................................</w:t>
      </w:r>
    </w:p>
    <w:p w14:paraId="19BF9BE3"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lang w:val="tr-TR"/>
        </w:rPr>
        <w:t>1.2.2.</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w:t>
      </w:r>
      <w:r w:rsidRPr="00565645">
        <w:rPr>
          <w:rFonts w:ascii="Times New Roman" w:hAnsi="Times New Roman"/>
          <w:vertAlign w:val="superscript"/>
          <w:lang w:val="tr-TR"/>
        </w:rPr>
        <w:t>2</w:t>
      </w:r>
      <w:r w:rsidRPr="00565645">
        <w:rPr>
          <w:rFonts w:ascii="Times New Roman" w:hAnsi="Times New Roman"/>
          <w:b/>
          <w:bCs/>
          <w:vertAlign w:val="superscript"/>
          <w:lang w:val="tr-TR"/>
        </w:rPr>
        <w:t>)</w:t>
      </w:r>
      <w:r w:rsidRPr="00565645">
        <w:rPr>
          <w:rFonts w:ascii="Times New Roman" w:hAnsi="Times New Roman"/>
          <w:lang w:val="tr-TR"/>
        </w:rPr>
        <w:t>: ..................................................................................</w:t>
      </w:r>
    </w:p>
    <w:p w14:paraId="66CC1074"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lang w:val="tr-TR"/>
        </w:rPr>
        <w:t>1.2.3.</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3DA02CCC"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lang w:val="tr-TR"/>
        </w:rPr>
        <w:t>1.3.</w:t>
      </w:r>
      <w:r w:rsidRPr="00565645">
        <w:rPr>
          <w:rFonts w:ascii="Times New Roman" w:hAnsi="Times New Roman"/>
          <w:lang w:val="tr-TR"/>
        </w:rPr>
        <w:tab/>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(3)</w:t>
      </w:r>
      <w:r w:rsidRPr="00565645">
        <w:rPr>
          <w:rFonts w:ascii="Times New Roman" w:hAnsi="Times New Roman"/>
          <w:b/>
          <w:bCs/>
          <w:lang w:val="tr-TR"/>
        </w:rPr>
        <w:t xml:space="preserve">: </w:t>
      </w:r>
      <w:r w:rsidRPr="00565645">
        <w:rPr>
          <w:rFonts w:ascii="Times New Roman" w:hAnsi="Times New Roman"/>
          <w:lang w:val="tr-TR"/>
        </w:rPr>
        <w:t>........................................</w:t>
      </w:r>
    </w:p>
    <w:p w14:paraId="44E37536" w14:textId="77777777" w:rsidR="00BE3F1F" w:rsidRPr="00565645" w:rsidRDefault="00BE3F1F" w:rsidP="004271D8">
      <w:pPr>
        <w:pStyle w:val="GvdeMetni"/>
        <w:ind w:left="2127" w:right="223" w:hanging="1418"/>
        <w:rPr>
          <w:rFonts w:ascii="Times New Roman" w:hAnsi="Times New Roman"/>
          <w:lang w:val="tr-TR"/>
        </w:rPr>
      </w:pPr>
      <w:r w:rsidRPr="00565645">
        <w:rPr>
          <w:rFonts w:ascii="Times New Roman" w:hAnsi="Times New Roman"/>
          <w:lang w:val="tr-TR"/>
        </w:rPr>
        <w:t>1.4.</w:t>
      </w:r>
      <w:r w:rsidRPr="00565645">
        <w:rPr>
          <w:rFonts w:ascii="Times New Roman" w:hAnsi="Times New Roman"/>
          <w:lang w:val="tr-TR"/>
        </w:rPr>
        <w:tab/>
      </w:r>
      <w:r w:rsidR="009D5B74" w:rsidRPr="00565645">
        <w:rPr>
          <w:rFonts w:ascii="Times New Roman" w:hAnsi="Times New Roman"/>
          <w:lang w:val="tr-TR"/>
        </w:rPr>
        <w:t>Tam araç imalatçısının ş</w:t>
      </w:r>
      <w:r w:rsidRPr="00565645">
        <w:rPr>
          <w:rFonts w:ascii="Times New Roman" w:hAnsi="Times New Roman"/>
          <w:lang w:val="tr-TR"/>
        </w:rPr>
        <w:t xml:space="preserve">irket adı ve adresi: ............................................ </w:t>
      </w:r>
    </w:p>
    <w:p w14:paraId="6514700E" w14:textId="77777777" w:rsidR="00BE3F1F" w:rsidRPr="00565645" w:rsidRDefault="00BE3F1F" w:rsidP="004271D8">
      <w:pPr>
        <w:pStyle w:val="GvdeMetni"/>
        <w:ind w:left="2127" w:right="223" w:hanging="1418"/>
        <w:rPr>
          <w:rFonts w:ascii="Times New Roman" w:hAnsi="Times New Roman"/>
          <w:lang w:val="tr-TR"/>
        </w:rPr>
      </w:pPr>
      <w:r w:rsidRPr="00565645">
        <w:rPr>
          <w:rFonts w:ascii="Times New Roman" w:hAnsi="Times New Roman"/>
          <w:lang w:val="tr-TR"/>
        </w:rPr>
        <w:t>1.4.1.</w:t>
      </w:r>
      <w:r w:rsidRPr="00565645">
        <w:rPr>
          <w:rFonts w:ascii="Times New Roman" w:hAnsi="Times New Roman"/>
          <w:lang w:val="tr-TR"/>
        </w:rPr>
        <w:tab/>
      </w:r>
      <w:r w:rsidR="007316D8" w:rsidRPr="00565645">
        <w:rPr>
          <w:rFonts w:ascii="Times New Roman" w:hAnsi="Times New Roman"/>
          <w:lang w:val="tr-TR"/>
        </w:rPr>
        <w:t>Montaj tesis/tesislerinin adı/adları ve adres/adresleri</w:t>
      </w:r>
      <w:r w:rsidRPr="00565645">
        <w:rPr>
          <w:rFonts w:ascii="Times New Roman" w:hAnsi="Times New Roman"/>
          <w:lang w:val="tr-TR"/>
        </w:rPr>
        <w:t>: .......................................................</w:t>
      </w:r>
    </w:p>
    <w:p w14:paraId="5C1BC850"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lang w:val="tr-TR"/>
        </w:rPr>
        <w:t>1.4.2.</w:t>
      </w:r>
      <w:r w:rsidRPr="00565645">
        <w:rPr>
          <w:rFonts w:ascii="Times New Roman" w:hAnsi="Times New Roman"/>
          <w:lang w:val="tr-TR"/>
        </w:rPr>
        <w:tab/>
      </w:r>
      <w:r w:rsidR="00A9545C" w:rsidRPr="00565645">
        <w:rPr>
          <w:rFonts w:ascii="Times New Roman" w:hAnsi="Times New Roman"/>
          <w:lang w:val="tr-TR"/>
        </w:rPr>
        <w:t xml:space="preserve">İmalatçının yetkili temsilcisinin (var ise) adı ve adresi </w:t>
      </w:r>
      <w:r w:rsidRPr="00565645">
        <w:rPr>
          <w:rFonts w:ascii="Times New Roman" w:hAnsi="Times New Roman"/>
          <w:lang w:val="tr-TR"/>
        </w:rPr>
        <w:t>: ..................................</w:t>
      </w:r>
    </w:p>
    <w:p w14:paraId="30E08F3D" w14:textId="77777777" w:rsidR="00BE3F1F" w:rsidRPr="00565645" w:rsidRDefault="00BE3F1F" w:rsidP="006155F2">
      <w:pPr>
        <w:rPr>
          <w:rFonts w:eastAsia="Arial"/>
          <w:sz w:val="20"/>
          <w:szCs w:val="20"/>
        </w:rPr>
      </w:pPr>
    </w:p>
    <w:p w14:paraId="31E3D966" w14:textId="77777777" w:rsidR="00BE3F1F" w:rsidRPr="00565645" w:rsidRDefault="00BE3F1F" w:rsidP="006155F2">
      <w:pPr>
        <w:rPr>
          <w:rFonts w:eastAsia="Arial"/>
          <w:sz w:val="20"/>
          <w:szCs w:val="20"/>
        </w:rPr>
      </w:pPr>
    </w:p>
    <w:p w14:paraId="0D17E76A" w14:textId="77777777" w:rsidR="00C80EBB" w:rsidRPr="00565645" w:rsidRDefault="00C80EBB" w:rsidP="00C80EBB">
      <w:pPr>
        <w:pStyle w:val="Balk1"/>
        <w:ind w:left="819" w:right="875"/>
        <w:jc w:val="center"/>
        <w:rPr>
          <w:rFonts w:ascii="Times New Roman" w:hAnsi="Times New Roman"/>
          <w:b w:val="0"/>
          <w:bCs w:val="0"/>
          <w:lang w:val="tr-TR"/>
        </w:rPr>
      </w:pPr>
      <w:r w:rsidRPr="00565645">
        <w:rPr>
          <w:rFonts w:ascii="Times New Roman" w:hAnsi="Times New Roman"/>
          <w:lang w:val="tr-TR"/>
        </w:rPr>
        <w:t>KISIM II</w:t>
      </w:r>
    </w:p>
    <w:p w14:paraId="69157A50" w14:textId="77777777" w:rsidR="00C80EBB" w:rsidRPr="00565645" w:rsidRDefault="00C80EBB" w:rsidP="00C80EBB">
      <w:pPr>
        <w:jc w:val="both"/>
        <w:rPr>
          <w:rFonts w:eastAsia="Arial"/>
          <w:b/>
          <w:bCs/>
          <w:sz w:val="20"/>
          <w:szCs w:val="20"/>
        </w:rPr>
      </w:pPr>
    </w:p>
    <w:p w14:paraId="780240BA" w14:textId="77777777" w:rsidR="00C80EBB" w:rsidRPr="00565645" w:rsidRDefault="00C80EBB" w:rsidP="00C80EBB">
      <w:pPr>
        <w:pStyle w:val="GvdeMetni"/>
        <w:ind w:left="1134" w:right="223" w:hanging="425"/>
        <w:jc w:val="both"/>
        <w:rPr>
          <w:rFonts w:ascii="Times New Roman" w:hAnsi="Times New Roman"/>
          <w:lang w:val="tr-TR"/>
        </w:rPr>
      </w:pPr>
      <w:r w:rsidRPr="00565645">
        <w:rPr>
          <w:rFonts w:ascii="Times New Roman" w:hAnsi="Times New Roman"/>
          <w:lang w:val="tr-TR"/>
        </w:rPr>
        <w:t>1.</w:t>
      </w:r>
      <w:r w:rsidRPr="00565645">
        <w:rPr>
          <w:rFonts w:ascii="Times New Roman" w:hAnsi="Times New Roman"/>
          <w:lang w:val="tr-TR"/>
        </w:rPr>
        <w:tab/>
        <w:t xml:space="preserve">Testlerin gerçekleştirilmesinden sorumlu teknik servis: .............................. </w:t>
      </w:r>
    </w:p>
    <w:p w14:paraId="097A0E78" w14:textId="77777777" w:rsidR="00C80EBB" w:rsidRPr="00565645" w:rsidRDefault="00C80EBB" w:rsidP="00C80EBB">
      <w:pPr>
        <w:pStyle w:val="GvdeMetni"/>
        <w:ind w:left="1134" w:right="223" w:hanging="425"/>
        <w:jc w:val="both"/>
        <w:rPr>
          <w:rFonts w:ascii="Times New Roman" w:hAnsi="Times New Roman"/>
          <w:lang w:val="tr-TR"/>
        </w:rPr>
      </w:pPr>
      <w:r w:rsidRPr="00565645">
        <w:rPr>
          <w:rFonts w:ascii="Times New Roman" w:hAnsi="Times New Roman"/>
          <w:lang w:val="tr-TR"/>
        </w:rPr>
        <w:t>2.</w:t>
      </w:r>
      <w:r w:rsidRPr="00565645">
        <w:rPr>
          <w:rFonts w:ascii="Times New Roman" w:hAnsi="Times New Roman"/>
          <w:lang w:val="tr-TR"/>
        </w:rPr>
        <w:tab/>
        <w:t>Test raporu tarihi: ......................................................</w:t>
      </w:r>
    </w:p>
    <w:p w14:paraId="2A89BE7A" w14:textId="77777777" w:rsidR="00C80EBB" w:rsidRPr="00565645" w:rsidRDefault="00C80EBB" w:rsidP="00C80EBB">
      <w:pPr>
        <w:pStyle w:val="GvdeMetni"/>
        <w:ind w:left="1134" w:hanging="425"/>
        <w:jc w:val="both"/>
        <w:rPr>
          <w:rFonts w:ascii="Times New Roman" w:hAnsi="Times New Roman"/>
          <w:lang w:val="tr-TR"/>
        </w:rPr>
      </w:pPr>
      <w:r w:rsidRPr="00565645">
        <w:rPr>
          <w:rFonts w:ascii="Times New Roman" w:hAnsi="Times New Roman"/>
          <w:lang w:val="tr-TR"/>
        </w:rPr>
        <w:t>3.</w:t>
      </w:r>
      <w:r w:rsidRPr="00565645">
        <w:rPr>
          <w:rFonts w:ascii="Times New Roman" w:hAnsi="Times New Roman"/>
          <w:lang w:val="tr-TR"/>
        </w:rPr>
        <w:tab/>
        <w:t>Test raporu numarası: ........................................</w:t>
      </w:r>
    </w:p>
    <w:p w14:paraId="015D2099" w14:textId="77777777" w:rsidR="00BE3F1F" w:rsidRPr="00565645" w:rsidRDefault="00BE3F1F" w:rsidP="006155F2">
      <w:pPr>
        <w:rPr>
          <w:rFonts w:eastAsia="Arial"/>
          <w:sz w:val="20"/>
          <w:szCs w:val="20"/>
        </w:rPr>
      </w:pPr>
    </w:p>
    <w:p w14:paraId="6CB82BA0" w14:textId="77777777" w:rsidR="00C80EBB" w:rsidRPr="00565645" w:rsidRDefault="00C80EBB" w:rsidP="006155F2">
      <w:pPr>
        <w:rPr>
          <w:rFonts w:eastAsia="Arial"/>
          <w:sz w:val="20"/>
          <w:szCs w:val="20"/>
        </w:rPr>
      </w:pPr>
    </w:p>
    <w:p w14:paraId="706E931B" w14:textId="77777777" w:rsidR="00C80EBB" w:rsidRPr="00565645" w:rsidRDefault="00C80EBB" w:rsidP="00C80EBB">
      <w:pPr>
        <w:pStyle w:val="Balk1"/>
        <w:ind w:left="819" w:right="875"/>
        <w:jc w:val="center"/>
        <w:rPr>
          <w:rFonts w:ascii="Times New Roman" w:hAnsi="Times New Roman"/>
          <w:b w:val="0"/>
          <w:bCs w:val="0"/>
          <w:lang w:val="tr-TR"/>
        </w:rPr>
      </w:pPr>
      <w:r w:rsidRPr="00565645">
        <w:rPr>
          <w:rFonts w:ascii="Times New Roman" w:hAnsi="Times New Roman"/>
          <w:lang w:val="tr-TR"/>
        </w:rPr>
        <w:t>KISIM III</w:t>
      </w:r>
    </w:p>
    <w:p w14:paraId="5D0E7376" w14:textId="77777777" w:rsidR="00C80EBB" w:rsidRPr="00565645" w:rsidRDefault="00C80EBB" w:rsidP="00C80EBB">
      <w:pPr>
        <w:jc w:val="both"/>
        <w:rPr>
          <w:rFonts w:eastAsia="Arial"/>
          <w:b/>
          <w:bCs/>
          <w:sz w:val="20"/>
          <w:szCs w:val="20"/>
        </w:rPr>
      </w:pPr>
    </w:p>
    <w:p w14:paraId="0E704B10" w14:textId="77777777" w:rsidR="00C80EBB" w:rsidRPr="00565645" w:rsidRDefault="00C80EBB" w:rsidP="00C80EBB">
      <w:pPr>
        <w:pStyle w:val="GvdeMetni"/>
        <w:ind w:left="709" w:right="219"/>
        <w:jc w:val="both"/>
        <w:rPr>
          <w:rFonts w:ascii="Times New Roman" w:hAnsi="Times New Roman"/>
          <w:lang w:val="tr-TR"/>
        </w:rPr>
      </w:pPr>
      <w:r w:rsidRPr="00565645">
        <w:rPr>
          <w:rFonts w:ascii="Times New Roman" w:hAnsi="Times New Roman"/>
          <w:lang w:val="tr-TR"/>
        </w:rPr>
        <w:t>İmzası olan; yukarıda tarif edilen araç tipine ait bilgi dokümanında yer alan imalatçı açıklamalarının doğru olduğunu, AB tip onayı kuruluşu tarafından seçilen bir veya daha fazla temsil niteliğine sahip numunenin araç tipi prototipi olarak teslim edildiğini ve ekte yer alan test sonuçlarının araç tipi için geçerli olduğunu teyit eder.</w:t>
      </w:r>
    </w:p>
    <w:p w14:paraId="04FC6C73" w14:textId="77777777" w:rsidR="00C80EBB" w:rsidRPr="00565645" w:rsidRDefault="00C80EBB" w:rsidP="00C80EBB">
      <w:pPr>
        <w:jc w:val="both"/>
        <w:rPr>
          <w:rFonts w:eastAsia="Arial"/>
          <w:sz w:val="20"/>
          <w:szCs w:val="20"/>
        </w:rPr>
      </w:pPr>
    </w:p>
    <w:p w14:paraId="62D91DC4" w14:textId="77777777" w:rsidR="00C80EBB" w:rsidRPr="00565645" w:rsidRDefault="00C80EBB" w:rsidP="00C80EBB">
      <w:pPr>
        <w:pStyle w:val="GvdeMetni"/>
        <w:numPr>
          <w:ilvl w:val="0"/>
          <w:numId w:val="270"/>
        </w:numPr>
        <w:ind w:left="2127" w:right="223" w:hanging="1418"/>
        <w:jc w:val="both"/>
        <w:rPr>
          <w:rFonts w:ascii="Times New Roman" w:hAnsi="Times New Roman"/>
          <w:lang w:val="tr-TR"/>
        </w:rPr>
      </w:pPr>
      <w:r w:rsidRPr="00565645">
        <w:rPr>
          <w:rFonts w:ascii="Times New Roman" w:hAnsi="Times New Roman"/>
          <w:lang w:val="tr-TR"/>
        </w:rPr>
        <w:t>Tam araç tipi, AB/167/2013 Yönetmeliğinin Ek I’inde listelenen tüm ilgili şartlara uygundur/uygun değildir</w:t>
      </w:r>
      <w:r w:rsidRPr="00565645">
        <w:rPr>
          <w:rFonts w:ascii="Times New Roman" w:hAnsi="Times New Roman"/>
          <w:b/>
          <w:bCs/>
          <w:vertAlign w:val="superscript"/>
          <w:lang w:val="tr-TR"/>
        </w:rPr>
        <w:t>(1)</w:t>
      </w:r>
      <w:r w:rsidRPr="00565645">
        <w:rPr>
          <w:rFonts w:ascii="Times New Roman" w:hAnsi="Times New Roman"/>
          <w:lang w:val="tr-TR"/>
        </w:rPr>
        <w:t>.</w:t>
      </w:r>
    </w:p>
    <w:p w14:paraId="3E57C590" w14:textId="77777777" w:rsidR="00C80EBB" w:rsidRPr="00565645" w:rsidRDefault="00C80EBB" w:rsidP="00C80EBB">
      <w:pPr>
        <w:pStyle w:val="GvdeMetni"/>
        <w:ind w:left="2127" w:hanging="1418"/>
        <w:jc w:val="both"/>
        <w:rPr>
          <w:rFonts w:ascii="Times New Roman" w:hAnsi="Times New Roman"/>
          <w:lang w:val="tr-TR"/>
        </w:rPr>
      </w:pPr>
      <w:r w:rsidRPr="00565645">
        <w:rPr>
          <w:rFonts w:ascii="Times New Roman" w:hAnsi="Times New Roman"/>
          <w:lang w:val="tr-TR"/>
        </w:rPr>
        <w:t>1.1.</w:t>
      </w:r>
      <w:r w:rsidRPr="00565645">
        <w:rPr>
          <w:rFonts w:ascii="Times New Roman" w:hAnsi="Times New Roman"/>
          <w:lang w:val="tr-TR"/>
        </w:rPr>
        <w:tab/>
        <w:t>Geçerlilik sınırlandırmaları</w:t>
      </w:r>
      <w:r w:rsidRPr="00565645">
        <w:rPr>
          <w:rFonts w:ascii="Times New Roman" w:hAnsi="Times New Roman"/>
          <w:b/>
          <w:bCs/>
          <w:vertAlign w:val="superscript"/>
          <w:lang w:val="tr-TR"/>
        </w:rPr>
        <w:t>(1)(6)</w:t>
      </w:r>
      <w:r w:rsidRPr="00565645">
        <w:rPr>
          <w:rFonts w:ascii="Times New Roman" w:hAnsi="Times New Roman"/>
          <w:lang w:val="tr-TR"/>
        </w:rPr>
        <w:t>: ........................................................</w:t>
      </w:r>
    </w:p>
    <w:p w14:paraId="48430B97" w14:textId="77777777" w:rsidR="00C80EBB" w:rsidRPr="00565645" w:rsidRDefault="00C80EBB" w:rsidP="00C80EBB">
      <w:pPr>
        <w:pStyle w:val="GvdeMetni"/>
        <w:ind w:left="2127" w:hanging="1418"/>
        <w:jc w:val="both"/>
        <w:rPr>
          <w:rFonts w:ascii="Times New Roman" w:hAnsi="Times New Roman"/>
          <w:lang w:val="tr-TR"/>
        </w:rPr>
      </w:pPr>
      <w:r w:rsidRPr="00565645">
        <w:rPr>
          <w:rFonts w:ascii="Times New Roman" w:hAnsi="Times New Roman"/>
          <w:lang w:val="tr-TR"/>
        </w:rPr>
        <w:t>1.2.</w:t>
      </w:r>
      <w:r w:rsidRPr="00565645">
        <w:rPr>
          <w:rFonts w:ascii="Times New Roman" w:hAnsi="Times New Roman"/>
          <w:lang w:val="tr-TR"/>
        </w:rPr>
        <w:tab/>
        <w:t>Uygulanan muafiyetler</w:t>
      </w:r>
      <w:r w:rsidRPr="00565645">
        <w:rPr>
          <w:rFonts w:ascii="Times New Roman" w:hAnsi="Times New Roman"/>
          <w:b/>
          <w:bCs/>
          <w:vertAlign w:val="superscript"/>
          <w:lang w:val="tr-TR"/>
        </w:rPr>
        <w:t>(1)(7)</w:t>
      </w:r>
      <w:r w:rsidRPr="00565645">
        <w:rPr>
          <w:rFonts w:ascii="Times New Roman" w:hAnsi="Times New Roman"/>
          <w:lang w:val="tr-TR"/>
        </w:rPr>
        <w:t>: ............................................</w:t>
      </w:r>
    </w:p>
    <w:p w14:paraId="4F20775F" w14:textId="77777777" w:rsidR="00C80EBB" w:rsidRPr="00565645" w:rsidRDefault="00C80EBB" w:rsidP="00C80EBB">
      <w:pPr>
        <w:pStyle w:val="GvdeMetni"/>
        <w:ind w:left="2127" w:hanging="1418"/>
        <w:jc w:val="both"/>
        <w:rPr>
          <w:rFonts w:ascii="Times New Roman" w:hAnsi="Times New Roman"/>
          <w:lang w:val="tr-TR"/>
        </w:rPr>
      </w:pPr>
      <w:r w:rsidRPr="00565645">
        <w:rPr>
          <w:rFonts w:ascii="Times New Roman" w:hAnsi="Times New Roman"/>
          <w:lang w:val="tr-TR"/>
        </w:rPr>
        <w:t>1.2.1.</w:t>
      </w:r>
      <w:r w:rsidRPr="00565645">
        <w:rPr>
          <w:rFonts w:ascii="Times New Roman" w:hAnsi="Times New Roman"/>
          <w:lang w:val="tr-TR"/>
        </w:rPr>
        <w:tab/>
        <w:t>Muafiyet nedenleri</w:t>
      </w:r>
      <w:r w:rsidRPr="00565645">
        <w:rPr>
          <w:rFonts w:ascii="Times New Roman" w:hAnsi="Times New Roman"/>
          <w:b/>
          <w:bCs/>
          <w:vertAlign w:val="superscript"/>
          <w:lang w:val="tr-TR"/>
        </w:rPr>
        <w:t>(1)(7)</w:t>
      </w:r>
      <w:r w:rsidRPr="00565645">
        <w:rPr>
          <w:rFonts w:ascii="Times New Roman" w:hAnsi="Times New Roman"/>
          <w:lang w:val="tr-TR"/>
        </w:rPr>
        <w:t>: ..................................</w:t>
      </w:r>
    </w:p>
    <w:p w14:paraId="2B905759" w14:textId="77777777" w:rsidR="00C80EBB" w:rsidRPr="00565645" w:rsidRDefault="00C80EBB" w:rsidP="00C80EBB">
      <w:pPr>
        <w:pStyle w:val="GvdeMetni"/>
        <w:ind w:left="2127" w:hanging="1418"/>
        <w:jc w:val="both"/>
        <w:rPr>
          <w:rFonts w:ascii="Times New Roman" w:hAnsi="Times New Roman"/>
          <w:lang w:val="tr-TR"/>
        </w:rPr>
      </w:pPr>
      <w:r w:rsidRPr="00565645">
        <w:rPr>
          <w:rFonts w:ascii="Times New Roman" w:hAnsi="Times New Roman"/>
          <w:lang w:val="tr-TR"/>
        </w:rPr>
        <w:t>1.2.2.</w:t>
      </w:r>
      <w:r w:rsidRPr="00565645">
        <w:rPr>
          <w:rFonts w:ascii="Times New Roman" w:hAnsi="Times New Roman"/>
          <w:lang w:val="tr-TR"/>
        </w:rPr>
        <w:tab/>
        <w:t>Alternatif şartlar</w:t>
      </w:r>
      <w:r w:rsidRPr="00565645">
        <w:rPr>
          <w:rFonts w:ascii="Times New Roman" w:hAnsi="Times New Roman"/>
          <w:b/>
          <w:bCs/>
          <w:vertAlign w:val="superscript"/>
          <w:lang w:val="tr-TR"/>
        </w:rPr>
        <w:t>(1)(7)</w:t>
      </w:r>
      <w:r w:rsidRPr="00565645">
        <w:rPr>
          <w:rFonts w:ascii="Times New Roman" w:hAnsi="Times New Roman"/>
          <w:lang w:val="tr-TR"/>
        </w:rPr>
        <w:t>: ...........................................................</w:t>
      </w:r>
    </w:p>
    <w:p w14:paraId="5B73B105" w14:textId="77777777" w:rsidR="00C80EBB" w:rsidRPr="00565645" w:rsidRDefault="00C80EBB" w:rsidP="00C80EBB">
      <w:pPr>
        <w:pStyle w:val="GvdeMetni"/>
        <w:numPr>
          <w:ilvl w:val="0"/>
          <w:numId w:val="270"/>
        </w:numPr>
        <w:ind w:left="2127" w:hanging="1418"/>
        <w:jc w:val="both"/>
        <w:rPr>
          <w:rFonts w:ascii="Times New Roman" w:hAnsi="Times New Roman"/>
          <w:lang w:val="tr-TR"/>
        </w:rPr>
      </w:pPr>
      <w:r w:rsidRPr="00565645">
        <w:rPr>
          <w:rFonts w:ascii="Times New Roman" w:hAnsi="Times New Roman"/>
          <w:lang w:val="tr-TR"/>
        </w:rPr>
        <w:t>Onay verilmiştir/kapsam genişletilmiştir/reddedilmiştir/geri çekilmiştir</w:t>
      </w:r>
      <w:r w:rsidRPr="00565645">
        <w:rPr>
          <w:rFonts w:ascii="Times New Roman" w:hAnsi="Times New Roman"/>
          <w:b/>
          <w:bCs/>
          <w:vertAlign w:val="superscript"/>
          <w:lang w:val="tr-TR"/>
        </w:rPr>
        <w:t>(1)</w:t>
      </w:r>
    </w:p>
    <w:p w14:paraId="005AF5CC" w14:textId="77777777" w:rsidR="00C80EBB" w:rsidRPr="00565645" w:rsidRDefault="00C80EBB" w:rsidP="00C80EBB">
      <w:pPr>
        <w:pStyle w:val="GvdeMetni"/>
        <w:numPr>
          <w:ilvl w:val="1"/>
          <w:numId w:val="270"/>
        </w:numPr>
        <w:ind w:left="2127" w:right="223" w:hanging="1418"/>
        <w:jc w:val="both"/>
        <w:rPr>
          <w:rFonts w:ascii="Times New Roman" w:hAnsi="Times New Roman"/>
          <w:lang w:val="tr-TR"/>
        </w:rPr>
      </w:pPr>
      <w:r w:rsidRPr="00565645">
        <w:rPr>
          <w:rFonts w:ascii="Times New Roman" w:hAnsi="Times New Roman"/>
          <w:lang w:val="tr-TR"/>
        </w:rPr>
        <w:t>Onay, AB/167/2013 Yönetmeliğinin 35 inci maddesi uyarınca verilmiştir ve gg/aa/yyyy</w:t>
      </w:r>
      <w:r w:rsidRPr="00565645">
        <w:rPr>
          <w:rFonts w:ascii="Times New Roman" w:hAnsi="Times New Roman"/>
          <w:b/>
          <w:bCs/>
          <w:vertAlign w:val="superscript"/>
          <w:lang w:val="tr-TR"/>
        </w:rPr>
        <w:t>(6)</w:t>
      </w:r>
      <w:r w:rsidRPr="00565645">
        <w:rPr>
          <w:rFonts w:ascii="Times New Roman" w:hAnsi="Times New Roman"/>
          <w:lang w:val="tr-TR"/>
        </w:rPr>
        <w:t xml:space="preserve"> tarihine kadar geçerlidir.</w:t>
      </w:r>
    </w:p>
    <w:p w14:paraId="3C943294" w14:textId="77777777" w:rsidR="00C80EBB" w:rsidRPr="00565645" w:rsidRDefault="00C80EBB" w:rsidP="006155F2">
      <w:pPr>
        <w:rPr>
          <w:rFonts w:eastAsia="Arial"/>
          <w:sz w:val="20"/>
          <w:szCs w:val="20"/>
        </w:rPr>
      </w:pPr>
    </w:p>
    <w:p w14:paraId="1C653CB3" w14:textId="77777777" w:rsidR="00BC5948" w:rsidRPr="00565645" w:rsidRDefault="00BC5948" w:rsidP="006155F2">
      <w:pPr>
        <w:rPr>
          <w:rFonts w:eastAsia="Arial"/>
          <w:sz w:val="20"/>
          <w:szCs w:val="20"/>
        </w:rPr>
      </w:pPr>
    </w:p>
    <w:p w14:paraId="72D65439" w14:textId="77777777" w:rsidR="00BC5948" w:rsidRPr="00565645" w:rsidRDefault="00BC5948" w:rsidP="006155F2">
      <w:pPr>
        <w:rPr>
          <w:rFonts w:eastAsia="Arial"/>
          <w:sz w:val="20"/>
          <w:szCs w:val="20"/>
        </w:rPr>
      </w:pPr>
    </w:p>
    <w:p w14:paraId="236A0D90" w14:textId="77777777" w:rsidR="00BC5948" w:rsidRPr="00565645" w:rsidRDefault="00BC5948" w:rsidP="00BC5948">
      <w:pPr>
        <w:pStyle w:val="GvdeMetni"/>
        <w:ind w:left="709"/>
        <w:jc w:val="both"/>
        <w:rPr>
          <w:rFonts w:ascii="Times New Roman" w:hAnsi="Times New Roman"/>
          <w:lang w:val="tr-TR"/>
        </w:rPr>
      </w:pPr>
      <w:r w:rsidRPr="00565645">
        <w:rPr>
          <w:rFonts w:ascii="Times New Roman" w:hAnsi="Times New Roman"/>
          <w:lang w:val="tr-TR"/>
        </w:rPr>
        <w:t>Yer: ....................................................</w:t>
      </w:r>
    </w:p>
    <w:p w14:paraId="369714B8" w14:textId="77777777" w:rsidR="00BC5948" w:rsidRPr="00565645" w:rsidRDefault="00BC5948" w:rsidP="00BC5948">
      <w:pPr>
        <w:ind w:left="709"/>
        <w:jc w:val="both"/>
        <w:rPr>
          <w:rFonts w:eastAsia="Arial"/>
          <w:sz w:val="20"/>
          <w:szCs w:val="20"/>
        </w:rPr>
      </w:pPr>
    </w:p>
    <w:p w14:paraId="5D02B4A7" w14:textId="77777777" w:rsidR="00BC5948" w:rsidRPr="00565645" w:rsidRDefault="00BC5948" w:rsidP="00BC5948">
      <w:pPr>
        <w:pStyle w:val="GvdeMetni"/>
        <w:ind w:left="709"/>
        <w:jc w:val="both"/>
        <w:rPr>
          <w:rFonts w:ascii="Times New Roman" w:hAnsi="Times New Roman"/>
          <w:lang w:val="tr-TR"/>
        </w:rPr>
      </w:pPr>
      <w:r w:rsidRPr="00565645">
        <w:rPr>
          <w:rFonts w:ascii="Times New Roman" w:hAnsi="Times New Roman"/>
          <w:lang w:val="tr-TR"/>
        </w:rPr>
        <w:t>Tarih: ..........................................</w:t>
      </w:r>
    </w:p>
    <w:p w14:paraId="4BD95464" w14:textId="77777777" w:rsidR="00BC5948" w:rsidRPr="00565645" w:rsidRDefault="00BC5948" w:rsidP="00BC5948">
      <w:pPr>
        <w:ind w:left="709"/>
        <w:jc w:val="both"/>
        <w:rPr>
          <w:rFonts w:eastAsia="Arial"/>
          <w:sz w:val="20"/>
          <w:szCs w:val="20"/>
        </w:rPr>
      </w:pPr>
    </w:p>
    <w:p w14:paraId="6B87657B" w14:textId="77777777" w:rsidR="00BC5948" w:rsidRPr="00565645" w:rsidRDefault="00BC5948" w:rsidP="00BC5948">
      <w:pPr>
        <w:pStyle w:val="GvdeMetni"/>
        <w:ind w:left="709" w:right="223"/>
        <w:jc w:val="both"/>
        <w:rPr>
          <w:rFonts w:ascii="Times New Roman" w:hAnsi="Times New Roman"/>
          <w:lang w:val="tr-TR"/>
        </w:rPr>
      </w:pPr>
      <w:r w:rsidRPr="00565645">
        <w:rPr>
          <w:rFonts w:ascii="Times New Roman" w:hAnsi="Times New Roman"/>
          <w:lang w:val="tr-TR"/>
        </w:rPr>
        <w:t>İsim ve imza (veya elektronik imza, doğrulama verileri dahil): .......................................</w:t>
      </w:r>
    </w:p>
    <w:p w14:paraId="444D01C4" w14:textId="77777777" w:rsidR="00BC5948" w:rsidRPr="00565645" w:rsidRDefault="00BC5948" w:rsidP="00BC5948">
      <w:pPr>
        <w:ind w:left="709"/>
        <w:jc w:val="both"/>
        <w:rPr>
          <w:rFonts w:eastAsia="Arial"/>
          <w:sz w:val="20"/>
          <w:szCs w:val="20"/>
        </w:rPr>
      </w:pPr>
    </w:p>
    <w:p w14:paraId="59498D33" w14:textId="77777777" w:rsidR="00BC5948" w:rsidRPr="00565645" w:rsidRDefault="00BC5948" w:rsidP="00BC5948">
      <w:pPr>
        <w:pStyle w:val="GvdeMetni"/>
        <w:ind w:left="709" w:right="6429"/>
        <w:jc w:val="both"/>
        <w:rPr>
          <w:rFonts w:ascii="Times New Roman" w:hAnsi="Times New Roman"/>
          <w:lang w:val="tr-TR"/>
        </w:rPr>
      </w:pPr>
      <w:r w:rsidRPr="00565645">
        <w:rPr>
          <w:rFonts w:ascii="Times New Roman" w:hAnsi="Times New Roman"/>
          <w:lang w:val="tr-TR"/>
        </w:rPr>
        <w:t xml:space="preserve">Ekler: </w:t>
      </w:r>
    </w:p>
    <w:p w14:paraId="75BAC4ED" w14:textId="77777777" w:rsidR="00BC5948" w:rsidRPr="00565645" w:rsidRDefault="00BC5948" w:rsidP="00BC5948">
      <w:pPr>
        <w:pStyle w:val="GvdeMetni"/>
        <w:ind w:left="709" w:right="6429"/>
        <w:jc w:val="both"/>
        <w:rPr>
          <w:rFonts w:ascii="Times New Roman" w:hAnsi="Times New Roman"/>
          <w:lang w:val="tr-TR"/>
        </w:rPr>
      </w:pPr>
      <w:r w:rsidRPr="00565645">
        <w:rPr>
          <w:rFonts w:ascii="Times New Roman" w:hAnsi="Times New Roman"/>
          <w:lang w:val="tr-TR"/>
        </w:rPr>
        <w:t xml:space="preserve">Bilgi paketi </w:t>
      </w:r>
    </w:p>
    <w:p w14:paraId="1921AB6A" w14:textId="77777777" w:rsidR="00BC5948" w:rsidRPr="00565645" w:rsidRDefault="00BC5948" w:rsidP="00BC5948">
      <w:pPr>
        <w:pStyle w:val="GvdeMetni"/>
        <w:ind w:left="709" w:right="6429"/>
        <w:jc w:val="both"/>
        <w:rPr>
          <w:rFonts w:ascii="Times New Roman" w:hAnsi="Times New Roman"/>
          <w:lang w:val="tr-TR"/>
        </w:rPr>
      </w:pPr>
      <w:r w:rsidRPr="00565645">
        <w:rPr>
          <w:rFonts w:ascii="Times New Roman" w:hAnsi="Times New Roman"/>
          <w:lang w:val="tr-TR"/>
        </w:rPr>
        <w:t>Test sonuçları</w:t>
      </w:r>
    </w:p>
    <w:p w14:paraId="3BB9C9F7" w14:textId="77777777" w:rsidR="00BC5948" w:rsidRPr="00565645" w:rsidRDefault="00BC5948" w:rsidP="00BC5948">
      <w:pPr>
        <w:pStyle w:val="GvdeMetni"/>
        <w:ind w:left="709" w:right="223"/>
        <w:jc w:val="both"/>
        <w:rPr>
          <w:rFonts w:ascii="Times New Roman" w:hAnsi="Times New Roman"/>
          <w:lang w:val="tr-TR"/>
        </w:rPr>
      </w:pPr>
      <w:r w:rsidRPr="00565645">
        <w:rPr>
          <w:rFonts w:ascii="Times New Roman" w:hAnsi="Times New Roman"/>
          <w:lang w:val="tr-TR"/>
        </w:rPr>
        <w:t xml:space="preserve">Uygunluk belgelerini imzalamaya yetkili olan kişi veya kişilerin isimleri ve imza örnekleri ile şirket içindeki konumlarını açıklayan bir beyan </w:t>
      </w:r>
    </w:p>
    <w:p w14:paraId="6185D501" w14:textId="77777777" w:rsidR="00BC5948" w:rsidRPr="00565645" w:rsidRDefault="00BC5948" w:rsidP="00BC5948">
      <w:pPr>
        <w:pStyle w:val="GvdeMetni"/>
        <w:ind w:left="709" w:right="223"/>
        <w:jc w:val="both"/>
        <w:rPr>
          <w:rFonts w:ascii="Times New Roman" w:hAnsi="Times New Roman"/>
          <w:lang w:val="tr-TR"/>
        </w:rPr>
      </w:pPr>
      <w:r w:rsidRPr="00565645">
        <w:rPr>
          <w:rFonts w:ascii="Times New Roman" w:hAnsi="Times New Roman"/>
          <w:lang w:val="tr-TR"/>
        </w:rPr>
        <w:t>Uygunluk belgesine ait eksiksiz nüsha</w:t>
      </w:r>
    </w:p>
    <w:p w14:paraId="6649841E" w14:textId="77777777" w:rsidR="00BC5948" w:rsidRPr="00565645" w:rsidRDefault="00BC5948" w:rsidP="00BC5948">
      <w:pPr>
        <w:spacing w:before="6"/>
        <w:rPr>
          <w:rFonts w:eastAsia="Arial"/>
          <w:sz w:val="20"/>
          <w:szCs w:val="20"/>
        </w:rPr>
      </w:pPr>
    </w:p>
    <w:p w14:paraId="2D5E5D4C" w14:textId="77777777" w:rsidR="00BC5948" w:rsidRPr="00565645" w:rsidRDefault="00BC5948" w:rsidP="00BC5948">
      <w:pPr>
        <w:ind w:left="709"/>
        <w:rPr>
          <w:rFonts w:eastAsia="Arial"/>
          <w:sz w:val="20"/>
          <w:szCs w:val="20"/>
        </w:rPr>
      </w:pPr>
      <w:r w:rsidRPr="00565645">
        <w:rPr>
          <w:i/>
          <w:iCs/>
          <w:sz w:val="20"/>
          <w:szCs w:val="20"/>
        </w:rPr>
        <w:t>Not:</w:t>
      </w:r>
    </w:p>
    <w:p w14:paraId="182E03C1" w14:textId="77777777" w:rsidR="00BC5948" w:rsidRPr="00565645" w:rsidRDefault="00BC5948" w:rsidP="00BC5948">
      <w:pPr>
        <w:pStyle w:val="GvdeMetni"/>
        <w:numPr>
          <w:ilvl w:val="0"/>
          <w:numId w:val="269"/>
        </w:numPr>
        <w:tabs>
          <w:tab w:val="left" w:pos="732"/>
        </w:tabs>
        <w:ind w:left="709" w:right="223" w:hanging="567"/>
        <w:jc w:val="both"/>
        <w:rPr>
          <w:rFonts w:ascii="Times New Roman" w:hAnsi="Times New Roman"/>
          <w:lang w:val="tr-TR"/>
        </w:rPr>
      </w:pPr>
      <w:r w:rsidRPr="00565645">
        <w:rPr>
          <w:rFonts w:ascii="Times New Roman" w:hAnsi="Times New Roman"/>
          <w:lang w:val="tr-TR"/>
        </w:rPr>
        <w:t>Bir aracın yeni konsept veya yeni teknoloji istisnası olarak tip onayı için bu örneğin kullanılması durumunda AB/167/2013 Yönetmeliğinin 35 inci maddesi uyarınca belgenin başlığı "SADECE ... SINIRLARINDA GEÇERLİ OLAN AB KOMPLE ARAÇ GEÇİCİ TİP ONAYI BELGESİ</w:t>
      </w:r>
      <w:r w:rsidRPr="00565645">
        <w:rPr>
          <w:rFonts w:ascii="Times New Roman" w:hAnsi="Times New Roman"/>
          <w:b/>
          <w:bCs/>
          <w:vertAlign w:val="superscript"/>
          <w:lang w:val="tr-TR"/>
        </w:rPr>
        <w:t>(4)</w:t>
      </w:r>
      <w:r w:rsidRPr="00565645">
        <w:rPr>
          <w:rFonts w:ascii="Times New Roman" w:hAnsi="Times New Roman"/>
          <w:lang w:val="tr-TR"/>
        </w:rPr>
        <w:t>" olmalıdır. Geçici tip onayı belgesi aynı zamanda AB/167/2013 Yönetmeliğinin 25 inci maddesinin dördüncü fıkrası uyarınca geçerliliği hakkında tabi olduğu kısıtlamaları da açıklamalıdır.</w:t>
      </w:r>
    </w:p>
    <w:p w14:paraId="3852C01B" w14:textId="77777777" w:rsidR="00BC5948" w:rsidRPr="00565645" w:rsidRDefault="00BC5948" w:rsidP="00BC5948">
      <w:pPr>
        <w:pStyle w:val="GvdeMetni"/>
        <w:ind w:left="709"/>
        <w:rPr>
          <w:rFonts w:ascii="Times New Roman" w:hAnsi="Times New Roman"/>
          <w:lang w:val="tr-TR"/>
        </w:rPr>
      </w:pPr>
    </w:p>
    <w:p w14:paraId="59A0A01A" w14:textId="77777777" w:rsidR="00BC5948" w:rsidRPr="00565645" w:rsidRDefault="00BC5948" w:rsidP="00BC5948">
      <w:pPr>
        <w:pStyle w:val="GvdeMetni"/>
        <w:numPr>
          <w:ilvl w:val="0"/>
          <w:numId w:val="269"/>
        </w:numPr>
        <w:tabs>
          <w:tab w:val="left" w:pos="732"/>
        </w:tabs>
        <w:ind w:left="709" w:right="219" w:hanging="567"/>
        <w:jc w:val="both"/>
        <w:rPr>
          <w:rFonts w:ascii="Times New Roman" w:hAnsi="Times New Roman"/>
          <w:lang w:val="tr-TR"/>
        </w:rPr>
      </w:pPr>
      <w:r w:rsidRPr="00565645">
        <w:rPr>
          <w:rFonts w:ascii="Times New Roman" w:hAnsi="Times New Roman"/>
          <w:lang w:val="tr-TR"/>
        </w:rPr>
        <w:t>Bu örneğin ulusal küçük serilere yönelik araç tip onayında kullanılması durumunda AB/167/2013 Yönetmeliğinin 37 nci maddesi uyarınca başlığı "AB ARAÇ TİP ONAYI BELGESİ" olmamalıdır. İçerik metni ise AB/167/2013 Yönetmeliğinin 37 nci maddesinin ikinci fıkrası uyarınca muafiyetlerin niteliğini, nedenlerini ve alternatif şartları açıklamalıdır.</w:t>
      </w:r>
    </w:p>
    <w:p w14:paraId="022AEC8D" w14:textId="77777777" w:rsidR="00BC5948" w:rsidRPr="00565645" w:rsidRDefault="00BC5948" w:rsidP="00BC5948">
      <w:pPr>
        <w:pStyle w:val="Balk1"/>
        <w:ind w:left="164"/>
        <w:jc w:val="center"/>
        <w:rPr>
          <w:rFonts w:ascii="Times New Roman" w:hAnsi="Times New Roman"/>
          <w:lang w:val="tr-TR"/>
        </w:rPr>
      </w:pPr>
    </w:p>
    <w:p w14:paraId="43C18E4D" w14:textId="77777777" w:rsidR="00BC5948" w:rsidRPr="00565645" w:rsidRDefault="00BC5948" w:rsidP="00BC5948">
      <w:pPr>
        <w:pStyle w:val="Balk1"/>
        <w:ind w:left="164"/>
        <w:jc w:val="center"/>
        <w:rPr>
          <w:rFonts w:ascii="Times New Roman" w:hAnsi="Times New Roman"/>
          <w:b w:val="0"/>
          <w:bCs w:val="0"/>
          <w:lang w:val="tr-TR"/>
        </w:rPr>
      </w:pPr>
      <w:r w:rsidRPr="00565645">
        <w:rPr>
          <w:rFonts w:ascii="Times New Roman" w:hAnsi="Times New Roman"/>
          <w:lang w:val="tr-TR"/>
        </w:rPr>
        <w:t>İlave 1 hakkında açıklama notları</w:t>
      </w:r>
    </w:p>
    <w:p w14:paraId="737CF8D6" w14:textId="77777777" w:rsidR="00BC5948" w:rsidRPr="00565645" w:rsidRDefault="00BC5948" w:rsidP="00BC5948">
      <w:pPr>
        <w:jc w:val="both"/>
        <w:rPr>
          <w:rFonts w:eastAsia="Arial"/>
          <w:b/>
          <w:bCs/>
          <w:sz w:val="20"/>
          <w:szCs w:val="20"/>
        </w:rPr>
      </w:pPr>
    </w:p>
    <w:p w14:paraId="1C632AEC" w14:textId="77777777" w:rsidR="00BC5948" w:rsidRPr="00565645" w:rsidRDefault="00BC5948" w:rsidP="00BC5948">
      <w:pPr>
        <w:ind w:left="1134" w:right="221" w:hanging="425"/>
        <w:jc w:val="both"/>
        <w:rPr>
          <w:rFonts w:eastAsia="Arial"/>
          <w:sz w:val="20"/>
          <w:szCs w:val="20"/>
        </w:rPr>
      </w:pPr>
      <w:r w:rsidRPr="00565645">
        <w:rPr>
          <w:bCs/>
          <w:sz w:val="20"/>
          <w:szCs w:val="20"/>
        </w:rPr>
        <w:t>(Dip not işaretleri, dipnotlar ve açıklama notları, AB komple araç tip onayı belgesinde belirtilmez):</w:t>
      </w:r>
    </w:p>
    <w:p w14:paraId="237258E8" w14:textId="77777777" w:rsidR="00BC5948" w:rsidRPr="00565645" w:rsidRDefault="00BC5948" w:rsidP="00BC5948">
      <w:pPr>
        <w:ind w:left="1134" w:hanging="425"/>
        <w:jc w:val="both"/>
        <w:rPr>
          <w:rFonts w:eastAsia="Arial"/>
          <w:b/>
          <w:bCs/>
          <w:sz w:val="20"/>
          <w:szCs w:val="20"/>
        </w:rPr>
      </w:pPr>
    </w:p>
    <w:p w14:paraId="74C98675" w14:textId="77777777" w:rsidR="00BC5948" w:rsidRPr="00565645" w:rsidRDefault="00BC5948" w:rsidP="00BC5948">
      <w:pPr>
        <w:numPr>
          <w:ilvl w:val="0"/>
          <w:numId w:val="268"/>
        </w:numPr>
        <w:tabs>
          <w:tab w:val="left" w:pos="591"/>
        </w:tabs>
        <w:kinsoku/>
        <w:ind w:left="1134" w:hanging="425"/>
        <w:jc w:val="both"/>
        <w:rPr>
          <w:rFonts w:eastAsia="Arial"/>
          <w:sz w:val="20"/>
          <w:szCs w:val="20"/>
        </w:rPr>
      </w:pPr>
      <w:r w:rsidRPr="00565645">
        <w:rPr>
          <w:sz w:val="20"/>
          <w:szCs w:val="20"/>
        </w:rPr>
        <w:t>Uygulanabilir değil ise silin.</w:t>
      </w:r>
    </w:p>
    <w:p w14:paraId="72382FF6" w14:textId="77777777" w:rsidR="00BC5948" w:rsidRPr="00565645" w:rsidRDefault="00BC5948" w:rsidP="00BC5948">
      <w:pPr>
        <w:numPr>
          <w:ilvl w:val="0"/>
          <w:numId w:val="268"/>
        </w:numPr>
        <w:tabs>
          <w:tab w:val="left" w:pos="591"/>
        </w:tabs>
        <w:kinsoku/>
        <w:ind w:left="1134" w:hanging="425"/>
        <w:jc w:val="both"/>
        <w:rPr>
          <w:rFonts w:eastAsia="Arial"/>
          <w:sz w:val="20"/>
          <w:szCs w:val="20"/>
        </w:rPr>
      </w:pPr>
      <w:r w:rsidRPr="00565645">
        <w:rPr>
          <w:sz w:val="20"/>
          <w:szCs w:val="20"/>
        </w:rPr>
        <w:t>Bu Yönetmeliğin Ek I Bölüm B Madde 2.3’ünde tarif edilen şekilde herbir tip, varyant ve versiyona tahsis edilen Tip-Varyant-Versiyon (TVV) veya TVV alfanümerik kodu belirtin.</w:t>
      </w:r>
      <w:r w:rsidRPr="00565645">
        <w:rPr>
          <w:rFonts w:eastAsia="Arial"/>
          <w:sz w:val="20"/>
          <w:szCs w:val="20"/>
        </w:rPr>
        <w:t xml:space="preserve"> </w:t>
      </w:r>
      <w:r w:rsidRPr="00565645">
        <w:rPr>
          <w:sz w:val="20"/>
          <w:szCs w:val="20"/>
        </w:rPr>
        <w:t>Varyant ve versiyonların belirlenebilmesi için bu Yönetmeliğin Ek I Bölüm B Madde 2.2’sinde tarif edilen matrisin kullanılması gerekli olabilir.</w:t>
      </w:r>
    </w:p>
    <w:p w14:paraId="7094DB23" w14:textId="77777777" w:rsidR="00BC5948" w:rsidRPr="00565645" w:rsidRDefault="00BC5948" w:rsidP="00BC5948">
      <w:pPr>
        <w:numPr>
          <w:ilvl w:val="0"/>
          <w:numId w:val="268"/>
        </w:numPr>
        <w:tabs>
          <w:tab w:val="left" w:pos="591"/>
        </w:tabs>
        <w:kinsoku/>
        <w:ind w:left="1134" w:hanging="425"/>
        <w:jc w:val="both"/>
        <w:rPr>
          <w:rFonts w:eastAsia="Arial"/>
          <w:sz w:val="20"/>
          <w:szCs w:val="20"/>
        </w:rPr>
      </w:pPr>
      <w:r w:rsidRPr="00565645">
        <w:rPr>
          <w:sz w:val="20"/>
          <w:szCs w:val="20"/>
        </w:rPr>
        <w:t>AB/167/2013 Yönetmeliğinin 4 üncü maddesi uyarınca sınıflandırılmıştır, kodlama belirtilmelidir. Örneğin azami tasarım hızı saatte 40 km veya daha düşük olan alçak traktörler için T4.3a.</w:t>
      </w:r>
    </w:p>
    <w:p w14:paraId="19A7C7C7" w14:textId="77777777" w:rsidR="00BC5948" w:rsidRPr="00565645" w:rsidRDefault="00BC5948" w:rsidP="00BC5948">
      <w:pPr>
        <w:tabs>
          <w:tab w:val="left" w:pos="590"/>
        </w:tabs>
        <w:ind w:left="1134" w:hanging="425"/>
        <w:jc w:val="both"/>
        <w:rPr>
          <w:rFonts w:eastAsia="Arial"/>
          <w:sz w:val="20"/>
          <w:szCs w:val="20"/>
        </w:rPr>
      </w:pPr>
      <w:r w:rsidRPr="00565645">
        <w:rPr>
          <w:sz w:val="20"/>
          <w:szCs w:val="20"/>
          <w:vertAlign w:val="superscript"/>
        </w:rPr>
        <w:t>(4)</w:t>
      </w:r>
      <w:r w:rsidRPr="00565645">
        <w:rPr>
          <w:sz w:val="20"/>
          <w:szCs w:val="20"/>
        </w:rPr>
        <w:t xml:space="preserve">   </w:t>
      </w:r>
      <w:r w:rsidRPr="00565645">
        <w:rPr>
          <w:sz w:val="20"/>
          <w:szCs w:val="20"/>
        </w:rPr>
        <w:tab/>
        <w:t>Üye Devleti veya Türkiye’yi belirtin.</w:t>
      </w:r>
    </w:p>
    <w:p w14:paraId="54A7CCB9" w14:textId="77777777" w:rsidR="00BC5948" w:rsidRPr="00565645" w:rsidRDefault="00BC5948" w:rsidP="00BC5948">
      <w:pPr>
        <w:numPr>
          <w:ilvl w:val="0"/>
          <w:numId w:val="267"/>
        </w:numPr>
        <w:kinsoku/>
        <w:ind w:left="1134" w:hanging="425"/>
        <w:jc w:val="both"/>
        <w:rPr>
          <w:rFonts w:eastAsia="Arial"/>
          <w:sz w:val="20"/>
          <w:szCs w:val="20"/>
        </w:rPr>
      </w:pPr>
      <w:r w:rsidRPr="00565645">
        <w:rPr>
          <w:sz w:val="20"/>
          <w:szCs w:val="20"/>
        </w:rPr>
        <w:t>AB tip onayı için uygulanan değişikliğe göre AB/167/2013 Yönetmeliğinin bir veya daha fazla maddesinin tadil edilmesi durumunda sadece en son değişikliği belirtin.</w:t>
      </w:r>
    </w:p>
    <w:p w14:paraId="4465AE39" w14:textId="77777777" w:rsidR="00BC5948" w:rsidRPr="00565645" w:rsidRDefault="00BC5948" w:rsidP="00BC5948">
      <w:pPr>
        <w:numPr>
          <w:ilvl w:val="0"/>
          <w:numId w:val="267"/>
        </w:numPr>
        <w:kinsoku/>
        <w:ind w:left="1134" w:hanging="425"/>
        <w:jc w:val="both"/>
        <w:rPr>
          <w:rFonts w:eastAsia="Arial"/>
          <w:sz w:val="20"/>
          <w:szCs w:val="20"/>
        </w:rPr>
      </w:pPr>
      <w:r w:rsidRPr="00565645">
        <w:rPr>
          <w:sz w:val="20"/>
          <w:szCs w:val="20"/>
        </w:rPr>
        <w:t>AB/167/2013 Yönetmeliğinin 35 inci maddesi uyarınca yeni teknoloji veya yeni konsept istisnası olarak sadece bir araca yönelik tip onayı için geçerlidir.</w:t>
      </w:r>
    </w:p>
    <w:p w14:paraId="0BD99275" w14:textId="77777777" w:rsidR="00BC5948" w:rsidRPr="00565645" w:rsidRDefault="00BC5948" w:rsidP="00BC5948">
      <w:pPr>
        <w:numPr>
          <w:ilvl w:val="0"/>
          <w:numId w:val="267"/>
        </w:numPr>
        <w:kinsoku/>
        <w:ind w:left="1134" w:hanging="425"/>
        <w:jc w:val="both"/>
        <w:rPr>
          <w:rFonts w:eastAsia="Arial"/>
          <w:sz w:val="20"/>
          <w:szCs w:val="20"/>
        </w:rPr>
      </w:pPr>
      <w:r w:rsidRPr="00565645">
        <w:rPr>
          <w:sz w:val="20"/>
          <w:szCs w:val="20"/>
        </w:rPr>
        <w:t>AB/167/2013 Yönetmeliğinin 37 nci maddesi uyarınca sadece ulusal küçük seriler için araç tip onayına uygulanır.</w:t>
      </w:r>
    </w:p>
    <w:p w14:paraId="34D44C80" w14:textId="77777777" w:rsidR="00BE3F1F" w:rsidRPr="00565645" w:rsidRDefault="00BE3F1F" w:rsidP="00233EAA">
      <w:pPr>
        <w:rPr>
          <w:rFonts w:eastAsia="Arial"/>
          <w:sz w:val="20"/>
          <w:szCs w:val="20"/>
        </w:rPr>
      </w:pPr>
    </w:p>
    <w:p w14:paraId="4F87949A" w14:textId="77777777" w:rsidR="006155F2" w:rsidRPr="00565645" w:rsidRDefault="006155F2" w:rsidP="00BE3F1F">
      <w:pPr>
        <w:spacing w:before="2"/>
        <w:rPr>
          <w:rFonts w:eastAsia="Arial"/>
          <w:sz w:val="20"/>
          <w:szCs w:val="20"/>
        </w:rPr>
      </w:pPr>
    </w:p>
    <w:p w14:paraId="1F5CCA70" w14:textId="77777777" w:rsidR="00BE3F1F" w:rsidRPr="00565645" w:rsidRDefault="00BE3F1F" w:rsidP="00D54857">
      <w:pPr>
        <w:jc w:val="both"/>
        <w:rPr>
          <w:rFonts w:eastAsia="Arial"/>
          <w:sz w:val="20"/>
          <w:szCs w:val="20"/>
        </w:rPr>
      </w:pPr>
    </w:p>
    <w:p w14:paraId="2F529EB8" w14:textId="77777777" w:rsidR="00BE3F1F" w:rsidRPr="00565645" w:rsidRDefault="00BE3F1F" w:rsidP="009B47B6">
      <w:pPr>
        <w:pStyle w:val="Balk1"/>
        <w:ind w:left="0" w:right="57"/>
        <w:jc w:val="center"/>
        <w:rPr>
          <w:rFonts w:ascii="Times New Roman" w:hAnsi="Times New Roman"/>
          <w:b w:val="0"/>
          <w:bCs w:val="0"/>
          <w:lang w:val="tr-TR"/>
        </w:rPr>
      </w:pPr>
      <w:bookmarkStart w:id="33" w:name="Appendix_2"/>
      <w:bookmarkEnd w:id="33"/>
      <w:r w:rsidRPr="00565645">
        <w:rPr>
          <w:rFonts w:ascii="Times New Roman" w:hAnsi="Times New Roman"/>
          <w:lang w:val="tr-TR"/>
        </w:rPr>
        <w:t>İLAVE 2</w:t>
      </w:r>
    </w:p>
    <w:p w14:paraId="0F9FCF3D" w14:textId="77777777" w:rsidR="00BE3F1F" w:rsidRPr="00565645" w:rsidRDefault="00BE3F1F" w:rsidP="009B47B6">
      <w:pPr>
        <w:jc w:val="center"/>
        <w:rPr>
          <w:rFonts w:eastAsia="Arial"/>
          <w:b/>
          <w:bCs/>
          <w:sz w:val="20"/>
          <w:szCs w:val="20"/>
        </w:rPr>
      </w:pPr>
    </w:p>
    <w:p w14:paraId="00DE1B33" w14:textId="77777777" w:rsidR="00BE3F1F" w:rsidRPr="00565645" w:rsidRDefault="00C40298" w:rsidP="009B47B6">
      <w:pPr>
        <w:ind w:left="675" w:right="224" w:hanging="313"/>
        <w:jc w:val="center"/>
        <w:rPr>
          <w:rFonts w:eastAsia="Arial"/>
          <w:sz w:val="20"/>
          <w:szCs w:val="20"/>
        </w:rPr>
      </w:pPr>
      <w:r w:rsidRPr="00565645">
        <w:rPr>
          <w:b/>
          <w:bCs/>
          <w:sz w:val="20"/>
          <w:szCs w:val="20"/>
        </w:rPr>
        <w:t>TAMAMLANMAMIŞ ARAÇ TİPİ, TAM VE TAMAMLANMAMIŞ VARYANTLI ARAÇ TİPİ, TAMAMLANMIŞ VE TAMAMLANMAMIŞ VARYANTLI ARAÇ TİPİ VEYA TAMAMLANMIŞ ARAÇ TİPİ İÇİN AB KOMPLE ARAÇ TİP ONAYI BELGESİ ÖRNEĞİ</w:t>
      </w:r>
    </w:p>
    <w:p w14:paraId="63C6244E" w14:textId="77777777" w:rsidR="00BE3F1F" w:rsidRPr="00565645" w:rsidRDefault="00BE3F1F" w:rsidP="009B47B6">
      <w:pPr>
        <w:ind w:left="3107" w:right="431" w:hanging="2144"/>
        <w:jc w:val="center"/>
        <w:rPr>
          <w:sz w:val="20"/>
          <w:szCs w:val="20"/>
        </w:rPr>
      </w:pPr>
    </w:p>
    <w:p w14:paraId="436BA7B1" w14:textId="77777777" w:rsidR="00BE3F1F" w:rsidRPr="00565645" w:rsidRDefault="00BE3F1F" w:rsidP="009B47B6">
      <w:pPr>
        <w:ind w:left="3107" w:right="431" w:hanging="2144"/>
        <w:jc w:val="center"/>
        <w:rPr>
          <w:rFonts w:eastAsia="Arial"/>
          <w:sz w:val="20"/>
          <w:szCs w:val="20"/>
        </w:rPr>
      </w:pPr>
      <w:r w:rsidRPr="00565645">
        <w:rPr>
          <w:b/>
          <w:bCs/>
          <w:sz w:val="20"/>
          <w:szCs w:val="20"/>
        </w:rPr>
        <w:t>AB TİP ONAYI BELGESİ</w:t>
      </w:r>
    </w:p>
    <w:p w14:paraId="140D1110" w14:textId="77777777" w:rsidR="00BE3F1F" w:rsidRPr="00565645" w:rsidRDefault="00F6302F" w:rsidP="009B47B6">
      <w:pPr>
        <w:ind w:right="56"/>
        <w:jc w:val="center"/>
        <w:rPr>
          <w:rFonts w:eastAsia="Arial"/>
          <w:sz w:val="20"/>
          <w:szCs w:val="20"/>
        </w:rPr>
      </w:pPr>
      <w:r w:rsidRPr="00565645">
        <w:rPr>
          <w:b/>
          <w:bCs/>
          <w:sz w:val="20"/>
          <w:szCs w:val="20"/>
        </w:rPr>
        <w:t>ÖRNEK</w:t>
      </w:r>
      <w:r w:rsidR="00BE3F1F" w:rsidRPr="00565645">
        <w:rPr>
          <w:b/>
          <w:bCs/>
          <w:sz w:val="20"/>
          <w:szCs w:val="20"/>
        </w:rPr>
        <w:t xml:space="preserve"> B</w:t>
      </w:r>
    </w:p>
    <w:p w14:paraId="54544B88" w14:textId="77777777" w:rsidR="00BE3F1F" w:rsidRPr="00565645" w:rsidRDefault="00BE3F1F" w:rsidP="009B47B6">
      <w:pPr>
        <w:jc w:val="center"/>
        <w:rPr>
          <w:rFonts w:eastAsia="Arial"/>
          <w:b/>
          <w:bCs/>
          <w:sz w:val="20"/>
          <w:szCs w:val="20"/>
        </w:rPr>
      </w:pPr>
    </w:p>
    <w:p w14:paraId="40E28D81" w14:textId="77777777" w:rsidR="00BE3F1F" w:rsidRPr="00565645" w:rsidRDefault="00BE3F1F" w:rsidP="009B47B6">
      <w:pPr>
        <w:ind w:left="426" w:right="223" w:firstLine="33"/>
        <w:jc w:val="both"/>
        <w:rPr>
          <w:rFonts w:eastAsia="Arial"/>
          <w:sz w:val="20"/>
          <w:szCs w:val="20"/>
        </w:rPr>
      </w:pPr>
      <w:r w:rsidRPr="00565645">
        <w:rPr>
          <w:i/>
          <w:iCs/>
          <w:sz w:val="20"/>
          <w:szCs w:val="20"/>
        </w:rPr>
        <w:t>(tamamlanmış veya tamamlanmamış araç veya tam ve tamamlanmamış varyantları olan bir araç tipi veya tamamlanmış ve tamamlanmamış varyantlara sahip bir araç tipinin tip onayı için kullanılır)</w:t>
      </w:r>
    </w:p>
    <w:p w14:paraId="4E5B5352" w14:textId="77777777" w:rsidR="00BE3F1F" w:rsidRPr="00565645" w:rsidRDefault="00BE3F1F" w:rsidP="009B47B6">
      <w:pPr>
        <w:jc w:val="both"/>
        <w:rPr>
          <w:rFonts w:eastAsia="Arial"/>
          <w:i/>
          <w:sz w:val="20"/>
          <w:szCs w:val="20"/>
        </w:rPr>
      </w:pPr>
    </w:p>
    <w:p w14:paraId="2098593E" w14:textId="77777777" w:rsidR="00BE3F1F" w:rsidRPr="00565645" w:rsidRDefault="00BE3F1F" w:rsidP="009B47B6">
      <w:pPr>
        <w:pStyle w:val="Balk1"/>
        <w:ind w:left="819" w:right="875"/>
        <w:jc w:val="center"/>
        <w:rPr>
          <w:rFonts w:ascii="Times New Roman" w:hAnsi="Times New Roman"/>
          <w:b w:val="0"/>
          <w:bCs w:val="0"/>
          <w:lang w:val="tr-TR"/>
        </w:rPr>
      </w:pPr>
      <w:r w:rsidRPr="00565645">
        <w:rPr>
          <w:rFonts w:ascii="Times New Roman" w:hAnsi="Times New Roman"/>
          <w:lang w:val="tr-TR"/>
        </w:rPr>
        <w:t xml:space="preserve">AB </w:t>
      </w:r>
      <w:r w:rsidR="008A51E2" w:rsidRPr="00565645">
        <w:rPr>
          <w:rFonts w:ascii="Times New Roman" w:hAnsi="Times New Roman"/>
          <w:lang w:val="tr-TR"/>
        </w:rPr>
        <w:t>KOMPLE ARAÇ</w:t>
      </w:r>
      <w:r w:rsidRPr="00565645">
        <w:rPr>
          <w:rFonts w:ascii="Times New Roman" w:hAnsi="Times New Roman"/>
          <w:lang w:val="tr-TR"/>
        </w:rPr>
        <w:t xml:space="preserve"> TİP ONAYI BELGESİ</w:t>
      </w:r>
    </w:p>
    <w:p w14:paraId="0FA45AF2" w14:textId="77777777" w:rsidR="00BE3F1F" w:rsidRPr="00565645" w:rsidRDefault="00BE3F1F" w:rsidP="00BE3F1F">
      <w:pPr>
        <w:spacing w:before="4"/>
        <w:rPr>
          <w:rFonts w:eastAsia="Arial"/>
          <w:b/>
          <w:bCs/>
          <w:sz w:val="20"/>
          <w:szCs w:val="20"/>
        </w:rPr>
      </w:pPr>
    </w:p>
    <w:p w14:paraId="2F41AAF7" w14:textId="77777777" w:rsidR="00BE3F1F" w:rsidRPr="00565645" w:rsidRDefault="00305A22" w:rsidP="00BE3F1F">
      <w:pPr>
        <w:spacing w:line="200" w:lineRule="atLeast"/>
        <w:ind w:left="5362"/>
        <w:rPr>
          <w:rFonts w:eastAsia="Arial"/>
          <w:sz w:val="20"/>
          <w:szCs w:val="20"/>
        </w:rPr>
      </w:pPr>
      <w:r w:rsidRPr="00565645">
        <w:rPr>
          <w:noProof/>
          <w:sz w:val="20"/>
          <w:szCs w:val="20"/>
        </w:rPr>
        <mc:AlternateContent>
          <mc:Choice Requires="wpg">
            <w:drawing>
              <wp:inline distT="0" distB="0" distL="0" distR="0" wp14:anchorId="62BC21EB" wp14:editId="666E18EC">
                <wp:extent cx="2608580" cy="388620"/>
                <wp:effectExtent l="2540" t="5080" r="8255" b="6350"/>
                <wp:docPr id="74"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8580" cy="388620"/>
                          <a:chOff x="0" y="0"/>
                          <a:chExt cx="4108" cy="612"/>
                        </a:xfrm>
                      </wpg:grpSpPr>
                      <wpg:grpSp>
                        <wpg:cNvPr id="75" name="Group 36"/>
                        <wpg:cNvGrpSpPr>
                          <a:grpSpLocks/>
                        </wpg:cNvGrpSpPr>
                        <wpg:grpSpPr bwMode="auto">
                          <a:xfrm>
                            <a:off x="0" y="0"/>
                            <a:ext cx="4108" cy="612"/>
                            <a:chOff x="0" y="0"/>
                            <a:chExt cx="4108" cy="612"/>
                          </a:xfrm>
                        </wpg:grpSpPr>
                        <wps:wsp>
                          <wps:cNvPr id="76" name="Freeform 37"/>
                          <wps:cNvSpPr>
                            <a:spLocks/>
                          </wps:cNvSpPr>
                          <wps:spPr bwMode="auto">
                            <a:xfrm>
                              <a:off x="0" y="0"/>
                              <a:ext cx="4108" cy="612"/>
                            </a:xfrm>
                            <a:custGeom>
                              <a:avLst/>
                              <a:gdLst>
                                <a:gd name="T0" fmla="*/ 4108 w 4108"/>
                                <a:gd name="T1" fmla="*/ 0 h 612"/>
                                <a:gd name="T2" fmla="*/ 0 w 4108"/>
                                <a:gd name="T3" fmla="*/ 0 h 612"/>
                                <a:gd name="T4" fmla="*/ 0 w 4108"/>
                                <a:gd name="T5" fmla="*/ 612 h 612"/>
                                <a:gd name="T6" fmla="*/ 4108 w 4108"/>
                                <a:gd name="T7" fmla="*/ 612 h 612"/>
                                <a:gd name="T8" fmla="*/ 4108 w 4108"/>
                                <a:gd name="T9" fmla="*/ 605 h 612"/>
                                <a:gd name="T10" fmla="*/ 16 w 4108"/>
                                <a:gd name="T11" fmla="*/ 605 h 612"/>
                                <a:gd name="T12" fmla="*/ 7 w 4108"/>
                                <a:gd name="T13" fmla="*/ 596 h 612"/>
                                <a:gd name="T14" fmla="*/ 16 w 4108"/>
                                <a:gd name="T15" fmla="*/ 596 h 612"/>
                                <a:gd name="T16" fmla="*/ 16 w 4108"/>
                                <a:gd name="T17" fmla="*/ 14 h 612"/>
                                <a:gd name="T18" fmla="*/ 7 w 4108"/>
                                <a:gd name="T19" fmla="*/ 14 h 612"/>
                                <a:gd name="T20" fmla="*/ 16 w 4108"/>
                                <a:gd name="T21" fmla="*/ 7 h 612"/>
                                <a:gd name="T22" fmla="*/ 4108 w 4108"/>
                                <a:gd name="T23" fmla="*/ 7 h 612"/>
                                <a:gd name="T24" fmla="*/ 4108 w 4108"/>
                                <a:gd name="T25" fmla="*/ 0 h 6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4108" h="612">
                                  <a:moveTo>
                                    <a:pt x="4108" y="0"/>
                                  </a:moveTo>
                                  <a:lnTo>
                                    <a:pt x="0" y="0"/>
                                  </a:lnTo>
                                  <a:lnTo>
                                    <a:pt x="0" y="612"/>
                                  </a:lnTo>
                                  <a:lnTo>
                                    <a:pt x="4108" y="612"/>
                                  </a:lnTo>
                                  <a:lnTo>
                                    <a:pt x="4108" y="605"/>
                                  </a:lnTo>
                                  <a:lnTo>
                                    <a:pt x="16" y="605"/>
                                  </a:lnTo>
                                  <a:lnTo>
                                    <a:pt x="7" y="596"/>
                                  </a:lnTo>
                                  <a:lnTo>
                                    <a:pt x="16" y="596"/>
                                  </a:lnTo>
                                  <a:lnTo>
                                    <a:pt x="16" y="14"/>
                                  </a:lnTo>
                                  <a:lnTo>
                                    <a:pt x="7" y="14"/>
                                  </a:lnTo>
                                  <a:lnTo>
                                    <a:pt x="16" y="7"/>
                                  </a:lnTo>
                                  <a:lnTo>
                                    <a:pt x="4108" y="7"/>
                                  </a:lnTo>
                                  <a:lnTo>
                                    <a:pt x="41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38"/>
                          <wps:cNvSpPr>
                            <a:spLocks/>
                          </wps:cNvSpPr>
                          <wps:spPr bwMode="auto">
                            <a:xfrm>
                              <a:off x="0" y="0"/>
                              <a:ext cx="4108" cy="612"/>
                            </a:xfrm>
                            <a:custGeom>
                              <a:avLst/>
                              <a:gdLst>
                                <a:gd name="T0" fmla="*/ 16 w 4108"/>
                                <a:gd name="T1" fmla="*/ 596 h 612"/>
                                <a:gd name="T2" fmla="*/ 7 w 4108"/>
                                <a:gd name="T3" fmla="*/ 596 h 612"/>
                                <a:gd name="T4" fmla="*/ 16 w 4108"/>
                                <a:gd name="T5" fmla="*/ 605 h 612"/>
                                <a:gd name="T6" fmla="*/ 16 w 4108"/>
                                <a:gd name="T7" fmla="*/ 596 h 6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108" h="612">
                                  <a:moveTo>
                                    <a:pt x="16" y="596"/>
                                  </a:moveTo>
                                  <a:lnTo>
                                    <a:pt x="7" y="596"/>
                                  </a:lnTo>
                                  <a:lnTo>
                                    <a:pt x="16" y="605"/>
                                  </a:lnTo>
                                  <a:lnTo>
                                    <a:pt x="16"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39"/>
                          <wps:cNvSpPr>
                            <a:spLocks/>
                          </wps:cNvSpPr>
                          <wps:spPr bwMode="auto">
                            <a:xfrm>
                              <a:off x="0" y="0"/>
                              <a:ext cx="4108" cy="612"/>
                            </a:xfrm>
                            <a:custGeom>
                              <a:avLst/>
                              <a:gdLst>
                                <a:gd name="T0" fmla="*/ 4092 w 4108"/>
                                <a:gd name="T1" fmla="*/ 596 h 612"/>
                                <a:gd name="T2" fmla="*/ 16 w 4108"/>
                                <a:gd name="T3" fmla="*/ 596 h 612"/>
                                <a:gd name="T4" fmla="*/ 16 w 4108"/>
                                <a:gd name="T5" fmla="*/ 605 h 612"/>
                                <a:gd name="T6" fmla="*/ 4092 w 4108"/>
                                <a:gd name="T7" fmla="*/ 605 h 612"/>
                                <a:gd name="T8" fmla="*/ 4092 w 4108"/>
                                <a:gd name="T9" fmla="*/ 596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092" y="596"/>
                                  </a:moveTo>
                                  <a:lnTo>
                                    <a:pt x="16" y="596"/>
                                  </a:lnTo>
                                  <a:lnTo>
                                    <a:pt x="16" y="605"/>
                                  </a:lnTo>
                                  <a:lnTo>
                                    <a:pt x="4092" y="605"/>
                                  </a:lnTo>
                                  <a:lnTo>
                                    <a:pt x="4092"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40"/>
                          <wps:cNvSpPr>
                            <a:spLocks/>
                          </wps:cNvSpPr>
                          <wps:spPr bwMode="auto">
                            <a:xfrm>
                              <a:off x="0" y="0"/>
                              <a:ext cx="4108" cy="612"/>
                            </a:xfrm>
                            <a:custGeom>
                              <a:avLst/>
                              <a:gdLst>
                                <a:gd name="T0" fmla="*/ 4092 w 4108"/>
                                <a:gd name="T1" fmla="*/ 7 h 612"/>
                                <a:gd name="T2" fmla="*/ 4092 w 4108"/>
                                <a:gd name="T3" fmla="*/ 605 h 612"/>
                                <a:gd name="T4" fmla="*/ 4099 w 4108"/>
                                <a:gd name="T5" fmla="*/ 596 h 612"/>
                                <a:gd name="T6" fmla="*/ 4108 w 4108"/>
                                <a:gd name="T7" fmla="*/ 596 h 612"/>
                                <a:gd name="T8" fmla="*/ 4108 w 4108"/>
                                <a:gd name="T9" fmla="*/ 14 h 612"/>
                                <a:gd name="T10" fmla="*/ 4099 w 4108"/>
                                <a:gd name="T11" fmla="*/ 14 h 612"/>
                                <a:gd name="T12" fmla="*/ 4092 w 4108"/>
                                <a:gd name="T13" fmla="*/ 7 h 61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108" h="612">
                                  <a:moveTo>
                                    <a:pt x="4092" y="7"/>
                                  </a:moveTo>
                                  <a:lnTo>
                                    <a:pt x="4092" y="605"/>
                                  </a:lnTo>
                                  <a:lnTo>
                                    <a:pt x="4099" y="596"/>
                                  </a:lnTo>
                                  <a:lnTo>
                                    <a:pt x="4108" y="596"/>
                                  </a:lnTo>
                                  <a:lnTo>
                                    <a:pt x="4108" y="14"/>
                                  </a:lnTo>
                                  <a:lnTo>
                                    <a:pt x="4099" y="14"/>
                                  </a:lnTo>
                                  <a:lnTo>
                                    <a:pt x="4092"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41"/>
                          <wps:cNvSpPr>
                            <a:spLocks/>
                          </wps:cNvSpPr>
                          <wps:spPr bwMode="auto">
                            <a:xfrm>
                              <a:off x="0" y="0"/>
                              <a:ext cx="4108" cy="612"/>
                            </a:xfrm>
                            <a:custGeom>
                              <a:avLst/>
                              <a:gdLst>
                                <a:gd name="T0" fmla="*/ 4108 w 4108"/>
                                <a:gd name="T1" fmla="*/ 596 h 612"/>
                                <a:gd name="T2" fmla="*/ 4099 w 4108"/>
                                <a:gd name="T3" fmla="*/ 596 h 612"/>
                                <a:gd name="T4" fmla="*/ 4092 w 4108"/>
                                <a:gd name="T5" fmla="*/ 605 h 612"/>
                                <a:gd name="T6" fmla="*/ 4108 w 4108"/>
                                <a:gd name="T7" fmla="*/ 605 h 612"/>
                                <a:gd name="T8" fmla="*/ 4108 w 4108"/>
                                <a:gd name="T9" fmla="*/ 596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108" y="596"/>
                                  </a:moveTo>
                                  <a:lnTo>
                                    <a:pt x="4099" y="596"/>
                                  </a:lnTo>
                                  <a:lnTo>
                                    <a:pt x="4092" y="605"/>
                                  </a:lnTo>
                                  <a:lnTo>
                                    <a:pt x="4108" y="605"/>
                                  </a:lnTo>
                                  <a:lnTo>
                                    <a:pt x="4108"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42"/>
                          <wps:cNvSpPr>
                            <a:spLocks/>
                          </wps:cNvSpPr>
                          <wps:spPr bwMode="auto">
                            <a:xfrm>
                              <a:off x="0" y="0"/>
                              <a:ext cx="4108" cy="612"/>
                            </a:xfrm>
                            <a:custGeom>
                              <a:avLst/>
                              <a:gdLst>
                                <a:gd name="T0" fmla="*/ 16 w 4108"/>
                                <a:gd name="T1" fmla="*/ 7 h 612"/>
                                <a:gd name="T2" fmla="*/ 7 w 4108"/>
                                <a:gd name="T3" fmla="*/ 14 h 612"/>
                                <a:gd name="T4" fmla="*/ 16 w 4108"/>
                                <a:gd name="T5" fmla="*/ 14 h 612"/>
                                <a:gd name="T6" fmla="*/ 16 w 4108"/>
                                <a:gd name="T7" fmla="*/ 7 h 6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108" h="612">
                                  <a:moveTo>
                                    <a:pt x="16" y="7"/>
                                  </a:moveTo>
                                  <a:lnTo>
                                    <a:pt x="7" y="14"/>
                                  </a:lnTo>
                                  <a:lnTo>
                                    <a:pt x="16" y="14"/>
                                  </a:lnTo>
                                  <a:lnTo>
                                    <a:pt x="16"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43"/>
                          <wps:cNvSpPr>
                            <a:spLocks/>
                          </wps:cNvSpPr>
                          <wps:spPr bwMode="auto">
                            <a:xfrm>
                              <a:off x="0" y="0"/>
                              <a:ext cx="4108" cy="612"/>
                            </a:xfrm>
                            <a:custGeom>
                              <a:avLst/>
                              <a:gdLst>
                                <a:gd name="T0" fmla="*/ 4092 w 4108"/>
                                <a:gd name="T1" fmla="*/ 7 h 612"/>
                                <a:gd name="T2" fmla="*/ 16 w 4108"/>
                                <a:gd name="T3" fmla="*/ 7 h 612"/>
                                <a:gd name="T4" fmla="*/ 16 w 4108"/>
                                <a:gd name="T5" fmla="*/ 14 h 612"/>
                                <a:gd name="T6" fmla="*/ 4092 w 4108"/>
                                <a:gd name="T7" fmla="*/ 14 h 612"/>
                                <a:gd name="T8" fmla="*/ 4092 w 4108"/>
                                <a:gd name="T9" fmla="*/ 7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092" y="7"/>
                                  </a:moveTo>
                                  <a:lnTo>
                                    <a:pt x="16" y="7"/>
                                  </a:lnTo>
                                  <a:lnTo>
                                    <a:pt x="16" y="14"/>
                                  </a:lnTo>
                                  <a:lnTo>
                                    <a:pt x="4092" y="14"/>
                                  </a:lnTo>
                                  <a:lnTo>
                                    <a:pt x="4092"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44"/>
                          <wps:cNvSpPr>
                            <a:spLocks/>
                          </wps:cNvSpPr>
                          <wps:spPr bwMode="auto">
                            <a:xfrm>
                              <a:off x="0" y="0"/>
                              <a:ext cx="4108" cy="612"/>
                            </a:xfrm>
                            <a:custGeom>
                              <a:avLst/>
                              <a:gdLst>
                                <a:gd name="T0" fmla="*/ 4108 w 4108"/>
                                <a:gd name="T1" fmla="*/ 7 h 612"/>
                                <a:gd name="T2" fmla="*/ 4092 w 4108"/>
                                <a:gd name="T3" fmla="*/ 7 h 612"/>
                                <a:gd name="T4" fmla="*/ 4099 w 4108"/>
                                <a:gd name="T5" fmla="*/ 14 h 612"/>
                                <a:gd name="T6" fmla="*/ 4108 w 4108"/>
                                <a:gd name="T7" fmla="*/ 14 h 612"/>
                                <a:gd name="T8" fmla="*/ 4108 w 4108"/>
                                <a:gd name="T9" fmla="*/ 7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108" y="7"/>
                                  </a:moveTo>
                                  <a:lnTo>
                                    <a:pt x="4092" y="7"/>
                                  </a:lnTo>
                                  <a:lnTo>
                                    <a:pt x="4099" y="14"/>
                                  </a:lnTo>
                                  <a:lnTo>
                                    <a:pt x="4108" y="14"/>
                                  </a:lnTo>
                                  <a:lnTo>
                                    <a:pt x="4108"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Text Box 45"/>
                          <wps:cNvSpPr txBox="1">
                            <a:spLocks noChangeArrowheads="1"/>
                          </wps:cNvSpPr>
                          <wps:spPr bwMode="auto">
                            <a:xfrm>
                              <a:off x="0" y="0"/>
                              <a:ext cx="4108"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8423E" w14:textId="77777777" w:rsidR="0030606C" w:rsidRPr="009B47B6" w:rsidRDefault="0030606C" w:rsidP="00BE3F1F">
                                <w:pPr>
                                  <w:spacing w:before="154"/>
                                  <w:ind w:left="830"/>
                                  <w:rPr>
                                    <w:rFonts w:eastAsia="Arial"/>
                                  </w:rPr>
                                </w:pPr>
                                <w:r w:rsidRPr="009B47B6">
                                  <w:t>Onay kuruluşunun mührü</w:t>
                                </w:r>
                              </w:p>
                            </w:txbxContent>
                          </wps:txbx>
                          <wps:bodyPr rot="0" vert="horz" wrap="square" lIns="0" tIns="0" rIns="0" bIns="0" anchor="t" anchorCtr="0" upright="1">
                            <a:noAutofit/>
                          </wps:bodyPr>
                        </wps:wsp>
                      </wpg:grpSp>
                    </wpg:wgp>
                  </a:graphicData>
                </a:graphic>
              </wp:inline>
            </w:drawing>
          </mc:Choice>
          <mc:Fallback>
            <w:pict>
              <v:group w14:anchorId="62BC21EB" id="_x0000_s1085" style="width:205.4pt;height:30.6pt;mso-position-horizontal-relative:char;mso-position-vertical-relative:line" coordsize="4108,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">
                <v:group id="Group 36" o:spid="_x0000_s1086" style="position:absolute;width:4108;height:612" coordsize="410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37" o:spid="_x0000_s1087"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zRj8MA&#10;AADbAAAADwAAAGRycy9kb3ducmV2LnhtbESPQWvCQBSE7wX/w/IEb3XTYmNJXaVUA7nZ2ILXR/aZ&#10;hGbfprtrjP++KxQ8DjPzDbPajKYTAznfWlbwNE9AEFdWt1wr+P7KH19B+ICssbNMCq7kYbOePKww&#10;0/bCJQ2HUIsIYZ+hgiaEPpPSVw0Z9HPbE0fvZJ3BEKWrpXZ4iXDTyeckSaXBluNCgz19NFT9HM5G&#10;QZljvzt+viBXi+3vsSiHfUonpWbT8f0NRKAx3MP/7UIrWKZw+x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zRj8MAAADbAAAADwAAAAAAAAAAAAAAAACYAgAAZHJzL2Rv&#10;d25yZXYueG1sUEsFBgAAAAAEAAQA9QAAAIgDAAAAAA==&#10;" path="m4108,l,,,612r4108,l4108,605,16,605,7,596r9,l16,14r-9,l16,7r4092,l4108,xe" fillcolor="black" stroked="f">
                    <v:path arrowok="t" o:connecttype="custom" o:connectlocs="4108,0;0,0;0,612;4108,612;4108,605;16,605;7,596;16,596;16,14;7,14;16,7;4108,7;4108,0" o:connectangles="0,0,0,0,0,0,0,0,0,0,0,0,0"/>
                  </v:shape>
                  <v:shape id="Freeform 38" o:spid="_x0000_s1088"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B0FMMA&#10;AADbAAAADwAAAGRycy9kb3ducmV2LnhtbESPT2vCQBTE74LfYXlCb7ppaU1JsxFpK3jT2EKuj+zL&#10;H5p9G7PbmH77riB4HGbmN0y6mUwnRhpca1nB4yoCQVxa3XKt4Ptrt3wF4Tyyxs4yKfgjB5tsPksx&#10;0fbCOY0nX4sAYZeggsb7PpHSlQ0ZdCvbEwevsoNBH+RQSz3gJcBNJ5+iaC0NthwWGuzpvaHy5/Rr&#10;FOQ77D+L4wty+fxxLvb5eFhTpdTDYtq+gfA0+Xv41t5rBXEM1y/hB8j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B0FMMAAADbAAAADwAAAAAAAAAAAAAAAACYAgAAZHJzL2Rv&#10;d25yZXYueG1sUEsFBgAAAAAEAAQA9QAAAIgDAAAAAA==&#10;" path="m16,596r-9,l16,605r,-9xe" fillcolor="black" stroked="f">
                    <v:path arrowok="t" o:connecttype="custom" o:connectlocs="16,596;7,596;16,605;16,596" o:connectangles="0,0,0,0"/>
                  </v:shape>
                  <v:shape id="Freeform 39" o:spid="_x0000_s1089"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gZsAA&#10;AADbAAAADwAAAGRycy9kb3ducmV2LnhtbERPy2rCQBTdC/7DcIXudGKpWlLHUNoK7jQqZHvJ3Dww&#10;cyfNTJP0752F4PJw3ttkNI3oqXO1ZQXLRQSCOLe65lLB9bKfv4NwHlljY5kU/JODZDedbDHWduCU&#10;+rMvRQhhF6OCyvs2ltLlFRl0C9sSB66wnUEfYFdK3eEQwk0jX6NoLQ3WHBoqbOmrovx2/jMK0j22&#10;P9lphZy/ff9mh7Q/rqlQ6mU2fn6A8DT6p/jhPmgFmzA2fAk/QO7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J/gZsAAAADbAAAADwAAAAAAAAAAAAAAAACYAgAAZHJzL2Rvd25y&#10;ZXYueG1sUEsFBgAAAAAEAAQA9QAAAIUDAAAAAA==&#10;" path="m4092,596l16,596r,9l4092,605r,-9xe" fillcolor="black" stroked="f">
                    <v:path arrowok="t" o:connecttype="custom" o:connectlocs="4092,596;16,596;16,605;4092,605;4092,596" o:connectangles="0,0,0,0,0"/>
                  </v:shape>
                  <v:shape id="Freeform 40" o:spid="_x0000_s1090"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NF/cMA&#10;AADbAAAADwAAAGRycy9kb3ducmV2LnhtbESPQWvCQBSE74L/YXlCb3WjtNqmrkHaBnKr0YLXR/aZ&#10;BLNv0+w2if/eLRQ8DjPzDbNJRtOInjpXW1awmEcgiAuray4VfB/TxxcQziNrbCyTgis5SLbTyQZj&#10;bQfOqT/4UgQIuxgVVN63sZSuqMigm9uWOHhn2xn0QXal1B0OAW4auYyilTRYc1iosKX3iorL4dco&#10;yFNsP0/7Z+Ti6ePnlOX914rOSj3Mxt0bCE+jv4f/25lWsH6Fvy/hB8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NF/cMAAADbAAAADwAAAAAAAAAAAAAAAACYAgAAZHJzL2Rv&#10;d25yZXYueG1sUEsFBgAAAAAEAAQA9QAAAIgDAAAAAA==&#10;" path="m4092,7r,598l4099,596r9,l4108,14r-9,l4092,7xe" fillcolor="black" stroked="f">
                    <v:path arrowok="t" o:connecttype="custom" o:connectlocs="4092,7;4092,605;4099,596;4108,596;4108,14;4099,14;4092,7" o:connectangles="0,0,0,0,0,0,0"/>
                  </v:shape>
                  <v:shape id="Freeform 41" o:spid="_x0000_s1091"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ycR78A&#10;AADbAAAADwAAAGRycy9kb3ducmV2LnhtbERPy4rCMBTdC/5DuII7TR1GkWoq4ozgzmkV3F6a2wc2&#10;N50mU+vfm4Uwy8N5b3eDaURPnastK1jMIxDEudU1lwqul+NsDcJ5ZI2NZVLwJAe7ZDzaYqztg1Pq&#10;M1+KEMIuRgWV920spcsrMujmtiUOXGE7gz7ArpS6w0cIN438iKKVNFhzaKiwpUNF+T37MwrSI7bf&#10;t58lcv759Xs7pf15RYVS08mw34DwNPh/8dt90grWYX34En6AT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PJxHvwAAANsAAAAPAAAAAAAAAAAAAAAAAJgCAABkcnMvZG93bnJl&#10;di54bWxQSwUGAAAAAAQABAD1AAAAhAMAAAAA&#10;" path="m4108,596r-9,l4092,605r16,l4108,596xe" fillcolor="black" stroked="f">
                    <v:path arrowok="t" o:connecttype="custom" o:connectlocs="4108,596;4099,596;4092,605;4108,605;4108,596" o:connectangles="0,0,0,0,0"/>
                  </v:shape>
                  <v:shape id="Freeform 42" o:spid="_x0000_s1092"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A53MIA&#10;AADbAAAADwAAAGRycy9kb3ducmV2LnhtbESPQWvCQBSE7wX/w/KE3uompZUQXUVsA97aRMHrI/tM&#10;gtm3MbuN8d+7BcHjMDPfMMv1aFoxUO8aywriWQSCuLS64UrBYZ+9JSCcR9bYWiYFN3KwXk1elphq&#10;e+WchsJXIkDYpaig9r5LpXRlTQbdzHbEwTvZ3qAPsq+k7vEa4KaV71E0lwYbDgs1drStqTwXf0ZB&#10;nmH3ffz9RC4/vi7HXT78zOmk1Ot03CxAeBr9M/xo77SCJIb/L+EH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cDncwgAAANsAAAAPAAAAAAAAAAAAAAAAAJgCAABkcnMvZG93&#10;bnJldi54bWxQSwUGAAAAAAQABAD1AAAAhwMAAAAA&#10;" path="m16,7l7,14r9,l16,7xe" fillcolor="black" stroked="f">
                    <v:path arrowok="t" o:connecttype="custom" o:connectlocs="16,7;7,14;16,14;16,7" o:connectangles="0,0,0,0"/>
                  </v:shape>
                  <v:shape id="Freeform 43" o:spid="_x0000_s1093"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Knq8IA&#10;AADbAAAADwAAAGRycy9kb3ducmV2LnhtbESPT4vCMBTE74LfITzBm6aKitRGEVfBm1sVvD6a1z/Y&#10;vHSbWLvffrOwsMdhZn7DJLve1KKj1lWWFcymEQjizOqKCwX322myBuE8ssbaMin4Jge77XCQYKzt&#10;m1Pqrr4QAcIuRgWl900spctKMuimtiEOXm5bgz7ItpC6xXeAm1rOo2glDVYcFkps6FBS9ry+jIL0&#10;hM3x8blEzhYfX49z2l1WlCs1HvX7DQhPvf8P/7XPWsF6Dr9fwg+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oqerwgAAANsAAAAPAAAAAAAAAAAAAAAAAJgCAABkcnMvZG93&#10;bnJldi54bWxQSwUGAAAAAAQABAD1AAAAhwMAAAAA&#10;" path="m4092,7l16,7r,7l4092,14r,-7xe" fillcolor="black" stroked="f">
                    <v:path arrowok="t" o:connecttype="custom" o:connectlocs="4092,7;16,7;16,14;4092,14;4092,7" o:connectangles="0,0,0,0,0"/>
                  </v:shape>
                  <v:shape id="Freeform 44" o:spid="_x0000_s1094"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MMIA&#10;AADbAAAADwAAAGRycy9kb3ducmV2LnhtbESPS4vCQBCE7wv+h6EXvK2T9YVkHUV8gDeNCl6bTJuE&#10;zfTEzBjjv3cEwWNRVV9R03lrStFQ7QrLCn57EQji1OqCMwWn4+ZnAsJ5ZI2lZVLwIAfzWedrirG2&#10;d06oOfhMBAi7GBXk3lexlC7NyaDr2Yo4eBdbG/RB1pnUNd4D3JSyH0VjabDgsJBjRcuc0v/DzShI&#10;Nlitz/sRcjpcXc/bpNmN6aJU97td/IHw1PpP+N3eagWTAby+hB8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7gIwwgAAANsAAAAPAAAAAAAAAAAAAAAAAJgCAABkcnMvZG93&#10;bnJldi54bWxQSwUGAAAAAAQABAD1AAAAhwMAAAAA&#10;" path="m4108,7r-16,l4099,14r9,l4108,7xe" fillcolor="black" stroked="f">
                    <v:path arrowok="t" o:connecttype="custom" o:connectlocs="4108,7;4092,7;4099,14;4108,14;4108,7" o:connectangles="0,0,0,0,0"/>
                  </v:shape>
                  <v:shape id="Text Box 45" o:spid="_x0000_s1095" type="#_x0000_t202" style="position:absolute;width:4108;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14:paraId="0DF8423E" w14:textId="77777777" w:rsidR="0030606C" w:rsidRPr="009B47B6" w:rsidRDefault="0030606C" w:rsidP="00BE3F1F">
                          <w:pPr>
                            <w:spacing w:before="154"/>
                            <w:ind w:left="830"/>
                            <w:rPr>
                              <w:rFonts w:eastAsia="Arial"/>
                            </w:rPr>
                          </w:pPr>
                          <w:r w:rsidRPr="009B47B6">
                            <w:t>Onay kuruluşunun mührü</w:t>
                          </w:r>
                        </w:p>
                      </w:txbxContent>
                    </v:textbox>
                  </v:shape>
                </v:group>
                <w10:anchorlock/>
              </v:group>
            </w:pict>
          </mc:Fallback>
        </mc:AlternateContent>
      </w:r>
    </w:p>
    <w:p w14:paraId="0548904A" w14:textId="77777777" w:rsidR="00BE3F1F" w:rsidRPr="00565645" w:rsidRDefault="00BE3F1F" w:rsidP="00BE3F1F">
      <w:pPr>
        <w:spacing w:before="4"/>
        <w:rPr>
          <w:rFonts w:eastAsia="Arial"/>
          <w:b/>
          <w:bCs/>
          <w:sz w:val="20"/>
          <w:szCs w:val="20"/>
        </w:rPr>
      </w:pPr>
    </w:p>
    <w:p w14:paraId="4BD41018" w14:textId="77777777" w:rsidR="00BE3F1F" w:rsidRPr="00565645" w:rsidRDefault="00BE3F1F" w:rsidP="004271D8">
      <w:pPr>
        <w:pStyle w:val="GvdeMetni"/>
        <w:ind w:left="709"/>
        <w:rPr>
          <w:rFonts w:ascii="Times New Roman" w:hAnsi="Times New Roman"/>
          <w:lang w:val="tr-TR"/>
        </w:rPr>
      </w:pPr>
      <w:r w:rsidRPr="00565645">
        <w:rPr>
          <w:rFonts w:ascii="Times New Roman" w:hAnsi="Times New Roman"/>
          <w:lang w:val="tr-TR"/>
        </w:rPr>
        <w:t xml:space="preserve">Aşağıdakiler hakkında </w:t>
      </w:r>
      <w:r w:rsidR="009B47B6" w:rsidRPr="00565645">
        <w:rPr>
          <w:rFonts w:ascii="Times New Roman" w:hAnsi="Times New Roman"/>
          <w:lang w:val="tr-TR"/>
        </w:rPr>
        <w:t>bilgi</w:t>
      </w:r>
      <w:r w:rsidRPr="00565645">
        <w:rPr>
          <w:rFonts w:ascii="Times New Roman" w:hAnsi="Times New Roman"/>
          <w:lang w:val="tr-TR"/>
        </w:rPr>
        <w:t>:</w:t>
      </w:r>
    </w:p>
    <w:p w14:paraId="217A3ED0" w14:textId="77777777" w:rsidR="00BE3F1F" w:rsidRPr="00565645" w:rsidRDefault="00BE3F1F" w:rsidP="004271D8">
      <w:pPr>
        <w:ind w:left="709"/>
        <w:rPr>
          <w:rFonts w:eastAsia="Arial"/>
          <w:sz w:val="20"/>
          <w:szCs w:val="20"/>
        </w:rPr>
      </w:pPr>
    </w:p>
    <w:p w14:paraId="69C88016" w14:textId="77777777" w:rsidR="00BE3F1F" w:rsidRPr="00565645" w:rsidRDefault="00305A22" w:rsidP="004271D8">
      <w:pPr>
        <w:pStyle w:val="GvdeMetni"/>
        <w:tabs>
          <w:tab w:val="left" w:pos="284"/>
          <w:tab w:val="left" w:pos="5834"/>
        </w:tabs>
        <w:ind w:left="709"/>
        <w:rPr>
          <w:rFonts w:ascii="Times New Roman" w:hAnsi="Times New Roman"/>
          <w:lang w:val="tr-TR"/>
        </w:rPr>
      </w:pPr>
      <w:r w:rsidRPr="00565645">
        <w:rPr>
          <w:rFonts w:ascii="Times New Roman" w:hAnsi="Times New Roman"/>
          <w:noProof/>
          <w:lang w:val="tr-TR" w:eastAsia="tr-TR"/>
        </w:rPr>
        <mc:AlternateContent>
          <mc:Choice Requires="wpg">
            <w:drawing>
              <wp:anchor distT="0" distB="0" distL="114300" distR="114300" simplePos="0" relativeHeight="251656704" behindDoc="1" locked="0" layoutInCell="1" allowOverlap="1" wp14:anchorId="28BF0CCC" wp14:editId="445AB9A3">
                <wp:simplePos x="0" y="0"/>
                <wp:positionH relativeFrom="page">
                  <wp:posOffset>4114165</wp:posOffset>
                </wp:positionH>
                <wp:positionV relativeFrom="paragraph">
                  <wp:posOffset>-4445</wp:posOffset>
                </wp:positionV>
                <wp:extent cx="151130" cy="1093470"/>
                <wp:effectExtent l="0" t="0" r="0" b="0"/>
                <wp:wrapNone/>
                <wp:docPr id="69" name="Gr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093470"/>
                          <a:chOff x="6479" y="-7"/>
                          <a:chExt cx="238" cy="1722"/>
                        </a:xfrm>
                      </wpg:grpSpPr>
                      <wps:wsp>
                        <wps:cNvPr id="70" name="Freeform 104"/>
                        <wps:cNvSpPr>
                          <a:spLocks/>
                        </wps:cNvSpPr>
                        <wps:spPr bwMode="auto">
                          <a:xfrm>
                            <a:off x="6479" y="-7"/>
                            <a:ext cx="238" cy="1722"/>
                          </a:xfrm>
                          <a:custGeom>
                            <a:avLst/>
                            <a:gdLst>
                              <a:gd name="T0" fmla="+- 0 6655 6479"/>
                              <a:gd name="T1" fmla="*/ T0 w 238"/>
                              <a:gd name="T2" fmla="+- 0 854 -7"/>
                              <a:gd name="T3" fmla="*/ 854 h 1722"/>
                              <a:gd name="T4" fmla="+- 0 6598 6479"/>
                              <a:gd name="T5" fmla="*/ T4 w 238"/>
                              <a:gd name="T6" fmla="+- 0 905 -7"/>
                              <a:gd name="T7" fmla="*/ 905 h 1722"/>
                              <a:gd name="T8" fmla="+- 0 6582 6479"/>
                              <a:gd name="T9" fmla="*/ T8 w 238"/>
                              <a:gd name="T10" fmla="+- 0 967 -7"/>
                              <a:gd name="T11" fmla="*/ 967 h 1722"/>
                              <a:gd name="T12" fmla="+- 0 6582 6479"/>
                              <a:gd name="T13" fmla="*/ T12 w 238"/>
                              <a:gd name="T14" fmla="+- 0 1590 -7"/>
                              <a:gd name="T15" fmla="*/ 1590 h 1722"/>
                              <a:gd name="T16" fmla="+- 0 6581 6479"/>
                              <a:gd name="T17" fmla="*/ T16 w 238"/>
                              <a:gd name="T18" fmla="+- 0 1602 -7"/>
                              <a:gd name="T19" fmla="*/ 1602 h 1722"/>
                              <a:gd name="T20" fmla="+- 0 6554 6479"/>
                              <a:gd name="T21" fmla="*/ T20 w 238"/>
                              <a:gd name="T22" fmla="+- 0 1660 -7"/>
                              <a:gd name="T23" fmla="*/ 1660 h 1722"/>
                              <a:gd name="T24" fmla="+- 0 6499 6479"/>
                              <a:gd name="T25" fmla="*/ T24 w 238"/>
                              <a:gd name="T26" fmla="+- 0 1691 -7"/>
                              <a:gd name="T27" fmla="*/ 1691 h 1722"/>
                              <a:gd name="T28" fmla="+- 0 6479 6479"/>
                              <a:gd name="T29" fmla="*/ T28 w 238"/>
                              <a:gd name="T30" fmla="+- 0 1693 -7"/>
                              <a:gd name="T31" fmla="*/ 1693 h 1722"/>
                              <a:gd name="T32" fmla="+- 0 6480 6479"/>
                              <a:gd name="T33" fmla="*/ T32 w 238"/>
                              <a:gd name="T34" fmla="+- 0 1715 -7"/>
                              <a:gd name="T35" fmla="*/ 1715 h 1722"/>
                              <a:gd name="T36" fmla="+- 0 6493 6479"/>
                              <a:gd name="T37" fmla="*/ T36 w 238"/>
                              <a:gd name="T38" fmla="+- 0 1715 -7"/>
                              <a:gd name="T39" fmla="*/ 1715 h 1722"/>
                              <a:gd name="T40" fmla="+- 0 6524 6479"/>
                              <a:gd name="T41" fmla="*/ T40 w 238"/>
                              <a:gd name="T42" fmla="+- 0 1706 -7"/>
                              <a:gd name="T43" fmla="*/ 1706 h 1722"/>
                              <a:gd name="T44" fmla="+- 0 6576 6479"/>
                              <a:gd name="T45" fmla="*/ T44 w 238"/>
                              <a:gd name="T46" fmla="+- 0 1669 -7"/>
                              <a:gd name="T47" fmla="*/ 1669 h 1722"/>
                              <a:gd name="T48" fmla="+- 0 6602 6479"/>
                              <a:gd name="T49" fmla="*/ T48 w 238"/>
                              <a:gd name="T50" fmla="+- 0 1612 -7"/>
                              <a:gd name="T51" fmla="*/ 1612 h 1722"/>
                              <a:gd name="T52" fmla="+- 0 6604 6479"/>
                              <a:gd name="T53" fmla="*/ T52 w 238"/>
                              <a:gd name="T54" fmla="+- 0 967 -7"/>
                              <a:gd name="T55" fmla="*/ 967 h 1722"/>
                              <a:gd name="T56" fmla="+- 0 6609 6479"/>
                              <a:gd name="T57" fmla="*/ T56 w 238"/>
                              <a:gd name="T58" fmla="+- 0 936 -7"/>
                              <a:gd name="T59" fmla="*/ 936 h 1722"/>
                              <a:gd name="T60" fmla="+- 0 6645 6479"/>
                              <a:gd name="T61" fmla="*/ T60 w 238"/>
                              <a:gd name="T62" fmla="+- 0 885 -7"/>
                              <a:gd name="T63" fmla="*/ 885 h 1722"/>
                              <a:gd name="T64" fmla="+- 0 6695 6479"/>
                              <a:gd name="T65" fmla="*/ T64 w 238"/>
                              <a:gd name="T66" fmla="+- 0 865 -7"/>
                              <a:gd name="T67" fmla="*/ 865 h 1722"/>
                              <a:gd name="T68" fmla="+- 0 6704 6479"/>
                              <a:gd name="T69" fmla="*/ T68 w 238"/>
                              <a:gd name="T70" fmla="+- 0 865 -7"/>
                              <a:gd name="T71" fmla="*/ 865 h 1722"/>
                              <a:gd name="T72" fmla="+- 0 6680 6479"/>
                              <a:gd name="T73" fmla="*/ T72 w 238"/>
                              <a:gd name="T74" fmla="+- 0 863 -7"/>
                              <a:gd name="T75" fmla="*/ 863 h 1722"/>
                              <a:gd name="T76" fmla="+- 0 6659 6479"/>
                              <a:gd name="T77" fmla="*/ T76 w 238"/>
                              <a:gd name="T78" fmla="+- 0 856 -7"/>
                              <a:gd name="T79" fmla="*/ 856 h 1722"/>
                              <a:gd name="T80" fmla="+- 0 6655 6479"/>
                              <a:gd name="T81" fmla="*/ T80 w 238"/>
                              <a:gd name="T82" fmla="+- 0 854 -7"/>
                              <a:gd name="T83" fmla="*/ 854 h 1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8" h="1722">
                                <a:moveTo>
                                  <a:pt x="176" y="861"/>
                                </a:moveTo>
                                <a:lnTo>
                                  <a:pt x="119" y="912"/>
                                </a:lnTo>
                                <a:lnTo>
                                  <a:pt x="103" y="974"/>
                                </a:lnTo>
                                <a:lnTo>
                                  <a:pt x="103" y="1597"/>
                                </a:lnTo>
                                <a:lnTo>
                                  <a:pt x="102" y="1609"/>
                                </a:lnTo>
                                <a:lnTo>
                                  <a:pt x="75" y="1667"/>
                                </a:lnTo>
                                <a:lnTo>
                                  <a:pt x="20" y="1698"/>
                                </a:lnTo>
                                <a:lnTo>
                                  <a:pt x="0" y="1700"/>
                                </a:lnTo>
                                <a:lnTo>
                                  <a:pt x="1" y="1722"/>
                                </a:lnTo>
                                <a:lnTo>
                                  <a:pt x="14" y="1722"/>
                                </a:lnTo>
                                <a:lnTo>
                                  <a:pt x="45" y="1713"/>
                                </a:lnTo>
                                <a:lnTo>
                                  <a:pt x="97" y="1676"/>
                                </a:lnTo>
                                <a:lnTo>
                                  <a:pt x="123" y="1619"/>
                                </a:lnTo>
                                <a:lnTo>
                                  <a:pt x="125" y="974"/>
                                </a:lnTo>
                                <a:lnTo>
                                  <a:pt x="130" y="943"/>
                                </a:lnTo>
                                <a:lnTo>
                                  <a:pt x="166" y="892"/>
                                </a:lnTo>
                                <a:lnTo>
                                  <a:pt x="216" y="872"/>
                                </a:lnTo>
                                <a:lnTo>
                                  <a:pt x="225" y="872"/>
                                </a:lnTo>
                                <a:lnTo>
                                  <a:pt x="201" y="870"/>
                                </a:lnTo>
                                <a:lnTo>
                                  <a:pt x="180" y="863"/>
                                </a:lnTo>
                                <a:lnTo>
                                  <a:pt x="176" y="8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105"/>
                        <wps:cNvSpPr>
                          <a:spLocks/>
                        </wps:cNvSpPr>
                        <wps:spPr bwMode="auto">
                          <a:xfrm>
                            <a:off x="6479" y="-7"/>
                            <a:ext cx="238" cy="1722"/>
                          </a:xfrm>
                          <a:custGeom>
                            <a:avLst/>
                            <a:gdLst>
                              <a:gd name="T0" fmla="+- 0 6704 6479"/>
                              <a:gd name="T1" fmla="*/ T0 w 238"/>
                              <a:gd name="T2" fmla="+- 0 842 -7"/>
                              <a:gd name="T3" fmla="*/ 842 h 1722"/>
                              <a:gd name="T4" fmla="+- 0 6694 6479"/>
                              <a:gd name="T5" fmla="*/ T4 w 238"/>
                              <a:gd name="T6" fmla="+- 0 844 -7"/>
                              <a:gd name="T7" fmla="*/ 844 h 1722"/>
                              <a:gd name="T8" fmla="+- 0 6661 6479"/>
                              <a:gd name="T9" fmla="*/ T8 w 238"/>
                              <a:gd name="T10" fmla="+- 0 851 -7"/>
                              <a:gd name="T11" fmla="*/ 851 h 1722"/>
                              <a:gd name="T12" fmla="+- 0 6655 6479"/>
                              <a:gd name="T13" fmla="*/ T12 w 238"/>
                              <a:gd name="T14" fmla="+- 0 854 -7"/>
                              <a:gd name="T15" fmla="*/ 854 h 1722"/>
                              <a:gd name="T16" fmla="+- 0 6659 6479"/>
                              <a:gd name="T17" fmla="*/ T16 w 238"/>
                              <a:gd name="T18" fmla="+- 0 856 -7"/>
                              <a:gd name="T19" fmla="*/ 856 h 1722"/>
                              <a:gd name="T20" fmla="+- 0 6680 6479"/>
                              <a:gd name="T21" fmla="*/ T20 w 238"/>
                              <a:gd name="T22" fmla="+- 0 863 -7"/>
                              <a:gd name="T23" fmla="*/ 863 h 1722"/>
                              <a:gd name="T24" fmla="+- 0 6704 6479"/>
                              <a:gd name="T25" fmla="*/ T24 w 238"/>
                              <a:gd name="T26" fmla="+- 0 865 -7"/>
                              <a:gd name="T27" fmla="*/ 865 h 1722"/>
                              <a:gd name="T28" fmla="+- 0 6704 6479"/>
                              <a:gd name="T29" fmla="*/ T28 w 238"/>
                              <a:gd name="T30" fmla="+- 0 842 -7"/>
                              <a:gd name="T31" fmla="*/ 842 h 17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8" h="1722">
                                <a:moveTo>
                                  <a:pt x="225" y="849"/>
                                </a:moveTo>
                                <a:lnTo>
                                  <a:pt x="215" y="851"/>
                                </a:lnTo>
                                <a:lnTo>
                                  <a:pt x="182" y="858"/>
                                </a:lnTo>
                                <a:lnTo>
                                  <a:pt x="176" y="861"/>
                                </a:lnTo>
                                <a:lnTo>
                                  <a:pt x="180" y="863"/>
                                </a:lnTo>
                                <a:lnTo>
                                  <a:pt x="201" y="870"/>
                                </a:lnTo>
                                <a:lnTo>
                                  <a:pt x="225" y="872"/>
                                </a:lnTo>
                                <a:lnTo>
                                  <a:pt x="225" y="8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106"/>
                        <wps:cNvSpPr>
                          <a:spLocks/>
                        </wps:cNvSpPr>
                        <wps:spPr bwMode="auto">
                          <a:xfrm>
                            <a:off x="6479" y="-7"/>
                            <a:ext cx="238" cy="1722"/>
                          </a:xfrm>
                          <a:custGeom>
                            <a:avLst/>
                            <a:gdLst>
                              <a:gd name="T0" fmla="+- 0 6706 6479"/>
                              <a:gd name="T1" fmla="*/ T0 w 238"/>
                              <a:gd name="T2" fmla="+- 0 842 -7"/>
                              <a:gd name="T3" fmla="*/ 842 h 1722"/>
                              <a:gd name="T4" fmla="+- 0 6704 6479"/>
                              <a:gd name="T5" fmla="*/ T4 w 238"/>
                              <a:gd name="T6" fmla="+- 0 842 -7"/>
                              <a:gd name="T7" fmla="*/ 842 h 1722"/>
                              <a:gd name="T8" fmla="+- 0 6704 6479"/>
                              <a:gd name="T9" fmla="*/ T8 w 238"/>
                              <a:gd name="T10" fmla="+- 0 865 -7"/>
                              <a:gd name="T11" fmla="*/ 865 h 1722"/>
                              <a:gd name="T12" fmla="+- 0 6712 6479"/>
                              <a:gd name="T13" fmla="*/ T12 w 238"/>
                              <a:gd name="T14" fmla="+- 0 865 -7"/>
                              <a:gd name="T15" fmla="*/ 865 h 1722"/>
                              <a:gd name="T16" fmla="+- 0 6716 6479"/>
                              <a:gd name="T17" fmla="*/ T16 w 238"/>
                              <a:gd name="T18" fmla="+- 0 860 -7"/>
                              <a:gd name="T19" fmla="*/ 860 h 1722"/>
                              <a:gd name="T20" fmla="+- 0 6716 6479"/>
                              <a:gd name="T21" fmla="*/ T20 w 238"/>
                              <a:gd name="T22" fmla="+- 0 848 -7"/>
                              <a:gd name="T23" fmla="*/ 848 h 1722"/>
                              <a:gd name="T24" fmla="+- 0 6712 6479"/>
                              <a:gd name="T25" fmla="*/ T24 w 238"/>
                              <a:gd name="T26" fmla="+- 0 844 -7"/>
                              <a:gd name="T27" fmla="*/ 844 h 1722"/>
                              <a:gd name="T28" fmla="+- 0 6706 6479"/>
                              <a:gd name="T29" fmla="*/ T28 w 238"/>
                              <a:gd name="T30" fmla="+- 0 842 -7"/>
                              <a:gd name="T31" fmla="*/ 842 h 17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8" h="1722">
                                <a:moveTo>
                                  <a:pt x="227" y="849"/>
                                </a:moveTo>
                                <a:lnTo>
                                  <a:pt x="225" y="849"/>
                                </a:lnTo>
                                <a:lnTo>
                                  <a:pt x="225" y="872"/>
                                </a:lnTo>
                                <a:lnTo>
                                  <a:pt x="233" y="872"/>
                                </a:lnTo>
                                <a:lnTo>
                                  <a:pt x="237" y="867"/>
                                </a:lnTo>
                                <a:lnTo>
                                  <a:pt x="237" y="855"/>
                                </a:lnTo>
                                <a:lnTo>
                                  <a:pt x="233" y="851"/>
                                </a:lnTo>
                                <a:lnTo>
                                  <a:pt x="227" y="8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107"/>
                        <wps:cNvSpPr>
                          <a:spLocks/>
                        </wps:cNvSpPr>
                        <wps:spPr bwMode="auto">
                          <a:xfrm>
                            <a:off x="6479" y="-7"/>
                            <a:ext cx="238" cy="1722"/>
                          </a:xfrm>
                          <a:custGeom>
                            <a:avLst/>
                            <a:gdLst>
                              <a:gd name="T0" fmla="+- 0 6492 6479"/>
                              <a:gd name="T1" fmla="*/ T0 w 238"/>
                              <a:gd name="T2" fmla="+- 0 -7 -7"/>
                              <a:gd name="T3" fmla="*/ -7 h 1722"/>
                              <a:gd name="T4" fmla="+- 0 6480 6479"/>
                              <a:gd name="T5" fmla="*/ T4 w 238"/>
                              <a:gd name="T6" fmla="+- 0 -7 -7"/>
                              <a:gd name="T7" fmla="*/ -7 h 1722"/>
                              <a:gd name="T8" fmla="+- 0 6479 6479"/>
                              <a:gd name="T9" fmla="*/ T8 w 238"/>
                              <a:gd name="T10" fmla="+- 0 16 -7"/>
                              <a:gd name="T11" fmla="*/ 16 h 1722"/>
                              <a:gd name="T12" fmla="+- 0 6491 6479"/>
                              <a:gd name="T13" fmla="*/ T12 w 238"/>
                              <a:gd name="T14" fmla="+- 0 16 -7"/>
                              <a:gd name="T15" fmla="*/ 16 h 1722"/>
                              <a:gd name="T16" fmla="+- 0 6512 6479"/>
                              <a:gd name="T17" fmla="*/ T16 w 238"/>
                              <a:gd name="T18" fmla="+- 0 20 -7"/>
                              <a:gd name="T19" fmla="*/ 20 h 1722"/>
                              <a:gd name="T20" fmla="+- 0 6562 6479"/>
                              <a:gd name="T21" fmla="*/ T20 w 238"/>
                              <a:gd name="T22" fmla="+- 0 58 -7"/>
                              <a:gd name="T23" fmla="*/ 58 h 1722"/>
                              <a:gd name="T24" fmla="+- 0 6582 6479"/>
                              <a:gd name="T25" fmla="*/ T24 w 238"/>
                              <a:gd name="T26" fmla="+- 0 119 -7"/>
                              <a:gd name="T27" fmla="*/ 119 h 1722"/>
                              <a:gd name="T28" fmla="+- 0 6583 6479"/>
                              <a:gd name="T29" fmla="*/ T28 w 238"/>
                              <a:gd name="T30" fmla="+- 0 761 -7"/>
                              <a:gd name="T31" fmla="*/ 761 h 1722"/>
                              <a:gd name="T32" fmla="+- 0 6589 6479"/>
                              <a:gd name="T33" fmla="*/ T32 w 238"/>
                              <a:gd name="T34" fmla="+- 0 782 -7"/>
                              <a:gd name="T35" fmla="*/ 782 h 1722"/>
                              <a:gd name="T36" fmla="+- 0 6624 6479"/>
                              <a:gd name="T37" fmla="*/ T36 w 238"/>
                              <a:gd name="T38" fmla="+- 0 834 -7"/>
                              <a:gd name="T39" fmla="*/ 834 h 1722"/>
                              <a:gd name="T40" fmla="+- 0 6655 6479"/>
                              <a:gd name="T41" fmla="*/ T40 w 238"/>
                              <a:gd name="T42" fmla="+- 0 854 -7"/>
                              <a:gd name="T43" fmla="*/ 854 h 1722"/>
                              <a:gd name="T44" fmla="+- 0 6661 6479"/>
                              <a:gd name="T45" fmla="*/ T44 w 238"/>
                              <a:gd name="T46" fmla="+- 0 851 -7"/>
                              <a:gd name="T47" fmla="*/ 851 h 1722"/>
                              <a:gd name="T48" fmla="+- 0 6694 6479"/>
                              <a:gd name="T49" fmla="*/ T48 w 238"/>
                              <a:gd name="T50" fmla="+- 0 844 -7"/>
                              <a:gd name="T51" fmla="*/ 844 h 1722"/>
                              <a:gd name="T52" fmla="+- 0 6704 6479"/>
                              <a:gd name="T53" fmla="*/ T52 w 238"/>
                              <a:gd name="T54" fmla="+- 0 842 -7"/>
                              <a:gd name="T55" fmla="*/ 842 h 1722"/>
                              <a:gd name="T56" fmla="+- 0 6696 6479"/>
                              <a:gd name="T57" fmla="*/ T56 w 238"/>
                              <a:gd name="T58" fmla="+- 0 842 -7"/>
                              <a:gd name="T59" fmla="*/ 842 h 1722"/>
                              <a:gd name="T60" fmla="+- 0 6674 6479"/>
                              <a:gd name="T61" fmla="*/ T60 w 238"/>
                              <a:gd name="T62" fmla="+- 0 838 -7"/>
                              <a:gd name="T63" fmla="*/ 838 h 1722"/>
                              <a:gd name="T64" fmla="+- 0 6623 6479"/>
                              <a:gd name="T65" fmla="*/ T64 w 238"/>
                              <a:gd name="T66" fmla="+- 0 800 -7"/>
                              <a:gd name="T67" fmla="*/ 800 h 1722"/>
                              <a:gd name="T68" fmla="+- 0 6604 6479"/>
                              <a:gd name="T69" fmla="*/ T68 w 238"/>
                              <a:gd name="T70" fmla="+- 0 739 -7"/>
                              <a:gd name="T71" fmla="*/ 739 h 1722"/>
                              <a:gd name="T72" fmla="+- 0 6602 6479"/>
                              <a:gd name="T73" fmla="*/ T72 w 238"/>
                              <a:gd name="T74" fmla="+- 0 96 -7"/>
                              <a:gd name="T75" fmla="*/ 96 h 1722"/>
                              <a:gd name="T76" fmla="+- 0 6596 6479"/>
                              <a:gd name="T77" fmla="*/ T76 w 238"/>
                              <a:gd name="T78" fmla="+- 0 75 -7"/>
                              <a:gd name="T79" fmla="*/ 75 h 1722"/>
                              <a:gd name="T80" fmla="+- 0 6561 6479"/>
                              <a:gd name="T81" fmla="*/ T80 w 238"/>
                              <a:gd name="T82" fmla="+- 0 23 -7"/>
                              <a:gd name="T83" fmla="*/ 23 h 1722"/>
                              <a:gd name="T84" fmla="+- 0 6504 6479"/>
                              <a:gd name="T85" fmla="*/ T84 w 238"/>
                              <a:gd name="T86" fmla="+- 0 -5 -7"/>
                              <a:gd name="T87" fmla="*/ -5 h 1722"/>
                              <a:gd name="T88" fmla="+- 0 6492 6479"/>
                              <a:gd name="T89" fmla="*/ T88 w 238"/>
                              <a:gd name="T90" fmla="+- 0 -7 -7"/>
                              <a:gd name="T91" fmla="*/ -7 h 1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38" h="1722">
                                <a:moveTo>
                                  <a:pt x="13" y="0"/>
                                </a:moveTo>
                                <a:lnTo>
                                  <a:pt x="1" y="0"/>
                                </a:lnTo>
                                <a:lnTo>
                                  <a:pt x="0" y="23"/>
                                </a:lnTo>
                                <a:lnTo>
                                  <a:pt x="12" y="23"/>
                                </a:lnTo>
                                <a:lnTo>
                                  <a:pt x="33" y="27"/>
                                </a:lnTo>
                                <a:lnTo>
                                  <a:pt x="83" y="65"/>
                                </a:lnTo>
                                <a:lnTo>
                                  <a:pt x="103" y="126"/>
                                </a:lnTo>
                                <a:lnTo>
                                  <a:pt x="104" y="768"/>
                                </a:lnTo>
                                <a:lnTo>
                                  <a:pt x="110" y="789"/>
                                </a:lnTo>
                                <a:lnTo>
                                  <a:pt x="145" y="841"/>
                                </a:lnTo>
                                <a:lnTo>
                                  <a:pt x="176" y="861"/>
                                </a:lnTo>
                                <a:lnTo>
                                  <a:pt x="182" y="858"/>
                                </a:lnTo>
                                <a:lnTo>
                                  <a:pt x="215" y="851"/>
                                </a:lnTo>
                                <a:lnTo>
                                  <a:pt x="225" y="849"/>
                                </a:lnTo>
                                <a:lnTo>
                                  <a:pt x="217" y="849"/>
                                </a:lnTo>
                                <a:lnTo>
                                  <a:pt x="195" y="845"/>
                                </a:lnTo>
                                <a:lnTo>
                                  <a:pt x="144" y="807"/>
                                </a:lnTo>
                                <a:lnTo>
                                  <a:pt x="125" y="746"/>
                                </a:lnTo>
                                <a:lnTo>
                                  <a:pt x="123" y="103"/>
                                </a:lnTo>
                                <a:lnTo>
                                  <a:pt x="117" y="82"/>
                                </a:lnTo>
                                <a:lnTo>
                                  <a:pt x="82" y="30"/>
                                </a:lnTo>
                                <a:lnTo>
                                  <a:pt x="25" y="2"/>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7FB15694" id="Grup 168" o:spid="_x0000_s1026" style="position:absolute;margin-left:323.95pt;margin-top:-.35pt;width:11.9pt;height:86.1pt;z-index:-251659776;mso-position-horizontal-relative:page" coordorigin="6479,-7" coordsize="238,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">
                <v:shape id="Freeform 104" o:spid="_x0000_s1027"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" path="m176,861r-57,51l103,974r,623l102,1609r-27,58l20,1698,,1700r1,22l14,1722r31,-9l97,1676r26,-57l125,974r5,-31l166,892r50,-20l225,872r-24,-2l180,863r-4,-2xe" fillcolor="black" stroked="f">
                  <v:path arrowok="t" o:connecttype="custom" o:connectlocs="176,854;119,905;103,967;103,1590;102,1602;75,1660;20,1691;0,1693;1,1715;14,1715;45,1706;97,1669;123,1612;125,967;130,936;166,885;216,865;225,865;201,863;180,856;176,854" o:connectangles="0,0,0,0,0,0,0,0,0,0,0,0,0,0,0,0,0,0,0,0,0"/>
                </v:shape>
                <v:shape id="Freeform 105" o:spid="_x0000_s1028"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" path="m225,849r-10,2l182,858r-6,3l180,863r21,7l225,872r,-23xe" fillcolor="black" stroked="f">
                  <v:path arrowok="t" o:connecttype="custom" o:connectlocs="225,842;215,844;182,851;176,854;180,856;201,863;225,865;225,842" o:connectangles="0,0,0,0,0,0,0,0"/>
                </v:shape>
                <v:shape id="Freeform 106" o:spid="_x0000_s1029"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" path="m227,849r-2,l225,872r8,l237,867r,-12l233,851r-6,-2xe" fillcolor="black" stroked="f">
                  <v:path arrowok="t" o:connecttype="custom" o:connectlocs="227,842;225,842;225,865;233,865;237,860;237,848;233,844;227,842" o:connectangles="0,0,0,0,0,0,0,0"/>
                </v:shape>
                <v:shape id="Freeform 107" o:spid="_x0000_s1030"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" path="m13,l1,,,23r12,l33,27,83,65r20,61l104,768r6,21l145,841r31,20l182,858r33,-7l225,849r-8,l195,845,144,807,125,746,123,103,117,82,82,30,25,2,13,xe" fillcolor="black" stroked="f">
                  <v:path arrowok="t" o:connecttype="custom" o:connectlocs="13,-7;1,-7;0,16;12,16;33,20;83,58;103,119;104,761;110,782;145,834;176,854;182,851;215,844;225,842;217,842;195,838;144,800;125,739;123,96;117,75;82,23;25,-5;13,-7" o:connectangles="0,0,0,0,0,0,0,0,0,0,0,0,0,0,0,0,0,0,0,0,0,0,0"/>
                </v:shape>
                <w10:wrap anchorx="page"/>
              </v:group>
            </w:pict>
          </mc:Fallback>
        </mc:AlternateContent>
      </w:r>
      <w:r w:rsidR="009B47B6" w:rsidRPr="00565645">
        <w:rPr>
          <w:rFonts w:ascii="Times New Roman" w:hAnsi="Times New Roman"/>
          <w:lang w:val="tr-TR"/>
        </w:rPr>
        <w:t xml:space="preserve">- </w:t>
      </w:r>
      <w:r w:rsidR="00BE3F1F" w:rsidRPr="00565645">
        <w:rPr>
          <w:rFonts w:ascii="Times New Roman" w:hAnsi="Times New Roman"/>
          <w:lang w:val="tr-TR"/>
        </w:rPr>
        <w:t xml:space="preserve">AB </w:t>
      </w:r>
      <w:r w:rsidR="008A51E2" w:rsidRPr="00565645">
        <w:rPr>
          <w:rFonts w:ascii="Times New Roman" w:hAnsi="Times New Roman"/>
          <w:lang w:val="tr-TR"/>
        </w:rPr>
        <w:t>komple araç</w:t>
      </w:r>
      <w:r w:rsidR="00BE3F1F" w:rsidRPr="00565645">
        <w:rPr>
          <w:rFonts w:ascii="Times New Roman" w:hAnsi="Times New Roman"/>
          <w:lang w:val="tr-TR"/>
        </w:rPr>
        <w:t xml:space="preserve"> tip onayı</w:t>
      </w:r>
      <w:r w:rsidR="00BE3F1F" w:rsidRPr="00565645">
        <w:rPr>
          <w:rFonts w:ascii="Times New Roman" w:hAnsi="Times New Roman"/>
          <w:b/>
          <w:bCs/>
          <w:vertAlign w:val="superscript"/>
          <w:lang w:val="tr-TR"/>
        </w:rPr>
        <w:t>(1)</w:t>
      </w:r>
      <w:r w:rsidR="009B47B6" w:rsidRPr="00565645">
        <w:rPr>
          <w:rFonts w:ascii="Times New Roman" w:hAnsi="Times New Roman"/>
          <w:lang w:val="tr-TR"/>
        </w:rPr>
        <w:t xml:space="preserve">                                        </w:t>
      </w:r>
      <w:r w:rsidR="00A63BC8" w:rsidRPr="00565645">
        <w:rPr>
          <w:rFonts w:ascii="Times New Roman" w:hAnsi="Times New Roman"/>
          <w:lang w:val="tr-TR"/>
        </w:rPr>
        <w:t xml:space="preserve">                          </w:t>
      </w:r>
      <w:r w:rsidR="009B47B6" w:rsidRPr="00565645">
        <w:rPr>
          <w:rFonts w:ascii="Times New Roman" w:hAnsi="Times New Roman"/>
          <w:lang w:val="tr-TR"/>
        </w:rPr>
        <w:t xml:space="preserve"> </w:t>
      </w:r>
      <w:r w:rsidR="00BE3F1F" w:rsidRPr="00565645">
        <w:rPr>
          <w:rFonts w:ascii="Times New Roman" w:hAnsi="Times New Roman"/>
          <w:lang w:val="tr-TR"/>
        </w:rPr>
        <w:t>- tamamlanmış araç tipi</w:t>
      </w:r>
      <w:r w:rsidR="00BE3F1F" w:rsidRPr="00565645">
        <w:rPr>
          <w:rFonts w:ascii="Times New Roman" w:hAnsi="Times New Roman"/>
          <w:b/>
          <w:bCs/>
          <w:vertAlign w:val="superscript"/>
          <w:lang w:val="tr-TR"/>
        </w:rPr>
        <w:t>(1)</w:t>
      </w:r>
    </w:p>
    <w:p w14:paraId="4BE6B39E" w14:textId="77777777" w:rsidR="00BE3F1F" w:rsidRPr="00565645" w:rsidRDefault="009B47B6" w:rsidP="004271D8">
      <w:pPr>
        <w:pStyle w:val="GvdeMetni"/>
        <w:tabs>
          <w:tab w:val="left" w:pos="284"/>
        </w:tabs>
        <w:ind w:left="709" w:right="825" w:hanging="23"/>
        <w:jc w:val="center"/>
        <w:rPr>
          <w:rFonts w:ascii="Times New Roman" w:hAnsi="Times New Roman"/>
          <w:lang w:val="tr-TR"/>
        </w:rPr>
      </w:pP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r>
      <w:r w:rsidRPr="00565645">
        <w:rPr>
          <w:rFonts w:ascii="Times New Roman" w:hAnsi="Times New Roman"/>
          <w:lang w:val="tr-TR"/>
        </w:rPr>
        <w:tab/>
      </w:r>
      <w:r w:rsidR="00A63BC8" w:rsidRPr="00565645">
        <w:rPr>
          <w:rFonts w:ascii="Times New Roman" w:hAnsi="Times New Roman"/>
          <w:lang w:val="tr-TR"/>
        </w:rPr>
        <w:t xml:space="preserve">       </w:t>
      </w:r>
      <w:r w:rsidRPr="00565645">
        <w:rPr>
          <w:rFonts w:ascii="Times New Roman" w:hAnsi="Times New Roman"/>
          <w:lang w:val="tr-TR"/>
        </w:rPr>
        <w:t xml:space="preserve"> </w:t>
      </w:r>
      <w:r w:rsidR="00BE3F1F" w:rsidRPr="00565645">
        <w:rPr>
          <w:rFonts w:ascii="Times New Roman" w:hAnsi="Times New Roman"/>
          <w:lang w:val="tr-TR"/>
        </w:rPr>
        <w:t>- tamamlanmamış araç tipi</w:t>
      </w:r>
      <w:r w:rsidR="00BE3F1F" w:rsidRPr="00565645">
        <w:rPr>
          <w:rFonts w:ascii="Times New Roman" w:hAnsi="Times New Roman"/>
          <w:b/>
          <w:bCs/>
          <w:vertAlign w:val="superscript"/>
          <w:lang w:val="tr-TR"/>
        </w:rPr>
        <w:t>(1)</w:t>
      </w:r>
    </w:p>
    <w:p w14:paraId="6C859641" w14:textId="77777777" w:rsidR="009B47B6" w:rsidRPr="00565645" w:rsidRDefault="009B47B6" w:rsidP="004271D8">
      <w:pPr>
        <w:pStyle w:val="GvdeMetni"/>
        <w:tabs>
          <w:tab w:val="left" w:pos="426"/>
          <w:tab w:val="left" w:pos="5669"/>
        </w:tabs>
        <w:ind w:left="709" w:right="54"/>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 xml:space="preserve">AB </w:t>
      </w:r>
      <w:r w:rsidR="008A51E2" w:rsidRPr="00565645">
        <w:rPr>
          <w:rFonts w:ascii="Times New Roman" w:hAnsi="Times New Roman"/>
          <w:lang w:val="tr-TR"/>
        </w:rPr>
        <w:t>komple araç</w:t>
      </w:r>
      <w:r w:rsidR="00BE3F1F" w:rsidRPr="00565645">
        <w:rPr>
          <w:rFonts w:ascii="Times New Roman" w:hAnsi="Times New Roman"/>
          <w:lang w:val="tr-TR"/>
        </w:rPr>
        <w:t xml:space="preserve"> tip onayının genişletilmesi</w:t>
      </w:r>
      <w:r w:rsidR="00BE3F1F" w:rsidRPr="00565645">
        <w:rPr>
          <w:rFonts w:ascii="Times New Roman" w:hAnsi="Times New Roman"/>
          <w:b/>
          <w:bCs/>
          <w:vertAlign w:val="superscript"/>
          <w:lang w:val="tr-TR"/>
        </w:rPr>
        <w:t>(1)</w:t>
      </w:r>
      <w:r w:rsidRPr="00565645">
        <w:rPr>
          <w:rFonts w:ascii="Times New Roman" w:hAnsi="Times New Roman"/>
          <w:lang w:val="tr-TR"/>
        </w:rPr>
        <w:t xml:space="preserve">           </w:t>
      </w:r>
      <w:r w:rsidR="00A63BC8" w:rsidRPr="00565645">
        <w:rPr>
          <w:rFonts w:ascii="Times New Roman" w:hAnsi="Times New Roman"/>
          <w:lang w:val="tr-TR"/>
        </w:rPr>
        <w:t xml:space="preserve">                          </w:t>
      </w:r>
      <w:r w:rsidRPr="00565645">
        <w:rPr>
          <w:rFonts w:ascii="Times New Roman" w:hAnsi="Times New Roman"/>
          <w:lang w:val="tr-TR"/>
        </w:rPr>
        <w:t xml:space="preserve">  </w:t>
      </w:r>
      <w:r w:rsidR="00BE3F1F" w:rsidRPr="00565645">
        <w:rPr>
          <w:rFonts w:ascii="Times New Roman" w:hAnsi="Times New Roman"/>
          <w:lang w:val="tr-TR"/>
        </w:rPr>
        <w:t>- t</w:t>
      </w:r>
      <w:r w:rsidRPr="00565645">
        <w:rPr>
          <w:rFonts w:ascii="Times New Roman" w:hAnsi="Times New Roman"/>
          <w:lang w:val="tr-TR"/>
        </w:rPr>
        <w:t>am ve tamamlanmamış varyantl</w:t>
      </w:r>
      <w:r w:rsidR="009D5B74" w:rsidRPr="00565645">
        <w:rPr>
          <w:rFonts w:ascii="Times New Roman" w:hAnsi="Times New Roman"/>
          <w:lang w:val="tr-TR"/>
        </w:rPr>
        <w:t>ara</w:t>
      </w:r>
      <w:r w:rsidR="00BE3F1F" w:rsidRPr="00565645">
        <w:rPr>
          <w:rFonts w:ascii="Times New Roman" w:hAnsi="Times New Roman"/>
          <w:lang w:val="tr-TR"/>
        </w:rPr>
        <w:t xml:space="preserve">                 </w:t>
      </w:r>
      <w:r w:rsidRPr="00565645">
        <w:rPr>
          <w:rFonts w:ascii="Times New Roman" w:hAnsi="Times New Roman"/>
          <w:lang w:val="tr-TR"/>
        </w:rPr>
        <w:t xml:space="preserve">  </w:t>
      </w:r>
    </w:p>
    <w:p w14:paraId="5BE21DFE" w14:textId="77777777" w:rsidR="00BE3F1F" w:rsidRPr="00565645" w:rsidRDefault="009B47B6" w:rsidP="004271D8">
      <w:pPr>
        <w:pStyle w:val="GvdeMetni"/>
        <w:tabs>
          <w:tab w:val="left" w:pos="426"/>
          <w:tab w:val="left" w:pos="5430"/>
          <w:tab w:val="left" w:pos="5669"/>
        </w:tabs>
        <w:ind w:left="709" w:right="54"/>
        <w:rPr>
          <w:rFonts w:ascii="Times New Roman" w:hAnsi="Times New Roman"/>
          <w:lang w:val="tr-TR"/>
        </w:rPr>
      </w:pPr>
      <w:r w:rsidRPr="00565645">
        <w:rPr>
          <w:rFonts w:ascii="Times New Roman" w:hAnsi="Times New Roman"/>
          <w:lang w:val="tr-TR"/>
        </w:rPr>
        <w:tab/>
      </w:r>
      <w:r w:rsidRPr="00565645">
        <w:rPr>
          <w:rFonts w:ascii="Times New Roman" w:hAnsi="Times New Roman"/>
          <w:lang w:val="tr-TR"/>
        </w:rPr>
        <w:tab/>
      </w:r>
      <w:r w:rsidR="00A63BC8" w:rsidRPr="00565645">
        <w:rPr>
          <w:rFonts w:ascii="Times New Roman" w:hAnsi="Times New Roman"/>
          <w:lang w:val="tr-TR"/>
        </w:rPr>
        <w:tab/>
        <w:t xml:space="preserve">         </w:t>
      </w:r>
      <w:r w:rsidR="009D5B74" w:rsidRPr="00565645">
        <w:rPr>
          <w:rFonts w:ascii="Times New Roman" w:hAnsi="Times New Roman"/>
          <w:lang w:val="tr-TR"/>
        </w:rPr>
        <w:t xml:space="preserve">sahip </w:t>
      </w:r>
      <w:r w:rsidR="00BE3F1F" w:rsidRPr="00565645">
        <w:rPr>
          <w:rFonts w:ascii="Times New Roman" w:hAnsi="Times New Roman"/>
          <w:lang w:val="tr-TR"/>
        </w:rPr>
        <w:t>bir araç tipi</w:t>
      </w:r>
      <w:r w:rsidR="00BE3F1F" w:rsidRPr="00565645">
        <w:rPr>
          <w:rFonts w:ascii="Times New Roman" w:hAnsi="Times New Roman"/>
          <w:b/>
          <w:bCs/>
          <w:vertAlign w:val="superscript"/>
          <w:lang w:val="tr-TR"/>
        </w:rPr>
        <w:t>(1)</w:t>
      </w:r>
    </w:p>
    <w:p w14:paraId="0CA58626" w14:textId="77777777" w:rsidR="009B47B6" w:rsidRPr="00565645" w:rsidRDefault="009B47B6" w:rsidP="004271D8">
      <w:pPr>
        <w:pStyle w:val="GvdeMetni"/>
        <w:tabs>
          <w:tab w:val="left" w:pos="284"/>
          <w:tab w:val="left" w:pos="5669"/>
        </w:tabs>
        <w:ind w:left="709" w:right="55"/>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 xml:space="preserve">AB </w:t>
      </w:r>
      <w:r w:rsidR="008A51E2" w:rsidRPr="00565645">
        <w:rPr>
          <w:rFonts w:ascii="Times New Roman" w:hAnsi="Times New Roman"/>
          <w:lang w:val="tr-TR"/>
        </w:rPr>
        <w:t>komple araç</w:t>
      </w:r>
      <w:r w:rsidR="00BE3F1F" w:rsidRPr="00565645">
        <w:rPr>
          <w:rFonts w:ascii="Times New Roman" w:hAnsi="Times New Roman"/>
          <w:lang w:val="tr-TR"/>
        </w:rPr>
        <w:t xml:space="preserve"> tip onayının reddedilmesi</w:t>
      </w:r>
      <w:r w:rsidR="00BE3F1F" w:rsidRPr="00565645">
        <w:rPr>
          <w:rFonts w:ascii="Times New Roman" w:hAnsi="Times New Roman"/>
          <w:b/>
          <w:bCs/>
          <w:vertAlign w:val="superscript"/>
          <w:lang w:val="tr-TR"/>
        </w:rPr>
        <w:t>(1)</w:t>
      </w:r>
      <w:r w:rsidR="00BE3F1F" w:rsidRPr="00565645">
        <w:rPr>
          <w:rFonts w:ascii="Times New Roman" w:hAnsi="Times New Roman"/>
          <w:lang w:val="tr-TR"/>
        </w:rPr>
        <w:tab/>
      </w:r>
      <w:r w:rsidR="00A63BC8" w:rsidRPr="00565645">
        <w:rPr>
          <w:rFonts w:ascii="Times New Roman" w:hAnsi="Times New Roman"/>
          <w:lang w:val="tr-TR"/>
        </w:rPr>
        <w:t xml:space="preserve">      </w:t>
      </w:r>
      <w:r w:rsidR="00BE3F1F" w:rsidRPr="00565645">
        <w:rPr>
          <w:rFonts w:ascii="Times New Roman" w:hAnsi="Times New Roman"/>
          <w:lang w:val="tr-TR"/>
        </w:rPr>
        <w:t xml:space="preserve">- tamamlanmış ve tamamlanmamış </w:t>
      </w:r>
    </w:p>
    <w:p w14:paraId="4518105C" w14:textId="77777777" w:rsidR="00BE3F1F" w:rsidRPr="00565645" w:rsidRDefault="009B47B6" w:rsidP="004271D8">
      <w:pPr>
        <w:pStyle w:val="GvdeMetni"/>
        <w:tabs>
          <w:tab w:val="left" w:pos="284"/>
          <w:tab w:val="left" w:pos="5669"/>
        </w:tabs>
        <w:ind w:left="709" w:right="55"/>
        <w:rPr>
          <w:rFonts w:ascii="Times New Roman" w:hAnsi="Times New Roman"/>
          <w:lang w:val="tr-TR"/>
        </w:rPr>
      </w:pPr>
      <w:r w:rsidRPr="00565645">
        <w:rPr>
          <w:rFonts w:ascii="Times New Roman" w:hAnsi="Times New Roman"/>
          <w:lang w:val="tr-TR"/>
        </w:rPr>
        <w:tab/>
        <w:t xml:space="preserve">   </w:t>
      </w:r>
      <w:r w:rsidR="00A63BC8" w:rsidRPr="00565645">
        <w:rPr>
          <w:rFonts w:ascii="Times New Roman" w:hAnsi="Times New Roman"/>
          <w:lang w:val="tr-TR"/>
        </w:rPr>
        <w:t xml:space="preserve">      </w:t>
      </w:r>
      <w:r w:rsidR="009D5B74" w:rsidRPr="00565645">
        <w:rPr>
          <w:rFonts w:ascii="Times New Roman" w:hAnsi="Times New Roman"/>
          <w:lang w:val="tr-TR"/>
        </w:rPr>
        <w:t>v</w:t>
      </w:r>
      <w:r w:rsidR="00BE3F1F" w:rsidRPr="00565645">
        <w:rPr>
          <w:rFonts w:ascii="Times New Roman" w:hAnsi="Times New Roman"/>
          <w:lang w:val="tr-TR"/>
        </w:rPr>
        <w:t>aryantl</w:t>
      </w:r>
      <w:r w:rsidR="009D5B74" w:rsidRPr="00565645">
        <w:rPr>
          <w:rFonts w:ascii="Times New Roman" w:hAnsi="Times New Roman"/>
          <w:lang w:val="tr-TR"/>
        </w:rPr>
        <w:t>ara sahip</w:t>
      </w:r>
      <w:r w:rsidR="00BE3F1F" w:rsidRPr="00565645">
        <w:rPr>
          <w:rFonts w:ascii="Times New Roman" w:hAnsi="Times New Roman"/>
          <w:lang w:val="tr-TR"/>
        </w:rPr>
        <w:t xml:space="preserve"> bir araç tipi</w:t>
      </w:r>
      <w:r w:rsidR="00BE3F1F" w:rsidRPr="00565645">
        <w:rPr>
          <w:rFonts w:ascii="Times New Roman" w:hAnsi="Times New Roman"/>
          <w:b/>
          <w:bCs/>
          <w:vertAlign w:val="superscript"/>
          <w:lang w:val="tr-TR"/>
        </w:rPr>
        <w:t>(1)</w:t>
      </w:r>
    </w:p>
    <w:p w14:paraId="473867DF" w14:textId="77777777" w:rsidR="00BE3F1F" w:rsidRPr="00565645" w:rsidRDefault="009B47B6" w:rsidP="004271D8">
      <w:pPr>
        <w:pStyle w:val="GvdeMetni"/>
        <w:tabs>
          <w:tab w:val="left" w:pos="284"/>
        </w:tabs>
        <w:ind w:left="709"/>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 xml:space="preserve">AB </w:t>
      </w:r>
      <w:r w:rsidR="008A51E2" w:rsidRPr="00565645">
        <w:rPr>
          <w:rFonts w:ascii="Times New Roman" w:hAnsi="Times New Roman"/>
          <w:lang w:val="tr-TR"/>
        </w:rPr>
        <w:t>komple araç</w:t>
      </w:r>
      <w:r w:rsidR="00BE3F1F" w:rsidRPr="00565645">
        <w:rPr>
          <w:rFonts w:ascii="Times New Roman" w:hAnsi="Times New Roman"/>
          <w:lang w:val="tr-TR"/>
        </w:rPr>
        <w:t xml:space="preserve"> tip onayının geri çekilmesi</w:t>
      </w:r>
      <w:r w:rsidR="00BE3F1F" w:rsidRPr="00565645">
        <w:rPr>
          <w:rFonts w:ascii="Times New Roman" w:hAnsi="Times New Roman"/>
          <w:b/>
          <w:bCs/>
          <w:vertAlign w:val="superscript"/>
          <w:lang w:val="tr-TR"/>
        </w:rPr>
        <w:t>(1)</w:t>
      </w:r>
    </w:p>
    <w:p w14:paraId="59F5B6AB" w14:textId="77777777" w:rsidR="00BE3F1F" w:rsidRPr="00565645" w:rsidRDefault="00BE3F1F" w:rsidP="004271D8">
      <w:pPr>
        <w:spacing w:before="3"/>
        <w:ind w:left="709"/>
        <w:rPr>
          <w:rFonts w:eastAsia="Arial"/>
          <w:b/>
          <w:bCs/>
          <w:sz w:val="20"/>
          <w:szCs w:val="20"/>
        </w:rPr>
      </w:pPr>
    </w:p>
    <w:p w14:paraId="426DA419" w14:textId="77777777" w:rsidR="00BE3F1F" w:rsidRPr="00565645" w:rsidRDefault="009D5B74" w:rsidP="004271D8">
      <w:pPr>
        <w:pStyle w:val="GvdeMetni"/>
        <w:ind w:left="709" w:right="224" w:hanging="1"/>
        <w:jc w:val="both"/>
        <w:rPr>
          <w:rFonts w:ascii="Times New Roman" w:hAnsi="Times New Roman"/>
          <w:lang w:val="tr-TR"/>
        </w:rPr>
      </w:pPr>
      <w:r w:rsidRPr="00565645">
        <w:rPr>
          <w:rFonts w:ascii="Times New Roman" w:hAnsi="Times New Roman"/>
          <w:lang w:val="tr-TR"/>
        </w:rPr>
        <w:t>En son ../.../... ile tadil edilen şekilde</w:t>
      </w:r>
      <w:r w:rsidRPr="00565645">
        <w:rPr>
          <w:rFonts w:ascii="Times New Roman" w:hAnsi="Times New Roman"/>
          <w:b/>
          <w:bCs/>
          <w:vertAlign w:val="superscript"/>
          <w:lang w:val="tr-TR"/>
        </w:rPr>
        <w:t>(1)(8)</w:t>
      </w:r>
      <w:r w:rsidR="00FB6731" w:rsidRPr="00565645">
        <w:rPr>
          <w:rFonts w:ascii="Times New Roman" w:hAnsi="Times New Roman"/>
          <w:lang w:val="tr-TR"/>
        </w:rPr>
        <w:t>AB/167/2013 Yönetmeliği</w:t>
      </w:r>
      <w:r w:rsidRPr="00565645">
        <w:rPr>
          <w:rFonts w:ascii="Times New Roman" w:hAnsi="Times New Roman"/>
          <w:lang w:val="tr-TR"/>
        </w:rPr>
        <w:t xml:space="preserve"> ile ilgili</w:t>
      </w:r>
    </w:p>
    <w:p w14:paraId="033D3518"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AB tip onayı numarası</w:t>
      </w:r>
      <w:r w:rsidRPr="00565645">
        <w:rPr>
          <w:rFonts w:ascii="Times New Roman" w:hAnsi="Times New Roman"/>
          <w:b/>
          <w:bCs/>
          <w:vertAlign w:val="superscript"/>
          <w:lang w:val="tr-TR"/>
        </w:rPr>
        <w:t>(1)</w:t>
      </w:r>
      <w:r w:rsidRPr="00565645">
        <w:rPr>
          <w:rFonts w:ascii="Times New Roman" w:hAnsi="Times New Roman"/>
          <w:lang w:val="tr-TR"/>
        </w:rPr>
        <w:t>: .......................................</w:t>
      </w:r>
    </w:p>
    <w:p w14:paraId="5E2A7D4F" w14:textId="77777777" w:rsidR="00BE3F1F" w:rsidRPr="00565645" w:rsidRDefault="009D5B74" w:rsidP="004271D8">
      <w:pPr>
        <w:pStyle w:val="GvdeMetni"/>
        <w:ind w:left="709"/>
        <w:jc w:val="both"/>
        <w:rPr>
          <w:rFonts w:ascii="Times New Roman" w:hAnsi="Times New Roman"/>
          <w:lang w:val="tr-TR"/>
        </w:rPr>
      </w:pPr>
      <w:r w:rsidRPr="00565645">
        <w:rPr>
          <w:rFonts w:ascii="Times New Roman" w:hAnsi="Times New Roman"/>
          <w:lang w:val="tr-TR"/>
        </w:rPr>
        <w:t>Kapsam g</w:t>
      </w:r>
      <w:r w:rsidR="00BE3F1F" w:rsidRPr="00565645">
        <w:rPr>
          <w:rFonts w:ascii="Times New Roman" w:hAnsi="Times New Roman"/>
          <w:lang w:val="tr-TR"/>
        </w:rPr>
        <w:t>enişletme/reddetme/geri çekme nedeni</w:t>
      </w:r>
      <w:r w:rsidR="00BE3F1F" w:rsidRPr="00565645">
        <w:rPr>
          <w:rFonts w:ascii="Times New Roman" w:hAnsi="Times New Roman"/>
          <w:b/>
          <w:bCs/>
          <w:vertAlign w:val="superscript"/>
          <w:lang w:val="tr-TR"/>
        </w:rPr>
        <w:t>(1)</w:t>
      </w:r>
      <w:r w:rsidR="00BE3F1F" w:rsidRPr="00565645">
        <w:rPr>
          <w:rFonts w:ascii="Times New Roman" w:hAnsi="Times New Roman"/>
          <w:lang w:val="tr-TR"/>
        </w:rPr>
        <w:t>: .........................</w:t>
      </w:r>
    </w:p>
    <w:p w14:paraId="1F162442" w14:textId="77777777" w:rsidR="00BE3F1F" w:rsidRPr="00565645" w:rsidRDefault="00BE3F1F" w:rsidP="009B47B6">
      <w:pPr>
        <w:jc w:val="both"/>
        <w:rPr>
          <w:rFonts w:eastAsia="Arial"/>
          <w:sz w:val="20"/>
          <w:szCs w:val="20"/>
        </w:rPr>
      </w:pPr>
    </w:p>
    <w:p w14:paraId="2F79B951" w14:textId="77777777" w:rsidR="00BE3F1F" w:rsidRPr="00565645" w:rsidRDefault="00BE3F1F" w:rsidP="00466BA1">
      <w:pPr>
        <w:pStyle w:val="Balk1"/>
        <w:ind w:left="0" w:right="55"/>
        <w:jc w:val="center"/>
        <w:rPr>
          <w:rFonts w:ascii="Times New Roman" w:hAnsi="Times New Roman"/>
          <w:b w:val="0"/>
          <w:bCs w:val="0"/>
          <w:lang w:val="tr-TR"/>
        </w:rPr>
      </w:pPr>
      <w:r w:rsidRPr="00565645">
        <w:rPr>
          <w:rFonts w:ascii="Times New Roman" w:hAnsi="Times New Roman"/>
          <w:lang w:val="tr-TR"/>
        </w:rPr>
        <w:t>KISIM 1</w:t>
      </w:r>
    </w:p>
    <w:p w14:paraId="6BC71AE3" w14:textId="77777777" w:rsidR="00BE3F1F" w:rsidRPr="00565645" w:rsidRDefault="00BE3F1F" w:rsidP="00466BA1">
      <w:pPr>
        <w:jc w:val="both"/>
        <w:rPr>
          <w:rFonts w:eastAsia="Arial"/>
          <w:b/>
          <w:bCs/>
          <w:sz w:val="20"/>
          <w:szCs w:val="20"/>
        </w:rPr>
      </w:pPr>
    </w:p>
    <w:p w14:paraId="505F54B9" w14:textId="77777777" w:rsidR="00BE3F1F" w:rsidRPr="00565645" w:rsidRDefault="00BE3F1F" w:rsidP="004271D8">
      <w:pPr>
        <w:pStyle w:val="GvdeMetni"/>
        <w:ind w:left="2127" w:right="59" w:hanging="1418"/>
        <w:jc w:val="both"/>
        <w:rPr>
          <w:rFonts w:ascii="Times New Roman" w:hAnsi="Times New Roman"/>
          <w:lang w:val="tr-TR"/>
        </w:rPr>
      </w:pPr>
      <w:r w:rsidRPr="00565645">
        <w:rPr>
          <w:rFonts w:ascii="Times New Roman" w:hAnsi="Times New Roman"/>
          <w:lang w:val="tr-TR"/>
        </w:rPr>
        <w:t>1.1.</w:t>
      </w:r>
      <w:r w:rsidRPr="00565645">
        <w:rPr>
          <w:rFonts w:ascii="Times New Roman" w:hAnsi="Times New Roman"/>
          <w:lang w:val="tr-TR"/>
        </w:rPr>
        <w:tab/>
        <w:t>Marka (imalatçının ticari adı): ..................................................</w:t>
      </w:r>
    </w:p>
    <w:p w14:paraId="74422A86" w14:textId="77777777" w:rsidR="00BE3F1F" w:rsidRPr="00565645" w:rsidRDefault="00466BA1" w:rsidP="004271D8">
      <w:pPr>
        <w:pStyle w:val="GvdeMetni"/>
        <w:ind w:left="2127" w:right="59" w:hanging="1418"/>
        <w:jc w:val="both"/>
        <w:rPr>
          <w:rFonts w:ascii="Times New Roman" w:hAnsi="Times New Roman"/>
          <w:lang w:val="tr-TR"/>
        </w:rPr>
      </w:pPr>
      <w:r w:rsidRPr="00565645">
        <w:rPr>
          <w:rFonts w:ascii="Times New Roman" w:hAnsi="Times New Roman"/>
          <w:lang w:val="tr-TR"/>
        </w:rPr>
        <w:t xml:space="preserve">1.2.        </w:t>
      </w:r>
      <w:r w:rsidR="00E229BE" w:rsidRPr="00565645">
        <w:rPr>
          <w:rFonts w:ascii="Times New Roman" w:hAnsi="Times New Roman"/>
          <w:lang w:val="tr-TR"/>
        </w:rPr>
        <w:t xml:space="preserve">  </w:t>
      </w:r>
      <w:r w:rsidR="00CE19EC" w:rsidRPr="00565645">
        <w:rPr>
          <w:rFonts w:ascii="Times New Roman" w:hAnsi="Times New Roman"/>
          <w:lang w:val="tr-TR"/>
        </w:rPr>
        <w:t xml:space="preserve">            </w:t>
      </w:r>
      <w:r w:rsidR="00BE3F1F" w:rsidRPr="00565645">
        <w:rPr>
          <w:rFonts w:ascii="Times New Roman" w:hAnsi="Times New Roman"/>
          <w:lang w:val="tr-TR"/>
        </w:rPr>
        <w:t>Tip</w:t>
      </w:r>
      <w:r w:rsidR="00BE3F1F" w:rsidRPr="00565645">
        <w:rPr>
          <w:rFonts w:ascii="Times New Roman" w:hAnsi="Times New Roman"/>
          <w:b/>
          <w:bCs/>
          <w:vertAlign w:val="superscript"/>
          <w:lang w:val="tr-TR"/>
        </w:rPr>
        <w:t>(</w:t>
      </w:r>
      <w:r w:rsidR="00BE3F1F" w:rsidRPr="00565645">
        <w:rPr>
          <w:rFonts w:ascii="Times New Roman" w:hAnsi="Times New Roman"/>
          <w:vertAlign w:val="superscript"/>
          <w:lang w:val="tr-TR"/>
        </w:rPr>
        <w:t>2</w:t>
      </w:r>
      <w:r w:rsidR="00BE3F1F" w:rsidRPr="00565645">
        <w:rPr>
          <w:rFonts w:ascii="Times New Roman" w:hAnsi="Times New Roman"/>
          <w:b/>
          <w:bCs/>
          <w:vertAlign w:val="superscript"/>
          <w:lang w:val="tr-TR"/>
        </w:rPr>
        <w:t>)</w:t>
      </w:r>
      <w:r w:rsidR="00BE3F1F" w:rsidRPr="00565645">
        <w:rPr>
          <w:rFonts w:ascii="Times New Roman" w:hAnsi="Times New Roman"/>
          <w:lang w:val="tr-TR"/>
        </w:rPr>
        <w:t>: ..............................................................................</w:t>
      </w:r>
    </w:p>
    <w:p w14:paraId="29665769" w14:textId="77777777" w:rsidR="00BE3F1F" w:rsidRPr="00565645" w:rsidRDefault="00BE3F1F" w:rsidP="004271D8">
      <w:pPr>
        <w:pStyle w:val="GvdeMetni"/>
        <w:ind w:left="2127" w:right="59" w:hanging="1418"/>
        <w:jc w:val="both"/>
        <w:rPr>
          <w:rFonts w:ascii="Times New Roman" w:hAnsi="Times New Roman"/>
          <w:lang w:val="tr-TR"/>
        </w:rPr>
      </w:pPr>
      <w:r w:rsidRPr="00565645">
        <w:rPr>
          <w:rFonts w:ascii="Times New Roman" w:hAnsi="Times New Roman"/>
          <w:lang w:val="tr-TR"/>
        </w:rPr>
        <w:t>1.2.1.</w:t>
      </w:r>
      <w:r w:rsidR="00E229BE" w:rsidRPr="00565645">
        <w:rPr>
          <w:rFonts w:ascii="Times New Roman" w:hAnsi="Times New Roman"/>
          <w:lang w:val="tr-TR"/>
        </w:rPr>
        <w:t xml:space="preserve">       </w:t>
      </w:r>
      <w:r w:rsidR="00CE19EC" w:rsidRPr="00565645">
        <w:rPr>
          <w:rFonts w:ascii="Times New Roman" w:hAnsi="Times New Roman"/>
          <w:lang w:val="tr-TR"/>
        </w:rPr>
        <w:t xml:space="preserve">            </w:t>
      </w:r>
      <w:r w:rsidR="00241F9E" w:rsidRPr="00565645">
        <w:rPr>
          <w:rFonts w:ascii="Times New Roman" w:hAnsi="Times New Roman"/>
          <w:lang w:val="tr-TR"/>
        </w:rPr>
        <w:t>Varyant/varyantlar</w:t>
      </w:r>
      <w:r w:rsidRPr="00565645">
        <w:rPr>
          <w:rFonts w:ascii="Times New Roman" w:hAnsi="Times New Roman"/>
          <w:b/>
          <w:bCs/>
          <w:vertAlign w:val="superscript"/>
          <w:lang w:val="tr-TR"/>
        </w:rPr>
        <w:t>(2)</w:t>
      </w:r>
      <w:r w:rsidRPr="00565645">
        <w:rPr>
          <w:rFonts w:ascii="Times New Roman" w:hAnsi="Times New Roman"/>
          <w:lang w:val="tr-TR"/>
        </w:rPr>
        <w:t>: ......................................................................</w:t>
      </w:r>
    </w:p>
    <w:p w14:paraId="56340D04" w14:textId="77777777" w:rsidR="00BE3F1F" w:rsidRPr="00565645" w:rsidRDefault="00BE3F1F" w:rsidP="004271D8">
      <w:pPr>
        <w:pStyle w:val="GvdeMetni"/>
        <w:ind w:left="2127" w:right="59" w:hanging="1418"/>
        <w:jc w:val="both"/>
        <w:rPr>
          <w:rFonts w:ascii="Times New Roman" w:hAnsi="Times New Roman"/>
          <w:lang w:val="tr-TR"/>
        </w:rPr>
      </w:pPr>
      <w:r w:rsidRPr="00565645">
        <w:rPr>
          <w:rFonts w:ascii="Times New Roman" w:hAnsi="Times New Roman"/>
          <w:lang w:val="tr-TR"/>
        </w:rPr>
        <w:t>1.2.2.</w:t>
      </w:r>
      <w:r w:rsidR="00E229BE" w:rsidRPr="00565645">
        <w:rPr>
          <w:rFonts w:ascii="Times New Roman" w:hAnsi="Times New Roman"/>
          <w:lang w:val="tr-TR"/>
        </w:rPr>
        <w:t xml:space="preserve">       </w:t>
      </w:r>
      <w:r w:rsidR="00CE19EC" w:rsidRPr="00565645">
        <w:rPr>
          <w:rFonts w:ascii="Times New Roman" w:hAnsi="Times New Roman"/>
          <w:lang w:val="tr-TR"/>
        </w:rPr>
        <w:t xml:space="preserve">            </w:t>
      </w:r>
      <w:r w:rsidR="00241F9E" w:rsidRPr="00565645">
        <w:rPr>
          <w:rFonts w:ascii="Times New Roman" w:hAnsi="Times New Roman"/>
          <w:lang w:val="tr-TR"/>
        </w:rPr>
        <w:t>Versiyon/versiyonlar</w:t>
      </w:r>
      <w:r w:rsidRPr="00565645">
        <w:rPr>
          <w:rFonts w:ascii="Times New Roman" w:hAnsi="Times New Roman"/>
          <w:b/>
          <w:bCs/>
          <w:vertAlign w:val="superscript"/>
          <w:lang w:val="tr-TR"/>
        </w:rPr>
        <w:t>(</w:t>
      </w:r>
      <w:r w:rsidRPr="00565645">
        <w:rPr>
          <w:rFonts w:ascii="Times New Roman" w:hAnsi="Times New Roman"/>
          <w:vertAlign w:val="superscript"/>
          <w:lang w:val="tr-TR"/>
        </w:rPr>
        <w:t>2</w:t>
      </w:r>
      <w:r w:rsidRPr="00565645">
        <w:rPr>
          <w:rFonts w:ascii="Times New Roman" w:hAnsi="Times New Roman"/>
          <w:b/>
          <w:bCs/>
          <w:vertAlign w:val="superscript"/>
          <w:lang w:val="tr-TR"/>
        </w:rPr>
        <w:t>)</w:t>
      </w:r>
      <w:r w:rsidRPr="00565645">
        <w:rPr>
          <w:rFonts w:ascii="Times New Roman" w:hAnsi="Times New Roman"/>
          <w:lang w:val="tr-TR"/>
        </w:rPr>
        <w:t>: ..................................................................</w:t>
      </w:r>
    </w:p>
    <w:p w14:paraId="25E4434C" w14:textId="77777777" w:rsidR="00BE3F1F" w:rsidRPr="00565645" w:rsidRDefault="00BE3F1F" w:rsidP="004271D8">
      <w:pPr>
        <w:pStyle w:val="GvdeMetni"/>
        <w:ind w:left="2127" w:right="59" w:hanging="1418"/>
        <w:jc w:val="both"/>
        <w:rPr>
          <w:rFonts w:ascii="Times New Roman" w:hAnsi="Times New Roman"/>
          <w:lang w:val="tr-TR"/>
        </w:rPr>
      </w:pPr>
      <w:r w:rsidRPr="00565645">
        <w:rPr>
          <w:rFonts w:ascii="Times New Roman" w:hAnsi="Times New Roman"/>
          <w:lang w:val="tr-TR"/>
        </w:rPr>
        <w:t>1.2.3.</w:t>
      </w:r>
      <w:r w:rsidR="00E229BE" w:rsidRPr="00565645">
        <w:rPr>
          <w:rFonts w:ascii="Times New Roman" w:hAnsi="Times New Roman"/>
          <w:lang w:val="tr-TR"/>
        </w:rPr>
        <w:t xml:space="preserve">      </w:t>
      </w:r>
      <w:r w:rsidR="00CE19EC" w:rsidRPr="00565645">
        <w:rPr>
          <w:rFonts w:ascii="Times New Roman" w:hAnsi="Times New Roman"/>
          <w:lang w:val="tr-TR"/>
        </w:rPr>
        <w:t xml:space="preserve">            </w:t>
      </w:r>
      <w:r w:rsidR="00E229BE" w:rsidRPr="00565645">
        <w:rPr>
          <w:rFonts w:ascii="Times New Roman" w:hAnsi="Times New Roman"/>
          <w:lang w:val="tr-TR"/>
        </w:rPr>
        <w:t xml:space="preserve"> </w:t>
      </w:r>
      <w:r w:rsidRPr="00565645">
        <w:rPr>
          <w:rFonts w:ascii="Times New Roman" w:hAnsi="Times New Roman"/>
          <w:lang w:val="tr-TR"/>
        </w:rPr>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40F68337" w14:textId="77777777" w:rsidR="00BE3F1F" w:rsidRPr="00565645" w:rsidRDefault="00BE3F1F" w:rsidP="004271D8">
      <w:pPr>
        <w:pStyle w:val="GvdeMetni"/>
        <w:ind w:left="2127" w:right="57" w:hanging="1418"/>
        <w:jc w:val="both"/>
        <w:rPr>
          <w:rFonts w:ascii="Times New Roman" w:hAnsi="Times New Roman"/>
          <w:lang w:val="tr-TR"/>
        </w:rPr>
      </w:pPr>
      <w:r w:rsidRPr="00565645">
        <w:rPr>
          <w:rFonts w:ascii="Times New Roman" w:hAnsi="Times New Roman"/>
          <w:lang w:val="tr-TR"/>
        </w:rPr>
        <w:t>1.3.</w:t>
      </w:r>
      <w:r w:rsidR="00E229BE" w:rsidRPr="00565645">
        <w:rPr>
          <w:rFonts w:ascii="Times New Roman" w:hAnsi="Times New Roman"/>
          <w:lang w:val="tr-TR"/>
        </w:rPr>
        <w:t xml:space="preserve">          </w:t>
      </w:r>
      <w:r w:rsidR="00CE19EC" w:rsidRPr="00565645">
        <w:rPr>
          <w:rFonts w:ascii="Times New Roman" w:hAnsi="Times New Roman"/>
          <w:lang w:val="tr-TR"/>
        </w:rPr>
        <w:t xml:space="preserve">            </w:t>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(3)</w:t>
      </w:r>
      <w:r w:rsidRPr="00565645">
        <w:rPr>
          <w:rFonts w:ascii="Times New Roman" w:hAnsi="Times New Roman"/>
          <w:b/>
          <w:bCs/>
          <w:lang w:val="tr-TR"/>
        </w:rPr>
        <w:t xml:space="preserve">: </w:t>
      </w:r>
      <w:r w:rsidRPr="00565645">
        <w:rPr>
          <w:rFonts w:ascii="Times New Roman" w:hAnsi="Times New Roman"/>
          <w:lang w:val="tr-TR"/>
        </w:rPr>
        <w:t>........................................</w:t>
      </w:r>
    </w:p>
    <w:p w14:paraId="4C14AF32" w14:textId="77777777" w:rsidR="00466BA1" w:rsidRPr="00565645" w:rsidRDefault="00466BA1" w:rsidP="004271D8">
      <w:pPr>
        <w:pStyle w:val="GvdeMetni"/>
        <w:ind w:left="2127" w:right="220" w:hanging="1418"/>
        <w:jc w:val="both"/>
        <w:rPr>
          <w:rFonts w:ascii="Times New Roman" w:hAnsi="Times New Roman"/>
          <w:lang w:val="tr-TR"/>
        </w:rPr>
      </w:pPr>
      <w:r w:rsidRPr="00565645">
        <w:rPr>
          <w:rFonts w:ascii="Times New Roman" w:hAnsi="Times New Roman"/>
          <w:lang w:val="tr-TR"/>
        </w:rPr>
        <w:t xml:space="preserve">1.4.        </w:t>
      </w:r>
      <w:r w:rsidR="00E229BE" w:rsidRPr="00565645">
        <w:rPr>
          <w:rFonts w:ascii="Times New Roman" w:hAnsi="Times New Roman"/>
          <w:lang w:val="tr-TR"/>
        </w:rPr>
        <w:t xml:space="preserve">  </w:t>
      </w:r>
      <w:r w:rsidR="00CE19EC" w:rsidRPr="00565645">
        <w:rPr>
          <w:rFonts w:ascii="Times New Roman" w:hAnsi="Times New Roman"/>
          <w:lang w:val="tr-TR"/>
        </w:rPr>
        <w:t xml:space="preserve">            </w:t>
      </w:r>
      <w:r w:rsidR="009D5B74" w:rsidRPr="00565645">
        <w:rPr>
          <w:rFonts w:ascii="Times New Roman" w:hAnsi="Times New Roman"/>
          <w:lang w:val="tr-TR"/>
        </w:rPr>
        <w:t>Temel araç imalatçısının ş</w:t>
      </w:r>
      <w:r w:rsidR="00BE3F1F" w:rsidRPr="00565645">
        <w:rPr>
          <w:rFonts w:ascii="Times New Roman" w:hAnsi="Times New Roman"/>
          <w:lang w:val="tr-TR"/>
        </w:rPr>
        <w:t>irket adı ve adresi</w:t>
      </w:r>
      <w:r w:rsidR="00BE3F1F" w:rsidRPr="00565645">
        <w:rPr>
          <w:rFonts w:ascii="Times New Roman" w:hAnsi="Times New Roman"/>
          <w:b/>
          <w:bCs/>
          <w:vertAlign w:val="superscript"/>
          <w:lang w:val="tr-TR"/>
        </w:rPr>
        <w:t>(1)(4)</w:t>
      </w:r>
      <w:r w:rsidR="00BE3F1F" w:rsidRPr="00565645">
        <w:rPr>
          <w:rFonts w:ascii="Times New Roman" w:hAnsi="Times New Roman"/>
          <w:lang w:val="tr-TR"/>
        </w:rPr>
        <w:t xml:space="preserve">: ............................... </w:t>
      </w:r>
    </w:p>
    <w:p w14:paraId="5091DF50" w14:textId="77777777" w:rsidR="00466BA1" w:rsidRPr="00565645" w:rsidRDefault="009D5B74" w:rsidP="004271D8">
      <w:pPr>
        <w:pStyle w:val="GvdeMetni"/>
        <w:ind w:left="2127" w:right="220"/>
        <w:jc w:val="both"/>
        <w:rPr>
          <w:rFonts w:ascii="Times New Roman" w:hAnsi="Times New Roman"/>
          <w:lang w:val="tr-TR"/>
        </w:rPr>
      </w:pPr>
      <w:r w:rsidRPr="00565645">
        <w:rPr>
          <w:rFonts w:ascii="Times New Roman" w:hAnsi="Times New Roman"/>
          <w:lang w:val="tr-TR"/>
        </w:rPr>
        <w:t>Tam varyant imalatçısının ş</w:t>
      </w:r>
      <w:r w:rsidR="00BE3F1F" w:rsidRPr="00565645">
        <w:rPr>
          <w:rFonts w:ascii="Times New Roman" w:hAnsi="Times New Roman"/>
          <w:lang w:val="tr-TR"/>
        </w:rPr>
        <w:t>irket adı ve adresi</w:t>
      </w:r>
      <w:r w:rsidR="00BE3F1F" w:rsidRPr="00565645">
        <w:rPr>
          <w:rFonts w:ascii="Times New Roman" w:hAnsi="Times New Roman"/>
          <w:b/>
          <w:bCs/>
          <w:vertAlign w:val="superscript"/>
          <w:lang w:val="tr-TR"/>
        </w:rPr>
        <w:t>(1)(4)</w:t>
      </w:r>
      <w:r w:rsidR="00BE3F1F" w:rsidRPr="00565645">
        <w:rPr>
          <w:rFonts w:ascii="Times New Roman" w:hAnsi="Times New Roman"/>
          <w:lang w:val="tr-TR"/>
        </w:rPr>
        <w:t>: ......................................</w:t>
      </w:r>
    </w:p>
    <w:p w14:paraId="0730EB37" w14:textId="77777777" w:rsidR="00466BA1" w:rsidRPr="00565645" w:rsidRDefault="009D5B74" w:rsidP="004271D8">
      <w:pPr>
        <w:pStyle w:val="GvdeMetni"/>
        <w:ind w:left="2127" w:right="220"/>
        <w:jc w:val="both"/>
        <w:rPr>
          <w:rFonts w:ascii="Times New Roman" w:hAnsi="Times New Roman"/>
          <w:lang w:val="tr-TR"/>
        </w:rPr>
      </w:pPr>
      <w:r w:rsidRPr="00565645">
        <w:rPr>
          <w:rFonts w:ascii="Times New Roman" w:hAnsi="Times New Roman"/>
          <w:lang w:val="tr-TR"/>
        </w:rPr>
        <w:t>Tamamlanmış araç/varyant imalatçısının ş</w:t>
      </w:r>
      <w:r w:rsidR="00BE3F1F" w:rsidRPr="00565645">
        <w:rPr>
          <w:rFonts w:ascii="Times New Roman" w:hAnsi="Times New Roman"/>
          <w:lang w:val="tr-TR"/>
        </w:rPr>
        <w:t>irket adı ve adresi</w:t>
      </w:r>
      <w:r w:rsidR="00BE3F1F" w:rsidRPr="00565645">
        <w:rPr>
          <w:rFonts w:ascii="Times New Roman" w:hAnsi="Times New Roman"/>
          <w:b/>
          <w:bCs/>
          <w:vertAlign w:val="superscript"/>
          <w:lang w:val="tr-TR"/>
        </w:rPr>
        <w:t>(1)(4)</w:t>
      </w:r>
      <w:r w:rsidR="00BE3F1F" w:rsidRPr="00565645">
        <w:rPr>
          <w:rFonts w:ascii="Times New Roman" w:hAnsi="Times New Roman"/>
          <w:lang w:val="tr-TR"/>
        </w:rPr>
        <w:t xml:space="preserve">: ....................... </w:t>
      </w:r>
    </w:p>
    <w:p w14:paraId="7ABC46B6" w14:textId="77777777" w:rsidR="00BE3F1F" w:rsidRPr="00565645" w:rsidRDefault="009D5B74" w:rsidP="004271D8">
      <w:pPr>
        <w:pStyle w:val="GvdeMetni"/>
        <w:ind w:left="2127" w:right="220"/>
        <w:jc w:val="both"/>
        <w:rPr>
          <w:rFonts w:ascii="Times New Roman" w:hAnsi="Times New Roman"/>
          <w:lang w:val="tr-TR"/>
        </w:rPr>
      </w:pPr>
      <w:r w:rsidRPr="00565645">
        <w:rPr>
          <w:rFonts w:ascii="Times New Roman" w:hAnsi="Times New Roman"/>
          <w:lang w:val="tr-TR"/>
        </w:rPr>
        <w:t>Tamamlanmamış aracın son yapım aşamasının imalatçısının ş</w:t>
      </w:r>
      <w:r w:rsidR="00BE3F1F" w:rsidRPr="00565645">
        <w:rPr>
          <w:rFonts w:ascii="Times New Roman" w:hAnsi="Times New Roman"/>
          <w:lang w:val="tr-TR"/>
        </w:rPr>
        <w:t>irket adı ve adresi</w:t>
      </w:r>
      <w:r w:rsidR="00BE3F1F" w:rsidRPr="00565645">
        <w:rPr>
          <w:rFonts w:ascii="Times New Roman" w:hAnsi="Times New Roman"/>
          <w:b/>
          <w:bCs/>
          <w:vertAlign w:val="superscript"/>
          <w:lang w:val="tr-TR"/>
        </w:rPr>
        <w:t>(1)(4)</w:t>
      </w:r>
      <w:r w:rsidR="00466BA1" w:rsidRPr="00565645">
        <w:rPr>
          <w:rFonts w:ascii="Times New Roman" w:hAnsi="Times New Roman"/>
          <w:lang w:val="tr-TR"/>
        </w:rPr>
        <w:t>: ......</w:t>
      </w:r>
    </w:p>
    <w:p w14:paraId="23F1BAFD" w14:textId="77777777" w:rsidR="00BE3F1F" w:rsidRPr="00565645" w:rsidRDefault="00BE3F1F" w:rsidP="004271D8">
      <w:pPr>
        <w:pStyle w:val="GvdeMetni"/>
        <w:ind w:left="2127" w:right="223"/>
        <w:jc w:val="both"/>
        <w:rPr>
          <w:rFonts w:ascii="Times New Roman" w:hAnsi="Times New Roman"/>
          <w:lang w:val="tr-TR"/>
        </w:rPr>
      </w:pPr>
      <w:r w:rsidRPr="00565645">
        <w:rPr>
          <w:rFonts w:ascii="Times New Roman" w:hAnsi="Times New Roman"/>
          <w:lang w:val="tr-TR"/>
        </w:rPr>
        <w:t xml:space="preserve">Önceki </w:t>
      </w:r>
      <w:r w:rsidR="00E15D47" w:rsidRPr="00565645">
        <w:rPr>
          <w:rFonts w:ascii="Times New Roman" w:hAnsi="Times New Roman"/>
          <w:lang w:val="tr-TR"/>
        </w:rPr>
        <w:t>aşama</w:t>
      </w:r>
      <w:r w:rsidR="009D5B74" w:rsidRPr="00565645">
        <w:rPr>
          <w:rFonts w:ascii="Times New Roman" w:hAnsi="Times New Roman"/>
          <w:lang w:val="tr-TR"/>
        </w:rPr>
        <w:t>/aşama</w:t>
      </w:r>
      <w:r w:rsidR="00E15D47" w:rsidRPr="00565645">
        <w:rPr>
          <w:rFonts w:ascii="Times New Roman" w:hAnsi="Times New Roman"/>
          <w:lang w:val="tr-TR"/>
        </w:rPr>
        <w:t>l</w:t>
      </w:r>
      <w:r w:rsidRPr="00565645">
        <w:rPr>
          <w:rFonts w:ascii="Times New Roman" w:hAnsi="Times New Roman"/>
          <w:lang w:val="tr-TR"/>
        </w:rPr>
        <w:t xml:space="preserve">arda görev alan </w:t>
      </w:r>
      <w:r w:rsidR="009D5B74" w:rsidRPr="00565645">
        <w:rPr>
          <w:rFonts w:ascii="Times New Roman" w:hAnsi="Times New Roman"/>
          <w:lang w:val="tr-TR"/>
        </w:rPr>
        <w:t xml:space="preserve">imalatçıların </w:t>
      </w:r>
      <w:r w:rsidRPr="00565645">
        <w:rPr>
          <w:rFonts w:ascii="Times New Roman" w:hAnsi="Times New Roman"/>
          <w:lang w:val="tr-TR"/>
        </w:rPr>
        <w:t>şirket</w:t>
      </w:r>
      <w:r w:rsidR="009D5B74" w:rsidRPr="00565645">
        <w:rPr>
          <w:rFonts w:ascii="Times New Roman" w:hAnsi="Times New Roman"/>
          <w:lang w:val="tr-TR"/>
        </w:rPr>
        <w:t xml:space="preserve"> adı/</w:t>
      </w:r>
      <w:r w:rsidRPr="00565645">
        <w:rPr>
          <w:rFonts w:ascii="Times New Roman" w:hAnsi="Times New Roman"/>
          <w:lang w:val="tr-TR"/>
        </w:rPr>
        <w:t xml:space="preserve">adları ve </w:t>
      </w:r>
      <w:r w:rsidR="009D5B74" w:rsidRPr="00565645">
        <w:rPr>
          <w:rFonts w:ascii="Times New Roman" w:hAnsi="Times New Roman"/>
          <w:lang w:val="tr-TR"/>
        </w:rPr>
        <w:t>adres/</w:t>
      </w:r>
      <w:r w:rsidRPr="00565645">
        <w:rPr>
          <w:rFonts w:ascii="Times New Roman" w:hAnsi="Times New Roman"/>
          <w:lang w:val="tr-TR"/>
        </w:rPr>
        <w:t>adresleri</w:t>
      </w:r>
      <w:r w:rsidRPr="00565645">
        <w:rPr>
          <w:rFonts w:ascii="Times New Roman" w:hAnsi="Times New Roman"/>
          <w:b/>
          <w:bCs/>
          <w:vertAlign w:val="superscript"/>
          <w:lang w:val="tr-TR"/>
        </w:rPr>
        <w:t>(1)(4)</w:t>
      </w:r>
      <w:r w:rsidRPr="00565645">
        <w:rPr>
          <w:rFonts w:ascii="Times New Roman" w:hAnsi="Times New Roman"/>
          <w:lang w:val="tr-TR"/>
        </w:rPr>
        <w:t>: ....</w:t>
      </w:r>
    </w:p>
    <w:p w14:paraId="0B9F53F4" w14:textId="77777777" w:rsidR="00BE3F1F" w:rsidRPr="00565645" w:rsidRDefault="00BE3F1F" w:rsidP="004271D8">
      <w:pPr>
        <w:pStyle w:val="GvdeMetni"/>
        <w:ind w:left="2127" w:right="223" w:hanging="1418"/>
        <w:jc w:val="both"/>
        <w:rPr>
          <w:rFonts w:ascii="Times New Roman" w:hAnsi="Times New Roman"/>
          <w:lang w:val="tr-TR"/>
        </w:rPr>
      </w:pPr>
      <w:r w:rsidRPr="00565645">
        <w:rPr>
          <w:rFonts w:ascii="Times New Roman" w:hAnsi="Times New Roman"/>
          <w:lang w:val="tr-TR"/>
        </w:rPr>
        <w:t>1.4.1.</w:t>
      </w:r>
      <w:r w:rsidR="00E229BE" w:rsidRPr="00565645">
        <w:rPr>
          <w:rFonts w:ascii="Times New Roman" w:hAnsi="Times New Roman"/>
          <w:lang w:val="tr-TR"/>
        </w:rPr>
        <w:t xml:space="preserve">    </w:t>
      </w:r>
      <w:r w:rsidR="00CE19EC" w:rsidRPr="00565645">
        <w:rPr>
          <w:rFonts w:ascii="Times New Roman" w:hAnsi="Times New Roman"/>
          <w:lang w:val="tr-TR"/>
        </w:rPr>
        <w:t xml:space="preserve">               </w:t>
      </w:r>
      <w:r w:rsidR="007316D8" w:rsidRPr="00565645">
        <w:rPr>
          <w:rFonts w:ascii="Times New Roman" w:hAnsi="Times New Roman"/>
          <w:lang w:val="tr-TR"/>
        </w:rPr>
        <w:t>Montaj tesis/tesislerinin adı/adları ve adres/adresleri</w:t>
      </w:r>
      <w:r w:rsidRPr="00565645">
        <w:rPr>
          <w:rFonts w:ascii="Times New Roman" w:hAnsi="Times New Roman"/>
          <w:lang w:val="tr-TR"/>
        </w:rPr>
        <w:t>: .......................................................</w:t>
      </w:r>
    </w:p>
    <w:p w14:paraId="7A647B8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1.4.2.</w:t>
      </w:r>
      <w:r w:rsidR="00E229BE" w:rsidRPr="00565645">
        <w:rPr>
          <w:rFonts w:ascii="Times New Roman" w:hAnsi="Times New Roman"/>
          <w:lang w:val="tr-TR"/>
        </w:rPr>
        <w:t xml:space="preserve">    </w:t>
      </w:r>
      <w:r w:rsidR="00CE19EC" w:rsidRPr="00565645">
        <w:rPr>
          <w:rFonts w:ascii="Times New Roman" w:hAnsi="Times New Roman"/>
          <w:lang w:val="tr-TR"/>
        </w:rPr>
        <w:t xml:space="preserve">               </w:t>
      </w:r>
      <w:r w:rsidR="00945CB5" w:rsidRPr="00565645">
        <w:rPr>
          <w:rFonts w:ascii="Times New Roman" w:hAnsi="Times New Roman"/>
          <w:lang w:val="tr-TR"/>
        </w:rPr>
        <w:t>İmalatçı temsilcisinin (var ise) adı ve adresi</w:t>
      </w:r>
      <w:r w:rsidRPr="00565645">
        <w:rPr>
          <w:rFonts w:ascii="Times New Roman" w:hAnsi="Times New Roman"/>
          <w:lang w:val="tr-TR"/>
        </w:rPr>
        <w:t>: ..........................</w:t>
      </w:r>
    </w:p>
    <w:p w14:paraId="7BE3B33F" w14:textId="77777777" w:rsidR="00BE3F1F" w:rsidRPr="00565645" w:rsidRDefault="00BE3F1F" w:rsidP="00466BA1">
      <w:pPr>
        <w:jc w:val="both"/>
        <w:rPr>
          <w:rFonts w:eastAsia="Arial"/>
          <w:sz w:val="20"/>
          <w:szCs w:val="20"/>
        </w:rPr>
      </w:pPr>
    </w:p>
    <w:p w14:paraId="6960638E" w14:textId="77777777" w:rsidR="00BE3F1F" w:rsidRPr="00565645" w:rsidRDefault="00BE3F1F" w:rsidP="00466BA1">
      <w:pPr>
        <w:pStyle w:val="Balk1"/>
        <w:ind w:left="819" w:right="875"/>
        <w:jc w:val="center"/>
        <w:rPr>
          <w:rFonts w:ascii="Times New Roman" w:hAnsi="Times New Roman"/>
          <w:b w:val="0"/>
          <w:bCs w:val="0"/>
          <w:lang w:val="tr-TR"/>
        </w:rPr>
      </w:pPr>
      <w:r w:rsidRPr="00565645">
        <w:rPr>
          <w:rFonts w:ascii="Times New Roman" w:hAnsi="Times New Roman"/>
          <w:lang w:val="tr-TR"/>
        </w:rPr>
        <w:t>KISIM II</w:t>
      </w:r>
    </w:p>
    <w:p w14:paraId="31D83F8A" w14:textId="77777777" w:rsidR="00BE3F1F" w:rsidRPr="00565645" w:rsidRDefault="00BE3F1F" w:rsidP="00466BA1">
      <w:pPr>
        <w:jc w:val="both"/>
        <w:rPr>
          <w:rFonts w:eastAsia="Arial"/>
          <w:b/>
          <w:bCs/>
          <w:sz w:val="20"/>
          <w:szCs w:val="20"/>
        </w:rPr>
      </w:pPr>
    </w:p>
    <w:p w14:paraId="500A5BC3" w14:textId="77777777" w:rsidR="00466BA1" w:rsidRPr="00565645" w:rsidRDefault="00BE3F1F" w:rsidP="004271D8">
      <w:pPr>
        <w:pStyle w:val="GvdeMetni"/>
        <w:ind w:left="2127" w:right="221" w:hanging="1418"/>
        <w:jc w:val="both"/>
        <w:rPr>
          <w:rFonts w:ascii="Times New Roman" w:hAnsi="Times New Roman"/>
          <w:lang w:val="tr-TR"/>
        </w:rPr>
      </w:pPr>
      <w:r w:rsidRPr="00565645">
        <w:rPr>
          <w:rFonts w:ascii="Times New Roman" w:hAnsi="Times New Roman"/>
          <w:lang w:val="tr-TR"/>
        </w:rPr>
        <w:t>1.</w:t>
      </w:r>
      <w:r w:rsidRPr="00565645">
        <w:rPr>
          <w:rFonts w:ascii="Times New Roman" w:hAnsi="Times New Roman"/>
          <w:lang w:val="tr-TR"/>
        </w:rPr>
        <w:tab/>
        <w:t>Testlerin gerçekleştirilmesinden sorumlu teknik servis: ...........................</w:t>
      </w:r>
    </w:p>
    <w:p w14:paraId="386F1E62" w14:textId="77777777" w:rsidR="00E229BE" w:rsidRPr="00565645" w:rsidRDefault="00BE3F1F" w:rsidP="004271D8">
      <w:pPr>
        <w:pStyle w:val="GvdeMetni"/>
        <w:ind w:left="2127" w:right="221" w:hanging="1418"/>
        <w:jc w:val="both"/>
        <w:rPr>
          <w:rFonts w:ascii="Times New Roman" w:hAnsi="Times New Roman"/>
          <w:lang w:val="tr-TR"/>
        </w:rPr>
      </w:pPr>
      <w:r w:rsidRPr="00565645">
        <w:rPr>
          <w:rFonts w:ascii="Times New Roman" w:hAnsi="Times New Roman"/>
        </w:rPr>
        <w:t>2.</w:t>
      </w:r>
      <w:r w:rsidRPr="00565645">
        <w:tab/>
      </w:r>
      <w:r w:rsidRPr="00565645">
        <w:rPr>
          <w:rFonts w:ascii="Times New Roman" w:hAnsi="Times New Roman"/>
        </w:rPr>
        <w:t>Test raporu tarihi: ......................................</w:t>
      </w:r>
    </w:p>
    <w:p w14:paraId="19ED6793" w14:textId="77777777" w:rsidR="00BE3F1F" w:rsidRPr="00565645" w:rsidRDefault="00BE3F1F" w:rsidP="004271D8">
      <w:pPr>
        <w:pStyle w:val="GvdeMetni"/>
        <w:ind w:left="2127" w:right="221" w:hanging="1418"/>
        <w:jc w:val="both"/>
        <w:rPr>
          <w:rFonts w:ascii="Times New Roman" w:hAnsi="Times New Roman"/>
          <w:lang w:val="tr-TR"/>
        </w:rPr>
      </w:pPr>
      <w:r w:rsidRPr="00565645">
        <w:rPr>
          <w:rFonts w:ascii="Times New Roman" w:hAnsi="Times New Roman"/>
          <w:lang w:val="tr-TR"/>
        </w:rPr>
        <w:t>3.</w:t>
      </w:r>
      <w:r w:rsidRPr="00565645">
        <w:rPr>
          <w:rFonts w:ascii="Times New Roman" w:hAnsi="Times New Roman"/>
          <w:lang w:val="tr-TR"/>
        </w:rPr>
        <w:tab/>
        <w:t>Test raporu numarası: ............................................</w:t>
      </w:r>
    </w:p>
    <w:p w14:paraId="43AB414D" w14:textId="77777777" w:rsidR="00BE3F1F" w:rsidRPr="00565645" w:rsidRDefault="00BE3F1F" w:rsidP="00466BA1">
      <w:pPr>
        <w:jc w:val="both"/>
        <w:rPr>
          <w:rFonts w:eastAsia="Arial"/>
          <w:sz w:val="20"/>
          <w:szCs w:val="20"/>
        </w:rPr>
      </w:pPr>
    </w:p>
    <w:p w14:paraId="1BF50B14" w14:textId="77777777" w:rsidR="00F66B0B" w:rsidRPr="00565645" w:rsidRDefault="00F66B0B" w:rsidP="00466BA1">
      <w:pPr>
        <w:pStyle w:val="Balk1"/>
        <w:ind w:left="0" w:right="55"/>
        <w:jc w:val="center"/>
        <w:rPr>
          <w:rFonts w:ascii="Times New Roman" w:hAnsi="Times New Roman"/>
          <w:lang w:val="tr-TR"/>
        </w:rPr>
      </w:pPr>
    </w:p>
    <w:p w14:paraId="22B6CB85" w14:textId="77777777" w:rsidR="00F66B0B" w:rsidRPr="00565645" w:rsidRDefault="00F66B0B" w:rsidP="00466BA1">
      <w:pPr>
        <w:pStyle w:val="Balk1"/>
        <w:ind w:left="0" w:right="55"/>
        <w:jc w:val="center"/>
        <w:rPr>
          <w:rFonts w:ascii="Times New Roman" w:hAnsi="Times New Roman"/>
          <w:lang w:val="tr-TR"/>
        </w:rPr>
      </w:pPr>
    </w:p>
    <w:p w14:paraId="59AA6B35" w14:textId="77777777" w:rsidR="00BE3F1F" w:rsidRPr="00565645" w:rsidRDefault="00BE3F1F" w:rsidP="00466BA1">
      <w:pPr>
        <w:pStyle w:val="Balk1"/>
        <w:ind w:left="0" w:right="55"/>
        <w:jc w:val="center"/>
        <w:rPr>
          <w:rFonts w:ascii="Times New Roman" w:hAnsi="Times New Roman"/>
          <w:b w:val="0"/>
          <w:bCs w:val="0"/>
          <w:lang w:val="tr-TR"/>
        </w:rPr>
      </w:pPr>
      <w:r w:rsidRPr="00565645">
        <w:rPr>
          <w:rFonts w:ascii="Times New Roman" w:hAnsi="Times New Roman"/>
          <w:lang w:val="tr-TR"/>
        </w:rPr>
        <w:t>KISIM III</w:t>
      </w:r>
    </w:p>
    <w:p w14:paraId="79DFAB70" w14:textId="77777777" w:rsidR="00BE3F1F" w:rsidRPr="00565645" w:rsidRDefault="00BE3F1F" w:rsidP="00466BA1">
      <w:pPr>
        <w:jc w:val="both"/>
        <w:rPr>
          <w:rFonts w:eastAsia="Arial"/>
          <w:b/>
          <w:bCs/>
          <w:sz w:val="20"/>
          <w:szCs w:val="20"/>
        </w:rPr>
      </w:pPr>
    </w:p>
    <w:p w14:paraId="14C0EA11" w14:textId="77777777" w:rsidR="00BE3F1F" w:rsidRPr="00565645" w:rsidRDefault="00ED10B8" w:rsidP="004271D8">
      <w:pPr>
        <w:pStyle w:val="GvdeMetni"/>
        <w:ind w:left="709" w:right="218"/>
        <w:jc w:val="both"/>
        <w:rPr>
          <w:rFonts w:ascii="Times New Roman" w:hAnsi="Times New Roman"/>
          <w:lang w:val="tr-TR"/>
        </w:rPr>
      </w:pPr>
      <w:r w:rsidRPr="00565645">
        <w:rPr>
          <w:rFonts w:ascii="Times New Roman" w:hAnsi="Times New Roman"/>
          <w:lang w:val="tr-TR"/>
        </w:rPr>
        <w:t>İmza</w:t>
      </w:r>
      <w:r w:rsidR="009D5B74" w:rsidRPr="00565645">
        <w:rPr>
          <w:rFonts w:ascii="Times New Roman" w:hAnsi="Times New Roman"/>
          <w:lang w:val="tr-TR"/>
        </w:rPr>
        <w:t>sı olan</w:t>
      </w:r>
      <w:r w:rsidR="00BE3F1F" w:rsidRPr="00565645">
        <w:rPr>
          <w:rFonts w:ascii="Times New Roman" w:hAnsi="Times New Roman"/>
          <w:lang w:val="tr-TR"/>
        </w:rPr>
        <w:t xml:space="preserve">; yukarıda tarif edilen araç tipine ait </w:t>
      </w:r>
      <w:r w:rsidR="007964C6" w:rsidRPr="00565645">
        <w:rPr>
          <w:rFonts w:ascii="Times New Roman" w:hAnsi="Times New Roman"/>
          <w:lang w:val="tr-TR"/>
        </w:rPr>
        <w:t xml:space="preserve">bilgi </w:t>
      </w:r>
      <w:r w:rsidR="00466BA1" w:rsidRPr="00565645">
        <w:rPr>
          <w:rFonts w:ascii="Times New Roman" w:hAnsi="Times New Roman"/>
          <w:lang w:val="tr-TR"/>
        </w:rPr>
        <w:t>dokümanında</w:t>
      </w:r>
      <w:r w:rsidR="00BE3F1F" w:rsidRPr="00565645">
        <w:rPr>
          <w:rFonts w:ascii="Times New Roman" w:hAnsi="Times New Roman"/>
          <w:lang w:val="tr-TR"/>
        </w:rPr>
        <w:t xml:space="preserve"> yer alan imalatçı açıklamalarının doğru olduğunu, AB tip onayı kuruluşu tarafından seçilen bir veya daha fazla temsil niteliğine sahip numunenin araç tipi prototipi olarak teslim edildiğini ve ekte yer alan test sonuçlarının araç tipi için geçerli olduğunu teyit eder.</w:t>
      </w:r>
    </w:p>
    <w:p w14:paraId="47E043C0" w14:textId="77777777" w:rsidR="00BE3F1F" w:rsidRPr="00565645" w:rsidRDefault="00BE3F1F" w:rsidP="00466BA1">
      <w:pPr>
        <w:jc w:val="both"/>
        <w:rPr>
          <w:rFonts w:eastAsia="Arial"/>
          <w:sz w:val="20"/>
          <w:szCs w:val="20"/>
        </w:rPr>
      </w:pPr>
    </w:p>
    <w:p w14:paraId="0193F1B9" w14:textId="77777777" w:rsidR="00BE3F1F" w:rsidRPr="00565645" w:rsidRDefault="00BE3F1F" w:rsidP="004271D8">
      <w:pPr>
        <w:pStyle w:val="GvdeMetni"/>
        <w:numPr>
          <w:ilvl w:val="0"/>
          <w:numId w:val="265"/>
        </w:numPr>
        <w:ind w:left="2127" w:hanging="1418"/>
        <w:jc w:val="both"/>
        <w:rPr>
          <w:rFonts w:ascii="Times New Roman" w:hAnsi="Times New Roman"/>
          <w:lang w:val="tr-TR"/>
        </w:rPr>
      </w:pPr>
      <w:r w:rsidRPr="00565645">
        <w:rPr>
          <w:rFonts w:ascii="Times New Roman" w:hAnsi="Times New Roman"/>
          <w:lang w:val="tr-TR"/>
        </w:rPr>
        <w:t>Tam varyantlar için</w:t>
      </w:r>
    </w:p>
    <w:p w14:paraId="23ACF8EF" w14:textId="77777777" w:rsidR="00BE3F1F" w:rsidRPr="00565645" w:rsidRDefault="00BE3F1F" w:rsidP="004271D8">
      <w:pPr>
        <w:pStyle w:val="GvdeMetni"/>
        <w:numPr>
          <w:ilvl w:val="1"/>
          <w:numId w:val="265"/>
        </w:numPr>
        <w:ind w:left="2127" w:right="223" w:hanging="1418"/>
        <w:jc w:val="both"/>
        <w:rPr>
          <w:rFonts w:ascii="Times New Roman" w:hAnsi="Times New Roman"/>
          <w:lang w:val="tr-TR"/>
        </w:rPr>
      </w:pPr>
      <w:r w:rsidRPr="00565645">
        <w:rPr>
          <w:rFonts w:ascii="Times New Roman" w:hAnsi="Times New Roman"/>
          <w:lang w:val="tr-TR"/>
        </w:rPr>
        <w:t xml:space="preserve">Araç tipine ait tam varyantlar, </w:t>
      </w:r>
      <w:r w:rsidR="00FB6731" w:rsidRPr="00565645">
        <w:rPr>
          <w:rFonts w:ascii="Times New Roman" w:hAnsi="Times New Roman"/>
          <w:lang w:val="tr-TR"/>
        </w:rPr>
        <w:t>AB/167/2013 Yönetmeliği</w:t>
      </w:r>
      <w:r w:rsidR="00466BA1" w:rsidRPr="00565645">
        <w:rPr>
          <w:rFonts w:ascii="Times New Roman" w:hAnsi="Times New Roman"/>
          <w:lang w:val="tr-TR"/>
        </w:rPr>
        <w:t>nin</w:t>
      </w:r>
      <w:r w:rsidRPr="00565645">
        <w:rPr>
          <w:rFonts w:ascii="Times New Roman" w:hAnsi="Times New Roman"/>
          <w:lang w:val="tr-TR"/>
        </w:rPr>
        <w:t xml:space="preserve"> Ek I</w:t>
      </w:r>
      <w:r w:rsidR="00FB6731" w:rsidRPr="00565645">
        <w:rPr>
          <w:rFonts w:ascii="Times New Roman" w:hAnsi="Times New Roman"/>
          <w:lang w:val="tr-TR"/>
        </w:rPr>
        <w:t>’</w:t>
      </w:r>
      <w:r w:rsidR="00466BA1" w:rsidRPr="00565645">
        <w:rPr>
          <w:rFonts w:ascii="Times New Roman" w:hAnsi="Times New Roman"/>
          <w:lang w:val="tr-TR"/>
        </w:rPr>
        <w:t>in</w:t>
      </w:r>
      <w:r w:rsidRPr="00565645">
        <w:rPr>
          <w:rFonts w:ascii="Times New Roman" w:hAnsi="Times New Roman"/>
          <w:lang w:val="tr-TR"/>
        </w:rPr>
        <w:t>de listelenen tüm ilgili şartlara uygundur/uygun değildir</w:t>
      </w:r>
      <w:r w:rsidRPr="00565645">
        <w:rPr>
          <w:rFonts w:ascii="Times New Roman" w:hAnsi="Times New Roman"/>
          <w:b/>
          <w:bCs/>
          <w:vertAlign w:val="superscript"/>
          <w:lang w:val="tr-TR"/>
        </w:rPr>
        <w:t>(1)</w:t>
      </w:r>
      <w:r w:rsidRPr="00565645">
        <w:rPr>
          <w:rFonts w:ascii="Times New Roman" w:hAnsi="Times New Roman"/>
          <w:lang w:val="tr-TR"/>
        </w:rPr>
        <w:t>.</w:t>
      </w:r>
    </w:p>
    <w:p w14:paraId="3DD6C18A" w14:textId="77777777" w:rsidR="00BE3F1F" w:rsidRPr="00565645" w:rsidRDefault="00BE3F1F" w:rsidP="004271D8">
      <w:pPr>
        <w:pStyle w:val="GvdeMetni"/>
        <w:numPr>
          <w:ilvl w:val="0"/>
          <w:numId w:val="265"/>
        </w:numPr>
        <w:ind w:left="2127" w:hanging="1418"/>
        <w:jc w:val="both"/>
        <w:rPr>
          <w:rFonts w:ascii="Times New Roman" w:hAnsi="Times New Roman"/>
          <w:lang w:val="tr-TR"/>
        </w:rPr>
      </w:pPr>
      <w:r w:rsidRPr="00565645">
        <w:rPr>
          <w:rFonts w:ascii="Times New Roman" w:hAnsi="Times New Roman"/>
          <w:lang w:val="tr-TR"/>
        </w:rPr>
        <w:t>Tamamlanmış araçlar/varyantlar için</w:t>
      </w:r>
    </w:p>
    <w:p w14:paraId="72CBB2DE" w14:textId="77777777" w:rsidR="00BE3F1F" w:rsidRPr="00565645" w:rsidRDefault="00BE3F1F" w:rsidP="004271D8">
      <w:pPr>
        <w:pStyle w:val="GvdeMetni"/>
        <w:numPr>
          <w:ilvl w:val="1"/>
          <w:numId w:val="265"/>
        </w:numPr>
        <w:ind w:left="2127" w:right="223" w:hanging="1418"/>
        <w:jc w:val="both"/>
        <w:rPr>
          <w:rFonts w:ascii="Times New Roman" w:hAnsi="Times New Roman"/>
          <w:lang w:val="tr-TR"/>
        </w:rPr>
      </w:pPr>
      <w:r w:rsidRPr="00565645">
        <w:rPr>
          <w:rFonts w:ascii="Times New Roman" w:hAnsi="Times New Roman"/>
          <w:lang w:val="tr-TR"/>
        </w:rPr>
        <w:t xml:space="preserve">Tamamlanmış araç tipi/araç tipinin tamamlanmış varyantı, </w:t>
      </w:r>
      <w:r w:rsidR="00FB6731" w:rsidRPr="00565645">
        <w:rPr>
          <w:rFonts w:ascii="Times New Roman" w:hAnsi="Times New Roman"/>
          <w:lang w:val="tr-TR"/>
        </w:rPr>
        <w:t>AB/167/2013 Yönetmeliği</w:t>
      </w:r>
      <w:r w:rsidR="00466BA1" w:rsidRPr="00565645">
        <w:rPr>
          <w:rFonts w:ascii="Times New Roman" w:hAnsi="Times New Roman"/>
          <w:lang w:val="tr-TR"/>
        </w:rPr>
        <w:t>nin</w:t>
      </w:r>
      <w:r w:rsidRPr="00565645">
        <w:rPr>
          <w:rFonts w:ascii="Times New Roman" w:hAnsi="Times New Roman"/>
          <w:lang w:val="tr-TR"/>
        </w:rPr>
        <w:t xml:space="preserve"> Ek I</w:t>
      </w:r>
      <w:r w:rsidR="00FB6731" w:rsidRPr="00565645">
        <w:rPr>
          <w:rFonts w:ascii="Times New Roman" w:hAnsi="Times New Roman"/>
          <w:lang w:val="tr-TR"/>
        </w:rPr>
        <w:t>’</w:t>
      </w:r>
      <w:r w:rsidR="00466BA1" w:rsidRPr="00565645">
        <w:rPr>
          <w:rFonts w:ascii="Times New Roman" w:hAnsi="Times New Roman"/>
          <w:lang w:val="tr-TR"/>
        </w:rPr>
        <w:t>in</w:t>
      </w:r>
      <w:r w:rsidRPr="00565645">
        <w:rPr>
          <w:rFonts w:ascii="Times New Roman" w:hAnsi="Times New Roman"/>
          <w:lang w:val="tr-TR"/>
        </w:rPr>
        <w:t>de listelenen tüm ilgili şartlara uygundur/uygun değildir</w:t>
      </w:r>
      <w:r w:rsidRPr="00565645">
        <w:rPr>
          <w:rFonts w:ascii="Times New Roman" w:hAnsi="Times New Roman"/>
          <w:b/>
          <w:bCs/>
          <w:vertAlign w:val="superscript"/>
          <w:lang w:val="tr-TR"/>
        </w:rPr>
        <w:t>(1)(4)</w:t>
      </w:r>
      <w:r w:rsidRPr="00565645">
        <w:rPr>
          <w:rFonts w:ascii="Times New Roman" w:hAnsi="Times New Roman"/>
          <w:lang w:val="tr-TR"/>
        </w:rPr>
        <w:t>.</w:t>
      </w:r>
    </w:p>
    <w:p w14:paraId="0B99EE2E" w14:textId="77777777" w:rsidR="00BE3F1F" w:rsidRPr="00565645" w:rsidRDefault="00BE3F1F" w:rsidP="004271D8">
      <w:pPr>
        <w:pStyle w:val="GvdeMetni"/>
        <w:numPr>
          <w:ilvl w:val="2"/>
          <w:numId w:val="265"/>
        </w:numPr>
        <w:ind w:left="2127" w:right="219" w:hanging="1418"/>
        <w:jc w:val="both"/>
        <w:rPr>
          <w:rFonts w:ascii="Times New Roman" w:hAnsi="Times New Roman"/>
          <w:lang w:val="tr-TR"/>
        </w:rPr>
      </w:pPr>
      <w:r w:rsidRPr="00565645">
        <w:rPr>
          <w:rFonts w:ascii="Times New Roman" w:hAnsi="Times New Roman"/>
          <w:lang w:val="tr-TR"/>
        </w:rPr>
        <w:t>Onay kuruluşu; tamamlanmış araç/araç tipi varyantının bu onayın verildiği tarihte tüm geçerli teknik şartlara uygun olduğunu doğrular (</w:t>
      </w:r>
      <w:r w:rsidR="00FB6731" w:rsidRPr="00565645">
        <w:rPr>
          <w:rFonts w:ascii="Times New Roman" w:hAnsi="Times New Roman"/>
          <w:lang w:val="tr-TR"/>
        </w:rPr>
        <w:t>AB/167/2013 Yönetmeliği</w:t>
      </w:r>
      <w:r w:rsidR="00466BA1" w:rsidRPr="00565645">
        <w:rPr>
          <w:rFonts w:ascii="Times New Roman" w:hAnsi="Times New Roman"/>
          <w:lang w:val="tr-TR"/>
        </w:rPr>
        <w:t>nin 20 nci maddesinin altıncı fıkrası)</w:t>
      </w:r>
      <w:r w:rsidRPr="00565645">
        <w:rPr>
          <w:rFonts w:ascii="Times New Roman" w:hAnsi="Times New Roman"/>
          <w:lang w:val="tr-TR"/>
        </w:rPr>
        <w:t>.</w:t>
      </w:r>
    </w:p>
    <w:p w14:paraId="2B53142F" w14:textId="77777777" w:rsidR="00BE3F1F" w:rsidRPr="00565645" w:rsidRDefault="00BE3F1F" w:rsidP="004271D8">
      <w:pPr>
        <w:pStyle w:val="GvdeMetni"/>
        <w:numPr>
          <w:ilvl w:val="0"/>
          <w:numId w:val="265"/>
        </w:numPr>
        <w:ind w:left="2127" w:hanging="1418"/>
        <w:jc w:val="both"/>
        <w:rPr>
          <w:rFonts w:ascii="Times New Roman" w:hAnsi="Times New Roman"/>
          <w:lang w:val="tr-TR"/>
        </w:rPr>
      </w:pPr>
      <w:r w:rsidRPr="00565645">
        <w:rPr>
          <w:rFonts w:ascii="Times New Roman" w:hAnsi="Times New Roman"/>
          <w:lang w:val="tr-TR"/>
        </w:rPr>
        <w:t>Tamamlanmamış araçlar/varyantlar için</w:t>
      </w:r>
    </w:p>
    <w:p w14:paraId="2D3A0EC4" w14:textId="77777777" w:rsidR="00BE3F1F" w:rsidRPr="00565645" w:rsidRDefault="00BE3F1F" w:rsidP="004271D8">
      <w:pPr>
        <w:pStyle w:val="GvdeMetni"/>
        <w:numPr>
          <w:ilvl w:val="1"/>
          <w:numId w:val="265"/>
        </w:numPr>
        <w:ind w:left="2127" w:right="223" w:hanging="1418"/>
        <w:jc w:val="both"/>
        <w:rPr>
          <w:rFonts w:ascii="Times New Roman" w:hAnsi="Times New Roman"/>
          <w:lang w:val="tr-TR"/>
        </w:rPr>
      </w:pPr>
      <w:r w:rsidRPr="00565645">
        <w:rPr>
          <w:rFonts w:ascii="Times New Roman" w:hAnsi="Times New Roman"/>
          <w:lang w:val="tr-TR"/>
        </w:rPr>
        <w:t>Tamamlanmamış araç tipi/araç tipinin tamamlanmamış varyantları, Kısım 2</w:t>
      </w:r>
      <w:r w:rsidR="00466BA1" w:rsidRPr="00565645">
        <w:rPr>
          <w:rFonts w:ascii="Times New Roman" w:hAnsi="Times New Roman"/>
          <w:lang w:val="tr-TR"/>
        </w:rPr>
        <w:t xml:space="preserve"> Madde </w:t>
      </w:r>
      <w:r w:rsidRPr="00565645">
        <w:rPr>
          <w:rFonts w:ascii="Times New Roman" w:hAnsi="Times New Roman"/>
          <w:lang w:val="tr-TR"/>
        </w:rPr>
        <w:t>2</w:t>
      </w:r>
      <w:r w:rsidR="00FB6731" w:rsidRPr="00565645">
        <w:rPr>
          <w:rFonts w:ascii="Times New Roman" w:hAnsi="Times New Roman"/>
          <w:lang w:val="tr-TR"/>
        </w:rPr>
        <w:t>’</w:t>
      </w:r>
      <w:r w:rsidRPr="00565645">
        <w:rPr>
          <w:rFonts w:ascii="Times New Roman" w:hAnsi="Times New Roman"/>
          <w:lang w:val="tr-TR"/>
        </w:rPr>
        <w:t>deki tabloda listelenen düzenleyici mevzuatın teknik şartlarına uygundur/uygun değildir</w:t>
      </w:r>
      <w:r w:rsidRPr="00565645">
        <w:rPr>
          <w:rFonts w:ascii="Times New Roman" w:hAnsi="Times New Roman"/>
          <w:b/>
          <w:bCs/>
          <w:vertAlign w:val="superscript"/>
          <w:lang w:val="tr-TR"/>
        </w:rPr>
        <w:t>(1)(4)</w:t>
      </w:r>
      <w:r w:rsidRPr="00565645">
        <w:rPr>
          <w:rFonts w:ascii="Times New Roman" w:hAnsi="Times New Roman"/>
          <w:lang w:val="tr-TR"/>
        </w:rPr>
        <w:t>.</w:t>
      </w:r>
    </w:p>
    <w:p w14:paraId="275537D1" w14:textId="77777777" w:rsidR="00BE3F1F" w:rsidRPr="00565645" w:rsidRDefault="00BE3F1F" w:rsidP="004271D8">
      <w:pPr>
        <w:pStyle w:val="GvdeMetni"/>
        <w:numPr>
          <w:ilvl w:val="0"/>
          <w:numId w:val="265"/>
        </w:numPr>
        <w:ind w:left="2127" w:hanging="1418"/>
        <w:jc w:val="both"/>
        <w:rPr>
          <w:rFonts w:ascii="Times New Roman" w:hAnsi="Times New Roman"/>
          <w:lang w:val="tr-TR"/>
        </w:rPr>
      </w:pPr>
      <w:r w:rsidRPr="00565645">
        <w:rPr>
          <w:rFonts w:ascii="Times New Roman" w:hAnsi="Times New Roman"/>
          <w:lang w:val="tr-TR"/>
        </w:rPr>
        <w:t>Onay verilmiştir/</w:t>
      </w:r>
      <w:r w:rsidR="009D5B74" w:rsidRPr="00565645">
        <w:rPr>
          <w:rFonts w:ascii="Times New Roman" w:hAnsi="Times New Roman"/>
          <w:lang w:val="tr-TR"/>
        </w:rPr>
        <w:t xml:space="preserve">kapsam </w:t>
      </w:r>
      <w:r w:rsidRPr="00565645">
        <w:rPr>
          <w:rFonts w:ascii="Times New Roman" w:hAnsi="Times New Roman"/>
          <w:lang w:val="tr-TR"/>
        </w:rPr>
        <w:t>genişletilmiştir/reddedilmiştir/geri çekilmiştir</w:t>
      </w:r>
      <w:r w:rsidRPr="00565645">
        <w:rPr>
          <w:rFonts w:ascii="Times New Roman" w:hAnsi="Times New Roman"/>
          <w:b/>
          <w:bCs/>
          <w:vertAlign w:val="superscript"/>
          <w:lang w:val="tr-TR"/>
        </w:rPr>
        <w:t>(1)</w:t>
      </w:r>
    </w:p>
    <w:p w14:paraId="0B4B12C3" w14:textId="77777777" w:rsidR="00BE3F1F" w:rsidRPr="00565645" w:rsidRDefault="00BE3F1F" w:rsidP="004271D8">
      <w:pPr>
        <w:pStyle w:val="GvdeMetni"/>
        <w:numPr>
          <w:ilvl w:val="1"/>
          <w:numId w:val="265"/>
        </w:numPr>
        <w:ind w:left="2127" w:right="223" w:hanging="1418"/>
        <w:jc w:val="both"/>
        <w:rPr>
          <w:rFonts w:ascii="Times New Roman" w:hAnsi="Times New Roman"/>
          <w:lang w:val="tr-TR"/>
        </w:rPr>
      </w:pPr>
      <w:r w:rsidRPr="00565645">
        <w:rPr>
          <w:rFonts w:ascii="Times New Roman" w:hAnsi="Times New Roman"/>
          <w:lang w:val="tr-TR"/>
        </w:rPr>
        <w:t xml:space="preserve">Onay, </w:t>
      </w:r>
      <w:r w:rsidR="00FB6731" w:rsidRPr="00565645">
        <w:rPr>
          <w:rFonts w:ascii="Times New Roman" w:hAnsi="Times New Roman"/>
          <w:lang w:val="tr-TR"/>
        </w:rPr>
        <w:t>AB/167/2013 Yönetmeliği</w:t>
      </w:r>
      <w:r w:rsidR="00466BA1" w:rsidRPr="00565645">
        <w:rPr>
          <w:rFonts w:ascii="Times New Roman" w:hAnsi="Times New Roman"/>
          <w:lang w:val="tr-TR"/>
        </w:rPr>
        <w:t xml:space="preserve">nin 35 inci maddesi </w:t>
      </w:r>
      <w:r w:rsidRPr="00565645">
        <w:rPr>
          <w:rFonts w:ascii="Times New Roman" w:hAnsi="Times New Roman"/>
          <w:lang w:val="tr-TR"/>
        </w:rPr>
        <w:t xml:space="preserve"> uyarınca verilmiştir ve gg/aa/yy</w:t>
      </w:r>
      <w:r w:rsidR="00F90022" w:rsidRPr="00565645">
        <w:rPr>
          <w:rFonts w:ascii="Times New Roman" w:hAnsi="Times New Roman"/>
          <w:lang w:val="tr-TR"/>
        </w:rPr>
        <w:t>yy</w:t>
      </w:r>
      <w:r w:rsidRPr="00565645">
        <w:rPr>
          <w:rFonts w:ascii="Times New Roman" w:hAnsi="Times New Roman"/>
          <w:lang w:val="tr-TR"/>
        </w:rPr>
        <w:t xml:space="preserve"> tarihine kadar geçerlidir</w:t>
      </w:r>
      <w:r w:rsidRPr="00565645">
        <w:rPr>
          <w:rFonts w:ascii="Times New Roman" w:hAnsi="Times New Roman"/>
          <w:b/>
          <w:bCs/>
          <w:vertAlign w:val="superscript"/>
          <w:lang w:val="tr-TR"/>
        </w:rPr>
        <w:t>(6)</w:t>
      </w:r>
      <w:r w:rsidRPr="00565645">
        <w:rPr>
          <w:rFonts w:ascii="Times New Roman" w:hAnsi="Times New Roman"/>
          <w:lang w:val="tr-TR"/>
        </w:rPr>
        <w:t>.</w:t>
      </w:r>
    </w:p>
    <w:p w14:paraId="5A1B8167"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5.</w:t>
      </w:r>
      <w:r w:rsidRPr="00565645">
        <w:rPr>
          <w:rFonts w:ascii="Times New Roman" w:hAnsi="Times New Roman"/>
          <w:lang w:val="tr-TR"/>
        </w:rPr>
        <w:tab/>
        <w:t>Geçerlilik sınırlandırmaları</w:t>
      </w:r>
      <w:r w:rsidRPr="00565645">
        <w:rPr>
          <w:rFonts w:ascii="Times New Roman" w:hAnsi="Times New Roman"/>
          <w:b/>
          <w:bCs/>
          <w:vertAlign w:val="superscript"/>
          <w:lang w:val="tr-TR"/>
        </w:rPr>
        <w:t>(1)(6)</w:t>
      </w:r>
      <w:r w:rsidRPr="00565645">
        <w:rPr>
          <w:rFonts w:ascii="Times New Roman" w:hAnsi="Times New Roman"/>
          <w:lang w:val="tr-TR"/>
        </w:rPr>
        <w:t>: ......................................</w:t>
      </w:r>
    </w:p>
    <w:p w14:paraId="6C403FF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6.</w:t>
      </w:r>
      <w:r w:rsidRPr="00565645">
        <w:rPr>
          <w:rFonts w:ascii="Times New Roman" w:hAnsi="Times New Roman"/>
          <w:lang w:val="tr-TR"/>
        </w:rPr>
        <w:tab/>
        <w:t xml:space="preserve">Uygulanan </w:t>
      </w:r>
      <w:r w:rsidR="006155F2" w:rsidRPr="00565645">
        <w:rPr>
          <w:rFonts w:ascii="Times New Roman" w:hAnsi="Times New Roman"/>
          <w:lang w:val="tr-TR"/>
        </w:rPr>
        <w:t>muafiyetler</w:t>
      </w:r>
      <w:r w:rsidRPr="00565645">
        <w:rPr>
          <w:rFonts w:ascii="Times New Roman" w:hAnsi="Times New Roman"/>
          <w:b/>
          <w:bCs/>
          <w:vertAlign w:val="superscript"/>
          <w:lang w:val="tr-TR"/>
        </w:rPr>
        <w:t>(1)(7)</w:t>
      </w:r>
      <w:r w:rsidRPr="00565645">
        <w:rPr>
          <w:rFonts w:ascii="Times New Roman" w:hAnsi="Times New Roman"/>
          <w:lang w:val="tr-TR"/>
        </w:rPr>
        <w:t>: .............................</w:t>
      </w:r>
    </w:p>
    <w:p w14:paraId="77E27749"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6.1.</w:t>
      </w:r>
      <w:r w:rsidRPr="00565645">
        <w:rPr>
          <w:rFonts w:ascii="Times New Roman" w:hAnsi="Times New Roman"/>
          <w:lang w:val="tr-TR"/>
        </w:rPr>
        <w:tab/>
      </w:r>
      <w:r w:rsidR="006155F2" w:rsidRPr="00565645">
        <w:rPr>
          <w:rFonts w:ascii="Times New Roman" w:hAnsi="Times New Roman"/>
          <w:lang w:val="tr-TR"/>
        </w:rPr>
        <w:t>Muafiyet</w:t>
      </w:r>
      <w:r w:rsidRPr="00565645">
        <w:rPr>
          <w:rFonts w:ascii="Times New Roman" w:hAnsi="Times New Roman"/>
          <w:lang w:val="tr-TR"/>
        </w:rPr>
        <w:t xml:space="preserve"> nedenleri</w:t>
      </w:r>
      <w:r w:rsidRPr="00565645">
        <w:rPr>
          <w:rFonts w:ascii="Times New Roman" w:hAnsi="Times New Roman"/>
          <w:b/>
          <w:bCs/>
          <w:vertAlign w:val="superscript"/>
          <w:lang w:val="tr-TR"/>
        </w:rPr>
        <w:t>(1)(7)</w:t>
      </w:r>
      <w:r w:rsidRPr="00565645">
        <w:rPr>
          <w:rFonts w:ascii="Times New Roman" w:hAnsi="Times New Roman"/>
          <w:lang w:val="tr-TR"/>
        </w:rPr>
        <w:t>: ....................................</w:t>
      </w:r>
    </w:p>
    <w:p w14:paraId="46073144"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6.2.</w:t>
      </w:r>
      <w:r w:rsidRPr="00565645">
        <w:rPr>
          <w:rFonts w:ascii="Times New Roman" w:hAnsi="Times New Roman"/>
          <w:lang w:val="tr-TR"/>
        </w:rPr>
        <w:tab/>
        <w:t>Alternatif şartlar</w:t>
      </w:r>
      <w:r w:rsidRPr="00565645">
        <w:rPr>
          <w:rFonts w:ascii="Times New Roman" w:hAnsi="Times New Roman"/>
          <w:b/>
          <w:bCs/>
          <w:vertAlign w:val="superscript"/>
          <w:lang w:val="tr-TR"/>
        </w:rPr>
        <w:t>(1)(7)</w:t>
      </w:r>
      <w:r w:rsidRPr="00565645">
        <w:rPr>
          <w:rFonts w:ascii="Times New Roman" w:hAnsi="Times New Roman"/>
          <w:lang w:val="tr-TR"/>
        </w:rPr>
        <w:t>: ....................................................</w:t>
      </w:r>
    </w:p>
    <w:p w14:paraId="1CF9E063"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Yer: ........................................</w:t>
      </w:r>
    </w:p>
    <w:p w14:paraId="3921F1E9"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Tarih: ..............................................</w:t>
      </w:r>
    </w:p>
    <w:p w14:paraId="664A371B" w14:textId="77777777" w:rsidR="00BE3F1F" w:rsidRPr="00565645" w:rsidRDefault="00BE3F1F" w:rsidP="004271D8">
      <w:pPr>
        <w:pStyle w:val="GvdeMetni"/>
        <w:ind w:left="709" w:right="223"/>
        <w:jc w:val="both"/>
        <w:rPr>
          <w:rFonts w:ascii="Times New Roman" w:hAnsi="Times New Roman"/>
          <w:lang w:val="tr-TR"/>
        </w:rPr>
      </w:pPr>
      <w:r w:rsidRPr="00565645">
        <w:rPr>
          <w:rFonts w:ascii="Times New Roman" w:hAnsi="Times New Roman"/>
          <w:lang w:val="tr-TR"/>
        </w:rPr>
        <w:t>İsim ve imza (</w:t>
      </w:r>
      <w:r w:rsidR="00445999" w:rsidRPr="00565645">
        <w:rPr>
          <w:rFonts w:ascii="Times New Roman" w:hAnsi="Times New Roman"/>
          <w:lang w:val="tr-TR"/>
        </w:rPr>
        <w:t>veya elektronik imza</w:t>
      </w:r>
      <w:r w:rsidRPr="00565645">
        <w:rPr>
          <w:rFonts w:ascii="Times New Roman" w:hAnsi="Times New Roman"/>
          <w:lang w:val="tr-TR"/>
        </w:rPr>
        <w:t>, doğrulama verileri dahil): .......</w:t>
      </w:r>
    </w:p>
    <w:p w14:paraId="4831013E" w14:textId="77777777" w:rsidR="00BE3F1F" w:rsidRPr="00565645" w:rsidRDefault="00BE3F1F" w:rsidP="004271D8">
      <w:pPr>
        <w:ind w:left="709"/>
        <w:jc w:val="both"/>
        <w:rPr>
          <w:rFonts w:eastAsia="Arial"/>
          <w:sz w:val="20"/>
          <w:szCs w:val="20"/>
        </w:rPr>
      </w:pPr>
    </w:p>
    <w:p w14:paraId="1B0979B9" w14:textId="77777777" w:rsidR="00BE3F1F" w:rsidRPr="00565645" w:rsidRDefault="00BE3F1F" w:rsidP="004271D8">
      <w:pPr>
        <w:pStyle w:val="GvdeMetni"/>
        <w:ind w:left="709" w:right="7518"/>
        <w:jc w:val="both"/>
        <w:rPr>
          <w:rFonts w:ascii="Times New Roman" w:hAnsi="Times New Roman"/>
          <w:lang w:val="tr-TR"/>
        </w:rPr>
      </w:pPr>
      <w:r w:rsidRPr="00565645">
        <w:rPr>
          <w:rFonts w:ascii="Times New Roman" w:hAnsi="Times New Roman"/>
          <w:lang w:val="tr-TR"/>
        </w:rPr>
        <w:t xml:space="preserve">Ekler: </w:t>
      </w:r>
    </w:p>
    <w:p w14:paraId="558F6BA6" w14:textId="77777777" w:rsidR="00BE3F1F" w:rsidRPr="00565645" w:rsidRDefault="00BE3F1F" w:rsidP="004271D8">
      <w:pPr>
        <w:pStyle w:val="GvdeMetni"/>
        <w:ind w:left="709" w:right="7518"/>
        <w:jc w:val="both"/>
        <w:rPr>
          <w:rFonts w:ascii="Times New Roman" w:hAnsi="Times New Roman"/>
          <w:lang w:val="tr-TR"/>
        </w:rPr>
      </w:pPr>
      <w:r w:rsidRPr="00565645">
        <w:rPr>
          <w:rFonts w:ascii="Times New Roman" w:hAnsi="Times New Roman"/>
          <w:lang w:val="tr-TR"/>
        </w:rPr>
        <w:t xml:space="preserve">Bilgi paketi </w:t>
      </w:r>
    </w:p>
    <w:p w14:paraId="7A21970B" w14:textId="77777777" w:rsidR="00BE3F1F" w:rsidRPr="00565645" w:rsidRDefault="00BE3F1F" w:rsidP="004271D8">
      <w:pPr>
        <w:pStyle w:val="GvdeMetni"/>
        <w:ind w:left="709" w:right="7518"/>
        <w:jc w:val="both"/>
        <w:rPr>
          <w:rFonts w:ascii="Times New Roman" w:hAnsi="Times New Roman"/>
          <w:lang w:val="tr-TR"/>
        </w:rPr>
      </w:pPr>
      <w:r w:rsidRPr="00565645">
        <w:rPr>
          <w:rFonts w:ascii="Times New Roman" w:hAnsi="Times New Roman"/>
          <w:lang w:val="tr-TR"/>
        </w:rPr>
        <w:t>Test sonuçları</w:t>
      </w:r>
    </w:p>
    <w:p w14:paraId="75AC75BB" w14:textId="77777777" w:rsidR="00BE3F1F" w:rsidRPr="00565645" w:rsidRDefault="00BE3F1F" w:rsidP="004271D8">
      <w:pPr>
        <w:ind w:left="709"/>
        <w:jc w:val="both"/>
        <w:rPr>
          <w:rFonts w:eastAsia="Arial"/>
          <w:sz w:val="20"/>
          <w:szCs w:val="20"/>
        </w:rPr>
      </w:pPr>
    </w:p>
    <w:p w14:paraId="742D8722" w14:textId="77777777" w:rsidR="00BE3F1F" w:rsidRPr="00565645" w:rsidRDefault="006155F2" w:rsidP="004271D8">
      <w:pPr>
        <w:pStyle w:val="GvdeMetni"/>
        <w:ind w:left="709" w:right="223"/>
        <w:jc w:val="both"/>
        <w:rPr>
          <w:rFonts w:ascii="Times New Roman" w:hAnsi="Times New Roman"/>
          <w:lang w:val="tr-TR"/>
        </w:rPr>
      </w:pPr>
      <w:r w:rsidRPr="00565645">
        <w:rPr>
          <w:rFonts w:ascii="Times New Roman" w:hAnsi="Times New Roman"/>
          <w:lang w:val="tr-TR"/>
        </w:rPr>
        <w:t>Uygunluk belgelerini</w:t>
      </w:r>
      <w:r w:rsidR="00BE3F1F" w:rsidRPr="00565645">
        <w:rPr>
          <w:rFonts w:ascii="Times New Roman" w:hAnsi="Times New Roman"/>
          <w:lang w:val="tr-TR"/>
        </w:rPr>
        <w:t xml:space="preserve"> imzalamaya yetkili olan kişi veya kişilerin isimleri ve imza örnekleri ile şirket içindeki konumlarını açıklayan bir beyan</w:t>
      </w:r>
    </w:p>
    <w:p w14:paraId="11A61B77" w14:textId="77777777" w:rsidR="00BE3F1F" w:rsidRPr="00565645" w:rsidRDefault="00BE3F1F" w:rsidP="004271D8">
      <w:pPr>
        <w:ind w:left="709"/>
        <w:jc w:val="both"/>
        <w:rPr>
          <w:rFonts w:eastAsia="Arial"/>
          <w:sz w:val="20"/>
          <w:szCs w:val="20"/>
        </w:rPr>
      </w:pPr>
    </w:p>
    <w:p w14:paraId="2C785E4D"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Uygunluk be</w:t>
      </w:r>
      <w:r w:rsidR="006155F2" w:rsidRPr="00565645">
        <w:rPr>
          <w:rFonts w:ascii="Times New Roman" w:hAnsi="Times New Roman"/>
          <w:lang w:val="tr-TR"/>
        </w:rPr>
        <w:t>lgesine</w:t>
      </w:r>
      <w:r w:rsidRPr="00565645">
        <w:rPr>
          <w:rFonts w:ascii="Times New Roman" w:hAnsi="Times New Roman"/>
          <w:lang w:val="tr-TR"/>
        </w:rPr>
        <w:t xml:space="preserve"> ait eksiksiz nüsha</w:t>
      </w:r>
    </w:p>
    <w:p w14:paraId="20C6810C" w14:textId="77777777" w:rsidR="00BE3F1F" w:rsidRPr="00565645" w:rsidRDefault="00BE3F1F" w:rsidP="004271D8">
      <w:pPr>
        <w:spacing w:before="1"/>
        <w:ind w:left="709"/>
        <w:rPr>
          <w:rFonts w:eastAsia="Arial"/>
          <w:sz w:val="20"/>
          <w:szCs w:val="20"/>
        </w:rPr>
      </w:pPr>
    </w:p>
    <w:p w14:paraId="7A51715D" w14:textId="77777777" w:rsidR="00BE3F1F" w:rsidRPr="00565645" w:rsidRDefault="006A6D89" w:rsidP="004271D8">
      <w:pPr>
        <w:pStyle w:val="Balk1"/>
        <w:ind w:left="709"/>
        <w:jc w:val="both"/>
        <w:rPr>
          <w:rFonts w:ascii="Times New Roman" w:hAnsi="Times New Roman"/>
          <w:b w:val="0"/>
          <w:bCs w:val="0"/>
          <w:lang w:val="tr-TR"/>
        </w:rPr>
      </w:pPr>
      <w:r w:rsidRPr="00565645">
        <w:rPr>
          <w:rFonts w:ascii="Times New Roman" w:hAnsi="Times New Roman"/>
          <w:lang w:val="tr-TR"/>
        </w:rPr>
        <w:t>Not</w:t>
      </w:r>
      <w:r w:rsidR="00BE3F1F" w:rsidRPr="00565645">
        <w:rPr>
          <w:rFonts w:ascii="Times New Roman" w:hAnsi="Times New Roman"/>
          <w:lang w:val="tr-TR"/>
        </w:rPr>
        <w:t>:</w:t>
      </w:r>
    </w:p>
    <w:p w14:paraId="2176EBFB" w14:textId="77777777" w:rsidR="00BE3F1F" w:rsidRPr="00565645" w:rsidRDefault="00BE3F1F" w:rsidP="006A6D89">
      <w:pPr>
        <w:jc w:val="both"/>
        <w:rPr>
          <w:rFonts w:eastAsia="Arial"/>
          <w:b/>
          <w:bCs/>
          <w:sz w:val="20"/>
          <w:szCs w:val="20"/>
        </w:rPr>
      </w:pPr>
    </w:p>
    <w:p w14:paraId="6A47C4F0" w14:textId="77777777" w:rsidR="00BE3F1F" w:rsidRPr="00565645" w:rsidRDefault="00BE3F1F" w:rsidP="004271D8">
      <w:pPr>
        <w:pStyle w:val="GvdeMetni"/>
        <w:numPr>
          <w:ilvl w:val="0"/>
          <w:numId w:val="264"/>
        </w:numPr>
        <w:ind w:right="218" w:hanging="306"/>
        <w:jc w:val="both"/>
        <w:rPr>
          <w:rFonts w:ascii="Times New Roman" w:hAnsi="Times New Roman"/>
          <w:lang w:val="tr-TR"/>
        </w:rPr>
      </w:pPr>
      <w:r w:rsidRPr="00565645">
        <w:rPr>
          <w:rFonts w:ascii="Times New Roman" w:hAnsi="Times New Roman"/>
          <w:lang w:val="tr-TR"/>
        </w:rPr>
        <w:t xml:space="preserve">Bir aracın yeni konsept veya yeni teknoloji istisnası olarak tip onayı için bu </w:t>
      </w:r>
      <w:r w:rsidR="00F6302F" w:rsidRPr="00565645">
        <w:rPr>
          <w:rFonts w:ascii="Times New Roman" w:hAnsi="Times New Roman"/>
          <w:lang w:val="tr-TR"/>
        </w:rPr>
        <w:t>örne</w:t>
      </w:r>
      <w:r w:rsidR="006A6D89" w:rsidRPr="00565645">
        <w:rPr>
          <w:rFonts w:ascii="Times New Roman" w:hAnsi="Times New Roman"/>
          <w:lang w:val="tr-TR"/>
        </w:rPr>
        <w:t>ğ</w:t>
      </w:r>
      <w:r w:rsidRPr="00565645">
        <w:rPr>
          <w:rFonts w:ascii="Times New Roman" w:hAnsi="Times New Roman"/>
          <w:lang w:val="tr-TR"/>
        </w:rPr>
        <w:t xml:space="preserve">in kullanılması durumunda </w:t>
      </w:r>
      <w:r w:rsidR="00FB6731" w:rsidRPr="00565645">
        <w:rPr>
          <w:rFonts w:ascii="Times New Roman" w:hAnsi="Times New Roman"/>
          <w:lang w:val="tr-TR"/>
        </w:rPr>
        <w:t>AB/167/2013 Yönetmeliği</w:t>
      </w:r>
      <w:r w:rsidR="006A6D89" w:rsidRPr="00565645">
        <w:rPr>
          <w:rFonts w:ascii="Times New Roman" w:hAnsi="Times New Roman"/>
          <w:lang w:val="tr-TR"/>
        </w:rPr>
        <w:t xml:space="preserve">nin 35 inci maddesi </w:t>
      </w:r>
      <w:r w:rsidRPr="00565645">
        <w:rPr>
          <w:rFonts w:ascii="Times New Roman" w:hAnsi="Times New Roman"/>
          <w:lang w:val="tr-TR"/>
        </w:rPr>
        <w:t xml:space="preserve">uyarınca belgenin başlığı "SADECE ... </w:t>
      </w:r>
      <w:r w:rsidR="009D5B74" w:rsidRPr="00565645">
        <w:rPr>
          <w:rFonts w:ascii="Times New Roman" w:hAnsi="Times New Roman"/>
          <w:lang w:val="tr-TR"/>
        </w:rPr>
        <w:t>SINIRLARINDA</w:t>
      </w:r>
      <w:r w:rsidRPr="00565645">
        <w:rPr>
          <w:rFonts w:ascii="Times New Roman" w:hAnsi="Times New Roman"/>
          <w:lang w:val="tr-TR"/>
        </w:rPr>
        <w:t xml:space="preserve"> GEÇERLİ OLAN AB </w:t>
      </w:r>
      <w:r w:rsidR="008A51E2" w:rsidRPr="00565645">
        <w:rPr>
          <w:rFonts w:ascii="Times New Roman" w:hAnsi="Times New Roman"/>
          <w:lang w:val="tr-TR"/>
        </w:rPr>
        <w:t>KOMPLE ARAÇ</w:t>
      </w:r>
      <w:r w:rsidRPr="00565645">
        <w:rPr>
          <w:rFonts w:ascii="Times New Roman" w:hAnsi="Times New Roman"/>
          <w:lang w:val="tr-TR"/>
        </w:rPr>
        <w:t xml:space="preserve"> GEÇİCİ TİP ONAYI BELGESİ</w:t>
      </w:r>
      <w:r w:rsidRPr="00565645">
        <w:rPr>
          <w:rFonts w:ascii="Times New Roman" w:hAnsi="Times New Roman"/>
          <w:b/>
          <w:bCs/>
          <w:vertAlign w:val="superscript"/>
          <w:lang w:val="tr-TR"/>
        </w:rPr>
        <w:t>(5)</w:t>
      </w:r>
      <w:r w:rsidRPr="00565645">
        <w:rPr>
          <w:rFonts w:ascii="Times New Roman" w:hAnsi="Times New Roman"/>
          <w:lang w:val="tr-TR"/>
        </w:rPr>
        <w:t xml:space="preserve">" olmalıdır. Geçici tip onayı belgesi aynı zamanda </w:t>
      </w:r>
      <w:r w:rsidR="00FB6731" w:rsidRPr="00565645">
        <w:rPr>
          <w:rFonts w:ascii="Times New Roman" w:hAnsi="Times New Roman"/>
          <w:lang w:val="tr-TR"/>
        </w:rPr>
        <w:t>AB/167/2013 Yönetmeliği</w:t>
      </w:r>
      <w:r w:rsidR="006A6D89" w:rsidRPr="00565645">
        <w:rPr>
          <w:rFonts w:ascii="Times New Roman" w:hAnsi="Times New Roman"/>
          <w:lang w:val="tr-TR"/>
        </w:rPr>
        <w:t>nin 25 inci maddesinin dördüncü fıkrası</w:t>
      </w:r>
      <w:r w:rsidRPr="00565645">
        <w:rPr>
          <w:rFonts w:ascii="Times New Roman" w:hAnsi="Times New Roman"/>
          <w:lang w:val="tr-TR"/>
        </w:rPr>
        <w:t xml:space="preserve"> uyarınca geçerliliği hakkında tabi olduğu kısıtlamaları da açıklamalıdır.</w:t>
      </w:r>
    </w:p>
    <w:p w14:paraId="5E5B1356" w14:textId="77777777" w:rsidR="00BE3F1F" w:rsidRPr="00565645" w:rsidRDefault="00BE3F1F" w:rsidP="004271D8">
      <w:pPr>
        <w:ind w:hanging="306"/>
        <w:jc w:val="both"/>
        <w:rPr>
          <w:rFonts w:eastAsia="Arial"/>
          <w:sz w:val="20"/>
          <w:szCs w:val="20"/>
        </w:rPr>
      </w:pPr>
    </w:p>
    <w:p w14:paraId="6701B683" w14:textId="77777777" w:rsidR="00BE3F1F" w:rsidRPr="00565645" w:rsidRDefault="00BE3F1F" w:rsidP="004271D8">
      <w:pPr>
        <w:pStyle w:val="GvdeMetni"/>
        <w:numPr>
          <w:ilvl w:val="0"/>
          <w:numId w:val="264"/>
        </w:numPr>
        <w:ind w:right="220" w:hanging="306"/>
        <w:jc w:val="both"/>
        <w:rPr>
          <w:rFonts w:ascii="Times New Roman" w:hAnsi="Times New Roman"/>
          <w:lang w:val="tr-TR"/>
        </w:rPr>
      </w:pPr>
      <w:r w:rsidRPr="00565645">
        <w:rPr>
          <w:rFonts w:ascii="Times New Roman" w:hAnsi="Times New Roman"/>
          <w:lang w:val="tr-TR"/>
        </w:rPr>
        <w:t xml:space="preserve">Bu </w:t>
      </w:r>
      <w:r w:rsidR="00F6302F" w:rsidRPr="00565645">
        <w:rPr>
          <w:rFonts w:ascii="Times New Roman" w:hAnsi="Times New Roman"/>
          <w:lang w:val="tr-TR"/>
        </w:rPr>
        <w:t>örne</w:t>
      </w:r>
      <w:r w:rsidR="006A6D89" w:rsidRPr="00565645">
        <w:rPr>
          <w:rFonts w:ascii="Times New Roman" w:hAnsi="Times New Roman"/>
          <w:lang w:val="tr-TR"/>
        </w:rPr>
        <w:t>ğ</w:t>
      </w:r>
      <w:r w:rsidRPr="00565645">
        <w:rPr>
          <w:rFonts w:ascii="Times New Roman" w:hAnsi="Times New Roman"/>
          <w:lang w:val="tr-TR"/>
        </w:rPr>
        <w:t xml:space="preserve">in ulusal küçük ölçekli serilere yönelik araç tip onayında kullanılması durumunda </w:t>
      </w:r>
      <w:r w:rsidR="00FB6731" w:rsidRPr="00565645">
        <w:rPr>
          <w:rFonts w:ascii="Times New Roman" w:hAnsi="Times New Roman"/>
          <w:lang w:val="tr-TR"/>
        </w:rPr>
        <w:t>AB/167/2013 Yönetmeliği</w:t>
      </w:r>
      <w:r w:rsidR="006A6D89" w:rsidRPr="00565645">
        <w:rPr>
          <w:rFonts w:ascii="Times New Roman" w:hAnsi="Times New Roman"/>
          <w:lang w:val="tr-TR"/>
        </w:rPr>
        <w:t>nin 37 nci maddesi</w:t>
      </w:r>
      <w:r w:rsidRPr="00565645">
        <w:rPr>
          <w:rFonts w:ascii="Times New Roman" w:hAnsi="Times New Roman"/>
          <w:lang w:val="tr-TR"/>
        </w:rPr>
        <w:t xml:space="preserve"> uyarınca başlığı "AB ARAÇ TİP ONAYI BELGESİ" olmamalıdır. İçerik metni ise </w:t>
      </w:r>
      <w:r w:rsidR="00FB6731" w:rsidRPr="00565645">
        <w:rPr>
          <w:rFonts w:ascii="Times New Roman" w:hAnsi="Times New Roman"/>
          <w:lang w:val="tr-TR"/>
        </w:rPr>
        <w:t>AB/167/2013 Yönetmeliği</w:t>
      </w:r>
      <w:r w:rsidR="006A6D89" w:rsidRPr="00565645">
        <w:rPr>
          <w:rFonts w:ascii="Times New Roman" w:hAnsi="Times New Roman"/>
          <w:lang w:val="tr-TR"/>
        </w:rPr>
        <w:t>nin</w:t>
      </w:r>
      <w:r w:rsidRPr="00565645">
        <w:rPr>
          <w:rFonts w:ascii="Times New Roman" w:hAnsi="Times New Roman"/>
          <w:lang w:val="tr-TR"/>
        </w:rPr>
        <w:t xml:space="preserve"> 37</w:t>
      </w:r>
      <w:r w:rsidR="006A6D89" w:rsidRPr="00565645">
        <w:rPr>
          <w:rFonts w:ascii="Times New Roman" w:hAnsi="Times New Roman"/>
          <w:lang w:val="tr-TR"/>
        </w:rPr>
        <w:t xml:space="preserve"> nci maddesinin ikinci fıkrası</w:t>
      </w:r>
      <w:r w:rsidRPr="00565645">
        <w:rPr>
          <w:rFonts w:ascii="Times New Roman" w:hAnsi="Times New Roman"/>
          <w:lang w:val="tr-TR"/>
        </w:rPr>
        <w:t xml:space="preserve"> uyarınca </w:t>
      </w:r>
      <w:r w:rsidR="006155F2" w:rsidRPr="00565645">
        <w:rPr>
          <w:rFonts w:ascii="Times New Roman" w:hAnsi="Times New Roman"/>
          <w:lang w:val="tr-TR"/>
        </w:rPr>
        <w:t>muafiyetler</w:t>
      </w:r>
      <w:r w:rsidRPr="00565645">
        <w:rPr>
          <w:rFonts w:ascii="Times New Roman" w:hAnsi="Times New Roman"/>
          <w:lang w:val="tr-TR"/>
        </w:rPr>
        <w:t>in niteliğini, nedenlerini ve alternatif şartları açıklamalıdır.</w:t>
      </w:r>
    </w:p>
    <w:p w14:paraId="47C3AB7D" w14:textId="77777777" w:rsidR="00BE3F1F" w:rsidRPr="00565645" w:rsidRDefault="00BE3F1F" w:rsidP="006A6D89">
      <w:pPr>
        <w:jc w:val="both"/>
        <w:rPr>
          <w:rFonts w:eastAsia="Arial"/>
          <w:sz w:val="20"/>
          <w:szCs w:val="20"/>
        </w:rPr>
      </w:pPr>
    </w:p>
    <w:p w14:paraId="3896A377" w14:textId="77777777" w:rsidR="00BE3F1F" w:rsidRPr="00565645" w:rsidRDefault="00BE3F1F" w:rsidP="006A6D89">
      <w:pPr>
        <w:jc w:val="both"/>
        <w:rPr>
          <w:rFonts w:eastAsia="Arial"/>
          <w:sz w:val="20"/>
          <w:szCs w:val="20"/>
        </w:rPr>
      </w:pPr>
    </w:p>
    <w:p w14:paraId="0609E9E5" w14:textId="77777777" w:rsidR="00BE3F1F" w:rsidRPr="00565645" w:rsidRDefault="00BE3F1F" w:rsidP="00BE3F1F">
      <w:pPr>
        <w:rPr>
          <w:rFonts w:eastAsia="Arial"/>
          <w:sz w:val="20"/>
          <w:szCs w:val="20"/>
        </w:rPr>
      </w:pPr>
    </w:p>
    <w:p w14:paraId="455EAB9E" w14:textId="77777777" w:rsidR="00BE3F1F" w:rsidRPr="00565645" w:rsidRDefault="00BE3F1F" w:rsidP="00BE3F1F">
      <w:pPr>
        <w:rPr>
          <w:rFonts w:eastAsia="Arial"/>
          <w:sz w:val="20"/>
          <w:szCs w:val="20"/>
        </w:rPr>
      </w:pPr>
    </w:p>
    <w:p w14:paraId="5BEA936E" w14:textId="77777777" w:rsidR="00E229BE" w:rsidRPr="00565645" w:rsidRDefault="00E229BE" w:rsidP="00BE3F1F">
      <w:pPr>
        <w:rPr>
          <w:rFonts w:eastAsia="Arial"/>
          <w:sz w:val="20"/>
          <w:szCs w:val="20"/>
        </w:rPr>
      </w:pPr>
    </w:p>
    <w:p w14:paraId="5126C44B" w14:textId="77777777" w:rsidR="00BE3F1F" w:rsidRPr="00565645" w:rsidRDefault="00BE3F1F" w:rsidP="00BE3F1F">
      <w:pPr>
        <w:rPr>
          <w:rFonts w:eastAsia="Arial"/>
          <w:sz w:val="20"/>
          <w:szCs w:val="20"/>
        </w:rPr>
      </w:pPr>
    </w:p>
    <w:p w14:paraId="57454936" w14:textId="77777777" w:rsidR="00BE3F1F" w:rsidRPr="00565645" w:rsidRDefault="00BE3F1F" w:rsidP="00F32CC9">
      <w:pPr>
        <w:pStyle w:val="Balk1"/>
        <w:ind w:left="284"/>
        <w:jc w:val="center"/>
        <w:rPr>
          <w:rFonts w:ascii="Times New Roman" w:hAnsi="Times New Roman"/>
          <w:b w:val="0"/>
          <w:bCs w:val="0"/>
          <w:lang w:val="tr-TR"/>
        </w:rPr>
      </w:pPr>
      <w:r w:rsidRPr="00565645">
        <w:rPr>
          <w:rFonts w:ascii="Times New Roman" w:hAnsi="Times New Roman"/>
          <w:lang w:val="tr-TR"/>
        </w:rPr>
        <w:t xml:space="preserve">AB </w:t>
      </w:r>
      <w:r w:rsidR="008A51E2" w:rsidRPr="00565645">
        <w:rPr>
          <w:rFonts w:ascii="Times New Roman" w:hAnsi="Times New Roman"/>
          <w:lang w:val="tr-TR"/>
        </w:rPr>
        <w:t>KOMPLE ARAÇ</w:t>
      </w:r>
      <w:r w:rsidRPr="00565645">
        <w:rPr>
          <w:rFonts w:ascii="Times New Roman" w:hAnsi="Times New Roman"/>
          <w:lang w:val="tr-TR"/>
        </w:rPr>
        <w:t xml:space="preserve"> TİP ONAYI BELGESİ</w:t>
      </w:r>
    </w:p>
    <w:p w14:paraId="18167FE6" w14:textId="77777777" w:rsidR="00BE3F1F" w:rsidRPr="00565645" w:rsidRDefault="00BE3F1F" w:rsidP="00BE3F1F">
      <w:pPr>
        <w:spacing w:before="11"/>
        <w:rPr>
          <w:rFonts w:eastAsia="Arial"/>
          <w:b/>
          <w:bCs/>
          <w:sz w:val="20"/>
          <w:szCs w:val="20"/>
        </w:rPr>
      </w:pPr>
    </w:p>
    <w:p w14:paraId="323567E2" w14:textId="77777777" w:rsidR="00BE3F1F" w:rsidRPr="00565645" w:rsidRDefault="00BE3F1F" w:rsidP="004271D8">
      <w:pPr>
        <w:pStyle w:val="GvdeMetni"/>
        <w:ind w:left="709"/>
        <w:rPr>
          <w:rFonts w:ascii="Times New Roman" w:hAnsi="Times New Roman"/>
          <w:lang w:val="tr-TR"/>
        </w:rPr>
      </w:pPr>
      <w:r w:rsidRPr="00565645">
        <w:rPr>
          <w:rFonts w:ascii="Times New Roman" w:hAnsi="Times New Roman"/>
          <w:lang w:val="tr-TR"/>
        </w:rPr>
        <w:t>Kısım 2</w:t>
      </w:r>
    </w:p>
    <w:p w14:paraId="45DF0DF6" w14:textId="77777777" w:rsidR="00BE3F1F" w:rsidRPr="00565645" w:rsidRDefault="00BE3F1F" w:rsidP="004271D8">
      <w:pPr>
        <w:spacing w:before="11"/>
        <w:ind w:left="709"/>
        <w:rPr>
          <w:rFonts w:eastAsia="Arial"/>
          <w:sz w:val="20"/>
          <w:szCs w:val="20"/>
        </w:rPr>
      </w:pPr>
    </w:p>
    <w:p w14:paraId="19276D70"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Bu AB tip onayı, tamamlanmamış ve tamamlanmış araçlar, varyantlar veya versiyonlara yöneliktir.</w:t>
      </w:r>
    </w:p>
    <w:p w14:paraId="189E17B7" w14:textId="77777777" w:rsidR="00BE3F1F" w:rsidRPr="00565645" w:rsidRDefault="00BE3F1F" w:rsidP="004271D8">
      <w:pPr>
        <w:spacing w:before="11"/>
        <w:ind w:left="709"/>
        <w:rPr>
          <w:rFonts w:eastAsia="Arial"/>
          <w:sz w:val="20"/>
          <w:szCs w:val="20"/>
        </w:rPr>
      </w:pPr>
    </w:p>
    <w:p w14:paraId="04007989" w14:textId="77777777" w:rsidR="00BE3F1F" w:rsidRPr="00565645" w:rsidRDefault="00BE3F1F" w:rsidP="004271D8">
      <w:pPr>
        <w:pStyle w:val="GvdeMetni"/>
        <w:numPr>
          <w:ilvl w:val="0"/>
          <w:numId w:val="263"/>
        </w:numPr>
        <w:ind w:left="2127" w:hanging="1418"/>
        <w:rPr>
          <w:rFonts w:ascii="Times New Roman" w:hAnsi="Times New Roman"/>
          <w:lang w:val="tr-TR"/>
        </w:rPr>
      </w:pPr>
      <w:r w:rsidRPr="00565645">
        <w:rPr>
          <w:rFonts w:ascii="Times New Roman" w:hAnsi="Times New Roman"/>
          <w:lang w:val="tr-TR"/>
        </w:rPr>
        <w:t xml:space="preserve">Araçlara yönelik önceki </w:t>
      </w:r>
      <w:r w:rsidR="009D5B74" w:rsidRPr="00565645">
        <w:rPr>
          <w:rFonts w:ascii="Times New Roman" w:hAnsi="Times New Roman"/>
          <w:lang w:val="tr-TR"/>
        </w:rPr>
        <w:t>aşama</w:t>
      </w:r>
      <w:r w:rsidR="00193EF6" w:rsidRPr="00565645">
        <w:rPr>
          <w:rFonts w:ascii="Times New Roman" w:hAnsi="Times New Roman"/>
          <w:lang w:val="tr-TR"/>
        </w:rPr>
        <w:t>/aşamalar</w:t>
      </w:r>
      <w:r w:rsidR="009D5B74" w:rsidRPr="00565645">
        <w:rPr>
          <w:rFonts w:ascii="Times New Roman" w:hAnsi="Times New Roman"/>
          <w:lang w:val="tr-TR"/>
        </w:rPr>
        <w:t xml:space="preserve"> onay</w:t>
      </w:r>
      <w:r w:rsidR="00193EF6" w:rsidRPr="00565645">
        <w:rPr>
          <w:rFonts w:ascii="Times New Roman" w:hAnsi="Times New Roman"/>
          <w:lang w:val="tr-TR"/>
        </w:rPr>
        <w:t>ı/onay</w:t>
      </w:r>
      <w:r w:rsidRPr="00565645">
        <w:rPr>
          <w:rFonts w:ascii="Times New Roman" w:hAnsi="Times New Roman"/>
          <w:lang w:val="tr-TR"/>
        </w:rPr>
        <w:t>ları.</w:t>
      </w:r>
    </w:p>
    <w:p w14:paraId="21433D23" w14:textId="77777777" w:rsidR="00BE3F1F" w:rsidRPr="00565645" w:rsidRDefault="00BE3F1F" w:rsidP="00BE3F1F">
      <w:pPr>
        <w:spacing w:before="1"/>
        <w:rPr>
          <w:rFonts w:eastAsia="Arial"/>
          <w:sz w:val="20"/>
          <w:szCs w:val="20"/>
        </w:rPr>
      </w:pPr>
    </w:p>
    <w:tbl>
      <w:tblPr>
        <w:tblStyle w:val="TableNormal"/>
        <w:tblW w:w="0" w:type="auto"/>
        <w:tblInd w:w="800" w:type="dxa"/>
        <w:tblLayout w:type="fixed"/>
        <w:tblLook w:val="01E0" w:firstRow="1" w:lastRow="1" w:firstColumn="1" w:lastColumn="1" w:noHBand="0" w:noVBand="0"/>
      </w:tblPr>
      <w:tblGrid>
        <w:gridCol w:w="1195"/>
        <w:gridCol w:w="1559"/>
        <w:gridCol w:w="1276"/>
        <w:gridCol w:w="1843"/>
        <w:gridCol w:w="2863"/>
      </w:tblGrid>
      <w:tr w:rsidR="00565645" w:rsidRPr="00565645" w14:paraId="794208F6" w14:textId="77777777" w:rsidTr="004271D8">
        <w:trPr>
          <w:trHeight w:hRule="exact" w:val="698"/>
        </w:trPr>
        <w:tc>
          <w:tcPr>
            <w:tcW w:w="1195" w:type="dxa"/>
            <w:tcBorders>
              <w:top w:val="single" w:sz="8" w:space="0" w:color="000000"/>
              <w:left w:val="single" w:sz="8" w:space="0" w:color="000000"/>
              <w:bottom w:val="single" w:sz="8" w:space="0" w:color="000000"/>
              <w:right w:val="single" w:sz="8" w:space="0" w:color="000000"/>
            </w:tcBorders>
            <w:vAlign w:val="center"/>
          </w:tcPr>
          <w:p w14:paraId="2B8D1C51" w14:textId="77777777" w:rsidR="00BE3F1F" w:rsidRPr="00565645" w:rsidRDefault="00E15D47" w:rsidP="004271D8">
            <w:pPr>
              <w:pStyle w:val="TableParagraph"/>
              <w:ind w:left="480"/>
              <w:jc w:val="center"/>
              <w:rPr>
                <w:rFonts w:ascii="Times New Roman" w:eastAsia="Arial" w:hAnsi="Times New Roman"/>
                <w:sz w:val="20"/>
                <w:szCs w:val="20"/>
                <w:lang w:val="tr-TR"/>
              </w:rPr>
            </w:pPr>
            <w:r w:rsidRPr="00565645">
              <w:rPr>
                <w:rFonts w:ascii="Times New Roman" w:hAnsi="Times New Roman"/>
                <w:sz w:val="20"/>
                <w:szCs w:val="20"/>
                <w:lang w:val="tr-TR"/>
              </w:rPr>
              <w:t>Aşama</w:t>
            </w:r>
          </w:p>
        </w:tc>
        <w:tc>
          <w:tcPr>
            <w:tcW w:w="1559" w:type="dxa"/>
            <w:tcBorders>
              <w:top w:val="single" w:sz="8" w:space="0" w:color="000000"/>
              <w:left w:val="single" w:sz="8" w:space="0" w:color="000000"/>
              <w:bottom w:val="single" w:sz="8" w:space="0" w:color="000000"/>
              <w:right w:val="single" w:sz="8" w:space="0" w:color="000000"/>
            </w:tcBorders>
            <w:vAlign w:val="center"/>
          </w:tcPr>
          <w:p w14:paraId="5F841688" w14:textId="77777777" w:rsidR="00BE3F1F" w:rsidRPr="00565645" w:rsidRDefault="00BE3F1F" w:rsidP="004271D8">
            <w:pPr>
              <w:pStyle w:val="TableParagraph"/>
              <w:ind w:left="38"/>
              <w:jc w:val="center"/>
              <w:rPr>
                <w:rFonts w:ascii="Times New Roman" w:eastAsia="Arial" w:hAnsi="Times New Roman"/>
                <w:sz w:val="20"/>
                <w:szCs w:val="20"/>
                <w:lang w:val="tr-TR"/>
              </w:rPr>
            </w:pPr>
            <w:r w:rsidRPr="00565645">
              <w:rPr>
                <w:rFonts w:ascii="Times New Roman" w:hAnsi="Times New Roman"/>
                <w:sz w:val="20"/>
                <w:szCs w:val="20"/>
                <w:lang w:val="tr-TR"/>
              </w:rPr>
              <w:t>AB tip onayı numarası</w:t>
            </w:r>
          </w:p>
        </w:tc>
        <w:tc>
          <w:tcPr>
            <w:tcW w:w="1276" w:type="dxa"/>
            <w:tcBorders>
              <w:top w:val="single" w:sz="8" w:space="0" w:color="000000"/>
              <w:left w:val="single" w:sz="8" w:space="0" w:color="000000"/>
              <w:bottom w:val="single" w:sz="8" w:space="0" w:color="000000"/>
              <w:right w:val="single" w:sz="8" w:space="0" w:color="000000"/>
            </w:tcBorders>
            <w:vAlign w:val="center"/>
          </w:tcPr>
          <w:p w14:paraId="696147B4" w14:textId="77777777" w:rsidR="00BE3F1F" w:rsidRPr="00565645" w:rsidRDefault="00BE3F1F" w:rsidP="004271D8">
            <w:pPr>
              <w:pStyle w:val="TableParagraph"/>
              <w:ind w:left="301"/>
              <w:jc w:val="center"/>
              <w:rPr>
                <w:rFonts w:ascii="Times New Roman" w:eastAsia="Arial" w:hAnsi="Times New Roman"/>
                <w:sz w:val="20"/>
                <w:szCs w:val="20"/>
                <w:lang w:val="tr-TR"/>
              </w:rPr>
            </w:pPr>
            <w:r w:rsidRPr="00565645">
              <w:rPr>
                <w:rFonts w:ascii="Times New Roman" w:hAnsi="Times New Roman"/>
                <w:sz w:val="20"/>
                <w:szCs w:val="20"/>
                <w:lang w:val="tr-TR"/>
              </w:rPr>
              <w:t>Tarih</w:t>
            </w:r>
          </w:p>
        </w:tc>
        <w:tc>
          <w:tcPr>
            <w:tcW w:w="1843" w:type="dxa"/>
            <w:tcBorders>
              <w:top w:val="single" w:sz="8" w:space="0" w:color="000000"/>
              <w:left w:val="single" w:sz="8" w:space="0" w:color="000000"/>
              <w:bottom w:val="single" w:sz="8" w:space="0" w:color="000000"/>
              <w:right w:val="single" w:sz="8" w:space="0" w:color="000000"/>
            </w:tcBorders>
            <w:vAlign w:val="center"/>
          </w:tcPr>
          <w:p w14:paraId="5408BE99" w14:textId="77777777" w:rsidR="00BE3F1F" w:rsidRPr="00565645" w:rsidRDefault="00BE3F1F" w:rsidP="004271D8">
            <w:pPr>
              <w:pStyle w:val="TableParagraph"/>
              <w:ind w:left="25" w:right="26" w:firstLine="126"/>
              <w:jc w:val="center"/>
              <w:rPr>
                <w:rFonts w:ascii="Times New Roman" w:eastAsia="Arial" w:hAnsi="Times New Roman"/>
                <w:sz w:val="20"/>
                <w:szCs w:val="20"/>
                <w:lang w:val="tr-TR"/>
              </w:rPr>
            </w:pPr>
            <w:r w:rsidRPr="00565645">
              <w:rPr>
                <w:rFonts w:ascii="Times New Roman" w:hAnsi="Times New Roman"/>
                <w:sz w:val="20"/>
                <w:szCs w:val="20"/>
                <w:lang w:val="tr-TR"/>
              </w:rPr>
              <w:t>Geçerlilik (uygun ise)</w:t>
            </w:r>
          </w:p>
        </w:tc>
        <w:tc>
          <w:tcPr>
            <w:tcW w:w="2863" w:type="dxa"/>
            <w:tcBorders>
              <w:top w:val="single" w:sz="8" w:space="0" w:color="000000"/>
              <w:left w:val="single" w:sz="8" w:space="0" w:color="000000"/>
              <w:bottom w:val="single" w:sz="8" w:space="0" w:color="000000"/>
              <w:right w:val="single" w:sz="8" w:space="0" w:color="000000"/>
            </w:tcBorders>
            <w:vAlign w:val="center"/>
          </w:tcPr>
          <w:p w14:paraId="6E84D73C" w14:textId="77777777" w:rsidR="00BE3F1F" w:rsidRPr="00565645" w:rsidRDefault="00BE3F1F">
            <w:pPr>
              <w:pStyle w:val="TableParagraph"/>
              <w:spacing w:before="78" w:line="225" w:lineRule="auto"/>
              <w:ind w:left="82" w:right="82" w:hanging="2"/>
              <w:jc w:val="center"/>
              <w:rPr>
                <w:rFonts w:ascii="Times New Roman" w:eastAsia="Arial" w:hAnsi="Times New Roman"/>
                <w:sz w:val="20"/>
                <w:szCs w:val="20"/>
                <w:lang w:val="tr-TR"/>
              </w:rPr>
            </w:pPr>
            <w:r w:rsidRPr="00565645">
              <w:rPr>
                <w:rFonts w:ascii="Times New Roman" w:hAnsi="Times New Roman"/>
                <w:sz w:val="20"/>
                <w:szCs w:val="20"/>
                <w:lang w:val="tr-TR"/>
              </w:rPr>
              <w:t>Tam veya tamamlanmış olan (uygun olduğu şekilde) varyantlar veya versiyonlar</w:t>
            </w:r>
            <w:r w:rsidRPr="00565645">
              <w:rPr>
                <w:rFonts w:ascii="Times New Roman" w:hAnsi="Times New Roman"/>
                <w:b/>
                <w:bCs/>
                <w:sz w:val="20"/>
                <w:szCs w:val="20"/>
                <w:vertAlign w:val="superscript"/>
                <w:lang w:val="tr-TR"/>
              </w:rPr>
              <w:t>(9)</w:t>
            </w:r>
          </w:p>
        </w:tc>
      </w:tr>
      <w:tr w:rsidR="00565645" w:rsidRPr="00565645" w14:paraId="3D14874B" w14:textId="77777777" w:rsidTr="004271D8">
        <w:trPr>
          <w:trHeight w:val="510"/>
        </w:trPr>
        <w:tc>
          <w:tcPr>
            <w:tcW w:w="1195" w:type="dxa"/>
            <w:tcBorders>
              <w:top w:val="single" w:sz="8" w:space="0" w:color="000000"/>
              <w:left w:val="single" w:sz="8" w:space="0" w:color="000000"/>
              <w:bottom w:val="single" w:sz="8" w:space="0" w:color="000000"/>
              <w:right w:val="single" w:sz="8" w:space="0" w:color="000000"/>
            </w:tcBorders>
            <w:vAlign w:val="center"/>
          </w:tcPr>
          <w:p w14:paraId="755EC26B" w14:textId="77777777" w:rsidR="00BE3F1F" w:rsidRPr="00565645" w:rsidRDefault="00BE3F1F">
            <w:pPr>
              <w:pStyle w:val="TableParagraph"/>
              <w:spacing w:before="66"/>
              <w:jc w:val="center"/>
              <w:rPr>
                <w:rFonts w:ascii="Times New Roman" w:eastAsia="Arial" w:hAnsi="Times New Roman"/>
                <w:sz w:val="20"/>
                <w:szCs w:val="20"/>
                <w:lang w:val="tr-TR"/>
              </w:rPr>
            </w:pPr>
            <w:r w:rsidRPr="00565645">
              <w:rPr>
                <w:rFonts w:ascii="Times New Roman" w:hAnsi="Times New Roman"/>
                <w:sz w:val="20"/>
                <w:szCs w:val="20"/>
                <w:lang w:val="tr-TR"/>
              </w:rPr>
              <w:t>1</w:t>
            </w:r>
          </w:p>
          <w:p w14:paraId="4F558938" w14:textId="77777777" w:rsidR="00BE3F1F" w:rsidRPr="00565645" w:rsidRDefault="00BE3F1F">
            <w:pPr>
              <w:pStyle w:val="TableParagraph"/>
              <w:ind w:right="2"/>
              <w:jc w:val="center"/>
              <w:rPr>
                <w:rFonts w:ascii="Times New Roman" w:eastAsia="Arial" w:hAnsi="Times New Roman"/>
                <w:sz w:val="20"/>
                <w:szCs w:val="20"/>
                <w:lang w:val="tr-TR"/>
              </w:rPr>
            </w:pPr>
            <w:r w:rsidRPr="00565645">
              <w:rPr>
                <w:rFonts w:ascii="Times New Roman" w:hAnsi="Times New Roman"/>
                <w:sz w:val="20"/>
                <w:szCs w:val="20"/>
                <w:lang w:val="tr-TR"/>
              </w:rPr>
              <w:t>(temel araç)</w:t>
            </w:r>
          </w:p>
        </w:tc>
        <w:tc>
          <w:tcPr>
            <w:tcW w:w="1559" w:type="dxa"/>
            <w:tcBorders>
              <w:top w:val="single" w:sz="8" w:space="0" w:color="000000"/>
              <w:left w:val="single" w:sz="8" w:space="0" w:color="000000"/>
              <w:bottom w:val="single" w:sz="8" w:space="0" w:color="000000"/>
              <w:right w:val="single" w:sz="8" w:space="0" w:color="000000"/>
            </w:tcBorders>
          </w:tcPr>
          <w:p w14:paraId="1F7DF70C" w14:textId="77777777" w:rsidR="00BE3F1F" w:rsidRPr="00565645" w:rsidRDefault="00BE3F1F" w:rsidP="007964C6">
            <w:pPr>
              <w:rPr>
                <w:sz w:val="20"/>
                <w:szCs w:val="20"/>
              </w:rPr>
            </w:pPr>
          </w:p>
        </w:tc>
        <w:tc>
          <w:tcPr>
            <w:tcW w:w="1276" w:type="dxa"/>
            <w:tcBorders>
              <w:top w:val="single" w:sz="8" w:space="0" w:color="000000"/>
              <w:left w:val="single" w:sz="8" w:space="0" w:color="000000"/>
              <w:bottom w:val="single" w:sz="8" w:space="0" w:color="000000"/>
              <w:right w:val="single" w:sz="8" w:space="0" w:color="000000"/>
            </w:tcBorders>
          </w:tcPr>
          <w:p w14:paraId="3E7B48B3" w14:textId="77777777" w:rsidR="00BE3F1F" w:rsidRPr="00565645" w:rsidRDefault="00BE3F1F" w:rsidP="007964C6">
            <w:pPr>
              <w:rPr>
                <w:sz w:val="20"/>
                <w:szCs w:val="20"/>
              </w:rPr>
            </w:pPr>
          </w:p>
        </w:tc>
        <w:tc>
          <w:tcPr>
            <w:tcW w:w="1843" w:type="dxa"/>
            <w:tcBorders>
              <w:top w:val="single" w:sz="8" w:space="0" w:color="000000"/>
              <w:left w:val="single" w:sz="8" w:space="0" w:color="000000"/>
              <w:bottom w:val="single" w:sz="8" w:space="0" w:color="000000"/>
              <w:right w:val="single" w:sz="8" w:space="0" w:color="000000"/>
            </w:tcBorders>
          </w:tcPr>
          <w:p w14:paraId="1AA0BD7E" w14:textId="77777777" w:rsidR="00BE3F1F" w:rsidRPr="00565645" w:rsidRDefault="00BE3F1F" w:rsidP="007964C6">
            <w:pPr>
              <w:rPr>
                <w:sz w:val="20"/>
                <w:szCs w:val="20"/>
              </w:rPr>
            </w:pPr>
          </w:p>
        </w:tc>
        <w:tc>
          <w:tcPr>
            <w:tcW w:w="2863" w:type="dxa"/>
            <w:tcBorders>
              <w:top w:val="single" w:sz="8" w:space="0" w:color="000000"/>
              <w:left w:val="single" w:sz="8" w:space="0" w:color="000000"/>
              <w:bottom w:val="single" w:sz="8" w:space="0" w:color="000000"/>
              <w:right w:val="single" w:sz="8" w:space="0" w:color="000000"/>
            </w:tcBorders>
          </w:tcPr>
          <w:p w14:paraId="239242AC" w14:textId="77777777" w:rsidR="00BE3F1F" w:rsidRPr="00565645" w:rsidRDefault="00BE3F1F" w:rsidP="007964C6">
            <w:pPr>
              <w:rPr>
                <w:sz w:val="20"/>
                <w:szCs w:val="20"/>
              </w:rPr>
            </w:pPr>
          </w:p>
        </w:tc>
      </w:tr>
      <w:tr w:rsidR="00BE3F1F" w:rsidRPr="00565645" w14:paraId="12C4C311" w14:textId="77777777" w:rsidTr="004271D8">
        <w:trPr>
          <w:trHeight w:val="510"/>
        </w:trPr>
        <w:tc>
          <w:tcPr>
            <w:tcW w:w="1195" w:type="dxa"/>
            <w:tcBorders>
              <w:top w:val="single" w:sz="8" w:space="0" w:color="000000"/>
              <w:left w:val="single" w:sz="8" w:space="0" w:color="000000"/>
              <w:bottom w:val="single" w:sz="8" w:space="0" w:color="000000"/>
              <w:right w:val="single" w:sz="8" w:space="0" w:color="000000"/>
            </w:tcBorders>
            <w:vAlign w:val="center"/>
          </w:tcPr>
          <w:p w14:paraId="579714AC" w14:textId="77777777" w:rsidR="00BE3F1F" w:rsidRPr="00565645" w:rsidRDefault="00BE3F1F">
            <w:pPr>
              <w:pStyle w:val="TableParagraph"/>
              <w:spacing w:before="66"/>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1559" w:type="dxa"/>
            <w:tcBorders>
              <w:top w:val="single" w:sz="8" w:space="0" w:color="000000"/>
              <w:left w:val="single" w:sz="8" w:space="0" w:color="000000"/>
              <w:bottom w:val="single" w:sz="8" w:space="0" w:color="000000"/>
              <w:right w:val="single" w:sz="8" w:space="0" w:color="000000"/>
            </w:tcBorders>
          </w:tcPr>
          <w:p w14:paraId="5A00EED0" w14:textId="77777777" w:rsidR="00BE3F1F" w:rsidRPr="00565645" w:rsidRDefault="00BE3F1F" w:rsidP="007964C6">
            <w:pPr>
              <w:rPr>
                <w:sz w:val="20"/>
                <w:szCs w:val="20"/>
              </w:rPr>
            </w:pPr>
          </w:p>
        </w:tc>
        <w:tc>
          <w:tcPr>
            <w:tcW w:w="1276" w:type="dxa"/>
            <w:tcBorders>
              <w:top w:val="single" w:sz="8" w:space="0" w:color="000000"/>
              <w:left w:val="single" w:sz="8" w:space="0" w:color="000000"/>
              <w:bottom w:val="single" w:sz="8" w:space="0" w:color="000000"/>
              <w:right w:val="single" w:sz="8" w:space="0" w:color="000000"/>
            </w:tcBorders>
          </w:tcPr>
          <w:p w14:paraId="70D683B7" w14:textId="77777777" w:rsidR="00BE3F1F" w:rsidRPr="00565645" w:rsidRDefault="00BE3F1F" w:rsidP="007964C6">
            <w:pPr>
              <w:rPr>
                <w:sz w:val="20"/>
                <w:szCs w:val="20"/>
              </w:rPr>
            </w:pPr>
          </w:p>
        </w:tc>
        <w:tc>
          <w:tcPr>
            <w:tcW w:w="1843" w:type="dxa"/>
            <w:tcBorders>
              <w:top w:val="single" w:sz="8" w:space="0" w:color="000000"/>
              <w:left w:val="single" w:sz="8" w:space="0" w:color="000000"/>
              <w:bottom w:val="single" w:sz="8" w:space="0" w:color="000000"/>
              <w:right w:val="single" w:sz="8" w:space="0" w:color="000000"/>
            </w:tcBorders>
          </w:tcPr>
          <w:p w14:paraId="708801BB" w14:textId="77777777" w:rsidR="00BE3F1F" w:rsidRPr="00565645" w:rsidRDefault="00BE3F1F" w:rsidP="007964C6">
            <w:pPr>
              <w:rPr>
                <w:sz w:val="20"/>
                <w:szCs w:val="20"/>
              </w:rPr>
            </w:pPr>
          </w:p>
        </w:tc>
        <w:tc>
          <w:tcPr>
            <w:tcW w:w="2863" w:type="dxa"/>
            <w:tcBorders>
              <w:top w:val="single" w:sz="8" w:space="0" w:color="000000"/>
              <w:left w:val="single" w:sz="8" w:space="0" w:color="000000"/>
              <w:bottom w:val="single" w:sz="8" w:space="0" w:color="000000"/>
              <w:right w:val="single" w:sz="8" w:space="0" w:color="000000"/>
            </w:tcBorders>
          </w:tcPr>
          <w:p w14:paraId="2CB765AF" w14:textId="77777777" w:rsidR="00BE3F1F" w:rsidRPr="00565645" w:rsidRDefault="00BE3F1F" w:rsidP="007964C6">
            <w:pPr>
              <w:rPr>
                <w:sz w:val="20"/>
                <w:szCs w:val="20"/>
              </w:rPr>
            </w:pPr>
          </w:p>
        </w:tc>
      </w:tr>
    </w:tbl>
    <w:p w14:paraId="217C2A82" w14:textId="77777777" w:rsidR="00BE3F1F" w:rsidRPr="00565645" w:rsidRDefault="00BE3F1F" w:rsidP="00BE3F1F">
      <w:pPr>
        <w:spacing w:before="2"/>
        <w:rPr>
          <w:rFonts w:eastAsia="Arial"/>
          <w:sz w:val="20"/>
          <w:szCs w:val="20"/>
        </w:rPr>
      </w:pPr>
    </w:p>
    <w:p w14:paraId="33779412" w14:textId="77777777" w:rsidR="00BE3F1F" w:rsidRPr="00565645" w:rsidRDefault="00BE3F1F" w:rsidP="004271D8">
      <w:pPr>
        <w:pStyle w:val="GvdeMetni"/>
        <w:numPr>
          <w:ilvl w:val="0"/>
          <w:numId w:val="263"/>
        </w:numPr>
        <w:spacing w:before="89" w:line="222" w:lineRule="auto"/>
        <w:ind w:left="2127" w:right="219" w:hanging="1418"/>
        <w:jc w:val="both"/>
        <w:rPr>
          <w:rFonts w:ascii="Times New Roman" w:hAnsi="Times New Roman"/>
          <w:lang w:val="tr-TR"/>
        </w:rPr>
      </w:pPr>
      <w:r w:rsidRPr="00565645">
        <w:rPr>
          <w:rFonts w:ascii="Times New Roman" w:hAnsi="Times New Roman"/>
          <w:lang w:val="tr-TR"/>
        </w:rPr>
        <w:t>Onaylanmış tamamlanmamış araç tipi</w:t>
      </w:r>
      <w:r w:rsidR="00193EF6" w:rsidRPr="00565645">
        <w:rPr>
          <w:rFonts w:ascii="Times New Roman" w:hAnsi="Times New Roman"/>
          <w:lang w:val="tr-TR"/>
        </w:rPr>
        <w:t xml:space="preserve"> ve</w:t>
      </w:r>
      <w:r w:rsidRPr="00565645">
        <w:rPr>
          <w:rFonts w:ascii="Times New Roman" w:hAnsi="Times New Roman"/>
          <w:lang w:val="tr-TR"/>
        </w:rPr>
        <w:t xml:space="preserve"> varyant</w:t>
      </w:r>
      <w:r w:rsidR="00193EF6" w:rsidRPr="00565645">
        <w:rPr>
          <w:rFonts w:ascii="Times New Roman" w:hAnsi="Times New Roman"/>
          <w:lang w:val="tr-TR"/>
        </w:rPr>
        <w:t>a</w:t>
      </w:r>
      <w:r w:rsidRPr="00565645">
        <w:rPr>
          <w:rFonts w:ascii="Times New Roman" w:hAnsi="Times New Roman"/>
          <w:lang w:val="tr-TR"/>
        </w:rPr>
        <w:t xml:space="preserve"> uygulanabilen şartlara ait liste (aşağıda listelenen herbir düzenleyici mevzuatta yapılan son tadilat ve bunlarına kapsamı dikkate alındığında uygun şekilde)</w:t>
      </w:r>
      <w:r w:rsidRPr="00565645">
        <w:rPr>
          <w:rFonts w:ascii="Times New Roman" w:hAnsi="Times New Roman"/>
          <w:b/>
          <w:bCs/>
          <w:vertAlign w:val="superscript"/>
          <w:lang w:val="tr-TR"/>
        </w:rPr>
        <w:t>(10)</w:t>
      </w:r>
      <w:r w:rsidRPr="00565645">
        <w:rPr>
          <w:rFonts w:ascii="Times New Roman" w:hAnsi="Times New Roman"/>
          <w:lang w:val="tr-TR"/>
        </w:rPr>
        <w:t>.</w:t>
      </w:r>
    </w:p>
    <w:p w14:paraId="0D783E06" w14:textId="77777777" w:rsidR="00BE3F1F" w:rsidRPr="00565645" w:rsidRDefault="00BE3F1F" w:rsidP="00BE3F1F">
      <w:pPr>
        <w:spacing w:before="6"/>
        <w:rPr>
          <w:rFonts w:eastAsia="Arial"/>
          <w:sz w:val="20"/>
          <w:szCs w:val="20"/>
        </w:rPr>
      </w:pPr>
    </w:p>
    <w:tbl>
      <w:tblPr>
        <w:tblStyle w:val="TableNormal"/>
        <w:tblW w:w="0" w:type="auto"/>
        <w:tblInd w:w="800" w:type="dxa"/>
        <w:tblLayout w:type="fixed"/>
        <w:tblLook w:val="01E0" w:firstRow="1" w:lastRow="1" w:firstColumn="1" w:lastColumn="1" w:noHBand="0" w:noVBand="0"/>
      </w:tblPr>
      <w:tblGrid>
        <w:gridCol w:w="1094"/>
        <w:gridCol w:w="1094"/>
        <w:gridCol w:w="2268"/>
        <w:gridCol w:w="2126"/>
        <w:gridCol w:w="2153"/>
      </w:tblGrid>
      <w:tr w:rsidR="00565645" w:rsidRPr="00565645" w14:paraId="3627871A" w14:textId="77777777" w:rsidTr="004271D8">
        <w:trPr>
          <w:trHeight w:hRule="exact" w:val="893"/>
        </w:trPr>
        <w:tc>
          <w:tcPr>
            <w:tcW w:w="1094" w:type="dxa"/>
            <w:tcBorders>
              <w:top w:val="single" w:sz="8" w:space="0" w:color="000000"/>
              <w:left w:val="single" w:sz="8" w:space="0" w:color="000000"/>
              <w:bottom w:val="single" w:sz="8" w:space="0" w:color="000000"/>
              <w:right w:val="single" w:sz="8" w:space="0" w:color="000000"/>
            </w:tcBorders>
          </w:tcPr>
          <w:p w14:paraId="58F02A98" w14:textId="77777777" w:rsidR="00BE3F1F" w:rsidRPr="00565645" w:rsidRDefault="00BE3F1F" w:rsidP="007964C6">
            <w:pPr>
              <w:pStyle w:val="TableParagraph"/>
              <w:spacing w:before="3"/>
              <w:rPr>
                <w:rFonts w:ascii="Times New Roman" w:eastAsia="Arial" w:hAnsi="Times New Roman"/>
                <w:sz w:val="20"/>
                <w:szCs w:val="20"/>
                <w:lang w:val="tr-TR"/>
              </w:rPr>
            </w:pPr>
          </w:p>
          <w:p w14:paraId="109EEED3" w14:textId="77777777" w:rsidR="00BE3F1F" w:rsidRPr="00565645" w:rsidRDefault="00EA0330" w:rsidP="007964C6">
            <w:pPr>
              <w:pStyle w:val="TableParagraph"/>
              <w:ind w:left="350"/>
              <w:rPr>
                <w:rFonts w:ascii="Times New Roman" w:eastAsia="Arial" w:hAnsi="Times New Roman"/>
                <w:sz w:val="20"/>
                <w:szCs w:val="20"/>
                <w:lang w:val="tr-TR"/>
              </w:rPr>
            </w:pPr>
            <w:r w:rsidRPr="00565645">
              <w:rPr>
                <w:rFonts w:ascii="Times New Roman" w:hAnsi="Times New Roman"/>
                <w:sz w:val="20"/>
                <w:szCs w:val="20"/>
                <w:lang w:val="tr-TR"/>
              </w:rPr>
              <w:t>Madde</w:t>
            </w:r>
          </w:p>
        </w:tc>
        <w:tc>
          <w:tcPr>
            <w:tcW w:w="1094" w:type="dxa"/>
            <w:tcBorders>
              <w:top w:val="single" w:sz="8" w:space="0" w:color="000000"/>
              <w:left w:val="single" w:sz="8" w:space="0" w:color="000000"/>
              <w:bottom w:val="single" w:sz="8" w:space="0" w:color="000000"/>
              <w:right w:val="single" w:sz="8" w:space="0" w:color="000000"/>
            </w:tcBorders>
          </w:tcPr>
          <w:p w14:paraId="3C3CD3D1" w14:textId="77777777" w:rsidR="00BE3F1F" w:rsidRPr="00565645" w:rsidRDefault="00BE3F1F" w:rsidP="007964C6">
            <w:pPr>
              <w:pStyle w:val="TableParagraph"/>
              <w:spacing w:before="3"/>
              <w:rPr>
                <w:rFonts w:ascii="Times New Roman" w:eastAsia="Arial" w:hAnsi="Times New Roman"/>
                <w:sz w:val="20"/>
                <w:szCs w:val="20"/>
                <w:lang w:val="tr-TR"/>
              </w:rPr>
            </w:pPr>
          </w:p>
          <w:p w14:paraId="0496D77D" w14:textId="77777777" w:rsidR="00BE3F1F" w:rsidRPr="00565645" w:rsidRDefault="00BE3F1F" w:rsidP="007964C6">
            <w:pPr>
              <w:pStyle w:val="TableParagraph"/>
              <w:ind w:left="218"/>
              <w:rPr>
                <w:rFonts w:ascii="Times New Roman" w:eastAsia="Arial" w:hAnsi="Times New Roman"/>
                <w:sz w:val="20"/>
                <w:szCs w:val="20"/>
                <w:lang w:val="tr-TR"/>
              </w:rPr>
            </w:pPr>
            <w:r w:rsidRPr="00565645">
              <w:rPr>
                <w:rFonts w:ascii="Times New Roman" w:hAnsi="Times New Roman"/>
                <w:sz w:val="20"/>
                <w:szCs w:val="20"/>
                <w:lang w:val="tr-TR"/>
              </w:rPr>
              <w:t>Konu</w:t>
            </w:r>
          </w:p>
        </w:tc>
        <w:tc>
          <w:tcPr>
            <w:tcW w:w="2268" w:type="dxa"/>
            <w:tcBorders>
              <w:top w:val="single" w:sz="8" w:space="0" w:color="000000"/>
              <w:left w:val="single" w:sz="8" w:space="0" w:color="000000"/>
              <w:bottom w:val="single" w:sz="8" w:space="0" w:color="000000"/>
              <w:right w:val="single" w:sz="8" w:space="0" w:color="000000"/>
            </w:tcBorders>
          </w:tcPr>
          <w:p w14:paraId="29D592BB" w14:textId="77777777" w:rsidR="00BE3F1F" w:rsidRPr="00565645" w:rsidRDefault="00BE3F1F" w:rsidP="007964C6">
            <w:pPr>
              <w:pStyle w:val="TableParagraph"/>
              <w:spacing w:before="3"/>
              <w:rPr>
                <w:rFonts w:ascii="Times New Roman" w:eastAsia="Arial" w:hAnsi="Times New Roman"/>
                <w:sz w:val="20"/>
                <w:szCs w:val="20"/>
                <w:lang w:val="tr-TR"/>
              </w:rPr>
            </w:pPr>
          </w:p>
          <w:p w14:paraId="016ACBE1" w14:textId="77777777" w:rsidR="00BE3F1F" w:rsidRPr="00565645" w:rsidRDefault="00BE3F1F" w:rsidP="007964C6">
            <w:pPr>
              <w:pStyle w:val="TableParagraph"/>
              <w:ind w:left="81"/>
              <w:rPr>
                <w:rFonts w:ascii="Times New Roman" w:eastAsia="Arial" w:hAnsi="Times New Roman"/>
                <w:sz w:val="20"/>
                <w:szCs w:val="20"/>
                <w:lang w:val="tr-TR"/>
              </w:rPr>
            </w:pPr>
            <w:r w:rsidRPr="00565645">
              <w:rPr>
                <w:rFonts w:ascii="Times New Roman" w:hAnsi="Times New Roman"/>
                <w:sz w:val="20"/>
                <w:szCs w:val="20"/>
                <w:lang w:val="tr-TR"/>
              </w:rPr>
              <w:t>Düzenleyici mevzuat</w:t>
            </w:r>
          </w:p>
        </w:tc>
        <w:tc>
          <w:tcPr>
            <w:tcW w:w="2126" w:type="dxa"/>
            <w:tcBorders>
              <w:top w:val="single" w:sz="8" w:space="0" w:color="000000"/>
              <w:left w:val="single" w:sz="8" w:space="0" w:color="000000"/>
              <w:bottom w:val="single" w:sz="8" w:space="0" w:color="000000"/>
              <w:right w:val="single" w:sz="8" w:space="0" w:color="000000"/>
            </w:tcBorders>
          </w:tcPr>
          <w:p w14:paraId="791C3633" w14:textId="77777777" w:rsidR="00BE3F1F" w:rsidRPr="00565645" w:rsidRDefault="00BE3F1F" w:rsidP="00E15D47">
            <w:pPr>
              <w:pStyle w:val="TableParagraph"/>
              <w:spacing w:before="66"/>
              <w:ind w:left="42" w:right="43" w:firstLine="52"/>
              <w:rPr>
                <w:rFonts w:ascii="Times New Roman" w:eastAsia="Arial" w:hAnsi="Times New Roman"/>
                <w:sz w:val="20"/>
                <w:szCs w:val="20"/>
                <w:lang w:val="tr-TR"/>
              </w:rPr>
            </w:pPr>
            <w:r w:rsidRPr="00565645">
              <w:rPr>
                <w:rFonts w:ascii="Times New Roman" w:hAnsi="Times New Roman"/>
                <w:sz w:val="20"/>
                <w:szCs w:val="20"/>
                <w:lang w:val="tr-TR"/>
              </w:rPr>
              <w:t xml:space="preserve">Uygulama ve/veya uygulama </w:t>
            </w:r>
            <w:r w:rsidR="00E15D47" w:rsidRPr="00565645">
              <w:rPr>
                <w:rFonts w:ascii="Times New Roman" w:hAnsi="Times New Roman"/>
                <w:sz w:val="20"/>
                <w:szCs w:val="20"/>
                <w:lang w:val="tr-TR"/>
              </w:rPr>
              <w:t>aşama</w:t>
            </w:r>
            <w:r w:rsidRPr="00565645">
              <w:rPr>
                <w:rFonts w:ascii="Times New Roman" w:hAnsi="Times New Roman"/>
                <w:sz w:val="20"/>
                <w:szCs w:val="20"/>
                <w:lang w:val="tr-TR"/>
              </w:rPr>
              <w:t>sı ile tadil edilen şekilde</w:t>
            </w:r>
          </w:p>
        </w:tc>
        <w:tc>
          <w:tcPr>
            <w:tcW w:w="2153" w:type="dxa"/>
            <w:tcBorders>
              <w:top w:val="single" w:sz="8" w:space="0" w:color="000000"/>
              <w:left w:val="single" w:sz="8" w:space="0" w:color="000000"/>
              <w:bottom w:val="single" w:sz="8" w:space="0" w:color="000000"/>
              <w:right w:val="single" w:sz="8" w:space="0" w:color="000000"/>
            </w:tcBorders>
          </w:tcPr>
          <w:p w14:paraId="4A583CF6" w14:textId="77777777" w:rsidR="00BE3F1F" w:rsidRPr="00565645" w:rsidRDefault="00193EF6" w:rsidP="00193EF6">
            <w:pPr>
              <w:pStyle w:val="TableParagraph"/>
              <w:spacing w:before="66"/>
              <w:ind w:left="183" w:right="71" w:hanging="112"/>
              <w:rPr>
                <w:rFonts w:ascii="Times New Roman" w:eastAsia="Arial" w:hAnsi="Times New Roman"/>
                <w:sz w:val="20"/>
                <w:szCs w:val="20"/>
                <w:lang w:val="tr-TR"/>
              </w:rPr>
            </w:pPr>
            <w:r w:rsidRPr="00565645">
              <w:rPr>
                <w:rFonts w:ascii="Times New Roman" w:hAnsi="Times New Roman"/>
                <w:sz w:val="20"/>
                <w:szCs w:val="20"/>
                <w:lang w:val="tr-TR"/>
              </w:rPr>
              <w:t>Varyantlar</w:t>
            </w:r>
            <w:r w:rsidR="00BE3F1F" w:rsidRPr="00565645">
              <w:rPr>
                <w:rFonts w:ascii="Times New Roman" w:hAnsi="Times New Roman"/>
                <w:sz w:val="20"/>
                <w:szCs w:val="20"/>
                <w:lang w:val="tr-TR"/>
              </w:rPr>
              <w:t xml:space="preserve"> için geçerli</w:t>
            </w:r>
          </w:p>
        </w:tc>
      </w:tr>
      <w:tr w:rsidR="00BE3F1F" w:rsidRPr="00565645" w14:paraId="7709F073" w14:textId="77777777" w:rsidTr="007964C6">
        <w:trPr>
          <w:trHeight w:hRule="exact" w:val="376"/>
        </w:trPr>
        <w:tc>
          <w:tcPr>
            <w:tcW w:w="1094" w:type="dxa"/>
            <w:tcBorders>
              <w:top w:val="single" w:sz="8" w:space="0" w:color="000000"/>
              <w:left w:val="single" w:sz="8" w:space="0" w:color="000000"/>
              <w:bottom w:val="single" w:sz="8" w:space="0" w:color="000000"/>
              <w:right w:val="single" w:sz="8" w:space="0" w:color="000000"/>
            </w:tcBorders>
          </w:tcPr>
          <w:p w14:paraId="2576D334" w14:textId="77777777" w:rsidR="00BE3F1F" w:rsidRPr="00565645" w:rsidRDefault="00BE3F1F" w:rsidP="007964C6">
            <w:pPr>
              <w:rPr>
                <w:sz w:val="20"/>
                <w:szCs w:val="20"/>
              </w:rPr>
            </w:pPr>
          </w:p>
        </w:tc>
        <w:tc>
          <w:tcPr>
            <w:tcW w:w="1094" w:type="dxa"/>
            <w:tcBorders>
              <w:top w:val="single" w:sz="8" w:space="0" w:color="000000"/>
              <w:left w:val="single" w:sz="8" w:space="0" w:color="000000"/>
              <w:bottom w:val="single" w:sz="8" w:space="0" w:color="000000"/>
              <w:right w:val="single" w:sz="8" w:space="0" w:color="000000"/>
            </w:tcBorders>
          </w:tcPr>
          <w:p w14:paraId="5A9134CD" w14:textId="77777777" w:rsidR="00BE3F1F" w:rsidRPr="00565645" w:rsidRDefault="00BE3F1F" w:rsidP="007964C6">
            <w:pPr>
              <w:rPr>
                <w:sz w:val="20"/>
                <w:szCs w:val="20"/>
              </w:rPr>
            </w:pPr>
          </w:p>
        </w:tc>
        <w:tc>
          <w:tcPr>
            <w:tcW w:w="2268" w:type="dxa"/>
            <w:tcBorders>
              <w:top w:val="single" w:sz="8" w:space="0" w:color="000000"/>
              <w:left w:val="single" w:sz="8" w:space="0" w:color="000000"/>
              <w:bottom w:val="single" w:sz="8" w:space="0" w:color="000000"/>
              <w:right w:val="single" w:sz="8" w:space="0" w:color="000000"/>
            </w:tcBorders>
          </w:tcPr>
          <w:p w14:paraId="0FA37E2F" w14:textId="77777777" w:rsidR="00BE3F1F" w:rsidRPr="00565645" w:rsidRDefault="00BE3F1F" w:rsidP="007964C6">
            <w:pPr>
              <w:rPr>
                <w:sz w:val="20"/>
                <w:szCs w:val="20"/>
              </w:rPr>
            </w:pPr>
          </w:p>
        </w:tc>
        <w:tc>
          <w:tcPr>
            <w:tcW w:w="2126" w:type="dxa"/>
            <w:tcBorders>
              <w:top w:val="single" w:sz="8" w:space="0" w:color="000000"/>
              <w:left w:val="single" w:sz="8" w:space="0" w:color="000000"/>
              <w:bottom w:val="single" w:sz="8" w:space="0" w:color="000000"/>
              <w:right w:val="single" w:sz="8" w:space="0" w:color="000000"/>
            </w:tcBorders>
          </w:tcPr>
          <w:p w14:paraId="0E2C7F29" w14:textId="77777777" w:rsidR="00BE3F1F" w:rsidRPr="00565645" w:rsidRDefault="00BE3F1F" w:rsidP="007964C6">
            <w:pPr>
              <w:rPr>
                <w:sz w:val="20"/>
                <w:szCs w:val="20"/>
              </w:rPr>
            </w:pPr>
          </w:p>
        </w:tc>
        <w:tc>
          <w:tcPr>
            <w:tcW w:w="2153" w:type="dxa"/>
            <w:tcBorders>
              <w:top w:val="single" w:sz="8" w:space="0" w:color="000000"/>
              <w:left w:val="single" w:sz="8" w:space="0" w:color="000000"/>
              <w:bottom w:val="single" w:sz="8" w:space="0" w:color="000000"/>
              <w:right w:val="single" w:sz="8" w:space="0" w:color="000000"/>
            </w:tcBorders>
          </w:tcPr>
          <w:p w14:paraId="5C16F034" w14:textId="77777777" w:rsidR="00BE3F1F" w:rsidRPr="00565645" w:rsidRDefault="00BE3F1F" w:rsidP="007964C6">
            <w:pPr>
              <w:rPr>
                <w:sz w:val="20"/>
                <w:szCs w:val="20"/>
              </w:rPr>
            </w:pPr>
          </w:p>
        </w:tc>
      </w:tr>
    </w:tbl>
    <w:p w14:paraId="535A6BC1" w14:textId="77777777" w:rsidR="00BE3F1F" w:rsidRPr="00565645" w:rsidRDefault="00BE3F1F" w:rsidP="00BE3F1F">
      <w:pPr>
        <w:rPr>
          <w:rFonts w:eastAsia="Arial"/>
          <w:sz w:val="20"/>
          <w:szCs w:val="20"/>
        </w:rPr>
      </w:pPr>
    </w:p>
    <w:p w14:paraId="4EE4AE3E" w14:textId="77777777" w:rsidR="00BE3F1F" w:rsidRPr="00565645" w:rsidRDefault="00BE3F1F" w:rsidP="00BE3F1F">
      <w:pPr>
        <w:spacing w:before="9"/>
        <w:rPr>
          <w:rFonts w:eastAsia="Arial"/>
          <w:sz w:val="20"/>
          <w:szCs w:val="20"/>
        </w:rPr>
      </w:pPr>
    </w:p>
    <w:p w14:paraId="35FD6647" w14:textId="77777777" w:rsidR="00BE3F1F" w:rsidRPr="00565645" w:rsidRDefault="00BE3F1F" w:rsidP="00BE3F1F">
      <w:pPr>
        <w:pStyle w:val="Balk1"/>
        <w:ind w:left="164"/>
        <w:rPr>
          <w:rFonts w:ascii="Times New Roman" w:hAnsi="Times New Roman"/>
          <w:b w:val="0"/>
          <w:bCs w:val="0"/>
          <w:lang w:val="tr-TR"/>
        </w:rPr>
      </w:pPr>
      <w:r w:rsidRPr="00565645">
        <w:rPr>
          <w:rFonts w:ascii="Times New Roman" w:hAnsi="Times New Roman"/>
          <w:lang w:val="tr-TR"/>
        </w:rPr>
        <w:t xml:space="preserve">İlave 2 </w:t>
      </w:r>
      <w:r w:rsidR="00F32CC9" w:rsidRPr="00565645">
        <w:rPr>
          <w:rFonts w:ascii="Times New Roman" w:hAnsi="Times New Roman"/>
          <w:lang w:val="tr-TR"/>
        </w:rPr>
        <w:t>hakkında açıklama notları</w:t>
      </w:r>
    </w:p>
    <w:p w14:paraId="55497EE5" w14:textId="77777777" w:rsidR="00BE3F1F" w:rsidRPr="00565645" w:rsidRDefault="00BE3F1F" w:rsidP="004271D8">
      <w:pPr>
        <w:spacing w:before="11"/>
        <w:ind w:left="1134" w:hanging="425"/>
        <w:rPr>
          <w:rFonts w:eastAsia="Arial"/>
          <w:b/>
          <w:bCs/>
          <w:sz w:val="20"/>
          <w:szCs w:val="20"/>
        </w:rPr>
      </w:pPr>
    </w:p>
    <w:p w14:paraId="7F95ED81" w14:textId="77777777" w:rsidR="00BE3F1F" w:rsidRPr="00565645" w:rsidRDefault="00BE3F1F" w:rsidP="004271D8">
      <w:pPr>
        <w:ind w:left="1134" w:right="221" w:hanging="425"/>
        <w:jc w:val="both"/>
        <w:rPr>
          <w:rFonts w:eastAsia="Arial"/>
          <w:sz w:val="20"/>
          <w:szCs w:val="20"/>
        </w:rPr>
      </w:pPr>
      <w:r w:rsidRPr="00565645">
        <w:rPr>
          <w:bCs/>
          <w:sz w:val="20"/>
          <w:szCs w:val="20"/>
        </w:rPr>
        <w:t xml:space="preserve">(Dip </w:t>
      </w:r>
      <w:r w:rsidR="00F32CC9" w:rsidRPr="00565645">
        <w:rPr>
          <w:bCs/>
          <w:sz w:val="20"/>
          <w:szCs w:val="20"/>
        </w:rPr>
        <w:t>not işaretleri, dipnotlar ve açıklama notları</w:t>
      </w:r>
      <w:r w:rsidRPr="00565645">
        <w:rPr>
          <w:bCs/>
          <w:sz w:val="20"/>
          <w:szCs w:val="20"/>
        </w:rPr>
        <w:t xml:space="preserve">, AB </w:t>
      </w:r>
      <w:r w:rsidR="00F32CC9" w:rsidRPr="00565645">
        <w:rPr>
          <w:bCs/>
          <w:sz w:val="20"/>
          <w:szCs w:val="20"/>
        </w:rPr>
        <w:t>komple araç tip onayı belgesinde belirtilm</w:t>
      </w:r>
      <w:r w:rsidRPr="00565645">
        <w:rPr>
          <w:bCs/>
          <w:sz w:val="20"/>
          <w:szCs w:val="20"/>
        </w:rPr>
        <w:t>ez):</w:t>
      </w:r>
    </w:p>
    <w:p w14:paraId="35C577A8" w14:textId="77777777" w:rsidR="00BE3F1F" w:rsidRPr="00565645" w:rsidRDefault="00BE3F1F" w:rsidP="004271D8">
      <w:pPr>
        <w:spacing w:before="10"/>
        <w:ind w:left="1134" w:hanging="425"/>
        <w:rPr>
          <w:rFonts w:eastAsia="Arial"/>
          <w:b/>
          <w:bCs/>
          <w:sz w:val="20"/>
          <w:szCs w:val="20"/>
        </w:rPr>
      </w:pPr>
    </w:p>
    <w:p w14:paraId="738C435E" w14:textId="77777777" w:rsidR="00BE3F1F" w:rsidRPr="00565645" w:rsidRDefault="00BE3F1F" w:rsidP="004271D8">
      <w:pPr>
        <w:numPr>
          <w:ilvl w:val="0"/>
          <w:numId w:val="262"/>
        </w:numPr>
        <w:tabs>
          <w:tab w:val="left" w:pos="591"/>
        </w:tabs>
        <w:kinsoku/>
        <w:ind w:left="1134" w:hanging="425"/>
        <w:jc w:val="both"/>
        <w:rPr>
          <w:rFonts w:eastAsia="Arial"/>
          <w:sz w:val="20"/>
          <w:szCs w:val="20"/>
        </w:rPr>
      </w:pPr>
      <w:r w:rsidRPr="00565645">
        <w:rPr>
          <w:sz w:val="20"/>
          <w:szCs w:val="20"/>
        </w:rPr>
        <w:t>Uygulanabilir değil ise silin.</w:t>
      </w:r>
    </w:p>
    <w:p w14:paraId="67015718" w14:textId="77777777" w:rsidR="00BE3F1F" w:rsidRPr="00565645" w:rsidRDefault="00BE3F1F" w:rsidP="004271D8">
      <w:pPr>
        <w:numPr>
          <w:ilvl w:val="0"/>
          <w:numId w:val="262"/>
        </w:numPr>
        <w:tabs>
          <w:tab w:val="left" w:pos="591"/>
        </w:tabs>
        <w:kinsoku/>
        <w:ind w:left="1134" w:hanging="425"/>
        <w:jc w:val="both"/>
        <w:rPr>
          <w:rFonts w:eastAsia="Arial"/>
          <w:sz w:val="20"/>
          <w:szCs w:val="20"/>
        </w:rPr>
      </w:pPr>
      <w:r w:rsidRPr="00565645">
        <w:rPr>
          <w:sz w:val="20"/>
          <w:szCs w:val="20"/>
        </w:rPr>
        <w:t xml:space="preserve">Bu </w:t>
      </w:r>
      <w:r w:rsidR="00F32CC9" w:rsidRPr="00565645">
        <w:rPr>
          <w:sz w:val="20"/>
          <w:szCs w:val="20"/>
        </w:rPr>
        <w:t>Yönetmeliğin Ek I</w:t>
      </w:r>
      <w:r w:rsidRPr="00565645">
        <w:rPr>
          <w:sz w:val="20"/>
          <w:szCs w:val="20"/>
        </w:rPr>
        <w:t xml:space="preserve"> Bölüm B</w:t>
      </w:r>
      <w:r w:rsidR="00F32CC9" w:rsidRPr="00565645">
        <w:rPr>
          <w:sz w:val="20"/>
          <w:szCs w:val="20"/>
        </w:rPr>
        <w:t xml:space="preserve"> Madde</w:t>
      </w:r>
      <w:r w:rsidRPr="00565645">
        <w:rPr>
          <w:sz w:val="20"/>
          <w:szCs w:val="20"/>
        </w:rPr>
        <w:t xml:space="preserve"> 2.3</w:t>
      </w:r>
      <w:r w:rsidR="00FB6731" w:rsidRPr="00565645">
        <w:rPr>
          <w:sz w:val="20"/>
          <w:szCs w:val="20"/>
        </w:rPr>
        <w:t>’</w:t>
      </w:r>
      <w:r w:rsidR="00F32CC9" w:rsidRPr="00565645">
        <w:rPr>
          <w:sz w:val="20"/>
          <w:szCs w:val="20"/>
        </w:rPr>
        <w:t>ünde</w:t>
      </w:r>
      <w:r w:rsidRPr="00565645">
        <w:rPr>
          <w:sz w:val="20"/>
          <w:szCs w:val="20"/>
        </w:rPr>
        <w:t xml:space="preserve"> tarif edilen şekilde herbir tip, varyant ve versiyona tahsis edilen Tip-Varyant-Versiyon</w:t>
      </w:r>
      <w:r w:rsidR="00A17BCF" w:rsidRPr="00565645">
        <w:rPr>
          <w:sz w:val="20"/>
          <w:szCs w:val="20"/>
        </w:rPr>
        <w:t>(TVV) veya TVV</w:t>
      </w:r>
      <w:r w:rsidRPr="00565645">
        <w:rPr>
          <w:sz w:val="20"/>
          <w:szCs w:val="20"/>
        </w:rPr>
        <w:t xml:space="preserve"> alfanümerik kodu belirtin.</w:t>
      </w:r>
      <w:r w:rsidR="00F32CC9" w:rsidRPr="00565645">
        <w:rPr>
          <w:rFonts w:eastAsia="Arial"/>
          <w:sz w:val="20"/>
          <w:szCs w:val="20"/>
        </w:rPr>
        <w:t xml:space="preserve"> </w:t>
      </w:r>
      <w:r w:rsidRPr="00565645">
        <w:rPr>
          <w:sz w:val="20"/>
          <w:szCs w:val="20"/>
        </w:rPr>
        <w:t xml:space="preserve">Varyant ve versiyonların belirlenebilmesi için bu </w:t>
      </w:r>
      <w:r w:rsidR="00F32CC9" w:rsidRPr="00565645">
        <w:rPr>
          <w:sz w:val="20"/>
          <w:szCs w:val="20"/>
        </w:rPr>
        <w:t>Yönetmeliğin</w:t>
      </w:r>
      <w:r w:rsidRPr="00565645">
        <w:rPr>
          <w:sz w:val="20"/>
          <w:szCs w:val="20"/>
        </w:rPr>
        <w:t xml:space="preserve"> Ek I</w:t>
      </w:r>
      <w:r w:rsidR="00F32CC9" w:rsidRPr="00565645">
        <w:rPr>
          <w:sz w:val="20"/>
          <w:szCs w:val="20"/>
        </w:rPr>
        <w:t xml:space="preserve"> </w:t>
      </w:r>
      <w:r w:rsidRPr="00565645">
        <w:rPr>
          <w:sz w:val="20"/>
          <w:szCs w:val="20"/>
        </w:rPr>
        <w:t>Bölüm B</w:t>
      </w:r>
      <w:r w:rsidR="00F32CC9" w:rsidRPr="00565645">
        <w:rPr>
          <w:sz w:val="20"/>
          <w:szCs w:val="20"/>
        </w:rPr>
        <w:t xml:space="preserve"> Madde</w:t>
      </w:r>
      <w:r w:rsidRPr="00565645">
        <w:rPr>
          <w:sz w:val="20"/>
          <w:szCs w:val="20"/>
        </w:rPr>
        <w:t xml:space="preserve"> 2.2</w:t>
      </w:r>
      <w:r w:rsidR="00FB6731" w:rsidRPr="00565645">
        <w:rPr>
          <w:sz w:val="20"/>
          <w:szCs w:val="20"/>
        </w:rPr>
        <w:t>’</w:t>
      </w:r>
      <w:r w:rsidR="00F32CC9" w:rsidRPr="00565645">
        <w:rPr>
          <w:sz w:val="20"/>
          <w:szCs w:val="20"/>
        </w:rPr>
        <w:t>sin</w:t>
      </w:r>
      <w:r w:rsidRPr="00565645">
        <w:rPr>
          <w:sz w:val="20"/>
          <w:szCs w:val="20"/>
        </w:rPr>
        <w:t>de tarif edilen matrisin kullanılması gerekli olabilir.</w:t>
      </w:r>
    </w:p>
    <w:p w14:paraId="39772DED" w14:textId="77777777" w:rsidR="00BE3F1F" w:rsidRPr="00565645" w:rsidRDefault="00FB6731" w:rsidP="004271D8">
      <w:pPr>
        <w:numPr>
          <w:ilvl w:val="0"/>
          <w:numId w:val="262"/>
        </w:numPr>
        <w:tabs>
          <w:tab w:val="left" w:pos="591"/>
        </w:tabs>
        <w:kinsoku/>
        <w:ind w:left="1134" w:hanging="425"/>
        <w:jc w:val="both"/>
        <w:rPr>
          <w:rFonts w:eastAsia="Arial"/>
          <w:sz w:val="20"/>
          <w:szCs w:val="20"/>
        </w:rPr>
      </w:pPr>
      <w:r w:rsidRPr="00565645">
        <w:rPr>
          <w:sz w:val="20"/>
          <w:szCs w:val="20"/>
        </w:rPr>
        <w:t>AB/167/2013 Yönetmeliği</w:t>
      </w:r>
      <w:r w:rsidR="00F32CC9" w:rsidRPr="00565645">
        <w:rPr>
          <w:sz w:val="20"/>
          <w:szCs w:val="20"/>
        </w:rPr>
        <w:t>nin 4 üncü maddesi</w:t>
      </w:r>
      <w:r w:rsidR="00BE3F1F" w:rsidRPr="00565645">
        <w:rPr>
          <w:sz w:val="20"/>
          <w:szCs w:val="20"/>
        </w:rPr>
        <w:t xml:space="preserve"> uyarınca sınıflandırılmı</w:t>
      </w:r>
      <w:r w:rsidR="00A17BCF" w:rsidRPr="00565645">
        <w:rPr>
          <w:sz w:val="20"/>
          <w:szCs w:val="20"/>
        </w:rPr>
        <w:t>ştır, kodlama belirtilmelidir. Ö</w:t>
      </w:r>
      <w:r w:rsidR="00BE3F1F" w:rsidRPr="00565645">
        <w:rPr>
          <w:sz w:val="20"/>
          <w:szCs w:val="20"/>
        </w:rPr>
        <w:t>rneğin azami tasarım hızı saatte 40 km veya daha düşük olan alçak traktörler için T4.3a.</w:t>
      </w:r>
    </w:p>
    <w:p w14:paraId="2C29C0C1" w14:textId="77777777" w:rsidR="00BE3F1F" w:rsidRPr="00565645" w:rsidRDefault="00BE3F1F" w:rsidP="004271D8">
      <w:pPr>
        <w:numPr>
          <w:ilvl w:val="0"/>
          <w:numId w:val="262"/>
        </w:numPr>
        <w:tabs>
          <w:tab w:val="left" w:pos="591"/>
        </w:tabs>
        <w:kinsoku/>
        <w:ind w:left="1134" w:hanging="425"/>
        <w:jc w:val="both"/>
        <w:rPr>
          <w:rFonts w:eastAsia="Arial"/>
          <w:sz w:val="20"/>
          <w:szCs w:val="20"/>
        </w:rPr>
      </w:pPr>
      <w:r w:rsidRPr="00565645">
        <w:rPr>
          <w:sz w:val="20"/>
          <w:szCs w:val="20"/>
        </w:rPr>
        <w:t>Bkz. Kısım 2.</w:t>
      </w:r>
    </w:p>
    <w:p w14:paraId="58D475EB" w14:textId="77777777" w:rsidR="00BE3F1F" w:rsidRPr="00565645" w:rsidRDefault="00BE3F1F" w:rsidP="004271D8">
      <w:pPr>
        <w:numPr>
          <w:ilvl w:val="0"/>
          <w:numId w:val="262"/>
        </w:numPr>
        <w:tabs>
          <w:tab w:val="left" w:pos="591"/>
        </w:tabs>
        <w:kinsoku/>
        <w:ind w:left="1134" w:hanging="425"/>
        <w:jc w:val="both"/>
        <w:rPr>
          <w:rFonts w:eastAsia="Arial"/>
          <w:sz w:val="20"/>
          <w:szCs w:val="20"/>
        </w:rPr>
      </w:pPr>
      <w:r w:rsidRPr="00565645">
        <w:rPr>
          <w:sz w:val="20"/>
          <w:szCs w:val="20"/>
        </w:rPr>
        <w:t xml:space="preserve">Üye Devleti </w:t>
      </w:r>
      <w:r w:rsidR="001B3203" w:rsidRPr="00565645">
        <w:rPr>
          <w:sz w:val="20"/>
          <w:szCs w:val="20"/>
        </w:rPr>
        <w:t xml:space="preserve">veya Türkiye’yi </w:t>
      </w:r>
      <w:r w:rsidRPr="00565645">
        <w:rPr>
          <w:sz w:val="20"/>
          <w:szCs w:val="20"/>
        </w:rPr>
        <w:t>belirtin.</w:t>
      </w:r>
    </w:p>
    <w:p w14:paraId="69BC8EFC" w14:textId="77777777" w:rsidR="00BE3F1F" w:rsidRPr="00565645" w:rsidRDefault="00FB6731" w:rsidP="004271D8">
      <w:pPr>
        <w:numPr>
          <w:ilvl w:val="0"/>
          <w:numId w:val="262"/>
        </w:numPr>
        <w:tabs>
          <w:tab w:val="left" w:pos="591"/>
        </w:tabs>
        <w:kinsoku/>
        <w:ind w:left="1134" w:hanging="425"/>
        <w:jc w:val="both"/>
        <w:rPr>
          <w:rFonts w:eastAsia="Arial"/>
          <w:sz w:val="20"/>
          <w:szCs w:val="20"/>
        </w:rPr>
      </w:pPr>
      <w:r w:rsidRPr="00565645">
        <w:rPr>
          <w:sz w:val="20"/>
          <w:szCs w:val="20"/>
        </w:rPr>
        <w:t>AB/167/2013 Yönetmeliği</w:t>
      </w:r>
      <w:r w:rsidR="001B3203" w:rsidRPr="00565645">
        <w:rPr>
          <w:sz w:val="20"/>
          <w:szCs w:val="20"/>
        </w:rPr>
        <w:t>nin 35 inci maddesi</w:t>
      </w:r>
      <w:r w:rsidR="00BE3F1F" w:rsidRPr="00565645">
        <w:rPr>
          <w:sz w:val="20"/>
          <w:szCs w:val="20"/>
        </w:rPr>
        <w:t xml:space="preserve"> uyarınca yeni teknoloji veya yeni konsept istisnası olarak sadece bir araca yönelik tip onayı için geçerlidir.</w:t>
      </w:r>
    </w:p>
    <w:p w14:paraId="01C658DB" w14:textId="77777777" w:rsidR="00BE3F1F" w:rsidRPr="00565645" w:rsidRDefault="00FB6731" w:rsidP="004271D8">
      <w:pPr>
        <w:numPr>
          <w:ilvl w:val="0"/>
          <w:numId w:val="262"/>
        </w:numPr>
        <w:tabs>
          <w:tab w:val="left" w:pos="591"/>
        </w:tabs>
        <w:kinsoku/>
        <w:ind w:left="1134" w:hanging="425"/>
        <w:jc w:val="both"/>
        <w:rPr>
          <w:rFonts w:eastAsia="Arial"/>
          <w:sz w:val="20"/>
          <w:szCs w:val="20"/>
        </w:rPr>
      </w:pPr>
      <w:r w:rsidRPr="00565645">
        <w:rPr>
          <w:sz w:val="20"/>
          <w:szCs w:val="20"/>
        </w:rPr>
        <w:t>AB/167/2013 Yönetmeliği</w:t>
      </w:r>
      <w:r w:rsidR="001B3203" w:rsidRPr="00565645">
        <w:rPr>
          <w:sz w:val="20"/>
          <w:szCs w:val="20"/>
        </w:rPr>
        <w:t>nin 37 nci maddesi</w:t>
      </w:r>
      <w:r w:rsidR="00BE3F1F" w:rsidRPr="00565645">
        <w:rPr>
          <w:sz w:val="20"/>
          <w:szCs w:val="20"/>
        </w:rPr>
        <w:t xml:space="preserve"> uyarınca sadece ulusal küçük seriler için araç tip onayına uygulanır.</w:t>
      </w:r>
    </w:p>
    <w:p w14:paraId="314B6DFA" w14:textId="77777777" w:rsidR="00BE3F1F" w:rsidRPr="00565645" w:rsidRDefault="00BE3F1F" w:rsidP="004271D8">
      <w:pPr>
        <w:numPr>
          <w:ilvl w:val="0"/>
          <w:numId w:val="262"/>
        </w:numPr>
        <w:tabs>
          <w:tab w:val="left" w:pos="591"/>
        </w:tabs>
        <w:kinsoku/>
        <w:ind w:left="1134" w:hanging="425"/>
        <w:jc w:val="both"/>
        <w:rPr>
          <w:rFonts w:eastAsia="Arial"/>
          <w:sz w:val="20"/>
          <w:szCs w:val="20"/>
        </w:rPr>
      </w:pPr>
      <w:r w:rsidRPr="00565645">
        <w:rPr>
          <w:sz w:val="20"/>
          <w:szCs w:val="20"/>
        </w:rPr>
        <w:t xml:space="preserve">AB tip onayı için uygulanan değişikliğe göre </w:t>
      </w:r>
      <w:r w:rsidR="00FB6731" w:rsidRPr="00565645">
        <w:rPr>
          <w:sz w:val="20"/>
          <w:szCs w:val="20"/>
        </w:rPr>
        <w:t>AB/167/2013 Yönetmeliği</w:t>
      </w:r>
      <w:r w:rsidR="001B3203" w:rsidRPr="00565645">
        <w:rPr>
          <w:sz w:val="20"/>
          <w:szCs w:val="20"/>
        </w:rPr>
        <w:t>nin</w:t>
      </w:r>
      <w:r w:rsidRPr="00565645">
        <w:rPr>
          <w:sz w:val="20"/>
          <w:szCs w:val="20"/>
        </w:rPr>
        <w:t xml:space="preserve"> bir veya daha fazla maddesinin tadil edilmesi durumunda sadece en son </w:t>
      </w:r>
      <w:r w:rsidR="00A17BCF" w:rsidRPr="00565645">
        <w:rPr>
          <w:sz w:val="20"/>
          <w:szCs w:val="20"/>
        </w:rPr>
        <w:t>değişikliği</w:t>
      </w:r>
      <w:r w:rsidRPr="00565645">
        <w:rPr>
          <w:sz w:val="20"/>
          <w:szCs w:val="20"/>
        </w:rPr>
        <w:t xml:space="preserve"> belirtin.</w:t>
      </w:r>
    </w:p>
    <w:p w14:paraId="35C6CDF0" w14:textId="77777777" w:rsidR="00BE3F1F" w:rsidRPr="00565645" w:rsidRDefault="00BE3F1F" w:rsidP="004271D8">
      <w:pPr>
        <w:numPr>
          <w:ilvl w:val="0"/>
          <w:numId w:val="262"/>
        </w:numPr>
        <w:tabs>
          <w:tab w:val="left" w:pos="591"/>
        </w:tabs>
        <w:kinsoku/>
        <w:ind w:left="1134" w:hanging="425"/>
        <w:jc w:val="both"/>
        <w:rPr>
          <w:rFonts w:eastAsia="Arial"/>
          <w:sz w:val="20"/>
          <w:szCs w:val="20"/>
        </w:rPr>
      </w:pPr>
      <w:r w:rsidRPr="00565645">
        <w:rPr>
          <w:sz w:val="20"/>
          <w:szCs w:val="20"/>
        </w:rPr>
        <w:t>Onay işleminde bir veya daha fazla tamamlanmamış varyant veya versiyonun (uygun şekilde) söz konusu olması durumunda tam veya tamamlanmış olan varyantlar veya versiyonlar (uygun şekilde) listelenir.</w:t>
      </w:r>
    </w:p>
    <w:p w14:paraId="26D750EC" w14:textId="77777777" w:rsidR="00BE3F1F" w:rsidRPr="00565645" w:rsidRDefault="00BE3F1F" w:rsidP="004271D8">
      <w:pPr>
        <w:numPr>
          <w:ilvl w:val="0"/>
          <w:numId w:val="262"/>
        </w:numPr>
        <w:tabs>
          <w:tab w:val="left" w:pos="591"/>
        </w:tabs>
        <w:kinsoku/>
        <w:ind w:left="1134" w:hanging="425"/>
        <w:jc w:val="both"/>
        <w:rPr>
          <w:rFonts w:eastAsia="Arial"/>
          <w:sz w:val="20"/>
          <w:szCs w:val="20"/>
        </w:rPr>
      </w:pPr>
      <w:r w:rsidRPr="00565645">
        <w:rPr>
          <w:sz w:val="20"/>
          <w:szCs w:val="20"/>
        </w:rPr>
        <w:t xml:space="preserve">Onayları </w:t>
      </w:r>
      <w:r w:rsidR="004525D4" w:rsidRPr="00565645">
        <w:rPr>
          <w:sz w:val="20"/>
          <w:szCs w:val="20"/>
        </w:rPr>
        <w:t>2016</w:t>
      </w:r>
      <w:r w:rsidRPr="00565645">
        <w:rPr>
          <w:sz w:val="20"/>
          <w:szCs w:val="20"/>
        </w:rPr>
        <w:t>/</w:t>
      </w:r>
      <w:r w:rsidR="004525D4" w:rsidRPr="00565645">
        <w:rPr>
          <w:sz w:val="20"/>
          <w:szCs w:val="20"/>
        </w:rPr>
        <w:t>1</w:t>
      </w:r>
      <w:r w:rsidRPr="00565645">
        <w:rPr>
          <w:sz w:val="20"/>
          <w:szCs w:val="20"/>
        </w:rPr>
        <w:t>6</w:t>
      </w:r>
      <w:r w:rsidR="004525D4" w:rsidRPr="00565645">
        <w:rPr>
          <w:sz w:val="20"/>
          <w:szCs w:val="20"/>
        </w:rPr>
        <w:t>2</w:t>
      </w:r>
      <w:r w:rsidRPr="00565645">
        <w:rPr>
          <w:sz w:val="20"/>
          <w:szCs w:val="20"/>
        </w:rPr>
        <w:t>8/A</w:t>
      </w:r>
      <w:r w:rsidR="004525D4" w:rsidRPr="00565645">
        <w:rPr>
          <w:sz w:val="20"/>
          <w:szCs w:val="20"/>
        </w:rPr>
        <w:t>B</w:t>
      </w:r>
      <w:r w:rsidRPr="00565645">
        <w:rPr>
          <w:sz w:val="20"/>
          <w:szCs w:val="20"/>
        </w:rPr>
        <w:t xml:space="preserve"> </w:t>
      </w:r>
      <w:r w:rsidR="001B3203" w:rsidRPr="00565645">
        <w:rPr>
          <w:sz w:val="20"/>
          <w:szCs w:val="20"/>
        </w:rPr>
        <w:t>Yönetmeliği</w:t>
      </w:r>
      <w:r w:rsidRPr="00565645">
        <w:rPr>
          <w:sz w:val="20"/>
          <w:szCs w:val="20"/>
        </w:rPr>
        <w:t xml:space="preserve"> uyarınca veya </w:t>
      </w:r>
      <w:r w:rsidR="00FB6731" w:rsidRPr="00565645">
        <w:rPr>
          <w:sz w:val="20"/>
          <w:szCs w:val="20"/>
        </w:rPr>
        <w:t>AB/167/2013 Yönetmeliği</w:t>
      </w:r>
      <w:r w:rsidR="001B3203" w:rsidRPr="00565645">
        <w:rPr>
          <w:sz w:val="20"/>
          <w:szCs w:val="20"/>
        </w:rPr>
        <w:t>nin 49</w:t>
      </w:r>
      <w:r w:rsidR="004525D4" w:rsidRPr="00565645">
        <w:rPr>
          <w:sz w:val="20"/>
          <w:szCs w:val="20"/>
        </w:rPr>
        <w:t xml:space="preserve"> </w:t>
      </w:r>
      <w:r w:rsidR="001B3203" w:rsidRPr="00565645">
        <w:rPr>
          <w:sz w:val="20"/>
          <w:szCs w:val="20"/>
        </w:rPr>
        <w:t xml:space="preserve">uncu maddesinde </w:t>
      </w:r>
      <w:r w:rsidR="004525D4" w:rsidRPr="00565645">
        <w:rPr>
          <w:sz w:val="20"/>
          <w:szCs w:val="20"/>
        </w:rPr>
        <w:t xml:space="preserve">belirtilen </w:t>
      </w:r>
      <w:r w:rsidR="001B3203" w:rsidRPr="00565645">
        <w:rPr>
          <w:sz w:val="20"/>
          <w:szCs w:val="20"/>
        </w:rPr>
        <w:t>BM/AEK Regülasyonları (BM/</w:t>
      </w:r>
      <w:r w:rsidRPr="00565645">
        <w:rPr>
          <w:sz w:val="20"/>
          <w:szCs w:val="20"/>
        </w:rPr>
        <w:t xml:space="preserve">AEK onayları) uyarınca verilen veya </w:t>
      </w:r>
      <w:r w:rsidR="00FB6731" w:rsidRPr="00565645">
        <w:rPr>
          <w:sz w:val="20"/>
          <w:szCs w:val="20"/>
        </w:rPr>
        <w:t>AB/167/2013 Yönetmeliği</w:t>
      </w:r>
      <w:r w:rsidRPr="00565645">
        <w:rPr>
          <w:sz w:val="20"/>
          <w:szCs w:val="20"/>
        </w:rPr>
        <w:t xml:space="preserve"> kapsamında hazırlanan test raporlarına alternatif olarak OECD Standart K</w:t>
      </w:r>
      <w:r w:rsidR="001B3203" w:rsidRPr="00565645">
        <w:rPr>
          <w:sz w:val="20"/>
          <w:szCs w:val="20"/>
        </w:rPr>
        <w:t xml:space="preserve">odları ile </w:t>
      </w:r>
      <w:r w:rsidR="005A3D94" w:rsidRPr="00565645">
        <w:rPr>
          <w:sz w:val="20"/>
          <w:szCs w:val="20"/>
        </w:rPr>
        <w:t xml:space="preserve">bu </w:t>
      </w:r>
      <w:r w:rsidR="001B3203" w:rsidRPr="00565645">
        <w:rPr>
          <w:sz w:val="20"/>
          <w:szCs w:val="20"/>
        </w:rPr>
        <w:t>mevzuat</w:t>
      </w:r>
      <w:r w:rsidRPr="00565645">
        <w:rPr>
          <w:sz w:val="20"/>
          <w:szCs w:val="20"/>
        </w:rPr>
        <w:t xml:space="preserve"> uyarınca kabul edilen uygulama </w:t>
      </w:r>
      <w:r w:rsidR="001B3203" w:rsidRPr="00565645">
        <w:rPr>
          <w:sz w:val="20"/>
          <w:szCs w:val="20"/>
        </w:rPr>
        <w:t>mevzuatı</w:t>
      </w:r>
      <w:r w:rsidRPr="00565645">
        <w:rPr>
          <w:sz w:val="20"/>
          <w:szCs w:val="20"/>
        </w:rPr>
        <w:t xml:space="preserve"> esas alınarak hazırlanan </w:t>
      </w:r>
      <w:r w:rsidR="003E2F6A" w:rsidRPr="00565645">
        <w:rPr>
          <w:sz w:val="20"/>
          <w:szCs w:val="20"/>
        </w:rPr>
        <w:t>komple test</w:t>
      </w:r>
      <w:r w:rsidRPr="00565645">
        <w:rPr>
          <w:sz w:val="20"/>
          <w:szCs w:val="20"/>
        </w:rPr>
        <w:t xml:space="preserve"> raporlarına göre verilen ve </w:t>
      </w:r>
      <w:r w:rsidR="00FB6731" w:rsidRPr="00565645">
        <w:rPr>
          <w:sz w:val="20"/>
          <w:szCs w:val="20"/>
        </w:rPr>
        <w:t>AB/167/2013 Yönetmeliği</w:t>
      </w:r>
      <w:r w:rsidR="001B3203" w:rsidRPr="00565645">
        <w:rPr>
          <w:sz w:val="20"/>
          <w:szCs w:val="20"/>
        </w:rPr>
        <w:t>nin</w:t>
      </w:r>
      <w:r w:rsidRPr="00565645">
        <w:rPr>
          <w:sz w:val="20"/>
          <w:szCs w:val="20"/>
        </w:rPr>
        <w:t xml:space="preserve"> Ek I</w:t>
      </w:r>
      <w:r w:rsidR="00FB6731" w:rsidRPr="00565645">
        <w:rPr>
          <w:sz w:val="20"/>
          <w:szCs w:val="20"/>
        </w:rPr>
        <w:t>’</w:t>
      </w:r>
      <w:r w:rsidR="001B3203" w:rsidRPr="00565645">
        <w:rPr>
          <w:sz w:val="20"/>
          <w:szCs w:val="20"/>
        </w:rPr>
        <w:t>in</w:t>
      </w:r>
      <w:r w:rsidRPr="00565645">
        <w:rPr>
          <w:sz w:val="20"/>
          <w:szCs w:val="20"/>
        </w:rPr>
        <w:t xml:space="preserve">de bahsi geçen </w:t>
      </w:r>
      <w:r w:rsidR="00EA0330" w:rsidRPr="00565645">
        <w:rPr>
          <w:sz w:val="20"/>
          <w:szCs w:val="20"/>
        </w:rPr>
        <w:t>madde</w:t>
      </w:r>
      <w:r w:rsidRPr="00565645">
        <w:rPr>
          <w:sz w:val="20"/>
          <w:szCs w:val="20"/>
        </w:rPr>
        <w:t>l</w:t>
      </w:r>
      <w:r w:rsidR="001B3203" w:rsidRPr="00565645">
        <w:rPr>
          <w:sz w:val="20"/>
          <w:szCs w:val="20"/>
        </w:rPr>
        <w:t>e</w:t>
      </w:r>
      <w:r w:rsidRPr="00565645">
        <w:rPr>
          <w:sz w:val="20"/>
          <w:szCs w:val="20"/>
        </w:rPr>
        <w:t>r listelenir.</w:t>
      </w:r>
    </w:p>
    <w:p w14:paraId="2D483451" w14:textId="77777777" w:rsidR="00BE3F1F" w:rsidRPr="00565645" w:rsidRDefault="00BE3F1F" w:rsidP="00F32CC9">
      <w:pPr>
        <w:jc w:val="both"/>
        <w:rPr>
          <w:rFonts w:eastAsia="Arial"/>
          <w:sz w:val="20"/>
          <w:szCs w:val="20"/>
        </w:rPr>
        <w:sectPr w:rsidR="00BE3F1F" w:rsidRPr="00565645" w:rsidSect="00A17BCF">
          <w:pgSz w:w="11910" w:h="16840"/>
          <w:pgMar w:top="1860" w:right="1080" w:bottom="1985" w:left="1140" w:header="0" w:footer="530" w:gutter="0"/>
          <w:cols w:space="708"/>
        </w:sectPr>
      </w:pPr>
    </w:p>
    <w:p w14:paraId="460BE550" w14:textId="77777777" w:rsidR="00BE3F1F" w:rsidRPr="00565645" w:rsidRDefault="00BE3F1F" w:rsidP="006440BC">
      <w:pPr>
        <w:pStyle w:val="Balk1"/>
        <w:ind w:left="0" w:right="57"/>
        <w:jc w:val="center"/>
        <w:rPr>
          <w:rFonts w:ascii="Times New Roman" w:hAnsi="Times New Roman"/>
          <w:b w:val="0"/>
          <w:bCs w:val="0"/>
          <w:lang w:val="tr-TR"/>
        </w:rPr>
      </w:pPr>
      <w:bookmarkStart w:id="34" w:name="Appendix_3"/>
      <w:bookmarkEnd w:id="34"/>
      <w:r w:rsidRPr="00565645">
        <w:rPr>
          <w:rFonts w:ascii="Times New Roman" w:hAnsi="Times New Roman"/>
          <w:lang w:val="tr-TR"/>
        </w:rPr>
        <w:t>İLAVE 3</w:t>
      </w:r>
    </w:p>
    <w:p w14:paraId="5168F864" w14:textId="77777777" w:rsidR="00BE3F1F" w:rsidRPr="00565645" w:rsidRDefault="00BE3F1F" w:rsidP="006440BC">
      <w:pPr>
        <w:jc w:val="center"/>
        <w:rPr>
          <w:rFonts w:eastAsia="Arial"/>
          <w:b/>
          <w:bCs/>
          <w:sz w:val="20"/>
          <w:szCs w:val="20"/>
        </w:rPr>
      </w:pPr>
    </w:p>
    <w:p w14:paraId="430DF55C" w14:textId="77777777" w:rsidR="00A17BCF" w:rsidRPr="00565645" w:rsidRDefault="00BE3F1F" w:rsidP="006440BC">
      <w:pPr>
        <w:ind w:left="819" w:right="877"/>
        <w:jc w:val="center"/>
        <w:rPr>
          <w:b/>
          <w:bCs/>
          <w:sz w:val="20"/>
          <w:szCs w:val="20"/>
        </w:rPr>
      </w:pPr>
      <w:r w:rsidRPr="00565645">
        <w:rPr>
          <w:b/>
          <w:bCs/>
          <w:sz w:val="20"/>
          <w:szCs w:val="20"/>
        </w:rPr>
        <w:t xml:space="preserve">AB TİP ONAYI BELGESİ </w:t>
      </w:r>
      <w:r w:rsidR="006440BC" w:rsidRPr="00565645">
        <w:rPr>
          <w:b/>
          <w:bCs/>
          <w:sz w:val="20"/>
          <w:szCs w:val="20"/>
        </w:rPr>
        <w:t>EKLENTİSİ</w:t>
      </w:r>
      <w:r w:rsidRPr="00565645">
        <w:rPr>
          <w:b/>
          <w:bCs/>
          <w:sz w:val="20"/>
          <w:szCs w:val="20"/>
        </w:rPr>
        <w:t xml:space="preserve"> </w:t>
      </w:r>
      <w:r w:rsidR="00F6302F" w:rsidRPr="00565645">
        <w:rPr>
          <w:b/>
          <w:bCs/>
          <w:sz w:val="20"/>
          <w:szCs w:val="20"/>
        </w:rPr>
        <w:t>ÖRNE</w:t>
      </w:r>
      <w:r w:rsidR="006440BC" w:rsidRPr="00565645">
        <w:rPr>
          <w:b/>
          <w:bCs/>
          <w:sz w:val="20"/>
          <w:szCs w:val="20"/>
        </w:rPr>
        <w:t>Ğ</w:t>
      </w:r>
      <w:r w:rsidRPr="00565645">
        <w:rPr>
          <w:b/>
          <w:bCs/>
          <w:sz w:val="20"/>
          <w:szCs w:val="20"/>
        </w:rPr>
        <w:t xml:space="preserve">İ </w:t>
      </w:r>
    </w:p>
    <w:p w14:paraId="098AACE2" w14:textId="77777777" w:rsidR="00A17BCF" w:rsidRPr="00565645" w:rsidRDefault="00A17BCF" w:rsidP="006440BC">
      <w:pPr>
        <w:ind w:left="819" w:right="877"/>
        <w:jc w:val="center"/>
        <w:rPr>
          <w:b/>
          <w:bCs/>
          <w:sz w:val="20"/>
          <w:szCs w:val="20"/>
        </w:rPr>
      </w:pPr>
    </w:p>
    <w:p w14:paraId="28170124" w14:textId="77777777" w:rsidR="00BE3F1F" w:rsidRPr="00565645" w:rsidRDefault="00BE3F1F" w:rsidP="006440BC">
      <w:pPr>
        <w:ind w:left="819" w:right="877"/>
        <w:jc w:val="center"/>
        <w:rPr>
          <w:bCs/>
          <w:sz w:val="20"/>
          <w:szCs w:val="20"/>
        </w:rPr>
      </w:pPr>
      <w:r w:rsidRPr="00565645">
        <w:rPr>
          <w:bCs/>
          <w:sz w:val="20"/>
          <w:szCs w:val="20"/>
        </w:rPr>
        <w:t>AB TİP ONAYI BELGESİ</w:t>
      </w:r>
      <w:r w:rsidR="00A17BCF" w:rsidRPr="00565645">
        <w:rPr>
          <w:bCs/>
          <w:sz w:val="20"/>
          <w:szCs w:val="20"/>
        </w:rPr>
        <w:t>NE</w:t>
      </w:r>
      <w:r w:rsidRPr="00565645">
        <w:rPr>
          <w:bCs/>
          <w:sz w:val="20"/>
          <w:szCs w:val="20"/>
        </w:rPr>
        <w:t xml:space="preserve"> </w:t>
      </w:r>
      <w:r w:rsidR="006440BC" w:rsidRPr="00565645">
        <w:rPr>
          <w:bCs/>
          <w:sz w:val="20"/>
          <w:szCs w:val="20"/>
        </w:rPr>
        <w:t>EKLENTİ</w:t>
      </w:r>
    </w:p>
    <w:p w14:paraId="15938DE9" w14:textId="77777777" w:rsidR="006440BC" w:rsidRPr="00565645" w:rsidRDefault="006440BC" w:rsidP="006440BC">
      <w:pPr>
        <w:ind w:left="819" w:right="877"/>
        <w:jc w:val="center"/>
        <w:rPr>
          <w:rFonts w:eastAsia="Arial"/>
          <w:sz w:val="20"/>
          <w:szCs w:val="20"/>
        </w:rPr>
      </w:pPr>
    </w:p>
    <w:p w14:paraId="58B7D03A" w14:textId="77777777" w:rsidR="00BE3F1F" w:rsidRPr="00565645" w:rsidRDefault="00BE3F1F" w:rsidP="00A17BCF">
      <w:pPr>
        <w:ind w:right="56" w:firstLine="142"/>
        <w:jc w:val="center"/>
        <w:rPr>
          <w:rFonts w:eastAsia="Arial"/>
          <w:sz w:val="20"/>
          <w:szCs w:val="20"/>
        </w:rPr>
      </w:pPr>
      <w:r w:rsidRPr="00565645">
        <w:rPr>
          <w:b/>
          <w:bCs/>
          <w:sz w:val="20"/>
          <w:szCs w:val="20"/>
        </w:rPr>
        <w:t xml:space="preserve">Araç </w:t>
      </w:r>
      <w:r w:rsidR="006440BC" w:rsidRPr="00565645">
        <w:rPr>
          <w:b/>
          <w:bCs/>
          <w:sz w:val="20"/>
          <w:szCs w:val="20"/>
        </w:rPr>
        <w:t>tipinin uygun olduğu düzenleyici mevzuatın listesi</w:t>
      </w:r>
    </w:p>
    <w:p w14:paraId="1EBC1DD5" w14:textId="77777777" w:rsidR="00BE3F1F" w:rsidRPr="00565645" w:rsidRDefault="00BE3F1F" w:rsidP="006440BC">
      <w:pPr>
        <w:jc w:val="both"/>
        <w:rPr>
          <w:rFonts w:eastAsia="Arial"/>
          <w:b/>
          <w:bCs/>
          <w:sz w:val="20"/>
          <w:szCs w:val="20"/>
        </w:rPr>
      </w:pPr>
    </w:p>
    <w:p w14:paraId="31D14946" w14:textId="77777777" w:rsidR="00BE3F1F" w:rsidRPr="00565645" w:rsidRDefault="00BE3F1F" w:rsidP="004271D8">
      <w:pPr>
        <w:pStyle w:val="GvdeMetni"/>
        <w:ind w:left="709" w:right="223"/>
        <w:jc w:val="both"/>
        <w:rPr>
          <w:rFonts w:ascii="Times New Roman" w:hAnsi="Times New Roman"/>
          <w:lang w:val="tr-TR"/>
        </w:rPr>
      </w:pPr>
      <w:r w:rsidRPr="00565645">
        <w:rPr>
          <w:rFonts w:ascii="Times New Roman" w:hAnsi="Times New Roman"/>
          <w:lang w:val="tr-TR"/>
        </w:rPr>
        <w:t xml:space="preserve">Sadece </w:t>
      </w:r>
      <w:r w:rsidR="00FB6731" w:rsidRPr="00565645">
        <w:rPr>
          <w:rFonts w:ascii="Times New Roman" w:hAnsi="Times New Roman"/>
          <w:lang w:val="tr-TR"/>
        </w:rPr>
        <w:t>AB/167/2013 Yönetmeliği</w:t>
      </w:r>
      <w:r w:rsidR="006440BC" w:rsidRPr="00565645">
        <w:rPr>
          <w:rFonts w:ascii="Times New Roman" w:hAnsi="Times New Roman"/>
          <w:lang w:val="tr-TR"/>
        </w:rPr>
        <w:t>nin 25 inci maddesinin altıncı fıkrası</w:t>
      </w:r>
      <w:r w:rsidRPr="00565645">
        <w:rPr>
          <w:rFonts w:ascii="Times New Roman" w:hAnsi="Times New Roman"/>
          <w:lang w:val="tr-TR"/>
        </w:rPr>
        <w:t xml:space="preserve"> uyarınca gerçekleştirilen tip onayı söz konusu olduğunda doldurulur</w:t>
      </w:r>
      <w:r w:rsidR="006440BC" w:rsidRPr="00565645">
        <w:rPr>
          <w:rFonts w:ascii="Times New Roman" w:hAnsi="Times New Roman"/>
          <w:lang w:val="tr-TR"/>
        </w:rPr>
        <w:t>.</w:t>
      </w:r>
    </w:p>
    <w:p w14:paraId="44F4D48D" w14:textId="77777777" w:rsidR="00BE3F1F" w:rsidRPr="00565645" w:rsidRDefault="00BE3F1F" w:rsidP="00BE3F1F">
      <w:pPr>
        <w:spacing w:before="2"/>
        <w:rPr>
          <w:rFonts w:eastAsia="Arial"/>
          <w:sz w:val="20"/>
          <w:szCs w:val="20"/>
        </w:rPr>
      </w:pPr>
    </w:p>
    <w:tbl>
      <w:tblPr>
        <w:tblStyle w:val="TableNormal"/>
        <w:tblW w:w="0" w:type="auto"/>
        <w:jc w:val="right"/>
        <w:tblInd w:w="0" w:type="dxa"/>
        <w:tblLayout w:type="fixed"/>
        <w:tblLook w:val="01E0" w:firstRow="1" w:lastRow="1" w:firstColumn="1" w:lastColumn="1" w:noHBand="0" w:noVBand="0"/>
      </w:tblPr>
      <w:tblGrid>
        <w:gridCol w:w="692"/>
        <w:gridCol w:w="2389"/>
        <w:gridCol w:w="3118"/>
        <w:gridCol w:w="1701"/>
        <w:gridCol w:w="992"/>
      </w:tblGrid>
      <w:tr w:rsidR="00565645" w:rsidRPr="00565645" w14:paraId="16009250" w14:textId="77777777" w:rsidTr="004271D8">
        <w:trPr>
          <w:trHeight w:hRule="exact" w:val="1175"/>
          <w:jc w:val="right"/>
        </w:trPr>
        <w:tc>
          <w:tcPr>
            <w:tcW w:w="692" w:type="dxa"/>
            <w:tcBorders>
              <w:top w:val="single" w:sz="8" w:space="0" w:color="000000"/>
              <w:left w:val="single" w:sz="8" w:space="0" w:color="000000"/>
              <w:bottom w:val="single" w:sz="8" w:space="0" w:color="000000"/>
              <w:right w:val="single" w:sz="8" w:space="0" w:color="000000"/>
            </w:tcBorders>
          </w:tcPr>
          <w:p w14:paraId="7F8B020E" w14:textId="77777777" w:rsidR="00BE3F1F" w:rsidRPr="00565645" w:rsidRDefault="00BE3F1F" w:rsidP="004271D8">
            <w:pPr>
              <w:pStyle w:val="TableParagraph"/>
              <w:spacing w:before="65"/>
              <w:ind w:left="28" w:right="11" w:hanging="17"/>
              <w:jc w:val="center"/>
              <w:rPr>
                <w:rFonts w:ascii="Times New Roman" w:hAnsi="Times New Roman"/>
                <w:sz w:val="20"/>
                <w:szCs w:val="20"/>
                <w:lang w:val="tr-TR"/>
              </w:rPr>
            </w:pPr>
          </w:p>
          <w:p w14:paraId="12DAD550" w14:textId="77777777" w:rsidR="00BE3F1F" w:rsidRPr="00565645" w:rsidRDefault="00EA0330" w:rsidP="004271D8">
            <w:pPr>
              <w:pStyle w:val="TableParagraph"/>
              <w:spacing w:before="65"/>
              <w:ind w:left="28" w:right="11" w:hanging="17"/>
              <w:jc w:val="center"/>
              <w:rPr>
                <w:rFonts w:ascii="Times New Roman" w:hAnsi="Times New Roman"/>
                <w:sz w:val="20"/>
                <w:szCs w:val="20"/>
                <w:lang w:val="tr-TR"/>
              </w:rPr>
            </w:pPr>
            <w:r w:rsidRPr="00565645">
              <w:rPr>
                <w:rFonts w:ascii="Times New Roman" w:hAnsi="Times New Roman"/>
                <w:sz w:val="20"/>
                <w:szCs w:val="20"/>
                <w:lang w:val="tr-TR"/>
              </w:rPr>
              <w:t>Madde</w:t>
            </w:r>
          </w:p>
        </w:tc>
        <w:tc>
          <w:tcPr>
            <w:tcW w:w="2389" w:type="dxa"/>
            <w:tcBorders>
              <w:top w:val="single" w:sz="8" w:space="0" w:color="000000"/>
              <w:left w:val="single" w:sz="8" w:space="0" w:color="000000"/>
              <w:bottom w:val="single" w:sz="8" w:space="0" w:color="000000"/>
              <w:right w:val="single" w:sz="8" w:space="0" w:color="000000"/>
            </w:tcBorders>
          </w:tcPr>
          <w:p w14:paraId="70362C36" w14:textId="77777777" w:rsidR="00BE3F1F" w:rsidRPr="00565645" w:rsidRDefault="00BE3F1F" w:rsidP="004271D8">
            <w:pPr>
              <w:pStyle w:val="TableParagraph"/>
              <w:spacing w:before="65"/>
              <w:ind w:left="28" w:right="11" w:hanging="17"/>
              <w:jc w:val="center"/>
              <w:rPr>
                <w:rFonts w:ascii="Times New Roman" w:hAnsi="Times New Roman"/>
                <w:sz w:val="20"/>
                <w:szCs w:val="20"/>
                <w:lang w:val="tr-TR"/>
              </w:rPr>
            </w:pPr>
          </w:p>
          <w:p w14:paraId="694AFEC3" w14:textId="77777777" w:rsidR="00BE3F1F" w:rsidRPr="00565645" w:rsidRDefault="00BE3F1F" w:rsidP="004271D8">
            <w:pPr>
              <w:pStyle w:val="TableParagraph"/>
              <w:spacing w:before="65"/>
              <w:ind w:left="28" w:right="11" w:hanging="17"/>
              <w:jc w:val="center"/>
              <w:rPr>
                <w:rFonts w:ascii="Times New Roman" w:hAnsi="Times New Roman"/>
                <w:sz w:val="20"/>
                <w:szCs w:val="20"/>
                <w:lang w:val="tr-TR"/>
              </w:rPr>
            </w:pPr>
            <w:r w:rsidRPr="00565645">
              <w:rPr>
                <w:rFonts w:ascii="Times New Roman" w:hAnsi="Times New Roman"/>
                <w:sz w:val="20"/>
                <w:szCs w:val="20"/>
                <w:lang w:val="tr-TR"/>
              </w:rPr>
              <w:t>Konu</w:t>
            </w:r>
          </w:p>
        </w:tc>
        <w:tc>
          <w:tcPr>
            <w:tcW w:w="3118" w:type="dxa"/>
            <w:tcBorders>
              <w:top w:val="single" w:sz="8" w:space="0" w:color="000000"/>
              <w:left w:val="single" w:sz="8" w:space="0" w:color="000000"/>
              <w:bottom w:val="single" w:sz="8" w:space="0" w:color="000000"/>
              <w:right w:val="single" w:sz="8" w:space="0" w:color="000000"/>
            </w:tcBorders>
          </w:tcPr>
          <w:p w14:paraId="7D1C7573" w14:textId="77777777" w:rsidR="00BE3F1F" w:rsidRPr="00565645" w:rsidRDefault="00BE3F1F" w:rsidP="004271D8">
            <w:pPr>
              <w:pStyle w:val="TableParagraph"/>
              <w:spacing w:before="65"/>
              <w:ind w:left="28" w:right="11" w:hanging="17"/>
              <w:jc w:val="center"/>
              <w:rPr>
                <w:rFonts w:ascii="Times New Roman" w:hAnsi="Times New Roman"/>
                <w:sz w:val="20"/>
                <w:szCs w:val="20"/>
                <w:lang w:val="tr-TR"/>
              </w:rPr>
            </w:pPr>
          </w:p>
          <w:p w14:paraId="47D2AB39" w14:textId="77777777" w:rsidR="00BE3F1F" w:rsidRPr="00565645" w:rsidRDefault="00BE3F1F" w:rsidP="004271D8">
            <w:pPr>
              <w:pStyle w:val="TableParagraph"/>
              <w:spacing w:before="65"/>
              <w:ind w:left="28" w:right="11" w:hanging="17"/>
              <w:jc w:val="center"/>
              <w:rPr>
                <w:rFonts w:ascii="Times New Roman" w:hAnsi="Times New Roman"/>
                <w:sz w:val="20"/>
                <w:szCs w:val="20"/>
                <w:lang w:val="tr-TR"/>
              </w:rPr>
            </w:pPr>
            <w:r w:rsidRPr="00565645">
              <w:rPr>
                <w:rFonts w:ascii="Times New Roman" w:hAnsi="Times New Roman"/>
                <w:sz w:val="20"/>
                <w:szCs w:val="20"/>
                <w:lang w:val="tr-TR"/>
              </w:rPr>
              <w:t>Düzenleyici mevzuat</w:t>
            </w:r>
          </w:p>
        </w:tc>
        <w:tc>
          <w:tcPr>
            <w:tcW w:w="1701" w:type="dxa"/>
            <w:tcBorders>
              <w:top w:val="single" w:sz="8" w:space="0" w:color="000000"/>
              <w:left w:val="single" w:sz="8" w:space="0" w:color="000000"/>
              <w:bottom w:val="single" w:sz="8" w:space="0" w:color="000000"/>
              <w:right w:val="single" w:sz="8" w:space="0" w:color="000000"/>
            </w:tcBorders>
          </w:tcPr>
          <w:p w14:paraId="77FF79A7" w14:textId="77777777" w:rsidR="00BE3F1F" w:rsidRPr="00565645" w:rsidRDefault="00BE3F1F" w:rsidP="004271D8">
            <w:pPr>
              <w:pStyle w:val="TableParagraph"/>
              <w:spacing w:before="65"/>
              <w:ind w:left="28" w:right="11" w:hanging="17"/>
              <w:jc w:val="center"/>
              <w:rPr>
                <w:rFonts w:ascii="Times New Roman" w:hAnsi="Times New Roman"/>
                <w:sz w:val="20"/>
                <w:szCs w:val="20"/>
                <w:lang w:val="tr-TR"/>
              </w:rPr>
            </w:pPr>
            <w:r w:rsidRPr="00565645">
              <w:rPr>
                <w:rFonts w:ascii="Times New Roman" w:hAnsi="Times New Roman"/>
                <w:sz w:val="20"/>
                <w:szCs w:val="20"/>
                <w:lang w:val="tr-TR"/>
              </w:rPr>
              <w:t xml:space="preserve">Uygulama ve/veya uygulama </w:t>
            </w:r>
            <w:r w:rsidR="00E15D47" w:rsidRPr="00565645">
              <w:rPr>
                <w:rFonts w:ascii="Times New Roman" w:hAnsi="Times New Roman"/>
                <w:sz w:val="20"/>
                <w:szCs w:val="20"/>
                <w:lang w:val="tr-TR"/>
              </w:rPr>
              <w:t>aşama</w:t>
            </w:r>
            <w:r w:rsidRPr="00565645">
              <w:rPr>
                <w:rFonts w:ascii="Times New Roman" w:hAnsi="Times New Roman"/>
                <w:sz w:val="20"/>
                <w:szCs w:val="20"/>
                <w:lang w:val="tr-TR"/>
              </w:rPr>
              <w:t>sı ile tadil edilen şekilde</w:t>
            </w:r>
          </w:p>
        </w:tc>
        <w:tc>
          <w:tcPr>
            <w:tcW w:w="992" w:type="dxa"/>
            <w:tcBorders>
              <w:top w:val="single" w:sz="8" w:space="0" w:color="000000"/>
              <w:left w:val="single" w:sz="8" w:space="0" w:color="000000"/>
              <w:bottom w:val="single" w:sz="8" w:space="0" w:color="000000"/>
              <w:right w:val="single" w:sz="8" w:space="0" w:color="000000"/>
            </w:tcBorders>
          </w:tcPr>
          <w:p w14:paraId="1EEAF49B" w14:textId="77777777" w:rsidR="00BE3F1F" w:rsidRPr="00565645" w:rsidRDefault="00BE3F1F" w:rsidP="004271D8">
            <w:pPr>
              <w:pStyle w:val="TableParagraph"/>
              <w:spacing w:before="65"/>
              <w:ind w:left="28" w:right="11" w:hanging="17"/>
              <w:jc w:val="center"/>
              <w:rPr>
                <w:rFonts w:ascii="Times New Roman" w:hAnsi="Times New Roman"/>
                <w:sz w:val="20"/>
                <w:szCs w:val="20"/>
                <w:lang w:val="tr-TR"/>
              </w:rPr>
            </w:pPr>
          </w:p>
          <w:p w14:paraId="36B69861" w14:textId="77777777" w:rsidR="00BE3F1F" w:rsidRPr="00565645" w:rsidRDefault="00BE3F1F" w:rsidP="004271D8">
            <w:pPr>
              <w:pStyle w:val="TableParagraph"/>
              <w:spacing w:before="65"/>
              <w:ind w:left="28" w:right="11" w:hanging="17"/>
              <w:jc w:val="center"/>
              <w:rPr>
                <w:rFonts w:ascii="Times New Roman" w:hAnsi="Times New Roman"/>
                <w:sz w:val="20"/>
                <w:szCs w:val="20"/>
                <w:lang w:val="tr-TR"/>
              </w:rPr>
            </w:pPr>
            <w:r w:rsidRPr="00565645">
              <w:rPr>
                <w:rFonts w:ascii="Times New Roman" w:hAnsi="Times New Roman"/>
                <w:sz w:val="20"/>
                <w:szCs w:val="20"/>
                <w:lang w:val="tr-TR"/>
              </w:rPr>
              <w:t>Versiyon için geçerli</w:t>
            </w:r>
          </w:p>
        </w:tc>
      </w:tr>
      <w:tr w:rsidR="00565645" w:rsidRPr="00565645" w14:paraId="4089AE5F" w14:textId="77777777" w:rsidTr="004271D8">
        <w:trPr>
          <w:trHeight w:hRule="exact" w:val="364"/>
          <w:jc w:val="right"/>
        </w:trPr>
        <w:tc>
          <w:tcPr>
            <w:tcW w:w="8892" w:type="dxa"/>
            <w:gridSpan w:val="5"/>
            <w:tcBorders>
              <w:top w:val="single" w:sz="8" w:space="0" w:color="000000"/>
              <w:left w:val="single" w:sz="8" w:space="0" w:color="000000"/>
              <w:bottom w:val="single" w:sz="8" w:space="0" w:color="000000"/>
              <w:right w:val="single" w:sz="8" w:space="0" w:color="000000"/>
            </w:tcBorders>
          </w:tcPr>
          <w:p w14:paraId="2EF9CF12" w14:textId="77777777" w:rsidR="00BE3F1F" w:rsidRPr="00565645" w:rsidRDefault="00BE3F1F" w:rsidP="00A17BCF">
            <w:pPr>
              <w:pStyle w:val="TableParagraph"/>
              <w:spacing w:before="65"/>
              <w:ind w:left="141" w:right="142"/>
              <w:rPr>
                <w:rFonts w:ascii="Times New Roman" w:eastAsia="Arial" w:hAnsi="Times New Roman"/>
                <w:sz w:val="20"/>
                <w:szCs w:val="20"/>
                <w:lang w:val="tr-TR"/>
              </w:rPr>
            </w:pPr>
            <w:r w:rsidRPr="00565645">
              <w:rPr>
                <w:rFonts w:ascii="Times New Roman" w:hAnsi="Times New Roman"/>
                <w:b/>
                <w:bCs/>
                <w:sz w:val="20"/>
                <w:szCs w:val="20"/>
                <w:lang w:val="tr-TR"/>
              </w:rPr>
              <w:t xml:space="preserve">ARAÇ </w:t>
            </w:r>
            <w:r w:rsidR="00A17BCF" w:rsidRPr="00565645">
              <w:rPr>
                <w:rFonts w:ascii="Times New Roman" w:hAnsi="Times New Roman"/>
                <w:b/>
                <w:bCs/>
                <w:sz w:val="20"/>
                <w:szCs w:val="20"/>
                <w:lang w:val="tr-TR"/>
              </w:rPr>
              <w:t xml:space="preserve">FONKSİYONEL </w:t>
            </w:r>
            <w:r w:rsidRPr="00565645">
              <w:rPr>
                <w:rFonts w:ascii="Times New Roman" w:hAnsi="Times New Roman"/>
                <w:b/>
                <w:bCs/>
                <w:sz w:val="20"/>
                <w:szCs w:val="20"/>
                <w:lang w:val="tr-TR"/>
              </w:rPr>
              <w:t>GÜVENLİĞİNE İLİŞKİN ŞARTLAR</w:t>
            </w:r>
          </w:p>
        </w:tc>
      </w:tr>
      <w:tr w:rsidR="00565645" w:rsidRPr="00565645" w14:paraId="015CC611" w14:textId="77777777" w:rsidTr="004271D8">
        <w:trPr>
          <w:trHeight w:hRule="exact" w:val="762"/>
          <w:jc w:val="right"/>
        </w:trPr>
        <w:tc>
          <w:tcPr>
            <w:tcW w:w="692" w:type="dxa"/>
            <w:tcBorders>
              <w:top w:val="single" w:sz="8" w:space="0" w:color="000000"/>
              <w:left w:val="single" w:sz="8" w:space="0" w:color="000000"/>
              <w:bottom w:val="single" w:sz="8" w:space="0" w:color="000000"/>
              <w:right w:val="single" w:sz="8" w:space="0" w:color="000000"/>
            </w:tcBorders>
          </w:tcPr>
          <w:p w14:paraId="7CF33B44"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1</w:t>
            </w:r>
          </w:p>
        </w:tc>
        <w:tc>
          <w:tcPr>
            <w:tcW w:w="2389" w:type="dxa"/>
            <w:tcBorders>
              <w:top w:val="single" w:sz="8" w:space="0" w:color="000000"/>
              <w:left w:val="single" w:sz="8" w:space="0" w:color="000000"/>
              <w:bottom w:val="single" w:sz="8" w:space="0" w:color="000000"/>
              <w:right w:val="single" w:sz="8" w:space="0" w:color="000000"/>
            </w:tcBorders>
            <w:vAlign w:val="center"/>
          </w:tcPr>
          <w:p w14:paraId="1A3587DB"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Araç yapıs</w:t>
            </w:r>
            <w:r w:rsidR="006440BC" w:rsidRPr="00565645">
              <w:rPr>
                <w:rFonts w:ascii="Times New Roman" w:hAnsi="Times New Roman"/>
                <w:sz w:val="20"/>
                <w:szCs w:val="20"/>
                <w:lang w:val="tr-TR"/>
              </w:rPr>
              <w:t>al</w:t>
            </w:r>
            <w:r w:rsidRPr="00565645">
              <w:rPr>
                <w:rFonts w:ascii="Times New Roman" w:hAnsi="Times New Roman"/>
                <w:sz w:val="20"/>
                <w:szCs w:val="20"/>
                <w:lang w:val="tr-TR"/>
              </w:rPr>
              <w:t xml:space="preserve"> bütünlüğü</w:t>
            </w:r>
          </w:p>
        </w:tc>
        <w:tc>
          <w:tcPr>
            <w:tcW w:w="3118" w:type="dxa"/>
            <w:tcBorders>
              <w:top w:val="single" w:sz="8" w:space="0" w:color="000000"/>
              <w:left w:val="single" w:sz="8" w:space="0" w:color="000000"/>
              <w:bottom w:val="single" w:sz="8" w:space="0" w:color="000000"/>
              <w:right w:val="single" w:sz="8" w:space="0" w:color="000000"/>
            </w:tcBorders>
            <w:vAlign w:val="center"/>
          </w:tcPr>
          <w:p w14:paraId="12A9A29F" w14:textId="77777777" w:rsidR="00BE3F1F" w:rsidRPr="00565645" w:rsidRDefault="00BE3F1F" w:rsidP="004271D8">
            <w:pPr>
              <w:pStyle w:val="TableParagraph"/>
              <w:spacing w:before="65"/>
              <w:ind w:left="57"/>
              <w:rPr>
                <w:rFonts w:ascii="Times New Roman" w:eastAsia="Arial" w:hAnsi="Times New Roman"/>
                <w:sz w:val="20"/>
                <w:szCs w:val="20"/>
                <w:lang w:val="tr-TR"/>
              </w:rPr>
            </w:pPr>
            <w:r w:rsidRPr="00565645">
              <w:rPr>
                <w:rFonts w:ascii="Times New Roman" w:hAnsi="Times New Roman"/>
                <w:sz w:val="20"/>
                <w:szCs w:val="20"/>
                <w:lang w:val="tr-TR"/>
              </w:rPr>
              <w:t>AB</w:t>
            </w:r>
            <w:r w:rsidR="006440BC" w:rsidRPr="00565645">
              <w:rPr>
                <w:rFonts w:ascii="Times New Roman" w:hAnsi="Times New Roman"/>
                <w:sz w:val="20"/>
                <w:szCs w:val="20"/>
                <w:lang w:val="tr-TR"/>
              </w:rPr>
              <w:t>/</w:t>
            </w:r>
            <w:r w:rsidRPr="00565645">
              <w:rPr>
                <w:rFonts w:ascii="Times New Roman" w:hAnsi="Times New Roman"/>
                <w:sz w:val="20"/>
                <w:szCs w:val="20"/>
                <w:lang w:val="tr-TR"/>
              </w:rPr>
              <w:t xml:space="preserve">2015/208 </w:t>
            </w:r>
            <w:r w:rsidR="006440BC" w:rsidRPr="00565645">
              <w:rPr>
                <w:rFonts w:ascii="Times New Roman" w:hAnsi="Times New Roman"/>
                <w:sz w:val="20"/>
                <w:szCs w:val="20"/>
                <w:lang w:val="tr-TR"/>
              </w:rPr>
              <w:t>Yönetmeliği</w:t>
            </w:r>
            <w:r w:rsidRPr="00565645">
              <w:rPr>
                <w:rFonts w:ascii="Times New Roman" w:hAnsi="Times New Roman"/>
                <w:sz w:val="20"/>
                <w:szCs w:val="20"/>
                <w:lang w:val="tr-TR"/>
              </w:rPr>
              <w:t xml:space="preserve"> Ek II</w:t>
            </w:r>
          </w:p>
        </w:tc>
        <w:tc>
          <w:tcPr>
            <w:tcW w:w="1701" w:type="dxa"/>
            <w:tcBorders>
              <w:top w:val="single" w:sz="8" w:space="0" w:color="000000"/>
              <w:left w:val="single" w:sz="8" w:space="0" w:color="000000"/>
              <w:bottom w:val="single" w:sz="8" w:space="0" w:color="000000"/>
              <w:right w:val="single" w:sz="8" w:space="0" w:color="000000"/>
            </w:tcBorders>
          </w:tcPr>
          <w:p w14:paraId="10D05ADF"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243ADDD4" w14:textId="77777777" w:rsidR="00BE3F1F" w:rsidRPr="00565645" w:rsidRDefault="00BE3F1F" w:rsidP="007964C6">
            <w:pPr>
              <w:rPr>
                <w:sz w:val="20"/>
                <w:szCs w:val="20"/>
              </w:rPr>
            </w:pPr>
          </w:p>
        </w:tc>
      </w:tr>
      <w:tr w:rsidR="00565645" w:rsidRPr="00565645" w14:paraId="42A8E82A" w14:textId="77777777" w:rsidTr="004271D8">
        <w:trPr>
          <w:trHeight w:hRule="exact" w:val="985"/>
          <w:jc w:val="right"/>
        </w:trPr>
        <w:tc>
          <w:tcPr>
            <w:tcW w:w="692" w:type="dxa"/>
            <w:tcBorders>
              <w:top w:val="single" w:sz="8" w:space="0" w:color="000000"/>
              <w:left w:val="single" w:sz="8" w:space="0" w:color="000000"/>
              <w:bottom w:val="single" w:sz="8" w:space="0" w:color="000000"/>
              <w:right w:val="single" w:sz="8" w:space="0" w:color="000000"/>
            </w:tcBorders>
          </w:tcPr>
          <w:p w14:paraId="5F27288E"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2</w:t>
            </w:r>
          </w:p>
        </w:tc>
        <w:tc>
          <w:tcPr>
            <w:tcW w:w="2389" w:type="dxa"/>
            <w:tcBorders>
              <w:top w:val="single" w:sz="8" w:space="0" w:color="000000"/>
              <w:left w:val="single" w:sz="8" w:space="0" w:color="000000"/>
              <w:bottom w:val="single" w:sz="8" w:space="0" w:color="000000"/>
              <w:right w:val="single" w:sz="8" w:space="0" w:color="000000"/>
            </w:tcBorders>
            <w:vAlign w:val="center"/>
          </w:tcPr>
          <w:p w14:paraId="7C4BBA22"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Azami tasarım hızı, devir regülatörleri ve hız sınırlandırma cihazları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00309AE6"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III</w:t>
            </w:r>
          </w:p>
        </w:tc>
        <w:tc>
          <w:tcPr>
            <w:tcW w:w="1701" w:type="dxa"/>
            <w:tcBorders>
              <w:top w:val="single" w:sz="8" w:space="0" w:color="000000"/>
              <w:left w:val="single" w:sz="8" w:space="0" w:color="000000"/>
              <w:bottom w:val="single" w:sz="8" w:space="0" w:color="000000"/>
              <w:right w:val="single" w:sz="8" w:space="0" w:color="000000"/>
            </w:tcBorders>
          </w:tcPr>
          <w:p w14:paraId="63B3166F"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87098F5" w14:textId="77777777" w:rsidR="00BE3F1F" w:rsidRPr="00565645" w:rsidRDefault="00BE3F1F" w:rsidP="007964C6">
            <w:pPr>
              <w:rPr>
                <w:sz w:val="20"/>
                <w:szCs w:val="20"/>
              </w:rPr>
            </w:pPr>
          </w:p>
        </w:tc>
      </w:tr>
      <w:tr w:rsidR="00565645" w:rsidRPr="00565645" w14:paraId="4197E5E7" w14:textId="77777777" w:rsidTr="004271D8">
        <w:trPr>
          <w:trHeight w:hRule="exact" w:val="853"/>
          <w:jc w:val="right"/>
        </w:trPr>
        <w:tc>
          <w:tcPr>
            <w:tcW w:w="692" w:type="dxa"/>
            <w:tcBorders>
              <w:top w:val="single" w:sz="8" w:space="0" w:color="000000"/>
              <w:left w:val="single" w:sz="8" w:space="0" w:color="000000"/>
              <w:bottom w:val="single" w:sz="8" w:space="0" w:color="000000"/>
              <w:right w:val="single" w:sz="8" w:space="0" w:color="000000"/>
            </w:tcBorders>
          </w:tcPr>
          <w:p w14:paraId="64DF6215"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3</w:t>
            </w:r>
          </w:p>
        </w:tc>
        <w:tc>
          <w:tcPr>
            <w:tcW w:w="2389" w:type="dxa"/>
            <w:tcBorders>
              <w:top w:val="single" w:sz="8" w:space="0" w:color="000000"/>
              <w:left w:val="single" w:sz="8" w:space="0" w:color="000000"/>
              <w:bottom w:val="single" w:sz="8" w:space="0" w:color="000000"/>
              <w:right w:val="single" w:sz="8" w:space="0" w:color="000000"/>
            </w:tcBorders>
            <w:vAlign w:val="center"/>
          </w:tcPr>
          <w:p w14:paraId="68C29CC3"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Hızlı traktörlerin yönlendirilmesi</w:t>
            </w:r>
          </w:p>
        </w:tc>
        <w:tc>
          <w:tcPr>
            <w:tcW w:w="3118" w:type="dxa"/>
            <w:tcBorders>
              <w:top w:val="single" w:sz="8" w:space="0" w:color="000000"/>
              <w:left w:val="single" w:sz="8" w:space="0" w:color="000000"/>
              <w:bottom w:val="single" w:sz="8" w:space="0" w:color="000000"/>
              <w:right w:val="single" w:sz="8" w:space="0" w:color="000000"/>
            </w:tcBorders>
            <w:vAlign w:val="center"/>
          </w:tcPr>
          <w:p w14:paraId="0D04DC94"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IV</w:t>
            </w:r>
          </w:p>
        </w:tc>
        <w:tc>
          <w:tcPr>
            <w:tcW w:w="1701" w:type="dxa"/>
            <w:tcBorders>
              <w:top w:val="single" w:sz="8" w:space="0" w:color="000000"/>
              <w:left w:val="single" w:sz="8" w:space="0" w:color="000000"/>
              <w:bottom w:val="single" w:sz="8" w:space="0" w:color="000000"/>
              <w:right w:val="single" w:sz="8" w:space="0" w:color="000000"/>
            </w:tcBorders>
          </w:tcPr>
          <w:p w14:paraId="0E8ED749"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18E5C3DE" w14:textId="77777777" w:rsidR="00BE3F1F" w:rsidRPr="00565645" w:rsidRDefault="00BE3F1F" w:rsidP="007964C6">
            <w:pPr>
              <w:rPr>
                <w:sz w:val="20"/>
                <w:szCs w:val="20"/>
              </w:rPr>
            </w:pPr>
          </w:p>
        </w:tc>
      </w:tr>
      <w:tr w:rsidR="00565645" w:rsidRPr="00565645" w14:paraId="3380C188" w14:textId="77777777" w:rsidTr="004271D8">
        <w:trPr>
          <w:trHeight w:hRule="exact" w:val="710"/>
          <w:jc w:val="right"/>
        </w:trPr>
        <w:tc>
          <w:tcPr>
            <w:tcW w:w="692" w:type="dxa"/>
            <w:tcBorders>
              <w:top w:val="single" w:sz="8" w:space="0" w:color="000000"/>
              <w:left w:val="single" w:sz="8" w:space="0" w:color="000000"/>
              <w:bottom w:val="single" w:sz="8" w:space="0" w:color="000000"/>
              <w:right w:val="single" w:sz="8" w:space="0" w:color="000000"/>
            </w:tcBorders>
          </w:tcPr>
          <w:p w14:paraId="7B5BA8FA"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4</w:t>
            </w:r>
          </w:p>
        </w:tc>
        <w:tc>
          <w:tcPr>
            <w:tcW w:w="2389" w:type="dxa"/>
            <w:tcBorders>
              <w:top w:val="single" w:sz="8" w:space="0" w:color="000000"/>
              <w:left w:val="single" w:sz="8" w:space="0" w:color="000000"/>
              <w:bottom w:val="single" w:sz="8" w:space="0" w:color="000000"/>
              <w:right w:val="single" w:sz="8" w:space="0" w:color="000000"/>
            </w:tcBorders>
            <w:vAlign w:val="center"/>
          </w:tcPr>
          <w:p w14:paraId="066E8BC4"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Direksiyon</w:t>
            </w:r>
          </w:p>
        </w:tc>
        <w:tc>
          <w:tcPr>
            <w:tcW w:w="3118" w:type="dxa"/>
            <w:tcBorders>
              <w:top w:val="single" w:sz="8" w:space="0" w:color="000000"/>
              <w:left w:val="single" w:sz="8" w:space="0" w:color="000000"/>
              <w:bottom w:val="single" w:sz="8" w:space="0" w:color="000000"/>
              <w:right w:val="single" w:sz="8" w:space="0" w:color="000000"/>
            </w:tcBorders>
            <w:vAlign w:val="center"/>
          </w:tcPr>
          <w:p w14:paraId="59F484F1"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V</w:t>
            </w:r>
          </w:p>
        </w:tc>
        <w:tc>
          <w:tcPr>
            <w:tcW w:w="1701" w:type="dxa"/>
            <w:tcBorders>
              <w:top w:val="single" w:sz="8" w:space="0" w:color="000000"/>
              <w:left w:val="single" w:sz="8" w:space="0" w:color="000000"/>
              <w:bottom w:val="single" w:sz="8" w:space="0" w:color="000000"/>
              <w:right w:val="single" w:sz="8" w:space="0" w:color="000000"/>
            </w:tcBorders>
          </w:tcPr>
          <w:p w14:paraId="149CE7DF"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2781314" w14:textId="77777777" w:rsidR="00BE3F1F" w:rsidRPr="00565645" w:rsidRDefault="00BE3F1F" w:rsidP="007964C6">
            <w:pPr>
              <w:rPr>
                <w:sz w:val="20"/>
                <w:szCs w:val="20"/>
              </w:rPr>
            </w:pPr>
          </w:p>
        </w:tc>
      </w:tr>
      <w:tr w:rsidR="00565645" w:rsidRPr="00565645" w14:paraId="440CFDD1" w14:textId="77777777" w:rsidTr="004271D8">
        <w:trPr>
          <w:trHeight w:hRule="exact" w:val="705"/>
          <w:jc w:val="right"/>
        </w:trPr>
        <w:tc>
          <w:tcPr>
            <w:tcW w:w="692" w:type="dxa"/>
            <w:tcBorders>
              <w:top w:val="single" w:sz="8" w:space="0" w:color="000000"/>
              <w:left w:val="single" w:sz="8" w:space="0" w:color="000000"/>
              <w:bottom w:val="single" w:sz="8" w:space="0" w:color="000000"/>
              <w:right w:val="single" w:sz="8" w:space="0" w:color="000000"/>
            </w:tcBorders>
          </w:tcPr>
          <w:p w14:paraId="6D8D3B05"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5</w:t>
            </w:r>
          </w:p>
        </w:tc>
        <w:tc>
          <w:tcPr>
            <w:tcW w:w="2389" w:type="dxa"/>
            <w:tcBorders>
              <w:top w:val="single" w:sz="8" w:space="0" w:color="000000"/>
              <w:left w:val="single" w:sz="8" w:space="0" w:color="000000"/>
              <w:bottom w:val="single" w:sz="8" w:space="0" w:color="000000"/>
              <w:right w:val="single" w:sz="8" w:space="0" w:color="000000"/>
            </w:tcBorders>
            <w:vAlign w:val="center"/>
          </w:tcPr>
          <w:p w14:paraId="5E1E2CFE"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Hız göstergeleri</w:t>
            </w:r>
          </w:p>
        </w:tc>
        <w:tc>
          <w:tcPr>
            <w:tcW w:w="3118" w:type="dxa"/>
            <w:tcBorders>
              <w:top w:val="single" w:sz="8" w:space="0" w:color="000000"/>
              <w:left w:val="single" w:sz="8" w:space="0" w:color="000000"/>
              <w:bottom w:val="single" w:sz="8" w:space="0" w:color="000000"/>
              <w:right w:val="single" w:sz="8" w:space="0" w:color="000000"/>
            </w:tcBorders>
            <w:vAlign w:val="center"/>
          </w:tcPr>
          <w:p w14:paraId="46B107FB"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VI</w:t>
            </w:r>
          </w:p>
        </w:tc>
        <w:tc>
          <w:tcPr>
            <w:tcW w:w="1701" w:type="dxa"/>
            <w:tcBorders>
              <w:top w:val="single" w:sz="8" w:space="0" w:color="000000"/>
              <w:left w:val="single" w:sz="8" w:space="0" w:color="000000"/>
              <w:bottom w:val="single" w:sz="8" w:space="0" w:color="000000"/>
              <w:right w:val="single" w:sz="8" w:space="0" w:color="000000"/>
            </w:tcBorders>
          </w:tcPr>
          <w:p w14:paraId="108BFDC1"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5929939" w14:textId="77777777" w:rsidR="00BE3F1F" w:rsidRPr="00565645" w:rsidRDefault="00BE3F1F" w:rsidP="007964C6">
            <w:pPr>
              <w:rPr>
                <w:sz w:val="20"/>
                <w:szCs w:val="20"/>
              </w:rPr>
            </w:pPr>
          </w:p>
        </w:tc>
      </w:tr>
      <w:tr w:rsidR="00565645" w:rsidRPr="00565645" w14:paraId="7933EFCB" w14:textId="77777777" w:rsidTr="004271D8">
        <w:trPr>
          <w:trHeight w:hRule="exact" w:val="702"/>
          <w:jc w:val="right"/>
        </w:trPr>
        <w:tc>
          <w:tcPr>
            <w:tcW w:w="692" w:type="dxa"/>
            <w:tcBorders>
              <w:top w:val="single" w:sz="8" w:space="0" w:color="000000"/>
              <w:left w:val="single" w:sz="8" w:space="0" w:color="000000"/>
              <w:bottom w:val="single" w:sz="8" w:space="0" w:color="000000"/>
              <w:right w:val="single" w:sz="8" w:space="0" w:color="000000"/>
            </w:tcBorders>
          </w:tcPr>
          <w:p w14:paraId="41721A29"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6</w:t>
            </w:r>
          </w:p>
        </w:tc>
        <w:tc>
          <w:tcPr>
            <w:tcW w:w="2389" w:type="dxa"/>
            <w:tcBorders>
              <w:top w:val="single" w:sz="8" w:space="0" w:color="000000"/>
              <w:left w:val="single" w:sz="8" w:space="0" w:color="000000"/>
              <w:bottom w:val="single" w:sz="8" w:space="0" w:color="000000"/>
              <w:right w:val="single" w:sz="8" w:space="0" w:color="000000"/>
            </w:tcBorders>
            <w:vAlign w:val="center"/>
          </w:tcPr>
          <w:p w14:paraId="51626B90"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Görüş alanı ve ön cam silecekleri</w:t>
            </w:r>
          </w:p>
        </w:tc>
        <w:tc>
          <w:tcPr>
            <w:tcW w:w="3118" w:type="dxa"/>
            <w:tcBorders>
              <w:top w:val="single" w:sz="8" w:space="0" w:color="000000"/>
              <w:left w:val="single" w:sz="8" w:space="0" w:color="000000"/>
              <w:bottom w:val="single" w:sz="8" w:space="0" w:color="000000"/>
              <w:right w:val="single" w:sz="8" w:space="0" w:color="000000"/>
            </w:tcBorders>
            <w:vAlign w:val="center"/>
          </w:tcPr>
          <w:p w14:paraId="47C556E4"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VII</w:t>
            </w:r>
          </w:p>
        </w:tc>
        <w:tc>
          <w:tcPr>
            <w:tcW w:w="1701" w:type="dxa"/>
            <w:tcBorders>
              <w:top w:val="single" w:sz="8" w:space="0" w:color="000000"/>
              <w:left w:val="single" w:sz="8" w:space="0" w:color="000000"/>
              <w:bottom w:val="single" w:sz="8" w:space="0" w:color="000000"/>
              <w:right w:val="single" w:sz="8" w:space="0" w:color="000000"/>
            </w:tcBorders>
          </w:tcPr>
          <w:p w14:paraId="78A35206"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2C8EB148" w14:textId="77777777" w:rsidR="00BE3F1F" w:rsidRPr="00565645" w:rsidRDefault="00BE3F1F" w:rsidP="007964C6">
            <w:pPr>
              <w:rPr>
                <w:sz w:val="20"/>
                <w:szCs w:val="20"/>
              </w:rPr>
            </w:pPr>
          </w:p>
        </w:tc>
      </w:tr>
      <w:tr w:rsidR="00565645" w:rsidRPr="00565645" w14:paraId="7A256D69" w14:textId="77777777" w:rsidTr="004271D8">
        <w:trPr>
          <w:trHeight w:hRule="exact" w:val="854"/>
          <w:jc w:val="right"/>
        </w:trPr>
        <w:tc>
          <w:tcPr>
            <w:tcW w:w="692" w:type="dxa"/>
            <w:tcBorders>
              <w:top w:val="single" w:sz="8" w:space="0" w:color="000000"/>
              <w:left w:val="single" w:sz="8" w:space="0" w:color="000000"/>
              <w:bottom w:val="single" w:sz="8" w:space="0" w:color="000000"/>
              <w:right w:val="single" w:sz="8" w:space="0" w:color="000000"/>
            </w:tcBorders>
          </w:tcPr>
          <w:p w14:paraId="58833A60"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7</w:t>
            </w:r>
          </w:p>
        </w:tc>
        <w:tc>
          <w:tcPr>
            <w:tcW w:w="2389" w:type="dxa"/>
            <w:tcBorders>
              <w:top w:val="single" w:sz="8" w:space="0" w:color="000000"/>
              <w:left w:val="single" w:sz="8" w:space="0" w:color="000000"/>
              <w:bottom w:val="single" w:sz="8" w:space="0" w:color="000000"/>
              <w:right w:val="single" w:sz="8" w:space="0" w:color="000000"/>
            </w:tcBorders>
            <w:vAlign w:val="center"/>
          </w:tcPr>
          <w:p w14:paraId="3D6369FD"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Camlar</w:t>
            </w:r>
          </w:p>
        </w:tc>
        <w:tc>
          <w:tcPr>
            <w:tcW w:w="3118" w:type="dxa"/>
            <w:tcBorders>
              <w:top w:val="single" w:sz="8" w:space="0" w:color="000000"/>
              <w:left w:val="single" w:sz="8" w:space="0" w:color="000000"/>
              <w:bottom w:val="single" w:sz="8" w:space="0" w:color="000000"/>
              <w:right w:val="single" w:sz="8" w:space="0" w:color="000000"/>
            </w:tcBorders>
            <w:vAlign w:val="center"/>
          </w:tcPr>
          <w:p w14:paraId="29E5E514"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VIII</w:t>
            </w:r>
          </w:p>
        </w:tc>
        <w:tc>
          <w:tcPr>
            <w:tcW w:w="1701" w:type="dxa"/>
            <w:tcBorders>
              <w:top w:val="single" w:sz="8" w:space="0" w:color="000000"/>
              <w:left w:val="single" w:sz="8" w:space="0" w:color="000000"/>
              <w:bottom w:val="single" w:sz="8" w:space="0" w:color="000000"/>
              <w:right w:val="single" w:sz="8" w:space="0" w:color="000000"/>
            </w:tcBorders>
          </w:tcPr>
          <w:p w14:paraId="739205C2"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43F3C6FB" w14:textId="77777777" w:rsidR="00BE3F1F" w:rsidRPr="00565645" w:rsidRDefault="00BE3F1F" w:rsidP="007964C6">
            <w:pPr>
              <w:rPr>
                <w:sz w:val="20"/>
                <w:szCs w:val="20"/>
              </w:rPr>
            </w:pPr>
          </w:p>
        </w:tc>
      </w:tr>
      <w:tr w:rsidR="00565645" w:rsidRPr="00565645" w14:paraId="260565BE" w14:textId="77777777" w:rsidTr="004271D8">
        <w:trPr>
          <w:trHeight w:hRule="exact" w:val="709"/>
          <w:jc w:val="right"/>
        </w:trPr>
        <w:tc>
          <w:tcPr>
            <w:tcW w:w="692" w:type="dxa"/>
            <w:tcBorders>
              <w:top w:val="single" w:sz="8" w:space="0" w:color="000000"/>
              <w:left w:val="single" w:sz="8" w:space="0" w:color="000000"/>
              <w:bottom w:val="single" w:sz="8" w:space="0" w:color="000000"/>
              <w:right w:val="single" w:sz="8" w:space="0" w:color="000000"/>
            </w:tcBorders>
          </w:tcPr>
          <w:p w14:paraId="08E35A5F"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8</w:t>
            </w:r>
          </w:p>
        </w:tc>
        <w:tc>
          <w:tcPr>
            <w:tcW w:w="2389" w:type="dxa"/>
            <w:tcBorders>
              <w:top w:val="single" w:sz="8" w:space="0" w:color="000000"/>
              <w:left w:val="single" w:sz="8" w:space="0" w:color="000000"/>
              <w:bottom w:val="single" w:sz="8" w:space="0" w:color="000000"/>
              <w:right w:val="single" w:sz="8" w:space="0" w:color="000000"/>
            </w:tcBorders>
            <w:vAlign w:val="center"/>
          </w:tcPr>
          <w:p w14:paraId="150EA07E"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Geri görüş aynaları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6D2FBB2B"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IX</w:t>
            </w:r>
          </w:p>
        </w:tc>
        <w:tc>
          <w:tcPr>
            <w:tcW w:w="1701" w:type="dxa"/>
            <w:tcBorders>
              <w:top w:val="single" w:sz="8" w:space="0" w:color="000000"/>
              <w:left w:val="single" w:sz="8" w:space="0" w:color="000000"/>
              <w:bottom w:val="single" w:sz="8" w:space="0" w:color="000000"/>
              <w:right w:val="single" w:sz="8" w:space="0" w:color="000000"/>
            </w:tcBorders>
          </w:tcPr>
          <w:p w14:paraId="5B2C3FB4"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4B94C990" w14:textId="77777777" w:rsidR="00BE3F1F" w:rsidRPr="00565645" w:rsidRDefault="00BE3F1F" w:rsidP="007964C6">
            <w:pPr>
              <w:rPr>
                <w:sz w:val="20"/>
                <w:szCs w:val="20"/>
              </w:rPr>
            </w:pPr>
          </w:p>
        </w:tc>
      </w:tr>
      <w:tr w:rsidR="00565645" w:rsidRPr="00565645" w14:paraId="27AB9B68" w14:textId="77777777" w:rsidTr="004271D8">
        <w:trPr>
          <w:trHeight w:hRule="exact" w:val="706"/>
          <w:jc w:val="right"/>
        </w:trPr>
        <w:tc>
          <w:tcPr>
            <w:tcW w:w="692" w:type="dxa"/>
            <w:tcBorders>
              <w:top w:val="single" w:sz="8" w:space="0" w:color="000000"/>
              <w:left w:val="single" w:sz="8" w:space="0" w:color="000000"/>
              <w:bottom w:val="single" w:sz="8" w:space="0" w:color="000000"/>
              <w:right w:val="single" w:sz="8" w:space="0" w:color="000000"/>
            </w:tcBorders>
          </w:tcPr>
          <w:p w14:paraId="381CE7FD"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9</w:t>
            </w:r>
          </w:p>
        </w:tc>
        <w:tc>
          <w:tcPr>
            <w:tcW w:w="2389" w:type="dxa"/>
            <w:tcBorders>
              <w:top w:val="single" w:sz="8" w:space="0" w:color="000000"/>
              <w:left w:val="single" w:sz="8" w:space="0" w:color="000000"/>
              <w:bottom w:val="single" w:sz="8" w:space="0" w:color="000000"/>
              <w:right w:val="single" w:sz="8" w:space="0" w:color="000000"/>
            </w:tcBorders>
            <w:vAlign w:val="center"/>
          </w:tcPr>
          <w:p w14:paraId="47FCB711"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Sürücü bilgilendirme sistemleri</w:t>
            </w:r>
          </w:p>
        </w:tc>
        <w:tc>
          <w:tcPr>
            <w:tcW w:w="3118" w:type="dxa"/>
            <w:tcBorders>
              <w:top w:val="single" w:sz="8" w:space="0" w:color="000000"/>
              <w:left w:val="single" w:sz="8" w:space="0" w:color="000000"/>
              <w:bottom w:val="single" w:sz="8" w:space="0" w:color="000000"/>
              <w:right w:val="single" w:sz="8" w:space="0" w:color="000000"/>
            </w:tcBorders>
            <w:vAlign w:val="center"/>
          </w:tcPr>
          <w:p w14:paraId="4507DF11"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w:t>
            </w:r>
          </w:p>
        </w:tc>
        <w:tc>
          <w:tcPr>
            <w:tcW w:w="1701" w:type="dxa"/>
            <w:tcBorders>
              <w:top w:val="single" w:sz="8" w:space="0" w:color="000000"/>
              <w:left w:val="single" w:sz="8" w:space="0" w:color="000000"/>
              <w:bottom w:val="single" w:sz="8" w:space="0" w:color="000000"/>
              <w:right w:val="single" w:sz="8" w:space="0" w:color="000000"/>
            </w:tcBorders>
          </w:tcPr>
          <w:p w14:paraId="5A056B7C"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1CF96BDC" w14:textId="77777777" w:rsidR="00BE3F1F" w:rsidRPr="00565645" w:rsidRDefault="00BE3F1F" w:rsidP="007964C6">
            <w:pPr>
              <w:rPr>
                <w:sz w:val="20"/>
                <w:szCs w:val="20"/>
              </w:rPr>
            </w:pPr>
          </w:p>
        </w:tc>
      </w:tr>
      <w:tr w:rsidR="00565645" w:rsidRPr="00565645" w14:paraId="3E6ACF58" w14:textId="77777777" w:rsidTr="004271D8">
        <w:trPr>
          <w:trHeight w:hRule="exact" w:val="716"/>
          <w:jc w:val="right"/>
        </w:trPr>
        <w:tc>
          <w:tcPr>
            <w:tcW w:w="692" w:type="dxa"/>
            <w:tcBorders>
              <w:top w:val="single" w:sz="8" w:space="0" w:color="000000"/>
              <w:left w:val="single" w:sz="8" w:space="0" w:color="000000"/>
              <w:bottom w:val="single" w:sz="8" w:space="0" w:color="000000"/>
              <w:right w:val="single" w:sz="8" w:space="0" w:color="000000"/>
            </w:tcBorders>
          </w:tcPr>
          <w:p w14:paraId="7D75BF5E"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10</w:t>
            </w:r>
          </w:p>
        </w:tc>
        <w:tc>
          <w:tcPr>
            <w:tcW w:w="2389" w:type="dxa"/>
            <w:tcBorders>
              <w:top w:val="single" w:sz="8" w:space="0" w:color="000000"/>
              <w:left w:val="single" w:sz="8" w:space="0" w:color="000000"/>
              <w:bottom w:val="single" w:sz="8" w:space="0" w:color="000000"/>
              <w:right w:val="single" w:sz="8" w:space="0" w:color="000000"/>
            </w:tcBorders>
            <w:vAlign w:val="center"/>
          </w:tcPr>
          <w:p w14:paraId="293B6A24"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Aydınlatma, ışıklı sinyal cihazları ve bunlara ait ışık kaynakları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6763BD9E"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XI</w:t>
            </w:r>
          </w:p>
        </w:tc>
        <w:tc>
          <w:tcPr>
            <w:tcW w:w="1701" w:type="dxa"/>
            <w:tcBorders>
              <w:top w:val="single" w:sz="8" w:space="0" w:color="000000"/>
              <w:left w:val="single" w:sz="8" w:space="0" w:color="000000"/>
              <w:bottom w:val="single" w:sz="8" w:space="0" w:color="000000"/>
              <w:right w:val="single" w:sz="8" w:space="0" w:color="000000"/>
            </w:tcBorders>
          </w:tcPr>
          <w:p w14:paraId="786E4EBB"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3ACF5132" w14:textId="77777777" w:rsidR="00BE3F1F" w:rsidRPr="00565645" w:rsidRDefault="00BE3F1F" w:rsidP="007964C6">
            <w:pPr>
              <w:rPr>
                <w:sz w:val="20"/>
                <w:szCs w:val="20"/>
              </w:rPr>
            </w:pPr>
          </w:p>
        </w:tc>
      </w:tr>
      <w:tr w:rsidR="00565645" w:rsidRPr="00565645" w14:paraId="0305AAAA" w14:textId="77777777" w:rsidTr="004271D8">
        <w:trPr>
          <w:trHeight w:hRule="exact" w:val="697"/>
          <w:jc w:val="right"/>
        </w:trPr>
        <w:tc>
          <w:tcPr>
            <w:tcW w:w="692" w:type="dxa"/>
            <w:tcBorders>
              <w:top w:val="single" w:sz="8" w:space="0" w:color="000000"/>
              <w:left w:val="single" w:sz="8" w:space="0" w:color="000000"/>
              <w:bottom w:val="single" w:sz="8" w:space="0" w:color="000000"/>
              <w:right w:val="single" w:sz="8" w:space="0" w:color="000000"/>
            </w:tcBorders>
          </w:tcPr>
          <w:p w14:paraId="22A13731"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11</w:t>
            </w:r>
          </w:p>
        </w:tc>
        <w:tc>
          <w:tcPr>
            <w:tcW w:w="2389" w:type="dxa"/>
            <w:tcBorders>
              <w:top w:val="single" w:sz="8" w:space="0" w:color="000000"/>
              <w:left w:val="single" w:sz="8" w:space="0" w:color="000000"/>
              <w:bottom w:val="single" w:sz="8" w:space="0" w:color="000000"/>
              <w:right w:val="single" w:sz="8" w:space="0" w:color="000000"/>
            </w:tcBorders>
            <w:vAlign w:val="center"/>
          </w:tcPr>
          <w:p w14:paraId="1DCF0C93"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Aydınlatma donanımı</w:t>
            </w:r>
          </w:p>
        </w:tc>
        <w:tc>
          <w:tcPr>
            <w:tcW w:w="3118" w:type="dxa"/>
            <w:tcBorders>
              <w:top w:val="single" w:sz="8" w:space="0" w:color="000000"/>
              <w:left w:val="single" w:sz="8" w:space="0" w:color="000000"/>
              <w:bottom w:val="single" w:sz="8" w:space="0" w:color="000000"/>
              <w:right w:val="single" w:sz="8" w:space="0" w:color="000000"/>
            </w:tcBorders>
            <w:vAlign w:val="center"/>
          </w:tcPr>
          <w:p w14:paraId="2B22189A"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XII</w:t>
            </w:r>
          </w:p>
        </w:tc>
        <w:tc>
          <w:tcPr>
            <w:tcW w:w="1701" w:type="dxa"/>
            <w:tcBorders>
              <w:top w:val="single" w:sz="8" w:space="0" w:color="000000"/>
              <w:left w:val="single" w:sz="8" w:space="0" w:color="000000"/>
              <w:bottom w:val="single" w:sz="8" w:space="0" w:color="000000"/>
              <w:right w:val="single" w:sz="8" w:space="0" w:color="000000"/>
            </w:tcBorders>
          </w:tcPr>
          <w:p w14:paraId="5616A46F"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3DAF2405" w14:textId="77777777" w:rsidR="00BE3F1F" w:rsidRPr="00565645" w:rsidRDefault="00BE3F1F" w:rsidP="007964C6">
            <w:pPr>
              <w:rPr>
                <w:sz w:val="20"/>
                <w:szCs w:val="20"/>
              </w:rPr>
            </w:pPr>
          </w:p>
        </w:tc>
      </w:tr>
      <w:tr w:rsidR="00565645" w:rsidRPr="00565645" w14:paraId="159E77AF" w14:textId="77777777" w:rsidTr="004271D8">
        <w:trPr>
          <w:trHeight w:hRule="exact" w:val="1123"/>
          <w:jc w:val="right"/>
        </w:trPr>
        <w:tc>
          <w:tcPr>
            <w:tcW w:w="692" w:type="dxa"/>
            <w:tcBorders>
              <w:top w:val="single" w:sz="8" w:space="0" w:color="000000"/>
              <w:left w:val="single" w:sz="8" w:space="0" w:color="000000"/>
              <w:bottom w:val="single" w:sz="8" w:space="0" w:color="000000"/>
              <w:right w:val="single" w:sz="8" w:space="0" w:color="000000"/>
            </w:tcBorders>
          </w:tcPr>
          <w:p w14:paraId="0B70DCE1"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12</w:t>
            </w:r>
          </w:p>
        </w:tc>
        <w:tc>
          <w:tcPr>
            <w:tcW w:w="2389" w:type="dxa"/>
            <w:tcBorders>
              <w:top w:val="single" w:sz="8" w:space="0" w:color="000000"/>
              <w:left w:val="single" w:sz="8" w:space="0" w:color="000000"/>
              <w:bottom w:val="single" w:sz="8" w:space="0" w:color="000000"/>
              <w:right w:val="single" w:sz="8" w:space="0" w:color="000000"/>
            </w:tcBorders>
            <w:vAlign w:val="center"/>
          </w:tcPr>
          <w:p w14:paraId="03D66229"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İç donanım, koltuk başlıkları, emniyet kemerleri ve araç kapıları dahil olmak üzere araç kullanıcılarının korunması</w:t>
            </w:r>
          </w:p>
        </w:tc>
        <w:tc>
          <w:tcPr>
            <w:tcW w:w="3118" w:type="dxa"/>
            <w:tcBorders>
              <w:top w:val="single" w:sz="8" w:space="0" w:color="000000"/>
              <w:left w:val="single" w:sz="8" w:space="0" w:color="000000"/>
              <w:bottom w:val="single" w:sz="8" w:space="0" w:color="000000"/>
              <w:right w:val="single" w:sz="8" w:space="0" w:color="000000"/>
            </w:tcBorders>
            <w:vAlign w:val="center"/>
          </w:tcPr>
          <w:p w14:paraId="52806EC3"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XIII</w:t>
            </w:r>
          </w:p>
        </w:tc>
        <w:tc>
          <w:tcPr>
            <w:tcW w:w="1701" w:type="dxa"/>
            <w:tcBorders>
              <w:top w:val="single" w:sz="8" w:space="0" w:color="000000"/>
              <w:left w:val="single" w:sz="8" w:space="0" w:color="000000"/>
              <w:bottom w:val="single" w:sz="8" w:space="0" w:color="000000"/>
              <w:right w:val="single" w:sz="8" w:space="0" w:color="000000"/>
            </w:tcBorders>
          </w:tcPr>
          <w:p w14:paraId="24262269"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602D47C" w14:textId="77777777" w:rsidR="00BE3F1F" w:rsidRPr="00565645" w:rsidRDefault="00BE3F1F" w:rsidP="007964C6">
            <w:pPr>
              <w:rPr>
                <w:sz w:val="20"/>
                <w:szCs w:val="20"/>
              </w:rPr>
            </w:pPr>
          </w:p>
        </w:tc>
      </w:tr>
      <w:tr w:rsidR="00565645" w:rsidRPr="00565645" w14:paraId="658282CC" w14:textId="77777777" w:rsidTr="004271D8">
        <w:trPr>
          <w:trHeight w:hRule="exact" w:val="870"/>
          <w:jc w:val="right"/>
        </w:trPr>
        <w:tc>
          <w:tcPr>
            <w:tcW w:w="692" w:type="dxa"/>
            <w:tcBorders>
              <w:top w:val="single" w:sz="8" w:space="0" w:color="000000"/>
              <w:left w:val="single" w:sz="8" w:space="0" w:color="000000"/>
              <w:bottom w:val="single" w:sz="8" w:space="0" w:color="000000"/>
              <w:right w:val="single" w:sz="8" w:space="0" w:color="000000"/>
            </w:tcBorders>
          </w:tcPr>
          <w:p w14:paraId="7B6237DB"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13</w:t>
            </w:r>
          </w:p>
        </w:tc>
        <w:tc>
          <w:tcPr>
            <w:tcW w:w="2389" w:type="dxa"/>
            <w:tcBorders>
              <w:top w:val="single" w:sz="8" w:space="0" w:color="000000"/>
              <w:left w:val="single" w:sz="8" w:space="0" w:color="000000"/>
              <w:bottom w:val="single" w:sz="8" w:space="0" w:color="000000"/>
              <w:right w:val="single" w:sz="8" w:space="0" w:color="000000"/>
            </w:tcBorders>
            <w:vAlign w:val="center"/>
          </w:tcPr>
          <w:p w14:paraId="0205D11C"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Aracın dışı ve aksesuarları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3433DF16"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XIV</w:t>
            </w:r>
          </w:p>
        </w:tc>
        <w:tc>
          <w:tcPr>
            <w:tcW w:w="1701" w:type="dxa"/>
            <w:tcBorders>
              <w:top w:val="single" w:sz="8" w:space="0" w:color="000000"/>
              <w:left w:val="single" w:sz="8" w:space="0" w:color="000000"/>
              <w:bottom w:val="single" w:sz="8" w:space="0" w:color="000000"/>
              <w:right w:val="single" w:sz="8" w:space="0" w:color="000000"/>
            </w:tcBorders>
          </w:tcPr>
          <w:p w14:paraId="45022683"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7E8C400F" w14:textId="77777777" w:rsidR="00BE3F1F" w:rsidRPr="00565645" w:rsidRDefault="00BE3F1F" w:rsidP="007964C6">
            <w:pPr>
              <w:rPr>
                <w:sz w:val="20"/>
                <w:szCs w:val="20"/>
              </w:rPr>
            </w:pPr>
          </w:p>
        </w:tc>
      </w:tr>
      <w:tr w:rsidR="00565645" w:rsidRPr="00565645" w14:paraId="6B2062D6" w14:textId="77777777" w:rsidTr="004271D8">
        <w:trPr>
          <w:trHeight w:hRule="exact" w:val="713"/>
          <w:jc w:val="right"/>
        </w:trPr>
        <w:tc>
          <w:tcPr>
            <w:tcW w:w="692" w:type="dxa"/>
            <w:tcBorders>
              <w:top w:val="single" w:sz="8" w:space="0" w:color="000000"/>
              <w:left w:val="single" w:sz="8" w:space="0" w:color="000000"/>
              <w:bottom w:val="single" w:sz="8" w:space="0" w:color="000000"/>
              <w:right w:val="single" w:sz="8" w:space="0" w:color="000000"/>
            </w:tcBorders>
          </w:tcPr>
          <w:p w14:paraId="5AE0B5FB"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14</w:t>
            </w:r>
          </w:p>
        </w:tc>
        <w:tc>
          <w:tcPr>
            <w:tcW w:w="2389" w:type="dxa"/>
            <w:tcBorders>
              <w:top w:val="single" w:sz="8" w:space="0" w:color="000000"/>
              <w:left w:val="single" w:sz="8" w:space="0" w:color="000000"/>
              <w:bottom w:val="single" w:sz="8" w:space="0" w:color="000000"/>
              <w:right w:val="single" w:sz="8" w:space="0" w:color="000000"/>
            </w:tcBorders>
            <w:vAlign w:val="center"/>
          </w:tcPr>
          <w:p w14:paraId="79B25145"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Elektromanyetik uyumluluk</w:t>
            </w:r>
          </w:p>
        </w:tc>
        <w:tc>
          <w:tcPr>
            <w:tcW w:w="3118" w:type="dxa"/>
            <w:tcBorders>
              <w:top w:val="single" w:sz="8" w:space="0" w:color="000000"/>
              <w:left w:val="single" w:sz="8" w:space="0" w:color="000000"/>
              <w:bottom w:val="single" w:sz="8" w:space="0" w:color="000000"/>
              <w:right w:val="single" w:sz="8" w:space="0" w:color="000000"/>
            </w:tcBorders>
            <w:vAlign w:val="center"/>
          </w:tcPr>
          <w:p w14:paraId="48E4C445" w14:textId="77777777" w:rsidR="00BE3F1F" w:rsidRPr="00565645" w:rsidRDefault="006440BC"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XV</w:t>
            </w:r>
          </w:p>
        </w:tc>
        <w:tc>
          <w:tcPr>
            <w:tcW w:w="1701" w:type="dxa"/>
            <w:tcBorders>
              <w:top w:val="single" w:sz="8" w:space="0" w:color="000000"/>
              <w:left w:val="single" w:sz="8" w:space="0" w:color="000000"/>
              <w:bottom w:val="single" w:sz="8" w:space="0" w:color="000000"/>
              <w:right w:val="single" w:sz="8" w:space="0" w:color="000000"/>
            </w:tcBorders>
          </w:tcPr>
          <w:p w14:paraId="0B4A5CD1"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3ED777EC" w14:textId="77777777" w:rsidR="00BE3F1F" w:rsidRPr="00565645" w:rsidRDefault="00BE3F1F" w:rsidP="007964C6">
            <w:pPr>
              <w:rPr>
                <w:sz w:val="20"/>
                <w:szCs w:val="20"/>
              </w:rPr>
            </w:pPr>
          </w:p>
        </w:tc>
      </w:tr>
      <w:tr w:rsidR="00565645" w:rsidRPr="00565645" w14:paraId="326F082B"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547C9E3B"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15</w:t>
            </w:r>
          </w:p>
        </w:tc>
        <w:tc>
          <w:tcPr>
            <w:tcW w:w="2389" w:type="dxa"/>
            <w:tcBorders>
              <w:top w:val="single" w:sz="8" w:space="0" w:color="000000"/>
              <w:left w:val="single" w:sz="8" w:space="0" w:color="000000"/>
              <w:bottom w:val="single" w:sz="8" w:space="0" w:color="000000"/>
              <w:right w:val="single" w:sz="8" w:space="0" w:color="000000"/>
            </w:tcBorders>
            <w:vAlign w:val="center"/>
          </w:tcPr>
          <w:p w14:paraId="4BCF2C41"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Sesli ikaz cihazları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65E185E3"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XVI</w:t>
            </w:r>
          </w:p>
        </w:tc>
        <w:tc>
          <w:tcPr>
            <w:tcW w:w="1701" w:type="dxa"/>
            <w:tcBorders>
              <w:top w:val="single" w:sz="8" w:space="0" w:color="000000"/>
              <w:left w:val="single" w:sz="8" w:space="0" w:color="000000"/>
              <w:bottom w:val="single" w:sz="8" w:space="0" w:color="000000"/>
              <w:right w:val="single" w:sz="8" w:space="0" w:color="000000"/>
            </w:tcBorders>
          </w:tcPr>
          <w:p w14:paraId="17DA5239"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2D9118BE" w14:textId="77777777" w:rsidR="00BE3F1F" w:rsidRPr="00565645" w:rsidRDefault="00BE3F1F" w:rsidP="007964C6">
            <w:pPr>
              <w:rPr>
                <w:sz w:val="20"/>
                <w:szCs w:val="20"/>
              </w:rPr>
            </w:pPr>
          </w:p>
        </w:tc>
      </w:tr>
      <w:tr w:rsidR="00565645" w:rsidRPr="00565645" w14:paraId="43678223"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6899169C"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16</w:t>
            </w:r>
          </w:p>
        </w:tc>
        <w:tc>
          <w:tcPr>
            <w:tcW w:w="2389" w:type="dxa"/>
            <w:tcBorders>
              <w:top w:val="single" w:sz="8" w:space="0" w:color="000000"/>
              <w:left w:val="single" w:sz="8" w:space="0" w:color="000000"/>
              <w:bottom w:val="single" w:sz="8" w:space="0" w:color="000000"/>
              <w:right w:val="single" w:sz="8" w:space="0" w:color="000000"/>
            </w:tcBorders>
            <w:vAlign w:val="center"/>
          </w:tcPr>
          <w:p w14:paraId="54055954"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Isıtma sistemleri</w:t>
            </w:r>
          </w:p>
        </w:tc>
        <w:tc>
          <w:tcPr>
            <w:tcW w:w="3118" w:type="dxa"/>
            <w:tcBorders>
              <w:top w:val="single" w:sz="8" w:space="0" w:color="000000"/>
              <w:left w:val="single" w:sz="8" w:space="0" w:color="000000"/>
              <w:bottom w:val="single" w:sz="8" w:space="0" w:color="000000"/>
              <w:right w:val="single" w:sz="8" w:space="0" w:color="000000"/>
            </w:tcBorders>
            <w:vAlign w:val="center"/>
          </w:tcPr>
          <w:p w14:paraId="6C40D29D"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XVII</w:t>
            </w:r>
          </w:p>
        </w:tc>
        <w:tc>
          <w:tcPr>
            <w:tcW w:w="1701" w:type="dxa"/>
            <w:tcBorders>
              <w:top w:val="single" w:sz="8" w:space="0" w:color="000000"/>
              <w:left w:val="single" w:sz="8" w:space="0" w:color="000000"/>
              <w:bottom w:val="single" w:sz="8" w:space="0" w:color="000000"/>
              <w:right w:val="single" w:sz="8" w:space="0" w:color="000000"/>
            </w:tcBorders>
          </w:tcPr>
          <w:p w14:paraId="0DDCCED8"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AF7E70B" w14:textId="77777777" w:rsidR="00BE3F1F" w:rsidRPr="00565645" w:rsidRDefault="00BE3F1F" w:rsidP="007964C6">
            <w:pPr>
              <w:rPr>
                <w:sz w:val="20"/>
                <w:szCs w:val="20"/>
              </w:rPr>
            </w:pPr>
          </w:p>
        </w:tc>
      </w:tr>
      <w:tr w:rsidR="00565645" w:rsidRPr="00565645" w14:paraId="5CC9574A"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74F85D57"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17</w:t>
            </w:r>
          </w:p>
        </w:tc>
        <w:tc>
          <w:tcPr>
            <w:tcW w:w="2389" w:type="dxa"/>
            <w:tcBorders>
              <w:top w:val="single" w:sz="8" w:space="0" w:color="000000"/>
              <w:left w:val="single" w:sz="8" w:space="0" w:color="000000"/>
              <w:bottom w:val="single" w:sz="8" w:space="0" w:color="000000"/>
              <w:right w:val="single" w:sz="8" w:space="0" w:color="000000"/>
            </w:tcBorders>
            <w:vAlign w:val="center"/>
          </w:tcPr>
          <w:p w14:paraId="7721D0A2"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Aracın izinsiz kullanımını önleyecek cihazlar</w:t>
            </w:r>
          </w:p>
        </w:tc>
        <w:tc>
          <w:tcPr>
            <w:tcW w:w="3118" w:type="dxa"/>
            <w:tcBorders>
              <w:top w:val="single" w:sz="8" w:space="0" w:color="000000"/>
              <w:left w:val="single" w:sz="8" w:space="0" w:color="000000"/>
              <w:bottom w:val="single" w:sz="8" w:space="0" w:color="000000"/>
              <w:right w:val="single" w:sz="8" w:space="0" w:color="000000"/>
            </w:tcBorders>
            <w:vAlign w:val="center"/>
          </w:tcPr>
          <w:p w14:paraId="674DC4C5"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XVIII</w:t>
            </w:r>
          </w:p>
        </w:tc>
        <w:tc>
          <w:tcPr>
            <w:tcW w:w="1701" w:type="dxa"/>
            <w:tcBorders>
              <w:top w:val="single" w:sz="8" w:space="0" w:color="000000"/>
              <w:left w:val="single" w:sz="8" w:space="0" w:color="000000"/>
              <w:bottom w:val="single" w:sz="8" w:space="0" w:color="000000"/>
              <w:right w:val="single" w:sz="8" w:space="0" w:color="000000"/>
            </w:tcBorders>
          </w:tcPr>
          <w:p w14:paraId="2D82A564"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080FAF6B" w14:textId="77777777" w:rsidR="00BE3F1F" w:rsidRPr="00565645" w:rsidRDefault="00BE3F1F" w:rsidP="007964C6">
            <w:pPr>
              <w:rPr>
                <w:sz w:val="20"/>
                <w:szCs w:val="20"/>
              </w:rPr>
            </w:pPr>
          </w:p>
        </w:tc>
      </w:tr>
      <w:tr w:rsidR="00565645" w:rsidRPr="00565645" w14:paraId="67C8A84F"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33268D4C"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18</w:t>
            </w:r>
          </w:p>
        </w:tc>
        <w:tc>
          <w:tcPr>
            <w:tcW w:w="2389" w:type="dxa"/>
            <w:tcBorders>
              <w:top w:val="single" w:sz="8" w:space="0" w:color="000000"/>
              <w:left w:val="single" w:sz="8" w:space="0" w:color="000000"/>
              <w:bottom w:val="single" w:sz="8" w:space="0" w:color="000000"/>
              <w:right w:val="single" w:sz="8" w:space="0" w:color="000000"/>
            </w:tcBorders>
            <w:vAlign w:val="center"/>
          </w:tcPr>
          <w:p w14:paraId="69076729"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Tescil plakaları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5C0D85D5"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XIX</w:t>
            </w:r>
          </w:p>
        </w:tc>
        <w:tc>
          <w:tcPr>
            <w:tcW w:w="1701" w:type="dxa"/>
            <w:tcBorders>
              <w:top w:val="single" w:sz="8" w:space="0" w:color="000000"/>
              <w:left w:val="single" w:sz="8" w:space="0" w:color="000000"/>
              <w:bottom w:val="single" w:sz="8" w:space="0" w:color="000000"/>
              <w:right w:val="single" w:sz="8" w:space="0" w:color="000000"/>
            </w:tcBorders>
          </w:tcPr>
          <w:p w14:paraId="0DD4127A"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1BD57A7C" w14:textId="77777777" w:rsidR="00BE3F1F" w:rsidRPr="00565645" w:rsidRDefault="00BE3F1F" w:rsidP="007964C6">
            <w:pPr>
              <w:rPr>
                <w:sz w:val="20"/>
                <w:szCs w:val="20"/>
              </w:rPr>
            </w:pPr>
          </w:p>
        </w:tc>
      </w:tr>
      <w:tr w:rsidR="00565645" w:rsidRPr="00565645" w14:paraId="527F1BE7"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17EDC08F"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19</w:t>
            </w:r>
          </w:p>
        </w:tc>
        <w:tc>
          <w:tcPr>
            <w:tcW w:w="2389" w:type="dxa"/>
            <w:tcBorders>
              <w:top w:val="single" w:sz="8" w:space="0" w:color="000000"/>
              <w:left w:val="single" w:sz="8" w:space="0" w:color="000000"/>
              <w:bottom w:val="single" w:sz="8" w:space="0" w:color="000000"/>
              <w:right w:val="single" w:sz="8" w:space="0" w:color="000000"/>
            </w:tcBorders>
            <w:vAlign w:val="center"/>
          </w:tcPr>
          <w:p w14:paraId="1700E9F8"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 xml:space="preserve">Zorunlu </w:t>
            </w:r>
            <w:r w:rsidR="00FB2147" w:rsidRPr="00565645">
              <w:rPr>
                <w:rFonts w:ascii="Times New Roman" w:hAnsi="Times New Roman"/>
                <w:sz w:val="20"/>
                <w:szCs w:val="20"/>
                <w:lang w:val="tr-TR"/>
              </w:rPr>
              <w:t>levha</w:t>
            </w:r>
            <w:r w:rsidRPr="00565645">
              <w:rPr>
                <w:rFonts w:ascii="Times New Roman" w:hAnsi="Times New Roman"/>
                <w:sz w:val="20"/>
                <w:szCs w:val="20"/>
                <w:lang w:val="tr-TR"/>
              </w:rPr>
              <w:t>lar ve işaretler</w:t>
            </w:r>
          </w:p>
        </w:tc>
        <w:tc>
          <w:tcPr>
            <w:tcW w:w="3118" w:type="dxa"/>
            <w:tcBorders>
              <w:top w:val="single" w:sz="8" w:space="0" w:color="000000"/>
              <w:left w:val="single" w:sz="8" w:space="0" w:color="000000"/>
              <w:bottom w:val="single" w:sz="8" w:space="0" w:color="000000"/>
              <w:right w:val="single" w:sz="8" w:space="0" w:color="000000"/>
            </w:tcBorders>
            <w:vAlign w:val="center"/>
          </w:tcPr>
          <w:p w14:paraId="191C9587"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w:t>
            </w:r>
          </w:p>
        </w:tc>
        <w:tc>
          <w:tcPr>
            <w:tcW w:w="1701" w:type="dxa"/>
            <w:tcBorders>
              <w:top w:val="single" w:sz="8" w:space="0" w:color="000000"/>
              <w:left w:val="single" w:sz="8" w:space="0" w:color="000000"/>
              <w:bottom w:val="single" w:sz="8" w:space="0" w:color="000000"/>
              <w:right w:val="single" w:sz="8" w:space="0" w:color="000000"/>
            </w:tcBorders>
          </w:tcPr>
          <w:p w14:paraId="78A12BFD"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5A2181D8" w14:textId="77777777" w:rsidR="00BE3F1F" w:rsidRPr="00565645" w:rsidRDefault="00BE3F1F" w:rsidP="007964C6">
            <w:pPr>
              <w:rPr>
                <w:sz w:val="20"/>
                <w:szCs w:val="20"/>
              </w:rPr>
            </w:pPr>
          </w:p>
        </w:tc>
      </w:tr>
      <w:tr w:rsidR="00565645" w:rsidRPr="00565645" w14:paraId="5405AAC1" w14:textId="77777777" w:rsidTr="004271D8">
        <w:trPr>
          <w:trHeight w:hRule="exact" w:val="569"/>
          <w:jc w:val="right"/>
        </w:trPr>
        <w:tc>
          <w:tcPr>
            <w:tcW w:w="692" w:type="dxa"/>
            <w:tcBorders>
              <w:top w:val="single" w:sz="8" w:space="0" w:color="000000"/>
              <w:left w:val="single" w:sz="8" w:space="0" w:color="000000"/>
              <w:bottom w:val="single" w:sz="8" w:space="0" w:color="000000"/>
              <w:right w:val="single" w:sz="8" w:space="0" w:color="000000"/>
            </w:tcBorders>
          </w:tcPr>
          <w:p w14:paraId="715E3DFD"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20</w:t>
            </w:r>
          </w:p>
        </w:tc>
        <w:tc>
          <w:tcPr>
            <w:tcW w:w="2389" w:type="dxa"/>
            <w:tcBorders>
              <w:top w:val="single" w:sz="8" w:space="0" w:color="000000"/>
              <w:left w:val="single" w:sz="8" w:space="0" w:color="000000"/>
              <w:bottom w:val="single" w:sz="8" w:space="0" w:color="000000"/>
              <w:right w:val="single" w:sz="8" w:space="0" w:color="000000"/>
            </w:tcBorders>
            <w:vAlign w:val="center"/>
          </w:tcPr>
          <w:p w14:paraId="477D0148"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Boyutlar ve römork kütleleri</w:t>
            </w:r>
          </w:p>
        </w:tc>
        <w:tc>
          <w:tcPr>
            <w:tcW w:w="3118" w:type="dxa"/>
            <w:tcBorders>
              <w:top w:val="single" w:sz="8" w:space="0" w:color="000000"/>
              <w:left w:val="single" w:sz="8" w:space="0" w:color="000000"/>
              <w:bottom w:val="single" w:sz="8" w:space="0" w:color="000000"/>
              <w:right w:val="single" w:sz="8" w:space="0" w:color="000000"/>
            </w:tcBorders>
            <w:vAlign w:val="center"/>
          </w:tcPr>
          <w:p w14:paraId="21A6F010"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XXI</w:t>
            </w:r>
          </w:p>
        </w:tc>
        <w:tc>
          <w:tcPr>
            <w:tcW w:w="1701" w:type="dxa"/>
            <w:tcBorders>
              <w:top w:val="single" w:sz="8" w:space="0" w:color="000000"/>
              <w:left w:val="single" w:sz="8" w:space="0" w:color="000000"/>
              <w:bottom w:val="single" w:sz="8" w:space="0" w:color="000000"/>
              <w:right w:val="single" w:sz="8" w:space="0" w:color="000000"/>
            </w:tcBorders>
          </w:tcPr>
          <w:p w14:paraId="1C54658A"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CC81CCC" w14:textId="77777777" w:rsidR="00BE3F1F" w:rsidRPr="00565645" w:rsidRDefault="00BE3F1F" w:rsidP="007964C6">
            <w:pPr>
              <w:rPr>
                <w:sz w:val="20"/>
                <w:szCs w:val="20"/>
              </w:rPr>
            </w:pPr>
          </w:p>
        </w:tc>
      </w:tr>
      <w:tr w:rsidR="00565645" w:rsidRPr="00565645" w14:paraId="45D0DBF7"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787496A3"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21</w:t>
            </w:r>
          </w:p>
        </w:tc>
        <w:tc>
          <w:tcPr>
            <w:tcW w:w="2389" w:type="dxa"/>
            <w:tcBorders>
              <w:top w:val="single" w:sz="8" w:space="0" w:color="000000"/>
              <w:left w:val="single" w:sz="8" w:space="0" w:color="000000"/>
              <w:bottom w:val="single" w:sz="8" w:space="0" w:color="000000"/>
              <w:right w:val="single" w:sz="8" w:space="0" w:color="000000"/>
            </w:tcBorders>
            <w:vAlign w:val="center"/>
          </w:tcPr>
          <w:p w14:paraId="2BC3D3F7"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Azami yüklü kütle</w:t>
            </w:r>
          </w:p>
        </w:tc>
        <w:tc>
          <w:tcPr>
            <w:tcW w:w="3118" w:type="dxa"/>
            <w:tcBorders>
              <w:top w:val="single" w:sz="8" w:space="0" w:color="000000"/>
              <w:left w:val="single" w:sz="8" w:space="0" w:color="000000"/>
              <w:bottom w:val="single" w:sz="8" w:space="0" w:color="000000"/>
              <w:right w:val="single" w:sz="8" w:space="0" w:color="000000"/>
            </w:tcBorders>
            <w:vAlign w:val="center"/>
          </w:tcPr>
          <w:p w14:paraId="12A7822D"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XXII</w:t>
            </w:r>
          </w:p>
        </w:tc>
        <w:tc>
          <w:tcPr>
            <w:tcW w:w="1701" w:type="dxa"/>
            <w:tcBorders>
              <w:top w:val="single" w:sz="8" w:space="0" w:color="000000"/>
              <w:left w:val="single" w:sz="8" w:space="0" w:color="000000"/>
              <w:bottom w:val="single" w:sz="8" w:space="0" w:color="000000"/>
              <w:right w:val="single" w:sz="8" w:space="0" w:color="000000"/>
            </w:tcBorders>
          </w:tcPr>
          <w:p w14:paraId="3F39AADA"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225C3102" w14:textId="77777777" w:rsidR="00BE3F1F" w:rsidRPr="00565645" w:rsidRDefault="00BE3F1F" w:rsidP="007964C6">
            <w:pPr>
              <w:rPr>
                <w:sz w:val="20"/>
                <w:szCs w:val="20"/>
              </w:rPr>
            </w:pPr>
          </w:p>
        </w:tc>
      </w:tr>
      <w:tr w:rsidR="00565645" w:rsidRPr="00565645" w14:paraId="6D8B90E5"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78935C15"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22</w:t>
            </w:r>
          </w:p>
        </w:tc>
        <w:tc>
          <w:tcPr>
            <w:tcW w:w="2389" w:type="dxa"/>
            <w:tcBorders>
              <w:top w:val="single" w:sz="8" w:space="0" w:color="000000"/>
              <w:left w:val="single" w:sz="8" w:space="0" w:color="000000"/>
              <w:bottom w:val="single" w:sz="8" w:space="0" w:color="000000"/>
              <w:right w:val="single" w:sz="8" w:space="0" w:color="000000"/>
            </w:tcBorders>
            <w:vAlign w:val="center"/>
          </w:tcPr>
          <w:p w14:paraId="48408B2A"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Denge kütleleri</w:t>
            </w:r>
          </w:p>
        </w:tc>
        <w:tc>
          <w:tcPr>
            <w:tcW w:w="3118" w:type="dxa"/>
            <w:tcBorders>
              <w:top w:val="single" w:sz="8" w:space="0" w:color="000000"/>
              <w:left w:val="single" w:sz="8" w:space="0" w:color="000000"/>
              <w:bottom w:val="single" w:sz="8" w:space="0" w:color="000000"/>
              <w:right w:val="single" w:sz="8" w:space="0" w:color="000000"/>
            </w:tcBorders>
            <w:vAlign w:val="center"/>
          </w:tcPr>
          <w:p w14:paraId="6F2795B5"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XXIII</w:t>
            </w:r>
          </w:p>
        </w:tc>
        <w:tc>
          <w:tcPr>
            <w:tcW w:w="1701" w:type="dxa"/>
            <w:tcBorders>
              <w:top w:val="single" w:sz="8" w:space="0" w:color="000000"/>
              <w:left w:val="single" w:sz="8" w:space="0" w:color="000000"/>
              <w:bottom w:val="single" w:sz="8" w:space="0" w:color="000000"/>
              <w:right w:val="single" w:sz="8" w:space="0" w:color="000000"/>
            </w:tcBorders>
          </w:tcPr>
          <w:p w14:paraId="5CA73D95"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16F26EA6" w14:textId="77777777" w:rsidR="00BE3F1F" w:rsidRPr="00565645" w:rsidRDefault="00BE3F1F" w:rsidP="007964C6">
            <w:pPr>
              <w:rPr>
                <w:sz w:val="20"/>
                <w:szCs w:val="20"/>
              </w:rPr>
            </w:pPr>
          </w:p>
        </w:tc>
      </w:tr>
      <w:tr w:rsidR="00565645" w:rsidRPr="00565645" w14:paraId="66A222F8"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1E42A30B" w14:textId="77777777" w:rsidR="00BE3F1F" w:rsidRPr="00565645" w:rsidRDefault="00BE3F1F" w:rsidP="007964C6">
            <w:pPr>
              <w:pStyle w:val="TableParagraph"/>
              <w:spacing w:before="66"/>
              <w:ind w:right="2"/>
              <w:jc w:val="center"/>
              <w:rPr>
                <w:rFonts w:ascii="Times New Roman" w:eastAsia="Arial" w:hAnsi="Times New Roman"/>
                <w:sz w:val="20"/>
                <w:szCs w:val="20"/>
                <w:lang w:val="tr-TR"/>
              </w:rPr>
            </w:pPr>
            <w:r w:rsidRPr="00565645">
              <w:rPr>
                <w:rFonts w:ascii="Times New Roman" w:hAnsi="Times New Roman"/>
                <w:sz w:val="20"/>
                <w:szCs w:val="20"/>
                <w:lang w:val="tr-TR"/>
              </w:rPr>
              <w:t>23</w:t>
            </w:r>
          </w:p>
        </w:tc>
        <w:tc>
          <w:tcPr>
            <w:tcW w:w="2389" w:type="dxa"/>
            <w:tcBorders>
              <w:top w:val="single" w:sz="8" w:space="0" w:color="000000"/>
              <w:left w:val="single" w:sz="8" w:space="0" w:color="000000"/>
              <w:bottom w:val="single" w:sz="8" w:space="0" w:color="000000"/>
              <w:right w:val="single" w:sz="8" w:space="0" w:color="000000"/>
            </w:tcBorders>
            <w:vAlign w:val="center"/>
          </w:tcPr>
          <w:p w14:paraId="7D75AE97"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Elektrik sistemlerinin güvenliği</w:t>
            </w:r>
          </w:p>
        </w:tc>
        <w:tc>
          <w:tcPr>
            <w:tcW w:w="3118" w:type="dxa"/>
            <w:tcBorders>
              <w:top w:val="single" w:sz="8" w:space="0" w:color="000000"/>
              <w:left w:val="single" w:sz="8" w:space="0" w:color="000000"/>
              <w:bottom w:val="single" w:sz="8" w:space="0" w:color="000000"/>
              <w:right w:val="single" w:sz="8" w:space="0" w:color="000000"/>
            </w:tcBorders>
            <w:vAlign w:val="center"/>
          </w:tcPr>
          <w:p w14:paraId="26B7CFA4"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XXIV</w:t>
            </w:r>
          </w:p>
        </w:tc>
        <w:tc>
          <w:tcPr>
            <w:tcW w:w="1701" w:type="dxa"/>
            <w:tcBorders>
              <w:top w:val="single" w:sz="8" w:space="0" w:color="000000"/>
              <w:left w:val="single" w:sz="8" w:space="0" w:color="000000"/>
              <w:bottom w:val="single" w:sz="8" w:space="0" w:color="000000"/>
              <w:right w:val="single" w:sz="8" w:space="0" w:color="000000"/>
            </w:tcBorders>
          </w:tcPr>
          <w:p w14:paraId="74A598EC"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0FE8877B" w14:textId="77777777" w:rsidR="00BE3F1F" w:rsidRPr="00565645" w:rsidRDefault="00BE3F1F" w:rsidP="007964C6">
            <w:pPr>
              <w:rPr>
                <w:sz w:val="20"/>
                <w:szCs w:val="20"/>
              </w:rPr>
            </w:pPr>
          </w:p>
        </w:tc>
      </w:tr>
      <w:tr w:rsidR="00565645" w:rsidRPr="00565645" w14:paraId="38EDFC72"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75246127"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24</w:t>
            </w:r>
          </w:p>
        </w:tc>
        <w:tc>
          <w:tcPr>
            <w:tcW w:w="2389" w:type="dxa"/>
            <w:tcBorders>
              <w:top w:val="single" w:sz="8" w:space="0" w:color="000000"/>
              <w:left w:val="single" w:sz="8" w:space="0" w:color="000000"/>
              <w:bottom w:val="single" w:sz="8" w:space="0" w:color="000000"/>
              <w:right w:val="single" w:sz="8" w:space="0" w:color="000000"/>
            </w:tcBorders>
            <w:vAlign w:val="center"/>
          </w:tcPr>
          <w:p w14:paraId="0FB005F0"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Yakıt depoları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6EE089E6"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XXV</w:t>
            </w:r>
          </w:p>
        </w:tc>
        <w:tc>
          <w:tcPr>
            <w:tcW w:w="1701" w:type="dxa"/>
            <w:tcBorders>
              <w:top w:val="single" w:sz="8" w:space="0" w:color="000000"/>
              <w:left w:val="single" w:sz="8" w:space="0" w:color="000000"/>
              <w:bottom w:val="single" w:sz="8" w:space="0" w:color="000000"/>
              <w:right w:val="single" w:sz="8" w:space="0" w:color="000000"/>
            </w:tcBorders>
          </w:tcPr>
          <w:p w14:paraId="371721DC"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0D7ABE94" w14:textId="77777777" w:rsidR="00BE3F1F" w:rsidRPr="00565645" w:rsidRDefault="00BE3F1F" w:rsidP="007964C6">
            <w:pPr>
              <w:rPr>
                <w:sz w:val="20"/>
                <w:szCs w:val="20"/>
              </w:rPr>
            </w:pPr>
          </w:p>
        </w:tc>
      </w:tr>
      <w:tr w:rsidR="00565645" w:rsidRPr="00565645" w14:paraId="221D28D4"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1CFA8299"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25</w:t>
            </w:r>
          </w:p>
        </w:tc>
        <w:tc>
          <w:tcPr>
            <w:tcW w:w="2389" w:type="dxa"/>
            <w:tcBorders>
              <w:top w:val="single" w:sz="8" w:space="0" w:color="000000"/>
              <w:left w:val="single" w:sz="8" w:space="0" w:color="000000"/>
              <w:bottom w:val="single" w:sz="8" w:space="0" w:color="000000"/>
              <w:right w:val="single" w:sz="8" w:space="0" w:color="000000"/>
            </w:tcBorders>
            <w:vAlign w:val="center"/>
          </w:tcPr>
          <w:p w14:paraId="5170F19C"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Arka koruma yapıları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74F1D931"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XXVI</w:t>
            </w:r>
          </w:p>
        </w:tc>
        <w:tc>
          <w:tcPr>
            <w:tcW w:w="1701" w:type="dxa"/>
            <w:tcBorders>
              <w:top w:val="single" w:sz="8" w:space="0" w:color="000000"/>
              <w:left w:val="single" w:sz="8" w:space="0" w:color="000000"/>
              <w:bottom w:val="single" w:sz="8" w:space="0" w:color="000000"/>
              <w:right w:val="single" w:sz="8" w:space="0" w:color="000000"/>
            </w:tcBorders>
          </w:tcPr>
          <w:p w14:paraId="7D261FBD"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3A9C8814" w14:textId="77777777" w:rsidR="00BE3F1F" w:rsidRPr="00565645" w:rsidRDefault="00BE3F1F" w:rsidP="007964C6">
            <w:pPr>
              <w:rPr>
                <w:sz w:val="20"/>
                <w:szCs w:val="20"/>
              </w:rPr>
            </w:pPr>
          </w:p>
        </w:tc>
      </w:tr>
      <w:tr w:rsidR="00565645" w:rsidRPr="00565645" w14:paraId="565821D6"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53B42462"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26</w:t>
            </w:r>
          </w:p>
        </w:tc>
        <w:tc>
          <w:tcPr>
            <w:tcW w:w="2389" w:type="dxa"/>
            <w:tcBorders>
              <w:top w:val="single" w:sz="8" w:space="0" w:color="000000"/>
              <w:left w:val="single" w:sz="8" w:space="0" w:color="000000"/>
              <w:bottom w:val="single" w:sz="8" w:space="0" w:color="000000"/>
              <w:right w:val="single" w:sz="8" w:space="0" w:color="000000"/>
            </w:tcBorders>
            <w:vAlign w:val="center"/>
          </w:tcPr>
          <w:p w14:paraId="40E49580"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Yan koruma</w:t>
            </w:r>
          </w:p>
        </w:tc>
        <w:tc>
          <w:tcPr>
            <w:tcW w:w="3118" w:type="dxa"/>
            <w:tcBorders>
              <w:top w:val="single" w:sz="8" w:space="0" w:color="000000"/>
              <w:left w:val="single" w:sz="8" w:space="0" w:color="000000"/>
              <w:bottom w:val="single" w:sz="8" w:space="0" w:color="000000"/>
              <w:right w:val="single" w:sz="8" w:space="0" w:color="000000"/>
            </w:tcBorders>
            <w:vAlign w:val="center"/>
          </w:tcPr>
          <w:p w14:paraId="1C48176F"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XXVII</w:t>
            </w:r>
          </w:p>
        </w:tc>
        <w:tc>
          <w:tcPr>
            <w:tcW w:w="1701" w:type="dxa"/>
            <w:tcBorders>
              <w:top w:val="single" w:sz="8" w:space="0" w:color="000000"/>
              <w:left w:val="single" w:sz="8" w:space="0" w:color="000000"/>
              <w:bottom w:val="single" w:sz="8" w:space="0" w:color="000000"/>
              <w:right w:val="single" w:sz="8" w:space="0" w:color="000000"/>
            </w:tcBorders>
          </w:tcPr>
          <w:p w14:paraId="14B7BF30"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82E6150" w14:textId="77777777" w:rsidR="00BE3F1F" w:rsidRPr="00565645" w:rsidRDefault="00BE3F1F" w:rsidP="007964C6">
            <w:pPr>
              <w:rPr>
                <w:sz w:val="20"/>
                <w:szCs w:val="20"/>
              </w:rPr>
            </w:pPr>
          </w:p>
        </w:tc>
      </w:tr>
      <w:tr w:rsidR="00565645" w:rsidRPr="00565645" w14:paraId="02B2267C"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0E16FE8A"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27</w:t>
            </w:r>
          </w:p>
        </w:tc>
        <w:tc>
          <w:tcPr>
            <w:tcW w:w="2389" w:type="dxa"/>
            <w:tcBorders>
              <w:top w:val="single" w:sz="8" w:space="0" w:color="000000"/>
              <w:left w:val="single" w:sz="8" w:space="0" w:color="000000"/>
              <w:bottom w:val="single" w:sz="8" w:space="0" w:color="000000"/>
              <w:right w:val="single" w:sz="8" w:space="0" w:color="000000"/>
            </w:tcBorders>
            <w:vAlign w:val="center"/>
          </w:tcPr>
          <w:p w14:paraId="232FA7E9"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Yükleme platformları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76495CD3"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XXVIII</w:t>
            </w:r>
          </w:p>
        </w:tc>
        <w:tc>
          <w:tcPr>
            <w:tcW w:w="1701" w:type="dxa"/>
            <w:tcBorders>
              <w:top w:val="single" w:sz="8" w:space="0" w:color="000000"/>
              <w:left w:val="single" w:sz="8" w:space="0" w:color="000000"/>
              <w:bottom w:val="single" w:sz="8" w:space="0" w:color="000000"/>
              <w:right w:val="single" w:sz="8" w:space="0" w:color="000000"/>
            </w:tcBorders>
          </w:tcPr>
          <w:p w14:paraId="777AF9EB"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43D2A288" w14:textId="77777777" w:rsidR="00BE3F1F" w:rsidRPr="00565645" w:rsidRDefault="00BE3F1F" w:rsidP="007964C6">
            <w:pPr>
              <w:rPr>
                <w:sz w:val="20"/>
                <w:szCs w:val="20"/>
              </w:rPr>
            </w:pPr>
          </w:p>
        </w:tc>
      </w:tr>
      <w:tr w:rsidR="00565645" w:rsidRPr="00565645" w14:paraId="24C1B031"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077B05D1"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28</w:t>
            </w:r>
          </w:p>
        </w:tc>
        <w:tc>
          <w:tcPr>
            <w:tcW w:w="2389" w:type="dxa"/>
            <w:tcBorders>
              <w:top w:val="single" w:sz="8" w:space="0" w:color="000000"/>
              <w:left w:val="single" w:sz="8" w:space="0" w:color="000000"/>
              <w:bottom w:val="single" w:sz="8" w:space="0" w:color="000000"/>
              <w:right w:val="single" w:sz="8" w:space="0" w:color="000000"/>
            </w:tcBorders>
            <w:vAlign w:val="center"/>
          </w:tcPr>
          <w:p w14:paraId="159AE132"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Çeki tertibatları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71BE0375"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XXIX</w:t>
            </w:r>
          </w:p>
        </w:tc>
        <w:tc>
          <w:tcPr>
            <w:tcW w:w="1701" w:type="dxa"/>
            <w:tcBorders>
              <w:top w:val="single" w:sz="8" w:space="0" w:color="000000"/>
              <w:left w:val="single" w:sz="8" w:space="0" w:color="000000"/>
              <w:bottom w:val="single" w:sz="8" w:space="0" w:color="000000"/>
              <w:right w:val="single" w:sz="8" w:space="0" w:color="000000"/>
            </w:tcBorders>
          </w:tcPr>
          <w:p w14:paraId="21979B53"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502E8C1A" w14:textId="77777777" w:rsidR="00BE3F1F" w:rsidRPr="00565645" w:rsidRDefault="00BE3F1F" w:rsidP="007964C6">
            <w:pPr>
              <w:rPr>
                <w:sz w:val="20"/>
                <w:szCs w:val="20"/>
              </w:rPr>
            </w:pPr>
          </w:p>
        </w:tc>
      </w:tr>
      <w:tr w:rsidR="00565645" w:rsidRPr="00565645" w14:paraId="0D70ED79"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35910D1C"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29</w:t>
            </w:r>
          </w:p>
        </w:tc>
        <w:tc>
          <w:tcPr>
            <w:tcW w:w="2389" w:type="dxa"/>
            <w:tcBorders>
              <w:top w:val="single" w:sz="8" w:space="0" w:color="000000"/>
              <w:left w:val="single" w:sz="8" w:space="0" w:color="000000"/>
              <w:bottom w:val="single" w:sz="8" w:space="0" w:color="000000"/>
              <w:right w:val="single" w:sz="8" w:space="0" w:color="000000"/>
            </w:tcBorders>
            <w:vAlign w:val="center"/>
          </w:tcPr>
          <w:p w14:paraId="18B0C5B0"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Lastikler</w:t>
            </w:r>
          </w:p>
        </w:tc>
        <w:tc>
          <w:tcPr>
            <w:tcW w:w="3118" w:type="dxa"/>
            <w:tcBorders>
              <w:top w:val="single" w:sz="8" w:space="0" w:color="000000"/>
              <w:left w:val="single" w:sz="8" w:space="0" w:color="000000"/>
              <w:bottom w:val="single" w:sz="8" w:space="0" w:color="000000"/>
              <w:right w:val="single" w:sz="8" w:space="0" w:color="000000"/>
            </w:tcBorders>
            <w:vAlign w:val="center"/>
          </w:tcPr>
          <w:p w14:paraId="509CB499"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XXX</w:t>
            </w:r>
          </w:p>
        </w:tc>
        <w:tc>
          <w:tcPr>
            <w:tcW w:w="1701" w:type="dxa"/>
            <w:tcBorders>
              <w:top w:val="single" w:sz="8" w:space="0" w:color="000000"/>
              <w:left w:val="single" w:sz="8" w:space="0" w:color="000000"/>
              <w:bottom w:val="single" w:sz="8" w:space="0" w:color="000000"/>
              <w:right w:val="single" w:sz="8" w:space="0" w:color="000000"/>
            </w:tcBorders>
          </w:tcPr>
          <w:p w14:paraId="26C92C3F"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0EB33E7D" w14:textId="77777777" w:rsidR="00BE3F1F" w:rsidRPr="00565645" w:rsidRDefault="00BE3F1F" w:rsidP="007964C6">
            <w:pPr>
              <w:rPr>
                <w:sz w:val="20"/>
                <w:szCs w:val="20"/>
              </w:rPr>
            </w:pPr>
          </w:p>
        </w:tc>
      </w:tr>
      <w:tr w:rsidR="00565645" w:rsidRPr="00565645" w14:paraId="47BC131F"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4052E6F1"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30</w:t>
            </w:r>
          </w:p>
        </w:tc>
        <w:tc>
          <w:tcPr>
            <w:tcW w:w="2389" w:type="dxa"/>
            <w:tcBorders>
              <w:top w:val="single" w:sz="8" w:space="0" w:color="000000"/>
              <w:left w:val="single" w:sz="8" w:space="0" w:color="000000"/>
              <w:bottom w:val="single" w:sz="8" w:space="0" w:color="000000"/>
              <w:right w:val="single" w:sz="8" w:space="0" w:color="000000"/>
            </w:tcBorders>
            <w:vAlign w:val="center"/>
          </w:tcPr>
          <w:p w14:paraId="477276EE" w14:textId="77777777" w:rsidR="00BE3F1F" w:rsidRPr="00565645" w:rsidRDefault="003A46D0"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Paçalık</w:t>
            </w:r>
            <w:r w:rsidR="00BE3F1F" w:rsidRPr="00565645">
              <w:rPr>
                <w:rFonts w:ascii="Times New Roman" w:hAnsi="Times New Roman"/>
                <w:sz w:val="20"/>
                <w:szCs w:val="20"/>
                <w:lang w:val="tr-TR"/>
              </w:rPr>
              <w:t xml:space="preserve"> sistemleri</w:t>
            </w:r>
          </w:p>
        </w:tc>
        <w:tc>
          <w:tcPr>
            <w:tcW w:w="3118" w:type="dxa"/>
            <w:tcBorders>
              <w:top w:val="single" w:sz="8" w:space="0" w:color="000000"/>
              <w:left w:val="single" w:sz="8" w:space="0" w:color="000000"/>
              <w:bottom w:val="single" w:sz="8" w:space="0" w:color="000000"/>
              <w:right w:val="single" w:sz="8" w:space="0" w:color="000000"/>
            </w:tcBorders>
            <w:vAlign w:val="center"/>
          </w:tcPr>
          <w:p w14:paraId="0D4957F7"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XXXI</w:t>
            </w:r>
          </w:p>
        </w:tc>
        <w:tc>
          <w:tcPr>
            <w:tcW w:w="1701" w:type="dxa"/>
            <w:tcBorders>
              <w:top w:val="single" w:sz="8" w:space="0" w:color="000000"/>
              <w:left w:val="single" w:sz="8" w:space="0" w:color="000000"/>
              <w:bottom w:val="single" w:sz="8" w:space="0" w:color="000000"/>
              <w:right w:val="single" w:sz="8" w:space="0" w:color="000000"/>
            </w:tcBorders>
          </w:tcPr>
          <w:p w14:paraId="51C0477E"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58837F6B" w14:textId="77777777" w:rsidR="00BE3F1F" w:rsidRPr="00565645" w:rsidRDefault="00BE3F1F" w:rsidP="007964C6">
            <w:pPr>
              <w:rPr>
                <w:sz w:val="20"/>
                <w:szCs w:val="20"/>
              </w:rPr>
            </w:pPr>
          </w:p>
        </w:tc>
      </w:tr>
      <w:tr w:rsidR="00565645" w:rsidRPr="00565645" w14:paraId="00E3D2AC"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153671A5"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31</w:t>
            </w:r>
          </w:p>
        </w:tc>
        <w:tc>
          <w:tcPr>
            <w:tcW w:w="2389" w:type="dxa"/>
            <w:tcBorders>
              <w:top w:val="single" w:sz="8" w:space="0" w:color="000000"/>
              <w:left w:val="single" w:sz="8" w:space="0" w:color="000000"/>
              <w:bottom w:val="single" w:sz="8" w:space="0" w:color="000000"/>
              <w:right w:val="single" w:sz="8" w:space="0" w:color="000000"/>
            </w:tcBorders>
            <w:vAlign w:val="center"/>
          </w:tcPr>
          <w:p w14:paraId="64B27133"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Geri vites</w:t>
            </w:r>
          </w:p>
        </w:tc>
        <w:tc>
          <w:tcPr>
            <w:tcW w:w="3118" w:type="dxa"/>
            <w:tcBorders>
              <w:top w:val="single" w:sz="8" w:space="0" w:color="000000"/>
              <w:left w:val="single" w:sz="8" w:space="0" w:color="000000"/>
              <w:bottom w:val="single" w:sz="8" w:space="0" w:color="000000"/>
              <w:right w:val="single" w:sz="8" w:space="0" w:color="000000"/>
            </w:tcBorders>
            <w:vAlign w:val="center"/>
          </w:tcPr>
          <w:p w14:paraId="2CAD9C74"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XXXII</w:t>
            </w:r>
          </w:p>
        </w:tc>
        <w:tc>
          <w:tcPr>
            <w:tcW w:w="1701" w:type="dxa"/>
            <w:tcBorders>
              <w:top w:val="single" w:sz="8" w:space="0" w:color="000000"/>
              <w:left w:val="single" w:sz="8" w:space="0" w:color="000000"/>
              <w:bottom w:val="single" w:sz="8" w:space="0" w:color="000000"/>
              <w:right w:val="single" w:sz="8" w:space="0" w:color="000000"/>
            </w:tcBorders>
          </w:tcPr>
          <w:p w14:paraId="1B57C956"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11D3AEC1" w14:textId="77777777" w:rsidR="00BE3F1F" w:rsidRPr="00565645" w:rsidRDefault="00BE3F1F" w:rsidP="007964C6">
            <w:pPr>
              <w:rPr>
                <w:sz w:val="20"/>
                <w:szCs w:val="20"/>
              </w:rPr>
            </w:pPr>
          </w:p>
        </w:tc>
      </w:tr>
      <w:tr w:rsidR="00565645" w:rsidRPr="00565645" w14:paraId="63861CDC"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3F15B892"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32</w:t>
            </w:r>
          </w:p>
        </w:tc>
        <w:tc>
          <w:tcPr>
            <w:tcW w:w="2389" w:type="dxa"/>
            <w:tcBorders>
              <w:top w:val="single" w:sz="8" w:space="0" w:color="000000"/>
              <w:left w:val="single" w:sz="8" w:space="0" w:color="000000"/>
              <w:bottom w:val="single" w:sz="8" w:space="0" w:color="000000"/>
              <w:right w:val="single" w:sz="8" w:space="0" w:color="000000"/>
            </w:tcBorders>
            <w:vAlign w:val="center"/>
          </w:tcPr>
          <w:p w14:paraId="3F5699B3"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Paletler</w:t>
            </w:r>
          </w:p>
        </w:tc>
        <w:tc>
          <w:tcPr>
            <w:tcW w:w="3118" w:type="dxa"/>
            <w:tcBorders>
              <w:top w:val="single" w:sz="8" w:space="0" w:color="000000"/>
              <w:left w:val="single" w:sz="8" w:space="0" w:color="000000"/>
              <w:bottom w:val="single" w:sz="8" w:space="0" w:color="000000"/>
              <w:right w:val="single" w:sz="8" w:space="0" w:color="000000"/>
            </w:tcBorders>
            <w:vAlign w:val="center"/>
          </w:tcPr>
          <w:p w14:paraId="7853331A"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XXXIII</w:t>
            </w:r>
          </w:p>
        </w:tc>
        <w:tc>
          <w:tcPr>
            <w:tcW w:w="1701" w:type="dxa"/>
            <w:tcBorders>
              <w:top w:val="single" w:sz="8" w:space="0" w:color="000000"/>
              <w:left w:val="single" w:sz="8" w:space="0" w:color="000000"/>
              <w:bottom w:val="single" w:sz="8" w:space="0" w:color="000000"/>
              <w:right w:val="single" w:sz="8" w:space="0" w:color="000000"/>
            </w:tcBorders>
          </w:tcPr>
          <w:p w14:paraId="2ADC6CCD"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546ADCA" w14:textId="77777777" w:rsidR="00BE3F1F" w:rsidRPr="00565645" w:rsidRDefault="00BE3F1F" w:rsidP="007964C6">
            <w:pPr>
              <w:rPr>
                <w:sz w:val="20"/>
                <w:szCs w:val="20"/>
              </w:rPr>
            </w:pPr>
          </w:p>
        </w:tc>
      </w:tr>
      <w:tr w:rsidR="00565645" w:rsidRPr="00565645" w14:paraId="39D6ACF5" w14:textId="77777777" w:rsidTr="004271D8">
        <w:trPr>
          <w:trHeight w:hRule="exact" w:val="571"/>
          <w:jc w:val="right"/>
        </w:trPr>
        <w:tc>
          <w:tcPr>
            <w:tcW w:w="692" w:type="dxa"/>
            <w:tcBorders>
              <w:top w:val="single" w:sz="8" w:space="0" w:color="000000"/>
              <w:left w:val="single" w:sz="8" w:space="0" w:color="000000"/>
              <w:bottom w:val="single" w:sz="8" w:space="0" w:color="000000"/>
              <w:right w:val="single" w:sz="8" w:space="0" w:color="000000"/>
            </w:tcBorders>
          </w:tcPr>
          <w:p w14:paraId="2B0E1524"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33</w:t>
            </w:r>
          </w:p>
        </w:tc>
        <w:tc>
          <w:tcPr>
            <w:tcW w:w="2389" w:type="dxa"/>
            <w:tcBorders>
              <w:top w:val="single" w:sz="8" w:space="0" w:color="000000"/>
              <w:left w:val="single" w:sz="8" w:space="0" w:color="000000"/>
              <w:bottom w:val="single" w:sz="8" w:space="0" w:color="000000"/>
              <w:right w:val="single" w:sz="8" w:space="0" w:color="000000"/>
            </w:tcBorders>
            <w:vAlign w:val="center"/>
          </w:tcPr>
          <w:p w14:paraId="564DCB29"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Mekanik bağlantılar</w:t>
            </w:r>
          </w:p>
        </w:tc>
        <w:tc>
          <w:tcPr>
            <w:tcW w:w="3118" w:type="dxa"/>
            <w:tcBorders>
              <w:top w:val="single" w:sz="8" w:space="0" w:color="000000"/>
              <w:left w:val="single" w:sz="8" w:space="0" w:color="000000"/>
              <w:bottom w:val="single" w:sz="8" w:space="0" w:color="000000"/>
              <w:right w:val="single" w:sz="8" w:space="0" w:color="000000"/>
            </w:tcBorders>
            <w:vAlign w:val="center"/>
          </w:tcPr>
          <w:p w14:paraId="0177CFDF"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AB/2015/208 Yönetmeliği </w:t>
            </w:r>
            <w:r w:rsidR="00BE3F1F" w:rsidRPr="00565645">
              <w:rPr>
                <w:rFonts w:ascii="Times New Roman" w:hAnsi="Times New Roman"/>
                <w:sz w:val="20"/>
                <w:szCs w:val="20"/>
                <w:lang w:val="tr-TR"/>
              </w:rPr>
              <w:t>Ek XXXIV</w:t>
            </w:r>
          </w:p>
        </w:tc>
        <w:tc>
          <w:tcPr>
            <w:tcW w:w="1701" w:type="dxa"/>
            <w:tcBorders>
              <w:top w:val="single" w:sz="8" w:space="0" w:color="000000"/>
              <w:left w:val="single" w:sz="8" w:space="0" w:color="000000"/>
              <w:bottom w:val="single" w:sz="8" w:space="0" w:color="000000"/>
              <w:right w:val="single" w:sz="8" w:space="0" w:color="000000"/>
            </w:tcBorders>
          </w:tcPr>
          <w:p w14:paraId="6C6E47AB"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5DC06B06" w14:textId="77777777" w:rsidR="00BE3F1F" w:rsidRPr="00565645" w:rsidRDefault="00BE3F1F" w:rsidP="007964C6">
            <w:pPr>
              <w:rPr>
                <w:sz w:val="20"/>
                <w:szCs w:val="20"/>
              </w:rPr>
            </w:pPr>
          </w:p>
        </w:tc>
      </w:tr>
      <w:tr w:rsidR="00565645" w:rsidRPr="00565645" w14:paraId="0FA20877" w14:textId="77777777" w:rsidTr="004271D8">
        <w:trPr>
          <w:trHeight w:hRule="exact" w:val="362"/>
          <w:jc w:val="right"/>
        </w:trPr>
        <w:tc>
          <w:tcPr>
            <w:tcW w:w="8892" w:type="dxa"/>
            <w:gridSpan w:val="5"/>
            <w:tcBorders>
              <w:top w:val="single" w:sz="8" w:space="0" w:color="000000"/>
              <w:left w:val="single" w:sz="8" w:space="0" w:color="000000"/>
              <w:bottom w:val="single" w:sz="8" w:space="0" w:color="000000"/>
              <w:right w:val="single" w:sz="8" w:space="0" w:color="000000"/>
            </w:tcBorders>
          </w:tcPr>
          <w:p w14:paraId="7BB5FC6E" w14:textId="77777777" w:rsidR="00BE3F1F" w:rsidRPr="00565645" w:rsidRDefault="00BE3F1F" w:rsidP="007964C6">
            <w:pPr>
              <w:pStyle w:val="TableParagraph"/>
              <w:spacing w:before="64"/>
              <w:rPr>
                <w:rFonts w:ascii="Times New Roman" w:eastAsia="Arial" w:hAnsi="Times New Roman"/>
                <w:sz w:val="20"/>
                <w:szCs w:val="20"/>
                <w:lang w:val="tr-TR"/>
              </w:rPr>
            </w:pPr>
            <w:r w:rsidRPr="00565645">
              <w:rPr>
                <w:rFonts w:ascii="Times New Roman" w:hAnsi="Times New Roman"/>
                <w:b/>
                <w:bCs/>
                <w:sz w:val="20"/>
                <w:szCs w:val="20"/>
                <w:lang w:val="tr-TR"/>
              </w:rPr>
              <w:t>ARAÇ FRENLERİNE İLİŞKİN ŞARTLAR</w:t>
            </w:r>
          </w:p>
        </w:tc>
      </w:tr>
      <w:tr w:rsidR="00565645" w:rsidRPr="00565645" w14:paraId="43D337DF" w14:textId="77777777" w:rsidTr="004271D8">
        <w:trPr>
          <w:trHeight w:hRule="exact" w:val="825"/>
          <w:jc w:val="right"/>
        </w:trPr>
        <w:tc>
          <w:tcPr>
            <w:tcW w:w="692" w:type="dxa"/>
            <w:tcBorders>
              <w:top w:val="single" w:sz="8" w:space="0" w:color="000000"/>
              <w:left w:val="single" w:sz="8" w:space="0" w:color="000000"/>
              <w:bottom w:val="single" w:sz="8" w:space="0" w:color="000000"/>
              <w:right w:val="single" w:sz="8" w:space="0" w:color="000000"/>
            </w:tcBorders>
          </w:tcPr>
          <w:p w14:paraId="562B847C"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34</w:t>
            </w:r>
          </w:p>
        </w:tc>
        <w:tc>
          <w:tcPr>
            <w:tcW w:w="2389" w:type="dxa"/>
            <w:tcBorders>
              <w:top w:val="single" w:sz="8" w:space="0" w:color="000000"/>
              <w:left w:val="single" w:sz="8" w:space="0" w:color="000000"/>
              <w:bottom w:val="single" w:sz="8" w:space="0" w:color="000000"/>
              <w:right w:val="single" w:sz="8" w:space="0" w:color="000000"/>
            </w:tcBorders>
            <w:vAlign w:val="center"/>
          </w:tcPr>
          <w:p w14:paraId="5E867F48"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Fren cihazları ve römork freni bağlantılarının yapımı ve takılması</w:t>
            </w:r>
          </w:p>
        </w:tc>
        <w:tc>
          <w:tcPr>
            <w:tcW w:w="3118" w:type="dxa"/>
            <w:tcBorders>
              <w:top w:val="single" w:sz="8" w:space="0" w:color="000000"/>
              <w:left w:val="single" w:sz="8" w:space="0" w:color="000000"/>
              <w:bottom w:val="single" w:sz="8" w:space="0" w:color="000000"/>
              <w:right w:val="single" w:sz="8" w:space="0" w:color="000000"/>
            </w:tcBorders>
            <w:vAlign w:val="center"/>
          </w:tcPr>
          <w:p w14:paraId="68CDDF1F"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AB/</w:t>
            </w:r>
            <w:r w:rsidR="00BE3F1F" w:rsidRPr="00565645">
              <w:rPr>
                <w:rFonts w:ascii="Times New Roman" w:hAnsi="Times New Roman"/>
                <w:sz w:val="20"/>
                <w:szCs w:val="20"/>
                <w:lang w:val="tr-TR"/>
              </w:rPr>
              <w:t xml:space="preserve">2015/68 </w:t>
            </w:r>
            <w:r w:rsidRPr="00565645">
              <w:rPr>
                <w:rFonts w:ascii="Times New Roman" w:hAnsi="Times New Roman"/>
                <w:sz w:val="20"/>
                <w:szCs w:val="20"/>
                <w:lang w:val="tr-TR"/>
              </w:rPr>
              <w:t>Yönetmeliği</w:t>
            </w:r>
            <w:r w:rsidR="00BE3F1F" w:rsidRPr="00565645">
              <w:rPr>
                <w:rFonts w:ascii="Times New Roman" w:hAnsi="Times New Roman"/>
                <w:sz w:val="20"/>
                <w:szCs w:val="20"/>
                <w:lang w:val="tr-TR"/>
              </w:rPr>
              <w:t xml:space="preserve"> Ek I</w:t>
            </w:r>
          </w:p>
        </w:tc>
        <w:tc>
          <w:tcPr>
            <w:tcW w:w="1701" w:type="dxa"/>
            <w:tcBorders>
              <w:top w:val="single" w:sz="8" w:space="0" w:color="000000"/>
              <w:left w:val="single" w:sz="8" w:space="0" w:color="000000"/>
              <w:bottom w:val="single" w:sz="8" w:space="0" w:color="000000"/>
              <w:right w:val="single" w:sz="8" w:space="0" w:color="000000"/>
            </w:tcBorders>
          </w:tcPr>
          <w:p w14:paraId="3CF58CAB"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33223EE2" w14:textId="77777777" w:rsidR="00BE3F1F" w:rsidRPr="00565645" w:rsidRDefault="00BE3F1F" w:rsidP="007964C6">
            <w:pPr>
              <w:rPr>
                <w:sz w:val="20"/>
                <w:szCs w:val="20"/>
              </w:rPr>
            </w:pPr>
          </w:p>
        </w:tc>
      </w:tr>
      <w:tr w:rsidR="00565645" w:rsidRPr="00565645" w14:paraId="366C26A8" w14:textId="77777777" w:rsidTr="004271D8">
        <w:trPr>
          <w:trHeight w:hRule="exact" w:val="1020"/>
          <w:jc w:val="right"/>
        </w:trPr>
        <w:tc>
          <w:tcPr>
            <w:tcW w:w="692" w:type="dxa"/>
            <w:tcBorders>
              <w:top w:val="single" w:sz="8" w:space="0" w:color="000000"/>
              <w:left w:val="single" w:sz="8" w:space="0" w:color="000000"/>
              <w:bottom w:val="single" w:sz="8" w:space="0" w:color="000000"/>
              <w:right w:val="single" w:sz="8" w:space="0" w:color="000000"/>
            </w:tcBorders>
          </w:tcPr>
          <w:p w14:paraId="191342B3"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35</w:t>
            </w:r>
          </w:p>
        </w:tc>
        <w:tc>
          <w:tcPr>
            <w:tcW w:w="2389" w:type="dxa"/>
            <w:tcBorders>
              <w:top w:val="single" w:sz="8" w:space="0" w:color="000000"/>
              <w:left w:val="single" w:sz="8" w:space="0" w:color="000000"/>
              <w:bottom w:val="single" w:sz="8" w:space="0" w:color="000000"/>
              <w:right w:val="single" w:sz="8" w:space="0" w:color="000000"/>
            </w:tcBorders>
            <w:vAlign w:val="center"/>
          </w:tcPr>
          <w:p w14:paraId="12F29AF5"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Fren sistemleri ve römork freni bağlantıları ile bunların takıldığı aracın test edilmesi ve performansı</w:t>
            </w:r>
          </w:p>
        </w:tc>
        <w:tc>
          <w:tcPr>
            <w:tcW w:w="3118" w:type="dxa"/>
            <w:tcBorders>
              <w:top w:val="single" w:sz="8" w:space="0" w:color="000000"/>
              <w:left w:val="single" w:sz="8" w:space="0" w:color="000000"/>
              <w:bottom w:val="single" w:sz="8" w:space="0" w:color="000000"/>
              <w:right w:val="single" w:sz="8" w:space="0" w:color="000000"/>
            </w:tcBorders>
            <w:vAlign w:val="center"/>
          </w:tcPr>
          <w:p w14:paraId="002F58E3"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II</w:t>
            </w:r>
          </w:p>
        </w:tc>
        <w:tc>
          <w:tcPr>
            <w:tcW w:w="1701" w:type="dxa"/>
            <w:tcBorders>
              <w:top w:val="single" w:sz="8" w:space="0" w:color="000000"/>
              <w:left w:val="single" w:sz="8" w:space="0" w:color="000000"/>
              <w:bottom w:val="single" w:sz="8" w:space="0" w:color="000000"/>
              <w:right w:val="single" w:sz="8" w:space="0" w:color="000000"/>
            </w:tcBorders>
          </w:tcPr>
          <w:p w14:paraId="3371B290"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2BDC1DB3" w14:textId="77777777" w:rsidR="00BE3F1F" w:rsidRPr="00565645" w:rsidRDefault="00BE3F1F" w:rsidP="007964C6">
            <w:pPr>
              <w:rPr>
                <w:sz w:val="20"/>
                <w:szCs w:val="20"/>
              </w:rPr>
            </w:pPr>
          </w:p>
        </w:tc>
      </w:tr>
      <w:tr w:rsidR="00565645" w:rsidRPr="00565645" w14:paraId="39A2EBFA"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6E13D192"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36</w:t>
            </w:r>
          </w:p>
        </w:tc>
        <w:tc>
          <w:tcPr>
            <w:tcW w:w="2389" w:type="dxa"/>
            <w:tcBorders>
              <w:top w:val="single" w:sz="8" w:space="0" w:color="000000"/>
              <w:left w:val="single" w:sz="8" w:space="0" w:color="000000"/>
              <w:bottom w:val="single" w:sz="8" w:space="0" w:color="000000"/>
              <w:right w:val="single" w:sz="8" w:space="0" w:color="000000"/>
            </w:tcBorders>
            <w:vAlign w:val="center"/>
          </w:tcPr>
          <w:p w14:paraId="095BC661"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Yanıt süresinin ölçülmesi</w:t>
            </w:r>
          </w:p>
        </w:tc>
        <w:tc>
          <w:tcPr>
            <w:tcW w:w="3118" w:type="dxa"/>
            <w:tcBorders>
              <w:top w:val="single" w:sz="8" w:space="0" w:color="000000"/>
              <w:left w:val="single" w:sz="8" w:space="0" w:color="000000"/>
              <w:bottom w:val="single" w:sz="8" w:space="0" w:color="000000"/>
              <w:right w:val="single" w:sz="8" w:space="0" w:color="000000"/>
            </w:tcBorders>
            <w:vAlign w:val="center"/>
          </w:tcPr>
          <w:p w14:paraId="20D61FED"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III</w:t>
            </w:r>
          </w:p>
        </w:tc>
        <w:tc>
          <w:tcPr>
            <w:tcW w:w="1701" w:type="dxa"/>
            <w:tcBorders>
              <w:top w:val="single" w:sz="8" w:space="0" w:color="000000"/>
              <w:left w:val="single" w:sz="8" w:space="0" w:color="000000"/>
              <w:bottom w:val="single" w:sz="8" w:space="0" w:color="000000"/>
              <w:right w:val="single" w:sz="8" w:space="0" w:color="000000"/>
            </w:tcBorders>
          </w:tcPr>
          <w:p w14:paraId="519392C6"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2572A14E" w14:textId="77777777" w:rsidR="00BE3F1F" w:rsidRPr="00565645" w:rsidRDefault="00BE3F1F" w:rsidP="007964C6">
            <w:pPr>
              <w:rPr>
                <w:sz w:val="20"/>
                <w:szCs w:val="20"/>
              </w:rPr>
            </w:pPr>
          </w:p>
        </w:tc>
      </w:tr>
      <w:tr w:rsidR="00565645" w:rsidRPr="00565645" w14:paraId="5287D392" w14:textId="77777777" w:rsidTr="004271D8">
        <w:trPr>
          <w:trHeight w:hRule="exact" w:val="1247"/>
          <w:jc w:val="right"/>
        </w:trPr>
        <w:tc>
          <w:tcPr>
            <w:tcW w:w="692" w:type="dxa"/>
            <w:tcBorders>
              <w:top w:val="single" w:sz="8" w:space="0" w:color="000000"/>
              <w:left w:val="single" w:sz="8" w:space="0" w:color="000000"/>
              <w:bottom w:val="single" w:sz="8" w:space="0" w:color="000000"/>
              <w:right w:val="single" w:sz="8" w:space="0" w:color="000000"/>
            </w:tcBorders>
          </w:tcPr>
          <w:p w14:paraId="3A43A9F7"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37</w:t>
            </w:r>
          </w:p>
        </w:tc>
        <w:tc>
          <w:tcPr>
            <w:tcW w:w="2389" w:type="dxa"/>
            <w:tcBorders>
              <w:top w:val="single" w:sz="8" w:space="0" w:color="000000"/>
              <w:left w:val="single" w:sz="8" w:space="0" w:color="000000"/>
              <w:bottom w:val="single" w:sz="8" w:space="0" w:color="000000"/>
              <w:right w:val="single" w:sz="8" w:space="0" w:color="000000"/>
            </w:tcBorders>
            <w:vAlign w:val="center"/>
          </w:tcPr>
          <w:p w14:paraId="50DC41E5"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Fren sistemleri ve römork freni bağlantıları ile bunların takıldığı aracın enerji kaynakları ve enerji depolama cihazları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2CD8CDE0"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IV</w:t>
            </w:r>
          </w:p>
        </w:tc>
        <w:tc>
          <w:tcPr>
            <w:tcW w:w="1701" w:type="dxa"/>
            <w:tcBorders>
              <w:top w:val="single" w:sz="8" w:space="0" w:color="000000"/>
              <w:left w:val="single" w:sz="8" w:space="0" w:color="000000"/>
              <w:bottom w:val="single" w:sz="8" w:space="0" w:color="000000"/>
              <w:right w:val="single" w:sz="8" w:space="0" w:color="000000"/>
            </w:tcBorders>
          </w:tcPr>
          <w:p w14:paraId="145EE27E"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1723C6A1" w14:textId="77777777" w:rsidR="00BE3F1F" w:rsidRPr="00565645" w:rsidRDefault="00BE3F1F" w:rsidP="007964C6">
            <w:pPr>
              <w:rPr>
                <w:sz w:val="20"/>
                <w:szCs w:val="20"/>
              </w:rPr>
            </w:pPr>
          </w:p>
        </w:tc>
      </w:tr>
      <w:tr w:rsidR="00565645" w:rsidRPr="00565645" w14:paraId="1E12CD68"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3FCC7403"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38</w:t>
            </w:r>
          </w:p>
        </w:tc>
        <w:tc>
          <w:tcPr>
            <w:tcW w:w="2389" w:type="dxa"/>
            <w:tcBorders>
              <w:top w:val="single" w:sz="8" w:space="0" w:color="000000"/>
              <w:left w:val="single" w:sz="8" w:space="0" w:color="000000"/>
              <w:bottom w:val="single" w:sz="8" w:space="0" w:color="000000"/>
              <w:right w:val="single" w:sz="8" w:space="0" w:color="000000"/>
            </w:tcBorders>
            <w:vAlign w:val="center"/>
          </w:tcPr>
          <w:p w14:paraId="218B671E"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Yaylı frenlerin ve bunların takıldığı araçlar</w:t>
            </w:r>
          </w:p>
        </w:tc>
        <w:tc>
          <w:tcPr>
            <w:tcW w:w="3118" w:type="dxa"/>
            <w:tcBorders>
              <w:top w:val="single" w:sz="8" w:space="0" w:color="000000"/>
              <w:left w:val="single" w:sz="8" w:space="0" w:color="000000"/>
              <w:bottom w:val="single" w:sz="8" w:space="0" w:color="000000"/>
              <w:right w:val="single" w:sz="8" w:space="0" w:color="000000"/>
            </w:tcBorders>
            <w:vAlign w:val="center"/>
          </w:tcPr>
          <w:p w14:paraId="7BFF9D12"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V</w:t>
            </w:r>
          </w:p>
        </w:tc>
        <w:tc>
          <w:tcPr>
            <w:tcW w:w="1701" w:type="dxa"/>
            <w:tcBorders>
              <w:top w:val="single" w:sz="8" w:space="0" w:color="000000"/>
              <w:left w:val="single" w:sz="8" w:space="0" w:color="000000"/>
              <w:bottom w:val="single" w:sz="8" w:space="0" w:color="000000"/>
              <w:right w:val="single" w:sz="8" w:space="0" w:color="000000"/>
            </w:tcBorders>
          </w:tcPr>
          <w:p w14:paraId="1839BE11"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7A3D55D5" w14:textId="77777777" w:rsidR="00BE3F1F" w:rsidRPr="00565645" w:rsidRDefault="00BE3F1F" w:rsidP="007964C6">
            <w:pPr>
              <w:rPr>
                <w:sz w:val="20"/>
                <w:szCs w:val="20"/>
              </w:rPr>
            </w:pPr>
          </w:p>
        </w:tc>
      </w:tr>
      <w:tr w:rsidR="00565645" w:rsidRPr="00565645" w14:paraId="41FBDA4F" w14:textId="77777777" w:rsidTr="004271D8">
        <w:trPr>
          <w:trHeight w:hRule="exact" w:val="778"/>
          <w:jc w:val="right"/>
        </w:trPr>
        <w:tc>
          <w:tcPr>
            <w:tcW w:w="692" w:type="dxa"/>
            <w:tcBorders>
              <w:top w:val="single" w:sz="8" w:space="0" w:color="000000"/>
              <w:left w:val="single" w:sz="8" w:space="0" w:color="000000"/>
              <w:bottom w:val="single" w:sz="8" w:space="0" w:color="000000"/>
              <w:right w:val="single" w:sz="8" w:space="0" w:color="000000"/>
            </w:tcBorders>
          </w:tcPr>
          <w:p w14:paraId="525EE087"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39</w:t>
            </w:r>
          </w:p>
        </w:tc>
        <w:tc>
          <w:tcPr>
            <w:tcW w:w="2389" w:type="dxa"/>
            <w:tcBorders>
              <w:top w:val="single" w:sz="8" w:space="0" w:color="000000"/>
              <w:left w:val="single" w:sz="8" w:space="0" w:color="000000"/>
              <w:bottom w:val="single" w:sz="8" w:space="0" w:color="000000"/>
              <w:right w:val="single" w:sz="8" w:space="0" w:color="000000"/>
            </w:tcBorders>
            <w:vAlign w:val="center"/>
          </w:tcPr>
          <w:p w14:paraId="1CD87B67"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Mekanik fren-silindir kilitleme cihazı ile donatılmış park freni sistemleri</w:t>
            </w:r>
          </w:p>
        </w:tc>
        <w:tc>
          <w:tcPr>
            <w:tcW w:w="3118" w:type="dxa"/>
            <w:tcBorders>
              <w:top w:val="single" w:sz="8" w:space="0" w:color="000000"/>
              <w:left w:val="single" w:sz="8" w:space="0" w:color="000000"/>
              <w:bottom w:val="single" w:sz="8" w:space="0" w:color="000000"/>
              <w:right w:val="single" w:sz="8" w:space="0" w:color="000000"/>
            </w:tcBorders>
            <w:vAlign w:val="center"/>
          </w:tcPr>
          <w:p w14:paraId="3802E886"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VI</w:t>
            </w:r>
          </w:p>
        </w:tc>
        <w:tc>
          <w:tcPr>
            <w:tcW w:w="1701" w:type="dxa"/>
            <w:tcBorders>
              <w:top w:val="single" w:sz="8" w:space="0" w:color="000000"/>
              <w:left w:val="single" w:sz="8" w:space="0" w:color="000000"/>
              <w:bottom w:val="single" w:sz="8" w:space="0" w:color="000000"/>
              <w:right w:val="single" w:sz="8" w:space="0" w:color="000000"/>
            </w:tcBorders>
          </w:tcPr>
          <w:p w14:paraId="629F28CE"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0EED55A8" w14:textId="77777777" w:rsidR="00BE3F1F" w:rsidRPr="00565645" w:rsidRDefault="00BE3F1F" w:rsidP="007964C6">
            <w:pPr>
              <w:rPr>
                <w:sz w:val="20"/>
                <w:szCs w:val="20"/>
              </w:rPr>
            </w:pPr>
          </w:p>
        </w:tc>
      </w:tr>
      <w:tr w:rsidR="00565645" w:rsidRPr="00565645" w14:paraId="70BA3D53" w14:textId="77777777" w:rsidTr="004271D8">
        <w:trPr>
          <w:trHeight w:hRule="exact" w:val="1020"/>
          <w:jc w:val="right"/>
        </w:trPr>
        <w:tc>
          <w:tcPr>
            <w:tcW w:w="692" w:type="dxa"/>
            <w:tcBorders>
              <w:top w:val="single" w:sz="8" w:space="0" w:color="000000"/>
              <w:left w:val="single" w:sz="8" w:space="0" w:color="000000"/>
              <w:bottom w:val="single" w:sz="8" w:space="0" w:color="000000"/>
              <w:right w:val="single" w:sz="8" w:space="0" w:color="000000"/>
            </w:tcBorders>
          </w:tcPr>
          <w:p w14:paraId="75F2DF17"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40</w:t>
            </w:r>
          </w:p>
        </w:tc>
        <w:tc>
          <w:tcPr>
            <w:tcW w:w="2389" w:type="dxa"/>
            <w:tcBorders>
              <w:top w:val="single" w:sz="8" w:space="0" w:color="000000"/>
              <w:left w:val="single" w:sz="8" w:space="0" w:color="000000"/>
              <w:bottom w:val="single" w:sz="8" w:space="0" w:color="000000"/>
              <w:right w:val="single" w:sz="8" w:space="0" w:color="000000"/>
            </w:tcBorders>
            <w:vAlign w:val="center"/>
          </w:tcPr>
          <w:p w14:paraId="01655FC2"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Tip-I, Tip-II veya Tip-III testlerin zorunlu olmadığı araçlara ilişkin alternatif test şartları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29174642"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VII</w:t>
            </w:r>
          </w:p>
        </w:tc>
        <w:tc>
          <w:tcPr>
            <w:tcW w:w="1701" w:type="dxa"/>
            <w:tcBorders>
              <w:top w:val="single" w:sz="8" w:space="0" w:color="000000"/>
              <w:left w:val="single" w:sz="8" w:space="0" w:color="000000"/>
              <w:bottom w:val="single" w:sz="8" w:space="0" w:color="000000"/>
              <w:right w:val="single" w:sz="8" w:space="0" w:color="000000"/>
            </w:tcBorders>
          </w:tcPr>
          <w:p w14:paraId="7CEF0EF7"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7A1E1FE3" w14:textId="77777777" w:rsidR="00BE3F1F" w:rsidRPr="00565645" w:rsidRDefault="00BE3F1F" w:rsidP="007964C6">
            <w:pPr>
              <w:rPr>
                <w:sz w:val="20"/>
                <w:szCs w:val="20"/>
              </w:rPr>
            </w:pPr>
          </w:p>
        </w:tc>
      </w:tr>
      <w:tr w:rsidR="00565645" w:rsidRPr="00565645" w14:paraId="7DED7CE7" w14:textId="77777777" w:rsidTr="004271D8">
        <w:trPr>
          <w:trHeight w:hRule="exact" w:val="1247"/>
          <w:jc w:val="right"/>
        </w:trPr>
        <w:tc>
          <w:tcPr>
            <w:tcW w:w="692" w:type="dxa"/>
            <w:tcBorders>
              <w:top w:val="single" w:sz="8" w:space="0" w:color="000000"/>
              <w:left w:val="single" w:sz="8" w:space="0" w:color="000000"/>
              <w:bottom w:val="single" w:sz="8" w:space="0" w:color="000000"/>
              <w:right w:val="single" w:sz="8" w:space="0" w:color="000000"/>
            </w:tcBorders>
          </w:tcPr>
          <w:p w14:paraId="33CF8EB7"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41</w:t>
            </w:r>
          </w:p>
        </w:tc>
        <w:tc>
          <w:tcPr>
            <w:tcW w:w="2389" w:type="dxa"/>
            <w:tcBorders>
              <w:top w:val="single" w:sz="8" w:space="0" w:color="000000"/>
              <w:left w:val="single" w:sz="8" w:space="0" w:color="000000"/>
              <w:bottom w:val="single" w:sz="8" w:space="0" w:color="000000"/>
              <w:right w:val="single" w:sz="8" w:space="0" w:color="000000"/>
            </w:tcBorders>
            <w:vAlign w:val="center"/>
          </w:tcPr>
          <w:p w14:paraId="3CA2DC2C"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Ataletli fren sistemleri, fren cihazları ve römork fren bağlantıları ile bunlara sahip olan araçların test edilmesi</w:t>
            </w:r>
          </w:p>
        </w:tc>
        <w:tc>
          <w:tcPr>
            <w:tcW w:w="3118" w:type="dxa"/>
            <w:tcBorders>
              <w:top w:val="single" w:sz="8" w:space="0" w:color="000000"/>
              <w:left w:val="single" w:sz="8" w:space="0" w:color="000000"/>
              <w:bottom w:val="single" w:sz="8" w:space="0" w:color="000000"/>
              <w:right w:val="single" w:sz="8" w:space="0" w:color="000000"/>
            </w:tcBorders>
            <w:vAlign w:val="center"/>
          </w:tcPr>
          <w:p w14:paraId="4EE547B8"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VIII</w:t>
            </w:r>
          </w:p>
        </w:tc>
        <w:tc>
          <w:tcPr>
            <w:tcW w:w="1701" w:type="dxa"/>
            <w:tcBorders>
              <w:top w:val="single" w:sz="8" w:space="0" w:color="000000"/>
              <w:left w:val="single" w:sz="8" w:space="0" w:color="000000"/>
              <w:bottom w:val="single" w:sz="8" w:space="0" w:color="000000"/>
              <w:right w:val="single" w:sz="8" w:space="0" w:color="000000"/>
            </w:tcBorders>
          </w:tcPr>
          <w:p w14:paraId="4CFD3F7A"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2A78F8CC" w14:textId="77777777" w:rsidR="00BE3F1F" w:rsidRPr="00565645" w:rsidRDefault="00BE3F1F" w:rsidP="007964C6">
            <w:pPr>
              <w:rPr>
                <w:sz w:val="20"/>
                <w:szCs w:val="20"/>
              </w:rPr>
            </w:pPr>
          </w:p>
        </w:tc>
      </w:tr>
      <w:tr w:rsidR="00565645" w:rsidRPr="00565645" w14:paraId="72DACC74" w14:textId="77777777" w:rsidTr="004271D8">
        <w:trPr>
          <w:trHeight w:hRule="exact" w:val="794"/>
          <w:jc w:val="right"/>
        </w:trPr>
        <w:tc>
          <w:tcPr>
            <w:tcW w:w="692" w:type="dxa"/>
            <w:tcBorders>
              <w:top w:val="single" w:sz="8" w:space="0" w:color="000000"/>
              <w:left w:val="single" w:sz="8" w:space="0" w:color="000000"/>
              <w:bottom w:val="single" w:sz="8" w:space="0" w:color="000000"/>
              <w:right w:val="single" w:sz="8" w:space="0" w:color="000000"/>
            </w:tcBorders>
          </w:tcPr>
          <w:p w14:paraId="1ADD9F1C"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42</w:t>
            </w:r>
          </w:p>
        </w:tc>
        <w:tc>
          <w:tcPr>
            <w:tcW w:w="2389" w:type="dxa"/>
            <w:tcBorders>
              <w:top w:val="single" w:sz="8" w:space="0" w:color="000000"/>
              <w:left w:val="single" w:sz="8" w:space="0" w:color="000000"/>
              <w:bottom w:val="single" w:sz="8" w:space="0" w:color="000000"/>
              <w:right w:val="single" w:sz="8" w:space="0" w:color="000000"/>
            </w:tcBorders>
            <w:vAlign w:val="center"/>
          </w:tcPr>
          <w:p w14:paraId="432DABF2"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Hidrostatik tahrikli araçlar ve bunlara ait fren cihazları ve fren sistemleri</w:t>
            </w:r>
          </w:p>
        </w:tc>
        <w:tc>
          <w:tcPr>
            <w:tcW w:w="3118" w:type="dxa"/>
            <w:tcBorders>
              <w:top w:val="single" w:sz="8" w:space="0" w:color="000000"/>
              <w:left w:val="single" w:sz="8" w:space="0" w:color="000000"/>
              <w:bottom w:val="single" w:sz="8" w:space="0" w:color="000000"/>
              <w:right w:val="single" w:sz="8" w:space="0" w:color="000000"/>
            </w:tcBorders>
            <w:vAlign w:val="center"/>
          </w:tcPr>
          <w:p w14:paraId="4A2A3449"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IX</w:t>
            </w:r>
          </w:p>
        </w:tc>
        <w:tc>
          <w:tcPr>
            <w:tcW w:w="1701" w:type="dxa"/>
            <w:tcBorders>
              <w:top w:val="single" w:sz="8" w:space="0" w:color="000000"/>
              <w:left w:val="single" w:sz="8" w:space="0" w:color="000000"/>
              <w:bottom w:val="single" w:sz="8" w:space="0" w:color="000000"/>
              <w:right w:val="single" w:sz="8" w:space="0" w:color="000000"/>
            </w:tcBorders>
          </w:tcPr>
          <w:p w14:paraId="5024B866"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2BC2FFC4" w14:textId="77777777" w:rsidR="00BE3F1F" w:rsidRPr="00565645" w:rsidRDefault="00BE3F1F" w:rsidP="007964C6">
            <w:pPr>
              <w:rPr>
                <w:sz w:val="20"/>
                <w:szCs w:val="20"/>
              </w:rPr>
            </w:pPr>
          </w:p>
        </w:tc>
      </w:tr>
      <w:tr w:rsidR="00565645" w:rsidRPr="00565645" w14:paraId="581803EE" w14:textId="77777777" w:rsidTr="004271D8">
        <w:trPr>
          <w:trHeight w:hRule="exact" w:val="794"/>
          <w:jc w:val="right"/>
        </w:trPr>
        <w:tc>
          <w:tcPr>
            <w:tcW w:w="692" w:type="dxa"/>
            <w:tcBorders>
              <w:top w:val="single" w:sz="8" w:space="0" w:color="000000"/>
              <w:left w:val="single" w:sz="8" w:space="0" w:color="000000"/>
              <w:bottom w:val="single" w:sz="8" w:space="0" w:color="000000"/>
              <w:right w:val="single" w:sz="8" w:space="0" w:color="000000"/>
            </w:tcBorders>
          </w:tcPr>
          <w:p w14:paraId="4EE27E91"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43</w:t>
            </w:r>
          </w:p>
        </w:tc>
        <w:tc>
          <w:tcPr>
            <w:tcW w:w="2389" w:type="dxa"/>
            <w:tcBorders>
              <w:top w:val="single" w:sz="8" w:space="0" w:color="000000"/>
              <w:left w:val="single" w:sz="8" w:space="0" w:color="000000"/>
              <w:bottom w:val="single" w:sz="8" w:space="0" w:color="000000"/>
              <w:right w:val="single" w:sz="8" w:space="0" w:color="000000"/>
            </w:tcBorders>
            <w:vAlign w:val="center"/>
          </w:tcPr>
          <w:p w14:paraId="621E6767"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Karmaşık elektronik araç kontrol sistemlerinin güvenlik unsurları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4371B562"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X</w:t>
            </w:r>
          </w:p>
        </w:tc>
        <w:tc>
          <w:tcPr>
            <w:tcW w:w="1701" w:type="dxa"/>
            <w:tcBorders>
              <w:top w:val="single" w:sz="8" w:space="0" w:color="000000"/>
              <w:left w:val="single" w:sz="8" w:space="0" w:color="000000"/>
              <w:bottom w:val="single" w:sz="8" w:space="0" w:color="000000"/>
              <w:right w:val="single" w:sz="8" w:space="0" w:color="000000"/>
            </w:tcBorders>
          </w:tcPr>
          <w:p w14:paraId="7C4837B5"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798E030D" w14:textId="77777777" w:rsidR="00BE3F1F" w:rsidRPr="00565645" w:rsidRDefault="00BE3F1F" w:rsidP="007964C6">
            <w:pPr>
              <w:rPr>
                <w:sz w:val="20"/>
                <w:szCs w:val="20"/>
              </w:rPr>
            </w:pPr>
          </w:p>
        </w:tc>
      </w:tr>
      <w:tr w:rsidR="00565645" w:rsidRPr="00565645" w14:paraId="2447C6F1" w14:textId="77777777" w:rsidTr="004271D8">
        <w:trPr>
          <w:trHeight w:hRule="exact" w:val="1020"/>
          <w:jc w:val="right"/>
        </w:trPr>
        <w:tc>
          <w:tcPr>
            <w:tcW w:w="692" w:type="dxa"/>
            <w:tcBorders>
              <w:top w:val="single" w:sz="8" w:space="0" w:color="000000"/>
              <w:left w:val="single" w:sz="8" w:space="0" w:color="000000"/>
              <w:bottom w:val="single" w:sz="8" w:space="0" w:color="000000"/>
              <w:right w:val="single" w:sz="8" w:space="0" w:color="000000"/>
            </w:tcBorders>
          </w:tcPr>
          <w:p w14:paraId="2C5BA531"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44</w:t>
            </w:r>
          </w:p>
        </w:tc>
        <w:tc>
          <w:tcPr>
            <w:tcW w:w="2389" w:type="dxa"/>
            <w:tcBorders>
              <w:top w:val="single" w:sz="8" w:space="0" w:color="000000"/>
              <w:left w:val="single" w:sz="8" w:space="0" w:color="000000"/>
              <w:bottom w:val="single" w:sz="8" w:space="0" w:color="000000"/>
              <w:right w:val="single" w:sz="8" w:space="0" w:color="000000"/>
            </w:tcBorders>
            <w:vAlign w:val="center"/>
          </w:tcPr>
          <w:p w14:paraId="52DD1993"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Kilitlenmeyen fren sistemlerine</w:t>
            </w:r>
            <w:r w:rsidR="003203EB" w:rsidRPr="00565645">
              <w:rPr>
                <w:rFonts w:ascii="Times New Roman" w:hAnsi="Times New Roman"/>
                <w:sz w:val="20"/>
                <w:szCs w:val="20"/>
                <w:lang w:val="tr-TR"/>
              </w:rPr>
              <w:t xml:space="preserve"> (ABS)</w:t>
            </w:r>
            <w:r w:rsidRPr="00565645">
              <w:rPr>
                <w:rFonts w:ascii="Times New Roman" w:hAnsi="Times New Roman"/>
                <w:sz w:val="20"/>
                <w:szCs w:val="20"/>
                <w:lang w:val="tr-TR"/>
              </w:rPr>
              <w:t xml:space="preserve"> ve bunlara sahip araçlara uygulanan test prosedürleri</w:t>
            </w:r>
          </w:p>
        </w:tc>
        <w:tc>
          <w:tcPr>
            <w:tcW w:w="3118" w:type="dxa"/>
            <w:tcBorders>
              <w:top w:val="single" w:sz="8" w:space="0" w:color="000000"/>
              <w:left w:val="single" w:sz="8" w:space="0" w:color="000000"/>
              <w:bottom w:val="single" w:sz="8" w:space="0" w:color="000000"/>
              <w:right w:val="single" w:sz="8" w:space="0" w:color="000000"/>
            </w:tcBorders>
            <w:vAlign w:val="center"/>
          </w:tcPr>
          <w:p w14:paraId="072AEEE7"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XI</w:t>
            </w:r>
          </w:p>
        </w:tc>
        <w:tc>
          <w:tcPr>
            <w:tcW w:w="1701" w:type="dxa"/>
            <w:tcBorders>
              <w:top w:val="single" w:sz="8" w:space="0" w:color="000000"/>
              <w:left w:val="single" w:sz="8" w:space="0" w:color="000000"/>
              <w:bottom w:val="single" w:sz="8" w:space="0" w:color="000000"/>
              <w:right w:val="single" w:sz="8" w:space="0" w:color="000000"/>
            </w:tcBorders>
          </w:tcPr>
          <w:p w14:paraId="151BC6DF"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5A92044" w14:textId="77777777" w:rsidR="00BE3F1F" w:rsidRPr="00565645" w:rsidRDefault="00BE3F1F" w:rsidP="007964C6">
            <w:pPr>
              <w:rPr>
                <w:sz w:val="20"/>
                <w:szCs w:val="20"/>
              </w:rPr>
            </w:pPr>
          </w:p>
        </w:tc>
      </w:tr>
      <w:tr w:rsidR="00565645" w:rsidRPr="00565645" w14:paraId="0BB9CBE9" w14:textId="77777777" w:rsidTr="004271D8">
        <w:trPr>
          <w:trHeight w:hRule="exact" w:val="1701"/>
          <w:jc w:val="right"/>
        </w:trPr>
        <w:tc>
          <w:tcPr>
            <w:tcW w:w="692" w:type="dxa"/>
            <w:tcBorders>
              <w:top w:val="single" w:sz="8" w:space="0" w:color="000000"/>
              <w:left w:val="single" w:sz="8" w:space="0" w:color="000000"/>
              <w:bottom w:val="single" w:sz="8" w:space="0" w:color="000000"/>
              <w:right w:val="single" w:sz="8" w:space="0" w:color="000000"/>
            </w:tcBorders>
          </w:tcPr>
          <w:p w14:paraId="70A7D727"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45</w:t>
            </w:r>
          </w:p>
        </w:tc>
        <w:tc>
          <w:tcPr>
            <w:tcW w:w="2389" w:type="dxa"/>
            <w:tcBorders>
              <w:top w:val="single" w:sz="8" w:space="0" w:color="000000"/>
              <w:left w:val="single" w:sz="8" w:space="0" w:color="000000"/>
              <w:bottom w:val="single" w:sz="8" w:space="0" w:color="000000"/>
              <w:right w:val="single" w:sz="8" w:space="0" w:color="000000"/>
            </w:tcBorders>
            <w:vAlign w:val="center"/>
          </w:tcPr>
          <w:p w14:paraId="71F5D792"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Sıkıştırılmış havalı fren sistemine sahip araçlar ile 6 ve 7 pinli ISO 7638 konektörlü veri aktarımı sağlanan araçlara ait EBS ve bu tür EBS</w:t>
            </w:r>
            <w:r w:rsidR="00FB6731" w:rsidRPr="00565645">
              <w:rPr>
                <w:rFonts w:ascii="Times New Roman" w:hAnsi="Times New Roman"/>
                <w:sz w:val="20"/>
                <w:szCs w:val="20"/>
                <w:lang w:val="tr-TR"/>
              </w:rPr>
              <w:t>’</w:t>
            </w:r>
            <w:r w:rsidRPr="00565645">
              <w:rPr>
                <w:rFonts w:ascii="Times New Roman" w:hAnsi="Times New Roman"/>
                <w:sz w:val="20"/>
                <w:szCs w:val="20"/>
                <w:lang w:val="tr-TR"/>
              </w:rPr>
              <w:t>ye sahip araçlar</w:t>
            </w:r>
          </w:p>
          <w:p w14:paraId="7F5BE529" w14:textId="77777777" w:rsidR="00BE3F1F" w:rsidRPr="00565645" w:rsidRDefault="00BE3F1F" w:rsidP="004271D8">
            <w:pPr>
              <w:pStyle w:val="TableParagraph"/>
              <w:ind w:left="57" w:right="57"/>
              <w:rPr>
                <w:rFonts w:ascii="Times New Roman" w:hAnsi="Times New Roman"/>
                <w:sz w:val="20"/>
                <w:szCs w:val="20"/>
                <w:lang w:val="tr-TR"/>
              </w:rPr>
            </w:pPr>
          </w:p>
        </w:tc>
        <w:tc>
          <w:tcPr>
            <w:tcW w:w="3118" w:type="dxa"/>
            <w:tcBorders>
              <w:top w:val="single" w:sz="8" w:space="0" w:color="000000"/>
              <w:left w:val="single" w:sz="8" w:space="0" w:color="000000"/>
              <w:bottom w:val="single" w:sz="8" w:space="0" w:color="000000"/>
              <w:right w:val="single" w:sz="8" w:space="0" w:color="000000"/>
            </w:tcBorders>
            <w:vAlign w:val="center"/>
          </w:tcPr>
          <w:p w14:paraId="0373501B"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XII</w:t>
            </w:r>
          </w:p>
        </w:tc>
        <w:tc>
          <w:tcPr>
            <w:tcW w:w="1701" w:type="dxa"/>
            <w:tcBorders>
              <w:top w:val="single" w:sz="8" w:space="0" w:color="000000"/>
              <w:left w:val="single" w:sz="8" w:space="0" w:color="000000"/>
              <w:bottom w:val="single" w:sz="8" w:space="0" w:color="000000"/>
              <w:right w:val="single" w:sz="8" w:space="0" w:color="000000"/>
            </w:tcBorders>
          </w:tcPr>
          <w:p w14:paraId="79D4D92C"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759C641E" w14:textId="77777777" w:rsidR="00BE3F1F" w:rsidRPr="00565645" w:rsidRDefault="00BE3F1F" w:rsidP="007964C6">
            <w:pPr>
              <w:rPr>
                <w:sz w:val="20"/>
                <w:szCs w:val="20"/>
              </w:rPr>
            </w:pPr>
          </w:p>
        </w:tc>
      </w:tr>
      <w:tr w:rsidR="00565645" w:rsidRPr="00565645" w14:paraId="58369A44" w14:textId="77777777" w:rsidTr="004271D8">
        <w:trPr>
          <w:trHeight w:hRule="exact" w:val="794"/>
          <w:jc w:val="right"/>
        </w:trPr>
        <w:tc>
          <w:tcPr>
            <w:tcW w:w="692" w:type="dxa"/>
            <w:tcBorders>
              <w:top w:val="single" w:sz="8" w:space="0" w:color="000000"/>
              <w:left w:val="single" w:sz="8" w:space="0" w:color="000000"/>
              <w:bottom w:val="single" w:sz="8" w:space="0" w:color="000000"/>
              <w:right w:val="single" w:sz="8" w:space="0" w:color="000000"/>
            </w:tcBorders>
          </w:tcPr>
          <w:p w14:paraId="71D06A9B"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46</w:t>
            </w:r>
          </w:p>
        </w:tc>
        <w:tc>
          <w:tcPr>
            <w:tcW w:w="2389" w:type="dxa"/>
            <w:tcBorders>
              <w:top w:val="single" w:sz="8" w:space="0" w:color="000000"/>
              <w:left w:val="single" w:sz="8" w:space="0" w:color="000000"/>
              <w:bottom w:val="single" w:sz="8" w:space="0" w:color="000000"/>
              <w:right w:val="single" w:sz="8" w:space="0" w:color="000000"/>
            </w:tcBorders>
            <w:vAlign w:val="center"/>
          </w:tcPr>
          <w:p w14:paraId="6396A8A7"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Tek hat tipinde olan hidrolik bağlantılar ve bunlara sahip araçlar</w:t>
            </w:r>
          </w:p>
        </w:tc>
        <w:tc>
          <w:tcPr>
            <w:tcW w:w="3118" w:type="dxa"/>
            <w:tcBorders>
              <w:top w:val="single" w:sz="8" w:space="0" w:color="000000"/>
              <w:left w:val="single" w:sz="8" w:space="0" w:color="000000"/>
              <w:bottom w:val="single" w:sz="8" w:space="0" w:color="000000"/>
              <w:right w:val="single" w:sz="8" w:space="0" w:color="000000"/>
            </w:tcBorders>
            <w:vAlign w:val="center"/>
          </w:tcPr>
          <w:p w14:paraId="25D101AF"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AB/2015/68 Yönetmeliği </w:t>
            </w:r>
            <w:r w:rsidR="00BE3F1F" w:rsidRPr="00565645">
              <w:rPr>
                <w:rFonts w:ascii="Times New Roman" w:hAnsi="Times New Roman"/>
                <w:sz w:val="20"/>
                <w:szCs w:val="20"/>
                <w:lang w:val="tr-TR"/>
              </w:rPr>
              <w:t>Ek XIII</w:t>
            </w:r>
          </w:p>
        </w:tc>
        <w:tc>
          <w:tcPr>
            <w:tcW w:w="1701" w:type="dxa"/>
            <w:tcBorders>
              <w:top w:val="single" w:sz="8" w:space="0" w:color="000000"/>
              <w:left w:val="single" w:sz="8" w:space="0" w:color="000000"/>
              <w:bottom w:val="single" w:sz="8" w:space="0" w:color="000000"/>
              <w:right w:val="single" w:sz="8" w:space="0" w:color="000000"/>
            </w:tcBorders>
          </w:tcPr>
          <w:p w14:paraId="5E3A6972"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01EC1036" w14:textId="77777777" w:rsidR="00BE3F1F" w:rsidRPr="00565645" w:rsidRDefault="00BE3F1F" w:rsidP="007964C6">
            <w:pPr>
              <w:rPr>
                <w:sz w:val="20"/>
                <w:szCs w:val="20"/>
              </w:rPr>
            </w:pPr>
          </w:p>
        </w:tc>
      </w:tr>
      <w:tr w:rsidR="00565645" w:rsidRPr="00565645" w14:paraId="5B1694EC" w14:textId="77777777" w:rsidTr="004271D8">
        <w:trPr>
          <w:trHeight w:hRule="exact" w:val="362"/>
          <w:jc w:val="right"/>
        </w:trPr>
        <w:tc>
          <w:tcPr>
            <w:tcW w:w="8892" w:type="dxa"/>
            <w:gridSpan w:val="5"/>
            <w:tcBorders>
              <w:top w:val="single" w:sz="8" w:space="0" w:color="000000"/>
              <w:left w:val="single" w:sz="8" w:space="0" w:color="000000"/>
              <w:bottom w:val="single" w:sz="8" w:space="0" w:color="000000"/>
              <w:right w:val="single" w:sz="8" w:space="0" w:color="000000"/>
            </w:tcBorders>
          </w:tcPr>
          <w:p w14:paraId="41C91AD1" w14:textId="77777777" w:rsidR="00BE3F1F" w:rsidRPr="00565645" w:rsidRDefault="00BE3F1F" w:rsidP="00423088">
            <w:pPr>
              <w:pStyle w:val="TableParagraph"/>
              <w:spacing w:before="64"/>
              <w:ind w:left="141" w:right="142" w:firstLine="27"/>
              <w:rPr>
                <w:rFonts w:ascii="Times New Roman" w:eastAsia="Arial" w:hAnsi="Times New Roman"/>
                <w:sz w:val="20"/>
                <w:szCs w:val="20"/>
                <w:lang w:val="tr-TR"/>
              </w:rPr>
            </w:pPr>
            <w:r w:rsidRPr="00565645">
              <w:rPr>
                <w:rFonts w:ascii="Times New Roman" w:hAnsi="Times New Roman"/>
                <w:b/>
                <w:bCs/>
                <w:sz w:val="20"/>
                <w:szCs w:val="20"/>
                <w:lang w:val="tr-TR"/>
              </w:rPr>
              <w:t>ARACIN YAPIMI VE GENEL TİP ONAYINA İLİŞKİN ŞARTLAR</w:t>
            </w:r>
          </w:p>
        </w:tc>
      </w:tr>
      <w:tr w:rsidR="00565645" w:rsidRPr="00565645" w14:paraId="68874F72" w14:textId="77777777" w:rsidTr="004271D8">
        <w:trPr>
          <w:trHeight w:hRule="exact" w:val="1020"/>
          <w:jc w:val="right"/>
        </w:trPr>
        <w:tc>
          <w:tcPr>
            <w:tcW w:w="692" w:type="dxa"/>
            <w:tcBorders>
              <w:top w:val="single" w:sz="8" w:space="0" w:color="000000"/>
              <w:left w:val="single" w:sz="8" w:space="0" w:color="000000"/>
              <w:bottom w:val="single" w:sz="8" w:space="0" w:color="000000"/>
              <w:right w:val="single" w:sz="8" w:space="0" w:color="000000"/>
            </w:tcBorders>
          </w:tcPr>
          <w:p w14:paraId="0C5C0924"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47</w:t>
            </w:r>
          </w:p>
        </w:tc>
        <w:tc>
          <w:tcPr>
            <w:tcW w:w="2389" w:type="dxa"/>
            <w:tcBorders>
              <w:top w:val="single" w:sz="8" w:space="0" w:color="000000"/>
              <w:left w:val="single" w:sz="8" w:space="0" w:color="000000"/>
              <w:bottom w:val="single" w:sz="8" w:space="0" w:color="000000"/>
              <w:right w:val="single" w:sz="8" w:space="0" w:color="000000"/>
            </w:tcBorders>
          </w:tcPr>
          <w:p w14:paraId="41D750AB" w14:textId="77777777" w:rsidR="00BE3F1F" w:rsidRPr="00565645" w:rsidRDefault="00A45AED"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Sanal</w:t>
            </w:r>
            <w:r w:rsidR="00BE3F1F" w:rsidRPr="00565645">
              <w:rPr>
                <w:rFonts w:ascii="Times New Roman" w:hAnsi="Times New Roman"/>
                <w:sz w:val="20"/>
                <w:szCs w:val="20"/>
                <w:lang w:val="tr-TR"/>
              </w:rPr>
              <w:t xml:space="preserve"> testlere ilişkin şartlar dahil olmak üzere tip onayı prosedürlerine yönelik düzenlemeler</w:t>
            </w:r>
          </w:p>
          <w:p w14:paraId="7C3E7880" w14:textId="77777777" w:rsidR="00BE3F1F" w:rsidRPr="00565645" w:rsidRDefault="00BE3F1F" w:rsidP="004271D8">
            <w:pPr>
              <w:pStyle w:val="TableParagraph"/>
              <w:ind w:left="57" w:right="57"/>
              <w:rPr>
                <w:rFonts w:ascii="Times New Roman" w:hAnsi="Times New Roman"/>
                <w:sz w:val="20"/>
                <w:szCs w:val="20"/>
                <w:lang w:val="tr-TR"/>
              </w:rPr>
            </w:pPr>
          </w:p>
        </w:tc>
        <w:tc>
          <w:tcPr>
            <w:tcW w:w="3118" w:type="dxa"/>
            <w:tcBorders>
              <w:top w:val="single" w:sz="8" w:space="0" w:color="000000"/>
              <w:left w:val="single" w:sz="8" w:space="0" w:color="000000"/>
              <w:bottom w:val="single" w:sz="8" w:space="0" w:color="000000"/>
              <w:right w:val="single" w:sz="8" w:space="0" w:color="000000"/>
            </w:tcBorders>
            <w:vAlign w:val="center"/>
          </w:tcPr>
          <w:p w14:paraId="03A1B22D" w14:textId="77777777" w:rsidR="00BE3F1F" w:rsidRPr="00565645" w:rsidRDefault="00BE3F1F"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AB</w:t>
            </w:r>
            <w:r w:rsidR="00423088" w:rsidRPr="00565645">
              <w:rPr>
                <w:rFonts w:ascii="Times New Roman" w:hAnsi="Times New Roman"/>
                <w:sz w:val="20"/>
                <w:szCs w:val="20"/>
                <w:lang w:val="tr-TR"/>
              </w:rPr>
              <w:t>/</w:t>
            </w:r>
            <w:r w:rsidRPr="00565645">
              <w:rPr>
                <w:rFonts w:ascii="Times New Roman" w:hAnsi="Times New Roman"/>
                <w:sz w:val="20"/>
                <w:szCs w:val="20"/>
                <w:lang w:val="tr-TR"/>
              </w:rPr>
              <w:t xml:space="preserve">1322/2014 </w:t>
            </w:r>
            <w:r w:rsidR="00423088" w:rsidRPr="00565645">
              <w:rPr>
                <w:rFonts w:ascii="Times New Roman" w:hAnsi="Times New Roman"/>
                <w:sz w:val="20"/>
                <w:szCs w:val="20"/>
                <w:lang w:val="tr-TR"/>
              </w:rPr>
              <w:t>Yönetmeliği</w:t>
            </w:r>
            <w:r w:rsidRPr="00565645">
              <w:rPr>
                <w:rFonts w:ascii="Times New Roman" w:hAnsi="Times New Roman"/>
                <w:sz w:val="20"/>
                <w:szCs w:val="20"/>
                <w:lang w:val="tr-TR"/>
              </w:rPr>
              <w:t xml:space="preserve"> Ek III</w:t>
            </w:r>
          </w:p>
        </w:tc>
        <w:tc>
          <w:tcPr>
            <w:tcW w:w="1701" w:type="dxa"/>
            <w:tcBorders>
              <w:top w:val="single" w:sz="8" w:space="0" w:color="000000"/>
              <w:left w:val="single" w:sz="8" w:space="0" w:color="000000"/>
              <w:bottom w:val="single" w:sz="8" w:space="0" w:color="000000"/>
              <w:right w:val="single" w:sz="8" w:space="0" w:color="000000"/>
            </w:tcBorders>
          </w:tcPr>
          <w:p w14:paraId="6D3D1C92"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5C7DFE08" w14:textId="77777777" w:rsidR="00BE3F1F" w:rsidRPr="00565645" w:rsidRDefault="00BE3F1F" w:rsidP="007964C6">
            <w:pPr>
              <w:rPr>
                <w:sz w:val="20"/>
                <w:szCs w:val="20"/>
              </w:rPr>
            </w:pPr>
          </w:p>
        </w:tc>
      </w:tr>
      <w:tr w:rsidR="00565645" w:rsidRPr="00565645" w14:paraId="5DEF461A"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29FFC0C0" w14:textId="77777777" w:rsidR="00BE3F1F" w:rsidRPr="00565645" w:rsidRDefault="00BE3F1F" w:rsidP="007964C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48</w:t>
            </w:r>
          </w:p>
        </w:tc>
        <w:tc>
          <w:tcPr>
            <w:tcW w:w="2389" w:type="dxa"/>
            <w:tcBorders>
              <w:top w:val="single" w:sz="8" w:space="0" w:color="000000"/>
              <w:left w:val="single" w:sz="8" w:space="0" w:color="000000"/>
              <w:bottom w:val="single" w:sz="8" w:space="0" w:color="000000"/>
              <w:right w:val="single" w:sz="8" w:space="0" w:color="000000"/>
            </w:tcBorders>
          </w:tcPr>
          <w:p w14:paraId="539254A6"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Üretim</w:t>
            </w:r>
            <w:r w:rsidR="008E511B" w:rsidRPr="00565645">
              <w:rPr>
                <w:rFonts w:ascii="Times New Roman" w:hAnsi="Times New Roman"/>
                <w:sz w:val="20"/>
                <w:szCs w:val="20"/>
                <w:lang w:val="tr-TR"/>
              </w:rPr>
              <w:t>in</w:t>
            </w:r>
            <w:r w:rsidRPr="00565645">
              <w:rPr>
                <w:rFonts w:ascii="Times New Roman" w:hAnsi="Times New Roman"/>
                <w:sz w:val="20"/>
                <w:szCs w:val="20"/>
                <w:lang w:val="tr-TR"/>
              </w:rPr>
              <w:t xml:space="preserve"> uygunluğuna ilişkin düzenlemeler</w:t>
            </w:r>
          </w:p>
        </w:tc>
        <w:tc>
          <w:tcPr>
            <w:tcW w:w="3118" w:type="dxa"/>
            <w:tcBorders>
              <w:top w:val="single" w:sz="8" w:space="0" w:color="000000"/>
              <w:left w:val="single" w:sz="8" w:space="0" w:color="000000"/>
              <w:bottom w:val="single" w:sz="8" w:space="0" w:color="000000"/>
              <w:right w:val="single" w:sz="8" w:space="0" w:color="000000"/>
            </w:tcBorders>
            <w:vAlign w:val="center"/>
          </w:tcPr>
          <w:p w14:paraId="2FC64869"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IV</w:t>
            </w:r>
          </w:p>
        </w:tc>
        <w:tc>
          <w:tcPr>
            <w:tcW w:w="1701" w:type="dxa"/>
            <w:tcBorders>
              <w:top w:val="single" w:sz="8" w:space="0" w:color="000000"/>
              <w:left w:val="single" w:sz="8" w:space="0" w:color="000000"/>
              <w:bottom w:val="single" w:sz="8" w:space="0" w:color="000000"/>
              <w:right w:val="single" w:sz="8" w:space="0" w:color="000000"/>
            </w:tcBorders>
          </w:tcPr>
          <w:p w14:paraId="64D4B165"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4EA653F2" w14:textId="77777777" w:rsidR="00BE3F1F" w:rsidRPr="00565645" w:rsidRDefault="00BE3F1F" w:rsidP="007964C6">
            <w:pPr>
              <w:rPr>
                <w:sz w:val="20"/>
                <w:szCs w:val="20"/>
              </w:rPr>
            </w:pPr>
          </w:p>
        </w:tc>
      </w:tr>
      <w:tr w:rsidR="00565645" w:rsidRPr="00565645" w14:paraId="6BC811DF"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3F612F75"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49</w:t>
            </w:r>
          </w:p>
        </w:tc>
        <w:tc>
          <w:tcPr>
            <w:tcW w:w="2389" w:type="dxa"/>
            <w:tcBorders>
              <w:top w:val="single" w:sz="8" w:space="0" w:color="000000"/>
              <w:left w:val="single" w:sz="8" w:space="0" w:color="000000"/>
              <w:bottom w:val="single" w:sz="8" w:space="0" w:color="000000"/>
              <w:right w:val="single" w:sz="8" w:space="0" w:color="000000"/>
            </w:tcBorders>
          </w:tcPr>
          <w:p w14:paraId="0E667772"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Tamir ve bakım bilgilerine erişim</w:t>
            </w:r>
          </w:p>
        </w:tc>
        <w:tc>
          <w:tcPr>
            <w:tcW w:w="3118" w:type="dxa"/>
            <w:tcBorders>
              <w:top w:val="single" w:sz="8" w:space="0" w:color="000000"/>
              <w:left w:val="single" w:sz="8" w:space="0" w:color="000000"/>
              <w:bottom w:val="single" w:sz="8" w:space="0" w:color="000000"/>
              <w:right w:val="single" w:sz="8" w:space="0" w:color="000000"/>
            </w:tcBorders>
            <w:vAlign w:val="center"/>
          </w:tcPr>
          <w:p w14:paraId="0C00FF06"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V</w:t>
            </w:r>
          </w:p>
        </w:tc>
        <w:tc>
          <w:tcPr>
            <w:tcW w:w="1701" w:type="dxa"/>
            <w:tcBorders>
              <w:top w:val="single" w:sz="8" w:space="0" w:color="000000"/>
              <w:left w:val="single" w:sz="8" w:space="0" w:color="000000"/>
              <w:bottom w:val="single" w:sz="8" w:space="0" w:color="000000"/>
              <w:right w:val="single" w:sz="8" w:space="0" w:color="000000"/>
            </w:tcBorders>
          </w:tcPr>
          <w:p w14:paraId="1D443BE9"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5DBB0BFF" w14:textId="77777777" w:rsidR="00BE3F1F" w:rsidRPr="00565645" w:rsidRDefault="00BE3F1F" w:rsidP="007964C6">
            <w:pPr>
              <w:rPr>
                <w:sz w:val="20"/>
                <w:szCs w:val="20"/>
              </w:rPr>
            </w:pPr>
          </w:p>
        </w:tc>
      </w:tr>
      <w:tr w:rsidR="00565645" w:rsidRPr="00565645" w14:paraId="7477AF0A"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756288DA"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50</w:t>
            </w:r>
          </w:p>
        </w:tc>
        <w:tc>
          <w:tcPr>
            <w:tcW w:w="2389" w:type="dxa"/>
            <w:tcBorders>
              <w:top w:val="single" w:sz="8" w:space="0" w:color="000000"/>
              <w:left w:val="single" w:sz="8" w:space="0" w:color="000000"/>
              <w:bottom w:val="single" w:sz="8" w:space="0" w:color="000000"/>
              <w:right w:val="single" w:sz="8" w:space="0" w:color="000000"/>
            </w:tcBorders>
          </w:tcPr>
          <w:p w14:paraId="60290250"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Devrilmeye karşı koruyucu yapılar (dinamik test)</w:t>
            </w:r>
          </w:p>
        </w:tc>
        <w:tc>
          <w:tcPr>
            <w:tcW w:w="3118" w:type="dxa"/>
            <w:tcBorders>
              <w:top w:val="single" w:sz="8" w:space="0" w:color="000000"/>
              <w:left w:val="single" w:sz="8" w:space="0" w:color="000000"/>
              <w:bottom w:val="single" w:sz="8" w:space="0" w:color="000000"/>
              <w:right w:val="single" w:sz="8" w:space="0" w:color="000000"/>
            </w:tcBorders>
            <w:vAlign w:val="center"/>
          </w:tcPr>
          <w:p w14:paraId="204A9F4A"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VI</w:t>
            </w:r>
          </w:p>
        </w:tc>
        <w:tc>
          <w:tcPr>
            <w:tcW w:w="1701" w:type="dxa"/>
            <w:tcBorders>
              <w:top w:val="single" w:sz="8" w:space="0" w:color="000000"/>
              <w:left w:val="single" w:sz="8" w:space="0" w:color="000000"/>
              <w:bottom w:val="single" w:sz="8" w:space="0" w:color="000000"/>
              <w:right w:val="single" w:sz="8" w:space="0" w:color="000000"/>
            </w:tcBorders>
          </w:tcPr>
          <w:p w14:paraId="69CDA6C2"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11834841" w14:textId="77777777" w:rsidR="00BE3F1F" w:rsidRPr="00565645" w:rsidRDefault="00BE3F1F" w:rsidP="007964C6">
            <w:pPr>
              <w:rPr>
                <w:sz w:val="20"/>
                <w:szCs w:val="20"/>
              </w:rPr>
            </w:pPr>
          </w:p>
        </w:tc>
      </w:tr>
      <w:tr w:rsidR="00565645" w:rsidRPr="00565645" w14:paraId="56C443E6" w14:textId="77777777" w:rsidTr="004271D8">
        <w:trPr>
          <w:trHeight w:hRule="exact" w:val="569"/>
          <w:jc w:val="right"/>
        </w:trPr>
        <w:tc>
          <w:tcPr>
            <w:tcW w:w="692" w:type="dxa"/>
            <w:tcBorders>
              <w:top w:val="single" w:sz="8" w:space="0" w:color="000000"/>
              <w:left w:val="single" w:sz="8" w:space="0" w:color="000000"/>
              <w:bottom w:val="single" w:sz="8" w:space="0" w:color="000000"/>
              <w:right w:val="single" w:sz="8" w:space="0" w:color="000000"/>
            </w:tcBorders>
          </w:tcPr>
          <w:p w14:paraId="2E831323"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51</w:t>
            </w:r>
          </w:p>
        </w:tc>
        <w:tc>
          <w:tcPr>
            <w:tcW w:w="2389" w:type="dxa"/>
            <w:tcBorders>
              <w:top w:val="single" w:sz="8" w:space="0" w:color="000000"/>
              <w:left w:val="single" w:sz="8" w:space="0" w:color="000000"/>
              <w:bottom w:val="single" w:sz="8" w:space="0" w:color="000000"/>
              <w:right w:val="single" w:sz="8" w:space="0" w:color="000000"/>
            </w:tcBorders>
          </w:tcPr>
          <w:p w14:paraId="7581ECF8"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Devrilmeye karşı koruyucu yapılar (</w:t>
            </w:r>
            <w:r w:rsidR="00501BC1" w:rsidRPr="00565645">
              <w:rPr>
                <w:rFonts w:ascii="Times New Roman" w:hAnsi="Times New Roman"/>
                <w:sz w:val="20"/>
                <w:szCs w:val="20"/>
                <w:lang w:val="tr-TR"/>
              </w:rPr>
              <w:t>Paletli</w:t>
            </w:r>
            <w:r w:rsidRPr="00565645">
              <w:rPr>
                <w:rFonts w:ascii="Times New Roman" w:hAnsi="Times New Roman"/>
                <w:sz w:val="20"/>
                <w:szCs w:val="20"/>
                <w:lang w:val="tr-TR"/>
              </w:rPr>
              <w:t xml:space="preserve"> traktörler)</w:t>
            </w:r>
          </w:p>
        </w:tc>
        <w:tc>
          <w:tcPr>
            <w:tcW w:w="3118" w:type="dxa"/>
            <w:tcBorders>
              <w:top w:val="single" w:sz="8" w:space="0" w:color="000000"/>
              <w:left w:val="single" w:sz="8" w:space="0" w:color="000000"/>
              <w:bottom w:val="single" w:sz="8" w:space="0" w:color="000000"/>
              <w:right w:val="single" w:sz="8" w:space="0" w:color="000000"/>
            </w:tcBorders>
            <w:vAlign w:val="center"/>
          </w:tcPr>
          <w:p w14:paraId="146CDC55"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VII</w:t>
            </w:r>
          </w:p>
        </w:tc>
        <w:tc>
          <w:tcPr>
            <w:tcW w:w="1701" w:type="dxa"/>
            <w:tcBorders>
              <w:top w:val="single" w:sz="8" w:space="0" w:color="000000"/>
              <w:left w:val="single" w:sz="8" w:space="0" w:color="000000"/>
              <w:bottom w:val="single" w:sz="8" w:space="0" w:color="000000"/>
              <w:right w:val="single" w:sz="8" w:space="0" w:color="000000"/>
            </w:tcBorders>
          </w:tcPr>
          <w:p w14:paraId="2F4D74A2"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498036D4" w14:textId="77777777" w:rsidR="00BE3F1F" w:rsidRPr="00565645" w:rsidRDefault="00BE3F1F" w:rsidP="007964C6">
            <w:pPr>
              <w:rPr>
                <w:sz w:val="20"/>
                <w:szCs w:val="20"/>
              </w:rPr>
            </w:pPr>
          </w:p>
        </w:tc>
      </w:tr>
      <w:tr w:rsidR="00565645" w:rsidRPr="00565645" w14:paraId="6D46F085"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426DA313" w14:textId="77777777" w:rsidR="00BE3F1F" w:rsidRPr="00565645" w:rsidRDefault="00BE3F1F" w:rsidP="007964C6">
            <w:pPr>
              <w:pStyle w:val="TableParagraph"/>
              <w:spacing w:before="66"/>
              <w:ind w:right="2"/>
              <w:jc w:val="center"/>
              <w:rPr>
                <w:rFonts w:ascii="Times New Roman" w:eastAsia="Arial" w:hAnsi="Times New Roman"/>
                <w:sz w:val="20"/>
                <w:szCs w:val="20"/>
                <w:lang w:val="tr-TR"/>
              </w:rPr>
            </w:pPr>
            <w:r w:rsidRPr="00565645">
              <w:rPr>
                <w:rFonts w:ascii="Times New Roman" w:hAnsi="Times New Roman"/>
                <w:sz w:val="20"/>
                <w:szCs w:val="20"/>
                <w:lang w:val="tr-TR"/>
              </w:rPr>
              <w:t>52</w:t>
            </w:r>
          </w:p>
        </w:tc>
        <w:tc>
          <w:tcPr>
            <w:tcW w:w="2389" w:type="dxa"/>
            <w:tcBorders>
              <w:top w:val="single" w:sz="8" w:space="0" w:color="000000"/>
              <w:left w:val="single" w:sz="8" w:space="0" w:color="000000"/>
              <w:bottom w:val="single" w:sz="8" w:space="0" w:color="000000"/>
              <w:right w:val="single" w:sz="8" w:space="0" w:color="000000"/>
            </w:tcBorders>
          </w:tcPr>
          <w:p w14:paraId="0315E58D"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Devrilmeye karşı koruyucu yapılar (statik test)</w:t>
            </w:r>
          </w:p>
        </w:tc>
        <w:tc>
          <w:tcPr>
            <w:tcW w:w="3118" w:type="dxa"/>
            <w:tcBorders>
              <w:top w:val="single" w:sz="8" w:space="0" w:color="000000"/>
              <w:left w:val="single" w:sz="8" w:space="0" w:color="000000"/>
              <w:bottom w:val="single" w:sz="8" w:space="0" w:color="000000"/>
              <w:right w:val="single" w:sz="8" w:space="0" w:color="000000"/>
            </w:tcBorders>
            <w:vAlign w:val="center"/>
          </w:tcPr>
          <w:p w14:paraId="7A13F6EF"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VIII</w:t>
            </w:r>
          </w:p>
        </w:tc>
        <w:tc>
          <w:tcPr>
            <w:tcW w:w="1701" w:type="dxa"/>
            <w:tcBorders>
              <w:top w:val="single" w:sz="8" w:space="0" w:color="000000"/>
              <w:left w:val="single" w:sz="8" w:space="0" w:color="000000"/>
              <w:bottom w:val="single" w:sz="8" w:space="0" w:color="000000"/>
              <w:right w:val="single" w:sz="8" w:space="0" w:color="000000"/>
            </w:tcBorders>
          </w:tcPr>
          <w:p w14:paraId="6AF52F2D"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5B1FC7F5" w14:textId="77777777" w:rsidR="00BE3F1F" w:rsidRPr="00565645" w:rsidRDefault="00BE3F1F" w:rsidP="007964C6">
            <w:pPr>
              <w:rPr>
                <w:sz w:val="20"/>
                <w:szCs w:val="20"/>
              </w:rPr>
            </w:pPr>
          </w:p>
        </w:tc>
      </w:tr>
      <w:tr w:rsidR="00565645" w:rsidRPr="00565645" w14:paraId="0136D9B7" w14:textId="77777777" w:rsidTr="004271D8">
        <w:trPr>
          <w:trHeight w:hRule="exact" w:val="1247"/>
          <w:jc w:val="right"/>
        </w:trPr>
        <w:tc>
          <w:tcPr>
            <w:tcW w:w="692" w:type="dxa"/>
            <w:tcBorders>
              <w:top w:val="single" w:sz="8" w:space="0" w:color="000000"/>
              <w:left w:val="single" w:sz="8" w:space="0" w:color="000000"/>
              <w:bottom w:val="single" w:sz="8" w:space="0" w:color="000000"/>
              <w:right w:val="single" w:sz="8" w:space="0" w:color="000000"/>
            </w:tcBorders>
          </w:tcPr>
          <w:p w14:paraId="55861B72"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53</w:t>
            </w:r>
          </w:p>
        </w:tc>
        <w:tc>
          <w:tcPr>
            <w:tcW w:w="2389" w:type="dxa"/>
            <w:tcBorders>
              <w:top w:val="single" w:sz="8" w:space="0" w:color="000000"/>
              <w:left w:val="single" w:sz="8" w:space="0" w:color="000000"/>
              <w:bottom w:val="single" w:sz="8" w:space="0" w:color="000000"/>
              <w:right w:val="single" w:sz="8" w:space="0" w:color="000000"/>
            </w:tcBorders>
          </w:tcPr>
          <w:p w14:paraId="14D7CB72"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Devrilmeye karşı koruyucu yapılar (</w:t>
            </w:r>
            <w:r w:rsidR="008571EA" w:rsidRPr="00565645">
              <w:rPr>
                <w:rFonts w:ascii="Times New Roman" w:hAnsi="Times New Roman"/>
                <w:sz w:val="20"/>
                <w:szCs w:val="20"/>
                <w:lang w:val="tr-TR"/>
              </w:rPr>
              <w:t>dar izli</w:t>
            </w:r>
            <w:r w:rsidRPr="00565645">
              <w:rPr>
                <w:rFonts w:ascii="Times New Roman" w:hAnsi="Times New Roman"/>
                <w:sz w:val="20"/>
                <w:szCs w:val="20"/>
                <w:lang w:val="tr-TR"/>
              </w:rPr>
              <w:t xml:space="preserve"> traktörlerde bulunan önden monte edilen devrilmeye karşı koruyucu yapılar)</w:t>
            </w:r>
          </w:p>
        </w:tc>
        <w:tc>
          <w:tcPr>
            <w:tcW w:w="3118" w:type="dxa"/>
            <w:tcBorders>
              <w:top w:val="single" w:sz="8" w:space="0" w:color="000000"/>
              <w:left w:val="single" w:sz="8" w:space="0" w:color="000000"/>
              <w:bottom w:val="single" w:sz="8" w:space="0" w:color="000000"/>
              <w:right w:val="single" w:sz="8" w:space="0" w:color="000000"/>
            </w:tcBorders>
            <w:vAlign w:val="center"/>
          </w:tcPr>
          <w:p w14:paraId="35A47E86"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IX</w:t>
            </w:r>
          </w:p>
        </w:tc>
        <w:tc>
          <w:tcPr>
            <w:tcW w:w="1701" w:type="dxa"/>
            <w:tcBorders>
              <w:top w:val="single" w:sz="8" w:space="0" w:color="000000"/>
              <w:left w:val="single" w:sz="8" w:space="0" w:color="000000"/>
              <w:bottom w:val="single" w:sz="8" w:space="0" w:color="000000"/>
              <w:right w:val="single" w:sz="8" w:space="0" w:color="000000"/>
            </w:tcBorders>
          </w:tcPr>
          <w:p w14:paraId="0296B7AB"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B10DE8E" w14:textId="77777777" w:rsidR="00BE3F1F" w:rsidRPr="00565645" w:rsidRDefault="00BE3F1F" w:rsidP="007964C6">
            <w:pPr>
              <w:rPr>
                <w:sz w:val="20"/>
                <w:szCs w:val="20"/>
              </w:rPr>
            </w:pPr>
          </w:p>
        </w:tc>
      </w:tr>
      <w:tr w:rsidR="00565645" w:rsidRPr="00565645" w14:paraId="57A4BFEC" w14:textId="77777777" w:rsidTr="004271D8">
        <w:trPr>
          <w:trHeight w:hRule="exact" w:val="1247"/>
          <w:jc w:val="right"/>
        </w:trPr>
        <w:tc>
          <w:tcPr>
            <w:tcW w:w="692" w:type="dxa"/>
            <w:tcBorders>
              <w:top w:val="single" w:sz="8" w:space="0" w:color="000000"/>
              <w:left w:val="single" w:sz="8" w:space="0" w:color="000000"/>
              <w:bottom w:val="single" w:sz="8" w:space="0" w:color="000000"/>
              <w:right w:val="single" w:sz="8" w:space="0" w:color="000000"/>
            </w:tcBorders>
          </w:tcPr>
          <w:p w14:paraId="304AE9B8"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54</w:t>
            </w:r>
          </w:p>
        </w:tc>
        <w:tc>
          <w:tcPr>
            <w:tcW w:w="2389" w:type="dxa"/>
            <w:tcBorders>
              <w:top w:val="single" w:sz="8" w:space="0" w:color="000000"/>
              <w:left w:val="single" w:sz="8" w:space="0" w:color="000000"/>
              <w:bottom w:val="single" w:sz="8" w:space="0" w:color="000000"/>
              <w:right w:val="single" w:sz="8" w:space="0" w:color="000000"/>
            </w:tcBorders>
          </w:tcPr>
          <w:p w14:paraId="44F50013"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Devrilmeye karşı koruyucu yapılar (</w:t>
            </w:r>
            <w:r w:rsidR="008571EA" w:rsidRPr="00565645">
              <w:rPr>
                <w:rFonts w:ascii="Times New Roman" w:hAnsi="Times New Roman"/>
                <w:sz w:val="20"/>
                <w:szCs w:val="20"/>
                <w:lang w:val="tr-TR"/>
              </w:rPr>
              <w:t>dar izli</w:t>
            </w:r>
            <w:r w:rsidRPr="00565645">
              <w:rPr>
                <w:rFonts w:ascii="Times New Roman" w:hAnsi="Times New Roman"/>
                <w:sz w:val="20"/>
                <w:szCs w:val="20"/>
                <w:lang w:val="tr-TR"/>
              </w:rPr>
              <w:t xml:space="preserve"> traktörlerde bulunan arkadan monte edilen devrilmeye karşı koruyucu yapılar)</w:t>
            </w:r>
          </w:p>
        </w:tc>
        <w:tc>
          <w:tcPr>
            <w:tcW w:w="3118" w:type="dxa"/>
            <w:tcBorders>
              <w:top w:val="single" w:sz="8" w:space="0" w:color="000000"/>
              <w:left w:val="single" w:sz="8" w:space="0" w:color="000000"/>
              <w:bottom w:val="single" w:sz="8" w:space="0" w:color="000000"/>
              <w:right w:val="single" w:sz="8" w:space="0" w:color="000000"/>
            </w:tcBorders>
            <w:vAlign w:val="center"/>
          </w:tcPr>
          <w:p w14:paraId="0610C225"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3203EB" w:rsidRPr="00565645">
              <w:rPr>
                <w:rFonts w:ascii="Times New Roman" w:hAnsi="Times New Roman"/>
                <w:sz w:val="20"/>
                <w:szCs w:val="20"/>
                <w:lang w:val="tr-TR"/>
              </w:rPr>
              <w:t xml:space="preserve">Ek </w:t>
            </w:r>
            <w:r w:rsidR="00BE3F1F" w:rsidRPr="00565645">
              <w:rPr>
                <w:rFonts w:ascii="Times New Roman" w:hAnsi="Times New Roman"/>
                <w:sz w:val="20"/>
                <w:szCs w:val="20"/>
                <w:lang w:val="tr-TR"/>
              </w:rPr>
              <w:t>X</w:t>
            </w:r>
          </w:p>
        </w:tc>
        <w:tc>
          <w:tcPr>
            <w:tcW w:w="1701" w:type="dxa"/>
            <w:tcBorders>
              <w:top w:val="single" w:sz="8" w:space="0" w:color="000000"/>
              <w:left w:val="single" w:sz="8" w:space="0" w:color="000000"/>
              <w:bottom w:val="single" w:sz="8" w:space="0" w:color="000000"/>
              <w:right w:val="single" w:sz="8" w:space="0" w:color="000000"/>
            </w:tcBorders>
          </w:tcPr>
          <w:p w14:paraId="4BF4AA28"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04309A86" w14:textId="77777777" w:rsidR="00BE3F1F" w:rsidRPr="00565645" w:rsidRDefault="00BE3F1F" w:rsidP="007964C6">
            <w:pPr>
              <w:rPr>
                <w:sz w:val="20"/>
                <w:szCs w:val="20"/>
              </w:rPr>
            </w:pPr>
          </w:p>
        </w:tc>
      </w:tr>
      <w:tr w:rsidR="00565645" w:rsidRPr="00565645" w14:paraId="2E2F820C"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6663B83E" w14:textId="77777777" w:rsidR="00BE3F1F" w:rsidRPr="00565645" w:rsidRDefault="00BE3F1F" w:rsidP="007964C6">
            <w:pPr>
              <w:pStyle w:val="TableParagraph"/>
              <w:spacing w:before="66"/>
              <w:ind w:right="2"/>
              <w:jc w:val="center"/>
              <w:rPr>
                <w:rFonts w:ascii="Times New Roman" w:eastAsia="Arial" w:hAnsi="Times New Roman"/>
                <w:sz w:val="20"/>
                <w:szCs w:val="20"/>
                <w:lang w:val="tr-TR"/>
              </w:rPr>
            </w:pPr>
            <w:r w:rsidRPr="00565645">
              <w:rPr>
                <w:rFonts w:ascii="Times New Roman" w:hAnsi="Times New Roman"/>
                <w:sz w:val="20"/>
                <w:szCs w:val="20"/>
                <w:lang w:val="tr-TR"/>
              </w:rPr>
              <w:t>55</w:t>
            </w:r>
          </w:p>
        </w:tc>
        <w:tc>
          <w:tcPr>
            <w:tcW w:w="2389" w:type="dxa"/>
            <w:tcBorders>
              <w:top w:val="single" w:sz="8" w:space="0" w:color="000000"/>
              <w:left w:val="single" w:sz="8" w:space="0" w:color="000000"/>
              <w:bottom w:val="single" w:sz="8" w:space="0" w:color="000000"/>
              <w:right w:val="single" w:sz="8" w:space="0" w:color="000000"/>
            </w:tcBorders>
          </w:tcPr>
          <w:p w14:paraId="1AA017DD"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Düşen nesnelere karşı koruyucu yapılar</w:t>
            </w:r>
          </w:p>
        </w:tc>
        <w:tc>
          <w:tcPr>
            <w:tcW w:w="3118" w:type="dxa"/>
            <w:tcBorders>
              <w:top w:val="single" w:sz="8" w:space="0" w:color="000000"/>
              <w:left w:val="single" w:sz="8" w:space="0" w:color="000000"/>
              <w:bottom w:val="single" w:sz="8" w:space="0" w:color="000000"/>
              <w:right w:val="single" w:sz="8" w:space="0" w:color="000000"/>
            </w:tcBorders>
            <w:vAlign w:val="center"/>
          </w:tcPr>
          <w:p w14:paraId="0AC03DFF"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XI</w:t>
            </w:r>
          </w:p>
        </w:tc>
        <w:tc>
          <w:tcPr>
            <w:tcW w:w="1701" w:type="dxa"/>
            <w:tcBorders>
              <w:top w:val="single" w:sz="8" w:space="0" w:color="000000"/>
              <w:left w:val="single" w:sz="8" w:space="0" w:color="000000"/>
              <w:bottom w:val="single" w:sz="8" w:space="0" w:color="000000"/>
              <w:right w:val="single" w:sz="8" w:space="0" w:color="000000"/>
            </w:tcBorders>
          </w:tcPr>
          <w:p w14:paraId="0C1728C5"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F83CBD4" w14:textId="77777777" w:rsidR="00BE3F1F" w:rsidRPr="00565645" w:rsidRDefault="00BE3F1F" w:rsidP="007964C6">
            <w:pPr>
              <w:rPr>
                <w:sz w:val="20"/>
                <w:szCs w:val="20"/>
              </w:rPr>
            </w:pPr>
          </w:p>
        </w:tc>
      </w:tr>
      <w:tr w:rsidR="00565645" w:rsidRPr="00565645" w14:paraId="2F511D37" w14:textId="77777777" w:rsidTr="004271D8">
        <w:trPr>
          <w:trHeight w:hRule="exact" w:val="454"/>
          <w:jc w:val="right"/>
        </w:trPr>
        <w:tc>
          <w:tcPr>
            <w:tcW w:w="692" w:type="dxa"/>
            <w:tcBorders>
              <w:top w:val="single" w:sz="8" w:space="0" w:color="000000"/>
              <w:left w:val="single" w:sz="8" w:space="0" w:color="000000"/>
              <w:bottom w:val="single" w:sz="8" w:space="0" w:color="000000"/>
              <w:right w:val="single" w:sz="8" w:space="0" w:color="000000"/>
            </w:tcBorders>
          </w:tcPr>
          <w:p w14:paraId="6F9CCDEA"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56</w:t>
            </w:r>
          </w:p>
        </w:tc>
        <w:tc>
          <w:tcPr>
            <w:tcW w:w="2389" w:type="dxa"/>
            <w:tcBorders>
              <w:top w:val="single" w:sz="8" w:space="0" w:color="000000"/>
              <w:left w:val="single" w:sz="8" w:space="0" w:color="000000"/>
              <w:bottom w:val="single" w:sz="8" w:space="0" w:color="000000"/>
              <w:right w:val="single" w:sz="8" w:space="0" w:color="000000"/>
            </w:tcBorders>
          </w:tcPr>
          <w:p w14:paraId="6D9475C1"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Yolcu koltukları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73764EBE"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XII</w:t>
            </w:r>
          </w:p>
        </w:tc>
        <w:tc>
          <w:tcPr>
            <w:tcW w:w="1701" w:type="dxa"/>
            <w:tcBorders>
              <w:top w:val="single" w:sz="8" w:space="0" w:color="000000"/>
              <w:left w:val="single" w:sz="8" w:space="0" w:color="000000"/>
              <w:bottom w:val="single" w:sz="8" w:space="0" w:color="000000"/>
              <w:right w:val="single" w:sz="8" w:space="0" w:color="000000"/>
            </w:tcBorders>
          </w:tcPr>
          <w:p w14:paraId="1CB7C2F1"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50BE4B07" w14:textId="77777777" w:rsidR="00BE3F1F" w:rsidRPr="00565645" w:rsidRDefault="00BE3F1F" w:rsidP="007964C6">
            <w:pPr>
              <w:rPr>
                <w:sz w:val="20"/>
                <w:szCs w:val="20"/>
              </w:rPr>
            </w:pPr>
          </w:p>
        </w:tc>
      </w:tr>
      <w:tr w:rsidR="00565645" w:rsidRPr="00565645" w14:paraId="55337DFB"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55DAA05E"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57</w:t>
            </w:r>
          </w:p>
        </w:tc>
        <w:tc>
          <w:tcPr>
            <w:tcW w:w="2389" w:type="dxa"/>
            <w:tcBorders>
              <w:top w:val="single" w:sz="8" w:space="0" w:color="000000"/>
              <w:left w:val="single" w:sz="8" w:space="0" w:color="000000"/>
              <w:bottom w:val="single" w:sz="8" w:space="0" w:color="000000"/>
              <w:right w:val="single" w:sz="8" w:space="0" w:color="000000"/>
            </w:tcBorders>
          </w:tcPr>
          <w:p w14:paraId="3F472ABD"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Sürücünün gürültü seviyesine maruz kalması</w:t>
            </w:r>
          </w:p>
        </w:tc>
        <w:tc>
          <w:tcPr>
            <w:tcW w:w="3118" w:type="dxa"/>
            <w:tcBorders>
              <w:top w:val="single" w:sz="8" w:space="0" w:color="000000"/>
              <w:left w:val="single" w:sz="8" w:space="0" w:color="000000"/>
              <w:bottom w:val="single" w:sz="8" w:space="0" w:color="000000"/>
              <w:right w:val="single" w:sz="8" w:space="0" w:color="000000"/>
            </w:tcBorders>
            <w:vAlign w:val="center"/>
          </w:tcPr>
          <w:p w14:paraId="283F606A"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XIII</w:t>
            </w:r>
          </w:p>
        </w:tc>
        <w:tc>
          <w:tcPr>
            <w:tcW w:w="1701" w:type="dxa"/>
            <w:tcBorders>
              <w:top w:val="single" w:sz="8" w:space="0" w:color="000000"/>
              <w:left w:val="single" w:sz="8" w:space="0" w:color="000000"/>
              <w:bottom w:val="single" w:sz="8" w:space="0" w:color="000000"/>
              <w:right w:val="single" w:sz="8" w:space="0" w:color="000000"/>
            </w:tcBorders>
          </w:tcPr>
          <w:p w14:paraId="22628E7D"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3A010BEE" w14:textId="77777777" w:rsidR="00BE3F1F" w:rsidRPr="00565645" w:rsidRDefault="00BE3F1F" w:rsidP="007964C6">
            <w:pPr>
              <w:rPr>
                <w:sz w:val="20"/>
                <w:szCs w:val="20"/>
              </w:rPr>
            </w:pPr>
          </w:p>
        </w:tc>
      </w:tr>
      <w:tr w:rsidR="00565645" w:rsidRPr="00565645" w14:paraId="48C91FCC" w14:textId="77777777" w:rsidTr="004271D8">
        <w:trPr>
          <w:trHeight w:hRule="exact" w:val="454"/>
          <w:jc w:val="right"/>
        </w:trPr>
        <w:tc>
          <w:tcPr>
            <w:tcW w:w="692" w:type="dxa"/>
            <w:tcBorders>
              <w:top w:val="single" w:sz="8" w:space="0" w:color="000000"/>
              <w:left w:val="single" w:sz="8" w:space="0" w:color="000000"/>
              <w:bottom w:val="single" w:sz="8" w:space="0" w:color="000000"/>
              <w:right w:val="single" w:sz="8" w:space="0" w:color="000000"/>
            </w:tcBorders>
          </w:tcPr>
          <w:p w14:paraId="3374DBD4"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58</w:t>
            </w:r>
          </w:p>
        </w:tc>
        <w:tc>
          <w:tcPr>
            <w:tcW w:w="2389" w:type="dxa"/>
            <w:tcBorders>
              <w:top w:val="single" w:sz="8" w:space="0" w:color="000000"/>
              <w:left w:val="single" w:sz="8" w:space="0" w:color="000000"/>
              <w:bottom w:val="single" w:sz="8" w:space="0" w:color="000000"/>
              <w:right w:val="single" w:sz="8" w:space="0" w:color="000000"/>
            </w:tcBorders>
          </w:tcPr>
          <w:p w14:paraId="25221F19"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Sürücü koltuğu</w:t>
            </w:r>
          </w:p>
        </w:tc>
        <w:tc>
          <w:tcPr>
            <w:tcW w:w="3118" w:type="dxa"/>
            <w:tcBorders>
              <w:top w:val="single" w:sz="8" w:space="0" w:color="000000"/>
              <w:left w:val="single" w:sz="8" w:space="0" w:color="000000"/>
              <w:bottom w:val="single" w:sz="8" w:space="0" w:color="000000"/>
              <w:right w:val="single" w:sz="8" w:space="0" w:color="000000"/>
            </w:tcBorders>
            <w:vAlign w:val="center"/>
          </w:tcPr>
          <w:p w14:paraId="290FB5B6"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XIV</w:t>
            </w:r>
          </w:p>
        </w:tc>
        <w:tc>
          <w:tcPr>
            <w:tcW w:w="1701" w:type="dxa"/>
            <w:tcBorders>
              <w:top w:val="single" w:sz="8" w:space="0" w:color="000000"/>
              <w:left w:val="single" w:sz="8" w:space="0" w:color="000000"/>
              <w:bottom w:val="single" w:sz="8" w:space="0" w:color="000000"/>
              <w:right w:val="single" w:sz="8" w:space="0" w:color="000000"/>
            </w:tcBorders>
          </w:tcPr>
          <w:p w14:paraId="5ABAC05C"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497280EF" w14:textId="77777777" w:rsidR="00BE3F1F" w:rsidRPr="00565645" w:rsidRDefault="00BE3F1F" w:rsidP="007964C6">
            <w:pPr>
              <w:rPr>
                <w:sz w:val="20"/>
                <w:szCs w:val="20"/>
              </w:rPr>
            </w:pPr>
          </w:p>
        </w:tc>
      </w:tr>
      <w:tr w:rsidR="00565645" w:rsidRPr="00565645" w14:paraId="25B37C74"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66D5C02E"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59</w:t>
            </w:r>
          </w:p>
        </w:tc>
        <w:tc>
          <w:tcPr>
            <w:tcW w:w="2389" w:type="dxa"/>
            <w:tcBorders>
              <w:top w:val="single" w:sz="8" w:space="0" w:color="000000"/>
              <w:left w:val="single" w:sz="8" w:space="0" w:color="000000"/>
              <w:bottom w:val="single" w:sz="8" w:space="0" w:color="000000"/>
              <w:right w:val="single" w:sz="8" w:space="0" w:color="000000"/>
            </w:tcBorders>
          </w:tcPr>
          <w:p w14:paraId="313A9435"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Kullanım alanı ve sürüş konumuna erişim</w:t>
            </w:r>
          </w:p>
        </w:tc>
        <w:tc>
          <w:tcPr>
            <w:tcW w:w="3118" w:type="dxa"/>
            <w:tcBorders>
              <w:top w:val="single" w:sz="8" w:space="0" w:color="000000"/>
              <w:left w:val="single" w:sz="8" w:space="0" w:color="000000"/>
              <w:bottom w:val="single" w:sz="8" w:space="0" w:color="000000"/>
              <w:right w:val="single" w:sz="8" w:space="0" w:color="000000"/>
            </w:tcBorders>
            <w:vAlign w:val="center"/>
          </w:tcPr>
          <w:p w14:paraId="2F547385"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XV</w:t>
            </w:r>
          </w:p>
        </w:tc>
        <w:tc>
          <w:tcPr>
            <w:tcW w:w="1701" w:type="dxa"/>
            <w:tcBorders>
              <w:top w:val="single" w:sz="8" w:space="0" w:color="000000"/>
              <w:left w:val="single" w:sz="8" w:space="0" w:color="000000"/>
              <w:bottom w:val="single" w:sz="8" w:space="0" w:color="000000"/>
              <w:right w:val="single" w:sz="8" w:space="0" w:color="000000"/>
            </w:tcBorders>
          </w:tcPr>
          <w:p w14:paraId="55E08CFB"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228D66F5" w14:textId="77777777" w:rsidR="00BE3F1F" w:rsidRPr="00565645" w:rsidRDefault="00BE3F1F" w:rsidP="007964C6">
            <w:pPr>
              <w:rPr>
                <w:sz w:val="20"/>
                <w:szCs w:val="20"/>
              </w:rPr>
            </w:pPr>
          </w:p>
        </w:tc>
      </w:tr>
      <w:tr w:rsidR="00565645" w:rsidRPr="00565645" w14:paraId="4A0924D9" w14:textId="77777777" w:rsidTr="004271D8">
        <w:trPr>
          <w:trHeight w:hRule="exact" w:val="454"/>
          <w:jc w:val="right"/>
        </w:trPr>
        <w:tc>
          <w:tcPr>
            <w:tcW w:w="692" w:type="dxa"/>
            <w:tcBorders>
              <w:top w:val="single" w:sz="8" w:space="0" w:color="000000"/>
              <w:left w:val="single" w:sz="8" w:space="0" w:color="000000"/>
              <w:bottom w:val="single" w:sz="8" w:space="0" w:color="000000"/>
              <w:right w:val="single" w:sz="8" w:space="0" w:color="000000"/>
            </w:tcBorders>
          </w:tcPr>
          <w:p w14:paraId="71BA3180" w14:textId="77777777" w:rsidR="00BE3F1F" w:rsidRPr="00565645" w:rsidRDefault="00BE3F1F" w:rsidP="007964C6">
            <w:pPr>
              <w:pStyle w:val="TableParagraph"/>
              <w:spacing w:before="66"/>
              <w:ind w:right="2"/>
              <w:jc w:val="center"/>
              <w:rPr>
                <w:rFonts w:ascii="Times New Roman" w:eastAsia="Arial" w:hAnsi="Times New Roman"/>
                <w:sz w:val="20"/>
                <w:szCs w:val="20"/>
                <w:lang w:val="tr-TR"/>
              </w:rPr>
            </w:pPr>
            <w:r w:rsidRPr="00565645">
              <w:rPr>
                <w:rFonts w:ascii="Times New Roman" w:hAnsi="Times New Roman"/>
                <w:sz w:val="20"/>
                <w:szCs w:val="20"/>
                <w:lang w:val="tr-TR"/>
              </w:rPr>
              <w:t>60</w:t>
            </w:r>
          </w:p>
        </w:tc>
        <w:tc>
          <w:tcPr>
            <w:tcW w:w="2389" w:type="dxa"/>
            <w:tcBorders>
              <w:top w:val="single" w:sz="8" w:space="0" w:color="000000"/>
              <w:left w:val="single" w:sz="8" w:space="0" w:color="000000"/>
              <w:bottom w:val="single" w:sz="8" w:space="0" w:color="000000"/>
              <w:right w:val="single" w:sz="8" w:space="0" w:color="000000"/>
            </w:tcBorders>
          </w:tcPr>
          <w:p w14:paraId="0F09E0A8"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Güç kesme cihazları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08FC48E7"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XVI</w:t>
            </w:r>
          </w:p>
        </w:tc>
        <w:tc>
          <w:tcPr>
            <w:tcW w:w="1701" w:type="dxa"/>
            <w:tcBorders>
              <w:top w:val="single" w:sz="8" w:space="0" w:color="000000"/>
              <w:left w:val="single" w:sz="8" w:space="0" w:color="000000"/>
              <w:bottom w:val="single" w:sz="8" w:space="0" w:color="000000"/>
              <w:right w:val="single" w:sz="8" w:space="0" w:color="000000"/>
            </w:tcBorders>
          </w:tcPr>
          <w:p w14:paraId="51857E6A"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094F80B4" w14:textId="77777777" w:rsidR="00BE3F1F" w:rsidRPr="00565645" w:rsidRDefault="00BE3F1F" w:rsidP="007964C6">
            <w:pPr>
              <w:rPr>
                <w:sz w:val="20"/>
                <w:szCs w:val="20"/>
              </w:rPr>
            </w:pPr>
          </w:p>
        </w:tc>
      </w:tr>
      <w:tr w:rsidR="00565645" w:rsidRPr="00565645" w14:paraId="0F1FC32A"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5BD78028"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61</w:t>
            </w:r>
          </w:p>
        </w:tc>
        <w:tc>
          <w:tcPr>
            <w:tcW w:w="2389" w:type="dxa"/>
            <w:tcBorders>
              <w:top w:val="single" w:sz="8" w:space="0" w:color="000000"/>
              <w:left w:val="single" w:sz="8" w:space="0" w:color="000000"/>
              <w:bottom w:val="single" w:sz="8" w:space="0" w:color="000000"/>
              <w:right w:val="single" w:sz="8" w:space="0" w:color="000000"/>
            </w:tcBorders>
          </w:tcPr>
          <w:p w14:paraId="755C6AE0"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Tahrik aksamlarının korunması</w:t>
            </w:r>
          </w:p>
        </w:tc>
        <w:tc>
          <w:tcPr>
            <w:tcW w:w="3118" w:type="dxa"/>
            <w:tcBorders>
              <w:top w:val="single" w:sz="8" w:space="0" w:color="000000"/>
              <w:left w:val="single" w:sz="8" w:space="0" w:color="000000"/>
              <w:bottom w:val="single" w:sz="8" w:space="0" w:color="000000"/>
              <w:right w:val="single" w:sz="8" w:space="0" w:color="000000"/>
            </w:tcBorders>
            <w:vAlign w:val="center"/>
          </w:tcPr>
          <w:p w14:paraId="757D063D"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XVII</w:t>
            </w:r>
          </w:p>
        </w:tc>
        <w:tc>
          <w:tcPr>
            <w:tcW w:w="1701" w:type="dxa"/>
            <w:tcBorders>
              <w:top w:val="single" w:sz="8" w:space="0" w:color="000000"/>
              <w:left w:val="single" w:sz="8" w:space="0" w:color="000000"/>
              <w:bottom w:val="single" w:sz="8" w:space="0" w:color="000000"/>
              <w:right w:val="single" w:sz="8" w:space="0" w:color="000000"/>
            </w:tcBorders>
          </w:tcPr>
          <w:p w14:paraId="58653D88"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3EF66F7C" w14:textId="77777777" w:rsidR="00BE3F1F" w:rsidRPr="00565645" w:rsidRDefault="00BE3F1F" w:rsidP="007964C6">
            <w:pPr>
              <w:rPr>
                <w:sz w:val="20"/>
                <w:szCs w:val="20"/>
              </w:rPr>
            </w:pPr>
          </w:p>
        </w:tc>
      </w:tr>
      <w:tr w:rsidR="00565645" w:rsidRPr="00565645" w14:paraId="3EC52A0A"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508ED0F0"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62</w:t>
            </w:r>
          </w:p>
        </w:tc>
        <w:tc>
          <w:tcPr>
            <w:tcW w:w="2389" w:type="dxa"/>
            <w:tcBorders>
              <w:top w:val="single" w:sz="8" w:space="0" w:color="000000"/>
              <w:left w:val="single" w:sz="8" w:space="0" w:color="000000"/>
              <w:bottom w:val="single" w:sz="8" w:space="0" w:color="000000"/>
              <w:right w:val="single" w:sz="8" w:space="0" w:color="000000"/>
            </w:tcBorders>
          </w:tcPr>
          <w:p w14:paraId="11F26740"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Emniyet kemeri bağlantıları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1B6FB07C"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XVIII</w:t>
            </w:r>
          </w:p>
        </w:tc>
        <w:tc>
          <w:tcPr>
            <w:tcW w:w="1701" w:type="dxa"/>
            <w:tcBorders>
              <w:top w:val="single" w:sz="8" w:space="0" w:color="000000"/>
              <w:left w:val="single" w:sz="8" w:space="0" w:color="000000"/>
              <w:bottom w:val="single" w:sz="8" w:space="0" w:color="000000"/>
              <w:right w:val="single" w:sz="8" w:space="0" w:color="000000"/>
            </w:tcBorders>
          </w:tcPr>
          <w:p w14:paraId="26D23B4C"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A399990" w14:textId="77777777" w:rsidR="00BE3F1F" w:rsidRPr="00565645" w:rsidRDefault="00BE3F1F" w:rsidP="007964C6">
            <w:pPr>
              <w:rPr>
                <w:sz w:val="20"/>
                <w:szCs w:val="20"/>
              </w:rPr>
            </w:pPr>
          </w:p>
        </w:tc>
      </w:tr>
      <w:tr w:rsidR="00565645" w:rsidRPr="00565645" w14:paraId="1DF49738" w14:textId="77777777" w:rsidTr="004271D8">
        <w:trPr>
          <w:trHeight w:hRule="exact" w:val="571"/>
          <w:jc w:val="right"/>
        </w:trPr>
        <w:tc>
          <w:tcPr>
            <w:tcW w:w="692" w:type="dxa"/>
            <w:tcBorders>
              <w:top w:val="single" w:sz="8" w:space="0" w:color="000000"/>
              <w:left w:val="single" w:sz="8" w:space="0" w:color="000000"/>
              <w:bottom w:val="single" w:sz="8" w:space="0" w:color="000000"/>
              <w:right w:val="single" w:sz="8" w:space="0" w:color="000000"/>
            </w:tcBorders>
          </w:tcPr>
          <w:p w14:paraId="2CEA9DB9"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63</w:t>
            </w:r>
          </w:p>
        </w:tc>
        <w:tc>
          <w:tcPr>
            <w:tcW w:w="2389" w:type="dxa"/>
            <w:tcBorders>
              <w:top w:val="single" w:sz="8" w:space="0" w:color="000000"/>
              <w:left w:val="single" w:sz="8" w:space="0" w:color="000000"/>
              <w:bottom w:val="single" w:sz="8" w:space="0" w:color="000000"/>
              <w:right w:val="single" w:sz="8" w:space="0" w:color="000000"/>
            </w:tcBorders>
          </w:tcPr>
          <w:p w14:paraId="3FB17EC0"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Emniyet kemerleri</w:t>
            </w:r>
          </w:p>
        </w:tc>
        <w:tc>
          <w:tcPr>
            <w:tcW w:w="3118" w:type="dxa"/>
            <w:tcBorders>
              <w:top w:val="single" w:sz="8" w:space="0" w:color="000000"/>
              <w:left w:val="single" w:sz="8" w:space="0" w:color="000000"/>
              <w:bottom w:val="single" w:sz="8" w:space="0" w:color="000000"/>
              <w:right w:val="single" w:sz="8" w:space="0" w:color="000000"/>
            </w:tcBorders>
            <w:vAlign w:val="center"/>
          </w:tcPr>
          <w:p w14:paraId="17585C9A"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XIX</w:t>
            </w:r>
          </w:p>
        </w:tc>
        <w:tc>
          <w:tcPr>
            <w:tcW w:w="1701" w:type="dxa"/>
            <w:tcBorders>
              <w:top w:val="single" w:sz="8" w:space="0" w:color="000000"/>
              <w:left w:val="single" w:sz="8" w:space="0" w:color="000000"/>
              <w:bottom w:val="single" w:sz="8" w:space="0" w:color="000000"/>
              <w:right w:val="single" w:sz="8" w:space="0" w:color="000000"/>
            </w:tcBorders>
          </w:tcPr>
          <w:p w14:paraId="33E5330C"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7AE4288D" w14:textId="77777777" w:rsidR="00BE3F1F" w:rsidRPr="00565645" w:rsidRDefault="00BE3F1F" w:rsidP="007964C6">
            <w:pPr>
              <w:rPr>
                <w:sz w:val="20"/>
                <w:szCs w:val="20"/>
              </w:rPr>
            </w:pPr>
          </w:p>
        </w:tc>
      </w:tr>
      <w:tr w:rsidR="00565645" w:rsidRPr="00565645" w14:paraId="6F4EBE5B"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4B5A0BB2"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64</w:t>
            </w:r>
          </w:p>
        </w:tc>
        <w:tc>
          <w:tcPr>
            <w:tcW w:w="2389" w:type="dxa"/>
            <w:tcBorders>
              <w:top w:val="single" w:sz="8" w:space="0" w:color="000000"/>
              <w:left w:val="single" w:sz="8" w:space="0" w:color="000000"/>
              <w:bottom w:val="single" w:sz="8" w:space="0" w:color="000000"/>
              <w:right w:val="single" w:sz="8" w:space="0" w:color="000000"/>
            </w:tcBorders>
          </w:tcPr>
          <w:p w14:paraId="587F8906"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Delici nesnelere karşı koruma</w:t>
            </w:r>
          </w:p>
        </w:tc>
        <w:tc>
          <w:tcPr>
            <w:tcW w:w="3118" w:type="dxa"/>
            <w:tcBorders>
              <w:top w:val="single" w:sz="8" w:space="0" w:color="000000"/>
              <w:left w:val="single" w:sz="8" w:space="0" w:color="000000"/>
              <w:bottom w:val="single" w:sz="8" w:space="0" w:color="000000"/>
              <w:right w:val="single" w:sz="8" w:space="0" w:color="000000"/>
            </w:tcBorders>
            <w:vAlign w:val="center"/>
          </w:tcPr>
          <w:p w14:paraId="2FB89175"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XX</w:t>
            </w:r>
          </w:p>
        </w:tc>
        <w:tc>
          <w:tcPr>
            <w:tcW w:w="1701" w:type="dxa"/>
            <w:tcBorders>
              <w:top w:val="single" w:sz="8" w:space="0" w:color="000000"/>
              <w:left w:val="single" w:sz="8" w:space="0" w:color="000000"/>
              <w:bottom w:val="single" w:sz="8" w:space="0" w:color="000000"/>
              <w:right w:val="single" w:sz="8" w:space="0" w:color="000000"/>
            </w:tcBorders>
          </w:tcPr>
          <w:p w14:paraId="56B10D05"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14D58A6" w14:textId="77777777" w:rsidR="00BE3F1F" w:rsidRPr="00565645" w:rsidRDefault="00BE3F1F" w:rsidP="007964C6">
            <w:pPr>
              <w:rPr>
                <w:sz w:val="20"/>
                <w:szCs w:val="20"/>
              </w:rPr>
            </w:pPr>
          </w:p>
        </w:tc>
      </w:tr>
      <w:tr w:rsidR="00565645" w:rsidRPr="00565645" w14:paraId="6950AE67"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3AE99209"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65</w:t>
            </w:r>
          </w:p>
        </w:tc>
        <w:tc>
          <w:tcPr>
            <w:tcW w:w="2389" w:type="dxa"/>
            <w:tcBorders>
              <w:top w:val="single" w:sz="8" w:space="0" w:color="000000"/>
              <w:left w:val="single" w:sz="8" w:space="0" w:color="000000"/>
              <w:bottom w:val="single" w:sz="8" w:space="0" w:color="000000"/>
              <w:right w:val="single" w:sz="8" w:space="0" w:color="000000"/>
            </w:tcBorders>
          </w:tcPr>
          <w:p w14:paraId="2D94292E"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Egzoz sistemi</w:t>
            </w:r>
          </w:p>
        </w:tc>
        <w:tc>
          <w:tcPr>
            <w:tcW w:w="3118" w:type="dxa"/>
            <w:tcBorders>
              <w:top w:val="single" w:sz="8" w:space="0" w:color="000000"/>
              <w:left w:val="single" w:sz="8" w:space="0" w:color="000000"/>
              <w:bottom w:val="single" w:sz="8" w:space="0" w:color="000000"/>
              <w:right w:val="single" w:sz="8" w:space="0" w:color="000000"/>
            </w:tcBorders>
            <w:vAlign w:val="center"/>
          </w:tcPr>
          <w:p w14:paraId="27FC8F3F"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XXI</w:t>
            </w:r>
          </w:p>
        </w:tc>
        <w:tc>
          <w:tcPr>
            <w:tcW w:w="1701" w:type="dxa"/>
            <w:tcBorders>
              <w:top w:val="single" w:sz="8" w:space="0" w:color="000000"/>
              <w:left w:val="single" w:sz="8" w:space="0" w:color="000000"/>
              <w:bottom w:val="single" w:sz="8" w:space="0" w:color="000000"/>
              <w:right w:val="single" w:sz="8" w:space="0" w:color="000000"/>
            </w:tcBorders>
          </w:tcPr>
          <w:p w14:paraId="1F102CF2"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4A98F736" w14:textId="77777777" w:rsidR="00BE3F1F" w:rsidRPr="00565645" w:rsidRDefault="00BE3F1F" w:rsidP="007964C6">
            <w:pPr>
              <w:rPr>
                <w:sz w:val="20"/>
                <w:szCs w:val="20"/>
              </w:rPr>
            </w:pPr>
          </w:p>
        </w:tc>
      </w:tr>
      <w:tr w:rsidR="00565645" w:rsidRPr="00565645" w14:paraId="55B773B0"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573F92D0"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66</w:t>
            </w:r>
          </w:p>
        </w:tc>
        <w:tc>
          <w:tcPr>
            <w:tcW w:w="2389" w:type="dxa"/>
            <w:tcBorders>
              <w:top w:val="single" w:sz="8" w:space="0" w:color="000000"/>
              <w:left w:val="single" w:sz="8" w:space="0" w:color="000000"/>
              <w:bottom w:val="single" w:sz="8" w:space="0" w:color="000000"/>
              <w:right w:val="single" w:sz="8" w:space="0" w:color="000000"/>
            </w:tcBorders>
          </w:tcPr>
          <w:p w14:paraId="3CF016E5"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Kullanım kılavuzu</w:t>
            </w:r>
          </w:p>
        </w:tc>
        <w:tc>
          <w:tcPr>
            <w:tcW w:w="3118" w:type="dxa"/>
            <w:tcBorders>
              <w:top w:val="single" w:sz="8" w:space="0" w:color="000000"/>
              <w:left w:val="single" w:sz="8" w:space="0" w:color="000000"/>
              <w:bottom w:val="single" w:sz="8" w:space="0" w:color="000000"/>
              <w:right w:val="single" w:sz="8" w:space="0" w:color="000000"/>
            </w:tcBorders>
            <w:vAlign w:val="center"/>
          </w:tcPr>
          <w:p w14:paraId="61AB2728"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XXII</w:t>
            </w:r>
          </w:p>
        </w:tc>
        <w:tc>
          <w:tcPr>
            <w:tcW w:w="1701" w:type="dxa"/>
            <w:tcBorders>
              <w:top w:val="single" w:sz="8" w:space="0" w:color="000000"/>
              <w:left w:val="single" w:sz="8" w:space="0" w:color="000000"/>
              <w:bottom w:val="single" w:sz="8" w:space="0" w:color="000000"/>
              <w:right w:val="single" w:sz="8" w:space="0" w:color="000000"/>
            </w:tcBorders>
          </w:tcPr>
          <w:p w14:paraId="7E0A0CCF"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29A54E3" w14:textId="77777777" w:rsidR="00BE3F1F" w:rsidRPr="00565645" w:rsidRDefault="00BE3F1F" w:rsidP="007964C6">
            <w:pPr>
              <w:rPr>
                <w:sz w:val="20"/>
                <w:szCs w:val="20"/>
              </w:rPr>
            </w:pPr>
          </w:p>
        </w:tc>
      </w:tr>
      <w:tr w:rsidR="00565645" w:rsidRPr="00565645" w14:paraId="533B75E6" w14:textId="77777777" w:rsidTr="004271D8">
        <w:trPr>
          <w:trHeight w:hRule="exact" w:val="1247"/>
          <w:jc w:val="right"/>
        </w:trPr>
        <w:tc>
          <w:tcPr>
            <w:tcW w:w="692" w:type="dxa"/>
            <w:tcBorders>
              <w:top w:val="single" w:sz="8" w:space="0" w:color="000000"/>
              <w:left w:val="single" w:sz="8" w:space="0" w:color="000000"/>
              <w:bottom w:val="single" w:sz="8" w:space="0" w:color="000000"/>
              <w:right w:val="single" w:sz="8" w:space="0" w:color="000000"/>
            </w:tcBorders>
          </w:tcPr>
          <w:p w14:paraId="79DDFE00"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67</w:t>
            </w:r>
          </w:p>
        </w:tc>
        <w:tc>
          <w:tcPr>
            <w:tcW w:w="2389" w:type="dxa"/>
            <w:tcBorders>
              <w:top w:val="single" w:sz="8" w:space="0" w:color="000000"/>
              <w:left w:val="single" w:sz="8" w:space="0" w:color="000000"/>
              <w:bottom w:val="single" w:sz="8" w:space="0" w:color="000000"/>
              <w:right w:val="single" w:sz="8" w:space="0" w:color="000000"/>
            </w:tcBorders>
          </w:tcPr>
          <w:p w14:paraId="546648C0"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Kontrol cihazları, kontrol sistemlerinin güvenliği ve güvenirliği ile acil durum ve otomatik durdurma cihazları dahil</w:t>
            </w:r>
          </w:p>
        </w:tc>
        <w:tc>
          <w:tcPr>
            <w:tcW w:w="3118" w:type="dxa"/>
            <w:tcBorders>
              <w:top w:val="single" w:sz="8" w:space="0" w:color="000000"/>
              <w:left w:val="single" w:sz="8" w:space="0" w:color="000000"/>
              <w:bottom w:val="single" w:sz="8" w:space="0" w:color="000000"/>
              <w:right w:val="single" w:sz="8" w:space="0" w:color="000000"/>
            </w:tcBorders>
            <w:vAlign w:val="center"/>
          </w:tcPr>
          <w:p w14:paraId="7301C63D"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XXIII</w:t>
            </w:r>
          </w:p>
        </w:tc>
        <w:tc>
          <w:tcPr>
            <w:tcW w:w="1701" w:type="dxa"/>
            <w:tcBorders>
              <w:top w:val="single" w:sz="8" w:space="0" w:color="000000"/>
              <w:left w:val="single" w:sz="8" w:space="0" w:color="000000"/>
              <w:bottom w:val="single" w:sz="8" w:space="0" w:color="000000"/>
              <w:right w:val="single" w:sz="8" w:space="0" w:color="000000"/>
            </w:tcBorders>
          </w:tcPr>
          <w:p w14:paraId="261EFFDB"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0E4A4B67" w14:textId="77777777" w:rsidR="00BE3F1F" w:rsidRPr="00565645" w:rsidRDefault="00BE3F1F" w:rsidP="007964C6">
            <w:pPr>
              <w:rPr>
                <w:sz w:val="20"/>
                <w:szCs w:val="20"/>
              </w:rPr>
            </w:pPr>
          </w:p>
        </w:tc>
      </w:tr>
      <w:tr w:rsidR="00565645" w:rsidRPr="00565645" w14:paraId="42C710D9"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2B26DD56"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68</w:t>
            </w:r>
          </w:p>
        </w:tc>
        <w:tc>
          <w:tcPr>
            <w:tcW w:w="2389" w:type="dxa"/>
            <w:tcBorders>
              <w:top w:val="single" w:sz="8" w:space="0" w:color="000000"/>
              <w:left w:val="single" w:sz="8" w:space="0" w:color="000000"/>
              <w:bottom w:val="single" w:sz="8" w:space="0" w:color="000000"/>
              <w:right w:val="single" w:sz="8" w:space="0" w:color="000000"/>
            </w:tcBorders>
          </w:tcPr>
          <w:p w14:paraId="0D05EB7C"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Diğer mekanik tehlikelere karşı koruma</w:t>
            </w:r>
          </w:p>
        </w:tc>
        <w:tc>
          <w:tcPr>
            <w:tcW w:w="3118" w:type="dxa"/>
            <w:tcBorders>
              <w:top w:val="single" w:sz="8" w:space="0" w:color="000000"/>
              <w:left w:val="single" w:sz="8" w:space="0" w:color="000000"/>
              <w:bottom w:val="single" w:sz="8" w:space="0" w:color="000000"/>
              <w:right w:val="single" w:sz="8" w:space="0" w:color="000000"/>
            </w:tcBorders>
            <w:vAlign w:val="center"/>
          </w:tcPr>
          <w:p w14:paraId="3727B336"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XXIV</w:t>
            </w:r>
          </w:p>
        </w:tc>
        <w:tc>
          <w:tcPr>
            <w:tcW w:w="1701" w:type="dxa"/>
            <w:tcBorders>
              <w:top w:val="single" w:sz="8" w:space="0" w:color="000000"/>
              <w:left w:val="single" w:sz="8" w:space="0" w:color="000000"/>
              <w:bottom w:val="single" w:sz="8" w:space="0" w:color="000000"/>
              <w:right w:val="single" w:sz="8" w:space="0" w:color="000000"/>
            </w:tcBorders>
          </w:tcPr>
          <w:p w14:paraId="0912FD2E"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38878A07" w14:textId="77777777" w:rsidR="00BE3F1F" w:rsidRPr="00565645" w:rsidRDefault="00BE3F1F" w:rsidP="007964C6">
            <w:pPr>
              <w:rPr>
                <w:sz w:val="20"/>
                <w:szCs w:val="20"/>
              </w:rPr>
            </w:pPr>
          </w:p>
        </w:tc>
      </w:tr>
      <w:tr w:rsidR="00565645" w:rsidRPr="00565645" w14:paraId="2F254B45"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69DE3AA8"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69</w:t>
            </w:r>
          </w:p>
        </w:tc>
        <w:tc>
          <w:tcPr>
            <w:tcW w:w="2389" w:type="dxa"/>
            <w:tcBorders>
              <w:top w:val="single" w:sz="8" w:space="0" w:color="000000"/>
              <w:left w:val="single" w:sz="8" w:space="0" w:color="000000"/>
              <w:bottom w:val="single" w:sz="8" w:space="0" w:color="000000"/>
              <w:right w:val="single" w:sz="8" w:space="0" w:color="000000"/>
            </w:tcBorders>
          </w:tcPr>
          <w:p w14:paraId="0D7D3978"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Korumalar ve koruyucu cihazlar</w:t>
            </w:r>
          </w:p>
        </w:tc>
        <w:tc>
          <w:tcPr>
            <w:tcW w:w="3118" w:type="dxa"/>
            <w:tcBorders>
              <w:top w:val="single" w:sz="8" w:space="0" w:color="000000"/>
              <w:left w:val="single" w:sz="8" w:space="0" w:color="000000"/>
              <w:bottom w:val="single" w:sz="8" w:space="0" w:color="000000"/>
              <w:right w:val="single" w:sz="8" w:space="0" w:color="000000"/>
            </w:tcBorders>
            <w:vAlign w:val="center"/>
          </w:tcPr>
          <w:p w14:paraId="18125C6E"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XXV</w:t>
            </w:r>
          </w:p>
        </w:tc>
        <w:tc>
          <w:tcPr>
            <w:tcW w:w="1701" w:type="dxa"/>
            <w:tcBorders>
              <w:top w:val="single" w:sz="8" w:space="0" w:color="000000"/>
              <w:left w:val="single" w:sz="8" w:space="0" w:color="000000"/>
              <w:bottom w:val="single" w:sz="8" w:space="0" w:color="000000"/>
              <w:right w:val="single" w:sz="8" w:space="0" w:color="000000"/>
            </w:tcBorders>
          </w:tcPr>
          <w:p w14:paraId="1370A568"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3863828" w14:textId="77777777" w:rsidR="00BE3F1F" w:rsidRPr="00565645" w:rsidRDefault="00BE3F1F" w:rsidP="007964C6">
            <w:pPr>
              <w:rPr>
                <w:sz w:val="20"/>
                <w:szCs w:val="20"/>
              </w:rPr>
            </w:pPr>
          </w:p>
        </w:tc>
      </w:tr>
      <w:tr w:rsidR="00565645" w:rsidRPr="00565645" w14:paraId="6D3668F9"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44C56FC1"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70</w:t>
            </w:r>
          </w:p>
        </w:tc>
        <w:tc>
          <w:tcPr>
            <w:tcW w:w="2389" w:type="dxa"/>
            <w:tcBorders>
              <w:top w:val="single" w:sz="8" w:space="0" w:color="000000"/>
              <w:left w:val="single" w:sz="8" w:space="0" w:color="000000"/>
              <w:bottom w:val="single" w:sz="8" w:space="0" w:color="000000"/>
              <w:right w:val="single" w:sz="8" w:space="0" w:color="000000"/>
            </w:tcBorders>
          </w:tcPr>
          <w:p w14:paraId="655D2936"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Bilgilendirme ikazları ve işaretler</w:t>
            </w:r>
          </w:p>
        </w:tc>
        <w:tc>
          <w:tcPr>
            <w:tcW w:w="3118" w:type="dxa"/>
            <w:tcBorders>
              <w:top w:val="single" w:sz="8" w:space="0" w:color="000000"/>
              <w:left w:val="single" w:sz="8" w:space="0" w:color="000000"/>
              <w:bottom w:val="single" w:sz="8" w:space="0" w:color="000000"/>
              <w:right w:val="single" w:sz="8" w:space="0" w:color="000000"/>
            </w:tcBorders>
            <w:vAlign w:val="center"/>
          </w:tcPr>
          <w:p w14:paraId="4202DE40"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XXVI</w:t>
            </w:r>
          </w:p>
        </w:tc>
        <w:tc>
          <w:tcPr>
            <w:tcW w:w="1701" w:type="dxa"/>
            <w:tcBorders>
              <w:top w:val="single" w:sz="8" w:space="0" w:color="000000"/>
              <w:left w:val="single" w:sz="8" w:space="0" w:color="000000"/>
              <w:bottom w:val="single" w:sz="8" w:space="0" w:color="000000"/>
              <w:right w:val="single" w:sz="8" w:space="0" w:color="000000"/>
            </w:tcBorders>
          </w:tcPr>
          <w:p w14:paraId="03150ABB"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5949545D" w14:textId="77777777" w:rsidR="00BE3F1F" w:rsidRPr="00565645" w:rsidRDefault="00BE3F1F" w:rsidP="007964C6">
            <w:pPr>
              <w:rPr>
                <w:sz w:val="20"/>
                <w:szCs w:val="20"/>
              </w:rPr>
            </w:pPr>
          </w:p>
        </w:tc>
      </w:tr>
      <w:tr w:rsidR="00565645" w:rsidRPr="00565645" w14:paraId="02595433"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5B660C98"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71</w:t>
            </w:r>
          </w:p>
        </w:tc>
        <w:tc>
          <w:tcPr>
            <w:tcW w:w="2389" w:type="dxa"/>
            <w:tcBorders>
              <w:top w:val="single" w:sz="8" w:space="0" w:color="000000"/>
              <w:left w:val="single" w:sz="8" w:space="0" w:color="000000"/>
              <w:bottom w:val="single" w:sz="8" w:space="0" w:color="000000"/>
              <w:right w:val="single" w:sz="8" w:space="0" w:color="000000"/>
            </w:tcBorders>
          </w:tcPr>
          <w:p w14:paraId="74FE1209"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Malzemeler ve ürünler</w:t>
            </w:r>
          </w:p>
        </w:tc>
        <w:tc>
          <w:tcPr>
            <w:tcW w:w="3118" w:type="dxa"/>
            <w:tcBorders>
              <w:top w:val="single" w:sz="8" w:space="0" w:color="000000"/>
              <w:left w:val="single" w:sz="8" w:space="0" w:color="000000"/>
              <w:bottom w:val="single" w:sz="8" w:space="0" w:color="000000"/>
              <w:right w:val="single" w:sz="8" w:space="0" w:color="000000"/>
            </w:tcBorders>
            <w:vAlign w:val="center"/>
          </w:tcPr>
          <w:p w14:paraId="5206D5E9"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XXVII</w:t>
            </w:r>
          </w:p>
        </w:tc>
        <w:tc>
          <w:tcPr>
            <w:tcW w:w="1701" w:type="dxa"/>
            <w:tcBorders>
              <w:top w:val="single" w:sz="8" w:space="0" w:color="000000"/>
              <w:left w:val="single" w:sz="8" w:space="0" w:color="000000"/>
              <w:bottom w:val="single" w:sz="8" w:space="0" w:color="000000"/>
              <w:right w:val="single" w:sz="8" w:space="0" w:color="000000"/>
            </w:tcBorders>
          </w:tcPr>
          <w:p w14:paraId="6B49222F"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6FB15D68" w14:textId="77777777" w:rsidR="00BE3F1F" w:rsidRPr="00565645" w:rsidRDefault="00BE3F1F" w:rsidP="007964C6">
            <w:pPr>
              <w:rPr>
                <w:sz w:val="20"/>
                <w:szCs w:val="20"/>
              </w:rPr>
            </w:pPr>
          </w:p>
        </w:tc>
      </w:tr>
      <w:tr w:rsidR="00565645" w:rsidRPr="00565645" w14:paraId="2DE469C5"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37FFCDEB"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72</w:t>
            </w:r>
          </w:p>
        </w:tc>
        <w:tc>
          <w:tcPr>
            <w:tcW w:w="2389" w:type="dxa"/>
            <w:tcBorders>
              <w:top w:val="single" w:sz="8" w:space="0" w:color="000000"/>
              <w:left w:val="single" w:sz="8" w:space="0" w:color="000000"/>
              <w:bottom w:val="single" w:sz="8" w:space="0" w:color="000000"/>
              <w:right w:val="single" w:sz="8" w:space="0" w:color="000000"/>
            </w:tcBorders>
          </w:tcPr>
          <w:p w14:paraId="6B8B7C59"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Bataryalar</w:t>
            </w:r>
          </w:p>
        </w:tc>
        <w:tc>
          <w:tcPr>
            <w:tcW w:w="3118" w:type="dxa"/>
            <w:tcBorders>
              <w:top w:val="single" w:sz="8" w:space="0" w:color="000000"/>
              <w:left w:val="single" w:sz="8" w:space="0" w:color="000000"/>
              <w:bottom w:val="single" w:sz="8" w:space="0" w:color="000000"/>
              <w:right w:val="single" w:sz="8" w:space="0" w:color="000000"/>
            </w:tcBorders>
            <w:vAlign w:val="center"/>
          </w:tcPr>
          <w:p w14:paraId="612E5A37"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XXVIII</w:t>
            </w:r>
          </w:p>
        </w:tc>
        <w:tc>
          <w:tcPr>
            <w:tcW w:w="1701" w:type="dxa"/>
            <w:tcBorders>
              <w:top w:val="single" w:sz="8" w:space="0" w:color="000000"/>
              <w:left w:val="single" w:sz="8" w:space="0" w:color="000000"/>
              <w:bottom w:val="single" w:sz="8" w:space="0" w:color="000000"/>
              <w:right w:val="single" w:sz="8" w:space="0" w:color="000000"/>
            </w:tcBorders>
          </w:tcPr>
          <w:p w14:paraId="4A47E1CC"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42AE2594" w14:textId="77777777" w:rsidR="00BE3F1F" w:rsidRPr="00565645" w:rsidRDefault="00BE3F1F" w:rsidP="007964C6">
            <w:pPr>
              <w:rPr>
                <w:sz w:val="20"/>
                <w:szCs w:val="20"/>
              </w:rPr>
            </w:pPr>
          </w:p>
        </w:tc>
      </w:tr>
      <w:tr w:rsidR="00565645" w:rsidRPr="00565645" w14:paraId="439B20CD"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2EBA7D97"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73</w:t>
            </w:r>
          </w:p>
        </w:tc>
        <w:tc>
          <w:tcPr>
            <w:tcW w:w="2389" w:type="dxa"/>
            <w:tcBorders>
              <w:top w:val="single" w:sz="8" w:space="0" w:color="000000"/>
              <w:left w:val="single" w:sz="8" w:space="0" w:color="000000"/>
              <w:bottom w:val="single" w:sz="8" w:space="0" w:color="000000"/>
              <w:right w:val="single" w:sz="8" w:space="0" w:color="000000"/>
            </w:tcBorders>
          </w:tcPr>
          <w:p w14:paraId="4370C739"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Tehlikeli maddelere karşı koruma</w:t>
            </w:r>
          </w:p>
        </w:tc>
        <w:tc>
          <w:tcPr>
            <w:tcW w:w="3118" w:type="dxa"/>
            <w:tcBorders>
              <w:top w:val="single" w:sz="8" w:space="0" w:color="000000"/>
              <w:left w:val="single" w:sz="8" w:space="0" w:color="000000"/>
              <w:bottom w:val="single" w:sz="8" w:space="0" w:color="000000"/>
              <w:right w:val="single" w:sz="8" w:space="0" w:color="000000"/>
            </w:tcBorders>
            <w:vAlign w:val="center"/>
          </w:tcPr>
          <w:p w14:paraId="5897A67B"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XXIX</w:t>
            </w:r>
          </w:p>
        </w:tc>
        <w:tc>
          <w:tcPr>
            <w:tcW w:w="1701" w:type="dxa"/>
            <w:tcBorders>
              <w:top w:val="single" w:sz="8" w:space="0" w:color="000000"/>
              <w:left w:val="single" w:sz="8" w:space="0" w:color="000000"/>
              <w:bottom w:val="single" w:sz="8" w:space="0" w:color="000000"/>
              <w:right w:val="single" w:sz="8" w:space="0" w:color="000000"/>
            </w:tcBorders>
          </w:tcPr>
          <w:p w14:paraId="4CDA8F2E"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77B3B106" w14:textId="77777777" w:rsidR="00BE3F1F" w:rsidRPr="00565645" w:rsidRDefault="00BE3F1F" w:rsidP="007964C6">
            <w:pPr>
              <w:rPr>
                <w:sz w:val="20"/>
                <w:szCs w:val="20"/>
              </w:rPr>
            </w:pPr>
          </w:p>
        </w:tc>
      </w:tr>
      <w:tr w:rsidR="00565645" w:rsidRPr="00565645" w14:paraId="2437334F" w14:textId="77777777" w:rsidTr="004271D8">
        <w:trPr>
          <w:trHeight w:hRule="exact" w:val="794"/>
          <w:jc w:val="right"/>
        </w:trPr>
        <w:tc>
          <w:tcPr>
            <w:tcW w:w="692" w:type="dxa"/>
            <w:tcBorders>
              <w:top w:val="single" w:sz="8" w:space="0" w:color="000000"/>
              <w:left w:val="single" w:sz="8" w:space="0" w:color="000000"/>
              <w:bottom w:val="single" w:sz="8" w:space="0" w:color="000000"/>
              <w:right w:val="single" w:sz="8" w:space="0" w:color="000000"/>
            </w:tcBorders>
          </w:tcPr>
          <w:p w14:paraId="3146286C"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74</w:t>
            </w:r>
          </w:p>
        </w:tc>
        <w:tc>
          <w:tcPr>
            <w:tcW w:w="2389" w:type="dxa"/>
            <w:tcBorders>
              <w:top w:val="single" w:sz="8" w:space="0" w:color="000000"/>
              <w:left w:val="single" w:sz="8" w:space="0" w:color="000000"/>
              <w:bottom w:val="single" w:sz="8" w:space="0" w:color="000000"/>
              <w:right w:val="single" w:sz="8" w:space="0" w:color="000000"/>
            </w:tcBorders>
          </w:tcPr>
          <w:p w14:paraId="6B8989CE"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Performans standartları ve teknik servislerin değerlendirilmesi</w:t>
            </w:r>
          </w:p>
        </w:tc>
        <w:tc>
          <w:tcPr>
            <w:tcW w:w="3118" w:type="dxa"/>
            <w:tcBorders>
              <w:top w:val="single" w:sz="8" w:space="0" w:color="000000"/>
              <w:left w:val="single" w:sz="8" w:space="0" w:color="000000"/>
              <w:bottom w:val="single" w:sz="8" w:space="0" w:color="000000"/>
              <w:right w:val="single" w:sz="8" w:space="0" w:color="000000"/>
            </w:tcBorders>
            <w:vAlign w:val="center"/>
          </w:tcPr>
          <w:p w14:paraId="1678841F"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XXX</w:t>
            </w:r>
          </w:p>
        </w:tc>
        <w:tc>
          <w:tcPr>
            <w:tcW w:w="1701" w:type="dxa"/>
            <w:tcBorders>
              <w:top w:val="single" w:sz="8" w:space="0" w:color="000000"/>
              <w:left w:val="single" w:sz="8" w:space="0" w:color="000000"/>
              <w:bottom w:val="single" w:sz="8" w:space="0" w:color="000000"/>
              <w:right w:val="single" w:sz="8" w:space="0" w:color="000000"/>
            </w:tcBorders>
          </w:tcPr>
          <w:p w14:paraId="28715C79"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1FF5652D" w14:textId="77777777" w:rsidR="00BE3F1F" w:rsidRPr="00565645" w:rsidRDefault="00BE3F1F" w:rsidP="007964C6">
            <w:pPr>
              <w:rPr>
                <w:sz w:val="20"/>
                <w:szCs w:val="20"/>
              </w:rPr>
            </w:pPr>
          </w:p>
        </w:tc>
      </w:tr>
      <w:tr w:rsidR="00565645" w:rsidRPr="00565645" w14:paraId="58C4AB7D" w14:textId="77777777" w:rsidTr="004271D8">
        <w:trPr>
          <w:trHeight w:hRule="exact" w:val="362"/>
          <w:jc w:val="right"/>
        </w:trPr>
        <w:tc>
          <w:tcPr>
            <w:tcW w:w="8892" w:type="dxa"/>
            <w:gridSpan w:val="5"/>
            <w:tcBorders>
              <w:top w:val="single" w:sz="8" w:space="0" w:color="000000"/>
              <w:left w:val="single" w:sz="8" w:space="0" w:color="000000"/>
              <w:bottom w:val="single" w:sz="8" w:space="0" w:color="000000"/>
              <w:right w:val="single" w:sz="8" w:space="0" w:color="000000"/>
            </w:tcBorders>
          </w:tcPr>
          <w:p w14:paraId="74B82DDF" w14:textId="77777777" w:rsidR="00BE3F1F" w:rsidRPr="00565645" w:rsidRDefault="00BE3F1F" w:rsidP="00423088">
            <w:pPr>
              <w:pStyle w:val="TableParagraph"/>
              <w:spacing w:before="64"/>
              <w:ind w:left="180" w:right="142" w:hanging="39"/>
              <w:rPr>
                <w:rFonts w:ascii="Times New Roman" w:eastAsia="Arial" w:hAnsi="Times New Roman"/>
                <w:sz w:val="20"/>
                <w:szCs w:val="20"/>
                <w:lang w:val="tr-TR"/>
              </w:rPr>
            </w:pPr>
            <w:r w:rsidRPr="00565645">
              <w:rPr>
                <w:rFonts w:ascii="Times New Roman" w:hAnsi="Times New Roman"/>
                <w:b/>
                <w:bCs/>
                <w:sz w:val="20"/>
                <w:szCs w:val="20"/>
                <w:lang w:val="tr-TR"/>
              </w:rPr>
              <w:t>ÇEVRESEL VE TAHRİK ÜNİTESİ PERFORMANSINA İLİŞKİN ŞARTLAR</w:t>
            </w:r>
          </w:p>
        </w:tc>
      </w:tr>
      <w:tr w:rsidR="00565645" w:rsidRPr="00565645" w14:paraId="1AB0718E" w14:textId="77777777" w:rsidTr="004271D8">
        <w:trPr>
          <w:trHeight w:hRule="exact" w:val="1531"/>
          <w:jc w:val="right"/>
        </w:trPr>
        <w:tc>
          <w:tcPr>
            <w:tcW w:w="692" w:type="dxa"/>
            <w:tcBorders>
              <w:top w:val="single" w:sz="8" w:space="0" w:color="000000"/>
              <w:left w:val="single" w:sz="8" w:space="0" w:color="000000"/>
              <w:bottom w:val="single" w:sz="8" w:space="0" w:color="000000"/>
              <w:right w:val="single" w:sz="8" w:space="0" w:color="000000"/>
            </w:tcBorders>
          </w:tcPr>
          <w:p w14:paraId="0BF3AE69" w14:textId="77777777" w:rsidR="00BE3F1F" w:rsidRPr="00565645" w:rsidRDefault="00BE3F1F" w:rsidP="007964C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75</w:t>
            </w:r>
          </w:p>
        </w:tc>
        <w:tc>
          <w:tcPr>
            <w:tcW w:w="2389" w:type="dxa"/>
            <w:tcBorders>
              <w:top w:val="single" w:sz="8" w:space="0" w:color="000000"/>
              <w:left w:val="single" w:sz="8" w:space="0" w:color="000000"/>
              <w:bottom w:val="single" w:sz="8" w:space="0" w:color="000000"/>
              <w:right w:val="single" w:sz="8" w:space="0" w:color="000000"/>
            </w:tcBorders>
            <w:vAlign w:val="center"/>
          </w:tcPr>
          <w:p w14:paraId="1E769703" w14:textId="77777777" w:rsidR="00BE3F1F" w:rsidRPr="00565645" w:rsidRDefault="00BE3F1F"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Bir tarım ve orman aracı tipi için bir motor tipi veya motor ailesinin salınan kirleticiler açısından bir</w:t>
            </w:r>
            <w:r w:rsidR="000E16D5" w:rsidRPr="00565645">
              <w:rPr>
                <w:rFonts w:ascii="Times New Roman" w:hAnsi="Times New Roman"/>
                <w:sz w:val="20"/>
                <w:szCs w:val="20"/>
                <w:lang w:val="tr-TR"/>
              </w:rPr>
              <w:t xml:space="preserve"> aksam/</w:t>
            </w:r>
            <w:r w:rsidRPr="00565645">
              <w:rPr>
                <w:rFonts w:ascii="Times New Roman" w:hAnsi="Times New Roman"/>
                <w:sz w:val="20"/>
                <w:szCs w:val="20"/>
                <w:lang w:val="tr-TR"/>
              </w:rPr>
              <w:t xml:space="preserve"> ayrı teknik ünite olarak AB tip onayı </w:t>
            </w:r>
          </w:p>
        </w:tc>
        <w:tc>
          <w:tcPr>
            <w:tcW w:w="3118" w:type="dxa"/>
            <w:tcBorders>
              <w:top w:val="single" w:sz="8" w:space="0" w:color="000000"/>
              <w:left w:val="single" w:sz="8" w:space="0" w:color="000000"/>
              <w:bottom w:val="single" w:sz="8" w:space="0" w:color="000000"/>
              <w:right w:val="single" w:sz="8" w:space="0" w:color="000000"/>
            </w:tcBorders>
            <w:vAlign w:val="center"/>
          </w:tcPr>
          <w:p w14:paraId="468C0FA7" w14:textId="77777777" w:rsidR="00BE3F1F" w:rsidRPr="00565645" w:rsidRDefault="00423088"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AB/</w:t>
            </w:r>
            <w:r w:rsidR="00BE3F1F" w:rsidRPr="00565645">
              <w:rPr>
                <w:rFonts w:ascii="Times New Roman" w:hAnsi="Times New Roman"/>
                <w:sz w:val="20"/>
                <w:szCs w:val="20"/>
                <w:lang w:val="tr-TR"/>
              </w:rPr>
              <w:t>201</w:t>
            </w:r>
            <w:r w:rsidR="000E16D5" w:rsidRPr="00565645">
              <w:rPr>
                <w:rFonts w:ascii="Times New Roman" w:hAnsi="Times New Roman"/>
                <w:sz w:val="20"/>
                <w:szCs w:val="20"/>
                <w:lang w:val="tr-TR"/>
              </w:rPr>
              <w:t>8</w:t>
            </w:r>
            <w:r w:rsidR="00BE3F1F" w:rsidRPr="00565645">
              <w:rPr>
                <w:rFonts w:ascii="Times New Roman" w:hAnsi="Times New Roman"/>
                <w:sz w:val="20"/>
                <w:szCs w:val="20"/>
                <w:lang w:val="tr-TR"/>
              </w:rPr>
              <w:t>/9</w:t>
            </w:r>
            <w:r w:rsidR="000E16D5" w:rsidRPr="00565645">
              <w:rPr>
                <w:rFonts w:ascii="Times New Roman" w:hAnsi="Times New Roman"/>
                <w:sz w:val="20"/>
                <w:szCs w:val="20"/>
                <w:lang w:val="tr-TR"/>
              </w:rPr>
              <w:t>85</w:t>
            </w:r>
            <w:r w:rsidR="00BE3F1F" w:rsidRPr="00565645">
              <w:rPr>
                <w:rFonts w:ascii="Times New Roman" w:hAnsi="Times New Roman"/>
                <w:sz w:val="20"/>
                <w:szCs w:val="20"/>
                <w:lang w:val="tr-TR"/>
              </w:rPr>
              <w:t xml:space="preserve"> </w:t>
            </w:r>
            <w:r w:rsidRPr="00565645">
              <w:rPr>
                <w:rFonts w:ascii="Times New Roman" w:hAnsi="Times New Roman"/>
                <w:sz w:val="20"/>
                <w:szCs w:val="20"/>
                <w:lang w:val="tr-TR"/>
              </w:rPr>
              <w:t>Yönetmeliği</w:t>
            </w:r>
            <w:r w:rsidR="00BE3F1F" w:rsidRPr="00565645">
              <w:rPr>
                <w:rFonts w:ascii="Times New Roman" w:hAnsi="Times New Roman"/>
                <w:sz w:val="20"/>
                <w:szCs w:val="20"/>
                <w:lang w:val="tr-TR"/>
              </w:rPr>
              <w:t xml:space="preserve"> Ek I</w:t>
            </w:r>
          </w:p>
        </w:tc>
        <w:tc>
          <w:tcPr>
            <w:tcW w:w="1701" w:type="dxa"/>
            <w:tcBorders>
              <w:top w:val="single" w:sz="8" w:space="0" w:color="000000"/>
              <w:left w:val="single" w:sz="8" w:space="0" w:color="000000"/>
              <w:bottom w:val="single" w:sz="8" w:space="0" w:color="000000"/>
              <w:right w:val="single" w:sz="8" w:space="0" w:color="000000"/>
            </w:tcBorders>
          </w:tcPr>
          <w:p w14:paraId="0641510A" w14:textId="77777777" w:rsidR="00BE3F1F" w:rsidRPr="00565645" w:rsidRDefault="00BE3F1F" w:rsidP="007964C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12CE982B" w14:textId="77777777" w:rsidR="00BE3F1F" w:rsidRPr="00565645" w:rsidRDefault="00BE3F1F" w:rsidP="007964C6">
            <w:pPr>
              <w:rPr>
                <w:sz w:val="20"/>
                <w:szCs w:val="20"/>
              </w:rPr>
            </w:pPr>
          </w:p>
        </w:tc>
      </w:tr>
      <w:tr w:rsidR="00565645" w:rsidRPr="00565645" w14:paraId="2466FA56" w14:textId="77777777" w:rsidTr="004271D8">
        <w:trPr>
          <w:trHeight w:hRule="exact" w:val="1247"/>
          <w:jc w:val="right"/>
        </w:trPr>
        <w:tc>
          <w:tcPr>
            <w:tcW w:w="692" w:type="dxa"/>
            <w:tcBorders>
              <w:top w:val="single" w:sz="8" w:space="0" w:color="000000"/>
              <w:left w:val="single" w:sz="8" w:space="0" w:color="000000"/>
              <w:bottom w:val="single" w:sz="8" w:space="0" w:color="000000"/>
              <w:right w:val="single" w:sz="8" w:space="0" w:color="000000"/>
            </w:tcBorders>
          </w:tcPr>
          <w:p w14:paraId="7E011672" w14:textId="77777777" w:rsidR="00062D66" w:rsidRPr="00565645" w:rsidRDefault="00062D66" w:rsidP="00062D6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76</w:t>
            </w:r>
          </w:p>
        </w:tc>
        <w:tc>
          <w:tcPr>
            <w:tcW w:w="2389" w:type="dxa"/>
            <w:tcBorders>
              <w:top w:val="single" w:sz="8" w:space="0" w:color="000000"/>
              <w:left w:val="single" w:sz="8" w:space="0" w:color="000000"/>
              <w:bottom w:val="single" w:sz="8" w:space="0" w:color="000000"/>
              <w:right w:val="single" w:sz="8" w:space="0" w:color="000000"/>
            </w:tcBorders>
            <w:vAlign w:val="center"/>
          </w:tcPr>
          <w:p w14:paraId="0AC706A8" w14:textId="77777777" w:rsidR="00062D66" w:rsidRPr="00565645" w:rsidRDefault="00062D66"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Bir motor tipi veya motor ailesine sahip bir tarım ve orman aracı tipinin salınan kirleticiler açısından AB tip onayı alması</w:t>
            </w:r>
          </w:p>
        </w:tc>
        <w:tc>
          <w:tcPr>
            <w:tcW w:w="3118" w:type="dxa"/>
            <w:tcBorders>
              <w:top w:val="single" w:sz="8" w:space="0" w:color="000000"/>
              <w:left w:val="single" w:sz="8" w:space="0" w:color="000000"/>
              <w:bottom w:val="single" w:sz="8" w:space="0" w:color="000000"/>
              <w:right w:val="single" w:sz="8" w:space="0" w:color="000000"/>
            </w:tcBorders>
            <w:vAlign w:val="center"/>
          </w:tcPr>
          <w:p w14:paraId="10571C99" w14:textId="77777777" w:rsidR="00062D66" w:rsidRPr="00565645" w:rsidRDefault="00062D66"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AB/2018/985 Yönetmeliği Ek I</w:t>
            </w:r>
          </w:p>
        </w:tc>
        <w:tc>
          <w:tcPr>
            <w:tcW w:w="1701" w:type="dxa"/>
            <w:tcBorders>
              <w:top w:val="single" w:sz="8" w:space="0" w:color="000000"/>
              <w:left w:val="single" w:sz="8" w:space="0" w:color="000000"/>
              <w:bottom w:val="single" w:sz="8" w:space="0" w:color="000000"/>
              <w:right w:val="single" w:sz="8" w:space="0" w:color="000000"/>
            </w:tcBorders>
          </w:tcPr>
          <w:p w14:paraId="78F0CA95" w14:textId="77777777" w:rsidR="00062D66" w:rsidRPr="00565645" w:rsidRDefault="00062D66" w:rsidP="00062D6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4898AE63" w14:textId="77777777" w:rsidR="00062D66" w:rsidRPr="00565645" w:rsidRDefault="00062D66" w:rsidP="00062D66">
            <w:pPr>
              <w:rPr>
                <w:sz w:val="20"/>
                <w:szCs w:val="20"/>
              </w:rPr>
            </w:pPr>
          </w:p>
        </w:tc>
      </w:tr>
      <w:tr w:rsidR="00062D66" w:rsidRPr="00565645" w14:paraId="1CD283B0" w14:textId="77777777" w:rsidTr="004271D8">
        <w:trPr>
          <w:trHeight w:hRule="exact" w:val="570"/>
          <w:jc w:val="right"/>
        </w:trPr>
        <w:tc>
          <w:tcPr>
            <w:tcW w:w="692" w:type="dxa"/>
            <w:tcBorders>
              <w:top w:val="single" w:sz="8" w:space="0" w:color="000000"/>
              <w:left w:val="single" w:sz="8" w:space="0" w:color="000000"/>
              <w:bottom w:val="single" w:sz="8" w:space="0" w:color="000000"/>
              <w:right w:val="single" w:sz="8" w:space="0" w:color="000000"/>
            </w:tcBorders>
          </w:tcPr>
          <w:p w14:paraId="1D9E7E13" w14:textId="77777777" w:rsidR="00062D66" w:rsidRPr="00565645" w:rsidRDefault="00062D66" w:rsidP="00062D6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77</w:t>
            </w:r>
          </w:p>
        </w:tc>
        <w:tc>
          <w:tcPr>
            <w:tcW w:w="2389" w:type="dxa"/>
            <w:tcBorders>
              <w:top w:val="single" w:sz="8" w:space="0" w:color="000000"/>
              <w:left w:val="single" w:sz="8" w:space="0" w:color="000000"/>
              <w:bottom w:val="single" w:sz="8" w:space="0" w:color="000000"/>
              <w:right w:val="single" w:sz="8" w:space="0" w:color="000000"/>
            </w:tcBorders>
            <w:vAlign w:val="center"/>
          </w:tcPr>
          <w:p w14:paraId="645767A8" w14:textId="77777777" w:rsidR="00062D66" w:rsidRPr="00565645" w:rsidRDefault="00062D66" w:rsidP="004271D8">
            <w:pPr>
              <w:pStyle w:val="TableParagraph"/>
              <w:ind w:left="57" w:right="57"/>
              <w:rPr>
                <w:rFonts w:ascii="Times New Roman" w:hAnsi="Times New Roman"/>
                <w:sz w:val="20"/>
                <w:szCs w:val="20"/>
                <w:lang w:val="tr-TR"/>
              </w:rPr>
            </w:pPr>
            <w:r w:rsidRPr="00565645">
              <w:rPr>
                <w:rFonts w:ascii="Times New Roman" w:hAnsi="Times New Roman"/>
                <w:sz w:val="20"/>
                <w:szCs w:val="20"/>
                <w:lang w:val="tr-TR"/>
              </w:rPr>
              <w:t>Dış gürültü emisyonları</w:t>
            </w:r>
          </w:p>
        </w:tc>
        <w:tc>
          <w:tcPr>
            <w:tcW w:w="3118" w:type="dxa"/>
            <w:tcBorders>
              <w:top w:val="single" w:sz="8" w:space="0" w:color="000000"/>
              <w:left w:val="single" w:sz="8" w:space="0" w:color="000000"/>
              <w:bottom w:val="single" w:sz="8" w:space="0" w:color="000000"/>
              <w:right w:val="single" w:sz="8" w:space="0" w:color="000000"/>
            </w:tcBorders>
            <w:vAlign w:val="center"/>
          </w:tcPr>
          <w:p w14:paraId="0830802F" w14:textId="7732F4EF" w:rsidR="00062D66" w:rsidRPr="00565645" w:rsidRDefault="00062D66" w:rsidP="004271D8">
            <w:pPr>
              <w:pStyle w:val="TableParagraph"/>
              <w:spacing w:before="65"/>
              <w:ind w:left="57"/>
              <w:rPr>
                <w:rFonts w:ascii="Times New Roman" w:hAnsi="Times New Roman"/>
                <w:sz w:val="20"/>
                <w:szCs w:val="20"/>
                <w:lang w:val="tr-TR"/>
              </w:rPr>
            </w:pPr>
            <w:r w:rsidRPr="00565645">
              <w:rPr>
                <w:rFonts w:ascii="Times New Roman" w:hAnsi="Times New Roman"/>
                <w:sz w:val="20"/>
                <w:szCs w:val="20"/>
                <w:lang w:val="tr-TR"/>
              </w:rPr>
              <w:t>AB/2018/985 Yönetmeliği Ek II</w:t>
            </w:r>
          </w:p>
        </w:tc>
        <w:tc>
          <w:tcPr>
            <w:tcW w:w="1701" w:type="dxa"/>
            <w:tcBorders>
              <w:top w:val="single" w:sz="8" w:space="0" w:color="000000"/>
              <w:left w:val="single" w:sz="8" w:space="0" w:color="000000"/>
              <w:bottom w:val="single" w:sz="8" w:space="0" w:color="000000"/>
              <w:right w:val="single" w:sz="8" w:space="0" w:color="000000"/>
            </w:tcBorders>
          </w:tcPr>
          <w:p w14:paraId="47B250FB" w14:textId="77777777" w:rsidR="00062D66" w:rsidRPr="00565645" w:rsidRDefault="00062D66" w:rsidP="00062D66">
            <w:pPr>
              <w:rPr>
                <w:sz w:val="20"/>
                <w:szCs w:val="20"/>
              </w:rPr>
            </w:pPr>
          </w:p>
        </w:tc>
        <w:tc>
          <w:tcPr>
            <w:tcW w:w="992" w:type="dxa"/>
            <w:tcBorders>
              <w:top w:val="single" w:sz="8" w:space="0" w:color="000000"/>
              <w:left w:val="single" w:sz="8" w:space="0" w:color="000000"/>
              <w:bottom w:val="single" w:sz="8" w:space="0" w:color="000000"/>
              <w:right w:val="single" w:sz="8" w:space="0" w:color="000000"/>
            </w:tcBorders>
          </w:tcPr>
          <w:p w14:paraId="1ED99915" w14:textId="77777777" w:rsidR="00062D66" w:rsidRPr="00565645" w:rsidRDefault="00062D66" w:rsidP="00062D66">
            <w:pPr>
              <w:rPr>
                <w:sz w:val="20"/>
                <w:szCs w:val="20"/>
              </w:rPr>
            </w:pPr>
          </w:p>
        </w:tc>
      </w:tr>
    </w:tbl>
    <w:p w14:paraId="5312AE3C" w14:textId="77777777" w:rsidR="00BE3F1F" w:rsidRPr="00565645" w:rsidRDefault="00BE3F1F" w:rsidP="00BE3F1F">
      <w:pPr>
        <w:rPr>
          <w:rFonts w:eastAsia="Times New Roman"/>
          <w:sz w:val="20"/>
          <w:szCs w:val="20"/>
        </w:rPr>
      </w:pPr>
    </w:p>
    <w:p w14:paraId="0EB30F96" w14:textId="77777777" w:rsidR="00BE3F1F" w:rsidRPr="00565645" w:rsidRDefault="00BE3F1F" w:rsidP="00BE3F1F">
      <w:pPr>
        <w:rPr>
          <w:rFonts w:eastAsia="Times New Roman"/>
          <w:sz w:val="20"/>
          <w:szCs w:val="20"/>
        </w:rPr>
      </w:pPr>
    </w:p>
    <w:p w14:paraId="0669B487" w14:textId="77777777" w:rsidR="00BE3F1F" w:rsidRPr="00565645" w:rsidRDefault="00BE3F1F" w:rsidP="00BE3F1F">
      <w:pPr>
        <w:rPr>
          <w:rFonts w:eastAsia="Times New Roman"/>
          <w:sz w:val="20"/>
          <w:szCs w:val="20"/>
        </w:rPr>
      </w:pPr>
    </w:p>
    <w:p w14:paraId="203F5A04" w14:textId="77777777" w:rsidR="00BE3F1F" w:rsidRPr="00565645" w:rsidRDefault="00BE3F1F" w:rsidP="00BE3F1F">
      <w:pPr>
        <w:rPr>
          <w:rFonts w:eastAsia="Times New Roman"/>
          <w:sz w:val="20"/>
          <w:szCs w:val="20"/>
        </w:rPr>
      </w:pPr>
    </w:p>
    <w:p w14:paraId="396CFD0E" w14:textId="77777777" w:rsidR="00BE3F1F" w:rsidRPr="00565645" w:rsidRDefault="00BE3F1F" w:rsidP="00BE3F1F">
      <w:pPr>
        <w:rPr>
          <w:rFonts w:eastAsia="Times New Roman"/>
          <w:sz w:val="20"/>
          <w:szCs w:val="20"/>
        </w:rPr>
      </w:pPr>
    </w:p>
    <w:p w14:paraId="2534E55E" w14:textId="77777777" w:rsidR="00BE3F1F" w:rsidRPr="00565645" w:rsidRDefault="00BE3F1F" w:rsidP="00BE3F1F">
      <w:pPr>
        <w:rPr>
          <w:rFonts w:eastAsia="Times New Roman"/>
          <w:sz w:val="20"/>
          <w:szCs w:val="20"/>
        </w:rPr>
      </w:pPr>
    </w:p>
    <w:p w14:paraId="79501479" w14:textId="77777777" w:rsidR="00BE3F1F" w:rsidRPr="00565645" w:rsidRDefault="00BE3F1F" w:rsidP="00BE3F1F">
      <w:pPr>
        <w:rPr>
          <w:rFonts w:eastAsia="Times New Roman"/>
          <w:sz w:val="20"/>
          <w:szCs w:val="20"/>
        </w:rPr>
      </w:pPr>
    </w:p>
    <w:p w14:paraId="102E512F" w14:textId="77777777" w:rsidR="00BE3F1F" w:rsidRPr="00565645" w:rsidRDefault="00BE3F1F" w:rsidP="00BE3F1F">
      <w:pPr>
        <w:rPr>
          <w:rFonts w:eastAsia="Times New Roman"/>
          <w:sz w:val="20"/>
          <w:szCs w:val="20"/>
        </w:rPr>
      </w:pPr>
    </w:p>
    <w:p w14:paraId="5BED28DA" w14:textId="77777777" w:rsidR="00BE3F1F" w:rsidRPr="00565645" w:rsidRDefault="00BE3F1F" w:rsidP="00BE3F1F">
      <w:pPr>
        <w:spacing w:before="5"/>
        <w:rPr>
          <w:rFonts w:eastAsia="Times New Roman"/>
          <w:sz w:val="20"/>
          <w:szCs w:val="20"/>
        </w:rPr>
      </w:pPr>
    </w:p>
    <w:p w14:paraId="3445168D" w14:textId="77777777" w:rsidR="00BE3F1F" w:rsidRPr="00565645" w:rsidRDefault="00BE3F1F" w:rsidP="00BE3F1F">
      <w:pPr>
        <w:spacing w:line="219" w:lineRule="exact"/>
        <w:rPr>
          <w:rFonts w:eastAsia="Arial"/>
          <w:sz w:val="20"/>
          <w:szCs w:val="20"/>
        </w:rPr>
        <w:sectPr w:rsidR="00BE3F1F" w:rsidRPr="00565645">
          <w:pgSz w:w="11910" w:h="16840"/>
          <w:pgMar w:top="1860" w:right="1080" w:bottom="720" w:left="1140" w:header="0" w:footer="530" w:gutter="0"/>
          <w:cols w:space="708"/>
        </w:sectPr>
      </w:pPr>
    </w:p>
    <w:p w14:paraId="597EF384" w14:textId="77777777" w:rsidR="00BE3F1F" w:rsidRPr="00565645" w:rsidRDefault="00BE3F1F" w:rsidP="00FA4201">
      <w:pPr>
        <w:pStyle w:val="Balk1"/>
        <w:ind w:left="0" w:right="57"/>
        <w:jc w:val="center"/>
        <w:rPr>
          <w:rFonts w:ascii="Times New Roman" w:hAnsi="Times New Roman"/>
          <w:lang w:val="tr-TR"/>
        </w:rPr>
      </w:pPr>
      <w:bookmarkStart w:id="35" w:name="Appendix_4"/>
      <w:bookmarkEnd w:id="35"/>
      <w:r w:rsidRPr="00565645">
        <w:rPr>
          <w:rFonts w:ascii="Times New Roman" w:hAnsi="Times New Roman"/>
          <w:lang w:val="tr-TR"/>
        </w:rPr>
        <w:t>İLAVE 4</w:t>
      </w:r>
    </w:p>
    <w:p w14:paraId="7650F60D" w14:textId="77777777" w:rsidR="00FA4201" w:rsidRPr="00565645" w:rsidRDefault="00FA4201" w:rsidP="00FA4201">
      <w:pPr>
        <w:pStyle w:val="Balk1"/>
        <w:ind w:left="0" w:right="57"/>
        <w:jc w:val="center"/>
        <w:rPr>
          <w:rFonts w:ascii="Times New Roman" w:hAnsi="Times New Roman"/>
          <w:b w:val="0"/>
          <w:bCs w:val="0"/>
          <w:lang w:val="tr-TR"/>
        </w:rPr>
      </w:pPr>
    </w:p>
    <w:p w14:paraId="1AFC4E88" w14:textId="77777777" w:rsidR="001E7D29" w:rsidRPr="00565645" w:rsidRDefault="00BE3F1F" w:rsidP="00FA4201">
      <w:pPr>
        <w:ind w:left="1095" w:right="1151"/>
        <w:jc w:val="center"/>
        <w:rPr>
          <w:b/>
          <w:bCs/>
          <w:sz w:val="20"/>
          <w:szCs w:val="20"/>
        </w:rPr>
      </w:pPr>
      <w:r w:rsidRPr="00565645">
        <w:rPr>
          <w:b/>
          <w:bCs/>
          <w:sz w:val="20"/>
          <w:szCs w:val="20"/>
        </w:rPr>
        <w:t xml:space="preserve">BİR ARAÇ SİSTEMİ İÇİN AB TİP ONAYI BELGESİ </w:t>
      </w:r>
      <w:r w:rsidR="006440BC" w:rsidRPr="00565645">
        <w:rPr>
          <w:b/>
          <w:bCs/>
          <w:sz w:val="20"/>
          <w:szCs w:val="20"/>
        </w:rPr>
        <w:t>ÖRNEĞİ</w:t>
      </w:r>
      <w:r w:rsidRPr="00565645">
        <w:rPr>
          <w:b/>
          <w:bCs/>
          <w:sz w:val="20"/>
          <w:szCs w:val="20"/>
        </w:rPr>
        <w:t xml:space="preserve"> </w:t>
      </w:r>
    </w:p>
    <w:p w14:paraId="5C5D69FB" w14:textId="77777777" w:rsidR="001E7D29" w:rsidRPr="00565645" w:rsidRDefault="001E7D29" w:rsidP="00FA4201">
      <w:pPr>
        <w:ind w:left="1095" w:right="1151"/>
        <w:jc w:val="center"/>
        <w:rPr>
          <w:b/>
          <w:bCs/>
          <w:sz w:val="20"/>
          <w:szCs w:val="20"/>
        </w:rPr>
      </w:pPr>
    </w:p>
    <w:p w14:paraId="06B7B354" w14:textId="77777777" w:rsidR="001E7D29" w:rsidRPr="00565645" w:rsidRDefault="001E7D29" w:rsidP="001E7D29">
      <w:pPr>
        <w:ind w:left="3107" w:right="431" w:hanging="2144"/>
        <w:jc w:val="center"/>
        <w:rPr>
          <w:rFonts w:eastAsia="Arial"/>
          <w:sz w:val="20"/>
          <w:szCs w:val="20"/>
        </w:rPr>
      </w:pPr>
      <w:r w:rsidRPr="00565645">
        <w:rPr>
          <w:b/>
          <w:bCs/>
          <w:sz w:val="20"/>
          <w:szCs w:val="20"/>
        </w:rPr>
        <w:t>AB TİP ONAYI BELGESİ</w:t>
      </w:r>
    </w:p>
    <w:p w14:paraId="50675BA1" w14:textId="77777777" w:rsidR="001E7D29" w:rsidRPr="00565645" w:rsidRDefault="001E7D29" w:rsidP="001E7D29">
      <w:pPr>
        <w:ind w:right="56"/>
        <w:jc w:val="center"/>
        <w:rPr>
          <w:rFonts w:eastAsia="Arial"/>
          <w:sz w:val="20"/>
          <w:szCs w:val="20"/>
        </w:rPr>
      </w:pPr>
      <w:r w:rsidRPr="00565645">
        <w:rPr>
          <w:b/>
          <w:bCs/>
          <w:sz w:val="20"/>
          <w:szCs w:val="20"/>
        </w:rPr>
        <w:t>ÖRNEK C</w:t>
      </w:r>
    </w:p>
    <w:p w14:paraId="28331F95" w14:textId="77777777" w:rsidR="001E7D29" w:rsidRPr="00565645" w:rsidRDefault="001E7D29" w:rsidP="001E7D29">
      <w:pPr>
        <w:jc w:val="center"/>
        <w:rPr>
          <w:rFonts w:eastAsia="Arial"/>
          <w:b/>
          <w:bCs/>
          <w:sz w:val="18"/>
          <w:szCs w:val="18"/>
        </w:rPr>
      </w:pPr>
    </w:p>
    <w:p w14:paraId="4C4F66C7" w14:textId="77777777" w:rsidR="001E7D29" w:rsidRPr="00565645" w:rsidRDefault="001E7D29" w:rsidP="001E7D29">
      <w:pPr>
        <w:ind w:left="426" w:right="223" w:firstLine="33"/>
        <w:jc w:val="center"/>
        <w:rPr>
          <w:rFonts w:eastAsia="Arial"/>
          <w:sz w:val="20"/>
          <w:szCs w:val="20"/>
        </w:rPr>
      </w:pPr>
      <w:r w:rsidRPr="00565645">
        <w:rPr>
          <w:i/>
          <w:iCs/>
          <w:sz w:val="20"/>
          <w:szCs w:val="20"/>
        </w:rPr>
        <w:t>(bir araç sisteminin tip onayı için kullanılacaktır)</w:t>
      </w:r>
    </w:p>
    <w:p w14:paraId="1D26BD5B" w14:textId="77777777" w:rsidR="001E7D29" w:rsidRPr="00565645" w:rsidRDefault="001E7D29" w:rsidP="001E7D29">
      <w:pPr>
        <w:jc w:val="both"/>
        <w:rPr>
          <w:rFonts w:eastAsia="Arial"/>
          <w:i/>
          <w:sz w:val="20"/>
          <w:szCs w:val="20"/>
        </w:rPr>
      </w:pPr>
    </w:p>
    <w:p w14:paraId="723B1676" w14:textId="77777777" w:rsidR="001E7D29" w:rsidRPr="00565645" w:rsidRDefault="001E7D29" w:rsidP="001E7D29">
      <w:pPr>
        <w:spacing w:before="4"/>
        <w:jc w:val="center"/>
        <w:rPr>
          <w:rFonts w:eastAsia="Arial"/>
          <w:bCs/>
          <w:sz w:val="20"/>
          <w:szCs w:val="20"/>
          <w:lang w:eastAsia="en-US"/>
        </w:rPr>
      </w:pPr>
      <w:r w:rsidRPr="00565645">
        <w:rPr>
          <w:rFonts w:eastAsia="Arial"/>
          <w:bCs/>
          <w:sz w:val="20"/>
          <w:szCs w:val="20"/>
          <w:lang w:eastAsia="en-US"/>
        </w:rPr>
        <w:t>AB TİP ONAYI BELGESİ</w:t>
      </w:r>
    </w:p>
    <w:p w14:paraId="5FD994DE" w14:textId="77777777" w:rsidR="001E7D29" w:rsidRPr="00565645" w:rsidRDefault="001E7D29" w:rsidP="001E7D29">
      <w:pPr>
        <w:spacing w:before="4"/>
        <w:jc w:val="center"/>
        <w:rPr>
          <w:rFonts w:eastAsia="Arial"/>
          <w:bCs/>
          <w:sz w:val="20"/>
          <w:szCs w:val="20"/>
        </w:rPr>
      </w:pPr>
    </w:p>
    <w:p w14:paraId="3930E6FC" w14:textId="77777777" w:rsidR="001E7D29" w:rsidRPr="00565645" w:rsidRDefault="00305A22" w:rsidP="001E7D29">
      <w:pPr>
        <w:spacing w:line="200" w:lineRule="atLeast"/>
        <w:ind w:left="5362"/>
        <w:rPr>
          <w:rFonts w:eastAsia="Arial"/>
          <w:sz w:val="20"/>
          <w:szCs w:val="20"/>
        </w:rPr>
      </w:pPr>
      <w:r w:rsidRPr="00565645">
        <w:rPr>
          <w:noProof/>
          <w:sz w:val="20"/>
          <w:szCs w:val="20"/>
        </w:rPr>
        <mc:AlternateContent>
          <mc:Choice Requires="wpg">
            <w:drawing>
              <wp:inline distT="0" distB="0" distL="0" distR="0" wp14:anchorId="67907FA6" wp14:editId="2D7DF08D">
                <wp:extent cx="2608580" cy="388620"/>
                <wp:effectExtent l="2540" t="3810" r="8255" b="7620"/>
                <wp:docPr id="58" name="Gr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8580" cy="388620"/>
                          <a:chOff x="0" y="0"/>
                          <a:chExt cx="4108" cy="612"/>
                        </a:xfrm>
                      </wpg:grpSpPr>
                      <wpg:grpSp>
                        <wpg:cNvPr id="59" name="Group 36"/>
                        <wpg:cNvGrpSpPr>
                          <a:grpSpLocks/>
                        </wpg:cNvGrpSpPr>
                        <wpg:grpSpPr bwMode="auto">
                          <a:xfrm>
                            <a:off x="0" y="0"/>
                            <a:ext cx="4108" cy="612"/>
                            <a:chOff x="0" y="0"/>
                            <a:chExt cx="4108" cy="612"/>
                          </a:xfrm>
                        </wpg:grpSpPr>
                        <wps:wsp>
                          <wps:cNvPr id="60" name="Freeform 37"/>
                          <wps:cNvSpPr>
                            <a:spLocks/>
                          </wps:cNvSpPr>
                          <wps:spPr bwMode="auto">
                            <a:xfrm>
                              <a:off x="0" y="0"/>
                              <a:ext cx="4108" cy="612"/>
                            </a:xfrm>
                            <a:custGeom>
                              <a:avLst/>
                              <a:gdLst>
                                <a:gd name="T0" fmla="*/ 4108 w 4108"/>
                                <a:gd name="T1" fmla="*/ 0 h 612"/>
                                <a:gd name="T2" fmla="*/ 0 w 4108"/>
                                <a:gd name="T3" fmla="*/ 0 h 612"/>
                                <a:gd name="T4" fmla="*/ 0 w 4108"/>
                                <a:gd name="T5" fmla="*/ 612 h 612"/>
                                <a:gd name="T6" fmla="*/ 4108 w 4108"/>
                                <a:gd name="T7" fmla="*/ 612 h 612"/>
                                <a:gd name="T8" fmla="*/ 4108 w 4108"/>
                                <a:gd name="T9" fmla="*/ 605 h 612"/>
                                <a:gd name="T10" fmla="*/ 16 w 4108"/>
                                <a:gd name="T11" fmla="*/ 605 h 612"/>
                                <a:gd name="T12" fmla="*/ 7 w 4108"/>
                                <a:gd name="T13" fmla="*/ 596 h 612"/>
                                <a:gd name="T14" fmla="*/ 16 w 4108"/>
                                <a:gd name="T15" fmla="*/ 596 h 612"/>
                                <a:gd name="T16" fmla="*/ 16 w 4108"/>
                                <a:gd name="T17" fmla="*/ 14 h 612"/>
                                <a:gd name="T18" fmla="*/ 7 w 4108"/>
                                <a:gd name="T19" fmla="*/ 14 h 612"/>
                                <a:gd name="T20" fmla="*/ 16 w 4108"/>
                                <a:gd name="T21" fmla="*/ 7 h 612"/>
                                <a:gd name="T22" fmla="*/ 4108 w 4108"/>
                                <a:gd name="T23" fmla="*/ 7 h 612"/>
                                <a:gd name="T24" fmla="*/ 4108 w 4108"/>
                                <a:gd name="T25" fmla="*/ 0 h 6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4108" h="612">
                                  <a:moveTo>
                                    <a:pt x="4108" y="0"/>
                                  </a:moveTo>
                                  <a:lnTo>
                                    <a:pt x="0" y="0"/>
                                  </a:lnTo>
                                  <a:lnTo>
                                    <a:pt x="0" y="612"/>
                                  </a:lnTo>
                                  <a:lnTo>
                                    <a:pt x="4108" y="612"/>
                                  </a:lnTo>
                                  <a:lnTo>
                                    <a:pt x="4108" y="605"/>
                                  </a:lnTo>
                                  <a:lnTo>
                                    <a:pt x="16" y="605"/>
                                  </a:lnTo>
                                  <a:lnTo>
                                    <a:pt x="7" y="596"/>
                                  </a:lnTo>
                                  <a:lnTo>
                                    <a:pt x="16" y="596"/>
                                  </a:lnTo>
                                  <a:lnTo>
                                    <a:pt x="16" y="14"/>
                                  </a:lnTo>
                                  <a:lnTo>
                                    <a:pt x="7" y="14"/>
                                  </a:lnTo>
                                  <a:lnTo>
                                    <a:pt x="16" y="7"/>
                                  </a:lnTo>
                                  <a:lnTo>
                                    <a:pt x="4108" y="7"/>
                                  </a:lnTo>
                                  <a:lnTo>
                                    <a:pt x="41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38"/>
                          <wps:cNvSpPr>
                            <a:spLocks/>
                          </wps:cNvSpPr>
                          <wps:spPr bwMode="auto">
                            <a:xfrm>
                              <a:off x="0" y="0"/>
                              <a:ext cx="4108" cy="612"/>
                            </a:xfrm>
                            <a:custGeom>
                              <a:avLst/>
                              <a:gdLst>
                                <a:gd name="T0" fmla="*/ 16 w 4108"/>
                                <a:gd name="T1" fmla="*/ 596 h 612"/>
                                <a:gd name="T2" fmla="*/ 7 w 4108"/>
                                <a:gd name="T3" fmla="*/ 596 h 612"/>
                                <a:gd name="T4" fmla="*/ 16 w 4108"/>
                                <a:gd name="T5" fmla="*/ 605 h 612"/>
                                <a:gd name="T6" fmla="*/ 16 w 4108"/>
                                <a:gd name="T7" fmla="*/ 596 h 6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108" h="612">
                                  <a:moveTo>
                                    <a:pt x="16" y="596"/>
                                  </a:moveTo>
                                  <a:lnTo>
                                    <a:pt x="7" y="596"/>
                                  </a:lnTo>
                                  <a:lnTo>
                                    <a:pt x="16" y="605"/>
                                  </a:lnTo>
                                  <a:lnTo>
                                    <a:pt x="16"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39"/>
                          <wps:cNvSpPr>
                            <a:spLocks/>
                          </wps:cNvSpPr>
                          <wps:spPr bwMode="auto">
                            <a:xfrm>
                              <a:off x="0" y="0"/>
                              <a:ext cx="4108" cy="612"/>
                            </a:xfrm>
                            <a:custGeom>
                              <a:avLst/>
                              <a:gdLst>
                                <a:gd name="T0" fmla="*/ 4092 w 4108"/>
                                <a:gd name="T1" fmla="*/ 596 h 612"/>
                                <a:gd name="T2" fmla="*/ 16 w 4108"/>
                                <a:gd name="T3" fmla="*/ 596 h 612"/>
                                <a:gd name="T4" fmla="*/ 16 w 4108"/>
                                <a:gd name="T5" fmla="*/ 605 h 612"/>
                                <a:gd name="T6" fmla="*/ 4092 w 4108"/>
                                <a:gd name="T7" fmla="*/ 605 h 612"/>
                                <a:gd name="T8" fmla="*/ 4092 w 4108"/>
                                <a:gd name="T9" fmla="*/ 596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092" y="596"/>
                                  </a:moveTo>
                                  <a:lnTo>
                                    <a:pt x="16" y="596"/>
                                  </a:lnTo>
                                  <a:lnTo>
                                    <a:pt x="16" y="605"/>
                                  </a:lnTo>
                                  <a:lnTo>
                                    <a:pt x="4092" y="605"/>
                                  </a:lnTo>
                                  <a:lnTo>
                                    <a:pt x="4092"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40"/>
                          <wps:cNvSpPr>
                            <a:spLocks/>
                          </wps:cNvSpPr>
                          <wps:spPr bwMode="auto">
                            <a:xfrm>
                              <a:off x="0" y="0"/>
                              <a:ext cx="4108" cy="612"/>
                            </a:xfrm>
                            <a:custGeom>
                              <a:avLst/>
                              <a:gdLst>
                                <a:gd name="T0" fmla="*/ 4092 w 4108"/>
                                <a:gd name="T1" fmla="*/ 7 h 612"/>
                                <a:gd name="T2" fmla="*/ 4092 w 4108"/>
                                <a:gd name="T3" fmla="*/ 605 h 612"/>
                                <a:gd name="T4" fmla="*/ 4099 w 4108"/>
                                <a:gd name="T5" fmla="*/ 596 h 612"/>
                                <a:gd name="T6" fmla="*/ 4108 w 4108"/>
                                <a:gd name="T7" fmla="*/ 596 h 612"/>
                                <a:gd name="T8" fmla="*/ 4108 w 4108"/>
                                <a:gd name="T9" fmla="*/ 14 h 612"/>
                                <a:gd name="T10" fmla="*/ 4099 w 4108"/>
                                <a:gd name="T11" fmla="*/ 14 h 612"/>
                                <a:gd name="T12" fmla="*/ 4092 w 4108"/>
                                <a:gd name="T13" fmla="*/ 7 h 61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108" h="612">
                                  <a:moveTo>
                                    <a:pt x="4092" y="7"/>
                                  </a:moveTo>
                                  <a:lnTo>
                                    <a:pt x="4092" y="605"/>
                                  </a:lnTo>
                                  <a:lnTo>
                                    <a:pt x="4099" y="596"/>
                                  </a:lnTo>
                                  <a:lnTo>
                                    <a:pt x="4108" y="596"/>
                                  </a:lnTo>
                                  <a:lnTo>
                                    <a:pt x="4108" y="14"/>
                                  </a:lnTo>
                                  <a:lnTo>
                                    <a:pt x="4099" y="14"/>
                                  </a:lnTo>
                                  <a:lnTo>
                                    <a:pt x="4092"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41"/>
                          <wps:cNvSpPr>
                            <a:spLocks/>
                          </wps:cNvSpPr>
                          <wps:spPr bwMode="auto">
                            <a:xfrm>
                              <a:off x="0" y="0"/>
                              <a:ext cx="4108" cy="612"/>
                            </a:xfrm>
                            <a:custGeom>
                              <a:avLst/>
                              <a:gdLst>
                                <a:gd name="T0" fmla="*/ 4108 w 4108"/>
                                <a:gd name="T1" fmla="*/ 596 h 612"/>
                                <a:gd name="T2" fmla="*/ 4099 w 4108"/>
                                <a:gd name="T3" fmla="*/ 596 h 612"/>
                                <a:gd name="T4" fmla="*/ 4092 w 4108"/>
                                <a:gd name="T5" fmla="*/ 605 h 612"/>
                                <a:gd name="T6" fmla="*/ 4108 w 4108"/>
                                <a:gd name="T7" fmla="*/ 605 h 612"/>
                                <a:gd name="T8" fmla="*/ 4108 w 4108"/>
                                <a:gd name="T9" fmla="*/ 596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108" y="596"/>
                                  </a:moveTo>
                                  <a:lnTo>
                                    <a:pt x="4099" y="596"/>
                                  </a:lnTo>
                                  <a:lnTo>
                                    <a:pt x="4092" y="605"/>
                                  </a:lnTo>
                                  <a:lnTo>
                                    <a:pt x="4108" y="605"/>
                                  </a:lnTo>
                                  <a:lnTo>
                                    <a:pt x="4108"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42"/>
                          <wps:cNvSpPr>
                            <a:spLocks/>
                          </wps:cNvSpPr>
                          <wps:spPr bwMode="auto">
                            <a:xfrm>
                              <a:off x="0" y="0"/>
                              <a:ext cx="4108" cy="612"/>
                            </a:xfrm>
                            <a:custGeom>
                              <a:avLst/>
                              <a:gdLst>
                                <a:gd name="T0" fmla="*/ 16 w 4108"/>
                                <a:gd name="T1" fmla="*/ 7 h 612"/>
                                <a:gd name="T2" fmla="*/ 7 w 4108"/>
                                <a:gd name="T3" fmla="*/ 14 h 612"/>
                                <a:gd name="T4" fmla="*/ 16 w 4108"/>
                                <a:gd name="T5" fmla="*/ 14 h 612"/>
                                <a:gd name="T6" fmla="*/ 16 w 4108"/>
                                <a:gd name="T7" fmla="*/ 7 h 6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108" h="612">
                                  <a:moveTo>
                                    <a:pt x="16" y="7"/>
                                  </a:moveTo>
                                  <a:lnTo>
                                    <a:pt x="7" y="14"/>
                                  </a:lnTo>
                                  <a:lnTo>
                                    <a:pt x="16" y="14"/>
                                  </a:lnTo>
                                  <a:lnTo>
                                    <a:pt x="16"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43"/>
                          <wps:cNvSpPr>
                            <a:spLocks/>
                          </wps:cNvSpPr>
                          <wps:spPr bwMode="auto">
                            <a:xfrm>
                              <a:off x="0" y="0"/>
                              <a:ext cx="4108" cy="612"/>
                            </a:xfrm>
                            <a:custGeom>
                              <a:avLst/>
                              <a:gdLst>
                                <a:gd name="T0" fmla="*/ 4092 w 4108"/>
                                <a:gd name="T1" fmla="*/ 7 h 612"/>
                                <a:gd name="T2" fmla="*/ 16 w 4108"/>
                                <a:gd name="T3" fmla="*/ 7 h 612"/>
                                <a:gd name="T4" fmla="*/ 16 w 4108"/>
                                <a:gd name="T5" fmla="*/ 14 h 612"/>
                                <a:gd name="T6" fmla="*/ 4092 w 4108"/>
                                <a:gd name="T7" fmla="*/ 14 h 612"/>
                                <a:gd name="T8" fmla="*/ 4092 w 4108"/>
                                <a:gd name="T9" fmla="*/ 7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092" y="7"/>
                                  </a:moveTo>
                                  <a:lnTo>
                                    <a:pt x="16" y="7"/>
                                  </a:lnTo>
                                  <a:lnTo>
                                    <a:pt x="16" y="14"/>
                                  </a:lnTo>
                                  <a:lnTo>
                                    <a:pt x="4092" y="14"/>
                                  </a:lnTo>
                                  <a:lnTo>
                                    <a:pt x="4092"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44"/>
                          <wps:cNvSpPr>
                            <a:spLocks/>
                          </wps:cNvSpPr>
                          <wps:spPr bwMode="auto">
                            <a:xfrm>
                              <a:off x="0" y="0"/>
                              <a:ext cx="4108" cy="612"/>
                            </a:xfrm>
                            <a:custGeom>
                              <a:avLst/>
                              <a:gdLst>
                                <a:gd name="T0" fmla="*/ 4108 w 4108"/>
                                <a:gd name="T1" fmla="*/ 7 h 612"/>
                                <a:gd name="T2" fmla="*/ 4092 w 4108"/>
                                <a:gd name="T3" fmla="*/ 7 h 612"/>
                                <a:gd name="T4" fmla="*/ 4099 w 4108"/>
                                <a:gd name="T5" fmla="*/ 14 h 612"/>
                                <a:gd name="T6" fmla="*/ 4108 w 4108"/>
                                <a:gd name="T7" fmla="*/ 14 h 612"/>
                                <a:gd name="T8" fmla="*/ 4108 w 4108"/>
                                <a:gd name="T9" fmla="*/ 7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8" h="612">
                                  <a:moveTo>
                                    <a:pt x="4108" y="7"/>
                                  </a:moveTo>
                                  <a:lnTo>
                                    <a:pt x="4092" y="7"/>
                                  </a:lnTo>
                                  <a:lnTo>
                                    <a:pt x="4099" y="14"/>
                                  </a:lnTo>
                                  <a:lnTo>
                                    <a:pt x="4108" y="14"/>
                                  </a:lnTo>
                                  <a:lnTo>
                                    <a:pt x="4108"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Text Box 45"/>
                          <wps:cNvSpPr txBox="1">
                            <a:spLocks noChangeArrowheads="1"/>
                          </wps:cNvSpPr>
                          <wps:spPr bwMode="auto">
                            <a:xfrm>
                              <a:off x="0" y="0"/>
                              <a:ext cx="4108"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0515C" w14:textId="77777777" w:rsidR="0030606C" w:rsidRPr="009B47B6" w:rsidRDefault="0030606C" w:rsidP="001E7D29">
                                <w:pPr>
                                  <w:spacing w:before="154"/>
                                  <w:ind w:left="830"/>
                                  <w:rPr>
                                    <w:rFonts w:eastAsia="Arial"/>
                                  </w:rPr>
                                </w:pPr>
                                <w:r w:rsidRPr="009B47B6">
                                  <w:t>Onay kuruluşunun mührü</w:t>
                                </w:r>
                              </w:p>
                            </w:txbxContent>
                          </wps:txbx>
                          <wps:bodyPr rot="0" vert="horz" wrap="square" lIns="0" tIns="0" rIns="0" bIns="0" anchor="t" anchorCtr="0" upright="1">
                            <a:noAutofit/>
                          </wps:bodyPr>
                        </wps:wsp>
                      </wpg:grpSp>
                    </wpg:wgp>
                  </a:graphicData>
                </a:graphic>
              </wp:inline>
            </w:drawing>
          </mc:Choice>
          <mc:Fallback>
            <w:pict>
              <v:group w14:anchorId="67907FA6" id="Grup 173" o:spid="_x0000_s1096" style="width:205.4pt;height:30.6pt;mso-position-horizontal-relative:char;mso-position-vertical-relative:line" coordsize="4108,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">
                <v:group id="Group 36" o:spid="_x0000_s1097" style="position:absolute;width:4108;height:612" coordsize="4108,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Freeform 37" o:spid="_x0000_s1098"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B6vb8A&#10;AADbAAAADwAAAGRycy9kb3ducmV2LnhtbERPy4rCMBTdD/gP4QruxlTRMlRTEUfBnVNHcHtpbh/Y&#10;3HSaWOvfm4Uwy8N5rzeDaURPnastK5hNIxDEudU1lwouv4fPLxDOI2tsLJOCJznYpKOPNSbaPjij&#10;/uxLEULYJaig8r5NpHR5RQbd1LbEgStsZ9AH2JVSd/gI4aaR8yiKpcGaQ0OFLe0qym/nu1GQHbDd&#10;X3+WyPni++96zPpTTIVSk/GwXYHwNPh/8dt91ArisD58CT9Ap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7MHq9vwAAANsAAAAPAAAAAAAAAAAAAAAAAJgCAABkcnMvZG93bnJl&#10;di54bWxQSwUGAAAAAAQABAD1AAAAhAMAAAAA&#10;" path="m4108,l,,,612r4108,l4108,605,16,605,7,596r9,l16,14r-9,l16,7r4092,l4108,xe" fillcolor="black" stroked="f">
                    <v:path arrowok="t" o:connecttype="custom" o:connectlocs="4108,0;0,0;0,612;4108,612;4108,605;16,605;7,596;16,596;16,14;7,14;16,7;4108,7;4108,0" o:connectangles="0,0,0,0,0,0,0,0,0,0,0,0,0"/>
                  </v:shape>
                  <v:shape id="Freeform 38" o:spid="_x0000_s1099"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zfJsEA&#10;AADbAAAADwAAAGRycy9kb3ducmV2LnhtbESPT4vCMBTE74LfITzBm6aKlqVrlMU/4E3rLnh9NM+2&#10;bPNSm1jrtzeC4HGYmd8wi1VnKtFS40rLCibjCARxZnXJuYK/393oC4TzyBory6TgQQ5Wy35vgYm2&#10;d06pPflcBAi7BBUU3teJlC4ryKAb25o4eBfbGPRBNrnUDd4D3FRyGkWxNFhyWCiwpnVB2f/pZhSk&#10;O6y35+McOZttrud92h5iuig1HHQ/3yA8df4Tfrf3WkE8gdeX8A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83ybBAAAA2wAAAA8AAAAAAAAAAAAAAAAAmAIAAGRycy9kb3du&#10;cmV2LnhtbFBLBQYAAAAABAAEAPUAAACGAwAAAAA=&#10;" path="m16,596r-9,l16,605r,-9xe" fillcolor="black" stroked="f">
                    <v:path arrowok="t" o:connecttype="custom" o:connectlocs="16,596;7,596;16,605;16,596" o:connectangles="0,0,0,0"/>
                  </v:shape>
                  <v:shape id="Freeform 39" o:spid="_x0000_s1100"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5BUcEA&#10;AADbAAAADwAAAGRycy9kb3ducmV2LnhtbESPT4vCMBTE74LfITzBm6aKlqUaRfwD3rSu4PXRPNti&#10;81KbWLvffiMs7HGYmd8wy3VnKtFS40rLCibjCARxZnXJuYLr92H0BcJ5ZI2VZVLwQw7Wq35viYm2&#10;b06pvfhcBAi7BBUU3teJlC4ryKAb25o4eHfbGPRBNrnUDb4D3FRyGkWxNFhyWCiwpm1B2ePyMgrS&#10;A9b723mOnM12z9sxbU8x3ZUaDrrNAoSnzv+H/9pHrSCewudL+AF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uQVHBAAAA2wAAAA8AAAAAAAAAAAAAAAAAmAIAAGRycy9kb3du&#10;cmV2LnhtbFBLBQYAAAAABAAEAPUAAACGAwAAAAA=&#10;" path="m4092,596l16,596r,9l4092,605r,-9xe" fillcolor="black" stroked="f">
                    <v:path arrowok="t" o:connecttype="custom" o:connectlocs="4092,596;16,596;16,605;4092,605;4092,596" o:connectangles="0,0,0,0,0"/>
                  </v:shape>
                  <v:shape id="Freeform 40" o:spid="_x0000_s1101"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ysMA&#10;AADbAAAADwAAAGRycy9kb3ducmV2LnhtbESPQWvCQBSE74X+h+UVems2tTaU1DWUquDNJha8PrLP&#10;JDT7Ns2uSfz3riB4HGbmG2aRTaYVA/WusazgNYpBEJdWN1wp+N1vXj5AOI+ssbVMCs7kIFs+Piww&#10;1XbknIbCVyJA2KWooPa+S6V0ZU0GXWQ74uAdbW/QB9lXUvc4Brhp5SyOE2mw4bBQY0ffNZV/xcko&#10;yDfYrQ8/78jlfPV/2ObDLqGjUs9P09cnCE+Tv4dv7a1WkLzB9Uv4AXJ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kysMAAADbAAAADwAAAAAAAAAAAAAAAACYAgAAZHJzL2Rv&#10;d25yZXYueG1sUEsFBgAAAAAEAAQA9QAAAIgDAAAAAA==&#10;" path="m4092,7r,598l4099,596r9,l4108,14r-9,l4092,7xe" fillcolor="black" stroked="f">
                    <v:path arrowok="t" o:connecttype="custom" o:connectlocs="4092,7;4092,605;4099,596;4108,596;4108,14;4099,14;4092,7" o:connectangles="0,0,0,0,0,0,0"/>
                  </v:shape>
                  <v:shape id="Freeform 41" o:spid="_x0000_s1102"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t8vsEA&#10;AADbAAAADwAAAGRycy9kb3ducmV2LnhtbESPT4vCMBTE74LfITzBm6aKW5ZqFPEPeNutK3h9NM+2&#10;2LzUJtb67c2C4HGYmd8wi1VnKtFS40rLCibjCARxZnXJuYLT3370DcJ5ZI2VZVLwJAerZb+3wETb&#10;B6fUHn0uAoRdggoK7+tESpcVZNCNbU0cvIttDPogm1zqBh8Bbio5jaJYGiw5LBRY06ag7Hq8GwXp&#10;Huvd+fcLOZttb+dD2v7EdFFqOOjWcxCeOv8Jv9sHrSCewf+X8AP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LfL7BAAAA2wAAAA8AAAAAAAAAAAAAAAAAmAIAAGRycy9kb3du&#10;cmV2LnhtbFBLBQYAAAAABAAEAPUAAACGAwAAAAA=&#10;" path="m4108,596r-9,l4092,605r16,l4108,596xe" fillcolor="black" stroked="f">
                    <v:path arrowok="t" o:connecttype="custom" o:connectlocs="4108,596;4099,596;4092,605;4108,605;4108,596" o:connectangles="0,0,0,0,0"/>
                  </v:shape>
                  <v:shape id="Freeform 42" o:spid="_x0000_s1103"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fZJcIA&#10;AADbAAAADwAAAGRycy9kb3ducmV2LnhtbESPT4vCMBTE7wt+h/AEb2uqaFm6Rln8A9603QWvj+bZ&#10;lm1eahNr/fZGEDwOM/MbZrHqTS06al1lWcFkHIEgzq2uuFDw97v7/ALhPLLG2jIpuJOD1XLwscBE&#10;2xun1GW+EAHCLkEFpfdNIqXLSzLoxrYhDt7ZtgZ9kG0hdYu3ADe1nEZRLA1WHBZKbGhdUv6fXY2C&#10;dIfN9nScI+ezzeW0T7tDTGelRsP+5xuEp96/w6/2XiuI5/D8En6A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R9klwgAAANsAAAAPAAAAAAAAAAAAAAAAAJgCAABkcnMvZG93&#10;bnJldi54bWxQSwUGAAAAAAQABAD1AAAAhwMAAAAA&#10;" path="m16,7l7,14r9,l16,7xe" fillcolor="black" stroked="f">
                    <v:path arrowok="t" o:connecttype="custom" o:connectlocs="16,7;7,14;16,14;16,7" o:connectangles="0,0,0,0"/>
                  </v:shape>
                  <v:shape id="Freeform 43" o:spid="_x0000_s1104"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VHUsMA&#10;AADbAAAADwAAAGRycy9kb3ducmV2LnhtbESPQWvCQBSE7wX/w/KE3pqNpQ0SXUWsAW9tVMj1kX0m&#10;wezbmF2T9N93C4Ueh5n5hllvJ9OKgXrXWFawiGIQxKXVDVcKLufsZQnCeWSNrWVS8E0OtpvZ0xpT&#10;bUfOaTj5SgQIuxQV1N53qZSurMmgi2xHHLyr7Q36IPtK6h7HADetfI3jRBpsOCzU2NG+pvJ2ehgF&#10;eYbdofh6Ry7fPu7FMR8+E7oq9TyfdisQnib/H/5rH7WCJIHfL+E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VHUsMAAADbAAAADwAAAAAAAAAAAAAAAACYAgAAZHJzL2Rv&#10;d25yZXYueG1sUEsFBgAAAAAEAAQA9QAAAIgDAAAAAA==&#10;" path="m4092,7l16,7r,7l4092,14r,-7xe" fillcolor="black" stroked="f">
                    <v:path arrowok="t" o:connecttype="custom" o:connectlocs="4092,7;16,7;16,14;4092,14;4092,7" o:connectangles="0,0,0,0,0"/>
                  </v:shape>
                  <v:shape id="Freeform 44" o:spid="_x0000_s1105" style="position:absolute;width:4108;height:612;visibility:visible;mso-wrap-style:square;v-text-anchor:top" coordsize="4108,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niycMA&#10;AADbAAAADwAAAGRycy9kb3ducmV2LnhtbESPQWvCQBSE7wX/w/IEb3XTYmNJXaVUA7nZ2ILXR/aZ&#10;hGbfprtrjP++KxQ8DjPzDbPajKYTAznfWlbwNE9AEFdWt1wr+P7KH19B+ICssbNMCq7kYbOePKww&#10;0/bCJQ2HUIsIYZ+hgiaEPpPSVw0Z9HPbE0fvZJ3BEKWrpXZ4iXDTyeckSaXBluNCgz19NFT9HM5G&#10;QZljvzt+viBXi+3vsSiHfUonpWbT8f0NRKAx3MP/7UIrSJdw+x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niycMAAADbAAAADwAAAAAAAAAAAAAAAACYAgAAZHJzL2Rv&#10;d25yZXYueG1sUEsFBgAAAAAEAAQA9QAAAIgDAAAAAA==&#10;" path="m4108,7r-16,l4099,14r9,l4108,7xe" fillcolor="black" stroked="f">
                    <v:path arrowok="t" o:connecttype="custom" o:connectlocs="4108,7;4092,7;4099,14;4108,14;4108,7" o:connectangles="0,0,0,0,0"/>
                  </v:shape>
                  <v:shape id="Text Box 45" o:spid="_x0000_s1106" type="#_x0000_t202" style="position:absolute;width:4108;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dzMAA&#10;AADbAAAADwAAAGRycy9kb3ducmV2LnhtbERPTYvCMBC9C/6HMMLeNNVD0WoUEQVhYdnaPexxbMY2&#10;2ExqE7X77zcHwePjfa82vW3EgzpvHCuYThIQxKXThisFP8VhPAfhA7LGxjEp+CMPm/VwsMJMuyfn&#10;9DiFSsQQ9hkqqENoMyl9WZNFP3EtceQurrMYIuwqqTt8xnDbyFmSpNKi4dhQY0u7msrr6W4VbH85&#10;35vb1/k7v+SmKBYJf6ZXpT5G/XYJIlAf3uKX+6gVpHFs/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0ndzMAAAADbAAAADwAAAAAAAAAAAAAAAACYAgAAZHJzL2Rvd25y&#10;ZXYueG1sUEsFBgAAAAAEAAQA9QAAAIUDAAAAAA==&#10;" filled="f" stroked="f">
                    <v:textbox inset="0,0,0,0">
                      <w:txbxContent>
                        <w:p w14:paraId="3680515C" w14:textId="77777777" w:rsidR="0030606C" w:rsidRPr="009B47B6" w:rsidRDefault="0030606C" w:rsidP="001E7D29">
                          <w:pPr>
                            <w:spacing w:before="154"/>
                            <w:ind w:left="830"/>
                            <w:rPr>
                              <w:rFonts w:eastAsia="Arial"/>
                            </w:rPr>
                          </w:pPr>
                          <w:r w:rsidRPr="009B47B6">
                            <w:t>Onay kuruluşunun mührü</w:t>
                          </w:r>
                        </w:p>
                      </w:txbxContent>
                    </v:textbox>
                  </v:shape>
                </v:group>
                <w10:anchorlock/>
              </v:group>
            </w:pict>
          </mc:Fallback>
        </mc:AlternateContent>
      </w:r>
    </w:p>
    <w:p w14:paraId="241A1F53" w14:textId="77777777" w:rsidR="001E7D29" w:rsidRPr="00565645" w:rsidRDefault="005D45A9" w:rsidP="004271D8">
      <w:pPr>
        <w:pStyle w:val="GvdeMetni"/>
        <w:ind w:left="709"/>
        <w:rPr>
          <w:rFonts w:ascii="Times New Roman" w:hAnsi="Times New Roman"/>
          <w:lang w:val="tr-TR"/>
        </w:rPr>
      </w:pPr>
      <w:r w:rsidRPr="00565645">
        <w:rPr>
          <w:noProof/>
          <w:lang w:val="tr-TR" w:eastAsia="tr-TR"/>
        </w:rPr>
        <mc:AlternateContent>
          <mc:Choice Requires="wpg">
            <w:drawing>
              <wp:anchor distT="0" distB="0" distL="114300" distR="114300" simplePos="0" relativeHeight="251662848" behindDoc="1" locked="0" layoutInCell="1" allowOverlap="1" wp14:anchorId="5382249E" wp14:editId="42C3A19B">
                <wp:simplePos x="0" y="0"/>
                <wp:positionH relativeFrom="page">
                  <wp:posOffset>3361690</wp:posOffset>
                </wp:positionH>
                <wp:positionV relativeFrom="paragraph">
                  <wp:posOffset>88216</wp:posOffset>
                </wp:positionV>
                <wp:extent cx="151130" cy="1093470"/>
                <wp:effectExtent l="0" t="0" r="1270" b="0"/>
                <wp:wrapNone/>
                <wp:docPr id="168" name="Gr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093470"/>
                          <a:chOff x="6479" y="-7"/>
                          <a:chExt cx="238" cy="1722"/>
                        </a:xfrm>
                      </wpg:grpSpPr>
                      <wps:wsp>
                        <wps:cNvPr id="169" name="Freeform 104"/>
                        <wps:cNvSpPr>
                          <a:spLocks/>
                        </wps:cNvSpPr>
                        <wps:spPr bwMode="auto">
                          <a:xfrm>
                            <a:off x="6479" y="-7"/>
                            <a:ext cx="238" cy="1722"/>
                          </a:xfrm>
                          <a:custGeom>
                            <a:avLst/>
                            <a:gdLst>
                              <a:gd name="T0" fmla="+- 0 6655 6479"/>
                              <a:gd name="T1" fmla="*/ T0 w 238"/>
                              <a:gd name="T2" fmla="+- 0 854 -7"/>
                              <a:gd name="T3" fmla="*/ 854 h 1722"/>
                              <a:gd name="T4" fmla="+- 0 6598 6479"/>
                              <a:gd name="T5" fmla="*/ T4 w 238"/>
                              <a:gd name="T6" fmla="+- 0 905 -7"/>
                              <a:gd name="T7" fmla="*/ 905 h 1722"/>
                              <a:gd name="T8" fmla="+- 0 6582 6479"/>
                              <a:gd name="T9" fmla="*/ T8 w 238"/>
                              <a:gd name="T10" fmla="+- 0 967 -7"/>
                              <a:gd name="T11" fmla="*/ 967 h 1722"/>
                              <a:gd name="T12" fmla="+- 0 6582 6479"/>
                              <a:gd name="T13" fmla="*/ T12 w 238"/>
                              <a:gd name="T14" fmla="+- 0 1590 -7"/>
                              <a:gd name="T15" fmla="*/ 1590 h 1722"/>
                              <a:gd name="T16" fmla="+- 0 6581 6479"/>
                              <a:gd name="T17" fmla="*/ T16 w 238"/>
                              <a:gd name="T18" fmla="+- 0 1602 -7"/>
                              <a:gd name="T19" fmla="*/ 1602 h 1722"/>
                              <a:gd name="T20" fmla="+- 0 6554 6479"/>
                              <a:gd name="T21" fmla="*/ T20 w 238"/>
                              <a:gd name="T22" fmla="+- 0 1660 -7"/>
                              <a:gd name="T23" fmla="*/ 1660 h 1722"/>
                              <a:gd name="T24" fmla="+- 0 6499 6479"/>
                              <a:gd name="T25" fmla="*/ T24 w 238"/>
                              <a:gd name="T26" fmla="+- 0 1691 -7"/>
                              <a:gd name="T27" fmla="*/ 1691 h 1722"/>
                              <a:gd name="T28" fmla="+- 0 6479 6479"/>
                              <a:gd name="T29" fmla="*/ T28 w 238"/>
                              <a:gd name="T30" fmla="+- 0 1693 -7"/>
                              <a:gd name="T31" fmla="*/ 1693 h 1722"/>
                              <a:gd name="T32" fmla="+- 0 6480 6479"/>
                              <a:gd name="T33" fmla="*/ T32 w 238"/>
                              <a:gd name="T34" fmla="+- 0 1715 -7"/>
                              <a:gd name="T35" fmla="*/ 1715 h 1722"/>
                              <a:gd name="T36" fmla="+- 0 6493 6479"/>
                              <a:gd name="T37" fmla="*/ T36 w 238"/>
                              <a:gd name="T38" fmla="+- 0 1715 -7"/>
                              <a:gd name="T39" fmla="*/ 1715 h 1722"/>
                              <a:gd name="T40" fmla="+- 0 6524 6479"/>
                              <a:gd name="T41" fmla="*/ T40 w 238"/>
                              <a:gd name="T42" fmla="+- 0 1706 -7"/>
                              <a:gd name="T43" fmla="*/ 1706 h 1722"/>
                              <a:gd name="T44" fmla="+- 0 6576 6479"/>
                              <a:gd name="T45" fmla="*/ T44 w 238"/>
                              <a:gd name="T46" fmla="+- 0 1669 -7"/>
                              <a:gd name="T47" fmla="*/ 1669 h 1722"/>
                              <a:gd name="T48" fmla="+- 0 6602 6479"/>
                              <a:gd name="T49" fmla="*/ T48 w 238"/>
                              <a:gd name="T50" fmla="+- 0 1612 -7"/>
                              <a:gd name="T51" fmla="*/ 1612 h 1722"/>
                              <a:gd name="T52" fmla="+- 0 6604 6479"/>
                              <a:gd name="T53" fmla="*/ T52 w 238"/>
                              <a:gd name="T54" fmla="+- 0 967 -7"/>
                              <a:gd name="T55" fmla="*/ 967 h 1722"/>
                              <a:gd name="T56" fmla="+- 0 6609 6479"/>
                              <a:gd name="T57" fmla="*/ T56 w 238"/>
                              <a:gd name="T58" fmla="+- 0 936 -7"/>
                              <a:gd name="T59" fmla="*/ 936 h 1722"/>
                              <a:gd name="T60" fmla="+- 0 6645 6479"/>
                              <a:gd name="T61" fmla="*/ T60 w 238"/>
                              <a:gd name="T62" fmla="+- 0 885 -7"/>
                              <a:gd name="T63" fmla="*/ 885 h 1722"/>
                              <a:gd name="T64" fmla="+- 0 6695 6479"/>
                              <a:gd name="T65" fmla="*/ T64 w 238"/>
                              <a:gd name="T66" fmla="+- 0 865 -7"/>
                              <a:gd name="T67" fmla="*/ 865 h 1722"/>
                              <a:gd name="T68" fmla="+- 0 6704 6479"/>
                              <a:gd name="T69" fmla="*/ T68 w 238"/>
                              <a:gd name="T70" fmla="+- 0 865 -7"/>
                              <a:gd name="T71" fmla="*/ 865 h 1722"/>
                              <a:gd name="T72" fmla="+- 0 6680 6479"/>
                              <a:gd name="T73" fmla="*/ T72 w 238"/>
                              <a:gd name="T74" fmla="+- 0 863 -7"/>
                              <a:gd name="T75" fmla="*/ 863 h 1722"/>
                              <a:gd name="T76" fmla="+- 0 6659 6479"/>
                              <a:gd name="T77" fmla="*/ T76 w 238"/>
                              <a:gd name="T78" fmla="+- 0 856 -7"/>
                              <a:gd name="T79" fmla="*/ 856 h 1722"/>
                              <a:gd name="T80" fmla="+- 0 6655 6479"/>
                              <a:gd name="T81" fmla="*/ T80 w 238"/>
                              <a:gd name="T82" fmla="+- 0 854 -7"/>
                              <a:gd name="T83" fmla="*/ 854 h 1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8" h="1722">
                                <a:moveTo>
                                  <a:pt x="176" y="861"/>
                                </a:moveTo>
                                <a:lnTo>
                                  <a:pt x="119" y="912"/>
                                </a:lnTo>
                                <a:lnTo>
                                  <a:pt x="103" y="974"/>
                                </a:lnTo>
                                <a:lnTo>
                                  <a:pt x="103" y="1597"/>
                                </a:lnTo>
                                <a:lnTo>
                                  <a:pt x="102" y="1609"/>
                                </a:lnTo>
                                <a:lnTo>
                                  <a:pt x="75" y="1667"/>
                                </a:lnTo>
                                <a:lnTo>
                                  <a:pt x="20" y="1698"/>
                                </a:lnTo>
                                <a:lnTo>
                                  <a:pt x="0" y="1700"/>
                                </a:lnTo>
                                <a:lnTo>
                                  <a:pt x="1" y="1722"/>
                                </a:lnTo>
                                <a:lnTo>
                                  <a:pt x="14" y="1722"/>
                                </a:lnTo>
                                <a:lnTo>
                                  <a:pt x="45" y="1713"/>
                                </a:lnTo>
                                <a:lnTo>
                                  <a:pt x="97" y="1676"/>
                                </a:lnTo>
                                <a:lnTo>
                                  <a:pt x="123" y="1619"/>
                                </a:lnTo>
                                <a:lnTo>
                                  <a:pt x="125" y="974"/>
                                </a:lnTo>
                                <a:lnTo>
                                  <a:pt x="130" y="943"/>
                                </a:lnTo>
                                <a:lnTo>
                                  <a:pt x="166" y="892"/>
                                </a:lnTo>
                                <a:lnTo>
                                  <a:pt x="216" y="872"/>
                                </a:lnTo>
                                <a:lnTo>
                                  <a:pt x="225" y="872"/>
                                </a:lnTo>
                                <a:lnTo>
                                  <a:pt x="201" y="870"/>
                                </a:lnTo>
                                <a:lnTo>
                                  <a:pt x="180" y="863"/>
                                </a:lnTo>
                                <a:lnTo>
                                  <a:pt x="176" y="8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105"/>
                        <wps:cNvSpPr>
                          <a:spLocks/>
                        </wps:cNvSpPr>
                        <wps:spPr bwMode="auto">
                          <a:xfrm>
                            <a:off x="6479" y="-7"/>
                            <a:ext cx="238" cy="1722"/>
                          </a:xfrm>
                          <a:custGeom>
                            <a:avLst/>
                            <a:gdLst>
                              <a:gd name="T0" fmla="+- 0 6704 6479"/>
                              <a:gd name="T1" fmla="*/ T0 w 238"/>
                              <a:gd name="T2" fmla="+- 0 842 -7"/>
                              <a:gd name="T3" fmla="*/ 842 h 1722"/>
                              <a:gd name="T4" fmla="+- 0 6694 6479"/>
                              <a:gd name="T5" fmla="*/ T4 w 238"/>
                              <a:gd name="T6" fmla="+- 0 844 -7"/>
                              <a:gd name="T7" fmla="*/ 844 h 1722"/>
                              <a:gd name="T8" fmla="+- 0 6661 6479"/>
                              <a:gd name="T9" fmla="*/ T8 w 238"/>
                              <a:gd name="T10" fmla="+- 0 851 -7"/>
                              <a:gd name="T11" fmla="*/ 851 h 1722"/>
                              <a:gd name="T12" fmla="+- 0 6655 6479"/>
                              <a:gd name="T13" fmla="*/ T12 w 238"/>
                              <a:gd name="T14" fmla="+- 0 854 -7"/>
                              <a:gd name="T15" fmla="*/ 854 h 1722"/>
                              <a:gd name="T16" fmla="+- 0 6659 6479"/>
                              <a:gd name="T17" fmla="*/ T16 w 238"/>
                              <a:gd name="T18" fmla="+- 0 856 -7"/>
                              <a:gd name="T19" fmla="*/ 856 h 1722"/>
                              <a:gd name="T20" fmla="+- 0 6680 6479"/>
                              <a:gd name="T21" fmla="*/ T20 w 238"/>
                              <a:gd name="T22" fmla="+- 0 863 -7"/>
                              <a:gd name="T23" fmla="*/ 863 h 1722"/>
                              <a:gd name="T24" fmla="+- 0 6704 6479"/>
                              <a:gd name="T25" fmla="*/ T24 w 238"/>
                              <a:gd name="T26" fmla="+- 0 865 -7"/>
                              <a:gd name="T27" fmla="*/ 865 h 1722"/>
                              <a:gd name="T28" fmla="+- 0 6704 6479"/>
                              <a:gd name="T29" fmla="*/ T28 w 238"/>
                              <a:gd name="T30" fmla="+- 0 842 -7"/>
                              <a:gd name="T31" fmla="*/ 842 h 17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8" h="1722">
                                <a:moveTo>
                                  <a:pt x="225" y="849"/>
                                </a:moveTo>
                                <a:lnTo>
                                  <a:pt x="215" y="851"/>
                                </a:lnTo>
                                <a:lnTo>
                                  <a:pt x="182" y="858"/>
                                </a:lnTo>
                                <a:lnTo>
                                  <a:pt x="176" y="861"/>
                                </a:lnTo>
                                <a:lnTo>
                                  <a:pt x="180" y="863"/>
                                </a:lnTo>
                                <a:lnTo>
                                  <a:pt x="201" y="870"/>
                                </a:lnTo>
                                <a:lnTo>
                                  <a:pt x="225" y="872"/>
                                </a:lnTo>
                                <a:lnTo>
                                  <a:pt x="225" y="8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06"/>
                        <wps:cNvSpPr>
                          <a:spLocks/>
                        </wps:cNvSpPr>
                        <wps:spPr bwMode="auto">
                          <a:xfrm>
                            <a:off x="6479" y="-7"/>
                            <a:ext cx="238" cy="1722"/>
                          </a:xfrm>
                          <a:custGeom>
                            <a:avLst/>
                            <a:gdLst>
                              <a:gd name="T0" fmla="+- 0 6706 6479"/>
                              <a:gd name="T1" fmla="*/ T0 w 238"/>
                              <a:gd name="T2" fmla="+- 0 842 -7"/>
                              <a:gd name="T3" fmla="*/ 842 h 1722"/>
                              <a:gd name="T4" fmla="+- 0 6704 6479"/>
                              <a:gd name="T5" fmla="*/ T4 w 238"/>
                              <a:gd name="T6" fmla="+- 0 842 -7"/>
                              <a:gd name="T7" fmla="*/ 842 h 1722"/>
                              <a:gd name="T8" fmla="+- 0 6704 6479"/>
                              <a:gd name="T9" fmla="*/ T8 w 238"/>
                              <a:gd name="T10" fmla="+- 0 865 -7"/>
                              <a:gd name="T11" fmla="*/ 865 h 1722"/>
                              <a:gd name="T12" fmla="+- 0 6712 6479"/>
                              <a:gd name="T13" fmla="*/ T12 w 238"/>
                              <a:gd name="T14" fmla="+- 0 865 -7"/>
                              <a:gd name="T15" fmla="*/ 865 h 1722"/>
                              <a:gd name="T16" fmla="+- 0 6716 6479"/>
                              <a:gd name="T17" fmla="*/ T16 w 238"/>
                              <a:gd name="T18" fmla="+- 0 860 -7"/>
                              <a:gd name="T19" fmla="*/ 860 h 1722"/>
                              <a:gd name="T20" fmla="+- 0 6716 6479"/>
                              <a:gd name="T21" fmla="*/ T20 w 238"/>
                              <a:gd name="T22" fmla="+- 0 848 -7"/>
                              <a:gd name="T23" fmla="*/ 848 h 1722"/>
                              <a:gd name="T24" fmla="+- 0 6712 6479"/>
                              <a:gd name="T25" fmla="*/ T24 w 238"/>
                              <a:gd name="T26" fmla="+- 0 844 -7"/>
                              <a:gd name="T27" fmla="*/ 844 h 1722"/>
                              <a:gd name="T28" fmla="+- 0 6706 6479"/>
                              <a:gd name="T29" fmla="*/ T28 w 238"/>
                              <a:gd name="T30" fmla="+- 0 842 -7"/>
                              <a:gd name="T31" fmla="*/ 842 h 17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8" h="1722">
                                <a:moveTo>
                                  <a:pt x="227" y="849"/>
                                </a:moveTo>
                                <a:lnTo>
                                  <a:pt x="225" y="849"/>
                                </a:lnTo>
                                <a:lnTo>
                                  <a:pt x="225" y="872"/>
                                </a:lnTo>
                                <a:lnTo>
                                  <a:pt x="233" y="872"/>
                                </a:lnTo>
                                <a:lnTo>
                                  <a:pt x="237" y="867"/>
                                </a:lnTo>
                                <a:lnTo>
                                  <a:pt x="237" y="855"/>
                                </a:lnTo>
                                <a:lnTo>
                                  <a:pt x="233" y="851"/>
                                </a:lnTo>
                                <a:lnTo>
                                  <a:pt x="227" y="8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07"/>
                        <wps:cNvSpPr>
                          <a:spLocks/>
                        </wps:cNvSpPr>
                        <wps:spPr bwMode="auto">
                          <a:xfrm>
                            <a:off x="6479" y="-7"/>
                            <a:ext cx="238" cy="1722"/>
                          </a:xfrm>
                          <a:custGeom>
                            <a:avLst/>
                            <a:gdLst>
                              <a:gd name="T0" fmla="+- 0 6492 6479"/>
                              <a:gd name="T1" fmla="*/ T0 w 238"/>
                              <a:gd name="T2" fmla="+- 0 -7 -7"/>
                              <a:gd name="T3" fmla="*/ -7 h 1722"/>
                              <a:gd name="T4" fmla="+- 0 6480 6479"/>
                              <a:gd name="T5" fmla="*/ T4 w 238"/>
                              <a:gd name="T6" fmla="+- 0 -7 -7"/>
                              <a:gd name="T7" fmla="*/ -7 h 1722"/>
                              <a:gd name="T8" fmla="+- 0 6479 6479"/>
                              <a:gd name="T9" fmla="*/ T8 w 238"/>
                              <a:gd name="T10" fmla="+- 0 16 -7"/>
                              <a:gd name="T11" fmla="*/ 16 h 1722"/>
                              <a:gd name="T12" fmla="+- 0 6491 6479"/>
                              <a:gd name="T13" fmla="*/ T12 w 238"/>
                              <a:gd name="T14" fmla="+- 0 16 -7"/>
                              <a:gd name="T15" fmla="*/ 16 h 1722"/>
                              <a:gd name="T16" fmla="+- 0 6512 6479"/>
                              <a:gd name="T17" fmla="*/ T16 w 238"/>
                              <a:gd name="T18" fmla="+- 0 20 -7"/>
                              <a:gd name="T19" fmla="*/ 20 h 1722"/>
                              <a:gd name="T20" fmla="+- 0 6562 6479"/>
                              <a:gd name="T21" fmla="*/ T20 w 238"/>
                              <a:gd name="T22" fmla="+- 0 58 -7"/>
                              <a:gd name="T23" fmla="*/ 58 h 1722"/>
                              <a:gd name="T24" fmla="+- 0 6582 6479"/>
                              <a:gd name="T25" fmla="*/ T24 w 238"/>
                              <a:gd name="T26" fmla="+- 0 119 -7"/>
                              <a:gd name="T27" fmla="*/ 119 h 1722"/>
                              <a:gd name="T28" fmla="+- 0 6583 6479"/>
                              <a:gd name="T29" fmla="*/ T28 w 238"/>
                              <a:gd name="T30" fmla="+- 0 761 -7"/>
                              <a:gd name="T31" fmla="*/ 761 h 1722"/>
                              <a:gd name="T32" fmla="+- 0 6589 6479"/>
                              <a:gd name="T33" fmla="*/ T32 w 238"/>
                              <a:gd name="T34" fmla="+- 0 782 -7"/>
                              <a:gd name="T35" fmla="*/ 782 h 1722"/>
                              <a:gd name="T36" fmla="+- 0 6624 6479"/>
                              <a:gd name="T37" fmla="*/ T36 w 238"/>
                              <a:gd name="T38" fmla="+- 0 834 -7"/>
                              <a:gd name="T39" fmla="*/ 834 h 1722"/>
                              <a:gd name="T40" fmla="+- 0 6655 6479"/>
                              <a:gd name="T41" fmla="*/ T40 w 238"/>
                              <a:gd name="T42" fmla="+- 0 854 -7"/>
                              <a:gd name="T43" fmla="*/ 854 h 1722"/>
                              <a:gd name="T44" fmla="+- 0 6661 6479"/>
                              <a:gd name="T45" fmla="*/ T44 w 238"/>
                              <a:gd name="T46" fmla="+- 0 851 -7"/>
                              <a:gd name="T47" fmla="*/ 851 h 1722"/>
                              <a:gd name="T48" fmla="+- 0 6694 6479"/>
                              <a:gd name="T49" fmla="*/ T48 w 238"/>
                              <a:gd name="T50" fmla="+- 0 844 -7"/>
                              <a:gd name="T51" fmla="*/ 844 h 1722"/>
                              <a:gd name="T52" fmla="+- 0 6704 6479"/>
                              <a:gd name="T53" fmla="*/ T52 w 238"/>
                              <a:gd name="T54" fmla="+- 0 842 -7"/>
                              <a:gd name="T55" fmla="*/ 842 h 1722"/>
                              <a:gd name="T56" fmla="+- 0 6696 6479"/>
                              <a:gd name="T57" fmla="*/ T56 w 238"/>
                              <a:gd name="T58" fmla="+- 0 842 -7"/>
                              <a:gd name="T59" fmla="*/ 842 h 1722"/>
                              <a:gd name="T60" fmla="+- 0 6674 6479"/>
                              <a:gd name="T61" fmla="*/ T60 w 238"/>
                              <a:gd name="T62" fmla="+- 0 838 -7"/>
                              <a:gd name="T63" fmla="*/ 838 h 1722"/>
                              <a:gd name="T64" fmla="+- 0 6623 6479"/>
                              <a:gd name="T65" fmla="*/ T64 w 238"/>
                              <a:gd name="T66" fmla="+- 0 800 -7"/>
                              <a:gd name="T67" fmla="*/ 800 h 1722"/>
                              <a:gd name="T68" fmla="+- 0 6604 6479"/>
                              <a:gd name="T69" fmla="*/ T68 w 238"/>
                              <a:gd name="T70" fmla="+- 0 739 -7"/>
                              <a:gd name="T71" fmla="*/ 739 h 1722"/>
                              <a:gd name="T72" fmla="+- 0 6602 6479"/>
                              <a:gd name="T73" fmla="*/ T72 w 238"/>
                              <a:gd name="T74" fmla="+- 0 96 -7"/>
                              <a:gd name="T75" fmla="*/ 96 h 1722"/>
                              <a:gd name="T76" fmla="+- 0 6596 6479"/>
                              <a:gd name="T77" fmla="*/ T76 w 238"/>
                              <a:gd name="T78" fmla="+- 0 75 -7"/>
                              <a:gd name="T79" fmla="*/ 75 h 1722"/>
                              <a:gd name="T80" fmla="+- 0 6561 6479"/>
                              <a:gd name="T81" fmla="*/ T80 w 238"/>
                              <a:gd name="T82" fmla="+- 0 23 -7"/>
                              <a:gd name="T83" fmla="*/ 23 h 1722"/>
                              <a:gd name="T84" fmla="+- 0 6504 6479"/>
                              <a:gd name="T85" fmla="*/ T84 w 238"/>
                              <a:gd name="T86" fmla="+- 0 -5 -7"/>
                              <a:gd name="T87" fmla="*/ -5 h 1722"/>
                              <a:gd name="T88" fmla="+- 0 6492 6479"/>
                              <a:gd name="T89" fmla="*/ T88 w 238"/>
                              <a:gd name="T90" fmla="+- 0 -7 -7"/>
                              <a:gd name="T91" fmla="*/ -7 h 1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38" h="1722">
                                <a:moveTo>
                                  <a:pt x="13" y="0"/>
                                </a:moveTo>
                                <a:lnTo>
                                  <a:pt x="1" y="0"/>
                                </a:lnTo>
                                <a:lnTo>
                                  <a:pt x="0" y="23"/>
                                </a:lnTo>
                                <a:lnTo>
                                  <a:pt x="12" y="23"/>
                                </a:lnTo>
                                <a:lnTo>
                                  <a:pt x="33" y="27"/>
                                </a:lnTo>
                                <a:lnTo>
                                  <a:pt x="83" y="65"/>
                                </a:lnTo>
                                <a:lnTo>
                                  <a:pt x="103" y="126"/>
                                </a:lnTo>
                                <a:lnTo>
                                  <a:pt x="104" y="768"/>
                                </a:lnTo>
                                <a:lnTo>
                                  <a:pt x="110" y="789"/>
                                </a:lnTo>
                                <a:lnTo>
                                  <a:pt x="145" y="841"/>
                                </a:lnTo>
                                <a:lnTo>
                                  <a:pt x="176" y="861"/>
                                </a:lnTo>
                                <a:lnTo>
                                  <a:pt x="182" y="858"/>
                                </a:lnTo>
                                <a:lnTo>
                                  <a:pt x="215" y="851"/>
                                </a:lnTo>
                                <a:lnTo>
                                  <a:pt x="225" y="849"/>
                                </a:lnTo>
                                <a:lnTo>
                                  <a:pt x="217" y="849"/>
                                </a:lnTo>
                                <a:lnTo>
                                  <a:pt x="195" y="845"/>
                                </a:lnTo>
                                <a:lnTo>
                                  <a:pt x="144" y="807"/>
                                </a:lnTo>
                                <a:lnTo>
                                  <a:pt x="125" y="746"/>
                                </a:lnTo>
                                <a:lnTo>
                                  <a:pt x="123" y="103"/>
                                </a:lnTo>
                                <a:lnTo>
                                  <a:pt x="117" y="82"/>
                                </a:lnTo>
                                <a:lnTo>
                                  <a:pt x="82" y="30"/>
                                </a:lnTo>
                                <a:lnTo>
                                  <a:pt x="25" y="2"/>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3D3D83E7" id="Grup 168" o:spid="_x0000_s1026" style="position:absolute;margin-left:264.7pt;margin-top:6.95pt;width:11.9pt;height:86.1pt;z-index:-251653632;mso-position-horizontal-relative:page" coordorigin="6479,-7" coordsize="238,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">
                <v:shape id="Freeform 104" o:spid="_x0000_s1027"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" path="m176,861r-57,51l103,974r,623l102,1609r-27,58l20,1698,,1700r1,22l14,1722r31,-9l97,1676r26,-57l125,974r5,-31l166,892r50,-20l225,872r-24,-2l180,863r-4,-2xe" fillcolor="black" stroked="f">
                  <v:path arrowok="t" o:connecttype="custom" o:connectlocs="176,854;119,905;103,967;103,1590;102,1602;75,1660;20,1691;0,1693;1,1715;14,1715;45,1706;97,1669;123,1612;125,967;130,936;166,885;216,865;225,865;201,863;180,856;176,854" o:connectangles="0,0,0,0,0,0,0,0,0,0,0,0,0,0,0,0,0,0,0,0,0"/>
                </v:shape>
                <v:shape id="Freeform 105" o:spid="_x0000_s1028"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" path="m225,849r-10,2l182,858r-6,3l180,863r21,7l225,872r,-23xe" fillcolor="black" stroked="f">
                  <v:path arrowok="t" o:connecttype="custom" o:connectlocs="225,842;215,844;182,851;176,854;180,856;201,863;225,865;225,842" o:connectangles="0,0,0,0,0,0,0,0"/>
                </v:shape>
                <v:shape id="Freeform 106" o:spid="_x0000_s1029"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" path="m227,849r-2,l225,872r8,l237,867r,-12l233,851r-6,-2xe" fillcolor="black" stroked="f">
                  <v:path arrowok="t" o:connecttype="custom" o:connectlocs="227,842;225,842;225,865;233,865;237,860;237,848;233,844;227,842" o:connectangles="0,0,0,0,0,0,0,0"/>
                </v:shape>
                <v:shape id="Freeform 107" o:spid="_x0000_s1030" style="position:absolute;left:6479;top:-7;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" path="m13,l1,,,23r12,l33,27,83,65r20,61l104,768r6,21l145,841r31,20l182,858r33,-7l225,849r-8,l195,845,144,807,125,746,123,103,117,82,82,30,25,2,13,xe" fillcolor="black" stroked="f">
                  <v:path arrowok="t" o:connecttype="custom" o:connectlocs="13,-7;1,-7;0,16;12,16;33,20;83,58;103,119;104,761;110,782;145,834;176,854;182,851;215,844;225,842;217,842;195,838;144,800;125,739;123,96;117,75;82,23;25,-5;13,-7" o:connectangles="0,0,0,0,0,0,0,0,0,0,0,0,0,0,0,0,0,0,0,0,0,0,0"/>
                </v:shape>
                <w10:wrap anchorx="page"/>
              </v:group>
            </w:pict>
          </mc:Fallback>
        </mc:AlternateContent>
      </w:r>
      <w:r w:rsidR="001E7D29" w:rsidRPr="00565645">
        <w:rPr>
          <w:rFonts w:ascii="Times New Roman" w:hAnsi="Times New Roman"/>
          <w:lang w:val="tr-TR"/>
        </w:rPr>
        <w:t>Aşağıdakiler hakkında bilgi:</w:t>
      </w:r>
    </w:p>
    <w:p w14:paraId="19307B76" w14:textId="77777777" w:rsidR="001E7D29" w:rsidRPr="00565645" w:rsidRDefault="001E7D29" w:rsidP="004271D8">
      <w:pPr>
        <w:ind w:left="709"/>
        <w:rPr>
          <w:rFonts w:eastAsia="Arial"/>
          <w:sz w:val="20"/>
          <w:szCs w:val="20"/>
        </w:rPr>
      </w:pPr>
    </w:p>
    <w:p w14:paraId="73FD1C34" w14:textId="77777777" w:rsidR="001E7D29" w:rsidRPr="00565645" w:rsidRDefault="001E7D29" w:rsidP="004271D8">
      <w:pPr>
        <w:pStyle w:val="GvdeMetni"/>
        <w:numPr>
          <w:ilvl w:val="0"/>
          <w:numId w:val="235"/>
        </w:numPr>
        <w:spacing w:after="120"/>
        <w:ind w:left="1134" w:hanging="425"/>
        <w:rPr>
          <w:rFonts w:ascii="Times New Roman" w:hAnsi="Times New Roman"/>
          <w:lang w:val="tr-TR"/>
        </w:rPr>
      </w:pPr>
      <w:r w:rsidRPr="00565645">
        <w:rPr>
          <w:rFonts w:ascii="Times New Roman" w:hAnsi="Times New Roman"/>
        </w:rPr>
        <w:t>AB tip onayı</w:t>
      </w:r>
      <w:r w:rsidRPr="00565645">
        <w:rPr>
          <w:rFonts w:ascii="Times New Roman" w:hAnsi="Times New Roman"/>
          <w:b/>
          <w:bCs/>
          <w:vertAlign w:val="superscript"/>
        </w:rPr>
        <w:t>(1)</w:t>
      </w:r>
      <w:r w:rsidRPr="00565645">
        <w:rPr>
          <w:rFonts w:ascii="Times New Roman" w:hAnsi="Times New Roman"/>
        </w:rPr>
        <w:t xml:space="preserve">                                                              </w:t>
      </w:r>
      <w:r w:rsidRPr="00565645">
        <w:rPr>
          <w:rFonts w:ascii="Times New Roman" w:hAnsi="Times New Roman"/>
          <w:lang w:val="tr-TR"/>
        </w:rPr>
        <w:tab/>
      </w:r>
      <w:r w:rsidRPr="00565645">
        <w:rPr>
          <w:rFonts w:ascii="Times New Roman" w:hAnsi="Times New Roman"/>
          <w:lang w:val="tr-TR"/>
        </w:rPr>
        <w:tab/>
        <w:t xml:space="preserve"> </w:t>
      </w:r>
    </w:p>
    <w:p w14:paraId="502FFBE3" w14:textId="77777777" w:rsidR="001E7D29" w:rsidRPr="00565645" w:rsidRDefault="001E7D29" w:rsidP="004271D8">
      <w:pPr>
        <w:pStyle w:val="GvdeMetni"/>
        <w:numPr>
          <w:ilvl w:val="0"/>
          <w:numId w:val="235"/>
        </w:numPr>
        <w:spacing w:after="120"/>
        <w:ind w:left="1134" w:hanging="425"/>
        <w:rPr>
          <w:rFonts w:ascii="Times New Roman" w:hAnsi="Times New Roman"/>
          <w:lang w:val="tr-TR"/>
        </w:rPr>
      </w:pPr>
      <w:r w:rsidRPr="00565645">
        <w:rPr>
          <w:rFonts w:ascii="Times New Roman" w:hAnsi="Times New Roman"/>
        </w:rPr>
        <w:t>AB tip onayının genişletilmesi(1)                     - Bir sistem tipi/sistemle ilgili olarak bir</w:t>
      </w:r>
      <w:r w:rsidR="005D45A9" w:rsidRPr="00565645">
        <w:rPr>
          <w:rFonts w:ascii="Times New Roman" w:hAnsi="Times New Roman"/>
          <w:lang w:val="tr-TR"/>
        </w:rPr>
        <w:t xml:space="preserve"> </w:t>
      </w:r>
      <w:r w:rsidRPr="00565645">
        <w:rPr>
          <w:rFonts w:ascii="Times New Roman" w:hAnsi="Times New Roman"/>
          <w:lang w:val="tr-TR"/>
        </w:rPr>
        <w:t>araç tipine ait(1)(0)</w:t>
      </w:r>
    </w:p>
    <w:p w14:paraId="5BDF1D30" w14:textId="77777777" w:rsidR="001E7D29" w:rsidRPr="00565645" w:rsidRDefault="001E7D29" w:rsidP="004271D8">
      <w:pPr>
        <w:pStyle w:val="GvdeMetni"/>
        <w:numPr>
          <w:ilvl w:val="0"/>
          <w:numId w:val="235"/>
        </w:numPr>
        <w:spacing w:after="120"/>
        <w:ind w:left="1134" w:hanging="425"/>
        <w:rPr>
          <w:rFonts w:ascii="Times New Roman" w:hAnsi="Times New Roman"/>
          <w:lang w:val="tr-TR"/>
        </w:rPr>
      </w:pPr>
      <w:r w:rsidRPr="00565645">
        <w:rPr>
          <w:rFonts w:ascii="Times New Roman" w:hAnsi="Times New Roman"/>
          <w:lang w:val="tr-TR"/>
        </w:rPr>
        <w:t>AB tip onayının reddedilmesi(1)</w:t>
      </w:r>
      <w:r w:rsidRPr="00565645">
        <w:rPr>
          <w:rFonts w:ascii="Times New Roman" w:hAnsi="Times New Roman"/>
          <w:lang w:val="tr-TR"/>
        </w:rPr>
        <w:tab/>
      </w:r>
    </w:p>
    <w:p w14:paraId="196F9F98" w14:textId="77777777" w:rsidR="001E7D29" w:rsidRPr="00565645" w:rsidRDefault="001E7D29" w:rsidP="004271D8">
      <w:pPr>
        <w:pStyle w:val="GvdeMetni"/>
        <w:numPr>
          <w:ilvl w:val="0"/>
          <w:numId w:val="235"/>
        </w:numPr>
        <w:spacing w:after="120"/>
        <w:ind w:left="1134" w:hanging="425"/>
        <w:rPr>
          <w:rFonts w:ascii="Times New Roman" w:hAnsi="Times New Roman"/>
          <w:lang w:val="tr-TR"/>
        </w:rPr>
      </w:pPr>
      <w:r w:rsidRPr="00565645">
        <w:rPr>
          <w:rFonts w:ascii="Times New Roman" w:hAnsi="Times New Roman"/>
          <w:lang w:val="tr-TR"/>
        </w:rPr>
        <w:t>AB tip onayının geri çekilmesi(1)</w:t>
      </w:r>
    </w:p>
    <w:p w14:paraId="6A4A45EF" w14:textId="77777777" w:rsidR="001E7D29" w:rsidRPr="00565645" w:rsidRDefault="001E7D29" w:rsidP="004271D8">
      <w:pPr>
        <w:spacing w:before="3"/>
        <w:ind w:left="709"/>
        <w:rPr>
          <w:rFonts w:eastAsia="Arial"/>
          <w:b/>
          <w:bCs/>
          <w:sz w:val="20"/>
          <w:szCs w:val="20"/>
        </w:rPr>
      </w:pPr>
    </w:p>
    <w:p w14:paraId="3E69D91C" w14:textId="77777777" w:rsidR="001E7D29" w:rsidRPr="00565645" w:rsidRDefault="001E7D29" w:rsidP="004271D8">
      <w:pPr>
        <w:pStyle w:val="GvdeMetni"/>
        <w:ind w:left="709" w:right="224" w:hanging="1"/>
        <w:jc w:val="both"/>
        <w:rPr>
          <w:rFonts w:ascii="Times New Roman" w:hAnsi="Times New Roman"/>
          <w:lang w:val="tr-TR"/>
        </w:rPr>
      </w:pPr>
      <w:r w:rsidRPr="00565645">
        <w:rPr>
          <w:rFonts w:ascii="Times New Roman" w:hAnsi="Times New Roman"/>
          <w:lang w:val="tr-TR"/>
        </w:rPr>
        <w:t>En son ../.../... ile tadil edilen şekilde</w:t>
      </w:r>
      <w:r w:rsidR="00075184" w:rsidRPr="00565645">
        <w:rPr>
          <w:rFonts w:ascii="Times New Roman" w:hAnsi="Times New Roman"/>
          <w:lang w:val="tr-TR"/>
        </w:rPr>
        <w:t xml:space="preserve"> </w:t>
      </w:r>
      <w:r w:rsidRPr="00565645">
        <w:rPr>
          <w:rFonts w:ascii="Times New Roman" w:hAnsi="Times New Roman"/>
          <w:b/>
          <w:bCs/>
          <w:vertAlign w:val="superscript"/>
          <w:lang w:val="tr-TR"/>
        </w:rPr>
        <w:t>(1)(6)</w:t>
      </w:r>
      <w:r w:rsidRPr="00565645">
        <w:rPr>
          <w:rFonts w:ascii="Times New Roman" w:hAnsi="Times New Roman"/>
          <w:lang w:val="tr-TR"/>
        </w:rPr>
        <w:t>AB/167/2013 Yönetmeliği ile ilgili (../.../... Yönetmeliği Ek/</w:t>
      </w:r>
      <w:r w:rsidR="00075184" w:rsidRPr="00565645">
        <w:rPr>
          <w:rFonts w:ascii="Times New Roman" w:hAnsi="Times New Roman"/>
          <w:lang w:val="tr-TR"/>
        </w:rPr>
        <w:t xml:space="preserve"> </w:t>
      </w:r>
      <w:r w:rsidRPr="00565645">
        <w:rPr>
          <w:rFonts w:ascii="Times New Roman" w:hAnsi="Times New Roman"/>
          <w:lang w:val="tr-TR"/>
        </w:rPr>
        <w:t>Ekler ...</w:t>
      </w:r>
      <w:r w:rsidRPr="00565645">
        <w:rPr>
          <w:rFonts w:ascii="Times New Roman" w:hAnsi="Times New Roman"/>
          <w:b/>
          <w:bCs/>
          <w:vertAlign w:val="superscript"/>
          <w:lang w:val="tr-TR"/>
        </w:rPr>
        <w:t>(</w:t>
      </w:r>
      <w:r w:rsidR="00E00B6D" w:rsidRPr="00565645">
        <w:rPr>
          <w:rFonts w:ascii="Times New Roman" w:hAnsi="Times New Roman"/>
          <w:b/>
          <w:bCs/>
          <w:vertAlign w:val="superscript"/>
          <w:lang w:val="tr-TR"/>
        </w:rPr>
        <w:t>7</w:t>
      </w:r>
      <w:r w:rsidRPr="00565645">
        <w:rPr>
          <w:rFonts w:ascii="Times New Roman" w:hAnsi="Times New Roman"/>
          <w:b/>
          <w:bCs/>
          <w:vertAlign w:val="superscript"/>
          <w:lang w:val="tr-TR"/>
        </w:rPr>
        <w:t>)</w:t>
      </w:r>
      <w:r w:rsidRPr="00565645">
        <w:rPr>
          <w:rFonts w:ascii="Times New Roman" w:hAnsi="Times New Roman"/>
          <w:lang w:val="tr-TR"/>
        </w:rPr>
        <w:t xml:space="preserve"> ile ../.../... Yönetmeliği</w:t>
      </w:r>
      <w:r w:rsidRPr="00565645">
        <w:rPr>
          <w:rFonts w:ascii="Times New Roman" w:hAnsi="Times New Roman"/>
          <w:b/>
          <w:bCs/>
          <w:vertAlign w:val="superscript"/>
          <w:lang w:val="tr-TR"/>
        </w:rPr>
        <w:t>(1)</w:t>
      </w:r>
      <w:r w:rsidRPr="00565645">
        <w:rPr>
          <w:rFonts w:ascii="Times New Roman" w:hAnsi="Times New Roman"/>
          <w:lang w:val="tr-TR"/>
        </w:rPr>
        <w:t xml:space="preserve">) Ek/ekler ... </w:t>
      </w:r>
      <w:r w:rsidRPr="00565645">
        <w:rPr>
          <w:rFonts w:ascii="Times New Roman" w:hAnsi="Times New Roman"/>
          <w:b/>
          <w:bCs/>
          <w:vertAlign w:val="superscript"/>
          <w:lang w:val="tr-TR"/>
        </w:rPr>
        <w:t>(7)</w:t>
      </w:r>
      <w:r w:rsidR="00075184" w:rsidRPr="00565645">
        <w:rPr>
          <w:rFonts w:ascii="Times New Roman" w:hAnsi="Times New Roman"/>
          <w:b/>
          <w:bCs/>
          <w:vertAlign w:val="superscript"/>
          <w:lang w:val="tr-TR"/>
        </w:rPr>
        <w:t xml:space="preserve"> </w:t>
      </w:r>
      <w:r w:rsidRPr="00565645">
        <w:rPr>
          <w:rFonts w:ascii="Times New Roman" w:hAnsi="Times New Roman"/>
          <w:lang w:val="tr-TR"/>
        </w:rPr>
        <w:t>e göre</w:t>
      </w:r>
    </w:p>
    <w:p w14:paraId="7DBAE79A" w14:textId="77777777" w:rsidR="001E7D29" w:rsidRPr="00565645" w:rsidRDefault="001E7D29" w:rsidP="004271D8">
      <w:pPr>
        <w:pStyle w:val="GvdeMetni"/>
        <w:ind w:left="709"/>
        <w:jc w:val="both"/>
        <w:rPr>
          <w:rFonts w:ascii="Times New Roman" w:hAnsi="Times New Roman"/>
          <w:lang w:val="tr-TR"/>
        </w:rPr>
      </w:pPr>
    </w:p>
    <w:p w14:paraId="0653F663" w14:textId="77777777" w:rsidR="001E7D29" w:rsidRPr="00565645" w:rsidRDefault="001E7D29" w:rsidP="004271D8">
      <w:pPr>
        <w:pStyle w:val="GvdeMetni"/>
        <w:ind w:left="709"/>
        <w:jc w:val="both"/>
        <w:rPr>
          <w:rFonts w:ascii="Times New Roman" w:hAnsi="Times New Roman"/>
          <w:lang w:val="tr-TR"/>
        </w:rPr>
      </w:pPr>
      <w:r w:rsidRPr="00565645">
        <w:rPr>
          <w:rFonts w:ascii="Times New Roman" w:hAnsi="Times New Roman"/>
          <w:lang w:val="tr-TR"/>
        </w:rPr>
        <w:t>AB tip onayı numarası</w:t>
      </w:r>
      <w:r w:rsidRPr="00565645">
        <w:rPr>
          <w:rFonts w:ascii="Times New Roman" w:hAnsi="Times New Roman"/>
          <w:b/>
          <w:bCs/>
          <w:vertAlign w:val="superscript"/>
          <w:lang w:val="tr-TR"/>
        </w:rPr>
        <w:t>(1)</w:t>
      </w:r>
      <w:r w:rsidRPr="00565645">
        <w:rPr>
          <w:rFonts w:ascii="Times New Roman" w:hAnsi="Times New Roman"/>
          <w:lang w:val="tr-TR"/>
        </w:rPr>
        <w:t>: .......................................</w:t>
      </w:r>
    </w:p>
    <w:p w14:paraId="5E1FD5C2" w14:textId="77777777" w:rsidR="00BA1C61" w:rsidRPr="00565645" w:rsidRDefault="001E7D29" w:rsidP="004271D8">
      <w:pPr>
        <w:pStyle w:val="GvdeMetni"/>
        <w:ind w:left="709"/>
        <w:jc w:val="both"/>
        <w:rPr>
          <w:rFonts w:ascii="Times New Roman" w:hAnsi="Times New Roman"/>
          <w:lang w:val="tr-TR"/>
        </w:rPr>
      </w:pPr>
      <w:r w:rsidRPr="00565645">
        <w:rPr>
          <w:rFonts w:ascii="Times New Roman" w:hAnsi="Times New Roman"/>
          <w:lang w:val="tr-TR"/>
        </w:rPr>
        <w:t>Kapsam genişletme/reddetme/geri çekme nedeni</w:t>
      </w:r>
      <w:r w:rsidRPr="00565645">
        <w:rPr>
          <w:rFonts w:ascii="Times New Roman" w:hAnsi="Times New Roman"/>
          <w:b/>
          <w:bCs/>
          <w:vertAlign w:val="superscript"/>
          <w:lang w:val="tr-TR"/>
        </w:rPr>
        <w:t>(1)</w:t>
      </w:r>
      <w:r w:rsidRPr="00565645">
        <w:rPr>
          <w:rFonts w:ascii="Times New Roman" w:hAnsi="Times New Roman"/>
          <w:lang w:val="tr-TR"/>
        </w:rPr>
        <w:t>: ........................</w:t>
      </w:r>
    </w:p>
    <w:p w14:paraId="06584A3F" w14:textId="77777777" w:rsidR="001E7D29" w:rsidRPr="00565645" w:rsidRDefault="001E7D29" w:rsidP="001E7D29">
      <w:pPr>
        <w:pStyle w:val="GvdeMetni"/>
        <w:jc w:val="both"/>
        <w:rPr>
          <w:rFonts w:ascii="Times New Roman" w:hAnsi="Times New Roman"/>
          <w:lang w:val="tr-TR"/>
        </w:rPr>
      </w:pPr>
    </w:p>
    <w:p w14:paraId="04251367" w14:textId="77777777" w:rsidR="00BE3F1F" w:rsidRPr="00565645" w:rsidRDefault="00BE3F1F" w:rsidP="00BA1C61">
      <w:pPr>
        <w:pStyle w:val="Balk1"/>
        <w:ind w:left="0" w:right="55"/>
        <w:jc w:val="center"/>
        <w:rPr>
          <w:rFonts w:ascii="Times New Roman" w:hAnsi="Times New Roman"/>
          <w:lang w:val="tr-TR"/>
        </w:rPr>
      </w:pPr>
      <w:r w:rsidRPr="00565645">
        <w:rPr>
          <w:rFonts w:ascii="Times New Roman" w:hAnsi="Times New Roman"/>
          <w:lang w:val="tr-TR"/>
        </w:rPr>
        <w:t>KISIM 1</w:t>
      </w:r>
    </w:p>
    <w:p w14:paraId="1D6618F5" w14:textId="77777777" w:rsidR="003A5891" w:rsidRPr="00565645" w:rsidRDefault="003A5891" w:rsidP="00BA1C61">
      <w:pPr>
        <w:pStyle w:val="Balk1"/>
        <w:ind w:left="0" w:right="55"/>
        <w:jc w:val="center"/>
        <w:rPr>
          <w:rFonts w:ascii="Times New Roman" w:hAnsi="Times New Roman"/>
          <w:b w:val="0"/>
          <w:bCs w:val="0"/>
          <w:lang w:val="tr-TR"/>
        </w:rPr>
      </w:pPr>
    </w:p>
    <w:p w14:paraId="70D82DDE"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 xml:space="preserve">2.1.         </w:t>
      </w:r>
      <w:r w:rsidR="001D43AC" w:rsidRPr="00565645">
        <w:rPr>
          <w:rFonts w:ascii="Times New Roman" w:hAnsi="Times New Roman"/>
          <w:lang w:val="tr-TR"/>
        </w:rPr>
        <w:t xml:space="preserve">             </w:t>
      </w:r>
      <w:r w:rsidR="00241F9E" w:rsidRPr="00565645">
        <w:rPr>
          <w:rFonts w:ascii="Times New Roman" w:hAnsi="Times New Roman"/>
          <w:lang w:val="tr-TR"/>
        </w:rPr>
        <w:t>Marka/markalar</w:t>
      </w:r>
      <w:r w:rsidRPr="00565645">
        <w:rPr>
          <w:rFonts w:ascii="Times New Roman" w:hAnsi="Times New Roman"/>
          <w:lang w:val="tr-TR"/>
        </w:rPr>
        <w:t xml:space="preserve"> (imalatçının ticari adı/adları): ............................</w:t>
      </w:r>
    </w:p>
    <w:p w14:paraId="306486B3"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 xml:space="preserve">2.2.         </w:t>
      </w:r>
      <w:r w:rsidR="001D43AC" w:rsidRPr="00565645">
        <w:rPr>
          <w:rFonts w:ascii="Times New Roman" w:hAnsi="Times New Roman"/>
          <w:lang w:val="tr-TR"/>
        </w:rPr>
        <w:t xml:space="preserve">             </w:t>
      </w:r>
      <w:r w:rsidRPr="00565645">
        <w:rPr>
          <w:rFonts w:ascii="Times New Roman" w:hAnsi="Times New Roman"/>
          <w:lang w:val="tr-TR"/>
        </w:rPr>
        <w:t>Tip</w:t>
      </w:r>
      <w:r w:rsidR="00062D66" w:rsidRPr="00565645">
        <w:rPr>
          <w:rFonts w:ascii="Times New Roman" w:hAnsi="Times New Roman"/>
          <w:lang w:val="tr-TR"/>
        </w:rPr>
        <w:t xml:space="preserve"> </w:t>
      </w:r>
      <w:r w:rsidR="00062D66" w:rsidRPr="00565645">
        <w:rPr>
          <w:rFonts w:ascii="Times New Roman" w:hAnsi="Times New Roman"/>
          <w:vertAlign w:val="superscript"/>
          <w:lang w:val="tr-TR"/>
        </w:rPr>
        <w:t>(11)</w:t>
      </w:r>
      <w:r w:rsidRPr="00565645">
        <w:rPr>
          <w:rFonts w:ascii="Times New Roman" w:hAnsi="Times New Roman"/>
          <w:lang w:val="tr-TR"/>
        </w:rPr>
        <w:t>: .......................................</w:t>
      </w:r>
    </w:p>
    <w:p w14:paraId="1B904DFB"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 xml:space="preserve">2.2.1.      </w:t>
      </w:r>
      <w:r w:rsidR="001D43AC" w:rsidRPr="00565645">
        <w:rPr>
          <w:rFonts w:ascii="Times New Roman" w:hAnsi="Times New Roman"/>
          <w:lang w:val="tr-TR"/>
        </w:rPr>
        <w:t xml:space="preserve">             </w:t>
      </w:r>
      <w:r w:rsidRPr="00565645">
        <w:rPr>
          <w:rFonts w:ascii="Times New Roman" w:hAnsi="Times New Roman"/>
          <w:lang w:val="tr-TR"/>
        </w:rPr>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w:t>
      </w:r>
    </w:p>
    <w:p w14:paraId="0A0C5E91"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 xml:space="preserve">2.3.         </w:t>
      </w:r>
      <w:r w:rsidR="00E229BE" w:rsidRPr="00565645">
        <w:rPr>
          <w:rFonts w:ascii="Times New Roman" w:hAnsi="Times New Roman"/>
          <w:lang w:val="tr-TR"/>
        </w:rPr>
        <w:t xml:space="preserve"> </w:t>
      </w:r>
      <w:r w:rsidR="001D43AC" w:rsidRPr="00565645">
        <w:rPr>
          <w:rFonts w:ascii="Times New Roman" w:hAnsi="Times New Roman"/>
          <w:lang w:val="tr-TR"/>
        </w:rPr>
        <w:t xml:space="preserve">            </w:t>
      </w:r>
      <w:r w:rsidRPr="00565645">
        <w:rPr>
          <w:rFonts w:ascii="Times New Roman" w:hAnsi="Times New Roman"/>
          <w:lang w:val="tr-TR"/>
        </w:rPr>
        <w:t>Şirket adı ve imalatçının adresi: ..........................</w:t>
      </w:r>
    </w:p>
    <w:p w14:paraId="1794A5FD"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 xml:space="preserve">2.3.1.      </w:t>
      </w:r>
      <w:r w:rsidR="00E229BE" w:rsidRPr="00565645">
        <w:rPr>
          <w:rFonts w:ascii="Times New Roman" w:hAnsi="Times New Roman"/>
          <w:lang w:val="tr-TR"/>
        </w:rPr>
        <w:t xml:space="preserve"> </w:t>
      </w:r>
      <w:r w:rsidR="001D43AC" w:rsidRPr="00565645">
        <w:rPr>
          <w:rFonts w:ascii="Times New Roman" w:hAnsi="Times New Roman"/>
          <w:lang w:val="tr-TR"/>
        </w:rPr>
        <w:t xml:space="preserve">            </w:t>
      </w:r>
      <w:r w:rsidRPr="00565645">
        <w:rPr>
          <w:rFonts w:ascii="Times New Roman" w:hAnsi="Times New Roman"/>
          <w:lang w:val="tr-TR"/>
        </w:rPr>
        <w:t xml:space="preserve">Montaj/imalat tesislerinin </w:t>
      </w:r>
      <w:r w:rsidR="00241F9E" w:rsidRPr="00565645">
        <w:rPr>
          <w:rFonts w:ascii="Times New Roman" w:hAnsi="Times New Roman"/>
          <w:lang w:val="tr-TR"/>
        </w:rPr>
        <w:t>adı/adları</w:t>
      </w:r>
      <w:r w:rsidRPr="00565645">
        <w:rPr>
          <w:rFonts w:ascii="Times New Roman" w:hAnsi="Times New Roman"/>
          <w:lang w:val="tr-TR"/>
        </w:rPr>
        <w:t xml:space="preserve"> ve </w:t>
      </w:r>
      <w:r w:rsidR="004438DD" w:rsidRPr="00565645">
        <w:rPr>
          <w:rFonts w:ascii="Times New Roman" w:hAnsi="Times New Roman"/>
          <w:lang w:val="tr-TR"/>
        </w:rPr>
        <w:t>adresi/adresleri</w:t>
      </w:r>
      <w:r w:rsidRPr="00565645">
        <w:rPr>
          <w:rFonts w:ascii="Times New Roman" w:hAnsi="Times New Roman"/>
          <w:lang w:val="tr-TR"/>
        </w:rPr>
        <w:t>: .................................</w:t>
      </w:r>
    </w:p>
    <w:p w14:paraId="3CB08F10" w14:textId="77777777" w:rsidR="00BE3F1F" w:rsidRPr="00565645" w:rsidRDefault="00BE3F1F" w:rsidP="004271D8">
      <w:pPr>
        <w:pStyle w:val="GvdeMetni"/>
        <w:tabs>
          <w:tab w:val="left" w:pos="993"/>
        </w:tabs>
        <w:ind w:left="2127" w:right="221" w:hanging="1418"/>
        <w:jc w:val="both"/>
        <w:rPr>
          <w:rFonts w:ascii="Times New Roman" w:hAnsi="Times New Roman"/>
          <w:lang w:val="tr-TR"/>
        </w:rPr>
      </w:pPr>
      <w:r w:rsidRPr="00565645">
        <w:rPr>
          <w:rFonts w:ascii="Times New Roman" w:hAnsi="Times New Roman"/>
          <w:lang w:val="tr-TR"/>
        </w:rPr>
        <w:t xml:space="preserve">2.3.2.  </w:t>
      </w:r>
      <w:r w:rsidRPr="00565645">
        <w:rPr>
          <w:rFonts w:ascii="Times New Roman" w:hAnsi="Times New Roman"/>
          <w:lang w:val="tr-TR"/>
        </w:rPr>
        <w:tab/>
        <w:t xml:space="preserve">İmalatçı temsilcisinin </w:t>
      </w:r>
      <w:r w:rsidR="00455A08" w:rsidRPr="00565645">
        <w:rPr>
          <w:rFonts w:ascii="Times New Roman" w:hAnsi="Times New Roman"/>
          <w:lang w:val="tr-TR"/>
        </w:rPr>
        <w:t xml:space="preserve">(var ise) </w:t>
      </w:r>
      <w:r w:rsidRPr="00565645">
        <w:rPr>
          <w:rFonts w:ascii="Times New Roman" w:hAnsi="Times New Roman"/>
          <w:lang w:val="tr-TR"/>
        </w:rPr>
        <w:t xml:space="preserve">adı ve adresi: .......................... </w:t>
      </w:r>
    </w:p>
    <w:p w14:paraId="5C6D1C79" w14:textId="77777777" w:rsidR="00BE3F1F" w:rsidRPr="00565645" w:rsidRDefault="00BE3F1F" w:rsidP="004271D8">
      <w:pPr>
        <w:pStyle w:val="GvdeMetni"/>
        <w:tabs>
          <w:tab w:val="left" w:pos="993"/>
        </w:tabs>
        <w:ind w:left="2127" w:right="221" w:hanging="1418"/>
        <w:jc w:val="both"/>
        <w:rPr>
          <w:rFonts w:ascii="Times New Roman" w:hAnsi="Times New Roman"/>
          <w:lang w:val="tr-TR"/>
        </w:rPr>
      </w:pPr>
      <w:r w:rsidRPr="00565645">
        <w:rPr>
          <w:rFonts w:ascii="Times New Roman" w:hAnsi="Times New Roman"/>
          <w:lang w:val="tr-TR"/>
        </w:rPr>
        <w:t xml:space="preserve">2.4.   </w:t>
      </w:r>
      <w:r w:rsidRPr="00565645">
        <w:rPr>
          <w:rFonts w:ascii="Times New Roman" w:hAnsi="Times New Roman"/>
          <w:lang w:val="tr-TR"/>
        </w:rPr>
        <w:tab/>
        <w:t>Aracın amaçları</w:t>
      </w:r>
      <w:r w:rsidRPr="00565645">
        <w:rPr>
          <w:rFonts w:ascii="Times New Roman" w:hAnsi="Times New Roman"/>
          <w:b/>
          <w:bCs/>
          <w:vertAlign w:val="superscript"/>
          <w:lang w:val="tr-TR"/>
        </w:rPr>
        <w:t>(8)</w:t>
      </w:r>
      <w:r w:rsidRPr="00565645">
        <w:rPr>
          <w:rFonts w:ascii="Times New Roman" w:hAnsi="Times New Roman"/>
          <w:lang w:val="tr-TR"/>
        </w:rPr>
        <w:t xml:space="preserve">: ....................................................... </w:t>
      </w:r>
    </w:p>
    <w:p w14:paraId="60EA289E" w14:textId="77777777" w:rsidR="00BA1C61" w:rsidRPr="00565645" w:rsidRDefault="00BE3F1F" w:rsidP="004271D8">
      <w:pPr>
        <w:pStyle w:val="GvdeMetni"/>
        <w:tabs>
          <w:tab w:val="left" w:pos="993"/>
        </w:tabs>
        <w:ind w:left="2127" w:right="221" w:hanging="1418"/>
        <w:jc w:val="both"/>
        <w:rPr>
          <w:rFonts w:ascii="Times New Roman" w:hAnsi="Times New Roman"/>
          <w:lang w:val="tr-TR"/>
        </w:rPr>
      </w:pPr>
      <w:r w:rsidRPr="00565645">
        <w:rPr>
          <w:rFonts w:ascii="Times New Roman" w:hAnsi="Times New Roman"/>
          <w:lang w:val="tr-TR"/>
        </w:rPr>
        <w:t xml:space="preserve">2.4.1.  </w:t>
      </w:r>
      <w:r w:rsidRPr="00565645">
        <w:rPr>
          <w:rFonts w:ascii="Times New Roman" w:hAnsi="Times New Roman"/>
          <w:lang w:val="tr-TR"/>
        </w:rPr>
        <w:tab/>
        <w:t>Tip</w:t>
      </w:r>
      <w:r w:rsidRPr="00565645">
        <w:rPr>
          <w:rFonts w:ascii="Times New Roman" w:hAnsi="Times New Roman"/>
          <w:b/>
          <w:bCs/>
          <w:vertAlign w:val="superscript"/>
          <w:lang w:val="tr-TR"/>
        </w:rPr>
        <w:t>(2)</w:t>
      </w:r>
      <w:r w:rsidRPr="00565645">
        <w:rPr>
          <w:rFonts w:ascii="Times New Roman" w:hAnsi="Times New Roman"/>
          <w:lang w:val="tr-TR"/>
        </w:rPr>
        <w:t>: ..............................................................</w:t>
      </w:r>
    </w:p>
    <w:p w14:paraId="12252D5D" w14:textId="77777777" w:rsidR="00BA1C61" w:rsidRPr="00565645" w:rsidRDefault="00BE3F1F" w:rsidP="004271D8">
      <w:pPr>
        <w:pStyle w:val="GvdeMetni"/>
        <w:tabs>
          <w:tab w:val="left" w:pos="993"/>
        </w:tabs>
        <w:ind w:left="2127" w:right="221" w:hanging="1418"/>
        <w:jc w:val="both"/>
        <w:rPr>
          <w:rFonts w:ascii="Times New Roman" w:hAnsi="Times New Roman"/>
          <w:lang w:val="tr-TR"/>
        </w:rPr>
      </w:pPr>
      <w:r w:rsidRPr="00565645">
        <w:rPr>
          <w:rFonts w:ascii="Times New Roman" w:hAnsi="Times New Roman"/>
          <w:lang w:val="tr-TR"/>
        </w:rPr>
        <w:t xml:space="preserve">2.4.2.  </w:t>
      </w:r>
      <w:r w:rsidRPr="00565645">
        <w:rPr>
          <w:rFonts w:ascii="Times New Roman" w:hAnsi="Times New Roman"/>
          <w:lang w:val="tr-TR"/>
        </w:rPr>
        <w:tab/>
      </w:r>
      <w:r w:rsidR="00241F9E" w:rsidRPr="00565645">
        <w:rPr>
          <w:rFonts w:ascii="Times New Roman" w:hAnsi="Times New Roman"/>
          <w:lang w:val="tr-TR"/>
        </w:rPr>
        <w:t>Varyant/varyantlar</w:t>
      </w:r>
      <w:r w:rsidRPr="00565645">
        <w:rPr>
          <w:rFonts w:ascii="Times New Roman" w:hAnsi="Times New Roman"/>
          <w:b/>
          <w:bCs/>
          <w:vertAlign w:val="superscript"/>
          <w:lang w:val="tr-TR"/>
        </w:rPr>
        <w:t>(</w:t>
      </w:r>
      <w:r w:rsidRPr="00565645">
        <w:rPr>
          <w:rFonts w:ascii="Times New Roman" w:hAnsi="Times New Roman"/>
          <w:vertAlign w:val="superscript"/>
          <w:lang w:val="tr-TR"/>
        </w:rPr>
        <w:t>2</w:t>
      </w:r>
      <w:r w:rsidRPr="00565645">
        <w:rPr>
          <w:rFonts w:ascii="Times New Roman" w:hAnsi="Times New Roman"/>
          <w:b/>
          <w:bCs/>
          <w:vertAlign w:val="superscript"/>
          <w:lang w:val="tr-TR"/>
        </w:rPr>
        <w:t>)</w:t>
      </w:r>
      <w:r w:rsidRPr="00565645">
        <w:rPr>
          <w:rFonts w:ascii="Times New Roman" w:hAnsi="Times New Roman"/>
          <w:lang w:val="tr-TR"/>
        </w:rPr>
        <w:t>: .....................................................</w:t>
      </w:r>
    </w:p>
    <w:p w14:paraId="3749F4D8" w14:textId="77777777" w:rsidR="00BA1C61" w:rsidRPr="00565645" w:rsidRDefault="00BE3F1F" w:rsidP="004271D8">
      <w:pPr>
        <w:pStyle w:val="GvdeMetni"/>
        <w:tabs>
          <w:tab w:val="left" w:pos="993"/>
        </w:tabs>
        <w:ind w:left="2127" w:right="221" w:hanging="1418"/>
        <w:jc w:val="both"/>
        <w:rPr>
          <w:rFonts w:ascii="Times New Roman" w:hAnsi="Times New Roman"/>
          <w:lang w:val="tr-TR"/>
        </w:rPr>
      </w:pPr>
      <w:r w:rsidRPr="00565645">
        <w:rPr>
          <w:rFonts w:ascii="Times New Roman" w:hAnsi="Times New Roman"/>
          <w:lang w:val="tr-TR"/>
        </w:rPr>
        <w:t xml:space="preserve">2.4.3.  </w:t>
      </w:r>
      <w:r w:rsidRPr="00565645">
        <w:rPr>
          <w:rFonts w:ascii="Times New Roman" w:hAnsi="Times New Roman"/>
          <w:lang w:val="tr-TR"/>
        </w:rPr>
        <w:tab/>
      </w:r>
      <w:r w:rsidR="00241F9E" w:rsidRPr="00565645">
        <w:rPr>
          <w:rFonts w:ascii="Times New Roman" w:hAnsi="Times New Roman"/>
          <w:lang w:val="tr-TR"/>
        </w:rPr>
        <w:t>Versiyon/versiyonlar</w:t>
      </w:r>
      <w:r w:rsidRPr="00565645">
        <w:rPr>
          <w:rFonts w:ascii="Times New Roman" w:hAnsi="Times New Roman"/>
          <w:b/>
          <w:bCs/>
          <w:vertAlign w:val="superscript"/>
          <w:lang w:val="tr-TR"/>
        </w:rPr>
        <w:t>(</w:t>
      </w:r>
      <w:r w:rsidRPr="00565645">
        <w:rPr>
          <w:rFonts w:ascii="Times New Roman" w:hAnsi="Times New Roman"/>
          <w:vertAlign w:val="superscript"/>
          <w:lang w:val="tr-TR"/>
        </w:rPr>
        <w:t>2</w:t>
      </w:r>
      <w:r w:rsidRPr="00565645">
        <w:rPr>
          <w:rFonts w:ascii="Times New Roman" w:hAnsi="Times New Roman"/>
          <w:b/>
          <w:bCs/>
          <w:vertAlign w:val="superscript"/>
          <w:lang w:val="tr-TR"/>
        </w:rPr>
        <w:t>)</w:t>
      </w:r>
      <w:r w:rsidRPr="00565645">
        <w:rPr>
          <w:rFonts w:ascii="Times New Roman" w:hAnsi="Times New Roman"/>
          <w:lang w:val="tr-TR"/>
        </w:rPr>
        <w:t>: ...........................................</w:t>
      </w:r>
    </w:p>
    <w:p w14:paraId="2B42D4D1" w14:textId="77777777" w:rsidR="00BE3F1F" w:rsidRPr="00565645" w:rsidRDefault="00BE3F1F" w:rsidP="004271D8">
      <w:pPr>
        <w:pStyle w:val="GvdeMetni"/>
        <w:tabs>
          <w:tab w:val="left" w:pos="993"/>
        </w:tabs>
        <w:ind w:left="2127" w:right="221" w:hanging="1418"/>
        <w:jc w:val="both"/>
        <w:rPr>
          <w:rFonts w:ascii="Times New Roman" w:hAnsi="Times New Roman"/>
          <w:lang w:val="tr-TR"/>
        </w:rPr>
      </w:pPr>
      <w:r w:rsidRPr="00565645">
        <w:rPr>
          <w:rFonts w:ascii="Times New Roman" w:hAnsi="Times New Roman"/>
          <w:lang w:val="tr-TR"/>
        </w:rPr>
        <w:t xml:space="preserve">2.4.4. </w:t>
      </w:r>
      <w:r w:rsidRPr="00565645">
        <w:rPr>
          <w:rFonts w:ascii="Times New Roman" w:hAnsi="Times New Roman"/>
          <w:lang w:val="tr-TR"/>
        </w:rPr>
        <w:tab/>
        <w:t xml:space="preserve">Ticari </w:t>
      </w:r>
      <w:r w:rsidR="00241F9E" w:rsidRPr="00565645">
        <w:rPr>
          <w:rFonts w:ascii="Times New Roman" w:hAnsi="Times New Roman"/>
          <w:lang w:val="tr-TR"/>
        </w:rPr>
        <w:t>isim/isimler</w:t>
      </w:r>
      <w:r w:rsidRPr="00565645">
        <w:rPr>
          <w:rFonts w:ascii="Times New Roman" w:hAnsi="Times New Roman"/>
          <w:lang w:val="tr-TR"/>
        </w:rPr>
        <w:t xml:space="preserve"> (var ise): ............................................... </w:t>
      </w:r>
    </w:p>
    <w:p w14:paraId="3DEB214E" w14:textId="77777777" w:rsidR="00BE3F1F" w:rsidRPr="00565645" w:rsidRDefault="00BE3F1F" w:rsidP="004271D8">
      <w:pPr>
        <w:pStyle w:val="GvdeMetni"/>
        <w:tabs>
          <w:tab w:val="left" w:pos="993"/>
        </w:tabs>
        <w:ind w:left="2127" w:right="221" w:hanging="1418"/>
        <w:jc w:val="both"/>
        <w:rPr>
          <w:rFonts w:ascii="Times New Roman" w:hAnsi="Times New Roman"/>
          <w:lang w:val="tr-TR"/>
        </w:rPr>
      </w:pPr>
      <w:r w:rsidRPr="00565645">
        <w:rPr>
          <w:rFonts w:ascii="Times New Roman" w:hAnsi="Times New Roman"/>
          <w:lang w:val="tr-TR"/>
        </w:rPr>
        <w:t xml:space="preserve">2.4.5.      </w:t>
      </w:r>
      <w:r w:rsidR="00E229BE" w:rsidRPr="00565645">
        <w:rPr>
          <w:rFonts w:ascii="Times New Roman" w:hAnsi="Times New Roman"/>
          <w:lang w:val="tr-TR"/>
        </w:rPr>
        <w:t xml:space="preserve"> </w:t>
      </w:r>
      <w:r w:rsidR="001D43AC" w:rsidRPr="00565645">
        <w:rPr>
          <w:rFonts w:ascii="Times New Roman" w:hAnsi="Times New Roman"/>
          <w:lang w:val="tr-TR"/>
        </w:rPr>
        <w:t xml:space="preserve">            </w:t>
      </w:r>
      <w:r w:rsidR="00905FD6" w:rsidRPr="00565645">
        <w:rPr>
          <w:rFonts w:ascii="Times New Roman" w:hAnsi="Times New Roman"/>
          <w:lang w:val="tr-TR"/>
        </w:rPr>
        <w:t>Aracın kategorisi</w:t>
      </w:r>
      <w:r w:rsidRPr="00565645">
        <w:rPr>
          <w:rFonts w:ascii="Times New Roman" w:hAnsi="Times New Roman"/>
          <w:lang w:val="tr-TR"/>
        </w:rPr>
        <w:t>, alt kategorisi ve hız endeksi</w:t>
      </w:r>
      <w:r w:rsidRPr="00565645">
        <w:rPr>
          <w:rFonts w:ascii="Times New Roman" w:hAnsi="Times New Roman"/>
          <w:b/>
          <w:bCs/>
          <w:vertAlign w:val="superscript"/>
          <w:lang w:val="tr-TR"/>
        </w:rPr>
        <w:t>(3)</w:t>
      </w:r>
      <w:r w:rsidRPr="00565645">
        <w:rPr>
          <w:rFonts w:ascii="Times New Roman" w:hAnsi="Times New Roman"/>
          <w:b/>
          <w:bCs/>
          <w:lang w:val="tr-TR"/>
        </w:rPr>
        <w:t xml:space="preserve">: </w:t>
      </w:r>
      <w:r w:rsidRPr="00565645">
        <w:rPr>
          <w:rFonts w:ascii="Times New Roman" w:hAnsi="Times New Roman"/>
          <w:lang w:val="tr-TR"/>
        </w:rPr>
        <w:t>.........................</w:t>
      </w:r>
    </w:p>
    <w:p w14:paraId="00697CD7" w14:textId="77777777" w:rsidR="00BE3F1F" w:rsidRPr="00565645" w:rsidRDefault="00BE3F1F" w:rsidP="00BA1C61">
      <w:pPr>
        <w:rPr>
          <w:rFonts w:eastAsia="Arial"/>
          <w:sz w:val="20"/>
          <w:szCs w:val="20"/>
        </w:rPr>
      </w:pPr>
    </w:p>
    <w:p w14:paraId="69E6ECDD" w14:textId="77777777" w:rsidR="00BE3F1F" w:rsidRPr="00565645" w:rsidRDefault="00BE3F1F" w:rsidP="00BA1C61">
      <w:pPr>
        <w:pStyle w:val="Balk1"/>
        <w:ind w:left="819" w:right="875"/>
        <w:jc w:val="center"/>
        <w:rPr>
          <w:rFonts w:ascii="Times New Roman" w:hAnsi="Times New Roman"/>
          <w:b w:val="0"/>
          <w:bCs w:val="0"/>
          <w:lang w:val="tr-TR"/>
        </w:rPr>
      </w:pPr>
      <w:r w:rsidRPr="00565645">
        <w:rPr>
          <w:rFonts w:ascii="Times New Roman" w:hAnsi="Times New Roman"/>
          <w:lang w:val="tr-TR"/>
        </w:rPr>
        <w:t>KISIM II</w:t>
      </w:r>
    </w:p>
    <w:p w14:paraId="5B19D34B" w14:textId="77777777" w:rsidR="00BE3F1F" w:rsidRPr="00565645" w:rsidRDefault="00BE3F1F" w:rsidP="00BA1C61">
      <w:pPr>
        <w:rPr>
          <w:rFonts w:eastAsia="Arial"/>
          <w:b/>
          <w:bCs/>
          <w:sz w:val="20"/>
          <w:szCs w:val="20"/>
        </w:rPr>
      </w:pPr>
    </w:p>
    <w:p w14:paraId="08CBD9E3" w14:textId="77777777" w:rsidR="00BA1C61" w:rsidRPr="00565645" w:rsidRDefault="00BE3F1F" w:rsidP="004271D8">
      <w:pPr>
        <w:pStyle w:val="GvdeMetni"/>
        <w:ind w:left="2127" w:right="220" w:hanging="1418"/>
        <w:jc w:val="both"/>
        <w:rPr>
          <w:rFonts w:ascii="Times New Roman" w:hAnsi="Times New Roman"/>
          <w:lang w:val="tr-TR"/>
        </w:rPr>
      </w:pPr>
      <w:r w:rsidRPr="00565645">
        <w:rPr>
          <w:rFonts w:ascii="Times New Roman" w:hAnsi="Times New Roman"/>
          <w:lang w:val="tr-TR"/>
        </w:rPr>
        <w:t xml:space="preserve">1.       </w:t>
      </w:r>
      <w:r w:rsidR="001D43AC" w:rsidRPr="00565645">
        <w:rPr>
          <w:rFonts w:ascii="Times New Roman" w:hAnsi="Times New Roman"/>
          <w:lang w:val="tr-TR"/>
        </w:rPr>
        <w:t xml:space="preserve">                  </w:t>
      </w:r>
      <w:r w:rsidRPr="00565645">
        <w:rPr>
          <w:rFonts w:ascii="Times New Roman" w:hAnsi="Times New Roman"/>
          <w:lang w:val="tr-TR"/>
        </w:rPr>
        <w:t>Testlerin gerçekleştirilmesinden sorumlu teknik servis: ....................</w:t>
      </w:r>
    </w:p>
    <w:p w14:paraId="0F7293B0" w14:textId="77777777" w:rsidR="00BE3F1F" w:rsidRPr="00565645" w:rsidRDefault="00BE3F1F" w:rsidP="004271D8">
      <w:pPr>
        <w:pStyle w:val="GvdeMetni"/>
        <w:ind w:left="2127" w:right="220" w:hanging="1418"/>
        <w:jc w:val="both"/>
        <w:rPr>
          <w:rFonts w:ascii="Times New Roman" w:hAnsi="Times New Roman"/>
          <w:lang w:val="tr-TR"/>
        </w:rPr>
      </w:pPr>
      <w:r w:rsidRPr="00565645">
        <w:rPr>
          <w:rFonts w:ascii="Times New Roman" w:hAnsi="Times New Roman"/>
          <w:lang w:val="tr-TR"/>
        </w:rPr>
        <w:t xml:space="preserve">2.       </w:t>
      </w:r>
      <w:r w:rsidR="001D43AC" w:rsidRPr="00565645">
        <w:rPr>
          <w:rFonts w:ascii="Times New Roman" w:hAnsi="Times New Roman"/>
          <w:lang w:val="tr-TR"/>
        </w:rPr>
        <w:t xml:space="preserve">                  </w:t>
      </w:r>
      <w:r w:rsidRPr="00565645">
        <w:rPr>
          <w:rFonts w:ascii="Times New Roman" w:hAnsi="Times New Roman"/>
          <w:lang w:val="tr-TR"/>
        </w:rPr>
        <w:t>Test raporu tarihi: ..............................</w:t>
      </w:r>
    </w:p>
    <w:p w14:paraId="39987F96"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 xml:space="preserve">3.       </w:t>
      </w:r>
      <w:r w:rsidR="001D43AC" w:rsidRPr="00565645">
        <w:rPr>
          <w:rFonts w:ascii="Times New Roman" w:hAnsi="Times New Roman"/>
          <w:lang w:val="tr-TR"/>
        </w:rPr>
        <w:t xml:space="preserve">                  </w:t>
      </w:r>
      <w:r w:rsidRPr="00565645">
        <w:rPr>
          <w:rFonts w:ascii="Times New Roman" w:hAnsi="Times New Roman"/>
          <w:lang w:val="tr-TR"/>
        </w:rPr>
        <w:t>Test raporu numarası: ................................</w:t>
      </w:r>
    </w:p>
    <w:p w14:paraId="2A635D42" w14:textId="77777777" w:rsidR="00BE3F1F" w:rsidRPr="00565645" w:rsidRDefault="00BE3F1F" w:rsidP="00BA1C61">
      <w:pPr>
        <w:rPr>
          <w:rFonts w:eastAsia="Arial"/>
          <w:sz w:val="20"/>
          <w:szCs w:val="20"/>
        </w:rPr>
      </w:pPr>
    </w:p>
    <w:p w14:paraId="40FD768E" w14:textId="77777777" w:rsidR="00BE3F1F" w:rsidRPr="00565645" w:rsidRDefault="00BE3F1F" w:rsidP="00BA1C61">
      <w:pPr>
        <w:pStyle w:val="Balk1"/>
        <w:ind w:left="819" w:right="875"/>
        <w:jc w:val="center"/>
        <w:rPr>
          <w:rFonts w:ascii="Times New Roman" w:hAnsi="Times New Roman"/>
          <w:b w:val="0"/>
          <w:bCs w:val="0"/>
          <w:lang w:val="tr-TR"/>
        </w:rPr>
      </w:pPr>
      <w:r w:rsidRPr="00565645">
        <w:rPr>
          <w:rFonts w:ascii="Times New Roman" w:hAnsi="Times New Roman"/>
          <w:lang w:val="tr-TR"/>
        </w:rPr>
        <w:t>KISIM III</w:t>
      </w:r>
    </w:p>
    <w:p w14:paraId="56BA0DA9" w14:textId="77777777" w:rsidR="00BE3F1F" w:rsidRPr="00565645" w:rsidRDefault="00BE3F1F" w:rsidP="00BA1C61">
      <w:pPr>
        <w:rPr>
          <w:rFonts w:eastAsia="Arial"/>
          <w:b/>
          <w:bCs/>
          <w:sz w:val="20"/>
          <w:szCs w:val="20"/>
        </w:rPr>
      </w:pPr>
    </w:p>
    <w:p w14:paraId="3AAAF1B3" w14:textId="77777777" w:rsidR="00BE3F1F" w:rsidRPr="00565645" w:rsidRDefault="00ED10B8" w:rsidP="004271D8">
      <w:pPr>
        <w:pStyle w:val="GvdeMetni"/>
        <w:ind w:left="709" w:right="191"/>
        <w:jc w:val="both"/>
        <w:rPr>
          <w:rFonts w:ascii="Times New Roman" w:hAnsi="Times New Roman"/>
          <w:lang w:val="tr-TR"/>
        </w:rPr>
      </w:pPr>
      <w:r w:rsidRPr="00565645">
        <w:rPr>
          <w:rFonts w:ascii="Times New Roman" w:hAnsi="Times New Roman"/>
          <w:lang w:val="tr-TR"/>
        </w:rPr>
        <w:t>İmza</w:t>
      </w:r>
      <w:r w:rsidR="00455A08" w:rsidRPr="00565645">
        <w:rPr>
          <w:rFonts w:ascii="Times New Roman" w:hAnsi="Times New Roman"/>
          <w:lang w:val="tr-TR"/>
        </w:rPr>
        <w:t>sı olan</w:t>
      </w:r>
      <w:r w:rsidR="00BE3F1F" w:rsidRPr="00565645">
        <w:rPr>
          <w:rFonts w:ascii="Times New Roman" w:hAnsi="Times New Roman"/>
          <w:lang w:val="tr-TR"/>
        </w:rPr>
        <w:t>; yukarıda tarif edilen sistem tipi/sistemle ilgili araç</w:t>
      </w:r>
      <w:r w:rsidR="00BE3F1F" w:rsidRPr="00565645">
        <w:rPr>
          <w:rFonts w:ascii="Times New Roman" w:hAnsi="Times New Roman"/>
          <w:b/>
          <w:bCs/>
          <w:vertAlign w:val="superscript"/>
          <w:lang w:val="tr-TR"/>
        </w:rPr>
        <w:t>(1)(0)</w:t>
      </w:r>
      <w:r w:rsidR="00BE3F1F" w:rsidRPr="00565645">
        <w:rPr>
          <w:rFonts w:ascii="Times New Roman" w:hAnsi="Times New Roman"/>
          <w:lang w:val="tr-TR"/>
        </w:rPr>
        <w:t xml:space="preserve"> tipine ait </w:t>
      </w:r>
      <w:r w:rsidR="007964C6" w:rsidRPr="00565645">
        <w:rPr>
          <w:rFonts w:ascii="Times New Roman" w:hAnsi="Times New Roman"/>
          <w:lang w:val="tr-TR"/>
        </w:rPr>
        <w:t xml:space="preserve">bilgi </w:t>
      </w:r>
      <w:r w:rsidR="00BA1C61" w:rsidRPr="00565645">
        <w:rPr>
          <w:rFonts w:ascii="Times New Roman" w:hAnsi="Times New Roman"/>
          <w:lang w:val="tr-TR"/>
        </w:rPr>
        <w:t>dokümanında</w:t>
      </w:r>
      <w:r w:rsidR="00BE3F1F" w:rsidRPr="00565645">
        <w:rPr>
          <w:rFonts w:ascii="Times New Roman" w:hAnsi="Times New Roman"/>
          <w:lang w:val="tr-TR"/>
        </w:rPr>
        <w:t xml:space="preserve"> yer alan imalatçı açıklamalarının doğru olduğunu, AB tip onayı kuruluşu tarafından seçilen bir veya daha fazla temsil niteliğine sahip numunenin ...........</w:t>
      </w:r>
      <w:r w:rsidR="00BE3F1F" w:rsidRPr="00565645">
        <w:rPr>
          <w:rFonts w:ascii="Times New Roman" w:hAnsi="Times New Roman"/>
          <w:b/>
          <w:bCs/>
          <w:vertAlign w:val="superscript"/>
          <w:lang w:val="tr-TR"/>
        </w:rPr>
        <w:t>(0)</w:t>
      </w:r>
      <w:r w:rsidR="00BE3F1F" w:rsidRPr="00565645">
        <w:rPr>
          <w:rFonts w:ascii="Times New Roman" w:hAnsi="Times New Roman"/>
          <w:lang w:val="tr-TR"/>
        </w:rPr>
        <w:t xml:space="preserve"> tipi prototipi olarak teslim edildiğini ve ekte yer alan test sonuçlarının ................</w:t>
      </w:r>
      <w:r w:rsidR="00BE3F1F" w:rsidRPr="00565645">
        <w:rPr>
          <w:rFonts w:ascii="Times New Roman" w:hAnsi="Times New Roman"/>
          <w:b/>
          <w:bCs/>
          <w:vertAlign w:val="superscript"/>
          <w:lang w:val="tr-TR"/>
        </w:rPr>
        <w:t>(0)</w:t>
      </w:r>
      <w:r w:rsidR="00BE3F1F" w:rsidRPr="00565645">
        <w:rPr>
          <w:rFonts w:ascii="Times New Roman" w:hAnsi="Times New Roman"/>
          <w:lang w:val="tr-TR"/>
        </w:rPr>
        <w:t xml:space="preserve"> tipi için geçerli olduğunu teyit eder.</w:t>
      </w:r>
    </w:p>
    <w:p w14:paraId="4B0729AE" w14:textId="77777777" w:rsidR="00BE3F1F" w:rsidRPr="00565645" w:rsidRDefault="00BE3F1F" w:rsidP="00BA1C61">
      <w:pPr>
        <w:pStyle w:val="GvdeMetni"/>
        <w:ind w:right="191" w:hanging="1"/>
        <w:jc w:val="both"/>
        <w:rPr>
          <w:rFonts w:ascii="Times New Roman" w:hAnsi="Times New Roman"/>
          <w:lang w:val="tr-TR"/>
        </w:rPr>
      </w:pPr>
    </w:p>
    <w:p w14:paraId="6CD6E741" w14:textId="77777777" w:rsidR="00BE3F1F" w:rsidRPr="00565645" w:rsidRDefault="00BE3F1F" w:rsidP="004271D8">
      <w:pPr>
        <w:pStyle w:val="GvdeMetni"/>
        <w:numPr>
          <w:ilvl w:val="0"/>
          <w:numId w:val="260"/>
        </w:numPr>
        <w:ind w:left="2127" w:right="220" w:hanging="1418"/>
        <w:jc w:val="both"/>
        <w:rPr>
          <w:rFonts w:ascii="Times New Roman" w:hAnsi="Times New Roman"/>
          <w:lang w:val="tr-TR"/>
        </w:rPr>
      </w:pPr>
      <w:r w:rsidRPr="00565645">
        <w:rPr>
          <w:rFonts w:ascii="Times New Roman" w:hAnsi="Times New Roman"/>
          <w:lang w:val="tr-TR"/>
        </w:rPr>
        <w:t>Araca/araçlara monte edilen</w:t>
      </w:r>
      <w:r w:rsidRPr="00565645">
        <w:rPr>
          <w:rFonts w:ascii="Times New Roman" w:hAnsi="Times New Roman"/>
          <w:b/>
          <w:bCs/>
          <w:vertAlign w:val="superscript"/>
          <w:lang w:val="tr-TR"/>
        </w:rPr>
        <w:t>(9)</w:t>
      </w:r>
      <w:r w:rsidRPr="00565645">
        <w:rPr>
          <w:rFonts w:ascii="Times New Roman" w:hAnsi="Times New Roman"/>
          <w:lang w:val="tr-TR"/>
        </w:rPr>
        <w:t xml:space="preserve"> aksam</w:t>
      </w:r>
      <w:r w:rsidR="004438DD" w:rsidRPr="00565645">
        <w:rPr>
          <w:rFonts w:ascii="Times New Roman" w:hAnsi="Times New Roman"/>
          <w:lang w:val="tr-TR"/>
        </w:rPr>
        <w:t>/aksam</w:t>
      </w:r>
      <w:r w:rsidRPr="00565645">
        <w:rPr>
          <w:rFonts w:ascii="Times New Roman" w:hAnsi="Times New Roman"/>
          <w:lang w:val="tr-TR"/>
        </w:rPr>
        <w:t>lar ve/veya ayrı teknik ünite</w:t>
      </w:r>
      <w:r w:rsidR="00A87F17" w:rsidRPr="00565645">
        <w:rPr>
          <w:rFonts w:ascii="Times New Roman" w:hAnsi="Times New Roman"/>
          <w:lang w:val="tr-TR"/>
        </w:rPr>
        <w:t>/üniteler</w:t>
      </w:r>
      <w:r w:rsidRPr="00565645">
        <w:rPr>
          <w:rFonts w:ascii="Times New Roman" w:hAnsi="Times New Roman"/>
          <w:lang w:val="tr-TR"/>
        </w:rPr>
        <w:t xml:space="preserve"> ile sistem tipi/sistemle ilgili araç tipi</w:t>
      </w:r>
      <w:r w:rsidRPr="00565645">
        <w:rPr>
          <w:rFonts w:ascii="Times New Roman" w:hAnsi="Times New Roman"/>
          <w:b/>
          <w:bCs/>
          <w:vertAlign w:val="superscript"/>
          <w:lang w:val="tr-TR"/>
        </w:rPr>
        <w:t>(1)(0)</w:t>
      </w:r>
      <w:r w:rsidRPr="00565645">
        <w:rPr>
          <w:rFonts w:ascii="Times New Roman" w:hAnsi="Times New Roman"/>
          <w:lang w:val="tr-TR"/>
        </w:rPr>
        <w:t xml:space="preserve"> ilgili düzenleyici mevzuata ait teknik şartlara uygundur/uygun değildir</w:t>
      </w:r>
      <w:r w:rsidRPr="00565645">
        <w:rPr>
          <w:rFonts w:ascii="Times New Roman" w:hAnsi="Times New Roman"/>
          <w:b/>
          <w:bCs/>
          <w:vertAlign w:val="superscript"/>
          <w:lang w:val="tr-TR"/>
        </w:rPr>
        <w:t>(1)</w:t>
      </w:r>
      <w:r w:rsidRPr="00565645">
        <w:rPr>
          <w:rFonts w:ascii="Times New Roman" w:hAnsi="Times New Roman"/>
          <w:lang w:val="tr-TR"/>
        </w:rPr>
        <w:t>.</w:t>
      </w:r>
    </w:p>
    <w:p w14:paraId="0B7289CC" w14:textId="77777777" w:rsidR="00BE3F1F" w:rsidRPr="00565645" w:rsidRDefault="00BE3F1F" w:rsidP="004271D8">
      <w:pPr>
        <w:pStyle w:val="GvdeMetni"/>
        <w:numPr>
          <w:ilvl w:val="0"/>
          <w:numId w:val="260"/>
        </w:numPr>
        <w:ind w:left="2127" w:hanging="1418"/>
        <w:jc w:val="both"/>
        <w:rPr>
          <w:rFonts w:ascii="Times New Roman" w:hAnsi="Times New Roman"/>
          <w:lang w:val="tr-TR"/>
        </w:rPr>
      </w:pPr>
      <w:r w:rsidRPr="00565645">
        <w:rPr>
          <w:rFonts w:ascii="Times New Roman" w:hAnsi="Times New Roman"/>
          <w:lang w:val="tr-TR"/>
        </w:rPr>
        <w:t>Onay verilmiştir/</w:t>
      </w:r>
      <w:r w:rsidR="00455A08" w:rsidRPr="00565645">
        <w:rPr>
          <w:rFonts w:ascii="Times New Roman" w:hAnsi="Times New Roman"/>
          <w:lang w:val="tr-TR"/>
        </w:rPr>
        <w:t xml:space="preserve">kapsam </w:t>
      </w:r>
      <w:r w:rsidRPr="00565645">
        <w:rPr>
          <w:rFonts w:ascii="Times New Roman" w:hAnsi="Times New Roman"/>
          <w:lang w:val="tr-TR"/>
        </w:rPr>
        <w:t>genişletilmiştir/reddedilmiştir/geri çekilmiştir</w:t>
      </w:r>
      <w:r w:rsidRPr="00565645">
        <w:rPr>
          <w:rFonts w:ascii="Times New Roman" w:hAnsi="Times New Roman"/>
          <w:b/>
          <w:bCs/>
          <w:vertAlign w:val="superscript"/>
          <w:lang w:val="tr-TR"/>
        </w:rPr>
        <w:t>(1)</w:t>
      </w:r>
    </w:p>
    <w:p w14:paraId="441D2137" w14:textId="77777777" w:rsidR="00E229BE" w:rsidRPr="00565645" w:rsidRDefault="00E229BE" w:rsidP="004271D8">
      <w:pPr>
        <w:pStyle w:val="GvdeMetni"/>
        <w:ind w:left="2127" w:hanging="1418"/>
        <w:jc w:val="both"/>
        <w:rPr>
          <w:rFonts w:ascii="Times New Roman" w:hAnsi="Times New Roman"/>
          <w:lang w:val="tr-TR"/>
        </w:rPr>
      </w:pPr>
    </w:p>
    <w:p w14:paraId="2C90071C" w14:textId="77777777" w:rsidR="00BE3F1F" w:rsidRPr="00565645" w:rsidRDefault="00BE3F1F" w:rsidP="004271D8">
      <w:pPr>
        <w:pStyle w:val="GvdeMetni"/>
        <w:numPr>
          <w:ilvl w:val="1"/>
          <w:numId w:val="260"/>
        </w:numPr>
        <w:ind w:left="2127" w:right="223" w:hanging="1418"/>
        <w:jc w:val="both"/>
        <w:rPr>
          <w:rFonts w:ascii="Times New Roman" w:hAnsi="Times New Roman"/>
          <w:lang w:val="tr-TR"/>
        </w:rPr>
      </w:pPr>
      <w:r w:rsidRPr="00565645">
        <w:rPr>
          <w:rFonts w:ascii="Times New Roman" w:hAnsi="Times New Roman"/>
          <w:lang w:val="tr-TR"/>
        </w:rPr>
        <w:t xml:space="preserve">Onay, </w:t>
      </w:r>
      <w:r w:rsidR="00FB6731" w:rsidRPr="00565645">
        <w:rPr>
          <w:rFonts w:ascii="Times New Roman" w:hAnsi="Times New Roman"/>
          <w:lang w:val="tr-TR"/>
        </w:rPr>
        <w:t>AB/167/2013 Yönetmeliği</w:t>
      </w:r>
      <w:r w:rsidR="00BA1C61" w:rsidRPr="00565645">
        <w:rPr>
          <w:rFonts w:ascii="Times New Roman" w:hAnsi="Times New Roman"/>
          <w:lang w:val="tr-TR"/>
        </w:rPr>
        <w:t>nin</w:t>
      </w:r>
      <w:r w:rsidRPr="00565645">
        <w:rPr>
          <w:rFonts w:ascii="Times New Roman" w:hAnsi="Times New Roman"/>
          <w:lang w:val="tr-TR"/>
        </w:rPr>
        <w:t xml:space="preserve"> 35 </w:t>
      </w:r>
      <w:r w:rsidR="00BA1C61" w:rsidRPr="00565645">
        <w:rPr>
          <w:rFonts w:ascii="Times New Roman" w:hAnsi="Times New Roman"/>
          <w:lang w:val="tr-TR"/>
        </w:rPr>
        <w:t xml:space="preserve">inci maddesi </w:t>
      </w:r>
      <w:r w:rsidRPr="00565645">
        <w:rPr>
          <w:rFonts w:ascii="Times New Roman" w:hAnsi="Times New Roman"/>
          <w:lang w:val="tr-TR"/>
        </w:rPr>
        <w:t>uyarınca verilmiştir ve gg/aa/yy</w:t>
      </w:r>
      <w:r w:rsidR="00F90022" w:rsidRPr="00565645">
        <w:rPr>
          <w:rFonts w:ascii="Times New Roman" w:hAnsi="Times New Roman"/>
          <w:lang w:val="tr-TR"/>
        </w:rPr>
        <w:t>yy</w:t>
      </w:r>
      <w:r w:rsidRPr="00565645">
        <w:rPr>
          <w:rFonts w:ascii="Times New Roman" w:hAnsi="Times New Roman"/>
          <w:lang w:val="tr-TR"/>
        </w:rPr>
        <w:t xml:space="preserve"> tarihine kadar geçerlidir</w:t>
      </w:r>
      <w:r w:rsidRPr="00565645">
        <w:rPr>
          <w:rFonts w:ascii="Times New Roman" w:hAnsi="Times New Roman"/>
          <w:b/>
          <w:bCs/>
          <w:vertAlign w:val="superscript"/>
          <w:lang w:val="tr-TR"/>
        </w:rPr>
        <w:t>(6)</w:t>
      </w:r>
      <w:r w:rsidRPr="00565645">
        <w:rPr>
          <w:rFonts w:ascii="Times New Roman" w:hAnsi="Times New Roman"/>
          <w:lang w:val="tr-TR"/>
        </w:rPr>
        <w:t>.</w:t>
      </w:r>
    </w:p>
    <w:p w14:paraId="2C6D85A1" w14:textId="77777777" w:rsidR="00E229BE" w:rsidRPr="00565645" w:rsidRDefault="00E229BE" w:rsidP="004271D8">
      <w:pPr>
        <w:pStyle w:val="GvdeMetni"/>
        <w:ind w:left="2127" w:hanging="1418"/>
        <w:jc w:val="both"/>
        <w:rPr>
          <w:rFonts w:ascii="Times New Roman" w:hAnsi="Times New Roman"/>
          <w:lang w:val="tr-TR"/>
        </w:rPr>
      </w:pPr>
    </w:p>
    <w:p w14:paraId="00AC3DC5" w14:textId="77777777" w:rsidR="00BE3F1F" w:rsidRPr="00565645" w:rsidRDefault="00BE3F1F" w:rsidP="004271D8">
      <w:pPr>
        <w:pStyle w:val="GvdeMetni"/>
        <w:ind w:left="2127" w:hanging="1418"/>
        <w:jc w:val="both"/>
        <w:rPr>
          <w:rFonts w:ascii="Times New Roman" w:hAnsi="Times New Roman"/>
          <w:lang w:val="tr-TR"/>
        </w:rPr>
      </w:pPr>
      <w:r w:rsidRPr="00565645">
        <w:rPr>
          <w:rFonts w:ascii="Times New Roman" w:hAnsi="Times New Roman"/>
          <w:lang w:val="tr-TR"/>
        </w:rPr>
        <w:t xml:space="preserve">3.     </w:t>
      </w:r>
      <w:r w:rsidR="00E229BE" w:rsidRPr="00565645">
        <w:rPr>
          <w:rFonts w:ascii="Times New Roman" w:hAnsi="Times New Roman"/>
          <w:lang w:val="tr-TR"/>
        </w:rPr>
        <w:t xml:space="preserve">   </w:t>
      </w:r>
      <w:r w:rsidR="001D43AC" w:rsidRPr="00565645">
        <w:rPr>
          <w:rFonts w:ascii="Times New Roman" w:hAnsi="Times New Roman"/>
          <w:lang w:val="tr-TR"/>
        </w:rPr>
        <w:t xml:space="preserve">                 </w:t>
      </w:r>
      <w:r w:rsidRPr="00565645">
        <w:rPr>
          <w:rFonts w:ascii="Times New Roman" w:hAnsi="Times New Roman"/>
          <w:lang w:val="tr-TR"/>
        </w:rPr>
        <w:t>Geçerlilik sınırlandırmaları</w:t>
      </w:r>
      <w:r w:rsidRPr="00565645">
        <w:rPr>
          <w:rFonts w:ascii="Times New Roman" w:hAnsi="Times New Roman"/>
          <w:b/>
          <w:bCs/>
          <w:vertAlign w:val="superscript"/>
          <w:lang w:val="tr-TR"/>
        </w:rPr>
        <w:t>(1)(6)</w:t>
      </w:r>
      <w:r w:rsidRPr="00565645">
        <w:rPr>
          <w:rFonts w:ascii="Times New Roman" w:hAnsi="Times New Roman"/>
          <w:lang w:val="tr-TR"/>
        </w:rPr>
        <w:t>: ............................</w:t>
      </w:r>
    </w:p>
    <w:p w14:paraId="6ACA5E98" w14:textId="77777777" w:rsidR="00BE3F1F" w:rsidRPr="00565645" w:rsidRDefault="00BE3F1F" w:rsidP="00BA1C61">
      <w:pPr>
        <w:rPr>
          <w:rFonts w:eastAsia="Arial"/>
          <w:sz w:val="20"/>
          <w:szCs w:val="20"/>
        </w:rPr>
      </w:pPr>
    </w:p>
    <w:p w14:paraId="709BD79E"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Yer: ...................</w:t>
      </w:r>
    </w:p>
    <w:p w14:paraId="25ABAB15"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Tarih: .......................</w:t>
      </w:r>
    </w:p>
    <w:p w14:paraId="45CF00A5" w14:textId="77777777" w:rsidR="00BE3F1F" w:rsidRPr="00565645" w:rsidRDefault="00BE3F1F" w:rsidP="004271D8">
      <w:pPr>
        <w:pStyle w:val="GvdeMetni"/>
        <w:ind w:left="709" w:right="219"/>
        <w:jc w:val="both"/>
        <w:rPr>
          <w:rFonts w:ascii="Times New Roman" w:hAnsi="Times New Roman"/>
          <w:lang w:val="tr-TR"/>
        </w:rPr>
      </w:pPr>
      <w:r w:rsidRPr="00565645">
        <w:rPr>
          <w:rFonts w:ascii="Times New Roman" w:hAnsi="Times New Roman"/>
          <w:lang w:val="tr-TR"/>
        </w:rPr>
        <w:t>İsim ve imza (</w:t>
      </w:r>
      <w:r w:rsidR="00445999" w:rsidRPr="00565645">
        <w:rPr>
          <w:rFonts w:ascii="Times New Roman" w:hAnsi="Times New Roman"/>
          <w:lang w:val="tr-TR"/>
        </w:rPr>
        <w:t>veya elektronik imza</w:t>
      </w:r>
      <w:r w:rsidRPr="00565645">
        <w:rPr>
          <w:rFonts w:ascii="Times New Roman" w:hAnsi="Times New Roman"/>
          <w:lang w:val="tr-TR"/>
        </w:rPr>
        <w:t>, doğrulama verileri dahil): .......</w:t>
      </w:r>
    </w:p>
    <w:p w14:paraId="3158A6BD" w14:textId="77777777" w:rsidR="00BE3F1F" w:rsidRPr="00565645" w:rsidRDefault="00BE3F1F" w:rsidP="004271D8">
      <w:pPr>
        <w:ind w:left="709"/>
        <w:rPr>
          <w:rFonts w:eastAsia="Arial"/>
          <w:sz w:val="20"/>
          <w:szCs w:val="20"/>
        </w:rPr>
      </w:pPr>
    </w:p>
    <w:p w14:paraId="3101709C" w14:textId="77777777" w:rsidR="00BE3F1F" w:rsidRPr="00565645" w:rsidRDefault="00BE3F1F" w:rsidP="004271D8">
      <w:pPr>
        <w:pStyle w:val="GvdeMetni"/>
        <w:ind w:left="709" w:right="7518"/>
        <w:rPr>
          <w:rFonts w:ascii="Times New Roman" w:hAnsi="Times New Roman"/>
          <w:lang w:val="tr-TR"/>
        </w:rPr>
      </w:pPr>
      <w:r w:rsidRPr="00565645">
        <w:rPr>
          <w:rFonts w:ascii="Times New Roman" w:hAnsi="Times New Roman"/>
          <w:lang w:val="tr-TR"/>
        </w:rPr>
        <w:t xml:space="preserve">Ekler: </w:t>
      </w:r>
    </w:p>
    <w:p w14:paraId="1F49E33F" w14:textId="77777777" w:rsidR="00BE3F1F" w:rsidRPr="00565645" w:rsidRDefault="00BE3F1F" w:rsidP="004271D8">
      <w:pPr>
        <w:pStyle w:val="GvdeMetni"/>
        <w:ind w:left="709" w:right="7518"/>
        <w:rPr>
          <w:rFonts w:ascii="Times New Roman" w:hAnsi="Times New Roman"/>
          <w:lang w:val="tr-TR"/>
        </w:rPr>
      </w:pPr>
      <w:r w:rsidRPr="00565645">
        <w:rPr>
          <w:rFonts w:ascii="Times New Roman" w:hAnsi="Times New Roman"/>
          <w:lang w:val="tr-TR"/>
        </w:rPr>
        <w:t xml:space="preserve">Bilgi paketi </w:t>
      </w:r>
    </w:p>
    <w:p w14:paraId="709FA1CE" w14:textId="77777777" w:rsidR="00BE3F1F" w:rsidRPr="00565645" w:rsidRDefault="00BE3F1F" w:rsidP="004271D8">
      <w:pPr>
        <w:pStyle w:val="GvdeMetni"/>
        <w:ind w:left="709" w:right="7518"/>
        <w:rPr>
          <w:rFonts w:ascii="Times New Roman" w:hAnsi="Times New Roman"/>
          <w:lang w:val="tr-TR"/>
        </w:rPr>
      </w:pPr>
      <w:r w:rsidRPr="00565645">
        <w:rPr>
          <w:rFonts w:ascii="Times New Roman" w:hAnsi="Times New Roman"/>
          <w:lang w:val="tr-TR"/>
        </w:rPr>
        <w:t>Test raporu</w:t>
      </w:r>
    </w:p>
    <w:p w14:paraId="370F4556" w14:textId="77777777" w:rsidR="00BA1C61" w:rsidRPr="00565645" w:rsidRDefault="00BA1C61" w:rsidP="004271D8">
      <w:pPr>
        <w:pStyle w:val="Balk1"/>
        <w:ind w:left="709"/>
        <w:jc w:val="both"/>
        <w:rPr>
          <w:rFonts w:ascii="Times New Roman" w:hAnsi="Times New Roman"/>
          <w:lang w:val="tr-TR"/>
        </w:rPr>
      </w:pPr>
    </w:p>
    <w:p w14:paraId="5FE3C47D" w14:textId="77777777" w:rsidR="00BE3F1F" w:rsidRPr="00565645" w:rsidRDefault="00BA1C61" w:rsidP="004271D8">
      <w:pPr>
        <w:pStyle w:val="Balk1"/>
        <w:ind w:left="709"/>
        <w:jc w:val="both"/>
        <w:rPr>
          <w:rFonts w:ascii="Times New Roman" w:hAnsi="Times New Roman"/>
          <w:b w:val="0"/>
          <w:bCs w:val="0"/>
        </w:rPr>
      </w:pPr>
      <w:r w:rsidRPr="00565645">
        <w:rPr>
          <w:rFonts w:ascii="Times New Roman" w:hAnsi="Times New Roman"/>
          <w:lang w:val="tr-TR"/>
        </w:rPr>
        <w:t>Not:</w:t>
      </w:r>
    </w:p>
    <w:p w14:paraId="3FF5DDDB" w14:textId="77777777" w:rsidR="00BE3F1F" w:rsidRPr="00565645" w:rsidRDefault="00BE3F1F" w:rsidP="004271D8">
      <w:pPr>
        <w:pStyle w:val="GvdeMetni"/>
        <w:ind w:left="709" w:right="219"/>
        <w:jc w:val="both"/>
        <w:rPr>
          <w:rFonts w:ascii="Times New Roman" w:hAnsi="Times New Roman"/>
          <w:lang w:val="tr-TR"/>
        </w:rPr>
      </w:pPr>
      <w:r w:rsidRPr="00565645">
        <w:rPr>
          <w:rFonts w:ascii="Times New Roman" w:hAnsi="Times New Roman"/>
          <w:lang w:val="tr-TR"/>
        </w:rPr>
        <w:t xml:space="preserve">Bir sistemin yeni konsept veya yeni teknoloji istisnası olarak tip onayı için bu </w:t>
      </w:r>
      <w:r w:rsidR="00F6302F" w:rsidRPr="00565645">
        <w:rPr>
          <w:rFonts w:ascii="Times New Roman" w:hAnsi="Times New Roman"/>
          <w:lang w:val="tr-TR"/>
        </w:rPr>
        <w:t>örne</w:t>
      </w:r>
      <w:r w:rsidR="006440BC" w:rsidRPr="00565645">
        <w:rPr>
          <w:rFonts w:ascii="Times New Roman" w:hAnsi="Times New Roman"/>
          <w:lang w:val="tr-TR"/>
        </w:rPr>
        <w:t>ğ</w:t>
      </w:r>
      <w:r w:rsidRPr="00565645">
        <w:rPr>
          <w:rFonts w:ascii="Times New Roman" w:hAnsi="Times New Roman"/>
          <w:lang w:val="tr-TR"/>
        </w:rPr>
        <w:t xml:space="preserve">in kullanılması durumunda </w:t>
      </w:r>
      <w:r w:rsidR="00FB6731" w:rsidRPr="00565645">
        <w:rPr>
          <w:rFonts w:ascii="Times New Roman" w:hAnsi="Times New Roman"/>
          <w:lang w:val="tr-TR"/>
        </w:rPr>
        <w:t>AB/167/2013 Yönetmeliği</w:t>
      </w:r>
      <w:r w:rsidR="00BA1C61" w:rsidRPr="00565645">
        <w:rPr>
          <w:rFonts w:ascii="Times New Roman" w:hAnsi="Times New Roman"/>
          <w:lang w:val="tr-TR"/>
        </w:rPr>
        <w:t>nin 35 inci maddesi</w:t>
      </w:r>
      <w:r w:rsidRPr="00565645">
        <w:rPr>
          <w:rFonts w:ascii="Times New Roman" w:hAnsi="Times New Roman"/>
          <w:lang w:val="tr-TR"/>
        </w:rPr>
        <w:t xml:space="preserve"> uyarınca belgenin başlığı "SADECE ... </w:t>
      </w:r>
      <w:r w:rsidR="00455A08" w:rsidRPr="00565645">
        <w:rPr>
          <w:rFonts w:ascii="Times New Roman" w:hAnsi="Times New Roman"/>
          <w:lang w:val="tr-TR"/>
        </w:rPr>
        <w:t>SINIRLARINDA</w:t>
      </w:r>
      <w:r w:rsidRPr="00565645">
        <w:rPr>
          <w:rFonts w:ascii="Times New Roman" w:hAnsi="Times New Roman"/>
          <w:lang w:val="tr-TR"/>
        </w:rPr>
        <w:t xml:space="preserve"> GEÇERLİ OLAN AB GEÇİCİ TİP ONAYI BELGESİ</w:t>
      </w:r>
      <w:r w:rsidRPr="00565645">
        <w:rPr>
          <w:rFonts w:ascii="Times New Roman" w:hAnsi="Times New Roman"/>
          <w:b/>
          <w:bCs/>
          <w:vertAlign w:val="superscript"/>
          <w:lang w:val="tr-TR"/>
        </w:rPr>
        <w:t>(4)</w:t>
      </w:r>
      <w:r w:rsidRPr="00565645">
        <w:rPr>
          <w:rFonts w:ascii="Times New Roman" w:hAnsi="Times New Roman"/>
          <w:lang w:val="tr-TR"/>
        </w:rPr>
        <w:t xml:space="preserve">" olmalıdır. Geçici tip onayı belgesi aynı zamanda </w:t>
      </w:r>
      <w:r w:rsidR="00FB6731" w:rsidRPr="00565645">
        <w:rPr>
          <w:rFonts w:ascii="Times New Roman" w:hAnsi="Times New Roman"/>
          <w:lang w:val="tr-TR"/>
        </w:rPr>
        <w:t>AB/167/2013 Yönetmeliği</w:t>
      </w:r>
      <w:r w:rsidR="00BA1C61" w:rsidRPr="00565645">
        <w:rPr>
          <w:rFonts w:ascii="Times New Roman" w:hAnsi="Times New Roman"/>
          <w:lang w:val="tr-TR"/>
        </w:rPr>
        <w:t>nin 25 inci maddesinin dördüncü fıkrası</w:t>
      </w:r>
      <w:r w:rsidRPr="00565645">
        <w:rPr>
          <w:rFonts w:ascii="Times New Roman" w:hAnsi="Times New Roman"/>
          <w:lang w:val="tr-TR"/>
        </w:rPr>
        <w:t xml:space="preserve"> uyarınca geçerliliği hakkında tabi olduğu kısıtlamaları da açıklamalıdır.</w:t>
      </w:r>
    </w:p>
    <w:p w14:paraId="564CEA5B" w14:textId="77777777" w:rsidR="003A5891" w:rsidRPr="00565645" w:rsidRDefault="003A5891" w:rsidP="0065500B">
      <w:pPr>
        <w:pStyle w:val="Balk1"/>
        <w:ind w:left="3108"/>
        <w:jc w:val="both"/>
        <w:rPr>
          <w:rFonts w:ascii="Times New Roman" w:hAnsi="Times New Roman"/>
          <w:lang w:val="tr-TR"/>
        </w:rPr>
      </w:pPr>
    </w:p>
    <w:p w14:paraId="5FC7900E" w14:textId="77777777" w:rsidR="00BE3F1F" w:rsidRPr="00565645" w:rsidRDefault="00BE3F1F" w:rsidP="0065500B">
      <w:pPr>
        <w:pStyle w:val="Balk1"/>
        <w:ind w:left="3108"/>
        <w:jc w:val="both"/>
        <w:rPr>
          <w:rFonts w:ascii="Times New Roman" w:hAnsi="Times New Roman"/>
          <w:b w:val="0"/>
          <w:bCs w:val="0"/>
          <w:lang w:val="tr-TR"/>
        </w:rPr>
      </w:pPr>
      <w:r w:rsidRPr="00565645">
        <w:rPr>
          <w:rFonts w:ascii="Times New Roman" w:hAnsi="Times New Roman"/>
          <w:lang w:val="tr-TR"/>
        </w:rPr>
        <w:t>AB TİP ONAYI BELGESİ</w:t>
      </w:r>
    </w:p>
    <w:p w14:paraId="05EE519D" w14:textId="77777777" w:rsidR="00BE3F1F" w:rsidRPr="00565645" w:rsidRDefault="00BE3F1F" w:rsidP="0065500B">
      <w:pPr>
        <w:jc w:val="both"/>
        <w:rPr>
          <w:rFonts w:eastAsia="Arial"/>
          <w:b/>
          <w:bCs/>
          <w:sz w:val="18"/>
          <w:szCs w:val="18"/>
        </w:rPr>
      </w:pPr>
    </w:p>
    <w:p w14:paraId="22BDB66C"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Kısım 2</w:t>
      </w:r>
    </w:p>
    <w:p w14:paraId="630C2486" w14:textId="77777777" w:rsidR="00BE3F1F" w:rsidRPr="00565645" w:rsidRDefault="00BE3F1F" w:rsidP="004271D8">
      <w:pPr>
        <w:ind w:left="709"/>
        <w:jc w:val="both"/>
        <w:rPr>
          <w:rFonts w:eastAsia="Arial"/>
          <w:sz w:val="20"/>
          <w:szCs w:val="20"/>
        </w:rPr>
      </w:pPr>
    </w:p>
    <w:p w14:paraId="63E219F8"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Bu AB tip onayı, bir sistemle bağlantılı olarak bir araç tipi/sistem tipine yöneliktir</w:t>
      </w:r>
      <w:r w:rsidRPr="00565645">
        <w:rPr>
          <w:rFonts w:ascii="Times New Roman" w:hAnsi="Times New Roman"/>
          <w:b/>
          <w:bCs/>
          <w:vertAlign w:val="superscript"/>
          <w:lang w:val="tr-TR"/>
        </w:rPr>
        <w:t>(1)(0)</w:t>
      </w:r>
      <w:r w:rsidRPr="00565645">
        <w:rPr>
          <w:rFonts w:ascii="Times New Roman" w:hAnsi="Times New Roman"/>
          <w:lang w:val="tr-TR"/>
        </w:rPr>
        <w:t>.</w:t>
      </w:r>
    </w:p>
    <w:p w14:paraId="740B3182" w14:textId="77777777" w:rsidR="00BE3F1F" w:rsidRPr="00565645" w:rsidRDefault="00BE3F1F" w:rsidP="004271D8">
      <w:pPr>
        <w:pStyle w:val="GvdeMetni"/>
        <w:ind w:left="709" w:right="223"/>
        <w:jc w:val="both"/>
        <w:rPr>
          <w:rFonts w:ascii="Times New Roman" w:hAnsi="Times New Roman"/>
          <w:lang w:val="tr-TR"/>
        </w:rPr>
      </w:pPr>
      <w:r w:rsidRPr="00565645">
        <w:rPr>
          <w:rFonts w:ascii="Times New Roman" w:hAnsi="Times New Roman"/>
          <w:lang w:val="tr-TR"/>
        </w:rPr>
        <w:t>Sistem tip onayına uygunluk sa</w:t>
      </w:r>
      <w:r w:rsidR="00E00B6D" w:rsidRPr="00565645">
        <w:rPr>
          <w:rFonts w:ascii="Times New Roman" w:hAnsi="Times New Roman"/>
          <w:lang w:val="tr-TR"/>
        </w:rPr>
        <w:t>ğ</w:t>
      </w:r>
      <w:r w:rsidRPr="00565645">
        <w:rPr>
          <w:rFonts w:ascii="Times New Roman" w:hAnsi="Times New Roman"/>
          <w:lang w:val="tr-TR"/>
        </w:rPr>
        <w:t>lanması için araç tipine monte edilecek aksam</w:t>
      </w:r>
      <w:r w:rsidR="004438DD" w:rsidRPr="00565645">
        <w:rPr>
          <w:rFonts w:ascii="Times New Roman" w:hAnsi="Times New Roman"/>
          <w:lang w:val="tr-TR"/>
        </w:rPr>
        <w:t>/aksam</w:t>
      </w:r>
      <w:r w:rsidRPr="00565645">
        <w:rPr>
          <w:rFonts w:ascii="Times New Roman" w:hAnsi="Times New Roman"/>
          <w:lang w:val="tr-TR"/>
        </w:rPr>
        <w:t xml:space="preserve">lar ve/veya ayrı teknik </w:t>
      </w:r>
      <w:r w:rsidR="00A87F17" w:rsidRPr="00565645">
        <w:rPr>
          <w:rFonts w:ascii="Times New Roman" w:hAnsi="Times New Roman"/>
          <w:lang w:val="tr-TR"/>
        </w:rPr>
        <w:t>ünite/üniteler</w:t>
      </w:r>
      <w:r w:rsidRPr="00565645">
        <w:rPr>
          <w:rFonts w:ascii="Times New Roman" w:hAnsi="Times New Roman"/>
          <w:lang w:val="tr-TR"/>
        </w:rPr>
        <w:t>:</w:t>
      </w:r>
    </w:p>
    <w:p w14:paraId="6C773013" w14:textId="77777777" w:rsidR="00BE3F1F" w:rsidRPr="00565645" w:rsidRDefault="00BE3F1F" w:rsidP="0065500B">
      <w:pPr>
        <w:jc w:val="both"/>
        <w:rPr>
          <w:rFonts w:eastAsia="Arial"/>
          <w:sz w:val="20"/>
          <w:szCs w:val="20"/>
        </w:rPr>
      </w:pPr>
    </w:p>
    <w:tbl>
      <w:tblPr>
        <w:tblStyle w:val="TableNormal"/>
        <w:tblW w:w="0" w:type="auto"/>
        <w:tblInd w:w="699" w:type="dxa"/>
        <w:tblLayout w:type="fixed"/>
        <w:tblLook w:val="01E0" w:firstRow="1" w:lastRow="1" w:firstColumn="1" w:lastColumn="1" w:noHBand="0" w:noVBand="0"/>
      </w:tblPr>
      <w:tblGrid>
        <w:gridCol w:w="2936"/>
        <w:gridCol w:w="2936"/>
        <w:gridCol w:w="2936"/>
      </w:tblGrid>
      <w:tr w:rsidR="00565645" w:rsidRPr="00565645" w14:paraId="4B4851E0" w14:textId="77777777" w:rsidTr="004271D8">
        <w:trPr>
          <w:trHeight w:hRule="exact" w:val="340"/>
        </w:trPr>
        <w:tc>
          <w:tcPr>
            <w:tcW w:w="2936" w:type="dxa"/>
            <w:tcBorders>
              <w:top w:val="single" w:sz="8" w:space="0" w:color="000000"/>
              <w:left w:val="single" w:sz="8" w:space="0" w:color="000000"/>
              <w:bottom w:val="single" w:sz="8" w:space="0" w:color="000000"/>
              <w:right w:val="single" w:sz="8" w:space="0" w:color="000000"/>
            </w:tcBorders>
          </w:tcPr>
          <w:p w14:paraId="337C3FD1" w14:textId="77777777" w:rsidR="00BE3F1F" w:rsidRPr="00565645" w:rsidRDefault="00BE3F1F" w:rsidP="0065500B">
            <w:pPr>
              <w:pStyle w:val="TableParagraph"/>
              <w:ind w:left="57"/>
              <w:jc w:val="both"/>
              <w:rPr>
                <w:rFonts w:ascii="Times New Roman" w:eastAsia="Arial" w:hAnsi="Times New Roman"/>
                <w:sz w:val="20"/>
                <w:szCs w:val="20"/>
                <w:lang w:val="tr-TR"/>
              </w:rPr>
            </w:pPr>
            <w:r w:rsidRPr="00565645">
              <w:rPr>
                <w:rFonts w:ascii="Times New Roman" w:hAnsi="Times New Roman"/>
                <w:sz w:val="20"/>
                <w:szCs w:val="20"/>
                <w:lang w:val="tr-TR"/>
              </w:rPr>
              <w:t>Aksam/Ayrı teknik ünite</w:t>
            </w:r>
            <w:r w:rsidRPr="00565645">
              <w:rPr>
                <w:rFonts w:ascii="Times New Roman" w:hAnsi="Times New Roman"/>
                <w:b/>
                <w:bCs/>
                <w:sz w:val="20"/>
                <w:szCs w:val="20"/>
                <w:vertAlign w:val="superscript"/>
                <w:lang w:val="tr-TR"/>
              </w:rPr>
              <w:t>(10)</w:t>
            </w:r>
          </w:p>
        </w:tc>
        <w:tc>
          <w:tcPr>
            <w:tcW w:w="2936" w:type="dxa"/>
            <w:tcBorders>
              <w:top w:val="single" w:sz="8" w:space="0" w:color="000000"/>
              <w:left w:val="single" w:sz="8" w:space="0" w:color="000000"/>
              <w:bottom w:val="single" w:sz="8" w:space="0" w:color="000000"/>
              <w:right w:val="single" w:sz="8" w:space="0" w:color="000000"/>
            </w:tcBorders>
          </w:tcPr>
          <w:p w14:paraId="40A8F298" w14:textId="77777777" w:rsidR="00BE3F1F" w:rsidRPr="00565645" w:rsidRDefault="00BE3F1F" w:rsidP="0065500B">
            <w:pPr>
              <w:pStyle w:val="TableParagraph"/>
              <w:ind w:left="204"/>
              <w:jc w:val="both"/>
              <w:rPr>
                <w:rFonts w:ascii="Times New Roman" w:eastAsia="Arial" w:hAnsi="Times New Roman"/>
                <w:sz w:val="20"/>
                <w:szCs w:val="20"/>
                <w:lang w:val="tr-TR"/>
              </w:rPr>
            </w:pPr>
            <w:r w:rsidRPr="00565645">
              <w:rPr>
                <w:rFonts w:ascii="Times New Roman" w:hAnsi="Times New Roman"/>
                <w:sz w:val="20"/>
                <w:szCs w:val="20"/>
                <w:lang w:val="tr-TR"/>
              </w:rPr>
              <w:t>Alfanümerik karakter</w:t>
            </w:r>
            <w:r w:rsidRPr="00565645">
              <w:rPr>
                <w:rFonts w:ascii="Times New Roman" w:hAnsi="Times New Roman"/>
                <w:b/>
                <w:bCs/>
                <w:sz w:val="20"/>
                <w:szCs w:val="20"/>
                <w:vertAlign w:val="superscript"/>
                <w:lang w:val="tr-TR"/>
              </w:rPr>
              <w:t>(10)</w:t>
            </w:r>
          </w:p>
        </w:tc>
        <w:tc>
          <w:tcPr>
            <w:tcW w:w="2936" w:type="dxa"/>
            <w:tcBorders>
              <w:top w:val="single" w:sz="8" w:space="0" w:color="000000"/>
              <w:left w:val="single" w:sz="8" w:space="0" w:color="000000"/>
              <w:bottom w:val="single" w:sz="8" w:space="0" w:color="000000"/>
              <w:right w:val="single" w:sz="8" w:space="0" w:color="000000"/>
            </w:tcBorders>
          </w:tcPr>
          <w:p w14:paraId="2C6F7781" w14:textId="77777777" w:rsidR="00BE3F1F" w:rsidRPr="00565645" w:rsidRDefault="00BE3F1F" w:rsidP="0065500B">
            <w:pPr>
              <w:pStyle w:val="TableParagraph"/>
              <w:ind w:left="434"/>
              <w:jc w:val="both"/>
              <w:rPr>
                <w:rFonts w:ascii="Times New Roman" w:eastAsia="Arial" w:hAnsi="Times New Roman"/>
                <w:sz w:val="20"/>
                <w:szCs w:val="20"/>
                <w:lang w:val="tr-TR"/>
              </w:rPr>
            </w:pPr>
            <w:r w:rsidRPr="00565645">
              <w:rPr>
                <w:rFonts w:ascii="Times New Roman" w:hAnsi="Times New Roman"/>
                <w:sz w:val="20"/>
                <w:szCs w:val="20"/>
                <w:lang w:val="tr-TR"/>
              </w:rPr>
              <w:t>Tip onayı numarası</w:t>
            </w:r>
          </w:p>
        </w:tc>
      </w:tr>
      <w:tr w:rsidR="00BE3F1F" w:rsidRPr="00565645" w14:paraId="6DAE7F4F" w14:textId="77777777" w:rsidTr="004271D8">
        <w:trPr>
          <w:trHeight w:hRule="exact" w:val="340"/>
        </w:trPr>
        <w:tc>
          <w:tcPr>
            <w:tcW w:w="2936" w:type="dxa"/>
            <w:tcBorders>
              <w:top w:val="single" w:sz="8" w:space="0" w:color="000000"/>
              <w:left w:val="single" w:sz="8" w:space="0" w:color="000000"/>
              <w:bottom w:val="single" w:sz="8" w:space="0" w:color="000000"/>
              <w:right w:val="single" w:sz="8" w:space="0" w:color="000000"/>
            </w:tcBorders>
          </w:tcPr>
          <w:p w14:paraId="3079D930" w14:textId="77777777" w:rsidR="00BE3F1F" w:rsidRPr="00565645" w:rsidRDefault="00BE3F1F" w:rsidP="0065500B">
            <w:pPr>
              <w:jc w:val="both"/>
              <w:rPr>
                <w:sz w:val="20"/>
                <w:szCs w:val="20"/>
              </w:rPr>
            </w:pPr>
          </w:p>
        </w:tc>
        <w:tc>
          <w:tcPr>
            <w:tcW w:w="2936" w:type="dxa"/>
            <w:tcBorders>
              <w:top w:val="single" w:sz="8" w:space="0" w:color="000000"/>
              <w:left w:val="single" w:sz="8" w:space="0" w:color="000000"/>
              <w:bottom w:val="single" w:sz="8" w:space="0" w:color="000000"/>
              <w:right w:val="single" w:sz="8" w:space="0" w:color="000000"/>
            </w:tcBorders>
          </w:tcPr>
          <w:p w14:paraId="4D8DE5F8" w14:textId="77777777" w:rsidR="00BE3F1F" w:rsidRPr="00565645" w:rsidRDefault="00BE3F1F" w:rsidP="0065500B">
            <w:pPr>
              <w:jc w:val="both"/>
              <w:rPr>
                <w:sz w:val="20"/>
                <w:szCs w:val="20"/>
              </w:rPr>
            </w:pPr>
          </w:p>
        </w:tc>
        <w:tc>
          <w:tcPr>
            <w:tcW w:w="2936" w:type="dxa"/>
            <w:tcBorders>
              <w:top w:val="single" w:sz="8" w:space="0" w:color="000000"/>
              <w:left w:val="single" w:sz="8" w:space="0" w:color="000000"/>
              <w:bottom w:val="single" w:sz="8" w:space="0" w:color="000000"/>
              <w:right w:val="single" w:sz="8" w:space="0" w:color="000000"/>
            </w:tcBorders>
          </w:tcPr>
          <w:p w14:paraId="57BC4BA3" w14:textId="77777777" w:rsidR="00BE3F1F" w:rsidRPr="00565645" w:rsidRDefault="00BE3F1F" w:rsidP="0065500B">
            <w:pPr>
              <w:jc w:val="both"/>
              <w:rPr>
                <w:sz w:val="20"/>
                <w:szCs w:val="20"/>
              </w:rPr>
            </w:pPr>
          </w:p>
        </w:tc>
      </w:tr>
    </w:tbl>
    <w:p w14:paraId="5A56E465" w14:textId="77777777" w:rsidR="00BE3F1F" w:rsidRPr="00565645" w:rsidRDefault="00BE3F1F" w:rsidP="004271D8">
      <w:pPr>
        <w:ind w:left="709"/>
        <w:jc w:val="both"/>
        <w:rPr>
          <w:rFonts w:eastAsia="Arial"/>
          <w:sz w:val="20"/>
          <w:szCs w:val="20"/>
        </w:rPr>
      </w:pPr>
    </w:p>
    <w:p w14:paraId="5284E9B5" w14:textId="77777777" w:rsidR="00BE3F1F" w:rsidRPr="00565645" w:rsidRDefault="00BE3F1F" w:rsidP="004271D8">
      <w:pPr>
        <w:pStyle w:val="Balk1"/>
        <w:ind w:left="709"/>
        <w:jc w:val="both"/>
        <w:rPr>
          <w:rFonts w:ascii="Times New Roman" w:hAnsi="Times New Roman"/>
          <w:b w:val="0"/>
          <w:bCs w:val="0"/>
          <w:lang w:val="tr-TR"/>
        </w:rPr>
      </w:pPr>
      <w:r w:rsidRPr="00565645">
        <w:rPr>
          <w:rFonts w:ascii="Times New Roman" w:hAnsi="Times New Roman"/>
          <w:lang w:val="tr-TR"/>
        </w:rPr>
        <w:t xml:space="preserve">İlave 4 </w:t>
      </w:r>
      <w:r w:rsidR="0065500B" w:rsidRPr="00565645">
        <w:rPr>
          <w:rFonts w:ascii="Times New Roman" w:hAnsi="Times New Roman"/>
          <w:lang w:val="tr-TR"/>
        </w:rPr>
        <w:t>hakkında açıklama notları</w:t>
      </w:r>
    </w:p>
    <w:p w14:paraId="500697A0" w14:textId="77777777" w:rsidR="00BE3F1F" w:rsidRPr="00565645" w:rsidRDefault="00BE3F1F" w:rsidP="004271D8">
      <w:pPr>
        <w:ind w:left="709"/>
        <w:jc w:val="both"/>
        <w:rPr>
          <w:rFonts w:eastAsia="Arial"/>
          <w:b/>
          <w:bCs/>
          <w:sz w:val="20"/>
          <w:szCs w:val="20"/>
        </w:rPr>
      </w:pPr>
    </w:p>
    <w:p w14:paraId="27F3AAEB" w14:textId="77777777" w:rsidR="00BE3F1F" w:rsidRPr="00565645" w:rsidRDefault="00BE3F1F" w:rsidP="004271D8">
      <w:pPr>
        <w:ind w:left="709" w:right="223"/>
        <w:jc w:val="both"/>
        <w:rPr>
          <w:rFonts w:eastAsia="Arial"/>
          <w:sz w:val="20"/>
          <w:szCs w:val="20"/>
        </w:rPr>
      </w:pPr>
      <w:r w:rsidRPr="00565645">
        <w:rPr>
          <w:bCs/>
          <w:sz w:val="20"/>
          <w:szCs w:val="20"/>
        </w:rPr>
        <w:t xml:space="preserve">(Dip </w:t>
      </w:r>
      <w:r w:rsidR="0065500B" w:rsidRPr="00565645">
        <w:rPr>
          <w:bCs/>
          <w:sz w:val="20"/>
          <w:szCs w:val="20"/>
        </w:rPr>
        <w:t xml:space="preserve">not işaretleri, dipnotlar ve açıklama notları, bir araç sistemine yönelik </w:t>
      </w:r>
      <w:r w:rsidRPr="00565645">
        <w:rPr>
          <w:bCs/>
          <w:sz w:val="20"/>
          <w:szCs w:val="20"/>
        </w:rPr>
        <w:t xml:space="preserve">AB </w:t>
      </w:r>
      <w:r w:rsidR="0065500B" w:rsidRPr="00565645">
        <w:rPr>
          <w:bCs/>
          <w:sz w:val="20"/>
          <w:szCs w:val="20"/>
        </w:rPr>
        <w:t>tip onayı belgesinde belirtilmez</w:t>
      </w:r>
      <w:r w:rsidRPr="00565645">
        <w:rPr>
          <w:bCs/>
          <w:sz w:val="20"/>
          <w:szCs w:val="20"/>
        </w:rPr>
        <w:t>):</w:t>
      </w:r>
    </w:p>
    <w:p w14:paraId="49F0D263" w14:textId="77777777" w:rsidR="00BE3F1F" w:rsidRPr="00565645" w:rsidRDefault="00BE3F1F" w:rsidP="004271D8">
      <w:pPr>
        <w:ind w:left="709"/>
        <w:jc w:val="both"/>
        <w:rPr>
          <w:rFonts w:eastAsia="Arial"/>
          <w:b/>
          <w:bCs/>
          <w:sz w:val="20"/>
          <w:szCs w:val="20"/>
        </w:rPr>
      </w:pPr>
    </w:p>
    <w:p w14:paraId="36C3F1B6" w14:textId="77777777" w:rsidR="00BE3F1F" w:rsidRPr="00565645" w:rsidRDefault="00BE3F1F" w:rsidP="004271D8">
      <w:pPr>
        <w:numPr>
          <w:ilvl w:val="0"/>
          <w:numId w:val="276"/>
        </w:numPr>
        <w:kinsoku/>
        <w:ind w:left="1134" w:right="223" w:hanging="425"/>
        <w:jc w:val="both"/>
        <w:rPr>
          <w:rFonts w:eastAsia="Arial"/>
          <w:sz w:val="20"/>
          <w:szCs w:val="20"/>
        </w:rPr>
      </w:pPr>
      <w:r w:rsidRPr="00565645">
        <w:rPr>
          <w:sz w:val="20"/>
          <w:szCs w:val="20"/>
        </w:rPr>
        <w:t xml:space="preserve">Bu </w:t>
      </w:r>
      <w:r w:rsidR="0065500B" w:rsidRPr="00565645">
        <w:rPr>
          <w:sz w:val="20"/>
          <w:szCs w:val="20"/>
        </w:rPr>
        <w:t>Yönetmeliğin</w:t>
      </w:r>
      <w:r w:rsidRPr="00565645">
        <w:rPr>
          <w:sz w:val="20"/>
          <w:szCs w:val="20"/>
        </w:rPr>
        <w:t xml:space="preserve"> Ek VI Tablo 6-1</w:t>
      </w:r>
      <w:r w:rsidR="00FB6731" w:rsidRPr="00565645">
        <w:rPr>
          <w:sz w:val="20"/>
          <w:szCs w:val="20"/>
        </w:rPr>
        <w:t>’</w:t>
      </w:r>
      <w:r w:rsidRPr="00565645">
        <w:rPr>
          <w:sz w:val="20"/>
          <w:szCs w:val="20"/>
        </w:rPr>
        <w:t>in</w:t>
      </w:r>
      <w:r w:rsidR="0065500B" w:rsidRPr="00565645">
        <w:rPr>
          <w:sz w:val="20"/>
          <w:szCs w:val="20"/>
        </w:rPr>
        <w:t>deki</w:t>
      </w:r>
      <w:r w:rsidRPr="00565645">
        <w:rPr>
          <w:sz w:val="20"/>
          <w:szCs w:val="20"/>
        </w:rPr>
        <w:t xml:space="preserve"> birinci sütuna göre sistem, aksam veya ayrı teknik üniteyi belirtin (örneğin bir motor/motor ailesinin montajı)</w:t>
      </w:r>
    </w:p>
    <w:p w14:paraId="161CB37A" w14:textId="77777777" w:rsidR="00BE3F1F" w:rsidRPr="00565645" w:rsidRDefault="00BE3F1F" w:rsidP="004271D8">
      <w:pPr>
        <w:numPr>
          <w:ilvl w:val="0"/>
          <w:numId w:val="276"/>
        </w:numPr>
        <w:kinsoku/>
        <w:ind w:left="1134" w:hanging="425"/>
        <w:jc w:val="both"/>
        <w:rPr>
          <w:rFonts w:eastAsia="Arial"/>
          <w:sz w:val="20"/>
          <w:szCs w:val="20"/>
        </w:rPr>
      </w:pPr>
      <w:r w:rsidRPr="00565645">
        <w:rPr>
          <w:sz w:val="20"/>
          <w:szCs w:val="20"/>
        </w:rPr>
        <w:t>Uygulanabilir değil ise silin.</w:t>
      </w:r>
    </w:p>
    <w:p w14:paraId="661E196C" w14:textId="77777777" w:rsidR="00BE3F1F" w:rsidRPr="00565645" w:rsidRDefault="00BE3F1F" w:rsidP="004271D8">
      <w:pPr>
        <w:numPr>
          <w:ilvl w:val="0"/>
          <w:numId w:val="276"/>
        </w:numPr>
        <w:kinsoku/>
        <w:ind w:left="1134" w:right="223" w:hanging="425"/>
        <w:jc w:val="both"/>
        <w:rPr>
          <w:rFonts w:eastAsia="Arial"/>
          <w:sz w:val="20"/>
          <w:szCs w:val="20"/>
        </w:rPr>
      </w:pPr>
      <w:r w:rsidRPr="00565645">
        <w:rPr>
          <w:sz w:val="20"/>
          <w:szCs w:val="20"/>
        </w:rPr>
        <w:t xml:space="preserve">Bu </w:t>
      </w:r>
      <w:r w:rsidR="0065500B" w:rsidRPr="00565645">
        <w:rPr>
          <w:sz w:val="20"/>
          <w:szCs w:val="20"/>
        </w:rPr>
        <w:t>Yönetmeliğin Ek I</w:t>
      </w:r>
      <w:r w:rsidRPr="00565645">
        <w:rPr>
          <w:sz w:val="20"/>
          <w:szCs w:val="20"/>
        </w:rPr>
        <w:t xml:space="preserve"> Bölüm B</w:t>
      </w:r>
      <w:r w:rsidR="0065500B" w:rsidRPr="00565645">
        <w:rPr>
          <w:sz w:val="20"/>
          <w:szCs w:val="20"/>
        </w:rPr>
        <w:t xml:space="preserve"> Madde</w:t>
      </w:r>
      <w:r w:rsidRPr="00565645">
        <w:rPr>
          <w:sz w:val="20"/>
          <w:szCs w:val="20"/>
        </w:rPr>
        <w:t xml:space="preserve"> 2.3</w:t>
      </w:r>
      <w:r w:rsidR="00FB6731" w:rsidRPr="00565645">
        <w:rPr>
          <w:sz w:val="20"/>
          <w:szCs w:val="20"/>
        </w:rPr>
        <w:t>’</w:t>
      </w:r>
      <w:r w:rsidR="0065500B" w:rsidRPr="00565645">
        <w:rPr>
          <w:sz w:val="20"/>
          <w:szCs w:val="20"/>
        </w:rPr>
        <w:t>ünde</w:t>
      </w:r>
      <w:r w:rsidRPr="00565645">
        <w:rPr>
          <w:sz w:val="20"/>
          <w:szCs w:val="20"/>
        </w:rPr>
        <w:t xml:space="preserve"> tarif edilen şekilde herbir tip, varyant ve versiyona tahsis edilen Tip-Varyant-Versiyon </w:t>
      </w:r>
      <w:r w:rsidR="00E00B6D" w:rsidRPr="00565645">
        <w:rPr>
          <w:sz w:val="20"/>
          <w:szCs w:val="20"/>
        </w:rPr>
        <w:t xml:space="preserve">(TVV) </w:t>
      </w:r>
      <w:r w:rsidRPr="00565645">
        <w:rPr>
          <w:sz w:val="20"/>
          <w:szCs w:val="20"/>
        </w:rPr>
        <w:t>veya TVV alfanümerik kodu belirtin.</w:t>
      </w:r>
      <w:r w:rsidR="0065500B" w:rsidRPr="00565645">
        <w:rPr>
          <w:sz w:val="20"/>
          <w:szCs w:val="20"/>
        </w:rPr>
        <w:t xml:space="preserve"> </w:t>
      </w:r>
      <w:r w:rsidRPr="00565645">
        <w:rPr>
          <w:sz w:val="20"/>
          <w:szCs w:val="20"/>
        </w:rPr>
        <w:t xml:space="preserve">Varyant ve versiyonların belirlenebilmesi için bu </w:t>
      </w:r>
      <w:r w:rsidR="0065500B" w:rsidRPr="00565645">
        <w:rPr>
          <w:sz w:val="20"/>
          <w:szCs w:val="20"/>
        </w:rPr>
        <w:t>Yönetmeliğin Ek I</w:t>
      </w:r>
      <w:r w:rsidRPr="00565645">
        <w:rPr>
          <w:sz w:val="20"/>
          <w:szCs w:val="20"/>
        </w:rPr>
        <w:t xml:space="preserve"> Bölüm B</w:t>
      </w:r>
      <w:r w:rsidR="0065500B" w:rsidRPr="00565645">
        <w:rPr>
          <w:sz w:val="20"/>
          <w:szCs w:val="20"/>
        </w:rPr>
        <w:t xml:space="preserve"> Madde</w:t>
      </w:r>
      <w:r w:rsidRPr="00565645">
        <w:rPr>
          <w:sz w:val="20"/>
          <w:szCs w:val="20"/>
        </w:rPr>
        <w:t xml:space="preserve"> 2.2</w:t>
      </w:r>
      <w:r w:rsidR="00FB6731" w:rsidRPr="00565645">
        <w:rPr>
          <w:sz w:val="20"/>
          <w:szCs w:val="20"/>
        </w:rPr>
        <w:t>’</w:t>
      </w:r>
      <w:r w:rsidR="0065500B" w:rsidRPr="00565645">
        <w:rPr>
          <w:sz w:val="20"/>
          <w:szCs w:val="20"/>
        </w:rPr>
        <w:t>sin</w:t>
      </w:r>
      <w:r w:rsidRPr="00565645">
        <w:rPr>
          <w:sz w:val="20"/>
          <w:szCs w:val="20"/>
        </w:rPr>
        <w:t>de tarif edilen matrisin kullanılması gerekli olabilir.</w:t>
      </w:r>
    </w:p>
    <w:p w14:paraId="2BC236BA" w14:textId="77777777" w:rsidR="00BE3F1F" w:rsidRPr="00565645" w:rsidRDefault="00FB6731" w:rsidP="004271D8">
      <w:pPr>
        <w:numPr>
          <w:ilvl w:val="0"/>
          <w:numId w:val="276"/>
        </w:numPr>
        <w:kinsoku/>
        <w:ind w:left="1134" w:hanging="425"/>
        <w:jc w:val="both"/>
        <w:rPr>
          <w:rFonts w:eastAsia="Arial"/>
          <w:sz w:val="20"/>
          <w:szCs w:val="20"/>
        </w:rPr>
      </w:pPr>
      <w:r w:rsidRPr="00565645">
        <w:rPr>
          <w:sz w:val="20"/>
          <w:szCs w:val="20"/>
        </w:rPr>
        <w:t>AB/167/2013 Yönetmeliği</w:t>
      </w:r>
      <w:r w:rsidR="0065500B" w:rsidRPr="00565645">
        <w:rPr>
          <w:sz w:val="20"/>
          <w:szCs w:val="20"/>
        </w:rPr>
        <w:t>nin 4 üncü maddesi</w:t>
      </w:r>
      <w:r w:rsidR="00BE3F1F" w:rsidRPr="00565645">
        <w:rPr>
          <w:sz w:val="20"/>
          <w:szCs w:val="20"/>
        </w:rPr>
        <w:t xml:space="preserve"> uyarınca sınıflandırılm</w:t>
      </w:r>
      <w:r w:rsidR="00E00B6D" w:rsidRPr="00565645">
        <w:rPr>
          <w:sz w:val="20"/>
          <w:szCs w:val="20"/>
        </w:rPr>
        <w:t>ıştır, kodlama belirtilmelidir. Ö</w:t>
      </w:r>
      <w:r w:rsidR="00BE3F1F" w:rsidRPr="00565645">
        <w:rPr>
          <w:sz w:val="20"/>
          <w:szCs w:val="20"/>
        </w:rPr>
        <w:t>rneğin azami tasarım hızı saatte 40 km veya daha düşük olan alçak traktörler için T4.3a.</w:t>
      </w:r>
    </w:p>
    <w:p w14:paraId="54BA4606" w14:textId="77777777" w:rsidR="00BE3F1F" w:rsidRPr="00565645" w:rsidRDefault="00BE3F1F" w:rsidP="004271D8">
      <w:pPr>
        <w:numPr>
          <w:ilvl w:val="0"/>
          <w:numId w:val="276"/>
        </w:numPr>
        <w:kinsoku/>
        <w:ind w:left="1134" w:hanging="425"/>
        <w:jc w:val="both"/>
        <w:rPr>
          <w:rFonts w:eastAsia="Arial"/>
          <w:sz w:val="20"/>
          <w:szCs w:val="20"/>
        </w:rPr>
      </w:pPr>
      <w:r w:rsidRPr="00565645">
        <w:rPr>
          <w:sz w:val="20"/>
          <w:szCs w:val="20"/>
        </w:rPr>
        <w:t>Üye Devleti</w:t>
      </w:r>
      <w:r w:rsidR="0065500B" w:rsidRPr="00565645">
        <w:rPr>
          <w:sz w:val="20"/>
          <w:szCs w:val="20"/>
        </w:rPr>
        <w:t xml:space="preserve"> veya Türkiye’yi</w:t>
      </w:r>
      <w:r w:rsidRPr="00565645">
        <w:rPr>
          <w:sz w:val="20"/>
          <w:szCs w:val="20"/>
        </w:rPr>
        <w:t xml:space="preserve"> belirtin.</w:t>
      </w:r>
    </w:p>
    <w:p w14:paraId="091D46D3" w14:textId="77777777" w:rsidR="00BE3F1F" w:rsidRPr="00565645" w:rsidRDefault="00FB6731" w:rsidP="004271D8">
      <w:pPr>
        <w:numPr>
          <w:ilvl w:val="0"/>
          <w:numId w:val="276"/>
        </w:numPr>
        <w:kinsoku/>
        <w:ind w:left="1134" w:hanging="425"/>
        <w:jc w:val="both"/>
        <w:rPr>
          <w:rFonts w:eastAsia="Arial"/>
          <w:sz w:val="20"/>
          <w:szCs w:val="20"/>
        </w:rPr>
      </w:pPr>
      <w:r w:rsidRPr="00565645">
        <w:rPr>
          <w:sz w:val="20"/>
          <w:szCs w:val="20"/>
        </w:rPr>
        <w:t>AB/167/2013 Yönetmeliği</w:t>
      </w:r>
      <w:r w:rsidR="0065500B" w:rsidRPr="00565645">
        <w:rPr>
          <w:sz w:val="20"/>
          <w:szCs w:val="20"/>
        </w:rPr>
        <w:t>nin 35 inci maddesi</w:t>
      </w:r>
      <w:r w:rsidR="00BE3F1F" w:rsidRPr="00565645">
        <w:rPr>
          <w:sz w:val="20"/>
          <w:szCs w:val="20"/>
        </w:rPr>
        <w:t xml:space="preserve"> uyarınca yeni teknoloji veya yeni konsept istisnası olarak sadece bir sisteme yönelik tip onayı için geçerlidir.</w:t>
      </w:r>
    </w:p>
    <w:p w14:paraId="4332BCAE" w14:textId="77777777" w:rsidR="00BE3F1F" w:rsidRPr="00565645" w:rsidRDefault="00BE3F1F" w:rsidP="004271D8">
      <w:pPr>
        <w:numPr>
          <w:ilvl w:val="0"/>
          <w:numId w:val="276"/>
        </w:numPr>
        <w:kinsoku/>
        <w:ind w:left="1134" w:hanging="425"/>
        <w:jc w:val="both"/>
        <w:rPr>
          <w:rFonts w:eastAsia="Arial"/>
          <w:sz w:val="20"/>
          <w:szCs w:val="20"/>
        </w:rPr>
      </w:pPr>
      <w:r w:rsidRPr="00565645">
        <w:rPr>
          <w:sz w:val="20"/>
          <w:szCs w:val="20"/>
        </w:rPr>
        <w:t xml:space="preserve">AB tip onayı için uygulanan değişikliğe göre </w:t>
      </w:r>
      <w:r w:rsidR="0065500B" w:rsidRPr="00565645">
        <w:rPr>
          <w:sz w:val="20"/>
          <w:szCs w:val="20"/>
        </w:rPr>
        <w:t>Yönetmeliğin</w:t>
      </w:r>
      <w:r w:rsidRPr="00565645">
        <w:rPr>
          <w:sz w:val="20"/>
          <w:szCs w:val="20"/>
        </w:rPr>
        <w:t xml:space="preserve"> yönelik son tadilatı</w:t>
      </w:r>
      <w:r w:rsidR="0065500B" w:rsidRPr="00565645">
        <w:rPr>
          <w:sz w:val="20"/>
          <w:szCs w:val="20"/>
        </w:rPr>
        <w:t>nı</w:t>
      </w:r>
      <w:r w:rsidRPr="00565645">
        <w:rPr>
          <w:sz w:val="20"/>
          <w:szCs w:val="20"/>
        </w:rPr>
        <w:t xml:space="preserve"> belirtin.</w:t>
      </w:r>
    </w:p>
    <w:p w14:paraId="0C7D499D" w14:textId="77777777" w:rsidR="00BE3F1F" w:rsidRPr="00565645" w:rsidRDefault="0065500B" w:rsidP="004271D8">
      <w:pPr>
        <w:numPr>
          <w:ilvl w:val="0"/>
          <w:numId w:val="276"/>
        </w:numPr>
        <w:kinsoku/>
        <w:ind w:left="1134" w:hanging="425"/>
        <w:jc w:val="both"/>
        <w:rPr>
          <w:rFonts w:eastAsia="Arial"/>
          <w:sz w:val="20"/>
          <w:szCs w:val="20"/>
        </w:rPr>
      </w:pPr>
      <w:r w:rsidRPr="00565645">
        <w:rPr>
          <w:sz w:val="20"/>
          <w:szCs w:val="20"/>
        </w:rPr>
        <w:t>Yönetmeliğin</w:t>
      </w:r>
      <w:r w:rsidR="00BE3F1F" w:rsidRPr="00565645">
        <w:rPr>
          <w:sz w:val="20"/>
          <w:szCs w:val="20"/>
        </w:rPr>
        <w:t xml:space="preserve"> ilgili Ekine ait Romen rakamı veya aynı </w:t>
      </w:r>
      <w:r w:rsidRPr="00565645">
        <w:rPr>
          <w:sz w:val="20"/>
          <w:szCs w:val="20"/>
        </w:rPr>
        <w:t>Yönetmeliğin</w:t>
      </w:r>
      <w:r w:rsidR="00BE3F1F" w:rsidRPr="00565645">
        <w:rPr>
          <w:sz w:val="20"/>
          <w:szCs w:val="20"/>
        </w:rPr>
        <w:t xml:space="preserve"> ilgili Eklerin</w:t>
      </w:r>
      <w:r w:rsidRPr="00565645">
        <w:rPr>
          <w:sz w:val="20"/>
          <w:szCs w:val="20"/>
        </w:rPr>
        <w:t>e</w:t>
      </w:r>
      <w:r w:rsidR="00BE3F1F" w:rsidRPr="00565645">
        <w:rPr>
          <w:sz w:val="20"/>
          <w:szCs w:val="20"/>
        </w:rPr>
        <w:t xml:space="preserve"> ait birden fazla Romen rakam</w:t>
      </w:r>
      <w:r w:rsidR="00E00B6D" w:rsidRPr="00565645">
        <w:rPr>
          <w:sz w:val="20"/>
          <w:szCs w:val="20"/>
        </w:rPr>
        <w:t>lar</w:t>
      </w:r>
      <w:r w:rsidR="00BE3F1F" w:rsidRPr="00565645">
        <w:rPr>
          <w:sz w:val="20"/>
          <w:szCs w:val="20"/>
        </w:rPr>
        <w:t>ı.</w:t>
      </w:r>
    </w:p>
    <w:p w14:paraId="3D7DBCD0" w14:textId="77777777" w:rsidR="00BE3F1F" w:rsidRPr="00565645" w:rsidRDefault="00BE3F1F" w:rsidP="004271D8">
      <w:pPr>
        <w:numPr>
          <w:ilvl w:val="0"/>
          <w:numId w:val="276"/>
        </w:numPr>
        <w:kinsoku/>
        <w:ind w:left="1134" w:hanging="425"/>
        <w:jc w:val="both"/>
        <w:rPr>
          <w:rFonts w:eastAsia="Arial"/>
          <w:sz w:val="20"/>
          <w:szCs w:val="20"/>
        </w:rPr>
      </w:pPr>
      <w:r w:rsidRPr="00565645">
        <w:rPr>
          <w:sz w:val="20"/>
          <w:szCs w:val="20"/>
        </w:rPr>
        <w:t>Bu bilgiler, her araç tipi için ayrı ayrı verilmelidir.</w:t>
      </w:r>
    </w:p>
    <w:p w14:paraId="1BC15AEC" w14:textId="77777777" w:rsidR="00BE3F1F" w:rsidRPr="00565645" w:rsidRDefault="00BE3F1F" w:rsidP="004271D8">
      <w:pPr>
        <w:numPr>
          <w:ilvl w:val="0"/>
          <w:numId w:val="276"/>
        </w:numPr>
        <w:kinsoku/>
        <w:ind w:left="1134" w:hanging="425"/>
        <w:jc w:val="both"/>
        <w:rPr>
          <w:rFonts w:eastAsia="Arial"/>
          <w:sz w:val="20"/>
          <w:szCs w:val="20"/>
        </w:rPr>
      </w:pPr>
      <w:r w:rsidRPr="00565645">
        <w:rPr>
          <w:sz w:val="20"/>
          <w:szCs w:val="20"/>
        </w:rPr>
        <w:t>Bkz. Kısım 2.</w:t>
      </w:r>
    </w:p>
    <w:p w14:paraId="63C9BDAA" w14:textId="77777777" w:rsidR="00BE3F1F" w:rsidRPr="00565645" w:rsidRDefault="00BE3F1F" w:rsidP="004271D8">
      <w:pPr>
        <w:numPr>
          <w:ilvl w:val="0"/>
          <w:numId w:val="276"/>
        </w:numPr>
        <w:kinsoku/>
        <w:ind w:left="1134" w:hanging="425"/>
        <w:jc w:val="both"/>
        <w:rPr>
          <w:rFonts w:eastAsia="Arial"/>
          <w:sz w:val="20"/>
          <w:szCs w:val="20"/>
        </w:rPr>
      </w:pPr>
      <w:r w:rsidRPr="00565645">
        <w:rPr>
          <w:sz w:val="20"/>
          <w:szCs w:val="20"/>
        </w:rPr>
        <w:t xml:space="preserve">Bu </w:t>
      </w:r>
      <w:r w:rsidR="0065500B" w:rsidRPr="00565645">
        <w:rPr>
          <w:sz w:val="20"/>
          <w:szCs w:val="20"/>
        </w:rPr>
        <w:t>Yönetmeliğin</w:t>
      </w:r>
      <w:r w:rsidRPr="00565645">
        <w:rPr>
          <w:sz w:val="20"/>
          <w:szCs w:val="20"/>
        </w:rPr>
        <w:t xml:space="preserve"> Ek VI Tablo 6-1</w:t>
      </w:r>
      <w:r w:rsidR="00FB6731" w:rsidRPr="00565645">
        <w:rPr>
          <w:sz w:val="20"/>
          <w:szCs w:val="20"/>
        </w:rPr>
        <w:t>’</w:t>
      </w:r>
      <w:r w:rsidR="0065500B" w:rsidRPr="00565645">
        <w:rPr>
          <w:sz w:val="20"/>
          <w:szCs w:val="20"/>
        </w:rPr>
        <w:t>in</w:t>
      </w:r>
      <w:r w:rsidRPr="00565645">
        <w:rPr>
          <w:sz w:val="20"/>
          <w:szCs w:val="20"/>
        </w:rPr>
        <w:t>e göre.</w:t>
      </w:r>
    </w:p>
    <w:p w14:paraId="4D7E09DC" w14:textId="77777777" w:rsidR="00062D66" w:rsidRPr="00565645" w:rsidRDefault="00062D66">
      <w:pPr>
        <w:numPr>
          <w:ilvl w:val="0"/>
          <w:numId w:val="276"/>
        </w:numPr>
        <w:kinsoku/>
        <w:ind w:left="1134" w:hanging="425"/>
        <w:jc w:val="both"/>
        <w:rPr>
          <w:rFonts w:eastAsia="Arial"/>
          <w:sz w:val="20"/>
          <w:szCs w:val="20"/>
        </w:rPr>
      </w:pPr>
      <w:r w:rsidRPr="00565645">
        <w:rPr>
          <w:rFonts w:eastAsia="Arial"/>
          <w:sz w:val="20"/>
          <w:szCs w:val="20"/>
        </w:rPr>
        <w:t>Motorlar için, 2017/656/AB Tebliğinin  Ek I, Bölüm B, 4’ üncü maddesi uyarınca motor tip tanımını ya da bir motor ailesi içinde motor tipleri olması durumunda, Aile Tipini (FT) belirtin.</w:t>
      </w:r>
    </w:p>
    <w:p w14:paraId="774D145C" w14:textId="77777777" w:rsidR="00960251" w:rsidRPr="00565645" w:rsidRDefault="00960251" w:rsidP="004271D8">
      <w:pPr>
        <w:kinsoku/>
        <w:ind w:left="1134"/>
        <w:jc w:val="both"/>
        <w:rPr>
          <w:rFonts w:eastAsia="Arial"/>
          <w:sz w:val="20"/>
          <w:szCs w:val="20"/>
        </w:rPr>
      </w:pPr>
    </w:p>
    <w:p w14:paraId="63130CA6" w14:textId="77777777" w:rsidR="003A5891" w:rsidRPr="00565645" w:rsidRDefault="003A5891" w:rsidP="003A5891">
      <w:pPr>
        <w:pStyle w:val="Balk1"/>
        <w:ind w:left="0" w:right="57"/>
        <w:jc w:val="center"/>
        <w:rPr>
          <w:rFonts w:ascii="Times New Roman" w:hAnsi="Times New Roman"/>
          <w:b w:val="0"/>
          <w:bCs w:val="0"/>
          <w:lang w:val="tr-TR"/>
        </w:rPr>
      </w:pPr>
      <w:r w:rsidRPr="00565645">
        <w:rPr>
          <w:rFonts w:ascii="Times New Roman" w:hAnsi="Times New Roman"/>
          <w:lang w:val="tr-TR"/>
        </w:rPr>
        <w:t>İLAVE 5</w:t>
      </w:r>
    </w:p>
    <w:p w14:paraId="6CD926A0" w14:textId="77777777" w:rsidR="003A5891" w:rsidRPr="00565645" w:rsidRDefault="003A5891" w:rsidP="003A5891">
      <w:pPr>
        <w:spacing w:before="11"/>
        <w:rPr>
          <w:rFonts w:eastAsia="Arial"/>
          <w:b/>
          <w:bCs/>
          <w:sz w:val="20"/>
          <w:szCs w:val="20"/>
        </w:rPr>
      </w:pPr>
    </w:p>
    <w:p w14:paraId="61ABBEA9" w14:textId="77777777" w:rsidR="003A5891" w:rsidRPr="00565645" w:rsidRDefault="003A5891" w:rsidP="003A5891">
      <w:pPr>
        <w:ind w:left="2087" w:right="2145"/>
        <w:jc w:val="center"/>
        <w:rPr>
          <w:rFonts w:eastAsia="Arial"/>
          <w:sz w:val="20"/>
          <w:szCs w:val="20"/>
        </w:rPr>
      </w:pPr>
      <w:r w:rsidRPr="00565645">
        <w:rPr>
          <w:b/>
          <w:bCs/>
          <w:sz w:val="20"/>
          <w:szCs w:val="20"/>
        </w:rPr>
        <w:t>AYRI TEKNİK ÜNİTE VEYA AKSAM İÇİN AB TİP ONAYI BELGESİ ÖRNEĞİ</w:t>
      </w:r>
    </w:p>
    <w:p w14:paraId="14BE4106" w14:textId="77777777" w:rsidR="003A5891" w:rsidRPr="00565645" w:rsidRDefault="003A5891" w:rsidP="003A5891">
      <w:pPr>
        <w:spacing w:before="11"/>
        <w:rPr>
          <w:rFonts w:eastAsia="Arial"/>
          <w:b/>
          <w:bCs/>
          <w:sz w:val="20"/>
          <w:szCs w:val="20"/>
        </w:rPr>
      </w:pPr>
    </w:p>
    <w:p w14:paraId="61D13EAC" w14:textId="77777777" w:rsidR="003A5891" w:rsidRPr="00565645" w:rsidRDefault="003A5891" w:rsidP="003A5891">
      <w:pPr>
        <w:spacing w:line="479" w:lineRule="auto"/>
        <w:ind w:left="3107" w:right="3161"/>
        <w:jc w:val="center"/>
        <w:rPr>
          <w:rFonts w:eastAsia="Arial"/>
          <w:sz w:val="20"/>
          <w:szCs w:val="20"/>
        </w:rPr>
      </w:pPr>
      <w:r w:rsidRPr="00565645">
        <w:rPr>
          <w:b/>
          <w:bCs/>
          <w:sz w:val="20"/>
          <w:szCs w:val="20"/>
        </w:rPr>
        <w:t>AB TİP ONAYI BELGESİ ÖRNEK D</w:t>
      </w:r>
    </w:p>
    <w:p w14:paraId="335E2EDE" w14:textId="77777777" w:rsidR="003A5891" w:rsidRPr="00565645" w:rsidRDefault="003A5891" w:rsidP="003A5891">
      <w:pPr>
        <w:spacing w:before="6"/>
        <w:ind w:left="194" w:right="253"/>
        <w:jc w:val="center"/>
        <w:rPr>
          <w:rFonts w:eastAsia="Arial"/>
          <w:sz w:val="20"/>
          <w:szCs w:val="20"/>
        </w:rPr>
      </w:pPr>
      <w:r w:rsidRPr="00565645">
        <w:rPr>
          <w:i/>
          <w:iCs/>
          <w:sz w:val="20"/>
          <w:szCs w:val="20"/>
        </w:rPr>
        <w:t>(aksam/ayrı teknik ünite tip onayı için kullanılır)</w:t>
      </w:r>
    </w:p>
    <w:p w14:paraId="3F38C115" w14:textId="77777777" w:rsidR="003A5891" w:rsidRPr="00565645" w:rsidRDefault="003A5891" w:rsidP="003A5891">
      <w:pPr>
        <w:spacing w:before="1"/>
        <w:rPr>
          <w:rFonts w:eastAsia="Arial"/>
          <w:i/>
          <w:sz w:val="20"/>
          <w:szCs w:val="20"/>
        </w:rPr>
      </w:pPr>
    </w:p>
    <w:p w14:paraId="7F541293" w14:textId="77777777" w:rsidR="003A5891" w:rsidRPr="00565645" w:rsidRDefault="003A5891" w:rsidP="003A5891">
      <w:pPr>
        <w:pStyle w:val="Balk1"/>
        <w:ind w:left="0" w:right="53"/>
        <w:jc w:val="center"/>
        <w:rPr>
          <w:rFonts w:ascii="Times New Roman" w:hAnsi="Times New Roman"/>
          <w:lang w:val="tr-TR"/>
        </w:rPr>
      </w:pPr>
      <w:r w:rsidRPr="00565645">
        <w:rPr>
          <w:rFonts w:ascii="Times New Roman" w:hAnsi="Times New Roman"/>
          <w:lang w:val="tr-TR"/>
        </w:rPr>
        <w:t>AB TİP ONAYI BELGESİ</w:t>
      </w:r>
    </w:p>
    <w:p w14:paraId="57598A56" w14:textId="77777777" w:rsidR="003A5891" w:rsidRPr="00565645" w:rsidRDefault="003A5891" w:rsidP="003A5891">
      <w:pPr>
        <w:pStyle w:val="Balk1"/>
        <w:ind w:left="0" w:right="53"/>
        <w:jc w:val="center"/>
        <w:rPr>
          <w:rFonts w:ascii="Times New Roman" w:hAnsi="Times New Roman"/>
          <w:b w:val="0"/>
          <w:bCs w:val="0"/>
          <w:lang w:val="tr-TR"/>
        </w:rPr>
      </w:pPr>
    </w:p>
    <w:p w14:paraId="211CE5AD" w14:textId="77777777" w:rsidR="003A5891" w:rsidRPr="00565645" w:rsidRDefault="003A5891" w:rsidP="003A5891">
      <w:pPr>
        <w:pStyle w:val="Balk1"/>
        <w:ind w:left="0" w:right="53"/>
        <w:jc w:val="center"/>
        <w:rPr>
          <w:rFonts w:ascii="Times New Roman" w:hAnsi="Times New Roman"/>
          <w:b w:val="0"/>
          <w:bCs w:val="0"/>
          <w:lang w:val="tr-TR"/>
        </w:rPr>
      </w:pPr>
      <w:r w:rsidRPr="00565645">
        <w:rPr>
          <w:rFonts w:ascii="Times New Roman" w:hAnsi="Times New Roman"/>
          <w:noProof/>
          <w:lang w:val="tr-TR" w:eastAsia="tr-TR"/>
        </w:rPr>
        <mc:AlternateContent>
          <mc:Choice Requires="wpg">
            <w:drawing>
              <wp:anchor distT="0" distB="0" distL="114300" distR="114300" simplePos="0" relativeHeight="251666944" behindDoc="0" locked="0" layoutInCell="1" allowOverlap="1" wp14:anchorId="661B99D6" wp14:editId="4BE9A179">
                <wp:simplePos x="0" y="0"/>
                <wp:positionH relativeFrom="margin">
                  <wp:posOffset>3543300</wp:posOffset>
                </wp:positionH>
                <wp:positionV relativeFrom="margin">
                  <wp:posOffset>1746543</wp:posOffset>
                </wp:positionV>
                <wp:extent cx="2607945" cy="388620"/>
                <wp:effectExtent l="0" t="0" r="1905" b="11430"/>
                <wp:wrapSquare wrapText="bothSides"/>
                <wp:docPr id="201" name="Gr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7945" cy="388620"/>
                          <a:chOff x="0" y="0"/>
                          <a:chExt cx="4107" cy="612"/>
                        </a:xfrm>
                      </wpg:grpSpPr>
                      <wpg:grpSp>
                        <wpg:cNvPr id="202" name="Group 14"/>
                        <wpg:cNvGrpSpPr>
                          <a:grpSpLocks/>
                        </wpg:cNvGrpSpPr>
                        <wpg:grpSpPr bwMode="auto">
                          <a:xfrm>
                            <a:off x="0" y="0"/>
                            <a:ext cx="4107" cy="612"/>
                            <a:chOff x="0" y="0"/>
                            <a:chExt cx="4107" cy="612"/>
                          </a:xfrm>
                        </wpg:grpSpPr>
                        <wps:wsp>
                          <wps:cNvPr id="203" name="Freeform 15"/>
                          <wps:cNvSpPr>
                            <a:spLocks/>
                          </wps:cNvSpPr>
                          <wps:spPr bwMode="auto">
                            <a:xfrm>
                              <a:off x="0" y="0"/>
                              <a:ext cx="4107" cy="612"/>
                            </a:xfrm>
                            <a:custGeom>
                              <a:avLst/>
                              <a:gdLst>
                                <a:gd name="T0" fmla="*/ 4106 w 4107"/>
                                <a:gd name="T1" fmla="*/ 0 h 612"/>
                                <a:gd name="T2" fmla="*/ 0 w 4107"/>
                                <a:gd name="T3" fmla="*/ 0 h 612"/>
                                <a:gd name="T4" fmla="*/ 0 w 4107"/>
                                <a:gd name="T5" fmla="*/ 612 h 612"/>
                                <a:gd name="T6" fmla="*/ 4106 w 4107"/>
                                <a:gd name="T7" fmla="*/ 612 h 612"/>
                                <a:gd name="T8" fmla="*/ 4106 w 4107"/>
                                <a:gd name="T9" fmla="*/ 604 h 612"/>
                                <a:gd name="T10" fmla="*/ 14 w 4107"/>
                                <a:gd name="T11" fmla="*/ 604 h 612"/>
                                <a:gd name="T12" fmla="*/ 7 w 4107"/>
                                <a:gd name="T13" fmla="*/ 596 h 612"/>
                                <a:gd name="T14" fmla="*/ 14 w 4107"/>
                                <a:gd name="T15" fmla="*/ 596 h 612"/>
                                <a:gd name="T16" fmla="*/ 14 w 4107"/>
                                <a:gd name="T17" fmla="*/ 14 h 612"/>
                                <a:gd name="T18" fmla="*/ 7 w 4107"/>
                                <a:gd name="T19" fmla="*/ 14 h 612"/>
                                <a:gd name="T20" fmla="*/ 14 w 4107"/>
                                <a:gd name="T21" fmla="*/ 7 h 612"/>
                                <a:gd name="T22" fmla="*/ 4106 w 4107"/>
                                <a:gd name="T23" fmla="*/ 7 h 612"/>
                                <a:gd name="T24" fmla="*/ 4106 w 4107"/>
                                <a:gd name="T25" fmla="*/ 0 h 6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4107" h="612">
                                  <a:moveTo>
                                    <a:pt x="4106" y="0"/>
                                  </a:moveTo>
                                  <a:lnTo>
                                    <a:pt x="0" y="0"/>
                                  </a:lnTo>
                                  <a:lnTo>
                                    <a:pt x="0" y="612"/>
                                  </a:lnTo>
                                  <a:lnTo>
                                    <a:pt x="4106" y="612"/>
                                  </a:lnTo>
                                  <a:lnTo>
                                    <a:pt x="4106" y="604"/>
                                  </a:lnTo>
                                  <a:lnTo>
                                    <a:pt x="14" y="604"/>
                                  </a:lnTo>
                                  <a:lnTo>
                                    <a:pt x="7" y="596"/>
                                  </a:lnTo>
                                  <a:lnTo>
                                    <a:pt x="14" y="596"/>
                                  </a:lnTo>
                                  <a:lnTo>
                                    <a:pt x="14" y="14"/>
                                  </a:lnTo>
                                  <a:lnTo>
                                    <a:pt x="7" y="14"/>
                                  </a:lnTo>
                                  <a:lnTo>
                                    <a:pt x="14" y="7"/>
                                  </a:lnTo>
                                  <a:lnTo>
                                    <a:pt x="4106" y="7"/>
                                  </a:lnTo>
                                  <a:lnTo>
                                    <a:pt x="41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6"/>
                          <wps:cNvSpPr>
                            <a:spLocks/>
                          </wps:cNvSpPr>
                          <wps:spPr bwMode="auto">
                            <a:xfrm>
                              <a:off x="0" y="0"/>
                              <a:ext cx="4107" cy="612"/>
                            </a:xfrm>
                            <a:custGeom>
                              <a:avLst/>
                              <a:gdLst>
                                <a:gd name="T0" fmla="*/ 14 w 4107"/>
                                <a:gd name="T1" fmla="*/ 596 h 612"/>
                                <a:gd name="T2" fmla="*/ 7 w 4107"/>
                                <a:gd name="T3" fmla="*/ 596 h 612"/>
                                <a:gd name="T4" fmla="*/ 14 w 4107"/>
                                <a:gd name="T5" fmla="*/ 604 h 612"/>
                                <a:gd name="T6" fmla="*/ 14 w 4107"/>
                                <a:gd name="T7" fmla="*/ 596 h 6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107" h="612">
                                  <a:moveTo>
                                    <a:pt x="14" y="596"/>
                                  </a:moveTo>
                                  <a:lnTo>
                                    <a:pt x="7" y="596"/>
                                  </a:lnTo>
                                  <a:lnTo>
                                    <a:pt x="14" y="604"/>
                                  </a:lnTo>
                                  <a:lnTo>
                                    <a:pt x="14"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17"/>
                          <wps:cNvSpPr>
                            <a:spLocks/>
                          </wps:cNvSpPr>
                          <wps:spPr bwMode="auto">
                            <a:xfrm>
                              <a:off x="0" y="0"/>
                              <a:ext cx="4107" cy="612"/>
                            </a:xfrm>
                            <a:custGeom>
                              <a:avLst/>
                              <a:gdLst>
                                <a:gd name="T0" fmla="*/ 4092 w 4107"/>
                                <a:gd name="T1" fmla="*/ 596 h 612"/>
                                <a:gd name="T2" fmla="*/ 14 w 4107"/>
                                <a:gd name="T3" fmla="*/ 596 h 612"/>
                                <a:gd name="T4" fmla="*/ 14 w 4107"/>
                                <a:gd name="T5" fmla="*/ 604 h 612"/>
                                <a:gd name="T6" fmla="*/ 4092 w 4107"/>
                                <a:gd name="T7" fmla="*/ 604 h 612"/>
                                <a:gd name="T8" fmla="*/ 4092 w 4107"/>
                                <a:gd name="T9" fmla="*/ 596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7" h="612">
                                  <a:moveTo>
                                    <a:pt x="4092" y="596"/>
                                  </a:moveTo>
                                  <a:lnTo>
                                    <a:pt x="14" y="596"/>
                                  </a:lnTo>
                                  <a:lnTo>
                                    <a:pt x="14" y="604"/>
                                  </a:lnTo>
                                  <a:lnTo>
                                    <a:pt x="4092" y="604"/>
                                  </a:lnTo>
                                  <a:lnTo>
                                    <a:pt x="4092"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18"/>
                          <wps:cNvSpPr>
                            <a:spLocks/>
                          </wps:cNvSpPr>
                          <wps:spPr bwMode="auto">
                            <a:xfrm>
                              <a:off x="0" y="0"/>
                              <a:ext cx="4107" cy="612"/>
                            </a:xfrm>
                            <a:custGeom>
                              <a:avLst/>
                              <a:gdLst>
                                <a:gd name="T0" fmla="*/ 4092 w 4107"/>
                                <a:gd name="T1" fmla="*/ 7 h 612"/>
                                <a:gd name="T2" fmla="*/ 4092 w 4107"/>
                                <a:gd name="T3" fmla="*/ 604 h 612"/>
                                <a:gd name="T4" fmla="*/ 4099 w 4107"/>
                                <a:gd name="T5" fmla="*/ 596 h 612"/>
                                <a:gd name="T6" fmla="*/ 4106 w 4107"/>
                                <a:gd name="T7" fmla="*/ 596 h 612"/>
                                <a:gd name="T8" fmla="*/ 4106 w 4107"/>
                                <a:gd name="T9" fmla="*/ 14 h 612"/>
                                <a:gd name="T10" fmla="*/ 4099 w 4107"/>
                                <a:gd name="T11" fmla="*/ 14 h 612"/>
                                <a:gd name="T12" fmla="*/ 4092 w 4107"/>
                                <a:gd name="T13" fmla="*/ 7 h 61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107" h="612">
                                  <a:moveTo>
                                    <a:pt x="4092" y="7"/>
                                  </a:moveTo>
                                  <a:lnTo>
                                    <a:pt x="4092" y="604"/>
                                  </a:lnTo>
                                  <a:lnTo>
                                    <a:pt x="4099" y="596"/>
                                  </a:lnTo>
                                  <a:lnTo>
                                    <a:pt x="4106" y="596"/>
                                  </a:lnTo>
                                  <a:lnTo>
                                    <a:pt x="4106" y="14"/>
                                  </a:lnTo>
                                  <a:lnTo>
                                    <a:pt x="4099" y="14"/>
                                  </a:lnTo>
                                  <a:lnTo>
                                    <a:pt x="4092"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9"/>
                          <wps:cNvSpPr>
                            <a:spLocks/>
                          </wps:cNvSpPr>
                          <wps:spPr bwMode="auto">
                            <a:xfrm>
                              <a:off x="0" y="0"/>
                              <a:ext cx="4107" cy="612"/>
                            </a:xfrm>
                            <a:custGeom>
                              <a:avLst/>
                              <a:gdLst>
                                <a:gd name="T0" fmla="*/ 4106 w 4107"/>
                                <a:gd name="T1" fmla="*/ 596 h 612"/>
                                <a:gd name="T2" fmla="*/ 4099 w 4107"/>
                                <a:gd name="T3" fmla="*/ 596 h 612"/>
                                <a:gd name="T4" fmla="*/ 4092 w 4107"/>
                                <a:gd name="T5" fmla="*/ 604 h 612"/>
                                <a:gd name="T6" fmla="*/ 4106 w 4107"/>
                                <a:gd name="T7" fmla="*/ 604 h 612"/>
                                <a:gd name="T8" fmla="*/ 4106 w 4107"/>
                                <a:gd name="T9" fmla="*/ 596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7" h="612">
                                  <a:moveTo>
                                    <a:pt x="4106" y="596"/>
                                  </a:moveTo>
                                  <a:lnTo>
                                    <a:pt x="4099" y="596"/>
                                  </a:lnTo>
                                  <a:lnTo>
                                    <a:pt x="4092" y="604"/>
                                  </a:lnTo>
                                  <a:lnTo>
                                    <a:pt x="4106" y="604"/>
                                  </a:lnTo>
                                  <a:lnTo>
                                    <a:pt x="4106" y="5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20"/>
                          <wps:cNvSpPr>
                            <a:spLocks/>
                          </wps:cNvSpPr>
                          <wps:spPr bwMode="auto">
                            <a:xfrm>
                              <a:off x="0" y="0"/>
                              <a:ext cx="4107" cy="612"/>
                            </a:xfrm>
                            <a:custGeom>
                              <a:avLst/>
                              <a:gdLst>
                                <a:gd name="T0" fmla="*/ 14 w 4107"/>
                                <a:gd name="T1" fmla="*/ 7 h 612"/>
                                <a:gd name="T2" fmla="*/ 7 w 4107"/>
                                <a:gd name="T3" fmla="*/ 14 h 612"/>
                                <a:gd name="T4" fmla="*/ 14 w 4107"/>
                                <a:gd name="T5" fmla="*/ 14 h 612"/>
                                <a:gd name="T6" fmla="*/ 14 w 4107"/>
                                <a:gd name="T7" fmla="*/ 7 h 6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107" h="612">
                                  <a:moveTo>
                                    <a:pt x="14" y="7"/>
                                  </a:moveTo>
                                  <a:lnTo>
                                    <a:pt x="7" y="14"/>
                                  </a:lnTo>
                                  <a:lnTo>
                                    <a:pt x="14" y="14"/>
                                  </a:lnTo>
                                  <a:lnTo>
                                    <a:pt x="14"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21"/>
                          <wps:cNvSpPr>
                            <a:spLocks/>
                          </wps:cNvSpPr>
                          <wps:spPr bwMode="auto">
                            <a:xfrm>
                              <a:off x="0" y="0"/>
                              <a:ext cx="4107" cy="612"/>
                            </a:xfrm>
                            <a:custGeom>
                              <a:avLst/>
                              <a:gdLst>
                                <a:gd name="T0" fmla="*/ 4092 w 4107"/>
                                <a:gd name="T1" fmla="*/ 7 h 612"/>
                                <a:gd name="T2" fmla="*/ 14 w 4107"/>
                                <a:gd name="T3" fmla="*/ 7 h 612"/>
                                <a:gd name="T4" fmla="*/ 14 w 4107"/>
                                <a:gd name="T5" fmla="*/ 14 h 612"/>
                                <a:gd name="T6" fmla="*/ 4092 w 4107"/>
                                <a:gd name="T7" fmla="*/ 14 h 612"/>
                                <a:gd name="T8" fmla="*/ 4092 w 4107"/>
                                <a:gd name="T9" fmla="*/ 7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7" h="612">
                                  <a:moveTo>
                                    <a:pt x="4092" y="7"/>
                                  </a:moveTo>
                                  <a:lnTo>
                                    <a:pt x="14" y="7"/>
                                  </a:lnTo>
                                  <a:lnTo>
                                    <a:pt x="14" y="14"/>
                                  </a:lnTo>
                                  <a:lnTo>
                                    <a:pt x="4092" y="14"/>
                                  </a:lnTo>
                                  <a:lnTo>
                                    <a:pt x="4092"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22"/>
                          <wps:cNvSpPr>
                            <a:spLocks/>
                          </wps:cNvSpPr>
                          <wps:spPr bwMode="auto">
                            <a:xfrm>
                              <a:off x="0" y="0"/>
                              <a:ext cx="4107" cy="612"/>
                            </a:xfrm>
                            <a:custGeom>
                              <a:avLst/>
                              <a:gdLst>
                                <a:gd name="T0" fmla="*/ 4106 w 4107"/>
                                <a:gd name="T1" fmla="*/ 7 h 612"/>
                                <a:gd name="T2" fmla="*/ 4092 w 4107"/>
                                <a:gd name="T3" fmla="*/ 7 h 612"/>
                                <a:gd name="T4" fmla="*/ 4099 w 4107"/>
                                <a:gd name="T5" fmla="*/ 14 h 612"/>
                                <a:gd name="T6" fmla="*/ 4106 w 4107"/>
                                <a:gd name="T7" fmla="*/ 14 h 612"/>
                                <a:gd name="T8" fmla="*/ 4106 w 4107"/>
                                <a:gd name="T9" fmla="*/ 7 h 6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7" h="612">
                                  <a:moveTo>
                                    <a:pt x="4106" y="7"/>
                                  </a:moveTo>
                                  <a:lnTo>
                                    <a:pt x="4092" y="7"/>
                                  </a:lnTo>
                                  <a:lnTo>
                                    <a:pt x="4099" y="14"/>
                                  </a:lnTo>
                                  <a:lnTo>
                                    <a:pt x="4106" y="14"/>
                                  </a:lnTo>
                                  <a:lnTo>
                                    <a:pt x="4106"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Text Box 23"/>
                          <wps:cNvSpPr txBox="1">
                            <a:spLocks noChangeArrowheads="1"/>
                          </wps:cNvSpPr>
                          <wps:spPr bwMode="auto">
                            <a:xfrm>
                              <a:off x="0" y="0"/>
                              <a:ext cx="4107"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1F9B8" w14:textId="77777777" w:rsidR="0030606C" w:rsidRPr="0017206D" w:rsidRDefault="0030606C" w:rsidP="003A5891">
                                <w:pPr>
                                  <w:spacing w:before="152"/>
                                  <w:ind w:left="829"/>
                                  <w:rPr>
                                    <w:rFonts w:eastAsia="Arial"/>
                                    <w:szCs w:val="20"/>
                                  </w:rPr>
                                </w:pPr>
                                <w:r w:rsidRPr="0017206D">
                                  <w:t>Onay kuruluşunun mührü</w:t>
                                </w:r>
                              </w:p>
                            </w:txbxContent>
                          </wps:txbx>
                          <wps:bodyPr rot="0" vert="horz" wrap="square" lIns="0" tIns="0" rIns="0" bIns="0" anchor="t" anchorCtr="0" upright="1">
                            <a:noAutofit/>
                          </wps:bodyPr>
                        </wps:wsp>
                      </wpg:grpSp>
                    </wpg:wgp>
                  </a:graphicData>
                </a:graphic>
              </wp:anchor>
            </w:drawing>
          </mc:Choice>
          <mc:Fallback>
            <w:pict>
              <v:group w14:anchorId="661B99D6" id="Grup 141" o:spid="_x0000_s1107" style="position:absolute;left:0;text-align:left;margin-left:279pt;margin-top:137.5pt;width:205.35pt;height:30.6pt;z-index:251666944;mso-position-horizontal-relative:margin;mso-position-vertical-relative:margin" coordsize="4107,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">
                <v:group id="Group 14" o:spid="_x0000_s1108" style="position:absolute;width:4107;height:612" coordsize="4107,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f8DMxgAAANwA&#10;AAAPAAAAAAAAAAAAAAAAAKoCAABkcnMvZG93bnJldi54bWxQSwUGAAAAAAQABAD6AAAAnQMAAAAA&#10;">
                  <v:shape id="Freeform 15" o:spid="_x0000_s1109" style="position:absolute;width:4107;height:612;visibility:visible;mso-wrap-style:square;v-text-anchor:top" coordsize="4107,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Br5cUA&#10;AADcAAAADwAAAGRycy9kb3ducmV2LnhtbESPT2vCQBTE74V+h+UVvEjdGGsoqasUUemlB/9Bj4/s&#10;a5I2+zZknxq/vVsQehxm5jfMbNG7Rp2pC7VnA+NRAoq48Lbm0sBhv35+BRUE2WLjmQxcKcBi/vgw&#10;w9z6C2/pvJNSRQiHHA1UIm2udSgqchhGviWO3rfvHEqUXalth5cId41OkyTTDmuOCxW2tKyo+N2d&#10;nIHPF8zS01F4uv8pVkO3GWdfcjRm8NS/v4ES6uU/fG9/WANpMoG/M/EI6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QGvlxQAAANwAAAAPAAAAAAAAAAAAAAAAAJgCAABkcnMv&#10;ZG93bnJldi54bWxQSwUGAAAAAAQABAD1AAAAigMAAAAA&#10;" path="m4106,l,,,612r4106,l4106,604,14,604,7,596r7,l14,14r-7,l14,7r4092,l4106,xe" fillcolor="black" stroked="f">
                    <v:path arrowok="t" o:connecttype="custom" o:connectlocs="4106,0;0,0;0,612;4106,612;4106,604;14,604;7,596;14,596;14,14;7,14;14,7;4106,7;4106,0" o:connectangles="0,0,0,0,0,0,0,0,0,0,0,0,0"/>
                  </v:shape>
                  <v:shape id="Freeform 16" o:spid="_x0000_s1110" style="position:absolute;width:4107;height:612;visibility:visible;mso-wrap-style:square;v-text-anchor:top" coordsize="4107,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nzkcUA&#10;AADcAAAADwAAAGRycy9kb3ducmV2LnhtbESPT2vCQBTE7wW/w/IEL6VuDDZI6ioirXjpof6BHh/Z&#10;1ySafRuyT43fvlsoeBxm5jfMfNm7Rl2pC7VnA5NxAoq48Lbm0sBh//EyAxUE2WLjmQzcKcByMXia&#10;Y279jb/oupNSRQiHHA1UIm2udSgqchjGviWO3o/vHEqUXalth7cId41OkyTTDmuOCxW2tK6oOO8u&#10;zsDnFLP0chR+3Z+K92e3mWTfcjRmNOxXb6CEenmE/9tbayBNpvB3Jh4B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qfORxQAAANwAAAAPAAAAAAAAAAAAAAAAAJgCAABkcnMv&#10;ZG93bnJldi54bWxQSwUGAAAAAAQABAD1AAAAigMAAAAA&#10;" path="m14,596r-7,l14,604r,-8xe" fillcolor="black" stroked="f">
                    <v:path arrowok="t" o:connecttype="custom" o:connectlocs="14,596;7,596;14,604;14,596" o:connectangles="0,0,0,0"/>
                  </v:shape>
                  <v:shape id="Freeform 17" o:spid="_x0000_s1111" style="position:absolute;width:4107;height:612;visibility:visible;mso-wrap-style:square;v-text-anchor:top" coordsize="4107,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WCsUA&#10;AADcAAAADwAAAGRycy9kb3ducmV2LnhtbESPT2vCQBTE7wW/w/IEL6VuDDVI6ioirXjpof6BHh/Z&#10;1ySafRuyT43fvlsoeBxm5jfMfNm7Rl2pC7VnA5NxAoq48Lbm0sBh//EyAxUE2WLjmQzcKcByMXia&#10;Y279jb/oupNSRQiHHA1UIm2udSgqchjGviWO3o/vHEqUXalth7cId41OkyTTDmuOCxW2tK6oOO8u&#10;zsDnK2bp5Sg83Z+K92e3mWTfcjRmNOxXb6CEenmE/9tbayBNpvB3Jh4B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5VYKxQAAANwAAAAPAAAAAAAAAAAAAAAAAJgCAABkcnMv&#10;ZG93bnJldi54bWxQSwUGAAAAAAQABAD1AAAAigMAAAAA&#10;" path="m4092,596l14,596r,8l4092,604r,-8xe" fillcolor="black" stroked="f">
                    <v:path arrowok="t" o:connecttype="custom" o:connectlocs="4092,596;14,596;14,604;4092,604;4092,596" o:connectangles="0,0,0,0,0"/>
                  </v:shape>
                  <v:shape id="Freeform 18" o:spid="_x0000_s1112" style="position:absolute;width:4107;height:612;visibility:visible;mso-wrap-style:square;v-text-anchor:top" coordsize="4107,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fIfcUA&#10;AADcAAAADwAAAGRycy9kb3ducmV2LnhtbESPQWvCQBSE7wX/w/IEL0U3hjZIdBUpVXrpoVrB4yP7&#10;TKLZtyH71Pjvu4VCj8PMfMMsVr1r1I26UHs2MJ0koIgLb2suDXzvN+MZqCDIFhvPZOBBAVbLwdMC&#10;c+vv/EW3nZQqQjjkaKASaXOtQ1GRwzDxLXH0Tr5zKFF2pbYd3iPcNTpNkkw7rDkuVNjSW0XFZXd1&#10;Bj5fMEuvB+HX/bl4f3bbaXaUgzGjYb+egxLq5T/81/6wBtIkg98z8Qjo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N8h9xQAAANwAAAAPAAAAAAAAAAAAAAAAAJgCAABkcnMv&#10;ZG93bnJldi54bWxQSwUGAAAAAAQABAD1AAAAigMAAAAA&#10;" path="m4092,7r,597l4099,596r7,l4106,14r-7,l4092,7xe" fillcolor="black" stroked="f">
                    <v:path arrowok="t" o:connecttype="custom" o:connectlocs="4092,7;4092,604;4099,596;4106,596;4106,14;4099,14;4092,7" o:connectangles="0,0,0,0,0,0,0"/>
                  </v:shape>
                  <v:shape id="Freeform 19" o:spid="_x0000_s1113" style="position:absolute;width:4107;height:612;visibility:visible;mso-wrap-style:square;v-text-anchor:top" coordsize="4107,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tt5sUA&#10;AADcAAAADwAAAGRycy9kb3ducmV2LnhtbESPT2vCQBTE74V+h+UVeil1Y7BpSV1FpIqXHvwHPT6y&#10;r0k0+zZknxq/vVsoeBxm5jfMeNq7Rp2pC7VnA8NBAoq48Lbm0sBuu3j9ABUE2WLjmQxcKcB08vgw&#10;xtz6C6/pvJFSRQiHHA1UIm2udSgqchgGviWO3q/vHEqUXalth5cId41OkyTTDmuOCxW2NK+oOG5O&#10;zsD3CLP0tBd+2x6Krxe3HGY/sjfm+amffYIS6uUe/m+vrIE0eYe/M/EI6M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e23mxQAAANwAAAAPAAAAAAAAAAAAAAAAAJgCAABkcnMv&#10;ZG93bnJldi54bWxQSwUGAAAAAAQABAD1AAAAigMAAAAA&#10;" path="m4106,596r-7,l4092,604r14,l4106,596xe" fillcolor="black" stroked="f">
                    <v:path arrowok="t" o:connecttype="custom" o:connectlocs="4106,596;4099,596;4092,604;4106,604;4106,596" o:connectangles="0,0,0,0,0"/>
                  </v:shape>
                  <v:shape id="Freeform 20" o:spid="_x0000_s1114" style="position:absolute;width:4107;height:612;visibility:visible;mso-wrap-style:square;v-text-anchor:top" coordsize="4107,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T5lMIA&#10;AADcAAAADwAAAGRycy9kb3ducmV2LnhtbERPS2vCQBC+F/wPywheim4MbZDoKlJq6cVDfYDHITsm&#10;0exsyI6a/nv3UOjx43svVr1r1J26UHs2MJ0koIgLb2suDRz2m/EMVBBki41nMvBLAVbLwcsCc+sf&#10;/EP3nZQqhnDI0UAl0uZah6Iih2HiW+LInX3nUCLsSm07fMRw1+g0STLtsObYUGFLHxUV193NGdi+&#10;YZbejsLv+0vx+eq+ptlJjsaMhv16Dkqol3/xn/vbGkiTuDaeiUdAL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5PmUwgAAANwAAAAPAAAAAAAAAAAAAAAAAJgCAABkcnMvZG93&#10;bnJldi54bWxQSwUGAAAAAAQABAD1AAAAhwMAAAAA&#10;" path="m14,7l7,14r7,l14,7xe" fillcolor="black" stroked="f">
                    <v:path arrowok="t" o:connecttype="custom" o:connectlocs="14,7;7,14;14,14;14,7" o:connectangles="0,0,0,0"/>
                  </v:shape>
                  <v:shape id="Freeform 21" o:spid="_x0000_s1115" style="position:absolute;width:4107;height:612;visibility:visible;mso-wrap-style:square;v-text-anchor:top" coordsize="4107,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hcD8UA&#10;AADcAAAADwAAAGRycy9kb3ducmV2LnhtbESPT2vCQBTE74V+h+UVeil1Y7ChTV1FpIqXHvwHPT6y&#10;r0k0+zZknxq/vVsoeBxm5jfMeNq7Rp2pC7VnA8NBAoq48Lbm0sBuu3h9BxUE2WLjmQxcKcB08vgw&#10;xtz6C6/pvJFSRQiHHA1UIm2udSgqchgGviWO3q/vHEqUXalth5cId41OkyTTDmuOCxW2NK+oOG5O&#10;zsD3CLP0tBd+2x6Krxe3HGY/sjfm+amffYIS6uUe/m+vrIE0+YC/M/EI6M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qFwPxQAAANwAAAAPAAAAAAAAAAAAAAAAAJgCAABkcnMv&#10;ZG93bnJldi54bWxQSwUGAAAAAAQABAD1AAAAigMAAAAA&#10;" path="m4092,7l14,7r,7l4092,14r,-7xe" fillcolor="black" stroked="f">
                    <v:path arrowok="t" o:connecttype="custom" o:connectlocs="4092,7;14,7;14,14;4092,14;4092,7" o:connectangles="0,0,0,0,0"/>
                  </v:shape>
                  <v:shape id="Freeform 22" o:spid="_x0000_s1116" style="position:absolute;width:4107;height:612;visibility:visible;mso-wrap-style:square;v-text-anchor:top" coordsize="4107,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tjT8IA&#10;AADcAAAADwAAAGRycy9kb3ducmV2LnhtbERPS2vCQBC+F/wPywi9FN0ktEGiq0hpSy8e6gM8Dtkx&#10;iWZnQ3bU9N+7h0KPH997sRpcq27Uh8azgXSagCIuvW24MrDffU5moIIgW2w9k4FfCrBajp4WWFh/&#10;5x+6baVSMYRDgQZqka7QOpQ1OQxT3xFH7uR7hxJhX2nb4z2Gu1ZnSZJrhw3Hhho7eq+pvGyvzsDm&#10;FfPsehB+253Ljxf3leZHORjzPB7Wc1BCg/yL/9zf1kCWxvnxTDwCe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S2NPwgAAANwAAAAPAAAAAAAAAAAAAAAAAJgCAABkcnMvZG93&#10;bnJldi54bWxQSwUGAAAAAAQABAD1AAAAhwMAAAAA&#10;" path="m4106,7r-14,l4099,14r7,l4106,7xe" fillcolor="black" stroked="f">
                    <v:path arrowok="t" o:connecttype="custom" o:connectlocs="4106,7;4092,7;4099,14;4106,14;4106,7" o:connectangles="0,0,0,0,0"/>
                  </v:shape>
                  <v:shape id="Text Box 23" o:spid="_x0000_s1117" type="#_x0000_t202" style="position:absolute;width:4107;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4D1cUA&#10;AADcAAAADwAAAGRycy9kb3ducmV2LnhtbESPQWvCQBSE74L/YXmCN93Eg7TRTZDSQqEgjfHg8TX7&#10;TBazb9PsVuO/dwuFHoeZ+YbZFqPtxJUGbxwrSJcJCOLaacONgmP1tngC4QOyxs4xKbiThyKfTraY&#10;aXfjkq6H0IgIYZ+hgjaEPpPS1y1Z9EvXE0fv7AaLIcqhkXrAW4TbTq6SZC0tGo4LLfb00lJ9OfxY&#10;BbsTl6/me//1WZ5LU1XPCX+sL0rNZ+NuAyLQGP7Df+13rWCVpvB7Jh4Bm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bgPVxQAAANwAAAAPAAAAAAAAAAAAAAAAAJgCAABkcnMv&#10;ZG93bnJldi54bWxQSwUGAAAAAAQABAD1AAAAigMAAAAA&#10;" filled="f" stroked="f">
                    <v:textbox inset="0,0,0,0">
                      <w:txbxContent>
                        <w:p w14:paraId="5C51F9B8" w14:textId="77777777" w:rsidR="0030606C" w:rsidRPr="0017206D" w:rsidRDefault="0030606C" w:rsidP="003A5891">
                          <w:pPr>
                            <w:spacing w:before="152"/>
                            <w:ind w:left="829"/>
                            <w:rPr>
                              <w:rFonts w:eastAsia="Arial"/>
                              <w:szCs w:val="20"/>
                            </w:rPr>
                          </w:pPr>
                          <w:r w:rsidRPr="0017206D">
                            <w:t>Onay kuruluşunun mührü</w:t>
                          </w:r>
                        </w:p>
                      </w:txbxContent>
                    </v:textbox>
                  </v:shape>
                </v:group>
                <w10:wrap type="square" anchorx="margin" anchory="margin"/>
              </v:group>
            </w:pict>
          </mc:Fallback>
        </mc:AlternateContent>
      </w:r>
    </w:p>
    <w:p w14:paraId="6CA3EEEB" w14:textId="77777777" w:rsidR="003A5891" w:rsidRPr="00565645" w:rsidRDefault="003A5891" w:rsidP="003A5891">
      <w:pPr>
        <w:pStyle w:val="Balk1"/>
        <w:ind w:left="0" w:right="53"/>
        <w:jc w:val="center"/>
        <w:rPr>
          <w:rFonts w:ascii="Times New Roman" w:hAnsi="Times New Roman"/>
          <w:b w:val="0"/>
          <w:bCs w:val="0"/>
          <w:lang w:val="tr-TR"/>
        </w:rPr>
      </w:pPr>
    </w:p>
    <w:p w14:paraId="68119BBD" w14:textId="77777777" w:rsidR="003A5891" w:rsidRPr="00565645" w:rsidRDefault="003A5891" w:rsidP="003A5891">
      <w:pPr>
        <w:pStyle w:val="Balk1"/>
        <w:ind w:left="0" w:right="53"/>
        <w:jc w:val="center"/>
        <w:rPr>
          <w:rFonts w:ascii="Times New Roman" w:hAnsi="Times New Roman"/>
          <w:b w:val="0"/>
          <w:bCs w:val="0"/>
          <w:lang w:val="tr-TR"/>
        </w:rPr>
      </w:pPr>
    </w:p>
    <w:p w14:paraId="069090EF" w14:textId="77777777" w:rsidR="003A5891" w:rsidRPr="00565645" w:rsidRDefault="003A5891" w:rsidP="003A5891">
      <w:pPr>
        <w:pStyle w:val="Balk1"/>
        <w:ind w:left="0" w:right="53"/>
        <w:jc w:val="center"/>
        <w:rPr>
          <w:rFonts w:ascii="Times New Roman" w:hAnsi="Times New Roman"/>
          <w:b w:val="0"/>
          <w:bCs w:val="0"/>
          <w:lang w:val="tr-TR"/>
        </w:rPr>
      </w:pPr>
    </w:p>
    <w:p w14:paraId="7314CA2F" w14:textId="77777777" w:rsidR="005D45A9" w:rsidRPr="00565645" w:rsidRDefault="005D45A9" w:rsidP="003A5891">
      <w:pPr>
        <w:pStyle w:val="Balk1"/>
        <w:ind w:left="0" w:right="53"/>
        <w:jc w:val="center"/>
        <w:rPr>
          <w:rFonts w:ascii="Times New Roman" w:hAnsi="Times New Roman"/>
          <w:b w:val="0"/>
          <w:bCs w:val="0"/>
          <w:lang w:val="tr-TR"/>
        </w:rPr>
      </w:pPr>
    </w:p>
    <w:p w14:paraId="7F9D511A" w14:textId="77777777" w:rsidR="005D45A9" w:rsidRPr="00565645" w:rsidRDefault="005D45A9">
      <w:pPr>
        <w:pStyle w:val="GvdeMetni"/>
        <w:spacing w:before="132"/>
        <w:ind w:left="709"/>
        <w:rPr>
          <w:rFonts w:ascii="Times New Roman" w:hAnsi="Times New Roman"/>
          <w:lang w:val="tr-TR"/>
        </w:rPr>
      </w:pPr>
      <w:r w:rsidRPr="00565645">
        <w:rPr>
          <w:rFonts w:ascii="Times New Roman" w:hAnsi="Times New Roman"/>
          <w:lang w:val="tr-TR"/>
        </w:rPr>
        <w:t>Aşağıdakiler hakkında bilgi:</w:t>
      </w:r>
    </w:p>
    <w:p w14:paraId="513D3F2A" w14:textId="77777777" w:rsidR="005D45A9" w:rsidRPr="00565645" w:rsidRDefault="005D45A9">
      <w:pPr>
        <w:spacing w:before="11"/>
        <w:ind w:left="709"/>
        <w:rPr>
          <w:rFonts w:eastAsia="Arial"/>
          <w:sz w:val="20"/>
          <w:szCs w:val="20"/>
        </w:rPr>
      </w:pPr>
      <w:r w:rsidRPr="00565645">
        <w:rPr>
          <w:noProof/>
        </w:rPr>
        <mc:AlternateContent>
          <mc:Choice Requires="wpg">
            <w:drawing>
              <wp:anchor distT="0" distB="0" distL="114300" distR="114300" simplePos="0" relativeHeight="251668992" behindDoc="0" locked="0" layoutInCell="1" allowOverlap="1" wp14:anchorId="5CE48D06" wp14:editId="470318DD">
                <wp:simplePos x="0" y="0"/>
                <wp:positionH relativeFrom="page">
                  <wp:posOffset>3580472</wp:posOffset>
                </wp:positionH>
                <wp:positionV relativeFrom="paragraph">
                  <wp:posOffset>23495</wp:posOffset>
                </wp:positionV>
                <wp:extent cx="151130" cy="1093470"/>
                <wp:effectExtent l="0" t="0" r="1270" b="0"/>
                <wp:wrapNone/>
                <wp:docPr id="212" name="Gr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093470"/>
                          <a:chOff x="5594" y="-1764"/>
                          <a:chExt cx="238" cy="1722"/>
                        </a:xfrm>
                      </wpg:grpSpPr>
                      <wps:wsp>
                        <wps:cNvPr id="213" name="Freeform 63"/>
                        <wps:cNvSpPr>
                          <a:spLocks/>
                        </wps:cNvSpPr>
                        <wps:spPr bwMode="auto">
                          <a:xfrm>
                            <a:off x="5594" y="-1764"/>
                            <a:ext cx="238" cy="1722"/>
                          </a:xfrm>
                          <a:custGeom>
                            <a:avLst/>
                            <a:gdLst>
                              <a:gd name="T0" fmla="+- 0 5770 5594"/>
                              <a:gd name="T1" fmla="*/ T0 w 238"/>
                              <a:gd name="T2" fmla="+- 0 -902 -1764"/>
                              <a:gd name="T3" fmla="*/ -902 h 1722"/>
                              <a:gd name="T4" fmla="+- 0 5713 5594"/>
                              <a:gd name="T5" fmla="*/ T4 w 238"/>
                              <a:gd name="T6" fmla="+- 0 -852 -1764"/>
                              <a:gd name="T7" fmla="*/ -852 h 1722"/>
                              <a:gd name="T8" fmla="+- 0 5696 5594"/>
                              <a:gd name="T9" fmla="*/ T8 w 238"/>
                              <a:gd name="T10" fmla="+- 0 -789 -1764"/>
                              <a:gd name="T11" fmla="*/ -789 h 1722"/>
                              <a:gd name="T12" fmla="+- 0 5696 5594"/>
                              <a:gd name="T13" fmla="*/ T12 w 238"/>
                              <a:gd name="T14" fmla="+- 0 -154 -1764"/>
                              <a:gd name="T15" fmla="*/ -154 h 1722"/>
                              <a:gd name="T16" fmla="+- 0 5691 5594"/>
                              <a:gd name="T17" fmla="*/ T16 w 238"/>
                              <a:gd name="T18" fmla="+- 0 -133 -1764"/>
                              <a:gd name="T19" fmla="*/ -133 h 1722"/>
                              <a:gd name="T20" fmla="+- 0 5654 5594"/>
                              <a:gd name="T21" fmla="*/ T20 w 238"/>
                              <a:gd name="T22" fmla="+- 0 -83 -1764"/>
                              <a:gd name="T23" fmla="*/ -83 h 1722"/>
                              <a:gd name="T24" fmla="+- 0 5604 5594"/>
                              <a:gd name="T25" fmla="*/ T24 w 238"/>
                              <a:gd name="T26" fmla="+- 0 -65 -1764"/>
                              <a:gd name="T27" fmla="*/ -65 h 1722"/>
                              <a:gd name="T28" fmla="+- 0 5594 5594"/>
                              <a:gd name="T29" fmla="*/ T28 w 238"/>
                              <a:gd name="T30" fmla="+- 0 -63 -1764"/>
                              <a:gd name="T31" fmla="*/ -63 h 1722"/>
                              <a:gd name="T32" fmla="+- 0 5596 5594"/>
                              <a:gd name="T33" fmla="*/ T32 w 238"/>
                              <a:gd name="T34" fmla="+- 0 -42 -1764"/>
                              <a:gd name="T35" fmla="*/ -42 h 1722"/>
                              <a:gd name="T36" fmla="+- 0 5608 5594"/>
                              <a:gd name="T37" fmla="*/ T36 w 238"/>
                              <a:gd name="T38" fmla="+- 0 -42 -1764"/>
                              <a:gd name="T39" fmla="*/ -42 h 1722"/>
                              <a:gd name="T40" fmla="+- 0 5675 5594"/>
                              <a:gd name="T41" fmla="*/ T40 w 238"/>
                              <a:gd name="T42" fmla="+- 0 -72 -1764"/>
                              <a:gd name="T43" fmla="*/ -72 h 1722"/>
                              <a:gd name="T44" fmla="+- 0 5711 5594"/>
                              <a:gd name="T45" fmla="*/ T44 w 238"/>
                              <a:gd name="T46" fmla="+- 0 -124 -1764"/>
                              <a:gd name="T47" fmla="*/ -124 h 1722"/>
                              <a:gd name="T48" fmla="+- 0 5719 5594"/>
                              <a:gd name="T49" fmla="*/ T48 w 238"/>
                              <a:gd name="T50" fmla="+- 0 -800 -1764"/>
                              <a:gd name="T51" fmla="*/ -800 h 1722"/>
                              <a:gd name="T52" fmla="+- 0 5724 5594"/>
                              <a:gd name="T53" fmla="*/ T52 w 238"/>
                              <a:gd name="T54" fmla="+- 0 -821 -1764"/>
                              <a:gd name="T55" fmla="*/ -821 h 1722"/>
                              <a:gd name="T56" fmla="+- 0 5761 5594"/>
                              <a:gd name="T57" fmla="*/ T56 w 238"/>
                              <a:gd name="T58" fmla="+- 0 -871 -1764"/>
                              <a:gd name="T59" fmla="*/ -871 h 1722"/>
                              <a:gd name="T60" fmla="+- 0 5809 5594"/>
                              <a:gd name="T61" fmla="*/ T60 w 238"/>
                              <a:gd name="T62" fmla="+- 0 -891 -1764"/>
                              <a:gd name="T63" fmla="*/ -891 h 1722"/>
                              <a:gd name="T64" fmla="+- 0 5820 5594"/>
                              <a:gd name="T65" fmla="*/ T64 w 238"/>
                              <a:gd name="T66" fmla="+- 0 -891 -1764"/>
                              <a:gd name="T67" fmla="*/ -891 h 1722"/>
                              <a:gd name="T68" fmla="+- 0 5795 5594"/>
                              <a:gd name="T69" fmla="*/ T68 w 238"/>
                              <a:gd name="T70" fmla="+- 0 -894 -1764"/>
                              <a:gd name="T71" fmla="*/ -894 h 1722"/>
                              <a:gd name="T72" fmla="+- 0 5774 5594"/>
                              <a:gd name="T73" fmla="*/ T72 w 238"/>
                              <a:gd name="T74" fmla="+- 0 -901 -1764"/>
                              <a:gd name="T75" fmla="*/ -901 h 1722"/>
                              <a:gd name="T76" fmla="+- 0 5770 5594"/>
                              <a:gd name="T77" fmla="*/ T76 w 238"/>
                              <a:gd name="T78" fmla="+- 0 -902 -1764"/>
                              <a:gd name="T79" fmla="*/ -902 h 1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38" h="1722">
                                <a:moveTo>
                                  <a:pt x="176" y="862"/>
                                </a:moveTo>
                                <a:lnTo>
                                  <a:pt x="119" y="912"/>
                                </a:lnTo>
                                <a:lnTo>
                                  <a:pt x="102" y="975"/>
                                </a:lnTo>
                                <a:lnTo>
                                  <a:pt x="102" y="1610"/>
                                </a:lnTo>
                                <a:lnTo>
                                  <a:pt x="97" y="1631"/>
                                </a:lnTo>
                                <a:lnTo>
                                  <a:pt x="60" y="1681"/>
                                </a:lnTo>
                                <a:lnTo>
                                  <a:pt x="10" y="1699"/>
                                </a:lnTo>
                                <a:lnTo>
                                  <a:pt x="0" y="1701"/>
                                </a:lnTo>
                                <a:lnTo>
                                  <a:pt x="2" y="1722"/>
                                </a:lnTo>
                                <a:lnTo>
                                  <a:pt x="14" y="1722"/>
                                </a:lnTo>
                                <a:lnTo>
                                  <a:pt x="81" y="1692"/>
                                </a:lnTo>
                                <a:lnTo>
                                  <a:pt x="117" y="1640"/>
                                </a:lnTo>
                                <a:lnTo>
                                  <a:pt x="125" y="964"/>
                                </a:lnTo>
                                <a:lnTo>
                                  <a:pt x="130" y="943"/>
                                </a:lnTo>
                                <a:lnTo>
                                  <a:pt x="167" y="893"/>
                                </a:lnTo>
                                <a:lnTo>
                                  <a:pt x="215" y="873"/>
                                </a:lnTo>
                                <a:lnTo>
                                  <a:pt x="226" y="873"/>
                                </a:lnTo>
                                <a:lnTo>
                                  <a:pt x="201" y="870"/>
                                </a:lnTo>
                                <a:lnTo>
                                  <a:pt x="180" y="863"/>
                                </a:lnTo>
                                <a:lnTo>
                                  <a:pt x="176" y="8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64"/>
                        <wps:cNvSpPr>
                          <a:spLocks/>
                        </wps:cNvSpPr>
                        <wps:spPr bwMode="auto">
                          <a:xfrm>
                            <a:off x="5594" y="-1764"/>
                            <a:ext cx="238" cy="1722"/>
                          </a:xfrm>
                          <a:custGeom>
                            <a:avLst/>
                            <a:gdLst>
                              <a:gd name="T0" fmla="+- 0 5820 5594"/>
                              <a:gd name="T1" fmla="*/ T0 w 238"/>
                              <a:gd name="T2" fmla="+- 0 -914 -1764"/>
                              <a:gd name="T3" fmla="*/ -914 h 1722"/>
                              <a:gd name="T4" fmla="+- 0 5777 5594"/>
                              <a:gd name="T5" fmla="*/ T4 w 238"/>
                              <a:gd name="T6" fmla="+- 0 -906 -1764"/>
                              <a:gd name="T7" fmla="*/ -906 h 1722"/>
                              <a:gd name="T8" fmla="+- 0 5770 5594"/>
                              <a:gd name="T9" fmla="*/ T8 w 238"/>
                              <a:gd name="T10" fmla="+- 0 -902 -1764"/>
                              <a:gd name="T11" fmla="*/ -902 h 1722"/>
                              <a:gd name="T12" fmla="+- 0 5774 5594"/>
                              <a:gd name="T13" fmla="*/ T12 w 238"/>
                              <a:gd name="T14" fmla="+- 0 -901 -1764"/>
                              <a:gd name="T15" fmla="*/ -901 h 1722"/>
                              <a:gd name="T16" fmla="+- 0 5795 5594"/>
                              <a:gd name="T17" fmla="*/ T16 w 238"/>
                              <a:gd name="T18" fmla="+- 0 -894 -1764"/>
                              <a:gd name="T19" fmla="*/ -894 h 1722"/>
                              <a:gd name="T20" fmla="+- 0 5820 5594"/>
                              <a:gd name="T21" fmla="*/ T20 w 238"/>
                              <a:gd name="T22" fmla="+- 0 -891 -1764"/>
                              <a:gd name="T23" fmla="*/ -891 h 1722"/>
                              <a:gd name="T24" fmla="+- 0 5820 5594"/>
                              <a:gd name="T25" fmla="*/ T24 w 238"/>
                              <a:gd name="T26" fmla="+- 0 -914 -1764"/>
                              <a:gd name="T27" fmla="*/ -914 h 1722"/>
                            </a:gdLst>
                            <a:ahLst/>
                            <a:cxnLst>
                              <a:cxn ang="0">
                                <a:pos x="T1" y="T3"/>
                              </a:cxn>
                              <a:cxn ang="0">
                                <a:pos x="T5" y="T7"/>
                              </a:cxn>
                              <a:cxn ang="0">
                                <a:pos x="T9" y="T11"/>
                              </a:cxn>
                              <a:cxn ang="0">
                                <a:pos x="T13" y="T15"/>
                              </a:cxn>
                              <a:cxn ang="0">
                                <a:pos x="T17" y="T19"/>
                              </a:cxn>
                              <a:cxn ang="0">
                                <a:pos x="T21" y="T23"/>
                              </a:cxn>
                              <a:cxn ang="0">
                                <a:pos x="T25" y="T27"/>
                              </a:cxn>
                            </a:cxnLst>
                            <a:rect l="0" t="0" r="r" b="b"/>
                            <a:pathLst>
                              <a:path w="238" h="1722">
                                <a:moveTo>
                                  <a:pt x="226" y="850"/>
                                </a:moveTo>
                                <a:lnTo>
                                  <a:pt x="183" y="858"/>
                                </a:lnTo>
                                <a:lnTo>
                                  <a:pt x="176" y="862"/>
                                </a:lnTo>
                                <a:lnTo>
                                  <a:pt x="180" y="863"/>
                                </a:lnTo>
                                <a:lnTo>
                                  <a:pt x="201" y="870"/>
                                </a:lnTo>
                                <a:lnTo>
                                  <a:pt x="226" y="873"/>
                                </a:lnTo>
                                <a:lnTo>
                                  <a:pt x="226" y="8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65"/>
                        <wps:cNvSpPr>
                          <a:spLocks/>
                        </wps:cNvSpPr>
                        <wps:spPr bwMode="auto">
                          <a:xfrm>
                            <a:off x="5594" y="-1764"/>
                            <a:ext cx="238" cy="1722"/>
                          </a:xfrm>
                          <a:custGeom>
                            <a:avLst/>
                            <a:gdLst>
                              <a:gd name="T0" fmla="+- 0 5821 5594"/>
                              <a:gd name="T1" fmla="*/ T0 w 238"/>
                              <a:gd name="T2" fmla="+- 0 -914 -1764"/>
                              <a:gd name="T3" fmla="*/ -914 h 1722"/>
                              <a:gd name="T4" fmla="+- 0 5820 5594"/>
                              <a:gd name="T5" fmla="*/ T4 w 238"/>
                              <a:gd name="T6" fmla="+- 0 -914 -1764"/>
                              <a:gd name="T7" fmla="*/ -914 h 1722"/>
                              <a:gd name="T8" fmla="+- 0 5820 5594"/>
                              <a:gd name="T9" fmla="*/ T8 w 238"/>
                              <a:gd name="T10" fmla="+- 0 -891 -1764"/>
                              <a:gd name="T11" fmla="*/ -891 h 1722"/>
                              <a:gd name="T12" fmla="+- 0 5827 5594"/>
                              <a:gd name="T13" fmla="*/ T12 w 238"/>
                              <a:gd name="T14" fmla="+- 0 -891 -1764"/>
                              <a:gd name="T15" fmla="*/ -891 h 1722"/>
                              <a:gd name="T16" fmla="+- 0 5832 5594"/>
                              <a:gd name="T17" fmla="*/ T16 w 238"/>
                              <a:gd name="T18" fmla="+- 0 -896 -1764"/>
                              <a:gd name="T19" fmla="*/ -896 h 1722"/>
                              <a:gd name="T20" fmla="+- 0 5832 5594"/>
                              <a:gd name="T21" fmla="*/ T20 w 238"/>
                              <a:gd name="T22" fmla="+- 0 -908 -1764"/>
                              <a:gd name="T23" fmla="*/ -908 h 1722"/>
                              <a:gd name="T24" fmla="+- 0 5827 5594"/>
                              <a:gd name="T25" fmla="*/ T24 w 238"/>
                              <a:gd name="T26" fmla="+- 0 -913 -1764"/>
                              <a:gd name="T27" fmla="*/ -913 h 1722"/>
                              <a:gd name="T28" fmla="+- 0 5821 5594"/>
                              <a:gd name="T29" fmla="*/ T28 w 238"/>
                              <a:gd name="T30" fmla="+- 0 -914 -1764"/>
                              <a:gd name="T31" fmla="*/ -914 h 17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8" h="1722">
                                <a:moveTo>
                                  <a:pt x="227" y="850"/>
                                </a:moveTo>
                                <a:lnTo>
                                  <a:pt x="226" y="850"/>
                                </a:lnTo>
                                <a:lnTo>
                                  <a:pt x="226" y="873"/>
                                </a:lnTo>
                                <a:lnTo>
                                  <a:pt x="233" y="873"/>
                                </a:lnTo>
                                <a:lnTo>
                                  <a:pt x="238" y="868"/>
                                </a:lnTo>
                                <a:lnTo>
                                  <a:pt x="238" y="856"/>
                                </a:lnTo>
                                <a:lnTo>
                                  <a:pt x="233" y="851"/>
                                </a:lnTo>
                                <a:lnTo>
                                  <a:pt x="227" y="8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66"/>
                        <wps:cNvSpPr>
                          <a:spLocks/>
                        </wps:cNvSpPr>
                        <wps:spPr bwMode="auto">
                          <a:xfrm>
                            <a:off x="5594" y="-1764"/>
                            <a:ext cx="238" cy="1722"/>
                          </a:xfrm>
                          <a:custGeom>
                            <a:avLst/>
                            <a:gdLst>
                              <a:gd name="T0" fmla="+- 0 5606 5594"/>
                              <a:gd name="T1" fmla="*/ T0 w 238"/>
                              <a:gd name="T2" fmla="+- 0 -1764 -1764"/>
                              <a:gd name="T3" fmla="*/ -1764 h 1722"/>
                              <a:gd name="T4" fmla="+- 0 5596 5594"/>
                              <a:gd name="T5" fmla="*/ T4 w 238"/>
                              <a:gd name="T6" fmla="+- 0 -1764 -1764"/>
                              <a:gd name="T7" fmla="*/ -1764 h 1722"/>
                              <a:gd name="T8" fmla="+- 0 5594 5594"/>
                              <a:gd name="T9" fmla="*/ T8 w 238"/>
                              <a:gd name="T10" fmla="+- 0 -1741 -1764"/>
                              <a:gd name="T11" fmla="*/ -1741 h 1722"/>
                              <a:gd name="T12" fmla="+- 0 5605 5594"/>
                              <a:gd name="T13" fmla="*/ T12 w 238"/>
                              <a:gd name="T14" fmla="+- 0 -1741 -1764"/>
                              <a:gd name="T15" fmla="*/ -1741 h 1722"/>
                              <a:gd name="T16" fmla="+- 0 5627 5594"/>
                              <a:gd name="T17" fmla="*/ T16 w 238"/>
                              <a:gd name="T18" fmla="+- 0 -1736 -1764"/>
                              <a:gd name="T19" fmla="*/ -1736 h 1722"/>
                              <a:gd name="T20" fmla="+- 0 5677 5594"/>
                              <a:gd name="T21" fmla="*/ T20 w 238"/>
                              <a:gd name="T22" fmla="+- 0 -1699 -1764"/>
                              <a:gd name="T23" fmla="*/ -1699 h 1722"/>
                              <a:gd name="T24" fmla="+- 0 5696 5594"/>
                              <a:gd name="T25" fmla="*/ T24 w 238"/>
                              <a:gd name="T26" fmla="+- 0 -1639 -1764"/>
                              <a:gd name="T27" fmla="*/ -1639 h 1722"/>
                              <a:gd name="T28" fmla="+- 0 5696 5594"/>
                              <a:gd name="T29" fmla="*/ T28 w 238"/>
                              <a:gd name="T30" fmla="+- 0 -1017 -1764"/>
                              <a:gd name="T31" fmla="*/ -1017 h 1722"/>
                              <a:gd name="T32" fmla="+- 0 5699 5594"/>
                              <a:gd name="T33" fmla="*/ T32 w 238"/>
                              <a:gd name="T34" fmla="+- 0 -996 -1764"/>
                              <a:gd name="T35" fmla="*/ -996 h 1722"/>
                              <a:gd name="T36" fmla="+- 0 5723 5594"/>
                              <a:gd name="T37" fmla="*/ T36 w 238"/>
                              <a:gd name="T38" fmla="+- 0 -938 -1764"/>
                              <a:gd name="T39" fmla="*/ -938 h 1722"/>
                              <a:gd name="T40" fmla="+- 0 5770 5594"/>
                              <a:gd name="T41" fmla="*/ T40 w 238"/>
                              <a:gd name="T42" fmla="+- 0 -902 -1764"/>
                              <a:gd name="T43" fmla="*/ -902 h 1722"/>
                              <a:gd name="T44" fmla="+- 0 5777 5594"/>
                              <a:gd name="T45" fmla="*/ T44 w 238"/>
                              <a:gd name="T46" fmla="+- 0 -906 -1764"/>
                              <a:gd name="T47" fmla="*/ -906 h 1722"/>
                              <a:gd name="T48" fmla="+- 0 5820 5594"/>
                              <a:gd name="T49" fmla="*/ T48 w 238"/>
                              <a:gd name="T50" fmla="+- 0 -914 -1764"/>
                              <a:gd name="T51" fmla="*/ -914 h 1722"/>
                              <a:gd name="T52" fmla="+- 0 5810 5594"/>
                              <a:gd name="T53" fmla="*/ T52 w 238"/>
                              <a:gd name="T54" fmla="+- 0 -914 -1764"/>
                              <a:gd name="T55" fmla="*/ -914 h 1722"/>
                              <a:gd name="T56" fmla="+- 0 5789 5594"/>
                              <a:gd name="T57" fmla="*/ T56 w 238"/>
                              <a:gd name="T58" fmla="+- 0 -919 -1764"/>
                              <a:gd name="T59" fmla="*/ -919 h 1722"/>
                              <a:gd name="T60" fmla="+- 0 5738 5594"/>
                              <a:gd name="T61" fmla="*/ T60 w 238"/>
                              <a:gd name="T62" fmla="+- 0 -956 -1764"/>
                              <a:gd name="T63" fmla="*/ -956 h 1722"/>
                              <a:gd name="T64" fmla="+- 0 5719 5594"/>
                              <a:gd name="T65" fmla="*/ T64 w 238"/>
                              <a:gd name="T66" fmla="+- 0 -1017 -1764"/>
                              <a:gd name="T67" fmla="*/ -1017 h 1722"/>
                              <a:gd name="T68" fmla="+- 0 5719 5594"/>
                              <a:gd name="T69" fmla="*/ T68 w 238"/>
                              <a:gd name="T70" fmla="+- 0 -1639 -1764"/>
                              <a:gd name="T71" fmla="*/ -1639 h 1722"/>
                              <a:gd name="T72" fmla="+- 0 5717 5594"/>
                              <a:gd name="T73" fmla="*/ T72 w 238"/>
                              <a:gd name="T74" fmla="+- 0 -1660 -1764"/>
                              <a:gd name="T75" fmla="*/ -1660 h 1722"/>
                              <a:gd name="T76" fmla="+- 0 5691 5594"/>
                              <a:gd name="T77" fmla="*/ T76 w 238"/>
                              <a:gd name="T78" fmla="+- 0 -1718 -1764"/>
                              <a:gd name="T79" fmla="*/ -1718 h 1722"/>
                              <a:gd name="T80" fmla="+- 0 5640 5594"/>
                              <a:gd name="T81" fmla="*/ T80 w 238"/>
                              <a:gd name="T82" fmla="+- 0 -1755 -1764"/>
                              <a:gd name="T83" fmla="*/ -1755 h 1722"/>
                              <a:gd name="T84" fmla="+- 0 5620 5594"/>
                              <a:gd name="T85" fmla="*/ T84 w 238"/>
                              <a:gd name="T86" fmla="+- 0 -1761 -1764"/>
                              <a:gd name="T87" fmla="*/ -1761 h 1722"/>
                              <a:gd name="T88" fmla="+- 0 5606 5594"/>
                              <a:gd name="T89" fmla="*/ T88 w 238"/>
                              <a:gd name="T90" fmla="+- 0 -1764 -1764"/>
                              <a:gd name="T91" fmla="*/ -1764 h 1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38" h="1722">
                                <a:moveTo>
                                  <a:pt x="12" y="0"/>
                                </a:moveTo>
                                <a:lnTo>
                                  <a:pt x="2" y="0"/>
                                </a:lnTo>
                                <a:lnTo>
                                  <a:pt x="0" y="23"/>
                                </a:lnTo>
                                <a:lnTo>
                                  <a:pt x="11" y="23"/>
                                </a:lnTo>
                                <a:lnTo>
                                  <a:pt x="33" y="28"/>
                                </a:lnTo>
                                <a:lnTo>
                                  <a:pt x="83" y="65"/>
                                </a:lnTo>
                                <a:lnTo>
                                  <a:pt x="102" y="125"/>
                                </a:lnTo>
                                <a:lnTo>
                                  <a:pt x="102" y="747"/>
                                </a:lnTo>
                                <a:lnTo>
                                  <a:pt x="105" y="768"/>
                                </a:lnTo>
                                <a:lnTo>
                                  <a:pt x="129" y="826"/>
                                </a:lnTo>
                                <a:lnTo>
                                  <a:pt x="176" y="862"/>
                                </a:lnTo>
                                <a:lnTo>
                                  <a:pt x="183" y="858"/>
                                </a:lnTo>
                                <a:lnTo>
                                  <a:pt x="226" y="850"/>
                                </a:lnTo>
                                <a:lnTo>
                                  <a:pt x="216" y="850"/>
                                </a:lnTo>
                                <a:lnTo>
                                  <a:pt x="195" y="845"/>
                                </a:lnTo>
                                <a:lnTo>
                                  <a:pt x="144" y="808"/>
                                </a:lnTo>
                                <a:lnTo>
                                  <a:pt x="125" y="747"/>
                                </a:lnTo>
                                <a:lnTo>
                                  <a:pt x="125" y="125"/>
                                </a:lnTo>
                                <a:lnTo>
                                  <a:pt x="123" y="104"/>
                                </a:lnTo>
                                <a:lnTo>
                                  <a:pt x="97" y="46"/>
                                </a:lnTo>
                                <a:lnTo>
                                  <a:pt x="46" y="9"/>
                                </a:lnTo>
                                <a:lnTo>
                                  <a:pt x="26" y="3"/>
                                </a:lnTo>
                                <a:lnTo>
                                  <a:pt x="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228EBB00" id="Grup 136" o:spid="_x0000_s1026" style="position:absolute;margin-left:281.95pt;margin-top:1.85pt;width:11.9pt;height:86.1pt;z-index:251668992;mso-position-horizontal-relative:page" coordorigin="5594,-1764" coordsize="238,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">
                <v:shape id="Freeform 63" o:spid="_x0000_s1027" style="position:absolute;left:5594;top:-1764;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" path="m176,862r-57,50l102,975r,635l97,1631r-37,50l10,1699,,1701r2,21l14,1722r67,-30l117,1640r8,-676l130,943r37,-50l215,873r11,l201,870r-21,-7l176,862xe" fillcolor="black" stroked="f">
                  <v:path arrowok="t" o:connecttype="custom" o:connectlocs="176,-902;119,-852;102,-789;102,-154;97,-133;60,-83;10,-65;0,-63;2,-42;14,-42;81,-72;117,-124;125,-800;130,-821;167,-871;215,-891;226,-891;201,-894;180,-901;176,-902" o:connectangles="0,0,0,0,0,0,0,0,0,0,0,0,0,0,0,0,0,0,0,0"/>
                </v:shape>
                <v:shape id="Freeform 64" o:spid="_x0000_s1028" style="position:absolute;left:5594;top:-1764;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" path="m226,850r-43,8l176,862r4,1l201,870r25,3l226,850xe" fillcolor="black" stroked="f">
                  <v:path arrowok="t" o:connecttype="custom" o:connectlocs="226,-914;183,-906;176,-902;180,-901;201,-894;226,-891;226,-914" o:connectangles="0,0,0,0,0,0,0"/>
                </v:shape>
                <v:shape id="Freeform 65" o:spid="_x0000_s1029" style="position:absolute;left:5594;top:-1764;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" path="m227,850r-1,l226,873r7,l238,868r,-12l233,851r-6,-1xe" fillcolor="black" stroked="f">
                  <v:path arrowok="t" o:connecttype="custom" o:connectlocs="227,-914;226,-914;226,-891;233,-891;238,-896;238,-908;233,-913;227,-914" o:connectangles="0,0,0,0,0,0,0,0"/>
                </v:shape>
                <v:shape id="Freeform 66" o:spid="_x0000_s1030" style="position:absolute;left:5594;top:-1764;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" path="m12,l2,,,23r11,l33,28,83,65r19,60l102,747r3,21l129,826r47,36l183,858r43,-8l216,850r-21,-5l144,808,125,747r,-622l123,104,97,46,46,9,26,3,12,xe" fillcolor="black" stroked="f">
                  <v:path arrowok="t" o:connecttype="custom" o:connectlocs="12,-1764;2,-1764;0,-1741;11,-1741;33,-1736;83,-1699;102,-1639;102,-1017;105,-996;129,-938;176,-902;183,-906;226,-914;216,-914;195,-919;144,-956;125,-1017;125,-1639;123,-1660;97,-1718;46,-1755;26,-1761;12,-1764" o:connectangles="0,0,0,0,0,0,0,0,0,0,0,0,0,0,0,0,0,0,0,0,0,0,0"/>
                </v:shape>
                <w10:wrap anchorx="page"/>
              </v:group>
            </w:pict>
          </mc:Fallback>
        </mc:AlternateContent>
      </w:r>
    </w:p>
    <w:p w14:paraId="35AD1DAD" w14:textId="77777777" w:rsidR="005D45A9" w:rsidRPr="00565645" w:rsidRDefault="005D45A9" w:rsidP="004271D8">
      <w:pPr>
        <w:pStyle w:val="GvdeMetni"/>
        <w:numPr>
          <w:ilvl w:val="0"/>
          <w:numId w:val="235"/>
        </w:numPr>
        <w:spacing w:before="120"/>
        <w:ind w:left="1134" w:hanging="425"/>
        <w:rPr>
          <w:rFonts w:ascii="Times New Roman" w:hAnsi="Times New Roman"/>
          <w:lang w:val="tr-TR"/>
        </w:rPr>
      </w:pPr>
      <w:r w:rsidRPr="00565645">
        <w:rPr>
          <w:rFonts w:ascii="Times New Roman" w:hAnsi="Times New Roman"/>
          <w:lang w:val="tr-TR"/>
        </w:rPr>
        <w:t>AB tip onayı</w:t>
      </w:r>
      <w:r w:rsidRPr="00565645">
        <w:rPr>
          <w:rFonts w:ascii="Times New Roman" w:hAnsi="Times New Roman"/>
          <w:b/>
          <w:bCs/>
          <w:vertAlign w:val="superscript"/>
          <w:lang w:val="tr-TR"/>
        </w:rPr>
        <w:t>(1)</w:t>
      </w:r>
    </w:p>
    <w:p w14:paraId="4D585382" w14:textId="77777777" w:rsidR="005D45A9" w:rsidRPr="00565645" w:rsidRDefault="005D45A9" w:rsidP="004271D8">
      <w:pPr>
        <w:pStyle w:val="GvdeMetni"/>
        <w:numPr>
          <w:ilvl w:val="0"/>
          <w:numId w:val="235"/>
        </w:numPr>
        <w:spacing w:before="120"/>
        <w:ind w:left="1134" w:hanging="425"/>
        <w:rPr>
          <w:rFonts w:ascii="Times New Roman" w:hAnsi="Times New Roman"/>
          <w:lang w:val="tr-TR"/>
        </w:rPr>
      </w:pPr>
      <w:r w:rsidRPr="00565645">
        <w:rPr>
          <w:rFonts w:ascii="Times New Roman" w:hAnsi="Times New Roman"/>
          <w:lang w:val="tr-TR"/>
        </w:rPr>
        <w:t>AB tip onayının genişletilmesi</w:t>
      </w:r>
      <w:r w:rsidRPr="00565645">
        <w:rPr>
          <w:rFonts w:ascii="Times New Roman" w:hAnsi="Times New Roman"/>
          <w:b/>
          <w:bCs/>
          <w:vertAlign w:val="superscript"/>
          <w:lang w:val="tr-TR"/>
        </w:rPr>
        <w:t xml:space="preserve">(1)                                     </w:t>
      </w:r>
      <w:r w:rsidRPr="00565645">
        <w:rPr>
          <w:rFonts w:ascii="Times New Roman" w:hAnsi="Times New Roman"/>
          <w:bCs/>
          <w:lang w:val="tr-TR"/>
        </w:rPr>
        <w:t>Bir aksam/ayrı teknik ünite tipine ait(1)(0)</w:t>
      </w:r>
    </w:p>
    <w:p w14:paraId="50887E03" w14:textId="77777777" w:rsidR="005D45A9" w:rsidRPr="00565645" w:rsidRDefault="005D45A9" w:rsidP="004271D8">
      <w:pPr>
        <w:pStyle w:val="GvdeMetni"/>
        <w:numPr>
          <w:ilvl w:val="0"/>
          <w:numId w:val="235"/>
        </w:numPr>
        <w:spacing w:before="120"/>
        <w:ind w:left="1134" w:hanging="425"/>
        <w:rPr>
          <w:rFonts w:ascii="Times New Roman" w:hAnsi="Times New Roman"/>
          <w:lang w:val="tr-TR"/>
        </w:rPr>
      </w:pPr>
      <w:r w:rsidRPr="00565645">
        <w:rPr>
          <w:rFonts w:ascii="Times New Roman" w:hAnsi="Times New Roman"/>
          <w:lang w:val="tr-TR"/>
        </w:rPr>
        <w:t>AB tip onayının reddedilmesi</w:t>
      </w:r>
      <w:r w:rsidRPr="00565645">
        <w:rPr>
          <w:rFonts w:ascii="Times New Roman" w:hAnsi="Times New Roman"/>
          <w:b/>
          <w:bCs/>
          <w:vertAlign w:val="superscript"/>
          <w:lang w:val="tr-TR"/>
        </w:rPr>
        <w:t xml:space="preserve">(1)                                             </w:t>
      </w:r>
    </w:p>
    <w:p w14:paraId="1F57267D" w14:textId="77777777" w:rsidR="005D45A9" w:rsidRPr="00565645" w:rsidRDefault="005D45A9" w:rsidP="004271D8">
      <w:pPr>
        <w:pStyle w:val="GvdeMetni"/>
        <w:numPr>
          <w:ilvl w:val="0"/>
          <w:numId w:val="235"/>
        </w:numPr>
        <w:spacing w:before="120"/>
        <w:ind w:left="1134" w:hanging="425"/>
        <w:rPr>
          <w:rFonts w:ascii="Times New Roman" w:hAnsi="Times New Roman"/>
          <w:lang w:val="tr-TR"/>
        </w:rPr>
      </w:pPr>
      <w:r w:rsidRPr="00565645">
        <w:rPr>
          <w:rFonts w:ascii="Times New Roman" w:hAnsi="Times New Roman"/>
          <w:lang w:val="tr-TR"/>
        </w:rPr>
        <w:t>AB tip onayının geri çekilmesi</w:t>
      </w:r>
      <w:r w:rsidRPr="00565645">
        <w:rPr>
          <w:rFonts w:ascii="Times New Roman" w:hAnsi="Times New Roman"/>
          <w:b/>
          <w:bCs/>
          <w:vertAlign w:val="superscript"/>
          <w:lang w:val="tr-TR"/>
        </w:rPr>
        <w:t>(1)</w:t>
      </w:r>
    </w:p>
    <w:p w14:paraId="6D6C4460" w14:textId="77777777" w:rsidR="005D45A9" w:rsidRPr="00565645" w:rsidRDefault="005D45A9" w:rsidP="004271D8">
      <w:pPr>
        <w:pStyle w:val="GvdeMetni"/>
        <w:tabs>
          <w:tab w:val="left" w:pos="591"/>
        </w:tabs>
        <w:spacing w:before="195"/>
        <w:ind w:left="709"/>
        <w:rPr>
          <w:rFonts w:ascii="Times New Roman" w:hAnsi="Times New Roman"/>
          <w:lang w:val="tr-TR"/>
        </w:rPr>
      </w:pPr>
    </w:p>
    <w:p w14:paraId="6D881534" w14:textId="77777777" w:rsidR="005D45A9" w:rsidRPr="00565645" w:rsidRDefault="005D45A9">
      <w:pPr>
        <w:pStyle w:val="GvdeMetni"/>
        <w:ind w:left="709" w:right="224"/>
        <w:jc w:val="both"/>
        <w:rPr>
          <w:rFonts w:ascii="Times New Roman" w:hAnsi="Times New Roman"/>
          <w:lang w:val="tr-TR"/>
        </w:rPr>
      </w:pPr>
      <w:r w:rsidRPr="00565645">
        <w:rPr>
          <w:rFonts w:ascii="Times New Roman" w:hAnsi="Times New Roman"/>
          <w:lang w:val="tr-TR"/>
        </w:rPr>
        <w:t>En son ../.../... ile tadil edilen şekilde</w:t>
      </w:r>
      <w:r w:rsidRPr="00565645">
        <w:rPr>
          <w:rFonts w:ascii="Times New Roman" w:hAnsi="Times New Roman"/>
          <w:b/>
          <w:bCs/>
          <w:vertAlign w:val="superscript"/>
          <w:lang w:val="tr-TR"/>
        </w:rPr>
        <w:t>(1)(6)</w:t>
      </w:r>
      <w:r w:rsidRPr="00565645">
        <w:rPr>
          <w:rFonts w:ascii="Times New Roman" w:hAnsi="Times New Roman"/>
          <w:lang w:val="tr-TR"/>
        </w:rPr>
        <w:t>AB/167/2013 Yönetmeliği ile ilgili (../.../... Yönetmeliği Ek/Ekler ...</w:t>
      </w:r>
      <w:r w:rsidRPr="00565645">
        <w:rPr>
          <w:rFonts w:ascii="Times New Roman" w:hAnsi="Times New Roman"/>
          <w:b/>
          <w:bCs/>
          <w:vertAlign w:val="superscript"/>
          <w:lang w:val="tr-TR"/>
        </w:rPr>
        <w:t>(5)</w:t>
      </w:r>
      <w:r w:rsidRPr="00565645">
        <w:rPr>
          <w:rFonts w:ascii="Times New Roman" w:hAnsi="Times New Roman"/>
          <w:lang w:val="tr-TR"/>
        </w:rPr>
        <w:t xml:space="preserve"> ile ../.../... Yönetmeliği</w:t>
      </w:r>
      <w:r w:rsidRPr="00565645">
        <w:rPr>
          <w:rFonts w:ascii="Times New Roman" w:hAnsi="Times New Roman"/>
          <w:b/>
          <w:bCs/>
          <w:vertAlign w:val="superscript"/>
          <w:lang w:val="tr-TR"/>
        </w:rPr>
        <w:t>(1)</w:t>
      </w:r>
      <w:r w:rsidRPr="00565645">
        <w:rPr>
          <w:rFonts w:ascii="Times New Roman" w:hAnsi="Times New Roman"/>
          <w:lang w:val="tr-TR"/>
        </w:rPr>
        <w:t xml:space="preserve">) Ek/ekler ... </w:t>
      </w:r>
      <w:r w:rsidRPr="00565645">
        <w:rPr>
          <w:rFonts w:ascii="Times New Roman" w:hAnsi="Times New Roman"/>
          <w:b/>
          <w:bCs/>
          <w:vertAlign w:val="superscript"/>
          <w:lang w:val="tr-TR"/>
        </w:rPr>
        <w:t>(5)</w:t>
      </w:r>
      <w:r w:rsidRPr="00565645">
        <w:rPr>
          <w:rFonts w:ascii="Times New Roman" w:hAnsi="Times New Roman"/>
          <w:lang w:val="tr-TR"/>
        </w:rPr>
        <w:t>e göre</w:t>
      </w:r>
    </w:p>
    <w:p w14:paraId="18A24F53" w14:textId="77777777" w:rsidR="005D45A9" w:rsidRPr="00565645" w:rsidRDefault="005D45A9">
      <w:pPr>
        <w:pStyle w:val="GvdeMetni"/>
        <w:spacing w:before="191"/>
        <w:ind w:left="709"/>
        <w:rPr>
          <w:rFonts w:ascii="Times New Roman" w:hAnsi="Times New Roman"/>
          <w:lang w:val="tr-TR"/>
        </w:rPr>
      </w:pPr>
      <w:r w:rsidRPr="00565645">
        <w:rPr>
          <w:rFonts w:ascii="Times New Roman" w:hAnsi="Times New Roman"/>
          <w:lang w:val="tr-TR"/>
        </w:rPr>
        <w:t>AB tip onayı numarası</w:t>
      </w:r>
      <w:r w:rsidRPr="00565645">
        <w:rPr>
          <w:rFonts w:ascii="Times New Roman" w:hAnsi="Times New Roman"/>
          <w:b/>
          <w:bCs/>
          <w:vertAlign w:val="superscript"/>
          <w:lang w:val="tr-TR"/>
        </w:rPr>
        <w:t>(1)</w:t>
      </w:r>
      <w:r w:rsidRPr="00565645">
        <w:rPr>
          <w:rFonts w:ascii="Times New Roman" w:hAnsi="Times New Roman"/>
          <w:lang w:val="tr-TR"/>
        </w:rPr>
        <w:t>: ...............................................</w:t>
      </w:r>
    </w:p>
    <w:p w14:paraId="25C9D821" w14:textId="77777777" w:rsidR="005D45A9" w:rsidRPr="00565645" w:rsidRDefault="005D45A9">
      <w:pPr>
        <w:pStyle w:val="GvdeMetni"/>
        <w:spacing w:before="195"/>
        <w:ind w:left="709"/>
        <w:rPr>
          <w:rFonts w:ascii="Times New Roman" w:hAnsi="Times New Roman"/>
          <w:lang w:val="tr-TR"/>
        </w:rPr>
      </w:pPr>
      <w:r w:rsidRPr="00565645">
        <w:rPr>
          <w:rFonts w:ascii="Times New Roman" w:hAnsi="Times New Roman"/>
          <w:lang w:val="tr-TR"/>
        </w:rPr>
        <w:t>Kapsam genişletme/reddetme/geri çekme nedeni</w:t>
      </w:r>
      <w:r w:rsidRPr="00565645">
        <w:rPr>
          <w:rFonts w:ascii="Times New Roman" w:hAnsi="Times New Roman"/>
          <w:b/>
          <w:bCs/>
          <w:vertAlign w:val="superscript"/>
          <w:lang w:val="tr-TR"/>
        </w:rPr>
        <w:t>(1)</w:t>
      </w:r>
      <w:r w:rsidRPr="00565645">
        <w:rPr>
          <w:rFonts w:ascii="Times New Roman" w:hAnsi="Times New Roman"/>
          <w:lang w:val="tr-TR"/>
        </w:rPr>
        <w:t>: .....................</w:t>
      </w:r>
    </w:p>
    <w:p w14:paraId="4B752D93" w14:textId="77777777" w:rsidR="003A5891" w:rsidRPr="00565645" w:rsidRDefault="003A5891" w:rsidP="003A5891">
      <w:pPr>
        <w:spacing w:line="200" w:lineRule="atLeast"/>
        <w:rPr>
          <w:rFonts w:eastAsia="Arial"/>
          <w:sz w:val="20"/>
          <w:szCs w:val="20"/>
        </w:rPr>
      </w:pPr>
    </w:p>
    <w:p w14:paraId="69623418" w14:textId="77777777" w:rsidR="004E1B7E" w:rsidRPr="00565645" w:rsidRDefault="004E1B7E" w:rsidP="003A5891">
      <w:pPr>
        <w:spacing w:line="200" w:lineRule="atLeast"/>
        <w:rPr>
          <w:rFonts w:eastAsia="Arial"/>
          <w:sz w:val="20"/>
          <w:szCs w:val="20"/>
        </w:rPr>
      </w:pPr>
    </w:p>
    <w:p w14:paraId="777578CC" w14:textId="77777777" w:rsidR="004E1B7E" w:rsidRPr="00565645" w:rsidRDefault="004E1B7E" w:rsidP="004E1B7E">
      <w:pPr>
        <w:pStyle w:val="Balk1"/>
        <w:ind w:left="0" w:right="55"/>
        <w:jc w:val="center"/>
        <w:rPr>
          <w:rFonts w:ascii="Times New Roman" w:hAnsi="Times New Roman"/>
          <w:b w:val="0"/>
          <w:bCs w:val="0"/>
          <w:lang w:val="tr-TR"/>
        </w:rPr>
      </w:pPr>
      <w:r w:rsidRPr="00565645">
        <w:rPr>
          <w:rFonts w:ascii="Times New Roman" w:hAnsi="Times New Roman"/>
          <w:lang w:val="tr-TR"/>
        </w:rPr>
        <w:t>KISIM 1</w:t>
      </w:r>
    </w:p>
    <w:p w14:paraId="70A82284" w14:textId="77777777" w:rsidR="004E1B7E" w:rsidRPr="00565645" w:rsidRDefault="004E1B7E" w:rsidP="004E1B7E">
      <w:pPr>
        <w:rPr>
          <w:rFonts w:eastAsia="Arial"/>
          <w:b/>
          <w:bCs/>
          <w:sz w:val="20"/>
          <w:szCs w:val="20"/>
        </w:rPr>
      </w:pPr>
    </w:p>
    <w:p w14:paraId="7D411E41"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2.1.</w:t>
      </w:r>
      <w:r w:rsidRPr="00565645">
        <w:rPr>
          <w:rFonts w:ascii="Times New Roman" w:hAnsi="Times New Roman"/>
          <w:lang w:val="tr-TR"/>
        </w:rPr>
        <w:tab/>
        <w:t>Marka/markalar (imalatçının ticari adı/adları): ...........................................</w:t>
      </w:r>
    </w:p>
    <w:p w14:paraId="4632B101"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2.2.</w:t>
      </w:r>
      <w:r w:rsidRPr="00565645">
        <w:rPr>
          <w:rFonts w:ascii="Times New Roman" w:hAnsi="Times New Roman"/>
          <w:lang w:val="tr-TR"/>
        </w:rPr>
        <w:tab/>
        <w:t xml:space="preserve">Tip </w:t>
      </w:r>
      <w:r w:rsidRPr="00565645">
        <w:rPr>
          <w:rFonts w:ascii="Times New Roman" w:hAnsi="Times New Roman"/>
          <w:vertAlign w:val="superscript"/>
          <w:lang w:val="tr-TR"/>
        </w:rPr>
        <w:t>(7)</w:t>
      </w:r>
      <w:r w:rsidRPr="00565645">
        <w:rPr>
          <w:rFonts w:ascii="Times New Roman" w:hAnsi="Times New Roman"/>
          <w:lang w:val="tr-TR"/>
        </w:rPr>
        <w:t>: ........................................................................</w:t>
      </w:r>
    </w:p>
    <w:p w14:paraId="21BD43EA"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2.2.1.</w:t>
      </w:r>
      <w:r w:rsidRPr="00565645">
        <w:rPr>
          <w:rFonts w:ascii="Times New Roman" w:hAnsi="Times New Roman"/>
          <w:lang w:val="tr-TR"/>
        </w:rPr>
        <w:tab/>
        <w:t>Ticari isim/isimler (var ise): ..............................................................................................</w:t>
      </w:r>
    </w:p>
    <w:p w14:paraId="74E32599"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2.3.</w:t>
      </w:r>
      <w:r w:rsidRPr="00565645">
        <w:rPr>
          <w:rFonts w:ascii="Times New Roman" w:hAnsi="Times New Roman"/>
          <w:lang w:val="tr-TR"/>
        </w:rPr>
        <w:tab/>
        <w:t>Şirket adı ve imalatçının adresi: .................................................................................</w:t>
      </w:r>
    </w:p>
    <w:p w14:paraId="49264442" w14:textId="77777777" w:rsidR="004E1B7E" w:rsidRPr="00565645" w:rsidRDefault="004E1B7E" w:rsidP="004E1B7E">
      <w:pPr>
        <w:pStyle w:val="GvdeMetni"/>
        <w:ind w:left="2127" w:right="223" w:hanging="1418"/>
        <w:rPr>
          <w:rFonts w:ascii="Times New Roman" w:hAnsi="Times New Roman"/>
          <w:lang w:val="tr-TR"/>
        </w:rPr>
      </w:pPr>
      <w:r w:rsidRPr="00565645">
        <w:rPr>
          <w:rFonts w:ascii="Times New Roman" w:hAnsi="Times New Roman"/>
          <w:lang w:val="tr-TR"/>
        </w:rPr>
        <w:t>2.3.1.</w:t>
      </w:r>
      <w:r w:rsidRPr="00565645">
        <w:rPr>
          <w:rFonts w:ascii="Times New Roman" w:hAnsi="Times New Roman"/>
          <w:lang w:val="tr-TR"/>
        </w:rPr>
        <w:tab/>
        <w:t>Montaj/imalat tesislerinin adı/adları ve adresi/adresleri: ........................</w:t>
      </w:r>
    </w:p>
    <w:p w14:paraId="5C15848C"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2.3.2.</w:t>
      </w:r>
      <w:r w:rsidRPr="00565645">
        <w:rPr>
          <w:rFonts w:ascii="Times New Roman" w:hAnsi="Times New Roman"/>
          <w:lang w:val="tr-TR"/>
        </w:rPr>
        <w:tab/>
        <w:t>İmalatçı temsilcisinin (var ise) adı ve adresi: ..........................</w:t>
      </w:r>
    </w:p>
    <w:p w14:paraId="408AD044" w14:textId="77777777" w:rsidR="004E1B7E" w:rsidRPr="00565645" w:rsidRDefault="004E1B7E" w:rsidP="004E1B7E">
      <w:pPr>
        <w:pStyle w:val="GvdeMetni"/>
        <w:ind w:left="2127" w:right="223" w:hanging="1418"/>
        <w:rPr>
          <w:rFonts w:ascii="Times New Roman" w:hAnsi="Times New Roman"/>
          <w:lang w:val="tr-TR"/>
        </w:rPr>
      </w:pPr>
      <w:r w:rsidRPr="00565645">
        <w:rPr>
          <w:rFonts w:ascii="Times New Roman" w:hAnsi="Times New Roman"/>
          <w:lang w:val="tr-TR"/>
        </w:rPr>
        <w:t>2.4.</w:t>
      </w:r>
      <w:r w:rsidRPr="00565645">
        <w:rPr>
          <w:rFonts w:ascii="Times New Roman" w:hAnsi="Times New Roman"/>
          <w:lang w:val="tr-TR"/>
        </w:rPr>
        <w:tab/>
        <w:t>Ayrı teknik ünite söz konusu olduğunda tasarlandıkları araç/araçlar</w:t>
      </w:r>
      <w:r w:rsidRPr="00565645">
        <w:rPr>
          <w:rFonts w:ascii="Times New Roman" w:hAnsi="Times New Roman"/>
          <w:b/>
          <w:bCs/>
          <w:vertAlign w:val="superscript"/>
          <w:lang w:val="tr-TR"/>
        </w:rPr>
        <w:t>(6)</w:t>
      </w:r>
      <w:r w:rsidRPr="00565645">
        <w:rPr>
          <w:rFonts w:ascii="Times New Roman" w:hAnsi="Times New Roman"/>
          <w:lang w:val="tr-TR"/>
        </w:rPr>
        <w:t>:</w:t>
      </w:r>
    </w:p>
    <w:p w14:paraId="28649FA4"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2.4.1.</w:t>
      </w:r>
      <w:r w:rsidRPr="00565645">
        <w:rPr>
          <w:rFonts w:ascii="Times New Roman" w:hAnsi="Times New Roman"/>
          <w:lang w:val="tr-TR"/>
        </w:rPr>
        <w:tab/>
        <w:t>Tip</w:t>
      </w:r>
      <w:r w:rsidRPr="00565645">
        <w:rPr>
          <w:rFonts w:ascii="Times New Roman" w:hAnsi="Times New Roman"/>
          <w:b/>
          <w:bCs/>
          <w:vertAlign w:val="superscript"/>
          <w:lang w:val="tr-TR"/>
        </w:rPr>
        <w:t>(2)</w:t>
      </w:r>
      <w:r w:rsidRPr="00565645">
        <w:rPr>
          <w:rFonts w:ascii="Times New Roman" w:hAnsi="Times New Roman"/>
          <w:lang w:val="tr-TR"/>
        </w:rPr>
        <w:t>: ..........................................................................................</w:t>
      </w:r>
    </w:p>
    <w:p w14:paraId="374D0F60"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2.4.2.</w:t>
      </w:r>
      <w:r w:rsidRPr="00565645">
        <w:rPr>
          <w:rFonts w:ascii="Times New Roman" w:hAnsi="Times New Roman"/>
          <w:lang w:val="tr-TR"/>
        </w:rPr>
        <w:tab/>
        <w:t>Varyant/varyantlar</w:t>
      </w:r>
      <w:r w:rsidRPr="00565645">
        <w:rPr>
          <w:rFonts w:ascii="Times New Roman" w:hAnsi="Times New Roman"/>
          <w:b/>
          <w:bCs/>
          <w:vertAlign w:val="superscript"/>
          <w:lang w:val="tr-TR"/>
        </w:rPr>
        <w:t>(2)</w:t>
      </w:r>
      <w:r w:rsidRPr="00565645">
        <w:rPr>
          <w:rFonts w:ascii="Times New Roman" w:hAnsi="Times New Roman"/>
          <w:lang w:val="tr-TR"/>
        </w:rPr>
        <w:t>: ....................................................</w:t>
      </w:r>
    </w:p>
    <w:p w14:paraId="2253A394"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2.4.3.</w:t>
      </w:r>
      <w:r w:rsidRPr="00565645">
        <w:rPr>
          <w:rFonts w:ascii="Times New Roman" w:hAnsi="Times New Roman"/>
          <w:lang w:val="tr-TR"/>
        </w:rPr>
        <w:tab/>
        <w:t>Versiyon/versiyonlar</w:t>
      </w:r>
      <w:r w:rsidRPr="00565645">
        <w:rPr>
          <w:rFonts w:ascii="Times New Roman" w:hAnsi="Times New Roman"/>
          <w:b/>
          <w:bCs/>
          <w:vertAlign w:val="superscript"/>
          <w:lang w:val="tr-TR"/>
        </w:rPr>
        <w:t>(</w:t>
      </w:r>
      <w:r w:rsidRPr="00565645">
        <w:rPr>
          <w:rFonts w:ascii="Times New Roman" w:hAnsi="Times New Roman"/>
          <w:vertAlign w:val="superscript"/>
          <w:lang w:val="tr-TR"/>
        </w:rPr>
        <w:t>2</w:t>
      </w:r>
      <w:r w:rsidRPr="00565645">
        <w:rPr>
          <w:rFonts w:ascii="Times New Roman" w:hAnsi="Times New Roman"/>
          <w:b/>
          <w:bCs/>
          <w:vertAlign w:val="superscript"/>
          <w:lang w:val="tr-TR"/>
        </w:rPr>
        <w:t>)</w:t>
      </w:r>
      <w:r w:rsidRPr="00565645">
        <w:rPr>
          <w:rFonts w:ascii="Times New Roman" w:hAnsi="Times New Roman"/>
          <w:lang w:val="tr-TR"/>
        </w:rPr>
        <w:t>: ...................................................................................................</w:t>
      </w:r>
    </w:p>
    <w:p w14:paraId="7DB7261A"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2.4.4.</w:t>
      </w:r>
      <w:r w:rsidRPr="00565645">
        <w:rPr>
          <w:rFonts w:ascii="Times New Roman" w:hAnsi="Times New Roman"/>
          <w:lang w:val="tr-TR"/>
        </w:rPr>
        <w:tab/>
        <w:t>Ticari isim/isimler (var ise): ..............................................................................................</w:t>
      </w:r>
    </w:p>
    <w:p w14:paraId="763D9C44"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2.4.5.</w:t>
      </w:r>
      <w:r w:rsidRPr="00565645">
        <w:rPr>
          <w:rFonts w:ascii="Times New Roman" w:hAnsi="Times New Roman"/>
          <w:lang w:val="tr-TR"/>
        </w:rPr>
        <w:tab/>
        <w:t>Aracın kategorisi, alt kategorisi ve hız endeksi</w:t>
      </w:r>
      <w:r w:rsidRPr="00565645">
        <w:rPr>
          <w:rFonts w:ascii="Times New Roman" w:hAnsi="Times New Roman"/>
          <w:b/>
          <w:bCs/>
          <w:vertAlign w:val="superscript"/>
          <w:lang w:val="tr-TR"/>
        </w:rPr>
        <w:t>(3)</w:t>
      </w:r>
      <w:r w:rsidRPr="00565645">
        <w:rPr>
          <w:rFonts w:ascii="Times New Roman" w:hAnsi="Times New Roman"/>
          <w:b/>
          <w:bCs/>
          <w:lang w:val="tr-TR"/>
        </w:rPr>
        <w:t xml:space="preserve">: </w:t>
      </w:r>
      <w:r w:rsidRPr="00565645">
        <w:rPr>
          <w:rFonts w:ascii="Times New Roman" w:hAnsi="Times New Roman"/>
          <w:lang w:val="tr-TR"/>
        </w:rPr>
        <w:t>........................................</w:t>
      </w:r>
    </w:p>
    <w:p w14:paraId="34A0E167"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2.6.</w:t>
      </w:r>
      <w:r w:rsidRPr="00565645">
        <w:rPr>
          <w:rFonts w:ascii="Times New Roman" w:hAnsi="Times New Roman"/>
          <w:lang w:val="tr-TR"/>
        </w:rPr>
        <w:tab/>
        <w:t>Tip onayı işaretinin iliştirildiği konum ve iliştirilme yöntemi: ................................</w:t>
      </w:r>
    </w:p>
    <w:p w14:paraId="1AF3FA45" w14:textId="77777777" w:rsidR="004E1B7E" w:rsidRPr="00565645" w:rsidRDefault="004E1B7E" w:rsidP="003A5891">
      <w:pPr>
        <w:spacing w:line="200" w:lineRule="atLeast"/>
        <w:rPr>
          <w:rFonts w:eastAsia="Arial"/>
          <w:sz w:val="20"/>
          <w:szCs w:val="20"/>
        </w:rPr>
      </w:pPr>
    </w:p>
    <w:p w14:paraId="1CD4F858" w14:textId="77777777" w:rsidR="004E1B7E" w:rsidRPr="00565645" w:rsidRDefault="004E1B7E" w:rsidP="004E1B7E">
      <w:pPr>
        <w:pStyle w:val="Balk1"/>
        <w:ind w:left="819" w:right="875"/>
        <w:jc w:val="center"/>
        <w:rPr>
          <w:rFonts w:ascii="Times New Roman" w:hAnsi="Times New Roman"/>
          <w:b w:val="0"/>
          <w:bCs w:val="0"/>
          <w:lang w:val="tr-TR"/>
        </w:rPr>
      </w:pPr>
      <w:r w:rsidRPr="00565645">
        <w:rPr>
          <w:rFonts w:ascii="Times New Roman" w:hAnsi="Times New Roman"/>
          <w:lang w:val="tr-TR"/>
        </w:rPr>
        <w:t>KISIM II</w:t>
      </w:r>
    </w:p>
    <w:p w14:paraId="31480230" w14:textId="77777777" w:rsidR="004E1B7E" w:rsidRPr="00565645" w:rsidRDefault="004E1B7E" w:rsidP="004E1B7E">
      <w:pPr>
        <w:rPr>
          <w:rFonts w:eastAsia="Arial"/>
          <w:b/>
          <w:bCs/>
          <w:sz w:val="20"/>
          <w:szCs w:val="20"/>
        </w:rPr>
      </w:pPr>
    </w:p>
    <w:p w14:paraId="3288CA73" w14:textId="77777777" w:rsidR="004E1B7E" w:rsidRPr="00565645" w:rsidRDefault="004E1B7E" w:rsidP="004E1B7E">
      <w:pPr>
        <w:pStyle w:val="GvdeMetni"/>
        <w:ind w:left="2127" w:right="223" w:hanging="1418"/>
        <w:rPr>
          <w:rFonts w:ascii="Times New Roman" w:hAnsi="Times New Roman"/>
          <w:lang w:val="tr-TR"/>
        </w:rPr>
      </w:pPr>
      <w:r w:rsidRPr="00565645">
        <w:rPr>
          <w:rFonts w:ascii="Times New Roman" w:hAnsi="Times New Roman"/>
          <w:lang w:val="tr-TR"/>
        </w:rPr>
        <w:t>1.</w:t>
      </w:r>
      <w:r w:rsidRPr="00565645">
        <w:rPr>
          <w:rFonts w:ascii="Times New Roman" w:hAnsi="Times New Roman"/>
          <w:lang w:val="tr-TR"/>
        </w:rPr>
        <w:tab/>
        <w:t xml:space="preserve">Testlerin gerçekleştirilmesinden sorumlu teknik servis:.............................................. </w:t>
      </w:r>
    </w:p>
    <w:p w14:paraId="44CB5D8B" w14:textId="77777777" w:rsidR="004E1B7E" w:rsidRPr="00565645" w:rsidRDefault="004E1B7E" w:rsidP="004E1B7E">
      <w:pPr>
        <w:pStyle w:val="GvdeMetni"/>
        <w:ind w:left="2127" w:right="223" w:hanging="1418"/>
        <w:rPr>
          <w:rFonts w:ascii="Times New Roman" w:hAnsi="Times New Roman"/>
          <w:lang w:val="tr-TR"/>
        </w:rPr>
      </w:pPr>
      <w:r w:rsidRPr="00565645">
        <w:rPr>
          <w:rFonts w:ascii="Times New Roman" w:hAnsi="Times New Roman"/>
          <w:lang w:val="tr-TR"/>
        </w:rPr>
        <w:t>2.</w:t>
      </w:r>
      <w:r w:rsidRPr="00565645">
        <w:rPr>
          <w:rFonts w:ascii="Times New Roman" w:hAnsi="Times New Roman"/>
          <w:lang w:val="tr-TR"/>
        </w:rPr>
        <w:tab/>
        <w:t>Test raporu tarihi: ...............................................................................................</w:t>
      </w:r>
    </w:p>
    <w:p w14:paraId="48D06713" w14:textId="77777777" w:rsidR="004E1B7E" w:rsidRPr="00565645" w:rsidRDefault="004E1B7E" w:rsidP="004E1B7E">
      <w:pPr>
        <w:pStyle w:val="GvdeMetni"/>
        <w:ind w:left="2127" w:hanging="1418"/>
        <w:rPr>
          <w:rFonts w:ascii="Times New Roman" w:hAnsi="Times New Roman"/>
          <w:lang w:val="tr-TR"/>
        </w:rPr>
      </w:pPr>
      <w:r w:rsidRPr="00565645">
        <w:rPr>
          <w:rFonts w:ascii="Times New Roman" w:hAnsi="Times New Roman"/>
          <w:lang w:val="tr-TR"/>
        </w:rPr>
        <w:t>3.</w:t>
      </w:r>
      <w:r w:rsidRPr="00565645">
        <w:rPr>
          <w:rFonts w:ascii="Times New Roman" w:hAnsi="Times New Roman"/>
          <w:lang w:val="tr-TR"/>
        </w:rPr>
        <w:tab/>
        <w:t>Test raporu numarası: .........................................................................................</w:t>
      </w:r>
    </w:p>
    <w:p w14:paraId="7E0F2BF9" w14:textId="77777777" w:rsidR="004E1B7E" w:rsidRPr="00565645" w:rsidRDefault="004E1B7E" w:rsidP="003A5891">
      <w:pPr>
        <w:spacing w:line="200" w:lineRule="atLeast"/>
        <w:rPr>
          <w:rFonts w:eastAsia="Arial"/>
          <w:sz w:val="20"/>
          <w:szCs w:val="20"/>
        </w:rPr>
        <w:sectPr w:rsidR="004E1B7E" w:rsidRPr="00565645">
          <w:pgSz w:w="11910" w:h="16840"/>
          <w:pgMar w:top="1860" w:right="1080" w:bottom="720" w:left="1140" w:header="0" w:footer="530" w:gutter="0"/>
          <w:cols w:space="708"/>
        </w:sectPr>
      </w:pPr>
    </w:p>
    <w:p w14:paraId="2716FB20" w14:textId="77777777" w:rsidR="003A5891" w:rsidRPr="00565645" w:rsidRDefault="003A5891" w:rsidP="003A5891">
      <w:pPr>
        <w:rPr>
          <w:rFonts w:eastAsia="Arial"/>
          <w:sz w:val="20"/>
          <w:szCs w:val="20"/>
        </w:rPr>
        <w:sectPr w:rsidR="003A5891" w:rsidRPr="00565645" w:rsidSect="0017206D">
          <w:type w:val="continuous"/>
          <w:pgSz w:w="11910" w:h="16840"/>
          <w:pgMar w:top="1860" w:right="1080" w:bottom="720" w:left="1140" w:header="708" w:footer="708" w:gutter="0"/>
          <w:cols w:num="2" w:space="140" w:equalWidth="0">
            <w:col w:w="3518" w:space="1303"/>
            <w:col w:w="4869"/>
          </w:cols>
        </w:sectPr>
      </w:pPr>
    </w:p>
    <w:p w14:paraId="37ACC448" w14:textId="77777777" w:rsidR="00BE3F1F" w:rsidRPr="00565645" w:rsidRDefault="00BE3F1F" w:rsidP="007B54C0">
      <w:pPr>
        <w:pStyle w:val="Balk1"/>
        <w:ind w:left="0" w:right="55"/>
        <w:jc w:val="center"/>
        <w:rPr>
          <w:rFonts w:ascii="Times New Roman" w:hAnsi="Times New Roman"/>
          <w:b w:val="0"/>
          <w:bCs w:val="0"/>
          <w:lang w:val="tr-TR"/>
        </w:rPr>
      </w:pPr>
      <w:bookmarkStart w:id="36" w:name="Appendix_5"/>
      <w:bookmarkEnd w:id="36"/>
      <w:r w:rsidRPr="00565645">
        <w:rPr>
          <w:rFonts w:ascii="Times New Roman" w:hAnsi="Times New Roman"/>
          <w:lang w:val="tr-TR"/>
        </w:rPr>
        <w:t>KISIM III</w:t>
      </w:r>
    </w:p>
    <w:p w14:paraId="79F2C6D5" w14:textId="77777777" w:rsidR="00BE3F1F" w:rsidRPr="00565645" w:rsidRDefault="00BE3F1F" w:rsidP="007B54C0">
      <w:pPr>
        <w:rPr>
          <w:rFonts w:eastAsia="Arial"/>
          <w:b/>
          <w:bCs/>
          <w:sz w:val="20"/>
          <w:szCs w:val="20"/>
        </w:rPr>
      </w:pPr>
    </w:p>
    <w:p w14:paraId="71C2E0EC" w14:textId="77777777" w:rsidR="00BE3F1F" w:rsidRPr="00565645" w:rsidRDefault="00ED10B8" w:rsidP="004271D8">
      <w:pPr>
        <w:pStyle w:val="GvdeMetni"/>
        <w:ind w:left="709" w:right="191"/>
        <w:jc w:val="both"/>
        <w:rPr>
          <w:rFonts w:ascii="Times New Roman" w:hAnsi="Times New Roman"/>
          <w:lang w:val="tr-TR"/>
        </w:rPr>
      </w:pPr>
      <w:r w:rsidRPr="00565645">
        <w:rPr>
          <w:rFonts w:ascii="Times New Roman" w:hAnsi="Times New Roman"/>
          <w:lang w:val="tr-TR"/>
        </w:rPr>
        <w:t>İmza</w:t>
      </w:r>
      <w:r w:rsidR="00E00B6D" w:rsidRPr="00565645">
        <w:rPr>
          <w:rFonts w:ascii="Times New Roman" w:hAnsi="Times New Roman"/>
          <w:lang w:val="tr-TR"/>
        </w:rPr>
        <w:t>sı olan;</w:t>
      </w:r>
      <w:r w:rsidR="00BE3F1F" w:rsidRPr="00565645">
        <w:rPr>
          <w:rFonts w:ascii="Times New Roman" w:hAnsi="Times New Roman"/>
          <w:lang w:val="tr-TR"/>
        </w:rPr>
        <w:t xml:space="preserve"> yukarıda tarif edilen aksam/ayrı teknik ünite tipine</w:t>
      </w:r>
      <w:r w:rsidR="00BE3F1F" w:rsidRPr="00565645">
        <w:rPr>
          <w:rFonts w:ascii="Times New Roman" w:hAnsi="Times New Roman"/>
          <w:b/>
          <w:bCs/>
          <w:vertAlign w:val="superscript"/>
          <w:lang w:val="tr-TR"/>
        </w:rPr>
        <w:t>(1)(0)</w:t>
      </w:r>
      <w:r w:rsidR="00BE3F1F" w:rsidRPr="00565645">
        <w:rPr>
          <w:rFonts w:ascii="Times New Roman" w:hAnsi="Times New Roman"/>
          <w:lang w:val="tr-TR"/>
        </w:rPr>
        <w:t xml:space="preserve"> ait </w:t>
      </w:r>
      <w:r w:rsidR="007964C6" w:rsidRPr="00565645">
        <w:rPr>
          <w:rFonts w:ascii="Times New Roman" w:hAnsi="Times New Roman"/>
          <w:lang w:val="tr-TR"/>
        </w:rPr>
        <w:t xml:space="preserve">bilgi </w:t>
      </w:r>
      <w:r w:rsidR="00E00B6D" w:rsidRPr="00565645">
        <w:rPr>
          <w:rFonts w:ascii="Times New Roman" w:hAnsi="Times New Roman"/>
          <w:lang w:val="tr-TR"/>
        </w:rPr>
        <w:t>dokümanında</w:t>
      </w:r>
      <w:r w:rsidR="00BE3F1F" w:rsidRPr="00565645">
        <w:rPr>
          <w:rFonts w:ascii="Times New Roman" w:hAnsi="Times New Roman"/>
          <w:lang w:val="tr-TR"/>
        </w:rPr>
        <w:t xml:space="preserve"> yer alan imalatçı açıklamalarının doğru olduğunu, AB tip onayı kuruluşu tarafından seçilen bir veya daha fazla temsil niteliğine sahip numunenin ...............................................</w:t>
      </w:r>
      <w:r w:rsidR="00BE3F1F" w:rsidRPr="00565645">
        <w:rPr>
          <w:rFonts w:ascii="Times New Roman" w:hAnsi="Times New Roman"/>
          <w:b/>
          <w:bCs/>
          <w:vertAlign w:val="superscript"/>
          <w:lang w:val="tr-TR"/>
        </w:rPr>
        <w:t>(0)</w:t>
      </w:r>
      <w:r w:rsidR="00BE3F1F" w:rsidRPr="00565645">
        <w:rPr>
          <w:rFonts w:ascii="Times New Roman" w:hAnsi="Times New Roman"/>
          <w:lang w:val="tr-TR"/>
        </w:rPr>
        <w:t xml:space="preserve"> tipi prototipi olarak teslim edildiğini ve ekte yer alan test sonuçlarının .......................................................</w:t>
      </w:r>
      <w:r w:rsidR="00BE3F1F" w:rsidRPr="00565645">
        <w:rPr>
          <w:rFonts w:ascii="Times New Roman" w:hAnsi="Times New Roman"/>
          <w:b/>
          <w:bCs/>
          <w:vertAlign w:val="superscript"/>
          <w:lang w:val="tr-TR"/>
        </w:rPr>
        <w:t>(0)</w:t>
      </w:r>
      <w:r w:rsidR="00BE3F1F" w:rsidRPr="00565645">
        <w:rPr>
          <w:rFonts w:ascii="Times New Roman" w:hAnsi="Times New Roman"/>
          <w:b/>
          <w:bCs/>
          <w:lang w:val="tr-TR"/>
        </w:rPr>
        <w:t xml:space="preserve"> </w:t>
      </w:r>
      <w:r w:rsidR="00BE3F1F" w:rsidRPr="00565645">
        <w:rPr>
          <w:rFonts w:ascii="Times New Roman" w:hAnsi="Times New Roman"/>
          <w:lang w:val="tr-TR"/>
        </w:rPr>
        <w:t>tipi için geçerli olduğunu teyit eder.</w:t>
      </w:r>
    </w:p>
    <w:p w14:paraId="5C3BAE33" w14:textId="77777777" w:rsidR="00BE3F1F" w:rsidRPr="00565645" w:rsidRDefault="00BE3F1F" w:rsidP="007B54C0">
      <w:pPr>
        <w:pStyle w:val="GvdeMetni"/>
        <w:ind w:right="223" w:hanging="1"/>
        <w:rPr>
          <w:rFonts w:ascii="Times New Roman" w:hAnsi="Times New Roman"/>
          <w:lang w:val="tr-TR"/>
        </w:rPr>
      </w:pPr>
    </w:p>
    <w:p w14:paraId="7896CD17" w14:textId="77777777" w:rsidR="00BE3F1F" w:rsidRPr="00565645" w:rsidRDefault="00BE3F1F" w:rsidP="004271D8">
      <w:pPr>
        <w:pStyle w:val="GvdeMetni"/>
        <w:numPr>
          <w:ilvl w:val="0"/>
          <w:numId w:val="257"/>
        </w:numPr>
        <w:ind w:left="2127" w:right="223" w:hanging="1418"/>
        <w:jc w:val="both"/>
        <w:rPr>
          <w:rFonts w:ascii="Times New Roman" w:hAnsi="Times New Roman"/>
          <w:lang w:val="tr-TR"/>
        </w:rPr>
      </w:pPr>
      <w:r w:rsidRPr="00565645">
        <w:rPr>
          <w:rFonts w:ascii="Times New Roman" w:hAnsi="Times New Roman"/>
          <w:lang w:val="tr-TR"/>
        </w:rPr>
        <w:t>Aksam/ayrı teknik ünite tipi</w:t>
      </w:r>
      <w:r w:rsidRPr="00565645">
        <w:rPr>
          <w:rFonts w:ascii="Times New Roman" w:hAnsi="Times New Roman"/>
          <w:b/>
          <w:bCs/>
          <w:vertAlign w:val="superscript"/>
          <w:lang w:val="tr-TR"/>
        </w:rPr>
        <w:t>(1)(0)</w:t>
      </w:r>
      <w:r w:rsidRPr="00565645">
        <w:rPr>
          <w:rFonts w:ascii="Times New Roman" w:hAnsi="Times New Roman"/>
          <w:lang w:val="tr-TR"/>
        </w:rPr>
        <w:t xml:space="preserve"> ilgili düzenleyici mevzuatının teknik şartlarına uygundur/uygun değildir</w:t>
      </w:r>
      <w:r w:rsidRPr="00565645">
        <w:rPr>
          <w:rFonts w:ascii="Times New Roman" w:hAnsi="Times New Roman"/>
          <w:b/>
          <w:bCs/>
          <w:vertAlign w:val="superscript"/>
          <w:lang w:val="tr-TR"/>
        </w:rPr>
        <w:t>(1)</w:t>
      </w:r>
      <w:r w:rsidRPr="00565645">
        <w:rPr>
          <w:rFonts w:ascii="Times New Roman" w:hAnsi="Times New Roman"/>
          <w:lang w:val="tr-TR"/>
        </w:rPr>
        <w:t>.</w:t>
      </w:r>
    </w:p>
    <w:p w14:paraId="4C46E124" w14:textId="77777777" w:rsidR="00BE3F1F" w:rsidRPr="00565645" w:rsidRDefault="00BE3F1F" w:rsidP="004271D8">
      <w:pPr>
        <w:pStyle w:val="GvdeMetni"/>
        <w:numPr>
          <w:ilvl w:val="0"/>
          <w:numId w:val="257"/>
        </w:numPr>
        <w:ind w:left="2127" w:hanging="1418"/>
        <w:rPr>
          <w:rFonts w:ascii="Times New Roman" w:hAnsi="Times New Roman"/>
          <w:lang w:val="tr-TR"/>
        </w:rPr>
      </w:pPr>
      <w:r w:rsidRPr="00565645">
        <w:rPr>
          <w:rFonts w:ascii="Times New Roman" w:hAnsi="Times New Roman"/>
          <w:lang w:val="tr-TR"/>
        </w:rPr>
        <w:t>Onay verilmiştir/</w:t>
      </w:r>
      <w:r w:rsidR="00464464" w:rsidRPr="00565645">
        <w:rPr>
          <w:rFonts w:ascii="Times New Roman" w:hAnsi="Times New Roman"/>
          <w:lang w:val="tr-TR"/>
        </w:rPr>
        <w:t xml:space="preserve">kapsam </w:t>
      </w:r>
      <w:r w:rsidRPr="00565645">
        <w:rPr>
          <w:rFonts w:ascii="Times New Roman" w:hAnsi="Times New Roman"/>
          <w:lang w:val="tr-TR"/>
        </w:rPr>
        <w:t>genişletilmiştir/reddedilmiştir/geri çekilmiştir</w:t>
      </w:r>
      <w:r w:rsidRPr="00565645">
        <w:rPr>
          <w:rFonts w:ascii="Times New Roman" w:hAnsi="Times New Roman"/>
          <w:b/>
          <w:bCs/>
          <w:vertAlign w:val="superscript"/>
          <w:lang w:val="tr-TR"/>
        </w:rPr>
        <w:t>(1)</w:t>
      </w:r>
    </w:p>
    <w:p w14:paraId="56381099" w14:textId="77777777" w:rsidR="00BE3F1F" w:rsidRPr="00565645" w:rsidRDefault="00BE3F1F" w:rsidP="004271D8">
      <w:pPr>
        <w:pStyle w:val="GvdeMetni"/>
        <w:numPr>
          <w:ilvl w:val="1"/>
          <w:numId w:val="257"/>
        </w:numPr>
        <w:ind w:left="2127" w:right="223" w:hanging="1418"/>
        <w:jc w:val="both"/>
        <w:rPr>
          <w:rFonts w:ascii="Times New Roman" w:hAnsi="Times New Roman"/>
          <w:lang w:val="tr-TR"/>
        </w:rPr>
      </w:pPr>
      <w:r w:rsidRPr="00565645">
        <w:rPr>
          <w:rFonts w:ascii="Times New Roman" w:hAnsi="Times New Roman"/>
          <w:lang w:val="tr-TR"/>
        </w:rPr>
        <w:t xml:space="preserve">Onay, </w:t>
      </w:r>
      <w:r w:rsidR="00FB6731" w:rsidRPr="00565645">
        <w:rPr>
          <w:rFonts w:ascii="Times New Roman" w:hAnsi="Times New Roman"/>
          <w:lang w:val="tr-TR"/>
        </w:rPr>
        <w:t>AB/167/2013 Yönetmeliği</w:t>
      </w:r>
      <w:r w:rsidR="00445999" w:rsidRPr="00565645">
        <w:rPr>
          <w:rFonts w:ascii="Times New Roman" w:hAnsi="Times New Roman"/>
          <w:lang w:val="tr-TR"/>
        </w:rPr>
        <w:t>nin 35 inci maddesi</w:t>
      </w:r>
      <w:r w:rsidRPr="00565645">
        <w:rPr>
          <w:rFonts w:ascii="Times New Roman" w:hAnsi="Times New Roman"/>
          <w:lang w:val="tr-TR"/>
        </w:rPr>
        <w:t xml:space="preserve"> uyarınca verilmiştir ve gg/aa/yy</w:t>
      </w:r>
      <w:r w:rsidR="00F90022" w:rsidRPr="00565645">
        <w:rPr>
          <w:rFonts w:ascii="Times New Roman" w:hAnsi="Times New Roman"/>
          <w:lang w:val="tr-TR"/>
        </w:rPr>
        <w:t>yy</w:t>
      </w:r>
      <w:r w:rsidRPr="00565645">
        <w:rPr>
          <w:rFonts w:ascii="Times New Roman" w:hAnsi="Times New Roman"/>
          <w:lang w:val="tr-TR"/>
        </w:rPr>
        <w:t xml:space="preserve"> tarihine kadar geçerlidir</w:t>
      </w:r>
      <w:r w:rsidRPr="00565645">
        <w:rPr>
          <w:rFonts w:ascii="Times New Roman" w:hAnsi="Times New Roman"/>
          <w:b/>
          <w:bCs/>
          <w:vertAlign w:val="superscript"/>
          <w:lang w:val="tr-TR"/>
        </w:rPr>
        <w:t>(4)</w:t>
      </w:r>
      <w:r w:rsidRPr="00565645">
        <w:rPr>
          <w:rFonts w:ascii="Times New Roman" w:hAnsi="Times New Roman"/>
          <w:lang w:val="tr-TR"/>
        </w:rPr>
        <w:t>.</w:t>
      </w:r>
    </w:p>
    <w:p w14:paraId="3FE19459"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lang w:val="tr-TR"/>
        </w:rPr>
        <w:t>3.</w:t>
      </w:r>
      <w:r w:rsidRPr="00565645">
        <w:rPr>
          <w:rFonts w:ascii="Times New Roman" w:hAnsi="Times New Roman"/>
          <w:lang w:val="tr-TR"/>
        </w:rPr>
        <w:tab/>
        <w:t>Geçerlilik sınırlandırmaları</w:t>
      </w:r>
      <w:r w:rsidRPr="00565645">
        <w:rPr>
          <w:rFonts w:ascii="Times New Roman" w:hAnsi="Times New Roman"/>
          <w:b/>
          <w:bCs/>
          <w:vertAlign w:val="superscript"/>
          <w:lang w:val="tr-TR"/>
        </w:rPr>
        <w:t>(1)(4)</w:t>
      </w:r>
      <w:r w:rsidRPr="00565645">
        <w:rPr>
          <w:rFonts w:ascii="Times New Roman" w:hAnsi="Times New Roman"/>
          <w:lang w:val="tr-TR"/>
        </w:rPr>
        <w:t>: .........................................................................</w:t>
      </w:r>
    </w:p>
    <w:p w14:paraId="4C050135" w14:textId="77777777" w:rsidR="00444FD1" w:rsidRPr="00565645" w:rsidRDefault="00444FD1" w:rsidP="00444FD1">
      <w:pPr>
        <w:pStyle w:val="GvdeMetni"/>
        <w:ind w:left="709"/>
        <w:rPr>
          <w:rFonts w:ascii="Times New Roman" w:hAnsi="Times New Roman"/>
          <w:lang w:val="tr-TR"/>
        </w:rPr>
      </w:pPr>
    </w:p>
    <w:p w14:paraId="770C3727" w14:textId="77777777" w:rsidR="00BE3F1F" w:rsidRPr="00565645" w:rsidRDefault="00BE3F1F" w:rsidP="004271D8">
      <w:pPr>
        <w:pStyle w:val="GvdeMetni"/>
        <w:ind w:left="709"/>
        <w:rPr>
          <w:rFonts w:ascii="Times New Roman" w:hAnsi="Times New Roman"/>
          <w:lang w:val="tr-TR"/>
        </w:rPr>
      </w:pPr>
      <w:r w:rsidRPr="00565645">
        <w:rPr>
          <w:rFonts w:ascii="Times New Roman" w:hAnsi="Times New Roman"/>
          <w:lang w:val="tr-TR"/>
        </w:rPr>
        <w:t>Yer: ................................................................</w:t>
      </w:r>
      <w:r w:rsidR="007B54C0" w:rsidRPr="00565645">
        <w:rPr>
          <w:rFonts w:ascii="Times New Roman" w:hAnsi="Times New Roman"/>
          <w:lang w:val="tr-TR"/>
        </w:rPr>
        <w:t>....</w:t>
      </w:r>
      <w:r w:rsidRPr="00565645">
        <w:rPr>
          <w:rFonts w:ascii="Times New Roman" w:hAnsi="Times New Roman"/>
          <w:lang w:val="tr-TR"/>
        </w:rPr>
        <w:t>.............</w:t>
      </w:r>
    </w:p>
    <w:p w14:paraId="2AACB866" w14:textId="77777777" w:rsidR="00BE3F1F" w:rsidRPr="00565645" w:rsidRDefault="00BE3F1F" w:rsidP="004271D8">
      <w:pPr>
        <w:pStyle w:val="GvdeMetni"/>
        <w:ind w:left="709"/>
        <w:rPr>
          <w:rFonts w:ascii="Times New Roman" w:hAnsi="Times New Roman"/>
          <w:lang w:val="tr-TR"/>
        </w:rPr>
      </w:pPr>
      <w:r w:rsidRPr="00565645">
        <w:rPr>
          <w:rFonts w:ascii="Times New Roman" w:hAnsi="Times New Roman"/>
          <w:lang w:val="tr-TR"/>
        </w:rPr>
        <w:t>Tarih: ................................................................................</w:t>
      </w:r>
    </w:p>
    <w:p w14:paraId="3F2AE3D1" w14:textId="77777777" w:rsidR="00BE3F1F" w:rsidRPr="00565645" w:rsidRDefault="00BE3F1F" w:rsidP="004271D8">
      <w:pPr>
        <w:ind w:left="709"/>
        <w:rPr>
          <w:rFonts w:eastAsia="Arial"/>
          <w:sz w:val="20"/>
          <w:szCs w:val="20"/>
        </w:rPr>
      </w:pPr>
    </w:p>
    <w:p w14:paraId="6B729CB1" w14:textId="77777777" w:rsidR="00BE3F1F" w:rsidRPr="00565645" w:rsidRDefault="00BE3F1F" w:rsidP="004271D8">
      <w:pPr>
        <w:pStyle w:val="GvdeMetni"/>
        <w:ind w:left="709" w:right="223"/>
        <w:rPr>
          <w:rFonts w:ascii="Times New Roman" w:hAnsi="Times New Roman"/>
          <w:lang w:val="tr-TR"/>
        </w:rPr>
      </w:pPr>
      <w:r w:rsidRPr="00565645">
        <w:rPr>
          <w:rFonts w:ascii="Times New Roman" w:hAnsi="Times New Roman"/>
          <w:lang w:val="tr-TR"/>
        </w:rPr>
        <w:t>İsim ve imza (</w:t>
      </w:r>
      <w:r w:rsidR="00445999" w:rsidRPr="00565645">
        <w:rPr>
          <w:rFonts w:ascii="Times New Roman" w:hAnsi="Times New Roman"/>
          <w:lang w:val="tr-TR"/>
        </w:rPr>
        <w:t>veya elektronik imza,</w:t>
      </w:r>
      <w:r w:rsidRPr="00565645">
        <w:rPr>
          <w:rFonts w:ascii="Times New Roman" w:hAnsi="Times New Roman"/>
          <w:lang w:val="tr-TR"/>
        </w:rPr>
        <w:t xml:space="preserve"> doğrulama verileri dahil): ..............................................</w:t>
      </w:r>
    </w:p>
    <w:p w14:paraId="26F2355A" w14:textId="77777777" w:rsidR="00BE3F1F" w:rsidRPr="00565645" w:rsidRDefault="00BE3F1F" w:rsidP="004271D8">
      <w:pPr>
        <w:ind w:left="709"/>
        <w:rPr>
          <w:rFonts w:eastAsia="Arial"/>
          <w:sz w:val="20"/>
          <w:szCs w:val="20"/>
        </w:rPr>
      </w:pPr>
    </w:p>
    <w:p w14:paraId="34F58BB2" w14:textId="77777777" w:rsidR="00BE3F1F" w:rsidRPr="00565645" w:rsidRDefault="00BE3F1F" w:rsidP="004271D8">
      <w:pPr>
        <w:pStyle w:val="GvdeMetni"/>
        <w:ind w:left="709" w:right="6146"/>
        <w:rPr>
          <w:rFonts w:ascii="Times New Roman" w:hAnsi="Times New Roman"/>
          <w:lang w:val="tr-TR"/>
        </w:rPr>
      </w:pPr>
      <w:r w:rsidRPr="00565645">
        <w:rPr>
          <w:rFonts w:ascii="Times New Roman" w:hAnsi="Times New Roman"/>
          <w:lang w:val="tr-TR"/>
        </w:rPr>
        <w:t xml:space="preserve">Ekler: </w:t>
      </w:r>
    </w:p>
    <w:p w14:paraId="4AFD08E0" w14:textId="77777777" w:rsidR="00BE3F1F" w:rsidRPr="00565645" w:rsidRDefault="00BE3F1F" w:rsidP="004271D8">
      <w:pPr>
        <w:pStyle w:val="GvdeMetni"/>
        <w:ind w:left="709" w:right="6146"/>
        <w:rPr>
          <w:rFonts w:ascii="Times New Roman" w:hAnsi="Times New Roman"/>
          <w:lang w:val="tr-TR"/>
        </w:rPr>
      </w:pPr>
      <w:r w:rsidRPr="00565645">
        <w:rPr>
          <w:rFonts w:ascii="Times New Roman" w:hAnsi="Times New Roman"/>
          <w:lang w:val="tr-TR"/>
        </w:rPr>
        <w:t xml:space="preserve">Bilgi paketi </w:t>
      </w:r>
    </w:p>
    <w:p w14:paraId="684A51B7" w14:textId="77777777" w:rsidR="00BE3F1F" w:rsidRPr="00565645" w:rsidRDefault="00BE3F1F" w:rsidP="004271D8">
      <w:pPr>
        <w:pStyle w:val="GvdeMetni"/>
        <w:ind w:left="709" w:right="6146"/>
        <w:rPr>
          <w:rFonts w:ascii="Times New Roman" w:hAnsi="Times New Roman"/>
          <w:lang w:val="tr-TR"/>
        </w:rPr>
      </w:pPr>
      <w:r w:rsidRPr="00565645">
        <w:rPr>
          <w:rFonts w:ascii="Times New Roman" w:hAnsi="Times New Roman"/>
          <w:lang w:val="tr-TR"/>
        </w:rPr>
        <w:t>Test raporu</w:t>
      </w:r>
    </w:p>
    <w:p w14:paraId="062DB93E" w14:textId="77777777" w:rsidR="00445999" w:rsidRPr="00565645" w:rsidRDefault="00445999" w:rsidP="004271D8">
      <w:pPr>
        <w:pStyle w:val="Balk1"/>
        <w:ind w:left="709"/>
        <w:rPr>
          <w:rFonts w:ascii="Times New Roman" w:hAnsi="Times New Roman"/>
          <w:lang w:val="tr-TR"/>
        </w:rPr>
      </w:pPr>
    </w:p>
    <w:p w14:paraId="2328383F" w14:textId="77777777" w:rsidR="00BE3F1F" w:rsidRPr="00565645" w:rsidRDefault="00BE3F1F" w:rsidP="004271D8">
      <w:pPr>
        <w:pStyle w:val="Balk1"/>
        <w:ind w:left="709"/>
        <w:rPr>
          <w:rFonts w:ascii="Times New Roman" w:hAnsi="Times New Roman"/>
          <w:b w:val="0"/>
          <w:bCs w:val="0"/>
          <w:lang w:val="tr-TR"/>
        </w:rPr>
      </w:pPr>
      <w:r w:rsidRPr="00565645">
        <w:rPr>
          <w:rFonts w:ascii="Times New Roman" w:hAnsi="Times New Roman"/>
          <w:lang w:val="tr-TR"/>
        </w:rPr>
        <w:t>N</w:t>
      </w:r>
      <w:r w:rsidR="00445999" w:rsidRPr="00565645">
        <w:rPr>
          <w:rFonts w:ascii="Times New Roman" w:hAnsi="Times New Roman"/>
          <w:lang w:val="tr-TR"/>
        </w:rPr>
        <w:t>ot:</w:t>
      </w:r>
    </w:p>
    <w:p w14:paraId="59028F9E" w14:textId="77777777" w:rsidR="00BE3F1F" w:rsidRPr="00565645" w:rsidRDefault="00BE3F1F" w:rsidP="004271D8">
      <w:pPr>
        <w:pStyle w:val="GvdeMetni"/>
        <w:ind w:left="709" w:right="219"/>
        <w:jc w:val="both"/>
        <w:rPr>
          <w:rFonts w:ascii="Times New Roman" w:hAnsi="Times New Roman"/>
          <w:lang w:val="tr-TR"/>
        </w:rPr>
      </w:pPr>
      <w:r w:rsidRPr="00565645">
        <w:rPr>
          <w:rFonts w:ascii="Times New Roman" w:hAnsi="Times New Roman"/>
          <w:lang w:val="tr-TR"/>
        </w:rPr>
        <w:t xml:space="preserve">Bir aksam veya ayrı teknik ünitenin yeni konsept veya yeni teknoloji istisnası olarak tip onayı için bu </w:t>
      </w:r>
      <w:r w:rsidR="00F6302F" w:rsidRPr="00565645">
        <w:rPr>
          <w:rFonts w:ascii="Times New Roman" w:hAnsi="Times New Roman"/>
          <w:lang w:val="tr-TR"/>
        </w:rPr>
        <w:t>örne</w:t>
      </w:r>
      <w:r w:rsidR="006440BC" w:rsidRPr="00565645">
        <w:rPr>
          <w:rFonts w:ascii="Times New Roman" w:hAnsi="Times New Roman"/>
          <w:lang w:val="tr-TR"/>
        </w:rPr>
        <w:t>ğ</w:t>
      </w:r>
      <w:r w:rsidRPr="00565645">
        <w:rPr>
          <w:rFonts w:ascii="Times New Roman" w:hAnsi="Times New Roman"/>
          <w:lang w:val="tr-TR"/>
        </w:rPr>
        <w:t xml:space="preserve">in kullanılması durumunda </w:t>
      </w:r>
      <w:r w:rsidR="00FB6731" w:rsidRPr="00565645">
        <w:rPr>
          <w:rFonts w:ascii="Times New Roman" w:hAnsi="Times New Roman"/>
          <w:lang w:val="tr-TR"/>
        </w:rPr>
        <w:t xml:space="preserve">AB/167/2013 </w:t>
      </w:r>
      <w:r w:rsidR="00445999" w:rsidRPr="00565645">
        <w:rPr>
          <w:rFonts w:ascii="Times New Roman" w:hAnsi="Times New Roman"/>
          <w:lang w:val="tr-TR"/>
        </w:rPr>
        <w:t xml:space="preserve">Yönetmeliğinin 35 inci maddesi </w:t>
      </w:r>
      <w:r w:rsidRPr="00565645">
        <w:rPr>
          <w:rFonts w:ascii="Times New Roman" w:hAnsi="Times New Roman"/>
          <w:lang w:val="tr-TR"/>
        </w:rPr>
        <w:t xml:space="preserve">uyarınca belgenin başlığı "SADECE ... </w:t>
      </w:r>
      <w:r w:rsidR="00464464" w:rsidRPr="00565645">
        <w:rPr>
          <w:rFonts w:ascii="Times New Roman" w:hAnsi="Times New Roman"/>
          <w:lang w:val="tr-TR"/>
        </w:rPr>
        <w:t>SINIRLARINDA</w:t>
      </w:r>
      <w:r w:rsidRPr="00565645">
        <w:rPr>
          <w:rFonts w:ascii="Times New Roman" w:hAnsi="Times New Roman"/>
          <w:lang w:val="tr-TR"/>
        </w:rPr>
        <w:t xml:space="preserve"> GEÇERLİ OLAN AB GEÇİCİ TİP ONAYI BELGESİ</w:t>
      </w:r>
      <w:r w:rsidRPr="00565645">
        <w:rPr>
          <w:rFonts w:ascii="Times New Roman" w:hAnsi="Times New Roman"/>
          <w:b/>
          <w:bCs/>
          <w:vertAlign w:val="superscript"/>
          <w:lang w:val="tr-TR"/>
        </w:rPr>
        <w:t>(3)</w:t>
      </w:r>
      <w:r w:rsidRPr="00565645">
        <w:rPr>
          <w:rFonts w:ascii="Times New Roman" w:hAnsi="Times New Roman"/>
          <w:lang w:val="tr-TR"/>
        </w:rPr>
        <w:t xml:space="preserve">" olmalıdır. Geçici tip onayı belgesi aynı zamanda </w:t>
      </w:r>
      <w:r w:rsidR="00FB6731" w:rsidRPr="00565645">
        <w:rPr>
          <w:rFonts w:ascii="Times New Roman" w:hAnsi="Times New Roman"/>
          <w:lang w:val="tr-TR"/>
        </w:rPr>
        <w:t xml:space="preserve">AB/167/2013 </w:t>
      </w:r>
      <w:r w:rsidR="00445999" w:rsidRPr="00565645">
        <w:rPr>
          <w:rFonts w:ascii="Times New Roman" w:hAnsi="Times New Roman"/>
          <w:lang w:val="tr-TR"/>
        </w:rPr>
        <w:t xml:space="preserve">Yönetmeliğinin 25 inci maddesinin dördüncü fıkrası </w:t>
      </w:r>
      <w:r w:rsidRPr="00565645">
        <w:rPr>
          <w:rFonts w:ascii="Times New Roman" w:hAnsi="Times New Roman"/>
          <w:lang w:val="tr-TR"/>
        </w:rPr>
        <w:t>uyarınca geçerliliği hakkında tabi olduğu kısıtlamaları da açıklamalıdır.</w:t>
      </w:r>
    </w:p>
    <w:p w14:paraId="524C8C38" w14:textId="77777777" w:rsidR="00BE3F1F" w:rsidRPr="00565645" w:rsidRDefault="00BE3F1F" w:rsidP="007B54C0">
      <w:pPr>
        <w:rPr>
          <w:rFonts w:eastAsia="Arial"/>
          <w:sz w:val="20"/>
          <w:szCs w:val="20"/>
        </w:rPr>
      </w:pPr>
    </w:p>
    <w:p w14:paraId="5DAC28CB" w14:textId="77777777" w:rsidR="00BE3F1F" w:rsidRPr="00565645" w:rsidRDefault="00BE3F1F" w:rsidP="004271D8">
      <w:pPr>
        <w:pStyle w:val="Balk1"/>
        <w:ind w:left="709"/>
        <w:rPr>
          <w:rFonts w:ascii="Times New Roman" w:hAnsi="Times New Roman"/>
          <w:b w:val="0"/>
          <w:bCs w:val="0"/>
          <w:lang w:val="tr-TR"/>
        </w:rPr>
      </w:pPr>
      <w:r w:rsidRPr="00565645">
        <w:rPr>
          <w:rFonts w:ascii="Times New Roman" w:hAnsi="Times New Roman"/>
          <w:lang w:val="tr-TR"/>
        </w:rPr>
        <w:t xml:space="preserve">İlave 5 </w:t>
      </w:r>
      <w:r w:rsidR="00445999" w:rsidRPr="00565645">
        <w:rPr>
          <w:rFonts w:ascii="Times New Roman" w:hAnsi="Times New Roman"/>
          <w:lang w:val="tr-TR"/>
        </w:rPr>
        <w:t>hakkında açıklama notları</w:t>
      </w:r>
    </w:p>
    <w:p w14:paraId="30A5D587" w14:textId="77777777" w:rsidR="00BE3F1F" w:rsidRPr="00565645" w:rsidRDefault="00BE3F1F" w:rsidP="004271D8">
      <w:pPr>
        <w:ind w:left="709"/>
        <w:rPr>
          <w:rFonts w:eastAsia="Arial"/>
          <w:b/>
          <w:bCs/>
          <w:sz w:val="20"/>
          <w:szCs w:val="20"/>
        </w:rPr>
      </w:pPr>
    </w:p>
    <w:p w14:paraId="64FD7774" w14:textId="77777777" w:rsidR="00BE3F1F" w:rsidRPr="00565645" w:rsidRDefault="00BE3F1F" w:rsidP="00444FD1">
      <w:pPr>
        <w:ind w:left="709" w:right="223"/>
        <w:jc w:val="both"/>
        <w:rPr>
          <w:bCs/>
          <w:sz w:val="20"/>
          <w:szCs w:val="20"/>
        </w:rPr>
      </w:pPr>
      <w:r w:rsidRPr="00565645">
        <w:rPr>
          <w:bCs/>
          <w:sz w:val="20"/>
          <w:szCs w:val="20"/>
        </w:rPr>
        <w:t xml:space="preserve">(Dip </w:t>
      </w:r>
      <w:r w:rsidR="00445999" w:rsidRPr="00565645">
        <w:rPr>
          <w:bCs/>
          <w:sz w:val="20"/>
          <w:szCs w:val="20"/>
        </w:rPr>
        <w:t>not işaretleri, dipnotlar ve açıklama notları, bir ayrı teknik ünite veya aksama yönelik</w:t>
      </w:r>
      <w:r w:rsidRPr="00565645">
        <w:rPr>
          <w:bCs/>
          <w:sz w:val="20"/>
          <w:szCs w:val="20"/>
        </w:rPr>
        <w:t xml:space="preserve"> AB </w:t>
      </w:r>
      <w:r w:rsidR="00445999" w:rsidRPr="00565645">
        <w:rPr>
          <w:bCs/>
          <w:sz w:val="20"/>
          <w:szCs w:val="20"/>
        </w:rPr>
        <w:t>tip onayı belgesinde belirtilmez</w:t>
      </w:r>
      <w:r w:rsidRPr="00565645">
        <w:rPr>
          <w:bCs/>
          <w:sz w:val="20"/>
          <w:szCs w:val="20"/>
        </w:rPr>
        <w:t>):</w:t>
      </w:r>
    </w:p>
    <w:p w14:paraId="6ADC8E0E" w14:textId="77777777" w:rsidR="007F3457" w:rsidRPr="00565645" w:rsidRDefault="007F3457" w:rsidP="004271D8">
      <w:pPr>
        <w:ind w:left="709" w:right="223"/>
        <w:jc w:val="both"/>
        <w:rPr>
          <w:rFonts w:eastAsia="Arial"/>
          <w:sz w:val="20"/>
          <w:szCs w:val="20"/>
        </w:rPr>
      </w:pPr>
    </w:p>
    <w:p w14:paraId="2A42A506" w14:textId="77777777" w:rsidR="00BE3F1F" w:rsidRPr="00565645" w:rsidRDefault="00BE3F1F" w:rsidP="004271D8">
      <w:pPr>
        <w:numPr>
          <w:ilvl w:val="0"/>
          <w:numId w:val="277"/>
        </w:numPr>
        <w:kinsoku/>
        <w:ind w:left="1134" w:right="221" w:hanging="425"/>
        <w:jc w:val="both"/>
        <w:rPr>
          <w:rFonts w:eastAsia="Arial"/>
          <w:sz w:val="20"/>
          <w:szCs w:val="20"/>
        </w:rPr>
      </w:pPr>
      <w:r w:rsidRPr="00565645">
        <w:rPr>
          <w:sz w:val="20"/>
          <w:szCs w:val="20"/>
        </w:rPr>
        <w:t xml:space="preserve">Bu </w:t>
      </w:r>
      <w:r w:rsidR="00445999" w:rsidRPr="00565645">
        <w:rPr>
          <w:sz w:val="20"/>
          <w:szCs w:val="20"/>
        </w:rPr>
        <w:t>Yönetmeliğin</w:t>
      </w:r>
      <w:r w:rsidRPr="00565645">
        <w:rPr>
          <w:sz w:val="20"/>
          <w:szCs w:val="20"/>
        </w:rPr>
        <w:t xml:space="preserve"> Ek VI Tablo 6-1</w:t>
      </w:r>
      <w:r w:rsidR="00FB6731" w:rsidRPr="00565645">
        <w:rPr>
          <w:sz w:val="20"/>
          <w:szCs w:val="20"/>
        </w:rPr>
        <w:t>’</w:t>
      </w:r>
      <w:r w:rsidRPr="00565645">
        <w:rPr>
          <w:sz w:val="20"/>
          <w:szCs w:val="20"/>
        </w:rPr>
        <w:t>in</w:t>
      </w:r>
      <w:r w:rsidR="00445999" w:rsidRPr="00565645">
        <w:rPr>
          <w:sz w:val="20"/>
          <w:szCs w:val="20"/>
        </w:rPr>
        <w:t>deki</w:t>
      </w:r>
      <w:r w:rsidRPr="00565645">
        <w:rPr>
          <w:sz w:val="20"/>
          <w:szCs w:val="20"/>
        </w:rPr>
        <w:t xml:space="preserve"> birinci sütuna göre aksam/ayrı teknik üniteyi belirtin (örneğin devrilmeye karşı koruyucu yapılar (ROPS) (dinamik test)).</w:t>
      </w:r>
    </w:p>
    <w:p w14:paraId="59C1AD6C" w14:textId="77777777" w:rsidR="00BE3F1F" w:rsidRPr="00565645" w:rsidRDefault="00BE3F1F" w:rsidP="004271D8">
      <w:pPr>
        <w:numPr>
          <w:ilvl w:val="0"/>
          <w:numId w:val="277"/>
        </w:numPr>
        <w:kinsoku/>
        <w:ind w:left="1134" w:hanging="425"/>
        <w:rPr>
          <w:rFonts w:eastAsia="Arial"/>
          <w:sz w:val="20"/>
          <w:szCs w:val="20"/>
        </w:rPr>
      </w:pPr>
      <w:r w:rsidRPr="00565645">
        <w:rPr>
          <w:sz w:val="20"/>
          <w:szCs w:val="20"/>
        </w:rPr>
        <w:t>Uygulanabilir değil ise silin.</w:t>
      </w:r>
    </w:p>
    <w:p w14:paraId="7626E4B1" w14:textId="77777777" w:rsidR="00BE3F1F" w:rsidRPr="00565645" w:rsidRDefault="00BE3F1F" w:rsidP="004271D8">
      <w:pPr>
        <w:numPr>
          <w:ilvl w:val="0"/>
          <w:numId w:val="277"/>
        </w:numPr>
        <w:kinsoku/>
        <w:ind w:left="1134" w:right="223" w:hanging="425"/>
        <w:jc w:val="both"/>
        <w:rPr>
          <w:rFonts w:eastAsia="Arial"/>
          <w:sz w:val="20"/>
          <w:szCs w:val="20"/>
        </w:rPr>
      </w:pPr>
      <w:r w:rsidRPr="00565645">
        <w:rPr>
          <w:sz w:val="20"/>
          <w:szCs w:val="20"/>
        </w:rPr>
        <w:t xml:space="preserve">Bu </w:t>
      </w:r>
      <w:r w:rsidR="00445999" w:rsidRPr="00565645">
        <w:rPr>
          <w:sz w:val="20"/>
          <w:szCs w:val="20"/>
        </w:rPr>
        <w:t>Yönetmeliğin Ek I</w:t>
      </w:r>
      <w:r w:rsidRPr="00565645">
        <w:rPr>
          <w:sz w:val="20"/>
          <w:szCs w:val="20"/>
        </w:rPr>
        <w:t xml:space="preserve"> Bölüm B</w:t>
      </w:r>
      <w:r w:rsidR="00445999" w:rsidRPr="00565645">
        <w:rPr>
          <w:sz w:val="20"/>
          <w:szCs w:val="20"/>
        </w:rPr>
        <w:t xml:space="preserve"> Madde</w:t>
      </w:r>
      <w:r w:rsidRPr="00565645">
        <w:rPr>
          <w:sz w:val="20"/>
          <w:szCs w:val="20"/>
        </w:rPr>
        <w:t xml:space="preserve"> 2.3</w:t>
      </w:r>
      <w:r w:rsidR="00FB6731" w:rsidRPr="00565645">
        <w:rPr>
          <w:sz w:val="20"/>
          <w:szCs w:val="20"/>
        </w:rPr>
        <w:t>’</w:t>
      </w:r>
      <w:r w:rsidR="00445999" w:rsidRPr="00565645">
        <w:rPr>
          <w:sz w:val="20"/>
          <w:szCs w:val="20"/>
        </w:rPr>
        <w:t>ünde</w:t>
      </w:r>
      <w:r w:rsidRPr="00565645">
        <w:rPr>
          <w:sz w:val="20"/>
          <w:szCs w:val="20"/>
        </w:rPr>
        <w:t xml:space="preserve"> tarif edilen şekilde herbir tip, varyant ve versiyona tahsis edilen Tip-Varyant-Versiyon </w:t>
      </w:r>
      <w:r w:rsidR="00464464" w:rsidRPr="00565645">
        <w:rPr>
          <w:sz w:val="20"/>
          <w:szCs w:val="20"/>
        </w:rPr>
        <w:t xml:space="preserve">(TVV) </w:t>
      </w:r>
      <w:r w:rsidRPr="00565645">
        <w:rPr>
          <w:sz w:val="20"/>
          <w:szCs w:val="20"/>
        </w:rPr>
        <w:t>veya TVV alfanümerik kodu belirtin.</w:t>
      </w:r>
      <w:r w:rsidR="00445999" w:rsidRPr="00565645">
        <w:rPr>
          <w:sz w:val="20"/>
          <w:szCs w:val="20"/>
        </w:rPr>
        <w:t xml:space="preserve"> </w:t>
      </w:r>
      <w:r w:rsidRPr="00565645">
        <w:rPr>
          <w:sz w:val="20"/>
          <w:szCs w:val="20"/>
        </w:rPr>
        <w:t xml:space="preserve">Varyant ve versiyonların belirlenebilmesi için bu </w:t>
      </w:r>
      <w:r w:rsidR="00445999" w:rsidRPr="00565645">
        <w:rPr>
          <w:sz w:val="20"/>
          <w:szCs w:val="20"/>
        </w:rPr>
        <w:t xml:space="preserve">Yönetmeliğin </w:t>
      </w:r>
      <w:r w:rsidRPr="00565645">
        <w:rPr>
          <w:sz w:val="20"/>
          <w:szCs w:val="20"/>
        </w:rPr>
        <w:t>Ek I Bölüm B</w:t>
      </w:r>
      <w:r w:rsidR="00445999" w:rsidRPr="00565645">
        <w:rPr>
          <w:sz w:val="20"/>
          <w:szCs w:val="20"/>
        </w:rPr>
        <w:t xml:space="preserve"> Madde</w:t>
      </w:r>
      <w:r w:rsidRPr="00565645">
        <w:rPr>
          <w:sz w:val="20"/>
          <w:szCs w:val="20"/>
        </w:rPr>
        <w:t xml:space="preserve"> 2.2</w:t>
      </w:r>
      <w:r w:rsidR="00FB6731" w:rsidRPr="00565645">
        <w:rPr>
          <w:sz w:val="20"/>
          <w:szCs w:val="20"/>
        </w:rPr>
        <w:t>’</w:t>
      </w:r>
      <w:r w:rsidR="00445999" w:rsidRPr="00565645">
        <w:rPr>
          <w:sz w:val="20"/>
          <w:szCs w:val="20"/>
        </w:rPr>
        <w:t>sin</w:t>
      </w:r>
      <w:r w:rsidRPr="00565645">
        <w:rPr>
          <w:sz w:val="20"/>
          <w:szCs w:val="20"/>
        </w:rPr>
        <w:t>de tarif edilen matrisin kullanılması gerekli olabilir.</w:t>
      </w:r>
    </w:p>
    <w:p w14:paraId="4D20600C" w14:textId="77777777" w:rsidR="00BE3F1F" w:rsidRPr="00565645" w:rsidRDefault="00BE3F1F" w:rsidP="004271D8">
      <w:pPr>
        <w:numPr>
          <w:ilvl w:val="0"/>
          <w:numId w:val="277"/>
        </w:numPr>
        <w:kinsoku/>
        <w:ind w:left="1134" w:hanging="425"/>
        <w:rPr>
          <w:rFonts w:eastAsia="Arial"/>
          <w:sz w:val="20"/>
          <w:szCs w:val="20"/>
        </w:rPr>
      </w:pPr>
      <w:r w:rsidRPr="00565645">
        <w:rPr>
          <w:sz w:val="20"/>
          <w:szCs w:val="20"/>
        </w:rPr>
        <w:t>Üye Devleti</w:t>
      </w:r>
      <w:r w:rsidR="00445999" w:rsidRPr="00565645">
        <w:rPr>
          <w:sz w:val="20"/>
          <w:szCs w:val="20"/>
        </w:rPr>
        <w:t xml:space="preserve"> veya Türkiye’yi</w:t>
      </w:r>
      <w:r w:rsidRPr="00565645">
        <w:rPr>
          <w:sz w:val="20"/>
          <w:szCs w:val="20"/>
        </w:rPr>
        <w:t xml:space="preserve"> belirtin.</w:t>
      </w:r>
    </w:p>
    <w:p w14:paraId="6E118F0A" w14:textId="77777777" w:rsidR="00BE3F1F" w:rsidRPr="00565645" w:rsidRDefault="00FB6731" w:rsidP="004271D8">
      <w:pPr>
        <w:numPr>
          <w:ilvl w:val="0"/>
          <w:numId w:val="277"/>
        </w:numPr>
        <w:kinsoku/>
        <w:ind w:left="1134" w:hanging="425"/>
        <w:jc w:val="both"/>
        <w:rPr>
          <w:rFonts w:eastAsia="Arial"/>
          <w:sz w:val="20"/>
          <w:szCs w:val="20"/>
        </w:rPr>
      </w:pPr>
      <w:r w:rsidRPr="00565645">
        <w:rPr>
          <w:sz w:val="20"/>
          <w:szCs w:val="20"/>
        </w:rPr>
        <w:t xml:space="preserve">AB/167/2013 </w:t>
      </w:r>
      <w:r w:rsidR="00445999" w:rsidRPr="00565645">
        <w:rPr>
          <w:sz w:val="20"/>
          <w:szCs w:val="20"/>
        </w:rPr>
        <w:t xml:space="preserve">Yönetmeliğinin 35 inci maddesi </w:t>
      </w:r>
      <w:r w:rsidR="00BE3F1F" w:rsidRPr="00565645">
        <w:rPr>
          <w:sz w:val="20"/>
          <w:szCs w:val="20"/>
        </w:rPr>
        <w:t>uyarınca yeni teknoloji veya yeni konsept istisnası olarak sadece bir aksam veya ayrı teknik üniteye yönelik tip onayı için geçerlidir.</w:t>
      </w:r>
    </w:p>
    <w:p w14:paraId="32A954F1" w14:textId="77777777" w:rsidR="00BE3F1F" w:rsidRPr="00565645" w:rsidRDefault="00445999" w:rsidP="004271D8">
      <w:pPr>
        <w:numPr>
          <w:ilvl w:val="0"/>
          <w:numId w:val="277"/>
        </w:numPr>
        <w:kinsoku/>
        <w:ind w:left="1134" w:hanging="425"/>
        <w:jc w:val="both"/>
        <w:rPr>
          <w:rFonts w:eastAsia="Arial"/>
          <w:sz w:val="20"/>
          <w:szCs w:val="20"/>
        </w:rPr>
      </w:pPr>
      <w:r w:rsidRPr="00565645">
        <w:rPr>
          <w:sz w:val="20"/>
          <w:szCs w:val="20"/>
        </w:rPr>
        <w:t xml:space="preserve">Yönetmeliğin </w:t>
      </w:r>
      <w:r w:rsidR="00BE3F1F" w:rsidRPr="00565645">
        <w:rPr>
          <w:sz w:val="20"/>
          <w:szCs w:val="20"/>
        </w:rPr>
        <w:t xml:space="preserve">ilgili Ekine ait Romen rakamı veya aynı </w:t>
      </w:r>
      <w:r w:rsidRPr="00565645">
        <w:rPr>
          <w:sz w:val="20"/>
          <w:szCs w:val="20"/>
        </w:rPr>
        <w:t xml:space="preserve">Yönetmeliğin </w:t>
      </w:r>
      <w:r w:rsidR="00BE3F1F" w:rsidRPr="00565645">
        <w:rPr>
          <w:sz w:val="20"/>
          <w:szCs w:val="20"/>
        </w:rPr>
        <w:t>ilgili Eklerin</w:t>
      </w:r>
      <w:r w:rsidRPr="00565645">
        <w:rPr>
          <w:sz w:val="20"/>
          <w:szCs w:val="20"/>
        </w:rPr>
        <w:t>in</w:t>
      </w:r>
      <w:r w:rsidR="00BE3F1F" w:rsidRPr="00565645">
        <w:rPr>
          <w:sz w:val="20"/>
          <w:szCs w:val="20"/>
        </w:rPr>
        <w:t xml:space="preserve"> ait birden fazla Romen rakam</w:t>
      </w:r>
      <w:r w:rsidR="00464464" w:rsidRPr="00565645">
        <w:rPr>
          <w:sz w:val="20"/>
          <w:szCs w:val="20"/>
        </w:rPr>
        <w:t>lar</w:t>
      </w:r>
      <w:r w:rsidR="00BE3F1F" w:rsidRPr="00565645">
        <w:rPr>
          <w:sz w:val="20"/>
          <w:szCs w:val="20"/>
        </w:rPr>
        <w:t>ı.</w:t>
      </w:r>
    </w:p>
    <w:p w14:paraId="252C6104" w14:textId="77777777" w:rsidR="00BE3F1F" w:rsidRPr="00565645" w:rsidRDefault="00BE3F1F" w:rsidP="004271D8">
      <w:pPr>
        <w:numPr>
          <w:ilvl w:val="0"/>
          <w:numId w:val="277"/>
        </w:numPr>
        <w:kinsoku/>
        <w:ind w:left="1134" w:hanging="425"/>
        <w:rPr>
          <w:rFonts w:eastAsia="Arial"/>
          <w:sz w:val="20"/>
          <w:szCs w:val="20"/>
        </w:rPr>
      </w:pPr>
      <w:r w:rsidRPr="00565645">
        <w:rPr>
          <w:sz w:val="20"/>
          <w:szCs w:val="20"/>
        </w:rPr>
        <w:t>Bu bilgiler, her araç tipi için ayrı ayrı verilmelidir.</w:t>
      </w:r>
    </w:p>
    <w:p w14:paraId="3292AA86" w14:textId="77777777" w:rsidR="00AC7EA6" w:rsidRPr="00565645" w:rsidRDefault="00AC7EA6" w:rsidP="004271D8">
      <w:pPr>
        <w:numPr>
          <w:ilvl w:val="0"/>
          <w:numId w:val="277"/>
        </w:numPr>
        <w:kinsoku/>
        <w:ind w:left="1134" w:hanging="425"/>
        <w:jc w:val="both"/>
        <w:rPr>
          <w:rFonts w:eastAsia="Arial"/>
          <w:sz w:val="20"/>
          <w:szCs w:val="20"/>
        </w:rPr>
      </w:pPr>
      <w:r w:rsidRPr="00565645">
        <w:rPr>
          <w:rFonts w:eastAsia="Arial"/>
          <w:sz w:val="20"/>
          <w:szCs w:val="20"/>
        </w:rPr>
        <w:t>Motorlar için, 2017/656/AB Tebliğinin  Ek I, Bölüm B, 4’ üncü maddesi uyarınca motor tip tanımını ya da bir motor ailesi içinde motor tipleri olması durumunda, Aile Tipini (FT) belirtin.</w:t>
      </w:r>
    </w:p>
    <w:p w14:paraId="3FA4A8E0" w14:textId="77777777" w:rsidR="00AC7EA6" w:rsidRPr="00565645" w:rsidRDefault="00AC7EA6" w:rsidP="004271D8">
      <w:pPr>
        <w:tabs>
          <w:tab w:val="left" w:pos="591"/>
        </w:tabs>
        <w:kinsoku/>
        <w:ind w:left="589"/>
        <w:rPr>
          <w:rFonts w:eastAsia="Arial"/>
          <w:sz w:val="20"/>
          <w:szCs w:val="20"/>
        </w:rPr>
      </w:pPr>
    </w:p>
    <w:p w14:paraId="2AEF7D2E" w14:textId="77777777" w:rsidR="00BE3F1F" w:rsidRPr="00565645" w:rsidRDefault="00BE3F1F" w:rsidP="00445999">
      <w:pPr>
        <w:rPr>
          <w:rFonts w:eastAsia="Arial"/>
          <w:sz w:val="20"/>
          <w:szCs w:val="20"/>
        </w:rPr>
      </w:pPr>
    </w:p>
    <w:p w14:paraId="40A22574" w14:textId="77777777" w:rsidR="00BE3F1F" w:rsidRPr="00565645" w:rsidRDefault="00BE3F1F" w:rsidP="00445999">
      <w:pPr>
        <w:rPr>
          <w:rFonts w:eastAsia="Arial"/>
          <w:sz w:val="20"/>
          <w:szCs w:val="20"/>
        </w:rPr>
        <w:sectPr w:rsidR="00BE3F1F" w:rsidRPr="00565645">
          <w:pgSz w:w="11910" w:h="16840"/>
          <w:pgMar w:top="1860" w:right="1080" w:bottom="720" w:left="1140" w:header="0" w:footer="530" w:gutter="0"/>
          <w:cols w:space="708"/>
        </w:sectPr>
      </w:pPr>
    </w:p>
    <w:p w14:paraId="2783A184" w14:textId="77777777" w:rsidR="00BE3F1F" w:rsidRPr="00565645" w:rsidRDefault="00BE3F1F">
      <w:pPr>
        <w:pStyle w:val="Balk1"/>
        <w:ind w:left="0" w:right="57"/>
        <w:jc w:val="center"/>
        <w:rPr>
          <w:rFonts w:ascii="Times New Roman" w:hAnsi="Times New Roman"/>
          <w:b w:val="0"/>
          <w:bCs w:val="0"/>
          <w:lang w:val="tr-TR"/>
        </w:rPr>
      </w:pPr>
      <w:bookmarkStart w:id="37" w:name="Appendix_6"/>
      <w:bookmarkEnd w:id="37"/>
      <w:r w:rsidRPr="00565645">
        <w:rPr>
          <w:rFonts w:ascii="Times New Roman" w:hAnsi="Times New Roman"/>
          <w:lang w:val="tr-TR"/>
        </w:rPr>
        <w:t>İLAVE 6</w:t>
      </w:r>
    </w:p>
    <w:p w14:paraId="7FD81EA4" w14:textId="77777777" w:rsidR="00BE3F1F" w:rsidRPr="00565645" w:rsidRDefault="00BE3F1F" w:rsidP="004271D8">
      <w:pPr>
        <w:jc w:val="center"/>
        <w:rPr>
          <w:rFonts w:eastAsia="Arial"/>
          <w:b/>
          <w:bCs/>
          <w:sz w:val="20"/>
          <w:szCs w:val="20"/>
        </w:rPr>
      </w:pPr>
    </w:p>
    <w:p w14:paraId="211C63AE" w14:textId="77777777" w:rsidR="00BE3F1F" w:rsidRPr="00565645" w:rsidRDefault="00BE3F1F">
      <w:pPr>
        <w:ind w:right="55"/>
        <w:jc w:val="center"/>
        <w:rPr>
          <w:rFonts w:eastAsia="Arial"/>
          <w:sz w:val="20"/>
          <w:szCs w:val="20"/>
        </w:rPr>
      </w:pPr>
      <w:r w:rsidRPr="00565645">
        <w:rPr>
          <w:b/>
          <w:bCs/>
          <w:sz w:val="20"/>
          <w:szCs w:val="20"/>
        </w:rPr>
        <w:t xml:space="preserve">AYRI TEKNİK ÜNİTE VEYA AKSAM İÇİN AB TİP ONAYI BELGESİ </w:t>
      </w:r>
      <w:r w:rsidR="006440BC" w:rsidRPr="00565645">
        <w:rPr>
          <w:b/>
          <w:bCs/>
          <w:sz w:val="20"/>
          <w:szCs w:val="20"/>
        </w:rPr>
        <w:t>EKLENTİ</w:t>
      </w:r>
      <w:r w:rsidRPr="00565645">
        <w:rPr>
          <w:b/>
          <w:bCs/>
          <w:sz w:val="20"/>
          <w:szCs w:val="20"/>
        </w:rPr>
        <w:t xml:space="preserve">Sİ </w:t>
      </w:r>
      <w:r w:rsidR="006440BC" w:rsidRPr="00565645">
        <w:rPr>
          <w:b/>
          <w:bCs/>
          <w:sz w:val="20"/>
          <w:szCs w:val="20"/>
        </w:rPr>
        <w:t>ÖRNEĞİ</w:t>
      </w:r>
    </w:p>
    <w:p w14:paraId="5928C57A" w14:textId="77777777" w:rsidR="00BE3F1F" w:rsidRPr="00565645" w:rsidRDefault="00BE3F1F" w:rsidP="004271D8">
      <w:pPr>
        <w:jc w:val="center"/>
        <w:rPr>
          <w:rFonts w:eastAsia="Arial"/>
          <w:b/>
          <w:bCs/>
          <w:sz w:val="20"/>
          <w:szCs w:val="20"/>
        </w:rPr>
      </w:pPr>
    </w:p>
    <w:p w14:paraId="0C2CCD2A" w14:textId="77777777" w:rsidR="00BE3F1F" w:rsidRPr="00565645" w:rsidRDefault="00BE3F1F">
      <w:pPr>
        <w:ind w:left="819" w:right="874"/>
        <w:jc w:val="center"/>
        <w:rPr>
          <w:rFonts w:eastAsia="Arial"/>
          <w:sz w:val="20"/>
          <w:szCs w:val="20"/>
        </w:rPr>
      </w:pPr>
      <w:r w:rsidRPr="00565645">
        <w:rPr>
          <w:b/>
          <w:bCs/>
          <w:sz w:val="20"/>
          <w:szCs w:val="20"/>
        </w:rPr>
        <w:t xml:space="preserve">AB TİP ONAYI BELGESİ </w:t>
      </w:r>
      <w:r w:rsidR="006440BC" w:rsidRPr="00565645">
        <w:rPr>
          <w:b/>
          <w:bCs/>
          <w:sz w:val="20"/>
          <w:szCs w:val="20"/>
        </w:rPr>
        <w:t>EKLENTİ</w:t>
      </w:r>
      <w:r w:rsidRPr="00565645">
        <w:rPr>
          <w:b/>
          <w:bCs/>
          <w:sz w:val="20"/>
          <w:szCs w:val="20"/>
        </w:rPr>
        <w:t>Sİ</w:t>
      </w:r>
    </w:p>
    <w:p w14:paraId="2DC770B1" w14:textId="77777777" w:rsidR="00BE3F1F" w:rsidRPr="00565645" w:rsidRDefault="00BE3F1F" w:rsidP="004271D8">
      <w:pPr>
        <w:jc w:val="center"/>
        <w:rPr>
          <w:rFonts w:eastAsia="Arial"/>
          <w:b/>
          <w:bCs/>
          <w:sz w:val="20"/>
          <w:szCs w:val="20"/>
        </w:rPr>
      </w:pPr>
    </w:p>
    <w:p w14:paraId="573B0520" w14:textId="77777777" w:rsidR="00BE3F1F" w:rsidRPr="00565645" w:rsidRDefault="00BE3F1F" w:rsidP="004271D8">
      <w:pPr>
        <w:ind w:left="164" w:firstLine="210"/>
        <w:jc w:val="center"/>
        <w:rPr>
          <w:rFonts w:eastAsia="Arial"/>
          <w:sz w:val="20"/>
          <w:szCs w:val="20"/>
        </w:rPr>
      </w:pPr>
      <w:r w:rsidRPr="00565645">
        <w:rPr>
          <w:rFonts w:eastAsia="Arial"/>
          <w:b/>
          <w:bCs/>
          <w:sz w:val="20"/>
          <w:szCs w:val="20"/>
        </w:rPr>
        <w:t xml:space="preserve">... TİP ONAYI SAYILI AB TİP ONAYI BELGESİ </w:t>
      </w:r>
      <w:r w:rsidR="006440BC" w:rsidRPr="00565645">
        <w:rPr>
          <w:rFonts w:eastAsia="Arial"/>
          <w:b/>
          <w:bCs/>
          <w:sz w:val="20"/>
          <w:szCs w:val="20"/>
        </w:rPr>
        <w:t>EKLENTİ</w:t>
      </w:r>
      <w:r w:rsidRPr="00565645">
        <w:rPr>
          <w:rFonts w:eastAsia="Arial"/>
          <w:b/>
          <w:bCs/>
          <w:sz w:val="20"/>
          <w:szCs w:val="20"/>
        </w:rPr>
        <w:t>Sİ</w:t>
      </w:r>
    </w:p>
    <w:p w14:paraId="0E4079C4" w14:textId="77777777" w:rsidR="00BE3F1F" w:rsidRPr="00565645" w:rsidRDefault="00BE3F1F" w:rsidP="00BE3F1F">
      <w:pPr>
        <w:rPr>
          <w:rFonts w:eastAsia="Arial"/>
          <w:b/>
          <w:bCs/>
          <w:sz w:val="20"/>
          <w:szCs w:val="20"/>
        </w:rPr>
      </w:pPr>
    </w:p>
    <w:p w14:paraId="5A8BFF36" w14:textId="77777777" w:rsidR="00BE3F1F" w:rsidRPr="00565645" w:rsidRDefault="00BE3F1F" w:rsidP="00445999">
      <w:pPr>
        <w:rPr>
          <w:rFonts w:eastAsia="Arial"/>
          <w:b/>
          <w:bCs/>
          <w:sz w:val="20"/>
          <w:szCs w:val="20"/>
        </w:rPr>
      </w:pPr>
    </w:p>
    <w:p w14:paraId="47CA9E7F"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lang w:val="tr-TR"/>
        </w:rPr>
        <w:t>1.</w:t>
      </w:r>
      <w:r w:rsidRPr="00565645">
        <w:rPr>
          <w:rFonts w:ascii="Times New Roman" w:hAnsi="Times New Roman"/>
          <w:lang w:val="tr-TR"/>
        </w:rPr>
        <w:tab/>
        <w:t>Aşağıdakilere ait kullanım kısıtlamaları</w:t>
      </w:r>
      <w:r w:rsidRPr="00565645">
        <w:rPr>
          <w:rFonts w:ascii="Times New Roman" w:hAnsi="Times New Roman"/>
          <w:b/>
          <w:bCs/>
          <w:vertAlign w:val="superscript"/>
          <w:lang w:val="tr-TR"/>
        </w:rPr>
        <w:t>(0)(1)</w:t>
      </w:r>
      <w:r w:rsidRPr="00565645">
        <w:rPr>
          <w:rFonts w:ascii="Times New Roman" w:hAnsi="Times New Roman"/>
          <w:b/>
          <w:bCs/>
          <w:lang w:val="tr-TR"/>
        </w:rPr>
        <w:t xml:space="preserve"> </w:t>
      </w:r>
      <w:r w:rsidRPr="00565645">
        <w:rPr>
          <w:rFonts w:ascii="Times New Roman" w:hAnsi="Times New Roman"/>
          <w:lang w:val="tr-TR"/>
        </w:rPr>
        <w:t xml:space="preserve">................................ </w:t>
      </w:r>
      <w:r w:rsidRPr="00565645">
        <w:rPr>
          <w:rFonts w:ascii="Times New Roman" w:hAnsi="Times New Roman"/>
          <w:b/>
          <w:bCs/>
          <w:vertAlign w:val="superscript"/>
          <w:lang w:val="tr-TR"/>
        </w:rPr>
        <w:t>(2)</w:t>
      </w:r>
      <w:r w:rsidR="00445999" w:rsidRPr="00565645">
        <w:rPr>
          <w:rFonts w:ascii="Times New Roman" w:hAnsi="Times New Roman"/>
          <w:lang w:val="tr-TR"/>
        </w:rPr>
        <w:t xml:space="preserve">: </w:t>
      </w:r>
      <w:r w:rsidRPr="00565645">
        <w:rPr>
          <w:rFonts w:ascii="Times New Roman" w:hAnsi="Times New Roman"/>
          <w:lang w:val="tr-TR"/>
        </w:rPr>
        <w:t>................................</w:t>
      </w:r>
    </w:p>
    <w:p w14:paraId="432F4CD9" w14:textId="77777777" w:rsidR="00BE3F1F" w:rsidRPr="00565645" w:rsidRDefault="00BE3F1F" w:rsidP="004271D8">
      <w:pPr>
        <w:ind w:left="2127" w:hanging="1418"/>
        <w:rPr>
          <w:rFonts w:eastAsia="Arial"/>
          <w:sz w:val="20"/>
          <w:szCs w:val="20"/>
        </w:rPr>
      </w:pPr>
    </w:p>
    <w:p w14:paraId="08A3EB17"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lang w:val="tr-TR"/>
        </w:rPr>
        <w:t>2.</w:t>
      </w:r>
      <w:r w:rsidRPr="00565645">
        <w:rPr>
          <w:rFonts w:ascii="Times New Roman" w:hAnsi="Times New Roman"/>
          <w:lang w:val="tr-TR"/>
        </w:rPr>
        <w:tab/>
        <w:t>Aşağıdakilere yönelik özel montaj koşulları</w:t>
      </w:r>
      <w:r w:rsidRPr="00565645">
        <w:rPr>
          <w:rFonts w:ascii="Times New Roman" w:hAnsi="Times New Roman"/>
          <w:b/>
          <w:bCs/>
          <w:vertAlign w:val="superscript"/>
          <w:lang w:val="tr-TR"/>
        </w:rPr>
        <w:t>(0)(1)</w:t>
      </w:r>
      <w:r w:rsidRPr="00565645">
        <w:rPr>
          <w:rFonts w:ascii="Times New Roman" w:hAnsi="Times New Roman"/>
          <w:b/>
          <w:bCs/>
          <w:lang w:val="tr-TR"/>
        </w:rPr>
        <w:t xml:space="preserve">  </w:t>
      </w:r>
      <w:r w:rsidRPr="00565645">
        <w:rPr>
          <w:rFonts w:ascii="Times New Roman" w:hAnsi="Times New Roman"/>
          <w:lang w:val="tr-TR"/>
        </w:rPr>
        <w:t xml:space="preserve">.............................. </w:t>
      </w:r>
      <w:r w:rsidRPr="00565645">
        <w:rPr>
          <w:rFonts w:ascii="Times New Roman" w:hAnsi="Times New Roman"/>
          <w:b/>
          <w:bCs/>
          <w:vertAlign w:val="superscript"/>
          <w:lang w:val="tr-TR"/>
        </w:rPr>
        <w:t>(2)</w:t>
      </w:r>
      <w:r w:rsidRPr="00565645">
        <w:rPr>
          <w:rFonts w:ascii="Times New Roman" w:hAnsi="Times New Roman"/>
          <w:lang w:val="tr-TR"/>
        </w:rPr>
        <w:t>: ..............................</w:t>
      </w:r>
    </w:p>
    <w:p w14:paraId="137E850F" w14:textId="77777777" w:rsidR="00BE3F1F" w:rsidRPr="00565645" w:rsidRDefault="00BE3F1F" w:rsidP="004271D8">
      <w:pPr>
        <w:ind w:left="2127" w:hanging="1418"/>
        <w:rPr>
          <w:rFonts w:eastAsia="Arial"/>
          <w:sz w:val="20"/>
          <w:szCs w:val="20"/>
        </w:rPr>
      </w:pPr>
    </w:p>
    <w:p w14:paraId="77C350A9"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lang w:val="tr-TR"/>
        </w:rPr>
        <w:t xml:space="preserve">3. </w:t>
      </w:r>
      <w:r w:rsidRPr="00565645">
        <w:rPr>
          <w:rFonts w:ascii="Times New Roman" w:hAnsi="Times New Roman"/>
          <w:lang w:val="tr-TR"/>
        </w:rPr>
        <w:tab/>
        <w:t>Açıklamalar</w:t>
      </w:r>
      <w:r w:rsidRPr="00565645">
        <w:rPr>
          <w:rFonts w:ascii="Times New Roman" w:hAnsi="Times New Roman"/>
          <w:b/>
          <w:bCs/>
          <w:vertAlign w:val="superscript"/>
          <w:lang w:val="tr-TR"/>
        </w:rPr>
        <w:t>(0)</w:t>
      </w:r>
      <w:r w:rsidRPr="00565645">
        <w:rPr>
          <w:rFonts w:ascii="Times New Roman" w:hAnsi="Times New Roman"/>
          <w:lang w:val="tr-TR"/>
        </w:rPr>
        <w:t>: .........................................</w:t>
      </w:r>
    </w:p>
    <w:p w14:paraId="1AFA56C9" w14:textId="77777777" w:rsidR="00BE3F1F" w:rsidRPr="00565645" w:rsidRDefault="00BE3F1F" w:rsidP="00445999">
      <w:pPr>
        <w:rPr>
          <w:rFonts w:eastAsia="Arial"/>
          <w:sz w:val="20"/>
          <w:szCs w:val="20"/>
        </w:rPr>
      </w:pPr>
    </w:p>
    <w:p w14:paraId="10E02C5F" w14:textId="77777777" w:rsidR="00BE3F1F" w:rsidRPr="00565645" w:rsidRDefault="00BE3F1F" w:rsidP="004271D8">
      <w:pPr>
        <w:pStyle w:val="Balk1"/>
        <w:ind w:left="1134" w:hanging="425"/>
        <w:rPr>
          <w:rFonts w:ascii="Times New Roman" w:hAnsi="Times New Roman"/>
          <w:b w:val="0"/>
          <w:bCs w:val="0"/>
          <w:lang w:val="tr-TR"/>
        </w:rPr>
      </w:pPr>
      <w:r w:rsidRPr="00565645">
        <w:rPr>
          <w:rFonts w:ascii="Times New Roman" w:hAnsi="Times New Roman"/>
          <w:lang w:val="tr-TR"/>
        </w:rPr>
        <w:t xml:space="preserve">İlave 6 </w:t>
      </w:r>
      <w:r w:rsidR="00445999" w:rsidRPr="00565645">
        <w:rPr>
          <w:rFonts w:ascii="Times New Roman" w:hAnsi="Times New Roman"/>
          <w:lang w:val="tr-TR"/>
        </w:rPr>
        <w:t>hakkında açıklama notları</w:t>
      </w:r>
    </w:p>
    <w:p w14:paraId="0312F9B4" w14:textId="77777777" w:rsidR="00BE3F1F" w:rsidRPr="00565645" w:rsidRDefault="00BE3F1F" w:rsidP="004271D8">
      <w:pPr>
        <w:ind w:left="1134" w:hanging="425"/>
        <w:rPr>
          <w:rFonts w:eastAsia="Arial"/>
          <w:b/>
          <w:bCs/>
          <w:sz w:val="20"/>
          <w:szCs w:val="20"/>
        </w:rPr>
      </w:pPr>
    </w:p>
    <w:p w14:paraId="0A0222EB" w14:textId="77777777" w:rsidR="00BE3F1F" w:rsidRPr="00565645" w:rsidRDefault="00BE3F1F" w:rsidP="004271D8">
      <w:pPr>
        <w:ind w:left="1134" w:right="223" w:hanging="425"/>
        <w:rPr>
          <w:rFonts w:eastAsia="Arial"/>
          <w:sz w:val="20"/>
          <w:szCs w:val="20"/>
        </w:rPr>
      </w:pPr>
      <w:r w:rsidRPr="00565645">
        <w:rPr>
          <w:bCs/>
          <w:sz w:val="20"/>
          <w:szCs w:val="20"/>
        </w:rPr>
        <w:t xml:space="preserve">(Dip </w:t>
      </w:r>
      <w:r w:rsidR="00445999" w:rsidRPr="00565645">
        <w:rPr>
          <w:bCs/>
          <w:sz w:val="20"/>
          <w:szCs w:val="20"/>
        </w:rPr>
        <w:t>not işaretleri, dipnotlar ve açıklama notları</w:t>
      </w:r>
      <w:r w:rsidRPr="00565645">
        <w:rPr>
          <w:bCs/>
          <w:sz w:val="20"/>
          <w:szCs w:val="20"/>
        </w:rPr>
        <w:t xml:space="preserve">, AB </w:t>
      </w:r>
      <w:r w:rsidR="00445999" w:rsidRPr="00565645">
        <w:rPr>
          <w:bCs/>
          <w:sz w:val="20"/>
          <w:szCs w:val="20"/>
        </w:rPr>
        <w:t>tip onayı belgesi eklentisinde belirtilmez</w:t>
      </w:r>
      <w:r w:rsidRPr="00565645">
        <w:rPr>
          <w:bCs/>
          <w:sz w:val="20"/>
          <w:szCs w:val="20"/>
        </w:rPr>
        <w:t>):</w:t>
      </w:r>
    </w:p>
    <w:p w14:paraId="0F025184" w14:textId="77777777" w:rsidR="00BE3F1F" w:rsidRPr="00565645" w:rsidRDefault="00BE3F1F" w:rsidP="004271D8">
      <w:pPr>
        <w:ind w:left="1134" w:hanging="425"/>
        <w:rPr>
          <w:rFonts w:eastAsia="Arial"/>
          <w:b/>
          <w:bCs/>
          <w:sz w:val="20"/>
          <w:szCs w:val="20"/>
        </w:rPr>
      </w:pPr>
    </w:p>
    <w:p w14:paraId="66FDEBA4" w14:textId="77777777" w:rsidR="00BE3F1F" w:rsidRPr="00565645" w:rsidRDefault="00BE3F1F" w:rsidP="004271D8">
      <w:pPr>
        <w:numPr>
          <w:ilvl w:val="0"/>
          <w:numId w:val="275"/>
        </w:numPr>
        <w:tabs>
          <w:tab w:val="left" w:pos="591"/>
        </w:tabs>
        <w:kinsoku/>
        <w:ind w:left="1134" w:hanging="425"/>
        <w:jc w:val="both"/>
        <w:rPr>
          <w:rFonts w:eastAsia="Arial"/>
          <w:sz w:val="20"/>
          <w:szCs w:val="20"/>
        </w:rPr>
      </w:pPr>
      <w:r w:rsidRPr="00565645">
        <w:rPr>
          <w:sz w:val="20"/>
          <w:szCs w:val="20"/>
        </w:rPr>
        <w:t>Uygulanabilir değil ise silin.</w:t>
      </w:r>
    </w:p>
    <w:p w14:paraId="3645D419" w14:textId="77777777" w:rsidR="00BE3F1F" w:rsidRPr="00565645" w:rsidRDefault="00BE3F1F" w:rsidP="004271D8">
      <w:pPr>
        <w:numPr>
          <w:ilvl w:val="0"/>
          <w:numId w:val="275"/>
        </w:numPr>
        <w:tabs>
          <w:tab w:val="left" w:pos="591"/>
        </w:tabs>
        <w:kinsoku/>
        <w:ind w:left="1134" w:hanging="425"/>
        <w:jc w:val="both"/>
        <w:rPr>
          <w:rFonts w:eastAsia="Arial"/>
          <w:sz w:val="20"/>
          <w:szCs w:val="20"/>
        </w:rPr>
      </w:pPr>
      <w:r w:rsidRPr="00565645">
        <w:rPr>
          <w:sz w:val="20"/>
          <w:szCs w:val="20"/>
        </w:rPr>
        <w:t xml:space="preserve">Bu </w:t>
      </w:r>
      <w:r w:rsidR="00445999" w:rsidRPr="00565645">
        <w:rPr>
          <w:sz w:val="20"/>
          <w:szCs w:val="20"/>
        </w:rPr>
        <w:t>Yönetmeliğin Ek VI</w:t>
      </w:r>
      <w:r w:rsidRPr="00565645">
        <w:rPr>
          <w:sz w:val="20"/>
          <w:szCs w:val="20"/>
        </w:rPr>
        <w:t xml:space="preserve"> Tablo 6-1</w:t>
      </w:r>
      <w:r w:rsidR="00FB6731" w:rsidRPr="00565645">
        <w:rPr>
          <w:sz w:val="20"/>
          <w:szCs w:val="20"/>
        </w:rPr>
        <w:t>’</w:t>
      </w:r>
      <w:r w:rsidRPr="00565645">
        <w:rPr>
          <w:sz w:val="20"/>
          <w:szCs w:val="20"/>
        </w:rPr>
        <w:t>in</w:t>
      </w:r>
      <w:r w:rsidR="00445999" w:rsidRPr="00565645">
        <w:rPr>
          <w:sz w:val="20"/>
          <w:szCs w:val="20"/>
        </w:rPr>
        <w:t>deki</w:t>
      </w:r>
      <w:r w:rsidRPr="00565645">
        <w:rPr>
          <w:sz w:val="20"/>
          <w:szCs w:val="20"/>
        </w:rPr>
        <w:t xml:space="preserve"> birinci sütuna göre aksam veya ayrı teknik üniteyi belirtin (örneğin devrilmeye karşı koruyucu yapılar (ROPS) (dinamik test)).</w:t>
      </w:r>
    </w:p>
    <w:p w14:paraId="2FE69940" w14:textId="77777777" w:rsidR="00BE3F1F" w:rsidRPr="00565645" w:rsidRDefault="00FB6731" w:rsidP="004271D8">
      <w:pPr>
        <w:numPr>
          <w:ilvl w:val="0"/>
          <w:numId w:val="275"/>
        </w:numPr>
        <w:tabs>
          <w:tab w:val="left" w:pos="591"/>
        </w:tabs>
        <w:kinsoku/>
        <w:ind w:left="1134" w:hanging="425"/>
        <w:jc w:val="both"/>
        <w:rPr>
          <w:rFonts w:eastAsia="Arial"/>
          <w:sz w:val="20"/>
          <w:szCs w:val="20"/>
        </w:rPr>
      </w:pPr>
      <w:r w:rsidRPr="00565645">
        <w:rPr>
          <w:sz w:val="20"/>
          <w:szCs w:val="20"/>
        </w:rPr>
        <w:t xml:space="preserve">AB/167/2013 </w:t>
      </w:r>
      <w:r w:rsidR="00445999" w:rsidRPr="00565645">
        <w:rPr>
          <w:sz w:val="20"/>
          <w:szCs w:val="20"/>
        </w:rPr>
        <w:t>Yönetmeliğinin 26 ncı maddesinin dördüncü fıkrası</w:t>
      </w:r>
      <w:r w:rsidR="00BE3F1F" w:rsidRPr="00565645">
        <w:rPr>
          <w:sz w:val="20"/>
          <w:szCs w:val="20"/>
        </w:rPr>
        <w:t xml:space="preserve"> uyarınca aksam/ayrı teknik ünitenin montajına ilişkin özel koşulları ve kullanım kısıtlamalarını belirtin.</w:t>
      </w:r>
    </w:p>
    <w:p w14:paraId="3C9201BE" w14:textId="77777777" w:rsidR="00BE3F1F" w:rsidRPr="00565645" w:rsidRDefault="00BE3F1F" w:rsidP="00445999">
      <w:pPr>
        <w:ind w:left="590"/>
        <w:jc w:val="both"/>
        <w:rPr>
          <w:rFonts w:eastAsia="Arial"/>
          <w:sz w:val="20"/>
          <w:szCs w:val="20"/>
        </w:rPr>
      </w:pPr>
    </w:p>
    <w:p w14:paraId="4859B987" w14:textId="77777777" w:rsidR="00BE3F1F" w:rsidRPr="00565645" w:rsidRDefault="00BE3F1F" w:rsidP="00445999">
      <w:pPr>
        <w:rPr>
          <w:rFonts w:eastAsia="Arial"/>
          <w:sz w:val="20"/>
          <w:szCs w:val="20"/>
        </w:rPr>
      </w:pPr>
    </w:p>
    <w:p w14:paraId="352F5246" w14:textId="77777777" w:rsidR="00BE3F1F" w:rsidRPr="00565645" w:rsidRDefault="00BE3F1F" w:rsidP="00445999">
      <w:pPr>
        <w:rPr>
          <w:rFonts w:eastAsia="Arial"/>
          <w:sz w:val="20"/>
          <w:szCs w:val="20"/>
        </w:rPr>
      </w:pPr>
    </w:p>
    <w:p w14:paraId="73742649" w14:textId="77777777" w:rsidR="00BE3F1F" w:rsidRPr="00565645" w:rsidRDefault="00BE3F1F" w:rsidP="00445999">
      <w:pPr>
        <w:rPr>
          <w:rFonts w:eastAsia="Arial"/>
          <w:sz w:val="20"/>
          <w:szCs w:val="20"/>
        </w:rPr>
      </w:pPr>
    </w:p>
    <w:p w14:paraId="49EDBD13" w14:textId="77777777" w:rsidR="00BE3F1F" w:rsidRPr="00565645" w:rsidRDefault="00BE3F1F" w:rsidP="00445999">
      <w:pPr>
        <w:rPr>
          <w:rFonts w:eastAsia="Arial"/>
          <w:sz w:val="20"/>
          <w:szCs w:val="20"/>
        </w:rPr>
      </w:pPr>
    </w:p>
    <w:p w14:paraId="407B53CD" w14:textId="77777777" w:rsidR="00BE3F1F" w:rsidRPr="00565645" w:rsidRDefault="00BE3F1F" w:rsidP="00445999">
      <w:pPr>
        <w:rPr>
          <w:rFonts w:eastAsia="Arial"/>
          <w:sz w:val="20"/>
          <w:szCs w:val="20"/>
        </w:rPr>
      </w:pPr>
    </w:p>
    <w:p w14:paraId="564AA767" w14:textId="77777777" w:rsidR="00BE3F1F" w:rsidRPr="00565645" w:rsidRDefault="00BE3F1F" w:rsidP="00445999">
      <w:pPr>
        <w:rPr>
          <w:rFonts w:eastAsia="Arial"/>
          <w:sz w:val="20"/>
          <w:szCs w:val="20"/>
        </w:rPr>
      </w:pPr>
    </w:p>
    <w:p w14:paraId="090502A6" w14:textId="77777777" w:rsidR="00BE3F1F" w:rsidRPr="00565645" w:rsidRDefault="00BE3F1F" w:rsidP="00445999">
      <w:pPr>
        <w:rPr>
          <w:rFonts w:eastAsia="Arial"/>
          <w:sz w:val="20"/>
          <w:szCs w:val="20"/>
        </w:rPr>
      </w:pPr>
    </w:p>
    <w:p w14:paraId="204340D2" w14:textId="77777777" w:rsidR="00BE3F1F" w:rsidRPr="00565645" w:rsidRDefault="00BE3F1F" w:rsidP="00445999">
      <w:pPr>
        <w:rPr>
          <w:rFonts w:eastAsia="Arial"/>
          <w:sz w:val="20"/>
          <w:szCs w:val="20"/>
        </w:rPr>
      </w:pPr>
    </w:p>
    <w:p w14:paraId="4F1A79B3" w14:textId="77777777" w:rsidR="00BE3F1F" w:rsidRPr="00565645" w:rsidRDefault="00BE3F1F" w:rsidP="00445999">
      <w:pPr>
        <w:rPr>
          <w:rFonts w:eastAsia="Arial"/>
          <w:sz w:val="20"/>
          <w:szCs w:val="20"/>
        </w:rPr>
      </w:pPr>
    </w:p>
    <w:p w14:paraId="45BBB7D2" w14:textId="77777777" w:rsidR="00BE3F1F" w:rsidRPr="00565645" w:rsidRDefault="00BE3F1F" w:rsidP="00445999">
      <w:pPr>
        <w:rPr>
          <w:rFonts w:eastAsia="Arial"/>
          <w:sz w:val="20"/>
          <w:szCs w:val="20"/>
        </w:rPr>
      </w:pPr>
    </w:p>
    <w:p w14:paraId="4D87CD6D" w14:textId="77777777" w:rsidR="00BE3F1F" w:rsidRPr="00565645" w:rsidRDefault="00BE3F1F" w:rsidP="00445999">
      <w:pPr>
        <w:rPr>
          <w:rFonts w:eastAsia="Arial"/>
          <w:sz w:val="20"/>
          <w:szCs w:val="20"/>
        </w:rPr>
      </w:pPr>
    </w:p>
    <w:p w14:paraId="6DE0BC24" w14:textId="77777777" w:rsidR="00BE3F1F" w:rsidRPr="00565645" w:rsidRDefault="00BE3F1F" w:rsidP="00445999">
      <w:pPr>
        <w:rPr>
          <w:rFonts w:eastAsia="Arial"/>
          <w:sz w:val="20"/>
          <w:szCs w:val="20"/>
        </w:rPr>
      </w:pPr>
    </w:p>
    <w:p w14:paraId="619EA058" w14:textId="77777777" w:rsidR="00BE3F1F" w:rsidRPr="00565645" w:rsidRDefault="00BE3F1F" w:rsidP="00445999">
      <w:pPr>
        <w:rPr>
          <w:rFonts w:eastAsia="Arial"/>
          <w:sz w:val="20"/>
          <w:szCs w:val="20"/>
        </w:rPr>
      </w:pPr>
    </w:p>
    <w:p w14:paraId="1D7A4622" w14:textId="77777777" w:rsidR="00BE3F1F" w:rsidRPr="00565645" w:rsidRDefault="00BE3F1F" w:rsidP="00BE3F1F">
      <w:pPr>
        <w:rPr>
          <w:rFonts w:eastAsia="Arial"/>
          <w:sz w:val="20"/>
          <w:szCs w:val="20"/>
        </w:rPr>
      </w:pPr>
    </w:p>
    <w:p w14:paraId="76E14AFC" w14:textId="77777777" w:rsidR="00BE3F1F" w:rsidRPr="00565645" w:rsidRDefault="00BE3F1F" w:rsidP="00BE3F1F">
      <w:pPr>
        <w:rPr>
          <w:rFonts w:eastAsia="Arial"/>
          <w:sz w:val="20"/>
          <w:szCs w:val="20"/>
        </w:rPr>
      </w:pPr>
    </w:p>
    <w:p w14:paraId="3C068E13" w14:textId="77777777" w:rsidR="00BE3F1F" w:rsidRPr="00565645" w:rsidRDefault="00BE3F1F" w:rsidP="00BE3F1F">
      <w:pPr>
        <w:rPr>
          <w:rFonts w:eastAsia="Arial"/>
          <w:sz w:val="20"/>
          <w:szCs w:val="20"/>
        </w:rPr>
      </w:pPr>
    </w:p>
    <w:p w14:paraId="6285315D" w14:textId="77777777" w:rsidR="00BE3F1F" w:rsidRPr="00565645" w:rsidRDefault="00BE3F1F" w:rsidP="00BE3F1F">
      <w:pPr>
        <w:rPr>
          <w:rFonts w:eastAsia="Arial"/>
          <w:sz w:val="20"/>
          <w:szCs w:val="20"/>
        </w:rPr>
      </w:pPr>
    </w:p>
    <w:p w14:paraId="2AC39B0C" w14:textId="77777777" w:rsidR="00BE3F1F" w:rsidRPr="00565645" w:rsidRDefault="00BE3F1F" w:rsidP="00BE3F1F">
      <w:pPr>
        <w:rPr>
          <w:rFonts w:eastAsia="Arial"/>
          <w:sz w:val="20"/>
          <w:szCs w:val="20"/>
        </w:rPr>
      </w:pPr>
    </w:p>
    <w:p w14:paraId="2D1FE22B" w14:textId="77777777" w:rsidR="00BE3F1F" w:rsidRPr="00565645" w:rsidRDefault="00BE3F1F" w:rsidP="00BE3F1F">
      <w:pPr>
        <w:rPr>
          <w:rFonts w:eastAsia="Arial"/>
          <w:sz w:val="20"/>
          <w:szCs w:val="20"/>
        </w:rPr>
      </w:pPr>
    </w:p>
    <w:p w14:paraId="3B34580C" w14:textId="77777777" w:rsidR="00BE3F1F" w:rsidRPr="00565645" w:rsidRDefault="00BE3F1F" w:rsidP="00BE3F1F">
      <w:pPr>
        <w:rPr>
          <w:rFonts w:eastAsia="Arial"/>
          <w:sz w:val="20"/>
          <w:szCs w:val="20"/>
        </w:rPr>
      </w:pPr>
    </w:p>
    <w:p w14:paraId="6222A8B0" w14:textId="77777777" w:rsidR="00BE3F1F" w:rsidRPr="00565645" w:rsidRDefault="00BE3F1F" w:rsidP="00BE3F1F">
      <w:pPr>
        <w:spacing w:before="6"/>
        <w:rPr>
          <w:rFonts w:eastAsia="Arial"/>
          <w:sz w:val="20"/>
          <w:szCs w:val="20"/>
        </w:rPr>
      </w:pPr>
    </w:p>
    <w:p w14:paraId="66AE4A17" w14:textId="77777777" w:rsidR="00BE3F1F" w:rsidRPr="00565645" w:rsidRDefault="00BE3F1F" w:rsidP="00BE3F1F">
      <w:pPr>
        <w:spacing w:line="219" w:lineRule="exact"/>
        <w:rPr>
          <w:rFonts w:eastAsia="Arial"/>
          <w:sz w:val="20"/>
          <w:szCs w:val="20"/>
        </w:rPr>
        <w:sectPr w:rsidR="00BE3F1F" w:rsidRPr="00565645">
          <w:pgSz w:w="11910" w:h="16840"/>
          <w:pgMar w:top="1860" w:right="1080" w:bottom="720" w:left="1140" w:header="0" w:footer="530" w:gutter="0"/>
          <w:cols w:space="708"/>
        </w:sectPr>
      </w:pPr>
    </w:p>
    <w:p w14:paraId="1FB6341D" w14:textId="77777777" w:rsidR="008976B0" w:rsidRPr="00877C83" w:rsidRDefault="008976B0" w:rsidP="00877C83">
      <w:pPr>
        <w:pStyle w:val="Balk1"/>
        <w:ind w:left="819" w:right="875"/>
        <w:jc w:val="center"/>
        <w:rPr>
          <w:rFonts w:ascii="Times New Roman" w:hAnsi="Times New Roman"/>
          <w:lang w:val="tr-TR"/>
        </w:rPr>
      </w:pPr>
      <w:bookmarkStart w:id="38" w:name="Annex_VI"/>
      <w:bookmarkEnd w:id="38"/>
      <w:r w:rsidRPr="00877C83">
        <w:rPr>
          <w:rFonts w:ascii="Times New Roman" w:hAnsi="Times New Roman"/>
          <w:lang w:val="tr-TR"/>
        </w:rPr>
        <w:t xml:space="preserve">(Değişik:RG-27/12/2022-32056 Mükerrer) </w:t>
      </w:r>
    </w:p>
    <w:p w14:paraId="475D529C" w14:textId="2BA979E6" w:rsidR="00BE3F1F" w:rsidRPr="00565645" w:rsidRDefault="008976B0" w:rsidP="00445999">
      <w:pPr>
        <w:pStyle w:val="Balk1"/>
        <w:ind w:left="819" w:right="876"/>
        <w:jc w:val="center"/>
        <w:rPr>
          <w:rFonts w:ascii="Times New Roman" w:hAnsi="Times New Roman"/>
          <w:b w:val="0"/>
          <w:bCs w:val="0"/>
          <w:lang w:val="tr-TR"/>
        </w:rPr>
      </w:pPr>
      <w:r>
        <w:rPr>
          <w:rFonts w:ascii="Times New Roman" w:hAnsi="Times New Roman"/>
          <w:lang w:val="tr-TR"/>
        </w:rPr>
        <w:t xml:space="preserve"> </w:t>
      </w:r>
      <w:r w:rsidR="00BE3F1F" w:rsidRPr="00565645">
        <w:rPr>
          <w:rFonts w:ascii="Times New Roman" w:hAnsi="Times New Roman"/>
          <w:lang w:val="tr-TR"/>
        </w:rPr>
        <w:t>EK VI</w:t>
      </w:r>
    </w:p>
    <w:p w14:paraId="623706FB" w14:textId="77777777" w:rsidR="00BE3F1F" w:rsidRPr="00565645" w:rsidRDefault="00BE3F1F" w:rsidP="00445999">
      <w:pPr>
        <w:jc w:val="center"/>
        <w:rPr>
          <w:rFonts w:eastAsia="Arial"/>
          <w:b/>
          <w:bCs/>
          <w:sz w:val="20"/>
          <w:szCs w:val="20"/>
        </w:rPr>
      </w:pPr>
    </w:p>
    <w:p w14:paraId="7413C2FE" w14:textId="77777777" w:rsidR="00BE3F1F" w:rsidRPr="00565645" w:rsidRDefault="00BE3F1F" w:rsidP="00445999">
      <w:pPr>
        <w:ind w:right="57"/>
        <w:jc w:val="center"/>
        <w:rPr>
          <w:rFonts w:eastAsia="Arial"/>
          <w:sz w:val="20"/>
          <w:szCs w:val="20"/>
        </w:rPr>
      </w:pPr>
      <w:r w:rsidRPr="00565645">
        <w:rPr>
          <w:b/>
          <w:bCs/>
          <w:sz w:val="20"/>
          <w:szCs w:val="20"/>
        </w:rPr>
        <w:t>AB TİP ONAYI BELGELERİ İÇİN NUMARALANDIRMA SİSTEMİ</w:t>
      </w:r>
    </w:p>
    <w:p w14:paraId="352C751F" w14:textId="77777777" w:rsidR="00BE3F1F" w:rsidRPr="00565645" w:rsidRDefault="00BE3F1F" w:rsidP="00445999">
      <w:pPr>
        <w:jc w:val="both"/>
        <w:rPr>
          <w:rFonts w:eastAsia="Arial"/>
          <w:b/>
          <w:bCs/>
          <w:sz w:val="20"/>
          <w:szCs w:val="20"/>
        </w:rPr>
      </w:pPr>
    </w:p>
    <w:p w14:paraId="05960101" w14:textId="77777777" w:rsidR="00BE3F1F" w:rsidRPr="00565645" w:rsidRDefault="00BE3F1F" w:rsidP="004271D8">
      <w:pPr>
        <w:pStyle w:val="GvdeMetni"/>
        <w:numPr>
          <w:ilvl w:val="0"/>
          <w:numId w:val="255"/>
        </w:numPr>
        <w:ind w:left="1843" w:right="219" w:hanging="1134"/>
        <w:jc w:val="both"/>
        <w:rPr>
          <w:rFonts w:ascii="Times New Roman" w:hAnsi="Times New Roman"/>
          <w:lang w:val="tr-TR"/>
        </w:rPr>
      </w:pPr>
      <w:r w:rsidRPr="00565645">
        <w:rPr>
          <w:rFonts w:ascii="Times New Roman" w:hAnsi="Times New Roman"/>
          <w:lang w:val="tr-TR"/>
        </w:rPr>
        <w:t>AB tip onayı belgeleri, bu Ekte belirtilen yönteme uygun şekilde numaralandırılır.</w:t>
      </w:r>
    </w:p>
    <w:p w14:paraId="66B13590" w14:textId="77777777" w:rsidR="00BE3F1F" w:rsidRPr="00565645" w:rsidRDefault="00BE3F1F" w:rsidP="004271D8">
      <w:pPr>
        <w:ind w:left="1843" w:hanging="1134"/>
        <w:jc w:val="both"/>
        <w:rPr>
          <w:rFonts w:eastAsia="Arial"/>
          <w:sz w:val="20"/>
          <w:szCs w:val="20"/>
        </w:rPr>
      </w:pPr>
    </w:p>
    <w:p w14:paraId="3760C9FA" w14:textId="77777777" w:rsidR="00BE3F1F" w:rsidRPr="00565645" w:rsidRDefault="00BE3F1F" w:rsidP="004271D8">
      <w:pPr>
        <w:pStyle w:val="GvdeMetni"/>
        <w:numPr>
          <w:ilvl w:val="0"/>
          <w:numId w:val="255"/>
        </w:numPr>
        <w:ind w:left="1843" w:right="220" w:hanging="1134"/>
        <w:jc w:val="both"/>
        <w:rPr>
          <w:rFonts w:ascii="Times New Roman" w:hAnsi="Times New Roman"/>
          <w:lang w:val="tr-TR"/>
        </w:rPr>
      </w:pPr>
      <w:r w:rsidRPr="00565645">
        <w:rPr>
          <w:rFonts w:ascii="Times New Roman" w:hAnsi="Times New Roman"/>
          <w:lang w:val="tr-TR"/>
        </w:rPr>
        <w:t>A</w:t>
      </w:r>
      <w:r w:rsidR="00445999" w:rsidRPr="00565645">
        <w:rPr>
          <w:rFonts w:ascii="Times New Roman" w:hAnsi="Times New Roman"/>
          <w:lang w:val="tr-TR"/>
        </w:rPr>
        <w:t>B</w:t>
      </w:r>
      <w:r w:rsidRPr="00565645">
        <w:rPr>
          <w:rFonts w:ascii="Times New Roman" w:hAnsi="Times New Roman"/>
          <w:lang w:val="tr-TR"/>
        </w:rPr>
        <w:t xml:space="preserve"> tip onayı numarası; ayrıntıları aşağıda açıklandığı gibi </w:t>
      </w:r>
      <w:r w:rsidR="008A51E2" w:rsidRPr="00565645">
        <w:rPr>
          <w:rFonts w:ascii="Times New Roman" w:hAnsi="Times New Roman"/>
          <w:lang w:val="tr-TR"/>
        </w:rPr>
        <w:t>komple araç</w:t>
      </w:r>
      <w:r w:rsidRPr="00565645">
        <w:rPr>
          <w:rFonts w:ascii="Times New Roman" w:hAnsi="Times New Roman"/>
          <w:lang w:val="tr-TR"/>
        </w:rPr>
        <w:t xml:space="preserve"> tip onayları için </w:t>
      </w:r>
      <w:r w:rsidR="00325FEB" w:rsidRPr="00565645">
        <w:rPr>
          <w:rFonts w:ascii="Times New Roman" w:hAnsi="Times New Roman"/>
          <w:lang w:val="tr-TR"/>
        </w:rPr>
        <w:t xml:space="preserve">toplam </w:t>
      </w:r>
      <w:r w:rsidRPr="00565645">
        <w:rPr>
          <w:rFonts w:ascii="Times New Roman" w:hAnsi="Times New Roman"/>
          <w:lang w:val="tr-TR"/>
        </w:rPr>
        <w:t>dört kıs</w:t>
      </w:r>
      <w:r w:rsidR="00325FEB" w:rsidRPr="00565645">
        <w:rPr>
          <w:rFonts w:ascii="Times New Roman" w:hAnsi="Times New Roman"/>
          <w:lang w:val="tr-TR"/>
        </w:rPr>
        <w:t>ımdan</w:t>
      </w:r>
      <w:r w:rsidRPr="00565645">
        <w:rPr>
          <w:rFonts w:ascii="Times New Roman" w:hAnsi="Times New Roman"/>
          <w:lang w:val="tr-TR"/>
        </w:rPr>
        <w:t xml:space="preserve"> ve sistemler, aksamlar ve ayrı teknik ünitelerin tip onayları için </w:t>
      </w:r>
      <w:r w:rsidR="00325FEB" w:rsidRPr="00565645">
        <w:rPr>
          <w:rFonts w:ascii="Times New Roman" w:hAnsi="Times New Roman"/>
          <w:lang w:val="tr-TR"/>
        </w:rPr>
        <w:t xml:space="preserve">toplam </w:t>
      </w:r>
      <w:r w:rsidRPr="00565645">
        <w:rPr>
          <w:rFonts w:ascii="Times New Roman" w:hAnsi="Times New Roman"/>
          <w:lang w:val="tr-TR"/>
        </w:rPr>
        <w:t>beş kıs</w:t>
      </w:r>
      <w:r w:rsidR="00325FEB" w:rsidRPr="00565645">
        <w:rPr>
          <w:rFonts w:ascii="Times New Roman" w:hAnsi="Times New Roman"/>
          <w:lang w:val="tr-TR"/>
        </w:rPr>
        <w:t>ımdan</w:t>
      </w:r>
      <w:r w:rsidRPr="00565645">
        <w:rPr>
          <w:rFonts w:ascii="Times New Roman" w:hAnsi="Times New Roman"/>
          <w:lang w:val="tr-TR"/>
        </w:rPr>
        <w:t xml:space="preserve"> meydana gelir. Her durumda bahsi geçen kısımlar birbirlerinden yıldız işareti ("*") ile ayrılır.</w:t>
      </w:r>
    </w:p>
    <w:p w14:paraId="17314E8B" w14:textId="77777777" w:rsidR="00BE3F1F" w:rsidRPr="00565645" w:rsidRDefault="00BE3F1F" w:rsidP="004271D8">
      <w:pPr>
        <w:ind w:left="1843" w:hanging="1134"/>
        <w:jc w:val="both"/>
        <w:rPr>
          <w:rFonts w:eastAsia="Arial"/>
          <w:sz w:val="20"/>
          <w:szCs w:val="20"/>
        </w:rPr>
      </w:pPr>
    </w:p>
    <w:p w14:paraId="599EF25A" w14:textId="77777777" w:rsidR="00BE3F1F" w:rsidRPr="00565645" w:rsidRDefault="00BE3F1F" w:rsidP="004271D8">
      <w:pPr>
        <w:pStyle w:val="GvdeMetni"/>
        <w:numPr>
          <w:ilvl w:val="1"/>
          <w:numId w:val="255"/>
        </w:numPr>
        <w:ind w:left="1843" w:right="220" w:hanging="1134"/>
        <w:jc w:val="both"/>
        <w:rPr>
          <w:rFonts w:ascii="Times New Roman" w:hAnsi="Times New Roman"/>
          <w:lang w:val="tr-TR"/>
        </w:rPr>
      </w:pPr>
      <w:r w:rsidRPr="00565645">
        <w:rPr>
          <w:rFonts w:ascii="Times New Roman" w:hAnsi="Times New Roman"/>
          <w:b/>
          <w:bCs/>
          <w:lang w:val="tr-TR"/>
        </w:rPr>
        <w:t xml:space="preserve">Kısım 1: </w:t>
      </w:r>
      <w:r w:rsidRPr="00565645">
        <w:rPr>
          <w:rFonts w:ascii="Times New Roman" w:hAnsi="Times New Roman"/>
          <w:lang w:val="tr-TR"/>
        </w:rPr>
        <w:t xml:space="preserve">Küçük "e" harfi ve ardından AB tip onayını düzenleyen </w:t>
      </w:r>
      <w:r w:rsidR="00445999" w:rsidRPr="00565645">
        <w:rPr>
          <w:rFonts w:ascii="Times New Roman" w:hAnsi="Times New Roman"/>
          <w:lang w:val="tr-TR"/>
        </w:rPr>
        <w:t>ülkenin</w:t>
      </w:r>
      <w:r w:rsidRPr="00565645">
        <w:rPr>
          <w:rFonts w:ascii="Times New Roman" w:hAnsi="Times New Roman"/>
          <w:lang w:val="tr-TR"/>
        </w:rPr>
        <w:t xml:space="preserve"> ayırt edici numarası, </w:t>
      </w:r>
      <w:r w:rsidR="00533709" w:rsidRPr="00565645">
        <w:rPr>
          <w:rFonts w:ascii="Times New Roman" w:hAnsi="Times New Roman"/>
          <w:lang w:val="tr-TR"/>
        </w:rPr>
        <w:t>bütün</w:t>
      </w:r>
      <w:r w:rsidRPr="00565645">
        <w:rPr>
          <w:rFonts w:ascii="Times New Roman" w:hAnsi="Times New Roman"/>
          <w:lang w:val="tr-TR"/>
        </w:rPr>
        <w:t xml:space="preserve"> tip onayı numaraları için geçerlidir.</w:t>
      </w:r>
    </w:p>
    <w:p w14:paraId="41C447F4" w14:textId="77777777" w:rsidR="00BE3F1F" w:rsidRPr="00565645" w:rsidRDefault="00BE3F1F" w:rsidP="00BE3F1F">
      <w:pPr>
        <w:spacing w:before="3"/>
        <w:rPr>
          <w:rFonts w:eastAsia="Arial"/>
          <w:sz w:val="20"/>
          <w:szCs w:val="20"/>
        </w:rPr>
      </w:pPr>
    </w:p>
    <w:tbl>
      <w:tblPr>
        <w:tblStyle w:val="TableNormal"/>
        <w:tblW w:w="0" w:type="auto"/>
        <w:tblInd w:w="960" w:type="dxa"/>
        <w:tblLayout w:type="fixed"/>
        <w:tblLook w:val="01E0" w:firstRow="1" w:lastRow="1" w:firstColumn="1" w:lastColumn="1" w:noHBand="0" w:noVBand="0"/>
      </w:tblPr>
      <w:tblGrid>
        <w:gridCol w:w="450"/>
        <w:gridCol w:w="2753"/>
        <w:gridCol w:w="1498"/>
        <w:gridCol w:w="3695"/>
      </w:tblGrid>
      <w:tr w:rsidR="00565645" w:rsidRPr="00565645" w14:paraId="051A2F94" w14:textId="77777777" w:rsidTr="004271D8">
        <w:trPr>
          <w:trHeight w:val="340"/>
        </w:trPr>
        <w:tc>
          <w:tcPr>
            <w:tcW w:w="450" w:type="dxa"/>
            <w:tcBorders>
              <w:top w:val="nil"/>
              <w:left w:val="nil"/>
              <w:bottom w:val="nil"/>
              <w:right w:val="nil"/>
            </w:tcBorders>
          </w:tcPr>
          <w:p w14:paraId="22092CA4" w14:textId="77777777" w:rsidR="00BE3F1F" w:rsidRPr="00565645" w:rsidRDefault="00BE3F1F" w:rsidP="007964C6">
            <w:pPr>
              <w:pStyle w:val="TableParagraph"/>
              <w:spacing w:before="74"/>
              <w:ind w:left="55"/>
              <w:rPr>
                <w:rFonts w:ascii="Times New Roman" w:eastAsia="Arial" w:hAnsi="Times New Roman"/>
                <w:sz w:val="20"/>
                <w:szCs w:val="20"/>
                <w:lang w:val="tr-TR"/>
              </w:rPr>
            </w:pPr>
            <w:r w:rsidRPr="00565645">
              <w:rPr>
                <w:rFonts w:ascii="Times New Roman" w:hAnsi="Times New Roman"/>
                <w:sz w:val="20"/>
                <w:szCs w:val="20"/>
                <w:lang w:val="tr-TR"/>
              </w:rPr>
              <w:t>1</w:t>
            </w:r>
          </w:p>
        </w:tc>
        <w:tc>
          <w:tcPr>
            <w:tcW w:w="2753" w:type="dxa"/>
            <w:tcBorders>
              <w:top w:val="nil"/>
              <w:left w:val="nil"/>
              <w:bottom w:val="nil"/>
              <w:right w:val="nil"/>
            </w:tcBorders>
          </w:tcPr>
          <w:p w14:paraId="5502509D" w14:textId="77777777" w:rsidR="00BE3F1F" w:rsidRPr="00565645" w:rsidRDefault="00BE3F1F" w:rsidP="007964C6">
            <w:pPr>
              <w:pStyle w:val="TableParagraph"/>
              <w:spacing w:before="74"/>
              <w:ind w:left="172"/>
              <w:rPr>
                <w:rFonts w:ascii="Times New Roman" w:eastAsia="Arial" w:hAnsi="Times New Roman"/>
                <w:sz w:val="20"/>
                <w:szCs w:val="20"/>
                <w:lang w:val="tr-TR"/>
              </w:rPr>
            </w:pPr>
            <w:r w:rsidRPr="00565645">
              <w:rPr>
                <w:rFonts w:ascii="Times New Roman" w:hAnsi="Times New Roman"/>
                <w:sz w:val="20"/>
                <w:szCs w:val="20"/>
                <w:lang w:val="tr-TR"/>
              </w:rPr>
              <w:t>Almanya</w:t>
            </w:r>
          </w:p>
        </w:tc>
        <w:tc>
          <w:tcPr>
            <w:tcW w:w="1498" w:type="dxa"/>
            <w:tcBorders>
              <w:top w:val="nil"/>
              <w:left w:val="nil"/>
              <w:bottom w:val="nil"/>
              <w:right w:val="nil"/>
            </w:tcBorders>
          </w:tcPr>
          <w:p w14:paraId="54DB8A59" w14:textId="77777777" w:rsidR="00BE3F1F" w:rsidRPr="00565645" w:rsidRDefault="00BE3F1F" w:rsidP="007964C6">
            <w:pPr>
              <w:pStyle w:val="TableParagraph"/>
              <w:spacing w:before="74"/>
              <w:ind w:right="170"/>
              <w:jc w:val="right"/>
              <w:rPr>
                <w:rFonts w:ascii="Times New Roman" w:eastAsia="Arial" w:hAnsi="Times New Roman"/>
                <w:sz w:val="20"/>
                <w:szCs w:val="20"/>
                <w:lang w:val="tr-TR"/>
              </w:rPr>
            </w:pPr>
            <w:r w:rsidRPr="00565645">
              <w:rPr>
                <w:rFonts w:ascii="Times New Roman" w:hAnsi="Times New Roman"/>
                <w:sz w:val="20"/>
                <w:szCs w:val="20"/>
                <w:lang w:val="tr-TR"/>
              </w:rPr>
              <w:t>19</w:t>
            </w:r>
          </w:p>
        </w:tc>
        <w:tc>
          <w:tcPr>
            <w:tcW w:w="3695" w:type="dxa"/>
            <w:tcBorders>
              <w:top w:val="nil"/>
              <w:left w:val="nil"/>
              <w:bottom w:val="nil"/>
              <w:right w:val="nil"/>
            </w:tcBorders>
          </w:tcPr>
          <w:p w14:paraId="05576714" w14:textId="77777777" w:rsidR="00BE3F1F" w:rsidRPr="00565645" w:rsidRDefault="00BE3F1F" w:rsidP="007964C6">
            <w:pPr>
              <w:pStyle w:val="TableParagraph"/>
              <w:spacing w:before="74"/>
              <w:ind w:left="172"/>
              <w:rPr>
                <w:rFonts w:ascii="Times New Roman" w:eastAsia="Arial" w:hAnsi="Times New Roman"/>
                <w:sz w:val="20"/>
                <w:szCs w:val="20"/>
                <w:lang w:val="tr-TR"/>
              </w:rPr>
            </w:pPr>
            <w:r w:rsidRPr="00565645">
              <w:rPr>
                <w:rFonts w:ascii="Times New Roman" w:hAnsi="Times New Roman"/>
                <w:sz w:val="20"/>
                <w:szCs w:val="20"/>
                <w:lang w:val="tr-TR"/>
              </w:rPr>
              <w:t>Romanya</w:t>
            </w:r>
          </w:p>
        </w:tc>
      </w:tr>
      <w:tr w:rsidR="00565645" w:rsidRPr="00565645" w14:paraId="089739A4" w14:textId="77777777" w:rsidTr="004271D8">
        <w:trPr>
          <w:trHeight w:val="340"/>
        </w:trPr>
        <w:tc>
          <w:tcPr>
            <w:tcW w:w="450" w:type="dxa"/>
            <w:tcBorders>
              <w:top w:val="nil"/>
              <w:left w:val="nil"/>
              <w:bottom w:val="nil"/>
              <w:right w:val="nil"/>
            </w:tcBorders>
          </w:tcPr>
          <w:p w14:paraId="589FF4EA"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2</w:t>
            </w:r>
          </w:p>
        </w:tc>
        <w:tc>
          <w:tcPr>
            <w:tcW w:w="2753" w:type="dxa"/>
            <w:tcBorders>
              <w:top w:val="nil"/>
              <w:left w:val="nil"/>
              <w:bottom w:val="nil"/>
              <w:right w:val="nil"/>
            </w:tcBorders>
          </w:tcPr>
          <w:p w14:paraId="0B839F09"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Fransa</w:t>
            </w:r>
          </w:p>
        </w:tc>
        <w:tc>
          <w:tcPr>
            <w:tcW w:w="1498" w:type="dxa"/>
            <w:tcBorders>
              <w:top w:val="nil"/>
              <w:left w:val="nil"/>
              <w:bottom w:val="nil"/>
              <w:right w:val="nil"/>
            </w:tcBorders>
          </w:tcPr>
          <w:p w14:paraId="5378D092" w14:textId="77777777" w:rsidR="00BE3F1F" w:rsidRPr="00565645" w:rsidRDefault="00BE3F1F" w:rsidP="007964C6">
            <w:pPr>
              <w:pStyle w:val="TableParagraph"/>
              <w:spacing w:before="24"/>
              <w:ind w:right="170"/>
              <w:jc w:val="right"/>
              <w:rPr>
                <w:rFonts w:ascii="Times New Roman" w:eastAsia="Arial" w:hAnsi="Times New Roman"/>
                <w:sz w:val="20"/>
                <w:szCs w:val="20"/>
                <w:lang w:val="tr-TR"/>
              </w:rPr>
            </w:pPr>
            <w:r w:rsidRPr="00565645">
              <w:rPr>
                <w:rFonts w:ascii="Times New Roman" w:hAnsi="Times New Roman"/>
                <w:sz w:val="20"/>
                <w:szCs w:val="20"/>
                <w:lang w:val="tr-TR"/>
              </w:rPr>
              <w:t>20</w:t>
            </w:r>
          </w:p>
        </w:tc>
        <w:tc>
          <w:tcPr>
            <w:tcW w:w="3695" w:type="dxa"/>
            <w:tcBorders>
              <w:top w:val="nil"/>
              <w:left w:val="nil"/>
              <w:bottom w:val="nil"/>
              <w:right w:val="nil"/>
            </w:tcBorders>
          </w:tcPr>
          <w:p w14:paraId="5CE642A2"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Polonya</w:t>
            </w:r>
          </w:p>
        </w:tc>
      </w:tr>
      <w:tr w:rsidR="00565645" w:rsidRPr="00565645" w14:paraId="2B21973B" w14:textId="77777777" w:rsidTr="004271D8">
        <w:trPr>
          <w:trHeight w:val="340"/>
        </w:trPr>
        <w:tc>
          <w:tcPr>
            <w:tcW w:w="450" w:type="dxa"/>
            <w:tcBorders>
              <w:top w:val="nil"/>
              <w:left w:val="nil"/>
              <w:bottom w:val="nil"/>
              <w:right w:val="nil"/>
            </w:tcBorders>
          </w:tcPr>
          <w:p w14:paraId="2C8AF490"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3</w:t>
            </w:r>
          </w:p>
        </w:tc>
        <w:tc>
          <w:tcPr>
            <w:tcW w:w="2753" w:type="dxa"/>
            <w:tcBorders>
              <w:top w:val="nil"/>
              <w:left w:val="nil"/>
              <w:bottom w:val="nil"/>
              <w:right w:val="nil"/>
            </w:tcBorders>
          </w:tcPr>
          <w:p w14:paraId="69D503B0"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İtalya</w:t>
            </w:r>
          </w:p>
        </w:tc>
        <w:tc>
          <w:tcPr>
            <w:tcW w:w="1498" w:type="dxa"/>
            <w:tcBorders>
              <w:top w:val="nil"/>
              <w:left w:val="nil"/>
              <w:bottom w:val="nil"/>
              <w:right w:val="nil"/>
            </w:tcBorders>
          </w:tcPr>
          <w:p w14:paraId="2BFB6CCD" w14:textId="77777777" w:rsidR="00BE3F1F" w:rsidRPr="00565645" w:rsidRDefault="00BE3F1F" w:rsidP="007964C6">
            <w:pPr>
              <w:pStyle w:val="TableParagraph"/>
              <w:spacing w:before="24"/>
              <w:ind w:right="169"/>
              <w:jc w:val="right"/>
              <w:rPr>
                <w:rFonts w:ascii="Times New Roman" w:eastAsia="Arial" w:hAnsi="Times New Roman"/>
                <w:sz w:val="20"/>
                <w:szCs w:val="20"/>
                <w:lang w:val="tr-TR"/>
              </w:rPr>
            </w:pPr>
            <w:r w:rsidRPr="00565645">
              <w:rPr>
                <w:rFonts w:ascii="Times New Roman" w:hAnsi="Times New Roman"/>
                <w:sz w:val="20"/>
                <w:szCs w:val="20"/>
                <w:lang w:val="tr-TR"/>
              </w:rPr>
              <w:t>21</w:t>
            </w:r>
          </w:p>
        </w:tc>
        <w:tc>
          <w:tcPr>
            <w:tcW w:w="3695" w:type="dxa"/>
            <w:tcBorders>
              <w:top w:val="nil"/>
              <w:left w:val="nil"/>
              <w:bottom w:val="nil"/>
              <w:right w:val="nil"/>
            </w:tcBorders>
          </w:tcPr>
          <w:p w14:paraId="6789C398" w14:textId="77777777" w:rsidR="00BE3F1F" w:rsidRPr="00565645" w:rsidRDefault="00BE3F1F" w:rsidP="007964C6">
            <w:pPr>
              <w:pStyle w:val="TableParagraph"/>
              <w:spacing w:before="24"/>
              <w:ind w:left="173"/>
              <w:rPr>
                <w:rFonts w:ascii="Times New Roman" w:eastAsia="Arial" w:hAnsi="Times New Roman"/>
                <w:sz w:val="20"/>
                <w:szCs w:val="20"/>
                <w:lang w:val="tr-TR"/>
              </w:rPr>
            </w:pPr>
            <w:r w:rsidRPr="00565645">
              <w:rPr>
                <w:rFonts w:ascii="Times New Roman" w:hAnsi="Times New Roman"/>
                <w:sz w:val="20"/>
                <w:szCs w:val="20"/>
                <w:lang w:val="tr-TR"/>
              </w:rPr>
              <w:t>Portekiz</w:t>
            </w:r>
          </w:p>
        </w:tc>
      </w:tr>
      <w:tr w:rsidR="00565645" w:rsidRPr="00565645" w14:paraId="6EE1D7F8" w14:textId="77777777" w:rsidTr="004271D8">
        <w:trPr>
          <w:trHeight w:val="340"/>
        </w:trPr>
        <w:tc>
          <w:tcPr>
            <w:tcW w:w="450" w:type="dxa"/>
            <w:tcBorders>
              <w:top w:val="nil"/>
              <w:left w:val="nil"/>
              <w:bottom w:val="nil"/>
              <w:right w:val="nil"/>
            </w:tcBorders>
          </w:tcPr>
          <w:p w14:paraId="42B37352"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4</w:t>
            </w:r>
          </w:p>
        </w:tc>
        <w:tc>
          <w:tcPr>
            <w:tcW w:w="2753" w:type="dxa"/>
            <w:tcBorders>
              <w:top w:val="nil"/>
              <w:left w:val="nil"/>
              <w:bottom w:val="nil"/>
              <w:right w:val="nil"/>
            </w:tcBorders>
          </w:tcPr>
          <w:p w14:paraId="795BF62A"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Hollanda</w:t>
            </w:r>
          </w:p>
        </w:tc>
        <w:tc>
          <w:tcPr>
            <w:tcW w:w="1498" w:type="dxa"/>
            <w:tcBorders>
              <w:top w:val="nil"/>
              <w:left w:val="nil"/>
              <w:bottom w:val="nil"/>
              <w:right w:val="nil"/>
            </w:tcBorders>
          </w:tcPr>
          <w:p w14:paraId="57FFA03E" w14:textId="77777777" w:rsidR="00BE3F1F" w:rsidRPr="00565645" w:rsidRDefault="00BE3F1F" w:rsidP="007964C6">
            <w:pPr>
              <w:pStyle w:val="TableParagraph"/>
              <w:spacing w:before="24"/>
              <w:ind w:right="169"/>
              <w:jc w:val="right"/>
              <w:rPr>
                <w:rFonts w:ascii="Times New Roman" w:eastAsia="Arial" w:hAnsi="Times New Roman"/>
                <w:sz w:val="20"/>
                <w:szCs w:val="20"/>
                <w:lang w:val="tr-TR"/>
              </w:rPr>
            </w:pPr>
            <w:r w:rsidRPr="00565645">
              <w:rPr>
                <w:rFonts w:ascii="Times New Roman" w:hAnsi="Times New Roman"/>
                <w:sz w:val="20"/>
                <w:szCs w:val="20"/>
                <w:lang w:val="tr-TR"/>
              </w:rPr>
              <w:t>23</w:t>
            </w:r>
          </w:p>
        </w:tc>
        <w:tc>
          <w:tcPr>
            <w:tcW w:w="3695" w:type="dxa"/>
            <w:tcBorders>
              <w:top w:val="nil"/>
              <w:left w:val="nil"/>
              <w:bottom w:val="nil"/>
              <w:right w:val="nil"/>
            </w:tcBorders>
          </w:tcPr>
          <w:p w14:paraId="04B35573" w14:textId="77777777" w:rsidR="00BE3F1F" w:rsidRPr="00565645" w:rsidRDefault="00BE3F1F" w:rsidP="007964C6">
            <w:pPr>
              <w:pStyle w:val="TableParagraph"/>
              <w:spacing w:before="24"/>
              <w:ind w:left="173"/>
              <w:rPr>
                <w:rFonts w:ascii="Times New Roman" w:eastAsia="Arial" w:hAnsi="Times New Roman"/>
                <w:sz w:val="20"/>
                <w:szCs w:val="20"/>
                <w:lang w:val="tr-TR"/>
              </w:rPr>
            </w:pPr>
            <w:r w:rsidRPr="00565645">
              <w:rPr>
                <w:rFonts w:ascii="Times New Roman" w:hAnsi="Times New Roman"/>
                <w:sz w:val="20"/>
                <w:szCs w:val="20"/>
                <w:lang w:val="tr-TR"/>
              </w:rPr>
              <w:t>Yunanistan</w:t>
            </w:r>
          </w:p>
        </w:tc>
      </w:tr>
      <w:tr w:rsidR="00565645" w:rsidRPr="00565645" w14:paraId="0AF8B8D3" w14:textId="77777777" w:rsidTr="004271D8">
        <w:trPr>
          <w:trHeight w:val="340"/>
        </w:trPr>
        <w:tc>
          <w:tcPr>
            <w:tcW w:w="450" w:type="dxa"/>
            <w:tcBorders>
              <w:top w:val="nil"/>
              <w:left w:val="nil"/>
              <w:bottom w:val="nil"/>
              <w:right w:val="nil"/>
            </w:tcBorders>
          </w:tcPr>
          <w:p w14:paraId="692731F6"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5</w:t>
            </w:r>
          </w:p>
        </w:tc>
        <w:tc>
          <w:tcPr>
            <w:tcW w:w="2753" w:type="dxa"/>
            <w:tcBorders>
              <w:top w:val="nil"/>
              <w:left w:val="nil"/>
              <w:bottom w:val="nil"/>
              <w:right w:val="nil"/>
            </w:tcBorders>
          </w:tcPr>
          <w:p w14:paraId="1FB4A7B9"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İsveç</w:t>
            </w:r>
          </w:p>
        </w:tc>
        <w:tc>
          <w:tcPr>
            <w:tcW w:w="1498" w:type="dxa"/>
            <w:tcBorders>
              <w:top w:val="nil"/>
              <w:left w:val="nil"/>
              <w:bottom w:val="nil"/>
              <w:right w:val="nil"/>
            </w:tcBorders>
          </w:tcPr>
          <w:p w14:paraId="7093399F" w14:textId="77777777" w:rsidR="00BE3F1F" w:rsidRPr="00565645" w:rsidRDefault="00BE3F1F" w:rsidP="007964C6">
            <w:pPr>
              <w:pStyle w:val="TableParagraph"/>
              <w:spacing w:before="24"/>
              <w:ind w:right="170"/>
              <w:jc w:val="right"/>
              <w:rPr>
                <w:rFonts w:ascii="Times New Roman" w:eastAsia="Arial" w:hAnsi="Times New Roman"/>
                <w:sz w:val="20"/>
                <w:szCs w:val="20"/>
                <w:lang w:val="tr-TR"/>
              </w:rPr>
            </w:pPr>
            <w:r w:rsidRPr="00565645">
              <w:rPr>
                <w:rFonts w:ascii="Times New Roman" w:hAnsi="Times New Roman"/>
                <w:sz w:val="20"/>
                <w:szCs w:val="20"/>
                <w:lang w:val="tr-TR"/>
              </w:rPr>
              <w:t>24</w:t>
            </w:r>
          </w:p>
        </w:tc>
        <w:tc>
          <w:tcPr>
            <w:tcW w:w="3695" w:type="dxa"/>
            <w:tcBorders>
              <w:top w:val="nil"/>
              <w:left w:val="nil"/>
              <w:bottom w:val="nil"/>
              <w:right w:val="nil"/>
            </w:tcBorders>
          </w:tcPr>
          <w:p w14:paraId="5B168BA9"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İrlanda</w:t>
            </w:r>
          </w:p>
        </w:tc>
      </w:tr>
      <w:tr w:rsidR="00565645" w:rsidRPr="00565645" w14:paraId="7765D921" w14:textId="77777777" w:rsidTr="004271D8">
        <w:trPr>
          <w:trHeight w:val="340"/>
        </w:trPr>
        <w:tc>
          <w:tcPr>
            <w:tcW w:w="450" w:type="dxa"/>
            <w:tcBorders>
              <w:top w:val="nil"/>
              <w:left w:val="nil"/>
              <w:bottom w:val="nil"/>
              <w:right w:val="nil"/>
            </w:tcBorders>
          </w:tcPr>
          <w:p w14:paraId="02D735BF"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6</w:t>
            </w:r>
          </w:p>
        </w:tc>
        <w:tc>
          <w:tcPr>
            <w:tcW w:w="2753" w:type="dxa"/>
            <w:tcBorders>
              <w:top w:val="nil"/>
              <w:left w:val="nil"/>
              <w:bottom w:val="nil"/>
              <w:right w:val="nil"/>
            </w:tcBorders>
          </w:tcPr>
          <w:p w14:paraId="1535919E"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Belçika</w:t>
            </w:r>
          </w:p>
        </w:tc>
        <w:tc>
          <w:tcPr>
            <w:tcW w:w="1498" w:type="dxa"/>
            <w:tcBorders>
              <w:top w:val="nil"/>
              <w:left w:val="nil"/>
              <w:bottom w:val="nil"/>
              <w:right w:val="nil"/>
            </w:tcBorders>
          </w:tcPr>
          <w:p w14:paraId="43201AD7" w14:textId="77777777" w:rsidR="00BE3F1F" w:rsidRPr="00565645" w:rsidRDefault="00BE3F1F" w:rsidP="007964C6">
            <w:pPr>
              <w:pStyle w:val="TableParagraph"/>
              <w:spacing w:before="24"/>
              <w:ind w:right="171"/>
              <w:jc w:val="right"/>
              <w:rPr>
                <w:rFonts w:ascii="Times New Roman" w:eastAsia="Arial" w:hAnsi="Times New Roman"/>
                <w:sz w:val="20"/>
                <w:szCs w:val="20"/>
                <w:lang w:val="tr-TR"/>
              </w:rPr>
            </w:pPr>
            <w:r w:rsidRPr="00565645">
              <w:rPr>
                <w:rFonts w:ascii="Times New Roman" w:hAnsi="Times New Roman"/>
                <w:sz w:val="20"/>
                <w:szCs w:val="20"/>
                <w:lang w:val="tr-TR"/>
              </w:rPr>
              <w:t>25</w:t>
            </w:r>
          </w:p>
        </w:tc>
        <w:tc>
          <w:tcPr>
            <w:tcW w:w="3695" w:type="dxa"/>
            <w:tcBorders>
              <w:top w:val="nil"/>
              <w:left w:val="nil"/>
              <w:bottom w:val="nil"/>
              <w:right w:val="nil"/>
            </w:tcBorders>
          </w:tcPr>
          <w:p w14:paraId="41B27CAD" w14:textId="77777777" w:rsidR="00BE3F1F" w:rsidRPr="00565645" w:rsidRDefault="00BE3F1F" w:rsidP="007964C6">
            <w:pPr>
              <w:pStyle w:val="TableParagraph"/>
              <w:spacing w:before="24"/>
              <w:ind w:left="171"/>
              <w:rPr>
                <w:rFonts w:ascii="Times New Roman" w:eastAsia="Arial" w:hAnsi="Times New Roman"/>
                <w:sz w:val="20"/>
                <w:szCs w:val="20"/>
                <w:lang w:val="tr-TR"/>
              </w:rPr>
            </w:pPr>
            <w:r w:rsidRPr="00565645">
              <w:rPr>
                <w:rFonts w:ascii="Times New Roman" w:hAnsi="Times New Roman"/>
                <w:sz w:val="20"/>
                <w:szCs w:val="20"/>
                <w:lang w:val="tr-TR"/>
              </w:rPr>
              <w:t>Hırvatistan</w:t>
            </w:r>
          </w:p>
        </w:tc>
      </w:tr>
      <w:tr w:rsidR="00565645" w:rsidRPr="00565645" w14:paraId="63597BA3" w14:textId="77777777" w:rsidTr="004271D8">
        <w:trPr>
          <w:trHeight w:val="340"/>
        </w:trPr>
        <w:tc>
          <w:tcPr>
            <w:tcW w:w="450" w:type="dxa"/>
            <w:tcBorders>
              <w:top w:val="nil"/>
              <w:left w:val="nil"/>
              <w:bottom w:val="nil"/>
              <w:right w:val="nil"/>
            </w:tcBorders>
          </w:tcPr>
          <w:p w14:paraId="1947B07D"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7</w:t>
            </w:r>
          </w:p>
        </w:tc>
        <w:tc>
          <w:tcPr>
            <w:tcW w:w="2753" w:type="dxa"/>
            <w:tcBorders>
              <w:top w:val="nil"/>
              <w:left w:val="nil"/>
              <w:bottom w:val="nil"/>
              <w:right w:val="nil"/>
            </w:tcBorders>
          </w:tcPr>
          <w:p w14:paraId="6E4A7BA8"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Macaristan</w:t>
            </w:r>
          </w:p>
        </w:tc>
        <w:tc>
          <w:tcPr>
            <w:tcW w:w="1498" w:type="dxa"/>
            <w:tcBorders>
              <w:top w:val="nil"/>
              <w:left w:val="nil"/>
              <w:bottom w:val="nil"/>
              <w:right w:val="nil"/>
            </w:tcBorders>
          </w:tcPr>
          <w:p w14:paraId="3A76CA7A" w14:textId="77777777" w:rsidR="00BE3F1F" w:rsidRPr="00565645" w:rsidRDefault="00BE3F1F" w:rsidP="007964C6">
            <w:pPr>
              <w:pStyle w:val="TableParagraph"/>
              <w:spacing w:before="24"/>
              <w:ind w:right="171"/>
              <w:jc w:val="right"/>
              <w:rPr>
                <w:rFonts w:ascii="Times New Roman" w:eastAsia="Arial" w:hAnsi="Times New Roman"/>
                <w:sz w:val="20"/>
                <w:szCs w:val="20"/>
                <w:lang w:val="tr-TR"/>
              </w:rPr>
            </w:pPr>
            <w:r w:rsidRPr="00565645">
              <w:rPr>
                <w:rFonts w:ascii="Times New Roman" w:hAnsi="Times New Roman"/>
                <w:sz w:val="20"/>
                <w:szCs w:val="20"/>
                <w:lang w:val="tr-TR"/>
              </w:rPr>
              <w:t>26</w:t>
            </w:r>
          </w:p>
        </w:tc>
        <w:tc>
          <w:tcPr>
            <w:tcW w:w="3695" w:type="dxa"/>
            <w:tcBorders>
              <w:top w:val="nil"/>
              <w:left w:val="nil"/>
              <w:bottom w:val="nil"/>
              <w:right w:val="nil"/>
            </w:tcBorders>
          </w:tcPr>
          <w:p w14:paraId="7A427A44" w14:textId="77777777" w:rsidR="00BE3F1F" w:rsidRPr="00565645" w:rsidRDefault="00BE3F1F" w:rsidP="007964C6">
            <w:pPr>
              <w:pStyle w:val="TableParagraph"/>
              <w:spacing w:before="24"/>
              <w:ind w:left="171"/>
              <w:rPr>
                <w:rFonts w:ascii="Times New Roman" w:eastAsia="Arial" w:hAnsi="Times New Roman"/>
                <w:sz w:val="20"/>
                <w:szCs w:val="20"/>
                <w:lang w:val="tr-TR"/>
              </w:rPr>
            </w:pPr>
            <w:r w:rsidRPr="00565645">
              <w:rPr>
                <w:rFonts w:ascii="Times New Roman" w:hAnsi="Times New Roman"/>
                <w:sz w:val="20"/>
                <w:szCs w:val="20"/>
                <w:lang w:val="tr-TR"/>
              </w:rPr>
              <w:t>Slovenya</w:t>
            </w:r>
          </w:p>
        </w:tc>
      </w:tr>
      <w:tr w:rsidR="00565645" w:rsidRPr="00565645" w14:paraId="701BAE61" w14:textId="77777777" w:rsidTr="004271D8">
        <w:trPr>
          <w:trHeight w:val="340"/>
        </w:trPr>
        <w:tc>
          <w:tcPr>
            <w:tcW w:w="450" w:type="dxa"/>
            <w:tcBorders>
              <w:top w:val="nil"/>
              <w:left w:val="nil"/>
              <w:bottom w:val="nil"/>
              <w:right w:val="nil"/>
            </w:tcBorders>
          </w:tcPr>
          <w:p w14:paraId="7AE8FCA5"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8</w:t>
            </w:r>
          </w:p>
        </w:tc>
        <w:tc>
          <w:tcPr>
            <w:tcW w:w="2753" w:type="dxa"/>
            <w:tcBorders>
              <w:top w:val="nil"/>
              <w:left w:val="nil"/>
              <w:bottom w:val="nil"/>
              <w:right w:val="nil"/>
            </w:tcBorders>
          </w:tcPr>
          <w:p w14:paraId="57313D60"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Çek Cumhuriyeti</w:t>
            </w:r>
          </w:p>
        </w:tc>
        <w:tc>
          <w:tcPr>
            <w:tcW w:w="1498" w:type="dxa"/>
            <w:tcBorders>
              <w:top w:val="nil"/>
              <w:left w:val="nil"/>
              <w:bottom w:val="nil"/>
              <w:right w:val="nil"/>
            </w:tcBorders>
          </w:tcPr>
          <w:p w14:paraId="170C7A66" w14:textId="77777777" w:rsidR="00BE3F1F" w:rsidRPr="00565645" w:rsidRDefault="00BE3F1F" w:rsidP="007964C6">
            <w:pPr>
              <w:pStyle w:val="TableParagraph"/>
              <w:spacing w:before="24"/>
              <w:ind w:right="169"/>
              <w:jc w:val="right"/>
              <w:rPr>
                <w:rFonts w:ascii="Times New Roman" w:eastAsia="Arial" w:hAnsi="Times New Roman"/>
                <w:sz w:val="20"/>
                <w:szCs w:val="20"/>
                <w:lang w:val="tr-TR"/>
              </w:rPr>
            </w:pPr>
            <w:r w:rsidRPr="00565645">
              <w:rPr>
                <w:rFonts w:ascii="Times New Roman" w:hAnsi="Times New Roman"/>
                <w:sz w:val="20"/>
                <w:szCs w:val="20"/>
                <w:lang w:val="tr-TR"/>
              </w:rPr>
              <w:t>27</w:t>
            </w:r>
          </w:p>
        </w:tc>
        <w:tc>
          <w:tcPr>
            <w:tcW w:w="3695" w:type="dxa"/>
            <w:tcBorders>
              <w:top w:val="nil"/>
              <w:left w:val="nil"/>
              <w:bottom w:val="nil"/>
              <w:right w:val="nil"/>
            </w:tcBorders>
          </w:tcPr>
          <w:p w14:paraId="54C04B75" w14:textId="77777777" w:rsidR="00BE3F1F" w:rsidRPr="00565645" w:rsidRDefault="00BE3F1F" w:rsidP="007964C6">
            <w:pPr>
              <w:pStyle w:val="TableParagraph"/>
              <w:spacing w:before="24"/>
              <w:ind w:left="173"/>
              <w:rPr>
                <w:rFonts w:ascii="Times New Roman" w:eastAsia="Arial" w:hAnsi="Times New Roman"/>
                <w:sz w:val="20"/>
                <w:szCs w:val="20"/>
                <w:lang w:val="tr-TR"/>
              </w:rPr>
            </w:pPr>
            <w:r w:rsidRPr="00565645">
              <w:rPr>
                <w:rFonts w:ascii="Times New Roman" w:hAnsi="Times New Roman"/>
                <w:sz w:val="20"/>
                <w:szCs w:val="20"/>
                <w:lang w:val="tr-TR"/>
              </w:rPr>
              <w:t>Slovakya</w:t>
            </w:r>
          </w:p>
        </w:tc>
      </w:tr>
      <w:tr w:rsidR="00565645" w:rsidRPr="00565645" w14:paraId="1704D73D" w14:textId="77777777" w:rsidTr="004271D8">
        <w:trPr>
          <w:trHeight w:val="340"/>
        </w:trPr>
        <w:tc>
          <w:tcPr>
            <w:tcW w:w="450" w:type="dxa"/>
            <w:tcBorders>
              <w:top w:val="nil"/>
              <w:left w:val="nil"/>
              <w:bottom w:val="nil"/>
              <w:right w:val="nil"/>
            </w:tcBorders>
          </w:tcPr>
          <w:p w14:paraId="70FDA823"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9</w:t>
            </w:r>
          </w:p>
        </w:tc>
        <w:tc>
          <w:tcPr>
            <w:tcW w:w="2753" w:type="dxa"/>
            <w:tcBorders>
              <w:top w:val="nil"/>
              <w:left w:val="nil"/>
              <w:bottom w:val="nil"/>
              <w:right w:val="nil"/>
            </w:tcBorders>
          </w:tcPr>
          <w:p w14:paraId="4E282BF1"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İspanya</w:t>
            </w:r>
          </w:p>
        </w:tc>
        <w:tc>
          <w:tcPr>
            <w:tcW w:w="1498" w:type="dxa"/>
            <w:tcBorders>
              <w:top w:val="nil"/>
              <w:left w:val="nil"/>
              <w:bottom w:val="nil"/>
              <w:right w:val="nil"/>
            </w:tcBorders>
          </w:tcPr>
          <w:p w14:paraId="762AA5AC" w14:textId="77777777" w:rsidR="00BE3F1F" w:rsidRPr="00565645" w:rsidRDefault="00BE3F1F" w:rsidP="007964C6">
            <w:pPr>
              <w:pStyle w:val="TableParagraph"/>
              <w:spacing w:before="24"/>
              <w:ind w:right="171"/>
              <w:jc w:val="right"/>
              <w:rPr>
                <w:rFonts w:ascii="Times New Roman" w:eastAsia="Arial" w:hAnsi="Times New Roman"/>
                <w:sz w:val="20"/>
                <w:szCs w:val="20"/>
                <w:lang w:val="tr-TR"/>
              </w:rPr>
            </w:pPr>
            <w:r w:rsidRPr="00565645">
              <w:rPr>
                <w:rFonts w:ascii="Times New Roman" w:hAnsi="Times New Roman"/>
                <w:sz w:val="20"/>
                <w:szCs w:val="20"/>
                <w:lang w:val="tr-TR"/>
              </w:rPr>
              <w:t>29</w:t>
            </w:r>
          </w:p>
        </w:tc>
        <w:tc>
          <w:tcPr>
            <w:tcW w:w="3695" w:type="dxa"/>
            <w:tcBorders>
              <w:top w:val="nil"/>
              <w:left w:val="nil"/>
              <w:bottom w:val="nil"/>
              <w:right w:val="nil"/>
            </w:tcBorders>
          </w:tcPr>
          <w:p w14:paraId="5D22B19E"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Estonya</w:t>
            </w:r>
          </w:p>
        </w:tc>
      </w:tr>
      <w:tr w:rsidR="00565645" w:rsidRPr="00565645" w14:paraId="4721B1BC" w14:textId="77777777" w:rsidTr="004271D8">
        <w:trPr>
          <w:trHeight w:val="340"/>
        </w:trPr>
        <w:tc>
          <w:tcPr>
            <w:tcW w:w="450" w:type="dxa"/>
            <w:tcBorders>
              <w:top w:val="nil"/>
              <w:left w:val="nil"/>
              <w:bottom w:val="nil"/>
              <w:right w:val="nil"/>
            </w:tcBorders>
          </w:tcPr>
          <w:p w14:paraId="2FC1F4A9"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11</w:t>
            </w:r>
          </w:p>
        </w:tc>
        <w:tc>
          <w:tcPr>
            <w:tcW w:w="2753" w:type="dxa"/>
            <w:tcBorders>
              <w:top w:val="nil"/>
              <w:left w:val="nil"/>
              <w:bottom w:val="nil"/>
              <w:right w:val="nil"/>
            </w:tcBorders>
          </w:tcPr>
          <w:p w14:paraId="3ED3C565"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Birleşik Krallık</w:t>
            </w:r>
          </w:p>
        </w:tc>
        <w:tc>
          <w:tcPr>
            <w:tcW w:w="1498" w:type="dxa"/>
            <w:tcBorders>
              <w:top w:val="nil"/>
              <w:left w:val="nil"/>
              <w:bottom w:val="nil"/>
              <w:right w:val="nil"/>
            </w:tcBorders>
          </w:tcPr>
          <w:p w14:paraId="5D4890E7" w14:textId="77777777" w:rsidR="00BE3F1F" w:rsidRPr="00565645" w:rsidRDefault="00BE3F1F" w:rsidP="007964C6">
            <w:pPr>
              <w:pStyle w:val="TableParagraph"/>
              <w:spacing w:before="24"/>
              <w:ind w:right="170"/>
              <w:jc w:val="right"/>
              <w:rPr>
                <w:rFonts w:ascii="Times New Roman" w:eastAsia="Arial" w:hAnsi="Times New Roman"/>
                <w:sz w:val="20"/>
                <w:szCs w:val="20"/>
                <w:lang w:val="tr-TR"/>
              </w:rPr>
            </w:pPr>
            <w:r w:rsidRPr="00565645">
              <w:rPr>
                <w:rFonts w:ascii="Times New Roman" w:hAnsi="Times New Roman"/>
                <w:sz w:val="20"/>
                <w:szCs w:val="20"/>
                <w:lang w:val="tr-TR"/>
              </w:rPr>
              <w:t>32</w:t>
            </w:r>
          </w:p>
        </w:tc>
        <w:tc>
          <w:tcPr>
            <w:tcW w:w="3695" w:type="dxa"/>
            <w:tcBorders>
              <w:top w:val="nil"/>
              <w:left w:val="nil"/>
              <w:bottom w:val="nil"/>
              <w:right w:val="nil"/>
            </w:tcBorders>
          </w:tcPr>
          <w:p w14:paraId="43EBC642"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Letonya</w:t>
            </w:r>
          </w:p>
        </w:tc>
      </w:tr>
      <w:tr w:rsidR="00565645" w:rsidRPr="00565645" w14:paraId="22522741" w14:textId="77777777" w:rsidTr="004271D8">
        <w:trPr>
          <w:trHeight w:val="340"/>
        </w:trPr>
        <w:tc>
          <w:tcPr>
            <w:tcW w:w="450" w:type="dxa"/>
            <w:tcBorders>
              <w:top w:val="nil"/>
              <w:left w:val="nil"/>
              <w:bottom w:val="nil"/>
              <w:right w:val="nil"/>
            </w:tcBorders>
          </w:tcPr>
          <w:p w14:paraId="72AC5861"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12</w:t>
            </w:r>
          </w:p>
        </w:tc>
        <w:tc>
          <w:tcPr>
            <w:tcW w:w="2753" w:type="dxa"/>
            <w:tcBorders>
              <w:top w:val="nil"/>
              <w:left w:val="nil"/>
              <w:bottom w:val="nil"/>
              <w:right w:val="nil"/>
            </w:tcBorders>
          </w:tcPr>
          <w:p w14:paraId="58C76E55"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Avusturya</w:t>
            </w:r>
          </w:p>
        </w:tc>
        <w:tc>
          <w:tcPr>
            <w:tcW w:w="1498" w:type="dxa"/>
            <w:tcBorders>
              <w:top w:val="nil"/>
              <w:left w:val="nil"/>
              <w:bottom w:val="nil"/>
              <w:right w:val="nil"/>
            </w:tcBorders>
          </w:tcPr>
          <w:p w14:paraId="75E09EB3" w14:textId="77777777" w:rsidR="00BE3F1F" w:rsidRPr="00565645" w:rsidRDefault="00BE3F1F" w:rsidP="007964C6">
            <w:pPr>
              <w:pStyle w:val="TableParagraph"/>
              <w:spacing w:before="24"/>
              <w:ind w:right="169"/>
              <w:jc w:val="right"/>
              <w:rPr>
                <w:rFonts w:ascii="Times New Roman" w:eastAsia="Arial" w:hAnsi="Times New Roman"/>
                <w:sz w:val="20"/>
                <w:szCs w:val="20"/>
                <w:lang w:val="tr-TR"/>
              </w:rPr>
            </w:pPr>
            <w:r w:rsidRPr="00565645">
              <w:rPr>
                <w:rFonts w:ascii="Times New Roman" w:hAnsi="Times New Roman"/>
                <w:sz w:val="20"/>
                <w:szCs w:val="20"/>
                <w:lang w:val="tr-TR"/>
              </w:rPr>
              <w:t>34</w:t>
            </w:r>
          </w:p>
        </w:tc>
        <w:tc>
          <w:tcPr>
            <w:tcW w:w="3695" w:type="dxa"/>
            <w:tcBorders>
              <w:top w:val="nil"/>
              <w:left w:val="nil"/>
              <w:bottom w:val="nil"/>
              <w:right w:val="nil"/>
            </w:tcBorders>
          </w:tcPr>
          <w:p w14:paraId="4535217A"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Bulgaristan</w:t>
            </w:r>
          </w:p>
        </w:tc>
      </w:tr>
      <w:tr w:rsidR="00565645" w:rsidRPr="00565645" w14:paraId="144723DC" w14:textId="77777777" w:rsidTr="004271D8">
        <w:trPr>
          <w:trHeight w:val="340"/>
        </w:trPr>
        <w:tc>
          <w:tcPr>
            <w:tcW w:w="450" w:type="dxa"/>
            <w:tcBorders>
              <w:top w:val="nil"/>
              <w:left w:val="nil"/>
              <w:bottom w:val="nil"/>
              <w:right w:val="nil"/>
            </w:tcBorders>
          </w:tcPr>
          <w:p w14:paraId="44B8AB99"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13</w:t>
            </w:r>
          </w:p>
        </w:tc>
        <w:tc>
          <w:tcPr>
            <w:tcW w:w="2753" w:type="dxa"/>
            <w:tcBorders>
              <w:top w:val="nil"/>
              <w:left w:val="nil"/>
              <w:bottom w:val="nil"/>
              <w:right w:val="nil"/>
            </w:tcBorders>
          </w:tcPr>
          <w:p w14:paraId="7B9BF541"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Lüksemburg</w:t>
            </w:r>
          </w:p>
        </w:tc>
        <w:tc>
          <w:tcPr>
            <w:tcW w:w="1498" w:type="dxa"/>
            <w:tcBorders>
              <w:top w:val="nil"/>
              <w:left w:val="nil"/>
              <w:bottom w:val="nil"/>
              <w:right w:val="nil"/>
            </w:tcBorders>
          </w:tcPr>
          <w:p w14:paraId="291CB54D" w14:textId="77777777" w:rsidR="00BE3F1F" w:rsidRPr="00565645" w:rsidRDefault="00BE3F1F" w:rsidP="007964C6">
            <w:pPr>
              <w:pStyle w:val="TableParagraph"/>
              <w:spacing w:before="24"/>
              <w:ind w:right="169"/>
              <w:jc w:val="right"/>
              <w:rPr>
                <w:rFonts w:ascii="Times New Roman" w:eastAsia="Arial" w:hAnsi="Times New Roman"/>
                <w:sz w:val="20"/>
                <w:szCs w:val="20"/>
                <w:lang w:val="tr-TR"/>
              </w:rPr>
            </w:pPr>
            <w:r w:rsidRPr="00565645">
              <w:rPr>
                <w:rFonts w:ascii="Times New Roman" w:hAnsi="Times New Roman"/>
                <w:sz w:val="20"/>
                <w:szCs w:val="20"/>
                <w:lang w:val="tr-TR"/>
              </w:rPr>
              <w:t>36</w:t>
            </w:r>
          </w:p>
        </w:tc>
        <w:tc>
          <w:tcPr>
            <w:tcW w:w="3695" w:type="dxa"/>
            <w:tcBorders>
              <w:top w:val="nil"/>
              <w:left w:val="nil"/>
              <w:bottom w:val="nil"/>
              <w:right w:val="nil"/>
            </w:tcBorders>
          </w:tcPr>
          <w:p w14:paraId="4D641A06" w14:textId="77777777" w:rsidR="00BE3F1F" w:rsidRPr="00565645" w:rsidRDefault="00BE3F1F" w:rsidP="007964C6">
            <w:pPr>
              <w:pStyle w:val="TableParagraph"/>
              <w:spacing w:before="24"/>
              <w:ind w:left="173"/>
              <w:rPr>
                <w:rFonts w:ascii="Times New Roman" w:eastAsia="Arial" w:hAnsi="Times New Roman"/>
                <w:sz w:val="20"/>
                <w:szCs w:val="20"/>
                <w:lang w:val="tr-TR"/>
              </w:rPr>
            </w:pPr>
            <w:r w:rsidRPr="00565645">
              <w:rPr>
                <w:rFonts w:ascii="Times New Roman" w:hAnsi="Times New Roman"/>
                <w:sz w:val="20"/>
                <w:szCs w:val="20"/>
                <w:lang w:val="tr-TR"/>
              </w:rPr>
              <w:t>Litvanya</w:t>
            </w:r>
          </w:p>
        </w:tc>
      </w:tr>
      <w:tr w:rsidR="00565645" w:rsidRPr="00565645" w14:paraId="3CE78A51" w14:textId="77777777" w:rsidTr="004271D8">
        <w:trPr>
          <w:trHeight w:val="340"/>
        </w:trPr>
        <w:tc>
          <w:tcPr>
            <w:tcW w:w="450" w:type="dxa"/>
            <w:tcBorders>
              <w:top w:val="nil"/>
              <w:left w:val="nil"/>
              <w:bottom w:val="nil"/>
              <w:right w:val="nil"/>
            </w:tcBorders>
          </w:tcPr>
          <w:p w14:paraId="083773EF"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17</w:t>
            </w:r>
          </w:p>
        </w:tc>
        <w:tc>
          <w:tcPr>
            <w:tcW w:w="2753" w:type="dxa"/>
            <w:tcBorders>
              <w:top w:val="nil"/>
              <w:left w:val="nil"/>
              <w:bottom w:val="nil"/>
              <w:right w:val="nil"/>
            </w:tcBorders>
          </w:tcPr>
          <w:p w14:paraId="52675677"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Finlandiya</w:t>
            </w:r>
          </w:p>
        </w:tc>
        <w:tc>
          <w:tcPr>
            <w:tcW w:w="1498" w:type="dxa"/>
            <w:tcBorders>
              <w:top w:val="nil"/>
              <w:left w:val="nil"/>
              <w:bottom w:val="nil"/>
              <w:right w:val="nil"/>
            </w:tcBorders>
          </w:tcPr>
          <w:p w14:paraId="616CE760" w14:textId="77777777" w:rsidR="00BE3F1F" w:rsidRPr="00565645" w:rsidRDefault="00BE3F1F" w:rsidP="007964C6">
            <w:pPr>
              <w:pStyle w:val="TableParagraph"/>
              <w:spacing w:before="24"/>
              <w:ind w:right="169"/>
              <w:jc w:val="right"/>
              <w:rPr>
                <w:rFonts w:ascii="Times New Roman" w:eastAsia="Arial" w:hAnsi="Times New Roman"/>
                <w:sz w:val="20"/>
                <w:szCs w:val="20"/>
                <w:lang w:val="tr-TR"/>
              </w:rPr>
            </w:pPr>
            <w:r w:rsidRPr="00565645">
              <w:rPr>
                <w:rFonts w:ascii="Times New Roman" w:hAnsi="Times New Roman"/>
                <w:sz w:val="20"/>
                <w:szCs w:val="20"/>
                <w:lang w:val="tr-TR"/>
              </w:rPr>
              <w:t>49</w:t>
            </w:r>
          </w:p>
        </w:tc>
        <w:tc>
          <w:tcPr>
            <w:tcW w:w="3695" w:type="dxa"/>
            <w:tcBorders>
              <w:top w:val="nil"/>
              <w:left w:val="nil"/>
              <w:bottom w:val="nil"/>
              <w:right w:val="nil"/>
            </w:tcBorders>
          </w:tcPr>
          <w:p w14:paraId="29F5270B" w14:textId="77777777" w:rsidR="00BE3F1F" w:rsidRPr="00565645" w:rsidRDefault="00533709"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Güney Kıbrıs Rum Yönetimi</w:t>
            </w:r>
          </w:p>
        </w:tc>
      </w:tr>
      <w:tr w:rsidR="00565645" w:rsidRPr="00565645" w14:paraId="1760D7BB" w14:textId="77777777" w:rsidTr="004271D8">
        <w:trPr>
          <w:trHeight w:val="340"/>
        </w:trPr>
        <w:tc>
          <w:tcPr>
            <w:tcW w:w="450" w:type="dxa"/>
            <w:tcBorders>
              <w:top w:val="nil"/>
              <w:left w:val="nil"/>
              <w:bottom w:val="nil"/>
              <w:right w:val="nil"/>
            </w:tcBorders>
          </w:tcPr>
          <w:p w14:paraId="19B21D8B" w14:textId="77777777" w:rsidR="00BE3F1F" w:rsidRPr="00565645" w:rsidRDefault="00BE3F1F" w:rsidP="007964C6">
            <w:pPr>
              <w:pStyle w:val="TableParagraph"/>
              <w:spacing w:before="24"/>
              <w:ind w:left="55"/>
              <w:rPr>
                <w:rFonts w:ascii="Times New Roman" w:eastAsia="Arial" w:hAnsi="Times New Roman"/>
                <w:sz w:val="20"/>
                <w:szCs w:val="20"/>
                <w:lang w:val="tr-TR"/>
              </w:rPr>
            </w:pPr>
            <w:r w:rsidRPr="00565645">
              <w:rPr>
                <w:rFonts w:ascii="Times New Roman" w:hAnsi="Times New Roman"/>
                <w:sz w:val="20"/>
                <w:szCs w:val="20"/>
                <w:lang w:val="tr-TR"/>
              </w:rPr>
              <w:t>18</w:t>
            </w:r>
          </w:p>
        </w:tc>
        <w:tc>
          <w:tcPr>
            <w:tcW w:w="2753" w:type="dxa"/>
            <w:tcBorders>
              <w:top w:val="nil"/>
              <w:left w:val="nil"/>
              <w:bottom w:val="nil"/>
              <w:right w:val="nil"/>
            </w:tcBorders>
          </w:tcPr>
          <w:p w14:paraId="61242859" w14:textId="77777777" w:rsidR="00BE3F1F" w:rsidRPr="00565645" w:rsidRDefault="00BE3F1F" w:rsidP="007964C6">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Danimarka</w:t>
            </w:r>
          </w:p>
        </w:tc>
        <w:tc>
          <w:tcPr>
            <w:tcW w:w="1498" w:type="dxa"/>
            <w:tcBorders>
              <w:top w:val="nil"/>
              <w:left w:val="nil"/>
              <w:bottom w:val="nil"/>
              <w:right w:val="nil"/>
            </w:tcBorders>
          </w:tcPr>
          <w:p w14:paraId="432CC9C8" w14:textId="77777777" w:rsidR="00BE3F1F" w:rsidRPr="00565645" w:rsidRDefault="00BE3F1F" w:rsidP="007964C6">
            <w:pPr>
              <w:pStyle w:val="TableParagraph"/>
              <w:spacing w:before="24"/>
              <w:ind w:right="170"/>
              <w:jc w:val="right"/>
              <w:rPr>
                <w:rFonts w:ascii="Times New Roman" w:eastAsia="Arial" w:hAnsi="Times New Roman"/>
                <w:sz w:val="20"/>
                <w:szCs w:val="20"/>
                <w:lang w:val="tr-TR"/>
              </w:rPr>
            </w:pPr>
            <w:r w:rsidRPr="00565645">
              <w:rPr>
                <w:rFonts w:ascii="Times New Roman" w:hAnsi="Times New Roman"/>
                <w:sz w:val="20"/>
                <w:szCs w:val="20"/>
                <w:lang w:val="tr-TR"/>
              </w:rPr>
              <w:t>50</w:t>
            </w:r>
          </w:p>
        </w:tc>
        <w:tc>
          <w:tcPr>
            <w:tcW w:w="3695" w:type="dxa"/>
            <w:tcBorders>
              <w:top w:val="nil"/>
              <w:left w:val="nil"/>
              <w:bottom w:val="nil"/>
              <w:right w:val="nil"/>
            </w:tcBorders>
          </w:tcPr>
          <w:p w14:paraId="2845C344" w14:textId="77777777" w:rsidR="00445999" w:rsidRPr="00565645" w:rsidRDefault="00BE3F1F">
            <w:pPr>
              <w:pStyle w:val="TableParagraph"/>
              <w:spacing w:before="24"/>
              <w:ind w:left="172"/>
              <w:rPr>
                <w:rFonts w:ascii="Times New Roman" w:eastAsia="Arial" w:hAnsi="Times New Roman"/>
                <w:sz w:val="20"/>
                <w:szCs w:val="20"/>
                <w:lang w:val="tr-TR"/>
              </w:rPr>
            </w:pPr>
            <w:r w:rsidRPr="00565645">
              <w:rPr>
                <w:rFonts w:ascii="Times New Roman" w:hAnsi="Times New Roman"/>
                <w:sz w:val="20"/>
                <w:szCs w:val="20"/>
                <w:lang w:val="tr-TR"/>
              </w:rPr>
              <w:t>Malta</w:t>
            </w:r>
          </w:p>
        </w:tc>
      </w:tr>
      <w:tr w:rsidR="00976081" w:rsidRPr="00565645" w14:paraId="0F616DBB" w14:textId="77777777" w:rsidTr="004271D8">
        <w:trPr>
          <w:trHeight w:val="340"/>
        </w:trPr>
        <w:tc>
          <w:tcPr>
            <w:tcW w:w="450" w:type="dxa"/>
            <w:tcBorders>
              <w:top w:val="nil"/>
              <w:left w:val="nil"/>
              <w:bottom w:val="nil"/>
              <w:right w:val="nil"/>
            </w:tcBorders>
          </w:tcPr>
          <w:p w14:paraId="7940D41B" w14:textId="77777777" w:rsidR="00976081" w:rsidRPr="00565645" w:rsidRDefault="00976081" w:rsidP="007964C6">
            <w:pPr>
              <w:pStyle w:val="TableParagraph"/>
              <w:spacing w:before="24"/>
              <w:ind w:left="55"/>
              <w:rPr>
                <w:rFonts w:ascii="Times New Roman" w:hAnsi="Times New Roman"/>
                <w:sz w:val="20"/>
                <w:szCs w:val="20"/>
                <w:lang w:val="tr-TR"/>
              </w:rPr>
            </w:pPr>
            <w:r w:rsidRPr="00565645">
              <w:rPr>
                <w:rFonts w:ascii="Times New Roman" w:hAnsi="Times New Roman"/>
                <w:sz w:val="20"/>
                <w:szCs w:val="20"/>
                <w:lang w:val="tr-TR"/>
              </w:rPr>
              <w:t>37</w:t>
            </w:r>
          </w:p>
        </w:tc>
        <w:tc>
          <w:tcPr>
            <w:tcW w:w="2753" w:type="dxa"/>
            <w:tcBorders>
              <w:top w:val="nil"/>
              <w:left w:val="nil"/>
              <w:bottom w:val="nil"/>
              <w:right w:val="nil"/>
            </w:tcBorders>
          </w:tcPr>
          <w:p w14:paraId="47161255" w14:textId="77777777" w:rsidR="00976081" w:rsidRPr="00565645" w:rsidRDefault="00976081" w:rsidP="007964C6">
            <w:pPr>
              <w:pStyle w:val="TableParagraph"/>
              <w:spacing w:before="24"/>
              <w:ind w:left="172"/>
              <w:rPr>
                <w:rFonts w:ascii="Times New Roman" w:hAnsi="Times New Roman"/>
                <w:sz w:val="20"/>
                <w:szCs w:val="20"/>
                <w:lang w:val="tr-TR"/>
              </w:rPr>
            </w:pPr>
            <w:r w:rsidRPr="00565645">
              <w:rPr>
                <w:rFonts w:ascii="Times New Roman" w:hAnsi="Times New Roman"/>
                <w:sz w:val="20"/>
                <w:szCs w:val="20"/>
                <w:lang w:val="tr-TR"/>
              </w:rPr>
              <w:t>Türkiye</w:t>
            </w:r>
          </w:p>
        </w:tc>
        <w:tc>
          <w:tcPr>
            <w:tcW w:w="1498" w:type="dxa"/>
            <w:tcBorders>
              <w:top w:val="nil"/>
              <w:left w:val="nil"/>
              <w:bottom w:val="nil"/>
              <w:right w:val="nil"/>
            </w:tcBorders>
          </w:tcPr>
          <w:p w14:paraId="34CA30E7" w14:textId="77777777" w:rsidR="00976081" w:rsidRPr="00565645" w:rsidRDefault="00976081" w:rsidP="007964C6">
            <w:pPr>
              <w:pStyle w:val="TableParagraph"/>
              <w:spacing w:before="24"/>
              <w:ind w:right="170"/>
              <w:jc w:val="right"/>
              <w:rPr>
                <w:rFonts w:ascii="Times New Roman" w:hAnsi="Times New Roman"/>
                <w:sz w:val="20"/>
                <w:szCs w:val="20"/>
                <w:lang w:val="tr-TR"/>
              </w:rPr>
            </w:pPr>
          </w:p>
        </w:tc>
        <w:tc>
          <w:tcPr>
            <w:tcW w:w="3695" w:type="dxa"/>
            <w:tcBorders>
              <w:top w:val="nil"/>
              <w:left w:val="nil"/>
              <w:bottom w:val="nil"/>
              <w:right w:val="nil"/>
            </w:tcBorders>
          </w:tcPr>
          <w:p w14:paraId="4BC2E895" w14:textId="77777777" w:rsidR="00976081" w:rsidRPr="00565645" w:rsidRDefault="00976081" w:rsidP="007964C6">
            <w:pPr>
              <w:pStyle w:val="TableParagraph"/>
              <w:spacing w:before="24"/>
              <w:ind w:left="172"/>
              <w:rPr>
                <w:rFonts w:ascii="Times New Roman" w:hAnsi="Times New Roman"/>
                <w:sz w:val="20"/>
                <w:szCs w:val="20"/>
                <w:lang w:val="tr-TR"/>
              </w:rPr>
            </w:pPr>
          </w:p>
        </w:tc>
      </w:tr>
    </w:tbl>
    <w:p w14:paraId="27BB4AFE" w14:textId="77777777" w:rsidR="00BE3F1F" w:rsidRPr="00565645" w:rsidRDefault="00BE3F1F" w:rsidP="00BE3F1F">
      <w:pPr>
        <w:spacing w:before="6"/>
        <w:rPr>
          <w:rFonts w:eastAsia="Arial"/>
          <w:sz w:val="20"/>
          <w:szCs w:val="20"/>
        </w:rPr>
      </w:pPr>
    </w:p>
    <w:p w14:paraId="5738C49E" w14:textId="77777777" w:rsidR="00BE3F1F" w:rsidRPr="00565645" w:rsidRDefault="00BE3F1F" w:rsidP="004271D8">
      <w:pPr>
        <w:pStyle w:val="GvdeMetni"/>
        <w:numPr>
          <w:ilvl w:val="1"/>
          <w:numId w:val="255"/>
        </w:numPr>
        <w:ind w:left="2127" w:right="221" w:hanging="1418"/>
        <w:jc w:val="both"/>
        <w:rPr>
          <w:rFonts w:ascii="Times New Roman" w:hAnsi="Times New Roman"/>
          <w:lang w:val="tr-TR"/>
        </w:rPr>
      </w:pPr>
      <w:r w:rsidRPr="00565645">
        <w:rPr>
          <w:rFonts w:ascii="Times New Roman" w:hAnsi="Times New Roman"/>
          <w:b/>
          <w:bCs/>
          <w:lang w:val="tr-TR"/>
        </w:rPr>
        <w:t xml:space="preserve">Kısım 2: </w:t>
      </w:r>
      <w:r w:rsidRPr="00565645">
        <w:rPr>
          <w:rFonts w:ascii="Times New Roman" w:hAnsi="Times New Roman"/>
          <w:lang w:val="tr-TR"/>
        </w:rPr>
        <w:t xml:space="preserve">Geçerli </w:t>
      </w:r>
      <w:r w:rsidR="00976081" w:rsidRPr="00565645">
        <w:rPr>
          <w:rFonts w:ascii="Times New Roman" w:hAnsi="Times New Roman"/>
          <w:lang w:val="tr-TR"/>
        </w:rPr>
        <w:t>Yönetmeliğin</w:t>
      </w:r>
      <w:r w:rsidRPr="00565645">
        <w:rPr>
          <w:rFonts w:ascii="Times New Roman" w:hAnsi="Times New Roman"/>
          <w:lang w:val="tr-TR"/>
        </w:rPr>
        <w:t xml:space="preserve"> numarası.</w:t>
      </w:r>
    </w:p>
    <w:p w14:paraId="37DBD324" w14:textId="77777777" w:rsidR="00BE3F1F" w:rsidRPr="00565645" w:rsidRDefault="00BE3F1F" w:rsidP="004271D8">
      <w:pPr>
        <w:ind w:left="2127" w:hanging="1418"/>
        <w:rPr>
          <w:rFonts w:eastAsia="Arial"/>
          <w:sz w:val="20"/>
          <w:szCs w:val="20"/>
        </w:rPr>
      </w:pPr>
    </w:p>
    <w:p w14:paraId="073FDB95" w14:textId="77777777" w:rsidR="00BE3F1F" w:rsidRPr="00565645" w:rsidRDefault="00BE3F1F" w:rsidP="004271D8">
      <w:pPr>
        <w:pStyle w:val="GvdeMetni"/>
        <w:numPr>
          <w:ilvl w:val="2"/>
          <w:numId w:val="255"/>
        </w:numPr>
        <w:ind w:left="2127" w:hanging="1418"/>
        <w:rPr>
          <w:rFonts w:ascii="Times New Roman" w:hAnsi="Times New Roman"/>
          <w:lang w:val="tr-TR"/>
        </w:rPr>
      </w:pPr>
      <w:r w:rsidRPr="00565645">
        <w:rPr>
          <w:rFonts w:ascii="Times New Roman" w:hAnsi="Times New Roman"/>
          <w:lang w:val="tr-TR"/>
        </w:rPr>
        <w:t xml:space="preserve">AB </w:t>
      </w:r>
      <w:r w:rsidR="008A51E2" w:rsidRPr="00565645">
        <w:rPr>
          <w:rFonts w:ascii="Times New Roman" w:hAnsi="Times New Roman"/>
          <w:lang w:val="tr-TR"/>
        </w:rPr>
        <w:t>komple araç</w:t>
      </w:r>
      <w:r w:rsidRPr="00565645">
        <w:rPr>
          <w:rFonts w:ascii="Times New Roman" w:hAnsi="Times New Roman"/>
          <w:lang w:val="tr-TR"/>
        </w:rPr>
        <w:t xml:space="preserve"> tip onayı söz konusu olduğunda "167/2013" sayısı verilir;</w:t>
      </w:r>
    </w:p>
    <w:p w14:paraId="37D78BE4" w14:textId="77777777" w:rsidR="00BE3F1F" w:rsidRPr="00565645" w:rsidRDefault="00BE3F1F" w:rsidP="004271D8">
      <w:pPr>
        <w:ind w:left="2127" w:hanging="1418"/>
        <w:rPr>
          <w:rFonts w:eastAsia="Arial"/>
          <w:sz w:val="20"/>
          <w:szCs w:val="20"/>
        </w:rPr>
      </w:pPr>
    </w:p>
    <w:p w14:paraId="631E7C79" w14:textId="77777777" w:rsidR="00BE3F1F" w:rsidRPr="00565645" w:rsidRDefault="00BE3F1F" w:rsidP="004271D8">
      <w:pPr>
        <w:pStyle w:val="GvdeMetni"/>
        <w:numPr>
          <w:ilvl w:val="2"/>
          <w:numId w:val="255"/>
        </w:numPr>
        <w:ind w:left="2127" w:right="219" w:hanging="1418"/>
        <w:jc w:val="both"/>
        <w:rPr>
          <w:rFonts w:ascii="Times New Roman" w:hAnsi="Times New Roman"/>
          <w:lang w:val="tr-TR"/>
        </w:rPr>
      </w:pPr>
      <w:r w:rsidRPr="00565645">
        <w:rPr>
          <w:rFonts w:ascii="Times New Roman" w:hAnsi="Times New Roman"/>
          <w:lang w:val="tr-TR"/>
        </w:rPr>
        <w:t xml:space="preserve">Ulusal küçük serilere yönelik </w:t>
      </w:r>
      <w:r w:rsidR="008A51E2" w:rsidRPr="00565645">
        <w:rPr>
          <w:rFonts w:ascii="Times New Roman" w:hAnsi="Times New Roman"/>
          <w:lang w:val="tr-TR"/>
        </w:rPr>
        <w:t>komple araç</w:t>
      </w:r>
      <w:r w:rsidRPr="00565645">
        <w:rPr>
          <w:rFonts w:ascii="Times New Roman" w:hAnsi="Times New Roman"/>
          <w:lang w:val="tr-TR"/>
        </w:rPr>
        <w:t xml:space="preserve"> tip onayları söz konusu olduğunda </w:t>
      </w:r>
      <w:r w:rsidR="00FB6731" w:rsidRPr="00565645">
        <w:rPr>
          <w:rFonts w:ascii="Times New Roman" w:hAnsi="Times New Roman"/>
          <w:lang w:val="tr-TR"/>
        </w:rPr>
        <w:t>AB/167/2013 Yönetmeliği</w:t>
      </w:r>
      <w:r w:rsidR="00976081" w:rsidRPr="00565645">
        <w:rPr>
          <w:rFonts w:ascii="Times New Roman" w:hAnsi="Times New Roman"/>
          <w:lang w:val="tr-TR"/>
        </w:rPr>
        <w:t>nin 37 nci maddesi</w:t>
      </w:r>
      <w:r w:rsidRPr="00565645">
        <w:rPr>
          <w:rFonts w:ascii="Times New Roman" w:hAnsi="Times New Roman"/>
          <w:lang w:val="tr-TR"/>
        </w:rPr>
        <w:t xml:space="preserve"> uyarınca "167/2013" ibaresinden önce büyük harflerle "NKS" ibaresi yer alır.</w:t>
      </w:r>
    </w:p>
    <w:p w14:paraId="239A1536" w14:textId="77777777" w:rsidR="00BE3F1F" w:rsidRPr="00565645" w:rsidRDefault="00BE3F1F" w:rsidP="004271D8">
      <w:pPr>
        <w:ind w:left="2127" w:hanging="1418"/>
        <w:rPr>
          <w:rFonts w:eastAsia="Arial"/>
          <w:sz w:val="20"/>
          <w:szCs w:val="20"/>
        </w:rPr>
      </w:pPr>
    </w:p>
    <w:p w14:paraId="692C77A1" w14:textId="77777777" w:rsidR="00BE3F1F" w:rsidRPr="00565645" w:rsidRDefault="00BE3F1F" w:rsidP="004271D8">
      <w:pPr>
        <w:pStyle w:val="GvdeMetni"/>
        <w:numPr>
          <w:ilvl w:val="2"/>
          <w:numId w:val="255"/>
        </w:numPr>
        <w:ind w:left="2127" w:right="219" w:hanging="1418"/>
        <w:jc w:val="both"/>
        <w:rPr>
          <w:rFonts w:ascii="Times New Roman" w:hAnsi="Times New Roman"/>
          <w:lang w:val="tr-TR"/>
        </w:rPr>
      </w:pPr>
      <w:r w:rsidRPr="00565645">
        <w:rPr>
          <w:rFonts w:ascii="Times New Roman" w:hAnsi="Times New Roman"/>
          <w:lang w:val="tr-TR"/>
        </w:rPr>
        <w:t xml:space="preserve">Sistem, aksam veya ayrı teknik üniteye yönelik tip onayı söz konusu olduğunda </w:t>
      </w:r>
      <w:r w:rsidR="00FB6731" w:rsidRPr="00565645">
        <w:rPr>
          <w:rFonts w:ascii="Times New Roman" w:hAnsi="Times New Roman"/>
          <w:lang w:val="tr-TR"/>
        </w:rPr>
        <w:t>AB/167/2013 Yönetmeliği</w:t>
      </w:r>
      <w:r w:rsidR="00976081" w:rsidRPr="00565645">
        <w:rPr>
          <w:rFonts w:ascii="Times New Roman" w:hAnsi="Times New Roman"/>
          <w:lang w:val="tr-TR"/>
        </w:rPr>
        <w:t>ni</w:t>
      </w:r>
      <w:r w:rsidRPr="00565645">
        <w:rPr>
          <w:rFonts w:ascii="Times New Roman" w:hAnsi="Times New Roman"/>
          <w:lang w:val="tr-TR"/>
        </w:rPr>
        <w:t xml:space="preserve"> destekleyen </w:t>
      </w:r>
      <w:r w:rsidR="00976081" w:rsidRPr="00565645">
        <w:rPr>
          <w:rFonts w:ascii="Times New Roman" w:hAnsi="Times New Roman"/>
          <w:lang w:val="tr-TR"/>
        </w:rPr>
        <w:t>Yönetmeliğin</w:t>
      </w:r>
      <w:r w:rsidRPr="00565645">
        <w:rPr>
          <w:rFonts w:ascii="Times New Roman" w:hAnsi="Times New Roman"/>
          <w:lang w:val="tr-TR"/>
        </w:rPr>
        <w:t xml:space="preserve"> sayısı verilir: "2015/208", "2015/68", "1322/2014" veya "2015/96</w:t>
      </w:r>
      <w:r w:rsidR="00A3773A" w:rsidRPr="00565645">
        <w:rPr>
          <w:rFonts w:ascii="Times New Roman" w:hAnsi="Times New Roman"/>
          <w:lang w:val="tr-TR"/>
        </w:rPr>
        <w:t xml:space="preserve"> veya 2018/985</w:t>
      </w:r>
      <w:r w:rsidRPr="00565645">
        <w:rPr>
          <w:rFonts w:ascii="Times New Roman" w:hAnsi="Times New Roman"/>
          <w:lang w:val="tr-TR"/>
        </w:rPr>
        <w:t>".</w:t>
      </w:r>
    </w:p>
    <w:p w14:paraId="69F65279" w14:textId="77777777" w:rsidR="00BE3F1F" w:rsidRPr="00565645" w:rsidRDefault="00BE3F1F" w:rsidP="004271D8">
      <w:pPr>
        <w:ind w:left="2127" w:hanging="1418"/>
        <w:rPr>
          <w:rFonts w:eastAsia="Arial"/>
          <w:sz w:val="20"/>
          <w:szCs w:val="20"/>
        </w:rPr>
      </w:pPr>
    </w:p>
    <w:p w14:paraId="29C6D6E2" w14:textId="77777777" w:rsidR="00BE3F1F" w:rsidRPr="00565645" w:rsidRDefault="00BE3F1F" w:rsidP="004271D8">
      <w:pPr>
        <w:pStyle w:val="GvdeMetni"/>
        <w:numPr>
          <w:ilvl w:val="1"/>
          <w:numId w:val="255"/>
        </w:numPr>
        <w:ind w:left="2127" w:right="220" w:hanging="1418"/>
        <w:jc w:val="both"/>
        <w:rPr>
          <w:rFonts w:ascii="Times New Roman" w:hAnsi="Times New Roman"/>
          <w:lang w:val="tr-TR"/>
        </w:rPr>
      </w:pPr>
      <w:r w:rsidRPr="00565645">
        <w:rPr>
          <w:rFonts w:ascii="Times New Roman" w:hAnsi="Times New Roman"/>
          <w:b/>
          <w:bCs/>
          <w:lang w:val="tr-TR"/>
        </w:rPr>
        <w:t xml:space="preserve">Kısım 3: </w:t>
      </w:r>
      <w:r w:rsidRPr="00565645">
        <w:rPr>
          <w:rFonts w:ascii="Times New Roman" w:hAnsi="Times New Roman"/>
          <w:lang w:val="tr-TR"/>
        </w:rPr>
        <w:t xml:space="preserve">En son tadil eden </w:t>
      </w:r>
      <w:r w:rsidR="00976081" w:rsidRPr="00565645">
        <w:rPr>
          <w:rFonts w:ascii="Times New Roman" w:hAnsi="Times New Roman"/>
          <w:lang w:val="tr-TR"/>
        </w:rPr>
        <w:t>Yönetmelik</w:t>
      </w:r>
      <w:r w:rsidRPr="00565645">
        <w:rPr>
          <w:rFonts w:ascii="Times New Roman" w:hAnsi="Times New Roman"/>
          <w:lang w:val="tr-TR"/>
        </w:rPr>
        <w:t xml:space="preserve"> </w:t>
      </w:r>
      <w:r w:rsidR="00976081" w:rsidRPr="00565645">
        <w:rPr>
          <w:rFonts w:ascii="Times New Roman" w:hAnsi="Times New Roman"/>
          <w:lang w:val="tr-TR"/>
        </w:rPr>
        <w:t xml:space="preserve">seviyesi </w:t>
      </w:r>
      <w:r w:rsidRPr="00565645">
        <w:rPr>
          <w:rFonts w:ascii="Times New Roman" w:hAnsi="Times New Roman"/>
          <w:lang w:val="tr-TR"/>
        </w:rPr>
        <w:t xml:space="preserve">(örneğin "RRR/2016) ve ardından sistem, aksam veya ayrı teknik ünitenin tanıtım kodu, uygulama </w:t>
      </w:r>
      <w:r w:rsidR="00E15D47" w:rsidRPr="00565645">
        <w:rPr>
          <w:rFonts w:ascii="Times New Roman" w:hAnsi="Times New Roman"/>
          <w:lang w:val="tr-TR"/>
        </w:rPr>
        <w:t>aşama</w:t>
      </w:r>
      <w:r w:rsidRPr="00565645">
        <w:rPr>
          <w:rFonts w:ascii="Times New Roman" w:hAnsi="Times New Roman"/>
          <w:lang w:val="tr-TR"/>
        </w:rPr>
        <w:t>sı ve/veya Tablo 6-1</w:t>
      </w:r>
      <w:r w:rsidR="00FB6731" w:rsidRPr="00565645">
        <w:rPr>
          <w:rFonts w:ascii="Times New Roman" w:hAnsi="Times New Roman"/>
          <w:lang w:val="tr-TR"/>
        </w:rPr>
        <w:t>’</w:t>
      </w:r>
      <w:r w:rsidRPr="00565645">
        <w:rPr>
          <w:rFonts w:ascii="Times New Roman" w:hAnsi="Times New Roman"/>
          <w:lang w:val="tr-TR"/>
        </w:rPr>
        <w:t>e göre tip onayı için geçerli olan cihaz sınıfı.</w:t>
      </w:r>
    </w:p>
    <w:p w14:paraId="4C2E574B" w14:textId="77777777" w:rsidR="00BE3F1F" w:rsidRPr="00565645" w:rsidRDefault="00BE3F1F" w:rsidP="004271D8">
      <w:pPr>
        <w:ind w:left="2127" w:hanging="1418"/>
        <w:rPr>
          <w:rFonts w:eastAsia="Arial"/>
          <w:sz w:val="20"/>
          <w:szCs w:val="20"/>
        </w:rPr>
      </w:pPr>
    </w:p>
    <w:p w14:paraId="28D7C51E" w14:textId="77777777" w:rsidR="00BE3F1F" w:rsidRPr="00565645" w:rsidRDefault="00BE3F1F">
      <w:pPr>
        <w:pStyle w:val="GvdeMetni"/>
        <w:numPr>
          <w:ilvl w:val="2"/>
          <w:numId w:val="255"/>
        </w:numPr>
        <w:ind w:left="2127" w:hanging="1418"/>
        <w:rPr>
          <w:rFonts w:ascii="Times New Roman" w:hAnsi="Times New Roman"/>
          <w:lang w:val="tr-TR"/>
        </w:rPr>
      </w:pPr>
      <w:r w:rsidRPr="00565645">
        <w:rPr>
          <w:rFonts w:ascii="Times New Roman" w:hAnsi="Times New Roman"/>
          <w:lang w:val="tr-TR"/>
        </w:rPr>
        <w:t xml:space="preserve">AB </w:t>
      </w:r>
      <w:r w:rsidR="008A51E2" w:rsidRPr="00565645">
        <w:rPr>
          <w:rFonts w:ascii="Times New Roman" w:hAnsi="Times New Roman"/>
          <w:lang w:val="tr-TR"/>
        </w:rPr>
        <w:t>komple araç</w:t>
      </w:r>
      <w:r w:rsidRPr="00565645">
        <w:rPr>
          <w:rFonts w:ascii="Times New Roman" w:hAnsi="Times New Roman"/>
          <w:lang w:val="tr-TR"/>
        </w:rPr>
        <w:t xml:space="preserve"> tip onayı söz konusu olduğunda Kısım 3 atlanır;</w:t>
      </w:r>
    </w:p>
    <w:p w14:paraId="78B1E6D0" w14:textId="77777777" w:rsidR="00F20F5B" w:rsidRPr="00565645" w:rsidRDefault="00F20F5B" w:rsidP="004271D8">
      <w:pPr>
        <w:pStyle w:val="GvdeMetni"/>
        <w:ind w:left="2127"/>
        <w:rPr>
          <w:rFonts w:ascii="Times New Roman" w:hAnsi="Times New Roman"/>
          <w:lang w:val="tr-TR"/>
        </w:rPr>
      </w:pPr>
    </w:p>
    <w:p w14:paraId="5BF0AE60" w14:textId="77777777" w:rsidR="00BE3F1F" w:rsidRPr="00565645" w:rsidRDefault="00BE3F1F" w:rsidP="004271D8">
      <w:pPr>
        <w:ind w:left="2127" w:hanging="1418"/>
        <w:rPr>
          <w:rFonts w:eastAsia="Arial"/>
          <w:sz w:val="20"/>
          <w:szCs w:val="20"/>
        </w:rPr>
      </w:pPr>
    </w:p>
    <w:p w14:paraId="3B5E799C" w14:textId="77777777" w:rsidR="00BE3F1F" w:rsidRPr="00565645" w:rsidRDefault="00BE3F1F">
      <w:pPr>
        <w:pStyle w:val="GvdeMetni"/>
        <w:numPr>
          <w:ilvl w:val="2"/>
          <w:numId w:val="255"/>
        </w:numPr>
        <w:ind w:left="2127" w:right="220" w:hanging="1418"/>
        <w:jc w:val="both"/>
        <w:rPr>
          <w:rFonts w:ascii="Times New Roman" w:hAnsi="Times New Roman"/>
          <w:lang w:val="tr-TR"/>
        </w:rPr>
      </w:pPr>
      <w:r w:rsidRPr="00565645">
        <w:rPr>
          <w:rFonts w:ascii="Times New Roman" w:hAnsi="Times New Roman"/>
          <w:lang w:val="tr-TR"/>
        </w:rPr>
        <w:t xml:space="preserve">Bir sistem, aksam veya ayrı teknik üniteye yönelik AB tip onayı söz konusu olduğunda en son tadil eden </w:t>
      </w:r>
      <w:r w:rsidR="00976081" w:rsidRPr="00565645">
        <w:rPr>
          <w:rFonts w:ascii="Times New Roman" w:hAnsi="Times New Roman"/>
          <w:lang w:val="tr-TR"/>
        </w:rPr>
        <w:t>Yönetmeliğin</w:t>
      </w:r>
      <w:r w:rsidRPr="00565645">
        <w:rPr>
          <w:rFonts w:ascii="Times New Roman" w:hAnsi="Times New Roman"/>
          <w:lang w:val="tr-TR"/>
        </w:rPr>
        <w:t xml:space="preserve"> numarası ve ardından sistemin, aksamın veya ayrı teknik ünitenin açık şekilde belirtilmesi için Tablo 6-1</w:t>
      </w:r>
      <w:r w:rsidR="00FB6731" w:rsidRPr="00565645">
        <w:rPr>
          <w:rFonts w:ascii="Times New Roman" w:hAnsi="Times New Roman"/>
          <w:lang w:val="tr-TR"/>
        </w:rPr>
        <w:t>’</w:t>
      </w:r>
      <w:r w:rsidRPr="00565645">
        <w:rPr>
          <w:rFonts w:ascii="Times New Roman" w:hAnsi="Times New Roman"/>
          <w:lang w:val="tr-TR"/>
        </w:rPr>
        <w:t>de tarif edilen şekilde bir alfanümerik karakter kullanılır.</w:t>
      </w:r>
    </w:p>
    <w:p w14:paraId="326C1C41" w14:textId="77777777" w:rsidR="00F20F5B" w:rsidRPr="00565645" w:rsidRDefault="00F20F5B" w:rsidP="004271D8">
      <w:pPr>
        <w:pStyle w:val="GvdeMetni"/>
        <w:ind w:left="2127" w:right="220"/>
        <w:jc w:val="both"/>
        <w:rPr>
          <w:rFonts w:ascii="Times New Roman" w:hAnsi="Times New Roman"/>
          <w:lang w:val="tr-TR"/>
        </w:rPr>
      </w:pPr>
    </w:p>
    <w:p w14:paraId="7884C77F" w14:textId="77777777" w:rsidR="00BE3F1F" w:rsidRPr="00565645" w:rsidRDefault="00BE3F1F" w:rsidP="004271D8">
      <w:pPr>
        <w:pStyle w:val="GvdeMetni"/>
        <w:numPr>
          <w:ilvl w:val="1"/>
          <w:numId w:val="255"/>
        </w:numPr>
        <w:ind w:left="1134" w:hanging="425"/>
        <w:rPr>
          <w:rFonts w:ascii="Times New Roman" w:hAnsi="Times New Roman"/>
          <w:lang w:val="tr-TR"/>
        </w:rPr>
      </w:pPr>
      <w:r w:rsidRPr="00565645">
        <w:rPr>
          <w:rFonts w:ascii="Times New Roman" w:hAnsi="Times New Roman"/>
          <w:b/>
          <w:bCs/>
          <w:lang w:val="tr-TR"/>
        </w:rPr>
        <w:t xml:space="preserve">Kısım 4: </w:t>
      </w:r>
      <w:r w:rsidRPr="00565645">
        <w:rPr>
          <w:rFonts w:ascii="Times New Roman" w:hAnsi="Times New Roman"/>
          <w:lang w:val="tr-TR"/>
        </w:rPr>
        <w:t>Tip onayı belgeleri için seri numarası.</w:t>
      </w:r>
    </w:p>
    <w:p w14:paraId="18E643D5" w14:textId="77777777" w:rsidR="00BE3F1F" w:rsidRPr="00565645" w:rsidRDefault="00BE3F1F" w:rsidP="004271D8">
      <w:pPr>
        <w:ind w:left="2127" w:hanging="1418"/>
        <w:rPr>
          <w:rFonts w:eastAsia="Arial"/>
          <w:sz w:val="20"/>
          <w:szCs w:val="20"/>
        </w:rPr>
      </w:pPr>
    </w:p>
    <w:p w14:paraId="54C4FD0C" w14:textId="77777777" w:rsidR="00BE3F1F" w:rsidRPr="00565645" w:rsidRDefault="00BE3F1F" w:rsidP="004271D8">
      <w:pPr>
        <w:pStyle w:val="GvdeMetni"/>
        <w:numPr>
          <w:ilvl w:val="0"/>
          <w:numId w:val="235"/>
        </w:numPr>
        <w:ind w:right="223"/>
        <w:jc w:val="both"/>
        <w:rPr>
          <w:rFonts w:ascii="Times New Roman" w:hAnsi="Times New Roman"/>
          <w:lang w:val="tr-TR"/>
        </w:rPr>
      </w:pPr>
      <w:r w:rsidRPr="00565645">
        <w:rPr>
          <w:rFonts w:ascii="Times New Roman" w:hAnsi="Times New Roman"/>
          <w:lang w:val="tr-TR"/>
        </w:rPr>
        <w:t>Tip onayı numarası göstermek amacıyla başında sıfırlar</w:t>
      </w:r>
      <w:r w:rsidR="00730BA2" w:rsidRPr="00565645">
        <w:rPr>
          <w:rFonts w:ascii="Times New Roman" w:hAnsi="Times New Roman"/>
          <w:lang w:val="tr-TR"/>
        </w:rPr>
        <w:t xml:space="preserve"> </w:t>
      </w:r>
      <w:r w:rsidRPr="00565645">
        <w:rPr>
          <w:rFonts w:ascii="Times New Roman" w:hAnsi="Times New Roman"/>
          <w:lang w:val="tr-TR"/>
        </w:rPr>
        <w:t xml:space="preserve">bulunan </w:t>
      </w:r>
      <w:r w:rsidR="00730BA2" w:rsidRPr="00565645">
        <w:rPr>
          <w:rFonts w:ascii="Times New Roman" w:hAnsi="Times New Roman"/>
          <w:lang w:val="tr-TR"/>
        </w:rPr>
        <w:t xml:space="preserve">(uygun ise) </w:t>
      </w:r>
      <w:r w:rsidRPr="00565645">
        <w:rPr>
          <w:rFonts w:ascii="Times New Roman" w:hAnsi="Times New Roman"/>
          <w:lang w:val="tr-TR"/>
        </w:rPr>
        <w:t>bir seri numarası. Seri numarası 00001</w:t>
      </w:r>
      <w:r w:rsidR="00FB6731" w:rsidRPr="00565645">
        <w:rPr>
          <w:rFonts w:ascii="Times New Roman" w:hAnsi="Times New Roman"/>
          <w:lang w:val="tr-TR"/>
        </w:rPr>
        <w:t>’</w:t>
      </w:r>
      <w:r w:rsidRPr="00565645">
        <w:rPr>
          <w:rFonts w:ascii="Times New Roman" w:hAnsi="Times New Roman"/>
          <w:lang w:val="tr-TR"/>
        </w:rPr>
        <w:t>den başlamak şartıyla beş basamaklı olmalıdır.</w:t>
      </w:r>
    </w:p>
    <w:p w14:paraId="242C97D1" w14:textId="77777777" w:rsidR="00BE3F1F" w:rsidRPr="00565645" w:rsidRDefault="00BE3F1F" w:rsidP="004271D8">
      <w:pPr>
        <w:ind w:left="2127" w:hanging="1418"/>
        <w:rPr>
          <w:rFonts w:eastAsia="Arial"/>
          <w:sz w:val="20"/>
          <w:szCs w:val="20"/>
        </w:rPr>
      </w:pPr>
    </w:p>
    <w:p w14:paraId="5DC8FA53" w14:textId="77777777" w:rsidR="00BE3F1F" w:rsidRPr="00565645" w:rsidRDefault="00BE3F1F" w:rsidP="004271D8">
      <w:pPr>
        <w:pStyle w:val="GvdeMetni"/>
        <w:numPr>
          <w:ilvl w:val="1"/>
          <w:numId w:val="255"/>
        </w:numPr>
        <w:ind w:left="1134" w:hanging="425"/>
        <w:rPr>
          <w:rFonts w:ascii="Times New Roman" w:hAnsi="Times New Roman"/>
          <w:lang w:val="tr-TR"/>
        </w:rPr>
      </w:pPr>
      <w:r w:rsidRPr="00565645">
        <w:rPr>
          <w:rFonts w:ascii="Times New Roman" w:hAnsi="Times New Roman"/>
          <w:b/>
          <w:bCs/>
          <w:lang w:val="tr-TR"/>
        </w:rPr>
        <w:t xml:space="preserve">Kısım 5: </w:t>
      </w:r>
      <w:r w:rsidRPr="00565645">
        <w:rPr>
          <w:rFonts w:ascii="Times New Roman" w:hAnsi="Times New Roman"/>
          <w:lang w:val="tr-TR"/>
        </w:rPr>
        <w:t xml:space="preserve">Tip onayının </w:t>
      </w:r>
      <w:r w:rsidR="006E6387" w:rsidRPr="00565645">
        <w:rPr>
          <w:rFonts w:ascii="Times New Roman" w:hAnsi="Times New Roman"/>
          <w:lang w:val="tr-TR"/>
        </w:rPr>
        <w:t xml:space="preserve">kapsam </w:t>
      </w:r>
      <w:r w:rsidRPr="00565645">
        <w:rPr>
          <w:rFonts w:ascii="Times New Roman" w:hAnsi="Times New Roman"/>
          <w:lang w:val="tr-TR"/>
        </w:rPr>
        <w:t>genişletme numarasını göstermek amacıyla seri numarası:</w:t>
      </w:r>
    </w:p>
    <w:p w14:paraId="02383459" w14:textId="77777777" w:rsidR="00BE3F1F" w:rsidRPr="00565645" w:rsidRDefault="00BE3F1F" w:rsidP="004271D8">
      <w:pPr>
        <w:ind w:left="2127" w:hanging="1418"/>
        <w:rPr>
          <w:rFonts w:eastAsia="Arial"/>
          <w:sz w:val="20"/>
          <w:szCs w:val="20"/>
        </w:rPr>
      </w:pPr>
    </w:p>
    <w:p w14:paraId="413CE6EA" w14:textId="77777777" w:rsidR="00BE3F1F" w:rsidRPr="00565645" w:rsidRDefault="00BE3F1F" w:rsidP="004271D8">
      <w:pPr>
        <w:pStyle w:val="GvdeMetni"/>
        <w:numPr>
          <w:ilvl w:val="0"/>
          <w:numId w:val="235"/>
        </w:numPr>
        <w:ind w:right="223"/>
        <w:jc w:val="both"/>
        <w:rPr>
          <w:rFonts w:ascii="Times New Roman" w:hAnsi="Times New Roman"/>
          <w:lang w:val="tr-TR"/>
        </w:rPr>
      </w:pPr>
      <w:r w:rsidRPr="00565645">
        <w:rPr>
          <w:rFonts w:ascii="Times New Roman" w:hAnsi="Times New Roman"/>
          <w:lang w:val="tr-TR"/>
        </w:rPr>
        <w:t>Düzenlenen her tip onayı numarası için 00</w:t>
      </w:r>
      <w:r w:rsidR="00FB6731" w:rsidRPr="00565645">
        <w:rPr>
          <w:rFonts w:ascii="Times New Roman" w:hAnsi="Times New Roman"/>
          <w:lang w:val="tr-TR"/>
        </w:rPr>
        <w:t>’</w:t>
      </w:r>
      <w:r w:rsidRPr="00565645">
        <w:rPr>
          <w:rFonts w:ascii="Times New Roman" w:hAnsi="Times New Roman"/>
          <w:lang w:val="tr-TR"/>
        </w:rPr>
        <w:t xml:space="preserve">dan başlamak şartıyla başında sıfır bulunan </w:t>
      </w:r>
      <w:r w:rsidR="006E6387" w:rsidRPr="00565645">
        <w:rPr>
          <w:rFonts w:ascii="Times New Roman" w:hAnsi="Times New Roman"/>
          <w:lang w:val="tr-TR"/>
        </w:rPr>
        <w:t xml:space="preserve">(uygun ise) </w:t>
      </w:r>
      <w:r w:rsidRPr="00565645">
        <w:rPr>
          <w:rFonts w:ascii="Times New Roman" w:hAnsi="Times New Roman"/>
          <w:lang w:val="tr-TR"/>
        </w:rPr>
        <w:t>iki basamaklı bir seri numarası.</w:t>
      </w:r>
    </w:p>
    <w:p w14:paraId="58737BC5" w14:textId="77777777" w:rsidR="00BE3F1F" w:rsidRPr="00565645" w:rsidRDefault="00BE3F1F" w:rsidP="004271D8">
      <w:pPr>
        <w:ind w:left="2127" w:hanging="1418"/>
        <w:rPr>
          <w:rFonts w:eastAsia="Arial"/>
          <w:sz w:val="20"/>
          <w:szCs w:val="20"/>
        </w:rPr>
      </w:pPr>
    </w:p>
    <w:p w14:paraId="61602076" w14:textId="77777777" w:rsidR="00BE3F1F" w:rsidRPr="00565645" w:rsidRDefault="00BE3F1F" w:rsidP="004271D8">
      <w:pPr>
        <w:pStyle w:val="GvdeMetni"/>
        <w:numPr>
          <w:ilvl w:val="0"/>
          <w:numId w:val="255"/>
        </w:numPr>
        <w:tabs>
          <w:tab w:val="left" w:pos="1016"/>
        </w:tabs>
        <w:ind w:left="2127" w:hanging="1418"/>
        <w:rPr>
          <w:rFonts w:ascii="Times New Roman" w:hAnsi="Times New Roman"/>
          <w:lang w:val="tr-TR"/>
        </w:rPr>
      </w:pPr>
      <w:r w:rsidRPr="00565645">
        <w:rPr>
          <w:rFonts w:ascii="Times New Roman" w:hAnsi="Times New Roman"/>
          <w:lang w:val="tr-TR"/>
        </w:rPr>
        <w:t>Kısım 5</w:t>
      </w:r>
      <w:r w:rsidR="006E6387" w:rsidRPr="00565645">
        <w:rPr>
          <w:rFonts w:ascii="Times New Roman" w:hAnsi="Times New Roman"/>
          <w:lang w:val="tr-TR"/>
        </w:rPr>
        <w:t>,</w:t>
      </w:r>
      <w:r w:rsidRPr="00565645">
        <w:rPr>
          <w:rFonts w:ascii="Times New Roman" w:hAnsi="Times New Roman"/>
          <w:lang w:val="tr-TR"/>
        </w:rPr>
        <w:t xml:space="preserve"> sadece araçlara ait zorunlu </w:t>
      </w:r>
      <w:r w:rsidR="00FB2147" w:rsidRPr="00565645">
        <w:rPr>
          <w:rFonts w:ascii="Times New Roman" w:hAnsi="Times New Roman"/>
          <w:lang w:val="tr-TR"/>
        </w:rPr>
        <w:t>levha</w:t>
      </w:r>
      <w:r w:rsidR="004438DD" w:rsidRPr="00565645">
        <w:rPr>
          <w:rFonts w:ascii="Times New Roman" w:hAnsi="Times New Roman"/>
          <w:lang w:val="tr-TR"/>
        </w:rPr>
        <w:t>/</w:t>
      </w:r>
      <w:r w:rsidR="00FB2147" w:rsidRPr="00565645">
        <w:rPr>
          <w:rFonts w:ascii="Times New Roman" w:hAnsi="Times New Roman"/>
          <w:lang w:val="tr-TR"/>
        </w:rPr>
        <w:t>levha</w:t>
      </w:r>
      <w:r w:rsidRPr="00565645">
        <w:rPr>
          <w:rFonts w:ascii="Times New Roman" w:hAnsi="Times New Roman"/>
          <w:lang w:val="tr-TR"/>
        </w:rPr>
        <w:t>lar</w:t>
      </w:r>
      <w:r w:rsidR="006E6387" w:rsidRPr="00565645">
        <w:rPr>
          <w:rFonts w:ascii="Times New Roman" w:hAnsi="Times New Roman"/>
          <w:lang w:val="tr-TR"/>
        </w:rPr>
        <w:t>da</w:t>
      </w:r>
      <w:r w:rsidRPr="00565645">
        <w:rPr>
          <w:rFonts w:ascii="Times New Roman" w:hAnsi="Times New Roman"/>
          <w:lang w:val="tr-TR"/>
        </w:rPr>
        <w:t xml:space="preserve"> </w:t>
      </w:r>
      <w:r w:rsidR="006E6387" w:rsidRPr="00565645">
        <w:rPr>
          <w:rFonts w:ascii="Times New Roman" w:hAnsi="Times New Roman"/>
          <w:lang w:val="tr-TR"/>
        </w:rPr>
        <w:t>yazılmayabilir</w:t>
      </w:r>
      <w:r w:rsidRPr="00565645">
        <w:rPr>
          <w:rFonts w:ascii="Times New Roman" w:hAnsi="Times New Roman"/>
          <w:lang w:val="tr-TR"/>
        </w:rPr>
        <w:t>.</w:t>
      </w:r>
    </w:p>
    <w:p w14:paraId="3FCA3E49" w14:textId="77777777" w:rsidR="00BE3F1F" w:rsidRPr="00565645" w:rsidRDefault="00BE3F1F" w:rsidP="004271D8">
      <w:pPr>
        <w:ind w:left="2127" w:hanging="1418"/>
        <w:rPr>
          <w:rFonts w:eastAsia="Arial"/>
          <w:sz w:val="20"/>
          <w:szCs w:val="20"/>
        </w:rPr>
      </w:pPr>
    </w:p>
    <w:p w14:paraId="4CC4542E" w14:textId="77777777" w:rsidR="00BE3F1F" w:rsidRPr="00565645" w:rsidRDefault="00BE3F1F" w:rsidP="004271D8">
      <w:pPr>
        <w:pStyle w:val="GvdeMetni"/>
        <w:numPr>
          <w:ilvl w:val="0"/>
          <w:numId w:val="255"/>
        </w:numPr>
        <w:ind w:left="993" w:hanging="284"/>
        <w:rPr>
          <w:rFonts w:ascii="Times New Roman" w:hAnsi="Times New Roman"/>
          <w:lang w:val="tr-TR"/>
        </w:rPr>
      </w:pPr>
      <w:r w:rsidRPr="00565645">
        <w:rPr>
          <w:rFonts w:ascii="Times New Roman" w:hAnsi="Times New Roman"/>
          <w:lang w:val="tr-TR"/>
        </w:rPr>
        <w:t xml:space="preserve">Tip onayı numaralarının genel düzeni (açıklama amacıyla kurgusal seri numaraları ve tadil eden </w:t>
      </w:r>
      <w:r w:rsidR="00976081" w:rsidRPr="00565645">
        <w:rPr>
          <w:rFonts w:ascii="Times New Roman" w:hAnsi="Times New Roman"/>
          <w:lang w:val="tr-TR"/>
        </w:rPr>
        <w:t>Yönetmelik seviyesi</w:t>
      </w:r>
      <w:r w:rsidRPr="00565645">
        <w:rPr>
          <w:rFonts w:ascii="Times New Roman" w:hAnsi="Times New Roman"/>
          <w:lang w:val="tr-TR"/>
        </w:rPr>
        <w:t xml:space="preserve"> ("RRR/2016")</w:t>
      </w:r>
    </w:p>
    <w:p w14:paraId="22DE4480" w14:textId="77777777" w:rsidR="00BE3F1F" w:rsidRPr="00565645" w:rsidRDefault="00BE3F1F" w:rsidP="00976081">
      <w:pPr>
        <w:rPr>
          <w:rFonts w:eastAsia="Arial"/>
          <w:sz w:val="20"/>
          <w:szCs w:val="20"/>
        </w:rPr>
      </w:pPr>
    </w:p>
    <w:p w14:paraId="43F6A988" w14:textId="77777777" w:rsidR="00BE3F1F" w:rsidRPr="00565645" w:rsidRDefault="00BE3F1F" w:rsidP="004271D8">
      <w:pPr>
        <w:pStyle w:val="GvdeMetni"/>
        <w:ind w:left="709" w:right="220"/>
        <w:jc w:val="both"/>
        <w:rPr>
          <w:rFonts w:ascii="Times New Roman" w:hAnsi="Times New Roman"/>
          <w:lang w:val="tr-TR"/>
        </w:rPr>
      </w:pPr>
      <w:r w:rsidRPr="00565645">
        <w:rPr>
          <w:rFonts w:ascii="Times New Roman" w:hAnsi="Times New Roman"/>
          <w:lang w:val="tr-TR"/>
        </w:rPr>
        <w:t>Fransa tarafından düzenlenen, kapsamı genişletilmeyen ve bir lastiğe ait aksam tip onayı örneği:</w:t>
      </w:r>
    </w:p>
    <w:p w14:paraId="68D2A7BC" w14:textId="77777777" w:rsidR="00BE3F1F" w:rsidRPr="00565645" w:rsidRDefault="00BE3F1F" w:rsidP="004271D8">
      <w:pPr>
        <w:ind w:left="709"/>
        <w:rPr>
          <w:rFonts w:eastAsia="Arial"/>
          <w:sz w:val="20"/>
          <w:szCs w:val="20"/>
        </w:rPr>
      </w:pPr>
    </w:p>
    <w:p w14:paraId="7479D5A0" w14:textId="77777777" w:rsidR="00BE3F1F" w:rsidRPr="00565645" w:rsidRDefault="00BE3F1F" w:rsidP="004271D8">
      <w:pPr>
        <w:pStyle w:val="GvdeMetni"/>
        <w:ind w:left="1134" w:hanging="425"/>
        <w:rPr>
          <w:rFonts w:ascii="Times New Roman" w:hAnsi="Times New Roman"/>
          <w:lang w:val="tr-TR"/>
        </w:rPr>
      </w:pPr>
      <w:r w:rsidRPr="00565645">
        <w:rPr>
          <w:rFonts w:ascii="Times New Roman" w:hAnsi="Times New Roman"/>
          <w:lang w:val="tr-TR"/>
        </w:rPr>
        <w:t>–</w:t>
      </w:r>
      <w:r w:rsidRPr="00565645">
        <w:rPr>
          <w:rFonts w:ascii="Times New Roman" w:hAnsi="Times New Roman"/>
          <w:lang w:val="tr-TR"/>
        </w:rPr>
        <w:tab/>
        <w:t>e2*2015/208*2015/208M*00003*00</w:t>
      </w:r>
    </w:p>
    <w:p w14:paraId="01053E69" w14:textId="77777777" w:rsidR="00BE3F1F" w:rsidRPr="00565645" w:rsidRDefault="00BE3F1F" w:rsidP="004271D8">
      <w:pPr>
        <w:ind w:left="1418" w:hanging="709"/>
        <w:rPr>
          <w:rFonts w:eastAsia="Arial"/>
          <w:sz w:val="20"/>
          <w:szCs w:val="20"/>
        </w:rPr>
      </w:pPr>
    </w:p>
    <w:p w14:paraId="4137E92F" w14:textId="77777777" w:rsidR="00BE3F1F" w:rsidRPr="00565645" w:rsidRDefault="00533825" w:rsidP="004271D8">
      <w:pPr>
        <w:pStyle w:val="GvdeMetni"/>
        <w:ind w:left="1418" w:hanging="709"/>
        <w:rPr>
          <w:rFonts w:ascii="Times New Roman" w:hAnsi="Times New Roman"/>
          <w:lang w:val="tr-TR"/>
        </w:rPr>
      </w:pPr>
      <w:r w:rsidRPr="00565645">
        <w:rPr>
          <w:rFonts w:ascii="Times New Roman" w:hAnsi="Times New Roman"/>
          <w:lang w:val="tr-TR"/>
        </w:rPr>
        <w:t>–      e2</w:t>
      </w:r>
      <w:r w:rsidRPr="00565645">
        <w:rPr>
          <w:rFonts w:ascii="Times New Roman" w:hAnsi="Times New Roman"/>
          <w:lang w:val="tr-TR"/>
        </w:rPr>
        <w:tab/>
        <w:t xml:space="preserve">= </w:t>
      </w:r>
      <w:r w:rsidR="00BE3F1F" w:rsidRPr="00565645">
        <w:rPr>
          <w:rFonts w:ascii="Times New Roman" w:hAnsi="Times New Roman"/>
          <w:lang w:val="tr-TR"/>
        </w:rPr>
        <w:t>Fransa (Kısım 1)</w:t>
      </w:r>
    </w:p>
    <w:p w14:paraId="18F97BE8" w14:textId="77777777" w:rsidR="00BE3F1F" w:rsidRPr="00565645" w:rsidRDefault="00BE3F1F" w:rsidP="004271D8">
      <w:pPr>
        <w:ind w:left="1418" w:hanging="709"/>
        <w:rPr>
          <w:rFonts w:eastAsia="Arial"/>
          <w:sz w:val="20"/>
          <w:szCs w:val="20"/>
          <w:lang w:eastAsia="en-US"/>
        </w:rPr>
      </w:pPr>
    </w:p>
    <w:p w14:paraId="36132B54" w14:textId="77777777" w:rsidR="00BE3F1F" w:rsidRPr="00565645" w:rsidRDefault="00533825" w:rsidP="004271D8">
      <w:pPr>
        <w:pStyle w:val="GvdeMetni"/>
        <w:ind w:left="1418" w:hanging="709"/>
        <w:rPr>
          <w:rFonts w:ascii="Times New Roman" w:hAnsi="Times New Roman"/>
          <w:lang w:val="tr-TR"/>
        </w:rPr>
      </w:pPr>
      <w:r w:rsidRPr="00565645">
        <w:rPr>
          <w:rFonts w:ascii="Times New Roman" w:hAnsi="Times New Roman"/>
          <w:lang w:val="tr-TR"/>
        </w:rPr>
        <w:t xml:space="preserve">–      2015/208 = </w:t>
      </w:r>
      <w:r w:rsidR="00BE3F1F" w:rsidRPr="00565645">
        <w:rPr>
          <w:rFonts w:ascii="Times New Roman" w:hAnsi="Times New Roman"/>
          <w:lang w:val="tr-TR"/>
        </w:rPr>
        <w:t>AB</w:t>
      </w:r>
      <w:r w:rsidR="00976081" w:rsidRPr="00565645">
        <w:rPr>
          <w:rFonts w:ascii="Times New Roman" w:hAnsi="Times New Roman"/>
          <w:lang w:val="tr-TR"/>
        </w:rPr>
        <w:t>/</w:t>
      </w:r>
      <w:r w:rsidR="00BE3F1F" w:rsidRPr="00565645">
        <w:rPr>
          <w:rFonts w:ascii="Times New Roman" w:hAnsi="Times New Roman"/>
          <w:lang w:val="tr-TR"/>
        </w:rPr>
        <w:t xml:space="preserve">2015/208 </w:t>
      </w:r>
      <w:r w:rsidR="00976081" w:rsidRPr="00565645">
        <w:rPr>
          <w:rFonts w:ascii="Times New Roman" w:hAnsi="Times New Roman"/>
          <w:lang w:val="tr-TR"/>
        </w:rPr>
        <w:t>Yönetmeliği</w:t>
      </w:r>
      <w:r w:rsidR="00BE3F1F" w:rsidRPr="00565645">
        <w:rPr>
          <w:rFonts w:ascii="Times New Roman" w:hAnsi="Times New Roman"/>
          <w:lang w:val="tr-TR"/>
        </w:rPr>
        <w:t xml:space="preserve"> (Kısım 2)</w:t>
      </w:r>
    </w:p>
    <w:p w14:paraId="18720A43" w14:textId="77777777" w:rsidR="00BE3F1F" w:rsidRPr="00565645" w:rsidRDefault="00BE3F1F" w:rsidP="004271D8">
      <w:pPr>
        <w:ind w:left="1418" w:hanging="709"/>
        <w:rPr>
          <w:rFonts w:eastAsia="Arial"/>
          <w:sz w:val="20"/>
          <w:szCs w:val="20"/>
          <w:lang w:eastAsia="en-US"/>
        </w:rPr>
      </w:pPr>
    </w:p>
    <w:p w14:paraId="6A007086" w14:textId="77777777" w:rsidR="00BE3F1F" w:rsidRPr="00565645" w:rsidRDefault="00533825" w:rsidP="004271D8">
      <w:pPr>
        <w:pStyle w:val="GvdeMetni"/>
        <w:ind w:left="1134" w:right="218" w:hanging="425"/>
        <w:jc w:val="both"/>
        <w:rPr>
          <w:rFonts w:ascii="Times New Roman" w:hAnsi="Times New Roman"/>
          <w:lang w:val="tr-TR"/>
        </w:rPr>
      </w:pPr>
      <w:r w:rsidRPr="00565645">
        <w:rPr>
          <w:rFonts w:ascii="Times New Roman" w:hAnsi="Times New Roman"/>
          <w:lang w:val="tr-TR"/>
        </w:rPr>
        <w:t xml:space="preserve">–        2015/208M = </w:t>
      </w:r>
      <w:r w:rsidR="00BE3F1F" w:rsidRPr="00565645">
        <w:rPr>
          <w:rFonts w:ascii="Times New Roman" w:hAnsi="Times New Roman"/>
          <w:lang w:val="tr-TR"/>
        </w:rPr>
        <w:t>Tadil edilmediğini göstermek amacıyla AB</w:t>
      </w:r>
      <w:r w:rsidR="00976081" w:rsidRPr="00565645">
        <w:rPr>
          <w:rFonts w:ascii="Times New Roman" w:hAnsi="Times New Roman"/>
          <w:lang w:val="tr-TR"/>
        </w:rPr>
        <w:t>/</w:t>
      </w:r>
      <w:r w:rsidR="00BE3F1F" w:rsidRPr="00565645">
        <w:rPr>
          <w:rFonts w:ascii="Times New Roman" w:hAnsi="Times New Roman"/>
          <w:lang w:val="tr-TR"/>
        </w:rPr>
        <w:t xml:space="preserve">2015/208 </w:t>
      </w:r>
      <w:r w:rsidR="00976081" w:rsidRPr="00565645">
        <w:rPr>
          <w:rFonts w:ascii="Times New Roman" w:hAnsi="Times New Roman"/>
          <w:lang w:val="tr-TR"/>
        </w:rPr>
        <w:t>Yönetmeliğ</w:t>
      </w:r>
      <w:r w:rsidRPr="00565645">
        <w:rPr>
          <w:rFonts w:ascii="Times New Roman" w:hAnsi="Times New Roman"/>
          <w:lang w:val="tr-TR"/>
        </w:rPr>
        <w:t>i</w:t>
      </w:r>
      <w:r w:rsidR="00BE3F1F" w:rsidRPr="00565645">
        <w:rPr>
          <w:rFonts w:ascii="Times New Roman" w:hAnsi="Times New Roman"/>
          <w:lang w:val="tr-TR"/>
        </w:rPr>
        <w:t xml:space="preserve"> tekrar edilir ve belgenin bir lastik için düzenlendiğini göstermek için "M" harfi kullanılır (Kısım 3)</w:t>
      </w:r>
    </w:p>
    <w:p w14:paraId="2DE9A9C2" w14:textId="77777777" w:rsidR="00BE3F1F" w:rsidRPr="00565645" w:rsidRDefault="00BE3F1F" w:rsidP="004271D8">
      <w:pPr>
        <w:ind w:left="1418" w:hanging="709"/>
        <w:rPr>
          <w:rFonts w:eastAsia="Arial"/>
          <w:sz w:val="20"/>
          <w:szCs w:val="20"/>
          <w:lang w:eastAsia="en-US"/>
        </w:rPr>
      </w:pPr>
    </w:p>
    <w:p w14:paraId="78225296" w14:textId="77777777" w:rsidR="00BE3F1F" w:rsidRPr="00565645" w:rsidRDefault="00533825" w:rsidP="004271D8">
      <w:pPr>
        <w:pStyle w:val="GvdeMetni"/>
        <w:ind w:left="1418" w:hanging="709"/>
        <w:rPr>
          <w:rFonts w:ascii="Times New Roman" w:hAnsi="Times New Roman"/>
          <w:lang w:val="tr-TR"/>
        </w:rPr>
      </w:pPr>
      <w:r w:rsidRPr="00565645">
        <w:rPr>
          <w:rFonts w:ascii="Times New Roman" w:hAnsi="Times New Roman"/>
          <w:lang w:val="tr-TR"/>
        </w:rPr>
        <w:t xml:space="preserve">–      00003 = </w:t>
      </w:r>
      <w:r w:rsidR="00BE3F1F" w:rsidRPr="00565645">
        <w:rPr>
          <w:rFonts w:ascii="Times New Roman" w:hAnsi="Times New Roman"/>
          <w:lang w:val="tr-TR"/>
        </w:rPr>
        <w:t>Tip onayı seri numarası (Kısım 4)</w:t>
      </w:r>
    </w:p>
    <w:p w14:paraId="57C73FE6" w14:textId="77777777" w:rsidR="00BE3F1F" w:rsidRPr="00565645" w:rsidRDefault="00BE3F1F" w:rsidP="004271D8">
      <w:pPr>
        <w:ind w:left="1418" w:hanging="709"/>
        <w:rPr>
          <w:rFonts w:eastAsia="Arial"/>
          <w:sz w:val="20"/>
          <w:szCs w:val="20"/>
          <w:lang w:eastAsia="en-US"/>
        </w:rPr>
      </w:pPr>
    </w:p>
    <w:p w14:paraId="11EB3AB1" w14:textId="77777777" w:rsidR="00BE3F1F" w:rsidRPr="00565645" w:rsidRDefault="00533825" w:rsidP="004271D8">
      <w:pPr>
        <w:pStyle w:val="GvdeMetni"/>
        <w:ind w:left="1418" w:hanging="709"/>
        <w:rPr>
          <w:rFonts w:ascii="Times New Roman" w:hAnsi="Times New Roman"/>
          <w:lang w:val="tr-TR"/>
        </w:rPr>
      </w:pPr>
      <w:r w:rsidRPr="00565645">
        <w:rPr>
          <w:rFonts w:ascii="Times New Roman" w:hAnsi="Times New Roman"/>
          <w:lang w:val="tr-TR"/>
        </w:rPr>
        <w:t xml:space="preserve">–      00 </w:t>
      </w:r>
      <w:r w:rsidR="00BE3F1F" w:rsidRPr="00565645">
        <w:rPr>
          <w:rFonts w:ascii="Times New Roman" w:hAnsi="Times New Roman"/>
          <w:lang w:val="tr-TR"/>
        </w:rPr>
        <w:t>=</w:t>
      </w:r>
      <w:r w:rsidRPr="00565645">
        <w:rPr>
          <w:rFonts w:ascii="Times New Roman" w:hAnsi="Times New Roman"/>
          <w:lang w:val="tr-TR"/>
        </w:rPr>
        <w:t xml:space="preserve"> </w:t>
      </w:r>
      <w:r w:rsidR="00BE3F1F" w:rsidRPr="00565645">
        <w:rPr>
          <w:rFonts w:ascii="Times New Roman" w:hAnsi="Times New Roman"/>
          <w:lang w:val="tr-TR"/>
        </w:rPr>
        <w:t>Kapsam genişletmesi numarası (Kısım 5)</w:t>
      </w:r>
    </w:p>
    <w:p w14:paraId="08374D81" w14:textId="77777777" w:rsidR="00BE3F1F" w:rsidRPr="00565645" w:rsidRDefault="00BE3F1F" w:rsidP="004271D8">
      <w:pPr>
        <w:ind w:left="709"/>
        <w:rPr>
          <w:rFonts w:eastAsia="Arial"/>
          <w:sz w:val="20"/>
          <w:szCs w:val="20"/>
        </w:rPr>
      </w:pPr>
    </w:p>
    <w:p w14:paraId="4CA4FFFD" w14:textId="77777777" w:rsidR="00BE3F1F" w:rsidRPr="00565645" w:rsidRDefault="00BE3F1F" w:rsidP="004271D8">
      <w:pPr>
        <w:pStyle w:val="GvdeMetni"/>
        <w:ind w:left="709" w:right="220"/>
        <w:jc w:val="both"/>
        <w:rPr>
          <w:rFonts w:ascii="Times New Roman" w:hAnsi="Times New Roman"/>
          <w:lang w:val="tr-TR"/>
        </w:rPr>
      </w:pPr>
      <w:r w:rsidRPr="00565645">
        <w:rPr>
          <w:rFonts w:ascii="Times New Roman" w:hAnsi="Times New Roman"/>
          <w:lang w:val="tr-TR"/>
        </w:rPr>
        <w:t xml:space="preserve">Bulgaristan tarafından düzenlenen, kapsamı iki kere genişletilen, RRR/2016 sayılı </w:t>
      </w:r>
      <w:r w:rsidR="00976081" w:rsidRPr="00565645">
        <w:rPr>
          <w:rFonts w:ascii="Times New Roman" w:hAnsi="Times New Roman"/>
          <w:lang w:val="tr-TR"/>
        </w:rPr>
        <w:t>Yönetmelik seviyesi ile</w:t>
      </w:r>
      <w:r w:rsidRPr="00565645">
        <w:rPr>
          <w:rFonts w:ascii="Times New Roman" w:hAnsi="Times New Roman"/>
          <w:lang w:val="tr-TR"/>
        </w:rPr>
        <w:t xml:space="preserve"> tadil edilen ve bir motor/motor ailesinin montajına yönelik bir araç sistem tip onayı örneği:</w:t>
      </w:r>
    </w:p>
    <w:p w14:paraId="70FD7A9A" w14:textId="77777777" w:rsidR="00BE3F1F" w:rsidRPr="00565645" w:rsidRDefault="00BE3F1F" w:rsidP="004271D8">
      <w:pPr>
        <w:ind w:left="709"/>
        <w:rPr>
          <w:rFonts w:eastAsia="Arial"/>
          <w:sz w:val="20"/>
          <w:szCs w:val="20"/>
        </w:rPr>
      </w:pPr>
    </w:p>
    <w:p w14:paraId="47556326"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      e34*2015/96*RRR/2016A*00403*02</w:t>
      </w:r>
    </w:p>
    <w:p w14:paraId="31C996BA" w14:textId="77777777" w:rsidR="00BE3F1F" w:rsidRPr="00565645" w:rsidRDefault="00BE3F1F" w:rsidP="004271D8">
      <w:pPr>
        <w:ind w:left="709"/>
        <w:rPr>
          <w:rFonts w:eastAsia="Arial"/>
          <w:sz w:val="20"/>
          <w:szCs w:val="20"/>
        </w:rPr>
      </w:pPr>
    </w:p>
    <w:p w14:paraId="1DA822F5" w14:textId="77777777" w:rsidR="00BE3F1F" w:rsidRPr="00565645" w:rsidRDefault="004607B5" w:rsidP="004271D8">
      <w:pPr>
        <w:pStyle w:val="GvdeMetni"/>
        <w:rPr>
          <w:rFonts w:ascii="Times New Roman" w:hAnsi="Times New Roman"/>
          <w:lang w:val="tr-TR"/>
        </w:rPr>
      </w:pPr>
      <w:r w:rsidRPr="00565645">
        <w:rPr>
          <w:rFonts w:ascii="Times New Roman" w:hAnsi="Times New Roman"/>
          <w:lang w:val="tr-TR"/>
        </w:rPr>
        <w:t xml:space="preserve">           –      </w:t>
      </w:r>
      <w:r w:rsidR="00BE3F1F" w:rsidRPr="00565645">
        <w:rPr>
          <w:rFonts w:ascii="Times New Roman" w:hAnsi="Times New Roman"/>
          <w:lang w:val="tr-TR"/>
        </w:rPr>
        <w:t>e34</w:t>
      </w:r>
      <w:r w:rsidR="00BE3F1F" w:rsidRPr="00565645">
        <w:rPr>
          <w:rFonts w:ascii="Times New Roman" w:hAnsi="Times New Roman"/>
          <w:lang w:val="tr-TR"/>
        </w:rPr>
        <w:tab/>
        <w:t>=</w:t>
      </w:r>
      <w:r w:rsidRPr="00565645">
        <w:rPr>
          <w:rFonts w:ascii="Times New Roman" w:hAnsi="Times New Roman"/>
          <w:lang w:val="tr-TR"/>
        </w:rPr>
        <w:t xml:space="preserve"> </w:t>
      </w:r>
      <w:r w:rsidR="00BE3F1F" w:rsidRPr="00565645">
        <w:rPr>
          <w:rFonts w:ascii="Times New Roman" w:hAnsi="Times New Roman"/>
          <w:lang w:val="tr-TR"/>
        </w:rPr>
        <w:t>Bulgaristan (Kısım 1)</w:t>
      </w:r>
    </w:p>
    <w:p w14:paraId="5651CC1F" w14:textId="77777777" w:rsidR="00BE3F1F" w:rsidRPr="00565645" w:rsidRDefault="00BE3F1F" w:rsidP="004271D8">
      <w:pPr>
        <w:ind w:left="709"/>
        <w:rPr>
          <w:rFonts w:eastAsia="Arial"/>
          <w:sz w:val="20"/>
          <w:szCs w:val="20"/>
        </w:rPr>
      </w:pPr>
    </w:p>
    <w:p w14:paraId="1B10A72B" w14:textId="77777777" w:rsidR="00BE3F1F" w:rsidRPr="00565645" w:rsidRDefault="004607B5" w:rsidP="004271D8">
      <w:pPr>
        <w:pStyle w:val="GvdeMetni"/>
        <w:tabs>
          <w:tab w:val="left" w:pos="1866"/>
          <w:tab w:val="left" w:pos="2999"/>
          <w:tab w:val="left" w:pos="3426"/>
        </w:tabs>
        <w:ind w:left="709"/>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2015/96</w:t>
      </w:r>
      <w:r w:rsidR="00BE3F1F" w:rsidRPr="00565645">
        <w:rPr>
          <w:rFonts w:ascii="Times New Roman" w:hAnsi="Times New Roman"/>
          <w:lang w:val="tr-TR"/>
        </w:rPr>
        <w:tab/>
        <w:t>=</w:t>
      </w:r>
      <w:r w:rsidRPr="00565645">
        <w:rPr>
          <w:rFonts w:ascii="Times New Roman" w:hAnsi="Times New Roman"/>
          <w:lang w:val="tr-TR"/>
        </w:rPr>
        <w:t xml:space="preserve"> </w:t>
      </w:r>
      <w:r w:rsidR="00BE3F1F" w:rsidRPr="00565645">
        <w:rPr>
          <w:rFonts w:ascii="Times New Roman" w:hAnsi="Times New Roman"/>
          <w:lang w:val="tr-TR"/>
        </w:rPr>
        <w:t>AB</w:t>
      </w:r>
      <w:r w:rsidR="00976081" w:rsidRPr="00565645">
        <w:rPr>
          <w:rFonts w:ascii="Times New Roman" w:hAnsi="Times New Roman"/>
          <w:lang w:val="tr-TR"/>
        </w:rPr>
        <w:t>/</w:t>
      </w:r>
      <w:r w:rsidR="00BE3F1F" w:rsidRPr="00565645">
        <w:rPr>
          <w:rFonts w:ascii="Times New Roman" w:hAnsi="Times New Roman"/>
          <w:lang w:val="tr-TR"/>
        </w:rPr>
        <w:t xml:space="preserve">2015/96 </w:t>
      </w:r>
      <w:r w:rsidR="00976081" w:rsidRPr="00565645">
        <w:rPr>
          <w:rFonts w:ascii="Times New Roman" w:hAnsi="Times New Roman"/>
          <w:lang w:val="tr-TR"/>
        </w:rPr>
        <w:t>Yönetmeliği</w:t>
      </w:r>
      <w:r w:rsidR="00BE3F1F" w:rsidRPr="00565645">
        <w:rPr>
          <w:rFonts w:ascii="Times New Roman" w:hAnsi="Times New Roman"/>
          <w:lang w:val="tr-TR"/>
        </w:rPr>
        <w:t xml:space="preserve"> (Kısım 2)</w:t>
      </w:r>
    </w:p>
    <w:p w14:paraId="68E9D14B" w14:textId="77777777" w:rsidR="00BE3F1F" w:rsidRPr="00565645" w:rsidRDefault="00BE3F1F" w:rsidP="004271D8">
      <w:pPr>
        <w:ind w:left="709"/>
        <w:rPr>
          <w:rFonts w:eastAsia="Arial"/>
          <w:sz w:val="20"/>
          <w:szCs w:val="20"/>
        </w:rPr>
      </w:pPr>
    </w:p>
    <w:p w14:paraId="6D0F1EAF" w14:textId="77777777" w:rsidR="00BE3F1F" w:rsidRPr="00565645" w:rsidRDefault="004607B5" w:rsidP="004271D8">
      <w:pPr>
        <w:pStyle w:val="GvdeMetni"/>
        <w:tabs>
          <w:tab w:val="left" w:pos="1866"/>
        </w:tabs>
        <w:ind w:left="1134" w:right="218" w:hanging="425"/>
        <w:jc w:val="both"/>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 xml:space="preserve">RRR/2016A = RRR/2016 sayılı tadil eden </w:t>
      </w:r>
      <w:r w:rsidR="00976081" w:rsidRPr="00565645">
        <w:rPr>
          <w:rFonts w:ascii="Times New Roman" w:hAnsi="Times New Roman"/>
          <w:lang w:val="tr-TR"/>
        </w:rPr>
        <w:t>Yönetmelik seviyesi</w:t>
      </w:r>
      <w:r w:rsidR="00BE3F1F" w:rsidRPr="00565645">
        <w:rPr>
          <w:rFonts w:ascii="Times New Roman" w:hAnsi="Times New Roman"/>
          <w:lang w:val="tr-TR"/>
        </w:rPr>
        <w:t xml:space="preserve"> ve motor/motor ailesi montajı olduğunu belirtmek için "A" harfi kullanılır (Kısım 3).</w:t>
      </w:r>
    </w:p>
    <w:p w14:paraId="781903C0" w14:textId="77777777" w:rsidR="00BE3F1F" w:rsidRPr="00565645" w:rsidRDefault="00BE3F1F" w:rsidP="004271D8">
      <w:pPr>
        <w:ind w:left="709"/>
        <w:rPr>
          <w:rFonts w:eastAsia="Arial"/>
          <w:sz w:val="20"/>
          <w:szCs w:val="20"/>
        </w:rPr>
      </w:pPr>
    </w:p>
    <w:p w14:paraId="72B1D768" w14:textId="77777777" w:rsidR="00BE3F1F" w:rsidRPr="00565645" w:rsidRDefault="004607B5" w:rsidP="004271D8">
      <w:pPr>
        <w:pStyle w:val="GvdeMetni"/>
        <w:tabs>
          <w:tab w:val="left" w:pos="1866"/>
          <w:tab w:val="left" w:pos="2999"/>
          <w:tab w:val="left" w:pos="3425"/>
        </w:tabs>
        <w:ind w:left="709"/>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00403</w:t>
      </w:r>
      <w:r w:rsidR="00BE3F1F" w:rsidRPr="00565645">
        <w:rPr>
          <w:rFonts w:ascii="Times New Roman" w:hAnsi="Times New Roman"/>
          <w:lang w:val="tr-TR"/>
        </w:rPr>
        <w:tab/>
        <w:t>=</w:t>
      </w:r>
      <w:r w:rsidRPr="00565645">
        <w:rPr>
          <w:rFonts w:ascii="Times New Roman" w:hAnsi="Times New Roman"/>
          <w:lang w:val="tr-TR"/>
        </w:rPr>
        <w:t xml:space="preserve"> </w:t>
      </w:r>
      <w:r w:rsidR="00BE3F1F" w:rsidRPr="00565645">
        <w:rPr>
          <w:rFonts w:ascii="Times New Roman" w:hAnsi="Times New Roman"/>
          <w:lang w:val="tr-TR"/>
        </w:rPr>
        <w:t>Tip onayı seri numarası (Kısım 4)</w:t>
      </w:r>
    </w:p>
    <w:p w14:paraId="2BA197F6" w14:textId="77777777" w:rsidR="00BE3F1F" w:rsidRPr="00565645" w:rsidRDefault="00BE3F1F" w:rsidP="004271D8">
      <w:pPr>
        <w:ind w:left="709"/>
        <w:rPr>
          <w:rFonts w:eastAsia="Arial"/>
          <w:sz w:val="20"/>
          <w:szCs w:val="20"/>
        </w:rPr>
      </w:pPr>
    </w:p>
    <w:p w14:paraId="714F707C" w14:textId="77777777" w:rsidR="00BE3F1F" w:rsidRPr="00565645" w:rsidRDefault="004607B5" w:rsidP="004271D8">
      <w:pPr>
        <w:pStyle w:val="GvdeMetni"/>
        <w:tabs>
          <w:tab w:val="left" w:pos="1866"/>
          <w:tab w:val="left" w:pos="2999"/>
          <w:tab w:val="left" w:pos="3426"/>
        </w:tabs>
        <w:ind w:left="709"/>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02</w:t>
      </w:r>
      <w:r w:rsidR="00BE3F1F" w:rsidRPr="00565645">
        <w:rPr>
          <w:rFonts w:ascii="Times New Roman" w:hAnsi="Times New Roman"/>
          <w:lang w:val="tr-TR"/>
        </w:rPr>
        <w:tab/>
        <w:t>=</w:t>
      </w:r>
      <w:r w:rsidRPr="00565645">
        <w:rPr>
          <w:rFonts w:ascii="Times New Roman" w:hAnsi="Times New Roman"/>
          <w:lang w:val="tr-TR"/>
        </w:rPr>
        <w:t xml:space="preserve"> </w:t>
      </w:r>
      <w:r w:rsidR="00976081" w:rsidRPr="00565645">
        <w:rPr>
          <w:rFonts w:ascii="Times New Roman" w:hAnsi="Times New Roman"/>
          <w:lang w:val="tr-TR"/>
        </w:rPr>
        <w:t>Kapsam g</w:t>
      </w:r>
      <w:r w:rsidR="00BE3F1F" w:rsidRPr="00565645">
        <w:rPr>
          <w:rFonts w:ascii="Times New Roman" w:hAnsi="Times New Roman"/>
          <w:lang w:val="tr-TR"/>
        </w:rPr>
        <w:t>enişletme numarası (Kısım 5)</w:t>
      </w:r>
    </w:p>
    <w:p w14:paraId="0F9B4720" w14:textId="77777777" w:rsidR="00BE3F1F" w:rsidRPr="00565645" w:rsidRDefault="00BE3F1F" w:rsidP="004271D8">
      <w:pPr>
        <w:ind w:left="709"/>
        <w:rPr>
          <w:rFonts w:eastAsia="Arial"/>
          <w:sz w:val="20"/>
          <w:szCs w:val="20"/>
        </w:rPr>
      </w:pPr>
    </w:p>
    <w:p w14:paraId="530456B0" w14:textId="77777777" w:rsidR="00BE3F1F" w:rsidRPr="00565645" w:rsidRDefault="00FB6731" w:rsidP="004271D8">
      <w:pPr>
        <w:pStyle w:val="GvdeMetni"/>
        <w:ind w:left="709" w:right="221"/>
        <w:jc w:val="both"/>
        <w:rPr>
          <w:rFonts w:ascii="Times New Roman" w:hAnsi="Times New Roman"/>
          <w:lang w:val="tr-TR"/>
        </w:rPr>
      </w:pPr>
      <w:r w:rsidRPr="00565645">
        <w:rPr>
          <w:rFonts w:ascii="Times New Roman" w:hAnsi="Times New Roman"/>
          <w:lang w:val="tr-TR"/>
        </w:rPr>
        <w:t>AB/167/2013 Yönetmeliği</w:t>
      </w:r>
      <w:r w:rsidR="00976081" w:rsidRPr="00565645">
        <w:rPr>
          <w:rFonts w:ascii="Times New Roman" w:hAnsi="Times New Roman"/>
          <w:lang w:val="tr-TR"/>
        </w:rPr>
        <w:t>nin 42 nci maddesi</w:t>
      </w:r>
      <w:r w:rsidR="00BE3F1F" w:rsidRPr="00565645">
        <w:rPr>
          <w:rFonts w:ascii="Times New Roman" w:hAnsi="Times New Roman"/>
          <w:lang w:val="tr-TR"/>
        </w:rPr>
        <w:t xml:space="preserve"> uyarınca verilen, Avusturya tarafından düzenlenen, kapsamı bir kere genişletilen ulusal küçük seriye yönelik </w:t>
      </w:r>
      <w:r w:rsidR="008A51E2" w:rsidRPr="00565645">
        <w:rPr>
          <w:rFonts w:ascii="Times New Roman" w:hAnsi="Times New Roman"/>
          <w:lang w:val="tr-TR"/>
        </w:rPr>
        <w:t>komple araç</w:t>
      </w:r>
      <w:r w:rsidR="00BE3F1F" w:rsidRPr="00565645">
        <w:rPr>
          <w:rFonts w:ascii="Times New Roman" w:hAnsi="Times New Roman"/>
          <w:lang w:val="tr-TR"/>
        </w:rPr>
        <w:t xml:space="preserve"> tip onayı örneği:</w:t>
      </w:r>
    </w:p>
    <w:p w14:paraId="687E8363" w14:textId="77777777" w:rsidR="00BE3F1F" w:rsidRPr="00565645" w:rsidRDefault="00BE3F1F" w:rsidP="004271D8">
      <w:pPr>
        <w:ind w:left="709"/>
        <w:rPr>
          <w:rFonts w:eastAsia="Arial"/>
          <w:sz w:val="20"/>
          <w:szCs w:val="20"/>
        </w:rPr>
      </w:pPr>
    </w:p>
    <w:p w14:paraId="58836AEB" w14:textId="77777777" w:rsidR="00BE3F1F" w:rsidRPr="00565645" w:rsidRDefault="004607B5" w:rsidP="004271D8">
      <w:pPr>
        <w:pStyle w:val="GvdeMetni"/>
        <w:ind w:left="709"/>
        <w:jc w:val="both"/>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e12*NKS167/2013*00001*01</w:t>
      </w:r>
    </w:p>
    <w:p w14:paraId="44A9A02C" w14:textId="77777777" w:rsidR="00BE3F1F" w:rsidRPr="00565645" w:rsidRDefault="00BE3F1F" w:rsidP="004271D8">
      <w:pPr>
        <w:ind w:left="709"/>
        <w:rPr>
          <w:rFonts w:eastAsia="Arial"/>
          <w:sz w:val="20"/>
          <w:szCs w:val="20"/>
        </w:rPr>
      </w:pPr>
    </w:p>
    <w:p w14:paraId="3A7299EB" w14:textId="77777777" w:rsidR="00BE3F1F" w:rsidRPr="00565645" w:rsidRDefault="004607B5" w:rsidP="004271D8">
      <w:pPr>
        <w:pStyle w:val="GvdeMetni"/>
        <w:tabs>
          <w:tab w:val="left" w:pos="1866"/>
          <w:tab w:val="left" w:pos="3141"/>
          <w:tab w:val="left" w:pos="3566"/>
        </w:tabs>
        <w:ind w:left="709"/>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e12</w:t>
      </w:r>
      <w:r w:rsidR="00BE3F1F" w:rsidRPr="00565645">
        <w:rPr>
          <w:rFonts w:ascii="Times New Roman" w:hAnsi="Times New Roman"/>
          <w:lang w:val="tr-TR"/>
        </w:rPr>
        <w:tab/>
        <w:t>=</w:t>
      </w:r>
      <w:r w:rsidRPr="00565645">
        <w:rPr>
          <w:rFonts w:ascii="Times New Roman" w:hAnsi="Times New Roman"/>
          <w:lang w:val="tr-TR"/>
        </w:rPr>
        <w:t xml:space="preserve"> </w:t>
      </w:r>
      <w:r w:rsidR="00BE3F1F" w:rsidRPr="00565645">
        <w:rPr>
          <w:rFonts w:ascii="Times New Roman" w:hAnsi="Times New Roman"/>
          <w:lang w:val="tr-TR"/>
        </w:rPr>
        <w:t>Avusturya (Kısım 1)</w:t>
      </w:r>
    </w:p>
    <w:p w14:paraId="59878F5B" w14:textId="77777777" w:rsidR="00BE3F1F" w:rsidRPr="00565645" w:rsidRDefault="00BE3F1F" w:rsidP="004271D8">
      <w:pPr>
        <w:ind w:left="709"/>
        <w:rPr>
          <w:rFonts w:eastAsia="Arial"/>
          <w:sz w:val="20"/>
          <w:szCs w:val="20"/>
        </w:rPr>
      </w:pPr>
    </w:p>
    <w:p w14:paraId="40937EBC" w14:textId="77777777" w:rsidR="00BE3F1F" w:rsidRPr="00565645" w:rsidRDefault="004607B5" w:rsidP="004271D8">
      <w:pPr>
        <w:pStyle w:val="GvdeMetni"/>
        <w:tabs>
          <w:tab w:val="left" w:pos="1866"/>
          <w:tab w:val="left" w:pos="3566"/>
        </w:tabs>
        <w:ind w:left="709" w:right="223"/>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 xml:space="preserve">NKS167/2013 = </w:t>
      </w:r>
      <w:r w:rsidR="00FB6731" w:rsidRPr="00565645">
        <w:rPr>
          <w:rFonts w:ascii="Times New Roman" w:hAnsi="Times New Roman"/>
          <w:lang w:val="tr-TR"/>
        </w:rPr>
        <w:t>AB/167/2013 Yönetmeliği</w:t>
      </w:r>
      <w:r w:rsidR="00BE3F1F" w:rsidRPr="00565645">
        <w:rPr>
          <w:rFonts w:ascii="Times New Roman" w:hAnsi="Times New Roman"/>
          <w:lang w:val="tr-TR"/>
        </w:rPr>
        <w:t xml:space="preserve"> ve öncesinde ulusal küçük seri kısaltması (Kısım 2)</w:t>
      </w:r>
    </w:p>
    <w:p w14:paraId="7571C29E" w14:textId="77777777" w:rsidR="00BE3F1F" w:rsidRPr="00565645" w:rsidRDefault="00BE3F1F" w:rsidP="00976081">
      <w:pPr>
        <w:rPr>
          <w:rFonts w:eastAsia="Arial"/>
          <w:sz w:val="20"/>
          <w:szCs w:val="20"/>
        </w:rPr>
      </w:pPr>
    </w:p>
    <w:p w14:paraId="28441CD0" w14:textId="77777777" w:rsidR="00BE3F1F" w:rsidRPr="00565645" w:rsidRDefault="004607B5" w:rsidP="004271D8">
      <w:pPr>
        <w:pStyle w:val="GvdeMetni"/>
        <w:ind w:left="709"/>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00001</w:t>
      </w:r>
      <w:r w:rsidR="00BE3F1F" w:rsidRPr="00565645">
        <w:rPr>
          <w:rFonts w:ascii="Times New Roman" w:hAnsi="Times New Roman"/>
          <w:lang w:val="tr-TR"/>
        </w:rPr>
        <w:tab/>
        <w:t>=</w:t>
      </w:r>
      <w:r w:rsidRPr="00565645">
        <w:rPr>
          <w:rFonts w:ascii="Times New Roman" w:hAnsi="Times New Roman"/>
          <w:lang w:val="tr-TR"/>
        </w:rPr>
        <w:t xml:space="preserve"> </w:t>
      </w:r>
      <w:r w:rsidR="00BE3F1F" w:rsidRPr="00565645">
        <w:rPr>
          <w:rFonts w:ascii="Times New Roman" w:hAnsi="Times New Roman"/>
          <w:lang w:val="tr-TR"/>
        </w:rPr>
        <w:t>Tip onayı seri numarası (Kısım 4)</w:t>
      </w:r>
    </w:p>
    <w:p w14:paraId="58122350" w14:textId="77777777" w:rsidR="00BE3F1F" w:rsidRPr="00565645" w:rsidRDefault="00BE3F1F" w:rsidP="00976081">
      <w:pPr>
        <w:rPr>
          <w:rFonts w:eastAsia="Arial"/>
          <w:sz w:val="20"/>
          <w:szCs w:val="20"/>
        </w:rPr>
      </w:pPr>
    </w:p>
    <w:p w14:paraId="4AE1A667" w14:textId="77777777" w:rsidR="00BE3F1F" w:rsidRPr="00565645" w:rsidRDefault="004607B5" w:rsidP="004271D8">
      <w:pPr>
        <w:pStyle w:val="GvdeMetni"/>
        <w:ind w:left="709"/>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01</w:t>
      </w:r>
      <w:r w:rsidR="00BE3F1F" w:rsidRPr="00565645">
        <w:rPr>
          <w:rFonts w:ascii="Times New Roman" w:hAnsi="Times New Roman"/>
          <w:lang w:val="tr-TR"/>
        </w:rPr>
        <w:tab/>
        <w:t>=</w:t>
      </w:r>
      <w:r w:rsidRPr="00565645">
        <w:rPr>
          <w:rFonts w:ascii="Times New Roman" w:hAnsi="Times New Roman"/>
          <w:lang w:val="tr-TR"/>
        </w:rPr>
        <w:t xml:space="preserve"> </w:t>
      </w:r>
      <w:r w:rsidR="00976081" w:rsidRPr="00565645">
        <w:rPr>
          <w:rFonts w:ascii="Times New Roman" w:hAnsi="Times New Roman"/>
          <w:lang w:val="tr-TR"/>
        </w:rPr>
        <w:t>Kapsam g</w:t>
      </w:r>
      <w:r w:rsidR="00BE3F1F" w:rsidRPr="00565645">
        <w:rPr>
          <w:rFonts w:ascii="Times New Roman" w:hAnsi="Times New Roman"/>
          <w:lang w:val="tr-TR"/>
        </w:rPr>
        <w:t>enişletme numarası (Kısım 5)</w:t>
      </w:r>
    </w:p>
    <w:p w14:paraId="4DB99E4D" w14:textId="77777777" w:rsidR="00BE3F1F" w:rsidRPr="00565645" w:rsidRDefault="00BE3F1F" w:rsidP="00976081">
      <w:pPr>
        <w:rPr>
          <w:rFonts w:eastAsia="Arial"/>
          <w:sz w:val="20"/>
          <w:szCs w:val="20"/>
        </w:rPr>
      </w:pPr>
    </w:p>
    <w:p w14:paraId="64FAC47D" w14:textId="77777777" w:rsidR="00BE3F1F" w:rsidRPr="00565645" w:rsidRDefault="00BE3F1F" w:rsidP="004271D8">
      <w:pPr>
        <w:pStyle w:val="GvdeMetni"/>
        <w:ind w:left="709" w:right="221"/>
        <w:jc w:val="both"/>
        <w:rPr>
          <w:rFonts w:ascii="Times New Roman" w:hAnsi="Times New Roman"/>
          <w:lang w:val="tr-TR"/>
        </w:rPr>
      </w:pPr>
      <w:r w:rsidRPr="00565645">
        <w:rPr>
          <w:rFonts w:ascii="Times New Roman" w:hAnsi="Times New Roman"/>
          <w:lang w:val="tr-TR"/>
        </w:rPr>
        <w:t xml:space="preserve">Hollanda tarafından düzenlenen kapsamı beş kere genişletilen bir </w:t>
      </w:r>
      <w:r w:rsidR="008A51E2" w:rsidRPr="00565645">
        <w:rPr>
          <w:rFonts w:ascii="Times New Roman" w:hAnsi="Times New Roman"/>
          <w:lang w:val="tr-TR"/>
        </w:rPr>
        <w:t>komple araç</w:t>
      </w:r>
      <w:r w:rsidRPr="00565645">
        <w:rPr>
          <w:rFonts w:ascii="Times New Roman" w:hAnsi="Times New Roman"/>
          <w:lang w:val="tr-TR"/>
        </w:rPr>
        <w:t xml:space="preserve"> tip onayı örneği:</w:t>
      </w:r>
    </w:p>
    <w:p w14:paraId="0350EB6C" w14:textId="77777777" w:rsidR="00BE3F1F" w:rsidRPr="00565645" w:rsidRDefault="00BE3F1F" w:rsidP="00976081">
      <w:pPr>
        <w:rPr>
          <w:rFonts w:eastAsia="Arial"/>
          <w:sz w:val="20"/>
          <w:szCs w:val="20"/>
        </w:rPr>
      </w:pPr>
    </w:p>
    <w:p w14:paraId="526432F3" w14:textId="77777777" w:rsidR="00BE3F1F" w:rsidRPr="00565645" w:rsidRDefault="004607B5" w:rsidP="004271D8">
      <w:pPr>
        <w:pStyle w:val="GvdeMetni"/>
        <w:ind w:left="709"/>
        <w:jc w:val="both"/>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e4*167/2013*10690*05</w:t>
      </w:r>
    </w:p>
    <w:p w14:paraId="69036E44" w14:textId="77777777" w:rsidR="00BE3F1F" w:rsidRPr="00565645" w:rsidRDefault="00BE3F1F" w:rsidP="00976081">
      <w:pPr>
        <w:rPr>
          <w:rFonts w:eastAsia="Arial"/>
          <w:sz w:val="20"/>
          <w:szCs w:val="20"/>
        </w:rPr>
      </w:pPr>
    </w:p>
    <w:tbl>
      <w:tblPr>
        <w:tblStyle w:val="TableNormal"/>
        <w:tblW w:w="0" w:type="auto"/>
        <w:tblInd w:w="1528" w:type="dxa"/>
        <w:tblLayout w:type="fixed"/>
        <w:tblLook w:val="01E0" w:firstRow="1" w:lastRow="1" w:firstColumn="1" w:lastColumn="1" w:noHBand="0" w:noVBand="0"/>
      </w:tblPr>
      <w:tblGrid>
        <w:gridCol w:w="1322"/>
        <w:gridCol w:w="421"/>
        <w:gridCol w:w="4145"/>
      </w:tblGrid>
      <w:tr w:rsidR="00565645" w:rsidRPr="00565645" w14:paraId="61F52440" w14:textId="77777777" w:rsidTr="007964C6">
        <w:trPr>
          <w:trHeight w:hRule="exact" w:val="430"/>
        </w:trPr>
        <w:tc>
          <w:tcPr>
            <w:tcW w:w="1322" w:type="dxa"/>
            <w:tcBorders>
              <w:top w:val="nil"/>
              <w:left w:val="nil"/>
              <w:bottom w:val="nil"/>
              <w:right w:val="nil"/>
            </w:tcBorders>
          </w:tcPr>
          <w:p w14:paraId="43AA1D51" w14:textId="77777777" w:rsidR="00BE3F1F" w:rsidRPr="00565645" w:rsidRDefault="00BE3F1F" w:rsidP="00976081">
            <w:pPr>
              <w:pStyle w:val="TableParagraph"/>
              <w:ind w:left="55"/>
              <w:rPr>
                <w:rFonts w:ascii="Times New Roman" w:eastAsia="Arial" w:hAnsi="Times New Roman"/>
                <w:sz w:val="20"/>
                <w:szCs w:val="20"/>
                <w:lang w:val="tr-TR"/>
              </w:rPr>
            </w:pPr>
            <w:r w:rsidRPr="00565645">
              <w:rPr>
                <w:rFonts w:ascii="Times New Roman" w:eastAsia="Arial" w:hAnsi="Times New Roman"/>
                <w:sz w:val="20"/>
                <w:szCs w:val="20"/>
                <w:lang w:val="tr-TR"/>
              </w:rPr>
              <w:t>–   e4</w:t>
            </w:r>
          </w:p>
        </w:tc>
        <w:tc>
          <w:tcPr>
            <w:tcW w:w="421" w:type="dxa"/>
            <w:tcBorders>
              <w:top w:val="nil"/>
              <w:left w:val="nil"/>
              <w:bottom w:val="nil"/>
              <w:right w:val="nil"/>
            </w:tcBorders>
          </w:tcPr>
          <w:p w14:paraId="70337481" w14:textId="77777777" w:rsidR="00BE3F1F" w:rsidRPr="00565645" w:rsidRDefault="00BE3F1F" w:rsidP="00976081">
            <w:pPr>
              <w:pStyle w:val="TableParagraph"/>
              <w:ind w:right="2"/>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4145" w:type="dxa"/>
            <w:tcBorders>
              <w:top w:val="nil"/>
              <w:left w:val="nil"/>
              <w:bottom w:val="nil"/>
              <w:right w:val="nil"/>
            </w:tcBorders>
          </w:tcPr>
          <w:p w14:paraId="01096F08" w14:textId="77777777" w:rsidR="00BE3F1F" w:rsidRPr="00565645" w:rsidRDefault="00BE3F1F" w:rsidP="00976081">
            <w:pPr>
              <w:pStyle w:val="TableParagraph"/>
              <w:ind w:left="154"/>
              <w:rPr>
                <w:rFonts w:ascii="Times New Roman" w:eastAsia="Arial" w:hAnsi="Times New Roman"/>
                <w:sz w:val="20"/>
                <w:szCs w:val="20"/>
                <w:lang w:val="tr-TR"/>
              </w:rPr>
            </w:pPr>
            <w:r w:rsidRPr="00565645">
              <w:rPr>
                <w:rFonts w:ascii="Times New Roman" w:hAnsi="Times New Roman"/>
                <w:sz w:val="20"/>
                <w:szCs w:val="20"/>
                <w:lang w:val="tr-TR"/>
              </w:rPr>
              <w:t>Hollanda (Kısım 5)</w:t>
            </w:r>
          </w:p>
        </w:tc>
      </w:tr>
      <w:tr w:rsidR="00565645" w:rsidRPr="00565645" w14:paraId="6BC6A0EB" w14:textId="77777777" w:rsidTr="007964C6">
        <w:trPr>
          <w:trHeight w:hRule="exact" w:val="460"/>
        </w:trPr>
        <w:tc>
          <w:tcPr>
            <w:tcW w:w="1322" w:type="dxa"/>
            <w:tcBorders>
              <w:top w:val="nil"/>
              <w:left w:val="nil"/>
              <w:bottom w:val="nil"/>
              <w:right w:val="nil"/>
            </w:tcBorders>
          </w:tcPr>
          <w:p w14:paraId="147C9ABF" w14:textId="77777777" w:rsidR="00BE3F1F" w:rsidRPr="00565645" w:rsidRDefault="00BE3F1F" w:rsidP="00976081">
            <w:pPr>
              <w:pStyle w:val="TableParagraph"/>
              <w:ind w:left="55"/>
              <w:rPr>
                <w:rFonts w:ascii="Times New Roman" w:eastAsia="Arial" w:hAnsi="Times New Roman"/>
                <w:sz w:val="20"/>
                <w:szCs w:val="20"/>
                <w:lang w:val="tr-TR"/>
              </w:rPr>
            </w:pPr>
            <w:r w:rsidRPr="00565645">
              <w:rPr>
                <w:rFonts w:ascii="Times New Roman" w:eastAsia="Arial" w:hAnsi="Times New Roman"/>
                <w:sz w:val="20"/>
                <w:szCs w:val="20"/>
                <w:lang w:val="tr-TR"/>
              </w:rPr>
              <w:t>–   167/2013</w:t>
            </w:r>
          </w:p>
        </w:tc>
        <w:tc>
          <w:tcPr>
            <w:tcW w:w="421" w:type="dxa"/>
            <w:tcBorders>
              <w:top w:val="nil"/>
              <w:left w:val="nil"/>
              <w:bottom w:val="nil"/>
              <w:right w:val="nil"/>
            </w:tcBorders>
          </w:tcPr>
          <w:p w14:paraId="0B495B1F" w14:textId="77777777" w:rsidR="00BE3F1F" w:rsidRPr="00565645" w:rsidRDefault="00BE3F1F" w:rsidP="00976081">
            <w:pPr>
              <w:pStyle w:val="TableParagraph"/>
              <w:ind w:right="2"/>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4145" w:type="dxa"/>
            <w:tcBorders>
              <w:top w:val="nil"/>
              <w:left w:val="nil"/>
              <w:bottom w:val="nil"/>
              <w:right w:val="nil"/>
            </w:tcBorders>
          </w:tcPr>
          <w:p w14:paraId="18395D8D" w14:textId="77777777" w:rsidR="00BE3F1F" w:rsidRPr="00565645" w:rsidRDefault="00FB6731" w:rsidP="00976081">
            <w:pPr>
              <w:pStyle w:val="TableParagraph"/>
              <w:ind w:left="154"/>
              <w:rPr>
                <w:rFonts w:ascii="Times New Roman" w:eastAsia="Arial" w:hAnsi="Times New Roman"/>
                <w:sz w:val="20"/>
                <w:szCs w:val="20"/>
                <w:lang w:val="tr-TR"/>
              </w:rPr>
            </w:pPr>
            <w:r w:rsidRPr="00565645">
              <w:rPr>
                <w:rFonts w:ascii="Times New Roman" w:hAnsi="Times New Roman"/>
                <w:sz w:val="20"/>
                <w:szCs w:val="20"/>
                <w:lang w:val="tr-TR"/>
              </w:rPr>
              <w:t>AB/167/2013 Yönetmeliği</w:t>
            </w:r>
            <w:r w:rsidR="00BE3F1F" w:rsidRPr="00565645">
              <w:rPr>
                <w:rFonts w:ascii="Times New Roman" w:hAnsi="Times New Roman"/>
                <w:sz w:val="20"/>
                <w:szCs w:val="20"/>
                <w:lang w:val="tr-TR"/>
              </w:rPr>
              <w:t xml:space="preserve"> (Kısım 2)</w:t>
            </w:r>
          </w:p>
        </w:tc>
      </w:tr>
      <w:tr w:rsidR="00565645" w:rsidRPr="00565645" w14:paraId="6A18A997" w14:textId="77777777" w:rsidTr="007964C6">
        <w:trPr>
          <w:trHeight w:hRule="exact" w:val="460"/>
        </w:trPr>
        <w:tc>
          <w:tcPr>
            <w:tcW w:w="1322" w:type="dxa"/>
            <w:tcBorders>
              <w:top w:val="nil"/>
              <w:left w:val="nil"/>
              <w:bottom w:val="nil"/>
              <w:right w:val="nil"/>
            </w:tcBorders>
          </w:tcPr>
          <w:p w14:paraId="3E184823" w14:textId="77777777" w:rsidR="00BE3F1F" w:rsidRPr="00565645" w:rsidRDefault="00BE3F1F" w:rsidP="00976081">
            <w:pPr>
              <w:pStyle w:val="TableParagraph"/>
              <w:ind w:left="55"/>
              <w:rPr>
                <w:rFonts w:ascii="Times New Roman" w:eastAsia="Arial" w:hAnsi="Times New Roman"/>
                <w:sz w:val="20"/>
                <w:szCs w:val="20"/>
                <w:lang w:val="tr-TR"/>
              </w:rPr>
            </w:pPr>
            <w:r w:rsidRPr="00565645">
              <w:rPr>
                <w:rFonts w:ascii="Times New Roman" w:eastAsia="Arial" w:hAnsi="Times New Roman"/>
                <w:sz w:val="20"/>
                <w:szCs w:val="20"/>
                <w:lang w:val="tr-TR"/>
              </w:rPr>
              <w:t>–   10690</w:t>
            </w:r>
          </w:p>
        </w:tc>
        <w:tc>
          <w:tcPr>
            <w:tcW w:w="421" w:type="dxa"/>
            <w:tcBorders>
              <w:top w:val="nil"/>
              <w:left w:val="nil"/>
              <w:bottom w:val="nil"/>
              <w:right w:val="nil"/>
            </w:tcBorders>
          </w:tcPr>
          <w:p w14:paraId="44944ECA" w14:textId="77777777" w:rsidR="00BE3F1F" w:rsidRPr="00565645" w:rsidRDefault="00BE3F1F" w:rsidP="00976081">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4145" w:type="dxa"/>
            <w:tcBorders>
              <w:top w:val="nil"/>
              <w:left w:val="nil"/>
              <w:bottom w:val="nil"/>
              <w:right w:val="nil"/>
            </w:tcBorders>
          </w:tcPr>
          <w:p w14:paraId="089F80B1" w14:textId="77777777" w:rsidR="00BE3F1F" w:rsidRPr="00565645" w:rsidRDefault="00BE3F1F" w:rsidP="00976081">
            <w:pPr>
              <w:pStyle w:val="TableParagraph"/>
              <w:ind w:left="154"/>
              <w:rPr>
                <w:rFonts w:ascii="Times New Roman" w:eastAsia="Arial" w:hAnsi="Times New Roman"/>
                <w:sz w:val="20"/>
                <w:szCs w:val="20"/>
                <w:lang w:val="tr-TR"/>
              </w:rPr>
            </w:pPr>
            <w:r w:rsidRPr="00565645">
              <w:rPr>
                <w:rFonts w:ascii="Times New Roman" w:hAnsi="Times New Roman"/>
                <w:sz w:val="20"/>
                <w:szCs w:val="20"/>
                <w:lang w:val="tr-TR"/>
              </w:rPr>
              <w:t>Tip onayı seri numarası (Kısım 4)</w:t>
            </w:r>
          </w:p>
        </w:tc>
      </w:tr>
      <w:tr w:rsidR="00BE3F1F" w:rsidRPr="00565645" w14:paraId="5DED5375" w14:textId="77777777" w:rsidTr="007964C6">
        <w:trPr>
          <w:trHeight w:hRule="exact" w:val="431"/>
        </w:trPr>
        <w:tc>
          <w:tcPr>
            <w:tcW w:w="1322" w:type="dxa"/>
            <w:tcBorders>
              <w:top w:val="nil"/>
              <w:left w:val="nil"/>
              <w:bottom w:val="nil"/>
              <w:right w:val="nil"/>
            </w:tcBorders>
          </w:tcPr>
          <w:p w14:paraId="4F2EF4E6" w14:textId="77777777" w:rsidR="00BE3F1F" w:rsidRPr="00565645" w:rsidRDefault="00BE3F1F" w:rsidP="00976081">
            <w:pPr>
              <w:pStyle w:val="TableParagraph"/>
              <w:ind w:left="55"/>
              <w:rPr>
                <w:rFonts w:ascii="Times New Roman" w:eastAsia="Arial" w:hAnsi="Times New Roman"/>
                <w:sz w:val="20"/>
                <w:szCs w:val="20"/>
                <w:lang w:val="tr-TR"/>
              </w:rPr>
            </w:pPr>
            <w:r w:rsidRPr="00565645">
              <w:rPr>
                <w:rFonts w:ascii="Times New Roman" w:eastAsia="Arial" w:hAnsi="Times New Roman"/>
                <w:sz w:val="20"/>
                <w:szCs w:val="20"/>
                <w:lang w:val="tr-TR"/>
              </w:rPr>
              <w:t>–   05</w:t>
            </w:r>
          </w:p>
        </w:tc>
        <w:tc>
          <w:tcPr>
            <w:tcW w:w="421" w:type="dxa"/>
            <w:tcBorders>
              <w:top w:val="nil"/>
              <w:left w:val="nil"/>
              <w:bottom w:val="nil"/>
              <w:right w:val="nil"/>
            </w:tcBorders>
          </w:tcPr>
          <w:p w14:paraId="5775FCBC" w14:textId="77777777" w:rsidR="00BE3F1F" w:rsidRPr="00565645" w:rsidRDefault="00BE3F1F" w:rsidP="00976081">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4145" w:type="dxa"/>
            <w:tcBorders>
              <w:top w:val="nil"/>
              <w:left w:val="nil"/>
              <w:bottom w:val="nil"/>
              <w:right w:val="nil"/>
            </w:tcBorders>
          </w:tcPr>
          <w:p w14:paraId="646DA8B0" w14:textId="77777777" w:rsidR="00BE3F1F" w:rsidRPr="00565645" w:rsidRDefault="00BE3F1F" w:rsidP="00976081">
            <w:pPr>
              <w:pStyle w:val="TableParagraph"/>
              <w:ind w:left="154"/>
              <w:rPr>
                <w:rFonts w:ascii="Times New Roman" w:eastAsia="Arial" w:hAnsi="Times New Roman"/>
                <w:sz w:val="20"/>
                <w:szCs w:val="20"/>
                <w:lang w:val="tr-TR"/>
              </w:rPr>
            </w:pPr>
            <w:r w:rsidRPr="00565645">
              <w:rPr>
                <w:rFonts w:ascii="Times New Roman" w:hAnsi="Times New Roman"/>
                <w:sz w:val="20"/>
                <w:szCs w:val="20"/>
                <w:lang w:val="tr-TR"/>
              </w:rPr>
              <w:t>Genişletme numarası (Kısım 5)</w:t>
            </w:r>
          </w:p>
        </w:tc>
      </w:tr>
    </w:tbl>
    <w:p w14:paraId="74A7A271" w14:textId="77777777" w:rsidR="00BE3F1F" w:rsidRPr="00565645" w:rsidRDefault="00BE3F1F" w:rsidP="00976081">
      <w:pPr>
        <w:rPr>
          <w:rFonts w:eastAsia="Arial"/>
          <w:sz w:val="20"/>
          <w:szCs w:val="20"/>
        </w:rPr>
      </w:pPr>
    </w:p>
    <w:p w14:paraId="5E0FBB51" w14:textId="77777777" w:rsidR="00BE3F1F" w:rsidRPr="00565645" w:rsidRDefault="00BE3F1F" w:rsidP="00976081">
      <w:pPr>
        <w:rPr>
          <w:rFonts w:eastAsia="Arial"/>
          <w:sz w:val="20"/>
          <w:szCs w:val="20"/>
        </w:rPr>
      </w:pPr>
    </w:p>
    <w:p w14:paraId="1C91EC6B" w14:textId="77777777" w:rsidR="00BE3F1F" w:rsidRPr="00565645" w:rsidRDefault="00BE3F1F" w:rsidP="00976081">
      <w:pPr>
        <w:rPr>
          <w:rFonts w:eastAsia="Arial"/>
          <w:sz w:val="20"/>
          <w:szCs w:val="20"/>
        </w:rPr>
      </w:pPr>
    </w:p>
    <w:p w14:paraId="25277E1E" w14:textId="77777777" w:rsidR="00BE3F1F" w:rsidRPr="00565645" w:rsidRDefault="00BE3F1F" w:rsidP="00976081">
      <w:pPr>
        <w:rPr>
          <w:rFonts w:eastAsia="Arial"/>
          <w:sz w:val="20"/>
          <w:szCs w:val="20"/>
        </w:rPr>
      </w:pPr>
    </w:p>
    <w:p w14:paraId="771E160B" w14:textId="77777777" w:rsidR="00BE3F1F" w:rsidRPr="00565645" w:rsidRDefault="00BE3F1F" w:rsidP="00976081">
      <w:pPr>
        <w:rPr>
          <w:rFonts w:eastAsia="Arial"/>
          <w:sz w:val="20"/>
          <w:szCs w:val="20"/>
        </w:rPr>
      </w:pPr>
    </w:p>
    <w:p w14:paraId="58409955" w14:textId="77777777" w:rsidR="00BE3F1F" w:rsidRPr="00565645" w:rsidRDefault="00BE3F1F" w:rsidP="00976081">
      <w:pPr>
        <w:rPr>
          <w:rFonts w:eastAsia="Arial"/>
          <w:sz w:val="20"/>
          <w:szCs w:val="20"/>
        </w:rPr>
      </w:pPr>
    </w:p>
    <w:p w14:paraId="41473D1A" w14:textId="77777777" w:rsidR="00BE3F1F" w:rsidRPr="00565645" w:rsidRDefault="00BE3F1F" w:rsidP="00BE3F1F">
      <w:pPr>
        <w:rPr>
          <w:rFonts w:eastAsia="Arial"/>
          <w:sz w:val="20"/>
          <w:szCs w:val="20"/>
        </w:rPr>
      </w:pPr>
    </w:p>
    <w:p w14:paraId="64FFE583" w14:textId="77777777" w:rsidR="00BE3F1F" w:rsidRPr="00565645" w:rsidRDefault="00BE3F1F" w:rsidP="00BE3F1F">
      <w:pPr>
        <w:rPr>
          <w:rFonts w:eastAsia="Arial"/>
          <w:sz w:val="20"/>
          <w:szCs w:val="20"/>
        </w:rPr>
      </w:pPr>
    </w:p>
    <w:p w14:paraId="4814AEFA" w14:textId="77777777" w:rsidR="00BE3F1F" w:rsidRPr="00565645" w:rsidRDefault="00BE3F1F" w:rsidP="00BE3F1F">
      <w:pPr>
        <w:rPr>
          <w:rFonts w:eastAsia="Arial"/>
          <w:sz w:val="20"/>
          <w:szCs w:val="20"/>
        </w:rPr>
      </w:pPr>
    </w:p>
    <w:p w14:paraId="5C89853C" w14:textId="77777777" w:rsidR="00BE3F1F" w:rsidRPr="00565645" w:rsidRDefault="00BE3F1F" w:rsidP="00BE3F1F">
      <w:pPr>
        <w:spacing w:line="219" w:lineRule="exact"/>
        <w:rPr>
          <w:rFonts w:eastAsia="Arial"/>
          <w:sz w:val="20"/>
          <w:szCs w:val="20"/>
        </w:rPr>
        <w:sectPr w:rsidR="00BE3F1F" w:rsidRPr="00565645" w:rsidSect="00730BA2">
          <w:pgSz w:w="11910" w:h="16840"/>
          <w:pgMar w:top="1860" w:right="1080" w:bottom="1985" w:left="1140" w:header="0" w:footer="530" w:gutter="0"/>
          <w:cols w:space="708"/>
        </w:sectPr>
      </w:pPr>
    </w:p>
    <w:p w14:paraId="22C93587" w14:textId="77777777" w:rsidR="00BE3F1F" w:rsidRPr="00565645" w:rsidRDefault="00BE3F1F" w:rsidP="00976081">
      <w:pPr>
        <w:pStyle w:val="Balk1"/>
        <w:ind w:left="0" w:right="54"/>
        <w:jc w:val="center"/>
        <w:rPr>
          <w:rFonts w:ascii="Times New Roman" w:hAnsi="Times New Roman"/>
          <w:b w:val="0"/>
          <w:bCs w:val="0"/>
          <w:lang w:val="tr-TR"/>
        </w:rPr>
      </w:pPr>
      <w:r w:rsidRPr="00565645">
        <w:rPr>
          <w:rFonts w:ascii="Times New Roman" w:hAnsi="Times New Roman"/>
          <w:lang w:val="tr-TR"/>
        </w:rPr>
        <w:t>Tablo 6-1</w:t>
      </w:r>
    </w:p>
    <w:p w14:paraId="1C1730A5" w14:textId="77777777" w:rsidR="00BE3F1F" w:rsidRPr="00565645" w:rsidRDefault="00BE3F1F" w:rsidP="00976081">
      <w:pPr>
        <w:rPr>
          <w:rFonts w:eastAsia="Arial"/>
          <w:b/>
          <w:bCs/>
          <w:sz w:val="20"/>
          <w:szCs w:val="20"/>
        </w:rPr>
      </w:pPr>
    </w:p>
    <w:p w14:paraId="40B1F10C" w14:textId="77777777" w:rsidR="00BE3F1F" w:rsidRPr="00565645" w:rsidRDefault="00BE3F1F" w:rsidP="00976081">
      <w:pPr>
        <w:ind w:left="1617" w:right="1674" w:hanging="1"/>
        <w:jc w:val="center"/>
        <w:rPr>
          <w:rFonts w:eastAsia="Arial"/>
          <w:sz w:val="20"/>
          <w:szCs w:val="20"/>
        </w:rPr>
      </w:pPr>
      <w:r w:rsidRPr="00565645">
        <w:rPr>
          <w:b/>
          <w:bCs/>
          <w:sz w:val="20"/>
          <w:szCs w:val="20"/>
        </w:rPr>
        <w:t>Sistem, Aksam ve Ayrı Teknik Ünitelere ait AB Tip Onayı Belgelerine yönelik Numaralandırma Sistemi için Kodlandırma</w:t>
      </w:r>
    </w:p>
    <w:p w14:paraId="057941AA" w14:textId="77777777" w:rsidR="00BE3F1F" w:rsidRPr="00565645" w:rsidRDefault="00BE3F1F" w:rsidP="00BE3F1F">
      <w:pPr>
        <w:spacing w:before="11"/>
        <w:rPr>
          <w:rFonts w:eastAsia="Arial"/>
          <w:b/>
          <w:bCs/>
          <w:sz w:val="20"/>
          <w:szCs w:val="20"/>
        </w:rPr>
      </w:pPr>
    </w:p>
    <w:tbl>
      <w:tblPr>
        <w:tblStyle w:val="TableNormal"/>
        <w:tblW w:w="0" w:type="auto"/>
        <w:tblInd w:w="153" w:type="dxa"/>
        <w:tblLayout w:type="fixed"/>
        <w:tblLook w:val="01E0" w:firstRow="1" w:lastRow="1" w:firstColumn="1" w:lastColumn="1" w:noHBand="0" w:noVBand="0"/>
      </w:tblPr>
      <w:tblGrid>
        <w:gridCol w:w="5104"/>
        <w:gridCol w:w="2125"/>
        <w:gridCol w:w="2128"/>
      </w:tblGrid>
      <w:tr w:rsidR="00565645" w:rsidRPr="00565645" w14:paraId="71ED3BD0" w14:textId="77777777" w:rsidTr="00976081">
        <w:trPr>
          <w:trHeight w:hRule="exact" w:val="364"/>
        </w:trPr>
        <w:tc>
          <w:tcPr>
            <w:tcW w:w="9357" w:type="dxa"/>
            <w:gridSpan w:val="3"/>
            <w:tcBorders>
              <w:top w:val="single" w:sz="8" w:space="0" w:color="000000"/>
              <w:left w:val="single" w:sz="8" w:space="0" w:color="000000"/>
              <w:bottom w:val="single" w:sz="8" w:space="0" w:color="000000"/>
              <w:right w:val="single" w:sz="8" w:space="0" w:color="000000"/>
            </w:tcBorders>
          </w:tcPr>
          <w:p w14:paraId="17D8C43E" w14:textId="77777777" w:rsidR="00BE3F1F" w:rsidRPr="00565645" w:rsidRDefault="00BE3F1F" w:rsidP="007964C6">
            <w:pPr>
              <w:pStyle w:val="TableParagraph"/>
              <w:spacing w:before="65"/>
              <w:ind w:left="980"/>
              <w:rPr>
                <w:rFonts w:ascii="Times New Roman" w:eastAsia="Arial" w:hAnsi="Times New Roman"/>
                <w:sz w:val="20"/>
                <w:szCs w:val="20"/>
                <w:lang w:val="tr-TR"/>
              </w:rPr>
            </w:pPr>
            <w:r w:rsidRPr="00565645">
              <w:rPr>
                <w:rFonts w:ascii="Times New Roman" w:eastAsia="Arial" w:hAnsi="Times New Roman"/>
                <w:b/>
                <w:bCs/>
                <w:sz w:val="20"/>
                <w:szCs w:val="20"/>
                <w:lang w:val="tr-TR"/>
              </w:rPr>
              <w:t>LİSTE I - ÇEVRESEL VE TAHRİK ÜNİTESİ PERFORMANSINA İLİŞKİN ŞARTLAR</w:t>
            </w:r>
          </w:p>
        </w:tc>
      </w:tr>
      <w:tr w:rsidR="00565645" w:rsidRPr="00565645" w14:paraId="24ACBFEE" w14:textId="77777777" w:rsidTr="00B77163">
        <w:trPr>
          <w:trHeight w:hRule="exact" w:val="448"/>
        </w:trPr>
        <w:tc>
          <w:tcPr>
            <w:tcW w:w="5104" w:type="dxa"/>
            <w:tcBorders>
              <w:top w:val="single" w:sz="8" w:space="0" w:color="000000"/>
              <w:left w:val="single" w:sz="8" w:space="0" w:color="000000"/>
              <w:bottom w:val="single" w:sz="8" w:space="0" w:color="000000"/>
              <w:right w:val="single" w:sz="8" w:space="0" w:color="000000"/>
            </w:tcBorders>
          </w:tcPr>
          <w:p w14:paraId="351C8ABB" w14:textId="77777777" w:rsidR="00BE3F1F" w:rsidRPr="00565645" w:rsidRDefault="00BE3F1F" w:rsidP="007964C6">
            <w:pPr>
              <w:pStyle w:val="TableParagraph"/>
              <w:ind w:left="474"/>
              <w:rPr>
                <w:rFonts w:ascii="Times New Roman" w:eastAsia="Arial" w:hAnsi="Times New Roman"/>
                <w:sz w:val="20"/>
                <w:szCs w:val="20"/>
                <w:lang w:val="tr-TR"/>
              </w:rPr>
            </w:pPr>
            <w:r w:rsidRPr="00565645">
              <w:rPr>
                <w:rFonts w:ascii="Times New Roman" w:hAnsi="Times New Roman"/>
                <w:sz w:val="20"/>
                <w:szCs w:val="20"/>
                <w:lang w:val="tr-TR"/>
              </w:rPr>
              <w:t>Sistem veya aksam/ayrı teknik ünite (STU)</w:t>
            </w:r>
          </w:p>
        </w:tc>
        <w:tc>
          <w:tcPr>
            <w:tcW w:w="2125" w:type="dxa"/>
            <w:tcBorders>
              <w:top w:val="single" w:sz="8" w:space="0" w:color="000000"/>
              <w:left w:val="single" w:sz="8" w:space="0" w:color="000000"/>
              <w:bottom w:val="single" w:sz="8" w:space="0" w:color="000000"/>
              <w:right w:val="single" w:sz="8" w:space="0" w:color="000000"/>
            </w:tcBorders>
          </w:tcPr>
          <w:p w14:paraId="2302FEA1" w14:textId="77777777" w:rsidR="00BE3F1F" w:rsidRPr="00565645" w:rsidRDefault="00976081" w:rsidP="00976081">
            <w:pPr>
              <w:pStyle w:val="TableParagraph"/>
              <w:spacing w:before="65"/>
              <w:ind w:left="410" w:right="121" w:hanging="291"/>
              <w:jc w:val="center"/>
              <w:rPr>
                <w:rFonts w:ascii="Times New Roman" w:eastAsia="Arial" w:hAnsi="Times New Roman"/>
                <w:sz w:val="20"/>
                <w:szCs w:val="20"/>
                <w:lang w:val="tr-TR"/>
              </w:rPr>
            </w:pPr>
            <w:r w:rsidRPr="00565645">
              <w:rPr>
                <w:rFonts w:ascii="Times New Roman" w:hAnsi="Times New Roman"/>
                <w:sz w:val="20"/>
                <w:szCs w:val="20"/>
                <w:lang w:val="tr-TR"/>
              </w:rPr>
              <w:t>Yönetmelik</w:t>
            </w:r>
          </w:p>
        </w:tc>
        <w:tc>
          <w:tcPr>
            <w:tcW w:w="2128" w:type="dxa"/>
            <w:tcBorders>
              <w:top w:val="single" w:sz="8" w:space="0" w:color="000000"/>
              <w:left w:val="single" w:sz="8" w:space="0" w:color="000000"/>
              <w:bottom w:val="single" w:sz="8" w:space="0" w:color="000000"/>
              <w:right w:val="single" w:sz="8" w:space="0" w:color="000000"/>
            </w:tcBorders>
          </w:tcPr>
          <w:p w14:paraId="44EF2009" w14:textId="77777777" w:rsidR="00BE3F1F" w:rsidRPr="00565645" w:rsidRDefault="00BE3F1F" w:rsidP="00B77163">
            <w:pPr>
              <w:pStyle w:val="TableParagraph"/>
              <w:ind w:left="42"/>
              <w:jc w:val="center"/>
              <w:rPr>
                <w:rFonts w:ascii="Times New Roman" w:eastAsia="Arial" w:hAnsi="Times New Roman"/>
                <w:sz w:val="20"/>
                <w:szCs w:val="20"/>
                <w:lang w:val="tr-TR"/>
              </w:rPr>
            </w:pPr>
            <w:r w:rsidRPr="00565645">
              <w:rPr>
                <w:rFonts w:ascii="Times New Roman" w:hAnsi="Times New Roman"/>
                <w:sz w:val="20"/>
                <w:szCs w:val="20"/>
                <w:lang w:val="tr-TR"/>
              </w:rPr>
              <w:t>Alfanümerik karakter</w:t>
            </w:r>
          </w:p>
        </w:tc>
      </w:tr>
      <w:tr w:rsidR="00565645" w:rsidRPr="00565645" w14:paraId="0B058E19"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124BCBF4" w14:textId="77777777" w:rsidR="00BE3F1F" w:rsidRPr="00565645" w:rsidRDefault="00BE3F1F" w:rsidP="007964C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Sistem: Motor/motor ailesi montajı</w:t>
            </w:r>
          </w:p>
        </w:tc>
        <w:tc>
          <w:tcPr>
            <w:tcW w:w="2125" w:type="dxa"/>
            <w:tcBorders>
              <w:top w:val="single" w:sz="8" w:space="0" w:color="000000"/>
              <w:left w:val="single" w:sz="8" w:space="0" w:color="000000"/>
              <w:bottom w:val="single" w:sz="8" w:space="0" w:color="000000"/>
              <w:right w:val="single" w:sz="8" w:space="0" w:color="000000"/>
            </w:tcBorders>
          </w:tcPr>
          <w:p w14:paraId="00DC15DA" w14:textId="77777777" w:rsidR="00BE3F1F" w:rsidRPr="00565645" w:rsidRDefault="00976081" w:rsidP="007964C6">
            <w:pPr>
              <w:pStyle w:val="TableParagraph"/>
              <w:spacing w:before="65"/>
              <w:ind w:right="2"/>
              <w:jc w:val="center"/>
              <w:rPr>
                <w:rFonts w:ascii="Times New Roman" w:eastAsia="Arial" w:hAnsi="Times New Roman"/>
                <w:sz w:val="20"/>
                <w:szCs w:val="20"/>
                <w:lang w:val="tr-TR"/>
              </w:rPr>
            </w:pPr>
            <w:r w:rsidRPr="00565645">
              <w:rPr>
                <w:rFonts w:ascii="Times New Roman" w:hAnsi="Times New Roman"/>
                <w:sz w:val="20"/>
                <w:szCs w:val="20"/>
                <w:lang w:val="tr-TR"/>
              </w:rPr>
              <w:t>AB/</w:t>
            </w:r>
            <w:r w:rsidR="00BE3F1F" w:rsidRPr="00565645">
              <w:rPr>
                <w:rFonts w:ascii="Times New Roman" w:hAnsi="Times New Roman"/>
                <w:sz w:val="20"/>
                <w:szCs w:val="20"/>
                <w:lang w:val="tr-TR"/>
              </w:rPr>
              <w:t>2015/96</w:t>
            </w:r>
          </w:p>
        </w:tc>
        <w:tc>
          <w:tcPr>
            <w:tcW w:w="2128" w:type="dxa"/>
            <w:tcBorders>
              <w:top w:val="single" w:sz="8" w:space="0" w:color="000000"/>
              <w:left w:val="single" w:sz="8" w:space="0" w:color="000000"/>
              <w:bottom w:val="single" w:sz="8" w:space="0" w:color="000000"/>
              <w:right w:val="single" w:sz="8" w:space="0" w:color="000000"/>
            </w:tcBorders>
          </w:tcPr>
          <w:p w14:paraId="163F073E" w14:textId="77777777" w:rsidR="00BE3F1F" w:rsidRPr="00565645" w:rsidRDefault="00BE3F1F" w:rsidP="007964C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A</w:t>
            </w:r>
          </w:p>
        </w:tc>
      </w:tr>
      <w:tr w:rsidR="00565645" w:rsidRPr="00565645" w14:paraId="76F7C3B8"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6F291960" w14:textId="77777777" w:rsidR="00586146" w:rsidRPr="00565645" w:rsidRDefault="00586146" w:rsidP="00586146">
            <w:pPr>
              <w:pStyle w:val="TableParagraph"/>
              <w:spacing w:before="65"/>
              <w:ind w:left="16"/>
              <w:rPr>
                <w:rFonts w:ascii="Times New Roman" w:hAnsi="Times New Roman"/>
                <w:sz w:val="20"/>
                <w:szCs w:val="20"/>
                <w:lang w:val="tr-TR"/>
              </w:rPr>
            </w:pPr>
            <w:r w:rsidRPr="00565645">
              <w:rPr>
                <w:rFonts w:ascii="Times New Roman" w:hAnsi="Times New Roman"/>
                <w:sz w:val="20"/>
                <w:szCs w:val="20"/>
                <w:lang w:val="tr-TR"/>
              </w:rPr>
              <w:t>Sistem: Faz V motor/motor ailesi montajı</w:t>
            </w:r>
          </w:p>
        </w:tc>
        <w:tc>
          <w:tcPr>
            <w:tcW w:w="2125" w:type="dxa"/>
            <w:tcBorders>
              <w:top w:val="single" w:sz="8" w:space="0" w:color="000000"/>
              <w:left w:val="single" w:sz="8" w:space="0" w:color="000000"/>
              <w:bottom w:val="single" w:sz="8" w:space="0" w:color="000000"/>
              <w:right w:val="single" w:sz="8" w:space="0" w:color="000000"/>
            </w:tcBorders>
          </w:tcPr>
          <w:p w14:paraId="16BF7A97" w14:textId="77777777" w:rsidR="00586146" w:rsidRPr="00565645" w:rsidRDefault="00586146" w:rsidP="00586146">
            <w:pPr>
              <w:pStyle w:val="TableParagraph"/>
              <w:spacing w:before="65"/>
              <w:ind w:right="2"/>
              <w:jc w:val="center"/>
              <w:rPr>
                <w:rFonts w:ascii="Times New Roman" w:hAnsi="Times New Roman"/>
                <w:sz w:val="20"/>
                <w:szCs w:val="20"/>
                <w:lang w:val="tr-TR"/>
              </w:rPr>
            </w:pPr>
            <w:r w:rsidRPr="00565645">
              <w:rPr>
                <w:rFonts w:ascii="Times New Roman" w:hAnsi="Times New Roman"/>
                <w:sz w:val="20"/>
                <w:szCs w:val="20"/>
                <w:lang w:val="tr-TR"/>
              </w:rPr>
              <w:t>AB/2018/985</w:t>
            </w:r>
          </w:p>
        </w:tc>
        <w:tc>
          <w:tcPr>
            <w:tcW w:w="2128" w:type="dxa"/>
            <w:tcBorders>
              <w:top w:val="single" w:sz="8" w:space="0" w:color="000000"/>
              <w:left w:val="single" w:sz="8" w:space="0" w:color="000000"/>
              <w:bottom w:val="single" w:sz="8" w:space="0" w:color="000000"/>
              <w:right w:val="single" w:sz="8" w:space="0" w:color="000000"/>
            </w:tcBorders>
          </w:tcPr>
          <w:p w14:paraId="4ACEB4B8" w14:textId="77777777" w:rsidR="00586146" w:rsidRPr="00565645" w:rsidRDefault="00586146" w:rsidP="00586146">
            <w:pPr>
              <w:pStyle w:val="TableParagraph"/>
              <w:spacing w:before="65"/>
              <w:ind w:right="1"/>
              <w:jc w:val="center"/>
              <w:rPr>
                <w:rFonts w:ascii="Times New Roman" w:hAnsi="Times New Roman"/>
                <w:sz w:val="20"/>
                <w:szCs w:val="20"/>
                <w:lang w:val="tr-TR"/>
              </w:rPr>
            </w:pPr>
            <w:r w:rsidRPr="00565645">
              <w:rPr>
                <w:rFonts w:ascii="Times New Roman" w:hAnsi="Times New Roman"/>
                <w:sz w:val="20"/>
                <w:szCs w:val="20"/>
                <w:lang w:val="tr-TR"/>
              </w:rPr>
              <w:t>A1</w:t>
            </w:r>
          </w:p>
        </w:tc>
      </w:tr>
      <w:tr w:rsidR="00565645" w:rsidRPr="00565645" w14:paraId="3E90F5A0" w14:textId="77777777" w:rsidTr="004271D8">
        <w:trPr>
          <w:trHeight w:hRule="exact" w:val="641"/>
        </w:trPr>
        <w:tc>
          <w:tcPr>
            <w:tcW w:w="5104" w:type="dxa"/>
            <w:tcBorders>
              <w:top w:val="single" w:sz="8" w:space="0" w:color="000000"/>
              <w:left w:val="single" w:sz="8" w:space="0" w:color="000000"/>
              <w:bottom w:val="single" w:sz="8" w:space="0" w:color="000000"/>
              <w:right w:val="single" w:sz="8" w:space="0" w:color="000000"/>
            </w:tcBorders>
          </w:tcPr>
          <w:p w14:paraId="1A1C519F" w14:textId="77777777" w:rsidR="00586146" w:rsidRPr="00565645" w:rsidRDefault="00586146" w:rsidP="00586146">
            <w:pPr>
              <w:pStyle w:val="TableParagraph"/>
              <w:spacing w:before="66"/>
              <w:ind w:left="16"/>
              <w:rPr>
                <w:rFonts w:ascii="Times New Roman" w:eastAsia="Arial" w:hAnsi="Times New Roman"/>
                <w:sz w:val="20"/>
                <w:szCs w:val="20"/>
                <w:lang w:val="tr-TR"/>
              </w:rPr>
            </w:pPr>
            <w:r w:rsidRPr="00565645">
              <w:rPr>
                <w:rFonts w:ascii="Times New Roman" w:hAnsi="Times New Roman"/>
                <w:sz w:val="20"/>
                <w:szCs w:val="20"/>
                <w:lang w:val="tr-TR"/>
              </w:rPr>
              <w:t>Sistem: Dış gürültü seviyesi</w:t>
            </w:r>
          </w:p>
        </w:tc>
        <w:tc>
          <w:tcPr>
            <w:tcW w:w="2125" w:type="dxa"/>
            <w:tcBorders>
              <w:top w:val="single" w:sz="8" w:space="0" w:color="000000"/>
              <w:left w:val="single" w:sz="8" w:space="0" w:color="000000"/>
              <w:bottom w:val="single" w:sz="8" w:space="0" w:color="000000"/>
              <w:right w:val="single" w:sz="8" w:space="0" w:color="000000"/>
            </w:tcBorders>
          </w:tcPr>
          <w:p w14:paraId="4B740A44" w14:textId="77777777" w:rsidR="00586146" w:rsidRPr="00565645" w:rsidRDefault="00586146" w:rsidP="00586146">
            <w:pPr>
              <w:pStyle w:val="TableParagraph"/>
              <w:spacing w:before="66"/>
              <w:ind w:right="4"/>
              <w:jc w:val="center"/>
              <w:rPr>
                <w:rFonts w:ascii="Times New Roman" w:eastAsia="Arial" w:hAnsi="Times New Roman"/>
                <w:sz w:val="20"/>
                <w:szCs w:val="20"/>
                <w:lang w:val="tr-TR"/>
              </w:rPr>
            </w:pPr>
            <w:r w:rsidRPr="00565645">
              <w:rPr>
                <w:rFonts w:ascii="Times New Roman" w:hAnsi="Times New Roman"/>
                <w:sz w:val="20"/>
                <w:szCs w:val="20"/>
                <w:lang w:val="tr-TR"/>
              </w:rPr>
              <w:t>AB/2015/96 veya AB/2018/985</w:t>
            </w:r>
          </w:p>
        </w:tc>
        <w:tc>
          <w:tcPr>
            <w:tcW w:w="2128" w:type="dxa"/>
            <w:tcBorders>
              <w:top w:val="single" w:sz="8" w:space="0" w:color="000000"/>
              <w:left w:val="single" w:sz="8" w:space="0" w:color="000000"/>
              <w:bottom w:val="single" w:sz="8" w:space="0" w:color="000000"/>
              <w:right w:val="single" w:sz="8" w:space="0" w:color="000000"/>
            </w:tcBorders>
          </w:tcPr>
          <w:p w14:paraId="3DBAB3D0" w14:textId="77777777" w:rsidR="00586146" w:rsidRPr="00565645" w:rsidRDefault="00586146" w:rsidP="00586146">
            <w:pPr>
              <w:pStyle w:val="TableParagraph"/>
              <w:spacing w:before="66"/>
              <w:jc w:val="center"/>
              <w:rPr>
                <w:rFonts w:ascii="Times New Roman" w:eastAsia="Arial" w:hAnsi="Times New Roman"/>
                <w:sz w:val="20"/>
                <w:szCs w:val="20"/>
                <w:lang w:val="tr-TR"/>
              </w:rPr>
            </w:pPr>
            <w:r w:rsidRPr="00565645">
              <w:rPr>
                <w:rFonts w:ascii="Times New Roman" w:hAnsi="Times New Roman"/>
                <w:sz w:val="20"/>
                <w:szCs w:val="20"/>
                <w:lang w:val="tr-TR"/>
              </w:rPr>
              <w:t>B</w:t>
            </w:r>
          </w:p>
        </w:tc>
      </w:tr>
      <w:tr w:rsidR="00565645" w:rsidRPr="00565645" w14:paraId="1A1D1F9E" w14:textId="77777777" w:rsidTr="007964C6">
        <w:trPr>
          <w:trHeight w:hRule="exact" w:val="363"/>
        </w:trPr>
        <w:tc>
          <w:tcPr>
            <w:tcW w:w="5104" w:type="dxa"/>
            <w:tcBorders>
              <w:top w:val="single" w:sz="8" w:space="0" w:color="000000"/>
              <w:left w:val="single" w:sz="8" w:space="0" w:color="000000"/>
              <w:bottom w:val="single" w:sz="9" w:space="0" w:color="000000"/>
              <w:right w:val="single" w:sz="8" w:space="0" w:color="000000"/>
            </w:tcBorders>
          </w:tcPr>
          <w:p w14:paraId="5A2BC467"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Aksam/ayrı teknik ünite: Motor/motor ailesi</w:t>
            </w:r>
          </w:p>
        </w:tc>
        <w:tc>
          <w:tcPr>
            <w:tcW w:w="2125" w:type="dxa"/>
            <w:tcBorders>
              <w:top w:val="single" w:sz="8" w:space="0" w:color="000000"/>
              <w:left w:val="single" w:sz="8" w:space="0" w:color="000000"/>
              <w:bottom w:val="single" w:sz="9" w:space="0" w:color="000000"/>
              <w:right w:val="single" w:sz="8" w:space="0" w:color="000000"/>
            </w:tcBorders>
          </w:tcPr>
          <w:p w14:paraId="5C1A95FB" w14:textId="77777777" w:rsidR="00586146" w:rsidRPr="00565645" w:rsidRDefault="00586146" w:rsidP="00586146">
            <w:pPr>
              <w:pStyle w:val="TableParagraph"/>
              <w:spacing w:before="65"/>
              <w:ind w:right="4"/>
              <w:jc w:val="center"/>
              <w:rPr>
                <w:rFonts w:ascii="Times New Roman" w:eastAsia="Arial" w:hAnsi="Times New Roman"/>
                <w:sz w:val="20"/>
                <w:szCs w:val="20"/>
                <w:lang w:val="tr-TR"/>
              </w:rPr>
            </w:pPr>
            <w:r w:rsidRPr="00565645">
              <w:rPr>
                <w:rFonts w:ascii="Times New Roman" w:hAnsi="Times New Roman"/>
                <w:sz w:val="20"/>
                <w:szCs w:val="20"/>
                <w:lang w:val="tr-TR"/>
              </w:rPr>
              <w:t>AB/2015/96</w:t>
            </w:r>
          </w:p>
        </w:tc>
        <w:tc>
          <w:tcPr>
            <w:tcW w:w="2128" w:type="dxa"/>
            <w:tcBorders>
              <w:top w:val="single" w:sz="8" w:space="0" w:color="000000"/>
              <w:left w:val="single" w:sz="8" w:space="0" w:color="000000"/>
              <w:bottom w:val="single" w:sz="9" w:space="0" w:color="000000"/>
              <w:right w:val="single" w:sz="8" w:space="0" w:color="000000"/>
            </w:tcBorders>
          </w:tcPr>
          <w:p w14:paraId="02F8B3FA"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C</w:t>
            </w:r>
          </w:p>
        </w:tc>
      </w:tr>
      <w:tr w:rsidR="00565645" w:rsidRPr="00565645" w14:paraId="42A9932C" w14:textId="77777777" w:rsidTr="007964C6">
        <w:trPr>
          <w:trHeight w:hRule="exact" w:val="363"/>
        </w:trPr>
        <w:tc>
          <w:tcPr>
            <w:tcW w:w="5104" w:type="dxa"/>
            <w:tcBorders>
              <w:top w:val="single" w:sz="8" w:space="0" w:color="000000"/>
              <w:left w:val="single" w:sz="8" w:space="0" w:color="000000"/>
              <w:bottom w:val="single" w:sz="9" w:space="0" w:color="000000"/>
              <w:right w:val="single" w:sz="8" w:space="0" w:color="000000"/>
            </w:tcBorders>
          </w:tcPr>
          <w:p w14:paraId="6A52A0CD" w14:textId="77777777" w:rsidR="00586146" w:rsidRPr="00565645" w:rsidRDefault="00586146" w:rsidP="00586146">
            <w:pPr>
              <w:pStyle w:val="TableParagraph"/>
              <w:spacing w:before="65"/>
              <w:ind w:left="16"/>
              <w:rPr>
                <w:rFonts w:ascii="Times New Roman" w:hAnsi="Times New Roman"/>
                <w:sz w:val="20"/>
                <w:szCs w:val="20"/>
                <w:lang w:val="tr-TR"/>
              </w:rPr>
            </w:pPr>
            <w:r w:rsidRPr="00565645">
              <w:rPr>
                <w:rFonts w:ascii="Times New Roman" w:hAnsi="Times New Roman"/>
                <w:sz w:val="20"/>
                <w:szCs w:val="20"/>
                <w:lang w:val="tr-TR"/>
              </w:rPr>
              <w:t>Aksam/ayrı teknik ünite: Faz V motor/motor ailesi</w:t>
            </w:r>
          </w:p>
        </w:tc>
        <w:tc>
          <w:tcPr>
            <w:tcW w:w="2125" w:type="dxa"/>
            <w:tcBorders>
              <w:top w:val="single" w:sz="8" w:space="0" w:color="000000"/>
              <w:left w:val="single" w:sz="8" w:space="0" w:color="000000"/>
              <w:bottom w:val="single" w:sz="9" w:space="0" w:color="000000"/>
              <w:right w:val="single" w:sz="8" w:space="0" w:color="000000"/>
            </w:tcBorders>
          </w:tcPr>
          <w:p w14:paraId="7EEFD659" w14:textId="77777777" w:rsidR="00586146" w:rsidRPr="00565645" w:rsidRDefault="00586146" w:rsidP="00586146">
            <w:pPr>
              <w:pStyle w:val="TableParagraph"/>
              <w:spacing w:before="65"/>
              <w:ind w:right="4"/>
              <w:jc w:val="center"/>
              <w:rPr>
                <w:rFonts w:ascii="Times New Roman" w:hAnsi="Times New Roman"/>
                <w:sz w:val="20"/>
                <w:szCs w:val="20"/>
                <w:lang w:val="tr-TR"/>
              </w:rPr>
            </w:pPr>
            <w:r w:rsidRPr="00565645">
              <w:rPr>
                <w:rFonts w:ascii="Times New Roman" w:hAnsi="Times New Roman"/>
                <w:sz w:val="20"/>
                <w:szCs w:val="20"/>
                <w:lang w:val="tr-TR"/>
              </w:rPr>
              <w:t>AB/2018/985</w:t>
            </w:r>
          </w:p>
        </w:tc>
        <w:tc>
          <w:tcPr>
            <w:tcW w:w="2128" w:type="dxa"/>
            <w:tcBorders>
              <w:top w:val="single" w:sz="8" w:space="0" w:color="000000"/>
              <w:left w:val="single" w:sz="8" w:space="0" w:color="000000"/>
              <w:bottom w:val="single" w:sz="9" w:space="0" w:color="000000"/>
              <w:right w:val="single" w:sz="8" w:space="0" w:color="000000"/>
            </w:tcBorders>
          </w:tcPr>
          <w:p w14:paraId="51FF1A87" w14:textId="77777777" w:rsidR="00586146" w:rsidRPr="00565645" w:rsidRDefault="00586146" w:rsidP="00586146">
            <w:pPr>
              <w:pStyle w:val="TableParagraph"/>
              <w:spacing w:before="65"/>
              <w:jc w:val="center"/>
              <w:rPr>
                <w:rFonts w:ascii="Times New Roman" w:hAnsi="Times New Roman"/>
                <w:sz w:val="20"/>
                <w:szCs w:val="20"/>
                <w:lang w:val="tr-TR"/>
              </w:rPr>
            </w:pPr>
            <w:r w:rsidRPr="00565645">
              <w:rPr>
                <w:rFonts w:ascii="Times New Roman" w:hAnsi="Times New Roman"/>
                <w:sz w:val="20"/>
                <w:szCs w:val="20"/>
                <w:lang w:val="tr-TR"/>
              </w:rPr>
              <w:t>CI</w:t>
            </w:r>
          </w:p>
        </w:tc>
      </w:tr>
      <w:tr w:rsidR="00565645" w:rsidRPr="00565645" w14:paraId="073E2464" w14:textId="77777777" w:rsidTr="00976081">
        <w:trPr>
          <w:trHeight w:hRule="exact" w:val="227"/>
        </w:trPr>
        <w:tc>
          <w:tcPr>
            <w:tcW w:w="9357" w:type="dxa"/>
            <w:gridSpan w:val="3"/>
            <w:tcBorders>
              <w:top w:val="single" w:sz="9" w:space="0" w:color="000000"/>
              <w:left w:val="single" w:sz="8" w:space="0" w:color="000000"/>
              <w:bottom w:val="single" w:sz="8" w:space="0" w:color="000000"/>
              <w:right w:val="single" w:sz="8" w:space="0" w:color="000000"/>
            </w:tcBorders>
          </w:tcPr>
          <w:p w14:paraId="7E7FC88F" w14:textId="77777777" w:rsidR="00586146" w:rsidRPr="00565645" w:rsidRDefault="00586146" w:rsidP="00586146">
            <w:pPr>
              <w:rPr>
                <w:sz w:val="20"/>
                <w:szCs w:val="20"/>
              </w:rPr>
            </w:pPr>
          </w:p>
        </w:tc>
      </w:tr>
      <w:tr w:rsidR="00565645" w:rsidRPr="00565645" w14:paraId="7E4D3397" w14:textId="77777777" w:rsidTr="00976081">
        <w:trPr>
          <w:trHeight w:hRule="exact" w:val="362"/>
        </w:trPr>
        <w:tc>
          <w:tcPr>
            <w:tcW w:w="9357" w:type="dxa"/>
            <w:gridSpan w:val="3"/>
            <w:tcBorders>
              <w:top w:val="single" w:sz="8" w:space="0" w:color="000000"/>
              <w:left w:val="single" w:sz="8" w:space="0" w:color="000000"/>
              <w:bottom w:val="single" w:sz="8" w:space="0" w:color="000000"/>
              <w:right w:val="single" w:sz="8" w:space="0" w:color="000000"/>
            </w:tcBorders>
          </w:tcPr>
          <w:p w14:paraId="7606CF57" w14:textId="77777777" w:rsidR="00586146" w:rsidRPr="00565645" w:rsidRDefault="00586146" w:rsidP="00586146">
            <w:pPr>
              <w:pStyle w:val="TableParagraph"/>
              <w:spacing w:before="64"/>
              <w:ind w:left="2166"/>
              <w:rPr>
                <w:rFonts w:ascii="Times New Roman" w:eastAsia="Arial" w:hAnsi="Times New Roman"/>
                <w:sz w:val="20"/>
                <w:szCs w:val="20"/>
                <w:lang w:val="tr-TR"/>
              </w:rPr>
            </w:pPr>
            <w:r w:rsidRPr="00565645">
              <w:rPr>
                <w:rFonts w:ascii="Times New Roman" w:eastAsia="Arial" w:hAnsi="Times New Roman"/>
                <w:b/>
                <w:bCs/>
                <w:sz w:val="20"/>
                <w:szCs w:val="20"/>
                <w:lang w:val="tr-TR"/>
              </w:rPr>
              <w:t>LİSTE II - ARAÇ FONKSİYONEL GÜVENLİĞİNE İLİŞKİN ŞARTLAR</w:t>
            </w:r>
          </w:p>
        </w:tc>
      </w:tr>
      <w:tr w:rsidR="00565645" w:rsidRPr="00565645" w14:paraId="793C0C24" w14:textId="77777777" w:rsidTr="00B77163">
        <w:trPr>
          <w:trHeight w:hRule="exact" w:val="422"/>
        </w:trPr>
        <w:tc>
          <w:tcPr>
            <w:tcW w:w="5104" w:type="dxa"/>
            <w:tcBorders>
              <w:top w:val="single" w:sz="8" w:space="0" w:color="000000"/>
              <w:left w:val="single" w:sz="8" w:space="0" w:color="000000"/>
              <w:bottom w:val="single" w:sz="8" w:space="0" w:color="000000"/>
              <w:right w:val="single" w:sz="8" w:space="0" w:color="000000"/>
            </w:tcBorders>
          </w:tcPr>
          <w:p w14:paraId="72C112C6" w14:textId="77777777" w:rsidR="00586146" w:rsidRPr="00565645" w:rsidRDefault="00586146" w:rsidP="00586146">
            <w:pPr>
              <w:pStyle w:val="TableParagraph"/>
              <w:ind w:left="474"/>
              <w:rPr>
                <w:rFonts w:ascii="Times New Roman" w:eastAsia="Arial" w:hAnsi="Times New Roman"/>
                <w:sz w:val="20"/>
                <w:szCs w:val="20"/>
                <w:lang w:val="tr-TR"/>
              </w:rPr>
            </w:pPr>
            <w:r w:rsidRPr="00565645">
              <w:rPr>
                <w:rFonts w:ascii="Times New Roman" w:hAnsi="Times New Roman"/>
                <w:sz w:val="20"/>
                <w:szCs w:val="20"/>
                <w:lang w:val="tr-TR"/>
              </w:rPr>
              <w:t>Sistem veya aksam/ayrı teknik ünite (STU)</w:t>
            </w:r>
          </w:p>
        </w:tc>
        <w:tc>
          <w:tcPr>
            <w:tcW w:w="2125" w:type="dxa"/>
            <w:tcBorders>
              <w:top w:val="single" w:sz="8" w:space="0" w:color="000000"/>
              <w:left w:val="single" w:sz="8" w:space="0" w:color="000000"/>
              <w:bottom w:val="single" w:sz="8" w:space="0" w:color="000000"/>
              <w:right w:val="single" w:sz="8" w:space="0" w:color="000000"/>
            </w:tcBorders>
          </w:tcPr>
          <w:p w14:paraId="73FA3DEC" w14:textId="77777777" w:rsidR="00586146" w:rsidRPr="00565645" w:rsidRDefault="00586146" w:rsidP="00586146">
            <w:pPr>
              <w:pStyle w:val="TableParagraph"/>
              <w:spacing w:before="65"/>
              <w:ind w:left="410" w:right="121" w:hanging="291"/>
              <w:jc w:val="center"/>
              <w:rPr>
                <w:rFonts w:ascii="Times New Roman" w:eastAsia="Arial" w:hAnsi="Times New Roman"/>
                <w:sz w:val="20"/>
                <w:szCs w:val="20"/>
                <w:lang w:val="tr-TR"/>
              </w:rPr>
            </w:pPr>
            <w:r w:rsidRPr="00565645">
              <w:rPr>
                <w:rFonts w:ascii="Times New Roman" w:hAnsi="Times New Roman"/>
                <w:sz w:val="20"/>
                <w:szCs w:val="20"/>
                <w:lang w:val="tr-TR"/>
              </w:rPr>
              <w:t>Yönetmelik</w:t>
            </w:r>
          </w:p>
        </w:tc>
        <w:tc>
          <w:tcPr>
            <w:tcW w:w="2128" w:type="dxa"/>
            <w:tcBorders>
              <w:top w:val="single" w:sz="8" w:space="0" w:color="000000"/>
              <w:left w:val="single" w:sz="8" w:space="0" w:color="000000"/>
              <w:bottom w:val="single" w:sz="8" w:space="0" w:color="000000"/>
              <w:right w:val="single" w:sz="8" w:space="0" w:color="000000"/>
            </w:tcBorders>
          </w:tcPr>
          <w:p w14:paraId="62267AA6" w14:textId="77777777" w:rsidR="00586146" w:rsidRPr="00565645" w:rsidRDefault="00586146" w:rsidP="00586146">
            <w:pPr>
              <w:pStyle w:val="TableParagraph"/>
              <w:ind w:left="42"/>
              <w:jc w:val="center"/>
              <w:rPr>
                <w:rFonts w:ascii="Times New Roman" w:eastAsia="Arial" w:hAnsi="Times New Roman"/>
                <w:sz w:val="20"/>
                <w:szCs w:val="20"/>
                <w:lang w:val="tr-TR"/>
              </w:rPr>
            </w:pPr>
            <w:r w:rsidRPr="00565645">
              <w:rPr>
                <w:rFonts w:ascii="Times New Roman" w:hAnsi="Times New Roman"/>
                <w:sz w:val="20"/>
                <w:szCs w:val="20"/>
                <w:lang w:val="tr-TR"/>
              </w:rPr>
              <w:t>Alfanümerik karakter</w:t>
            </w:r>
          </w:p>
        </w:tc>
      </w:tr>
      <w:tr w:rsidR="00565645" w:rsidRPr="00565645" w14:paraId="2EE9EFB0"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0FAAB91E"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Sistem: Sürücü bilgilendirme</w:t>
            </w:r>
          </w:p>
        </w:tc>
        <w:tc>
          <w:tcPr>
            <w:tcW w:w="2125" w:type="dxa"/>
            <w:tcBorders>
              <w:top w:val="single" w:sz="8" w:space="0" w:color="000000"/>
              <w:left w:val="single" w:sz="8" w:space="0" w:color="000000"/>
              <w:bottom w:val="single" w:sz="8" w:space="0" w:color="000000"/>
              <w:right w:val="single" w:sz="8" w:space="0" w:color="000000"/>
            </w:tcBorders>
          </w:tcPr>
          <w:p w14:paraId="238C6714"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AB/2015/208</w:t>
            </w:r>
          </w:p>
        </w:tc>
        <w:tc>
          <w:tcPr>
            <w:tcW w:w="2128" w:type="dxa"/>
            <w:tcBorders>
              <w:top w:val="single" w:sz="8" w:space="0" w:color="000000"/>
              <w:left w:val="single" w:sz="8" w:space="0" w:color="000000"/>
              <w:bottom w:val="single" w:sz="8" w:space="0" w:color="000000"/>
              <w:right w:val="single" w:sz="8" w:space="0" w:color="000000"/>
            </w:tcBorders>
          </w:tcPr>
          <w:p w14:paraId="5C5B2010"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D</w:t>
            </w:r>
          </w:p>
        </w:tc>
      </w:tr>
      <w:tr w:rsidR="00565645" w:rsidRPr="00565645" w14:paraId="01142002" w14:textId="77777777" w:rsidTr="007964C6">
        <w:trPr>
          <w:trHeight w:hRule="exact" w:val="364"/>
        </w:trPr>
        <w:tc>
          <w:tcPr>
            <w:tcW w:w="5104" w:type="dxa"/>
            <w:tcBorders>
              <w:top w:val="single" w:sz="8" w:space="0" w:color="000000"/>
              <w:left w:val="single" w:sz="8" w:space="0" w:color="000000"/>
              <w:bottom w:val="single" w:sz="8" w:space="0" w:color="000000"/>
              <w:right w:val="single" w:sz="8" w:space="0" w:color="000000"/>
            </w:tcBorders>
          </w:tcPr>
          <w:p w14:paraId="5F9CFFAA" w14:textId="77777777" w:rsidR="00586146" w:rsidRPr="00565645" w:rsidRDefault="00586146" w:rsidP="00586146">
            <w:pPr>
              <w:pStyle w:val="TableParagraph"/>
              <w:spacing w:before="66"/>
              <w:ind w:left="16"/>
              <w:rPr>
                <w:rFonts w:ascii="Times New Roman" w:eastAsia="Arial" w:hAnsi="Times New Roman"/>
                <w:sz w:val="20"/>
                <w:szCs w:val="20"/>
                <w:lang w:val="tr-TR"/>
              </w:rPr>
            </w:pPr>
            <w:r w:rsidRPr="00565645">
              <w:rPr>
                <w:rFonts w:ascii="Times New Roman" w:hAnsi="Times New Roman"/>
                <w:sz w:val="20"/>
                <w:szCs w:val="20"/>
                <w:lang w:val="tr-TR"/>
              </w:rPr>
              <w:t>Sistem: Aydınlatma ve ışıklı sinyal cihazlarının montajı</w:t>
            </w:r>
          </w:p>
        </w:tc>
        <w:tc>
          <w:tcPr>
            <w:tcW w:w="2125" w:type="dxa"/>
            <w:tcBorders>
              <w:top w:val="single" w:sz="8" w:space="0" w:color="000000"/>
              <w:left w:val="single" w:sz="8" w:space="0" w:color="000000"/>
              <w:bottom w:val="single" w:sz="8" w:space="0" w:color="000000"/>
              <w:right w:val="single" w:sz="8" w:space="0" w:color="000000"/>
            </w:tcBorders>
          </w:tcPr>
          <w:p w14:paraId="2508F699" w14:textId="77777777" w:rsidR="00586146" w:rsidRPr="00565645" w:rsidRDefault="00586146" w:rsidP="00586146">
            <w:pPr>
              <w:pStyle w:val="TableParagraph"/>
              <w:spacing w:before="66"/>
              <w:jc w:val="center"/>
              <w:rPr>
                <w:rFonts w:ascii="Times New Roman" w:eastAsia="Arial" w:hAnsi="Times New Roman"/>
                <w:sz w:val="20"/>
                <w:szCs w:val="20"/>
                <w:lang w:val="tr-TR"/>
              </w:rPr>
            </w:pPr>
            <w:r w:rsidRPr="00565645">
              <w:rPr>
                <w:rFonts w:ascii="Times New Roman" w:hAnsi="Times New Roman"/>
                <w:sz w:val="20"/>
                <w:szCs w:val="20"/>
                <w:lang w:val="tr-TR"/>
              </w:rPr>
              <w:t>AB/2015/208</w:t>
            </w:r>
          </w:p>
        </w:tc>
        <w:tc>
          <w:tcPr>
            <w:tcW w:w="2128" w:type="dxa"/>
            <w:tcBorders>
              <w:top w:val="single" w:sz="8" w:space="0" w:color="000000"/>
              <w:left w:val="single" w:sz="8" w:space="0" w:color="000000"/>
              <w:bottom w:val="single" w:sz="8" w:space="0" w:color="000000"/>
              <w:right w:val="single" w:sz="8" w:space="0" w:color="000000"/>
            </w:tcBorders>
          </w:tcPr>
          <w:p w14:paraId="63E91D41" w14:textId="77777777" w:rsidR="00586146" w:rsidRPr="00565645" w:rsidRDefault="00586146" w:rsidP="0058614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E</w:t>
            </w:r>
          </w:p>
        </w:tc>
      </w:tr>
      <w:tr w:rsidR="00565645" w:rsidRPr="00565645" w14:paraId="1D49F938"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7C1C9496"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Sistem: Elektromanyetik uyumluluk</w:t>
            </w:r>
          </w:p>
        </w:tc>
        <w:tc>
          <w:tcPr>
            <w:tcW w:w="2125" w:type="dxa"/>
            <w:tcBorders>
              <w:top w:val="single" w:sz="8" w:space="0" w:color="000000"/>
              <w:left w:val="single" w:sz="8" w:space="0" w:color="000000"/>
              <w:bottom w:val="single" w:sz="8" w:space="0" w:color="000000"/>
              <w:right w:val="single" w:sz="8" w:space="0" w:color="000000"/>
            </w:tcBorders>
          </w:tcPr>
          <w:p w14:paraId="6F7D309B"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AB/2015/208</w:t>
            </w:r>
          </w:p>
        </w:tc>
        <w:tc>
          <w:tcPr>
            <w:tcW w:w="2128" w:type="dxa"/>
            <w:tcBorders>
              <w:top w:val="single" w:sz="8" w:space="0" w:color="000000"/>
              <w:left w:val="single" w:sz="8" w:space="0" w:color="000000"/>
              <w:bottom w:val="single" w:sz="8" w:space="0" w:color="000000"/>
              <w:right w:val="single" w:sz="8" w:space="0" w:color="000000"/>
            </w:tcBorders>
          </w:tcPr>
          <w:p w14:paraId="30BEA844" w14:textId="77777777" w:rsidR="00586146" w:rsidRPr="00565645" w:rsidRDefault="00586146" w:rsidP="0058614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F</w:t>
            </w:r>
          </w:p>
        </w:tc>
      </w:tr>
      <w:tr w:rsidR="00565645" w:rsidRPr="00565645" w14:paraId="35C7049C" w14:textId="77777777" w:rsidTr="007964C6">
        <w:trPr>
          <w:trHeight w:hRule="exact" w:val="364"/>
        </w:trPr>
        <w:tc>
          <w:tcPr>
            <w:tcW w:w="5104" w:type="dxa"/>
            <w:tcBorders>
              <w:top w:val="single" w:sz="8" w:space="0" w:color="000000"/>
              <w:left w:val="single" w:sz="8" w:space="0" w:color="000000"/>
              <w:bottom w:val="single" w:sz="8" w:space="0" w:color="000000"/>
              <w:right w:val="single" w:sz="8" w:space="0" w:color="000000"/>
            </w:tcBorders>
          </w:tcPr>
          <w:p w14:paraId="39EA9BE1" w14:textId="77777777" w:rsidR="00586146" w:rsidRPr="00565645" w:rsidRDefault="00586146" w:rsidP="00586146">
            <w:pPr>
              <w:pStyle w:val="TableParagraph"/>
              <w:spacing w:before="66"/>
              <w:ind w:left="16"/>
              <w:rPr>
                <w:rFonts w:ascii="Times New Roman" w:eastAsia="Arial" w:hAnsi="Times New Roman"/>
                <w:sz w:val="20"/>
                <w:szCs w:val="20"/>
                <w:lang w:val="tr-TR"/>
              </w:rPr>
            </w:pPr>
            <w:r w:rsidRPr="00565645">
              <w:rPr>
                <w:rFonts w:ascii="Times New Roman" w:hAnsi="Times New Roman"/>
                <w:sz w:val="20"/>
                <w:szCs w:val="20"/>
                <w:lang w:val="tr-TR"/>
              </w:rPr>
              <w:t>Sistem: Sesli ikaz cihaz/cihazlarının montajı</w:t>
            </w:r>
          </w:p>
        </w:tc>
        <w:tc>
          <w:tcPr>
            <w:tcW w:w="2125" w:type="dxa"/>
            <w:tcBorders>
              <w:top w:val="single" w:sz="8" w:space="0" w:color="000000"/>
              <w:left w:val="single" w:sz="8" w:space="0" w:color="000000"/>
              <w:bottom w:val="single" w:sz="8" w:space="0" w:color="000000"/>
              <w:right w:val="single" w:sz="8" w:space="0" w:color="000000"/>
            </w:tcBorders>
          </w:tcPr>
          <w:p w14:paraId="786AEBF7" w14:textId="77777777" w:rsidR="00586146" w:rsidRPr="00565645" w:rsidRDefault="00586146" w:rsidP="00586146">
            <w:pPr>
              <w:jc w:val="center"/>
              <w:rPr>
                <w:sz w:val="20"/>
                <w:szCs w:val="20"/>
              </w:rPr>
            </w:pPr>
            <w:r w:rsidRPr="00565645">
              <w:rPr>
                <w:sz w:val="20"/>
                <w:szCs w:val="20"/>
              </w:rPr>
              <w:t>AB/2015/208</w:t>
            </w:r>
          </w:p>
        </w:tc>
        <w:tc>
          <w:tcPr>
            <w:tcW w:w="2128" w:type="dxa"/>
            <w:tcBorders>
              <w:top w:val="single" w:sz="8" w:space="0" w:color="000000"/>
              <w:left w:val="single" w:sz="8" w:space="0" w:color="000000"/>
              <w:bottom w:val="single" w:sz="8" w:space="0" w:color="000000"/>
              <w:right w:val="single" w:sz="8" w:space="0" w:color="000000"/>
            </w:tcBorders>
          </w:tcPr>
          <w:p w14:paraId="38EB4BC8" w14:textId="77777777" w:rsidR="00586146" w:rsidRPr="00565645" w:rsidRDefault="00586146" w:rsidP="00586146">
            <w:pPr>
              <w:pStyle w:val="TableParagraph"/>
              <w:spacing w:before="66"/>
              <w:jc w:val="center"/>
              <w:rPr>
                <w:rFonts w:ascii="Times New Roman" w:eastAsia="Arial" w:hAnsi="Times New Roman"/>
                <w:sz w:val="20"/>
                <w:szCs w:val="20"/>
                <w:lang w:val="tr-TR"/>
              </w:rPr>
            </w:pPr>
            <w:r w:rsidRPr="00565645">
              <w:rPr>
                <w:rFonts w:ascii="Times New Roman" w:hAnsi="Times New Roman"/>
                <w:sz w:val="20"/>
                <w:szCs w:val="20"/>
                <w:lang w:val="tr-TR"/>
              </w:rPr>
              <w:t>G</w:t>
            </w:r>
          </w:p>
        </w:tc>
      </w:tr>
      <w:tr w:rsidR="00565645" w:rsidRPr="00565645" w14:paraId="0332FCEB"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2F089D0E"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Sistem: Geri görüş aynalarının montajı</w:t>
            </w:r>
          </w:p>
        </w:tc>
        <w:tc>
          <w:tcPr>
            <w:tcW w:w="2125" w:type="dxa"/>
            <w:tcBorders>
              <w:top w:val="single" w:sz="8" w:space="0" w:color="000000"/>
              <w:left w:val="single" w:sz="8" w:space="0" w:color="000000"/>
              <w:bottom w:val="single" w:sz="8" w:space="0" w:color="000000"/>
              <w:right w:val="single" w:sz="8" w:space="0" w:color="000000"/>
            </w:tcBorders>
          </w:tcPr>
          <w:p w14:paraId="787DE764" w14:textId="77777777" w:rsidR="00586146" w:rsidRPr="00565645" w:rsidRDefault="00586146" w:rsidP="00586146">
            <w:pPr>
              <w:jc w:val="center"/>
              <w:rPr>
                <w:sz w:val="20"/>
                <w:szCs w:val="20"/>
              </w:rPr>
            </w:pPr>
            <w:r w:rsidRPr="00565645">
              <w:rPr>
                <w:sz w:val="20"/>
                <w:szCs w:val="20"/>
              </w:rPr>
              <w:t>AB/2015/208</w:t>
            </w:r>
          </w:p>
        </w:tc>
        <w:tc>
          <w:tcPr>
            <w:tcW w:w="2128" w:type="dxa"/>
            <w:tcBorders>
              <w:top w:val="single" w:sz="8" w:space="0" w:color="000000"/>
              <w:left w:val="single" w:sz="8" w:space="0" w:color="000000"/>
              <w:bottom w:val="single" w:sz="8" w:space="0" w:color="000000"/>
              <w:right w:val="single" w:sz="8" w:space="0" w:color="000000"/>
            </w:tcBorders>
          </w:tcPr>
          <w:p w14:paraId="1122E835"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H</w:t>
            </w:r>
          </w:p>
        </w:tc>
      </w:tr>
      <w:tr w:rsidR="00565645" w:rsidRPr="00565645" w14:paraId="522F005D" w14:textId="77777777" w:rsidTr="007964C6">
        <w:trPr>
          <w:trHeight w:hRule="exact" w:val="364"/>
        </w:trPr>
        <w:tc>
          <w:tcPr>
            <w:tcW w:w="5104" w:type="dxa"/>
            <w:tcBorders>
              <w:top w:val="single" w:sz="8" w:space="0" w:color="000000"/>
              <w:left w:val="single" w:sz="8" w:space="0" w:color="000000"/>
              <w:bottom w:val="single" w:sz="8" w:space="0" w:color="000000"/>
              <w:right w:val="single" w:sz="8" w:space="0" w:color="000000"/>
            </w:tcBorders>
          </w:tcPr>
          <w:p w14:paraId="561D77AC" w14:textId="77777777" w:rsidR="00586146" w:rsidRPr="00565645" w:rsidRDefault="00586146" w:rsidP="00586146">
            <w:pPr>
              <w:pStyle w:val="TableParagraph"/>
              <w:spacing w:before="66"/>
              <w:ind w:left="16"/>
              <w:rPr>
                <w:rFonts w:ascii="Times New Roman" w:eastAsia="Arial" w:hAnsi="Times New Roman"/>
                <w:sz w:val="20"/>
                <w:szCs w:val="20"/>
                <w:lang w:val="tr-TR"/>
              </w:rPr>
            </w:pPr>
            <w:r w:rsidRPr="00565645">
              <w:rPr>
                <w:rFonts w:ascii="Times New Roman" w:hAnsi="Times New Roman"/>
                <w:sz w:val="20"/>
                <w:szCs w:val="20"/>
                <w:lang w:val="tr-TR"/>
              </w:rPr>
              <w:t>Sistem: Paletli alt takımın montajı</w:t>
            </w:r>
          </w:p>
        </w:tc>
        <w:tc>
          <w:tcPr>
            <w:tcW w:w="2125" w:type="dxa"/>
            <w:tcBorders>
              <w:top w:val="single" w:sz="8" w:space="0" w:color="000000"/>
              <w:left w:val="single" w:sz="8" w:space="0" w:color="000000"/>
              <w:bottom w:val="single" w:sz="8" w:space="0" w:color="000000"/>
              <w:right w:val="single" w:sz="8" w:space="0" w:color="000000"/>
            </w:tcBorders>
          </w:tcPr>
          <w:p w14:paraId="4384D315" w14:textId="77777777" w:rsidR="00586146" w:rsidRPr="00565645" w:rsidRDefault="00586146" w:rsidP="00586146">
            <w:pPr>
              <w:jc w:val="center"/>
              <w:rPr>
                <w:sz w:val="20"/>
                <w:szCs w:val="20"/>
              </w:rPr>
            </w:pPr>
            <w:r w:rsidRPr="00565645">
              <w:rPr>
                <w:sz w:val="20"/>
                <w:szCs w:val="20"/>
              </w:rPr>
              <w:t>AB/2015/208</w:t>
            </w:r>
          </w:p>
        </w:tc>
        <w:tc>
          <w:tcPr>
            <w:tcW w:w="2128" w:type="dxa"/>
            <w:tcBorders>
              <w:top w:val="single" w:sz="8" w:space="0" w:color="000000"/>
              <w:left w:val="single" w:sz="8" w:space="0" w:color="000000"/>
              <w:bottom w:val="single" w:sz="8" w:space="0" w:color="000000"/>
              <w:right w:val="single" w:sz="8" w:space="0" w:color="000000"/>
            </w:tcBorders>
          </w:tcPr>
          <w:p w14:paraId="59A2B60D" w14:textId="77777777" w:rsidR="00586146" w:rsidRPr="00565645" w:rsidRDefault="00586146" w:rsidP="0058614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I</w:t>
            </w:r>
          </w:p>
        </w:tc>
      </w:tr>
      <w:tr w:rsidR="00565645" w:rsidRPr="00565645" w14:paraId="3BD68EA3" w14:textId="77777777" w:rsidTr="007964C6">
        <w:trPr>
          <w:trHeight w:hRule="exact" w:val="570"/>
        </w:trPr>
        <w:tc>
          <w:tcPr>
            <w:tcW w:w="5104" w:type="dxa"/>
            <w:tcBorders>
              <w:top w:val="single" w:sz="8" w:space="0" w:color="000000"/>
              <w:left w:val="single" w:sz="8" w:space="0" w:color="000000"/>
              <w:bottom w:val="single" w:sz="8" w:space="0" w:color="000000"/>
              <w:right w:val="single" w:sz="8" w:space="0" w:color="000000"/>
            </w:tcBorders>
          </w:tcPr>
          <w:p w14:paraId="702DE259" w14:textId="77777777" w:rsidR="00586146" w:rsidRPr="00565645" w:rsidRDefault="00546350" w:rsidP="00586146">
            <w:pPr>
              <w:pStyle w:val="TableParagraph"/>
              <w:spacing w:before="65"/>
              <w:ind w:left="16" w:right="454"/>
              <w:rPr>
                <w:rFonts w:ascii="Times New Roman" w:eastAsia="Arial" w:hAnsi="Times New Roman"/>
                <w:sz w:val="20"/>
                <w:szCs w:val="20"/>
                <w:lang w:val="tr-TR"/>
              </w:rPr>
            </w:pPr>
            <w:r w:rsidRPr="00565645">
              <w:rPr>
                <w:rFonts w:ascii="Times New Roman" w:hAnsi="Times New Roman"/>
                <w:sz w:val="20"/>
                <w:szCs w:val="20"/>
                <w:lang w:val="tr-TR"/>
              </w:rPr>
              <w:t>Aksam/ a</w:t>
            </w:r>
            <w:r w:rsidR="00586146" w:rsidRPr="00565645">
              <w:rPr>
                <w:rFonts w:ascii="Times New Roman" w:hAnsi="Times New Roman"/>
                <w:sz w:val="20"/>
                <w:szCs w:val="20"/>
                <w:lang w:val="tr-TR"/>
              </w:rPr>
              <w:t>yrı teknik ünite: Elektrikli/elektronik alt tertibatların elektromanyetik uyumluluğu</w:t>
            </w:r>
          </w:p>
        </w:tc>
        <w:tc>
          <w:tcPr>
            <w:tcW w:w="2125" w:type="dxa"/>
            <w:tcBorders>
              <w:top w:val="single" w:sz="8" w:space="0" w:color="000000"/>
              <w:left w:val="single" w:sz="8" w:space="0" w:color="000000"/>
              <w:bottom w:val="single" w:sz="8" w:space="0" w:color="000000"/>
              <w:right w:val="single" w:sz="8" w:space="0" w:color="000000"/>
            </w:tcBorders>
          </w:tcPr>
          <w:p w14:paraId="2B51661F" w14:textId="77777777" w:rsidR="00586146" w:rsidRPr="00565645" w:rsidRDefault="00586146" w:rsidP="00586146">
            <w:pPr>
              <w:jc w:val="center"/>
              <w:rPr>
                <w:sz w:val="20"/>
                <w:szCs w:val="20"/>
              </w:rPr>
            </w:pPr>
            <w:r w:rsidRPr="00565645">
              <w:rPr>
                <w:sz w:val="20"/>
                <w:szCs w:val="20"/>
              </w:rPr>
              <w:t>AB/2015/208</w:t>
            </w:r>
          </w:p>
        </w:tc>
        <w:tc>
          <w:tcPr>
            <w:tcW w:w="2128" w:type="dxa"/>
            <w:tcBorders>
              <w:top w:val="single" w:sz="8" w:space="0" w:color="000000"/>
              <w:left w:val="single" w:sz="8" w:space="0" w:color="000000"/>
              <w:bottom w:val="single" w:sz="8" w:space="0" w:color="000000"/>
              <w:right w:val="single" w:sz="8" w:space="0" w:color="000000"/>
            </w:tcBorders>
          </w:tcPr>
          <w:p w14:paraId="6CC77B6A"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J</w:t>
            </w:r>
          </w:p>
        </w:tc>
      </w:tr>
      <w:tr w:rsidR="00565645" w:rsidRPr="00565645" w14:paraId="67B7A08F"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312AEA3E"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Aksam/ayrı teknik ünite: Denge kütleleri</w:t>
            </w:r>
          </w:p>
        </w:tc>
        <w:tc>
          <w:tcPr>
            <w:tcW w:w="2125" w:type="dxa"/>
            <w:tcBorders>
              <w:top w:val="single" w:sz="8" w:space="0" w:color="000000"/>
              <w:left w:val="single" w:sz="8" w:space="0" w:color="000000"/>
              <w:bottom w:val="single" w:sz="8" w:space="0" w:color="000000"/>
              <w:right w:val="single" w:sz="8" w:space="0" w:color="000000"/>
            </w:tcBorders>
          </w:tcPr>
          <w:p w14:paraId="56691CFF" w14:textId="77777777" w:rsidR="00586146" w:rsidRPr="00565645" w:rsidRDefault="00586146" w:rsidP="00586146">
            <w:pPr>
              <w:jc w:val="center"/>
              <w:rPr>
                <w:sz w:val="20"/>
                <w:szCs w:val="20"/>
              </w:rPr>
            </w:pPr>
            <w:r w:rsidRPr="00565645">
              <w:rPr>
                <w:sz w:val="20"/>
                <w:szCs w:val="20"/>
              </w:rPr>
              <w:t>AB/2015/208</w:t>
            </w:r>
          </w:p>
        </w:tc>
        <w:tc>
          <w:tcPr>
            <w:tcW w:w="2128" w:type="dxa"/>
            <w:tcBorders>
              <w:top w:val="single" w:sz="8" w:space="0" w:color="000000"/>
              <w:left w:val="single" w:sz="8" w:space="0" w:color="000000"/>
              <w:bottom w:val="single" w:sz="8" w:space="0" w:color="000000"/>
              <w:right w:val="single" w:sz="8" w:space="0" w:color="000000"/>
            </w:tcBorders>
          </w:tcPr>
          <w:p w14:paraId="198A3FA0" w14:textId="77777777" w:rsidR="00586146" w:rsidRPr="00565645" w:rsidRDefault="00586146" w:rsidP="0058614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K</w:t>
            </w:r>
          </w:p>
        </w:tc>
      </w:tr>
      <w:tr w:rsidR="00565645" w:rsidRPr="00565645" w14:paraId="7C728418" w14:textId="77777777" w:rsidTr="007964C6">
        <w:trPr>
          <w:trHeight w:hRule="exact" w:val="364"/>
        </w:trPr>
        <w:tc>
          <w:tcPr>
            <w:tcW w:w="5104" w:type="dxa"/>
            <w:tcBorders>
              <w:top w:val="single" w:sz="8" w:space="0" w:color="000000"/>
              <w:left w:val="single" w:sz="8" w:space="0" w:color="000000"/>
              <w:bottom w:val="single" w:sz="8" w:space="0" w:color="000000"/>
              <w:right w:val="single" w:sz="8" w:space="0" w:color="000000"/>
            </w:tcBorders>
          </w:tcPr>
          <w:p w14:paraId="0A977A13" w14:textId="77777777" w:rsidR="00586146" w:rsidRPr="00565645" w:rsidRDefault="00586146" w:rsidP="00586146">
            <w:pPr>
              <w:pStyle w:val="TableParagraph"/>
              <w:spacing w:before="66"/>
              <w:ind w:left="16"/>
              <w:rPr>
                <w:rFonts w:ascii="Times New Roman" w:eastAsia="Arial" w:hAnsi="Times New Roman"/>
                <w:sz w:val="20"/>
                <w:szCs w:val="20"/>
                <w:lang w:val="tr-TR"/>
              </w:rPr>
            </w:pPr>
            <w:r w:rsidRPr="00565645">
              <w:rPr>
                <w:rFonts w:ascii="Times New Roman" w:hAnsi="Times New Roman"/>
                <w:sz w:val="20"/>
                <w:szCs w:val="20"/>
                <w:lang w:val="tr-TR"/>
              </w:rPr>
              <w:t>Aksam/ayrı teknik ünite: Yan ve/veya arka koruma yapıları</w:t>
            </w:r>
          </w:p>
        </w:tc>
        <w:tc>
          <w:tcPr>
            <w:tcW w:w="2125" w:type="dxa"/>
            <w:tcBorders>
              <w:top w:val="single" w:sz="8" w:space="0" w:color="000000"/>
              <w:left w:val="single" w:sz="8" w:space="0" w:color="000000"/>
              <w:bottom w:val="single" w:sz="8" w:space="0" w:color="000000"/>
              <w:right w:val="single" w:sz="8" w:space="0" w:color="000000"/>
            </w:tcBorders>
          </w:tcPr>
          <w:p w14:paraId="7032E27F" w14:textId="77777777" w:rsidR="00586146" w:rsidRPr="00565645" w:rsidRDefault="00586146" w:rsidP="00586146">
            <w:pPr>
              <w:jc w:val="center"/>
              <w:rPr>
                <w:sz w:val="20"/>
                <w:szCs w:val="20"/>
              </w:rPr>
            </w:pPr>
            <w:r w:rsidRPr="00565645">
              <w:rPr>
                <w:sz w:val="20"/>
                <w:szCs w:val="20"/>
              </w:rPr>
              <w:t>AB/2015/208</w:t>
            </w:r>
          </w:p>
        </w:tc>
        <w:tc>
          <w:tcPr>
            <w:tcW w:w="2128" w:type="dxa"/>
            <w:tcBorders>
              <w:top w:val="single" w:sz="8" w:space="0" w:color="000000"/>
              <w:left w:val="single" w:sz="8" w:space="0" w:color="000000"/>
              <w:bottom w:val="single" w:sz="8" w:space="0" w:color="000000"/>
              <w:right w:val="single" w:sz="8" w:space="0" w:color="000000"/>
            </w:tcBorders>
          </w:tcPr>
          <w:p w14:paraId="6B2819CB" w14:textId="77777777" w:rsidR="00586146" w:rsidRPr="00565645" w:rsidRDefault="00586146" w:rsidP="00586146">
            <w:pPr>
              <w:pStyle w:val="TableParagraph"/>
              <w:spacing w:before="66"/>
              <w:jc w:val="center"/>
              <w:rPr>
                <w:rFonts w:ascii="Times New Roman" w:eastAsia="Arial" w:hAnsi="Times New Roman"/>
                <w:sz w:val="20"/>
                <w:szCs w:val="20"/>
                <w:lang w:val="tr-TR"/>
              </w:rPr>
            </w:pPr>
            <w:r w:rsidRPr="00565645">
              <w:rPr>
                <w:rFonts w:ascii="Times New Roman" w:hAnsi="Times New Roman"/>
                <w:sz w:val="20"/>
                <w:szCs w:val="20"/>
                <w:lang w:val="tr-TR"/>
              </w:rPr>
              <w:t>L</w:t>
            </w:r>
          </w:p>
        </w:tc>
      </w:tr>
      <w:tr w:rsidR="00565645" w:rsidRPr="00565645" w14:paraId="338769AD"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50427697"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Aksam: Lastik</w:t>
            </w:r>
          </w:p>
        </w:tc>
        <w:tc>
          <w:tcPr>
            <w:tcW w:w="2125" w:type="dxa"/>
            <w:tcBorders>
              <w:top w:val="single" w:sz="8" w:space="0" w:color="000000"/>
              <w:left w:val="single" w:sz="8" w:space="0" w:color="000000"/>
              <w:bottom w:val="single" w:sz="8" w:space="0" w:color="000000"/>
              <w:right w:val="single" w:sz="8" w:space="0" w:color="000000"/>
            </w:tcBorders>
          </w:tcPr>
          <w:p w14:paraId="20CC7206" w14:textId="77777777" w:rsidR="00586146" w:rsidRPr="00565645" w:rsidRDefault="00586146" w:rsidP="00586146">
            <w:pPr>
              <w:jc w:val="center"/>
              <w:rPr>
                <w:sz w:val="20"/>
                <w:szCs w:val="20"/>
              </w:rPr>
            </w:pPr>
            <w:r w:rsidRPr="00565645">
              <w:rPr>
                <w:sz w:val="20"/>
                <w:szCs w:val="20"/>
              </w:rPr>
              <w:t>AB/2015/208</w:t>
            </w:r>
          </w:p>
        </w:tc>
        <w:tc>
          <w:tcPr>
            <w:tcW w:w="2128" w:type="dxa"/>
            <w:tcBorders>
              <w:top w:val="single" w:sz="8" w:space="0" w:color="000000"/>
              <w:left w:val="single" w:sz="8" w:space="0" w:color="000000"/>
              <w:bottom w:val="single" w:sz="8" w:space="0" w:color="000000"/>
              <w:right w:val="single" w:sz="8" w:space="0" w:color="000000"/>
            </w:tcBorders>
          </w:tcPr>
          <w:p w14:paraId="5E3F0A9F"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M</w:t>
            </w:r>
          </w:p>
        </w:tc>
      </w:tr>
      <w:tr w:rsidR="00565645" w:rsidRPr="00565645" w14:paraId="55BAE5C8" w14:textId="77777777" w:rsidTr="00D668B5">
        <w:trPr>
          <w:trHeight w:hRule="exact" w:val="614"/>
        </w:trPr>
        <w:tc>
          <w:tcPr>
            <w:tcW w:w="5104" w:type="dxa"/>
            <w:tcBorders>
              <w:top w:val="single" w:sz="8" w:space="0" w:color="000000"/>
              <w:left w:val="single" w:sz="8" w:space="0" w:color="000000"/>
              <w:bottom w:val="single" w:sz="8" w:space="0" w:color="000000"/>
              <w:right w:val="single" w:sz="8" w:space="0" w:color="000000"/>
            </w:tcBorders>
          </w:tcPr>
          <w:p w14:paraId="6CEDEB9C" w14:textId="77777777" w:rsidR="00586146" w:rsidRPr="00565645" w:rsidRDefault="00586146" w:rsidP="00586146">
            <w:pPr>
              <w:pStyle w:val="TableParagraph"/>
              <w:spacing w:before="66"/>
              <w:ind w:left="16"/>
              <w:rPr>
                <w:rFonts w:ascii="Times New Roman" w:eastAsia="Arial" w:hAnsi="Times New Roman"/>
                <w:sz w:val="20"/>
                <w:szCs w:val="20"/>
                <w:lang w:val="tr-TR"/>
              </w:rPr>
            </w:pPr>
            <w:r w:rsidRPr="00565645">
              <w:rPr>
                <w:rFonts w:ascii="Times New Roman" w:hAnsi="Times New Roman"/>
                <w:sz w:val="20"/>
                <w:szCs w:val="20"/>
                <w:lang w:val="tr-TR"/>
              </w:rPr>
              <w:t>Aksam/ayrı teknik ünite: Mekanik bağlantılar (dinamik test yöntemi)</w:t>
            </w:r>
          </w:p>
        </w:tc>
        <w:tc>
          <w:tcPr>
            <w:tcW w:w="2125" w:type="dxa"/>
            <w:tcBorders>
              <w:top w:val="single" w:sz="8" w:space="0" w:color="000000"/>
              <w:left w:val="single" w:sz="8" w:space="0" w:color="000000"/>
              <w:bottom w:val="single" w:sz="8" w:space="0" w:color="000000"/>
              <w:right w:val="single" w:sz="8" w:space="0" w:color="000000"/>
            </w:tcBorders>
          </w:tcPr>
          <w:p w14:paraId="7E74B0BC" w14:textId="77777777" w:rsidR="00586146" w:rsidRPr="00565645" w:rsidRDefault="00586146" w:rsidP="00586146">
            <w:pPr>
              <w:jc w:val="center"/>
              <w:rPr>
                <w:sz w:val="20"/>
                <w:szCs w:val="20"/>
              </w:rPr>
            </w:pPr>
            <w:r w:rsidRPr="00565645">
              <w:rPr>
                <w:sz w:val="20"/>
                <w:szCs w:val="20"/>
              </w:rPr>
              <w:t>AB/2015/208</w:t>
            </w:r>
          </w:p>
        </w:tc>
        <w:tc>
          <w:tcPr>
            <w:tcW w:w="2128" w:type="dxa"/>
            <w:tcBorders>
              <w:top w:val="single" w:sz="8" w:space="0" w:color="000000"/>
              <w:left w:val="single" w:sz="8" w:space="0" w:color="000000"/>
              <w:bottom w:val="single" w:sz="8" w:space="0" w:color="000000"/>
              <w:right w:val="single" w:sz="8" w:space="0" w:color="000000"/>
            </w:tcBorders>
          </w:tcPr>
          <w:p w14:paraId="5DAD203E" w14:textId="77777777" w:rsidR="00586146" w:rsidRPr="00565645" w:rsidRDefault="00586146" w:rsidP="0058614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ND</w:t>
            </w:r>
          </w:p>
        </w:tc>
      </w:tr>
      <w:tr w:rsidR="00565645" w:rsidRPr="00565645" w14:paraId="412A2024" w14:textId="77777777" w:rsidTr="00D668B5">
        <w:trPr>
          <w:trHeight w:hRule="exact" w:val="566"/>
        </w:trPr>
        <w:tc>
          <w:tcPr>
            <w:tcW w:w="5104" w:type="dxa"/>
            <w:tcBorders>
              <w:top w:val="single" w:sz="8" w:space="0" w:color="000000"/>
              <w:left w:val="single" w:sz="8" w:space="0" w:color="000000"/>
              <w:bottom w:val="single" w:sz="8" w:space="0" w:color="000000"/>
              <w:right w:val="single" w:sz="8" w:space="0" w:color="000000"/>
            </w:tcBorders>
          </w:tcPr>
          <w:p w14:paraId="7E0DFBC6"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Aksam/ayrı teknik ünite: Mekanik bağlantılar (statik test yöntemi)</w:t>
            </w:r>
          </w:p>
        </w:tc>
        <w:tc>
          <w:tcPr>
            <w:tcW w:w="2125" w:type="dxa"/>
            <w:tcBorders>
              <w:top w:val="single" w:sz="8" w:space="0" w:color="000000"/>
              <w:left w:val="single" w:sz="8" w:space="0" w:color="000000"/>
              <w:bottom w:val="single" w:sz="8" w:space="0" w:color="000000"/>
              <w:right w:val="single" w:sz="8" w:space="0" w:color="000000"/>
            </w:tcBorders>
          </w:tcPr>
          <w:p w14:paraId="7980DE20" w14:textId="77777777" w:rsidR="00586146" w:rsidRPr="00565645" w:rsidRDefault="00586146" w:rsidP="00586146">
            <w:pPr>
              <w:jc w:val="center"/>
              <w:rPr>
                <w:sz w:val="20"/>
                <w:szCs w:val="20"/>
              </w:rPr>
            </w:pPr>
            <w:r w:rsidRPr="00565645">
              <w:rPr>
                <w:sz w:val="20"/>
                <w:szCs w:val="20"/>
              </w:rPr>
              <w:t>AB/2015/208</w:t>
            </w:r>
          </w:p>
        </w:tc>
        <w:tc>
          <w:tcPr>
            <w:tcW w:w="2128" w:type="dxa"/>
            <w:tcBorders>
              <w:top w:val="single" w:sz="8" w:space="0" w:color="000000"/>
              <w:left w:val="single" w:sz="8" w:space="0" w:color="000000"/>
              <w:bottom w:val="single" w:sz="8" w:space="0" w:color="000000"/>
              <w:right w:val="single" w:sz="8" w:space="0" w:color="000000"/>
            </w:tcBorders>
          </w:tcPr>
          <w:p w14:paraId="5FD673EC"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NS</w:t>
            </w:r>
          </w:p>
        </w:tc>
      </w:tr>
      <w:tr w:rsidR="00565645" w:rsidRPr="00565645" w14:paraId="4AA6444F" w14:textId="77777777" w:rsidTr="00976081">
        <w:trPr>
          <w:trHeight w:hRule="exact" w:val="364"/>
        </w:trPr>
        <w:tc>
          <w:tcPr>
            <w:tcW w:w="9357" w:type="dxa"/>
            <w:gridSpan w:val="3"/>
            <w:tcBorders>
              <w:top w:val="single" w:sz="8" w:space="0" w:color="000000"/>
              <w:left w:val="single" w:sz="8" w:space="0" w:color="000000"/>
              <w:bottom w:val="single" w:sz="8" w:space="0" w:color="000000"/>
              <w:right w:val="single" w:sz="8" w:space="0" w:color="000000"/>
            </w:tcBorders>
          </w:tcPr>
          <w:p w14:paraId="081FE524" w14:textId="77777777" w:rsidR="00586146" w:rsidRPr="00565645" w:rsidRDefault="00586146" w:rsidP="00586146">
            <w:pPr>
              <w:pStyle w:val="TableParagraph"/>
              <w:spacing w:before="65"/>
              <w:ind w:left="2671"/>
              <w:rPr>
                <w:rFonts w:ascii="Times New Roman" w:eastAsia="Arial" w:hAnsi="Times New Roman"/>
                <w:sz w:val="20"/>
                <w:szCs w:val="20"/>
                <w:lang w:val="tr-TR"/>
              </w:rPr>
            </w:pPr>
            <w:r w:rsidRPr="00565645">
              <w:rPr>
                <w:rFonts w:ascii="Times New Roman" w:eastAsia="Arial" w:hAnsi="Times New Roman"/>
                <w:b/>
                <w:bCs/>
                <w:sz w:val="20"/>
                <w:szCs w:val="20"/>
                <w:lang w:val="tr-TR"/>
              </w:rPr>
              <w:t>LİSTE III - ARAÇ FRENLERİNE İLİŞKİN ŞARTLAR</w:t>
            </w:r>
          </w:p>
        </w:tc>
      </w:tr>
      <w:tr w:rsidR="00565645" w:rsidRPr="00565645" w14:paraId="727399CC" w14:textId="77777777" w:rsidTr="00B77163">
        <w:trPr>
          <w:trHeight w:hRule="exact" w:val="438"/>
        </w:trPr>
        <w:tc>
          <w:tcPr>
            <w:tcW w:w="5104" w:type="dxa"/>
            <w:tcBorders>
              <w:top w:val="single" w:sz="8" w:space="0" w:color="000000"/>
              <w:left w:val="single" w:sz="8" w:space="0" w:color="000000"/>
              <w:bottom w:val="single" w:sz="8" w:space="0" w:color="000000"/>
              <w:right w:val="single" w:sz="8" w:space="0" w:color="000000"/>
            </w:tcBorders>
          </w:tcPr>
          <w:p w14:paraId="6797674F" w14:textId="77777777" w:rsidR="00586146" w:rsidRPr="00565645" w:rsidRDefault="00586146" w:rsidP="00586146">
            <w:pPr>
              <w:pStyle w:val="TableParagraph"/>
              <w:ind w:left="474"/>
              <w:rPr>
                <w:rFonts w:ascii="Times New Roman" w:eastAsia="Arial" w:hAnsi="Times New Roman"/>
                <w:sz w:val="20"/>
                <w:szCs w:val="20"/>
                <w:lang w:val="tr-TR"/>
              </w:rPr>
            </w:pPr>
            <w:r w:rsidRPr="00565645">
              <w:rPr>
                <w:rFonts w:ascii="Times New Roman" w:hAnsi="Times New Roman"/>
                <w:sz w:val="20"/>
                <w:szCs w:val="20"/>
                <w:lang w:val="tr-TR"/>
              </w:rPr>
              <w:t>Sistem veya aksam/ayrı teknik ünite (STU)</w:t>
            </w:r>
          </w:p>
        </w:tc>
        <w:tc>
          <w:tcPr>
            <w:tcW w:w="2125" w:type="dxa"/>
            <w:tcBorders>
              <w:top w:val="single" w:sz="8" w:space="0" w:color="000000"/>
              <w:left w:val="single" w:sz="8" w:space="0" w:color="000000"/>
              <w:bottom w:val="single" w:sz="8" w:space="0" w:color="000000"/>
              <w:right w:val="single" w:sz="8" w:space="0" w:color="000000"/>
            </w:tcBorders>
          </w:tcPr>
          <w:p w14:paraId="36632F05" w14:textId="77777777" w:rsidR="00586146" w:rsidRPr="00565645" w:rsidRDefault="00586146" w:rsidP="00586146">
            <w:pPr>
              <w:pStyle w:val="TableParagraph"/>
              <w:spacing w:before="65"/>
              <w:ind w:left="410" w:right="121" w:hanging="291"/>
              <w:jc w:val="center"/>
              <w:rPr>
                <w:rFonts w:ascii="Times New Roman" w:eastAsia="Arial" w:hAnsi="Times New Roman"/>
                <w:sz w:val="20"/>
                <w:szCs w:val="20"/>
                <w:lang w:val="tr-TR"/>
              </w:rPr>
            </w:pPr>
            <w:r w:rsidRPr="00565645">
              <w:rPr>
                <w:rFonts w:ascii="Times New Roman" w:hAnsi="Times New Roman"/>
                <w:sz w:val="20"/>
                <w:szCs w:val="20"/>
                <w:lang w:val="tr-TR"/>
              </w:rPr>
              <w:t>Yönetmelik</w:t>
            </w:r>
          </w:p>
        </w:tc>
        <w:tc>
          <w:tcPr>
            <w:tcW w:w="2128" w:type="dxa"/>
            <w:tcBorders>
              <w:top w:val="single" w:sz="8" w:space="0" w:color="000000"/>
              <w:left w:val="single" w:sz="8" w:space="0" w:color="000000"/>
              <w:bottom w:val="single" w:sz="8" w:space="0" w:color="000000"/>
              <w:right w:val="single" w:sz="8" w:space="0" w:color="000000"/>
            </w:tcBorders>
          </w:tcPr>
          <w:p w14:paraId="160FAD2F" w14:textId="77777777" w:rsidR="00586146" w:rsidRPr="00565645" w:rsidRDefault="00586146" w:rsidP="00586146">
            <w:pPr>
              <w:pStyle w:val="TableParagraph"/>
              <w:ind w:left="42"/>
              <w:jc w:val="center"/>
              <w:rPr>
                <w:rFonts w:ascii="Times New Roman" w:eastAsia="Arial" w:hAnsi="Times New Roman"/>
                <w:sz w:val="20"/>
                <w:szCs w:val="20"/>
                <w:lang w:val="tr-TR"/>
              </w:rPr>
            </w:pPr>
            <w:r w:rsidRPr="00565645">
              <w:rPr>
                <w:rFonts w:ascii="Times New Roman" w:hAnsi="Times New Roman"/>
                <w:sz w:val="20"/>
                <w:szCs w:val="20"/>
                <w:lang w:val="tr-TR"/>
              </w:rPr>
              <w:t>Alfanümerik karakter</w:t>
            </w:r>
          </w:p>
        </w:tc>
      </w:tr>
      <w:tr w:rsidR="00565645" w:rsidRPr="00565645" w14:paraId="49A600E1" w14:textId="77777777" w:rsidTr="007964C6">
        <w:trPr>
          <w:trHeight w:hRule="exact" w:val="364"/>
        </w:trPr>
        <w:tc>
          <w:tcPr>
            <w:tcW w:w="5104" w:type="dxa"/>
            <w:tcBorders>
              <w:top w:val="single" w:sz="8" w:space="0" w:color="000000"/>
              <w:left w:val="single" w:sz="8" w:space="0" w:color="000000"/>
              <w:bottom w:val="single" w:sz="8" w:space="0" w:color="000000"/>
              <w:right w:val="single" w:sz="8" w:space="0" w:color="000000"/>
            </w:tcBorders>
          </w:tcPr>
          <w:p w14:paraId="57E00A03"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Sistem: Fren</w:t>
            </w:r>
          </w:p>
        </w:tc>
        <w:tc>
          <w:tcPr>
            <w:tcW w:w="2125" w:type="dxa"/>
            <w:tcBorders>
              <w:top w:val="single" w:sz="8" w:space="0" w:color="000000"/>
              <w:left w:val="single" w:sz="8" w:space="0" w:color="000000"/>
              <w:bottom w:val="single" w:sz="8" w:space="0" w:color="000000"/>
              <w:right w:val="single" w:sz="8" w:space="0" w:color="000000"/>
            </w:tcBorders>
          </w:tcPr>
          <w:p w14:paraId="48ED0C4D" w14:textId="77777777" w:rsidR="00586146" w:rsidRPr="00565645" w:rsidRDefault="00586146" w:rsidP="00586146">
            <w:pPr>
              <w:pStyle w:val="TableParagraph"/>
              <w:spacing w:before="65"/>
              <w:ind w:right="3"/>
              <w:jc w:val="center"/>
              <w:rPr>
                <w:rFonts w:ascii="Times New Roman" w:eastAsia="Arial" w:hAnsi="Times New Roman"/>
                <w:sz w:val="20"/>
                <w:szCs w:val="20"/>
                <w:lang w:val="tr-TR"/>
              </w:rPr>
            </w:pPr>
            <w:r w:rsidRPr="00565645">
              <w:rPr>
                <w:rFonts w:ascii="Times New Roman" w:hAnsi="Times New Roman"/>
                <w:sz w:val="20"/>
                <w:szCs w:val="20"/>
                <w:lang w:val="tr-TR"/>
              </w:rPr>
              <w:t>AB/2015/68</w:t>
            </w:r>
          </w:p>
        </w:tc>
        <w:tc>
          <w:tcPr>
            <w:tcW w:w="2128" w:type="dxa"/>
            <w:tcBorders>
              <w:top w:val="single" w:sz="8" w:space="0" w:color="000000"/>
              <w:left w:val="single" w:sz="8" w:space="0" w:color="000000"/>
              <w:bottom w:val="single" w:sz="8" w:space="0" w:color="000000"/>
              <w:right w:val="single" w:sz="8" w:space="0" w:color="000000"/>
            </w:tcBorders>
          </w:tcPr>
          <w:p w14:paraId="48FDBF70"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P</w:t>
            </w:r>
          </w:p>
        </w:tc>
      </w:tr>
      <w:tr w:rsidR="00565645" w:rsidRPr="00565645" w14:paraId="48EEE9A6" w14:textId="77777777" w:rsidTr="00976081">
        <w:trPr>
          <w:trHeight w:hRule="exact" w:val="364"/>
        </w:trPr>
        <w:tc>
          <w:tcPr>
            <w:tcW w:w="9357" w:type="dxa"/>
            <w:gridSpan w:val="3"/>
            <w:tcBorders>
              <w:top w:val="single" w:sz="8" w:space="0" w:color="000000"/>
              <w:left w:val="single" w:sz="8" w:space="0" w:color="000000"/>
              <w:bottom w:val="single" w:sz="8" w:space="0" w:color="000000"/>
              <w:right w:val="single" w:sz="8" w:space="0" w:color="000000"/>
            </w:tcBorders>
          </w:tcPr>
          <w:p w14:paraId="007CA5BD" w14:textId="77777777" w:rsidR="00586146" w:rsidRPr="00565645" w:rsidRDefault="00586146" w:rsidP="00586146">
            <w:pPr>
              <w:pStyle w:val="TableParagraph"/>
              <w:spacing w:before="65"/>
              <w:ind w:left="895"/>
              <w:rPr>
                <w:rFonts w:ascii="Times New Roman" w:eastAsia="Arial" w:hAnsi="Times New Roman"/>
                <w:sz w:val="20"/>
                <w:szCs w:val="20"/>
                <w:lang w:val="tr-TR"/>
              </w:rPr>
            </w:pPr>
            <w:r w:rsidRPr="00565645">
              <w:rPr>
                <w:rFonts w:ascii="Times New Roman" w:eastAsia="Arial" w:hAnsi="Times New Roman"/>
                <w:b/>
                <w:bCs/>
                <w:sz w:val="20"/>
                <w:szCs w:val="20"/>
                <w:lang w:val="tr-TR"/>
              </w:rPr>
              <w:t>LİSTE IV - ARACIN YAPIMI VE GENEL TİP ONAYINA İLİŞKİN ŞARTLAR</w:t>
            </w:r>
          </w:p>
        </w:tc>
      </w:tr>
      <w:tr w:rsidR="00565645" w:rsidRPr="00565645" w14:paraId="4DB90220"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108662AB" w14:textId="77777777" w:rsidR="00586146" w:rsidRPr="00565645" w:rsidRDefault="00586146" w:rsidP="004271D8">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Sistem veya aksam/ayrı teknik ünite (STU)</w:t>
            </w:r>
          </w:p>
        </w:tc>
        <w:tc>
          <w:tcPr>
            <w:tcW w:w="2125" w:type="dxa"/>
            <w:tcBorders>
              <w:top w:val="single" w:sz="8" w:space="0" w:color="000000"/>
              <w:left w:val="single" w:sz="8" w:space="0" w:color="000000"/>
              <w:bottom w:val="single" w:sz="8" w:space="0" w:color="000000"/>
              <w:right w:val="single" w:sz="8" w:space="0" w:color="000000"/>
            </w:tcBorders>
          </w:tcPr>
          <w:p w14:paraId="0E840581" w14:textId="77777777" w:rsidR="00586146" w:rsidRPr="00565645" w:rsidRDefault="00586146">
            <w:pPr>
              <w:pStyle w:val="TableParagraph"/>
              <w:spacing w:before="65"/>
              <w:ind w:left="410" w:right="121" w:hanging="291"/>
              <w:jc w:val="center"/>
              <w:rPr>
                <w:rFonts w:ascii="Times New Roman" w:eastAsia="Arial" w:hAnsi="Times New Roman"/>
                <w:sz w:val="20"/>
                <w:szCs w:val="20"/>
                <w:lang w:val="tr-TR"/>
              </w:rPr>
            </w:pPr>
            <w:r w:rsidRPr="00565645">
              <w:rPr>
                <w:rFonts w:ascii="Times New Roman" w:hAnsi="Times New Roman"/>
                <w:sz w:val="20"/>
                <w:szCs w:val="20"/>
                <w:lang w:val="tr-TR"/>
              </w:rPr>
              <w:t>Yönetmelik</w:t>
            </w:r>
          </w:p>
        </w:tc>
        <w:tc>
          <w:tcPr>
            <w:tcW w:w="2128" w:type="dxa"/>
            <w:tcBorders>
              <w:top w:val="single" w:sz="8" w:space="0" w:color="000000"/>
              <w:left w:val="single" w:sz="8" w:space="0" w:color="000000"/>
              <w:bottom w:val="single" w:sz="8" w:space="0" w:color="000000"/>
              <w:right w:val="single" w:sz="8" w:space="0" w:color="000000"/>
            </w:tcBorders>
          </w:tcPr>
          <w:p w14:paraId="79D3CEFF" w14:textId="77777777" w:rsidR="00586146" w:rsidRPr="00565645" w:rsidRDefault="00586146">
            <w:pPr>
              <w:pStyle w:val="TableParagraph"/>
              <w:ind w:left="42"/>
              <w:jc w:val="center"/>
              <w:rPr>
                <w:rFonts w:ascii="Times New Roman" w:eastAsia="Arial" w:hAnsi="Times New Roman"/>
                <w:sz w:val="20"/>
                <w:szCs w:val="20"/>
                <w:lang w:val="tr-TR"/>
              </w:rPr>
            </w:pPr>
            <w:r w:rsidRPr="00565645">
              <w:rPr>
                <w:rFonts w:ascii="Times New Roman" w:hAnsi="Times New Roman"/>
                <w:sz w:val="20"/>
                <w:szCs w:val="20"/>
                <w:lang w:val="tr-TR"/>
              </w:rPr>
              <w:t>Alfanümerik karakter</w:t>
            </w:r>
          </w:p>
        </w:tc>
      </w:tr>
      <w:tr w:rsidR="00565645" w:rsidRPr="00565645" w14:paraId="0319FD76"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4D935845"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Sistem: Sürücünün gürültü seviyesine maruz kalması</w:t>
            </w:r>
          </w:p>
        </w:tc>
        <w:tc>
          <w:tcPr>
            <w:tcW w:w="2125" w:type="dxa"/>
            <w:tcBorders>
              <w:top w:val="single" w:sz="8" w:space="0" w:color="000000"/>
              <w:left w:val="single" w:sz="8" w:space="0" w:color="000000"/>
              <w:bottom w:val="single" w:sz="8" w:space="0" w:color="000000"/>
              <w:right w:val="single" w:sz="8" w:space="0" w:color="000000"/>
            </w:tcBorders>
          </w:tcPr>
          <w:p w14:paraId="28AE3652"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AB/1322/2014</w:t>
            </w:r>
          </w:p>
        </w:tc>
        <w:tc>
          <w:tcPr>
            <w:tcW w:w="2128" w:type="dxa"/>
            <w:tcBorders>
              <w:top w:val="single" w:sz="8" w:space="0" w:color="000000"/>
              <w:left w:val="single" w:sz="8" w:space="0" w:color="000000"/>
              <w:bottom w:val="single" w:sz="8" w:space="0" w:color="000000"/>
              <w:right w:val="single" w:sz="8" w:space="0" w:color="000000"/>
            </w:tcBorders>
          </w:tcPr>
          <w:p w14:paraId="3E66A6CE"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R</w:t>
            </w:r>
          </w:p>
        </w:tc>
      </w:tr>
      <w:tr w:rsidR="00565645" w:rsidRPr="00565645" w14:paraId="598E5AD8" w14:textId="77777777" w:rsidTr="007964C6">
        <w:trPr>
          <w:trHeight w:hRule="exact" w:val="364"/>
        </w:trPr>
        <w:tc>
          <w:tcPr>
            <w:tcW w:w="5104" w:type="dxa"/>
            <w:tcBorders>
              <w:top w:val="single" w:sz="8" w:space="0" w:color="000000"/>
              <w:left w:val="single" w:sz="8" w:space="0" w:color="000000"/>
              <w:bottom w:val="single" w:sz="8" w:space="0" w:color="000000"/>
              <w:right w:val="single" w:sz="8" w:space="0" w:color="000000"/>
            </w:tcBorders>
          </w:tcPr>
          <w:p w14:paraId="171D5C6E" w14:textId="77777777" w:rsidR="00586146" w:rsidRPr="00565645" w:rsidRDefault="00586146" w:rsidP="00586146">
            <w:pPr>
              <w:pStyle w:val="TableParagraph"/>
              <w:spacing w:before="66"/>
              <w:ind w:left="16"/>
              <w:rPr>
                <w:rFonts w:ascii="Times New Roman" w:eastAsia="Arial" w:hAnsi="Times New Roman"/>
                <w:sz w:val="20"/>
                <w:szCs w:val="20"/>
                <w:lang w:val="tr-TR"/>
              </w:rPr>
            </w:pPr>
            <w:r w:rsidRPr="00565645">
              <w:rPr>
                <w:rFonts w:ascii="Times New Roman" w:hAnsi="Times New Roman"/>
                <w:sz w:val="20"/>
                <w:szCs w:val="20"/>
                <w:lang w:val="tr-TR"/>
              </w:rPr>
              <w:t>Sistem: Emniyet kemeri bağlantıları</w:t>
            </w:r>
          </w:p>
        </w:tc>
        <w:tc>
          <w:tcPr>
            <w:tcW w:w="2125" w:type="dxa"/>
            <w:tcBorders>
              <w:top w:val="single" w:sz="8" w:space="0" w:color="000000"/>
              <w:left w:val="single" w:sz="8" w:space="0" w:color="000000"/>
              <w:bottom w:val="single" w:sz="8" w:space="0" w:color="000000"/>
              <w:right w:val="single" w:sz="8" w:space="0" w:color="000000"/>
            </w:tcBorders>
          </w:tcPr>
          <w:p w14:paraId="5C6FA328"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41D3130B" w14:textId="77777777" w:rsidR="00586146" w:rsidRPr="00565645" w:rsidRDefault="00586146" w:rsidP="0058614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S</w:t>
            </w:r>
          </w:p>
        </w:tc>
      </w:tr>
      <w:tr w:rsidR="00565645" w:rsidRPr="00565645" w14:paraId="3A2FC25F"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4540061B"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Sistem: Tehlikeli maddelere karşı koruma</w:t>
            </w:r>
          </w:p>
        </w:tc>
        <w:tc>
          <w:tcPr>
            <w:tcW w:w="2125" w:type="dxa"/>
            <w:tcBorders>
              <w:top w:val="single" w:sz="8" w:space="0" w:color="000000"/>
              <w:left w:val="single" w:sz="8" w:space="0" w:color="000000"/>
              <w:bottom w:val="single" w:sz="8" w:space="0" w:color="000000"/>
              <w:right w:val="single" w:sz="8" w:space="0" w:color="000000"/>
            </w:tcBorders>
          </w:tcPr>
          <w:p w14:paraId="44371A64"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10FC4D57" w14:textId="77777777" w:rsidR="00586146" w:rsidRPr="00565645" w:rsidRDefault="00586146" w:rsidP="0058614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T</w:t>
            </w:r>
          </w:p>
        </w:tc>
      </w:tr>
      <w:tr w:rsidR="00565645" w:rsidRPr="00565645" w14:paraId="57B4615B" w14:textId="77777777" w:rsidTr="00D668B5">
        <w:trPr>
          <w:trHeight w:hRule="exact" w:val="546"/>
        </w:trPr>
        <w:tc>
          <w:tcPr>
            <w:tcW w:w="5104" w:type="dxa"/>
            <w:tcBorders>
              <w:top w:val="single" w:sz="8" w:space="0" w:color="000000"/>
              <w:left w:val="single" w:sz="8" w:space="0" w:color="000000"/>
              <w:bottom w:val="single" w:sz="8" w:space="0" w:color="000000"/>
              <w:right w:val="single" w:sz="8" w:space="0" w:color="000000"/>
            </w:tcBorders>
          </w:tcPr>
          <w:p w14:paraId="55408017"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Ayrı teknik ünite: Devrilmeye karşı koruyucu yapı (ROPS) (dinamik test)</w:t>
            </w:r>
          </w:p>
        </w:tc>
        <w:tc>
          <w:tcPr>
            <w:tcW w:w="2125" w:type="dxa"/>
            <w:tcBorders>
              <w:top w:val="single" w:sz="8" w:space="0" w:color="000000"/>
              <w:left w:val="single" w:sz="8" w:space="0" w:color="000000"/>
              <w:bottom w:val="single" w:sz="8" w:space="0" w:color="000000"/>
              <w:right w:val="single" w:sz="8" w:space="0" w:color="000000"/>
            </w:tcBorders>
          </w:tcPr>
          <w:p w14:paraId="267EDA6F"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6B8E9343"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U1</w:t>
            </w:r>
          </w:p>
        </w:tc>
      </w:tr>
      <w:tr w:rsidR="00565645" w:rsidRPr="00565645" w14:paraId="3ECA86AE" w14:textId="77777777" w:rsidTr="007964C6">
        <w:trPr>
          <w:trHeight w:hRule="exact" w:val="570"/>
        </w:trPr>
        <w:tc>
          <w:tcPr>
            <w:tcW w:w="5104" w:type="dxa"/>
            <w:tcBorders>
              <w:top w:val="single" w:sz="8" w:space="0" w:color="000000"/>
              <w:left w:val="single" w:sz="8" w:space="0" w:color="000000"/>
              <w:bottom w:val="single" w:sz="8" w:space="0" w:color="000000"/>
              <w:right w:val="single" w:sz="8" w:space="0" w:color="000000"/>
            </w:tcBorders>
          </w:tcPr>
          <w:p w14:paraId="3E07CF2D" w14:textId="77777777" w:rsidR="00586146" w:rsidRPr="00565645" w:rsidRDefault="00586146" w:rsidP="00586146">
            <w:pPr>
              <w:pStyle w:val="TableParagraph"/>
              <w:spacing w:before="65"/>
              <w:ind w:left="16" w:right="665"/>
              <w:rPr>
                <w:rFonts w:ascii="Times New Roman" w:hAnsi="Times New Roman"/>
                <w:sz w:val="20"/>
                <w:szCs w:val="20"/>
                <w:lang w:val="tr-TR"/>
              </w:rPr>
            </w:pPr>
            <w:r w:rsidRPr="00565645">
              <w:rPr>
                <w:rFonts w:ascii="Times New Roman" w:hAnsi="Times New Roman"/>
                <w:sz w:val="20"/>
                <w:szCs w:val="20"/>
                <w:lang w:val="tr-TR"/>
              </w:rPr>
              <w:t>Ayrı teknik ünite: Devrilmeye karşı koruyucu yapı (ROPS) (Paletli traktörler)</w:t>
            </w:r>
          </w:p>
        </w:tc>
        <w:tc>
          <w:tcPr>
            <w:tcW w:w="2125" w:type="dxa"/>
            <w:tcBorders>
              <w:top w:val="single" w:sz="8" w:space="0" w:color="000000"/>
              <w:left w:val="single" w:sz="8" w:space="0" w:color="000000"/>
              <w:bottom w:val="single" w:sz="8" w:space="0" w:color="000000"/>
              <w:right w:val="single" w:sz="8" w:space="0" w:color="000000"/>
            </w:tcBorders>
          </w:tcPr>
          <w:p w14:paraId="4CA3D97F"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44DBC968"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U2</w:t>
            </w:r>
          </w:p>
        </w:tc>
      </w:tr>
      <w:tr w:rsidR="00565645" w:rsidRPr="00565645" w14:paraId="6159FD2D" w14:textId="77777777" w:rsidTr="00D668B5">
        <w:trPr>
          <w:trHeight w:hRule="exact" w:val="548"/>
        </w:trPr>
        <w:tc>
          <w:tcPr>
            <w:tcW w:w="5104" w:type="dxa"/>
            <w:tcBorders>
              <w:top w:val="single" w:sz="8" w:space="0" w:color="000000"/>
              <w:left w:val="single" w:sz="8" w:space="0" w:color="000000"/>
              <w:bottom w:val="single" w:sz="8" w:space="0" w:color="000000"/>
              <w:right w:val="single" w:sz="8" w:space="0" w:color="000000"/>
            </w:tcBorders>
          </w:tcPr>
          <w:p w14:paraId="7A9D8A43"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Ayrı teknik ünite: Devrilmeye karşı koruyucu yapı (ROPS) (statik test)</w:t>
            </w:r>
          </w:p>
        </w:tc>
        <w:tc>
          <w:tcPr>
            <w:tcW w:w="2125" w:type="dxa"/>
            <w:tcBorders>
              <w:top w:val="single" w:sz="8" w:space="0" w:color="000000"/>
              <w:left w:val="single" w:sz="8" w:space="0" w:color="000000"/>
              <w:bottom w:val="single" w:sz="8" w:space="0" w:color="000000"/>
              <w:right w:val="single" w:sz="8" w:space="0" w:color="000000"/>
            </w:tcBorders>
          </w:tcPr>
          <w:p w14:paraId="08CE305E"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69223BB8"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U3</w:t>
            </w:r>
          </w:p>
        </w:tc>
      </w:tr>
      <w:tr w:rsidR="00565645" w:rsidRPr="00565645" w14:paraId="0A4C1F97" w14:textId="77777777" w:rsidTr="007964C6">
        <w:trPr>
          <w:trHeight w:hRule="exact" w:val="570"/>
        </w:trPr>
        <w:tc>
          <w:tcPr>
            <w:tcW w:w="5104" w:type="dxa"/>
            <w:tcBorders>
              <w:top w:val="single" w:sz="8" w:space="0" w:color="000000"/>
              <w:left w:val="single" w:sz="8" w:space="0" w:color="000000"/>
              <w:bottom w:val="single" w:sz="8" w:space="0" w:color="000000"/>
              <w:right w:val="single" w:sz="8" w:space="0" w:color="000000"/>
            </w:tcBorders>
          </w:tcPr>
          <w:p w14:paraId="54528070" w14:textId="77777777" w:rsidR="00586146" w:rsidRPr="00565645" w:rsidRDefault="00586146" w:rsidP="00586146">
            <w:pPr>
              <w:pStyle w:val="TableParagraph"/>
              <w:spacing w:before="65"/>
              <w:ind w:left="16" w:right="472"/>
              <w:rPr>
                <w:rFonts w:ascii="Times New Roman" w:eastAsia="Arial" w:hAnsi="Times New Roman"/>
                <w:sz w:val="20"/>
                <w:szCs w:val="20"/>
                <w:lang w:val="tr-TR"/>
              </w:rPr>
            </w:pPr>
            <w:r w:rsidRPr="00565645">
              <w:rPr>
                <w:rFonts w:ascii="Times New Roman" w:hAnsi="Times New Roman"/>
                <w:sz w:val="20"/>
                <w:szCs w:val="20"/>
                <w:lang w:val="tr-TR"/>
              </w:rPr>
              <w:t>Ayrı teknik ünite: Devrilmeye karşı koruyucu yapı (ROPS) (öne takılan dar izli traktörler, statik test)</w:t>
            </w:r>
          </w:p>
        </w:tc>
        <w:tc>
          <w:tcPr>
            <w:tcW w:w="2125" w:type="dxa"/>
            <w:tcBorders>
              <w:top w:val="single" w:sz="8" w:space="0" w:color="000000"/>
              <w:left w:val="single" w:sz="8" w:space="0" w:color="000000"/>
              <w:bottom w:val="single" w:sz="8" w:space="0" w:color="000000"/>
              <w:right w:val="single" w:sz="8" w:space="0" w:color="000000"/>
            </w:tcBorders>
          </w:tcPr>
          <w:p w14:paraId="7C162166"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780C48A7"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U4S</w:t>
            </w:r>
          </w:p>
        </w:tc>
      </w:tr>
      <w:tr w:rsidR="00565645" w:rsidRPr="00565645" w14:paraId="1DE2FCB0" w14:textId="77777777" w:rsidTr="007964C6">
        <w:trPr>
          <w:trHeight w:hRule="exact" w:val="570"/>
        </w:trPr>
        <w:tc>
          <w:tcPr>
            <w:tcW w:w="5104" w:type="dxa"/>
            <w:tcBorders>
              <w:top w:val="single" w:sz="8" w:space="0" w:color="000000"/>
              <w:left w:val="single" w:sz="8" w:space="0" w:color="000000"/>
              <w:bottom w:val="single" w:sz="8" w:space="0" w:color="000000"/>
              <w:right w:val="single" w:sz="8" w:space="0" w:color="000000"/>
            </w:tcBorders>
          </w:tcPr>
          <w:p w14:paraId="25648D25" w14:textId="77777777" w:rsidR="00586146" w:rsidRPr="00565645" w:rsidRDefault="00586146" w:rsidP="00586146">
            <w:pPr>
              <w:pStyle w:val="TableParagraph"/>
              <w:spacing w:before="65"/>
              <w:ind w:left="16" w:right="472"/>
              <w:rPr>
                <w:rFonts w:ascii="Times New Roman" w:eastAsia="Arial" w:hAnsi="Times New Roman"/>
                <w:sz w:val="20"/>
                <w:szCs w:val="20"/>
                <w:lang w:val="tr-TR"/>
              </w:rPr>
            </w:pPr>
            <w:r w:rsidRPr="00565645">
              <w:rPr>
                <w:rFonts w:ascii="Times New Roman" w:hAnsi="Times New Roman"/>
                <w:sz w:val="20"/>
                <w:szCs w:val="20"/>
                <w:lang w:val="tr-TR"/>
              </w:rPr>
              <w:t>Ayrı teknik ünite: Devrilmeye karşı koruyucu yapı (ROPS) (öne takılan dar izli traktörler, dinamik test)</w:t>
            </w:r>
          </w:p>
        </w:tc>
        <w:tc>
          <w:tcPr>
            <w:tcW w:w="2125" w:type="dxa"/>
            <w:tcBorders>
              <w:top w:val="single" w:sz="8" w:space="0" w:color="000000"/>
              <w:left w:val="single" w:sz="8" w:space="0" w:color="000000"/>
              <w:bottom w:val="single" w:sz="8" w:space="0" w:color="000000"/>
              <w:right w:val="single" w:sz="8" w:space="0" w:color="000000"/>
            </w:tcBorders>
          </w:tcPr>
          <w:p w14:paraId="1D877B24"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718BDE7B"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U4D</w:t>
            </w:r>
          </w:p>
        </w:tc>
      </w:tr>
      <w:tr w:rsidR="00565645" w:rsidRPr="00565645" w14:paraId="5D0FF4D6" w14:textId="77777777" w:rsidTr="007964C6">
        <w:trPr>
          <w:trHeight w:hRule="exact" w:val="570"/>
        </w:trPr>
        <w:tc>
          <w:tcPr>
            <w:tcW w:w="5104" w:type="dxa"/>
            <w:tcBorders>
              <w:top w:val="single" w:sz="8" w:space="0" w:color="000000"/>
              <w:left w:val="single" w:sz="8" w:space="0" w:color="000000"/>
              <w:bottom w:val="single" w:sz="8" w:space="0" w:color="000000"/>
              <w:right w:val="single" w:sz="8" w:space="0" w:color="000000"/>
            </w:tcBorders>
          </w:tcPr>
          <w:p w14:paraId="2804A3E9" w14:textId="77777777" w:rsidR="00586146" w:rsidRPr="00565645" w:rsidRDefault="00586146" w:rsidP="00586146">
            <w:pPr>
              <w:pStyle w:val="TableParagraph"/>
              <w:spacing w:before="65"/>
              <w:ind w:left="16" w:right="512"/>
              <w:rPr>
                <w:rFonts w:ascii="Times New Roman" w:eastAsia="Arial" w:hAnsi="Times New Roman"/>
                <w:sz w:val="20"/>
                <w:szCs w:val="20"/>
                <w:lang w:val="tr-TR"/>
              </w:rPr>
            </w:pPr>
            <w:r w:rsidRPr="00565645">
              <w:rPr>
                <w:rFonts w:ascii="Times New Roman" w:hAnsi="Times New Roman"/>
                <w:sz w:val="20"/>
                <w:szCs w:val="20"/>
                <w:lang w:val="tr-TR"/>
              </w:rPr>
              <w:t>Ayrı teknik ünite: Devrilmeye karşı koruyucu yapı (ROPS) (arkaya takılan dar izli traktörler, statik test)</w:t>
            </w:r>
          </w:p>
        </w:tc>
        <w:tc>
          <w:tcPr>
            <w:tcW w:w="2125" w:type="dxa"/>
            <w:tcBorders>
              <w:top w:val="single" w:sz="8" w:space="0" w:color="000000"/>
              <w:left w:val="single" w:sz="8" w:space="0" w:color="000000"/>
              <w:bottom w:val="single" w:sz="8" w:space="0" w:color="000000"/>
              <w:right w:val="single" w:sz="8" w:space="0" w:color="000000"/>
            </w:tcBorders>
          </w:tcPr>
          <w:p w14:paraId="5510EF6B"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05BDCA8B"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U5S</w:t>
            </w:r>
          </w:p>
        </w:tc>
      </w:tr>
      <w:tr w:rsidR="00565645" w:rsidRPr="00565645" w14:paraId="562F7E7C" w14:textId="77777777" w:rsidTr="007964C6">
        <w:trPr>
          <w:trHeight w:hRule="exact" w:val="570"/>
        </w:trPr>
        <w:tc>
          <w:tcPr>
            <w:tcW w:w="5104" w:type="dxa"/>
            <w:tcBorders>
              <w:top w:val="single" w:sz="8" w:space="0" w:color="000000"/>
              <w:left w:val="single" w:sz="8" w:space="0" w:color="000000"/>
              <w:bottom w:val="single" w:sz="8" w:space="0" w:color="000000"/>
              <w:right w:val="single" w:sz="8" w:space="0" w:color="000000"/>
            </w:tcBorders>
          </w:tcPr>
          <w:p w14:paraId="48309460" w14:textId="77777777" w:rsidR="00586146" w:rsidRPr="00565645" w:rsidRDefault="00586146" w:rsidP="00586146">
            <w:pPr>
              <w:pStyle w:val="TableParagraph"/>
              <w:spacing w:before="65"/>
              <w:ind w:left="16" w:right="512"/>
              <w:rPr>
                <w:rFonts w:ascii="Times New Roman" w:eastAsia="Arial" w:hAnsi="Times New Roman"/>
                <w:sz w:val="20"/>
                <w:szCs w:val="20"/>
                <w:lang w:val="tr-TR"/>
              </w:rPr>
            </w:pPr>
            <w:r w:rsidRPr="00565645">
              <w:rPr>
                <w:rFonts w:ascii="Times New Roman" w:hAnsi="Times New Roman"/>
                <w:sz w:val="20"/>
                <w:szCs w:val="20"/>
                <w:lang w:val="tr-TR"/>
              </w:rPr>
              <w:t>Ayrı teknik ünite: Devrilmeye karşı koruyucu yapı (ROPS) (arkaya takılan dar izli traktörler, dinamik test)</w:t>
            </w:r>
          </w:p>
        </w:tc>
        <w:tc>
          <w:tcPr>
            <w:tcW w:w="2125" w:type="dxa"/>
            <w:tcBorders>
              <w:top w:val="single" w:sz="8" w:space="0" w:color="000000"/>
              <w:left w:val="single" w:sz="8" w:space="0" w:color="000000"/>
              <w:bottom w:val="single" w:sz="8" w:space="0" w:color="000000"/>
              <w:right w:val="single" w:sz="8" w:space="0" w:color="000000"/>
            </w:tcBorders>
          </w:tcPr>
          <w:p w14:paraId="0AB91087"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78BBC2DD" w14:textId="77777777" w:rsidR="00586146" w:rsidRPr="00565645" w:rsidRDefault="00586146" w:rsidP="00586146">
            <w:pPr>
              <w:pStyle w:val="TableParagraph"/>
              <w:spacing w:before="65"/>
              <w:jc w:val="center"/>
              <w:rPr>
                <w:rFonts w:ascii="Times New Roman" w:eastAsia="Arial" w:hAnsi="Times New Roman"/>
                <w:sz w:val="20"/>
                <w:szCs w:val="20"/>
                <w:lang w:val="tr-TR"/>
              </w:rPr>
            </w:pPr>
            <w:r w:rsidRPr="00565645">
              <w:rPr>
                <w:rFonts w:ascii="Times New Roman" w:hAnsi="Times New Roman"/>
                <w:sz w:val="20"/>
                <w:szCs w:val="20"/>
                <w:lang w:val="tr-TR"/>
              </w:rPr>
              <w:t>U5D</w:t>
            </w:r>
          </w:p>
        </w:tc>
      </w:tr>
      <w:tr w:rsidR="00565645" w:rsidRPr="00565645" w14:paraId="2DABEA73"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771451F4"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Ayrı teknik ünite: Düşen nesnelere karşı koruyucu yapı (FOPS)</w:t>
            </w:r>
          </w:p>
        </w:tc>
        <w:tc>
          <w:tcPr>
            <w:tcW w:w="2125" w:type="dxa"/>
            <w:tcBorders>
              <w:top w:val="single" w:sz="8" w:space="0" w:color="000000"/>
              <w:left w:val="single" w:sz="8" w:space="0" w:color="000000"/>
              <w:bottom w:val="single" w:sz="8" w:space="0" w:color="000000"/>
              <w:right w:val="single" w:sz="8" w:space="0" w:color="000000"/>
            </w:tcBorders>
          </w:tcPr>
          <w:p w14:paraId="619907F5"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46D327D5" w14:textId="77777777" w:rsidR="00586146" w:rsidRPr="00565645" w:rsidRDefault="00586146" w:rsidP="0058614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V</w:t>
            </w:r>
          </w:p>
        </w:tc>
      </w:tr>
      <w:tr w:rsidR="00565645" w:rsidRPr="00565645" w14:paraId="7BF92D00" w14:textId="77777777" w:rsidTr="007964C6">
        <w:trPr>
          <w:trHeight w:hRule="exact" w:val="364"/>
        </w:trPr>
        <w:tc>
          <w:tcPr>
            <w:tcW w:w="5104" w:type="dxa"/>
            <w:tcBorders>
              <w:top w:val="single" w:sz="8" w:space="0" w:color="000000"/>
              <w:left w:val="single" w:sz="8" w:space="0" w:color="000000"/>
              <w:bottom w:val="single" w:sz="8" w:space="0" w:color="000000"/>
              <w:right w:val="single" w:sz="8" w:space="0" w:color="000000"/>
            </w:tcBorders>
          </w:tcPr>
          <w:p w14:paraId="374E0FF9" w14:textId="77777777" w:rsidR="00586146" w:rsidRPr="00565645" w:rsidRDefault="00586146" w:rsidP="00586146">
            <w:pPr>
              <w:pStyle w:val="TableParagraph"/>
              <w:spacing w:before="66"/>
              <w:ind w:left="16"/>
              <w:rPr>
                <w:rFonts w:ascii="Times New Roman" w:eastAsia="Arial" w:hAnsi="Times New Roman"/>
                <w:sz w:val="20"/>
                <w:szCs w:val="20"/>
                <w:lang w:val="tr-TR"/>
              </w:rPr>
            </w:pPr>
            <w:r w:rsidRPr="00565645">
              <w:rPr>
                <w:rFonts w:ascii="Times New Roman" w:eastAsia="Arial" w:hAnsi="Times New Roman"/>
                <w:sz w:val="20"/>
                <w:szCs w:val="20"/>
                <w:lang w:val="tr-TR"/>
              </w:rPr>
              <w:t>Aksam/ayrı teknik ünite: Sürücü koltuğu (kategori A - Sınıf I)</w:t>
            </w:r>
          </w:p>
        </w:tc>
        <w:tc>
          <w:tcPr>
            <w:tcW w:w="2125" w:type="dxa"/>
            <w:tcBorders>
              <w:top w:val="single" w:sz="8" w:space="0" w:color="000000"/>
              <w:left w:val="single" w:sz="8" w:space="0" w:color="000000"/>
              <w:bottom w:val="single" w:sz="8" w:space="0" w:color="000000"/>
              <w:right w:val="single" w:sz="8" w:space="0" w:color="000000"/>
            </w:tcBorders>
          </w:tcPr>
          <w:p w14:paraId="48C7A743"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2E688D15" w14:textId="77777777" w:rsidR="00586146" w:rsidRPr="00565645" w:rsidRDefault="00586146" w:rsidP="0058614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W1</w:t>
            </w:r>
          </w:p>
        </w:tc>
      </w:tr>
      <w:tr w:rsidR="00565645" w:rsidRPr="00565645" w14:paraId="1FA9631A" w14:textId="77777777" w:rsidTr="00B77163">
        <w:trPr>
          <w:trHeight w:hRule="exact" w:val="579"/>
        </w:trPr>
        <w:tc>
          <w:tcPr>
            <w:tcW w:w="5104" w:type="dxa"/>
            <w:tcBorders>
              <w:top w:val="single" w:sz="8" w:space="0" w:color="000000"/>
              <w:left w:val="single" w:sz="8" w:space="0" w:color="000000"/>
              <w:bottom w:val="single" w:sz="8" w:space="0" w:color="000000"/>
              <w:right w:val="single" w:sz="8" w:space="0" w:color="000000"/>
            </w:tcBorders>
          </w:tcPr>
          <w:p w14:paraId="2140590E"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eastAsia="Arial" w:hAnsi="Times New Roman"/>
                <w:sz w:val="20"/>
                <w:szCs w:val="20"/>
                <w:lang w:val="tr-TR"/>
              </w:rPr>
              <w:t>Aksam/ayrı teknik ünite: Sürücü koltuğu (Kategori A - Sınıf II)</w:t>
            </w:r>
          </w:p>
        </w:tc>
        <w:tc>
          <w:tcPr>
            <w:tcW w:w="2125" w:type="dxa"/>
            <w:tcBorders>
              <w:top w:val="single" w:sz="8" w:space="0" w:color="000000"/>
              <w:left w:val="single" w:sz="8" w:space="0" w:color="000000"/>
              <w:bottom w:val="single" w:sz="8" w:space="0" w:color="000000"/>
              <w:right w:val="single" w:sz="8" w:space="0" w:color="000000"/>
            </w:tcBorders>
          </w:tcPr>
          <w:p w14:paraId="3CA531E6"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287806CB" w14:textId="77777777" w:rsidR="00586146" w:rsidRPr="00565645" w:rsidRDefault="00586146" w:rsidP="0058614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W2</w:t>
            </w:r>
          </w:p>
        </w:tc>
      </w:tr>
      <w:tr w:rsidR="00565645" w:rsidRPr="00565645" w14:paraId="42B3F0FB" w14:textId="77777777" w:rsidTr="00B77163">
        <w:trPr>
          <w:trHeight w:hRule="exact" w:val="560"/>
        </w:trPr>
        <w:tc>
          <w:tcPr>
            <w:tcW w:w="5104" w:type="dxa"/>
            <w:tcBorders>
              <w:top w:val="single" w:sz="8" w:space="0" w:color="000000"/>
              <w:left w:val="single" w:sz="8" w:space="0" w:color="000000"/>
              <w:bottom w:val="single" w:sz="8" w:space="0" w:color="000000"/>
              <w:right w:val="single" w:sz="8" w:space="0" w:color="000000"/>
            </w:tcBorders>
          </w:tcPr>
          <w:p w14:paraId="404BAF9E" w14:textId="77777777" w:rsidR="00586146" w:rsidRPr="00565645" w:rsidRDefault="00586146" w:rsidP="00586146">
            <w:pPr>
              <w:pStyle w:val="TableParagraph"/>
              <w:spacing w:before="66"/>
              <w:ind w:left="16"/>
              <w:rPr>
                <w:rFonts w:ascii="Times New Roman" w:eastAsia="Arial" w:hAnsi="Times New Roman"/>
                <w:sz w:val="20"/>
                <w:szCs w:val="20"/>
                <w:lang w:val="tr-TR"/>
              </w:rPr>
            </w:pPr>
            <w:r w:rsidRPr="00565645">
              <w:rPr>
                <w:rFonts w:ascii="Times New Roman" w:eastAsia="Arial" w:hAnsi="Times New Roman"/>
                <w:sz w:val="20"/>
                <w:szCs w:val="20"/>
                <w:lang w:val="tr-TR"/>
              </w:rPr>
              <w:t>Aksam/ayrı teknik ünite: Sürücü koltuğu (Kategori A - Sınıf III)</w:t>
            </w:r>
          </w:p>
        </w:tc>
        <w:tc>
          <w:tcPr>
            <w:tcW w:w="2125" w:type="dxa"/>
            <w:tcBorders>
              <w:top w:val="single" w:sz="8" w:space="0" w:color="000000"/>
              <w:left w:val="single" w:sz="8" w:space="0" w:color="000000"/>
              <w:bottom w:val="single" w:sz="8" w:space="0" w:color="000000"/>
              <w:right w:val="single" w:sz="8" w:space="0" w:color="000000"/>
            </w:tcBorders>
          </w:tcPr>
          <w:p w14:paraId="329D0BB4"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4DD6C0EC" w14:textId="77777777" w:rsidR="00586146" w:rsidRPr="00565645" w:rsidRDefault="00586146" w:rsidP="0058614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W3</w:t>
            </w:r>
          </w:p>
        </w:tc>
      </w:tr>
      <w:tr w:rsidR="00565645" w:rsidRPr="00565645" w14:paraId="3A738A3D" w14:textId="77777777" w:rsidTr="007964C6">
        <w:trPr>
          <w:trHeight w:hRule="exact" w:val="362"/>
        </w:trPr>
        <w:tc>
          <w:tcPr>
            <w:tcW w:w="5104" w:type="dxa"/>
            <w:tcBorders>
              <w:top w:val="single" w:sz="8" w:space="0" w:color="000000"/>
              <w:left w:val="single" w:sz="8" w:space="0" w:color="000000"/>
              <w:bottom w:val="single" w:sz="8" w:space="0" w:color="000000"/>
              <w:right w:val="single" w:sz="8" w:space="0" w:color="000000"/>
            </w:tcBorders>
          </w:tcPr>
          <w:p w14:paraId="0C309F75"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Aksam/ayrı teknik ünite: Sürücü koltuğu (Kategori B)</w:t>
            </w:r>
          </w:p>
        </w:tc>
        <w:tc>
          <w:tcPr>
            <w:tcW w:w="2125" w:type="dxa"/>
            <w:tcBorders>
              <w:top w:val="single" w:sz="8" w:space="0" w:color="000000"/>
              <w:left w:val="single" w:sz="8" w:space="0" w:color="000000"/>
              <w:bottom w:val="single" w:sz="8" w:space="0" w:color="000000"/>
              <w:right w:val="single" w:sz="8" w:space="0" w:color="000000"/>
            </w:tcBorders>
          </w:tcPr>
          <w:p w14:paraId="40620FEA"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0D0957A2" w14:textId="77777777" w:rsidR="00586146" w:rsidRPr="00565645" w:rsidRDefault="00586146" w:rsidP="0058614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W4</w:t>
            </w:r>
          </w:p>
        </w:tc>
      </w:tr>
      <w:tr w:rsidR="00565645" w:rsidRPr="00565645" w14:paraId="394C6189" w14:textId="77777777" w:rsidTr="007964C6">
        <w:trPr>
          <w:trHeight w:hRule="exact" w:val="364"/>
        </w:trPr>
        <w:tc>
          <w:tcPr>
            <w:tcW w:w="5104" w:type="dxa"/>
            <w:tcBorders>
              <w:top w:val="single" w:sz="8" w:space="0" w:color="000000"/>
              <w:left w:val="single" w:sz="8" w:space="0" w:color="000000"/>
              <w:bottom w:val="single" w:sz="8" w:space="0" w:color="000000"/>
              <w:right w:val="single" w:sz="8" w:space="0" w:color="000000"/>
            </w:tcBorders>
          </w:tcPr>
          <w:p w14:paraId="7D8B1C53" w14:textId="77777777" w:rsidR="00586146" w:rsidRPr="00565645" w:rsidRDefault="00586146" w:rsidP="00586146">
            <w:pPr>
              <w:pStyle w:val="TableParagraph"/>
              <w:spacing w:before="66"/>
              <w:ind w:left="16"/>
              <w:rPr>
                <w:rFonts w:ascii="Times New Roman" w:eastAsia="Arial" w:hAnsi="Times New Roman"/>
                <w:sz w:val="20"/>
                <w:szCs w:val="20"/>
                <w:lang w:val="tr-TR"/>
              </w:rPr>
            </w:pPr>
            <w:r w:rsidRPr="00565645">
              <w:rPr>
                <w:rFonts w:ascii="Times New Roman" w:hAnsi="Times New Roman"/>
                <w:sz w:val="20"/>
                <w:szCs w:val="20"/>
                <w:lang w:val="tr-TR"/>
              </w:rPr>
              <w:t>Aksam/ayrı teknik ünite: Emniyet kemerleri</w:t>
            </w:r>
          </w:p>
        </w:tc>
        <w:tc>
          <w:tcPr>
            <w:tcW w:w="2125" w:type="dxa"/>
            <w:tcBorders>
              <w:top w:val="single" w:sz="8" w:space="0" w:color="000000"/>
              <w:left w:val="single" w:sz="8" w:space="0" w:color="000000"/>
              <w:bottom w:val="single" w:sz="8" w:space="0" w:color="000000"/>
              <w:right w:val="single" w:sz="8" w:space="0" w:color="000000"/>
            </w:tcBorders>
          </w:tcPr>
          <w:p w14:paraId="5CCA9802"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6336684E" w14:textId="77777777" w:rsidR="00586146" w:rsidRPr="00565645" w:rsidRDefault="00586146" w:rsidP="00586146">
            <w:pPr>
              <w:pStyle w:val="TableParagraph"/>
              <w:spacing w:before="66"/>
              <w:ind w:right="1"/>
              <w:jc w:val="center"/>
              <w:rPr>
                <w:rFonts w:ascii="Times New Roman" w:eastAsia="Arial" w:hAnsi="Times New Roman"/>
                <w:sz w:val="20"/>
                <w:szCs w:val="20"/>
                <w:lang w:val="tr-TR"/>
              </w:rPr>
            </w:pPr>
            <w:r w:rsidRPr="00565645">
              <w:rPr>
                <w:rFonts w:ascii="Times New Roman" w:hAnsi="Times New Roman"/>
                <w:sz w:val="20"/>
                <w:szCs w:val="20"/>
                <w:lang w:val="tr-TR"/>
              </w:rPr>
              <w:t>X</w:t>
            </w:r>
          </w:p>
        </w:tc>
      </w:tr>
      <w:tr w:rsidR="00586146" w:rsidRPr="00565645" w14:paraId="7F9FF714" w14:textId="77777777" w:rsidTr="007964C6">
        <w:trPr>
          <w:trHeight w:hRule="exact" w:val="364"/>
        </w:trPr>
        <w:tc>
          <w:tcPr>
            <w:tcW w:w="5104" w:type="dxa"/>
            <w:tcBorders>
              <w:top w:val="single" w:sz="8" w:space="0" w:color="000000"/>
              <w:left w:val="single" w:sz="8" w:space="0" w:color="000000"/>
              <w:bottom w:val="single" w:sz="8" w:space="0" w:color="000000"/>
              <w:right w:val="single" w:sz="8" w:space="0" w:color="000000"/>
            </w:tcBorders>
          </w:tcPr>
          <w:p w14:paraId="42469F82" w14:textId="77777777" w:rsidR="00586146" w:rsidRPr="00565645" w:rsidRDefault="00586146" w:rsidP="00586146">
            <w:pPr>
              <w:pStyle w:val="TableParagraph"/>
              <w:spacing w:before="65"/>
              <w:ind w:left="16"/>
              <w:rPr>
                <w:rFonts w:ascii="Times New Roman" w:eastAsia="Arial" w:hAnsi="Times New Roman"/>
                <w:sz w:val="20"/>
                <w:szCs w:val="20"/>
                <w:lang w:val="tr-TR"/>
              </w:rPr>
            </w:pPr>
            <w:r w:rsidRPr="00565645">
              <w:rPr>
                <w:rFonts w:ascii="Times New Roman" w:hAnsi="Times New Roman"/>
                <w:sz w:val="20"/>
                <w:szCs w:val="20"/>
                <w:lang w:val="tr-TR"/>
              </w:rPr>
              <w:t>Ayrı teknik ünite: Delici nesnelere karşı koruyucu yapı</w:t>
            </w:r>
          </w:p>
        </w:tc>
        <w:tc>
          <w:tcPr>
            <w:tcW w:w="2125" w:type="dxa"/>
            <w:tcBorders>
              <w:top w:val="single" w:sz="8" w:space="0" w:color="000000"/>
              <w:left w:val="single" w:sz="8" w:space="0" w:color="000000"/>
              <w:bottom w:val="single" w:sz="8" w:space="0" w:color="000000"/>
              <w:right w:val="single" w:sz="8" w:space="0" w:color="000000"/>
            </w:tcBorders>
          </w:tcPr>
          <w:p w14:paraId="2A6216CB" w14:textId="77777777" w:rsidR="00586146" w:rsidRPr="00565645" w:rsidRDefault="00586146" w:rsidP="00586146">
            <w:pPr>
              <w:jc w:val="center"/>
              <w:rPr>
                <w:sz w:val="20"/>
                <w:szCs w:val="20"/>
              </w:rPr>
            </w:pPr>
            <w:r w:rsidRPr="00565645">
              <w:rPr>
                <w:sz w:val="20"/>
                <w:szCs w:val="20"/>
              </w:rPr>
              <w:t>AB/1322/2014</w:t>
            </w:r>
          </w:p>
        </w:tc>
        <w:tc>
          <w:tcPr>
            <w:tcW w:w="2128" w:type="dxa"/>
            <w:tcBorders>
              <w:top w:val="single" w:sz="8" w:space="0" w:color="000000"/>
              <w:left w:val="single" w:sz="8" w:space="0" w:color="000000"/>
              <w:bottom w:val="single" w:sz="8" w:space="0" w:color="000000"/>
              <w:right w:val="single" w:sz="8" w:space="0" w:color="000000"/>
            </w:tcBorders>
          </w:tcPr>
          <w:p w14:paraId="1011380D" w14:textId="77777777" w:rsidR="00586146" w:rsidRPr="00565645" w:rsidRDefault="00586146" w:rsidP="00586146">
            <w:pPr>
              <w:pStyle w:val="TableParagraph"/>
              <w:spacing w:before="65"/>
              <w:ind w:right="1"/>
              <w:jc w:val="center"/>
              <w:rPr>
                <w:rFonts w:ascii="Times New Roman" w:eastAsia="Arial" w:hAnsi="Times New Roman"/>
                <w:sz w:val="20"/>
                <w:szCs w:val="20"/>
                <w:lang w:val="tr-TR"/>
              </w:rPr>
            </w:pPr>
            <w:r w:rsidRPr="00565645">
              <w:rPr>
                <w:rFonts w:ascii="Times New Roman" w:hAnsi="Times New Roman"/>
                <w:sz w:val="20"/>
                <w:szCs w:val="20"/>
                <w:lang w:val="tr-TR"/>
              </w:rPr>
              <w:t>Y</w:t>
            </w:r>
          </w:p>
        </w:tc>
      </w:tr>
    </w:tbl>
    <w:p w14:paraId="36D6A87C" w14:textId="77777777" w:rsidR="00BE3F1F" w:rsidRPr="00565645" w:rsidRDefault="00BE3F1F" w:rsidP="00BE3F1F">
      <w:pPr>
        <w:rPr>
          <w:rFonts w:eastAsia="Times New Roman"/>
          <w:sz w:val="20"/>
          <w:szCs w:val="20"/>
        </w:rPr>
      </w:pPr>
    </w:p>
    <w:p w14:paraId="640A7E60" w14:textId="77777777" w:rsidR="00BE3F1F" w:rsidRPr="00565645" w:rsidRDefault="00BE3F1F" w:rsidP="00BE3F1F">
      <w:pPr>
        <w:rPr>
          <w:rFonts w:eastAsia="Times New Roman"/>
          <w:sz w:val="20"/>
          <w:szCs w:val="20"/>
        </w:rPr>
      </w:pPr>
    </w:p>
    <w:p w14:paraId="019F2735" w14:textId="77777777" w:rsidR="00BE3F1F" w:rsidRPr="00565645" w:rsidRDefault="00BE3F1F" w:rsidP="00BE3F1F">
      <w:pPr>
        <w:rPr>
          <w:rFonts w:eastAsia="Times New Roman"/>
          <w:sz w:val="20"/>
          <w:szCs w:val="20"/>
        </w:rPr>
      </w:pPr>
    </w:p>
    <w:p w14:paraId="51AFD92B" w14:textId="77777777" w:rsidR="00BE3F1F" w:rsidRPr="00565645" w:rsidRDefault="00BE3F1F" w:rsidP="00BE3F1F">
      <w:pPr>
        <w:rPr>
          <w:rFonts w:eastAsia="Times New Roman"/>
          <w:sz w:val="20"/>
          <w:szCs w:val="20"/>
        </w:rPr>
      </w:pPr>
    </w:p>
    <w:p w14:paraId="622B3A4F" w14:textId="77777777" w:rsidR="00BE3F1F" w:rsidRPr="00565645" w:rsidRDefault="00BE3F1F" w:rsidP="00BE3F1F">
      <w:pPr>
        <w:rPr>
          <w:rFonts w:eastAsia="Times New Roman"/>
          <w:sz w:val="20"/>
          <w:szCs w:val="20"/>
        </w:rPr>
      </w:pPr>
    </w:p>
    <w:p w14:paraId="2F68DF63" w14:textId="77777777" w:rsidR="00BE3F1F" w:rsidRPr="00565645" w:rsidRDefault="00BE3F1F" w:rsidP="00BE3F1F">
      <w:pPr>
        <w:rPr>
          <w:rFonts w:eastAsia="Times New Roman"/>
          <w:sz w:val="20"/>
          <w:szCs w:val="20"/>
        </w:rPr>
      </w:pPr>
    </w:p>
    <w:p w14:paraId="654EA803" w14:textId="77777777" w:rsidR="00BE3F1F" w:rsidRPr="00565645" w:rsidRDefault="00BE3F1F" w:rsidP="00BE3F1F">
      <w:pPr>
        <w:rPr>
          <w:rFonts w:eastAsia="Times New Roman"/>
          <w:sz w:val="20"/>
          <w:szCs w:val="20"/>
        </w:rPr>
      </w:pPr>
    </w:p>
    <w:p w14:paraId="15906D22" w14:textId="77777777" w:rsidR="00BE3F1F" w:rsidRPr="00565645" w:rsidRDefault="00BE3F1F" w:rsidP="00BE3F1F">
      <w:pPr>
        <w:rPr>
          <w:rFonts w:eastAsia="Times New Roman"/>
          <w:sz w:val="20"/>
          <w:szCs w:val="20"/>
        </w:rPr>
      </w:pPr>
    </w:p>
    <w:p w14:paraId="60B7765C" w14:textId="77777777" w:rsidR="00BE3F1F" w:rsidRPr="00565645" w:rsidRDefault="00BE3F1F" w:rsidP="00BE3F1F">
      <w:pPr>
        <w:rPr>
          <w:rFonts w:eastAsia="Times New Roman"/>
          <w:sz w:val="20"/>
          <w:szCs w:val="20"/>
        </w:rPr>
      </w:pPr>
    </w:p>
    <w:p w14:paraId="79448C6C" w14:textId="77777777" w:rsidR="00BE3F1F" w:rsidRPr="00565645" w:rsidRDefault="00BE3F1F" w:rsidP="00BE3F1F">
      <w:pPr>
        <w:rPr>
          <w:rFonts w:eastAsia="Times New Roman"/>
          <w:sz w:val="20"/>
          <w:szCs w:val="20"/>
        </w:rPr>
      </w:pPr>
    </w:p>
    <w:p w14:paraId="55CC05BE" w14:textId="77777777" w:rsidR="00BE3F1F" w:rsidRPr="00565645" w:rsidRDefault="00BE3F1F" w:rsidP="00BE3F1F">
      <w:pPr>
        <w:rPr>
          <w:rFonts w:eastAsia="Times New Roman"/>
          <w:sz w:val="20"/>
          <w:szCs w:val="20"/>
        </w:rPr>
      </w:pPr>
    </w:p>
    <w:p w14:paraId="0F052344" w14:textId="77777777" w:rsidR="00BE3F1F" w:rsidRPr="00565645" w:rsidRDefault="00BE3F1F" w:rsidP="00BE3F1F">
      <w:pPr>
        <w:rPr>
          <w:rFonts w:eastAsia="Times New Roman"/>
          <w:sz w:val="20"/>
          <w:szCs w:val="20"/>
        </w:rPr>
      </w:pPr>
    </w:p>
    <w:p w14:paraId="5326A7FE" w14:textId="77777777" w:rsidR="00BE3F1F" w:rsidRPr="00565645" w:rsidRDefault="00BE3F1F" w:rsidP="00BE3F1F">
      <w:pPr>
        <w:rPr>
          <w:rFonts w:eastAsia="Times New Roman"/>
          <w:sz w:val="20"/>
          <w:szCs w:val="20"/>
        </w:rPr>
      </w:pPr>
    </w:p>
    <w:p w14:paraId="0D078F46" w14:textId="77777777" w:rsidR="00BE3F1F" w:rsidRPr="00565645" w:rsidRDefault="00BE3F1F" w:rsidP="00BE3F1F">
      <w:pPr>
        <w:rPr>
          <w:rFonts w:eastAsia="Times New Roman"/>
          <w:sz w:val="20"/>
          <w:szCs w:val="20"/>
        </w:rPr>
      </w:pPr>
    </w:p>
    <w:p w14:paraId="7610154B" w14:textId="77777777" w:rsidR="00BE3F1F" w:rsidRPr="00565645" w:rsidRDefault="00BE3F1F" w:rsidP="00BE3F1F">
      <w:pPr>
        <w:rPr>
          <w:rFonts w:eastAsia="Times New Roman"/>
          <w:sz w:val="20"/>
          <w:szCs w:val="20"/>
        </w:rPr>
      </w:pPr>
    </w:p>
    <w:p w14:paraId="620DC62B" w14:textId="77777777" w:rsidR="00BE3F1F" w:rsidRPr="00565645" w:rsidRDefault="00BE3F1F" w:rsidP="00BE3F1F">
      <w:pPr>
        <w:rPr>
          <w:rFonts w:eastAsia="Times New Roman"/>
          <w:sz w:val="20"/>
          <w:szCs w:val="20"/>
        </w:rPr>
      </w:pPr>
    </w:p>
    <w:p w14:paraId="45785D6D" w14:textId="77777777" w:rsidR="00BE3F1F" w:rsidRPr="00565645" w:rsidRDefault="00BE3F1F" w:rsidP="00BE3F1F">
      <w:pPr>
        <w:rPr>
          <w:rFonts w:eastAsia="Times New Roman"/>
          <w:sz w:val="20"/>
          <w:szCs w:val="20"/>
        </w:rPr>
      </w:pPr>
    </w:p>
    <w:p w14:paraId="35A4F777" w14:textId="77777777" w:rsidR="00BE3F1F" w:rsidRPr="00565645" w:rsidRDefault="00BE3F1F" w:rsidP="00BE3F1F">
      <w:pPr>
        <w:rPr>
          <w:rFonts w:eastAsia="Times New Roman"/>
          <w:sz w:val="20"/>
          <w:szCs w:val="20"/>
        </w:rPr>
      </w:pPr>
    </w:p>
    <w:p w14:paraId="14B6540B" w14:textId="77777777" w:rsidR="00BE3F1F" w:rsidRPr="00565645" w:rsidRDefault="00BE3F1F" w:rsidP="00BE3F1F">
      <w:pPr>
        <w:rPr>
          <w:rFonts w:eastAsia="Times New Roman"/>
          <w:sz w:val="20"/>
          <w:szCs w:val="20"/>
        </w:rPr>
      </w:pPr>
    </w:p>
    <w:p w14:paraId="31C2EC3C" w14:textId="77777777" w:rsidR="00BE3F1F" w:rsidRPr="00565645" w:rsidRDefault="00BE3F1F" w:rsidP="00BE3F1F">
      <w:pPr>
        <w:rPr>
          <w:rFonts w:eastAsia="Times New Roman"/>
          <w:sz w:val="20"/>
          <w:szCs w:val="20"/>
        </w:rPr>
      </w:pPr>
    </w:p>
    <w:p w14:paraId="1DED8327" w14:textId="77777777" w:rsidR="00BE3F1F" w:rsidRPr="00565645" w:rsidRDefault="00BE3F1F" w:rsidP="00BE3F1F">
      <w:pPr>
        <w:spacing w:before="3"/>
        <w:rPr>
          <w:rFonts w:eastAsia="Times New Roman"/>
          <w:sz w:val="20"/>
          <w:szCs w:val="20"/>
        </w:rPr>
      </w:pPr>
    </w:p>
    <w:p w14:paraId="3BCD4257" w14:textId="77777777" w:rsidR="00BE3F1F" w:rsidRPr="00565645" w:rsidRDefault="00BE3F1F" w:rsidP="00BE3F1F">
      <w:pPr>
        <w:spacing w:line="219" w:lineRule="exact"/>
        <w:rPr>
          <w:rFonts w:eastAsia="Arial"/>
          <w:sz w:val="20"/>
          <w:szCs w:val="20"/>
        </w:rPr>
        <w:sectPr w:rsidR="00BE3F1F" w:rsidRPr="00565645">
          <w:pgSz w:w="11910" w:h="16840"/>
          <w:pgMar w:top="1860" w:right="1080" w:bottom="720" w:left="1140" w:header="0" w:footer="530" w:gutter="0"/>
          <w:cols w:space="708"/>
        </w:sectPr>
      </w:pPr>
    </w:p>
    <w:p w14:paraId="47BA054C" w14:textId="7672C5B5" w:rsidR="008976B0" w:rsidRDefault="008976B0" w:rsidP="00947BF1">
      <w:pPr>
        <w:ind w:left="819" w:right="876"/>
        <w:jc w:val="center"/>
        <w:rPr>
          <w:b/>
          <w:bCs/>
          <w:sz w:val="20"/>
          <w:szCs w:val="20"/>
        </w:rPr>
      </w:pPr>
      <w:bookmarkStart w:id="39" w:name="Annex_VII"/>
      <w:bookmarkEnd w:id="39"/>
    </w:p>
    <w:p w14:paraId="4C76CEE8" w14:textId="466A0F6C" w:rsidR="00BE3F1F" w:rsidRPr="00565645" w:rsidRDefault="00BE3F1F" w:rsidP="00947BF1">
      <w:pPr>
        <w:ind w:left="819" w:right="876"/>
        <w:jc w:val="center"/>
        <w:rPr>
          <w:rFonts w:eastAsia="Arial"/>
          <w:sz w:val="20"/>
          <w:szCs w:val="20"/>
        </w:rPr>
      </w:pPr>
      <w:r w:rsidRPr="00565645">
        <w:rPr>
          <w:b/>
          <w:bCs/>
          <w:sz w:val="20"/>
          <w:szCs w:val="20"/>
        </w:rPr>
        <w:t>EK VII</w:t>
      </w:r>
    </w:p>
    <w:p w14:paraId="04EC892E" w14:textId="77777777" w:rsidR="00BE3F1F" w:rsidRPr="00565645" w:rsidRDefault="00BE3F1F" w:rsidP="00947BF1">
      <w:pPr>
        <w:jc w:val="center"/>
        <w:rPr>
          <w:rFonts w:eastAsia="Arial"/>
          <w:b/>
          <w:bCs/>
          <w:sz w:val="20"/>
          <w:szCs w:val="20"/>
        </w:rPr>
      </w:pPr>
    </w:p>
    <w:p w14:paraId="01575699" w14:textId="77777777" w:rsidR="00BE3F1F" w:rsidRPr="00565645" w:rsidRDefault="00BE3F1F" w:rsidP="00947BF1">
      <w:pPr>
        <w:ind w:left="819" w:right="875"/>
        <w:jc w:val="center"/>
        <w:rPr>
          <w:rFonts w:eastAsia="Arial"/>
          <w:sz w:val="20"/>
          <w:szCs w:val="20"/>
        </w:rPr>
      </w:pPr>
      <w:r w:rsidRPr="00565645">
        <w:rPr>
          <w:b/>
          <w:bCs/>
          <w:sz w:val="20"/>
          <w:szCs w:val="20"/>
        </w:rPr>
        <w:t>TEST SONUÇ BELGESİ İÇİN ŞABLON</w:t>
      </w:r>
    </w:p>
    <w:p w14:paraId="0EA1D77E" w14:textId="77777777" w:rsidR="00BE3F1F" w:rsidRPr="00565645" w:rsidRDefault="00BE3F1F" w:rsidP="00947BF1">
      <w:pPr>
        <w:jc w:val="center"/>
        <w:rPr>
          <w:rFonts w:eastAsia="Arial"/>
          <w:b/>
          <w:bCs/>
          <w:sz w:val="20"/>
          <w:szCs w:val="20"/>
        </w:rPr>
      </w:pPr>
    </w:p>
    <w:p w14:paraId="71D4C12E" w14:textId="77777777" w:rsidR="00BE3F1F" w:rsidRPr="00565645" w:rsidRDefault="00BE3F1F" w:rsidP="004271D8">
      <w:pPr>
        <w:numPr>
          <w:ilvl w:val="0"/>
          <w:numId w:val="252"/>
        </w:numPr>
        <w:kinsoku/>
        <w:ind w:left="2127" w:hanging="1418"/>
        <w:jc w:val="both"/>
        <w:rPr>
          <w:rFonts w:eastAsia="Arial"/>
          <w:sz w:val="20"/>
          <w:szCs w:val="20"/>
        </w:rPr>
      </w:pPr>
      <w:r w:rsidRPr="00565645">
        <w:rPr>
          <w:b/>
          <w:bCs/>
          <w:sz w:val="20"/>
          <w:szCs w:val="20"/>
        </w:rPr>
        <w:t>GENEL ŞARTLAR</w:t>
      </w:r>
    </w:p>
    <w:p w14:paraId="0A040733" w14:textId="77777777" w:rsidR="00BE3F1F" w:rsidRPr="00565645" w:rsidRDefault="00BE3F1F" w:rsidP="004271D8">
      <w:pPr>
        <w:ind w:left="2127" w:hanging="1418"/>
        <w:jc w:val="both"/>
        <w:rPr>
          <w:rFonts w:eastAsia="Arial"/>
          <w:b/>
          <w:bCs/>
          <w:sz w:val="20"/>
          <w:szCs w:val="20"/>
        </w:rPr>
      </w:pPr>
    </w:p>
    <w:p w14:paraId="5794E699" w14:textId="77777777" w:rsidR="00BE3F1F" w:rsidRPr="00565645" w:rsidRDefault="00BE3F1F" w:rsidP="004271D8">
      <w:pPr>
        <w:pStyle w:val="GvdeMetni"/>
        <w:numPr>
          <w:ilvl w:val="1"/>
          <w:numId w:val="252"/>
        </w:numPr>
        <w:ind w:left="2127" w:right="218" w:hanging="1418"/>
        <w:jc w:val="both"/>
        <w:rPr>
          <w:rFonts w:ascii="Times New Roman" w:hAnsi="Times New Roman"/>
          <w:lang w:val="tr-TR"/>
        </w:rPr>
      </w:pPr>
      <w:r w:rsidRPr="00565645">
        <w:rPr>
          <w:rFonts w:ascii="Times New Roman" w:hAnsi="Times New Roman"/>
          <w:lang w:val="tr-TR"/>
        </w:rPr>
        <w:t xml:space="preserve">Tip onay kuruluşu; </w:t>
      </w:r>
      <w:r w:rsidR="00FB6731" w:rsidRPr="00565645">
        <w:rPr>
          <w:rFonts w:ascii="Times New Roman" w:hAnsi="Times New Roman"/>
          <w:lang w:val="tr-TR"/>
        </w:rPr>
        <w:t>AB/167/2013 Yönetmeliği</w:t>
      </w:r>
      <w:r w:rsidR="00947BF1" w:rsidRPr="00565645">
        <w:rPr>
          <w:rFonts w:ascii="Times New Roman" w:hAnsi="Times New Roman"/>
          <w:lang w:val="tr-TR"/>
        </w:rPr>
        <w:t xml:space="preserve">nin 25 inci maddesinin üçüncü fıkrası </w:t>
      </w:r>
      <w:r w:rsidRPr="00565645">
        <w:rPr>
          <w:rFonts w:ascii="Times New Roman" w:hAnsi="Times New Roman"/>
          <w:lang w:val="tr-TR"/>
        </w:rPr>
        <w:t>uyarınca, formatı bu Eke ait İlave 1</w:t>
      </w:r>
      <w:r w:rsidR="00FB6731" w:rsidRPr="00565645">
        <w:rPr>
          <w:rFonts w:ascii="Times New Roman" w:hAnsi="Times New Roman"/>
          <w:lang w:val="tr-TR"/>
        </w:rPr>
        <w:t>’</w:t>
      </w:r>
      <w:r w:rsidRPr="00565645">
        <w:rPr>
          <w:rFonts w:ascii="Times New Roman" w:hAnsi="Times New Roman"/>
          <w:lang w:val="tr-TR"/>
        </w:rPr>
        <w:t>de tarif edilen test sonuçları formunu hazırlayıp AB tip onayı belgesine eklemelidir.</w:t>
      </w:r>
    </w:p>
    <w:p w14:paraId="065F68D5" w14:textId="77777777" w:rsidR="00BE3F1F" w:rsidRPr="00565645" w:rsidRDefault="00BE3F1F" w:rsidP="004271D8">
      <w:pPr>
        <w:ind w:left="2127" w:hanging="1418"/>
        <w:jc w:val="both"/>
        <w:rPr>
          <w:rFonts w:eastAsia="Arial"/>
          <w:sz w:val="20"/>
          <w:szCs w:val="20"/>
        </w:rPr>
      </w:pPr>
    </w:p>
    <w:p w14:paraId="1545606A" w14:textId="77777777" w:rsidR="00BE3F1F" w:rsidRPr="00565645" w:rsidRDefault="00BE3F1F" w:rsidP="004271D8">
      <w:pPr>
        <w:pStyle w:val="GvdeMetni"/>
        <w:numPr>
          <w:ilvl w:val="1"/>
          <w:numId w:val="252"/>
        </w:numPr>
        <w:ind w:left="2127" w:right="219" w:hanging="1418"/>
        <w:jc w:val="both"/>
        <w:rPr>
          <w:rFonts w:ascii="Times New Roman" w:hAnsi="Times New Roman"/>
          <w:lang w:val="tr-TR"/>
        </w:rPr>
      </w:pPr>
      <w:r w:rsidRPr="00565645">
        <w:rPr>
          <w:rFonts w:ascii="Times New Roman" w:hAnsi="Times New Roman"/>
          <w:lang w:val="tr-TR"/>
        </w:rPr>
        <w:t>Her durumda</w:t>
      </w:r>
      <w:r w:rsidR="004330B8" w:rsidRPr="00565645">
        <w:rPr>
          <w:rFonts w:ascii="Times New Roman" w:hAnsi="Times New Roman"/>
          <w:lang w:val="tr-TR"/>
        </w:rPr>
        <w:t>;</w:t>
      </w:r>
      <w:r w:rsidRPr="00565645">
        <w:rPr>
          <w:rFonts w:ascii="Times New Roman" w:hAnsi="Times New Roman"/>
          <w:lang w:val="tr-TR"/>
        </w:rPr>
        <w:t xml:space="preserve"> verilen bilgiler, bu bilgilerin hangi varyant ve versiyona yönelik olduğunu açıkça belirtmelidir. Bir versiyon, birden fazla sonuca sahip olamaz. Öte yandan bir versiyon için en kötü durumu tarif eden birden fazla sonuç açıklanabilir. İkinci durumda sadece "*" ile işaretlenen unsurlar için en kötü durumların verildiğine dair bir not eklenir.</w:t>
      </w:r>
    </w:p>
    <w:p w14:paraId="21907C5B" w14:textId="77777777" w:rsidR="00BE3F1F" w:rsidRPr="00565645" w:rsidRDefault="00BE3F1F" w:rsidP="00947BF1">
      <w:pPr>
        <w:jc w:val="both"/>
        <w:rPr>
          <w:rFonts w:eastAsia="Arial"/>
          <w:sz w:val="20"/>
          <w:szCs w:val="20"/>
        </w:rPr>
      </w:pPr>
    </w:p>
    <w:p w14:paraId="3EFF6B3A" w14:textId="77777777" w:rsidR="00BE3F1F" w:rsidRPr="00565645" w:rsidRDefault="00BE3F1F" w:rsidP="00947BF1">
      <w:pPr>
        <w:jc w:val="both"/>
        <w:rPr>
          <w:rFonts w:eastAsia="Arial"/>
          <w:sz w:val="20"/>
          <w:szCs w:val="20"/>
        </w:rPr>
      </w:pPr>
    </w:p>
    <w:p w14:paraId="67C16470" w14:textId="77777777" w:rsidR="00BE3F1F" w:rsidRPr="00565645" w:rsidRDefault="00BE3F1F" w:rsidP="00947BF1">
      <w:pPr>
        <w:jc w:val="both"/>
        <w:rPr>
          <w:rFonts w:eastAsia="Arial"/>
          <w:sz w:val="20"/>
          <w:szCs w:val="20"/>
        </w:rPr>
      </w:pPr>
    </w:p>
    <w:p w14:paraId="01370AC3" w14:textId="77777777" w:rsidR="00BE3F1F" w:rsidRPr="00565645" w:rsidRDefault="00BE3F1F" w:rsidP="00947BF1">
      <w:pPr>
        <w:jc w:val="both"/>
        <w:rPr>
          <w:rFonts w:eastAsia="Arial"/>
          <w:sz w:val="20"/>
          <w:szCs w:val="20"/>
        </w:rPr>
      </w:pPr>
    </w:p>
    <w:p w14:paraId="37A487CC" w14:textId="77777777" w:rsidR="00BE3F1F" w:rsidRPr="00565645" w:rsidRDefault="00BE3F1F" w:rsidP="00947BF1">
      <w:pPr>
        <w:jc w:val="both"/>
        <w:rPr>
          <w:rFonts w:eastAsia="Arial"/>
          <w:sz w:val="20"/>
          <w:szCs w:val="20"/>
        </w:rPr>
      </w:pPr>
    </w:p>
    <w:p w14:paraId="3DFA765A" w14:textId="77777777" w:rsidR="00BE3F1F" w:rsidRPr="00565645" w:rsidRDefault="00BE3F1F" w:rsidP="00947BF1">
      <w:pPr>
        <w:jc w:val="both"/>
        <w:rPr>
          <w:rFonts w:eastAsia="Arial"/>
          <w:sz w:val="20"/>
          <w:szCs w:val="20"/>
        </w:rPr>
      </w:pPr>
    </w:p>
    <w:p w14:paraId="4C9B2673" w14:textId="77777777" w:rsidR="00BE3F1F" w:rsidRPr="00565645" w:rsidRDefault="00BE3F1F" w:rsidP="00947BF1">
      <w:pPr>
        <w:jc w:val="both"/>
        <w:rPr>
          <w:rFonts w:eastAsia="Arial"/>
          <w:sz w:val="20"/>
          <w:szCs w:val="20"/>
        </w:rPr>
      </w:pPr>
    </w:p>
    <w:p w14:paraId="771ED5C0" w14:textId="77777777" w:rsidR="00BE3F1F" w:rsidRPr="00565645" w:rsidRDefault="00BE3F1F" w:rsidP="00947BF1">
      <w:pPr>
        <w:jc w:val="both"/>
        <w:rPr>
          <w:rFonts w:eastAsia="Arial"/>
          <w:sz w:val="20"/>
          <w:szCs w:val="20"/>
        </w:rPr>
      </w:pPr>
    </w:p>
    <w:p w14:paraId="74FB2DFE" w14:textId="77777777" w:rsidR="00BE3F1F" w:rsidRPr="00565645" w:rsidRDefault="00BE3F1F" w:rsidP="00947BF1">
      <w:pPr>
        <w:jc w:val="both"/>
        <w:rPr>
          <w:rFonts w:eastAsia="Arial"/>
          <w:sz w:val="20"/>
          <w:szCs w:val="20"/>
        </w:rPr>
      </w:pPr>
    </w:p>
    <w:p w14:paraId="6320643B" w14:textId="77777777" w:rsidR="00BE3F1F" w:rsidRPr="00565645" w:rsidRDefault="00BE3F1F" w:rsidP="00947BF1">
      <w:pPr>
        <w:jc w:val="both"/>
        <w:rPr>
          <w:rFonts w:eastAsia="Arial"/>
          <w:sz w:val="20"/>
          <w:szCs w:val="20"/>
        </w:rPr>
      </w:pPr>
    </w:p>
    <w:p w14:paraId="6CB2081E" w14:textId="77777777" w:rsidR="00BE3F1F" w:rsidRPr="00565645" w:rsidRDefault="00BE3F1F" w:rsidP="00BE3F1F">
      <w:pPr>
        <w:rPr>
          <w:rFonts w:eastAsia="Arial"/>
          <w:sz w:val="20"/>
          <w:szCs w:val="20"/>
        </w:rPr>
      </w:pPr>
    </w:p>
    <w:p w14:paraId="04EE5B31" w14:textId="77777777" w:rsidR="00BE3F1F" w:rsidRPr="00565645" w:rsidRDefault="00BE3F1F" w:rsidP="00BE3F1F">
      <w:pPr>
        <w:rPr>
          <w:rFonts w:eastAsia="Arial"/>
          <w:sz w:val="20"/>
          <w:szCs w:val="20"/>
        </w:rPr>
      </w:pPr>
    </w:p>
    <w:p w14:paraId="472D16AE" w14:textId="77777777" w:rsidR="00BE3F1F" w:rsidRPr="00565645" w:rsidRDefault="00BE3F1F" w:rsidP="00BE3F1F">
      <w:pPr>
        <w:rPr>
          <w:rFonts w:eastAsia="Arial"/>
          <w:sz w:val="20"/>
          <w:szCs w:val="20"/>
        </w:rPr>
      </w:pPr>
    </w:p>
    <w:p w14:paraId="27CBEDAD" w14:textId="77777777" w:rsidR="00BE3F1F" w:rsidRPr="00565645" w:rsidRDefault="00BE3F1F" w:rsidP="00BE3F1F">
      <w:pPr>
        <w:rPr>
          <w:rFonts w:eastAsia="Arial"/>
          <w:sz w:val="20"/>
          <w:szCs w:val="20"/>
        </w:rPr>
      </w:pPr>
    </w:p>
    <w:p w14:paraId="5569BEDE" w14:textId="77777777" w:rsidR="00BE3F1F" w:rsidRPr="00565645" w:rsidRDefault="00BE3F1F" w:rsidP="00BE3F1F">
      <w:pPr>
        <w:rPr>
          <w:rFonts w:eastAsia="Arial"/>
          <w:sz w:val="20"/>
          <w:szCs w:val="20"/>
        </w:rPr>
      </w:pPr>
    </w:p>
    <w:p w14:paraId="54CC2D41" w14:textId="77777777" w:rsidR="00BE3F1F" w:rsidRPr="00565645" w:rsidRDefault="00BE3F1F" w:rsidP="00BE3F1F">
      <w:pPr>
        <w:rPr>
          <w:rFonts w:eastAsia="Arial"/>
          <w:sz w:val="20"/>
          <w:szCs w:val="20"/>
        </w:rPr>
      </w:pPr>
    </w:p>
    <w:p w14:paraId="37F0F1F4" w14:textId="77777777" w:rsidR="00BE3F1F" w:rsidRPr="00565645" w:rsidRDefault="00BE3F1F" w:rsidP="00BE3F1F">
      <w:pPr>
        <w:rPr>
          <w:rFonts w:eastAsia="Arial"/>
          <w:sz w:val="20"/>
          <w:szCs w:val="20"/>
        </w:rPr>
      </w:pPr>
    </w:p>
    <w:p w14:paraId="317EE13A" w14:textId="77777777" w:rsidR="00BE3F1F" w:rsidRPr="00565645" w:rsidRDefault="00BE3F1F" w:rsidP="00BE3F1F">
      <w:pPr>
        <w:rPr>
          <w:rFonts w:eastAsia="Arial"/>
          <w:sz w:val="20"/>
          <w:szCs w:val="20"/>
        </w:rPr>
      </w:pPr>
    </w:p>
    <w:p w14:paraId="6B9341C3" w14:textId="77777777" w:rsidR="00BE3F1F" w:rsidRPr="00565645" w:rsidRDefault="00BE3F1F" w:rsidP="00BE3F1F">
      <w:pPr>
        <w:rPr>
          <w:rFonts w:eastAsia="Arial"/>
          <w:sz w:val="20"/>
          <w:szCs w:val="20"/>
        </w:rPr>
      </w:pPr>
    </w:p>
    <w:p w14:paraId="0B4ED1ED" w14:textId="77777777" w:rsidR="00BE3F1F" w:rsidRPr="00565645" w:rsidRDefault="00BE3F1F" w:rsidP="00BE3F1F">
      <w:pPr>
        <w:rPr>
          <w:rFonts w:eastAsia="Arial"/>
          <w:sz w:val="20"/>
          <w:szCs w:val="20"/>
        </w:rPr>
      </w:pPr>
    </w:p>
    <w:p w14:paraId="69D81CC7" w14:textId="77777777" w:rsidR="00BE3F1F" w:rsidRPr="00565645" w:rsidRDefault="00BE3F1F" w:rsidP="00BE3F1F">
      <w:pPr>
        <w:rPr>
          <w:rFonts w:eastAsia="Arial"/>
          <w:sz w:val="20"/>
          <w:szCs w:val="20"/>
        </w:rPr>
      </w:pPr>
    </w:p>
    <w:p w14:paraId="22D4FA87" w14:textId="77777777" w:rsidR="00BE3F1F" w:rsidRPr="00565645" w:rsidRDefault="00BE3F1F" w:rsidP="00BE3F1F">
      <w:pPr>
        <w:rPr>
          <w:rFonts w:eastAsia="Arial"/>
          <w:sz w:val="20"/>
          <w:szCs w:val="20"/>
        </w:rPr>
      </w:pPr>
    </w:p>
    <w:p w14:paraId="5F9BC6A9" w14:textId="77777777" w:rsidR="00BE3F1F" w:rsidRPr="00565645" w:rsidRDefault="00BE3F1F" w:rsidP="00BE3F1F">
      <w:pPr>
        <w:rPr>
          <w:rFonts w:eastAsia="Arial"/>
          <w:sz w:val="20"/>
          <w:szCs w:val="20"/>
        </w:rPr>
      </w:pPr>
    </w:p>
    <w:p w14:paraId="76213561" w14:textId="77777777" w:rsidR="00BE3F1F" w:rsidRPr="00565645" w:rsidRDefault="00BE3F1F" w:rsidP="00BE3F1F">
      <w:pPr>
        <w:rPr>
          <w:rFonts w:eastAsia="Arial"/>
          <w:sz w:val="20"/>
          <w:szCs w:val="20"/>
        </w:rPr>
      </w:pPr>
    </w:p>
    <w:p w14:paraId="7309D155" w14:textId="77777777" w:rsidR="00BE3F1F" w:rsidRPr="00565645" w:rsidRDefault="00BE3F1F" w:rsidP="00BE3F1F">
      <w:pPr>
        <w:rPr>
          <w:rFonts w:eastAsia="Arial"/>
          <w:sz w:val="20"/>
          <w:szCs w:val="20"/>
        </w:rPr>
      </w:pPr>
    </w:p>
    <w:p w14:paraId="5AB096E6" w14:textId="77777777" w:rsidR="00BE3F1F" w:rsidRPr="00565645" w:rsidRDefault="00BE3F1F" w:rsidP="00BE3F1F">
      <w:pPr>
        <w:rPr>
          <w:rFonts w:eastAsia="Arial"/>
          <w:sz w:val="20"/>
          <w:szCs w:val="20"/>
        </w:rPr>
      </w:pPr>
    </w:p>
    <w:p w14:paraId="4399DA7C" w14:textId="77777777" w:rsidR="00BE3F1F" w:rsidRPr="00565645" w:rsidRDefault="00BE3F1F" w:rsidP="00BE3F1F">
      <w:pPr>
        <w:rPr>
          <w:rFonts w:eastAsia="Arial"/>
          <w:sz w:val="20"/>
          <w:szCs w:val="20"/>
        </w:rPr>
      </w:pPr>
    </w:p>
    <w:p w14:paraId="005F943A" w14:textId="77777777" w:rsidR="00BE3F1F" w:rsidRPr="00565645" w:rsidRDefault="00BE3F1F" w:rsidP="00BE3F1F">
      <w:pPr>
        <w:rPr>
          <w:rFonts w:eastAsia="Arial"/>
          <w:sz w:val="20"/>
          <w:szCs w:val="20"/>
        </w:rPr>
      </w:pPr>
    </w:p>
    <w:p w14:paraId="6DC62BFE" w14:textId="77777777" w:rsidR="00BE3F1F" w:rsidRPr="00565645" w:rsidRDefault="00BE3F1F" w:rsidP="00BE3F1F">
      <w:pPr>
        <w:rPr>
          <w:rFonts w:eastAsia="Arial"/>
          <w:sz w:val="20"/>
          <w:szCs w:val="20"/>
        </w:rPr>
      </w:pPr>
    </w:p>
    <w:p w14:paraId="66928E95" w14:textId="77777777" w:rsidR="00BE3F1F" w:rsidRPr="00565645" w:rsidRDefault="00BE3F1F" w:rsidP="00BE3F1F">
      <w:pPr>
        <w:rPr>
          <w:rFonts w:eastAsia="Arial"/>
          <w:sz w:val="20"/>
          <w:szCs w:val="20"/>
        </w:rPr>
      </w:pPr>
    </w:p>
    <w:p w14:paraId="1F74D428" w14:textId="77777777" w:rsidR="00BE3F1F" w:rsidRPr="00565645" w:rsidRDefault="00BE3F1F" w:rsidP="00BE3F1F">
      <w:pPr>
        <w:rPr>
          <w:rFonts w:eastAsia="Arial"/>
          <w:sz w:val="20"/>
          <w:szCs w:val="20"/>
        </w:rPr>
      </w:pPr>
    </w:p>
    <w:p w14:paraId="5FFBB6D4" w14:textId="77777777" w:rsidR="00BE3F1F" w:rsidRPr="00565645" w:rsidRDefault="00BE3F1F" w:rsidP="00BE3F1F">
      <w:pPr>
        <w:rPr>
          <w:rFonts w:eastAsia="Arial"/>
          <w:sz w:val="20"/>
          <w:szCs w:val="20"/>
        </w:rPr>
      </w:pPr>
    </w:p>
    <w:p w14:paraId="56A1DAFA" w14:textId="77777777" w:rsidR="00BE3F1F" w:rsidRPr="00565645" w:rsidRDefault="00BE3F1F" w:rsidP="00BE3F1F">
      <w:pPr>
        <w:rPr>
          <w:rFonts w:eastAsia="Arial"/>
          <w:sz w:val="20"/>
          <w:szCs w:val="20"/>
        </w:rPr>
      </w:pPr>
    </w:p>
    <w:p w14:paraId="1A5A7B3E" w14:textId="77777777" w:rsidR="00BE3F1F" w:rsidRPr="00565645" w:rsidRDefault="00BE3F1F" w:rsidP="00BE3F1F">
      <w:pPr>
        <w:rPr>
          <w:rFonts w:eastAsia="Arial"/>
          <w:sz w:val="20"/>
          <w:szCs w:val="20"/>
        </w:rPr>
      </w:pPr>
    </w:p>
    <w:p w14:paraId="1C36CBDF" w14:textId="77777777" w:rsidR="00BE3F1F" w:rsidRPr="00565645" w:rsidRDefault="00BE3F1F" w:rsidP="00BE3F1F">
      <w:pPr>
        <w:rPr>
          <w:rFonts w:eastAsia="Arial"/>
          <w:sz w:val="20"/>
          <w:szCs w:val="20"/>
        </w:rPr>
      </w:pPr>
    </w:p>
    <w:p w14:paraId="7D37F563" w14:textId="77777777" w:rsidR="00BE3F1F" w:rsidRPr="00565645" w:rsidRDefault="00BE3F1F" w:rsidP="00BE3F1F">
      <w:pPr>
        <w:rPr>
          <w:rFonts w:eastAsia="Arial"/>
          <w:sz w:val="20"/>
          <w:szCs w:val="20"/>
        </w:rPr>
      </w:pPr>
    </w:p>
    <w:p w14:paraId="66CDCCD3" w14:textId="77777777" w:rsidR="00BE3F1F" w:rsidRPr="00565645" w:rsidRDefault="00BE3F1F" w:rsidP="00BE3F1F">
      <w:pPr>
        <w:rPr>
          <w:rFonts w:eastAsia="Arial"/>
          <w:sz w:val="20"/>
          <w:szCs w:val="20"/>
        </w:rPr>
      </w:pPr>
    </w:p>
    <w:p w14:paraId="0037B038" w14:textId="77777777" w:rsidR="00BE3F1F" w:rsidRPr="00565645" w:rsidRDefault="00BE3F1F" w:rsidP="00BE3F1F">
      <w:pPr>
        <w:rPr>
          <w:rFonts w:eastAsia="Arial"/>
          <w:sz w:val="20"/>
          <w:szCs w:val="20"/>
        </w:rPr>
      </w:pPr>
    </w:p>
    <w:p w14:paraId="73700798" w14:textId="77777777" w:rsidR="00BE3F1F" w:rsidRPr="00565645" w:rsidRDefault="00BE3F1F" w:rsidP="00BE3F1F">
      <w:pPr>
        <w:rPr>
          <w:rFonts w:eastAsia="Arial"/>
          <w:sz w:val="20"/>
          <w:szCs w:val="20"/>
        </w:rPr>
      </w:pPr>
    </w:p>
    <w:p w14:paraId="2BE0355A" w14:textId="77777777" w:rsidR="00BE3F1F" w:rsidRPr="00565645" w:rsidRDefault="00BE3F1F" w:rsidP="00BE3F1F">
      <w:pPr>
        <w:rPr>
          <w:rFonts w:eastAsia="Arial"/>
          <w:sz w:val="20"/>
          <w:szCs w:val="20"/>
        </w:rPr>
      </w:pPr>
    </w:p>
    <w:p w14:paraId="536B8B8C" w14:textId="77777777" w:rsidR="00BE3F1F" w:rsidRPr="00565645" w:rsidRDefault="00BE3F1F" w:rsidP="00BE3F1F">
      <w:pPr>
        <w:spacing w:before="5"/>
        <w:rPr>
          <w:rFonts w:eastAsia="Arial"/>
          <w:sz w:val="20"/>
          <w:szCs w:val="20"/>
        </w:rPr>
      </w:pPr>
    </w:p>
    <w:p w14:paraId="5FD54922" w14:textId="77777777" w:rsidR="00BE3F1F" w:rsidRPr="00565645" w:rsidRDefault="00BE3F1F" w:rsidP="00BE3F1F">
      <w:pPr>
        <w:spacing w:line="219" w:lineRule="exact"/>
        <w:rPr>
          <w:rFonts w:eastAsia="Arial"/>
          <w:sz w:val="20"/>
          <w:szCs w:val="20"/>
        </w:rPr>
        <w:sectPr w:rsidR="00BE3F1F" w:rsidRPr="00565645">
          <w:pgSz w:w="11910" w:h="16840"/>
          <w:pgMar w:top="1860" w:right="1080" w:bottom="720" w:left="1140" w:header="0" w:footer="530" w:gutter="0"/>
          <w:cols w:space="708"/>
        </w:sectPr>
      </w:pPr>
    </w:p>
    <w:p w14:paraId="2C17BAB3" w14:textId="1DC4AB37" w:rsidR="008976B0" w:rsidRPr="00877C83" w:rsidRDefault="008976B0" w:rsidP="008976B0">
      <w:pPr>
        <w:pStyle w:val="Balk1"/>
        <w:ind w:left="819" w:right="875"/>
        <w:jc w:val="center"/>
        <w:rPr>
          <w:rFonts w:ascii="Times New Roman" w:hAnsi="Times New Roman"/>
          <w:lang w:val="tr-TR"/>
        </w:rPr>
      </w:pPr>
      <w:r w:rsidRPr="00877C83">
        <w:rPr>
          <w:rFonts w:ascii="Times New Roman" w:hAnsi="Times New Roman"/>
          <w:lang w:val="tr-TR"/>
        </w:rPr>
        <w:t>(Değişik:RG-27/12/2022-32056 Mükerrer)</w:t>
      </w:r>
      <w:r w:rsidR="00DE1B8F" w:rsidRPr="00DE1B8F">
        <w:rPr>
          <w:rFonts w:ascii="Times New Roman" w:hAnsi="Times New Roman"/>
          <w:vertAlign w:val="superscript"/>
          <w:lang w:val="tr-TR"/>
        </w:rPr>
        <w:t xml:space="preserve">(Bu değişiklik </w:t>
      </w:r>
      <w:r w:rsidR="00DE1B8F">
        <w:rPr>
          <w:rFonts w:ascii="Times New Roman" w:hAnsi="Times New Roman"/>
          <w:color w:val="000000"/>
          <w:vertAlign w:val="superscript"/>
        </w:rPr>
        <w:t xml:space="preserve">1/1/2023 </w:t>
      </w:r>
      <w:r w:rsidR="00DE1B8F" w:rsidRPr="00DE1B8F">
        <w:rPr>
          <w:rFonts w:ascii="Times New Roman" w:hAnsi="Times New Roman"/>
          <w:color w:val="000000"/>
          <w:vertAlign w:val="superscript"/>
        </w:rPr>
        <w:t>tarihinde yürürlüğe girer.)</w:t>
      </w:r>
    </w:p>
    <w:p w14:paraId="14637DF0" w14:textId="77777777" w:rsidR="00BE3F1F" w:rsidRPr="00565645" w:rsidRDefault="00BE3F1F" w:rsidP="00947BF1">
      <w:pPr>
        <w:pStyle w:val="Balk1"/>
        <w:ind w:left="0" w:right="57"/>
        <w:jc w:val="center"/>
        <w:rPr>
          <w:rFonts w:ascii="Times New Roman" w:hAnsi="Times New Roman"/>
          <w:b w:val="0"/>
          <w:bCs w:val="0"/>
          <w:lang w:val="tr-TR"/>
        </w:rPr>
      </w:pPr>
      <w:r w:rsidRPr="00565645">
        <w:rPr>
          <w:rFonts w:ascii="Times New Roman" w:hAnsi="Times New Roman"/>
          <w:lang w:val="tr-TR"/>
        </w:rPr>
        <w:t>İLAVE 1</w:t>
      </w:r>
    </w:p>
    <w:p w14:paraId="47E318D5" w14:textId="77777777" w:rsidR="00947BF1" w:rsidRPr="00565645" w:rsidRDefault="00947BF1" w:rsidP="00947BF1">
      <w:pPr>
        <w:ind w:left="2918" w:right="2975"/>
        <w:jc w:val="center"/>
        <w:rPr>
          <w:b/>
          <w:bCs/>
          <w:sz w:val="20"/>
          <w:szCs w:val="20"/>
        </w:rPr>
      </w:pPr>
    </w:p>
    <w:p w14:paraId="6E3C8981" w14:textId="77777777" w:rsidR="004330B8" w:rsidRPr="00565645" w:rsidRDefault="00BE3F1F" w:rsidP="00947BF1">
      <w:pPr>
        <w:ind w:left="2918" w:right="2975"/>
        <w:jc w:val="center"/>
        <w:rPr>
          <w:b/>
          <w:bCs/>
          <w:sz w:val="20"/>
          <w:szCs w:val="20"/>
        </w:rPr>
      </w:pPr>
      <w:r w:rsidRPr="00565645">
        <w:rPr>
          <w:b/>
          <w:bCs/>
          <w:sz w:val="20"/>
          <w:szCs w:val="20"/>
        </w:rPr>
        <w:t xml:space="preserve">TEST SONUÇ BELGESİ </w:t>
      </w:r>
      <w:r w:rsidR="006440BC" w:rsidRPr="00565645">
        <w:rPr>
          <w:b/>
          <w:bCs/>
          <w:sz w:val="20"/>
          <w:szCs w:val="20"/>
        </w:rPr>
        <w:t>ÖRNEĞİ</w:t>
      </w:r>
      <w:r w:rsidRPr="00565645">
        <w:rPr>
          <w:b/>
          <w:bCs/>
          <w:sz w:val="20"/>
          <w:szCs w:val="20"/>
        </w:rPr>
        <w:t xml:space="preserve"> </w:t>
      </w:r>
    </w:p>
    <w:p w14:paraId="237409CF" w14:textId="77777777" w:rsidR="004330B8" w:rsidRPr="00565645" w:rsidRDefault="004330B8" w:rsidP="00947BF1">
      <w:pPr>
        <w:ind w:left="2918" w:right="2975"/>
        <w:jc w:val="center"/>
        <w:rPr>
          <w:b/>
          <w:bCs/>
          <w:sz w:val="20"/>
          <w:szCs w:val="20"/>
        </w:rPr>
      </w:pPr>
    </w:p>
    <w:p w14:paraId="35A90C10" w14:textId="77777777" w:rsidR="00BE3F1F" w:rsidRPr="00565645" w:rsidRDefault="00BE3F1F" w:rsidP="00947BF1">
      <w:pPr>
        <w:ind w:left="2918" w:right="2975"/>
        <w:jc w:val="center"/>
        <w:rPr>
          <w:rFonts w:eastAsia="Arial"/>
          <w:sz w:val="20"/>
          <w:szCs w:val="20"/>
        </w:rPr>
      </w:pPr>
      <w:r w:rsidRPr="00565645">
        <w:rPr>
          <w:b/>
          <w:bCs/>
          <w:sz w:val="20"/>
          <w:szCs w:val="20"/>
        </w:rPr>
        <w:t>AB TEST SONUÇLARI FORMU</w:t>
      </w:r>
    </w:p>
    <w:p w14:paraId="31408EB1" w14:textId="77777777" w:rsidR="00947BF1" w:rsidRPr="00565645" w:rsidRDefault="00947BF1" w:rsidP="00947BF1">
      <w:pPr>
        <w:ind w:right="54"/>
        <w:jc w:val="center"/>
        <w:rPr>
          <w:b/>
          <w:bCs/>
          <w:sz w:val="20"/>
          <w:szCs w:val="20"/>
        </w:rPr>
      </w:pPr>
    </w:p>
    <w:p w14:paraId="14AEDDB7" w14:textId="77777777" w:rsidR="00BE3F1F" w:rsidRPr="00565645" w:rsidRDefault="00F6302F" w:rsidP="00947BF1">
      <w:pPr>
        <w:ind w:right="54"/>
        <w:jc w:val="center"/>
        <w:rPr>
          <w:rFonts w:eastAsia="Arial"/>
          <w:sz w:val="20"/>
          <w:szCs w:val="20"/>
        </w:rPr>
      </w:pPr>
      <w:r w:rsidRPr="00565645">
        <w:rPr>
          <w:b/>
          <w:bCs/>
          <w:sz w:val="20"/>
          <w:szCs w:val="20"/>
        </w:rPr>
        <w:t>ÖRNEK</w:t>
      </w:r>
    </w:p>
    <w:p w14:paraId="49255FE8" w14:textId="77777777" w:rsidR="009D36E1" w:rsidRPr="00565645" w:rsidRDefault="00BE3F1F" w:rsidP="00947BF1">
      <w:pPr>
        <w:ind w:left="3261" w:right="3311"/>
        <w:jc w:val="center"/>
        <w:rPr>
          <w:rFonts w:eastAsia="Arial"/>
          <w:b/>
          <w:bCs/>
          <w:sz w:val="20"/>
          <w:szCs w:val="20"/>
        </w:rPr>
      </w:pPr>
      <w:r w:rsidRPr="00565645">
        <w:rPr>
          <w:rFonts w:eastAsia="Arial"/>
          <w:b/>
          <w:bCs/>
          <w:sz w:val="20"/>
          <w:szCs w:val="20"/>
        </w:rPr>
        <w:t xml:space="preserve">Format: A4 (210 × 297 mm) </w:t>
      </w:r>
    </w:p>
    <w:p w14:paraId="137C7EEA" w14:textId="0D42723E" w:rsidR="00BE3F1F" w:rsidRPr="00565645" w:rsidRDefault="00BE3F1F" w:rsidP="00947BF1">
      <w:pPr>
        <w:ind w:left="3261" w:right="3311"/>
        <w:jc w:val="center"/>
        <w:rPr>
          <w:rFonts w:eastAsia="Arial"/>
          <w:sz w:val="20"/>
          <w:szCs w:val="20"/>
        </w:rPr>
      </w:pPr>
      <w:r w:rsidRPr="00565645">
        <w:rPr>
          <w:rFonts w:eastAsia="Arial"/>
          <w:b/>
          <w:bCs/>
          <w:sz w:val="20"/>
          <w:szCs w:val="20"/>
        </w:rPr>
        <w:t>TEST SONUÇLARI</w:t>
      </w:r>
    </w:p>
    <w:p w14:paraId="2A1D8AC9" w14:textId="77777777" w:rsidR="00BE3F1F" w:rsidRPr="00565645" w:rsidRDefault="00BE3F1F" w:rsidP="00947BF1">
      <w:pPr>
        <w:ind w:right="56"/>
        <w:jc w:val="center"/>
        <w:rPr>
          <w:i/>
          <w:iCs/>
          <w:sz w:val="20"/>
          <w:szCs w:val="20"/>
        </w:rPr>
      </w:pPr>
      <w:r w:rsidRPr="00565645">
        <w:rPr>
          <w:i/>
          <w:iCs/>
          <w:sz w:val="20"/>
          <w:szCs w:val="20"/>
        </w:rPr>
        <w:t>(AB tip onayı kuruluşunca doldurulur ve AB tip onayı belgesine eklenir)</w:t>
      </w:r>
    </w:p>
    <w:p w14:paraId="4A620833" w14:textId="77777777" w:rsidR="00947BF1" w:rsidRPr="00565645" w:rsidRDefault="00947BF1" w:rsidP="00947BF1">
      <w:pPr>
        <w:ind w:right="56"/>
        <w:jc w:val="center"/>
        <w:rPr>
          <w:rFonts w:eastAsia="Arial"/>
          <w:sz w:val="20"/>
          <w:szCs w:val="20"/>
        </w:rPr>
      </w:pPr>
    </w:p>
    <w:p w14:paraId="2DE17BCC" w14:textId="77777777" w:rsidR="00BE3F1F" w:rsidRPr="00565645" w:rsidRDefault="00BE3F1F" w:rsidP="004271D8">
      <w:pPr>
        <w:pStyle w:val="Balk1"/>
        <w:numPr>
          <w:ilvl w:val="0"/>
          <w:numId w:val="251"/>
        </w:numPr>
        <w:ind w:left="1276" w:hanging="567"/>
        <w:rPr>
          <w:rFonts w:ascii="Times New Roman" w:hAnsi="Times New Roman"/>
          <w:b w:val="0"/>
          <w:bCs w:val="0"/>
          <w:lang w:val="tr-TR"/>
        </w:rPr>
      </w:pPr>
      <w:r w:rsidRPr="00565645">
        <w:rPr>
          <w:rFonts w:ascii="Times New Roman" w:hAnsi="Times New Roman"/>
          <w:lang w:val="tr-TR"/>
        </w:rPr>
        <w:t>GÜRÜLTÜ DÜZEYİ TESTİNİN SONUÇLARI (DIŞ):</w:t>
      </w:r>
    </w:p>
    <w:p w14:paraId="3E5710D5" w14:textId="77777777" w:rsidR="00BE3F1F" w:rsidRPr="00565645" w:rsidRDefault="00BE3F1F" w:rsidP="004271D8">
      <w:pPr>
        <w:spacing w:before="1"/>
        <w:ind w:left="2127" w:hanging="1418"/>
        <w:rPr>
          <w:rFonts w:eastAsia="Arial"/>
          <w:b/>
          <w:bCs/>
          <w:sz w:val="20"/>
          <w:szCs w:val="20"/>
        </w:rPr>
      </w:pPr>
    </w:p>
    <w:p w14:paraId="2D2D9F69" w14:textId="77777777" w:rsidR="00BE3F1F" w:rsidRPr="00565645" w:rsidRDefault="00947BF1" w:rsidP="004271D8">
      <w:pPr>
        <w:pStyle w:val="GvdeMetni"/>
        <w:ind w:left="2127" w:right="223" w:hanging="851"/>
        <w:rPr>
          <w:rFonts w:ascii="Times New Roman" w:hAnsi="Times New Roman"/>
          <w:lang w:val="tr-TR"/>
        </w:rPr>
      </w:pPr>
      <w:r w:rsidRPr="00565645">
        <w:rPr>
          <w:rFonts w:ascii="Times New Roman" w:hAnsi="Times New Roman"/>
          <w:lang w:val="tr-TR"/>
        </w:rPr>
        <w:t>../</w:t>
      </w:r>
      <w:r w:rsidR="00BE3F1F" w:rsidRPr="00565645">
        <w:rPr>
          <w:rFonts w:ascii="Times New Roman" w:hAnsi="Times New Roman"/>
          <w:lang w:val="tr-TR"/>
        </w:rPr>
        <w:t>.../...</w:t>
      </w:r>
      <w:r w:rsidR="00C1189F" w:rsidRPr="00565645">
        <w:rPr>
          <w:rFonts w:ascii="Times New Roman" w:hAnsi="Times New Roman"/>
          <w:b/>
          <w:bCs/>
          <w:vertAlign w:val="superscript"/>
          <w:lang w:val="tr-TR"/>
        </w:rPr>
        <w:t xml:space="preserve"> (1)(3)</w:t>
      </w:r>
      <w:r w:rsidR="00BE3F1F" w:rsidRPr="00565645">
        <w:rPr>
          <w:rFonts w:ascii="Times New Roman" w:hAnsi="Times New Roman"/>
          <w:lang w:val="tr-TR"/>
        </w:rPr>
        <w:t xml:space="preserve"> </w:t>
      </w:r>
      <w:r w:rsidRPr="00565645">
        <w:rPr>
          <w:rFonts w:ascii="Times New Roman" w:hAnsi="Times New Roman"/>
          <w:lang w:val="tr-TR"/>
        </w:rPr>
        <w:t xml:space="preserve">ile tadil edilen şekilde </w:t>
      </w:r>
      <w:r w:rsidR="00BE3F1F" w:rsidRPr="00565645">
        <w:rPr>
          <w:rFonts w:ascii="Times New Roman" w:hAnsi="Times New Roman"/>
          <w:lang w:val="tr-TR"/>
        </w:rPr>
        <w:t>AB</w:t>
      </w:r>
      <w:r w:rsidRPr="00565645">
        <w:rPr>
          <w:rFonts w:ascii="Times New Roman" w:hAnsi="Times New Roman"/>
          <w:lang w:val="tr-TR"/>
        </w:rPr>
        <w:t>/</w:t>
      </w:r>
      <w:r w:rsidR="00BE3F1F" w:rsidRPr="00565645">
        <w:rPr>
          <w:rFonts w:ascii="Times New Roman" w:hAnsi="Times New Roman"/>
          <w:lang w:val="tr-TR"/>
        </w:rPr>
        <w:t>201</w:t>
      </w:r>
      <w:r w:rsidR="000C2E11" w:rsidRPr="00565645">
        <w:rPr>
          <w:rFonts w:ascii="Times New Roman" w:hAnsi="Times New Roman"/>
          <w:lang w:val="tr-TR"/>
        </w:rPr>
        <w:t>8</w:t>
      </w:r>
      <w:r w:rsidR="00BE3F1F" w:rsidRPr="00565645">
        <w:rPr>
          <w:rFonts w:ascii="Times New Roman" w:hAnsi="Times New Roman"/>
          <w:lang w:val="tr-TR"/>
        </w:rPr>
        <w:t>/9</w:t>
      </w:r>
      <w:r w:rsidR="000C2E11" w:rsidRPr="00565645">
        <w:rPr>
          <w:rFonts w:ascii="Times New Roman" w:hAnsi="Times New Roman"/>
          <w:lang w:val="tr-TR"/>
        </w:rPr>
        <w:t>85</w:t>
      </w:r>
      <w:r w:rsidR="00BE3F1F" w:rsidRPr="00565645">
        <w:rPr>
          <w:rFonts w:ascii="Times New Roman" w:hAnsi="Times New Roman"/>
          <w:lang w:val="tr-TR"/>
        </w:rPr>
        <w:t xml:space="preserve"> </w:t>
      </w:r>
      <w:r w:rsidRPr="00565645">
        <w:rPr>
          <w:rFonts w:ascii="Times New Roman" w:hAnsi="Times New Roman"/>
          <w:lang w:val="tr-TR"/>
        </w:rPr>
        <w:t xml:space="preserve">Yönetmeliği </w:t>
      </w:r>
      <w:r w:rsidR="00BE3F1F" w:rsidRPr="00565645">
        <w:rPr>
          <w:rFonts w:ascii="Times New Roman" w:hAnsi="Times New Roman"/>
          <w:lang w:val="tr-TR"/>
        </w:rPr>
        <w:t>Ek II</w:t>
      </w:r>
      <w:r w:rsidR="00FB6731" w:rsidRPr="00565645">
        <w:rPr>
          <w:rFonts w:ascii="Times New Roman" w:hAnsi="Times New Roman"/>
          <w:lang w:val="tr-TR"/>
        </w:rPr>
        <w:t>’</w:t>
      </w:r>
      <w:r w:rsidR="0010299B" w:rsidRPr="00565645">
        <w:rPr>
          <w:rFonts w:ascii="Times New Roman" w:hAnsi="Times New Roman"/>
          <w:lang w:val="tr-TR"/>
        </w:rPr>
        <w:t>y</w:t>
      </w:r>
      <w:r w:rsidR="00BE3F1F" w:rsidRPr="00565645">
        <w:rPr>
          <w:rFonts w:ascii="Times New Roman" w:hAnsi="Times New Roman"/>
          <w:lang w:val="tr-TR"/>
        </w:rPr>
        <w:t>e göre ölçülür</w:t>
      </w:r>
      <w:r w:rsidR="0010299B" w:rsidRPr="00565645">
        <w:rPr>
          <w:rFonts w:ascii="Times New Roman" w:hAnsi="Times New Roman"/>
          <w:lang w:val="tr-TR"/>
        </w:rPr>
        <w:t>.</w:t>
      </w:r>
    </w:p>
    <w:p w14:paraId="4A49456D" w14:textId="77777777" w:rsidR="00BE3F1F" w:rsidRPr="00565645" w:rsidRDefault="00BE3F1F" w:rsidP="00947BF1">
      <w:pPr>
        <w:rPr>
          <w:rFonts w:eastAsia="Arial"/>
          <w:b/>
          <w:bCs/>
          <w:sz w:val="16"/>
          <w:szCs w:val="16"/>
        </w:rPr>
      </w:pPr>
    </w:p>
    <w:tbl>
      <w:tblPr>
        <w:tblStyle w:val="TableNormal"/>
        <w:tblW w:w="0" w:type="auto"/>
        <w:tblInd w:w="691" w:type="dxa"/>
        <w:tblLayout w:type="fixed"/>
        <w:tblLook w:val="01E0" w:firstRow="1" w:lastRow="1" w:firstColumn="1" w:lastColumn="1" w:noHBand="0" w:noVBand="0"/>
      </w:tblPr>
      <w:tblGrid>
        <w:gridCol w:w="2204"/>
        <w:gridCol w:w="2206"/>
        <w:gridCol w:w="2203"/>
        <w:gridCol w:w="2206"/>
      </w:tblGrid>
      <w:tr w:rsidR="00565645" w:rsidRPr="00565645" w14:paraId="27A22FB9" w14:textId="77777777" w:rsidTr="004271D8">
        <w:trPr>
          <w:trHeight w:val="340"/>
        </w:trPr>
        <w:tc>
          <w:tcPr>
            <w:tcW w:w="2204" w:type="dxa"/>
            <w:tcBorders>
              <w:top w:val="single" w:sz="8" w:space="0" w:color="000000"/>
              <w:left w:val="single" w:sz="8" w:space="0" w:color="000000"/>
              <w:bottom w:val="single" w:sz="8" w:space="0" w:color="000000"/>
              <w:right w:val="single" w:sz="8" w:space="0" w:color="000000"/>
            </w:tcBorders>
          </w:tcPr>
          <w:p w14:paraId="77F94EF8" w14:textId="77777777" w:rsidR="00BE3F1F" w:rsidRPr="00565645" w:rsidRDefault="00BE3F1F" w:rsidP="00947BF1">
            <w:pPr>
              <w:pStyle w:val="TableParagraph"/>
              <w:ind w:left="45"/>
              <w:rPr>
                <w:rFonts w:ascii="Times New Roman" w:eastAsia="Arial" w:hAnsi="Times New Roman"/>
                <w:sz w:val="20"/>
                <w:szCs w:val="20"/>
                <w:lang w:val="tr-TR"/>
              </w:rPr>
            </w:pPr>
            <w:r w:rsidRPr="00565645">
              <w:rPr>
                <w:rFonts w:ascii="Times New Roman" w:hAnsi="Times New Roman"/>
                <w:sz w:val="20"/>
                <w:szCs w:val="20"/>
                <w:lang w:val="tr-TR"/>
              </w:rPr>
              <w:t>Varyant/versiyon:</w:t>
            </w:r>
          </w:p>
        </w:tc>
        <w:tc>
          <w:tcPr>
            <w:tcW w:w="2206" w:type="dxa"/>
            <w:tcBorders>
              <w:top w:val="single" w:sz="8" w:space="0" w:color="000000"/>
              <w:left w:val="single" w:sz="8" w:space="0" w:color="000000"/>
              <w:bottom w:val="single" w:sz="8" w:space="0" w:color="000000"/>
              <w:right w:val="single" w:sz="8" w:space="0" w:color="000000"/>
            </w:tcBorders>
          </w:tcPr>
          <w:p w14:paraId="32578145" w14:textId="77777777" w:rsidR="00BE3F1F" w:rsidRPr="00565645" w:rsidRDefault="00BE3F1F" w:rsidP="00947BF1">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2203" w:type="dxa"/>
            <w:tcBorders>
              <w:top w:val="single" w:sz="8" w:space="0" w:color="000000"/>
              <w:left w:val="single" w:sz="8" w:space="0" w:color="000000"/>
              <w:bottom w:val="single" w:sz="8" w:space="0" w:color="000000"/>
              <w:right w:val="single" w:sz="8" w:space="0" w:color="000000"/>
            </w:tcBorders>
          </w:tcPr>
          <w:p w14:paraId="62071399" w14:textId="77777777" w:rsidR="00BE3F1F" w:rsidRPr="00565645" w:rsidRDefault="00BE3F1F" w:rsidP="00947BF1">
            <w:pPr>
              <w:pStyle w:val="TableParagraph"/>
              <w:ind w:right="2"/>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2206" w:type="dxa"/>
            <w:tcBorders>
              <w:top w:val="single" w:sz="8" w:space="0" w:color="000000"/>
              <w:left w:val="single" w:sz="8" w:space="0" w:color="000000"/>
              <w:bottom w:val="single" w:sz="8" w:space="0" w:color="000000"/>
              <w:right w:val="single" w:sz="8" w:space="0" w:color="000000"/>
            </w:tcBorders>
          </w:tcPr>
          <w:p w14:paraId="4487C520" w14:textId="77777777" w:rsidR="00BE3F1F" w:rsidRPr="00565645" w:rsidRDefault="00BE3F1F" w:rsidP="00947BF1">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76763F97" w14:textId="77777777" w:rsidTr="004271D8">
        <w:trPr>
          <w:trHeight w:val="340"/>
        </w:trPr>
        <w:tc>
          <w:tcPr>
            <w:tcW w:w="2204" w:type="dxa"/>
            <w:tcBorders>
              <w:top w:val="single" w:sz="8" w:space="0" w:color="000000"/>
              <w:left w:val="single" w:sz="8" w:space="0" w:color="000000"/>
              <w:bottom w:val="single" w:sz="8" w:space="0" w:color="000000"/>
              <w:right w:val="single" w:sz="8" w:space="0" w:color="000000"/>
            </w:tcBorders>
          </w:tcPr>
          <w:p w14:paraId="140D908B" w14:textId="77777777" w:rsidR="00BE3F1F" w:rsidRPr="00565645" w:rsidRDefault="00BE3F1F" w:rsidP="00947BF1">
            <w:pPr>
              <w:pStyle w:val="TableParagraph"/>
              <w:ind w:left="45"/>
              <w:rPr>
                <w:rFonts w:ascii="Times New Roman" w:eastAsia="Arial" w:hAnsi="Times New Roman"/>
                <w:sz w:val="20"/>
                <w:szCs w:val="20"/>
                <w:lang w:val="tr-TR"/>
              </w:rPr>
            </w:pPr>
            <w:r w:rsidRPr="00565645">
              <w:rPr>
                <w:rFonts w:ascii="Times New Roman" w:hAnsi="Times New Roman"/>
                <w:sz w:val="20"/>
                <w:szCs w:val="20"/>
                <w:lang w:val="tr-TR"/>
              </w:rPr>
              <w:t>Hareket halinde:</w:t>
            </w:r>
          </w:p>
        </w:tc>
        <w:tc>
          <w:tcPr>
            <w:tcW w:w="2206" w:type="dxa"/>
            <w:tcBorders>
              <w:top w:val="single" w:sz="8" w:space="0" w:color="000000"/>
              <w:left w:val="single" w:sz="8" w:space="0" w:color="000000"/>
              <w:bottom w:val="single" w:sz="8" w:space="0" w:color="000000"/>
              <w:right w:val="single" w:sz="8" w:space="0" w:color="000000"/>
            </w:tcBorders>
          </w:tcPr>
          <w:p w14:paraId="676EF125" w14:textId="77777777" w:rsidR="00BE3F1F" w:rsidRPr="00565645" w:rsidRDefault="00BE3F1F" w:rsidP="00947BF1">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 dB(A)</w:t>
            </w:r>
          </w:p>
        </w:tc>
        <w:tc>
          <w:tcPr>
            <w:tcW w:w="2203" w:type="dxa"/>
            <w:tcBorders>
              <w:top w:val="single" w:sz="8" w:space="0" w:color="000000"/>
              <w:left w:val="single" w:sz="8" w:space="0" w:color="000000"/>
              <w:bottom w:val="single" w:sz="8" w:space="0" w:color="000000"/>
              <w:right w:val="single" w:sz="8" w:space="0" w:color="000000"/>
            </w:tcBorders>
          </w:tcPr>
          <w:p w14:paraId="262611AD" w14:textId="77777777" w:rsidR="00BE3F1F" w:rsidRPr="00565645" w:rsidRDefault="00BE3F1F" w:rsidP="00947BF1">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 dB(A)</w:t>
            </w:r>
          </w:p>
        </w:tc>
        <w:tc>
          <w:tcPr>
            <w:tcW w:w="2206" w:type="dxa"/>
            <w:tcBorders>
              <w:top w:val="single" w:sz="8" w:space="0" w:color="000000"/>
              <w:left w:val="single" w:sz="8" w:space="0" w:color="000000"/>
              <w:bottom w:val="single" w:sz="8" w:space="0" w:color="000000"/>
              <w:right w:val="single" w:sz="8" w:space="0" w:color="000000"/>
            </w:tcBorders>
          </w:tcPr>
          <w:p w14:paraId="1D80EFA5" w14:textId="77777777" w:rsidR="00BE3F1F" w:rsidRPr="00565645" w:rsidRDefault="00BE3F1F" w:rsidP="00947BF1">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 dB(A)</w:t>
            </w:r>
          </w:p>
        </w:tc>
      </w:tr>
      <w:tr w:rsidR="00565645" w:rsidRPr="00565645" w14:paraId="3AC59C4C" w14:textId="77777777" w:rsidTr="004271D8">
        <w:trPr>
          <w:trHeight w:val="340"/>
        </w:trPr>
        <w:tc>
          <w:tcPr>
            <w:tcW w:w="2204" w:type="dxa"/>
            <w:tcBorders>
              <w:top w:val="single" w:sz="8" w:space="0" w:color="000000"/>
              <w:left w:val="single" w:sz="8" w:space="0" w:color="000000"/>
              <w:bottom w:val="single" w:sz="8" w:space="0" w:color="000000"/>
              <w:right w:val="single" w:sz="8" w:space="0" w:color="000000"/>
            </w:tcBorders>
          </w:tcPr>
          <w:p w14:paraId="31727BF7" w14:textId="77777777" w:rsidR="00BE3F1F" w:rsidRPr="00565645" w:rsidRDefault="00BE3F1F" w:rsidP="00947BF1">
            <w:pPr>
              <w:pStyle w:val="TableParagraph"/>
              <w:ind w:left="45"/>
              <w:rPr>
                <w:rFonts w:ascii="Times New Roman" w:eastAsia="Arial" w:hAnsi="Times New Roman"/>
                <w:sz w:val="20"/>
                <w:szCs w:val="20"/>
                <w:lang w:val="tr-TR"/>
              </w:rPr>
            </w:pPr>
            <w:r w:rsidRPr="00565645">
              <w:rPr>
                <w:rFonts w:ascii="Times New Roman" w:hAnsi="Times New Roman"/>
                <w:sz w:val="20"/>
                <w:szCs w:val="20"/>
                <w:lang w:val="tr-TR"/>
              </w:rPr>
              <w:t>Sabit halde:</w:t>
            </w:r>
          </w:p>
        </w:tc>
        <w:tc>
          <w:tcPr>
            <w:tcW w:w="2206" w:type="dxa"/>
            <w:tcBorders>
              <w:top w:val="single" w:sz="8" w:space="0" w:color="000000"/>
              <w:left w:val="single" w:sz="8" w:space="0" w:color="000000"/>
              <w:bottom w:val="single" w:sz="8" w:space="0" w:color="000000"/>
              <w:right w:val="single" w:sz="8" w:space="0" w:color="000000"/>
            </w:tcBorders>
          </w:tcPr>
          <w:p w14:paraId="100A932B" w14:textId="77777777" w:rsidR="00BE3F1F" w:rsidRPr="00565645" w:rsidRDefault="00BE3F1F" w:rsidP="00947BF1">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 dB(A)</w:t>
            </w:r>
          </w:p>
        </w:tc>
        <w:tc>
          <w:tcPr>
            <w:tcW w:w="2203" w:type="dxa"/>
            <w:tcBorders>
              <w:top w:val="single" w:sz="8" w:space="0" w:color="000000"/>
              <w:left w:val="single" w:sz="8" w:space="0" w:color="000000"/>
              <w:bottom w:val="single" w:sz="8" w:space="0" w:color="000000"/>
              <w:right w:val="single" w:sz="8" w:space="0" w:color="000000"/>
            </w:tcBorders>
          </w:tcPr>
          <w:p w14:paraId="00BC8356" w14:textId="77777777" w:rsidR="00BE3F1F" w:rsidRPr="00565645" w:rsidRDefault="00BE3F1F" w:rsidP="00947BF1">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 dB(A)</w:t>
            </w:r>
          </w:p>
        </w:tc>
        <w:tc>
          <w:tcPr>
            <w:tcW w:w="2206" w:type="dxa"/>
            <w:tcBorders>
              <w:top w:val="single" w:sz="8" w:space="0" w:color="000000"/>
              <w:left w:val="single" w:sz="8" w:space="0" w:color="000000"/>
              <w:bottom w:val="single" w:sz="8" w:space="0" w:color="000000"/>
              <w:right w:val="single" w:sz="8" w:space="0" w:color="000000"/>
            </w:tcBorders>
          </w:tcPr>
          <w:p w14:paraId="5B071BE2" w14:textId="77777777" w:rsidR="00BE3F1F" w:rsidRPr="00565645" w:rsidRDefault="00BE3F1F" w:rsidP="00947BF1">
            <w:pPr>
              <w:pStyle w:val="TableParagraph"/>
              <w:jc w:val="center"/>
              <w:rPr>
                <w:rFonts w:ascii="Times New Roman" w:eastAsia="Arial" w:hAnsi="Times New Roman"/>
                <w:sz w:val="20"/>
                <w:szCs w:val="20"/>
                <w:lang w:val="tr-TR"/>
              </w:rPr>
            </w:pPr>
            <w:r w:rsidRPr="00565645">
              <w:rPr>
                <w:rFonts w:ascii="Times New Roman" w:hAnsi="Times New Roman"/>
                <w:sz w:val="20"/>
                <w:szCs w:val="20"/>
                <w:lang w:val="tr-TR"/>
              </w:rPr>
              <w:t>... dB(A)</w:t>
            </w:r>
          </w:p>
        </w:tc>
      </w:tr>
      <w:tr w:rsidR="00BE3F1F" w:rsidRPr="00565645" w14:paraId="4E1FD1A7" w14:textId="77777777" w:rsidTr="004271D8">
        <w:trPr>
          <w:trHeight w:val="340"/>
        </w:trPr>
        <w:tc>
          <w:tcPr>
            <w:tcW w:w="2204" w:type="dxa"/>
            <w:tcBorders>
              <w:top w:val="single" w:sz="8" w:space="0" w:color="000000"/>
              <w:left w:val="single" w:sz="8" w:space="0" w:color="000000"/>
              <w:bottom w:val="single" w:sz="8" w:space="0" w:color="000000"/>
              <w:right w:val="single" w:sz="8" w:space="0" w:color="000000"/>
            </w:tcBorders>
          </w:tcPr>
          <w:p w14:paraId="4A09E3D4" w14:textId="77777777" w:rsidR="00BE3F1F" w:rsidRPr="00565645" w:rsidRDefault="00BE3F1F" w:rsidP="00947BF1">
            <w:pPr>
              <w:pStyle w:val="TableParagraph"/>
              <w:ind w:left="45"/>
              <w:rPr>
                <w:rFonts w:ascii="Times New Roman" w:eastAsia="Arial" w:hAnsi="Times New Roman"/>
                <w:sz w:val="20"/>
                <w:szCs w:val="20"/>
                <w:lang w:val="tr-TR"/>
              </w:rPr>
            </w:pPr>
            <w:r w:rsidRPr="00565645">
              <w:rPr>
                <w:rFonts w:ascii="Times New Roman" w:hAnsi="Times New Roman"/>
                <w:sz w:val="20"/>
                <w:szCs w:val="20"/>
                <w:lang w:val="tr-TR"/>
              </w:rPr>
              <w:t>Motor devri:</w:t>
            </w:r>
          </w:p>
        </w:tc>
        <w:tc>
          <w:tcPr>
            <w:tcW w:w="2206" w:type="dxa"/>
            <w:tcBorders>
              <w:top w:val="single" w:sz="8" w:space="0" w:color="000000"/>
              <w:left w:val="single" w:sz="8" w:space="0" w:color="000000"/>
              <w:bottom w:val="single" w:sz="8" w:space="0" w:color="000000"/>
              <w:right w:val="single" w:sz="8" w:space="0" w:color="000000"/>
            </w:tcBorders>
          </w:tcPr>
          <w:p w14:paraId="78761C25" w14:textId="77777777" w:rsidR="00BE3F1F" w:rsidRPr="00565645" w:rsidRDefault="00BE3F1F" w:rsidP="00947BF1">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 dak</w:t>
            </w:r>
            <w:r w:rsidRPr="00565645">
              <w:rPr>
                <w:rFonts w:ascii="Times New Roman" w:hAnsi="Times New Roman"/>
                <w:sz w:val="20"/>
                <w:szCs w:val="20"/>
                <w:vertAlign w:val="superscript"/>
                <w:lang w:val="tr-TR"/>
              </w:rPr>
              <w:t>-1</w:t>
            </w:r>
          </w:p>
        </w:tc>
        <w:tc>
          <w:tcPr>
            <w:tcW w:w="2203" w:type="dxa"/>
            <w:tcBorders>
              <w:top w:val="single" w:sz="8" w:space="0" w:color="000000"/>
              <w:left w:val="single" w:sz="8" w:space="0" w:color="000000"/>
              <w:bottom w:val="single" w:sz="8" w:space="0" w:color="000000"/>
              <w:right w:val="single" w:sz="8" w:space="0" w:color="000000"/>
            </w:tcBorders>
          </w:tcPr>
          <w:p w14:paraId="6622B95D" w14:textId="77777777" w:rsidR="00BE3F1F" w:rsidRPr="00565645" w:rsidRDefault="00BE3F1F" w:rsidP="00947BF1">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 dak</w:t>
            </w:r>
            <w:r w:rsidRPr="00565645">
              <w:rPr>
                <w:rFonts w:ascii="Times New Roman" w:hAnsi="Times New Roman"/>
                <w:sz w:val="20"/>
                <w:szCs w:val="20"/>
                <w:vertAlign w:val="superscript"/>
                <w:lang w:val="tr-TR"/>
              </w:rPr>
              <w:t>-1</w:t>
            </w:r>
          </w:p>
        </w:tc>
        <w:tc>
          <w:tcPr>
            <w:tcW w:w="2206" w:type="dxa"/>
            <w:tcBorders>
              <w:top w:val="single" w:sz="8" w:space="0" w:color="000000"/>
              <w:left w:val="single" w:sz="8" w:space="0" w:color="000000"/>
              <w:bottom w:val="single" w:sz="8" w:space="0" w:color="000000"/>
              <w:right w:val="single" w:sz="8" w:space="0" w:color="000000"/>
            </w:tcBorders>
          </w:tcPr>
          <w:p w14:paraId="5D2E23CA" w14:textId="77777777" w:rsidR="00BE3F1F" w:rsidRPr="00565645" w:rsidRDefault="00BE3F1F" w:rsidP="00947BF1">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 dak</w:t>
            </w:r>
            <w:r w:rsidRPr="00565645">
              <w:rPr>
                <w:rFonts w:ascii="Times New Roman" w:hAnsi="Times New Roman"/>
                <w:sz w:val="20"/>
                <w:szCs w:val="20"/>
                <w:vertAlign w:val="superscript"/>
                <w:lang w:val="tr-TR"/>
              </w:rPr>
              <w:t>-1</w:t>
            </w:r>
          </w:p>
        </w:tc>
      </w:tr>
    </w:tbl>
    <w:p w14:paraId="35BAC245" w14:textId="77777777" w:rsidR="00BE3F1F" w:rsidRPr="00565645" w:rsidRDefault="00BE3F1F" w:rsidP="00947BF1">
      <w:pPr>
        <w:rPr>
          <w:rFonts w:eastAsia="Arial"/>
          <w:b/>
          <w:bCs/>
          <w:sz w:val="20"/>
          <w:szCs w:val="20"/>
        </w:rPr>
      </w:pPr>
    </w:p>
    <w:p w14:paraId="58BB994C" w14:textId="77777777" w:rsidR="00BE3F1F" w:rsidRPr="00565645" w:rsidRDefault="00BE3F1F" w:rsidP="004271D8">
      <w:pPr>
        <w:pStyle w:val="Balk1"/>
        <w:numPr>
          <w:ilvl w:val="0"/>
          <w:numId w:val="251"/>
        </w:numPr>
        <w:ind w:left="1276" w:hanging="567"/>
        <w:rPr>
          <w:rFonts w:ascii="Times New Roman" w:hAnsi="Times New Roman"/>
          <w:lang w:val="tr-TR"/>
        </w:rPr>
      </w:pPr>
      <w:r w:rsidRPr="00565645">
        <w:rPr>
          <w:rFonts w:ascii="Times New Roman" w:hAnsi="Times New Roman"/>
          <w:lang w:val="tr-TR"/>
        </w:rPr>
        <w:t>EGZOZ EMİSYON TESTLERİNİN SONUÇLARI</w:t>
      </w:r>
    </w:p>
    <w:p w14:paraId="2FF4D659" w14:textId="77777777" w:rsidR="00155A0F" w:rsidRPr="00565645" w:rsidRDefault="00155A0F" w:rsidP="004271D8">
      <w:pPr>
        <w:pStyle w:val="Balk1"/>
        <w:tabs>
          <w:tab w:val="left" w:pos="732"/>
        </w:tabs>
        <w:ind w:left="731"/>
        <w:rPr>
          <w:rFonts w:ascii="Times New Roman" w:hAnsi="Times New Roman"/>
          <w:b w:val="0"/>
          <w:bCs w:val="0"/>
          <w:lang w:val="tr-TR"/>
        </w:rPr>
      </w:pPr>
    </w:p>
    <w:p w14:paraId="5ECFD0B9" w14:textId="77777777" w:rsidR="00BE3F1F" w:rsidRPr="00565645" w:rsidRDefault="00BE3F1F">
      <w:pPr>
        <w:pStyle w:val="GvdeMetni"/>
        <w:ind w:left="731"/>
        <w:rPr>
          <w:rFonts w:ascii="Times New Roman" w:hAnsi="Times New Roman"/>
          <w:lang w:val="tr-TR"/>
        </w:rPr>
      </w:pPr>
      <w:r w:rsidRPr="00565645">
        <w:rPr>
          <w:rFonts w:ascii="Times New Roman" w:hAnsi="Times New Roman"/>
          <w:lang w:val="tr-TR"/>
        </w:rPr>
        <w:t>Aşağıdakilere göre ölçülür:</w:t>
      </w:r>
    </w:p>
    <w:p w14:paraId="6587327B" w14:textId="77777777" w:rsidR="00155A0F" w:rsidRPr="00565645" w:rsidRDefault="00155A0F">
      <w:pPr>
        <w:pStyle w:val="GvdeMetni"/>
        <w:ind w:left="731"/>
        <w:rPr>
          <w:rFonts w:ascii="Times New Roman" w:hAnsi="Times New Roman"/>
          <w:lang w:val="tr-TR"/>
        </w:rPr>
      </w:pPr>
    </w:p>
    <w:p w14:paraId="0EA87A65" w14:textId="77777777" w:rsidR="00BE3F1F" w:rsidRPr="00565645" w:rsidRDefault="00947BF1" w:rsidP="004271D8">
      <w:pPr>
        <w:pStyle w:val="GvdeMetni"/>
        <w:numPr>
          <w:ilvl w:val="1"/>
          <w:numId w:val="251"/>
        </w:numPr>
        <w:tabs>
          <w:tab w:val="left" w:pos="1299"/>
        </w:tabs>
        <w:ind w:right="219" w:firstLine="0"/>
        <w:jc w:val="both"/>
        <w:rPr>
          <w:rFonts w:ascii="Times New Roman" w:hAnsi="Times New Roman"/>
          <w:lang w:val="tr-TR"/>
        </w:rPr>
      </w:pPr>
      <w:r w:rsidRPr="00565645">
        <w:rPr>
          <w:rFonts w:ascii="Times New Roman" w:hAnsi="Times New Roman"/>
          <w:lang w:val="tr-TR"/>
        </w:rPr>
        <w:t>../.../...</w:t>
      </w:r>
      <w:r w:rsidR="00C1189F" w:rsidRPr="00565645">
        <w:rPr>
          <w:rFonts w:ascii="Times New Roman" w:hAnsi="Times New Roman"/>
          <w:b/>
          <w:bCs/>
          <w:vertAlign w:val="superscript"/>
          <w:lang w:val="tr-TR"/>
        </w:rPr>
        <w:t xml:space="preserve"> (1)(3)</w:t>
      </w:r>
      <w:r w:rsidRPr="00565645">
        <w:rPr>
          <w:rFonts w:ascii="Times New Roman" w:hAnsi="Times New Roman"/>
          <w:lang w:val="tr-TR"/>
        </w:rPr>
        <w:t xml:space="preserve"> ile tadil edilen şekilde AB/201</w:t>
      </w:r>
      <w:r w:rsidR="0010299B" w:rsidRPr="00565645">
        <w:rPr>
          <w:rFonts w:ascii="Times New Roman" w:hAnsi="Times New Roman"/>
          <w:lang w:val="tr-TR"/>
        </w:rPr>
        <w:t>8</w:t>
      </w:r>
      <w:r w:rsidRPr="00565645">
        <w:rPr>
          <w:rFonts w:ascii="Times New Roman" w:hAnsi="Times New Roman"/>
          <w:lang w:val="tr-TR"/>
        </w:rPr>
        <w:t>/9</w:t>
      </w:r>
      <w:r w:rsidR="0010299B" w:rsidRPr="00565645">
        <w:rPr>
          <w:rFonts w:ascii="Times New Roman" w:hAnsi="Times New Roman"/>
          <w:lang w:val="tr-TR"/>
        </w:rPr>
        <w:t>85</w:t>
      </w:r>
      <w:r w:rsidRPr="00565645">
        <w:rPr>
          <w:rFonts w:ascii="Times New Roman" w:hAnsi="Times New Roman"/>
          <w:lang w:val="tr-TR"/>
        </w:rPr>
        <w:t xml:space="preserve"> Yönetmeliği</w:t>
      </w:r>
      <w:r w:rsidR="00BE3F1F" w:rsidRPr="00565645">
        <w:rPr>
          <w:rFonts w:ascii="Times New Roman" w:hAnsi="Times New Roman"/>
          <w:lang w:val="tr-TR"/>
        </w:rPr>
        <w:t>: Evet/hayır</w:t>
      </w:r>
      <w:r w:rsidR="00BE3F1F" w:rsidRPr="00565645">
        <w:rPr>
          <w:rFonts w:ascii="Times New Roman" w:hAnsi="Times New Roman"/>
          <w:b/>
          <w:bCs/>
          <w:vertAlign w:val="superscript"/>
          <w:lang w:val="tr-TR"/>
        </w:rPr>
        <w:t>(1)</w:t>
      </w:r>
      <w:r w:rsidR="0010299B" w:rsidRPr="00565645">
        <w:rPr>
          <w:rFonts w:ascii="Times New Roman" w:hAnsi="Times New Roman"/>
          <w:lang w:val="tr-TR"/>
        </w:rPr>
        <w:t xml:space="preserve"> veya</w:t>
      </w:r>
    </w:p>
    <w:p w14:paraId="706C22C5" w14:textId="77777777" w:rsidR="00155A0F" w:rsidRPr="00565645" w:rsidRDefault="00155A0F" w:rsidP="004271D8">
      <w:pPr>
        <w:pStyle w:val="GvdeMetni"/>
        <w:tabs>
          <w:tab w:val="left" w:pos="1299"/>
        </w:tabs>
        <w:ind w:left="1298" w:right="219"/>
        <w:jc w:val="both"/>
        <w:rPr>
          <w:rFonts w:ascii="Times New Roman" w:hAnsi="Times New Roman"/>
          <w:lang w:val="tr-TR"/>
        </w:rPr>
      </w:pPr>
    </w:p>
    <w:p w14:paraId="7F7ED49A" w14:textId="1AFC8179" w:rsidR="00BE3F1F" w:rsidRPr="00565645" w:rsidRDefault="00947BF1" w:rsidP="004271D8">
      <w:pPr>
        <w:pStyle w:val="GvdeMetni"/>
        <w:numPr>
          <w:ilvl w:val="1"/>
          <w:numId w:val="251"/>
        </w:numPr>
        <w:tabs>
          <w:tab w:val="left" w:pos="1299"/>
        </w:tabs>
        <w:ind w:right="218" w:firstLine="0"/>
        <w:jc w:val="both"/>
        <w:rPr>
          <w:rFonts w:ascii="Times New Roman" w:hAnsi="Times New Roman"/>
          <w:lang w:val="tr-TR"/>
        </w:rPr>
      </w:pPr>
      <w:r w:rsidRPr="00565645">
        <w:rPr>
          <w:rFonts w:ascii="Times New Roman" w:hAnsi="Times New Roman"/>
          <w:lang w:val="tr-TR"/>
        </w:rPr>
        <w:t>../.../...</w:t>
      </w:r>
      <w:r w:rsidR="00C1189F" w:rsidRPr="00565645">
        <w:rPr>
          <w:rFonts w:ascii="Times New Roman" w:hAnsi="Times New Roman"/>
          <w:b/>
          <w:bCs/>
          <w:vertAlign w:val="superscript"/>
          <w:lang w:val="tr-TR"/>
        </w:rPr>
        <w:t xml:space="preserve"> (1)(4)</w:t>
      </w:r>
      <w:r w:rsidRPr="00565645">
        <w:rPr>
          <w:rFonts w:ascii="Times New Roman" w:hAnsi="Times New Roman"/>
          <w:lang w:val="tr-TR"/>
        </w:rPr>
        <w:t xml:space="preserve"> ile tadil edilen şekilde </w:t>
      </w:r>
      <w:r w:rsidR="0010299B" w:rsidRPr="00565645">
        <w:rPr>
          <w:rFonts w:ascii="Times New Roman" w:hAnsi="Times New Roman"/>
          <w:lang w:val="tr-TR"/>
        </w:rPr>
        <w:t>2016/1628/AB</w:t>
      </w:r>
      <w:r w:rsidR="00BE3F1F" w:rsidRPr="00565645">
        <w:rPr>
          <w:rFonts w:ascii="Times New Roman" w:hAnsi="Times New Roman"/>
          <w:lang w:val="tr-TR"/>
        </w:rPr>
        <w:t xml:space="preserve"> </w:t>
      </w:r>
      <w:r w:rsidRPr="00565645">
        <w:rPr>
          <w:rFonts w:ascii="Times New Roman" w:hAnsi="Times New Roman"/>
          <w:lang w:val="tr-TR"/>
        </w:rPr>
        <w:t>Yönetmeliği</w:t>
      </w:r>
      <w:r w:rsidR="00BE3F1F" w:rsidRPr="00565645">
        <w:rPr>
          <w:rFonts w:ascii="Times New Roman" w:hAnsi="Times New Roman"/>
          <w:lang w:val="tr-TR"/>
        </w:rPr>
        <w:t>: Evet/hayır</w:t>
      </w:r>
      <w:r w:rsidR="00BE3F1F" w:rsidRPr="00565645">
        <w:rPr>
          <w:rFonts w:ascii="Times New Roman" w:hAnsi="Times New Roman"/>
          <w:b/>
          <w:bCs/>
          <w:vertAlign w:val="superscript"/>
          <w:lang w:val="tr-TR"/>
        </w:rPr>
        <w:t>(1)</w:t>
      </w:r>
      <w:r w:rsidR="00041F96" w:rsidRPr="00565645">
        <w:rPr>
          <w:rFonts w:ascii="Times New Roman" w:hAnsi="Times New Roman"/>
          <w:lang w:val="tr-TR"/>
        </w:rPr>
        <w:t xml:space="preserve"> veya</w:t>
      </w:r>
    </w:p>
    <w:p w14:paraId="3FAF0DA8" w14:textId="77777777" w:rsidR="00155A0F" w:rsidRPr="00565645" w:rsidRDefault="00155A0F" w:rsidP="004271D8">
      <w:pPr>
        <w:pStyle w:val="GvdeMetni"/>
        <w:tabs>
          <w:tab w:val="left" w:pos="1299"/>
        </w:tabs>
        <w:ind w:left="1298" w:right="218"/>
        <w:jc w:val="both"/>
        <w:rPr>
          <w:rFonts w:ascii="Times New Roman" w:hAnsi="Times New Roman"/>
          <w:lang w:val="tr-TR"/>
        </w:rPr>
      </w:pPr>
    </w:p>
    <w:p w14:paraId="39ABCDA8" w14:textId="77777777" w:rsidR="00BE3F1F" w:rsidRPr="00565645" w:rsidRDefault="00947BF1" w:rsidP="004271D8">
      <w:pPr>
        <w:pStyle w:val="GvdeMetni"/>
        <w:numPr>
          <w:ilvl w:val="1"/>
          <w:numId w:val="251"/>
        </w:numPr>
        <w:tabs>
          <w:tab w:val="left" w:pos="1299"/>
        </w:tabs>
        <w:ind w:right="220" w:firstLine="0"/>
        <w:jc w:val="both"/>
        <w:rPr>
          <w:rFonts w:ascii="Times New Roman" w:hAnsi="Times New Roman"/>
          <w:lang w:val="tr-TR"/>
        </w:rPr>
      </w:pPr>
      <w:r w:rsidRPr="00565645">
        <w:rPr>
          <w:rFonts w:ascii="Times New Roman" w:hAnsi="Times New Roman"/>
          <w:lang w:val="tr-TR"/>
        </w:rPr>
        <w:t>../.../...</w:t>
      </w:r>
      <w:r w:rsidR="00C1189F" w:rsidRPr="00565645">
        <w:rPr>
          <w:rFonts w:ascii="Times New Roman" w:hAnsi="Times New Roman"/>
          <w:b/>
          <w:bCs/>
          <w:vertAlign w:val="superscript"/>
          <w:lang w:val="tr-TR"/>
        </w:rPr>
        <w:t xml:space="preserve"> (1)(5)</w:t>
      </w:r>
      <w:r w:rsidRPr="00565645">
        <w:rPr>
          <w:rFonts w:ascii="Times New Roman" w:hAnsi="Times New Roman"/>
          <w:lang w:val="tr-TR"/>
        </w:rPr>
        <w:t xml:space="preserve"> ile tadil edilen şekilde (AT)</w:t>
      </w:r>
      <w:r w:rsidR="00BE3F1F" w:rsidRPr="00565645">
        <w:rPr>
          <w:rFonts w:ascii="Times New Roman" w:hAnsi="Times New Roman"/>
          <w:lang w:val="tr-TR"/>
        </w:rPr>
        <w:t xml:space="preserve">595/2009 </w:t>
      </w:r>
      <w:r w:rsidRPr="00565645">
        <w:rPr>
          <w:rFonts w:ascii="Times New Roman" w:hAnsi="Times New Roman"/>
          <w:lang w:val="tr-TR"/>
        </w:rPr>
        <w:t>Yönetmeliği</w:t>
      </w:r>
      <w:r w:rsidR="00BE3F1F" w:rsidRPr="00565645">
        <w:rPr>
          <w:rFonts w:ascii="Times New Roman" w:hAnsi="Times New Roman"/>
          <w:lang w:val="tr-TR"/>
        </w:rPr>
        <w:t>: Evet/hayır</w:t>
      </w:r>
      <w:r w:rsidR="00BE3F1F" w:rsidRPr="00565645">
        <w:rPr>
          <w:rFonts w:ascii="Times New Roman" w:hAnsi="Times New Roman"/>
          <w:b/>
          <w:bCs/>
          <w:vertAlign w:val="superscript"/>
          <w:lang w:val="tr-TR"/>
        </w:rPr>
        <w:t>(1)</w:t>
      </w:r>
      <w:r w:rsidR="00BE3F1F" w:rsidRPr="00565645">
        <w:rPr>
          <w:rFonts w:ascii="Times New Roman" w:hAnsi="Times New Roman"/>
          <w:lang w:val="tr-TR"/>
        </w:rPr>
        <w:t xml:space="preserve"> veya</w:t>
      </w:r>
    </w:p>
    <w:p w14:paraId="0EFD87E4" w14:textId="77777777" w:rsidR="00947BF1" w:rsidRPr="00565645" w:rsidRDefault="00947BF1" w:rsidP="00947BF1">
      <w:pPr>
        <w:pStyle w:val="GvdeMetni"/>
        <w:tabs>
          <w:tab w:val="left" w:pos="1299"/>
        </w:tabs>
        <w:ind w:left="1298" w:right="217"/>
        <w:jc w:val="both"/>
        <w:rPr>
          <w:rFonts w:ascii="Times New Roman" w:hAnsi="Times New Roman"/>
          <w:lang w:val="tr-TR"/>
        </w:rPr>
      </w:pPr>
    </w:p>
    <w:p w14:paraId="2F52F1D9" w14:textId="77777777" w:rsidR="00BE3F1F" w:rsidRPr="00565645" w:rsidRDefault="00BE3F1F" w:rsidP="004271D8">
      <w:pPr>
        <w:pStyle w:val="Balk1"/>
        <w:numPr>
          <w:ilvl w:val="1"/>
          <w:numId w:val="250"/>
        </w:numPr>
        <w:ind w:left="1418" w:hanging="709"/>
        <w:rPr>
          <w:rFonts w:ascii="Times New Roman" w:hAnsi="Times New Roman"/>
          <w:b w:val="0"/>
          <w:bCs w:val="0"/>
          <w:lang w:val="tr-TR"/>
        </w:rPr>
      </w:pPr>
      <w:r w:rsidRPr="00565645">
        <w:rPr>
          <w:rFonts w:ascii="Times New Roman" w:hAnsi="Times New Roman"/>
          <w:lang w:val="tr-TR"/>
        </w:rPr>
        <w:t>NRSC</w:t>
      </w:r>
      <w:r w:rsidR="00002B07" w:rsidRPr="00565645">
        <w:rPr>
          <w:rFonts w:ascii="Times New Roman" w:hAnsi="Times New Roman"/>
          <w:vertAlign w:val="superscript"/>
          <w:lang w:val="tr-TR"/>
        </w:rPr>
        <w:t>(2)</w:t>
      </w:r>
      <w:r w:rsidRPr="00565645">
        <w:rPr>
          <w:rFonts w:ascii="Times New Roman" w:hAnsi="Times New Roman"/>
          <w:lang w:val="tr-TR"/>
        </w:rPr>
        <w:t>/</w:t>
      </w:r>
      <w:r w:rsidR="003432F2" w:rsidRPr="00565645">
        <w:rPr>
          <w:rFonts w:ascii="Times New Roman" w:hAnsi="Times New Roman"/>
          <w:lang w:val="tr-TR"/>
        </w:rPr>
        <w:t>:…/</w:t>
      </w:r>
      <w:r w:rsidRPr="00565645">
        <w:rPr>
          <w:rFonts w:ascii="Times New Roman" w:hAnsi="Times New Roman"/>
          <w:lang w:val="tr-TR"/>
        </w:rPr>
        <w:t>ESC/WHSC</w:t>
      </w:r>
      <w:r w:rsidRPr="00565645">
        <w:rPr>
          <w:rFonts w:ascii="Times New Roman" w:hAnsi="Times New Roman"/>
          <w:vertAlign w:val="superscript"/>
          <w:lang w:val="tr-TR"/>
        </w:rPr>
        <w:t>(1)</w:t>
      </w:r>
      <w:r w:rsidRPr="00565645">
        <w:rPr>
          <w:rFonts w:ascii="Times New Roman" w:hAnsi="Times New Roman"/>
          <w:lang w:val="tr-TR"/>
        </w:rPr>
        <w:t xml:space="preserve">  NİHAİ TEST SONUÇLARI (BOZULMA FAKTÖRÜ DAHİL):</w:t>
      </w:r>
    </w:p>
    <w:p w14:paraId="1C14D844" w14:textId="77777777" w:rsidR="00BE3F1F" w:rsidRPr="00565645" w:rsidRDefault="00BE3F1F" w:rsidP="00947BF1">
      <w:pPr>
        <w:rPr>
          <w:rFonts w:eastAsia="Arial"/>
          <w:b/>
          <w:bCs/>
          <w:sz w:val="16"/>
          <w:szCs w:val="16"/>
        </w:rPr>
      </w:pPr>
    </w:p>
    <w:tbl>
      <w:tblPr>
        <w:tblStyle w:val="TableNormal"/>
        <w:tblW w:w="0" w:type="auto"/>
        <w:tblInd w:w="721" w:type="dxa"/>
        <w:tblLayout w:type="fixed"/>
        <w:tblLook w:val="01E0" w:firstRow="1" w:lastRow="1" w:firstColumn="1" w:lastColumn="1" w:noHBand="0" w:noVBand="0"/>
      </w:tblPr>
      <w:tblGrid>
        <w:gridCol w:w="2196"/>
        <w:gridCol w:w="2197"/>
        <w:gridCol w:w="2197"/>
        <w:gridCol w:w="2198"/>
      </w:tblGrid>
      <w:tr w:rsidR="00565645" w:rsidRPr="00565645" w14:paraId="5541A257"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66B978A6" w14:textId="77777777" w:rsidR="00BE3F1F" w:rsidRPr="00565645" w:rsidRDefault="00BE3F1F" w:rsidP="00947BF1">
            <w:pPr>
              <w:pStyle w:val="TableParagraph"/>
              <w:ind w:left="45"/>
              <w:rPr>
                <w:rFonts w:ascii="Times New Roman" w:eastAsia="Arial" w:hAnsi="Times New Roman"/>
                <w:sz w:val="20"/>
                <w:szCs w:val="20"/>
                <w:lang w:val="tr-TR"/>
              </w:rPr>
            </w:pPr>
            <w:r w:rsidRPr="00565645">
              <w:rPr>
                <w:rFonts w:ascii="Times New Roman" w:hAnsi="Times New Roman"/>
                <w:sz w:val="20"/>
                <w:szCs w:val="20"/>
                <w:lang w:val="tr-TR"/>
              </w:rPr>
              <w:t>Varyant/versiyon:</w:t>
            </w:r>
          </w:p>
        </w:tc>
        <w:tc>
          <w:tcPr>
            <w:tcW w:w="2197" w:type="dxa"/>
            <w:tcBorders>
              <w:top w:val="single" w:sz="8" w:space="0" w:color="000000"/>
              <w:left w:val="single" w:sz="8" w:space="0" w:color="000000"/>
              <w:bottom w:val="single" w:sz="8" w:space="0" w:color="000000"/>
              <w:right w:val="single" w:sz="8" w:space="0" w:color="000000"/>
            </w:tcBorders>
            <w:vAlign w:val="center"/>
          </w:tcPr>
          <w:p w14:paraId="7456713C"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2197" w:type="dxa"/>
            <w:tcBorders>
              <w:top w:val="single" w:sz="8" w:space="0" w:color="000000"/>
              <w:left w:val="single" w:sz="8" w:space="0" w:color="000000"/>
              <w:bottom w:val="single" w:sz="8" w:space="0" w:color="000000"/>
              <w:right w:val="single" w:sz="8" w:space="0" w:color="000000"/>
            </w:tcBorders>
            <w:vAlign w:val="center"/>
          </w:tcPr>
          <w:p w14:paraId="33431172" w14:textId="77777777" w:rsidR="00BE3F1F" w:rsidRPr="00565645" w:rsidRDefault="00BE3F1F">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2198" w:type="dxa"/>
            <w:tcBorders>
              <w:top w:val="single" w:sz="8" w:space="0" w:color="000000"/>
              <w:left w:val="single" w:sz="8" w:space="0" w:color="000000"/>
              <w:bottom w:val="single" w:sz="8" w:space="0" w:color="000000"/>
              <w:right w:val="single" w:sz="8" w:space="0" w:color="000000"/>
            </w:tcBorders>
            <w:vAlign w:val="center"/>
          </w:tcPr>
          <w:p w14:paraId="2F0105A0" w14:textId="77777777" w:rsidR="00BE3F1F" w:rsidRPr="00565645" w:rsidRDefault="00BE3F1F">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712DEBF2"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51FDCDEE" w14:textId="77777777" w:rsidR="00BE3F1F" w:rsidRPr="00565645" w:rsidRDefault="00BE3F1F" w:rsidP="004271D8">
            <w:pPr>
              <w:pStyle w:val="TableParagraph"/>
              <w:ind w:left="146"/>
              <w:rPr>
                <w:rFonts w:ascii="Times New Roman" w:eastAsia="Arial" w:hAnsi="Times New Roman"/>
                <w:sz w:val="20"/>
                <w:szCs w:val="20"/>
                <w:lang w:val="tr-TR"/>
              </w:rPr>
            </w:pPr>
            <w:r w:rsidRPr="00565645">
              <w:rPr>
                <w:rFonts w:ascii="Times New Roman" w:hAnsi="Times New Roman"/>
                <w:sz w:val="20"/>
                <w:szCs w:val="20"/>
                <w:lang w:val="tr-TR"/>
              </w:rPr>
              <w:t>CO</w:t>
            </w:r>
          </w:p>
        </w:tc>
        <w:tc>
          <w:tcPr>
            <w:tcW w:w="2197" w:type="dxa"/>
            <w:tcBorders>
              <w:top w:val="single" w:sz="8" w:space="0" w:color="000000"/>
              <w:left w:val="single" w:sz="8" w:space="0" w:color="000000"/>
              <w:bottom w:val="single" w:sz="8" w:space="0" w:color="000000"/>
              <w:right w:val="single" w:sz="8" w:space="0" w:color="000000"/>
            </w:tcBorders>
            <w:vAlign w:val="center"/>
          </w:tcPr>
          <w:p w14:paraId="10D1F3A3"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7" w:type="dxa"/>
            <w:tcBorders>
              <w:top w:val="single" w:sz="8" w:space="0" w:color="000000"/>
              <w:left w:val="single" w:sz="8" w:space="0" w:color="000000"/>
              <w:bottom w:val="single" w:sz="8" w:space="0" w:color="000000"/>
              <w:right w:val="single" w:sz="8" w:space="0" w:color="000000"/>
            </w:tcBorders>
            <w:vAlign w:val="center"/>
          </w:tcPr>
          <w:p w14:paraId="617C7553"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8" w:type="dxa"/>
            <w:tcBorders>
              <w:top w:val="single" w:sz="8" w:space="0" w:color="000000"/>
              <w:left w:val="single" w:sz="8" w:space="0" w:color="000000"/>
              <w:bottom w:val="single" w:sz="8" w:space="0" w:color="000000"/>
              <w:right w:val="single" w:sz="8" w:space="0" w:color="000000"/>
            </w:tcBorders>
            <w:vAlign w:val="center"/>
          </w:tcPr>
          <w:p w14:paraId="7EADEB6F"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r>
      <w:tr w:rsidR="00565645" w:rsidRPr="00565645" w14:paraId="55B66580"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09C18F0A" w14:textId="77777777" w:rsidR="00BE3F1F" w:rsidRPr="00565645" w:rsidRDefault="00BE3F1F" w:rsidP="004271D8">
            <w:pPr>
              <w:pStyle w:val="TableParagraph"/>
              <w:ind w:left="146"/>
              <w:rPr>
                <w:rFonts w:ascii="Times New Roman" w:eastAsia="Arial" w:hAnsi="Times New Roman"/>
                <w:sz w:val="20"/>
                <w:szCs w:val="20"/>
                <w:lang w:val="tr-TR"/>
              </w:rPr>
            </w:pPr>
            <w:r w:rsidRPr="00565645">
              <w:rPr>
                <w:rFonts w:ascii="Times New Roman" w:hAnsi="Times New Roman"/>
                <w:sz w:val="20"/>
                <w:szCs w:val="20"/>
                <w:lang w:val="tr-TR"/>
              </w:rPr>
              <w:t>HC</w:t>
            </w:r>
          </w:p>
        </w:tc>
        <w:tc>
          <w:tcPr>
            <w:tcW w:w="2197" w:type="dxa"/>
            <w:tcBorders>
              <w:top w:val="single" w:sz="8" w:space="0" w:color="000000"/>
              <w:left w:val="single" w:sz="8" w:space="0" w:color="000000"/>
              <w:bottom w:val="single" w:sz="8" w:space="0" w:color="000000"/>
              <w:right w:val="single" w:sz="8" w:space="0" w:color="000000"/>
            </w:tcBorders>
            <w:vAlign w:val="center"/>
          </w:tcPr>
          <w:p w14:paraId="61992A4E"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7" w:type="dxa"/>
            <w:tcBorders>
              <w:top w:val="single" w:sz="8" w:space="0" w:color="000000"/>
              <w:left w:val="single" w:sz="8" w:space="0" w:color="000000"/>
              <w:bottom w:val="single" w:sz="8" w:space="0" w:color="000000"/>
              <w:right w:val="single" w:sz="8" w:space="0" w:color="000000"/>
            </w:tcBorders>
            <w:vAlign w:val="center"/>
          </w:tcPr>
          <w:p w14:paraId="4BF8CA9A"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8" w:type="dxa"/>
            <w:tcBorders>
              <w:top w:val="single" w:sz="8" w:space="0" w:color="000000"/>
              <w:left w:val="single" w:sz="8" w:space="0" w:color="000000"/>
              <w:bottom w:val="single" w:sz="8" w:space="0" w:color="000000"/>
              <w:right w:val="single" w:sz="8" w:space="0" w:color="000000"/>
            </w:tcBorders>
            <w:vAlign w:val="center"/>
          </w:tcPr>
          <w:p w14:paraId="22814EBD"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r>
      <w:tr w:rsidR="00565645" w:rsidRPr="00565645" w14:paraId="7F91A0B5"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5160CC38" w14:textId="77777777" w:rsidR="00BE3F1F" w:rsidRPr="00565645" w:rsidRDefault="00BE3F1F" w:rsidP="004271D8">
            <w:pPr>
              <w:pStyle w:val="TableParagraph"/>
              <w:ind w:left="146" w:right="1347"/>
              <w:rPr>
                <w:rFonts w:ascii="Times New Roman" w:eastAsia="Arial" w:hAnsi="Times New Roman"/>
                <w:sz w:val="20"/>
                <w:szCs w:val="20"/>
                <w:lang w:val="tr-TR"/>
              </w:rPr>
            </w:pPr>
            <w:r w:rsidRPr="00565645">
              <w:rPr>
                <w:sz w:val="20"/>
                <w:szCs w:val="20"/>
              </w:rPr>
              <w:t>NO</w:t>
            </w:r>
            <w:r w:rsidRPr="00565645">
              <w:rPr>
                <w:rFonts w:ascii="Times New Roman" w:hAnsi="Times New Roman"/>
                <w:sz w:val="20"/>
                <w:szCs w:val="20"/>
                <w:lang w:val="tr-TR"/>
              </w:rPr>
              <w:t>x</w:t>
            </w:r>
          </w:p>
        </w:tc>
        <w:tc>
          <w:tcPr>
            <w:tcW w:w="2197" w:type="dxa"/>
            <w:tcBorders>
              <w:top w:val="single" w:sz="8" w:space="0" w:color="000000"/>
              <w:left w:val="single" w:sz="8" w:space="0" w:color="000000"/>
              <w:bottom w:val="single" w:sz="8" w:space="0" w:color="000000"/>
              <w:right w:val="single" w:sz="8" w:space="0" w:color="000000"/>
            </w:tcBorders>
            <w:vAlign w:val="center"/>
          </w:tcPr>
          <w:p w14:paraId="09876FB1"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7" w:type="dxa"/>
            <w:tcBorders>
              <w:top w:val="single" w:sz="8" w:space="0" w:color="000000"/>
              <w:left w:val="single" w:sz="8" w:space="0" w:color="000000"/>
              <w:bottom w:val="single" w:sz="8" w:space="0" w:color="000000"/>
              <w:right w:val="single" w:sz="8" w:space="0" w:color="000000"/>
            </w:tcBorders>
            <w:vAlign w:val="center"/>
          </w:tcPr>
          <w:p w14:paraId="2BD489A2"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8" w:type="dxa"/>
            <w:tcBorders>
              <w:top w:val="single" w:sz="8" w:space="0" w:color="000000"/>
              <w:left w:val="single" w:sz="8" w:space="0" w:color="000000"/>
              <w:bottom w:val="single" w:sz="8" w:space="0" w:color="000000"/>
              <w:right w:val="single" w:sz="8" w:space="0" w:color="000000"/>
            </w:tcBorders>
            <w:vAlign w:val="center"/>
          </w:tcPr>
          <w:p w14:paraId="13B0C566"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r>
      <w:tr w:rsidR="00565645" w:rsidRPr="00565645" w14:paraId="025D241C"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10CF4AF9" w14:textId="77777777" w:rsidR="00BE3F1F" w:rsidRPr="00565645" w:rsidRDefault="00BE3F1F" w:rsidP="004271D8">
            <w:pPr>
              <w:pStyle w:val="TableParagraph"/>
              <w:ind w:left="146"/>
              <w:rPr>
                <w:rFonts w:ascii="Times New Roman" w:eastAsia="Arial" w:hAnsi="Times New Roman"/>
                <w:sz w:val="20"/>
                <w:szCs w:val="20"/>
                <w:lang w:val="tr-TR"/>
              </w:rPr>
            </w:pPr>
            <w:r w:rsidRPr="00565645">
              <w:rPr>
                <w:rFonts w:ascii="Times New Roman" w:hAnsi="Times New Roman"/>
                <w:sz w:val="20"/>
                <w:szCs w:val="20"/>
                <w:lang w:val="tr-TR"/>
              </w:rPr>
              <w:t>HC+NOx</w:t>
            </w:r>
          </w:p>
        </w:tc>
        <w:tc>
          <w:tcPr>
            <w:tcW w:w="2197" w:type="dxa"/>
            <w:tcBorders>
              <w:top w:val="single" w:sz="8" w:space="0" w:color="000000"/>
              <w:left w:val="single" w:sz="8" w:space="0" w:color="000000"/>
              <w:bottom w:val="single" w:sz="8" w:space="0" w:color="000000"/>
              <w:right w:val="single" w:sz="8" w:space="0" w:color="000000"/>
            </w:tcBorders>
            <w:vAlign w:val="center"/>
          </w:tcPr>
          <w:p w14:paraId="7B7BF8D0"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7" w:type="dxa"/>
            <w:tcBorders>
              <w:top w:val="single" w:sz="8" w:space="0" w:color="000000"/>
              <w:left w:val="single" w:sz="8" w:space="0" w:color="000000"/>
              <w:bottom w:val="single" w:sz="8" w:space="0" w:color="000000"/>
              <w:right w:val="single" w:sz="8" w:space="0" w:color="000000"/>
            </w:tcBorders>
            <w:vAlign w:val="center"/>
          </w:tcPr>
          <w:p w14:paraId="5E0532E8"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8" w:type="dxa"/>
            <w:tcBorders>
              <w:top w:val="single" w:sz="8" w:space="0" w:color="000000"/>
              <w:left w:val="single" w:sz="8" w:space="0" w:color="000000"/>
              <w:bottom w:val="single" w:sz="8" w:space="0" w:color="000000"/>
              <w:right w:val="single" w:sz="8" w:space="0" w:color="000000"/>
            </w:tcBorders>
            <w:vAlign w:val="center"/>
          </w:tcPr>
          <w:p w14:paraId="087EC520"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r>
      <w:tr w:rsidR="00565645" w:rsidRPr="00565645" w14:paraId="32217945"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4A3F0496" w14:textId="77777777" w:rsidR="00BE3F1F" w:rsidRPr="00565645" w:rsidRDefault="00BE3F1F" w:rsidP="004271D8">
            <w:pPr>
              <w:pStyle w:val="TableParagraph"/>
              <w:ind w:left="146"/>
              <w:rPr>
                <w:rFonts w:ascii="Times New Roman" w:eastAsia="Arial" w:hAnsi="Times New Roman"/>
                <w:sz w:val="20"/>
                <w:szCs w:val="20"/>
                <w:lang w:val="tr-TR"/>
              </w:rPr>
            </w:pPr>
            <w:r w:rsidRPr="00565645">
              <w:rPr>
                <w:rFonts w:ascii="Times New Roman" w:hAnsi="Times New Roman"/>
                <w:sz w:val="20"/>
                <w:szCs w:val="20"/>
                <w:lang w:val="tr-TR"/>
              </w:rPr>
              <w:t>PM</w:t>
            </w:r>
          </w:p>
        </w:tc>
        <w:tc>
          <w:tcPr>
            <w:tcW w:w="2197" w:type="dxa"/>
            <w:tcBorders>
              <w:top w:val="single" w:sz="8" w:space="0" w:color="000000"/>
              <w:left w:val="single" w:sz="8" w:space="0" w:color="000000"/>
              <w:bottom w:val="single" w:sz="8" w:space="0" w:color="000000"/>
              <w:right w:val="single" w:sz="8" w:space="0" w:color="000000"/>
            </w:tcBorders>
            <w:vAlign w:val="center"/>
          </w:tcPr>
          <w:p w14:paraId="6E9FD418"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7" w:type="dxa"/>
            <w:tcBorders>
              <w:top w:val="single" w:sz="8" w:space="0" w:color="000000"/>
              <w:left w:val="single" w:sz="8" w:space="0" w:color="000000"/>
              <w:bottom w:val="single" w:sz="8" w:space="0" w:color="000000"/>
              <w:right w:val="single" w:sz="8" w:space="0" w:color="000000"/>
            </w:tcBorders>
            <w:vAlign w:val="center"/>
          </w:tcPr>
          <w:p w14:paraId="04989941"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8" w:type="dxa"/>
            <w:tcBorders>
              <w:top w:val="single" w:sz="8" w:space="0" w:color="000000"/>
              <w:left w:val="single" w:sz="8" w:space="0" w:color="000000"/>
              <w:bottom w:val="single" w:sz="8" w:space="0" w:color="000000"/>
              <w:right w:val="single" w:sz="8" w:space="0" w:color="000000"/>
            </w:tcBorders>
            <w:vAlign w:val="center"/>
          </w:tcPr>
          <w:p w14:paraId="6D3C01E4" w14:textId="77777777" w:rsidR="00BE3F1F" w:rsidRPr="00565645" w:rsidRDefault="00BE3F1F"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g/kWh</w:t>
            </w:r>
          </w:p>
        </w:tc>
      </w:tr>
      <w:tr w:rsidR="003432F2" w:rsidRPr="00565645" w14:paraId="3A4CF695"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49362634" w14:textId="77777777" w:rsidR="003432F2" w:rsidRPr="00565645" w:rsidRDefault="003432F2" w:rsidP="004271D8">
            <w:pPr>
              <w:pStyle w:val="TableParagraph"/>
              <w:ind w:left="146"/>
              <w:rPr>
                <w:rFonts w:ascii="Times New Roman" w:eastAsia="Arial" w:hAnsi="Times New Roman"/>
                <w:sz w:val="20"/>
                <w:szCs w:val="20"/>
                <w:lang w:val="tr-TR"/>
              </w:rPr>
            </w:pPr>
            <w:r w:rsidRPr="00565645">
              <w:rPr>
                <w:rFonts w:ascii="Times New Roman" w:hAnsi="Times New Roman"/>
                <w:sz w:val="20"/>
                <w:szCs w:val="20"/>
                <w:lang w:val="tr-TR"/>
              </w:rPr>
              <w:t>PN</w:t>
            </w:r>
          </w:p>
        </w:tc>
        <w:tc>
          <w:tcPr>
            <w:tcW w:w="2197" w:type="dxa"/>
            <w:tcBorders>
              <w:top w:val="single" w:sz="8" w:space="0" w:color="000000"/>
              <w:left w:val="single" w:sz="8" w:space="0" w:color="000000"/>
              <w:bottom w:val="single" w:sz="8" w:space="0" w:color="000000"/>
              <w:right w:val="single" w:sz="8" w:space="0" w:color="000000"/>
            </w:tcBorders>
            <w:vAlign w:val="center"/>
          </w:tcPr>
          <w:p w14:paraId="3D648670" w14:textId="77777777" w:rsidR="003432F2" w:rsidRPr="00565645" w:rsidRDefault="003432F2"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xml:space="preserve">... </w:t>
            </w:r>
            <w:r w:rsidRPr="00565645">
              <w:rPr>
                <w:rStyle w:val="Balk3Char"/>
                <w:rFonts w:ascii="Times New Roman" w:hAnsi="Times New Roman" w:cs="Times New Roman"/>
                <w:color w:val="auto"/>
                <w:sz w:val="20"/>
                <w:szCs w:val="20"/>
              </w:rPr>
              <w:t>#</w:t>
            </w:r>
            <w:r w:rsidRPr="00565645">
              <w:rPr>
                <w:rFonts w:ascii="Times New Roman" w:hAnsi="Times New Roman"/>
                <w:sz w:val="20"/>
                <w:szCs w:val="20"/>
                <w:lang w:val="tr-TR"/>
              </w:rPr>
              <w:t>/kWh</w:t>
            </w:r>
          </w:p>
        </w:tc>
        <w:tc>
          <w:tcPr>
            <w:tcW w:w="2197" w:type="dxa"/>
            <w:tcBorders>
              <w:top w:val="single" w:sz="8" w:space="0" w:color="000000"/>
              <w:left w:val="single" w:sz="8" w:space="0" w:color="000000"/>
              <w:bottom w:val="single" w:sz="8" w:space="0" w:color="000000"/>
              <w:right w:val="single" w:sz="8" w:space="0" w:color="000000"/>
            </w:tcBorders>
            <w:vAlign w:val="center"/>
          </w:tcPr>
          <w:p w14:paraId="54863F98" w14:textId="77777777" w:rsidR="003432F2" w:rsidRPr="00565645" w:rsidRDefault="003432F2"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xml:space="preserve">... </w:t>
            </w:r>
            <w:r w:rsidRPr="00565645">
              <w:rPr>
                <w:rStyle w:val="Balk3Char"/>
                <w:rFonts w:ascii="Times New Roman" w:hAnsi="Times New Roman" w:cs="Times New Roman"/>
                <w:color w:val="auto"/>
                <w:sz w:val="20"/>
                <w:szCs w:val="20"/>
              </w:rPr>
              <w:t>#</w:t>
            </w:r>
            <w:r w:rsidRPr="00565645">
              <w:rPr>
                <w:rFonts w:ascii="Times New Roman" w:hAnsi="Times New Roman"/>
                <w:sz w:val="20"/>
                <w:szCs w:val="20"/>
                <w:lang w:val="tr-TR"/>
              </w:rPr>
              <w:t>/kWh</w:t>
            </w:r>
          </w:p>
        </w:tc>
        <w:tc>
          <w:tcPr>
            <w:tcW w:w="2198" w:type="dxa"/>
            <w:tcBorders>
              <w:top w:val="single" w:sz="8" w:space="0" w:color="000000"/>
              <w:left w:val="single" w:sz="8" w:space="0" w:color="000000"/>
              <w:bottom w:val="single" w:sz="8" w:space="0" w:color="000000"/>
              <w:right w:val="single" w:sz="8" w:space="0" w:color="000000"/>
            </w:tcBorders>
            <w:vAlign w:val="center"/>
          </w:tcPr>
          <w:p w14:paraId="3D4279F1" w14:textId="77777777" w:rsidR="003432F2" w:rsidRPr="00565645" w:rsidRDefault="003432F2" w:rsidP="004271D8">
            <w:pPr>
              <w:pStyle w:val="TableParagraph"/>
              <w:ind w:left="54"/>
              <w:jc w:val="center"/>
              <w:rPr>
                <w:rFonts w:ascii="Times New Roman" w:eastAsia="Arial" w:hAnsi="Times New Roman"/>
                <w:sz w:val="20"/>
                <w:szCs w:val="20"/>
                <w:lang w:val="tr-TR"/>
              </w:rPr>
            </w:pPr>
            <w:r w:rsidRPr="00565645">
              <w:rPr>
                <w:rFonts w:ascii="Times New Roman" w:hAnsi="Times New Roman"/>
                <w:sz w:val="20"/>
                <w:szCs w:val="20"/>
                <w:lang w:val="tr-TR"/>
              </w:rPr>
              <w:t xml:space="preserve">... </w:t>
            </w:r>
            <w:r w:rsidRPr="00565645">
              <w:rPr>
                <w:rStyle w:val="Balk3Char"/>
                <w:rFonts w:ascii="Times New Roman" w:hAnsi="Times New Roman" w:cs="Times New Roman"/>
                <w:color w:val="auto"/>
                <w:sz w:val="20"/>
                <w:szCs w:val="20"/>
              </w:rPr>
              <w:t>#</w:t>
            </w:r>
            <w:r w:rsidRPr="00565645">
              <w:rPr>
                <w:rFonts w:ascii="Times New Roman" w:hAnsi="Times New Roman"/>
                <w:sz w:val="20"/>
                <w:szCs w:val="20"/>
                <w:lang w:val="tr-TR"/>
              </w:rPr>
              <w:t>/kWh</w:t>
            </w:r>
          </w:p>
        </w:tc>
      </w:tr>
    </w:tbl>
    <w:p w14:paraId="359C786A" w14:textId="77777777" w:rsidR="00947BF1" w:rsidRPr="00565645" w:rsidRDefault="00947BF1" w:rsidP="00947BF1">
      <w:pPr>
        <w:tabs>
          <w:tab w:val="left" w:pos="733"/>
        </w:tabs>
        <w:kinsoku/>
        <w:ind w:left="731" w:right="223"/>
        <w:rPr>
          <w:rFonts w:eastAsia="Arial"/>
          <w:sz w:val="20"/>
          <w:szCs w:val="20"/>
        </w:rPr>
      </w:pPr>
    </w:p>
    <w:p w14:paraId="4EC43C85" w14:textId="77777777" w:rsidR="00BE3F1F" w:rsidRPr="00565645" w:rsidRDefault="001A795C" w:rsidP="004271D8">
      <w:pPr>
        <w:pStyle w:val="ListeParagraf"/>
        <w:numPr>
          <w:ilvl w:val="1"/>
          <w:numId w:val="250"/>
        </w:numPr>
        <w:ind w:left="1418" w:hanging="709"/>
        <w:jc w:val="both"/>
        <w:rPr>
          <w:rFonts w:eastAsia="Arial"/>
          <w:sz w:val="20"/>
          <w:szCs w:val="20"/>
        </w:rPr>
      </w:pPr>
      <w:r w:rsidRPr="00565645">
        <w:rPr>
          <w:rFonts w:eastAsia="Arial"/>
          <w:b/>
          <w:sz w:val="20"/>
          <w:szCs w:val="20"/>
          <w:lang w:eastAsia="en-US"/>
        </w:rPr>
        <w:t xml:space="preserve">YOL DIŞI SÜREKSİZ TEST ÇEVRİMİ </w:t>
      </w:r>
      <w:r w:rsidRPr="00565645">
        <w:rPr>
          <w:rFonts w:eastAsia="Arial"/>
          <w:b/>
          <w:sz w:val="20"/>
          <w:szCs w:val="20"/>
          <w:vertAlign w:val="superscript"/>
          <w:lang w:eastAsia="en-US"/>
        </w:rPr>
        <w:t>(7)</w:t>
      </w:r>
      <w:r w:rsidRPr="00565645">
        <w:rPr>
          <w:rFonts w:eastAsia="Arial"/>
          <w:b/>
          <w:sz w:val="20"/>
          <w:szCs w:val="20"/>
          <w:lang w:eastAsia="en-US"/>
        </w:rPr>
        <w:t>:… / ETC / WHTC</w:t>
      </w:r>
      <w:r w:rsidRPr="00565645">
        <w:rPr>
          <w:rFonts w:eastAsia="Arial"/>
          <w:b/>
          <w:sz w:val="20"/>
          <w:szCs w:val="20"/>
          <w:vertAlign w:val="superscript"/>
          <w:lang w:eastAsia="en-US"/>
        </w:rPr>
        <w:t>(1)</w:t>
      </w:r>
      <w:r w:rsidRPr="00565645">
        <w:rPr>
          <w:rFonts w:eastAsia="Arial"/>
          <w:b/>
          <w:sz w:val="20"/>
          <w:szCs w:val="20"/>
          <w:lang w:eastAsia="en-US"/>
        </w:rPr>
        <w:t xml:space="preserve"> NİHAİ TEST SONUÇLARI (BOZULMA FAKTÖRÜ DAHİL) </w:t>
      </w:r>
      <w:r w:rsidRPr="00565645">
        <w:rPr>
          <w:rFonts w:eastAsia="Arial"/>
          <w:b/>
          <w:sz w:val="20"/>
          <w:szCs w:val="20"/>
          <w:vertAlign w:val="superscript"/>
          <w:lang w:eastAsia="en-US"/>
        </w:rPr>
        <w:t>(8)</w:t>
      </w:r>
      <w:r w:rsidRPr="00565645">
        <w:rPr>
          <w:rFonts w:eastAsia="Arial"/>
          <w:b/>
          <w:sz w:val="20"/>
          <w:szCs w:val="20"/>
          <w:lang w:eastAsia="en-US"/>
        </w:rPr>
        <w:t>:</w:t>
      </w:r>
    </w:p>
    <w:p w14:paraId="59529521" w14:textId="77777777" w:rsidR="001A795C" w:rsidRPr="00565645" w:rsidRDefault="001A795C" w:rsidP="00947BF1">
      <w:pPr>
        <w:rPr>
          <w:rFonts w:eastAsia="Arial"/>
          <w:b/>
          <w:bCs/>
          <w:sz w:val="16"/>
          <w:szCs w:val="16"/>
        </w:rPr>
      </w:pPr>
    </w:p>
    <w:tbl>
      <w:tblPr>
        <w:tblStyle w:val="TableNormal"/>
        <w:tblW w:w="0" w:type="auto"/>
        <w:tblInd w:w="721" w:type="dxa"/>
        <w:tblLayout w:type="fixed"/>
        <w:tblLook w:val="01E0" w:firstRow="1" w:lastRow="1" w:firstColumn="1" w:lastColumn="1" w:noHBand="0" w:noVBand="0"/>
      </w:tblPr>
      <w:tblGrid>
        <w:gridCol w:w="2196"/>
        <w:gridCol w:w="2197"/>
        <w:gridCol w:w="2197"/>
        <w:gridCol w:w="2198"/>
      </w:tblGrid>
      <w:tr w:rsidR="00565645" w:rsidRPr="00565645" w14:paraId="3BFDE3D2"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502FF285" w14:textId="77777777" w:rsidR="008A50AD" w:rsidRPr="00565645" w:rsidRDefault="008A50AD" w:rsidP="00D03946">
            <w:pPr>
              <w:pStyle w:val="TableParagraph"/>
              <w:ind w:left="45"/>
              <w:rPr>
                <w:rFonts w:ascii="Times New Roman" w:eastAsia="Arial" w:hAnsi="Times New Roman"/>
                <w:sz w:val="20"/>
                <w:szCs w:val="20"/>
                <w:lang w:val="tr-TR"/>
              </w:rPr>
            </w:pPr>
            <w:r w:rsidRPr="00565645">
              <w:rPr>
                <w:rFonts w:ascii="Times New Roman" w:hAnsi="Times New Roman"/>
                <w:sz w:val="20"/>
                <w:szCs w:val="20"/>
                <w:lang w:val="tr-TR"/>
              </w:rPr>
              <w:t>Varyant/versiyon:</w:t>
            </w:r>
          </w:p>
        </w:tc>
        <w:tc>
          <w:tcPr>
            <w:tcW w:w="2197" w:type="dxa"/>
            <w:tcBorders>
              <w:top w:val="single" w:sz="8" w:space="0" w:color="000000"/>
              <w:left w:val="single" w:sz="8" w:space="0" w:color="000000"/>
              <w:bottom w:val="single" w:sz="8" w:space="0" w:color="000000"/>
              <w:right w:val="single" w:sz="8" w:space="0" w:color="000000"/>
            </w:tcBorders>
          </w:tcPr>
          <w:p w14:paraId="5A77C8DB" w14:textId="77777777" w:rsidR="008A50AD" w:rsidRPr="00565645" w:rsidRDefault="008A50AD" w:rsidP="00D03946">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2197" w:type="dxa"/>
            <w:tcBorders>
              <w:top w:val="single" w:sz="8" w:space="0" w:color="000000"/>
              <w:left w:val="single" w:sz="8" w:space="0" w:color="000000"/>
              <w:bottom w:val="single" w:sz="8" w:space="0" w:color="000000"/>
              <w:right w:val="single" w:sz="8" w:space="0" w:color="000000"/>
            </w:tcBorders>
          </w:tcPr>
          <w:p w14:paraId="40617305" w14:textId="77777777" w:rsidR="008A50AD" w:rsidRPr="00565645" w:rsidRDefault="008A50AD" w:rsidP="00D03946">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2198" w:type="dxa"/>
            <w:tcBorders>
              <w:top w:val="single" w:sz="8" w:space="0" w:color="000000"/>
              <w:left w:val="single" w:sz="8" w:space="0" w:color="000000"/>
              <w:bottom w:val="single" w:sz="8" w:space="0" w:color="000000"/>
              <w:right w:val="single" w:sz="8" w:space="0" w:color="000000"/>
            </w:tcBorders>
          </w:tcPr>
          <w:p w14:paraId="75864B26" w14:textId="77777777" w:rsidR="008A50AD" w:rsidRPr="00565645" w:rsidRDefault="008A50AD" w:rsidP="00D03946">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7623438F"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1619C23D" w14:textId="77777777" w:rsidR="008A50AD" w:rsidRPr="00565645" w:rsidRDefault="008A50AD" w:rsidP="00D03946">
            <w:pPr>
              <w:pStyle w:val="TableParagraph"/>
              <w:ind w:left="146"/>
              <w:rPr>
                <w:rFonts w:ascii="Times New Roman" w:eastAsia="Arial" w:hAnsi="Times New Roman"/>
                <w:sz w:val="20"/>
                <w:szCs w:val="20"/>
                <w:lang w:val="tr-TR"/>
              </w:rPr>
            </w:pPr>
            <w:r w:rsidRPr="00565645">
              <w:rPr>
                <w:rFonts w:ascii="Times New Roman" w:hAnsi="Times New Roman"/>
                <w:sz w:val="20"/>
                <w:szCs w:val="20"/>
                <w:lang w:val="tr-TR"/>
              </w:rPr>
              <w:t>CO</w:t>
            </w:r>
          </w:p>
        </w:tc>
        <w:tc>
          <w:tcPr>
            <w:tcW w:w="2197" w:type="dxa"/>
            <w:tcBorders>
              <w:top w:val="single" w:sz="8" w:space="0" w:color="000000"/>
              <w:left w:val="single" w:sz="8" w:space="0" w:color="000000"/>
              <w:bottom w:val="single" w:sz="8" w:space="0" w:color="000000"/>
              <w:right w:val="single" w:sz="8" w:space="0" w:color="000000"/>
            </w:tcBorders>
          </w:tcPr>
          <w:p w14:paraId="753D548E" w14:textId="77777777" w:rsidR="008A50AD" w:rsidRPr="00565645" w:rsidRDefault="008A50AD" w:rsidP="00D03946">
            <w:pPr>
              <w:pStyle w:val="TableParagraph"/>
              <w:ind w:left="721"/>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7" w:type="dxa"/>
            <w:tcBorders>
              <w:top w:val="single" w:sz="8" w:space="0" w:color="000000"/>
              <w:left w:val="single" w:sz="8" w:space="0" w:color="000000"/>
              <w:bottom w:val="single" w:sz="8" w:space="0" w:color="000000"/>
              <w:right w:val="single" w:sz="8" w:space="0" w:color="000000"/>
            </w:tcBorders>
          </w:tcPr>
          <w:p w14:paraId="4CE1C6D8" w14:textId="77777777" w:rsidR="008A50AD" w:rsidRPr="00565645" w:rsidRDefault="008A50AD" w:rsidP="00D03946">
            <w:pPr>
              <w:pStyle w:val="TableParagraph"/>
              <w:ind w:left="720"/>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8" w:type="dxa"/>
            <w:tcBorders>
              <w:top w:val="single" w:sz="8" w:space="0" w:color="000000"/>
              <w:left w:val="single" w:sz="8" w:space="0" w:color="000000"/>
              <w:bottom w:val="single" w:sz="8" w:space="0" w:color="000000"/>
              <w:right w:val="single" w:sz="8" w:space="0" w:color="000000"/>
            </w:tcBorders>
          </w:tcPr>
          <w:p w14:paraId="0C961EAB" w14:textId="77777777" w:rsidR="008A50AD" w:rsidRPr="00565645" w:rsidRDefault="008A50AD" w:rsidP="00D03946">
            <w:pPr>
              <w:pStyle w:val="TableParagraph"/>
              <w:ind w:left="721"/>
              <w:rPr>
                <w:rFonts w:ascii="Times New Roman" w:eastAsia="Arial" w:hAnsi="Times New Roman"/>
                <w:sz w:val="20"/>
                <w:szCs w:val="20"/>
                <w:lang w:val="tr-TR"/>
              </w:rPr>
            </w:pPr>
            <w:r w:rsidRPr="00565645">
              <w:rPr>
                <w:rFonts w:ascii="Times New Roman" w:hAnsi="Times New Roman"/>
                <w:sz w:val="20"/>
                <w:szCs w:val="20"/>
                <w:lang w:val="tr-TR"/>
              </w:rPr>
              <w:t>... g/kWh</w:t>
            </w:r>
          </w:p>
        </w:tc>
      </w:tr>
      <w:tr w:rsidR="00565645" w:rsidRPr="00565645" w14:paraId="39AFB669"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41E3C30E" w14:textId="77777777" w:rsidR="008A50AD" w:rsidRPr="00565645" w:rsidRDefault="008A50AD" w:rsidP="00D03946">
            <w:pPr>
              <w:pStyle w:val="TableParagraph"/>
              <w:ind w:left="146"/>
              <w:rPr>
                <w:rFonts w:ascii="Times New Roman" w:eastAsia="Arial" w:hAnsi="Times New Roman"/>
                <w:sz w:val="20"/>
                <w:szCs w:val="20"/>
                <w:lang w:val="tr-TR"/>
              </w:rPr>
            </w:pPr>
            <w:r w:rsidRPr="00565645">
              <w:rPr>
                <w:rFonts w:ascii="Times New Roman" w:hAnsi="Times New Roman"/>
                <w:sz w:val="20"/>
                <w:szCs w:val="20"/>
                <w:lang w:val="tr-TR"/>
              </w:rPr>
              <w:t>HC</w:t>
            </w:r>
          </w:p>
        </w:tc>
        <w:tc>
          <w:tcPr>
            <w:tcW w:w="2197" w:type="dxa"/>
            <w:tcBorders>
              <w:top w:val="single" w:sz="8" w:space="0" w:color="000000"/>
              <w:left w:val="single" w:sz="8" w:space="0" w:color="000000"/>
              <w:bottom w:val="single" w:sz="8" w:space="0" w:color="000000"/>
              <w:right w:val="single" w:sz="8" w:space="0" w:color="000000"/>
            </w:tcBorders>
          </w:tcPr>
          <w:p w14:paraId="59BEBE89" w14:textId="77777777" w:rsidR="008A50AD" w:rsidRPr="00565645" w:rsidRDefault="008A50AD" w:rsidP="00D03946">
            <w:pPr>
              <w:pStyle w:val="TableParagraph"/>
              <w:ind w:left="721"/>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7" w:type="dxa"/>
            <w:tcBorders>
              <w:top w:val="single" w:sz="8" w:space="0" w:color="000000"/>
              <w:left w:val="single" w:sz="8" w:space="0" w:color="000000"/>
              <w:bottom w:val="single" w:sz="8" w:space="0" w:color="000000"/>
              <w:right w:val="single" w:sz="8" w:space="0" w:color="000000"/>
            </w:tcBorders>
          </w:tcPr>
          <w:p w14:paraId="05A06E6E" w14:textId="77777777" w:rsidR="008A50AD" w:rsidRPr="00565645" w:rsidRDefault="008A50AD" w:rsidP="00D03946">
            <w:pPr>
              <w:pStyle w:val="TableParagraph"/>
              <w:ind w:left="720"/>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8" w:type="dxa"/>
            <w:tcBorders>
              <w:top w:val="single" w:sz="8" w:space="0" w:color="000000"/>
              <w:left w:val="single" w:sz="8" w:space="0" w:color="000000"/>
              <w:bottom w:val="single" w:sz="8" w:space="0" w:color="000000"/>
              <w:right w:val="single" w:sz="8" w:space="0" w:color="000000"/>
            </w:tcBorders>
          </w:tcPr>
          <w:p w14:paraId="76B93192" w14:textId="77777777" w:rsidR="008A50AD" w:rsidRPr="00565645" w:rsidRDefault="008A50AD" w:rsidP="00D03946">
            <w:pPr>
              <w:pStyle w:val="TableParagraph"/>
              <w:ind w:left="722"/>
              <w:rPr>
                <w:rFonts w:ascii="Times New Roman" w:eastAsia="Arial" w:hAnsi="Times New Roman"/>
                <w:sz w:val="20"/>
                <w:szCs w:val="20"/>
                <w:lang w:val="tr-TR"/>
              </w:rPr>
            </w:pPr>
            <w:r w:rsidRPr="00565645">
              <w:rPr>
                <w:rFonts w:ascii="Times New Roman" w:hAnsi="Times New Roman"/>
                <w:sz w:val="20"/>
                <w:szCs w:val="20"/>
                <w:lang w:val="tr-TR"/>
              </w:rPr>
              <w:t>... g/kWh</w:t>
            </w:r>
          </w:p>
        </w:tc>
      </w:tr>
      <w:tr w:rsidR="00565645" w:rsidRPr="00565645" w14:paraId="48A72913"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24F5A41A" w14:textId="77777777" w:rsidR="008A50AD" w:rsidRPr="00565645" w:rsidRDefault="008A50AD" w:rsidP="004271D8">
            <w:pPr>
              <w:pStyle w:val="TableParagraph"/>
              <w:ind w:left="146" w:right="1347"/>
              <w:rPr>
                <w:rFonts w:ascii="Times New Roman" w:eastAsia="Arial" w:hAnsi="Times New Roman"/>
                <w:sz w:val="20"/>
                <w:szCs w:val="20"/>
                <w:lang w:val="tr-TR"/>
              </w:rPr>
            </w:pPr>
            <w:r w:rsidRPr="00565645">
              <w:rPr>
                <w:rFonts w:ascii="Times New Roman" w:hAnsi="Times New Roman"/>
                <w:sz w:val="20"/>
                <w:szCs w:val="20"/>
                <w:lang w:val="tr-TR"/>
              </w:rPr>
              <w:t>NO</w:t>
            </w:r>
            <w:r w:rsidRPr="00565645">
              <w:rPr>
                <w:rFonts w:ascii="Times New Roman" w:hAnsi="Times New Roman"/>
                <w:sz w:val="20"/>
                <w:szCs w:val="20"/>
                <w:vertAlign w:val="subscript"/>
                <w:lang w:val="tr-TR"/>
              </w:rPr>
              <w:t>x</w:t>
            </w:r>
            <w:r w:rsidRPr="00565645">
              <w:rPr>
                <w:rFonts w:ascii="Times New Roman" w:hAnsi="Times New Roman"/>
                <w:sz w:val="20"/>
                <w:szCs w:val="20"/>
                <w:lang w:val="tr-TR"/>
              </w:rPr>
              <w:t xml:space="preserve"> </w:t>
            </w:r>
          </w:p>
        </w:tc>
        <w:tc>
          <w:tcPr>
            <w:tcW w:w="2197" w:type="dxa"/>
            <w:tcBorders>
              <w:top w:val="single" w:sz="8" w:space="0" w:color="000000"/>
              <w:left w:val="single" w:sz="8" w:space="0" w:color="000000"/>
              <w:bottom w:val="single" w:sz="8" w:space="0" w:color="000000"/>
              <w:right w:val="single" w:sz="8" w:space="0" w:color="000000"/>
            </w:tcBorders>
          </w:tcPr>
          <w:p w14:paraId="7EA537A2" w14:textId="77777777" w:rsidR="008A50AD" w:rsidRPr="00565645" w:rsidRDefault="008A50AD" w:rsidP="00D03946">
            <w:pPr>
              <w:pStyle w:val="TableParagraph"/>
              <w:ind w:left="721"/>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7" w:type="dxa"/>
            <w:tcBorders>
              <w:top w:val="single" w:sz="8" w:space="0" w:color="000000"/>
              <w:left w:val="single" w:sz="8" w:space="0" w:color="000000"/>
              <w:bottom w:val="single" w:sz="8" w:space="0" w:color="000000"/>
              <w:right w:val="single" w:sz="8" w:space="0" w:color="000000"/>
            </w:tcBorders>
          </w:tcPr>
          <w:p w14:paraId="235438EA" w14:textId="77777777" w:rsidR="008A50AD" w:rsidRPr="00565645" w:rsidRDefault="008A50AD" w:rsidP="00D03946">
            <w:pPr>
              <w:pStyle w:val="TableParagraph"/>
              <w:ind w:left="720"/>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8" w:type="dxa"/>
            <w:tcBorders>
              <w:top w:val="single" w:sz="8" w:space="0" w:color="000000"/>
              <w:left w:val="single" w:sz="8" w:space="0" w:color="000000"/>
              <w:bottom w:val="single" w:sz="8" w:space="0" w:color="000000"/>
              <w:right w:val="single" w:sz="8" w:space="0" w:color="000000"/>
            </w:tcBorders>
          </w:tcPr>
          <w:p w14:paraId="7118349C" w14:textId="77777777" w:rsidR="008A50AD" w:rsidRPr="00565645" w:rsidRDefault="008A50AD" w:rsidP="00D03946">
            <w:pPr>
              <w:pStyle w:val="TableParagraph"/>
              <w:ind w:left="721"/>
              <w:rPr>
                <w:rFonts w:ascii="Times New Roman" w:eastAsia="Arial" w:hAnsi="Times New Roman"/>
                <w:sz w:val="20"/>
                <w:szCs w:val="20"/>
                <w:lang w:val="tr-TR"/>
              </w:rPr>
            </w:pPr>
            <w:r w:rsidRPr="00565645">
              <w:rPr>
                <w:rFonts w:ascii="Times New Roman" w:hAnsi="Times New Roman"/>
                <w:sz w:val="20"/>
                <w:szCs w:val="20"/>
                <w:lang w:val="tr-TR"/>
              </w:rPr>
              <w:t>... g/kWh</w:t>
            </w:r>
          </w:p>
        </w:tc>
      </w:tr>
      <w:tr w:rsidR="00565645" w:rsidRPr="00565645" w14:paraId="3AD84217"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4FDFA707" w14:textId="77777777" w:rsidR="008A50AD" w:rsidRPr="00565645" w:rsidRDefault="008A50AD" w:rsidP="00D03946">
            <w:pPr>
              <w:pStyle w:val="TableParagraph"/>
              <w:ind w:left="146"/>
              <w:rPr>
                <w:rFonts w:ascii="Times New Roman" w:eastAsia="Arial" w:hAnsi="Times New Roman"/>
                <w:sz w:val="20"/>
                <w:szCs w:val="20"/>
                <w:lang w:val="tr-TR"/>
              </w:rPr>
            </w:pPr>
            <w:r w:rsidRPr="00565645">
              <w:rPr>
                <w:rFonts w:ascii="Times New Roman" w:hAnsi="Times New Roman"/>
                <w:sz w:val="20"/>
                <w:szCs w:val="20"/>
                <w:lang w:val="tr-TR"/>
              </w:rPr>
              <w:t>HC+NOx</w:t>
            </w:r>
          </w:p>
        </w:tc>
        <w:tc>
          <w:tcPr>
            <w:tcW w:w="2197" w:type="dxa"/>
            <w:tcBorders>
              <w:top w:val="single" w:sz="8" w:space="0" w:color="000000"/>
              <w:left w:val="single" w:sz="8" w:space="0" w:color="000000"/>
              <w:bottom w:val="single" w:sz="8" w:space="0" w:color="000000"/>
              <w:right w:val="single" w:sz="8" w:space="0" w:color="000000"/>
            </w:tcBorders>
          </w:tcPr>
          <w:p w14:paraId="52178B50" w14:textId="77777777" w:rsidR="008A50AD" w:rsidRPr="00565645" w:rsidRDefault="008A50AD" w:rsidP="00D03946">
            <w:pPr>
              <w:pStyle w:val="TableParagraph"/>
              <w:ind w:left="721"/>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7" w:type="dxa"/>
            <w:tcBorders>
              <w:top w:val="single" w:sz="8" w:space="0" w:color="000000"/>
              <w:left w:val="single" w:sz="8" w:space="0" w:color="000000"/>
              <w:bottom w:val="single" w:sz="8" w:space="0" w:color="000000"/>
              <w:right w:val="single" w:sz="8" w:space="0" w:color="000000"/>
            </w:tcBorders>
          </w:tcPr>
          <w:p w14:paraId="6C4858BF" w14:textId="77777777" w:rsidR="008A50AD" w:rsidRPr="00565645" w:rsidRDefault="008A50AD" w:rsidP="00D03946">
            <w:pPr>
              <w:pStyle w:val="TableParagraph"/>
              <w:ind w:left="720"/>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8" w:type="dxa"/>
            <w:tcBorders>
              <w:top w:val="single" w:sz="8" w:space="0" w:color="000000"/>
              <w:left w:val="single" w:sz="8" w:space="0" w:color="000000"/>
              <w:bottom w:val="single" w:sz="8" w:space="0" w:color="000000"/>
              <w:right w:val="single" w:sz="8" w:space="0" w:color="000000"/>
            </w:tcBorders>
          </w:tcPr>
          <w:p w14:paraId="2E818BAD" w14:textId="77777777" w:rsidR="008A50AD" w:rsidRPr="00565645" w:rsidRDefault="008A50AD" w:rsidP="00D03946">
            <w:pPr>
              <w:pStyle w:val="TableParagraph"/>
              <w:ind w:left="721"/>
              <w:rPr>
                <w:rFonts w:ascii="Times New Roman" w:eastAsia="Arial" w:hAnsi="Times New Roman"/>
                <w:sz w:val="20"/>
                <w:szCs w:val="20"/>
                <w:lang w:val="tr-TR"/>
              </w:rPr>
            </w:pPr>
            <w:r w:rsidRPr="00565645">
              <w:rPr>
                <w:rFonts w:ascii="Times New Roman" w:hAnsi="Times New Roman"/>
                <w:sz w:val="20"/>
                <w:szCs w:val="20"/>
                <w:lang w:val="tr-TR"/>
              </w:rPr>
              <w:t>... g/kWh</w:t>
            </w:r>
          </w:p>
        </w:tc>
      </w:tr>
      <w:tr w:rsidR="00565645" w:rsidRPr="00565645" w14:paraId="25352D6F"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156C48D2" w14:textId="77777777" w:rsidR="008A50AD" w:rsidRPr="00565645" w:rsidRDefault="008A50AD" w:rsidP="00D03946">
            <w:pPr>
              <w:pStyle w:val="TableParagraph"/>
              <w:ind w:left="146"/>
              <w:rPr>
                <w:rFonts w:ascii="Times New Roman" w:eastAsia="Arial" w:hAnsi="Times New Roman"/>
                <w:sz w:val="20"/>
                <w:szCs w:val="20"/>
                <w:lang w:val="tr-TR"/>
              </w:rPr>
            </w:pPr>
            <w:r w:rsidRPr="00565645">
              <w:rPr>
                <w:rFonts w:ascii="Times New Roman" w:hAnsi="Times New Roman"/>
                <w:sz w:val="20"/>
                <w:szCs w:val="20"/>
                <w:lang w:val="tr-TR"/>
              </w:rPr>
              <w:t>PM</w:t>
            </w:r>
          </w:p>
        </w:tc>
        <w:tc>
          <w:tcPr>
            <w:tcW w:w="2197" w:type="dxa"/>
            <w:tcBorders>
              <w:top w:val="single" w:sz="8" w:space="0" w:color="000000"/>
              <w:left w:val="single" w:sz="8" w:space="0" w:color="000000"/>
              <w:bottom w:val="single" w:sz="8" w:space="0" w:color="000000"/>
              <w:right w:val="single" w:sz="8" w:space="0" w:color="000000"/>
            </w:tcBorders>
          </w:tcPr>
          <w:p w14:paraId="7632594E" w14:textId="77777777" w:rsidR="008A50AD" w:rsidRPr="00565645" w:rsidRDefault="008A50AD" w:rsidP="00D03946">
            <w:pPr>
              <w:pStyle w:val="TableParagraph"/>
              <w:ind w:left="721"/>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7" w:type="dxa"/>
            <w:tcBorders>
              <w:top w:val="single" w:sz="8" w:space="0" w:color="000000"/>
              <w:left w:val="single" w:sz="8" w:space="0" w:color="000000"/>
              <w:bottom w:val="single" w:sz="8" w:space="0" w:color="000000"/>
              <w:right w:val="single" w:sz="8" w:space="0" w:color="000000"/>
            </w:tcBorders>
          </w:tcPr>
          <w:p w14:paraId="04990E4F" w14:textId="77777777" w:rsidR="008A50AD" w:rsidRPr="00565645" w:rsidRDefault="008A50AD" w:rsidP="00D03946">
            <w:pPr>
              <w:pStyle w:val="TableParagraph"/>
              <w:ind w:left="720"/>
              <w:rPr>
                <w:rFonts w:ascii="Times New Roman" w:eastAsia="Arial" w:hAnsi="Times New Roman"/>
                <w:sz w:val="20"/>
                <w:szCs w:val="20"/>
                <w:lang w:val="tr-TR"/>
              </w:rPr>
            </w:pPr>
            <w:r w:rsidRPr="00565645">
              <w:rPr>
                <w:rFonts w:ascii="Times New Roman" w:hAnsi="Times New Roman"/>
                <w:sz w:val="20"/>
                <w:szCs w:val="20"/>
                <w:lang w:val="tr-TR"/>
              </w:rPr>
              <w:t>... g/kWh</w:t>
            </w:r>
          </w:p>
        </w:tc>
        <w:tc>
          <w:tcPr>
            <w:tcW w:w="2198" w:type="dxa"/>
            <w:tcBorders>
              <w:top w:val="single" w:sz="8" w:space="0" w:color="000000"/>
              <w:left w:val="single" w:sz="8" w:space="0" w:color="000000"/>
              <w:bottom w:val="single" w:sz="8" w:space="0" w:color="000000"/>
              <w:right w:val="single" w:sz="8" w:space="0" w:color="000000"/>
            </w:tcBorders>
          </w:tcPr>
          <w:p w14:paraId="7EC6A1AC" w14:textId="77777777" w:rsidR="008A50AD" w:rsidRPr="00565645" w:rsidRDefault="008A50AD" w:rsidP="00D03946">
            <w:pPr>
              <w:pStyle w:val="TableParagraph"/>
              <w:ind w:left="722"/>
              <w:rPr>
                <w:rFonts w:ascii="Times New Roman" w:eastAsia="Arial" w:hAnsi="Times New Roman"/>
                <w:sz w:val="20"/>
                <w:szCs w:val="20"/>
                <w:lang w:val="tr-TR"/>
              </w:rPr>
            </w:pPr>
            <w:r w:rsidRPr="00565645">
              <w:rPr>
                <w:rFonts w:ascii="Times New Roman" w:hAnsi="Times New Roman"/>
                <w:sz w:val="20"/>
                <w:szCs w:val="20"/>
                <w:lang w:val="tr-TR"/>
              </w:rPr>
              <w:t>... g/kWh</w:t>
            </w:r>
          </w:p>
        </w:tc>
      </w:tr>
      <w:tr w:rsidR="00565645" w:rsidRPr="00565645" w14:paraId="2D9EEE78" w14:textId="77777777" w:rsidTr="004271D8">
        <w:trPr>
          <w:trHeight w:val="340"/>
        </w:trPr>
        <w:tc>
          <w:tcPr>
            <w:tcW w:w="2196" w:type="dxa"/>
            <w:tcBorders>
              <w:top w:val="single" w:sz="8" w:space="0" w:color="000000"/>
              <w:left w:val="single" w:sz="8" w:space="0" w:color="000000"/>
              <w:bottom w:val="single" w:sz="8" w:space="0" w:color="000000"/>
              <w:right w:val="single" w:sz="8" w:space="0" w:color="000000"/>
            </w:tcBorders>
          </w:tcPr>
          <w:p w14:paraId="041CCF2C" w14:textId="77777777" w:rsidR="008A50AD" w:rsidRPr="00565645" w:rsidRDefault="008A50AD" w:rsidP="00D03946">
            <w:pPr>
              <w:pStyle w:val="TableParagraph"/>
              <w:ind w:left="146"/>
              <w:rPr>
                <w:rFonts w:ascii="Times New Roman" w:eastAsia="Arial" w:hAnsi="Times New Roman"/>
                <w:sz w:val="20"/>
                <w:szCs w:val="20"/>
                <w:lang w:val="tr-TR"/>
              </w:rPr>
            </w:pPr>
            <w:r w:rsidRPr="00565645">
              <w:rPr>
                <w:rFonts w:ascii="Times New Roman" w:hAnsi="Times New Roman"/>
                <w:sz w:val="20"/>
                <w:szCs w:val="20"/>
                <w:lang w:val="tr-TR"/>
              </w:rPr>
              <w:t>PN</w:t>
            </w:r>
          </w:p>
        </w:tc>
        <w:tc>
          <w:tcPr>
            <w:tcW w:w="2197" w:type="dxa"/>
            <w:tcBorders>
              <w:top w:val="single" w:sz="8" w:space="0" w:color="000000"/>
              <w:left w:val="single" w:sz="8" w:space="0" w:color="000000"/>
              <w:bottom w:val="single" w:sz="8" w:space="0" w:color="000000"/>
              <w:right w:val="single" w:sz="8" w:space="0" w:color="000000"/>
            </w:tcBorders>
          </w:tcPr>
          <w:p w14:paraId="60448846" w14:textId="77777777" w:rsidR="008A50AD" w:rsidRPr="00565645" w:rsidRDefault="008A50AD" w:rsidP="00D03946">
            <w:pPr>
              <w:pStyle w:val="TableParagraph"/>
              <w:ind w:left="721"/>
              <w:rPr>
                <w:rFonts w:ascii="Times New Roman" w:eastAsia="Arial" w:hAnsi="Times New Roman"/>
                <w:sz w:val="20"/>
                <w:szCs w:val="20"/>
                <w:lang w:val="tr-TR"/>
              </w:rPr>
            </w:pPr>
            <w:r w:rsidRPr="00565645">
              <w:rPr>
                <w:rFonts w:ascii="Times New Roman" w:hAnsi="Times New Roman"/>
                <w:sz w:val="20"/>
                <w:szCs w:val="20"/>
                <w:lang w:val="tr-TR"/>
              </w:rPr>
              <w:t xml:space="preserve">... </w:t>
            </w:r>
            <w:r w:rsidRPr="00565645">
              <w:rPr>
                <w:rStyle w:val="Balk3Char"/>
                <w:rFonts w:ascii="Times New Roman" w:hAnsi="Times New Roman" w:cs="Times New Roman"/>
                <w:color w:val="auto"/>
                <w:sz w:val="20"/>
                <w:szCs w:val="20"/>
              </w:rPr>
              <w:t>#</w:t>
            </w:r>
            <w:r w:rsidRPr="00565645">
              <w:rPr>
                <w:rFonts w:ascii="Times New Roman" w:hAnsi="Times New Roman"/>
                <w:sz w:val="20"/>
                <w:szCs w:val="20"/>
                <w:lang w:val="tr-TR"/>
              </w:rPr>
              <w:t>/kWh</w:t>
            </w:r>
          </w:p>
        </w:tc>
        <w:tc>
          <w:tcPr>
            <w:tcW w:w="2197" w:type="dxa"/>
            <w:tcBorders>
              <w:top w:val="single" w:sz="8" w:space="0" w:color="000000"/>
              <w:left w:val="single" w:sz="8" w:space="0" w:color="000000"/>
              <w:bottom w:val="single" w:sz="8" w:space="0" w:color="000000"/>
              <w:right w:val="single" w:sz="8" w:space="0" w:color="000000"/>
            </w:tcBorders>
          </w:tcPr>
          <w:p w14:paraId="402CD599" w14:textId="77777777" w:rsidR="008A50AD" w:rsidRPr="00565645" w:rsidRDefault="008A50AD" w:rsidP="00D03946">
            <w:pPr>
              <w:pStyle w:val="TableParagraph"/>
              <w:ind w:left="720"/>
              <w:rPr>
                <w:rFonts w:ascii="Times New Roman" w:eastAsia="Arial" w:hAnsi="Times New Roman"/>
                <w:sz w:val="20"/>
                <w:szCs w:val="20"/>
                <w:lang w:val="tr-TR"/>
              </w:rPr>
            </w:pPr>
            <w:r w:rsidRPr="00565645">
              <w:rPr>
                <w:rFonts w:ascii="Times New Roman" w:hAnsi="Times New Roman"/>
                <w:sz w:val="20"/>
                <w:szCs w:val="20"/>
                <w:lang w:val="tr-TR"/>
              </w:rPr>
              <w:t xml:space="preserve">... </w:t>
            </w:r>
            <w:r w:rsidRPr="00565645">
              <w:rPr>
                <w:rStyle w:val="Balk3Char"/>
                <w:rFonts w:ascii="Times New Roman" w:hAnsi="Times New Roman" w:cs="Times New Roman"/>
                <w:color w:val="auto"/>
                <w:sz w:val="20"/>
                <w:szCs w:val="20"/>
              </w:rPr>
              <w:t>#</w:t>
            </w:r>
            <w:r w:rsidRPr="00565645">
              <w:rPr>
                <w:rFonts w:ascii="Times New Roman" w:hAnsi="Times New Roman"/>
                <w:sz w:val="20"/>
                <w:szCs w:val="20"/>
                <w:lang w:val="tr-TR"/>
              </w:rPr>
              <w:t>/kWh</w:t>
            </w:r>
          </w:p>
        </w:tc>
        <w:tc>
          <w:tcPr>
            <w:tcW w:w="2198" w:type="dxa"/>
            <w:tcBorders>
              <w:top w:val="single" w:sz="8" w:space="0" w:color="000000"/>
              <w:left w:val="single" w:sz="8" w:space="0" w:color="000000"/>
              <w:bottom w:val="single" w:sz="8" w:space="0" w:color="000000"/>
              <w:right w:val="single" w:sz="8" w:space="0" w:color="000000"/>
            </w:tcBorders>
          </w:tcPr>
          <w:p w14:paraId="130B2534" w14:textId="77777777" w:rsidR="008A50AD" w:rsidRPr="00565645" w:rsidRDefault="008A50AD" w:rsidP="00D03946">
            <w:pPr>
              <w:pStyle w:val="TableParagraph"/>
              <w:ind w:left="721"/>
              <w:rPr>
                <w:rFonts w:ascii="Times New Roman" w:eastAsia="Arial" w:hAnsi="Times New Roman"/>
                <w:sz w:val="20"/>
                <w:szCs w:val="20"/>
                <w:lang w:val="tr-TR"/>
              </w:rPr>
            </w:pPr>
            <w:r w:rsidRPr="00565645">
              <w:rPr>
                <w:rFonts w:ascii="Times New Roman" w:hAnsi="Times New Roman"/>
                <w:sz w:val="20"/>
                <w:szCs w:val="20"/>
                <w:lang w:val="tr-TR"/>
              </w:rPr>
              <w:t xml:space="preserve">... </w:t>
            </w:r>
            <w:r w:rsidRPr="00565645">
              <w:rPr>
                <w:rStyle w:val="Balk3Char"/>
                <w:rFonts w:ascii="Times New Roman" w:hAnsi="Times New Roman" w:cs="Times New Roman"/>
                <w:color w:val="auto"/>
                <w:sz w:val="20"/>
                <w:szCs w:val="20"/>
              </w:rPr>
              <w:t>#</w:t>
            </w:r>
            <w:r w:rsidRPr="00565645">
              <w:rPr>
                <w:rFonts w:ascii="Times New Roman" w:hAnsi="Times New Roman"/>
                <w:sz w:val="20"/>
                <w:szCs w:val="20"/>
                <w:lang w:val="tr-TR"/>
              </w:rPr>
              <w:t>/kWh</w:t>
            </w:r>
          </w:p>
        </w:tc>
      </w:tr>
    </w:tbl>
    <w:p w14:paraId="452F3C5F" w14:textId="77777777" w:rsidR="008A50AD" w:rsidRPr="00565645" w:rsidRDefault="008A50AD" w:rsidP="004271D8">
      <w:pPr>
        <w:pStyle w:val="ListeParagraf"/>
        <w:numPr>
          <w:ilvl w:val="1"/>
          <w:numId w:val="250"/>
        </w:numPr>
        <w:ind w:left="1418" w:hanging="709"/>
        <w:rPr>
          <w:rFonts w:eastAsia="Arial"/>
          <w:b/>
          <w:bCs/>
          <w:sz w:val="20"/>
          <w:szCs w:val="20"/>
        </w:rPr>
      </w:pPr>
      <w:r w:rsidRPr="00565645">
        <w:rPr>
          <w:rFonts w:eastAsia="Arial"/>
          <w:b/>
          <w:bCs/>
          <w:sz w:val="20"/>
          <w:szCs w:val="20"/>
        </w:rPr>
        <w:t>CO</w:t>
      </w:r>
      <w:r w:rsidRPr="00565645">
        <w:rPr>
          <w:rFonts w:eastAsia="Arial"/>
          <w:b/>
          <w:bCs/>
          <w:sz w:val="20"/>
          <w:szCs w:val="20"/>
          <w:vertAlign w:val="subscript"/>
        </w:rPr>
        <w:t xml:space="preserve">2 </w:t>
      </w:r>
      <w:r w:rsidRPr="00565645">
        <w:rPr>
          <w:rFonts w:eastAsia="Arial"/>
          <w:b/>
          <w:bCs/>
          <w:sz w:val="20"/>
          <w:szCs w:val="20"/>
          <w:vertAlign w:val="superscript"/>
        </w:rPr>
        <w:t>(9)</w:t>
      </w:r>
    </w:p>
    <w:p w14:paraId="402BECFE" w14:textId="77777777" w:rsidR="008A50AD" w:rsidRPr="00565645" w:rsidRDefault="008A50AD" w:rsidP="008A50AD">
      <w:pPr>
        <w:pStyle w:val="ListeParagraf"/>
        <w:ind w:left="731"/>
        <w:rPr>
          <w:rFonts w:eastAsia="Arial"/>
          <w:b/>
          <w:bCs/>
          <w:sz w:val="20"/>
          <w:szCs w:val="20"/>
        </w:rPr>
      </w:pPr>
    </w:p>
    <w:tbl>
      <w:tblPr>
        <w:tblStyle w:val="TableNormal"/>
        <w:tblW w:w="0" w:type="auto"/>
        <w:tblInd w:w="721" w:type="dxa"/>
        <w:tblLayout w:type="fixed"/>
        <w:tblLook w:val="01E0" w:firstRow="1" w:lastRow="1" w:firstColumn="1" w:lastColumn="1" w:noHBand="0" w:noVBand="0"/>
      </w:tblPr>
      <w:tblGrid>
        <w:gridCol w:w="2196"/>
        <w:gridCol w:w="2197"/>
        <w:gridCol w:w="2197"/>
        <w:gridCol w:w="2198"/>
      </w:tblGrid>
      <w:tr w:rsidR="00565645" w:rsidRPr="00565645" w14:paraId="4A6500E0" w14:textId="77777777" w:rsidTr="009E61E3">
        <w:trPr>
          <w:trHeight w:hRule="exact" w:val="336"/>
        </w:trPr>
        <w:tc>
          <w:tcPr>
            <w:tcW w:w="2196" w:type="dxa"/>
            <w:tcBorders>
              <w:top w:val="single" w:sz="8" w:space="0" w:color="000000"/>
              <w:left w:val="single" w:sz="8" w:space="0" w:color="000000"/>
              <w:bottom w:val="single" w:sz="8" w:space="0" w:color="000000"/>
              <w:right w:val="single" w:sz="8" w:space="0" w:color="000000"/>
            </w:tcBorders>
          </w:tcPr>
          <w:p w14:paraId="702F9600" w14:textId="77777777" w:rsidR="008A50AD" w:rsidRPr="00565645" w:rsidRDefault="008A50AD" w:rsidP="00D03946">
            <w:pPr>
              <w:pStyle w:val="TableParagraph"/>
              <w:ind w:left="45"/>
              <w:rPr>
                <w:rFonts w:ascii="Times New Roman" w:eastAsia="Arial" w:hAnsi="Times New Roman"/>
                <w:sz w:val="20"/>
                <w:szCs w:val="20"/>
                <w:lang w:val="tr-TR"/>
              </w:rPr>
            </w:pPr>
            <w:r w:rsidRPr="00565645">
              <w:rPr>
                <w:rFonts w:ascii="Times New Roman" w:hAnsi="Times New Roman"/>
                <w:sz w:val="20"/>
                <w:szCs w:val="20"/>
                <w:lang w:val="tr-TR"/>
              </w:rPr>
              <w:t>Varyant/versiyon:</w:t>
            </w:r>
          </w:p>
        </w:tc>
        <w:tc>
          <w:tcPr>
            <w:tcW w:w="2197" w:type="dxa"/>
            <w:tcBorders>
              <w:top w:val="single" w:sz="8" w:space="0" w:color="000000"/>
              <w:left w:val="single" w:sz="8" w:space="0" w:color="000000"/>
              <w:bottom w:val="single" w:sz="8" w:space="0" w:color="000000"/>
              <w:right w:val="single" w:sz="8" w:space="0" w:color="000000"/>
            </w:tcBorders>
            <w:vAlign w:val="center"/>
          </w:tcPr>
          <w:p w14:paraId="6C9A7402" w14:textId="77777777" w:rsidR="008A50AD" w:rsidRPr="00565645" w:rsidRDefault="008A50AD">
            <w:pPr>
              <w:pStyle w:val="TableParagraph"/>
              <w:ind w:right="1"/>
              <w:jc w:val="center"/>
              <w:rPr>
                <w:rFonts w:ascii="Times New Roman" w:hAnsi="Times New Roman"/>
                <w:sz w:val="20"/>
                <w:szCs w:val="20"/>
                <w:lang w:val="tr-TR"/>
              </w:rPr>
            </w:pPr>
            <w:r w:rsidRPr="00565645">
              <w:rPr>
                <w:rFonts w:ascii="Times New Roman" w:hAnsi="Times New Roman"/>
                <w:sz w:val="20"/>
                <w:szCs w:val="20"/>
                <w:lang w:val="tr-TR"/>
              </w:rPr>
              <w:t>...</w:t>
            </w:r>
          </w:p>
        </w:tc>
        <w:tc>
          <w:tcPr>
            <w:tcW w:w="2197" w:type="dxa"/>
            <w:tcBorders>
              <w:top w:val="single" w:sz="8" w:space="0" w:color="000000"/>
              <w:left w:val="single" w:sz="8" w:space="0" w:color="000000"/>
              <w:bottom w:val="single" w:sz="8" w:space="0" w:color="000000"/>
              <w:right w:val="single" w:sz="8" w:space="0" w:color="000000"/>
            </w:tcBorders>
            <w:vAlign w:val="center"/>
          </w:tcPr>
          <w:p w14:paraId="7C617439" w14:textId="77777777" w:rsidR="008A50AD" w:rsidRPr="00565645" w:rsidRDefault="008A50AD">
            <w:pPr>
              <w:pStyle w:val="TableParagraph"/>
              <w:ind w:right="3"/>
              <w:jc w:val="center"/>
              <w:rPr>
                <w:rFonts w:ascii="Times New Roman" w:hAnsi="Times New Roman"/>
                <w:sz w:val="20"/>
                <w:szCs w:val="20"/>
                <w:lang w:val="tr-TR"/>
              </w:rPr>
            </w:pPr>
            <w:r w:rsidRPr="00565645">
              <w:rPr>
                <w:rFonts w:ascii="Times New Roman" w:hAnsi="Times New Roman"/>
                <w:sz w:val="20"/>
                <w:szCs w:val="20"/>
                <w:lang w:val="tr-TR"/>
              </w:rPr>
              <w:t>...</w:t>
            </w:r>
          </w:p>
        </w:tc>
        <w:tc>
          <w:tcPr>
            <w:tcW w:w="2198" w:type="dxa"/>
            <w:tcBorders>
              <w:top w:val="single" w:sz="8" w:space="0" w:color="000000"/>
              <w:left w:val="single" w:sz="8" w:space="0" w:color="000000"/>
              <w:bottom w:val="single" w:sz="8" w:space="0" w:color="000000"/>
              <w:right w:val="single" w:sz="8" w:space="0" w:color="000000"/>
            </w:tcBorders>
            <w:vAlign w:val="center"/>
          </w:tcPr>
          <w:p w14:paraId="41B4A685" w14:textId="77777777" w:rsidR="008A50AD" w:rsidRPr="00565645" w:rsidRDefault="008A50AD">
            <w:pPr>
              <w:pStyle w:val="TableParagraph"/>
              <w:ind w:right="1"/>
              <w:jc w:val="center"/>
              <w:rPr>
                <w:rFonts w:ascii="Times New Roman" w:hAnsi="Times New Roman"/>
                <w:sz w:val="20"/>
                <w:szCs w:val="20"/>
                <w:lang w:val="tr-TR"/>
              </w:rPr>
            </w:pPr>
            <w:r w:rsidRPr="00565645">
              <w:rPr>
                <w:rFonts w:ascii="Times New Roman" w:hAnsi="Times New Roman"/>
                <w:sz w:val="20"/>
                <w:szCs w:val="20"/>
                <w:lang w:val="tr-TR"/>
              </w:rPr>
              <w:t>...</w:t>
            </w:r>
          </w:p>
        </w:tc>
      </w:tr>
      <w:tr w:rsidR="009E61E3" w:rsidRPr="00565645" w14:paraId="5EF49E9B" w14:textId="77777777" w:rsidTr="009E61E3">
        <w:trPr>
          <w:trHeight w:hRule="exact" w:val="335"/>
        </w:trPr>
        <w:tc>
          <w:tcPr>
            <w:tcW w:w="2196" w:type="dxa"/>
            <w:tcBorders>
              <w:top w:val="single" w:sz="8" w:space="0" w:color="000000"/>
              <w:left w:val="single" w:sz="8" w:space="0" w:color="000000"/>
              <w:bottom w:val="single" w:sz="8" w:space="0" w:color="000000"/>
              <w:right w:val="single" w:sz="8" w:space="0" w:color="000000"/>
            </w:tcBorders>
          </w:tcPr>
          <w:p w14:paraId="1FDF72EF" w14:textId="77777777" w:rsidR="008A50AD" w:rsidRPr="00565645" w:rsidRDefault="008A50AD" w:rsidP="00D03946">
            <w:pPr>
              <w:pStyle w:val="TableParagraph"/>
              <w:ind w:left="146"/>
              <w:rPr>
                <w:rFonts w:ascii="Times New Roman" w:eastAsia="Arial" w:hAnsi="Times New Roman"/>
                <w:sz w:val="20"/>
                <w:szCs w:val="20"/>
                <w:lang w:val="tr-TR"/>
              </w:rPr>
            </w:pPr>
            <w:r w:rsidRPr="00565645">
              <w:rPr>
                <w:rFonts w:ascii="Times New Roman" w:hAnsi="Times New Roman"/>
                <w:sz w:val="20"/>
                <w:szCs w:val="20"/>
                <w:lang w:val="tr-TR"/>
              </w:rPr>
              <w:t>CO</w:t>
            </w:r>
            <w:r w:rsidRPr="00565645">
              <w:rPr>
                <w:rFonts w:ascii="Times New Roman" w:hAnsi="Times New Roman"/>
                <w:sz w:val="20"/>
                <w:szCs w:val="20"/>
                <w:vertAlign w:val="subscript"/>
                <w:lang w:val="tr-TR"/>
              </w:rPr>
              <w:t>2</w:t>
            </w:r>
          </w:p>
        </w:tc>
        <w:tc>
          <w:tcPr>
            <w:tcW w:w="2197" w:type="dxa"/>
            <w:tcBorders>
              <w:top w:val="single" w:sz="8" w:space="0" w:color="000000"/>
              <w:left w:val="single" w:sz="8" w:space="0" w:color="000000"/>
              <w:bottom w:val="single" w:sz="8" w:space="0" w:color="000000"/>
              <w:right w:val="single" w:sz="8" w:space="0" w:color="000000"/>
            </w:tcBorders>
            <w:vAlign w:val="center"/>
          </w:tcPr>
          <w:p w14:paraId="5A490155" w14:textId="77777777" w:rsidR="008A50AD" w:rsidRPr="00565645" w:rsidRDefault="008A50AD" w:rsidP="004271D8">
            <w:pPr>
              <w:pStyle w:val="TableParagraph"/>
              <w:ind w:right="1"/>
              <w:jc w:val="center"/>
              <w:rPr>
                <w:rFonts w:ascii="Times New Roman" w:hAnsi="Times New Roman"/>
                <w:sz w:val="20"/>
                <w:szCs w:val="20"/>
                <w:lang w:val="tr-TR"/>
              </w:rPr>
            </w:pPr>
            <w:r w:rsidRPr="00565645">
              <w:rPr>
                <w:rFonts w:ascii="Times New Roman" w:hAnsi="Times New Roman"/>
                <w:sz w:val="20"/>
                <w:szCs w:val="20"/>
                <w:lang w:val="tr-TR"/>
              </w:rPr>
              <w:t>...</w:t>
            </w:r>
          </w:p>
        </w:tc>
        <w:tc>
          <w:tcPr>
            <w:tcW w:w="2197" w:type="dxa"/>
            <w:tcBorders>
              <w:top w:val="single" w:sz="8" w:space="0" w:color="000000"/>
              <w:left w:val="single" w:sz="8" w:space="0" w:color="000000"/>
              <w:bottom w:val="single" w:sz="8" w:space="0" w:color="000000"/>
              <w:right w:val="single" w:sz="8" w:space="0" w:color="000000"/>
            </w:tcBorders>
            <w:vAlign w:val="center"/>
          </w:tcPr>
          <w:p w14:paraId="3DC4F0CC" w14:textId="77777777" w:rsidR="008A50AD" w:rsidRPr="00565645" w:rsidRDefault="008A50AD" w:rsidP="004271D8">
            <w:pPr>
              <w:pStyle w:val="TableParagraph"/>
              <w:ind w:right="1"/>
              <w:jc w:val="center"/>
              <w:rPr>
                <w:rFonts w:ascii="Times New Roman" w:hAnsi="Times New Roman"/>
                <w:sz w:val="20"/>
                <w:szCs w:val="20"/>
                <w:lang w:val="tr-TR"/>
              </w:rPr>
            </w:pPr>
            <w:r w:rsidRPr="00565645">
              <w:rPr>
                <w:rFonts w:ascii="Times New Roman" w:hAnsi="Times New Roman"/>
                <w:sz w:val="20"/>
                <w:szCs w:val="20"/>
                <w:lang w:val="tr-TR"/>
              </w:rPr>
              <w:t>...</w:t>
            </w:r>
          </w:p>
        </w:tc>
        <w:tc>
          <w:tcPr>
            <w:tcW w:w="2198" w:type="dxa"/>
            <w:tcBorders>
              <w:top w:val="single" w:sz="8" w:space="0" w:color="000000"/>
              <w:left w:val="single" w:sz="8" w:space="0" w:color="000000"/>
              <w:bottom w:val="single" w:sz="8" w:space="0" w:color="000000"/>
              <w:right w:val="single" w:sz="8" w:space="0" w:color="000000"/>
            </w:tcBorders>
            <w:vAlign w:val="center"/>
          </w:tcPr>
          <w:p w14:paraId="4756908F" w14:textId="77777777" w:rsidR="008A50AD" w:rsidRPr="00565645" w:rsidRDefault="008A50AD" w:rsidP="004271D8">
            <w:pPr>
              <w:pStyle w:val="TableParagraph"/>
              <w:ind w:right="1"/>
              <w:jc w:val="center"/>
              <w:rPr>
                <w:rFonts w:ascii="Times New Roman" w:hAnsi="Times New Roman"/>
                <w:sz w:val="20"/>
                <w:szCs w:val="20"/>
                <w:lang w:val="tr-TR"/>
              </w:rPr>
            </w:pPr>
            <w:r w:rsidRPr="00565645">
              <w:rPr>
                <w:rFonts w:ascii="Times New Roman" w:hAnsi="Times New Roman"/>
                <w:sz w:val="20"/>
                <w:szCs w:val="20"/>
                <w:lang w:val="tr-TR"/>
              </w:rPr>
              <w:t>...</w:t>
            </w:r>
          </w:p>
        </w:tc>
      </w:tr>
    </w:tbl>
    <w:p w14:paraId="69758649" w14:textId="77777777" w:rsidR="008A50AD" w:rsidRPr="00565645" w:rsidRDefault="008A50AD" w:rsidP="004271D8">
      <w:pPr>
        <w:pStyle w:val="ListeParagraf"/>
        <w:ind w:left="731"/>
        <w:rPr>
          <w:rFonts w:eastAsia="Arial"/>
          <w:b/>
          <w:bCs/>
          <w:sz w:val="20"/>
          <w:szCs w:val="20"/>
        </w:rPr>
      </w:pPr>
    </w:p>
    <w:p w14:paraId="5CAD8086" w14:textId="77777777" w:rsidR="00BE3F1F" w:rsidRPr="00565645" w:rsidRDefault="00BE3F1F" w:rsidP="004271D8">
      <w:pPr>
        <w:numPr>
          <w:ilvl w:val="0"/>
          <w:numId w:val="251"/>
        </w:numPr>
        <w:kinsoku/>
        <w:ind w:left="1418" w:hanging="709"/>
        <w:rPr>
          <w:rFonts w:eastAsia="Arial"/>
          <w:sz w:val="20"/>
          <w:szCs w:val="20"/>
        </w:rPr>
      </w:pPr>
      <w:r w:rsidRPr="00565645">
        <w:rPr>
          <w:b/>
          <w:bCs/>
          <w:sz w:val="20"/>
          <w:szCs w:val="20"/>
        </w:rPr>
        <w:t>SÜRÜCÜNÜN ALGILADIĞI GÜRÜLTÜ DÜZEYİ</w:t>
      </w:r>
    </w:p>
    <w:p w14:paraId="07288500" w14:textId="77777777" w:rsidR="00BE3F1F" w:rsidRPr="00565645" w:rsidRDefault="00BE3F1F" w:rsidP="00947BF1">
      <w:pPr>
        <w:rPr>
          <w:rFonts w:eastAsia="Arial"/>
          <w:b/>
          <w:bCs/>
          <w:sz w:val="20"/>
          <w:szCs w:val="20"/>
        </w:rPr>
      </w:pPr>
    </w:p>
    <w:p w14:paraId="38830F31" w14:textId="77777777" w:rsidR="00BE3F1F" w:rsidRPr="00565645" w:rsidRDefault="00947BF1" w:rsidP="004271D8">
      <w:pPr>
        <w:pStyle w:val="GvdeMetni"/>
        <w:ind w:left="1276" w:right="223"/>
        <w:rPr>
          <w:rFonts w:ascii="Times New Roman" w:hAnsi="Times New Roman"/>
          <w:lang w:val="tr-TR"/>
        </w:rPr>
      </w:pPr>
      <w:r w:rsidRPr="00565645">
        <w:rPr>
          <w:rFonts w:ascii="Times New Roman" w:hAnsi="Times New Roman"/>
          <w:lang w:val="tr-TR"/>
        </w:rPr>
        <w:t>../.../...</w:t>
      </w:r>
      <w:r w:rsidR="00D76874" w:rsidRPr="00565645">
        <w:rPr>
          <w:rFonts w:ascii="Times New Roman" w:hAnsi="Times New Roman"/>
          <w:b/>
          <w:bCs/>
          <w:vertAlign w:val="superscript"/>
          <w:lang w:val="tr-TR"/>
        </w:rPr>
        <w:t xml:space="preserve"> (1)(3)</w:t>
      </w:r>
      <w:r w:rsidRPr="00565645">
        <w:rPr>
          <w:rFonts w:ascii="Times New Roman" w:hAnsi="Times New Roman"/>
          <w:lang w:val="tr-TR"/>
        </w:rPr>
        <w:t xml:space="preserve"> ile tadil edilen şekilde </w:t>
      </w:r>
      <w:r w:rsidR="00BE3F1F" w:rsidRPr="00565645">
        <w:rPr>
          <w:rFonts w:ascii="Times New Roman" w:hAnsi="Times New Roman"/>
          <w:lang w:val="tr-TR"/>
        </w:rPr>
        <w:t>AB</w:t>
      </w:r>
      <w:r w:rsidRPr="00565645">
        <w:rPr>
          <w:rFonts w:ascii="Times New Roman" w:hAnsi="Times New Roman"/>
          <w:lang w:val="tr-TR"/>
        </w:rPr>
        <w:t>/</w:t>
      </w:r>
      <w:r w:rsidR="00BE3F1F" w:rsidRPr="00565645">
        <w:rPr>
          <w:rFonts w:ascii="Times New Roman" w:hAnsi="Times New Roman"/>
          <w:lang w:val="tr-TR"/>
        </w:rPr>
        <w:t>1322/2014</w:t>
      </w:r>
      <w:r w:rsidRPr="00565645">
        <w:rPr>
          <w:rFonts w:ascii="Times New Roman" w:hAnsi="Times New Roman"/>
          <w:lang w:val="tr-TR"/>
        </w:rPr>
        <w:t xml:space="preserve"> Yönetmeliği</w:t>
      </w:r>
      <w:r w:rsidR="00BE3F1F" w:rsidRPr="00565645">
        <w:rPr>
          <w:rFonts w:ascii="Times New Roman" w:hAnsi="Times New Roman"/>
          <w:lang w:val="tr-TR"/>
        </w:rPr>
        <w:t xml:space="preserve"> Ek XIII</w:t>
      </w:r>
      <w:r w:rsidR="00FB6731" w:rsidRPr="00565645">
        <w:rPr>
          <w:rFonts w:ascii="Times New Roman" w:hAnsi="Times New Roman"/>
          <w:lang w:val="tr-TR"/>
        </w:rPr>
        <w:t>’</w:t>
      </w:r>
      <w:r w:rsidR="00BE3F1F" w:rsidRPr="00565645">
        <w:rPr>
          <w:rFonts w:ascii="Times New Roman" w:hAnsi="Times New Roman"/>
          <w:lang w:val="tr-TR"/>
        </w:rPr>
        <w:t>e göre ölçülür</w:t>
      </w:r>
    </w:p>
    <w:p w14:paraId="16EA9B80" w14:textId="77777777" w:rsidR="00BE3F1F" w:rsidRPr="00565645" w:rsidRDefault="00BE3F1F" w:rsidP="00947BF1">
      <w:pPr>
        <w:rPr>
          <w:rFonts w:eastAsia="Arial"/>
          <w:b/>
          <w:bCs/>
          <w:sz w:val="20"/>
          <w:szCs w:val="20"/>
        </w:rPr>
      </w:pPr>
    </w:p>
    <w:tbl>
      <w:tblPr>
        <w:tblStyle w:val="TableNormal"/>
        <w:tblW w:w="0" w:type="auto"/>
        <w:tblInd w:w="721" w:type="dxa"/>
        <w:tblLayout w:type="fixed"/>
        <w:tblLook w:val="01E0" w:firstRow="1" w:lastRow="1" w:firstColumn="1" w:lastColumn="1" w:noHBand="0" w:noVBand="0"/>
      </w:tblPr>
      <w:tblGrid>
        <w:gridCol w:w="4514"/>
        <w:gridCol w:w="1425"/>
        <w:gridCol w:w="1425"/>
        <w:gridCol w:w="1425"/>
      </w:tblGrid>
      <w:tr w:rsidR="00565645" w:rsidRPr="00565645" w14:paraId="703AEE3F" w14:textId="77777777" w:rsidTr="004271D8">
        <w:trPr>
          <w:trHeight w:hRule="exact" w:val="336"/>
        </w:trPr>
        <w:tc>
          <w:tcPr>
            <w:tcW w:w="4514" w:type="dxa"/>
            <w:tcBorders>
              <w:top w:val="single" w:sz="8" w:space="0" w:color="000000"/>
              <w:left w:val="single" w:sz="8" w:space="0" w:color="000000"/>
              <w:bottom w:val="single" w:sz="8" w:space="0" w:color="000000"/>
              <w:right w:val="single" w:sz="8" w:space="0" w:color="000000"/>
            </w:tcBorders>
          </w:tcPr>
          <w:p w14:paraId="415C4907" w14:textId="77777777" w:rsidR="00BE3F1F" w:rsidRPr="00565645" w:rsidRDefault="00BE3F1F" w:rsidP="00947BF1">
            <w:pPr>
              <w:pStyle w:val="TableParagraph"/>
              <w:ind w:left="45"/>
              <w:rPr>
                <w:rFonts w:ascii="Times New Roman" w:eastAsia="Arial" w:hAnsi="Times New Roman"/>
                <w:sz w:val="20"/>
                <w:szCs w:val="20"/>
                <w:lang w:val="tr-TR"/>
              </w:rPr>
            </w:pPr>
            <w:r w:rsidRPr="00565645">
              <w:rPr>
                <w:rFonts w:ascii="Times New Roman" w:hAnsi="Times New Roman"/>
                <w:sz w:val="20"/>
                <w:szCs w:val="20"/>
                <w:lang w:val="tr-TR"/>
              </w:rPr>
              <w:t>Varyant/versiyon:</w:t>
            </w:r>
          </w:p>
        </w:tc>
        <w:tc>
          <w:tcPr>
            <w:tcW w:w="1425" w:type="dxa"/>
            <w:tcBorders>
              <w:top w:val="single" w:sz="8" w:space="0" w:color="000000"/>
              <w:left w:val="single" w:sz="8" w:space="0" w:color="000000"/>
              <w:bottom w:val="single" w:sz="8" w:space="0" w:color="000000"/>
              <w:right w:val="single" w:sz="8" w:space="0" w:color="000000"/>
            </w:tcBorders>
          </w:tcPr>
          <w:p w14:paraId="0C6A6EFB" w14:textId="77777777" w:rsidR="00BE3F1F" w:rsidRPr="00565645" w:rsidRDefault="00BE3F1F" w:rsidP="00947BF1">
            <w:pPr>
              <w:pStyle w:val="TableParagraph"/>
              <w:ind w:right="5"/>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425" w:type="dxa"/>
            <w:tcBorders>
              <w:top w:val="single" w:sz="8" w:space="0" w:color="000000"/>
              <w:left w:val="single" w:sz="8" w:space="0" w:color="000000"/>
              <w:bottom w:val="single" w:sz="8" w:space="0" w:color="000000"/>
              <w:right w:val="single" w:sz="8" w:space="0" w:color="000000"/>
            </w:tcBorders>
          </w:tcPr>
          <w:p w14:paraId="6A305A10" w14:textId="77777777" w:rsidR="00BE3F1F" w:rsidRPr="00565645" w:rsidRDefault="00BE3F1F" w:rsidP="00947BF1">
            <w:pPr>
              <w:pStyle w:val="TableParagraph"/>
              <w:ind w:right="3"/>
              <w:jc w:val="center"/>
              <w:rPr>
                <w:rFonts w:ascii="Times New Roman" w:eastAsia="Arial" w:hAnsi="Times New Roman"/>
                <w:sz w:val="20"/>
                <w:szCs w:val="20"/>
                <w:lang w:val="tr-TR"/>
              </w:rPr>
            </w:pPr>
            <w:r w:rsidRPr="00565645">
              <w:rPr>
                <w:rFonts w:ascii="Times New Roman" w:hAnsi="Times New Roman"/>
                <w:sz w:val="20"/>
                <w:szCs w:val="20"/>
                <w:lang w:val="tr-TR"/>
              </w:rPr>
              <w:t>...</w:t>
            </w:r>
          </w:p>
        </w:tc>
        <w:tc>
          <w:tcPr>
            <w:tcW w:w="1425" w:type="dxa"/>
            <w:tcBorders>
              <w:top w:val="single" w:sz="8" w:space="0" w:color="000000"/>
              <w:left w:val="single" w:sz="8" w:space="0" w:color="000000"/>
              <w:bottom w:val="single" w:sz="8" w:space="0" w:color="000000"/>
              <w:right w:val="single" w:sz="8" w:space="0" w:color="000000"/>
            </w:tcBorders>
          </w:tcPr>
          <w:p w14:paraId="5BFC1192" w14:textId="77777777" w:rsidR="00BE3F1F" w:rsidRPr="00565645" w:rsidRDefault="00BE3F1F" w:rsidP="00947BF1">
            <w:pPr>
              <w:pStyle w:val="TableParagraph"/>
              <w:ind w:right="1"/>
              <w:jc w:val="center"/>
              <w:rPr>
                <w:rFonts w:ascii="Times New Roman" w:eastAsia="Arial" w:hAnsi="Times New Roman"/>
                <w:sz w:val="20"/>
                <w:szCs w:val="20"/>
                <w:lang w:val="tr-TR"/>
              </w:rPr>
            </w:pPr>
            <w:r w:rsidRPr="00565645">
              <w:rPr>
                <w:rFonts w:ascii="Times New Roman" w:hAnsi="Times New Roman"/>
                <w:sz w:val="20"/>
                <w:szCs w:val="20"/>
                <w:lang w:val="tr-TR"/>
              </w:rPr>
              <w:t>...</w:t>
            </w:r>
          </w:p>
        </w:tc>
      </w:tr>
      <w:tr w:rsidR="00565645" w:rsidRPr="00565645" w14:paraId="4F62234C" w14:textId="77777777" w:rsidTr="004271D8">
        <w:trPr>
          <w:trHeight w:hRule="exact" w:val="322"/>
        </w:trPr>
        <w:tc>
          <w:tcPr>
            <w:tcW w:w="4514" w:type="dxa"/>
            <w:tcBorders>
              <w:top w:val="single" w:sz="8" w:space="0" w:color="000000"/>
              <w:left w:val="single" w:sz="8" w:space="0" w:color="000000"/>
              <w:bottom w:val="single" w:sz="8" w:space="0" w:color="000000"/>
              <w:right w:val="single" w:sz="8" w:space="0" w:color="000000"/>
            </w:tcBorders>
          </w:tcPr>
          <w:p w14:paraId="1FD2C96B" w14:textId="77777777" w:rsidR="00BE3F1F" w:rsidRPr="00565645" w:rsidRDefault="00BE3F1F" w:rsidP="00D76874">
            <w:pPr>
              <w:pStyle w:val="TableParagraph"/>
              <w:ind w:left="45"/>
              <w:rPr>
                <w:rFonts w:ascii="Times New Roman" w:eastAsia="Arial" w:hAnsi="Times New Roman"/>
                <w:sz w:val="20"/>
                <w:szCs w:val="20"/>
                <w:lang w:val="tr-TR"/>
              </w:rPr>
            </w:pPr>
            <w:r w:rsidRPr="00565645">
              <w:rPr>
                <w:rFonts w:ascii="Times New Roman" w:hAnsi="Times New Roman"/>
                <w:sz w:val="20"/>
                <w:szCs w:val="20"/>
                <w:lang w:val="tr-TR"/>
              </w:rPr>
              <w:t xml:space="preserve">Sürücünün </w:t>
            </w:r>
            <w:r w:rsidR="00D76874" w:rsidRPr="00565645">
              <w:rPr>
                <w:rFonts w:ascii="Times New Roman" w:hAnsi="Times New Roman"/>
                <w:sz w:val="20"/>
                <w:szCs w:val="20"/>
                <w:lang w:val="tr-TR"/>
              </w:rPr>
              <w:t>maruz kaldığı gürültü seviyesi</w:t>
            </w:r>
          </w:p>
        </w:tc>
        <w:tc>
          <w:tcPr>
            <w:tcW w:w="1425" w:type="dxa"/>
            <w:tcBorders>
              <w:top w:val="single" w:sz="8" w:space="0" w:color="000000"/>
              <w:left w:val="single" w:sz="8" w:space="0" w:color="000000"/>
              <w:bottom w:val="single" w:sz="8" w:space="0" w:color="000000"/>
              <w:right w:val="single" w:sz="8" w:space="0" w:color="000000"/>
            </w:tcBorders>
          </w:tcPr>
          <w:p w14:paraId="7485E250" w14:textId="77777777" w:rsidR="00BE3F1F" w:rsidRPr="00565645" w:rsidRDefault="00BE3F1F" w:rsidP="00947BF1">
            <w:pPr>
              <w:pStyle w:val="TableParagraph"/>
              <w:ind w:left="428"/>
              <w:rPr>
                <w:rFonts w:ascii="Times New Roman" w:eastAsia="Arial" w:hAnsi="Times New Roman"/>
                <w:sz w:val="20"/>
                <w:szCs w:val="20"/>
                <w:lang w:val="tr-TR"/>
              </w:rPr>
            </w:pPr>
            <w:r w:rsidRPr="00565645">
              <w:rPr>
                <w:rFonts w:ascii="Times New Roman" w:hAnsi="Times New Roman"/>
                <w:sz w:val="20"/>
                <w:szCs w:val="20"/>
                <w:lang w:val="tr-TR"/>
              </w:rPr>
              <w:t>... dB(A)</w:t>
            </w:r>
          </w:p>
        </w:tc>
        <w:tc>
          <w:tcPr>
            <w:tcW w:w="1425" w:type="dxa"/>
            <w:tcBorders>
              <w:top w:val="single" w:sz="8" w:space="0" w:color="000000"/>
              <w:left w:val="single" w:sz="8" w:space="0" w:color="000000"/>
              <w:bottom w:val="single" w:sz="8" w:space="0" w:color="000000"/>
              <w:right w:val="single" w:sz="8" w:space="0" w:color="000000"/>
            </w:tcBorders>
          </w:tcPr>
          <w:p w14:paraId="4F480C1A" w14:textId="77777777" w:rsidR="00BE3F1F" w:rsidRPr="00565645" w:rsidRDefault="00BE3F1F" w:rsidP="00947BF1">
            <w:pPr>
              <w:pStyle w:val="TableParagraph"/>
              <w:ind w:left="427"/>
              <w:rPr>
                <w:rFonts w:ascii="Times New Roman" w:eastAsia="Arial" w:hAnsi="Times New Roman"/>
                <w:sz w:val="20"/>
                <w:szCs w:val="20"/>
                <w:lang w:val="tr-TR"/>
              </w:rPr>
            </w:pPr>
            <w:r w:rsidRPr="00565645">
              <w:rPr>
                <w:rFonts w:ascii="Times New Roman" w:hAnsi="Times New Roman"/>
                <w:sz w:val="20"/>
                <w:szCs w:val="20"/>
                <w:lang w:val="tr-TR"/>
              </w:rPr>
              <w:t>... dB(A)</w:t>
            </w:r>
          </w:p>
        </w:tc>
        <w:tc>
          <w:tcPr>
            <w:tcW w:w="1425" w:type="dxa"/>
            <w:tcBorders>
              <w:top w:val="single" w:sz="8" w:space="0" w:color="000000"/>
              <w:left w:val="single" w:sz="8" w:space="0" w:color="000000"/>
              <w:bottom w:val="single" w:sz="8" w:space="0" w:color="000000"/>
              <w:right w:val="single" w:sz="8" w:space="0" w:color="000000"/>
            </w:tcBorders>
          </w:tcPr>
          <w:p w14:paraId="1A0510CC" w14:textId="77777777" w:rsidR="00BE3F1F" w:rsidRPr="00565645" w:rsidRDefault="00BE3F1F" w:rsidP="00947BF1">
            <w:pPr>
              <w:pStyle w:val="TableParagraph"/>
              <w:ind w:left="429"/>
              <w:rPr>
                <w:rFonts w:ascii="Times New Roman" w:eastAsia="Arial" w:hAnsi="Times New Roman"/>
                <w:sz w:val="20"/>
                <w:szCs w:val="20"/>
                <w:lang w:val="tr-TR"/>
              </w:rPr>
            </w:pPr>
            <w:r w:rsidRPr="00565645">
              <w:rPr>
                <w:rFonts w:ascii="Times New Roman" w:hAnsi="Times New Roman"/>
                <w:sz w:val="20"/>
                <w:szCs w:val="20"/>
                <w:lang w:val="tr-TR"/>
              </w:rPr>
              <w:t>... dB(A)</w:t>
            </w:r>
          </w:p>
        </w:tc>
      </w:tr>
      <w:tr w:rsidR="00BE3F1F" w:rsidRPr="00565645" w14:paraId="3D62B2CF" w14:textId="77777777" w:rsidTr="004271D8">
        <w:trPr>
          <w:trHeight w:hRule="exact" w:val="1644"/>
        </w:trPr>
        <w:tc>
          <w:tcPr>
            <w:tcW w:w="4514" w:type="dxa"/>
            <w:tcBorders>
              <w:top w:val="single" w:sz="8" w:space="0" w:color="000000"/>
              <w:left w:val="single" w:sz="8" w:space="0" w:color="000000"/>
              <w:bottom w:val="single" w:sz="8" w:space="0" w:color="000000"/>
              <w:right w:val="single" w:sz="8" w:space="0" w:color="000000"/>
            </w:tcBorders>
          </w:tcPr>
          <w:p w14:paraId="02F0F580" w14:textId="77777777" w:rsidR="00BE3F1F" w:rsidRPr="00565645" w:rsidRDefault="00BE3F1F" w:rsidP="00947BF1">
            <w:pPr>
              <w:pStyle w:val="TableParagraph"/>
              <w:ind w:left="45"/>
              <w:jc w:val="both"/>
              <w:rPr>
                <w:rFonts w:ascii="Times New Roman" w:eastAsia="Arial" w:hAnsi="Times New Roman"/>
                <w:sz w:val="20"/>
                <w:szCs w:val="20"/>
                <w:lang w:val="tr-TR"/>
              </w:rPr>
            </w:pPr>
            <w:r w:rsidRPr="00565645">
              <w:rPr>
                <w:rFonts w:ascii="Times New Roman" w:hAnsi="Times New Roman"/>
                <w:sz w:val="20"/>
                <w:szCs w:val="20"/>
                <w:lang w:val="tr-TR"/>
              </w:rPr>
              <w:t>Kullanılan test yöntemi:</w:t>
            </w:r>
          </w:p>
          <w:p w14:paraId="7106EFA3" w14:textId="77777777" w:rsidR="00BE3F1F" w:rsidRPr="00565645" w:rsidRDefault="00BE3F1F" w:rsidP="00947BF1">
            <w:pPr>
              <w:pStyle w:val="TableParagraph"/>
              <w:rPr>
                <w:rFonts w:ascii="Times New Roman" w:eastAsia="Arial" w:hAnsi="Times New Roman"/>
                <w:b/>
                <w:bCs/>
                <w:sz w:val="20"/>
                <w:szCs w:val="20"/>
                <w:lang w:val="tr-TR"/>
              </w:rPr>
            </w:pPr>
          </w:p>
          <w:p w14:paraId="32242CA4" w14:textId="77777777" w:rsidR="00BE3F1F" w:rsidRPr="00565645" w:rsidRDefault="00947BF1" w:rsidP="00947BF1">
            <w:pPr>
              <w:pStyle w:val="TableParagraph"/>
              <w:ind w:left="45" w:right="43"/>
              <w:jc w:val="both"/>
              <w:rPr>
                <w:rFonts w:ascii="Times New Roman" w:eastAsia="Arial"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 xml:space="preserve">Ek XIII </w:t>
            </w:r>
            <w:r w:rsidRPr="00565645">
              <w:rPr>
                <w:rFonts w:ascii="Times New Roman" w:hAnsi="Times New Roman"/>
                <w:sz w:val="20"/>
                <w:szCs w:val="20"/>
                <w:lang w:val="tr-TR"/>
              </w:rPr>
              <w:t>Madde</w:t>
            </w:r>
            <w:r w:rsidR="00BE3F1F" w:rsidRPr="00565645">
              <w:rPr>
                <w:rFonts w:ascii="Times New Roman" w:hAnsi="Times New Roman"/>
                <w:sz w:val="20"/>
                <w:szCs w:val="20"/>
                <w:lang w:val="tr-TR"/>
              </w:rPr>
              <w:t xml:space="preserve"> 2 uyarınca Test Yöntemi 1</w:t>
            </w:r>
            <w:r w:rsidR="00BE3F1F" w:rsidRPr="00565645">
              <w:rPr>
                <w:rFonts w:ascii="Times New Roman" w:hAnsi="Times New Roman"/>
                <w:b/>
                <w:bCs/>
                <w:sz w:val="20"/>
                <w:szCs w:val="20"/>
                <w:vertAlign w:val="superscript"/>
                <w:lang w:val="tr-TR"/>
              </w:rPr>
              <w:t>(1)</w:t>
            </w:r>
          </w:p>
          <w:p w14:paraId="30D153B0" w14:textId="77777777" w:rsidR="00BE3F1F" w:rsidRPr="00565645" w:rsidRDefault="00BE3F1F" w:rsidP="00947BF1">
            <w:pPr>
              <w:pStyle w:val="TableParagraph"/>
              <w:rPr>
                <w:rFonts w:ascii="Times New Roman" w:eastAsia="Arial" w:hAnsi="Times New Roman"/>
                <w:b/>
                <w:bCs/>
                <w:sz w:val="20"/>
                <w:szCs w:val="20"/>
                <w:lang w:val="tr-TR"/>
              </w:rPr>
            </w:pPr>
          </w:p>
          <w:p w14:paraId="6984650C" w14:textId="77777777" w:rsidR="00BE3F1F" w:rsidRPr="00565645" w:rsidRDefault="00947BF1" w:rsidP="00947BF1">
            <w:pPr>
              <w:pStyle w:val="TableParagraph"/>
              <w:ind w:left="45" w:right="43"/>
              <w:jc w:val="both"/>
              <w:rPr>
                <w:rFonts w:ascii="Times New Roman" w:eastAsia="Arial" w:hAnsi="Times New Roman"/>
                <w:sz w:val="20"/>
                <w:szCs w:val="20"/>
                <w:lang w:val="tr-TR"/>
              </w:rPr>
            </w:pPr>
            <w:r w:rsidRPr="00565645">
              <w:rPr>
                <w:rFonts w:ascii="Times New Roman" w:hAnsi="Times New Roman"/>
                <w:sz w:val="20"/>
                <w:szCs w:val="20"/>
                <w:lang w:val="tr-TR"/>
              </w:rPr>
              <w:t xml:space="preserve">AB/1322/2014 Yönetmeliği </w:t>
            </w:r>
            <w:r w:rsidR="00BE3F1F" w:rsidRPr="00565645">
              <w:rPr>
                <w:rFonts w:ascii="Times New Roman" w:hAnsi="Times New Roman"/>
                <w:sz w:val="20"/>
                <w:szCs w:val="20"/>
                <w:lang w:val="tr-TR"/>
              </w:rPr>
              <w:t>Ek XIII</w:t>
            </w:r>
            <w:r w:rsidRPr="00565645">
              <w:rPr>
                <w:rFonts w:ascii="Times New Roman" w:hAnsi="Times New Roman"/>
                <w:sz w:val="20"/>
                <w:szCs w:val="20"/>
                <w:lang w:val="tr-TR"/>
              </w:rPr>
              <w:t xml:space="preserve"> Madde </w:t>
            </w:r>
            <w:r w:rsidR="00BE3F1F" w:rsidRPr="00565645">
              <w:rPr>
                <w:rFonts w:ascii="Times New Roman" w:hAnsi="Times New Roman"/>
                <w:sz w:val="20"/>
                <w:szCs w:val="20"/>
                <w:lang w:val="tr-TR"/>
              </w:rPr>
              <w:t>3 uyarınca Test Yöntemi 2</w:t>
            </w:r>
            <w:r w:rsidR="00BE3F1F" w:rsidRPr="00565645">
              <w:rPr>
                <w:rFonts w:ascii="Times New Roman" w:hAnsi="Times New Roman"/>
                <w:b/>
                <w:bCs/>
                <w:sz w:val="20"/>
                <w:szCs w:val="20"/>
                <w:vertAlign w:val="superscript"/>
                <w:lang w:val="tr-TR"/>
              </w:rPr>
              <w:t>(1)</w:t>
            </w:r>
          </w:p>
        </w:tc>
        <w:tc>
          <w:tcPr>
            <w:tcW w:w="1425" w:type="dxa"/>
            <w:tcBorders>
              <w:top w:val="single" w:sz="8" w:space="0" w:color="000000"/>
              <w:left w:val="single" w:sz="8" w:space="0" w:color="000000"/>
              <w:bottom w:val="single" w:sz="8" w:space="0" w:color="000000"/>
              <w:right w:val="single" w:sz="8" w:space="0" w:color="000000"/>
            </w:tcBorders>
          </w:tcPr>
          <w:p w14:paraId="17255C99" w14:textId="77777777" w:rsidR="00BE3F1F" w:rsidRPr="00565645" w:rsidRDefault="00BE3F1F" w:rsidP="00947BF1">
            <w:pPr>
              <w:pStyle w:val="TableParagraph"/>
              <w:rPr>
                <w:rFonts w:ascii="Times New Roman" w:eastAsia="Arial" w:hAnsi="Times New Roman"/>
                <w:b/>
                <w:bCs/>
                <w:sz w:val="20"/>
                <w:szCs w:val="20"/>
                <w:lang w:val="tr-TR"/>
              </w:rPr>
            </w:pPr>
          </w:p>
          <w:p w14:paraId="0F5E07E4" w14:textId="77777777" w:rsidR="00BE3F1F" w:rsidRPr="00565645" w:rsidRDefault="00BE3F1F" w:rsidP="00947BF1">
            <w:pPr>
              <w:pStyle w:val="TableParagraph"/>
              <w:rPr>
                <w:rFonts w:ascii="Times New Roman" w:eastAsia="Arial" w:hAnsi="Times New Roman"/>
                <w:b/>
                <w:bCs/>
                <w:sz w:val="20"/>
                <w:szCs w:val="20"/>
                <w:lang w:val="tr-TR"/>
              </w:rPr>
            </w:pPr>
          </w:p>
          <w:p w14:paraId="2561730C" w14:textId="77777777" w:rsidR="00BE3F1F" w:rsidRPr="00565645" w:rsidRDefault="00BE3F1F" w:rsidP="00947BF1">
            <w:pPr>
              <w:pStyle w:val="TableParagraph"/>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425" w:type="dxa"/>
            <w:tcBorders>
              <w:top w:val="single" w:sz="8" w:space="0" w:color="000000"/>
              <w:left w:val="single" w:sz="8" w:space="0" w:color="000000"/>
              <w:bottom w:val="single" w:sz="8" w:space="0" w:color="000000"/>
              <w:right w:val="single" w:sz="8" w:space="0" w:color="000000"/>
            </w:tcBorders>
          </w:tcPr>
          <w:p w14:paraId="26875633" w14:textId="77777777" w:rsidR="00BE3F1F" w:rsidRPr="00565645" w:rsidRDefault="00BE3F1F" w:rsidP="00947BF1">
            <w:pPr>
              <w:pStyle w:val="TableParagraph"/>
              <w:rPr>
                <w:rFonts w:ascii="Times New Roman" w:eastAsia="Arial" w:hAnsi="Times New Roman"/>
                <w:b/>
                <w:bCs/>
                <w:sz w:val="20"/>
                <w:szCs w:val="20"/>
                <w:lang w:val="tr-TR"/>
              </w:rPr>
            </w:pPr>
          </w:p>
          <w:p w14:paraId="310296E7" w14:textId="77777777" w:rsidR="00BE3F1F" w:rsidRPr="00565645" w:rsidRDefault="00BE3F1F" w:rsidP="00947BF1">
            <w:pPr>
              <w:pStyle w:val="TableParagraph"/>
              <w:rPr>
                <w:rFonts w:ascii="Times New Roman" w:eastAsia="Arial" w:hAnsi="Times New Roman"/>
                <w:b/>
                <w:bCs/>
                <w:sz w:val="20"/>
                <w:szCs w:val="20"/>
                <w:lang w:val="tr-TR"/>
              </w:rPr>
            </w:pPr>
          </w:p>
          <w:p w14:paraId="4B63F47C" w14:textId="77777777" w:rsidR="00BE3F1F" w:rsidRPr="00565645" w:rsidRDefault="00BE3F1F" w:rsidP="00947BF1">
            <w:pPr>
              <w:pStyle w:val="TableParagraph"/>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425" w:type="dxa"/>
            <w:tcBorders>
              <w:top w:val="single" w:sz="8" w:space="0" w:color="000000"/>
              <w:left w:val="single" w:sz="8" w:space="0" w:color="000000"/>
              <w:bottom w:val="single" w:sz="8" w:space="0" w:color="000000"/>
              <w:right w:val="single" w:sz="8" w:space="0" w:color="000000"/>
            </w:tcBorders>
          </w:tcPr>
          <w:p w14:paraId="54A70759" w14:textId="77777777" w:rsidR="00BE3F1F" w:rsidRPr="00565645" w:rsidRDefault="00BE3F1F" w:rsidP="00947BF1">
            <w:pPr>
              <w:pStyle w:val="TableParagraph"/>
              <w:rPr>
                <w:rFonts w:ascii="Times New Roman" w:eastAsia="Arial" w:hAnsi="Times New Roman"/>
                <w:b/>
                <w:bCs/>
                <w:sz w:val="20"/>
                <w:szCs w:val="20"/>
                <w:lang w:val="tr-TR"/>
              </w:rPr>
            </w:pPr>
          </w:p>
          <w:p w14:paraId="26D1B40E" w14:textId="77777777" w:rsidR="00BE3F1F" w:rsidRPr="00565645" w:rsidRDefault="00BE3F1F" w:rsidP="00947BF1">
            <w:pPr>
              <w:pStyle w:val="TableParagraph"/>
              <w:rPr>
                <w:rFonts w:ascii="Times New Roman" w:eastAsia="Arial" w:hAnsi="Times New Roman"/>
                <w:b/>
                <w:bCs/>
                <w:sz w:val="20"/>
                <w:szCs w:val="20"/>
                <w:lang w:val="tr-TR"/>
              </w:rPr>
            </w:pPr>
          </w:p>
          <w:p w14:paraId="55F544F1" w14:textId="77777777" w:rsidR="00BE3F1F" w:rsidRPr="00565645" w:rsidRDefault="00BE3F1F" w:rsidP="00947BF1">
            <w:pPr>
              <w:pStyle w:val="TableParagraph"/>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r>
    </w:tbl>
    <w:p w14:paraId="0E728033" w14:textId="77777777" w:rsidR="00BE3F1F" w:rsidRPr="00565645" w:rsidRDefault="00BE3F1F" w:rsidP="00947BF1">
      <w:pPr>
        <w:rPr>
          <w:rFonts w:eastAsia="Arial"/>
          <w:b/>
          <w:bCs/>
          <w:sz w:val="20"/>
          <w:szCs w:val="20"/>
        </w:rPr>
      </w:pPr>
    </w:p>
    <w:p w14:paraId="59ACE590" w14:textId="77777777" w:rsidR="00BE3F1F" w:rsidRPr="00565645" w:rsidRDefault="00491FDE" w:rsidP="004271D8">
      <w:pPr>
        <w:pStyle w:val="Balk1"/>
        <w:numPr>
          <w:ilvl w:val="0"/>
          <w:numId w:val="251"/>
        </w:numPr>
        <w:ind w:left="1418" w:hanging="709"/>
        <w:rPr>
          <w:rFonts w:ascii="Times New Roman" w:hAnsi="Times New Roman"/>
          <w:b w:val="0"/>
          <w:bCs w:val="0"/>
          <w:lang w:val="tr-TR"/>
        </w:rPr>
      </w:pPr>
      <w:r w:rsidRPr="00565645">
        <w:rPr>
          <w:rFonts w:ascii="Times New Roman" w:hAnsi="Times New Roman"/>
          <w:lang w:val="tr-TR"/>
        </w:rPr>
        <w:t xml:space="preserve">(Değişik:RG-16/4/2020-31101) </w:t>
      </w:r>
      <w:r w:rsidR="00BE3F1F" w:rsidRPr="00565645">
        <w:rPr>
          <w:rFonts w:ascii="Times New Roman" w:hAnsi="Times New Roman"/>
          <w:lang w:val="tr-TR"/>
        </w:rPr>
        <w:t>FREN PERFORMANSI</w:t>
      </w:r>
    </w:p>
    <w:p w14:paraId="58EFB8A0" w14:textId="77777777" w:rsidR="00BE3F1F" w:rsidRPr="00565645" w:rsidRDefault="00BE3F1F" w:rsidP="00947BF1">
      <w:pPr>
        <w:rPr>
          <w:rFonts w:eastAsia="Arial"/>
          <w:b/>
          <w:bCs/>
          <w:sz w:val="20"/>
          <w:szCs w:val="20"/>
        </w:rPr>
      </w:pPr>
    </w:p>
    <w:p w14:paraId="7F8AC0DE" w14:textId="77777777" w:rsidR="00491FDE" w:rsidRPr="00565645" w:rsidRDefault="00491FDE" w:rsidP="004271D8">
      <w:pPr>
        <w:widowControl/>
        <w:shd w:val="clear" w:color="auto" w:fill="FFFFFF"/>
        <w:kinsoku/>
        <w:ind w:left="1276"/>
        <w:jc w:val="both"/>
        <w:rPr>
          <w:rFonts w:eastAsia="Times New Roman"/>
          <w:sz w:val="20"/>
          <w:szCs w:val="20"/>
        </w:rPr>
      </w:pPr>
      <w:r w:rsidRPr="00565645">
        <w:rPr>
          <w:rFonts w:eastAsia="Times New Roman"/>
          <w:sz w:val="20"/>
          <w:szCs w:val="20"/>
        </w:rPr>
        <w:t>../.../...</w:t>
      </w:r>
      <w:r w:rsidRPr="00565645">
        <w:rPr>
          <w:rFonts w:eastAsia="Times New Roman"/>
          <w:b/>
          <w:bCs/>
          <w:sz w:val="20"/>
          <w:szCs w:val="20"/>
          <w:vertAlign w:val="superscript"/>
        </w:rPr>
        <w:t xml:space="preserve"> </w:t>
      </w:r>
      <w:r w:rsidRPr="00565645">
        <w:rPr>
          <w:rFonts w:eastAsia="Times New Roman"/>
          <w:bCs/>
          <w:sz w:val="20"/>
          <w:szCs w:val="20"/>
          <w:vertAlign w:val="superscript"/>
        </w:rPr>
        <w:t>(1)(3)</w:t>
      </w:r>
      <w:r w:rsidRPr="00565645">
        <w:rPr>
          <w:rFonts w:eastAsia="Times New Roman"/>
          <w:sz w:val="20"/>
          <w:szCs w:val="20"/>
        </w:rPr>
        <w:t xml:space="preserve"> ile tadil edilen şekilde AB/2015/68 Yönetmeliği Ek II’ye göre ölçülür.</w:t>
      </w:r>
    </w:p>
    <w:p w14:paraId="0915F053" w14:textId="77777777" w:rsidR="00491FDE" w:rsidRPr="00565645" w:rsidRDefault="00491FDE" w:rsidP="00491FDE">
      <w:pPr>
        <w:widowControl/>
        <w:shd w:val="clear" w:color="auto" w:fill="FFFFFF"/>
        <w:kinsoku/>
        <w:jc w:val="center"/>
        <w:rPr>
          <w:iCs/>
          <w:sz w:val="20"/>
          <w:szCs w:val="20"/>
          <w:lang w:val="tr"/>
        </w:rPr>
      </w:pPr>
    </w:p>
    <w:p w14:paraId="29B15461" w14:textId="77777777" w:rsidR="00491FDE" w:rsidRPr="00565645" w:rsidRDefault="00491FDE" w:rsidP="00491FDE">
      <w:pPr>
        <w:widowControl/>
        <w:shd w:val="clear" w:color="auto" w:fill="FFFFFF"/>
        <w:kinsoku/>
        <w:jc w:val="center"/>
        <w:rPr>
          <w:rFonts w:eastAsia="Times New Roman"/>
          <w:sz w:val="20"/>
          <w:szCs w:val="20"/>
        </w:rPr>
      </w:pPr>
      <w:r w:rsidRPr="00565645">
        <w:rPr>
          <w:iCs/>
          <w:sz w:val="20"/>
          <w:szCs w:val="20"/>
          <w:lang w:val="tr"/>
        </w:rPr>
        <w:t>Tablo I</w:t>
      </w:r>
    </w:p>
    <w:tbl>
      <w:tblPr>
        <w:tblW w:w="4640" w:type="pct"/>
        <w:jc w:val="right"/>
        <w:tblCellSpacing w:w="0"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134"/>
        <w:gridCol w:w="1268"/>
        <w:gridCol w:w="1986"/>
        <w:gridCol w:w="865"/>
        <w:gridCol w:w="975"/>
        <w:gridCol w:w="1702"/>
        <w:gridCol w:w="1047"/>
      </w:tblGrid>
      <w:tr w:rsidR="00565645" w:rsidRPr="00565645" w14:paraId="21A7C5D5" w14:textId="77777777" w:rsidTr="004271D8">
        <w:trPr>
          <w:tblCellSpacing w:w="0" w:type="dxa"/>
          <w:jc w:val="right"/>
        </w:trPr>
        <w:tc>
          <w:tcPr>
            <w:tcW w:w="632" w:type="pct"/>
            <w:vMerge w:val="restart"/>
            <w:tcBorders>
              <w:top w:val="single" w:sz="6" w:space="0" w:color="000000"/>
              <w:left w:val="single" w:sz="6" w:space="0" w:color="000000"/>
              <w:bottom w:val="single" w:sz="6" w:space="0" w:color="000000"/>
              <w:right w:val="single" w:sz="6" w:space="0" w:color="000000"/>
            </w:tcBorders>
            <w:hideMark/>
          </w:tcPr>
          <w:p w14:paraId="12FED7DF"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2294" w:type="pct"/>
            <w:gridSpan w:val="3"/>
            <w:tcBorders>
              <w:top w:val="single" w:sz="6" w:space="0" w:color="000000"/>
              <w:left w:val="single" w:sz="6" w:space="0" w:color="000000"/>
              <w:bottom w:val="single" w:sz="6" w:space="0" w:color="000000"/>
              <w:right w:val="single" w:sz="6" w:space="0" w:color="000000"/>
            </w:tcBorders>
            <w:hideMark/>
          </w:tcPr>
          <w:p w14:paraId="55AC3631"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Aracın dingilleri</w:t>
            </w:r>
          </w:p>
        </w:tc>
        <w:tc>
          <w:tcPr>
            <w:tcW w:w="2074" w:type="pct"/>
            <w:gridSpan w:val="3"/>
            <w:tcBorders>
              <w:top w:val="single" w:sz="6" w:space="0" w:color="000000"/>
              <w:left w:val="single" w:sz="6" w:space="0" w:color="000000"/>
              <w:bottom w:val="single" w:sz="6" w:space="0" w:color="000000"/>
              <w:right w:val="single" w:sz="6" w:space="0" w:color="000000"/>
            </w:tcBorders>
            <w:hideMark/>
          </w:tcPr>
          <w:p w14:paraId="4AA7C7C6"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Referans dingiller</w:t>
            </w:r>
          </w:p>
        </w:tc>
      </w:tr>
      <w:tr w:rsidR="00565645" w:rsidRPr="00565645" w14:paraId="3B3D39D6" w14:textId="77777777" w:rsidTr="004271D8">
        <w:trPr>
          <w:tblCellSpacing w:w="0" w:type="dxa"/>
          <w:jc w:val="right"/>
        </w:trPr>
        <w:tc>
          <w:tcPr>
            <w:tcW w:w="632" w:type="pct"/>
            <w:vMerge/>
            <w:tcBorders>
              <w:top w:val="single" w:sz="6" w:space="0" w:color="000000"/>
              <w:left w:val="single" w:sz="6" w:space="0" w:color="000000"/>
              <w:bottom w:val="single" w:sz="6" w:space="0" w:color="000000"/>
              <w:right w:val="single" w:sz="6" w:space="0" w:color="000000"/>
            </w:tcBorders>
            <w:vAlign w:val="center"/>
            <w:hideMark/>
          </w:tcPr>
          <w:p w14:paraId="3C5D3A1F" w14:textId="77777777" w:rsidR="00491FDE" w:rsidRPr="00565645" w:rsidRDefault="00491FDE" w:rsidP="00491FDE">
            <w:pPr>
              <w:rPr>
                <w:sz w:val="20"/>
                <w:szCs w:val="20"/>
              </w:rPr>
            </w:pPr>
          </w:p>
        </w:tc>
        <w:tc>
          <w:tcPr>
            <w:tcW w:w="706" w:type="pct"/>
            <w:tcBorders>
              <w:top w:val="single" w:sz="6" w:space="0" w:color="000000"/>
              <w:left w:val="single" w:sz="6" w:space="0" w:color="000000"/>
              <w:bottom w:val="single" w:sz="6" w:space="0" w:color="000000"/>
              <w:right w:val="single" w:sz="6" w:space="0" w:color="000000"/>
            </w:tcBorders>
            <w:hideMark/>
          </w:tcPr>
          <w:p w14:paraId="5F8B8483"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Statik kütle (P)</w:t>
            </w:r>
            <w:r w:rsidRPr="00565645">
              <w:rPr>
                <w:rFonts w:eastAsia="Times New Roman"/>
                <w:bCs/>
                <w:sz w:val="20"/>
                <w:szCs w:val="20"/>
                <w:vertAlign w:val="superscript"/>
                <w:lang w:val="tr"/>
              </w:rPr>
              <w:t>1</w:t>
            </w:r>
          </w:p>
        </w:tc>
        <w:tc>
          <w:tcPr>
            <w:tcW w:w="1106" w:type="pct"/>
            <w:tcBorders>
              <w:top w:val="single" w:sz="6" w:space="0" w:color="000000"/>
              <w:left w:val="single" w:sz="6" w:space="0" w:color="000000"/>
              <w:bottom w:val="single" w:sz="6" w:space="0" w:color="000000"/>
              <w:right w:val="single" w:sz="6" w:space="0" w:color="000000"/>
            </w:tcBorders>
            <w:hideMark/>
          </w:tcPr>
          <w:p w14:paraId="066779D9"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Tekerleklerde gerekli olan fren kuvveti</w:t>
            </w:r>
          </w:p>
        </w:tc>
        <w:tc>
          <w:tcPr>
            <w:tcW w:w="482" w:type="pct"/>
            <w:tcBorders>
              <w:top w:val="single" w:sz="6" w:space="0" w:color="000000"/>
              <w:left w:val="single" w:sz="6" w:space="0" w:color="000000"/>
              <w:bottom w:val="single" w:sz="6" w:space="0" w:color="000000"/>
              <w:right w:val="single" w:sz="6" w:space="0" w:color="000000"/>
            </w:tcBorders>
            <w:hideMark/>
          </w:tcPr>
          <w:p w14:paraId="4ABA2EA8"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Hız</w:t>
            </w:r>
          </w:p>
        </w:tc>
        <w:tc>
          <w:tcPr>
            <w:tcW w:w="543" w:type="pct"/>
            <w:tcBorders>
              <w:top w:val="single" w:sz="6" w:space="0" w:color="000000"/>
              <w:left w:val="single" w:sz="6" w:space="0" w:color="000000"/>
              <w:bottom w:val="single" w:sz="6" w:space="0" w:color="000000"/>
              <w:right w:val="single" w:sz="6" w:space="0" w:color="000000"/>
            </w:tcBorders>
            <w:hideMark/>
          </w:tcPr>
          <w:p w14:paraId="639CBF0B"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Deney kütlesi (P</w:t>
            </w:r>
            <w:r w:rsidRPr="00565645">
              <w:rPr>
                <w:rFonts w:eastAsia="Times New Roman"/>
                <w:bCs/>
                <w:sz w:val="20"/>
                <w:szCs w:val="20"/>
                <w:vertAlign w:val="subscript"/>
                <w:lang w:val="tr"/>
              </w:rPr>
              <w:t>e</w:t>
            </w:r>
            <w:r w:rsidRPr="00565645">
              <w:rPr>
                <w:rFonts w:eastAsia="Times New Roman"/>
                <w:bCs/>
                <w:sz w:val="20"/>
                <w:szCs w:val="20"/>
                <w:lang w:val="tr"/>
              </w:rPr>
              <w:t>) (</w:t>
            </w:r>
            <w:r w:rsidRPr="00565645">
              <w:rPr>
                <w:rFonts w:eastAsia="Times New Roman"/>
                <w:bCs/>
                <w:sz w:val="20"/>
                <w:szCs w:val="20"/>
                <w:vertAlign w:val="superscript"/>
                <w:lang w:val="tr"/>
              </w:rPr>
              <w:t>*</w:t>
            </w:r>
            <w:r w:rsidRPr="00565645">
              <w:rPr>
                <w:rFonts w:eastAsia="Times New Roman"/>
                <w:bCs/>
                <w:sz w:val="20"/>
                <w:szCs w:val="20"/>
                <w:lang w:val="tr"/>
              </w:rPr>
              <w:t>)</w:t>
            </w:r>
          </w:p>
        </w:tc>
        <w:tc>
          <w:tcPr>
            <w:tcW w:w="948" w:type="pct"/>
            <w:tcBorders>
              <w:top w:val="single" w:sz="6" w:space="0" w:color="000000"/>
              <w:left w:val="single" w:sz="6" w:space="0" w:color="000000"/>
              <w:bottom w:val="single" w:sz="6" w:space="0" w:color="000000"/>
              <w:right w:val="single" w:sz="6" w:space="0" w:color="000000"/>
            </w:tcBorders>
            <w:hideMark/>
          </w:tcPr>
          <w:p w14:paraId="0F59E4F0"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Tekerleklerde gerçekleşen fren kuvveti</w:t>
            </w:r>
          </w:p>
        </w:tc>
        <w:tc>
          <w:tcPr>
            <w:tcW w:w="583" w:type="pct"/>
            <w:tcBorders>
              <w:top w:val="single" w:sz="6" w:space="0" w:color="000000"/>
              <w:left w:val="single" w:sz="6" w:space="0" w:color="000000"/>
              <w:bottom w:val="single" w:sz="6" w:space="0" w:color="000000"/>
              <w:right w:val="single" w:sz="6" w:space="0" w:color="000000"/>
            </w:tcBorders>
            <w:hideMark/>
          </w:tcPr>
          <w:p w14:paraId="06B079CC"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Hız</w:t>
            </w:r>
          </w:p>
        </w:tc>
      </w:tr>
      <w:tr w:rsidR="00565645" w:rsidRPr="00565645" w14:paraId="6D8032C8" w14:textId="77777777" w:rsidTr="004271D8">
        <w:trPr>
          <w:tblCellSpacing w:w="0" w:type="dxa"/>
          <w:jc w:val="right"/>
        </w:trPr>
        <w:tc>
          <w:tcPr>
            <w:tcW w:w="632" w:type="pct"/>
            <w:vMerge/>
            <w:tcBorders>
              <w:top w:val="single" w:sz="6" w:space="0" w:color="000000"/>
              <w:left w:val="single" w:sz="6" w:space="0" w:color="000000"/>
              <w:bottom w:val="single" w:sz="6" w:space="0" w:color="000000"/>
              <w:right w:val="single" w:sz="6" w:space="0" w:color="000000"/>
            </w:tcBorders>
            <w:vAlign w:val="center"/>
            <w:hideMark/>
          </w:tcPr>
          <w:p w14:paraId="36E09F75" w14:textId="77777777" w:rsidR="00491FDE" w:rsidRPr="00565645" w:rsidRDefault="00491FDE" w:rsidP="00491FDE">
            <w:pPr>
              <w:rPr>
                <w:sz w:val="20"/>
                <w:szCs w:val="20"/>
              </w:rPr>
            </w:pPr>
          </w:p>
        </w:tc>
        <w:tc>
          <w:tcPr>
            <w:tcW w:w="706" w:type="pct"/>
            <w:tcBorders>
              <w:top w:val="single" w:sz="6" w:space="0" w:color="000000"/>
              <w:left w:val="single" w:sz="6" w:space="0" w:color="000000"/>
              <w:bottom w:val="single" w:sz="6" w:space="0" w:color="000000"/>
              <w:right w:val="single" w:sz="6" w:space="0" w:color="000000"/>
            </w:tcBorders>
            <w:hideMark/>
          </w:tcPr>
          <w:p w14:paraId="625227BD"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kg</w:t>
            </w:r>
          </w:p>
        </w:tc>
        <w:tc>
          <w:tcPr>
            <w:tcW w:w="1106" w:type="pct"/>
            <w:tcBorders>
              <w:top w:val="single" w:sz="6" w:space="0" w:color="000000"/>
              <w:left w:val="single" w:sz="6" w:space="0" w:color="000000"/>
              <w:bottom w:val="single" w:sz="6" w:space="0" w:color="000000"/>
              <w:right w:val="single" w:sz="6" w:space="0" w:color="000000"/>
            </w:tcBorders>
            <w:hideMark/>
          </w:tcPr>
          <w:p w14:paraId="04CB6E82"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N</w:t>
            </w:r>
          </w:p>
        </w:tc>
        <w:tc>
          <w:tcPr>
            <w:tcW w:w="482" w:type="pct"/>
            <w:tcBorders>
              <w:top w:val="single" w:sz="6" w:space="0" w:color="000000"/>
              <w:left w:val="single" w:sz="6" w:space="0" w:color="000000"/>
              <w:bottom w:val="single" w:sz="6" w:space="0" w:color="000000"/>
              <w:right w:val="single" w:sz="6" w:space="0" w:color="000000"/>
            </w:tcBorders>
            <w:hideMark/>
          </w:tcPr>
          <w:p w14:paraId="0B5B1379" w14:textId="77777777" w:rsidR="00491FDE" w:rsidRPr="00565645" w:rsidRDefault="00491FDE" w:rsidP="00491FDE">
            <w:pPr>
              <w:widowControl/>
              <w:kinsoku/>
              <w:ind w:right="12"/>
              <w:jc w:val="center"/>
              <w:rPr>
                <w:rFonts w:eastAsia="Times New Roman"/>
                <w:bCs/>
                <w:sz w:val="20"/>
                <w:szCs w:val="20"/>
              </w:rPr>
            </w:pPr>
            <w:r w:rsidRPr="00565645">
              <w:rPr>
                <w:rFonts w:eastAsia="Times New Roman"/>
                <w:bCs/>
                <w:sz w:val="20"/>
                <w:szCs w:val="20"/>
                <w:lang w:val="tr"/>
              </w:rPr>
              <w:t>km/saat</w:t>
            </w:r>
          </w:p>
        </w:tc>
        <w:tc>
          <w:tcPr>
            <w:tcW w:w="543" w:type="pct"/>
            <w:tcBorders>
              <w:top w:val="single" w:sz="6" w:space="0" w:color="000000"/>
              <w:left w:val="single" w:sz="6" w:space="0" w:color="000000"/>
              <w:bottom w:val="single" w:sz="6" w:space="0" w:color="000000"/>
              <w:right w:val="single" w:sz="6" w:space="0" w:color="000000"/>
            </w:tcBorders>
            <w:hideMark/>
          </w:tcPr>
          <w:p w14:paraId="4006BCCF"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kg</w:t>
            </w:r>
          </w:p>
        </w:tc>
        <w:tc>
          <w:tcPr>
            <w:tcW w:w="948" w:type="pct"/>
            <w:tcBorders>
              <w:top w:val="single" w:sz="6" w:space="0" w:color="000000"/>
              <w:left w:val="single" w:sz="6" w:space="0" w:color="000000"/>
              <w:bottom w:val="single" w:sz="6" w:space="0" w:color="000000"/>
              <w:right w:val="single" w:sz="6" w:space="0" w:color="000000"/>
            </w:tcBorders>
            <w:hideMark/>
          </w:tcPr>
          <w:p w14:paraId="5D861F59"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N</w:t>
            </w:r>
          </w:p>
        </w:tc>
        <w:tc>
          <w:tcPr>
            <w:tcW w:w="583" w:type="pct"/>
            <w:tcBorders>
              <w:top w:val="single" w:sz="6" w:space="0" w:color="000000"/>
              <w:left w:val="single" w:sz="6" w:space="0" w:color="000000"/>
              <w:bottom w:val="single" w:sz="6" w:space="0" w:color="000000"/>
              <w:right w:val="single" w:sz="6" w:space="0" w:color="000000"/>
            </w:tcBorders>
            <w:hideMark/>
          </w:tcPr>
          <w:p w14:paraId="7D6D847A" w14:textId="77777777" w:rsidR="00491FDE" w:rsidRPr="00565645" w:rsidRDefault="00491FDE" w:rsidP="00491FDE">
            <w:pPr>
              <w:widowControl/>
              <w:kinsoku/>
              <w:jc w:val="center"/>
              <w:rPr>
                <w:rFonts w:eastAsia="Times New Roman"/>
                <w:bCs/>
                <w:sz w:val="20"/>
                <w:szCs w:val="20"/>
              </w:rPr>
            </w:pPr>
            <w:r w:rsidRPr="00565645">
              <w:rPr>
                <w:rFonts w:eastAsia="Times New Roman"/>
                <w:bCs/>
                <w:sz w:val="20"/>
                <w:szCs w:val="20"/>
                <w:lang w:val="tr"/>
              </w:rPr>
              <w:t>km/saat</w:t>
            </w:r>
          </w:p>
        </w:tc>
      </w:tr>
      <w:tr w:rsidR="00565645" w:rsidRPr="00565645" w14:paraId="6F707EF4" w14:textId="77777777" w:rsidTr="004271D8">
        <w:trPr>
          <w:tblCellSpacing w:w="0" w:type="dxa"/>
          <w:jc w:val="right"/>
        </w:trPr>
        <w:tc>
          <w:tcPr>
            <w:tcW w:w="632" w:type="pct"/>
            <w:tcBorders>
              <w:top w:val="single" w:sz="6" w:space="0" w:color="000000"/>
              <w:left w:val="single" w:sz="6" w:space="0" w:color="000000"/>
              <w:bottom w:val="single" w:sz="6" w:space="0" w:color="000000"/>
              <w:right w:val="single" w:sz="6" w:space="0" w:color="000000"/>
            </w:tcBorders>
            <w:hideMark/>
          </w:tcPr>
          <w:p w14:paraId="6A29033D"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Dingil 1</w:t>
            </w:r>
          </w:p>
          <w:p w14:paraId="426E1A3F"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Dingil 2</w:t>
            </w:r>
          </w:p>
          <w:p w14:paraId="14F1A99F"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Dingil 3</w:t>
            </w:r>
          </w:p>
          <w:p w14:paraId="1604FE39"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Dingil 4</w:t>
            </w:r>
          </w:p>
        </w:tc>
        <w:tc>
          <w:tcPr>
            <w:tcW w:w="706" w:type="pct"/>
            <w:tcBorders>
              <w:top w:val="single" w:sz="6" w:space="0" w:color="000000"/>
              <w:left w:val="single" w:sz="6" w:space="0" w:color="000000"/>
              <w:bottom w:val="single" w:sz="6" w:space="0" w:color="000000"/>
              <w:right w:val="single" w:sz="6" w:space="0" w:color="000000"/>
            </w:tcBorders>
            <w:hideMark/>
          </w:tcPr>
          <w:p w14:paraId="589992CB"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1106" w:type="pct"/>
            <w:tcBorders>
              <w:top w:val="single" w:sz="6" w:space="0" w:color="000000"/>
              <w:left w:val="single" w:sz="6" w:space="0" w:color="000000"/>
              <w:bottom w:val="single" w:sz="6" w:space="0" w:color="000000"/>
              <w:right w:val="single" w:sz="6" w:space="0" w:color="000000"/>
            </w:tcBorders>
            <w:hideMark/>
          </w:tcPr>
          <w:p w14:paraId="16A15788"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482" w:type="pct"/>
            <w:tcBorders>
              <w:top w:val="single" w:sz="6" w:space="0" w:color="000000"/>
              <w:left w:val="single" w:sz="6" w:space="0" w:color="000000"/>
              <w:bottom w:val="single" w:sz="6" w:space="0" w:color="000000"/>
              <w:right w:val="single" w:sz="6" w:space="0" w:color="000000"/>
            </w:tcBorders>
            <w:hideMark/>
          </w:tcPr>
          <w:p w14:paraId="46A7B175"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543" w:type="pct"/>
            <w:tcBorders>
              <w:top w:val="single" w:sz="6" w:space="0" w:color="000000"/>
              <w:left w:val="single" w:sz="6" w:space="0" w:color="000000"/>
              <w:bottom w:val="single" w:sz="6" w:space="0" w:color="000000"/>
              <w:right w:val="single" w:sz="6" w:space="0" w:color="000000"/>
            </w:tcBorders>
            <w:hideMark/>
          </w:tcPr>
          <w:p w14:paraId="2A4FA00F"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948" w:type="pct"/>
            <w:tcBorders>
              <w:top w:val="single" w:sz="6" w:space="0" w:color="000000"/>
              <w:left w:val="single" w:sz="6" w:space="0" w:color="000000"/>
              <w:bottom w:val="single" w:sz="6" w:space="0" w:color="000000"/>
              <w:right w:val="single" w:sz="6" w:space="0" w:color="000000"/>
            </w:tcBorders>
            <w:hideMark/>
          </w:tcPr>
          <w:p w14:paraId="4BBC2F06"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583" w:type="pct"/>
            <w:tcBorders>
              <w:top w:val="single" w:sz="6" w:space="0" w:color="000000"/>
              <w:left w:val="single" w:sz="6" w:space="0" w:color="000000"/>
              <w:bottom w:val="single" w:sz="6" w:space="0" w:color="000000"/>
              <w:right w:val="single" w:sz="6" w:space="0" w:color="000000"/>
            </w:tcBorders>
            <w:hideMark/>
          </w:tcPr>
          <w:p w14:paraId="0D64CF47"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r>
      <w:tr w:rsidR="00491FDE" w:rsidRPr="00565645" w14:paraId="623898A2" w14:textId="77777777" w:rsidTr="004271D8">
        <w:trPr>
          <w:tblCellSpacing w:w="0" w:type="dxa"/>
          <w:jc w:val="right"/>
        </w:trPr>
        <w:tc>
          <w:tcPr>
            <w:tcW w:w="5000" w:type="pct"/>
            <w:gridSpan w:val="7"/>
            <w:tcBorders>
              <w:top w:val="single" w:sz="6" w:space="0" w:color="000000"/>
              <w:left w:val="single" w:sz="6" w:space="0" w:color="000000"/>
              <w:bottom w:val="single" w:sz="6" w:space="0" w:color="000000"/>
              <w:right w:val="single" w:sz="6" w:space="0" w:color="000000"/>
            </w:tcBorders>
          </w:tcPr>
          <w:p w14:paraId="49C33E44" w14:textId="77777777" w:rsidR="00491FDE" w:rsidRPr="00565645" w:rsidRDefault="00491FDE" w:rsidP="00491FDE">
            <w:pPr>
              <w:widowControl/>
              <w:kinsoku/>
              <w:jc w:val="both"/>
              <w:rPr>
                <w:rFonts w:eastAsia="Times New Roman"/>
                <w:sz w:val="20"/>
                <w:szCs w:val="20"/>
                <w:lang w:val="tr"/>
              </w:rPr>
            </w:pPr>
            <w:r w:rsidRPr="00565645">
              <w:rPr>
                <w:rFonts w:eastAsia="Times New Roman"/>
                <w:sz w:val="20"/>
                <w:szCs w:val="20"/>
                <w:vertAlign w:val="superscript"/>
                <w:lang w:val="tr"/>
              </w:rPr>
              <w:t xml:space="preserve">  (*) </w:t>
            </w:r>
            <w:r w:rsidRPr="00565645">
              <w:rPr>
                <w:rFonts w:eastAsia="Times New Roman"/>
                <w:sz w:val="20"/>
                <w:szCs w:val="20"/>
              </w:rPr>
              <w:t xml:space="preserve">AB/2015/68 Yönetmeliğinin </w:t>
            </w:r>
            <w:r w:rsidRPr="00565645">
              <w:rPr>
                <w:rFonts w:eastAsia="Times New Roman"/>
                <w:sz w:val="20"/>
                <w:szCs w:val="20"/>
                <w:lang w:val="tr"/>
              </w:rPr>
              <w:t>Ek VII İlave 1’indeki 2.1 maddesine bakın.</w:t>
            </w:r>
          </w:p>
        </w:tc>
      </w:tr>
    </w:tbl>
    <w:p w14:paraId="30446834" w14:textId="77777777" w:rsidR="00491FDE" w:rsidRPr="00565645" w:rsidRDefault="00491FDE" w:rsidP="00491FDE">
      <w:pPr>
        <w:widowControl/>
        <w:shd w:val="clear" w:color="auto" w:fill="FFFFFF"/>
        <w:kinsoku/>
        <w:rPr>
          <w:rFonts w:eastAsia="Times New Roman"/>
          <w:sz w:val="20"/>
          <w:szCs w:val="20"/>
        </w:rPr>
      </w:pPr>
    </w:p>
    <w:p w14:paraId="4B5E5534" w14:textId="77777777" w:rsidR="00491FDE" w:rsidRPr="00565645" w:rsidRDefault="00491FDE" w:rsidP="00491FDE">
      <w:pPr>
        <w:widowControl/>
        <w:shd w:val="clear" w:color="auto" w:fill="FFFFFF"/>
        <w:kinsoku/>
        <w:jc w:val="center"/>
        <w:rPr>
          <w:rFonts w:eastAsia="Times New Roman"/>
          <w:sz w:val="20"/>
          <w:szCs w:val="20"/>
        </w:rPr>
      </w:pPr>
      <w:r w:rsidRPr="00565645">
        <w:rPr>
          <w:iCs/>
          <w:sz w:val="20"/>
          <w:szCs w:val="20"/>
          <w:lang w:val="tr"/>
        </w:rPr>
        <w:t>Tablo II</w:t>
      </w:r>
    </w:p>
    <w:tbl>
      <w:tblPr>
        <w:tblW w:w="4615" w:type="pct"/>
        <w:jc w:val="righ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929"/>
      </w:tblGrid>
      <w:tr w:rsidR="00565645" w:rsidRPr="00565645" w14:paraId="3D651908" w14:textId="77777777" w:rsidTr="004271D8">
        <w:trPr>
          <w:tblCellSpacing w:w="0" w:type="dxa"/>
          <w:jc w:val="right"/>
        </w:trPr>
        <w:tc>
          <w:tcPr>
            <w:tcW w:w="5000" w:type="pct"/>
            <w:tcBorders>
              <w:top w:val="single" w:sz="6" w:space="0" w:color="000000"/>
              <w:left w:val="single" w:sz="6" w:space="0" w:color="000000"/>
              <w:bottom w:val="single" w:sz="6" w:space="0" w:color="000000"/>
              <w:right w:val="single" w:sz="6" w:space="0" w:color="000000"/>
            </w:tcBorders>
            <w:hideMark/>
          </w:tcPr>
          <w:p w14:paraId="7CF77C36"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Onaya sunulan aracın toplam kütlesi ......... kg</w:t>
            </w:r>
          </w:p>
        </w:tc>
      </w:tr>
      <w:tr w:rsidR="00565645" w:rsidRPr="00565645" w14:paraId="01C50660" w14:textId="77777777" w:rsidTr="004271D8">
        <w:trPr>
          <w:tblCellSpacing w:w="0" w:type="dxa"/>
          <w:jc w:val="right"/>
        </w:trPr>
        <w:tc>
          <w:tcPr>
            <w:tcW w:w="5000" w:type="pct"/>
            <w:tcBorders>
              <w:top w:val="single" w:sz="6" w:space="0" w:color="000000"/>
              <w:left w:val="single" w:sz="6" w:space="0" w:color="000000"/>
              <w:bottom w:val="single" w:sz="6" w:space="0" w:color="000000"/>
              <w:right w:val="single" w:sz="6" w:space="0" w:color="000000"/>
            </w:tcBorders>
            <w:hideMark/>
          </w:tcPr>
          <w:p w14:paraId="6A7E13A8"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 xml:space="preserve">Tekerleklerde gerekli olan fren kuvveti .......... </w:t>
            </w:r>
            <w:r w:rsidRPr="00565645">
              <w:rPr>
                <w:rFonts w:eastAsia="Times New Roman"/>
                <w:i/>
                <w:iCs/>
                <w:sz w:val="20"/>
                <w:szCs w:val="20"/>
                <w:lang w:val="tr"/>
              </w:rPr>
              <w:t>N</w:t>
            </w:r>
          </w:p>
        </w:tc>
      </w:tr>
      <w:tr w:rsidR="00565645" w:rsidRPr="00565645" w14:paraId="4D633636" w14:textId="77777777" w:rsidTr="004271D8">
        <w:trPr>
          <w:tblCellSpacing w:w="0" w:type="dxa"/>
          <w:jc w:val="right"/>
        </w:trPr>
        <w:tc>
          <w:tcPr>
            <w:tcW w:w="5000" w:type="pct"/>
            <w:tcBorders>
              <w:top w:val="single" w:sz="6" w:space="0" w:color="000000"/>
              <w:left w:val="single" w:sz="6" w:space="0" w:color="000000"/>
              <w:bottom w:val="single" w:sz="6" w:space="0" w:color="000000"/>
              <w:right w:val="single" w:sz="6" w:space="0" w:color="000000"/>
            </w:tcBorders>
            <w:hideMark/>
          </w:tcPr>
          <w:p w14:paraId="7E924B64" w14:textId="77777777" w:rsidR="00491FDE" w:rsidRPr="00565645" w:rsidRDefault="00491FDE" w:rsidP="00491FDE">
            <w:pPr>
              <w:widowControl/>
              <w:kinsoku/>
              <w:rPr>
                <w:rFonts w:eastAsia="Times New Roman"/>
                <w:sz w:val="20"/>
                <w:szCs w:val="20"/>
              </w:rPr>
            </w:pPr>
            <w:r w:rsidRPr="00565645">
              <w:rPr>
                <w:rFonts w:eastAsia="Calibri"/>
                <w:sz w:val="20"/>
                <w:szCs w:val="20"/>
                <w:lang w:eastAsia="en-US"/>
              </w:rPr>
              <w:t>Mukavemet</w:t>
            </w:r>
            <w:r w:rsidRPr="00565645">
              <w:rPr>
                <w:rFonts w:eastAsia="Times New Roman"/>
                <w:sz w:val="20"/>
                <w:szCs w:val="20"/>
                <w:lang w:val="tr"/>
              </w:rPr>
              <w:t xml:space="preserve"> fren sistemi milinde gerekli olan hız düşürme torku .......... Nm</w:t>
            </w:r>
          </w:p>
        </w:tc>
      </w:tr>
      <w:tr w:rsidR="00491FDE" w:rsidRPr="00565645" w14:paraId="5C17AC96" w14:textId="77777777" w:rsidTr="004271D8">
        <w:trPr>
          <w:tblCellSpacing w:w="0" w:type="dxa"/>
          <w:jc w:val="right"/>
        </w:trPr>
        <w:tc>
          <w:tcPr>
            <w:tcW w:w="5000" w:type="pct"/>
            <w:tcBorders>
              <w:top w:val="single" w:sz="6" w:space="0" w:color="000000"/>
              <w:left w:val="single" w:sz="6" w:space="0" w:color="000000"/>
              <w:bottom w:val="single" w:sz="6" w:space="0" w:color="000000"/>
              <w:right w:val="single" w:sz="6" w:space="0" w:color="000000"/>
            </w:tcBorders>
            <w:hideMark/>
          </w:tcPr>
          <w:p w14:paraId="7223A256" w14:textId="77777777" w:rsidR="00491FDE" w:rsidRPr="00565645" w:rsidRDefault="00491FDE" w:rsidP="00491FDE">
            <w:pPr>
              <w:widowControl/>
              <w:kinsoku/>
              <w:rPr>
                <w:rFonts w:eastAsia="Times New Roman"/>
                <w:sz w:val="20"/>
                <w:szCs w:val="20"/>
              </w:rPr>
            </w:pPr>
            <w:r w:rsidRPr="00565645">
              <w:rPr>
                <w:rFonts w:eastAsia="Calibri"/>
                <w:sz w:val="20"/>
                <w:szCs w:val="20"/>
                <w:lang w:eastAsia="en-US"/>
              </w:rPr>
              <w:t>Mukavemet</w:t>
            </w:r>
            <w:r w:rsidRPr="00565645">
              <w:rPr>
                <w:rFonts w:eastAsia="Times New Roman"/>
                <w:sz w:val="20"/>
                <w:szCs w:val="20"/>
                <w:lang w:val="tr"/>
              </w:rPr>
              <w:t xml:space="preserve"> fren sistemi milinde elde edilen hız düşürme torku (diyagrama göre) .......... Nm</w:t>
            </w:r>
          </w:p>
        </w:tc>
      </w:tr>
    </w:tbl>
    <w:p w14:paraId="1344CD56" w14:textId="77777777" w:rsidR="00C63FAA" w:rsidRPr="00565645" w:rsidRDefault="00C63FAA" w:rsidP="00491FDE">
      <w:pPr>
        <w:widowControl/>
        <w:shd w:val="clear" w:color="auto" w:fill="FFFFFF"/>
        <w:kinsoku/>
        <w:rPr>
          <w:rFonts w:eastAsia="Times New Roman"/>
          <w:sz w:val="20"/>
          <w:szCs w:val="20"/>
        </w:rPr>
      </w:pPr>
    </w:p>
    <w:p w14:paraId="518623B9" w14:textId="77777777" w:rsidR="00491FDE" w:rsidRPr="00565645" w:rsidRDefault="00491FDE" w:rsidP="00491FDE">
      <w:pPr>
        <w:widowControl/>
        <w:shd w:val="clear" w:color="auto" w:fill="FFFFFF"/>
        <w:kinsoku/>
        <w:jc w:val="center"/>
        <w:rPr>
          <w:rFonts w:eastAsia="Times New Roman"/>
          <w:sz w:val="20"/>
          <w:szCs w:val="20"/>
        </w:rPr>
      </w:pPr>
      <w:r w:rsidRPr="00565645">
        <w:rPr>
          <w:iCs/>
          <w:sz w:val="20"/>
          <w:szCs w:val="20"/>
          <w:lang w:val="tr"/>
        </w:rPr>
        <w:t>Tablo III</w:t>
      </w:r>
    </w:p>
    <w:tbl>
      <w:tblPr>
        <w:tblW w:w="4638" w:type="pct"/>
        <w:jc w:val="righ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4245"/>
        <w:gridCol w:w="1983"/>
        <w:gridCol w:w="1278"/>
        <w:gridCol w:w="1468"/>
      </w:tblGrid>
      <w:tr w:rsidR="00565645" w:rsidRPr="00565645" w14:paraId="2F52F055" w14:textId="77777777" w:rsidTr="004271D8">
        <w:trPr>
          <w:tblCellSpacing w:w="0" w:type="dxa"/>
          <w:jc w:val="right"/>
        </w:trPr>
        <w:tc>
          <w:tcPr>
            <w:tcW w:w="5000" w:type="pct"/>
            <w:gridSpan w:val="4"/>
            <w:hideMark/>
          </w:tcPr>
          <w:p w14:paraId="221554FD"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Referans dingil .............              Rapor No ...........            Tarih .............</w:t>
            </w:r>
          </w:p>
          <w:p w14:paraId="276A2D27"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 (eklenen kopya sayısı)</w:t>
            </w:r>
          </w:p>
        </w:tc>
      </w:tr>
      <w:tr w:rsidR="00565645" w:rsidRPr="00565645" w14:paraId="062299F9" w14:textId="77777777" w:rsidTr="004271D8">
        <w:trPr>
          <w:tblCellSpacing w:w="0" w:type="dxa"/>
          <w:jc w:val="right"/>
        </w:trPr>
        <w:tc>
          <w:tcPr>
            <w:tcW w:w="2365" w:type="pct"/>
            <w:hideMark/>
          </w:tcPr>
          <w:p w14:paraId="1BDACB71"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1817" w:type="pct"/>
            <w:gridSpan w:val="2"/>
            <w:hideMark/>
          </w:tcPr>
          <w:p w14:paraId="33BB6A5E"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Tip-I</w:t>
            </w:r>
          </w:p>
        </w:tc>
        <w:tc>
          <w:tcPr>
            <w:tcW w:w="818" w:type="pct"/>
            <w:hideMark/>
          </w:tcPr>
          <w:p w14:paraId="37EC7A75" w14:textId="77777777" w:rsidR="00491FDE" w:rsidRPr="00565645" w:rsidRDefault="00491FDE" w:rsidP="00491FDE">
            <w:pPr>
              <w:widowControl/>
              <w:kinsoku/>
              <w:ind w:right="195"/>
              <w:jc w:val="center"/>
              <w:rPr>
                <w:rFonts w:eastAsia="Times New Roman"/>
                <w:bCs/>
                <w:sz w:val="20"/>
                <w:szCs w:val="20"/>
              </w:rPr>
            </w:pPr>
            <w:r w:rsidRPr="00565645">
              <w:rPr>
                <w:rFonts w:eastAsia="Times New Roman"/>
                <w:bCs/>
                <w:sz w:val="20"/>
                <w:szCs w:val="20"/>
                <w:lang w:val="tr"/>
              </w:rPr>
              <w:t>Tip-III</w:t>
            </w:r>
          </w:p>
        </w:tc>
      </w:tr>
      <w:tr w:rsidR="00565645" w:rsidRPr="00565645" w14:paraId="556AD52B" w14:textId="77777777" w:rsidTr="004271D8">
        <w:trPr>
          <w:tblCellSpacing w:w="0" w:type="dxa"/>
          <w:jc w:val="right"/>
        </w:trPr>
        <w:tc>
          <w:tcPr>
            <w:tcW w:w="2365" w:type="pct"/>
            <w:vAlign w:val="center"/>
            <w:hideMark/>
          </w:tcPr>
          <w:p w14:paraId="78799329"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başına fren kuvveti (N)</w:t>
            </w:r>
          </w:p>
          <w:p w14:paraId="6B0F8474"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w:t>
            </w:r>
            <w:r w:rsidRPr="00565645">
              <w:rPr>
                <w:rFonts w:eastAsia="Times New Roman"/>
                <w:sz w:val="20"/>
                <w:szCs w:val="20"/>
              </w:rPr>
              <w:t xml:space="preserve">AB/2015/68 Yönetmeliğinin </w:t>
            </w:r>
            <w:r w:rsidRPr="00565645">
              <w:rPr>
                <w:rFonts w:eastAsia="Times New Roman"/>
                <w:bCs/>
                <w:sz w:val="20"/>
                <w:szCs w:val="20"/>
                <w:lang w:val="tr"/>
              </w:rPr>
              <w:t xml:space="preserve">Ek VII İlave 1’indeki 4.2.1 </w:t>
            </w:r>
            <w:r w:rsidRPr="00565645">
              <w:rPr>
                <w:rFonts w:eastAsia="Times New Roman"/>
                <w:sz w:val="20"/>
                <w:szCs w:val="20"/>
                <w:lang w:val="tr"/>
              </w:rPr>
              <w:t>maddesine bakın</w:t>
            </w:r>
            <w:r w:rsidRPr="00565645">
              <w:rPr>
                <w:rFonts w:eastAsia="Times New Roman"/>
                <w:bCs/>
                <w:sz w:val="20"/>
                <w:szCs w:val="20"/>
                <w:lang w:val="tr"/>
              </w:rPr>
              <w:t>)</w:t>
            </w:r>
          </w:p>
        </w:tc>
        <w:tc>
          <w:tcPr>
            <w:tcW w:w="1817" w:type="pct"/>
            <w:gridSpan w:val="2"/>
            <w:hideMark/>
          </w:tcPr>
          <w:p w14:paraId="4D593A05"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818" w:type="pct"/>
            <w:hideMark/>
          </w:tcPr>
          <w:p w14:paraId="7313B099"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r>
      <w:tr w:rsidR="00565645" w:rsidRPr="00565645" w14:paraId="1CAAD550" w14:textId="77777777" w:rsidTr="004271D8">
        <w:trPr>
          <w:tblCellSpacing w:w="0" w:type="dxa"/>
          <w:jc w:val="right"/>
        </w:trPr>
        <w:tc>
          <w:tcPr>
            <w:tcW w:w="2365" w:type="pct"/>
            <w:vAlign w:val="center"/>
            <w:hideMark/>
          </w:tcPr>
          <w:p w14:paraId="7E80A88F"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1</w:t>
            </w:r>
          </w:p>
          <w:p w14:paraId="28CF8344"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2</w:t>
            </w:r>
          </w:p>
          <w:p w14:paraId="3BEB915C"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3</w:t>
            </w:r>
          </w:p>
        </w:tc>
        <w:tc>
          <w:tcPr>
            <w:tcW w:w="1817" w:type="pct"/>
            <w:gridSpan w:val="2"/>
            <w:hideMark/>
          </w:tcPr>
          <w:p w14:paraId="57343F1A"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1</w:t>
            </w:r>
            <w:r w:rsidRPr="00565645">
              <w:rPr>
                <w:rFonts w:eastAsia="Times New Roman"/>
                <w:sz w:val="20"/>
                <w:szCs w:val="20"/>
                <w:lang w:val="tr"/>
              </w:rPr>
              <w:t> = … % F</w:t>
            </w:r>
            <w:r w:rsidRPr="00565645">
              <w:rPr>
                <w:rFonts w:eastAsia="Times New Roman"/>
                <w:sz w:val="20"/>
                <w:szCs w:val="20"/>
                <w:vertAlign w:val="subscript"/>
                <w:lang w:val="tr"/>
              </w:rPr>
              <w:t>e</w:t>
            </w:r>
          </w:p>
          <w:p w14:paraId="0A65A9A2"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2</w:t>
            </w:r>
            <w:r w:rsidRPr="00565645">
              <w:rPr>
                <w:rFonts w:eastAsia="Times New Roman"/>
                <w:sz w:val="20"/>
                <w:szCs w:val="20"/>
                <w:lang w:val="tr"/>
              </w:rPr>
              <w:t> = … % F</w:t>
            </w:r>
            <w:r w:rsidRPr="00565645">
              <w:rPr>
                <w:rFonts w:eastAsia="Times New Roman"/>
                <w:sz w:val="20"/>
                <w:szCs w:val="20"/>
                <w:vertAlign w:val="subscript"/>
                <w:lang w:val="tr"/>
              </w:rPr>
              <w:t>e</w:t>
            </w:r>
          </w:p>
          <w:p w14:paraId="79294F84"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3</w:t>
            </w:r>
            <w:r w:rsidRPr="00565645">
              <w:rPr>
                <w:rFonts w:eastAsia="Times New Roman"/>
                <w:sz w:val="20"/>
                <w:szCs w:val="20"/>
                <w:lang w:val="tr"/>
              </w:rPr>
              <w:t> = … % F</w:t>
            </w:r>
            <w:r w:rsidRPr="00565645">
              <w:rPr>
                <w:rFonts w:eastAsia="Times New Roman"/>
                <w:sz w:val="20"/>
                <w:szCs w:val="20"/>
                <w:vertAlign w:val="subscript"/>
                <w:lang w:val="tr"/>
              </w:rPr>
              <w:t>e</w:t>
            </w:r>
          </w:p>
        </w:tc>
        <w:tc>
          <w:tcPr>
            <w:tcW w:w="818" w:type="pct"/>
            <w:hideMark/>
          </w:tcPr>
          <w:p w14:paraId="40DC667A"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1</w:t>
            </w:r>
            <w:r w:rsidRPr="00565645">
              <w:rPr>
                <w:rFonts w:eastAsia="Times New Roman"/>
                <w:sz w:val="20"/>
                <w:szCs w:val="20"/>
                <w:lang w:val="tr"/>
              </w:rPr>
              <w:t> = … % F</w:t>
            </w:r>
            <w:r w:rsidRPr="00565645">
              <w:rPr>
                <w:rFonts w:eastAsia="Times New Roman"/>
                <w:sz w:val="20"/>
                <w:szCs w:val="20"/>
                <w:vertAlign w:val="subscript"/>
                <w:lang w:val="tr"/>
              </w:rPr>
              <w:t>e</w:t>
            </w:r>
          </w:p>
          <w:p w14:paraId="625422F8"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2</w:t>
            </w:r>
            <w:r w:rsidRPr="00565645">
              <w:rPr>
                <w:rFonts w:eastAsia="Times New Roman"/>
                <w:sz w:val="20"/>
                <w:szCs w:val="20"/>
                <w:lang w:val="tr"/>
              </w:rPr>
              <w:t> = … % F</w:t>
            </w:r>
            <w:r w:rsidRPr="00565645">
              <w:rPr>
                <w:rFonts w:eastAsia="Times New Roman"/>
                <w:sz w:val="20"/>
                <w:szCs w:val="20"/>
                <w:vertAlign w:val="subscript"/>
                <w:lang w:val="tr"/>
              </w:rPr>
              <w:t>e</w:t>
            </w:r>
          </w:p>
          <w:p w14:paraId="50CE7D54"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3</w:t>
            </w:r>
            <w:r w:rsidRPr="00565645">
              <w:rPr>
                <w:rFonts w:eastAsia="Times New Roman"/>
                <w:sz w:val="20"/>
                <w:szCs w:val="20"/>
                <w:lang w:val="tr"/>
              </w:rPr>
              <w:t> = … % F</w:t>
            </w:r>
            <w:r w:rsidRPr="00565645">
              <w:rPr>
                <w:rFonts w:eastAsia="Times New Roman"/>
                <w:sz w:val="20"/>
                <w:szCs w:val="20"/>
                <w:vertAlign w:val="subscript"/>
                <w:lang w:val="tr"/>
              </w:rPr>
              <w:t>e</w:t>
            </w:r>
          </w:p>
        </w:tc>
      </w:tr>
      <w:tr w:rsidR="00565645" w:rsidRPr="00565645" w14:paraId="706DE54D" w14:textId="77777777" w:rsidTr="004271D8">
        <w:trPr>
          <w:tblCellSpacing w:w="0" w:type="dxa"/>
          <w:jc w:val="right"/>
        </w:trPr>
        <w:tc>
          <w:tcPr>
            <w:tcW w:w="2365" w:type="pct"/>
            <w:vAlign w:val="center"/>
            <w:hideMark/>
          </w:tcPr>
          <w:p w14:paraId="60C610B6"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Tahmini başlatıcı stroku (mm)</w:t>
            </w:r>
          </w:p>
          <w:p w14:paraId="297C0E3B"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w:t>
            </w:r>
            <w:r w:rsidRPr="00565645">
              <w:rPr>
                <w:rFonts w:eastAsia="Times New Roman"/>
                <w:sz w:val="20"/>
                <w:szCs w:val="20"/>
              </w:rPr>
              <w:t xml:space="preserve">AB/2015/68 Yönetmeliğinin </w:t>
            </w:r>
            <w:r w:rsidRPr="00565645">
              <w:rPr>
                <w:rFonts w:eastAsia="Times New Roman"/>
                <w:bCs/>
                <w:sz w:val="20"/>
                <w:szCs w:val="20"/>
                <w:lang w:val="tr"/>
              </w:rPr>
              <w:t xml:space="preserve">Ek VII İlave 1’indeki 4.3.1.1 </w:t>
            </w:r>
            <w:r w:rsidRPr="00565645">
              <w:rPr>
                <w:rFonts w:eastAsia="Times New Roman"/>
                <w:sz w:val="20"/>
                <w:szCs w:val="20"/>
                <w:lang w:val="tr"/>
              </w:rPr>
              <w:t>maddesine bakın</w:t>
            </w:r>
            <w:r w:rsidRPr="00565645">
              <w:rPr>
                <w:rFonts w:eastAsia="Times New Roman"/>
                <w:bCs/>
                <w:sz w:val="20"/>
                <w:szCs w:val="20"/>
                <w:lang w:val="tr"/>
              </w:rPr>
              <w:t>)</w:t>
            </w:r>
          </w:p>
        </w:tc>
        <w:tc>
          <w:tcPr>
            <w:tcW w:w="1817" w:type="pct"/>
            <w:gridSpan w:val="2"/>
            <w:hideMark/>
          </w:tcPr>
          <w:p w14:paraId="173AA76E"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818" w:type="pct"/>
            <w:hideMark/>
          </w:tcPr>
          <w:p w14:paraId="4035F111"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r>
      <w:tr w:rsidR="00565645" w:rsidRPr="00565645" w14:paraId="6CFDDD14" w14:textId="77777777" w:rsidTr="004271D8">
        <w:trPr>
          <w:tblCellSpacing w:w="0" w:type="dxa"/>
          <w:jc w:val="right"/>
        </w:trPr>
        <w:tc>
          <w:tcPr>
            <w:tcW w:w="2365" w:type="pct"/>
            <w:vAlign w:val="center"/>
            <w:hideMark/>
          </w:tcPr>
          <w:p w14:paraId="4302A9CB"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1</w:t>
            </w:r>
          </w:p>
          <w:p w14:paraId="58389D19"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2</w:t>
            </w:r>
          </w:p>
          <w:p w14:paraId="0EEFA572"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3</w:t>
            </w:r>
          </w:p>
        </w:tc>
        <w:tc>
          <w:tcPr>
            <w:tcW w:w="1817" w:type="pct"/>
            <w:gridSpan w:val="2"/>
            <w:hideMark/>
          </w:tcPr>
          <w:p w14:paraId="1AAAC655"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s</w:t>
            </w:r>
            <w:r w:rsidRPr="00565645">
              <w:rPr>
                <w:rFonts w:eastAsia="Times New Roman"/>
                <w:sz w:val="20"/>
                <w:szCs w:val="20"/>
                <w:vertAlign w:val="subscript"/>
                <w:lang w:val="tr"/>
              </w:rPr>
              <w:t>1</w:t>
            </w:r>
            <w:r w:rsidRPr="00565645">
              <w:rPr>
                <w:rFonts w:eastAsia="Times New Roman"/>
                <w:sz w:val="20"/>
                <w:szCs w:val="20"/>
                <w:lang w:val="tr"/>
              </w:rPr>
              <w:t> = …</w:t>
            </w:r>
          </w:p>
          <w:p w14:paraId="24875C09"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s</w:t>
            </w:r>
            <w:r w:rsidRPr="00565645">
              <w:rPr>
                <w:rFonts w:eastAsia="Times New Roman"/>
                <w:sz w:val="20"/>
                <w:szCs w:val="20"/>
                <w:vertAlign w:val="subscript"/>
                <w:lang w:val="tr"/>
              </w:rPr>
              <w:t>2</w:t>
            </w:r>
            <w:r w:rsidRPr="00565645">
              <w:rPr>
                <w:rFonts w:eastAsia="Times New Roman"/>
                <w:sz w:val="20"/>
                <w:szCs w:val="20"/>
                <w:lang w:val="tr"/>
              </w:rPr>
              <w:t> = …</w:t>
            </w:r>
          </w:p>
          <w:p w14:paraId="77E27EBD"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s</w:t>
            </w:r>
            <w:r w:rsidRPr="00565645">
              <w:rPr>
                <w:rFonts w:eastAsia="Times New Roman"/>
                <w:sz w:val="20"/>
                <w:szCs w:val="20"/>
                <w:vertAlign w:val="subscript"/>
                <w:lang w:val="tr"/>
              </w:rPr>
              <w:t>3</w:t>
            </w:r>
            <w:r w:rsidRPr="00565645">
              <w:rPr>
                <w:rFonts w:eastAsia="Times New Roman"/>
                <w:sz w:val="20"/>
                <w:szCs w:val="20"/>
                <w:lang w:val="tr"/>
              </w:rPr>
              <w:t> = …</w:t>
            </w:r>
          </w:p>
        </w:tc>
        <w:tc>
          <w:tcPr>
            <w:tcW w:w="818" w:type="pct"/>
            <w:hideMark/>
          </w:tcPr>
          <w:p w14:paraId="4724FEB6"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s</w:t>
            </w:r>
            <w:r w:rsidRPr="00565645">
              <w:rPr>
                <w:rFonts w:eastAsia="Times New Roman"/>
                <w:sz w:val="20"/>
                <w:szCs w:val="20"/>
                <w:vertAlign w:val="subscript"/>
                <w:lang w:val="tr"/>
              </w:rPr>
              <w:t>1</w:t>
            </w:r>
            <w:r w:rsidRPr="00565645">
              <w:rPr>
                <w:rFonts w:eastAsia="Times New Roman"/>
                <w:sz w:val="20"/>
                <w:szCs w:val="20"/>
                <w:lang w:val="tr"/>
              </w:rPr>
              <w:t> = …</w:t>
            </w:r>
          </w:p>
          <w:p w14:paraId="714C753D"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s</w:t>
            </w:r>
            <w:r w:rsidRPr="00565645">
              <w:rPr>
                <w:rFonts w:eastAsia="Times New Roman"/>
                <w:sz w:val="20"/>
                <w:szCs w:val="20"/>
                <w:vertAlign w:val="subscript"/>
                <w:lang w:val="tr"/>
              </w:rPr>
              <w:t>2</w:t>
            </w:r>
            <w:r w:rsidRPr="00565645">
              <w:rPr>
                <w:rFonts w:eastAsia="Times New Roman"/>
                <w:sz w:val="20"/>
                <w:szCs w:val="20"/>
                <w:lang w:val="tr"/>
              </w:rPr>
              <w:t> = …</w:t>
            </w:r>
          </w:p>
          <w:p w14:paraId="1D3A9F4C"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s</w:t>
            </w:r>
            <w:r w:rsidRPr="00565645">
              <w:rPr>
                <w:rFonts w:eastAsia="Times New Roman"/>
                <w:sz w:val="20"/>
                <w:szCs w:val="20"/>
                <w:vertAlign w:val="subscript"/>
                <w:lang w:val="tr"/>
              </w:rPr>
              <w:t>3</w:t>
            </w:r>
            <w:r w:rsidRPr="00565645">
              <w:rPr>
                <w:rFonts w:eastAsia="Times New Roman"/>
                <w:sz w:val="20"/>
                <w:szCs w:val="20"/>
                <w:lang w:val="tr"/>
              </w:rPr>
              <w:t> = …</w:t>
            </w:r>
          </w:p>
        </w:tc>
      </w:tr>
      <w:tr w:rsidR="00565645" w:rsidRPr="00565645" w14:paraId="580E1809" w14:textId="77777777" w:rsidTr="004271D8">
        <w:trPr>
          <w:tblCellSpacing w:w="0" w:type="dxa"/>
          <w:jc w:val="right"/>
        </w:trPr>
        <w:tc>
          <w:tcPr>
            <w:tcW w:w="2365" w:type="pct"/>
            <w:vAlign w:val="center"/>
            <w:hideMark/>
          </w:tcPr>
          <w:p w14:paraId="62174A7D"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Ortalama kuvvet çıkışı (N)</w:t>
            </w:r>
          </w:p>
          <w:p w14:paraId="329191ED"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w:t>
            </w:r>
            <w:r w:rsidRPr="00565645">
              <w:rPr>
                <w:rFonts w:eastAsia="Times New Roman"/>
                <w:sz w:val="20"/>
                <w:szCs w:val="20"/>
              </w:rPr>
              <w:t xml:space="preserve">AB/2015/68 Yönetmeliğinin </w:t>
            </w:r>
            <w:r w:rsidRPr="00565645">
              <w:rPr>
                <w:rFonts w:eastAsia="Times New Roman"/>
                <w:bCs/>
                <w:sz w:val="20"/>
                <w:szCs w:val="20"/>
                <w:lang w:val="tr"/>
              </w:rPr>
              <w:t xml:space="preserve">Ek VII İlave 1’indeki 4.3.1.2 </w:t>
            </w:r>
            <w:r w:rsidRPr="00565645">
              <w:rPr>
                <w:rFonts w:eastAsia="Times New Roman"/>
                <w:sz w:val="20"/>
                <w:szCs w:val="20"/>
                <w:lang w:val="tr"/>
              </w:rPr>
              <w:t>maddesine bakın</w:t>
            </w:r>
            <w:r w:rsidRPr="00565645">
              <w:rPr>
                <w:rFonts w:eastAsia="Times New Roman"/>
                <w:bCs/>
                <w:sz w:val="20"/>
                <w:szCs w:val="20"/>
                <w:lang w:val="tr"/>
              </w:rPr>
              <w:t>)</w:t>
            </w:r>
          </w:p>
        </w:tc>
        <w:tc>
          <w:tcPr>
            <w:tcW w:w="1817" w:type="pct"/>
            <w:gridSpan w:val="2"/>
            <w:hideMark/>
          </w:tcPr>
          <w:p w14:paraId="1597F5E2"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818" w:type="pct"/>
            <w:hideMark/>
          </w:tcPr>
          <w:p w14:paraId="01C0AF34"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r>
      <w:tr w:rsidR="00565645" w:rsidRPr="00565645" w14:paraId="35CD74B7" w14:textId="77777777" w:rsidTr="004271D8">
        <w:trPr>
          <w:tblCellSpacing w:w="0" w:type="dxa"/>
          <w:jc w:val="right"/>
        </w:trPr>
        <w:tc>
          <w:tcPr>
            <w:tcW w:w="2365" w:type="pct"/>
            <w:vAlign w:val="center"/>
            <w:hideMark/>
          </w:tcPr>
          <w:p w14:paraId="2FBCE950"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1</w:t>
            </w:r>
          </w:p>
          <w:p w14:paraId="7D4F7CF2"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2</w:t>
            </w:r>
          </w:p>
          <w:p w14:paraId="6D795CC7"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3</w:t>
            </w:r>
          </w:p>
        </w:tc>
        <w:tc>
          <w:tcPr>
            <w:tcW w:w="1817" w:type="pct"/>
            <w:gridSpan w:val="2"/>
            <w:hideMark/>
          </w:tcPr>
          <w:p w14:paraId="63E92AB6"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Th</w:t>
            </w:r>
            <w:r w:rsidRPr="00565645">
              <w:rPr>
                <w:rFonts w:eastAsia="Times New Roman"/>
                <w:sz w:val="20"/>
                <w:szCs w:val="20"/>
                <w:vertAlign w:val="subscript"/>
                <w:lang w:val="tr"/>
              </w:rPr>
              <w:t>A1</w:t>
            </w:r>
            <w:r w:rsidRPr="00565645">
              <w:rPr>
                <w:rFonts w:eastAsia="Times New Roman"/>
                <w:sz w:val="20"/>
                <w:szCs w:val="20"/>
                <w:lang w:val="tr"/>
              </w:rPr>
              <w:t> = …</w:t>
            </w:r>
          </w:p>
          <w:p w14:paraId="03188208"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Th</w:t>
            </w:r>
            <w:r w:rsidRPr="00565645">
              <w:rPr>
                <w:rFonts w:eastAsia="Times New Roman"/>
                <w:sz w:val="20"/>
                <w:szCs w:val="20"/>
                <w:vertAlign w:val="subscript"/>
                <w:lang w:val="tr"/>
              </w:rPr>
              <w:t>A2</w:t>
            </w:r>
            <w:r w:rsidRPr="00565645">
              <w:rPr>
                <w:rFonts w:eastAsia="Times New Roman"/>
                <w:sz w:val="20"/>
                <w:szCs w:val="20"/>
                <w:lang w:val="tr"/>
              </w:rPr>
              <w:t> = …</w:t>
            </w:r>
          </w:p>
          <w:p w14:paraId="5E410E53"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Th</w:t>
            </w:r>
            <w:r w:rsidRPr="00565645">
              <w:rPr>
                <w:rFonts w:eastAsia="Times New Roman"/>
                <w:sz w:val="20"/>
                <w:szCs w:val="20"/>
                <w:vertAlign w:val="subscript"/>
                <w:lang w:val="tr"/>
              </w:rPr>
              <w:t>A3</w:t>
            </w:r>
            <w:r w:rsidRPr="00565645">
              <w:rPr>
                <w:rFonts w:eastAsia="Times New Roman"/>
                <w:sz w:val="20"/>
                <w:szCs w:val="20"/>
                <w:lang w:val="tr"/>
              </w:rPr>
              <w:t> = …</w:t>
            </w:r>
          </w:p>
        </w:tc>
        <w:tc>
          <w:tcPr>
            <w:tcW w:w="818" w:type="pct"/>
            <w:hideMark/>
          </w:tcPr>
          <w:p w14:paraId="00CF6073"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Th</w:t>
            </w:r>
            <w:r w:rsidRPr="00565645">
              <w:rPr>
                <w:rFonts w:eastAsia="Times New Roman"/>
                <w:sz w:val="20"/>
                <w:szCs w:val="20"/>
                <w:vertAlign w:val="subscript"/>
                <w:lang w:val="tr"/>
              </w:rPr>
              <w:t>A1</w:t>
            </w:r>
            <w:r w:rsidRPr="00565645">
              <w:rPr>
                <w:rFonts w:eastAsia="Times New Roman"/>
                <w:sz w:val="20"/>
                <w:szCs w:val="20"/>
                <w:lang w:val="tr"/>
              </w:rPr>
              <w:t> = …</w:t>
            </w:r>
          </w:p>
          <w:p w14:paraId="2EB3BB2C"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Th</w:t>
            </w:r>
            <w:r w:rsidRPr="00565645">
              <w:rPr>
                <w:rFonts w:eastAsia="Times New Roman"/>
                <w:sz w:val="20"/>
                <w:szCs w:val="20"/>
                <w:vertAlign w:val="subscript"/>
                <w:lang w:val="tr"/>
              </w:rPr>
              <w:t>A2</w:t>
            </w:r>
            <w:r w:rsidRPr="00565645">
              <w:rPr>
                <w:rFonts w:eastAsia="Times New Roman"/>
                <w:sz w:val="20"/>
                <w:szCs w:val="20"/>
                <w:lang w:val="tr"/>
              </w:rPr>
              <w:t> = …</w:t>
            </w:r>
          </w:p>
          <w:p w14:paraId="402064F2"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Th</w:t>
            </w:r>
            <w:r w:rsidRPr="00565645">
              <w:rPr>
                <w:rFonts w:eastAsia="Times New Roman"/>
                <w:sz w:val="20"/>
                <w:szCs w:val="20"/>
                <w:vertAlign w:val="subscript"/>
                <w:lang w:val="tr"/>
              </w:rPr>
              <w:t>A3</w:t>
            </w:r>
            <w:r w:rsidRPr="00565645">
              <w:rPr>
                <w:rFonts w:eastAsia="Times New Roman"/>
                <w:sz w:val="20"/>
                <w:szCs w:val="20"/>
                <w:lang w:val="tr"/>
              </w:rPr>
              <w:t> = …</w:t>
            </w:r>
          </w:p>
        </w:tc>
      </w:tr>
      <w:tr w:rsidR="00565645" w:rsidRPr="00565645" w14:paraId="0D5DBF2C" w14:textId="77777777" w:rsidTr="004271D8">
        <w:trPr>
          <w:tblCellSpacing w:w="0" w:type="dxa"/>
          <w:jc w:val="right"/>
        </w:trPr>
        <w:tc>
          <w:tcPr>
            <w:tcW w:w="2365" w:type="pct"/>
            <w:vAlign w:val="center"/>
            <w:hideMark/>
          </w:tcPr>
          <w:p w14:paraId="260355B7"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Fren performansı (N)</w:t>
            </w:r>
          </w:p>
          <w:p w14:paraId="68FC2106"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w:t>
            </w:r>
            <w:r w:rsidRPr="00565645">
              <w:rPr>
                <w:rFonts w:eastAsia="Times New Roman"/>
                <w:sz w:val="20"/>
                <w:szCs w:val="20"/>
              </w:rPr>
              <w:t xml:space="preserve">AB/2015/68 Yönetmeliğinin </w:t>
            </w:r>
            <w:r w:rsidRPr="00565645">
              <w:rPr>
                <w:rFonts w:eastAsia="Times New Roman"/>
                <w:bCs/>
                <w:sz w:val="20"/>
                <w:szCs w:val="20"/>
                <w:lang w:val="tr"/>
              </w:rPr>
              <w:t xml:space="preserve">Ek VII İlave 1’indeki 4.3.1.4 </w:t>
            </w:r>
            <w:r w:rsidRPr="00565645">
              <w:rPr>
                <w:rFonts w:eastAsia="Times New Roman"/>
                <w:sz w:val="20"/>
                <w:szCs w:val="20"/>
                <w:lang w:val="tr"/>
              </w:rPr>
              <w:t>maddesine bakın</w:t>
            </w:r>
            <w:r w:rsidRPr="00565645">
              <w:rPr>
                <w:rFonts w:eastAsia="Times New Roman"/>
                <w:bCs/>
                <w:sz w:val="20"/>
                <w:szCs w:val="20"/>
                <w:lang w:val="tr"/>
              </w:rPr>
              <w:t>)</w:t>
            </w:r>
          </w:p>
        </w:tc>
        <w:tc>
          <w:tcPr>
            <w:tcW w:w="1817" w:type="pct"/>
            <w:gridSpan w:val="2"/>
            <w:hideMark/>
          </w:tcPr>
          <w:p w14:paraId="2B8BD153"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818" w:type="pct"/>
            <w:hideMark/>
          </w:tcPr>
          <w:p w14:paraId="2DEA3771"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r>
      <w:tr w:rsidR="00565645" w:rsidRPr="00565645" w14:paraId="0567FF57" w14:textId="77777777" w:rsidTr="004271D8">
        <w:trPr>
          <w:tblCellSpacing w:w="0" w:type="dxa"/>
          <w:jc w:val="right"/>
        </w:trPr>
        <w:tc>
          <w:tcPr>
            <w:tcW w:w="2365" w:type="pct"/>
            <w:vMerge w:val="restart"/>
            <w:vAlign w:val="center"/>
            <w:hideMark/>
          </w:tcPr>
          <w:p w14:paraId="607BBBA5"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1</w:t>
            </w:r>
          </w:p>
          <w:p w14:paraId="05DA9FC8"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2</w:t>
            </w:r>
          </w:p>
          <w:p w14:paraId="2F307248"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Dingil 3</w:t>
            </w:r>
          </w:p>
        </w:tc>
        <w:tc>
          <w:tcPr>
            <w:tcW w:w="1817" w:type="pct"/>
            <w:gridSpan w:val="2"/>
            <w:hideMark/>
          </w:tcPr>
          <w:p w14:paraId="709CF797"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1</w:t>
            </w:r>
            <w:r w:rsidRPr="00565645">
              <w:rPr>
                <w:rFonts w:eastAsia="Times New Roman"/>
                <w:sz w:val="20"/>
                <w:szCs w:val="20"/>
                <w:lang w:val="tr"/>
              </w:rPr>
              <w:t> = …</w:t>
            </w:r>
          </w:p>
          <w:p w14:paraId="50D347FA"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2</w:t>
            </w:r>
            <w:r w:rsidRPr="00565645">
              <w:rPr>
                <w:rFonts w:eastAsia="Times New Roman"/>
                <w:sz w:val="20"/>
                <w:szCs w:val="20"/>
                <w:lang w:val="tr"/>
              </w:rPr>
              <w:t> = …</w:t>
            </w:r>
          </w:p>
          <w:p w14:paraId="547D1FDB"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3</w:t>
            </w:r>
            <w:r w:rsidRPr="00565645">
              <w:rPr>
                <w:rFonts w:eastAsia="Times New Roman"/>
                <w:sz w:val="20"/>
                <w:szCs w:val="20"/>
                <w:lang w:val="tr"/>
              </w:rPr>
              <w:t> = …</w:t>
            </w:r>
          </w:p>
        </w:tc>
        <w:tc>
          <w:tcPr>
            <w:tcW w:w="818" w:type="pct"/>
            <w:hideMark/>
          </w:tcPr>
          <w:p w14:paraId="5F3BECD3"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1</w:t>
            </w:r>
            <w:r w:rsidRPr="00565645">
              <w:rPr>
                <w:rFonts w:eastAsia="Times New Roman"/>
                <w:sz w:val="20"/>
                <w:szCs w:val="20"/>
                <w:lang w:val="tr"/>
              </w:rPr>
              <w:t> = …</w:t>
            </w:r>
          </w:p>
          <w:p w14:paraId="18F93372"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2</w:t>
            </w:r>
            <w:r w:rsidRPr="00565645">
              <w:rPr>
                <w:rFonts w:eastAsia="Times New Roman"/>
                <w:sz w:val="20"/>
                <w:szCs w:val="20"/>
                <w:lang w:val="tr"/>
              </w:rPr>
              <w:t> = …</w:t>
            </w:r>
          </w:p>
          <w:p w14:paraId="2B375942" w14:textId="77777777" w:rsidR="00491FDE" w:rsidRPr="00565645" w:rsidRDefault="00491FDE" w:rsidP="00491FDE">
            <w:pPr>
              <w:widowControl/>
              <w:kinsoku/>
              <w:rPr>
                <w:rFonts w:eastAsia="Times New Roman"/>
                <w:sz w:val="20"/>
                <w:szCs w:val="20"/>
              </w:rPr>
            </w:pPr>
            <w:r w:rsidRPr="00565645">
              <w:rPr>
                <w:rFonts w:eastAsia="Times New Roman"/>
                <w:sz w:val="20"/>
                <w:szCs w:val="20"/>
                <w:lang w:val="tr"/>
              </w:rPr>
              <w:t>T</w:t>
            </w:r>
            <w:r w:rsidRPr="00565645">
              <w:rPr>
                <w:rFonts w:eastAsia="Times New Roman"/>
                <w:sz w:val="20"/>
                <w:szCs w:val="20"/>
                <w:vertAlign w:val="subscript"/>
                <w:lang w:val="tr"/>
              </w:rPr>
              <w:t>3</w:t>
            </w:r>
            <w:r w:rsidRPr="00565645">
              <w:rPr>
                <w:rFonts w:eastAsia="Times New Roman"/>
                <w:sz w:val="20"/>
                <w:szCs w:val="20"/>
                <w:lang w:val="tr"/>
              </w:rPr>
              <w:t> = …</w:t>
            </w:r>
          </w:p>
        </w:tc>
      </w:tr>
      <w:tr w:rsidR="00565645" w:rsidRPr="00565645" w14:paraId="40C00901" w14:textId="77777777" w:rsidTr="004271D8">
        <w:trPr>
          <w:tblCellSpacing w:w="0" w:type="dxa"/>
          <w:jc w:val="right"/>
        </w:trPr>
        <w:tc>
          <w:tcPr>
            <w:tcW w:w="2365" w:type="pct"/>
            <w:vMerge/>
            <w:vAlign w:val="center"/>
            <w:hideMark/>
          </w:tcPr>
          <w:p w14:paraId="01BB4F3A" w14:textId="77777777" w:rsidR="00491FDE" w:rsidRPr="00565645" w:rsidRDefault="00491FDE" w:rsidP="004271D8">
            <w:pPr>
              <w:jc w:val="both"/>
              <w:rPr>
                <w:bCs/>
                <w:sz w:val="20"/>
                <w:szCs w:val="20"/>
              </w:rPr>
            </w:pPr>
          </w:p>
        </w:tc>
        <w:tc>
          <w:tcPr>
            <w:tcW w:w="1105" w:type="pct"/>
            <w:hideMark/>
          </w:tcPr>
          <w:p w14:paraId="09DB1467" w14:textId="77777777" w:rsidR="00491FDE" w:rsidRPr="00565645" w:rsidRDefault="00491FDE" w:rsidP="00491FDE">
            <w:pPr>
              <w:widowControl/>
              <w:kinsoku/>
              <w:jc w:val="center"/>
              <w:rPr>
                <w:rFonts w:eastAsia="Times New Roman"/>
                <w:sz w:val="20"/>
                <w:szCs w:val="20"/>
              </w:rPr>
            </w:pPr>
            <w:r w:rsidRPr="00565645">
              <w:rPr>
                <w:rFonts w:eastAsia="Times New Roman"/>
                <w:sz w:val="20"/>
                <w:szCs w:val="20"/>
                <w:lang w:val="tr"/>
              </w:rPr>
              <w:t>Tip 0 numune çekilen araç deney sonucu (E)</w:t>
            </w:r>
          </w:p>
        </w:tc>
        <w:tc>
          <w:tcPr>
            <w:tcW w:w="712" w:type="pct"/>
            <w:hideMark/>
          </w:tcPr>
          <w:p w14:paraId="34AA6CF7" w14:textId="77777777" w:rsidR="00491FDE" w:rsidRPr="00565645" w:rsidRDefault="00491FDE" w:rsidP="00491FDE">
            <w:pPr>
              <w:widowControl/>
              <w:kinsoku/>
              <w:jc w:val="center"/>
              <w:rPr>
                <w:rFonts w:eastAsia="Times New Roman"/>
                <w:sz w:val="20"/>
                <w:szCs w:val="20"/>
              </w:rPr>
            </w:pPr>
            <w:r w:rsidRPr="00565645">
              <w:rPr>
                <w:rFonts w:eastAsia="Times New Roman"/>
                <w:sz w:val="20"/>
                <w:szCs w:val="20"/>
                <w:lang w:val="tr"/>
              </w:rPr>
              <w:t>Tip-I sıcak</w:t>
            </w:r>
          </w:p>
          <w:p w14:paraId="09231D63" w14:textId="77777777" w:rsidR="00491FDE" w:rsidRPr="00565645" w:rsidRDefault="00491FDE" w:rsidP="00491FDE">
            <w:pPr>
              <w:widowControl/>
              <w:kinsoku/>
              <w:jc w:val="center"/>
              <w:rPr>
                <w:rFonts w:eastAsia="Times New Roman"/>
                <w:sz w:val="20"/>
                <w:szCs w:val="20"/>
              </w:rPr>
            </w:pPr>
            <w:r w:rsidRPr="00565645">
              <w:rPr>
                <w:rFonts w:eastAsia="Times New Roman"/>
                <w:sz w:val="20"/>
                <w:szCs w:val="20"/>
                <w:lang w:val="tr"/>
              </w:rPr>
              <w:t>(tahmini)</w:t>
            </w:r>
          </w:p>
        </w:tc>
        <w:tc>
          <w:tcPr>
            <w:tcW w:w="818" w:type="pct"/>
            <w:hideMark/>
          </w:tcPr>
          <w:p w14:paraId="232B0525" w14:textId="77777777" w:rsidR="00491FDE" w:rsidRPr="00565645" w:rsidRDefault="00491FDE" w:rsidP="00491FDE">
            <w:pPr>
              <w:widowControl/>
              <w:kinsoku/>
              <w:jc w:val="center"/>
              <w:rPr>
                <w:rFonts w:eastAsia="Times New Roman"/>
                <w:sz w:val="20"/>
                <w:szCs w:val="20"/>
              </w:rPr>
            </w:pPr>
            <w:r w:rsidRPr="00565645">
              <w:rPr>
                <w:rFonts w:eastAsia="Times New Roman"/>
                <w:sz w:val="20"/>
                <w:szCs w:val="20"/>
                <w:lang w:val="tr"/>
              </w:rPr>
              <w:t>Tip-III sıcak</w:t>
            </w:r>
          </w:p>
          <w:p w14:paraId="447111AE" w14:textId="77777777" w:rsidR="00491FDE" w:rsidRPr="00565645" w:rsidRDefault="00491FDE" w:rsidP="00491FDE">
            <w:pPr>
              <w:widowControl/>
              <w:kinsoku/>
              <w:jc w:val="center"/>
              <w:rPr>
                <w:rFonts w:eastAsia="Times New Roman"/>
                <w:sz w:val="20"/>
                <w:szCs w:val="20"/>
              </w:rPr>
            </w:pPr>
            <w:r w:rsidRPr="00565645">
              <w:rPr>
                <w:rFonts w:eastAsia="Times New Roman"/>
                <w:sz w:val="20"/>
                <w:szCs w:val="20"/>
                <w:lang w:val="tr"/>
              </w:rPr>
              <w:t>(tahmini)</w:t>
            </w:r>
          </w:p>
        </w:tc>
      </w:tr>
      <w:tr w:rsidR="00F20F5B" w:rsidRPr="00565645" w14:paraId="735D3EEC" w14:textId="77777777" w:rsidTr="004271D8">
        <w:trPr>
          <w:tblCellSpacing w:w="0" w:type="dxa"/>
          <w:jc w:val="right"/>
        </w:trPr>
        <w:tc>
          <w:tcPr>
            <w:tcW w:w="2365" w:type="pct"/>
            <w:hideMark/>
          </w:tcPr>
          <w:p w14:paraId="222643C8"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Aracın fren performansı</w:t>
            </w:r>
          </w:p>
          <w:p w14:paraId="31031005" w14:textId="77777777" w:rsidR="00491FDE" w:rsidRPr="00565645" w:rsidRDefault="00491FDE" w:rsidP="004271D8">
            <w:pPr>
              <w:widowControl/>
              <w:kinsoku/>
              <w:jc w:val="both"/>
              <w:rPr>
                <w:rFonts w:eastAsia="Times New Roman"/>
                <w:bCs/>
                <w:sz w:val="20"/>
                <w:szCs w:val="20"/>
              </w:rPr>
            </w:pPr>
            <w:r w:rsidRPr="00565645">
              <w:rPr>
                <w:rFonts w:eastAsia="Times New Roman"/>
                <w:bCs/>
                <w:sz w:val="20"/>
                <w:szCs w:val="20"/>
                <w:lang w:val="tr"/>
              </w:rPr>
              <w:t>(</w:t>
            </w:r>
            <w:r w:rsidRPr="00565645">
              <w:rPr>
                <w:rFonts w:eastAsia="Times New Roman"/>
                <w:sz w:val="20"/>
                <w:szCs w:val="20"/>
              </w:rPr>
              <w:t xml:space="preserve">AB/2015/68 Yönetmeliğinin </w:t>
            </w:r>
            <w:r w:rsidRPr="00565645">
              <w:rPr>
                <w:rFonts w:eastAsia="Times New Roman"/>
                <w:bCs/>
                <w:sz w:val="20"/>
                <w:szCs w:val="20"/>
                <w:lang w:val="tr"/>
              </w:rPr>
              <w:t xml:space="preserve">Ek II’sindeki 2.3.3, 2.4.3 ve 2.5.5 </w:t>
            </w:r>
            <w:r w:rsidRPr="00565645">
              <w:rPr>
                <w:rFonts w:eastAsia="Times New Roman"/>
                <w:sz w:val="20"/>
                <w:szCs w:val="20"/>
                <w:lang w:val="tr"/>
              </w:rPr>
              <w:t>maddelerine bakın</w:t>
            </w:r>
            <w:r w:rsidRPr="00565645">
              <w:rPr>
                <w:rFonts w:eastAsia="Times New Roman"/>
                <w:bCs/>
                <w:sz w:val="20"/>
                <w:szCs w:val="20"/>
                <w:lang w:val="tr"/>
              </w:rPr>
              <w:t>)</w:t>
            </w:r>
          </w:p>
        </w:tc>
        <w:tc>
          <w:tcPr>
            <w:tcW w:w="1105" w:type="pct"/>
            <w:hideMark/>
          </w:tcPr>
          <w:p w14:paraId="5D8A6AC7"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712" w:type="pct"/>
            <w:hideMark/>
          </w:tcPr>
          <w:p w14:paraId="222F41C4" w14:textId="77777777" w:rsidR="00491FDE" w:rsidRPr="00565645" w:rsidRDefault="00491FDE" w:rsidP="00491FDE">
            <w:pPr>
              <w:widowControl/>
              <w:kinsoku/>
              <w:jc w:val="both"/>
              <w:rPr>
                <w:rFonts w:eastAsia="Times New Roman"/>
                <w:sz w:val="20"/>
                <w:szCs w:val="20"/>
              </w:rPr>
            </w:pPr>
            <w:r w:rsidRPr="00565645">
              <w:rPr>
                <w:rFonts w:eastAsia="Times New Roman"/>
                <w:sz w:val="20"/>
                <w:szCs w:val="20"/>
                <w:lang w:val="tr"/>
              </w:rPr>
              <w:t> </w:t>
            </w:r>
          </w:p>
        </w:tc>
        <w:tc>
          <w:tcPr>
            <w:tcW w:w="818" w:type="pct"/>
            <w:hideMark/>
          </w:tcPr>
          <w:p w14:paraId="09FABE25" w14:textId="77777777" w:rsidR="00491FDE" w:rsidRPr="00565645" w:rsidRDefault="00491FDE" w:rsidP="00491FDE">
            <w:pPr>
              <w:widowControl/>
              <w:kinsoku/>
              <w:rPr>
                <w:rFonts w:eastAsia="Times New Roman"/>
                <w:sz w:val="20"/>
                <w:szCs w:val="20"/>
              </w:rPr>
            </w:pPr>
          </w:p>
        </w:tc>
      </w:tr>
    </w:tbl>
    <w:p w14:paraId="5B43C763" w14:textId="77777777" w:rsidR="00BE3F1F" w:rsidRPr="00565645" w:rsidRDefault="00BE3F1F" w:rsidP="00BE3F1F">
      <w:pPr>
        <w:spacing w:before="7"/>
        <w:rPr>
          <w:rFonts w:eastAsia="Arial"/>
          <w:b/>
          <w:bCs/>
          <w:sz w:val="20"/>
          <w:szCs w:val="20"/>
        </w:rPr>
      </w:pPr>
    </w:p>
    <w:p w14:paraId="52451148" w14:textId="77777777" w:rsidR="00BE3F1F" w:rsidRPr="00565645" w:rsidRDefault="00BE3F1F" w:rsidP="00BE3F1F">
      <w:pPr>
        <w:pStyle w:val="Balk1"/>
        <w:spacing w:before="74"/>
        <w:ind w:left="164"/>
        <w:rPr>
          <w:rFonts w:ascii="Times New Roman" w:hAnsi="Times New Roman"/>
          <w:b w:val="0"/>
          <w:bCs w:val="0"/>
          <w:lang w:val="tr-TR"/>
        </w:rPr>
      </w:pPr>
      <w:r w:rsidRPr="00565645">
        <w:rPr>
          <w:rFonts w:ascii="Times New Roman" w:hAnsi="Times New Roman"/>
          <w:lang w:val="tr-TR"/>
        </w:rPr>
        <w:t xml:space="preserve">İlave 1 </w:t>
      </w:r>
      <w:r w:rsidR="00C13B1D" w:rsidRPr="00565645">
        <w:rPr>
          <w:rFonts w:ascii="Times New Roman" w:hAnsi="Times New Roman"/>
          <w:lang w:val="tr-TR"/>
        </w:rPr>
        <w:t>hakkında açıklama notları</w:t>
      </w:r>
    </w:p>
    <w:p w14:paraId="3EB4DBB6" w14:textId="77777777" w:rsidR="00BE3F1F" w:rsidRPr="00565645" w:rsidRDefault="00BE3F1F" w:rsidP="00BE3F1F">
      <w:pPr>
        <w:spacing w:before="2"/>
        <w:rPr>
          <w:rFonts w:eastAsia="Arial"/>
          <w:b/>
          <w:bCs/>
          <w:sz w:val="20"/>
          <w:szCs w:val="20"/>
        </w:rPr>
      </w:pPr>
    </w:p>
    <w:p w14:paraId="3B5DA5D1" w14:textId="77777777" w:rsidR="00BE3F1F" w:rsidRPr="00565645" w:rsidRDefault="00BE3F1F" w:rsidP="00BE3F1F">
      <w:pPr>
        <w:ind w:left="164"/>
        <w:rPr>
          <w:rFonts w:eastAsia="Arial"/>
          <w:sz w:val="20"/>
          <w:szCs w:val="20"/>
        </w:rPr>
      </w:pPr>
      <w:r w:rsidRPr="00565645">
        <w:rPr>
          <w:bCs/>
          <w:sz w:val="20"/>
          <w:szCs w:val="20"/>
        </w:rPr>
        <w:t xml:space="preserve">(Dip </w:t>
      </w:r>
      <w:r w:rsidR="00C13B1D" w:rsidRPr="00565645">
        <w:rPr>
          <w:bCs/>
          <w:sz w:val="20"/>
          <w:szCs w:val="20"/>
        </w:rPr>
        <w:t>not işaretleri, dipnotlar ve açıklama notları, test sonuçları formunda belirtilmez</w:t>
      </w:r>
      <w:r w:rsidRPr="00565645">
        <w:rPr>
          <w:bCs/>
          <w:sz w:val="20"/>
          <w:szCs w:val="20"/>
        </w:rPr>
        <w:t>):</w:t>
      </w:r>
    </w:p>
    <w:p w14:paraId="12AF0E75" w14:textId="77777777" w:rsidR="00BE3F1F" w:rsidRPr="00565645" w:rsidRDefault="00BE3F1F" w:rsidP="00C13B1D">
      <w:pPr>
        <w:rPr>
          <w:rFonts w:eastAsia="Arial"/>
          <w:b/>
          <w:bCs/>
          <w:sz w:val="20"/>
          <w:szCs w:val="20"/>
        </w:rPr>
      </w:pPr>
    </w:p>
    <w:p w14:paraId="60CA5593" w14:textId="77777777" w:rsidR="00BE3F1F" w:rsidRPr="00565645" w:rsidRDefault="00BE3F1F" w:rsidP="004271D8">
      <w:pPr>
        <w:numPr>
          <w:ilvl w:val="0"/>
          <w:numId w:val="249"/>
        </w:numPr>
        <w:tabs>
          <w:tab w:val="left" w:pos="732"/>
        </w:tabs>
        <w:kinsoku/>
        <w:jc w:val="both"/>
        <w:rPr>
          <w:rFonts w:eastAsia="Arial"/>
          <w:sz w:val="20"/>
          <w:szCs w:val="20"/>
        </w:rPr>
      </w:pPr>
      <w:r w:rsidRPr="00565645">
        <w:rPr>
          <w:sz w:val="20"/>
          <w:szCs w:val="20"/>
        </w:rPr>
        <w:t>Uygulanabilir değil ise silin.</w:t>
      </w:r>
    </w:p>
    <w:p w14:paraId="4D41D5A6" w14:textId="77777777" w:rsidR="00ED4680" w:rsidRPr="00565645" w:rsidRDefault="0071129E" w:rsidP="004271D8">
      <w:pPr>
        <w:numPr>
          <w:ilvl w:val="0"/>
          <w:numId w:val="249"/>
        </w:numPr>
        <w:tabs>
          <w:tab w:val="left" w:pos="732"/>
        </w:tabs>
        <w:kinsoku/>
        <w:jc w:val="both"/>
        <w:rPr>
          <w:sz w:val="20"/>
          <w:szCs w:val="20"/>
        </w:rPr>
      </w:pPr>
      <w:r w:rsidRPr="00565645">
        <w:rPr>
          <w:sz w:val="20"/>
          <w:szCs w:val="20"/>
        </w:rPr>
        <w:t xml:space="preserve">Karayolu dışı </w:t>
      </w:r>
      <w:r w:rsidR="00ED4680" w:rsidRPr="00565645">
        <w:rPr>
          <w:sz w:val="20"/>
          <w:szCs w:val="20"/>
        </w:rPr>
        <w:t xml:space="preserve">kararlı durum </w:t>
      </w:r>
      <w:r w:rsidRPr="00565645">
        <w:rPr>
          <w:sz w:val="20"/>
          <w:szCs w:val="20"/>
        </w:rPr>
        <w:t>test çevrim</w:t>
      </w:r>
      <w:r w:rsidR="00ED4680" w:rsidRPr="00565645">
        <w:rPr>
          <w:sz w:val="20"/>
          <w:szCs w:val="20"/>
        </w:rPr>
        <w:t xml:space="preserve">ine göre </w:t>
      </w:r>
      <w:r w:rsidRPr="00565645">
        <w:rPr>
          <w:sz w:val="20"/>
          <w:szCs w:val="20"/>
        </w:rPr>
        <w:t>test edilen motorlar</w:t>
      </w:r>
      <w:r w:rsidR="00ED4680" w:rsidRPr="00565645">
        <w:rPr>
          <w:sz w:val="20"/>
          <w:szCs w:val="20"/>
        </w:rPr>
        <w:t xml:space="preserve">la donatılmış araçlar </w:t>
      </w:r>
      <w:r w:rsidRPr="00565645">
        <w:rPr>
          <w:sz w:val="20"/>
          <w:szCs w:val="20"/>
        </w:rPr>
        <w:t>için, 2017/656/AB</w:t>
      </w:r>
      <w:r w:rsidR="00ED4680" w:rsidRPr="00565645">
        <w:rPr>
          <w:sz w:val="20"/>
          <w:szCs w:val="20"/>
        </w:rPr>
        <w:t xml:space="preserve"> </w:t>
      </w:r>
      <w:r w:rsidRPr="00565645">
        <w:rPr>
          <w:sz w:val="20"/>
          <w:szCs w:val="20"/>
        </w:rPr>
        <w:t>Tebliğinin Ek VI’ sının birinci açıklayıcı ekinde belirtilen</w:t>
      </w:r>
      <w:r w:rsidR="00ED4680" w:rsidRPr="00565645">
        <w:rPr>
          <w:sz w:val="20"/>
          <w:szCs w:val="20"/>
        </w:rPr>
        <w:t xml:space="preserve"> </w:t>
      </w:r>
      <w:r w:rsidR="00AD3D19" w:rsidRPr="00565645">
        <w:rPr>
          <w:sz w:val="20"/>
          <w:szCs w:val="20"/>
        </w:rPr>
        <w:t>Tek test raporu formatı şablonun</w:t>
      </w:r>
      <w:r w:rsidR="00C43204" w:rsidRPr="00565645">
        <w:rPr>
          <w:sz w:val="20"/>
          <w:szCs w:val="20"/>
        </w:rPr>
        <w:t>un</w:t>
      </w:r>
      <w:r w:rsidR="00AD3D19" w:rsidRPr="00565645">
        <w:rPr>
          <w:sz w:val="20"/>
          <w:szCs w:val="20"/>
        </w:rPr>
        <w:t xml:space="preserve"> </w:t>
      </w:r>
      <w:r w:rsidR="00ED4680" w:rsidRPr="00565645">
        <w:rPr>
          <w:sz w:val="20"/>
          <w:szCs w:val="20"/>
        </w:rPr>
        <w:t>9.1. maddesi  (Tablo 4) uyarınca belirtiniz</w:t>
      </w:r>
      <w:r w:rsidRPr="00565645">
        <w:rPr>
          <w:sz w:val="20"/>
          <w:szCs w:val="20"/>
        </w:rPr>
        <w:t>:</w:t>
      </w:r>
      <w:r w:rsidR="00ED4680" w:rsidRPr="00565645">
        <w:rPr>
          <w:sz w:val="20"/>
          <w:szCs w:val="20"/>
        </w:rPr>
        <w:t>.</w:t>
      </w:r>
    </w:p>
    <w:p w14:paraId="71AE14B2" w14:textId="77777777" w:rsidR="00BE3F1F" w:rsidRPr="00565645" w:rsidRDefault="00BE3F1F" w:rsidP="004271D8">
      <w:pPr>
        <w:numPr>
          <w:ilvl w:val="0"/>
          <w:numId w:val="249"/>
        </w:numPr>
        <w:tabs>
          <w:tab w:val="left" w:pos="732"/>
        </w:tabs>
        <w:kinsoku/>
        <w:jc w:val="both"/>
        <w:rPr>
          <w:rFonts w:eastAsia="Arial"/>
          <w:sz w:val="20"/>
          <w:szCs w:val="20"/>
        </w:rPr>
      </w:pPr>
      <w:r w:rsidRPr="00565645">
        <w:rPr>
          <w:sz w:val="20"/>
          <w:szCs w:val="20"/>
        </w:rPr>
        <w:t xml:space="preserve">AB tip onayı için uygulanan değişikliğe göre </w:t>
      </w:r>
      <w:r w:rsidR="00C13B1D" w:rsidRPr="00565645">
        <w:rPr>
          <w:sz w:val="20"/>
          <w:szCs w:val="20"/>
        </w:rPr>
        <w:t>Yönetmeliğe</w:t>
      </w:r>
      <w:r w:rsidRPr="00565645">
        <w:rPr>
          <w:sz w:val="20"/>
          <w:szCs w:val="20"/>
        </w:rPr>
        <w:t xml:space="preserve"> yönelik son tadilatı belirtin.</w:t>
      </w:r>
    </w:p>
    <w:p w14:paraId="3E5CF73C" w14:textId="77777777" w:rsidR="00BE3F1F" w:rsidRPr="00565645" w:rsidRDefault="00F273C0">
      <w:pPr>
        <w:numPr>
          <w:ilvl w:val="0"/>
          <w:numId w:val="249"/>
        </w:numPr>
        <w:tabs>
          <w:tab w:val="left" w:pos="732"/>
        </w:tabs>
        <w:kinsoku/>
        <w:jc w:val="both"/>
        <w:rPr>
          <w:sz w:val="20"/>
          <w:szCs w:val="20"/>
        </w:rPr>
      </w:pPr>
      <w:r w:rsidRPr="00565645">
        <w:rPr>
          <w:sz w:val="20"/>
          <w:szCs w:val="20"/>
        </w:rPr>
        <w:t>S</w:t>
      </w:r>
      <w:r w:rsidR="00BE3F1F" w:rsidRPr="00565645">
        <w:rPr>
          <w:sz w:val="20"/>
          <w:szCs w:val="20"/>
        </w:rPr>
        <w:t>adece en son tadilatları belirtin.</w:t>
      </w:r>
    </w:p>
    <w:p w14:paraId="0F859B55" w14:textId="77777777" w:rsidR="00BE3F1F" w:rsidRPr="00565645" w:rsidRDefault="00BE3F1F">
      <w:pPr>
        <w:numPr>
          <w:ilvl w:val="0"/>
          <w:numId w:val="249"/>
        </w:numPr>
        <w:tabs>
          <w:tab w:val="left" w:pos="732"/>
        </w:tabs>
        <w:kinsoku/>
        <w:jc w:val="both"/>
        <w:rPr>
          <w:rFonts w:eastAsia="Arial"/>
          <w:sz w:val="20"/>
          <w:szCs w:val="20"/>
        </w:rPr>
      </w:pPr>
      <w:r w:rsidRPr="00565645">
        <w:rPr>
          <w:sz w:val="20"/>
          <w:szCs w:val="20"/>
        </w:rPr>
        <w:t>AB tip onayı için uygulanan değişikliğe göre (A</w:t>
      </w:r>
      <w:r w:rsidR="00C13B1D" w:rsidRPr="00565645">
        <w:rPr>
          <w:sz w:val="20"/>
          <w:szCs w:val="20"/>
        </w:rPr>
        <w:t>T</w:t>
      </w:r>
      <w:r w:rsidRPr="00565645">
        <w:rPr>
          <w:sz w:val="20"/>
          <w:szCs w:val="20"/>
        </w:rPr>
        <w:t xml:space="preserve">) 595/2009 </w:t>
      </w:r>
      <w:r w:rsidR="00C13B1D" w:rsidRPr="00565645">
        <w:rPr>
          <w:sz w:val="20"/>
          <w:szCs w:val="20"/>
        </w:rPr>
        <w:t xml:space="preserve">Yönetmeliğinin </w:t>
      </w:r>
      <w:r w:rsidRPr="00565645">
        <w:rPr>
          <w:sz w:val="20"/>
          <w:szCs w:val="20"/>
        </w:rPr>
        <w:t>bir veya daha fazla maddesinin tadil edilmesi durumunda sadece en son tadilatı belirtin.</w:t>
      </w:r>
    </w:p>
    <w:p w14:paraId="13A4B9E3" w14:textId="77777777" w:rsidR="008857C4" w:rsidRPr="00565645" w:rsidRDefault="008857C4" w:rsidP="00ED4680">
      <w:pPr>
        <w:numPr>
          <w:ilvl w:val="0"/>
          <w:numId w:val="249"/>
        </w:numPr>
        <w:tabs>
          <w:tab w:val="left" w:pos="732"/>
        </w:tabs>
        <w:kinsoku/>
        <w:jc w:val="both"/>
        <w:rPr>
          <w:rFonts w:eastAsia="Arial"/>
          <w:sz w:val="20"/>
          <w:szCs w:val="20"/>
        </w:rPr>
      </w:pPr>
      <w:r w:rsidRPr="00565645">
        <w:rPr>
          <w:rFonts w:eastAsia="Arial"/>
          <w:sz w:val="20"/>
          <w:szCs w:val="20"/>
        </w:rPr>
        <w:t>Her varyant / versiyona takılan her motor tipi için şunları belirtin:</w:t>
      </w:r>
    </w:p>
    <w:p w14:paraId="317C012C" w14:textId="77777777" w:rsidR="008857C4" w:rsidRPr="00565645" w:rsidRDefault="008857C4" w:rsidP="008857C4">
      <w:pPr>
        <w:tabs>
          <w:tab w:val="left" w:pos="732"/>
        </w:tabs>
        <w:kinsoku/>
        <w:ind w:left="732"/>
        <w:jc w:val="both"/>
        <w:rPr>
          <w:rFonts w:eastAsia="Arial"/>
          <w:sz w:val="20"/>
          <w:szCs w:val="20"/>
        </w:rPr>
      </w:pPr>
    </w:p>
    <w:p w14:paraId="7D45C84D" w14:textId="77777777" w:rsidR="008857C4" w:rsidRPr="00565645" w:rsidRDefault="008857C4" w:rsidP="004271D8">
      <w:pPr>
        <w:pStyle w:val="ListeParagraf"/>
        <w:numPr>
          <w:ilvl w:val="0"/>
          <w:numId w:val="304"/>
        </w:numPr>
        <w:tabs>
          <w:tab w:val="left" w:pos="732"/>
        </w:tabs>
        <w:kinsoku/>
        <w:jc w:val="both"/>
        <w:rPr>
          <w:sz w:val="20"/>
          <w:szCs w:val="20"/>
        </w:rPr>
      </w:pPr>
      <w:r w:rsidRPr="00565645">
        <w:rPr>
          <w:sz w:val="20"/>
          <w:szCs w:val="20"/>
        </w:rPr>
        <w:t>Karayolu dışı kararlı durum test çevrimine göre test edilen motorlar için, 2017/656/AB Tebliğinin Ek VI’ sının birinci açıklayıcı ekinde belirtilen Tek test raporu formatı şablonunun Tablo 6’ da</w:t>
      </w:r>
      <w:r w:rsidR="006A1EBA" w:rsidRPr="00565645">
        <w:rPr>
          <w:sz w:val="20"/>
          <w:szCs w:val="20"/>
        </w:rPr>
        <w:t>n</w:t>
      </w:r>
      <w:r w:rsidRPr="00565645">
        <w:rPr>
          <w:sz w:val="20"/>
          <w:szCs w:val="20"/>
        </w:rPr>
        <w:t xml:space="preserve"> “DF ile nihai test sonucu” sonuçlarını kopyalayın.</w:t>
      </w:r>
    </w:p>
    <w:p w14:paraId="79223193" w14:textId="77777777" w:rsidR="000D58A5" w:rsidRPr="00565645" w:rsidRDefault="000D58A5" w:rsidP="004271D8">
      <w:pPr>
        <w:pStyle w:val="ListeParagraf"/>
        <w:numPr>
          <w:ilvl w:val="0"/>
          <w:numId w:val="304"/>
        </w:numPr>
        <w:tabs>
          <w:tab w:val="left" w:pos="732"/>
        </w:tabs>
        <w:kinsoku/>
        <w:jc w:val="both"/>
        <w:rPr>
          <w:sz w:val="20"/>
          <w:szCs w:val="20"/>
        </w:rPr>
      </w:pPr>
      <w:r w:rsidRPr="00565645">
        <w:rPr>
          <w:sz w:val="20"/>
          <w:szCs w:val="20"/>
        </w:rPr>
        <w:t>Ağır hizmet yük test çevrimleri üzerinde test edilen motorlar için, (AT) 595/2009 Yönetmeliği uyarınca,  ESC/ WHSC testinin nihai test sonuçlarını (Bozulma Faktörü dahil) belirtin.</w:t>
      </w:r>
    </w:p>
    <w:p w14:paraId="2FD4BB21" w14:textId="77777777" w:rsidR="00C63FAA" w:rsidRPr="00565645" w:rsidRDefault="00C63FAA" w:rsidP="004271D8">
      <w:pPr>
        <w:tabs>
          <w:tab w:val="left" w:pos="732"/>
        </w:tabs>
        <w:kinsoku/>
        <w:jc w:val="both"/>
        <w:rPr>
          <w:rFonts w:eastAsia="Arial"/>
          <w:sz w:val="12"/>
          <w:szCs w:val="12"/>
        </w:rPr>
      </w:pPr>
    </w:p>
    <w:p w14:paraId="0F1BBC08" w14:textId="77777777" w:rsidR="00753303" w:rsidRPr="00565645" w:rsidRDefault="00753303" w:rsidP="00753303">
      <w:pPr>
        <w:numPr>
          <w:ilvl w:val="0"/>
          <w:numId w:val="249"/>
        </w:numPr>
        <w:tabs>
          <w:tab w:val="left" w:pos="732"/>
        </w:tabs>
        <w:kinsoku/>
        <w:jc w:val="both"/>
        <w:rPr>
          <w:sz w:val="20"/>
          <w:szCs w:val="20"/>
        </w:rPr>
      </w:pPr>
      <w:r w:rsidRPr="00565645">
        <w:rPr>
          <w:sz w:val="20"/>
          <w:szCs w:val="20"/>
        </w:rPr>
        <w:t xml:space="preserve">Karayolu dışı </w:t>
      </w:r>
      <w:r w:rsidR="006A1EBA" w:rsidRPr="00565645">
        <w:rPr>
          <w:sz w:val="20"/>
          <w:szCs w:val="20"/>
        </w:rPr>
        <w:t>süreksiz</w:t>
      </w:r>
      <w:r w:rsidRPr="00565645">
        <w:rPr>
          <w:sz w:val="20"/>
          <w:szCs w:val="20"/>
        </w:rPr>
        <w:t xml:space="preserve"> test çevrimine göre test edilen motorlarla donatılmış araçlar için, 2017/656/AB Tebliğinin Ek VI’ sının birinci açıklayıcı ekinde belirtilen Tek test raporu formatı şablonunun </w:t>
      </w:r>
      <w:r w:rsidR="006A1EBA" w:rsidRPr="00565645">
        <w:rPr>
          <w:sz w:val="20"/>
          <w:szCs w:val="20"/>
        </w:rPr>
        <w:t>10</w:t>
      </w:r>
      <w:r w:rsidRPr="00565645">
        <w:rPr>
          <w:sz w:val="20"/>
          <w:szCs w:val="20"/>
        </w:rPr>
        <w:t xml:space="preserve">.1. maddesi  (Tablo </w:t>
      </w:r>
      <w:r w:rsidR="006A1EBA" w:rsidRPr="00565645">
        <w:rPr>
          <w:sz w:val="20"/>
          <w:szCs w:val="20"/>
        </w:rPr>
        <w:t>8</w:t>
      </w:r>
      <w:r w:rsidRPr="00565645">
        <w:rPr>
          <w:sz w:val="20"/>
          <w:szCs w:val="20"/>
        </w:rPr>
        <w:t>) uyarınca belirtiniz:.</w:t>
      </w:r>
    </w:p>
    <w:p w14:paraId="3609269F" w14:textId="77777777" w:rsidR="006A1EBA" w:rsidRPr="00565645" w:rsidRDefault="006A1EBA" w:rsidP="006A1EBA">
      <w:pPr>
        <w:numPr>
          <w:ilvl w:val="0"/>
          <w:numId w:val="249"/>
        </w:numPr>
        <w:tabs>
          <w:tab w:val="left" w:pos="732"/>
        </w:tabs>
        <w:kinsoku/>
        <w:jc w:val="both"/>
        <w:rPr>
          <w:rFonts w:eastAsia="Arial"/>
          <w:sz w:val="20"/>
          <w:szCs w:val="20"/>
        </w:rPr>
      </w:pPr>
      <w:r w:rsidRPr="00565645">
        <w:rPr>
          <w:rFonts w:eastAsia="Arial"/>
          <w:sz w:val="20"/>
          <w:szCs w:val="20"/>
        </w:rPr>
        <w:t>Her varyant / versiyona takılan her motor tipi için şunları belirtin:</w:t>
      </w:r>
    </w:p>
    <w:p w14:paraId="181B5F95" w14:textId="77777777" w:rsidR="006A1EBA" w:rsidRPr="00565645" w:rsidRDefault="006A1EBA" w:rsidP="006A1EBA">
      <w:pPr>
        <w:tabs>
          <w:tab w:val="left" w:pos="732"/>
        </w:tabs>
        <w:kinsoku/>
        <w:ind w:left="732"/>
        <w:jc w:val="both"/>
        <w:rPr>
          <w:rFonts w:eastAsia="Arial"/>
          <w:sz w:val="20"/>
          <w:szCs w:val="20"/>
        </w:rPr>
      </w:pPr>
    </w:p>
    <w:p w14:paraId="6D2E84FC" w14:textId="77777777" w:rsidR="006A1EBA" w:rsidRPr="00565645" w:rsidRDefault="006A1EBA" w:rsidP="004271D8">
      <w:pPr>
        <w:pStyle w:val="ListeParagraf"/>
        <w:numPr>
          <w:ilvl w:val="0"/>
          <w:numId w:val="305"/>
        </w:numPr>
        <w:tabs>
          <w:tab w:val="left" w:pos="732"/>
        </w:tabs>
        <w:kinsoku/>
        <w:jc w:val="both"/>
        <w:rPr>
          <w:sz w:val="20"/>
          <w:szCs w:val="20"/>
        </w:rPr>
      </w:pPr>
      <w:r w:rsidRPr="00565645">
        <w:rPr>
          <w:sz w:val="20"/>
          <w:szCs w:val="20"/>
        </w:rPr>
        <w:t>Karayolu dışı süreksiz test çevrimine göre test edilen motorlar için, 2017/656/AB Tebliğinin Ek VI’ sının birinci açıklayıcı ekinde belirtilen Tek test raporu formatı şablonunun Tablo 9’ dan, uygulanabildiği yerlerde, Tablo 10’ dan “DF ile nihai test sonucu” sonuçlarını kopyalayın.</w:t>
      </w:r>
    </w:p>
    <w:p w14:paraId="2CB097AE" w14:textId="77777777" w:rsidR="006A1EBA" w:rsidRPr="00565645" w:rsidRDefault="006A1EBA" w:rsidP="004271D8">
      <w:pPr>
        <w:pStyle w:val="ListeParagraf"/>
        <w:numPr>
          <w:ilvl w:val="0"/>
          <w:numId w:val="305"/>
        </w:numPr>
        <w:tabs>
          <w:tab w:val="left" w:pos="732"/>
        </w:tabs>
        <w:kinsoku/>
        <w:jc w:val="both"/>
        <w:rPr>
          <w:sz w:val="20"/>
          <w:szCs w:val="20"/>
        </w:rPr>
      </w:pPr>
      <w:r w:rsidRPr="00565645">
        <w:rPr>
          <w:sz w:val="20"/>
          <w:szCs w:val="20"/>
        </w:rPr>
        <w:t>Ağır hizmet yük test çevrimleri üzerinde test edilen motorlar için, (AT) 595/2009 Yönetmeliği uyarınca,  ESC/ WHSC testinin nihai test sonuçlarını (Bozulma Faktörü dahil) belirtin.</w:t>
      </w:r>
    </w:p>
    <w:p w14:paraId="0DB7C9DA" w14:textId="77777777" w:rsidR="00EE4E7F" w:rsidRPr="00565645" w:rsidRDefault="00EE4E7F" w:rsidP="00EE4E7F">
      <w:pPr>
        <w:numPr>
          <w:ilvl w:val="0"/>
          <w:numId w:val="249"/>
        </w:numPr>
        <w:tabs>
          <w:tab w:val="left" w:pos="732"/>
        </w:tabs>
        <w:kinsoku/>
        <w:jc w:val="both"/>
        <w:rPr>
          <w:rFonts w:eastAsia="Arial"/>
          <w:sz w:val="20"/>
          <w:szCs w:val="20"/>
        </w:rPr>
      </w:pPr>
      <w:r w:rsidRPr="00565645">
        <w:rPr>
          <w:rFonts w:eastAsia="Arial"/>
          <w:sz w:val="20"/>
          <w:szCs w:val="20"/>
        </w:rPr>
        <w:t>Her varyant / versiyona takılan her motor tipi için şunları belirtin:</w:t>
      </w:r>
    </w:p>
    <w:p w14:paraId="5EC7694A" w14:textId="77777777" w:rsidR="004978F9" w:rsidRPr="00565645" w:rsidRDefault="004978F9" w:rsidP="00EE4E7F">
      <w:pPr>
        <w:tabs>
          <w:tab w:val="left" w:pos="732"/>
        </w:tabs>
        <w:kinsoku/>
        <w:ind w:left="732"/>
        <w:jc w:val="both"/>
        <w:rPr>
          <w:rFonts w:eastAsia="Arial"/>
          <w:sz w:val="20"/>
          <w:szCs w:val="20"/>
        </w:rPr>
      </w:pPr>
    </w:p>
    <w:p w14:paraId="231F2575" w14:textId="77777777" w:rsidR="00EE4E7F" w:rsidRPr="00565645" w:rsidRDefault="00B024DD">
      <w:pPr>
        <w:pStyle w:val="ListeParagraf"/>
        <w:numPr>
          <w:ilvl w:val="0"/>
          <w:numId w:val="306"/>
        </w:numPr>
        <w:tabs>
          <w:tab w:val="left" w:pos="732"/>
        </w:tabs>
        <w:kinsoku/>
        <w:jc w:val="both"/>
        <w:rPr>
          <w:sz w:val="20"/>
          <w:szCs w:val="20"/>
        </w:rPr>
      </w:pPr>
      <w:r w:rsidRPr="00565645">
        <w:rPr>
          <w:sz w:val="20"/>
          <w:szCs w:val="20"/>
        </w:rPr>
        <w:t xml:space="preserve">NRSC ve </w:t>
      </w:r>
      <w:r w:rsidR="00EE4E7F" w:rsidRPr="00565645">
        <w:rPr>
          <w:sz w:val="20"/>
          <w:szCs w:val="20"/>
        </w:rPr>
        <w:t>Karayolu dışı süreksiz test çevrimin</w:t>
      </w:r>
      <w:r w:rsidRPr="00565645">
        <w:rPr>
          <w:sz w:val="20"/>
          <w:szCs w:val="20"/>
        </w:rPr>
        <w:t>d</w:t>
      </w:r>
      <w:r w:rsidR="00EE4E7F" w:rsidRPr="00565645">
        <w:rPr>
          <w:sz w:val="20"/>
          <w:szCs w:val="20"/>
        </w:rPr>
        <w:t xml:space="preserve">e test edilen </w:t>
      </w:r>
      <w:r w:rsidRPr="00565645">
        <w:rPr>
          <w:sz w:val="20"/>
          <w:szCs w:val="20"/>
        </w:rPr>
        <w:t xml:space="preserve">bir motor tipi ve </w:t>
      </w:r>
      <w:r w:rsidR="00EE4E7F" w:rsidRPr="00565645">
        <w:rPr>
          <w:sz w:val="20"/>
          <w:szCs w:val="20"/>
        </w:rPr>
        <w:t>motor</w:t>
      </w:r>
      <w:r w:rsidRPr="00565645">
        <w:rPr>
          <w:sz w:val="20"/>
          <w:szCs w:val="20"/>
        </w:rPr>
        <w:t xml:space="preserve"> ailesi</w:t>
      </w:r>
      <w:r w:rsidR="00EE4E7F" w:rsidRPr="00565645">
        <w:rPr>
          <w:sz w:val="20"/>
          <w:szCs w:val="20"/>
        </w:rPr>
        <w:t xml:space="preserve"> için, 2017/656/AB Tebliğinin Ek VI’ sının birinci açıklayıcı ekinde belirtilen Tek test raporu formatı şablonu</w:t>
      </w:r>
      <w:r w:rsidRPr="00565645">
        <w:rPr>
          <w:sz w:val="20"/>
          <w:szCs w:val="20"/>
        </w:rPr>
        <w:t>ndan</w:t>
      </w:r>
      <w:r w:rsidR="00EE4E7F" w:rsidRPr="00565645">
        <w:rPr>
          <w:sz w:val="20"/>
          <w:szCs w:val="20"/>
        </w:rPr>
        <w:t xml:space="preserve">, uygulanabildiği yerlerde, </w:t>
      </w:r>
      <w:r w:rsidRPr="00565645">
        <w:rPr>
          <w:sz w:val="20"/>
          <w:szCs w:val="20"/>
        </w:rPr>
        <w:t>aşağıdaki değerleri</w:t>
      </w:r>
      <w:r w:rsidR="00EE4E7F" w:rsidRPr="00565645">
        <w:rPr>
          <w:sz w:val="20"/>
          <w:szCs w:val="20"/>
        </w:rPr>
        <w:t xml:space="preserve"> kopyalayın</w:t>
      </w:r>
      <w:r w:rsidRPr="00565645">
        <w:rPr>
          <w:sz w:val="20"/>
          <w:szCs w:val="20"/>
        </w:rPr>
        <w:t>; 10.3.4. maddesinde belirtilen NRTC’</w:t>
      </w:r>
      <w:r w:rsidR="00BC7181" w:rsidRPr="00565645">
        <w:rPr>
          <w:sz w:val="20"/>
          <w:szCs w:val="20"/>
        </w:rPr>
        <w:t xml:space="preserve"> </w:t>
      </w:r>
      <w:r w:rsidRPr="00565645">
        <w:rPr>
          <w:sz w:val="20"/>
          <w:szCs w:val="20"/>
        </w:rPr>
        <w:t>den sıcak çevrim CO</w:t>
      </w:r>
      <w:r w:rsidRPr="00565645">
        <w:rPr>
          <w:sz w:val="20"/>
          <w:szCs w:val="20"/>
          <w:vertAlign w:val="subscript"/>
        </w:rPr>
        <w:t>2</w:t>
      </w:r>
      <w:r w:rsidRPr="00565645">
        <w:rPr>
          <w:sz w:val="20"/>
          <w:szCs w:val="20"/>
        </w:rPr>
        <w:t xml:space="preserve"> emisyon değerlerini; 10.4.4. maddesinde belirtilen LSI-NRTC’</w:t>
      </w:r>
      <w:r w:rsidR="00BC7181" w:rsidRPr="00565645">
        <w:rPr>
          <w:sz w:val="20"/>
          <w:szCs w:val="20"/>
        </w:rPr>
        <w:t xml:space="preserve"> </w:t>
      </w:r>
      <w:r w:rsidRPr="00565645">
        <w:rPr>
          <w:sz w:val="20"/>
          <w:szCs w:val="20"/>
        </w:rPr>
        <w:t>den CO</w:t>
      </w:r>
      <w:r w:rsidRPr="00565645">
        <w:rPr>
          <w:sz w:val="20"/>
          <w:szCs w:val="20"/>
          <w:vertAlign w:val="subscript"/>
        </w:rPr>
        <w:t>2</w:t>
      </w:r>
      <w:r w:rsidRPr="00565645">
        <w:rPr>
          <w:sz w:val="20"/>
          <w:szCs w:val="20"/>
        </w:rPr>
        <w:t xml:space="preserve"> emisyon değerlerini;  yalnızca NRSC'</w:t>
      </w:r>
      <w:r w:rsidR="00BC7181" w:rsidRPr="00565645">
        <w:rPr>
          <w:sz w:val="20"/>
          <w:szCs w:val="20"/>
        </w:rPr>
        <w:t xml:space="preserve"> </w:t>
      </w:r>
      <w:r w:rsidRPr="00565645">
        <w:rPr>
          <w:sz w:val="20"/>
          <w:szCs w:val="20"/>
        </w:rPr>
        <w:t xml:space="preserve">de test edilen bir motor için, 9.3.3. </w:t>
      </w:r>
      <w:r w:rsidR="00BC7181" w:rsidRPr="00565645">
        <w:rPr>
          <w:sz w:val="20"/>
          <w:szCs w:val="20"/>
        </w:rPr>
        <w:t>maddesinden</w:t>
      </w:r>
      <w:r w:rsidRPr="00565645">
        <w:rPr>
          <w:sz w:val="20"/>
          <w:szCs w:val="20"/>
        </w:rPr>
        <w:t xml:space="preserve"> </w:t>
      </w:r>
      <w:r w:rsidR="00BC7181" w:rsidRPr="00565645">
        <w:rPr>
          <w:sz w:val="20"/>
          <w:szCs w:val="20"/>
        </w:rPr>
        <w:t xml:space="preserve">bu çevrimde verilen </w:t>
      </w:r>
      <w:r w:rsidRPr="00565645">
        <w:rPr>
          <w:sz w:val="20"/>
          <w:szCs w:val="20"/>
        </w:rPr>
        <w:t xml:space="preserve"> CO2 emisyon değerlerini belirtin</w:t>
      </w:r>
    </w:p>
    <w:p w14:paraId="7CECD0B8" w14:textId="77777777" w:rsidR="00F20F5B" w:rsidRPr="00565645" w:rsidRDefault="00F20F5B" w:rsidP="004271D8">
      <w:pPr>
        <w:pStyle w:val="ListeParagraf"/>
        <w:tabs>
          <w:tab w:val="left" w:pos="732"/>
        </w:tabs>
        <w:kinsoku/>
        <w:ind w:left="1092"/>
        <w:jc w:val="both"/>
        <w:rPr>
          <w:sz w:val="20"/>
          <w:szCs w:val="20"/>
        </w:rPr>
      </w:pPr>
    </w:p>
    <w:p w14:paraId="24100D2B" w14:textId="77777777" w:rsidR="00EE4E7F" w:rsidRPr="00565645" w:rsidRDefault="00EE4E7F" w:rsidP="004271D8">
      <w:pPr>
        <w:pStyle w:val="ListeParagraf"/>
        <w:numPr>
          <w:ilvl w:val="0"/>
          <w:numId w:val="306"/>
        </w:numPr>
        <w:tabs>
          <w:tab w:val="left" w:pos="732"/>
        </w:tabs>
        <w:kinsoku/>
        <w:jc w:val="both"/>
        <w:rPr>
          <w:sz w:val="20"/>
          <w:szCs w:val="20"/>
        </w:rPr>
      </w:pPr>
      <w:r w:rsidRPr="00565645">
        <w:rPr>
          <w:sz w:val="20"/>
          <w:szCs w:val="20"/>
        </w:rPr>
        <w:t xml:space="preserve">Ağır hizmet yük test çevrimleri üzerinde test edilen motorlar için, (AT) 595/2009 Yönetmeliği uyarınca,  ESC/ WHSC </w:t>
      </w:r>
      <w:r w:rsidR="00BC7181" w:rsidRPr="00565645">
        <w:rPr>
          <w:sz w:val="20"/>
          <w:szCs w:val="20"/>
        </w:rPr>
        <w:t xml:space="preserve">veya ETC/ WHTC </w:t>
      </w:r>
      <w:r w:rsidRPr="00565645">
        <w:rPr>
          <w:sz w:val="20"/>
          <w:szCs w:val="20"/>
        </w:rPr>
        <w:t xml:space="preserve">testinin </w:t>
      </w:r>
      <w:r w:rsidR="00BC7181" w:rsidRPr="00565645">
        <w:rPr>
          <w:sz w:val="20"/>
          <w:szCs w:val="20"/>
        </w:rPr>
        <w:t>CO</w:t>
      </w:r>
      <w:r w:rsidR="00BC7181" w:rsidRPr="00565645">
        <w:rPr>
          <w:sz w:val="20"/>
          <w:szCs w:val="20"/>
          <w:vertAlign w:val="subscript"/>
        </w:rPr>
        <w:t>2</w:t>
      </w:r>
      <w:r w:rsidR="00BC7181" w:rsidRPr="00565645">
        <w:rPr>
          <w:sz w:val="20"/>
          <w:szCs w:val="20"/>
        </w:rPr>
        <w:t xml:space="preserve"> </w:t>
      </w:r>
      <w:r w:rsidRPr="00565645">
        <w:rPr>
          <w:sz w:val="20"/>
          <w:szCs w:val="20"/>
        </w:rPr>
        <w:t>sonuçlarını belirtin.</w:t>
      </w:r>
    </w:p>
    <w:p w14:paraId="16D5FADF" w14:textId="77777777" w:rsidR="006A1EBA" w:rsidRPr="00565645" w:rsidRDefault="006A1EBA" w:rsidP="004271D8">
      <w:pPr>
        <w:tabs>
          <w:tab w:val="left" w:pos="732"/>
        </w:tabs>
        <w:kinsoku/>
        <w:ind w:left="732"/>
        <w:jc w:val="both"/>
        <w:rPr>
          <w:sz w:val="20"/>
          <w:szCs w:val="20"/>
        </w:rPr>
      </w:pPr>
    </w:p>
    <w:p w14:paraId="2A060518" w14:textId="77777777" w:rsidR="00ED4680" w:rsidRPr="00565645" w:rsidRDefault="00ED4680" w:rsidP="00ED4680">
      <w:pPr>
        <w:tabs>
          <w:tab w:val="left" w:pos="732"/>
        </w:tabs>
        <w:kinsoku/>
        <w:rPr>
          <w:rFonts w:eastAsia="Arial"/>
          <w:sz w:val="20"/>
          <w:szCs w:val="20"/>
        </w:rPr>
      </w:pPr>
    </w:p>
    <w:p w14:paraId="43FE3984" w14:textId="77777777" w:rsidR="00ED4680" w:rsidRPr="00565645" w:rsidRDefault="00ED4680" w:rsidP="00ED4680">
      <w:pPr>
        <w:tabs>
          <w:tab w:val="left" w:pos="732"/>
        </w:tabs>
        <w:kinsoku/>
        <w:rPr>
          <w:rFonts w:eastAsia="Arial"/>
          <w:sz w:val="20"/>
          <w:szCs w:val="20"/>
        </w:rPr>
      </w:pPr>
    </w:p>
    <w:p w14:paraId="0AF167F4" w14:textId="77777777" w:rsidR="00BE3F1F" w:rsidRPr="00565645" w:rsidRDefault="00BE3F1F" w:rsidP="00C13B1D">
      <w:pPr>
        <w:rPr>
          <w:rFonts w:eastAsia="Arial"/>
          <w:sz w:val="20"/>
          <w:szCs w:val="20"/>
        </w:rPr>
        <w:sectPr w:rsidR="00BE3F1F" w:rsidRPr="00565645">
          <w:pgSz w:w="11910" w:h="16840"/>
          <w:pgMar w:top="1860" w:right="1080" w:bottom="720" w:left="1140" w:header="0" w:footer="530" w:gutter="0"/>
          <w:cols w:space="708"/>
        </w:sectPr>
      </w:pPr>
    </w:p>
    <w:p w14:paraId="09326EA3" w14:textId="35570AFC" w:rsidR="008976B0" w:rsidRPr="00877C83" w:rsidRDefault="008976B0" w:rsidP="00877C83">
      <w:pPr>
        <w:pStyle w:val="Balk1"/>
        <w:ind w:left="819" w:right="875"/>
        <w:jc w:val="center"/>
        <w:rPr>
          <w:rFonts w:ascii="Times New Roman" w:hAnsi="Times New Roman"/>
          <w:lang w:val="tr-TR"/>
        </w:rPr>
      </w:pPr>
      <w:bookmarkStart w:id="40" w:name="Annex_VIII"/>
      <w:bookmarkEnd w:id="40"/>
      <w:r w:rsidRPr="00877C83">
        <w:rPr>
          <w:rFonts w:ascii="Times New Roman" w:hAnsi="Times New Roman"/>
          <w:lang w:val="tr-TR"/>
        </w:rPr>
        <w:t>(Değişik:RG-27/12/2022-32056 Mükerrer)</w:t>
      </w:r>
      <w:r w:rsidR="00DE1B8F" w:rsidRPr="00DE1B8F">
        <w:rPr>
          <w:rFonts w:ascii="Times New Roman" w:hAnsi="Times New Roman"/>
          <w:vertAlign w:val="superscript"/>
          <w:lang w:val="tr-TR"/>
        </w:rPr>
        <w:t xml:space="preserve"> </w:t>
      </w:r>
      <w:r w:rsidR="00DE1B8F" w:rsidRPr="00DE1B8F">
        <w:rPr>
          <w:rFonts w:ascii="Times New Roman" w:hAnsi="Times New Roman"/>
          <w:vertAlign w:val="superscript"/>
          <w:lang w:val="tr-TR"/>
        </w:rPr>
        <w:t xml:space="preserve">(Bu değişiklik </w:t>
      </w:r>
      <w:r w:rsidR="00DE1B8F">
        <w:rPr>
          <w:rFonts w:ascii="Times New Roman" w:hAnsi="Times New Roman"/>
          <w:color w:val="000000"/>
          <w:vertAlign w:val="superscript"/>
        </w:rPr>
        <w:t xml:space="preserve">1/1/2023 </w:t>
      </w:r>
      <w:r w:rsidR="00DE1B8F" w:rsidRPr="00DE1B8F">
        <w:rPr>
          <w:rFonts w:ascii="Times New Roman" w:hAnsi="Times New Roman"/>
          <w:color w:val="000000"/>
          <w:vertAlign w:val="superscript"/>
        </w:rPr>
        <w:t>tarihinde yürürlüğe girer.)</w:t>
      </w:r>
      <w:r w:rsidR="00DE1B8F" w:rsidRPr="00DE1B8F">
        <w:rPr>
          <w:rFonts w:ascii="Times New Roman" w:hAnsi="Times New Roman"/>
          <w:lang w:val="tr-TR"/>
        </w:rPr>
        <w:t xml:space="preserve"> </w:t>
      </w:r>
      <w:r w:rsidRPr="00877C83">
        <w:rPr>
          <w:rFonts w:ascii="Times New Roman" w:hAnsi="Times New Roman"/>
          <w:lang w:val="tr-TR"/>
        </w:rPr>
        <w:t xml:space="preserve"> </w:t>
      </w:r>
    </w:p>
    <w:p w14:paraId="6A2DBDCD" w14:textId="0C252CC0" w:rsidR="00C13B1D" w:rsidRPr="00565645" w:rsidRDefault="008976B0" w:rsidP="00BE3F1F">
      <w:pPr>
        <w:pStyle w:val="Balk1"/>
        <w:spacing w:line="479" w:lineRule="auto"/>
        <w:ind w:left="3423" w:right="3484" w:firstLine="861"/>
        <w:rPr>
          <w:rFonts w:ascii="Times New Roman" w:hAnsi="Times New Roman"/>
          <w:lang w:val="tr-TR"/>
        </w:rPr>
      </w:pPr>
      <w:r>
        <w:rPr>
          <w:rFonts w:ascii="Times New Roman" w:hAnsi="Times New Roman"/>
          <w:lang w:val="tr-TR"/>
        </w:rPr>
        <w:t xml:space="preserve"> </w:t>
      </w:r>
      <w:r w:rsidR="00BE3F1F" w:rsidRPr="00565645">
        <w:rPr>
          <w:rFonts w:ascii="Times New Roman" w:hAnsi="Times New Roman"/>
          <w:lang w:val="tr-TR"/>
        </w:rPr>
        <w:t xml:space="preserve">EK VIII </w:t>
      </w:r>
    </w:p>
    <w:p w14:paraId="77D74A38" w14:textId="77777777" w:rsidR="00BE3F1F" w:rsidRPr="00565645" w:rsidRDefault="00BE3F1F" w:rsidP="00C13B1D">
      <w:pPr>
        <w:pStyle w:val="Balk1"/>
        <w:spacing w:line="479" w:lineRule="auto"/>
        <w:ind w:left="2835" w:right="3027" w:hanging="21"/>
        <w:rPr>
          <w:rFonts w:ascii="Times New Roman" w:hAnsi="Times New Roman"/>
          <w:b w:val="0"/>
          <w:bCs w:val="0"/>
          <w:lang w:val="tr-TR"/>
        </w:rPr>
      </w:pPr>
      <w:r w:rsidRPr="00565645">
        <w:rPr>
          <w:rFonts w:ascii="Times New Roman" w:hAnsi="Times New Roman"/>
          <w:lang w:val="tr-TR"/>
        </w:rPr>
        <w:t>TEST RAPORLARININ FORMATI</w:t>
      </w:r>
    </w:p>
    <w:p w14:paraId="19474400" w14:textId="77777777" w:rsidR="00BE3F1F" w:rsidRPr="00565645" w:rsidRDefault="00BE3F1F" w:rsidP="004271D8">
      <w:pPr>
        <w:numPr>
          <w:ilvl w:val="0"/>
          <w:numId w:val="248"/>
        </w:numPr>
        <w:kinsoku/>
        <w:ind w:left="2127" w:hanging="1418"/>
        <w:rPr>
          <w:rFonts w:eastAsia="Arial"/>
          <w:sz w:val="20"/>
          <w:szCs w:val="20"/>
        </w:rPr>
      </w:pPr>
      <w:r w:rsidRPr="00565645">
        <w:rPr>
          <w:b/>
          <w:bCs/>
          <w:sz w:val="20"/>
          <w:szCs w:val="20"/>
        </w:rPr>
        <w:t>TEST RAPORLARININ FORMATINA İLİŞKİN GENEL ŞARTLAR</w:t>
      </w:r>
    </w:p>
    <w:p w14:paraId="5E087F00" w14:textId="77777777" w:rsidR="00BE3F1F" w:rsidRPr="00565645" w:rsidRDefault="00BE3F1F" w:rsidP="004271D8">
      <w:pPr>
        <w:spacing w:before="10"/>
        <w:ind w:left="2127" w:hanging="1418"/>
        <w:rPr>
          <w:rFonts w:eastAsia="Arial"/>
          <w:b/>
          <w:bCs/>
          <w:sz w:val="20"/>
          <w:szCs w:val="20"/>
        </w:rPr>
      </w:pPr>
    </w:p>
    <w:p w14:paraId="06FD1C63" w14:textId="77777777" w:rsidR="00BE3F1F" w:rsidRPr="00565645" w:rsidRDefault="00FB6731" w:rsidP="004271D8">
      <w:pPr>
        <w:pStyle w:val="GvdeMetni"/>
        <w:numPr>
          <w:ilvl w:val="1"/>
          <w:numId w:val="248"/>
        </w:numPr>
        <w:ind w:left="2127" w:right="219" w:hanging="1418"/>
        <w:jc w:val="both"/>
        <w:rPr>
          <w:rFonts w:ascii="Times New Roman" w:hAnsi="Times New Roman"/>
          <w:lang w:val="tr-TR"/>
        </w:rPr>
      </w:pPr>
      <w:r w:rsidRPr="00565645">
        <w:rPr>
          <w:rFonts w:ascii="Times New Roman" w:hAnsi="Times New Roman"/>
          <w:lang w:val="tr-TR"/>
        </w:rPr>
        <w:t>AB/167/2013 Yönetmeliği</w:t>
      </w:r>
      <w:r w:rsidR="00BE3F1F" w:rsidRPr="00565645">
        <w:rPr>
          <w:rFonts w:ascii="Times New Roman" w:hAnsi="Times New Roman"/>
          <w:lang w:val="tr-TR"/>
        </w:rPr>
        <w:t xml:space="preserve"> Ek I</w:t>
      </w:r>
      <w:r w:rsidRPr="00565645">
        <w:rPr>
          <w:rFonts w:ascii="Times New Roman" w:hAnsi="Times New Roman"/>
          <w:lang w:val="tr-TR"/>
        </w:rPr>
        <w:t>’</w:t>
      </w:r>
      <w:r w:rsidR="00BE3F1F" w:rsidRPr="00565645">
        <w:rPr>
          <w:rFonts w:ascii="Times New Roman" w:hAnsi="Times New Roman"/>
          <w:lang w:val="tr-TR"/>
        </w:rPr>
        <w:t xml:space="preserve">de listelenen her düzenleyici mevzuat için </w:t>
      </w:r>
      <w:r w:rsidR="00A64006" w:rsidRPr="00565645">
        <w:rPr>
          <w:rFonts w:ascii="Times New Roman" w:hAnsi="Times New Roman"/>
          <w:lang w:val="tr-TR"/>
        </w:rPr>
        <w:t xml:space="preserve">teknik servis tarafından kendi </w:t>
      </w:r>
      <w:r w:rsidR="00BE3F1F" w:rsidRPr="00565645">
        <w:rPr>
          <w:rFonts w:ascii="Times New Roman" w:hAnsi="Times New Roman"/>
          <w:lang w:val="tr-TR"/>
        </w:rPr>
        <w:t>iyi uygulama kuralları uyarınca test raporlarına ait şablonlar hazırlanır.</w:t>
      </w:r>
    </w:p>
    <w:p w14:paraId="3736BF55" w14:textId="77777777" w:rsidR="00BE3F1F" w:rsidRPr="00565645" w:rsidRDefault="00BE3F1F" w:rsidP="004271D8">
      <w:pPr>
        <w:spacing w:before="1"/>
        <w:ind w:left="2127" w:hanging="1418"/>
        <w:rPr>
          <w:rFonts w:eastAsia="Arial"/>
          <w:sz w:val="20"/>
          <w:szCs w:val="20"/>
        </w:rPr>
      </w:pPr>
    </w:p>
    <w:p w14:paraId="4A56F0A7" w14:textId="77777777" w:rsidR="00BE3F1F" w:rsidRPr="00565645" w:rsidRDefault="00BE3F1F" w:rsidP="004271D8">
      <w:pPr>
        <w:pStyle w:val="GvdeMetni"/>
        <w:numPr>
          <w:ilvl w:val="1"/>
          <w:numId w:val="248"/>
        </w:numPr>
        <w:ind w:left="2127" w:right="216" w:hanging="1418"/>
        <w:jc w:val="both"/>
        <w:rPr>
          <w:rFonts w:ascii="Times New Roman" w:hAnsi="Times New Roman"/>
          <w:lang w:val="tr-TR"/>
        </w:rPr>
      </w:pPr>
      <w:r w:rsidRPr="00565645">
        <w:rPr>
          <w:rFonts w:ascii="Times New Roman" w:hAnsi="Times New Roman"/>
          <w:lang w:val="tr-TR"/>
        </w:rPr>
        <w:t>Format, gerçekleştirilen tüm test tiplerini kapsayacak ve yanlış anlama ve hatalı kullanımları engelleyecek şekilde tasarlanır. Test verilerinin gösterimi ve okuy</w:t>
      </w:r>
      <w:r w:rsidR="00A23A26" w:rsidRPr="00565645">
        <w:rPr>
          <w:rFonts w:ascii="Times New Roman" w:hAnsi="Times New Roman"/>
          <w:lang w:val="tr-TR"/>
        </w:rPr>
        <w:t>anın</w:t>
      </w:r>
      <w:r w:rsidRPr="00565645">
        <w:rPr>
          <w:rFonts w:ascii="Times New Roman" w:hAnsi="Times New Roman"/>
          <w:lang w:val="tr-TR"/>
        </w:rPr>
        <w:t xml:space="preserve"> kolay anlamasını sağlamak amacıyla dikkatle hareket edilir.</w:t>
      </w:r>
    </w:p>
    <w:p w14:paraId="045B092B" w14:textId="77777777" w:rsidR="00BE3F1F" w:rsidRPr="00565645" w:rsidRDefault="00BE3F1F" w:rsidP="004271D8">
      <w:pPr>
        <w:spacing w:before="11"/>
        <w:ind w:left="2127" w:hanging="1418"/>
        <w:rPr>
          <w:rFonts w:eastAsia="Arial"/>
          <w:sz w:val="20"/>
          <w:szCs w:val="20"/>
        </w:rPr>
      </w:pPr>
    </w:p>
    <w:p w14:paraId="337B6993" w14:textId="77777777" w:rsidR="00BE3F1F" w:rsidRPr="00565645" w:rsidRDefault="00BE3F1F" w:rsidP="004271D8">
      <w:pPr>
        <w:pStyle w:val="GvdeMetni"/>
        <w:numPr>
          <w:ilvl w:val="2"/>
          <w:numId w:val="248"/>
        </w:numPr>
        <w:ind w:left="2127" w:hanging="1418"/>
        <w:rPr>
          <w:rFonts w:ascii="Times New Roman" w:hAnsi="Times New Roman"/>
          <w:lang w:val="tr-TR"/>
        </w:rPr>
      </w:pPr>
      <w:r w:rsidRPr="00565645">
        <w:rPr>
          <w:rFonts w:ascii="Times New Roman" w:hAnsi="Times New Roman"/>
          <w:lang w:val="tr-TR"/>
        </w:rPr>
        <w:t>Başlıklar mümkün olduğunca standardize edilir.</w:t>
      </w:r>
    </w:p>
    <w:p w14:paraId="208DF3A9" w14:textId="77777777" w:rsidR="00BE3F1F" w:rsidRPr="00565645" w:rsidRDefault="00BE3F1F" w:rsidP="004271D8">
      <w:pPr>
        <w:spacing w:before="1"/>
        <w:ind w:left="2127" w:hanging="1418"/>
        <w:rPr>
          <w:rFonts w:eastAsia="Arial"/>
          <w:sz w:val="20"/>
          <w:szCs w:val="20"/>
        </w:rPr>
      </w:pPr>
    </w:p>
    <w:p w14:paraId="00C96A46" w14:textId="77777777" w:rsidR="00BE3F1F" w:rsidRPr="00565645" w:rsidRDefault="00BE3F1F" w:rsidP="004271D8">
      <w:pPr>
        <w:pStyle w:val="GvdeMetni"/>
        <w:numPr>
          <w:ilvl w:val="1"/>
          <w:numId w:val="248"/>
        </w:numPr>
        <w:ind w:left="2127" w:right="221" w:hanging="1418"/>
        <w:jc w:val="both"/>
        <w:rPr>
          <w:rFonts w:ascii="Times New Roman" w:hAnsi="Times New Roman"/>
          <w:lang w:val="tr-TR"/>
        </w:rPr>
      </w:pPr>
      <w:r w:rsidRPr="00565645">
        <w:rPr>
          <w:rFonts w:ascii="Times New Roman" w:hAnsi="Times New Roman"/>
          <w:lang w:val="tr-TR"/>
        </w:rPr>
        <w:t xml:space="preserve">Test raporunun taslakları, onay kuruluşu tarafından belirlenen bir veya daha fazla </w:t>
      </w:r>
      <w:r w:rsidR="004E6A91" w:rsidRPr="00565645">
        <w:rPr>
          <w:rFonts w:ascii="Times New Roman" w:hAnsi="Times New Roman"/>
          <w:lang w:val="tr-TR"/>
        </w:rPr>
        <w:t>dilde</w:t>
      </w:r>
      <w:r w:rsidRPr="00565645">
        <w:rPr>
          <w:rFonts w:ascii="Times New Roman" w:hAnsi="Times New Roman"/>
          <w:lang w:val="tr-TR"/>
        </w:rPr>
        <w:t xml:space="preserve"> hazırlan</w:t>
      </w:r>
      <w:r w:rsidR="004E6A91" w:rsidRPr="00565645">
        <w:rPr>
          <w:rFonts w:ascii="Times New Roman" w:hAnsi="Times New Roman"/>
          <w:lang w:val="tr-TR"/>
        </w:rPr>
        <w:t>abilir</w:t>
      </w:r>
      <w:r w:rsidRPr="00565645">
        <w:rPr>
          <w:rFonts w:ascii="Times New Roman" w:hAnsi="Times New Roman"/>
          <w:lang w:val="tr-TR"/>
        </w:rPr>
        <w:t>.</w:t>
      </w:r>
    </w:p>
    <w:p w14:paraId="49FEA4AB" w14:textId="77777777" w:rsidR="00BE3F1F" w:rsidRPr="00565645" w:rsidRDefault="00BE3F1F" w:rsidP="004271D8">
      <w:pPr>
        <w:spacing w:before="1"/>
        <w:ind w:left="2127" w:hanging="1418"/>
        <w:rPr>
          <w:rFonts w:eastAsia="Arial"/>
          <w:sz w:val="20"/>
          <w:szCs w:val="20"/>
        </w:rPr>
      </w:pPr>
    </w:p>
    <w:p w14:paraId="49001887" w14:textId="77777777" w:rsidR="00BE3F1F" w:rsidRPr="00565645" w:rsidRDefault="00BE3F1F" w:rsidP="004271D8">
      <w:pPr>
        <w:pStyle w:val="GvdeMetni"/>
        <w:numPr>
          <w:ilvl w:val="2"/>
          <w:numId w:val="248"/>
        </w:numPr>
        <w:ind w:left="2127" w:right="221" w:hanging="1418"/>
        <w:jc w:val="both"/>
        <w:rPr>
          <w:rFonts w:ascii="Times New Roman" w:hAnsi="Times New Roman"/>
          <w:lang w:val="tr-TR"/>
        </w:rPr>
      </w:pPr>
      <w:r w:rsidRPr="00565645">
        <w:rPr>
          <w:rFonts w:ascii="Times New Roman" w:hAnsi="Times New Roman"/>
          <w:lang w:val="tr-TR"/>
        </w:rPr>
        <w:t>Testin onay başvurusunu değerlendiren</w:t>
      </w:r>
      <w:bookmarkStart w:id="41" w:name="_GoBack"/>
      <w:bookmarkEnd w:id="41"/>
      <w:r w:rsidRPr="00565645">
        <w:rPr>
          <w:rFonts w:ascii="Times New Roman" w:hAnsi="Times New Roman"/>
          <w:lang w:val="tr-TR"/>
        </w:rPr>
        <w:t xml:space="preserve"> ülke dışında başka bir </w:t>
      </w:r>
      <w:r w:rsidR="004E6A91" w:rsidRPr="00565645">
        <w:rPr>
          <w:rFonts w:ascii="Times New Roman" w:hAnsi="Times New Roman"/>
          <w:lang w:val="tr-TR"/>
        </w:rPr>
        <w:t>ülke</w:t>
      </w:r>
      <w:r w:rsidRPr="00565645">
        <w:rPr>
          <w:rFonts w:ascii="Times New Roman" w:hAnsi="Times New Roman"/>
          <w:lang w:val="tr-TR"/>
        </w:rPr>
        <w:t xml:space="preserve"> tarafından gerçekleştirilmesi durumunda onay kuruluşu, başvuru sahibinin test raporuna ait bir noter onaylı tercümesini sunmasını gerekli kılabilir.</w:t>
      </w:r>
    </w:p>
    <w:p w14:paraId="23B9C145" w14:textId="77777777" w:rsidR="00BE3F1F" w:rsidRPr="00565645" w:rsidRDefault="00BE3F1F" w:rsidP="004271D8">
      <w:pPr>
        <w:spacing w:before="11"/>
        <w:ind w:left="2127" w:hanging="1418"/>
        <w:rPr>
          <w:rFonts w:eastAsia="Arial"/>
          <w:sz w:val="20"/>
          <w:szCs w:val="20"/>
        </w:rPr>
      </w:pPr>
    </w:p>
    <w:p w14:paraId="28383FD2" w14:textId="77777777" w:rsidR="00BE3F1F" w:rsidRPr="00565645" w:rsidRDefault="00BE3F1F" w:rsidP="004271D8">
      <w:pPr>
        <w:pStyle w:val="GvdeMetni"/>
        <w:numPr>
          <w:ilvl w:val="1"/>
          <w:numId w:val="248"/>
        </w:numPr>
        <w:ind w:left="2127" w:hanging="1418"/>
        <w:rPr>
          <w:rFonts w:ascii="Times New Roman" w:hAnsi="Times New Roman"/>
          <w:lang w:val="tr-TR"/>
        </w:rPr>
      </w:pPr>
      <w:r w:rsidRPr="00565645">
        <w:rPr>
          <w:rFonts w:ascii="Times New Roman" w:hAnsi="Times New Roman"/>
          <w:lang w:val="tr-TR"/>
        </w:rPr>
        <w:t>Test raporunun sadece aslına uygun kopyaları teslim edilir.</w:t>
      </w:r>
    </w:p>
    <w:p w14:paraId="10F52745" w14:textId="77777777" w:rsidR="00BE3F1F" w:rsidRPr="00565645" w:rsidRDefault="00BE3F1F" w:rsidP="004271D8">
      <w:pPr>
        <w:spacing w:before="11"/>
        <w:ind w:left="2127" w:hanging="1418"/>
        <w:rPr>
          <w:rFonts w:eastAsia="Arial"/>
          <w:sz w:val="20"/>
          <w:szCs w:val="20"/>
        </w:rPr>
      </w:pPr>
    </w:p>
    <w:p w14:paraId="27F03C96" w14:textId="77777777" w:rsidR="00BE3F1F" w:rsidRPr="00565645" w:rsidRDefault="00BE3F1F" w:rsidP="004271D8">
      <w:pPr>
        <w:pStyle w:val="GvdeMetni"/>
        <w:numPr>
          <w:ilvl w:val="1"/>
          <w:numId w:val="248"/>
        </w:numPr>
        <w:ind w:left="2127" w:right="219" w:hanging="1418"/>
        <w:jc w:val="both"/>
        <w:rPr>
          <w:rFonts w:ascii="Times New Roman" w:hAnsi="Times New Roman"/>
          <w:lang w:val="tr-TR"/>
        </w:rPr>
      </w:pPr>
      <w:r w:rsidRPr="00565645">
        <w:rPr>
          <w:rFonts w:ascii="Times New Roman" w:hAnsi="Times New Roman"/>
          <w:lang w:val="tr-TR"/>
        </w:rPr>
        <w:t>Testlerin gerçekleştirilmesi için kalibrasyon yapılması gerekirse ilgili kalibrasyon belgesi veya belgeleri test raporlarına eklenir. Kalibrasyon belgeleri, EN ISO/IEC 17025:2005 standardı (Test ve kalibrasyon laboratuvarlarının yetkinliğine ilişkin genel şartlar)</w:t>
      </w:r>
      <w:r w:rsidR="004E6A91" w:rsidRPr="00565645">
        <w:rPr>
          <w:rFonts w:ascii="Times New Roman" w:hAnsi="Times New Roman"/>
          <w:lang w:val="tr-TR"/>
        </w:rPr>
        <w:t xml:space="preserve"> Madde</w:t>
      </w:r>
      <w:r w:rsidRPr="00565645">
        <w:rPr>
          <w:rFonts w:ascii="Times New Roman" w:hAnsi="Times New Roman"/>
          <w:lang w:val="tr-TR"/>
        </w:rPr>
        <w:t xml:space="preserve"> 5.10</w:t>
      </w:r>
      <w:r w:rsidR="00FB6731" w:rsidRPr="00565645">
        <w:rPr>
          <w:rFonts w:ascii="Times New Roman" w:hAnsi="Times New Roman"/>
          <w:lang w:val="tr-TR"/>
        </w:rPr>
        <w:t>’</w:t>
      </w:r>
      <w:r w:rsidRPr="00565645">
        <w:rPr>
          <w:rFonts w:ascii="Times New Roman" w:hAnsi="Times New Roman"/>
          <w:lang w:val="tr-TR"/>
        </w:rPr>
        <w:t>da verilen hükümlere uygun olmalıdır.</w:t>
      </w:r>
    </w:p>
    <w:p w14:paraId="46511B03" w14:textId="77777777" w:rsidR="00BE3F1F" w:rsidRPr="00565645" w:rsidRDefault="00BE3F1F" w:rsidP="004271D8">
      <w:pPr>
        <w:spacing w:before="2"/>
        <w:ind w:left="2127" w:hanging="1418"/>
        <w:rPr>
          <w:rFonts w:eastAsia="Arial"/>
          <w:sz w:val="20"/>
          <w:szCs w:val="20"/>
        </w:rPr>
      </w:pPr>
    </w:p>
    <w:p w14:paraId="308617BC" w14:textId="77777777" w:rsidR="00BE3F1F" w:rsidRPr="00565645" w:rsidRDefault="00BE3F1F" w:rsidP="004271D8">
      <w:pPr>
        <w:pStyle w:val="Balk1"/>
        <w:numPr>
          <w:ilvl w:val="0"/>
          <w:numId w:val="248"/>
        </w:numPr>
        <w:ind w:left="2127" w:hanging="1418"/>
        <w:rPr>
          <w:rFonts w:ascii="Times New Roman" w:hAnsi="Times New Roman"/>
          <w:b w:val="0"/>
          <w:bCs w:val="0"/>
          <w:lang w:val="tr-TR"/>
        </w:rPr>
      </w:pPr>
      <w:r w:rsidRPr="00565645">
        <w:rPr>
          <w:rFonts w:ascii="Times New Roman" w:hAnsi="Times New Roman"/>
          <w:lang w:val="tr-TR"/>
        </w:rPr>
        <w:t>TEST RAPORLARININ İÇERİĞİNE İLİŞKİN GENEL ŞARTLAR</w:t>
      </w:r>
    </w:p>
    <w:p w14:paraId="23495261" w14:textId="77777777" w:rsidR="00BE3F1F" w:rsidRPr="00565645" w:rsidRDefault="00BE3F1F" w:rsidP="004271D8">
      <w:pPr>
        <w:spacing w:before="10"/>
        <w:ind w:left="2127" w:hanging="1418"/>
        <w:rPr>
          <w:rFonts w:eastAsia="Arial"/>
          <w:b/>
          <w:bCs/>
          <w:sz w:val="20"/>
          <w:szCs w:val="20"/>
        </w:rPr>
      </w:pPr>
    </w:p>
    <w:p w14:paraId="4EEA06DD" w14:textId="77777777" w:rsidR="00BE3F1F" w:rsidRPr="00565645" w:rsidRDefault="004C4784" w:rsidP="004271D8">
      <w:pPr>
        <w:pStyle w:val="GvdeMetni"/>
        <w:ind w:left="2127" w:hanging="1418"/>
        <w:rPr>
          <w:rFonts w:ascii="Times New Roman" w:hAnsi="Times New Roman"/>
          <w:lang w:val="tr-TR"/>
        </w:rPr>
      </w:pPr>
      <w:r w:rsidRPr="00565645">
        <w:rPr>
          <w:rFonts w:ascii="Times New Roman" w:hAnsi="Times New Roman"/>
          <w:lang w:val="tr-TR"/>
        </w:rPr>
        <w:t xml:space="preserve">                            </w:t>
      </w:r>
      <w:r w:rsidR="00BE3F1F" w:rsidRPr="00565645">
        <w:rPr>
          <w:rFonts w:ascii="Times New Roman" w:hAnsi="Times New Roman"/>
          <w:lang w:val="tr-TR"/>
        </w:rPr>
        <w:t>Test raporları aşağıdaki bilgileri içerir:</w:t>
      </w:r>
    </w:p>
    <w:p w14:paraId="03162BE6" w14:textId="77777777" w:rsidR="00BE3F1F" w:rsidRPr="00565645" w:rsidRDefault="00BE3F1F" w:rsidP="004271D8">
      <w:pPr>
        <w:spacing w:before="11"/>
        <w:ind w:left="2127" w:hanging="1418"/>
        <w:rPr>
          <w:rFonts w:eastAsia="Arial"/>
          <w:sz w:val="20"/>
          <w:szCs w:val="20"/>
        </w:rPr>
      </w:pPr>
    </w:p>
    <w:p w14:paraId="049EC158" w14:textId="77777777" w:rsidR="00BE3F1F" w:rsidRPr="00565645" w:rsidRDefault="00BE3F1F" w:rsidP="004271D8">
      <w:pPr>
        <w:pStyle w:val="GvdeMetni"/>
        <w:ind w:left="2127" w:hanging="1418"/>
        <w:rPr>
          <w:rFonts w:ascii="Times New Roman" w:hAnsi="Times New Roman"/>
          <w:lang w:val="tr-TR"/>
        </w:rPr>
      </w:pPr>
      <w:r w:rsidRPr="00565645">
        <w:rPr>
          <w:rFonts w:ascii="Times New Roman" w:hAnsi="Times New Roman"/>
          <w:b/>
          <w:bCs/>
          <w:lang w:val="tr-TR"/>
        </w:rPr>
        <w:t>2.1.</w:t>
      </w:r>
      <w:r w:rsidRPr="00565645">
        <w:rPr>
          <w:rFonts w:ascii="Times New Roman" w:hAnsi="Times New Roman"/>
          <w:lang w:val="tr-TR"/>
        </w:rPr>
        <w:tab/>
        <w:t xml:space="preserve">Bir başlık (örneğin </w:t>
      </w:r>
      <w:r w:rsidR="00FB6731" w:rsidRPr="00565645">
        <w:rPr>
          <w:rFonts w:ascii="Times New Roman" w:hAnsi="Times New Roman"/>
          <w:lang w:val="tr-TR"/>
        </w:rPr>
        <w:t>‘</w:t>
      </w:r>
      <w:r w:rsidRPr="00565645">
        <w:rPr>
          <w:rFonts w:ascii="Times New Roman" w:hAnsi="Times New Roman"/>
          <w:lang w:val="tr-TR"/>
        </w:rPr>
        <w:t>.................................ilişkin Test Raporu</w:t>
      </w:r>
      <w:r w:rsidR="00FB6731" w:rsidRPr="00565645">
        <w:rPr>
          <w:rFonts w:ascii="Times New Roman" w:hAnsi="Times New Roman"/>
          <w:lang w:val="tr-TR"/>
        </w:rPr>
        <w:t>’</w:t>
      </w:r>
      <w:r w:rsidRPr="00565645">
        <w:rPr>
          <w:rFonts w:ascii="Times New Roman" w:hAnsi="Times New Roman"/>
          <w:lang w:val="tr-TR"/>
        </w:rPr>
        <w:t>);</w:t>
      </w:r>
    </w:p>
    <w:p w14:paraId="596BF595" w14:textId="77777777" w:rsidR="00BE3F1F" w:rsidRPr="00565645" w:rsidRDefault="00BE3F1F" w:rsidP="004271D8">
      <w:pPr>
        <w:spacing w:before="1"/>
        <w:ind w:left="2127" w:hanging="1418"/>
        <w:rPr>
          <w:rFonts w:eastAsia="Arial"/>
          <w:sz w:val="20"/>
          <w:szCs w:val="20"/>
        </w:rPr>
      </w:pPr>
    </w:p>
    <w:p w14:paraId="1DB930D6" w14:textId="77777777" w:rsidR="00BE3F1F" w:rsidRPr="00565645" w:rsidRDefault="00BE3F1F" w:rsidP="004271D8">
      <w:pPr>
        <w:pStyle w:val="GvdeMetni"/>
        <w:numPr>
          <w:ilvl w:val="1"/>
          <w:numId w:val="247"/>
        </w:numPr>
        <w:ind w:left="2127" w:right="220" w:hanging="1418"/>
        <w:jc w:val="both"/>
        <w:rPr>
          <w:rFonts w:ascii="Times New Roman" w:hAnsi="Times New Roman"/>
          <w:lang w:val="tr-TR"/>
        </w:rPr>
      </w:pPr>
      <w:r w:rsidRPr="00565645">
        <w:rPr>
          <w:rFonts w:ascii="Times New Roman" w:hAnsi="Times New Roman"/>
          <w:lang w:val="tr-TR"/>
        </w:rPr>
        <w:t>Teknik servisin adı ve adresi ile testlerin ve/veya kalibrasyon işlemlerinin gerçekleştirildiği yerler (teknik servisin adresinden farklı bir yerde yapılmış ise);</w:t>
      </w:r>
    </w:p>
    <w:p w14:paraId="64933285" w14:textId="77777777" w:rsidR="00BE3F1F" w:rsidRPr="00565645" w:rsidRDefault="00BE3F1F" w:rsidP="004271D8">
      <w:pPr>
        <w:spacing w:before="1"/>
        <w:ind w:left="2127" w:hanging="1418"/>
        <w:rPr>
          <w:rFonts w:eastAsia="Arial"/>
          <w:sz w:val="20"/>
          <w:szCs w:val="20"/>
        </w:rPr>
      </w:pPr>
    </w:p>
    <w:p w14:paraId="7E05FBAB" w14:textId="77777777" w:rsidR="00BE3F1F" w:rsidRPr="00565645" w:rsidRDefault="00BE3F1F" w:rsidP="004271D8">
      <w:pPr>
        <w:pStyle w:val="GvdeMetni"/>
        <w:numPr>
          <w:ilvl w:val="1"/>
          <w:numId w:val="247"/>
        </w:numPr>
        <w:ind w:left="2127" w:right="218" w:hanging="1418"/>
        <w:jc w:val="both"/>
        <w:rPr>
          <w:rFonts w:ascii="Times New Roman" w:hAnsi="Times New Roman"/>
          <w:lang w:val="tr-TR"/>
        </w:rPr>
      </w:pPr>
      <w:r w:rsidRPr="00565645">
        <w:rPr>
          <w:rFonts w:ascii="Times New Roman" w:hAnsi="Times New Roman"/>
          <w:lang w:val="tr-TR"/>
        </w:rPr>
        <w:t xml:space="preserve">Test raporu veya kalibrasyon belgesine ait </w:t>
      </w:r>
      <w:r w:rsidR="003F6303" w:rsidRPr="00565645">
        <w:rPr>
          <w:rFonts w:ascii="Times New Roman" w:hAnsi="Times New Roman"/>
          <w:lang w:val="tr-TR"/>
        </w:rPr>
        <w:t>bir</w:t>
      </w:r>
      <w:r w:rsidRPr="00565645">
        <w:rPr>
          <w:rFonts w:ascii="Times New Roman" w:hAnsi="Times New Roman"/>
          <w:lang w:val="tr-TR"/>
        </w:rPr>
        <w:t xml:space="preserve"> numara (seri numarası gibi) ve sayfanın test raporu veya kalibrasyon belgesine ait olduğundan emin olmak amacıyla her sayfa üzerinde belirli bir ibare ve aynı zamanda test raporu veya kalibrasyon belgesinin sonunu gösteren açık bir ifade;</w:t>
      </w:r>
    </w:p>
    <w:p w14:paraId="4694C9C7" w14:textId="77777777" w:rsidR="00BE3F1F" w:rsidRPr="00565645" w:rsidRDefault="00BE3F1F" w:rsidP="004271D8">
      <w:pPr>
        <w:spacing w:before="11"/>
        <w:ind w:left="2127" w:hanging="1418"/>
        <w:rPr>
          <w:rFonts w:eastAsia="Arial"/>
          <w:sz w:val="20"/>
          <w:szCs w:val="20"/>
        </w:rPr>
      </w:pPr>
    </w:p>
    <w:p w14:paraId="550DBE78" w14:textId="77777777" w:rsidR="00BE3F1F" w:rsidRPr="00565645" w:rsidRDefault="00BE3F1F" w:rsidP="004271D8">
      <w:pPr>
        <w:pStyle w:val="GvdeMetni"/>
        <w:numPr>
          <w:ilvl w:val="2"/>
          <w:numId w:val="247"/>
        </w:numPr>
        <w:ind w:left="2127" w:right="220" w:hanging="1418"/>
        <w:jc w:val="both"/>
        <w:rPr>
          <w:rFonts w:ascii="Times New Roman" w:hAnsi="Times New Roman"/>
          <w:lang w:val="tr-TR"/>
        </w:rPr>
      </w:pPr>
      <w:r w:rsidRPr="00565645">
        <w:rPr>
          <w:rFonts w:ascii="Times New Roman" w:hAnsi="Times New Roman"/>
          <w:lang w:val="tr-TR"/>
        </w:rPr>
        <w:t>Test raporu ve kalibrasyon belgelerinin yazılı kopyalarında aynı zamanda sayfa numarası ve toplam sayfa sayısı verilmelidir;</w:t>
      </w:r>
    </w:p>
    <w:p w14:paraId="0B50E002" w14:textId="77777777" w:rsidR="00BE3F1F" w:rsidRPr="00565645" w:rsidRDefault="00BE3F1F" w:rsidP="004271D8">
      <w:pPr>
        <w:spacing w:before="1"/>
        <w:ind w:left="2127" w:hanging="1418"/>
        <w:rPr>
          <w:rFonts w:eastAsia="Arial"/>
          <w:sz w:val="20"/>
          <w:szCs w:val="20"/>
        </w:rPr>
      </w:pPr>
    </w:p>
    <w:p w14:paraId="38AE5B1C" w14:textId="77777777" w:rsidR="00BE3F1F" w:rsidRPr="00565645" w:rsidRDefault="00BE3F1F" w:rsidP="004271D8">
      <w:pPr>
        <w:pStyle w:val="GvdeMetni"/>
        <w:numPr>
          <w:ilvl w:val="1"/>
          <w:numId w:val="247"/>
        </w:numPr>
        <w:ind w:left="2127" w:right="220" w:hanging="1418"/>
        <w:jc w:val="both"/>
        <w:rPr>
          <w:rFonts w:ascii="Times New Roman" w:hAnsi="Times New Roman"/>
          <w:lang w:val="tr-TR"/>
        </w:rPr>
      </w:pPr>
      <w:r w:rsidRPr="00565645">
        <w:rPr>
          <w:rFonts w:ascii="Times New Roman" w:hAnsi="Times New Roman"/>
          <w:lang w:val="tr-TR"/>
        </w:rPr>
        <w:t>Test raporunun teknik servisin yazılı onayı olmaksızın kısmen çoğaltılamayacağını ifade eden bir ibare;</w:t>
      </w:r>
    </w:p>
    <w:p w14:paraId="13EA055C" w14:textId="77777777" w:rsidR="00BE3F1F" w:rsidRPr="00565645" w:rsidRDefault="00BE3F1F" w:rsidP="004271D8">
      <w:pPr>
        <w:ind w:left="2127" w:hanging="1418"/>
        <w:jc w:val="both"/>
        <w:rPr>
          <w:rFonts w:eastAsia="Arial"/>
          <w:sz w:val="20"/>
          <w:szCs w:val="20"/>
        </w:rPr>
      </w:pPr>
    </w:p>
    <w:p w14:paraId="13DC5924" w14:textId="77777777" w:rsidR="00BE3F1F" w:rsidRPr="00565645" w:rsidRDefault="004E6A91" w:rsidP="004271D8">
      <w:pPr>
        <w:pStyle w:val="GvdeMetni"/>
        <w:numPr>
          <w:ilvl w:val="1"/>
          <w:numId w:val="247"/>
        </w:numPr>
        <w:ind w:left="2127" w:right="220" w:hanging="1418"/>
        <w:jc w:val="both"/>
        <w:rPr>
          <w:rFonts w:ascii="Times New Roman" w:hAnsi="Times New Roman"/>
          <w:lang w:val="tr-TR"/>
        </w:rPr>
      </w:pPr>
      <w:r w:rsidRPr="00565645">
        <w:rPr>
          <w:rFonts w:ascii="Times New Roman" w:hAnsi="Times New Roman"/>
          <w:lang w:val="tr-TR"/>
        </w:rPr>
        <w:t xml:space="preserve">Bu Yönetmeliğin Ek I Bölüm B Madde 5’inde </w:t>
      </w:r>
      <w:r w:rsidR="00BE3F1F" w:rsidRPr="00565645">
        <w:rPr>
          <w:rFonts w:ascii="Times New Roman" w:hAnsi="Times New Roman"/>
          <w:lang w:val="tr-TR"/>
        </w:rPr>
        <w:t xml:space="preserve">tarif edilen şekilde </w:t>
      </w:r>
      <w:r w:rsidR="00E50128" w:rsidRPr="00565645">
        <w:rPr>
          <w:rFonts w:ascii="Times New Roman" w:hAnsi="Times New Roman"/>
          <w:lang w:val="tr-TR"/>
        </w:rPr>
        <w:t xml:space="preserve">bilgi dokümanı </w:t>
      </w:r>
      <w:r w:rsidR="00BE3F1F" w:rsidRPr="00565645">
        <w:rPr>
          <w:rFonts w:ascii="Times New Roman" w:hAnsi="Times New Roman"/>
          <w:lang w:val="tr-TR"/>
        </w:rPr>
        <w:t>veri girdileri</w:t>
      </w:r>
      <w:r w:rsidR="00E50128" w:rsidRPr="00565645">
        <w:rPr>
          <w:rFonts w:ascii="Times New Roman" w:hAnsi="Times New Roman"/>
          <w:lang w:val="tr-TR"/>
        </w:rPr>
        <w:t>nin</w:t>
      </w:r>
      <w:r w:rsidR="00BE3F1F" w:rsidRPr="00565645">
        <w:rPr>
          <w:rFonts w:ascii="Times New Roman" w:hAnsi="Times New Roman"/>
          <w:lang w:val="tr-TR"/>
        </w:rPr>
        <w:t xml:space="preserve"> Kısım 1</w:t>
      </w:r>
      <w:r w:rsidR="00FB6731" w:rsidRPr="00565645">
        <w:rPr>
          <w:rFonts w:ascii="Times New Roman" w:hAnsi="Times New Roman"/>
          <w:lang w:val="tr-TR"/>
        </w:rPr>
        <w:t>’</w:t>
      </w:r>
      <w:r w:rsidR="00E50128" w:rsidRPr="00565645">
        <w:rPr>
          <w:rFonts w:ascii="Times New Roman" w:hAnsi="Times New Roman"/>
          <w:lang w:val="tr-TR"/>
        </w:rPr>
        <w:t>in</w:t>
      </w:r>
      <w:r w:rsidR="00BE3F1F" w:rsidRPr="00565645">
        <w:rPr>
          <w:rFonts w:ascii="Times New Roman" w:hAnsi="Times New Roman"/>
          <w:lang w:val="tr-TR"/>
        </w:rPr>
        <w:t xml:space="preserve">de </w:t>
      </w:r>
      <w:r w:rsidR="00E50128" w:rsidRPr="00565645">
        <w:rPr>
          <w:rFonts w:ascii="Times New Roman" w:hAnsi="Times New Roman"/>
          <w:lang w:val="tr-TR"/>
        </w:rPr>
        <w:t>belirtilen</w:t>
      </w:r>
      <w:r w:rsidR="00BE3F1F" w:rsidRPr="00565645">
        <w:rPr>
          <w:rFonts w:ascii="Times New Roman" w:hAnsi="Times New Roman"/>
          <w:lang w:val="tr-TR"/>
        </w:rPr>
        <w:t xml:space="preserve"> şekilde araçlarla ilgili genel bilgiler;</w:t>
      </w:r>
    </w:p>
    <w:p w14:paraId="07546ED5" w14:textId="77777777" w:rsidR="00BE3F1F" w:rsidRPr="00565645" w:rsidRDefault="00BE3F1F" w:rsidP="004271D8">
      <w:pPr>
        <w:ind w:left="2127" w:hanging="1418"/>
        <w:jc w:val="both"/>
        <w:rPr>
          <w:rFonts w:eastAsia="Arial"/>
          <w:sz w:val="20"/>
          <w:szCs w:val="20"/>
        </w:rPr>
      </w:pPr>
    </w:p>
    <w:p w14:paraId="4D2C900F" w14:textId="77777777" w:rsidR="00BE3F1F" w:rsidRPr="00565645" w:rsidRDefault="00BE3F1F" w:rsidP="004271D8">
      <w:pPr>
        <w:pStyle w:val="GvdeMetni"/>
        <w:numPr>
          <w:ilvl w:val="2"/>
          <w:numId w:val="247"/>
        </w:numPr>
        <w:ind w:left="2127" w:right="218" w:hanging="1418"/>
        <w:jc w:val="both"/>
        <w:rPr>
          <w:rFonts w:ascii="Times New Roman" w:hAnsi="Times New Roman"/>
          <w:lang w:val="tr-TR"/>
        </w:rPr>
      </w:pPr>
      <w:r w:rsidRPr="00565645">
        <w:rPr>
          <w:rFonts w:ascii="Times New Roman" w:hAnsi="Times New Roman"/>
          <w:lang w:val="tr-TR"/>
        </w:rPr>
        <w:t>Bu bilgiler</w:t>
      </w:r>
      <w:r w:rsidR="00E50128" w:rsidRPr="00565645">
        <w:rPr>
          <w:rFonts w:ascii="Times New Roman" w:hAnsi="Times New Roman"/>
          <w:lang w:val="tr-TR"/>
        </w:rPr>
        <w:t>in</w:t>
      </w:r>
      <w:r w:rsidRPr="00565645">
        <w:rPr>
          <w:rFonts w:ascii="Times New Roman" w:hAnsi="Times New Roman"/>
          <w:lang w:val="tr-TR"/>
        </w:rPr>
        <w:t>, hangi varyant ve/v</w:t>
      </w:r>
      <w:r w:rsidR="00E50128" w:rsidRPr="00565645">
        <w:rPr>
          <w:rFonts w:ascii="Times New Roman" w:hAnsi="Times New Roman"/>
          <w:lang w:val="tr-TR"/>
        </w:rPr>
        <w:t>eya versiyon için verildikleri</w:t>
      </w:r>
      <w:r w:rsidRPr="00565645">
        <w:rPr>
          <w:rFonts w:ascii="Times New Roman" w:hAnsi="Times New Roman"/>
          <w:lang w:val="tr-TR"/>
        </w:rPr>
        <w:t xml:space="preserve"> açıkla</w:t>
      </w:r>
      <w:r w:rsidR="00E50128" w:rsidRPr="00565645">
        <w:rPr>
          <w:rFonts w:ascii="Times New Roman" w:hAnsi="Times New Roman"/>
          <w:lang w:val="tr-TR"/>
        </w:rPr>
        <w:t>n</w:t>
      </w:r>
      <w:r w:rsidRPr="00565645">
        <w:rPr>
          <w:rFonts w:ascii="Times New Roman" w:hAnsi="Times New Roman"/>
          <w:lang w:val="tr-TR"/>
        </w:rPr>
        <w:t xml:space="preserve">malıdır. Bir versiyon, birden fazla test sonucuna sahip olamaz. Öte yandan bir versiyon için en kötü durumu tarif eden birden fazla test sonucu açıklanabilir. Bu durumda sadece "*" ile işaretlenen </w:t>
      </w:r>
      <w:r w:rsidR="004E6A91" w:rsidRPr="00565645">
        <w:rPr>
          <w:rFonts w:ascii="Times New Roman" w:hAnsi="Times New Roman"/>
          <w:lang w:val="tr-TR"/>
        </w:rPr>
        <w:t>maddeler</w:t>
      </w:r>
      <w:r w:rsidRPr="00565645">
        <w:rPr>
          <w:rFonts w:ascii="Times New Roman" w:hAnsi="Times New Roman"/>
          <w:lang w:val="tr-TR"/>
        </w:rPr>
        <w:t xml:space="preserve"> için en kötü durumların verildiğine dair bir not eklenir.</w:t>
      </w:r>
    </w:p>
    <w:p w14:paraId="419F6F82" w14:textId="77777777" w:rsidR="00BE3F1F" w:rsidRPr="00565645" w:rsidRDefault="00BE3F1F" w:rsidP="004271D8">
      <w:pPr>
        <w:ind w:left="2127" w:hanging="1418"/>
        <w:jc w:val="both"/>
        <w:rPr>
          <w:rFonts w:eastAsia="Arial"/>
          <w:sz w:val="20"/>
          <w:szCs w:val="20"/>
        </w:rPr>
      </w:pPr>
    </w:p>
    <w:p w14:paraId="1C85A2D3" w14:textId="77777777" w:rsidR="00BE3F1F" w:rsidRPr="00565645" w:rsidRDefault="00BE3F1F" w:rsidP="004271D8">
      <w:pPr>
        <w:pStyle w:val="GvdeMetni"/>
        <w:numPr>
          <w:ilvl w:val="1"/>
          <w:numId w:val="247"/>
        </w:numPr>
        <w:ind w:left="2127" w:right="219" w:hanging="1418"/>
        <w:jc w:val="both"/>
        <w:rPr>
          <w:rFonts w:ascii="Times New Roman" w:hAnsi="Times New Roman"/>
          <w:lang w:val="tr-TR"/>
        </w:rPr>
      </w:pPr>
      <w:r w:rsidRPr="00565645">
        <w:rPr>
          <w:rFonts w:ascii="Times New Roman" w:hAnsi="Times New Roman"/>
          <w:lang w:val="tr-TR"/>
        </w:rPr>
        <w:t xml:space="preserve">Bu </w:t>
      </w:r>
      <w:r w:rsidR="004E6A91" w:rsidRPr="00565645">
        <w:rPr>
          <w:rFonts w:ascii="Times New Roman" w:hAnsi="Times New Roman"/>
          <w:lang w:val="tr-TR"/>
        </w:rPr>
        <w:t xml:space="preserve">Yönetmeliğin Ek I Bölüm B Madde 5’inde </w:t>
      </w:r>
      <w:r w:rsidR="00E50128" w:rsidRPr="00565645">
        <w:rPr>
          <w:rFonts w:ascii="Times New Roman" w:hAnsi="Times New Roman"/>
          <w:lang w:val="tr-TR"/>
        </w:rPr>
        <w:t xml:space="preserve">tarif edilen şekilde bilgi dokümanı veri girdilerinin Kısım 1’inde belirtilen </w:t>
      </w:r>
      <w:r w:rsidRPr="00565645">
        <w:rPr>
          <w:rFonts w:ascii="Times New Roman" w:hAnsi="Times New Roman"/>
          <w:lang w:val="tr-TR"/>
        </w:rPr>
        <w:t>şekilde sistem</w:t>
      </w:r>
      <w:r w:rsidR="004438DD" w:rsidRPr="00565645">
        <w:rPr>
          <w:rFonts w:ascii="Times New Roman" w:hAnsi="Times New Roman"/>
          <w:lang w:val="tr-TR"/>
        </w:rPr>
        <w:t>/sistem</w:t>
      </w:r>
      <w:r w:rsidRPr="00565645">
        <w:rPr>
          <w:rFonts w:ascii="Times New Roman" w:hAnsi="Times New Roman"/>
          <w:lang w:val="tr-TR"/>
        </w:rPr>
        <w:t>ler, aksam</w:t>
      </w:r>
      <w:r w:rsidR="004438DD" w:rsidRPr="00565645">
        <w:rPr>
          <w:rFonts w:ascii="Times New Roman" w:hAnsi="Times New Roman"/>
          <w:lang w:val="tr-TR"/>
        </w:rPr>
        <w:t>/aksamlar</w:t>
      </w:r>
      <w:r w:rsidRPr="00565645">
        <w:rPr>
          <w:rFonts w:ascii="Times New Roman" w:hAnsi="Times New Roman"/>
          <w:lang w:val="tr-TR"/>
        </w:rPr>
        <w:t xml:space="preserve"> veya ayrı teknik </w:t>
      </w:r>
      <w:r w:rsidR="00A87F17" w:rsidRPr="00565645">
        <w:rPr>
          <w:rFonts w:ascii="Times New Roman" w:hAnsi="Times New Roman"/>
          <w:lang w:val="tr-TR"/>
        </w:rPr>
        <w:t>ünite/üniteler</w:t>
      </w:r>
      <w:r w:rsidRPr="00565645">
        <w:rPr>
          <w:rFonts w:ascii="Times New Roman" w:hAnsi="Times New Roman"/>
          <w:lang w:val="tr-TR"/>
        </w:rPr>
        <w:t xml:space="preserve"> ile ilgili genel bilgiler;</w:t>
      </w:r>
    </w:p>
    <w:p w14:paraId="4DC42EE6" w14:textId="77777777" w:rsidR="00BE3F1F" w:rsidRPr="00565645" w:rsidRDefault="00BE3F1F" w:rsidP="004271D8">
      <w:pPr>
        <w:ind w:left="2127" w:hanging="1418"/>
        <w:jc w:val="both"/>
        <w:rPr>
          <w:rFonts w:eastAsia="Arial"/>
          <w:sz w:val="20"/>
          <w:szCs w:val="20"/>
        </w:rPr>
      </w:pPr>
    </w:p>
    <w:p w14:paraId="7A481ADF" w14:textId="77777777" w:rsidR="00BE3F1F" w:rsidRPr="00565645" w:rsidRDefault="00BE3F1F" w:rsidP="004271D8">
      <w:pPr>
        <w:pStyle w:val="GvdeMetni"/>
        <w:numPr>
          <w:ilvl w:val="1"/>
          <w:numId w:val="247"/>
        </w:numPr>
        <w:ind w:left="2127" w:right="221" w:hanging="1418"/>
        <w:jc w:val="both"/>
        <w:rPr>
          <w:rFonts w:ascii="Times New Roman" w:hAnsi="Times New Roman"/>
          <w:lang w:val="tr-TR"/>
        </w:rPr>
      </w:pPr>
      <w:r w:rsidRPr="00565645">
        <w:rPr>
          <w:rFonts w:ascii="Times New Roman" w:hAnsi="Times New Roman"/>
          <w:lang w:val="tr-TR"/>
        </w:rPr>
        <w:t xml:space="preserve">Test sonuçlarının belirlenmesine önemli etkiye sahip olan </w:t>
      </w:r>
      <w:r w:rsidR="000F36B9" w:rsidRPr="00565645">
        <w:rPr>
          <w:rFonts w:ascii="Times New Roman" w:hAnsi="Times New Roman"/>
          <w:lang w:val="tr-TR"/>
        </w:rPr>
        <w:t>donanım</w:t>
      </w:r>
      <w:r w:rsidRPr="00565645">
        <w:rPr>
          <w:rFonts w:ascii="Times New Roman" w:hAnsi="Times New Roman"/>
          <w:lang w:val="tr-TR"/>
        </w:rPr>
        <w:t>lar ile parçaların tanıtım numarası ve ilgili açıklamalar;</w:t>
      </w:r>
    </w:p>
    <w:p w14:paraId="3B3BDDBD" w14:textId="77777777" w:rsidR="00BE3F1F" w:rsidRPr="00565645" w:rsidRDefault="00BE3F1F" w:rsidP="004271D8">
      <w:pPr>
        <w:ind w:left="2127" w:hanging="1418"/>
        <w:jc w:val="both"/>
        <w:rPr>
          <w:rFonts w:eastAsia="Arial"/>
          <w:sz w:val="20"/>
          <w:szCs w:val="20"/>
        </w:rPr>
      </w:pPr>
    </w:p>
    <w:p w14:paraId="02B677E7" w14:textId="77777777" w:rsidR="00BE3F1F" w:rsidRPr="00565645" w:rsidRDefault="00BE3F1F" w:rsidP="004271D8">
      <w:pPr>
        <w:pStyle w:val="GvdeMetni"/>
        <w:numPr>
          <w:ilvl w:val="1"/>
          <w:numId w:val="247"/>
        </w:numPr>
        <w:ind w:left="2127" w:hanging="1418"/>
        <w:jc w:val="both"/>
        <w:rPr>
          <w:rFonts w:ascii="Times New Roman" w:hAnsi="Times New Roman"/>
          <w:lang w:val="tr-TR"/>
        </w:rPr>
      </w:pPr>
      <w:r w:rsidRPr="00565645">
        <w:rPr>
          <w:rFonts w:ascii="Times New Roman" w:hAnsi="Times New Roman"/>
          <w:lang w:val="tr-TR"/>
        </w:rPr>
        <w:t>Kullanılan test yöntemi hakkında açıklama;</w:t>
      </w:r>
    </w:p>
    <w:p w14:paraId="2D227D09" w14:textId="77777777" w:rsidR="00BE3F1F" w:rsidRPr="00565645" w:rsidRDefault="00BE3F1F" w:rsidP="004271D8">
      <w:pPr>
        <w:ind w:left="2127" w:hanging="1418"/>
        <w:jc w:val="both"/>
        <w:rPr>
          <w:rFonts w:eastAsia="Arial"/>
          <w:sz w:val="20"/>
          <w:szCs w:val="20"/>
        </w:rPr>
      </w:pPr>
    </w:p>
    <w:p w14:paraId="1F238AE1" w14:textId="77777777" w:rsidR="00BE3F1F" w:rsidRPr="00565645" w:rsidRDefault="00BE3F1F" w:rsidP="004271D8">
      <w:pPr>
        <w:pStyle w:val="GvdeMetni"/>
        <w:numPr>
          <w:ilvl w:val="2"/>
          <w:numId w:val="247"/>
        </w:numPr>
        <w:ind w:left="2127" w:right="219" w:hanging="1418"/>
        <w:jc w:val="both"/>
        <w:rPr>
          <w:rFonts w:ascii="Times New Roman" w:hAnsi="Times New Roman"/>
          <w:lang w:val="tr-TR"/>
        </w:rPr>
      </w:pPr>
      <w:r w:rsidRPr="00565645">
        <w:rPr>
          <w:rFonts w:ascii="Times New Roman" w:hAnsi="Times New Roman"/>
          <w:lang w:val="tr-TR"/>
        </w:rPr>
        <w:t>Sonuçların geçerliliği ve uygulanması açısından ciddi öneme sahip olması durumunda test veya kalibrasyon nesnelerinin teslim alındığı tarih ile test veya kalibrasyonun gerçekleştirildiği tarih;</w:t>
      </w:r>
    </w:p>
    <w:p w14:paraId="3193A498" w14:textId="77777777" w:rsidR="00BE3F1F" w:rsidRPr="00565645" w:rsidRDefault="00BE3F1F" w:rsidP="004271D8">
      <w:pPr>
        <w:ind w:left="2127" w:hanging="1418"/>
        <w:jc w:val="both"/>
        <w:rPr>
          <w:rFonts w:eastAsia="Arial"/>
          <w:sz w:val="20"/>
          <w:szCs w:val="20"/>
        </w:rPr>
      </w:pPr>
    </w:p>
    <w:p w14:paraId="081E204E" w14:textId="77777777" w:rsidR="00BE3F1F" w:rsidRPr="00565645" w:rsidRDefault="00BE3F1F" w:rsidP="004271D8">
      <w:pPr>
        <w:pStyle w:val="GvdeMetni"/>
        <w:numPr>
          <w:ilvl w:val="1"/>
          <w:numId w:val="247"/>
        </w:numPr>
        <w:ind w:left="2127" w:right="219" w:hanging="1418"/>
        <w:jc w:val="both"/>
        <w:rPr>
          <w:rFonts w:ascii="Times New Roman" w:hAnsi="Times New Roman"/>
          <w:lang w:val="tr-TR"/>
        </w:rPr>
      </w:pPr>
      <w:r w:rsidRPr="00565645">
        <w:rPr>
          <w:rFonts w:ascii="Times New Roman" w:hAnsi="Times New Roman"/>
          <w:lang w:val="tr-TR"/>
        </w:rPr>
        <w:t>Testi etkileyen ortam koşulları: Atmosfer basıncı (kPa); bağıl nem (%); ortam sıcaklığı (K); test ortamındaki rüzgar hızı ve yönü (km/h) vb.;</w:t>
      </w:r>
    </w:p>
    <w:p w14:paraId="06CA15F3" w14:textId="77777777" w:rsidR="00BE3F1F" w:rsidRPr="00565645" w:rsidRDefault="00BE3F1F" w:rsidP="004271D8">
      <w:pPr>
        <w:ind w:left="2127" w:hanging="1418"/>
        <w:jc w:val="both"/>
        <w:rPr>
          <w:rFonts w:eastAsia="Arial"/>
          <w:sz w:val="20"/>
          <w:szCs w:val="20"/>
        </w:rPr>
      </w:pPr>
    </w:p>
    <w:p w14:paraId="11B8B4F1" w14:textId="77777777" w:rsidR="00BE3F1F" w:rsidRPr="00565645" w:rsidRDefault="00BE3F1F" w:rsidP="004271D8">
      <w:pPr>
        <w:pStyle w:val="GvdeMetni"/>
        <w:numPr>
          <w:ilvl w:val="1"/>
          <w:numId w:val="247"/>
        </w:numPr>
        <w:ind w:left="2127" w:right="220" w:hanging="1418"/>
        <w:jc w:val="both"/>
        <w:rPr>
          <w:rFonts w:ascii="Times New Roman" w:hAnsi="Times New Roman"/>
          <w:lang w:val="tr-TR"/>
        </w:rPr>
      </w:pPr>
      <w:r w:rsidRPr="00565645">
        <w:rPr>
          <w:rFonts w:ascii="Times New Roman" w:hAnsi="Times New Roman"/>
          <w:lang w:val="tr-TR"/>
        </w:rPr>
        <w:t xml:space="preserve">Testi etkileyen araç koşulları (takılan aksesuarlar gibi); gerçek kütleler; test gerilimi; lastik </w:t>
      </w:r>
      <w:r w:rsidR="009B7D58" w:rsidRPr="00565645">
        <w:rPr>
          <w:rFonts w:ascii="Times New Roman" w:hAnsi="Times New Roman"/>
          <w:lang w:val="tr-TR"/>
        </w:rPr>
        <w:t>boyut</w:t>
      </w:r>
      <w:r w:rsidRPr="00565645">
        <w:rPr>
          <w:rFonts w:ascii="Times New Roman" w:hAnsi="Times New Roman"/>
          <w:lang w:val="tr-TR"/>
        </w:rPr>
        <w:t>ları; lastik basıncı vb.;</w:t>
      </w:r>
    </w:p>
    <w:p w14:paraId="760234B9" w14:textId="77777777" w:rsidR="00BE3F1F" w:rsidRPr="00565645" w:rsidRDefault="00BE3F1F" w:rsidP="004271D8">
      <w:pPr>
        <w:ind w:left="2127" w:hanging="1418"/>
        <w:jc w:val="both"/>
        <w:rPr>
          <w:rFonts w:eastAsia="Arial"/>
          <w:sz w:val="20"/>
          <w:szCs w:val="20"/>
        </w:rPr>
      </w:pPr>
    </w:p>
    <w:p w14:paraId="4DAD9FBB" w14:textId="77777777" w:rsidR="00BE3F1F" w:rsidRPr="00565645" w:rsidRDefault="00BE3F1F" w:rsidP="004271D8">
      <w:pPr>
        <w:pStyle w:val="GvdeMetni"/>
        <w:numPr>
          <w:ilvl w:val="1"/>
          <w:numId w:val="247"/>
        </w:numPr>
        <w:ind w:left="2127" w:right="219" w:hanging="1418"/>
        <w:jc w:val="both"/>
        <w:rPr>
          <w:rFonts w:ascii="Times New Roman" w:hAnsi="Times New Roman"/>
          <w:lang w:val="tr-TR"/>
        </w:rPr>
      </w:pPr>
      <w:r w:rsidRPr="00565645">
        <w:rPr>
          <w:rFonts w:ascii="Times New Roman" w:hAnsi="Times New Roman"/>
          <w:lang w:val="tr-TR"/>
        </w:rPr>
        <w:t>Test sonuçlarında etkili olan araç, sistem, aksam veya ayrı teknik ünitenin özellikleri hakkında ayrıntılı açıklama;</w:t>
      </w:r>
    </w:p>
    <w:p w14:paraId="18D5B2F6" w14:textId="77777777" w:rsidR="00BE3F1F" w:rsidRPr="00565645" w:rsidRDefault="00BE3F1F" w:rsidP="004271D8">
      <w:pPr>
        <w:ind w:left="2127" w:hanging="1418"/>
        <w:jc w:val="both"/>
        <w:rPr>
          <w:rFonts w:eastAsia="Arial"/>
          <w:sz w:val="20"/>
          <w:szCs w:val="20"/>
        </w:rPr>
      </w:pPr>
    </w:p>
    <w:p w14:paraId="593F3BAA" w14:textId="77777777" w:rsidR="00BE3F1F" w:rsidRPr="00565645" w:rsidRDefault="00BE3F1F" w:rsidP="004271D8">
      <w:pPr>
        <w:pStyle w:val="GvdeMetni"/>
        <w:numPr>
          <w:ilvl w:val="1"/>
          <w:numId w:val="247"/>
        </w:numPr>
        <w:ind w:left="2127" w:right="220" w:hanging="1418"/>
        <w:jc w:val="both"/>
        <w:rPr>
          <w:rFonts w:ascii="Times New Roman" w:hAnsi="Times New Roman"/>
          <w:lang w:val="tr-TR"/>
        </w:rPr>
      </w:pPr>
      <w:r w:rsidRPr="00565645">
        <w:rPr>
          <w:rFonts w:ascii="Times New Roman" w:hAnsi="Times New Roman"/>
          <w:lang w:val="tr-TR"/>
        </w:rPr>
        <w:t>Testlerin</w:t>
      </w:r>
      <w:r w:rsidR="00CB6821" w:rsidRPr="00565645">
        <w:rPr>
          <w:rFonts w:ascii="Times New Roman" w:hAnsi="Times New Roman"/>
          <w:lang w:val="tr-TR"/>
        </w:rPr>
        <w:t>,</w:t>
      </w:r>
      <w:r w:rsidRPr="00565645">
        <w:rPr>
          <w:rFonts w:ascii="Times New Roman" w:hAnsi="Times New Roman"/>
          <w:lang w:val="tr-TR"/>
        </w:rPr>
        <w:t xml:space="preserve"> gerekli kılınan performans düzeyi açısından en az tercih edilen birkaç özelliğe (en kötü durum) sahip olan araç, sistem, aksam veya ayrı teknik ünite üzerinde yapılması durumunda test raporunda seçimin imalatçı tarafından teknik </w:t>
      </w:r>
      <w:r w:rsidR="00CB6821" w:rsidRPr="00565645">
        <w:rPr>
          <w:rFonts w:ascii="Times New Roman" w:hAnsi="Times New Roman"/>
          <w:lang w:val="tr-TR"/>
        </w:rPr>
        <w:t>servis</w:t>
      </w:r>
      <w:r w:rsidRPr="00565645">
        <w:rPr>
          <w:rFonts w:ascii="Times New Roman" w:hAnsi="Times New Roman"/>
          <w:lang w:val="tr-TR"/>
        </w:rPr>
        <w:t>le anlaşmaya varılarak ne şekilde yapıldığını açıklayan bir beyan yer almalıdır;</w:t>
      </w:r>
    </w:p>
    <w:p w14:paraId="69E0E0B7" w14:textId="77777777" w:rsidR="00BE3F1F" w:rsidRPr="00565645" w:rsidRDefault="00BE3F1F" w:rsidP="004271D8">
      <w:pPr>
        <w:ind w:left="2127" w:hanging="1418"/>
        <w:jc w:val="both"/>
        <w:rPr>
          <w:rFonts w:eastAsia="Arial"/>
          <w:sz w:val="20"/>
          <w:szCs w:val="20"/>
        </w:rPr>
      </w:pPr>
    </w:p>
    <w:p w14:paraId="7319C543" w14:textId="77777777" w:rsidR="00BE3F1F" w:rsidRPr="00565645" w:rsidRDefault="00BE3F1F" w:rsidP="004271D8">
      <w:pPr>
        <w:pStyle w:val="GvdeMetni"/>
        <w:numPr>
          <w:ilvl w:val="1"/>
          <w:numId w:val="247"/>
        </w:numPr>
        <w:ind w:left="2127" w:right="222" w:hanging="1418"/>
        <w:jc w:val="both"/>
        <w:rPr>
          <w:rFonts w:ascii="Times New Roman" w:hAnsi="Times New Roman"/>
          <w:lang w:val="tr-TR"/>
        </w:rPr>
      </w:pPr>
      <w:r w:rsidRPr="00565645">
        <w:rPr>
          <w:rFonts w:ascii="Times New Roman" w:hAnsi="Times New Roman"/>
          <w:lang w:val="tr-TR"/>
        </w:rPr>
        <w:t>İlgili düzenleyici mevzuatta belirtilen ölçüm sonuçları ve gerekli ise uyulması gereken sınır ve eşik değerler ile ölçüm birimleri;</w:t>
      </w:r>
    </w:p>
    <w:p w14:paraId="3EB1940D" w14:textId="77777777" w:rsidR="00BE3F1F" w:rsidRPr="00565645" w:rsidRDefault="00BE3F1F" w:rsidP="004271D8">
      <w:pPr>
        <w:ind w:left="2127" w:hanging="1418"/>
        <w:jc w:val="both"/>
        <w:rPr>
          <w:rFonts w:eastAsia="Arial"/>
          <w:sz w:val="20"/>
          <w:szCs w:val="20"/>
        </w:rPr>
      </w:pPr>
    </w:p>
    <w:p w14:paraId="3D89822D" w14:textId="77777777" w:rsidR="00BE3F1F" w:rsidRPr="00565645" w:rsidRDefault="004E6A91" w:rsidP="004271D8">
      <w:pPr>
        <w:pStyle w:val="GvdeMetni"/>
        <w:numPr>
          <w:ilvl w:val="1"/>
          <w:numId w:val="247"/>
        </w:numPr>
        <w:ind w:left="2127" w:right="219" w:hanging="1418"/>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2.12</w:t>
      </w:r>
      <w:r w:rsidR="00FB6731" w:rsidRPr="00565645">
        <w:rPr>
          <w:rFonts w:ascii="Times New Roman" w:hAnsi="Times New Roman"/>
          <w:lang w:val="tr-TR"/>
        </w:rPr>
        <w:t>’</w:t>
      </w:r>
      <w:r w:rsidR="00BE3F1F" w:rsidRPr="00565645">
        <w:rPr>
          <w:rFonts w:ascii="Times New Roman" w:hAnsi="Times New Roman"/>
          <w:lang w:val="tr-TR"/>
        </w:rPr>
        <w:t xml:space="preserve">de bahsi geçen her ölçüm için verilen karar: </w:t>
      </w:r>
      <w:r w:rsidR="00CB6821" w:rsidRPr="00565645">
        <w:rPr>
          <w:rFonts w:ascii="Times New Roman" w:hAnsi="Times New Roman"/>
          <w:lang w:val="tr-TR"/>
        </w:rPr>
        <w:t>Geçti</w:t>
      </w:r>
      <w:r w:rsidR="00BE3F1F" w:rsidRPr="00565645">
        <w:rPr>
          <w:rFonts w:ascii="Times New Roman" w:hAnsi="Times New Roman"/>
          <w:lang w:val="tr-TR"/>
        </w:rPr>
        <w:t xml:space="preserve"> veya başarısız;</w:t>
      </w:r>
    </w:p>
    <w:p w14:paraId="5F53CED0" w14:textId="77777777" w:rsidR="00BE3F1F" w:rsidRPr="00565645" w:rsidRDefault="00BE3F1F" w:rsidP="004271D8">
      <w:pPr>
        <w:ind w:left="2127" w:hanging="1418"/>
        <w:jc w:val="both"/>
        <w:rPr>
          <w:rFonts w:eastAsia="Arial"/>
          <w:sz w:val="20"/>
          <w:szCs w:val="20"/>
        </w:rPr>
      </w:pPr>
    </w:p>
    <w:p w14:paraId="2D31F2EE" w14:textId="77777777" w:rsidR="00BE3F1F" w:rsidRPr="00565645" w:rsidRDefault="00BE3F1F" w:rsidP="004271D8">
      <w:pPr>
        <w:pStyle w:val="GvdeMetni"/>
        <w:numPr>
          <w:ilvl w:val="1"/>
          <w:numId w:val="247"/>
        </w:numPr>
        <w:ind w:left="2127" w:right="219" w:hanging="1418"/>
        <w:jc w:val="both"/>
        <w:rPr>
          <w:rFonts w:ascii="Times New Roman" w:hAnsi="Times New Roman"/>
          <w:lang w:val="tr-TR"/>
        </w:rPr>
      </w:pPr>
      <w:r w:rsidRPr="00565645">
        <w:rPr>
          <w:rFonts w:ascii="Times New Roman" w:hAnsi="Times New Roman"/>
          <w:lang w:val="tr-TR"/>
        </w:rPr>
        <w:t>İlgili ise</w:t>
      </w:r>
      <w:r w:rsidR="00576191" w:rsidRPr="00565645">
        <w:rPr>
          <w:rFonts w:ascii="Times New Roman" w:hAnsi="Times New Roman"/>
          <w:lang w:val="tr-TR"/>
        </w:rPr>
        <w:t>,</w:t>
      </w:r>
      <w:r w:rsidRPr="00565645">
        <w:rPr>
          <w:rFonts w:ascii="Times New Roman" w:hAnsi="Times New Roman"/>
          <w:lang w:val="tr-TR"/>
        </w:rPr>
        <w:t xml:space="preserve"> sonuçların sadece test veya kalibre edilen nesnelere ilişkin olduğunu açıklayan bir beyan;</w:t>
      </w:r>
    </w:p>
    <w:p w14:paraId="7041677B" w14:textId="77777777" w:rsidR="00BE3F1F" w:rsidRPr="00565645" w:rsidRDefault="00BE3F1F" w:rsidP="004271D8">
      <w:pPr>
        <w:ind w:left="2127" w:hanging="1418"/>
        <w:jc w:val="both"/>
        <w:rPr>
          <w:rFonts w:eastAsia="Arial"/>
          <w:sz w:val="20"/>
          <w:szCs w:val="20"/>
        </w:rPr>
      </w:pPr>
    </w:p>
    <w:p w14:paraId="182BBD6A" w14:textId="77777777" w:rsidR="00BE3F1F" w:rsidRPr="00565645" w:rsidRDefault="00BE3F1F" w:rsidP="004271D8">
      <w:pPr>
        <w:pStyle w:val="GvdeMetni"/>
        <w:numPr>
          <w:ilvl w:val="1"/>
          <w:numId w:val="247"/>
        </w:numPr>
        <w:ind w:left="2127" w:right="219" w:hanging="1418"/>
        <w:jc w:val="both"/>
        <w:rPr>
          <w:rFonts w:ascii="Times New Roman" w:hAnsi="Times New Roman"/>
          <w:lang w:val="tr-TR"/>
        </w:rPr>
      </w:pPr>
      <w:r w:rsidRPr="00565645">
        <w:rPr>
          <w:rFonts w:ascii="Times New Roman" w:hAnsi="Times New Roman"/>
          <w:lang w:val="tr-TR"/>
        </w:rPr>
        <w:t>Uygunluk sağlanması gereken çeşitli hükümlere uygunluk hakkında ayrıntılı bir beyan (örneğin ölçümleri gerekli kılmayan hükümler);</w:t>
      </w:r>
    </w:p>
    <w:p w14:paraId="610E5C5B" w14:textId="77777777" w:rsidR="00BE3F1F" w:rsidRPr="00565645" w:rsidRDefault="00BE3F1F" w:rsidP="004271D8">
      <w:pPr>
        <w:ind w:left="2127" w:hanging="1418"/>
        <w:jc w:val="both"/>
        <w:rPr>
          <w:rFonts w:eastAsia="Arial"/>
          <w:sz w:val="20"/>
          <w:szCs w:val="20"/>
        </w:rPr>
      </w:pPr>
    </w:p>
    <w:p w14:paraId="7EF9E885" w14:textId="77777777" w:rsidR="00BE3F1F" w:rsidRPr="00565645" w:rsidRDefault="00BE3F1F" w:rsidP="004271D8">
      <w:pPr>
        <w:pStyle w:val="GvdeMetni"/>
        <w:numPr>
          <w:ilvl w:val="1"/>
          <w:numId w:val="247"/>
        </w:numPr>
        <w:ind w:left="2127" w:right="219" w:hanging="1418"/>
        <w:jc w:val="both"/>
        <w:rPr>
          <w:rFonts w:ascii="Times New Roman" w:hAnsi="Times New Roman"/>
          <w:lang w:val="tr-TR"/>
        </w:rPr>
      </w:pPr>
      <w:r w:rsidRPr="00565645">
        <w:rPr>
          <w:rFonts w:ascii="Times New Roman" w:hAnsi="Times New Roman"/>
          <w:lang w:val="tr-TR"/>
        </w:rPr>
        <w:t>Düzenleyici mevzuatta tarif edilenler haricindeki test yöntemlerinin kullanılmasına izin verilir ise kullanılan test yöntemi raporda belirtilir. Aynı durum, düzenleyici mevzuatta yer alan hükümlere alternatif olan hükümlerin kullanılmasına izin verildiğinde de geçerlidir.</w:t>
      </w:r>
    </w:p>
    <w:p w14:paraId="545A31DF" w14:textId="77777777" w:rsidR="00BE3F1F" w:rsidRPr="00565645" w:rsidRDefault="00BE3F1F" w:rsidP="004271D8">
      <w:pPr>
        <w:ind w:left="2127" w:hanging="1418"/>
        <w:jc w:val="both"/>
        <w:rPr>
          <w:rFonts w:eastAsia="Arial"/>
          <w:sz w:val="20"/>
          <w:szCs w:val="20"/>
        </w:rPr>
      </w:pPr>
    </w:p>
    <w:p w14:paraId="23382615" w14:textId="77777777" w:rsidR="00BE3F1F" w:rsidRPr="00565645" w:rsidRDefault="00BE3F1F" w:rsidP="004271D8">
      <w:pPr>
        <w:pStyle w:val="GvdeMetni"/>
        <w:numPr>
          <w:ilvl w:val="1"/>
          <w:numId w:val="247"/>
        </w:numPr>
        <w:ind w:left="2127" w:right="218" w:hanging="1418"/>
        <w:jc w:val="both"/>
        <w:rPr>
          <w:rFonts w:ascii="Times New Roman" w:hAnsi="Times New Roman"/>
          <w:lang w:val="tr-TR"/>
        </w:rPr>
      </w:pPr>
      <w:r w:rsidRPr="00565645">
        <w:rPr>
          <w:rFonts w:ascii="Times New Roman" w:hAnsi="Times New Roman"/>
          <w:lang w:val="tr-TR"/>
        </w:rPr>
        <w:t xml:space="preserve">Test esnasında kaç adet fotoğrafın çekileceğine onay kuruluşu karar verir. </w:t>
      </w:r>
      <w:r w:rsidR="00A45AED" w:rsidRPr="00565645">
        <w:rPr>
          <w:rFonts w:ascii="Times New Roman" w:hAnsi="Times New Roman"/>
          <w:lang w:val="tr-TR"/>
        </w:rPr>
        <w:t xml:space="preserve">Sanal </w:t>
      </w:r>
      <w:r w:rsidRPr="00565645">
        <w:rPr>
          <w:rFonts w:ascii="Times New Roman" w:hAnsi="Times New Roman"/>
          <w:lang w:val="tr-TR"/>
        </w:rPr>
        <w:t xml:space="preserve">test gerçekleştirildiğinde fotoğraflar yerine ekran </w:t>
      </w:r>
      <w:r w:rsidR="00576191" w:rsidRPr="00565645">
        <w:rPr>
          <w:rFonts w:ascii="Times New Roman" w:hAnsi="Times New Roman"/>
          <w:lang w:val="tr-TR"/>
        </w:rPr>
        <w:t>görüntüleri</w:t>
      </w:r>
      <w:r w:rsidRPr="00565645">
        <w:rPr>
          <w:rFonts w:ascii="Times New Roman" w:hAnsi="Times New Roman"/>
          <w:lang w:val="tr-TR"/>
        </w:rPr>
        <w:t xml:space="preserve"> veya diğer uygun kanıtlar kullanılabilir;</w:t>
      </w:r>
    </w:p>
    <w:p w14:paraId="3C19C6F3" w14:textId="77777777" w:rsidR="00BE3F1F" w:rsidRPr="00565645" w:rsidRDefault="00BE3F1F" w:rsidP="004271D8">
      <w:pPr>
        <w:ind w:left="2127" w:hanging="1418"/>
        <w:jc w:val="both"/>
        <w:rPr>
          <w:rFonts w:eastAsia="Arial"/>
          <w:sz w:val="20"/>
          <w:szCs w:val="20"/>
        </w:rPr>
      </w:pPr>
    </w:p>
    <w:p w14:paraId="43F23184" w14:textId="77777777" w:rsidR="00BE3F1F" w:rsidRPr="00565645" w:rsidRDefault="00BE3F1F" w:rsidP="004271D8">
      <w:pPr>
        <w:pStyle w:val="GvdeMetni"/>
        <w:numPr>
          <w:ilvl w:val="1"/>
          <w:numId w:val="247"/>
        </w:numPr>
        <w:ind w:left="2127" w:right="221" w:hanging="1418"/>
        <w:jc w:val="both"/>
        <w:rPr>
          <w:rFonts w:ascii="Times New Roman" w:hAnsi="Times New Roman"/>
          <w:lang w:val="tr-TR"/>
        </w:rPr>
      </w:pPr>
      <w:r w:rsidRPr="00565645">
        <w:rPr>
          <w:rFonts w:ascii="Times New Roman" w:hAnsi="Times New Roman"/>
          <w:lang w:val="tr-TR"/>
        </w:rPr>
        <w:t>Testlerin yapılmasından sorumlu olan teknik servis ile test raporlarını onaylayan kişi veya kişilerin isimleri, görevleri ve imzaları veya eşdeğer bilgileri;</w:t>
      </w:r>
    </w:p>
    <w:p w14:paraId="3D627B9B" w14:textId="77777777" w:rsidR="00BE3F1F" w:rsidRPr="00565645" w:rsidRDefault="00BE3F1F" w:rsidP="004271D8">
      <w:pPr>
        <w:ind w:left="2127" w:hanging="1418"/>
        <w:jc w:val="both"/>
        <w:rPr>
          <w:rFonts w:eastAsia="Arial"/>
          <w:sz w:val="20"/>
          <w:szCs w:val="20"/>
        </w:rPr>
      </w:pPr>
    </w:p>
    <w:p w14:paraId="062CBD4F" w14:textId="77777777" w:rsidR="00BE3F1F" w:rsidRPr="00565645" w:rsidRDefault="00BE3F1F" w:rsidP="004271D8">
      <w:pPr>
        <w:pStyle w:val="GvdeMetni"/>
        <w:numPr>
          <w:ilvl w:val="1"/>
          <w:numId w:val="247"/>
        </w:numPr>
        <w:ind w:left="2127" w:hanging="1418"/>
        <w:jc w:val="both"/>
        <w:rPr>
          <w:rFonts w:ascii="Times New Roman" w:hAnsi="Times New Roman"/>
          <w:lang w:val="tr-TR"/>
        </w:rPr>
      </w:pPr>
      <w:r w:rsidRPr="00565645">
        <w:rPr>
          <w:rFonts w:ascii="Times New Roman" w:hAnsi="Times New Roman"/>
          <w:lang w:val="tr-TR"/>
        </w:rPr>
        <w:t>Varılan sonuçlar;</w:t>
      </w:r>
    </w:p>
    <w:p w14:paraId="7D67248F" w14:textId="77777777" w:rsidR="00BE3F1F" w:rsidRPr="00565645" w:rsidRDefault="00BE3F1F" w:rsidP="004271D8">
      <w:pPr>
        <w:ind w:left="2127" w:hanging="1418"/>
        <w:jc w:val="both"/>
        <w:rPr>
          <w:rFonts w:eastAsia="Arial"/>
          <w:sz w:val="20"/>
          <w:szCs w:val="20"/>
        </w:rPr>
      </w:pPr>
    </w:p>
    <w:p w14:paraId="78F2903C" w14:textId="77777777" w:rsidR="00BE3F1F" w:rsidRPr="00565645" w:rsidRDefault="00BE3F1F" w:rsidP="004271D8">
      <w:pPr>
        <w:pStyle w:val="GvdeMetni"/>
        <w:numPr>
          <w:ilvl w:val="1"/>
          <w:numId w:val="247"/>
        </w:numPr>
        <w:ind w:left="2127" w:right="221" w:hanging="1418"/>
        <w:jc w:val="both"/>
        <w:rPr>
          <w:rFonts w:ascii="Times New Roman" w:hAnsi="Times New Roman"/>
          <w:lang w:val="tr-TR"/>
        </w:rPr>
      </w:pPr>
      <w:r w:rsidRPr="00565645">
        <w:rPr>
          <w:rFonts w:ascii="Times New Roman" w:hAnsi="Times New Roman"/>
          <w:lang w:val="tr-TR"/>
        </w:rPr>
        <w:t>Yorum veya varsayımların yapılması halinde teknik servis, bu yorum ve varsayımlar yapılırken esas alınan unsurları belgelemeli ve test raporunda olduğu gibi açık ve usule uygun şekilde kayıt altına almalıdır;</w:t>
      </w:r>
    </w:p>
    <w:p w14:paraId="0C944B9B" w14:textId="77777777" w:rsidR="00BE3F1F" w:rsidRPr="00565645" w:rsidRDefault="00BE3F1F" w:rsidP="004271D8">
      <w:pPr>
        <w:ind w:left="2127" w:hanging="1418"/>
        <w:jc w:val="both"/>
        <w:rPr>
          <w:rFonts w:eastAsia="Arial"/>
          <w:sz w:val="20"/>
          <w:szCs w:val="20"/>
        </w:rPr>
      </w:pPr>
    </w:p>
    <w:p w14:paraId="30252BE3" w14:textId="77777777" w:rsidR="00BE3F1F" w:rsidRPr="00565645" w:rsidRDefault="00BE3F1F" w:rsidP="004271D8">
      <w:pPr>
        <w:pStyle w:val="GvdeMetni"/>
        <w:numPr>
          <w:ilvl w:val="2"/>
          <w:numId w:val="247"/>
        </w:numPr>
        <w:ind w:left="2127" w:hanging="1418"/>
        <w:jc w:val="both"/>
        <w:rPr>
          <w:rFonts w:ascii="Times New Roman" w:hAnsi="Times New Roman"/>
          <w:lang w:val="tr-TR"/>
        </w:rPr>
      </w:pPr>
      <w:r w:rsidRPr="00565645">
        <w:rPr>
          <w:rFonts w:ascii="Times New Roman" w:hAnsi="Times New Roman"/>
          <w:lang w:val="tr-TR"/>
        </w:rPr>
        <w:t>Test sonuçlarının yorumlanması için gerekli ise aşağıdaki bilgilere yer verilir:</w:t>
      </w:r>
    </w:p>
    <w:p w14:paraId="1D116E3F" w14:textId="77777777" w:rsidR="00BE3F1F" w:rsidRPr="00565645" w:rsidRDefault="00BE3F1F" w:rsidP="004271D8">
      <w:pPr>
        <w:ind w:left="2127" w:hanging="1418"/>
        <w:jc w:val="both"/>
        <w:rPr>
          <w:rFonts w:eastAsia="Arial"/>
          <w:sz w:val="20"/>
          <w:szCs w:val="20"/>
        </w:rPr>
      </w:pPr>
    </w:p>
    <w:p w14:paraId="40BF2501" w14:textId="77777777" w:rsidR="00BE3F1F" w:rsidRPr="00565645" w:rsidRDefault="00BE3F1F" w:rsidP="004271D8">
      <w:pPr>
        <w:pStyle w:val="GvdeMetni"/>
        <w:numPr>
          <w:ilvl w:val="3"/>
          <w:numId w:val="247"/>
        </w:numPr>
        <w:ind w:left="2127" w:right="223" w:hanging="1418"/>
        <w:jc w:val="both"/>
        <w:rPr>
          <w:rFonts w:ascii="Times New Roman" w:hAnsi="Times New Roman"/>
          <w:lang w:val="tr-TR"/>
        </w:rPr>
      </w:pPr>
      <w:r w:rsidRPr="00565645">
        <w:rPr>
          <w:rFonts w:ascii="Times New Roman" w:hAnsi="Times New Roman"/>
          <w:lang w:val="tr-TR"/>
        </w:rPr>
        <w:t>Test yönteminden sapmalar, yöntemlere yapılan eklemeler veya istisnalar ile özel testler hakkındaki bilgiler;</w:t>
      </w:r>
    </w:p>
    <w:p w14:paraId="7FFB6117" w14:textId="77777777" w:rsidR="00BE3F1F" w:rsidRPr="00565645" w:rsidRDefault="00BE3F1F" w:rsidP="004271D8">
      <w:pPr>
        <w:ind w:left="2127" w:hanging="1418"/>
        <w:jc w:val="both"/>
        <w:rPr>
          <w:rFonts w:eastAsia="Arial"/>
          <w:sz w:val="20"/>
          <w:szCs w:val="20"/>
        </w:rPr>
      </w:pPr>
    </w:p>
    <w:p w14:paraId="69C8A55E" w14:textId="77777777" w:rsidR="00BE3F1F" w:rsidRPr="00565645" w:rsidRDefault="00BE3F1F" w:rsidP="004271D8">
      <w:pPr>
        <w:pStyle w:val="GvdeMetni"/>
        <w:numPr>
          <w:ilvl w:val="3"/>
          <w:numId w:val="247"/>
        </w:numPr>
        <w:ind w:left="2127" w:right="223" w:hanging="1418"/>
        <w:jc w:val="both"/>
        <w:rPr>
          <w:rFonts w:ascii="Times New Roman" w:hAnsi="Times New Roman"/>
          <w:lang w:val="tr-TR"/>
        </w:rPr>
      </w:pPr>
      <w:r w:rsidRPr="00565645">
        <w:rPr>
          <w:rFonts w:ascii="Times New Roman" w:hAnsi="Times New Roman"/>
          <w:lang w:val="tr-TR"/>
        </w:rPr>
        <w:t>İlgili ise</w:t>
      </w:r>
      <w:r w:rsidR="00925955" w:rsidRPr="00565645">
        <w:rPr>
          <w:rFonts w:ascii="Times New Roman" w:hAnsi="Times New Roman"/>
          <w:lang w:val="tr-TR"/>
        </w:rPr>
        <w:t>,</w:t>
      </w:r>
      <w:r w:rsidRPr="00565645">
        <w:rPr>
          <w:rFonts w:ascii="Times New Roman" w:hAnsi="Times New Roman"/>
          <w:lang w:val="tr-TR"/>
        </w:rPr>
        <w:t xml:space="preserve"> şartlara ve/veya şartnamelere uygunluk/uygunsuzluk hakkında bir beyan;</w:t>
      </w:r>
    </w:p>
    <w:p w14:paraId="517CE449" w14:textId="77777777" w:rsidR="00BE3F1F" w:rsidRPr="00565645" w:rsidRDefault="00BE3F1F" w:rsidP="004271D8">
      <w:pPr>
        <w:ind w:left="2127" w:hanging="1418"/>
        <w:jc w:val="both"/>
        <w:rPr>
          <w:rFonts w:eastAsia="Arial"/>
          <w:sz w:val="20"/>
          <w:szCs w:val="20"/>
        </w:rPr>
      </w:pPr>
    </w:p>
    <w:p w14:paraId="3F4E95E4" w14:textId="77777777" w:rsidR="00BE3F1F" w:rsidRPr="00565645" w:rsidRDefault="00BE3F1F" w:rsidP="004271D8">
      <w:pPr>
        <w:pStyle w:val="GvdeMetni"/>
        <w:numPr>
          <w:ilvl w:val="3"/>
          <w:numId w:val="247"/>
        </w:numPr>
        <w:ind w:left="2127" w:right="220" w:hanging="1418"/>
        <w:jc w:val="both"/>
        <w:rPr>
          <w:rFonts w:ascii="Times New Roman" w:hAnsi="Times New Roman"/>
          <w:lang w:val="tr-TR"/>
        </w:rPr>
      </w:pPr>
      <w:r w:rsidRPr="00565645">
        <w:rPr>
          <w:rFonts w:ascii="Times New Roman" w:hAnsi="Times New Roman"/>
          <w:lang w:val="tr-TR"/>
        </w:rPr>
        <w:t>Uygulanabilir ise tahmini ölçüm belirsizliği hakkında bir beyan; test sonuçlarının geçerliliği veya uygulanması açısından ilgili ise veya imalatçı talimatları ile gerekli kılınmış ise veya belirsizliğin bir şartname sınırına uygunluğu etkilemesi durumunda test raporlarında belirsizlik hakkında bilgi verilir;</w:t>
      </w:r>
    </w:p>
    <w:p w14:paraId="44D92FB5" w14:textId="77777777" w:rsidR="00BE3F1F" w:rsidRPr="00565645" w:rsidRDefault="00BE3F1F" w:rsidP="004271D8">
      <w:pPr>
        <w:ind w:left="2127" w:hanging="1418"/>
        <w:jc w:val="both"/>
        <w:rPr>
          <w:rFonts w:eastAsia="Arial"/>
          <w:sz w:val="20"/>
          <w:szCs w:val="20"/>
        </w:rPr>
      </w:pPr>
    </w:p>
    <w:p w14:paraId="5B081176" w14:textId="77777777" w:rsidR="00BE3F1F" w:rsidRPr="00565645" w:rsidRDefault="00BE3F1F" w:rsidP="004271D8">
      <w:pPr>
        <w:pStyle w:val="GvdeMetni"/>
        <w:numPr>
          <w:ilvl w:val="3"/>
          <w:numId w:val="247"/>
        </w:numPr>
        <w:ind w:left="2127" w:right="223" w:hanging="1418"/>
        <w:jc w:val="both"/>
        <w:rPr>
          <w:rFonts w:ascii="Times New Roman" w:hAnsi="Times New Roman"/>
          <w:lang w:val="tr-TR"/>
        </w:rPr>
      </w:pPr>
      <w:r w:rsidRPr="00565645">
        <w:rPr>
          <w:rFonts w:ascii="Times New Roman" w:hAnsi="Times New Roman"/>
          <w:lang w:val="tr-TR"/>
        </w:rPr>
        <w:t xml:space="preserve">Uygun ve gerekli ise </w:t>
      </w:r>
      <w:r w:rsidR="00E2083F" w:rsidRPr="00565645">
        <w:rPr>
          <w:rFonts w:ascii="Times New Roman" w:hAnsi="Times New Roman"/>
          <w:lang w:val="tr-TR"/>
        </w:rPr>
        <w:t>Madde</w:t>
      </w:r>
      <w:r w:rsidRPr="00565645">
        <w:rPr>
          <w:rFonts w:ascii="Times New Roman" w:hAnsi="Times New Roman"/>
          <w:lang w:val="tr-TR"/>
        </w:rPr>
        <w:t xml:space="preserve"> 2.21.2 uyarınca yorumlar ve fikirler;</w:t>
      </w:r>
    </w:p>
    <w:p w14:paraId="5F92CC7C" w14:textId="77777777" w:rsidR="00BE3F1F" w:rsidRPr="00565645" w:rsidRDefault="00BE3F1F" w:rsidP="004271D8">
      <w:pPr>
        <w:ind w:left="2127" w:hanging="1418"/>
        <w:jc w:val="both"/>
        <w:rPr>
          <w:rFonts w:eastAsia="Arial"/>
          <w:sz w:val="20"/>
          <w:szCs w:val="20"/>
        </w:rPr>
      </w:pPr>
    </w:p>
    <w:p w14:paraId="1DBB8B1D" w14:textId="77777777" w:rsidR="00BE3F1F" w:rsidRPr="00565645" w:rsidRDefault="00BE3F1F" w:rsidP="004271D8">
      <w:pPr>
        <w:pStyle w:val="GvdeMetni"/>
        <w:numPr>
          <w:ilvl w:val="3"/>
          <w:numId w:val="247"/>
        </w:numPr>
        <w:ind w:left="2127" w:hanging="1418"/>
        <w:jc w:val="both"/>
        <w:rPr>
          <w:rFonts w:ascii="Times New Roman" w:hAnsi="Times New Roman"/>
          <w:lang w:val="tr-TR"/>
        </w:rPr>
      </w:pPr>
      <w:r w:rsidRPr="00565645">
        <w:rPr>
          <w:rFonts w:ascii="Times New Roman" w:hAnsi="Times New Roman"/>
          <w:lang w:val="tr-TR"/>
        </w:rPr>
        <w:t>Diğer ek bilgiler.</w:t>
      </w:r>
    </w:p>
    <w:p w14:paraId="3ED497C0" w14:textId="77777777" w:rsidR="00BE3F1F" w:rsidRPr="00565645" w:rsidRDefault="00BE3F1F" w:rsidP="004271D8">
      <w:pPr>
        <w:ind w:left="2127" w:hanging="1418"/>
        <w:jc w:val="both"/>
        <w:rPr>
          <w:rFonts w:eastAsia="Arial"/>
          <w:sz w:val="20"/>
          <w:szCs w:val="20"/>
        </w:rPr>
      </w:pPr>
    </w:p>
    <w:p w14:paraId="7CCE6DC6" w14:textId="77777777" w:rsidR="00BE3F1F" w:rsidRPr="00565645" w:rsidRDefault="00BE3F1F" w:rsidP="004271D8">
      <w:pPr>
        <w:pStyle w:val="GvdeMetni"/>
        <w:numPr>
          <w:ilvl w:val="2"/>
          <w:numId w:val="247"/>
        </w:numPr>
        <w:ind w:left="2127" w:right="221" w:hanging="1418"/>
        <w:jc w:val="both"/>
        <w:rPr>
          <w:rFonts w:ascii="Times New Roman" w:hAnsi="Times New Roman"/>
          <w:lang w:val="tr-TR"/>
        </w:rPr>
      </w:pPr>
      <w:r w:rsidRPr="00565645">
        <w:rPr>
          <w:rFonts w:ascii="Times New Roman" w:hAnsi="Times New Roman"/>
          <w:lang w:val="tr-TR"/>
        </w:rPr>
        <w:t>Bir test raporunda yer verilen yorumlar ve fikirler arasında</w:t>
      </w:r>
      <w:r w:rsidR="00DF50F8" w:rsidRPr="00565645">
        <w:rPr>
          <w:rFonts w:ascii="Times New Roman" w:hAnsi="Times New Roman"/>
          <w:lang w:val="tr-TR"/>
        </w:rPr>
        <w:t>,</w:t>
      </w:r>
      <w:r w:rsidRPr="00565645">
        <w:rPr>
          <w:rFonts w:ascii="Times New Roman" w:hAnsi="Times New Roman"/>
          <w:lang w:val="tr-TR"/>
        </w:rPr>
        <w:t xml:space="preserve"> </w:t>
      </w:r>
      <w:r w:rsidR="00DF50F8" w:rsidRPr="00565645">
        <w:rPr>
          <w:rFonts w:ascii="Times New Roman" w:hAnsi="Times New Roman"/>
          <w:lang w:val="tr-TR"/>
        </w:rPr>
        <w:t xml:space="preserve">aşağıdakilerle </w:t>
      </w:r>
      <w:r w:rsidRPr="00565645">
        <w:rPr>
          <w:rFonts w:ascii="Times New Roman" w:hAnsi="Times New Roman"/>
          <w:lang w:val="tr-TR"/>
        </w:rPr>
        <w:t>sınırlı olmamakla birlikte</w:t>
      </w:r>
      <w:r w:rsidR="00DF50F8" w:rsidRPr="00565645">
        <w:rPr>
          <w:rFonts w:ascii="Times New Roman" w:hAnsi="Times New Roman"/>
          <w:lang w:val="tr-TR"/>
        </w:rPr>
        <w:t>,</w:t>
      </w:r>
      <w:r w:rsidRPr="00565645">
        <w:rPr>
          <w:rFonts w:ascii="Times New Roman" w:hAnsi="Times New Roman"/>
          <w:lang w:val="tr-TR"/>
        </w:rPr>
        <w:t xml:space="preserve"> aşağıdakiler yer alır:</w:t>
      </w:r>
    </w:p>
    <w:p w14:paraId="16563AA5" w14:textId="77777777" w:rsidR="00BE3F1F" w:rsidRPr="00565645" w:rsidRDefault="00BE3F1F" w:rsidP="004271D8">
      <w:pPr>
        <w:ind w:left="2127" w:hanging="1418"/>
        <w:jc w:val="both"/>
        <w:rPr>
          <w:rFonts w:eastAsia="Arial"/>
          <w:sz w:val="20"/>
          <w:szCs w:val="20"/>
        </w:rPr>
      </w:pPr>
    </w:p>
    <w:p w14:paraId="05148D35" w14:textId="77777777" w:rsidR="00BE3F1F" w:rsidRPr="00565645" w:rsidRDefault="00BE3F1F" w:rsidP="004271D8">
      <w:pPr>
        <w:pStyle w:val="GvdeMetni"/>
        <w:numPr>
          <w:ilvl w:val="3"/>
          <w:numId w:val="247"/>
        </w:numPr>
        <w:ind w:left="2127" w:right="223" w:hanging="1418"/>
        <w:jc w:val="both"/>
        <w:rPr>
          <w:rFonts w:ascii="Times New Roman" w:hAnsi="Times New Roman"/>
          <w:lang w:val="tr-TR"/>
        </w:rPr>
      </w:pPr>
      <w:r w:rsidRPr="00565645">
        <w:rPr>
          <w:rFonts w:ascii="Times New Roman" w:hAnsi="Times New Roman"/>
          <w:lang w:val="tr-TR"/>
        </w:rPr>
        <w:t>Şartlarla birlikte sonuçların uygunluğu/uygunsuzluğuna ilişkin beyan hakkında görüşler;</w:t>
      </w:r>
    </w:p>
    <w:p w14:paraId="0079E5C0" w14:textId="77777777" w:rsidR="00BE3F1F" w:rsidRPr="00565645" w:rsidRDefault="00BE3F1F" w:rsidP="004271D8">
      <w:pPr>
        <w:ind w:left="2127" w:hanging="1418"/>
        <w:jc w:val="both"/>
        <w:rPr>
          <w:rFonts w:eastAsia="Arial"/>
          <w:sz w:val="20"/>
          <w:szCs w:val="20"/>
        </w:rPr>
      </w:pPr>
    </w:p>
    <w:p w14:paraId="5F6FB2C4" w14:textId="77777777" w:rsidR="00BE3F1F" w:rsidRPr="00565645" w:rsidRDefault="00BE3F1F" w:rsidP="004271D8">
      <w:pPr>
        <w:pStyle w:val="GvdeMetni"/>
        <w:numPr>
          <w:ilvl w:val="3"/>
          <w:numId w:val="247"/>
        </w:numPr>
        <w:ind w:left="2127" w:hanging="1418"/>
        <w:jc w:val="both"/>
        <w:rPr>
          <w:rFonts w:ascii="Times New Roman" w:hAnsi="Times New Roman"/>
          <w:lang w:val="tr-TR"/>
        </w:rPr>
      </w:pPr>
      <w:r w:rsidRPr="00565645">
        <w:rPr>
          <w:rFonts w:ascii="Times New Roman" w:hAnsi="Times New Roman"/>
          <w:lang w:val="tr-TR"/>
        </w:rPr>
        <w:t>Sonuçların nasıl kullanılacağına ilişkin tavsiyeler;</w:t>
      </w:r>
    </w:p>
    <w:p w14:paraId="5B29F600" w14:textId="77777777" w:rsidR="00BE3F1F" w:rsidRPr="00565645" w:rsidRDefault="00BE3F1F" w:rsidP="004271D8">
      <w:pPr>
        <w:ind w:left="2127" w:hanging="1418"/>
        <w:jc w:val="both"/>
        <w:rPr>
          <w:rFonts w:eastAsia="Arial"/>
          <w:sz w:val="20"/>
          <w:szCs w:val="20"/>
        </w:rPr>
      </w:pPr>
    </w:p>
    <w:p w14:paraId="73CF3969" w14:textId="77777777" w:rsidR="00BE3F1F" w:rsidRPr="00565645" w:rsidRDefault="00BE3F1F" w:rsidP="004271D8">
      <w:pPr>
        <w:pStyle w:val="GvdeMetni"/>
        <w:numPr>
          <w:ilvl w:val="3"/>
          <w:numId w:val="247"/>
        </w:numPr>
        <w:ind w:left="2127" w:hanging="1418"/>
        <w:jc w:val="both"/>
        <w:rPr>
          <w:rFonts w:ascii="Times New Roman" w:hAnsi="Times New Roman"/>
          <w:lang w:val="tr-TR"/>
        </w:rPr>
      </w:pPr>
      <w:r w:rsidRPr="00565645">
        <w:rPr>
          <w:rFonts w:ascii="Times New Roman" w:hAnsi="Times New Roman"/>
          <w:lang w:val="tr-TR"/>
        </w:rPr>
        <w:t>İyileştirmelere ilişkin kılavuz;</w:t>
      </w:r>
    </w:p>
    <w:p w14:paraId="6FDA620F" w14:textId="77777777" w:rsidR="00BE3F1F" w:rsidRPr="00565645" w:rsidRDefault="00BE3F1F" w:rsidP="004271D8">
      <w:pPr>
        <w:ind w:left="2127" w:hanging="1418"/>
        <w:jc w:val="both"/>
        <w:rPr>
          <w:rFonts w:eastAsia="Arial"/>
          <w:sz w:val="20"/>
          <w:szCs w:val="20"/>
        </w:rPr>
      </w:pPr>
    </w:p>
    <w:p w14:paraId="27F0CF77" w14:textId="77777777" w:rsidR="00BE3F1F" w:rsidRPr="00565645" w:rsidRDefault="00BE3F1F" w:rsidP="004271D8">
      <w:pPr>
        <w:pStyle w:val="GvdeMetni"/>
        <w:numPr>
          <w:ilvl w:val="3"/>
          <w:numId w:val="247"/>
        </w:numPr>
        <w:ind w:left="2127" w:right="223" w:hanging="1418"/>
        <w:jc w:val="both"/>
        <w:rPr>
          <w:rFonts w:ascii="Times New Roman" w:hAnsi="Times New Roman"/>
          <w:lang w:val="tr-TR"/>
        </w:rPr>
      </w:pPr>
      <w:r w:rsidRPr="00565645">
        <w:rPr>
          <w:rFonts w:ascii="Times New Roman" w:hAnsi="Times New Roman"/>
          <w:lang w:val="tr-TR"/>
        </w:rPr>
        <w:t>Görüş ve yorumların doğrudan imalatçı ile gerçekleştirilen iletişimle aktarılması durumunda bu konuşmalar yazılı hale getirilir.</w:t>
      </w:r>
    </w:p>
    <w:p w14:paraId="5C53BF00" w14:textId="77777777" w:rsidR="00BE3F1F" w:rsidRPr="00565645" w:rsidRDefault="00BE3F1F" w:rsidP="004271D8">
      <w:pPr>
        <w:ind w:left="2127" w:hanging="1418"/>
        <w:jc w:val="both"/>
        <w:rPr>
          <w:rFonts w:eastAsia="Arial"/>
          <w:sz w:val="20"/>
          <w:szCs w:val="20"/>
        </w:rPr>
      </w:pPr>
    </w:p>
    <w:p w14:paraId="13D35ABD" w14:textId="77777777" w:rsidR="00BE3F1F" w:rsidRPr="00565645" w:rsidRDefault="00BE3F1F" w:rsidP="004271D8">
      <w:pPr>
        <w:pStyle w:val="Balk1"/>
        <w:numPr>
          <w:ilvl w:val="0"/>
          <w:numId w:val="248"/>
        </w:numPr>
        <w:ind w:left="2127" w:hanging="1418"/>
        <w:jc w:val="both"/>
        <w:rPr>
          <w:rFonts w:ascii="Times New Roman" w:hAnsi="Times New Roman"/>
          <w:b w:val="0"/>
          <w:bCs w:val="0"/>
          <w:lang w:val="tr-TR"/>
        </w:rPr>
      </w:pPr>
      <w:r w:rsidRPr="00565645">
        <w:rPr>
          <w:rFonts w:ascii="Times New Roman" w:hAnsi="Times New Roman"/>
          <w:lang w:val="tr-TR"/>
        </w:rPr>
        <w:t>ÖZEL HÜKÜMLER</w:t>
      </w:r>
    </w:p>
    <w:p w14:paraId="2E4CC22D" w14:textId="77777777" w:rsidR="00BE3F1F" w:rsidRPr="00565645" w:rsidRDefault="00BE3F1F" w:rsidP="004271D8">
      <w:pPr>
        <w:ind w:left="2127" w:hanging="1418"/>
        <w:jc w:val="both"/>
        <w:rPr>
          <w:rFonts w:eastAsia="Arial"/>
          <w:b/>
          <w:bCs/>
          <w:sz w:val="20"/>
          <w:szCs w:val="20"/>
        </w:rPr>
      </w:pPr>
    </w:p>
    <w:p w14:paraId="51C2170E" w14:textId="77777777" w:rsidR="00BE3F1F" w:rsidRPr="00565645" w:rsidRDefault="00FB6731" w:rsidP="004271D8">
      <w:pPr>
        <w:pStyle w:val="GvdeMetni"/>
        <w:numPr>
          <w:ilvl w:val="1"/>
          <w:numId w:val="248"/>
        </w:numPr>
        <w:ind w:left="2127" w:right="221" w:hanging="1418"/>
        <w:jc w:val="both"/>
        <w:rPr>
          <w:rFonts w:ascii="Times New Roman" w:hAnsi="Times New Roman"/>
          <w:lang w:val="tr-TR"/>
        </w:rPr>
      </w:pPr>
      <w:r w:rsidRPr="00565645">
        <w:rPr>
          <w:rFonts w:ascii="Times New Roman" w:hAnsi="Times New Roman"/>
          <w:lang w:val="tr-TR"/>
        </w:rPr>
        <w:t>AB/167/2013 Yönetmeliği</w:t>
      </w:r>
      <w:r w:rsidR="00BE3F1F" w:rsidRPr="00565645">
        <w:rPr>
          <w:rFonts w:ascii="Times New Roman" w:hAnsi="Times New Roman"/>
          <w:lang w:val="tr-TR"/>
        </w:rPr>
        <w:t xml:space="preserve"> uyarınca kabul edilen ve aşağıdakileri esas alan </w:t>
      </w:r>
      <w:r w:rsidR="00E2083F" w:rsidRPr="00565645">
        <w:rPr>
          <w:rFonts w:ascii="Times New Roman" w:hAnsi="Times New Roman"/>
          <w:lang w:val="tr-TR"/>
        </w:rPr>
        <w:t>mevzuatlarda</w:t>
      </w:r>
      <w:r w:rsidR="00BE3F1F" w:rsidRPr="00565645">
        <w:rPr>
          <w:rFonts w:ascii="Times New Roman" w:hAnsi="Times New Roman"/>
          <w:lang w:val="tr-TR"/>
        </w:rPr>
        <w:t xml:space="preserve"> tarif edilen teknik şartlarla ilgili olarak:</w:t>
      </w:r>
    </w:p>
    <w:p w14:paraId="1DFB64B5" w14:textId="77777777" w:rsidR="00BE3F1F" w:rsidRPr="00565645" w:rsidRDefault="00BE3F1F" w:rsidP="004271D8">
      <w:pPr>
        <w:ind w:left="2127" w:hanging="1418"/>
        <w:jc w:val="both"/>
        <w:rPr>
          <w:rFonts w:eastAsia="Arial"/>
          <w:sz w:val="20"/>
          <w:szCs w:val="20"/>
        </w:rPr>
      </w:pPr>
    </w:p>
    <w:p w14:paraId="50532774" w14:textId="77777777" w:rsidR="00BE3F1F" w:rsidRPr="00565645" w:rsidRDefault="00E2083F" w:rsidP="004271D8">
      <w:pPr>
        <w:pStyle w:val="GvdeMetni"/>
        <w:numPr>
          <w:ilvl w:val="0"/>
          <w:numId w:val="246"/>
        </w:numPr>
        <w:ind w:left="2127" w:right="219" w:hanging="1418"/>
        <w:jc w:val="both"/>
        <w:rPr>
          <w:rFonts w:ascii="Times New Roman" w:hAnsi="Times New Roman"/>
          <w:lang w:val="tr-TR"/>
        </w:rPr>
      </w:pPr>
      <w:r w:rsidRPr="00565645">
        <w:rPr>
          <w:rFonts w:ascii="Times New Roman" w:hAnsi="Times New Roman"/>
          <w:lang w:val="tr-TR"/>
        </w:rPr>
        <w:t>BM/</w:t>
      </w:r>
      <w:r w:rsidR="00BE3F1F" w:rsidRPr="00565645">
        <w:rPr>
          <w:rFonts w:ascii="Times New Roman" w:hAnsi="Times New Roman"/>
          <w:lang w:val="tr-TR"/>
        </w:rPr>
        <w:t xml:space="preserve">AEK </w:t>
      </w:r>
      <w:r w:rsidRPr="00565645">
        <w:rPr>
          <w:rFonts w:ascii="Times New Roman" w:hAnsi="Times New Roman"/>
          <w:lang w:val="tr-TR"/>
        </w:rPr>
        <w:t>Regülasyonları</w:t>
      </w:r>
      <w:r w:rsidR="00BE3F1F" w:rsidRPr="00565645">
        <w:rPr>
          <w:rFonts w:ascii="Times New Roman" w:hAnsi="Times New Roman"/>
          <w:lang w:val="tr-TR"/>
        </w:rPr>
        <w:t xml:space="preserve"> (örneğin</w:t>
      </w:r>
      <w:r w:rsidR="001469B3" w:rsidRPr="00565645">
        <w:rPr>
          <w:rFonts w:ascii="Times New Roman" w:hAnsi="Times New Roman"/>
          <w:lang w:val="tr-TR"/>
        </w:rPr>
        <w:t>,</w:t>
      </w:r>
      <w:r w:rsidR="00BE3F1F" w:rsidRPr="00565645">
        <w:rPr>
          <w:rFonts w:ascii="Times New Roman" w:hAnsi="Times New Roman"/>
          <w:lang w:val="tr-TR"/>
        </w:rPr>
        <w:t xml:space="preserve"> </w:t>
      </w:r>
      <w:r w:rsidR="001469B3" w:rsidRPr="00565645">
        <w:rPr>
          <w:rFonts w:ascii="Times New Roman" w:hAnsi="Times New Roman"/>
          <w:lang w:val="tr-TR"/>
        </w:rPr>
        <w:t>f</w:t>
      </w:r>
      <w:r w:rsidR="00BE3F1F" w:rsidRPr="00565645">
        <w:rPr>
          <w:rFonts w:ascii="Times New Roman" w:hAnsi="Times New Roman"/>
          <w:lang w:val="tr-TR"/>
        </w:rPr>
        <w:t>ren ile ilgili olarak M, N ve O</w:t>
      </w:r>
      <w:r w:rsidR="001469B3" w:rsidRPr="00565645">
        <w:rPr>
          <w:rFonts w:ascii="Times New Roman" w:hAnsi="Times New Roman"/>
          <w:lang w:val="tr-TR"/>
        </w:rPr>
        <w:t xml:space="preserve"> kategori </w:t>
      </w:r>
      <w:r w:rsidR="00BE3F1F" w:rsidRPr="00565645">
        <w:rPr>
          <w:rFonts w:ascii="Times New Roman" w:hAnsi="Times New Roman"/>
          <w:lang w:val="tr-TR"/>
        </w:rPr>
        <w:t xml:space="preserve">araçların onayına ilişkin ortak hükümler hakkındaki 13 sayılı </w:t>
      </w:r>
      <w:r w:rsidR="00F45CB8" w:rsidRPr="00565645">
        <w:rPr>
          <w:rFonts w:ascii="Times New Roman" w:hAnsi="Times New Roman"/>
          <w:lang w:val="tr-TR"/>
        </w:rPr>
        <w:t>BM/AEK Regülasyonu</w:t>
      </w:r>
      <w:r w:rsidR="00BE3F1F" w:rsidRPr="00565645">
        <w:rPr>
          <w:rFonts w:ascii="Times New Roman" w:hAnsi="Times New Roman"/>
          <w:lang w:val="tr-TR"/>
        </w:rPr>
        <w:t>),</w:t>
      </w:r>
    </w:p>
    <w:p w14:paraId="211D73B8" w14:textId="77777777" w:rsidR="00BE3F1F" w:rsidRPr="00565645" w:rsidRDefault="00BE3F1F" w:rsidP="004271D8">
      <w:pPr>
        <w:ind w:left="2127" w:hanging="1418"/>
        <w:jc w:val="both"/>
        <w:rPr>
          <w:rFonts w:eastAsia="Arial"/>
          <w:sz w:val="20"/>
          <w:szCs w:val="20"/>
        </w:rPr>
      </w:pPr>
    </w:p>
    <w:p w14:paraId="01ED26E0" w14:textId="77777777" w:rsidR="00BE3F1F" w:rsidRPr="00565645" w:rsidRDefault="00BE3F1F" w:rsidP="004271D8">
      <w:pPr>
        <w:pStyle w:val="GvdeMetni"/>
        <w:numPr>
          <w:ilvl w:val="0"/>
          <w:numId w:val="246"/>
        </w:numPr>
        <w:ind w:left="2127" w:right="219" w:hanging="1418"/>
        <w:jc w:val="both"/>
        <w:rPr>
          <w:rFonts w:ascii="Times New Roman" w:hAnsi="Times New Roman"/>
          <w:lang w:val="tr-TR"/>
        </w:rPr>
      </w:pPr>
      <w:r w:rsidRPr="00565645">
        <w:rPr>
          <w:rFonts w:ascii="Times New Roman" w:hAnsi="Times New Roman"/>
          <w:lang w:val="tr-TR"/>
        </w:rPr>
        <w:t>Tarım ve orman traktörlerinde kullanılan koruyucu yapıların resmi anlamda test edilmesine ilişkin OECD Standart K</w:t>
      </w:r>
      <w:r w:rsidR="001D6B88" w:rsidRPr="00565645">
        <w:rPr>
          <w:rFonts w:ascii="Times New Roman" w:hAnsi="Times New Roman"/>
          <w:lang w:val="tr-TR"/>
        </w:rPr>
        <w:t>odları (</w:t>
      </w:r>
      <w:r w:rsidRPr="00565645">
        <w:rPr>
          <w:rFonts w:ascii="Times New Roman" w:hAnsi="Times New Roman"/>
          <w:lang w:val="tr-TR"/>
        </w:rPr>
        <w:t xml:space="preserve">örneğin </w:t>
      </w:r>
      <w:r w:rsidR="008571EA" w:rsidRPr="00565645">
        <w:rPr>
          <w:rFonts w:ascii="Times New Roman" w:hAnsi="Times New Roman"/>
          <w:lang w:val="tr-TR"/>
        </w:rPr>
        <w:t>dar izli</w:t>
      </w:r>
      <w:r w:rsidRPr="00565645">
        <w:rPr>
          <w:rFonts w:ascii="Times New Roman" w:hAnsi="Times New Roman"/>
          <w:lang w:val="tr-TR"/>
        </w:rPr>
        <w:t xml:space="preserve"> tekerlekli tarım ve orman traktörlerinde kullanılan, arkadan takılan devrilmeye karşı koruyucu yapıların resmi anlamda test edilmesine ilişkin 7 sayılı OECD K</w:t>
      </w:r>
      <w:r w:rsidR="00E2083F" w:rsidRPr="00565645">
        <w:rPr>
          <w:rFonts w:ascii="Times New Roman" w:hAnsi="Times New Roman"/>
          <w:lang w:val="tr-TR"/>
        </w:rPr>
        <w:t>odu</w:t>
      </w:r>
      <w:r w:rsidR="001D6B88" w:rsidRPr="00565645">
        <w:rPr>
          <w:rFonts w:ascii="Times New Roman" w:hAnsi="Times New Roman"/>
          <w:lang w:val="tr-TR"/>
        </w:rPr>
        <w:t>)</w:t>
      </w:r>
      <w:r w:rsidRPr="00565645">
        <w:rPr>
          <w:rFonts w:ascii="Times New Roman" w:hAnsi="Times New Roman"/>
          <w:lang w:val="tr-TR"/>
        </w:rPr>
        <w:t xml:space="preserve"> veya</w:t>
      </w:r>
    </w:p>
    <w:p w14:paraId="01F9085D" w14:textId="77777777" w:rsidR="00BE3F1F" w:rsidRPr="00565645" w:rsidRDefault="00BE3F1F" w:rsidP="004271D8">
      <w:pPr>
        <w:ind w:left="2127" w:hanging="1418"/>
        <w:jc w:val="both"/>
        <w:rPr>
          <w:rFonts w:eastAsia="Arial"/>
          <w:sz w:val="20"/>
          <w:szCs w:val="20"/>
        </w:rPr>
      </w:pPr>
    </w:p>
    <w:p w14:paraId="49C298FA" w14:textId="77777777" w:rsidR="00BE3F1F" w:rsidRPr="00565645" w:rsidRDefault="00BE3F1F" w:rsidP="004271D8">
      <w:pPr>
        <w:pStyle w:val="GvdeMetni"/>
        <w:numPr>
          <w:ilvl w:val="0"/>
          <w:numId w:val="246"/>
        </w:numPr>
        <w:ind w:left="2127" w:right="221" w:hanging="1418"/>
        <w:jc w:val="both"/>
        <w:rPr>
          <w:rFonts w:ascii="Times New Roman" w:hAnsi="Times New Roman"/>
          <w:lang w:val="tr-TR"/>
        </w:rPr>
      </w:pPr>
      <w:r w:rsidRPr="00565645">
        <w:rPr>
          <w:rFonts w:ascii="Times New Roman" w:hAnsi="Times New Roman"/>
          <w:lang w:val="tr-TR"/>
        </w:rPr>
        <w:t xml:space="preserve">EN/ISO </w:t>
      </w:r>
      <w:r w:rsidR="00E2083F" w:rsidRPr="00565645">
        <w:rPr>
          <w:rFonts w:ascii="Times New Roman" w:hAnsi="Times New Roman"/>
          <w:lang w:val="tr-TR"/>
        </w:rPr>
        <w:t>s</w:t>
      </w:r>
      <w:r w:rsidRPr="00565645">
        <w:rPr>
          <w:rFonts w:ascii="Times New Roman" w:hAnsi="Times New Roman"/>
          <w:lang w:val="tr-TR"/>
        </w:rPr>
        <w:t xml:space="preserve">tandartları </w:t>
      </w:r>
      <w:r w:rsidR="001D6B88" w:rsidRPr="00565645">
        <w:rPr>
          <w:rFonts w:ascii="Times New Roman" w:hAnsi="Times New Roman"/>
          <w:lang w:val="tr-TR"/>
        </w:rPr>
        <w:t>(</w:t>
      </w:r>
      <w:r w:rsidRPr="00565645">
        <w:rPr>
          <w:rFonts w:ascii="Times New Roman" w:hAnsi="Times New Roman"/>
          <w:lang w:val="tr-TR"/>
        </w:rPr>
        <w:t>örneğin EN 15695-1 Operatörün tehlikeli maddelerden korunması için kabin sınıflandırması, şartlar ve test prosedürleri</w:t>
      </w:r>
      <w:r w:rsidR="001D6B88" w:rsidRPr="00565645">
        <w:rPr>
          <w:rFonts w:ascii="Times New Roman" w:hAnsi="Times New Roman"/>
          <w:lang w:val="tr-TR"/>
        </w:rPr>
        <w:t>)</w:t>
      </w:r>
      <w:r w:rsidRPr="00565645">
        <w:rPr>
          <w:rFonts w:ascii="Times New Roman" w:hAnsi="Times New Roman"/>
          <w:lang w:val="tr-TR"/>
        </w:rPr>
        <w:t>,</w:t>
      </w:r>
    </w:p>
    <w:p w14:paraId="49737A58" w14:textId="77777777" w:rsidR="00BE3F1F" w:rsidRPr="00565645" w:rsidRDefault="00BE3F1F" w:rsidP="004271D8">
      <w:pPr>
        <w:ind w:left="2127" w:hanging="1418"/>
        <w:jc w:val="both"/>
        <w:rPr>
          <w:rFonts w:eastAsia="Arial"/>
          <w:sz w:val="20"/>
          <w:szCs w:val="20"/>
        </w:rPr>
      </w:pPr>
    </w:p>
    <w:p w14:paraId="6E2957C2" w14:textId="77777777" w:rsidR="00BE3F1F" w:rsidRPr="00565645" w:rsidRDefault="001D6B88" w:rsidP="004271D8">
      <w:pPr>
        <w:pStyle w:val="GvdeMetni"/>
        <w:ind w:left="2127" w:right="222"/>
        <w:jc w:val="both"/>
        <w:rPr>
          <w:rFonts w:ascii="Times New Roman" w:hAnsi="Times New Roman"/>
          <w:lang w:val="tr-TR"/>
        </w:rPr>
      </w:pPr>
      <w:r w:rsidRPr="00565645">
        <w:rPr>
          <w:rFonts w:ascii="Times New Roman" w:hAnsi="Times New Roman"/>
          <w:lang w:val="tr-TR"/>
        </w:rPr>
        <w:t>T</w:t>
      </w:r>
      <w:r w:rsidR="00BE3F1F" w:rsidRPr="00565645">
        <w:rPr>
          <w:rFonts w:ascii="Times New Roman" w:hAnsi="Times New Roman"/>
          <w:lang w:val="tr-TR"/>
        </w:rPr>
        <w:t xml:space="preserve">est raporlarında aynı teknik bilgiler yer almalıdır ve bu bilgiler </w:t>
      </w:r>
      <w:r w:rsidR="00F45CB8" w:rsidRPr="00565645">
        <w:rPr>
          <w:rFonts w:ascii="Times New Roman" w:hAnsi="Times New Roman"/>
          <w:lang w:val="tr-TR"/>
        </w:rPr>
        <w:t>BM/AEK Regülasyonu</w:t>
      </w:r>
      <w:r w:rsidR="00BE3F1F" w:rsidRPr="00565645">
        <w:rPr>
          <w:rFonts w:ascii="Times New Roman" w:hAnsi="Times New Roman"/>
          <w:lang w:val="tr-TR"/>
        </w:rPr>
        <w:t>, OECD K</w:t>
      </w:r>
      <w:r w:rsidR="00E2083F" w:rsidRPr="00565645">
        <w:rPr>
          <w:rFonts w:ascii="Times New Roman" w:hAnsi="Times New Roman"/>
          <w:lang w:val="tr-TR"/>
        </w:rPr>
        <w:t>odu</w:t>
      </w:r>
      <w:r w:rsidR="00BE3F1F" w:rsidRPr="00565645">
        <w:rPr>
          <w:rFonts w:ascii="Times New Roman" w:hAnsi="Times New Roman"/>
          <w:lang w:val="tr-TR"/>
        </w:rPr>
        <w:t xml:space="preserve"> ve EN/ISO Standardında verilen test raporu şablonları ile aynı sıralama ile verilir.</w:t>
      </w:r>
    </w:p>
    <w:p w14:paraId="4318ACDB" w14:textId="77777777" w:rsidR="00BE3F1F" w:rsidRPr="00565645" w:rsidRDefault="00BE3F1F" w:rsidP="004271D8">
      <w:pPr>
        <w:ind w:left="2127" w:hanging="1418"/>
        <w:jc w:val="both"/>
        <w:rPr>
          <w:rFonts w:eastAsia="Arial"/>
          <w:sz w:val="20"/>
          <w:szCs w:val="20"/>
        </w:rPr>
      </w:pPr>
    </w:p>
    <w:p w14:paraId="24AC1F4F" w14:textId="77777777" w:rsidR="00BE3F1F" w:rsidRPr="00565645" w:rsidRDefault="00BE3F1F" w:rsidP="004271D8">
      <w:pPr>
        <w:pStyle w:val="GvdeMetni"/>
        <w:numPr>
          <w:ilvl w:val="1"/>
          <w:numId w:val="248"/>
        </w:numPr>
        <w:ind w:left="2127" w:right="220" w:hanging="1418"/>
        <w:jc w:val="both"/>
        <w:rPr>
          <w:rFonts w:ascii="Times New Roman" w:hAnsi="Times New Roman"/>
          <w:lang w:val="tr-TR"/>
        </w:rPr>
      </w:pPr>
      <w:r w:rsidRPr="00565645">
        <w:rPr>
          <w:rFonts w:ascii="Times New Roman" w:hAnsi="Times New Roman"/>
          <w:lang w:val="tr-TR"/>
        </w:rPr>
        <w:t xml:space="preserve">2003/37/AT </w:t>
      </w:r>
      <w:r w:rsidR="00E2083F" w:rsidRPr="00565645">
        <w:rPr>
          <w:rFonts w:ascii="Times New Roman" w:hAnsi="Times New Roman"/>
          <w:lang w:val="tr-TR"/>
        </w:rPr>
        <w:t>Yönetmeliğinde</w:t>
      </w:r>
      <w:r w:rsidRPr="00565645">
        <w:rPr>
          <w:rFonts w:ascii="Times New Roman" w:hAnsi="Times New Roman"/>
          <w:lang w:val="tr-TR"/>
        </w:rPr>
        <w:t xml:space="preserve">, </w:t>
      </w:r>
      <w:r w:rsidR="002C7C38" w:rsidRPr="00565645">
        <w:rPr>
          <w:rFonts w:ascii="Times New Roman" w:hAnsi="Times New Roman"/>
          <w:lang w:val="tr-TR"/>
        </w:rPr>
        <w:t xml:space="preserve">2016/1628/AB </w:t>
      </w:r>
      <w:r w:rsidR="00E2083F" w:rsidRPr="00565645">
        <w:rPr>
          <w:rFonts w:ascii="Times New Roman" w:hAnsi="Times New Roman"/>
          <w:lang w:val="tr-TR"/>
        </w:rPr>
        <w:t>Yönetmeliğinde</w:t>
      </w:r>
      <w:r w:rsidRPr="00565645">
        <w:rPr>
          <w:rFonts w:ascii="Times New Roman" w:hAnsi="Times New Roman"/>
          <w:lang w:val="tr-TR"/>
        </w:rPr>
        <w:t xml:space="preserve">, </w:t>
      </w:r>
      <w:r w:rsidR="00E2083F" w:rsidRPr="00565645">
        <w:rPr>
          <w:rFonts w:ascii="Times New Roman" w:hAnsi="Times New Roman"/>
          <w:lang w:val="tr-TR"/>
        </w:rPr>
        <w:t>(AT)</w:t>
      </w:r>
      <w:r w:rsidRPr="00565645">
        <w:rPr>
          <w:rFonts w:ascii="Times New Roman" w:hAnsi="Times New Roman"/>
          <w:lang w:val="tr-TR"/>
        </w:rPr>
        <w:t xml:space="preserve">595/2009 </w:t>
      </w:r>
      <w:r w:rsidR="00E2083F" w:rsidRPr="00565645">
        <w:rPr>
          <w:rFonts w:ascii="Times New Roman" w:hAnsi="Times New Roman"/>
          <w:lang w:val="tr-TR"/>
        </w:rPr>
        <w:t xml:space="preserve">Yönetmeliğinde, </w:t>
      </w:r>
      <w:r w:rsidRPr="00565645">
        <w:rPr>
          <w:rFonts w:ascii="Times New Roman" w:hAnsi="Times New Roman"/>
          <w:lang w:val="tr-TR"/>
        </w:rPr>
        <w:t xml:space="preserve">2007/46/AT </w:t>
      </w:r>
      <w:r w:rsidR="00E2083F" w:rsidRPr="00565645">
        <w:rPr>
          <w:rFonts w:ascii="Times New Roman" w:hAnsi="Times New Roman"/>
          <w:lang w:val="tr-TR"/>
        </w:rPr>
        <w:t xml:space="preserve">Yönetmeliğinde </w:t>
      </w:r>
      <w:r w:rsidRPr="00565645">
        <w:rPr>
          <w:rFonts w:ascii="Times New Roman" w:hAnsi="Times New Roman"/>
          <w:lang w:val="tr-TR"/>
        </w:rPr>
        <w:t xml:space="preserve">veya </w:t>
      </w:r>
      <w:r w:rsidR="00FB6731" w:rsidRPr="00565645">
        <w:rPr>
          <w:rFonts w:ascii="Times New Roman" w:hAnsi="Times New Roman"/>
          <w:lang w:val="tr-TR"/>
        </w:rPr>
        <w:t>AB/167/2013 Yönetmeliği</w:t>
      </w:r>
      <w:r w:rsidR="00E2083F" w:rsidRPr="00565645">
        <w:rPr>
          <w:rFonts w:ascii="Times New Roman" w:hAnsi="Times New Roman"/>
          <w:lang w:val="tr-TR"/>
        </w:rPr>
        <w:t>nin</w:t>
      </w:r>
      <w:r w:rsidRPr="00565645">
        <w:rPr>
          <w:rFonts w:ascii="Times New Roman" w:hAnsi="Times New Roman"/>
          <w:lang w:val="tr-TR"/>
        </w:rPr>
        <w:t xml:space="preserve"> </w:t>
      </w:r>
      <w:r w:rsidR="00E2083F" w:rsidRPr="00565645">
        <w:rPr>
          <w:rFonts w:ascii="Times New Roman" w:hAnsi="Times New Roman"/>
          <w:lang w:val="tr-TR"/>
        </w:rPr>
        <w:t>Bölüm</w:t>
      </w:r>
      <w:r w:rsidRPr="00565645">
        <w:rPr>
          <w:rFonts w:ascii="Times New Roman" w:hAnsi="Times New Roman"/>
          <w:lang w:val="tr-TR"/>
        </w:rPr>
        <w:t xml:space="preserve"> XIII</w:t>
      </w:r>
      <w:r w:rsidR="00FB6731" w:rsidRPr="00565645">
        <w:rPr>
          <w:rFonts w:ascii="Times New Roman" w:hAnsi="Times New Roman"/>
          <w:lang w:val="tr-TR"/>
        </w:rPr>
        <w:t>’</w:t>
      </w:r>
      <w:r w:rsidR="002C7C38" w:rsidRPr="00565645">
        <w:rPr>
          <w:rFonts w:ascii="Times New Roman" w:hAnsi="Times New Roman"/>
          <w:lang w:val="tr-TR"/>
        </w:rPr>
        <w:t xml:space="preserve"> </w:t>
      </w:r>
      <w:r w:rsidR="00E2083F" w:rsidRPr="00565645">
        <w:rPr>
          <w:rFonts w:ascii="Times New Roman" w:hAnsi="Times New Roman"/>
          <w:lang w:val="tr-TR"/>
        </w:rPr>
        <w:t>ün</w:t>
      </w:r>
      <w:r w:rsidRPr="00565645">
        <w:rPr>
          <w:rFonts w:ascii="Times New Roman" w:hAnsi="Times New Roman"/>
          <w:lang w:val="tr-TR"/>
        </w:rPr>
        <w:t xml:space="preserve">de atıfta bulunulan uluslararası </w:t>
      </w:r>
      <w:r w:rsidR="00E2083F" w:rsidRPr="00565645">
        <w:rPr>
          <w:rFonts w:ascii="Times New Roman" w:hAnsi="Times New Roman"/>
          <w:lang w:val="tr-TR"/>
        </w:rPr>
        <w:t>Regülasyonlar</w:t>
      </w:r>
      <w:r w:rsidRPr="00565645">
        <w:rPr>
          <w:rFonts w:ascii="Times New Roman" w:hAnsi="Times New Roman"/>
          <w:lang w:val="tr-TR"/>
        </w:rPr>
        <w:t xml:space="preserve"> ve </w:t>
      </w:r>
      <w:r w:rsidR="00E2083F" w:rsidRPr="00565645">
        <w:rPr>
          <w:rFonts w:ascii="Times New Roman" w:hAnsi="Times New Roman"/>
          <w:lang w:val="tr-TR"/>
        </w:rPr>
        <w:t xml:space="preserve">AB/167/2013 Yönetmeliği </w:t>
      </w:r>
      <w:r w:rsidRPr="00565645">
        <w:rPr>
          <w:rFonts w:ascii="Times New Roman" w:hAnsi="Times New Roman"/>
          <w:lang w:val="tr-TR"/>
        </w:rPr>
        <w:t xml:space="preserve">uyarınca kabul edilen </w:t>
      </w:r>
      <w:r w:rsidR="00E2083F" w:rsidRPr="00565645">
        <w:rPr>
          <w:rFonts w:ascii="Times New Roman" w:hAnsi="Times New Roman"/>
          <w:lang w:val="tr-TR"/>
        </w:rPr>
        <w:t>uygulama mevzuatı</w:t>
      </w:r>
      <w:r w:rsidRPr="00565645">
        <w:rPr>
          <w:rFonts w:ascii="Times New Roman" w:hAnsi="Times New Roman"/>
          <w:lang w:val="tr-TR"/>
        </w:rPr>
        <w:t xml:space="preserve"> kapsamında düzenlenen test raporları; Tablo 8-1</w:t>
      </w:r>
      <w:r w:rsidR="00FB6731" w:rsidRPr="00565645">
        <w:rPr>
          <w:rFonts w:ascii="Times New Roman" w:hAnsi="Times New Roman"/>
          <w:lang w:val="tr-TR"/>
        </w:rPr>
        <w:t>’</w:t>
      </w:r>
      <w:r w:rsidRPr="00565645">
        <w:rPr>
          <w:rFonts w:ascii="Times New Roman" w:hAnsi="Times New Roman"/>
          <w:lang w:val="tr-TR"/>
        </w:rPr>
        <w:t xml:space="preserve">de yer verilen koşullar altında aşağıdaki aksamlar ve ayrı teknik üniteler için 167/2013 </w:t>
      </w:r>
      <w:r w:rsidR="00E2083F" w:rsidRPr="00565645">
        <w:rPr>
          <w:rFonts w:ascii="Times New Roman" w:hAnsi="Times New Roman"/>
          <w:lang w:val="tr-TR"/>
        </w:rPr>
        <w:t>Yönetmeliği</w:t>
      </w:r>
      <w:r w:rsidRPr="00565645">
        <w:rPr>
          <w:rFonts w:ascii="Times New Roman" w:hAnsi="Times New Roman"/>
          <w:lang w:val="tr-TR"/>
        </w:rPr>
        <w:t xml:space="preserve"> kapsamındaki tip onayları açısından kabul edilebilir:</w:t>
      </w:r>
    </w:p>
    <w:p w14:paraId="7A39D3B1" w14:textId="77777777" w:rsidR="00BE3F1F" w:rsidRPr="00565645" w:rsidRDefault="00BE3F1F">
      <w:pPr>
        <w:ind w:left="2127" w:hanging="1418"/>
        <w:jc w:val="both"/>
        <w:rPr>
          <w:rFonts w:eastAsia="Arial"/>
          <w:sz w:val="20"/>
          <w:szCs w:val="20"/>
        </w:rPr>
      </w:pPr>
    </w:p>
    <w:p w14:paraId="177B1DC5" w14:textId="77777777" w:rsidR="00E723C1" w:rsidRPr="00565645" w:rsidRDefault="00E723C1">
      <w:pPr>
        <w:ind w:left="2127" w:hanging="1418"/>
        <w:jc w:val="both"/>
        <w:rPr>
          <w:rFonts w:eastAsia="Arial"/>
          <w:sz w:val="20"/>
          <w:szCs w:val="20"/>
        </w:rPr>
      </w:pPr>
    </w:p>
    <w:p w14:paraId="6931DAC4" w14:textId="77777777" w:rsidR="00E723C1" w:rsidRPr="00565645" w:rsidRDefault="00E723C1">
      <w:pPr>
        <w:ind w:left="2127" w:hanging="1418"/>
        <w:jc w:val="both"/>
        <w:rPr>
          <w:rFonts w:eastAsia="Arial"/>
          <w:sz w:val="20"/>
          <w:szCs w:val="20"/>
        </w:rPr>
      </w:pPr>
    </w:p>
    <w:p w14:paraId="38A286FE" w14:textId="77777777" w:rsidR="00E723C1" w:rsidRPr="00565645" w:rsidRDefault="00E723C1">
      <w:pPr>
        <w:ind w:left="2127" w:hanging="1418"/>
        <w:jc w:val="both"/>
        <w:rPr>
          <w:rFonts w:eastAsia="Arial"/>
          <w:sz w:val="20"/>
          <w:szCs w:val="20"/>
        </w:rPr>
      </w:pPr>
    </w:p>
    <w:p w14:paraId="4E21866E" w14:textId="77777777" w:rsidR="00E723C1" w:rsidRPr="00565645" w:rsidRDefault="00E723C1">
      <w:pPr>
        <w:ind w:left="2127" w:hanging="1418"/>
        <w:jc w:val="both"/>
        <w:rPr>
          <w:rFonts w:eastAsia="Arial"/>
          <w:sz w:val="20"/>
          <w:szCs w:val="20"/>
        </w:rPr>
      </w:pPr>
    </w:p>
    <w:p w14:paraId="772F00BA" w14:textId="77777777" w:rsidR="00E723C1" w:rsidRPr="00565645" w:rsidRDefault="00E723C1">
      <w:pPr>
        <w:ind w:left="2127" w:hanging="1418"/>
        <w:jc w:val="both"/>
        <w:rPr>
          <w:rFonts w:eastAsia="Arial"/>
          <w:sz w:val="20"/>
          <w:szCs w:val="20"/>
        </w:rPr>
      </w:pPr>
    </w:p>
    <w:p w14:paraId="613BC672" w14:textId="77777777" w:rsidR="00E723C1" w:rsidRPr="00565645" w:rsidRDefault="00E723C1">
      <w:pPr>
        <w:ind w:left="2127" w:hanging="1418"/>
        <w:jc w:val="both"/>
        <w:rPr>
          <w:rFonts w:eastAsia="Arial"/>
          <w:sz w:val="20"/>
          <w:szCs w:val="20"/>
        </w:rPr>
      </w:pPr>
    </w:p>
    <w:p w14:paraId="4D38EC63" w14:textId="77777777" w:rsidR="00E723C1" w:rsidRPr="00565645" w:rsidRDefault="00E723C1">
      <w:pPr>
        <w:ind w:left="2127" w:hanging="1418"/>
        <w:jc w:val="both"/>
        <w:rPr>
          <w:rFonts w:eastAsia="Arial"/>
          <w:sz w:val="20"/>
          <w:szCs w:val="20"/>
        </w:rPr>
      </w:pPr>
    </w:p>
    <w:p w14:paraId="1BD17E2A" w14:textId="77777777" w:rsidR="00E723C1" w:rsidRPr="00565645" w:rsidRDefault="00E723C1">
      <w:pPr>
        <w:ind w:left="2127" w:hanging="1418"/>
        <w:jc w:val="both"/>
        <w:rPr>
          <w:rFonts w:eastAsia="Arial"/>
          <w:sz w:val="20"/>
          <w:szCs w:val="20"/>
        </w:rPr>
      </w:pPr>
    </w:p>
    <w:p w14:paraId="4EE1CFD3" w14:textId="77777777" w:rsidR="00E723C1" w:rsidRPr="00565645" w:rsidRDefault="00E723C1" w:rsidP="004271D8">
      <w:pPr>
        <w:ind w:left="2127" w:hanging="1418"/>
        <w:jc w:val="both"/>
        <w:rPr>
          <w:rFonts w:eastAsia="Arial"/>
          <w:sz w:val="20"/>
          <w:szCs w:val="20"/>
        </w:rPr>
      </w:pPr>
    </w:p>
    <w:p w14:paraId="47EE9ED4" w14:textId="77777777" w:rsidR="00523017" w:rsidRPr="00565645" w:rsidRDefault="00523017" w:rsidP="00E2083F">
      <w:pPr>
        <w:jc w:val="both"/>
        <w:rPr>
          <w:rFonts w:eastAsia="Arial"/>
          <w:sz w:val="20"/>
          <w:szCs w:val="20"/>
        </w:rPr>
      </w:pPr>
    </w:p>
    <w:p w14:paraId="2850084E" w14:textId="77777777" w:rsidR="00BE3F1F" w:rsidRPr="00565645" w:rsidRDefault="00BE3F1F" w:rsidP="00E2083F">
      <w:pPr>
        <w:pStyle w:val="Balk1"/>
        <w:ind w:left="0" w:right="54"/>
        <w:jc w:val="center"/>
        <w:rPr>
          <w:rFonts w:ascii="Times New Roman" w:hAnsi="Times New Roman"/>
          <w:b w:val="0"/>
          <w:bCs w:val="0"/>
          <w:lang w:val="tr-TR"/>
        </w:rPr>
      </w:pPr>
      <w:r w:rsidRPr="00565645">
        <w:rPr>
          <w:rFonts w:ascii="Times New Roman" w:hAnsi="Times New Roman"/>
          <w:lang w:val="tr-TR"/>
        </w:rPr>
        <w:t>Tablo 8-1</w:t>
      </w:r>
    </w:p>
    <w:p w14:paraId="215B5149" w14:textId="77777777" w:rsidR="00BE3F1F" w:rsidRPr="00565645" w:rsidRDefault="00FB6731" w:rsidP="004271D8">
      <w:pPr>
        <w:spacing w:after="120"/>
        <w:ind w:left="1372" w:right="1423"/>
        <w:jc w:val="center"/>
        <w:rPr>
          <w:rFonts w:eastAsia="Arial"/>
          <w:b/>
          <w:bCs/>
          <w:sz w:val="20"/>
          <w:szCs w:val="20"/>
        </w:rPr>
      </w:pPr>
      <w:r w:rsidRPr="00565645">
        <w:rPr>
          <w:b/>
          <w:bCs/>
          <w:sz w:val="20"/>
          <w:szCs w:val="20"/>
        </w:rPr>
        <w:t>AB/167/2013 Yönetmeliği</w:t>
      </w:r>
      <w:r w:rsidR="00BE3F1F" w:rsidRPr="00565645">
        <w:rPr>
          <w:b/>
          <w:bCs/>
          <w:sz w:val="20"/>
          <w:szCs w:val="20"/>
        </w:rPr>
        <w:t xml:space="preserve"> kapsamında Tip Onayları için Başvuru Yapılırken Sunulabilen Aksamlar ve Ayrı Teknik Ünitelere ait Test Raporları</w:t>
      </w:r>
    </w:p>
    <w:tbl>
      <w:tblPr>
        <w:tblStyle w:val="TableNormal"/>
        <w:tblW w:w="9638" w:type="dxa"/>
        <w:tblInd w:w="153" w:type="dxa"/>
        <w:tblLayout w:type="fixed"/>
        <w:tblLook w:val="01E0" w:firstRow="1" w:lastRow="1" w:firstColumn="1" w:lastColumn="1" w:noHBand="0" w:noVBand="0"/>
      </w:tblPr>
      <w:tblGrid>
        <w:gridCol w:w="2956"/>
        <w:gridCol w:w="6682"/>
      </w:tblGrid>
      <w:tr w:rsidR="00565645" w:rsidRPr="00565645" w14:paraId="7D631576" w14:textId="77777777" w:rsidTr="004271D8">
        <w:trPr>
          <w:trHeight w:hRule="exact" w:val="357"/>
        </w:trPr>
        <w:tc>
          <w:tcPr>
            <w:tcW w:w="2956" w:type="dxa"/>
            <w:tcBorders>
              <w:top w:val="single" w:sz="8" w:space="0" w:color="000000"/>
              <w:left w:val="single" w:sz="8" w:space="0" w:color="000000"/>
              <w:bottom w:val="single" w:sz="8" w:space="0" w:color="000000"/>
              <w:right w:val="single" w:sz="8" w:space="0" w:color="000000"/>
            </w:tcBorders>
          </w:tcPr>
          <w:p w14:paraId="474A12CB" w14:textId="77777777" w:rsidR="00BE3F1F" w:rsidRPr="00565645" w:rsidRDefault="00BE3F1F" w:rsidP="00553D61">
            <w:pPr>
              <w:pStyle w:val="TableParagraph"/>
              <w:ind w:left="141" w:right="142"/>
              <w:jc w:val="both"/>
              <w:rPr>
                <w:rFonts w:ascii="Times New Roman" w:eastAsia="Arial" w:hAnsi="Times New Roman"/>
                <w:sz w:val="20"/>
                <w:szCs w:val="20"/>
                <w:lang w:val="tr-TR"/>
              </w:rPr>
            </w:pPr>
            <w:r w:rsidRPr="00565645">
              <w:rPr>
                <w:rFonts w:ascii="Times New Roman" w:hAnsi="Times New Roman"/>
                <w:sz w:val="20"/>
                <w:szCs w:val="20"/>
                <w:lang w:val="tr-TR"/>
              </w:rPr>
              <w:t>Aksam/</w:t>
            </w:r>
            <w:r w:rsidR="00D668B5" w:rsidRPr="00565645">
              <w:rPr>
                <w:rFonts w:ascii="Times New Roman" w:hAnsi="Times New Roman"/>
                <w:sz w:val="20"/>
                <w:szCs w:val="20"/>
                <w:lang w:val="tr-TR"/>
              </w:rPr>
              <w:t>ayrı teknik ünite</w:t>
            </w:r>
          </w:p>
        </w:tc>
        <w:tc>
          <w:tcPr>
            <w:tcW w:w="6682" w:type="dxa"/>
            <w:tcBorders>
              <w:top w:val="single" w:sz="8" w:space="0" w:color="000000"/>
              <w:left w:val="single" w:sz="8" w:space="0" w:color="000000"/>
              <w:bottom w:val="single" w:sz="8" w:space="0" w:color="000000"/>
              <w:right w:val="single" w:sz="8" w:space="0" w:color="000000"/>
            </w:tcBorders>
          </w:tcPr>
          <w:p w14:paraId="7FBFD534" w14:textId="77777777" w:rsidR="00BE3F1F" w:rsidRPr="00565645" w:rsidRDefault="00BE3F1F" w:rsidP="00553D61">
            <w:pPr>
              <w:pStyle w:val="TableParagraph"/>
              <w:ind w:left="142" w:right="142"/>
              <w:jc w:val="both"/>
              <w:rPr>
                <w:rFonts w:ascii="Times New Roman" w:eastAsia="Arial" w:hAnsi="Times New Roman"/>
                <w:sz w:val="20"/>
                <w:szCs w:val="20"/>
                <w:lang w:val="tr-TR"/>
              </w:rPr>
            </w:pPr>
            <w:r w:rsidRPr="00565645">
              <w:rPr>
                <w:rFonts w:ascii="Times New Roman" w:hAnsi="Times New Roman"/>
                <w:sz w:val="20"/>
                <w:szCs w:val="20"/>
                <w:lang w:val="tr-TR"/>
              </w:rPr>
              <w:t>Kabul koşulları</w:t>
            </w:r>
          </w:p>
        </w:tc>
      </w:tr>
      <w:tr w:rsidR="00565645" w:rsidRPr="00565645" w14:paraId="235A4239" w14:textId="77777777" w:rsidTr="004271D8">
        <w:trPr>
          <w:trHeight w:hRule="exact" w:val="1241"/>
        </w:trPr>
        <w:tc>
          <w:tcPr>
            <w:tcW w:w="2956" w:type="dxa"/>
            <w:tcBorders>
              <w:top w:val="single" w:sz="8" w:space="0" w:color="000000"/>
              <w:left w:val="single" w:sz="8" w:space="0" w:color="000000"/>
              <w:bottom w:val="single" w:sz="8" w:space="0" w:color="000000"/>
              <w:right w:val="single" w:sz="8" w:space="0" w:color="000000"/>
            </w:tcBorders>
          </w:tcPr>
          <w:p w14:paraId="5D3B4D85" w14:textId="77777777" w:rsidR="00BE3F1F" w:rsidRPr="00565645" w:rsidRDefault="00BE3F1F" w:rsidP="004271D8">
            <w:pPr>
              <w:pStyle w:val="TableParagraph"/>
              <w:ind w:left="57" w:right="57"/>
              <w:jc w:val="both"/>
              <w:rPr>
                <w:rFonts w:ascii="Times New Roman" w:eastAsia="Arial" w:hAnsi="Times New Roman"/>
                <w:sz w:val="20"/>
                <w:szCs w:val="20"/>
                <w:lang w:val="tr-TR"/>
              </w:rPr>
            </w:pPr>
            <w:r w:rsidRPr="00565645">
              <w:rPr>
                <w:rFonts w:ascii="Times New Roman" w:hAnsi="Times New Roman"/>
                <w:sz w:val="20"/>
                <w:szCs w:val="20"/>
                <w:lang w:val="tr-TR"/>
              </w:rPr>
              <w:t>Aksam/</w:t>
            </w:r>
            <w:r w:rsidR="00D668B5" w:rsidRPr="00565645">
              <w:rPr>
                <w:rFonts w:ascii="Times New Roman" w:hAnsi="Times New Roman"/>
                <w:sz w:val="20"/>
                <w:szCs w:val="20"/>
                <w:lang w:val="tr-TR"/>
              </w:rPr>
              <w:t>ayrı teknik ünite</w:t>
            </w:r>
            <w:r w:rsidRPr="00565645">
              <w:rPr>
                <w:rFonts w:ascii="Times New Roman" w:hAnsi="Times New Roman"/>
                <w:sz w:val="20"/>
                <w:szCs w:val="20"/>
                <w:lang w:val="tr-TR"/>
              </w:rPr>
              <w:t>: Motor/motor ailesi</w:t>
            </w:r>
          </w:p>
        </w:tc>
        <w:tc>
          <w:tcPr>
            <w:tcW w:w="6682" w:type="dxa"/>
            <w:tcBorders>
              <w:top w:val="single" w:sz="8" w:space="0" w:color="000000"/>
              <w:left w:val="single" w:sz="8" w:space="0" w:color="000000"/>
              <w:bottom w:val="single" w:sz="8" w:space="0" w:color="000000"/>
              <w:right w:val="single" w:sz="8" w:space="0" w:color="000000"/>
            </w:tcBorders>
          </w:tcPr>
          <w:p w14:paraId="4719D8AF" w14:textId="77777777" w:rsidR="00BE3F1F" w:rsidRPr="00565645" w:rsidRDefault="00BE3F1F" w:rsidP="004271D8">
            <w:pPr>
              <w:pStyle w:val="TableParagraph"/>
              <w:spacing w:after="120"/>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 xml:space="preserve">En son </w:t>
            </w:r>
            <w:r w:rsidR="00523017" w:rsidRPr="00565645">
              <w:rPr>
                <w:rFonts w:ascii="Times New Roman" w:hAnsi="Times New Roman"/>
                <w:sz w:val="20"/>
                <w:szCs w:val="20"/>
                <w:lang w:val="tr-TR"/>
              </w:rPr>
              <w:t>AB/</w:t>
            </w:r>
            <w:r w:rsidRPr="00565645">
              <w:rPr>
                <w:rFonts w:ascii="Times New Roman" w:hAnsi="Times New Roman"/>
                <w:sz w:val="20"/>
                <w:szCs w:val="20"/>
                <w:lang w:val="tr-TR"/>
              </w:rPr>
              <w:t xml:space="preserve">2014/43 ile tadil edildiği şekilde 2000/25 </w:t>
            </w:r>
            <w:r w:rsidR="00553D61" w:rsidRPr="00565645">
              <w:rPr>
                <w:rFonts w:ascii="Times New Roman" w:hAnsi="Times New Roman"/>
                <w:sz w:val="20"/>
                <w:szCs w:val="20"/>
                <w:lang w:val="tr-TR"/>
              </w:rPr>
              <w:t>Yönetmeliği</w:t>
            </w:r>
            <w:r w:rsidRPr="00565645">
              <w:rPr>
                <w:rFonts w:ascii="Times New Roman" w:hAnsi="Times New Roman"/>
                <w:sz w:val="20"/>
                <w:szCs w:val="20"/>
                <w:lang w:val="tr-TR"/>
              </w:rPr>
              <w:t xml:space="preserve"> kapsamında düzenlenen test raporu;</w:t>
            </w:r>
          </w:p>
          <w:p w14:paraId="459A8498" w14:textId="77777777" w:rsidR="002C7C38" w:rsidRPr="00565645" w:rsidRDefault="002C7C38" w:rsidP="004271D8">
            <w:pPr>
              <w:pStyle w:val="TableParagraph"/>
              <w:spacing w:after="120"/>
              <w:ind w:left="113" w:right="113"/>
              <w:jc w:val="both"/>
              <w:rPr>
                <w:rFonts w:ascii="Times New Roman" w:hAnsi="Times New Roman"/>
                <w:sz w:val="20"/>
                <w:szCs w:val="20"/>
                <w:lang w:val="tr-TR"/>
              </w:rPr>
            </w:pPr>
            <w:r w:rsidRPr="00565645">
              <w:rPr>
                <w:rFonts w:ascii="Times New Roman" w:hAnsi="Times New Roman"/>
                <w:sz w:val="20"/>
                <w:szCs w:val="20"/>
                <w:lang w:val="tr-TR"/>
              </w:rPr>
              <w:t>2016/1628/AB Yönetmeliği kapsamında düzenlenen test raporu; ve</w:t>
            </w:r>
          </w:p>
          <w:p w14:paraId="53DD9EF3" w14:textId="77777777" w:rsidR="00523017" w:rsidRPr="00565645" w:rsidRDefault="002C7C38" w:rsidP="004271D8">
            <w:pPr>
              <w:pStyle w:val="TableParagraph"/>
              <w:spacing w:after="120"/>
              <w:ind w:left="113" w:right="113"/>
              <w:jc w:val="both"/>
              <w:rPr>
                <w:rFonts w:ascii="Times New Roman" w:hAnsi="Times New Roman"/>
                <w:sz w:val="20"/>
                <w:szCs w:val="20"/>
                <w:lang w:val="tr-TR"/>
              </w:rPr>
            </w:pPr>
            <w:r w:rsidRPr="00565645" w:rsidDel="002C7C38">
              <w:rPr>
                <w:rFonts w:ascii="Times New Roman" w:hAnsi="Times New Roman"/>
                <w:sz w:val="20"/>
                <w:szCs w:val="20"/>
              </w:rPr>
              <w:t xml:space="preserve"> </w:t>
            </w:r>
            <w:r w:rsidR="00553D61" w:rsidRPr="00565645">
              <w:rPr>
                <w:rFonts w:ascii="Times New Roman" w:hAnsi="Times New Roman"/>
                <w:sz w:val="20"/>
                <w:szCs w:val="20"/>
                <w:lang w:val="tr-TR"/>
              </w:rPr>
              <w:t>(AT)</w:t>
            </w:r>
            <w:r w:rsidR="00BE3F1F" w:rsidRPr="00565645">
              <w:rPr>
                <w:rFonts w:ascii="Times New Roman" w:hAnsi="Times New Roman"/>
                <w:sz w:val="20"/>
                <w:szCs w:val="20"/>
                <w:lang w:val="tr-TR"/>
              </w:rPr>
              <w:t xml:space="preserve">595/2009 </w:t>
            </w:r>
            <w:r w:rsidR="00553D61" w:rsidRPr="00565645">
              <w:rPr>
                <w:rFonts w:ascii="Times New Roman" w:hAnsi="Times New Roman"/>
                <w:sz w:val="20"/>
                <w:szCs w:val="20"/>
                <w:lang w:val="tr-TR"/>
              </w:rPr>
              <w:t>Yönetmeliği</w:t>
            </w:r>
            <w:r w:rsidR="00BE3F1F" w:rsidRPr="00565645">
              <w:rPr>
                <w:rFonts w:ascii="Times New Roman" w:hAnsi="Times New Roman"/>
                <w:sz w:val="20"/>
                <w:szCs w:val="20"/>
                <w:lang w:val="tr-TR"/>
              </w:rPr>
              <w:t xml:space="preserve"> kapsamında düzenlenen test raporu</w:t>
            </w:r>
          </w:p>
          <w:p w14:paraId="7827A10C" w14:textId="77777777" w:rsidR="00BE3F1F" w:rsidRPr="00565645" w:rsidRDefault="00BE3F1F" w:rsidP="004271D8">
            <w:pPr>
              <w:pStyle w:val="TableParagraph"/>
              <w:spacing w:after="120"/>
              <w:ind w:left="113" w:right="113"/>
              <w:jc w:val="both"/>
              <w:rPr>
                <w:rFonts w:ascii="Times New Roman" w:eastAsia="Arial" w:hAnsi="Times New Roman"/>
                <w:sz w:val="20"/>
                <w:szCs w:val="20"/>
                <w:lang w:val="tr-TR"/>
              </w:rPr>
            </w:pPr>
          </w:p>
        </w:tc>
      </w:tr>
      <w:tr w:rsidR="00565645" w:rsidRPr="00565645" w14:paraId="504A5F32" w14:textId="77777777" w:rsidTr="004271D8">
        <w:trPr>
          <w:trHeight w:hRule="exact" w:val="4094"/>
        </w:trPr>
        <w:tc>
          <w:tcPr>
            <w:tcW w:w="2956" w:type="dxa"/>
            <w:tcBorders>
              <w:top w:val="single" w:sz="8" w:space="0" w:color="000000"/>
              <w:left w:val="single" w:sz="8" w:space="0" w:color="000000"/>
              <w:bottom w:val="single" w:sz="8" w:space="0" w:color="000000"/>
              <w:right w:val="single" w:sz="8" w:space="0" w:color="000000"/>
            </w:tcBorders>
          </w:tcPr>
          <w:p w14:paraId="58AB37BB" w14:textId="77777777" w:rsidR="00BE3F1F" w:rsidRPr="00565645" w:rsidRDefault="006E386B" w:rsidP="004271D8">
            <w:pPr>
              <w:pStyle w:val="TableParagraph"/>
              <w:ind w:left="57" w:right="57"/>
              <w:jc w:val="both"/>
              <w:rPr>
                <w:rFonts w:ascii="Times New Roman" w:eastAsia="Arial" w:hAnsi="Times New Roman"/>
                <w:sz w:val="20"/>
                <w:szCs w:val="20"/>
                <w:lang w:val="tr-TR"/>
              </w:rPr>
            </w:pPr>
            <w:r w:rsidRPr="00565645">
              <w:rPr>
                <w:rFonts w:ascii="Times New Roman" w:hAnsi="Times New Roman"/>
                <w:sz w:val="20"/>
                <w:szCs w:val="20"/>
                <w:lang w:val="tr-TR"/>
              </w:rPr>
              <w:t>Aksam/</w:t>
            </w:r>
            <w:r w:rsidR="00553D61" w:rsidRPr="00565645">
              <w:rPr>
                <w:rFonts w:ascii="Times New Roman" w:hAnsi="Times New Roman"/>
                <w:sz w:val="20"/>
                <w:szCs w:val="20"/>
                <w:lang w:val="tr-TR"/>
              </w:rPr>
              <w:t>A</w:t>
            </w:r>
            <w:r w:rsidR="00D668B5" w:rsidRPr="00565645">
              <w:rPr>
                <w:rFonts w:ascii="Times New Roman" w:hAnsi="Times New Roman"/>
                <w:sz w:val="20"/>
                <w:szCs w:val="20"/>
                <w:lang w:val="tr-TR"/>
              </w:rPr>
              <w:t>yrı teknik ünite</w:t>
            </w:r>
            <w:r w:rsidR="00BE3F1F" w:rsidRPr="00565645">
              <w:rPr>
                <w:rFonts w:ascii="Times New Roman" w:hAnsi="Times New Roman"/>
                <w:sz w:val="20"/>
                <w:szCs w:val="20"/>
                <w:lang w:val="tr-TR"/>
              </w:rPr>
              <w:t>: Elektrikli/</w:t>
            </w:r>
            <w:r w:rsidR="000207B4" w:rsidRPr="00565645">
              <w:rPr>
                <w:rFonts w:ascii="Times New Roman" w:hAnsi="Times New Roman"/>
                <w:sz w:val="20"/>
                <w:szCs w:val="20"/>
                <w:lang w:val="tr-TR"/>
              </w:rPr>
              <w:t xml:space="preserve"> </w:t>
            </w:r>
            <w:r w:rsidR="00BE3F1F" w:rsidRPr="00565645">
              <w:rPr>
                <w:rFonts w:ascii="Times New Roman" w:hAnsi="Times New Roman"/>
                <w:sz w:val="20"/>
                <w:szCs w:val="20"/>
                <w:lang w:val="tr-TR"/>
              </w:rPr>
              <w:t xml:space="preserve">elektronik alt </w:t>
            </w:r>
            <w:r w:rsidR="00DA3EF1" w:rsidRPr="00565645">
              <w:rPr>
                <w:rFonts w:ascii="Times New Roman" w:hAnsi="Times New Roman"/>
                <w:sz w:val="20"/>
                <w:szCs w:val="20"/>
                <w:lang w:val="tr-TR"/>
              </w:rPr>
              <w:t>tertibat</w:t>
            </w:r>
            <w:r w:rsidR="00BE3F1F" w:rsidRPr="00565645">
              <w:rPr>
                <w:rFonts w:ascii="Times New Roman" w:hAnsi="Times New Roman"/>
                <w:sz w:val="20"/>
                <w:szCs w:val="20"/>
                <w:lang w:val="tr-TR"/>
              </w:rPr>
              <w:t>ların</w:t>
            </w:r>
            <w:r w:rsidR="00453C31" w:rsidRPr="00565645">
              <w:rPr>
                <w:rFonts w:ascii="Times New Roman" w:hAnsi="Times New Roman"/>
                <w:sz w:val="20"/>
                <w:szCs w:val="20"/>
                <w:lang w:val="tr-TR"/>
              </w:rPr>
              <w:t xml:space="preserve"> </w:t>
            </w:r>
            <w:r w:rsidR="00BE3F1F" w:rsidRPr="00565645">
              <w:rPr>
                <w:rFonts w:ascii="Times New Roman" w:hAnsi="Times New Roman"/>
                <w:sz w:val="20"/>
                <w:szCs w:val="20"/>
                <w:lang w:val="tr-TR"/>
              </w:rPr>
              <w:t>elektromanyetik uyumluluğu</w:t>
            </w:r>
          </w:p>
        </w:tc>
        <w:tc>
          <w:tcPr>
            <w:tcW w:w="6682" w:type="dxa"/>
            <w:tcBorders>
              <w:top w:val="single" w:sz="8" w:space="0" w:color="000000"/>
              <w:left w:val="single" w:sz="8" w:space="0" w:color="000000"/>
              <w:bottom w:val="single" w:sz="8" w:space="0" w:color="000000"/>
              <w:right w:val="single" w:sz="8" w:space="0" w:color="000000"/>
            </w:tcBorders>
          </w:tcPr>
          <w:p w14:paraId="3B85F586" w14:textId="77777777" w:rsidR="00BE3F1F" w:rsidRPr="00565645" w:rsidRDefault="008A75A9" w:rsidP="004271D8">
            <w:pPr>
              <w:pStyle w:val="TableParagraph"/>
              <w:spacing w:after="120"/>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 xml:space="preserve">21/12/2012 tarihli ve 28504 (mükerrer) sayılı Resmi Gazete’de yayımlanan Tarım veya Orman Traktörlerinin Elektromanyetik Uyumluluğu İle İlgili Tip Onayı Yönetmeliği (2009/64/AT) </w:t>
            </w:r>
            <w:r w:rsidR="00BE3F1F" w:rsidRPr="00565645">
              <w:rPr>
                <w:rFonts w:ascii="Times New Roman" w:hAnsi="Times New Roman"/>
                <w:sz w:val="20"/>
                <w:szCs w:val="20"/>
                <w:lang w:val="tr-TR"/>
              </w:rPr>
              <w:t xml:space="preserve">kapsamında düzenlenen test raporu, test </w:t>
            </w:r>
            <w:r w:rsidR="000F36B9" w:rsidRPr="00565645">
              <w:rPr>
                <w:rFonts w:ascii="Times New Roman" w:hAnsi="Times New Roman"/>
                <w:sz w:val="20"/>
                <w:szCs w:val="20"/>
                <w:lang w:val="tr-TR"/>
              </w:rPr>
              <w:t>donanım</w:t>
            </w:r>
            <w:r w:rsidR="00BE3F1F" w:rsidRPr="00565645">
              <w:rPr>
                <w:rFonts w:ascii="Times New Roman" w:hAnsi="Times New Roman"/>
                <w:sz w:val="20"/>
                <w:szCs w:val="20"/>
                <w:lang w:val="tr-TR"/>
              </w:rPr>
              <w:t>larının aşağıdakilerle ilgili olarak güncellendiği ölçüde:</w:t>
            </w:r>
          </w:p>
          <w:p w14:paraId="1D28E16F" w14:textId="77777777" w:rsidR="00BE3F1F" w:rsidRPr="00565645" w:rsidRDefault="00523017" w:rsidP="004271D8">
            <w:pPr>
              <w:pStyle w:val="ListeParagraf"/>
              <w:numPr>
                <w:ilvl w:val="0"/>
                <w:numId w:val="245"/>
              </w:numPr>
              <w:tabs>
                <w:tab w:val="left" w:pos="301"/>
              </w:tabs>
              <w:kinsoku/>
              <w:spacing w:after="120"/>
              <w:ind w:left="113" w:right="113"/>
              <w:contextualSpacing w:val="0"/>
              <w:jc w:val="both"/>
              <w:rPr>
                <w:rFonts w:eastAsia="Arial"/>
                <w:sz w:val="20"/>
                <w:szCs w:val="20"/>
              </w:rPr>
            </w:pPr>
            <w:r w:rsidRPr="00565645">
              <w:rPr>
                <w:sz w:val="20"/>
                <w:szCs w:val="20"/>
              </w:rPr>
              <w:t xml:space="preserve">- </w:t>
            </w:r>
            <w:r w:rsidR="00BE3F1F" w:rsidRPr="00565645">
              <w:rPr>
                <w:sz w:val="20"/>
                <w:szCs w:val="20"/>
              </w:rPr>
              <w:t>Araçlardan kaynaklanan dar bant ve geniş bant elektromanyetik yayımlar</w:t>
            </w:r>
            <w:r w:rsidR="00553D61" w:rsidRPr="00565645">
              <w:rPr>
                <w:sz w:val="20"/>
                <w:szCs w:val="20"/>
              </w:rPr>
              <w:t>,</w:t>
            </w:r>
          </w:p>
          <w:p w14:paraId="445D2B4D" w14:textId="77777777" w:rsidR="00BE3F1F" w:rsidRPr="00565645" w:rsidRDefault="00523017" w:rsidP="004271D8">
            <w:pPr>
              <w:pStyle w:val="ListeParagraf"/>
              <w:numPr>
                <w:ilvl w:val="0"/>
                <w:numId w:val="245"/>
              </w:numPr>
              <w:tabs>
                <w:tab w:val="left" w:pos="301"/>
              </w:tabs>
              <w:kinsoku/>
              <w:spacing w:after="120"/>
              <w:ind w:left="113" w:right="113"/>
              <w:contextualSpacing w:val="0"/>
              <w:jc w:val="both"/>
              <w:rPr>
                <w:rFonts w:eastAsia="Arial"/>
                <w:sz w:val="20"/>
                <w:szCs w:val="20"/>
              </w:rPr>
            </w:pPr>
            <w:r w:rsidRPr="00565645">
              <w:rPr>
                <w:sz w:val="20"/>
                <w:szCs w:val="20"/>
              </w:rPr>
              <w:t xml:space="preserve">- </w:t>
            </w:r>
            <w:r w:rsidR="00BE3F1F" w:rsidRPr="00565645">
              <w:rPr>
                <w:sz w:val="20"/>
                <w:szCs w:val="20"/>
              </w:rPr>
              <w:t xml:space="preserve">Elektronik alt </w:t>
            </w:r>
            <w:r w:rsidR="00DA3EF1" w:rsidRPr="00565645">
              <w:rPr>
                <w:sz w:val="20"/>
                <w:szCs w:val="20"/>
              </w:rPr>
              <w:t>tertibat</w:t>
            </w:r>
            <w:r w:rsidR="00BE3F1F" w:rsidRPr="00565645">
              <w:rPr>
                <w:sz w:val="20"/>
                <w:szCs w:val="20"/>
              </w:rPr>
              <w:t>lardan kaynaklanan dar bant ve geniş bant elektromanyetik yayımlar</w:t>
            </w:r>
            <w:r w:rsidR="00553D61" w:rsidRPr="00565645">
              <w:rPr>
                <w:sz w:val="20"/>
                <w:szCs w:val="20"/>
              </w:rPr>
              <w:t>,</w:t>
            </w:r>
          </w:p>
          <w:p w14:paraId="455309DB" w14:textId="77777777" w:rsidR="00BE3F1F" w:rsidRPr="00565645" w:rsidRDefault="00BE3F1F" w:rsidP="004271D8">
            <w:pPr>
              <w:pStyle w:val="TableParagraph"/>
              <w:spacing w:after="120"/>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 xml:space="preserve">Ölçme </w:t>
            </w:r>
            <w:r w:rsidR="00DA3EF1" w:rsidRPr="00565645">
              <w:rPr>
                <w:rFonts w:ascii="Times New Roman" w:hAnsi="Times New Roman"/>
                <w:sz w:val="20"/>
                <w:szCs w:val="20"/>
                <w:lang w:val="tr-TR"/>
              </w:rPr>
              <w:t>tertibat</w:t>
            </w:r>
            <w:r w:rsidRPr="00565645">
              <w:rPr>
                <w:rFonts w:ascii="Times New Roman" w:hAnsi="Times New Roman"/>
                <w:sz w:val="20"/>
                <w:szCs w:val="20"/>
                <w:lang w:val="tr-TR"/>
              </w:rPr>
              <w:t>ı ve test sahası, Radyo Paraziti Konusunda Uluslararası Özel Komitenin No 16-1 (CISPR) yayınındaki şartlara uygun olmalıdır</w:t>
            </w:r>
            <w:r w:rsidR="00553D61" w:rsidRPr="00565645">
              <w:rPr>
                <w:rFonts w:ascii="Times New Roman" w:hAnsi="Times New Roman"/>
                <w:sz w:val="20"/>
                <w:szCs w:val="20"/>
                <w:lang w:val="tr-TR"/>
              </w:rPr>
              <w:t>,</w:t>
            </w:r>
          </w:p>
          <w:p w14:paraId="1DADEB15" w14:textId="77777777" w:rsidR="00BE3F1F" w:rsidRPr="00565645" w:rsidRDefault="00A6370D" w:rsidP="004271D8">
            <w:pPr>
              <w:pStyle w:val="ListeParagraf"/>
              <w:numPr>
                <w:ilvl w:val="0"/>
                <w:numId w:val="245"/>
              </w:numPr>
              <w:tabs>
                <w:tab w:val="left" w:pos="301"/>
              </w:tabs>
              <w:kinsoku/>
              <w:spacing w:after="120"/>
              <w:ind w:left="113" w:right="113"/>
              <w:contextualSpacing w:val="0"/>
              <w:jc w:val="both"/>
              <w:rPr>
                <w:rFonts w:eastAsia="Arial"/>
                <w:sz w:val="20"/>
                <w:szCs w:val="20"/>
              </w:rPr>
            </w:pPr>
            <w:r w:rsidRPr="00565645">
              <w:rPr>
                <w:sz w:val="20"/>
                <w:szCs w:val="20"/>
              </w:rPr>
              <w:t xml:space="preserve">- </w:t>
            </w:r>
            <w:r w:rsidR="00BE3F1F" w:rsidRPr="00565645">
              <w:rPr>
                <w:sz w:val="20"/>
                <w:szCs w:val="20"/>
              </w:rPr>
              <w:t>Araçlardan kaynaklanan dar bant ve geniş bant elektromanyetik yayımlar</w:t>
            </w:r>
            <w:r w:rsidR="00553D61" w:rsidRPr="00565645">
              <w:rPr>
                <w:sz w:val="20"/>
                <w:szCs w:val="20"/>
              </w:rPr>
              <w:t>,</w:t>
            </w:r>
          </w:p>
          <w:p w14:paraId="342033E9" w14:textId="77777777" w:rsidR="00BE3F1F" w:rsidRPr="00565645" w:rsidRDefault="00A6370D" w:rsidP="004271D8">
            <w:pPr>
              <w:pStyle w:val="ListeParagraf"/>
              <w:numPr>
                <w:ilvl w:val="0"/>
                <w:numId w:val="245"/>
              </w:numPr>
              <w:tabs>
                <w:tab w:val="left" w:pos="301"/>
              </w:tabs>
              <w:kinsoku/>
              <w:spacing w:after="120"/>
              <w:ind w:left="113" w:right="113"/>
              <w:contextualSpacing w:val="0"/>
              <w:jc w:val="both"/>
              <w:rPr>
                <w:rFonts w:eastAsia="Arial"/>
                <w:sz w:val="20"/>
                <w:szCs w:val="20"/>
              </w:rPr>
            </w:pPr>
            <w:r w:rsidRPr="00565645">
              <w:rPr>
                <w:sz w:val="20"/>
                <w:szCs w:val="20"/>
              </w:rPr>
              <w:t xml:space="preserve">- </w:t>
            </w:r>
            <w:r w:rsidR="00BE3F1F" w:rsidRPr="00565645">
              <w:rPr>
                <w:sz w:val="20"/>
                <w:szCs w:val="20"/>
              </w:rPr>
              <w:t>Anten kalibrasyonu, CISPR yayını No 12</w:t>
            </w:r>
            <w:r w:rsidR="00FB6731" w:rsidRPr="00565645">
              <w:rPr>
                <w:sz w:val="20"/>
                <w:szCs w:val="20"/>
              </w:rPr>
              <w:t>’</w:t>
            </w:r>
            <w:r w:rsidR="00BE3F1F" w:rsidRPr="00565645">
              <w:rPr>
                <w:sz w:val="20"/>
                <w:szCs w:val="20"/>
              </w:rPr>
              <w:t>de, 6. baskı, Ek C</w:t>
            </w:r>
            <w:r w:rsidR="00FB6731" w:rsidRPr="00565645">
              <w:rPr>
                <w:sz w:val="20"/>
                <w:szCs w:val="20"/>
              </w:rPr>
              <w:t>’</w:t>
            </w:r>
            <w:r w:rsidR="00BE3F1F" w:rsidRPr="00565645">
              <w:rPr>
                <w:sz w:val="20"/>
                <w:szCs w:val="20"/>
              </w:rPr>
              <w:t>de belirtilen yöntemle gerçekleştirilebilir</w:t>
            </w:r>
            <w:r w:rsidRPr="00565645">
              <w:rPr>
                <w:sz w:val="20"/>
                <w:szCs w:val="20"/>
              </w:rPr>
              <w:t>,</w:t>
            </w:r>
            <w:r w:rsidR="00BE3F1F" w:rsidRPr="00565645">
              <w:rPr>
                <w:sz w:val="20"/>
                <w:szCs w:val="20"/>
              </w:rPr>
              <w:t xml:space="preserve"> ve</w:t>
            </w:r>
          </w:p>
          <w:p w14:paraId="52743CB9" w14:textId="77777777" w:rsidR="00BE3F1F" w:rsidRPr="00565645" w:rsidRDefault="00553D61" w:rsidP="004271D8">
            <w:pPr>
              <w:pStyle w:val="TableParagraph"/>
              <w:spacing w:after="120"/>
              <w:ind w:left="113" w:right="113"/>
              <w:jc w:val="both"/>
              <w:rPr>
                <w:rFonts w:ascii="Times New Roman" w:eastAsia="Arial" w:hAnsi="Times New Roman"/>
                <w:sz w:val="20"/>
                <w:szCs w:val="20"/>
                <w:lang w:val="tr-TR"/>
              </w:rPr>
            </w:pPr>
            <w:r w:rsidRPr="00565645">
              <w:rPr>
                <w:rFonts w:ascii="Times New Roman" w:hAnsi="Times New Roman"/>
                <w:sz w:val="20"/>
                <w:szCs w:val="20"/>
              </w:rPr>
              <w:t>10 sayılı BM/</w:t>
            </w:r>
            <w:r w:rsidR="00BE3F1F" w:rsidRPr="00565645">
              <w:rPr>
                <w:rFonts w:ascii="Times New Roman" w:hAnsi="Times New Roman"/>
                <w:sz w:val="20"/>
                <w:szCs w:val="20"/>
              </w:rPr>
              <w:t>AEK R</w:t>
            </w:r>
            <w:r w:rsidRPr="00565645">
              <w:rPr>
                <w:rFonts w:ascii="Times New Roman" w:hAnsi="Times New Roman"/>
                <w:sz w:val="20"/>
                <w:szCs w:val="20"/>
              </w:rPr>
              <w:t>eglasyonu</w:t>
            </w:r>
            <w:r w:rsidR="00BE3F1F" w:rsidRPr="00565645">
              <w:rPr>
                <w:rFonts w:ascii="Times New Roman" w:hAnsi="Times New Roman"/>
                <w:sz w:val="20"/>
                <w:szCs w:val="20"/>
              </w:rPr>
              <w:t xml:space="preserve"> 04 </w:t>
            </w:r>
            <w:r w:rsidRPr="00565645">
              <w:rPr>
                <w:rFonts w:ascii="Times New Roman" w:hAnsi="Times New Roman"/>
                <w:sz w:val="20"/>
                <w:szCs w:val="20"/>
              </w:rPr>
              <w:t>sayılı değişiklik serisi Revizyon 4</w:t>
            </w:r>
            <w:r w:rsidR="00BE3F1F" w:rsidRPr="00565645">
              <w:rPr>
                <w:rFonts w:ascii="Times New Roman" w:hAnsi="Times New Roman"/>
                <w:sz w:val="20"/>
                <w:szCs w:val="20"/>
              </w:rPr>
              <w:t xml:space="preserve"> </w:t>
            </w:r>
            <w:r w:rsidR="00A6370D" w:rsidRPr="00565645">
              <w:rPr>
                <w:rFonts w:ascii="Times New Roman" w:hAnsi="Times New Roman"/>
                <w:sz w:val="20"/>
                <w:szCs w:val="20"/>
              </w:rPr>
              <w:t>Düzeltme 1 veya</w:t>
            </w:r>
            <w:r w:rsidR="00BE3F1F" w:rsidRPr="00565645">
              <w:rPr>
                <w:rFonts w:ascii="Times New Roman" w:hAnsi="Times New Roman"/>
                <w:sz w:val="20"/>
                <w:szCs w:val="20"/>
              </w:rPr>
              <w:t xml:space="preserve"> 04 </w:t>
            </w:r>
            <w:r w:rsidRPr="00565645">
              <w:rPr>
                <w:rFonts w:ascii="Times New Roman" w:hAnsi="Times New Roman"/>
                <w:sz w:val="20"/>
                <w:szCs w:val="20"/>
              </w:rPr>
              <w:t xml:space="preserve">sayılı değişiklik serisi Eklenti 1 </w:t>
            </w:r>
            <w:r w:rsidR="00BE3F1F" w:rsidRPr="00565645">
              <w:rPr>
                <w:rFonts w:ascii="Times New Roman" w:hAnsi="Times New Roman"/>
                <w:sz w:val="20"/>
                <w:szCs w:val="20"/>
              </w:rPr>
              <w:t>kapsamında düzenlenen test raporu</w:t>
            </w:r>
            <w:r w:rsidRPr="00565645">
              <w:rPr>
                <w:rFonts w:ascii="Times New Roman" w:hAnsi="Times New Roman"/>
                <w:sz w:val="20"/>
                <w:szCs w:val="20"/>
              </w:rPr>
              <w:t>.</w:t>
            </w:r>
          </w:p>
        </w:tc>
      </w:tr>
      <w:tr w:rsidR="00565645" w:rsidRPr="00565645" w14:paraId="6F5F173D" w14:textId="77777777" w:rsidTr="004271D8">
        <w:trPr>
          <w:trHeight w:hRule="exact" w:val="856"/>
        </w:trPr>
        <w:tc>
          <w:tcPr>
            <w:tcW w:w="2956" w:type="dxa"/>
            <w:tcBorders>
              <w:top w:val="single" w:sz="8" w:space="0" w:color="000000"/>
              <w:left w:val="single" w:sz="8" w:space="0" w:color="000000"/>
              <w:bottom w:val="single" w:sz="8" w:space="0" w:color="000000"/>
              <w:right w:val="single" w:sz="8" w:space="0" w:color="000000"/>
            </w:tcBorders>
          </w:tcPr>
          <w:p w14:paraId="5032E0C6" w14:textId="77777777" w:rsidR="00BE3F1F" w:rsidRPr="00565645" w:rsidRDefault="00BE3F1F" w:rsidP="004271D8">
            <w:pPr>
              <w:pStyle w:val="TableParagraph"/>
              <w:ind w:left="57" w:right="57"/>
              <w:jc w:val="both"/>
              <w:rPr>
                <w:rFonts w:ascii="Times New Roman" w:eastAsia="Arial" w:hAnsi="Times New Roman"/>
                <w:sz w:val="20"/>
                <w:szCs w:val="20"/>
                <w:lang w:val="tr-TR"/>
              </w:rPr>
            </w:pPr>
            <w:r w:rsidRPr="00565645">
              <w:rPr>
                <w:rFonts w:ascii="Times New Roman" w:hAnsi="Times New Roman"/>
                <w:sz w:val="20"/>
                <w:szCs w:val="20"/>
                <w:lang w:val="tr-TR"/>
              </w:rPr>
              <w:t>Aksam/</w:t>
            </w:r>
            <w:r w:rsidR="00D668B5" w:rsidRPr="00565645">
              <w:rPr>
                <w:rFonts w:ascii="Times New Roman" w:hAnsi="Times New Roman"/>
                <w:sz w:val="20"/>
                <w:szCs w:val="20"/>
                <w:lang w:val="tr-TR"/>
              </w:rPr>
              <w:t>ayrı teknik ünite</w:t>
            </w:r>
            <w:r w:rsidRPr="00565645">
              <w:rPr>
                <w:rFonts w:ascii="Times New Roman" w:hAnsi="Times New Roman"/>
                <w:sz w:val="20"/>
                <w:szCs w:val="20"/>
                <w:lang w:val="tr-TR"/>
              </w:rPr>
              <w:t>: Denge kütleleri</w:t>
            </w:r>
          </w:p>
        </w:tc>
        <w:tc>
          <w:tcPr>
            <w:tcW w:w="6682" w:type="dxa"/>
            <w:tcBorders>
              <w:top w:val="single" w:sz="8" w:space="0" w:color="000000"/>
              <w:left w:val="single" w:sz="8" w:space="0" w:color="000000"/>
              <w:bottom w:val="single" w:sz="8" w:space="0" w:color="000000"/>
              <w:right w:val="single" w:sz="8" w:space="0" w:color="000000"/>
            </w:tcBorders>
          </w:tcPr>
          <w:p w14:paraId="4AE5DD14" w14:textId="77777777" w:rsidR="00BE3F1F" w:rsidRPr="00565645" w:rsidRDefault="008A75A9" w:rsidP="004271D8">
            <w:pPr>
              <w:pStyle w:val="TableParagraph"/>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21/12/2012 tarihli ve 28504 (mükerrer) sayılı Resmi Gazete’de yayımlanan Tekerlekli Tarım veya Orman Traktörlerinin Bazı Parçaları ve Özellikleri İle İlgili Tip Onayı Yönetmeliği (2009/63/AT)</w:t>
            </w:r>
            <w:r w:rsidR="00BE3F1F" w:rsidRPr="00565645">
              <w:rPr>
                <w:rFonts w:ascii="Times New Roman" w:hAnsi="Times New Roman"/>
                <w:sz w:val="20"/>
                <w:szCs w:val="20"/>
                <w:lang w:val="tr-TR"/>
              </w:rPr>
              <w:t xml:space="preserve"> kapsamında düzenlenen test raporu</w:t>
            </w:r>
          </w:p>
        </w:tc>
      </w:tr>
      <w:tr w:rsidR="00565645" w:rsidRPr="00565645" w14:paraId="6034C6C5" w14:textId="77777777" w:rsidTr="004271D8">
        <w:trPr>
          <w:trHeight w:hRule="exact" w:val="2665"/>
        </w:trPr>
        <w:tc>
          <w:tcPr>
            <w:tcW w:w="2956" w:type="dxa"/>
            <w:tcBorders>
              <w:top w:val="single" w:sz="8" w:space="0" w:color="000000"/>
              <w:left w:val="single" w:sz="8" w:space="0" w:color="000000"/>
              <w:bottom w:val="single" w:sz="8" w:space="0" w:color="000000"/>
              <w:right w:val="single" w:sz="8" w:space="0" w:color="000000"/>
            </w:tcBorders>
          </w:tcPr>
          <w:p w14:paraId="2E0B6A3C" w14:textId="77777777" w:rsidR="00BE3F1F" w:rsidRPr="00565645" w:rsidRDefault="00BE3F1F" w:rsidP="004271D8">
            <w:pPr>
              <w:pStyle w:val="TableParagraph"/>
              <w:ind w:left="57" w:right="57"/>
              <w:jc w:val="both"/>
              <w:rPr>
                <w:rFonts w:ascii="Times New Roman" w:eastAsia="Arial" w:hAnsi="Times New Roman"/>
                <w:sz w:val="20"/>
                <w:szCs w:val="20"/>
                <w:lang w:val="tr-TR"/>
              </w:rPr>
            </w:pPr>
            <w:r w:rsidRPr="00565645">
              <w:rPr>
                <w:rFonts w:ascii="Times New Roman" w:hAnsi="Times New Roman"/>
                <w:sz w:val="20"/>
                <w:szCs w:val="20"/>
                <w:lang w:val="tr-TR"/>
              </w:rPr>
              <w:t>Aksam/</w:t>
            </w:r>
            <w:r w:rsidR="00D668B5" w:rsidRPr="00565645">
              <w:rPr>
                <w:rFonts w:ascii="Times New Roman" w:hAnsi="Times New Roman"/>
                <w:sz w:val="20"/>
                <w:szCs w:val="20"/>
                <w:lang w:val="tr-TR"/>
              </w:rPr>
              <w:t>ayrı teknik ünite</w:t>
            </w:r>
            <w:r w:rsidRPr="00565645">
              <w:rPr>
                <w:rFonts w:ascii="Times New Roman" w:hAnsi="Times New Roman"/>
                <w:sz w:val="20"/>
                <w:szCs w:val="20"/>
                <w:lang w:val="tr-TR"/>
              </w:rPr>
              <w:t>: Yan ve/veya arka koruma yapıları</w:t>
            </w:r>
          </w:p>
        </w:tc>
        <w:tc>
          <w:tcPr>
            <w:tcW w:w="6682" w:type="dxa"/>
            <w:tcBorders>
              <w:top w:val="single" w:sz="8" w:space="0" w:color="000000"/>
              <w:left w:val="single" w:sz="8" w:space="0" w:color="000000"/>
              <w:bottom w:val="single" w:sz="8" w:space="0" w:color="000000"/>
              <w:right w:val="single" w:sz="8" w:space="0" w:color="000000"/>
            </w:tcBorders>
          </w:tcPr>
          <w:p w14:paraId="06F74901" w14:textId="77777777" w:rsidR="00E41C11" w:rsidRPr="00565645" w:rsidRDefault="008A75A9" w:rsidP="004271D8">
            <w:pPr>
              <w:pStyle w:val="TableParagraph"/>
              <w:spacing w:after="120"/>
              <w:ind w:left="113" w:right="113"/>
              <w:jc w:val="both"/>
              <w:rPr>
                <w:rFonts w:ascii="Times New Roman" w:hAnsi="Times New Roman"/>
                <w:sz w:val="20"/>
                <w:szCs w:val="20"/>
                <w:lang w:val="tr-TR"/>
              </w:rPr>
            </w:pPr>
            <w:r w:rsidRPr="00565645">
              <w:rPr>
                <w:rFonts w:ascii="Times New Roman" w:hAnsi="Times New Roman"/>
                <w:sz w:val="20"/>
                <w:szCs w:val="20"/>
                <w:lang w:val="tr-TR"/>
              </w:rPr>
              <w:t xml:space="preserve">13/1/2002 tarihli ve 24639 sayılı Resmî Gazete’de yayımlanan Motorlu Araçların ve Römorklarının Yan Koruması (Yan Koruyucular) ile İlgili Tip Onayı Yönetmeliği  (89/297/AT) </w:t>
            </w:r>
            <w:r w:rsidR="00BE3F1F" w:rsidRPr="00565645">
              <w:rPr>
                <w:rFonts w:ascii="Times New Roman" w:hAnsi="Times New Roman"/>
                <w:sz w:val="20"/>
                <w:szCs w:val="20"/>
                <w:lang w:val="tr-TR"/>
              </w:rPr>
              <w:t>kapsamında düzenlenen test raporu</w:t>
            </w:r>
            <w:r w:rsidRPr="00565645">
              <w:rPr>
                <w:rFonts w:ascii="Times New Roman" w:hAnsi="Times New Roman"/>
                <w:sz w:val="20"/>
                <w:szCs w:val="20"/>
                <w:lang w:val="tr-TR"/>
              </w:rPr>
              <w:t xml:space="preserve"> </w:t>
            </w:r>
            <w:r w:rsidR="00BE3F1F" w:rsidRPr="00565645">
              <w:rPr>
                <w:rFonts w:ascii="Times New Roman" w:hAnsi="Times New Roman"/>
                <w:sz w:val="20"/>
                <w:szCs w:val="20"/>
                <w:lang w:val="tr-TR"/>
              </w:rPr>
              <w:t>(O3 ve O4</w:t>
            </w:r>
            <w:r w:rsidRPr="00565645">
              <w:rPr>
                <w:rFonts w:ascii="Times New Roman" w:hAnsi="Times New Roman"/>
                <w:sz w:val="20"/>
                <w:szCs w:val="20"/>
                <w:lang w:val="tr-TR"/>
              </w:rPr>
              <w:t xml:space="preserve"> kategori </w:t>
            </w:r>
            <w:r w:rsidR="00BE3F1F" w:rsidRPr="00565645">
              <w:rPr>
                <w:rFonts w:ascii="Times New Roman" w:hAnsi="Times New Roman"/>
                <w:sz w:val="20"/>
                <w:szCs w:val="20"/>
                <w:lang w:val="tr-TR"/>
              </w:rPr>
              <w:t xml:space="preserve">araçlar), </w:t>
            </w:r>
          </w:p>
          <w:p w14:paraId="57B87099" w14:textId="77777777" w:rsidR="001F3782" w:rsidRPr="00565645" w:rsidRDefault="008A75A9">
            <w:pPr>
              <w:pStyle w:val="TableParagraph"/>
              <w:spacing w:before="120"/>
              <w:ind w:left="113" w:right="113"/>
              <w:jc w:val="both"/>
              <w:rPr>
                <w:sz w:val="20"/>
                <w:szCs w:val="20"/>
              </w:rPr>
            </w:pPr>
            <w:r w:rsidRPr="00565645">
              <w:rPr>
                <w:rFonts w:ascii="Times New Roman" w:hAnsi="Times New Roman"/>
                <w:sz w:val="20"/>
                <w:szCs w:val="20"/>
                <w:lang w:val="tr-TR"/>
              </w:rPr>
              <w:t>73 sayılı BM/</w:t>
            </w:r>
            <w:r w:rsidR="00BE3F1F" w:rsidRPr="00565645">
              <w:rPr>
                <w:rFonts w:ascii="Times New Roman" w:hAnsi="Times New Roman"/>
                <w:sz w:val="20"/>
                <w:szCs w:val="20"/>
                <w:lang w:val="tr-TR"/>
              </w:rPr>
              <w:t xml:space="preserve">AEK </w:t>
            </w:r>
            <w:r w:rsidRPr="00565645">
              <w:rPr>
                <w:rFonts w:ascii="Times New Roman" w:hAnsi="Times New Roman"/>
                <w:sz w:val="20"/>
                <w:szCs w:val="20"/>
                <w:lang w:val="tr-TR"/>
              </w:rPr>
              <w:t>Regülasyonu</w:t>
            </w:r>
            <w:r w:rsidR="00BE3F1F" w:rsidRPr="00565645">
              <w:rPr>
                <w:rFonts w:ascii="Times New Roman" w:hAnsi="Times New Roman"/>
                <w:sz w:val="20"/>
                <w:szCs w:val="20"/>
                <w:lang w:val="tr-TR"/>
              </w:rPr>
              <w:t xml:space="preserve"> 0</w:t>
            </w:r>
            <w:r w:rsidR="00E41C11" w:rsidRPr="00565645">
              <w:rPr>
                <w:rFonts w:ascii="Times New Roman" w:hAnsi="Times New Roman"/>
                <w:sz w:val="20"/>
                <w:szCs w:val="20"/>
                <w:lang w:val="tr-TR"/>
              </w:rPr>
              <w:t>1</w:t>
            </w:r>
            <w:r w:rsidR="00BE3F1F" w:rsidRPr="00565645">
              <w:rPr>
                <w:rFonts w:ascii="Times New Roman" w:hAnsi="Times New Roman"/>
                <w:sz w:val="20"/>
                <w:szCs w:val="20"/>
                <w:lang w:val="tr-TR"/>
              </w:rPr>
              <w:t xml:space="preserve"> </w:t>
            </w:r>
            <w:r w:rsidRPr="00565645">
              <w:rPr>
                <w:rFonts w:ascii="Times New Roman" w:hAnsi="Times New Roman"/>
                <w:sz w:val="20"/>
                <w:szCs w:val="20"/>
                <w:lang w:val="tr-TR"/>
              </w:rPr>
              <w:t xml:space="preserve">sayılı değişiklik serisi </w:t>
            </w:r>
            <w:r w:rsidR="00BE3F1F" w:rsidRPr="00565645">
              <w:rPr>
                <w:rFonts w:ascii="Times New Roman" w:hAnsi="Times New Roman"/>
                <w:sz w:val="20"/>
                <w:szCs w:val="20"/>
                <w:lang w:val="tr-TR"/>
              </w:rPr>
              <w:t>kapsamında düzenlenen test raporu (</w:t>
            </w:r>
            <w:r w:rsidR="003E10C3" w:rsidRPr="00565645">
              <w:rPr>
                <w:rFonts w:ascii="Times New Roman" w:hAnsi="Times New Roman"/>
                <w:sz w:val="20"/>
                <w:szCs w:val="20"/>
                <w:lang w:val="tr-TR"/>
              </w:rPr>
              <w:t>O3 ve O4 kategori araçlar)</w:t>
            </w:r>
            <w:r w:rsidR="00E41C11" w:rsidRPr="00565645">
              <w:rPr>
                <w:rFonts w:ascii="Times New Roman" w:hAnsi="Times New Roman"/>
                <w:sz w:val="20"/>
                <w:szCs w:val="20"/>
                <w:lang w:val="tr-TR"/>
              </w:rPr>
              <w:t>, ve</w:t>
            </w:r>
          </w:p>
          <w:p w14:paraId="59C47120" w14:textId="77777777" w:rsidR="00BE3F1F" w:rsidRPr="00565645" w:rsidRDefault="00BE3F1F" w:rsidP="004271D8">
            <w:pPr>
              <w:pStyle w:val="TableParagraph"/>
              <w:spacing w:before="120"/>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 xml:space="preserve">2006/20/AT ile tadil edilen şekilde </w:t>
            </w:r>
            <w:r w:rsidR="003E10C3" w:rsidRPr="00565645">
              <w:rPr>
                <w:rFonts w:ascii="Times New Roman" w:hAnsi="Times New Roman"/>
                <w:sz w:val="20"/>
                <w:szCs w:val="20"/>
                <w:lang w:val="tr-TR"/>
              </w:rPr>
              <w:t>17/1/2008 tarihli ve 26759 sayılı Resmî Gazete’de yayımlanan Motorlu Araçlar ve Römorklarının Yakıt Depoları ve Arka Koruma Donanımlarına Dair Tip Onayı Yönetmeliği  (70/221/AT)</w:t>
            </w:r>
            <w:r w:rsidRPr="00565645">
              <w:rPr>
                <w:rFonts w:ascii="Times New Roman" w:hAnsi="Times New Roman"/>
                <w:sz w:val="20"/>
                <w:szCs w:val="20"/>
                <w:lang w:val="tr-TR"/>
              </w:rPr>
              <w:t xml:space="preserve"> kapsamında düzenlenen test raporu (O</w:t>
            </w:r>
            <w:r w:rsidR="003E10C3" w:rsidRPr="00565645">
              <w:rPr>
                <w:rFonts w:ascii="Times New Roman" w:hAnsi="Times New Roman"/>
                <w:sz w:val="20"/>
                <w:szCs w:val="20"/>
                <w:lang w:val="tr-TR"/>
              </w:rPr>
              <w:t xml:space="preserve"> kategori </w:t>
            </w:r>
            <w:r w:rsidRPr="00565645">
              <w:rPr>
                <w:rFonts w:ascii="Times New Roman" w:hAnsi="Times New Roman"/>
                <w:sz w:val="20"/>
                <w:szCs w:val="20"/>
                <w:lang w:val="tr-TR"/>
              </w:rPr>
              <w:t>araçlar)</w:t>
            </w:r>
          </w:p>
        </w:tc>
      </w:tr>
      <w:tr w:rsidR="00565645" w:rsidRPr="00565645" w14:paraId="495A44B0" w14:textId="77777777" w:rsidTr="004271D8">
        <w:trPr>
          <w:trHeight w:hRule="exact" w:val="2268"/>
        </w:trPr>
        <w:tc>
          <w:tcPr>
            <w:tcW w:w="2956" w:type="dxa"/>
            <w:tcBorders>
              <w:top w:val="single" w:sz="8" w:space="0" w:color="000000"/>
              <w:left w:val="single" w:sz="8" w:space="0" w:color="000000"/>
              <w:bottom w:val="single" w:sz="8" w:space="0" w:color="000000"/>
              <w:right w:val="single" w:sz="8" w:space="0" w:color="000000"/>
            </w:tcBorders>
          </w:tcPr>
          <w:p w14:paraId="63BA4DDA" w14:textId="77777777" w:rsidR="00BE3F1F" w:rsidRPr="00565645" w:rsidRDefault="00BE3F1F" w:rsidP="004271D8">
            <w:pPr>
              <w:pStyle w:val="TableParagraph"/>
              <w:ind w:left="57" w:right="57"/>
              <w:jc w:val="both"/>
              <w:rPr>
                <w:rFonts w:ascii="Times New Roman" w:eastAsia="Arial" w:hAnsi="Times New Roman"/>
                <w:sz w:val="20"/>
                <w:szCs w:val="20"/>
                <w:lang w:val="tr-TR"/>
              </w:rPr>
            </w:pPr>
            <w:r w:rsidRPr="00565645">
              <w:rPr>
                <w:rFonts w:ascii="Times New Roman" w:hAnsi="Times New Roman"/>
                <w:sz w:val="20"/>
                <w:szCs w:val="20"/>
                <w:lang w:val="tr-TR"/>
              </w:rPr>
              <w:t>Aksam/</w:t>
            </w:r>
            <w:r w:rsidR="00D668B5" w:rsidRPr="00565645">
              <w:rPr>
                <w:rFonts w:ascii="Times New Roman" w:hAnsi="Times New Roman"/>
                <w:sz w:val="20"/>
                <w:szCs w:val="20"/>
              </w:rPr>
              <w:t xml:space="preserve"> </w:t>
            </w:r>
            <w:r w:rsidR="00D668B5" w:rsidRPr="00565645">
              <w:rPr>
                <w:rFonts w:ascii="Times New Roman" w:hAnsi="Times New Roman"/>
                <w:sz w:val="20"/>
                <w:szCs w:val="20"/>
                <w:lang w:val="tr-TR"/>
              </w:rPr>
              <w:t>ayrı teknik ünite</w:t>
            </w:r>
            <w:r w:rsidRPr="00565645">
              <w:rPr>
                <w:rFonts w:ascii="Times New Roman" w:hAnsi="Times New Roman"/>
                <w:sz w:val="20"/>
                <w:szCs w:val="20"/>
                <w:lang w:val="tr-TR"/>
              </w:rPr>
              <w:t>: Mekanik bağlantılar</w:t>
            </w:r>
          </w:p>
        </w:tc>
        <w:tc>
          <w:tcPr>
            <w:tcW w:w="6682" w:type="dxa"/>
            <w:tcBorders>
              <w:top w:val="single" w:sz="8" w:space="0" w:color="000000"/>
              <w:left w:val="single" w:sz="8" w:space="0" w:color="000000"/>
              <w:bottom w:val="single" w:sz="8" w:space="0" w:color="000000"/>
              <w:right w:val="single" w:sz="8" w:space="0" w:color="000000"/>
            </w:tcBorders>
          </w:tcPr>
          <w:p w14:paraId="7D499FAC" w14:textId="77777777" w:rsidR="00BE3F1F" w:rsidRPr="00565645" w:rsidRDefault="003E10C3" w:rsidP="004271D8">
            <w:pPr>
              <w:pStyle w:val="TableParagraph"/>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21/12/2012 tarihli ve 28504 (mükerrer) sayılı Resmi Gazete’de yayımlanan Tekerlekli Tarım veya Orman Traktörlerinin Bazı Aksamları ve Karakteristikleri İle İlgili Tip Onayı Yönetmeliği (2009/144/AT)</w:t>
            </w:r>
            <w:r w:rsidR="00BE3F1F" w:rsidRPr="00565645">
              <w:rPr>
                <w:rFonts w:ascii="Times New Roman" w:hAnsi="Times New Roman"/>
                <w:sz w:val="20"/>
                <w:szCs w:val="20"/>
                <w:lang w:val="tr-TR"/>
              </w:rPr>
              <w:t xml:space="preserve"> kapsamında düzenlenen test raporu</w:t>
            </w:r>
            <w:r w:rsidR="001E1B89" w:rsidRPr="00565645">
              <w:rPr>
                <w:rFonts w:ascii="Times New Roman" w:hAnsi="Times New Roman"/>
                <w:sz w:val="20"/>
                <w:szCs w:val="20"/>
                <w:lang w:val="tr-TR"/>
              </w:rPr>
              <w:t>:</w:t>
            </w:r>
          </w:p>
          <w:p w14:paraId="0C7F96E1" w14:textId="77777777" w:rsidR="00BE3F1F" w:rsidRPr="00565645" w:rsidRDefault="001E1B89" w:rsidP="004271D8">
            <w:pPr>
              <w:pStyle w:val="ListeParagraf"/>
              <w:numPr>
                <w:ilvl w:val="0"/>
                <w:numId w:val="244"/>
              </w:numPr>
              <w:tabs>
                <w:tab w:val="left" w:pos="301"/>
              </w:tabs>
              <w:kinsoku/>
              <w:spacing w:before="120"/>
              <w:ind w:left="113" w:right="113"/>
              <w:contextualSpacing w:val="0"/>
              <w:jc w:val="both"/>
              <w:rPr>
                <w:rFonts w:eastAsia="Arial"/>
                <w:sz w:val="20"/>
                <w:szCs w:val="20"/>
              </w:rPr>
            </w:pPr>
            <w:r w:rsidRPr="00565645">
              <w:rPr>
                <w:sz w:val="20"/>
                <w:szCs w:val="20"/>
              </w:rPr>
              <w:t xml:space="preserve">- </w:t>
            </w:r>
            <w:r w:rsidR="00BE3F1F" w:rsidRPr="00565645">
              <w:rPr>
                <w:sz w:val="20"/>
                <w:szCs w:val="20"/>
              </w:rPr>
              <w:t>Sadece hız endeksi "a" olan araçlar için kabul edilebilen dinamik veya statik test yöntemi: Azami tasarım hızı 40 km/saatten yüksek olmayan</w:t>
            </w:r>
          </w:p>
          <w:p w14:paraId="15CBDFED" w14:textId="77777777" w:rsidR="00BE3F1F" w:rsidRPr="00565645" w:rsidRDefault="001E1B89" w:rsidP="004271D8">
            <w:pPr>
              <w:pStyle w:val="ListeParagraf"/>
              <w:numPr>
                <w:ilvl w:val="0"/>
                <w:numId w:val="244"/>
              </w:numPr>
              <w:tabs>
                <w:tab w:val="left" w:pos="301"/>
              </w:tabs>
              <w:kinsoku/>
              <w:spacing w:before="120"/>
              <w:ind w:left="113" w:right="113"/>
              <w:contextualSpacing w:val="0"/>
              <w:jc w:val="both"/>
              <w:rPr>
                <w:rFonts w:eastAsia="Arial"/>
                <w:sz w:val="20"/>
                <w:szCs w:val="20"/>
              </w:rPr>
            </w:pPr>
            <w:r w:rsidRPr="00565645">
              <w:rPr>
                <w:sz w:val="20"/>
                <w:szCs w:val="20"/>
              </w:rPr>
              <w:t xml:space="preserve">- </w:t>
            </w:r>
            <w:r w:rsidR="00BE3F1F" w:rsidRPr="00565645">
              <w:rPr>
                <w:sz w:val="20"/>
                <w:szCs w:val="20"/>
              </w:rPr>
              <w:t>Hız endeksi "b" olan araçlar için kabul edilebilen dinamik test yöntemi: Azami tasarım hızı 40 km/saatten yüksek olan</w:t>
            </w:r>
          </w:p>
        </w:tc>
      </w:tr>
      <w:tr w:rsidR="00565645" w:rsidRPr="00565645" w14:paraId="2B1A83D9" w14:textId="77777777" w:rsidTr="004271D8">
        <w:trPr>
          <w:trHeight w:hRule="exact" w:val="850"/>
        </w:trPr>
        <w:tc>
          <w:tcPr>
            <w:tcW w:w="2956" w:type="dxa"/>
            <w:tcBorders>
              <w:top w:val="single" w:sz="8" w:space="0" w:color="000000"/>
              <w:left w:val="single" w:sz="8" w:space="0" w:color="000000"/>
              <w:bottom w:val="single" w:sz="8" w:space="0" w:color="000000"/>
              <w:right w:val="single" w:sz="8" w:space="0" w:color="000000"/>
            </w:tcBorders>
          </w:tcPr>
          <w:p w14:paraId="2709F99E" w14:textId="77777777" w:rsidR="00BE3F1F" w:rsidRPr="00565645" w:rsidRDefault="003E10C3" w:rsidP="004271D8">
            <w:pPr>
              <w:pStyle w:val="TableParagraph"/>
              <w:ind w:left="57" w:right="57"/>
              <w:jc w:val="both"/>
              <w:rPr>
                <w:rFonts w:ascii="Times New Roman" w:eastAsia="Arial" w:hAnsi="Times New Roman"/>
                <w:sz w:val="20"/>
                <w:szCs w:val="20"/>
                <w:lang w:val="tr-TR"/>
              </w:rPr>
            </w:pPr>
            <w:r w:rsidRPr="00565645">
              <w:rPr>
                <w:rFonts w:ascii="Times New Roman" w:hAnsi="Times New Roman"/>
                <w:sz w:val="20"/>
                <w:szCs w:val="20"/>
                <w:lang w:val="tr-TR"/>
              </w:rPr>
              <w:t>A</w:t>
            </w:r>
            <w:r w:rsidR="00D668B5" w:rsidRPr="00565645">
              <w:rPr>
                <w:rFonts w:ascii="Times New Roman" w:hAnsi="Times New Roman"/>
                <w:sz w:val="20"/>
                <w:szCs w:val="20"/>
                <w:lang w:val="tr-TR"/>
              </w:rPr>
              <w:t>yrı teknik ünite</w:t>
            </w:r>
            <w:r w:rsidR="00BE3F1F" w:rsidRPr="00565645">
              <w:rPr>
                <w:rFonts w:ascii="Times New Roman" w:hAnsi="Times New Roman"/>
                <w:sz w:val="20"/>
                <w:szCs w:val="20"/>
                <w:lang w:val="tr-TR"/>
              </w:rPr>
              <w:t>: Devrilmeye karşı koruyucu yapı (ROPS) (dinamik test)</w:t>
            </w:r>
          </w:p>
        </w:tc>
        <w:tc>
          <w:tcPr>
            <w:tcW w:w="6682" w:type="dxa"/>
            <w:tcBorders>
              <w:top w:val="single" w:sz="8" w:space="0" w:color="000000"/>
              <w:left w:val="single" w:sz="8" w:space="0" w:color="000000"/>
              <w:bottom w:val="single" w:sz="8" w:space="0" w:color="000000"/>
              <w:right w:val="single" w:sz="8" w:space="0" w:color="000000"/>
            </w:tcBorders>
          </w:tcPr>
          <w:p w14:paraId="44B9E888" w14:textId="77777777" w:rsidR="00BE3F1F" w:rsidRPr="00565645" w:rsidRDefault="00BE3F1F" w:rsidP="004271D8">
            <w:pPr>
              <w:pStyle w:val="TableParagraph"/>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Tarım ve orman traktörleri üzerindeki koruyucu yapıların resmi olarak test edilmesine ilişkin OECD Standart K</w:t>
            </w:r>
            <w:r w:rsidR="003E10C3" w:rsidRPr="00565645">
              <w:rPr>
                <w:rFonts w:ascii="Times New Roman" w:hAnsi="Times New Roman"/>
                <w:sz w:val="20"/>
                <w:szCs w:val="20"/>
                <w:lang w:val="tr-TR"/>
              </w:rPr>
              <w:t>odu</w:t>
            </w:r>
            <w:r w:rsidRPr="00565645">
              <w:rPr>
                <w:rFonts w:ascii="Times New Roman" w:hAnsi="Times New Roman"/>
                <w:sz w:val="20"/>
                <w:szCs w:val="20"/>
                <w:lang w:val="tr-TR"/>
              </w:rPr>
              <w:t xml:space="preserve"> (Dinamik Test), OECD K</w:t>
            </w:r>
            <w:r w:rsidR="003E10C3" w:rsidRPr="00565645">
              <w:rPr>
                <w:rFonts w:ascii="Times New Roman" w:hAnsi="Times New Roman"/>
                <w:sz w:val="20"/>
                <w:szCs w:val="20"/>
                <w:lang w:val="tr-TR"/>
              </w:rPr>
              <w:t>odu</w:t>
            </w:r>
            <w:r w:rsidRPr="00565645">
              <w:rPr>
                <w:rFonts w:ascii="Times New Roman" w:hAnsi="Times New Roman"/>
                <w:sz w:val="20"/>
                <w:szCs w:val="20"/>
                <w:lang w:val="tr-TR"/>
              </w:rPr>
              <w:t xml:space="preserve"> 3, Temmuz 2012 tarihli 2012 sürümü kapsamında düzenlenen test raporu</w:t>
            </w:r>
          </w:p>
        </w:tc>
      </w:tr>
      <w:tr w:rsidR="00565645" w:rsidRPr="00565645" w14:paraId="1F8A8574" w14:textId="77777777" w:rsidTr="004271D8">
        <w:trPr>
          <w:trHeight w:hRule="exact" w:val="765"/>
        </w:trPr>
        <w:tc>
          <w:tcPr>
            <w:tcW w:w="2956" w:type="dxa"/>
            <w:tcBorders>
              <w:top w:val="single" w:sz="8" w:space="0" w:color="000000"/>
              <w:left w:val="single" w:sz="8" w:space="0" w:color="000000"/>
              <w:bottom w:val="single" w:sz="8" w:space="0" w:color="000000"/>
              <w:right w:val="single" w:sz="8" w:space="0" w:color="000000"/>
            </w:tcBorders>
          </w:tcPr>
          <w:p w14:paraId="3340D886" w14:textId="77777777" w:rsidR="00BE3F1F" w:rsidRPr="00565645" w:rsidRDefault="003E10C3" w:rsidP="004271D8">
            <w:pPr>
              <w:pStyle w:val="TableParagraph"/>
              <w:ind w:left="57" w:right="57"/>
              <w:jc w:val="both"/>
              <w:rPr>
                <w:rFonts w:ascii="Times New Roman" w:eastAsia="Arial" w:hAnsi="Times New Roman"/>
                <w:sz w:val="20"/>
                <w:szCs w:val="20"/>
                <w:lang w:val="tr-TR"/>
              </w:rPr>
            </w:pPr>
            <w:r w:rsidRPr="00565645">
              <w:rPr>
                <w:rFonts w:ascii="Times New Roman" w:hAnsi="Times New Roman"/>
                <w:sz w:val="20"/>
                <w:szCs w:val="20"/>
                <w:lang w:val="tr-TR"/>
              </w:rPr>
              <w:t>A</w:t>
            </w:r>
            <w:r w:rsidR="00D668B5" w:rsidRPr="00565645">
              <w:rPr>
                <w:rFonts w:ascii="Times New Roman" w:hAnsi="Times New Roman"/>
                <w:sz w:val="20"/>
                <w:szCs w:val="20"/>
                <w:lang w:val="tr-TR"/>
              </w:rPr>
              <w:t>yrı teknik ünite</w:t>
            </w:r>
            <w:r w:rsidR="00BE3F1F" w:rsidRPr="00565645">
              <w:rPr>
                <w:rFonts w:ascii="Times New Roman" w:hAnsi="Times New Roman"/>
                <w:sz w:val="20"/>
                <w:szCs w:val="20"/>
                <w:lang w:val="tr-TR"/>
              </w:rPr>
              <w:t>: Devrilmeye karşı koruyucu yapı (ROPS) (</w:t>
            </w:r>
            <w:r w:rsidR="00501BC1" w:rsidRPr="00565645">
              <w:rPr>
                <w:rFonts w:ascii="Times New Roman" w:hAnsi="Times New Roman"/>
                <w:sz w:val="20"/>
                <w:szCs w:val="20"/>
                <w:lang w:val="tr-TR"/>
              </w:rPr>
              <w:t>Paletli</w:t>
            </w:r>
            <w:r w:rsidR="00BE3F1F" w:rsidRPr="00565645">
              <w:rPr>
                <w:rFonts w:ascii="Times New Roman" w:hAnsi="Times New Roman"/>
                <w:sz w:val="20"/>
                <w:szCs w:val="20"/>
                <w:lang w:val="tr-TR"/>
              </w:rPr>
              <w:t xml:space="preserve"> traktörler)</w:t>
            </w:r>
          </w:p>
        </w:tc>
        <w:tc>
          <w:tcPr>
            <w:tcW w:w="6682" w:type="dxa"/>
            <w:tcBorders>
              <w:top w:val="single" w:sz="8" w:space="0" w:color="000000"/>
              <w:left w:val="single" w:sz="8" w:space="0" w:color="000000"/>
              <w:bottom w:val="single" w:sz="8" w:space="0" w:color="000000"/>
              <w:right w:val="single" w:sz="8" w:space="0" w:color="000000"/>
            </w:tcBorders>
          </w:tcPr>
          <w:p w14:paraId="59BF6B76" w14:textId="77777777" w:rsidR="00BE3F1F" w:rsidRPr="00565645" w:rsidRDefault="00BE3F1F" w:rsidP="004271D8">
            <w:pPr>
              <w:pStyle w:val="TableParagraph"/>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 xml:space="preserve">Tarım ve ormancılık amaçlı </w:t>
            </w:r>
            <w:r w:rsidR="00501BC1" w:rsidRPr="00565645">
              <w:rPr>
                <w:rFonts w:ascii="Times New Roman" w:hAnsi="Times New Roman"/>
                <w:sz w:val="20"/>
                <w:szCs w:val="20"/>
                <w:lang w:val="tr-TR"/>
              </w:rPr>
              <w:t>Paletli</w:t>
            </w:r>
            <w:r w:rsidRPr="00565645">
              <w:rPr>
                <w:rFonts w:ascii="Times New Roman" w:hAnsi="Times New Roman"/>
                <w:sz w:val="20"/>
                <w:szCs w:val="20"/>
                <w:lang w:val="tr-TR"/>
              </w:rPr>
              <w:t xml:space="preserve"> traktörler üzerindeki koruyucu yapıların resmi olarak test edilmesine ilişkin OECD Standart </w:t>
            </w:r>
            <w:r w:rsidR="003E10C3" w:rsidRPr="00565645">
              <w:rPr>
                <w:rFonts w:ascii="Times New Roman" w:hAnsi="Times New Roman"/>
                <w:sz w:val="20"/>
                <w:szCs w:val="20"/>
                <w:lang w:val="tr-TR"/>
              </w:rPr>
              <w:t>Kodu</w:t>
            </w:r>
            <w:r w:rsidRPr="00565645">
              <w:rPr>
                <w:rFonts w:ascii="Times New Roman" w:hAnsi="Times New Roman"/>
                <w:sz w:val="20"/>
                <w:szCs w:val="20"/>
                <w:lang w:val="tr-TR"/>
              </w:rPr>
              <w:t xml:space="preserve">, OECD </w:t>
            </w:r>
            <w:r w:rsidR="003E10C3" w:rsidRPr="00565645">
              <w:rPr>
                <w:rFonts w:ascii="Times New Roman" w:hAnsi="Times New Roman"/>
                <w:sz w:val="20"/>
                <w:szCs w:val="20"/>
                <w:lang w:val="tr-TR"/>
              </w:rPr>
              <w:t>Kodu</w:t>
            </w:r>
            <w:r w:rsidRPr="00565645">
              <w:rPr>
                <w:rFonts w:ascii="Times New Roman" w:hAnsi="Times New Roman"/>
                <w:sz w:val="20"/>
                <w:szCs w:val="20"/>
                <w:lang w:val="tr-TR"/>
              </w:rPr>
              <w:t xml:space="preserve"> 8, Şubat 2012 tarihli 2012 sürümü kapsamında düzenlenen test raporu</w:t>
            </w:r>
          </w:p>
        </w:tc>
      </w:tr>
      <w:tr w:rsidR="00565645" w:rsidRPr="00565645" w14:paraId="286E0AA3" w14:textId="77777777" w:rsidTr="004271D8">
        <w:trPr>
          <w:trHeight w:hRule="exact" w:val="794"/>
        </w:trPr>
        <w:tc>
          <w:tcPr>
            <w:tcW w:w="2956" w:type="dxa"/>
            <w:tcBorders>
              <w:top w:val="single" w:sz="8" w:space="0" w:color="000000"/>
              <w:left w:val="single" w:sz="8" w:space="0" w:color="000000"/>
              <w:bottom w:val="single" w:sz="8" w:space="0" w:color="000000"/>
              <w:right w:val="single" w:sz="8" w:space="0" w:color="000000"/>
            </w:tcBorders>
          </w:tcPr>
          <w:p w14:paraId="202E8916" w14:textId="77777777" w:rsidR="00BE3F1F" w:rsidRPr="00565645" w:rsidRDefault="00620A28" w:rsidP="004271D8">
            <w:pPr>
              <w:pStyle w:val="TableParagraph"/>
              <w:ind w:left="57" w:right="57"/>
              <w:jc w:val="both"/>
              <w:rPr>
                <w:rFonts w:ascii="Times New Roman" w:eastAsia="Arial" w:hAnsi="Times New Roman"/>
                <w:sz w:val="20"/>
                <w:szCs w:val="20"/>
                <w:lang w:val="tr-TR"/>
              </w:rPr>
            </w:pPr>
            <w:r w:rsidRPr="00565645">
              <w:rPr>
                <w:rFonts w:ascii="Times New Roman" w:hAnsi="Times New Roman"/>
                <w:sz w:val="20"/>
                <w:szCs w:val="20"/>
                <w:lang w:val="tr-TR"/>
              </w:rPr>
              <w:t>A</w:t>
            </w:r>
            <w:r w:rsidR="00D668B5" w:rsidRPr="00565645">
              <w:rPr>
                <w:rFonts w:ascii="Times New Roman" w:hAnsi="Times New Roman"/>
                <w:sz w:val="20"/>
                <w:szCs w:val="20"/>
                <w:lang w:val="tr-TR"/>
              </w:rPr>
              <w:t>yrı teknik ünite</w:t>
            </w:r>
            <w:r w:rsidR="00BE3F1F" w:rsidRPr="00565645">
              <w:rPr>
                <w:rFonts w:ascii="Times New Roman" w:hAnsi="Times New Roman"/>
                <w:sz w:val="20"/>
                <w:szCs w:val="20"/>
                <w:lang w:val="tr-TR"/>
              </w:rPr>
              <w:t>: Devrilmeye karşı koruyucu yapı (ROPS) (statik test)</w:t>
            </w:r>
          </w:p>
        </w:tc>
        <w:tc>
          <w:tcPr>
            <w:tcW w:w="6682" w:type="dxa"/>
            <w:tcBorders>
              <w:top w:val="single" w:sz="8" w:space="0" w:color="000000"/>
              <w:left w:val="single" w:sz="8" w:space="0" w:color="000000"/>
              <w:bottom w:val="single" w:sz="8" w:space="0" w:color="000000"/>
              <w:right w:val="single" w:sz="8" w:space="0" w:color="000000"/>
            </w:tcBorders>
          </w:tcPr>
          <w:p w14:paraId="344DD195" w14:textId="77777777" w:rsidR="00BE3F1F" w:rsidRPr="00565645" w:rsidRDefault="00BE3F1F" w:rsidP="004271D8">
            <w:pPr>
              <w:pStyle w:val="TableParagraph"/>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 xml:space="preserve">Tarım ve orman traktörleri üzerindeki koruyucu yapıların resmi olarak test edilmesine (statik test) ilişkin OECD Standart </w:t>
            </w:r>
            <w:r w:rsidR="00620A28" w:rsidRPr="00565645">
              <w:rPr>
                <w:rFonts w:ascii="Times New Roman" w:hAnsi="Times New Roman"/>
                <w:sz w:val="20"/>
                <w:szCs w:val="20"/>
                <w:lang w:val="tr-TR"/>
              </w:rPr>
              <w:t>Kodu</w:t>
            </w:r>
            <w:r w:rsidRPr="00565645">
              <w:rPr>
                <w:rFonts w:ascii="Times New Roman" w:hAnsi="Times New Roman"/>
                <w:sz w:val="20"/>
                <w:szCs w:val="20"/>
                <w:lang w:val="tr-TR"/>
              </w:rPr>
              <w:t xml:space="preserve">, OECD </w:t>
            </w:r>
            <w:r w:rsidR="00620A28" w:rsidRPr="00565645">
              <w:rPr>
                <w:rFonts w:ascii="Times New Roman" w:hAnsi="Times New Roman"/>
                <w:sz w:val="20"/>
                <w:szCs w:val="20"/>
                <w:lang w:val="tr-TR"/>
              </w:rPr>
              <w:t>Kodu</w:t>
            </w:r>
            <w:r w:rsidRPr="00565645">
              <w:rPr>
                <w:rFonts w:ascii="Times New Roman" w:hAnsi="Times New Roman"/>
                <w:sz w:val="20"/>
                <w:szCs w:val="20"/>
                <w:lang w:val="tr-TR"/>
              </w:rPr>
              <w:t xml:space="preserve"> 4, Şubat 2012 tarihli 2012 sürümü kapsamında düzenlenen test raporu</w:t>
            </w:r>
          </w:p>
        </w:tc>
      </w:tr>
      <w:tr w:rsidR="00565645" w:rsidRPr="00565645" w14:paraId="30D1363E" w14:textId="77777777" w:rsidTr="004271D8">
        <w:trPr>
          <w:trHeight w:hRule="exact" w:val="1020"/>
        </w:trPr>
        <w:tc>
          <w:tcPr>
            <w:tcW w:w="2956" w:type="dxa"/>
            <w:tcBorders>
              <w:top w:val="single" w:sz="8" w:space="0" w:color="000000"/>
              <w:left w:val="single" w:sz="8" w:space="0" w:color="000000"/>
              <w:bottom w:val="single" w:sz="8" w:space="0" w:color="000000"/>
              <w:right w:val="single" w:sz="8" w:space="0" w:color="000000"/>
            </w:tcBorders>
          </w:tcPr>
          <w:p w14:paraId="209AC9F6" w14:textId="77777777" w:rsidR="00BE3F1F" w:rsidRPr="00565645" w:rsidRDefault="00620A28" w:rsidP="004271D8">
            <w:pPr>
              <w:pStyle w:val="TableParagraph"/>
              <w:ind w:left="57" w:right="57"/>
              <w:rPr>
                <w:rFonts w:ascii="Times New Roman" w:eastAsia="Arial" w:hAnsi="Times New Roman"/>
                <w:sz w:val="20"/>
                <w:szCs w:val="20"/>
                <w:lang w:val="tr-TR"/>
              </w:rPr>
            </w:pPr>
            <w:r w:rsidRPr="00565645">
              <w:rPr>
                <w:rFonts w:ascii="Times New Roman" w:hAnsi="Times New Roman"/>
                <w:sz w:val="20"/>
                <w:szCs w:val="20"/>
                <w:lang w:val="tr-TR"/>
              </w:rPr>
              <w:t>A</w:t>
            </w:r>
            <w:r w:rsidR="00D668B5" w:rsidRPr="00565645">
              <w:rPr>
                <w:rFonts w:ascii="Times New Roman" w:hAnsi="Times New Roman"/>
                <w:sz w:val="20"/>
                <w:szCs w:val="20"/>
                <w:lang w:val="tr-TR"/>
              </w:rPr>
              <w:t>yrı teknik ünite</w:t>
            </w:r>
            <w:r w:rsidR="00BE3F1F" w:rsidRPr="00565645">
              <w:rPr>
                <w:rFonts w:ascii="Times New Roman" w:hAnsi="Times New Roman"/>
                <w:sz w:val="20"/>
                <w:szCs w:val="20"/>
                <w:lang w:val="tr-TR"/>
              </w:rPr>
              <w:t>: Devrilmeye karşı koruyucu yapı (ROPS) (</w:t>
            </w:r>
            <w:r w:rsidR="008571EA" w:rsidRPr="00565645">
              <w:rPr>
                <w:rFonts w:ascii="Times New Roman" w:hAnsi="Times New Roman"/>
                <w:sz w:val="20"/>
                <w:szCs w:val="20"/>
                <w:lang w:val="tr-TR"/>
              </w:rPr>
              <w:t>dar izli</w:t>
            </w:r>
            <w:r w:rsidR="00BE3F1F" w:rsidRPr="00565645">
              <w:rPr>
                <w:rFonts w:ascii="Times New Roman" w:hAnsi="Times New Roman"/>
                <w:sz w:val="20"/>
                <w:szCs w:val="20"/>
                <w:lang w:val="tr-TR"/>
              </w:rPr>
              <w:t xml:space="preserve"> traktörlere önden takılan devrilmeye karşı koruyucu yapılar)</w:t>
            </w:r>
          </w:p>
        </w:tc>
        <w:tc>
          <w:tcPr>
            <w:tcW w:w="6682" w:type="dxa"/>
            <w:tcBorders>
              <w:top w:val="single" w:sz="8" w:space="0" w:color="000000"/>
              <w:left w:val="single" w:sz="8" w:space="0" w:color="000000"/>
              <w:bottom w:val="single" w:sz="8" w:space="0" w:color="000000"/>
              <w:right w:val="single" w:sz="8" w:space="0" w:color="000000"/>
            </w:tcBorders>
          </w:tcPr>
          <w:p w14:paraId="6D42A56D" w14:textId="77777777" w:rsidR="00BE3F1F" w:rsidRPr="00565645" w:rsidRDefault="00BE3F1F" w:rsidP="004271D8">
            <w:pPr>
              <w:pStyle w:val="TableParagraph"/>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 xml:space="preserve">Tarım ve ormancılık amaçlı </w:t>
            </w:r>
            <w:r w:rsidR="00501BC1" w:rsidRPr="00565645">
              <w:rPr>
                <w:rFonts w:ascii="Times New Roman" w:hAnsi="Times New Roman"/>
                <w:sz w:val="20"/>
                <w:szCs w:val="20"/>
                <w:lang w:val="tr-TR"/>
              </w:rPr>
              <w:t>Paletli</w:t>
            </w:r>
            <w:r w:rsidRPr="00565645">
              <w:rPr>
                <w:rFonts w:ascii="Times New Roman" w:hAnsi="Times New Roman"/>
                <w:sz w:val="20"/>
                <w:szCs w:val="20"/>
                <w:lang w:val="tr-TR"/>
              </w:rPr>
              <w:t xml:space="preserve"> traktörler üzerindeki önden takılan devrilmeye karşı koruyucu yapıların resmi olarak test edilmesine ilişkin OECD Standart </w:t>
            </w:r>
            <w:r w:rsidR="00620A28" w:rsidRPr="00565645">
              <w:rPr>
                <w:rFonts w:ascii="Times New Roman" w:hAnsi="Times New Roman"/>
                <w:sz w:val="20"/>
                <w:szCs w:val="20"/>
                <w:lang w:val="tr-TR"/>
              </w:rPr>
              <w:t>Kodu</w:t>
            </w:r>
            <w:r w:rsidRPr="00565645">
              <w:rPr>
                <w:rFonts w:ascii="Times New Roman" w:hAnsi="Times New Roman"/>
                <w:sz w:val="20"/>
                <w:szCs w:val="20"/>
                <w:lang w:val="tr-TR"/>
              </w:rPr>
              <w:t xml:space="preserve">, OECD </w:t>
            </w:r>
            <w:r w:rsidR="00620A28" w:rsidRPr="00565645">
              <w:rPr>
                <w:rFonts w:ascii="Times New Roman" w:hAnsi="Times New Roman"/>
                <w:sz w:val="20"/>
                <w:szCs w:val="20"/>
                <w:lang w:val="tr-TR"/>
              </w:rPr>
              <w:t>Kodu</w:t>
            </w:r>
            <w:r w:rsidRPr="00565645">
              <w:rPr>
                <w:rFonts w:ascii="Times New Roman" w:hAnsi="Times New Roman"/>
                <w:sz w:val="20"/>
                <w:szCs w:val="20"/>
                <w:lang w:val="tr-TR"/>
              </w:rPr>
              <w:t xml:space="preserve"> 6, Şubat 2012 tarihli 2012 sürümü uyarınca düzenlenen test raporu</w:t>
            </w:r>
          </w:p>
        </w:tc>
      </w:tr>
      <w:tr w:rsidR="00565645" w:rsidRPr="00565645" w14:paraId="44365C93" w14:textId="77777777" w:rsidTr="004271D8">
        <w:trPr>
          <w:trHeight w:hRule="exact" w:val="1020"/>
        </w:trPr>
        <w:tc>
          <w:tcPr>
            <w:tcW w:w="2956" w:type="dxa"/>
            <w:tcBorders>
              <w:top w:val="single" w:sz="8" w:space="0" w:color="000000"/>
              <w:left w:val="single" w:sz="8" w:space="0" w:color="000000"/>
              <w:bottom w:val="single" w:sz="8" w:space="0" w:color="000000"/>
              <w:right w:val="single" w:sz="8" w:space="0" w:color="000000"/>
            </w:tcBorders>
          </w:tcPr>
          <w:p w14:paraId="651AB4E0" w14:textId="77777777" w:rsidR="00BE3F1F" w:rsidRPr="00565645" w:rsidRDefault="00620A28" w:rsidP="004271D8">
            <w:pPr>
              <w:pStyle w:val="TableParagraph"/>
              <w:ind w:left="57" w:right="57"/>
              <w:rPr>
                <w:rFonts w:ascii="Times New Roman" w:eastAsia="Arial" w:hAnsi="Times New Roman"/>
                <w:sz w:val="20"/>
                <w:szCs w:val="20"/>
                <w:lang w:val="tr-TR"/>
              </w:rPr>
            </w:pPr>
            <w:r w:rsidRPr="00565645">
              <w:rPr>
                <w:rFonts w:ascii="Times New Roman" w:hAnsi="Times New Roman"/>
                <w:sz w:val="20"/>
                <w:szCs w:val="20"/>
                <w:lang w:val="tr-TR"/>
              </w:rPr>
              <w:t>A</w:t>
            </w:r>
            <w:r w:rsidR="00F75DA1" w:rsidRPr="00565645">
              <w:rPr>
                <w:rFonts w:ascii="Times New Roman" w:hAnsi="Times New Roman"/>
                <w:sz w:val="20"/>
                <w:szCs w:val="20"/>
                <w:lang w:val="tr-TR"/>
              </w:rPr>
              <w:t>yrı teknik ünite</w:t>
            </w:r>
            <w:r w:rsidR="00BE3F1F" w:rsidRPr="00565645">
              <w:rPr>
                <w:rFonts w:ascii="Times New Roman" w:hAnsi="Times New Roman"/>
                <w:sz w:val="20"/>
                <w:szCs w:val="20"/>
                <w:lang w:val="tr-TR"/>
              </w:rPr>
              <w:t>: Devrilmeye karşı koruyucu yapı (ROPS) (</w:t>
            </w:r>
            <w:r w:rsidR="008571EA" w:rsidRPr="00565645">
              <w:rPr>
                <w:rFonts w:ascii="Times New Roman" w:hAnsi="Times New Roman"/>
                <w:sz w:val="20"/>
                <w:szCs w:val="20"/>
                <w:lang w:val="tr-TR"/>
              </w:rPr>
              <w:t>dar izli</w:t>
            </w:r>
            <w:r w:rsidR="00BE3F1F" w:rsidRPr="00565645">
              <w:rPr>
                <w:rFonts w:ascii="Times New Roman" w:hAnsi="Times New Roman"/>
                <w:sz w:val="20"/>
                <w:szCs w:val="20"/>
                <w:lang w:val="tr-TR"/>
              </w:rPr>
              <w:t xml:space="preserve"> traktörlere arkadan takılan devrilmeye karşı koruyucu yapılar)</w:t>
            </w:r>
          </w:p>
        </w:tc>
        <w:tc>
          <w:tcPr>
            <w:tcW w:w="6682" w:type="dxa"/>
            <w:tcBorders>
              <w:top w:val="single" w:sz="8" w:space="0" w:color="000000"/>
              <w:left w:val="single" w:sz="8" w:space="0" w:color="000000"/>
              <w:bottom w:val="single" w:sz="8" w:space="0" w:color="000000"/>
              <w:right w:val="single" w:sz="8" w:space="0" w:color="000000"/>
            </w:tcBorders>
          </w:tcPr>
          <w:p w14:paraId="4C99D2BC" w14:textId="77777777" w:rsidR="00BE3F1F" w:rsidRPr="00565645" w:rsidRDefault="00BE3F1F" w:rsidP="004271D8">
            <w:pPr>
              <w:pStyle w:val="TableParagraph"/>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 xml:space="preserve">Tarım ve ormancılık amaçlı </w:t>
            </w:r>
            <w:r w:rsidR="00501BC1" w:rsidRPr="00565645">
              <w:rPr>
                <w:rFonts w:ascii="Times New Roman" w:hAnsi="Times New Roman"/>
                <w:sz w:val="20"/>
                <w:szCs w:val="20"/>
                <w:lang w:val="tr-TR"/>
              </w:rPr>
              <w:t>Paletli</w:t>
            </w:r>
            <w:r w:rsidRPr="00565645">
              <w:rPr>
                <w:rFonts w:ascii="Times New Roman" w:hAnsi="Times New Roman"/>
                <w:sz w:val="20"/>
                <w:szCs w:val="20"/>
                <w:lang w:val="tr-TR"/>
              </w:rPr>
              <w:t xml:space="preserve"> traktörler üzerindeki arkadan takılan devrilmeye karşı koruyucu yapıların resmi olarak test edilmesine ilişkin OECD Standart Kanunu, OECD Kanunu 7, Şubat 2012 tarihli 2012 sürümü uyarınca düzenlenen test raporu</w:t>
            </w:r>
          </w:p>
        </w:tc>
      </w:tr>
      <w:tr w:rsidR="00565645" w:rsidRPr="00565645" w14:paraId="6E2D2604" w14:textId="77777777" w:rsidTr="004271D8">
        <w:trPr>
          <w:trHeight w:hRule="exact" w:val="1077"/>
        </w:trPr>
        <w:tc>
          <w:tcPr>
            <w:tcW w:w="2956" w:type="dxa"/>
            <w:tcBorders>
              <w:top w:val="single" w:sz="8" w:space="0" w:color="000000"/>
              <w:left w:val="single" w:sz="8" w:space="0" w:color="000000"/>
              <w:bottom w:val="single" w:sz="8" w:space="0" w:color="000000"/>
              <w:right w:val="single" w:sz="8" w:space="0" w:color="000000"/>
            </w:tcBorders>
          </w:tcPr>
          <w:p w14:paraId="748A4AEA" w14:textId="77777777" w:rsidR="00BE3F1F" w:rsidRPr="00565645" w:rsidRDefault="00620A28" w:rsidP="004271D8">
            <w:pPr>
              <w:pStyle w:val="TableParagraph"/>
              <w:ind w:left="57" w:right="57"/>
              <w:rPr>
                <w:rFonts w:ascii="Times New Roman" w:eastAsia="Arial" w:hAnsi="Times New Roman"/>
                <w:sz w:val="20"/>
                <w:szCs w:val="20"/>
                <w:lang w:val="tr-TR"/>
              </w:rPr>
            </w:pPr>
            <w:r w:rsidRPr="00565645">
              <w:rPr>
                <w:rFonts w:ascii="Times New Roman" w:hAnsi="Times New Roman"/>
                <w:sz w:val="20"/>
                <w:szCs w:val="20"/>
                <w:lang w:val="tr-TR"/>
              </w:rPr>
              <w:t>A</w:t>
            </w:r>
            <w:r w:rsidR="00F75DA1" w:rsidRPr="00565645">
              <w:rPr>
                <w:rFonts w:ascii="Times New Roman" w:hAnsi="Times New Roman"/>
                <w:sz w:val="20"/>
                <w:szCs w:val="20"/>
                <w:lang w:val="tr-TR"/>
              </w:rPr>
              <w:t>yrı teknik ünite</w:t>
            </w:r>
            <w:r w:rsidR="00BE3F1F" w:rsidRPr="00565645">
              <w:rPr>
                <w:rFonts w:ascii="Times New Roman" w:hAnsi="Times New Roman"/>
                <w:sz w:val="20"/>
                <w:szCs w:val="20"/>
                <w:lang w:val="tr-TR"/>
              </w:rPr>
              <w:t>: Düşen nesnelere karşı koruyucu yapı (FOPS)</w:t>
            </w:r>
          </w:p>
        </w:tc>
        <w:tc>
          <w:tcPr>
            <w:tcW w:w="6682" w:type="dxa"/>
            <w:tcBorders>
              <w:top w:val="single" w:sz="8" w:space="0" w:color="000000"/>
              <w:left w:val="single" w:sz="8" w:space="0" w:color="000000"/>
              <w:bottom w:val="single" w:sz="8" w:space="0" w:color="000000"/>
              <w:right w:val="single" w:sz="8" w:space="0" w:color="000000"/>
            </w:tcBorders>
          </w:tcPr>
          <w:p w14:paraId="7868F934" w14:textId="77777777" w:rsidR="00BE3F1F" w:rsidRPr="00565645" w:rsidRDefault="00BE3F1F" w:rsidP="004271D8">
            <w:pPr>
              <w:pStyle w:val="TableParagraph"/>
              <w:ind w:left="113" w:right="113"/>
              <w:jc w:val="both"/>
              <w:rPr>
                <w:rFonts w:ascii="Times New Roman" w:eastAsia="Arial" w:hAnsi="Times New Roman"/>
                <w:sz w:val="20"/>
                <w:szCs w:val="20"/>
                <w:lang w:val="tr-TR"/>
              </w:rPr>
            </w:pPr>
            <w:r w:rsidRPr="00565645">
              <w:rPr>
                <w:rFonts w:ascii="Times New Roman" w:eastAsia="Arial" w:hAnsi="Times New Roman"/>
                <w:sz w:val="20"/>
                <w:szCs w:val="20"/>
                <w:lang w:val="tr-TR"/>
              </w:rPr>
              <w:t xml:space="preserve">Tarım ve orman traktörlerine takılan düşen cisimlere karşı koruyucu yapıların resmi olarak test edilmesine ilişkin OECD Standart </w:t>
            </w:r>
            <w:r w:rsidR="00734B5F" w:rsidRPr="00565645">
              <w:rPr>
                <w:rFonts w:ascii="Times New Roman" w:hAnsi="Times New Roman"/>
                <w:sz w:val="20"/>
                <w:szCs w:val="20"/>
                <w:lang w:val="tr-TR"/>
              </w:rPr>
              <w:t>Kodu</w:t>
            </w:r>
            <w:r w:rsidRPr="00565645">
              <w:rPr>
                <w:rFonts w:ascii="Times New Roman" w:eastAsia="Arial" w:hAnsi="Times New Roman"/>
                <w:sz w:val="20"/>
                <w:szCs w:val="20"/>
                <w:lang w:val="tr-TR"/>
              </w:rPr>
              <w:t xml:space="preserve"> (</w:t>
            </w:r>
            <w:r w:rsidR="00734B5F" w:rsidRPr="00565645">
              <w:rPr>
                <w:rFonts w:ascii="Times New Roman" w:hAnsi="Times New Roman"/>
                <w:sz w:val="20"/>
                <w:szCs w:val="20"/>
                <w:lang w:val="tr-TR"/>
              </w:rPr>
              <w:t>Kod</w:t>
            </w:r>
            <w:r w:rsidRPr="00565645">
              <w:rPr>
                <w:rFonts w:ascii="Times New Roman" w:eastAsia="Arial" w:hAnsi="Times New Roman"/>
                <w:sz w:val="20"/>
                <w:szCs w:val="20"/>
                <w:lang w:val="tr-TR"/>
              </w:rPr>
              <w:t xml:space="preserve"> 10 - Şubat 2009 tarihli 2009 basımı) veya 2010/52/A</w:t>
            </w:r>
            <w:r w:rsidR="00734B5F" w:rsidRPr="00565645">
              <w:rPr>
                <w:rFonts w:ascii="Times New Roman" w:eastAsia="Arial" w:hAnsi="Times New Roman"/>
                <w:sz w:val="20"/>
                <w:szCs w:val="20"/>
                <w:lang w:val="tr-TR"/>
              </w:rPr>
              <w:t>T</w:t>
            </w:r>
            <w:r w:rsidRPr="00565645">
              <w:rPr>
                <w:rFonts w:ascii="Times New Roman" w:eastAsia="Arial" w:hAnsi="Times New Roman"/>
                <w:sz w:val="20"/>
                <w:szCs w:val="20"/>
                <w:lang w:val="tr-TR"/>
              </w:rPr>
              <w:t xml:space="preserve"> ile tadil edilen 2009/144/AT </w:t>
            </w:r>
            <w:r w:rsidR="00734B5F" w:rsidRPr="00565645">
              <w:rPr>
                <w:rFonts w:ascii="Times New Roman" w:eastAsia="Arial" w:hAnsi="Times New Roman"/>
                <w:sz w:val="20"/>
                <w:szCs w:val="20"/>
                <w:lang w:val="tr-TR"/>
              </w:rPr>
              <w:t>Yönetmeliği</w:t>
            </w:r>
            <w:r w:rsidRPr="00565645">
              <w:rPr>
                <w:rFonts w:ascii="Times New Roman" w:eastAsia="Arial" w:hAnsi="Times New Roman"/>
                <w:sz w:val="20"/>
                <w:szCs w:val="20"/>
                <w:lang w:val="tr-TR"/>
              </w:rPr>
              <w:t xml:space="preserve"> kapsamında düzenlenen test raporu</w:t>
            </w:r>
          </w:p>
        </w:tc>
      </w:tr>
      <w:tr w:rsidR="00565645" w:rsidRPr="00565645" w14:paraId="3D767F45" w14:textId="77777777" w:rsidTr="004271D8">
        <w:trPr>
          <w:trHeight w:hRule="exact" w:val="995"/>
        </w:trPr>
        <w:tc>
          <w:tcPr>
            <w:tcW w:w="2956" w:type="dxa"/>
            <w:tcBorders>
              <w:top w:val="single" w:sz="8" w:space="0" w:color="000000"/>
              <w:left w:val="single" w:sz="8" w:space="0" w:color="000000"/>
              <w:bottom w:val="single" w:sz="8" w:space="0" w:color="000000"/>
              <w:right w:val="single" w:sz="8" w:space="0" w:color="000000"/>
            </w:tcBorders>
          </w:tcPr>
          <w:p w14:paraId="55185778" w14:textId="77777777" w:rsidR="00BE3F1F" w:rsidRPr="00565645" w:rsidRDefault="00BE3F1F" w:rsidP="004271D8">
            <w:pPr>
              <w:pStyle w:val="TableParagraph"/>
              <w:ind w:left="57" w:right="57"/>
              <w:rPr>
                <w:rFonts w:ascii="Times New Roman" w:eastAsia="Arial" w:hAnsi="Times New Roman"/>
                <w:sz w:val="20"/>
                <w:szCs w:val="20"/>
                <w:lang w:val="tr-TR"/>
              </w:rPr>
            </w:pPr>
            <w:r w:rsidRPr="00565645">
              <w:rPr>
                <w:rFonts w:ascii="Times New Roman" w:hAnsi="Times New Roman"/>
                <w:sz w:val="20"/>
                <w:szCs w:val="20"/>
                <w:lang w:val="tr-TR"/>
              </w:rPr>
              <w:t>Aksam/</w:t>
            </w:r>
            <w:r w:rsidR="00F75DA1" w:rsidRPr="00565645">
              <w:rPr>
                <w:rFonts w:ascii="Times New Roman" w:hAnsi="Times New Roman"/>
                <w:sz w:val="20"/>
                <w:szCs w:val="20"/>
                <w:lang w:val="tr-TR"/>
              </w:rPr>
              <w:t xml:space="preserve"> ayrı teknik ünite</w:t>
            </w:r>
            <w:r w:rsidRPr="00565645">
              <w:rPr>
                <w:rFonts w:ascii="Times New Roman" w:hAnsi="Times New Roman"/>
                <w:sz w:val="20"/>
                <w:szCs w:val="20"/>
                <w:lang w:val="tr-TR"/>
              </w:rPr>
              <w:t>: Sürücü koltuğu</w:t>
            </w:r>
          </w:p>
        </w:tc>
        <w:tc>
          <w:tcPr>
            <w:tcW w:w="6682" w:type="dxa"/>
            <w:tcBorders>
              <w:top w:val="single" w:sz="8" w:space="0" w:color="000000"/>
              <w:left w:val="single" w:sz="8" w:space="0" w:color="000000"/>
              <w:bottom w:val="single" w:sz="8" w:space="0" w:color="000000"/>
              <w:right w:val="single" w:sz="8" w:space="0" w:color="000000"/>
            </w:tcBorders>
          </w:tcPr>
          <w:p w14:paraId="21E085B7" w14:textId="77777777" w:rsidR="00BE3F1F" w:rsidRPr="00565645" w:rsidRDefault="00BE3F1F" w:rsidP="004271D8">
            <w:pPr>
              <w:pStyle w:val="TableParagraph"/>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 xml:space="preserve">1999/57/AT ile tadil edildiği şekilde </w:t>
            </w:r>
            <w:r w:rsidR="00734B5F" w:rsidRPr="00565645">
              <w:rPr>
                <w:rFonts w:ascii="Times New Roman" w:hAnsi="Times New Roman"/>
                <w:sz w:val="20"/>
                <w:szCs w:val="20"/>
                <w:lang w:val="tr-TR"/>
              </w:rPr>
              <w:t xml:space="preserve">30/11/2000 tarihli ve 24246 sayılı Resmî Gazete’de yayımlanan Tekerlekli Tarım veya Orman Traktörlerinin Sürücü Koltuğu ile İlgili Tip Onayı Yönetmeliği (78/764/AT) </w:t>
            </w:r>
            <w:r w:rsidRPr="00565645">
              <w:rPr>
                <w:rFonts w:ascii="Times New Roman" w:hAnsi="Times New Roman"/>
                <w:sz w:val="20"/>
                <w:szCs w:val="20"/>
                <w:lang w:val="tr-TR"/>
              </w:rPr>
              <w:t>kapsamında düzenlenen test raporu</w:t>
            </w:r>
          </w:p>
        </w:tc>
      </w:tr>
      <w:tr w:rsidR="00565645" w:rsidRPr="00565645" w14:paraId="1D9BAF1E" w14:textId="77777777" w:rsidTr="004271D8">
        <w:trPr>
          <w:trHeight w:hRule="exact" w:val="624"/>
        </w:trPr>
        <w:tc>
          <w:tcPr>
            <w:tcW w:w="2956" w:type="dxa"/>
            <w:tcBorders>
              <w:top w:val="single" w:sz="8" w:space="0" w:color="000000"/>
              <w:left w:val="single" w:sz="8" w:space="0" w:color="000000"/>
              <w:bottom w:val="single" w:sz="8" w:space="0" w:color="000000"/>
              <w:right w:val="single" w:sz="8" w:space="0" w:color="000000"/>
            </w:tcBorders>
          </w:tcPr>
          <w:p w14:paraId="05FD3FFA" w14:textId="77777777" w:rsidR="00BE3F1F" w:rsidRPr="00565645" w:rsidRDefault="00BE3F1F" w:rsidP="004271D8">
            <w:pPr>
              <w:pStyle w:val="TableParagraph"/>
              <w:ind w:left="57" w:right="57"/>
              <w:rPr>
                <w:rFonts w:ascii="Times New Roman" w:eastAsia="Arial" w:hAnsi="Times New Roman"/>
                <w:sz w:val="20"/>
                <w:szCs w:val="20"/>
                <w:lang w:val="tr-TR"/>
              </w:rPr>
            </w:pPr>
            <w:r w:rsidRPr="00565645">
              <w:rPr>
                <w:rFonts w:ascii="Times New Roman" w:hAnsi="Times New Roman"/>
                <w:sz w:val="20"/>
                <w:szCs w:val="20"/>
                <w:lang w:val="tr-TR"/>
              </w:rPr>
              <w:t>Aksam/</w:t>
            </w:r>
            <w:r w:rsidR="00F75DA1" w:rsidRPr="00565645">
              <w:rPr>
                <w:rFonts w:ascii="Times New Roman" w:hAnsi="Times New Roman"/>
                <w:sz w:val="20"/>
                <w:szCs w:val="20"/>
                <w:lang w:val="tr-TR"/>
              </w:rPr>
              <w:t xml:space="preserve"> ayrı teknik ünite</w:t>
            </w:r>
            <w:r w:rsidRPr="00565645">
              <w:rPr>
                <w:rFonts w:ascii="Times New Roman" w:hAnsi="Times New Roman"/>
                <w:sz w:val="20"/>
                <w:szCs w:val="20"/>
                <w:lang w:val="tr-TR"/>
              </w:rPr>
              <w:t xml:space="preserve">: </w:t>
            </w:r>
            <w:r w:rsidR="00FA7E50" w:rsidRPr="00565645">
              <w:rPr>
                <w:rFonts w:ascii="Times New Roman" w:hAnsi="Times New Roman"/>
                <w:sz w:val="20"/>
                <w:szCs w:val="20"/>
                <w:lang w:val="tr-TR"/>
              </w:rPr>
              <w:t>Emniyet</w:t>
            </w:r>
            <w:r w:rsidRPr="00565645">
              <w:rPr>
                <w:rFonts w:ascii="Times New Roman" w:hAnsi="Times New Roman"/>
                <w:sz w:val="20"/>
                <w:szCs w:val="20"/>
                <w:lang w:val="tr-TR"/>
              </w:rPr>
              <w:t xml:space="preserve"> kemerleri</w:t>
            </w:r>
          </w:p>
        </w:tc>
        <w:tc>
          <w:tcPr>
            <w:tcW w:w="6682" w:type="dxa"/>
            <w:tcBorders>
              <w:top w:val="single" w:sz="8" w:space="0" w:color="000000"/>
              <w:left w:val="single" w:sz="8" w:space="0" w:color="000000"/>
              <w:bottom w:val="single" w:sz="8" w:space="0" w:color="000000"/>
              <w:right w:val="single" w:sz="8" w:space="0" w:color="000000"/>
            </w:tcBorders>
          </w:tcPr>
          <w:p w14:paraId="5F8C1F5A" w14:textId="77777777" w:rsidR="00BE3F1F" w:rsidRPr="00565645" w:rsidRDefault="00734B5F" w:rsidP="004271D8">
            <w:pPr>
              <w:pStyle w:val="TableParagraph"/>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 xml:space="preserve">16 sayılı BM/AEK Regülasyonu 06 sayılı değişiklik serisi </w:t>
            </w:r>
            <w:r w:rsidR="00BE3F1F" w:rsidRPr="00565645">
              <w:rPr>
                <w:rFonts w:ascii="Times New Roman" w:hAnsi="Times New Roman"/>
                <w:sz w:val="20"/>
                <w:szCs w:val="20"/>
                <w:lang w:val="tr-TR"/>
              </w:rPr>
              <w:t>Ekle</w:t>
            </w:r>
            <w:r w:rsidRPr="00565645">
              <w:rPr>
                <w:rFonts w:ascii="Times New Roman" w:hAnsi="Times New Roman"/>
                <w:sz w:val="20"/>
                <w:szCs w:val="20"/>
                <w:lang w:val="tr-TR"/>
              </w:rPr>
              <w:t xml:space="preserve">nti </w:t>
            </w:r>
            <w:r w:rsidR="00BE3F1F" w:rsidRPr="00565645">
              <w:rPr>
                <w:rFonts w:ascii="Times New Roman" w:hAnsi="Times New Roman"/>
                <w:sz w:val="20"/>
                <w:szCs w:val="20"/>
                <w:lang w:val="tr-TR"/>
              </w:rPr>
              <w:t>1 ka</w:t>
            </w:r>
            <w:r w:rsidRPr="00565645">
              <w:rPr>
                <w:rFonts w:ascii="Times New Roman" w:hAnsi="Times New Roman"/>
                <w:sz w:val="20"/>
                <w:szCs w:val="20"/>
                <w:lang w:val="tr-TR"/>
              </w:rPr>
              <w:t>psamında düzenlenen test raporu</w:t>
            </w:r>
          </w:p>
        </w:tc>
      </w:tr>
      <w:tr w:rsidR="00BE3F1F" w:rsidRPr="00565645" w14:paraId="29B7F0B0" w14:textId="77777777" w:rsidTr="004271D8">
        <w:trPr>
          <w:trHeight w:hRule="exact" w:val="1134"/>
        </w:trPr>
        <w:tc>
          <w:tcPr>
            <w:tcW w:w="2956" w:type="dxa"/>
            <w:tcBorders>
              <w:top w:val="single" w:sz="8" w:space="0" w:color="000000"/>
              <w:left w:val="single" w:sz="8" w:space="0" w:color="000000"/>
              <w:bottom w:val="single" w:sz="8" w:space="0" w:color="000000"/>
              <w:right w:val="single" w:sz="8" w:space="0" w:color="000000"/>
            </w:tcBorders>
          </w:tcPr>
          <w:p w14:paraId="7899C931" w14:textId="77777777" w:rsidR="00BE3F1F" w:rsidRPr="00565645" w:rsidRDefault="00734B5F" w:rsidP="004271D8">
            <w:pPr>
              <w:pStyle w:val="TableParagraph"/>
              <w:ind w:left="57" w:right="57"/>
              <w:jc w:val="both"/>
              <w:rPr>
                <w:rFonts w:ascii="Times New Roman" w:eastAsia="Arial" w:hAnsi="Times New Roman"/>
                <w:sz w:val="20"/>
                <w:szCs w:val="20"/>
                <w:lang w:val="tr-TR"/>
              </w:rPr>
            </w:pPr>
            <w:r w:rsidRPr="00565645">
              <w:rPr>
                <w:rFonts w:ascii="Times New Roman" w:hAnsi="Times New Roman"/>
                <w:sz w:val="20"/>
                <w:szCs w:val="20"/>
                <w:lang w:val="tr-TR"/>
              </w:rPr>
              <w:t>A</w:t>
            </w:r>
            <w:r w:rsidR="00F75DA1" w:rsidRPr="00565645">
              <w:rPr>
                <w:rFonts w:ascii="Times New Roman" w:hAnsi="Times New Roman"/>
                <w:sz w:val="20"/>
                <w:szCs w:val="20"/>
                <w:lang w:val="tr-TR"/>
              </w:rPr>
              <w:t>yrı teknik ünite</w:t>
            </w:r>
            <w:r w:rsidR="00BE3F1F" w:rsidRPr="00565645">
              <w:rPr>
                <w:rFonts w:ascii="Times New Roman" w:hAnsi="Times New Roman"/>
                <w:sz w:val="20"/>
                <w:szCs w:val="20"/>
                <w:lang w:val="tr-TR"/>
              </w:rPr>
              <w:t>: Delici nesnelere karşı koruyucu yapı (OPS)</w:t>
            </w:r>
          </w:p>
        </w:tc>
        <w:tc>
          <w:tcPr>
            <w:tcW w:w="6682" w:type="dxa"/>
            <w:tcBorders>
              <w:top w:val="single" w:sz="8" w:space="0" w:color="000000"/>
              <w:left w:val="single" w:sz="8" w:space="0" w:color="000000"/>
              <w:bottom w:val="single" w:sz="8" w:space="0" w:color="000000"/>
              <w:right w:val="single" w:sz="8" w:space="0" w:color="000000"/>
            </w:tcBorders>
          </w:tcPr>
          <w:p w14:paraId="3EC85EF4" w14:textId="77777777" w:rsidR="00EB2FC3" w:rsidRPr="00565645" w:rsidRDefault="00BE3F1F" w:rsidP="004271D8">
            <w:pPr>
              <w:pStyle w:val="TableParagraph"/>
              <w:ind w:left="113" w:right="113"/>
              <w:jc w:val="both"/>
              <w:rPr>
                <w:rFonts w:ascii="Times New Roman" w:hAnsi="Times New Roman"/>
                <w:sz w:val="20"/>
                <w:szCs w:val="20"/>
                <w:lang w:val="tr-TR"/>
              </w:rPr>
            </w:pPr>
            <w:r w:rsidRPr="00565645">
              <w:rPr>
                <w:rFonts w:ascii="Times New Roman" w:hAnsi="Times New Roman"/>
                <w:sz w:val="20"/>
                <w:szCs w:val="20"/>
                <w:lang w:val="tr-TR"/>
              </w:rPr>
              <w:t>2010/52/A</w:t>
            </w:r>
            <w:r w:rsidR="00734B5F" w:rsidRPr="00565645">
              <w:rPr>
                <w:rFonts w:ascii="Times New Roman" w:hAnsi="Times New Roman"/>
                <w:sz w:val="20"/>
                <w:szCs w:val="20"/>
                <w:lang w:val="tr-TR"/>
              </w:rPr>
              <w:t>T</w:t>
            </w:r>
            <w:r w:rsidRPr="00565645">
              <w:rPr>
                <w:rFonts w:ascii="Times New Roman" w:hAnsi="Times New Roman"/>
                <w:sz w:val="20"/>
                <w:szCs w:val="20"/>
                <w:lang w:val="tr-TR"/>
              </w:rPr>
              <w:t xml:space="preserve"> ile tadil edildiği şekilde 2009/144/AT </w:t>
            </w:r>
            <w:r w:rsidR="00734B5F" w:rsidRPr="00565645">
              <w:rPr>
                <w:rFonts w:ascii="Times New Roman" w:hAnsi="Times New Roman"/>
                <w:sz w:val="20"/>
                <w:szCs w:val="20"/>
                <w:lang w:val="tr-TR"/>
              </w:rPr>
              <w:t xml:space="preserve">Yönetmeliği </w:t>
            </w:r>
            <w:r w:rsidRPr="00565645">
              <w:rPr>
                <w:rFonts w:ascii="Times New Roman" w:hAnsi="Times New Roman"/>
                <w:sz w:val="20"/>
                <w:szCs w:val="20"/>
                <w:lang w:val="tr-TR"/>
              </w:rPr>
              <w:t>kapsamında düzenlenen test raporu</w:t>
            </w:r>
            <w:r w:rsidR="00EB2FC3" w:rsidRPr="00565645">
              <w:rPr>
                <w:rFonts w:ascii="Times New Roman" w:hAnsi="Times New Roman"/>
                <w:sz w:val="20"/>
                <w:szCs w:val="20"/>
                <w:lang w:val="tr-TR"/>
              </w:rPr>
              <w:t>,</w:t>
            </w:r>
            <w:r w:rsidRPr="00565645">
              <w:rPr>
                <w:rFonts w:ascii="Times New Roman" w:hAnsi="Times New Roman"/>
                <w:sz w:val="20"/>
                <w:szCs w:val="20"/>
                <w:lang w:val="tr-TR"/>
              </w:rPr>
              <w:t xml:space="preserve"> ve </w:t>
            </w:r>
          </w:p>
          <w:p w14:paraId="27EF7DC0" w14:textId="77777777" w:rsidR="00BE3F1F" w:rsidRPr="00565645" w:rsidRDefault="00734B5F" w:rsidP="004271D8">
            <w:pPr>
              <w:pStyle w:val="TableParagraph"/>
              <w:spacing w:before="120"/>
              <w:ind w:left="113" w:right="113"/>
              <w:jc w:val="both"/>
              <w:rPr>
                <w:rFonts w:ascii="Times New Roman" w:eastAsia="Arial" w:hAnsi="Times New Roman"/>
                <w:sz w:val="20"/>
                <w:szCs w:val="20"/>
                <w:lang w:val="tr-TR"/>
              </w:rPr>
            </w:pPr>
            <w:r w:rsidRPr="00565645">
              <w:rPr>
                <w:rFonts w:ascii="Times New Roman" w:hAnsi="Times New Roman"/>
                <w:sz w:val="20"/>
                <w:szCs w:val="20"/>
                <w:lang w:val="tr-TR"/>
              </w:rPr>
              <w:t xml:space="preserve">43 sayılı BM/AEK Regülasyonu </w:t>
            </w:r>
            <w:r w:rsidR="00BE3F1F" w:rsidRPr="00565645">
              <w:rPr>
                <w:rFonts w:ascii="Times New Roman" w:hAnsi="Times New Roman"/>
                <w:sz w:val="20"/>
                <w:szCs w:val="20"/>
                <w:lang w:val="tr-TR"/>
              </w:rPr>
              <w:t>00</w:t>
            </w:r>
            <w:r w:rsidRPr="00565645">
              <w:rPr>
                <w:rFonts w:ascii="Times New Roman" w:hAnsi="Times New Roman"/>
                <w:sz w:val="20"/>
                <w:szCs w:val="20"/>
                <w:lang w:val="tr-TR"/>
              </w:rPr>
              <w:t xml:space="preserve"> sayılı değişiklik serisi </w:t>
            </w:r>
            <w:r w:rsidR="00BE3F1F" w:rsidRPr="00565645">
              <w:rPr>
                <w:rFonts w:ascii="Times New Roman" w:hAnsi="Times New Roman"/>
                <w:sz w:val="20"/>
                <w:szCs w:val="20"/>
                <w:lang w:val="tr-TR"/>
              </w:rPr>
              <w:t>Ekle</w:t>
            </w:r>
            <w:r w:rsidRPr="00565645">
              <w:rPr>
                <w:rFonts w:ascii="Times New Roman" w:hAnsi="Times New Roman"/>
                <w:sz w:val="20"/>
                <w:szCs w:val="20"/>
                <w:lang w:val="tr-TR"/>
              </w:rPr>
              <w:t>nti</w:t>
            </w:r>
            <w:r w:rsidR="00BE3F1F" w:rsidRPr="00565645">
              <w:rPr>
                <w:rFonts w:ascii="Times New Roman" w:hAnsi="Times New Roman"/>
                <w:sz w:val="20"/>
                <w:szCs w:val="20"/>
                <w:lang w:val="tr-TR"/>
              </w:rPr>
              <w:t xml:space="preserve"> 12</w:t>
            </w:r>
            <w:r w:rsidRPr="00565645">
              <w:rPr>
                <w:rFonts w:ascii="Times New Roman" w:hAnsi="Times New Roman"/>
                <w:sz w:val="20"/>
                <w:szCs w:val="20"/>
                <w:lang w:val="tr-TR"/>
              </w:rPr>
              <w:t>’nin</w:t>
            </w:r>
            <w:r w:rsidR="00BE3F1F" w:rsidRPr="00565645">
              <w:rPr>
                <w:rFonts w:ascii="Times New Roman" w:hAnsi="Times New Roman"/>
                <w:sz w:val="20"/>
                <w:szCs w:val="20"/>
                <w:lang w:val="tr-TR"/>
              </w:rPr>
              <w:t xml:space="preserve"> Ek 14</w:t>
            </w:r>
            <w:r w:rsidRPr="00565645">
              <w:rPr>
                <w:rFonts w:ascii="Times New Roman" w:hAnsi="Times New Roman"/>
                <w:sz w:val="20"/>
                <w:szCs w:val="20"/>
                <w:lang w:val="tr-TR"/>
              </w:rPr>
              <w:t>’ü</w:t>
            </w:r>
            <w:r w:rsidR="00BE3F1F" w:rsidRPr="00565645">
              <w:rPr>
                <w:rFonts w:ascii="Times New Roman" w:hAnsi="Times New Roman"/>
                <w:sz w:val="20"/>
                <w:szCs w:val="20"/>
                <w:lang w:val="tr-TR"/>
              </w:rPr>
              <w:t xml:space="preserve"> kapsamında düzenlenen test raporu </w:t>
            </w:r>
          </w:p>
        </w:tc>
      </w:tr>
    </w:tbl>
    <w:p w14:paraId="109963C9" w14:textId="77777777" w:rsidR="00BE3F1F" w:rsidRPr="00565645" w:rsidRDefault="00BE3F1F" w:rsidP="00BE3F1F">
      <w:pPr>
        <w:rPr>
          <w:rFonts w:eastAsia="Arial"/>
          <w:b/>
          <w:bCs/>
          <w:sz w:val="20"/>
          <w:szCs w:val="20"/>
        </w:rPr>
      </w:pPr>
    </w:p>
    <w:p w14:paraId="6795D34F" w14:textId="77777777" w:rsidR="00E723C1" w:rsidRPr="00565645" w:rsidRDefault="00E723C1" w:rsidP="004271D8">
      <w:pPr>
        <w:pStyle w:val="GvdeMetni"/>
        <w:numPr>
          <w:ilvl w:val="1"/>
          <w:numId w:val="248"/>
        </w:numPr>
        <w:ind w:left="2127" w:right="220" w:hanging="1418"/>
        <w:jc w:val="both"/>
        <w:rPr>
          <w:rFonts w:ascii="Times New Roman" w:hAnsi="Times New Roman"/>
          <w:lang w:val="tr"/>
        </w:rPr>
      </w:pPr>
      <w:r w:rsidRPr="00565645">
        <w:rPr>
          <w:rFonts w:ascii="Times New Roman" w:hAnsi="Times New Roman"/>
          <w:b/>
        </w:rPr>
        <w:t xml:space="preserve">(Ek:RG-16/4/2020-31101) </w:t>
      </w:r>
      <w:r w:rsidRPr="00565645">
        <w:rPr>
          <w:rFonts w:ascii="Times New Roman" w:hAnsi="Times New Roman"/>
          <w:lang w:val="tr"/>
        </w:rPr>
        <w:t>Fren hakkında deney raporu</w:t>
      </w:r>
    </w:p>
    <w:p w14:paraId="79D86DDD" w14:textId="77777777" w:rsidR="00E723C1" w:rsidRPr="00565645" w:rsidRDefault="00E723C1" w:rsidP="00E723C1">
      <w:pPr>
        <w:ind w:left="2127"/>
        <w:rPr>
          <w:sz w:val="20"/>
          <w:szCs w:val="20"/>
        </w:rPr>
      </w:pPr>
      <w:r w:rsidRPr="00565645">
        <w:rPr>
          <w:sz w:val="20"/>
          <w:szCs w:val="20"/>
        </w:rPr>
        <w:t>Fren hakkındaki deney raporu örnekleri İlave 1 ila İlave 5'te verilmiştir.</w:t>
      </w:r>
    </w:p>
    <w:p w14:paraId="7EFBB443" w14:textId="77777777" w:rsidR="00E723C1" w:rsidRPr="00565645" w:rsidRDefault="00E723C1" w:rsidP="00E723C1">
      <w:pPr>
        <w:ind w:left="2127" w:hanging="1418"/>
        <w:jc w:val="both"/>
        <w:rPr>
          <w:rFonts w:eastAsia="Arial"/>
          <w:sz w:val="20"/>
          <w:szCs w:val="20"/>
        </w:rPr>
      </w:pPr>
    </w:p>
    <w:p w14:paraId="193F6DA5" w14:textId="77777777" w:rsidR="00E723C1" w:rsidRPr="00565645" w:rsidRDefault="00E723C1" w:rsidP="00E723C1">
      <w:pPr>
        <w:pStyle w:val="GvdeMetni"/>
        <w:numPr>
          <w:ilvl w:val="1"/>
          <w:numId w:val="248"/>
        </w:numPr>
        <w:ind w:left="2127" w:right="220" w:hanging="1418"/>
        <w:jc w:val="both"/>
        <w:rPr>
          <w:rFonts w:ascii="Times New Roman" w:hAnsi="Times New Roman"/>
          <w:b/>
        </w:rPr>
      </w:pPr>
      <w:r w:rsidRPr="00565645">
        <w:rPr>
          <w:rFonts w:ascii="Times New Roman" w:hAnsi="Times New Roman"/>
          <w:b/>
        </w:rPr>
        <w:t xml:space="preserve">(Ek:RG-16/4/2020-31101) </w:t>
      </w:r>
      <w:r w:rsidRPr="00565645">
        <w:rPr>
          <w:rFonts w:ascii="Times New Roman" w:hAnsi="Times New Roman"/>
          <w:lang w:val="tr"/>
        </w:rPr>
        <w:t>Çekilen araç frenleri için (AB/2015/68 Yönetmeliği Ek VII İlave 1) Tip I ve Tip III deneylerine ilişkin alternatif işlemler hakkında örnek deney raporu formunda belirtilecek diğer bilgiler İlave 1'de verilmiştir.</w:t>
      </w:r>
    </w:p>
    <w:p w14:paraId="315E1DCC" w14:textId="77777777" w:rsidR="00E723C1" w:rsidRPr="00565645" w:rsidRDefault="00E723C1" w:rsidP="00E723C1">
      <w:pPr>
        <w:pStyle w:val="GvdeMetni"/>
        <w:ind w:left="2127" w:right="220" w:hanging="1418"/>
        <w:jc w:val="both"/>
        <w:rPr>
          <w:rFonts w:ascii="Times New Roman" w:hAnsi="Times New Roman"/>
          <w:b/>
        </w:rPr>
      </w:pPr>
    </w:p>
    <w:p w14:paraId="02A9E033" w14:textId="77777777" w:rsidR="00E723C1" w:rsidRPr="00565645" w:rsidRDefault="00E723C1" w:rsidP="00E723C1">
      <w:pPr>
        <w:pStyle w:val="ListeParagraf"/>
        <w:numPr>
          <w:ilvl w:val="2"/>
          <w:numId w:val="248"/>
        </w:numPr>
        <w:ind w:left="2127" w:hanging="1418"/>
        <w:jc w:val="both"/>
        <w:rPr>
          <w:rFonts w:eastAsia="Arial"/>
          <w:sz w:val="20"/>
          <w:szCs w:val="20"/>
        </w:rPr>
      </w:pPr>
      <w:r w:rsidRPr="00565645">
        <w:rPr>
          <w:rFonts w:eastAsia="Arial"/>
          <w:sz w:val="20"/>
          <w:szCs w:val="20"/>
          <w:lang w:val="tr"/>
        </w:rPr>
        <w:t>Deney raporu numarası</w:t>
      </w:r>
    </w:p>
    <w:p w14:paraId="4A0AA3C6" w14:textId="77777777" w:rsidR="00E723C1" w:rsidRPr="00565645" w:rsidRDefault="00E723C1" w:rsidP="00E723C1">
      <w:pPr>
        <w:ind w:left="2127"/>
        <w:jc w:val="both"/>
        <w:rPr>
          <w:rFonts w:eastAsia="Arial"/>
          <w:sz w:val="20"/>
          <w:szCs w:val="20"/>
          <w:lang w:val="tr"/>
        </w:rPr>
      </w:pPr>
      <w:r w:rsidRPr="00565645">
        <w:rPr>
          <w:rFonts w:eastAsia="Arial"/>
          <w:sz w:val="20"/>
          <w:szCs w:val="20"/>
          <w:lang w:val="tr"/>
        </w:rPr>
        <w:t>Deney raporu numarası iki parçadan meydana gelir: Temel parça ve deney raporunun düzenleme bilgisini belirten bir son ek.</w:t>
      </w:r>
    </w:p>
    <w:p w14:paraId="1539B2F5" w14:textId="77777777" w:rsidR="00E723C1" w:rsidRPr="00565645" w:rsidRDefault="00E723C1" w:rsidP="00E723C1">
      <w:pPr>
        <w:ind w:left="2127" w:hanging="1418"/>
        <w:jc w:val="both"/>
        <w:rPr>
          <w:rFonts w:eastAsia="Arial"/>
          <w:sz w:val="20"/>
          <w:szCs w:val="20"/>
        </w:rPr>
      </w:pPr>
    </w:p>
    <w:p w14:paraId="61932B2E" w14:textId="77777777" w:rsidR="00E723C1" w:rsidRPr="00565645" w:rsidRDefault="00E723C1" w:rsidP="00E723C1">
      <w:pPr>
        <w:ind w:left="2070" w:hanging="1361"/>
        <w:jc w:val="both"/>
        <w:rPr>
          <w:rFonts w:eastAsia="Arial"/>
          <w:sz w:val="20"/>
          <w:szCs w:val="20"/>
          <w:lang w:val="tr"/>
        </w:rPr>
      </w:pPr>
      <w:r w:rsidRPr="00565645">
        <w:rPr>
          <w:rFonts w:eastAsia="Arial"/>
          <w:b/>
          <w:sz w:val="20"/>
          <w:szCs w:val="20"/>
          <w:lang w:val="tr"/>
        </w:rPr>
        <w:t xml:space="preserve">3.4.1.1.                 </w:t>
      </w:r>
      <w:r w:rsidRPr="00565645">
        <w:rPr>
          <w:rFonts w:eastAsia="Arial"/>
          <w:sz w:val="20"/>
          <w:szCs w:val="20"/>
          <w:lang w:val="tr"/>
        </w:rPr>
        <w:t>En fazla 20 karakter ve son ekten meydana gelen temel parça, örneğin nokta veya taksim</w:t>
      </w:r>
      <w:r w:rsidRPr="00565645">
        <w:rPr>
          <w:rFonts w:eastAsia="Arial"/>
          <w:b/>
          <w:sz w:val="20"/>
          <w:szCs w:val="20"/>
          <w:lang w:val="tr"/>
        </w:rPr>
        <w:t xml:space="preserve">   </w:t>
      </w:r>
      <w:r w:rsidRPr="00565645">
        <w:rPr>
          <w:rFonts w:eastAsia="Arial"/>
          <w:sz w:val="20"/>
          <w:szCs w:val="20"/>
          <w:lang w:val="tr"/>
        </w:rPr>
        <w:t>işareti kullanılarak birbirlerinden açık şekilde ayrılır.</w:t>
      </w:r>
    </w:p>
    <w:p w14:paraId="65EC7D2B" w14:textId="77777777" w:rsidR="00E723C1" w:rsidRPr="00565645" w:rsidRDefault="00E723C1" w:rsidP="00E723C1">
      <w:pPr>
        <w:ind w:left="2127" w:hanging="1418"/>
        <w:jc w:val="both"/>
        <w:rPr>
          <w:rFonts w:eastAsia="Arial"/>
          <w:b/>
          <w:sz w:val="20"/>
          <w:szCs w:val="20"/>
        </w:rPr>
      </w:pPr>
    </w:p>
    <w:p w14:paraId="3C8AC552" w14:textId="77777777" w:rsidR="00E723C1" w:rsidRPr="00565645" w:rsidRDefault="00E723C1" w:rsidP="00E723C1">
      <w:pPr>
        <w:ind w:left="2127" w:hanging="1418"/>
        <w:jc w:val="both"/>
        <w:rPr>
          <w:rFonts w:eastAsia="Arial"/>
          <w:sz w:val="20"/>
          <w:szCs w:val="20"/>
          <w:lang w:val="tr"/>
        </w:rPr>
      </w:pPr>
      <w:r w:rsidRPr="00565645">
        <w:rPr>
          <w:rFonts w:eastAsia="Arial"/>
          <w:b/>
          <w:sz w:val="20"/>
          <w:szCs w:val="20"/>
          <w:lang w:val="tr"/>
        </w:rPr>
        <w:t xml:space="preserve">3.4.1.2.                  </w:t>
      </w:r>
      <w:r w:rsidRPr="00565645">
        <w:rPr>
          <w:rFonts w:eastAsia="Arial"/>
          <w:sz w:val="20"/>
          <w:szCs w:val="20"/>
          <w:lang w:val="tr"/>
        </w:rPr>
        <w:t>Deney raporu numarasının temel parçası sadece aynı fren tanıtım bilgileri ve aynı fren faktörüne sahip olan frenleri kapsamalıdır.</w:t>
      </w:r>
    </w:p>
    <w:p w14:paraId="32C0A771" w14:textId="77777777" w:rsidR="00E723C1" w:rsidRPr="00565645" w:rsidRDefault="00E723C1" w:rsidP="00E723C1">
      <w:pPr>
        <w:ind w:left="2127" w:hanging="1418"/>
        <w:jc w:val="both"/>
        <w:rPr>
          <w:rFonts w:eastAsia="Arial"/>
          <w:b/>
          <w:sz w:val="20"/>
          <w:szCs w:val="20"/>
        </w:rPr>
      </w:pPr>
    </w:p>
    <w:p w14:paraId="23E46CEC" w14:textId="77777777" w:rsidR="00E723C1" w:rsidRPr="00565645" w:rsidRDefault="00E723C1" w:rsidP="00E723C1">
      <w:pPr>
        <w:pStyle w:val="ListeParagraf"/>
        <w:numPr>
          <w:ilvl w:val="2"/>
          <w:numId w:val="248"/>
        </w:numPr>
        <w:ind w:left="2127" w:hanging="1418"/>
        <w:jc w:val="both"/>
        <w:rPr>
          <w:rFonts w:eastAsia="Arial"/>
          <w:sz w:val="20"/>
          <w:szCs w:val="20"/>
        </w:rPr>
      </w:pPr>
      <w:r w:rsidRPr="00565645">
        <w:rPr>
          <w:rFonts w:eastAsia="Arial"/>
          <w:sz w:val="20"/>
          <w:szCs w:val="20"/>
          <w:lang w:val="tr"/>
        </w:rPr>
        <w:t>Deney kodu</w:t>
      </w:r>
    </w:p>
    <w:p w14:paraId="0D336F88" w14:textId="77777777" w:rsidR="00E723C1" w:rsidRPr="00565645" w:rsidRDefault="00E723C1" w:rsidP="00E723C1">
      <w:pPr>
        <w:ind w:left="2127" w:hanging="1418"/>
        <w:jc w:val="both"/>
        <w:rPr>
          <w:rFonts w:eastAsia="Arial"/>
          <w:sz w:val="20"/>
          <w:szCs w:val="20"/>
        </w:rPr>
      </w:pPr>
      <w:r w:rsidRPr="00565645">
        <w:rPr>
          <w:rFonts w:eastAsia="Arial"/>
          <w:sz w:val="20"/>
          <w:szCs w:val="20"/>
          <w:lang w:val="tr"/>
        </w:rPr>
        <w:t xml:space="preserve">                            Deney raporu numarasına ek olarak sekiz karakterden (örneğin ABC123) meydana gelen bir “deney kodu”, tanıtım bilgileri ve deney numunesi için geçerli olan deney sonuçlarını belirtmelidir; bu işlem AB/2015/68 Yönetmeliğinin Ek VII İlave 1’indeki 3.7 maddesinde ayrıntılı şekilde açıklanmıştır.</w:t>
      </w:r>
    </w:p>
    <w:p w14:paraId="094A6710" w14:textId="77777777" w:rsidR="00E723C1" w:rsidRPr="00565645" w:rsidRDefault="00E723C1" w:rsidP="00E723C1">
      <w:pPr>
        <w:ind w:left="2127" w:hanging="1418"/>
        <w:jc w:val="both"/>
        <w:rPr>
          <w:rFonts w:eastAsia="Arial"/>
          <w:sz w:val="20"/>
          <w:szCs w:val="20"/>
        </w:rPr>
      </w:pPr>
    </w:p>
    <w:p w14:paraId="06607C33" w14:textId="77777777" w:rsidR="00E723C1" w:rsidRPr="00565645" w:rsidRDefault="00E723C1" w:rsidP="00E723C1">
      <w:pPr>
        <w:pStyle w:val="GvdeMetni"/>
        <w:numPr>
          <w:ilvl w:val="1"/>
          <w:numId w:val="248"/>
        </w:numPr>
        <w:ind w:left="2127" w:right="220" w:hanging="1418"/>
        <w:jc w:val="both"/>
        <w:rPr>
          <w:rFonts w:ascii="Times New Roman" w:hAnsi="Times New Roman"/>
          <w:lang w:val="tr-TR"/>
        </w:rPr>
      </w:pPr>
      <w:r w:rsidRPr="00565645">
        <w:rPr>
          <w:rFonts w:ascii="Times New Roman" w:hAnsi="Times New Roman"/>
          <w:lang w:val="tr-TR"/>
        </w:rPr>
        <w:t>Motorlar için test raporu</w:t>
      </w:r>
    </w:p>
    <w:p w14:paraId="3E896A86" w14:textId="77777777" w:rsidR="00E723C1" w:rsidRPr="00565645" w:rsidRDefault="00E723C1" w:rsidP="00E723C1">
      <w:pPr>
        <w:pStyle w:val="ListeParagraf"/>
        <w:ind w:left="2127" w:hanging="1418"/>
        <w:jc w:val="both"/>
        <w:rPr>
          <w:sz w:val="20"/>
          <w:szCs w:val="20"/>
        </w:rPr>
      </w:pPr>
      <w:r w:rsidRPr="00565645">
        <w:rPr>
          <w:sz w:val="20"/>
          <w:szCs w:val="20"/>
        </w:rPr>
        <w:t xml:space="preserve">                            Motorlar için test raporları, 2017/656/AB Tebliğinin EK 6’sında belirtilen Tek test raporu formatı uygun olarak hazırlanacaktır.</w:t>
      </w:r>
    </w:p>
    <w:p w14:paraId="38C860C9" w14:textId="77777777" w:rsidR="00392064" w:rsidRPr="00565645" w:rsidRDefault="00392064" w:rsidP="00392064">
      <w:pPr>
        <w:widowControl/>
        <w:kinsoku/>
        <w:jc w:val="center"/>
        <w:rPr>
          <w:rFonts w:eastAsia="Times New Roman"/>
          <w:b/>
          <w:bCs/>
          <w:sz w:val="20"/>
          <w:szCs w:val="20"/>
          <w:lang w:val="tr"/>
        </w:rPr>
      </w:pPr>
      <w:r w:rsidRPr="00565645">
        <w:rPr>
          <w:rFonts w:eastAsia="Times New Roman"/>
          <w:b/>
          <w:bCs/>
          <w:sz w:val="20"/>
          <w:szCs w:val="20"/>
          <w:lang w:val="tr"/>
        </w:rPr>
        <w:t>İlave 1</w:t>
      </w:r>
    </w:p>
    <w:p w14:paraId="7A35CB25" w14:textId="77777777" w:rsidR="00392064" w:rsidRPr="00565645" w:rsidRDefault="00392064" w:rsidP="00392064">
      <w:pPr>
        <w:widowControl/>
        <w:kinsoku/>
        <w:jc w:val="center"/>
        <w:rPr>
          <w:rFonts w:eastAsia="Times New Roman"/>
          <w:b/>
          <w:bCs/>
          <w:sz w:val="20"/>
          <w:szCs w:val="20"/>
        </w:rPr>
      </w:pPr>
      <w:r w:rsidRPr="00565645">
        <w:rPr>
          <w:rFonts w:eastAsia="Times New Roman"/>
          <w:b/>
          <w:bCs/>
          <w:sz w:val="20"/>
          <w:szCs w:val="20"/>
        </w:rPr>
        <w:t xml:space="preserve">(Ek:RG-16/4/2020-31101) </w:t>
      </w:r>
    </w:p>
    <w:p w14:paraId="7CBF3942" w14:textId="77777777" w:rsidR="00392064" w:rsidRPr="00565645" w:rsidRDefault="00392064" w:rsidP="00392064">
      <w:pPr>
        <w:widowControl/>
        <w:kinsoku/>
        <w:jc w:val="center"/>
        <w:rPr>
          <w:rFonts w:eastAsia="Times New Roman"/>
          <w:b/>
          <w:bCs/>
          <w:sz w:val="20"/>
          <w:szCs w:val="20"/>
        </w:rPr>
      </w:pPr>
      <w:r w:rsidRPr="00565645">
        <w:rPr>
          <w:rFonts w:eastAsia="Times New Roman"/>
          <w:b/>
          <w:bCs/>
          <w:sz w:val="20"/>
          <w:szCs w:val="20"/>
          <w:lang w:val="tr"/>
        </w:rPr>
        <w:t>Çekilen araç frenleri için (AB/2015/68 Yönetmeliği Ek VII İlave 1) Tip I ve Tip III deneylerine ilişkin alternatif işlemler hakkında örnek deney raporu formu</w:t>
      </w:r>
    </w:p>
    <w:p w14:paraId="4F048BB1" w14:textId="77777777" w:rsidR="00392064" w:rsidRPr="00565645" w:rsidRDefault="00392064" w:rsidP="00392064">
      <w:pPr>
        <w:widowControl/>
        <w:kinsoku/>
        <w:jc w:val="both"/>
        <w:rPr>
          <w:rFonts w:eastAsia="Times New Roman"/>
          <w:sz w:val="20"/>
          <w:szCs w:val="20"/>
          <w:lang w:val="tr"/>
        </w:rPr>
      </w:pPr>
    </w:p>
    <w:p w14:paraId="7C6FE2BC" w14:textId="77777777" w:rsidR="00392064" w:rsidRPr="00565645" w:rsidRDefault="00392064" w:rsidP="004271D8">
      <w:pPr>
        <w:widowControl/>
        <w:kinsoku/>
        <w:ind w:left="2127" w:hanging="1418"/>
        <w:jc w:val="both"/>
        <w:rPr>
          <w:rFonts w:eastAsia="Times New Roman"/>
          <w:sz w:val="20"/>
          <w:szCs w:val="20"/>
        </w:rPr>
      </w:pPr>
      <w:r w:rsidRPr="00565645">
        <w:rPr>
          <w:rFonts w:eastAsia="Times New Roman"/>
          <w:sz w:val="20"/>
          <w:szCs w:val="20"/>
          <w:lang w:val="tr"/>
        </w:rPr>
        <w:t>Deney Raporu No ...</w:t>
      </w:r>
    </w:p>
    <w:p w14:paraId="6B5A338A" w14:textId="77777777" w:rsidR="00392064" w:rsidRPr="00565645" w:rsidRDefault="00392064" w:rsidP="004271D8">
      <w:pPr>
        <w:widowControl/>
        <w:kinsoku/>
        <w:ind w:left="2127" w:hanging="1418"/>
        <w:jc w:val="both"/>
        <w:rPr>
          <w:rFonts w:eastAsia="Times New Roman"/>
          <w:sz w:val="20"/>
          <w:szCs w:val="20"/>
        </w:rPr>
      </w:pPr>
      <w:r w:rsidRPr="00565645">
        <w:rPr>
          <w:rFonts w:eastAsia="Times New Roman"/>
          <w:sz w:val="20"/>
          <w:szCs w:val="20"/>
          <w:lang w:val="tr"/>
        </w:rPr>
        <w:t>Temel parça: ID4- …</w:t>
      </w:r>
    </w:p>
    <w:p w14:paraId="7E782F0A" w14:textId="77777777" w:rsidR="00392064" w:rsidRPr="00565645" w:rsidRDefault="00392064" w:rsidP="006C7A40">
      <w:pPr>
        <w:pStyle w:val="ListeParagraf"/>
        <w:ind w:left="2127" w:hanging="1418"/>
        <w:jc w:val="both"/>
        <w:rPr>
          <w:rFonts w:eastAsia="Times New Roman"/>
          <w:sz w:val="20"/>
          <w:szCs w:val="20"/>
          <w:lang w:val="tr"/>
        </w:rPr>
      </w:pPr>
      <w:r w:rsidRPr="00565645">
        <w:rPr>
          <w:rFonts w:eastAsia="Times New Roman"/>
          <w:sz w:val="20"/>
          <w:szCs w:val="20"/>
          <w:lang w:val="tr"/>
        </w:rPr>
        <w:t>Son ek: ...</w:t>
      </w:r>
    </w:p>
    <w:p w14:paraId="63B180DA" w14:textId="77777777" w:rsidR="006C7A40" w:rsidRPr="00565645" w:rsidRDefault="006C7A40">
      <w:pPr>
        <w:pStyle w:val="ListeParagraf"/>
        <w:ind w:left="2127" w:hanging="1418"/>
        <w:jc w:val="both"/>
        <w:rPr>
          <w:sz w:val="20"/>
          <w:szCs w:val="20"/>
        </w:rPr>
      </w:pPr>
    </w:p>
    <w:p w14:paraId="2BA90C87" w14:textId="77777777" w:rsidR="00392064" w:rsidRPr="00565645" w:rsidRDefault="002A48D6" w:rsidP="004271D8">
      <w:pPr>
        <w:pStyle w:val="ListeParagraf"/>
        <w:ind w:left="1701" w:hanging="992"/>
        <w:jc w:val="both"/>
        <w:rPr>
          <w:rFonts w:eastAsia="Arial"/>
          <w:sz w:val="20"/>
          <w:szCs w:val="20"/>
        </w:rPr>
      </w:pPr>
      <w:r w:rsidRPr="00565645">
        <w:rPr>
          <w:rFonts w:eastAsia="Arial"/>
          <w:sz w:val="20"/>
          <w:szCs w:val="20"/>
        </w:rPr>
        <w:t xml:space="preserve">1. </w:t>
      </w:r>
      <w:r w:rsidR="00CB1644" w:rsidRPr="00565645">
        <w:rPr>
          <w:rFonts w:eastAsia="Arial"/>
          <w:sz w:val="20"/>
          <w:szCs w:val="20"/>
        </w:rPr>
        <w:t xml:space="preserve">          </w:t>
      </w:r>
      <w:r w:rsidRPr="00565645">
        <w:rPr>
          <w:rFonts w:eastAsia="Arial"/>
          <w:sz w:val="20"/>
          <w:szCs w:val="20"/>
        </w:rPr>
        <w:t xml:space="preserve"> </w:t>
      </w:r>
      <w:r w:rsidR="00392064" w:rsidRPr="00565645">
        <w:rPr>
          <w:rFonts w:eastAsia="Arial"/>
          <w:sz w:val="20"/>
          <w:szCs w:val="20"/>
        </w:rPr>
        <w:t xml:space="preserve">  </w:t>
      </w:r>
      <w:r w:rsidRPr="00565645">
        <w:rPr>
          <w:rFonts w:eastAsia="Arial"/>
          <w:sz w:val="20"/>
          <w:szCs w:val="20"/>
        </w:rPr>
        <w:t xml:space="preserve">  </w:t>
      </w:r>
      <w:r w:rsidR="00392064" w:rsidRPr="00565645">
        <w:rPr>
          <w:rFonts w:eastAsia="Arial"/>
          <w:sz w:val="20"/>
          <w:szCs w:val="20"/>
        </w:rPr>
        <w:t>Genel .......</w:t>
      </w:r>
    </w:p>
    <w:p w14:paraId="0F526F03"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1.1.</w:t>
      </w:r>
      <w:r w:rsidR="002A48D6" w:rsidRPr="00565645">
        <w:rPr>
          <w:rFonts w:eastAsia="Arial"/>
          <w:sz w:val="20"/>
          <w:szCs w:val="20"/>
        </w:rPr>
        <w:t xml:space="preserve">             </w:t>
      </w:r>
      <w:r w:rsidRPr="00565645">
        <w:rPr>
          <w:rFonts w:eastAsia="Arial"/>
          <w:sz w:val="20"/>
          <w:szCs w:val="20"/>
        </w:rPr>
        <w:t>Dingil imalatçısı (ad ve adres): ........</w:t>
      </w:r>
    </w:p>
    <w:p w14:paraId="68798301" w14:textId="77777777" w:rsidR="00392064" w:rsidRPr="00565645" w:rsidRDefault="00392064" w:rsidP="004271D8">
      <w:pPr>
        <w:ind w:left="1701" w:hanging="992"/>
        <w:jc w:val="both"/>
        <w:rPr>
          <w:rFonts w:eastAsia="Arial"/>
          <w:sz w:val="20"/>
          <w:szCs w:val="20"/>
        </w:rPr>
      </w:pPr>
      <w:r w:rsidRPr="00565645">
        <w:rPr>
          <w:rFonts w:eastAsia="Arial"/>
          <w:sz w:val="20"/>
          <w:szCs w:val="20"/>
        </w:rPr>
        <w:t>1.1.1.</w:t>
      </w:r>
      <w:r w:rsidR="002A48D6" w:rsidRPr="00565645">
        <w:rPr>
          <w:rFonts w:eastAsia="Arial"/>
          <w:sz w:val="20"/>
          <w:szCs w:val="20"/>
        </w:rPr>
        <w:t xml:space="preserve">          </w:t>
      </w:r>
      <w:r w:rsidRPr="00565645">
        <w:rPr>
          <w:rFonts w:eastAsia="Arial"/>
          <w:sz w:val="20"/>
          <w:szCs w:val="20"/>
        </w:rPr>
        <w:t>Dingil imalatçısının markası: ........</w:t>
      </w:r>
    </w:p>
    <w:p w14:paraId="18A3B10E" w14:textId="77777777" w:rsidR="00392064" w:rsidRPr="00565645" w:rsidRDefault="00392064" w:rsidP="004271D8">
      <w:pPr>
        <w:ind w:left="1701" w:hanging="992"/>
        <w:jc w:val="both"/>
        <w:rPr>
          <w:rFonts w:eastAsia="Arial"/>
          <w:sz w:val="20"/>
          <w:szCs w:val="20"/>
        </w:rPr>
      </w:pPr>
      <w:r w:rsidRPr="00565645">
        <w:rPr>
          <w:rFonts w:eastAsia="Arial"/>
          <w:sz w:val="20"/>
          <w:szCs w:val="20"/>
        </w:rPr>
        <w:t>1.2.</w:t>
      </w:r>
      <w:r w:rsidR="002A48D6" w:rsidRPr="00565645">
        <w:rPr>
          <w:rFonts w:eastAsia="Arial"/>
          <w:sz w:val="20"/>
          <w:szCs w:val="20"/>
        </w:rPr>
        <w:t xml:space="preserve">          </w:t>
      </w:r>
      <w:r w:rsidRPr="00565645">
        <w:rPr>
          <w:rFonts w:eastAsia="Arial"/>
          <w:sz w:val="20"/>
          <w:szCs w:val="20"/>
        </w:rPr>
        <w:t xml:space="preserve">   Fren imalatçısı (ad ve adres): .......</w:t>
      </w:r>
    </w:p>
    <w:p w14:paraId="5ACC2AF2" w14:textId="77777777" w:rsidR="00392064" w:rsidRPr="00565645" w:rsidRDefault="00392064" w:rsidP="004271D8">
      <w:pPr>
        <w:ind w:left="1701" w:hanging="992"/>
        <w:jc w:val="both"/>
        <w:rPr>
          <w:rFonts w:eastAsia="Arial"/>
          <w:sz w:val="20"/>
          <w:szCs w:val="20"/>
        </w:rPr>
      </w:pPr>
      <w:r w:rsidRPr="00565645">
        <w:rPr>
          <w:rFonts w:eastAsia="Arial"/>
          <w:sz w:val="20"/>
          <w:szCs w:val="20"/>
        </w:rPr>
        <w:t>1.2.1.</w:t>
      </w:r>
      <w:r w:rsidR="002A48D6" w:rsidRPr="00565645">
        <w:rPr>
          <w:rFonts w:eastAsia="Arial"/>
          <w:sz w:val="20"/>
          <w:szCs w:val="20"/>
        </w:rPr>
        <w:t xml:space="preserve">          </w:t>
      </w:r>
      <w:r w:rsidRPr="00565645">
        <w:rPr>
          <w:rFonts w:eastAsia="Arial"/>
          <w:sz w:val="20"/>
          <w:szCs w:val="20"/>
        </w:rPr>
        <w:t>Fren tanıtım bilgileri ID2-: ........</w:t>
      </w:r>
    </w:p>
    <w:p w14:paraId="65985CFB" w14:textId="77777777" w:rsidR="00392064" w:rsidRPr="00565645" w:rsidRDefault="00392064" w:rsidP="004271D8">
      <w:pPr>
        <w:ind w:left="1701" w:hanging="992"/>
        <w:jc w:val="both"/>
        <w:rPr>
          <w:rFonts w:eastAsia="Arial"/>
          <w:sz w:val="20"/>
          <w:szCs w:val="20"/>
        </w:rPr>
      </w:pPr>
      <w:r w:rsidRPr="00565645">
        <w:rPr>
          <w:rFonts w:eastAsia="Arial"/>
          <w:sz w:val="20"/>
          <w:szCs w:val="20"/>
        </w:rPr>
        <w:t>1.2.2.</w:t>
      </w:r>
      <w:r w:rsidR="002A48D6" w:rsidRPr="00565645">
        <w:rPr>
          <w:rFonts w:eastAsia="Arial"/>
          <w:sz w:val="20"/>
          <w:szCs w:val="20"/>
        </w:rPr>
        <w:t xml:space="preserve">    </w:t>
      </w:r>
      <w:r w:rsidRPr="00565645">
        <w:rPr>
          <w:rFonts w:eastAsia="Arial"/>
          <w:sz w:val="20"/>
          <w:szCs w:val="20"/>
        </w:rPr>
        <w:t xml:space="preserve">      Otomatik fren ayarlama cihazı: bütünleşik/bütünleşik olmayan (*)</w:t>
      </w:r>
    </w:p>
    <w:p w14:paraId="2133E593" w14:textId="77777777" w:rsidR="00392064" w:rsidRPr="00565645" w:rsidRDefault="00392064" w:rsidP="004271D8">
      <w:pPr>
        <w:ind w:left="1701" w:hanging="992"/>
        <w:jc w:val="both"/>
        <w:rPr>
          <w:rFonts w:eastAsia="Arial"/>
          <w:sz w:val="20"/>
          <w:szCs w:val="20"/>
        </w:rPr>
      </w:pPr>
      <w:r w:rsidRPr="00565645">
        <w:rPr>
          <w:rFonts w:eastAsia="Arial"/>
          <w:sz w:val="20"/>
          <w:szCs w:val="20"/>
        </w:rPr>
        <w:t>1.3.</w:t>
      </w:r>
      <w:r w:rsidR="002A48D6" w:rsidRPr="00565645">
        <w:rPr>
          <w:rFonts w:eastAsia="Arial"/>
          <w:sz w:val="20"/>
          <w:szCs w:val="20"/>
        </w:rPr>
        <w:t xml:space="preserve">         </w:t>
      </w:r>
      <w:r w:rsidRPr="00565645">
        <w:rPr>
          <w:rFonts w:eastAsia="Arial"/>
          <w:sz w:val="20"/>
          <w:szCs w:val="20"/>
        </w:rPr>
        <w:t xml:space="preserve">    İmalatçının Bilgi Dokümanı:</w:t>
      </w:r>
    </w:p>
    <w:p w14:paraId="5EFAEA74" w14:textId="77777777" w:rsidR="00392064" w:rsidRPr="00565645" w:rsidRDefault="00392064" w:rsidP="004271D8">
      <w:pPr>
        <w:ind w:left="1701" w:hanging="992"/>
        <w:jc w:val="both"/>
        <w:rPr>
          <w:rFonts w:eastAsia="Arial"/>
          <w:sz w:val="20"/>
          <w:szCs w:val="20"/>
        </w:rPr>
      </w:pPr>
      <w:r w:rsidRPr="00565645">
        <w:rPr>
          <w:rFonts w:eastAsia="Arial"/>
          <w:sz w:val="20"/>
          <w:szCs w:val="20"/>
        </w:rPr>
        <w:t>2.</w:t>
      </w:r>
      <w:r w:rsidR="002A48D6" w:rsidRPr="00565645">
        <w:rPr>
          <w:rFonts w:eastAsia="Arial"/>
          <w:sz w:val="20"/>
          <w:szCs w:val="20"/>
        </w:rPr>
        <w:t xml:space="preserve">             </w:t>
      </w:r>
      <w:r w:rsidRPr="00565645">
        <w:rPr>
          <w:rFonts w:eastAsia="Arial"/>
          <w:sz w:val="20"/>
          <w:szCs w:val="20"/>
        </w:rPr>
        <w:t xml:space="preserve">   Deney Kaydı</w:t>
      </w:r>
    </w:p>
    <w:p w14:paraId="5B014ADE" w14:textId="77777777" w:rsidR="00392064" w:rsidRPr="00565645" w:rsidRDefault="002A48D6" w:rsidP="004271D8">
      <w:pPr>
        <w:pStyle w:val="ListeParagraf"/>
        <w:ind w:left="1701" w:hanging="992"/>
        <w:jc w:val="both"/>
        <w:rPr>
          <w:rFonts w:eastAsia="Arial"/>
          <w:sz w:val="20"/>
          <w:szCs w:val="20"/>
        </w:rPr>
      </w:pPr>
      <w:r w:rsidRPr="00565645">
        <w:rPr>
          <w:rFonts w:eastAsia="Arial"/>
          <w:sz w:val="20"/>
          <w:szCs w:val="20"/>
        </w:rPr>
        <w:t xml:space="preserve">                   </w:t>
      </w:r>
      <w:r w:rsidR="00392064" w:rsidRPr="00565645">
        <w:rPr>
          <w:rFonts w:eastAsia="Arial"/>
          <w:sz w:val="20"/>
          <w:szCs w:val="20"/>
        </w:rPr>
        <w:t>Her deney için aşağıdaki verilerin kaydedilir:</w:t>
      </w:r>
    </w:p>
    <w:p w14:paraId="5BA2019C" w14:textId="77777777" w:rsidR="00392064" w:rsidRPr="00565645" w:rsidRDefault="00392064" w:rsidP="004271D8">
      <w:pPr>
        <w:ind w:left="1701" w:hanging="992"/>
        <w:jc w:val="both"/>
        <w:rPr>
          <w:rFonts w:eastAsia="Arial"/>
          <w:sz w:val="20"/>
          <w:szCs w:val="20"/>
        </w:rPr>
      </w:pPr>
      <w:r w:rsidRPr="00565645">
        <w:rPr>
          <w:rFonts w:eastAsia="Arial"/>
          <w:sz w:val="20"/>
          <w:szCs w:val="20"/>
        </w:rPr>
        <w:t>2.1.</w:t>
      </w:r>
      <w:r w:rsidR="002A48D6" w:rsidRPr="00565645">
        <w:rPr>
          <w:rFonts w:eastAsia="Arial"/>
          <w:sz w:val="20"/>
          <w:szCs w:val="20"/>
        </w:rPr>
        <w:t xml:space="preserve">         </w:t>
      </w:r>
      <w:r w:rsidRPr="00565645">
        <w:rPr>
          <w:rFonts w:eastAsia="Arial"/>
          <w:sz w:val="20"/>
          <w:szCs w:val="20"/>
        </w:rPr>
        <w:t xml:space="preserve">    Deney kodu: ........</w:t>
      </w:r>
    </w:p>
    <w:p w14:paraId="7124AB24" w14:textId="77777777" w:rsidR="00392064" w:rsidRPr="00565645" w:rsidRDefault="00392064" w:rsidP="004271D8">
      <w:pPr>
        <w:ind w:left="1701" w:hanging="992"/>
        <w:jc w:val="both"/>
        <w:rPr>
          <w:rFonts w:eastAsia="Arial"/>
          <w:sz w:val="20"/>
          <w:szCs w:val="20"/>
        </w:rPr>
      </w:pPr>
      <w:r w:rsidRPr="00565645">
        <w:rPr>
          <w:rFonts w:eastAsia="Arial"/>
          <w:sz w:val="20"/>
          <w:szCs w:val="20"/>
        </w:rPr>
        <w:t>2.2.</w:t>
      </w:r>
      <w:r w:rsidR="002A48D6" w:rsidRPr="00565645">
        <w:rPr>
          <w:rFonts w:eastAsia="Arial"/>
          <w:sz w:val="20"/>
          <w:szCs w:val="20"/>
        </w:rPr>
        <w:t xml:space="preserve">             </w:t>
      </w:r>
      <w:r w:rsidRPr="00565645">
        <w:rPr>
          <w:rFonts w:eastAsia="Arial"/>
          <w:sz w:val="20"/>
          <w:szCs w:val="20"/>
        </w:rPr>
        <w:t>Deney numunesi: (İmalatçının Bilgi Dokümanına uygun şekilde test edilen varyantın kesin tanıtımı)</w:t>
      </w:r>
    </w:p>
    <w:p w14:paraId="26C66C61" w14:textId="77777777" w:rsidR="00392064" w:rsidRPr="00565645" w:rsidRDefault="00392064" w:rsidP="004271D8">
      <w:pPr>
        <w:ind w:left="1701" w:hanging="992"/>
        <w:jc w:val="both"/>
        <w:rPr>
          <w:rFonts w:eastAsia="Arial"/>
          <w:sz w:val="20"/>
          <w:szCs w:val="20"/>
        </w:rPr>
      </w:pPr>
      <w:r w:rsidRPr="00565645">
        <w:rPr>
          <w:rFonts w:eastAsia="Arial"/>
          <w:sz w:val="20"/>
          <w:szCs w:val="20"/>
        </w:rPr>
        <w:t>2.2.1.</w:t>
      </w:r>
      <w:r w:rsidR="002A48D6" w:rsidRPr="00565645">
        <w:rPr>
          <w:rFonts w:eastAsia="Arial"/>
          <w:sz w:val="20"/>
          <w:szCs w:val="20"/>
        </w:rPr>
        <w:t xml:space="preserve">        </w:t>
      </w:r>
      <w:r w:rsidRPr="00565645">
        <w:rPr>
          <w:rFonts w:eastAsia="Arial"/>
          <w:sz w:val="20"/>
          <w:szCs w:val="20"/>
        </w:rPr>
        <w:t xml:space="preserve">  Dingil</w:t>
      </w:r>
    </w:p>
    <w:p w14:paraId="25389916" w14:textId="77777777" w:rsidR="00392064" w:rsidRPr="00565645" w:rsidRDefault="00392064" w:rsidP="004271D8">
      <w:pPr>
        <w:ind w:left="1701" w:hanging="992"/>
        <w:jc w:val="both"/>
        <w:rPr>
          <w:rFonts w:eastAsia="Arial"/>
          <w:sz w:val="20"/>
          <w:szCs w:val="20"/>
        </w:rPr>
      </w:pPr>
      <w:r w:rsidRPr="00565645">
        <w:rPr>
          <w:rFonts w:eastAsia="Arial"/>
          <w:sz w:val="20"/>
          <w:szCs w:val="20"/>
        </w:rPr>
        <w:t>2.2.1.1.</w:t>
      </w:r>
      <w:r w:rsidR="002A48D6" w:rsidRPr="00565645">
        <w:rPr>
          <w:rFonts w:eastAsia="Arial"/>
          <w:sz w:val="20"/>
          <w:szCs w:val="20"/>
        </w:rPr>
        <w:t xml:space="preserve">     </w:t>
      </w:r>
      <w:r w:rsidRPr="00565645">
        <w:rPr>
          <w:rFonts w:eastAsia="Arial"/>
          <w:sz w:val="20"/>
          <w:szCs w:val="20"/>
        </w:rPr>
        <w:t xml:space="preserve">  Dingil tanıtım bilgileri: ID1- …......</w:t>
      </w:r>
    </w:p>
    <w:p w14:paraId="07559E4A" w14:textId="77777777" w:rsidR="00392064" w:rsidRPr="00565645" w:rsidRDefault="00392064" w:rsidP="004271D8">
      <w:pPr>
        <w:ind w:left="1701" w:hanging="992"/>
        <w:jc w:val="both"/>
        <w:rPr>
          <w:rFonts w:eastAsia="Arial"/>
          <w:sz w:val="20"/>
          <w:szCs w:val="20"/>
        </w:rPr>
      </w:pPr>
      <w:r w:rsidRPr="00565645">
        <w:rPr>
          <w:rFonts w:eastAsia="Arial"/>
          <w:sz w:val="20"/>
          <w:szCs w:val="20"/>
        </w:rPr>
        <w:t>2.2.1.2.</w:t>
      </w:r>
      <w:r w:rsidR="002A48D6" w:rsidRPr="00565645">
        <w:rPr>
          <w:rFonts w:eastAsia="Arial"/>
          <w:sz w:val="20"/>
          <w:szCs w:val="20"/>
        </w:rPr>
        <w:t xml:space="preserve">     </w:t>
      </w:r>
      <w:r w:rsidRPr="00565645">
        <w:rPr>
          <w:rFonts w:eastAsia="Arial"/>
          <w:sz w:val="20"/>
          <w:szCs w:val="20"/>
        </w:rPr>
        <w:t xml:space="preserve">  Test edilen dingilin tanıtımı: ..........</w:t>
      </w:r>
    </w:p>
    <w:p w14:paraId="7AA62052" w14:textId="77777777" w:rsidR="00392064" w:rsidRPr="00565645" w:rsidRDefault="00392064" w:rsidP="004271D8">
      <w:pPr>
        <w:ind w:left="1701" w:hanging="992"/>
        <w:jc w:val="both"/>
        <w:rPr>
          <w:rFonts w:eastAsia="Arial"/>
          <w:sz w:val="20"/>
          <w:szCs w:val="20"/>
        </w:rPr>
      </w:pPr>
      <w:r w:rsidRPr="00565645">
        <w:rPr>
          <w:rFonts w:eastAsia="Arial"/>
          <w:sz w:val="20"/>
          <w:szCs w:val="20"/>
        </w:rPr>
        <w:t>2.2.1.3.</w:t>
      </w:r>
      <w:r w:rsidR="002A48D6" w:rsidRPr="00565645">
        <w:rPr>
          <w:rFonts w:eastAsia="Arial"/>
          <w:sz w:val="20"/>
          <w:szCs w:val="20"/>
        </w:rPr>
        <w:t xml:space="preserve">     </w:t>
      </w:r>
      <w:r w:rsidRPr="00565645">
        <w:rPr>
          <w:rFonts w:eastAsia="Arial"/>
          <w:sz w:val="20"/>
          <w:szCs w:val="20"/>
        </w:rPr>
        <w:t xml:space="preserve">  Deney dingil yükü (Fe tanıtım bilgileri): ID3- …</w:t>
      </w:r>
      <w:r w:rsidR="002A48D6" w:rsidRPr="00565645">
        <w:rPr>
          <w:rFonts w:eastAsia="Arial"/>
          <w:sz w:val="20"/>
          <w:szCs w:val="20"/>
        </w:rPr>
        <w:t>………………………………………………</w:t>
      </w:r>
      <w:r w:rsidRPr="00565645">
        <w:rPr>
          <w:rFonts w:eastAsia="Arial"/>
          <w:sz w:val="20"/>
          <w:szCs w:val="20"/>
        </w:rPr>
        <w:t xml:space="preserve"> daN</w:t>
      </w:r>
    </w:p>
    <w:p w14:paraId="5232E6C5" w14:textId="77777777" w:rsidR="00392064" w:rsidRPr="00565645" w:rsidRDefault="00392064" w:rsidP="004271D8">
      <w:pPr>
        <w:ind w:left="1701" w:hanging="992"/>
        <w:jc w:val="both"/>
        <w:rPr>
          <w:rFonts w:eastAsia="Arial"/>
          <w:sz w:val="20"/>
          <w:szCs w:val="20"/>
        </w:rPr>
      </w:pPr>
      <w:r w:rsidRPr="00565645">
        <w:rPr>
          <w:rFonts w:eastAsia="Arial"/>
          <w:sz w:val="20"/>
          <w:szCs w:val="20"/>
        </w:rPr>
        <w:t>2.2.2.</w:t>
      </w:r>
      <w:r w:rsidR="002A48D6" w:rsidRPr="00565645">
        <w:rPr>
          <w:rFonts w:eastAsia="Arial"/>
          <w:sz w:val="20"/>
          <w:szCs w:val="20"/>
        </w:rPr>
        <w:t xml:space="preserve">        </w:t>
      </w:r>
      <w:r w:rsidRPr="00565645">
        <w:rPr>
          <w:rFonts w:eastAsia="Arial"/>
          <w:sz w:val="20"/>
          <w:szCs w:val="20"/>
        </w:rPr>
        <w:t xml:space="preserve">  Fren</w:t>
      </w:r>
    </w:p>
    <w:p w14:paraId="05CBEC83" w14:textId="77777777" w:rsidR="00392064" w:rsidRPr="00565645" w:rsidRDefault="00392064" w:rsidP="004271D8">
      <w:pPr>
        <w:ind w:left="1701" w:hanging="992"/>
        <w:jc w:val="both"/>
        <w:rPr>
          <w:rFonts w:eastAsia="Arial"/>
          <w:sz w:val="20"/>
          <w:szCs w:val="20"/>
        </w:rPr>
      </w:pPr>
      <w:r w:rsidRPr="00565645">
        <w:rPr>
          <w:rFonts w:eastAsia="Arial"/>
          <w:sz w:val="20"/>
          <w:szCs w:val="20"/>
        </w:rPr>
        <w:t>2.2.2.1.</w:t>
      </w:r>
      <w:r w:rsidR="002A48D6" w:rsidRPr="00565645">
        <w:rPr>
          <w:rFonts w:eastAsia="Arial"/>
          <w:sz w:val="20"/>
          <w:szCs w:val="20"/>
        </w:rPr>
        <w:t xml:space="preserve">     </w:t>
      </w:r>
      <w:r w:rsidRPr="00565645">
        <w:rPr>
          <w:rFonts w:eastAsia="Arial"/>
          <w:sz w:val="20"/>
          <w:szCs w:val="20"/>
        </w:rPr>
        <w:t xml:space="preserve">  Fren tanıtım bilgileri: ID2- …......</w:t>
      </w:r>
    </w:p>
    <w:p w14:paraId="7B3D0200" w14:textId="77777777" w:rsidR="00392064" w:rsidRPr="00565645" w:rsidRDefault="00392064" w:rsidP="004271D8">
      <w:pPr>
        <w:ind w:left="1701" w:hanging="992"/>
        <w:jc w:val="both"/>
        <w:rPr>
          <w:rFonts w:eastAsia="Arial"/>
          <w:sz w:val="20"/>
          <w:szCs w:val="20"/>
        </w:rPr>
      </w:pPr>
      <w:r w:rsidRPr="00565645">
        <w:rPr>
          <w:rFonts w:eastAsia="Arial"/>
          <w:sz w:val="20"/>
          <w:szCs w:val="20"/>
        </w:rPr>
        <w:t>2.2.2.2.</w:t>
      </w:r>
      <w:r w:rsidR="002A48D6" w:rsidRPr="00565645">
        <w:rPr>
          <w:rFonts w:eastAsia="Arial"/>
          <w:sz w:val="20"/>
          <w:szCs w:val="20"/>
        </w:rPr>
        <w:t xml:space="preserve">    </w:t>
      </w:r>
      <w:r w:rsidRPr="00565645">
        <w:rPr>
          <w:rFonts w:eastAsia="Arial"/>
          <w:sz w:val="20"/>
          <w:szCs w:val="20"/>
        </w:rPr>
        <w:t xml:space="preserve">  </w:t>
      </w:r>
      <w:r w:rsidR="002A48D6" w:rsidRPr="00565645">
        <w:rPr>
          <w:rFonts w:eastAsia="Arial"/>
          <w:sz w:val="20"/>
          <w:szCs w:val="20"/>
        </w:rPr>
        <w:t xml:space="preserve"> </w:t>
      </w:r>
      <w:r w:rsidRPr="00565645">
        <w:rPr>
          <w:rFonts w:eastAsia="Arial"/>
          <w:sz w:val="20"/>
          <w:szCs w:val="20"/>
        </w:rPr>
        <w:t>Test edilen frenin tanıtımı: ...</w:t>
      </w:r>
    </w:p>
    <w:p w14:paraId="6E82C4D7" w14:textId="77777777" w:rsidR="00392064" w:rsidRPr="00565645" w:rsidRDefault="00392064" w:rsidP="004271D8">
      <w:pPr>
        <w:ind w:left="1701" w:hanging="992"/>
        <w:jc w:val="both"/>
        <w:rPr>
          <w:rFonts w:eastAsia="Arial"/>
          <w:sz w:val="20"/>
          <w:szCs w:val="20"/>
        </w:rPr>
      </w:pPr>
      <w:r w:rsidRPr="00565645">
        <w:rPr>
          <w:rFonts w:eastAsia="Arial"/>
          <w:sz w:val="20"/>
          <w:szCs w:val="20"/>
        </w:rPr>
        <w:t>2.2.2.3.</w:t>
      </w:r>
      <w:r w:rsidR="002A48D6" w:rsidRPr="00565645">
        <w:rPr>
          <w:rFonts w:eastAsia="Arial"/>
          <w:sz w:val="20"/>
          <w:szCs w:val="20"/>
        </w:rPr>
        <w:t xml:space="preserve">     </w:t>
      </w:r>
      <w:r w:rsidRPr="00565645">
        <w:rPr>
          <w:rFonts w:eastAsia="Arial"/>
          <w:sz w:val="20"/>
          <w:szCs w:val="20"/>
        </w:rPr>
        <w:t xml:space="preserve">  Frenin azami strok kapasitesi (**): ….....</w:t>
      </w:r>
    </w:p>
    <w:p w14:paraId="29C65C46" w14:textId="77777777" w:rsidR="00392064" w:rsidRPr="00565645" w:rsidRDefault="00392064" w:rsidP="004271D8">
      <w:pPr>
        <w:ind w:left="1701" w:hanging="992"/>
        <w:jc w:val="both"/>
        <w:rPr>
          <w:rFonts w:eastAsia="Arial"/>
          <w:sz w:val="20"/>
          <w:szCs w:val="20"/>
        </w:rPr>
      </w:pPr>
      <w:r w:rsidRPr="00565645">
        <w:rPr>
          <w:rFonts w:eastAsia="Arial"/>
          <w:sz w:val="20"/>
          <w:szCs w:val="20"/>
        </w:rPr>
        <w:t>2.2.2.4.</w:t>
      </w:r>
      <w:r w:rsidR="002A48D6" w:rsidRPr="00565645">
        <w:rPr>
          <w:rFonts w:eastAsia="Arial"/>
          <w:sz w:val="20"/>
          <w:szCs w:val="20"/>
        </w:rPr>
        <w:t xml:space="preserve">     </w:t>
      </w:r>
      <w:r w:rsidRPr="00565645">
        <w:rPr>
          <w:rFonts w:eastAsia="Arial"/>
          <w:sz w:val="20"/>
          <w:szCs w:val="20"/>
        </w:rPr>
        <w:t xml:space="preserve">  Etkin kam mili uzunluğu3: ...</w:t>
      </w:r>
    </w:p>
    <w:p w14:paraId="39CEC01F" w14:textId="77777777" w:rsidR="00392064" w:rsidRPr="00565645" w:rsidRDefault="00392064" w:rsidP="004271D8">
      <w:pPr>
        <w:ind w:left="1701" w:hanging="992"/>
        <w:jc w:val="both"/>
        <w:rPr>
          <w:rFonts w:eastAsia="Arial"/>
          <w:sz w:val="20"/>
          <w:szCs w:val="20"/>
        </w:rPr>
      </w:pPr>
      <w:r w:rsidRPr="00565645">
        <w:rPr>
          <w:rFonts w:eastAsia="Arial"/>
          <w:sz w:val="20"/>
          <w:szCs w:val="20"/>
        </w:rPr>
        <w:t>2.2.2.5.</w:t>
      </w:r>
      <w:r w:rsidR="002A48D6" w:rsidRPr="00565645">
        <w:rPr>
          <w:rFonts w:eastAsia="Arial"/>
          <w:sz w:val="20"/>
          <w:szCs w:val="20"/>
        </w:rPr>
        <w:t xml:space="preserve">      </w:t>
      </w:r>
      <w:r w:rsidRPr="00565645">
        <w:rPr>
          <w:rFonts w:eastAsia="Arial"/>
          <w:sz w:val="20"/>
          <w:szCs w:val="20"/>
        </w:rPr>
        <w:t xml:space="preserve"> AB/2015/68 Yönetmeliği Ek VII İlave 1 madde 3.8(m)'ye göre önemli farklılıklar: ..</w:t>
      </w:r>
    </w:p>
    <w:p w14:paraId="4BAD452B" w14:textId="77777777" w:rsidR="00392064" w:rsidRPr="00565645" w:rsidRDefault="00392064" w:rsidP="004271D8">
      <w:pPr>
        <w:ind w:left="1701" w:hanging="992"/>
        <w:jc w:val="both"/>
        <w:rPr>
          <w:rFonts w:eastAsia="Arial"/>
          <w:sz w:val="20"/>
          <w:szCs w:val="20"/>
        </w:rPr>
      </w:pPr>
      <w:r w:rsidRPr="00565645">
        <w:rPr>
          <w:rFonts w:eastAsia="Arial"/>
          <w:sz w:val="20"/>
          <w:szCs w:val="20"/>
        </w:rPr>
        <w:t>2.2.2.6.</w:t>
      </w:r>
      <w:r w:rsidR="002A48D6" w:rsidRPr="00565645">
        <w:rPr>
          <w:rFonts w:eastAsia="Arial"/>
          <w:sz w:val="20"/>
          <w:szCs w:val="20"/>
        </w:rPr>
        <w:t xml:space="preserve">       </w:t>
      </w:r>
      <w:r w:rsidRPr="00565645">
        <w:rPr>
          <w:rFonts w:eastAsia="Arial"/>
          <w:sz w:val="20"/>
          <w:szCs w:val="20"/>
        </w:rPr>
        <w:t>Fren kampanası / diski (*) …</w:t>
      </w:r>
    </w:p>
    <w:p w14:paraId="51436FA4" w14:textId="77777777" w:rsidR="00392064" w:rsidRPr="00565645" w:rsidRDefault="00392064" w:rsidP="004271D8">
      <w:pPr>
        <w:ind w:left="1701" w:hanging="992"/>
        <w:jc w:val="both"/>
        <w:rPr>
          <w:rFonts w:eastAsia="Arial"/>
          <w:sz w:val="20"/>
          <w:szCs w:val="20"/>
        </w:rPr>
      </w:pPr>
      <w:r w:rsidRPr="00565645">
        <w:rPr>
          <w:rFonts w:eastAsia="Arial"/>
          <w:sz w:val="20"/>
          <w:szCs w:val="20"/>
        </w:rPr>
        <w:t>2.2.2.6.1.</w:t>
      </w:r>
      <w:r w:rsidR="002A48D6" w:rsidRPr="00565645">
        <w:rPr>
          <w:rFonts w:eastAsia="Arial"/>
          <w:sz w:val="20"/>
          <w:szCs w:val="20"/>
        </w:rPr>
        <w:t xml:space="preserve">    </w:t>
      </w:r>
      <w:r w:rsidRPr="00565645">
        <w:rPr>
          <w:rFonts w:eastAsia="Arial"/>
          <w:sz w:val="20"/>
          <w:szCs w:val="20"/>
        </w:rPr>
        <w:t>Diskin /kampananın fiili deney kütlesi (*): …</w:t>
      </w:r>
    </w:p>
    <w:p w14:paraId="231ECB6F" w14:textId="77777777" w:rsidR="00392064" w:rsidRPr="00565645" w:rsidRDefault="00392064" w:rsidP="004271D8">
      <w:pPr>
        <w:ind w:left="1701" w:hanging="992"/>
        <w:jc w:val="both"/>
        <w:rPr>
          <w:rFonts w:eastAsia="Arial"/>
          <w:sz w:val="20"/>
          <w:szCs w:val="20"/>
        </w:rPr>
      </w:pPr>
      <w:r w:rsidRPr="00565645">
        <w:rPr>
          <w:rFonts w:eastAsia="Arial"/>
          <w:sz w:val="20"/>
          <w:szCs w:val="20"/>
        </w:rPr>
        <w:t>2.2.2.6.2.</w:t>
      </w:r>
      <w:r w:rsidR="002A48D6" w:rsidRPr="00565645">
        <w:rPr>
          <w:rFonts w:eastAsia="Arial"/>
          <w:sz w:val="20"/>
          <w:szCs w:val="20"/>
        </w:rPr>
        <w:t xml:space="preserve">    </w:t>
      </w:r>
      <w:r w:rsidRPr="00565645">
        <w:rPr>
          <w:rFonts w:eastAsia="Arial"/>
          <w:sz w:val="20"/>
          <w:szCs w:val="20"/>
        </w:rPr>
        <w:t>Diskin nominal dış çapı (**): …</w:t>
      </w:r>
    </w:p>
    <w:p w14:paraId="6F6F2788" w14:textId="77777777" w:rsidR="00392064" w:rsidRPr="00565645" w:rsidRDefault="00392064" w:rsidP="004271D8">
      <w:pPr>
        <w:ind w:left="1701" w:hanging="992"/>
        <w:jc w:val="both"/>
        <w:rPr>
          <w:rFonts w:eastAsia="Arial"/>
          <w:sz w:val="20"/>
          <w:szCs w:val="20"/>
        </w:rPr>
      </w:pPr>
      <w:r w:rsidRPr="00565645">
        <w:rPr>
          <w:rFonts w:eastAsia="Arial"/>
          <w:sz w:val="20"/>
          <w:szCs w:val="20"/>
        </w:rPr>
        <w:t>2.2.2.6.3.</w:t>
      </w:r>
      <w:r w:rsidR="002A48D6" w:rsidRPr="00565645">
        <w:rPr>
          <w:rFonts w:eastAsia="Arial"/>
          <w:sz w:val="20"/>
          <w:szCs w:val="20"/>
        </w:rPr>
        <w:t xml:space="preserve">    </w:t>
      </w:r>
      <w:r w:rsidRPr="00565645">
        <w:rPr>
          <w:rFonts w:eastAsia="Arial"/>
          <w:sz w:val="20"/>
          <w:szCs w:val="20"/>
        </w:rPr>
        <w:t>Disk soğutma tipi (havalı/havasız) (*)</w:t>
      </w:r>
    </w:p>
    <w:p w14:paraId="164C6DD1" w14:textId="77777777" w:rsidR="00392064" w:rsidRPr="00565645" w:rsidRDefault="00392064" w:rsidP="004271D8">
      <w:pPr>
        <w:ind w:left="1701" w:hanging="992"/>
        <w:jc w:val="both"/>
        <w:rPr>
          <w:rFonts w:eastAsia="Arial"/>
          <w:sz w:val="20"/>
          <w:szCs w:val="20"/>
        </w:rPr>
      </w:pPr>
      <w:r w:rsidRPr="00565645">
        <w:rPr>
          <w:rFonts w:eastAsia="Arial"/>
          <w:sz w:val="20"/>
          <w:szCs w:val="20"/>
        </w:rPr>
        <w:t>2.2.2.6.4.</w:t>
      </w:r>
      <w:r w:rsidR="002A48D6" w:rsidRPr="00565645">
        <w:rPr>
          <w:rFonts w:eastAsia="Arial"/>
          <w:sz w:val="20"/>
          <w:szCs w:val="20"/>
        </w:rPr>
        <w:t xml:space="preserve">    </w:t>
      </w:r>
      <w:r w:rsidRPr="00565645">
        <w:rPr>
          <w:rFonts w:eastAsia="Arial"/>
          <w:sz w:val="20"/>
          <w:szCs w:val="20"/>
        </w:rPr>
        <w:t>Bütünleşik göbekli veya göbeksiz (*)</w:t>
      </w:r>
    </w:p>
    <w:p w14:paraId="0D1DA380" w14:textId="77777777" w:rsidR="00392064" w:rsidRPr="00565645" w:rsidRDefault="00392064" w:rsidP="004271D8">
      <w:pPr>
        <w:ind w:left="1701" w:hanging="992"/>
        <w:jc w:val="both"/>
        <w:rPr>
          <w:rFonts w:eastAsia="Arial"/>
          <w:sz w:val="20"/>
          <w:szCs w:val="20"/>
        </w:rPr>
      </w:pPr>
      <w:r w:rsidRPr="00565645">
        <w:rPr>
          <w:rFonts w:eastAsia="Arial"/>
          <w:sz w:val="20"/>
          <w:szCs w:val="20"/>
        </w:rPr>
        <w:t>2.2.2.6.5.    Bütünleşik kampanalı disk - park freni işlevi olan veya olmayan (*)  (**)</w:t>
      </w:r>
    </w:p>
    <w:p w14:paraId="45161E4C" w14:textId="77777777" w:rsidR="00392064" w:rsidRPr="00565645" w:rsidRDefault="00392064" w:rsidP="004271D8">
      <w:pPr>
        <w:ind w:left="1701" w:hanging="992"/>
        <w:jc w:val="both"/>
        <w:rPr>
          <w:rFonts w:eastAsia="Arial"/>
          <w:sz w:val="20"/>
          <w:szCs w:val="20"/>
        </w:rPr>
      </w:pPr>
      <w:r w:rsidRPr="00565645">
        <w:rPr>
          <w:rFonts w:eastAsia="Arial"/>
          <w:sz w:val="20"/>
          <w:szCs w:val="20"/>
        </w:rPr>
        <w:t>2.2.2.6.6.    Disk sürtünme yüzeyleri ve disk montajı arasındaki geometrik ilişki: ...</w:t>
      </w:r>
    </w:p>
    <w:p w14:paraId="7C95174F" w14:textId="77777777" w:rsidR="00392064" w:rsidRPr="00565645" w:rsidRDefault="00392064" w:rsidP="004271D8">
      <w:pPr>
        <w:ind w:left="1701" w:hanging="992"/>
        <w:jc w:val="both"/>
        <w:rPr>
          <w:rFonts w:eastAsia="Arial"/>
          <w:sz w:val="20"/>
          <w:szCs w:val="20"/>
        </w:rPr>
      </w:pPr>
      <w:r w:rsidRPr="00565645">
        <w:rPr>
          <w:rFonts w:eastAsia="Arial"/>
          <w:sz w:val="20"/>
          <w:szCs w:val="20"/>
        </w:rPr>
        <w:t>2.2.2.6.7.</w:t>
      </w:r>
      <w:r w:rsidR="002A48D6" w:rsidRPr="00565645">
        <w:rPr>
          <w:rFonts w:eastAsia="Arial"/>
          <w:sz w:val="20"/>
          <w:szCs w:val="20"/>
        </w:rPr>
        <w:t xml:space="preserve">  </w:t>
      </w:r>
      <w:r w:rsidRPr="00565645">
        <w:rPr>
          <w:rFonts w:eastAsia="Arial"/>
          <w:sz w:val="20"/>
          <w:szCs w:val="20"/>
        </w:rPr>
        <w:t xml:space="preserve">  Temel malzeme: ...</w:t>
      </w:r>
    </w:p>
    <w:p w14:paraId="7EAC1965" w14:textId="77777777" w:rsidR="00392064" w:rsidRPr="00565645" w:rsidRDefault="00392064" w:rsidP="004271D8">
      <w:pPr>
        <w:ind w:left="1701" w:hanging="992"/>
        <w:jc w:val="both"/>
        <w:rPr>
          <w:rFonts w:eastAsia="Arial"/>
          <w:sz w:val="20"/>
          <w:szCs w:val="20"/>
        </w:rPr>
      </w:pPr>
      <w:r w:rsidRPr="00565645">
        <w:rPr>
          <w:rFonts w:eastAsia="Arial"/>
          <w:sz w:val="20"/>
          <w:szCs w:val="20"/>
        </w:rPr>
        <w:t>2.2.2.7.</w:t>
      </w:r>
      <w:r w:rsidRPr="00565645">
        <w:rPr>
          <w:rFonts w:eastAsia="Arial"/>
          <w:sz w:val="20"/>
          <w:szCs w:val="20"/>
        </w:rPr>
        <w:tab/>
        <w:t>Fren balatası veya pabucu (*)</w:t>
      </w:r>
    </w:p>
    <w:p w14:paraId="2B5746E2" w14:textId="77777777" w:rsidR="00392064" w:rsidRPr="00565645" w:rsidRDefault="00392064" w:rsidP="004271D8">
      <w:pPr>
        <w:ind w:left="1701" w:hanging="992"/>
        <w:jc w:val="both"/>
        <w:rPr>
          <w:rFonts w:eastAsia="Arial"/>
          <w:sz w:val="20"/>
          <w:szCs w:val="20"/>
        </w:rPr>
      </w:pPr>
      <w:r w:rsidRPr="00565645">
        <w:rPr>
          <w:rFonts w:eastAsia="Arial"/>
          <w:sz w:val="20"/>
          <w:szCs w:val="20"/>
        </w:rPr>
        <w:t>2.2.2.7.1.</w:t>
      </w:r>
      <w:r w:rsidRPr="00565645">
        <w:rPr>
          <w:rFonts w:eastAsia="Arial"/>
          <w:sz w:val="20"/>
          <w:szCs w:val="20"/>
        </w:rPr>
        <w:tab/>
        <w:t>İmalatçı: ...</w:t>
      </w:r>
    </w:p>
    <w:p w14:paraId="4E470413" w14:textId="77777777" w:rsidR="00392064" w:rsidRPr="00565645" w:rsidRDefault="00392064" w:rsidP="004271D8">
      <w:pPr>
        <w:ind w:left="1701" w:hanging="992"/>
        <w:jc w:val="both"/>
        <w:rPr>
          <w:rFonts w:eastAsia="Arial"/>
          <w:sz w:val="20"/>
          <w:szCs w:val="20"/>
        </w:rPr>
      </w:pPr>
      <w:r w:rsidRPr="00565645">
        <w:rPr>
          <w:rFonts w:eastAsia="Arial"/>
          <w:sz w:val="20"/>
          <w:szCs w:val="20"/>
        </w:rPr>
        <w:t>2.2.2.7.2.</w:t>
      </w:r>
      <w:r w:rsidRPr="00565645">
        <w:rPr>
          <w:rFonts w:eastAsia="Arial"/>
          <w:sz w:val="20"/>
          <w:szCs w:val="20"/>
        </w:rPr>
        <w:tab/>
        <w:t>Marka: ...</w:t>
      </w:r>
    </w:p>
    <w:p w14:paraId="15741AAE" w14:textId="77777777" w:rsidR="00392064" w:rsidRPr="00565645" w:rsidRDefault="00392064" w:rsidP="004271D8">
      <w:pPr>
        <w:ind w:left="1701" w:hanging="992"/>
        <w:jc w:val="both"/>
        <w:rPr>
          <w:rFonts w:eastAsia="Arial"/>
          <w:sz w:val="20"/>
          <w:szCs w:val="20"/>
        </w:rPr>
      </w:pPr>
      <w:r w:rsidRPr="00565645">
        <w:rPr>
          <w:rFonts w:eastAsia="Arial"/>
          <w:sz w:val="20"/>
          <w:szCs w:val="20"/>
        </w:rPr>
        <w:t>2.2.2.7.3.</w:t>
      </w:r>
      <w:r w:rsidRPr="00565645">
        <w:rPr>
          <w:rFonts w:eastAsia="Arial"/>
          <w:sz w:val="20"/>
          <w:szCs w:val="20"/>
        </w:rPr>
        <w:tab/>
        <w:t>Tip: ...</w:t>
      </w:r>
    </w:p>
    <w:p w14:paraId="22304D85"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2.2.2.7.4.</w:t>
      </w:r>
      <w:r w:rsidRPr="00565645">
        <w:rPr>
          <w:rFonts w:eastAsia="Arial"/>
          <w:sz w:val="20"/>
          <w:szCs w:val="20"/>
        </w:rPr>
        <w:tab/>
        <w:t xml:space="preserve">Fren balatası/pabucunun fren mekanizmasına/arka plakaya monte edilme yöntemi (*): </w:t>
      </w:r>
    </w:p>
    <w:p w14:paraId="321AA5A8"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2.2.2.7.5.</w:t>
      </w:r>
      <w:r w:rsidRPr="00565645">
        <w:rPr>
          <w:rFonts w:eastAsia="Arial"/>
          <w:sz w:val="20"/>
          <w:szCs w:val="20"/>
        </w:rPr>
        <w:tab/>
        <w:t>Arka plakanın kalınlığı, pabuçların ağırlığı veya diğer açıklayıcı bilgiler (İmalatçının Bilgi Dokümanı) (*): …</w:t>
      </w:r>
    </w:p>
    <w:p w14:paraId="4351FCAA"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2.2.2.7.6.</w:t>
      </w:r>
      <w:r w:rsidRPr="00565645">
        <w:rPr>
          <w:rFonts w:eastAsia="Arial"/>
          <w:sz w:val="20"/>
          <w:szCs w:val="20"/>
        </w:rPr>
        <w:tab/>
        <w:t>Fren pabucu / arka plakasının temel malzemesi (*): …</w:t>
      </w:r>
    </w:p>
    <w:p w14:paraId="3B56EF68"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2.2.3.</w:t>
      </w:r>
      <w:r w:rsidRPr="00565645">
        <w:rPr>
          <w:rFonts w:eastAsia="Arial"/>
          <w:sz w:val="20"/>
          <w:szCs w:val="20"/>
        </w:rPr>
        <w:tab/>
        <w:t>Otomatik fren ayarlama cihazı (bütünleşik otomatik fren ayarlama cihazları için geçerli değildir) (*)</w:t>
      </w:r>
    </w:p>
    <w:p w14:paraId="112B46F8"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2.2.3.1.</w:t>
      </w:r>
      <w:r w:rsidRPr="00565645">
        <w:rPr>
          <w:rFonts w:eastAsia="Arial"/>
          <w:sz w:val="20"/>
          <w:szCs w:val="20"/>
        </w:rPr>
        <w:tab/>
        <w:t>İmalatçı (ad ve adresi): ...</w:t>
      </w:r>
    </w:p>
    <w:p w14:paraId="444E57EF"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2.2.3.2.</w:t>
      </w:r>
      <w:r w:rsidRPr="00565645">
        <w:rPr>
          <w:rFonts w:eastAsia="Arial"/>
          <w:sz w:val="20"/>
          <w:szCs w:val="20"/>
        </w:rPr>
        <w:tab/>
        <w:t>Marka: ...</w:t>
      </w:r>
    </w:p>
    <w:p w14:paraId="0C903C60"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2.2.3.3.</w:t>
      </w:r>
      <w:r w:rsidRPr="00565645">
        <w:rPr>
          <w:rFonts w:eastAsia="Arial"/>
          <w:sz w:val="20"/>
          <w:szCs w:val="20"/>
        </w:rPr>
        <w:tab/>
        <w:t>Tip: ...</w:t>
      </w:r>
    </w:p>
    <w:p w14:paraId="1468EC78"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2.2.3.4.</w:t>
      </w:r>
      <w:r w:rsidRPr="00565645">
        <w:rPr>
          <w:rFonts w:eastAsia="Arial"/>
          <w:sz w:val="20"/>
          <w:szCs w:val="20"/>
        </w:rPr>
        <w:tab/>
        <w:t>Versiyon: ...</w:t>
      </w:r>
    </w:p>
    <w:p w14:paraId="184476E9"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2.2.4.</w:t>
      </w:r>
      <w:r w:rsidRPr="00565645">
        <w:rPr>
          <w:rFonts w:eastAsia="Arial"/>
          <w:sz w:val="20"/>
          <w:szCs w:val="20"/>
        </w:rPr>
        <w:tab/>
        <w:t>Tekerlek ebatları (Tip I ve Tip II deneylerine yönelik alternatif işlemler açısından çekilen araç dingili ve frenine ait bilgi dokümanındaki Şekil 1A ve 1B'ye bakınız)</w:t>
      </w:r>
    </w:p>
    <w:p w14:paraId="15928EC8"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2.2.4.1.</w:t>
      </w:r>
      <w:r w:rsidRPr="00565645">
        <w:rPr>
          <w:rFonts w:eastAsia="Arial"/>
          <w:sz w:val="20"/>
          <w:szCs w:val="20"/>
        </w:rPr>
        <w:tab/>
        <w:t>Deney dingil yükünde (Fe) referans lastik yuvarlanma yarıçapı (Re): ...</w:t>
      </w:r>
    </w:p>
    <w:p w14:paraId="327C42BC" w14:textId="77777777" w:rsidR="00392064" w:rsidRPr="00565645" w:rsidRDefault="00392064" w:rsidP="002A48D6">
      <w:pPr>
        <w:ind w:left="1701" w:hanging="992"/>
        <w:jc w:val="both"/>
        <w:rPr>
          <w:rFonts w:eastAsia="Arial"/>
          <w:sz w:val="20"/>
          <w:szCs w:val="20"/>
        </w:rPr>
      </w:pPr>
      <w:r w:rsidRPr="00565645">
        <w:rPr>
          <w:rFonts w:eastAsia="Arial"/>
          <w:sz w:val="20"/>
          <w:szCs w:val="20"/>
        </w:rPr>
        <w:t>2.2.4.2.</w:t>
      </w:r>
      <w:r w:rsidR="00374A93" w:rsidRPr="00565645">
        <w:rPr>
          <w:rFonts w:eastAsia="Arial"/>
          <w:sz w:val="20"/>
          <w:szCs w:val="20"/>
        </w:rPr>
        <w:t xml:space="preserve">  </w:t>
      </w:r>
      <w:r w:rsidRPr="00565645">
        <w:rPr>
          <w:rFonts w:eastAsia="Arial"/>
          <w:sz w:val="20"/>
          <w:szCs w:val="20"/>
        </w:rPr>
        <w:t xml:space="preserve">      Deneyde takılı bulunan tekerleğe ait veriler:</w:t>
      </w:r>
    </w:p>
    <w:p w14:paraId="6418E2FD" w14:textId="77777777" w:rsidR="00374A93" w:rsidRPr="00565645" w:rsidRDefault="00374A93" w:rsidP="002A48D6">
      <w:pPr>
        <w:ind w:left="1701" w:hanging="992"/>
        <w:jc w:val="both"/>
        <w:rPr>
          <w:rFonts w:eastAsia="Arial"/>
          <w:sz w:val="20"/>
          <w:szCs w:val="20"/>
        </w:rPr>
      </w:pPr>
    </w:p>
    <w:tbl>
      <w:tblPr>
        <w:tblStyle w:val="TabloKlavuzu"/>
        <w:tblW w:w="0" w:type="auto"/>
        <w:tblInd w:w="1701" w:type="dxa"/>
        <w:tblLook w:val="04A0" w:firstRow="1" w:lastRow="0" w:firstColumn="1" w:lastColumn="0" w:noHBand="0" w:noVBand="1"/>
      </w:tblPr>
      <w:tblGrid>
        <w:gridCol w:w="1345"/>
        <w:gridCol w:w="1324"/>
        <w:gridCol w:w="1327"/>
        <w:gridCol w:w="1327"/>
        <w:gridCol w:w="1328"/>
        <w:gridCol w:w="1328"/>
      </w:tblGrid>
      <w:tr w:rsidR="00565645" w:rsidRPr="00565645" w14:paraId="64B63A30" w14:textId="77777777" w:rsidTr="004271D8">
        <w:trPr>
          <w:trHeight w:val="397"/>
        </w:trPr>
        <w:tc>
          <w:tcPr>
            <w:tcW w:w="1613" w:type="dxa"/>
            <w:vAlign w:val="center"/>
          </w:tcPr>
          <w:p w14:paraId="29C8E2B2" w14:textId="77777777" w:rsidR="00374A93" w:rsidRPr="00565645" w:rsidRDefault="00374A93" w:rsidP="004271D8">
            <w:pPr>
              <w:jc w:val="center"/>
              <w:rPr>
                <w:rFonts w:eastAsia="Arial"/>
                <w:sz w:val="20"/>
                <w:szCs w:val="20"/>
              </w:rPr>
            </w:pPr>
            <w:r w:rsidRPr="00565645">
              <w:rPr>
                <w:rFonts w:eastAsia="Arial"/>
                <w:sz w:val="20"/>
                <w:szCs w:val="20"/>
              </w:rPr>
              <w:t>Lastik ebadı</w:t>
            </w:r>
          </w:p>
        </w:tc>
        <w:tc>
          <w:tcPr>
            <w:tcW w:w="1613" w:type="dxa"/>
            <w:vAlign w:val="center"/>
          </w:tcPr>
          <w:p w14:paraId="1AAD97E4" w14:textId="77777777" w:rsidR="00374A93" w:rsidRPr="00565645" w:rsidRDefault="00374A93" w:rsidP="004271D8">
            <w:pPr>
              <w:jc w:val="center"/>
              <w:rPr>
                <w:rFonts w:eastAsia="Arial"/>
                <w:sz w:val="20"/>
                <w:szCs w:val="20"/>
              </w:rPr>
            </w:pPr>
            <w:r w:rsidRPr="00565645">
              <w:rPr>
                <w:rFonts w:eastAsia="Arial"/>
                <w:sz w:val="20"/>
                <w:szCs w:val="20"/>
              </w:rPr>
              <w:t>Jant ebadı</w:t>
            </w:r>
          </w:p>
        </w:tc>
        <w:tc>
          <w:tcPr>
            <w:tcW w:w="1613" w:type="dxa"/>
            <w:vAlign w:val="center"/>
          </w:tcPr>
          <w:p w14:paraId="10A8B569" w14:textId="77777777" w:rsidR="00374A93" w:rsidRPr="00565645" w:rsidRDefault="00374A93" w:rsidP="004271D8">
            <w:pPr>
              <w:jc w:val="center"/>
              <w:rPr>
                <w:rFonts w:eastAsia="Arial"/>
                <w:sz w:val="20"/>
                <w:szCs w:val="20"/>
              </w:rPr>
            </w:pPr>
            <w:r w:rsidRPr="00565645">
              <w:rPr>
                <w:rFonts w:eastAsia="Arial"/>
                <w:sz w:val="20"/>
                <w:szCs w:val="20"/>
              </w:rPr>
              <w:t>Xe (mm)</w:t>
            </w:r>
          </w:p>
        </w:tc>
        <w:tc>
          <w:tcPr>
            <w:tcW w:w="1613" w:type="dxa"/>
            <w:vAlign w:val="center"/>
          </w:tcPr>
          <w:p w14:paraId="33443DBC" w14:textId="77777777" w:rsidR="00374A93" w:rsidRPr="00565645" w:rsidRDefault="00374A93" w:rsidP="004271D8">
            <w:pPr>
              <w:jc w:val="center"/>
              <w:rPr>
                <w:rFonts w:eastAsia="Arial"/>
                <w:sz w:val="20"/>
                <w:szCs w:val="20"/>
              </w:rPr>
            </w:pPr>
            <w:r w:rsidRPr="00565645">
              <w:rPr>
                <w:rFonts w:eastAsia="Arial"/>
                <w:sz w:val="20"/>
                <w:szCs w:val="20"/>
              </w:rPr>
              <w:t>De (mm)</w:t>
            </w:r>
          </w:p>
        </w:tc>
        <w:tc>
          <w:tcPr>
            <w:tcW w:w="1614" w:type="dxa"/>
            <w:vAlign w:val="center"/>
          </w:tcPr>
          <w:p w14:paraId="5C011ECD" w14:textId="77777777" w:rsidR="00374A93" w:rsidRPr="00565645" w:rsidRDefault="00374A93" w:rsidP="004271D8">
            <w:pPr>
              <w:jc w:val="center"/>
              <w:rPr>
                <w:rFonts w:eastAsia="Arial"/>
                <w:sz w:val="20"/>
                <w:szCs w:val="20"/>
              </w:rPr>
            </w:pPr>
            <w:r w:rsidRPr="00565645">
              <w:rPr>
                <w:rFonts w:eastAsia="Arial"/>
                <w:sz w:val="20"/>
                <w:szCs w:val="20"/>
              </w:rPr>
              <w:t>Ee (mm)</w:t>
            </w:r>
          </w:p>
        </w:tc>
        <w:tc>
          <w:tcPr>
            <w:tcW w:w="1614" w:type="dxa"/>
            <w:vAlign w:val="center"/>
          </w:tcPr>
          <w:p w14:paraId="32077F95" w14:textId="77777777" w:rsidR="00374A93" w:rsidRPr="00565645" w:rsidRDefault="00374A93" w:rsidP="004271D8">
            <w:pPr>
              <w:jc w:val="center"/>
              <w:rPr>
                <w:rFonts w:eastAsia="Arial"/>
                <w:sz w:val="20"/>
                <w:szCs w:val="20"/>
              </w:rPr>
            </w:pPr>
            <w:r w:rsidRPr="00565645">
              <w:rPr>
                <w:rFonts w:eastAsia="Arial"/>
                <w:sz w:val="20"/>
                <w:szCs w:val="20"/>
              </w:rPr>
              <w:t>Ge (mm)</w:t>
            </w:r>
          </w:p>
        </w:tc>
      </w:tr>
      <w:tr w:rsidR="00374A93" w:rsidRPr="00565645" w14:paraId="71440120" w14:textId="77777777" w:rsidTr="004271D8">
        <w:trPr>
          <w:trHeight w:val="397"/>
        </w:trPr>
        <w:tc>
          <w:tcPr>
            <w:tcW w:w="1613" w:type="dxa"/>
            <w:vAlign w:val="center"/>
          </w:tcPr>
          <w:p w14:paraId="3DE33315" w14:textId="77777777" w:rsidR="00374A93" w:rsidRPr="00565645" w:rsidRDefault="00374A93" w:rsidP="004271D8">
            <w:pPr>
              <w:jc w:val="center"/>
              <w:rPr>
                <w:rFonts w:eastAsia="Arial"/>
                <w:sz w:val="20"/>
                <w:szCs w:val="20"/>
              </w:rPr>
            </w:pPr>
          </w:p>
        </w:tc>
        <w:tc>
          <w:tcPr>
            <w:tcW w:w="1613" w:type="dxa"/>
            <w:vAlign w:val="center"/>
          </w:tcPr>
          <w:p w14:paraId="502B78D5" w14:textId="77777777" w:rsidR="00374A93" w:rsidRPr="00565645" w:rsidRDefault="00374A93" w:rsidP="004271D8">
            <w:pPr>
              <w:jc w:val="center"/>
              <w:rPr>
                <w:rFonts w:eastAsia="Arial"/>
                <w:sz w:val="20"/>
                <w:szCs w:val="20"/>
              </w:rPr>
            </w:pPr>
          </w:p>
        </w:tc>
        <w:tc>
          <w:tcPr>
            <w:tcW w:w="1613" w:type="dxa"/>
            <w:vAlign w:val="center"/>
          </w:tcPr>
          <w:p w14:paraId="2EC752CE" w14:textId="77777777" w:rsidR="00374A93" w:rsidRPr="00565645" w:rsidRDefault="00374A93" w:rsidP="004271D8">
            <w:pPr>
              <w:jc w:val="center"/>
              <w:rPr>
                <w:rFonts w:eastAsia="Arial"/>
                <w:sz w:val="20"/>
                <w:szCs w:val="20"/>
              </w:rPr>
            </w:pPr>
          </w:p>
        </w:tc>
        <w:tc>
          <w:tcPr>
            <w:tcW w:w="1613" w:type="dxa"/>
            <w:vAlign w:val="center"/>
          </w:tcPr>
          <w:p w14:paraId="2FC070FE" w14:textId="77777777" w:rsidR="00374A93" w:rsidRPr="00565645" w:rsidRDefault="00374A93" w:rsidP="004271D8">
            <w:pPr>
              <w:jc w:val="center"/>
              <w:rPr>
                <w:rFonts w:eastAsia="Arial"/>
                <w:sz w:val="20"/>
                <w:szCs w:val="20"/>
              </w:rPr>
            </w:pPr>
          </w:p>
        </w:tc>
        <w:tc>
          <w:tcPr>
            <w:tcW w:w="1614" w:type="dxa"/>
            <w:vAlign w:val="center"/>
          </w:tcPr>
          <w:p w14:paraId="04BB970B" w14:textId="77777777" w:rsidR="00374A93" w:rsidRPr="00565645" w:rsidRDefault="00374A93" w:rsidP="004271D8">
            <w:pPr>
              <w:jc w:val="center"/>
              <w:rPr>
                <w:rFonts w:eastAsia="Arial"/>
                <w:sz w:val="20"/>
                <w:szCs w:val="20"/>
              </w:rPr>
            </w:pPr>
          </w:p>
        </w:tc>
        <w:tc>
          <w:tcPr>
            <w:tcW w:w="1614" w:type="dxa"/>
            <w:vAlign w:val="center"/>
          </w:tcPr>
          <w:p w14:paraId="2B9E4183" w14:textId="77777777" w:rsidR="00374A93" w:rsidRPr="00565645" w:rsidRDefault="00374A93" w:rsidP="004271D8">
            <w:pPr>
              <w:jc w:val="center"/>
              <w:rPr>
                <w:rFonts w:eastAsia="Arial"/>
                <w:sz w:val="20"/>
                <w:szCs w:val="20"/>
              </w:rPr>
            </w:pPr>
          </w:p>
        </w:tc>
      </w:tr>
    </w:tbl>
    <w:p w14:paraId="58EC0DDA" w14:textId="77777777" w:rsidR="00374A93" w:rsidRPr="00565645" w:rsidRDefault="00374A93" w:rsidP="004271D8">
      <w:pPr>
        <w:ind w:left="1701" w:hanging="992"/>
        <w:jc w:val="both"/>
        <w:rPr>
          <w:rFonts w:eastAsia="Arial"/>
          <w:sz w:val="20"/>
          <w:szCs w:val="20"/>
        </w:rPr>
      </w:pPr>
    </w:p>
    <w:p w14:paraId="72DC4D51"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ab/>
      </w:r>
      <w:r w:rsidRPr="00565645">
        <w:rPr>
          <w:rFonts w:eastAsia="Arial"/>
          <w:sz w:val="20"/>
          <w:szCs w:val="20"/>
        </w:rPr>
        <w:tab/>
      </w:r>
      <w:r w:rsidRPr="00565645">
        <w:rPr>
          <w:rFonts w:eastAsia="Arial"/>
          <w:sz w:val="20"/>
          <w:szCs w:val="20"/>
        </w:rPr>
        <w:tab/>
      </w:r>
      <w:r w:rsidRPr="00565645">
        <w:rPr>
          <w:rFonts w:eastAsia="Arial"/>
          <w:sz w:val="20"/>
          <w:szCs w:val="20"/>
        </w:rPr>
        <w:tab/>
      </w:r>
    </w:p>
    <w:p w14:paraId="088F1690"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2.2.5.</w:t>
      </w:r>
      <w:r w:rsidRPr="00565645">
        <w:rPr>
          <w:rFonts w:eastAsia="Arial"/>
          <w:sz w:val="20"/>
          <w:szCs w:val="20"/>
        </w:rPr>
        <w:tab/>
        <w:t>Manivela uzunluğu: le = ...</w:t>
      </w:r>
    </w:p>
    <w:p w14:paraId="746148C8"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2.2.6.</w:t>
      </w:r>
      <w:r w:rsidRPr="00565645">
        <w:rPr>
          <w:rFonts w:eastAsia="Arial"/>
          <w:sz w:val="20"/>
          <w:szCs w:val="20"/>
        </w:rPr>
        <w:tab/>
        <w:t>Fren başlatıcısı</w:t>
      </w:r>
    </w:p>
    <w:p w14:paraId="533222E1"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2.2.6.1.</w:t>
      </w:r>
      <w:r w:rsidRPr="00565645">
        <w:rPr>
          <w:rFonts w:eastAsia="Arial"/>
          <w:sz w:val="20"/>
          <w:szCs w:val="20"/>
        </w:rPr>
        <w:tab/>
        <w:t>İmalatçı: ...</w:t>
      </w:r>
    </w:p>
    <w:p w14:paraId="45710640"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2.2.6.2.</w:t>
      </w:r>
      <w:r w:rsidRPr="00565645">
        <w:rPr>
          <w:rFonts w:eastAsia="Arial"/>
          <w:sz w:val="20"/>
          <w:szCs w:val="20"/>
        </w:rPr>
        <w:tab/>
        <w:t>Marka: ...</w:t>
      </w:r>
    </w:p>
    <w:p w14:paraId="1C09B066" w14:textId="77777777" w:rsidR="00392064" w:rsidRPr="00565645" w:rsidRDefault="00392064" w:rsidP="004271D8">
      <w:pPr>
        <w:ind w:left="1701" w:hanging="992"/>
        <w:jc w:val="both"/>
        <w:rPr>
          <w:rFonts w:eastAsia="Arial"/>
          <w:sz w:val="20"/>
          <w:szCs w:val="20"/>
        </w:rPr>
      </w:pPr>
      <w:r w:rsidRPr="00565645">
        <w:rPr>
          <w:rFonts w:eastAsia="Arial"/>
          <w:sz w:val="20"/>
          <w:szCs w:val="20"/>
        </w:rPr>
        <w:t>2.2.6.3.</w:t>
      </w:r>
      <w:r w:rsidR="00374A93" w:rsidRPr="00565645">
        <w:rPr>
          <w:rFonts w:eastAsia="Arial"/>
          <w:sz w:val="20"/>
          <w:szCs w:val="20"/>
        </w:rPr>
        <w:t xml:space="preserve">    </w:t>
      </w:r>
      <w:r w:rsidRPr="00565645">
        <w:rPr>
          <w:rFonts w:eastAsia="Arial"/>
          <w:sz w:val="20"/>
          <w:szCs w:val="20"/>
        </w:rPr>
        <w:t xml:space="preserve">    Tip: ...</w:t>
      </w:r>
    </w:p>
    <w:p w14:paraId="3AC10927" w14:textId="77777777" w:rsidR="00392064" w:rsidRPr="00565645" w:rsidRDefault="00392064" w:rsidP="004271D8">
      <w:pPr>
        <w:ind w:left="1701" w:hanging="992"/>
        <w:jc w:val="both"/>
        <w:rPr>
          <w:rFonts w:eastAsia="Arial"/>
          <w:sz w:val="20"/>
          <w:szCs w:val="20"/>
        </w:rPr>
      </w:pPr>
      <w:r w:rsidRPr="00565645">
        <w:rPr>
          <w:rFonts w:eastAsia="Arial"/>
          <w:sz w:val="20"/>
          <w:szCs w:val="20"/>
        </w:rPr>
        <w:t>2.2.6.4.</w:t>
      </w:r>
      <w:r w:rsidR="00374A93" w:rsidRPr="00565645">
        <w:rPr>
          <w:rFonts w:eastAsia="Arial"/>
          <w:sz w:val="20"/>
          <w:szCs w:val="20"/>
        </w:rPr>
        <w:t xml:space="preserve">   </w:t>
      </w:r>
      <w:r w:rsidRPr="00565645">
        <w:rPr>
          <w:rFonts w:eastAsia="Arial"/>
          <w:sz w:val="20"/>
          <w:szCs w:val="20"/>
        </w:rPr>
        <w:t xml:space="preserve">   </w:t>
      </w:r>
      <w:r w:rsidR="00374A93" w:rsidRPr="00565645">
        <w:rPr>
          <w:rFonts w:eastAsia="Arial"/>
          <w:sz w:val="20"/>
          <w:szCs w:val="20"/>
        </w:rPr>
        <w:t xml:space="preserve">  </w:t>
      </w:r>
      <w:r w:rsidRPr="00565645">
        <w:rPr>
          <w:rFonts w:eastAsia="Arial"/>
          <w:sz w:val="20"/>
          <w:szCs w:val="20"/>
        </w:rPr>
        <w:t>(Deney) Tanıtım numarası: ...</w:t>
      </w:r>
    </w:p>
    <w:p w14:paraId="1A88FDAE" w14:textId="77777777" w:rsidR="00392064" w:rsidRPr="00565645" w:rsidRDefault="00392064" w:rsidP="004271D8">
      <w:pPr>
        <w:ind w:left="1701" w:hanging="992"/>
        <w:jc w:val="both"/>
        <w:rPr>
          <w:rFonts w:eastAsia="Arial"/>
          <w:sz w:val="20"/>
          <w:szCs w:val="20"/>
        </w:rPr>
      </w:pPr>
      <w:r w:rsidRPr="00565645">
        <w:rPr>
          <w:rFonts w:eastAsia="Arial"/>
          <w:sz w:val="20"/>
          <w:szCs w:val="20"/>
        </w:rPr>
        <w:t>2.3.</w:t>
      </w:r>
      <w:r w:rsidRPr="00565645">
        <w:rPr>
          <w:rFonts w:eastAsia="Arial"/>
          <w:sz w:val="20"/>
          <w:szCs w:val="20"/>
        </w:rPr>
        <w:tab/>
        <w:t>Deney sonuçları (sırasıyla 0,01·Fe ve 0,02·Fe yuvarlanma dirençlerine göre düzeltilen)</w:t>
      </w:r>
    </w:p>
    <w:p w14:paraId="1478ADE4" w14:textId="77777777" w:rsidR="00392064" w:rsidRPr="00565645" w:rsidRDefault="00392064" w:rsidP="004271D8">
      <w:pPr>
        <w:ind w:left="1701" w:hanging="992"/>
        <w:jc w:val="both"/>
        <w:rPr>
          <w:rFonts w:eastAsia="Arial"/>
          <w:sz w:val="20"/>
          <w:szCs w:val="20"/>
        </w:rPr>
      </w:pPr>
      <w:r w:rsidRPr="00565645">
        <w:rPr>
          <w:rFonts w:eastAsia="Arial"/>
          <w:sz w:val="20"/>
          <w:szCs w:val="20"/>
        </w:rPr>
        <w:t>2.3.1.</w:t>
      </w:r>
      <w:r w:rsidR="00374A93" w:rsidRPr="00565645">
        <w:rPr>
          <w:rFonts w:eastAsia="Arial"/>
          <w:sz w:val="20"/>
          <w:szCs w:val="20"/>
        </w:rPr>
        <w:t xml:space="preserve">   </w:t>
      </w:r>
      <w:r w:rsidRPr="00565645">
        <w:rPr>
          <w:rFonts w:eastAsia="Arial"/>
          <w:sz w:val="20"/>
          <w:szCs w:val="20"/>
        </w:rPr>
        <w:t xml:space="preserve">   </w:t>
      </w:r>
      <w:r w:rsidR="00374A93" w:rsidRPr="00565645">
        <w:rPr>
          <w:rFonts w:eastAsia="Arial"/>
          <w:sz w:val="20"/>
          <w:szCs w:val="20"/>
        </w:rPr>
        <w:t xml:space="preserve">     </w:t>
      </w:r>
      <w:r w:rsidRPr="00565645">
        <w:rPr>
          <w:rFonts w:eastAsia="Arial"/>
          <w:sz w:val="20"/>
          <w:szCs w:val="20"/>
        </w:rPr>
        <w:t>Aşağıdaki kategorilerde yer alan araçlarda</w:t>
      </w:r>
    </w:p>
    <w:p w14:paraId="74B3C7B6" w14:textId="77777777" w:rsidR="00392064" w:rsidRPr="00565645" w:rsidRDefault="00392064" w:rsidP="004271D8">
      <w:pPr>
        <w:pStyle w:val="ListeParagraf"/>
        <w:numPr>
          <w:ilvl w:val="0"/>
          <w:numId w:val="314"/>
        </w:numPr>
        <w:ind w:hanging="720"/>
        <w:jc w:val="both"/>
        <w:rPr>
          <w:rFonts w:eastAsia="Arial"/>
          <w:sz w:val="20"/>
          <w:szCs w:val="20"/>
        </w:rPr>
      </w:pPr>
      <w:r w:rsidRPr="00565645">
        <w:rPr>
          <w:rFonts w:eastAsia="Arial"/>
          <w:sz w:val="20"/>
          <w:szCs w:val="20"/>
        </w:rPr>
        <w:t>R1, R2, S1</w:t>
      </w:r>
    </w:p>
    <w:p w14:paraId="300180B0" w14:textId="77777777" w:rsidR="00392064" w:rsidRPr="00565645" w:rsidRDefault="00392064" w:rsidP="004271D8">
      <w:pPr>
        <w:pStyle w:val="ListeParagraf"/>
        <w:numPr>
          <w:ilvl w:val="0"/>
          <w:numId w:val="314"/>
        </w:numPr>
        <w:ind w:hanging="720"/>
        <w:jc w:val="both"/>
        <w:rPr>
          <w:rFonts w:eastAsia="Arial"/>
          <w:sz w:val="20"/>
          <w:szCs w:val="20"/>
        </w:rPr>
      </w:pPr>
      <w:r w:rsidRPr="00565645">
        <w:rPr>
          <w:rFonts w:eastAsia="Arial"/>
          <w:sz w:val="20"/>
          <w:szCs w:val="20"/>
        </w:rPr>
        <w:t>R3a/R4a/S2a (***)</w:t>
      </w:r>
    </w:p>
    <w:p w14:paraId="44B2A53F" w14:textId="77777777" w:rsidR="00392064" w:rsidRPr="00565645" w:rsidRDefault="00392064" w:rsidP="004271D8">
      <w:pPr>
        <w:pStyle w:val="ListeParagraf"/>
        <w:numPr>
          <w:ilvl w:val="0"/>
          <w:numId w:val="314"/>
        </w:numPr>
        <w:ind w:hanging="720"/>
        <w:jc w:val="both"/>
        <w:rPr>
          <w:rFonts w:eastAsia="Arial"/>
          <w:sz w:val="20"/>
          <w:szCs w:val="20"/>
        </w:rPr>
      </w:pPr>
      <w:r w:rsidRPr="00565645">
        <w:rPr>
          <w:rFonts w:eastAsia="Arial"/>
          <w:sz w:val="20"/>
          <w:szCs w:val="20"/>
        </w:rPr>
        <w:t>Dingil başına teknik açıdan izin verilen azami kütlelerin toplamı 10000 kg'dan fazla olmayan R3b/R4b/S2b (***)</w:t>
      </w:r>
    </w:p>
    <w:p w14:paraId="147A3C67" w14:textId="77777777" w:rsidR="00392064" w:rsidRPr="00565645" w:rsidRDefault="00374A93" w:rsidP="004271D8">
      <w:pPr>
        <w:pStyle w:val="ListeParagraf"/>
        <w:ind w:left="1701" w:hanging="992"/>
        <w:jc w:val="both"/>
        <w:rPr>
          <w:rFonts w:eastAsia="Arial"/>
          <w:sz w:val="20"/>
          <w:szCs w:val="20"/>
        </w:rPr>
      </w:pPr>
      <w:r w:rsidRPr="00565645">
        <w:rPr>
          <w:rFonts w:eastAsia="Arial"/>
          <w:sz w:val="20"/>
          <w:szCs w:val="20"/>
        </w:rPr>
        <w:t xml:space="preserve">                   </w:t>
      </w:r>
      <w:r w:rsidR="00392064" w:rsidRPr="00565645">
        <w:rPr>
          <w:rFonts w:eastAsia="Arial"/>
          <w:sz w:val="20"/>
          <w:szCs w:val="20"/>
        </w:rPr>
        <w:t>Tablo A ila Tablo C'deki 0,01 ve 0,02'lik varsayılan yuvarlanma direnci ve azami tasarım hızına bağlı olarak:</w:t>
      </w:r>
    </w:p>
    <w:p w14:paraId="306BFF14"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2.3.1.1</w:t>
      </w:r>
      <w:r w:rsidRPr="00565645">
        <w:rPr>
          <w:rFonts w:eastAsia="Arial"/>
          <w:sz w:val="20"/>
          <w:szCs w:val="20"/>
        </w:rPr>
        <w:tab/>
        <w:t>Yuvarlanma direnci katsayısı R = 0,01 kabul edildiğinde (azami tasarım hızı 40 km/saatten fazla olan ve 2.3.1 maddesinde belirtilen çekilen araçlar dahil)</w:t>
      </w:r>
    </w:p>
    <w:p w14:paraId="3A257CEE" w14:textId="77777777" w:rsidR="00374A93" w:rsidRPr="00565645" w:rsidRDefault="00374A93" w:rsidP="002A48D6">
      <w:pPr>
        <w:pStyle w:val="ListeParagraf"/>
        <w:ind w:left="1701" w:hanging="992"/>
        <w:jc w:val="both"/>
        <w:rPr>
          <w:rFonts w:eastAsia="Arial"/>
          <w:sz w:val="20"/>
          <w:szCs w:val="20"/>
        </w:rPr>
      </w:pPr>
    </w:p>
    <w:tbl>
      <w:tblPr>
        <w:tblStyle w:val="TabloKlavuzu"/>
        <w:tblW w:w="0" w:type="auto"/>
        <w:tblInd w:w="1701" w:type="dxa"/>
        <w:tblLook w:val="04A0" w:firstRow="1" w:lastRow="0" w:firstColumn="1" w:lastColumn="0" w:noHBand="0" w:noVBand="1"/>
      </w:tblPr>
      <w:tblGrid>
        <w:gridCol w:w="3114"/>
        <w:gridCol w:w="1621"/>
        <w:gridCol w:w="1622"/>
        <w:gridCol w:w="1622"/>
      </w:tblGrid>
      <w:tr w:rsidR="00565645" w:rsidRPr="00565645" w14:paraId="0AF28E20" w14:textId="77777777" w:rsidTr="004271D8">
        <w:trPr>
          <w:trHeight w:val="871"/>
        </w:trPr>
        <w:tc>
          <w:tcPr>
            <w:tcW w:w="3114" w:type="dxa"/>
          </w:tcPr>
          <w:p w14:paraId="4B36880F" w14:textId="77777777" w:rsidR="00374A93" w:rsidRPr="00565645" w:rsidRDefault="00374A93" w:rsidP="004271D8">
            <w:pPr>
              <w:pStyle w:val="ListeParagraf"/>
              <w:ind w:left="26"/>
              <w:rPr>
                <w:rFonts w:eastAsia="Arial"/>
                <w:sz w:val="20"/>
                <w:szCs w:val="20"/>
              </w:rPr>
            </w:pPr>
            <w:r w:rsidRPr="00565645">
              <w:rPr>
                <w:rFonts w:eastAsia="Arial"/>
                <w:sz w:val="20"/>
                <w:szCs w:val="20"/>
              </w:rPr>
              <w:t>Tablo A: 2.3.1 maddesinde belirtilen şekilde tüm çekilen araçlar için geçerlidir</w:t>
            </w:r>
          </w:p>
          <w:p w14:paraId="060E79E0" w14:textId="77777777" w:rsidR="00374A93" w:rsidRPr="00565645" w:rsidRDefault="00374A93" w:rsidP="004271D8">
            <w:pPr>
              <w:pStyle w:val="ListeParagraf"/>
              <w:ind w:left="26"/>
              <w:jc w:val="both"/>
              <w:rPr>
                <w:rFonts w:eastAsia="Arial"/>
                <w:sz w:val="20"/>
                <w:szCs w:val="20"/>
              </w:rPr>
            </w:pPr>
            <w:r w:rsidRPr="00565645">
              <w:rPr>
                <w:rFonts w:eastAsia="Arial"/>
                <w:sz w:val="20"/>
                <w:szCs w:val="20"/>
              </w:rPr>
              <w:t>Deney tipi</w:t>
            </w:r>
          </w:p>
        </w:tc>
        <w:tc>
          <w:tcPr>
            <w:tcW w:w="1621" w:type="dxa"/>
            <w:vAlign w:val="center"/>
          </w:tcPr>
          <w:p w14:paraId="7466325B" w14:textId="77777777" w:rsidR="00374A93" w:rsidRPr="00565645" w:rsidRDefault="00374A93" w:rsidP="004271D8">
            <w:pPr>
              <w:pStyle w:val="ListeParagraf"/>
              <w:ind w:left="0"/>
              <w:jc w:val="center"/>
              <w:rPr>
                <w:rFonts w:eastAsia="Arial"/>
                <w:sz w:val="20"/>
                <w:szCs w:val="20"/>
              </w:rPr>
            </w:pPr>
            <w:r w:rsidRPr="00565645">
              <w:rPr>
                <w:rFonts w:eastAsia="Arial"/>
                <w:sz w:val="20"/>
                <w:szCs w:val="20"/>
              </w:rPr>
              <w:t>0</w:t>
            </w:r>
          </w:p>
        </w:tc>
        <w:tc>
          <w:tcPr>
            <w:tcW w:w="3244" w:type="dxa"/>
            <w:gridSpan w:val="2"/>
            <w:vAlign w:val="center"/>
          </w:tcPr>
          <w:p w14:paraId="0FA6BECE" w14:textId="77777777" w:rsidR="00374A93" w:rsidRPr="00565645" w:rsidRDefault="00374A93" w:rsidP="004271D8">
            <w:pPr>
              <w:pStyle w:val="ListeParagraf"/>
              <w:ind w:left="0"/>
              <w:jc w:val="center"/>
              <w:rPr>
                <w:rFonts w:eastAsia="Arial"/>
                <w:sz w:val="20"/>
                <w:szCs w:val="20"/>
              </w:rPr>
            </w:pPr>
            <w:r w:rsidRPr="00565645">
              <w:rPr>
                <w:rFonts w:eastAsia="Arial"/>
                <w:sz w:val="20"/>
                <w:szCs w:val="20"/>
              </w:rPr>
              <w:t>I</w:t>
            </w:r>
          </w:p>
        </w:tc>
      </w:tr>
      <w:tr w:rsidR="00565645" w:rsidRPr="00565645" w14:paraId="07DA2BCC" w14:textId="77777777" w:rsidTr="004271D8">
        <w:tc>
          <w:tcPr>
            <w:tcW w:w="3114" w:type="dxa"/>
          </w:tcPr>
          <w:p w14:paraId="16431853" w14:textId="77777777" w:rsidR="00374A93" w:rsidRPr="00565645" w:rsidRDefault="00374A93" w:rsidP="00374A93">
            <w:pPr>
              <w:pStyle w:val="ListeParagraf"/>
              <w:ind w:left="26"/>
              <w:rPr>
                <w:rFonts w:eastAsia="Arial"/>
                <w:sz w:val="20"/>
                <w:szCs w:val="20"/>
              </w:rPr>
            </w:pPr>
            <w:r w:rsidRPr="00565645">
              <w:rPr>
                <w:rFonts w:eastAsia="Arial"/>
                <w:sz w:val="20"/>
                <w:szCs w:val="20"/>
              </w:rPr>
              <w:t>AB/2015/68 Yönetmeliği Ek VII İlave 1 madde:</w:t>
            </w:r>
          </w:p>
        </w:tc>
        <w:tc>
          <w:tcPr>
            <w:tcW w:w="1621" w:type="dxa"/>
            <w:vAlign w:val="center"/>
          </w:tcPr>
          <w:p w14:paraId="2708F28F" w14:textId="77777777" w:rsidR="00374A93" w:rsidRPr="00565645" w:rsidRDefault="00374A93" w:rsidP="004271D8">
            <w:pPr>
              <w:pStyle w:val="ListeParagraf"/>
              <w:ind w:left="0"/>
              <w:jc w:val="center"/>
              <w:rPr>
                <w:rFonts w:eastAsia="Arial"/>
                <w:sz w:val="20"/>
                <w:szCs w:val="20"/>
              </w:rPr>
            </w:pPr>
            <w:r w:rsidRPr="00565645">
              <w:rPr>
                <w:rFonts w:eastAsia="Arial"/>
                <w:sz w:val="20"/>
                <w:szCs w:val="20"/>
              </w:rPr>
              <w:t>3.5.1.4.</w:t>
            </w:r>
          </w:p>
        </w:tc>
        <w:tc>
          <w:tcPr>
            <w:tcW w:w="1622" w:type="dxa"/>
            <w:vAlign w:val="center"/>
          </w:tcPr>
          <w:p w14:paraId="1D4E1997" w14:textId="77777777" w:rsidR="00374A93" w:rsidRPr="00565645" w:rsidRDefault="00374A93" w:rsidP="004271D8">
            <w:pPr>
              <w:pStyle w:val="ListeParagraf"/>
              <w:ind w:left="0"/>
              <w:jc w:val="center"/>
              <w:rPr>
                <w:rFonts w:eastAsia="Arial"/>
                <w:sz w:val="20"/>
                <w:szCs w:val="20"/>
              </w:rPr>
            </w:pPr>
            <w:r w:rsidRPr="00565645">
              <w:rPr>
                <w:rFonts w:eastAsia="Arial"/>
                <w:sz w:val="20"/>
                <w:szCs w:val="20"/>
              </w:rPr>
              <w:t>3.5.2.2. veya 3.5.2.3.</w:t>
            </w:r>
          </w:p>
        </w:tc>
        <w:tc>
          <w:tcPr>
            <w:tcW w:w="1622" w:type="dxa"/>
            <w:vAlign w:val="center"/>
          </w:tcPr>
          <w:p w14:paraId="58386DD3" w14:textId="77777777" w:rsidR="00374A93" w:rsidRPr="00565645" w:rsidRDefault="00374A93" w:rsidP="004271D8">
            <w:pPr>
              <w:pStyle w:val="ListeParagraf"/>
              <w:ind w:left="0"/>
              <w:jc w:val="center"/>
              <w:rPr>
                <w:rFonts w:eastAsia="Arial"/>
                <w:sz w:val="20"/>
                <w:szCs w:val="20"/>
              </w:rPr>
            </w:pPr>
            <w:r w:rsidRPr="00565645">
              <w:rPr>
                <w:rFonts w:eastAsia="Arial"/>
                <w:sz w:val="20"/>
                <w:szCs w:val="20"/>
              </w:rPr>
              <w:t>3.5.2.4.</w:t>
            </w:r>
          </w:p>
        </w:tc>
      </w:tr>
      <w:tr w:rsidR="00565645" w:rsidRPr="00565645" w14:paraId="6CF06AD0" w14:textId="77777777" w:rsidTr="004271D8">
        <w:tc>
          <w:tcPr>
            <w:tcW w:w="3114" w:type="dxa"/>
          </w:tcPr>
          <w:p w14:paraId="57CED30D" w14:textId="77777777" w:rsidR="00EB4AAA" w:rsidRPr="00565645" w:rsidRDefault="00EB4AAA" w:rsidP="00EB4AAA">
            <w:pPr>
              <w:pStyle w:val="ListeParagraf"/>
              <w:ind w:left="26"/>
              <w:rPr>
                <w:rFonts w:eastAsia="Arial"/>
                <w:sz w:val="20"/>
                <w:szCs w:val="20"/>
              </w:rPr>
            </w:pPr>
            <w:r w:rsidRPr="00565645">
              <w:rPr>
                <w:rFonts w:eastAsia="Arial"/>
                <w:sz w:val="20"/>
                <w:szCs w:val="20"/>
              </w:rPr>
              <w:t>Deney hızı</w:t>
            </w:r>
            <w:r w:rsidRPr="00565645">
              <w:rPr>
                <w:rFonts w:eastAsia="Arial"/>
                <w:sz w:val="20"/>
                <w:szCs w:val="20"/>
              </w:rPr>
              <w:tab/>
            </w:r>
          </w:p>
        </w:tc>
        <w:tc>
          <w:tcPr>
            <w:tcW w:w="1621" w:type="dxa"/>
            <w:vAlign w:val="center"/>
          </w:tcPr>
          <w:p w14:paraId="34837E6D"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40</w:t>
            </w:r>
          </w:p>
        </w:tc>
        <w:tc>
          <w:tcPr>
            <w:tcW w:w="1622" w:type="dxa"/>
            <w:vAlign w:val="center"/>
          </w:tcPr>
          <w:p w14:paraId="3395FA3C"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40</w:t>
            </w:r>
          </w:p>
        </w:tc>
        <w:tc>
          <w:tcPr>
            <w:tcW w:w="1622" w:type="dxa"/>
            <w:vAlign w:val="center"/>
          </w:tcPr>
          <w:p w14:paraId="1BAD9316"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40</w:t>
            </w:r>
          </w:p>
        </w:tc>
      </w:tr>
      <w:tr w:rsidR="00565645" w:rsidRPr="00565645" w14:paraId="47E61AAC" w14:textId="77777777" w:rsidTr="004271D8">
        <w:tc>
          <w:tcPr>
            <w:tcW w:w="3114" w:type="dxa"/>
          </w:tcPr>
          <w:p w14:paraId="5E3E93C3" w14:textId="77777777" w:rsidR="00EB4AAA" w:rsidRPr="00565645" w:rsidRDefault="00EB4AAA" w:rsidP="00EB4AAA">
            <w:pPr>
              <w:pStyle w:val="ListeParagraf"/>
              <w:ind w:left="26"/>
              <w:rPr>
                <w:rFonts w:eastAsia="Arial"/>
                <w:sz w:val="20"/>
                <w:szCs w:val="20"/>
              </w:rPr>
            </w:pPr>
            <w:r w:rsidRPr="00565645">
              <w:rPr>
                <w:rFonts w:eastAsia="Arial"/>
                <w:sz w:val="20"/>
                <w:szCs w:val="20"/>
              </w:rPr>
              <w:t>Fren başlatıcısı basıncı P</w:t>
            </w:r>
            <w:r w:rsidRPr="00565645">
              <w:rPr>
                <w:rFonts w:eastAsia="Arial"/>
                <w:sz w:val="20"/>
                <w:szCs w:val="20"/>
                <w:vertAlign w:val="subscript"/>
              </w:rPr>
              <w:t>e</w:t>
            </w:r>
            <w:r w:rsidRPr="00565645">
              <w:rPr>
                <w:rFonts w:eastAsia="Arial"/>
                <w:sz w:val="20"/>
                <w:szCs w:val="20"/>
              </w:rPr>
              <w:tab/>
            </w:r>
          </w:p>
        </w:tc>
        <w:tc>
          <w:tcPr>
            <w:tcW w:w="1621" w:type="dxa"/>
            <w:vAlign w:val="center"/>
          </w:tcPr>
          <w:p w14:paraId="21B796C1"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1B1F27B5"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15430A12" w14:textId="77777777" w:rsidR="00EB4AAA" w:rsidRPr="00565645" w:rsidRDefault="00EB4AAA" w:rsidP="004271D8">
            <w:pPr>
              <w:pStyle w:val="ListeParagraf"/>
              <w:ind w:left="0"/>
              <w:jc w:val="center"/>
              <w:rPr>
                <w:rFonts w:eastAsia="Arial"/>
                <w:sz w:val="20"/>
                <w:szCs w:val="20"/>
              </w:rPr>
            </w:pPr>
          </w:p>
        </w:tc>
      </w:tr>
      <w:tr w:rsidR="00565645" w:rsidRPr="00565645" w14:paraId="3D66445C" w14:textId="77777777" w:rsidTr="004271D8">
        <w:tc>
          <w:tcPr>
            <w:tcW w:w="3114" w:type="dxa"/>
          </w:tcPr>
          <w:p w14:paraId="619A12EC" w14:textId="77777777" w:rsidR="00EB4AAA" w:rsidRPr="00565645" w:rsidRDefault="00EB4AAA" w:rsidP="00EB4AAA">
            <w:pPr>
              <w:pStyle w:val="ListeParagraf"/>
              <w:ind w:left="26"/>
              <w:rPr>
                <w:rFonts w:eastAsia="Arial"/>
                <w:sz w:val="20"/>
                <w:szCs w:val="20"/>
              </w:rPr>
            </w:pPr>
            <w:r w:rsidRPr="00565645">
              <w:rPr>
                <w:rFonts w:eastAsia="Arial"/>
                <w:sz w:val="20"/>
                <w:szCs w:val="20"/>
              </w:rPr>
              <w:t>Fren süresi</w:t>
            </w:r>
          </w:p>
        </w:tc>
        <w:tc>
          <w:tcPr>
            <w:tcW w:w="1621" w:type="dxa"/>
            <w:vAlign w:val="center"/>
          </w:tcPr>
          <w:p w14:paraId="6ED4CAC9"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7474862A"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2,55</w:t>
            </w:r>
          </w:p>
        </w:tc>
        <w:tc>
          <w:tcPr>
            <w:tcW w:w="1622" w:type="dxa"/>
            <w:vAlign w:val="center"/>
          </w:tcPr>
          <w:p w14:paraId="354BF0EB"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w:t>
            </w:r>
          </w:p>
        </w:tc>
      </w:tr>
      <w:tr w:rsidR="00565645" w:rsidRPr="00565645" w14:paraId="3664F611" w14:textId="77777777" w:rsidTr="004271D8">
        <w:tc>
          <w:tcPr>
            <w:tcW w:w="3114" w:type="dxa"/>
          </w:tcPr>
          <w:p w14:paraId="175940DC" w14:textId="77777777" w:rsidR="00EB4AAA" w:rsidRPr="00565645" w:rsidRDefault="00EB4AAA" w:rsidP="00EB4AAA">
            <w:pPr>
              <w:pStyle w:val="ListeParagraf"/>
              <w:ind w:left="26"/>
              <w:rPr>
                <w:rFonts w:eastAsia="Arial"/>
                <w:sz w:val="20"/>
                <w:szCs w:val="20"/>
              </w:rPr>
            </w:pPr>
            <w:r w:rsidRPr="00565645">
              <w:rPr>
                <w:rFonts w:eastAsia="Arial"/>
                <w:sz w:val="20"/>
                <w:szCs w:val="20"/>
              </w:rPr>
              <w:t>Oluşturulan fren kuvveti T</w:t>
            </w:r>
            <w:r w:rsidRPr="00565645">
              <w:rPr>
                <w:rFonts w:eastAsia="Arial"/>
                <w:sz w:val="20"/>
                <w:szCs w:val="20"/>
                <w:vertAlign w:val="subscript"/>
              </w:rPr>
              <w:t>e</w:t>
            </w:r>
          </w:p>
        </w:tc>
        <w:tc>
          <w:tcPr>
            <w:tcW w:w="1621" w:type="dxa"/>
            <w:vAlign w:val="center"/>
          </w:tcPr>
          <w:p w14:paraId="5619FDAE"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3E25DA2C"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4D2F9B48" w14:textId="77777777" w:rsidR="00EB4AAA" w:rsidRPr="00565645" w:rsidRDefault="00EB4AAA" w:rsidP="004271D8">
            <w:pPr>
              <w:pStyle w:val="ListeParagraf"/>
              <w:ind w:left="0"/>
              <w:jc w:val="center"/>
              <w:rPr>
                <w:rFonts w:eastAsia="Arial"/>
                <w:sz w:val="20"/>
                <w:szCs w:val="20"/>
              </w:rPr>
            </w:pPr>
          </w:p>
        </w:tc>
      </w:tr>
      <w:tr w:rsidR="00565645" w:rsidRPr="00565645" w14:paraId="5BF6FD3C" w14:textId="77777777" w:rsidTr="004271D8">
        <w:tc>
          <w:tcPr>
            <w:tcW w:w="3114" w:type="dxa"/>
          </w:tcPr>
          <w:p w14:paraId="5A40CD01" w14:textId="77777777" w:rsidR="00EB4AAA" w:rsidRPr="00565645" w:rsidRDefault="00EB4AAA" w:rsidP="00EB4AAA">
            <w:pPr>
              <w:pStyle w:val="ListeParagraf"/>
              <w:ind w:left="26"/>
              <w:rPr>
                <w:rFonts w:eastAsia="Arial"/>
                <w:sz w:val="20"/>
                <w:szCs w:val="20"/>
              </w:rPr>
            </w:pPr>
            <w:r w:rsidRPr="00565645">
              <w:rPr>
                <w:rFonts w:eastAsia="Arial"/>
                <w:sz w:val="20"/>
                <w:szCs w:val="20"/>
              </w:rPr>
              <w:t>Fren verimi T</w:t>
            </w:r>
            <w:r w:rsidRPr="00565645">
              <w:rPr>
                <w:rFonts w:eastAsia="Arial"/>
                <w:sz w:val="20"/>
                <w:szCs w:val="20"/>
                <w:vertAlign w:val="subscript"/>
              </w:rPr>
              <w:t>e</w:t>
            </w:r>
            <w:r w:rsidRPr="00565645">
              <w:rPr>
                <w:rFonts w:eastAsia="Arial"/>
                <w:sz w:val="20"/>
                <w:szCs w:val="20"/>
              </w:rPr>
              <w:t>/F</w:t>
            </w:r>
            <w:r w:rsidRPr="00565645">
              <w:rPr>
                <w:rFonts w:eastAsia="Arial"/>
                <w:sz w:val="20"/>
                <w:szCs w:val="20"/>
                <w:vertAlign w:val="subscript"/>
              </w:rPr>
              <w:t>e</w:t>
            </w:r>
          </w:p>
        </w:tc>
        <w:tc>
          <w:tcPr>
            <w:tcW w:w="1621" w:type="dxa"/>
            <w:vAlign w:val="center"/>
          </w:tcPr>
          <w:p w14:paraId="03058F9C"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07630AE6"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7DA5C802" w14:textId="77777777" w:rsidR="00EB4AAA" w:rsidRPr="00565645" w:rsidRDefault="00EB4AAA" w:rsidP="004271D8">
            <w:pPr>
              <w:pStyle w:val="ListeParagraf"/>
              <w:ind w:left="0"/>
              <w:jc w:val="center"/>
              <w:rPr>
                <w:rFonts w:eastAsia="Arial"/>
                <w:sz w:val="20"/>
                <w:szCs w:val="20"/>
              </w:rPr>
            </w:pPr>
          </w:p>
        </w:tc>
      </w:tr>
      <w:tr w:rsidR="00565645" w:rsidRPr="00565645" w14:paraId="6AAF1591" w14:textId="77777777" w:rsidTr="004271D8">
        <w:tc>
          <w:tcPr>
            <w:tcW w:w="3114" w:type="dxa"/>
          </w:tcPr>
          <w:p w14:paraId="2D5DD5EB" w14:textId="77777777" w:rsidR="00EB4AAA" w:rsidRPr="00565645" w:rsidRDefault="00EB4AAA" w:rsidP="00EB4AAA">
            <w:pPr>
              <w:pStyle w:val="ListeParagraf"/>
              <w:ind w:left="26"/>
              <w:rPr>
                <w:rFonts w:eastAsia="Arial"/>
                <w:sz w:val="20"/>
                <w:szCs w:val="20"/>
              </w:rPr>
            </w:pPr>
            <w:r w:rsidRPr="00565645">
              <w:rPr>
                <w:rFonts w:eastAsia="Arial"/>
                <w:sz w:val="20"/>
                <w:szCs w:val="20"/>
              </w:rPr>
              <w:t>Başlatıcı stroku S</w:t>
            </w:r>
            <w:r w:rsidRPr="00565645">
              <w:rPr>
                <w:rFonts w:eastAsia="Arial"/>
                <w:sz w:val="20"/>
                <w:szCs w:val="20"/>
                <w:vertAlign w:val="subscript"/>
              </w:rPr>
              <w:t>e</w:t>
            </w:r>
          </w:p>
        </w:tc>
        <w:tc>
          <w:tcPr>
            <w:tcW w:w="1621" w:type="dxa"/>
            <w:vAlign w:val="center"/>
          </w:tcPr>
          <w:p w14:paraId="03E45A2A"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6A639CCD"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0A83505F" w14:textId="77777777" w:rsidR="00EB4AAA" w:rsidRPr="00565645" w:rsidRDefault="00EB4AAA" w:rsidP="004271D8">
            <w:pPr>
              <w:pStyle w:val="ListeParagraf"/>
              <w:ind w:left="0"/>
              <w:jc w:val="center"/>
              <w:rPr>
                <w:rFonts w:eastAsia="Arial"/>
                <w:sz w:val="20"/>
                <w:szCs w:val="20"/>
              </w:rPr>
            </w:pPr>
          </w:p>
        </w:tc>
      </w:tr>
      <w:tr w:rsidR="00565645" w:rsidRPr="00565645" w14:paraId="535E0348" w14:textId="77777777" w:rsidTr="004271D8">
        <w:tc>
          <w:tcPr>
            <w:tcW w:w="3114" w:type="dxa"/>
          </w:tcPr>
          <w:p w14:paraId="59DB3956" w14:textId="77777777" w:rsidR="00EB4AAA" w:rsidRPr="00565645" w:rsidRDefault="00EB4AAA" w:rsidP="00EB4AAA">
            <w:pPr>
              <w:pStyle w:val="ListeParagraf"/>
              <w:ind w:left="26"/>
              <w:rPr>
                <w:rFonts w:eastAsia="Arial"/>
                <w:sz w:val="20"/>
                <w:szCs w:val="20"/>
              </w:rPr>
            </w:pPr>
            <w:r w:rsidRPr="00565645">
              <w:rPr>
                <w:rFonts w:eastAsia="Arial"/>
                <w:sz w:val="20"/>
                <w:szCs w:val="20"/>
              </w:rPr>
              <w:t>Fren giriş torku C</w:t>
            </w:r>
            <w:r w:rsidRPr="00565645">
              <w:rPr>
                <w:rFonts w:eastAsia="Arial"/>
                <w:sz w:val="20"/>
                <w:szCs w:val="20"/>
                <w:vertAlign w:val="subscript"/>
              </w:rPr>
              <w:t>e</w:t>
            </w:r>
          </w:p>
        </w:tc>
        <w:tc>
          <w:tcPr>
            <w:tcW w:w="1621" w:type="dxa"/>
            <w:vAlign w:val="center"/>
          </w:tcPr>
          <w:p w14:paraId="4A337407"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32F71DF0"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4D446185" w14:textId="77777777" w:rsidR="00EB4AAA" w:rsidRPr="00565645" w:rsidRDefault="00EB4AAA" w:rsidP="004271D8">
            <w:pPr>
              <w:pStyle w:val="ListeParagraf"/>
              <w:ind w:left="0"/>
              <w:jc w:val="center"/>
              <w:rPr>
                <w:rFonts w:eastAsia="Arial"/>
                <w:sz w:val="20"/>
                <w:szCs w:val="20"/>
              </w:rPr>
            </w:pPr>
          </w:p>
        </w:tc>
      </w:tr>
      <w:tr w:rsidR="00EB4AAA" w:rsidRPr="00565645" w14:paraId="2E639260" w14:textId="77777777" w:rsidTr="004271D8">
        <w:tc>
          <w:tcPr>
            <w:tcW w:w="3114" w:type="dxa"/>
          </w:tcPr>
          <w:p w14:paraId="58B0C46F" w14:textId="77777777" w:rsidR="00EB4AAA" w:rsidRPr="00565645" w:rsidRDefault="00EB4AAA" w:rsidP="00EB4AAA">
            <w:pPr>
              <w:pStyle w:val="ListeParagraf"/>
              <w:ind w:left="26"/>
              <w:rPr>
                <w:rFonts w:eastAsia="Arial"/>
                <w:sz w:val="20"/>
                <w:szCs w:val="20"/>
              </w:rPr>
            </w:pPr>
            <w:r w:rsidRPr="00565645">
              <w:rPr>
                <w:rFonts w:eastAsia="Arial"/>
                <w:sz w:val="20"/>
                <w:szCs w:val="20"/>
              </w:rPr>
              <w:t>Fren giriş eşik tork değeri C</w:t>
            </w:r>
            <w:r w:rsidRPr="00565645">
              <w:rPr>
                <w:rFonts w:eastAsia="Arial"/>
                <w:sz w:val="20"/>
                <w:szCs w:val="20"/>
                <w:vertAlign w:val="subscript"/>
              </w:rPr>
              <w:t>0,e</w:t>
            </w:r>
          </w:p>
        </w:tc>
        <w:tc>
          <w:tcPr>
            <w:tcW w:w="1621" w:type="dxa"/>
            <w:vAlign w:val="center"/>
          </w:tcPr>
          <w:p w14:paraId="106CCA04"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388EC050"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57749421" w14:textId="77777777" w:rsidR="00EB4AAA" w:rsidRPr="00565645" w:rsidRDefault="00EB4AAA" w:rsidP="004271D8">
            <w:pPr>
              <w:pStyle w:val="ListeParagraf"/>
              <w:ind w:left="0"/>
              <w:jc w:val="center"/>
              <w:rPr>
                <w:rFonts w:eastAsia="Arial"/>
                <w:sz w:val="20"/>
                <w:szCs w:val="20"/>
              </w:rPr>
            </w:pPr>
          </w:p>
        </w:tc>
      </w:tr>
    </w:tbl>
    <w:p w14:paraId="3CF3454A" w14:textId="77777777" w:rsidR="00392064" w:rsidRPr="00565645" w:rsidRDefault="00392064" w:rsidP="004271D8">
      <w:pPr>
        <w:pStyle w:val="ListeParagraf"/>
        <w:ind w:left="1701" w:hanging="992"/>
        <w:jc w:val="both"/>
        <w:rPr>
          <w:rFonts w:eastAsia="Arial"/>
          <w:sz w:val="20"/>
          <w:szCs w:val="20"/>
        </w:rPr>
      </w:pPr>
    </w:p>
    <w:p w14:paraId="5BB60E9C" w14:textId="77777777" w:rsidR="00392064" w:rsidRPr="00565645" w:rsidRDefault="00392064" w:rsidP="002A48D6">
      <w:pPr>
        <w:pStyle w:val="ListeParagraf"/>
        <w:ind w:left="1701" w:hanging="992"/>
        <w:jc w:val="both"/>
        <w:rPr>
          <w:rFonts w:eastAsia="Arial"/>
          <w:sz w:val="20"/>
          <w:szCs w:val="20"/>
        </w:rPr>
      </w:pPr>
      <w:r w:rsidRPr="00565645">
        <w:rPr>
          <w:rFonts w:eastAsia="Arial"/>
          <w:sz w:val="20"/>
          <w:szCs w:val="20"/>
        </w:rPr>
        <w:t>2.3.1.2</w:t>
      </w:r>
      <w:r w:rsidRPr="00565645">
        <w:rPr>
          <w:rFonts w:eastAsia="Arial"/>
          <w:sz w:val="20"/>
          <w:szCs w:val="20"/>
        </w:rPr>
        <w:tab/>
        <w:t>Yuvarlanma direnci katsayısı R = 0,02 kabul edildiğinde (azami tasarım hızı 40 km/saatten fazla olmayan ve 2.3.1 maddesinde belirtilen Ra ve Sa kategorisi çekilen araçlar dahil)</w:t>
      </w:r>
    </w:p>
    <w:p w14:paraId="725B51A2" w14:textId="77777777" w:rsidR="003D305A" w:rsidRPr="00565645" w:rsidRDefault="003D305A" w:rsidP="002A48D6">
      <w:pPr>
        <w:pStyle w:val="ListeParagraf"/>
        <w:ind w:left="1701" w:hanging="992"/>
        <w:jc w:val="both"/>
        <w:rPr>
          <w:rFonts w:eastAsia="Arial"/>
          <w:sz w:val="20"/>
          <w:szCs w:val="20"/>
        </w:rPr>
      </w:pPr>
    </w:p>
    <w:tbl>
      <w:tblPr>
        <w:tblStyle w:val="TabloKlavuzu"/>
        <w:tblW w:w="0" w:type="auto"/>
        <w:tblInd w:w="1701" w:type="dxa"/>
        <w:tblLook w:val="04A0" w:firstRow="1" w:lastRow="0" w:firstColumn="1" w:lastColumn="0" w:noHBand="0" w:noVBand="1"/>
      </w:tblPr>
      <w:tblGrid>
        <w:gridCol w:w="3114"/>
        <w:gridCol w:w="1621"/>
        <w:gridCol w:w="1622"/>
        <w:gridCol w:w="1622"/>
      </w:tblGrid>
      <w:tr w:rsidR="00565645" w:rsidRPr="00565645" w14:paraId="0859EE16" w14:textId="77777777" w:rsidTr="004271D8">
        <w:trPr>
          <w:trHeight w:val="871"/>
        </w:trPr>
        <w:tc>
          <w:tcPr>
            <w:tcW w:w="3114" w:type="dxa"/>
          </w:tcPr>
          <w:p w14:paraId="3457A153" w14:textId="77777777" w:rsidR="00EB4AAA" w:rsidRPr="00565645" w:rsidRDefault="00EB4AAA" w:rsidP="00EB4AAA">
            <w:pPr>
              <w:pStyle w:val="ListeParagraf"/>
              <w:ind w:left="26"/>
              <w:rPr>
                <w:rFonts w:eastAsia="Arial"/>
                <w:sz w:val="20"/>
                <w:szCs w:val="20"/>
              </w:rPr>
            </w:pPr>
            <w:r w:rsidRPr="00565645">
              <w:rPr>
                <w:rFonts w:eastAsia="Arial"/>
                <w:sz w:val="20"/>
                <w:szCs w:val="20"/>
              </w:rPr>
              <w:t>Tablo B</w:t>
            </w:r>
            <w:r w:rsidRPr="00565645">
              <w:rPr>
                <w:rFonts w:eastAsia="Arial"/>
                <w:sz w:val="20"/>
                <w:szCs w:val="20"/>
              </w:rPr>
              <w:tab/>
              <w:t>:</w:t>
            </w:r>
            <w:r w:rsidRPr="00565645">
              <w:rPr>
                <w:rFonts w:eastAsia="Arial"/>
                <w:sz w:val="20"/>
                <w:szCs w:val="20"/>
              </w:rPr>
              <w:tab/>
              <w:t>R</w:t>
            </w:r>
            <w:r w:rsidRPr="00565645">
              <w:rPr>
                <w:rFonts w:eastAsia="Arial"/>
                <w:sz w:val="20"/>
                <w:szCs w:val="20"/>
                <w:vertAlign w:val="subscript"/>
              </w:rPr>
              <w:t>a</w:t>
            </w:r>
            <w:r w:rsidRPr="00565645">
              <w:rPr>
                <w:rFonts w:eastAsia="Arial"/>
                <w:sz w:val="20"/>
                <w:szCs w:val="20"/>
              </w:rPr>
              <w:t xml:space="preserve"> ve S</w:t>
            </w:r>
            <w:r w:rsidRPr="00565645">
              <w:rPr>
                <w:rFonts w:eastAsia="Arial"/>
                <w:sz w:val="20"/>
                <w:szCs w:val="20"/>
                <w:vertAlign w:val="subscript"/>
              </w:rPr>
              <w:t xml:space="preserve">a </w:t>
            </w:r>
            <w:r w:rsidRPr="00565645">
              <w:rPr>
                <w:rFonts w:eastAsia="Arial"/>
                <w:sz w:val="20"/>
                <w:szCs w:val="20"/>
              </w:rPr>
              <w:t>kategoride yer alan tüm çekilen araçlara uygulanabilen alternatif deney işlemleri</w:t>
            </w:r>
          </w:p>
          <w:p w14:paraId="20D4AF2B" w14:textId="77777777" w:rsidR="00EB4AAA" w:rsidRPr="00565645" w:rsidRDefault="00EB4AAA" w:rsidP="00EB4AAA">
            <w:pPr>
              <w:pStyle w:val="ListeParagraf"/>
              <w:ind w:left="26"/>
              <w:jc w:val="both"/>
              <w:rPr>
                <w:rFonts w:eastAsia="Arial"/>
                <w:sz w:val="20"/>
                <w:szCs w:val="20"/>
              </w:rPr>
            </w:pPr>
            <w:r w:rsidRPr="00565645">
              <w:rPr>
                <w:rFonts w:eastAsia="Arial"/>
                <w:sz w:val="20"/>
                <w:szCs w:val="20"/>
              </w:rPr>
              <w:t>Deney tipi</w:t>
            </w:r>
          </w:p>
        </w:tc>
        <w:tc>
          <w:tcPr>
            <w:tcW w:w="1621" w:type="dxa"/>
            <w:vAlign w:val="center"/>
          </w:tcPr>
          <w:p w14:paraId="1A50B913" w14:textId="77777777" w:rsidR="00EB4AAA" w:rsidRPr="00565645" w:rsidRDefault="00EB4AAA">
            <w:pPr>
              <w:pStyle w:val="ListeParagraf"/>
              <w:ind w:left="0"/>
              <w:jc w:val="center"/>
              <w:rPr>
                <w:rFonts w:eastAsia="Arial"/>
                <w:sz w:val="20"/>
                <w:szCs w:val="20"/>
              </w:rPr>
            </w:pPr>
            <w:r w:rsidRPr="00565645">
              <w:rPr>
                <w:rFonts w:eastAsia="Arial"/>
                <w:sz w:val="20"/>
                <w:szCs w:val="20"/>
              </w:rPr>
              <w:t>0</w:t>
            </w:r>
          </w:p>
        </w:tc>
        <w:tc>
          <w:tcPr>
            <w:tcW w:w="3244" w:type="dxa"/>
            <w:gridSpan w:val="2"/>
            <w:vAlign w:val="center"/>
          </w:tcPr>
          <w:p w14:paraId="25D8C713" w14:textId="77777777" w:rsidR="00EB4AAA" w:rsidRPr="00565645" w:rsidRDefault="00EB4AAA">
            <w:pPr>
              <w:pStyle w:val="ListeParagraf"/>
              <w:ind w:left="0"/>
              <w:jc w:val="center"/>
              <w:rPr>
                <w:rFonts w:eastAsia="Arial"/>
                <w:sz w:val="20"/>
                <w:szCs w:val="20"/>
              </w:rPr>
            </w:pPr>
            <w:r w:rsidRPr="00565645">
              <w:rPr>
                <w:rFonts w:eastAsia="Arial"/>
                <w:sz w:val="20"/>
                <w:szCs w:val="20"/>
              </w:rPr>
              <w:t>I</w:t>
            </w:r>
          </w:p>
        </w:tc>
      </w:tr>
      <w:tr w:rsidR="00565645" w:rsidRPr="00565645" w14:paraId="48AAC675" w14:textId="77777777" w:rsidTr="004271D8">
        <w:tc>
          <w:tcPr>
            <w:tcW w:w="3114" w:type="dxa"/>
          </w:tcPr>
          <w:p w14:paraId="7D0F6EB9" w14:textId="77777777" w:rsidR="00EB4AAA" w:rsidRPr="00565645" w:rsidRDefault="00EB4AAA" w:rsidP="003D305A">
            <w:pPr>
              <w:pStyle w:val="ListeParagraf"/>
              <w:ind w:left="26"/>
              <w:rPr>
                <w:rFonts w:eastAsia="Arial"/>
                <w:sz w:val="20"/>
                <w:szCs w:val="20"/>
              </w:rPr>
            </w:pPr>
            <w:r w:rsidRPr="00565645">
              <w:rPr>
                <w:rFonts w:eastAsia="Arial"/>
                <w:sz w:val="20"/>
                <w:szCs w:val="20"/>
              </w:rPr>
              <w:t>Ek VII İlave 2 madde:</w:t>
            </w:r>
          </w:p>
        </w:tc>
        <w:tc>
          <w:tcPr>
            <w:tcW w:w="1621" w:type="dxa"/>
            <w:vAlign w:val="center"/>
          </w:tcPr>
          <w:p w14:paraId="541799E7"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3.5.1.4.</w:t>
            </w:r>
          </w:p>
        </w:tc>
        <w:tc>
          <w:tcPr>
            <w:tcW w:w="1622" w:type="dxa"/>
            <w:vAlign w:val="center"/>
          </w:tcPr>
          <w:p w14:paraId="287825EF"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3.5.2.2. veya 3.5.2.3.</w:t>
            </w:r>
          </w:p>
        </w:tc>
        <w:tc>
          <w:tcPr>
            <w:tcW w:w="1622" w:type="dxa"/>
            <w:vAlign w:val="center"/>
          </w:tcPr>
          <w:p w14:paraId="245414B2"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3.5.2.4.</w:t>
            </w:r>
          </w:p>
        </w:tc>
      </w:tr>
      <w:tr w:rsidR="00565645" w:rsidRPr="00565645" w14:paraId="2F4C0D8F" w14:textId="77777777" w:rsidTr="004271D8">
        <w:tc>
          <w:tcPr>
            <w:tcW w:w="3114" w:type="dxa"/>
          </w:tcPr>
          <w:p w14:paraId="5A8C4F84" w14:textId="77777777" w:rsidR="00EB4AAA" w:rsidRPr="00565645" w:rsidRDefault="00EB4AAA" w:rsidP="003D305A">
            <w:pPr>
              <w:pStyle w:val="ListeParagraf"/>
              <w:ind w:left="26"/>
              <w:rPr>
                <w:rFonts w:eastAsia="Arial"/>
                <w:sz w:val="20"/>
                <w:szCs w:val="20"/>
              </w:rPr>
            </w:pPr>
            <w:r w:rsidRPr="00565645">
              <w:rPr>
                <w:rFonts w:eastAsia="Arial"/>
                <w:sz w:val="20"/>
                <w:szCs w:val="20"/>
              </w:rPr>
              <w:t>Deney hızı</w:t>
            </w:r>
            <w:r w:rsidRPr="00565645">
              <w:rPr>
                <w:rFonts w:eastAsia="Arial"/>
                <w:sz w:val="20"/>
                <w:szCs w:val="20"/>
              </w:rPr>
              <w:tab/>
            </w:r>
          </w:p>
        </w:tc>
        <w:tc>
          <w:tcPr>
            <w:tcW w:w="1621" w:type="dxa"/>
            <w:vAlign w:val="center"/>
          </w:tcPr>
          <w:p w14:paraId="53D37310"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40</w:t>
            </w:r>
          </w:p>
        </w:tc>
        <w:tc>
          <w:tcPr>
            <w:tcW w:w="1622" w:type="dxa"/>
            <w:vAlign w:val="center"/>
          </w:tcPr>
          <w:p w14:paraId="71F20D2B"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40</w:t>
            </w:r>
          </w:p>
        </w:tc>
        <w:tc>
          <w:tcPr>
            <w:tcW w:w="1622" w:type="dxa"/>
            <w:vAlign w:val="center"/>
          </w:tcPr>
          <w:p w14:paraId="6DF01B16"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40</w:t>
            </w:r>
          </w:p>
        </w:tc>
      </w:tr>
      <w:tr w:rsidR="00565645" w:rsidRPr="00565645" w14:paraId="46B320B1" w14:textId="77777777" w:rsidTr="004271D8">
        <w:tc>
          <w:tcPr>
            <w:tcW w:w="3114" w:type="dxa"/>
          </w:tcPr>
          <w:p w14:paraId="13B0F673" w14:textId="77777777" w:rsidR="00EB4AAA" w:rsidRPr="00565645" w:rsidRDefault="00EB4AAA" w:rsidP="003D305A">
            <w:pPr>
              <w:pStyle w:val="ListeParagraf"/>
              <w:ind w:left="26"/>
              <w:rPr>
                <w:rFonts w:eastAsia="Arial"/>
                <w:sz w:val="20"/>
                <w:szCs w:val="20"/>
              </w:rPr>
            </w:pPr>
            <w:r w:rsidRPr="00565645">
              <w:rPr>
                <w:rFonts w:eastAsia="Arial"/>
                <w:sz w:val="20"/>
                <w:szCs w:val="20"/>
              </w:rPr>
              <w:t>Fren başlatıcısı basıncı P</w:t>
            </w:r>
            <w:r w:rsidRPr="00565645">
              <w:rPr>
                <w:rFonts w:eastAsia="Arial"/>
                <w:sz w:val="20"/>
                <w:szCs w:val="20"/>
                <w:vertAlign w:val="subscript"/>
              </w:rPr>
              <w:t>e</w:t>
            </w:r>
            <w:r w:rsidRPr="00565645">
              <w:rPr>
                <w:rFonts w:eastAsia="Arial"/>
                <w:sz w:val="20"/>
                <w:szCs w:val="20"/>
              </w:rPr>
              <w:tab/>
            </w:r>
          </w:p>
        </w:tc>
        <w:tc>
          <w:tcPr>
            <w:tcW w:w="1621" w:type="dxa"/>
            <w:vAlign w:val="center"/>
          </w:tcPr>
          <w:p w14:paraId="06EB68E8"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10243891"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589AD390" w14:textId="77777777" w:rsidR="00EB4AAA" w:rsidRPr="00565645" w:rsidRDefault="00EB4AAA" w:rsidP="004271D8">
            <w:pPr>
              <w:pStyle w:val="ListeParagraf"/>
              <w:ind w:left="0"/>
              <w:jc w:val="center"/>
              <w:rPr>
                <w:rFonts w:eastAsia="Arial"/>
                <w:sz w:val="20"/>
                <w:szCs w:val="20"/>
              </w:rPr>
            </w:pPr>
          </w:p>
        </w:tc>
      </w:tr>
      <w:tr w:rsidR="00565645" w:rsidRPr="00565645" w14:paraId="29BB2D72" w14:textId="77777777" w:rsidTr="004271D8">
        <w:tc>
          <w:tcPr>
            <w:tcW w:w="3114" w:type="dxa"/>
          </w:tcPr>
          <w:p w14:paraId="60F9F6EC" w14:textId="77777777" w:rsidR="00EB4AAA" w:rsidRPr="00565645" w:rsidRDefault="00EB4AAA" w:rsidP="003D305A">
            <w:pPr>
              <w:pStyle w:val="ListeParagraf"/>
              <w:ind w:left="26"/>
              <w:rPr>
                <w:rFonts w:eastAsia="Arial"/>
                <w:sz w:val="20"/>
                <w:szCs w:val="20"/>
              </w:rPr>
            </w:pPr>
            <w:r w:rsidRPr="00565645">
              <w:rPr>
                <w:rFonts w:eastAsia="Arial"/>
                <w:sz w:val="20"/>
                <w:szCs w:val="20"/>
              </w:rPr>
              <w:t>Fren süresi</w:t>
            </w:r>
          </w:p>
        </w:tc>
        <w:tc>
          <w:tcPr>
            <w:tcW w:w="1621" w:type="dxa"/>
            <w:vAlign w:val="center"/>
          </w:tcPr>
          <w:p w14:paraId="7082A6A8"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5F405C96"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2,55</w:t>
            </w:r>
          </w:p>
        </w:tc>
        <w:tc>
          <w:tcPr>
            <w:tcW w:w="1622" w:type="dxa"/>
            <w:vAlign w:val="center"/>
          </w:tcPr>
          <w:p w14:paraId="432CD383"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w:t>
            </w:r>
          </w:p>
        </w:tc>
      </w:tr>
      <w:tr w:rsidR="00565645" w:rsidRPr="00565645" w14:paraId="54600816" w14:textId="77777777" w:rsidTr="004271D8">
        <w:tc>
          <w:tcPr>
            <w:tcW w:w="3114" w:type="dxa"/>
          </w:tcPr>
          <w:p w14:paraId="0CCB34A0" w14:textId="77777777" w:rsidR="00EB4AAA" w:rsidRPr="00565645" w:rsidRDefault="00EB4AAA" w:rsidP="003D305A">
            <w:pPr>
              <w:pStyle w:val="ListeParagraf"/>
              <w:ind w:left="26"/>
              <w:rPr>
                <w:rFonts w:eastAsia="Arial"/>
                <w:sz w:val="20"/>
                <w:szCs w:val="20"/>
              </w:rPr>
            </w:pPr>
            <w:r w:rsidRPr="00565645">
              <w:rPr>
                <w:rFonts w:eastAsia="Arial"/>
                <w:sz w:val="20"/>
                <w:szCs w:val="20"/>
              </w:rPr>
              <w:t>Oluşturulan fren kuvveti T</w:t>
            </w:r>
            <w:r w:rsidRPr="00565645">
              <w:rPr>
                <w:rFonts w:eastAsia="Arial"/>
                <w:sz w:val="20"/>
                <w:szCs w:val="20"/>
                <w:vertAlign w:val="subscript"/>
              </w:rPr>
              <w:t>e</w:t>
            </w:r>
          </w:p>
        </w:tc>
        <w:tc>
          <w:tcPr>
            <w:tcW w:w="1621" w:type="dxa"/>
            <w:vAlign w:val="center"/>
          </w:tcPr>
          <w:p w14:paraId="6AAE992B"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4736E58E"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201157BF" w14:textId="77777777" w:rsidR="00EB4AAA" w:rsidRPr="00565645" w:rsidRDefault="00EB4AAA" w:rsidP="004271D8">
            <w:pPr>
              <w:pStyle w:val="ListeParagraf"/>
              <w:ind w:left="0"/>
              <w:jc w:val="center"/>
              <w:rPr>
                <w:rFonts w:eastAsia="Arial"/>
                <w:sz w:val="20"/>
                <w:szCs w:val="20"/>
              </w:rPr>
            </w:pPr>
          </w:p>
        </w:tc>
      </w:tr>
      <w:tr w:rsidR="00565645" w:rsidRPr="00565645" w14:paraId="35544806" w14:textId="77777777" w:rsidTr="004271D8">
        <w:tc>
          <w:tcPr>
            <w:tcW w:w="3114" w:type="dxa"/>
          </w:tcPr>
          <w:p w14:paraId="03231BB2" w14:textId="77777777" w:rsidR="00EB4AAA" w:rsidRPr="00565645" w:rsidRDefault="00EB4AAA" w:rsidP="003D305A">
            <w:pPr>
              <w:pStyle w:val="ListeParagraf"/>
              <w:ind w:left="26"/>
              <w:rPr>
                <w:rFonts w:eastAsia="Arial"/>
                <w:sz w:val="20"/>
                <w:szCs w:val="20"/>
              </w:rPr>
            </w:pPr>
            <w:r w:rsidRPr="00565645">
              <w:rPr>
                <w:rFonts w:eastAsia="Arial"/>
                <w:sz w:val="20"/>
                <w:szCs w:val="20"/>
              </w:rPr>
              <w:t>Fren verimi T</w:t>
            </w:r>
            <w:r w:rsidRPr="00565645">
              <w:rPr>
                <w:rFonts w:eastAsia="Arial"/>
                <w:sz w:val="20"/>
                <w:szCs w:val="20"/>
                <w:vertAlign w:val="subscript"/>
              </w:rPr>
              <w:t>e</w:t>
            </w:r>
            <w:r w:rsidRPr="00565645">
              <w:rPr>
                <w:rFonts w:eastAsia="Arial"/>
                <w:sz w:val="20"/>
                <w:szCs w:val="20"/>
              </w:rPr>
              <w:t>/F</w:t>
            </w:r>
            <w:r w:rsidRPr="00565645">
              <w:rPr>
                <w:rFonts w:eastAsia="Arial"/>
                <w:sz w:val="20"/>
                <w:szCs w:val="20"/>
                <w:vertAlign w:val="subscript"/>
              </w:rPr>
              <w:t>e</w:t>
            </w:r>
          </w:p>
        </w:tc>
        <w:tc>
          <w:tcPr>
            <w:tcW w:w="1621" w:type="dxa"/>
            <w:vAlign w:val="center"/>
          </w:tcPr>
          <w:p w14:paraId="74EA3E1F"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595E2FE3"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0D5FF55A" w14:textId="77777777" w:rsidR="00EB4AAA" w:rsidRPr="00565645" w:rsidRDefault="00EB4AAA" w:rsidP="004271D8">
            <w:pPr>
              <w:pStyle w:val="ListeParagraf"/>
              <w:ind w:left="0"/>
              <w:jc w:val="center"/>
              <w:rPr>
                <w:rFonts w:eastAsia="Arial"/>
                <w:sz w:val="20"/>
                <w:szCs w:val="20"/>
              </w:rPr>
            </w:pPr>
          </w:p>
        </w:tc>
      </w:tr>
      <w:tr w:rsidR="00565645" w:rsidRPr="00565645" w14:paraId="46B454FC" w14:textId="77777777" w:rsidTr="004271D8">
        <w:tc>
          <w:tcPr>
            <w:tcW w:w="3114" w:type="dxa"/>
          </w:tcPr>
          <w:p w14:paraId="7D5BEF35" w14:textId="77777777" w:rsidR="00EB4AAA" w:rsidRPr="00565645" w:rsidRDefault="00EB4AAA" w:rsidP="003D305A">
            <w:pPr>
              <w:pStyle w:val="ListeParagraf"/>
              <w:ind w:left="26"/>
              <w:rPr>
                <w:rFonts w:eastAsia="Arial"/>
                <w:sz w:val="20"/>
                <w:szCs w:val="20"/>
              </w:rPr>
            </w:pPr>
            <w:r w:rsidRPr="00565645">
              <w:rPr>
                <w:rFonts w:eastAsia="Arial"/>
                <w:sz w:val="20"/>
                <w:szCs w:val="20"/>
              </w:rPr>
              <w:t>Başlatıcı stroku S</w:t>
            </w:r>
            <w:r w:rsidRPr="00565645">
              <w:rPr>
                <w:rFonts w:eastAsia="Arial"/>
                <w:sz w:val="20"/>
                <w:szCs w:val="20"/>
                <w:vertAlign w:val="subscript"/>
              </w:rPr>
              <w:t>e</w:t>
            </w:r>
          </w:p>
        </w:tc>
        <w:tc>
          <w:tcPr>
            <w:tcW w:w="1621" w:type="dxa"/>
            <w:vAlign w:val="center"/>
          </w:tcPr>
          <w:p w14:paraId="4AF4CD13"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2C6C1F74"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4AFF7EE8" w14:textId="77777777" w:rsidR="00EB4AAA" w:rsidRPr="00565645" w:rsidRDefault="00EB4AAA" w:rsidP="004271D8">
            <w:pPr>
              <w:pStyle w:val="ListeParagraf"/>
              <w:ind w:left="0"/>
              <w:jc w:val="center"/>
              <w:rPr>
                <w:rFonts w:eastAsia="Arial"/>
                <w:sz w:val="20"/>
                <w:szCs w:val="20"/>
              </w:rPr>
            </w:pPr>
          </w:p>
        </w:tc>
      </w:tr>
      <w:tr w:rsidR="00565645" w:rsidRPr="00565645" w14:paraId="17449E9B" w14:textId="77777777" w:rsidTr="004271D8">
        <w:tc>
          <w:tcPr>
            <w:tcW w:w="3114" w:type="dxa"/>
          </w:tcPr>
          <w:p w14:paraId="0F2D2510" w14:textId="77777777" w:rsidR="00EB4AAA" w:rsidRPr="00565645" w:rsidRDefault="00EB4AAA" w:rsidP="003D305A">
            <w:pPr>
              <w:pStyle w:val="ListeParagraf"/>
              <w:ind w:left="26"/>
              <w:rPr>
                <w:rFonts w:eastAsia="Arial"/>
                <w:sz w:val="20"/>
                <w:szCs w:val="20"/>
              </w:rPr>
            </w:pPr>
            <w:r w:rsidRPr="00565645">
              <w:rPr>
                <w:rFonts w:eastAsia="Arial"/>
                <w:sz w:val="20"/>
                <w:szCs w:val="20"/>
              </w:rPr>
              <w:t>Fren giriş torku C</w:t>
            </w:r>
            <w:r w:rsidRPr="00565645">
              <w:rPr>
                <w:rFonts w:eastAsia="Arial"/>
                <w:sz w:val="20"/>
                <w:szCs w:val="20"/>
                <w:vertAlign w:val="subscript"/>
              </w:rPr>
              <w:t>e</w:t>
            </w:r>
          </w:p>
        </w:tc>
        <w:tc>
          <w:tcPr>
            <w:tcW w:w="1621" w:type="dxa"/>
            <w:vAlign w:val="center"/>
          </w:tcPr>
          <w:p w14:paraId="51F37E4D"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05411F40" w14:textId="77777777" w:rsidR="00EB4AAA" w:rsidRPr="00565645" w:rsidRDefault="00EB4AAA" w:rsidP="004271D8">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2E589478" w14:textId="77777777" w:rsidR="00EB4AAA" w:rsidRPr="00565645" w:rsidRDefault="00EB4AAA" w:rsidP="004271D8">
            <w:pPr>
              <w:pStyle w:val="ListeParagraf"/>
              <w:ind w:left="0"/>
              <w:jc w:val="center"/>
              <w:rPr>
                <w:rFonts w:eastAsia="Arial"/>
                <w:sz w:val="20"/>
                <w:szCs w:val="20"/>
              </w:rPr>
            </w:pPr>
          </w:p>
        </w:tc>
      </w:tr>
      <w:tr w:rsidR="00565645" w:rsidRPr="00565645" w14:paraId="448D8D50" w14:textId="77777777" w:rsidTr="004271D8">
        <w:tc>
          <w:tcPr>
            <w:tcW w:w="3114" w:type="dxa"/>
          </w:tcPr>
          <w:p w14:paraId="3E856013" w14:textId="77777777" w:rsidR="00EB4AAA" w:rsidRPr="00565645" w:rsidRDefault="00EB4AAA" w:rsidP="003D305A">
            <w:pPr>
              <w:pStyle w:val="ListeParagraf"/>
              <w:ind w:left="26"/>
              <w:rPr>
                <w:rFonts w:eastAsia="Arial"/>
                <w:sz w:val="20"/>
                <w:szCs w:val="20"/>
              </w:rPr>
            </w:pPr>
            <w:r w:rsidRPr="00565645">
              <w:rPr>
                <w:rFonts w:eastAsia="Arial"/>
                <w:sz w:val="20"/>
                <w:szCs w:val="20"/>
              </w:rPr>
              <w:t>Fren giriş eşik tork değeri C</w:t>
            </w:r>
            <w:r w:rsidRPr="00565645">
              <w:rPr>
                <w:rFonts w:eastAsia="Arial"/>
                <w:sz w:val="20"/>
                <w:szCs w:val="20"/>
                <w:vertAlign w:val="subscript"/>
              </w:rPr>
              <w:t>0,e</w:t>
            </w:r>
          </w:p>
        </w:tc>
        <w:tc>
          <w:tcPr>
            <w:tcW w:w="1621" w:type="dxa"/>
            <w:vAlign w:val="center"/>
          </w:tcPr>
          <w:p w14:paraId="1DC3827C"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707190C2" w14:textId="77777777" w:rsidR="00EB4AAA" w:rsidRPr="00565645" w:rsidRDefault="00EB4AAA" w:rsidP="004271D8">
            <w:pPr>
              <w:pStyle w:val="ListeParagraf"/>
              <w:ind w:left="0"/>
              <w:jc w:val="center"/>
              <w:rPr>
                <w:rFonts w:eastAsia="Arial"/>
                <w:sz w:val="20"/>
                <w:szCs w:val="20"/>
              </w:rPr>
            </w:pPr>
          </w:p>
        </w:tc>
        <w:tc>
          <w:tcPr>
            <w:tcW w:w="1622" w:type="dxa"/>
            <w:vAlign w:val="center"/>
          </w:tcPr>
          <w:p w14:paraId="4FCB47C7" w14:textId="77777777" w:rsidR="00EB4AAA" w:rsidRPr="00565645" w:rsidRDefault="00EB4AAA" w:rsidP="004271D8">
            <w:pPr>
              <w:pStyle w:val="ListeParagraf"/>
              <w:ind w:left="0"/>
              <w:jc w:val="center"/>
              <w:rPr>
                <w:rFonts w:eastAsia="Arial"/>
                <w:sz w:val="20"/>
                <w:szCs w:val="20"/>
              </w:rPr>
            </w:pPr>
          </w:p>
        </w:tc>
      </w:tr>
    </w:tbl>
    <w:p w14:paraId="0572FEBF"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ab/>
      </w:r>
      <w:r w:rsidRPr="00565645">
        <w:rPr>
          <w:rFonts w:eastAsia="Arial"/>
          <w:sz w:val="20"/>
          <w:szCs w:val="20"/>
        </w:rPr>
        <w:tab/>
      </w:r>
    </w:p>
    <w:p w14:paraId="27A3A035"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2.3.1.3</w:t>
      </w:r>
      <w:r w:rsidRPr="00565645">
        <w:rPr>
          <w:rFonts w:eastAsia="Arial"/>
          <w:sz w:val="20"/>
          <w:szCs w:val="20"/>
        </w:rPr>
        <w:tab/>
        <w:t>Yuvarlanma direnci katsayısı R = 0,02 kabul edildiğinde (azami tasarım hızı 30 km/saatten fazla olmayan ve 2.3.1 maddesinde belirtilen Ra ve Sa kategorisi çekilen araçlar dahil)</w:t>
      </w:r>
    </w:p>
    <w:p w14:paraId="4B45DB48" w14:textId="77777777" w:rsidR="003D305A" w:rsidRPr="00565645" w:rsidRDefault="003D305A" w:rsidP="002A48D6">
      <w:pPr>
        <w:pStyle w:val="ListeParagraf"/>
        <w:ind w:left="1701" w:hanging="992"/>
        <w:jc w:val="both"/>
        <w:rPr>
          <w:rFonts w:eastAsia="Arial"/>
          <w:sz w:val="20"/>
          <w:szCs w:val="20"/>
        </w:rPr>
      </w:pPr>
    </w:p>
    <w:p w14:paraId="51FA44AD" w14:textId="77777777" w:rsidR="003D305A" w:rsidRPr="00565645" w:rsidRDefault="003D305A" w:rsidP="002A48D6">
      <w:pPr>
        <w:pStyle w:val="ListeParagraf"/>
        <w:ind w:left="1701" w:hanging="992"/>
        <w:jc w:val="both"/>
        <w:rPr>
          <w:rFonts w:eastAsia="Arial"/>
          <w:sz w:val="20"/>
          <w:szCs w:val="20"/>
        </w:rPr>
      </w:pPr>
    </w:p>
    <w:p w14:paraId="092993CB" w14:textId="77777777" w:rsidR="003D305A" w:rsidRPr="00565645" w:rsidRDefault="003D305A" w:rsidP="002A48D6">
      <w:pPr>
        <w:pStyle w:val="ListeParagraf"/>
        <w:ind w:left="1701" w:hanging="992"/>
        <w:jc w:val="both"/>
        <w:rPr>
          <w:rFonts w:eastAsia="Arial"/>
          <w:sz w:val="20"/>
          <w:szCs w:val="20"/>
        </w:rPr>
      </w:pPr>
    </w:p>
    <w:tbl>
      <w:tblPr>
        <w:tblStyle w:val="TabloKlavuzu"/>
        <w:tblW w:w="0" w:type="auto"/>
        <w:tblInd w:w="1701" w:type="dxa"/>
        <w:tblLook w:val="04A0" w:firstRow="1" w:lastRow="0" w:firstColumn="1" w:lastColumn="0" w:noHBand="0" w:noVBand="1"/>
      </w:tblPr>
      <w:tblGrid>
        <w:gridCol w:w="3114"/>
        <w:gridCol w:w="1621"/>
        <w:gridCol w:w="1622"/>
        <w:gridCol w:w="1622"/>
      </w:tblGrid>
      <w:tr w:rsidR="00565645" w:rsidRPr="00565645" w14:paraId="20503779" w14:textId="77777777" w:rsidTr="004271D8">
        <w:trPr>
          <w:trHeight w:val="1020"/>
        </w:trPr>
        <w:tc>
          <w:tcPr>
            <w:tcW w:w="3114" w:type="dxa"/>
          </w:tcPr>
          <w:p w14:paraId="1B17784A" w14:textId="77777777" w:rsidR="003D305A" w:rsidRPr="00565645" w:rsidRDefault="003D305A" w:rsidP="003D305A">
            <w:pPr>
              <w:pStyle w:val="ListeParagraf"/>
              <w:ind w:left="26"/>
              <w:rPr>
                <w:rFonts w:eastAsia="Arial"/>
                <w:sz w:val="20"/>
                <w:szCs w:val="20"/>
              </w:rPr>
            </w:pPr>
            <w:r w:rsidRPr="00565645">
              <w:rPr>
                <w:rFonts w:eastAsia="Arial"/>
                <w:sz w:val="20"/>
                <w:szCs w:val="20"/>
              </w:rPr>
              <w:t>Tablo C: V</w:t>
            </w:r>
            <w:r w:rsidRPr="00565645">
              <w:rPr>
                <w:rFonts w:eastAsia="Arial"/>
                <w:sz w:val="20"/>
                <w:szCs w:val="20"/>
                <w:vertAlign w:val="subscript"/>
              </w:rPr>
              <w:t>max</w:t>
            </w:r>
            <w:r w:rsidRPr="00565645">
              <w:rPr>
                <w:rFonts w:eastAsia="Arial"/>
                <w:sz w:val="20"/>
                <w:szCs w:val="20"/>
              </w:rPr>
              <w:t xml:space="preserve"> ≤ 30 km/saat değerine sahip çekilen araçlar için alternatif deney işlemleri</w:t>
            </w:r>
          </w:p>
          <w:p w14:paraId="6E6E626E" w14:textId="77777777" w:rsidR="003D305A" w:rsidRPr="00565645" w:rsidRDefault="003D305A" w:rsidP="003D305A">
            <w:pPr>
              <w:pStyle w:val="ListeParagraf"/>
              <w:ind w:left="26"/>
              <w:jc w:val="both"/>
              <w:rPr>
                <w:rFonts w:eastAsia="Arial"/>
                <w:sz w:val="20"/>
                <w:szCs w:val="20"/>
              </w:rPr>
            </w:pPr>
            <w:r w:rsidRPr="00565645">
              <w:rPr>
                <w:rFonts w:eastAsia="Arial"/>
                <w:sz w:val="20"/>
                <w:szCs w:val="20"/>
              </w:rPr>
              <w:t>Deney tipi</w:t>
            </w:r>
          </w:p>
        </w:tc>
        <w:tc>
          <w:tcPr>
            <w:tcW w:w="1621" w:type="dxa"/>
            <w:vAlign w:val="center"/>
          </w:tcPr>
          <w:p w14:paraId="1BC314F8"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0</w:t>
            </w:r>
          </w:p>
        </w:tc>
        <w:tc>
          <w:tcPr>
            <w:tcW w:w="3244" w:type="dxa"/>
            <w:gridSpan w:val="2"/>
            <w:vAlign w:val="center"/>
          </w:tcPr>
          <w:p w14:paraId="26081D13"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I</w:t>
            </w:r>
          </w:p>
        </w:tc>
      </w:tr>
      <w:tr w:rsidR="00565645" w:rsidRPr="00565645" w14:paraId="6DE1E63C" w14:textId="77777777" w:rsidTr="004271D8">
        <w:trPr>
          <w:trHeight w:val="340"/>
        </w:trPr>
        <w:tc>
          <w:tcPr>
            <w:tcW w:w="3114" w:type="dxa"/>
          </w:tcPr>
          <w:p w14:paraId="406CE111" w14:textId="77777777" w:rsidR="003D305A" w:rsidRPr="00565645" w:rsidRDefault="003D305A" w:rsidP="003D305A">
            <w:pPr>
              <w:pStyle w:val="ListeParagraf"/>
              <w:ind w:left="26"/>
              <w:rPr>
                <w:rFonts w:eastAsia="Arial"/>
                <w:sz w:val="20"/>
                <w:szCs w:val="20"/>
              </w:rPr>
            </w:pPr>
            <w:r w:rsidRPr="00565645">
              <w:rPr>
                <w:rFonts w:eastAsia="Arial"/>
                <w:sz w:val="20"/>
                <w:szCs w:val="20"/>
              </w:rPr>
              <w:t>AB/2015/68 Yönetmeliği Ek VII İlave 1 madde:</w:t>
            </w:r>
          </w:p>
        </w:tc>
        <w:tc>
          <w:tcPr>
            <w:tcW w:w="1621" w:type="dxa"/>
            <w:vAlign w:val="center"/>
          </w:tcPr>
          <w:p w14:paraId="2C03274A"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3.5.1.4.</w:t>
            </w:r>
          </w:p>
        </w:tc>
        <w:tc>
          <w:tcPr>
            <w:tcW w:w="1622" w:type="dxa"/>
            <w:vAlign w:val="center"/>
          </w:tcPr>
          <w:p w14:paraId="1006FAC2"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3.5.2.2. veya 3.5.2.3.</w:t>
            </w:r>
          </w:p>
        </w:tc>
        <w:tc>
          <w:tcPr>
            <w:tcW w:w="1622" w:type="dxa"/>
            <w:vAlign w:val="center"/>
          </w:tcPr>
          <w:p w14:paraId="76CE92C7"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3.5.2.4.</w:t>
            </w:r>
          </w:p>
        </w:tc>
      </w:tr>
      <w:tr w:rsidR="00565645" w:rsidRPr="00565645" w14:paraId="608F7BFC" w14:textId="77777777" w:rsidTr="004271D8">
        <w:trPr>
          <w:trHeight w:val="340"/>
        </w:trPr>
        <w:tc>
          <w:tcPr>
            <w:tcW w:w="3114" w:type="dxa"/>
          </w:tcPr>
          <w:p w14:paraId="0E4A7513" w14:textId="77777777" w:rsidR="003D305A" w:rsidRPr="00565645" w:rsidRDefault="003D305A" w:rsidP="003D305A">
            <w:pPr>
              <w:pStyle w:val="ListeParagraf"/>
              <w:ind w:left="26"/>
              <w:rPr>
                <w:rFonts w:eastAsia="Arial"/>
                <w:sz w:val="20"/>
                <w:szCs w:val="20"/>
              </w:rPr>
            </w:pPr>
            <w:r w:rsidRPr="00565645">
              <w:rPr>
                <w:rFonts w:eastAsia="Arial"/>
                <w:sz w:val="20"/>
                <w:szCs w:val="20"/>
              </w:rPr>
              <w:t>Deney hızı</w:t>
            </w:r>
            <w:r w:rsidRPr="00565645">
              <w:rPr>
                <w:rFonts w:eastAsia="Arial"/>
                <w:sz w:val="20"/>
                <w:szCs w:val="20"/>
              </w:rPr>
              <w:tab/>
            </w:r>
          </w:p>
        </w:tc>
        <w:tc>
          <w:tcPr>
            <w:tcW w:w="1621" w:type="dxa"/>
            <w:vAlign w:val="center"/>
          </w:tcPr>
          <w:p w14:paraId="597A1552"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30</w:t>
            </w:r>
          </w:p>
        </w:tc>
        <w:tc>
          <w:tcPr>
            <w:tcW w:w="1622" w:type="dxa"/>
            <w:vAlign w:val="center"/>
          </w:tcPr>
          <w:p w14:paraId="3B90C634"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30</w:t>
            </w:r>
          </w:p>
        </w:tc>
        <w:tc>
          <w:tcPr>
            <w:tcW w:w="1622" w:type="dxa"/>
            <w:vAlign w:val="center"/>
          </w:tcPr>
          <w:p w14:paraId="3C108372"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30</w:t>
            </w:r>
          </w:p>
        </w:tc>
      </w:tr>
      <w:tr w:rsidR="00565645" w:rsidRPr="00565645" w14:paraId="2B472D00" w14:textId="77777777" w:rsidTr="004271D8">
        <w:trPr>
          <w:trHeight w:val="340"/>
        </w:trPr>
        <w:tc>
          <w:tcPr>
            <w:tcW w:w="3114" w:type="dxa"/>
          </w:tcPr>
          <w:p w14:paraId="7B946F00" w14:textId="77777777" w:rsidR="003D305A" w:rsidRPr="00565645" w:rsidRDefault="003D305A" w:rsidP="003D305A">
            <w:pPr>
              <w:pStyle w:val="ListeParagraf"/>
              <w:ind w:left="26"/>
              <w:rPr>
                <w:rFonts w:eastAsia="Arial"/>
                <w:sz w:val="20"/>
                <w:szCs w:val="20"/>
              </w:rPr>
            </w:pPr>
            <w:r w:rsidRPr="00565645">
              <w:rPr>
                <w:rFonts w:eastAsia="Arial"/>
                <w:sz w:val="20"/>
                <w:szCs w:val="20"/>
              </w:rPr>
              <w:t>Fren başlatıcısı basıncı P</w:t>
            </w:r>
            <w:r w:rsidRPr="00565645">
              <w:rPr>
                <w:rFonts w:eastAsia="Arial"/>
                <w:sz w:val="20"/>
                <w:szCs w:val="20"/>
                <w:vertAlign w:val="subscript"/>
              </w:rPr>
              <w:t>e</w:t>
            </w:r>
            <w:r w:rsidRPr="00565645">
              <w:rPr>
                <w:rFonts w:eastAsia="Arial"/>
                <w:sz w:val="20"/>
                <w:szCs w:val="20"/>
              </w:rPr>
              <w:tab/>
            </w:r>
          </w:p>
        </w:tc>
        <w:tc>
          <w:tcPr>
            <w:tcW w:w="1621" w:type="dxa"/>
            <w:vAlign w:val="center"/>
          </w:tcPr>
          <w:p w14:paraId="087347E4"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4999B717"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2911CF37" w14:textId="77777777" w:rsidR="003D305A" w:rsidRPr="00565645" w:rsidRDefault="003D305A" w:rsidP="003D305A">
            <w:pPr>
              <w:pStyle w:val="ListeParagraf"/>
              <w:ind w:left="0"/>
              <w:jc w:val="center"/>
              <w:rPr>
                <w:rFonts w:eastAsia="Arial"/>
                <w:sz w:val="20"/>
                <w:szCs w:val="20"/>
              </w:rPr>
            </w:pPr>
          </w:p>
        </w:tc>
      </w:tr>
      <w:tr w:rsidR="00565645" w:rsidRPr="00565645" w14:paraId="67142C65" w14:textId="77777777" w:rsidTr="004271D8">
        <w:trPr>
          <w:trHeight w:val="340"/>
        </w:trPr>
        <w:tc>
          <w:tcPr>
            <w:tcW w:w="3114" w:type="dxa"/>
          </w:tcPr>
          <w:p w14:paraId="64961F6E" w14:textId="77777777" w:rsidR="003D305A" w:rsidRPr="00565645" w:rsidRDefault="003D305A" w:rsidP="003D305A">
            <w:pPr>
              <w:pStyle w:val="ListeParagraf"/>
              <w:ind w:left="26"/>
              <w:rPr>
                <w:rFonts w:eastAsia="Arial"/>
                <w:sz w:val="20"/>
                <w:szCs w:val="20"/>
              </w:rPr>
            </w:pPr>
            <w:r w:rsidRPr="00565645">
              <w:rPr>
                <w:rFonts w:eastAsia="Arial"/>
                <w:sz w:val="20"/>
                <w:szCs w:val="20"/>
              </w:rPr>
              <w:t>Fren süresi</w:t>
            </w:r>
          </w:p>
        </w:tc>
        <w:tc>
          <w:tcPr>
            <w:tcW w:w="1621" w:type="dxa"/>
            <w:vAlign w:val="center"/>
          </w:tcPr>
          <w:p w14:paraId="6E40B545"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43771100"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3,90</w:t>
            </w:r>
          </w:p>
        </w:tc>
        <w:tc>
          <w:tcPr>
            <w:tcW w:w="1622" w:type="dxa"/>
            <w:vAlign w:val="center"/>
          </w:tcPr>
          <w:p w14:paraId="49D40D6F"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r>
      <w:tr w:rsidR="00565645" w:rsidRPr="00565645" w14:paraId="57EB70FC" w14:textId="77777777" w:rsidTr="004271D8">
        <w:trPr>
          <w:trHeight w:val="340"/>
        </w:trPr>
        <w:tc>
          <w:tcPr>
            <w:tcW w:w="3114" w:type="dxa"/>
          </w:tcPr>
          <w:p w14:paraId="0BF80D10" w14:textId="77777777" w:rsidR="003D305A" w:rsidRPr="00565645" w:rsidRDefault="003D305A" w:rsidP="003D305A">
            <w:pPr>
              <w:pStyle w:val="ListeParagraf"/>
              <w:ind w:left="26"/>
              <w:rPr>
                <w:rFonts w:eastAsia="Arial"/>
                <w:sz w:val="20"/>
                <w:szCs w:val="20"/>
              </w:rPr>
            </w:pPr>
            <w:r w:rsidRPr="00565645">
              <w:rPr>
                <w:rFonts w:eastAsia="Arial"/>
                <w:sz w:val="20"/>
                <w:szCs w:val="20"/>
              </w:rPr>
              <w:t>Oluşturulan fren kuvveti T</w:t>
            </w:r>
            <w:r w:rsidRPr="00565645">
              <w:rPr>
                <w:rFonts w:eastAsia="Arial"/>
                <w:sz w:val="20"/>
                <w:szCs w:val="20"/>
                <w:vertAlign w:val="subscript"/>
              </w:rPr>
              <w:t>e</w:t>
            </w:r>
          </w:p>
        </w:tc>
        <w:tc>
          <w:tcPr>
            <w:tcW w:w="1621" w:type="dxa"/>
            <w:vAlign w:val="center"/>
          </w:tcPr>
          <w:p w14:paraId="4619E7A5"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6AD86DB2"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0BF52DD1" w14:textId="77777777" w:rsidR="003D305A" w:rsidRPr="00565645" w:rsidRDefault="003D305A" w:rsidP="003D305A">
            <w:pPr>
              <w:pStyle w:val="ListeParagraf"/>
              <w:ind w:left="0"/>
              <w:jc w:val="center"/>
              <w:rPr>
                <w:rFonts w:eastAsia="Arial"/>
                <w:sz w:val="20"/>
                <w:szCs w:val="20"/>
              </w:rPr>
            </w:pPr>
          </w:p>
        </w:tc>
      </w:tr>
      <w:tr w:rsidR="00565645" w:rsidRPr="00565645" w14:paraId="7DEF390B" w14:textId="77777777" w:rsidTr="004271D8">
        <w:trPr>
          <w:trHeight w:val="340"/>
        </w:trPr>
        <w:tc>
          <w:tcPr>
            <w:tcW w:w="3114" w:type="dxa"/>
          </w:tcPr>
          <w:p w14:paraId="7E5A4703" w14:textId="77777777" w:rsidR="003D305A" w:rsidRPr="00565645" w:rsidRDefault="003D305A" w:rsidP="003D305A">
            <w:pPr>
              <w:pStyle w:val="ListeParagraf"/>
              <w:ind w:left="26"/>
              <w:rPr>
                <w:rFonts w:eastAsia="Arial"/>
                <w:sz w:val="20"/>
                <w:szCs w:val="20"/>
              </w:rPr>
            </w:pPr>
            <w:r w:rsidRPr="00565645">
              <w:rPr>
                <w:rFonts w:eastAsia="Arial"/>
                <w:sz w:val="20"/>
                <w:szCs w:val="20"/>
              </w:rPr>
              <w:t>Fren verimi T</w:t>
            </w:r>
            <w:r w:rsidRPr="00565645">
              <w:rPr>
                <w:rFonts w:eastAsia="Arial"/>
                <w:sz w:val="20"/>
                <w:szCs w:val="20"/>
                <w:vertAlign w:val="subscript"/>
              </w:rPr>
              <w:t>e</w:t>
            </w:r>
            <w:r w:rsidRPr="00565645">
              <w:rPr>
                <w:rFonts w:eastAsia="Arial"/>
                <w:sz w:val="20"/>
                <w:szCs w:val="20"/>
              </w:rPr>
              <w:t>/F</w:t>
            </w:r>
            <w:r w:rsidRPr="00565645">
              <w:rPr>
                <w:rFonts w:eastAsia="Arial"/>
                <w:sz w:val="20"/>
                <w:szCs w:val="20"/>
                <w:vertAlign w:val="subscript"/>
              </w:rPr>
              <w:t>e</w:t>
            </w:r>
          </w:p>
        </w:tc>
        <w:tc>
          <w:tcPr>
            <w:tcW w:w="1621" w:type="dxa"/>
            <w:vAlign w:val="center"/>
          </w:tcPr>
          <w:p w14:paraId="68634BA1"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44593DF9"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2EAB552C" w14:textId="77777777" w:rsidR="003D305A" w:rsidRPr="00565645" w:rsidRDefault="003D305A" w:rsidP="003D305A">
            <w:pPr>
              <w:pStyle w:val="ListeParagraf"/>
              <w:ind w:left="0"/>
              <w:jc w:val="center"/>
              <w:rPr>
                <w:rFonts w:eastAsia="Arial"/>
                <w:sz w:val="20"/>
                <w:szCs w:val="20"/>
              </w:rPr>
            </w:pPr>
          </w:p>
        </w:tc>
      </w:tr>
      <w:tr w:rsidR="00565645" w:rsidRPr="00565645" w14:paraId="50574F02" w14:textId="77777777" w:rsidTr="004271D8">
        <w:trPr>
          <w:trHeight w:val="340"/>
        </w:trPr>
        <w:tc>
          <w:tcPr>
            <w:tcW w:w="3114" w:type="dxa"/>
          </w:tcPr>
          <w:p w14:paraId="5D6C66D0" w14:textId="77777777" w:rsidR="003D305A" w:rsidRPr="00565645" w:rsidRDefault="003D305A" w:rsidP="003D305A">
            <w:pPr>
              <w:pStyle w:val="ListeParagraf"/>
              <w:ind w:left="26"/>
              <w:rPr>
                <w:rFonts w:eastAsia="Arial"/>
                <w:sz w:val="20"/>
                <w:szCs w:val="20"/>
              </w:rPr>
            </w:pPr>
            <w:r w:rsidRPr="00565645">
              <w:rPr>
                <w:rFonts w:eastAsia="Arial"/>
                <w:sz w:val="20"/>
                <w:szCs w:val="20"/>
              </w:rPr>
              <w:t>Başlatıcı stroku S</w:t>
            </w:r>
            <w:r w:rsidRPr="00565645">
              <w:rPr>
                <w:rFonts w:eastAsia="Arial"/>
                <w:sz w:val="20"/>
                <w:szCs w:val="20"/>
                <w:vertAlign w:val="subscript"/>
              </w:rPr>
              <w:t>e</w:t>
            </w:r>
          </w:p>
        </w:tc>
        <w:tc>
          <w:tcPr>
            <w:tcW w:w="1621" w:type="dxa"/>
            <w:vAlign w:val="center"/>
          </w:tcPr>
          <w:p w14:paraId="22B1114E"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7DF1ABB5"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3B553ECF" w14:textId="77777777" w:rsidR="003D305A" w:rsidRPr="00565645" w:rsidRDefault="003D305A" w:rsidP="003D305A">
            <w:pPr>
              <w:pStyle w:val="ListeParagraf"/>
              <w:ind w:left="0"/>
              <w:jc w:val="center"/>
              <w:rPr>
                <w:rFonts w:eastAsia="Arial"/>
                <w:sz w:val="20"/>
                <w:szCs w:val="20"/>
              </w:rPr>
            </w:pPr>
          </w:p>
        </w:tc>
      </w:tr>
      <w:tr w:rsidR="00565645" w:rsidRPr="00565645" w14:paraId="7DD300C4" w14:textId="77777777" w:rsidTr="004271D8">
        <w:trPr>
          <w:trHeight w:val="340"/>
        </w:trPr>
        <w:tc>
          <w:tcPr>
            <w:tcW w:w="3114" w:type="dxa"/>
          </w:tcPr>
          <w:p w14:paraId="407EE854" w14:textId="77777777" w:rsidR="003D305A" w:rsidRPr="00565645" w:rsidRDefault="003D305A" w:rsidP="003D305A">
            <w:pPr>
              <w:pStyle w:val="ListeParagraf"/>
              <w:ind w:left="26"/>
              <w:rPr>
                <w:rFonts w:eastAsia="Arial"/>
                <w:sz w:val="20"/>
                <w:szCs w:val="20"/>
              </w:rPr>
            </w:pPr>
            <w:r w:rsidRPr="00565645">
              <w:rPr>
                <w:rFonts w:eastAsia="Arial"/>
                <w:sz w:val="20"/>
                <w:szCs w:val="20"/>
              </w:rPr>
              <w:t>Fren giriş torku C</w:t>
            </w:r>
            <w:r w:rsidRPr="00565645">
              <w:rPr>
                <w:rFonts w:eastAsia="Arial"/>
                <w:sz w:val="20"/>
                <w:szCs w:val="20"/>
                <w:vertAlign w:val="subscript"/>
              </w:rPr>
              <w:t>e</w:t>
            </w:r>
          </w:p>
        </w:tc>
        <w:tc>
          <w:tcPr>
            <w:tcW w:w="1621" w:type="dxa"/>
            <w:vAlign w:val="center"/>
          </w:tcPr>
          <w:p w14:paraId="5FA3A7DE"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246BE92F"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5ADD7B60" w14:textId="77777777" w:rsidR="003D305A" w:rsidRPr="00565645" w:rsidRDefault="003D305A" w:rsidP="003D305A">
            <w:pPr>
              <w:pStyle w:val="ListeParagraf"/>
              <w:ind w:left="0"/>
              <w:jc w:val="center"/>
              <w:rPr>
                <w:rFonts w:eastAsia="Arial"/>
                <w:sz w:val="20"/>
                <w:szCs w:val="20"/>
              </w:rPr>
            </w:pPr>
          </w:p>
        </w:tc>
      </w:tr>
      <w:tr w:rsidR="003D305A" w:rsidRPr="00565645" w14:paraId="67A85255" w14:textId="77777777" w:rsidTr="004271D8">
        <w:trPr>
          <w:trHeight w:val="340"/>
        </w:trPr>
        <w:tc>
          <w:tcPr>
            <w:tcW w:w="3114" w:type="dxa"/>
          </w:tcPr>
          <w:p w14:paraId="22D158D0" w14:textId="77777777" w:rsidR="003D305A" w:rsidRPr="00565645" w:rsidRDefault="003D305A" w:rsidP="003D305A">
            <w:pPr>
              <w:pStyle w:val="ListeParagraf"/>
              <w:ind w:left="26"/>
              <w:rPr>
                <w:rFonts w:eastAsia="Arial"/>
                <w:sz w:val="20"/>
                <w:szCs w:val="20"/>
              </w:rPr>
            </w:pPr>
            <w:r w:rsidRPr="00565645">
              <w:rPr>
                <w:rFonts w:eastAsia="Arial"/>
                <w:sz w:val="20"/>
                <w:szCs w:val="20"/>
              </w:rPr>
              <w:t>Fren giriş eşik tork değeri C</w:t>
            </w:r>
            <w:r w:rsidRPr="00565645">
              <w:rPr>
                <w:rFonts w:eastAsia="Arial"/>
                <w:sz w:val="20"/>
                <w:szCs w:val="20"/>
                <w:vertAlign w:val="subscript"/>
              </w:rPr>
              <w:t>0,e</w:t>
            </w:r>
          </w:p>
        </w:tc>
        <w:tc>
          <w:tcPr>
            <w:tcW w:w="1621" w:type="dxa"/>
            <w:vAlign w:val="center"/>
          </w:tcPr>
          <w:p w14:paraId="5448F5E8"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0E0EB707"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659030AD" w14:textId="77777777" w:rsidR="003D305A" w:rsidRPr="00565645" w:rsidRDefault="003D305A" w:rsidP="003D305A">
            <w:pPr>
              <w:pStyle w:val="ListeParagraf"/>
              <w:ind w:left="0"/>
              <w:jc w:val="center"/>
              <w:rPr>
                <w:rFonts w:eastAsia="Arial"/>
                <w:sz w:val="20"/>
                <w:szCs w:val="20"/>
              </w:rPr>
            </w:pPr>
          </w:p>
        </w:tc>
      </w:tr>
    </w:tbl>
    <w:p w14:paraId="3F6B7FE3" w14:textId="77777777" w:rsidR="00392064" w:rsidRPr="00565645" w:rsidRDefault="00392064" w:rsidP="004271D8">
      <w:pPr>
        <w:pStyle w:val="ListeParagraf"/>
        <w:ind w:left="1701" w:hanging="992"/>
        <w:jc w:val="both"/>
        <w:rPr>
          <w:rFonts w:eastAsia="Arial"/>
          <w:sz w:val="20"/>
          <w:szCs w:val="20"/>
        </w:rPr>
      </w:pPr>
    </w:p>
    <w:p w14:paraId="1A160EB8"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2.3.2.</w:t>
      </w:r>
      <w:r w:rsidRPr="00565645">
        <w:rPr>
          <w:rFonts w:eastAsia="Arial"/>
          <w:sz w:val="20"/>
          <w:szCs w:val="20"/>
        </w:rPr>
        <w:tab/>
        <w:t>Aşağıdaki kategorilerde yer alan araçlarda</w:t>
      </w:r>
    </w:p>
    <w:p w14:paraId="5B3F67DB" w14:textId="77777777" w:rsidR="00392064" w:rsidRPr="00565645" w:rsidRDefault="00392064" w:rsidP="004271D8">
      <w:pPr>
        <w:pStyle w:val="ListeParagraf"/>
        <w:numPr>
          <w:ilvl w:val="0"/>
          <w:numId w:val="314"/>
        </w:numPr>
        <w:ind w:hanging="720"/>
        <w:jc w:val="both"/>
        <w:rPr>
          <w:rFonts w:eastAsia="Arial"/>
          <w:sz w:val="20"/>
          <w:szCs w:val="20"/>
        </w:rPr>
      </w:pPr>
      <w:r w:rsidRPr="00565645">
        <w:rPr>
          <w:rFonts w:eastAsia="Arial"/>
          <w:sz w:val="20"/>
          <w:szCs w:val="20"/>
        </w:rPr>
        <w:t>R3a/R4a/S2a (***)</w:t>
      </w:r>
    </w:p>
    <w:p w14:paraId="2A80338C" w14:textId="77777777" w:rsidR="00392064" w:rsidRPr="00565645" w:rsidRDefault="00392064" w:rsidP="004271D8">
      <w:pPr>
        <w:pStyle w:val="ListeParagraf"/>
        <w:numPr>
          <w:ilvl w:val="0"/>
          <w:numId w:val="314"/>
        </w:numPr>
        <w:ind w:hanging="720"/>
        <w:jc w:val="both"/>
        <w:rPr>
          <w:rFonts w:eastAsia="Arial"/>
          <w:sz w:val="20"/>
          <w:szCs w:val="20"/>
        </w:rPr>
      </w:pPr>
      <w:r w:rsidRPr="00565645">
        <w:rPr>
          <w:rFonts w:eastAsia="Arial"/>
          <w:sz w:val="20"/>
          <w:szCs w:val="20"/>
        </w:rPr>
        <w:t>Dingil başına teknik açıdan izin verilen azami kütlelerin toplamı 10000 kg'dan az olan R3b/R4b/S2b (***)</w:t>
      </w:r>
    </w:p>
    <w:p w14:paraId="1346466C" w14:textId="77777777" w:rsidR="00392064" w:rsidRPr="00565645" w:rsidRDefault="00392064" w:rsidP="004271D8">
      <w:pPr>
        <w:pStyle w:val="ListeParagraf"/>
        <w:numPr>
          <w:ilvl w:val="0"/>
          <w:numId w:val="314"/>
        </w:numPr>
        <w:ind w:hanging="720"/>
        <w:jc w:val="both"/>
        <w:rPr>
          <w:rFonts w:eastAsia="Arial"/>
          <w:sz w:val="20"/>
          <w:szCs w:val="20"/>
        </w:rPr>
      </w:pPr>
      <w:r w:rsidRPr="00565645">
        <w:rPr>
          <w:rFonts w:eastAsia="Arial"/>
          <w:sz w:val="20"/>
          <w:szCs w:val="20"/>
        </w:rPr>
        <w:t>Dingil başına teknik açıdan izin verilen azami kütlelerin toplamı 10000 kg'dan fazla olan R3b/R4b/S2b</w:t>
      </w:r>
    </w:p>
    <w:p w14:paraId="0A08586E" w14:textId="77777777" w:rsidR="003D305A" w:rsidRPr="00565645" w:rsidRDefault="003D305A" w:rsidP="002A48D6">
      <w:pPr>
        <w:pStyle w:val="ListeParagraf"/>
        <w:ind w:left="1701" w:hanging="992"/>
        <w:jc w:val="both"/>
        <w:rPr>
          <w:rFonts w:eastAsia="Arial"/>
          <w:sz w:val="20"/>
          <w:szCs w:val="20"/>
        </w:rPr>
      </w:pPr>
    </w:p>
    <w:tbl>
      <w:tblPr>
        <w:tblStyle w:val="TabloKlavuzu"/>
        <w:tblW w:w="0" w:type="auto"/>
        <w:tblInd w:w="1701" w:type="dxa"/>
        <w:tblLook w:val="04A0" w:firstRow="1" w:lastRow="0" w:firstColumn="1" w:lastColumn="0" w:noHBand="0" w:noVBand="1"/>
      </w:tblPr>
      <w:tblGrid>
        <w:gridCol w:w="3114"/>
        <w:gridCol w:w="1621"/>
        <w:gridCol w:w="1622"/>
        <w:gridCol w:w="1622"/>
      </w:tblGrid>
      <w:tr w:rsidR="00565645" w:rsidRPr="00565645" w14:paraId="560E145D" w14:textId="77777777" w:rsidTr="004271D8">
        <w:trPr>
          <w:trHeight w:val="397"/>
        </w:trPr>
        <w:tc>
          <w:tcPr>
            <w:tcW w:w="3114" w:type="dxa"/>
            <w:vAlign w:val="center"/>
          </w:tcPr>
          <w:p w14:paraId="7D353A77" w14:textId="77777777" w:rsidR="003D305A" w:rsidRPr="00565645" w:rsidRDefault="003D305A" w:rsidP="004271D8">
            <w:pPr>
              <w:pStyle w:val="ListeParagraf"/>
              <w:ind w:left="26"/>
              <w:rPr>
                <w:rFonts w:eastAsia="Arial"/>
                <w:sz w:val="20"/>
                <w:szCs w:val="20"/>
              </w:rPr>
            </w:pPr>
            <w:r w:rsidRPr="00565645">
              <w:rPr>
                <w:rFonts w:eastAsia="Arial"/>
                <w:sz w:val="20"/>
                <w:szCs w:val="20"/>
              </w:rPr>
              <w:t>Deney tipi</w:t>
            </w:r>
          </w:p>
        </w:tc>
        <w:tc>
          <w:tcPr>
            <w:tcW w:w="1621" w:type="dxa"/>
            <w:vAlign w:val="center"/>
          </w:tcPr>
          <w:p w14:paraId="7E10E482"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0</w:t>
            </w:r>
          </w:p>
        </w:tc>
        <w:tc>
          <w:tcPr>
            <w:tcW w:w="3244" w:type="dxa"/>
            <w:gridSpan w:val="2"/>
            <w:vAlign w:val="center"/>
          </w:tcPr>
          <w:p w14:paraId="691B440A"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III</w:t>
            </w:r>
          </w:p>
        </w:tc>
      </w:tr>
      <w:tr w:rsidR="00565645" w:rsidRPr="00565645" w14:paraId="2E87BF4F" w14:textId="77777777" w:rsidTr="004271D8">
        <w:trPr>
          <w:trHeight w:val="397"/>
        </w:trPr>
        <w:tc>
          <w:tcPr>
            <w:tcW w:w="3114" w:type="dxa"/>
            <w:vAlign w:val="center"/>
          </w:tcPr>
          <w:p w14:paraId="753020BA" w14:textId="77777777" w:rsidR="003D305A" w:rsidRPr="00565645" w:rsidRDefault="003D305A">
            <w:pPr>
              <w:pStyle w:val="ListeParagraf"/>
              <w:ind w:left="26"/>
              <w:rPr>
                <w:rFonts w:eastAsia="Arial"/>
                <w:sz w:val="20"/>
                <w:szCs w:val="20"/>
              </w:rPr>
            </w:pPr>
            <w:r w:rsidRPr="00565645">
              <w:rPr>
                <w:rFonts w:eastAsia="Arial"/>
                <w:sz w:val="20"/>
                <w:szCs w:val="20"/>
              </w:rPr>
              <w:t>AB/2015/68 Yönetmeliği Ek VII İlave 1 madde:</w:t>
            </w:r>
          </w:p>
        </w:tc>
        <w:tc>
          <w:tcPr>
            <w:tcW w:w="1621" w:type="dxa"/>
            <w:vAlign w:val="center"/>
          </w:tcPr>
          <w:p w14:paraId="526483D1"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3.5.1.4.</w:t>
            </w:r>
          </w:p>
        </w:tc>
        <w:tc>
          <w:tcPr>
            <w:tcW w:w="1622" w:type="dxa"/>
            <w:vAlign w:val="center"/>
          </w:tcPr>
          <w:p w14:paraId="7521D9B1"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3.5.3.1.</w:t>
            </w:r>
          </w:p>
        </w:tc>
        <w:tc>
          <w:tcPr>
            <w:tcW w:w="1622" w:type="dxa"/>
            <w:vAlign w:val="center"/>
          </w:tcPr>
          <w:p w14:paraId="2EA9434D"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3.5.3.2.</w:t>
            </w:r>
          </w:p>
        </w:tc>
      </w:tr>
      <w:tr w:rsidR="00565645" w:rsidRPr="00565645" w14:paraId="5F8C55F4" w14:textId="77777777" w:rsidTr="004271D8">
        <w:trPr>
          <w:trHeight w:val="397"/>
        </w:trPr>
        <w:tc>
          <w:tcPr>
            <w:tcW w:w="3114" w:type="dxa"/>
            <w:vAlign w:val="center"/>
          </w:tcPr>
          <w:p w14:paraId="28C3077A" w14:textId="77777777" w:rsidR="003D305A" w:rsidRPr="00565645" w:rsidRDefault="003D305A">
            <w:pPr>
              <w:pStyle w:val="ListeParagraf"/>
              <w:ind w:left="26"/>
              <w:rPr>
                <w:rFonts w:eastAsia="Arial"/>
                <w:sz w:val="20"/>
                <w:szCs w:val="20"/>
              </w:rPr>
            </w:pPr>
            <w:r w:rsidRPr="00565645">
              <w:rPr>
                <w:rFonts w:eastAsia="Arial"/>
                <w:sz w:val="20"/>
                <w:szCs w:val="20"/>
              </w:rPr>
              <w:t>İlk deney hızı km/saat</w:t>
            </w:r>
            <w:r w:rsidRPr="00565645">
              <w:rPr>
                <w:rFonts w:eastAsia="Arial"/>
                <w:sz w:val="20"/>
                <w:szCs w:val="20"/>
              </w:rPr>
              <w:tab/>
            </w:r>
            <w:r w:rsidRPr="00565645">
              <w:rPr>
                <w:rFonts w:eastAsia="Arial"/>
                <w:sz w:val="20"/>
                <w:szCs w:val="20"/>
              </w:rPr>
              <w:tab/>
            </w:r>
          </w:p>
        </w:tc>
        <w:tc>
          <w:tcPr>
            <w:tcW w:w="1621" w:type="dxa"/>
            <w:vAlign w:val="center"/>
          </w:tcPr>
          <w:p w14:paraId="5D029BA0"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60</w:t>
            </w:r>
          </w:p>
        </w:tc>
        <w:tc>
          <w:tcPr>
            <w:tcW w:w="1622" w:type="dxa"/>
            <w:vAlign w:val="center"/>
          </w:tcPr>
          <w:p w14:paraId="48192DD4"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08FFFCA7"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60</w:t>
            </w:r>
          </w:p>
        </w:tc>
      </w:tr>
      <w:tr w:rsidR="00565645" w:rsidRPr="00565645" w14:paraId="142B3685" w14:textId="77777777" w:rsidTr="004271D8">
        <w:trPr>
          <w:trHeight w:val="397"/>
        </w:trPr>
        <w:tc>
          <w:tcPr>
            <w:tcW w:w="3114" w:type="dxa"/>
            <w:vAlign w:val="center"/>
          </w:tcPr>
          <w:p w14:paraId="25CA4FD4" w14:textId="77777777" w:rsidR="003D305A" w:rsidRPr="00565645" w:rsidRDefault="003D305A">
            <w:pPr>
              <w:pStyle w:val="ListeParagraf"/>
              <w:ind w:left="26"/>
              <w:rPr>
                <w:rFonts w:eastAsia="Arial"/>
                <w:sz w:val="20"/>
                <w:szCs w:val="20"/>
              </w:rPr>
            </w:pPr>
            <w:r w:rsidRPr="00565645">
              <w:rPr>
                <w:rFonts w:eastAsia="Arial"/>
                <w:sz w:val="20"/>
                <w:szCs w:val="20"/>
              </w:rPr>
              <w:t>Son deney hızı km/saat</w:t>
            </w:r>
          </w:p>
        </w:tc>
        <w:tc>
          <w:tcPr>
            <w:tcW w:w="1621" w:type="dxa"/>
            <w:vAlign w:val="center"/>
          </w:tcPr>
          <w:p w14:paraId="5D6537DA"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0F1C9D1C"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57C3F8C3" w14:textId="77777777" w:rsidR="003D305A" w:rsidRPr="00565645" w:rsidRDefault="003D305A" w:rsidP="003D305A">
            <w:pPr>
              <w:pStyle w:val="ListeParagraf"/>
              <w:ind w:left="0"/>
              <w:jc w:val="center"/>
              <w:rPr>
                <w:rFonts w:eastAsia="Arial"/>
                <w:sz w:val="20"/>
                <w:szCs w:val="20"/>
              </w:rPr>
            </w:pPr>
          </w:p>
        </w:tc>
      </w:tr>
      <w:tr w:rsidR="00565645" w:rsidRPr="00565645" w14:paraId="1C0B8B50" w14:textId="77777777" w:rsidTr="004271D8">
        <w:trPr>
          <w:trHeight w:val="397"/>
        </w:trPr>
        <w:tc>
          <w:tcPr>
            <w:tcW w:w="3114" w:type="dxa"/>
            <w:vAlign w:val="center"/>
          </w:tcPr>
          <w:p w14:paraId="58D75273" w14:textId="77777777" w:rsidR="003D305A" w:rsidRPr="00565645" w:rsidRDefault="003D305A">
            <w:pPr>
              <w:pStyle w:val="ListeParagraf"/>
              <w:ind w:left="26"/>
              <w:rPr>
                <w:rFonts w:eastAsia="Arial"/>
                <w:sz w:val="20"/>
                <w:szCs w:val="20"/>
              </w:rPr>
            </w:pPr>
            <w:r w:rsidRPr="00565645">
              <w:rPr>
                <w:rFonts w:eastAsia="Arial"/>
                <w:sz w:val="20"/>
                <w:szCs w:val="20"/>
              </w:rPr>
              <w:t>Fren başlatıcısı basıncı P</w:t>
            </w:r>
            <w:r w:rsidRPr="00565645">
              <w:rPr>
                <w:rFonts w:eastAsia="Arial"/>
                <w:sz w:val="20"/>
                <w:szCs w:val="20"/>
                <w:vertAlign w:val="subscript"/>
              </w:rPr>
              <w:t>e</w:t>
            </w:r>
            <w:r w:rsidRPr="00565645">
              <w:rPr>
                <w:rFonts w:eastAsia="Arial"/>
                <w:sz w:val="20"/>
                <w:szCs w:val="20"/>
              </w:rPr>
              <w:tab/>
            </w:r>
          </w:p>
        </w:tc>
        <w:tc>
          <w:tcPr>
            <w:tcW w:w="1621" w:type="dxa"/>
            <w:vAlign w:val="center"/>
          </w:tcPr>
          <w:p w14:paraId="5782E037"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52E08109"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09C3150F" w14:textId="77777777" w:rsidR="003D305A" w:rsidRPr="00565645" w:rsidRDefault="003D305A" w:rsidP="003D305A">
            <w:pPr>
              <w:pStyle w:val="ListeParagraf"/>
              <w:ind w:left="0"/>
              <w:jc w:val="center"/>
              <w:rPr>
                <w:rFonts w:eastAsia="Arial"/>
                <w:sz w:val="20"/>
                <w:szCs w:val="20"/>
              </w:rPr>
            </w:pPr>
          </w:p>
        </w:tc>
      </w:tr>
      <w:tr w:rsidR="00565645" w:rsidRPr="00565645" w14:paraId="0A4E5D8D" w14:textId="77777777" w:rsidTr="004271D8">
        <w:trPr>
          <w:trHeight w:val="397"/>
        </w:trPr>
        <w:tc>
          <w:tcPr>
            <w:tcW w:w="3114" w:type="dxa"/>
            <w:vAlign w:val="center"/>
          </w:tcPr>
          <w:p w14:paraId="01EC2BA5" w14:textId="77777777" w:rsidR="003D305A" w:rsidRPr="00565645" w:rsidRDefault="003D305A">
            <w:pPr>
              <w:pStyle w:val="ListeParagraf"/>
              <w:ind w:left="26"/>
              <w:rPr>
                <w:rFonts w:eastAsia="Arial"/>
                <w:sz w:val="20"/>
                <w:szCs w:val="20"/>
              </w:rPr>
            </w:pPr>
            <w:r w:rsidRPr="00565645">
              <w:rPr>
                <w:rFonts w:eastAsia="Arial"/>
                <w:sz w:val="20"/>
                <w:szCs w:val="20"/>
              </w:rPr>
              <w:t>Fren uygulama sayısı -</w:t>
            </w:r>
          </w:p>
        </w:tc>
        <w:tc>
          <w:tcPr>
            <w:tcW w:w="1621" w:type="dxa"/>
            <w:vAlign w:val="center"/>
          </w:tcPr>
          <w:p w14:paraId="5C531987"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7B073FE9"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20</w:t>
            </w:r>
          </w:p>
        </w:tc>
        <w:tc>
          <w:tcPr>
            <w:tcW w:w="1622" w:type="dxa"/>
            <w:vAlign w:val="center"/>
          </w:tcPr>
          <w:p w14:paraId="602BC5C1"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r>
      <w:tr w:rsidR="00565645" w:rsidRPr="00565645" w14:paraId="4F030E8D" w14:textId="77777777" w:rsidTr="004271D8">
        <w:trPr>
          <w:trHeight w:val="397"/>
        </w:trPr>
        <w:tc>
          <w:tcPr>
            <w:tcW w:w="3114" w:type="dxa"/>
            <w:vAlign w:val="center"/>
          </w:tcPr>
          <w:p w14:paraId="7B6794EE" w14:textId="77777777" w:rsidR="003D305A" w:rsidRPr="00565645" w:rsidRDefault="003D305A">
            <w:pPr>
              <w:pStyle w:val="ListeParagraf"/>
              <w:ind w:left="26"/>
              <w:rPr>
                <w:rFonts w:eastAsia="Arial"/>
                <w:sz w:val="20"/>
                <w:szCs w:val="20"/>
              </w:rPr>
            </w:pPr>
            <w:r w:rsidRPr="00565645">
              <w:rPr>
                <w:rFonts w:eastAsia="Arial"/>
                <w:sz w:val="20"/>
                <w:szCs w:val="20"/>
              </w:rPr>
              <w:t>Frenleme çevrimi süresi s</w:t>
            </w:r>
          </w:p>
        </w:tc>
        <w:tc>
          <w:tcPr>
            <w:tcW w:w="1621" w:type="dxa"/>
            <w:vAlign w:val="center"/>
          </w:tcPr>
          <w:p w14:paraId="4FC95CD4"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7AFB2048"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60</w:t>
            </w:r>
          </w:p>
        </w:tc>
        <w:tc>
          <w:tcPr>
            <w:tcW w:w="1622" w:type="dxa"/>
            <w:vAlign w:val="center"/>
          </w:tcPr>
          <w:p w14:paraId="0F12603F"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r>
      <w:tr w:rsidR="00565645" w:rsidRPr="00565645" w14:paraId="44E4D674" w14:textId="77777777" w:rsidTr="004271D8">
        <w:trPr>
          <w:trHeight w:val="397"/>
        </w:trPr>
        <w:tc>
          <w:tcPr>
            <w:tcW w:w="3114" w:type="dxa"/>
            <w:vAlign w:val="center"/>
          </w:tcPr>
          <w:p w14:paraId="435223DE" w14:textId="77777777" w:rsidR="003D305A" w:rsidRPr="00565645" w:rsidRDefault="003D305A">
            <w:pPr>
              <w:pStyle w:val="ListeParagraf"/>
              <w:ind w:left="26"/>
              <w:rPr>
                <w:rFonts w:eastAsia="Arial"/>
                <w:sz w:val="20"/>
                <w:szCs w:val="20"/>
              </w:rPr>
            </w:pPr>
            <w:r w:rsidRPr="00565645">
              <w:rPr>
                <w:rFonts w:eastAsia="Arial"/>
                <w:sz w:val="20"/>
                <w:szCs w:val="20"/>
              </w:rPr>
              <w:t>Oluşturulan fren kuvveti T</w:t>
            </w:r>
            <w:r w:rsidRPr="00565645">
              <w:rPr>
                <w:rFonts w:eastAsia="Arial"/>
                <w:sz w:val="20"/>
                <w:szCs w:val="20"/>
                <w:vertAlign w:val="subscript"/>
              </w:rPr>
              <w:t>e</w:t>
            </w:r>
            <w:r w:rsidRPr="00565645">
              <w:rPr>
                <w:rFonts w:eastAsia="Arial"/>
                <w:sz w:val="20"/>
                <w:szCs w:val="20"/>
              </w:rPr>
              <w:t xml:space="preserve"> daN</w:t>
            </w:r>
          </w:p>
        </w:tc>
        <w:tc>
          <w:tcPr>
            <w:tcW w:w="1621" w:type="dxa"/>
            <w:vAlign w:val="center"/>
          </w:tcPr>
          <w:p w14:paraId="4136E406"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71D694FD"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501EB3CE" w14:textId="77777777" w:rsidR="003D305A" w:rsidRPr="00565645" w:rsidRDefault="003D305A" w:rsidP="003D305A">
            <w:pPr>
              <w:pStyle w:val="ListeParagraf"/>
              <w:ind w:left="0"/>
              <w:jc w:val="center"/>
              <w:rPr>
                <w:rFonts w:eastAsia="Arial"/>
                <w:sz w:val="20"/>
                <w:szCs w:val="20"/>
              </w:rPr>
            </w:pPr>
          </w:p>
        </w:tc>
      </w:tr>
      <w:tr w:rsidR="00565645" w:rsidRPr="00565645" w14:paraId="4FE9E7B9" w14:textId="77777777" w:rsidTr="004271D8">
        <w:trPr>
          <w:trHeight w:val="397"/>
        </w:trPr>
        <w:tc>
          <w:tcPr>
            <w:tcW w:w="3114" w:type="dxa"/>
            <w:vAlign w:val="center"/>
          </w:tcPr>
          <w:p w14:paraId="1A03FA35" w14:textId="77777777" w:rsidR="003D305A" w:rsidRPr="00565645" w:rsidRDefault="003D305A">
            <w:pPr>
              <w:pStyle w:val="ListeParagraf"/>
              <w:ind w:left="26"/>
              <w:rPr>
                <w:rFonts w:eastAsia="Arial"/>
                <w:sz w:val="20"/>
                <w:szCs w:val="20"/>
              </w:rPr>
            </w:pPr>
            <w:r w:rsidRPr="00565645">
              <w:rPr>
                <w:rFonts w:eastAsia="Arial"/>
                <w:sz w:val="20"/>
                <w:szCs w:val="20"/>
              </w:rPr>
              <w:t>Fren verimi T</w:t>
            </w:r>
            <w:r w:rsidRPr="00565645">
              <w:rPr>
                <w:rFonts w:eastAsia="Arial"/>
                <w:sz w:val="20"/>
                <w:szCs w:val="20"/>
                <w:vertAlign w:val="subscript"/>
              </w:rPr>
              <w:t>e</w:t>
            </w:r>
            <w:r w:rsidRPr="00565645">
              <w:rPr>
                <w:rFonts w:eastAsia="Arial"/>
                <w:sz w:val="20"/>
                <w:szCs w:val="20"/>
              </w:rPr>
              <w:t>/F</w:t>
            </w:r>
            <w:r w:rsidRPr="00565645">
              <w:rPr>
                <w:rFonts w:eastAsia="Arial"/>
                <w:sz w:val="20"/>
                <w:szCs w:val="20"/>
                <w:vertAlign w:val="subscript"/>
              </w:rPr>
              <w:t>e</w:t>
            </w:r>
            <w:r w:rsidRPr="00565645">
              <w:rPr>
                <w:rFonts w:eastAsia="Arial"/>
                <w:sz w:val="20"/>
                <w:szCs w:val="20"/>
              </w:rPr>
              <w:t>-</w:t>
            </w:r>
          </w:p>
        </w:tc>
        <w:tc>
          <w:tcPr>
            <w:tcW w:w="1621" w:type="dxa"/>
            <w:vAlign w:val="center"/>
          </w:tcPr>
          <w:p w14:paraId="25A28378"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669A5F9E"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4B53261C" w14:textId="77777777" w:rsidR="003D305A" w:rsidRPr="00565645" w:rsidRDefault="003D305A" w:rsidP="003D305A">
            <w:pPr>
              <w:pStyle w:val="ListeParagraf"/>
              <w:ind w:left="0"/>
              <w:jc w:val="center"/>
              <w:rPr>
                <w:rFonts w:eastAsia="Arial"/>
                <w:sz w:val="20"/>
                <w:szCs w:val="20"/>
              </w:rPr>
            </w:pPr>
          </w:p>
        </w:tc>
      </w:tr>
      <w:tr w:rsidR="00565645" w:rsidRPr="00565645" w14:paraId="4718D1A9" w14:textId="77777777" w:rsidTr="004271D8">
        <w:trPr>
          <w:trHeight w:val="397"/>
        </w:trPr>
        <w:tc>
          <w:tcPr>
            <w:tcW w:w="3114" w:type="dxa"/>
            <w:vAlign w:val="center"/>
          </w:tcPr>
          <w:p w14:paraId="5B6B7F18" w14:textId="77777777" w:rsidR="003D305A" w:rsidRPr="00565645" w:rsidRDefault="003D305A">
            <w:pPr>
              <w:pStyle w:val="ListeParagraf"/>
              <w:ind w:left="26"/>
              <w:rPr>
                <w:rFonts w:eastAsia="Arial"/>
                <w:sz w:val="20"/>
                <w:szCs w:val="20"/>
              </w:rPr>
            </w:pPr>
            <w:r w:rsidRPr="00565645">
              <w:rPr>
                <w:rFonts w:eastAsia="Arial"/>
                <w:sz w:val="20"/>
                <w:szCs w:val="20"/>
              </w:rPr>
              <w:t>Başlatıcı stroku S</w:t>
            </w:r>
            <w:r w:rsidRPr="00565645">
              <w:rPr>
                <w:rFonts w:eastAsia="Arial"/>
                <w:sz w:val="20"/>
                <w:szCs w:val="20"/>
                <w:vertAlign w:val="subscript"/>
              </w:rPr>
              <w:t>e</w:t>
            </w:r>
            <w:r w:rsidRPr="00565645">
              <w:rPr>
                <w:rFonts w:eastAsia="Arial"/>
                <w:sz w:val="20"/>
                <w:szCs w:val="20"/>
              </w:rPr>
              <w:t xml:space="preserve"> mm</w:t>
            </w:r>
            <w:r w:rsidRPr="00565645">
              <w:rPr>
                <w:rFonts w:eastAsia="Arial"/>
                <w:sz w:val="20"/>
                <w:szCs w:val="20"/>
              </w:rPr>
              <w:tab/>
            </w:r>
          </w:p>
        </w:tc>
        <w:tc>
          <w:tcPr>
            <w:tcW w:w="1621" w:type="dxa"/>
            <w:vAlign w:val="center"/>
          </w:tcPr>
          <w:p w14:paraId="45F7A238"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48172AC4"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3BD074AC" w14:textId="77777777" w:rsidR="003D305A" w:rsidRPr="00565645" w:rsidRDefault="003D305A" w:rsidP="003D305A">
            <w:pPr>
              <w:pStyle w:val="ListeParagraf"/>
              <w:ind w:left="0"/>
              <w:jc w:val="center"/>
              <w:rPr>
                <w:rFonts w:eastAsia="Arial"/>
                <w:sz w:val="20"/>
                <w:szCs w:val="20"/>
              </w:rPr>
            </w:pPr>
          </w:p>
        </w:tc>
      </w:tr>
      <w:tr w:rsidR="00565645" w:rsidRPr="00565645" w14:paraId="39FB2F31" w14:textId="77777777" w:rsidTr="004271D8">
        <w:trPr>
          <w:trHeight w:val="397"/>
        </w:trPr>
        <w:tc>
          <w:tcPr>
            <w:tcW w:w="3114" w:type="dxa"/>
            <w:vAlign w:val="center"/>
          </w:tcPr>
          <w:p w14:paraId="1E301ECE" w14:textId="77777777" w:rsidR="003D305A" w:rsidRPr="00565645" w:rsidRDefault="003D305A">
            <w:pPr>
              <w:pStyle w:val="ListeParagraf"/>
              <w:ind w:left="26"/>
              <w:rPr>
                <w:rFonts w:eastAsia="Arial"/>
                <w:sz w:val="20"/>
                <w:szCs w:val="20"/>
              </w:rPr>
            </w:pPr>
            <w:r w:rsidRPr="00565645">
              <w:rPr>
                <w:rFonts w:eastAsia="Arial"/>
                <w:sz w:val="20"/>
                <w:szCs w:val="20"/>
              </w:rPr>
              <w:t>Fren giriş torku C</w:t>
            </w:r>
            <w:r w:rsidRPr="00565645">
              <w:rPr>
                <w:rFonts w:eastAsia="Arial"/>
                <w:sz w:val="20"/>
                <w:szCs w:val="20"/>
                <w:vertAlign w:val="subscript"/>
              </w:rPr>
              <w:t>e</w:t>
            </w:r>
            <w:r w:rsidRPr="00565645">
              <w:rPr>
                <w:rFonts w:eastAsia="Arial"/>
                <w:sz w:val="20"/>
                <w:szCs w:val="20"/>
              </w:rPr>
              <w:t xml:space="preserve"> Nm</w:t>
            </w:r>
          </w:p>
        </w:tc>
        <w:tc>
          <w:tcPr>
            <w:tcW w:w="1621" w:type="dxa"/>
            <w:vAlign w:val="center"/>
          </w:tcPr>
          <w:p w14:paraId="371A9995"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1282AD51"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3A3FBB24" w14:textId="77777777" w:rsidR="003D305A" w:rsidRPr="00565645" w:rsidRDefault="003D305A" w:rsidP="003D305A">
            <w:pPr>
              <w:pStyle w:val="ListeParagraf"/>
              <w:ind w:left="0"/>
              <w:jc w:val="center"/>
              <w:rPr>
                <w:rFonts w:eastAsia="Arial"/>
                <w:sz w:val="20"/>
                <w:szCs w:val="20"/>
              </w:rPr>
            </w:pPr>
          </w:p>
        </w:tc>
      </w:tr>
      <w:tr w:rsidR="003D305A" w:rsidRPr="00565645" w14:paraId="0CB230A1" w14:textId="77777777" w:rsidTr="004271D8">
        <w:trPr>
          <w:trHeight w:val="397"/>
        </w:trPr>
        <w:tc>
          <w:tcPr>
            <w:tcW w:w="3114" w:type="dxa"/>
            <w:vAlign w:val="center"/>
          </w:tcPr>
          <w:p w14:paraId="744E3FD7" w14:textId="77777777" w:rsidR="003D305A" w:rsidRPr="00565645" w:rsidRDefault="003D305A">
            <w:pPr>
              <w:pStyle w:val="ListeParagraf"/>
              <w:ind w:left="26"/>
              <w:rPr>
                <w:rFonts w:eastAsia="Arial"/>
                <w:sz w:val="20"/>
                <w:szCs w:val="20"/>
              </w:rPr>
            </w:pPr>
            <w:r w:rsidRPr="00565645">
              <w:rPr>
                <w:rFonts w:eastAsia="Arial"/>
                <w:sz w:val="20"/>
                <w:szCs w:val="20"/>
              </w:rPr>
              <w:t>Fren giriş eşik tork değeri C</w:t>
            </w:r>
            <w:r w:rsidRPr="00565645">
              <w:rPr>
                <w:rFonts w:eastAsia="Arial"/>
                <w:sz w:val="20"/>
                <w:szCs w:val="20"/>
                <w:vertAlign w:val="subscript"/>
              </w:rPr>
              <w:t xml:space="preserve">0,e </w:t>
            </w:r>
            <w:r w:rsidRPr="00565645">
              <w:rPr>
                <w:rFonts w:eastAsia="Arial"/>
                <w:sz w:val="20"/>
                <w:szCs w:val="20"/>
              </w:rPr>
              <w:t>Nm</w:t>
            </w:r>
          </w:p>
        </w:tc>
        <w:tc>
          <w:tcPr>
            <w:tcW w:w="1621" w:type="dxa"/>
            <w:vAlign w:val="center"/>
          </w:tcPr>
          <w:p w14:paraId="78F42186" w14:textId="77777777" w:rsidR="003D305A" w:rsidRPr="00565645" w:rsidRDefault="003D305A" w:rsidP="003D305A">
            <w:pPr>
              <w:pStyle w:val="ListeParagraf"/>
              <w:ind w:left="0"/>
              <w:jc w:val="center"/>
              <w:rPr>
                <w:rFonts w:eastAsia="Arial"/>
                <w:sz w:val="20"/>
                <w:szCs w:val="20"/>
              </w:rPr>
            </w:pPr>
          </w:p>
        </w:tc>
        <w:tc>
          <w:tcPr>
            <w:tcW w:w="1622" w:type="dxa"/>
            <w:vAlign w:val="center"/>
          </w:tcPr>
          <w:p w14:paraId="48B70CC9" w14:textId="77777777" w:rsidR="003D305A" w:rsidRPr="00565645" w:rsidRDefault="003D305A" w:rsidP="003D305A">
            <w:pPr>
              <w:pStyle w:val="ListeParagraf"/>
              <w:ind w:left="0"/>
              <w:jc w:val="center"/>
              <w:rPr>
                <w:rFonts w:eastAsia="Arial"/>
                <w:sz w:val="20"/>
                <w:szCs w:val="20"/>
              </w:rPr>
            </w:pPr>
            <w:r w:rsidRPr="00565645">
              <w:rPr>
                <w:rFonts w:eastAsia="Arial"/>
                <w:sz w:val="20"/>
                <w:szCs w:val="20"/>
              </w:rPr>
              <w:t>—</w:t>
            </w:r>
          </w:p>
        </w:tc>
        <w:tc>
          <w:tcPr>
            <w:tcW w:w="1622" w:type="dxa"/>
            <w:vAlign w:val="center"/>
          </w:tcPr>
          <w:p w14:paraId="317265A5" w14:textId="77777777" w:rsidR="003D305A" w:rsidRPr="00565645" w:rsidRDefault="003D305A" w:rsidP="003D305A">
            <w:pPr>
              <w:pStyle w:val="ListeParagraf"/>
              <w:ind w:left="0"/>
              <w:jc w:val="center"/>
              <w:rPr>
                <w:rFonts w:eastAsia="Arial"/>
                <w:sz w:val="20"/>
                <w:szCs w:val="20"/>
              </w:rPr>
            </w:pPr>
          </w:p>
        </w:tc>
      </w:tr>
    </w:tbl>
    <w:p w14:paraId="2B00411E" w14:textId="77777777" w:rsidR="00392064" w:rsidRPr="00565645" w:rsidRDefault="00392064" w:rsidP="004271D8">
      <w:pPr>
        <w:pStyle w:val="ListeParagraf"/>
        <w:ind w:left="1701" w:hanging="992"/>
        <w:jc w:val="both"/>
        <w:rPr>
          <w:rFonts w:eastAsia="Arial"/>
          <w:sz w:val="20"/>
          <w:szCs w:val="20"/>
        </w:rPr>
      </w:pPr>
    </w:p>
    <w:p w14:paraId="43CEF151"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3.</w:t>
      </w:r>
      <w:r w:rsidRPr="00565645">
        <w:rPr>
          <w:rFonts w:eastAsia="Arial"/>
          <w:sz w:val="20"/>
          <w:szCs w:val="20"/>
        </w:rPr>
        <w:tab/>
        <w:t>Uygulama aralığı</w:t>
      </w:r>
    </w:p>
    <w:p w14:paraId="750C8CF6" w14:textId="77777777" w:rsidR="00392064" w:rsidRPr="00565645" w:rsidRDefault="00F00ABC" w:rsidP="004271D8">
      <w:pPr>
        <w:pStyle w:val="ListeParagraf"/>
        <w:ind w:left="1701" w:hanging="992"/>
        <w:jc w:val="both"/>
        <w:rPr>
          <w:rFonts w:eastAsia="Arial"/>
          <w:sz w:val="20"/>
          <w:szCs w:val="20"/>
        </w:rPr>
      </w:pPr>
      <w:r w:rsidRPr="00565645">
        <w:rPr>
          <w:rFonts w:eastAsia="Arial"/>
          <w:sz w:val="20"/>
          <w:szCs w:val="20"/>
        </w:rPr>
        <w:t xml:space="preserve">                    </w:t>
      </w:r>
      <w:r w:rsidR="00392064" w:rsidRPr="00565645">
        <w:rPr>
          <w:rFonts w:eastAsia="Arial"/>
          <w:sz w:val="20"/>
          <w:szCs w:val="20"/>
        </w:rPr>
        <w:t>Uygulama aralığı hangi değişkenlerin bireysel deney kodlarının kapsamında olduğunu göstermek suretiyle bu deney raporu kapsamında yer alan dingil/fren varyantlarını açıklar.</w:t>
      </w:r>
    </w:p>
    <w:p w14:paraId="7D889FB7"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4.</w:t>
      </w:r>
      <w:r w:rsidRPr="00565645">
        <w:rPr>
          <w:rFonts w:eastAsia="Arial"/>
          <w:sz w:val="20"/>
          <w:szCs w:val="20"/>
        </w:rPr>
        <w:tab/>
        <w:t>Deney yapılmış ve sonuçları AB/2015/68 Yönetmeliği Ek VII İlave 1'e uygun şekilde raporlanmıştır.</w:t>
      </w:r>
    </w:p>
    <w:p w14:paraId="7D64347A" w14:textId="77777777" w:rsidR="00392064" w:rsidRPr="00565645" w:rsidRDefault="00F00ABC" w:rsidP="004271D8">
      <w:pPr>
        <w:pStyle w:val="ListeParagraf"/>
        <w:ind w:left="1701" w:hanging="992"/>
        <w:jc w:val="both"/>
        <w:rPr>
          <w:rFonts w:eastAsia="Arial"/>
          <w:sz w:val="20"/>
          <w:szCs w:val="20"/>
        </w:rPr>
      </w:pPr>
      <w:r w:rsidRPr="00565645">
        <w:rPr>
          <w:rFonts w:eastAsia="Arial"/>
          <w:sz w:val="20"/>
          <w:szCs w:val="20"/>
        </w:rPr>
        <w:t xml:space="preserve">                    </w:t>
      </w:r>
      <w:r w:rsidR="00392064" w:rsidRPr="00565645">
        <w:rPr>
          <w:rFonts w:eastAsia="Arial"/>
          <w:sz w:val="20"/>
          <w:szCs w:val="20"/>
        </w:rPr>
        <w:t>AB/2015/68 Yönetmeliği Ek VII İlave 1 3.6 maddesinde tarif edilen deneyin ardından AB/2015/68 Yönetmeliği Ek I 2.2.2.8.1 maddesinde yer verilen şartlara uygunluk sağlandığı görülmüştür/görülmemiştir (*).</w:t>
      </w:r>
    </w:p>
    <w:p w14:paraId="083E160C" w14:textId="77777777" w:rsidR="00F00ABC" w:rsidRPr="00565645" w:rsidRDefault="00F00ABC" w:rsidP="002A48D6">
      <w:pPr>
        <w:pStyle w:val="ListeParagraf"/>
        <w:ind w:left="1701" w:hanging="992"/>
        <w:jc w:val="both"/>
        <w:rPr>
          <w:rFonts w:eastAsia="Arial"/>
          <w:sz w:val="20"/>
          <w:szCs w:val="20"/>
        </w:rPr>
      </w:pPr>
    </w:p>
    <w:p w14:paraId="50E08939" w14:textId="77777777" w:rsidR="00F00ABC" w:rsidRPr="00565645" w:rsidRDefault="00F00ABC" w:rsidP="002A48D6">
      <w:pPr>
        <w:pStyle w:val="ListeParagraf"/>
        <w:ind w:left="1701" w:hanging="992"/>
        <w:jc w:val="both"/>
        <w:rPr>
          <w:rFonts w:eastAsia="Arial"/>
          <w:sz w:val="20"/>
          <w:szCs w:val="20"/>
        </w:rPr>
      </w:pPr>
    </w:p>
    <w:p w14:paraId="50FD38C1" w14:textId="77777777" w:rsidR="00F00ABC" w:rsidRPr="00565645" w:rsidRDefault="00F00ABC" w:rsidP="002A48D6">
      <w:pPr>
        <w:pStyle w:val="ListeParagraf"/>
        <w:ind w:left="1701" w:hanging="992"/>
        <w:jc w:val="both"/>
        <w:rPr>
          <w:rFonts w:eastAsia="Arial"/>
          <w:sz w:val="20"/>
          <w:szCs w:val="20"/>
        </w:rPr>
      </w:pPr>
    </w:p>
    <w:p w14:paraId="1D773748" w14:textId="77777777" w:rsidR="00392064" w:rsidRPr="00565645" w:rsidRDefault="00F00ABC" w:rsidP="004271D8">
      <w:pPr>
        <w:pStyle w:val="ListeParagraf"/>
        <w:ind w:left="1701" w:hanging="992"/>
        <w:jc w:val="both"/>
        <w:rPr>
          <w:rFonts w:eastAsia="Arial"/>
          <w:sz w:val="20"/>
          <w:szCs w:val="20"/>
        </w:rPr>
      </w:pPr>
      <w:r w:rsidRPr="00565645">
        <w:rPr>
          <w:rFonts w:eastAsia="Arial"/>
          <w:sz w:val="20"/>
          <w:szCs w:val="20"/>
        </w:rPr>
        <w:t xml:space="preserve">                    </w:t>
      </w:r>
      <w:r w:rsidR="00392064" w:rsidRPr="00565645">
        <w:rPr>
          <w:rFonts w:eastAsia="Arial"/>
          <w:sz w:val="20"/>
          <w:szCs w:val="20"/>
        </w:rPr>
        <w:t>Deneyi yapan teknik servis (****)</w:t>
      </w:r>
    </w:p>
    <w:p w14:paraId="01907F9B" w14:textId="77777777" w:rsidR="00F00ABC" w:rsidRPr="00565645" w:rsidRDefault="00F00ABC" w:rsidP="002A48D6">
      <w:pPr>
        <w:pStyle w:val="ListeParagraf"/>
        <w:ind w:left="1701" w:hanging="992"/>
        <w:jc w:val="both"/>
        <w:rPr>
          <w:rFonts w:eastAsia="Arial"/>
          <w:sz w:val="20"/>
          <w:szCs w:val="20"/>
        </w:rPr>
      </w:pPr>
      <w:r w:rsidRPr="00565645">
        <w:rPr>
          <w:rFonts w:eastAsia="Arial"/>
          <w:sz w:val="20"/>
          <w:szCs w:val="20"/>
        </w:rPr>
        <w:t xml:space="preserve">                    </w:t>
      </w:r>
    </w:p>
    <w:p w14:paraId="1F7C0480" w14:textId="77777777" w:rsidR="00392064" w:rsidRPr="00565645" w:rsidRDefault="00F00ABC" w:rsidP="002A48D6">
      <w:pPr>
        <w:pStyle w:val="ListeParagraf"/>
        <w:ind w:left="1701" w:hanging="992"/>
        <w:jc w:val="both"/>
        <w:rPr>
          <w:rFonts w:eastAsia="Arial"/>
          <w:sz w:val="20"/>
          <w:szCs w:val="20"/>
        </w:rPr>
      </w:pPr>
      <w:r w:rsidRPr="00565645">
        <w:rPr>
          <w:rFonts w:eastAsia="Arial"/>
          <w:sz w:val="20"/>
          <w:szCs w:val="20"/>
        </w:rPr>
        <w:t xml:space="preserve">                    </w:t>
      </w:r>
      <w:r w:rsidR="009045C4" w:rsidRPr="00565645">
        <w:rPr>
          <w:rFonts w:eastAsia="Arial"/>
          <w:sz w:val="20"/>
          <w:szCs w:val="20"/>
        </w:rPr>
        <w:t>Tarih</w:t>
      </w:r>
      <w:r w:rsidR="00392064" w:rsidRPr="00565645">
        <w:rPr>
          <w:rFonts w:eastAsia="Arial"/>
          <w:sz w:val="20"/>
          <w:szCs w:val="20"/>
        </w:rPr>
        <w:t>: .........</w:t>
      </w:r>
      <w:r w:rsidRPr="00565645">
        <w:rPr>
          <w:rFonts w:eastAsia="Arial"/>
          <w:sz w:val="20"/>
          <w:szCs w:val="20"/>
        </w:rPr>
        <w:t xml:space="preserve">                                                               </w:t>
      </w:r>
      <w:r w:rsidR="00392064" w:rsidRPr="00565645">
        <w:rPr>
          <w:rFonts w:eastAsia="Arial"/>
          <w:sz w:val="20"/>
          <w:szCs w:val="20"/>
        </w:rPr>
        <w:t xml:space="preserve"> </w:t>
      </w:r>
      <w:r w:rsidR="009045C4" w:rsidRPr="00565645">
        <w:rPr>
          <w:rFonts w:eastAsia="Arial"/>
          <w:sz w:val="20"/>
          <w:szCs w:val="20"/>
        </w:rPr>
        <w:t>İmza</w:t>
      </w:r>
      <w:r w:rsidR="00392064" w:rsidRPr="00565645">
        <w:rPr>
          <w:rFonts w:eastAsia="Arial"/>
          <w:sz w:val="20"/>
          <w:szCs w:val="20"/>
        </w:rPr>
        <w:t>: ........</w:t>
      </w:r>
    </w:p>
    <w:p w14:paraId="73C555E6" w14:textId="77777777" w:rsidR="00F00ABC" w:rsidRPr="00565645" w:rsidRDefault="00F00ABC" w:rsidP="004271D8">
      <w:pPr>
        <w:pStyle w:val="ListeParagraf"/>
        <w:ind w:left="1701" w:hanging="992"/>
        <w:jc w:val="both"/>
        <w:rPr>
          <w:rFonts w:eastAsia="Arial"/>
          <w:sz w:val="20"/>
          <w:szCs w:val="20"/>
        </w:rPr>
      </w:pPr>
    </w:p>
    <w:p w14:paraId="747D551F" w14:textId="77777777" w:rsidR="00392064" w:rsidRPr="00565645" w:rsidRDefault="00392064" w:rsidP="004271D8">
      <w:pPr>
        <w:pStyle w:val="ListeParagraf"/>
        <w:ind w:left="1701" w:hanging="992"/>
        <w:jc w:val="both"/>
        <w:rPr>
          <w:rFonts w:eastAsia="Arial"/>
          <w:sz w:val="20"/>
          <w:szCs w:val="20"/>
        </w:rPr>
      </w:pPr>
      <w:r w:rsidRPr="00565645">
        <w:rPr>
          <w:rFonts w:eastAsia="Arial"/>
          <w:sz w:val="20"/>
          <w:szCs w:val="20"/>
        </w:rPr>
        <w:t>5.</w:t>
      </w:r>
      <w:r w:rsidRPr="00565645">
        <w:rPr>
          <w:rFonts w:eastAsia="Arial"/>
          <w:sz w:val="20"/>
          <w:szCs w:val="20"/>
        </w:rPr>
        <w:tab/>
        <w:t>Onay Kuruluşu (****)</w:t>
      </w:r>
    </w:p>
    <w:p w14:paraId="07377289" w14:textId="77777777" w:rsidR="00F00ABC" w:rsidRPr="00565645" w:rsidRDefault="00F00ABC" w:rsidP="002A48D6">
      <w:pPr>
        <w:pStyle w:val="ListeParagraf"/>
        <w:ind w:left="1701" w:hanging="992"/>
        <w:jc w:val="both"/>
        <w:rPr>
          <w:rFonts w:eastAsia="Arial"/>
          <w:sz w:val="20"/>
          <w:szCs w:val="20"/>
        </w:rPr>
      </w:pPr>
      <w:r w:rsidRPr="00565645">
        <w:rPr>
          <w:rFonts w:eastAsia="Arial"/>
          <w:sz w:val="20"/>
          <w:szCs w:val="20"/>
        </w:rPr>
        <w:t xml:space="preserve">                    </w:t>
      </w:r>
    </w:p>
    <w:p w14:paraId="7531B760" w14:textId="77777777" w:rsidR="009045C4" w:rsidRPr="00565645" w:rsidRDefault="00F00ABC" w:rsidP="009045C4">
      <w:pPr>
        <w:pStyle w:val="ListeParagraf"/>
        <w:ind w:left="1701" w:hanging="992"/>
        <w:jc w:val="both"/>
        <w:rPr>
          <w:rFonts w:eastAsia="Arial"/>
          <w:sz w:val="20"/>
          <w:szCs w:val="20"/>
        </w:rPr>
      </w:pPr>
      <w:r w:rsidRPr="00565645">
        <w:rPr>
          <w:rFonts w:eastAsia="Arial"/>
          <w:sz w:val="20"/>
          <w:szCs w:val="20"/>
        </w:rPr>
        <w:t xml:space="preserve">                    </w:t>
      </w:r>
      <w:r w:rsidR="009045C4" w:rsidRPr="00565645">
        <w:rPr>
          <w:rFonts w:eastAsia="Arial"/>
          <w:sz w:val="20"/>
          <w:szCs w:val="20"/>
        </w:rPr>
        <w:t>Tarih: .........                                                                İmza: ........</w:t>
      </w:r>
    </w:p>
    <w:p w14:paraId="0F54D444" w14:textId="77777777" w:rsidR="00392064" w:rsidRPr="00565645" w:rsidRDefault="00392064" w:rsidP="00392064">
      <w:pPr>
        <w:pStyle w:val="ListeParagraf"/>
        <w:ind w:left="2127" w:hanging="1418"/>
        <w:jc w:val="both"/>
        <w:rPr>
          <w:rFonts w:eastAsia="Arial"/>
          <w:sz w:val="20"/>
          <w:szCs w:val="20"/>
        </w:rPr>
      </w:pPr>
    </w:p>
    <w:p w14:paraId="445FE7E1" w14:textId="77777777" w:rsidR="00392064" w:rsidRPr="00565645" w:rsidRDefault="00392064" w:rsidP="00392064">
      <w:pPr>
        <w:pStyle w:val="ListeParagraf"/>
        <w:ind w:left="2127" w:hanging="1418"/>
        <w:jc w:val="both"/>
        <w:rPr>
          <w:rFonts w:eastAsia="Arial"/>
          <w:sz w:val="20"/>
          <w:szCs w:val="20"/>
        </w:rPr>
      </w:pPr>
    </w:p>
    <w:p w14:paraId="2E4F7EE7" w14:textId="77777777" w:rsidR="00392064" w:rsidRPr="00565645" w:rsidRDefault="00392064" w:rsidP="004271D8">
      <w:pPr>
        <w:widowControl/>
        <w:shd w:val="clear" w:color="auto" w:fill="FFFFFF"/>
        <w:kinsoku/>
        <w:ind w:left="709"/>
        <w:jc w:val="both"/>
        <w:rPr>
          <w:rFonts w:eastAsia="Times New Roman"/>
          <w:sz w:val="20"/>
          <w:szCs w:val="20"/>
        </w:rPr>
      </w:pPr>
      <w:r w:rsidRPr="00565645">
        <w:rPr>
          <w:rFonts w:eastAsia="Times New Roman"/>
          <w:sz w:val="20"/>
          <w:szCs w:val="20"/>
          <w:vertAlign w:val="superscript"/>
          <w:lang w:val="tr"/>
        </w:rPr>
        <w:t>(*)</w:t>
      </w:r>
      <w:r w:rsidRPr="00565645">
        <w:rPr>
          <w:rFonts w:eastAsia="Times New Roman"/>
          <w:sz w:val="20"/>
          <w:szCs w:val="20"/>
          <w:lang w:val="tr"/>
        </w:rPr>
        <w:t xml:space="preserve"> </w:t>
      </w:r>
      <w:r w:rsidR="00F00ABC" w:rsidRPr="00565645">
        <w:rPr>
          <w:rFonts w:eastAsia="Times New Roman"/>
          <w:sz w:val="20"/>
          <w:szCs w:val="20"/>
          <w:lang w:val="tr"/>
        </w:rPr>
        <w:t xml:space="preserve">               </w:t>
      </w:r>
      <w:r w:rsidRPr="00565645">
        <w:rPr>
          <w:rFonts w:eastAsia="Times New Roman"/>
          <w:sz w:val="20"/>
          <w:szCs w:val="20"/>
          <w:lang w:val="tr"/>
        </w:rPr>
        <w:t>Uygulanmayanları dikkate almayın.</w:t>
      </w:r>
    </w:p>
    <w:p w14:paraId="3AC4276E" w14:textId="77777777" w:rsidR="00392064" w:rsidRPr="00565645" w:rsidRDefault="00392064" w:rsidP="004271D8">
      <w:pPr>
        <w:widowControl/>
        <w:shd w:val="clear" w:color="auto" w:fill="FFFFFF"/>
        <w:kinsoku/>
        <w:ind w:left="709"/>
        <w:jc w:val="both"/>
        <w:rPr>
          <w:rFonts w:eastAsia="Times New Roman"/>
          <w:sz w:val="20"/>
          <w:szCs w:val="20"/>
        </w:rPr>
      </w:pPr>
      <w:r w:rsidRPr="00565645">
        <w:rPr>
          <w:rFonts w:eastAsia="Times New Roman"/>
          <w:sz w:val="20"/>
          <w:szCs w:val="20"/>
          <w:vertAlign w:val="superscript"/>
          <w:lang w:val="tr"/>
        </w:rPr>
        <w:t>(**)</w:t>
      </w:r>
      <w:r w:rsidRPr="00565645">
        <w:rPr>
          <w:rFonts w:eastAsia="Times New Roman"/>
          <w:sz w:val="20"/>
          <w:szCs w:val="20"/>
          <w:lang w:val="tr"/>
        </w:rPr>
        <w:t xml:space="preserve"> </w:t>
      </w:r>
      <w:r w:rsidR="00F00ABC" w:rsidRPr="00565645">
        <w:rPr>
          <w:rFonts w:eastAsia="Times New Roman"/>
          <w:sz w:val="20"/>
          <w:szCs w:val="20"/>
          <w:lang w:val="tr"/>
        </w:rPr>
        <w:t xml:space="preserve">              </w:t>
      </w:r>
      <w:r w:rsidRPr="00565645">
        <w:rPr>
          <w:rFonts w:eastAsia="Times New Roman"/>
          <w:sz w:val="20"/>
          <w:szCs w:val="20"/>
          <w:lang w:val="tr"/>
        </w:rPr>
        <w:t>Sadece disk frenler için geçerlidir.</w:t>
      </w:r>
    </w:p>
    <w:p w14:paraId="122973B1" w14:textId="77777777" w:rsidR="00392064" w:rsidRPr="00565645" w:rsidRDefault="00392064" w:rsidP="004271D8">
      <w:pPr>
        <w:widowControl/>
        <w:shd w:val="clear" w:color="auto" w:fill="FFFFFF"/>
        <w:kinsoku/>
        <w:ind w:left="709"/>
        <w:jc w:val="both"/>
        <w:rPr>
          <w:rFonts w:eastAsia="Times New Roman"/>
          <w:sz w:val="20"/>
          <w:szCs w:val="20"/>
        </w:rPr>
      </w:pPr>
      <w:r w:rsidRPr="00565645">
        <w:rPr>
          <w:rFonts w:eastAsia="Times New Roman"/>
          <w:sz w:val="20"/>
          <w:szCs w:val="20"/>
          <w:vertAlign w:val="superscript"/>
          <w:lang w:val="tr"/>
        </w:rPr>
        <w:t>(***) </w:t>
      </w:r>
      <w:r w:rsidR="00F00ABC" w:rsidRPr="00565645">
        <w:rPr>
          <w:rFonts w:eastAsia="Times New Roman"/>
          <w:sz w:val="20"/>
          <w:szCs w:val="20"/>
          <w:vertAlign w:val="superscript"/>
          <w:lang w:val="tr"/>
        </w:rPr>
        <w:t xml:space="preserve">                    </w:t>
      </w:r>
      <w:r w:rsidRPr="00565645">
        <w:rPr>
          <w:rFonts w:eastAsia="Times New Roman"/>
          <w:sz w:val="20"/>
          <w:szCs w:val="20"/>
          <w:lang w:val="tr"/>
        </w:rPr>
        <w:t>Bu araçlar Tip III deneyine tabi tutulmuş ise (2.3.1 veya 2.3.2 maddesi ile kıyaslama).</w:t>
      </w:r>
    </w:p>
    <w:p w14:paraId="5B4800C6" w14:textId="77777777" w:rsidR="00F00ABC" w:rsidRPr="00565645" w:rsidRDefault="00392064" w:rsidP="00F00ABC">
      <w:pPr>
        <w:widowControl/>
        <w:shd w:val="clear" w:color="auto" w:fill="FFFFFF"/>
        <w:kinsoku/>
        <w:ind w:left="709"/>
        <w:jc w:val="both"/>
        <w:rPr>
          <w:rFonts w:eastAsia="Times New Roman"/>
          <w:sz w:val="20"/>
          <w:szCs w:val="20"/>
          <w:lang w:val="tr"/>
        </w:rPr>
      </w:pPr>
      <w:r w:rsidRPr="00565645">
        <w:rPr>
          <w:rFonts w:eastAsia="Times New Roman"/>
          <w:sz w:val="20"/>
          <w:szCs w:val="20"/>
          <w:vertAlign w:val="superscript"/>
          <w:lang w:val="tr"/>
        </w:rPr>
        <w:t>(****) </w:t>
      </w:r>
      <w:r w:rsidR="00F00ABC" w:rsidRPr="00565645">
        <w:rPr>
          <w:rFonts w:eastAsia="Times New Roman"/>
          <w:sz w:val="20"/>
          <w:szCs w:val="20"/>
          <w:vertAlign w:val="superscript"/>
          <w:lang w:val="tr"/>
        </w:rPr>
        <w:t xml:space="preserve">                  </w:t>
      </w:r>
      <w:r w:rsidRPr="00565645">
        <w:rPr>
          <w:rFonts w:eastAsia="Times New Roman"/>
          <w:sz w:val="20"/>
          <w:szCs w:val="20"/>
          <w:lang w:val="tr"/>
        </w:rPr>
        <w:t xml:space="preserve">Teknik servis ve Onay Kuruluşu aynı olsa bile farklı kişiler tarafından imzalanmalıdır veya alternatif </w:t>
      </w:r>
    </w:p>
    <w:p w14:paraId="7452A3F6" w14:textId="77777777" w:rsidR="00392064" w:rsidRPr="00565645" w:rsidRDefault="00F00ABC" w:rsidP="004271D8">
      <w:pPr>
        <w:widowControl/>
        <w:shd w:val="clear" w:color="auto" w:fill="FFFFFF"/>
        <w:kinsoku/>
        <w:ind w:left="709"/>
        <w:jc w:val="both"/>
        <w:rPr>
          <w:rFonts w:eastAsia="Times New Roman"/>
          <w:sz w:val="20"/>
          <w:szCs w:val="20"/>
        </w:rPr>
      </w:pPr>
      <w:r w:rsidRPr="00565645">
        <w:rPr>
          <w:rFonts w:eastAsia="Times New Roman"/>
          <w:sz w:val="20"/>
          <w:szCs w:val="20"/>
          <w:lang w:val="tr"/>
        </w:rPr>
        <w:t xml:space="preserve">                   </w:t>
      </w:r>
      <w:r w:rsidR="00392064" w:rsidRPr="00565645">
        <w:rPr>
          <w:rFonts w:eastAsia="Times New Roman"/>
          <w:sz w:val="20"/>
          <w:szCs w:val="20"/>
          <w:lang w:val="tr"/>
        </w:rPr>
        <w:t>olarak raporla birlikte ayrı bir Onay Kuruluşu yetkilendirmesi yapılır.</w:t>
      </w:r>
    </w:p>
    <w:p w14:paraId="2169141F" w14:textId="77777777" w:rsidR="00392064" w:rsidRPr="00565645" w:rsidRDefault="00392064" w:rsidP="00392064">
      <w:pPr>
        <w:pStyle w:val="ListeParagraf"/>
        <w:ind w:left="2127" w:hanging="1418"/>
        <w:jc w:val="both"/>
        <w:rPr>
          <w:rFonts w:eastAsia="Arial"/>
          <w:sz w:val="20"/>
          <w:szCs w:val="20"/>
        </w:rPr>
      </w:pPr>
    </w:p>
    <w:p w14:paraId="5735B790" w14:textId="77777777" w:rsidR="00392064" w:rsidRPr="00565645" w:rsidRDefault="00392064" w:rsidP="00E723C1">
      <w:pPr>
        <w:pStyle w:val="ListeParagraf"/>
        <w:ind w:left="2127" w:hanging="1418"/>
        <w:jc w:val="both"/>
        <w:rPr>
          <w:rFonts w:eastAsia="Arial"/>
          <w:sz w:val="20"/>
          <w:szCs w:val="20"/>
        </w:rPr>
      </w:pPr>
    </w:p>
    <w:p w14:paraId="42CFE209" w14:textId="77777777" w:rsidR="00B82B71" w:rsidRPr="00565645" w:rsidRDefault="00B82B71" w:rsidP="0080646C">
      <w:pPr>
        <w:widowControl/>
        <w:kinsoku/>
        <w:jc w:val="center"/>
        <w:rPr>
          <w:rFonts w:eastAsia="Times New Roman"/>
          <w:b/>
          <w:bCs/>
          <w:sz w:val="20"/>
          <w:szCs w:val="20"/>
          <w:lang w:val="tr"/>
        </w:rPr>
      </w:pPr>
    </w:p>
    <w:p w14:paraId="3C1F3B20" w14:textId="77777777" w:rsidR="00B82B71" w:rsidRPr="00565645" w:rsidRDefault="00B82B71" w:rsidP="0080646C">
      <w:pPr>
        <w:widowControl/>
        <w:kinsoku/>
        <w:jc w:val="center"/>
        <w:rPr>
          <w:rFonts w:eastAsia="Times New Roman"/>
          <w:b/>
          <w:bCs/>
          <w:sz w:val="20"/>
          <w:szCs w:val="20"/>
          <w:lang w:val="tr"/>
        </w:rPr>
      </w:pPr>
    </w:p>
    <w:p w14:paraId="152C1BE3" w14:textId="77777777" w:rsidR="00B82B71" w:rsidRPr="00565645" w:rsidRDefault="00B82B71" w:rsidP="0080646C">
      <w:pPr>
        <w:widowControl/>
        <w:kinsoku/>
        <w:jc w:val="center"/>
        <w:rPr>
          <w:rFonts w:eastAsia="Times New Roman"/>
          <w:b/>
          <w:bCs/>
          <w:sz w:val="20"/>
          <w:szCs w:val="20"/>
          <w:lang w:val="tr"/>
        </w:rPr>
      </w:pPr>
    </w:p>
    <w:p w14:paraId="58367E19" w14:textId="77777777" w:rsidR="00B82B71" w:rsidRPr="00565645" w:rsidRDefault="00B82B71" w:rsidP="0080646C">
      <w:pPr>
        <w:widowControl/>
        <w:kinsoku/>
        <w:jc w:val="center"/>
        <w:rPr>
          <w:rFonts w:eastAsia="Times New Roman"/>
          <w:b/>
          <w:bCs/>
          <w:sz w:val="20"/>
          <w:szCs w:val="20"/>
          <w:lang w:val="tr"/>
        </w:rPr>
      </w:pPr>
    </w:p>
    <w:p w14:paraId="3D906C7C" w14:textId="77777777" w:rsidR="00B82B71" w:rsidRPr="00565645" w:rsidRDefault="00B82B71" w:rsidP="0080646C">
      <w:pPr>
        <w:widowControl/>
        <w:kinsoku/>
        <w:jc w:val="center"/>
        <w:rPr>
          <w:rFonts w:eastAsia="Times New Roman"/>
          <w:b/>
          <w:bCs/>
          <w:sz w:val="20"/>
          <w:szCs w:val="20"/>
          <w:lang w:val="tr"/>
        </w:rPr>
      </w:pPr>
    </w:p>
    <w:p w14:paraId="689E9DFF" w14:textId="77777777" w:rsidR="00B82B71" w:rsidRPr="00565645" w:rsidRDefault="00B82B71" w:rsidP="0080646C">
      <w:pPr>
        <w:widowControl/>
        <w:kinsoku/>
        <w:jc w:val="center"/>
        <w:rPr>
          <w:rFonts w:eastAsia="Times New Roman"/>
          <w:b/>
          <w:bCs/>
          <w:sz w:val="20"/>
          <w:szCs w:val="20"/>
          <w:lang w:val="tr"/>
        </w:rPr>
      </w:pPr>
    </w:p>
    <w:p w14:paraId="28202E62" w14:textId="77777777" w:rsidR="00B82B71" w:rsidRPr="00565645" w:rsidRDefault="00B82B71" w:rsidP="0080646C">
      <w:pPr>
        <w:widowControl/>
        <w:kinsoku/>
        <w:jc w:val="center"/>
        <w:rPr>
          <w:rFonts w:eastAsia="Times New Roman"/>
          <w:b/>
          <w:bCs/>
          <w:sz w:val="20"/>
          <w:szCs w:val="20"/>
          <w:lang w:val="tr"/>
        </w:rPr>
      </w:pPr>
    </w:p>
    <w:p w14:paraId="75A02AE8" w14:textId="77777777" w:rsidR="00B82B71" w:rsidRPr="00565645" w:rsidRDefault="00B82B71" w:rsidP="0080646C">
      <w:pPr>
        <w:widowControl/>
        <w:kinsoku/>
        <w:jc w:val="center"/>
        <w:rPr>
          <w:rFonts w:eastAsia="Times New Roman"/>
          <w:b/>
          <w:bCs/>
          <w:sz w:val="20"/>
          <w:szCs w:val="20"/>
          <w:lang w:val="tr"/>
        </w:rPr>
      </w:pPr>
    </w:p>
    <w:p w14:paraId="1C9B0729" w14:textId="77777777" w:rsidR="00B82B71" w:rsidRPr="00565645" w:rsidRDefault="00B82B71" w:rsidP="0080646C">
      <w:pPr>
        <w:widowControl/>
        <w:kinsoku/>
        <w:jc w:val="center"/>
        <w:rPr>
          <w:rFonts w:eastAsia="Times New Roman"/>
          <w:b/>
          <w:bCs/>
          <w:sz w:val="20"/>
          <w:szCs w:val="20"/>
          <w:lang w:val="tr"/>
        </w:rPr>
      </w:pPr>
    </w:p>
    <w:p w14:paraId="026E738F" w14:textId="77777777" w:rsidR="00B82B71" w:rsidRPr="00565645" w:rsidRDefault="00B82B71" w:rsidP="0080646C">
      <w:pPr>
        <w:widowControl/>
        <w:kinsoku/>
        <w:jc w:val="center"/>
        <w:rPr>
          <w:rFonts w:eastAsia="Times New Roman"/>
          <w:b/>
          <w:bCs/>
          <w:sz w:val="20"/>
          <w:szCs w:val="20"/>
          <w:lang w:val="tr"/>
        </w:rPr>
      </w:pPr>
    </w:p>
    <w:p w14:paraId="6253E93F" w14:textId="77777777" w:rsidR="00B82B71" w:rsidRPr="00565645" w:rsidRDefault="00B82B71" w:rsidP="0080646C">
      <w:pPr>
        <w:widowControl/>
        <w:kinsoku/>
        <w:jc w:val="center"/>
        <w:rPr>
          <w:rFonts w:eastAsia="Times New Roman"/>
          <w:b/>
          <w:bCs/>
          <w:sz w:val="20"/>
          <w:szCs w:val="20"/>
          <w:lang w:val="tr"/>
        </w:rPr>
      </w:pPr>
    </w:p>
    <w:p w14:paraId="48280DD9" w14:textId="77777777" w:rsidR="00B82B71" w:rsidRPr="00565645" w:rsidRDefault="00B82B71" w:rsidP="0080646C">
      <w:pPr>
        <w:widowControl/>
        <w:kinsoku/>
        <w:jc w:val="center"/>
        <w:rPr>
          <w:rFonts w:eastAsia="Times New Roman"/>
          <w:b/>
          <w:bCs/>
          <w:sz w:val="20"/>
          <w:szCs w:val="20"/>
          <w:lang w:val="tr"/>
        </w:rPr>
      </w:pPr>
    </w:p>
    <w:p w14:paraId="43A82742" w14:textId="77777777" w:rsidR="00B82B71" w:rsidRPr="00565645" w:rsidRDefault="00B82B71" w:rsidP="0080646C">
      <w:pPr>
        <w:widowControl/>
        <w:kinsoku/>
        <w:jc w:val="center"/>
        <w:rPr>
          <w:rFonts w:eastAsia="Times New Roman"/>
          <w:b/>
          <w:bCs/>
          <w:sz w:val="20"/>
          <w:szCs w:val="20"/>
          <w:lang w:val="tr"/>
        </w:rPr>
      </w:pPr>
    </w:p>
    <w:p w14:paraId="24F6D842" w14:textId="77777777" w:rsidR="00B82B71" w:rsidRPr="00565645" w:rsidRDefault="00B82B71" w:rsidP="0080646C">
      <w:pPr>
        <w:widowControl/>
        <w:kinsoku/>
        <w:jc w:val="center"/>
        <w:rPr>
          <w:rFonts w:eastAsia="Times New Roman"/>
          <w:b/>
          <w:bCs/>
          <w:sz w:val="20"/>
          <w:szCs w:val="20"/>
          <w:lang w:val="tr"/>
        </w:rPr>
      </w:pPr>
    </w:p>
    <w:p w14:paraId="2CD3282E" w14:textId="77777777" w:rsidR="00B82B71" w:rsidRPr="00565645" w:rsidRDefault="00B82B71" w:rsidP="0080646C">
      <w:pPr>
        <w:widowControl/>
        <w:kinsoku/>
        <w:jc w:val="center"/>
        <w:rPr>
          <w:rFonts w:eastAsia="Times New Roman"/>
          <w:b/>
          <w:bCs/>
          <w:sz w:val="20"/>
          <w:szCs w:val="20"/>
          <w:lang w:val="tr"/>
        </w:rPr>
      </w:pPr>
    </w:p>
    <w:p w14:paraId="3BB93C23" w14:textId="77777777" w:rsidR="00B82B71" w:rsidRPr="00565645" w:rsidRDefault="00B82B71" w:rsidP="0080646C">
      <w:pPr>
        <w:widowControl/>
        <w:kinsoku/>
        <w:jc w:val="center"/>
        <w:rPr>
          <w:rFonts w:eastAsia="Times New Roman"/>
          <w:b/>
          <w:bCs/>
          <w:sz w:val="20"/>
          <w:szCs w:val="20"/>
          <w:lang w:val="tr"/>
        </w:rPr>
      </w:pPr>
    </w:p>
    <w:p w14:paraId="4C44D2DF" w14:textId="77777777" w:rsidR="00B82B71" w:rsidRPr="00565645" w:rsidRDefault="00B82B71" w:rsidP="0080646C">
      <w:pPr>
        <w:widowControl/>
        <w:kinsoku/>
        <w:jc w:val="center"/>
        <w:rPr>
          <w:rFonts w:eastAsia="Times New Roman"/>
          <w:b/>
          <w:bCs/>
          <w:sz w:val="20"/>
          <w:szCs w:val="20"/>
          <w:lang w:val="tr"/>
        </w:rPr>
      </w:pPr>
    </w:p>
    <w:p w14:paraId="075A8BC8" w14:textId="77777777" w:rsidR="00B82B71" w:rsidRPr="00565645" w:rsidRDefault="00B82B71" w:rsidP="0080646C">
      <w:pPr>
        <w:widowControl/>
        <w:kinsoku/>
        <w:jc w:val="center"/>
        <w:rPr>
          <w:rFonts w:eastAsia="Times New Roman"/>
          <w:b/>
          <w:bCs/>
          <w:sz w:val="20"/>
          <w:szCs w:val="20"/>
          <w:lang w:val="tr"/>
        </w:rPr>
      </w:pPr>
    </w:p>
    <w:p w14:paraId="37B1382C" w14:textId="77777777" w:rsidR="00B82B71" w:rsidRPr="00565645" w:rsidRDefault="00B82B71" w:rsidP="0080646C">
      <w:pPr>
        <w:widowControl/>
        <w:kinsoku/>
        <w:jc w:val="center"/>
        <w:rPr>
          <w:rFonts w:eastAsia="Times New Roman"/>
          <w:b/>
          <w:bCs/>
          <w:sz w:val="20"/>
          <w:szCs w:val="20"/>
          <w:lang w:val="tr"/>
        </w:rPr>
      </w:pPr>
    </w:p>
    <w:p w14:paraId="24C4B286" w14:textId="77777777" w:rsidR="00B82B71" w:rsidRPr="00565645" w:rsidRDefault="00B82B71" w:rsidP="0080646C">
      <w:pPr>
        <w:widowControl/>
        <w:kinsoku/>
        <w:jc w:val="center"/>
        <w:rPr>
          <w:rFonts w:eastAsia="Times New Roman"/>
          <w:b/>
          <w:bCs/>
          <w:sz w:val="20"/>
          <w:szCs w:val="20"/>
          <w:lang w:val="tr"/>
        </w:rPr>
      </w:pPr>
    </w:p>
    <w:p w14:paraId="29017D8C" w14:textId="77777777" w:rsidR="00B82B71" w:rsidRPr="00565645" w:rsidRDefault="00B82B71" w:rsidP="0080646C">
      <w:pPr>
        <w:widowControl/>
        <w:kinsoku/>
        <w:jc w:val="center"/>
        <w:rPr>
          <w:rFonts w:eastAsia="Times New Roman"/>
          <w:b/>
          <w:bCs/>
          <w:sz w:val="20"/>
          <w:szCs w:val="20"/>
          <w:lang w:val="tr"/>
        </w:rPr>
      </w:pPr>
    </w:p>
    <w:p w14:paraId="393A268C" w14:textId="77777777" w:rsidR="00B82B71" w:rsidRPr="00565645" w:rsidRDefault="00B82B71" w:rsidP="0080646C">
      <w:pPr>
        <w:widowControl/>
        <w:kinsoku/>
        <w:jc w:val="center"/>
        <w:rPr>
          <w:rFonts w:eastAsia="Times New Roman"/>
          <w:b/>
          <w:bCs/>
          <w:sz w:val="20"/>
          <w:szCs w:val="20"/>
          <w:lang w:val="tr"/>
        </w:rPr>
      </w:pPr>
    </w:p>
    <w:p w14:paraId="06E595AA" w14:textId="77777777" w:rsidR="00B82B71" w:rsidRPr="00565645" w:rsidRDefault="00B82B71" w:rsidP="0080646C">
      <w:pPr>
        <w:widowControl/>
        <w:kinsoku/>
        <w:jc w:val="center"/>
        <w:rPr>
          <w:rFonts w:eastAsia="Times New Roman"/>
          <w:b/>
          <w:bCs/>
          <w:sz w:val="20"/>
          <w:szCs w:val="20"/>
          <w:lang w:val="tr"/>
        </w:rPr>
      </w:pPr>
    </w:p>
    <w:p w14:paraId="30AB5534" w14:textId="77777777" w:rsidR="00B82B71" w:rsidRPr="00565645" w:rsidRDefault="00B82B71" w:rsidP="0080646C">
      <w:pPr>
        <w:widowControl/>
        <w:kinsoku/>
        <w:jc w:val="center"/>
        <w:rPr>
          <w:rFonts w:eastAsia="Times New Roman"/>
          <w:b/>
          <w:bCs/>
          <w:sz w:val="20"/>
          <w:szCs w:val="20"/>
          <w:lang w:val="tr"/>
        </w:rPr>
      </w:pPr>
    </w:p>
    <w:p w14:paraId="37F07971" w14:textId="77777777" w:rsidR="00B82B71" w:rsidRPr="00565645" w:rsidRDefault="00B82B71" w:rsidP="0080646C">
      <w:pPr>
        <w:widowControl/>
        <w:kinsoku/>
        <w:jc w:val="center"/>
        <w:rPr>
          <w:rFonts w:eastAsia="Times New Roman"/>
          <w:b/>
          <w:bCs/>
          <w:sz w:val="20"/>
          <w:szCs w:val="20"/>
          <w:lang w:val="tr"/>
        </w:rPr>
      </w:pPr>
    </w:p>
    <w:p w14:paraId="1F6FBDD1" w14:textId="77777777" w:rsidR="00B82B71" w:rsidRPr="00565645" w:rsidRDefault="00B82B71" w:rsidP="0080646C">
      <w:pPr>
        <w:widowControl/>
        <w:kinsoku/>
        <w:jc w:val="center"/>
        <w:rPr>
          <w:rFonts w:eastAsia="Times New Roman"/>
          <w:b/>
          <w:bCs/>
          <w:sz w:val="20"/>
          <w:szCs w:val="20"/>
          <w:lang w:val="tr"/>
        </w:rPr>
      </w:pPr>
    </w:p>
    <w:p w14:paraId="1CD1C5A2" w14:textId="77777777" w:rsidR="00B82B71" w:rsidRPr="00565645" w:rsidRDefault="00B82B71" w:rsidP="0080646C">
      <w:pPr>
        <w:widowControl/>
        <w:kinsoku/>
        <w:jc w:val="center"/>
        <w:rPr>
          <w:rFonts w:eastAsia="Times New Roman"/>
          <w:b/>
          <w:bCs/>
          <w:sz w:val="20"/>
          <w:szCs w:val="20"/>
          <w:lang w:val="tr"/>
        </w:rPr>
      </w:pPr>
    </w:p>
    <w:p w14:paraId="36978F00" w14:textId="77777777" w:rsidR="00B82B71" w:rsidRPr="00565645" w:rsidRDefault="00B82B71" w:rsidP="0080646C">
      <w:pPr>
        <w:widowControl/>
        <w:kinsoku/>
        <w:jc w:val="center"/>
        <w:rPr>
          <w:rFonts w:eastAsia="Times New Roman"/>
          <w:b/>
          <w:bCs/>
          <w:sz w:val="20"/>
          <w:szCs w:val="20"/>
          <w:lang w:val="tr"/>
        </w:rPr>
      </w:pPr>
    </w:p>
    <w:p w14:paraId="6F55C0D9" w14:textId="77777777" w:rsidR="00B82B71" w:rsidRPr="00565645" w:rsidRDefault="00B82B71" w:rsidP="0080646C">
      <w:pPr>
        <w:widowControl/>
        <w:kinsoku/>
        <w:jc w:val="center"/>
        <w:rPr>
          <w:rFonts w:eastAsia="Times New Roman"/>
          <w:b/>
          <w:bCs/>
          <w:sz w:val="20"/>
          <w:szCs w:val="20"/>
          <w:lang w:val="tr"/>
        </w:rPr>
      </w:pPr>
    </w:p>
    <w:p w14:paraId="47D43A78" w14:textId="77777777" w:rsidR="00B82B71" w:rsidRPr="00565645" w:rsidRDefault="00B82B71" w:rsidP="0080646C">
      <w:pPr>
        <w:widowControl/>
        <w:kinsoku/>
        <w:jc w:val="center"/>
        <w:rPr>
          <w:rFonts w:eastAsia="Times New Roman"/>
          <w:b/>
          <w:bCs/>
          <w:sz w:val="20"/>
          <w:szCs w:val="20"/>
          <w:lang w:val="tr"/>
        </w:rPr>
      </w:pPr>
    </w:p>
    <w:p w14:paraId="33D3EE54" w14:textId="77777777" w:rsidR="00B82B71" w:rsidRPr="00565645" w:rsidRDefault="00B82B71" w:rsidP="0080646C">
      <w:pPr>
        <w:widowControl/>
        <w:kinsoku/>
        <w:jc w:val="center"/>
        <w:rPr>
          <w:rFonts w:eastAsia="Times New Roman"/>
          <w:b/>
          <w:bCs/>
          <w:sz w:val="20"/>
          <w:szCs w:val="20"/>
          <w:lang w:val="tr"/>
        </w:rPr>
      </w:pPr>
    </w:p>
    <w:p w14:paraId="646AD319" w14:textId="77777777" w:rsidR="00B82B71" w:rsidRPr="00565645" w:rsidRDefault="00B82B71" w:rsidP="0080646C">
      <w:pPr>
        <w:widowControl/>
        <w:kinsoku/>
        <w:jc w:val="center"/>
        <w:rPr>
          <w:rFonts w:eastAsia="Times New Roman"/>
          <w:b/>
          <w:bCs/>
          <w:sz w:val="20"/>
          <w:szCs w:val="20"/>
          <w:lang w:val="tr"/>
        </w:rPr>
      </w:pPr>
    </w:p>
    <w:p w14:paraId="713143F7" w14:textId="77777777" w:rsidR="00B82B71" w:rsidRPr="00565645" w:rsidRDefault="00B82B71" w:rsidP="0080646C">
      <w:pPr>
        <w:widowControl/>
        <w:kinsoku/>
        <w:jc w:val="center"/>
        <w:rPr>
          <w:rFonts w:eastAsia="Times New Roman"/>
          <w:b/>
          <w:bCs/>
          <w:sz w:val="20"/>
          <w:szCs w:val="20"/>
          <w:lang w:val="tr"/>
        </w:rPr>
      </w:pPr>
    </w:p>
    <w:p w14:paraId="0A094B6D" w14:textId="77777777" w:rsidR="00B82B71" w:rsidRPr="00565645" w:rsidRDefault="00B82B71" w:rsidP="0080646C">
      <w:pPr>
        <w:widowControl/>
        <w:kinsoku/>
        <w:jc w:val="center"/>
        <w:rPr>
          <w:rFonts w:eastAsia="Times New Roman"/>
          <w:b/>
          <w:bCs/>
          <w:sz w:val="20"/>
          <w:szCs w:val="20"/>
          <w:lang w:val="tr"/>
        </w:rPr>
      </w:pPr>
    </w:p>
    <w:p w14:paraId="219F4F45" w14:textId="77777777" w:rsidR="00B82B71" w:rsidRPr="00565645" w:rsidRDefault="00B82B71" w:rsidP="0080646C">
      <w:pPr>
        <w:widowControl/>
        <w:kinsoku/>
        <w:jc w:val="center"/>
        <w:rPr>
          <w:rFonts w:eastAsia="Times New Roman"/>
          <w:b/>
          <w:bCs/>
          <w:sz w:val="20"/>
          <w:szCs w:val="20"/>
          <w:lang w:val="tr"/>
        </w:rPr>
      </w:pPr>
    </w:p>
    <w:p w14:paraId="77B0C628" w14:textId="77777777" w:rsidR="00B82B71" w:rsidRPr="00565645" w:rsidRDefault="00B82B71" w:rsidP="0080646C">
      <w:pPr>
        <w:widowControl/>
        <w:kinsoku/>
        <w:jc w:val="center"/>
        <w:rPr>
          <w:rFonts w:eastAsia="Times New Roman"/>
          <w:b/>
          <w:bCs/>
          <w:sz w:val="20"/>
          <w:szCs w:val="20"/>
          <w:lang w:val="tr"/>
        </w:rPr>
      </w:pPr>
    </w:p>
    <w:p w14:paraId="53AEE04B" w14:textId="77777777" w:rsidR="00B82B71" w:rsidRPr="00565645" w:rsidRDefault="00B82B71" w:rsidP="0080646C">
      <w:pPr>
        <w:widowControl/>
        <w:kinsoku/>
        <w:jc w:val="center"/>
        <w:rPr>
          <w:rFonts w:eastAsia="Times New Roman"/>
          <w:b/>
          <w:bCs/>
          <w:sz w:val="20"/>
          <w:szCs w:val="20"/>
          <w:lang w:val="tr"/>
        </w:rPr>
      </w:pPr>
    </w:p>
    <w:p w14:paraId="76DF8F82" w14:textId="77777777" w:rsidR="00B82B71" w:rsidRPr="00565645" w:rsidRDefault="00B82B71" w:rsidP="0080646C">
      <w:pPr>
        <w:widowControl/>
        <w:kinsoku/>
        <w:jc w:val="center"/>
        <w:rPr>
          <w:rFonts w:eastAsia="Times New Roman"/>
          <w:b/>
          <w:bCs/>
          <w:sz w:val="20"/>
          <w:szCs w:val="20"/>
          <w:lang w:val="tr"/>
        </w:rPr>
      </w:pPr>
    </w:p>
    <w:p w14:paraId="79916E80" w14:textId="77777777" w:rsidR="00B82B71" w:rsidRPr="00565645" w:rsidRDefault="00B82B71" w:rsidP="0080646C">
      <w:pPr>
        <w:widowControl/>
        <w:kinsoku/>
        <w:jc w:val="center"/>
        <w:rPr>
          <w:rFonts w:eastAsia="Times New Roman"/>
          <w:b/>
          <w:bCs/>
          <w:sz w:val="20"/>
          <w:szCs w:val="20"/>
          <w:lang w:val="tr"/>
        </w:rPr>
      </w:pPr>
    </w:p>
    <w:p w14:paraId="5B492381" w14:textId="77777777" w:rsidR="00B82B71" w:rsidRPr="00565645" w:rsidRDefault="00B82B71" w:rsidP="0080646C">
      <w:pPr>
        <w:widowControl/>
        <w:kinsoku/>
        <w:jc w:val="center"/>
        <w:rPr>
          <w:rFonts w:eastAsia="Times New Roman"/>
          <w:b/>
          <w:bCs/>
          <w:sz w:val="20"/>
          <w:szCs w:val="20"/>
          <w:lang w:val="tr"/>
        </w:rPr>
      </w:pPr>
    </w:p>
    <w:p w14:paraId="1FE3E135" w14:textId="77777777" w:rsidR="00B82B71" w:rsidRPr="00565645" w:rsidRDefault="00B82B71" w:rsidP="0080646C">
      <w:pPr>
        <w:widowControl/>
        <w:kinsoku/>
        <w:jc w:val="center"/>
        <w:rPr>
          <w:rFonts w:eastAsia="Times New Roman"/>
          <w:b/>
          <w:bCs/>
          <w:sz w:val="20"/>
          <w:szCs w:val="20"/>
          <w:lang w:val="tr"/>
        </w:rPr>
      </w:pPr>
    </w:p>
    <w:p w14:paraId="044383D3" w14:textId="77777777" w:rsidR="00B82B71" w:rsidRPr="00565645" w:rsidRDefault="00B82B71" w:rsidP="0080646C">
      <w:pPr>
        <w:widowControl/>
        <w:kinsoku/>
        <w:jc w:val="center"/>
        <w:rPr>
          <w:rFonts w:eastAsia="Times New Roman"/>
          <w:b/>
          <w:bCs/>
          <w:sz w:val="20"/>
          <w:szCs w:val="20"/>
          <w:lang w:val="tr"/>
        </w:rPr>
      </w:pPr>
    </w:p>
    <w:p w14:paraId="2D24F9C3" w14:textId="77777777" w:rsidR="00B82B71" w:rsidRPr="00565645" w:rsidRDefault="00B82B71" w:rsidP="0080646C">
      <w:pPr>
        <w:widowControl/>
        <w:kinsoku/>
        <w:jc w:val="center"/>
        <w:rPr>
          <w:rFonts w:eastAsia="Times New Roman"/>
          <w:b/>
          <w:bCs/>
          <w:sz w:val="20"/>
          <w:szCs w:val="20"/>
          <w:lang w:val="tr"/>
        </w:rPr>
      </w:pPr>
    </w:p>
    <w:p w14:paraId="7E8E8BF2" w14:textId="77777777" w:rsidR="0080646C" w:rsidRPr="00565645" w:rsidRDefault="0080646C" w:rsidP="0080646C">
      <w:pPr>
        <w:widowControl/>
        <w:kinsoku/>
        <w:jc w:val="center"/>
        <w:rPr>
          <w:rFonts w:eastAsia="Times New Roman"/>
          <w:b/>
          <w:bCs/>
          <w:sz w:val="20"/>
          <w:szCs w:val="20"/>
          <w:lang w:val="tr"/>
        </w:rPr>
      </w:pPr>
      <w:r w:rsidRPr="00565645">
        <w:rPr>
          <w:rFonts w:eastAsia="Times New Roman"/>
          <w:b/>
          <w:bCs/>
          <w:sz w:val="20"/>
          <w:szCs w:val="20"/>
          <w:lang w:val="tr"/>
        </w:rPr>
        <w:t>İlave 2</w:t>
      </w:r>
    </w:p>
    <w:p w14:paraId="3D9BC883" w14:textId="77777777" w:rsidR="0080646C" w:rsidRPr="00565645" w:rsidRDefault="0080646C" w:rsidP="0080646C">
      <w:pPr>
        <w:widowControl/>
        <w:kinsoku/>
        <w:jc w:val="center"/>
        <w:rPr>
          <w:rFonts w:eastAsia="Times New Roman"/>
          <w:b/>
          <w:bCs/>
          <w:sz w:val="20"/>
          <w:szCs w:val="20"/>
        </w:rPr>
      </w:pPr>
      <w:r w:rsidRPr="00565645">
        <w:rPr>
          <w:rFonts w:eastAsia="Times New Roman"/>
          <w:b/>
          <w:bCs/>
          <w:sz w:val="20"/>
          <w:szCs w:val="20"/>
        </w:rPr>
        <w:t xml:space="preserve">(Ek:RG-16/4/2020-31101) </w:t>
      </w:r>
    </w:p>
    <w:p w14:paraId="1C681E56" w14:textId="77777777" w:rsidR="0080646C" w:rsidRPr="00565645" w:rsidRDefault="0080646C" w:rsidP="0080646C">
      <w:pPr>
        <w:widowControl/>
        <w:kinsoku/>
        <w:jc w:val="center"/>
        <w:rPr>
          <w:rFonts w:eastAsia="Times New Roman"/>
          <w:b/>
          <w:bCs/>
          <w:sz w:val="20"/>
          <w:szCs w:val="20"/>
          <w:lang w:val="tr"/>
        </w:rPr>
      </w:pPr>
      <w:r w:rsidRPr="00565645">
        <w:rPr>
          <w:rFonts w:eastAsia="Times New Roman"/>
          <w:b/>
          <w:bCs/>
          <w:sz w:val="20"/>
          <w:szCs w:val="20"/>
          <w:lang w:val="tr"/>
        </w:rPr>
        <w:t>AB/2015/68 Yönetmeliği Ek VII İlave 1 3.7.5 maddesinde tarif edilen şekilde alternatif otomatik fren ayarlama cihazına yönelik örnek deney raporu</w:t>
      </w:r>
    </w:p>
    <w:p w14:paraId="61608D6D" w14:textId="77777777" w:rsidR="00392064" w:rsidRPr="00565645" w:rsidRDefault="00392064" w:rsidP="00E723C1">
      <w:pPr>
        <w:pStyle w:val="ListeParagraf"/>
        <w:ind w:left="2127" w:hanging="1418"/>
        <w:jc w:val="both"/>
        <w:rPr>
          <w:rFonts w:eastAsia="Arial"/>
          <w:sz w:val="20"/>
          <w:szCs w:val="20"/>
        </w:rPr>
      </w:pPr>
    </w:p>
    <w:p w14:paraId="501E73AD" w14:textId="77777777" w:rsidR="0080646C" w:rsidRPr="00565645" w:rsidRDefault="0080646C" w:rsidP="00E723C1">
      <w:pPr>
        <w:pStyle w:val="ListeParagraf"/>
        <w:ind w:left="2127" w:hanging="1418"/>
        <w:jc w:val="both"/>
        <w:rPr>
          <w:rFonts w:eastAsia="Arial"/>
          <w:sz w:val="20"/>
          <w:szCs w:val="20"/>
        </w:rPr>
      </w:pPr>
    </w:p>
    <w:p w14:paraId="3B488EF6" w14:textId="77777777" w:rsidR="0080646C" w:rsidRPr="00565645" w:rsidRDefault="0080646C" w:rsidP="0080646C">
      <w:pPr>
        <w:widowControl/>
        <w:kinsoku/>
        <w:ind w:left="2127" w:hanging="1418"/>
        <w:jc w:val="both"/>
        <w:rPr>
          <w:rFonts w:eastAsia="Times New Roman"/>
          <w:sz w:val="20"/>
          <w:szCs w:val="20"/>
        </w:rPr>
      </w:pPr>
      <w:r w:rsidRPr="00565645">
        <w:rPr>
          <w:rFonts w:eastAsia="Times New Roman"/>
          <w:sz w:val="20"/>
          <w:szCs w:val="20"/>
          <w:lang w:val="tr"/>
        </w:rPr>
        <w:t>Deney Raporu No ...</w:t>
      </w:r>
    </w:p>
    <w:p w14:paraId="69A14869" w14:textId="77777777" w:rsidR="0080646C" w:rsidRPr="00565645" w:rsidRDefault="0080646C" w:rsidP="0080646C">
      <w:pPr>
        <w:pStyle w:val="ListeParagraf"/>
        <w:ind w:left="2127" w:hanging="1418"/>
        <w:jc w:val="both"/>
        <w:rPr>
          <w:sz w:val="20"/>
          <w:szCs w:val="20"/>
        </w:rPr>
      </w:pPr>
    </w:p>
    <w:p w14:paraId="6B63C433" w14:textId="77777777" w:rsidR="0080646C" w:rsidRPr="00565645" w:rsidRDefault="0080646C" w:rsidP="0080646C">
      <w:pPr>
        <w:pStyle w:val="ListeParagraf"/>
        <w:ind w:left="1701" w:hanging="992"/>
        <w:jc w:val="both"/>
        <w:rPr>
          <w:rFonts w:eastAsia="Arial"/>
          <w:sz w:val="20"/>
          <w:szCs w:val="20"/>
        </w:rPr>
      </w:pPr>
      <w:r w:rsidRPr="00565645">
        <w:rPr>
          <w:rFonts w:eastAsia="Arial"/>
          <w:sz w:val="20"/>
          <w:szCs w:val="20"/>
        </w:rPr>
        <w:t>1.                Tanıtım</w:t>
      </w:r>
    </w:p>
    <w:p w14:paraId="6D6AD37B" w14:textId="77777777" w:rsidR="0080646C" w:rsidRPr="00565645" w:rsidRDefault="0080646C" w:rsidP="0080646C">
      <w:pPr>
        <w:pStyle w:val="ListeParagraf"/>
        <w:ind w:left="1701" w:hanging="992"/>
        <w:jc w:val="both"/>
        <w:rPr>
          <w:rFonts w:eastAsia="Arial"/>
          <w:sz w:val="20"/>
          <w:szCs w:val="20"/>
        </w:rPr>
      </w:pPr>
      <w:r w:rsidRPr="00565645">
        <w:rPr>
          <w:rFonts w:eastAsia="Arial"/>
          <w:sz w:val="20"/>
          <w:szCs w:val="20"/>
        </w:rPr>
        <w:t>1.1.             Dingil:</w:t>
      </w:r>
    </w:p>
    <w:p w14:paraId="364018BC" w14:textId="77777777" w:rsidR="0080646C" w:rsidRPr="00565645" w:rsidRDefault="0080646C" w:rsidP="004271D8">
      <w:pPr>
        <w:pStyle w:val="ListeParagraf"/>
        <w:ind w:left="1701" w:hanging="992"/>
        <w:jc w:val="both"/>
        <w:rPr>
          <w:rFonts w:eastAsia="Arial"/>
          <w:sz w:val="20"/>
          <w:szCs w:val="20"/>
        </w:rPr>
      </w:pPr>
      <w:r w:rsidRPr="00565645">
        <w:rPr>
          <w:rFonts w:eastAsia="Arial"/>
          <w:sz w:val="20"/>
          <w:szCs w:val="20"/>
        </w:rPr>
        <w:t xml:space="preserve">                   Marka: ...</w:t>
      </w:r>
    </w:p>
    <w:p w14:paraId="5401B24C" w14:textId="77777777" w:rsidR="0080646C" w:rsidRPr="00565645" w:rsidRDefault="0080646C" w:rsidP="0080646C">
      <w:pPr>
        <w:widowControl/>
        <w:kinsoku/>
        <w:jc w:val="both"/>
        <w:rPr>
          <w:rFonts w:eastAsia="Times New Roman"/>
          <w:sz w:val="20"/>
          <w:szCs w:val="20"/>
        </w:rPr>
      </w:pPr>
      <w:r w:rsidRPr="00565645">
        <w:rPr>
          <w:rFonts w:eastAsia="Times New Roman"/>
          <w:sz w:val="20"/>
          <w:szCs w:val="20"/>
          <w:lang w:val="tr"/>
        </w:rPr>
        <w:t xml:space="preserve">                                 Tip: ...</w:t>
      </w:r>
    </w:p>
    <w:p w14:paraId="6021EAD2" w14:textId="77777777" w:rsidR="0080646C" w:rsidRPr="00565645" w:rsidRDefault="00280A58" w:rsidP="0080646C">
      <w:pPr>
        <w:widowControl/>
        <w:kinsoku/>
        <w:jc w:val="both"/>
        <w:rPr>
          <w:rFonts w:eastAsia="Times New Roman"/>
          <w:sz w:val="20"/>
          <w:szCs w:val="20"/>
        </w:rPr>
      </w:pPr>
      <w:r w:rsidRPr="00565645">
        <w:rPr>
          <w:rFonts w:eastAsia="Times New Roman"/>
          <w:sz w:val="20"/>
          <w:szCs w:val="20"/>
          <w:lang w:val="tr"/>
        </w:rPr>
        <w:t xml:space="preserve">                                 </w:t>
      </w:r>
      <w:r w:rsidR="0080646C" w:rsidRPr="00565645">
        <w:rPr>
          <w:rFonts w:eastAsia="Times New Roman"/>
          <w:sz w:val="20"/>
          <w:szCs w:val="20"/>
          <w:lang w:val="tr"/>
        </w:rPr>
        <w:t>Model: ...</w:t>
      </w:r>
    </w:p>
    <w:p w14:paraId="103A52A2" w14:textId="77777777" w:rsidR="0080646C" w:rsidRPr="00565645" w:rsidRDefault="00280A58" w:rsidP="0080646C">
      <w:pPr>
        <w:widowControl/>
        <w:kinsoku/>
        <w:jc w:val="both"/>
        <w:rPr>
          <w:rFonts w:eastAsia="Times New Roman"/>
          <w:sz w:val="20"/>
          <w:szCs w:val="20"/>
        </w:rPr>
      </w:pPr>
      <w:r w:rsidRPr="00565645">
        <w:rPr>
          <w:rFonts w:eastAsia="Times New Roman"/>
          <w:sz w:val="20"/>
          <w:szCs w:val="20"/>
          <w:lang w:val="tr"/>
        </w:rPr>
        <w:t xml:space="preserve">                                 </w:t>
      </w:r>
      <w:r w:rsidR="0080646C" w:rsidRPr="00565645">
        <w:rPr>
          <w:rFonts w:eastAsia="Times New Roman"/>
          <w:sz w:val="20"/>
          <w:szCs w:val="20"/>
          <w:lang w:val="tr"/>
        </w:rPr>
        <w:t>Deney dingil yükü (F</w:t>
      </w:r>
      <w:r w:rsidR="0080646C" w:rsidRPr="00565645">
        <w:rPr>
          <w:rFonts w:eastAsia="Times New Roman"/>
          <w:sz w:val="20"/>
          <w:szCs w:val="20"/>
          <w:vertAlign w:val="subscript"/>
          <w:lang w:val="tr"/>
        </w:rPr>
        <w:t>e</w:t>
      </w:r>
      <w:r w:rsidR="0080646C" w:rsidRPr="00565645">
        <w:rPr>
          <w:rFonts w:eastAsia="Times New Roman"/>
          <w:sz w:val="20"/>
          <w:szCs w:val="20"/>
          <w:lang w:val="tr"/>
        </w:rPr>
        <w:t xml:space="preserve"> tanıtım bilgileri): ID3- … daN</w:t>
      </w:r>
    </w:p>
    <w:p w14:paraId="2880CA40" w14:textId="77777777" w:rsidR="0080646C" w:rsidRPr="00565645" w:rsidRDefault="00280A58" w:rsidP="0080646C">
      <w:pPr>
        <w:pStyle w:val="ListeParagraf"/>
        <w:ind w:left="1701" w:hanging="992"/>
        <w:jc w:val="both"/>
        <w:rPr>
          <w:rFonts w:eastAsia="Times New Roman"/>
          <w:sz w:val="20"/>
          <w:szCs w:val="20"/>
          <w:lang w:val="tr"/>
        </w:rPr>
      </w:pPr>
      <w:r w:rsidRPr="00565645">
        <w:rPr>
          <w:rFonts w:eastAsia="Times New Roman"/>
          <w:sz w:val="20"/>
          <w:szCs w:val="20"/>
          <w:lang w:val="tr"/>
        </w:rPr>
        <w:t xml:space="preserve">                   </w:t>
      </w:r>
      <w:r w:rsidR="0080646C" w:rsidRPr="00565645">
        <w:rPr>
          <w:rFonts w:eastAsia="Times New Roman"/>
          <w:sz w:val="20"/>
          <w:szCs w:val="20"/>
          <w:lang w:val="tr"/>
        </w:rPr>
        <w:t>Çekilen araç frenlerine yönelik Tip I ve Tip III için alternatif işlemlere ait Deney Raporu Numarası (AB/2015/68 Yönetmeliği Ek VII İlave 1) ...</w:t>
      </w:r>
    </w:p>
    <w:p w14:paraId="6FDBB1F8" w14:textId="77777777" w:rsidR="00280A58" w:rsidRPr="00565645" w:rsidRDefault="00280A58" w:rsidP="004271D8">
      <w:pPr>
        <w:pStyle w:val="ListeParagraf"/>
        <w:ind w:left="1701" w:hanging="992"/>
        <w:jc w:val="both"/>
        <w:rPr>
          <w:rFonts w:eastAsia="Times New Roman"/>
          <w:sz w:val="20"/>
          <w:szCs w:val="20"/>
        </w:rPr>
      </w:pPr>
      <w:r w:rsidRPr="00565645">
        <w:rPr>
          <w:rFonts w:eastAsia="Arial"/>
          <w:sz w:val="20"/>
          <w:szCs w:val="20"/>
        </w:rPr>
        <w:t xml:space="preserve">1.2.             </w:t>
      </w:r>
      <w:r w:rsidRPr="00565645">
        <w:rPr>
          <w:rFonts w:eastAsia="Times New Roman"/>
          <w:sz w:val="20"/>
          <w:szCs w:val="20"/>
          <w:lang w:val="tr"/>
        </w:rPr>
        <w:t>Fren:</w:t>
      </w:r>
    </w:p>
    <w:p w14:paraId="5A476430" w14:textId="77777777" w:rsidR="00280A58" w:rsidRPr="00565645" w:rsidRDefault="00280A58" w:rsidP="00280A58">
      <w:pPr>
        <w:widowControl/>
        <w:kinsoku/>
        <w:jc w:val="both"/>
        <w:rPr>
          <w:rFonts w:eastAsia="Times New Roman"/>
          <w:sz w:val="20"/>
          <w:szCs w:val="20"/>
        </w:rPr>
      </w:pPr>
      <w:r w:rsidRPr="00565645">
        <w:rPr>
          <w:rFonts w:eastAsia="Times New Roman"/>
          <w:sz w:val="20"/>
          <w:szCs w:val="20"/>
          <w:lang w:val="tr"/>
        </w:rPr>
        <w:t xml:space="preserve">                                 Marka: ...</w:t>
      </w:r>
    </w:p>
    <w:p w14:paraId="7FDB7141" w14:textId="77777777" w:rsidR="00280A58" w:rsidRPr="00565645" w:rsidRDefault="00280A58" w:rsidP="00280A58">
      <w:pPr>
        <w:widowControl/>
        <w:kinsoku/>
        <w:jc w:val="both"/>
        <w:rPr>
          <w:rFonts w:eastAsia="Times New Roman"/>
          <w:sz w:val="20"/>
          <w:szCs w:val="20"/>
        </w:rPr>
      </w:pPr>
      <w:r w:rsidRPr="00565645">
        <w:rPr>
          <w:rFonts w:eastAsia="Times New Roman"/>
          <w:sz w:val="20"/>
          <w:szCs w:val="20"/>
          <w:lang w:val="tr"/>
        </w:rPr>
        <w:t xml:space="preserve">                                 Tip: ...</w:t>
      </w:r>
    </w:p>
    <w:p w14:paraId="2094D96E" w14:textId="77777777" w:rsidR="00280A58" w:rsidRPr="00565645" w:rsidRDefault="00280A58" w:rsidP="00280A58">
      <w:pPr>
        <w:widowControl/>
        <w:kinsoku/>
        <w:jc w:val="both"/>
        <w:rPr>
          <w:rFonts w:eastAsia="Times New Roman"/>
          <w:sz w:val="20"/>
          <w:szCs w:val="20"/>
        </w:rPr>
      </w:pPr>
      <w:r w:rsidRPr="00565645">
        <w:rPr>
          <w:rFonts w:eastAsia="Times New Roman"/>
          <w:sz w:val="20"/>
          <w:szCs w:val="20"/>
          <w:lang w:val="tr"/>
        </w:rPr>
        <w:t xml:space="preserve">                                 Model: ...</w:t>
      </w:r>
    </w:p>
    <w:p w14:paraId="09660C88" w14:textId="77777777" w:rsidR="00280A58" w:rsidRPr="00565645" w:rsidRDefault="00280A58" w:rsidP="00280A58">
      <w:pPr>
        <w:widowControl/>
        <w:kinsoku/>
        <w:jc w:val="both"/>
        <w:rPr>
          <w:rFonts w:eastAsia="Times New Roman"/>
          <w:sz w:val="20"/>
          <w:szCs w:val="20"/>
        </w:rPr>
      </w:pPr>
      <w:r w:rsidRPr="00565645">
        <w:rPr>
          <w:rFonts w:eastAsia="Times New Roman"/>
          <w:sz w:val="20"/>
          <w:szCs w:val="20"/>
          <w:lang w:val="tr"/>
        </w:rPr>
        <w:t xml:space="preserve">                                 Fren balatası: ...</w:t>
      </w:r>
    </w:p>
    <w:p w14:paraId="2AFB8065" w14:textId="77777777" w:rsidR="00280A58" w:rsidRPr="00565645" w:rsidRDefault="00280A58" w:rsidP="00280A58">
      <w:pPr>
        <w:pStyle w:val="ListeParagraf"/>
        <w:ind w:left="1701" w:hanging="992"/>
        <w:jc w:val="both"/>
        <w:rPr>
          <w:rFonts w:eastAsia="Times New Roman"/>
          <w:sz w:val="20"/>
          <w:szCs w:val="20"/>
          <w:lang w:val="tr"/>
        </w:rPr>
      </w:pPr>
      <w:r w:rsidRPr="00565645">
        <w:rPr>
          <w:rFonts w:eastAsia="Times New Roman"/>
          <w:sz w:val="20"/>
          <w:szCs w:val="20"/>
          <w:lang w:val="tr"/>
        </w:rPr>
        <w:t xml:space="preserve">                   Marka/Tip: …</w:t>
      </w:r>
    </w:p>
    <w:p w14:paraId="0D796502" w14:textId="77777777" w:rsidR="00280A58" w:rsidRPr="00565645" w:rsidRDefault="00280A58" w:rsidP="00280A58">
      <w:pPr>
        <w:pStyle w:val="ListeParagraf"/>
        <w:ind w:left="1701" w:hanging="992"/>
        <w:jc w:val="both"/>
        <w:rPr>
          <w:rFonts w:eastAsia="Times New Roman"/>
          <w:sz w:val="20"/>
          <w:szCs w:val="20"/>
          <w:lang w:val="tr"/>
        </w:rPr>
      </w:pPr>
      <w:r w:rsidRPr="00565645">
        <w:rPr>
          <w:rFonts w:eastAsia="Arial"/>
          <w:sz w:val="20"/>
          <w:szCs w:val="20"/>
        </w:rPr>
        <w:t xml:space="preserve">1.3.             </w:t>
      </w:r>
      <w:r w:rsidRPr="00565645">
        <w:rPr>
          <w:rFonts w:eastAsia="Times New Roman"/>
          <w:sz w:val="20"/>
          <w:szCs w:val="20"/>
          <w:lang w:val="tr"/>
        </w:rPr>
        <w:t>Başlatma:</w:t>
      </w:r>
    </w:p>
    <w:p w14:paraId="0524A7B1" w14:textId="77777777" w:rsidR="00280A58" w:rsidRPr="00565645" w:rsidRDefault="00280A58" w:rsidP="00280A58">
      <w:pPr>
        <w:pStyle w:val="ListeParagraf"/>
        <w:ind w:left="1701" w:hanging="992"/>
        <w:jc w:val="both"/>
        <w:rPr>
          <w:rFonts w:eastAsia="Times New Roman"/>
          <w:sz w:val="20"/>
          <w:szCs w:val="20"/>
          <w:lang w:val="tr"/>
        </w:rPr>
      </w:pPr>
      <w:r w:rsidRPr="00565645">
        <w:rPr>
          <w:rFonts w:eastAsia="Times New Roman"/>
          <w:sz w:val="20"/>
          <w:szCs w:val="20"/>
          <w:lang w:val="tr"/>
        </w:rPr>
        <w:t xml:space="preserve">                   İmalatçı: ...</w:t>
      </w:r>
    </w:p>
    <w:p w14:paraId="6A41D9FC" w14:textId="77777777" w:rsidR="00280A58" w:rsidRPr="00565645" w:rsidRDefault="00280A58" w:rsidP="00280A58">
      <w:pPr>
        <w:pStyle w:val="ListeParagraf"/>
        <w:ind w:left="1701" w:hanging="992"/>
        <w:jc w:val="both"/>
        <w:rPr>
          <w:rFonts w:eastAsia="Times New Roman"/>
          <w:sz w:val="20"/>
          <w:szCs w:val="20"/>
          <w:lang w:val="tr"/>
        </w:rPr>
      </w:pPr>
      <w:r w:rsidRPr="00565645">
        <w:rPr>
          <w:rFonts w:eastAsia="Times New Roman"/>
          <w:sz w:val="20"/>
          <w:szCs w:val="20"/>
          <w:lang w:val="tr"/>
        </w:rPr>
        <w:t xml:space="preserve">                  Tip (silindir/diyafram) (*): …</w:t>
      </w:r>
    </w:p>
    <w:p w14:paraId="7B548A96" w14:textId="77777777" w:rsidR="00280A58" w:rsidRPr="00565645" w:rsidRDefault="00280A58" w:rsidP="00280A58">
      <w:pPr>
        <w:pStyle w:val="ListeParagraf"/>
        <w:ind w:left="1701" w:hanging="992"/>
        <w:jc w:val="both"/>
        <w:rPr>
          <w:rFonts w:eastAsia="Times New Roman"/>
          <w:sz w:val="20"/>
          <w:szCs w:val="20"/>
          <w:lang w:val="tr"/>
        </w:rPr>
      </w:pPr>
      <w:r w:rsidRPr="00565645">
        <w:rPr>
          <w:rFonts w:eastAsia="Times New Roman"/>
          <w:sz w:val="20"/>
          <w:szCs w:val="20"/>
          <w:lang w:val="tr"/>
        </w:rPr>
        <w:t xml:space="preserve">                  Model: ...</w:t>
      </w:r>
    </w:p>
    <w:p w14:paraId="755587DD" w14:textId="77777777" w:rsidR="00280A58" w:rsidRPr="00565645" w:rsidRDefault="00280A58" w:rsidP="00280A58">
      <w:pPr>
        <w:pStyle w:val="ListeParagraf"/>
        <w:ind w:left="1701" w:hanging="992"/>
        <w:jc w:val="both"/>
        <w:rPr>
          <w:rFonts w:eastAsia="Times New Roman"/>
          <w:sz w:val="20"/>
          <w:szCs w:val="20"/>
          <w:lang w:val="tr"/>
        </w:rPr>
      </w:pPr>
      <w:r w:rsidRPr="00565645">
        <w:rPr>
          <w:rFonts w:eastAsia="Times New Roman"/>
          <w:sz w:val="20"/>
          <w:szCs w:val="20"/>
          <w:lang w:val="tr"/>
        </w:rPr>
        <w:t xml:space="preserve">                  Manivela uzunluğu (l): ... mm</w:t>
      </w:r>
    </w:p>
    <w:p w14:paraId="6D4A0E5C" w14:textId="77777777" w:rsidR="00280A58" w:rsidRPr="00565645" w:rsidRDefault="00280A58" w:rsidP="00280A58">
      <w:pPr>
        <w:pStyle w:val="ListeParagraf"/>
        <w:ind w:left="1701" w:hanging="992"/>
        <w:jc w:val="both"/>
        <w:rPr>
          <w:rFonts w:eastAsia="Arial"/>
          <w:sz w:val="20"/>
          <w:szCs w:val="20"/>
        </w:rPr>
      </w:pPr>
      <w:r w:rsidRPr="00565645">
        <w:rPr>
          <w:rFonts w:eastAsia="Arial"/>
          <w:sz w:val="20"/>
          <w:szCs w:val="20"/>
        </w:rPr>
        <w:t>1.4.            Otomatik fren ayarlama cihazı:</w:t>
      </w:r>
    </w:p>
    <w:p w14:paraId="4D15E0F9" w14:textId="77777777" w:rsidR="00280A58" w:rsidRPr="00565645" w:rsidRDefault="00280A58" w:rsidP="00280A58">
      <w:pPr>
        <w:pStyle w:val="ListeParagraf"/>
        <w:ind w:left="1701" w:hanging="992"/>
        <w:jc w:val="both"/>
        <w:rPr>
          <w:rFonts w:eastAsia="Arial"/>
          <w:sz w:val="20"/>
          <w:szCs w:val="20"/>
        </w:rPr>
      </w:pPr>
      <w:r w:rsidRPr="00565645">
        <w:rPr>
          <w:rFonts w:eastAsia="Arial"/>
          <w:sz w:val="20"/>
          <w:szCs w:val="20"/>
        </w:rPr>
        <w:t xml:space="preserve">                  İmalatçı (ad ve adres): ...</w:t>
      </w:r>
    </w:p>
    <w:p w14:paraId="5B648C8B" w14:textId="77777777" w:rsidR="00280A58" w:rsidRPr="00565645" w:rsidRDefault="00280A58" w:rsidP="00280A58">
      <w:pPr>
        <w:pStyle w:val="ListeParagraf"/>
        <w:ind w:left="1701" w:hanging="992"/>
        <w:jc w:val="both"/>
        <w:rPr>
          <w:rFonts w:eastAsia="Arial"/>
          <w:sz w:val="20"/>
          <w:szCs w:val="20"/>
        </w:rPr>
      </w:pPr>
      <w:r w:rsidRPr="00565645">
        <w:rPr>
          <w:rFonts w:eastAsia="Arial"/>
          <w:sz w:val="20"/>
          <w:szCs w:val="20"/>
        </w:rPr>
        <w:t xml:space="preserve">                  Marka: ...</w:t>
      </w:r>
    </w:p>
    <w:p w14:paraId="3B709367" w14:textId="77777777" w:rsidR="00280A58" w:rsidRPr="00565645" w:rsidRDefault="00280A58" w:rsidP="00280A58">
      <w:pPr>
        <w:pStyle w:val="ListeParagraf"/>
        <w:ind w:left="1701" w:hanging="992"/>
        <w:jc w:val="both"/>
        <w:rPr>
          <w:rFonts w:eastAsia="Arial"/>
          <w:sz w:val="20"/>
          <w:szCs w:val="20"/>
        </w:rPr>
      </w:pPr>
      <w:r w:rsidRPr="00565645">
        <w:rPr>
          <w:rFonts w:eastAsia="Arial"/>
          <w:sz w:val="20"/>
          <w:szCs w:val="20"/>
        </w:rPr>
        <w:t xml:space="preserve">                  Tip: ...</w:t>
      </w:r>
    </w:p>
    <w:p w14:paraId="68D3A743" w14:textId="77777777" w:rsidR="00280A58" w:rsidRPr="00565645" w:rsidRDefault="00280A58" w:rsidP="00280A58">
      <w:pPr>
        <w:pStyle w:val="ListeParagraf"/>
        <w:ind w:left="1701" w:hanging="992"/>
        <w:jc w:val="both"/>
        <w:rPr>
          <w:rFonts w:eastAsia="Arial"/>
          <w:sz w:val="20"/>
          <w:szCs w:val="20"/>
        </w:rPr>
      </w:pPr>
      <w:r w:rsidRPr="00565645">
        <w:rPr>
          <w:rFonts w:eastAsia="Arial"/>
          <w:sz w:val="20"/>
          <w:szCs w:val="20"/>
        </w:rPr>
        <w:t xml:space="preserve">                  Versiyon: ...</w:t>
      </w:r>
    </w:p>
    <w:p w14:paraId="1AC4B52C" w14:textId="77777777" w:rsidR="00280A58" w:rsidRPr="00565645" w:rsidRDefault="00280A58" w:rsidP="004271D8">
      <w:pPr>
        <w:ind w:left="1701" w:hanging="992"/>
        <w:jc w:val="both"/>
        <w:rPr>
          <w:rFonts w:eastAsia="Times New Roman"/>
          <w:sz w:val="20"/>
          <w:szCs w:val="20"/>
          <w:lang w:val="tr"/>
        </w:rPr>
      </w:pPr>
      <w:r w:rsidRPr="00565645">
        <w:rPr>
          <w:rFonts w:eastAsia="Arial"/>
          <w:sz w:val="20"/>
          <w:szCs w:val="20"/>
          <w:lang w:val="tr"/>
        </w:rPr>
        <w:t>2.</w:t>
      </w:r>
      <w:r w:rsidRPr="00565645">
        <w:rPr>
          <w:rFonts w:eastAsia="Times New Roman"/>
          <w:sz w:val="20"/>
          <w:szCs w:val="20"/>
          <w:lang w:val="tr"/>
        </w:rPr>
        <w:t xml:space="preserve">               Deney sonuçlarının kaydı</w:t>
      </w:r>
    </w:p>
    <w:p w14:paraId="076707D1" w14:textId="77777777" w:rsidR="00280A58" w:rsidRPr="00565645" w:rsidRDefault="00280A58" w:rsidP="00280A58">
      <w:pPr>
        <w:pStyle w:val="ListeParagraf"/>
        <w:ind w:left="1701" w:hanging="992"/>
        <w:jc w:val="both"/>
        <w:rPr>
          <w:rFonts w:eastAsia="Times New Roman"/>
          <w:sz w:val="20"/>
          <w:szCs w:val="20"/>
          <w:lang w:val="tr"/>
        </w:rPr>
      </w:pPr>
      <w:r w:rsidRPr="00565645">
        <w:rPr>
          <w:rFonts w:eastAsia="Arial"/>
          <w:sz w:val="20"/>
          <w:szCs w:val="20"/>
        </w:rPr>
        <w:t xml:space="preserve">2.1.            </w:t>
      </w:r>
      <w:r w:rsidRPr="00565645">
        <w:rPr>
          <w:rFonts w:eastAsia="Times New Roman"/>
          <w:sz w:val="20"/>
          <w:szCs w:val="20"/>
          <w:lang w:val="tr"/>
        </w:rPr>
        <w:t>Otomatik fren ayarlama cihazının performansı</w:t>
      </w:r>
    </w:p>
    <w:p w14:paraId="16A3A48F" w14:textId="77777777" w:rsidR="00280A58" w:rsidRPr="00565645" w:rsidRDefault="00280A58" w:rsidP="00280A58">
      <w:pPr>
        <w:pStyle w:val="ListeParagraf"/>
        <w:ind w:left="1701" w:hanging="992"/>
        <w:jc w:val="both"/>
        <w:rPr>
          <w:rFonts w:eastAsia="Times New Roman"/>
          <w:sz w:val="20"/>
          <w:szCs w:val="20"/>
          <w:lang w:val="tr"/>
        </w:rPr>
      </w:pPr>
      <w:r w:rsidRPr="00565645">
        <w:rPr>
          <w:rFonts w:eastAsia="Times New Roman"/>
          <w:sz w:val="20"/>
          <w:szCs w:val="20"/>
          <w:lang w:val="tr"/>
        </w:rPr>
        <w:t>2.1.1.       AB/2015/68 Yönetmeliği Ek VII İlave 1 3.6.2.1(a) maddesinde tanımlanan deneye göre belirlenen servis freni sistemlerinin sıcak performansı: ..................................................................................... %</w:t>
      </w:r>
    </w:p>
    <w:p w14:paraId="1EECCE4E" w14:textId="77777777" w:rsidR="00280A58" w:rsidRPr="00565645" w:rsidRDefault="00280A58" w:rsidP="00280A58">
      <w:pPr>
        <w:pStyle w:val="ListeParagraf"/>
        <w:ind w:left="1701" w:hanging="992"/>
        <w:jc w:val="both"/>
        <w:rPr>
          <w:rFonts w:eastAsia="Times New Roman"/>
          <w:sz w:val="20"/>
          <w:szCs w:val="20"/>
          <w:lang w:val="tr"/>
        </w:rPr>
      </w:pPr>
      <w:r w:rsidRPr="00565645">
        <w:rPr>
          <w:rFonts w:eastAsia="Times New Roman"/>
          <w:sz w:val="20"/>
          <w:szCs w:val="20"/>
          <w:lang w:val="tr"/>
        </w:rPr>
        <w:t xml:space="preserve">                   ya da</w:t>
      </w:r>
    </w:p>
    <w:p w14:paraId="7DB33D54" w14:textId="77777777" w:rsidR="00280A58" w:rsidRPr="00565645" w:rsidRDefault="00280A58" w:rsidP="00280A58">
      <w:pPr>
        <w:pStyle w:val="ListeParagraf"/>
        <w:ind w:left="1701" w:hanging="992"/>
        <w:jc w:val="both"/>
        <w:rPr>
          <w:rFonts w:eastAsia="Times New Roman"/>
          <w:sz w:val="20"/>
          <w:szCs w:val="20"/>
          <w:lang w:val="tr"/>
        </w:rPr>
      </w:pPr>
      <w:r w:rsidRPr="00565645">
        <w:rPr>
          <w:rFonts w:eastAsia="Times New Roman"/>
          <w:sz w:val="20"/>
          <w:szCs w:val="20"/>
          <w:lang w:val="tr"/>
        </w:rPr>
        <w:t xml:space="preserve">                    AB/2015/68 Yönetmeliği Ek VII İlave 1 3.6.2.1(b) maddesinde tanımlanan deneye göre belirlenen başlatıcı stroku S</w:t>
      </w:r>
      <w:r w:rsidRPr="00565645">
        <w:rPr>
          <w:rFonts w:eastAsia="Times New Roman"/>
          <w:sz w:val="20"/>
          <w:szCs w:val="20"/>
          <w:vertAlign w:val="subscript"/>
          <w:lang w:val="tr"/>
        </w:rPr>
        <w:t>A</w:t>
      </w:r>
      <w:r w:rsidRPr="00565645">
        <w:rPr>
          <w:rFonts w:eastAsia="Times New Roman"/>
          <w:sz w:val="20"/>
          <w:szCs w:val="20"/>
          <w:lang w:val="tr"/>
        </w:rPr>
        <w:t>: ... mm</w:t>
      </w:r>
    </w:p>
    <w:p w14:paraId="6044CC28" w14:textId="77777777" w:rsidR="00280A58" w:rsidRPr="00565645" w:rsidRDefault="001F373A" w:rsidP="004271D8">
      <w:pPr>
        <w:ind w:left="1701" w:hanging="992"/>
        <w:jc w:val="both"/>
        <w:rPr>
          <w:rFonts w:eastAsia="Times New Roman"/>
          <w:sz w:val="20"/>
          <w:szCs w:val="20"/>
          <w:vertAlign w:val="superscript"/>
          <w:lang w:val="tr"/>
        </w:rPr>
      </w:pPr>
      <w:r w:rsidRPr="00565645">
        <w:rPr>
          <w:rFonts w:eastAsia="Times New Roman"/>
          <w:sz w:val="20"/>
          <w:szCs w:val="20"/>
          <w:lang w:val="tr"/>
        </w:rPr>
        <w:t xml:space="preserve">2.1.2.          </w:t>
      </w:r>
      <w:r w:rsidR="00280A58" w:rsidRPr="00565645">
        <w:rPr>
          <w:rFonts w:eastAsia="Times New Roman"/>
          <w:sz w:val="20"/>
          <w:szCs w:val="20"/>
          <w:lang w:val="tr"/>
        </w:rPr>
        <w:t xml:space="preserve">AB/2015/68 Yönetmeliği Ek VII İlave 1 3.6.3 maddesine göre serbest çalışma: Evet/hayır </w:t>
      </w:r>
      <w:r w:rsidR="00280A58" w:rsidRPr="00565645">
        <w:rPr>
          <w:rFonts w:eastAsia="Times New Roman"/>
          <w:sz w:val="20"/>
          <w:szCs w:val="20"/>
          <w:vertAlign w:val="superscript"/>
          <w:lang w:val="tr"/>
        </w:rPr>
        <w:t>(*)</w:t>
      </w:r>
    </w:p>
    <w:p w14:paraId="4A58F21F" w14:textId="77777777" w:rsidR="001F373A" w:rsidRPr="00565645" w:rsidRDefault="001F373A" w:rsidP="001F373A">
      <w:pPr>
        <w:ind w:left="1701" w:hanging="992"/>
        <w:jc w:val="both"/>
        <w:rPr>
          <w:rFonts w:eastAsia="Times New Roman"/>
          <w:sz w:val="20"/>
          <w:szCs w:val="20"/>
          <w:lang w:val="tr"/>
        </w:rPr>
      </w:pPr>
      <w:r w:rsidRPr="00565645">
        <w:rPr>
          <w:rFonts w:eastAsia="Arial"/>
          <w:sz w:val="20"/>
          <w:szCs w:val="20"/>
          <w:lang w:val="tr"/>
        </w:rPr>
        <w:t>3.</w:t>
      </w:r>
      <w:r w:rsidRPr="00565645">
        <w:rPr>
          <w:rFonts w:eastAsia="Times New Roman"/>
          <w:sz w:val="20"/>
          <w:szCs w:val="20"/>
          <w:lang w:val="tr"/>
        </w:rPr>
        <w:t xml:space="preserve">                Deneyi yapan teknik servis/ onay kuruluşunun adı </w:t>
      </w:r>
      <w:r w:rsidRPr="00565645">
        <w:rPr>
          <w:rFonts w:eastAsia="Times New Roman"/>
          <w:sz w:val="20"/>
          <w:szCs w:val="20"/>
          <w:vertAlign w:val="superscript"/>
          <w:lang w:val="tr"/>
        </w:rPr>
        <w:t>(*)</w:t>
      </w:r>
      <w:r w:rsidRPr="00565645">
        <w:rPr>
          <w:rFonts w:eastAsia="Times New Roman"/>
          <w:sz w:val="20"/>
          <w:szCs w:val="20"/>
          <w:lang w:val="tr"/>
        </w:rPr>
        <w:t>: ...</w:t>
      </w:r>
    </w:p>
    <w:p w14:paraId="514D7610" w14:textId="77777777" w:rsidR="001F373A" w:rsidRPr="00565645" w:rsidRDefault="001F373A" w:rsidP="001F373A">
      <w:pPr>
        <w:ind w:left="1701" w:hanging="992"/>
        <w:jc w:val="both"/>
        <w:rPr>
          <w:rFonts w:eastAsia="Times New Roman"/>
          <w:sz w:val="20"/>
          <w:szCs w:val="20"/>
          <w:lang w:val="tr"/>
        </w:rPr>
      </w:pPr>
      <w:r w:rsidRPr="00565645">
        <w:rPr>
          <w:rFonts w:eastAsia="Arial"/>
          <w:sz w:val="20"/>
          <w:szCs w:val="20"/>
          <w:lang w:val="tr"/>
        </w:rPr>
        <w:t>4.</w:t>
      </w:r>
      <w:r w:rsidRPr="00565645">
        <w:rPr>
          <w:rFonts w:eastAsia="Times New Roman"/>
          <w:sz w:val="20"/>
          <w:szCs w:val="20"/>
          <w:lang w:val="tr"/>
        </w:rPr>
        <w:t xml:space="preserve">                Deney tarihi: ...</w:t>
      </w:r>
    </w:p>
    <w:p w14:paraId="23B725BF" w14:textId="77777777" w:rsidR="001F373A" w:rsidRPr="00565645" w:rsidRDefault="001F373A" w:rsidP="001F373A">
      <w:pPr>
        <w:ind w:left="1701" w:hanging="992"/>
        <w:jc w:val="both"/>
        <w:rPr>
          <w:rFonts w:eastAsia="Times New Roman"/>
          <w:sz w:val="20"/>
          <w:szCs w:val="20"/>
          <w:lang w:val="tr"/>
        </w:rPr>
      </w:pPr>
      <w:r w:rsidRPr="00565645">
        <w:rPr>
          <w:rFonts w:eastAsia="Arial"/>
          <w:sz w:val="20"/>
          <w:szCs w:val="20"/>
          <w:lang w:val="tr"/>
        </w:rPr>
        <w:t>5.</w:t>
      </w:r>
      <w:r w:rsidRPr="00565645">
        <w:rPr>
          <w:rFonts w:eastAsia="Times New Roman"/>
          <w:sz w:val="20"/>
          <w:szCs w:val="20"/>
          <w:lang w:val="tr"/>
        </w:rPr>
        <w:t xml:space="preserve">                 Deney yapılmış ve sonuçları AB/2015/68 Yönetmeliği Ek VII İlave 1 3.6.2 maddesine uygun şekilde raporlanmıştır.</w:t>
      </w:r>
    </w:p>
    <w:p w14:paraId="442FD35F" w14:textId="77777777" w:rsidR="001F373A" w:rsidRPr="00565645" w:rsidRDefault="001F373A" w:rsidP="001F373A">
      <w:pPr>
        <w:ind w:left="1701" w:hanging="992"/>
        <w:jc w:val="both"/>
        <w:rPr>
          <w:rFonts w:eastAsia="Times New Roman"/>
          <w:sz w:val="20"/>
          <w:szCs w:val="20"/>
          <w:lang w:val="tr"/>
        </w:rPr>
      </w:pPr>
      <w:r w:rsidRPr="00565645">
        <w:rPr>
          <w:rFonts w:eastAsia="Arial"/>
          <w:sz w:val="20"/>
          <w:szCs w:val="20"/>
          <w:lang w:val="tr"/>
        </w:rPr>
        <w:t>6.</w:t>
      </w:r>
      <w:r w:rsidRPr="00565645">
        <w:rPr>
          <w:rFonts w:eastAsia="Times New Roman"/>
          <w:sz w:val="20"/>
          <w:szCs w:val="20"/>
          <w:lang w:val="tr"/>
        </w:rPr>
        <w:t xml:space="preserve">                 5 inci maddede bahsi geçen deneyin ardından AB/2015/68 Yönetmeliği Ek VII 2.2.2.8.1 maddesinde yer verilen şartlara uygunluk sağlandığı görülmüştür/görülmemiştir </w:t>
      </w:r>
      <w:r w:rsidRPr="00565645">
        <w:rPr>
          <w:rFonts w:eastAsia="Times New Roman"/>
          <w:sz w:val="20"/>
          <w:szCs w:val="20"/>
          <w:vertAlign w:val="superscript"/>
          <w:lang w:val="tr"/>
        </w:rPr>
        <w:t>(*)</w:t>
      </w:r>
      <w:r w:rsidRPr="00565645">
        <w:rPr>
          <w:rFonts w:eastAsia="Times New Roman"/>
          <w:sz w:val="20"/>
          <w:szCs w:val="20"/>
          <w:lang w:val="tr"/>
        </w:rPr>
        <w:t>.</w:t>
      </w:r>
    </w:p>
    <w:p w14:paraId="79CCCC2F" w14:textId="77777777" w:rsidR="001F373A" w:rsidRPr="00565645" w:rsidRDefault="001F373A" w:rsidP="001F373A">
      <w:pPr>
        <w:ind w:left="1701" w:hanging="992"/>
        <w:jc w:val="both"/>
        <w:rPr>
          <w:rFonts w:eastAsia="Times New Roman"/>
          <w:sz w:val="20"/>
          <w:szCs w:val="20"/>
          <w:lang w:val="tr"/>
        </w:rPr>
      </w:pPr>
      <w:r w:rsidRPr="00565645">
        <w:rPr>
          <w:rFonts w:eastAsia="Arial"/>
          <w:sz w:val="20"/>
          <w:szCs w:val="20"/>
          <w:lang w:val="tr"/>
        </w:rPr>
        <w:t>7.</w:t>
      </w:r>
      <w:r w:rsidRPr="00565645">
        <w:rPr>
          <w:rFonts w:eastAsia="Times New Roman"/>
          <w:sz w:val="20"/>
          <w:szCs w:val="20"/>
          <w:lang w:val="tr"/>
        </w:rPr>
        <w:t xml:space="preserve">                 Deneyi yapan teknik servis (**)</w:t>
      </w:r>
    </w:p>
    <w:p w14:paraId="40C21DC3" w14:textId="77777777" w:rsidR="001F373A" w:rsidRPr="00565645" w:rsidRDefault="001F373A" w:rsidP="001F373A">
      <w:pPr>
        <w:ind w:left="1701" w:hanging="992"/>
        <w:jc w:val="both"/>
        <w:rPr>
          <w:rFonts w:eastAsia="Times New Roman"/>
          <w:sz w:val="20"/>
          <w:szCs w:val="20"/>
          <w:lang w:val="tr"/>
        </w:rPr>
      </w:pPr>
      <w:r w:rsidRPr="00565645">
        <w:rPr>
          <w:rFonts w:eastAsia="Times New Roman"/>
          <w:sz w:val="20"/>
          <w:szCs w:val="20"/>
          <w:lang w:val="tr"/>
        </w:rPr>
        <w:t xml:space="preserve">                  </w:t>
      </w:r>
    </w:p>
    <w:p w14:paraId="71FC90E3" w14:textId="77777777" w:rsidR="009045C4" w:rsidRPr="00565645" w:rsidRDefault="001F373A" w:rsidP="009045C4">
      <w:pPr>
        <w:pStyle w:val="ListeParagraf"/>
        <w:ind w:left="1701" w:hanging="992"/>
        <w:jc w:val="both"/>
        <w:rPr>
          <w:rFonts w:eastAsia="Arial"/>
          <w:sz w:val="20"/>
          <w:szCs w:val="20"/>
        </w:rPr>
      </w:pPr>
      <w:r w:rsidRPr="00565645">
        <w:rPr>
          <w:rFonts w:eastAsia="Times New Roman"/>
          <w:sz w:val="20"/>
          <w:szCs w:val="20"/>
          <w:lang w:val="tr"/>
        </w:rPr>
        <w:t xml:space="preserve">                    </w:t>
      </w:r>
      <w:r w:rsidR="009045C4" w:rsidRPr="00565645">
        <w:rPr>
          <w:rFonts w:eastAsia="Arial"/>
          <w:sz w:val="20"/>
          <w:szCs w:val="20"/>
        </w:rPr>
        <w:t>Tarih: .........                                                                İmza: ........</w:t>
      </w:r>
    </w:p>
    <w:p w14:paraId="014F4683" w14:textId="77777777" w:rsidR="001F373A" w:rsidRPr="00565645" w:rsidRDefault="001F373A" w:rsidP="001F373A">
      <w:pPr>
        <w:ind w:left="1701" w:hanging="992"/>
        <w:jc w:val="both"/>
        <w:rPr>
          <w:rFonts w:eastAsia="Times New Roman"/>
          <w:sz w:val="20"/>
          <w:szCs w:val="20"/>
          <w:lang w:val="tr"/>
        </w:rPr>
      </w:pPr>
    </w:p>
    <w:p w14:paraId="5950AE62" w14:textId="77777777" w:rsidR="001F373A" w:rsidRPr="00565645" w:rsidRDefault="001F373A" w:rsidP="001F373A">
      <w:pPr>
        <w:ind w:left="1701" w:hanging="992"/>
        <w:jc w:val="both"/>
        <w:rPr>
          <w:rFonts w:eastAsia="Times New Roman"/>
          <w:sz w:val="20"/>
          <w:szCs w:val="20"/>
          <w:lang w:val="tr"/>
        </w:rPr>
      </w:pPr>
      <w:r w:rsidRPr="00565645">
        <w:rPr>
          <w:rFonts w:eastAsia="Arial"/>
          <w:sz w:val="20"/>
          <w:szCs w:val="20"/>
          <w:lang w:val="tr"/>
        </w:rPr>
        <w:t>8.</w:t>
      </w:r>
      <w:r w:rsidRPr="00565645">
        <w:rPr>
          <w:rFonts w:eastAsia="Times New Roman"/>
          <w:sz w:val="20"/>
          <w:szCs w:val="20"/>
          <w:lang w:val="tr"/>
        </w:rPr>
        <w:t xml:space="preserve">                 Onay Kuruluşu (**)</w:t>
      </w:r>
    </w:p>
    <w:p w14:paraId="073ED88C" w14:textId="77777777" w:rsidR="001F373A" w:rsidRPr="00565645" w:rsidRDefault="001F373A" w:rsidP="001F373A">
      <w:pPr>
        <w:ind w:left="1701" w:hanging="992"/>
        <w:jc w:val="both"/>
        <w:rPr>
          <w:rFonts w:eastAsia="Times New Roman"/>
          <w:sz w:val="20"/>
          <w:szCs w:val="20"/>
          <w:lang w:val="tr"/>
        </w:rPr>
      </w:pPr>
      <w:r w:rsidRPr="00565645">
        <w:rPr>
          <w:rFonts w:eastAsia="Times New Roman"/>
          <w:sz w:val="20"/>
          <w:szCs w:val="20"/>
          <w:lang w:val="tr"/>
        </w:rPr>
        <w:t xml:space="preserve">                  </w:t>
      </w:r>
    </w:p>
    <w:p w14:paraId="110623DE" w14:textId="77777777" w:rsidR="009045C4" w:rsidRPr="00565645" w:rsidRDefault="001F373A" w:rsidP="009045C4">
      <w:pPr>
        <w:pStyle w:val="ListeParagraf"/>
        <w:ind w:left="1701" w:hanging="992"/>
        <w:jc w:val="both"/>
        <w:rPr>
          <w:rFonts w:eastAsia="Arial"/>
          <w:sz w:val="20"/>
          <w:szCs w:val="20"/>
        </w:rPr>
      </w:pPr>
      <w:r w:rsidRPr="00565645">
        <w:rPr>
          <w:rFonts w:eastAsia="Times New Roman"/>
          <w:sz w:val="20"/>
          <w:szCs w:val="20"/>
          <w:lang w:val="tr"/>
        </w:rPr>
        <w:t xml:space="preserve">                    </w:t>
      </w:r>
      <w:r w:rsidR="009045C4" w:rsidRPr="00565645">
        <w:rPr>
          <w:rFonts w:eastAsia="Arial"/>
          <w:sz w:val="20"/>
          <w:szCs w:val="20"/>
        </w:rPr>
        <w:t>Tarih: .........                                                                İmza: ........</w:t>
      </w:r>
    </w:p>
    <w:p w14:paraId="339AA72F" w14:textId="77777777" w:rsidR="001F373A" w:rsidRPr="00565645" w:rsidRDefault="001F373A" w:rsidP="001F373A">
      <w:pPr>
        <w:ind w:left="1701" w:hanging="992"/>
        <w:jc w:val="both"/>
        <w:rPr>
          <w:rFonts w:eastAsia="Times New Roman"/>
          <w:sz w:val="20"/>
          <w:szCs w:val="20"/>
          <w:lang w:val="tr"/>
        </w:rPr>
      </w:pPr>
    </w:p>
    <w:p w14:paraId="4F0C7E01" w14:textId="77777777" w:rsidR="001F373A" w:rsidRPr="00565645" w:rsidRDefault="001F373A" w:rsidP="004271D8">
      <w:pPr>
        <w:widowControl/>
        <w:shd w:val="clear" w:color="auto" w:fill="FFFFFF"/>
        <w:kinsoku/>
        <w:ind w:left="709"/>
        <w:jc w:val="both"/>
        <w:rPr>
          <w:rFonts w:eastAsia="Times New Roman"/>
          <w:sz w:val="20"/>
          <w:szCs w:val="20"/>
          <w:lang w:val="tr"/>
        </w:rPr>
      </w:pPr>
      <w:r w:rsidRPr="00565645">
        <w:rPr>
          <w:rFonts w:eastAsia="Times New Roman"/>
          <w:sz w:val="20"/>
          <w:szCs w:val="20"/>
          <w:lang w:val="tr"/>
        </w:rPr>
        <w:t xml:space="preserve">(*)               Uygulanmayanları dikkate almayın. </w:t>
      </w:r>
    </w:p>
    <w:p w14:paraId="2D4AD497" w14:textId="77777777" w:rsidR="001F373A" w:rsidRPr="00565645" w:rsidRDefault="001F373A" w:rsidP="001F373A">
      <w:pPr>
        <w:widowControl/>
        <w:shd w:val="clear" w:color="auto" w:fill="FFFFFF"/>
        <w:kinsoku/>
        <w:ind w:left="709"/>
        <w:jc w:val="both"/>
        <w:rPr>
          <w:rFonts w:eastAsia="Times New Roman"/>
          <w:sz w:val="20"/>
          <w:szCs w:val="20"/>
          <w:lang w:val="tr"/>
        </w:rPr>
      </w:pPr>
      <w:r w:rsidRPr="00565645">
        <w:rPr>
          <w:rFonts w:eastAsia="Times New Roman"/>
          <w:sz w:val="20"/>
          <w:szCs w:val="20"/>
          <w:lang w:val="tr"/>
        </w:rPr>
        <w:t xml:space="preserve">(**)              Teknik servis ve Onay Kuruluşu aynı olsa bile farklı kişiler tarafından imzalanmalıdır veya alternatif  </w:t>
      </w:r>
    </w:p>
    <w:p w14:paraId="2ACA71BC" w14:textId="77777777" w:rsidR="001F373A" w:rsidRPr="00565645" w:rsidRDefault="001F373A" w:rsidP="004271D8">
      <w:pPr>
        <w:widowControl/>
        <w:shd w:val="clear" w:color="auto" w:fill="FFFFFF"/>
        <w:kinsoku/>
        <w:ind w:left="709"/>
        <w:jc w:val="both"/>
        <w:rPr>
          <w:rFonts w:eastAsia="Times New Roman"/>
          <w:sz w:val="20"/>
          <w:szCs w:val="20"/>
          <w:lang w:val="tr"/>
        </w:rPr>
      </w:pPr>
      <w:r w:rsidRPr="00565645">
        <w:rPr>
          <w:rFonts w:eastAsia="Times New Roman"/>
          <w:sz w:val="20"/>
          <w:szCs w:val="20"/>
          <w:lang w:val="tr"/>
        </w:rPr>
        <w:t xml:space="preserve">                    olarak raporla birlikte ayrı bir Onay Kuruluşu yetkilendirmesi yapılır.</w:t>
      </w:r>
    </w:p>
    <w:p w14:paraId="3379FAB6" w14:textId="77777777" w:rsidR="001F373A" w:rsidRPr="00565645" w:rsidRDefault="001F373A" w:rsidP="001F373A">
      <w:pPr>
        <w:ind w:left="1701" w:hanging="992"/>
        <w:jc w:val="both"/>
        <w:rPr>
          <w:rFonts w:eastAsia="Times New Roman"/>
          <w:sz w:val="20"/>
          <w:szCs w:val="20"/>
          <w:lang w:val="tr"/>
        </w:rPr>
      </w:pPr>
    </w:p>
    <w:p w14:paraId="6993E18B" w14:textId="77777777" w:rsidR="00B82B71" w:rsidRPr="00565645" w:rsidRDefault="00B82B71" w:rsidP="001F373A">
      <w:pPr>
        <w:widowControl/>
        <w:kinsoku/>
        <w:jc w:val="center"/>
        <w:rPr>
          <w:rFonts w:eastAsia="Times New Roman"/>
          <w:b/>
          <w:bCs/>
          <w:sz w:val="20"/>
          <w:szCs w:val="20"/>
          <w:lang w:val="tr"/>
        </w:rPr>
      </w:pPr>
    </w:p>
    <w:p w14:paraId="694091FF" w14:textId="77777777" w:rsidR="001F373A" w:rsidRPr="00565645" w:rsidRDefault="001F373A" w:rsidP="001F373A">
      <w:pPr>
        <w:widowControl/>
        <w:kinsoku/>
        <w:jc w:val="center"/>
        <w:rPr>
          <w:rFonts w:eastAsia="Times New Roman"/>
          <w:b/>
          <w:bCs/>
          <w:sz w:val="20"/>
          <w:szCs w:val="20"/>
          <w:lang w:val="tr"/>
        </w:rPr>
      </w:pPr>
      <w:r w:rsidRPr="00565645">
        <w:rPr>
          <w:rFonts w:eastAsia="Times New Roman"/>
          <w:b/>
          <w:bCs/>
          <w:sz w:val="20"/>
          <w:szCs w:val="20"/>
          <w:lang w:val="tr"/>
        </w:rPr>
        <w:t>İlave 3</w:t>
      </w:r>
    </w:p>
    <w:p w14:paraId="6D2DD12E" w14:textId="77777777" w:rsidR="001F373A" w:rsidRPr="00565645" w:rsidRDefault="001F373A" w:rsidP="001F373A">
      <w:pPr>
        <w:widowControl/>
        <w:kinsoku/>
        <w:jc w:val="center"/>
        <w:rPr>
          <w:rFonts w:eastAsia="Times New Roman"/>
          <w:b/>
          <w:bCs/>
          <w:sz w:val="20"/>
          <w:szCs w:val="20"/>
        </w:rPr>
      </w:pPr>
      <w:r w:rsidRPr="00565645">
        <w:rPr>
          <w:rFonts w:eastAsia="Times New Roman"/>
          <w:b/>
          <w:bCs/>
          <w:sz w:val="20"/>
          <w:szCs w:val="20"/>
        </w:rPr>
        <w:t xml:space="preserve">(Ek:RG-16/4/2020-31101) </w:t>
      </w:r>
    </w:p>
    <w:p w14:paraId="11BEC0FC" w14:textId="77777777" w:rsidR="001F373A" w:rsidRPr="00565645" w:rsidRDefault="001F373A" w:rsidP="001F373A">
      <w:pPr>
        <w:widowControl/>
        <w:kinsoku/>
        <w:jc w:val="center"/>
        <w:rPr>
          <w:rFonts w:eastAsia="Times New Roman"/>
          <w:b/>
          <w:bCs/>
          <w:sz w:val="20"/>
          <w:szCs w:val="20"/>
          <w:lang w:val="tr"/>
        </w:rPr>
      </w:pPr>
      <w:r w:rsidRPr="00565645">
        <w:rPr>
          <w:rFonts w:eastAsia="Times New Roman"/>
          <w:b/>
          <w:bCs/>
          <w:sz w:val="20"/>
          <w:szCs w:val="20"/>
          <w:lang w:val="tr"/>
        </w:rPr>
        <w:t>Ataletli fren sistemi kontrol cihazına ilişkin deney raporu</w:t>
      </w:r>
    </w:p>
    <w:p w14:paraId="5DFE2CFB" w14:textId="77777777" w:rsidR="001F373A" w:rsidRPr="00565645" w:rsidRDefault="001F373A" w:rsidP="001F373A">
      <w:pPr>
        <w:ind w:left="1701" w:hanging="992"/>
        <w:rPr>
          <w:rFonts w:eastAsia="Times New Roman"/>
        </w:rPr>
      </w:pPr>
    </w:p>
    <w:p w14:paraId="7B10842E" w14:textId="77777777" w:rsidR="001F373A" w:rsidRPr="00565645" w:rsidRDefault="001F373A" w:rsidP="001F373A">
      <w:pPr>
        <w:widowControl/>
        <w:kinsoku/>
        <w:ind w:left="2127" w:hanging="1418"/>
        <w:jc w:val="both"/>
        <w:rPr>
          <w:rFonts w:eastAsia="Times New Roman"/>
          <w:sz w:val="20"/>
          <w:szCs w:val="20"/>
        </w:rPr>
      </w:pPr>
      <w:r w:rsidRPr="00565645">
        <w:rPr>
          <w:rFonts w:eastAsia="Times New Roman"/>
          <w:sz w:val="20"/>
          <w:szCs w:val="20"/>
          <w:lang w:val="tr"/>
        </w:rPr>
        <w:t>Deney Raporu No ...</w:t>
      </w:r>
    </w:p>
    <w:p w14:paraId="43ABC13C" w14:textId="77777777" w:rsidR="001F373A" w:rsidRPr="00565645" w:rsidRDefault="001F373A" w:rsidP="001F373A">
      <w:pPr>
        <w:pStyle w:val="ListeParagraf"/>
        <w:ind w:left="2127" w:hanging="1418"/>
        <w:jc w:val="both"/>
        <w:rPr>
          <w:sz w:val="20"/>
          <w:szCs w:val="20"/>
        </w:rPr>
      </w:pPr>
    </w:p>
    <w:p w14:paraId="2F21039F" w14:textId="77777777" w:rsidR="001F373A" w:rsidRPr="00565645" w:rsidRDefault="001F373A" w:rsidP="004271D8">
      <w:pPr>
        <w:pStyle w:val="ListeParagraf"/>
        <w:numPr>
          <w:ilvl w:val="0"/>
          <w:numId w:val="315"/>
        </w:numPr>
        <w:jc w:val="both"/>
        <w:rPr>
          <w:rFonts w:eastAsia="Arial"/>
          <w:sz w:val="20"/>
          <w:szCs w:val="20"/>
        </w:rPr>
      </w:pPr>
      <w:r w:rsidRPr="00565645">
        <w:rPr>
          <w:rFonts w:eastAsia="Arial"/>
          <w:sz w:val="20"/>
          <w:szCs w:val="20"/>
        </w:rPr>
        <w:t>İmalatçı……………………………………</w:t>
      </w:r>
    </w:p>
    <w:p w14:paraId="2094C906" w14:textId="77777777" w:rsidR="001F373A" w:rsidRPr="00565645" w:rsidRDefault="001F373A" w:rsidP="001F373A">
      <w:pPr>
        <w:pStyle w:val="ListeParagraf"/>
        <w:numPr>
          <w:ilvl w:val="0"/>
          <w:numId w:val="315"/>
        </w:numPr>
        <w:jc w:val="both"/>
        <w:rPr>
          <w:rFonts w:eastAsia="Arial"/>
          <w:sz w:val="20"/>
          <w:szCs w:val="20"/>
        </w:rPr>
      </w:pPr>
      <w:r w:rsidRPr="00565645">
        <w:rPr>
          <w:rFonts w:eastAsia="Arial"/>
          <w:sz w:val="20"/>
          <w:szCs w:val="20"/>
        </w:rPr>
        <w:t>Marka</w:t>
      </w:r>
    </w:p>
    <w:p w14:paraId="06F0B1FE" w14:textId="77777777" w:rsidR="001F373A" w:rsidRPr="00565645" w:rsidRDefault="001F373A" w:rsidP="001F373A">
      <w:pPr>
        <w:pStyle w:val="ListeParagraf"/>
        <w:numPr>
          <w:ilvl w:val="0"/>
          <w:numId w:val="315"/>
        </w:numPr>
        <w:jc w:val="both"/>
        <w:rPr>
          <w:rFonts w:eastAsia="Arial"/>
          <w:sz w:val="20"/>
          <w:szCs w:val="20"/>
        </w:rPr>
      </w:pPr>
      <w:r w:rsidRPr="00565645">
        <w:rPr>
          <w:rFonts w:eastAsia="Arial"/>
          <w:sz w:val="20"/>
          <w:szCs w:val="20"/>
        </w:rPr>
        <w:t>Tip</w:t>
      </w:r>
    </w:p>
    <w:p w14:paraId="5AE90356" w14:textId="77777777" w:rsidR="001F373A" w:rsidRPr="00565645" w:rsidRDefault="001F373A" w:rsidP="004271D8">
      <w:pPr>
        <w:pStyle w:val="ListeParagraf"/>
        <w:numPr>
          <w:ilvl w:val="0"/>
          <w:numId w:val="315"/>
        </w:numPr>
        <w:ind w:left="1673" w:hanging="964"/>
        <w:jc w:val="both"/>
        <w:rPr>
          <w:rFonts w:eastAsia="Arial"/>
          <w:sz w:val="20"/>
          <w:szCs w:val="20"/>
        </w:rPr>
      </w:pPr>
      <w:r w:rsidRPr="00565645">
        <w:rPr>
          <w:rFonts w:eastAsia="Times New Roman"/>
          <w:sz w:val="20"/>
          <w:szCs w:val="20"/>
          <w:lang w:val="tr"/>
        </w:rPr>
        <w:t>İmalatçı tarafından belirtilen şekilde kontrol cihazının takılacağı çekilen araçların özellikleri:</w:t>
      </w:r>
    </w:p>
    <w:p w14:paraId="3831DE92" w14:textId="77777777" w:rsidR="00FC6D2D" w:rsidRPr="00565645" w:rsidRDefault="001F373A" w:rsidP="001F373A">
      <w:pPr>
        <w:pStyle w:val="ListeParagraf"/>
        <w:numPr>
          <w:ilvl w:val="1"/>
          <w:numId w:val="315"/>
        </w:numPr>
        <w:ind w:left="1701" w:hanging="992"/>
        <w:jc w:val="both"/>
        <w:rPr>
          <w:rFonts w:eastAsia="Arial"/>
          <w:sz w:val="20"/>
          <w:szCs w:val="20"/>
        </w:rPr>
      </w:pPr>
      <w:r w:rsidRPr="00565645">
        <w:rPr>
          <w:rFonts w:eastAsia="Times New Roman"/>
          <w:sz w:val="20"/>
          <w:szCs w:val="20"/>
          <w:lang w:val="tr"/>
        </w:rPr>
        <w:t>Kütle G′</w:t>
      </w:r>
      <w:r w:rsidRPr="00565645">
        <w:rPr>
          <w:rFonts w:eastAsia="Times New Roman"/>
          <w:sz w:val="20"/>
          <w:szCs w:val="20"/>
          <w:vertAlign w:val="subscript"/>
          <w:lang w:val="tr"/>
        </w:rPr>
        <w:t>A</w:t>
      </w:r>
      <w:r w:rsidRPr="00565645">
        <w:rPr>
          <w:rFonts w:eastAsia="Times New Roman"/>
          <w:sz w:val="20"/>
          <w:szCs w:val="20"/>
          <w:lang w:val="tr"/>
        </w:rPr>
        <w:t> = kg</w:t>
      </w:r>
      <w:r w:rsidRPr="00565645">
        <w:rPr>
          <w:rFonts w:eastAsia="Arial"/>
          <w:sz w:val="20"/>
          <w:szCs w:val="20"/>
        </w:rPr>
        <w:t xml:space="preserve">    </w:t>
      </w:r>
    </w:p>
    <w:p w14:paraId="6C346931" w14:textId="77777777" w:rsidR="00FC6D2D" w:rsidRPr="00565645" w:rsidRDefault="00FC6D2D" w:rsidP="001F373A">
      <w:pPr>
        <w:pStyle w:val="ListeParagraf"/>
        <w:numPr>
          <w:ilvl w:val="1"/>
          <w:numId w:val="315"/>
        </w:numPr>
        <w:ind w:left="1701" w:hanging="992"/>
        <w:jc w:val="both"/>
        <w:rPr>
          <w:rFonts w:eastAsia="Arial"/>
          <w:sz w:val="20"/>
          <w:szCs w:val="20"/>
        </w:rPr>
      </w:pPr>
      <w:r w:rsidRPr="00565645">
        <w:rPr>
          <w:rFonts w:eastAsia="Times New Roman"/>
          <w:sz w:val="20"/>
          <w:szCs w:val="20"/>
          <w:lang w:val="tr"/>
        </w:rPr>
        <w:t>Çekme cihazı başındaki izin verilen statik dikey kuvvet ... N</w:t>
      </w:r>
      <w:r w:rsidR="001F373A" w:rsidRPr="00565645">
        <w:rPr>
          <w:rFonts w:eastAsia="Arial"/>
          <w:sz w:val="20"/>
          <w:szCs w:val="20"/>
        </w:rPr>
        <w:t xml:space="preserve">     </w:t>
      </w:r>
    </w:p>
    <w:p w14:paraId="31B47B0E" w14:textId="77777777" w:rsidR="00FC6D2D" w:rsidRPr="00565645" w:rsidRDefault="00FC6D2D" w:rsidP="001F373A">
      <w:pPr>
        <w:pStyle w:val="ListeParagraf"/>
        <w:numPr>
          <w:ilvl w:val="1"/>
          <w:numId w:val="315"/>
        </w:numPr>
        <w:ind w:left="1701" w:hanging="992"/>
        <w:jc w:val="both"/>
        <w:rPr>
          <w:rFonts w:eastAsia="Arial"/>
          <w:sz w:val="20"/>
          <w:szCs w:val="20"/>
        </w:rPr>
      </w:pPr>
      <w:r w:rsidRPr="00565645">
        <w:rPr>
          <w:rFonts w:eastAsia="Times New Roman"/>
          <w:sz w:val="20"/>
          <w:szCs w:val="20"/>
          <w:lang w:val="tr"/>
        </w:rPr>
        <w:t xml:space="preserve">Rijit çekme çubuklu çekilen araç/pivotlu çekme çubuklu çok dingilli çekilen araç </w:t>
      </w:r>
      <w:r w:rsidRPr="00565645">
        <w:rPr>
          <w:rFonts w:eastAsia="Times New Roman"/>
          <w:sz w:val="20"/>
          <w:szCs w:val="20"/>
          <w:vertAlign w:val="superscript"/>
          <w:lang w:val="tr"/>
        </w:rPr>
        <w:t>(*)</w:t>
      </w:r>
      <w:r w:rsidR="001F373A" w:rsidRPr="00565645">
        <w:rPr>
          <w:rFonts w:eastAsia="Arial"/>
          <w:sz w:val="20"/>
          <w:szCs w:val="20"/>
        </w:rPr>
        <w:t xml:space="preserve">  </w:t>
      </w:r>
    </w:p>
    <w:p w14:paraId="73E1A478" w14:textId="77777777" w:rsidR="00FC6D2D" w:rsidRPr="00565645" w:rsidRDefault="001F373A" w:rsidP="00FC6D2D">
      <w:pPr>
        <w:pStyle w:val="ListeParagraf"/>
        <w:numPr>
          <w:ilvl w:val="0"/>
          <w:numId w:val="315"/>
        </w:numPr>
        <w:jc w:val="both"/>
        <w:rPr>
          <w:rFonts w:eastAsia="Arial"/>
          <w:sz w:val="20"/>
          <w:szCs w:val="20"/>
        </w:rPr>
      </w:pPr>
      <w:r w:rsidRPr="00565645">
        <w:rPr>
          <w:rFonts w:eastAsia="Arial"/>
          <w:sz w:val="20"/>
          <w:szCs w:val="20"/>
        </w:rPr>
        <w:t xml:space="preserve"> </w:t>
      </w:r>
      <w:r w:rsidR="00FC6D2D" w:rsidRPr="00565645">
        <w:rPr>
          <w:rFonts w:eastAsia="Arial"/>
          <w:sz w:val="20"/>
          <w:szCs w:val="20"/>
        </w:rPr>
        <w:t>Kısa açıklama</w:t>
      </w:r>
    </w:p>
    <w:p w14:paraId="326F8E60" w14:textId="77777777" w:rsidR="001F373A" w:rsidRPr="00565645" w:rsidRDefault="00FC6D2D" w:rsidP="00FC6D2D">
      <w:pPr>
        <w:pStyle w:val="ListeParagraf"/>
        <w:ind w:left="1659"/>
        <w:jc w:val="both"/>
        <w:rPr>
          <w:rFonts w:eastAsia="Arial"/>
          <w:sz w:val="20"/>
          <w:szCs w:val="20"/>
        </w:rPr>
      </w:pPr>
      <w:r w:rsidRPr="00565645">
        <w:rPr>
          <w:rFonts w:eastAsia="Arial"/>
          <w:sz w:val="20"/>
          <w:szCs w:val="20"/>
        </w:rPr>
        <w:t xml:space="preserve"> (Ekli plan ve ebatlandırılmış çizimlerin listesi)</w:t>
      </w:r>
    </w:p>
    <w:p w14:paraId="7CB5B93C" w14:textId="77777777" w:rsidR="001F373A" w:rsidRPr="00565645" w:rsidRDefault="00FC6D2D" w:rsidP="00FC6D2D">
      <w:pPr>
        <w:pStyle w:val="ListeParagraf"/>
        <w:numPr>
          <w:ilvl w:val="0"/>
          <w:numId w:val="315"/>
        </w:numPr>
        <w:jc w:val="both"/>
        <w:rPr>
          <w:rFonts w:eastAsia="Arial"/>
          <w:sz w:val="20"/>
          <w:szCs w:val="20"/>
        </w:rPr>
      </w:pPr>
      <w:r w:rsidRPr="00565645">
        <w:rPr>
          <w:rFonts w:eastAsia="Arial"/>
          <w:sz w:val="20"/>
          <w:szCs w:val="20"/>
        </w:rPr>
        <w:t>Kontrol ilkesini gösteren diyagram</w:t>
      </w:r>
    </w:p>
    <w:p w14:paraId="6290341F" w14:textId="77777777" w:rsidR="00FC6D2D" w:rsidRPr="00565645" w:rsidRDefault="00FC6D2D" w:rsidP="00FC6D2D">
      <w:pPr>
        <w:pStyle w:val="ListeParagraf"/>
        <w:numPr>
          <w:ilvl w:val="0"/>
          <w:numId w:val="315"/>
        </w:numPr>
        <w:jc w:val="both"/>
        <w:rPr>
          <w:rFonts w:eastAsia="Arial"/>
          <w:sz w:val="20"/>
          <w:szCs w:val="20"/>
        </w:rPr>
      </w:pPr>
      <w:r w:rsidRPr="00565645">
        <w:rPr>
          <w:rFonts w:eastAsia="Times New Roman"/>
          <w:sz w:val="20"/>
          <w:szCs w:val="20"/>
          <w:lang w:val="tr"/>
        </w:rPr>
        <w:t>Hareket s = ... mm</w:t>
      </w:r>
    </w:p>
    <w:p w14:paraId="512C76E2" w14:textId="77777777" w:rsidR="00FC6D2D" w:rsidRPr="00565645" w:rsidRDefault="00FC6D2D" w:rsidP="00FC6D2D">
      <w:pPr>
        <w:pStyle w:val="ListeParagraf"/>
        <w:numPr>
          <w:ilvl w:val="0"/>
          <w:numId w:val="315"/>
        </w:numPr>
        <w:jc w:val="both"/>
        <w:rPr>
          <w:rFonts w:eastAsia="Arial"/>
          <w:sz w:val="20"/>
          <w:szCs w:val="20"/>
        </w:rPr>
      </w:pPr>
      <w:r w:rsidRPr="00565645">
        <w:rPr>
          <w:rFonts w:eastAsia="Times New Roman"/>
          <w:sz w:val="20"/>
          <w:szCs w:val="20"/>
          <w:lang w:val="tr"/>
        </w:rPr>
        <w:t>Kontrol cihazı düşürme oranı:</w:t>
      </w:r>
    </w:p>
    <w:p w14:paraId="31D98BFA" w14:textId="77777777" w:rsidR="00FC6D2D" w:rsidRPr="00565645" w:rsidRDefault="00FC6D2D" w:rsidP="004271D8">
      <w:pPr>
        <w:pStyle w:val="ListeParagraf"/>
        <w:numPr>
          <w:ilvl w:val="1"/>
          <w:numId w:val="315"/>
        </w:numPr>
        <w:ind w:left="1673" w:hanging="964"/>
        <w:jc w:val="both"/>
        <w:rPr>
          <w:rFonts w:eastAsia="Arial"/>
          <w:sz w:val="20"/>
          <w:szCs w:val="20"/>
        </w:rPr>
      </w:pPr>
      <w:r w:rsidRPr="00565645">
        <w:rPr>
          <w:rFonts w:eastAsia="Times New Roman"/>
          <w:sz w:val="20"/>
          <w:szCs w:val="20"/>
          <w:lang w:val="tr"/>
        </w:rPr>
        <w:t>Mekanik aktarma cihazlı (*)</w:t>
      </w:r>
    </w:p>
    <w:p w14:paraId="01DBC16D" w14:textId="77777777" w:rsidR="00FC6D2D" w:rsidRPr="00565645" w:rsidRDefault="00FC6D2D" w:rsidP="00FC6D2D">
      <w:pPr>
        <w:pStyle w:val="ListeParagraf"/>
        <w:ind w:left="1673"/>
        <w:jc w:val="both"/>
        <w:rPr>
          <w:rFonts w:eastAsia="Times New Roman"/>
          <w:sz w:val="20"/>
          <w:szCs w:val="20"/>
          <w:lang w:val="tr"/>
        </w:rPr>
      </w:pPr>
      <w:r w:rsidRPr="00565645">
        <w:rPr>
          <w:rFonts w:eastAsia="Times New Roman"/>
          <w:sz w:val="20"/>
          <w:szCs w:val="20"/>
          <w:lang w:val="tr"/>
        </w:rPr>
        <w:t>i</w:t>
      </w:r>
      <w:r w:rsidRPr="00565645">
        <w:rPr>
          <w:rFonts w:eastAsia="Times New Roman"/>
          <w:sz w:val="20"/>
          <w:szCs w:val="20"/>
          <w:vertAlign w:val="subscript"/>
          <w:lang w:val="tr"/>
        </w:rPr>
        <w:t>Ho</w:t>
      </w:r>
      <w:r w:rsidRPr="00565645">
        <w:rPr>
          <w:rFonts w:eastAsia="Times New Roman"/>
          <w:sz w:val="20"/>
          <w:szCs w:val="20"/>
          <w:lang w:val="tr"/>
        </w:rPr>
        <w:t> = …........................ - ......................................... arasında (**)</w:t>
      </w:r>
    </w:p>
    <w:p w14:paraId="669830A3" w14:textId="77777777" w:rsidR="00FC6D2D" w:rsidRPr="00565645" w:rsidRDefault="00FC6D2D" w:rsidP="00FC6D2D">
      <w:pPr>
        <w:pStyle w:val="ListeParagraf"/>
        <w:numPr>
          <w:ilvl w:val="1"/>
          <w:numId w:val="315"/>
        </w:numPr>
        <w:ind w:left="1673" w:hanging="964"/>
        <w:jc w:val="both"/>
        <w:rPr>
          <w:rFonts w:eastAsia="Arial"/>
          <w:sz w:val="20"/>
          <w:szCs w:val="20"/>
        </w:rPr>
      </w:pPr>
      <w:r w:rsidRPr="00565645">
        <w:rPr>
          <w:rFonts w:eastAsia="Times New Roman"/>
          <w:sz w:val="20"/>
          <w:szCs w:val="20"/>
          <w:lang w:val="tr"/>
        </w:rPr>
        <w:t>Mekanik aktarma cihazlı (*)</w:t>
      </w:r>
    </w:p>
    <w:p w14:paraId="778EC657" w14:textId="77777777" w:rsidR="00FC6D2D" w:rsidRPr="00565645" w:rsidRDefault="00FC6D2D" w:rsidP="00FC6D2D">
      <w:pPr>
        <w:pStyle w:val="ListeParagraf"/>
        <w:ind w:left="1673"/>
        <w:jc w:val="both"/>
        <w:rPr>
          <w:rFonts w:eastAsia="Times New Roman"/>
          <w:sz w:val="20"/>
          <w:szCs w:val="20"/>
          <w:lang w:val="tr"/>
        </w:rPr>
      </w:pPr>
      <w:r w:rsidRPr="00565645">
        <w:rPr>
          <w:rFonts w:eastAsia="Times New Roman"/>
          <w:sz w:val="20"/>
          <w:szCs w:val="20"/>
          <w:lang w:val="tr"/>
        </w:rPr>
        <w:t>i</w:t>
      </w:r>
      <w:r w:rsidRPr="00565645">
        <w:rPr>
          <w:rFonts w:eastAsia="Times New Roman"/>
          <w:sz w:val="20"/>
          <w:szCs w:val="20"/>
          <w:vertAlign w:val="subscript"/>
          <w:lang w:val="tr"/>
        </w:rPr>
        <w:t>h</w:t>
      </w:r>
      <w:r w:rsidRPr="00565645">
        <w:rPr>
          <w:rFonts w:eastAsia="Times New Roman"/>
          <w:sz w:val="20"/>
          <w:szCs w:val="20"/>
          <w:lang w:val="tr"/>
        </w:rPr>
        <w:t xml:space="preserve"> = ….......................... - ......................................... arasında (**)</w:t>
      </w:r>
    </w:p>
    <w:p w14:paraId="3B5BE261" w14:textId="77777777" w:rsidR="00FC6D2D" w:rsidRPr="00565645" w:rsidRDefault="00FC6D2D" w:rsidP="00FC6D2D">
      <w:pPr>
        <w:pStyle w:val="ListeParagraf"/>
        <w:ind w:left="1673"/>
        <w:jc w:val="both"/>
        <w:rPr>
          <w:rFonts w:eastAsia="Times New Roman"/>
          <w:sz w:val="20"/>
          <w:szCs w:val="20"/>
          <w:lang w:val="tr"/>
        </w:rPr>
      </w:pPr>
      <w:r w:rsidRPr="00565645">
        <w:rPr>
          <w:rFonts w:eastAsia="Times New Roman"/>
          <w:sz w:val="20"/>
          <w:szCs w:val="20"/>
          <w:lang w:val="tr"/>
        </w:rPr>
        <w:t>F</w:t>
      </w:r>
      <w:r w:rsidRPr="00565645">
        <w:rPr>
          <w:rFonts w:eastAsia="Times New Roman"/>
          <w:sz w:val="20"/>
          <w:szCs w:val="20"/>
          <w:vertAlign w:val="subscript"/>
          <w:lang w:val="tr"/>
        </w:rPr>
        <w:t>HZ</w:t>
      </w:r>
      <w:r w:rsidRPr="00565645">
        <w:rPr>
          <w:rFonts w:eastAsia="Times New Roman"/>
          <w:sz w:val="20"/>
          <w:szCs w:val="20"/>
          <w:lang w:val="tr"/>
        </w:rPr>
        <w:t xml:space="preserve">  (**) = ….......................................................... cm</w:t>
      </w:r>
    </w:p>
    <w:p w14:paraId="4F0876EF" w14:textId="77777777" w:rsidR="00FC6D2D" w:rsidRPr="00565645" w:rsidRDefault="00FC6D2D" w:rsidP="00FC6D2D">
      <w:pPr>
        <w:pStyle w:val="ListeParagraf"/>
        <w:ind w:left="1673"/>
        <w:jc w:val="both"/>
        <w:rPr>
          <w:rFonts w:eastAsia="Times New Roman"/>
          <w:sz w:val="20"/>
          <w:szCs w:val="20"/>
          <w:lang w:val="tr"/>
        </w:rPr>
      </w:pPr>
      <w:r w:rsidRPr="00565645">
        <w:rPr>
          <w:rFonts w:eastAsia="Times New Roman"/>
          <w:sz w:val="20"/>
          <w:szCs w:val="20"/>
          <w:lang w:val="tr"/>
        </w:rPr>
        <w:t>Ana silindir hareketi S</w:t>
      </w:r>
      <w:r w:rsidRPr="00565645">
        <w:rPr>
          <w:rFonts w:eastAsia="Times New Roman"/>
          <w:sz w:val="20"/>
          <w:szCs w:val="20"/>
          <w:vertAlign w:val="subscript"/>
          <w:lang w:val="tr"/>
        </w:rPr>
        <w:t>Hz</w:t>
      </w:r>
      <w:r w:rsidRPr="00565645">
        <w:rPr>
          <w:rFonts w:eastAsia="Times New Roman"/>
          <w:sz w:val="20"/>
          <w:szCs w:val="20"/>
          <w:lang w:val="tr"/>
        </w:rPr>
        <w:t xml:space="preserve"> …..................................... mm</w:t>
      </w:r>
    </w:p>
    <w:p w14:paraId="12C7848C" w14:textId="77777777" w:rsidR="00FC6D2D" w:rsidRPr="00565645" w:rsidRDefault="00FC6D2D" w:rsidP="00FC6D2D">
      <w:pPr>
        <w:pStyle w:val="ListeParagraf"/>
        <w:ind w:left="1673"/>
        <w:jc w:val="both"/>
        <w:rPr>
          <w:rFonts w:eastAsia="Times New Roman"/>
          <w:sz w:val="20"/>
          <w:szCs w:val="20"/>
          <w:lang w:val="tr"/>
        </w:rPr>
      </w:pPr>
      <w:r w:rsidRPr="00565645">
        <w:rPr>
          <w:rFonts w:eastAsia="Times New Roman"/>
          <w:sz w:val="20"/>
          <w:szCs w:val="20"/>
          <w:lang w:val="tr"/>
        </w:rPr>
        <w:t>Ana silindir boş hareketi S"</w:t>
      </w:r>
      <w:r w:rsidRPr="00565645">
        <w:rPr>
          <w:rFonts w:eastAsia="Times New Roman"/>
          <w:sz w:val="20"/>
          <w:szCs w:val="20"/>
          <w:vertAlign w:val="subscript"/>
          <w:lang w:val="tr"/>
        </w:rPr>
        <w:t>Hz</w:t>
      </w:r>
      <w:r w:rsidRPr="00565645">
        <w:rPr>
          <w:rFonts w:eastAsia="Times New Roman"/>
          <w:sz w:val="20"/>
          <w:szCs w:val="20"/>
          <w:lang w:val="tr"/>
        </w:rPr>
        <w:t xml:space="preserve"> …............................. mm</w:t>
      </w:r>
    </w:p>
    <w:p w14:paraId="0B349A8C" w14:textId="77777777" w:rsidR="00FC6D2D" w:rsidRPr="00565645" w:rsidRDefault="00FC6D2D" w:rsidP="00FC6D2D">
      <w:pPr>
        <w:pStyle w:val="ListeParagraf"/>
        <w:widowControl/>
        <w:numPr>
          <w:ilvl w:val="0"/>
          <w:numId w:val="315"/>
        </w:numPr>
        <w:kinsoku/>
        <w:jc w:val="both"/>
        <w:rPr>
          <w:rFonts w:eastAsia="Times New Roman"/>
          <w:sz w:val="20"/>
          <w:szCs w:val="20"/>
        </w:rPr>
      </w:pPr>
      <w:r w:rsidRPr="00565645">
        <w:rPr>
          <w:rFonts w:eastAsia="Times New Roman"/>
          <w:sz w:val="20"/>
          <w:szCs w:val="20"/>
          <w:lang w:val="tr"/>
        </w:rPr>
        <w:t>Deney sonuçları: ...</w:t>
      </w:r>
    </w:p>
    <w:p w14:paraId="7C199C5C" w14:textId="77777777" w:rsidR="00FC6D2D" w:rsidRPr="00565645" w:rsidRDefault="00FC6D2D" w:rsidP="004271D8">
      <w:pPr>
        <w:pStyle w:val="ListeParagraf"/>
        <w:numPr>
          <w:ilvl w:val="1"/>
          <w:numId w:val="315"/>
        </w:numPr>
        <w:ind w:left="1673" w:hanging="964"/>
        <w:jc w:val="both"/>
        <w:rPr>
          <w:rFonts w:eastAsia="Times New Roman"/>
          <w:sz w:val="20"/>
          <w:szCs w:val="20"/>
        </w:rPr>
      </w:pPr>
      <w:r w:rsidRPr="00565645">
        <w:rPr>
          <w:rFonts w:eastAsia="Times New Roman"/>
          <w:sz w:val="20"/>
          <w:szCs w:val="20"/>
          <w:lang w:val="tr"/>
        </w:rPr>
        <w:t>Verim</w:t>
      </w:r>
    </w:p>
    <w:p w14:paraId="7D907BC4" w14:textId="77777777" w:rsidR="00FC6D2D" w:rsidRPr="00565645" w:rsidRDefault="00FC6D2D" w:rsidP="004271D8">
      <w:pPr>
        <w:pStyle w:val="ListeParagraf"/>
        <w:widowControl/>
        <w:kinsoku/>
        <w:ind w:left="1659"/>
        <w:jc w:val="both"/>
        <w:rPr>
          <w:rFonts w:eastAsia="Times New Roman"/>
          <w:sz w:val="20"/>
          <w:szCs w:val="20"/>
        </w:rPr>
      </w:pPr>
      <w:r w:rsidRPr="00565645">
        <w:rPr>
          <w:rFonts w:eastAsia="Times New Roman"/>
          <w:sz w:val="20"/>
          <w:szCs w:val="20"/>
          <w:lang w:val="tr"/>
        </w:rPr>
        <w:t xml:space="preserve">Mekanik aktarma cihazlı </w:t>
      </w:r>
      <w:r w:rsidRPr="00565645">
        <w:rPr>
          <w:rFonts w:eastAsia="Times New Roman"/>
          <w:sz w:val="20"/>
          <w:szCs w:val="20"/>
          <w:vertAlign w:val="superscript"/>
          <w:lang w:val="tr"/>
        </w:rPr>
        <w:t>(*)</w:t>
      </w:r>
      <w:r w:rsidRPr="00565645">
        <w:rPr>
          <w:rFonts w:eastAsia="Times New Roman"/>
          <w:sz w:val="20"/>
          <w:szCs w:val="20"/>
          <w:lang w:val="tr"/>
        </w:rPr>
        <w:t xml:space="preserve"> η</w:t>
      </w:r>
      <w:r w:rsidRPr="00565645">
        <w:rPr>
          <w:rFonts w:eastAsia="Times New Roman"/>
          <w:sz w:val="20"/>
          <w:szCs w:val="20"/>
          <w:vertAlign w:val="subscript"/>
          <w:lang w:val="tr"/>
        </w:rPr>
        <w:t>H</w:t>
      </w:r>
      <w:r w:rsidRPr="00565645">
        <w:rPr>
          <w:rFonts w:eastAsia="Times New Roman"/>
          <w:sz w:val="20"/>
          <w:szCs w:val="20"/>
          <w:lang w:val="tr"/>
        </w:rPr>
        <w:t> = …</w:t>
      </w:r>
    </w:p>
    <w:p w14:paraId="2AE90245" w14:textId="77777777" w:rsidR="00280A58" w:rsidRPr="00565645" w:rsidRDefault="00FC6D2D" w:rsidP="00FC6D2D">
      <w:pPr>
        <w:pStyle w:val="ListeParagraf"/>
        <w:ind w:left="1659"/>
        <w:jc w:val="both"/>
        <w:rPr>
          <w:rFonts w:eastAsia="Times New Roman"/>
          <w:sz w:val="20"/>
          <w:szCs w:val="20"/>
          <w:lang w:val="tr"/>
        </w:rPr>
      </w:pPr>
      <w:r w:rsidRPr="00565645">
        <w:rPr>
          <w:rFonts w:eastAsia="Times New Roman"/>
          <w:sz w:val="20"/>
          <w:szCs w:val="20"/>
          <w:lang w:val="tr"/>
        </w:rPr>
        <w:t xml:space="preserve">Hidrolik aktarma cihazlı </w:t>
      </w:r>
      <w:r w:rsidRPr="00565645">
        <w:rPr>
          <w:rFonts w:eastAsia="Times New Roman"/>
          <w:sz w:val="20"/>
          <w:szCs w:val="20"/>
          <w:vertAlign w:val="superscript"/>
          <w:lang w:val="tr"/>
        </w:rPr>
        <w:t>(*)</w:t>
      </w:r>
      <w:r w:rsidRPr="00565645">
        <w:rPr>
          <w:rFonts w:eastAsia="Times New Roman"/>
          <w:sz w:val="20"/>
          <w:szCs w:val="20"/>
          <w:lang w:val="tr"/>
        </w:rPr>
        <w:t> η</w:t>
      </w:r>
      <w:r w:rsidRPr="00565645">
        <w:rPr>
          <w:rFonts w:eastAsia="Times New Roman"/>
          <w:sz w:val="20"/>
          <w:szCs w:val="20"/>
          <w:vertAlign w:val="subscript"/>
          <w:lang w:val="tr"/>
        </w:rPr>
        <w:t>H</w:t>
      </w:r>
      <w:r w:rsidRPr="00565645">
        <w:rPr>
          <w:rFonts w:eastAsia="Times New Roman"/>
          <w:sz w:val="20"/>
          <w:szCs w:val="20"/>
          <w:lang w:val="tr"/>
        </w:rPr>
        <w:t> = …</w:t>
      </w:r>
    </w:p>
    <w:p w14:paraId="4808D27B" w14:textId="77777777" w:rsidR="00FC6D2D" w:rsidRPr="00565645" w:rsidRDefault="00530B89" w:rsidP="004271D8">
      <w:pPr>
        <w:pStyle w:val="ListeParagraf"/>
        <w:numPr>
          <w:ilvl w:val="1"/>
          <w:numId w:val="315"/>
        </w:numPr>
        <w:ind w:left="1673" w:hanging="964"/>
        <w:jc w:val="both"/>
        <w:rPr>
          <w:rFonts w:eastAsia="Arial"/>
          <w:sz w:val="20"/>
          <w:szCs w:val="20"/>
        </w:rPr>
      </w:pPr>
      <w:r w:rsidRPr="00565645">
        <w:rPr>
          <w:rFonts w:eastAsia="Times New Roman"/>
          <w:sz w:val="20"/>
          <w:szCs w:val="20"/>
          <w:lang w:val="tr"/>
        </w:rPr>
        <w:t>Destek kuvvet K = ... N</w:t>
      </w:r>
    </w:p>
    <w:p w14:paraId="157F821E" w14:textId="77777777" w:rsidR="00530B89" w:rsidRPr="00565645" w:rsidRDefault="00530B89" w:rsidP="004271D8">
      <w:pPr>
        <w:pStyle w:val="ListeParagraf"/>
        <w:numPr>
          <w:ilvl w:val="1"/>
          <w:numId w:val="315"/>
        </w:numPr>
        <w:ind w:left="1673" w:hanging="964"/>
        <w:jc w:val="both"/>
        <w:rPr>
          <w:rFonts w:eastAsia="Times New Roman"/>
          <w:sz w:val="20"/>
          <w:szCs w:val="20"/>
          <w:lang w:val="tr"/>
        </w:rPr>
      </w:pPr>
      <w:r w:rsidRPr="00565645">
        <w:rPr>
          <w:rFonts w:eastAsia="Times New Roman"/>
          <w:sz w:val="20"/>
          <w:szCs w:val="20"/>
          <w:lang w:val="tr"/>
        </w:rPr>
        <w:t>Azami sıkıştırma kuvveti D</w:t>
      </w:r>
      <w:r w:rsidRPr="00565645">
        <w:rPr>
          <w:rFonts w:eastAsia="Times New Roman"/>
          <w:sz w:val="20"/>
          <w:szCs w:val="20"/>
          <w:vertAlign w:val="subscript"/>
          <w:lang w:val="tr"/>
        </w:rPr>
        <w:t>1</w:t>
      </w:r>
      <w:r w:rsidRPr="00565645">
        <w:rPr>
          <w:rFonts w:eastAsia="Times New Roman"/>
          <w:sz w:val="20"/>
          <w:szCs w:val="20"/>
          <w:lang w:val="tr"/>
        </w:rPr>
        <w:t> = … N</w:t>
      </w:r>
    </w:p>
    <w:p w14:paraId="57AF6CAC" w14:textId="77777777" w:rsidR="00FC6D2D" w:rsidRPr="00565645" w:rsidRDefault="00530B89" w:rsidP="00530B89">
      <w:pPr>
        <w:pStyle w:val="ListeParagraf"/>
        <w:numPr>
          <w:ilvl w:val="1"/>
          <w:numId w:val="315"/>
        </w:numPr>
        <w:ind w:left="1673" w:hanging="964"/>
        <w:jc w:val="both"/>
        <w:rPr>
          <w:rFonts w:eastAsia="Arial"/>
          <w:sz w:val="20"/>
          <w:szCs w:val="20"/>
        </w:rPr>
      </w:pPr>
      <w:r w:rsidRPr="00565645">
        <w:rPr>
          <w:rFonts w:eastAsia="Times New Roman"/>
          <w:sz w:val="20"/>
          <w:szCs w:val="20"/>
          <w:lang w:val="tr"/>
        </w:rPr>
        <w:t>Azami çekiş kuvveti D</w:t>
      </w:r>
      <w:r w:rsidRPr="00565645">
        <w:rPr>
          <w:rFonts w:eastAsia="Times New Roman"/>
          <w:sz w:val="20"/>
          <w:szCs w:val="20"/>
          <w:vertAlign w:val="subscript"/>
          <w:lang w:val="tr"/>
        </w:rPr>
        <w:t>2</w:t>
      </w:r>
      <w:r w:rsidRPr="00565645">
        <w:rPr>
          <w:rFonts w:eastAsia="Times New Roman"/>
          <w:sz w:val="20"/>
          <w:szCs w:val="20"/>
          <w:lang w:val="tr"/>
        </w:rPr>
        <w:t> = … N</w:t>
      </w:r>
    </w:p>
    <w:p w14:paraId="7FE8F007" w14:textId="77777777" w:rsidR="00530B89" w:rsidRPr="00565645" w:rsidRDefault="00530B89" w:rsidP="004271D8">
      <w:pPr>
        <w:pStyle w:val="ListeParagraf"/>
        <w:numPr>
          <w:ilvl w:val="1"/>
          <w:numId w:val="315"/>
        </w:numPr>
        <w:ind w:left="1673" w:hanging="964"/>
        <w:jc w:val="both"/>
        <w:rPr>
          <w:rFonts w:eastAsia="Arial"/>
          <w:sz w:val="20"/>
          <w:szCs w:val="20"/>
        </w:rPr>
      </w:pPr>
      <w:r w:rsidRPr="00565645">
        <w:rPr>
          <w:rFonts w:eastAsia="Times New Roman"/>
          <w:sz w:val="20"/>
          <w:szCs w:val="20"/>
          <w:lang w:val="tr"/>
        </w:rPr>
        <w:t>Kuvvet eşik değeri K</w:t>
      </w:r>
      <w:r w:rsidRPr="00565645">
        <w:rPr>
          <w:rFonts w:eastAsia="Times New Roman"/>
          <w:sz w:val="20"/>
          <w:szCs w:val="20"/>
          <w:vertAlign w:val="subscript"/>
          <w:lang w:val="tr"/>
        </w:rPr>
        <w:t>A</w:t>
      </w:r>
      <w:r w:rsidRPr="00565645">
        <w:rPr>
          <w:rFonts w:eastAsia="Times New Roman"/>
          <w:sz w:val="20"/>
          <w:szCs w:val="20"/>
          <w:lang w:val="tr"/>
        </w:rPr>
        <w:t> = … N</w:t>
      </w:r>
    </w:p>
    <w:p w14:paraId="264D2BD0" w14:textId="77777777" w:rsidR="00530B89" w:rsidRPr="00565645" w:rsidRDefault="00530B89" w:rsidP="004271D8">
      <w:pPr>
        <w:pStyle w:val="ListeParagraf"/>
        <w:numPr>
          <w:ilvl w:val="1"/>
          <w:numId w:val="315"/>
        </w:numPr>
        <w:ind w:left="1673" w:hanging="964"/>
        <w:jc w:val="both"/>
        <w:rPr>
          <w:rFonts w:eastAsia="Times New Roman"/>
          <w:sz w:val="20"/>
          <w:szCs w:val="20"/>
        </w:rPr>
      </w:pPr>
      <w:r w:rsidRPr="00565645">
        <w:rPr>
          <w:rFonts w:eastAsia="Times New Roman"/>
          <w:sz w:val="20"/>
          <w:szCs w:val="20"/>
          <w:lang w:val="tr"/>
        </w:rPr>
        <w:t>Hareket ve boş hareket kaybı: ...</w:t>
      </w:r>
    </w:p>
    <w:p w14:paraId="79969A5C" w14:textId="77777777" w:rsidR="00530B89" w:rsidRPr="00565645" w:rsidRDefault="00530B89" w:rsidP="004271D8">
      <w:pPr>
        <w:pStyle w:val="ListeParagraf"/>
        <w:widowControl/>
        <w:kinsoku/>
        <w:ind w:left="1659"/>
        <w:jc w:val="both"/>
        <w:rPr>
          <w:rFonts w:eastAsia="Times New Roman"/>
          <w:sz w:val="20"/>
          <w:szCs w:val="20"/>
        </w:rPr>
      </w:pPr>
      <w:r w:rsidRPr="00565645">
        <w:rPr>
          <w:rFonts w:eastAsia="Times New Roman"/>
          <w:sz w:val="20"/>
          <w:szCs w:val="20"/>
          <w:lang w:val="tr"/>
        </w:rPr>
        <w:t xml:space="preserve">Çekme cihazının konumu etki sahibi ise </w:t>
      </w:r>
      <w:r w:rsidRPr="00565645">
        <w:rPr>
          <w:rFonts w:eastAsia="Times New Roman"/>
          <w:sz w:val="20"/>
          <w:szCs w:val="20"/>
          <w:vertAlign w:val="superscript"/>
          <w:lang w:val="tr"/>
        </w:rPr>
        <w:t>(*)</w:t>
      </w:r>
      <w:r w:rsidRPr="00565645">
        <w:rPr>
          <w:rFonts w:eastAsia="Times New Roman"/>
          <w:sz w:val="20"/>
          <w:szCs w:val="20"/>
          <w:lang w:val="tr"/>
        </w:rPr>
        <w:t> S</w:t>
      </w:r>
      <w:r w:rsidRPr="00565645">
        <w:rPr>
          <w:rFonts w:eastAsia="Times New Roman"/>
          <w:sz w:val="20"/>
          <w:szCs w:val="20"/>
          <w:vertAlign w:val="subscript"/>
          <w:lang w:val="tr"/>
        </w:rPr>
        <w:t>o</w:t>
      </w:r>
      <w:r w:rsidRPr="00565645">
        <w:rPr>
          <w:rFonts w:eastAsia="Times New Roman"/>
          <w:sz w:val="20"/>
          <w:szCs w:val="20"/>
          <w:lang w:val="tr"/>
        </w:rPr>
        <w:t> = mm …</w:t>
      </w:r>
    </w:p>
    <w:p w14:paraId="21ACA66C" w14:textId="77777777" w:rsidR="00530B89" w:rsidRPr="00565645" w:rsidRDefault="00530B89" w:rsidP="004271D8">
      <w:pPr>
        <w:pStyle w:val="ListeParagraf"/>
        <w:ind w:left="1659"/>
        <w:jc w:val="both"/>
        <w:rPr>
          <w:rFonts w:eastAsia="Arial"/>
          <w:sz w:val="20"/>
          <w:szCs w:val="20"/>
        </w:rPr>
      </w:pPr>
      <w:r w:rsidRPr="00565645">
        <w:rPr>
          <w:rFonts w:eastAsia="Times New Roman"/>
          <w:sz w:val="20"/>
          <w:szCs w:val="20"/>
          <w:lang w:val="tr"/>
        </w:rPr>
        <w:t>Hidrolik aktarma cihazlı </w:t>
      </w:r>
      <w:r w:rsidRPr="00565645">
        <w:rPr>
          <w:rFonts w:eastAsia="Times New Roman"/>
          <w:sz w:val="20"/>
          <w:szCs w:val="20"/>
          <w:vertAlign w:val="superscript"/>
          <w:lang w:val="tr"/>
        </w:rPr>
        <w:t>(*)</w:t>
      </w:r>
      <w:r w:rsidRPr="00565645">
        <w:rPr>
          <w:rFonts w:eastAsia="Times New Roman"/>
          <w:sz w:val="20"/>
          <w:szCs w:val="20"/>
          <w:lang w:val="tr"/>
        </w:rPr>
        <w:t> S" = S"</w:t>
      </w:r>
      <w:r w:rsidRPr="00565645">
        <w:rPr>
          <w:rFonts w:eastAsia="Times New Roman"/>
          <w:sz w:val="20"/>
          <w:szCs w:val="20"/>
          <w:vertAlign w:val="subscript"/>
          <w:lang w:val="tr"/>
        </w:rPr>
        <w:t>Hz</w:t>
      </w:r>
      <w:r w:rsidRPr="00565645">
        <w:rPr>
          <w:rFonts w:eastAsia="Times New Roman"/>
          <w:sz w:val="20"/>
          <w:szCs w:val="20"/>
          <w:lang w:val="tr"/>
        </w:rPr>
        <w:t> · i</w:t>
      </w:r>
      <w:r w:rsidRPr="00565645">
        <w:rPr>
          <w:rFonts w:eastAsia="Times New Roman"/>
          <w:sz w:val="20"/>
          <w:szCs w:val="20"/>
          <w:vertAlign w:val="subscript"/>
          <w:lang w:val="tr"/>
        </w:rPr>
        <w:t>h</w:t>
      </w:r>
      <w:r w:rsidRPr="00565645">
        <w:rPr>
          <w:rFonts w:eastAsia="Times New Roman"/>
          <w:sz w:val="20"/>
          <w:szCs w:val="20"/>
          <w:lang w:val="tr"/>
        </w:rPr>
        <w:t> = ….......... mm</w:t>
      </w:r>
    </w:p>
    <w:p w14:paraId="77793F65" w14:textId="77777777" w:rsidR="00530B89" w:rsidRPr="00565645" w:rsidRDefault="00530B89" w:rsidP="00530B89">
      <w:pPr>
        <w:pStyle w:val="ListeParagraf"/>
        <w:numPr>
          <w:ilvl w:val="1"/>
          <w:numId w:val="315"/>
        </w:numPr>
        <w:ind w:left="1673" w:hanging="964"/>
        <w:jc w:val="both"/>
        <w:rPr>
          <w:rFonts w:eastAsia="Arial"/>
          <w:sz w:val="20"/>
          <w:szCs w:val="20"/>
        </w:rPr>
      </w:pPr>
      <w:r w:rsidRPr="00565645">
        <w:rPr>
          <w:rFonts w:eastAsia="Times New Roman"/>
          <w:sz w:val="20"/>
          <w:szCs w:val="20"/>
          <w:lang w:val="tr"/>
        </w:rPr>
        <w:t>Etkin kontrol hareketi s′ = ….................................... mm</w:t>
      </w:r>
    </w:p>
    <w:p w14:paraId="0181EE72" w14:textId="77777777" w:rsidR="00530B89" w:rsidRPr="00565645" w:rsidRDefault="00530B89" w:rsidP="00530B89">
      <w:pPr>
        <w:pStyle w:val="ListeParagraf"/>
        <w:numPr>
          <w:ilvl w:val="1"/>
          <w:numId w:val="315"/>
        </w:numPr>
        <w:ind w:left="1673" w:hanging="964"/>
        <w:jc w:val="both"/>
        <w:rPr>
          <w:rFonts w:eastAsia="Times New Roman"/>
          <w:sz w:val="20"/>
          <w:szCs w:val="20"/>
        </w:rPr>
      </w:pPr>
      <w:r w:rsidRPr="00565645">
        <w:rPr>
          <w:rFonts w:eastAsia="Times New Roman"/>
          <w:sz w:val="20"/>
          <w:szCs w:val="20"/>
          <w:lang w:val="tr"/>
        </w:rPr>
        <w:t xml:space="preserve">AB/2015/68 Yönetmeliği Ek VIII 3.6 maddesine uygun bir aşırı yük koruma cihazı bulunmakta/bulunmamakta </w:t>
      </w:r>
      <w:r w:rsidRPr="00565645">
        <w:rPr>
          <w:rFonts w:eastAsia="Times New Roman"/>
          <w:sz w:val="20"/>
          <w:szCs w:val="20"/>
          <w:vertAlign w:val="superscript"/>
          <w:lang w:val="tr"/>
        </w:rPr>
        <w:t>(*)</w:t>
      </w:r>
    </w:p>
    <w:p w14:paraId="70A53C7D" w14:textId="77777777" w:rsidR="00530B89" w:rsidRPr="00565645" w:rsidRDefault="00530B89" w:rsidP="00530B89">
      <w:pPr>
        <w:pStyle w:val="ListeParagraf"/>
        <w:numPr>
          <w:ilvl w:val="2"/>
          <w:numId w:val="315"/>
        </w:numPr>
        <w:ind w:left="1701" w:hanging="992"/>
        <w:jc w:val="both"/>
        <w:rPr>
          <w:rFonts w:eastAsia="Times New Roman"/>
          <w:sz w:val="20"/>
          <w:szCs w:val="20"/>
        </w:rPr>
      </w:pPr>
      <w:r w:rsidRPr="00565645">
        <w:rPr>
          <w:rFonts w:eastAsia="Times New Roman"/>
          <w:sz w:val="20"/>
          <w:szCs w:val="20"/>
          <w:lang w:val="tr"/>
        </w:rPr>
        <w:t>Aşırı yük koruma cihazı, kontrol cihazını aktarma kolundan önce takılmış ise</w:t>
      </w:r>
    </w:p>
    <w:p w14:paraId="0E0E86A5" w14:textId="77777777" w:rsidR="00530B89" w:rsidRPr="00565645" w:rsidRDefault="00530B89" w:rsidP="00530B89">
      <w:pPr>
        <w:pStyle w:val="ListeParagraf"/>
        <w:widowControl/>
        <w:numPr>
          <w:ilvl w:val="3"/>
          <w:numId w:val="315"/>
        </w:numPr>
        <w:kinsoku/>
        <w:ind w:left="1701" w:hanging="992"/>
        <w:jc w:val="both"/>
        <w:rPr>
          <w:rFonts w:eastAsia="Times New Roman"/>
          <w:sz w:val="20"/>
          <w:szCs w:val="20"/>
        </w:rPr>
      </w:pPr>
      <w:r w:rsidRPr="00565645">
        <w:rPr>
          <w:rFonts w:eastAsia="Times New Roman"/>
          <w:sz w:val="20"/>
          <w:szCs w:val="20"/>
          <w:lang w:val="tr"/>
        </w:rPr>
        <w:t>Aşırı yük koruma cihazının eşik kuvveti D</w:t>
      </w:r>
      <w:r w:rsidRPr="00565645">
        <w:rPr>
          <w:rFonts w:eastAsia="Times New Roman"/>
          <w:sz w:val="20"/>
          <w:szCs w:val="20"/>
          <w:vertAlign w:val="subscript"/>
          <w:lang w:val="tr"/>
        </w:rPr>
        <w:t>op</w:t>
      </w:r>
      <w:r w:rsidRPr="00565645">
        <w:rPr>
          <w:rFonts w:eastAsia="Times New Roman"/>
          <w:sz w:val="20"/>
          <w:szCs w:val="20"/>
          <w:lang w:val="tr"/>
        </w:rPr>
        <w:t> = … N</w:t>
      </w:r>
    </w:p>
    <w:p w14:paraId="5E5010ED" w14:textId="77777777" w:rsidR="00530B89" w:rsidRPr="00565645" w:rsidRDefault="00530B89" w:rsidP="004271D8">
      <w:pPr>
        <w:pStyle w:val="ListeParagraf"/>
        <w:widowControl/>
        <w:numPr>
          <w:ilvl w:val="3"/>
          <w:numId w:val="315"/>
        </w:numPr>
        <w:kinsoku/>
        <w:ind w:left="1701" w:hanging="992"/>
        <w:jc w:val="both"/>
        <w:rPr>
          <w:rFonts w:eastAsia="Times New Roman"/>
          <w:sz w:val="20"/>
          <w:szCs w:val="20"/>
        </w:rPr>
      </w:pPr>
      <w:r w:rsidRPr="00565645">
        <w:rPr>
          <w:rFonts w:eastAsia="Times New Roman"/>
          <w:sz w:val="20"/>
          <w:szCs w:val="20"/>
          <w:lang w:val="tr"/>
        </w:rPr>
        <w:t xml:space="preserve">Aşırı yük koruma cihazı mekanik ise </w:t>
      </w:r>
      <w:r w:rsidRPr="00565645">
        <w:rPr>
          <w:rFonts w:eastAsia="Times New Roman"/>
          <w:sz w:val="20"/>
          <w:szCs w:val="20"/>
          <w:vertAlign w:val="superscript"/>
          <w:lang w:val="tr"/>
        </w:rPr>
        <w:t>(*)</w:t>
      </w:r>
      <w:r w:rsidRPr="00565645">
        <w:rPr>
          <w:rFonts w:eastAsia="Times New Roman"/>
          <w:sz w:val="20"/>
          <w:szCs w:val="20"/>
          <w:lang w:val="tr"/>
        </w:rPr>
        <w:t xml:space="preserve"> ataletli kontrol cihazının üretebileceği azami kuvvet</w:t>
      </w:r>
    </w:p>
    <w:p w14:paraId="40A63BA6" w14:textId="77777777" w:rsidR="00530B89" w:rsidRPr="00565645" w:rsidRDefault="00530B89" w:rsidP="00530B89">
      <w:pPr>
        <w:pStyle w:val="ListeParagraf"/>
        <w:ind w:left="1429"/>
        <w:jc w:val="both"/>
        <w:rPr>
          <w:rFonts w:eastAsia="Times New Roman"/>
          <w:sz w:val="20"/>
          <w:szCs w:val="20"/>
          <w:lang w:val="tr"/>
        </w:rPr>
      </w:pPr>
      <w:r w:rsidRPr="00565645">
        <w:rPr>
          <w:rFonts w:eastAsia="Times New Roman"/>
          <w:sz w:val="20"/>
          <w:szCs w:val="20"/>
          <w:lang w:val="tr"/>
        </w:rPr>
        <w:t xml:space="preserve">     P′</w:t>
      </w:r>
      <w:r w:rsidRPr="00565645">
        <w:rPr>
          <w:rFonts w:eastAsia="Times New Roman"/>
          <w:sz w:val="20"/>
          <w:szCs w:val="20"/>
          <w:vertAlign w:val="subscript"/>
          <w:lang w:val="tr"/>
        </w:rPr>
        <w:t>max</w:t>
      </w:r>
      <w:r w:rsidRPr="00565645">
        <w:rPr>
          <w:rFonts w:eastAsia="Times New Roman"/>
          <w:sz w:val="20"/>
          <w:szCs w:val="20"/>
          <w:lang w:val="tr"/>
        </w:rPr>
        <w:t>/i</w:t>
      </w:r>
      <w:r w:rsidRPr="00565645">
        <w:rPr>
          <w:rFonts w:eastAsia="Times New Roman"/>
          <w:sz w:val="20"/>
          <w:szCs w:val="20"/>
          <w:vertAlign w:val="subscript"/>
          <w:lang w:val="tr"/>
        </w:rPr>
        <w:t>Ho</w:t>
      </w:r>
      <w:r w:rsidRPr="00565645">
        <w:rPr>
          <w:rFonts w:eastAsia="Times New Roman"/>
          <w:sz w:val="20"/>
          <w:szCs w:val="20"/>
          <w:lang w:val="tr"/>
        </w:rPr>
        <w:t> = P</w:t>
      </w:r>
      <w:r w:rsidRPr="00565645">
        <w:rPr>
          <w:rFonts w:eastAsia="Times New Roman"/>
          <w:sz w:val="20"/>
          <w:szCs w:val="20"/>
          <w:vertAlign w:val="subscript"/>
          <w:lang w:val="tr"/>
        </w:rPr>
        <w:t>op_max</w:t>
      </w:r>
      <w:r w:rsidRPr="00565645">
        <w:rPr>
          <w:rFonts w:eastAsia="Times New Roman"/>
          <w:sz w:val="20"/>
          <w:szCs w:val="20"/>
          <w:lang w:val="tr"/>
        </w:rPr>
        <w:t> =…................................................ N</w:t>
      </w:r>
    </w:p>
    <w:p w14:paraId="444B2A31" w14:textId="77777777" w:rsidR="00530B89" w:rsidRPr="00565645" w:rsidRDefault="00530B89" w:rsidP="004271D8">
      <w:pPr>
        <w:pStyle w:val="ListeParagraf"/>
        <w:widowControl/>
        <w:numPr>
          <w:ilvl w:val="3"/>
          <w:numId w:val="315"/>
        </w:numPr>
        <w:kinsoku/>
        <w:ind w:left="1701" w:hanging="992"/>
        <w:jc w:val="both"/>
        <w:rPr>
          <w:rFonts w:eastAsia="Times New Roman"/>
          <w:sz w:val="20"/>
          <w:szCs w:val="20"/>
        </w:rPr>
      </w:pPr>
      <w:r w:rsidRPr="00565645">
        <w:rPr>
          <w:rFonts w:eastAsia="Times New Roman"/>
          <w:sz w:val="20"/>
          <w:szCs w:val="20"/>
          <w:lang w:val="tr"/>
        </w:rPr>
        <w:t xml:space="preserve">Aşırı yük koruma cihazı hidrolik ise </w:t>
      </w:r>
      <w:r w:rsidRPr="00565645">
        <w:rPr>
          <w:rFonts w:eastAsia="Times New Roman"/>
          <w:sz w:val="20"/>
          <w:szCs w:val="20"/>
          <w:vertAlign w:val="superscript"/>
          <w:lang w:val="tr"/>
        </w:rPr>
        <w:t>(*)</w:t>
      </w:r>
      <w:r w:rsidRPr="00565645">
        <w:rPr>
          <w:rFonts w:eastAsia="Times New Roman"/>
          <w:sz w:val="20"/>
          <w:szCs w:val="20"/>
          <w:lang w:val="tr"/>
        </w:rPr>
        <w:t xml:space="preserve"> ataletli kontrol cihazının üretebileceği basınç</w:t>
      </w:r>
    </w:p>
    <w:p w14:paraId="129E804E" w14:textId="77777777" w:rsidR="00530B89" w:rsidRPr="00565645" w:rsidRDefault="00530B89" w:rsidP="004271D8">
      <w:pPr>
        <w:pStyle w:val="ListeParagraf"/>
        <w:ind w:left="1429"/>
        <w:jc w:val="both"/>
        <w:rPr>
          <w:rFonts w:eastAsia="Times New Roman"/>
          <w:sz w:val="20"/>
          <w:szCs w:val="20"/>
        </w:rPr>
      </w:pPr>
      <w:r w:rsidRPr="00565645">
        <w:rPr>
          <w:rFonts w:eastAsia="Times New Roman"/>
          <w:sz w:val="20"/>
          <w:szCs w:val="20"/>
          <w:lang w:val="tr"/>
        </w:rPr>
        <w:t xml:space="preserve">      P′</w:t>
      </w:r>
      <w:r w:rsidRPr="00565645">
        <w:rPr>
          <w:rFonts w:eastAsia="Times New Roman"/>
          <w:sz w:val="20"/>
          <w:szCs w:val="20"/>
          <w:vertAlign w:val="subscript"/>
          <w:lang w:val="tr"/>
        </w:rPr>
        <w:t>max</w:t>
      </w:r>
      <w:r w:rsidRPr="00565645">
        <w:rPr>
          <w:rFonts w:eastAsia="Times New Roman"/>
          <w:sz w:val="20"/>
          <w:szCs w:val="20"/>
          <w:lang w:val="tr"/>
        </w:rPr>
        <w:t>/i</w:t>
      </w:r>
      <w:r w:rsidRPr="00565645">
        <w:rPr>
          <w:rFonts w:eastAsia="Times New Roman"/>
          <w:sz w:val="20"/>
          <w:szCs w:val="20"/>
          <w:vertAlign w:val="subscript"/>
          <w:lang w:val="tr"/>
        </w:rPr>
        <w:t>h</w:t>
      </w:r>
      <w:r w:rsidRPr="00565645">
        <w:rPr>
          <w:rFonts w:eastAsia="Times New Roman"/>
          <w:sz w:val="20"/>
          <w:szCs w:val="20"/>
          <w:lang w:val="tr"/>
        </w:rPr>
        <w:t> = P</w:t>
      </w:r>
      <w:r w:rsidRPr="00565645">
        <w:rPr>
          <w:rFonts w:eastAsia="Times New Roman"/>
          <w:sz w:val="20"/>
          <w:szCs w:val="20"/>
          <w:vertAlign w:val="subscript"/>
          <w:lang w:val="tr"/>
        </w:rPr>
        <w:t>op_max</w:t>
      </w:r>
      <w:r w:rsidRPr="00565645">
        <w:rPr>
          <w:rFonts w:eastAsia="Times New Roman"/>
          <w:sz w:val="20"/>
          <w:szCs w:val="20"/>
          <w:lang w:val="tr"/>
        </w:rPr>
        <w:t> = …............................................. N/cm</w:t>
      </w:r>
      <w:r w:rsidRPr="00565645">
        <w:rPr>
          <w:rFonts w:eastAsia="Times New Roman"/>
          <w:sz w:val="20"/>
          <w:szCs w:val="20"/>
          <w:vertAlign w:val="superscript"/>
          <w:lang w:val="tr"/>
        </w:rPr>
        <w:t>2</w:t>
      </w:r>
    </w:p>
    <w:p w14:paraId="65ACF664" w14:textId="77777777" w:rsidR="00530B89" w:rsidRPr="00565645" w:rsidRDefault="00530B89" w:rsidP="00695590">
      <w:pPr>
        <w:pStyle w:val="ListeParagraf"/>
        <w:numPr>
          <w:ilvl w:val="2"/>
          <w:numId w:val="315"/>
        </w:numPr>
        <w:ind w:left="1701" w:hanging="992"/>
        <w:jc w:val="both"/>
        <w:rPr>
          <w:rFonts w:eastAsia="Arial"/>
          <w:sz w:val="20"/>
          <w:szCs w:val="20"/>
        </w:rPr>
      </w:pPr>
      <w:r w:rsidRPr="00565645">
        <w:rPr>
          <w:rFonts w:eastAsia="Times New Roman"/>
          <w:sz w:val="20"/>
          <w:szCs w:val="20"/>
          <w:lang w:val="tr"/>
        </w:rPr>
        <w:t>Aşırı yük koruma cihazı, kontrol cihazını aktarma kolundan sonra takılmış ise</w:t>
      </w:r>
    </w:p>
    <w:p w14:paraId="3775542A" w14:textId="77777777" w:rsidR="00695590" w:rsidRPr="00565645" w:rsidRDefault="00695590" w:rsidP="004271D8">
      <w:pPr>
        <w:pStyle w:val="ListeParagraf"/>
        <w:widowControl/>
        <w:numPr>
          <w:ilvl w:val="3"/>
          <w:numId w:val="315"/>
        </w:numPr>
        <w:kinsoku/>
        <w:ind w:left="1701" w:hanging="992"/>
        <w:jc w:val="both"/>
        <w:rPr>
          <w:rFonts w:eastAsia="Times New Roman"/>
          <w:sz w:val="20"/>
          <w:szCs w:val="20"/>
        </w:rPr>
      </w:pPr>
      <w:r w:rsidRPr="00565645">
        <w:rPr>
          <w:rFonts w:eastAsia="Times New Roman"/>
          <w:sz w:val="20"/>
          <w:szCs w:val="20"/>
          <w:lang w:val="tr"/>
        </w:rPr>
        <w:t xml:space="preserve">Aşırı yük koruma cihazı mekanik ise cihaz üzerindeki eşik kuvvet </w:t>
      </w:r>
      <w:r w:rsidRPr="00565645">
        <w:rPr>
          <w:rFonts w:eastAsia="Times New Roman"/>
          <w:sz w:val="20"/>
          <w:szCs w:val="20"/>
          <w:vertAlign w:val="superscript"/>
          <w:lang w:val="tr"/>
        </w:rPr>
        <w:t>(*)</w:t>
      </w:r>
      <w:r w:rsidRPr="00565645">
        <w:rPr>
          <w:rFonts w:eastAsia="Times New Roman"/>
          <w:sz w:val="20"/>
          <w:szCs w:val="20"/>
          <w:lang w:val="tr"/>
        </w:rPr>
        <w:t> … D</w:t>
      </w:r>
      <w:r w:rsidRPr="00565645">
        <w:rPr>
          <w:rFonts w:eastAsia="Times New Roman"/>
          <w:sz w:val="20"/>
          <w:szCs w:val="20"/>
          <w:vertAlign w:val="subscript"/>
          <w:lang w:val="tr"/>
        </w:rPr>
        <w:t>op</w:t>
      </w:r>
      <w:r w:rsidRPr="00565645">
        <w:rPr>
          <w:rFonts w:eastAsia="Times New Roman"/>
          <w:sz w:val="20"/>
          <w:szCs w:val="20"/>
          <w:lang w:val="tr"/>
        </w:rPr>
        <w:t>.i</w:t>
      </w:r>
      <w:r w:rsidRPr="00565645">
        <w:rPr>
          <w:rFonts w:eastAsia="Times New Roman"/>
          <w:sz w:val="20"/>
          <w:szCs w:val="20"/>
          <w:vertAlign w:val="subscript"/>
          <w:lang w:val="tr"/>
        </w:rPr>
        <w:t>Ho</w:t>
      </w:r>
      <w:r w:rsidRPr="00565645">
        <w:rPr>
          <w:rFonts w:eastAsia="Times New Roman"/>
          <w:sz w:val="20"/>
          <w:szCs w:val="20"/>
          <w:lang w:val="tr"/>
        </w:rPr>
        <w:t> = N</w:t>
      </w:r>
    </w:p>
    <w:p w14:paraId="2B2A9013" w14:textId="77777777" w:rsidR="00695590" w:rsidRPr="00565645" w:rsidRDefault="00695590" w:rsidP="00695590">
      <w:pPr>
        <w:pStyle w:val="ListeParagraf"/>
        <w:ind w:left="1659"/>
        <w:jc w:val="both"/>
        <w:rPr>
          <w:rFonts w:eastAsia="Times New Roman"/>
          <w:sz w:val="20"/>
          <w:szCs w:val="20"/>
          <w:lang w:val="tr"/>
        </w:rPr>
      </w:pPr>
      <w:r w:rsidRPr="00565645">
        <w:rPr>
          <w:rFonts w:eastAsia="Times New Roman"/>
          <w:sz w:val="20"/>
          <w:szCs w:val="20"/>
          <w:lang w:val="tr"/>
        </w:rPr>
        <w:t xml:space="preserve">aşırı yük koruma cihazı hidrolik ise cihaz üzerindeki eşik kuvvet </w:t>
      </w:r>
      <w:r w:rsidRPr="00565645">
        <w:rPr>
          <w:rFonts w:eastAsia="Times New Roman"/>
          <w:sz w:val="20"/>
          <w:szCs w:val="20"/>
          <w:vertAlign w:val="superscript"/>
          <w:lang w:val="tr"/>
        </w:rPr>
        <w:t>(*)</w:t>
      </w:r>
      <w:r w:rsidRPr="00565645">
        <w:rPr>
          <w:rFonts w:eastAsia="Times New Roman"/>
          <w:sz w:val="20"/>
          <w:szCs w:val="20"/>
          <w:lang w:val="tr"/>
        </w:rPr>
        <w:t> D</w:t>
      </w:r>
      <w:r w:rsidRPr="00565645">
        <w:rPr>
          <w:rFonts w:eastAsia="Times New Roman"/>
          <w:sz w:val="20"/>
          <w:szCs w:val="20"/>
          <w:vertAlign w:val="subscript"/>
          <w:lang w:val="tr"/>
        </w:rPr>
        <w:t>op</w:t>
      </w:r>
      <w:r w:rsidRPr="00565645">
        <w:rPr>
          <w:rFonts w:eastAsia="Times New Roman"/>
          <w:sz w:val="20"/>
          <w:szCs w:val="20"/>
          <w:lang w:val="tr"/>
        </w:rPr>
        <w:t>.i</w:t>
      </w:r>
      <w:r w:rsidRPr="00565645">
        <w:rPr>
          <w:rFonts w:eastAsia="Times New Roman"/>
          <w:sz w:val="20"/>
          <w:szCs w:val="20"/>
          <w:vertAlign w:val="subscript"/>
          <w:lang w:val="tr"/>
        </w:rPr>
        <w:t>h</w:t>
      </w:r>
      <w:r w:rsidRPr="00565645">
        <w:rPr>
          <w:rFonts w:eastAsia="Times New Roman"/>
          <w:sz w:val="20"/>
          <w:szCs w:val="20"/>
          <w:lang w:val="tr"/>
        </w:rPr>
        <w:t> = … N</w:t>
      </w:r>
    </w:p>
    <w:p w14:paraId="1AE5E0F4" w14:textId="77777777" w:rsidR="00695590" w:rsidRPr="00565645" w:rsidRDefault="00695590" w:rsidP="004271D8">
      <w:pPr>
        <w:pStyle w:val="ListeParagraf"/>
        <w:widowControl/>
        <w:numPr>
          <w:ilvl w:val="3"/>
          <w:numId w:val="315"/>
        </w:numPr>
        <w:kinsoku/>
        <w:ind w:left="1701" w:hanging="992"/>
        <w:jc w:val="both"/>
        <w:rPr>
          <w:rFonts w:eastAsia="Times New Roman"/>
          <w:sz w:val="20"/>
          <w:szCs w:val="20"/>
        </w:rPr>
      </w:pPr>
      <w:r w:rsidRPr="00565645">
        <w:rPr>
          <w:rFonts w:eastAsia="Times New Roman"/>
          <w:sz w:val="20"/>
          <w:szCs w:val="20"/>
          <w:lang w:val="tr"/>
        </w:rPr>
        <w:t xml:space="preserve">Aşırı yük koruma cihazı mekanik ise </w:t>
      </w:r>
      <w:r w:rsidRPr="00565645">
        <w:rPr>
          <w:rFonts w:eastAsia="Times New Roman"/>
          <w:sz w:val="20"/>
          <w:szCs w:val="20"/>
          <w:vertAlign w:val="superscript"/>
          <w:lang w:val="tr"/>
        </w:rPr>
        <w:t>(*)</w:t>
      </w:r>
      <w:r w:rsidRPr="00565645">
        <w:rPr>
          <w:rFonts w:eastAsia="Times New Roman"/>
          <w:sz w:val="20"/>
          <w:szCs w:val="20"/>
          <w:lang w:val="tr"/>
        </w:rPr>
        <w:t xml:space="preserve"> ataletli kontrol cihazının üretebileceği azami kuvvet</w:t>
      </w:r>
    </w:p>
    <w:p w14:paraId="7FF39F05" w14:textId="77777777" w:rsidR="00695590" w:rsidRPr="00565645" w:rsidRDefault="00695590" w:rsidP="004271D8">
      <w:pPr>
        <w:pStyle w:val="ListeParagraf"/>
        <w:ind w:left="1659"/>
        <w:jc w:val="both"/>
        <w:rPr>
          <w:rFonts w:eastAsia="Arial"/>
          <w:sz w:val="20"/>
          <w:szCs w:val="20"/>
        </w:rPr>
      </w:pPr>
      <w:r w:rsidRPr="00565645">
        <w:rPr>
          <w:rFonts w:eastAsia="Times New Roman"/>
          <w:sz w:val="20"/>
          <w:szCs w:val="20"/>
          <w:lang w:val="tr"/>
        </w:rPr>
        <w:t xml:space="preserve"> P′</w:t>
      </w:r>
      <w:r w:rsidRPr="00565645">
        <w:rPr>
          <w:rFonts w:eastAsia="Times New Roman"/>
          <w:sz w:val="20"/>
          <w:szCs w:val="20"/>
          <w:vertAlign w:val="subscript"/>
          <w:lang w:val="tr"/>
        </w:rPr>
        <w:t>max</w:t>
      </w:r>
      <w:r w:rsidRPr="00565645">
        <w:rPr>
          <w:rFonts w:eastAsia="Times New Roman"/>
          <w:sz w:val="20"/>
          <w:szCs w:val="20"/>
          <w:lang w:val="tr"/>
        </w:rPr>
        <w:t> = P</w:t>
      </w:r>
      <w:r w:rsidRPr="00565645">
        <w:rPr>
          <w:rFonts w:eastAsia="Times New Roman"/>
          <w:sz w:val="20"/>
          <w:szCs w:val="20"/>
          <w:vertAlign w:val="subscript"/>
          <w:lang w:val="tr"/>
        </w:rPr>
        <w:t>op_max</w:t>
      </w:r>
      <w:r w:rsidRPr="00565645">
        <w:rPr>
          <w:rFonts w:eastAsia="Times New Roman"/>
          <w:sz w:val="20"/>
          <w:szCs w:val="20"/>
          <w:lang w:val="tr"/>
        </w:rPr>
        <w:t> = … N</w:t>
      </w:r>
    </w:p>
    <w:p w14:paraId="40286D5D" w14:textId="77777777" w:rsidR="00695590" w:rsidRPr="00565645" w:rsidRDefault="00695590" w:rsidP="004271D8">
      <w:pPr>
        <w:pStyle w:val="ListeParagraf"/>
        <w:widowControl/>
        <w:numPr>
          <w:ilvl w:val="3"/>
          <w:numId w:val="315"/>
        </w:numPr>
        <w:kinsoku/>
        <w:ind w:left="1701" w:hanging="992"/>
        <w:jc w:val="both"/>
        <w:rPr>
          <w:rFonts w:eastAsia="Times New Roman"/>
          <w:sz w:val="20"/>
          <w:szCs w:val="20"/>
        </w:rPr>
      </w:pPr>
      <w:r w:rsidRPr="00565645">
        <w:rPr>
          <w:rFonts w:eastAsia="Times New Roman"/>
          <w:sz w:val="20"/>
          <w:szCs w:val="20"/>
          <w:lang w:val="tr"/>
        </w:rPr>
        <w:t xml:space="preserve">Aşırı yük koruma cihazı hidrolik ise </w:t>
      </w:r>
      <w:r w:rsidRPr="00565645">
        <w:rPr>
          <w:rFonts w:eastAsia="Times New Roman"/>
          <w:sz w:val="20"/>
          <w:szCs w:val="20"/>
          <w:vertAlign w:val="superscript"/>
          <w:lang w:val="tr"/>
        </w:rPr>
        <w:t xml:space="preserve">(*) </w:t>
      </w:r>
      <w:r w:rsidRPr="00565645">
        <w:rPr>
          <w:rFonts w:eastAsia="Times New Roman"/>
          <w:sz w:val="20"/>
          <w:szCs w:val="20"/>
          <w:lang w:val="tr"/>
        </w:rPr>
        <w:t>ataletli kontrol cihazının üretebileceği basınç</w:t>
      </w:r>
    </w:p>
    <w:p w14:paraId="69F86E03" w14:textId="77777777" w:rsidR="00530B89" w:rsidRPr="00565645" w:rsidRDefault="00695590" w:rsidP="00695590">
      <w:pPr>
        <w:jc w:val="both"/>
        <w:rPr>
          <w:rFonts w:eastAsia="Times New Roman"/>
          <w:sz w:val="20"/>
          <w:szCs w:val="20"/>
          <w:vertAlign w:val="superscript"/>
          <w:lang w:val="tr"/>
        </w:rPr>
      </w:pPr>
      <w:r w:rsidRPr="00565645">
        <w:rPr>
          <w:rFonts w:eastAsia="Times New Roman"/>
          <w:sz w:val="20"/>
          <w:szCs w:val="20"/>
          <w:lang w:val="tr"/>
        </w:rPr>
        <w:t xml:space="preserve">                                  p′</w:t>
      </w:r>
      <w:r w:rsidRPr="00565645">
        <w:rPr>
          <w:rFonts w:eastAsia="Times New Roman"/>
          <w:sz w:val="20"/>
          <w:szCs w:val="20"/>
          <w:vertAlign w:val="subscript"/>
          <w:lang w:val="tr"/>
        </w:rPr>
        <w:t>max</w:t>
      </w:r>
      <w:r w:rsidRPr="00565645">
        <w:rPr>
          <w:rFonts w:eastAsia="Times New Roman"/>
          <w:sz w:val="20"/>
          <w:szCs w:val="20"/>
          <w:lang w:val="tr"/>
        </w:rPr>
        <w:t> = p</w:t>
      </w:r>
      <w:r w:rsidRPr="00565645">
        <w:rPr>
          <w:rFonts w:eastAsia="Times New Roman"/>
          <w:sz w:val="20"/>
          <w:szCs w:val="20"/>
          <w:vertAlign w:val="subscript"/>
          <w:lang w:val="tr"/>
        </w:rPr>
        <w:t>op_max</w:t>
      </w:r>
      <w:r w:rsidRPr="00565645">
        <w:rPr>
          <w:rFonts w:eastAsia="Times New Roman"/>
          <w:sz w:val="20"/>
          <w:szCs w:val="20"/>
          <w:lang w:val="tr"/>
        </w:rPr>
        <w:t> = … N/cm</w:t>
      </w:r>
      <w:r w:rsidRPr="00565645">
        <w:rPr>
          <w:rFonts w:eastAsia="Times New Roman"/>
          <w:sz w:val="20"/>
          <w:szCs w:val="20"/>
          <w:vertAlign w:val="superscript"/>
          <w:lang w:val="tr"/>
        </w:rPr>
        <w:t>2</w:t>
      </w:r>
    </w:p>
    <w:p w14:paraId="7AA15223" w14:textId="77777777" w:rsidR="00695590" w:rsidRPr="00565645" w:rsidRDefault="00695590" w:rsidP="00695590">
      <w:pPr>
        <w:jc w:val="both"/>
        <w:rPr>
          <w:rFonts w:eastAsia="Arial"/>
          <w:sz w:val="20"/>
          <w:szCs w:val="20"/>
        </w:rPr>
      </w:pPr>
    </w:p>
    <w:p w14:paraId="19D8FBE2" w14:textId="77777777" w:rsidR="00695590" w:rsidRPr="00565645" w:rsidRDefault="00695590" w:rsidP="004271D8">
      <w:pPr>
        <w:pStyle w:val="ListeParagraf"/>
        <w:widowControl/>
        <w:numPr>
          <w:ilvl w:val="0"/>
          <w:numId w:val="315"/>
        </w:numPr>
        <w:kinsoku/>
        <w:jc w:val="both"/>
        <w:rPr>
          <w:rFonts w:eastAsia="Times New Roman"/>
          <w:sz w:val="20"/>
          <w:szCs w:val="20"/>
        </w:rPr>
      </w:pPr>
      <w:r w:rsidRPr="00565645">
        <w:rPr>
          <w:rFonts w:eastAsia="Times New Roman"/>
          <w:sz w:val="20"/>
          <w:szCs w:val="20"/>
          <w:lang w:val="tr"/>
        </w:rPr>
        <w:t xml:space="preserve">Yukarıda tarif edilen kontrol cihazı </w:t>
      </w:r>
      <w:r w:rsidRPr="00565645">
        <w:rPr>
          <w:rFonts w:eastAsia="Times New Roman"/>
          <w:sz w:val="20"/>
          <w:szCs w:val="20"/>
          <w:vertAlign w:val="superscript"/>
          <w:lang w:val="tr"/>
        </w:rPr>
        <w:t>(*)</w:t>
      </w:r>
      <w:r w:rsidRPr="00565645">
        <w:rPr>
          <w:rFonts w:eastAsia="Times New Roman"/>
          <w:sz w:val="20"/>
          <w:szCs w:val="20"/>
          <w:lang w:val="tr"/>
        </w:rPr>
        <w:t xml:space="preserve"> AB/2015/68 Yönetmeliği Ek VIII 3, 4 ve 5 inci maddelerde yer verilen şartlara uygundur/uygun değildir.</w:t>
      </w:r>
    </w:p>
    <w:p w14:paraId="3443C79F" w14:textId="77777777" w:rsidR="00695590" w:rsidRPr="00565645" w:rsidRDefault="00695590" w:rsidP="004271D8">
      <w:pPr>
        <w:ind w:left="1659"/>
        <w:jc w:val="both"/>
        <w:rPr>
          <w:rFonts w:eastAsia="Times New Roman"/>
          <w:sz w:val="20"/>
          <w:szCs w:val="20"/>
          <w:lang w:val="tr"/>
        </w:rPr>
      </w:pPr>
    </w:p>
    <w:p w14:paraId="274DF348" w14:textId="77777777" w:rsidR="009045C4" w:rsidRPr="00565645" w:rsidRDefault="00695590" w:rsidP="009045C4">
      <w:pPr>
        <w:pStyle w:val="ListeParagraf"/>
        <w:ind w:left="1701" w:hanging="992"/>
        <w:jc w:val="both"/>
        <w:rPr>
          <w:rFonts w:eastAsia="Arial"/>
          <w:sz w:val="20"/>
          <w:szCs w:val="20"/>
        </w:rPr>
      </w:pPr>
      <w:r w:rsidRPr="00565645">
        <w:rPr>
          <w:rFonts w:eastAsia="Times New Roman"/>
          <w:sz w:val="20"/>
          <w:szCs w:val="20"/>
          <w:lang w:val="tr"/>
        </w:rPr>
        <w:t xml:space="preserve">                  </w:t>
      </w:r>
      <w:r w:rsidR="009045C4" w:rsidRPr="00565645">
        <w:rPr>
          <w:rFonts w:eastAsia="Times New Roman"/>
          <w:sz w:val="20"/>
          <w:szCs w:val="20"/>
          <w:lang w:val="tr"/>
        </w:rPr>
        <w:t xml:space="preserve"> </w:t>
      </w:r>
      <w:r w:rsidR="009045C4" w:rsidRPr="00565645">
        <w:rPr>
          <w:rFonts w:eastAsia="Arial"/>
          <w:sz w:val="20"/>
          <w:szCs w:val="20"/>
        </w:rPr>
        <w:t>Tarih: .........                                                                İmza: ........</w:t>
      </w:r>
    </w:p>
    <w:p w14:paraId="747AE6CC" w14:textId="77777777" w:rsidR="00695590" w:rsidRPr="00565645" w:rsidRDefault="00695590" w:rsidP="00695590">
      <w:pPr>
        <w:jc w:val="both"/>
        <w:rPr>
          <w:rFonts w:eastAsia="Times New Roman"/>
          <w:sz w:val="20"/>
          <w:szCs w:val="20"/>
          <w:lang w:val="tr"/>
        </w:rPr>
      </w:pPr>
    </w:p>
    <w:p w14:paraId="29F5118D" w14:textId="77777777" w:rsidR="00695590" w:rsidRPr="00565645" w:rsidRDefault="00695590" w:rsidP="00695590">
      <w:pPr>
        <w:jc w:val="both"/>
        <w:rPr>
          <w:rFonts w:eastAsia="Arial"/>
          <w:sz w:val="20"/>
          <w:szCs w:val="20"/>
        </w:rPr>
      </w:pPr>
    </w:p>
    <w:p w14:paraId="39AF285D" w14:textId="77777777" w:rsidR="00695590" w:rsidRPr="00565645" w:rsidRDefault="00695590" w:rsidP="004271D8">
      <w:pPr>
        <w:pStyle w:val="ListeParagraf"/>
        <w:widowControl/>
        <w:numPr>
          <w:ilvl w:val="0"/>
          <w:numId w:val="315"/>
        </w:numPr>
        <w:kinsoku/>
        <w:jc w:val="both"/>
        <w:rPr>
          <w:rFonts w:eastAsia="Times New Roman"/>
          <w:sz w:val="20"/>
          <w:szCs w:val="20"/>
        </w:rPr>
      </w:pPr>
      <w:r w:rsidRPr="00565645">
        <w:rPr>
          <w:rFonts w:eastAsia="Times New Roman"/>
          <w:sz w:val="20"/>
          <w:szCs w:val="20"/>
          <w:lang w:val="tr"/>
        </w:rPr>
        <w:t>Deney yapılmış ve sonuçları AB/2015/68 Yönetmeliği Ek VIII hükümlerine uygun şekilde raporlanmıştır.</w:t>
      </w:r>
    </w:p>
    <w:p w14:paraId="0FAC3EF8" w14:textId="77777777" w:rsidR="00695590" w:rsidRPr="00565645" w:rsidRDefault="00695590" w:rsidP="00695590">
      <w:pPr>
        <w:widowControl/>
        <w:kinsoku/>
        <w:jc w:val="both"/>
        <w:rPr>
          <w:rFonts w:eastAsia="Times New Roman"/>
          <w:sz w:val="20"/>
          <w:szCs w:val="20"/>
        </w:rPr>
      </w:pPr>
      <w:r w:rsidRPr="00565645">
        <w:rPr>
          <w:rFonts w:eastAsia="Times New Roman"/>
          <w:sz w:val="20"/>
          <w:szCs w:val="20"/>
          <w:lang w:val="tr"/>
        </w:rPr>
        <w:t xml:space="preserve">                                 Deneyi yapan teknik servis </w:t>
      </w:r>
      <w:r w:rsidRPr="00565645">
        <w:rPr>
          <w:rFonts w:eastAsia="Times New Roman"/>
          <w:sz w:val="20"/>
          <w:szCs w:val="20"/>
          <w:vertAlign w:val="superscript"/>
          <w:lang w:val="tr"/>
        </w:rPr>
        <w:t>(***)</w:t>
      </w:r>
    </w:p>
    <w:p w14:paraId="5DF878FF" w14:textId="77777777" w:rsidR="00695590" w:rsidRPr="00565645" w:rsidRDefault="00695590" w:rsidP="00695590">
      <w:pPr>
        <w:jc w:val="both"/>
        <w:rPr>
          <w:rFonts w:eastAsia="Arial"/>
          <w:sz w:val="20"/>
          <w:szCs w:val="20"/>
        </w:rPr>
      </w:pPr>
    </w:p>
    <w:p w14:paraId="2046C4BA" w14:textId="77777777" w:rsidR="00695590" w:rsidRPr="00565645" w:rsidRDefault="00695590" w:rsidP="00695590">
      <w:pPr>
        <w:jc w:val="both"/>
        <w:rPr>
          <w:rFonts w:eastAsia="Times New Roman"/>
          <w:sz w:val="20"/>
          <w:szCs w:val="20"/>
          <w:lang w:val="tr"/>
        </w:rPr>
      </w:pPr>
      <w:r w:rsidRPr="00565645">
        <w:rPr>
          <w:rFonts w:eastAsia="Times New Roman"/>
          <w:sz w:val="20"/>
          <w:szCs w:val="20"/>
          <w:lang w:val="tr"/>
        </w:rPr>
        <w:t xml:space="preserve">                                 </w:t>
      </w:r>
      <w:r w:rsidR="009045C4" w:rsidRPr="00565645">
        <w:rPr>
          <w:rFonts w:eastAsia="Times New Roman"/>
          <w:sz w:val="20"/>
          <w:szCs w:val="20"/>
          <w:lang w:val="tr"/>
        </w:rPr>
        <w:t>Tarih: .........                                                                İmza: ........</w:t>
      </w:r>
    </w:p>
    <w:p w14:paraId="55F5D13C" w14:textId="77777777" w:rsidR="00695590" w:rsidRPr="00565645" w:rsidRDefault="00695590" w:rsidP="00695590">
      <w:pPr>
        <w:jc w:val="both"/>
        <w:rPr>
          <w:rFonts w:eastAsia="Arial"/>
          <w:sz w:val="20"/>
          <w:szCs w:val="20"/>
        </w:rPr>
      </w:pPr>
    </w:p>
    <w:p w14:paraId="5268D771" w14:textId="77777777" w:rsidR="00695590" w:rsidRPr="00565645" w:rsidRDefault="00695590" w:rsidP="004271D8">
      <w:pPr>
        <w:pStyle w:val="ListeParagraf"/>
        <w:widowControl/>
        <w:numPr>
          <w:ilvl w:val="0"/>
          <w:numId w:val="315"/>
        </w:numPr>
        <w:kinsoku/>
        <w:jc w:val="both"/>
        <w:rPr>
          <w:rFonts w:eastAsia="Times New Roman"/>
          <w:sz w:val="20"/>
          <w:szCs w:val="20"/>
        </w:rPr>
      </w:pPr>
      <w:r w:rsidRPr="00565645">
        <w:rPr>
          <w:rFonts w:eastAsia="Times New Roman"/>
          <w:sz w:val="20"/>
          <w:szCs w:val="20"/>
          <w:lang w:val="tr"/>
        </w:rPr>
        <w:t xml:space="preserve">Onay Kuruluşu </w:t>
      </w:r>
      <w:r w:rsidRPr="00565645">
        <w:rPr>
          <w:rFonts w:eastAsia="Times New Roman"/>
          <w:sz w:val="20"/>
          <w:szCs w:val="20"/>
          <w:vertAlign w:val="superscript"/>
          <w:lang w:val="tr"/>
        </w:rPr>
        <w:t>(***)</w:t>
      </w:r>
    </w:p>
    <w:p w14:paraId="1B1DF26E" w14:textId="77777777" w:rsidR="009045C4" w:rsidRPr="00565645" w:rsidRDefault="009045C4" w:rsidP="004271D8">
      <w:pPr>
        <w:ind w:left="1659"/>
        <w:jc w:val="both"/>
        <w:rPr>
          <w:rFonts w:eastAsia="Times New Roman"/>
          <w:sz w:val="20"/>
          <w:szCs w:val="20"/>
          <w:lang w:val="tr"/>
        </w:rPr>
      </w:pPr>
    </w:p>
    <w:p w14:paraId="66EA1A69" w14:textId="77777777" w:rsidR="00695590" w:rsidRPr="00565645" w:rsidRDefault="009045C4" w:rsidP="00695590">
      <w:pPr>
        <w:jc w:val="both"/>
        <w:rPr>
          <w:rFonts w:eastAsia="Times New Roman"/>
          <w:sz w:val="20"/>
          <w:szCs w:val="20"/>
          <w:lang w:val="tr"/>
        </w:rPr>
      </w:pPr>
      <w:r w:rsidRPr="00565645">
        <w:rPr>
          <w:rFonts w:eastAsia="Times New Roman"/>
          <w:sz w:val="20"/>
          <w:szCs w:val="20"/>
          <w:lang w:val="tr"/>
        </w:rPr>
        <w:t xml:space="preserve">                                  Tarih: .........                                                                İmza: ........</w:t>
      </w:r>
    </w:p>
    <w:p w14:paraId="3E040DAE" w14:textId="77777777" w:rsidR="00695590" w:rsidRPr="00565645" w:rsidRDefault="00695590" w:rsidP="00695590">
      <w:pPr>
        <w:jc w:val="both"/>
        <w:rPr>
          <w:rFonts w:eastAsia="Arial"/>
          <w:sz w:val="20"/>
          <w:szCs w:val="20"/>
        </w:rPr>
      </w:pPr>
    </w:p>
    <w:p w14:paraId="3C8D9664" w14:textId="77777777" w:rsidR="00695590" w:rsidRPr="00565645" w:rsidRDefault="00695590" w:rsidP="00695590">
      <w:pPr>
        <w:jc w:val="both"/>
        <w:rPr>
          <w:rFonts w:eastAsia="Arial"/>
          <w:sz w:val="20"/>
          <w:szCs w:val="20"/>
        </w:rPr>
      </w:pPr>
    </w:p>
    <w:p w14:paraId="1ECF4D6D" w14:textId="77777777" w:rsidR="00695590" w:rsidRPr="00565645" w:rsidRDefault="00695590" w:rsidP="004271D8">
      <w:pPr>
        <w:widowControl/>
        <w:shd w:val="clear" w:color="auto" w:fill="FFFFFF"/>
        <w:kinsoku/>
        <w:ind w:left="709"/>
        <w:jc w:val="both"/>
        <w:rPr>
          <w:rFonts w:eastAsia="Times New Roman"/>
          <w:sz w:val="20"/>
          <w:szCs w:val="20"/>
          <w:lang w:val="tr"/>
        </w:rPr>
      </w:pPr>
      <w:r w:rsidRPr="00565645">
        <w:rPr>
          <w:rFonts w:eastAsia="Times New Roman"/>
          <w:sz w:val="20"/>
          <w:szCs w:val="20"/>
          <w:lang w:val="tr"/>
        </w:rPr>
        <w:t>(*)              Uygulanmayanları dikkate almayın.</w:t>
      </w:r>
    </w:p>
    <w:p w14:paraId="11DA12EF" w14:textId="77777777" w:rsidR="00695590" w:rsidRPr="00565645" w:rsidRDefault="00695590" w:rsidP="004271D8">
      <w:pPr>
        <w:widowControl/>
        <w:shd w:val="clear" w:color="auto" w:fill="FFFFFF"/>
        <w:kinsoku/>
        <w:ind w:left="709"/>
        <w:jc w:val="both"/>
        <w:rPr>
          <w:rFonts w:eastAsia="Times New Roman"/>
          <w:sz w:val="20"/>
          <w:szCs w:val="20"/>
          <w:lang w:val="tr"/>
        </w:rPr>
      </w:pPr>
      <w:r w:rsidRPr="00565645">
        <w:rPr>
          <w:rFonts w:eastAsia="Times New Roman"/>
          <w:sz w:val="20"/>
          <w:szCs w:val="20"/>
          <w:lang w:val="tr"/>
        </w:rPr>
        <w:t>(**)            i</w:t>
      </w:r>
      <w:r w:rsidRPr="00565645">
        <w:rPr>
          <w:rFonts w:eastAsia="Times New Roman"/>
          <w:sz w:val="20"/>
          <w:szCs w:val="20"/>
          <w:vertAlign w:val="subscript"/>
          <w:lang w:val="tr"/>
        </w:rPr>
        <w:t>Ho</w:t>
      </w:r>
      <w:r w:rsidRPr="00565645">
        <w:rPr>
          <w:rFonts w:eastAsia="Times New Roman"/>
          <w:sz w:val="20"/>
          <w:szCs w:val="20"/>
          <w:lang w:val="tr"/>
        </w:rPr>
        <w:t> veya i</w:t>
      </w:r>
      <w:r w:rsidRPr="00565645">
        <w:rPr>
          <w:rFonts w:eastAsia="Times New Roman"/>
          <w:sz w:val="20"/>
          <w:szCs w:val="20"/>
          <w:vertAlign w:val="subscript"/>
          <w:lang w:val="tr"/>
        </w:rPr>
        <w:t>h</w:t>
      </w:r>
      <w:r w:rsidRPr="00565645">
        <w:rPr>
          <w:rFonts w:eastAsia="Times New Roman"/>
          <w:sz w:val="20"/>
          <w:szCs w:val="20"/>
          <w:lang w:val="tr"/>
        </w:rPr>
        <w:t xml:space="preserve"> değerlerini belirlemek için kullanılan oranların uzunluklarını belirtin.</w:t>
      </w:r>
    </w:p>
    <w:p w14:paraId="76152779" w14:textId="77777777" w:rsidR="00695590" w:rsidRPr="00565645" w:rsidRDefault="00695590" w:rsidP="00695590">
      <w:pPr>
        <w:widowControl/>
        <w:shd w:val="clear" w:color="auto" w:fill="FFFFFF"/>
        <w:kinsoku/>
        <w:ind w:left="709"/>
        <w:jc w:val="both"/>
        <w:rPr>
          <w:rFonts w:eastAsia="Times New Roman"/>
          <w:sz w:val="20"/>
          <w:szCs w:val="20"/>
          <w:lang w:val="tr"/>
        </w:rPr>
      </w:pPr>
      <w:r w:rsidRPr="00565645">
        <w:rPr>
          <w:rFonts w:eastAsia="Times New Roman"/>
          <w:sz w:val="20"/>
          <w:szCs w:val="20"/>
          <w:lang w:val="tr"/>
        </w:rPr>
        <w:t xml:space="preserve">(***)          Teknik servis ve Onay Kuruluşu aynı olsa bile farklı kişiler tarafından imzalanmalıdır veya alternatif  </w:t>
      </w:r>
    </w:p>
    <w:p w14:paraId="24984631" w14:textId="77777777" w:rsidR="00695590" w:rsidRPr="00565645" w:rsidRDefault="00695590" w:rsidP="004271D8">
      <w:pPr>
        <w:widowControl/>
        <w:shd w:val="clear" w:color="auto" w:fill="FFFFFF"/>
        <w:kinsoku/>
        <w:ind w:left="709"/>
        <w:jc w:val="both"/>
        <w:rPr>
          <w:rFonts w:eastAsia="Times New Roman"/>
          <w:sz w:val="20"/>
          <w:szCs w:val="20"/>
          <w:lang w:val="tr"/>
        </w:rPr>
      </w:pPr>
      <w:r w:rsidRPr="00565645">
        <w:rPr>
          <w:rFonts w:eastAsia="Times New Roman"/>
          <w:sz w:val="20"/>
          <w:szCs w:val="20"/>
          <w:lang w:val="tr"/>
        </w:rPr>
        <w:t xml:space="preserve">                   olarak raporla birlikte ayrı bir Onay Kuruluşu yetkilendirmesi yapılır.</w:t>
      </w:r>
    </w:p>
    <w:p w14:paraId="00C99BBF" w14:textId="77777777" w:rsidR="00695590" w:rsidRPr="00565645" w:rsidRDefault="00695590" w:rsidP="00695590">
      <w:pPr>
        <w:jc w:val="both"/>
        <w:rPr>
          <w:rFonts w:eastAsia="Arial"/>
          <w:sz w:val="20"/>
          <w:szCs w:val="20"/>
        </w:rPr>
      </w:pPr>
    </w:p>
    <w:p w14:paraId="5168AEF9" w14:textId="77777777" w:rsidR="006D35BA" w:rsidRPr="00565645" w:rsidRDefault="006D35BA" w:rsidP="00695590">
      <w:pPr>
        <w:jc w:val="both"/>
        <w:rPr>
          <w:rFonts w:eastAsia="Arial"/>
          <w:sz w:val="20"/>
          <w:szCs w:val="20"/>
        </w:rPr>
      </w:pPr>
    </w:p>
    <w:p w14:paraId="380D7654" w14:textId="77777777" w:rsidR="006D35BA" w:rsidRPr="00565645" w:rsidRDefault="006D35BA" w:rsidP="00695590">
      <w:pPr>
        <w:jc w:val="both"/>
        <w:rPr>
          <w:rFonts w:eastAsia="Arial"/>
          <w:sz w:val="20"/>
          <w:szCs w:val="20"/>
        </w:rPr>
      </w:pPr>
    </w:p>
    <w:p w14:paraId="77813AB8" w14:textId="77777777" w:rsidR="00B82B71" w:rsidRPr="00565645" w:rsidRDefault="00B82B71" w:rsidP="006D35BA">
      <w:pPr>
        <w:widowControl/>
        <w:kinsoku/>
        <w:jc w:val="center"/>
        <w:rPr>
          <w:rFonts w:eastAsia="Times New Roman"/>
          <w:b/>
          <w:bCs/>
          <w:sz w:val="20"/>
          <w:szCs w:val="20"/>
          <w:lang w:val="tr"/>
        </w:rPr>
      </w:pPr>
    </w:p>
    <w:p w14:paraId="33B6AC9D" w14:textId="77777777" w:rsidR="00B82B71" w:rsidRPr="00565645" w:rsidRDefault="00B82B71" w:rsidP="006D35BA">
      <w:pPr>
        <w:widowControl/>
        <w:kinsoku/>
        <w:jc w:val="center"/>
        <w:rPr>
          <w:rFonts w:eastAsia="Times New Roman"/>
          <w:b/>
          <w:bCs/>
          <w:sz w:val="20"/>
          <w:szCs w:val="20"/>
          <w:lang w:val="tr"/>
        </w:rPr>
      </w:pPr>
    </w:p>
    <w:p w14:paraId="0208E1F9" w14:textId="77777777" w:rsidR="00B82B71" w:rsidRPr="00565645" w:rsidRDefault="00B82B71" w:rsidP="006D35BA">
      <w:pPr>
        <w:widowControl/>
        <w:kinsoku/>
        <w:jc w:val="center"/>
        <w:rPr>
          <w:rFonts w:eastAsia="Times New Roman"/>
          <w:b/>
          <w:bCs/>
          <w:sz w:val="20"/>
          <w:szCs w:val="20"/>
          <w:lang w:val="tr"/>
        </w:rPr>
      </w:pPr>
    </w:p>
    <w:p w14:paraId="29D1C641" w14:textId="77777777" w:rsidR="00B82B71" w:rsidRPr="00565645" w:rsidRDefault="00B82B71" w:rsidP="006D35BA">
      <w:pPr>
        <w:widowControl/>
        <w:kinsoku/>
        <w:jc w:val="center"/>
        <w:rPr>
          <w:rFonts w:eastAsia="Times New Roman"/>
          <w:b/>
          <w:bCs/>
          <w:sz w:val="20"/>
          <w:szCs w:val="20"/>
          <w:lang w:val="tr"/>
        </w:rPr>
      </w:pPr>
    </w:p>
    <w:p w14:paraId="6FAF7950" w14:textId="77777777" w:rsidR="00B82B71" w:rsidRPr="00565645" w:rsidRDefault="00B82B71" w:rsidP="006D35BA">
      <w:pPr>
        <w:widowControl/>
        <w:kinsoku/>
        <w:jc w:val="center"/>
        <w:rPr>
          <w:rFonts w:eastAsia="Times New Roman"/>
          <w:b/>
          <w:bCs/>
          <w:sz w:val="20"/>
          <w:szCs w:val="20"/>
          <w:lang w:val="tr"/>
        </w:rPr>
      </w:pPr>
    </w:p>
    <w:p w14:paraId="39CDF0C4" w14:textId="77777777" w:rsidR="00B82B71" w:rsidRPr="00565645" w:rsidRDefault="00B82B71" w:rsidP="006D35BA">
      <w:pPr>
        <w:widowControl/>
        <w:kinsoku/>
        <w:jc w:val="center"/>
        <w:rPr>
          <w:rFonts w:eastAsia="Times New Roman"/>
          <w:b/>
          <w:bCs/>
          <w:sz w:val="20"/>
          <w:szCs w:val="20"/>
          <w:lang w:val="tr"/>
        </w:rPr>
      </w:pPr>
    </w:p>
    <w:p w14:paraId="2C9A6F0A" w14:textId="77777777" w:rsidR="00B82B71" w:rsidRPr="00565645" w:rsidRDefault="00B82B71" w:rsidP="006D35BA">
      <w:pPr>
        <w:widowControl/>
        <w:kinsoku/>
        <w:jc w:val="center"/>
        <w:rPr>
          <w:rFonts w:eastAsia="Times New Roman"/>
          <w:b/>
          <w:bCs/>
          <w:sz w:val="20"/>
          <w:szCs w:val="20"/>
          <w:lang w:val="tr"/>
        </w:rPr>
      </w:pPr>
    </w:p>
    <w:p w14:paraId="3BA29253" w14:textId="77777777" w:rsidR="00B82B71" w:rsidRPr="00565645" w:rsidRDefault="00B82B71" w:rsidP="006D35BA">
      <w:pPr>
        <w:widowControl/>
        <w:kinsoku/>
        <w:jc w:val="center"/>
        <w:rPr>
          <w:rFonts w:eastAsia="Times New Roman"/>
          <w:b/>
          <w:bCs/>
          <w:sz w:val="20"/>
          <w:szCs w:val="20"/>
          <w:lang w:val="tr"/>
        </w:rPr>
      </w:pPr>
    </w:p>
    <w:p w14:paraId="66D43CC3" w14:textId="77777777" w:rsidR="00B82B71" w:rsidRPr="00565645" w:rsidRDefault="00B82B71" w:rsidP="006D35BA">
      <w:pPr>
        <w:widowControl/>
        <w:kinsoku/>
        <w:jc w:val="center"/>
        <w:rPr>
          <w:rFonts w:eastAsia="Times New Roman"/>
          <w:b/>
          <w:bCs/>
          <w:sz w:val="20"/>
          <w:szCs w:val="20"/>
          <w:lang w:val="tr"/>
        </w:rPr>
      </w:pPr>
    </w:p>
    <w:p w14:paraId="772BF109" w14:textId="77777777" w:rsidR="00B82B71" w:rsidRPr="00565645" w:rsidRDefault="00B82B71" w:rsidP="006D35BA">
      <w:pPr>
        <w:widowControl/>
        <w:kinsoku/>
        <w:jc w:val="center"/>
        <w:rPr>
          <w:rFonts w:eastAsia="Times New Roman"/>
          <w:b/>
          <w:bCs/>
          <w:sz w:val="20"/>
          <w:szCs w:val="20"/>
          <w:lang w:val="tr"/>
        </w:rPr>
      </w:pPr>
    </w:p>
    <w:p w14:paraId="6BCACB32" w14:textId="77777777" w:rsidR="00B82B71" w:rsidRPr="00565645" w:rsidRDefault="00B82B71" w:rsidP="006D35BA">
      <w:pPr>
        <w:widowControl/>
        <w:kinsoku/>
        <w:jc w:val="center"/>
        <w:rPr>
          <w:rFonts w:eastAsia="Times New Roman"/>
          <w:b/>
          <w:bCs/>
          <w:sz w:val="20"/>
          <w:szCs w:val="20"/>
          <w:lang w:val="tr"/>
        </w:rPr>
      </w:pPr>
    </w:p>
    <w:p w14:paraId="5DE230C7" w14:textId="77777777" w:rsidR="00B82B71" w:rsidRPr="00565645" w:rsidRDefault="00B82B71" w:rsidP="006D35BA">
      <w:pPr>
        <w:widowControl/>
        <w:kinsoku/>
        <w:jc w:val="center"/>
        <w:rPr>
          <w:rFonts w:eastAsia="Times New Roman"/>
          <w:b/>
          <w:bCs/>
          <w:sz w:val="20"/>
          <w:szCs w:val="20"/>
          <w:lang w:val="tr"/>
        </w:rPr>
      </w:pPr>
    </w:p>
    <w:p w14:paraId="4976269F" w14:textId="77777777" w:rsidR="00B82B71" w:rsidRPr="00565645" w:rsidRDefault="00B82B71" w:rsidP="006D35BA">
      <w:pPr>
        <w:widowControl/>
        <w:kinsoku/>
        <w:jc w:val="center"/>
        <w:rPr>
          <w:rFonts w:eastAsia="Times New Roman"/>
          <w:b/>
          <w:bCs/>
          <w:sz w:val="20"/>
          <w:szCs w:val="20"/>
          <w:lang w:val="tr"/>
        </w:rPr>
      </w:pPr>
    </w:p>
    <w:p w14:paraId="54B483EB" w14:textId="77777777" w:rsidR="00B82B71" w:rsidRPr="00565645" w:rsidRDefault="00B82B71" w:rsidP="006D35BA">
      <w:pPr>
        <w:widowControl/>
        <w:kinsoku/>
        <w:jc w:val="center"/>
        <w:rPr>
          <w:rFonts w:eastAsia="Times New Roman"/>
          <w:b/>
          <w:bCs/>
          <w:sz w:val="20"/>
          <w:szCs w:val="20"/>
          <w:lang w:val="tr"/>
        </w:rPr>
      </w:pPr>
    </w:p>
    <w:p w14:paraId="2C35A643" w14:textId="77777777" w:rsidR="00B82B71" w:rsidRPr="00565645" w:rsidRDefault="00B82B71" w:rsidP="006D35BA">
      <w:pPr>
        <w:widowControl/>
        <w:kinsoku/>
        <w:jc w:val="center"/>
        <w:rPr>
          <w:rFonts w:eastAsia="Times New Roman"/>
          <w:b/>
          <w:bCs/>
          <w:sz w:val="20"/>
          <w:szCs w:val="20"/>
          <w:lang w:val="tr"/>
        </w:rPr>
      </w:pPr>
    </w:p>
    <w:p w14:paraId="213834A7" w14:textId="77777777" w:rsidR="00B82B71" w:rsidRPr="00565645" w:rsidRDefault="00B82B71" w:rsidP="006D35BA">
      <w:pPr>
        <w:widowControl/>
        <w:kinsoku/>
        <w:jc w:val="center"/>
        <w:rPr>
          <w:rFonts w:eastAsia="Times New Roman"/>
          <w:b/>
          <w:bCs/>
          <w:sz w:val="20"/>
          <w:szCs w:val="20"/>
          <w:lang w:val="tr"/>
        </w:rPr>
      </w:pPr>
    </w:p>
    <w:p w14:paraId="0448BC1E" w14:textId="77777777" w:rsidR="00B82B71" w:rsidRPr="00565645" w:rsidRDefault="00B82B71" w:rsidP="006D35BA">
      <w:pPr>
        <w:widowControl/>
        <w:kinsoku/>
        <w:jc w:val="center"/>
        <w:rPr>
          <w:rFonts w:eastAsia="Times New Roman"/>
          <w:b/>
          <w:bCs/>
          <w:sz w:val="20"/>
          <w:szCs w:val="20"/>
          <w:lang w:val="tr"/>
        </w:rPr>
      </w:pPr>
    </w:p>
    <w:p w14:paraId="75658F61" w14:textId="77777777" w:rsidR="00B82B71" w:rsidRPr="00565645" w:rsidRDefault="00B82B71" w:rsidP="006D35BA">
      <w:pPr>
        <w:widowControl/>
        <w:kinsoku/>
        <w:jc w:val="center"/>
        <w:rPr>
          <w:rFonts w:eastAsia="Times New Roman"/>
          <w:b/>
          <w:bCs/>
          <w:sz w:val="20"/>
          <w:szCs w:val="20"/>
          <w:lang w:val="tr"/>
        </w:rPr>
      </w:pPr>
    </w:p>
    <w:p w14:paraId="543A7D30" w14:textId="77777777" w:rsidR="00B82B71" w:rsidRPr="00565645" w:rsidRDefault="00B82B71" w:rsidP="006D35BA">
      <w:pPr>
        <w:widowControl/>
        <w:kinsoku/>
        <w:jc w:val="center"/>
        <w:rPr>
          <w:rFonts w:eastAsia="Times New Roman"/>
          <w:b/>
          <w:bCs/>
          <w:sz w:val="20"/>
          <w:szCs w:val="20"/>
          <w:lang w:val="tr"/>
        </w:rPr>
      </w:pPr>
    </w:p>
    <w:p w14:paraId="62E18B81" w14:textId="77777777" w:rsidR="00B82B71" w:rsidRPr="00565645" w:rsidRDefault="00B82B71" w:rsidP="006D35BA">
      <w:pPr>
        <w:widowControl/>
        <w:kinsoku/>
        <w:jc w:val="center"/>
        <w:rPr>
          <w:rFonts w:eastAsia="Times New Roman"/>
          <w:b/>
          <w:bCs/>
          <w:sz w:val="20"/>
          <w:szCs w:val="20"/>
          <w:lang w:val="tr"/>
        </w:rPr>
      </w:pPr>
    </w:p>
    <w:p w14:paraId="01B1B161" w14:textId="77777777" w:rsidR="00B82B71" w:rsidRPr="00565645" w:rsidRDefault="00B82B71" w:rsidP="006D35BA">
      <w:pPr>
        <w:widowControl/>
        <w:kinsoku/>
        <w:jc w:val="center"/>
        <w:rPr>
          <w:rFonts w:eastAsia="Times New Roman"/>
          <w:b/>
          <w:bCs/>
          <w:sz w:val="20"/>
          <w:szCs w:val="20"/>
          <w:lang w:val="tr"/>
        </w:rPr>
      </w:pPr>
    </w:p>
    <w:p w14:paraId="18EE7DBA" w14:textId="77777777" w:rsidR="00B82B71" w:rsidRPr="00565645" w:rsidRDefault="00B82B71" w:rsidP="006D35BA">
      <w:pPr>
        <w:widowControl/>
        <w:kinsoku/>
        <w:jc w:val="center"/>
        <w:rPr>
          <w:rFonts w:eastAsia="Times New Roman"/>
          <w:b/>
          <w:bCs/>
          <w:sz w:val="20"/>
          <w:szCs w:val="20"/>
          <w:lang w:val="tr"/>
        </w:rPr>
      </w:pPr>
    </w:p>
    <w:p w14:paraId="105A17DA" w14:textId="77777777" w:rsidR="00B82B71" w:rsidRPr="00565645" w:rsidRDefault="00B82B71" w:rsidP="006D35BA">
      <w:pPr>
        <w:widowControl/>
        <w:kinsoku/>
        <w:jc w:val="center"/>
        <w:rPr>
          <w:rFonts w:eastAsia="Times New Roman"/>
          <w:b/>
          <w:bCs/>
          <w:sz w:val="20"/>
          <w:szCs w:val="20"/>
          <w:lang w:val="tr"/>
        </w:rPr>
      </w:pPr>
    </w:p>
    <w:p w14:paraId="6B51B10D" w14:textId="77777777" w:rsidR="00B82B71" w:rsidRPr="00565645" w:rsidRDefault="00B82B71" w:rsidP="006D35BA">
      <w:pPr>
        <w:widowControl/>
        <w:kinsoku/>
        <w:jc w:val="center"/>
        <w:rPr>
          <w:rFonts w:eastAsia="Times New Roman"/>
          <w:b/>
          <w:bCs/>
          <w:sz w:val="20"/>
          <w:szCs w:val="20"/>
          <w:lang w:val="tr"/>
        </w:rPr>
      </w:pPr>
    </w:p>
    <w:p w14:paraId="38023C08" w14:textId="77777777" w:rsidR="00B82B71" w:rsidRPr="00565645" w:rsidRDefault="00B82B71" w:rsidP="006D35BA">
      <w:pPr>
        <w:widowControl/>
        <w:kinsoku/>
        <w:jc w:val="center"/>
        <w:rPr>
          <w:rFonts w:eastAsia="Times New Roman"/>
          <w:b/>
          <w:bCs/>
          <w:sz w:val="20"/>
          <w:szCs w:val="20"/>
          <w:lang w:val="tr"/>
        </w:rPr>
      </w:pPr>
    </w:p>
    <w:p w14:paraId="48C5BF92" w14:textId="77777777" w:rsidR="00B82B71" w:rsidRPr="00565645" w:rsidRDefault="00B82B71" w:rsidP="006D35BA">
      <w:pPr>
        <w:widowControl/>
        <w:kinsoku/>
        <w:jc w:val="center"/>
        <w:rPr>
          <w:rFonts w:eastAsia="Times New Roman"/>
          <w:b/>
          <w:bCs/>
          <w:sz w:val="20"/>
          <w:szCs w:val="20"/>
          <w:lang w:val="tr"/>
        </w:rPr>
      </w:pPr>
    </w:p>
    <w:p w14:paraId="65531483" w14:textId="77777777" w:rsidR="00B82B71" w:rsidRPr="00565645" w:rsidRDefault="00B82B71" w:rsidP="006D35BA">
      <w:pPr>
        <w:widowControl/>
        <w:kinsoku/>
        <w:jc w:val="center"/>
        <w:rPr>
          <w:rFonts w:eastAsia="Times New Roman"/>
          <w:b/>
          <w:bCs/>
          <w:sz w:val="20"/>
          <w:szCs w:val="20"/>
          <w:lang w:val="tr"/>
        </w:rPr>
      </w:pPr>
    </w:p>
    <w:p w14:paraId="3F46C294" w14:textId="77777777" w:rsidR="00B82B71" w:rsidRPr="00565645" w:rsidRDefault="00B82B71" w:rsidP="006D35BA">
      <w:pPr>
        <w:widowControl/>
        <w:kinsoku/>
        <w:jc w:val="center"/>
        <w:rPr>
          <w:rFonts w:eastAsia="Times New Roman"/>
          <w:b/>
          <w:bCs/>
          <w:sz w:val="20"/>
          <w:szCs w:val="20"/>
          <w:lang w:val="tr"/>
        </w:rPr>
      </w:pPr>
    </w:p>
    <w:p w14:paraId="18A36B34" w14:textId="77777777" w:rsidR="00B82B71" w:rsidRPr="00565645" w:rsidRDefault="00B82B71" w:rsidP="006D35BA">
      <w:pPr>
        <w:widowControl/>
        <w:kinsoku/>
        <w:jc w:val="center"/>
        <w:rPr>
          <w:rFonts w:eastAsia="Times New Roman"/>
          <w:b/>
          <w:bCs/>
          <w:sz w:val="20"/>
          <w:szCs w:val="20"/>
          <w:lang w:val="tr"/>
        </w:rPr>
      </w:pPr>
    </w:p>
    <w:p w14:paraId="50546FA6" w14:textId="77777777" w:rsidR="00B82B71" w:rsidRPr="00565645" w:rsidRDefault="00B82B71" w:rsidP="006D35BA">
      <w:pPr>
        <w:widowControl/>
        <w:kinsoku/>
        <w:jc w:val="center"/>
        <w:rPr>
          <w:rFonts w:eastAsia="Times New Roman"/>
          <w:b/>
          <w:bCs/>
          <w:sz w:val="20"/>
          <w:szCs w:val="20"/>
          <w:lang w:val="tr"/>
        </w:rPr>
      </w:pPr>
    </w:p>
    <w:p w14:paraId="524C1144" w14:textId="77777777" w:rsidR="00B82B71" w:rsidRPr="00565645" w:rsidRDefault="00B82B71" w:rsidP="006D35BA">
      <w:pPr>
        <w:widowControl/>
        <w:kinsoku/>
        <w:jc w:val="center"/>
        <w:rPr>
          <w:rFonts w:eastAsia="Times New Roman"/>
          <w:b/>
          <w:bCs/>
          <w:sz w:val="20"/>
          <w:szCs w:val="20"/>
          <w:lang w:val="tr"/>
        </w:rPr>
      </w:pPr>
    </w:p>
    <w:p w14:paraId="4B3F2F00" w14:textId="77777777" w:rsidR="00B82B71" w:rsidRPr="00565645" w:rsidRDefault="00B82B71" w:rsidP="006D35BA">
      <w:pPr>
        <w:widowControl/>
        <w:kinsoku/>
        <w:jc w:val="center"/>
        <w:rPr>
          <w:rFonts w:eastAsia="Times New Roman"/>
          <w:b/>
          <w:bCs/>
          <w:sz w:val="20"/>
          <w:szCs w:val="20"/>
          <w:lang w:val="tr"/>
        </w:rPr>
      </w:pPr>
    </w:p>
    <w:p w14:paraId="51FAEFE9" w14:textId="77777777" w:rsidR="00B82B71" w:rsidRPr="00565645" w:rsidRDefault="00B82B71" w:rsidP="006D35BA">
      <w:pPr>
        <w:widowControl/>
        <w:kinsoku/>
        <w:jc w:val="center"/>
        <w:rPr>
          <w:rFonts w:eastAsia="Times New Roman"/>
          <w:b/>
          <w:bCs/>
          <w:sz w:val="20"/>
          <w:szCs w:val="20"/>
          <w:lang w:val="tr"/>
        </w:rPr>
      </w:pPr>
    </w:p>
    <w:p w14:paraId="22D2A07A" w14:textId="77777777" w:rsidR="00B82B71" w:rsidRPr="00565645" w:rsidRDefault="00B82B71" w:rsidP="006D35BA">
      <w:pPr>
        <w:widowControl/>
        <w:kinsoku/>
        <w:jc w:val="center"/>
        <w:rPr>
          <w:rFonts w:eastAsia="Times New Roman"/>
          <w:b/>
          <w:bCs/>
          <w:sz w:val="20"/>
          <w:szCs w:val="20"/>
          <w:lang w:val="tr"/>
        </w:rPr>
      </w:pPr>
    </w:p>
    <w:p w14:paraId="05633234" w14:textId="77777777" w:rsidR="00B82B71" w:rsidRPr="00565645" w:rsidRDefault="00B82B71" w:rsidP="006D35BA">
      <w:pPr>
        <w:widowControl/>
        <w:kinsoku/>
        <w:jc w:val="center"/>
        <w:rPr>
          <w:rFonts w:eastAsia="Times New Roman"/>
          <w:b/>
          <w:bCs/>
          <w:sz w:val="20"/>
          <w:szCs w:val="20"/>
          <w:lang w:val="tr"/>
        </w:rPr>
      </w:pPr>
    </w:p>
    <w:p w14:paraId="4989AC1D" w14:textId="77777777" w:rsidR="00B82B71" w:rsidRPr="00565645" w:rsidRDefault="00B82B71" w:rsidP="006D35BA">
      <w:pPr>
        <w:widowControl/>
        <w:kinsoku/>
        <w:jc w:val="center"/>
        <w:rPr>
          <w:rFonts w:eastAsia="Times New Roman"/>
          <w:b/>
          <w:bCs/>
          <w:sz w:val="20"/>
          <w:szCs w:val="20"/>
          <w:lang w:val="tr"/>
        </w:rPr>
      </w:pPr>
    </w:p>
    <w:p w14:paraId="419CA95B" w14:textId="77777777" w:rsidR="00B82B71" w:rsidRPr="00565645" w:rsidRDefault="00B82B71" w:rsidP="006D35BA">
      <w:pPr>
        <w:widowControl/>
        <w:kinsoku/>
        <w:jc w:val="center"/>
        <w:rPr>
          <w:rFonts w:eastAsia="Times New Roman"/>
          <w:b/>
          <w:bCs/>
          <w:sz w:val="20"/>
          <w:szCs w:val="20"/>
          <w:lang w:val="tr"/>
        </w:rPr>
      </w:pPr>
    </w:p>
    <w:p w14:paraId="3219D336" w14:textId="77777777" w:rsidR="00B82B71" w:rsidRPr="00565645" w:rsidRDefault="00B82B71" w:rsidP="006D35BA">
      <w:pPr>
        <w:widowControl/>
        <w:kinsoku/>
        <w:jc w:val="center"/>
        <w:rPr>
          <w:rFonts w:eastAsia="Times New Roman"/>
          <w:b/>
          <w:bCs/>
          <w:sz w:val="20"/>
          <w:szCs w:val="20"/>
          <w:lang w:val="tr"/>
        </w:rPr>
      </w:pPr>
    </w:p>
    <w:p w14:paraId="23C89F94" w14:textId="77777777" w:rsidR="00B82B71" w:rsidRPr="00565645" w:rsidRDefault="00B82B71" w:rsidP="006D35BA">
      <w:pPr>
        <w:widowControl/>
        <w:kinsoku/>
        <w:jc w:val="center"/>
        <w:rPr>
          <w:rFonts w:eastAsia="Times New Roman"/>
          <w:b/>
          <w:bCs/>
          <w:sz w:val="20"/>
          <w:szCs w:val="20"/>
          <w:lang w:val="tr"/>
        </w:rPr>
      </w:pPr>
    </w:p>
    <w:p w14:paraId="629EA5E3" w14:textId="77777777" w:rsidR="00B82B71" w:rsidRPr="00565645" w:rsidRDefault="00B82B71" w:rsidP="006D35BA">
      <w:pPr>
        <w:widowControl/>
        <w:kinsoku/>
        <w:jc w:val="center"/>
        <w:rPr>
          <w:rFonts w:eastAsia="Times New Roman"/>
          <w:b/>
          <w:bCs/>
          <w:sz w:val="20"/>
          <w:szCs w:val="20"/>
          <w:lang w:val="tr"/>
        </w:rPr>
      </w:pPr>
    </w:p>
    <w:p w14:paraId="7B4EED59" w14:textId="77777777" w:rsidR="00B82B71" w:rsidRPr="00565645" w:rsidRDefault="00B82B71" w:rsidP="006D35BA">
      <w:pPr>
        <w:widowControl/>
        <w:kinsoku/>
        <w:jc w:val="center"/>
        <w:rPr>
          <w:rFonts w:eastAsia="Times New Roman"/>
          <w:b/>
          <w:bCs/>
          <w:sz w:val="20"/>
          <w:szCs w:val="20"/>
          <w:lang w:val="tr"/>
        </w:rPr>
      </w:pPr>
    </w:p>
    <w:p w14:paraId="1DF46127" w14:textId="77777777" w:rsidR="006D35BA" w:rsidRPr="00565645" w:rsidRDefault="006D35BA" w:rsidP="006D35BA">
      <w:pPr>
        <w:widowControl/>
        <w:kinsoku/>
        <w:jc w:val="center"/>
        <w:rPr>
          <w:rFonts w:eastAsia="Times New Roman"/>
          <w:b/>
          <w:bCs/>
          <w:sz w:val="20"/>
          <w:szCs w:val="20"/>
          <w:lang w:val="tr"/>
        </w:rPr>
      </w:pPr>
      <w:r w:rsidRPr="00565645">
        <w:rPr>
          <w:rFonts w:eastAsia="Times New Roman"/>
          <w:b/>
          <w:bCs/>
          <w:sz w:val="20"/>
          <w:szCs w:val="20"/>
          <w:lang w:val="tr"/>
        </w:rPr>
        <w:t>İlave 4</w:t>
      </w:r>
    </w:p>
    <w:p w14:paraId="433FC559" w14:textId="77777777" w:rsidR="006D35BA" w:rsidRPr="00565645" w:rsidRDefault="006D35BA" w:rsidP="006D35BA">
      <w:pPr>
        <w:widowControl/>
        <w:kinsoku/>
        <w:jc w:val="center"/>
        <w:rPr>
          <w:rFonts w:eastAsia="Times New Roman"/>
          <w:b/>
          <w:bCs/>
          <w:sz w:val="20"/>
          <w:szCs w:val="20"/>
        </w:rPr>
      </w:pPr>
      <w:r w:rsidRPr="00565645">
        <w:rPr>
          <w:rFonts w:eastAsia="Times New Roman"/>
          <w:b/>
          <w:bCs/>
          <w:sz w:val="20"/>
          <w:szCs w:val="20"/>
        </w:rPr>
        <w:t xml:space="preserve">(Ek:RG-16/4/2020-31101) </w:t>
      </w:r>
    </w:p>
    <w:p w14:paraId="0082B94F" w14:textId="77777777" w:rsidR="006D35BA" w:rsidRPr="00565645" w:rsidRDefault="006D35BA" w:rsidP="006D35BA">
      <w:pPr>
        <w:widowControl/>
        <w:kinsoku/>
        <w:jc w:val="center"/>
        <w:rPr>
          <w:rFonts w:eastAsia="Times New Roman"/>
          <w:b/>
          <w:bCs/>
          <w:sz w:val="20"/>
          <w:szCs w:val="20"/>
          <w:lang w:val="tr"/>
        </w:rPr>
      </w:pPr>
      <w:r w:rsidRPr="00565645">
        <w:rPr>
          <w:rFonts w:eastAsia="Times New Roman"/>
          <w:b/>
          <w:bCs/>
          <w:sz w:val="20"/>
          <w:szCs w:val="20"/>
          <w:lang w:val="tr"/>
        </w:rPr>
        <w:t>Fren hakkında deney raporu</w:t>
      </w:r>
    </w:p>
    <w:p w14:paraId="320BB43D" w14:textId="77777777" w:rsidR="006D35BA" w:rsidRPr="00565645" w:rsidRDefault="006D35BA" w:rsidP="00695590">
      <w:pPr>
        <w:jc w:val="both"/>
        <w:rPr>
          <w:rFonts w:eastAsia="Arial"/>
          <w:sz w:val="20"/>
          <w:szCs w:val="20"/>
        </w:rPr>
      </w:pPr>
    </w:p>
    <w:p w14:paraId="060E45E8" w14:textId="77777777" w:rsidR="006D35BA" w:rsidRPr="00565645" w:rsidRDefault="006D35BA" w:rsidP="00695590">
      <w:pPr>
        <w:jc w:val="both"/>
        <w:rPr>
          <w:rFonts w:eastAsia="Arial"/>
          <w:sz w:val="20"/>
          <w:szCs w:val="20"/>
        </w:rPr>
      </w:pPr>
    </w:p>
    <w:p w14:paraId="6C9C87AB" w14:textId="77777777" w:rsidR="006D35BA" w:rsidRPr="00565645" w:rsidRDefault="006D35BA" w:rsidP="006D35BA">
      <w:pPr>
        <w:pStyle w:val="ListeParagraf"/>
        <w:numPr>
          <w:ilvl w:val="0"/>
          <w:numId w:val="317"/>
        </w:numPr>
        <w:jc w:val="both"/>
        <w:rPr>
          <w:rFonts w:eastAsia="Arial"/>
          <w:sz w:val="20"/>
          <w:szCs w:val="20"/>
        </w:rPr>
      </w:pPr>
      <w:r w:rsidRPr="00565645">
        <w:rPr>
          <w:rFonts w:eastAsia="Arial"/>
          <w:sz w:val="20"/>
          <w:szCs w:val="20"/>
        </w:rPr>
        <w:t>İmalatçı……………………………………</w:t>
      </w:r>
    </w:p>
    <w:p w14:paraId="4C0D9E06" w14:textId="77777777" w:rsidR="006D35BA" w:rsidRPr="00565645" w:rsidRDefault="006D35BA" w:rsidP="006D35BA">
      <w:pPr>
        <w:pStyle w:val="ListeParagraf"/>
        <w:numPr>
          <w:ilvl w:val="0"/>
          <w:numId w:val="317"/>
        </w:numPr>
        <w:jc w:val="both"/>
        <w:rPr>
          <w:rFonts w:eastAsia="Arial"/>
          <w:sz w:val="20"/>
          <w:szCs w:val="20"/>
        </w:rPr>
      </w:pPr>
      <w:r w:rsidRPr="00565645">
        <w:rPr>
          <w:rFonts w:eastAsia="Arial"/>
          <w:sz w:val="20"/>
          <w:szCs w:val="20"/>
        </w:rPr>
        <w:t>Marka…………………………………….</w:t>
      </w:r>
    </w:p>
    <w:p w14:paraId="417427D1" w14:textId="77777777" w:rsidR="006D35BA" w:rsidRPr="00565645" w:rsidRDefault="006D35BA" w:rsidP="006D35BA">
      <w:pPr>
        <w:pStyle w:val="ListeParagraf"/>
        <w:numPr>
          <w:ilvl w:val="0"/>
          <w:numId w:val="317"/>
        </w:numPr>
        <w:jc w:val="both"/>
        <w:rPr>
          <w:rFonts w:eastAsia="Arial"/>
          <w:sz w:val="20"/>
          <w:szCs w:val="20"/>
        </w:rPr>
      </w:pPr>
      <w:r w:rsidRPr="00565645">
        <w:rPr>
          <w:rFonts w:eastAsia="Arial"/>
          <w:sz w:val="20"/>
          <w:szCs w:val="20"/>
        </w:rPr>
        <w:t>Tip………………………………………..</w:t>
      </w:r>
    </w:p>
    <w:p w14:paraId="20285C63" w14:textId="77777777" w:rsidR="006D35BA" w:rsidRPr="00565645" w:rsidRDefault="006D35BA" w:rsidP="006D35BA">
      <w:pPr>
        <w:pStyle w:val="ListeParagraf"/>
        <w:numPr>
          <w:ilvl w:val="0"/>
          <w:numId w:val="317"/>
        </w:numPr>
        <w:jc w:val="both"/>
        <w:rPr>
          <w:rFonts w:eastAsia="Arial"/>
          <w:sz w:val="20"/>
          <w:szCs w:val="20"/>
        </w:rPr>
      </w:pPr>
      <w:r w:rsidRPr="00565645">
        <w:rPr>
          <w:rFonts w:eastAsia="Times New Roman"/>
          <w:sz w:val="20"/>
          <w:szCs w:val="20"/>
          <w:lang w:val="tr"/>
        </w:rPr>
        <w:t>Tekerlek başına izin verilen "azami kütle" G</w:t>
      </w:r>
      <w:r w:rsidRPr="00565645">
        <w:rPr>
          <w:rFonts w:eastAsia="Times New Roman"/>
          <w:sz w:val="20"/>
          <w:szCs w:val="20"/>
          <w:vertAlign w:val="subscript"/>
          <w:lang w:val="tr"/>
        </w:rPr>
        <w:t>Bo</w:t>
      </w:r>
      <w:r w:rsidRPr="00565645">
        <w:rPr>
          <w:rFonts w:eastAsia="Times New Roman"/>
          <w:sz w:val="20"/>
          <w:szCs w:val="20"/>
          <w:lang w:val="tr"/>
        </w:rPr>
        <w:t> = … kg</w:t>
      </w:r>
    </w:p>
    <w:p w14:paraId="476D052D" w14:textId="77777777" w:rsidR="006D35BA" w:rsidRPr="00565645" w:rsidRDefault="006D35BA" w:rsidP="006D35BA">
      <w:pPr>
        <w:pStyle w:val="ListeParagraf"/>
        <w:numPr>
          <w:ilvl w:val="0"/>
          <w:numId w:val="317"/>
        </w:numPr>
        <w:jc w:val="both"/>
        <w:rPr>
          <w:rFonts w:eastAsia="Arial"/>
          <w:sz w:val="20"/>
          <w:szCs w:val="20"/>
        </w:rPr>
      </w:pPr>
      <w:r w:rsidRPr="00565645">
        <w:rPr>
          <w:rFonts w:eastAsia="Times New Roman"/>
          <w:sz w:val="20"/>
          <w:szCs w:val="20"/>
          <w:lang w:val="tr"/>
        </w:rPr>
        <w:t>Fren torku M* (AB/2015/68 Yönetmeliği Ek VIII 2.2.23 maddesine göre imalatçı tarafından belirtilen) = ... Nm</w:t>
      </w:r>
    </w:p>
    <w:p w14:paraId="3C6C6691" w14:textId="77777777" w:rsidR="006D35BA" w:rsidRPr="00565645" w:rsidRDefault="006D35BA" w:rsidP="006D35BA">
      <w:pPr>
        <w:pStyle w:val="ListeParagraf"/>
        <w:numPr>
          <w:ilvl w:val="0"/>
          <w:numId w:val="317"/>
        </w:numPr>
        <w:jc w:val="both"/>
        <w:rPr>
          <w:rFonts w:eastAsia="Arial"/>
          <w:sz w:val="20"/>
          <w:szCs w:val="20"/>
        </w:rPr>
      </w:pPr>
      <w:r w:rsidRPr="00565645">
        <w:rPr>
          <w:rFonts w:eastAsia="Arial"/>
          <w:sz w:val="20"/>
          <w:szCs w:val="20"/>
        </w:rPr>
        <w:t>Dinamik lastik yuvarlanma yarıçapı</w:t>
      </w:r>
    </w:p>
    <w:p w14:paraId="25A78CA3" w14:textId="77777777" w:rsidR="006D35BA" w:rsidRPr="00565645" w:rsidRDefault="006D35BA" w:rsidP="006D35BA">
      <w:pPr>
        <w:pStyle w:val="ListeParagraf"/>
        <w:ind w:left="1659"/>
        <w:jc w:val="both"/>
        <w:rPr>
          <w:rFonts w:eastAsia="Arial"/>
          <w:sz w:val="20"/>
          <w:szCs w:val="20"/>
        </w:rPr>
      </w:pPr>
      <w:r w:rsidRPr="00565645">
        <w:rPr>
          <w:rFonts w:eastAsia="Arial"/>
          <w:sz w:val="20"/>
          <w:szCs w:val="20"/>
        </w:rPr>
        <w:t>R</w:t>
      </w:r>
      <w:r w:rsidRPr="00565645">
        <w:rPr>
          <w:rFonts w:eastAsia="Arial"/>
          <w:sz w:val="20"/>
          <w:szCs w:val="20"/>
          <w:vertAlign w:val="subscript"/>
        </w:rPr>
        <w:t>min</w:t>
      </w:r>
      <w:r w:rsidRPr="00565645">
        <w:rPr>
          <w:rFonts w:eastAsia="Arial"/>
          <w:sz w:val="20"/>
          <w:szCs w:val="20"/>
        </w:rPr>
        <w:t xml:space="preserve"> = ………….. m; R</w:t>
      </w:r>
      <w:r w:rsidRPr="00565645">
        <w:rPr>
          <w:rFonts w:eastAsia="Arial"/>
          <w:sz w:val="20"/>
          <w:szCs w:val="20"/>
          <w:vertAlign w:val="subscript"/>
        </w:rPr>
        <w:t>max</w:t>
      </w:r>
      <w:r w:rsidRPr="00565645">
        <w:rPr>
          <w:rFonts w:eastAsia="Arial"/>
          <w:sz w:val="20"/>
          <w:szCs w:val="20"/>
        </w:rPr>
        <w:t xml:space="preserve"> = ………………. M</w:t>
      </w:r>
    </w:p>
    <w:p w14:paraId="27CB1964" w14:textId="77777777" w:rsidR="006D35BA" w:rsidRPr="00565645" w:rsidRDefault="006D35BA" w:rsidP="004271D8">
      <w:pPr>
        <w:pStyle w:val="ListeParagraf"/>
        <w:numPr>
          <w:ilvl w:val="0"/>
          <w:numId w:val="317"/>
        </w:numPr>
        <w:jc w:val="both"/>
        <w:rPr>
          <w:rFonts w:eastAsia="Times New Roman"/>
          <w:sz w:val="20"/>
          <w:szCs w:val="20"/>
        </w:rPr>
      </w:pPr>
      <w:r w:rsidRPr="00565645">
        <w:rPr>
          <w:rFonts w:eastAsia="Times New Roman"/>
          <w:sz w:val="20"/>
          <w:szCs w:val="20"/>
          <w:lang w:val="tr"/>
        </w:rPr>
        <w:t>Kısa açıklama</w:t>
      </w:r>
    </w:p>
    <w:p w14:paraId="3599D271" w14:textId="77777777" w:rsidR="006D35BA" w:rsidRPr="00565645" w:rsidRDefault="006D35BA" w:rsidP="006D35BA">
      <w:pPr>
        <w:pStyle w:val="ListeParagraf"/>
        <w:ind w:left="1659"/>
        <w:jc w:val="both"/>
        <w:rPr>
          <w:rFonts w:eastAsia="Times New Roman"/>
          <w:sz w:val="20"/>
          <w:szCs w:val="20"/>
          <w:lang w:val="tr"/>
        </w:rPr>
      </w:pPr>
      <w:r w:rsidRPr="00565645">
        <w:rPr>
          <w:rFonts w:eastAsia="Times New Roman"/>
          <w:sz w:val="20"/>
          <w:szCs w:val="20"/>
          <w:lang w:val="tr"/>
        </w:rPr>
        <w:t>(Plan ve ebatlandırılmış çizimlerin listesi)</w:t>
      </w:r>
    </w:p>
    <w:p w14:paraId="692B0CF8" w14:textId="77777777" w:rsidR="006D35BA" w:rsidRPr="00565645" w:rsidRDefault="006D35BA" w:rsidP="006D35BA">
      <w:pPr>
        <w:pStyle w:val="ListeParagraf"/>
        <w:numPr>
          <w:ilvl w:val="0"/>
          <w:numId w:val="317"/>
        </w:numPr>
        <w:jc w:val="both"/>
        <w:rPr>
          <w:rFonts w:eastAsia="Times New Roman"/>
          <w:sz w:val="20"/>
          <w:szCs w:val="20"/>
          <w:lang w:val="tr"/>
        </w:rPr>
      </w:pPr>
      <w:r w:rsidRPr="00565645">
        <w:rPr>
          <w:rFonts w:eastAsia="Times New Roman"/>
          <w:sz w:val="20"/>
          <w:szCs w:val="20"/>
          <w:lang w:val="tr"/>
        </w:rPr>
        <w:t>Fren ilkesini gösteren diyagram</w:t>
      </w:r>
    </w:p>
    <w:p w14:paraId="339D70B8" w14:textId="77777777" w:rsidR="006D35BA" w:rsidRPr="00565645" w:rsidRDefault="006D35BA" w:rsidP="006D35BA">
      <w:pPr>
        <w:pStyle w:val="ListeParagraf"/>
        <w:numPr>
          <w:ilvl w:val="0"/>
          <w:numId w:val="317"/>
        </w:numPr>
        <w:jc w:val="both"/>
        <w:rPr>
          <w:rFonts w:eastAsia="Times New Roman"/>
          <w:sz w:val="20"/>
          <w:szCs w:val="20"/>
          <w:lang w:val="tr"/>
        </w:rPr>
      </w:pPr>
      <w:r w:rsidRPr="00565645">
        <w:rPr>
          <w:rFonts w:eastAsia="Times New Roman"/>
          <w:sz w:val="20"/>
          <w:szCs w:val="20"/>
          <w:lang w:val="tr"/>
        </w:rPr>
        <w:t>Deney sonucu:</w:t>
      </w:r>
    </w:p>
    <w:tbl>
      <w:tblPr>
        <w:tblStyle w:val="TabloKlavuzu"/>
        <w:tblW w:w="0" w:type="auto"/>
        <w:tblInd w:w="704" w:type="dxa"/>
        <w:tblLook w:val="04A0" w:firstRow="1" w:lastRow="0" w:firstColumn="1" w:lastColumn="0" w:noHBand="0" w:noVBand="1"/>
      </w:tblPr>
      <w:tblGrid>
        <w:gridCol w:w="4488"/>
        <w:gridCol w:w="4488"/>
      </w:tblGrid>
      <w:tr w:rsidR="00565645" w:rsidRPr="00565645" w14:paraId="756DD462" w14:textId="77777777" w:rsidTr="004271D8">
        <w:tc>
          <w:tcPr>
            <w:tcW w:w="4488" w:type="dxa"/>
          </w:tcPr>
          <w:p w14:paraId="39FA0887" w14:textId="77777777" w:rsidR="004B7025" w:rsidRPr="00565645" w:rsidRDefault="004B7025" w:rsidP="004271D8">
            <w:pPr>
              <w:pStyle w:val="ListeParagraf"/>
              <w:numPr>
                <w:ilvl w:val="1"/>
                <w:numId w:val="317"/>
              </w:numPr>
              <w:ind w:left="851" w:hanging="964"/>
              <w:jc w:val="both"/>
              <w:rPr>
                <w:rFonts w:eastAsia="Times New Roman"/>
                <w:sz w:val="20"/>
                <w:szCs w:val="20"/>
                <w:lang w:val="tr"/>
              </w:rPr>
            </w:pPr>
            <w:r w:rsidRPr="00565645">
              <w:rPr>
                <w:rFonts w:eastAsia="Times New Roman"/>
                <w:sz w:val="20"/>
                <w:szCs w:val="20"/>
                <w:lang w:val="tr"/>
              </w:rPr>
              <w:t>Düşürme oranı</w:t>
            </w:r>
          </w:p>
          <w:p w14:paraId="4825FA09" w14:textId="77777777" w:rsidR="004B7025" w:rsidRPr="00565645" w:rsidRDefault="004B7025" w:rsidP="004271D8">
            <w:pPr>
              <w:pStyle w:val="ListeParagraf"/>
              <w:ind w:left="881"/>
              <w:jc w:val="both"/>
              <w:rPr>
                <w:rFonts w:eastAsia="Times New Roman"/>
                <w:sz w:val="20"/>
                <w:szCs w:val="20"/>
                <w:lang w:val="tr"/>
              </w:rPr>
            </w:pPr>
            <w:r w:rsidRPr="00565645">
              <w:rPr>
                <w:rFonts w:eastAsia="Times New Roman"/>
                <w:sz w:val="20"/>
                <w:szCs w:val="20"/>
                <w:lang w:val="tr"/>
              </w:rPr>
              <w:t>ig =… (**)  (***)</w:t>
            </w:r>
          </w:p>
        </w:tc>
        <w:tc>
          <w:tcPr>
            <w:tcW w:w="4488" w:type="dxa"/>
          </w:tcPr>
          <w:p w14:paraId="73F600AF" w14:textId="77777777" w:rsidR="004B7025" w:rsidRPr="00565645" w:rsidRDefault="004B7025" w:rsidP="004271D8">
            <w:pPr>
              <w:ind w:left="902" w:hanging="964"/>
              <w:jc w:val="both"/>
              <w:rPr>
                <w:rFonts w:eastAsia="Times New Roman"/>
                <w:sz w:val="20"/>
                <w:szCs w:val="20"/>
                <w:lang w:val="tr"/>
              </w:rPr>
            </w:pPr>
            <w:r w:rsidRPr="00565645">
              <w:rPr>
                <w:rFonts w:eastAsia="Times New Roman"/>
                <w:sz w:val="20"/>
                <w:szCs w:val="20"/>
                <w:lang w:val="tr"/>
              </w:rPr>
              <w:t>9.1.A.      Düşürme oranı</w:t>
            </w:r>
          </w:p>
          <w:p w14:paraId="3F853C79" w14:textId="77777777" w:rsidR="004B7025" w:rsidRPr="00565645" w:rsidRDefault="00786CE3" w:rsidP="004271D8">
            <w:pPr>
              <w:pStyle w:val="ListeParagraf"/>
              <w:ind w:left="902" w:hanging="964"/>
              <w:jc w:val="both"/>
              <w:rPr>
                <w:rFonts w:eastAsia="Times New Roman"/>
                <w:sz w:val="20"/>
                <w:szCs w:val="20"/>
                <w:lang w:val="tr"/>
              </w:rPr>
            </w:pPr>
            <w:r w:rsidRPr="00565645">
              <w:rPr>
                <w:rFonts w:eastAsia="Times New Roman"/>
                <w:sz w:val="20"/>
                <w:szCs w:val="20"/>
                <w:lang w:val="tr"/>
              </w:rPr>
              <w:t xml:space="preserve">                </w:t>
            </w:r>
            <w:r w:rsidR="004B7025" w:rsidRPr="00565645">
              <w:rPr>
                <w:rFonts w:eastAsia="Times New Roman"/>
                <w:sz w:val="20"/>
                <w:szCs w:val="20"/>
                <w:lang w:val="tr"/>
              </w:rPr>
              <w:t>ig =… (**)  (***)</w:t>
            </w:r>
          </w:p>
        </w:tc>
      </w:tr>
      <w:tr w:rsidR="00565645" w:rsidRPr="00565645" w14:paraId="55145104" w14:textId="77777777" w:rsidTr="004271D8">
        <w:tc>
          <w:tcPr>
            <w:tcW w:w="4488" w:type="dxa"/>
          </w:tcPr>
          <w:p w14:paraId="1179990F" w14:textId="77777777" w:rsidR="00786CE3" w:rsidRPr="00565645" w:rsidRDefault="00786CE3" w:rsidP="004271D8">
            <w:pPr>
              <w:pStyle w:val="ListeParagraf"/>
              <w:numPr>
                <w:ilvl w:val="1"/>
                <w:numId w:val="317"/>
              </w:numPr>
              <w:ind w:left="851" w:hanging="964"/>
              <w:jc w:val="both"/>
              <w:rPr>
                <w:rFonts w:eastAsia="Times New Roman"/>
                <w:sz w:val="20"/>
                <w:szCs w:val="20"/>
              </w:rPr>
            </w:pPr>
            <w:r w:rsidRPr="00565645">
              <w:rPr>
                <w:rFonts w:eastAsia="Times New Roman"/>
                <w:sz w:val="20"/>
                <w:szCs w:val="20"/>
                <w:lang w:val="tr"/>
              </w:rPr>
              <w:t>Kaldırma (uygulama hareketi)</w:t>
            </w:r>
          </w:p>
          <w:p w14:paraId="00F185D5" w14:textId="77777777" w:rsidR="004B7025" w:rsidRPr="00565645" w:rsidRDefault="00786CE3" w:rsidP="00786CE3">
            <w:pPr>
              <w:pStyle w:val="ListeParagraf"/>
              <w:ind w:left="0"/>
              <w:jc w:val="both"/>
              <w:rPr>
                <w:rFonts w:eastAsia="Times New Roman"/>
                <w:sz w:val="20"/>
                <w:szCs w:val="20"/>
                <w:lang w:val="tr"/>
              </w:rPr>
            </w:pPr>
            <w:r w:rsidRPr="00565645">
              <w:rPr>
                <w:rFonts w:eastAsia="Times New Roman"/>
                <w:sz w:val="20"/>
                <w:szCs w:val="20"/>
                <w:lang w:val="tr"/>
              </w:rPr>
              <w:t xml:space="preserve">                 s</w:t>
            </w:r>
            <w:r w:rsidRPr="00565645">
              <w:rPr>
                <w:rFonts w:eastAsia="Times New Roman"/>
                <w:sz w:val="20"/>
                <w:szCs w:val="20"/>
                <w:vertAlign w:val="subscript"/>
                <w:lang w:val="tr"/>
              </w:rPr>
              <w:t>B</w:t>
            </w:r>
            <w:r w:rsidRPr="00565645">
              <w:rPr>
                <w:rFonts w:eastAsia="Times New Roman"/>
                <w:sz w:val="20"/>
                <w:szCs w:val="20"/>
                <w:lang w:val="tr"/>
              </w:rPr>
              <w:t> = … mm</w:t>
            </w:r>
          </w:p>
        </w:tc>
        <w:tc>
          <w:tcPr>
            <w:tcW w:w="4488" w:type="dxa"/>
          </w:tcPr>
          <w:p w14:paraId="4CA7E464" w14:textId="77777777" w:rsidR="00786CE3" w:rsidRPr="00565645" w:rsidRDefault="00786CE3" w:rsidP="00786CE3">
            <w:pPr>
              <w:widowControl/>
              <w:kinsoku/>
              <w:jc w:val="both"/>
              <w:rPr>
                <w:rFonts w:eastAsia="Times New Roman"/>
                <w:sz w:val="20"/>
                <w:szCs w:val="20"/>
              </w:rPr>
            </w:pPr>
            <w:r w:rsidRPr="00565645">
              <w:rPr>
                <w:rFonts w:eastAsia="Times New Roman"/>
                <w:sz w:val="20"/>
                <w:szCs w:val="20"/>
                <w:lang w:val="tr"/>
              </w:rPr>
              <w:t>9.2.A.     Kaldırma (uygulama hareketi)</w:t>
            </w:r>
          </w:p>
          <w:p w14:paraId="5FF1AA04" w14:textId="77777777" w:rsidR="004B7025" w:rsidRPr="00565645" w:rsidRDefault="00786CE3" w:rsidP="00786CE3">
            <w:pPr>
              <w:pStyle w:val="ListeParagraf"/>
              <w:ind w:left="0"/>
              <w:jc w:val="both"/>
              <w:rPr>
                <w:rFonts w:eastAsia="Times New Roman"/>
                <w:sz w:val="20"/>
                <w:szCs w:val="20"/>
                <w:lang w:val="tr"/>
              </w:rPr>
            </w:pPr>
            <w:r w:rsidRPr="00565645">
              <w:rPr>
                <w:rFonts w:eastAsia="Times New Roman"/>
                <w:sz w:val="20"/>
                <w:szCs w:val="20"/>
                <w:lang w:val="tr"/>
              </w:rPr>
              <w:t xml:space="preserve">               s</w:t>
            </w:r>
            <w:r w:rsidRPr="00565645">
              <w:rPr>
                <w:rFonts w:eastAsia="Times New Roman"/>
                <w:sz w:val="20"/>
                <w:szCs w:val="20"/>
                <w:vertAlign w:val="subscript"/>
                <w:lang w:val="tr"/>
              </w:rPr>
              <w:t>B</w:t>
            </w:r>
            <w:r w:rsidRPr="00565645">
              <w:rPr>
                <w:rFonts w:eastAsia="Times New Roman"/>
                <w:sz w:val="20"/>
                <w:szCs w:val="20"/>
                <w:lang w:val="tr"/>
              </w:rPr>
              <w:t> = … m</w:t>
            </w:r>
          </w:p>
        </w:tc>
      </w:tr>
      <w:tr w:rsidR="00565645" w:rsidRPr="00565645" w14:paraId="525B01FE" w14:textId="77777777" w:rsidTr="004271D8">
        <w:tc>
          <w:tcPr>
            <w:tcW w:w="4488" w:type="dxa"/>
          </w:tcPr>
          <w:p w14:paraId="0774E012" w14:textId="77777777" w:rsidR="006139C5" w:rsidRPr="00565645" w:rsidRDefault="006139C5" w:rsidP="004271D8">
            <w:pPr>
              <w:pStyle w:val="ListeParagraf"/>
              <w:numPr>
                <w:ilvl w:val="1"/>
                <w:numId w:val="317"/>
              </w:numPr>
              <w:ind w:left="851" w:hanging="964"/>
              <w:jc w:val="both"/>
              <w:rPr>
                <w:rFonts w:eastAsia="Times New Roman"/>
                <w:sz w:val="20"/>
                <w:szCs w:val="20"/>
              </w:rPr>
            </w:pPr>
            <w:r w:rsidRPr="00565645">
              <w:rPr>
                <w:rFonts w:eastAsia="Times New Roman"/>
                <w:sz w:val="20"/>
                <w:szCs w:val="20"/>
                <w:lang w:val="tr"/>
              </w:rPr>
              <w:t>Tarif edilen kaldırma</w:t>
            </w:r>
          </w:p>
          <w:p w14:paraId="29C4CF4F" w14:textId="77777777" w:rsidR="00143335" w:rsidRPr="00565645" w:rsidRDefault="006139C5" w:rsidP="006139C5">
            <w:pPr>
              <w:widowControl/>
              <w:kinsoku/>
              <w:jc w:val="both"/>
              <w:rPr>
                <w:rFonts w:eastAsia="Times New Roman"/>
                <w:sz w:val="20"/>
                <w:szCs w:val="20"/>
                <w:lang w:val="tr"/>
              </w:rPr>
            </w:pPr>
            <w:r w:rsidRPr="00565645">
              <w:rPr>
                <w:rFonts w:eastAsia="Times New Roman"/>
                <w:sz w:val="20"/>
                <w:szCs w:val="20"/>
                <w:lang w:val="tr"/>
              </w:rPr>
              <w:t xml:space="preserve">                 (tarif edilen uygulama hareketi)</w:t>
            </w:r>
            <w:r w:rsidR="00143335" w:rsidRPr="00565645">
              <w:rPr>
                <w:rFonts w:eastAsia="Times New Roman"/>
                <w:sz w:val="20"/>
                <w:szCs w:val="20"/>
                <w:lang w:val="tr"/>
              </w:rPr>
              <w:t xml:space="preserve"> </w:t>
            </w:r>
            <w:r w:rsidRPr="00565645">
              <w:rPr>
                <w:rFonts w:eastAsia="Times New Roman"/>
                <w:sz w:val="20"/>
                <w:szCs w:val="20"/>
                <w:lang w:val="tr"/>
              </w:rPr>
              <w:t>s</w:t>
            </w:r>
            <w:r w:rsidRPr="00565645">
              <w:rPr>
                <w:rFonts w:eastAsia="Times New Roman"/>
                <w:sz w:val="20"/>
                <w:szCs w:val="20"/>
                <w:vertAlign w:val="subscript"/>
                <w:lang w:val="tr"/>
              </w:rPr>
              <w:t>B*</w:t>
            </w:r>
            <w:r w:rsidRPr="00565645">
              <w:rPr>
                <w:rFonts w:eastAsia="Times New Roman"/>
                <w:sz w:val="20"/>
                <w:szCs w:val="20"/>
                <w:lang w:val="tr"/>
              </w:rPr>
              <w:t xml:space="preserve"> = … </w:t>
            </w:r>
          </w:p>
          <w:p w14:paraId="7E51C916" w14:textId="77777777" w:rsidR="006139C5" w:rsidRPr="00565645" w:rsidRDefault="00143335" w:rsidP="006139C5">
            <w:pPr>
              <w:widowControl/>
              <w:kinsoku/>
              <w:jc w:val="both"/>
              <w:rPr>
                <w:rFonts w:eastAsia="Times New Roman"/>
                <w:sz w:val="20"/>
                <w:szCs w:val="20"/>
              </w:rPr>
            </w:pPr>
            <w:r w:rsidRPr="00565645">
              <w:rPr>
                <w:rFonts w:eastAsia="Times New Roman"/>
                <w:sz w:val="20"/>
                <w:szCs w:val="20"/>
                <w:lang w:val="tr"/>
              </w:rPr>
              <w:t xml:space="preserve">                 ............................................................</w:t>
            </w:r>
            <w:r w:rsidR="006139C5" w:rsidRPr="00565645">
              <w:rPr>
                <w:rFonts w:eastAsia="Times New Roman"/>
                <w:sz w:val="20"/>
                <w:szCs w:val="20"/>
                <w:lang w:val="tr"/>
              </w:rPr>
              <w:t>mm</w:t>
            </w:r>
          </w:p>
          <w:p w14:paraId="229C4475" w14:textId="77777777" w:rsidR="004B7025" w:rsidRPr="00565645" w:rsidRDefault="004B7025" w:rsidP="004B7025">
            <w:pPr>
              <w:pStyle w:val="ListeParagraf"/>
              <w:ind w:left="0"/>
              <w:jc w:val="both"/>
              <w:rPr>
                <w:rFonts w:eastAsia="Times New Roman"/>
                <w:sz w:val="20"/>
                <w:szCs w:val="20"/>
                <w:lang w:val="tr"/>
              </w:rPr>
            </w:pPr>
          </w:p>
        </w:tc>
        <w:tc>
          <w:tcPr>
            <w:tcW w:w="4488" w:type="dxa"/>
          </w:tcPr>
          <w:p w14:paraId="5FFB12E5" w14:textId="77777777" w:rsidR="00143335" w:rsidRPr="00565645" w:rsidRDefault="00143335" w:rsidP="00143335">
            <w:pPr>
              <w:widowControl/>
              <w:kinsoku/>
              <w:jc w:val="both"/>
              <w:rPr>
                <w:rFonts w:eastAsia="Times New Roman"/>
                <w:sz w:val="20"/>
                <w:szCs w:val="20"/>
              </w:rPr>
            </w:pPr>
            <w:r w:rsidRPr="00565645">
              <w:rPr>
                <w:rFonts w:eastAsia="Times New Roman"/>
                <w:sz w:val="20"/>
                <w:szCs w:val="20"/>
                <w:lang w:val="tr"/>
              </w:rPr>
              <w:t>9.3.A.     Tarif edilen kaldırma</w:t>
            </w:r>
          </w:p>
          <w:p w14:paraId="3E10C597" w14:textId="77777777" w:rsidR="00143335" w:rsidRPr="00565645" w:rsidRDefault="00143335" w:rsidP="00143335">
            <w:pPr>
              <w:widowControl/>
              <w:kinsoku/>
              <w:jc w:val="both"/>
              <w:rPr>
                <w:rFonts w:eastAsia="Times New Roman"/>
                <w:sz w:val="20"/>
                <w:szCs w:val="20"/>
              </w:rPr>
            </w:pPr>
            <w:r w:rsidRPr="00565645">
              <w:rPr>
                <w:rFonts w:eastAsia="Times New Roman"/>
                <w:sz w:val="20"/>
                <w:szCs w:val="20"/>
                <w:lang w:val="tr"/>
              </w:rPr>
              <w:t xml:space="preserve">               (tarif edilen uygulama hareketi) s</w:t>
            </w:r>
            <w:r w:rsidRPr="00565645">
              <w:rPr>
                <w:rFonts w:eastAsia="Times New Roman"/>
                <w:sz w:val="20"/>
                <w:szCs w:val="20"/>
                <w:vertAlign w:val="subscript"/>
                <w:lang w:val="tr"/>
              </w:rPr>
              <w:t>B*</w:t>
            </w:r>
            <w:r w:rsidRPr="00565645">
              <w:rPr>
                <w:rFonts w:eastAsia="Times New Roman"/>
                <w:sz w:val="20"/>
                <w:szCs w:val="20"/>
                <w:lang w:val="tr"/>
              </w:rPr>
              <w:t> = … mm</w:t>
            </w:r>
          </w:p>
          <w:p w14:paraId="24790900" w14:textId="77777777" w:rsidR="004B7025" w:rsidRPr="00565645" w:rsidRDefault="004B7025" w:rsidP="00143335">
            <w:pPr>
              <w:pStyle w:val="ListeParagraf"/>
              <w:ind w:left="0"/>
              <w:jc w:val="both"/>
              <w:rPr>
                <w:rFonts w:eastAsia="Times New Roman"/>
                <w:sz w:val="20"/>
                <w:szCs w:val="20"/>
                <w:lang w:val="tr"/>
              </w:rPr>
            </w:pPr>
          </w:p>
        </w:tc>
      </w:tr>
      <w:tr w:rsidR="00565645" w:rsidRPr="00565645" w14:paraId="31B4C712" w14:textId="77777777" w:rsidTr="004271D8">
        <w:tc>
          <w:tcPr>
            <w:tcW w:w="4488" w:type="dxa"/>
          </w:tcPr>
          <w:p w14:paraId="08684192" w14:textId="77777777" w:rsidR="00143335" w:rsidRPr="00565645" w:rsidRDefault="00143335" w:rsidP="004271D8">
            <w:pPr>
              <w:pStyle w:val="ListeParagraf"/>
              <w:numPr>
                <w:ilvl w:val="1"/>
                <w:numId w:val="317"/>
              </w:numPr>
              <w:ind w:left="851" w:hanging="964"/>
              <w:jc w:val="both"/>
              <w:rPr>
                <w:rFonts w:eastAsia="Times New Roman"/>
                <w:sz w:val="20"/>
                <w:szCs w:val="20"/>
              </w:rPr>
            </w:pPr>
            <w:r w:rsidRPr="00565645">
              <w:rPr>
                <w:rFonts w:eastAsia="Times New Roman"/>
                <w:sz w:val="20"/>
                <w:szCs w:val="20"/>
                <w:lang w:val="tr"/>
              </w:rPr>
              <w:t>Geri çekme kuvveti</w:t>
            </w:r>
          </w:p>
          <w:p w14:paraId="22A83EC7" w14:textId="77777777" w:rsidR="004B7025" w:rsidRPr="00565645" w:rsidRDefault="00143335" w:rsidP="004271D8">
            <w:pPr>
              <w:ind w:left="709"/>
              <w:jc w:val="both"/>
              <w:rPr>
                <w:rFonts w:eastAsia="Times New Roman"/>
                <w:sz w:val="20"/>
                <w:szCs w:val="20"/>
                <w:lang w:val="tr"/>
              </w:rPr>
            </w:pPr>
            <w:r w:rsidRPr="00565645">
              <w:rPr>
                <w:rFonts w:eastAsia="Times New Roman"/>
                <w:sz w:val="20"/>
                <w:szCs w:val="20"/>
                <w:lang w:val="tr"/>
              </w:rPr>
              <w:t xml:space="preserve">   P</w:t>
            </w:r>
            <w:r w:rsidRPr="00565645">
              <w:rPr>
                <w:rFonts w:eastAsia="Times New Roman"/>
                <w:sz w:val="20"/>
                <w:szCs w:val="20"/>
                <w:vertAlign w:val="subscript"/>
                <w:lang w:val="tr"/>
              </w:rPr>
              <w:t>o</w:t>
            </w:r>
            <w:r w:rsidRPr="00565645">
              <w:rPr>
                <w:rFonts w:eastAsia="Times New Roman"/>
                <w:sz w:val="20"/>
                <w:szCs w:val="20"/>
                <w:lang w:val="tr"/>
              </w:rPr>
              <w:t> = … N</w:t>
            </w:r>
          </w:p>
        </w:tc>
        <w:tc>
          <w:tcPr>
            <w:tcW w:w="4488" w:type="dxa"/>
          </w:tcPr>
          <w:p w14:paraId="2B7D2FBC" w14:textId="77777777" w:rsidR="00143335" w:rsidRPr="00565645" w:rsidRDefault="00143335" w:rsidP="00143335">
            <w:pPr>
              <w:widowControl/>
              <w:kinsoku/>
              <w:jc w:val="both"/>
              <w:rPr>
                <w:rFonts w:eastAsia="Times New Roman"/>
                <w:sz w:val="20"/>
                <w:szCs w:val="20"/>
              </w:rPr>
            </w:pPr>
            <w:r w:rsidRPr="00565645">
              <w:rPr>
                <w:rFonts w:eastAsia="Times New Roman"/>
                <w:sz w:val="20"/>
                <w:szCs w:val="20"/>
                <w:lang w:val="tr"/>
              </w:rPr>
              <w:t>9.4.A.     Geri çekme basıncı</w:t>
            </w:r>
          </w:p>
          <w:p w14:paraId="7C9D1829" w14:textId="77777777" w:rsidR="004B7025" w:rsidRPr="00565645" w:rsidRDefault="00143335" w:rsidP="004271D8">
            <w:pPr>
              <w:widowControl/>
              <w:kinsoku/>
              <w:jc w:val="both"/>
              <w:rPr>
                <w:rFonts w:eastAsia="Times New Roman"/>
                <w:sz w:val="20"/>
                <w:szCs w:val="20"/>
                <w:lang w:val="tr"/>
              </w:rPr>
            </w:pPr>
            <w:r w:rsidRPr="00565645">
              <w:rPr>
                <w:rFonts w:eastAsia="Times New Roman"/>
                <w:sz w:val="20"/>
                <w:szCs w:val="20"/>
                <w:lang w:val="tr"/>
              </w:rPr>
              <w:t xml:space="preserve">               p</w:t>
            </w:r>
            <w:r w:rsidRPr="00565645">
              <w:rPr>
                <w:rFonts w:eastAsia="Times New Roman"/>
                <w:sz w:val="20"/>
                <w:szCs w:val="20"/>
                <w:vertAlign w:val="subscript"/>
                <w:lang w:val="tr"/>
              </w:rPr>
              <w:t>o</w:t>
            </w:r>
            <w:r w:rsidRPr="00565645">
              <w:rPr>
                <w:rFonts w:eastAsia="Times New Roman"/>
                <w:sz w:val="20"/>
                <w:szCs w:val="20"/>
                <w:lang w:val="tr"/>
              </w:rPr>
              <w:t>= … N/cm</w:t>
            </w:r>
            <w:r w:rsidRPr="00565645">
              <w:rPr>
                <w:rFonts w:eastAsia="Times New Roman"/>
                <w:sz w:val="20"/>
                <w:szCs w:val="20"/>
                <w:vertAlign w:val="superscript"/>
                <w:lang w:val="tr"/>
              </w:rPr>
              <w:t>2</w:t>
            </w:r>
          </w:p>
        </w:tc>
      </w:tr>
      <w:tr w:rsidR="00565645" w:rsidRPr="00565645" w14:paraId="35590207" w14:textId="77777777" w:rsidTr="004271D8">
        <w:tc>
          <w:tcPr>
            <w:tcW w:w="4488" w:type="dxa"/>
          </w:tcPr>
          <w:p w14:paraId="7F45BFD9" w14:textId="77777777" w:rsidR="00143335" w:rsidRPr="00565645" w:rsidRDefault="00143335" w:rsidP="004271D8">
            <w:pPr>
              <w:pStyle w:val="ListeParagraf"/>
              <w:numPr>
                <w:ilvl w:val="1"/>
                <w:numId w:val="317"/>
              </w:numPr>
              <w:ind w:left="851" w:hanging="964"/>
              <w:jc w:val="both"/>
              <w:rPr>
                <w:rFonts w:eastAsia="Times New Roman"/>
                <w:sz w:val="20"/>
                <w:szCs w:val="20"/>
                <w:lang w:val="tr"/>
              </w:rPr>
            </w:pPr>
            <w:r w:rsidRPr="00565645">
              <w:rPr>
                <w:rFonts w:eastAsia="Times New Roman"/>
                <w:sz w:val="20"/>
                <w:szCs w:val="20"/>
                <w:lang w:val="tr"/>
              </w:rPr>
              <w:t>Katsayı (karakteristik)</w:t>
            </w:r>
          </w:p>
          <w:p w14:paraId="31DDDE85" w14:textId="77777777" w:rsidR="004B7025" w:rsidRPr="00565645" w:rsidRDefault="00143335" w:rsidP="004271D8">
            <w:pPr>
              <w:pStyle w:val="ListeParagraf"/>
              <w:ind w:left="851"/>
              <w:jc w:val="both"/>
              <w:rPr>
                <w:rFonts w:eastAsia="Times New Roman"/>
                <w:sz w:val="20"/>
                <w:szCs w:val="20"/>
                <w:lang w:val="tr"/>
              </w:rPr>
            </w:pPr>
            <w:r w:rsidRPr="00565645">
              <w:rPr>
                <w:rFonts w:eastAsia="Times New Roman"/>
                <w:sz w:val="20"/>
                <w:szCs w:val="20"/>
                <w:lang w:val="tr"/>
              </w:rPr>
              <w:t>ρ = … m</w:t>
            </w:r>
          </w:p>
        </w:tc>
        <w:tc>
          <w:tcPr>
            <w:tcW w:w="4488" w:type="dxa"/>
          </w:tcPr>
          <w:p w14:paraId="27AE635E" w14:textId="77777777" w:rsidR="00143335" w:rsidRPr="00565645" w:rsidRDefault="00143335" w:rsidP="00143335">
            <w:pPr>
              <w:widowControl/>
              <w:kinsoku/>
              <w:jc w:val="both"/>
              <w:rPr>
                <w:rFonts w:eastAsia="Times New Roman"/>
                <w:sz w:val="20"/>
                <w:szCs w:val="20"/>
              </w:rPr>
            </w:pPr>
            <w:r w:rsidRPr="00565645">
              <w:rPr>
                <w:rFonts w:eastAsia="Times New Roman"/>
                <w:sz w:val="20"/>
                <w:szCs w:val="20"/>
                <w:lang w:val="tr"/>
              </w:rPr>
              <w:t>9.5.A.     Katsayı (karakteristik)</w:t>
            </w:r>
          </w:p>
          <w:p w14:paraId="6826D8D3" w14:textId="77777777" w:rsidR="004B7025" w:rsidRPr="00565645" w:rsidRDefault="00143335" w:rsidP="00143335">
            <w:pPr>
              <w:pStyle w:val="ListeParagraf"/>
              <w:ind w:left="0"/>
              <w:jc w:val="both"/>
              <w:rPr>
                <w:rFonts w:eastAsia="Times New Roman"/>
                <w:sz w:val="20"/>
                <w:szCs w:val="20"/>
                <w:lang w:val="tr"/>
              </w:rPr>
            </w:pPr>
            <w:r w:rsidRPr="00565645">
              <w:rPr>
                <w:rFonts w:eastAsia="Times New Roman"/>
                <w:sz w:val="20"/>
                <w:szCs w:val="20"/>
                <w:lang w:val="tr"/>
              </w:rPr>
              <w:t xml:space="preserve">               ρ′ = … m</w:t>
            </w:r>
          </w:p>
        </w:tc>
      </w:tr>
      <w:tr w:rsidR="00565645" w:rsidRPr="00565645" w14:paraId="0067AD83" w14:textId="77777777" w:rsidTr="00786CE3">
        <w:tc>
          <w:tcPr>
            <w:tcW w:w="4488" w:type="dxa"/>
          </w:tcPr>
          <w:p w14:paraId="32AF852F" w14:textId="77777777" w:rsidR="00143335" w:rsidRPr="00565645" w:rsidRDefault="00143335" w:rsidP="00143335">
            <w:pPr>
              <w:pStyle w:val="ListeParagraf"/>
              <w:numPr>
                <w:ilvl w:val="1"/>
                <w:numId w:val="317"/>
              </w:numPr>
              <w:ind w:left="851" w:hanging="964"/>
              <w:jc w:val="both"/>
              <w:rPr>
                <w:rFonts w:eastAsia="Times New Roman"/>
                <w:sz w:val="20"/>
                <w:szCs w:val="20"/>
                <w:lang w:val="tr"/>
              </w:rPr>
            </w:pPr>
            <w:r w:rsidRPr="00565645">
              <w:rPr>
                <w:rFonts w:eastAsia="Times New Roman"/>
                <w:sz w:val="20"/>
                <w:szCs w:val="20"/>
                <w:lang w:val="tr"/>
              </w:rPr>
              <w:t>AB/2015/68 Yönetmeliği Ek VIII 3.6 maddesine uygun bir aşırı yük koruma cihazı bulunmakta/bulunmamakta</w:t>
            </w:r>
            <w:r w:rsidRPr="00565645">
              <w:rPr>
                <w:rFonts w:eastAsia="Times New Roman"/>
                <w:sz w:val="20"/>
                <w:szCs w:val="20"/>
                <w:vertAlign w:val="superscript"/>
                <w:lang w:val="tr"/>
              </w:rPr>
              <w:t>4</w:t>
            </w:r>
          </w:p>
        </w:tc>
        <w:tc>
          <w:tcPr>
            <w:tcW w:w="4488" w:type="dxa"/>
          </w:tcPr>
          <w:p w14:paraId="12953039" w14:textId="77777777" w:rsidR="00143335" w:rsidRPr="00565645" w:rsidRDefault="00143335" w:rsidP="004271D8">
            <w:pPr>
              <w:widowControl/>
              <w:kinsoku/>
              <w:ind w:left="791" w:hanging="791"/>
              <w:jc w:val="both"/>
              <w:rPr>
                <w:rFonts w:eastAsia="Times New Roman"/>
                <w:sz w:val="20"/>
                <w:szCs w:val="20"/>
                <w:lang w:val="tr"/>
              </w:rPr>
            </w:pPr>
            <w:r w:rsidRPr="00565645">
              <w:rPr>
                <w:rFonts w:eastAsia="Times New Roman"/>
                <w:sz w:val="20"/>
                <w:szCs w:val="20"/>
                <w:lang w:val="tr"/>
              </w:rPr>
              <w:t>9.6.A.   (AB) 2015/68 sayılı Tüzük, Ek VIII, 3.6     maddesine uygun bir aşırı yük koruma cihazı bulunmakta/bulunmamakta (</w:t>
            </w:r>
            <w:r w:rsidRPr="00565645">
              <w:rPr>
                <w:rFonts w:eastAsia="Times New Roman"/>
                <w:sz w:val="20"/>
                <w:szCs w:val="20"/>
                <w:vertAlign w:val="superscript"/>
                <w:lang w:val="tr"/>
              </w:rPr>
              <w:t>4</w:t>
            </w:r>
            <w:r w:rsidRPr="00565645">
              <w:rPr>
                <w:rFonts w:eastAsia="Times New Roman"/>
                <w:sz w:val="20"/>
                <w:szCs w:val="20"/>
                <w:lang w:val="tr"/>
              </w:rPr>
              <w:t>)</w:t>
            </w:r>
          </w:p>
        </w:tc>
      </w:tr>
      <w:tr w:rsidR="00565645" w:rsidRPr="00565645" w14:paraId="5D6BCB84" w14:textId="77777777" w:rsidTr="00786CE3">
        <w:tc>
          <w:tcPr>
            <w:tcW w:w="4488" w:type="dxa"/>
          </w:tcPr>
          <w:p w14:paraId="247833E9" w14:textId="77777777" w:rsidR="00143335" w:rsidRPr="00565645" w:rsidRDefault="00143335" w:rsidP="00143335">
            <w:pPr>
              <w:pStyle w:val="ListeParagraf"/>
              <w:numPr>
                <w:ilvl w:val="2"/>
                <w:numId w:val="317"/>
              </w:numPr>
              <w:ind w:left="881" w:hanging="992"/>
              <w:jc w:val="both"/>
              <w:rPr>
                <w:rFonts w:eastAsia="Times New Roman"/>
                <w:sz w:val="20"/>
                <w:szCs w:val="20"/>
                <w:lang w:val="tr"/>
              </w:rPr>
            </w:pPr>
            <w:r w:rsidRPr="00565645">
              <w:rPr>
                <w:rFonts w:eastAsia="Times New Roman"/>
                <w:sz w:val="20"/>
                <w:szCs w:val="20"/>
                <w:lang w:val="tr"/>
              </w:rPr>
              <w:t>Aşırı yük koruma cihazını devreye sokan fren torku</w:t>
            </w:r>
          </w:p>
          <w:p w14:paraId="326C49C3" w14:textId="77777777" w:rsidR="00143335" w:rsidRPr="00565645" w:rsidRDefault="00143335" w:rsidP="004271D8">
            <w:pPr>
              <w:jc w:val="both"/>
              <w:rPr>
                <w:rFonts w:eastAsia="Times New Roman"/>
                <w:sz w:val="20"/>
                <w:szCs w:val="20"/>
                <w:lang w:val="tr"/>
              </w:rPr>
            </w:pPr>
            <w:r w:rsidRPr="00565645">
              <w:rPr>
                <w:rFonts w:eastAsia="Times New Roman"/>
                <w:sz w:val="20"/>
                <w:szCs w:val="20"/>
                <w:lang w:val="tr"/>
              </w:rPr>
              <w:t xml:space="preserve">                  M</w:t>
            </w:r>
            <w:r w:rsidRPr="00565645">
              <w:rPr>
                <w:rFonts w:eastAsia="Times New Roman"/>
                <w:sz w:val="20"/>
                <w:szCs w:val="20"/>
                <w:vertAlign w:val="subscript"/>
                <w:lang w:val="tr"/>
              </w:rPr>
              <w:t>op</w:t>
            </w:r>
            <w:r w:rsidRPr="00565645">
              <w:rPr>
                <w:rFonts w:eastAsia="Times New Roman"/>
                <w:sz w:val="20"/>
                <w:szCs w:val="20"/>
                <w:lang w:val="tr"/>
              </w:rPr>
              <w:t xml:space="preserve"> = …............................................. Nm</w:t>
            </w:r>
          </w:p>
        </w:tc>
        <w:tc>
          <w:tcPr>
            <w:tcW w:w="4488" w:type="dxa"/>
          </w:tcPr>
          <w:p w14:paraId="7F569713" w14:textId="77777777" w:rsidR="00143335" w:rsidRPr="00565645" w:rsidRDefault="00143335" w:rsidP="004271D8">
            <w:pPr>
              <w:widowControl/>
              <w:kinsoku/>
              <w:ind w:left="791" w:hanging="791"/>
              <w:jc w:val="both"/>
              <w:rPr>
                <w:rFonts w:eastAsia="Times New Roman"/>
                <w:sz w:val="20"/>
                <w:szCs w:val="20"/>
              </w:rPr>
            </w:pPr>
            <w:r w:rsidRPr="00565645">
              <w:rPr>
                <w:rFonts w:eastAsia="Times New Roman"/>
                <w:sz w:val="20"/>
                <w:szCs w:val="20"/>
                <w:lang w:val="tr"/>
              </w:rPr>
              <w:t>9.6.1.A.  Aşırı yük koruma cihazını devreye sokan fren torku</w:t>
            </w:r>
          </w:p>
          <w:p w14:paraId="37EEC0EB" w14:textId="77777777" w:rsidR="00143335" w:rsidRPr="00565645" w:rsidRDefault="00143335">
            <w:pPr>
              <w:widowControl/>
              <w:kinsoku/>
              <w:ind w:left="791" w:hanging="791"/>
              <w:jc w:val="both"/>
              <w:rPr>
                <w:rFonts w:eastAsia="Times New Roman"/>
                <w:sz w:val="20"/>
                <w:szCs w:val="20"/>
                <w:lang w:val="tr"/>
              </w:rPr>
            </w:pPr>
            <w:r w:rsidRPr="00565645">
              <w:rPr>
                <w:rFonts w:eastAsia="Times New Roman"/>
                <w:sz w:val="20"/>
                <w:szCs w:val="20"/>
                <w:lang w:val="tr"/>
              </w:rPr>
              <w:t xml:space="preserve">                M</w:t>
            </w:r>
            <w:r w:rsidRPr="00565645">
              <w:rPr>
                <w:rFonts w:eastAsia="Times New Roman"/>
                <w:sz w:val="20"/>
                <w:szCs w:val="20"/>
                <w:vertAlign w:val="subscript"/>
                <w:lang w:val="tr"/>
              </w:rPr>
              <w:t>op</w:t>
            </w:r>
            <w:r w:rsidRPr="00565645">
              <w:rPr>
                <w:rFonts w:eastAsia="Times New Roman"/>
                <w:sz w:val="20"/>
                <w:szCs w:val="20"/>
                <w:lang w:val="tr"/>
              </w:rPr>
              <w:t> = …................................................ Nm</w:t>
            </w:r>
          </w:p>
        </w:tc>
      </w:tr>
      <w:tr w:rsidR="00565645" w:rsidRPr="00565645" w14:paraId="72286F1B" w14:textId="77777777" w:rsidTr="00786CE3">
        <w:tc>
          <w:tcPr>
            <w:tcW w:w="4488" w:type="dxa"/>
          </w:tcPr>
          <w:p w14:paraId="0B6B601F" w14:textId="77777777" w:rsidR="00143335" w:rsidRPr="00565645" w:rsidRDefault="00143335" w:rsidP="004271D8">
            <w:pPr>
              <w:pStyle w:val="ListeParagraf"/>
              <w:numPr>
                <w:ilvl w:val="1"/>
                <w:numId w:val="317"/>
              </w:numPr>
              <w:ind w:left="851" w:hanging="964"/>
              <w:jc w:val="both"/>
              <w:rPr>
                <w:rFonts w:eastAsia="Times New Roman"/>
                <w:sz w:val="20"/>
                <w:szCs w:val="20"/>
                <w:lang w:val="tr"/>
              </w:rPr>
            </w:pPr>
            <w:r w:rsidRPr="00565645">
              <w:rPr>
                <w:rFonts w:eastAsia="Times New Roman"/>
                <w:sz w:val="20"/>
                <w:szCs w:val="20"/>
                <w:lang w:val="tr"/>
              </w:rPr>
              <w:t>M* için kuvvet</w:t>
            </w:r>
          </w:p>
          <w:p w14:paraId="31533E95" w14:textId="77777777" w:rsidR="00143335" w:rsidRPr="00565645" w:rsidRDefault="00143335" w:rsidP="004271D8">
            <w:pPr>
              <w:jc w:val="both"/>
              <w:rPr>
                <w:rFonts w:eastAsia="Times New Roman"/>
                <w:sz w:val="20"/>
                <w:szCs w:val="20"/>
                <w:lang w:val="tr"/>
              </w:rPr>
            </w:pPr>
            <w:r w:rsidRPr="00565645">
              <w:rPr>
                <w:rFonts w:eastAsia="Times New Roman"/>
                <w:sz w:val="20"/>
                <w:szCs w:val="20"/>
                <w:lang w:val="tr"/>
              </w:rPr>
              <w:t xml:space="preserve">                 P* = … N</w:t>
            </w:r>
          </w:p>
        </w:tc>
        <w:tc>
          <w:tcPr>
            <w:tcW w:w="4488" w:type="dxa"/>
          </w:tcPr>
          <w:p w14:paraId="6194B23E" w14:textId="77777777" w:rsidR="00143335" w:rsidRPr="00565645" w:rsidRDefault="00143335" w:rsidP="00143335">
            <w:pPr>
              <w:widowControl/>
              <w:kinsoku/>
              <w:jc w:val="both"/>
              <w:rPr>
                <w:rFonts w:eastAsia="Times New Roman"/>
                <w:sz w:val="20"/>
                <w:szCs w:val="20"/>
              </w:rPr>
            </w:pPr>
            <w:r w:rsidRPr="00565645">
              <w:rPr>
                <w:rFonts w:eastAsia="Times New Roman"/>
                <w:sz w:val="20"/>
                <w:szCs w:val="20"/>
                <w:lang w:val="tr"/>
              </w:rPr>
              <w:t>9.7.A.      M* için basınç</w:t>
            </w:r>
          </w:p>
          <w:p w14:paraId="2086E5BE" w14:textId="77777777" w:rsidR="00143335" w:rsidRPr="00565645" w:rsidRDefault="00143335" w:rsidP="004271D8">
            <w:pPr>
              <w:widowControl/>
              <w:kinsoku/>
              <w:ind w:left="791" w:hanging="791"/>
              <w:jc w:val="both"/>
              <w:rPr>
                <w:rFonts w:eastAsia="Times New Roman"/>
                <w:sz w:val="20"/>
                <w:szCs w:val="20"/>
                <w:lang w:val="tr"/>
              </w:rPr>
            </w:pPr>
            <w:r w:rsidRPr="00565645">
              <w:rPr>
                <w:rFonts w:eastAsia="Times New Roman"/>
                <w:sz w:val="20"/>
                <w:szCs w:val="20"/>
                <w:lang w:val="tr"/>
              </w:rPr>
              <w:t xml:space="preserve">                p* = … N/cm</w:t>
            </w:r>
            <w:r w:rsidRPr="00565645">
              <w:rPr>
                <w:rFonts w:eastAsia="Times New Roman"/>
                <w:sz w:val="20"/>
                <w:szCs w:val="20"/>
                <w:vertAlign w:val="superscript"/>
                <w:lang w:val="tr"/>
              </w:rPr>
              <w:t>2</w:t>
            </w:r>
          </w:p>
        </w:tc>
      </w:tr>
      <w:tr w:rsidR="00565645" w:rsidRPr="00565645" w14:paraId="04D341CE" w14:textId="77777777" w:rsidTr="00786CE3">
        <w:tc>
          <w:tcPr>
            <w:tcW w:w="4488" w:type="dxa"/>
          </w:tcPr>
          <w:p w14:paraId="143B4AC9" w14:textId="77777777" w:rsidR="00632CFE" w:rsidRPr="00565645" w:rsidRDefault="00632CFE" w:rsidP="004271D8">
            <w:pPr>
              <w:pStyle w:val="ListeParagraf"/>
              <w:ind w:left="851"/>
              <w:jc w:val="both"/>
              <w:rPr>
                <w:rFonts w:eastAsia="Times New Roman"/>
                <w:sz w:val="20"/>
                <w:szCs w:val="20"/>
                <w:lang w:val="tr"/>
              </w:rPr>
            </w:pPr>
          </w:p>
        </w:tc>
        <w:tc>
          <w:tcPr>
            <w:tcW w:w="4488" w:type="dxa"/>
          </w:tcPr>
          <w:p w14:paraId="41B0AAC1" w14:textId="77777777" w:rsidR="00632CFE" w:rsidRPr="00565645" w:rsidRDefault="00632CFE" w:rsidP="00632CFE">
            <w:pPr>
              <w:widowControl/>
              <w:kinsoku/>
              <w:jc w:val="both"/>
              <w:rPr>
                <w:rFonts w:eastAsia="Times New Roman"/>
                <w:sz w:val="20"/>
                <w:szCs w:val="20"/>
              </w:rPr>
            </w:pPr>
            <w:r w:rsidRPr="00565645">
              <w:rPr>
                <w:rFonts w:eastAsia="Times New Roman"/>
                <w:sz w:val="20"/>
                <w:szCs w:val="20"/>
                <w:lang w:val="tr"/>
              </w:rPr>
              <w:t>9.8.A.      Tekerlek silindirinin yüzey alanı</w:t>
            </w:r>
          </w:p>
          <w:p w14:paraId="31938E9F" w14:textId="77777777" w:rsidR="00632CFE" w:rsidRPr="00565645" w:rsidRDefault="00632CFE" w:rsidP="00632CFE">
            <w:pPr>
              <w:widowControl/>
              <w:kinsoku/>
              <w:jc w:val="both"/>
              <w:rPr>
                <w:rFonts w:eastAsia="Times New Roman"/>
                <w:sz w:val="20"/>
                <w:szCs w:val="20"/>
                <w:lang w:val="tr"/>
              </w:rPr>
            </w:pPr>
            <w:r w:rsidRPr="00565645">
              <w:rPr>
                <w:rFonts w:eastAsia="Times New Roman"/>
                <w:sz w:val="20"/>
                <w:szCs w:val="20"/>
                <w:lang w:val="tr"/>
              </w:rPr>
              <w:t xml:space="preserve">                F</w:t>
            </w:r>
            <w:r w:rsidRPr="00565645">
              <w:rPr>
                <w:rFonts w:eastAsia="Times New Roman"/>
                <w:sz w:val="20"/>
                <w:szCs w:val="20"/>
                <w:vertAlign w:val="subscript"/>
                <w:lang w:val="tr"/>
              </w:rPr>
              <w:t>RZ</w:t>
            </w:r>
            <w:r w:rsidRPr="00565645">
              <w:rPr>
                <w:rFonts w:eastAsia="Times New Roman"/>
                <w:sz w:val="20"/>
                <w:szCs w:val="20"/>
                <w:lang w:val="tr"/>
              </w:rPr>
              <w:t> = … cm</w:t>
            </w:r>
            <w:r w:rsidRPr="00565645">
              <w:rPr>
                <w:rFonts w:eastAsia="Times New Roman"/>
                <w:sz w:val="20"/>
                <w:szCs w:val="20"/>
                <w:vertAlign w:val="superscript"/>
                <w:lang w:val="tr"/>
              </w:rPr>
              <w:t>2</w:t>
            </w:r>
          </w:p>
        </w:tc>
      </w:tr>
      <w:tr w:rsidR="00632CFE" w:rsidRPr="00565645" w14:paraId="3DAC5CD2" w14:textId="77777777" w:rsidTr="00786CE3">
        <w:tc>
          <w:tcPr>
            <w:tcW w:w="4488" w:type="dxa"/>
          </w:tcPr>
          <w:p w14:paraId="37903FB9" w14:textId="77777777" w:rsidR="00632CFE" w:rsidRPr="00565645" w:rsidRDefault="00632CFE" w:rsidP="00632CFE">
            <w:pPr>
              <w:pStyle w:val="ListeParagraf"/>
              <w:ind w:left="851"/>
              <w:jc w:val="both"/>
              <w:rPr>
                <w:rFonts w:eastAsia="Times New Roman"/>
                <w:sz w:val="20"/>
                <w:szCs w:val="20"/>
                <w:lang w:val="tr"/>
              </w:rPr>
            </w:pPr>
          </w:p>
        </w:tc>
        <w:tc>
          <w:tcPr>
            <w:tcW w:w="4488" w:type="dxa"/>
          </w:tcPr>
          <w:p w14:paraId="33E9656A" w14:textId="77777777" w:rsidR="00632CFE" w:rsidRPr="00565645" w:rsidRDefault="00632CFE" w:rsidP="00632CFE">
            <w:pPr>
              <w:widowControl/>
              <w:kinsoku/>
              <w:jc w:val="both"/>
              <w:rPr>
                <w:rFonts w:eastAsia="Times New Roman"/>
                <w:sz w:val="20"/>
                <w:szCs w:val="20"/>
              </w:rPr>
            </w:pPr>
            <w:r w:rsidRPr="00565645">
              <w:rPr>
                <w:rFonts w:eastAsia="Times New Roman"/>
                <w:sz w:val="20"/>
                <w:szCs w:val="20"/>
                <w:lang w:val="tr"/>
              </w:rPr>
              <w:t>9.9.A.      (disk frenler için)</w:t>
            </w:r>
          </w:p>
          <w:p w14:paraId="1BE458BE" w14:textId="77777777" w:rsidR="00632CFE" w:rsidRPr="00565645" w:rsidRDefault="00632CFE" w:rsidP="00632CFE">
            <w:pPr>
              <w:widowControl/>
              <w:kinsoku/>
              <w:jc w:val="both"/>
              <w:rPr>
                <w:rFonts w:eastAsia="Times New Roman"/>
                <w:sz w:val="20"/>
                <w:szCs w:val="20"/>
              </w:rPr>
            </w:pPr>
            <w:r w:rsidRPr="00565645">
              <w:rPr>
                <w:rFonts w:eastAsia="Times New Roman"/>
                <w:sz w:val="20"/>
                <w:szCs w:val="20"/>
                <w:lang w:val="tr"/>
              </w:rPr>
              <w:t xml:space="preserve">                Sıvı absorpsiyon hacmi</w:t>
            </w:r>
          </w:p>
          <w:p w14:paraId="222D4492" w14:textId="77777777" w:rsidR="00632CFE" w:rsidRPr="00565645" w:rsidRDefault="00632CFE" w:rsidP="00632CFE">
            <w:pPr>
              <w:widowControl/>
              <w:kinsoku/>
              <w:jc w:val="both"/>
              <w:rPr>
                <w:rFonts w:eastAsia="Times New Roman"/>
                <w:sz w:val="20"/>
                <w:szCs w:val="20"/>
                <w:lang w:val="tr"/>
              </w:rPr>
            </w:pPr>
            <w:r w:rsidRPr="00565645">
              <w:rPr>
                <w:rFonts w:eastAsia="Times New Roman"/>
                <w:sz w:val="20"/>
                <w:szCs w:val="20"/>
                <w:lang w:val="tr"/>
              </w:rPr>
              <w:t xml:space="preserve">                V</w:t>
            </w:r>
            <w:r w:rsidRPr="00565645">
              <w:rPr>
                <w:rFonts w:eastAsia="Times New Roman"/>
                <w:sz w:val="20"/>
                <w:szCs w:val="20"/>
                <w:vertAlign w:val="subscript"/>
                <w:lang w:val="tr"/>
              </w:rPr>
              <w:t>60</w:t>
            </w:r>
            <w:r w:rsidRPr="00565645">
              <w:rPr>
                <w:rFonts w:eastAsia="Times New Roman"/>
                <w:sz w:val="20"/>
                <w:szCs w:val="20"/>
                <w:lang w:val="tr"/>
              </w:rPr>
              <w:t> = … cm</w:t>
            </w:r>
            <w:r w:rsidRPr="00565645">
              <w:rPr>
                <w:rFonts w:eastAsia="Times New Roman"/>
                <w:sz w:val="20"/>
                <w:szCs w:val="20"/>
                <w:vertAlign w:val="superscript"/>
                <w:lang w:val="tr"/>
              </w:rPr>
              <w:t>3</w:t>
            </w:r>
          </w:p>
        </w:tc>
      </w:tr>
    </w:tbl>
    <w:p w14:paraId="1871BE95" w14:textId="77777777" w:rsidR="004B7025" w:rsidRPr="00565645" w:rsidRDefault="004B7025" w:rsidP="004B7025">
      <w:pPr>
        <w:pStyle w:val="ListeParagraf"/>
        <w:ind w:left="1659"/>
        <w:jc w:val="both"/>
        <w:rPr>
          <w:rFonts w:eastAsia="Times New Roman"/>
          <w:sz w:val="20"/>
          <w:szCs w:val="20"/>
          <w:lang w:val="tr"/>
        </w:rPr>
      </w:pPr>
    </w:p>
    <w:p w14:paraId="5EA908E2" w14:textId="77777777" w:rsidR="00632CFE" w:rsidRPr="00565645" w:rsidRDefault="00632CFE" w:rsidP="00632CFE">
      <w:pPr>
        <w:pStyle w:val="ListeParagraf"/>
        <w:numPr>
          <w:ilvl w:val="1"/>
          <w:numId w:val="321"/>
        </w:numPr>
        <w:ind w:left="1701" w:hanging="992"/>
        <w:jc w:val="both"/>
        <w:rPr>
          <w:rFonts w:eastAsia="Times New Roman"/>
          <w:sz w:val="20"/>
          <w:szCs w:val="20"/>
          <w:lang w:val="tr"/>
        </w:rPr>
      </w:pPr>
      <w:r w:rsidRPr="00565645">
        <w:rPr>
          <w:rFonts w:eastAsia="Times New Roman"/>
          <w:sz w:val="20"/>
          <w:szCs w:val="20"/>
          <w:lang w:val="tr"/>
        </w:rPr>
        <w:t>Çekilen araç geriye doğru hareket ederken servis freni performansı (AB/2015/68 Yönetmeliği Ek VIII İlave 1’deki Şekil 6 ve Şekil 7’ye bakın)</w:t>
      </w:r>
    </w:p>
    <w:p w14:paraId="15C6AD22" w14:textId="77777777" w:rsidR="00632CFE" w:rsidRPr="00565645" w:rsidRDefault="00632CFE" w:rsidP="00632CFE">
      <w:pPr>
        <w:pStyle w:val="ListeParagraf"/>
        <w:numPr>
          <w:ilvl w:val="2"/>
          <w:numId w:val="321"/>
        </w:numPr>
        <w:ind w:left="1701" w:hanging="992"/>
        <w:jc w:val="both"/>
        <w:rPr>
          <w:rFonts w:eastAsia="Times New Roman"/>
          <w:sz w:val="20"/>
          <w:szCs w:val="20"/>
          <w:lang w:val="tr"/>
        </w:rPr>
      </w:pPr>
      <w:r w:rsidRPr="00565645">
        <w:rPr>
          <w:rFonts w:eastAsia="Times New Roman"/>
          <w:sz w:val="20"/>
          <w:szCs w:val="20"/>
          <w:lang w:val="tr"/>
        </w:rPr>
        <w:t>Azami Şekil 6 fren torku M</w:t>
      </w:r>
      <w:r w:rsidRPr="00565645">
        <w:rPr>
          <w:rFonts w:eastAsia="Times New Roman"/>
          <w:sz w:val="20"/>
          <w:szCs w:val="20"/>
          <w:vertAlign w:val="subscript"/>
          <w:lang w:val="tr"/>
        </w:rPr>
        <w:t>r</w:t>
      </w:r>
      <w:r w:rsidRPr="00565645">
        <w:rPr>
          <w:rFonts w:eastAsia="Times New Roman"/>
          <w:sz w:val="20"/>
          <w:szCs w:val="20"/>
          <w:lang w:val="tr"/>
        </w:rPr>
        <w:t> = … Nm</w:t>
      </w:r>
    </w:p>
    <w:p w14:paraId="01EC9B77" w14:textId="77777777" w:rsidR="00632CFE" w:rsidRPr="00565645" w:rsidRDefault="00632CFE" w:rsidP="00632CFE">
      <w:pPr>
        <w:ind w:left="709"/>
        <w:jc w:val="both"/>
        <w:rPr>
          <w:rFonts w:eastAsia="Times New Roman"/>
          <w:sz w:val="20"/>
          <w:szCs w:val="20"/>
          <w:lang w:val="tr"/>
        </w:rPr>
      </w:pPr>
      <w:r w:rsidRPr="00565645">
        <w:rPr>
          <w:rFonts w:eastAsia="Times New Roman"/>
          <w:sz w:val="20"/>
          <w:szCs w:val="20"/>
          <w:lang w:val="tr"/>
        </w:rPr>
        <w:t>9.10.1.A.     Azami Şekil 7 fren torku M</w:t>
      </w:r>
      <w:r w:rsidRPr="00565645">
        <w:rPr>
          <w:rFonts w:eastAsia="Times New Roman"/>
          <w:sz w:val="20"/>
          <w:szCs w:val="20"/>
          <w:vertAlign w:val="subscript"/>
          <w:lang w:val="tr"/>
        </w:rPr>
        <w:t>r</w:t>
      </w:r>
      <w:r w:rsidRPr="00565645">
        <w:rPr>
          <w:rFonts w:eastAsia="Times New Roman"/>
          <w:sz w:val="20"/>
          <w:szCs w:val="20"/>
          <w:lang w:val="tr"/>
        </w:rPr>
        <w:t> = … Nm</w:t>
      </w:r>
    </w:p>
    <w:p w14:paraId="6D14DADA" w14:textId="77777777" w:rsidR="00632CFE" w:rsidRPr="00565645" w:rsidRDefault="00632CFE" w:rsidP="004271D8">
      <w:pPr>
        <w:pStyle w:val="ListeParagraf"/>
        <w:numPr>
          <w:ilvl w:val="2"/>
          <w:numId w:val="321"/>
        </w:numPr>
        <w:ind w:left="1701" w:hanging="992"/>
        <w:jc w:val="both"/>
        <w:rPr>
          <w:rFonts w:eastAsia="Times New Roman"/>
          <w:sz w:val="20"/>
          <w:szCs w:val="20"/>
          <w:lang w:val="tr"/>
        </w:rPr>
      </w:pPr>
      <w:r w:rsidRPr="00565645">
        <w:rPr>
          <w:rFonts w:eastAsia="Times New Roman"/>
          <w:sz w:val="20"/>
          <w:szCs w:val="20"/>
          <w:lang w:val="tr"/>
        </w:rPr>
        <w:t>İzin verilen azami hareket s</w:t>
      </w:r>
      <w:r w:rsidRPr="00565645">
        <w:rPr>
          <w:rFonts w:eastAsia="Times New Roman"/>
          <w:sz w:val="20"/>
          <w:szCs w:val="20"/>
          <w:vertAlign w:val="subscript"/>
          <w:lang w:val="tr"/>
        </w:rPr>
        <w:t>r</w:t>
      </w:r>
      <w:r w:rsidRPr="00565645">
        <w:rPr>
          <w:rFonts w:eastAsia="Times New Roman"/>
          <w:sz w:val="20"/>
          <w:szCs w:val="20"/>
          <w:lang w:val="tr"/>
        </w:rPr>
        <w:t> = … mm</w:t>
      </w:r>
    </w:p>
    <w:p w14:paraId="541CC6FF" w14:textId="77777777" w:rsidR="00632CFE" w:rsidRPr="00565645" w:rsidRDefault="00632CFE" w:rsidP="004271D8">
      <w:pPr>
        <w:jc w:val="both"/>
        <w:rPr>
          <w:rFonts w:eastAsia="Times New Roman"/>
          <w:sz w:val="20"/>
          <w:szCs w:val="20"/>
          <w:lang w:val="tr"/>
        </w:rPr>
      </w:pPr>
      <w:r w:rsidRPr="00565645">
        <w:rPr>
          <w:rFonts w:eastAsia="Times New Roman"/>
          <w:sz w:val="20"/>
          <w:szCs w:val="20"/>
          <w:lang w:val="tr"/>
        </w:rPr>
        <w:t xml:space="preserve">              9.10.2.A.     İzin verilen azami sıvı absorpsiyon hacmi V</w:t>
      </w:r>
      <w:r w:rsidRPr="00565645">
        <w:rPr>
          <w:rFonts w:eastAsia="Times New Roman"/>
          <w:sz w:val="20"/>
          <w:szCs w:val="20"/>
          <w:vertAlign w:val="subscript"/>
          <w:lang w:val="tr"/>
        </w:rPr>
        <w:t>r</w:t>
      </w:r>
      <w:r w:rsidRPr="00565645">
        <w:rPr>
          <w:rFonts w:eastAsia="Times New Roman"/>
          <w:sz w:val="20"/>
          <w:szCs w:val="20"/>
          <w:lang w:val="tr"/>
        </w:rPr>
        <w:t> = … cm</w:t>
      </w:r>
      <w:r w:rsidRPr="00565645">
        <w:rPr>
          <w:rFonts w:eastAsia="Times New Roman"/>
          <w:sz w:val="20"/>
          <w:szCs w:val="20"/>
          <w:vertAlign w:val="superscript"/>
          <w:lang w:val="tr"/>
        </w:rPr>
        <w:t>3</w:t>
      </w:r>
    </w:p>
    <w:p w14:paraId="6F0B0178" w14:textId="77777777" w:rsidR="00632CFE" w:rsidRPr="00565645" w:rsidRDefault="00632CFE" w:rsidP="004271D8">
      <w:pPr>
        <w:pStyle w:val="ListeParagraf"/>
        <w:numPr>
          <w:ilvl w:val="1"/>
          <w:numId w:val="321"/>
        </w:numPr>
        <w:ind w:left="1701" w:hanging="992"/>
        <w:jc w:val="both"/>
        <w:rPr>
          <w:rFonts w:eastAsia="Times New Roman"/>
          <w:sz w:val="20"/>
          <w:szCs w:val="20"/>
          <w:lang w:val="tr"/>
        </w:rPr>
      </w:pPr>
      <w:r w:rsidRPr="00565645">
        <w:rPr>
          <w:rFonts w:eastAsia="Times New Roman"/>
          <w:sz w:val="20"/>
          <w:szCs w:val="20"/>
          <w:lang w:val="tr"/>
        </w:rPr>
        <w:t>Çekilen araç geriye doğru hareket ederken diğer fren özellikleri (AB/2015/68 Yönetmeliği Ek VIII İlave 1’deki Şekil 6 ve Şekil 7’ye bakın)</w:t>
      </w:r>
    </w:p>
    <w:p w14:paraId="14445AD2" w14:textId="77777777" w:rsidR="00632CFE" w:rsidRPr="00565645" w:rsidRDefault="003151B4" w:rsidP="004271D8">
      <w:pPr>
        <w:pStyle w:val="ListeParagraf"/>
        <w:numPr>
          <w:ilvl w:val="2"/>
          <w:numId w:val="321"/>
        </w:numPr>
        <w:ind w:left="1701" w:hanging="992"/>
        <w:jc w:val="both"/>
        <w:rPr>
          <w:rFonts w:eastAsia="Times New Roman"/>
          <w:sz w:val="20"/>
          <w:szCs w:val="20"/>
          <w:lang w:val="tr"/>
        </w:rPr>
      </w:pPr>
      <w:r w:rsidRPr="00565645">
        <w:rPr>
          <w:rFonts w:eastAsia="Times New Roman"/>
          <w:sz w:val="20"/>
          <w:szCs w:val="20"/>
          <w:lang w:val="tr"/>
        </w:rPr>
        <w:t>Fren geri çekme kuvveti P</w:t>
      </w:r>
      <w:r w:rsidRPr="00565645">
        <w:rPr>
          <w:rFonts w:eastAsia="Times New Roman"/>
          <w:sz w:val="20"/>
          <w:szCs w:val="20"/>
          <w:vertAlign w:val="subscript"/>
          <w:lang w:val="tr"/>
        </w:rPr>
        <w:t>or</w:t>
      </w:r>
      <w:r w:rsidRPr="00565645">
        <w:rPr>
          <w:rFonts w:eastAsia="Times New Roman"/>
          <w:sz w:val="20"/>
          <w:szCs w:val="20"/>
          <w:lang w:val="tr"/>
        </w:rPr>
        <w:t> = … N</w:t>
      </w:r>
    </w:p>
    <w:p w14:paraId="1D5CF871" w14:textId="77777777" w:rsidR="003151B4" w:rsidRPr="00565645" w:rsidRDefault="003151B4" w:rsidP="003151B4">
      <w:pPr>
        <w:jc w:val="both"/>
        <w:rPr>
          <w:rFonts w:eastAsia="Times New Roman"/>
          <w:sz w:val="20"/>
          <w:szCs w:val="20"/>
          <w:vertAlign w:val="superscript"/>
          <w:lang w:val="tr"/>
        </w:rPr>
      </w:pPr>
      <w:r w:rsidRPr="00565645">
        <w:rPr>
          <w:rFonts w:eastAsia="Times New Roman"/>
          <w:sz w:val="20"/>
          <w:szCs w:val="20"/>
          <w:lang w:val="tr"/>
        </w:rPr>
        <w:t xml:space="preserve">              9.11.1.A.     Fren geri çekme basıncı p</w:t>
      </w:r>
      <w:r w:rsidRPr="00565645">
        <w:rPr>
          <w:rFonts w:eastAsia="Times New Roman"/>
          <w:sz w:val="20"/>
          <w:szCs w:val="20"/>
          <w:vertAlign w:val="subscript"/>
          <w:lang w:val="tr"/>
        </w:rPr>
        <w:t>or</w:t>
      </w:r>
      <w:r w:rsidRPr="00565645">
        <w:rPr>
          <w:rFonts w:eastAsia="Times New Roman"/>
          <w:sz w:val="20"/>
          <w:szCs w:val="20"/>
          <w:lang w:val="tr"/>
        </w:rPr>
        <w:t> = … N/cm</w:t>
      </w:r>
      <w:r w:rsidRPr="00565645">
        <w:rPr>
          <w:rFonts w:eastAsia="Times New Roman"/>
          <w:sz w:val="20"/>
          <w:szCs w:val="20"/>
          <w:vertAlign w:val="superscript"/>
          <w:lang w:val="tr"/>
        </w:rPr>
        <w:t>2</w:t>
      </w:r>
    </w:p>
    <w:p w14:paraId="12B3CBD7" w14:textId="77777777" w:rsidR="003151B4" w:rsidRPr="00565645" w:rsidRDefault="003151B4" w:rsidP="003151B4">
      <w:pPr>
        <w:pStyle w:val="ListeParagraf"/>
        <w:numPr>
          <w:ilvl w:val="2"/>
          <w:numId w:val="321"/>
        </w:numPr>
        <w:ind w:left="1701" w:hanging="992"/>
        <w:jc w:val="both"/>
        <w:rPr>
          <w:rFonts w:eastAsia="Times New Roman"/>
          <w:sz w:val="20"/>
          <w:szCs w:val="20"/>
          <w:lang w:val="tr"/>
        </w:rPr>
      </w:pPr>
      <w:r w:rsidRPr="00565645">
        <w:rPr>
          <w:rFonts w:eastAsia="Times New Roman"/>
          <w:sz w:val="20"/>
          <w:szCs w:val="20"/>
          <w:lang w:val="tr"/>
        </w:rPr>
        <w:t>Fren özellikleri ρ</w:t>
      </w:r>
      <w:r w:rsidRPr="00565645">
        <w:rPr>
          <w:rFonts w:eastAsia="Times New Roman"/>
          <w:sz w:val="20"/>
          <w:szCs w:val="20"/>
          <w:vertAlign w:val="subscript"/>
          <w:lang w:val="tr"/>
        </w:rPr>
        <w:t>r</w:t>
      </w:r>
      <w:r w:rsidRPr="00565645">
        <w:rPr>
          <w:rFonts w:eastAsia="Times New Roman"/>
          <w:sz w:val="20"/>
          <w:szCs w:val="20"/>
          <w:lang w:val="tr"/>
        </w:rPr>
        <w:t> = … m</w:t>
      </w:r>
    </w:p>
    <w:p w14:paraId="169FA0D8" w14:textId="77777777" w:rsidR="003151B4" w:rsidRPr="00565645" w:rsidRDefault="003151B4" w:rsidP="003151B4">
      <w:pPr>
        <w:jc w:val="both"/>
        <w:rPr>
          <w:rFonts w:eastAsia="Times New Roman"/>
          <w:sz w:val="20"/>
          <w:szCs w:val="20"/>
          <w:lang w:val="tr"/>
        </w:rPr>
      </w:pPr>
      <w:r w:rsidRPr="00565645">
        <w:rPr>
          <w:rFonts w:eastAsia="Times New Roman"/>
          <w:sz w:val="20"/>
          <w:szCs w:val="20"/>
          <w:lang w:val="tr"/>
        </w:rPr>
        <w:t xml:space="preserve">              9.11.2.A.     Fren özellikleri ρ′</w:t>
      </w:r>
      <w:r w:rsidRPr="00565645">
        <w:rPr>
          <w:rFonts w:eastAsia="Times New Roman"/>
          <w:sz w:val="20"/>
          <w:szCs w:val="20"/>
          <w:vertAlign w:val="subscript"/>
          <w:lang w:val="tr"/>
        </w:rPr>
        <w:t>r</w:t>
      </w:r>
      <w:r w:rsidRPr="00565645">
        <w:rPr>
          <w:rFonts w:eastAsia="Times New Roman"/>
          <w:sz w:val="20"/>
          <w:szCs w:val="20"/>
          <w:lang w:val="tr"/>
        </w:rPr>
        <w:t> = … m</w:t>
      </w:r>
    </w:p>
    <w:p w14:paraId="04EA389E" w14:textId="77777777" w:rsidR="003151B4" w:rsidRPr="00565645" w:rsidRDefault="003151B4" w:rsidP="004271D8">
      <w:pPr>
        <w:pStyle w:val="ListeParagraf"/>
        <w:numPr>
          <w:ilvl w:val="1"/>
          <w:numId w:val="321"/>
        </w:numPr>
        <w:ind w:left="1701" w:hanging="992"/>
        <w:jc w:val="both"/>
        <w:rPr>
          <w:rFonts w:eastAsia="Times New Roman"/>
          <w:sz w:val="20"/>
          <w:szCs w:val="20"/>
          <w:vertAlign w:val="superscript"/>
          <w:lang w:val="tr"/>
        </w:rPr>
      </w:pPr>
      <w:r w:rsidRPr="00565645">
        <w:rPr>
          <w:rFonts w:eastAsia="Times New Roman"/>
          <w:sz w:val="20"/>
          <w:szCs w:val="20"/>
          <w:lang w:val="tr"/>
        </w:rPr>
        <w:t>AB/2015/68 Yönetmeliği Ek VIII 7.5 maddesi uyarınca yapılan deneyler (uygulanabilir ise) (0,01 · g · G</w:t>
      </w:r>
      <w:r w:rsidRPr="00565645">
        <w:rPr>
          <w:rFonts w:eastAsia="Times New Roman"/>
          <w:sz w:val="20"/>
          <w:szCs w:val="20"/>
          <w:vertAlign w:val="subscript"/>
          <w:lang w:val="tr"/>
        </w:rPr>
        <w:t>Bo</w:t>
      </w:r>
      <w:r w:rsidRPr="00565645">
        <w:rPr>
          <w:rFonts w:eastAsia="Times New Roman"/>
          <w:sz w:val="20"/>
          <w:szCs w:val="20"/>
          <w:lang w:val="tr"/>
        </w:rPr>
        <w:t xml:space="preserve"> değerine karşılık gelen yuvarlanma direnci için düzeltilmiş)</w:t>
      </w:r>
    </w:p>
    <w:p w14:paraId="288AB714" w14:textId="77777777" w:rsidR="003151B4" w:rsidRPr="00565645" w:rsidRDefault="003151B4" w:rsidP="004271D8">
      <w:pPr>
        <w:pStyle w:val="ListeParagraf"/>
        <w:numPr>
          <w:ilvl w:val="2"/>
          <w:numId w:val="321"/>
        </w:numPr>
        <w:ind w:left="1701" w:hanging="992"/>
        <w:jc w:val="both"/>
        <w:rPr>
          <w:rFonts w:eastAsia="Times New Roman"/>
          <w:sz w:val="20"/>
          <w:szCs w:val="20"/>
          <w:lang w:val="tr"/>
        </w:rPr>
      </w:pPr>
      <w:r w:rsidRPr="00565645">
        <w:rPr>
          <w:rFonts w:eastAsia="Times New Roman"/>
          <w:sz w:val="20"/>
          <w:szCs w:val="20"/>
          <w:lang w:val="tr"/>
        </w:rPr>
        <w:t>Fren deneyi Tip 0</w:t>
      </w:r>
    </w:p>
    <w:p w14:paraId="6C9E3E26" w14:textId="77777777" w:rsidR="003151B4" w:rsidRPr="00565645" w:rsidRDefault="003151B4" w:rsidP="004271D8">
      <w:pPr>
        <w:ind w:left="1843" w:hanging="142"/>
        <w:jc w:val="both"/>
        <w:rPr>
          <w:rFonts w:eastAsia="Times New Roman"/>
          <w:sz w:val="20"/>
          <w:szCs w:val="20"/>
          <w:lang w:val="tr"/>
        </w:rPr>
      </w:pPr>
      <w:r w:rsidRPr="00565645">
        <w:rPr>
          <w:rFonts w:eastAsia="Times New Roman"/>
          <w:sz w:val="20"/>
          <w:szCs w:val="20"/>
          <w:lang w:val="tr"/>
        </w:rPr>
        <w:t>Deney hızı = ... km/saat</w:t>
      </w:r>
    </w:p>
    <w:p w14:paraId="0DC32760" w14:textId="77777777" w:rsidR="003151B4" w:rsidRPr="00565645" w:rsidRDefault="003151B4" w:rsidP="004271D8">
      <w:pPr>
        <w:ind w:left="1843" w:hanging="142"/>
        <w:jc w:val="both"/>
        <w:rPr>
          <w:rFonts w:eastAsia="Times New Roman"/>
          <w:sz w:val="20"/>
          <w:szCs w:val="20"/>
          <w:lang w:val="tr"/>
        </w:rPr>
      </w:pPr>
      <w:r w:rsidRPr="00565645">
        <w:rPr>
          <w:rFonts w:eastAsia="Times New Roman"/>
          <w:sz w:val="20"/>
          <w:szCs w:val="20"/>
          <w:lang w:val="tr"/>
        </w:rPr>
        <w:t>Frenler oranı  ... %</w:t>
      </w:r>
    </w:p>
    <w:p w14:paraId="12CA5330" w14:textId="77777777" w:rsidR="003151B4" w:rsidRPr="00565645" w:rsidRDefault="003151B4" w:rsidP="004271D8">
      <w:pPr>
        <w:ind w:left="1843" w:hanging="142"/>
        <w:jc w:val="both"/>
        <w:rPr>
          <w:rFonts w:eastAsia="Times New Roman"/>
          <w:sz w:val="20"/>
          <w:szCs w:val="20"/>
          <w:lang w:val="tr"/>
        </w:rPr>
      </w:pPr>
      <w:r w:rsidRPr="00565645">
        <w:rPr>
          <w:rFonts w:eastAsia="Times New Roman"/>
          <w:sz w:val="20"/>
          <w:szCs w:val="20"/>
          <w:lang w:val="tr"/>
        </w:rPr>
        <w:t>Kontrol kuvveti = ... N</w:t>
      </w:r>
    </w:p>
    <w:p w14:paraId="76E60C96" w14:textId="77777777" w:rsidR="003151B4" w:rsidRPr="00565645" w:rsidRDefault="003151B4" w:rsidP="004271D8">
      <w:pPr>
        <w:pStyle w:val="ListeParagraf"/>
        <w:numPr>
          <w:ilvl w:val="2"/>
          <w:numId w:val="321"/>
        </w:numPr>
        <w:ind w:left="1701" w:hanging="992"/>
        <w:jc w:val="both"/>
        <w:rPr>
          <w:rFonts w:eastAsia="Times New Roman"/>
          <w:sz w:val="20"/>
          <w:szCs w:val="20"/>
        </w:rPr>
      </w:pPr>
      <w:r w:rsidRPr="00565645">
        <w:rPr>
          <w:rFonts w:eastAsia="Times New Roman"/>
          <w:sz w:val="20"/>
          <w:szCs w:val="20"/>
          <w:lang w:val="tr"/>
        </w:rPr>
        <w:t>Fren deney Tip I</w:t>
      </w:r>
    </w:p>
    <w:p w14:paraId="727DC083" w14:textId="77777777" w:rsidR="003151B4" w:rsidRPr="00565645" w:rsidRDefault="003151B4" w:rsidP="004271D8">
      <w:pPr>
        <w:ind w:left="1843" w:hanging="142"/>
        <w:jc w:val="both"/>
        <w:rPr>
          <w:rFonts w:eastAsia="Times New Roman"/>
          <w:sz w:val="20"/>
          <w:szCs w:val="20"/>
          <w:lang w:val="tr"/>
        </w:rPr>
      </w:pPr>
      <w:r w:rsidRPr="00565645">
        <w:rPr>
          <w:rFonts w:eastAsia="Times New Roman"/>
          <w:sz w:val="20"/>
          <w:szCs w:val="20"/>
          <w:lang w:val="tr"/>
        </w:rPr>
        <w:t>Deney hızı = ... km/saat</w:t>
      </w:r>
    </w:p>
    <w:p w14:paraId="5D4F62B1" w14:textId="77777777" w:rsidR="003151B4" w:rsidRPr="00565645" w:rsidRDefault="003151B4" w:rsidP="004271D8">
      <w:pPr>
        <w:ind w:left="1843" w:hanging="142"/>
        <w:jc w:val="both"/>
        <w:rPr>
          <w:rFonts w:eastAsia="Times New Roman"/>
          <w:sz w:val="20"/>
          <w:szCs w:val="20"/>
          <w:lang w:val="tr"/>
        </w:rPr>
      </w:pPr>
      <w:r w:rsidRPr="00565645">
        <w:rPr>
          <w:rFonts w:eastAsia="Times New Roman"/>
          <w:sz w:val="20"/>
          <w:szCs w:val="20"/>
          <w:lang w:val="tr"/>
        </w:rPr>
        <w:t>Uzun süreli fren oranı =  ... %</w:t>
      </w:r>
    </w:p>
    <w:p w14:paraId="4989F8F1" w14:textId="77777777" w:rsidR="003151B4" w:rsidRPr="00565645" w:rsidRDefault="003151B4" w:rsidP="004271D8">
      <w:pPr>
        <w:ind w:left="1843" w:hanging="142"/>
        <w:jc w:val="both"/>
        <w:rPr>
          <w:rFonts w:eastAsia="Times New Roman"/>
          <w:sz w:val="20"/>
          <w:szCs w:val="20"/>
          <w:lang w:val="tr"/>
        </w:rPr>
      </w:pPr>
      <w:r w:rsidRPr="00565645">
        <w:rPr>
          <w:rFonts w:eastAsia="Times New Roman"/>
          <w:sz w:val="20"/>
          <w:szCs w:val="20"/>
          <w:lang w:val="tr"/>
        </w:rPr>
        <w:t>Fren süresi = ... dakika</w:t>
      </w:r>
    </w:p>
    <w:p w14:paraId="4D200AD2" w14:textId="77777777" w:rsidR="003151B4" w:rsidRPr="00565645" w:rsidRDefault="003151B4" w:rsidP="004271D8">
      <w:pPr>
        <w:ind w:left="1843" w:hanging="142"/>
        <w:jc w:val="both"/>
        <w:rPr>
          <w:rFonts w:eastAsia="Times New Roman"/>
          <w:sz w:val="20"/>
          <w:szCs w:val="20"/>
          <w:lang w:val="tr"/>
        </w:rPr>
      </w:pPr>
      <w:r w:rsidRPr="00565645">
        <w:rPr>
          <w:rFonts w:eastAsia="Times New Roman"/>
          <w:sz w:val="20"/>
          <w:szCs w:val="20"/>
          <w:lang w:val="tr"/>
        </w:rPr>
        <w:t>Sıcak performans = ... %</w:t>
      </w:r>
    </w:p>
    <w:p w14:paraId="614BE8E3" w14:textId="77777777" w:rsidR="003151B4" w:rsidRPr="00565645" w:rsidRDefault="003151B4" w:rsidP="004271D8">
      <w:pPr>
        <w:ind w:left="1843" w:hanging="142"/>
        <w:jc w:val="both"/>
        <w:rPr>
          <w:rFonts w:eastAsia="Times New Roman"/>
          <w:sz w:val="20"/>
          <w:szCs w:val="20"/>
          <w:lang w:val="tr"/>
        </w:rPr>
      </w:pPr>
      <w:r w:rsidRPr="00565645">
        <w:rPr>
          <w:rFonts w:eastAsia="Times New Roman"/>
          <w:sz w:val="20"/>
          <w:szCs w:val="20"/>
          <w:lang w:val="tr"/>
        </w:rPr>
        <w:t>(9.12.1 maddesinde bahsi geçen Tip 0 deney sonucuna göre yüzde cinsinden)</w:t>
      </w:r>
    </w:p>
    <w:p w14:paraId="38323B0F" w14:textId="77777777" w:rsidR="003151B4" w:rsidRPr="00565645" w:rsidRDefault="003151B4" w:rsidP="004271D8">
      <w:pPr>
        <w:ind w:left="1843" w:hanging="142"/>
        <w:jc w:val="both"/>
        <w:rPr>
          <w:rFonts w:eastAsia="Times New Roman"/>
          <w:sz w:val="20"/>
          <w:szCs w:val="20"/>
          <w:lang w:val="tr"/>
        </w:rPr>
      </w:pPr>
      <w:r w:rsidRPr="00565645">
        <w:rPr>
          <w:rFonts w:eastAsia="Times New Roman"/>
          <w:sz w:val="20"/>
          <w:szCs w:val="20"/>
          <w:lang w:val="tr"/>
        </w:rPr>
        <w:t>Kontrol kuvveti = ... N</w:t>
      </w:r>
    </w:p>
    <w:p w14:paraId="7A108C2E" w14:textId="77777777" w:rsidR="003151B4" w:rsidRPr="00565645" w:rsidRDefault="003151B4" w:rsidP="004B7025">
      <w:pPr>
        <w:pStyle w:val="ListeParagraf"/>
        <w:ind w:left="1659"/>
        <w:jc w:val="both"/>
        <w:rPr>
          <w:rFonts w:eastAsia="Times New Roman"/>
          <w:sz w:val="20"/>
          <w:szCs w:val="20"/>
          <w:lang w:val="tr"/>
        </w:rPr>
      </w:pPr>
    </w:p>
    <w:p w14:paraId="67DEC9D4" w14:textId="77777777" w:rsidR="003151B4" w:rsidRPr="00565645" w:rsidRDefault="003151B4" w:rsidP="004271D8">
      <w:pPr>
        <w:pStyle w:val="ListeParagraf"/>
        <w:numPr>
          <w:ilvl w:val="0"/>
          <w:numId w:val="317"/>
        </w:numPr>
        <w:jc w:val="both"/>
        <w:rPr>
          <w:rFonts w:eastAsia="Times New Roman"/>
          <w:sz w:val="20"/>
          <w:szCs w:val="20"/>
          <w:lang w:val="tr"/>
        </w:rPr>
      </w:pPr>
      <w:r w:rsidRPr="00565645">
        <w:rPr>
          <w:rFonts w:eastAsia="Times New Roman"/>
          <w:sz w:val="20"/>
          <w:szCs w:val="20"/>
          <w:lang w:val="tr"/>
        </w:rPr>
        <w:t>Yukarıda bahsi geçen fren(*); AB/2015/68 Yönetmeliği Ek VIII’de tarif edilen ataletli fren sistemlerine sahip araçlara yönelik deney koşullarının 3 ve 6 ncı maddede verilen şartlara uygundur / uygun değildir.</w:t>
      </w:r>
    </w:p>
    <w:p w14:paraId="68F1B370" w14:textId="77777777" w:rsidR="003151B4" w:rsidRPr="00565645" w:rsidRDefault="003151B4" w:rsidP="003151B4">
      <w:pPr>
        <w:pStyle w:val="ListeParagraf"/>
        <w:ind w:left="1659"/>
        <w:jc w:val="both"/>
        <w:rPr>
          <w:rFonts w:eastAsia="Times New Roman"/>
          <w:sz w:val="20"/>
          <w:szCs w:val="20"/>
          <w:lang w:val="tr"/>
        </w:rPr>
      </w:pPr>
      <w:r w:rsidRPr="00565645">
        <w:rPr>
          <w:rFonts w:eastAsia="Times New Roman"/>
          <w:sz w:val="20"/>
          <w:szCs w:val="20"/>
          <w:lang w:val="tr"/>
        </w:rPr>
        <w:t>Fren(*), aşırı yük koruma cihazına sahip olmayan bir ataletli fren için kullanılabilir / kullanılamaz.</w:t>
      </w:r>
    </w:p>
    <w:p w14:paraId="1B7DBF55" w14:textId="77777777" w:rsidR="003151B4" w:rsidRPr="00565645" w:rsidRDefault="003151B4" w:rsidP="003151B4">
      <w:pPr>
        <w:pStyle w:val="ListeParagraf"/>
        <w:ind w:left="1659"/>
        <w:jc w:val="both"/>
        <w:rPr>
          <w:rFonts w:eastAsia="Times New Roman"/>
          <w:sz w:val="20"/>
          <w:szCs w:val="20"/>
          <w:lang w:val="tr"/>
        </w:rPr>
      </w:pPr>
    </w:p>
    <w:p w14:paraId="4221EC15" w14:textId="77777777" w:rsidR="003151B4" w:rsidRPr="00565645" w:rsidRDefault="009045C4" w:rsidP="004B7025">
      <w:pPr>
        <w:pStyle w:val="ListeParagraf"/>
        <w:ind w:left="1659"/>
        <w:jc w:val="both"/>
        <w:rPr>
          <w:rFonts w:eastAsia="Times New Roman"/>
          <w:sz w:val="20"/>
          <w:szCs w:val="20"/>
          <w:lang w:val="tr"/>
        </w:rPr>
      </w:pPr>
      <w:r w:rsidRPr="00565645">
        <w:rPr>
          <w:rFonts w:eastAsia="Times New Roman"/>
          <w:sz w:val="20"/>
          <w:szCs w:val="20"/>
          <w:lang w:val="tr"/>
        </w:rPr>
        <w:t>Tarih: .........                                                                İmza: ........</w:t>
      </w:r>
    </w:p>
    <w:p w14:paraId="2A6AB10E" w14:textId="77777777" w:rsidR="009045C4" w:rsidRPr="00565645" w:rsidRDefault="009045C4" w:rsidP="004B7025">
      <w:pPr>
        <w:pStyle w:val="ListeParagraf"/>
        <w:ind w:left="1659"/>
        <w:jc w:val="both"/>
        <w:rPr>
          <w:rFonts w:eastAsia="Times New Roman"/>
          <w:sz w:val="20"/>
          <w:szCs w:val="20"/>
          <w:lang w:val="tr"/>
        </w:rPr>
      </w:pPr>
    </w:p>
    <w:p w14:paraId="5A172E3E" w14:textId="77777777" w:rsidR="003151B4" w:rsidRPr="00565645" w:rsidRDefault="003151B4" w:rsidP="004271D8">
      <w:pPr>
        <w:pStyle w:val="ListeParagraf"/>
        <w:numPr>
          <w:ilvl w:val="0"/>
          <w:numId w:val="317"/>
        </w:numPr>
        <w:jc w:val="both"/>
        <w:rPr>
          <w:rFonts w:eastAsia="Times New Roman"/>
          <w:sz w:val="20"/>
          <w:szCs w:val="20"/>
        </w:rPr>
      </w:pPr>
      <w:r w:rsidRPr="00565645">
        <w:rPr>
          <w:rFonts w:eastAsia="Times New Roman"/>
          <w:sz w:val="20"/>
          <w:szCs w:val="20"/>
          <w:lang w:val="tr"/>
        </w:rPr>
        <w:t>Deney yapılmış ve sonuçları AB/2015/68 Yönetmeliği Ek VIII hükümlerine uygun şekilde raporlanmıştır.</w:t>
      </w:r>
    </w:p>
    <w:p w14:paraId="4655D74A" w14:textId="77777777" w:rsidR="003151B4" w:rsidRPr="00565645" w:rsidRDefault="003151B4" w:rsidP="003151B4">
      <w:pPr>
        <w:widowControl/>
        <w:kinsoku/>
        <w:jc w:val="both"/>
        <w:rPr>
          <w:rFonts w:eastAsia="Times New Roman"/>
          <w:sz w:val="20"/>
          <w:szCs w:val="20"/>
        </w:rPr>
      </w:pPr>
      <w:r w:rsidRPr="00565645">
        <w:rPr>
          <w:rFonts w:eastAsia="Times New Roman"/>
          <w:sz w:val="20"/>
          <w:szCs w:val="20"/>
          <w:lang w:val="tr"/>
        </w:rPr>
        <w:t xml:space="preserve">                                 Deneyi yapan teknik servis </w:t>
      </w:r>
      <w:r w:rsidRPr="00565645">
        <w:rPr>
          <w:rFonts w:eastAsia="Times New Roman"/>
          <w:sz w:val="20"/>
          <w:szCs w:val="20"/>
          <w:vertAlign w:val="superscript"/>
          <w:lang w:val="tr"/>
        </w:rPr>
        <w:t>(****)</w:t>
      </w:r>
    </w:p>
    <w:p w14:paraId="663118C2" w14:textId="77777777" w:rsidR="003151B4" w:rsidRPr="00565645" w:rsidRDefault="003151B4" w:rsidP="003151B4">
      <w:pPr>
        <w:pStyle w:val="ListeParagraf"/>
        <w:ind w:left="1659"/>
        <w:jc w:val="both"/>
        <w:rPr>
          <w:rFonts w:eastAsia="Times New Roman"/>
          <w:sz w:val="20"/>
          <w:szCs w:val="20"/>
          <w:lang w:val="tr"/>
        </w:rPr>
      </w:pPr>
    </w:p>
    <w:p w14:paraId="048FB361" w14:textId="77777777" w:rsidR="003151B4" w:rsidRPr="00565645" w:rsidRDefault="009045C4" w:rsidP="004B7025">
      <w:pPr>
        <w:pStyle w:val="ListeParagraf"/>
        <w:ind w:left="1659"/>
        <w:jc w:val="both"/>
        <w:rPr>
          <w:rFonts w:eastAsia="Times New Roman"/>
          <w:sz w:val="20"/>
          <w:szCs w:val="20"/>
          <w:lang w:val="tr"/>
        </w:rPr>
      </w:pPr>
      <w:r w:rsidRPr="00565645">
        <w:rPr>
          <w:rFonts w:eastAsia="Times New Roman"/>
          <w:sz w:val="20"/>
          <w:szCs w:val="20"/>
          <w:lang w:val="tr"/>
        </w:rPr>
        <w:t>Tarih: .........                                                                İmza: ........</w:t>
      </w:r>
    </w:p>
    <w:p w14:paraId="17E14F1B" w14:textId="77777777" w:rsidR="009045C4" w:rsidRPr="00565645" w:rsidRDefault="009045C4" w:rsidP="004B7025">
      <w:pPr>
        <w:pStyle w:val="ListeParagraf"/>
        <w:ind w:left="1659"/>
        <w:jc w:val="both"/>
        <w:rPr>
          <w:rFonts w:eastAsia="Times New Roman"/>
          <w:sz w:val="20"/>
          <w:szCs w:val="20"/>
          <w:lang w:val="tr"/>
        </w:rPr>
      </w:pPr>
    </w:p>
    <w:p w14:paraId="39A4817F" w14:textId="77777777" w:rsidR="003151B4" w:rsidRPr="00565645" w:rsidRDefault="003151B4" w:rsidP="004271D8">
      <w:pPr>
        <w:pStyle w:val="ListeParagraf"/>
        <w:numPr>
          <w:ilvl w:val="0"/>
          <w:numId w:val="317"/>
        </w:numPr>
        <w:jc w:val="both"/>
        <w:rPr>
          <w:rFonts w:eastAsia="Times New Roman"/>
          <w:sz w:val="20"/>
          <w:szCs w:val="20"/>
        </w:rPr>
      </w:pPr>
      <w:r w:rsidRPr="00565645">
        <w:rPr>
          <w:rFonts w:eastAsia="Times New Roman"/>
          <w:sz w:val="20"/>
          <w:szCs w:val="20"/>
          <w:lang w:val="tr"/>
        </w:rPr>
        <w:t xml:space="preserve">Onay Kuruluşu </w:t>
      </w:r>
      <w:r w:rsidRPr="00565645">
        <w:rPr>
          <w:rFonts w:eastAsia="Times New Roman"/>
          <w:sz w:val="20"/>
          <w:szCs w:val="20"/>
          <w:vertAlign w:val="superscript"/>
          <w:lang w:val="tr"/>
        </w:rPr>
        <w:t>(****)</w:t>
      </w:r>
    </w:p>
    <w:p w14:paraId="7708B1EF" w14:textId="77777777" w:rsidR="003151B4" w:rsidRPr="00565645" w:rsidRDefault="003151B4" w:rsidP="004B7025">
      <w:pPr>
        <w:pStyle w:val="ListeParagraf"/>
        <w:ind w:left="1659"/>
        <w:jc w:val="both"/>
        <w:rPr>
          <w:rFonts w:eastAsia="Times New Roman"/>
          <w:sz w:val="20"/>
          <w:szCs w:val="20"/>
          <w:lang w:val="tr"/>
        </w:rPr>
      </w:pPr>
    </w:p>
    <w:p w14:paraId="239F24FF" w14:textId="77777777" w:rsidR="003151B4" w:rsidRPr="00565645" w:rsidRDefault="009045C4" w:rsidP="003151B4">
      <w:pPr>
        <w:pStyle w:val="ListeParagraf"/>
        <w:ind w:left="1659"/>
        <w:jc w:val="both"/>
        <w:rPr>
          <w:rFonts w:eastAsia="Times New Roman"/>
          <w:sz w:val="20"/>
          <w:szCs w:val="20"/>
          <w:lang w:val="tr"/>
        </w:rPr>
      </w:pPr>
      <w:r w:rsidRPr="00565645">
        <w:rPr>
          <w:rFonts w:eastAsia="Times New Roman"/>
          <w:sz w:val="20"/>
          <w:szCs w:val="20"/>
          <w:lang w:val="tr"/>
        </w:rPr>
        <w:t>Tarih: .........                                                                İmza: ........</w:t>
      </w:r>
    </w:p>
    <w:p w14:paraId="2B5B1830" w14:textId="77777777" w:rsidR="003151B4" w:rsidRPr="00565645" w:rsidRDefault="003151B4" w:rsidP="004271D8">
      <w:pPr>
        <w:widowControl/>
        <w:shd w:val="clear" w:color="auto" w:fill="FFFFFF"/>
        <w:kinsoku/>
        <w:ind w:left="1701" w:hanging="992"/>
        <w:jc w:val="both"/>
        <w:rPr>
          <w:rFonts w:eastAsia="Times New Roman"/>
          <w:sz w:val="20"/>
          <w:szCs w:val="20"/>
          <w:lang w:val="tr"/>
        </w:rPr>
      </w:pPr>
      <w:r w:rsidRPr="00565645">
        <w:rPr>
          <w:rFonts w:eastAsia="Times New Roman"/>
          <w:sz w:val="20"/>
          <w:szCs w:val="20"/>
          <w:lang w:val="tr"/>
        </w:rPr>
        <w:t>(*)               Uygulanmayanları dikkate almayın.</w:t>
      </w:r>
    </w:p>
    <w:p w14:paraId="60BBC333" w14:textId="77777777" w:rsidR="003151B4" w:rsidRPr="00565645" w:rsidRDefault="003151B4" w:rsidP="004271D8">
      <w:pPr>
        <w:widowControl/>
        <w:shd w:val="clear" w:color="auto" w:fill="FFFFFF"/>
        <w:kinsoku/>
        <w:ind w:left="709"/>
        <w:jc w:val="both"/>
        <w:rPr>
          <w:rFonts w:eastAsia="Times New Roman"/>
          <w:sz w:val="20"/>
          <w:szCs w:val="20"/>
          <w:lang w:val="tr"/>
        </w:rPr>
      </w:pPr>
      <w:r w:rsidRPr="00565645">
        <w:rPr>
          <w:rFonts w:eastAsia="Times New Roman"/>
          <w:sz w:val="20"/>
          <w:szCs w:val="20"/>
          <w:lang w:val="tr"/>
        </w:rPr>
        <w:t>(**)             i</w:t>
      </w:r>
      <w:r w:rsidRPr="00565645">
        <w:rPr>
          <w:rFonts w:eastAsia="Times New Roman"/>
          <w:sz w:val="20"/>
          <w:szCs w:val="20"/>
          <w:vertAlign w:val="subscript"/>
          <w:lang w:val="tr"/>
        </w:rPr>
        <w:t>g</w:t>
      </w:r>
      <w:r w:rsidRPr="00565645">
        <w:rPr>
          <w:rFonts w:eastAsia="Times New Roman"/>
          <w:sz w:val="20"/>
          <w:szCs w:val="20"/>
          <w:lang w:val="tr"/>
        </w:rPr>
        <w:t> veya i</w:t>
      </w:r>
      <w:r w:rsidRPr="00565645">
        <w:rPr>
          <w:rFonts w:eastAsia="Times New Roman"/>
          <w:sz w:val="20"/>
          <w:szCs w:val="20"/>
          <w:vertAlign w:val="superscript"/>
          <w:lang w:val="tr"/>
        </w:rPr>
        <w:t>′g</w:t>
      </w:r>
      <w:r w:rsidRPr="00565645">
        <w:rPr>
          <w:rFonts w:eastAsia="Times New Roman"/>
          <w:sz w:val="20"/>
          <w:szCs w:val="20"/>
          <w:lang w:val="tr"/>
        </w:rPr>
        <w:t xml:space="preserve"> değerlerini belirlemek için kullanılan uzunlukları belirtin.</w:t>
      </w:r>
    </w:p>
    <w:p w14:paraId="1E3C6C99" w14:textId="77777777" w:rsidR="003151B4" w:rsidRPr="00565645" w:rsidRDefault="003151B4" w:rsidP="004271D8">
      <w:pPr>
        <w:widowControl/>
        <w:shd w:val="clear" w:color="auto" w:fill="FFFFFF"/>
        <w:kinsoku/>
        <w:ind w:left="709"/>
        <w:jc w:val="both"/>
        <w:rPr>
          <w:rFonts w:eastAsia="Times New Roman"/>
          <w:sz w:val="20"/>
          <w:szCs w:val="20"/>
          <w:lang w:val="tr"/>
        </w:rPr>
      </w:pPr>
      <w:r w:rsidRPr="00565645">
        <w:rPr>
          <w:rFonts w:eastAsia="Times New Roman"/>
          <w:sz w:val="20"/>
          <w:szCs w:val="20"/>
          <w:lang w:val="tr"/>
        </w:rPr>
        <w:t xml:space="preserve">(***) </w:t>
      </w:r>
      <w:r w:rsidR="00AD0875" w:rsidRPr="00565645">
        <w:rPr>
          <w:rFonts w:eastAsia="Times New Roman"/>
          <w:sz w:val="20"/>
          <w:szCs w:val="20"/>
          <w:lang w:val="tr"/>
        </w:rPr>
        <w:t xml:space="preserve">          </w:t>
      </w:r>
      <w:r w:rsidRPr="00565645">
        <w:rPr>
          <w:rFonts w:eastAsia="Times New Roman"/>
          <w:sz w:val="20"/>
          <w:szCs w:val="20"/>
          <w:lang w:val="tr"/>
        </w:rPr>
        <w:t>i</w:t>
      </w:r>
      <w:r w:rsidRPr="00565645">
        <w:rPr>
          <w:rFonts w:eastAsia="Times New Roman"/>
          <w:sz w:val="20"/>
          <w:szCs w:val="20"/>
          <w:vertAlign w:val="subscript"/>
          <w:lang w:val="tr"/>
        </w:rPr>
        <w:t>Ho</w:t>
      </w:r>
      <w:r w:rsidRPr="00565645">
        <w:rPr>
          <w:rFonts w:eastAsia="Times New Roman"/>
          <w:sz w:val="20"/>
          <w:szCs w:val="20"/>
          <w:lang w:val="tr"/>
        </w:rPr>
        <w:t> veya i</w:t>
      </w:r>
      <w:r w:rsidRPr="00565645">
        <w:rPr>
          <w:rFonts w:eastAsia="Times New Roman"/>
          <w:sz w:val="20"/>
          <w:szCs w:val="20"/>
          <w:vertAlign w:val="subscript"/>
          <w:lang w:val="tr"/>
        </w:rPr>
        <w:t>h</w:t>
      </w:r>
      <w:r w:rsidRPr="00565645">
        <w:rPr>
          <w:rFonts w:eastAsia="Times New Roman"/>
          <w:sz w:val="20"/>
          <w:szCs w:val="20"/>
          <w:lang w:val="tr"/>
        </w:rPr>
        <w:t xml:space="preserve"> değerlerini belirlemek için kullanılan oranların uzunluklarını belirtin.</w:t>
      </w:r>
    </w:p>
    <w:p w14:paraId="0F1EE0BC" w14:textId="77777777" w:rsidR="00AD0875" w:rsidRPr="00565645" w:rsidRDefault="003151B4" w:rsidP="003151B4">
      <w:pPr>
        <w:widowControl/>
        <w:shd w:val="clear" w:color="auto" w:fill="FFFFFF"/>
        <w:kinsoku/>
        <w:ind w:left="709"/>
        <w:jc w:val="both"/>
        <w:rPr>
          <w:rFonts w:eastAsia="Times New Roman"/>
          <w:sz w:val="20"/>
          <w:szCs w:val="20"/>
          <w:lang w:val="tr"/>
        </w:rPr>
      </w:pPr>
      <w:r w:rsidRPr="00565645">
        <w:rPr>
          <w:rFonts w:eastAsia="Times New Roman"/>
          <w:sz w:val="20"/>
          <w:szCs w:val="20"/>
          <w:lang w:val="tr"/>
        </w:rPr>
        <w:t>(****) </w:t>
      </w:r>
      <w:r w:rsidR="00AD0875" w:rsidRPr="00565645">
        <w:rPr>
          <w:rFonts w:eastAsia="Times New Roman"/>
          <w:sz w:val="20"/>
          <w:szCs w:val="20"/>
          <w:lang w:val="tr"/>
        </w:rPr>
        <w:t xml:space="preserve">        </w:t>
      </w:r>
      <w:r w:rsidRPr="00565645">
        <w:rPr>
          <w:rFonts w:eastAsia="Times New Roman"/>
          <w:sz w:val="20"/>
          <w:szCs w:val="20"/>
          <w:lang w:val="tr"/>
        </w:rPr>
        <w:t xml:space="preserve">Teknik servis ve Onay Kuruluşu aynı olsa bile farklı kişiler tarafından imzalanmalıdır veya alternatif </w:t>
      </w:r>
    </w:p>
    <w:p w14:paraId="2EA033C9" w14:textId="77777777" w:rsidR="003151B4" w:rsidRPr="00565645" w:rsidRDefault="00AD0875" w:rsidP="004271D8">
      <w:pPr>
        <w:widowControl/>
        <w:shd w:val="clear" w:color="auto" w:fill="FFFFFF"/>
        <w:kinsoku/>
        <w:ind w:left="709"/>
        <w:jc w:val="both"/>
        <w:rPr>
          <w:rFonts w:eastAsia="Times New Roman"/>
          <w:sz w:val="20"/>
          <w:szCs w:val="20"/>
          <w:lang w:val="tr"/>
        </w:rPr>
      </w:pPr>
      <w:r w:rsidRPr="00565645">
        <w:rPr>
          <w:rFonts w:eastAsia="Times New Roman"/>
          <w:sz w:val="20"/>
          <w:szCs w:val="20"/>
          <w:lang w:val="tr"/>
        </w:rPr>
        <w:t xml:space="preserve">                    </w:t>
      </w:r>
      <w:r w:rsidR="003151B4" w:rsidRPr="00565645">
        <w:rPr>
          <w:rFonts w:eastAsia="Times New Roman"/>
          <w:sz w:val="20"/>
          <w:szCs w:val="20"/>
          <w:lang w:val="tr"/>
        </w:rPr>
        <w:t>olarak raporla birlikte ayrı bir Onay Kuruluşu yetkilendirmesi yapılır.</w:t>
      </w:r>
    </w:p>
    <w:p w14:paraId="52EF754B" w14:textId="77777777" w:rsidR="003151B4" w:rsidRPr="00565645" w:rsidRDefault="003151B4" w:rsidP="003151B4">
      <w:pPr>
        <w:pStyle w:val="ListeParagraf"/>
        <w:ind w:left="1659"/>
        <w:jc w:val="both"/>
        <w:rPr>
          <w:rFonts w:eastAsia="Times New Roman"/>
          <w:sz w:val="20"/>
          <w:szCs w:val="20"/>
          <w:lang w:val="tr"/>
        </w:rPr>
      </w:pPr>
    </w:p>
    <w:p w14:paraId="47739ED4" w14:textId="77777777" w:rsidR="003151B4" w:rsidRPr="00565645" w:rsidRDefault="003151B4">
      <w:pPr>
        <w:pStyle w:val="ListeParagraf"/>
        <w:ind w:left="1659"/>
        <w:jc w:val="both"/>
        <w:rPr>
          <w:rFonts w:eastAsia="Times New Roman"/>
          <w:sz w:val="20"/>
          <w:szCs w:val="20"/>
          <w:lang w:val="tr"/>
        </w:rPr>
      </w:pPr>
    </w:p>
    <w:p w14:paraId="39A10A07" w14:textId="77777777" w:rsidR="000464DE" w:rsidRPr="00565645" w:rsidRDefault="000464DE">
      <w:pPr>
        <w:pStyle w:val="ListeParagraf"/>
        <w:ind w:left="1659"/>
        <w:jc w:val="both"/>
        <w:rPr>
          <w:rFonts w:eastAsia="Times New Roman"/>
          <w:sz w:val="20"/>
          <w:szCs w:val="20"/>
          <w:lang w:val="tr"/>
        </w:rPr>
      </w:pPr>
    </w:p>
    <w:p w14:paraId="720A6E4E" w14:textId="77777777" w:rsidR="000464DE" w:rsidRPr="00565645" w:rsidRDefault="000464DE">
      <w:pPr>
        <w:pStyle w:val="ListeParagraf"/>
        <w:ind w:left="1659"/>
        <w:jc w:val="both"/>
        <w:rPr>
          <w:rFonts w:eastAsia="Times New Roman"/>
          <w:sz w:val="20"/>
          <w:szCs w:val="20"/>
          <w:lang w:val="tr"/>
        </w:rPr>
      </w:pPr>
    </w:p>
    <w:p w14:paraId="15369648" w14:textId="77777777" w:rsidR="00B82B71" w:rsidRPr="00565645" w:rsidRDefault="00B82B71" w:rsidP="000464DE">
      <w:pPr>
        <w:widowControl/>
        <w:kinsoku/>
        <w:jc w:val="center"/>
        <w:rPr>
          <w:rFonts w:eastAsia="Times New Roman"/>
          <w:b/>
          <w:bCs/>
          <w:sz w:val="20"/>
          <w:szCs w:val="20"/>
          <w:lang w:val="tr"/>
        </w:rPr>
      </w:pPr>
    </w:p>
    <w:p w14:paraId="6A300A04" w14:textId="77777777" w:rsidR="00B82B71" w:rsidRPr="00565645" w:rsidRDefault="00B82B71" w:rsidP="000464DE">
      <w:pPr>
        <w:widowControl/>
        <w:kinsoku/>
        <w:jc w:val="center"/>
        <w:rPr>
          <w:rFonts w:eastAsia="Times New Roman"/>
          <w:b/>
          <w:bCs/>
          <w:sz w:val="20"/>
          <w:szCs w:val="20"/>
          <w:lang w:val="tr"/>
        </w:rPr>
      </w:pPr>
    </w:p>
    <w:p w14:paraId="4FFD2EB1" w14:textId="77777777" w:rsidR="00B82B71" w:rsidRPr="00565645" w:rsidRDefault="00B82B71" w:rsidP="000464DE">
      <w:pPr>
        <w:widowControl/>
        <w:kinsoku/>
        <w:jc w:val="center"/>
        <w:rPr>
          <w:rFonts w:eastAsia="Times New Roman"/>
          <w:b/>
          <w:bCs/>
          <w:sz w:val="20"/>
          <w:szCs w:val="20"/>
          <w:lang w:val="tr"/>
        </w:rPr>
      </w:pPr>
    </w:p>
    <w:p w14:paraId="3EF52414" w14:textId="77777777" w:rsidR="00B82B71" w:rsidRPr="00565645" w:rsidRDefault="00B82B71" w:rsidP="000464DE">
      <w:pPr>
        <w:widowControl/>
        <w:kinsoku/>
        <w:jc w:val="center"/>
        <w:rPr>
          <w:rFonts w:eastAsia="Times New Roman"/>
          <w:b/>
          <w:bCs/>
          <w:sz w:val="20"/>
          <w:szCs w:val="20"/>
          <w:lang w:val="tr"/>
        </w:rPr>
      </w:pPr>
    </w:p>
    <w:p w14:paraId="5D75DCB2" w14:textId="77777777" w:rsidR="00B82B71" w:rsidRPr="00565645" w:rsidRDefault="00B82B71" w:rsidP="000464DE">
      <w:pPr>
        <w:widowControl/>
        <w:kinsoku/>
        <w:jc w:val="center"/>
        <w:rPr>
          <w:rFonts w:eastAsia="Times New Roman"/>
          <w:b/>
          <w:bCs/>
          <w:sz w:val="20"/>
          <w:szCs w:val="20"/>
          <w:lang w:val="tr"/>
        </w:rPr>
      </w:pPr>
    </w:p>
    <w:p w14:paraId="0DA072CE" w14:textId="77777777" w:rsidR="00B82B71" w:rsidRPr="00565645" w:rsidRDefault="00B82B71" w:rsidP="000464DE">
      <w:pPr>
        <w:widowControl/>
        <w:kinsoku/>
        <w:jc w:val="center"/>
        <w:rPr>
          <w:rFonts w:eastAsia="Times New Roman"/>
          <w:b/>
          <w:bCs/>
          <w:sz w:val="20"/>
          <w:szCs w:val="20"/>
          <w:lang w:val="tr"/>
        </w:rPr>
      </w:pPr>
    </w:p>
    <w:p w14:paraId="5F611004" w14:textId="77777777" w:rsidR="00B82B71" w:rsidRPr="00565645" w:rsidRDefault="00B82B71" w:rsidP="000464DE">
      <w:pPr>
        <w:widowControl/>
        <w:kinsoku/>
        <w:jc w:val="center"/>
        <w:rPr>
          <w:rFonts w:eastAsia="Times New Roman"/>
          <w:b/>
          <w:bCs/>
          <w:sz w:val="20"/>
          <w:szCs w:val="20"/>
          <w:lang w:val="tr"/>
        </w:rPr>
      </w:pPr>
    </w:p>
    <w:p w14:paraId="29B058B9" w14:textId="77777777" w:rsidR="00B82B71" w:rsidRPr="00565645" w:rsidRDefault="00B82B71" w:rsidP="000464DE">
      <w:pPr>
        <w:widowControl/>
        <w:kinsoku/>
        <w:jc w:val="center"/>
        <w:rPr>
          <w:rFonts w:eastAsia="Times New Roman"/>
          <w:b/>
          <w:bCs/>
          <w:sz w:val="20"/>
          <w:szCs w:val="20"/>
          <w:lang w:val="tr"/>
        </w:rPr>
      </w:pPr>
    </w:p>
    <w:p w14:paraId="6D4880EE" w14:textId="77777777" w:rsidR="00B82B71" w:rsidRPr="00565645" w:rsidRDefault="00B82B71" w:rsidP="000464DE">
      <w:pPr>
        <w:widowControl/>
        <w:kinsoku/>
        <w:jc w:val="center"/>
        <w:rPr>
          <w:rFonts w:eastAsia="Times New Roman"/>
          <w:b/>
          <w:bCs/>
          <w:sz w:val="20"/>
          <w:szCs w:val="20"/>
          <w:lang w:val="tr"/>
        </w:rPr>
      </w:pPr>
    </w:p>
    <w:p w14:paraId="11870E7E" w14:textId="77777777" w:rsidR="00B82B71" w:rsidRPr="00565645" w:rsidRDefault="00B82B71" w:rsidP="000464DE">
      <w:pPr>
        <w:widowControl/>
        <w:kinsoku/>
        <w:jc w:val="center"/>
        <w:rPr>
          <w:rFonts w:eastAsia="Times New Roman"/>
          <w:b/>
          <w:bCs/>
          <w:sz w:val="20"/>
          <w:szCs w:val="20"/>
          <w:lang w:val="tr"/>
        </w:rPr>
      </w:pPr>
    </w:p>
    <w:p w14:paraId="0543BE23" w14:textId="77777777" w:rsidR="00B82B71" w:rsidRPr="00565645" w:rsidRDefault="00B82B71" w:rsidP="000464DE">
      <w:pPr>
        <w:widowControl/>
        <w:kinsoku/>
        <w:jc w:val="center"/>
        <w:rPr>
          <w:rFonts w:eastAsia="Times New Roman"/>
          <w:b/>
          <w:bCs/>
          <w:sz w:val="20"/>
          <w:szCs w:val="20"/>
          <w:lang w:val="tr"/>
        </w:rPr>
      </w:pPr>
    </w:p>
    <w:p w14:paraId="12E1E756" w14:textId="77777777" w:rsidR="00B82B71" w:rsidRPr="00565645" w:rsidRDefault="00B82B71" w:rsidP="000464DE">
      <w:pPr>
        <w:widowControl/>
        <w:kinsoku/>
        <w:jc w:val="center"/>
        <w:rPr>
          <w:rFonts w:eastAsia="Times New Roman"/>
          <w:b/>
          <w:bCs/>
          <w:sz w:val="20"/>
          <w:szCs w:val="20"/>
          <w:lang w:val="tr"/>
        </w:rPr>
      </w:pPr>
    </w:p>
    <w:p w14:paraId="7F747E91" w14:textId="77777777" w:rsidR="00B82B71" w:rsidRPr="00565645" w:rsidRDefault="00B82B71" w:rsidP="000464DE">
      <w:pPr>
        <w:widowControl/>
        <w:kinsoku/>
        <w:jc w:val="center"/>
        <w:rPr>
          <w:rFonts w:eastAsia="Times New Roman"/>
          <w:b/>
          <w:bCs/>
          <w:sz w:val="20"/>
          <w:szCs w:val="20"/>
          <w:lang w:val="tr"/>
        </w:rPr>
      </w:pPr>
    </w:p>
    <w:p w14:paraId="332886F3" w14:textId="77777777" w:rsidR="00B82B71" w:rsidRPr="00565645" w:rsidRDefault="00B82B71" w:rsidP="000464DE">
      <w:pPr>
        <w:widowControl/>
        <w:kinsoku/>
        <w:jc w:val="center"/>
        <w:rPr>
          <w:rFonts w:eastAsia="Times New Roman"/>
          <w:b/>
          <w:bCs/>
          <w:sz w:val="20"/>
          <w:szCs w:val="20"/>
          <w:lang w:val="tr"/>
        </w:rPr>
      </w:pPr>
    </w:p>
    <w:p w14:paraId="34CDDEF0" w14:textId="77777777" w:rsidR="00B82B71" w:rsidRPr="00565645" w:rsidRDefault="00B82B71" w:rsidP="000464DE">
      <w:pPr>
        <w:widowControl/>
        <w:kinsoku/>
        <w:jc w:val="center"/>
        <w:rPr>
          <w:rFonts w:eastAsia="Times New Roman"/>
          <w:b/>
          <w:bCs/>
          <w:sz w:val="20"/>
          <w:szCs w:val="20"/>
          <w:lang w:val="tr"/>
        </w:rPr>
      </w:pPr>
    </w:p>
    <w:p w14:paraId="58EE5BAD" w14:textId="77777777" w:rsidR="00B82B71" w:rsidRPr="00565645" w:rsidRDefault="00B82B71" w:rsidP="000464DE">
      <w:pPr>
        <w:widowControl/>
        <w:kinsoku/>
        <w:jc w:val="center"/>
        <w:rPr>
          <w:rFonts w:eastAsia="Times New Roman"/>
          <w:b/>
          <w:bCs/>
          <w:sz w:val="20"/>
          <w:szCs w:val="20"/>
          <w:lang w:val="tr"/>
        </w:rPr>
      </w:pPr>
    </w:p>
    <w:p w14:paraId="4B3FE86B" w14:textId="77777777" w:rsidR="00B82B71" w:rsidRPr="00565645" w:rsidRDefault="00B82B71" w:rsidP="000464DE">
      <w:pPr>
        <w:widowControl/>
        <w:kinsoku/>
        <w:jc w:val="center"/>
        <w:rPr>
          <w:rFonts w:eastAsia="Times New Roman"/>
          <w:b/>
          <w:bCs/>
          <w:sz w:val="20"/>
          <w:szCs w:val="20"/>
          <w:lang w:val="tr"/>
        </w:rPr>
      </w:pPr>
    </w:p>
    <w:p w14:paraId="6DC43247" w14:textId="77777777" w:rsidR="00B82B71" w:rsidRPr="00565645" w:rsidRDefault="00B82B71" w:rsidP="000464DE">
      <w:pPr>
        <w:widowControl/>
        <w:kinsoku/>
        <w:jc w:val="center"/>
        <w:rPr>
          <w:rFonts w:eastAsia="Times New Roman"/>
          <w:b/>
          <w:bCs/>
          <w:sz w:val="20"/>
          <w:szCs w:val="20"/>
          <w:lang w:val="tr"/>
        </w:rPr>
      </w:pPr>
    </w:p>
    <w:p w14:paraId="1AC9ACBB" w14:textId="77777777" w:rsidR="00B82B71" w:rsidRPr="00565645" w:rsidRDefault="00B82B71" w:rsidP="000464DE">
      <w:pPr>
        <w:widowControl/>
        <w:kinsoku/>
        <w:jc w:val="center"/>
        <w:rPr>
          <w:rFonts w:eastAsia="Times New Roman"/>
          <w:b/>
          <w:bCs/>
          <w:sz w:val="20"/>
          <w:szCs w:val="20"/>
          <w:lang w:val="tr"/>
        </w:rPr>
      </w:pPr>
    </w:p>
    <w:p w14:paraId="45F43ACE" w14:textId="77777777" w:rsidR="00B82B71" w:rsidRPr="00565645" w:rsidRDefault="00B82B71" w:rsidP="000464DE">
      <w:pPr>
        <w:widowControl/>
        <w:kinsoku/>
        <w:jc w:val="center"/>
        <w:rPr>
          <w:rFonts w:eastAsia="Times New Roman"/>
          <w:b/>
          <w:bCs/>
          <w:sz w:val="20"/>
          <w:szCs w:val="20"/>
          <w:lang w:val="tr"/>
        </w:rPr>
      </w:pPr>
    </w:p>
    <w:p w14:paraId="4580C581" w14:textId="77777777" w:rsidR="00B82B71" w:rsidRPr="00565645" w:rsidRDefault="00B82B71" w:rsidP="000464DE">
      <w:pPr>
        <w:widowControl/>
        <w:kinsoku/>
        <w:jc w:val="center"/>
        <w:rPr>
          <w:rFonts w:eastAsia="Times New Roman"/>
          <w:b/>
          <w:bCs/>
          <w:sz w:val="20"/>
          <w:szCs w:val="20"/>
          <w:lang w:val="tr"/>
        </w:rPr>
      </w:pPr>
    </w:p>
    <w:p w14:paraId="7825C971" w14:textId="77777777" w:rsidR="00B82B71" w:rsidRPr="00565645" w:rsidRDefault="00B82B71" w:rsidP="000464DE">
      <w:pPr>
        <w:widowControl/>
        <w:kinsoku/>
        <w:jc w:val="center"/>
        <w:rPr>
          <w:rFonts w:eastAsia="Times New Roman"/>
          <w:b/>
          <w:bCs/>
          <w:sz w:val="20"/>
          <w:szCs w:val="20"/>
          <w:lang w:val="tr"/>
        </w:rPr>
      </w:pPr>
    </w:p>
    <w:p w14:paraId="5CADDD40" w14:textId="77777777" w:rsidR="00B82B71" w:rsidRPr="00565645" w:rsidRDefault="00B82B71" w:rsidP="000464DE">
      <w:pPr>
        <w:widowControl/>
        <w:kinsoku/>
        <w:jc w:val="center"/>
        <w:rPr>
          <w:rFonts w:eastAsia="Times New Roman"/>
          <w:b/>
          <w:bCs/>
          <w:sz w:val="20"/>
          <w:szCs w:val="20"/>
          <w:lang w:val="tr"/>
        </w:rPr>
      </w:pPr>
    </w:p>
    <w:p w14:paraId="150DBAFE" w14:textId="77777777" w:rsidR="00B82B71" w:rsidRPr="00565645" w:rsidRDefault="00B82B71" w:rsidP="000464DE">
      <w:pPr>
        <w:widowControl/>
        <w:kinsoku/>
        <w:jc w:val="center"/>
        <w:rPr>
          <w:rFonts w:eastAsia="Times New Roman"/>
          <w:b/>
          <w:bCs/>
          <w:sz w:val="20"/>
          <w:szCs w:val="20"/>
          <w:lang w:val="tr"/>
        </w:rPr>
      </w:pPr>
    </w:p>
    <w:p w14:paraId="4ACB547A" w14:textId="77777777" w:rsidR="000464DE" w:rsidRPr="00565645" w:rsidRDefault="000464DE" w:rsidP="000464DE">
      <w:pPr>
        <w:widowControl/>
        <w:kinsoku/>
        <w:jc w:val="center"/>
        <w:rPr>
          <w:rFonts w:eastAsia="Times New Roman"/>
          <w:b/>
          <w:bCs/>
          <w:sz w:val="20"/>
          <w:szCs w:val="20"/>
          <w:lang w:val="tr"/>
        </w:rPr>
      </w:pPr>
      <w:r w:rsidRPr="00565645">
        <w:rPr>
          <w:rFonts w:eastAsia="Times New Roman"/>
          <w:b/>
          <w:bCs/>
          <w:sz w:val="20"/>
          <w:szCs w:val="20"/>
          <w:lang w:val="tr"/>
        </w:rPr>
        <w:t>İlave 5</w:t>
      </w:r>
    </w:p>
    <w:p w14:paraId="75749A9E" w14:textId="77777777" w:rsidR="000464DE" w:rsidRPr="00565645" w:rsidRDefault="000464DE" w:rsidP="000464DE">
      <w:pPr>
        <w:widowControl/>
        <w:kinsoku/>
        <w:jc w:val="center"/>
        <w:rPr>
          <w:rFonts w:eastAsia="Times New Roman"/>
          <w:b/>
          <w:bCs/>
          <w:sz w:val="20"/>
          <w:szCs w:val="20"/>
        </w:rPr>
      </w:pPr>
      <w:r w:rsidRPr="00565645">
        <w:rPr>
          <w:rFonts w:eastAsia="Times New Roman"/>
          <w:b/>
          <w:bCs/>
          <w:sz w:val="20"/>
          <w:szCs w:val="20"/>
        </w:rPr>
        <w:t xml:space="preserve">(Ek:RG-16/4/2020-31101) </w:t>
      </w:r>
    </w:p>
    <w:p w14:paraId="155C987C" w14:textId="77777777" w:rsidR="000464DE" w:rsidRPr="00565645" w:rsidRDefault="000464DE" w:rsidP="000464DE">
      <w:pPr>
        <w:widowControl/>
        <w:kinsoku/>
        <w:jc w:val="center"/>
        <w:rPr>
          <w:rFonts w:eastAsia="Times New Roman"/>
          <w:b/>
          <w:bCs/>
          <w:sz w:val="20"/>
          <w:szCs w:val="20"/>
          <w:lang w:val="tr"/>
        </w:rPr>
      </w:pPr>
      <w:r w:rsidRPr="00565645">
        <w:rPr>
          <w:rFonts w:eastAsia="Times New Roman"/>
          <w:b/>
          <w:bCs/>
          <w:sz w:val="20"/>
          <w:szCs w:val="20"/>
          <w:lang w:val="tr"/>
        </w:rPr>
        <w:t>Çekilen araç üzerindeki frenler, aktarma ve ataletli fren kontrol cihazının uyumluluğu hakkında deney raporu</w:t>
      </w:r>
    </w:p>
    <w:p w14:paraId="1C5294E8" w14:textId="77777777" w:rsidR="000464DE" w:rsidRPr="00565645" w:rsidRDefault="000464DE">
      <w:pPr>
        <w:pStyle w:val="ListeParagraf"/>
        <w:ind w:left="1659"/>
        <w:jc w:val="both"/>
        <w:rPr>
          <w:rFonts w:eastAsia="Times New Roman"/>
          <w:sz w:val="20"/>
          <w:szCs w:val="20"/>
          <w:lang w:val="tr"/>
        </w:rPr>
      </w:pPr>
    </w:p>
    <w:p w14:paraId="2727432D" w14:textId="77777777" w:rsidR="000464DE" w:rsidRPr="00565645" w:rsidRDefault="000464DE">
      <w:pPr>
        <w:pStyle w:val="ListeParagraf"/>
        <w:ind w:left="1659"/>
        <w:jc w:val="both"/>
        <w:rPr>
          <w:rFonts w:eastAsia="Times New Roman"/>
          <w:sz w:val="20"/>
          <w:szCs w:val="20"/>
          <w:lang w:val="tr"/>
        </w:rPr>
      </w:pPr>
    </w:p>
    <w:p w14:paraId="2848E659" w14:textId="77777777" w:rsidR="000464DE" w:rsidRPr="00565645" w:rsidRDefault="000464DE" w:rsidP="000464DE">
      <w:pPr>
        <w:pStyle w:val="ListeParagraf"/>
        <w:numPr>
          <w:ilvl w:val="0"/>
          <w:numId w:val="322"/>
        </w:numPr>
        <w:jc w:val="both"/>
        <w:rPr>
          <w:rFonts w:eastAsia="Arial"/>
          <w:sz w:val="20"/>
          <w:szCs w:val="20"/>
        </w:rPr>
      </w:pPr>
      <w:r w:rsidRPr="00565645">
        <w:rPr>
          <w:rFonts w:eastAsia="Arial"/>
          <w:sz w:val="20"/>
          <w:szCs w:val="20"/>
        </w:rPr>
        <w:t>Kontrol cihazı .......</w:t>
      </w:r>
    </w:p>
    <w:p w14:paraId="0FB9A560" w14:textId="77777777" w:rsidR="000464DE" w:rsidRPr="00565645" w:rsidRDefault="000464DE" w:rsidP="004271D8">
      <w:pPr>
        <w:pStyle w:val="ListeParagraf"/>
        <w:ind w:left="1659"/>
        <w:jc w:val="both"/>
        <w:rPr>
          <w:rFonts w:eastAsia="Arial"/>
          <w:sz w:val="20"/>
          <w:szCs w:val="20"/>
        </w:rPr>
      </w:pPr>
      <w:r w:rsidRPr="00565645">
        <w:rPr>
          <w:rFonts w:eastAsia="Arial"/>
          <w:sz w:val="20"/>
          <w:szCs w:val="20"/>
        </w:rPr>
        <w:t>İlişikteki deney raporunda tarif edilen (Ataletli fren sistemi kontrol cihazı hakkındaki deney raporuna bakın)</w:t>
      </w:r>
    </w:p>
    <w:p w14:paraId="6009FA76" w14:textId="77777777" w:rsidR="000464DE" w:rsidRPr="00565645" w:rsidRDefault="000464DE" w:rsidP="004271D8">
      <w:pPr>
        <w:pStyle w:val="ListeParagraf"/>
        <w:ind w:left="1659"/>
        <w:jc w:val="both"/>
        <w:rPr>
          <w:rFonts w:eastAsia="Arial"/>
          <w:sz w:val="20"/>
          <w:szCs w:val="20"/>
        </w:rPr>
      </w:pPr>
      <w:r w:rsidRPr="00565645">
        <w:rPr>
          <w:rFonts w:eastAsia="Arial"/>
          <w:sz w:val="20"/>
          <w:szCs w:val="20"/>
        </w:rPr>
        <w:t>Seçilen düşürme oranı:</w:t>
      </w:r>
    </w:p>
    <w:p w14:paraId="79DA6F9C" w14:textId="77777777" w:rsidR="000464DE" w:rsidRPr="00565645" w:rsidRDefault="000464DE" w:rsidP="004271D8">
      <w:pPr>
        <w:pStyle w:val="ListeParagraf"/>
        <w:ind w:left="1659"/>
        <w:jc w:val="both"/>
        <w:rPr>
          <w:rFonts w:eastAsia="Arial"/>
          <w:sz w:val="20"/>
          <w:szCs w:val="20"/>
        </w:rPr>
      </w:pPr>
      <w:r w:rsidRPr="00565645">
        <w:rPr>
          <w:rFonts w:eastAsia="Arial"/>
          <w:sz w:val="20"/>
          <w:szCs w:val="20"/>
        </w:rPr>
        <w:t>i</w:t>
      </w:r>
      <w:r w:rsidRPr="00565645">
        <w:rPr>
          <w:rFonts w:eastAsia="Arial"/>
          <w:sz w:val="20"/>
          <w:szCs w:val="20"/>
          <w:vertAlign w:val="subscript"/>
        </w:rPr>
        <w:t>Ho</w:t>
      </w:r>
      <w:r w:rsidRPr="00565645">
        <w:rPr>
          <w:rFonts w:eastAsia="Arial"/>
          <w:sz w:val="20"/>
          <w:szCs w:val="20"/>
        </w:rPr>
        <w:t xml:space="preserve">  (*) =… (**)        veya         i</w:t>
      </w:r>
      <w:r w:rsidRPr="00565645">
        <w:rPr>
          <w:rFonts w:eastAsia="Arial"/>
          <w:sz w:val="20"/>
          <w:szCs w:val="20"/>
          <w:vertAlign w:val="subscript"/>
        </w:rPr>
        <w:t xml:space="preserve">h </w:t>
      </w:r>
      <w:r w:rsidRPr="00565645">
        <w:rPr>
          <w:rFonts w:eastAsia="Arial"/>
          <w:sz w:val="20"/>
          <w:szCs w:val="20"/>
        </w:rPr>
        <w:t xml:space="preserve"> (*) =… (**)</w:t>
      </w:r>
    </w:p>
    <w:p w14:paraId="4BF89F58" w14:textId="77777777" w:rsidR="000464DE" w:rsidRPr="00565645" w:rsidRDefault="000464DE">
      <w:pPr>
        <w:pStyle w:val="ListeParagraf"/>
        <w:ind w:left="1659"/>
        <w:jc w:val="both"/>
        <w:rPr>
          <w:rFonts w:eastAsia="Times New Roman"/>
          <w:sz w:val="20"/>
          <w:szCs w:val="20"/>
          <w:lang w:val="tr"/>
        </w:rPr>
      </w:pPr>
    </w:p>
    <w:p w14:paraId="1C05CD8F" w14:textId="77777777" w:rsidR="000464DE" w:rsidRPr="00565645" w:rsidRDefault="000464DE" w:rsidP="004271D8">
      <w:pPr>
        <w:pStyle w:val="ListeParagraf"/>
        <w:numPr>
          <w:ilvl w:val="0"/>
          <w:numId w:val="322"/>
        </w:numPr>
        <w:jc w:val="both"/>
        <w:rPr>
          <w:rFonts w:eastAsia="Times New Roman"/>
          <w:sz w:val="20"/>
          <w:szCs w:val="20"/>
          <w:lang w:val="tr"/>
        </w:rPr>
      </w:pPr>
      <w:r w:rsidRPr="00565645">
        <w:rPr>
          <w:rFonts w:eastAsia="Times New Roman"/>
          <w:sz w:val="20"/>
          <w:szCs w:val="20"/>
          <w:lang w:val="tr"/>
        </w:rPr>
        <w:t>İlişikteki deney raporunda tarif edilen frenler</w:t>
      </w:r>
    </w:p>
    <w:p w14:paraId="25ABB194" w14:textId="77777777" w:rsidR="000464DE" w:rsidRPr="00565645" w:rsidRDefault="000464DE" w:rsidP="004271D8">
      <w:pPr>
        <w:pStyle w:val="ListeParagraf"/>
        <w:numPr>
          <w:ilvl w:val="0"/>
          <w:numId w:val="322"/>
        </w:numPr>
        <w:jc w:val="both"/>
        <w:rPr>
          <w:rFonts w:eastAsia="Times New Roman"/>
          <w:sz w:val="20"/>
          <w:szCs w:val="20"/>
          <w:lang w:val="tr"/>
        </w:rPr>
      </w:pPr>
      <w:r w:rsidRPr="00565645">
        <w:rPr>
          <w:rFonts w:eastAsia="Times New Roman"/>
          <w:sz w:val="20"/>
          <w:szCs w:val="20"/>
          <w:lang w:val="tr"/>
        </w:rPr>
        <w:t>Çekilen araç üzerindeki aktarma cihazları</w:t>
      </w:r>
    </w:p>
    <w:p w14:paraId="46C8514F" w14:textId="77777777" w:rsidR="000464DE" w:rsidRPr="00565645" w:rsidRDefault="000464DE" w:rsidP="004271D8">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Çalışma ilkesini gösteren diyagram ve kısa açıklama</w:t>
      </w:r>
    </w:p>
    <w:p w14:paraId="0DE415AD" w14:textId="77777777" w:rsidR="000464DE" w:rsidRPr="00565645" w:rsidRDefault="000464DE" w:rsidP="004271D8">
      <w:pPr>
        <w:pStyle w:val="ListeParagraf"/>
        <w:numPr>
          <w:ilvl w:val="1"/>
          <w:numId w:val="322"/>
        </w:numPr>
        <w:ind w:left="1673" w:hanging="964"/>
        <w:jc w:val="both"/>
        <w:rPr>
          <w:rFonts w:eastAsia="Times New Roman"/>
          <w:sz w:val="20"/>
          <w:szCs w:val="20"/>
        </w:rPr>
      </w:pPr>
      <w:r w:rsidRPr="00565645">
        <w:rPr>
          <w:rFonts w:eastAsia="Times New Roman"/>
          <w:sz w:val="20"/>
          <w:szCs w:val="20"/>
          <w:lang w:val="tr"/>
        </w:rPr>
        <w:t>Çekilen araç üzerindeki mekanik aktarmalı cihazın düşürme oranı ve verimi</w:t>
      </w:r>
    </w:p>
    <w:p w14:paraId="02203663" w14:textId="77777777" w:rsidR="000464DE" w:rsidRPr="00565645" w:rsidRDefault="000464DE" w:rsidP="004271D8">
      <w:pPr>
        <w:pStyle w:val="ListeParagraf"/>
        <w:widowControl/>
        <w:kinsoku/>
        <w:ind w:left="1659"/>
        <w:jc w:val="both"/>
        <w:rPr>
          <w:rFonts w:eastAsia="Times New Roman"/>
          <w:sz w:val="20"/>
          <w:szCs w:val="20"/>
        </w:rPr>
      </w:pPr>
      <w:r w:rsidRPr="00565645">
        <w:rPr>
          <w:rFonts w:eastAsia="Times New Roman"/>
          <w:sz w:val="20"/>
          <w:szCs w:val="20"/>
          <w:lang w:val="tr"/>
        </w:rPr>
        <w:t>i</w:t>
      </w:r>
      <w:r w:rsidRPr="00565645">
        <w:rPr>
          <w:rFonts w:eastAsia="Times New Roman"/>
          <w:sz w:val="20"/>
          <w:szCs w:val="20"/>
          <w:vertAlign w:val="subscript"/>
          <w:lang w:val="tr"/>
        </w:rPr>
        <w:t>H1</w:t>
      </w:r>
      <w:r w:rsidRPr="00565645">
        <w:rPr>
          <w:rFonts w:eastAsia="Times New Roman"/>
          <w:sz w:val="20"/>
          <w:szCs w:val="20"/>
          <w:lang w:val="tr"/>
        </w:rPr>
        <w:t>  </w:t>
      </w:r>
      <w:r w:rsidRPr="00565645">
        <w:rPr>
          <w:rFonts w:eastAsia="Times New Roman"/>
          <w:sz w:val="20"/>
          <w:szCs w:val="20"/>
          <w:vertAlign w:val="superscript"/>
          <w:lang w:val="tr"/>
        </w:rPr>
        <w:t>(*)</w:t>
      </w:r>
      <w:r w:rsidRPr="00565645">
        <w:rPr>
          <w:rFonts w:eastAsia="Times New Roman"/>
          <w:sz w:val="20"/>
          <w:szCs w:val="20"/>
          <w:lang w:val="tr"/>
        </w:rPr>
        <w:t> =........................................................... </w:t>
      </w:r>
      <w:r w:rsidRPr="00565645">
        <w:rPr>
          <w:rFonts w:eastAsia="Times New Roman"/>
          <w:sz w:val="20"/>
          <w:szCs w:val="20"/>
          <w:vertAlign w:val="superscript"/>
          <w:lang w:val="tr"/>
        </w:rPr>
        <w:t>(**)</w:t>
      </w:r>
    </w:p>
    <w:p w14:paraId="28D331B5" w14:textId="77777777" w:rsidR="000464DE" w:rsidRPr="00565645" w:rsidRDefault="000464DE" w:rsidP="000464DE">
      <w:pPr>
        <w:pStyle w:val="ListeParagraf"/>
        <w:ind w:left="1659"/>
        <w:jc w:val="both"/>
        <w:rPr>
          <w:rFonts w:eastAsia="Times New Roman"/>
          <w:sz w:val="20"/>
          <w:szCs w:val="20"/>
          <w:lang w:val="tr"/>
        </w:rPr>
      </w:pPr>
      <w:r w:rsidRPr="00565645">
        <w:rPr>
          <w:rFonts w:eastAsia="Times New Roman"/>
          <w:sz w:val="20"/>
          <w:szCs w:val="20"/>
          <w:lang w:val="tr"/>
        </w:rPr>
        <w:t>η</w:t>
      </w:r>
      <w:r w:rsidRPr="00565645">
        <w:rPr>
          <w:rFonts w:eastAsia="Times New Roman"/>
          <w:sz w:val="20"/>
          <w:szCs w:val="20"/>
          <w:vertAlign w:val="subscript"/>
          <w:lang w:val="tr"/>
        </w:rPr>
        <w:t>H1</w:t>
      </w:r>
      <w:r w:rsidRPr="00565645">
        <w:rPr>
          <w:rFonts w:eastAsia="Times New Roman"/>
          <w:sz w:val="20"/>
          <w:szCs w:val="20"/>
          <w:lang w:val="tr"/>
        </w:rPr>
        <w:t>  </w:t>
      </w:r>
      <w:r w:rsidRPr="00565645">
        <w:rPr>
          <w:rFonts w:eastAsia="Times New Roman"/>
          <w:sz w:val="20"/>
          <w:szCs w:val="20"/>
          <w:vertAlign w:val="superscript"/>
          <w:lang w:val="tr"/>
        </w:rPr>
        <w:t>(*)</w:t>
      </w:r>
      <w:r w:rsidRPr="00565645">
        <w:rPr>
          <w:rFonts w:eastAsia="Times New Roman"/>
          <w:sz w:val="20"/>
          <w:szCs w:val="20"/>
          <w:lang w:val="tr"/>
        </w:rPr>
        <w:t> = .........................................................</w:t>
      </w:r>
    </w:p>
    <w:p w14:paraId="4926BA02" w14:textId="77777777" w:rsidR="000464DE" w:rsidRPr="00565645" w:rsidRDefault="000464DE" w:rsidP="000464DE">
      <w:pPr>
        <w:pStyle w:val="ListeParagraf"/>
        <w:numPr>
          <w:ilvl w:val="0"/>
          <w:numId w:val="322"/>
        </w:numPr>
        <w:jc w:val="both"/>
        <w:rPr>
          <w:rFonts w:eastAsia="Times New Roman"/>
          <w:sz w:val="20"/>
          <w:szCs w:val="20"/>
          <w:lang w:val="tr"/>
        </w:rPr>
      </w:pPr>
      <w:r w:rsidRPr="00565645">
        <w:rPr>
          <w:rFonts w:eastAsia="Times New Roman"/>
          <w:sz w:val="20"/>
          <w:szCs w:val="20"/>
          <w:lang w:val="tr"/>
        </w:rPr>
        <w:t>Çekilen araç</w:t>
      </w:r>
    </w:p>
    <w:p w14:paraId="6DBAB39E" w14:textId="77777777" w:rsidR="000464DE" w:rsidRPr="00565645" w:rsidRDefault="000464DE" w:rsidP="000464DE">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İmalatçı</w:t>
      </w:r>
    </w:p>
    <w:p w14:paraId="2E89ACE2" w14:textId="77777777" w:rsidR="000464DE" w:rsidRPr="00565645" w:rsidRDefault="000464DE" w:rsidP="004271D8">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Marka ...</w:t>
      </w:r>
    </w:p>
    <w:p w14:paraId="72BA36EF" w14:textId="77777777" w:rsidR="000464DE" w:rsidRPr="00565645" w:rsidRDefault="000464DE" w:rsidP="000464DE">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 xml:space="preserve">Tip .... </w:t>
      </w:r>
    </w:p>
    <w:p w14:paraId="6CDA710C" w14:textId="77777777" w:rsidR="000464DE" w:rsidRPr="00565645" w:rsidRDefault="000464DE" w:rsidP="004271D8">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 xml:space="preserve">Çekme çubuğu bağlantısının tipi: rijit çekme çubuklu çekilen araç/pivotlu çekme çubuklu çok dingilli çekilen araç </w:t>
      </w:r>
      <w:r w:rsidRPr="00565645">
        <w:rPr>
          <w:rFonts w:eastAsia="Times New Roman"/>
          <w:sz w:val="20"/>
          <w:szCs w:val="20"/>
          <w:vertAlign w:val="superscript"/>
          <w:lang w:val="tr"/>
        </w:rPr>
        <w:t>(*)</w:t>
      </w:r>
    </w:p>
    <w:p w14:paraId="132FCDE0" w14:textId="77777777" w:rsidR="000464DE" w:rsidRPr="00565645" w:rsidRDefault="000464DE" w:rsidP="004271D8">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Fren sayısı n =</w:t>
      </w:r>
    </w:p>
    <w:p w14:paraId="2BF9CF3C" w14:textId="77777777" w:rsidR="000464DE" w:rsidRPr="00565645" w:rsidRDefault="008943C7" w:rsidP="008943C7">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Teknik açıdan izin verilen azami kütle G</w:t>
      </w:r>
      <w:r w:rsidRPr="00565645">
        <w:rPr>
          <w:rFonts w:eastAsia="Times New Roman"/>
          <w:sz w:val="20"/>
          <w:szCs w:val="20"/>
          <w:vertAlign w:val="subscript"/>
          <w:lang w:val="tr"/>
        </w:rPr>
        <w:t>A</w:t>
      </w:r>
      <w:r w:rsidRPr="00565645">
        <w:rPr>
          <w:rFonts w:eastAsia="Times New Roman"/>
          <w:sz w:val="20"/>
          <w:szCs w:val="20"/>
          <w:lang w:val="tr"/>
        </w:rPr>
        <w:t> = ............................................kg</w:t>
      </w:r>
    </w:p>
    <w:p w14:paraId="299007DE" w14:textId="77777777" w:rsidR="008943C7" w:rsidRPr="00565645" w:rsidRDefault="008943C7" w:rsidP="008943C7">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Dinamik lastik yuvarlanma yarıçapı R* = ................................................m</w:t>
      </w:r>
    </w:p>
    <w:p w14:paraId="158A85AD" w14:textId="77777777" w:rsidR="008943C7" w:rsidRPr="00565645" w:rsidRDefault="008943C7" w:rsidP="004271D8">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Cihaz üzerinde izin verilen kuvvet</w:t>
      </w:r>
    </w:p>
    <w:p w14:paraId="7E36EFE5" w14:textId="77777777" w:rsidR="008943C7" w:rsidRPr="00565645" w:rsidRDefault="008943C7" w:rsidP="004271D8">
      <w:pPr>
        <w:pStyle w:val="ListeParagraf"/>
        <w:ind w:left="1673"/>
        <w:jc w:val="both"/>
        <w:rPr>
          <w:rFonts w:eastAsia="Times New Roman"/>
          <w:sz w:val="20"/>
          <w:szCs w:val="20"/>
          <w:lang w:val="tr"/>
        </w:rPr>
      </w:pPr>
      <w:r w:rsidRPr="00565645">
        <w:rPr>
          <w:rFonts w:eastAsia="Times New Roman"/>
          <w:sz w:val="20"/>
          <w:szCs w:val="20"/>
          <w:lang w:val="tr"/>
        </w:rPr>
        <w:t>D* = 0,10 g G</w:t>
      </w:r>
      <w:r w:rsidRPr="00565645">
        <w:rPr>
          <w:rFonts w:eastAsia="Times New Roman"/>
          <w:sz w:val="20"/>
          <w:szCs w:val="20"/>
          <w:vertAlign w:val="subscript"/>
          <w:lang w:val="tr"/>
        </w:rPr>
        <w:t>A</w:t>
      </w:r>
      <w:r w:rsidRPr="00565645">
        <w:rPr>
          <w:rFonts w:eastAsia="Times New Roman"/>
          <w:sz w:val="20"/>
          <w:szCs w:val="20"/>
          <w:lang w:val="tr"/>
        </w:rPr>
        <w:t xml:space="preserve"> (*) = .................................................................................N</w:t>
      </w:r>
    </w:p>
    <w:p w14:paraId="1C9E3149" w14:textId="77777777" w:rsidR="008943C7" w:rsidRPr="00565645" w:rsidRDefault="008943C7" w:rsidP="004271D8">
      <w:pPr>
        <w:pStyle w:val="ListeParagraf"/>
        <w:ind w:left="1673"/>
        <w:jc w:val="both"/>
        <w:rPr>
          <w:rFonts w:eastAsia="Times New Roman"/>
          <w:sz w:val="20"/>
          <w:szCs w:val="20"/>
          <w:lang w:val="tr"/>
        </w:rPr>
      </w:pPr>
      <w:r w:rsidRPr="00565645">
        <w:rPr>
          <w:rFonts w:eastAsia="Times New Roman"/>
          <w:sz w:val="20"/>
          <w:szCs w:val="20"/>
          <w:lang w:val="tr"/>
        </w:rPr>
        <w:t>ya da</w:t>
      </w:r>
    </w:p>
    <w:p w14:paraId="7BD57231" w14:textId="77777777" w:rsidR="008943C7" w:rsidRPr="00565645" w:rsidRDefault="008943C7" w:rsidP="008943C7">
      <w:pPr>
        <w:pStyle w:val="ListeParagraf"/>
        <w:ind w:left="1673"/>
        <w:jc w:val="both"/>
        <w:rPr>
          <w:rFonts w:eastAsia="Times New Roman"/>
          <w:sz w:val="20"/>
          <w:szCs w:val="20"/>
          <w:lang w:val="tr"/>
        </w:rPr>
      </w:pPr>
      <w:r w:rsidRPr="00565645">
        <w:rPr>
          <w:rFonts w:eastAsia="Times New Roman"/>
          <w:sz w:val="20"/>
          <w:szCs w:val="20"/>
          <w:lang w:val="tr"/>
        </w:rPr>
        <w:t>D* = 0,067 g G</w:t>
      </w:r>
      <w:r w:rsidRPr="00565645">
        <w:rPr>
          <w:rFonts w:eastAsia="Times New Roman"/>
          <w:sz w:val="20"/>
          <w:szCs w:val="20"/>
          <w:vertAlign w:val="subscript"/>
          <w:lang w:val="tr"/>
        </w:rPr>
        <w:t>A</w:t>
      </w:r>
      <w:r w:rsidRPr="00565645">
        <w:rPr>
          <w:rFonts w:eastAsia="Times New Roman"/>
          <w:sz w:val="20"/>
          <w:szCs w:val="20"/>
          <w:lang w:val="tr"/>
        </w:rPr>
        <w:t xml:space="preserve"> (*) = ...............................................................................N</w:t>
      </w:r>
    </w:p>
    <w:p w14:paraId="468AB63D" w14:textId="77777777" w:rsidR="008943C7" w:rsidRPr="00565645" w:rsidRDefault="008943C7" w:rsidP="008943C7">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Gerekli fren kuvveti B* = 0,50 g G</w:t>
      </w:r>
      <w:r w:rsidRPr="00565645">
        <w:rPr>
          <w:rFonts w:eastAsia="Times New Roman"/>
          <w:sz w:val="20"/>
          <w:szCs w:val="20"/>
          <w:vertAlign w:val="subscript"/>
          <w:lang w:val="tr"/>
        </w:rPr>
        <w:t>A</w:t>
      </w:r>
      <w:r w:rsidRPr="00565645">
        <w:rPr>
          <w:rFonts w:eastAsia="Times New Roman"/>
          <w:sz w:val="20"/>
          <w:szCs w:val="20"/>
          <w:lang w:val="tr"/>
        </w:rPr>
        <w:t> = .....................................................N</w:t>
      </w:r>
    </w:p>
    <w:p w14:paraId="527E267D" w14:textId="77777777" w:rsidR="008943C7" w:rsidRPr="00565645" w:rsidRDefault="008943C7" w:rsidP="004271D8">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Fren kuvveti B = 0,49 g G</w:t>
      </w:r>
      <w:r w:rsidRPr="00565645">
        <w:rPr>
          <w:rFonts w:eastAsia="Times New Roman"/>
          <w:sz w:val="20"/>
          <w:szCs w:val="20"/>
          <w:vertAlign w:val="subscript"/>
          <w:lang w:val="tr"/>
        </w:rPr>
        <w:t>A</w:t>
      </w:r>
      <w:r w:rsidRPr="00565645">
        <w:rPr>
          <w:rFonts w:eastAsia="Times New Roman"/>
          <w:sz w:val="20"/>
          <w:szCs w:val="20"/>
          <w:lang w:val="tr"/>
        </w:rPr>
        <w:t> = ...................................................................N</w:t>
      </w:r>
    </w:p>
    <w:p w14:paraId="4C976B91" w14:textId="77777777" w:rsidR="008943C7" w:rsidRPr="00565645" w:rsidRDefault="008943C7" w:rsidP="008943C7">
      <w:pPr>
        <w:pStyle w:val="ListeParagraf"/>
        <w:numPr>
          <w:ilvl w:val="0"/>
          <w:numId w:val="322"/>
        </w:numPr>
        <w:jc w:val="both"/>
        <w:rPr>
          <w:rFonts w:eastAsia="Times New Roman"/>
          <w:sz w:val="20"/>
          <w:szCs w:val="20"/>
          <w:lang w:val="tr"/>
        </w:rPr>
      </w:pPr>
      <w:r w:rsidRPr="00565645">
        <w:rPr>
          <w:rFonts w:eastAsia="Times New Roman"/>
          <w:sz w:val="20"/>
          <w:szCs w:val="20"/>
          <w:lang w:val="tr"/>
        </w:rPr>
        <w:t>Uyumluluk - Deney sonuçları</w:t>
      </w:r>
    </w:p>
    <w:p w14:paraId="68067191" w14:textId="77777777" w:rsidR="008943C7" w:rsidRPr="00565645" w:rsidRDefault="008943C7" w:rsidP="0035623C">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Kuvvet eşik değeri 100 · K</w:t>
      </w:r>
      <w:r w:rsidRPr="00565645">
        <w:rPr>
          <w:rFonts w:eastAsia="Times New Roman"/>
          <w:sz w:val="20"/>
          <w:szCs w:val="20"/>
          <w:vertAlign w:val="subscript"/>
          <w:lang w:val="tr"/>
        </w:rPr>
        <w:t>A</w:t>
      </w:r>
      <w:r w:rsidRPr="00565645">
        <w:rPr>
          <w:rFonts w:eastAsia="Times New Roman"/>
          <w:sz w:val="20"/>
          <w:szCs w:val="20"/>
          <w:lang w:val="tr"/>
        </w:rPr>
        <w:t>/(g · G</w:t>
      </w:r>
      <w:r w:rsidRPr="00565645">
        <w:rPr>
          <w:rFonts w:eastAsia="Times New Roman"/>
          <w:sz w:val="20"/>
          <w:szCs w:val="20"/>
          <w:vertAlign w:val="subscript"/>
          <w:lang w:val="tr"/>
        </w:rPr>
        <w:t>A</w:t>
      </w:r>
      <w:r w:rsidRPr="00565645">
        <w:rPr>
          <w:rFonts w:eastAsia="Times New Roman"/>
          <w:sz w:val="20"/>
          <w:szCs w:val="20"/>
          <w:lang w:val="tr"/>
        </w:rPr>
        <w:t>) =</w:t>
      </w:r>
    </w:p>
    <w:p w14:paraId="5A3FA3FC" w14:textId="77777777" w:rsidR="008943C7" w:rsidRPr="00565645" w:rsidRDefault="008943C7" w:rsidP="0035623C">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100 · D</w:t>
      </w:r>
      <w:r w:rsidRPr="00565645">
        <w:rPr>
          <w:rFonts w:eastAsia="Times New Roman"/>
          <w:sz w:val="20"/>
          <w:szCs w:val="20"/>
          <w:vertAlign w:val="subscript"/>
          <w:lang w:val="tr"/>
        </w:rPr>
        <w:t>1</w:t>
      </w:r>
      <w:r w:rsidRPr="00565645">
        <w:rPr>
          <w:rFonts w:eastAsia="Times New Roman"/>
          <w:sz w:val="20"/>
          <w:szCs w:val="20"/>
          <w:lang w:val="tr"/>
        </w:rPr>
        <w:t>/(g · G</w:t>
      </w:r>
      <w:r w:rsidRPr="00565645">
        <w:rPr>
          <w:rFonts w:eastAsia="Times New Roman"/>
          <w:sz w:val="20"/>
          <w:szCs w:val="20"/>
          <w:vertAlign w:val="subscript"/>
          <w:lang w:val="tr"/>
        </w:rPr>
        <w:t>A</w:t>
      </w:r>
      <w:r w:rsidRPr="00565645">
        <w:rPr>
          <w:rFonts w:eastAsia="Times New Roman"/>
          <w:sz w:val="20"/>
          <w:szCs w:val="20"/>
          <w:lang w:val="tr"/>
        </w:rPr>
        <w:t>) =</w:t>
      </w:r>
    </w:p>
    <w:p w14:paraId="5682F25B" w14:textId="77777777" w:rsidR="008943C7" w:rsidRPr="00565645" w:rsidRDefault="008943C7" w:rsidP="0035623C">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100 · D</w:t>
      </w:r>
      <w:r w:rsidRPr="00565645">
        <w:rPr>
          <w:rFonts w:eastAsia="Times New Roman"/>
          <w:sz w:val="20"/>
          <w:szCs w:val="20"/>
          <w:vertAlign w:val="subscript"/>
          <w:lang w:val="tr"/>
        </w:rPr>
        <w:t>2</w:t>
      </w:r>
      <w:r w:rsidRPr="00565645">
        <w:rPr>
          <w:rFonts w:eastAsia="Times New Roman"/>
          <w:sz w:val="20"/>
          <w:szCs w:val="20"/>
          <w:lang w:val="tr"/>
        </w:rPr>
        <w:t>/(g · G</w:t>
      </w:r>
      <w:r w:rsidRPr="00565645">
        <w:rPr>
          <w:rFonts w:eastAsia="Times New Roman"/>
          <w:sz w:val="20"/>
          <w:szCs w:val="20"/>
          <w:vertAlign w:val="subscript"/>
          <w:lang w:val="tr"/>
        </w:rPr>
        <w:t>A</w:t>
      </w:r>
      <w:r w:rsidRPr="00565645">
        <w:rPr>
          <w:rFonts w:eastAsia="Times New Roman"/>
          <w:sz w:val="20"/>
          <w:szCs w:val="20"/>
          <w:lang w:val="tr"/>
        </w:rPr>
        <w:t xml:space="preserve">) = …............................................................................... </w:t>
      </w:r>
    </w:p>
    <w:p w14:paraId="789877E7" w14:textId="77777777" w:rsidR="008943C7" w:rsidRPr="00565645" w:rsidRDefault="008943C7" w:rsidP="0035623C">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G′A = ….................................................................................................... kg</w:t>
      </w:r>
    </w:p>
    <w:p w14:paraId="0C3CD9E0" w14:textId="77777777" w:rsidR="008943C7" w:rsidRPr="00565645" w:rsidRDefault="008943C7" w:rsidP="0035623C">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G</w:t>
      </w:r>
      <w:r w:rsidRPr="00565645">
        <w:rPr>
          <w:rFonts w:eastAsia="Times New Roman"/>
          <w:sz w:val="20"/>
          <w:szCs w:val="20"/>
          <w:vertAlign w:val="subscript"/>
          <w:lang w:val="tr"/>
        </w:rPr>
        <w:t>B</w:t>
      </w:r>
      <w:r w:rsidRPr="00565645">
        <w:rPr>
          <w:rFonts w:eastAsia="Times New Roman"/>
          <w:sz w:val="20"/>
          <w:szCs w:val="20"/>
          <w:lang w:val="tr"/>
        </w:rPr>
        <w:t> = n · G</w:t>
      </w:r>
      <w:r w:rsidRPr="00565645">
        <w:rPr>
          <w:rFonts w:eastAsia="Times New Roman"/>
          <w:sz w:val="20"/>
          <w:szCs w:val="20"/>
          <w:vertAlign w:val="subscript"/>
          <w:lang w:val="tr"/>
        </w:rPr>
        <w:t>Bo</w:t>
      </w:r>
      <w:r w:rsidRPr="00565645">
        <w:rPr>
          <w:rFonts w:eastAsia="Times New Roman"/>
          <w:sz w:val="20"/>
          <w:szCs w:val="20"/>
          <w:lang w:val="tr"/>
        </w:rPr>
        <w:t> = …....................................................................................... kg</w:t>
      </w:r>
    </w:p>
    <w:p w14:paraId="157F0AB8" w14:textId="77777777" w:rsidR="008943C7" w:rsidRPr="00565645" w:rsidRDefault="008943C7" w:rsidP="0035623C">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Frenlerin frenleme torku n · M* /(B · R) = …...........................................</w:t>
      </w:r>
    </w:p>
    <w:p w14:paraId="45CAEBFE" w14:textId="77777777" w:rsidR="008943C7" w:rsidRPr="00565645" w:rsidRDefault="008943C7" w:rsidP="004271D8">
      <w:pPr>
        <w:pStyle w:val="ListeParagraf"/>
        <w:numPr>
          <w:ilvl w:val="2"/>
          <w:numId w:val="322"/>
        </w:numPr>
        <w:ind w:left="1673" w:hanging="964"/>
        <w:jc w:val="both"/>
        <w:rPr>
          <w:rFonts w:eastAsia="Times New Roman"/>
          <w:sz w:val="20"/>
          <w:szCs w:val="20"/>
          <w:lang w:val="tr"/>
        </w:rPr>
      </w:pPr>
      <w:r w:rsidRPr="00565645">
        <w:rPr>
          <w:rFonts w:eastAsia="Times New Roman"/>
          <w:sz w:val="20"/>
          <w:szCs w:val="20"/>
          <w:lang w:val="tr"/>
        </w:rPr>
        <w:t>Ataletli kontrol cihazı / frenlere</w:t>
      </w:r>
      <w:r w:rsidRPr="00565645">
        <w:rPr>
          <w:rFonts w:eastAsia="Times New Roman"/>
          <w:sz w:val="20"/>
          <w:szCs w:val="20"/>
          <w:vertAlign w:val="superscript"/>
          <w:lang w:val="tr"/>
        </w:rPr>
        <w:t>(*)</w:t>
      </w:r>
      <w:r w:rsidRPr="00565645">
        <w:rPr>
          <w:rFonts w:eastAsia="Times New Roman"/>
          <w:sz w:val="20"/>
          <w:szCs w:val="20"/>
          <w:lang w:val="tr"/>
        </w:rPr>
        <w:t xml:space="preserve"> AB/2015/68 Yönetmeliği Ek VIII 3.6 maddesi kapsamında bir aşırı yük koruma cihazı takılmıştır / takılmamıştır</w:t>
      </w:r>
      <w:r w:rsidRPr="00565645">
        <w:rPr>
          <w:rFonts w:eastAsia="Times New Roman"/>
          <w:sz w:val="20"/>
          <w:szCs w:val="20"/>
          <w:vertAlign w:val="superscript"/>
          <w:lang w:val="tr"/>
        </w:rPr>
        <w:t>(*)</w:t>
      </w:r>
    </w:p>
    <w:p w14:paraId="14CC3D20" w14:textId="77777777" w:rsidR="008943C7" w:rsidRPr="00565645" w:rsidRDefault="008943C7" w:rsidP="004271D8">
      <w:pPr>
        <w:pStyle w:val="ListeParagraf"/>
        <w:widowControl/>
        <w:numPr>
          <w:ilvl w:val="3"/>
          <w:numId w:val="322"/>
        </w:numPr>
        <w:kinsoku/>
        <w:ind w:left="1673" w:hanging="964"/>
        <w:jc w:val="both"/>
        <w:rPr>
          <w:rFonts w:eastAsia="Times New Roman"/>
          <w:sz w:val="20"/>
          <w:szCs w:val="20"/>
        </w:rPr>
      </w:pPr>
      <w:r w:rsidRPr="00565645">
        <w:rPr>
          <w:rFonts w:eastAsia="Times New Roman"/>
          <w:sz w:val="20"/>
          <w:szCs w:val="20"/>
          <w:lang w:val="tr"/>
        </w:rPr>
        <w:t xml:space="preserve">Ataletli kontrol cihazı üzerindeki aşırı yük koruma cihazı mekanik ise </w:t>
      </w:r>
      <w:r w:rsidRPr="00565645">
        <w:rPr>
          <w:rFonts w:eastAsia="Times New Roman"/>
          <w:sz w:val="20"/>
          <w:szCs w:val="20"/>
          <w:vertAlign w:val="superscript"/>
          <w:lang w:val="tr"/>
        </w:rPr>
        <w:t>(*)</w:t>
      </w:r>
    </w:p>
    <w:p w14:paraId="7A51C3E5" w14:textId="77777777" w:rsidR="008943C7" w:rsidRPr="00565645" w:rsidRDefault="008943C7" w:rsidP="008943C7">
      <w:pPr>
        <w:pStyle w:val="ListeParagraf"/>
        <w:ind w:left="1659"/>
        <w:jc w:val="both"/>
        <w:rPr>
          <w:rFonts w:eastAsia="Times New Roman"/>
          <w:sz w:val="20"/>
          <w:szCs w:val="20"/>
          <w:lang w:val="tr"/>
        </w:rPr>
      </w:pPr>
      <w:r w:rsidRPr="00565645">
        <w:rPr>
          <w:rFonts w:eastAsia="Times New Roman"/>
          <w:sz w:val="20"/>
          <w:szCs w:val="20"/>
          <w:lang w:val="tr"/>
        </w:rPr>
        <w:t>n · P* /(iH1 · ηH1 · P′max) = …..................................................................</w:t>
      </w:r>
    </w:p>
    <w:p w14:paraId="2DD52F24" w14:textId="77777777" w:rsidR="008943C7" w:rsidRPr="00565645" w:rsidRDefault="008943C7" w:rsidP="004271D8">
      <w:pPr>
        <w:pStyle w:val="ListeParagraf"/>
        <w:widowControl/>
        <w:numPr>
          <w:ilvl w:val="3"/>
          <w:numId w:val="322"/>
        </w:numPr>
        <w:kinsoku/>
        <w:ind w:left="1673" w:hanging="964"/>
        <w:jc w:val="both"/>
        <w:rPr>
          <w:rFonts w:eastAsia="Times New Roman"/>
          <w:sz w:val="20"/>
          <w:szCs w:val="20"/>
        </w:rPr>
      </w:pPr>
      <w:r w:rsidRPr="00565645">
        <w:rPr>
          <w:rFonts w:eastAsia="Times New Roman"/>
          <w:sz w:val="20"/>
          <w:szCs w:val="20"/>
          <w:lang w:val="tr"/>
        </w:rPr>
        <w:t xml:space="preserve">Ataletli kontrol cihazı üzerindeki aşırı yük koruma cihazı hidrolik ise </w:t>
      </w:r>
      <w:r w:rsidRPr="00565645">
        <w:rPr>
          <w:rFonts w:eastAsia="Times New Roman"/>
          <w:sz w:val="20"/>
          <w:szCs w:val="20"/>
          <w:vertAlign w:val="superscript"/>
          <w:lang w:val="tr"/>
        </w:rPr>
        <w:t>(*)</w:t>
      </w:r>
    </w:p>
    <w:p w14:paraId="667E30CC" w14:textId="77777777" w:rsidR="008943C7" w:rsidRPr="00565645" w:rsidRDefault="008943C7" w:rsidP="008943C7">
      <w:pPr>
        <w:pStyle w:val="ListeParagraf"/>
        <w:ind w:left="1659"/>
        <w:jc w:val="both"/>
        <w:rPr>
          <w:rFonts w:eastAsia="Times New Roman"/>
          <w:sz w:val="20"/>
          <w:szCs w:val="20"/>
          <w:lang w:val="tr"/>
        </w:rPr>
      </w:pPr>
      <w:r w:rsidRPr="00565645">
        <w:rPr>
          <w:rFonts w:eastAsia="Times New Roman"/>
          <w:sz w:val="20"/>
          <w:szCs w:val="20"/>
          <w:lang w:val="tr"/>
        </w:rPr>
        <w:t>p* / p′max = …............................................................................................</w:t>
      </w:r>
    </w:p>
    <w:p w14:paraId="1222EF35" w14:textId="77777777" w:rsidR="008943C7" w:rsidRPr="00565645" w:rsidRDefault="008943C7" w:rsidP="004271D8">
      <w:pPr>
        <w:pStyle w:val="ListeParagraf"/>
        <w:widowControl/>
        <w:numPr>
          <w:ilvl w:val="3"/>
          <w:numId w:val="322"/>
        </w:numPr>
        <w:kinsoku/>
        <w:ind w:left="1673" w:hanging="964"/>
        <w:jc w:val="both"/>
        <w:rPr>
          <w:rFonts w:eastAsia="Times New Roman"/>
          <w:sz w:val="20"/>
          <w:szCs w:val="20"/>
        </w:rPr>
      </w:pPr>
      <w:r w:rsidRPr="00565645">
        <w:rPr>
          <w:rFonts w:eastAsia="Times New Roman"/>
          <w:sz w:val="20"/>
          <w:szCs w:val="20"/>
          <w:lang w:val="tr"/>
        </w:rPr>
        <w:t>Aşırı yük koruma cihazı atalet kontrol cihazında ise:</w:t>
      </w:r>
    </w:p>
    <w:p w14:paraId="613F89B6" w14:textId="77777777" w:rsidR="008943C7" w:rsidRPr="00565645" w:rsidRDefault="008943C7" w:rsidP="008943C7">
      <w:pPr>
        <w:pStyle w:val="ListeParagraf"/>
        <w:ind w:left="1659"/>
        <w:jc w:val="both"/>
        <w:rPr>
          <w:rFonts w:eastAsia="Times New Roman"/>
          <w:sz w:val="20"/>
          <w:szCs w:val="20"/>
          <w:lang w:val="tr"/>
        </w:rPr>
      </w:pPr>
      <w:r w:rsidRPr="00565645">
        <w:rPr>
          <w:rFonts w:eastAsia="Times New Roman"/>
          <w:sz w:val="20"/>
          <w:szCs w:val="20"/>
          <w:lang w:val="tr"/>
        </w:rPr>
        <w:t>eşik kuvvet Dop/D* = …............................................................................</w:t>
      </w:r>
    </w:p>
    <w:p w14:paraId="5D92F391" w14:textId="77777777" w:rsidR="008943C7" w:rsidRPr="00565645" w:rsidRDefault="008943C7" w:rsidP="004271D8">
      <w:pPr>
        <w:pStyle w:val="ListeParagraf"/>
        <w:widowControl/>
        <w:numPr>
          <w:ilvl w:val="3"/>
          <w:numId w:val="322"/>
        </w:numPr>
        <w:kinsoku/>
        <w:ind w:left="1673" w:hanging="964"/>
        <w:jc w:val="both"/>
        <w:rPr>
          <w:rFonts w:eastAsia="Times New Roman"/>
          <w:sz w:val="20"/>
          <w:szCs w:val="20"/>
        </w:rPr>
      </w:pPr>
      <w:r w:rsidRPr="00565645">
        <w:rPr>
          <w:rFonts w:eastAsia="Times New Roman"/>
          <w:sz w:val="20"/>
          <w:szCs w:val="20"/>
          <w:lang w:val="tr"/>
        </w:rPr>
        <w:t>Aşırı yük koruma cihazı frende ise:</w:t>
      </w:r>
    </w:p>
    <w:p w14:paraId="6996E374" w14:textId="77777777" w:rsidR="008943C7" w:rsidRPr="00565645" w:rsidRDefault="008943C7" w:rsidP="008943C7">
      <w:pPr>
        <w:pStyle w:val="ListeParagraf"/>
        <w:ind w:left="1659"/>
        <w:jc w:val="both"/>
        <w:rPr>
          <w:rFonts w:eastAsia="Times New Roman"/>
          <w:sz w:val="20"/>
          <w:szCs w:val="20"/>
          <w:lang w:val="tr"/>
        </w:rPr>
      </w:pPr>
      <w:r w:rsidRPr="00565645">
        <w:rPr>
          <w:rFonts w:eastAsia="Times New Roman"/>
          <w:sz w:val="20"/>
          <w:szCs w:val="20"/>
          <w:lang w:val="tr"/>
        </w:rPr>
        <w:t>eşik tork n · Mop/(B · R) = …....................................................................</w:t>
      </w:r>
    </w:p>
    <w:p w14:paraId="5CA0DAEA" w14:textId="77777777" w:rsidR="008943C7" w:rsidRPr="00565645" w:rsidRDefault="008943C7" w:rsidP="008943C7">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 xml:space="preserve">Mekanik aktarma cihazlı ataletli fren sistemi </w:t>
      </w:r>
      <w:r w:rsidRPr="00565645">
        <w:rPr>
          <w:rFonts w:eastAsia="Times New Roman"/>
          <w:sz w:val="20"/>
          <w:szCs w:val="20"/>
          <w:vertAlign w:val="superscript"/>
          <w:lang w:val="tr"/>
        </w:rPr>
        <w:t>(*)</w:t>
      </w:r>
    </w:p>
    <w:p w14:paraId="21FB33ED" w14:textId="77777777" w:rsidR="008943C7" w:rsidRPr="00565645" w:rsidRDefault="008943C7" w:rsidP="004271D8">
      <w:pPr>
        <w:pStyle w:val="ListeParagraf"/>
        <w:numPr>
          <w:ilvl w:val="2"/>
          <w:numId w:val="322"/>
        </w:numPr>
        <w:ind w:left="1701" w:hanging="992"/>
        <w:jc w:val="both"/>
        <w:rPr>
          <w:rFonts w:eastAsia="Times New Roman"/>
          <w:sz w:val="20"/>
          <w:szCs w:val="20"/>
          <w:lang w:val="tr"/>
        </w:rPr>
      </w:pPr>
      <w:r w:rsidRPr="00565645">
        <w:rPr>
          <w:rFonts w:eastAsia="Times New Roman"/>
          <w:sz w:val="20"/>
          <w:szCs w:val="20"/>
          <w:lang w:val="tr"/>
        </w:rPr>
        <w:t>iH = iHo · iH1 = ….........................................................................................</w:t>
      </w:r>
    </w:p>
    <w:p w14:paraId="3D03DAAC" w14:textId="77777777" w:rsidR="008943C7" w:rsidRPr="00565645" w:rsidRDefault="008943C7" w:rsidP="004271D8">
      <w:pPr>
        <w:pStyle w:val="ListeParagraf"/>
        <w:numPr>
          <w:ilvl w:val="2"/>
          <w:numId w:val="322"/>
        </w:numPr>
        <w:ind w:left="1701" w:hanging="992"/>
        <w:jc w:val="both"/>
        <w:rPr>
          <w:rFonts w:eastAsia="Times New Roman"/>
          <w:sz w:val="20"/>
          <w:szCs w:val="20"/>
          <w:lang w:val="tr"/>
        </w:rPr>
      </w:pPr>
      <w:r w:rsidRPr="00565645">
        <w:rPr>
          <w:rFonts w:eastAsia="Times New Roman"/>
          <w:sz w:val="20"/>
          <w:szCs w:val="20"/>
          <w:lang w:val="tr"/>
        </w:rPr>
        <w:t>ηH = ηHo · ηH1 = …</w:t>
      </w:r>
    </w:p>
    <w:p w14:paraId="57E8CE93" w14:textId="77777777" w:rsidR="00AD0611" w:rsidRPr="00565645" w:rsidRDefault="00AD0611" w:rsidP="004271D8">
      <w:pPr>
        <w:pStyle w:val="ListeParagraf"/>
        <w:numPr>
          <w:ilvl w:val="2"/>
          <w:numId w:val="322"/>
        </w:numPr>
        <w:ind w:left="1701" w:hanging="992"/>
        <w:jc w:val="both"/>
        <w:rPr>
          <w:rFonts w:eastAsia="Times New Roman"/>
          <w:sz w:val="20"/>
          <w:szCs w:val="20"/>
          <w:lang w:val="tr"/>
        </w:rPr>
      </w:pPr>
      <w:r w:rsidRPr="00565645">
        <w:rPr>
          <w:rFonts w:eastAsia="Times New Roman"/>
          <w:sz w:val="20"/>
          <w:szCs w:val="20"/>
        </w:rPr>
        <w:object w:dxaOrig="6408" w:dyaOrig="1080" w14:anchorId="5CDDAF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28.5pt" o:ole="">
            <v:imagedata r:id="rId36" o:title=""/>
          </v:shape>
          <o:OLEObject Type="Embed" ProgID="PBrush" ShapeID="_x0000_i1025" DrawAspect="Content" ObjectID="_1733724126" r:id="rId37"/>
        </w:object>
      </w:r>
      <w:r w:rsidRPr="00565645">
        <w:rPr>
          <w:rFonts w:eastAsia="Times New Roman"/>
          <w:sz w:val="20"/>
          <w:szCs w:val="20"/>
          <w:lang w:val="tr"/>
        </w:rPr>
        <w:t xml:space="preserve">    </w:t>
      </w:r>
    </w:p>
    <w:p w14:paraId="1949D24B" w14:textId="77777777" w:rsidR="00AD0611" w:rsidRPr="00565645" w:rsidRDefault="00AD0611" w:rsidP="008943C7">
      <w:pPr>
        <w:pStyle w:val="ListeParagraf"/>
        <w:ind w:left="1659"/>
        <w:jc w:val="both"/>
        <w:rPr>
          <w:rFonts w:eastAsia="Times New Roman"/>
          <w:sz w:val="20"/>
          <w:szCs w:val="20"/>
        </w:rPr>
      </w:pPr>
    </w:p>
    <w:p w14:paraId="40154882" w14:textId="77777777" w:rsidR="008943C7" w:rsidRPr="00565645" w:rsidRDefault="00AD0611" w:rsidP="004271D8">
      <w:pPr>
        <w:pStyle w:val="ListeParagraf"/>
        <w:numPr>
          <w:ilvl w:val="2"/>
          <w:numId w:val="322"/>
        </w:numPr>
        <w:ind w:left="1701" w:hanging="992"/>
        <w:jc w:val="both"/>
        <w:rPr>
          <w:rFonts w:eastAsia="Times New Roman"/>
          <w:sz w:val="20"/>
          <w:szCs w:val="20"/>
          <w:lang w:val="tr"/>
        </w:rPr>
      </w:pPr>
      <w:r w:rsidRPr="00565645">
        <w:rPr>
          <w:rFonts w:eastAsia="Times New Roman"/>
          <w:sz w:val="20"/>
          <w:szCs w:val="20"/>
        </w:rPr>
        <w:object w:dxaOrig="3228" w:dyaOrig="840" w14:anchorId="3FA38E55">
          <v:shape id="_x0000_i1026" type="#_x0000_t75" style="width:115.5pt;height:28.5pt" o:ole="">
            <v:imagedata r:id="rId38" o:title=""/>
          </v:shape>
          <o:OLEObject Type="Embed" ProgID="PBrush" ShapeID="_x0000_i1026" DrawAspect="Content" ObjectID="_1733724127" r:id="rId39"/>
        </w:object>
      </w:r>
    </w:p>
    <w:p w14:paraId="0B8B8516" w14:textId="77777777" w:rsidR="00AD0611" w:rsidRPr="00565645" w:rsidRDefault="00AD0611" w:rsidP="004271D8">
      <w:pPr>
        <w:pStyle w:val="ListeParagraf"/>
        <w:numPr>
          <w:ilvl w:val="2"/>
          <w:numId w:val="322"/>
        </w:numPr>
        <w:ind w:left="1701" w:hanging="992"/>
        <w:jc w:val="both"/>
        <w:rPr>
          <w:rFonts w:eastAsia="Times New Roman"/>
          <w:sz w:val="20"/>
          <w:szCs w:val="20"/>
          <w:lang w:val="tr"/>
        </w:rPr>
      </w:pPr>
      <w:r w:rsidRPr="00565645">
        <w:rPr>
          <w:rFonts w:eastAsia="Times New Roman"/>
          <w:sz w:val="20"/>
          <w:szCs w:val="20"/>
          <w:lang w:val="tr"/>
        </w:rPr>
        <w:t>Oran s′/iH = …</w:t>
      </w:r>
    </w:p>
    <w:p w14:paraId="027D5904" w14:textId="77777777" w:rsidR="00AD0611" w:rsidRPr="00565645" w:rsidRDefault="00AD0611" w:rsidP="004271D8">
      <w:pPr>
        <w:pStyle w:val="ListeParagraf"/>
        <w:ind w:left="1701"/>
        <w:jc w:val="both"/>
        <w:rPr>
          <w:rFonts w:eastAsia="Times New Roman"/>
          <w:sz w:val="20"/>
          <w:szCs w:val="20"/>
          <w:lang w:val="tr"/>
        </w:rPr>
      </w:pPr>
      <w:r w:rsidRPr="00565645">
        <w:rPr>
          <w:rFonts w:eastAsia="Times New Roman"/>
          <w:sz w:val="20"/>
          <w:szCs w:val="20"/>
          <w:lang w:val="tr"/>
        </w:rPr>
        <w:t>çekilen araç geriye doğru hareket ederken</w:t>
      </w:r>
    </w:p>
    <w:p w14:paraId="1DCC8E86" w14:textId="77777777" w:rsidR="00AD0611" w:rsidRPr="00565645" w:rsidRDefault="00AD0611" w:rsidP="004271D8">
      <w:pPr>
        <w:pStyle w:val="ListeParagraf"/>
        <w:numPr>
          <w:ilvl w:val="2"/>
          <w:numId w:val="322"/>
        </w:numPr>
        <w:ind w:left="1701" w:hanging="992"/>
        <w:jc w:val="both"/>
        <w:rPr>
          <w:rFonts w:eastAsia="Times New Roman"/>
          <w:sz w:val="20"/>
          <w:szCs w:val="20"/>
        </w:rPr>
      </w:pPr>
      <w:r w:rsidRPr="00565645">
        <w:rPr>
          <w:rFonts w:eastAsia="Times New Roman"/>
          <w:sz w:val="20"/>
          <w:szCs w:val="20"/>
          <w:lang w:val="tr"/>
        </w:rPr>
        <w:t>Yuvarlanma direnci dahil olmak üzere çekilen araç geriye doğru hareket ederken ortaya çıkan fren torku için</w:t>
      </w:r>
    </w:p>
    <w:p w14:paraId="4B847AA1" w14:textId="77777777" w:rsidR="00AD0611" w:rsidRPr="00565645" w:rsidRDefault="00AD0611" w:rsidP="004271D8">
      <w:pPr>
        <w:pStyle w:val="ListeParagraf"/>
        <w:ind w:left="1701"/>
        <w:jc w:val="both"/>
        <w:rPr>
          <w:rFonts w:eastAsia="Times New Roman"/>
          <w:sz w:val="20"/>
          <w:szCs w:val="20"/>
          <w:lang w:val="tr"/>
        </w:rPr>
      </w:pPr>
      <w:r w:rsidRPr="00565645">
        <w:rPr>
          <w:rFonts w:eastAsia="Times New Roman"/>
          <w:sz w:val="20"/>
          <w:szCs w:val="20"/>
          <w:lang w:val="tr"/>
        </w:rPr>
        <w:t>0,08 · g · GA · R = … Nm</w:t>
      </w:r>
    </w:p>
    <w:p w14:paraId="34615C10" w14:textId="77777777" w:rsidR="008943C7" w:rsidRPr="00565645" w:rsidRDefault="008A03F0" w:rsidP="004271D8">
      <w:pPr>
        <w:pStyle w:val="ListeParagraf"/>
        <w:numPr>
          <w:ilvl w:val="1"/>
          <w:numId w:val="322"/>
        </w:numPr>
        <w:ind w:left="1673" w:hanging="964"/>
        <w:jc w:val="both"/>
        <w:rPr>
          <w:rFonts w:eastAsia="Times New Roman"/>
          <w:sz w:val="20"/>
          <w:szCs w:val="20"/>
          <w:lang w:val="tr"/>
        </w:rPr>
      </w:pPr>
      <w:r w:rsidRPr="00565645">
        <w:rPr>
          <w:rFonts w:eastAsia="Times New Roman"/>
          <w:sz w:val="20"/>
          <w:szCs w:val="20"/>
          <w:lang w:val="tr"/>
        </w:rPr>
        <w:t xml:space="preserve">Hidrolik aktarma cihazlı ataletli fren sistemi </w:t>
      </w:r>
      <w:r w:rsidRPr="00565645">
        <w:rPr>
          <w:rFonts w:eastAsia="Times New Roman"/>
          <w:sz w:val="20"/>
          <w:szCs w:val="20"/>
          <w:vertAlign w:val="superscript"/>
          <w:lang w:val="tr"/>
        </w:rPr>
        <w:t>(*)</w:t>
      </w:r>
    </w:p>
    <w:p w14:paraId="1615A908" w14:textId="77777777" w:rsidR="00593766" w:rsidRPr="00565645" w:rsidRDefault="008A03F0" w:rsidP="008A03F0">
      <w:pPr>
        <w:pStyle w:val="ListeParagraf"/>
        <w:numPr>
          <w:ilvl w:val="2"/>
          <w:numId w:val="322"/>
        </w:numPr>
        <w:ind w:left="1701" w:hanging="992"/>
        <w:jc w:val="both"/>
        <w:rPr>
          <w:rFonts w:eastAsia="Times New Roman"/>
          <w:sz w:val="20"/>
          <w:szCs w:val="20"/>
          <w:lang w:val="tr"/>
        </w:rPr>
      </w:pPr>
      <w:r w:rsidRPr="00565645">
        <w:rPr>
          <w:rFonts w:eastAsia="Times New Roman"/>
          <w:sz w:val="20"/>
          <w:szCs w:val="20"/>
          <w:lang w:val="tr"/>
        </w:rPr>
        <w:t>ih/FHZ = …............................................................</w:t>
      </w:r>
    </w:p>
    <w:p w14:paraId="58025BDD" w14:textId="77777777" w:rsidR="008A03F0" w:rsidRPr="00565645" w:rsidRDefault="008A03F0" w:rsidP="008A03F0">
      <w:pPr>
        <w:pStyle w:val="ListeParagraf"/>
        <w:numPr>
          <w:ilvl w:val="2"/>
          <w:numId w:val="322"/>
        </w:numPr>
        <w:ind w:left="1701" w:hanging="992"/>
        <w:jc w:val="both"/>
        <w:rPr>
          <w:rFonts w:eastAsia="Times New Roman"/>
          <w:sz w:val="20"/>
          <w:szCs w:val="20"/>
          <w:lang w:val="tr"/>
        </w:rPr>
      </w:pPr>
      <w:r w:rsidRPr="00565645">
        <w:rPr>
          <w:rFonts w:eastAsia="Times New Roman"/>
          <w:sz w:val="20"/>
          <w:szCs w:val="20"/>
        </w:rPr>
        <w:object w:dxaOrig="5556" w:dyaOrig="1020" w14:anchorId="009826E1">
          <v:shape id="_x0000_i1027" type="#_x0000_t75" style="width:187.5pt;height:28.5pt" o:ole="">
            <v:imagedata r:id="rId40" o:title=""/>
          </v:shape>
          <o:OLEObject Type="Embed" ProgID="PBrush" ShapeID="_x0000_i1027" DrawAspect="Content" ObjectID="_1733724128" r:id="rId41"/>
        </w:object>
      </w:r>
    </w:p>
    <w:p w14:paraId="6D8B23D2" w14:textId="77777777" w:rsidR="008A03F0" w:rsidRPr="00565645" w:rsidRDefault="008A03F0" w:rsidP="008A03F0">
      <w:pPr>
        <w:pStyle w:val="ListeParagraf"/>
        <w:numPr>
          <w:ilvl w:val="2"/>
          <w:numId w:val="322"/>
        </w:numPr>
        <w:ind w:left="1701" w:hanging="992"/>
        <w:jc w:val="both"/>
        <w:rPr>
          <w:rFonts w:eastAsia="Times New Roman"/>
          <w:sz w:val="20"/>
          <w:szCs w:val="20"/>
          <w:lang w:val="tr"/>
        </w:rPr>
      </w:pPr>
      <w:r w:rsidRPr="00565645">
        <w:rPr>
          <w:rFonts w:eastAsia="Times New Roman"/>
          <w:sz w:val="20"/>
          <w:szCs w:val="20"/>
        </w:rPr>
        <w:object w:dxaOrig="3864" w:dyaOrig="864" w14:anchorId="68182A9A">
          <v:shape id="_x0000_i1028" type="#_x0000_t75" style="width:136.5pt;height:28.5pt" o:ole="">
            <v:imagedata r:id="rId42" o:title=""/>
          </v:shape>
          <o:OLEObject Type="Embed" ProgID="PBrush" ShapeID="_x0000_i1028" DrawAspect="Content" ObjectID="_1733724129" r:id="rId43"/>
        </w:object>
      </w:r>
    </w:p>
    <w:p w14:paraId="0DEA16C5" w14:textId="77777777" w:rsidR="008A03F0" w:rsidRPr="00565645" w:rsidRDefault="008A03F0" w:rsidP="008A03F0">
      <w:pPr>
        <w:pStyle w:val="ListeParagraf"/>
        <w:numPr>
          <w:ilvl w:val="2"/>
          <w:numId w:val="322"/>
        </w:numPr>
        <w:ind w:left="1701" w:hanging="992"/>
        <w:jc w:val="both"/>
        <w:rPr>
          <w:rFonts w:eastAsia="Times New Roman"/>
          <w:sz w:val="20"/>
          <w:szCs w:val="20"/>
          <w:lang w:val="tr"/>
        </w:rPr>
      </w:pPr>
      <w:r w:rsidRPr="00565645">
        <w:rPr>
          <w:rFonts w:eastAsia="Times New Roman"/>
          <w:sz w:val="20"/>
          <w:szCs w:val="20"/>
          <w:lang w:val="tr"/>
        </w:rPr>
        <w:t>s/ih = …..............................................................</w:t>
      </w:r>
    </w:p>
    <w:p w14:paraId="68783132" w14:textId="77777777" w:rsidR="008A03F0" w:rsidRPr="00565645" w:rsidRDefault="008A03F0" w:rsidP="004271D8">
      <w:pPr>
        <w:pStyle w:val="ListeParagraf"/>
        <w:numPr>
          <w:ilvl w:val="2"/>
          <w:numId w:val="322"/>
        </w:numPr>
        <w:ind w:left="1701" w:hanging="992"/>
        <w:jc w:val="both"/>
        <w:rPr>
          <w:rFonts w:eastAsia="Times New Roman"/>
          <w:sz w:val="20"/>
          <w:szCs w:val="20"/>
          <w:lang w:val="tr"/>
        </w:rPr>
      </w:pPr>
      <w:r w:rsidRPr="00565645">
        <w:rPr>
          <w:rFonts w:eastAsia="Times New Roman"/>
          <w:sz w:val="20"/>
          <w:szCs w:val="20"/>
          <w:lang w:val="tr"/>
        </w:rPr>
        <w:t>Oran s′/FHZ = …</w:t>
      </w:r>
    </w:p>
    <w:p w14:paraId="66043CC1" w14:textId="77777777" w:rsidR="008A03F0" w:rsidRPr="00565645" w:rsidRDefault="008A03F0" w:rsidP="004271D8">
      <w:pPr>
        <w:pStyle w:val="ListeParagraf"/>
        <w:ind w:left="1701"/>
        <w:jc w:val="both"/>
        <w:rPr>
          <w:rFonts w:eastAsia="Times New Roman"/>
          <w:sz w:val="20"/>
          <w:szCs w:val="20"/>
          <w:lang w:val="tr"/>
        </w:rPr>
      </w:pPr>
      <w:r w:rsidRPr="00565645">
        <w:rPr>
          <w:rFonts w:eastAsia="Times New Roman"/>
          <w:sz w:val="20"/>
          <w:szCs w:val="20"/>
          <w:lang w:val="tr"/>
        </w:rPr>
        <w:t>çekilen araç geriye doğru hareket ederken</w:t>
      </w:r>
    </w:p>
    <w:p w14:paraId="4B9BA00A" w14:textId="77777777" w:rsidR="008A03F0" w:rsidRPr="00565645" w:rsidRDefault="008A03F0" w:rsidP="004271D8">
      <w:pPr>
        <w:pStyle w:val="ListeParagraf"/>
        <w:numPr>
          <w:ilvl w:val="2"/>
          <w:numId w:val="322"/>
        </w:numPr>
        <w:ind w:left="1701" w:hanging="992"/>
        <w:jc w:val="both"/>
        <w:rPr>
          <w:rFonts w:eastAsia="Times New Roman"/>
          <w:sz w:val="20"/>
          <w:szCs w:val="20"/>
        </w:rPr>
      </w:pPr>
      <w:r w:rsidRPr="00565645">
        <w:rPr>
          <w:rFonts w:eastAsia="Times New Roman"/>
          <w:sz w:val="20"/>
          <w:szCs w:val="20"/>
          <w:lang w:val="tr"/>
        </w:rPr>
        <w:t>Yuvarlanma direnci dahil olmak üzere çekilen araç geriye doğru hareket ederken ortaya çıkan fren torku için</w:t>
      </w:r>
    </w:p>
    <w:p w14:paraId="2C577700" w14:textId="77777777" w:rsidR="008A03F0" w:rsidRPr="00565645" w:rsidRDefault="00D77C6F" w:rsidP="004271D8">
      <w:pPr>
        <w:pStyle w:val="ListeParagraf"/>
        <w:ind w:left="1701" w:hanging="992"/>
        <w:jc w:val="both"/>
        <w:rPr>
          <w:rFonts w:eastAsia="Times New Roman"/>
          <w:sz w:val="20"/>
          <w:szCs w:val="20"/>
          <w:lang w:val="tr"/>
        </w:rPr>
      </w:pPr>
      <w:r w:rsidRPr="00565645">
        <w:rPr>
          <w:rFonts w:eastAsia="Times New Roman"/>
          <w:sz w:val="20"/>
          <w:szCs w:val="20"/>
          <w:lang w:val="tr"/>
        </w:rPr>
        <w:t xml:space="preserve">                   </w:t>
      </w:r>
      <w:r w:rsidR="008A03F0" w:rsidRPr="00565645">
        <w:rPr>
          <w:rFonts w:eastAsia="Times New Roman"/>
          <w:sz w:val="20"/>
          <w:szCs w:val="20"/>
          <w:lang w:val="tr"/>
        </w:rPr>
        <w:t>0,08 · g · G</w:t>
      </w:r>
      <w:r w:rsidR="008A03F0" w:rsidRPr="00565645">
        <w:rPr>
          <w:rFonts w:eastAsia="Times New Roman"/>
          <w:sz w:val="20"/>
          <w:szCs w:val="20"/>
          <w:vertAlign w:val="subscript"/>
          <w:lang w:val="tr"/>
        </w:rPr>
        <w:t>A</w:t>
      </w:r>
      <w:r w:rsidR="008A03F0" w:rsidRPr="00565645">
        <w:rPr>
          <w:rFonts w:eastAsia="Times New Roman"/>
          <w:sz w:val="20"/>
          <w:szCs w:val="20"/>
          <w:lang w:val="tr"/>
        </w:rPr>
        <w:t> · R = …..................................................................... Nm</w:t>
      </w:r>
    </w:p>
    <w:p w14:paraId="327D0CE6" w14:textId="77777777" w:rsidR="008A03F0" w:rsidRPr="00565645" w:rsidRDefault="008A03F0" w:rsidP="008A03F0">
      <w:pPr>
        <w:pStyle w:val="ListeParagraf"/>
        <w:numPr>
          <w:ilvl w:val="0"/>
          <w:numId w:val="322"/>
        </w:numPr>
        <w:jc w:val="both"/>
        <w:rPr>
          <w:rFonts w:eastAsia="Times New Roman"/>
          <w:sz w:val="20"/>
          <w:szCs w:val="20"/>
          <w:lang w:val="tr"/>
        </w:rPr>
      </w:pPr>
      <w:r w:rsidRPr="00565645">
        <w:rPr>
          <w:rFonts w:eastAsia="Times New Roman"/>
          <w:sz w:val="20"/>
          <w:szCs w:val="20"/>
          <w:lang w:val="tr"/>
        </w:rPr>
        <w:t>Park freni dengeleyicisindeki diferansiyel hareket</w:t>
      </w:r>
    </w:p>
    <w:p w14:paraId="02649B7D" w14:textId="77777777" w:rsidR="008A03F0" w:rsidRPr="00565645" w:rsidRDefault="008A03F0" w:rsidP="008A03F0">
      <w:pPr>
        <w:pStyle w:val="ListeParagraf"/>
        <w:ind w:left="1659"/>
        <w:jc w:val="both"/>
        <w:rPr>
          <w:rFonts w:eastAsia="Times New Roman"/>
          <w:sz w:val="20"/>
          <w:szCs w:val="20"/>
          <w:lang w:val="tr"/>
        </w:rPr>
      </w:pPr>
    </w:p>
    <w:p w14:paraId="68ADCC45" w14:textId="77777777" w:rsidR="008A03F0" w:rsidRPr="00565645" w:rsidRDefault="008A03F0" w:rsidP="008A03F0">
      <w:pPr>
        <w:pStyle w:val="ListeParagraf"/>
        <w:numPr>
          <w:ilvl w:val="2"/>
          <w:numId w:val="322"/>
        </w:numPr>
        <w:ind w:left="1673" w:hanging="964"/>
        <w:jc w:val="both"/>
        <w:rPr>
          <w:rFonts w:eastAsia="Times New Roman"/>
          <w:sz w:val="20"/>
          <w:szCs w:val="20"/>
          <w:lang w:val="tr"/>
        </w:rPr>
      </w:pPr>
      <w:r w:rsidRPr="00565645">
        <w:rPr>
          <w:rFonts w:eastAsia="Times New Roman"/>
          <w:sz w:val="20"/>
          <w:szCs w:val="20"/>
          <w:lang w:val="tr"/>
        </w:rPr>
        <w:t>İzin verilen azami kompansatör hareketi (ileri yönde) scf = …......................... mm</w:t>
      </w:r>
    </w:p>
    <w:p w14:paraId="6E82664E" w14:textId="77777777" w:rsidR="008A03F0" w:rsidRPr="00565645" w:rsidRDefault="008A03F0" w:rsidP="008A03F0">
      <w:pPr>
        <w:pStyle w:val="ListeParagraf"/>
        <w:numPr>
          <w:ilvl w:val="2"/>
          <w:numId w:val="322"/>
        </w:numPr>
        <w:ind w:left="1673" w:hanging="964"/>
        <w:jc w:val="both"/>
        <w:rPr>
          <w:rFonts w:eastAsia="Times New Roman"/>
          <w:sz w:val="20"/>
          <w:szCs w:val="20"/>
          <w:lang w:val="tr"/>
        </w:rPr>
      </w:pPr>
      <w:r w:rsidRPr="00565645">
        <w:rPr>
          <w:rFonts w:eastAsia="Times New Roman"/>
          <w:sz w:val="20"/>
          <w:szCs w:val="20"/>
          <w:lang w:val="tr"/>
        </w:rPr>
        <w:t>İzin verilen azami kompansatör hareketi (geri yönde) scf = ….......................... mm</w:t>
      </w:r>
    </w:p>
    <w:p w14:paraId="1B9BBD1E" w14:textId="77777777" w:rsidR="008A03F0" w:rsidRPr="00565645" w:rsidRDefault="008A03F0" w:rsidP="008A03F0">
      <w:pPr>
        <w:pStyle w:val="ListeParagraf"/>
        <w:numPr>
          <w:ilvl w:val="2"/>
          <w:numId w:val="322"/>
        </w:numPr>
        <w:ind w:left="1673" w:hanging="964"/>
        <w:jc w:val="both"/>
        <w:rPr>
          <w:rFonts w:eastAsia="Times New Roman"/>
          <w:sz w:val="20"/>
          <w:szCs w:val="20"/>
          <w:lang w:val="tr"/>
        </w:rPr>
      </w:pPr>
      <w:r w:rsidRPr="00565645">
        <w:rPr>
          <w:rFonts w:eastAsia="Times New Roman"/>
          <w:sz w:val="20"/>
          <w:szCs w:val="20"/>
          <w:lang w:val="tr"/>
        </w:rPr>
        <w:t>İzin verilen azami diferansiyel kompansatör hareketi scd = ….......................... mm</w:t>
      </w:r>
    </w:p>
    <w:p w14:paraId="40B2E843" w14:textId="77777777" w:rsidR="008A03F0" w:rsidRPr="00565645" w:rsidRDefault="008A03F0" w:rsidP="008A03F0">
      <w:pPr>
        <w:pStyle w:val="ListeParagraf"/>
        <w:widowControl/>
        <w:numPr>
          <w:ilvl w:val="0"/>
          <w:numId w:val="322"/>
        </w:numPr>
        <w:kinsoku/>
        <w:jc w:val="both"/>
        <w:rPr>
          <w:rFonts w:eastAsia="Times New Roman"/>
          <w:sz w:val="20"/>
          <w:szCs w:val="20"/>
        </w:rPr>
      </w:pPr>
      <w:r w:rsidRPr="00565645">
        <w:rPr>
          <w:rFonts w:eastAsia="Times New Roman"/>
          <w:sz w:val="20"/>
          <w:szCs w:val="20"/>
          <w:lang w:val="tr"/>
        </w:rPr>
        <w:t>Yukarıda tarif edilen ataletli fren sistemi</w:t>
      </w:r>
      <w:r w:rsidRPr="00565645">
        <w:rPr>
          <w:rFonts w:eastAsia="Times New Roman"/>
          <w:sz w:val="20"/>
          <w:szCs w:val="20"/>
          <w:vertAlign w:val="superscript"/>
          <w:lang w:val="tr"/>
        </w:rPr>
        <w:t>(*)</w:t>
      </w:r>
      <w:r w:rsidRPr="00565645">
        <w:rPr>
          <w:rFonts w:eastAsia="Times New Roman"/>
          <w:sz w:val="20"/>
          <w:szCs w:val="20"/>
          <w:lang w:val="tr"/>
        </w:rPr>
        <w:t>, AB/2015/68 Yönetmeliği Ek VIII 3 ila 10 uncu maddede yer verilen şartlara uygundur / uygun değildir.</w:t>
      </w:r>
    </w:p>
    <w:p w14:paraId="2A852D4E" w14:textId="77777777" w:rsidR="0089197C" w:rsidRPr="00565645" w:rsidRDefault="0089197C" w:rsidP="008A03F0">
      <w:pPr>
        <w:pStyle w:val="ListeParagraf"/>
        <w:ind w:left="1659"/>
        <w:jc w:val="both"/>
        <w:rPr>
          <w:rFonts w:eastAsia="Times New Roman"/>
          <w:sz w:val="20"/>
          <w:szCs w:val="20"/>
          <w:lang w:val="tr"/>
        </w:rPr>
      </w:pPr>
    </w:p>
    <w:p w14:paraId="5227D071" w14:textId="77777777" w:rsidR="008A03F0" w:rsidRPr="00565645" w:rsidRDefault="008A03F0" w:rsidP="008A03F0">
      <w:pPr>
        <w:pStyle w:val="ListeParagraf"/>
        <w:ind w:left="1659"/>
        <w:jc w:val="both"/>
        <w:rPr>
          <w:rFonts w:eastAsia="Times New Roman"/>
          <w:sz w:val="20"/>
          <w:szCs w:val="20"/>
          <w:lang w:val="tr"/>
        </w:rPr>
      </w:pPr>
      <w:r w:rsidRPr="00565645">
        <w:rPr>
          <w:rFonts w:eastAsia="Times New Roman"/>
          <w:sz w:val="20"/>
          <w:szCs w:val="20"/>
          <w:lang w:val="tr"/>
        </w:rPr>
        <w:t>Tarih: .........                                                                İmza: ........</w:t>
      </w:r>
    </w:p>
    <w:p w14:paraId="5C746759" w14:textId="77777777" w:rsidR="008A03F0" w:rsidRPr="00565645" w:rsidRDefault="008A03F0" w:rsidP="004271D8">
      <w:pPr>
        <w:pStyle w:val="ListeParagraf"/>
        <w:widowControl/>
        <w:numPr>
          <w:ilvl w:val="0"/>
          <w:numId w:val="322"/>
        </w:numPr>
        <w:kinsoku/>
        <w:jc w:val="both"/>
        <w:rPr>
          <w:rFonts w:eastAsia="Times New Roman"/>
          <w:sz w:val="20"/>
          <w:szCs w:val="20"/>
        </w:rPr>
      </w:pPr>
      <w:r w:rsidRPr="00565645">
        <w:rPr>
          <w:rFonts w:eastAsia="Times New Roman"/>
          <w:sz w:val="20"/>
          <w:szCs w:val="20"/>
          <w:lang w:val="tr"/>
        </w:rPr>
        <w:t>Deney yapılmış ve sonuçları AB/2015/68 Yönetmeliği Ek VIII hükümlerine uygun şekilde raporlanmıştır.</w:t>
      </w:r>
    </w:p>
    <w:p w14:paraId="78ADBB89" w14:textId="77777777" w:rsidR="008A03F0" w:rsidRPr="00565645" w:rsidRDefault="008A03F0" w:rsidP="008A03F0">
      <w:pPr>
        <w:pStyle w:val="ListeParagraf"/>
        <w:ind w:left="1701"/>
        <w:jc w:val="both"/>
        <w:rPr>
          <w:rFonts w:eastAsia="Times New Roman"/>
          <w:sz w:val="20"/>
          <w:szCs w:val="20"/>
          <w:lang w:val="tr"/>
        </w:rPr>
      </w:pPr>
      <w:r w:rsidRPr="00565645">
        <w:rPr>
          <w:rFonts w:eastAsia="Times New Roman"/>
          <w:sz w:val="20"/>
          <w:szCs w:val="20"/>
          <w:lang w:val="tr"/>
        </w:rPr>
        <w:t>Deneyi yapan teknik servis (***)</w:t>
      </w:r>
    </w:p>
    <w:p w14:paraId="3C0080CA" w14:textId="77777777" w:rsidR="0089197C" w:rsidRPr="00565645" w:rsidRDefault="0089197C" w:rsidP="008A03F0">
      <w:pPr>
        <w:pStyle w:val="ListeParagraf"/>
        <w:ind w:left="1659"/>
        <w:jc w:val="both"/>
        <w:rPr>
          <w:rFonts w:eastAsia="Times New Roman"/>
          <w:sz w:val="20"/>
          <w:szCs w:val="20"/>
          <w:lang w:val="tr"/>
        </w:rPr>
      </w:pPr>
    </w:p>
    <w:p w14:paraId="7A598F55" w14:textId="77777777" w:rsidR="008A03F0" w:rsidRPr="00565645" w:rsidRDefault="008A03F0" w:rsidP="008A03F0">
      <w:pPr>
        <w:pStyle w:val="ListeParagraf"/>
        <w:ind w:left="1659"/>
        <w:jc w:val="both"/>
        <w:rPr>
          <w:rFonts w:eastAsia="Times New Roman"/>
          <w:sz w:val="20"/>
          <w:szCs w:val="20"/>
          <w:lang w:val="tr"/>
        </w:rPr>
      </w:pPr>
      <w:r w:rsidRPr="00565645">
        <w:rPr>
          <w:rFonts w:eastAsia="Times New Roman"/>
          <w:sz w:val="20"/>
          <w:szCs w:val="20"/>
          <w:lang w:val="tr"/>
        </w:rPr>
        <w:t>Tarih: .........                                                                İmza: ........</w:t>
      </w:r>
    </w:p>
    <w:p w14:paraId="58DCBACB" w14:textId="77777777" w:rsidR="008A03F0" w:rsidRPr="00565645" w:rsidRDefault="008A03F0" w:rsidP="004271D8">
      <w:pPr>
        <w:pStyle w:val="ListeParagraf"/>
        <w:ind w:left="1701"/>
        <w:jc w:val="both"/>
        <w:rPr>
          <w:rFonts w:eastAsia="Times New Roman"/>
          <w:sz w:val="20"/>
          <w:szCs w:val="20"/>
          <w:lang w:val="tr"/>
        </w:rPr>
      </w:pPr>
    </w:p>
    <w:p w14:paraId="26F6F4F5" w14:textId="77777777" w:rsidR="008A03F0" w:rsidRPr="00565645" w:rsidRDefault="008A03F0" w:rsidP="004271D8">
      <w:pPr>
        <w:pStyle w:val="ListeParagraf"/>
        <w:ind w:left="1659"/>
        <w:jc w:val="both"/>
        <w:rPr>
          <w:rFonts w:eastAsia="Times New Roman"/>
          <w:sz w:val="20"/>
          <w:szCs w:val="20"/>
          <w:lang w:val="tr"/>
        </w:rPr>
      </w:pPr>
    </w:p>
    <w:p w14:paraId="6B203477" w14:textId="77777777" w:rsidR="00593766" w:rsidRPr="00565645" w:rsidRDefault="00593766" w:rsidP="004271D8">
      <w:pPr>
        <w:pStyle w:val="ListeParagraf"/>
        <w:ind w:left="1659"/>
        <w:jc w:val="both"/>
        <w:rPr>
          <w:rFonts w:eastAsia="Times New Roman"/>
          <w:sz w:val="20"/>
          <w:szCs w:val="20"/>
          <w:lang w:val="tr"/>
        </w:rPr>
      </w:pPr>
    </w:p>
    <w:p w14:paraId="4D89B4C9" w14:textId="77777777" w:rsidR="0025063A" w:rsidRPr="00565645" w:rsidRDefault="0025063A" w:rsidP="004271D8">
      <w:pPr>
        <w:widowControl/>
        <w:shd w:val="clear" w:color="auto" w:fill="FFFFFF"/>
        <w:kinsoku/>
        <w:ind w:left="1701" w:hanging="992"/>
        <w:jc w:val="both"/>
        <w:rPr>
          <w:sz w:val="20"/>
          <w:szCs w:val="20"/>
          <w:lang w:val="tr"/>
        </w:rPr>
      </w:pPr>
      <w:bookmarkStart w:id="42" w:name="Annex_IX"/>
      <w:bookmarkEnd w:id="42"/>
      <w:r w:rsidRPr="00565645">
        <w:rPr>
          <w:rFonts w:eastAsia="Times New Roman"/>
          <w:sz w:val="20"/>
          <w:szCs w:val="20"/>
          <w:lang w:val="tr"/>
        </w:rPr>
        <w:t>(</w:t>
      </w:r>
      <w:r w:rsidRPr="00565645">
        <w:rPr>
          <w:sz w:val="20"/>
          <w:szCs w:val="20"/>
        </w:rPr>
        <w:t>*</w:t>
      </w:r>
      <w:r w:rsidRPr="00565645">
        <w:rPr>
          <w:rFonts w:eastAsia="Times New Roman"/>
          <w:sz w:val="20"/>
          <w:szCs w:val="20"/>
          <w:lang w:val="tr"/>
        </w:rPr>
        <w:t xml:space="preserve">) </w:t>
      </w:r>
      <w:r w:rsidR="008A03F0" w:rsidRPr="00565645">
        <w:rPr>
          <w:rFonts w:eastAsia="Times New Roman"/>
          <w:sz w:val="20"/>
          <w:szCs w:val="20"/>
          <w:lang w:val="tr"/>
        </w:rPr>
        <w:t xml:space="preserve">             </w:t>
      </w:r>
      <w:r w:rsidR="00D77C6F" w:rsidRPr="00565645">
        <w:rPr>
          <w:rFonts w:eastAsia="Times New Roman"/>
          <w:sz w:val="20"/>
          <w:szCs w:val="20"/>
          <w:lang w:val="tr"/>
        </w:rPr>
        <w:t xml:space="preserve"> </w:t>
      </w:r>
      <w:r w:rsidRPr="00565645">
        <w:rPr>
          <w:rFonts w:eastAsia="Times New Roman"/>
          <w:sz w:val="20"/>
          <w:szCs w:val="20"/>
          <w:lang w:val="tr"/>
        </w:rPr>
        <w:t>Uygulanmayanları dikkate almayın.</w:t>
      </w:r>
    </w:p>
    <w:p w14:paraId="36E97117" w14:textId="77777777" w:rsidR="0025063A" w:rsidRPr="00565645" w:rsidRDefault="0025063A" w:rsidP="004271D8">
      <w:pPr>
        <w:widowControl/>
        <w:shd w:val="clear" w:color="auto" w:fill="FFFFFF"/>
        <w:kinsoku/>
        <w:ind w:left="1701" w:hanging="992"/>
        <w:jc w:val="both"/>
        <w:rPr>
          <w:sz w:val="20"/>
          <w:szCs w:val="20"/>
          <w:lang w:val="tr"/>
        </w:rPr>
      </w:pPr>
      <w:r w:rsidRPr="00565645">
        <w:rPr>
          <w:rFonts w:eastAsia="Times New Roman"/>
          <w:sz w:val="20"/>
          <w:szCs w:val="20"/>
          <w:lang w:val="tr"/>
        </w:rPr>
        <w:t>(</w:t>
      </w:r>
      <w:r w:rsidRPr="00565645">
        <w:rPr>
          <w:sz w:val="20"/>
          <w:szCs w:val="20"/>
        </w:rPr>
        <w:t>**</w:t>
      </w:r>
      <w:r w:rsidRPr="00565645">
        <w:rPr>
          <w:rFonts w:eastAsia="Times New Roman"/>
          <w:sz w:val="20"/>
          <w:szCs w:val="20"/>
          <w:lang w:val="tr"/>
        </w:rPr>
        <w:t xml:space="preserve">) </w:t>
      </w:r>
      <w:r w:rsidR="008A03F0" w:rsidRPr="00565645">
        <w:rPr>
          <w:rFonts w:eastAsia="Times New Roman"/>
          <w:sz w:val="20"/>
          <w:szCs w:val="20"/>
          <w:lang w:val="tr"/>
        </w:rPr>
        <w:t xml:space="preserve">          </w:t>
      </w:r>
      <w:r w:rsidR="00D77C6F" w:rsidRPr="00565645">
        <w:rPr>
          <w:rFonts w:eastAsia="Times New Roman"/>
          <w:sz w:val="20"/>
          <w:szCs w:val="20"/>
          <w:lang w:val="tr"/>
        </w:rPr>
        <w:t xml:space="preserve"> </w:t>
      </w:r>
      <w:r w:rsidR="008A03F0" w:rsidRPr="00565645">
        <w:rPr>
          <w:rFonts w:eastAsia="Times New Roman"/>
          <w:sz w:val="20"/>
          <w:szCs w:val="20"/>
          <w:lang w:val="tr"/>
        </w:rPr>
        <w:t xml:space="preserve"> </w:t>
      </w:r>
      <w:r w:rsidRPr="00565645">
        <w:rPr>
          <w:rFonts w:eastAsia="Times New Roman"/>
          <w:sz w:val="20"/>
          <w:szCs w:val="20"/>
          <w:lang w:val="tr"/>
        </w:rPr>
        <w:t>i</w:t>
      </w:r>
      <w:r w:rsidRPr="00565645">
        <w:t>g </w:t>
      </w:r>
      <w:r w:rsidRPr="00565645">
        <w:rPr>
          <w:rFonts w:eastAsia="Times New Roman"/>
          <w:sz w:val="20"/>
          <w:szCs w:val="20"/>
          <w:lang w:val="tr"/>
        </w:rPr>
        <w:t>veya i′</w:t>
      </w:r>
      <w:r w:rsidRPr="00565645">
        <w:t>g</w:t>
      </w:r>
      <w:r w:rsidRPr="00565645">
        <w:rPr>
          <w:rFonts w:eastAsia="Times New Roman"/>
          <w:sz w:val="20"/>
          <w:szCs w:val="20"/>
          <w:lang w:val="tr"/>
        </w:rPr>
        <w:t xml:space="preserve"> değerlerini belirlemek için kullanılan uzunlukları belirtin.</w:t>
      </w:r>
    </w:p>
    <w:p w14:paraId="34A452AD" w14:textId="77777777" w:rsidR="00EB2FC3" w:rsidRPr="00565645" w:rsidRDefault="0025063A" w:rsidP="004271D8">
      <w:pPr>
        <w:widowControl/>
        <w:shd w:val="clear" w:color="auto" w:fill="FFFFFF"/>
        <w:kinsoku/>
        <w:ind w:left="1701" w:hanging="992"/>
        <w:jc w:val="both"/>
        <w:rPr>
          <w:rFonts w:eastAsia="Times New Roman"/>
          <w:b/>
          <w:lang w:val="tr"/>
        </w:rPr>
      </w:pPr>
      <w:r w:rsidRPr="00565645">
        <w:rPr>
          <w:rFonts w:eastAsia="Times New Roman"/>
          <w:sz w:val="20"/>
          <w:szCs w:val="20"/>
          <w:lang w:val="tr"/>
        </w:rPr>
        <w:t>(</w:t>
      </w:r>
      <w:r w:rsidRPr="00565645">
        <w:rPr>
          <w:rFonts w:eastAsia="Times New Roman"/>
        </w:rPr>
        <w:t>***</w:t>
      </w:r>
      <w:r w:rsidRPr="00565645">
        <w:rPr>
          <w:rFonts w:eastAsia="Times New Roman"/>
          <w:sz w:val="20"/>
          <w:szCs w:val="20"/>
          <w:lang w:val="tr"/>
        </w:rPr>
        <w:t>) </w:t>
      </w:r>
      <w:r w:rsidR="008A03F0" w:rsidRPr="00565645">
        <w:rPr>
          <w:rFonts w:eastAsia="Times New Roman"/>
          <w:sz w:val="20"/>
          <w:szCs w:val="20"/>
          <w:lang w:val="tr"/>
        </w:rPr>
        <w:t xml:space="preserve">           </w:t>
      </w:r>
      <w:r w:rsidRPr="00565645">
        <w:rPr>
          <w:rFonts w:eastAsia="Times New Roman"/>
          <w:sz w:val="20"/>
          <w:szCs w:val="20"/>
          <w:lang w:val="tr"/>
        </w:rPr>
        <w:t>Teknik servis ve Onay Kuruluşu aynı olsa bile farklı kişiler tarafından imzalanmalıdır veya alternatif olarak raporla birlikte ayrı bir Onay Kuruluşu yetkilendirmesi yapılır.</w:t>
      </w:r>
    </w:p>
    <w:p w14:paraId="1F049017" w14:textId="77777777" w:rsidR="005F318B" w:rsidRPr="00565645" w:rsidRDefault="005F318B" w:rsidP="004271D8">
      <w:pPr>
        <w:widowControl/>
        <w:shd w:val="clear" w:color="auto" w:fill="FFFFFF"/>
        <w:kinsoku/>
        <w:ind w:left="1701" w:hanging="992"/>
        <w:jc w:val="both"/>
        <w:rPr>
          <w:rFonts w:eastAsia="Times New Roman"/>
          <w:sz w:val="20"/>
          <w:szCs w:val="20"/>
          <w:lang w:val="tr"/>
        </w:rPr>
      </w:pPr>
      <w:r w:rsidRPr="00565645">
        <w:rPr>
          <w:rFonts w:eastAsia="Times New Roman"/>
          <w:sz w:val="20"/>
          <w:szCs w:val="20"/>
          <w:lang w:val="tr"/>
        </w:rPr>
        <w:br w:type="page"/>
      </w:r>
    </w:p>
    <w:p w14:paraId="245143F7" w14:textId="106A98C2" w:rsidR="008976B0" w:rsidRPr="00877C83" w:rsidRDefault="008976B0" w:rsidP="00877C83">
      <w:pPr>
        <w:pStyle w:val="Balk1"/>
        <w:ind w:left="819" w:right="875"/>
        <w:jc w:val="center"/>
        <w:rPr>
          <w:rFonts w:ascii="Times New Roman" w:hAnsi="Times New Roman"/>
          <w:lang w:val="tr-TR"/>
        </w:rPr>
      </w:pPr>
      <w:r w:rsidRPr="00877C83">
        <w:rPr>
          <w:rFonts w:ascii="Times New Roman" w:hAnsi="Times New Roman"/>
          <w:lang w:val="tr-TR"/>
        </w:rPr>
        <w:t xml:space="preserve"> </w:t>
      </w:r>
    </w:p>
    <w:p w14:paraId="0D1882A6" w14:textId="7F100308" w:rsidR="00BE3F1F" w:rsidRPr="00565645" w:rsidRDefault="008976B0" w:rsidP="00734B5F">
      <w:pPr>
        <w:pStyle w:val="Balk1"/>
        <w:ind w:left="0" w:right="56"/>
        <w:jc w:val="center"/>
        <w:rPr>
          <w:rFonts w:ascii="Times New Roman" w:hAnsi="Times New Roman"/>
          <w:b w:val="0"/>
          <w:bCs w:val="0"/>
          <w:lang w:val="tr-TR"/>
        </w:rPr>
      </w:pPr>
      <w:r>
        <w:rPr>
          <w:rFonts w:ascii="Times New Roman" w:hAnsi="Times New Roman"/>
          <w:lang w:val="tr-TR"/>
        </w:rPr>
        <w:t xml:space="preserve"> </w:t>
      </w:r>
      <w:r w:rsidR="00BE3F1F" w:rsidRPr="00565645">
        <w:rPr>
          <w:rFonts w:ascii="Times New Roman" w:hAnsi="Times New Roman"/>
          <w:lang w:val="tr-TR"/>
        </w:rPr>
        <w:t>EK IX</w:t>
      </w:r>
    </w:p>
    <w:p w14:paraId="0058C7F1" w14:textId="77777777" w:rsidR="00BE3F1F" w:rsidRPr="00565645" w:rsidRDefault="00BE3F1F" w:rsidP="00734B5F">
      <w:pPr>
        <w:jc w:val="center"/>
        <w:rPr>
          <w:rFonts w:eastAsia="Arial"/>
          <w:b/>
          <w:bCs/>
          <w:sz w:val="20"/>
          <w:szCs w:val="20"/>
        </w:rPr>
      </w:pPr>
    </w:p>
    <w:p w14:paraId="68FB0D6A" w14:textId="77777777" w:rsidR="00BE3F1F" w:rsidRPr="00565645" w:rsidRDefault="00B30C78" w:rsidP="00734B5F">
      <w:pPr>
        <w:ind w:left="1502" w:right="1560"/>
        <w:jc w:val="center"/>
        <w:rPr>
          <w:rFonts w:eastAsia="Arial"/>
          <w:sz w:val="20"/>
          <w:szCs w:val="20"/>
        </w:rPr>
      </w:pPr>
      <w:r w:rsidRPr="00565645">
        <w:rPr>
          <w:b/>
          <w:bCs/>
          <w:sz w:val="20"/>
          <w:szCs w:val="20"/>
        </w:rPr>
        <w:t>TEMEL</w:t>
      </w:r>
      <w:r w:rsidR="00BE3F1F" w:rsidRPr="00565645">
        <w:rPr>
          <w:b/>
          <w:bCs/>
          <w:sz w:val="20"/>
          <w:szCs w:val="20"/>
        </w:rPr>
        <w:t xml:space="preserve"> SİSTEMLERİN DOĞRU ŞEKİLDE ÇALIŞMASI AÇISINDAN CİDDİ RİSK TEŞKİL EDEBİLEN PARÇA VEYA EKİPMANLAR LİSTESİ</w:t>
      </w:r>
    </w:p>
    <w:p w14:paraId="023E8370" w14:textId="77777777" w:rsidR="00BE3F1F" w:rsidRPr="00565645" w:rsidRDefault="00BE3F1F" w:rsidP="00734B5F">
      <w:pPr>
        <w:jc w:val="both"/>
        <w:rPr>
          <w:rFonts w:eastAsia="Arial"/>
          <w:b/>
          <w:bCs/>
          <w:sz w:val="20"/>
          <w:szCs w:val="20"/>
        </w:rPr>
      </w:pPr>
    </w:p>
    <w:p w14:paraId="33451F14" w14:textId="77777777" w:rsidR="00BE3F1F" w:rsidRPr="00565645" w:rsidRDefault="00BE3F1F" w:rsidP="00734B5F">
      <w:pPr>
        <w:jc w:val="both"/>
        <w:rPr>
          <w:rFonts w:eastAsia="Arial"/>
          <w:b/>
          <w:bCs/>
          <w:sz w:val="20"/>
          <w:szCs w:val="20"/>
        </w:rPr>
      </w:pPr>
    </w:p>
    <w:p w14:paraId="7DC60F5E" w14:textId="77777777" w:rsidR="00BE3F1F" w:rsidRPr="00565645" w:rsidRDefault="00BE3F1F" w:rsidP="00734B5F">
      <w:pPr>
        <w:ind w:left="819" w:right="873"/>
        <w:jc w:val="center"/>
        <w:rPr>
          <w:rFonts w:eastAsia="Arial"/>
          <w:sz w:val="20"/>
          <w:szCs w:val="20"/>
        </w:rPr>
      </w:pPr>
      <w:r w:rsidRPr="00565645">
        <w:rPr>
          <w:b/>
          <w:bCs/>
          <w:sz w:val="20"/>
          <w:szCs w:val="20"/>
        </w:rPr>
        <w:t>Tablo 9-1</w:t>
      </w:r>
    </w:p>
    <w:p w14:paraId="32487678" w14:textId="77777777" w:rsidR="00BE3F1F" w:rsidRPr="00565645" w:rsidRDefault="00BE3F1F" w:rsidP="004271D8">
      <w:pPr>
        <w:numPr>
          <w:ilvl w:val="0"/>
          <w:numId w:val="242"/>
        </w:numPr>
        <w:kinsoku/>
        <w:ind w:left="2127" w:right="223" w:hanging="1418"/>
        <w:jc w:val="both"/>
        <w:rPr>
          <w:rFonts w:eastAsia="Arial"/>
          <w:sz w:val="20"/>
          <w:szCs w:val="20"/>
        </w:rPr>
      </w:pPr>
      <w:r w:rsidRPr="00565645">
        <w:rPr>
          <w:bCs/>
          <w:sz w:val="20"/>
          <w:szCs w:val="20"/>
        </w:rPr>
        <w:t xml:space="preserve">Aracın </w:t>
      </w:r>
      <w:r w:rsidR="00734B5F" w:rsidRPr="00565645">
        <w:rPr>
          <w:bCs/>
          <w:sz w:val="20"/>
          <w:szCs w:val="20"/>
        </w:rPr>
        <w:t xml:space="preserve">yapısal güvenliği ve/veya </w:t>
      </w:r>
      <w:r w:rsidR="003551D4" w:rsidRPr="00565645">
        <w:rPr>
          <w:bCs/>
          <w:sz w:val="20"/>
          <w:szCs w:val="20"/>
        </w:rPr>
        <w:t>fonksiyonel</w:t>
      </w:r>
      <w:r w:rsidR="00734B5F" w:rsidRPr="00565645">
        <w:rPr>
          <w:bCs/>
          <w:sz w:val="20"/>
          <w:szCs w:val="20"/>
        </w:rPr>
        <w:t xml:space="preserve"> güvenliği ve/veya fren performansı üzerinde ciddi etkiye sahip parçalar veya donanımlar</w:t>
      </w:r>
    </w:p>
    <w:p w14:paraId="20F5B409" w14:textId="77777777" w:rsidR="00BE3F1F" w:rsidRPr="00565645" w:rsidRDefault="00BE3F1F" w:rsidP="00734B5F">
      <w:pPr>
        <w:jc w:val="both"/>
        <w:rPr>
          <w:rFonts w:eastAsia="Arial"/>
          <w:b/>
          <w:bCs/>
          <w:sz w:val="20"/>
          <w:szCs w:val="20"/>
        </w:rPr>
      </w:pPr>
    </w:p>
    <w:tbl>
      <w:tblPr>
        <w:tblStyle w:val="TableNormal"/>
        <w:tblW w:w="9033" w:type="dxa"/>
        <w:tblInd w:w="771" w:type="dxa"/>
        <w:tblLayout w:type="fixed"/>
        <w:tblLook w:val="01E0" w:firstRow="1" w:lastRow="1" w:firstColumn="1" w:lastColumn="1" w:noHBand="0" w:noVBand="0"/>
      </w:tblPr>
      <w:tblGrid>
        <w:gridCol w:w="1224"/>
        <w:gridCol w:w="1984"/>
        <w:gridCol w:w="1456"/>
        <w:gridCol w:w="1456"/>
        <w:gridCol w:w="1457"/>
        <w:gridCol w:w="1456"/>
      </w:tblGrid>
      <w:tr w:rsidR="00565645" w:rsidRPr="00565645" w14:paraId="37748DE6" w14:textId="77777777" w:rsidTr="00734B5F">
        <w:trPr>
          <w:trHeight w:hRule="exact" w:val="955"/>
        </w:trPr>
        <w:tc>
          <w:tcPr>
            <w:tcW w:w="1224" w:type="dxa"/>
            <w:tcBorders>
              <w:top w:val="single" w:sz="8" w:space="0" w:color="000000"/>
              <w:left w:val="single" w:sz="8" w:space="0" w:color="000000"/>
              <w:bottom w:val="single" w:sz="8" w:space="0" w:color="000000"/>
              <w:right w:val="single" w:sz="8" w:space="0" w:color="000000"/>
            </w:tcBorders>
          </w:tcPr>
          <w:p w14:paraId="0D0879F7" w14:textId="77777777" w:rsidR="00BE3F1F" w:rsidRPr="00565645" w:rsidRDefault="00EA0330" w:rsidP="009B750E">
            <w:pPr>
              <w:pStyle w:val="TableParagraph"/>
              <w:ind w:left="90"/>
              <w:jc w:val="center"/>
              <w:rPr>
                <w:rFonts w:ascii="Times New Roman" w:eastAsia="Arial" w:hAnsi="Times New Roman"/>
                <w:sz w:val="20"/>
                <w:szCs w:val="20"/>
                <w:lang w:val="tr-TR"/>
              </w:rPr>
            </w:pPr>
            <w:r w:rsidRPr="00565645">
              <w:rPr>
                <w:rFonts w:ascii="Times New Roman" w:hAnsi="Times New Roman"/>
                <w:sz w:val="20"/>
                <w:szCs w:val="20"/>
                <w:lang w:val="tr-TR"/>
              </w:rPr>
              <w:t>Madde</w:t>
            </w:r>
            <w:r w:rsidR="00BE3F1F" w:rsidRPr="00565645">
              <w:rPr>
                <w:rFonts w:ascii="Times New Roman" w:hAnsi="Times New Roman"/>
                <w:sz w:val="20"/>
                <w:szCs w:val="20"/>
                <w:lang w:val="tr-TR"/>
              </w:rPr>
              <w:t xml:space="preserve"> No.</w:t>
            </w:r>
          </w:p>
        </w:tc>
        <w:tc>
          <w:tcPr>
            <w:tcW w:w="1984" w:type="dxa"/>
            <w:tcBorders>
              <w:top w:val="single" w:sz="8" w:space="0" w:color="000000"/>
              <w:left w:val="single" w:sz="8" w:space="0" w:color="000000"/>
              <w:bottom w:val="single" w:sz="8" w:space="0" w:color="000000"/>
              <w:right w:val="single" w:sz="8" w:space="0" w:color="000000"/>
            </w:tcBorders>
          </w:tcPr>
          <w:p w14:paraId="193BB127" w14:textId="77777777" w:rsidR="00BE3F1F" w:rsidRPr="00565645" w:rsidRDefault="00EA0330" w:rsidP="00734B5F">
            <w:pPr>
              <w:pStyle w:val="TableParagraph"/>
              <w:ind w:left="234" w:right="231" w:firstLine="49"/>
              <w:jc w:val="center"/>
              <w:rPr>
                <w:rFonts w:ascii="Times New Roman" w:eastAsia="Arial" w:hAnsi="Times New Roman"/>
                <w:sz w:val="20"/>
                <w:szCs w:val="20"/>
                <w:lang w:val="tr-TR"/>
              </w:rPr>
            </w:pPr>
            <w:r w:rsidRPr="00565645">
              <w:rPr>
                <w:rFonts w:ascii="Times New Roman" w:hAnsi="Times New Roman"/>
                <w:sz w:val="20"/>
                <w:szCs w:val="20"/>
                <w:lang w:val="tr-TR"/>
              </w:rPr>
              <w:t>Madde</w:t>
            </w:r>
            <w:r w:rsidR="00BE3F1F" w:rsidRPr="00565645">
              <w:rPr>
                <w:rFonts w:ascii="Times New Roman" w:hAnsi="Times New Roman"/>
                <w:sz w:val="20"/>
                <w:szCs w:val="20"/>
                <w:lang w:val="tr-TR"/>
              </w:rPr>
              <w:t xml:space="preserve"> hakkında açıklama</w:t>
            </w:r>
          </w:p>
        </w:tc>
        <w:tc>
          <w:tcPr>
            <w:tcW w:w="1456" w:type="dxa"/>
            <w:tcBorders>
              <w:top w:val="single" w:sz="8" w:space="0" w:color="000000"/>
              <w:left w:val="single" w:sz="8" w:space="0" w:color="000000"/>
              <w:bottom w:val="single" w:sz="8" w:space="0" w:color="000000"/>
              <w:right w:val="single" w:sz="8" w:space="0" w:color="000000"/>
            </w:tcBorders>
          </w:tcPr>
          <w:p w14:paraId="2207F664" w14:textId="77777777" w:rsidR="00BE3F1F" w:rsidRPr="00565645" w:rsidRDefault="00BE3F1F" w:rsidP="00734B5F">
            <w:pPr>
              <w:pStyle w:val="TableParagraph"/>
              <w:ind w:left="182" w:right="143" w:hanging="40"/>
              <w:jc w:val="center"/>
              <w:rPr>
                <w:rFonts w:ascii="Times New Roman" w:eastAsia="Arial" w:hAnsi="Times New Roman"/>
                <w:sz w:val="20"/>
                <w:szCs w:val="20"/>
                <w:lang w:val="tr-TR"/>
              </w:rPr>
            </w:pPr>
            <w:r w:rsidRPr="00565645">
              <w:rPr>
                <w:rFonts w:ascii="Times New Roman" w:hAnsi="Times New Roman"/>
                <w:sz w:val="20"/>
                <w:szCs w:val="20"/>
                <w:lang w:val="tr-TR"/>
              </w:rPr>
              <w:t>Performans şartları</w:t>
            </w:r>
          </w:p>
        </w:tc>
        <w:tc>
          <w:tcPr>
            <w:tcW w:w="1456" w:type="dxa"/>
            <w:tcBorders>
              <w:top w:val="single" w:sz="8" w:space="0" w:color="000000"/>
              <w:left w:val="single" w:sz="8" w:space="0" w:color="000000"/>
              <w:bottom w:val="single" w:sz="8" w:space="0" w:color="000000"/>
              <w:right w:val="single" w:sz="8" w:space="0" w:color="000000"/>
            </w:tcBorders>
          </w:tcPr>
          <w:p w14:paraId="26843046" w14:textId="77777777" w:rsidR="00BE3F1F" w:rsidRPr="00565645" w:rsidRDefault="00BE3F1F" w:rsidP="00117479">
            <w:pPr>
              <w:pStyle w:val="TableParagraph"/>
              <w:ind w:left="104" w:right="264" w:hanging="21"/>
              <w:jc w:val="center"/>
              <w:rPr>
                <w:rFonts w:ascii="Times New Roman" w:eastAsia="Arial" w:hAnsi="Times New Roman"/>
                <w:sz w:val="20"/>
                <w:szCs w:val="20"/>
                <w:lang w:val="tr-TR"/>
              </w:rPr>
            </w:pPr>
            <w:r w:rsidRPr="00565645">
              <w:rPr>
                <w:rFonts w:ascii="Times New Roman" w:hAnsi="Times New Roman"/>
                <w:sz w:val="20"/>
                <w:szCs w:val="20"/>
                <w:lang w:val="tr-TR"/>
              </w:rPr>
              <w:t>Test prosedürü</w:t>
            </w:r>
          </w:p>
        </w:tc>
        <w:tc>
          <w:tcPr>
            <w:tcW w:w="1457" w:type="dxa"/>
            <w:tcBorders>
              <w:top w:val="single" w:sz="8" w:space="0" w:color="000000"/>
              <w:left w:val="single" w:sz="8" w:space="0" w:color="000000"/>
              <w:bottom w:val="single" w:sz="8" w:space="0" w:color="000000"/>
              <w:right w:val="single" w:sz="8" w:space="0" w:color="000000"/>
            </w:tcBorders>
          </w:tcPr>
          <w:p w14:paraId="383CAE05" w14:textId="77777777" w:rsidR="00BE3F1F" w:rsidRPr="00565645" w:rsidRDefault="00BE3F1F" w:rsidP="00734B5F">
            <w:pPr>
              <w:pStyle w:val="TableParagraph"/>
              <w:ind w:left="184" w:right="181" w:firstLine="23"/>
              <w:jc w:val="center"/>
              <w:rPr>
                <w:rFonts w:ascii="Times New Roman" w:eastAsia="Arial" w:hAnsi="Times New Roman"/>
                <w:sz w:val="20"/>
                <w:szCs w:val="20"/>
                <w:lang w:val="tr-TR"/>
              </w:rPr>
            </w:pPr>
            <w:r w:rsidRPr="00565645">
              <w:rPr>
                <w:rFonts w:ascii="Times New Roman" w:hAnsi="Times New Roman"/>
                <w:sz w:val="20"/>
                <w:szCs w:val="20"/>
                <w:lang w:val="tr-TR"/>
              </w:rPr>
              <w:t>İşaretleme şartları</w:t>
            </w:r>
          </w:p>
        </w:tc>
        <w:tc>
          <w:tcPr>
            <w:tcW w:w="1456" w:type="dxa"/>
            <w:tcBorders>
              <w:top w:val="single" w:sz="8" w:space="0" w:color="000000"/>
              <w:left w:val="single" w:sz="8" w:space="0" w:color="000000"/>
              <w:bottom w:val="single" w:sz="8" w:space="0" w:color="000000"/>
              <w:right w:val="single" w:sz="8" w:space="0" w:color="000000"/>
            </w:tcBorders>
          </w:tcPr>
          <w:p w14:paraId="0AECBF53" w14:textId="77777777" w:rsidR="00BE3F1F" w:rsidRPr="00565645" w:rsidRDefault="00BE3F1F" w:rsidP="00734B5F">
            <w:pPr>
              <w:pStyle w:val="TableParagraph"/>
              <w:ind w:left="132" w:right="13" w:hanging="106"/>
              <w:jc w:val="center"/>
              <w:rPr>
                <w:rFonts w:ascii="Times New Roman" w:eastAsia="Arial" w:hAnsi="Times New Roman"/>
                <w:sz w:val="20"/>
                <w:szCs w:val="20"/>
                <w:lang w:val="tr-TR"/>
              </w:rPr>
            </w:pPr>
            <w:r w:rsidRPr="00565645">
              <w:rPr>
                <w:rFonts w:ascii="Times New Roman" w:hAnsi="Times New Roman"/>
                <w:sz w:val="20"/>
                <w:szCs w:val="20"/>
                <w:lang w:val="tr-TR"/>
              </w:rPr>
              <w:t>Ambalajlama şartları</w:t>
            </w:r>
          </w:p>
        </w:tc>
      </w:tr>
      <w:tr w:rsidR="00565645" w:rsidRPr="00565645" w14:paraId="667B6D27" w14:textId="77777777" w:rsidTr="007964C6">
        <w:trPr>
          <w:trHeight w:hRule="exact" w:val="386"/>
        </w:trPr>
        <w:tc>
          <w:tcPr>
            <w:tcW w:w="1224" w:type="dxa"/>
            <w:tcBorders>
              <w:top w:val="single" w:sz="8" w:space="0" w:color="000000"/>
              <w:left w:val="single" w:sz="8" w:space="0" w:color="000000"/>
              <w:bottom w:val="single" w:sz="8" w:space="0" w:color="000000"/>
              <w:right w:val="single" w:sz="8" w:space="0" w:color="000000"/>
            </w:tcBorders>
          </w:tcPr>
          <w:p w14:paraId="0D74739E" w14:textId="77777777" w:rsidR="00BE3F1F" w:rsidRPr="00565645" w:rsidRDefault="00BE3F1F" w:rsidP="009B750E">
            <w:pPr>
              <w:pStyle w:val="TableParagraph"/>
              <w:ind w:left="90" w:right="1"/>
              <w:jc w:val="center"/>
              <w:rPr>
                <w:rFonts w:ascii="Times New Roman" w:eastAsia="Arial" w:hAnsi="Times New Roman"/>
                <w:sz w:val="20"/>
                <w:szCs w:val="20"/>
                <w:lang w:val="tr-TR"/>
              </w:rPr>
            </w:pPr>
            <w:r w:rsidRPr="00565645">
              <w:rPr>
                <w:rFonts w:ascii="Times New Roman" w:hAnsi="Times New Roman"/>
                <w:sz w:val="20"/>
                <w:szCs w:val="20"/>
                <w:lang w:val="tr-TR"/>
              </w:rPr>
              <w:t>001</w:t>
            </w:r>
          </w:p>
        </w:tc>
        <w:tc>
          <w:tcPr>
            <w:tcW w:w="1984" w:type="dxa"/>
            <w:tcBorders>
              <w:top w:val="single" w:sz="8" w:space="0" w:color="000000"/>
              <w:left w:val="single" w:sz="8" w:space="0" w:color="000000"/>
              <w:bottom w:val="single" w:sz="8" w:space="0" w:color="000000"/>
              <w:right w:val="single" w:sz="8" w:space="0" w:color="000000"/>
            </w:tcBorders>
          </w:tcPr>
          <w:p w14:paraId="47843DAE" w14:textId="77777777" w:rsidR="00BE3F1F" w:rsidRPr="00565645" w:rsidRDefault="00BE3F1F" w:rsidP="00734B5F">
            <w:pPr>
              <w:pStyle w:val="TableParagraph"/>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456" w:type="dxa"/>
            <w:tcBorders>
              <w:top w:val="single" w:sz="8" w:space="0" w:color="000000"/>
              <w:left w:val="single" w:sz="8" w:space="0" w:color="000000"/>
              <w:bottom w:val="single" w:sz="8" w:space="0" w:color="000000"/>
              <w:right w:val="single" w:sz="8" w:space="0" w:color="000000"/>
            </w:tcBorders>
          </w:tcPr>
          <w:p w14:paraId="373F086A" w14:textId="77777777" w:rsidR="00BE3F1F" w:rsidRPr="00565645" w:rsidRDefault="00BE3F1F" w:rsidP="00734B5F">
            <w:pPr>
              <w:jc w:val="center"/>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083299EF" w14:textId="77777777" w:rsidR="00BE3F1F" w:rsidRPr="00565645" w:rsidRDefault="00BE3F1F" w:rsidP="00734B5F">
            <w:pPr>
              <w:jc w:val="both"/>
              <w:rPr>
                <w:sz w:val="20"/>
                <w:szCs w:val="20"/>
              </w:rPr>
            </w:pPr>
          </w:p>
        </w:tc>
        <w:tc>
          <w:tcPr>
            <w:tcW w:w="1457" w:type="dxa"/>
            <w:tcBorders>
              <w:top w:val="single" w:sz="8" w:space="0" w:color="000000"/>
              <w:left w:val="single" w:sz="8" w:space="0" w:color="000000"/>
              <w:bottom w:val="single" w:sz="8" w:space="0" w:color="000000"/>
              <w:right w:val="single" w:sz="8" w:space="0" w:color="000000"/>
            </w:tcBorders>
          </w:tcPr>
          <w:p w14:paraId="18482DFC" w14:textId="77777777" w:rsidR="00BE3F1F" w:rsidRPr="00565645" w:rsidRDefault="00BE3F1F" w:rsidP="00734B5F">
            <w:pPr>
              <w:ind w:firstLine="23"/>
              <w:jc w:val="center"/>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2418CCF4" w14:textId="77777777" w:rsidR="00BE3F1F" w:rsidRPr="00565645" w:rsidRDefault="00BE3F1F" w:rsidP="00734B5F">
            <w:pPr>
              <w:ind w:right="13" w:hanging="106"/>
              <w:jc w:val="center"/>
              <w:rPr>
                <w:sz w:val="20"/>
                <w:szCs w:val="20"/>
              </w:rPr>
            </w:pPr>
          </w:p>
        </w:tc>
      </w:tr>
      <w:tr w:rsidR="00565645" w:rsidRPr="00565645" w14:paraId="365FDA7D" w14:textId="77777777" w:rsidTr="007964C6">
        <w:trPr>
          <w:trHeight w:hRule="exact" w:val="385"/>
        </w:trPr>
        <w:tc>
          <w:tcPr>
            <w:tcW w:w="1224" w:type="dxa"/>
            <w:tcBorders>
              <w:top w:val="single" w:sz="8" w:space="0" w:color="000000"/>
              <w:left w:val="single" w:sz="8" w:space="0" w:color="000000"/>
              <w:bottom w:val="single" w:sz="8" w:space="0" w:color="000000"/>
              <w:right w:val="single" w:sz="8" w:space="0" w:color="000000"/>
            </w:tcBorders>
          </w:tcPr>
          <w:p w14:paraId="28175A12" w14:textId="77777777" w:rsidR="00BE3F1F" w:rsidRPr="00565645" w:rsidRDefault="00BE3F1F" w:rsidP="009B750E">
            <w:pPr>
              <w:pStyle w:val="TableParagraph"/>
              <w:ind w:left="90"/>
              <w:jc w:val="center"/>
              <w:rPr>
                <w:rFonts w:ascii="Times New Roman" w:eastAsia="Arial" w:hAnsi="Times New Roman"/>
                <w:sz w:val="20"/>
                <w:szCs w:val="20"/>
                <w:lang w:val="tr-TR"/>
              </w:rPr>
            </w:pPr>
            <w:r w:rsidRPr="00565645">
              <w:rPr>
                <w:rFonts w:ascii="Times New Roman" w:hAnsi="Times New Roman"/>
                <w:sz w:val="20"/>
                <w:szCs w:val="20"/>
                <w:lang w:val="tr-TR"/>
              </w:rPr>
              <w:t>002</w:t>
            </w:r>
          </w:p>
        </w:tc>
        <w:tc>
          <w:tcPr>
            <w:tcW w:w="1984" w:type="dxa"/>
            <w:tcBorders>
              <w:top w:val="single" w:sz="8" w:space="0" w:color="000000"/>
              <w:left w:val="single" w:sz="8" w:space="0" w:color="000000"/>
              <w:bottom w:val="single" w:sz="8" w:space="0" w:color="000000"/>
              <w:right w:val="single" w:sz="8" w:space="0" w:color="000000"/>
            </w:tcBorders>
          </w:tcPr>
          <w:p w14:paraId="22E72368" w14:textId="77777777" w:rsidR="00BE3F1F" w:rsidRPr="00565645" w:rsidRDefault="00BE3F1F" w:rsidP="00734B5F">
            <w:pPr>
              <w:jc w:val="center"/>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18460F78" w14:textId="77777777" w:rsidR="00BE3F1F" w:rsidRPr="00565645" w:rsidRDefault="00BE3F1F" w:rsidP="00734B5F">
            <w:pPr>
              <w:jc w:val="center"/>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52CC3B65" w14:textId="77777777" w:rsidR="00BE3F1F" w:rsidRPr="00565645" w:rsidRDefault="00BE3F1F" w:rsidP="00734B5F">
            <w:pPr>
              <w:jc w:val="both"/>
              <w:rPr>
                <w:sz w:val="20"/>
                <w:szCs w:val="20"/>
              </w:rPr>
            </w:pPr>
          </w:p>
        </w:tc>
        <w:tc>
          <w:tcPr>
            <w:tcW w:w="1457" w:type="dxa"/>
            <w:tcBorders>
              <w:top w:val="single" w:sz="8" w:space="0" w:color="000000"/>
              <w:left w:val="single" w:sz="8" w:space="0" w:color="000000"/>
              <w:bottom w:val="single" w:sz="8" w:space="0" w:color="000000"/>
              <w:right w:val="single" w:sz="8" w:space="0" w:color="000000"/>
            </w:tcBorders>
          </w:tcPr>
          <w:p w14:paraId="000F7281" w14:textId="77777777" w:rsidR="00BE3F1F" w:rsidRPr="00565645" w:rsidRDefault="00BE3F1F" w:rsidP="00734B5F">
            <w:pPr>
              <w:ind w:firstLine="23"/>
              <w:jc w:val="center"/>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6BA8660C" w14:textId="77777777" w:rsidR="00BE3F1F" w:rsidRPr="00565645" w:rsidRDefault="00BE3F1F" w:rsidP="00734B5F">
            <w:pPr>
              <w:ind w:right="13" w:hanging="106"/>
              <w:jc w:val="center"/>
              <w:rPr>
                <w:sz w:val="20"/>
                <w:szCs w:val="20"/>
              </w:rPr>
            </w:pPr>
          </w:p>
        </w:tc>
      </w:tr>
      <w:tr w:rsidR="00BE3F1F" w:rsidRPr="00565645" w14:paraId="44A6CE7F" w14:textId="77777777" w:rsidTr="007964C6">
        <w:trPr>
          <w:trHeight w:hRule="exact" w:val="388"/>
        </w:trPr>
        <w:tc>
          <w:tcPr>
            <w:tcW w:w="1224" w:type="dxa"/>
            <w:tcBorders>
              <w:top w:val="single" w:sz="8" w:space="0" w:color="000000"/>
              <w:left w:val="single" w:sz="8" w:space="0" w:color="000000"/>
              <w:bottom w:val="single" w:sz="8" w:space="0" w:color="000000"/>
              <w:right w:val="single" w:sz="8" w:space="0" w:color="000000"/>
            </w:tcBorders>
          </w:tcPr>
          <w:p w14:paraId="164DC5E7" w14:textId="77777777" w:rsidR="00BE3F1F" w:rsidRPr="00565645" w:rsidRDefault="00BE3F1F" w:rsidP="009B750E">
            <w:pPr>
              <w:pStyle w:val="TableParagraph"/>
              <w:ind w:left="90"/>
              <w:jc w:val="center"/>
              <w:rPr>
                <w:rFonts w:ascii="Times New Roman" w:eastAsia="Arial" w:hAnsi="Times New Roman"/>
                <w:sz w:val="20"/>
                <w:szCs w:val="20"/>
                <w:lang w:val="tr-TR"/>
              </w:rPr>
            </w:pPr>
            <w:r w:rsidRPr="00565645">
              <w:rPr>
                <w:rFonts w:ascii="Times New Roman" w:hAnsi="Times New Roman"/>
                <w:sz w:val="20"/>
                <w:szCs w:val="20"/>
                <w:lang w:val="tr-TR"/>
              </w:rPr>
              <w:t>003</w:t>
            </w:r>
          </w:p>
        </w:tc>
        <w:tc>
          <w:tcPr>
            <w:tcW w:w="1984" w:type="dxa"/>
            <w:tcBorders>
              <w:top w:val="single" w:sz="8" w:space="0" w:color="000000"/>
              <w:left w:val="single" w:sz="8" w:space="0" w:color="000000"/>
              <w:bottom w:val="single" w:sz="8" w:space="0" w:color="000000"/>
              <w:right w:val="single" w:sz="8" w:space="0" w:color="000000"/>
            </w:tcBorders>
          </w:tcPr>
          <w:p w14:paraId="40ADF640" w14:textId="77777777" w:rsidR="00BE3F1F" w:rsidRPr="00565645" w:rsidRDefault="00BE3F1F" w:rsidP="00734B5F">
            <w:pPr>
              <w:jc w:val="center"/>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6CCCCC17" w14:textId="77777777" w:rsidR="00BE3F1F" w:rsidRPr="00565645" w:rsidRDefault="00BE3F1F" w:rsidP="00734B5F">
            <w:pPr>
              <w:jc w:val="center"/>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07BE7C34" w14:textId="77777777" w:rsidR="00BE3F1F" w:rsidRPr="00565645" w:rsidRDefault="00BE3F1F" w:rsidP="00734B5F">
            <w:pPr>
              <w:jc w:val="both"/>
              <w:rPr>
                <w:sz w:val="20"/>
                <w:szCs w:val="20"/>
              </w:rPr>
            </w:pPr>
          </w:p>
        </w:tc>
        <w:tc>
          <w:tcPr>
            <w:tcW w:w="1457" w:type="dxa"/>
            <w:tcBorders>
              <w:top w:val="single" w:sz="8" w:space="0" w:color="000000"/>
              <w:left w:val="single" w:sz="8" w:space="0" w:color="000000"/>
              <w:bottom w:val="single" w:sz="8" w:space="0" w:color="000000"/>
              <w:right w:val="single" w:sz="8" w:space="0" w:color="000000"/>
            </w:tcBorders>
          </w:tcPr>
          <w:p w14:paraId="31AF9575" w14:textId="77777777" w:rsidR="00BE3F1F" w:rsidRPr="00565645" w:rsidRDefault="00BE3F1F" w:rsidP="00734B5F">
            <w:pPr>
              <w:ind w:firstLine="23"/>
              <w:jc w:val="center"/>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380576AE" w14:textId="77777777" w:rsidR="00BE3F1F" w:rsidRPr="00565645" w:rsidRDefault="00BE3F1F" w:rsidP="00734B5F">
            <w:pPr>
              <w:ind w:right="13" w:hanging="106"/>
              <w:jc w:val="center"/>
              <w:rPr>
                <w:sz w:val="20"/>
                <w:szCs w:val="20"/>
              </w:rPr>
            </w:pPr>
          </w:p>
        </w:tc>
      </w:tr>
    </w:tbl>
    <w:p w14:paraId="4E4CBD72" w14:textId="77777777" w:rsidR="00BE3F1F" w:rsidRPr="00565645" w:rsidRDefault="00BE3F1F" w:rsidP="00734B5F">
      <w:pPr>
        <w:jc w:val="both"/>
        <w:rPr>
          <w:rFonts w:eastAsia="Arial"/>
          <w:b/>
          <w:bCs/>
          <w:sz w:val="20"/>
          <w:szCs w:val="20"/>
        </w:rPr>
      </w:pPr>
    </w:p>
    <w:p w14:paraId="710C9A0C" w14:textId="77777777" w:rsidR="00BE3F1F" w:rsidRPr="00565645" w:rsidRDefault="00BE3F1F" w:rsidP="00734B5F">
      <w:pPr>
        <w:ind w:right="54"/>
        <w:jc w:val="center"/>
        <w:rPr>
          <w:rFonts w:eastAsia="Arial"/>
          <w:sz w:val="20"/>
          <w:szCs w:val="20"/>
        </w:rPr>
      </w:pPr>
      <w:r w:rsidRPr="00565645">
        <w:rPr>
          <w:b/>
          <w:bCs/>
          <w:sz w:val="20"/>
          <w:szCs w:val="20"/>
        </w:rPr>
        <w:t>Tablo 9-2</w:t>
      </w:r>
    </w:p>
    <w:p w14:paraId="0B7EC42F" w14:textId="77777777" w:rsidR="00BE3F1F" w:rsidRPr="00565645" w:rsidRDefault="00BE3F1F" w:rsidP="004271D8">
      <w:pPr>
        <w:numPr>
          <w:ilvl w:val="0"/>
          <w:numId w:val="242"/>
        </w:numPr>
        <w:kinsoku/>
        <w:ind w:left="2127" w:right="223" w:hanging="1418"/>
        <w:jc w:val="both"/>
        <w:rPr>
          <w:rFonts w:eastAsia="Arial"/>
          <w:sz w:val="20"/>
          <w:szCs w:val="20"/>
        </w:rPr>
      </w:pPr>
      <w:r w:rsidRPr="00565645">
        <w:rPr>
          <w:bCs/>
          <w:sz w:val="20"/>
          <w:szCs w:val="20"/>
        </w:rPr>
        <w:t xml:space="preserve">Aracın </w:t>
      </w:r>
      <w:r w:rsidR="00734B5F" w:rsidRPr="00565645">
        <w:rPr>
          <w:bCs/>
          <w:sz w:val="20"/>
          <w:szCs w:val="20"/>
        </w:rPr>
        <w:t>çevresel performansı üzerinde ciddi etkiye sahip parçalar veya donanımlar</w:t>
      </w:r>
    </w:p>
    <w:p w14:paraId="19390270" w14:textId="77777777" w:rsidR="00BE3F1F" w:rsidRPr="00565645" w:rsidRDefault="00BE3F1F" w:rsidP="00734B5F">
      <w:pPr>
        <w:jc w:val="both"/>
        <w:rPr>
          <w:rFonts w:eastAsia="Arial"/>
          <w:b/>
          <w:bCs/>
          <w:sz w:val="20"/>
          <w:szCs w:val="20"/>
        </w:rPr>
      </w:pPr>
    </w:p>
    <w:tbl>
      <w:tblPr>
        <w:tblStyle w:val="TableNormal"/>
        <w:tblW w:w="9033" w:type="dxa"/>
        <w:tblInd w:w="771" w:type="dxa"/>
        <w:tblLayout w:type="fixed"/>
        <w:tblLook w:val="01E0" w:firstRow="1" w:lastRow="1" w:firstColumn="1" w:lastColumn="1" w:noHBand="0" w:noVBand="0"/>
      </w:tblPr>
      <w:tblGrid>
        <w:gridCol w:w="1224"/>
        <w:gridCol w:w="1984"/>
        <w:gridCol w:w="1456"/>
        <w:gridCol w:w="1456"/>
        <w:gridCol w:w="1457"/>
        <w:gridCol w:w="1456"/>
      </w:tblGrid>
      <w:tr w:rsidR="00565645" w:rsidRPr="00565645" w14:paraId="47026805" w14:textId="77777777" w:rsidTr="009B750E">
        <w:trPr>
          <w:trHeight w:hRule="exact" w:val="987"/>
        </w:trPr>
        <w:tc>
          <w:tcPr>
            <w:tcW w:w="1224" w:type="dxa"/>
            <w:tcBorders>
              <w:top w:val="single" w:sz="8" w:space="0" w:color="000000"/>
              <w:left w:val="single" w:sz="8" w:space="0" w:color="000000"/>
              <w:bottom w:val="single" w:sz="8" w:space="0" w:color="000000"/>
              <w:right w:val="single" w:sz="8" w:space="0" w:color="000000"/>
            </w:tcBorders>
          </w:tcPr>
          <w:p w14:paraId="3B1F417A" w14:textId="77777777" w:rsidR="00BE3F1F" w:rsidRPr="00565645" w:rsidRDefault="00BE3F1F" w:rsidP="009B750E">
            <w:pPr>
              <w:pStyle w:val="TableParagraph"/>
              <w:ind w:left="90"/>
              <w:jc w:val="center"/>
              <w:rPr>
                <w:rFonts w:ascii="Times New Roman" w:eastAsia="Arial" w:hAnsi="Times New Roman"/>
                <w:b/>
                <w:bCs/>
                <w:sz w:val="20"/>
                <w:szCs w:val="20"/>
                <w:lang w:val="tr-TR"/>
              </w:rPr>
            </w:pPr>
          </w:p>
          <w:p w14:paraId="391FC767" w14:textId="77777777" w:rsidR="00BE3F1F" w:rsidRPr="00565645" w:rsidRDefault="00EA0330" w:rsidP="009B750E">
            <w:pPr>
              <w:pStyle w:val="TableParagraph"/>
              <w:ind w:left="90"/>
              <w:jc w:val="center"/>
              <w:rPr>
                <w:rFonts w:ascii="Times New Roman" w:eastAsia="Arial" w:hAnsi="Times New Roman"/>
                <w:sz w:val="20"/>
                <w:szCs w:val="20"/>
                <w:lang w:val="tr-TR"/>
              </w:rPr>
            </w:pPr>
            <w:r w:rsidRPr="00565645">
              <w:rPr>
                <w:rFonts w:ascii="Times New Roman" w:hAnsi="Times New Roman"/>
                <w:sz w:val="20"/>
                <w:szCs w:val="20"/>
                <w:lang w:val="tr-TR"/>
              </w:rPr>
              <w:t>Madde</w:t>
            </w:r>
            <w:r w:rsidR="00BE3F1F" w:rsidRPr="00565645">
              <w:rPr>
                <w:rFonts w:ascii="Times New Roman" w:hAnsi="Times New Roman"/>
                <w:sz w:val="20"/>
                <w:szCs w:val="20"/>
                <w:lang w:val="tr-TR"/>
              </w:rPr>
              <w:t xml:space="preserve"> No.</w:t>
            </w:r>
          </w:p>
        </w:tc>
        <w:tc>
          <w:tcPr>
            <w:tcW w:w="1984" w:type="dxa"/>
            <w:tcBorders>
              <w:top w:val="single" w:sz="8" w:space="0" w:color="000000"/>
              <w:left w:val="single" w:sz="8" w:space="0" w:color="000000"/>
              <w:bottom w:val="single" w:sz="8" w:space="0" w:color="000000"/>
              <w:right w:val="single" w:sz="8" w:space="0" w:color="000000"/>
            </w:tcBorders>
          </w:tcPr>
          <w:p w14:paraId="13318B58" w14:textId="77777777" w:rsidR="00BE3F1F" w:rsidRPr="00565645" w:rsidRDefault="00EA0330" w:rsidP="009B750E">
            <w:pPr>
              <w:pStyle w:val="TableParagraph"/>
              <w:ind w:left="234" w:right="231" w:firstLine="49"/>
              <w:jc w:val="center"/>
              <w:rPr>
                <w:rFonts w:ascii="Times New Roman" w:eastAsia="Arial" w:hAnsi="Times New Roman"/>
                <w:sz w:val="20"/>
                <w:szCs w:val="20"/>
                <w:lang w:val="tr-TR"/>
              </w:rPr>
            </w:pPr>
            <w:r w:rsidRPr="00565645">
              <w:rPr>
                <w:rFonts w:ascii="Times New Roman" w:hAnsi="Times New Roman"/>
                <w:sz w:val="20"/>
                <w:szCs w:val="20"/>
                <w:lang w:val="tr-TR"/>
              </w:rPr>
              <w:t>Madde</w:t>
            </w:r>
            <w:r w:rsidR="00BE3F1F" w:rsidRPr="00565645">
              <w:rPr>
                <w:rFonts w:ascii="Times New Roman" w:hAnsi="Times New Roman"/>
                <w:sz w:val="20"/>
                <w:szCs w:val="20"/>
                <w:lang w:val="tr-TR"/>
              </w:rPr>
              <w:t xml:space="preserve"> hakkında açıklama</w:t>
            </w:r>
          </w:p>
        </w:tc>
        <w:tc>
          <w:tcPr>
            <w:tcW w:w="1456" w:type="dxa"/>
            <w:tcBorders>
              <w:top w:val="single" w:sz="8" w:space="0" w:color="000000"/>
              <w:left w:val="single" w:sz="8" w:space="0" w:color="000000"/>
              <w:bottom w:val="single" w:sz="8" w:space="0" w:color="000000"/>
              <w:right w:val="single" w:sz="8" w:space="0" w:color="000000"/>
            </w:tcBorders>
          </w:tcPr>
          <w:p w14:paraId="6EBB6909" w14:textId="77777777" w:rsidR="00BE3F1F" w:rsidRPr="00565645" w:rsidRDefault="00BE3F1F" w:rsidP="009B750E">
            <w:pPr>
              <w:pStyle w:val="TableParagraph"/>
              <w:ind w:left="182" w:right="143" w:hanging="40"/>
              <w:jc w:val="center"/>
              <w:rPr>
                <w:rFonts w:ascii="Times New Roman" w:eastAsia="Arial" w:hAnsi="Times New Roman"/>
                <w:sz w:val="20"/>
                <w:szCs w:val="20"/>
                <w:lang w:val="tr-TR"/>
              </w:rPr>
            </w:pPr>
            <w:r w:rsidRPr="00565645">
              <w:rPr>
                <w:rFonts w:ascii="Times New Roman" w:hAnsi="Times New Roman"/>
                <w:sz w:val="20"/>
                <w:szCs w:val="20"/>
                <w:lang w:val="tr-TR"/>
              </w:rPr>
              <w:t>Performans şartları</w:t>
            </w:r>
          </w:p>
        </w:tc>
        <w:tc>
          <w:tcPr>
            <w:tcW w:w="1456" w:type="dxa"/>
            <w:tcBorders>
              <w:top w:val="single" w:sz="8" w:space="0" w:color="000000"/>
              <w:left w:val="single" w:sz="8" w:space="0" w:color="000000"/>
              <w:bottom w:val="single" w:sz="8" w:space="0" w:color="000000"/>
              <w:right w:val="single" w:sz="8" w:space="0" w:color="000000"/>
            </w:tcBorders>
          </w:tcPr>
          <w:p w14:paraId="26B975B5" w14:textId="77777777" w:rsidR="00BE3F1F" w:rsidRPr="00565645" w:rsidRDefault="00BE3F1F" w:rsidP="009B750E">
            <w:pPr>
              <w:pStyle w:val="TableParagraph"/>
              <w:ind w:left="182" w:right="265" w:hanging="78"/>
              <w:jc w:val="center"/>
              <w:rPr>
                <w:rFonts w:ascii="Times New Roman" w:eastAsia="Arial" w:hAnsi="Times New Roman"/>
                <w:sz w:val="20"/>
                <w:szCs w:val="20"/>
                <w:lang w:val="tr-TR"/>
              </w:rPr>
            </w:pPr>
            <w:r w:rsidRPr="00565645">
              <w:rPr>
                <w:rFonts w:ascii="Times New Roman" w:hAnsi="Times New Roman"/>
                <w:sz w:val="20"/>
                <w:szCs w:val="20"/>
                <w:lang w:val="tr-TR"/>
              </w:rPr>
              <w:t>Test prosedürü</w:t>
            </w:r>
          </w:p>
        </w:tc>
        <w:tc>
          <w:tcPr>
            <w:tcW w:w="1457" w:type="dxa"/>
            <w:tcBorders>
              <w:top w:val="single" w:sz="8" w:space="0" w:color="000000"/>
              <w:left w:val="single" w:sz="8" w:space="0" w:color="000000"/>
              <w:bottom w:val="single" w:sz="8" w:space="0" w:color="000000"/>
              <w:right w:val="single" w:sz="8" w:space="0" w:color="000000"/>
            </w:tcBorders>
          </w:tcPr>
          <w:p w14:paraId="33E568E9" w14:textId="77777777" w:rsidR="00BE3F1F" w:rsidRPr="00565645" w:rsidRDefault="00BE3F1F" w:rsidP="009B750E">
            <w:pPr>
              <w:pStyle w:val="TableParagraph"/>
              <w:ind w:left="182" w:right="181" w:firstLine="25"/>
              <w:jc w:val="center"/>
              <w:rPr>
                <w:rFonts w:ascii="Times New Roman" w:eastAsia="Arial" w:hAnsi="Times New Roman"/>
                <w:sz w:val="20"/>
                <w:szCs w:val="20"/>
                <w:lang w:val="tr-TR"/>
              </w:rPr>
            </w:pPr>
            <w:r w:rsidRPr="00565645">
              <w:rPr>
                <w:rFonts w:ascii="Times New Roman" w:hAnsi="Times New Roman"/>
                <w:sz w:val="20"/>
                <w:szCs w:val="20"/>
                <w:lang w:val="tr-TR"/>
              </w:rPr>
              <w:t>İşaretleme şartları</w:t>
            </w:r>
          </w:p>
        </w:tc>
        <w:tc>
          <w:tcPr>
            <w:tcW w:w="1456" w:type="dxa"/>
            <w:tcBorders>
              <w:top w:val="single" w:sz="8" w:space="0" w:color="000000"/>
              <w:left w:val="single" w:sz="8" w:space="0" w:color="000000"/>
              <w:bottom w:val="single" w:sz="8" w:space="0" w:color="000000"/>
              <w:right w:val="single" w:sz="8" w:space="0" w:color="000000"/>
            </w:tcBorders>
          </w:tcPr>
          <w:p w14:paraId="02F6896A" w14:textId="77777777" w:rsidR="00BE3F1F" w:rsidRPr="00565645" w:rsidRDefault="00BE3F1F" w:rsidP="009B750E">
            <w:pPr>
              <w:pStyle w:val="TableParagraph"/>
              <w:ind w:left="182" w:right="13" w:hanging="156"/>
              <w:jc w:val="center"/>
              <w:rPr>
                <w:rFonts w:ascii="Times New Roman" w:eastAsia="Arial" w:hAnsi="Times New Roman"/>
                <w:sz w:val="20"/>
                <w:szCs w:val="20"/>
                <w:lang w:val="tr-TR"/>
              </w:rPr>
            </w:pPr>
            <w:r w:rsidRPr="00565645">
              <w:rPr>
                <w:rFonts w:ascii="Times New Roman" w:hAnsi="Times New Roman"/>
                <w:sz w:val="20"/>
                <w:szCs w:val="20"/>
                <w:lang w:val="tr-TR"/>
              </w:rPr>
              <w:t>Ambalajlama şartları</w:t>
            </w:r>
          </w:p>
        </w:tc>
      </w:tr>
      <w:tr w:rsidR="00565645" w:rsidRPr="00565645" w14:paraId="187F2CFA" w14:textId="77777777" w:rsidTr="007964C6">
        <w:trPr>
          <w:trHeight w:hRule="exact" w:val="385"/>
        </w:trPr>
        <w:tc>
          <w:tcPr>
            <w:tcW w:w="1224" w:type="dxa"/>
            <w:tcBorders>
              <w:top w:val="single" w:sz="8" w:space="0" w:color="000000"/>
              <w:left w:val="single" w:sz="8" w:space="0" w:color="000000"/>
              <w:bottom w:val="single" w:sz="8" w:space="0" w:color="000000"/>
              <w:right w:val="single" w:sz="8" w:space="0" w:color="000000"/>
            </w:tcBorders>
          </w:tcPr>
          <w:p w14:paraId="425D70B8" w14:textId="77777777" w:rsidR="00BE3F1F" w:rsidRPr="00565645" w:rsidRDefault="00BE3F1F" w:rsidP="009B750E">
            <w:pPr>
              <w:pStyle w:val="TableParagraph"/>
              <w:ind w:left="90" w:right="1"/>
              <w:jc w:val="center"/>
              <w:rPr>
                <w:rFonts w:ascii="Times New Roman" w:eastAsia="Arial" w:hAnsi="Times New Roman"/>
                <w:sz w:val="20"/>
                <w:szCs w:val="20"/>
                <w:lang w:val="tr-TR"/>
              </w:rPr>
            </w:pPr>
            <w:r w:rsidRPr="00565645">
              <w:rPr>
                <w:rFonts w:ascii="Times New Roman" w:hAnsi="Times New Roman"/>
                <w:sz w:val="20"/>
                <w:szCs w:val="20"/>
                <w:lang w:val="tr-TR"/>
              </w:rPr>
              <w:t>001</w:t>
            </w:r>
          </w:p>
        </w:tc>
        <w:tc>
          <w:tcPr>
            <w:tcW w:w="1984" w:type="dxa"/>
            <w:tcBorders>
              <w:top w:val="single" w:sz="8" w:space="0" w:color="000000"/>
              <w:left w:val="single" w:sz="8" w:space="0" w:color="000000"/>
              <w:bottom w:val="single" w:sz="8" w:space="0" w:color="000000"/>
              <w:right w:val="single" w:sz="8" w:space="0" w:color="000000"/>
            </w:tcBorders>
          </w:tcPr>
          <w:p w14:paraId="15BA18B7" w14:textId="77777777" w:rsidR="00BE3F1F" w:rsidRPr="00565645" w:rsidRDefault="00BE3F1F" w:rsidP="009B750E">
            <w:pPr>
              <w:pStyle w:val="TableParagraph"/>
              <w:ind w:right="1"/>
              <w:jc w:val="center"/>
              <w:rPr>
                <w:rFonts w:ascii="Times New Roman" w:eastAsia="Arial" w:hAnsi="Times New Roman"/>
                <w:sz w:val="20"/>
                <w:szCs w:val="20"/>
                <w:lang w:val="tr-TR"/>
              </w:rPr>
            </w:pPr>
            <w:r w:rsidRPr="00565645">
              <w:rPr>
                <w:rFonts w:ascii="Times New Roman" w:eastAsia="Arial" w:hAnsi="Times New Roman"/>
                <w:sz w:val="20"/>
                <w:szCs w:val="20"/>
                <w:lang w:val="tr-TR"/>
              </w:rPr>
              <w:t>[…]</w:t>
            </w:r>
          </w:p>
        </w:tc>
        <w:tc>
          <w:tcPr>
            <w:tcW w:w="1456" w:type="dxa"/>
            <w:tcBorders>
              <w:top w:val="single" w:sz="8" w:space="0" w:color="000000"/>
              <w:left w:val="single" w:sz="8" w:space="0" w:color="000000"/>
              <w:bottom w:val="single" w:sz="8" w:space="0" w:color="000000"/>
              <w:right w:val="single" w:sz="8" w:space="0" w:color="000000"/>
            </w:tcBorders>
          </w:tcPr>
          <w:p w14:paraId="1F52DE1A" w14:textId="77777777" w:rsidR="00BE3F1F" w:rsidRPr="00565645" w:rsidRDefault="00BE3F1F" w:rsidP="00734B5F">
            <w:pPr>
              <w:jc w:val="both"/>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491F5912" w14:textId="77777777" w:rsidR="00BE3F1F" w:rsidRPr="00565645" w:rsidRDefault="00BE3F1F" w:rsidP="00734B5F">
            <w:pPr>
              <w:jc w:val="both"/>
              <w:rPr>
                <w:sz w:val="20"/>
                <w:szCs w:val="20"/>
              </w:rPr>
            </w:pPr>
          </w:p>
        </w:tc>
        <w:tc>
          <w:tcPr>
            <w:tcW w:w="1457" w:type="dxa"/>
            <w:tcBorders>
              <w:top w:val="single" w:sz="8" w:space="0" w:color="000000"/>
              <w:left w:val="single" w:sz="8" w:space="0" w:color="000000"/>
              <w:bottom w:val="single" w:sz="8" w:space="0" w:color="000000"/>
              <w:right w:val="single" w:sz="8" w:space="0" w:color="000000"/>
            </w:tcBorders>
          </w:tcPr>
          <w:p w14:paraId="52A8E845" w14:textId="77777777" w:rsidR="00BE3F1F" w:rsidRPr="00565645" w:rsidRDefault="00BE3F1F" w:rsidP="00734B5F">
            <w:pPr>
              <w:jc w:val="both"/>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34E38C03" w14:textId="77777777" w:rsidR="00BE3F1F" w:rsidRPr="00565645" w:rsidRDefault="00BE3F1F" w:rsidP="00734B5F">
            <w:pPr>
              <w:jc w:val="both"/>
              <w:rPr>
                <w:sz w:val="20"/>
                <w:szCs w:val="20"/>
              </w:rPr>
            </w:pPr>
          </w:p>
        </w:tc>
      </w:tr>
      <w:tr w:rsidR="00565645" w:rsidRPr="00565645" w14:paraId="044E74DB" w14:textId="77777777" w:rsidTr="007964C6">
        <w:trPr>
          <w:trHeight w:hRule="exact" w:val="386"/>
        </w:trPr>
        <w:tc>
          <w:tcPr>
            <w:tcW w:w="1224" w:type="dxa"/>
            <w:tcBorders>
              <w:top w:val="single" w:sz="8" w:space="0" w:color="000000"/>
              <w:left w:val="single" w:sz="8" w:space="0" w:color="000000"/>
              <w:bottom w:val="single" w:sz="8" w:space="0" w:color="000000"/>
              <w:right w:val="single" w:sz="8" w:space="0" w:color="000000"/>
            </w:tcBorders>
          </w:tcPr>
          <w:p w14:paraId="61ED3D26" w14:textId="77777777" w:rsidR="00BE3F1F" w:rsidRPr="00565645" w:rsidRDefault="00BE3F1F" w:rsidP="009B750E">
            <w:pPr>
              <w:pStyle w:val="TableParagraph"/>
              <w:ind w:left="90"/>
              <w:jc w:val="center"/>
              <w:rPr>
                <w:rFonts w:ascii="Times New Roman" w:eastAsia="Arial" w:hAnsi="Times New Roman"/>
                <w:sz w:val="20"/>
                <w:szCs w:val="20"/>
                <w:lang w:val="tr-TR"/>
              </w:rPr>
            </w:pPr>
            <w:r w:rsidRPr="00565645">
              <w:rPr>
                <w:rFonts w:ascii="Times New Roman" w:hAnsi="Times New Roman"/>
                <w:sz w:val="20"/>
                <w:szCs w:val="20"/>
                <w:lang w:val="tr-TR"/>
              </w:rPr>
              <w:t>002</w:t>
            </w:r>
          </w:p>
        </w:tc>
        <w:tc>
          <w:tcPr>
            <w:tcW w:w="1984" w:type="dxa"/>
            <w:tcBorders>
              <w:top w:val="single" w:sz="8" w:space="0" w:color="000000"/>
              <w:left w:val="single" w:sz="8" w:space="0" w:color="000000"/>
              <w:bottom w:val="single" w:sz="8" w:space="0" w:color="000000"/>
              <w:right w:val="single" w:sz="8" w:space="0" w:color="000000"/>
            </w:tcBorders>
          </w:tcPr>
          <w:p w14:paraId="654FBBD6" w14:textId="77777777" w:rsidR="00BE3F1F" w:rsidRPr="00565645" w:rsidRDefault="00BE3F1F" w:rsidP="009B750E">
            <w:pPr>
              <w:jc w:val="center"/>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3EE5E333" w14:textId="77777777" w:rsidR="00BE3F1F" w:rsidRPr="00565645" w:rsidRDefault="00BE3F1F" w:rsidP="00734B5F">
            <w:pPr>
              <w:jc w:val="both"/>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1449E8EE" w14:textId="77777777" w:rsidR="00BE3F1F" w:rsidRPr="00565645" w:rsidRDefault="00BE3F1F" w:rsidP="00734B5F">
            <w:pPr>
              <w:jc w:val="both"/>
              <w:rPr>
                <w:sz w:val="20"/>
                <w:szCs w:val="20"/>
              </w:rPr>
            </w:pPr>
          </w:p>
        </w:tc>
        <w:tc>
          <w:tcPr>
            <w:tcW w:w="1457" w:type="dxa"/>
            <w:tcBorders>
              <w:top w:val="single" w:sz="8" w:space="0" w:color="000000"/>
              <w:left w:val="single" w:sz="8" w:space="0" w:color="000000"/>
              <w:bottom w:val="single" w:sz="8" w:space="0" w:color="000000"/>
              <w:right w:val="single" w:sz="8" w:space="0" w:color="000000"/>
            </w:tcBorders>
          </w:tcPr>
          <w:p w14:paraId="7279BE49" w14:textId="77777777" w:rsidR="00BE3F1F" w:rsidRPr="00565645" w:rsidRDefault="00BE3F1F" w:rsidP="00734B5F">
            <w:pPr>
              <w:jc w:val="both"/>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4385EFD4" w14:textId="77777777" w:rsidR="00BE3F1F" w:rsidRPr="00565645" w:rsidRDefault="00BE3F1F" w:rsidP="00734B5F">
            <w:pPr>
              <w:jc w:val="both"/>
              <w:rPr>
                <w:sz w:val="20"/>
                <w:szCs w:val="20"/>
              </w:rPr>
            </w:pPr>
          </w:p>
        </w:tc>
      </w:tr>
      <w:tr w:rsidR="00BE3F1F" w:rsidRPr="00565645" w14:paraId="247ADE0A" w14:textId="77777777" w:rsidTr="007964C6">
        <w:trPr>
          <w:trHeight w:hRule="exact" w:val="386"/>
        </w:trPr>
        <w:tc>
          <w:tcPr>
            <w:tcW w:w="1224" w:type="dxa"/>
            <w:tcBorders>
              <w:top w:val="single" w:sz="8" w:space="0" w:color="000000"/>
              <w:left w:val="single" w:sz="8" w:space="0" w:color="000000"/>
              <w:bottom w:val="single" w:sz="8" w:space="0" w:color="000000"/>
              <w:right w:val="single" w:sz="8" w:space="0" w:color="000000"/>
            </w:tcBorders>
          </w:tcPr>
          <w:p w14:paraId="50E5AB0F" w14:textId="77777777" w:rsidR="00BE3F1F" w:rsidRPr="00565645" w:rsidRDefault="00BE3F1F" w:rsidP="009B750E">
            <w:pPr>
              <w:pStyle w:val="TableParagraph"/>
              <w:ind w:left="90"/>
              <w:jc w:val="center"/>
              <w:rPr>
                <w:rFonts w:ascii="Times New Roman" w:eastAsia="Arial" w:hAnsi="Times New Roman"/>
                <w:sz w:val="20"/>
                <w:szCs w:val="20"/>
                <w:lang w:val="tr-TR"/>
              </w:rPr>
            </w:pPr>
            <w:r w:rsidRPr="00565645">
              <w:rPr>
                <w:rFonts w:ascii="Times New Roman" w:hAnsi="Times New Roman"/>
                <w:sz w:val="20"/>
                <w:szCs w:val="20"/>
                <w:lang w:val="tr-TR"/>
              </w:rPr>
              <w:t>003</w:t>
            </w:r>
          </w:p>
        </w:tc>
        <w:tc>
          <w:tcPr>
            <w:tcW w:w="1984" w:type="dxa"/>
            <w:tcBorders>
              <w:top w:val="single" w:sz="8" w:space="0" w:color="000000"/>
              <w:left w:val="single" w:sz="8" w:space="0" w:color="000000"/>
              <w:bottom w:val="single" w:sz="8" w:space="0" w:color="000000"/>
              <w:right w:val="single" w:sz="8" w:space="0" w:color="000000"/>
            </w:tcBorders>
          </w:tcPr>
          <w:p w14:paraId="15E02C74" w14:textId="77777777" w:rsidR="00BE3F1F" w:rsidRPr="00565645" w:rsidRDefault="00BE3F1F" w:rsidP="009B750E">
            <w:pPr>
              <w:jc w:val="center"/>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541614FD" w14:textId="77777777" w:rsidR="00BE3F1F" w:rsidRPr="00565645" w:rsidRDefault="00BE3F1F" w:rsidP="00734B5F">
            <w:pPr>
              <w:jc w:val="both"/>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6E300640" w14:textId="77777777" w:rsidR="00BE3F1F" w:rsidRPr="00565645" w:rsidRDefault="00BE3F1F" w:rsidP="00734B5F">
            <w:pPr>
              <w:jc w:val="both"/>
              <w:rPr>
                <w:sz w:val="20"/>
                <w:szCs w:val="20"/>
              </w:rPr>
            </w:pPr>
          </w:p>
        </w:tc>
        <w:tc>
          <w:tcPr>
            <w:tcW w:w="1457" w:type="dxa"/>
            <w:tcBorders>
              <w:top w:val="single" w:sz="8" w:space="0" w:color="000000"/>
              <w:left w:val="single" w:sz="8" w:space="0" w:color="000000"/>
              <w:bottom w:val="single" w:sz="8" w:space="0" w:color="000000"/>
              <w:right w:val="single" w:sz="8" w:space="0" w:color="000000"/>
            </w:tcBorders>
          </w:tcPr>
          <w:p w14:paraId="436CA502" w14:textId="77777777" w:rsidR="00BE3F1F" w:rsidRPr="00565645" w:rsidRDefault="00BE3F1F" w:rsidP="00734B5F">
            <w:pPr>
              <w:jc w:val="both"/>
              <w:rPr>
                <w:sz w:val="20"/>
                <w:szCs w:val="20"/>
              </w:rPr>
            </w:pPr>
          </w:p>
        </w:tc>
        <w:tc>
          <w:tcPr>
            <w:tcW w:w="1456" w:type="dxa"/>
            <w:tcBorders>
              <w:top w:val="single" w:sz="8" w:space="0" w:color="000000"/>
              <w:left w:val="single" w:sz="8" w:space="0" w:color="000000"/>
              <w:bottom w:val="single" w:sz="8" w:space="0" w:color="000000"/>
              <w:right w:val="single" w:sz="8" w:space="0" w:color="000000"/>
            </w:tcBorders>
          </w:tcPr>
          <w:p w14:paraId="3A031CF6" w14:textId="77777777" w:rsidR="00BE3F1F" w:rsidRPr="00565645" w:rsidRDefault="00BE3F1F" w:rsidP="00734B5F">
            <w:pPr>
              <w:jc w:val="both"/>
              <w:rPr>
                <w:sz w:val="20"/>
                <w:szCs w:val="20"/>
              </w:rPr>
            </w:pPr>
          </w:p>
        </w:tc>
      </w:tr>
    </w:tbl>
    <w:p w14:paraId="18A4E2DA" w14:textId="77777777" w:rsidR="00BE3F1F" w:rsidRPr="00565645" w:rsidRDefault="00BE3F1F" w:rsidP="00734B5F">
      <w:pPr>
        <w:jc w:val="both"/>
        <w:rPr>
          <w:rFonts w:eastAsia="Arial"/>
          <w:b/>
          <w:bCs/>
          <w:sz w:val="20"/>
          <w:szCs w:val="20"/>
        </w:rPr>
      </w:pPr>
    </w:p>
    <w:p w14:paraId="089F8809" w14:textId="77777777" w:rsidR="00BE3F1F" w:rsidRPr="00565645" w:rsidRDefault="00BE3F1F" w:rsidP="00734B5F">
      <w:pPr>
        <w:jc w:val="both"/>
        <w:rPr>
          <w:rFonts w:eastAsia="Arial"/>
          <w:b/>
          <w:bCs/>
          <w:sz w:val="20"/>
          <w:szCs w:val="20"/>
        </w:rPr>
      </w:pPr>
    </w:p>
    <w:p w14:paraId="6B3275A4" w14:textId="77777777" w:rsidR="00BE3F1F" w:rsidRPr="00565645" w:rsidRDefault="00BE3F1F" w:rsidP="00734B5F">
      <w:pPr>
        <w:jc w:val="both"/>
        <w:rPr>
          <w:rFonts w:eastAsia="Arial"/>
          <w:b/>
          <w:bCs/>
          <w:sz w:val="20"/>
          <w:szCs w:val="20"/>
        </w:rPr>
      </w:pPr>
    </w:p>
    <w:p w14:paraId="09D81383" w14:textId="77777777" w:rsidR="00BE3F1F" w:rsidRPr="00565645" w:rsidRDefault="00BE3F1F" w:rsidP="00BE3F1F">
      <w:pPr>
        <w:rPr>
          <w:rFonts w:eastAsia="Arial"/>
          <w:b/>
          <w:bCs/>
          <w:sz w:val="20"/>
          <w:szCs w:val="20"/>
        </w:rPr>
      </w:pPr>
    </w:p>
    <w:p w14:paraId="417130AD" w14:textId="77777777" w:rsidR="00BE3F1F" w:rsidRPr="00565645" w:rsidRDefault="00BE3F1F" w:rsidP="00BE3F1F">
      <w:pPr>
        <w:rPr>
          <w:rFonts w:eastAsia="Arial"/>
          <w:b/>
          <w:bCs/>
          <w:sz w:val="20"/>
          <w:szCs w:val="20"/>
        </w:rPr>
      </w:pPr>
    </w:p>
    <w:p w14:paraId="2E653D82" w14:textId="77777777" w:rsidR="00BE3F1F" w:rsidRPr="00565645" w:rsidRDefault="00BE3F1F" w:rsidP="00BE3F1F">
      <w:pPr>
        <w:rPr>
          <w:rFonts w:eastAsia="Arial"/>
          <w:b/>
          <w:bCs/>
          <w:sz w:val="20"/>
          <w:szCs w:val="20"/>
        </w:rPr>
      </w:pPr>
    </w:p>
    <w:p w14:paraId="7CF563D6" w14:textId="77777777" w:rsidR="00BE3F1F" w:rsidRPr="00565645" w:rsidRDefault="00BE3F1F" w:rsidP="00BE3F1F">
      <w:pPr>
        <w:rPr>
          <w:rFonts w:eastAsia="Arial"/>
          <w:b/>
          <w:bCs/>
          <w:sz w:val="20"/>
          <w:szCs w:val="20"/>
        </w:rPr>
      </w:pPr>
    </w:p>
    <w:p w14:paraId="6D04111C" w14:textId="77777777" w:rsidR="00BE3F1F" w:rsidRPr="00565645" w:rsidRDefault="00BE3F1F" w:rsidP="00BE3F1F">
      <w:pPr>
        <w:rPr>
          <w:rFonts w:eastAsia="Arial"/>
          <w:b/>
          <w:bCs/>
          <w:sz w:val="20"/>
          <w:szCs w:val="20"/>
        </w:rPr>
      </w:pPr>
    </w:p>
    <w:p w14:paraId="50114F7D" w14:textId="77777777" w:rsidR="00BE3F1F" w:rsidRPr="00565645" w:rsidRDefault="00BE3F1F" w:rsidP="00BE3F1F">
      <w:pPr>
        <w:rPr>
          <w:rFonts w:eastAsia="Arial"/>
          <w:b/>
          <w:bCs/>
          <w:sz w:val="20"/>
          <w:szCs w:val="20"/>
        </w:rPr>
      </w:pPr>
    </w:p>
    <w:p w14:paraId="4323530A" w14:textId="77777777" w:rsidR="00BE3F1F" w:rsidRPr="00565645" w:rsidRDefault="00BE3F1F" w:rsidP="00BE3F1F">
      <w:pPr>
        <w:rPr>
          <w:rFonts w:eastAsia="Arial"/>
          <w:b/>
          <w:bCs/>
          <w:sz w:val="20"/>
          <w:szCs w:val="20"/>
        </w:rPr>
      </w:pPr>
    </w:p>
    <w:p w14:paraId="3D357E4D" w14:textId="77777777" w:rsidR="00BE3F1F" w:rsidRPr="00565645" w:rsidRDefault="00BE3F1F" w:rsidP="00BE3F1F">
      <w:pPr>
        <w:rPr>
          <w:rFonts w:eastAsia="Arial"/>
          <w:b/>
          <w:bCs/>
          <w:sz w:val="20"/>
          <w:szCs w:val="20"/>
        </w:rPr>
      </w:pPr>
    </w:p>
    <w:p w14:paraId="483B1761" w14:textId="77777777" w:rsidR="00BE3F1F" w:rsidRPr="00565645" w:rsidRDefault="00BE3F1F" w:rsidP="00BE3F1F">
      <w:pPr>
        <w:rPr>
          <w:rFonts w:eastAsia="Arial"/>
          <w:b/>
          <w:bCs/>
          <w:sz w:val="20"/>
          <w:szCs w:val="20"/>
        </w:rPr>
      </w:pPr>
    </w:p>
    <w:p w14:paraId="1DFCC20D" w14:textId="77777777" w:rsidR="00BE3F1F" w:rsidRPr="00565645" w:rsidRDefault="00BE3F1F" w:rsidP="00BE3F1F">
      <w:pPr>
        <w:rPr>
          <w:rFonts w:eastAsia="Arial"/>
          <w:b/>
          <w:bCs/>
          <w:sz w:val="20"/>
          <w:szCs w:val="20"/>
        </w:rPr>
      </w:pPr>
    </w:p>
    <w:p w14:paraId="04AD3016" w14:textId="77777777" w:rsidR="00BE3F1F" w:rsidRPr="00565645" w:rsidRDefault="00BE3F1F" w:rsidP="00BE3F1F">
      <w:pPr>
        <w:rPr>
          <w:rFonts w:eastAsia="Arial"/>
          <w:b/>
          <w:bCs/>
          <w:sz w:val="20"/>
          <w:szCs w:val="20"/>
        </w:rPr>
      </w:pPr>
    </w:p>
    <w:p w14:paraId="031A7AC9" w14:textId="77777777" w:rsidR="00BE3F1F" w:rsidRPr="00565645" w:rsidRDefault="00BE3F1F" w:rsidP="00BE3F1F">
      <w:pPr>
        <w:rPr>
          <w:rFonts w:eastAsia="Arial"/>
          <w:b/>
          <w:bCs/>
          <w:sz w:val="20"/>
          <w:szCs w:val="20"/>
        </w:rPr>
      </w:pPr>
    </w:p>
    <w:p w14:paraId="29E52CBD" w14:textId="77777777" w:rsidR="00BE3F1F" w:rsidRPr="00565645" w:rsidRDefault="00BE3F1F" w:rsidP="00BE3F1F">
      <w:pPr>
        <w:rPr>
          <w:rFonts w:eastAsia="Arial"/>
          <w:b/>
          <w:bCs/>
          <w:sz w:val="20"/>
          <w:szCs w:val="20"/>
        </w:rPr>
      </w:pPr>
    </w:p>
    <w:p w14:paraId="57F21F95" w14:textId="77777777" w:rsidR="00BE3F1F" w:rsidRPr="00565645" w:rsidRDefault="00BE3F1F" w:rsidP="00BE3F1F">
      <w:pPr>
        <w:rPr>
          <w:rFonts w:eastAsia="Arial"/>
          <w:b/>
          <w:bCs/>
          <w:sz w:val="20"/>
          <w:szCs w:val="20"/>
        </w:rPr>
      </w:pPr>
    </w:p>
    <w:p w14:paraId="7EB28E90" w14:textId="77777777" w:rsidR="00BE3F1F" w:rsidRPr="00565645" w:rsidRDefault="00BE3F1F" w:rsidP="00BE3F1F">
      <w:pPr>
        <w:rPr>
          <w:rFonts w:eastAsia="Arial"/>
          <w:b/>
          <w:bCs/>
          <w:sz w:val="20"/>
          <w:szCs w:val="20"/>
        </w:rPr>
      </w:pPr>
    </w:p>
    <w:p w14:paraId="231418AF" w14:textId="77777777" w:rsidR="00BE3F1F" w:rsidRPr="00565645" w:rsidRDefault="00BE3F1F" w:rsidP="00BE3F1F">
      <w:pPr>
        <w:rPr>
          <w:rFonts w:eastAsia="Arial"/>
          <w:b/>
          <w:bCs/>
          <w:sz w:val="20"/>
          <w:szCs w:val="20"/>
        </w:rPr>
      </w:pPr>
    </w:p>
    <w:p w14:paraId="5503BA7A" w14:textId="77777777" w:rsidR="00BE3F1F" w:rsidRPr="00565645" w:rsidRDefault="00BE3F1F" w:rsidP="00BE3F1F">
      <w:pPr>
        <w:spacing w:line="219" w:lineRule="exact"/>
        <w:rPr>
          <w:rFonts w:eastAsia="Arial"/>
          <w:sz w:val="20"/>
          <w:szCs w:val="20"/>
        </w:rPr>
        <w:sectPr w:rsidR="00BE3F1F" w:rsidRPr="00565645" w:rsidSect="00491FDE">
          <w:pgSz w:w="11910" w:h="16840"/>
          <w:pgMar w:top="1135" w:right="1080" w:bottom="1985" w:left="1140" w:header="0" w:footer="530" w:gutter="0"/>
          <w:cols w:space="708"/>
        </w:sectPr>
      </w:pPr>
    </w:p>
    <w:p w14:paraId="0B15D069" w14:textId="64AA1ABB" w:rsidR="00BE3F1F" w:rsidRPr="00565645" w:rsidRDefault="00BE3F1F" w:rsidP="009B750E">
      <w:pPr>
        <w:ind w:right="57"/>
        <w:jc w:val="center"/>
        <w:rPr>
          <w:rFonts w:eastAsia="Arial"/>
          <w:sz w:val="20"/>
          <w:szCs w:val="20"/>
        </w:rPr>
      </w:pPr>
      <w:bookmarkStart w:id="43" w:name="Annex_X"/>
      <w:bookmarkEnd w:id="43"/>
      <w:r w:rsidRPr="00565645">
        <w:rPr>
          <w:b/>
          <w:bCs/>
          <w:sz w:val="20"/>
          <w:szCs w:val="20"/>
        </w:rPr>
        <w:t>EK X</w:t>
      </w:r>
    </w:p>
    <w:p w14:paraId="5EE909CF" w14:textId="77777777" w:rsidR="00BE3F1F" w:rsidRPr="00565645" w:rsidRDefault="00BE3F1F" w:rsidP="009B750E">
      <w:pPr>
        <w:jc w:val="center"/>
        <w:rPr>
          <w:rFonts w:eastAsia="Arial"/>
          <w:b/>
          <w:bCs/>
          <w:sz w:val="20"/>
          <w:szCs w:val="20"/>
        </w:rPr>
      </w:pPr>
    </w:p>
    <w:p w14:paraId="2D2A36D9" w14:textId="77777777" w:rsidR="00BE3F1F" w:rsidRPr="00565645" w:rsidRDefault="00B30C78" w:rsidP="009B750E">
      <w:pPr>
        <w:ind w:left="533" w:right="586"/>
        <w:jc w:val="center"/>
        <w:rPr>
          <w:rFonts w:eastAsia="Arial"/>
          <w:sz w:val="20"/>
          <w:szCs w:val="20"/>
        </w:rPr>
      </w:pPr>
      <w:r w:rsidRPr="00565645">
        <w:rPr>
          <w:b/>
          <w:bCs/>
          <w:sz w:val="20"/>
          <w:szCs w:val="20"/>
        </w:rPr>
        <w:t>TEMEL</w:t>
      </w:r>
      <w:r w:rsidR="00BE3F1F" w:rsidRPr="00565645">
        <w:rPr>
          <w:b/>
          <w:bCs/>
          <w:sz w:val="20"/>
          <w:szCs w:val="20"/>
        </w:rPr>
        <w:t xml:space="preserve"> SİSTEMLERİN DOĞRU ŞEKİLDE ÇALIŞMASI AÇISINDAN CİDDİ RİSK TEŞKİL EDEBİLEN PARÇA VEYA EKİPMANLARIN PİYASAYA SÜRÜLMESİ VE KULLANIMA ALINMASINA İLİŞKİN BELGE İÇİN ŞABLON</w:t>
      </w:r>
    </w:p>
    <w:p w14:paraId="4786E4D8" w14:textId="77777777" w:rsidR="00BE3F1F" w:rsidRPr="00565645" w:rsidRDefault="00BE3F1F" w:rsidP="009B750E">
      <w:pPr>
        <w:ind w:right="56"/>
        <w:jc w:val="both"/>
        <w:rPr>
          <w:rFonts w:eastAsia="Arial"/>
          <w:sz w:val="20"/>
          <w:szCs w:val="20"/>
        </w:rPr>
      </w:pPr>
    </w:p>
    <w:p w14:paraId="1D060D49" w14:textId="77777777" w:rsidR="00BE3F1F" w:rsidRPr="00565645" w:rsidRDefault="00BE3F1F" w:rsidP="009B750E">
      <w:pPr>
        <w:jc w:val="both"/>
        <w:rPr>
          <w:rFonts w:eastAsia="Arial"/>
          <w:b/>
          <w:bCs/>
          <w:sz w:val="20"/>
          <w:szCs w:val="20"/>
        </w:rPr>
      </w:pPr>
    </w:p>
    <w:p w14:paraId="0C3862B1" w14:textId="77777777" w:rsidR="00BE3F1F" w:rsidRPr="00565645" w:rsidRDefault="00BE3F1F" w:rsidP="004271D8">
      <w:pPr>
        <w:numPr>
          <w:ilvl w:val="0"/>
          <w:numId w:val="241"/>
        </w:numPr>
        <w:kinsoku/>
        <w:ind w:left="2127" w:hanging="1418"/>
        <w:jc w:val="both"/>
        <w:rPr>
          <w:rFonts w:eastAsia="Arial"/>
          <w:sz w:val="20"/>
          <w:szCs w:val="20"/>
        </w:rPr>
      </w:pPr>
      <w:r w:rsidRPr="00565645">
        <w:rPr>
          <w:b/>
          <w:bCs/>
          <w:sz w:val="20"/>
          <w:szCs w:val="20"/>
        </w:rPr>
        <w:t>GENEL ŞARTLAR</w:t>
      </w:r>
    </w:p>
    <w:p w14:paraId="6A2EEA7A" w14:textId="77777777" w:rsidR="00BE3F1F" w:rsidRPr="00565645" w:rsidRDefault="00BE3F1F" w:rsidP="009B750E">
      <w:pPr>
        <w:jc w:val="both"/>
        <w:rPr>
          <w:rFonts w:eastAsia="Arial"/>
          <w:b/>
          <w:bCs/>
          <w:sz w:val="20"/>
          <w:szCs w:val="20"/>
        </w:rPr>
      </w:pPr>
    </w:p>
    <w:p w14:paraId="24E643C8" w14:textId="77777777" w:rsidR="00BE3F1F" w:rsidRPr="00565645" w:rsidRDefault="000F36B9" w:rsidP="004271D8">
      <w:pPr>
        <w:pStyle w:val="GvdeMetni"/>
        <w:numPr>
          <w:ilvl w:val="1"/>
          <w:numId w:val="241"/>
        </w:numPr>
        <w:ind w:left="2127" w:right="217" w:hanging="1418"/>
        <w:jc w:val="both"/>
        <w:rPr>
          <w:rFonts w:ascii="Times New Roman" w:hAnsi="Times New Roman"/>
          <w:lang w:val="tr-TR"/>
        </w:rPr>
      </w:pPr>
      <w:r w:rsidRPr="00565645">
        <w:rPr>
          <w:rFonts w:ascii="Times New Roman" w:hAnsi="Times New Roman"/>
          <w:lang w:val="tr-TR"/>
        </w:rPr>
        <w:t>Temel</w:t>
      </w:r>
      <w:r w:rsidR="00BE3F1F" w:rsidRPr="00565645">
        <w:rPr>
          <w:rFonts w:ascii="Times New Roman" w:hAnsi="Times New Roman"/>
          <w:lang w:val="tr-TR"/>
        </w:rPr>
        <w:t xml:space="preserve"> sistemlerin doğru şekilde çalışması açısından ciddi risk teşkil edebilen ve araç güvenliği veya aracın çevresel performansı açısından oldukça önemli olan parça veya </w:t>
      </w:r>
      <w:r w:rsidRPr="00565645">
        <w:rPr>
          <w:rFonts w:ascii="Times New Roman" w:hAnsi="Times New Roman"/>
          <w:lang w:val="tr-TR"/>
        </w:rPr>
        <w:t>donanım</w:t>
      </w:r>
      <w:r w:rsidR="00BE3F1F" w:rsidRPr="00565645">
        <w:rPr>
          <w:rFonts w:ascii="Times New Roman" w:hAnsi="Times New Roman"/>
          <w:lang w:val="tr-TR"/>
        </w:rPr>
        <w:t xml:space="preserve">ların piyasaya sürülmesi </w:t>
      </w:r>
      <w:r w:rsidR="00FB6731" w:rsidRPr="00565645">
        <w:rPr>
          <w:rFonts w:ascii="Times New Roman" w:hAnsi="Times New Roman"/>
          <w:lang w:val="tr-TR"/>
        </w:rPr>
        <w:t>AB/167/2013 Yönetmeliği</w:t>
      </w:r>
      <w:r w:rsidR="009B750E" w:rsidRPr="00565645">
        <w:rPr>
          <w:rFonts w:ascii="Times New Roman" w:hAnsi="Times New Roman"/>
          <w:lang w:val="tr-TR"/>
        </w:rPr>
        <w:t>nin 46 ncı maddesinin üçüncü fıkrası</w:t>
      </w:r>
      <w:r w:rsidR="00BE3F1F" w:rsidRPr="00565645">
        <w:rPr>
          <w:rFonts w:ascii="Times New Roman" w:hAnsi="Times New Roman"/>
          <w:lang w:val="tr-TR"/>
        </w:rPr>
        <w:t xml:space="preserve"> uyarınca verilen izine tabidir.</w:t>
      </w:r>
    </w:p>
    <w:p w14:paraId="30C313FE" w14:textId="77777777" w:rsidR="00BE3F1F" w:rsidRPr="00565645" w:rsidRDefault="00BE3F1F" w:rsidP="009B750E">
      <w:pPr>
        <w:jc w:val="both"/>
        <w:rPr>
          <w:rFonts w:eastAsia="Arial"/>
          <w:sz w:val="20"/>
          <w:szCs w:val="20"/>
        </w:rPr>
      </w:pPr>
    </w:p>
    <w:p w14:paraId="46E2C3ED" w14:textId="77777777" w:rsidR="00BE3F1F" w:rsidRPr="00565645" w:rsidRDefault="00BE3F1F" w:rsidP="004271D8">
      <w:pPr>
        <w:pStyle w:val="GvdeMetni"/>
        <w:numPr>
          <w:ilvl w:val="1"/>
          <w:numId w:val="241"/>
        </w:numPr>
        <w:ind w:left="2127" w:right="217" w:hanging="1418"/>
        <w:jc w:val="both"/>
        <w:rPr>
          <w:rFonts w:ascii="Times New Roman" w:hAnsi="Times New Roman"/>
          <w:lang w:val="tr-TR"/>
        </w:rPr>
      </w:pPr>
      <w:r w:rsidRPr="00565645">
        <w:rPr>
          <w:rFonts w:ascii="Times New Roman" w:hAnsi="Times New Roman"/>
          <w:lang w:val="tr-TR"/>
        </w:rPr>
        <w:t>Bu izin bir belge şeklinde ol</w:t>
      </w:r>
      <w:r w:rsidR="007B0A20" w:rsidRPr="00565645">
        <w:rPr>
          <w:rFonts w:ascii="Times New Roman" w:hAnsi="Times New Roman"/>
          <w:lang w:val="tr-TR"/>
        </w:rPr>
        <w:t>malıdır</w:t>
      </w:r>
      <w:r w:rsidRPr="00565645">
        <w:rPr>
          <w:rFonts w:ascii="Times New Roman" w:hAnsi="Times New Roman"/>
          <w:lang w:val="tr-TR"/>
        </w:rPr>
        <w:t xml:space="preserve">; bu belgeye ait bir </w:t>
      </w:r>
      <w:r w:rsidR="00F6302F" w:rsidRPr="00565645">
        <w:rPr>
          <w:rFonts w:ascii="Times New Roman" w:hAnsi="Times New Roman"/>
          <w:lang w:val="tr-TR"/>
        </w:rPr>
        <w:t>örnek</w:t>
      </w:r>
      <w:r w:rsidRPr="00565645">
        <w:rPr>
          <w:rFonts w:ascii="Times New Roman" w:hAnsi="Times New Roman"/>
          <w:lang w:val="tr-TR"/>
        </w:rPr>
        <w:t xml:space="preserve"> İlave 1</w:t>
      </w:r>
      <w:r w:rsidR="00FB6731" w:rsidRPr="00565645">
        <w:rPr>
          <w:rFonts w:ascii="Times New Roman" w:hAnsi="Times New Roman"/>
          <w:lang w:val="tr-TR"/>
        </w:rPr>
        <w:t>’</w:t>
      </w:r>
      <w:r w:rsidRPr="00565645">
        <w:rPr>
          <w:rFonts w:ascii="Times New Roman" w:hAnsi="Times New Roman"/>
          <w:lang w:val="tr-TR"/>
        </w:rPr>
        <w:t>de verilmiştir.</w:t>
      </w:r>
    </w:p>
    <w:p w14:paraId="04832DF9" w14:textId="77777777" w:rsidR="00BE3F1F" w:rsidRPr="00565645" w:rsidRDefault="00BE3F1F" w:rsidP="009B750E">
      <w:pPr>
        <w:jc w:val="both"/>
        <w:rPr>
          <w:rFonts w:eastAsia="Arial"/>
          <w:sz w:val="20"/>
          <w:szCs w:val="20"/>
        </w:rPr>
      </w:pPr>
    </w:p>
    <w:p w14:paraId="378758E3" w14:textId="77777777" w:rsidR="00BE3F1F" w:rsidRPr="00565645" w:rsidRDefault="009B750E" w:rsidP="004271D8">
      <w:pPr>
        <w:pStyle w:val="GvdeMetni"/>
        <w:numPr>
          <w:ilvl w:val="1"/>
          <w:numId w:val="241"/>
        </w:numPr>
        <w:ind w:left="2127" w:right="217" w:hanging="1418"/>
        <w:jc w:val="both"/>
        <w:rPr>
          <w:rFonts w:ascii="Times New Roman" w:hAnsi="Times New Roman"/>
          <w:lang w:val="tr-TR"/>
        </w:rPr>
      </w:pPr>
      <w:r w:rsidRPr="00565645">
        <w:rPr>
          <w:rFonts w:ascii="Times New Roman" w:hAnsi="Times New Roman"/>
          <w:lang w:val="tr-TR"/>
        </w:rPr>
        <w:t>Madde</w:t>
      </w:r>
      <w:r w:rsidR="00BE3F1F" w:rsidRPr="00565645">
        <w:rPr>
          <w:rFonts w:ascii="Times New Roman" w:hAnsi="Times New Roman"/>
          <w:lang w:val="tr-TR"/>
        </w:rPr>
        <w:t xml:space="preserve"> 1.2</w:t>
      </w:r>
      <w:r w:rsidR="00FB6731" w:rsidRPr="00565645">
        <w:rPr>
          <w:rFonts w:ascii="Times New Roman" w:hAnsi="Times New Roman"/>
          <w:lang w:val="tr-TR"/>
        </w:rPr>
        <w:t>’</w:t>
      </w:r>
      <w:r w:rsidR="00BE3F1F" w:rsidRPr="00565645">
        <w:rPr>
          <w:rFonts w:ascii="Times New Roman" w:hAnsi="Times New Roman"/>
          <w:lang w:val="tr-TR"/>
        </w:rPr>
        <w:t xml:space="preserve">de bahsi geçen belgede yapısal güvenlik, </w:t>
      </w:r>
      <w:r w:rsidR="003551D4" w:rsidRPr="00565645">
        <w:rPr>
          <w:rFonts w:ascii="Times New Roman" w:hAnsi="Times New Roman"/>
          <w:lang w:val="tr-TR"/>
        </w:rPr>
        <w:t>fonksiyonel</w:t>
      </w:r>
      <w:r w:rsidR="00BE3F1F" w:rsidRPr="00565645">
        <w:rPr>
          <w:rFonts w:ascii="Times New Roman" w:hAnsi="Times New Roman"/>
          <w:lang w:val="tr-TR"/>
        </w:rPr>
        <w:t xml:space="preserve"> güvenlik ve fren performansı ile çevrenin korunması ve ihtiyaç duyulduğunda test standartlarına yönelik talimatlar yer alır. </w:t>
      </w:r>
      <w:r w:rsidR="00FB6731" w:rsidRPr="00565645">
        <w:rPr>
          <w:rFonts w:ascii="Times New Roman" w:hAnsi="Times New Roman"/>
          <w:lang w:val="tr-TR"/>
        </w:rPr>
        <w:t>AB/167/2013 Yönetmeliği</w:t>
      </w:r>
      <w:r w:rsidRPr="00565645">
        <w:rPr>
          <w:rFonts w:ascii="Times New Roman" w:hAnsi="Times New Roman"/>
          <w:lang w:val="tr-TR"/>
        </w:rPr>
        <w:t>nin</w:t>
      </w:r>
      <w:r w:rsidR="00BE3F1F" w:rsidRPr="00565645">
        <w:rPr>
          <w:rFonts w:ascii="Times New Roman" w:hAnsi="Times New Roman"/>
          <w:lang w:val="tr-TR"/>
        </w:rPr>
        <w:t xml:space="preserve"> Ek I</w:t>
      </w:r>
      <w:r w:rsidR="00FB6731" w:rsidRPr="00565645">
        <w:rPr>
          <w:rFonts w:ascii="Times New Roman" w:hAnsi="Times New Roman"/>
          <w:lang w:val="tr-TR"/>
        </w:rPr>
        <w:t>’</w:t>
      </w:r>
      <w:r w:rsidRPr="00565645">
        <w:rPr>
          <w:rFonts w:ascii="Times New Roman" w:hAnsi="Times New Roman"/>
          <w:lang w:val="tr-TR"/>
        </w:rPr>
        <w:t>in</w:t>
      </w:r>
      <w:r w:rsidR="00BE3F1F" w:rsidRPr="00565645">
        <w:rPr>
          <w:rFonts w:ascii="Times New Roman" w:hAnsi="Times New Roman"/>
          <w:lang w:val="tr-TR"/>
        </w:rPr>
        <w:t xml:space="preserve">de listelenen </w:t>
      </w:r>
      <w:r w:rsidRPr="00565645">
        <w:rPr>
          <w:rFonts w:ascii="Times New Roman" w:hAnsi="Times New Roman"/>
          <w:lang w:val="tr-TR"/>
        </w:rPr>
        <w:t>mevzuat</w:t>
      </w:r>
      <w:r w:rsidR="007B0A20" w:rsidRPr="00565645">
        <w:rPr>
          <w:rFonts w:ascii="Times New Roman" w:hAnsi="Times New Roman"/>
          <w:lang w:val="tr-TR"/>
        </w:rPr>
        <w:t>ı</w:t>
      </w:r>
      <w:r w:rsidR="00BE3F1F" w:rsidRPr="00565645">
        <w:rPr>
          <w:rFonts w:ascii="Times New Roman" w:hAnsi="Times New Roman"/>
          <w:lang w:val="tr-TR"/>
        </w:rPr>
        <w:t xml:space="preserve"> esas alabilirler; ilgili güvenlik durumu, çevre ve test teknolojilerine göre hazırlanabilirler veya gerekli kılınan güvenlik veya çevresel hedeflere ulaşılması açısından uygun bir yol teşkil ediyor ise parça veya </w:t>
      </w:r>
      <w:r w:rsidR="000F36B9" w:rsidRPr="00565645">
        <w:rPr>
          <w:rFonts w:ascii="Times New Roman" w:hAnsi="Times New Roman"/>
          <w:lang w:val="tr-TR"/>
        </w:rPr>
        <w:t>donanım</w:t>
      </w:r>
      <w:r w:rsidR="00BE3F1F" w:rsidRPr="00565645">
        <w:rPr>
          <w:rFonts w:ascii="Times New Roman" w:hAnsi="Times New Roman"/>
          <w:lang w:val="tr-TR"/>
        </w:rPr>
        <w:t xml:space="preserve">ın </w:t>
      </w:r>
      <w:r w:rsidR="007B0A20" w:rsidRPr="00565645">
        <w:rPr>
          <w:rFonts w:ascii="Times New Roman" w:hAnsi="Times New Roman"/>
          <w:lang w:val="tr-TR"/>
        </w:rPr>
        <w:t xml:space="preserve">orijinal </w:t>
      </w:r>
      <w:r w:rsidR="00BE3F1F" w:rsidRPr="00565645">
        <w:rPr>
          <w:rFonts w:ascii="Times New Roman" w:hAnsi="Times New Roman"/>
          <w:lang w:val="tr-TR"/>
        </w:rPr>
        <w:t>araç ve duruma göre araca ait herhangi bir parça ile karşılaştırılmasından meydana gelebilir.</w:t>
      </w:r>
    </w:p>
    <w:p w14:paraId="5E69D57A" w14:textId="77777777" w:rsidR="00BE3F1F" w:rsidRPr="00565645" w:rsidRDefault="00BE3F1F" w:rsidP="009B750E">
      <w:pPr>
        <w:jc w:val="both"/>
        <w:rPr>
          <w:rFonts w:eastAsia="Arial"/>
          <w:sz w:val="20"/>
          <w:szCs w:val="20"/>
        </w:rPr>
      </w:pPr>
    </w:p>
    <w:p w14:paraId="1D2FA16F" w14:textId="77777777" w:rsidR="00BE3F1F" w:rsidRPr="00565645" w:rsidRDefault="00BE3F1F" w:rsidP="004271D8">
      <w:pPr>
        <w:pStyle w:val="GvdeMetni"/>
        <w:numPr>
          <w:ilvl w:val="1"/>
          <w:numId w:val="241"/>
        </w:numPr>
        <w:ind w:left="2127" w:right="217" w:hanging="1418"/>
        <w:jc w:val="both"/>
        <w:rPr>
          <w:rFonts w:ascii="Times New Roman" w:hAnsi="Times New Roman"/>
          <w:lang w:val="tr-TR"/>
        </w:rPr>
      </w:pPr>
      <w:r w:rsidRPr="00565645">
        <w:rPr>
          <w:rFonts w:ascii="Times New Roman" w:hAnsi="Times New Roman"/>
          <w:lang w:val="tr-TR"/>
        </w:rPr>
        <w:t>Bu Ek, Ek IX</w:t>
      </w:r>
      <w:r w:rsidR="00FB6731" w:rsidRPr="00565645">
        <w:rPr>
          <w:rFonts w:ascii="Times New Roman" w:hAnsi="Times New Roman"/>
          <w:lang w:val="tr-TR"/>
        </w:rPr>
        <w:t>’</w:t>
      </w:r>
      <w:r w:rsidRPr="00565645">
        <w:rPr>
          <w:rFonts w:ascii="Times New Roman" w:hAnsi="Times New Roman"/>
          <w:lang w:val="tr-TR"/>
        </w:rPr>
        <w:t xml:space="preserve">da listelenmeden önce bir parça veya </w:t>
      </w:r>
      <w:r w:rsidR="000F36B9" w:rsidRPr="00565645">
        <w:rPr>
          <w:rFonts w:ascii="Times New Roman" w:hAnsi="Times New Roman"/>
          <w:lang w:val="tr-TR"/>
        </w:rPr>
        <w:t>donanım</w:t>
      </w:r>
      <w:r w:rsidRPr="00565645">
        <w:rPr>
          <w:rFonts w:ascii="Times New Roman" w:hAnsi="Times New Roman"/>
          <w:lang w:val="tr-TR"/>
        </w:rPr>
        <w:t xml:space="preserve"> parçasına uygulanamaz. Ek IX kapsamındaki bir girdi veya girdiler grubu için parça veya </w:t>
      </w:r>
      <w:r w:rsidR="000F36B9" w:rsidRPr="00565645">
        <w:rPr>
          <w:rFonts w:ascii="Times New Roman" w:hAnsi="Times New Roman"/>
          <w:lang w:val="tr-TR"/>
        </w:rPr>
        <w:t>donanım</w:t>
      </w:r>
      <w:r w:rsidRPr="00565645">
        <w:rPr>
          <w:rFonts w:ascii="Times New Roman" w:hAnsi="Times New Roman"/>
          <w:lang w:val="tr-TR"/>
        </w:rPr>
        <w:t xml:space="preserve"> imalatçısının izin başvurusunda bulunması ve bu izni alabilmesine olanak sağlamak amacıyla makul bir geçiş dönemi tanınır. Aynı zamanda uygun ise ilgili tarihten önce tip onayı almış araçlar için tasarlanan parçaları ve </w:t>
      </w:r>
      <w:r w:rsidR="000F36B9" w:rsidRPr="00565645">
        <w:rPr>
          <w:rFonts w:ascii="Times New Roman" w:hAnsi="Times New Roman"/>
          <w:lang w:val="tr-TR"/>
        </w:rPr>
        <w:t>donanım</w:t>
      </w:r>
      <w:r w:rsidRPr="00565645">
        <w:rPr>
          <w:rFonts w:ascii="Times New Roman" w:hAnsi="Times New Roman"/>
          <w:lang w:val="tr-TR"/>
        </w:rPr>
        <w:t>ları bu Ekin uygulanmasından muaf tutmak için bir tarih belirlen</w:t>
      </w:r>
      <w:r w:rsidR="007B0A20" w:rsidRPr="00565645">
        <w:rPr>
          <w:rFonts w:ascii="Times New Roman" w:hAnsi="Times New Roman"/>
          <w:lang w:val="tr-TR"/>
        </w:rPr>
        <w:t>ebil</w:t>
      </w:r>
      <w:r w:rsidRPr="00565645">
        <w:rPr>
          <w:rFonts w:ascii="Times New Roman" w:hAnsi="Times New Roman"/>
          <w:lang w:val="tr-TR"/>
        </w:rPr>
        <w:t>ir.</w:t>
      </w:r>
    </w:p>
    <w:p w14:paraId="4750D952" w14:textId="77777777" w:rsidR="00BE3F1F" w:rsidRPr="00565645" w:rsidRDefault="00BE3F1F" w:rsidP="009B750E">
      <w:pPr>
        <w:jc w:val="both"/>
        <w:rPr>
          <w:rFonts w:eastAsia="Arial"/>
          <w:sz w:val="20"/>
          <w:szCs w:val="20"/>
        </w:rPr>
      </w:pPr>
    </w:p>
    <w:p w14:paraId="03ADE8E6" w14:textId="77777777" w:rsidR="007E013E" w:rsidRPr="00565645" w:rsidRDefault="007E013E" w:rsidP="007E013E">
      <w:pPr>
        <w:pStyle w:val="Balk1"/>
        <w:ind w:left="0" w:right="57"/>
        <w:jc w:val="center"/>
        <w:rPr>
          <w:rFonts w:ascii="Times New Roman" w:hAnsi="Times New Roman"/>
        </w:rPr>
      </w:pPr>
      <w:bookmarkStart w:id="44" w:name="Appendix_1"/>
      <w:bookmarkEnd w:id="44"/>
    </w:p>
    <w:p w14:paraId="41CC6552" w14:textId="77777777" w:rsidR="007E013E" w:rsidRPr="00565645" w:rsidRDefault="007E013E" w:rsidP="007E013E">
      <w:pPr>
        <w:pStyle w:val="Balk1"/>
        <w:ind w:left="0" w:right="57"/>
        <w:jc w:val="center"/>
        <w:rPr>
          <w:rFonts w:ascii="Times New Roman" w:hAnsi="Times New Roman"/>
        </w:rPr>
      </w:pPr>
    </w:p>
    <w:p w14:paraId="5957C33E" w14:textId="77777777" w:rsidR="007E013E" w:rsidRPr="00565645" w:rsidRDefault="007E013E" w:rsidP="007E013E">
      <w:pPr>
        <w:pStyle w:val="Balk1"/>
        <w:ind w:left="0" w:right="57"/>
        <w:jc w:val="center"/>
        <w:rPr>
          <w:rFonts w:ascii="Times New Roman" w:hAnsi="Times New Roman"/>
        </w:rPr>
      </w:pPr>
    </w:p>
    <w:p w14:paraId="16EA142B" w14:textId="77777777" w:rsidR="007E013E" w:rsidRPr="00565645" w:rsidRDefault="007E013E" w:rsidP="007E013E">
      <w:pPr>
        <w:pStyle w:val="Balk1"/>
        <w:ind w:left="0" w:right="57"/>
        <w:jc w:val="center"/>
        <w:rPr>
          <w:rFonts w:ascii="Times New Roman" w:hAnsi="Times New Roman"/>
        </w:rPr>
      </w:pPr>
    </w:p>
    <w:p w14:paraId="2D1465A7" w14:textId="77777777" w:rsidR="007E013E" w:rsidRPr="00565645" w:rsidRDefault="007E013E" w:rsidP="007E013E">
      <w:pPr>
        <w:pStyle w:val="Balk1"/>
        <w:ind w:left="0" w:right="57"/>
        <w:jc w:val="center"/>
        <w:rPr>
          <w:rFonts w:ascii="Times New Roman" w:hAnsi="Times New Roman"/>
        </w:rPr>
      </w:pPr>
    </w:p>
    <w:p w14:paraId="028C7BB5" w14:textId="77777777" w:rsidR="007E013E" w:rsidRPr="00565645" w:rsidRDefault="007E013E" w:rsidP="007E013E">
      <w:pPr>
        <w:pStyle w:val="Balk1"/>
        <w:ind w:left="0" w:right="57"/>
        <w:jc w:val="center"/>
        <w:rPr>
          <w:rFonts w:ascii="Times New Roman" w:hAnsi="Times New Roman"/>
        </w:rPr>
      </w:pPr>
    </w:p>
    <w:p w14:paraId="62727F88" w14:textId="77777777" w:rsidR="007E013E" w:rsidRPr="00565645" w:rsidRDefault="007E013E" w:rsidP="007E013E">
      <w:pPr>
        <w:pStyle w:val="Balk1"/>
        <w:ind w:left="0" w:right="57"/>
        <w:jc w:val="center"/>
        <w:rPr>
          <w:rFonts w:ascii="Times New Roman" w:hAnsi="Times New Roman"/>
        </w:rPr>
      </w:pPr>
    </w:p>
    <w:p w14:paraId="5D9367C3" w14:textId="77777777" w:rsidR="007E013E" w:rsidRPr="00565645" w:rsidRDefault="007E013E" w:rsidP="007E013E">
      <w:pPr>
        <w:pStyle w:val="Balk1"/>
        <w:ind w:left="0" w:right="57"/>
        <w:jc w:val="center"/>
        <w:rPr>
          <w:rFonts w:ascii="Times New Roman" w:hAnsi="Times New Roman"/>
        </w:rPr>
      </w:pPr>
    </w:p>
    <w:p w14:paraId="7B008F22" w14:textId="77777777" w:rsidR="007E013E" w:rsidRPr="00565645" w:rsidRDefault="007E013E" w:rsidP="007E013E">
      <w:pPr>
        <w:pStyle w:val="Balk1"/>
        <w:ind w:left="0" w:right="57"/>
        <w:jc w:val="center"/>
        <w:rPr>
          <w:rFonts w:ascii="Times New Roman" w:hAnsi="Times New Roman"/>
        </w:rPr>
      </w:pPr>
    </w:p>
    <w:p w14:paraId="5F800FC0" w14:textId="77777777" w:rsidR="007E013E" w:rsidRPr="00565645" w:rsidRDefault="007E013E" w:rsidP="007E013E">
      <w:pPr>
        <w:pStyle w:val="Balk1"/>
        <w:ind w:left="0" w:right="57"/>
        <w:jc w:val="center"/>
        <w:rPr>
          <w:rFonts w:ascii="Times New Roman" w:hAnsi="Times New Roman"/>
        </w:rPr>
      </w:pPr>
    </w:p>
    <w:p w14:paraId="4EE91117" w14:textId="77777777" w:rsidR="007E013E" w:rsidRPr="00565645" w:rsidRDefault="007E013E" w:rsidP="007E013E">
      <w:pPr>
        <w:pStyle w:val="Balk1"/>
        <w:ind w:left="0" w:right="57"/>
        <w:jc w:val="center"/>
        <w:rPr>
          <w:rFonts w:ascii="Times New Roman" w:hAnsi="Times New Roman"/>
        </w:rPr>
      </w:pPr>
    </w:p>
    <w:p w14:paraId="5E417F1D" w14:textId="77777777" w:rsidR="007E013E" w:rsidRPr="00565645" w:rsidRDefault="007E013E" w:rsidP="007E013E">
      <w:pPr>
        <w:pStyle w:val="Balk1"/>
        <w:ind w:left="0" w:right="57"/>
        <w:jc w:val="center"/>
        <w:rPr>
          <w:rFonts w:ascii="Times New Roman" w:hAnsi="Times New Roman"/>
        </w:rPr>
      </w:pPr>
    </w:p>
    <w:p w14:paraId="11B65A9F" w14:textId="77777777" w:rsidR="007E013E" w:rsidRPr="00565645" w:rsidRDefault="007E013E" w:rsidP="007E013E">
      <w:pPr>
        <w:pStyle w:val="Balk1"/>
        <w:ind w:left="0" w:right="57"/>
        <w:jc w:val="center"/>
        <w:rPr>
          <w:rFonts w:ascii="Times New Roman" w:hAnsi="Times New Roman"/>
        </w:rPr>
      </w:pPr>
    </w:p>
    <w:p w14:paraId="1BBF4C7F" w14:textId="77777777" w:rsidR="007E013E" w:rsidRPr="00565645" w:rsidRDefault="007E013E" w:rsidP="007E013E">
      <w:pPr>
        <w:pStyle w:val="Balk1"/>
        <w:ind w:left="0" w:right="57"/>
        <w:jc w:val="center"/>
        <w:rPr>
          <w:rFonts w:ascii="Times New Roman" w:hAnsi="Times New Roman"/>
        </w:rPr>
      </w:pPr>
    </w:p>
    <w:p w14:paraId="14E66999" w14:textId="77777777" w:rsidR="007E013E" w:rsidRPr="00565645" w:rsidRDefault="007E013E" w:rsidP="007E013E">
      <w:pPr>
        <w:pStyle w:val="Balk1"/>
        <w:ind w:left="0" w:right="57"/>
        <w:jc w:val="center"/>
        <w:rPr>
          <w:rFonts w:ascii="Times New Roman" w:hAnsi="Times New Roman"/>
        </w:rPr>
      </w:pPr>
    </w:p>
    <w:p w14:paraId="666DD4AB" w14:textId="77777777" w:rsidR="007E013E" w:rsidRPr="00565645" w:rsidRDefault="007E013E" w:rsidP="007E013E">
      <w:pPr>
        <w:pStyle w:val="Balk1"/>
        <w:ind w:left="0" w:right="57"/>
        <w:jc w:val="center"/>
        <w:rPr>
          <w:rFonts w:ascii="Times New Roman" w:hAnsi="Times New Roman"/>
        </w:rPr>
      </w:pPr>
    </w:p>
    <w:p w14:paraId="1E8485E8" w14:textId="77777777" w:rsidR="007E013E" w:rsidRPr="00565645" w:rsidRDefault="007E013E" w:rsidP="007E013E">
      <w:pPr>
        <w:pStyle w:val="Balk1"/>
        <w:ind w:left="0" w:right="57"/>
        <w:jc w:val="center"/>
        <w:rPr>
          <w:rFonts w:ascii="Times New Roman" w:hAnsi="Times New Roman"/>
        </w:rPr>
      </w:pPr>
    </w:p>
    <w:p w14:paraId="5D11CA54" w14:textId="77777777" w:rsidR="007E013E" w:rsidRPr="00565645" w:rsidRDefault="007E013E" w:rsidP="007E013E">
      <w:pPr>
        <w:pStyle w:val="Balk1"/>
        <w:ind w:left="0" w:right="57"/>
        <w:jc w:val="center"/>
        <w:rPr>
          <w:rFonts w:ascii="Times New Roman" w:hAnsi="Times New Roman"/>
        </w:rPr>
      </w:pPr>
    </w:p>
    <w:p w14:paraId="0E8BE970" w14:textId="77777777" w:rsidR="007E013E" w:rsidRPr="00565645" w:rsidRDefault="007E013E" w:rsidP="007E013E">
      <w:pPr>
        <w:pStyle w:val="Balk1"/>
        <w:ind w:left="0" w:right="57"/>
        <w:jc w:val="center"/>
        <w:rPr>
          <w:rFonts w:ascii="Times New Roman" w:hAnsi="Times New Roman"/>
        </w:rPr>
      </w:pPr>
    </w:p>
    <w:p w14:paraId="288716E6" w14:textId="77777777" w:rsidR="007E013E" w:rsidRPr="00565645" w:rsidRDefault="007E013E" w:rsidP="007E013E">
      <w:pPr>
        <w:pStyle w:val="Balk1"/>
        <w:ind w:left="0" w:right="57"/>
        <w:jc w:val="center"/>
        <w:rPr>
          <w:rFonts w:ascii="Times New Roman" w:hAnsi="Times New Roman"/>
        </w:rPr>
      </w:pPr>
    </w:p>
    <w:p w14:paraId="61864BA5" w14:textId="77777777" w:rsidR="007E013E" w:rsidRPr="00565645" w:rsidRDefault="007E013E" w:rsidP="007E013E">
      <w:pPr>
        <w:pStyle w:val="Balk1"/>
        <w:ind w:left="0" w:right="57"/>
        <w:jc w:val="center"/>
        <w:rPr>
          <w:rFonts w:ascii="Times New Roman" w:hAnsi="Times New Roman"/>
        </w:rPr>
      </w:pPr>
    </w:p>
    <w:p w14:paraId="7810EDD4" w14:textId="77777777" w:rsidR="007E013E" w:rsidRPr="00565645" w:rsidRDefault="007E013E" w:rsidP="007E013E">
      <w:pPr>
        <w:pStyle w:val="Balk1"/>
        <w:ind w:left="0" w:right="57"/>
        <w:jc w:val="center"/>
        <w:rPr>
          <w:rFonts w:ascii="Times New Roman" w:hAnsi="Times New Roman"/>
        </w:rPr>
      </w:pPr>
    </w:p>
    <w:p w14:paraId="3C80C5A4" w14:textId="77777777" w:rsidR="007E013E" w:rsidRPr="00565645" w:rsidRDefault="007E013E" w:rsidP="007E013E">
      <w:pPr>
        <w:pStyle w:val="Balk1"/>
        <w:ind w:left="0" w:right="57"/>
        <w:jc w:val="center"/>
        <w:rPr>
          <w:rFonts w:ascii="Times New Roman" w:hAnsi="Times New Roman"/>
        </w:rPr>
      </w:pPr>
    </w:p>
    <w:p w14:paraId="332B0683" w14:textId="77777777" w:rsidR="007E013E" w:rsidRPr="00565645" w:rsidRDefault="007E013E" w:rsidP="007E013E">
      <w:pPr>
        <w:pStyle w:val="Balk1"/>
        <w:ind w:left="0" w:right="57"/>
        <w:jc w:val="center"/>
        <w:rPr>
          <w:rFonts w:ascii="Times New Roman" w:hAnsi="Times New Roman"/>
        </w:rPr>
      </w:pPr>
    </w:p>
    <w:p w14:paraId="14A59294" w14:textId="77777777" w:rsidR="007E013E" w:rsidRPr="00565645" w:rsidRDefault="007E013E" w:rsidP="007E013E">
      <w:pPr>
        <w:pStyle w:val="Balk1"/>
        <w:ind w:left="0" w:right="57"/>
        <w:jc w:val="center"/>
        <w:rPr>
          <w:rFonts w:ascii="Times New Roman" w:hAnsi="Times New Roman"/>
        </w:rPr>
      </w:pPr>
    </w:p>
    <w:p w14:paraId="2EF4FA14" w14:textId="77777777" w:rsidR="007E013E" w:rsidRPr="00565645" w:rsidRDefault="007E013E" w:rsidP="007E013E">
      <w:pPr>
        <w:pStyle w:val="Balk1"/>
        <w:ind w:left="0" w:right="57"/>
        <w:jc w:val="center"/>
        <w:rPr>
          <w:rFonts w:ascii="Times New Roman" w:hAnsi="Times New Roman"/>
          <w:b w:val="0"/>
          <w:bCs w:val="0"/>
          <w:lang w:val="tr-TR"/>
        </w:rPr>
      </w:pPr>
      <w:r w:rsidRPr="00565645">
        <w:rPr>
          <w:rFonts w:ascii="Times New Roman" w:hAnsi="Times New Roman"/>
        </w:rPr>
        <w:t xml:space="preserve">                 </w:t>
      </w:r>
      <w:r w:rsidRPr="00565645">
        <w:rPr>
          <w:rFonts w:ascii="Times New Roman" w:hAnsi="Times New Roman"/>
          <w:lang w:val="tr-TR"/>
        </w:rPr>
        <w:t>İLAVE 1</w:t>
      </w:r>
    </w:p>
    <w:p w14:paraId="072AA198" w14:textId="77777777" w:rsidR="007E013E" w:rsidRPr="00565645" w:rsidRDefault="007E013E" w:rsidP="007E013E">
      <w:pPr>
        <w:rPr>
          <w:rFonts w:eastAsia="Arial"/>
          <w:b/>
          <w:bCs/>
          <w:sz w:val="20"/>
          <w:szCs w:val="20"/>
        </w:rPr>
      </w:pPr>
    </w:p>
    <w:p w14:paraId="0985ECE9" w14:textId="77777777" w:rsidR="007E013E" w:rsidRPr="00565645" w:rsidRDefault="007E013E" w:rsidP="007E013E">
      <w:pPr>
        <w:ind w:left="533" w:right="590"/>
        <w:jc w:val="center"/>
        <w:rPr>
          <w:rFonts w:eastAsia="Arial"/>
          <w:sz w:val="20"/>
          <w:szCs w:val="20"/>
        </w:rPr>
      </w:pPr>
      <w:r w:rsidRPr="00565645">
        <w:rPr>
          <w:b/>
          <w:bCs/>
          <w:sz w:val="20"/>
          <w:szCs w:val="20"/>
        </w:rPr>
        <w:t>TEMEL SİSTEMLERİN DOĞRU ŞEKİLDE ÇALIŞMASI AÇISINDAN CİDDİ RİSK TEŞKİL EDEBİLEN PARÇA VEYA EKİPMANLARIN PİYASAYA SÜRÜLMESİ VE KULLANIMA ALINMASINA İLİŞKİN BELGE İÇİN AB TİP ONAYI İZİN BELGESİ ÖRNEĞİ</w:t>
      </w:r>
    </w:p>
    <w:p w14:paraId="71DE4BF5" w14:textId="77777777" w:rsidR="007E013E" w:rsidRPr="00565645" w:rsidRDefault="007E013E" w:rsidP="007E013E">
      <w:pPr>
        <w:rPr>
          <w:rFonts w:eastAsia="Arial"/>
          <w:b/>
          <w:bCs/>
          <w:sz w:val="20"/>
          <w:szCs w:val="20"/>
        </w:rPr>
      </w:pPr>
    </w:p>
    <w:p w14:paraId="7814E160" w14:textId="77777777" w:rsidR="007E013E" w:rsidRPr="00565645" w:rsidRDefault="007E013E" w:rsidP="007E013E">
      <w:pPr>
        <w:ind w:left="3057" w:right="3113"/>
        <w:jc w:val="center"/>
        <w:rPr>
          <w:b/>
          <w:bCs/>
          <w:sz w:val="20"/>
          <w:szCs w:val="20"/>
        </w:rPr>
      </w:pPr>
      <w:r w:rsidRPr="00565645">
        <w:rPr>
          <w:b/>
          <w:bCs/>
          <w:sz w:val="20"/>
          <w:szCs w:val="20"/>
        </w:rPr>
        <w:t xml:space="preserve">AB İZİN BELGESİ </w:t>
      </w:r>
    </w:p>
    <w:p w14:paraId="541704F4" w14:textId="77777777" w:rsidR="007E013E" w:rsidRPr="00565645" w:rsidRDefault="007E013E" w:rsidP="007E013E">
      <w:pPr>
        <w:ind w:left="3057" w:right="3113"/>
        <w:jc w:val="center"/>
        <w:rPr>
          <w:b/>
          <w:bCs/>
          <w:sz w:val="20"/>
          <w:szCs w:val="20"/>
        </w:rPr>
      </w:pPr>
    </w:p>
    <w:p w14:paraId="1225DFD5" w14:textId="77777777" w:rsidR="007E013E" w:rsidRPr="00565645" w:rsidRDefault="007E013E" w:rsidP="007E013E">
      <w:pPr>
        <w:ind w:left="3057" w:right="3113"/>
        <w:jc w:val="center"/>
        <w:rPr>
          <w:rFonts w:eastAsia="Arial"/>
          <w:sz w:val="20"/>
          <w:szCs w:val="20"/>
        </w:rPr>
      </w:pPr>
      <w:r w:rsidRPr="00565645">
        <w:rPr>
          <w:b/>
          <w:bCs/>
          <w:sz w:val="20"/>
          <w:szCs w:val="20"/>
        </w:rPr>
        <w:t>ÖRNEK</w:t>
      </w:r>
    </w:p>
    <w:p w14:paraId="5208A407" w14:textId="77777777" w:rsidR="007E013E" w:rsidRPr="00565645" w:rsidRDefault="007E013E" w:rsidP="007E013E">
      <w:pPr>
        <w:ind w:left="819" w:right="876"/>
        <w:jc w:val="center"/>
        <w:rPr>
          <w:rFonts w:eastAsia="Arial"/>
          <w:sz w:val="20"/>
          <w:szCs w:val="20"/>
        </w:rPr>
      </w:pPr>
      <w:r w:rsidRPr="00565645">
        <w:rPr>
          <w:rFonts w:eastAsia="Arial"/>
          <w:bCs/>
          <w:sz w:val="20"/>
          <w:szCs w:val="20"/>
        </w:rPr>
        <w:t>Format: A4 (210 × 297 mm)</w:t>
      </w:r>
    </w:p>
    <w:p w14:paraId="30897C7B" w14:textId="77777777" w:rsidR="007E013E" w:rsidRPr="00565645" w:rsidRDefault="007E013E" w:rsidP="007E013E">
      <w:pPr>
        <w:rPr>
          <w:rFonts w:eastAsia="Arial"/>
          <w:bCs/>
          <w:sz w:val="20"/>
          <w:szCs w:val="20"/>
        </w:rPr>
      </w:pPr>
    </w:p>
    <w:p w14:paraId="25794FA7" w14:textId="77777777" w:rsidR="007E013E" w:rsidRPr="00565645" w:rsidRDefault="007E013E" w:rsidP="007E013E">
      <w:pPr>
        <w:ind w:right="55"/>
        <w:jc w:val="center"/>
        <w:rPr>
          <w:rFonts w:eastAsia="Arial"/>
          <w:sz w:val="20"/>
          <w:szCs w:val="20"/>
        </w:rPr>
      </w:pPr>
      <w:r w:rsidRPr="00565645">
        <w:rPr>
          <w:bCs/>
          <w:sz w:val="20"/>
          <w:szCs w:val="20"/>
        </w:rPr>
        <w:t>AB İZİN BELGESİ</w:t>
      </w:r>
    </w:p>
    <w:p w14:paraId="39F192C2" w14:textId="77777777" w:rsidR="007E013E" w:rsidRPr="00565645" w:rsidRDefault="007E013E" w:rsidP="007E013E">
      <w:pPr>
        <w:spacing w:before="4"/>
        <w:rPr>
          <w:rFonts w:eastAsia="Arial"/>
          <w:b/>
          <w:bCs/>
          <w:sz w:val="20"/>
          <w:szCs w:val="20"/>
        </w:rPr>
      </w:pPr>
    </w:p>
    <w:p w14:paraId="0397F532" w14:textId="77777777" w:rsidR="007E013E" w:rsidRPr="00565645" w:rsidRDefault="007E013E" w:rsidP="007E013E">
      <w:pPr>
        <w:spacing w:line="200" w:lineRule="atLeast"/>
        <w:ind w:left="5438"/>
        <w:rPr>
          <w:rFonts w:eastAsia="Arial"/>
          <w:sz w:val="20"/>
          <w:szCs w:val="20"/>
        </w:rPr>
      </w:pPr>
      <w:r w:rsidRPr="00565645">
        <w:rPr>
          <w:noProof/>
          <w:sz w:val="20"/>
          <w:szCs w:val="20"/>
        </w:rPr>
        <mc:AlternateContent>
          <mc:Choice Requires="wpg">
            <w:drawing>
              <wp:inline distT="0" distB="0" distL="0" distR="0" wp14:anchorId="02273DE0" wp14:editId="367D76D8">
                <wp:extent cx="2607945" cy="295910"/>
                <wp:effectExtent l="1905" t="5715" r="0" b="3175"/>
                <wp:docPr id="222" name="Gr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7945" cy="295910"/>
                          <a:chOff x="0" y="0"/>
                          <a:chExt cx="4107" cy="466"/>
                        </a:xfrm>
                      </wpg:grpSpPr>
                      <wpg:grpSp>
                        <wpg:cNvPr id="223" name="Group 3"/>
                        <wpg:cNvGrpSpPr>
                          <a:grpSpLocks/>
                        </wpg:cNvGrpSpPr>
                        <wpg:grpSpPr bwMode="auto">
                          <a:xfrm>
                            <a:off x="0" y="0"/>
                            <a:ext cx="4107" cy="466"/>
                            <a:chOff x="0" y="0"/>
                            <a:chExt cx="4107" cy="466"/>
                          </a:xfrm>
                        </wpg:grpSpPr>
                        <wps:wsp>
                          <wps:cNvPr id="224" name="Freeform 4"/>
                          <wps:cNvSpPr>
                            <a:spLocks/>
                          </wps:cNvSpPr>
                          <wps:spPr bwMode="auto">
                            <a:xfrm>
                              <a:off x="0" y="0"/>
                              <a:ext cx="4107" cy="466"/>
                            </a:xfrm>
                            <a:custGeom>
                              <a:avLst/>
                              <a:gdLst>
                                <a:gd name="T0" fmla="*/ 4106 w 4107"/>
                                <a:gd name="T1" fmla="*/ 0 h 466"/>
                                <a:gd name="T2" fmla="*/ 0 w 4107"/>
                                <a:gd name="T3" fmla="*/ 0 h 466"/>
                                <a:gd name="T4" fmla="*/ 0 w 4107"/>
                                <a:gd name="T5" fmla="*/ 466 h 466"/>
                                <a:gd name="T6" fmla="*/ 4106 w 4107"/>
                                <a:gd name="T7" fmla="*/ 466 h 466"/>
                                <a:gd name="T8" fmla="*/ 4106 w 4107"/>
                                <a:gd name="T9" fmla="*/ 458 h 466"/>
                                <a:gd name="T10" fmla="*/ 14 w 4107"/>
                                <a:gd name="T11" fmla="*/ 458 h 466"/>
                                <a:gd name="T12" fmla="*/ 7 w 4107"/>
                                <a:gd name="T13" fmla="*/ 450 h 466"/>
                                <a:gd name="T14" fmla="*/ 14 w 4107"/>
                                <a:gd name="T15" fmla="*/ 450 h 466"/>
                                <a:gd name="T16" fmla="*/ 14 w 4107"/>
                                <a:gd name="T17" fmla="*/ 16 h 466"/>
                                <a:gd name="T18" fmla="*/ 7 w 4107"/>
                                <a:gd name="T19" fmla="*/ 16 h 466"/>
                                <a:gd name="T20" fmla="*/ 14 w 4107"/>
                                <a:gd name="T21" fmla="*/ 8 h 466"/>
                                <a:gd name="T22" fmla="*/ 4106 w 4107"/>
                                <a:gd name="T23" fmla="*/ 8 h 466"/>
                                <a:gd name="T24" fmla="*/ 4106 w 4107"/>
                                <a:gd name="T25" fmla="*/ 0 h 46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4107" h="466">
                                  <a:moveTo>
                                    <a:pt x="4106" y="0"/>
                                  </a:moveTo>
                                  <a:lnTo>
                                    <a:pt x="0" y="0"/>
                                  </a:lnTo>
                                  <a:lnTo>
                                    <a:pt x="0" y="466"/>
                                  </a:lnTo>
                                  <a:lnTo>
                                    <a:pt x="4106" y="466"/>
                                  </a:lnTo>
                                  <a:lnTo>
                                    <a:pt x="4106" y="458"/>
                                  </a:lnTo>
                                  <a:lnTo>
                                    <a:pt x="14" y="458"/>
                                  </a:lnTo>
                                  <a:lnTo>
                                    <a:pt x="7" y="450"/>
                                  </a:lnTo>
                                  <a:lnTo>
                                    <a:pt x="14" y="450"/>
                                  </a:lnTo>
                                  <a:lnTo>
                                    <a:pt x="14" y="16"/>
                                  </a:lnTo>
                                  <a:lnTo>
                                    <a:pt x="7" y="16"/>
                                  </a:lnTo>
                                  <a:lnTo>
                                    <a:pt x="14" y="8"/>
                                  </a:lnTo>
                                  <a:lnTo>
                                    <a:pt x="4106" y="8"/>
                                  </a:lnTo>
                                  <a:lnTo>
                                    <a:pt x="41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Freeform 5"/>
                          <wps:cNvSpPr>
                            <a:spLocks/>
                          </wps:cNvSpPr>
                          <wps:spPr bwMode="auto">
                            <a:xfrm>
                              <a:off x="0" y="0"/>
                              <a:ext cx="4107" cy="466"/>
                            </a:xfrm>
                            <a:custGeom>
                              <a:avLst/>
                              <a:gdLst>
                                <a:gd name="T0" fmla="*/ 14 w 4107"/>
                                <a:gd name="T1" fmla="*/ 450 h 466"/>
                                <a:gd name="T2" fmla="*/ 7 w 4107"/>
                                <a:gd name="T3" fmla="*/ 450 h 466"/>
                                <a:gd name="T4" fmla="*/ 14 w 4107"/>
                                <a:gd name="T5" fmla="*/ 458 h 466"/>
                                <a:gd name="T6" fmla="*/ 14 w 4107"/>
                                <a:gd name="T7" fmla="*/ 450 h 4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107" h="466">
                                  <a:moveTo>
                                    <a:pt x="14" y="450"/>
                                  </a:moveTo>
                                  <a:lnTo>
                                    <a:pt x="7" y="450"/>
                                  </a:lnTo>
                                  <a:lnTo>
                                    <a:pt x="14" y="458"/>
                                  </a:lnTo>
                                  <a:lnTo>
                                    <a:pt x="14" y="4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6"/>
                          <wps:cNvSpPr>
                            <a:spLocks/>
                          </wps:cNvSpPr>
                          <wps:spPr bwMode="auto">
                            <a:xfrm>
                              <a:off x="0" y="0"/>
                              <a:ext cx="4107" cy="466"/>
                            </a:xfrm>
                            <a:custGeom>
                              <a:avLst/>
                              <a:gdLst>
                                <a:gd name="T0" fmla="*/ 4092 w 4107"/>
                                <a:gd name="T1" fmla="*/ 450 h 466"/>
                                <a:gd name="T2" fmla="*/ 14 w 4107"/>
                                <a:gd name="T3" fmla="*/ 450 h 466"/>
                                <a:gd name="T4" fmla="*/ 14 w 4107"/>
                                <a:gd name="T5" fmla="*/ 458 h 466"/>
                                <a:gd name="T6" fmla="*/ 4092 w 4107"/>
                                <a:gd name="T7" fmla="*/ 458 h 466"/>
                                <a:gd name="T8" fmla="*/ 4092 w 4107"/>
                                <a:gd name="T9" fmla="*/ 450 h 46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7" h="466">
                                  <a:moveTo>
                                    <a:pt x="4092" y="450"/>
                                  </a:moveTo>
                                  <a:lnTo>
                                    <a:pt x="14" y="450"/>
                                  </a:lnTo>
                                  <a:lnTo>
                                    <a:pt x="14" y="458"/>
                                  </a:lnTo>
                                  <a:lnTo>
                                    <a:pt x="4092" y="458"/>
                                  </a:lnTo>
                                  <a:lnTo>
                                    <a:pt x="4092" y="4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7"/>
                          <wps:cNvSpPr>
                            <a:spLocks/>
                          </wps:cNvSpPr>
                          <wps:spPr bwMode="auto">
                            <a:xfrm>
                              <a:off x="0" y="0"/>
                              <a:ext cx="4107" cy="466"/>
                            </a:xfrm>
                            <a:custGeom>
                              <a:avLst/>
                              <a:gdLst>
                                <a:gd name="T0" fmla="*/ 4092 w 4107"/>
                                <a:gd name="T1" fmla="*/ 8 h 466"/>
                                <a:gd name="T2" fmla="*/ 4092 w 4107"/>
                                <a:gd name="T3" fmla="*/ 458 h 466"/>
                                <a:gd name="T4" fmla="*/ 4099 w 4107"/>
                                <a:gd name="T5" fmla="*/ 450 h 466"/>
                                <a:gd name="T6" fmla="*/ 4106 w 4107"/>
                                <a:gd name="T7" fmla="*/ 450 h 466"/>
                                <a:gd name="T8" fmla="*/ 4106 w 4107"/>
                                <a:gd name="T9" fmla="*/ 16 h 466"/>
                                <a:gd name="T10" fmla="*/ 4099 w 4107"/>
                                <a:gd name="T11" fmla="*/ 16 h 466"/>
                                <a:gd name="T12" fmla="*/ 4092 w 4107"/>
                                <a:gd name="T13" fmla="*/ 8 h 46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107" h="466">
                                  <a:moveTo>
                                    <a:pt x="4092" y="8"/>
                                  </a:moveTo>
                                  <a:lnTo>
                                    <a:pt x="4092" y="458"/>
                                  </a:lnTo>
                                  <a:lnTo>
                                    <a:pt x="4099" y="450"/>
                                  </a:lnTo>
                                  <a:lnTo>
                                    <a:pt x="4106" y="450"/>
                                  </a:lnTo>
                                  <a:lnTo>
                                    <a:pt x="4106" y="16"/>
                                  </a:lnTo>
                                  <a:lnTo>
                                    <a:pt x="4099" y="16"/>
                                  </a:lnTo>
                                  <a:lnTo>
                                    <a:pt x="4092"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 name="Freeform 8"/>
                          <wps:cNvSpPr>
                            <a:spLocks/>
                          </wps:cNvSpPr>
                          <wps:spPr bwMode="auto">
                            <a:xfrm>
                              <a:off x="0" y="0"/>
                              <a:ext cx="4107" cy="466"/>
                            </a:xfrm>
                            <a:custGeom>
                              <a:avLst/>
                              <a:gdLst>
                                <a:gd name="T0" fmla="*/ 4106 w 4107"/>
                                <a:gd name="T1" fmla="*/ 450 h 466"/>
                                <a:gd name="T2" fmla="*/ 4099 w 4107"/>
                                <a:gd name="T3" fmla="*/ 450 h 466"/>
                                <a:gd name="T4" fmla="*/ 4092 w 4107"/>
                                <a:gd name="T5" fmla="*/ 458 h 466"/>
                                <a:gd name="T6" fmla="*/ 4106 w 4107"/>
                                <a:gd name="T7" fmla="*/ 458 h 466"/>
                                <a:gd name="T8" fmla="*/ 4106 w 4107"/>
                                <a:gd name="T9" fmla="*/ 450 h 46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7" h="466">
                                  <a:moveTo>
                                    <a:pt x="4106" y="450"/>
                                  </a:moveTo>
                                  <a:lnTo>
                                    <a:pt x="4099" y="450"/>
                                  </a:lnTo>
                                  <a:lnTo>
                                    <a:pt x="4092" y="458"/>
                                  </a:lnTo>
                                  <a:lnTo>
                                    <a:pt x="4106" y="458"/>
                                  </a:lnTo>
                                  <a:lnTo>
                                    <a:pt x="4106" y="4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Freeform 9"/>
                          <wps:cNvSpPr>
                            <a:spLocks/>
                          </wps:cNvSpPr>
                          <wps:spPr bwMode="auto">
                            <a:xfrm>
                              <a:off x="0" y="0"/>
                              <a:ext cx="4107" cy="466"/>
                            </a:xfrm>
                            <a:custGeom>
                              <a:avLst/>
                              <a:gdLst>
                                <a:gd name="T0" fmla="*/ 14 w 4107"/>
                                <a:gd name="T1" fmla="*/ 8 h 466"/>
                                <a:gd name="T2" fmla="*/ 7 w 4107"/>
                                <a:gd name="T3" fmla="*/ 16 h 466"/>
                                <a:gd name="T4" fmla="*/ 14 w 4107"/>
                                <a:gd name="T5" fmla="*/ 16 h 466"/>
                                <a:gd name="T6" fmla="*/ 14 w 4107"/>
                                <a:gd name="T7" fmla="*/ 8 h 4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107" h="466">
                                  <a:moveTo>
                                    <a:pt x="14" y="8"/>
                                  </a:moveTo>
                                  <a:lnTo>
                                    <a:pt x="7" y="16"/>
                                  </a:lnTo>
                                  <a:lnTo>
                                    <a:pt x="14" y="16"/>
                                  </a:lnTo>
                                  <a:lnTo>
                                    <a:pt x="14"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Freeform 10"/>
                          <wps:cNvSpPr>
                            <a:spLocks/>
                          </wps:cNvSpPr>
                          <wps:spPr bwMode="auto">
                            <a:xfrm>
                              <a:off x="0" y="0"/>
                              <a:ext cx="4107" cy="466"/>
                            </a:xfrm>
                            <a:custGeom>
                              <a:avLst/>
                              <a:gdLst>
                                <a:gd name="T0" fmla="*/ 4092 w 4107"/>
                                <a:gd name="T1" fmla="*/ 8 h 466"/>
                                <a:gd name="T2" fmla="*/ 14 w 4107"/>
                                <a:gd name="T3" fmla="*/ 8 h 466"/>
                                <a:gd name="T4" fmla="*/ 14 w 4107"/>
                                <a:gd name="T5" fmla="*/ 16 h 466"/>
                                <a:gd name="T6" fmla="*/ 4092 w 4107"/>
                                <a:gd name="T7" fmla="*/ 16 h 466"/>
                                <a:gd name="T8" fmla="*/ 4092 w 4107"/>
                                <a:gd name="T9" fmla="*/ 8 h 46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7" h="466">
                                  <a:moveTo>
                                    <a:pt x="4092" y="8"/>
                                  </a:moveTo>
                                  <a:lnTo>
                                    <a:pt x="14" y="8"/>
                                  </a:lnTo>
                                  <a:lnTo>
                                    <a:pt x="14" y="16"/>
                                  </a:lnTo>
                                  <a:lnTo>
                                    <a:pt x="4092" y="16"/>
                                  </a:lnTo>
                                  <a:lnTo>
                                    <a:pt x="4092"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Freeform 11"/>
                          <wps:cNvSpPr>
                            <a:spLocks/>
                          </wps:cNvSpPr>
                          <wps:spPr bwMode="auto">
                            <a:xfrm>
                              <a:off x="0" y="0"/>
                              <a:ext cx="4107" cy="466"/>
                            </a:xfrm>
                            <a:custGeom>
                              <a:avLst/>
                              <a:gdLst>
                                <a:gd name="T0" fmla="*/ 4106 w 4107"/>
                                <a:gd name="T1" fmla="*/ 8 h 466"/>
                                <a:gd name="T2" fmla="*/ 4092 w 4107"/>
                                <a:gd name="T3" fmla="*/ 8 h 466"/>
                                <a:gd name="T4" fmla="*/ 4099 w 4107"/>
                                <a:gd name="T5" fmla="*/ 16 h 466"/>
                                <a:gd name="T6" fmla="*/ 4106 w 4107"/>
                                <a:gd name="T7" fmla="*/ 16 h 466"/>
                                <a:gd name="T8" fmla="*/ 4106 w 4107"/>
                                <a:gd name="T9" fmla="*/ 8 h 46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7" h="466">
                                  <a:moveTo>
                                    <a:pt x="4106" y="8"/>
                                  </a:moveTo>
                                  <a:lnTo>
                                    <a:pt x="4092" y="8"/>
                                  </a:lnTo>
                                  <a:lnTo>
                                    <a:pt x="4099" y="16"/>
                                  </a:lnTo>
                                  <a:lnTo>
                                    <a:pt x="4106" y="16"/>
                                  </a:lnTo>
                                  <a:lnTo>
                                    <a:pt x="4106"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Text Box 12"/>
                          <wps:cNvSpPr txBox="1">
                            <a:spLocks noChangeArrowheads="1"/>
                          </wps:cNvSpPr>
                          <wps:spPr bwMode="auto">
                            <a:xfrm>
                              <a:off x="0" y="0"/>
                              <a:ext cx="4107"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7AF6A" w14:textId="77777777" w:rsidR="0030606C" w:rsidRPr="00A917A2" w:rsidRDefault="0030606C" w:rsidP="007E013E">
                                <w:pPr>
                                  <w:spacing w:before="153"/>
                                  <w:ind w:left="829"/>
                                  <w:rPr>
                                    <w:rFonts w:eastAsia="Arial"/>
                                  </w:rPr>
                                </w:pPr>
                                <w:r w:rsidRPr="00A917A2">
                                  <w:t>Onay kuruluşunun mührü</w:t>
                                </w:r>
                              </w:p>
                            </w:txbxContent>
                          </wps:txbx>
                          <wps:bodyPr rot="0" vert="horz" wrap="square" lIns="0" tIns="0" rIns="0" bIns="0" anchor="t" anchorCtr="0" upright="1">
                            <a:noAutofit/>
                          </wps:bodyPr>
                        </wps:wsp>
                      </wpg:grpSp>
                    </wpg:wgp>
                  </a:graphicData>
                </a:graphic>
              </wp:inline>
            </w:drawing>
          </mc:Choice>
          <mc:Fallback>
            <w:pict>
              <v:group w14:anchorId="02273DE0" id="Grup 115" o:spid="_x0000_s1118" style="width:205.35pt;height:23.3pt;mso-position-horizontal-relative:char;mso-position-vertical-relative:line" coordsize="4107,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">
                <v:group id="Group 3" o:spid="_x0000_s1119" style="position:absolute;width:4107;height:466" coordsize="4107,4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4Y5N8QAAADcAAAADwAAAGRycy9kb3ducmV2LnhtbESPQYvCMBSE7wv+h/AE&#10;b2vaiotUo4jo4kGEVUG8PZpnW2xeSpNt6783wsIeh5n5hlmselOJlhpXWlYQjyMQxJnVJecKLufd&#10;5wyE88gaK8uk4EkOVsvBxwJTbTv+ofbkcxEg7FJUUHhfp1K6rCCDbmxr4uDdbWPQB9nkUjfYBbip&#10;ZBJFX9JgyWGhwJo2BWWP069R8N1ht57E2/bwuG+et/P0eD3EpNRo2K/nIDz1/j/8195rBUky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4Y5N8QAAADcAAAA&#10;DwAAAAAAAAAAAAAAAACqAgAAZHJzL2Rvd25yZXYueG1sUEsFBgAAAAAEAAQA+gAAAJsDAAAAAA==&#10;">
                  <v:shape id="Freeform 4" o:spid="_x0000_s1120" style="position:absolute;width:4107;height:466;visibility:visible;mso-wrap-style:square;v-text-anchor:top" coordsize="4107,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vZi8QA&#10;AADcAAAADwAAAGRycy9kb3ducmV2LnhtbESPQWsCMRSE70L/Q3gFb262SxHZGqVYCtKL1bXQ42Pz&#10;3IRuXpYk6vrvTaHQ4zAz3zDL9eh6caEQrWcFT0UJgrj12nKn4Ni8zxYgYkLW2HsmBTeKsF49TJZY&#10;a3/lPV0OqRMZwrFGBSaloZYytoYcxsIPxNk7+eAwZRk6qQNeM9z1sirLuXRoOS8YHGhjqP05nJ0C&#10;97k5zXn3ZsP3l20+4s7cFs1eqenj+PoCItGY/sN/7a1WUFXP8HsmHw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b2YvEAAAA3AAAAA8AAAAAAAAAAAAAAAAAmAIAAGRycy9k&#10;b3ducmV2LnhtbFBLBQYAAAAABAAEAPUAAACJAwAAAAA=&#10;" path="m4106,l,,,466r4106,l4106,458,14,458,7,450r7,l14,16r-7,l14,8r4092,l4106,xe" fillcolor="black" stroked="f">
                    <v:path arrowok="t" o:connecttype="custom" o:connectlocs="4106,0;0,0;0,466;4106,466;4106,458;14,458;7,450;14,450;14,16;7,16;14,8;4106,8;4106,0" o:connectangles="0,0,0,0,0,0,0,0,0,0,0,0,0"/>
                  </v:shape>
                  <v:shape id="Freeform 5" o:spid="_x0000_s1121" style="position:absolute;width:4107;height:466;visibility:visible;mso-wrap-style:square;v-text-anchor:top" coordsize="4107,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d8EMQA&#10;AADcAAAADwAAAGRycy9kb3ducmV2LnhtbESPQWsCMRSE70L/Q3gFb262CxXZGqVYCtKL1bXQ42Pz&#10;3IRuXpYk6vrvTaHQ4zAz3zDL9eh6caEQrWcFT0UJgrj12nKn4Ni8zxYgYkLW2HsmBTeKsF49TJZY&#10;a3/lPV0OqRMZwrFGBSaloZYytoYcxsIPxNk7+eAwZRk6qQNeM9z1sirLuXRoOS8YHGhjqP05nJ0C&#10;97k5zXn3ZsP3l20+4s7cFs1eqenj+PoCItGY/sN/7a1WUFXP8HsmHw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XfBDEAAAA3AAAAA8AAAAAAAAAAAAAAAAAmAIAAGRycy9k&#10;b3ducmV2LnhtbFBLBQYAAAAABAAEAPUAAACJAwAAAAA=&#10;" path="m14,450r-7,l14,458r,-8xe" fillcolor="black" stroked="f">
                    <v:path arrowok="t" o:connecttype="custom" o:connectlocs="14,450;7,450;14,458;14,450" o:connectangles="0,0,0,0"/>
                  </v:shape>
                  <v:shape id="Freeform 6" o:spid="_x0000_s1122" style="position:absolute;width:4107;height:466;visibility:visible;mso-wrap-style:square;v-text-anchor:top" coordsize="4107,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XiZ8QA&#10;AADcAAAADwAAAGRycy9kb3ducmV2LnhtbESPzWrDMBCE74W+g9hCb41cH0xwo4SQUii55McJ9LhY&#10;G0vEWhlJSZy3rwKFHoeZ+YaZLUbXiyuFaD0reJ8UIIhbry13Cg7N19sUREzIGnvPpOBOERbz56cZ&#10;1trfeEfXfepEhnCsUYFJaailjK0hh3HiB+LsnXxwmLIMndQBbxnuelkWRSUdWs4LBgdaGWrP+4tT&#10;4LarU8WbTxt+jrZZx425T5udUq8v4/IDRKIx/Yf/2t9aQVlW8DiTj4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F4mfEAAAA3AAAAA8AAAAAAAAAAAAAAAAAmAIAAGRycy9k&#10;b3ducmV2LnhtbFBLBQYAAAAABAAEAPUAAACJAwAAAAA=&#10;" path="m4092,450l14,450r,8l4092,458r,-8xe" fillcolor="black" stroked="f">
                    <v:path arrowok="t" o:connecttype="custom" o:connectlocs="4092,450;14,450;14,458;4092,458;4092,450" o:connectangles="0,0,0,0,0"/>
                  </v:shape>
                  <v:shape id="Freeform 7" o:spid="_x0000_s1123" style="position:absolute;width:4107;height:466;visibility:visible;mso-wrap-style:square;v-text-anchor:top" coordsize="4107,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lH/MQA&#10;AADcAAAADwAAAGRycy9kb3ducmV2LnhtbESPT2sCMRTE74V+h/AK3mrWPVhZjSKWQvHin7XQ42Pz&#10;3AQ3L0uS6vrtTaHQ4zAzv2EWq8F14kohWs8KJuMCBHHjteVWwan+eJ2BiAlZY+eZFNwpwmr5/LTA&#10;SvsbH+h6TK3IEI4VKjAp9ZWUsTHkMI59T5y9sw8OU5ahlTrgLcNdJ8uimEqHlvOCwZ42hprL8ccp&#10;cPvNecq7dxu+v2y9jTtzn9UHpUYvw3oOItGQ/sN/7U+toCzf4PdMPg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JR/zEAAAA3AAAAA8AAAAAAAAAAAAAAAAAmAIAAGRycy9k&#10;b3ducmV2LnhtbFBLBQYAAAAABAAEAPUAAACJAwAAAAA=&#10;" path="m4092,8r,450l4099,450r7,l4106,16r-7,l4092,8xe" fillcolor="black" stroked="f">
                    <v:path arrowok="t" o:connecttype="custom" o:connectlocs="4092,8;4092,458;4099,450;4106,450;4106,16;4099,16;4092,8" o:connectangles="0,0,0,0,0,0,0"/>
                  </v:shape>
                  <v:shape id="Freeform 8" o:spid="_x0000_s1124" style="position:absolute;width:4107;height:466;visibility:visible;mso-wrap-style:square;v-text-anchor:top" coordsize="4107,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bTjsEA&#10;AADcAAAADwAAAGRycy9kb3ducmV2LnhtbERPz2vCMBS+D/Y/hCfsNlN7KNIZRZTB2MVpHXh8NM8m&#10;2LyUJNP63y8HwePH93uxGl0vrhSi9axgNi1AELdeW+4UHJvP9zmImJA19p5JwZ0irJavLwustb/x&#10;nq6H1IkcwrFGBSaloZYytoYcxqkfiDN39sFhyjB0Uge85XDXy7IoKunQcm4wONDGUHs5/DkF7mdz&#10;rni3teH0a5vvuDP3ebNX6m0yrj9AJBrTU/xwf2kFZZnX5jP5CM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8W047BAAAA3AAAAA8AAAAAAAAAAAAAAAAAmAIAAGRycy9kb3du&#10;cmV2LnhtbFBLBQYAAAAABAAEAPUAAACGAwAAAAA=&#10;" path="m4106,450r-7,l4092,458r14,l4106,450xe" fillcolor="black" stroked="f">
                    <v:path arrowok="t" o:connecttype="custom" o:connectlocs="4106,450;4099,450;4092,458;4106,458;4106,450" o:connectangles="0,0,0,0,0"/>
                  </v:shape>
                  <v:shape id="Freeform 9" o:spid="_x0000_s1125" style="position:absolute;width:4107;height:466;visibility:visible;mso-wrap-style:square;v-text-anchor:top" coordsize="4107,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2FcQA&#10;AADcAAAADwAAAGRycy9kb3ducmV2LnhtbESPT2sCMRTE74V+h/AK3mrWPYhdjSKWQvHin7XQ42Pz&#10;3AQ3L0uS6vrtTaHQ4zAzv2EWq8F14kohWs8KJuMCBHHjteVWwan+eJ2BiAlZY+eZFNwpwmr5/LTA&#10;SvsbH+h6TK3IEI4VKjAp9ZWUsTHkMI59T5y9sw8OU5ahlTrgLcNdJ8uimEqHlvOCwZ42hprL8ccp&#10;cPvNecq7dxu+v2y9jTtzn9UHpUYvw3oOItGQ/sN/7U+toCzf4PdMPg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adhXEAAAA3AAAAA8AAAAAAAAAAAAAAAAAmAIAAGRycy9k&#10;b3ducmV2LnhtbFBLBQYAAAAABAAEAPUAAACJAwAAAAA=&#10;" path="m14,8l7,16r7,l14,8xe" fillcolor="black" stroked="f">
                    <v:path arrowok="t" o:connecttype="custom" o:connectlocs="14,8;7,16;14,16;14,8" o:connectangles="0,0,0,0"/>
                  </v:shape>
                  <v:shape id="Freeform 10" o:spid="_x0000_s1126" style="position:absolute;width:4107;height:466;visibility:visible;mso-wrap-style:square;v-text-anchor:top" coordsize="4107,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lJVcEA&#10;AADcAAAADwAAAGRycy9kb3ducmV2LnhtbERPy2oCMRTdF/oP4QrddTJaEJkaRSyCuPExLXR5mVwn&#10;wcnNkEQd/94sCl0eznu+HFwnbhSi9axgXJQgiBuvLbcKvuvN+wxETMgaO8+k4EERlovXlzlW2t/5&#10;SLdTakUO4VihApNSX0kZG0MOY+F74sydfXCYMgyt1AHvOdx1clKWU+nQcm4w2NPaUHM5XZ0Cd1if&#10;p7z/suH3x9a7uDePWX1U6m00rD5BJBrSv/jPvdUKJh95fj6Tj4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5SVXBAAAA3AAAAA8AAAAAAAAAAAAAAAAAmAIAAGRycy9kb3du&#10;cmV2LnhtbFBLBQYAAAAABAAEAPUAAACGAwAAAAA=&#10;" path="m4092,8l14,8r,8l4092,16r,-8xe" fillcolor="black" stroked="f">
                    <v:path arrowok="t" o:connecttype="custom" o:connectlocs="4092,8;14,8;14,16;4092,16;4092,8" o:connectangles="0,0,0,0,0"/>
                  </v:shape>
                  <v:shape id="Freeform 11" o:spid="_x0000_s1127" style="position:absolute;width:4107;height:466;visibility:visible;mso-wrap-style:square;v-text-anchor:top" coordsize="4107,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szsMA&#10;AADcAAAADwAAAGRycy9kb3ducmV2LnhtbESPQWsCMRSE70L/Q3iF3jSrBZHVKGIplF6sroLHx+a5&#10;CW5eliTV9d83BcHjMDPfMItV71pxpRCtZwXjUQGCuPbacqPgUH0OZyBiQtbYeiYFd4qwWr4MFlhq&#10;f+MdXfepERnCsUQFJqWulDLWhhzGke+Is3f2wWHKMjRSB7xluGvlpCim0qHlvGCwo42h+rL/dQrc&#10;z+Y85e2HDaejrb7j1txn1U6pt9d+PQeRqE/P8KP9pRVM3sfwfyYf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szsMAAADcAAAADwAAAAAAAAAAAAAAAACYAgAAZHJzL2Rv&#10;d25yZXYueG1sUEsFBgAAAAAEAAQA9QAAAIgDAAAAAA==&#10;" path="m4106,8r-14,l4099,16r7,l4106,8xe" fillcolor="black" stroked="f">
                    <v:path arrowok="t" o:connecttype="custom" o:connectlocs="4106,8;4092,8;4099,16;4106,16;4106,8" o:connectangles="0,0,0,0,0"/>
                  </v:shape>
                  <v:shape id="Text Box 12" o:spid="_x0000_s1128" type="#_x0000_t202" style="position:absolute;width:4107;height: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nBwsUA&#10;AADcAAAADwAAAGRycy9kb3ducmV2LnhtbESPQWvCQBSE7wX/w/KE3urGFKRGVxFpQSgUYzx4fGaf&#10;yWL2bcyumv77rlDwOMzMN8x82dtG3KjzxrGC8SgBQVw6bbhSsC++3j5A+ICssXFMCn7Jw3IxeJlj&#10;pt2dc7rtQiUihH2GCuoQ2kxKX9Zk0Y9cSxy9k+sshii7SuoO7xFuG5kmyURaNBwXamxpXVN53l2t&#10;gtWB809z+Tlu81NuimKa8PfkrNTrsF/NQATqwzP8395oBe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CcHCxQAAANwAAAAPAAAAAAAAAAAAAAAAAJgCAABkcnMv&#10;ZG93bnJldi54bWxQSwUGAAAAAAQABAD1AAAAigMAAAAA&#10;" filled="f" stroked="f">
                    <v:textbox inset="0,0,0,0">
                      <w:txbxContent>
                        <w:p w14:paraId="4337AF6A" w14:textId="77777777" w:rsidR="0030606C" w:rsidRPr="00A917A2" w:rsidRDefault="0030606C" w:rsidP="007E013E">
                          <w:pPr>
                            <w:spacing w:before="153"/>
                            <w:ind w:left="829"/>
                            <w:rPr>
                              <w:rFonts w:eastAsia="Arial"/>
                            </w:rPr>
                          </w:pPr>
                          <w:r w:rsidRPr="00A917A2">
                            <w:t>Onay kuruluşunun mührü</w:t>
                          </w:r>
                        </w:p>
                      </w:txbxContent>
                    </v:textbox>
                  </v:shape>
                </v:group>
                <w10:anchorlock/>
              </v:group>
            </w:pict>
          </mc:Fallback>
        </mc:AlternateContent>
      </w:r>
    </w:p>
    <w:p w14:paraId="77A63509" w14:textId="77777777" w:rsidR="007E013E" w:rsidRPr="00565645" w:rsidRDefault="007E013E" w:rsidP="007E013E">
      <w:pPr>
        <w:pStyle w:val="GvdeMetni"/>
        <w:spacing w:before="143"/>
        <w:ind w:left="4395" w:hanging="4395"/>
        <w:rPr>
          <w:rFonts w:ascii="Times New Roman" w:hAnsi="Times New Roman"/>
        </w:rPr>
      </w:pPr>
    </w:p>
    <w:tbl>
      <w:tblPr>
        <w:tblStyle w:val="TabloKlavuzu"/>
        <w:tblW w:w="0" w:type="auto"/>
        <w:tblInd w:w="704"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35"/>
        <w:gridCol w:w="537"/>
        <w:gridCol w:w="4038"/>
      </w:tblGrid>
      <w:tr w:rsidR="00565645" w:rsidRPr="00565645" w14:paraId="166787C5" w14:textId="77777777" w:rsidTr="004271D8">
        <w:trPr>
          <w:trHeight w:val="2306"/>
        </w:trPr>
        <w:tc>
          <w:tcPr>
            <w:tcW w:w="4111" w:type="dxa"/>
          </w:tcPr>
          <w:p w14:paraId="3E4D8B1D" w14:textId="77777777" w:rsidR="007E013E" w:rsidRPr="00565645" w:rsidRDefault="007E013E" w:rsidP="004271D8">
            <w:pPr>
              <w:pStyle w:val="GvdeMetni"/>
              <w:spacing w:before="132"/>
              <w:ind w:left="598" w:right="-735" w:hanging="598"/>
              <w:rPr>
                <w:rFonts w:ascii="Times New Roman" w:hAnsi="Times New Roman"/>
                <w:lang w:val="tr-TR"/>
              </w:rPr>
            </w:pPr>
            <w:r w:rsidRPr="00565645">
              <w:rPr>
                <w:rFonts w:ascii="Times New Roman" w:hAnsi="Times New Roman"/>
                <w:lang w:val="tr-TR"/>
              </w:rPr>
              <w:t>Aşağıdakiler hakkında bilgi:</w:t>
            </w:r>
          </w:p>
          <w:p w14:paraId="3FDEA04A" w14:textId="77777777" w:rsidR="007E013E" w:rsidRPr="00565645" w:rsidRDefault="007E013E" w:rsidP="004271D8">
            <w:pPr>
              <w:pStyle w:val="GvdeMetni"/>
              <w:tabs>
                <w:tab w:val="left" w:pos="591"/>
              </w:tabs>
              <w:ind w:left="598" w:right="-735" w:hanging="598"/>
              <w:rPr>
                <w:rFonts w:ascii="Times New Roman" w:hAnsi="Times New Roman"/>
                <w:lang w:val="tr-TR"/>
              </w:rPr>
            </w:pPr>
          </w:p>
          <w:p w14:paraId="5AB81F08" w14:textId="77777777" w:rsidR="007E013E" w:rsidRPr="00565645" w:rsidRDefault="007E013E" w:rsidP="004271D8">
            <w:pPr>
              <w:pStyle w:val="GvdeMetni"/>
              <w:numPr>
                <w:ilvl w:val="0"/>
                <w:numId w:val="258"/>
              </w:numPr>
              <w:tabs>
                <w:tab w:val="left" w:pos="591"/>
              </w:tabs>
              <w:ind w:left="598" w:right="-735" w:hanging="598"/>
              <w:rPr>
                <w:rFonts w:ascii="Times New Roman" w:hAnsi="Times New Roman"/>
                <w:lang w:val="tr-TR"/>
              </w:rPr>
            </w:pPr>
            <w:r w:rsidRPr="00565645">
              <w:rPr>
                <w:rFonts w:ascii="Times New Roman" w:hAnsi="Times New Roman"/>
                <w:lang w:val="tr-TR"/>
              </w:rPr>
              <w:t>İzin belgesi</w:t>
            </w:r>
            <w:r w:rsidRPr="00565645">
              <w:rPr>
                <w:rFonts w:ascii="Times New Roman" w:hAnsi="Times New Roman"/>
                <w:b/>
                <w:bCs/>
                <w:vertAlign w:val="superscript"/>
                <w:lang w:val="tr-TR"/>
              </w:rPr>
              <w:t>(1)</w:t>
            </w:r>
          </w:p>
          <w:p w14:paraId="648B622D" w14:textId="77777777" w:rsidR="007E013E" w:rsidRPr="00565645" w:rsidRDefault="007E013E" w:rsidP="004271D8">
            <w:pPr>
              <w:pStyle w:val="GvdeMetni"/>
              <w:numPr>
                <w:ilvl w:val="0"/>
                <w:numId w:val="258"/>
              </w:numPr>
              <w:tabs>
                <w:tab w:val="left" w:pos="591"/>
              </w:tabs>
              <w:spacing w:before="195"/>
              <w:ind w:left="598" w:right="-735" w:hanging="598"/>
              <w:rPr>
                <w:rFonts w:ascii="Times New Roman" w:hAnsi="Times New Roman"/>
                <w:lang w:val="tr-TR"/>
              </w:rPr>
            </w:pPr>
            <w:r w:rsidRPr="00565645">
              <w:rPr>
                <w:rFonts w:ascii="Times New Roman" w:hAnsi="Times New Roman"/>
                <w:lang w:val="tr-TR"/>
              </w:rPr>
              <w:t>İzin belgesinin genişletilmesi</w:t>
            </w:r>
            <w:r w:rsidRPr="00565645">
              <w:rPr>
                <w:rFonts w:ascii="Times New Roman" w:hAnsi="Times New Roman"/>
                <w:b/>
                <w:bCs/>
                <w:vertAlign w:val="superscript"/>
                <w:lang w:val="tr-TR"/>
              </w:rPr>
              <w:t>(1)</w:t>
            </w:r>
            <w:r w:rsidRPr="00565645">
              <w:rPr>
                <w:rFonts w:ascii="Times New Roman" w:hAnsi="Times New Roman"/>
                <w:noProof/>
              </w:rPr>
              <w:t xml:space="preserve"> </w:t>
            </w:r>
          </w:p>
          <w:p w14:paraId="5242443E" w14:textId="77777777" w:rsidR="007E013E" w:rsidRPr="00565645" w:rsidRDefault="007E013E" w:rsidP="004271D8">
            <w:pPr>
              <w:pStyle w:val="GvdeMetni"/>
              <w:numPr>
                <w:ilvl w:val="0"/>
                <w:numId w:val="258"/>
              </w:numPr>
              <w:tabs>
                <w:tab w:val="left" w:pos="591"/>
              </w:tabs>
              <w:spacing w:before="195"/>
              <w:ind w:left="598" w:right="-735" w:hanging="598"/>
              <w:rPr>
                <w:rFonts w:ascii="Times New Roman" w:hAnsi="Times New Roman"/>
                <w:lang w:val="tr-TR"/>
              </w:rPr>
            </w:pPr>
            <w:r w:rsidRPr="00565645">
              <w:rPr>
                <w:rFonts w:ascii="Times New Roman" w:hAnsi="Times New Roman"/>
                <w:lang w:val="tr-TR"/>
              </w:rPr>
              <w:t>İzin belgesinin reddedilmesi</w:t>
            </w:r>
            <w:r w:rsidRPr="00565645">
              <w:rPr>
                <w:rFonts w:ascii="Times New Roman" w:hAnsi="Times New Roman"/>
                <w:b/>
                <w:bCs/>
                <w:vertAlign w:val="superscript"/>
                <w:lang w:val="tr-TR"/>
              </w:rPr>
              <w:t>(1)</w:t>
            </w:r>
          </w:p>
          <w:p w14:paraId="5340EDF1" w14:textId="77777777" w:rsidR="007E013E" w:rsidRPr="00565645" w:rsidRDefault="007E013E" w:rsidP="004271D8">
            <w:pPr>
              <w:pStyle w:val="GvdeMetni"/>
              <w:numPr>
                <w:ilvl w:val="0"/>
                <w:numId w:val="258"/>
              </w:numPr>
              <w:tabs>
                <w:tab w:val="left" w:pos="591"/>
              </w:tabs>
              <w:spacing w:before="195"/>
              <w:ind w:left="598" w:right="-735" w:hanging="598"/>
              <w:rPr>
                <w:rFonts w:ascii="Times New Roman" w:hAnsi="Times New Roman"/>
                <w:lang w:val="tr-TR"/>
              </w:rPr>
            </w:pPr>
            <w:r w:rsidRPr="00565645">
              <w:rPr>
                <w:rFonts w:ascii="Times New Roman" w:hAnsi="Times New Roman"/>
                <w:lang w:val="tr-TR"/>
              </w:rPr>
              <w:t>İzin belgesinin geri çekilmesi</w:t>
            </w:r>
            <w:r w:rsidRPr="00565645">
              <w:rPr>
                <w:rFonts w:ascii="Times New Roman" w:hAnsi="Times New Roman"/>
                <w:b/>
                <w:bCs/>
                <w:vertAlign w:val="superscript"/>
                <w:lang w:val="tr-TR"/>
              </w:rPr>
              <w:t>(1)</w:t>
            </w:r>
          </w:p>
        </w:tc>
        <w:tc>
          <w:tcPr>
            <w:tcW w:w="567" w:type="dxa"/>
          </w:tcPr>
          <w:p w14:paraId="7CF51435" w14:textId="77777777" w:rsidR="007E013E" w:rsidRPr="00565645" w:rsidRDefault="007E013E" w:rsidP="007E013E">
            <w:pPr>
              <w:pStyle w:val="GvdeMetni"/>
              <w:spacing w:before="143"/>
              <w:ind w:left="0"/>
              <w:rPr>
                <w:rFonts w:ascii="Times New Roman" w:hAnsi="Times New Roman"/>
              </w:rPr>
            </w:pPr>
            <w:r w:rsidRPr="00565645">
              <w:rPr>
                <w:rFonts w:ascii="Times New Roman" w:hAnsi="Times New Roman"/>
                <w:noProof/>
                <w:lang w:val="tr-TR" w:eastAsia="tr-TR"/>
              </w:rPr>
              <mc:AlternateContent>
                <mc:Choice Requires="wpg">
                  <w:drawing>
                    <wp:anchor distT="0" distB="0" distL="114300" distR="114300" simplePos="0" relativeHeight="251671040" behindDoc="0" locked="0" layoutInCell="1" allowOverlap="1" wp14:anchorId="0645065B" wp14:editId="211178EC">
                      <wp:simplePos x="0" y="0"/>
                      <wp:positionH relativeFrom="page">
                        <wp:posOffset>146050</wp:posOffset>
                      </wp:positionH>
                      <wp:positionV relativeFrom="paragraph">
                        <wp:posOffset>239346</wp:posOffset>
                      </wp:positionV>
                      <wp:extent cx="151130" cy="1093470"/>
                      <wp:effectExtent l="0" t="0" r="1270" b="0"/>
                      <wp:wrapNone/>
                      <wp:docPr id="217" name="Gr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093470"/>
                                <a:chOff x="5594" y="-1764"/>
                                <a:chExt cx="238" cy="1722"/>
                              </a:xfrm>
                            </wpg:grpSpPr>
                            <wps:wsp>
                              <wps:cNvPr id="218" name="Freeform 63"/>
                              <wps:cNvSpPr>
                                <a:spLocks/>
                              </wps:cNvSpPr>
                              <wps:spPr bwMode="auto">
                                <a:xfrm>
                                  <a:off x="5594" y="-1764"/>
                                  <a:ext cx="238" cy="1722"/>
                                </a:xfrm>
                                <a:custGeom>
                                  <a:avLst/>
                                  <a:gdLst>
                                    <a:gd name="T0" fmla="+- 0 5770 5594"/>
                                    <a:gd name="T1" fmla="*/ T0 w 238"/>
                                    <a:gd name="T2" fmla="+- 0 -902 -1764"/>
                                    <a:gd name="T3" fmla="*/ -902 h 1722"/>
                                    <a:gd name="T4" fmla="+- 0 5713 5594"/>
                                    <a:gd name="T5" fmla="*/ T4 w 238"/>
                                    <a:gd name="T6" fmla="+- 0 -852 -1764"/>
                                    <a:gd name="T7" fmla="*/ -852 h 1722"/>
                                    <a:gd name="T8" fmla="+- 0 5696 5594"/>
                                    <a:gd name="T9" fmla="*/ T8 w 238"/>
                                    <a:gd name="T10" fmla="+- 0 -789 -1764"/>
                                    <a:gd name="T11" fmla="*/ -789 h 1722"/>
                                    <a:gd name="T12" fmla="+- 0 5696 5594"/>
                                    <a:gd name="T13" fmla="*/ T12 w 238"/>
                                    <a:gd name="T14" fmla="+- 0 -154 -1764"/>
                                    <a:gd name="T15" fmla="*/ -154 h 1722"/>
                                    <a:gd name="T16" fmla="+- 0 5691 5594"/>
                                    <a:gd name="T17" fmla="*/ T16 w 238"/>
                                    <a:gd name="T18" fmla="+- 0 -133 -1764"/>
                                    <a:gd name="T19" fmla="*/ -133 h 1722"/>
                                    <a:gd name="T20" fmla="+- 0 5654 5594"/>
                                    <a:gd name="T21" fmla="*/ T20 w 238"/>
                                    <a:gd name="T22" fmla="+- 0 -83 -1764"/>
                                    <a:gd name="T23" fmla="*/ -83 h 1722"/>
                                    <a:gd name="T24" fmla="+- 0 5604 5594"/>
                                    <a:gd name="T25" fmla="*/ T24 w 238"/>
                                    <a:gd name="T26" fmla="+- 0 -65 -1764"/>
                                    <a:gd name="T27" fmla="*/ -65 h 1722"/>
                                    <a:gd name="T28" fmla="+- 0 5594 5594"/>
                                    <a:gd name="T29" fmla="*/ T28 w 238"/>
                                    <a:gd name="T30" fmla="+- 0 -63 -1764"/>
                                    <a:gd name="T31" fmla="*/ -63 h 1722"/>
                                    <a:gd name="T32" fmla="+- 0 5596 5594"/>
                                    <a:gd name="T33" fmla="*/ T32 w 238"/>
                                    <a:gd name="T34" fmla="+- 0 -42 -1764"/>
                                    <a:gd name="T35" fmla="*/ -42 h 1722"/>
                                    <a:gd name="T36" fmla="+- 0 5608 5594"/>
                                    <a:gd name="T37" fmla="*/ T36 w 238"/>
                                    <a:gd name="T38" fmla="+- 0 -42 -1764"/>
                                    <a:gd name="T39" fmla="*/ -42 h 1722"/>
                                    <a:gd name="T40" fmla="+- 0 5675 5594"/>
                                    <a:gd name="T41" fmla="*/ T40 w 238"/>
                                    <a:gd name="T42" fmla="+- 0 -72 -1764"/>
                                    <a:gd name="T43" fmla="*/ -72 h 1722"/>
                                    <a:gd name="T44" fmla="+- 0 5711 5594"/>
                                    <a:gd name="T45" fmla="*/ T44 w 238"/>
                                    <a:gd name="T46" fmla="+- 0 -124 -1764"/>
                                    <a:gd name="T47" fmla="*/ -124 h 1722"/>
                                    <a:gd name="T48" fmla="+- 0 5719 5594"/>
                                    <a:gd name="T49" fmla="*/ T48 w 238"/>
                                    <a:gd name="T50" fmla="+- 0 -800 -1764"/>
                                    <a:gd name="T51" fmla="*/ -800 h 1722"/>
                                    <a:gd name="T52" fmla="+- 0 5724 5594"/>
                                    <a:gd name="T53" fmla="*/ T52 w 238"/>
                                    <a:gd name="T54" fmla="+- 0 -821 -1764"/>
                                    <a:gd name="T55" fmla="*/ -821 h 1722"/>
                                    <a:gd name="T56" fmla="+- 0 5761 5594"/>
                                    <a:gd name="T57" fmla="*/ T56 w 238"/>
                                    <a:gd name="T58" fmla="+- 0 -871 -1764"/>
                                    <a:gd name="T59" fmla="*/ -871 h 1722"/>
                                    <a:gd name="T60" fmla="+- 0 5809 5594"/>
                                    <a:gd name="T61" fmla="*/ T60 w 238"/>
                                    <a:gd name="T62" fmla="+- 0 -891 -1764"/>
                                    <a:gd name="T63" fmla="*/ -891 h 1722"/>
                                    <a:gd name="T64" fmla="+- 0 5820 5594"/>
                                    <a:gd name="T65" fmla="*/ T64 w 238"/>
                                    <a:gd name="T66" fmla="+- 0 -891 -1764"/>
                                    <a:gd name="T67" fmla="*/ -891 h 1722"/>
                                    <a:gd name="T68" fmla="+- 0 5795 5594"/>
                                    <a:gd name="T69" fmla="*/ T68 w 238"/>
                                    <a:gd name="T70" fmla="+- 0 -894 -1764"/>
                                    <a:gd name="T71" fmla="*/ -894 h 1722"/>
                                    <a:gd name="T72" fmla="+- 0 5774 5594"/>
                                    <a:gd name="T73" fmla="*/ T72 w 238"/>
                                    <a:gd name="T74" fmla="+- 0 -901 -1764"/>
                                    <a:gd name="T75" fmla="*/ -901 h 1722"/>
                                    <a:gd name="T76" fmla="+- 0 5770 5594"/>
                                    <a:gd name="T77" fmla="*/ T76 w 238"/>
                                    <a:gd name="T78" fmla="+- 0 -902 -1764"/>
                                    <a:gd name="T79" fmla="*/ -902 h 1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38" h="1722">
                                      <a:moveTo>
                                        <a:pt x="176" y="862"/>
                                      </a:moveTo>
                                      <a:lnTo>
                                        <a:pt x="119" y="912"/>
                                      </a:lnTo>
                                      <a:lnTo>
                                        <a:pt x="102" y="975"/>
                                      </a:lnTo>
                                      <a:lnTo>
                                        <a:pt x="102" y="1610"/>
                                      </a:lnTo>
                                      <a:lnTo>
                                        <a:pt x="97" y="1631"/>
                                      </a:lnTo>
                                      <a:lnTo>
                                        <a:pt x="60" y="1681"/>
                                      </a:lnTo>
                                      <a:lnTo>
                                        <a:pt x="10" y="1699"/>
                                      </a:lnTo>
                                      <a:lnTo>
                                        <a:pt x="0" y="1701"/>
                                      </a:lnTo>
                                      <a:lnTo>
                                        <a:pt x="2" y="1722"/>
                                      </a:lnTo>
                                      <a:lnTo>
                                        <a:pt x="14" y="1722"/>
                                      </a:lnTo>
                                      <a:lnTo>
                                        <a:pt x="81" y="1692"/>
                                      </a:lnTo>
                                      <a:lnTo>
                                        <a:pt x="117" y="1640"/>
                                      </a:lnTo>
                                      <a:lnTo>
                                        <a:pt x="125" y="964"/>
                                      </a:lnTo>
                                      <a:lnTo>
                                        <a:pt x="130" y="943"/>
                                      </a:lnTo>
                                      <a:lnTo>
                                        <a:pt x="167" y="893"/>
                                      </a:lnTo>
                                      <a:lnTo>
                                        <a:pt x="215" y="873"/>
                                      </a:lnTo>
                                      <a:lnTo>
                                        <a:pt x="226" y="873"/>
                                      </a:lnTo>
                                      <a:lnTo>
                                        <a:pt x="201" y="870"/>
                                      </a:lnTo>
                                      <a:lnTo>
                                        <a:pt x="180" y="863"/>
                                      </a:lnTo>
                                      <a:lnTo>
                                        <a:pt x="176" y="8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64"/>
                              <wps:cNvSpPr>
                                <a:spLocks/>
                              </wps:cNvSpPr>
                              <wps:spPr bwMode="auto">
                                <a:xfrm>
                                  <a:off x="5594" y="-1764"/>
                                  <a:ext cx="238" cy="1722"/>
                                </a:xfrm>
                                <a:custGeom>
                                  <a:avLst/>
                                  <a:gdLst>
                                    <a:gd name="T0" fmla="+- 0 5820 5594"/>
                                    <a:gd name="T1" fmla="*/ T0 w 238"/>
                                    <a:gd name="T2" fmla="+- 0 -914 -1764"/>
                                    <a:gd name="T3" fmla="*/ -914 h 1722"/>
                                    <a:gd name="T4" fmla="+- 0 5777 5594"/>
                                    <a:gd name="T5" fmla="*/ T4 w 238"/>
                                    <a:gd name="T6" fmla="+- 0 -906 -1764"/>
                                    <a:gd name="T7" fmla="*/ -906 h 1722"/>
                                    <a:gd name="T8" fmla="+- 0 5770 5594"/>
                                    <a:gd name="T9" fmla="*/ T8 w 238"/>
                                    <a:gd name="T10" fmla="+- 0 -902 -1764"/>
                                    <a:gd name="T11" fmla="*/ -902 h 1722"/>
                                    <a:gd name="T12" fmla="+- 0 5774 5594"/>
                                    <a:gd name="T13" fmla="*/ T12 w 238"/>
                                    <a:gd name="T14" fmla="+- 0 -901 -1764"/>
                                    <a:gd name="T15" fmla="*/ -901 h 1722"/>
                                    <a:gd name="T16" fmla="+- 0 5795 5594"/>
                                    <a:gd name="T17" fmla="*/ T16 w 238"/>
                                    <a:gd name="T18" fmla="+- 0 -894 -1764"/>
                                    <a:gd name="T19" fmla="*/ -894 h 1722"/>
                                    <a:gd name="T20" fmla="+- 0 5820 5594"/>
                                    <a:gd name="T21" fmla="*/ T20 w 238"/>
                                    <a:gd name="T22" fmla="+- 0 -891 -1764"/>
                                    <a:gd name="T23" fmla="*/ -891 h 1722"/>
                                    <a:gd name="T24" fmla="+- 0 5820 5594"/>
                                    <a:gd name="T25" fmla="*/ T24 w 238"/>
                                    <a:gd name="T26" fmla="+- 0 -914 -1764"/>
                                    <a:gd name="T27" fmla="*/ -914 h 1722"/>
                                  </a:gdLst>
                                  <a:ahLst/>
                                  <a:cxnLst>
                                    <a:cxn ang="0">
                                      <a:pos x="T1" y="T3"/>
                                    </a:cxn>
                                    <a:cxn ang="0">
                                      <a:pos x="T5" y="T7"/>
                                    </a:cxn>
                                    <a:cxn ang="0">
                                      <a:pos x="T9" y="T11"/>
                                    </a:cxn>
                                    <a:cxn ang="0">
                                      <a:pos x="T13" y="T15"/>
                                    </a:cxn>
                                    <a:cxn ang="0">
                                      <a:pos x="T17" y="T19"/>
                                    </a:cxn>
                                    <a:cxn ang="0">
                                      <a:pos x="T21" y="T23"/>
                                    </a:cxn>
                                    <a:cxn ang="0">
                                      <a:pos x="T25" y="T27"/>
                                    </a:cxn>
                                  </a:cxnLst>
                                  <a:rect l="0" t="0" r="r" b="b"/>
                                  <a:pathLst>
                                    <a:path w="238" h="1722">
                                      <a:moveTo>
                                        <a:pt x="226" y="850"/>
                                      </a:moveTo>
                                      <a:lnTo>
                                        <a:pt x="183" y="858"/>
                                      </a:lnTo>
                                      <a:lnTo>
                                        <a:pt x="176" y="862"/>
                                      </a:lnTo>
                                      <a:lnTo>
                                        <a:pt x="180" y="863"/>
                                      </a:lnTo>
                                      <a:lnTo>
                                        <a:pt x="201" y="870"/>
                                      </a:lnTo>
                                      <a:lnTo>
                                        <a:pt x="226" y="873"/>
                                      </a:lnTo>
                                      <a:lnTo>
                                        <a:pt x="226" y="8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65"/>
                              <wps:cNvSpPr>
                                <a:spLocks/>
                              </wps:cNvSpPr>
                              <wps:spPr bwMode="auto">
                                <a:xfrm>
                                  <a:off x="5594" y="-1764"/>
                                  <a:ext cx="238" cy="1722"/>
                                </a:xfrm>
                                <a:custGeom>
                                  <a:avLst/>
                                  <a:gdLst>
                                    <a:gd name="T0" fmla="+- 0 5821 5594"/>
                                    <a:gd name="T1" fmla="*/ T0 w 238"/>
                                    <a:gd name="T2" fmla="+- 0 -914 -1764"/>
                                    <a:gd name="T3" fmla="*/ -914 h 1722"/>
                                    <a:gd name="T4" fmla="+- 0 5820 5594"/>
                                    <a:gd name="T5" fmla="*/ T4 w 238"/>
                                    <a:gd name="T6" fmla="+- 0 -914 -1764"/>
                                    <a:gd name="T7" fmla="*/ -914 h 1722"/>
                                    <a:gd name="T8" fmla="+- 0 5820 5594"/>
                                    <a:gd name="T9" fmla="*/ T8 w 238"/>
                                    <a:gd name="T10" fmla="+- 0 -891 -1764"/>
                                    <a:gd name="T11" fmla="*/ -891 h 1722"/>
                                    <a:gd name="T12" fmla="+- 0 5827 5594"/>
                                    <a:gd name="T13" fmla="*/ T12 w 238"/>
                                    <a:gd name="T14" fmla="+- 0 -891 -1764"/>
                                    <a:gd name="T15" fmla="*/ -891 h 1722"/>
                                    <a:gd name="T16" fmla="+- 0 5832 5594"/>
                                    <a:gd name="T17" fmla="*/ T16 w 238"/>
                                    <a:gd name="T18" fmla="+- 0 -896 -1764"/>
                                    <a:gd name="T19" fmla="*/ -896 h 1722"/>
                                    <a:gd name="T20" fmla="+- 0 5832 5594"/>
                                    <a:gd name="T21" fmla="*/ T20 w 238"/>
                                    <a:gd name="T22" fmla="+- 0 -908 -1764"/>
                                    <a:gd name="T23" fmla="*/ -908 h 1722"/>
                                    <a:gd name="T24" fmla="+- 0 5827 5594"/>
                                    <a:gd name="T25" fmla="*/ T24 w 238"/>
                                    <a:gd name="T26" fmla="+- 0 -913 -1764"/>
                                    <a:gd name="T27" fmla="*/ -913 h 1722"/>
                                    <a:gd name="T28" fmla="+- 0 5821 5594"/>
                                    <a:gd name="T29" fmla="*/ T28 w 238"/>
                                    <a:gd name="T30" fmla="+- 0 -914 -1764"/>
                                    <a:gd name="T31" fmla="*/ -914 h 17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8" h="1722">
                                      <a:moveTo>
                                        <a:pt x="227" y="850"/>
                                      </a:moveTo>
                                      <a:lnTo>
                                        <a:pt x="226" y="850"/>
                                      </a:lnTo>
                                      <a:lnTo>
                                        <a:pt x="226" y="873"/>
                                      </a:lnTo>
                                      <a:lnTo>
                                        <a:pt x="233" y="873"/>
                                      </a:lnTo>
                                      <a:lnTo>
                                        <a:pt x="238" y="868"/>
                                      </a:lnTo>
                                      <a:lnTo>
                                        <a:pt x="238" y="856"/>
                                      </a:lnTo>
                                      <a:lnTo>
                                        <a:pt x="233" y="851"/>
                                      </a:lnTo>
                                      <a:lnTo>
                                        <a:pt x="227" y="8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66"/>
                              <wps:cNvSpPr>
                                <a:spLocks/>
                              </wps:cNvSpPr>
                              <wps:spPr bwMode="auto">
                                <a:xfrm>
                                  <a:off x="5594" y="-1764"/>
                                  <a:ext cx="238" cy="1722"/>
                                </a:xfrm>
                                <a:custGeom>
                                  <a:avLst/>
                                  <a:gdLst>
                                    <a:gd name="T0" fmla="+- 0 5606 5594"/>
                                    <a:gd name="T1" fmla="*/ T0 w 238"/>
                                    <a:gd name="T2" fmla="+- 0 -1764 -1764"/>
                                    <a:gd name="T3" fmla="*/ -1764 h 1722"/>
                                    <a:gd name="T4" fmla="+- 0 5596 5594"/>
                                    <a:gd name="T5" fmla="*/ T4 w 238"/>
                                    <a:gd name="T6" fmla="+- 0 -1764 -1764"/>
                                    <a:gd name="T7" fmla="*/ -1764 h 1722"/>
                                    <a:gd name="T8" fmla="+- 0 5594 5594"/>
                                    <a:gd name="T9" fmla="*/ T8 w 238"/>
                                    <a:gd name="T10" fmla="+- 0 -1741 -1764"/>
                                    <a:gd name="T11" fmla="*/ -1741 h 1722"/>
                                    <a:gd name="T12" fmla="+- 0 5605 5594"/>
                                    <a:gd name="T13" fmla="*/ T12 w 238"/>
                                    <a:gd name="T14" fmla="+- 0 -1741 -1764"/>
                                    <a:gd name="T15" fmla="*/ -1741 h 1722"/>
                                    <a:gd name="T16" fmla="+- 0 5627 5594"/>
                                    <a:gd name="T17" fmla="*/ T16 w 238"/>
                                    <a:gd name="T18" fmla="+- 0 -1736 -1764"/>
                                    <a:gd name="T19" fmla="*/ -1736 h 1722"/>
                                    <a:gd name="T20" fmla="+- 0 5677 5594"/>
                                    <a:gd name="T21" fmla="*/ T20 w 238"/>
                                    <a:gd name="T22" fmla="+- 0 -1699 -1764"/>
                                    <a:gd name="T23" fmla="*/ -1699 h 1722"/>
                                    <a:gd name="T24" fmla="+- 0 5696 5594"/>
                                    <a:gd name="T25" fmla="*/ T24 w 238"/>
                                    <a:gd name="T26" fmla="+- 0 -1639 -1764"/>
                                    <a:gd name="T27" fmla="*/ -1639 h 1722"/>
                                    <a:gd name="T28" fmla="+- 0 5696 5594"/>
                                    <a:gd name="T29" fmla="*/ T28 w 238"/>
                                    <a:gd name="T30" fmla="+- 0 -1017 -1764"/>
                                    <a:gd name="T31" fmla="*/ -1017 h 1722"/>
                                    <a:gd name="T32" fmla="+- 0 5699 5594"/>
                                    <a:gd name="T33" fmla="*/ T32 w 238"/>
                                    <a:gd name="T34" fmla="+- 0 -996 -1764"/>
                                    <a:gd name="T35" fmla="*/ -996 h 1722"/>
                                    <a:gd name="T36" fmla="+- 0 5723 5594"/>
                                    <a:gd name="T37" fmla="*/ T36 w 238"/>
                                    <a:gd name="T38" fmla="+- 0 -938 -1764"/>
                                    <a:gd name="T39" fmla="*/ -938 h 1722"/>
                                    <a:gd name="T40" fmla="+- 0 5770 5594"/>
                                    <a:gd name="T41" fmla="*/ T40 w 238"/>
                                    <a:gd name="T42" fmla="+- 0 -902 -1764"/>
                                    <a:gd name="T43" fmla="*/ -902 h 1722"/>
                                    <a:gd name="T44" fmla="+- 0 5777 5594"/>
                                    <a:gd name="T45" fmla="*/ T44 w 238"/>
                                    <a:gd name="T46" fmla="+- 0 -906 -1764"/>
                                    <a:gd name="T47" fmla="*/ -906 h 1722"/>
                                    <a:gd name="T48" fmla="+- 0 5820 5594"/>
                                    <a:gd name="T49" fmla="*/ T48 w 238"/>
                                    <a:gd name="T50" fmla="+- 0 -914 -1764"/>
                                    <a:gd name="T51" fmla="*/ -914 h 1722"/>
                                    <a:gd name="T52" fmla="+- 0 5810 5594"/>
                                    <a:gd name="T53" fmla="*/ T52 w 238"/>
                                    <a:gd name="T54" fmla="+- 0 -914 -1764"/>
                                    <a:gd name="T55" fmla="*/ -914 h 1722"/>
                                    <a:gd name="T56" fmla="+- 0 5789 5594"/>
                                    <a:gd name="T57" fmla="*/ T56 w 238"/>
                                    <a:gd name="T58" fmla="+- 0 -919 -1764"/>
                                    <a:gd name="T59" fmla="*/ -919 h 1722"/>
                                    <a:gd name="T60" fmla="+- 0 5738 5594"/>
                                    <a:gd name="T61" fmla="*/ T60 w 238"/>
                                    <a:gd name="T62" fmla="+- 0 -956 -1764"/>
                                    <a:gd name="T63" fmla="*/ -956 h 1722"/>
                                    <a:gd name="T64" fmla="+- 0 5719 5594"/>
                                    <a:gd name="T65" fmla="*/ T64 w 238"/>
                                    <a:gd name="T66" fmla="+- 0 -1017 -1764"/>
                                    <a:gd name="T67" fmla="*/ -1017 h 1722"/>
                                    <a:gd name="T68" fmla="+- 0 5719 5594"/>
                                    <a:gd name="T69" fmla="*/ T68 w 238"/>
                                    <a:gd name="T70" fmla="+- 0 -1639 -1764"/>
                                    <a:gd name="T71" fmla="*/ -1639 h 1722"/>
                                    <a:gd name="T72" fmla="+- 0 5717 5594"/>
                                    <a:gd name="T73" fmla="*/ T72 w 238"/>
                                    <a:gd name="T74" fmla="+- 0 -1660 -1764"/>
                                    <a:gd name="T75" fmla="*/ -1660 h 1722"/>
                                    <a:gd name="T76" fmla="+- 0 5691 5594"/>
                                    <a:gd name="T77" fmla="*/ T76 w 238"/>
                                    <a:gd name="T78" fmla="+- 0 -1718 -1764"/>
                                    <a:gd name="T79" fmla="*/ -1718 h 1722"/>
                                    <a:gd name="T80" fmla="+- 0 5640 5594"/>
                                    <a:gd name="T81" fmla="*/ T80 w 238"/>
                                    <a:gd name="T82" fmla="+- 0 -1755 -1764"/>
                                    <a:gd name="T83" fmla="*/ -1755 h 1722"/>
                                    <a:gd name="T84" fmla="+- 0 5620 5594"/>
                                    <a:gd name="T85" fmla="*/ T84 w 238"/>
                                    <a:gd name="T86" fmla="+- 0 -1761 -1764"/>
                                    <a:gd name="T87" fmla="*/ -1761 h 1722"/>
                                    <a:gd name="T88" fmla="+- 0 5606 5594"/>
                                    <a:gd name="T89" fmla="*/ T88 w 238"/>
                                    <a:gd name="T90" fmla="+- 0 -1764 -1764"/>
                                    <a:gd name="T91" fmla="*/ -1764 h 17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38" h="1722">
                                      <a:moveTo>
                                        <a:pt x="12" y="0"/>
                                      </a:moveTo>
                                      <a:lnTo>
                                        <a:pt x="2" y="0"/>
                                      </a:lnTo>
                                      <a:lnTo>
                                        <a:pt x="0" y="23"/>
                                      </a:lnTo>
                                      <a:lnTo>
                                        <a:pt x="11" y="23"/>
                                      </a:lnTo>
                                      <a:lnTo>
                                        <a:pt x="33" y="28"/>
                                      </a:lnTo>
                                      <a:lnTo>
                                        <a:pt x="83" y="65"/>
                                      </a:lnTo>
                                      <a:lnTo>
                                        <a:pt x="102" y="125"/>
                                      </a:lnTo>
                                      <a:lnTo>
                                        <a:pt x="102" y="747"/>
                                      </a:lnTo>
                                      <a:lnTo>
                                        <a:pt x="105" y="768"/>
                                      </a:lnTo>
                                      <a:lnTo>
                                        <a:pt x="129" y="826"/>
                                      </a:lnTo>
                                      <a:lnTo>
                                        <a:pt x="176" y="862"/>
                                      </a:lnTo>
                                      <a:lnTo>
                                        <a:pt x="183" y="858"/>
                                      </a:lnTo>
                                      <a:lnTo>
                                        <a:pt x="226" y="850"/>
                                      </a:lnTo>
                                      <a:lnTo>
                                        <a:pt x="216" y="850"/>
                                      </a:lnTo>
                                      <a:lnTo>
                                        <a:pt x="195" y="845"/>
                                      </a:lnTo>
                                      <a:lnTo>
                                        <a:pt x="144" y="808"/>
                                      </a:lnTo>
                                      <a:lnTo>
                                        <a:pt x="125" y="747"/>
                                      </a:lnTo>
                                      <a:lnTo>
                                        <a:pt x="125" y="125"/>
                                      </a:lnTo>
                                      <a:lnTo>
                                        <a:pt x="123" y="104"/>
                                      </a:lnTo>
                                      <a:lnTo>
                                        <a:pt x="97" y="46"/>
                                      </a:lnTo>
                                      <a:lnTo>
                                        <a:pt x="46" y="9"/>
                                      </a:lnTo>
                                      <a:lnTo>
                                        <a:pt x="26" y="3"/>
                                      </a:lnTo>
                                      <a:lnTo>
                                        <a:pt x="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08CBB2EA" id="Grup 217" o:spid="_x0000_s1026" style="position:absolute;margin-left:11.5pt;margin-top:18.85pt;width:11.9pt;height:86.1pt;z-index:251671040;mso-position-horizontal-relative:page" coordorigin="5594,-1764" coordsize="238,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">
                      <v:shape id="Freeform 63" o:spid="_x0000_s1027" style="position:absolute;left:5594;top:-1764;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" path="m176,862r-57,50l102,975r,635l97,1631r-37,50l10,1699,,1701r2,21l14,1722r67,-30l117,1640r8,-676l130,943r37,-50l215,873r11,l201,870r-21,-7l176,862xe" fillcolor="black" stroked="f">
                        <v:path arrowok="t" o:connecttype="custom" o:connectlocs="176,-902;119,-852;102,-789;102,-154;97,-133;60,-83;10,-65;0,-63;2,-42;14,-42;81,-72;117,-124;125,-800;130,-821;167,-871;215,-891;226,-891;201,-894;180,-901;176,-902" o:connectangles="0,0,0,0,0,0,0,0,0,0,0,0,0,0,0,0,0,0,0,0"/>
                      </v:shape>
                      <v:shape id="Freeform 64" o:spid="_x0000_s1028" style="position:absolute;left:5594;top:-1764;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" path="m226,850r-43,8l176,862r4,1l201,870r25,3l226,850xe" fillcolor="black" stroked="f">
                        <v:path arrowok="t" o:connecttype="custom" o:connectlocs="226,-914;183,-906;176,-902;180,-901;201,-894;226,-891;226,-914" o:connectangles="0,0,0,0,0,0,0"/>
                      </v:shape>
                      <v:shape id="Freeform 65" o:spid="_x0000_s1029" style="position:absolute;left:5594;top:-1764;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" path="m227,850r-1,l226,873r7,l238,868r,-12l233,851r-6,-1xe" fillcolor="black" stroked="f">
                        <v:path arrowok="t" o:connecttype="custom" o:connectlocs="227,-914;226,-914;226,-891;233,-891;238,-896;238,-908;233,-913;227,-914" o:connectangles="0,0,0,0,0,0,0,0"/>
                      </v:shape>
                      <v:shape id="Freeform 66" o:spid="_x0000_s1030" style="position:absolute;left:5594;top:-1764;width:238;height:1722;visibility:visible;mso-wrap-style:square;v-text-anchor:top" coordsize="238,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" path="m12,l2,,,23r11,l33,28,83,65r19,60l102,747r3,21l129,826r47,36l183,858r43,-8l216,850r-21,-5l144,808,125,747r,-622l123,104,97,46,46,9,26,3,12,xe" fillcolor="black" stroked="f">
                        <v:path arrowok="t" o:connecttype="custom" o:connectlocs="12,-1764;2,-1764;0,-1741;11,-1741;33,-1736;83,-1699;102,-1639;102,-1017;105,-996;129,-938;176,-902;183,-906;226,-914;216,-914;195,-919;144,-956;125,-1017;125,-1639;123,-1660;97,-1718;46,-1755;26,-1761;12,-1764" o:connectangles="0,0,0,0,0,0,0,0,0,0,0,0,0,0,0,0,0,0,0,0,0,0,0"/>
                      </v:shape>
                      <w10:wrap anchorx="page"/>
                    </v:group>
                  </w:pict>
                </mc:Fallback>
              </mc:AlternateContent>
            </w:r>
          </w:p>
        </w:tc>
        <w:tc>
          <w:tcPr>
            <w:tcW w:w="4298" w:type="dxa"/>
          </w:tcPr>
          <w:p w14:paraId="61153767" w14:textId="77777777" w:rsidR="007E013E" w:rsidRPr="00565645" w:rsidRDefault="007E013E" w:rsidP="007E013E">
            <w:pPr>
              <w:pStyle w:val="GvdeMetni"/>
              <w:spacing w:before="143"/>
              <w:ind w:left="0"/>
              <w:rPr>
                <w:rFonts w:ascii="Times New Roman" w:hAnsi="Times New Roman"/>
                <w:lang w:val="tr-TR"/>
              </w:rPr>
            </w:pPr>
          </w:p>
          <w:p w14:paraId="05FB57E4" w14:textId="77777777" w:rsidR="007E013E" w:rsidRPr="00565645" w:rsidRDefault="007E013E" w:rsidP="007E013E">
            <w:pPr>
              <w:pStyle w:val="GvdeMetni"/>
              <w:spacing w:before="143"/>
              <w:ind w:left="0"/>
              <w:rPr>
                <w:rFonts w:ascii="Times New Roman" w:hAnsi="Times New Roman"/>
              </w:rPr>
            </w:pPr>
            <w:r w:rsidRPr="00565645">
              <w:rPr>
                <w:rFonts w:ascii="Times New Roman" w:hAnsi="Times New Roman"/>
                <w:lang w:val="tr-TR"/>
              </w:rPr>
              <w:t>Temel sistemlerin doğru şekilde çalışması açısından ciddi risk teşkil edebilen ve araç güvenliği veya aracın çevresel performansı açısından oldukça önemli olan parça veya donanımların piyasaya sürülmesi ve kullanım alınmasına ilişkin</w:t>
            </w:r>
          </w:p>
        </w:tc>
      </w:tr>
    </w:tbl>
    <w:p w14:paraId="1CD03E0D" w14:textId="77777777" w:rsidR="007E013E" w:rsidRPr="00565645" w:rsidRDefault="007E013E" w:rsidP="004271D8">
      <w:pPr>
        <w:pStyle w:val="GvdeMetni"/>
        <w:rPr>
          <w:rFonts w:ascii="Times New Roman" w:hAnsi="Times New Roman"/>
          <w:lang w:val="tr-TR"/>
        </w:rPr>
      </w:pPr>
      <w:r w:rsidRPr="00565645">
        <w:t xml:space="preserve">                                                     </w:t>
      </w:r>
    </w:p>
    <w:p w14:paraId="7BE93603" w14:textId="77777777" w:rsidR="00BE3F1F" w:rsidRPr="00565645" w:rsidRDefault="00BE3F1F" w:rsidP="00A917A2">
      <w:pPr>
        <w:pStyle w:val="Balk1"/>
        <w:ind w:left="0" w:right="55"/>
        <w:jc w:val="center"/>
        <w:rPr>
          <w:rFonts w:ascii="Times New Roman" w:hAnsi="Times New Roman"/>
          <w:b w:val="0"/>
          <w:bCs w:val="0"/>
          <w:lang w:val="tr-TR"/>
        </w:rPr>
      </w:pPr>
      <w:r w:rsidRPr="00565645">
        <w:rPr>
          <w:rFonts w:ascii="Times New Roman" w:hAnsi="Times New Roman"/>
          <w:lang w:val="tr-TR"/>
        </w:rPr>
        <w:t>KISIM 1</w:t>
      </w:r>
    </w:p>
    <w:p w14:paraId="3CCA0142" w14:textId="77777777" w:rsidR="00BE3F1F" w:rsidRPr="00565645" w:rsidRDefault="00BE3F1F" w:rsidP="00A917A2">
      <w:pPr>
        <w:jc w:val="both"/>
        <w:rPr>
          <w:rFonts w:eastAsia="Arial"/>
          <w:b/>
          <w:bCs/>
          <w:sz w:val="20"/>
          <w:szCs w:val="20"/>
        </w:rPr>
      </w:pPr>
    </w:p>
    <w:p w14:paraId="2C9F17AC" w14:textId="77777777" w:rsidR="00BE3F1F" w:rsidRPr="00565645" w:rsidRDefault="00BE3F1F" w:rsidP="004271D8">
      <w:pPr>
        <w:pStyle w:val="GvdeMetni"/>
        <w:ind w:left="709" w:right="59"/>
        <w:jc w:val="both"/>
        <w:rPr>
          <w:rFonts w:ascii="Times New Roman" w:hAnsi="Times New Roman"/>
          <w:lang w:val="tr-TR"/>
        </w:rPr>
      </w:pPr>
      <w:r w:rsidRPr="00565645">
        <w:rPr>
          <w:rFonts w:ascii="Times New Roman" w:hAnsi="Times New Roman"/>
          <w:lang w:val="tr-TR"/>
        </w:rPr>
        <w:t>Parça/</w:t>
      </w:r>
      <w:r w:rsidR="000F36B9" w:rsidRPr="00565645">
        <w:rPr>
          <w:rFonts w:ascii="Times New Roman" w:hAnsi="Times New Roman"/>
          <w:lang w:val="tr-TR"/>
        </w:rPr>
        <w:t>donanım</w:t>
      </w:r>
      <w:r w:rsidRPr="00565645">
        <w:rPr>
          <w:rFonts w:ascii="Times New Roman" w:hAnsi="Times New Roman"/>
          <w:lang w:val="tr-TR"/>
        </w:rPr>
        <w:t xml:space="preserve"> türü</w:t>
      </w:r>
      <w:r w:rsidRPr="00565645">
        <w:rPr>
          <w:rFonts w:ascii="Times New Roman" w:hAnsi="Times New Roman"/>
          <w:b/>
          <w:bCs/>
          <w:vertAlign w:val="superscript"/>
          <w:lang w:val="tr-TR"/>
        </w:rPr>
        <w:t>(1)</w:t>
      </w:r>
      <w:r w:rsidRPr="00565645">
        <w:rPr>
          <w:rFonts w:ascii="Times New Roman" w:hAnsi="Times New Roman"/>
          <w:b/>
          <w:bCs/>
          <w:lang w:val="tr-TR"/>
        </w:rPr>
        <w:t xml:space="preserve"> </w:t>
      </w:r>
      <w:r w:rsidRPr="00565645">
        <w:rPr>
          <w:rFonts w:ascii="Times New Roman" w:hAnsi="Times New Roman"/>
          <w:lang w:val="tr-TR"/>
        </w:rPr>
        <w:t>..................................................</w:t>
      </w:r>
    </w:p>
    <w:p w14:paraId="6E5BDB07" w14:textId="77777777" w:rsidR="00BE3F1F" w:rsidRPr="00565645" w:rsidRDefault="00BE3F1F" w:rsidP="004271D8">
      <w:pPr>
        <w:pStyle w:val="GvdeMetni"/>
        <w:ind w:left="709" w:right="59"/>
        <w:jc w:val="both"/>
        <w:rPr>
          <w:rFonts w:ascii="Times New Roman" w:hAnsi="Times New Roman"/>
          <w:lang w:val="tr-TR"/>
        </w:rPr>
      </w:pPr>
      <w:r w:rsidRPr="00565645">
        <w:rPr>
          <w:rFonts w:ascii="Times New Roman" w:hAnsi="Times New Roman"/>
          <w:lang w:val="tr-TR"/>
        </w:rPr>
        <w:t>Parça/</w:t>
      </w:r>
      <w:r w:rsidR="000F36B9" w:rsidRPr="00565645">
        <w:rPr>
          <w:rFonts w:ascii="Times New Roman" w:hAnsi="Times New Roman"/>
          <w:lang w:val="tr-TR"/>
        </w:rPr>
        <w:t>donanım</w:t>
      </w:r>
      <w:r w:rsidRPr="00565645">
        <w:rPr>
          <w:rFonts w:ascii="Times New Roman" w:hAnsi="Times New Roman"/>
          <w:lang w:val="tr-TR"/>
        </w:rPr>
        <w:t xml:space="preserve"> sayıları</w:t>
      </w:r>
      <w:r w:rsidRPr="00565645">
        <w:rPr>
          <w:rFonts w:ascii="Times New Roman" w:hAnsi="Times New Roman"/>
          <w:b/>
          <w:bCs/>
          <w:vertAlign w:val="superscript"/>
          <w:lang w:val="tr-TR"/>
        </w:rPr>
        <w:t>(1)</w:t>
      </w:r>
      <w:r w:rsidRPr="00565645">
        <w:rPr>
          <w:rFonts w:ascii="Times New Roman" w:hAnsi="Times New Roman"/>
          <w:b/>
          <w:bCs/>
          <w:lang w:val="tr-TR"/>
        </w:rPr>
        <w:t xml:space="preserve"> </w:t>
      </w:r>
      <w:r w:rsidRPr="00565645">
        <w:rPr>
          <w:rFonts w:ascii="Times New Roman" w:hAnsi="Times New Roman"/>
          <w:lang w:val="tr-TR"/>
        </w:rPr>
        <w:t>: .....................................</w:t>
      </w:r>
    </w:p>
    <w:p w14:paraId="54EE8890" w14:textId="77777777" w:rsidR="00BE3F1F" w:rsidRPr="00565645" w:rsidRDefault="00BE3F1F" w:rsidP="004271D8">
      <w:pPr>
        <w:pStyle w:val="GvdeMetni"/>
        <w:ind w:left="709" w:right="59"/>
        <w:jc w:val="both"/>
        <w:rPr>
          <w:rFonts w:ascii="Times New Roman" w:hAnsi="Times New Roman"/>
          <w:lang w:val="tr-TR"/>
        </w:rPr>
      </w:pPr>
      <w:r w:rsidRPr="00565645">
        <w:rPr>
          <w:rFonts w:ascii="Times New Roman" w:hAnsi="Times New Roman"/>
          <w:lang w:val="tr-TR"/>
        </w:rPr>
        <w:t>AB izin belgesi numarası: .....................................................</w:t>
      </w:r>
    </w:p>
    <w:p w14:paraId="5DF9E13D" w14:textId="77777777" w:rsidR="00BE3F1F" w:rsidRPr="00565645" w:rsidRDefault="00945CB5" w:rsidP="004271D8">
      <w:pPr>
        <w:pStyle w:val="GvdeMetni"/>
        <w:ind w:left="709" w:right="56"/>
        <w:jc w:val="both"/>
        <w:rPr>
          <w:rFonts w:ascii="Times New Roman" w:hAnsi="Times New Roman"/>
          <w:lang w:val="tr-TR"/>
        </w:rPr>
      </w:pPr>
      <w:r w:rsidRPr="00565645">
        <w:rPr>
          <w:rFonts w:ascii="Times New Roman" w:hAnsi="Times New Roman"/>
          <w:lang w:val="tr-TR"/>
        </w:rPr>
        <w:t>Kapsam g</w:t>
      </w:r>
      <w:r w:rsidR="00BE3F1F" w:rsidRPr="00565645">
        <w:rPr>
          <w:rFonts w:ascii="Times New Roman" w:hAnsi="Times New Roman"/>
          <w:lang w:val="tr-TR"/>
        </w:rPr>
        <w:t>enişletme/reddetme/geri çekme nedeni</w:t>
      </w:r>
      <w:r w:rsidR="00BE3F1F" w:rsidRPr="00565645">
        <w:rPr>
          <w:rFonts w:ascii="Times New Roman" w:hAnsi="Times New Roman"/>
          <w:b/>
          <w:bCs/>
          <w:vertAlign w:val="superscript"/>
          <w:lang w:val="tr-TR"/>
        </w:rPr>
        <w:t>(1)</w:t>
      </w:r>
      <w:r w:rsidR="00BE3F1F" w:rsidRPr="00565645">
        <w:rPr>
          <w:rFonts w:ascii="Times New Roman" w:hAnsi="Times New Roman"/>
          <w:lang w:val="tr-TR"/>
        </w:rPr>
        <w:t>: .................................</w:t>
      </w:r>
    </w:p>
    <w:p w14:paraId="5642D4B3" w14:textId="77777777" w:rsidR="00BE3F1F" w:rsidRPr="00565645" w:rsidRDefault="00BE3F1F" w:rsidP="004271D8">
      <w:pPr>
        <w:pStyle w:val="GvdeMetni"/>
        <w:ind w:left="709" w:right="254"/>
        <w:jc w:val="both"/>
        <w:rPr>
          <w:rFonts w:ascii="Times New Roman" w:hAnsi="Times New Roman"/>
          <w:lang w:val="tr-TR"/>
        </w:rPr>
      </w:pPr>
      <w:r w:rsidRPr="00565645">
        <w:rPr>
          <w:rFonts w:ascii="Times New Roman" w:hAnsi="Times New Roman"/>
          <w:lang w:val="tr-TR"/>
        </w:rPr>
        <w:t>İmalatçının adı ve adresi: .....................................</w:t>
      </w:r>
    </w:p>
    <w:p w14:paraId="5CE6B450" w14:textId="77777777" w:rsidR="00BE3F1F" w:rsidRPr="00565645" w:rsidRDefault="007316D8" w:rsidP="004271D8">
      <w:pPr>
        <w:pStyle w:val="GvdeMetni"/>
        <w:ind w:left="709" w:right="59"/>
        <w:jc w:val="both"/>
        <w:rPr>
          <w:rFonts w:ascii="Times New Roman" w:hAnsi="Times New Roman"/>
          <w:lang w:val="tr-TR"/>
        </w:rPr>
      </w:pPr>
      <w:r w:rsidRPr="00565645">
        <w:rPr>
          <w:rFonts w:ascii="Times New Roman" w:hAnsi="Times New Roman"/>
          <w:lang w:val="tr-TR"/>
        </w:rPr>
        <w:t>Montaj tesis/tesislerinin adı/adları ve adres/adresleri</w:t>
      </w:r>
      <w:r w:rsidR="00BE3F1F" w:rsidRPr="00565645">
        <w:rPr>
          <w:rFonts w:ascii="Times New Roman" w:hAnsi="Times New Roman"/>
          <w:lang w:val="tr-TR"/>
        </w:rPr>
        <w:t>: ...................................</w:t>
      </w:r>
    </w:p>
    <w:p w14:paraId="19A04060" w14:textId="77777777" w:rsidR="00BE3F1F" w:rsidRPr="00565645" w:rsidRDefault="00BE3F1F" w:rsidP="004271D8">
      <w:pPr>
        <w:pStyle w:val="GvdeMetni"/>
        <w:ind w:left="709" w:right="59"/>
        <w:jc w:val="both"/>
        <w:rPr>
          <w:rFonts w:ascii="Times New Roman" w:hAnsi="Times New Roman"/>
          <w:lang w:val="tr-TR"/>
        </w:rPr>
      </w:pPr>
      <w:r w:rsidRPr="00565645">
        <w:rPr>
          <w:rFonts w:ascii="Times New Roman" w:hAnsi="Times New Roman"/>
          <w:lang w:val="tr-TR"/>
        </w:rPr>
        <w:t xml:space="preserve">İmalatçı temsilcisinin </w:t>
      </w:r>
      <w:r w:rsidR="00945CB5" w:rsidRPr="00565645">
        <w:rPr>
          <w:rFonts w:ascii="Times New Roman" w:hAnsi="Times New Roman"/>
          <w:lang w:val="tr-TR"/>
        </w:rPr>
        <w:t xml:space="preserve">(var ise) </w:t>
      </w:r>
      <w:r w:rsidRPr="00565645">
        <w:rPr>
          <w:rFonts w:ascii="Times New Roman" w:hAnsi="Times New Roman"/>
          <w:lang w:val="tr-TR"/>
        </w:rPr>
        <w:t>adı ve adresi: ....................................</w:t>
      </w:r>
    </w:p>
    <w:p w14:paraId="33D25826" w14:textId="77777777" w:rsidR="00BE3F1F" w:rsidRPr="00565645" w:rsidRDefault="00BE3F1F" w:rsidP="00A917A2">
      <w:pPr>
        <w:jc w:val="both"/>
        <w:rPr>
          <w:rFonts w:eastAsia="Arial"/>
          <w:sz w:val="20"/>
          <w:szCs w:val="20"/>
        </w:rPr>
      </w:pPr>
    </w:p>
    <w:p w14:paraId="278C8944" w14:textId="77777777" w:rsidR="00BE3F1F" w:rsidRPr="00565645" w:rsidRDefault="00BE3F1F" w:rsidP="00A917A2">
      <w:pPr>
        <w:pStyle w:val="Balk1"/>
        <w:ind w:left="0" w:right="55"/>
        <w:jc w:val="center"/>
        <w:rPr>
          <w:rFonts w:ascii="Times New Roman" w:hAnsi="Times New Roman"/>
          <w:b w:val="0"/>
          <w:bCs w:val="0"/>
          <w:lang w:val="tr-TR"/>
        </w:rPr>
      </w:pPr>
      <w:r w:rsidRPr="00565645">
        <w:rPr>
          <w:rFonts w:ascii="Times New Roman" w:hAnsi="Times New Roman"/>
          <w:lang w:val="tr-TR"/>
        </w:rPr>
        <w:t>KISIM II</w:t>
      </w:r>
    </w:p>
    <w:p w14:paraId="557AB8EA" w14:textId="77777777" w:rsidR="00BE3F1F" w:rsidRPr="00565645" w:rsidRDefault="00BE3F1F" w:rsidP="00A917A2">
      <w:pPr>
        <w:jc w:val="both"/>
        <w:rPr>
          <w:rFonts w:eastAsia="Arial"/>
          <w:b/>
          <w:bCs/>
          <w:sz w:val="20"/>
          <w:szCs w:val="20"/>
        </w:rPr>
      </w:pPr>
    </w:p>
    <w:p w14:paraId="6014C039"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Parça/</w:t>
      </w:r>
      <w:r w:rsidR="000F36B9" w:rsidRPr="00565645">
        <w:rPr>
          <w:rFonts w:ascii="Times New Roman" w:hAnsi="Times New Roman"/>
          <w:lang w:val="tr-TR"/>
        </w:rPr>
        <w:t>donanım</w:t>
      </w:r>
      <w:r w:rsidRPr="00565645">
        <w:rPr>
          <w:rFonts w:ascii="Times New Roman" w:hAnsi="Times New Roman"/>
          <w:lang w:val="tr-TR"/>
        </w:rPr>
        <w:t>ın</w:t>
      </w:r>
      <w:r w:rsidRPr="00565645">
        <w:rPr>
          <w:rFonts w:ascii="Times New Roman" w:hAnsi="Times New Roman"/>
          <w:b/>
          <w:bCs/>
          <w:vertAlign w:val="superscript"/>
          <w:lang w:val="tr-TR"/>
        </w:rPr>
        <w:t>(1)</w:t>
      </w:r>
      <w:r w:rsidRPr="00565645">
        <w:rPr>
          <w:rFonts w:ascii="Times New Roman" w:hAnsi="Times New Roman"/>
          <w:lang w:val="tr-TR"/>
        </w:rPr>
        <w:t xml:space="preserve"> özellikle aşağıdaki araca/araçlara monte edilmek üzere tasarlanması:</w:t>
      </w:r>
    </w:p>
    <w:p w14:paraId="171F3508" w14:textId="77777777" w:rsidR="00BE3F1F" w:rsidRPr="00565645" w:rsidRDefault="00BE3F1F" w:rsidP="004271D8">
      <w:pPr>
        <w:pStyle w:val="GvdeMetni"/>
        <w:ind w:left="709" w:right="59"/>
        <w:jc w:val="both"/>
        <w:rPr>
          <w:rFonts w:ascii="Times New Roman" w:hAnsi="Times New Roman"/>
          <w:lang w:val="tr-TR"/>
        </w:rPr>
      </w:pPr>
      <w:r w:rsidRPr="00565645">
        <w:rPr>
          <w:rFonts w:ascii="Times New Roman" w:hAnsi="Times New Roman"/>
          <w:lang w:val="tr-TR"/>
        </w:rPr>
        <w:t>Marka (imalatçının ticari adı): ....................................</w:t>
      </w:r>
    </w:p>
    <w:p w14:paraId="23424415" w14:textId="77777777" w:rsidR="00BE3F1F" w:rsidRPr="00565645" w:rsidRDefault="004438DD" w:rsidP="004271D8">
      <w:pPr>
        <w:pStyle w:val="GvdeMetni"/>
        <w:ind w:left="709" w:right="58"/>
        <w:jc w:val="both"/>
        <w:rPr>
          <w:rFonts w:ascii="Times New Roman" w:hAnsi="Times New Roman"/>
          <w:lang w:val="tr-TR"/>
        </w:rPr>
      </w:pPr>
      <w:r w:rsidRPr="00565645">
        <w:rPr>
          <w:rFonts w:ascii="Times New Roman" w:hAnsi="Times New Roman"/>
          <w:lang w:val="tr-TR"/>
        </w:rPr>
        <w:t>Tip/tipler</w:t>
      </w:r>
      <w:r w:rsidR="00BE3F1F" w:rsidRPr="00565645">
        <w:rPr>
          <w:rFonts w:ascii="Times New Roman" w:hAnsi="Times New Roman"/>
          <w:b/>
          <w:bCs/>
          <w:vertAlign w:val="superscript"/>
          <w:lang w:val="tr-TR"/>
        </w:rPr>
        <w:t>(2)</w:t>
      </w:r>
      <w:r w:rsidR="00BE3F1F" w:rsidRPr="00565645">
        <w:rPr>
          <w:rFonts w:ascii="Times New Roman" w:hAnsi="Times New Roman"/>
          <w:lang w:val="tr-TR"/>
        </w:rPr>
        <w:t>: .............................................................</w:t>
      </w:r>
    </w:p>
    <w:p w14:paraId="403A9ABE" w14:textId="77777777" w:rsidR="00BE3F1F" w:rsidRPr="00565645" w:rsidRDefault="00241F9E" w:rsidP="004271D8">
      <w:pPr>
        <w:pStyle w:val="GvdeMetni"/>
        <w:ind w:left="709" w:right="58"/>
        <w:jc w:val="both"/>
        <w:rPr>
          <w:rFonts w:ascii="Times New Roman" w:hAnsi="Times New Roman"/>
          <w:lang w:val="tr-TR"/>
        </w:rPr>
      </w:pPr>
      <w:r w:rsidRPr="00565645">
        <w:rPr>
          <w:rFonts w:ascii="Times New Roman" w:hAnsi="Times New Roman"/>
          <w:lang w:val="tr-TR"/>
        </w:rPr>
        <w:t>Varyant/varyantlar</w:t>
      </w:r>
      <w:r w:rsidR="00BE3F1F" w:rsidRPr="00565645">
        <w:rPr>
          <w:rFonts w:ascii="Times New Roman" w:hAnsi="Times New Roman"/>
          <w:b/>
          <w:bCs/>
          <w:vertAlign w:val="superscript"/>
          <w:lang w:val="tr-TR"/>
        </w:rPr>
        <w:t>(</w:t>
      </w:r>
      <w:r w:rsidR="00BE3F1F" w:rsidRPr="00565645">
        <w:rPr>
          <w:rFonts w:ascii="Times New Roman" w:hAnsi="Times New Roman"/>
          <w:vertAlign w:val="superscript"/>
          <w:lang w:val="tr-TR"/>
        </w:rPr>
        <w:t>2</w:t>
      </w:r>
      <w:r w:rsidR="00BE3F1F" w:rsidRPr="00565645">
        <w:rPr>
          <w:rFonts w:ascii="Times New Roman" w:hAnsi="Times New Roman"/>
          <w:b/>
          <w:bCs/>
          <w:vertAlign w:val="superscript"/>
          <w:lang w:val="tr-TR"/>
        </w:rPr>
        <w:t>)</w:t>
      </w:r>
      <w:r w:rsidR="00BE3F1F" w:rsidRPr="00565645">
        <w:rPr>
          <w:rFonts w:ascii="Times New Roman" w:hAnsi="Times New Roman"/>
          <w:lang w:val="tr-TR"/>
        </w:rPr>
        <w:t>: ..........................................................</w:t>
      </w:r>
    </w:p>
    <w:p w14:paraId="234F3EF2" w14:textId="77777777" w:rsidR="00BE3F1F" w:rsidRPr="00565645" w:rsidRDefault="00241F9E" w:rsidP="004271D8">
      <w:pPr>
        <w:pStyle w:val="GvdeMetni"/>
        <w:ind w:left="709" w:right="254"/>
        <w:jc w:val="both"/>
        <w:rPr>
          <w:rFonts w:ascii="Times New Roman" w:hAnsi="Times New Roman"/>
          <w:lang w:val="tr-TR"/>
        </w:rPr>
      </w:pPr>
      <w:r w:rsidRPr="00565645">
        <w:rPr>
          <w:rFonts w:ascii="Times New Roman" w:hAnsi="Times New Roman"/>
          <w:lang w:val="tr-TR"/>
        </w:rPr>
        <w:t>Versiyon/versiyonlar</w:t>
      </w:r>
      <w:r w:rsidR="00BE3F1F" w:rsidRPr="00565645">
        <w:rPr>
          <w:rFonts w:ascii="Times New Roman" w:hAnsi="Times New Roman"/>
          <w:b/>
          <w:bCs/>
          <w:vertAlign w:val="superscript"/>
          <w:lang w:val="tr-TR"/>
        </w:rPr>
        <w:t>(</w:t>
      </w:r>
      <w:r w:rsidR="00BE3F1F" w:rsidRPr="00565645">
        <w:rPr>
          <w:rFonts w:ascii="Times New Roman" w:hAnsi="Times New Roman"/>
          <w:vertAlign w:val="superscript"/>
          <w:lang w:val="tr-TR"/>
        </w:rPr>
        <w:t>2</w:t>
      </w:r>
      <w:r w:rsidR="00BE3F1F" w:rsidRPr="00565645">
        <w:rPr>
          <w:rFonts w:ascii="Times New Roman" w:hAnsi="Times New Roman"/>
          <w:b/>
          <w:bCs/>
          <w:vertAlign w:val="superscript"/>
          <w:lang w:val="tr-TR"/>
        </w:rPr>
        <w:t>)</w:t>
      </w:r>
      <w:r w:rsidR="00BE3F1F" w:rsidRPr="00565645">
        <w:rPr>
          <w:rFonts w:ascii="Times New Roman" w:hAnsi="Times New Roman"/>
          <w:lang w:val="tr-TR"/>
        </w:rPr>
        <w:t>: ............................................................................</w:t>
      </w:r>
    </w:p>
    <w:p w14:paraId="322E8E2D" w14:textId="77777777" w:rsidR="00BE3F1F" w:rsidRPr="00565645" w:rsidRDefault="00BE3F1F" w:rsidP="00A917A2">
      <w:pPr>
        <w:jc w:val="both"/>
        <w:rPr>
          <w:rFonts w:eastAsia="Arial"/>
          <w:sz w:val="20"/>
          <w:szCs w:val="20"/>
        </w:rPr>
      </w:pPr>
    </w:p>
    <w:p w14:paraId="3F111A08" w14:textId="77777777" w:rsidR="00BE3F1F" w:rsidRPr="00565645" w:rsidRDefault="00BE3F1F" w:rsidP="00A917A2">
      <w:pPr>
        <w:pStyle w:val="Balk1"/>
        <w:ind w:left="0" w:right="55"/>
        <w:jc w:val="center"/>
        <w:rPr>
          <w:rFonts w:ascii="Times New Roman" w:hAnsi="Times New Roman"/>
          <w:b w:val="0"/>
          <w:bCs w:val="0"/>
          <w:lang w:val="tr-TR"/>
        </w:rPr>
      </w:pPr>
      <w:r w:rsidRPr="00565645">
        <w:rPr>
          <w:rFonts w:ascii="Times New Roman" w:hAnsi="Times New Roman"/>
          <w:lang w:val="tr-TR"/>
        </w:rPr>
        <w:t>KISIM III</w:t>
      </w:r>
    </w:p>
    <w:p w14:paraId="0E207BE7" w14:textId="77777777" w:rsidR="00BE3F1F" w:rsidRPr="00565645" w:rsidRDefault="00BE3F1F" w:rsidP="00A917A2">
      <w:pPr>
        <w:jc w:val="both"/>
        <w:rPr>
          <w:rFonts w:eastAsia="Arial"/>
          <w:b/>
          <w:bCs/>
          <w:sz w:val="20"/>
          <w:szCs w:val="20"/>
        </w:rPr>
      </w:pPr>
    </w:p>
    <w:p w14:paraId="0F3DFBFA"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Aşağıdakilere ilişkin talimatlar:</w:t>
      </w:r>
    </w:p>
    <w:p w14:paraId="57F85BFE" w14:textId="77777777" w:rsidR="00BE3F1F" w:rsidRPr="00565645" w:rsidRDefault="00BE3F1F" w:rsidP="004271D8">
      <w:pPr>
        <w:pStyle w:val="GvdeMetni"/>
        <w:tabs>
          <w:tab w:val="left" w:pos="567"/>
        </w:tabs>
        <w:ind w:left="709" w:right="56"/>
        <w:jc w:val="both"/>
        <w:rPr>
          <w:rFonts w:ascii="Times New Roman" w:hAnsi="Times New Roman"/>
          <w:lang w:val="tr-TR"/>
        </w:rPr>
      </w:pPr>
      <w:r w:rsidRPr="00565645">
        <w:rPr>
          <w:rFonts w:ascii="Times New Roman" w:hAnsi="Times New Roman"/>
          <w:lang w:val="tr-TR"/>
        </w:rPr>
        <w:t>(a)</w:t>
      </w:r>
      <w:r w:rsidRPr="00565645">
        <w:rPr>
          <w:rFonts w:ascii="Times New Roman" w:hAnsi="Times New Roman"/>
          <w:lang w:val="tr-TR"/>
        </w:rPr>
        <w:tab/>
        <w:t>Araç yapısal güvenliği</w:t>
      </w:r>
      <w:r w:rsidRPr="00565645">
        <w:rPr>
          <w:rFonts w:ascii="Times New Roman" w:hAnsi="Times New Roman"/>
          <w:b/>
          <w:bCs/>
          <w:vertAlign w:val="superscript"/>
          <w:lang w:val="tr-TR"/>
        </w:rPr>
        <w:t>(1)</w:t>
      </w:r>
      <w:r w:rsidRPr="00565645">
        <w:rPr>
          <w:rFonts w:ascii="Times New Roman" w:hAnsi="Times New Roman"/>
          <w:lang w:val="tr-TR"/>
        </w:rPr>
        <w:t>: ............................................</w:t>
      </w:r>
    </w:p>
    <w:p w14:paraId="6DEE059F" w14:textId="77777777" w:rsidR="00BE3F1F" w:rsidRPr="00565645" w:rsidRDefault="00BE3F1F" w:rsidP="004271D8">
      <w:pPr>
        <w:pStyle w:val="GvdeMetni"/>
        <w:tabs>
          <w:tab w:val="left" w:pos="567"/>
        </w:tabs>
        <w:ind w:left="709" w:right="56"/>
        <w:jc w:val="both"/>
        <w:rPr>
          <w:rFonts w:ascii="Times New Roman" w:hAnsi="Times New Roman"/>
          <w:lang w:val="tr-TR"/>
        </w:rPr>
      </w:pPr>
      <w:r w:rsidRPr="00565645">
        <w:rPr>
          <w:rFonts w:ascii="Times New Roman" w:hAnsi="Times New Roman"/>
          <w:lang w:val="tr-TR"/>
        </w:rPr>
        <w:t>(b)</w:t>
      </w:r>
      <w:r w:rsidRPr="00565645">
        <w:rPr>
          <w:rFonts w:ascii="Times New Roman" w:hAnsi="Times New Roman"/>
          <w:lang w:val="tr-TR"/>
        </w:rPr>
        <w:tab/>
        <w:t xml:space="preserve">Araç </w:t>
      </w:r>
      <w:r w:rsidR="003551D4" w:rsidRPr="00565645">
        <w:rPr>
          <w:rFonts w:ascii="Times New Roman" w:hAnsi="Times New Roman"/>
          <w:lang w:val="tr-TR"/>
        </w:rPr>
        <w:t>fonksiyonel</w:t>
      </w:r>
      <w:r w:rsidRPr="00565645">
        <w:rPr>
          <w:rFonts w:ascii="Times New Roman" w:hAnsi="Times New Roman"/>
          <w:lang w:val="tr-TR"/>
        </w:rPr>
        <w:t xml:space="preserve"> güvenliği</w:t>
      </w:r>
      <w:r w:rsidRPr="00565645">
        <w:rPr>
          <w:rFonts w:ascii="Times New Roman" w:hAnsi="Times New Roman"/>
          <w:b/>
          <w:bCs/>
          <w:vertAlign w:val="superscript"/>
          <w:lang w:val="tr-TR"/>
        </w:rPr>
        <w:t>(1)</w:t>
      </w:r>
      <w:r w:rsidR="00A917A2" w:rsidRPr="00565645">
        <w:rPr>
          <w:rFonts w:ascii="Times New Roman" w:hAnsi="Times New Roman"/>
          <w:lang w:val="tr-TR"/>
        </w:rPr>
        <w:t xml:space="preserve"> : ............................................</w:t>
      </w:r>
    </w:p>
    <w:p w14:paraId="5F5AA99C" w14:textId="77777777" w:rsidR="00BE3F1F" w:rsidRPr="00565645" w:rsidRDefault="00BE3F1F" w:rsidP="004271D8">
      <w:pPr>
        <w:pStyle w:val="GvdeMetni"/>
        <w:tabs>
          <w:tab w:val="left" w:pos="568"/>
        </w:tabs>
        <w:ind w:left="709" w:right="56"/>
        <w:jc w:val="both"/>
        <w:rPr>
          <w:rFonts w:ascii="Times New Roman" w:hAnsi="Times New Roman"/>
          <w:lang w:val="tr-TR"/>
        </w:rPr>
      </w:pPr>
      <w:r w:rsidRPr="00565645">
        <w:rPr>
          <w:rFonts w:ascii="Times New Roman" w:hAnsi="Times New Roman"/>
          <w:lang w:val="tr-TR"/>
        </w:rPr>
        <w:t>(c)</w:t>
      </w:r>
      <w:r w:rsidRPr="00565645">
        <w:rPr>
          <w:rFonts w:ascii="Times New Roman" w:hAnsi="Times New Roman"/>
          <w:lang w:val="tr-TR"/>
        </w:rPr>
        <w:tab/>
        <w:t>Araç fren performansı</w:t>
      </w:r>
      <w:r w:rsidRPr="00565645">
        <w:rPr>
          <w:rFonts w:ascii="Times New Roman" w:hAnsi="Times New Roman"/>
          <w:b/>
          <w:bCs/>
          <w:vertAlign w:val="superscript"/>
          <w:lang w:val="tr-TR"/>
        </w:rPr>
        <w:t>(1)</w:t>
      </w:r>
      <w:r w:rsidRPr="00565645">
        <w:rPr>
          <w:rFonts w:ascii="Times New Roman" w:hAnsi="Times New Roman"/>
          <w:lang w:val="tr-TR"/>
        </w:rPr>
        <w:t>: ..........................................</w:t>
      </w:r>
    </w:p>
    <w:p w14:paraId="3429A176" w14:textId="77777777" w:rsidR="00BE3F1F" w:rsidRPr="00565645" w:rsidRDefault="00BE3F1F" w:rsidP="004271D8">
      <w:pPr>
        <w:pStyle w:val="GvdeMetni"/>
        <w:tabs>
          <w:tab w:val="left" w:pos="567"/>
        </w:tabs>
        <w:ind w:left="709" w:right="56"/>
        <w:jc w:val="both"/>
        <w:rPr>
          <w:rFonts w:ascii="Times New Roman" w:hAnsi="Times New Roman"/>
          <w:lang w:val="tr-TR"/>
        </w:rPr>
      </w:pPr>
      <w:r w:rsidRPr="00565645">
        <w:rPr>
          <w:rFonts w:ascii="Times New Roman" w:hAnsi="Times New Roman"/>
          <w:lang w:val="tr-TR"/>
        </w:rPr>
        <w:t>(d)</w:t>
      </w:r>
      <w:r w:rsidRPr="00565645">
        <w:rPr>
          <w:rFonts w:ascii="Times New Roman" w:hAnsi="Times New Roman"/>
          <w:lang w:val="tr-TR"/>
        </w:rPr>
        <w:tab/>
        <w:t>Araç çevresel koruma</w:t>
      </w:r>
      <w:r w:rsidRPr="00565645">
        <w:rPr>
          <w:rFonts w:ascii="Times New Roman" w:hAnsi="Times New Roman"/>
          <w:b/>
          <w:bCs/>
          <w:vertAlign w:val="superscript"/>
          <w:lang w:val="tr-TR"/>
        </w:rPr>
        <w:t>(1)</w:t>
      </w:r>
      <w:r w:rsidRPr="00565645">
        <w:rPr>
          <w:rFonts w:ascii="Times New Roman" w:hAnsi="Times New Roman"/>
          <w:lang w:val="tr-TR"/>
        </w:rPr>
        <w:t>: ...................</w:t>
      </w:r>
      <w:r w:rsidR="00A917A2" w:rsidRPr="00565645">
        <w:rPr>
          <w:rFonts w:ascii="Times New Roman" w:hAnsi="Times New Roman"/>
          <w:lang w:val="tr-TR"/>
        </w:rPr>
        <w:t>.............</w:t>
      </w:r>
      <w:r w:rsidRPr="00565645">
        <w:rPr>
          <w:rFonts w:ascii="Times New Roman" w:hAnsi="Times New Roman"/>
          <w:lang w:val="tr-TR"/>
        </w:rPr>
        <w:t>....................</w:t>
      </w:r>
    </w:p>
    <w:p w14:paraId="3C23F2E6" w14:textId="77777777" w:rsidR="00BE3F1F" w:rsidRPr="00565645" w:rsidRDefault="00BE3F1F" w:rsidP="00F802FF">
      <w:pPr>
        <w:pStyle w:val="GvdeMetni"/>
        <w:tabs>
          <w:tab w:val="left" w:pos="567"/>
        </w:tabs>
        <w:ind w:left="709" w:right="59"/>
        <w:jc w:val="both"/>
        <w:rPr>
          <w:rFonts w:ascii="Times New Roman" w:hAnsi="Times New Roman"/>
          <w:lang w:val="tr-TR"/>
        </w:rPr>
      </w:pPr>
      <w:r w:rsidRPr="00565645">
        <w:rPr>
          <w:rFonts w:ascii="Times New Roman" w:hAnsi="Times New Roman"/>
          <w:lang w:val="tr-TR"/>
        </w:rPr>
        <w:t>(e)</w:t>
      </w:r>
      <w:r w:rsidRPr="00565645">
        <w:rPr>
          <w:rFonts w:ascii="Times New Roman" w:hAnsi="Times New Roman"/>
          <w:lang w:val="tr-TR"/>
        </w:rPr>
        <w:tab/>
        <w:t>Test standartları</w:t>
      </w:r>
      <w:r w:rsidRPr="00565645">
        <w:rPr>
          <w:rFonts w:ascii="Times New Roman" w:hAnsi="Times New Roman"/>
          <w:b/>
          <w:bCs/>
          <w:vertAlign w:val="superscript"/>
          <w:lang w:val="tr-TR"/>
        </w:rPr>
        <w:t>(1)</w:t>
      </w:r>
      <w:r w:rsidRPr="00565645">
        <w:rPr>
          <w:rFonts w:ascii="Times New Roman" w:hAnsi="Times New Roman"/>
          <w:lang w:val="tr-TR"/>
        </w:rPr>
        <w:t>: .................................</w:t>
      </w:r>
    </w:p>
    <w:p w14:paraId="4A2A42E3" w14:textId="77777777" w:rsidR="007E013E" w:rsidRPr="00565645" w:rsidRDefault="007E013E" w:rsidP="004271D8">
      <w:pPr>
        <w:pStyle w:val="GvdeMetni"/>
        <w:tabs>
          <w:tab w:val="left" w:pos="567"/>
        </w:tabs>
        <w:ind w:left="709" w:right="59"/>
        <w:jc w:val="both"/>
        <w:rPr>
          <w:rFonts w:ascii="Times New Roman" w:hAnsi="Times New Roman"/>
          <w:lang w:val="tr-TR"/>
        </w:rPr>
      </w:pPr>
    </w:p>
    <w:p w14:paraId="5254D66E" w14:textId="77777777" w:rsidR="00BE3F1F" w:rsidRPr="00565645" w:rsidRDefault="00BE3F1F" w:rsidP="005E7889">
      <w:pPr>
        <w:ind w:left="142"/>
        <w:jc w:val="both"/>
        <w:rPr>
          <w:rFonts w:eastAsia="Arial"/>
          <w:sz w:val="20"/>
          <w:szCs w:val="20"/>
        </w:rPr>
      </w:pPr>
    </w:p>
    <w:p w14:paraId="1BB31D3E" w14:textId="77777777" w:rsidR="00BE3F1F" w:rsidRPr="00565645" w:rsidRDefault="00BE3F1F" w:rsidP="00A917A2">
      <w:pPr>
        <w:pStyle w:val="Balk1"/>
        <w:ind w:left="0" w:right="57"/>
        <w:jc w:val="center"/>
        <w:rPr>
          <w:rFonts w:ascii="Times New Roman" w:hAnsi="Times New Roman"/>
          <w:b w:val="0"/>
          <w:bCs w:val="0"/>
          <w:lang w:val="tr-TR"/>
        </w:rPr>
      </w:pPr>
      <w:r w:rsidRPr="00565645">
        <w:rPr>
          <w:rFonts w:ascii="Times New Roman" w:hAnsi="Times New Roman"/>
          <w:lang w:val="tr-TR"/>
        </w:rPr>
        <w:t>KISIM IV</w:t>
      </w:r>
    </w:p>
    <w:p w14:paraId="4175A0DA" w14:textId="77777777" w:rsidR="00BE3F1F" w:rsidRPr="00565645" w:rsidRDefault="00BE3F1F" w:rsidP="00A917A2">
      <w:pPr>
        <w:jc w:val="both"/>
        <w:rPr>
          <w:rFonts w:eastAsia="Arial"/>
          <w:b/>
          <w:bCs/>
          <w:sz w:val="20"/>
          <w:szCs w:val="20"/>
        </w:rPr>
      </w:pPr>
    </w:p>
    <w:p w14:paraId="58A8900E"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Aşağıdakil</w:t>
      </w:r>
      <w:r w:rsidR="00A917A2" w:rsidRPr="00565645">
        <w:rPr>
          <w:rFonts w:ascii="Times New Roman" w:hAnsi="Times New Roman"/>
          <w:lang w:val="tr-TR"/>
        </w:rPr>
        <w:t>eri esas alan talimatlar:</w:t>
      </w:r>
    </w:p>
    <w:p w14:paraId="55AB4027" w14:textId="77777777" w:rsidR="00BE3F1F" w:rsidRPr="00565645" w:rsidRDefault="005E7889" w:rsidP="004271D8">
      <w:pPr>
        <w:pStyle w:val="GvdeMetni"/>
        <w:numPr>
          <w:ilvl w:val="0"/>
          <w:numId w:val="239"/>
        </w:numPr>
        <w:ind w:left="1560" w:right="224" w:hanging="851"/>
        <w:jc w:val="both"/>
        <w:rPr>
          <w:rFonts w:ascii="Times New Roman" w:hAnsi="Times New Roman"/>
          <w:lang w:val="tr-TR"/>
        </w:rPr>
      </w:pPr>
      <w:r w:rsidRPr="00565645">
        <w:rPr>
          <w:rFonts w:ascii="Times New Roman" w:hAnsi="Times New Roman"/>
          <w:lang w:val="tr-TR"/>
        </w:rPr>
        <w:t>En son ../.../... ile tadil edilen şekilde</w:t>
      </w:r>
      <w:r w:rsidRPr="00565645">
        <w:rPr>
          <w:rFonts w:ascii="Times New Roman" w:hAnsi="Times New Roman"/>
          <w:b/>
          <w:bCs/>
          <w:vertAlign w:val="superscript"/>
          <w:lang w:val="tr-TR"/>
        </w:rPr>
        <w:t>(1)(4)</w:t>
      </w:r>
      <w:r w:rsidRPr="00565645">
        <w:rPr>
          <w:rFonts w:ascii="Times New Roman" w:hAnsi="Times New Roman"/>
          <w:lang w:val="tr-TR"/>
        </w:rPr>
        <w:t>AB/167/2013 Yönetmeliği ile ilgili (../.../... Yönetmeliği Ek/Ekler ...</w:t>
      </w:r>
      <w:r w:rsidRPr="00565645">
        <w:rPr>
          <w:rFonts w:ascii="Times New Roman" w:hAnsi="Times New Roman"/>
          <w:b/>
          <w:bCs/>
          <w:vertAlign w:val="superscript"/>
          <w:lang w:val="tr-TR"/>
        </w:rPr>
        <w:t>(3)</w:t>
      </w:r>
      <w:r w:rsidRPr="00565645">
        <w:rPr>
          <w:rFonts w:ascii="Times New Roman" w:hAnsi="Times New Roman"/>
          <w:lang w:val="tr-TR"/>
        </w:rPr>
        <w:t xml:space="preserve"> ile ../.../... Yönetmeliği</w:t>
      </w:r>
      <w:r w:rsidRPr="00565645">
        <w:rPr>
          <w:rFonts w:ascii="Times New Roman" w:hAnsi="Times New Roman"/>
          <w:b/>
          <w:bCs/>
          <w:vertAlign w:val="superscript"/>
          <w:lang w:val="tr-TR"/>
        </w:rPr>
        <w:t>(1)</w:t>
      </w:r>
      <w:r w:rsidRPr="00565645">
        <w:rPr>
          <w:rFonts w:ascii="Times New Roman" w:hAnsi="Times New Roman"/>
          <w:lang w:val="tr-TR"/>
        </w:rPr>
        <w:t xml:space="preserve">) Ek/ekler ... </w:t>
      </w:r>
      <w:r w:rsidRPr="00565645">
        <w:rPr>
          <w:rFonts w:ascii="Times New Roman" w:hAnsi="Times New Roman"/>
          <w:b/>
          <w:bCs/>
          <w:vertAlign w:val="superscript"/>
          <w:lang w:val="tr-TR"/>
        </w:rPr>
        <w:t>(3)</w:t>
      </w:r>
      <w:r w:rsidRPr="00565645">
        <w:rPr>
          <w:rFonts w:ascii="Times New Roman" w:hAnsi="Times New Roman"/>
          <w:lang w:val="tr-TR"/>
        </w:rPr>
        <w:t>e göre</w:t>
      </w:r>
    </w:p>
    <w:p w14:paraId="25C8F48E" w14:textId="77777777" w:rsidR="00BE3F1F" w:rsidRPr="00565645" w:rsidRDefault="005E7889" w:rsidP="004271D8">
      <w:pPr>
        <w:pStyle w:val="GvdeMetni"/>
        <w:numPr>
          <w:ilvl w:val="0"/>
          <w:numId w:val="239"/>
        </w:numPr>
        <w:ind w:left="1560" w:right="224" w:hanging="851"/>
        <w:jc w:val="both"/>
        <w:rPr>
          <w:rFonts w:ascii="Times New Roman" w:hAnsi="Times New Roman"/>
          <w:lang w:val="tr-TR"/>
        </w:rPr>
      </w:pPr>
      <w:r w:rsidRPr="00565645">
        <w:rPr>
          <w:rFonts w:ascii="Times New Roman" w:hAnsi="Times New Roman"/>
          <w:lang w:val="tr-TR"/>
        </w:rPr>
        <w:t>Orijinal</w:t>
      </w:r>
      <w:r w:rsidR="00BE3F1F" w:rsidRPr="00565645">
        <w:rPr>
          <w:rFonts w:ascii="Times New Roman" w:hAnsi="Times New Roman"/>
          <w:lang w:val="tr-TR"/>
        </w:rPr>
        <w:t xml:space="preserve"> araç/</w:t>
      </w:r>
      <w:r w:rsidRPr="00565645">
        <w:rPr>
          <w:rFonts w:ascii="Times New Roman" w:hAnsi="Times New Roman"/>
          <w:lang w:val="tr-TR"/>
        </w:rPr>
        <w:t>orijinal</w:t>
      </w:r>
      <w:r w:rsidR="00BE3F1F" w:rsidRPr="00565645">
        <w:rPr>
          <w:rFonts w:ascii="Times New Roman" w:hAnsi="Times New Roman"/>
          <w:lang w:val="tr-TR"/>
        </w:rPr>
        <w:t xml:space="preserve"> araç parçalarının güvenlik/çevresel</w:t>
      </w:r>
      <w:r w:rsidR="00BE3F1F" w:rsidRPr="00565645">
        <w:rPr>
          <w:rFonts w:ascii="Times New Roman" w:hAnsi="Times New Roman"/>
          <w:b/>
          <w:bCs/>
          <w:vertAlign w:val="superscript"/>
          <w:lang w:val="tr-TR"/>
        </w:rPr>
        <w:t>(1)</w:t>
      </w:r>
      <w:r w:rsidR="00BE3F1F" w:rsidRPr="00565645">
        <w:rPr>
          <w:rFonts w:ascii="Times New Roman" w:hAnsi="Times New Roman"/>
          <w:lang w:val="tr-TR"/>
        </w:rPr>
        <w:t xml:space="preserve"> performansı ile parça/</w:t>
      </w:r>
      <w:r w:rsidR="000F36B9" w:rsidRPr="00565645">
        <w:rPr>
          <w:rFonts w:ascii="Times New Roman" w:hAnsi="Times New Roman"/>
          <w:lang w:val="tr-TR"/>
        </w:rPr>
        <w:t>donanım</w:t>
      </w:r>
      <w:r w:rsidR="00BE3F1F" w:rsidRPr="00565645">
        <w:rPr>
          <w:rFonts w:ascii="Times New Roman" w:hAnsi="Times New Roman"/>
          <w:lang w:val="tr-TR"/>
        </w:rPr>
        <w:t>ların</w:t>
      </w:r>
      <w:r w:rsidR="00BE3F1F" w:rsidRPr="00565645">
        <w:rPr>
          <w:rFonts w:ascii="Times New Roman" w:hAnsi="Times New Roman"/>
          <w:b/>
          <w:bCs/>
          <w:vertAlign w:val="superscript"/>
          <w:lang w:val="tr-TR"/>
        </w:rPr>
        <w:t>(1)</w:t>
      </w:r>
      <w:r w:rsidR="00BE3F1F" w:rsidRPr="00565645">
        <w:rPr>
          <w:rFonts w:ascii="Times New Roman" w:hAnsi="Times New Roman"/>
          <w:lang w:val="tr-TR"/>
        </w:rPr>
        <w:t xml:space="preserve"> karşılaştırılması</w:t>
      </w:r>
      <w:r w:rsidR="00BE3F1F" w:rsidRPr="00565645">
        <w:rPr>
          <w:rFonts w:ascii="Times New Roman" w:hAnsi="Times New Roman"/>
          <w:b/>
          <w:bCs/>
          <w:vertAlign w:val="superscript"/>
          <w:lang w:val="tr-TR"/>
        </w:rPr>
        <w:t>(1)</w:t>
      </w:r>
      <w:r w:rsidR="00BE3F1F" w:rsidRPr="00565645">
        <w:rPr>
          <w:rFonts w:ascii="Times New Roman" w:hAnsi="Times New Roman"/>
          <w:lang w:val="tr-TR"/>
        </w:rPr>
        <w:t xml:space="preserve"> (açıklayın)</w:t>
      </w:r>
      <w:r w:rsidR="00BE3F1F" w:rsidRPr="00565645">
        <w:rPr>
          <w:rFonts w:ascii="Times New Roman" w:hAnsi="Times New Roman"/>
          <w:b/>
          <w:bCs/>
          <w:vertAlign w:val="superscript"/>
          <w:lang w:val="tr-TR"/>
        </w:rPr>
        <w:t>(1)</w:t>
      </w:r>
      <w:r w:rsidR="00BE3F1F" w:rsidRPr="00565645">
        <w:rPr>
          <w:rFonts w:ascii="Times New Roman" w:hAnsi="Times New Roman"/>
          <w:lang w:val="tr-TR"/>
        </w:rPr>
        <w:t>: ........................................</w:t>
      </w:r>
      <w:r w:rsidRPr="00565645">
        <w:rPr>
          <w:rFonts w:ascii="Times New Roman" w:hAnsi="Times New Roman"/>
          <w:lang w:val="tr-TR"/>
        </w:rPr>
        <w:t>.......</w:t>
      </w:r>
    </w:p>
    <w:p w14:paraId="295AC401" w14:textId="77777777" w:rsidR="00A917A2" w:rsidRPr="00565645" w:rsidRDefault="00A917A2" w:rsidP="00A917A2">
      <w:pPr>
        <w:pStyle w:val="Balk1"/>
        <w:ind w:left="3768" w:right="3824" w:firstLine="1"/>
        <w:jc w:val="both"/>
        <w:rPr>
          <w:rFonts w:ascii="Times New Roman" w:hAnsi="Times New Roman"/>
          <w:lang w:val="tr-TR"/>
        </w:rPr>
      </w:pPr>
    </w:p>
    <w:p w14:paraId="1A1E1ABB" w14:textId="77777777" w:rsidR="00BE3F1F" w:rsidRPr="00565645" w:rsidRDefault="00BE3F1F" w:rsidP="005E7889">
      <w:pPr>
        <w:pStyle w:val="Balk1"/>
        <w:ind w:left="0" w:right="51" w:firstLine="1"/>
        <w:jc w:val="center"/>
        <w:rPr>
          <w:rFonts w:ascii="Times New Roman" w:hAnsi="Times New Roman"/>
          <w:lang w:val="tr-TR"/>
        </w:rPr>
      </w:pPr>
      <w:r w:rsidRPr="00565645">
        <w:rPr>
          <w:rFonts w:ascii="Times New Roman" w:hAnsi="Times New Roman"/>
          <w:lang w:val="tr-TR"/>
        </w:rPr>
        <w:t>KISIM V</w:t>
      </w:r>
      <w:r w:rsidR="005E7889" w:rsidRPr="00565645">
        <w:rPr>
          <w:rFonts w:ascii="Times New Roman" w:hAnsi="Times New Roman"/>
          <w:lang w:val="tr-TR"/>
        </w:rPr>
        <w:t xml:space="preserve"> - </w:t>
      </w:r>
      <w:r w:rsidRPr="00565645">
        <w:rPr>
          <w:rFonts w:ascii="Times New Roman" w:hAnsi="Times New Roman"/>
          <w:lang w:val="tr-TR"/>
        </w:rPr>
        <w:t>TEKNİK SERVİS</w:t>
      </w:r>
    </w:p>
    <w:p w14:paraId="0FF42C89" w14:textId="77777777" w:rsidR="005E7889" w:rsidRPr="00565645" w:rsidRDefault="005E7889" w:rsidP="005E7889">
      <w:pPr>
        <w:pStyle w:val="Balk1"/>
        <w:ind w:left="0" w:right="51" w:firstLine="1"/>
        <w:jc w:val="center"/>
        <w:rPr>
          <w:rFonts w:ascii="Times New Roman" w:hAnsi="Times New Roman"/>
          <w:b w:val="0"/>
          <w:bCs w:val="0"/>
          <w:lang w:val="tr-TR"/>
        </w:rPr>
      </w:pPr>
    </w:p>
    <w:p w14:paraId="255D4AE1" w14:textId="77777777" w:rsidR="00BE3F1F" w:rsidRPr="00565645" w:rsidRDefault="00BE3F1F" w:rsidP="004271D8">
      <w:pPr>
        <w:pStyle w:val="GvdeMetni"/>
        <w:ind w:left="709" w:right="222"/>
        <w:jc w:val="both"/>
        <w:rPr>
          <w:rFonts w:ascii="Times New Roman" w:hAnsi="Times New Roman"/>
          <w:lang w:val="tr-TR"/>
        </w:rPr>
      </w:pPr>
      <w:r w:rsidRPr="00565645">
        <w:rPr>
          <w:rFonts w:ascii="Times New Roman" w:hAnsi="Times New Roman"/>
          <w:lang w:val="tr-TR"/>
        </w:rPr>
        <w:t xml:space="preserve">Testlerin gerçekleştirilmesinden sorumlu teknik servis: ........................................ </w:t>
      </w:r>
    </w:p>
    <w:p w14:paraId="070E5BAE" w14:textId="77777777" w:rsidR="00BE3F1F" w:rsidRPr="00565645" w:rsidRDefault="00BE3F1F" w:rsidP="004271D8">
      <w:pPr>
        <w:pStyle w:val="GvdeMetni"/>
        <w:ind w:left="709" w:right="222"/>
        <w:jc w:val="both"/>
        <w:rPr>
          <w:rFonts w:ascii="Times New Roman" w:hAnsi="Times New Roman"/>
          <w:lang w:val="tr-TR"/>
        </w:rPr>
      </w:pPr>
      <w:r w:rsidRPr="00565645">
        <w:rPr>
          <w:rFonts w:ascii="Times New Roman" w:hAnsi="Times New Roman"/>
          <w:lang w:val="tr-TR"/>
        </w:rPr>
        <w:t>Test raporu tarihi: ...........................................</w:t>
      </w:r>
    </w:p>
    <w:p w14:paraId="4CDFCFB1" w14:textId="77777777" w:rsidR="00BE3F1F" w:rsidRPr="00565645" w:rsidRDefault="00BE3F1F" w:rsidP="004271D8">
      <w:pPr>
        <w:pStyle w:val="GvdeMetni"/>
        <w:ind w:left="709" w:right="58"/>
        <w:jc w:val="both"/>
        <w:rPr>
          <w:rFonts w:ascii="Times New Roman" w:hAnsi="Times New Roman"/>
          <w:lang w:val="tr-TR"/>
        </w:rPr>
      </w:pPr>
      <w:r w:rsidRPr="00565645">
        <w:rPr>
          <w:rFonts w:ascii="Times New Roman" w:hAnsi="Times New Roman"/>
          <w:lang w:val="tr-TR"/>
        </w:rPr>
        <w:t>Test raporu numarası: ............................................</w:t>
      </w:r>
    </w:p>
    <w:p w14:paraId="412F9CF5" w14:textId="77777777" w:rsidR="00BE3F1F" w:rsidRPr="00565645" w:rsidRDefault="00BE3F1F" w:rsidP="005E7889">
      <w:pPr>
        <w:ind w:left="142"/>
        <w:jc w:val="both"/>
        <w:rPr>
          <w:rFonts w:eastAsia="Arial"/>
          <w:sz w:val="20"/>
          <w:szCs w:val="20"/>
        </w:rPr>
      </w:pPr>
    </w:p>
    <w:p w14:paraId="5AA52CCF" w14:textId="77777777" w:rsidR="00BE3F1F" w:rsidRPr="00565645" w:rsidRDefault="00BE3F1F" w:rsidP="005E7889">
      <w:pPr>
        <w:pStyle w:val="Balk1"/>
        <w:ind w:left="142" w:right="876"/>
        <w:jc w:val="center"/>
        <w:rPr>
          <w:rFonts w:ascii="Times New Roman" w:hAnsi="Times New Roman"/>
          <w:b w:val="0"/>
          <w:bCs w:val="0"/>
          <w:lang w:val="tr-TR"/>
        </w:rPr>
      </w:pPr>
      <w:r w:rsidRPr="00565645">
        <w:rPr>
          <w:rFonts w:ascii="Times New Roman" w:hAnsi="Times New Roman"/>
          <w:lang w:val="tr-TR"/>
        </w:rPr>
        <w:t>KISIM VI</w:t>
      </w:r>
    </w:p>
    <w:p w14:paraId="0DB4D7D2" w14:textId="77777777" w:rsidR="00BE3F1F" w:rsidRPr="00565645" w:rsidRDefault="00BE3F1F" w:rsidP="005E7889">
      <w:pPr>
        <w:ind w:left="142"/>
        <w:jc w:val="both"/>
        <w:rPr>
          <w:rFonts w:eastAsia="Arial"/>
          <w:b/>
          <w:bCs/>
          <w:sz w:val="20"/>
          <w:szCs w:val="20"/>
        </w:rPr>
      </w:pPr>
    </w:p>
    <w:p w14:paraId="6DC845DD" w14:textId="77777777" w:rsidR="005E7889" w:rsidRPr="00565645" w:rsidRDefault="00BE3F1F" w:rsidP="004271D8">
      <w:pPr>
        <w:pStyle w:val="GvdeMetni"/>
        <w:ind w:left="709" w:right="221"/>
        <w:jc w:val="both"/>
        <w:rPr>
          <w:rFonts w:ascii="Times New Roman" w:hAnsi="Times New Roman"/>
          <w:lang w:val="tr-TR"/>
        </w:rPr>
      </w:pPr>
      <w:r w:rsidRPr="00565645">
        <w:rPr>
          <w:rFonts w:ascii="Times New Roman" w:hAnsi="Times New Roman"/>
          <w:lang w:val="tr-TR"/>
        </w:rPr>
        <w:t>Parça/</w:t>
      </w:r>
      <w:r w:rsidR="000F36B9" w:rsidRPr="00565645">
        <w:rPr>
          <w:rFonts w:ascii="Times New Roman" w:hAnsi="Times New Roman"/>
          <w:lang w:val="tr-TR"/>
        </w:rPr>
        <w:t>donanım</w:t>
      </w:r>
      <w:r w:rsidRPr="00565645">
        <w:rPr>
          <w:rFonts w:ascii="Times New Roman" w:hAnsi="Times New Roman"/>
          <w:b/>
          <w:bCs/>
          <w:vertAlign w:val="superscript"/>
          <w:lang w:val="tr-TR"/>
        </w:rPr>
        <w:t>(1)</w:t>
      </w:r>
      <w:r w:rsidRPr="00565645">
        <w:rPr>
          <w:rFonts w:ascii="Times New Roman" w:hAnsi="Times New Roman"/>
          <w:lang w:val="tr-TR"/>
        </w:rPr>
        <w:t>; aracın güvenliği veya çevresel performansı açısından ciddi öneme sahip olan sistemlerin doğru şekilde çalışmasını engellemiyor/engelliyor</w:t>
      </w:r>
      <w:r w:rsidRPr="00565645">
        <w:rPr>
          <w:rFonts w:ascii="Times New Roman" w:hAnsi="Times New Roman"/>
          <w:b/>
          <w:bCs/>
          <w:vertAlign w:val="superscript"/>
          <w:lang w:val="tr-TR"/>
        </w:rPr>
        <w:t>(1)</w:t>
      </w:r>
      <w:r w:rsidRPr="00565645">
        <w:rPr>
          <w:rFonts w:ascii="Times New Roman" w:hAnsi="Times New Roman"/>
          <w:lang w:val="tr-TR"/>
        </w:rPr>
        <w:t xml:space="preserve">. </w:t>
      </w:r>
    </w:p>
    <w:p w14:paraId="372D206E" w14:textId="77777777" w:rsidR="00BE3F1F" w:rsidRPr="00565645" w:rsidRDefault="00BE3F1F" w:rsidP="004271D8">
      <w:pPr>
        <w:pStyle w:val="GvdeMetni"/>
        <w:ind w:left="709" w:right="221"/>
        <w:jc w:val="both"/>
        <w:rPr>
          <w:rFonts w:ascii="Times New Roman" w:hAnsi="Times New Roman"/>
          <w:lang w:val="tr-TR"/>
        </w:rPr>
      </w:pPr>
      <w:r w:rsidRPr="00565645">
        <w:rPr>
          <w:rFonts w:ascii="Times New Roman" w:hAnsi="Times New Roman"/>
          <w:lang w:val="tr-TR"/>
        </w:rPr>
        <w:t xml:space="preserve">İzin belgesi </w:t>
      </w:r>
      <w:r w:rsidR="005E7889" w:rsidRPr="00565645">
        <w:rPr>
          <w:rFonts w:ascii="Times New Roman" w:hAnsi="Times New Roman"/>
          <w:lang w:val="tr-TR"/>
        </w:rPr>
        <w:t xml:space="preserve">verilmiştir/kapsamı genişletilmiştir/reddedilmiştir/geri </w:t>
      </w:r>
      <w:r w:rsidRPr="00565645">
        <w:rPr>
          <w:rFonts w:ascii="Times New Roman" w:hAnsi="Times New Roman"/>
          <w:lang w:val="tr-TR"/>
        </w:rPr>
        <w:t>çekilmiştir</w:t>
      </w:r>
      <w:r w:rsidRPr="00565645">
        <w:rPr>
          <w:rFonts w:ascii="Times New Roman" w:hAnsi="Times New Roman"/>
          <w:b/>
          <w:bCs/>
          <w:vertAlign w:val="superscript"/>
          <w:lang w:val="tr-TR"/>
        </w:rPr>
        <w:t>(1)</w:t>
      </w:r>
    </w:p>
    <w:p w14:paraId="5941DA3A" w14:textId="77777777" w:rsidR="00BE3F1F" w:rsidRPr="00565645" w:rsidRDefault="00BE3F1F" w:rsidP="004271D8">
      <w:pPr>
        <w:ind w:left="709"/>
        <w:jc w:val="both"/>
        <w:rPr>
          <w:rFonts w:eastAsia="Arial"/>
          <w:b/>
          <w:bCs/>
          <w:sz w:val="20"/>
          <w:szCs w:val="20"/>
        </w:rPr>
      </w:pPr>
    </w:p>
    <w:p w14:paraId="4E5DBABC"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Yer: ....................................................</w:t>
      </w:r>
    </w:p>
    <w:p w14:paraId="7CD1AC10" w14:textId="77777777" w:rsidR="00BE3F1F" w:rsidRPr="00565645" w:rsidRDefault="00BE3F1F" w:rsidP="004271D8">
      <w:pPr>
        <w:pStyle w:val="GvdeMetni"/>
        <w:ind w:left="709"/>
        <w:jc w:val="both"/>
        <w:rPr>
          <w:rFonts w:ascii="Times New Roman" w:hAnsi="Times New Roman"/>
          <w:lang w:val="tr-TR"/>
        </w:rPr>
      </w:pPr>
      <w:r w:rsidRPr="00565645">
        <w:rPr>
          <w:rFonts w:ascii="Times New Roman" w:hAnsi="Times New Roman"/>
          <w:lang w:val="tr-TR"/>
        </w:rPr>
        <w:t>Tarih: ......................................</w:t>
      </w:r>
    </w:p>
    <w:p w14:paraId="12C2E5FD" w14:textId="77777777" w:rsidR="00BE3F1F" w:rsidRPr="00565645" w:rsidRDefault="00BE3F1F" w:rsidP="004271D8">
      <w:pPr>
        <w:pStyle w:val="GvdeMetni"/>
        <w:ind w:left="709" w:right="223"/>
        <w:jc w:val="both"/>
        <w:rPr>
          <w:rFonts w:ascii="Times New Roman" w:hAnsi="Times New Roman"/>
          <w:lang w:val="tr-TR"/>
        </w:rPr>
      </w:pPr>
      <w:r w:rsidRPr="00565645">
        <w:rPr>
          <w:rFonts w:ascii="Times New Roman" w:hAnsi="Times New Roman"/>
          <w:lang w:val="tr-TR"/>
        </w:rPr>
        <w:t>İsim ve imza (</w:t>
      </w:r>
      <w:r w:rsidR="00445999" w:rsidRPr="00565645">
        <w:rPr>
          <w:rFonts w:ascii="Times New Roman" w:hAnsi="Times New Roman"/>
          <w:lang w:val="tr-TR"/>
        </w:rPr>
        <w:t>veya elektronik imza</w:t>
      </w:r>
      <w:r w:rsidRPr="00565645">
        <w:rPr>
          <w:rFonts w:ascii="Times New Roman" w:hAnsi="Times New Roman"/>
          <w:lang w:val="tr-TR"/>
        </w:rPr>
        <w:t>, doğrulama verileri dahil): ....................</w:t>
      </w:r>
    </w:p>
    <w:p w14:paraId="59FDDE45" w14:textId="77777777" w:rsidR="00BE3F1F" w:rsidRPr="00565645" w:rsidRDefault="00BE3F1F" w:rsidP="004271D8">
      <w:pPr>
        <w:ind w:left="709"/>
        <w:jc w:val="both"/>
        <w:rPr>
          <w:rFonts w:eastAsia="Arial"/>
          <w:sz w:val="20"/>
          <w:szCs w:val="20"/>
        </w:rPr>
      </w:pPr>
    </w:p>
    <w:p w14:paraId="7B44E237" w14:textId="77777777" w:rsidR="00BE3F1F" w:rsidRPr="00565645" w:rsidRDefault="00BE3F1F" w:rsidP="004271D8">
      <w:pPr>
        <w:pStyle w:val="GvdeMetni"/>
        <w:ind w:left="709" w:right="7563"/>
        <w:jc w:val="both"/>
        <w:rPr>
          <w:rFonts w:ascii="Times New Roman" w:hAnsi="Times New Roman"/>
          <w:lang w:val="tr-TR"/>
        </w:rPr>
      </w:pPr>
      <w:r w:rsidRPr="00565645">
        <w:rPr>
          <w:rFonts w:ascii="Times New Roman" w:hAnsi="Times New Roman"/>
          <w:lang w:val="tr-TR"/>
        </w:rPr>
        <w:t xml:space="preserve">Ekler: </w:t>
      </w:r>
    </w:p>
    <w:p w14:paraId="1CA7606D" w14:textId="77777777" w:rsidR="00BE3F1F" w:rsidRPr="00565645" w:rsidRDefault="00BE3F1F" w:rsidP="004271D8">
      <w:pPr>
        <w:pStyle w:val="GvdeMetni"/>
        <w:ind w:left="709" w:right="7563"/>
        <w:jc w:val="both"/>
        <w:rPr>
          <w:rFonts w:ascii="Times New Roman" w:hAnsi="Times New Roman"/>
          <w:lang w:val="tr-TR"/>
        </w:rPr>
      </w:pPr>
      <w:r w:rsidRPr="00565645">
        <w:rPr>
          <w:rFonts w:ascii="Times New Roman" w:hAnsi="Times New Roman"/>
          <w:lang w:val="tr-TR"/>
        </w:rPr>
        <w:t xml:space="preserve">Test </w:t>
      </w:r>
      <w:r w:rsidR="005E7889" w:rsidRPr="00565645">
        <w:rPr>
          <w:rFonts w:ascii="Times New Roman" w:hAnsi="Times New Roman"/>
          <w:lang w:val="tr-TR"/>
        </w:rPr>
        <w:t>raporu</w:t>
      </w:r>
    </w:p>
    <w:p w14:paraId="5C2B0698" w14:textId="77777777" w:rsidR="00A917A2" w:rsidRPr="00565645" w:rsidRDefault="00A917A2" w:rsidP="00300393">
      <w:pPr>
        <w:pStyle w:val="Balk1"/>
        <w:ind w:left="709"/>
        <w:jc w:val="both"/>
        <w:rPr>
          <w:rFonts w:ascii="Times New Roman" w:hAnsi="Times New Roman"/>
          <w:lang w:val="tr-TR"/>
        </w:rPr>
      </w:pPr>
    </w:p>
    <w:p w14:paraId="79A8DC9E" w14:textId="77777777" w:rsidR="00233C76" w:rsidRPr="00565645" w:rsidRDefault="00233C76" w:rsidP="00300393">
      <w:pPr>
        <w:pStyle w:val="Balk1"/>
        <w:ind w:left="709"/>
        <w:jc w:val="both"/>
        <w:rPr>
          <w:rFonts w:ascii="Times New Roman" w:hAnsi="Times New Roman"/>
          <w:lang w:val="tr-TR"/>
        </w:rPr>
      </w:pPr>
    </w:p>
    <w:p w14:paraId="5E248CB6" w14:textId="77777777" w:rsidR="00233C76" w:rsidRPr="00565645" w:rsidRDefault="00233C76" w:rsidP="004271D8">
      <w:pPr>
        <w:pStyle w:val="Balk1"/>
        <w:ind w:left="709"/>
        <w:jc w:val="both"/>
        <w:rPr>
          <w:rFonts w:ascii="Times New Roman" w:hAnsi="Times New Roman"/>
          <w:lang w:val="tr-TR"/>
        </w:rPr>
      </w:pPr>
    </w:p>
    <w:p w14:paraId="3B3710F0" w14:textId="77777777" w:rsidR="00BE3F1F" w:rsidRPr="00565645" w:rsidRDefault="00BE3F1F" w:rsidP="004271D8">
      <w:pPr>
        <w:pStyle w:val="Balk1"/>
        <w:ind w:left="709"/>
        <w:jc w:val="both"/>
        <w:rPr>
          <w:rFonts w:ascii="Times New Roman" w:hAnsi="Times New Roman"/>
          <w:b w:val="0"/>
          <w:bCs w:val="0"/>
          <w:lang w:val="tr-TR"/>
        </w:rPr>
      </w:pPr>
      <w:r w:rsidRPr="00565645">
        <w:rPr>
          <w:rFonts w:ascii="Times New Roman" w:hAnsi="Times New Roman"/>
          <w:lang w:val="tr-TR"/>
        </w:rPr>
        <w:t xml:space="preserve">İlave 1 </w:t>
      </w:r>
      <w:r w:rsidR="00A917A2" w:rsidRPr="00565645">
        <w:rPr>
          <w:rFonts w:ascii="Times New Roman" w:hAnsi="Times New Roman"/>
          <w:lang w:val="tr-TR"/>
        </w:rPr>
        <w:t>hakkında açıklama notları</w:t>
      </w:r>
    </w:p>
    <w:p w14:paraId="4A919377" w14:textId="77777777" w:rsidR="00BE3F1F" w:rsidRPr="00565645" w:rsidRDefault="00BE3F1F" w:rsidP="00A917A2">
      <w:pPr>
        <w:jc w:val="both"/>
        <w:rPr>
          <w:rFonts w:eastAsia="Arial"/>
          <w:b/>
          <w:bCs/>
          <w:sz w:val="20"/>
          <w:szCs w:val="20"/>
        </w:rPr>
      </w:pPr>
    </w:p>
    <w:p w14:paraId="4DD3129F" w14:textId="77777777" w:rsidR="00BE3F1F" w:rsidRPr="00565645" w:rsidRDefault="00BE3F1F" w:rsidP="004271D8">
      <w:pPr>
        <w:ind w:left="1134" w:right="223" w:hanging="425"/>
        <w:jc w:val="both"/>
        <w:rPr>
          <w:rFonts w:eastAsia="Arial"/>
          <w:sz w:val="20"/>
          <w:szCs w:val="20"/>
        </w:rPr>
      </w:pPr>
      <w:r w:rsidRPr="00565645">
        <w:rPr>
          <w:bCs/>
          <w:sz w:val="20"/>
          <w:szCs w:val="20"/>
        </w:rPr>
        <w:t xml:space="preserve">(Dip </w:t>
      </w:r>
      <w:r w:rsidR="00A917A2" w:rsidRPr="00565645">
        <w:rPr>
          <w:bCs/>
          <w:sz w:val="20"/>
          <w:szCs w:val="20"/>
        </w:rPr>
        <w:t>not işaretleri, dipnotlar ve açıklama notları</w:t>
      </w:r>
      <w:r w:rsidRPr="00565645">
        <w:rPr>
          <w:bCs/>
          <w:sz w:val="20"/>
          <w:szCs w:val="20"/>
        </w:rPr>
        <w:t xml:space="preserve">, AB </w:t>
      </w:r>
      <w:r w:rsidR="00A917A2" w:rsidRPr="00565645">
        <w:rPr>
          <w:bCs/>
          <w:sz w:val="20"/>
          <w:szCs w:val="20"/>
        </w:rPr>
        <w:t>tip onayı izin belgesinde belirtilmez</w:t>
      </w:r>
      <w:r w:rsidRPr="00565645">
        <w:rPr>
          <w:bCs/>
          <w:sz w:val="20"/>
          <w:szCs w:val="20"/>
        </w:rPr>
        <w:t>):</w:t>
      </w:r>
    </w:p>
    <w:p w14:paraId="357E4829" w14:textId="77777777" w:rsidR="00BE3F1F" w:rsidRPr="00565645" w:rsidRDefault="00BE3F1F" w:rsidP="004271D8">
      <w:pPr>
        <w:ind w:left="1134" w:hanging="425"/>
        <w:jc w:val="both"/>
        <w:rPr>
          <w:rFonts w:eastAsia="Arial"/>
          <w:b/>
          <w:bCs/>
          <w:sz w:val="20"/>
          <w:szCs w:val="20"/>
        </w:rPr>
      </w:pPr>
    </w:p>
    <w:p w14:paraId="48A32409" w14:textId="77777777" w:rsidR="00BE3F1F" w:rsidRPr="00565645" w:rsidRDefault="00BE3F1F" w:rsidP="004271D8">
      <w:pPr>
        <w:numPr>
          <w:ilvl w:val="0"/>
          <w:numId w:val="238"/>
        </w:numPr>
        <w:tabs>
          <w:tab w:val="left" w:pos="591"/>
        </w:tabs>
        <w:kinsoku/>
        <w:ind w:left="1134" w:hanging="425"/>
        <w:jc w:val="both"/>
        <w:rPr>
          <w:rFonts w:eastAsia="Arial"/>
          <w:sz w:val="20"/>
          <w:szCs w:val="20"/>
        </w:rPr>
      </w:pPr>
      <w:r w:rsidRPr="00565645">
        <w:rPr>
          <w:sz w:val="20"/>
          <w:szCs w:val="20"/>
        </w:rPr>
        <w:t>Uygulanabilir değil ise silin.</w:t>
      </w:r>
    </w:p>
    <w:p w14:paraId="35AA50A0" w14:textId="77777777" w:rsidR="00BE3F1F" w:rsidRPr="00565645" w:rsidRDefault="00BE3F1F" w:rsidP="004271D8">
      <w:pPr>
        <w:numPr>
          <w:ilvl w:val="0"/>
          <w:numId w:val="238"/>
        </w:numPr>
        <w:tabs>
          <w:tab w:val="left" w:pos="591"/>
        </w:tabs>
        <w:kinsoku/>
        <w:ind w:left="1134" w:right="223" w:hanging="425"/>
        <w:jc w:val="both"/>
        <w:rPr>
          <w:rFonts w:eastAsia="Arial"/>
          <w:sz w:val="20"/>
          <w:szCs w:val="20"/>
        </w:rPr>
      </w:pPr>
      <w:r w:rsidRPr="00565645">
        <w:rPr>
          <w:sz w:val="20"/>
          <w:szCs w:val="20"/>
        </w:rPr>
        <w:t xml:space="preserve">Bu </w:t>
      </w:r>
      <w:r w:rsidR="00A917A2" w:rsidRPr="00565645">
        <w:rPr>
          <w:sz w:val="20"/>
          <w:szCs w:val="20"/>
        </w:rPr>
        <w:t>Yönetmeliğin</w:t>
      </w:r>
      <w:r w:rsidRPr="00565645">
        <w:rPr>
          <w:sz w:val="20"/>
          <w:szCs w:val="20"/>
        </w:rPr>
        <w:t xml:space="preserve"> Ek I Bölüm B</w:t>
      </w:r>
      <w:r w:rsidR="00A917A2" w:rsidRPr="00565645">
        <w:rPr>
          <w:sz w:val="20"/>
          <w:szCs w:val="20"/>
        </w:rPr>
        <w:t xml:space="preserve"> Madde</w:t>
      </w:r>
      <w:r w:rsidRPr="00565645">
        <w:rPr>
          <w:sz w:val="20"/>
          <w:szCs w:val="20"/>
        </w:rPr>
        <w:t xml:space="preserve"> 2.3</w:t>
      </w:r>
      <w:r w:rsidR="00FB6731" w:rsidRPr="00565645">
        <w:rPr>
          <w:sz w:val="20"/>
          <w:szCs w:val="20"/>
        </w:rPr>
        <w:t>’</w:t>
      </w:r>
      <w:r w:rsidR="00A917A2" w:rsidRPr="00565645">
        <w:rPr>
          <w:sz w:val="20"/>
          <w:szCs w:val="20"/>
        </w:rPr>
        <w:t>ünde</w:t>
      </w:r>
      <w:r w:rsidRPr="00565645">
        <w:rPr>
          <w:sz w:val="20"/>
          <w:szCs w:val="20"/>
        </w:rPr>
        <w:t xml:space="preserve"> tarif edilen şekilde herbir tip, varyant ve versiyona tahsis edilen Tip-Varyant-Versiyon </w:t>
      </w:r>
      <w:r w:rsidR="005E7889" w:rsidRPr="00565645">
        <w:rPr>
          <w:sz w:val="20"/>
          <w:szCs w:val="20"/>
        </w:rPr>
        <w:t xml:space="preserve">(TVV) veya </w:t>
      </w:r>
      <w:r w:rsidRPr="00565645">
        <w:rPr>
          <w:sz w:val="20"/>
          <w:szCs w:val="20"/>
        </w:rPr>
        <w:t>TV</w:t>
      </w:r>
      <w:r w:rsidR="005E7889" w:rsidRPr="00565645">
        <w:rPr>
          <w:sz w:val="20"/>
          <w:szCs w:val="20"/>
        </w:rPr>
        <w:t>V</w:t>
      </w:r>
      <w:r w:rsidRPr="00565645">
        <w:rPr>
          <w:sz w:val="20"/>
          <w:szCs w:val="20"/>
        </w:rPr>
        <w:t xml:space="preserve"> alfanümerik kodu belirtin.</w:t>
      </w:r>
      <w:r w:rsidR="00A47C07" w:rsidRPr="00565645">
        <w:rPr>
          <w:sz w:val="20"/>
          <w:szCs w:val="20"/>
        </w:rPr>
        <w:t xml:space="preserve"> </w:t>
      </w:r>
      <w:r w:rsidRPr="00565645">
        <w:rPr>
          <w:sz w:val="20"/>
          <w:szCs w:val="20"/>
        </w:rPr>
        <w:t xml:space="preserve">Varyant ve versiyonların belirlenebilmesi için </w:t>
      </w:r>
      <w:r w:rsidR="00A47C07" w:rsidRPr="00565645">
        <w:rPr>
          <w:sz w:val="20"/>
          <w:szCs w:val="20"/>
        </w:rPr>
        <w:t xml:space="preserve">Yönetmeliğin Ek I Bölüm B Madde </w:t>
      </w:r>
      <w:r w:rsidRPr="00565645">
        <w:rPr>
          <w:sz w:val="20"/>
          <w:szCs w:val="20"/>
        </w:rPr>
        <w:t>2.2</w:t>
      </w:r>
      <w:r w:rsidR="00FB6731" w:rsidRPr="00565645">
        <w:rPr>
          <w:sz w:val="20"/>
          <w:szCs w:val="20"/>
        </w:rPr>
        <w:t>’</w:t>
      </w:r>
      <w:r w:rsidR="00A47C07" w:rsidRPr="00565645">
        <w:rPr>
          <w:sz w:val="20"/>
          <w:szCs w:val="20"/>
        </w:rPr>
        <w:t>sin</w:t>
      </w:r>
      <w:r w:rsidRPr="00565645">
        <w:rPr>
          <w:sz w:val="20"/>
          <w:szCs w:val="20"/>
        </w:rPr>
        <w:t>de tarif edilen matrisin kullanılması gerekli olabilir.</w:t>
      </w:r>
    </w:p>
    <w:p w14:paraId="61E3DE6B" w14:textId="77777777" w:rsidR="00BE3F1F" w:rsidRPr="00565645" w:rsidRDefault="00A47C07" w:rsidP="004271D8">
      <w:pPr>
        <w:numPr>
          <w:ilvl w:val="0"/>
          <w:numId w:val="238"/>
        </w:numPr>
        <w:tabs>
          <w:tab w:val="left" w:pos="591"/>
        </w:tabs>
        <w:kinsoku/>
        <w:ind w:left="1134" w:right="334" w:hanging="425"/>
        <w:jc w:val="both"/>
        <w:rPr>
          <w:rFonts w:eastAsia="Arial"/>
          <w:sz w:val="20"/>
          <w:szCs w:val="20"/>
        </w:rPr>
      </w:pPr>
      <w:r w:rsidRPr="00565645">
        <w:rPr>
          <w:sz w:val="20"/>
          <w:szCs w:val="20"/>
        </w:rPr>
        <w:t>Yönetmeliğin</w:t>
      </w:r>
      <w:r w:rsidR="00BE3F1F" w:rsidRPr="00565645">
        <w:rPr>
          <w:sz w:val="20"/>
          <w:szCs w:val="20"/>
        </w:rPr>
        <w:t xml:space="preserve"> ilgili Ekine ait Romen rakamı veya aynı </w:t>
      </w:r>
      <w:r w:rsidRPr="00565645">
        <w:rPr>
          <w:sz w:val="20"/>
          <w:szCs w:val="20"/>
        </w:rPr>
        <w:t>Yönetmeliğin</w:t>
      </w:r>
      <w:r w:rsidR="00BE3F1F" w:rsidRPr="00565645">
        <w:rPr>
          <w:sz w:val="20"/>
          <w:szCs w:val="20"/>
        </w:rPr>
        <w:t xml:space="preserve"> ilgili Eklerin</w:t>
      </w:r>
      <w:r w:rsidRPr="00565645">
        <w:rPr>
          <w:sz w:val="20"/>
          <w:szCs w:val="20"/>
        </w:rPr>
        <w:t>e</w:t>
      </w:r>
      <w:r w:rsidR="00BE3F1F" w:rsidRPr="00565645">
        <w:rPr>
          <w:sz w:val="20"/>
          <w:szCs w:val="20"/>
        </w:rPr>
        <w:t xml:space="preserve"> ait birden fazla Romen rakam</w:t>
      </w:r>
      <w:r w:rsidR="005E7889" w:rsidRPr="00565645">
        <w:rPr>
          <w:sz w:val="20"/>
          <w:szCs w:val="20"/>
        </w:rPr>
        <w:t>lar</w:t>
      </w:r>
      <w:r w:rsidR="00BE3F1F" w:rsidRPr="00565645">
        <w:rPr>
          <w:sz w:val="20"/>
          <w:szCs w:val="20"/>
        </w:rPr>
        <w:t>ı.</w:t>
      </w:r>
    </w:p>
    <w:p w14:paraId="7DD895F8" w14:textId="77777777" w:rsidR="00BE3F1F" w:rsidRPr="00565645" w:rsidRDefault="00BE3F1F" w:rsidP="004271D8">
      <w:pPr>
        <w:numPr>
          <w:ilvl w:val="0"/>
          <w:numId w:val="238"/>
        </w:numPr>
        <w:tabs>
          <w:tab w:val="left" w:pos="591"/>
        </w:tabs>
        <w:kinsoku/>
        <w:ind w:left="1134" w:hanging="425"/>
        <w:jc w:val="both"/>
        <w:rPr>
          <w:rFonts w:eastAsia="Arial"/>
          <w:sz w:val="20"/>
          <w:szCs w:val="20"/>
        </w:rPr>
      </w:pPr>
      <w:r w:rsidRPr="00565645">
        <w:rPr>
          <w:sz w:val="20"/>
          <w:szCs w:val="20"/>
        </w:rPr>
        <w:t xml:space="preserve">AB tip onayı için uygulanan değişikliğe göre </w:t>
      </w:r>
      <w:r w:rsidR="00A47C07" w:rsidRPr="00565645">
        <w:rPr>
          <w:sz w:val="20"/>
          <w:szCs w:val="20"/>
        </w:rPr>
        <w:t>Yönetmeliğe</w:t>
      </w:r>
      <w:r w:rsidRPr="00565645">
        <w:rPr>
          <w:sz w:val="20"/>
          <w:szCs w:val="20"/>
        </w:rPr>
        <w:t xml:space="preserve"> yönelik son tadilatı belirtin.</w:t>
      </w:r>
    </w:p>
    <w:p w14:paraId="78FE48E5" w14:textId="77777777" w:rsidR="00BE3F1F" w:rsidRPr="00565645" w:rsidRDefault="00BE3F1F" w:rsidP="00A917A2">
      <w:pPr>
        <w:ind w:left="590"/>
        <w:jc w:val="both"/>
        <w:rPr>
          <w:rFonts w:eastAsia="Arial"/>
          <w:sz w:val="20"/>
          <w:szCs w:val="20"/>
        </w:rPr>
      </w:pPr>
    </w:p>
    <w:p w14:paraId="4E3F787E" w14:textId="77777777" w:rsidR="00BE3F1F" w:rsidRPr="00565645" w:rsidRDefault="00BE3F1F" w:rsidP="00A917A2">
      <w:pPr>
        <w:jc w:val="both"/>
        <w:rPr>
          <w:rFonts w:eastAsia="Arial"/>
          <w:sz w:val="20"/>
          <w:szCs w:val="20"/>
        </w:rPr>
      </w:pPr>
    </w:p>
    <w:p w14:paraId="73FE6AFD" w14:textId="77777777" w:rsidR="00BE3F1F" w:rsidRPr="00565645" w:rsidRDefault="00BE3F1F" w:rsidP="00A917A2">
      <w:pPr>
        <w:jc w:val="both"/>
        <w:rPr>
          <w:rFonts w:eastAsia="Arial"/>
          <w:sz w:val="20"/>
          <w:szCs w:val="20"/>
        </w:rPr>
      </w:pPr>
    </w:p>
    <w:p w14:paraId="025B575D" w14:textId="77777777" w:rsidR="00BE3F1F" w:rsidRPr="00565645" w:rsidRDefault="00BE3F1F" w:rsidP="00A917A2">
      <w:pPr>
        <w:jc w:val="both"/>
        <w:rPr>
          <w:rFonts w:eastAsia="Arial"/>
          <w:sz w:val="20"/>
          <w:szCs w:val="20"/>
        </w:rPr>
      </w:pPr>
    </w:p>
    <w:p w14:paraId="05332A2F" w14:textId="77777777" w:rsidR="00BE3F1F" w:rsidRPr="00565645" w:rsidRDefault="00BE3F1F" w:rsidP="00A917A2">
      <w:pPr>
        <w:jc w:val="both"/>
        <w:rPr>
          <w:rFonts w:eastAsia="Arial"/>
          <w:sz w:val="20"/>
          <w:szCs w:val="20"/>
        </w:rPr>
      </w:pPr>
    </w:p>
    <w:p w14:paraId="16E604AD" w14:textId="77777777" w:rsidR="00BE3F1F" w:rsidRPr="00565645" w:rsidRDefault="00BE3F1F" w:rsidP="00A917A2">
      <w:pPr>
        <w:jc w:val="both"/>
        <w:rPr>
          <w:rFonts w:eastAsia="Arial"/>
          <w:sz w:val="20"/>
          <w:szCs w:val="20"/>
        </w:rPr>
      </w:pPr>
    </w:p>
    <w:p w14:paraId="114E22C7" w14:textId="77777777" w:rsidR="00BE3F1F" w:rsidRPr="00565645" w:rsidRDefault="00BE3F1F" w:rsidP="00A917A2">
      <w:pPr>
        <w:jc w:val="both"/>
        <w:rPr>
          <w:rFonts w:eastAsia="Arial"/>
          <w:sz w:val="20"/>
          <w:szCs w:val="20"/>
        </w:rPr>
      </w:pPr>
    </w:p>
    <w:p w14:paraId="7D98F0E3" w14:textId="77777777" w:rsidR="00BE3F1F" w:rsidRPr="00565645" w:rsidRDefault="00BE3F1F" w:rsidP="00A917A2">
      <w:pPr>
        <w:jc w:val="both"/>
        <w:rPr>
          <w:rFonts w:eastAsia="Arial"/>
          <w:sz w:val="20"/>
          <w:szCs w:val="20"/>
        </w:rPr>
      </w:pPr>
    </w:p>
    <w:p w14:paraId="6F5E2CAF" w14:textId="77777777" w:rsidR="00BE3F1F" w:rsidRPr="00565645" w:rsidRDefault="00BE3F1F" w:rsidP="00A917A2">
      <w:pPr>
        <w:jc w:val="both"/>
        <w:rPr>
          <w:rFonts w:eastAsia="Arial"/>
          <w:sz w:val="20"/>
          <w:szCs w:val="20"/>
        </w:rPr>
      </w:pPr>
    </w:p>
    <w:p w14:paraId="0AE533AF" w14:textId="77777777" w:rsidR="00BE3F1F" w:rsidRPr="00565645" w:rsidRDefault="00BE3F1F" w:rsidP="00A917A2">
      <w:pPr>
        <w:jc w:val="both"/>
        <w:rPr>
          <w:rFonts w:eastAsia="Arial"/>
          <w:sz w:val="20"/>
          <w:szCs w:val="20"/>
        </w:rPr>
      </w:pPr>
    </w:p>
    <w:p w14:paraId="15FC68AA" w14:textId="77777777" w:rsidR="00BE3F1F" w:rsidRPr="00565645" w:rsidRDefault="00BE3F1F" w:rsidP="00A917A2">
      <w:pPr>
        <w:jc w:val="both"/>
        <w:rPr>
          <w:rFonts w:eastAsia="Arial"/>
          <w:sz w:val="20"/>
          <w:szCs w:val="20"/>
        </w:rPr>
      </w:pPr>
    </w:p>
    <w:p w14:paraId="0F47FC0E" w14:textId="77777777" w:rsidR="00BE3F1F" w:rsidRPr="00565645" w:rsidRDefault="00BE3F1F" w:rsidP="00A917A2">
      <w:pPr>
        <w:jc w:val="both"/>
        <w:rPr>
          <w:rFonts w:eastAsia="Arial"/>
          <w:sz w:val="20"/>
          <w:szCs w:val="20"/>
        </w:rPr>
      </w:pPr>
    </w:p>
    <w:p w14:paraId="579D64B3" w14:textId="77777777" w:rsidR="00BE3F1F" w:rsidRPr="00565645" w:rsidRDefault="00BE3F1F" w:rsidP="00A917A2">
      <w:pPr>
        <w:jc w:val="both"/>
        <w:rPr>
          <w:rFonts w:eastAsia="Arial"/>
          <w:sz w:val="20"/>
          <w:szCs w:val="20"/>
        </w:rPr>
      </w:pPr>
    </w:p>
    <w:p w14:paraId="4C2D0908" w14:textId="77777777" w:rsidR="00BE3F1F" w:rsidRPr="00565645" w:rsidRDefault="00BE3F1F" w:rsidP="00A917A2">
      <w:pPr>
        <w:jc w:val="both"/>
        <w:rPr>
          <w:rFonts w:eastAsia="Arial"/>
          <w:sz w:val="20"/>
          <w:szCs w:val="20"/>
        </w:rPr>
      </w:pPr>
    </w:p>
    <w:p w14:paraId="4E6B3743" w14:textId="77777777" w:rsidR="00BE3F1F" w:rsidRPr="00565645" w:rsidRDefault="00BE3F1F" w:rsidP="00A47C07">
      <w:pPr>
        <w:pStyle w:val="Balk1"/>
        <w:ind w:left="819" w:right="876"/>
        <w:jc w:val="center"/>
        <w:rPr>
          <w:rFonts w:ascii="Times New Roman" w:hAnsi="Times New Roman"/>
          <w:b w:val="0"/>
          <w:bCs w:val="0"/>
          <w:lang w:val="tr-TR"/>
        </w:rPr>
      </w:pPr>
      <w:bookmarkStart w:id="45" w:name="Annex_XI"/>
      <w:bookmarkEnd w:id="45"/>
      <w:r w:rsidRPr="00565645">
        <w:rPr>
          <w:rFonts w:ascii="Times New Roman" w:hAnsi="Times New Roman"/>
          <w:lang w:val="tr-TR"/>
        </w:rPr>
        <w:t>EK XI</w:t>
      </w:r>
    </w:p>
    <w:p w14:paraId="0233D631" w14:textId="77777777" w:rsidR="00BE3F1F" w:rsidRPr="00565645" w:rsidRDefault="00BE3F1F" w:rsidP="00A47C07">
      <w:pPr>
        <w:jc w:val="center"/>
        <w:rPr>
          <w:rFonts w:eastAsia="Arial"/>
          <w:b/>
          <w:bCs/>
          <w:sz w:val="20"/>
          <w:szCs w:val="20"/>
        </w:rPr>
      </w:pPr>
    </w:p>
    <w:p w14:paraId="19ACC8E8" w14:textId="77777777" w:rsidR="00BE3F1F" w:rsidRPr="00565645" w:rsidRDefault="00B30C78" w:rsidP="00A47C07">
      <w:pPr>
        <w:ind w:left="434" w:right="490"/>
        <w:jc w:val="center"/>
        <w:rPr>
          <w:rFonts w:eastAsia="Arial"/>
          <w:sz w:val="20"/>
          <w:szCs w:val="20"/>
        </w:rPr>
      </w:pPr>
      <w:r w:rsidRPr="00565645">
        <w:rPr>
          <w:b/>
          <w:bCs/>
          <w:sz w:val="20"/>
          <w:szCs w:val="20"/>
        </w:rPr>
        <w:t>TEMEL</w:t>
      </w:r>
      <w:r w:rsidR="00BE3F1F" w:rsidRPr="00565645">
        <w:rPr>
          <w:b/>
          <w:bCs/>
          <w:sz w:val="20"/>
          <w:szCs w:val="20"/>
        </w:rPr>
        <w:t xml:space="preserve"> SİSTEMLERİN DOĞRU ŞEKİLDE ÇALIŞMASI AÇISINDAN CİDDİ RİSK TEŞKİL EDEBİLEN PARÇA VEYA EKİPMANLARIN PİYASAYA SÜRÜLMESİ VE KULLANIMA ALINMASINA İLİŞKİN BELGE İÇİN NUMARALANDIRMA SİSTEMİ</w:t>
      </w:r>
    </w:p>
    <w:p w14:paraId="14A41B1E" w14:textId="77777777" w:rsidR="00BE3F1F" w:rsidRPr="00565645" w:rsidRDefault="00BE3F1F" w:rsidP="00A47C07">
      <w:pPr>
        <w:jc w:val="both"/>
        <w:rPr>
          <w:rFonts w:eastAsia="Arial"/>
          <w:b/>
          <w:bCs/>
          <w:sz w:val="20"/>
          <w:szCs w:val="20"/>
        </w:rPr>
      </w:pPr>
    </w:p>
    <w:p w14:paraId="76B1062B" w14:textId="77777777" w:rsidR="00BE3F1F" w:rsidRPr="00565645" w:rsidRDefault="00BE3F1F" w:rsidP="004271D8">
      <w:pPr>
        <w:numPr>
          <w:ilvl w:val="0"/>
          <w:numId w:val="237"/>
        </w:numPr>
        <w:kinsoku/>
        <w:ind w:left="2127" w:hanging="1418"/>
        <w:jc w:val="both"/>
        <w:rPr>
          <w:rFonts w:eastAsia="Arial"/>
          <w:sz w:val="20"/>
          <w:szCs w:val="20"/>
        </w:rPr>
      </w:pPr>
      <w:r w:rsidRPr="00565645">
        <w:rPr>
          <w:b/>
          <w:bCs/>
          <w:sz w:val="20"/>
          <w:szCs w:val="20"/>
        </w:rPr>
        <w:t>NUMARALANDIRMA SİSTEMİ</w:t>
      </w:r>
    </w:p>
    <w:p w14:paraId="00468946" w14:textId="77777777" w:rsidR="00BE3F1F" w:rsidRPr="00565645" w:rsidRDefault="00BE3F1F" w:rsidP="00A47C07">
      <w:pPr>
        <w:jc w:val="both"/>
        <w:rPr>
          <w:rFonts w:eastAsia="Arial"/>
          <w:b/>
          <w:bCs/>
          <w:sz w:val="20"/>
          <w:szCs w:val="20"/>
        </w:rPr>
      </w:pPr>
    </w:p>
    <w:p w14:paraId="2D0CFA67" w14:textId="77777777" w:rsidR="00BE3F1F" w:rsidRPr="00565645" w:rsidRDefault="000F36B9" w:rsidP="004271D8">
      <w:pPr>
        <w:pStyle w:val="GvdeMetni"/>
        <w:numPr>
          <w:ilvl w:val="1"/>
          <w:numId w:val="237"/>
        </w:numPr>
        <w:ind w:left="2127" w:right="219" w:hanging="1418"/>
        <w:jc w:val="both"/>
        <w:rPr>
          <w:rFonts w:ascii="Times New Roman" w:hAnsi="Times New Roman"/>
          <w:lang w:val="tr-TR"/>
        </w:rPr>
      </w:pPr>
      <w:r w:rsidRPr="00565645">
        <w:rPr>
          <w:rFonts w:ascii="Times New Roman" w:hAnsi="Times New Roman"/>
          <w:lang w:val="tr-TR"/>
        </w:rPr>
        <w:t>Temel</w:t>
      </w:r>
      <w:r w:rsidR="00BE3F1F" w:rsidRPr="00565645">
        <w:rPr>
          <w:rFonts w:ascii="Times New Roman" w:hAnsi="Times New Roman"/>
          <w:lang w:val="tr-TR"/>
        </w:rPr>
        <w:t xml:space="preserve"> sistemlerin doğru şekilde çalışması açısından ciddi risk teşkil edebilen parça veya </w:t>
      </w:r>
      <w:r w:rsidRPr="00565645">
        <w:rPr>
          <w:rFonts w:ascii="Times New Roman" w:hAnsi="Times New Roman"/>
          <w:lang w:val="tr-TR"/>
        </w:rPr>
        <w:t>donanım</w:t>
      </w:r>
      <w:r w:rsidR="00BE3F1F" w:rsidRPr="00565645">
        <w:rPr>
          <w:rFonts w:ascii="Times New Roman" w:hAnsi="Times New Roman"/>
          <w:lang w:val="tr-TR"/>
        </w:rPr>
        <w:t>ların piyasaya sürülmesi ve kullanıma alınmasına ilişkin belgelerin numarası ayrıntıları aşağıda verilen toplamda beş kısımdan meydana gelir. Bahsi geçen kısımlar birbirlerinden yıldız işareti ("*") ile ayrılır.</w:t>
      </w:r>
    </w:p>
    <w:p w14:paraId="65EF0F31" w14:textId="77777777" w:rsidR="00BE3F1F" w:rsidRPr="00565645" w:rsidRDefault="00BE3F1F" w:rsidP="00A47C07">
      <w:pPr>
        <w:jc w:val="both"/>
        <w:rPr>
          <w:rFonts w:eastAsia="Arial"/>
          <w:sz w:val="20"/>
          <w:szCs w:val="20"/>
        </w:rPr>
      </w:pPr>
    </w:p>
    <w:p w14:paraId="1F26C7DC" w14:textId="77777777" w:rsidR="00BE3F1F" w:rsidRPr="00565645" w:rsidRDefault="00BE3F1F" w:rsidP="004271D8">
      <w:pPr>
        <w:pStyle w:val="GvdeMetni"/>
        <w:numPr>
          <w:ilvl w:val="2"/>
          <w:numId w:val="237"/>
        </w:numPr>
        <w:ind w:left="2127" w:right="222" w:hanging="1418"/>
        <w:jc w:val="both"/>
        <w:rPr>
          <w:rFonts w:ascii="Times New Roman" w:hAnsi="Times New Roman"/>
          <w:lang w:val="tr-TR"/>
        </w:rPr>
      </w:pPr>
      <w:r w:rsidRPr="00565645">
        <w:rPr>
          <w:rFonts w:ascii="Times New Roman" w:hAnsi="Times New Roman"/>
          <w:lang w:val="tr-TR"/>
        </w:rPr>
        <w:t xml:space="preserve">Kısım 1: Küçük "e" harfi ve ardından belgeyi düzenleyen </w:t>
      </w:r>
      <w:r w:rsidR="00A47C07" w:rsidRPr="00565645">
        <w:rPr>
          <w:rFonts w:ascii="Times New Roman" w:hAnsi="Times New Roman"/>
          <w:lang w:val="tr-TR"/>
        </w:rPr>
        <w:t>ülkenin</w:t>
      </w:r>
      <w:r w:rsidRPr="00565645">
        <w:rPr>
          <w:rFonts w:ascii="Times New Roman" w:hAnsi="Times New Roman"/>
          <w:lang w:val="tr-TR"/>
        </w:rPr>
        <w:t xml:space="preserve"> ayırt edici numarası (Ek VI</w:t>
      </w:r>
      <w:r w:rsidR="00A47C07" w:rsidRPr="00565645">
        <w:rPr>
          <w:rFonts w:ascii="Times New Roman" w:hAnsi="Times New Roman"/>
          <w:lang w:val="tr-TR"/>
        </w:rPr>
        <w:t xml:space="preserve"> Madde 2.1</w:t>
      </w:r>
      <w:r w:rsidR="00FB6731" w:rsidRPr="00565645">
        <w:rPr>
          <w:rFonts w:ascii="Times New Roman" w:hAnsi="Times New Roman"/>
          <w:lang w:val="tr-TR"/>
        </w:rPr>
        <w:t>’</w:t>
      </w:r>
      <w:r w:rsidRPr="00565645">
        <w:rPr>
          <w:rFonts w:ascii="Times New Roman" w:hAnsi="Times New Roman"/>
          <w:lang w:val="tr-TR"/>
        </w:rPr>
        <w:t>de verilmiştir).</w:t>
      </w:r>
    </w:p>
    <w:p w14:paraId="2DCDFC78" w14:textId="77777777" w:rsidR="00BE3F1F" w:rsidRPr="00565645" w:rsidRDefault="00BE3F1F" w:rsidP="00A47C07">
      <w:pPr>
        <w:jc w:val="both"/>
        <w:rPr>
          <w:rFonts w:eastAsia="Arial"/>
          <w:sz w:val="20"/>
          <w:szCs w:val="20"/>
        </w:rPr>
      </w:pPr>
    </w:p>
    <w:p w14:paraId="525B4E40" w14:textId="77777777" w:rsidR="00BE3F1F" w:rsidRPr="00565645" w:rsidRDefault="00BE3F1F" w:rsidP="004271D8">
      <w:pPr>
        <w:pStyle w:val="GvdeMetni"/>
        <w:numPr>
          <w:ilvl w:val="2"/>
          <w:numId w:val="237"/>
        </w:numPr>
        <w:ind w:left="2127" w:right="222" w:hanging="1418"/>
        <w:jc w:val="both"/>
        <w:rPr>
          <w:rFonts w:ascii="Times New Roman" w:hAnsi="Times New Roman"/>
          <w:lang w:val="tr-TR"/>
        </w:rPr>
      </w:pPr>
      <w:r w:rsidRPr="00565645">
        <w:rPr>
          <w:rFonts w:ascii="Times New Roman" w:hAnsi="Times New Roman"/>
          <w:lang w:val="tr-TR"/>
        </w:rPr>
        <w:t xml:space="preserve">Kısım 2: </w:t>
      </w:r>
      <w:r w:rsidR="00FB6731" w:rsidRPr="00565645">
        <w:rPr>
          <w:rFonts w:ascii="Times New Roman" w:hAnsi="Times New Roman"/>
          <w:lang w:val="tr-TR"/>
        </w:rPr>
        <w:t>AB/167/2013 Yönetmeliği</w:t>
      </w:r>
      <w:r w:rsidR="00A47C07" w:rsidRPr="00565645">
        <w:rPr>
          <w:rFonts w:ascii="Times New Roman" w:hAnsi="Times New Roman"/>
          <w:lang w:val="tr-TR"/>
        </w:rPr>
        <w:t>nin</w:t>
      </w:r>
      <w:r w:rsidRPr="00565645">
        <w:rPr>
          <w:rFonts w:ascii="Times New Roman" w:hAnsi="Times New Roman"/>
          <w:lang w:val="tr-TR"/>
        </w:rPr>
        <w:t xml:space="preserve"> sayısı, "167/2013" belirtilir.</w:t>
      </w:r>
    </w:p>
    <w:p w14:paraId="13D5D21B" w14:textId="77777777" w:rsidR="00BE3F1F" w:rsidRPr="00565645" w:rsidRDefault="00BE3F1F" w:rsidP="00A47C07">
      <w:pPr>
        <w:jc w:val="both"/>
        <w:rPr>
          <w:rFonts w:eastAsia="Arial"/>
          <w:sz w:val="20"/>
          <w:szCs w:val="20"/>
        </w:rPr>
      </w:pPr>
    </w:p>
    <w:p w14:paraId="0CEA1C05" w14:textId="77777777" w:rsidR="00BE3F1F" w:rsidRPr="00565645" w:rsidRDefault="00BE3F1F" w:rsidP="004271D8">
      <w:pPr>
        <w:pStyle w:val="GvdeMetni"/>
        <w:numPr>
          <w:ilvl w:val="2"/>
          <w:numId w:val="237"/>
        </w:numPr>
        <w:ind w:left="2127" w:right="222" w:hanging="1418"/>
        <w:jc w:val="both"/>
        <w:rPr>
          <w:rFonts w:ascii="Times New Roman" w:hAnsi="Times New Roman"/>
          <w:lang w:val="tr-TR"/>
        </w:rPr>
      </w:pPr>
      <w:r w:rsidRPr="00565645">
        <w:rPr>
          <w:rFonts w:ascii="Times New Roman" w:hAnsi="Times New Roman"/>
          <w:lang w:val="tr-TR"/>
        </w:rPr>
        <w:t>Kısım 3: Ek IX</w:t>
      </w:r>
      <w:r w:rsidR="00FB6731" w:rsidRPr="00565645">
        <w:rPr>
          <w:rFonts w:ascii="Times New Roman" w:hAnsi="Times New Roman"/>
          <w:lang w:val="tr-TR"/>
        </w:rPr>
        <w:t>’</w:t>
      </w:r>
      <w:r w:rsidRPr="00565645">
        <w:rPr>
          <w:rFonts w:ascii="Times New Roman" w:hAnsi="Times New Roman"/>
          <w:lang w:val="tr-TR"/>
        </w:rPr>
        <w:t xml:space="preserve">daki listeye göre parça veya </w:t>
      </w:r>
      <w:r w:rsidR="000F36B9" w:rsidRPr="00565645">
        <w:rPr>
          <w:rFonts w:ascii="Times New Roman" w:hAnsi="Times New Roman"/>
          <w:lang w:val="tr-TR"/>
        </w:rPr>
        <w:t>donanım</w:t>
      </w:r>
      <w:r w:rsidRPr="00565645">
        <w:rPr>
          <w:rFonts w:ascii="Times New Roman" w:hAnsi="Times New Roman"/>
          <w:lang w:val="tr-TR"/>
        </w:rPr>
        <w:t>ın tanıtımı:</w:t>
      </w:r>
    </w:p>
    <w:p w14:paraId="0C41A6DD" w14:textId="77777777" w:rsidR="00BE3F1F" w:rsidRPr="00565645" w:rsidRDefault="00BE3F1F" w:rsidP="00A47C07">
      <w:pPr>
        <w:jc w:val="both"/>
        <w:rPr>
          <w:rFonts w:eastAsia="Arial"/>
          <w:sz w:val="20"/>
          <w:szCs w:val="20"/>
        </w:rPr>
      </w:pPr>
    </w:p>
    <w:p w14:paraId="4DAB24DB" w14:textId="77777777" w:rsidR="00BE3F1F" w:rsidRPr="00565645" w:rsidRDefault="00BE3F1F" w:rsidP="004271D8">
      <w:pPr>
        <w:pStyle w:val="GvdeMetni"/>
        <w:numPr>
          <w:ilvl w:val="3"/>
          <w:numId w:val="237"/>
        </w:numPr>
        <w:ind w:left="2127" w:right="218" w:hanging="1418"/>
        <w:jc w:val="both"/>
        <w:rPr>
          <w:rFonts w:ascii="Times New Roman" w:hAnsi="Times New Roman"/>
          <w:lang w:val="tr-TR"/>
        </w:rPr>
      </w:pPr>
      <w:r w:rsidRPr="00565645">
        <w:rPr>
          <w:rFonts w:ascii="Times New Roman" w:hAnsi="Times New Roman"/>
          <w:lang w:val="tr-TR"/>
        </w:rPr>
        <w:t xml:space="preserve">Aracın yapısal güvenliği ve/veya </w:t>
      </w:r>
      <w:r w:rsidR="003551D4" w:rsidRPr="00565645">
        <w:rPr>
          <w:rFonts w:ascii="Times New Roman" w:hAnsi="Times New Roman"/>
          <w:lang w:val="tr-TR"/>
        </w:rPr>
        <w:t>fonksiyonel</w:t>
      </w:r>
      <w:r w:rsidRPr="00565645">
        <w:rPr>
          <w:rFonts w:ascii="Times New Roman" w:hAnsi="Times New Roman"/>
          <w:lang w:val="tr-TR"/>
        </w:rPr>
        <w:t xml:space="preserve"> güvenliği ve/veya fren performansı üzerinde ciddi etkiye sahip olan parçalar ve </w:t>
      </w:r>
      <w:r w:rsidR="000F36B9" w:rsidRPr="00565645">
        <w:rPr>
          <w:rFonts w:ascii="Times New Roman" w:hAnsi="Times New Roman"/>
          <w:lang w:val="tr-TR"/>
        </w:rPr>
        <w:t>donanım</w:t>
      </w:r>
      <w:r w:rsidRPr="00565645">
        <w:rPr>
          <w:rFonts w:ascii="Times New Roman" w:hAnsi="Times New Roman"/>
          <w:lang w:val="tr-TR"/>
        </w:rPr>
        <w:t>lar için "I" sembolü ve ardından "/" işareti ve Ek IX</w:t>
      </w:r>
      <w:r w:rsidR="00FB6731" w:rsidRPr="00565645">
        <w:rPr>
          <w:rFonts w:ascii="Times New Roman" w:hAnsi="Times New Roman"/>
          <w:lang w:val="tr-TR"/>
        </w:rPr>
        <w:t>’</w:t>
      </w:r>
      <w:r w:rsidRPr="00565645">
        <w:rPr>
          <w:rFonts w:ascii="Times New Roman" w:hAnsi="Times New Roman"/>
          <w:lang w:val="tr-TR"/>
        </w:rPr>
        <w:t>daki Tablo 9-1</w:t>
      </w:r>
      <w:r w:rsidR="00FB6731" w:rsidRPr="00565645">
        <w:rPr>
          <w:rFonts w:ascii="Times New Roman" w:hAnsi="Times New Roman"/>
          <w:lang w:val="tr-TR"/>
        </w:rPr>
        <w:t>’</w:t>
      </w:r>
      <w:r w:rsidRPr="00565645">
        <w:rPr>
          <w:rFonts w:ascii="Times New Roman" w:hAnsi="Times New Roman"/>
          <w:lang w:val="tr-TR"/>
        </w:rPr>
        <w:t>den alınan ilgili "</w:t>
      </w:r>
      <w:r w:rsidR="00EA0330" w:rsidRPr="00565645">
        <w:rPr>
          <w:rFonts w:ascii="Times New Roman" w:hAnsi="Times New Roman"/>
          <w:lang w:val="tr-TR"/>
        </w:rPr>
        <w:t>Madde</w:t>
      </w:r>
      <w:r w:rsidRPr="00565645">
        <w:rPr>
          <w:rFonts w:ascii="Times New Roman" w:hAnsi="Times New Roman"/>
          <w:lang w:val="tr-TR"/>
        </w:rPr>
        <w:t xml:space="preserve"> numarası". "</w:t>
      </w:r>
      <w:r w:rsidR="00EA0330" w:rsidRPr="00565645">
        <w:rPr>
          <w:rFonts w:ascii="Times New Roman" w:hAnsi="Times New Roman"/>
          <w:lang w:val="tr-TR"/>
        </w:rPr>
        <w:t>Madde</w:t>
      </w:r>
      <w:r w:rsidRPr="00565645">
        <w:rPr>
          <w:rFonts w:ascii="Times New Roman" w:hAnsi="Times New Roman"/>
          <w:lang w:val="tr-TR"/>
        </w:rPr>
        <w:t xml:space="preserve"> numarası" 001</w:t>
      </w:r>
      <w:r w:rsidR="00FB6731" w:rsidRPr="00565645">
        <w:rPr>
          <w:rFonts w:ascii="Times New Roman" w:hAnsi="Times New Roman"/>
          <w:lang w:val="tr-TR"/>
        </w:rPr>
        <w:t>’</w:t>
      </w:r>
      <w:r w:rsidRPr="00565645">
        <w:rPr>
          <w:rFonts w:ascii="Times New Roman" w:hAnsi="Times New Roman"/>
          <w:lang w:val="tr-TR"/>
        </w:rPr>
        <w:t>den başlayarak üç basamaktan meydana gelir;</w:t>
      </w:r>
    </w:p>
    <w:p w14:paraId="39B1C4B8" w14:textId="77777777" w:rsidR="00BE3F1F" w:rsidRPr="00565645" w:rsidRDefault="00BE3F1F" w:rsidP="00A47C07">
      <w:pPr>
        <w:jc w:val="both"/>
        <w:rPr>
          <w:rFonts w:eastAsia="Arial"/>
          <w:sz w:val="20"/>
          <w:szCs w:val="20"/>
        </w:rPr>
      </w:pPr>
    </w:p>
    <w:p w14:paraId="73D4948B" w14:textId="77777777" w:rsidR="00BE3F1F" w:rsidRPr="00565645" w:rsidRDefault="00BE3F1F" w:rsidP="004271D8">
      <w:pPr>
        <w:pStyle w:val="GvdeMetni"/>
        <w:numPr>
          <w:ilvl w:val="3"/>
          <w:numId w:val="237"/>
        </w:numPr>
        <w:ind w:left="2127" w:right="218" w:hanging="1418"/>
        <w:jc w:val="both"/>
        <w:rPr>
          <w:rFonts w:ascii="Times New Roman" w:hAnsi="Times New Roman"/>
          <w:lang w:val="tr-TR"/>
        </w:rPr>
      </w:pPr>
      <w:r w:rsidRPr="00565645">
        <w:rPr>
          <w:rFonts w:ascii="Times New Roman" w:hAnsi="Times New Roman"/>
          <w:lang w:val="tr-TR"/>
        </w:rPr>
        <w:t xml:space="preserve">Aracın çevresel performansı üzerinde ciddi etkiye sahip olan parçalar ve </w:t>
      </w:r>
      <w:r w:rsidR="000F36B9" w:rsidRPr="00565645">
        <w:rPr>
          <w:rFonts w:ascii="Times New Roman" w:hAnsi="Times New Roman"/>
          <w:lang w:val="tr-TR"/>
        </w:rPr>
        <w:t>donanım</w:t>
      </w:r>
      <w:r w:rsidRPr="00565645">
        <w:rPr>
          <w:rFonts w:ascii="Times New Roman" w:hAnsi="Times New Roman"/>
          <w:lang w:val="tr-TR"/>
        </w:rPr>
        <w:t>lar için "II" sembolü ve ardından "/" işareti ve Ek IX</w:t>
      </w:r>
      <w:r w:rsidR="00FB6731" w:rsidRPr="00565645">
        <w:rPr>
          <w:rFonts w:ascii="Times New Roman" w:hAnsi="Times New Roman"/>
          <w:lang w:val="tr-TR"/>
        </w:rPr>
        <w:t>’</w:t>
      </w:r>
      <w:r w:rsidRPr="00565645">
        <w:rPr>
          <w:rFonts w:ascii="Times New Roman" w:hAnsi="Times New Roman"/>
          <w:lang w:val="tr-TR"/>
        </w:rPr>
        <w:t>daki Tablo 9-2</w:t>
      </w:r>
      <w:r w:rsidR="00FB6731" w:rsidRPr="00565645">
        <w:rPr>
          <w:rFonts w:ascii="Times New Roman" w:hAnsi="Times New Roman"/>
          <w:lang w:val="tr-TR"/>
        </w:rPr>
        <w:t>’</w:t>
      </w:r>
      <w:r w:rsidRPr="00565645">
        <w:rPr>
          <w:rFonts w:ascii="Times New Roman" w:hAnsi="Times New Roman"/>
          <w:lang w:val="tr-TR"/>
        </w:rPr>
        <w:t>den alınan ilgili "</w:t>
      </w:r>
      <w:r w:rsidR="00EA0330" w:rsidRPr="00565645">
        <w:rPr>
          <w:rFonts w:ascii="Times New Roman" w:hAnsi="Times New Roman"/>
          <w:lang w:val="tr-TR"/>
        </w:rPr>
        <w:t>Madde</w:t>
      </w:r>
      <w:r w:rsidRPr="00565645">
        <w:rPr>
          <w:rFonts w:ascii="Times New Roman" w:hAnsi="Times New Roman"/>
          <w:lang w:val="tr-TR"/>
        </w:rPr>
        <w:t xml:space="preserve"> numarası". "</w:t>
      </w:r>
      <w:r w:rsidR="00EA0330" w:rsidRPr="00565645">
        <w:rPr>
          <w:rFonts w:ascii="Times New Roman" w:hAnsi="Times New Roman"/>
          <w:lang w:val="tr-TR"/>
        </w:rPr>
        <w:t>Madde</w:t>
      </w:r>
      <w:r w:rsidRPr="00565645">
        <w:rPr>
          <w:rFonts w:ascii="Times New Roman" w:hAnsi="Times New Roman"/>
          <w:lang w:val="tr-TR"/>
        </w:rPr>
        <w:t xml:space="preserve"> numarası" 001</w:t>
      </w:r>
      <w:r w:rsidR="00FB6731" w:rsidRPr="00565645">
        <w:rPr>
          <w:rFonts w:ascii="Times New Roman" w:hAnsi="Times New Roman"/>
          <w:lang w:val="tr-TR"/>
        </w:rPr>
        <w:t>’</w:t>
      </w:r>
      <w:r w:rsidRPr="00565645">
        <w:rPr>
          <w:rFonts w:ascii="Times New Roman" w:hAnsi="Times New Roman"/>
          <w:lang w:val="tr-TR"/>
        </w:rPr>
        <w:t>den başlayarak üç basamaktan meydana gelir.</w:t>
      </w:r>
    </w:p>
    <w:p w14:paraId="3D538033" w14:textId="77777777" w:rsidR="00BE3F1F" w:rsidRPr="00565645" w:rsidRDefault="00BE3F1F" w:rsidP="00A47C07">
      <w:pPr>
        <w:jc w:val="both"/>
        <w:rPr>
          <w:rFonts w:eastAsia="Arial"/>
          <w:sz w:val="20"/>
          <w:szCs w:val="20"/>
        </w:rPr>
      </w:pPr>
    </w:p>
    <w:p w14:paraId="4769E6FD" w14:textId="77777777" w:rsidR="00BE3F1F" w:rsidRPr="00565645" w:rsidRDefault="00BE3F1F" w:rsidP="004271D8">
      <w:pPr>
        <w:pStyle w:val="GvdeMetni"/>
        <w:numPr>
          <w:ilvl w:val="2"/>
          <w:numId w:val="237"/>
        </w:numPr>
        <w:ind w:left="2127" w:right="222" w:hanging="1418"/>
        <w:jc w:val="both"/>
        <w:rPr>
          <w:rFonts w:ascii="Times New Roman" w:hAnsi="Times New Roman"/>
          <w:lang w:val="tr-TR"/>
        </w:rPr>
      </w:pPr>
      <w:r w:rsidRPr="00565645">
        <w:rPr>
          <w:rFonts w:ascii="Times New Roman" w:hAnsi="Times New Roman"/>
          <w:lang w:val="tr-TR"/>
        </w:rPr>
        <w:t>Kısım 4: Belgeler için seri numarası.</w:t>
      </w:r>
    </w:p>
    <w:p w14:paraId="44CF562C" w14:textId="77777777" w:rsidR="00BE3F1F" w:rsidRPr="00565645" w:rsidRDefault="00BE3F1F" w:rsidP="00A47C07">
      <w:pPr>
        <w:jc w:val="both"/>
        <w:rPr>
          <w:rFonts w:eastAsia="Arial"/>
          <w:sz w:val="20"/>
          <w:szCs w:val="20"/>
        </w:rPr>
      </w:pPr>
    </w:p>
    <w:p w14:paraId="61299CCA" w14:textId="77777777" w:rsidR="00BE3F1F" w:rsidRPr="00565645" w:rsidRDefault="00BE3F1F" w:rsidP="004271D8">
      <w:pPr>
        <w:pStyle w:val="GvdeMetni"/>
        <w:ind w:left="2127" w:right="224" w:hanging="568"/>
        <w:jc w:val="both"/>
        <w:rPr>
          <w:rFonts w:ascii="Times New Roman" w:hAnsi="Times New Roman"/>
          <w:lang w:val="tr-TR"/>
        </w:rPr>
      </w:pPr>
      <w:r w:rsidRPr="00565645">
        <w:rPr>
          <w:rFonts w:ascii="Times New Roman" w:hAnsi="Times New Roman"/>
          <w:lang w:val="tr-TR"/>
        </w:rPr>
        <w:t>-</w:t>
      </w:r>
      <w:r w:rsidRPr="00565645">
        <w:rPr>
          <w:rFonts w:ascii="Times New Roman" w:hAnsi="Times New Roman"/>
          <w:lang w:val="tr-TR"/>
        </w:rPr>
        <w:tab/>
        <w:t xml:space="preserve">Belge numarası göstermek amacıyla başında sıfırlar </w:t>
      </w:r>
      <w:r w:rsidR="005E7889" w:rsidRPr="00565645">
        <w:rPr>
          <w:rFonts w:ascii="Times New Roman" w:hAnsi="Times New Roman"/>
          <w:lang w:val="tr-TR"/>
        </w:rPr>
        <w:t xml:space="preserve">(uygun ise) </w:t>
      </w:r>
      <w:r w:rsidRPr="00565645">
        <w:rPr>
          <w:rFonts w:ascii="Times New Roman" w:hAnsi="Times New Roman"/>
          <w:lang w:val="tr-TR"/>
        </w:rPr>
        <w:t>bulunan bir seri numarası. Seri numarası 0001</w:t>
      </w:r>
      <w:r w:rsidR="00FB6731" w:rsidRPr="00565645">
        <w:rPr>
          <w:rFonts w:ascii="Times New Roman" w:hAnsi="Times New Roman"/>
          <w:lang w:val="tr-TR"/>
        </w:rPr>
        <w:t>’</w:t>
      </w:r>
      <w:r w:rsidRPr="00565645">
        <w:rPr>
          <w:rFonts w:ascii="Times New Roman" w:hAnsi="Times New Roman"/>
          <w:lang w:val="tr-TR"/>
        </w:rPr>
        <w:t>den başlamak şartıyla dört basamaktan meydana gelir.</w:t>
      </w:r>
    </w:p>
    <w:p w14:paraId="1470E42D" w14:textId="77777777" w:rsidR="00BE3F1F" w:rsidRPr="00565645" w:rsidRDefault="00BE3F1F" w:rsidP="00A47C07">
      <w:pPr>
        <w:jc w:val="both"/>
        <w:rPr>
          <w:rFonts w:eastAsia="Arial"/>
          <w:sz w:val="20"/>
          <w:szCs w:val="20"/>
        </w:rPr>
      </w:pPr>
    </w:p>
    <w:p w14:paraId="49EE5050" w14:textId="77777777" w:rsidR="00BE3F1F" w:rsidRPr="00565645" w:rsidRDefault="00BE3F1F" w:rsidP="004271D8">
      <w:pPr>
        <w:pStyle w:val="GvdeMetni"/>
        <w:numPr>
          <w:ilvl w:val="2"/>
          <w:numId w:val="237"/>
        </w:numPr>
        <w:ind w:left="2127" w:right="222" w:hanging="1418"/>
        <w:jc w:val="both"/>
        <w:rPr>
          <w:rFonts w:ascii="Times New Roman" w:hAnsi="Times New Roman"/>
          <w:lang w:val="tr-TR"/>
        </w:rPr>
      </w:pPr>
      <w:r w:rsidRPr="00565645">
        <w:rPr>
          <w:rFonts w:ascii="Times New Roman" w:hAnsi="Times New Roman"/>
          <w:lang w:val="tr-TR"/>
        </w:rPr>
        <w:t xml:space="preserve">Kısım 5: Belgenin </w:t>
      </w:r>
      <w:r w:rsidR="005E7889" w:rsidRPr="00565645">
        <w:rPr>
          <w:rFonts w:ascii="Times New Roman" w:hAnsi="Times New Roman"/>
          <w:lang w:val="tr-TR"/>
        </w:rPr>
        <w:t xml:space="preserve">kapsam </w:t>
      </w:r>
      <w:r w:rsidRPr="00565645">
        <w:rPr>
          <w:rFonts w:ascii="Times New Roman" w:hAnsi="Times New Roman"/>
          <w:lang w:val="tr-TR"/>
        </w:rPr>
        <w:t>genişletilme seviyesini göstermek amacıyla seri numarası.</w:t>
      </w:r>
    </w:p>
    <w:p w14:paraId="568BEF38" w14:textId="77777777" w:rsidR="00BE3F1F" w:rsidRPr="00565645" w:rsidRDefault="00BE3F1F" w:rsidP="00A47C07">
      <w:pPr>
        <w:jc w:val="both"/>
        <w:rPr>
          <w:rFonts w:eastAsia="Arial"/>
          <w:sz w:val="20"/>
          <w:szCs w:val="20"/>
        </w:rPr>
      </w:pPr>
    </w:p>
    <w:p w14:paraId="51650F3C" w14:textId="77777777" w:rsidR="00BE3F1F" w:rsidRPr="00565645" w:rsidRDefault="00BE3F1F" w:rsidP="004271D8">
      <w:pPr>
        <w:pStyle w:val="GvdeMetni"/>
        <w:ind w:left="2127" w:right="224" w:hanging="568"/>
        <w:jc w:val="both"/>
        <w:rPr>
          <w:rFonts w:ascii="Times New Roman" w:hAnsi="Times New Roman"/>
          <w:lang w:val="tr-TR"/>
        </w:rPr>
      </w:pPr>
      <w:r w:rsidRPr="00565645">
        <w:rPr>
          <w:rFonts w:ascii="Times New Roman" w:hAnsi="Times New Roman"/>
          <w:lang w:val="tr-TR"/>
        </w:rPr>
        <w:t>-</w:t>
      </w:r>
      <w:r w:rsidRPr="00565645">
        <w:rPr>
          <w:rFonts w:ascii="Times New Roman" w:hAnsi="Times New Roman"/>
          <w:lang w:val="tr-TR"/>
        </w:rPr>
        <w:tab/>
        <w:t>Düzenlenen her belge numarası için 00</w:t>
      </w:r>
      <w:r w:rsidR="00FB6731" w:rsidRPr="00565645">
        <w:rPr>
          <w:rFonts w:ascii="Times New Roman" w:hAnsi="Times New Roman"/>
          <w:lang w:val="tr-TR"/>
        </w:rPr>
        <w:t>’</w:t>
      </w:r>
      <w:r w:rsidRPr="00565645">
        <w:rPr>
          <w:rFonts w:ascii="Times New Roman" w:hAnsi="Times New Roman"/>
          <w:lang w:val="tr-TR"/>
        </w:rPr>
        <w:t>dan başlamak şartıyla başında sıfır</w:t>
      </w:r>
      <w:r w:rsidR="005E7889" w:rsidRPr="00565645">
        <w:rPr>
          <w:rFonts w:ascii="Times New Roman" w:hAnsi="Times New Roman"/>
          <w:lang w:val="tr-TR"/>
        </w:rPr>
        <w:t xml:space="preserve"> (uygun ise)</w:t>
      </w:r>
      <w:r w:rsidRPr="00565645">
        <w:rPr>
          <w:rFonts w:ascii="Times New Roman" w:hAnsi="Times New Roman"/>
          <w:lang w:val="tr-TR"/>
        </w:rPr>
        <w:t xml:space="preserve"> bulunan iki basamaklı bir seri numarası.</w:t>
      </w:r>
    </w:p>
    <w:p w14:paraId="2D064D1C" w14:textId="77777777" w:rsidR="00BE3F1F" w:rsidRPr="00565645" w:rsidRDefault="00BE3F1F" w:rsidP="00A47C07">
      <w:pPr>
        <w:jc w:val="both"/>
        <w:rPr>
          <w:rFonts w:eastAsia="Arial"/>
          <w:sz w:val="20"/>
          <w:szCs w:val="20"/>
        </w:rPr>
      </w:pPr>
    </w:p>
    <w:p w14:paraId="65C8FC9E" w14:textId="77777777" w:rsidR="00C3565A" w:rsidRPr="00565645" w:rsidRDefault="00BE3F1F" w:rsidP="004271D8">
      <w:pPr>
        <w:pStyle w:val="GvdeMetni"/>
        <w:numPr>
          <w:ilvl w:val="1"/>
          <w:numId w:val="237"/>
        </w:numPr>
        <w:ind w:left="2127" w:right="219" w:hanging="1418"/>
        <w:jc w:val="both"/>
        <w:rPr>
          <w:rFonts w:ascii="Times New Roman" w:hAnsi="Times New Roman"/>
          <w:lang w:val="tr-TR"/>
        </w:rPr>
      </w:pPr>
      <w:r w:rsidRPr="00565645">
        <w:rPr>
          <w:rFonts w:ascii="Times New Roman" w:hAnsi="Times New Roman"/>
          <w:lang w:val="tr-TR"/>
        </w:rPr>
        <w:t xml:space="preserve">Belgenin numaralandırılmasında kullanılan format (açıklama sunmak amacıyla </w:t>
      </w:r>
      <w:r w:rsidR="00F615D1" w:rsidRPr="00565645">
        <w:rPr>
          <w:rFonts w:ascii="Times New Roman" w:hAnsi="Times New Roman"/>
          <w:lang w:val="tr-TR"/>
        </w:rPr>
        <w:t>örnek</w:t>
      </w:r>
      <w:r w:rsidRPr="00565645">
        <w:rPr>
          <w:rFonts w:ascii="Times New Roman" w:hAnsi="Times New Roman"/>
          <w:lang w:val="tr-TR"/>
        </w:rPr>
        <w:t xml:space="preserve"> seri numaraları). </w:t>
      </w:r>
    </w:p>
    <w:p w14:paraId="6A90243E" w14:textId="77777777" w:rsidR="00BE3F1F" w:rsidRPr="00565645" w:rsidRDefault="00BE3F1F" w:rsidP="004271D8">
      <w:pPr>
        <w:pStyle w:val="GvdeMetni"/>
        <w:ind w:left="2127" w:right="219"/>
        <w:jc w:val="both"/>
        <w:rPr>
          <w:rFonts w:ascii="Times New Roman" w:hAnsi="Times New Roman"/>
          <w:lang w:val="tr-TR"/>
        </w:rPr>
      </w:pPr>
      <w:r w:rsidRPr="00565645">
        <w:rPr>
          <w:rFonts w:ascii="Times New Roman" w:hAnsi="Times New Roman"/>
          <w:lang w:val="tr-TR"/>
        </w:rPr>
        <w:t xml:space="preserve">Kapsamı iki kere genişletilen, </w:t>
      </w:r>
      <w:r w:rsidR="00FB6731" w:rsidRPr="00565645">
        <w:rPr>
          <w:rFonts w:ascii="Times New Roman" w:hAnsi="Times New Roman"/>
          <w:lang w:val="tr-TR"/>
        </w:rPr>
        <w:t>AB/167/2013 Yönetmeliği</w:t>
      </w:r>
      <w:r w:rsidRPr="00565645">
        <w:rPr>
          <w:rFonts w:ascii="Times New Roman" w:hAnsi="Times New Roman"/>
          <w:lang w:val="tr-TR"/>
        </w:rPr>
        <w:t xml:space="preserve"> uyarınca tip onayı almış bir araca entegre edilen parçalar veya </w:t>
      </w:r>
      <w:r w:rsidR="000F36B9" w:rsidRPr="00565645">
        <w:rPr>
          <w:rFonts w:ascii="Times New Roman" w:hAnsi="Times New Roman"/>
          <w:lang w:val="tr-TR"/>
        </w:rPr>
        <w:t>donanım</w:t>
      </w:r>
      <w:r w:rsidRPr="00565645">
        <w:rPr>
          <w:rFonts w:ascii="Times New Roman" w:hAnsi="Times New Roman"/>
          <w:lang w:val="tr-TR"/>
        </w:rPr>
        <w:t>lar için Bulgaristan tarafından düzenlenen bir belgenin numarasına örnek:</w:t>
      </w:r>
    </w:p>
    <w:p w14:paraId="36CB5F7A" w14:textId="77777777" w:rsidR="00BE3F1F" w:rsidRPr="00565645" w:rsidRDefault="00BE3F1F" w:rsidP="00A47C07">
      <w:pPr>
        <w:jc w:val="both"/>
        <w:rPr>
          <w:rFonts w:eastAsia="Arial"/>
          <w:sz w:val="20"/>
          <w:szCs w:val="20"/>
        </w:rPr>
      </w:pPr>
    </w:p>
    <w:p w14:paraId="331A95F3" w14:textId="77777777" w:rsidR="00BE3F1F" w:rsidRPr="00565645" w:rsidRDefault="00BE3F1F" w:rsidP="004271D8">
      <w:pPr>
        <w:pStyle w:val="GvdeMetni"/>
        <w:ind w:left="2127" w:hanging="567"/>
        <w:jc w:val="both"/>
        <w:rPr>
          <w:rFonts w:ascii="Times New Roman" w:hAnsi="Times New Roman"/>
          <w:lang w:val="tr-TR"/>
        </w:rPr>
      </w:pPr>
      <w:r w:rsidRPr="00565645">
        <w:rPr>
          <w:rFonts w:ascii="Times New Roman" w:hAnsi="Times New Roman"/>
          <w:lang w:val="tr-TR"/>
        </w:rPr>
        <w:t>–</w:t>
      </w:r>
      <w:r w:rsidRPr="00565645">
        <w:rPr>
          <w:rFonts w:ascii="Times New Roman" w:hAnsi="Times New Roman"/>
          <w:lang w:val="tr-TR"/>
        </w:rPr>
        <w:tab/>
        <w:t>e34*167/2013*II/002*048*02</w:t>
      </w:r>
    </w:p>
    <w:p w14:paraId="1DF761D2" w14:textId="77777777" w:rsidR="00BE3F1F" w:rsidRPr="00565645" w:rsidRDefault="00BE3F1F" w:rsidP="00A47C07">
      <w:pPr>
        <w:jc w:val="both"/>
        <w:rPr>
          <w:rFonts w:eastAsia="Arial"/>
          <w:sz w:val="20"/>
          <w:szCs w:val="20"/>
        </w:rPr>
      </w:pPr>
    </w:p>
    <w:tbl>
      <w:tblPr>
        <w:tblStyle w:val="TableNormal"/>
        <w:tblW w:w="0" w:type="auto"/>
        <w:tblInd w:w="1669" w:type="dxa"/>
        <w:tblLayout w:type="fixed"/>
        <w:tblLook w:val="01E0" w:firstRow="1" w:lastRow="1" w:firstColumn="1" w:lastColumn="1" w:noHBand="0" w:noVBand="0"/>
      </w:tblPr>
      <w:tblGrid>
        <w:gridCol w:w="1323"/>
        <w:gridCol w:w="351"/>
        <w:gridCol w:w="6174"/>
      </w:tblGrid>
      <w:tr w:rsidR="00565645" w:rsidRPr="00565645" w14:paraId="0017E9F5" w14:textId="77777777" w:rsidTr="007964C6">
        <w:trPr>
          <w:trHeight w:hRule="exact" w:val="430"/>
        </w:trPr>
        <w:tc>
          <w:tcPr>
            <w:tcW w:w="1323" w:type="dxa"/>
            <w:tcBorders>
              <w:top w:val="nil"/>
              <w:left w:val="nil"/>
              <w:bottom w:val="nil"/>
              <w:right w:val="nil"/>
            </w:tcBorders>
          </w:tcPr>
          <w:p w14:paraId="36708743" w14:textId="77777777" w:rsidR="00BE3F1F" w:rsidRPr="00565645" w:rsidRDefault="00BE3F1F" w:rsidP="00A47C07">
            <w:pPr>
              <w:pStyle w:val="TableParagraph"/>
              <w:ind w:left="55"/>
              <w:jc w:val="both"/>
              <w:rPr>
                <w:rFonts w:ascii="Times New Roman" w:eastAsia="Arial" w:hAnsi="Times New Roman"/>
                <w:sz w:val="20"/>
                <w:szCs w:val="20"/>
                <w:lang w:val="tr-TR"/>
              </w:rPr>
            </w:pPr>
            <w:r w:rsidRPr="00565645">
              <w:rPr>
                <w:rFonts w:ascii="Times New Roman" w:eastAsia="Arial" w:hAnsi="Times New Roman"/>
                <w:sz w:val="20"/>
                <w:szCs w:val="20"/>
                <w:lang w:val="tr-TR"/>
              </w:rPr>
              <w:t>–   e34</w:t>
            </w:r>
          </w:p>
        </w:tc>
        <w:tc>
          <w:tcPr>
            <w:tcW w:w="351" w:type="dxa"/>
            <w:tcBorders>
              <w:top w:val="nil"/>
              <w:left w:val="nil"/>
              <w:bottom w:val="nil"/>
              <w:right w:val="nil"/>
            </w:tcBorders>
          </w:tcPr>
          <w:p w14:paraId="1601E43E" w14:textId="77777777" w:rsidR="00BE3F1F" w:rsidRPr="00565645" w:rsidRDefault="00BE3F1F" w:rsidP="00A47C07">
            <w:pPr>
              <w:pStyle w:val="TableParagraph"/>
              <w:ind w:left="149"/>
              <w:jc w:val="both"/>
              <w:rPr>
                <w:rFonts w:ascii="Times New Roman" w:eastAsia="Arial" w:hAnsi="Times New Roman"/>
                <w:sz w:val="20"/>
                <w:szCs w:val="20"/>
                <w:lang w:val="tr-TR"/>
              </w:rPr>
            </w:pPr>
            <w:r w:rsidRPr="00565645">
              <w:rPr>
                <w:rFonts w:ascii="Times New Roman" w:hAnsi="Times New Roman"/>
                <w:sz w:val="20"/>
                <w:szCs w:val="20"/>
                <w:lang w:val="tr-TR"/>
              </w:rPr>
              <w:t>=</w:t>
            </w:r>
          </w:p>
        </w:tc>
        <w:tc>
          <w:tcPr>
            <w:tcW w:w="6174" w:type="dxa"/>
            <w:tcBorders>
              <w:top w:val="nil"/>
              <w:left w:val="nil"/>
              <w:bottom w:val="nil"/>
              <w:right w:val="nil"/>
            </w:tcBorders>
          </w:tcPr>
          <w:p w14:paraId="619DDC43" w14:textId="77777777" w:rsidR="00BE3F1F" w:rsidRPr="00565645" w:rsidRDefault="00BE3F1F" w:rsidP="00A47C07">
            <w:pPr>
              <w:pStyle w:val="TableParagraph"/>
              <w:ind w:left="83"/>
              <w:jc w:val="both"/>
              <w:rPr>
                <w:rFonts w:ascii="Times New Roman" w:eastAsia="Arial" w:hAnsi="Times New Roman"/>
                <w:sz w:val="20"/>
                <w:szCs w:val="20"/>
                <w:lang w:val="tr-TR"/>
              </w:rPr>
            </w:pPr>
            <w:r w:rsidRPr="00565645">
              <w:rPr>
                <w:rFonts w:ascii="Times New Roman" w:hAnsi="Times New Roman"/>
                <w:sz w:val="20"/>
                <w:szCs w:val="20"/>
                <w:lang w:val="tr-TR"/>
              </w:rPr>
              <w:t>Bulgaristan (Kısım 1)</w:t>
            </w:r>
          </w:p>
        </w:tc>
      </w:tr>
      <w:tr w:rsidR="00565645" w:rsidRPr="00565645" w14:paraId="1F7455A7" w14:textId="77777777" w:rsidTr="007964C6">
        <w:trPr>
          <w:trHeight w:hRule="exact" w:val="460"/>
        </w:trPr>
        <w:tc>
          <w:tcPr>
            <w:tcW w:w="1323" w:type="dxa"/>
            <w:tcBorders>
              <w:top w:val="nil"/>
              <w:left w:val="nil"/>
              <w:bottom w:val="nil"/>
              <w:right w:val="nil"/>
            </w:tcBorders>
          </w:tcPr>
          <w:p w14:paraId="307719E5" w14:textId="77777777" w:rsidR="00BE3F1F" w:rsidRPr="00565645" w:rsidRDefault="00BE3F1F" w:rsidP="00A47C07">
            <w:pPr>
              <w:pStyle w:val="TableParagraph"/>
              <w:ind w:left="55"/>
              <w:jc w:val="both"/>
              <w:rPr>
                <w:rFonts w:ascii="Times New Roman" w:eastAsia="Arial" w:hAnsi="Times New Roman"/>
                <w:sz w:val="20"/>
                <w:szCs w:val="20"/>
                <w:lang w:val="tr-TR"/>
              </w:rPr>
            </w:pPr>
            <w:r w:rsidRPr="00565645">
              <w:rPr>
                <w:rFonts w:ascii="Times New Roman" w:eastAsia="Arial" w:hAnsi="Times New Roman"/>
                <w:sz w:val="20"/>
                <w:szCs w:val="20"/>
                <w:lang w:val="tr-TR"/>
              </w:rPr>
              <w:t>–   167/2013</w:t>
            </w:r>
          </w:p>
        </w:tc>
        <w:tc>
          <w:tcPr>
            <w:tcW w:w="351" w:type="dxa"/>
            <w:tcBorders>
              <w:top w:val="nil"/>
              <w:left w:val="nil"/>
              <w:bottom w:val="nil"/>
              <w:right w:val="nil"/>
            </w:tcBorders>
          </w:tcPr>
          <w:p w14:paraId="64294161" w14:textId="77777777" w:rsidR="00BE3F1F" w:rsidRPr="00565645" w:rsidRDefault="00BE3F1F" w:rsidP="00A47C07">
            <w:pPr>
              <w:pStyle w:val="TableParagraph"/>
              <w:ind w:left="149"/>
              <w:jc w:val="both"/>
              <w:rPr>
                <w:rFonts w:ascii="Times New Roman" w:eastAsia="Arial" w:hAnsi="Times New Roman"/>
                <w:sz w:val="20"/>
                <w:szCs w:val="20"/>
                <w:lang w:val="tr-TR"/>
              </w:rPr>
            </w:pPr>
            <w:r w:rsidRPr="00565645">
              <w:rPr>
                <w:rFonts w:ascii="Times New Roman" w:hAnsi="Times New Roman"/>
                <w:sz w:val="20"/>
                <w:szCs w:val="20"/>
                <w:lang w:val="tr-TR"/>
              </w:rPr>
              <w:t>=</w:t>
            </w:r>
          </w:p>
        </w:tc>
        <w:tc>
          <w:tcPr>
            <w:tcW w:w="6174" w:type="dxa"/>
            <w:tcBorders>
              <w:top w:val="nil"/>
              <w:left w:val="nil"/>
              <w:bottom w:val="nil"/>
              <w:right w:val="nil"/>
            </w:tcBorders>
          </w:tcPr>
          <w:p w14:paraId="1DBE0FE4" w14:textId="77777777" w:rsidR="00BE3F1F" w:rsidRPr="00565645" w:rsidRDefault="00BE3F1F" w:rsidP="00A47C07">
            <w:pPr>
              <w:pStyle w:val="TableParagraph"/>
              <w:ind w:left="84"/>
              <w:jc w:val="both"/>
              <w:rPr>
                <w:rFonts w:ascii="Times New Roman" w:eastAsia="Arial" w:hAnsi="Times New Roman"/>
                <w:sz w:val="20"/>
                <w:szCs w:val="20"/>
                <w:lang w:val="tr-TR"/>
              </w:rPr>
            </w:pPr>
            <w:r w:rsidRPr="00565645">
              <w:rPr>
                <w:rFonts w:ascii="Times New Roman" w:hAnsi="Times New Roman"/>
                <w:sz w:val="20"/>
                <w:szCs w:val="20"/>
                <w:lang w:val="tr-TR"/>
              </w:rPr>
              <w:t xml:space="preserve">Temel </w:t>
            </w:r>
            <w:r w:rsidR="00A47C07" w:rsidRPr="00565645">
              <w:rPr>
                <w:rFonts w:ascii="Times New Roman" w:hAnsi="Times New Roman"/>
                <w:sz w:val="20"/>
                <w:szCs w:val="20"/>
                <w:lang w:val="tr-TR"/>
              </w:rPr>
              <w:t>Yönetmelik</w:t>
            </w:r>
            <w:r w:rsidRPr="00565645">
              <w:rPr>
                <w:rFonts w:ascii="Times New Roman" w:hAnsi="Times New Roman"/>
                <w:sz w:val="20"/>
                <w:szCs w:val="20"/>
                <w:lang w:val="tr-TR"/>
              </w:rPr>
              <w:t xml:space="preserve"> numarası (Kısım 2)</w:t>
            </w:r>
          </w:p>
        </w:tc>
      </w:tr>
      <w:tr w:rsidR="00565645" w:rsidRPr="00565645" w14:paraId="3C31DCC8" w14:textId="77777777" w:rsidTr="007964C6">
        <w:trPr>
          <w:trHeight w:hRule="exact" w:val="690"/>
        </w:trPr>
        <w:tc>
          <w:tcPr>
            <w:tcW w:w="1323" w:type="dxa"/>
            <w:tcBorders>
              <w:top w:val="nil"/>
              <w:left w:val="nil"/>
              <w:bottom w:val="nil"/>
              <w:right w:val="nil"/>
            </w:tcBorders>
          </w:tcPr>
          <w:p w14:paraId="4D06A782" w14:textId="77777777" w:rsidR="00BE3F1F" w:rsidRPr="00565645" w:rsidRDefault="00BE3F1F" w:rsidP="00A47C07">
            <w:pPr>
              <w:pStyle w:val="TableParagraph"/>
              <w:ind w:left="55"/>
              <w:jc w:val="both"/>
              <w:rPr>
                <w:rFonts w:ascii="Times New Roman" w:eastAsia="Arial" w:hAnsi="Times New Roman"/>
                <w:sz w:val="20"/>
                <w:szCs w:val="20"/>
                <w:lang w:val="tr-TR"/>
              </w:rPr>
            </w:pPr>
            <w:r w:rsidRPr="00565645">
              <w:rPr>
                <w:rFonts w:ascii="Times New Roman" w:eastAsia="Arial" w:hAnsi="Times New Roman"/>
                <w:sz w:val="20"/>
                <w:szCs w:val="20"/>
                <w:lang w:val="tr-TR"/>
              </w:rPr>
              <w:t>–   II/002</w:t>
            </w:r>
          </w:p>
        </w:tc>
        <w:tc>
          <w:tcPr>
            <w:tcW w:w="351" w:type="dxa"/>
            <w:tcBorders>
              <w:top w:val="nil"/>
              <w:left w:val="nil"/>
              <w:bottom w:val="nil"/>
              <w:right w:val="nil"/>
            </w:tcBorders>
          </w:tcPr>
          <w:p w14:paraId="1354F6C7" w14:textId="77777777" w:rsidR="00BE3F1F" w:rsidRPr="00565645" w:rsidRDefault="00BE3F1F" w:rsidP="00A47C07">
            <w:pPr>
              <w:pStyle w:val="TableParagraph"/>
              <w:ind w:left="150"/>
              <w:jc w:val="both"/>
              <w:rPr>
                <w:rFonts w:ascii="Times New Roman" w:eastAsia="Arial" w:hAnsi="Times New Roman"/>
                <w:sz w:val="20"/>
                <w:szCs w:val="20"/>
                <w:lang w:val="tr-TR"/>
              </w:rPr>
            </w:pPr>
            <w:r w:rsidRPr="00565645">
              <w:rPr>
                <w:rFonts w:ascii="Times New Roman" w:hAnsi="Times New Roman"/>
                <w:sz w:val="20"/>
                <w:szCs w:val="20"/>
                <w:lang w:val="tr-TR"/>
              </w:rPr>
              <w:t>=</w:t>
            </w:r>
          </w:p>
        </w:tc>
        <w:tc>
          <w:tcPr>
            <w:tcW w:w="6174" w:type="dxa"/>
            <w:tcBorders>
              <w:top w:val="nil"/>
              <w:left w:val="nil"/>
              <w:bottom w:val="nil"/>
              <w:right w:val="nil"/>
            </w:tcBorders>
          </w:tcPr>
          <w:p w14:paraId="3D8BEDE2" w14:textId="77777777" w:rsidR="00BE3F1F" w:rsidRPr="00565645" w:rsidRDefault="00BE3F1F" w:rsidP="00A47C07">
            <w:pPr>
              <w:pStyle w:val="TableParagraph"/>
              <w:ind w:left="83" w:right="53" w:firstLine="1"/>
              <w:jc w:val="both"/>
              <w:rPr>
                <w:rFonts w:ascii="Times New Roman" w:eastAsia="Arial" w:hAnsi="Times New Roman"/>
                <w:sz w:val="20"/>
                <w:szCs w:val="20"/>
                <w:lang w:val="tr-TR"/>
              </w:rPr>
            </w:pPr>
            <w:r w:rsidRPr="00565645">
              <w:rPr>
                <w:rFonts w:ascii="Times New Roman" w:hAnsi="Times New Roman"/>
                <w:sz w:val="20"/>
                <w:szCs w:val="20"/>
                <w:lang w:val="tr-TR"/>
              </w:rPr>
              <w:t xml:space="preserve">Aracın çevresel performansı üzerinde ciddi etkiye sahip parçalar veya </w:t>
            </w:r>
            <w:r w:rsidR="000F36B9" w:rsidRPr="00565645">
              <w:rPr>
                <w:rFonts w:ascii="Times New Roman" w:hAnsi="Times New Roman"/>
                <w:sz w:val="20"/>
                <w:szCs w:val="20"/>
                <w:lang w:val="tr-TR"/>
              </w:rPr>
              <w:t>donanım</w:t>
            </w:r>
            <w:r w:rsidRPr="00565645">
              <w:rPr>
                <w:rFonts w:ascii="Times New Roman" w:hAnsi="Times New Roman"/>
                <w:sz w:val="20"/>
                <w:szCs w:val="20"/>
                <w:lang w:val="tr-TR"/>
              </w:rPr>
              <w:t xml:space="preserve">ların listesine ilişkin </w:t>
            </w:r>
            <w:r w:rsidR="00EA0330" w:rsidRPr="00565645">
              <w:rPr>
                <w:rFonts w:ascii="Times New Roman" w:hAnsi="Times New Roman"/>
                <w:sz w:val="20"/>
                <w:szCs w:val="20"/>
                <w:lang w:val="tr-TR"/>
              </w:rPr>
              <w:t>Madde</w:t>
            </w:r>
            <w:r w:rsidRPr="00565645">
              <w:rPr>
                <w:rFonts w:ascii="Times New Roman" w:hAnsi="Times New Roman"/>
                <w:sz w:val="20"/>
                <w:szCs w:val="20"/>
                <w:lang w:val="tr-TR"/>
              </w:rPr>
              <w:t xml:space="preserve"> 2 (Kısım 3)</w:t>
            </w:r>
          </w:p>
        </w:tc>
      </w:tr>
      <w:tr w:rsidR="00565645" w:rsidRPr="00565645" w14:paraId="15F5C6C2" w14:textId="77777777" w:rsidTr="007964C6">
        <w:trPr>
          <w:trHeight w:hRule="exact" w:val="460"/>
        </w:trPr>
        <w:tc>
          <w:tcPr>
            <w:tcW w:w="1323" w:type="dxa"/>
            <w:tcBorders>
              <w:top w:val="nil"/>
              <w:left w:val="nil"/>
              <w:bottom w:val="nil"/>
              <w:right w:val="nil"/>
            </w:tcBorders>
          </w:tcPr>
          <w:p w14:paraId="5FEFAACA" w14:textId="77777777" w:rsidR="00BE3F1F" w:rsidRPr="00565645" w:rsidRDefault="00BE3F1F" w:rsidP="00A47C07">
            <w:pPr>
              <w:pStyle w:val="TableParagraph"/>
              <w:ind w:left="55"/>
              <w:jc w:val="both"/>
              <w:rPr>
                <w:rFonts w:ascii="Times New Roman" w:eastAsia="Arial" w:hAnsi="Times New Roman"/>
                <w:sz w:val="20"/>
                <w:szCs w:val="20"/>
                <w:lang w:val="tr-TR"/>
              </w:rPr>
            </w:pPr>
            <w:r w:rsidRPr="00565645">
              <w:rPr>
                <w:rFonts w:ascii="Times New Roman" w:eastAsia="Arial" w:hAnsi="Times New Roman"/>
                <w:sz w:val="20"/>
                <w:szCs w:val="20"/>
                <w:lang w:val="tr-TR"/>
              </w:rPr>
              <w:t>–   048</w:t>
            </w:r>
          </w:p>
        </w:tc>
        <w:tc>
          <w:tcPr>
            <w:tcW w:w="351" w:type="dxa"/>
            <w:tcBorders>
              <w:top w:val="nil"/>
              <w:left w:val="nil"/>
              <w:bottom w:val="nil"/>
              <w:right w:val="nil"/>
            </w:tcBorders>
          </w:tcPr>
          <w:p w14:paraId="0877E1D3" w14:textId="77777777" w:rsidR="00BE3F1F" w:rsidRPr="00565645" w:rsidRDefault="00BE3F1F" w:rsidP="00A47C07">
            <w:pPr>
              <w:pStyle w:val="TableParagraph"/>
              <w:ind w:left="149"/>
              <w:jc w:val="both"/>
              <w:rPr>
                <w:rFonts w:ascii="Times New Roman" w:eastAsia="Arial" w:hAnsi="Times New Roman"/>
                <w:sz w:val="20"/>
                <w:szCs w:val="20"/>
                <w:lang w:val="tr-TR"/>
              </w:rPr>
            </w:pPr>
            <w:r w:rsidRPr="00565645">
              <w:rPr>
                <w:rFonts w:ascii="Times New Roman" w:hAnsi="Times New Roman"/>
                <w:sz w:val="20"/>
                <w:szCs w:val="20"/>
                <w:lang w:val="tr-TR"/>
              </w:rPr>
              <w:t>=</w:t>
            </w:r>
          </w:p>
        </w:tc>
        <w:tc>
          <w:tcPr>
            <w:tcW w:w="6174" w:type="dxa"/>
            <w:tcBorders>
              <w:top w:val="nil"/>
              <w:left w:val="nil"/>
              <w:bottom w:val="nil"/>
              <w:right w:val="nil"/>
            </w:tcBorders>
          </w:tcPr>
          <w:p w14:paraId="7A1F1857" w14:textId="77777777" w:rsidR="00BE3F1F" w:rsidRPr="00565645" w:rsidRDefault="00BE3F1F" w:rsidP="00A47C07">
            <w:pPr>
              <w:pStyle w:val="TableParagraph"/>
              <w:ind w:left="83"/>
              <w:jc w:val="both"/>
              <w:rPr>
                <w:rFonts w:ascii="Times New Roman" w:eastAsia="Arial" w:hAnsi="Times New Roman"/>
                <w:sz w:val="20"/>
                <w:szCs w:val="20"/>
                <w:lang w:val="tr-TR"/>
              </w:rPr>
            </w:pPr>
            <w:r w:rsidRPr="00565645">
              <w:rPr>
                <w:rFonts w:ascii="Times New Roman" w:hAnsi="Times New Roman"/>
                <w:sz w:val="20"/>
                <w:szCs w:val="20"/>
                <w:lang w:val="tr-TR"/>
              </w:rPr>
              <w:t>Belge seri numarası (Kısım 4)</w:t>
            </w:r>
          </w:p>
        </w:tc>
      </w:tr>
      <w:tr w:rsidR="00BE3F1F" w:rsidRPr="00565645" w14:paraId="3115A840" w14:textId="77777777" w:rsidTr="007964C6">
        <w:trPr>
          <w:trHeight w:hRule="exact" w:val="430"/>
        </w:trPr>
        <w:tc>
          <w:tcPr>
            <w:tcW w:w="1323" w:type="dxa"/>
            <w:tcBorders>
              <w:top w:val="nil"/>
              <w:left w:val="nil"/>
              <w:bottom w:val="nil"/>
              <w:right w:val="nil"/>
            </w:tcBorders>
          </w:tcPr>
          <w:p w14:paraId="10D6AB6A" w14:textId="77777777" w:rsidR="00BE3F1F" w:rsidRPr="00565645" w:rsidRDefault="00BE3F1F" w:rsidP="00A47C07">
            <w:pPr>
              <w:pStyle w:val="TableParagraph"/>
              <w:ind w:left="55"/>
              <w:jc w:val="both"/>
              <w:rPr>
                <w:rFonts w:ascii="Times New Roman" w:eastAsia="Arial" w:hAnsi="Times New Roman"/>
                <w:sz w:val="20"/>
                <w:szCs w:val="20"/>
                <w:lang w:val="tr-TR"/>
              </w:rPr>
            </w:pPr>
            <w:r w:rsidRPr="00565645">
              <w:rPr>
                <w:rFonts w:ascii="Times New Roman" w:eastAsia="Arial" w:hAnsi="Times New Roman"/>
                <w:sz w:val="20"/>
                <w:szCs w:val="20"/>
                <w:lang w:val="tr-TR"/>
              </w:rPr>
              <w:t>–   02</w:t>
            </w:r>
          </w:p>
        </w:tc>
        <w:tc>
          <w:tcPr>
            <w:tcW w:w="351" w:type="dxa"/>
            <w:tcBorders>
              <w:top w:val="nil"/>
              <w:left w:val="nil"/>
              <w:bottom w:val="nil"/>
              <w:right w:val="nil"/>
            </w:tcBorders>
          </w:tcPr>
          <w:p w14:paraId="167AB80F" w14:textId="77777777" w:rsidR="00BE3F1F" w:rsidRPr="00565645" w:rsidRDefault="00BE3F1F" w:rsidP="00A47C07">
            <w:pPr>
              <w:pStyle w:val="TableParagraph"/>
              <w:ind w:left="149"/>
              <w:jc w:val="both"/>
              <w:rPr>
                <w:rFonts w:ascii="Times New Roman" w:eastAsia="Arial" w:hAnsi="Times New Roman"/>
                <w:sz w:val="20"/>
                <w:szCs w:val="20"/>
                <w:lang w:val="tr-TR"/>
              </w:rPr>
            </w:pPr>
            <w:r w:rsidRPr="00565645">
              <w:rPr>
                <w:rFonts w:ascii="Times New Roman" w:hAnsi="Times New Roman"/>
                <w:sz w:val="20"/>
                <w:szCs w:val="20"/>
                <w:lang w:val="tr-TR"/>
              </w:rPr>
              <w:t>=</w:t>
            </w:r>
          </w:p>
        </w:tc>
        <w:tc>
          <w:tcPr>
            <w:tcW w:w="6174" w:type="dxa"/>
            <w:tcBorders>
              <w:top w:val="nil"/>
              <w:left w:val="nil"/>
              <w:bottom w:val="nil"/>
              <w:right w:val="nil"/>
            </w:tcBorders>
          </w:tcPr>
          <w:p w14:paraId="7CF3D3EA" w14:textId="77777777" w:rsidR="00BE3F1F" w:rsidRPr="00565645" w:rsidRDefault="00BE3F1F" w:rsidP="00A47C07">
            <w:pPr>
              <w:pStyle w:val="TableParagraph"/>
              <w:ind w:left="83"/>
              <w:jc w:val="both"/>
              <w:rPr>
                <w:rFonts w:ascii="Times New Roman" w:eastAsia="Arial" w:hAnsi="Times New Roman"/>
                <w:sz w:val="20"/>
                <w:szCs w:val="20"/>
                <w:lang w:val="tr-TR"/>
              </w:rPr>
            </w:pPr>
            <w:r w:rsidRPr="00565645">
              <w:rPr>
                <w:rFonts w:ascii="Times New Roman" w:hAnsi="Times New Roman"/>
                <w:sz w:val="20"/>
                <w:szCs w:val="20"/>
                <w:lang w:val="tr-TR"/>
              </w:rPr>
              <w:t xml:space="preserve">Belge </w:t>
            </w:r>
            <w:r w:rsidR="008E77CD" w:rsidRPr="00565645">
              <w:rPr>
                <w:rFonts w:ascii="Times New Roman" w:hAnsi="Times New Roman"/>
                <w:sz w:val="20"/>
                <w:szCs w:val="20"/>
                <w:lang w:val="tr-TR"/>
              </w:rPr>
              <w:t xml:space="preserve">kapsam </w:t>
            </w:r>
            <w:r w:rsidRPr="00565645">
              <w:rPr>
                <w:rFonts w:ascii="Times New Roman" w:hAnsi="Times New Roman"/>
                <w:sz w:val="20"/>
                <w:szCs w:val="20"/>
                <w:lang w:val="tr-TR"/>
              </w:rPr>
              <w:t>genişletme numarası (Kısım 5)</w:t>
            </w:r>
          </w:p>
        </w:tc>
      </w:tr>
    </w:tbl>
    <w:p w14:paraId="26E47CFD" w14:textId="77777777" w:rsidR="00300393" w:rsidRPr="00565645" w:rsidRDefault="00300393" w:rsidP="00300393">
      <w:pPr>
        <w:pStyle w:val="GvdeMetni"/>
        <w:ind w:left="2127" w:right="220" w:hanging="1"/>
        <w:jc w:val="both"/>
        <w:rPr>
          <w:rFonts w:ascii="Times New Roman" w:hAnsi="Times New Roman"/>
          <w:lang w:val="tr-TR"/>
        </w:rPr>
      </w:pPr>
    </w:p>
    <w:p w14:paraId="269BB24E" w14:textId="77777777" w:rsidR="00BE3F1F" w:rsidRPr="00565645" w:rsidRDefault="00BE3F1F" w:rsidP="004271D8">
      <w:pPr>
        <w:pStyle w:val="GvdeMetni"/>
        <w:ind w:left="2127" w:right="220" w:hanging="1"/>
        <w:jc w:val="both"/>
        <w:rPr>
          <w:rFonts w:ascii="Times New Roman" w:hAnsi="Times New Roman"/>
          <w:lang w:val="tr-TR"/>
        </w:rPr>
      </w:pPr>
      <w:r w:rsidRPr="00565645">
        <w:rPr>
          <w:rFonts w:ascii="Times New Roman" w:hAnsi="Times New Roman"/>
          <w:lang w:val="tr-TR"/>
        </w:rPr>
        <w:t xml:space="preserve">Kapsamı bir kere genişletilen, </w:t>
      </w:r>
      <w:r w:rsidR="00FB6731" w:rsidRPr="00565645">
        <w:rPr>
          <w:rFonts w:ascii="Times New Roman" w:hAnsi="Times New Roman"/>
          <w:lang w:val="tr-TR"/>
        </w:rPr>
        <w:t>AB/167/2013 Yönetmeliği</w:t>
      </w:r>
      <w:r w:rsidRPr="00565645">
        <w:rPr>
          <w:rFonts w:ascii="Times New Roman" w:hAnsi="Times New Roman"/>
          <w:lang w:val="tr-TR"/>
        </w:rPr>
        <w:t xml:space="preserve"> uyarınca tip onayı almış bir araca entegre edilen parçalar veya </w:t>
      </w:r>
      <w:r w:rsidR="000F36B9" w:rsidRPr="00565645">
        <w:rPr>
          <w:rFonts w:ascii="Times New Roman" w:hAnsi="Times New Roman"/>
          <w:lang w:val="tr-TR"/>
        </w:rPr>
        <w:t>donanım</w:t>
      </w:r>
      <w:r w:rsidRPr="00565645">
        <w:rPr>
          <w:rFonts w:ascii="Times New Roman" w:hAnsi="Times New Roman"/>
          <w:lang w:val="tr-TR"/>
        </w:rPr>
        <w:t>lar için Avusturya tarafından düzenlenen bir belgenin numarasına örnek:</w:t>
      </w:r>
    </w:p>
    <w:p w14:paraId="3E141D3F" w14:textId="77777777" w:rsidR="00BE3F1F" w:rsidRPr="00565645" w:rsidRDefault="00BE3F1F" w:rsidP="00A47C07">
      <w:pPr>
        <w:jc w:val="both"/>
        <w:rPr>
          <w:rFonts w:eastAsia="Arial"/>
          <w:sz w:val="20"/>
          <w:szCs w:val="20"/>
        </w:rPr>
      </w:pPr>
    </w:p>
    <w:p w14:paraId="24B2DB98" w14:textId="77777777" w:rsidR="00BE3F1F" w:rsidRPr="00565645" w:rsidRDefault="00BE3F1F" w:rsidP="004271D8">
      <w:pPr>
        <w:pStyle w:val="GvdeMetni"/>
        <w:ind w:left="2127" w:hanging="567"/>
        <w:jc w:val="both"/>
        <w:rPr>
          <w:rFonts w:ascii="Times New Roman" w:hAnsi="Times New Roman"/>
          <w:lang w:val="tr-TR"/>
        </w:rPr>
      </w:pPr>
      <w:r w:rsidRPr="00565645">
        <w:rPr>
          <w:rFonts w:ascii="Times New Roman" w:hAnsi="Times New Roman"/>
          <w:lang w:val="tr-TR"/>
        </w:rPr>
        <w:t xml:space="preserve">–        </w:t>
      </w:r>
      <w:r w:rsidR="00300393" w:rsidRPr="00565645">
        <w:rPr>
          <w:rFonts w:ascii="Times New Roman" w:hAnsi="Times New Roman"/>
          <w:lang w:val="tr-TR"/>
        </w:rPr>
        <w:t xml:space="preserve"> </w:t>
      </w:r>
      <w:r w:rsidRPr="00565645">
        <w:rPr>
          <w:rFonts w:ascii="Times New Roman" w:hAnsi="Times New Roman"/>
          <w:lang w:val="tr-TR"/>
        </w:rPr>
        <w:t>e12*167/2013*I/034*325*01</w:t>
      </w:r>
    </w:p>
    <w:p w14:paraId="7C9F2AA9" w14:textId="77777777" w:rsidR="00BE3F1F" w:rsidRPr="00565645" w:rsidRDefault="00BE3F1F" w:rsidP="00A47C07">
      <w:pPr>
        <w:jc w:val="both"/>
        <w:rPr>
          <w:rFonts w:eastAsia="Arial"/>
          <w:sz w:val="20"/>
          <w:szCs w:val="20"/>
        </w:rPr>
      </w:pPr>
    </w:p>
    <w:tbl>
      <w:tblPr>
        <w:tblStyle w:val="TableNormal"/>
        <w:tblW w:w="0" w:type="auto"/>
        <w:tblInd w:w="1669" w:type="dxa"/>
        <w:tblLayout w:type="fixed"/>
        <w:tblLook w:val="01E0" w:firstRow="1" w:lastRow="1" w:firstColumn="1" w:lastColumn="1" w:noHBand="0" w:noVBand="0"/>
      </w:tblPr>
      <w:tblGrid>
        <w:gridCol w:w="1323"/>
        <w:gridCol w:w="351"/>
        <w:gridCol w:w="6175"/>
      </w:tblGrid>
      <w:tr w:rsidR="00565645" w:rsidRPr="00565645" w14:paraId="5B50E09F" w14:textId="77777777" w:rsidTr="007964C6">
        <w:trPr>
          <w:trHeight w:hRule="exact" w:val="430"/>
        </w:trPr>
        <w:tc>
          <w:tcPr>
            <w:tcW w:w="1323" w:type="dxa"/>
            <w:tcBorders>
              <w:top w:val="nil"/>
              <w:left w:val="nil"/>
              <w:bottom w:val="nil"/>
              <w:right w:val="nil"/>
            </w:tcBorders>
          </w:tcPr>
          <w:p w14:paraId="01348A70" w14:textId="77777777" w:rsidR="00BE3F1F" w:rsidRPr="00565645" w:rsidRDefault="00BE3F1F" w:rsidP="00A47C07">
            <w:pPr>
              <w:pStyle w:val="TableParagraph"/>
              <w:ind w:left="55"/>
              <w:jc w:val="both"/>
              <w:rPr>
                <w:rFonts w:ascii="Times New Roman" w:eastAsia="Arial" w:hAnsi="Times New Roman"/>
                <w:sz w:val="20"/>
                <w:szCs w:val="20"/>
                <w:lang w:val="tr-TR"/>
              </w:rPr>
            </w:pPr>
            <w:r w:rsidRPr="00565645">
              <w:rPr>
                <w:rFonts w:ascii="Times New Roman" w:eastAsia="Arial" w:hAnsi="Times New Roman"/>
                <w:sz w:val="20"/>
                <w:szCs w:val="20"/>
                <w:lang w:val="tr-TR"/>
              </w:rPr>
              <w:t>–   e12</w:t>
            </w:r>
          </w:p>
        </w:tc>
        <w:tc>
          <w:tcPr>
            <w:tcW w:w="351" w:type="dxa"/>
            <w:tcBorders>
              <w:top w:val="nil"/>
              <w:left w:val="nil"/>
              <w:bottom w:val="nil"/>
              <w:right w:val="nil"/>
            </w:tcBorders>
          </w:tcPr>
          <w:p w14:paraId="57AF93AC" w14:textId="77777777" w:rsidR="00BE3F1F" w:rsidRPr="00565645" w:rsidRDefault="00BE3F1F" w:rsidP="00A47C07">
            <w:pPr>
              <w:pStyle w:val="TableParagraph"/>
              <w:ind w:left="149"/>
              <w:jc w:val="both"/>
              <w:rPr>
                <w:rFonts w:ascii="Times New Roman" w:eastAsia="Arial" w:hAnsi="Times New Roman"/>
                <w:sz w:val="20"/>
                <w:szCs w:val="20"/>
                <w:lang w:val="tr-TR"/>
              </w:rPr>
            </w:pPr>
            <w:r w:rsidRPr="00565645">
              <w:rPr>
                <w:rFonts w:ascii="Times New Roman" w:hAnsi="Times New Roman"/>
                <w:sz w:val="20"/>
                <w:szCs w:val="20"/>
                <w:lang w:val="tr-TR"/>
              </w:rPr>
              <w:t>=</w:t>
            </w:r>
          </w:p>
        </w:tc>
        <w:tc>
          <w:tcPr>
            <w:tcW w:w="6175" w:type="dxa"/>
            <w:tcBorders>
              <w:top w:val="nil"/>
              <w:left w:val="nil"/>
              <w:bottom w:val="nil"/>
              <w:right w:val="nil"/>
            </w:tcBorders>
          </w:tcPr>
          <w:p w14:paraId="05C1150A" w14:textId="77777777" w:rsidR="00BE3F1F" w:rsidRPr="00565645" w:rsidRDefault="00BE3F1F" w:rsidP="00A47C07">
            <w:pPr>
              <w:pStyle w:val="TableParagraph"/>
              <w:ind w:left="83"/>
              <w:jc w:val="both"/>
              <w:rPr>
                <w:rFonts w:ascii="Times New Roman" w:eastAsia="Arial" w:hAnsi="Times New Roman"/>
                <w:sz w:val="20"/>
                <w:szCs w:val="20"/>
                <w:lang w:val="tr-TR"/>
              </w:rPr>
            </w:pPr>
            <w:r w:rsidRPr="00565645">
              <w:rPr>
                <w:rFonts w:ascii="Times New Roman" w:hAnsi="Times New Roman"/>
                <w:sz w:val="20"/>
                <w:szCs w:val="20"/>
                <w:lang w:val="tr-TR"/>
              </w:rPr>
              <w:t>Avusturya (Kısım 1)</w:t>
            </w:r>
          </w:p>
        </w:tc>
      </w:tr>
      <w:tr w:rsidR="00565645" w:rsidRPr="00565645" w14:paraId="37153C41" w14:textId="77777777" w:rsidTr="007964C6">
        <w:trPr>
          <w:trHeight w:hRule="exact" w:val="460"/>
        </w:trPr>
        <w:tc>
          <w:tcPr>
            <w:tcW w:w="1323" w:type="dxa"/>
            <w:tcBorders>
              <w:top w:val="nil"/>
              <w:left w:val="nil"/>
              <w:bottom w:val="nil"/>
              <w:right w:val="nil"/>
            </w:tcBorders>
          </w:tcPr>
          <w:p w14:paraId="48C6123F" w14:textId="77777777" w:rsidR="00BE3F1F" w:rsidRPr="00565645" w:rsidRDefault="00BE3F1F" w:rsidP="00A47C07">
            <w:pPr>
              <w:pStyle w:val="TableParagraph"/>
              <w:ind w:left="55"/>
              <w:jc w:val="both"/>
              <w:rPr>
                <w:rFonts w:ascii="Times New Roman" w:eastAsia="Arial" w:hAnsi="Times New Roman"/>
                <w:sz w:val="20"/>
                <w:szCs w:val="20"/>
                <w:lang w:val="tr-TR"/>
              </w:rPr>
            </w:pPr>
            <w:r w:rsidRPr="00565645">
              <w:rPr>
                <w:rFonts w:ascii="Times New Roman" w:eastAsia="Arial" w:hAnsi="Times New Roman"/>
                <w:sz w:val="20"/>
                <w:szCs w:val="20"/>
                <w:lang w:val="tr-TR"/>
              </w:rPr>
              <w:t>–   167/2013</w:t>
            </w:r>
          </w:p>
        </w:tc>
        <w:tc>
          <w:tcPr>
            <w:tcW w:w="351" w:type="dxa"/>
            <w:tcBorders>
              <w:top w:val="nil"/>
              <w:left w:val="nil"/>
              <w:bottom w:val="nil"/>
              <w:right w:val="nil"/>
            </w:tcBorders>
          </w:tcPr>
          <w:p w14:paraId="71B6D699" w14:textId="77777777" w:rsidR="00BE3F1F" w:rsidRPr="00565645" w:rsidRDefault="00BE3F1F" w:rsidP="00A47C07">
            <w:pPr>
              <w:pStyle w:val="TableParagraph"/>
              <w:ind w:left="149"/>
              <w:jc w:val="both"/>
              <w:rPr>
                <w:rFonts w:ascii="Times New Roman" w:eastAsia="Arial" w:hAnsi="Times New Roman"/>
                <w:sz w:val="20"/>
                <w:szCs w:val="20"/>
                <w:lang w:val="tr-TR"/>
              </w:rPr>
            </w:pPr>
            <w:r w:rsidRPr="00565645">
              <w:rPr>
                <w:rFonts w:ascii="Times New Roman" w:hAnsi="Times New Roman"/>
                <w:sz w:val="20"/>
                <w:szCs w:val="20"/>
                <w:lang w:val="tr-TR"/>
              </w:rPr>
              <w:t>=</w:t>
            </w:r>
          </w:p>
        </w:tc>
        <w:tc>
          <w:tcPr>
            <w:tcW w:w="6175" w:type="dxa"/>
            <w:tcBorders>
              <w:top w:val="nil"/>
              <w:left w:val="nil"/>
              <w:bottom w:val="nil"/>
              <w:right w:val="nil"/>
            </w:tcBorders>
          </w:tcPr>
          <w:p w14:paraId="0E539203" w14:textId="77777777" w:rsidR="00BE3F1F" w:rsidRPr="00565645" w:rsidRDefault="00BE3F1F" w:rsidP="00A47C07">
            <w:pPr>
              <w:pStyle w:val="TableParagraph"/>
              <w:ind w:left="84"/>
              <w:jc w:val="both"/>
              <w:rPr>
                <w:rFonts w:ascii="Times New Roman" w:eastAsia="Arial" w:hAnsi="Times New Roman"/>
                <w:sz w:val="20"/>
                <w:szCs w:val="20"/>
                <w:lang w:val="tr-TR"/>
              </w:rPr>
            </w:pPr>
            <w:r w:rsidRPr="00565645">
              <w:rPr>
                <w:rFonts w:ascii="Times New Roman" w:hAnsi="Times New Roman"/>
                <w:sz w:val="20"/>
                <w:szCs w:val="20"/>
                <w:lang w:val="tr-TR"/>
              </w:rPr>
              <w:t xml:space="preserve">Temel </w:t>
            </w:r>
            <w:r w:rsidR="00A47C07" w:rsidRPr="00565645">
              <w:rPr>
                <w:rFonts w:ascii="Times New Roman" w:hAnsi="Times New Roman"/>
                <w:sz w:val="20"/>
                <w:szCs w:val="20"/>
                <w:lang w:val="tr-TR"/>
              </w:rPr>
              <w:t>Yönetmelik</w:t>
            </w:r>
            <w:r w:rsidRPr="00565645">
              <w:rPr>
                <w:rFonts w:ascii="Times New Roman" w:hAnsi="Times New Roman"/>
                <w:sz w:val="20"/>
                <w:szCs w:val="20"/>
                <w:lang w:val="tr-TR"/>
              </w:rPr>
              <w:t xml:space="preserve"> numarası (Kısım 2)</w:t>
            </w:r>
          </w:p>
        </w:tc>
      </w:tr>
      <w:tr w:rsidR="00565645" w:rsidRPr="00565645" w14:paraId="1BCE89A5" w14:textId="77777777" w:rsidTr="007964C6">
        <w:trPr>
          <w:trHeight w:hRule="exact" w:val="920"/>
        </w:trPr>
        <w:tc>
          <w:tcPr>
            <w:tcW w:w="1323" w:type="dxa"/>
            <w:tcBorders>
              <w:top w:val="nil"/>
              <w:left w:val="nil"/>
              <w:bottom w:val="nil"/>
              <w:right w:val="nil"/>
            </w:tcBorders>
          </w:tcPr>
          <w:p w14:paraId="44B5682C" w14:textId="77777777" w:rsidR="00BE3F1F" w:rsidRPr="00565645" w:rsidRDefault="00BE3F1F" w:rsidP="00A47C07">
            <w:pPr>
              <w:pStyle w:val="TableParagraph"/>
              <w:ind w:left="55"/>
              <w:jc w:val="both"/>
              <w:rPr>
                <w:rFonts w:ascii="Times New Roman" w:eastAsia="Arial" w:hAnsi="Times New Roman"/>
                <w:sz w:val="20"/>
                <w:szCs w:val="20"/>
                <w:lang w:val="tr-TR"/>
              </w:rPr>
            </w:pPr>
            <w:r w:rsidRPr="00565645">
              <w:rPr>
                <w:rFonts w:ascii="Times New Roman" w:eastAsia="Arial" w:hAnsi="Times New Roman"/>
                <w:sz w:val="20"/>
                <w:szCs w:val="20"/>
                <w:lang w:val="tr-TR"/>
              </w:rPr>
              <w:t>–   I/034</w:t>
            </w:r>
          </w:p>
        </w:tc>
        <w:tc>
          <w:tcPr>
            <w:tcW w:w="351" w:type="dxa"/>
            <w:tcBorders>
              <w:top w:val="nil"/>
              <w:left w:val="nil"/>
              <w:bottom w:val="nil"/>
              <w:right w:val="nil"/>
            </w:tcBorders>
          </w:tcPr>
          <w:p w14:paraId="7E6A42A9" w14:textId="77777777" w:rsidR="00BE3F1F" w:rsidRPr="00565645" w:rsidRDefault="00BE3F1F" w:rsidP="00A47C07">
            <w:pPr>
              <w:pStyle w:val="TableParagraph"/>
              <w:ind w:left="150"/>
              <w:jc w:val="both"/>
              <w:rPr>
                <w:rFonts w:ascii="Times New Roman" w:eastAsia="Arial" w:hAnsi="Times New Roman"/>
                <w:sz w:val="20"/>
                <w:szCs w:val="20"/>
                <w:lang w:val="tr-TR"/>
              </w:rPr>
            </w:pPr>
            <w:r w:rsidRPr="00565645">
              <w:rPr>
                <w:rFonts w:ascii="Times New Roman" w:hAnsi="Times New Roman"/>
                <w:sz w:val="20"/>
                <w:szCs w:val="20"/>
                <w:lang w:val="tr-TR"/>
              </w:rPr>
              <w:t>=</w:t>
            </w:r>
          </w:p>
        </w:tc>
        <w:tc>
          <w:tcPr>
            <w:tcW w:w="6175" w:type="dxa"/>
            <w:tcBorders>
              <w:top w:val="nil"/>
              <w:left w:val="nil"/>
              <w:bottom w:val="nil"/>
              <w:right w:val="nil"/>
            </w:tcBorders>
          </w:tcPr>
          <w:p w14:paraId="4D8C5610" w14:textId="77777777" w:rsidR="00BE3F1F" w:rsidRPr="00565645" w:rsidRDefault="00BE3F1F" w:rsidP="00A47C07">
            <w:pPr>
              <w:pStyle w:val="TableParagraph"/>
              <w:ind w:left="83" w:right="53" w:firstLine="1"/>
              <w:jc w:val="both"/>
              <w:rPr>
                <w:rFonts w:ascii="Times New Roman" w:eastAsia="Arial" w:hAnsi="Times New Roman"/>
                <w:sz w:val="20"/>
                <w:szCs w:val="20"/>
                <w:lang w:val="tr-TR"/>
              </w:rPr>
            </w:pPr>
            <w:r w:rsidRPr="00565645">
              <w:rPr>
                <w:rFonts w:ascii="Times New Roman" w:hAnsi="Times New Roman"/>
                <w:sz w:val="20"/>
                <w:szCs w:val="20"/>
                <w:lang w:val="tr-TR"/>
              </w:rPr>
              <w:t xml:space="preserve">Aracın yapısal güvenliği ve/veya </w:t>
            </w:r>
            <w:r w:rsidR="003551D4" w:rsidRPr="00565645">
              <w:rPr>
                <w:rFonts w:ascii="Times New Roman" w:hAnsi="Times New Roman"/>
                <w:sz w:val="20"/>
                <w:szCs w:val="20"/>
                <w:lang w:val="tr-TR"/>
              </w:rPr>
              <w:t>fonksiyonel</w:t>
            </w:r>
            <w:r w:rsidRPr="00565645">
              <w:rPr>
                <w:rFonts w:ascii="Times New Roman" w:hAnsi="Times New Roman"/>
                <w:sz w:val="20"/>
                <w:szCs w:val="20"/>
                <w:lang w:val="tr-TR"/>
              </w:rPr>
              <w:t xml:space="preserve"> güvenliği ve/veya fren performansı üzerinde ciddi etkiye sahip parçalar veya </w:t>
            </w:r>
            <w:r w:rsidR="000F36B9" w:rsidRPr="00565645">
              <w:rPr>
                <w:rFonts w:ascii="Times New Roman" w:hAnsi="Times New Roman"/>
                <w:sz w:val="20"/>
                <w:szCs w:val="20"/>
                <w:lang w:val="tr-TR"/>
              </w:rPr>
              <w:t>donanım</w:t>
            </w:r>
            <w:r w:rsidRPr="00565645">
              <w:rPr>
                <w:rFonts w:ascii="Times New Roman" w:hAnsi="Times New Roman"/>
                <w:sz w:val="20"/>
                <w:szCs w:val="20"/>
                <w:lang w:val="tr-TR"/>
              </w:rPr>
              <w:t xml:space="preserve">ların listesine ilişkin </w:t>
            </w:r>
            <w:r w:rsidR="00EA0330" w:rsidRPr="00565645">
              <w:rPr>
                <w:rFonts w:ascii="Times New Roman" w:hAnsi="Times New Roman"/>
                <w:sz w:val="20"/>
                <w:szCs w:val="20"/>
                <w:lang w:val="tr-TR"/>
              </w:rPr>
              <w:t>Madde</w:t>
            </w:r>
            <w:r w:rsidRPr="00565645">
              <w:rPr>
                <w:rFonts w:ascii="Times New Roman" w:hAnsi="Times New Roman"/>
                <w:sz w:val="20"/>
                <w:szCs w:val="20"/>
                <w:lang w:val="tr-TR"/>
              </w:rPr>
              <w:t xml:space="preserve"> 34 (Kısım 3)</w:t>
            </w:r>
          </w:p>
        </w:tc>
      </w:tr>
      <w:tr w:rsidR="00565645" w:rsidRPr="00565645" w14:paraId="3D5DB014" w14:textId="77777777" w:rsidTr="007964C6">
        <w:trPr>
          <w:trHeight w:hRule="exact" w:val="460"/>
        </w:trPr>
        <w:tc>
          <w:tcPr>
            <w:tcW w:w="1323" w:type="dxa"/>
            <w:tcBorders>
              <w:top w:val="nil"/>
              <w:left w:val="nil"/>
              <w:bottom w:val="nil"/>
              <w:right w:val="nil"/>
            </w:tcBorders>
          </w:tcPr>
          <w:p w14:paraId="5D832CA5" w14:textId="77777777" w:rsidR="00BE3F1F" w:rsidRPr="00565645" w:rsidRDefault="00BE3F1F" w:rsidP="00A47C07">
            <w:pPr>
              <w:pStyle w:val="TableParagraph"/>
              <w:ind w:left="55"/>
              <w:jc w:val="both"/>
              <w:rPr>
                <w:rFonts w:ascii="Times New Roman" w:eastAsia="Arial" w:hAnsi="Times New Roman"/>
                <w:sz w:val="20"/>
                <w:szCs w:val="20"/>
                <w:lang w:val="tr-TR"/>
              </w:rPr>
            </w:pPr>
            <w:r w:rsidRPr="00565645">
              <w:rPr>
                <w:rFonts w:ascii="Times New Roman" w:eastAsia="Arial" w:hAnsi="Times New Roman"/>
                <w:sz w:val="20"/>
                <w:szCs w:val="20"/>
                <w:lang w:val="tr-TR"/>
              </w:rPr>
              <w:t>–   325</w:t>
            </w:r>
          </w:p>
        </w:tc>
        <w:tc>
          <w:tcPr>
            <w:tcW w:w="351" w:type="dxa"/>
            <w:tcBorders>
              <w:top w:val="nil"/>
              <w:left w:val="nil"/>
              <w:bottom w:val="nil"/>
              <w:right w:val="nil"/>
            </w:tcBorders>
          </w:tcPr>
          <w:p w14:paraId="0C54AE81" w14:textId="77777777" w:rsidR="00BE3F1F" w:rsidRPr="00565645" w:rsidRDefault="00BE3F1F" w:rsidP="00A47C07">
            <w:pPr>
              <w:pStyle w:val="TableParagraph"/>
              <w:ind w:left="149"/>
              <w:jc w:val="both"/>
              <w:rPr>
                <w:rFonts w:ascii="Times New Roman" w:eastAsia="Arial" w:hAnsi="Times New Roman"/>
                <w:sz w:val="20"/>
                <w:szCs w:val="20"/>
                <w:lang w:val="tr-TR"/>
              </w:rPr>
            </w:pPr>
            <w:r w:rsidRPr="00565645">
              <w:rPr>
                <w:rFonts w:ascii="Times New Roman" w:hAnsi="Times New Roman"/>
                <w:sz w:val="20"/>
                <w:szCs w:val="20"/>
                <w:lang w:val="tr-TR"/>
              </w:rPr>
              <w:t>=</w:t>
            </w:r>
          </w:p>
        </w:tc>
        <w:tc>
          <w:tcPr>
            <w:tcW w:w="6175" w:type="dxa"/>
            <w:tcBorders>
              <w:top w:val="nil"/>
              <w:left w:val="nil"/>
              <w:bottom w:val="nil"/>
              <w:right w:val="nil"/>
            </w:tcBorders>
          </w:tcPr>
          <w:p w14:paraId="27B7484E" w14:textId="77777777" w:rsidR="00BE3F1F" w:rsidRPr="00565645" w:rsidRDefault="00BE3F1F" w:rsidP="00A47C07">
            <w:pPr>
              <w:pStyle w:val="TableParagraph"/>
              <w:ind w:left="83"/>
              <w:jc w:val="both"/>
              <w:rPr>
                <w:rFonts w:ascii="Times New Roman" w:eastAsia="Arial" w:hAnsi="Times New Roman"/>
                <w:sz w:val="20"/>
                <w:szCs w:val="20"/>
                <w:lang w:val="tr-TR"/>
              </w:rPr>
            </w:pPr>
            <w:r w:rsidRPr="00565645">
              <w:rPr>
                <w:rFonts w:ascii="Times New Roman" w:hAnsi="Times New Roman"/>
                <w:sz w:val="20"/>
                <w:szCs w:val="20"/>
                <w:lang w:val="tr-TR"/>
              </w:rPr>
              <w:t>Belge seri numarası (Kısım 4)</w:t>
            </w:r>
          </w:p>
        </w:tc>
      </w:tr>
      <w:tr w:rsidR="00BE3F1F" w:rsidRPr="00565645" w14:paraId="470B521B" w14:textId="77777777" w:rsidTr="007964C6">
        <w:trPr>
          <w:trHeight w:hRule="exact" w:val="431"/>
        </w:trPr>
        <w:tc>
          <w:tcPr>
            <w:tcW w:w="1323" w:type="dxa"/>
            <w:tcBorders>
              <w:top w:val="nil"/>
              <w:left w:val="nil"/>
              <w:bottom w:val="nil"/>
              <w:right w:val="nil"/>
            </w:tcBorders>
          </w:tcPr>
          <w:p w14:paraId="4E38BDA4" w14:textId="77777777" w:rsidR="00BE3F1F" w:rsidRPr="00565645" w:rsidRDefault="00BE3F1F" w:rsidP="00A47C07">
            <w:pPr>
              <w:pStyle w:val="TableParagraph"/>
              <w:ind w:left="55"/>
              <w:jc w:val="both"/>
              <w:rPr>
                <w:rFonts w:ascii="Times New Roman" w:eastAsia="Arial" w:hAnsi="Times New Roman"/>
                <w:sz w:val="20"/>
                <w:szCs w:val="20"/>
                <w:lang w:val="tr-TR"/>
              </w:rPr>
            </w:pPr>
            <w:r w:rsidRPr="00565645">
              <w:rPr>
                <w:rFonts w:ascii="Times New Roman" w:eastAsia="Arial" w:hAnsi="Times New Roman"/>
                <w:sz w:val="20"/>
                <w:szCs w:val="20"/>
                <w:lang w:val="tr-TR"/>
              </w:rPr>
              <w:t>–   01</w:t>
            </w:r>
          </w:p>
        </w:tc>
        <w:tc>
          <w:tcPr>
            <w:tcW w:w="351" w:type="dxa"/>
            <w:tcBorders>
              <w:top w:val="nil"/>
              <w:left w:val="nil"/>
              <w:bottom w:val="nil"/>
              <w:right w:val="nil"/>
            </w:tcBorders>
          </w:tcPr>
          <w:p w14:paraId="71D01644" w14:textId="77777777" w:rsidR="00BE3F1F" w:rsidRPr="00565645" w:rsidRDefault="00BE3F1F" w:rsidP="00A47C07">
            <w:pPr>
              <w:pStyle w:val="TableParagraph"/>
              <w:ind w:left="149"/>
              <w:jc w:val="both"/>
              <w:rPr>
                <w:rFonts w:ascii="Times New Roman" w:eastAsia="Arial" w:hAnsi="Times New Roman"/>
                <w:sz w:val="20"/>
                <w:szCs w:val="20"/>
                <w:lang w:val="tr-TR"/>
              </w:rPr>
            </w:pPr>
            <w:r w:rsidRPr="00565645">
              <w:rPr>
                <w:rFonts w:ascii="Times New Roman" w:hAnsi="Times New Roman"/>
                <w:sz w:val="20"/>
                <w:szCs w:val="20"/>
                <w:lang w:val="tr-TR"/>
              </w:rPr>
              <w:t>=</w:t>
            </w:r>
          </w:p>
        </w:tc>
        <w:tc>
          <w:tcPr>
            <w:tcW w:w="6175" w:type="dxa"/>
            <w:tcBorders>
              <w:top w:val="nil"/>
              <w:left w:val="nil"/>
              <w:bottom w:val="nil"/>
              <w:right w:val="nil"/>
            </w:tcBorders>
          </w:tcPr>
          <w:p w14:paraId="56F318CD" w14:textId="77777777" w:rsidR="00BE3F1F" w:rsidRPr="00565645" w:rsidRDefault="00BE3F1F" w:rsidP="00A47C07">
            <w:pPr>
              <w:pStyle w:val="TableParagraph"/>
              <w:ind w:left="83"/>
              <w:jc w:val="both"/>
              <w:rPr>
                <w:rFonts w:ascii="Times New Roman" w:eastAsia="Arial" w:hAnsi="Times New Roman"/>
                <w:sz w:val="20"/>
                <w:szCs w:val="20"/>
                <w:lang w:val="tr-TR"/>
              </w:rPr>
            </w:pPr>
            <w:r w:rsidRPr="00565645">
              <w:rPr>
                <w:rFonts w:ascii="Times New Roman" w:hAnsi="Times New Roman"/>
                <w:sz w:val="20"/>
                <w:szCs w:val="20"/>
                <w:lang w:val="tr-TR"/>
              </w:rPr>
              <w:t xml:space="preserve">Belge </w:t>
            </w:r>
            <w:r w:rsidR="008E77CD" w:rsidRPr="00565645">
              <w:rPr>
                <w:rFonts w:ascii="Times New Roman" w:hAnsi="Times New Roman"/>
                <w:sz w:val="20"/>
                <w:szCs w:val="20"/>
                <w:lang w:val="tr-TR"/>
              </w:rPr>
              <w:t xml:space="preserve">kapsam </w:t>
            </w:r>
            <w:r w:rsidRPr="00565645">
              <w:rPr>
                <w:rFonts w:ascii="Times New Roman" w:hAnsi="Times New Roman"/>
                <w:sz w:val="20"/>
                <w:szCs w:val="20"/>
                <w:lang w:val="tr-TR"/>
              </w:rPr>
              <w:t>genişletme numarası (Kısım 5)</w:t>
            </w:r>
          </w:p>
        </w:tc>
      </w:tr>
    </w:tbl>
    <w:p w14:paraId="1859A34A" w14:textId="77777777" w:rsidR="00BE3F1F" w:rsidRPr="00565645" w:rsidRDefault="00BE3F1F" w:rsidP="00A47C07">
      <w:pPr>
        <w:jc w:val="both"/>
        <w:rPr>
          <w:sz w:val="20"/>
          <w:szCs w:val="20"/>
        </w:rPr>
      </w:pPr>
    </w:p>
    <w:sectPr w:rsidR="00BE3F1F" w:rsidRPr="00565645" w:rsidSect="000D7FBD">
      <w:headerReference w:type="even" r:id="rId44"/>
      <w:headerReference w:type="default" r:id="rId45"/>
      <w:footerReference w:type="even" r:id="rId46"/>
      <w:footerReference w:type="default" r:id="rId47"/>
      <w:footerReference w:type="first" r:id="rId48"/>
      <w:pgSz w:w="11918" w:h="16854"/>
      <w:pgMar w:top="1702" w:right="1286" w:bottom="2127" w:left="1418" w:header="873" w:footer="0" w:gutter="0"/>
      <w:cols w:space="708"/>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E2A406" w14:textId="77777777" w:rsidR="00F135A3" w:rsidRDefault="00F135A3">
      <w:r>
        <w:separator/>
      </w:r>
    </w:p>
  </w:endnote>
  <w:endnote w:type="continuationSeparator" w:id="0">
    <w:p w14:paraId="3EBD8582" w14:textId="77777777" w:rsidR="00F135A3" w:rsidRDefault="00F13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E79D8" w14:textId="77777777" w:rsidR="0030606C" w:rsidRDefault="0030606C" w:rsidP="008C6E52">
    <w:pPr>
      <w:pStyle w:val="Altbilgi"/>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E62ED" w14:textId="77777777" w:rsidR="0030606C" w:rsidRDefault="0030606C" w:rsidP="008C6E52">
    <w:pPr>
      <w:pStyle w:val="Altbilgi"/>
      <w:jc w:val="center"/>
    </w:pPr>
  </w:p>
  <w:p w14:paraId="48B5F0F8" w14:textId="77777777" w:rsidR="0030606C" w:rsidRPr="00516037" w:rsidRDefault="0030606C" w:rsidP="00516037">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3BF07A" w14:textId="77777777" w:rsidR="0030606C" w:rsidRPr="009D4F60" w:rsidRDefault="0030606C" w:rsidP="009D4F60">
    <w:pPr>
      <w:pStyle w:val="Altbilgi"/>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370C52" w14:textId="77777777" w:rsidR="0030606C" w:rsidRPr="00516037" w:rsidRDefault="0030606C" w:rsidP="00516037">
    <w:pPr>
      <w:pStyle w:val="Altbilgi"/>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317051" w14:textId="77777777" w:rsidR="0030606C" w:rsidRPr="00516037" w:rsidRDefault="0030606C" w:rsidP="00516037">
    <w:pPr>
      <w:pStyle w:val="Altbilgi"/>
    </w:pPr>
  </w:p>
  <w:p w14:paraId="1BAEC23F" w14:textId="77777777" w:rsidR="0030606C" w:rsidRDefault="0030606C"/>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18"/>
        <w:szCs w:val="18"/>
      </w:rPr>
      <w:id w:val="547885060"/>
      <w:docPartObj>
        <w:docPartGallery w:val="Page Numbers (Bottom of Page)"/>
        <w:docPartUnique/>
      </w:docPartObj>
    </w:sdtPr>
    <w:sdtEndPr/>
    <w:sdtContent>
      <w:p w14:paraId="3EA87C85" w14:textId="77777777" w:rsidR="0030606C" w:rsidRDefault="0030606C" w:rsidP="00516037">
        <w:pPr>
          <w:pStyle w:val="Altbilgi"/>
          <w:tabs>
            <w:tab w:val="left" w:pos="851"/>
            <w:tab w:val="left" w:pos="5529"/>
          </w:tabs>
        </w:pPr>
      </w:p>
      <w:p w14:paraId="60BDE098" w14:textId="77777777" w:rsidR="0030606C" w:rsidRPr="0093198D" w:rsidRDefault="00F135A3" w:rsidP="007964C6">
        <w:pPr>
          <w:pStyle w:val="Altbilgi"/>
          <w:tabs>
            <w:tab w:val="left" w:pos="851"/>
            <w:tab w:val="left" w:pos="5529"/>
          </w:tabs>
          <w:rPr>
            <w:rFonts w:ascii="Arial" w:hAnsi="Arial" w:cs="Arial"/>
            <w:sz w:val="18"/>
            <w:szCs w:val="18"/>
          </w:rPr>
        </w:pP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A0349" w14:textId="77777777" w:rsidR="0030606C" w:rsidRDefault="0030606C">
    <w:pPr>
      <w:widowControl/>
      <w:kinsoku/>
      <w:autoSpaceDE w:val="0"/>
      <w:autoSpaceDN w:val="0"/>
      <w:adjustRightInd w:val="0"/>
    </w:pPr>
  </w:p>
  <w:p w14:paraId="00FCAB31" w14:textId="77777777" w:rsidR="0030606C" w:rsidRDefault="0030606C"/>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96988" w14:textId="77777777" w:rsidR="0030606C" w:rsidRDefault="0030606C" w:rsidP="008C6E52">
    <w:pPr>
      <w:pStyle w:val="Altbilgi"/>
      <w:jc w:val="center"/>
    </w:pPr>
  </w:p>
  <w:p w14:paraId="2BA268A4" w14:textId="77777777" w:rsidR="0030606C" w:rsidRDefault="0030606C">
    <w:pPr>
      <w:widowControl/>
      <w:kinsoku/>
      <w:autoSpaceDE w:val="0"/>
      <w:autoSpaceDN w:val="0"/>
      <w:adjustRightInd w:val="0"/>
    </w:pPr>
  </w:p>
  <w:p w14:paraId="10951414" w14:textId="77777777" w:rsidR="0030606C" w:rsidRDefault="0030606C"/>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DA6B8A" w14:textId="77777777" w:rsidR="0030606C" w:rsidRDefault="0030606C" w:rsidP="008C6E52">
    <w:pPr>
      <w:pStyle w:val="Altbilgi"/>
      <w:jc w:val="center"/>
    </w:pPr>
  </w:p>
  <w:p w14:paraId="0A5C7476" w14:textId="77777777" w:rsidR="0030606C" w:rsidRDefault="0030606C">
    <w:pPr>
      <w:widowControl/>
      <w:kinsoku/>
      <w:autoSpaceDE w:val="0"/>
      <w:autoSpaceDN w:val="0"/>
      <w:adjustRightInd w:val="0"/>
    </w:pPr>
  </w:p>
  <w:p w14:paraId="17EC98DA" w14:textId="77777777" w:rsidR="0030606C" w:rsidRDefault="0030606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50320E" w14:textId="77777777" w:rsidR="00F135A3" w:rsidRDefault="00F135A3">
      <w:r>
        <w:separator/>
      </w:r>
    </w:p>
  </w:footnote>
  <w:footnote w:type="continuationSeparator" w:id="0">
    <w:p w14:paraId="3768A1E6" w14:textId="77777777" w:rsidR="00F135A3" w:rsidRDefault="00F135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B95E2" w14:textId="77777777" w:rsidR="0030606C" w:rsidRDefault="0030606C">
    <w:pPr>
      <w:spacing w:line="14" w:lineRule="auto"/>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25222" w14:textId="77777777" w:rsidR="0030606C" w:rsidRDefault="0030606C" w:rsidP="00AE361C">
    <w:pPr>
      <w:pStyle w:val="stbilgi"/>
      <w:tabs>
        <w:tab w:val="left" w:pos="1276"/>
      </w:tabs>
      <w:jc w:val="center"/>
    </w:pPr>
    <w:r w:rsidRPr="00652F2C">
      <w:rPr>
        <w:sz w:val="19"/>
        <w:szCs w:val="19"/>
      </w:rPr>
      <w:t xml:space="preserve">L </w:t>
    </w:r>
    <w:r w:rsidRPr="00652F2C">
      <w:rPr>
        <w:b/>
        <w:sz w:val="19"/>
        <w:szCs w:val="19"/>
      </w:rPr>
      <w:fldChar w:fldCharType="begin"/>
    </w:r>
    <w:r w:rsidRPr="00652F2C">
      <w:rPr>
        <w:b/>
        <w:sz w:val="19"/>
        <w:szCs w:val="19"/>
      </w:rPr>
      <w:instrText xml:space="preserve"> NUMPAGES  </w:instrText>
    </w:r>
    <w:r w:rsidRPr="00652F2C">
      <w:rPr>
        <w:b/>
        <w:sz w:val="19"/>
        <w:szCs w:val="19"/>
      </w:rPr>
      <w:fldChar w:fldCharType="separate"/>
    </w:r>
    <w:r>
      <w:rPr>
        <w:b/>
        <w:noProof/>
        <w:sz w:val="19"/>
        <w:szCs w:val="19"/>
      </w:rPr>
      <w:t>55</w:t>
    </w:r>
    <w:r w:rsidRPr="00652F2C">
      <w:rPr>
        <w:b/>
        <w:sz w:val="19"/>
        <w:szCs w:val="19"/>
      </w:rPr>
      <w:fldChar w:fldCharType="end"/>
    </w:r>
    <w:r w:rsidRPr="00652F2C">
      <w:rPr>
        <w:b/>
        <w:sz w:val="19"/>
        <w:szCs w:val="19"/>
      </w:rPr>
      <w:t>/</w:t>
    </w:r>
    <w:r w:rsidRPr="00652F2C">
      <w:rPr>
        <w:b/>
        <w:sz w:val="19"/>
        <w:szCs w:val="19"/>
      </w:rPr>
      <w:fldChar w:fldCharType="begin"/>
    </w:r>
    <w:r w:rsidRPr="00652F2C">
      <w:rPr>
        <w:b/>
        <w:sz w:val="19"/>
        <w:szCs w:val="19"/>
      </w:rPr>
      <w:instrText xml:space="preserve"> PAGE </w:instrText>
    </w:r>
    <w:r w:rsidRPr="00652F2C">
      <w:rPr>
        <w:b/>
        <w:sz w:val="19"/>
        <w:szCs w:val="19"/>
      </w:rPr>
      <w:fldChar w:fldCharType="separate"/>
    </w:r>
    <w:r>
      <w:rPr>
        <w:b/>
        <w:noProof/>
        <w:sz w:val="19"/>
        <w:szCs w:val="19"/>
      </w:rPr>
      <w:t>80</w:t>
    </w:r>
    <w:r w:rsidRPr="00652F2C">
      <w:rPr>
        <w:b/>
        <w:sz w:val="19"/>
        <w:szCs w:val="19"/>
      </w:rPr>
      <w:fldChar w:fldCharType="end"/>
    </w:r>
    <w:r>
      <w:rPr>
        <w:sz w:val="19"/>
        <w:szCs w:val="19"/>
      </w:rPr>
      <w:tab/>
    </w:r>
    <w:r>
      <w:rPr>
        <w:sz w:val="17"/>
        <w:szCs w:val="17"/>
        <w:u w:val="single"/>
      </w:rPr>
      <w:t>EN</w:t>
    </w:r>
    <w:r>
      <w:rPr>
        <w:sz w:val="19"/>
        <w:szCs w:val="19"/>
      </w:rPr>
      <w:tab/>
      <w:t xml:space="preserve">Avrupa </w:t>
    </w:r>
    <w:r w:rsidRPr="00652F2C">
      <w:rPr>
        <w:sz w:val="19"/>
        <w:szCs w:val="19"/>
      </w:rPr>
      <w:t>Birliği Resmi Gazetesi</w:t>
    </w:r>
    <w:r>
      <w:rPr>
        <w:sz w:val="19"/>
        <w:szCs w:val="19"/>
      </w:rPr>
      <w:tab/>
      <w:t>2.3.2013</w:t>
    </w:r>
    <w:r w:rsidRPr="00652F2C">
      <w:rPr>
        <w:sz w:val="19"/>
        <w:szCs w:val="19"/>
      </w:rPr>
      <w:t xml:space="preserve"> </w:t>
    </w:r>
  </w:p>
  <w:p w14:paraId="6815A21D" w14:textId="77777777" w:rsidR="0030606C" w:rsidRDefault="0030606C">
    <w:pPr>
      <w:widowControl/>
      <w:kinsoku/>
      <w:autoSpaceDE w:val="0"/>
      <w:autoSpaceDN w:val="0"/>
      <w:adjustRightInd w:val="0"/>
    </w:pPr>
  </w:p>
  <w:p w14:paraId="20F9227B" w14:textId="77777777" w:rsidR="0030606C" w:rsidRDefault="0030606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29FF" w14:textId="77777777" w:rsidR="0030606C" w:rsidRDefault="0030606C">
    <w:pPr>
      <w:widowControl/>
      <w:kinsoku/>
      <w:autoSpaceDE w:val="0"/>
      <w:autoSpaceDN w:val="0"/>
      <w:adjustRightInd w:val="0"/>
    </w:pPr>
  </w:p>
  <w:p w14:paraId="0CC5E54B" w14:textId="77777777" w:rsidR="0030606C" w:rsidRDefault="0030606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160C6"/>
    <w:multiLevelType w:val="multilevel"/>
    <w:tmpl w:val="E0662366"/>
    <w:lvl w:ilvl="0">
      <w:start w:val="6"/>
      <w:numFmt w:val="decimal"/>
      <w:lvlText w:val="%1"/>
      <w:lvlJc w:val="left"/>
      <w:pPr>
        <w:ind w:left="4658" w:hanging="1559"/>
      </w:pPr>
      <w:rPr>
        <w:rFonts w:hint="default"/>
      </w:rPr>
    </w:lvl>
    <w:lvl w:ilvl="1">
      <w:start w:val="21"/>
      <w:numFmt w:val="decimal"/>
      <w:lvlText w:val="%1.%2."/>
      <w:lvlJc w:val="left"/>
      <w:pPr>
        <w:ind w:left="4658" w:hanging="1559"/>
      </w:pPr>
      <w:rPr>
        <w:rFonts w:ascii="Times New Roman" w:eastAsia="Arial" w:hAnsi="Times New Roman" w:cs="Times New Roman" w:hint="default"/>
        <w:b/>
        <w:bCs/>
        <w:sz w:val="24"/>
        <w:szCs w:val="24"/>
      </w:rPr>
    </w:lvl>
    <w:lvl w:ilvl="2">
      <w:start w:val="1"/>
      <w:numFmt w:val="decimal"/>
      <w:lvlText w:val="%1.%2.%3."/>
      <w:lvlJc w:val="left"/>
      <w:pPr>
        <w:ind w:left="4658" w:hanging="1559"/>
      </w:pPr>
      <w:rPr>
        <w:rFonts w:ascii="Times New Roman" w:eastAsia="Arial" w:hAnsi="Times New Roman" w:cs="Times New Roman" w:hint="default"/>
        <w:b/>
        <w:i w:val="0"/>
        <w:spacing w:val="-1"/>
        <w:sz w:val="24"/>
        <w:szCs w:val="24"/>
      </w:rPr>
    </w:lvl>
    <w:lvl w:ilvl="3">
      <w:start w:val="1"/>
      <w:numFmt w:val="bullet"/>
      <w:lvlText w:val="•"/>
      <w:lvlJc w:val="left"/>
      <w:pPr>
        <w:ind w:left="6427" w:hanging="1559"/>
      </w:pPr>
      <w:rPr>
        <w:rFonts w:hint="default"/>
      </w:rPr>
    </w:lvl>
    <w:lvl w:ilvl="4">
      <w:start w:val="1"/>
      <w:numFmt w:val="bullet"/>
      <w:lvlText w:val="•"/>
      <w:lvlJc w:val="left"/>
      <w:pPr>
        <w:ind w:left="7312" w:hanging="1559"/>
      </w:pPr>
      <w:rPr>
        <w:rFonts w:hint="default"/>
      </w:rPr>
    </w:lvl>
    <w:lvl w:ilvl="5">
      <w:start w:val="1"/>
      <w:numFmt w:val="bullet"/>
      <w:lvlText w:val="•"/>
      <w:lvlJc w:val="left"/>
      <w:pPr>
        <w:ind w:left="8196" w:hanging="1559"/>
      </w:pPr>
      <w:rPr>
        <w:rFonts w:hint="default"/>
      </w:rPr>
    </w:lvl>
    <w:lvl w:ilvl="6">
      <w:start w:val="1"/>
      <w:numFmt w:val="bullet"/>
      <w:lvlText w:val="•"/>
      <w:lvlJc w:val="left"/>
      <w:pPr>
        <w:ind w:left="9081" w:hanging="1559"/>
      </w:pPr>
      <w:rPr>
        <w:rFonts w:hint="default"/>
      </w:rPr>
    </w:lvl>
    <w:lvl w:ilvl="7">
      <w:start w:val="1"/>
      <w:numFmt w:val="bullet"/>
      <w:lvlText w:val="•"/>
      <w:lvlJc w:val="left"/>
      <w:pPr>
        <w:ind w:left="9965" w:hanging="1559"/>
      </w:pPr>
      <w:rPr>
        <w:rFonts w:hint="default"/>
      </w:rPr>
    </w:lvl>
    <w:lvl w:ilvl="8">
      <w:start w:val="1"/>
      <w:numFmt w:val="bullet"/>
      <w:lvlText w:val="•"/>
      <w:lvlJc w:val="left"/>
      <w:pPr>
        <w:ind w:left="10850" w:hanging="1559"/>
      </w:pPr>
      <w:rPr>
        <w:rFonts w:hint="default"/>
      </w:rPr>
    </w:lvl>
  </w:abstractNum>
  <w:abstractNum w:abstractNumId="1" w15:restartNumberingAfterBreak="0">
    <w:nsid w:val="019025AD"/>
    <w:multiLevelType w:val="multilevel"/>
    <w:tmpl w:val="9CC49C64"/>
    <w:lvl w:ilvl="0">
      <w:start w:val="2"/>
      <w:numFmt w:val="decimal"/>
      <w:lvlText w:val="%1"/>
      <w:lvlJc w:val="left"/>
      <w:pPr>
        <w:ind w:left="1156" w:hanging="993"/>
      </w:pPr>
      <w:rPr>
        <w:rFonts w:hint="default"/>
      </w:rPr>
    </w:lvl>
    <w:lvl w:ilvl="1">
      <w:start w:val="2"/>
      <w:numFmt w:val="decimal"/>
      <w:lvlText w:val="%1.%2"/>
      <w:lvlJc w:val="left"/>
      <w:pPr>
        <w:ind w:left="1156" w:hanging="993"/>
      </w:pPr>
      <w:rPr>
        <w:rFonts w:hint="default"/>
      </w:rPr>
    </w:lvl>
    <w:lvl w:ilvl="2">
      <w:start w:val="1"/>
      <w:numFmt w:val="decimal"/>
      <w:lvlText w:val="%1.%2.%3."/>
      <w:lvlJc w:val="left"/>
      <w:pPr>
        <w:ind w:left="1156" w:hanging="993"/>
      </w:pPr>
      <w:rPr>
        <w:rFonts w:ascii="Times New Roman" w:eastAsia="Arial" w:hAnsi="Times New Roman" w:cs="Times New Roman" w:hint="default"/>
        <w:b/>
        <w:i w:val="0"/>
        <w:spacing w:val="-1"/>
        <w:sz w:val="20"/>
        <w:szCs w:val="20"/>
      </w:rPr>
    </w:lvl>
    <w:lvl w:ilvl="3">
      <w:start w:val="1"/>
      <w:numFmt w:val="bullet"/>
      <w:lvlText w:val="•"/>
      <w:lvlJc w:val="left"/>
      <w:pPr>
        <w:ind w:left="3715" w:hanging="993"/>
      </w:pPr>
      <w:rPr>
        <w:rFonts w:hint="default"/>
      </w:rPr>
    </w:lvl>
    <w:lvl w:ilvl="4">
      <w:start w:val="1"/>
      <w:numFmt w:val="bullet"/>
      <w:lvlText w:val="•"/>
      <w:lvlJc w:val="left"/>
      <w:pPr>
        <w:ind w:left="4567" w:hanging="993"/>
      </w:pPr>
      <w:rPr>
        <w:rFonts w:hint="default"/>
      </w:rPr>
    </w:lvl>
    <w:lvl w:ilvl="5">
      <w:start w:val="1"/>
      <w:numFmt w:val="bullet"/>
      <w:lvlText w:val="•"/>
      <w:lvlJc w:val="left"/>
      <w:pPr>
        <w:ind w:left="5420" w:hanging="993"/>
      </w:pPr>
      <w:rPr>
        <w:rFonts w:hint="default"/>
      </w:rPr>
    </w:lvl>
    <w:lvl w:ilvl="6">
      <w:start w:val="1"/>
      <w:numFmt w:val="bullet"/>
      <w:lvlText w:val="•"/>
      <w:lvlJc w:val="left"/>
      <w:pPr>
        <w:ind w:left="6273" w:hanging="993"/>
      </w:pPr>
      <w:rPr>
        <w:rFonts w:hint="default"/>
      </w:rPr>
    </w:lvl>
    <w:lvl w:ilvl="7">
      <w:start w:val="1"/>
      <w:numFmt w:val="bullet"/>
      <w:lvlText w:val="•"/>
      <w:lvlJc w:val="left"/>
      <w:pPr>
        <w:ind w:left="7126" w:hanging="993"/>
      </w:pPr>
      <w:rPr>
        <w:rFonts w:hint="default"/>
      </w:rPr>
    </w:lvl>
    <w:lvl w:ilvl="8">
      <w:start w:val="1"/>
      <w:numFmt w:val="bullet"/>
      <w:lvlText w:val="•"/>
      <w:lvlJc w:val="left"/>
      <w:pPr>
        <w:ind w:left="7978" w:hanging="993"/>
      </w:pPr>
      <w:rPr>
        <w:rFonts w:hint="default"/>
      </w:rPr>
    </w:lvl>
  </w:abstractNum>
  <w:abstractNum w:abstractNumId="2" w15:restartNumberingAfterBreak="0">
    <w:nsid w:val="019E38A4"/>
    <w:multiLevelType w:val="multilevel"/>
    <w:tmpl w:val="0E84556A"/>
    <w:lvl w:ilvl="0">
      <w:start w:val="6"/>
      <w:numFmt w:val="decimal"/>
      <w:lvlText w:val="%1"/>
      <w:lvlJc w:val="left"/>
      <w:pPr>
        <w:ind w:left="1582" w:hanging="1419"/>
      </w:pPr>
      <w:rPr>
        <w:rFonts w:hint="default"/>
      </w:rPr>
    </w:lvl>
    <w:lvl w:ilvl="1">
      <w:start w:val="19"/>
      <w:numFmt w:val="decimal"/>
      <w:lvlText w:val="%1.%2."/>
      <w:lvlJc w:val="left"/>
      <w:pPr>
        <w:ind w:left="1582" w:hanging="1419"/>
      </w:pPr>
      <w:rPr>
        <w:rFonts w:ascii="Times New Roman" w:eastAsia="Arial" w:hAnsi="Times New Roman" w:cs="Times New Roman" w:hint="default"/>
        <w:b/>
        <w:bCs/>
        <w:sz w:val="24"/>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bullet"/>
      <w:lvlText w:val="•"/>
      <w:lvlJc w:val="left"/>
      <w:pPr>
        <w:ind w:left="2595" w:hanging="1419"/>
      </w:pPr>
      <w:rPr>
        <w:rFonts w:hint="default"/>
      </w:rPr>
    </w:lvl>
    <w:lvl w:ilvl="4">
      <w:start w:val="1"/>
      <w:numFmt w:val="bullet"/>
      <w:lvlText w:val="•"/>
      <w:lvlJc w:val="left"/>
      <w:pPr>
        <w:ind w:left="3608" w:hanging="1419"/>
      </w:pPr>
      <w:rPr>
        <w:rFonts w:hint="default"/>
      </w:rPr>
    </w:lvl>
    <w:lvl w:ilvl="5">
      <w:start w:val="1"/>
      <w:numFmt w:val="bullet"/>
      <w:lvlText w:val="•"/>
      <w:lvlJc w:val="left"/>
      <w:pPr>
        <w:ind w:left="4620" w:hanging="1419"/>
      </w:pPr>
      <w:rPr>
        <w:rFonts w:hint="default"/>
      </w:rPr>
    </w:lvl>
    <w:lvl w:ilvl="6">
      <w:start w:val="1"/>
      <w:numFmt w:val="bullet"/>
      <w:lvlText w:val="•"/>
      <w:lvlJc w:val="left"/>
      <w:pPr>
        <w:ind w:left="5633" w:hanging="1419"/>
      </w:pPr>
      <w:rPr>
        <w:rFonts w:hint="default"/>
      </w:rPr>
    </w:lvl>
    <w:lvl w:ilvl="7">
      <w:start w:val="1"/>
      <w:numFmt w:val="bullet"/>
      <w:lvlText w:val="•"/>
      <w:lvlJc w:val="left"/>
      <w:pPr>
        <w:ind w:left="6646" w:hanging="1419"/>
      </w:pPr>
      <w:rPr>
        <w:rFonts w:hint="default"/>
      </w:rPr>
    </w:lvl>
    <w:lvl w:ilvl="8">
      <w:start w:val="1"/>
      <w:numFmt w:val="bullet"/>
      <w:lvlText w:val="•"/>
      <w:lvlJc w:val="left"/>
      <w:pPr>
        <w:ind w:left="7659" w:hanging="1419"/>
      </w:pPr>
      <w:rPr>
        <w:rFonts w:hint="default"/>
      </w:rPr>
    </w:lvl>
  </w:abstractNum>
  <w:abstractNum w:abstractNumId="3" w15:restartNumberingAfterBreak="0">
    <w:nsid w:val="01CE6551"/>
    <w:multiLevelType w:val="multilevel"/>
    <w:tmpl w:val="0DEA09F6"/>
    <w:lvl w:ilvl="0">
      <w:start w:val="29"/>
      <w:numFmt w:val="decimal"/>
      <w:lvlText w:val="%1."/>
      <w:lvlJc w:val="left"/>
      <w:pPr>
        <w:ind w:left="1156" w:hanging="992"/>
      </w:pPr>
      <w:rPr>
        <w:rFonts w:ascii="Times New Roman" w:eastAsia="Arial" w:hAnsi="Times New Roman" w:cs="Times New Roman" w:hint="default"/>
        <w:b/>
        <w:bCs/>
        <w:spacing w:val="-1"/>
        <w:sz w:val="20"/>
        <w:szCs w:val="20"/>
      </w:rPr>
    </w:lvl>
    <w:lvl w:ilvl="1">
      <w:start w:val="1"/>
      <w:numFmt w:val="decimal"/>
      <w:lvlText w:val="%1.%2."/>
      <w:lvlJc w:val="left"/>
      <w:pPr>
        <w:ind w:left="1156" w:hanging="993"/>
      </w:pPr>
      <w:rPr>
        <w:rFonts w:ascii="Times New Roman" w:eastAsia="Arial" w:hAnsi="Times New Roman" w:cs="Times New Roman" w:hint="default"/>
        <w:b/>
        <w:bCs/>
        <w:sz w:val="20"/>
        <w:szCs w:val="20"/>
      </w:rPr>
    </w:lvl>
    <w:lvl w:ilvl="2">
      <w:start w:val="1"/>
      <w:numFmt w:val="decimal"/>
      <w:lvlText w:val="%1.%2.%3."/>
      <w:lvlJc w:val="left"/>
      <w:pPr>
        <w:ind w:left="1156" w:hanging="993"/>
      </w:pPr>
      <w:rPr>
        <w:rFonts w:ascii="Times New Roman" w:eastAsia="Arial" w:hAnsi="Times New Roman" w:cs="Times New Roman" w:hint="default"/>
        <w:b/>
        <w:i w:val="0"/>
        <w:spacing w:val="-1"/>
        <w:sz w:val="24"/>
        <w:szCs w:val="24"/>
      </w:rPr>
    </w:lvl>
    <w:lvl w:ilvl="3">
      <w:start w:val="1"/>
      <w:numFmt w:val="bullet"/>
      <w:lvlText w:val="•"/>
      <w:lvlJc w:val="left"/>
      <w:pPr>
        <w:ind w:left="1156" w:hanging="993"/>
      </w:pPr>
      <w:rPr>
        <w:rFonts w:hint="default"/>
      </w:rPr>
    </w:lvl>
    <w:lvl w:ilvl="4">
      <w:start w:val="1"/>
      <w:numFmt w:val="bullet"/>
      <w:lvlText w:val="•"/>
      <w:lvlJc w:val="left"/>
      <w:pPr>
        <w:ind w:left="2375" w:hanging="993"/>
      </w:pPr>
      <w:rPr>
        <w:rFonts w:hint="default"/>
      </w:rPr>
    </w:lvl>
    <w:lvl w:ilvl="5">
      <w:start w:val="1"/>
      <w:numFmt w:val="bullet"/>
      <w:lvlText w:val="•"/>
      <w:lvlJc w:val="left"/>
      <w:pPr>
        <w:ind w:left="3593" w:hanging="993"/>
      </w:pPr>
      <w:rPr>
        <w:rFonts w:hint="default"/>
      </w:rPr>
    </w:lvl>
    <w:lvl w:ilvl="6">
      <w:start w:val="1"/>
      <w:numFmt w:val="bullet"/>
      <w:lvlText w:val="•"/>
      <w:lvlJc w:val="left"/>
      <w:pPr>
        <w:ind w:left="4811" w:hanging="993"/>
      </w:pPr>
      <w:rPr>
        <w:rFonts w:hint="default"/>
      </w:rPr>
    </w:lvl>
    <w:lvl w:ilvl="7">
      <w:start w:val="1"/>
      <w:numFmt w:val="bullet"/>
      <w:lvlText w:val="•"/>
      <w:lvlJc w:val="left"/>
      <w:pPr>
        <w:ind w:left="6029" w:hanging="993"/>
      </w:pPr>
      <w:rPr>
        <w:rFonts w:hint="default"/>
      </w:rPr>
    </w:lvl>
    <w:lvl w:ilvl="8">
      <w:start w:val="1"/>
      <w:numFmt w:val="bullet"/>
      <w:lvlText w:val="•"/>
      <w:lvlJc w:val="left"/>
      <w:pPr>
        <w:ind w:left="7247" w:hanging="993"/>
      </w:pPr>
      <w:rPr>
        <w:rFonts w:hint="default"/>
      </w:rPr>
    </w:lvl>
  </w:abstractNum>
  <w:abstractNum w:abstractNumId="4" w15:restartNumberingAfterBreak="0">
    <w:nsid w:val="020C2A59"/>
    <w:multiLevelType w:val="multilevel"/>
    <w:tmpl w:val="DB8E9274"/>
    <w:lvl w:ilvl="0">
      <w:start w:val="35"/>
      <w:numFmt w:val="decimal"/>
      <w:lvlText w:val="%1"/>
      <w:lvlJc w:val="left"/>
      <w:pPr>
        <w:ind w:left="1157" w:hanging="993"/>
      </w:pPr>
      <w:rPr>
        <w:rFonts w:hint="default"/>
      </w:rPr>
    </w:lvl>
    <w:lvl w:ilvl="1">
      <w:start w:val="13"/>
      <w:numFmt w:val="decimal"/>
      <w:lvlText w:val="%1.%2."/>
      <w:lvlJc w:val="left"/>
      <w:pPr>
        <w:ind w:left="1157" w:hanging="993"/>
      </w:pPr>
      <w:rPr>
        <w:rFonts w:ascii="Times New Roman" w:eastAsia="Arial" w:hAnsi="Times New Roman" w:cs="Times New Roman" w:hint="default"/>
        <w:b/>
        <w:bCs/>
        <w:sz w:val="20"/>
        <w:szCs w:val="20"/>
      </w:rPr>
    </w:lvl>
    <w:lvl w:ilvl="2">
      <w:start w:val="1"/>
      <w:numFmt w:val="bullet"/>
      <w:lvlText w:val="•"/>
      <w:lvlJc w:val="left"/>
      <w:pPr>
        <w:ind w:left="2862" w:hanging="993"/>
      </w:pPr>
      <w:rPr>
        <w:rFonts w:hint="default"/>
      </w:rPr>
    </w:lvl>
    <w:lvl w:ilvl="3">
      <w:start w:val="1"/>
      <w:numFmt w:val="bullet"/>
      <w:lvlText w:val="•"/>
      <w:lvlJc w:val="left"/>
      <w:pPr>
        <w:ind w:left="3715" w:hanging="993"/>
      </w:pPr>
      <w:rPr>
        <w:rFonts w:hint="default"/>
      </w:rPr>
    </w:lvl>
    <w:lvl w:ilvl="4">
      <w:start w:val="1"/>
      <w:numFmt w:val="bullet"/>
      <w:lvlText w:val="•"/>
      <w:lvlJc w:val="left"/>
      <w:pPr>
        <w:ind w:left="4568" w:hanging="993"/>
      </w:pPr>
      <w:rPr>
        <w:rFonts w:hint="default"/>
      </w:rPr>
    </w:lvl>
    <w:lvl w:ilvl="5">
      <w:start w:val="1"/>
      <w:numFmt w:val="bullet"/>
      <w:lvlText w:val="•"/>
      <w:lvlJc w:val="left"/>
      <w:pPr>
        <w:ind w:left="5420" w:hanging="993"/>
      </w:pPr>
      <w:rPr>
        <w:rFonts w:hint="default"/>
      </w:rPr>
    </w:lvl>
    <w:lvl w:ilvl="6">
      <w:start w:val="1"/>
      <w:numFmt w:val="bullet"/>
      <w:lvlText w:val="•"/>
      <w:lvlJc w:val="left"/>
      <w:pPr>
        <w:ind w:left="6273" w:hanging="993"/>
      </w:pPr>
      <w:rPr>
        <w:rFonts w:hint="default"/>
      </w:rPr>
    </w:lvl>
    <w:lvl w:ilvl="7">
      <w:start w:val="1"/>
      <w:numFmt w:val="bullet"/>
      <w:lvlText w:val="•"/>
      <w:lvlJc w:val="left"/>
      <w:pPr>
        <w:ind w:left="7126" w:hanging="993"/>
      </w:pPr>
      <w:rPr>
        <w:rFonts w:hint="default"/>
      </w:rPr>
    </w:lvl>
    <w:lvl w:ilvl="8">
      <w:start w:val="1"/>
      <w:numFmt w:val="bullet"/>
      <w:lvlText w:val="•"/>
      <w:lvlJc w:val="left"/>
      <w:pPr>
        <w:ind w:left="7979" w:hanging="993"/>
      </w:pPr>
      <w:rPr>
        <w:rFonts w:hint="default"/>
      </w:rPr>
    </w:lvl>
  </w:abstractNum>
  <w:abstractNum w:abstractNumId="5" w15:restartNumberingAfterBreak="0">
    <w:nsid w:val="023A28BF"/>
    <w:multiLevelType w:val="multilevel"/>
    <w:tmpl w:val="0E32E216"/>
    <w:lvl w:ilvl="0">
      <w:start w:val="6"/>
      <w:numFmt w:val="decimal"/>
      <w:lvlText w:val="%1."/>
      <w:lvlJc w:val="left"/>
      <w:pPr>
        <w:ind w:left="1583" w:hanging="1419"/>
      </w:pPr>
      <w:rPr>
        <w:rFonts w:ascii="Times New Roman" w:eastAsia="Arial" w:hAnsi="Times New Roman" w:cs="Times New Roman" w:hint="default"/>
        <w:b/>
        <w:bCs/>
        <w:sz w:val="20"/>
        <w:szCs w:val="20"/>
      </w:rPr>
    </w:lvl>
    <w:lvl w:ilvl="1">
      <w:start w:val="1"/>
      <w:numFmt w:val="decimal"/>
      <w:lvlText w:val="%1.%2."/>
      <w:lvlJc w:val="left"/>
      <w:pPr>
        <w:ind w:left="1582" w:hanging="1419"/>
      </w:pPr>
      <w:rPr>
        <w:rFonts w:ascii="Times New Roman" w:eastAsia="Arial" w:hAnsi="Times New Roman" w:cs="Times New Roman" w:hint="default"/>
        <w:b/>
        <w:bCs/>
        <w:spacing w:val="-1"/>
        <w:sz w:val="24"/>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4"/>
      </w:rPr>
    </w:lvl>
    <w:lvl w:ilvl="3">
      <w:start w:val="1"/>
      <w:numFmt w:val="decimal"/>
      <w:lvlText w:val="%1.%2.%3.%4."/>
      <w:lvlJc w:val="left"/>
      <w:pPr>
        <w:ind w:left="1583" w:hanging="1420"/>
      </w:pPr>
      <w:rPr>
        <w:rFonts w:ascii="Times New Roman" w:eastAsia="Arial" w:hAnsi="Times New Roman" w:cs="Times New Roman" w:hint="default"/>
        <w:b/>
        <w:spacing w:val="-1"/>
        <w:sz w:val="24"/>
        <w:szCs w:val="24"/>
      </w:rPr>
    </w:lvl>
    <w:lvl w:ilvl="4">
      <w:start w:val="1"/>
      <w:numFmt w:val="bullet"/>
      <w:lvlText w:val="•"/>
      <w:lvlJc w:val="left"/>
      <w:pPr>
        <w:ind w:left="1583" w:hanging="1420"/>
      </w:pPr>
      <w:rPr>
        <w:rFonts w:hint="default"/>
      </w:rPr>
    </w:lvl>
    <w:lvl w:ilvl="5">
      <w:start w:val="1"/>
      <w:numFmt w:val="bullet"/>
      <w:lvlText w:val="•"/>
      <w:lvlJc w:val="left"/>
      <w:pPr>
        <w:ind w:left="1583" w:hanging="1420"/>
      </w:pPr>
      <w:rPr>
        <w:rFonts w:hint="default"/>
      </w:rPr>
    </w:lvl>
    <w:lvl w:ilvl="6">
      <w:start w:val="1"/>
      <w:numFmt w:val="bullet"/>
      <w:lvlText w:val="•"/>
      <w:lvlJc w:val="left"/>
      <w:pPr>
        <w:ind w:left="1583" w:hanging="1420"/>
      </w:pPr>
      <w:rPr>
        <w:rFonts w:hint="default"/>
      </w:rPr>
    </w:lvl>
    <w:lvl w:ilvl="7">
      <w:start w:val="1"/>
      <w:numFmt w:val="bullet"/>
      <w:lvlText w:val="•"/>
      <w:lvlJc w:val="left"/>
      <w:pPr>
        <w:ind w:left="3608" w:hanging="1420"/>
      </w:pPr>
      <w:rPr>
        <w:rFonts w:hint="default"/>
      </w:rPr>
    </w:lvl>
    <w:lvl w:ilvl="8">
      <w:start w:val="1"/>
      <w:numFmt w:val="bullet"/>
      <w:lvlText w:val="•"/>
      <w:lvlJc w:val="left"/>
      <w:pPr>
        <w:ind w:left="5633" w:hanging="1420"/>
      </w:pPr>
      <w:rPr>
        <w:rFonts w:hint="default"/>
      </w:rPr>
    </w:lvl>
  </w:abstractNum>
  <w:abstractNum w:abstractNumId="6" w15:restartNumberingAfterBreak="0">
    <w:nsid w:val="02576E4C"/>
    <w:multiLevelType w:val="multilevel"/>
    <w:tmpl w:val="469E879E"/>
    <w:lvl w:ilvl="0">
      <w:start w:val="10"/>
      <w:numFmt w:val="decimal"/>
      <w:lvlText w:val="%1"/>
      <w:lvlJc w:val="left"/>
      <w:pPr>
        <w:ind w:left="2149" w:hanging="1419"/>
      </w:pPr>
      <w:rPr>
        <w:rFonts w:hint="default"/>
      </w:rPr>
    </w:lvl>
    <w:lvl w:ilvl="1">
      <w:start w:val="4"/>
      <w:numFmt w:val="decimal"/>
      <w:lvlText w:val="%1.%2"/>
      <w:lvlJc w:val="left"/>
      <w:pPr>
        <w:ind w:left="2149" w:hanging="1419"/>
      </w:pPr>
      <w:rPr>
        <w:rFonts w:hint="default"/>
      </w:rPr>
    </w:lvl>
    <w:lvl w:ilvl="2">
      <w:start w:val="2"/>
      <w:numFmt w:val="decimal"/>
      <w:lvlText w:val="%1.%2.%3."/>
      <w:lvlJc w:val="left"/>
      <w:pPr>
        <w:ind w:left="2149" w:hanging="1419"/>
      </w:pPr>
      <w:rPr>
        <w:rFonts w:ascii="Times New Roman" w:eastAsia="Arial" w:hAnsi="Times New Roman" w:cs="Times New Roman" w:hint="default"/>
        <w:b/>
        <w:sz w:val="20"/>
        <w:szCs w:val="20"/>
      </w:rPr>
    </w:lvl>
    <w:lvl w:ilvl="3">
      <w:start w:val="1"/>
      <w:numFmt w:val="bullet"/>
      <w:lvlText w:val="•"/>
      <w:lvlJc w:val="left"/>
      <w:pPr>
        <w:ind w:left="4409" w:hanging="1419"/>
      </w:pPr>
      <w:rPr>
        <w:rFonts w:hint="default"/>
      </w:rPr>
    </w:lvl>
    <w:lvl w:ilvl="4">
      <w:start w:val="1"/>
      <w:numFmt w:val="bullet"/>
      <w:lvlText w:val="•"/>
      <w:lvlJc w:val="left"/>
      <w:pPr>
        <w:ind w:left="5163" w:hanging="1419"/>
      </w:pPr>
      <w:rPr>
        <w:rFonts w:hint="default"/>
      </w:rPr>
    </w:lvl>
    <w:lvl w:ilvl="5">
      <w:start w:val="1"/>
      <w:numFmt w:val="bullet"/>
      <w:lvlText w:val="•"/>
      <w:lvlJc w:val="left"/>
      <w:pPr>
        <w:ind w:left="5916" w:hanging="1419"/>
      </w:pPr>
      <w:rPr>
        <w:rFonts w:hint="default"/>
      </w:rPr>
    </w:lvl>
    <w:lvl w:ilvl="6">
      <w:start w:val="1"/>
      <w:numFmt w:val="bullet"/>
      <w:lvlText w:val="•"/>
      <w:lvlJc w:val="left"/>
      <w:pPr>
        <w:ind w:left="6670" w:hanging="1419"/>
      </w:pPr>
      <w:rPr>
        <w:rFonts w:hint="default"/>
      </w:rPr>
    </w:lvl>
    <w:lvl w:ilvl="7">
      <w:start w:val="1"/>
      <w:numFmt w:val="bullet"/>
      <w:lvlText w:val="•"/>
      <w:lvlJc w:val="left"/>
      <w:pPr>
        <w:ind w:left="7423" w:hanging="1419"/>
      </w:pPr>
      <w:rPr>
        <w:rFonts w:hint="default"/>
      </w:rPr>
    </w:lvl>
    <w:lvl w:ilvl="8">
      <w:start w:val="1"/>
      <w:numFmt w:val="bullet"/>
      <w:lvlText w:val="•"/>
      <w:lvlJc w:val="left"/>
      <w:pPr>
        <w:ind w:left="8177" w:hanging="1419"/>
      </w:pPr>
      <w:rPr>
        <w:rFonts w:hint="default"/>
      </w:rPr>
    </w:lvl>
  </w:abstractNum>
  <w:abstractNum w:abstractNumId="7" w15:restartNumberingAfterBreak="0">
    <w:nsid w:val="0271650E"/>
    <w:multiLevelType w:val="hybridMultilevel"/>
    <w:tmpl w:val="C944EB10"/>
    <w:lvl w:ilvl="0" w:tplc="FCEA6B5E">
      <w:start w:val="2"/>
      <w:numFmt w:val="decimal"/>
      <w:lvlText w:val="%1."/>
      <w:lvlJc w:val="left"/>
      <w:pPr>
        <w:ind w:left="1015" w:hanging="851"/>
      </w:pPr>
      <w:rPr>
        <w:rFonts w:ascii="Arial" w:eastAsia="Arial" w:hAnsi="Arial" w:hint="default"/>
        <w:b/>
        <w:bCs/>
        <w:sz w:val="20"/>
        <w:szCs w:val="20"/>
      </w:rPr>
    </w:lvl>
    <w:lvl w:ilvl="1" w:tplc="4B184340">
      <w:start w:val="1"/>
      <w:numFmt w:val="decimal"/>
      <w:lvlText w:val="(%2)"/>
      <w:lvlJc w:val="left"/>
      <w:pPr>
        <w:ind w:left="1440" w:hanging="425"/>
      </w:pPr>
      <w:rPr>
        <w:rFonts w:ascii="Times New Roman" w:eastAsia="Arial" w:hAnsi="Times New Roman" w:cs="Times New Roman" w:hint="default"/>
        <w:b w:val="0"/>
        <w:spacing w:val="-1"/>
        <w:w w:val="99"/>
        <w:position w:val="10"/>
        <w:sz w:val="22"/>
        <w:szCs w:val="13"/>
        <w:vertAlign w:val="superscript"/>
      </w:rPr>
    </w:lvl>
    <w:lvl w:ilvl="2" w:tplc="6B54D940">
      <w:start w:val="1"/>
      <w:numFmt w:val="bullet"/>
      <w:lvlText w:val="•"/>
      <w:lvlJc w:val="left"/>
      <w:pPr>
        <w:ind w:left="2356" w:hanging="425"/>
      </w:pPr>
      <w:rPr>
        <w:rFonts w:hint="default"/>
      </w:rPr>
    </w:lvl>
    <w:lvl w:ilvl="3" w:tplc="05003F1A">
      <w:start w:val="1"/>
      <w:numFmt w:val="bullet"/>
      <w:lvlText w:val="•"/>
      <w:lvlJc w:val="left"/>
      <w:pPr>
        <w:ind w:left="3272" w:hanging="425"/>
      </w:pPr>
      <w:rPr>
        <w:rFonts w:hint="default"/>
      </w:rPr>
    </w:lvl>
    <w:lvl w:ilvl="4" w:tplc="5B682E76">
      <w:start w:val="1"/>
      <w:numFmt w:val="bullet"/>
      <w:lvlText w:val="•"/>
      <w:lvlJc w:val="left"/>
      <w:pPr>
        <w:ind w:left="4188" w:hanging="425"/>
      </w:pPr>
      <w:rPr>
        <w:rFonts w:hint="default"/>
      </w:rPr>
    </w:lvl>
    <w:lvl w:ilvl="5" w:tplc="D5D27FDA">
      <w:start w:val="1"/>
      <w:numFmt w:val="bullet"/>
      <w:lvlText w:val="•"/>
      <w:lvlJc w:val="left"/>
      <w:pPr>
        <w:ind w:left="5104" w:hanging="425"/>
      </w:pPr>
      <w:rPr>
        <w:rFonts w:hint="default"/>
      </w:rPr>
    </w:lvl>
    <w:lvl w:ilvl="6" w:tplc="5D4ED85E">
      <w:start w:val="1"/>
      <w:numFmt w:val="bullet"/>
      <w:lvlText w:val="•"/>
      <w:lvlJc w:val="left"/>
      <w:pPr>
        <w:ind w:left="6020" w:hanging="425"/>
      </w:pPr>
      <w:rPr>
        <w:rFonts w:hint="default"/>
      </w:rPr>
    </w:lvl>
    <w:lvl w:ilvl="7" w:tplc="0B66AFDA">
      <w:start w:val="1"/>
      <w:numFmt w:val="bullet"/>
      <w:lvlText w:val="•"/>
      <w:lvlJc w:val="left"/>
      <w:pPr>
        <w:ind w:left="6936" w:hanging="425"/>
      </w:pPr>
      <w:rPr>
        <w:rFonts w:hint="default"/>
      </w:rPr>
    </w:lvl>
    <w:lvl w:ilvl="8" w:tplc="C9207200">
      <w:start w:val="1"/>
      <w:numFmt w:val="bullet"/>
      <w:lvlText w:val="•"/>
      <w:lvlJc w:val="left"/>
      <w:pPr>
        <w:ind w:left="7852" w:hanging="425"/>
      </w:pPr>
      <w:rPr>
        <w:rFonts w:hint="default"/>
      </w:rPr>
    </w:lvl>
  </w:abstractNum>
  <w:abstractNum w:abstractNumId="8" w15:restartNumberingAfterBreak="0">
    <w:nsid w:val="02A115B5"/>
    <w:multiLevelType w:val="multilevel"/>
    <w:tmpl w:val="C20E07FE"/>
    <w:lvl w:ilvl="0">
      <w:start w:val="46"/>
      <w:numFmt w:val="decimal"/>
      <w:lvlText w:val="%1"/>
      <w:lvlJc w:val="left"/>
      <w:pPr>
        <w:ind w:left="1298" w:hanging="1135"/>
      </w:pPr>
      <w:rPr>
        <w:rFonts w:hint="default"/>
      </w:rPr>
    </w:lvl>
    <w:lvl w:ilvl="1">
      <w:start w:val="5"/>
      <w:numFmt w:val="decimal"/>
      <w:lvlText w:val="%1.%2."/>
      <w:lvlJc w:val="left"/>
      <w:pPr>
        <w:ind w:left="1298" w:hanging="1135"/>
      </w:pPr>
      <w:rPr>
        <w:rFonts w:ascii="Times New Roman" w:eastAsia="Arial" w:hAnsi="Times New Roman" w:cs="Times New Roman" w:hint="default"/>
        <w:b/>
        <w:bCs/>
        <w:sz w:val="20"/>
        <w:szCs w:val="20"/>
      </w:rPr>
    </w:lvl>
    <w:lvl w:ilvl="2">
      <w:start w:val="1"/>
      <w:numFmt w:val="decimal"/>
      <w:lvlText w:val="%1.%2.%3."/>
      <w:lvlJc w:val="left"/>
      <w:pPr>
        <w:ind w:left="1298" w:hanging="1134"/>
      </w:pPr>
      <w:rPr>
        <w:rFonts w:ascii="Times New Roman" w:eastAsia="Arial" w:hAnsi="Times New Roman" w:cs="Times New Roman" w:hint="default"/>
        <w:b/>
        <w:i w:val="0"/>
        <w:spacing w:val="-1"/>
        <w:sz w:val="20"/>
        <w:szCs w:val="20"/>
      </w:rPr>
    </w:lvl>
    <w:lvl w:ilvl="3">
      <w:start w:val="1"/>
      <w:numFmt w:val="decimal"/>
      <w:lvlText w:val="%1.%2.%3.%4."/>
      <w:lvlJc w:val="left"/>
      <w:pPr>
        <w:ind w:left="1299" w:hanging="1135"/>
      </w:pPr>
      <w:rPr>
        <w:rFonts w:ascii="Times New Roman" w:eastAsia="Arial" w:hAnsi="Times New Roman" w:cs="Times New Roman" w:hint="default"/>
        <w:b/>
        <w:spacing w:val="-1"/>
        <w:sz w:val="20"/>
        <w:szCs w:val="20"/>
      </w:rPr>
    </w:lvl>
    <w:lvl w:ilvl="4">
      <w:start w:val="1"/>
      <w:numFmt w:val="bullet"/>
      <w:lvlText w:val="•"/>
      <w:lvlJc w:val="left"/>
      <w:pPr>
        <w:ind w:left="2497" w:hanging="1135"/>
      </w:pPr>
      <w:rPr>
        <w:rFonts w:hint="default"/>
      </w:rPr>
    </w:lvl>
    <w:lvl w:ilvl="5">
      <w:start w:val="1"/>
      <w:numFmt w:val="bullet"/>
      <w:lvlText w:val="•"/>
      <w:lvlJc w:val="left"/>
      <w:pPr>
        <w:ind w:left="3695" w:hanging="1135"/>
      </w:pPr>
      <w:rPr>
        <w:rFonts w:hint="default"/>
      </w:rPr>
    </w:lvl>
    <w:lvl w:ilvl="6">
      <w:start w:val="1"/>
      <w:numFmt w:val="bullet"/>
      <w:lvlText w:val="•"/>
      <w:lvlJc w:val="left"/>
      <w:pPr>
        <w:ind w:left="4892" w:hanging="1135"/>
      </w:pPr>
      <w:rPr>
        <w:rFonts w:hint="default"/>
      </w:rPr>
    </w:lvl>
    <w:lvl w:ilvl="7">
      <w:start w:val="1"/>
      <w:numFmt w:val="bullet"/>
      <w:lvlText w:val="•"/>
      <w:lvlJc w:val="left"/>
      <w:pPr>
        <w:ind w:left="6090" w:hanging="1135"/>
      </w:pPr>
      <w:rPr>
        <w:rFonts w:hint="default"/>
      </w:rPr>
    </w:lvl>
    <w:lvl w:ilvl="8">
      <w:start w:val="1"/>
      <w:numFmt w:val="bullet"/>
      <w:lvlText w:val="•"/>
      <w:lvlJc w:val="left"/>
      <w:pPr>
        <w:ind w:left="7288" w:hanging="1135"/>
      </w:pPr>
      <w:rPr>
        <w:rFonts w:hint="default"/>
      </w:rPr>
    </w:lvl>
  </w:abstractNum>
  <w:abstractNum w:abstractNumId="9" w15:restartNumberingAfterBreak="0">
    <w:nsid w:val="031C76B8"/>
    <w:multiLevelType w:val="multilevel"/>
    <w:tmpl w:val="08F2713E"/>
    <w:lvl w:ilvl="0">
      <w:start w:val="24"/>
      <w:numFmt w:val="decimal"/>
      <w:lvlText w:val="%1."/>
      <w:lvlJc w:val="left"/>
      <w:pPr>
        <w:ind w:left="1156" w:hanging="993"/>
      </w:pPr>
      <w:rPr>
        <w:rFonts w:ascii="Times New Roman" w:eastAsia="Arial" w:hAnsi="Times New Roman" w:cs="Times New Roman" w:hint="default"/>
        <w:b/>
        <w:bCs/>
        <w:spacing w:val="-1"/>
        <w:sz w:val="20"/>
        <w:szCs w:val="20"/>
      </w:rPr>
    </w:lvl>
    <w:lvl w:ilvl="1">
      <w:start w:val="1"/>
      <w:numFmt w:val="decimal"/>
      <w:lvlText w:val="%1.%2."/>
      <w:lvlJc w:val="left"/>
      <w:pPr>
        <w:ind w:left="1156" w:hanging="993"/>
      </w:pPr>
      <w:rPr>
        <w:rFonts w:ascii="Times New Roman" w:eastAsia="Arial" w:hAnsi="Times New Roman" w:cs="Times New Roman" w:hint="default"/>
        <w:b/>
        <w:bCs/>
        <w:sz w:val="20"/>
        <w:szCs w:val="20"/>
      </w:rPr>
    </w:lvl>
    <w:lvl w:ilvl="2">
      <w:start w:val="1"/>
      <w:numFmt w:val="decimal"/>
      <w:lvlText w:val="%1.%2.%3."/>
      <w:lvlJc w:val="left"/>
      <w:pPr>
        <w:ind w:left="1156" w:hanging="993"/>
      </w:pPr>
      <w:rPr>
        <w:rFonts w:ascii="Times New Roman" w:eastAsia="Arial" w:hAnsi="Times New Roman" w:cs="Times New Roman" w:hint="default"/>
        <w:b/>
        <w:i w:val="0"/>
        <w:spacing w:val="-1"/>
        <w:sz w:val="20"/>
        <w:szCs w:val="20"/>
      </w:rPr>
    </w:lvl>
    <w:lvl w:ilvl="3">
      <w:start w:val="1"/>
      <w:numFmt w:val="bullet"/>
      <w:lvlText w:val="•"/>
      <w:lvlJc w:val="left"/>
      <w:pPr>
        <w:ind w:left="2222" w:hanging="993"/>
      </w:pPr>
      <w:rPr>
        <w:rFonts w:hint="default"/>
      </w:rPr>
    </w:lvl>
    <w:lvl w:ilvl="4">
      <w:start w:val="1"/>
      <w:numFmt w:val="bullet"/>
      <w:lvlText w:val="•"/>
      <w:lvlJc w:val="left"/>
      <w:pPr>
        <w:ind w:left="3288" w:hanging="993"/>
      </w:pPr>
      <w:rPr>
        <w:rFonts w:hint="default"/>
      </w:rPr>
    </w:lvl>
    <w:lvl w:ilvl="5">
      <w:start w:val="1"/>
      <w:numFmt w:val="bullet"/>
      <w:lvlText w:val="•"/>
      <w:lvlJc w:val="left"/>
      <w:pPr>
        <w:ind w:left="4354" w:hanging="993"/>
      </w:pPr>
      <w:rPr>
        <w:rFonts w:hint="default"/>
      </w:rPr>
    </w:lvl>
    <w:lvl w:ilvl="6">
      <w:start w:val="1"/>
      <w:numFmt w:val="bullet"/>
      <w:lvlText w:val="•"/>
      <w:lvlJc w:val="left"/>
      <w:pPr>
        <w:ind w:left="5420" w:hanging="993"/>
      </w:pPr>
      <w:rPr>
        <w:rFonts w:hint="default"/>
      </w:rPr>
    </w:lvl>
    <w:lvl w:ilvl="7">
      <w:start w:val="1"/>
      <w:numFmt w:val="bullet"/>
      <w:lvlText w:val="•"/>
      <w:lvlJc w:val="left"/>
      <w:pPr>
        <w:ind w:left="6486" w:hanging="993"/>
      </w:pPr>
      <w:rPr>
        <w:rFonts w:hint="default"/>
      </w:rPr>
    </w:lvl>
    <w:lvl w:ilvl="8">
      <w:start w:val="1"/>
      <w:numFmt w:val="bullet"/>
      <w:lvlText w:val="•"/>
      <w:lvlJc w:val="left"/>
      <w:pPr>
        <w:ind w:left="7552" w:hanging="993"/>
      </w:pPr>
      <w:rPr>
        <w:rFonts w:hint="default"/>
      </w:rPr>
    </w:lvl>
  </w:abstractNum>
  <w:abstractNum w:abstractNumId="10" w15:restartNumberingAfterBreak="0">
    <w:nsid w:val="033B237A"/>
    <w:multiLevelType w:val="multilevel"/>
    <w:tmpl w:val="121AE220"/>
    <w:lvl w:ilvl="0">
      <w:start w:val="2"/>
      <w:numFmt w:val="decimal"/>
      <w:lvlText w:val="%1."/>
      <w:lvlJc w:val="left"/>
      <w:pPr>
        <w:ind w:left="1298" w:hanging="1134"/>
      </w:pPr>
      <w:rPr>
        <w:rFonts w:ascii="Times New Roman" w:eastAsia="Arial" w:hAnsi="Times New Roman" w:cs="Times New Roman" w:hint="default"/>
        <w:b/>
        <w:bCs/>
        <w:spacing w:val="-1"/>
        <w:sz w:val="20"/>
        <w:szCs w:val="20"/>
      </w:rPr>
    </w:lvl>
    <w:lvl w:ilvl="1">
      <w:start w:val="1"/>
      <w:numFmt w:val="decimal"/>
      <w:lvlText w:val="%1.%2."/>
      <w:lvlJc w:val="left"/>
      <w:pPr>
        <w:ind w:left="1298" w:hanging="1135"/>
      </w:pPr>
      <w:rPr>
        <w:rFonts w:ascii="Times New Roman" w:eastAsia="Arial" w:hAnsi="Times New Roman" w:cs="Times New Roman" w:hint="default"/>
        <w:b/>
        <w:bCs/>
        <w:spacing w:val="-1"/>
        <w:sz w:val="20"/>
        <w:szCs w:val="20"/>
      </w:rPr>
    </w:lvl>
    <w:lvl w:ilvl="2">
      <w:start w:val="1"/>
      <w:numFmt w:val="decimal"/>
      <w:lvlText w:val="%1.%2.%3."/>
      <w:lvlJc w:val="left"/>
      <w:pPr>
        <w:ind w:left="1298" w:hanging="1135"/>
      </w:pPr>
      <w:rPr>
        <w:rFonts w:ascii="Times New Roman" w:eastAsia="Arial" w:hAnsi="Times New Roman" w:cs="Times New Roman" w:hint="default"/>
        <w:b/>
        <w:i w:val="0"/>
        <w:spacing w:val="-1"/>
        <w:sz w:val="20"/>
        <w:szCs w:val="20"/>
      </w:rPr>
    </w:lvl>
    <w:lvl w:ilvl="3">
      <w:start w:val="1"/>
      <w:numFmt w:val="decimal"/>
      <w:lvlText w:val="%1.%2.%3.%4."/>
      <w:lvlJc w:val="left"/>
      <w:pPr>
        <w:ind w:left="1299" w:hanging="1136"/>
      </w:pPr>
      <w:rPr>
        <w:rFonts w:ascii="Times New Roman" w:eastAsia="Arial" w:hAnsi="Times New Roman" w:cs="Times New Roman" w:hint="default"/>
        <w:b/>
        <w:sz w:val="20"/>
        <w:szCs w:val="20"/>
      </w:rPr>
    </w:lvl>
    <w:lvl w:ilvl="4">
      <w:start w:val="1"/>
      <w:numFmt w:val="decimal"/>
      <w:lvlText w:val="%1.%2.%3.%4.%5."/>
      <w:lvlJc w:val="left"/>
      <w:pPr>
        <w:ind w:left="1298" w:hanging="1135"/>
      </w:pPr>
      <w:rPr>
        <w:rFonts w:ascii="Times New Roman" w:eastAsia="Arial" w:hAnsi="Times New Roman" w:cs="Times New Roman" w:hint="default"/>
        <w:b/>
        <w:spacing w:val="-1"/>
        <w:sz w:val="20"/>
        <w:szCs w:val="20"/>
      </w:rPr>
    </w:lvl>
    <w:lvl w:ilvl="5">
      <w:start w:val="1"/>
      <w:numFmt w:val="bullet"/>
      <w:lvlText w:val="•"/>
      <w:lvlJc w:val="left"/>
      <w:pPr>
        <w:ind w:left="1298" w:hanging="1135"/>
      </w:pPr>
      <w:rPr>
        <w:rFonts w:hint="default"/>
      </w:rPr>
    </w:lvl>
    <w:lvl w:ilvl="6">
      <w:start w:val="1"/>
      <w:numFmt w:val="bullet"/>
      <w:lvlText w:val="•"/>
      <w:lvlJc w:val="left"/>
      <w:pPr>
        <w:ind w:left="1299" w:hanging="1135"/>
      </w:pPr>
      <w:rPr>
        <w:rFonts w:hint="default"/>
      </w:rPr>
    </w:lvl>
    <w:lvl w:ilvl="7">
      <w:start w:val="1"/>
      <w:numFmt w:val="bullet"/>
      <w:lvlText w:val="•"/>
      <w:lvlJc w:val="left"/>
      <w:pPr>
        <w:ind w:left="1299" w:hanging="1135"/>
      </w:pPr>
      <w:rPr>
        <w:rFonts w:hint="default"/>
      </w:rPr>
    </w:lvl>
    <w:lvl w:ilvl="8">
      <w:start w:val="1"/>
      <w:numFmt w:val="bullet"/>
      <w:lvlText w:val="•"/>
      <w:lvlJc w:val="left"/>
      <w:pPr>
        <w:ind w:left="1299" w:hanging="1135"/>
      </w:pPr>
      <w:rPr>
        <w:rFonts w:hint="default"/>
      </w:rPr>
    </w:lvl>
  </w:abstractNum>
  <w:abstractNum w:abstractNumId="11" w15:restartNumberingAfterBreak="0">
    <w:nsid w:val="03405E2E"/>
    <w:multiLevelType w:val="multilevel"/>
    <w:tmpl w:val="0C50ACD6"/>
    <w:lvl w:ilvl="0">
      <w:start w:val="9"/>
      <w:numFmt w:val="decimal"/>
      <w:lvlText w:val="%1."/>
      <w:lvlJc w:val="left"/>
      <w:pPr>
        <w:ind w:left="1439" w:hanging="1276"/>
      </w:pPr>
      <w:rPr>
        <w:rFonts w:ascii="Times New Roman" w:eastAsia="Arial" w:hAnsi="Times New Roman" w:cs="Times New Roman" w:hint="default"/>
        <w:b/>
        <w:bCs/>
        <w:spacing w:val="-1"/>
        <w:sz w:val="20"/>
        <w:szCs w:val="20"/>
      </w:rPr>
    </w:lvl>
    <w:lvl w:ilvl="1">
      <w:start w:val="1"/>
      <w:numFmt w:val="decimal"/>
      <w:lvlText w:val="%1.%2."/>
      <w:lvlJc w:val="left"/>
      <w:pPr>
        <w:ind w:left="1440" w:hanging="1276"/>
      </w:pPr>
      <w:rPr>
        <w:rFonts w:ascii="Times New Roman" w:eastAsia="Arial" w:hAnsi="Times New Roman" w:cs="Times New Roman" w:hint="default"/>
        <w:b/>
        <w:bCs/>
        <w:spacing w:val="-1"/>
        <w:sz w:val="20"/>
        <w:szCs w:val="20"/>
      </w:rPr>
    </w:lvl>
    <w:lvl w:ilvl="2">
      <w:start w:val="1"/>
      <w:numFmt w:val="bullet"/>
      <w:lvlText w:val="•"/>
      <w:lvlJc w:val="left"/>
      <w:pPr>
        <w:ind w:left="2356" w:hanging="1276"/>
      </w:pPr>
      <w:rPr>
        <w:rFonts w:hint="default"/>
      </w:rPr>
    </w:lvl>
    <w:lvl w:ilvl="3">
      <w:start w:val="1"/>
      <w:numFmt w:val="bullet"/>
      <w:lvlText w:val="•"/>
      <w:lvlJc w:val="left"/>
      <w:pPr>
        <w:ind w:left="3272" w:hanging="1276"/>
      </w:pPr>
      <w:rPr>
        <w:rFonts w:hint="default"/>
      </w:rPr>
    </w:lvl>
    <w:lvl w:ilvl="4">
      <w:start w:val="1"/>
      <w:numFmt w:val="bullet"/>
      <w:lvlText w:val="•"/>
      <w:lvlJc w:val="left"/>
      <w:pPr>
        <w:ind w:left="4188" w:hanging="1276"/>
      </w:pPr>
      <w:rPr>
        <w:rFonts w:hint="default"/>
      </w:rPr>
    </w:lvl>
    <w:lvl w:ilvl="5">
      <w:start w:val="1"/>
      <w:numFmt w:val="bullet"/>
      <w:lvlText w:val="•"/>
      <w:lvlJc w:val="left"/>
      <w:pPr>
        <w:ind w:left="5104" w:hanging="1276"/>
      </w:pPr>
      <w:rPr>
        <w:rFonts w:hint="default"/>
      </w:rPr>
    </w:lvl>
    <w:lvl w:ilvl="6">
      <w:start w:val="1"/>
      <w:numFmt w:val="bullet"/>
      <w:lvlText w:val="•"/>
      <w:lvlJc w:val="left"/>
      <w:pPr>
        <w:ind w:left="6020" w:hanging="1276"/>
      </w:pPr>
      <w:rPr>
        <w:rFonts w:hint="default"/>
      </w:rPr>
    </w:lvl>
    <w:lvl w:ilvl="7">
      <w:start w:val="1"/>
      <w:numFmt w:val="bullet"/>
      <w:lvlText w:val="•"/>
      <w:lvlJc w:val="left"/>
      <w:pPr>
        <w:ind w:left="6936" w:hanging="1276"/>
      </w:pPr>
      <w:rPr>
        <w:rFonts w:hint="default"/>
      </w:rPr>
    </w:lvl>
    <w:lvl w:ilvl="8">
      <w:start w:val="1"/>
      <w:numFmt w:val="bullet"/>
      <w:lvlText w:val="•"/>
      <w:lvlJc w:val="left"/>
      <w:pPr>
        <w:ind w:left="7852" w:hanging="1276"/>
      </w:pPr>
      <w:rPr>
        <w:rFonts w:hint="default"/>
      </w:rPr>
    </w:lvl>
  </w:abstractNum>
  <w:abstractNum w:abstractNumId="12" w15:restartNumberingAfterBreak="0">
    <w:nsid w:val="03464E11"/>
    <w:multiLevelType w:val="hybridMultilevel"/>
    <w:tmpl w:val="492EDD10"/>
    <w:lvl w:ilvl="0" w:tplc="8ACE8E06">
      <w:start w:val="23"/>
      <w:numFmt w:val="decimal"/>
      <w:lvlText w:val="(%1)"/>
      <w:lvlJc w:val="left"/>
      <w:pPr>
        <w:ind w:left="590" w:hanging="427"/>
      </w:pPr>
      <w:rPr>
        <w:rFonts w:ascii="Arial" w:eastAsia="Arial" w:hAnsi="Arial" w:hint="default"/>
        <w:spacing w:val="-1"/>
        <w:w w:val="99"/>
        <w:position w:val="10"/>
        <w:sz w:val="13"/>
        <w:szCs w:val="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03840FD8"/>
    <w:multiLevelType w:val="multilevel"/>
    <w:tmpl w:val="ADC27186"/>
    <w:lvl w:ilvl="0">
      <w:start w:val="11"/>
      <w:numFmt w:val="decimal"/>
      <w:lvlText w:val="%1"/>
      <w:lvlJc w:val="left"/>
      <w:pPr>
        <w:ind w:left="2149" w:hanging="1418"/>
      </w:pPr>
      <w:rPr>
        <w:rFonts w:hint="default"/>
      </w:rPr>
    </w:lvl>
    <w:lvl w:ilvl="1">
      <w:start w:val="5"/>
      <w:numFmt w:val="decimal"/>
      <w:lvlText w:val="%1.%2."/>
      <w:lvlJc w:val="left"/>
      <w:pPr>
        <w:ind w:left="2149" w:hanging="1418"/>
      </w:pPr>
      <w:rPr>
        <w:rFonts w:ascii="Times New Roman" w:eastAsia="Arial" w:hAnsi="Times New Roman" w:cs="Times New Roman" w:hint="default"/>
        <w:b/>
        <w:bCs/>
        <w:sz w:val="24"/>
        <w:szCs w:val="24"/>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4"/>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14" w15:restartNumberingAfterBreak="0">
    <w:nsid w:val="03C003AF"/>
    <w:multiLevelType w:val="hybridMultilevel"/>
    <w:tmpl w:val="EE5280A4"/>
    <w:lvl w:ilvl="0" w:tplc="78F4BE72">
      <w:start w:val="2"/>
      <w:numFmt w:val="decimal"/>
      <w:lvlText w:val="%1."/>
      <w:lvlJc w:val="left"/>
      <w:pPr>
        <w:ind w:left="1015" w:hanging="851"/>
      </w:pPr>
      <w:rPr>
        <w:rFonts w:ascii="Times New Roman" w:eastAsia="Arial" w:hAnsi="Times New Roman" w:cs="Times New Roman" w:hint="default"/>
        <w:b/>
        <w:bCs/>
        <w:spacing w:val="-1"/>
        <w:sz w:val="20"/>
        <w:szCs w:val="20"/>
      </w:rPr>
    </w:lvl>
    <w:lvl w:ilvl="1" w:tplc="6A325DF2">
      <w:start w:val="1"/>
      <w:numFmt w:val="bullet"/>
      <w:lvlText w:val="•"/>
      <w:lvlJc w:val="left"/>
      <w:pPr>
        <w:ind w:left="1882" w:hanging="851"/>
      </w:pPr>
      <w:rPr>
        <w:rFonts w:hint="default"/>
      </w:rPr>
    </w:lvl>
    <w:lvl w:ilvl="2" w:tplc="6BBC83E0">
      <w:start w:val="1"/>
      <w:numFmt w:val="bullet"/>
      <w:lvlText w:val="•"/>
      <w:lvlJc w:val="left"/>
      <w:pPr>
        <w:ind w:left="2749" w:hanging="851"/>
      </w:pPr>
      <w:rPr>
        <w:rFonts w:hint="default"/>
      </w:rPr>
    </w:lvl>
    <w:lvl w:ilvl="3" w:tplc="C66808F4">
      <w:start w:val="1"/>
      <w:numFmt w:val="bullet"/>
      <w:lvlText w:val="•"/>
      <w:lvlJc w:val="left"/>
      <w:pPr>
        <w:ind w:left="3616" w:hanging="851"/>
      </w:pPr>
      <w:rPr>
        <w:rFonts w:hint="default"/>
      </w:rPr>
    </w:lvl>
    <w:lvl w:ilvl="4" w:tplc="EB9A17EA">
      <w:start w:val="1"/>
      <w:numFmt w:val="bullet"/>
      <w:lvlText w:val="•"/>
      <w:lvlJc w:val="left"/>
      <w:pPr>
        <w:ind w:left="4482" w:hanging="851"/>
      </w:pPr>
      <w:rPr>
        <w:rFonts w:hint="default"/>
      </w:rPr>
    </w:lvl>
    <w:lvl w:ilvl="5" w:tplc="B48AAFB8">
      <w:start w:val="1"/>
      <w:numFmt w:val="bullet"/>
      <w:lvlText w:val="•"/>
      <w:lvlJc w:val="left"/>
      <w:pPr>
        <w:ind w:left="5349" w:hanging="851"/>
      </w:pPr>
      <w:rPr>
        <w:rFonts w:hint="default"/>
      </w:rPr>
    </w:lvl>
    <w:lvl w:ilvl="6" w:tplc="A1E6948A">
      <w:start w:val="1"/>
      <w:numFmt w:val="bullet"/>
      <w:lvlText w:val="•"/>
      <w:lvlJc w:val="left"/>
      <w:pPr>
        <w:ind w:left="6216" w:hanging="851"/>
      </w:pPr>
      <w:rPr>
        <w:rFonts w:hint="default"/>
      </w:rPr>
    </w:lvl>
    <w:lvl w:ilvl="7" w:tplc="DB8AF346">
      <w:start w:val="1"/>
      <w:numFmt w:val="bullet"/>
      <w:lvlText w:val="•"/>
      <w:lvlJc w:val="left"/>
      <w:pPr>
        <w:ind w:left="7083" w:hanging="851"/>
      </w:pPr>
      <w:rPr>
        <w:rFonts w:hint="default"/>
      </w:rPr>
    </w:lvl>
    <w:lvl w:ilvl="8" w:tplc="8A14C468">
      <w:start w:val="1"/>
      <w:numFmt w:val="bullet"/>
      <w:lvlText w:val="•"/>
      <w:lvlJc w:val="left"/>
      <w:pPr>
        <w:ind w:left="7950" w:hanging="851"/>
      </w:pPr>
      <w:rPr>
        <w:rFonts w:hint="default"/>
      </w:rPr>
    </w:lvl>
  </w:abstractNum>
  <w:abstractNum w:abstractNumId="15" w15:restartNumberingAfterBreak="0">
    <w:nsid w:val="03EF07ED"/>
    <w:multiLevelType w:val="multilevel"/>
    <w:tmpl w:val="6BE4A68E"/>
    <w:lvl w:ilvl="0">
      <w:start w:val="3"/>
      <w:numFmt w:val="decimal"/>
      <w:lvlText w:val="%1"/>
      <w:lvlJc w:val="left"/>
      <w:pPr>
        <w:ind w:left="2149" w:hanging="1418"/>
      </w:pPr>
      <w:rPr>
        <w:rFonts w:hint="default"/>
      </w:rPr>
    </w:lvl>
    <w:lvl w:ilvl="1">
      <w:start w:val="5"/>
      <w:numFmt w:val="decimal"/>
      <w:lvlText w:val="%1.%2."/>
      <w:lvlJc w:val="left"/>
      <w:pPr>
        <w:ind w:left="2149" w:hanging="1418"/>
      </w:pPr>
      <w:rPr>
        <w:rFonts w:ascii="Times New Roman" w:eastAsia="Arial" w:hAnsi="Times New Roman" w:cs="Times New Roman" w:hint="default"/>
        <w:b/>
        <w:bCs/>
        <w:spacing w:val="-1"/>
        <w:sz w:val="24"/>
        <w:szCs w:val="20"/>
      </w:rPr>
    </w:lvl>
    <w:lvl w:ilvl="2">
      <w:start w:val="2"/>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16" w15:restartNumberingAfterBreak="0">
    <w:nsid w:val="03FA4DD1"/>
    <w:multiLevelType w:val="multilevel"/>
    <w:tmpl w:val="4DF6244A"/>
    <w:lvl w:ilvl="0">
      <w:start w:val="20"/>
      <w:numFmt w:val="decimal"/>
      <w:lvlText w:val="%1."/>
      <w:lvlJc w:val="left"/>
      <w:pPr>
        <w:ind w:left="1014" w:hanging="851"/>
      </w:pPr>
      <w:rPr>
        <w:rFonts w:ascii="Times New Roman" w:eastAsia="Arial" w:hAnsi="Times New Roman" w:cs="Times New Roman" w:hint="default"/>
        <w:b/>
        <w:bCs/>
        <w:spacing w:val="-1"/>
        <w:sz w:val="20"/>
        <w:szCs w:val="20"/>
      </w:rPr>
    </w:lvl>
    <w:lvl w:ilvl="1">
      <w:start w:val="1"/>
      <w:numFmt w:val="decimal"/>
      <w:lvlText w:val="%1.%2."/>
      <w:lvlJc w:val="left"/>
      <w:pPr>
        <w:ind w:left="1015" w:hanging="851"/>
      </w:pPr>
      <w:rPr>
        <w:rFonts w:ascii="Times New Roman" w:eastAsia="Arial" w:hAnsi="Times New Roman" w:cs="Times New Roman" w:hint="default"/>
        <w:b/>
        <w:bCs/>
        <w:sz w:val="20"/>
        <w:szCs w:val="20"/>
      </w:rPr>
    </w:lvl>
    <w:lvl w:ilvl="2">
      <w:start w:val="1"/>
      <w:numFmt w:val="bullet"/>
      <w:lvlText w:val="•"/>
      <w:lvlJc w:val="left"/>
      <w:pPr>
        <w:ind w:left="1978" w:hanging="851"/>
      </w:pPr>
      <w:rPr>
        <w:rFonts w:hint="default"/>
      </w:rPr>
    </w:lvl>
    <w:lvl w:ilvl="3">
      <w:start w:val="1"/>
      <w:numFmt w:val="bullet"/>
      <w:lvlText w:val="•"/>
      <w:lvlJc w:val="left"/>
      <w:pPr>
        <w:ind w:left="2941" w:hanging="851"/>
      </w:pPr>
      <w:rPr>
        <w:rFonts w:hint="default"/>
      </w:rPr>
    </w:lvl>
    <w:lvl w:ilvl="4">
      <w:start w:val="1"/>
      <w:numFmt w:val="bullet"/>
      <w:lvlText w:val="•"/>
      <w:lvlJc w:val="left"/>
      <w:pPr>
        <w:ind w:left="3905" w:hanging="851"/>
      </w:pPr>
      <w:rPr>
        <w:rFonts w:hint="default"/>
      </w:rPr>
    </w:lvl>
    <w:lvl w:ilvl="5">
      <w:start w:val="1"/>
      <w:numFmt w:val="bullet"/>
      <w:lvlText w:val="•"/>
      <w:lvlJc w:val="left"/>
      <w:pPr>
        <w:ind w:left="4868" w:hanging="851"/>
      </w:pPr>
      <w:rPr>
        <w:rFonts w:hint="default"/>
      </w:rPr>
    </w:lvl>
    <w:lvl w:ilvl="6">
      <w:start w:val="1"/>
      <w:numFmt w:val="bullet"/>
      <w:lvlText w:val="•"/>
      <w:lvlJc w:val="left"/>
      <w:pPr>
        <w:ind w:left="5831" w:hanging="851"/>
      </w:pPr>
      <w:rPr>
        <w:rFonts w:hint="default"/>
      </w:rPr>
    </w:lvl>
    <w:lvl w:ilvl="7">
      <w:start w:val="1"/>
      <w:numFmt w:val="bullet"/>
      <w:lvlText w:val="•"/>
      <w:lvlJc w:val="left"/>
      <w:pPr>
        <w:ind w:left="6794" w:hanging="851"/>
      </w:pPr>
      <w:rPr>
        <w:rFonts w:hint="default"/>
      </w:rPr>
    </w:lvl>
    <w:lvl w:ilvl="8">
      <w:start w:val="1"/>
      <w:numFmt w:val="bullet"/>
      <w:lvlText w:val="•"/>
      <w:lvlJc w:val="left"/>
      <w:pPr>
        <w:ind w:left="7757" w:hanging="851"/>
      </w:pPr>
      <w:rPr>
        <w:rFonts w:hint="default"/>
      </w:rPr>
    </w:lvl>
  </w:abstractNum>
  <w:abstractNum w:abstractNumId="17" w15:restartNumberingAfterBreak="0">
    <w:nsid w:val="043B063C"/>
    <w:multiLevelType w:val="hybridMultilevel"/>
    <w:tmpl w:val="A112A204"/>
    <w:lvl w:ilvl="0" w:tplc="EF74F536">
      <w:start w:val="1"/>
      <w:numFmt w:val="bullet"/>
      <w:lvlText w:val="–"/>
      <w:lvlJc w:val="left"/>
      <w:pPr>
        <w:ind w:left="3426" w:hanging="284"/>
      </w:pPr>
      <w:rPr>
        <w:rFonts w:ascii="Arial" w:eastAsia="Arial" w:hAnsi="Arial" w:hint="default"/>
        <w:sz w:val="20"/>
        <w:szCs w:val="20"/>
      </w:rPr>
    </w:lvl>
    <w:lvl w:ilvl="1" w:tplc="E0C8EEA6">
      <w:start w:val="1"/>
      <w:numFmt w:val="bullet"/>
      <w:lvlText w:val="•"/>
      <w:lvlJc w:val="left"/>
      <w:pPr>
        <w:ind w:left="4051" w:hanging="284"/>
      </w:pPr>
      <w:rPr>
        <w:rFonts w:hint="default"/>
      </w:rPr>
    </w:lvl>
    <w:lvl w:ilvl="2" w:tplc="1278F3C0">
      <w:start w:val="1"/>
      <w:numFmt w:val="bullet"/>
      <w:lvlText w:val="•"/>
      <w:lvlJc w:val="left"/>
      <w:pPr>
        <w:ind w:left="4677" w:hanging="284"/>
      </w:pPr>
      <w:rPr>
        <w:rFonts w:hint="default"/>
      </w:rPr>
    </w:lvl>
    <w:lvl w:ilvl="3" w:tplc="CAD2865A">
      <w:start w:val="1"/>
      <w:numFmt w:val="bullet"/>
      <w:lvlText w:val="•"/>
      <w:lvlJc w:val="left"/>
      <w:pPr>
        <w:ind w:left="5303" w:hanging="284"/>
      </w:pPr>
      <w:rPr>
        <w:rFonts w:hint="default"/>
      </w:rPr>
    </w:lvl>
    <w:lvl w:ilvl="4" w:tplc="C94E34FA">
      <w:start w:val="1"/>
      <w:numFmt w:val="bullet"/>
      <w:lvlText w:val="•"/>
      <w:lvlJc w:val="left"/>
      <w:pPr>
        <w:ind w:left="5929" w:hanging="284"/>
      </w:pPr>
      <w:rPr>
        <w:rFonts w:hint="default"/>
      </w:rPr>
    </w:lvl>
    <w:lvl w:ilvl="5" w:tplc="B2FE544A">
      <w:start w:val="1"/>
      <w:numFmt w:val="bullet"/>
      <w:lvlText w:val="•"/>
      <w:lvlJc w:val="left"/>
      <w:pPr>
        <w:ind w:left="6555" w:hanging="284"/>
      </w:pPr>
      <w:rPr>
        <w:rFonts w:hint="default"/>
      </w:rPr>
    </w:lvl>
    <w:lvl w:ilvl="6" w:tplc="2B18AD9E">
      <w:start w:val="1"/>
      <w:numFmt w:val="bullet"/>
      <w:lvlText w:val="•"/>
      <w:lvlJc w:val="left"/>
      <w:pPr>
        <w:ind w:left="7181" w:hanging="284"/>
      </w:pPr>
      <w:rPr>
        <w:rFonts w:hint="default"/>
      </w:rPr>
    </w:lvl>
    <w:lvl w:ilvl="7" w:tplc="1676250C">
      <w:start w:val="1"/>
      <w:numFmt w:val="bullet"/>
      <w:lvlText w:val="•"/>
      <w:lvlJc w:val="left"/>
      <w:pPr>
        <w:ind w:left="7806" w:hanging="284"/>
      </w:pPr>
      <w:rPr>
        <w:rFonts w:hint="default"/>
      </w:rPr>
    </w:lvl>
    <w:lvl w:ilvl="8" w:tplc="A67ED8AC">
      <w:start w:val="1"/>
      <w:numFmt w:val="bullet"/>
      <w:lvlText w:val="•"/>
      <w:lvlJc w:val="left"/>
      <w:pPr>
        <w:ind w:left="8432" w:hanging="284"/>
      </w:pPr>
      <w:rPr>
        <w:rFonts w:hint="default"/>
      </w:rPr>
    </w:lvl>
  </w:abstractNum>
  <w:abstractNum w:abstractNumId="18" w15:restartNumberingAfterBreak="0">
    <w:nsid w:val="044865BE"/>
    <w:multiLevelType w:val="hybridMultilevel"/>
    <w:tmpl w:val="569ADE20"/>
    <w:lvl w:ilvl="0" w:tplc="F782C698">
      <w:start w:val="1"/>
      <w:numFmt w:val="decimal"/>
      <w:lvlText w:val="(%1)"/>
      <w:lvlJc w:val="left"/>
      <w:pPr>
        <w:ind w:left="590" w:hanging="426"/>
      </w:pPr>
      <w:rPr>
        <w:rFonts w:ascii="Times New Roman" w:eastAsia="Arial" w:hAnsi="Times New Roman" w:cs="Times New Roman" w:hint="default"/>
        <w:spacing w:val="-1"/>
        <w:w w:val="99"/>
        <w:position w:val="10"/>
        <w:sz w:val="15"/>
        <w:szCs w:val="13"/>
      </w:rPr>
    </w:lvl>
    <w:lvl w:ilvl="1" w:tplc="D076D0FA">
      <w:start w:val="1"/>
      <w:numFmt w:val="bullet"/>
      <w:lvlText w:val="–"/>
      <w:lvlJc w:val="left"/>
      <w:pPr>
        <w:ind w:left="873" w:hanging="284"/>
      </w:pPr>
      <w:rPr>
        <w:rFonts w:ascii="Arial" w:eastAsia="Arial" w:hAnsi="Arial" w:hint="default"/>
        <w:w w:val="99"/>
        <w:sz w:val="16"/>
        <w:szCs w:val="16"/>
      </w:rPr>
    </w:lvl>
    <w:lvl w:ilvl="2" w:tplc="BD4E0692">
      <w:start w:val="1"/>
      <w:numFmt w:val="bullet"/>
      <w:lvlText w:val="•"/>
      <w:lvlJc w:val="left"/>
      <w:pPr>
        <w:ind w:left="873" w:hanging="284"/>
      </w:pPr>
      <w:rPr>
        <w:rFonts w:hint="default"/>
      </w:rPr>
    </w:lvl>
    <w:lvl w:ilvl="3" w:tplc="77244262">
      <w:start w:val="1"/>
      <w:numFmt w:val="bullet"/>
      <w:lvlText w:val="•"/>
      <w:lvlJc w:val="left"/>
      <w:pPr>
        <w:ind w:left="1975" w:hanging="284"/>
      </w:pPr>
      <w:rPr>
        <w:rFonts w:hint="default"/>
      </w:rPr>
    </w:lvl>
    <w:lvl w:ilvl="4" w:tplc="0A92BF24">
      <w:start w:val="1"/>
      <w:numFmt w:val="bullet"/>
      <w:lvlText w:val="•"/>
      <w:lvlJc w:val="left"/>
      <w:pPr>
        <w:ind w:left="3076" w:hanging="284"/>
      </w:pPr>
      <w:rPr>
        <w:rFonts w:hint="default"/>
      </w:rPr>
    </w:lvl>
    <w:lvl w:ilvl="5" w:tplc="50006938">
      <w:start w:val="1"/>
      <w:numFmt w:val="bullet"/>
      <w:lvlText w:val="•"/>
      <w:lvlJc w:val="left"/>
      <w:pPr>
        <w:ind w:left="4177" w:hanging="284"/>
      </w:pPr>
      <w:rPr>
        <w:rFonts w:hint="default"/>
      </w:rPr>
    </w:lvl>
    <w:lvl w:ilvl="6" w:tplc="26ECA9A6">
      <w:start w:val="1"/>
      <w:numFmt w:val="bullet"/>
      <w:lvlText w:val="•"/>
      <w:lvlJc w:val="left"/>
      <w:pPr>
        <w:ind w:left="5279" w:hanging="284"/>
      </w:pPr>
      <w:rPr>
        <w:rFonts w:hint="default"/>
      </w:rPr>
    </w:lvl>
    <w:lvl w:ilvl="7" w:tplc="B9E077E0">
      <w:start w:val="1"/>
      <w:numFmt w:val="bullet"/>
      <w:lvlText w:val="•"/>
      <w:lvlJc w:val="left"/>
      <w:pPr>
        <w:ind w:left="6380" w:hanging="284"/>
      </w:pPr>
      <w:rPr>
        <w:rFonts w:hint="default"/>
      </w:rPr>
    </w:lvl>
    <w:lvl w:ilvl="8" w:tplc="5AF4C77C">
      <w:start w:val="1"/>
      <w:numFmt w:val="bullet"/>
      <w:lvlText w:val="•"/>
      <w:lvlJc w:val="left"/>
      <w:pPr>
        <w:ind w:left="7481" w:hanging="284"/>
      </w:pPr>
      <w:rPr>
        <w:rFonts w:hint="default"/>
      </w:rPr>
    </w:lvl>
  </w:abstractNum>
  <w:abstractNum w:abstractNumId="19" w15:restartNumberingAfterBreak="0">
    <w:nsid w:val="045E4438"/>
    <w:multiLevelType w:val="multilevel"/>
    <w:tmpl w:val="29446016"/>
    <w:lvl w:ilvl="0">
      <w:start w:val="11"/>
      <w:numFmt w:val="decimal"/>
      <w:lvlText w:val="%1"/>
      <w:lvlJc w:val="left"/>
      <w:pPr>
        <w:ind w:left="1440" w:hanging="1276"/>
      </w:pPr>
      <w:rPr>
        <w:rFonts w:hint="default"/>
      </w:rPr>
    </w:lvl>
    <w:lvl w:ilvl="1">
      <w:start w:val="2"/>
      <w:numFmt w:val="decimal"/>
      <w:lvlText w:val="%1.%2"/>
      <w:lvlJc w:val="left"/>
      <w:pPr>
        <w:ind w:left="1440" w:hanging="1276"/>
      </w:pPr>
      <w:rPr>
        <w:rFonts w:hint="default"/>
      </w:rPr>
    </w:lvl>
    <w:lvl w:ilvl="2">
      <w:start w:val="3"/>
      <w:numFmt w:val="decimal"/>
      <w:lvlText w:val="%1.%2.%3."/>
      <w:lvlJc w:val="left"/>
      <w:pPr>
        <w:ind w:left="1440" w:hanging="1276"/>
      </w:pPr>
      <w:rPr>
        <w:rFonts w:ascii="Times New Roman" w:eastAsia="Arial" w:hAnsi="Times New Roman" w:cs="Times New Roman" w:hint="default"/>
        <w:b/>
        <w:i w:val="0"/>
        <w:spacing w:val="-1"/>
        <w:sz w:val="24"/>
        <w:szCs w:val="24"/>
      </w:rPr>
    </w:lvl>
    <w:lvl w:ilvl="3">
      <w:start w:val="1"/>
      <w:numFmt w:val="decimal"/>
      <w:lvlText w:val="%1.%2.%3.%4."/>
      <w:lvlJc w:val="left"/>
      <w:pPr>
        <w:ind w:left="1439" w:hanging="1276"/>
      </w:pPr>
      <w:rPr>
        <w:rFonts w:ascii="Times New Roman" w:eastAsia="Arial" w:hAnsi="Times New Roman" w:cs="Times New Roman" w:hint="default"/>
        <w:b/>
        <w:spacing w:val="-1"/>
        <w:sz w:val="24"/>
        <w:szCs w:val="24"/>
      </w:rPr>
    </w:lvl>
    <w:lvl w:ilvl="4">
      <w:start w:val="1"/>
      <w:numFmt w:val="bullet"/>
      <w:lvlText w:val="•"/>
      <w:lvlJc w:val="left"/>
      <w:pPr>
        <w:ind w:left="4188" w:hanging="1276"/>
      </w:pPr>
      <w:rPr>
        <w:rFonts w:hint="default"/>
      </w:rPr>
    </w:lvl>
    <w:lvl w:ilvl="5">
      <w:start w:val="1"/>
      <w:numFmt w:val="bullet"/>
      <w:lvlText w:val="•"/>
      <w:lvlJc w:val="left"/>
      <w:pPr>
        <w:ind w:left="5104" w:hanging="1276"/>
      </w:pPr>
      <w:rPr>
        <w:rFonts w:hint="default"/>
      </w:rPr>
    </w:lvl>
    <w:lvl w:ilvl="6">
      <w:start w:val="1"/>
      <w:numFmt w:val="bullet"/>
      <w:lvlText w:val="•"/>
      <w:lvlJc w:val="left"/>
      <w:pPr>
        <w:ind w:left="6020" w:hanging="1276"/>
      </w:pPr>
      <w:rPr>
        <w:rFonts w:hint="default"/>
      </w:rPr>
    </w:lvl>
    <w:lvl w:ilvl="7">
      <w:start w:val="1"/>
      <w:numFmt w:val="bullet"/>
      <w:lvlText w:val="•"/>
      <w:lvlJc w:val="left"/>
      <w:pPr>
        <w:ind w:left="6936" w:hanging="1276"/>
      </w:pPr>
      <w:rPr>
        <w:rFonts w:hint="default"/>
      </w:rPr>
    </w:lvl>
    <w:lvl w:ilvl="8">
      <w:start w:val="1"/>
      <w:numFmt w:val="bullet"/>
      <w:lvlText w:val="•"/>
      <w:lvlJc w:val="left"/>
      <w:pPr>
        <w:ind w:left="7852" w:hanging="1276"/>
      </w:pPr>
      <w:rPr>
        <w:rFonts w:hint="default"/>
      </w:rPr>
    </w:lvl>
  </w:abstractNum>
  <w:abstractNum w:abstractNumId="20" w15:restartNumberingAfterBreak="0">
    <w:nsid w:val="04C34B4F"/>
    <w:multiLevelType w:val="multilevel"/>
    <w:tmpl w:val="EB22363E"/>
    <w:lvl w:ilvl="0">
      <w:start w:val="3"/>
      <w:numFmt w:val="decimal"/>
      <w:lvlText w:val="%1"/>
      <w:lvlJc w:val="left"/>
      <w:pPr>
        <w:ind w:left="2148" w:hanging="1418"/>
      </w:pPr>
      <w:rPr>
        <w:rFonts w:hint="default"/>
      </w:rPr>
    </w:lvl>
    <w:lvl w:ilvl="1">
      <w:start w:val="3"/>
      <w:numFmt w:val="decimal"/>
      <w:lvlText w:val="%1.%2."/>
      <w:lvlJc w:val="left"/>
      <w:pPr>
        <w:ind w:left="2148" w:hanging="1418"/>
      </w:pPr>
      <w:rPr>
        <w:rFonts w:ascii="Times New Roman" w:eastAsia="Arial" w:hAnsi="Times New Roman" w:cs="Times New Roman" w:hint="default"/>
        <w:b/>
        <w:bCs/>
        <w:spacing w:val="-1"/>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21" w15:restartNumberingAfterBreak="0">
    <w:nsid w:val="051763B9"/>
    <w:multiLevelType w:val="multilevel"/>
    <w:tmpl w:val="A260C306"/>
    <w:lvl w:ilvl="0">
      <w:start w:val="4"/>
      <w:numFmt w:val="decimal"/>
      <w:lvlText w:val="%1"/>
      <w:lvlJc w:val="left"/>
      <w:pPr>
        <w:ind w:left="2149" w:hanging="1418"/>
      </w:pPr>
      <w:rPr>
        <w:rFonts w:hint="default"/>
      </w:rPr>
    </w:lvl>
    <w:lvl w:ilvl="1">
      <w:start w:val="1"/>
      <w:numFmt w:val="decimal"/>
      <w:lvlText w:val="%1.%2"/>
      <w:lvlJc w:val="left"/>
      <w:pPr>
        <w:ind w:left="2149" w:hanging="1418"/>
      </w:pPr>
      <w:rPr>
        <w:rFonts w:hint="default"/>
      </w:rPr>
    </w:lvl>
    <w:lvl w:ilvl="2">
      <w:start w:val="2"/>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decimal"/>
      <w:lvlText w:val="%1.%2.%3.%4."/>
      <w:lvlJc w:val="left"/>
      <w:pPr>
        <w:ind w:left="2150" w:hanging="1419"/>
      </w:pPr>
      <w:rPr>
        <w:rFonts w:ascii="Times New Roman" w:eastAsia="Arial" w:hAnsi="Times New Roman" w:cs="Times New Roman" w:hint="default"/>
        <w:b/>
        <w:spacing w:val="-1"/>
        <w:sz w:val="20"/>
        <w:szCs w:val="20"/>
      </w:rPr>
    </w:lvl>
    <w:lvl w:ilvl="4">
      <w:start w:val="1"/>
      <w:numFmt w:val="decimal"/>
      <w:lvlText w:val="%1.%2.%3.%4.%5."/>
      <w:lvlJc w:val="left"/>
      <w:pPr>
        <w:ind w:left="2149" w:hanging="1419"/>
      </w:pPr>
      <w:rPr>
        <w:rFonts w:ascii="Times New Roman" w:eastAsia="Arial" w:hAnsi="Times New Roman" w:cs="Times New Roman" w:hint="default"/>
        <w:b/>
        <w:spacing w:val="-1"/>
        <w:sz w:val="20"/>
        <w:szCs w:val="20"/>
      </w:rPr>
    </w:lvl>
    <w:lvl w:ilvl="5">
      <w:start w:val="1"/>
      <w:numFmt w:val="bullet"/>
      <w:lvlText w:val="•"/>
      <w:lvlJc w:val="left"/>
      <w:pPr>
        <w:ind w:left="3406" w:hanging="1419"/>
      </w:pPr>
      <w:rPr>
        <w:rFonts w:hint="default"/>
      </w:rPr>
    </w:lvl>
    <w:lvl w:ilvl="6">
      <w:start w:val="1"/>
      <w:numFmt w:val="bullet"/>
      <w:lvlText w:val="•"/>
      <w:lvlJc w:val="left"/>
      <w:pPr>
        <w:ind w:left="4661" w:hanging="1419"/>
      </w:pPr>
      <w:rPr>
        <w:rFonts w:hint="default"/>
      </w:rPr>
    </w:lvl>
    <w:lvl w:ilvl="7">
      <w:start w:val="1"/>
      <w:numFmt w:val="bullet"/>
      <w:lvlText w:val="•"/>
      <w:lvlJc w:val="left"/>
      <w:pPr>
        <w:ind w:left="5917" w:hanging="1419"/>
      </w:pPr>
      <w:rPr>
        <w:rFonts w:hint="default"/>
      </w:rPr>
    </w:lvl>
    <w:lvl w:ilvl="8">
      <w:start w:val="1"/>
      <w:numFmt w:val="bullet"/>
      <w:lvlText w:val="•"/>
      <w:lvlJc w:val="left"/>
      <w:pPr>
        <w:ind w:left="7173" w:hanging="1419"/>
      </w:pPr>
      <w:rPr>
        <w:rFonts w:hint="default"/>
      </w:rPr>
    </w:lvl>
  </w:abstractNum>
  <w:abstractNum w:abstractNumId="22" w15:restartNumberingAfterBreak="0">
    <w:nsid w:val="05524CBE"/>
    <w:multiLevelType w:val="multilevel"/>
    <w:tmpl w:val="A7B084FC"/>
    <w:lvl w:ilvl="0">
      <w:start w:val="8"/>
      <w:numFmt w:val="decimal"/>
      <w:lvlText w:val="%1"/>
      <w:lvlJc w:val="left"/>
      <w:pPr>
        <w:ind w:left="1723" w:hanging="1559"/>
      </w:pPr>
      <w:rPr>
        <w:rFonts w:hint="default"/>
      </w:rPr>
    </w:lvl>
    <w:lvl w:ilvl="1">
      <w:start w:val="13"/>
      <w:numFmt w:val="decimal"/>
      <w:lvlText w:val="%1.%2."/>
      <w:lvlJc w:val="left"/>
      <w:pPr>
        <w:ind w:left="1723" w:hanging="1559"/>
      </w:pPr>
      <w:rPr>
        <w:rFonts w:ascii="Times New Roman" w:eastAsia="Arial" w:hAnsi="Times New Roman" w:cs="Times New Roman" w:hint="default"/>
        <w:b/>
        <w:bCs/>
        <w:sz w:val="24"/>
        <w:szCs w:val="20"/>
      </w:rPr>
    </w:lvl>
    <w:lvl w:ilvl="2">
      <w:start w:val="1"/>
      <w:numFmt w:val="decimal"/>
      <w:lvlText w:val="%1.%2.%3."/>
      <w:lvlJc w:val="left"/>
      <w:pPr>
        <w:ind w:left="1724" w:hanging="1559"/>
      </w:pPr>
      <w:rPr>
        <w:rFonts w:ascii="Times New Roman" w:eastAsia="Arial" w:hAnsi="Times New Roman" w:cs="Times New Roman" w:hint="default"/>
        <w:b/>
        <w:i w:val="0"/>
        <w:spacing w:val="-1"/>
        <w:sz w:val="24"/>
        <w:szCs w:val="20"/>
      </w:rPr>
    </w:lvl>
    <w:lvl w:ilvl="3">
      <w:start w:val="1"/>
      <w:numFmt w:val="decimal"/>
      <w:lvlText w:val="%1.%2.%3.%4."/>
      <w:lvlJc w:val="left"/>
      <w:pPr>
        <w:ind w:left="1724" w:hanging="1560"/>
      </w:pPr>
      <w:rPr>
        <w:rFonts w:ascii="Times New Roman" w:eastAsia="Arial" w:hAnsi="Times New Roman" w:cs="Times New Roman" w:hint="default"/>
        <w:b/>
        <w:spacing w:val="-1"/>
        <w:sz w:val="24"/>
        <w:szCs w:val="24"/>
      </w:rPr>
    </w:lvl>
    <w:lvl w:ilvl="4">
      <w:start w:val="1"/>
      <w:numFmt w:val="bullet"/>
      <w:lvlText w:val="•"/>
      <w:lvlJc w:val="left"/>
      <w:pPr>
        <w:ind w:left="2861" w:hanging="1560"/>
      </w:pPr>
      <w:rPr>
        <w:rFonts w:hint="default"/>
      </w:rPr>
    </w:lvl>
    <w:lvl w:ilvl="5">
      <w:start w:val="1"/>
      <w:numFmt w:val="bullet"/>
      <w:lvlText w:val="•"/>
      <w:lvlJc w:val="left"/>
      <w:pPr>
        <w:ind w:left="3998" w:hanging="1560"/>
      </w:pPr>
      <w:rPr>
        <w:rFonts w:hint="default"/>
      </w:rPr>
    </w:lvl>
    <w:lvl w:ilvl="6">
      <w:start w:val="1"/>
      <w:numFmt w:val="bullet"/>
      <w:lvlText w:val="•"/>
      <w:lvlJc w:val="left"/>
      <w:pPr>
        <w:ind w:left="5136" w:hanging="1560"/>
      </w:pPr>
      <w:rPr>
        <w:rFonts w:hint="default"/>
      </w:rPr>
    </w:lvl>
    <w:lvl w:ilvl="7">
      <w:start w:val="1"/>
      <w:numFmt w:val="bullet"/>
      <w:lvlText w:val="•"/>
      <w:lvlJc w:val="left"/>
      <w:pPr>
        <w:ind w:left="6273" w:hanging="1560"/>
      </w:pPr>
      <w:rPr>
        <w:rFonts w:hint="default"/>
      </w:rPr>
    </w:lvl>
    <w:lvl w:ilvl="8">
      <w:start w:val="1"/>
      <w:numFmt w:val="bullet"/>
      <w:lvlText w:val="•"/>
      <w:lvlJc w:val="left"/>
      <w:pPr>
        <w:ind w:left="7410" w:hanging="1560"/>
      </w:pPr>
      <w:rPr>
        <w:rFonts w:hint="default"/>
      </w:rPr>
    </w:lvl>
  </w:abstractNum>
  <w:abstractNum w:abstractNumId="23" w15:restartNumberingAfterBreak="0">
    <w:nsid w:val="05E834ED"/>
    <w:multiLevelType w:val="multilevel"/>
    <w:tmpl w:val="2E4EDF9E"/>
    <w:lvl w:ilvl="0">
      <w:start w:val="45"/>
      <w:numFmt w:val="decimal"/>
      <w:lvlText w:val="%1"/>
      <w:lvlJc w:val="left"/>
      <w:pPr>
        <w:ind w:left="2149" w:hanging="1418"/>
      </w:pPr>
      <w:rPr>
        <w:rFonts w:hint="default"/>
      </w:rPr>
    </w:lvl>
    <w:lvl w:ilvl="1">
      <w:start w:val="5"/>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decimal"/>
      <w:lvlText w:val="%1.%2.%3.%4."/>
      <w:lvlJc w:val="left"/>
      <w:pPr>
        <w:ind w:left="2149" w:hanging="1418"/>
      </w:pPr>
      <w:rPr>
        <w:rFonts w:ascii="Times New Roman" w:eastAsia="Arial" w:hAnsi="Times New Roman" w:cs="Times New Roman" w:hint="default"/>
        <w:b/>
        <w:spacing w:val="-1"/>
        <w:sz w:val="20"/>
        <w:szCs w:val="20"/>
      </w:rPr>
    </w:lvl>
    <w:lvl w:ilvl="4">
      <w:start w:val="1"/>
      <w:numFmt w:val="bullet"/>
      <w:lvlText w:val="•"/>
      <w:lvlJc w:val="left"/>
      <w:pPr>
        <w:ind w:left="2149" w:hanging="1418"/>
      </w:pPr>
      <w:rPr>
        <w:rFonts w:hint="default"/>
      </w:rPr>
    </w:lvl>
    <w:lvl w:ilvl="5">
      <w:start w:val="1"/>
      <w:numFmt w:val="bullet"/>
      <w:lvlText w:val="•"/>
      <w:lvlJc w:val="left"/>
      <w:pPr>
        <w:ind w:left="2149" w:hanging="1418"/>
      </w:pPr>
      <w:rPr>
        <w:rFonts w:hint="default"/>
      </w:rPr>
    </w:lvl>
    <w:lvl w:ilvl="6">
      <w:start w:val="1"/>
      <w:numFmt w:val="bullet"/>
      <w:lvlText w:val="•"/>
      <w:lvlJc w:val="left"/>
      <w:pPr>
        <w:ind w:left="2149" w:hanging="1418"/>
      </w:pPr>
      <w:rPr>
        <w:rFonts w:hint="default"/>
      </w:rPr>
    </w:lvl>
    <w:lvl w:ilvl="7">
      <w:start w:val="1"/>
      <w:numFmt w:val="bullet"/>
      <w:lvlText w:val="•"/>
      <w:lvlJc w:val="left"/>
      <w:pPr>
        <w:ind w:left="2149" w:hanging="1418"/>
      </w:pPr>
      <w:rPr>
        <w:rFonts w:hint="default"/>
      </w:rPr>
    </w:lvl>
    <w:lvl w:ilvl="8">
      <w:start w:val="1"/>
      <w:numFmt w:val="bullet"/>
      <w:lvlText w:val="•"/>
      <w:lvlJc w:val="left"/>
      <w:pPr>
        <w:ind w:left="4660" w:hanging="1418"/>
      </w:pPr>
      <w:rPr>
        <w:rFonts w:hint="default"/>
      </w:rPr>
    </w:lvl>
  </w:abstractNum>
  <w:abstractNum w:abstractNumId="24" w15:restartNumberingAfterBreak="0">
    <w:nsid w:val="06036085"/>
    <w:multiLevelType w:val="multilevel"/>
    <w:tmpl w:val="D3E0DE30"/>
    <w:lvl w:ilvl="0">
      <w:start w:val="38"/>
      <w:numFmt w:val="decimal"/>
      <w:lvlText w:val="%1."/>
      <w:lvlJc w:val="left"/>
      <w:pPr>
        <w:ind w:left="1014" w:hanging="850"/>
      </w:pPr>
      <w:rPr>
        <w:rFonts w:ascii="Times New Roman" w:eastAsia="Arial" w:hAnsi="Times New Roman" w:cs="Times New Roman" w:hint="default"/>
        <w:b/>
        <w:bCs/>
        <w:spacing w:val="-1"/>
        <w:sz w:val="20"/>
        <w:szCs w:val="20"/>
      </w:rPr>
    </w:lvl>
    <w:lvl w:ilvl="1">
      <w:start w:val="1"/>
      <w:numFmt w:val="decimal"/>
      <w:lvlText w:val="%1.%2."/>
      <w:lvlJc w:val="left"/>
      <w:pPr>
        <w:ind w:left="1015" w:hanging="851"/>
      </w:pPr>
      <w:rPr>
        <w:rFonts w:ascii="Times New Roman" w:eastAsia="Arial" w:hAnsi="Times New Roman" w:cs="Times New Roman" w:hint="default"/>
        <w:b/>
        <w:bCs/>
        <w:sz w:val="20"/>
        <w:szCs w:val="20"/>
      </w:rPr>
    </w:lvl>
    <w:lvl w:ilvl="2">
      <w:start w:val="1"/>
      <w:numFmt w:val="decimal"/>
      <w:lvlText w:val="%1.%2.%3."/>
      <w:lvlJc w:val="left"/>
      <w:pPr>
        <w:ind w:left="1015" w:hanging="851"/>
      </w:pPr>
      <w:rPr>
        <w:rFonts w:ascii="Times New Roman" w:eastAsia="Arial" w:hAnsi="Times New Roman" w:cs="Times New Roman" w:hint="default"/>
        <w:b/>
        <w:i w:val="0"/>
        <w:spacing w:val="-1"/>
        <w:sz w:val="20"/>
        <w:szCs w:val="20"/>
      </w:rPr>
    </w:lvl>
    <w:lvl w:ilvl="3">
      <w:start w:val="1"/>
      <w:numFmt w:val="bullet"/>
      <w:lvlText w:val="•"/>
      <w:lvlJc w:val="left"/>
      <w:pPr>
        <w:ind w:left="2099" w:hanging="851"/>
      </w:pPr>
      <w:rPr>
        <w:rFonts w:hint="default"/>
      </w:rPr>
    </w:lvl>
    <w:lvl w:ilvl="4">
      <w:start w:val="1"/>
      <w:numFmt w:val="bullet"/>
      <w:lvlText w:val="•"/>
      <w:lvlJc w:val="left"/>
      <w:pPr>
        <w:ind w:left="3182" w:hanging="851"/>
      </w:pPr>
      <w:rPr>
        <w:rFonts w:hint="default"/>
      </w:rPr>
    </w:lvl>
    <w:lvl w:ilvl="5">
      <w:start w:val="1"/>
      <w:numFmt w:val="bullet"/>
      <w:lvlText w:val="•"/>
      <w:lvlJc w:val="left"/>
      <w:pPr>
        <w:ind w:left="4266" w:hanging="851"/>
      </w:pPr>
      <w:rPr>
        <w:rFonts w:hint="default"/>
      </w:rPr>
    </w:lvl>
    <w:lvl w:ilvl="6">
      <w:start w:val="1"/>
      <w:numFmt w:val="bullet"/>
      <w:lvlText w:val="•"/>
      <w:lvlJc w:val="left"/>
      <w:pPr>
        <w:ind w:left="5349" w:hanging="851"/>
      </w:pPr>
      <w:rPr>
        <w:rFonts w:hint="default"/>
      </w:rPr>
    </w:lvl>
    <w:lvl w:ilvl="7">
      <w:start w:val="1"/>
      <w:numFmt w:val="bullet"/>
      <w:lvlText w:val="•"/>
      <w:lvlJc w:val="left"/>
      <w:pPr>
        <w:ind w:left="6433" w:hanging="851"/>
      </w:pPr>
      <w:rPr>
        <w:rFonts w:hint="default"/>
      </w:rPr>
    </w:lvl>
    <w:lvl w:ilvl="8">
      <w:start w:val="1"/>
      <w:numFmt w:val="bullet"/>
      <w:lvlText w:val="•"/>
      <w:lvlJc w:val="left"/>
      <w:pPr>
        <w:ind w:left="7517" w:hanging="851"/>
      </w:pPr>
      <w:rPr>
        <w:rFonts w:hint="default"/>
      </w:rPr>
    </w:lvl>
  </w:abstractNum>
  <w:abstractNum w:abstractNumId="25" w15:restartNumberingAfterBreak="0">
    <w:nsid w:val="063F5AB7"/>
    <w:multiLevelType w:val="multilevel"/>
    <w:tmpl w:val="953A3614"/>
    <w:lvl w:ilvl="0">
      <w:start w:val="12"/>
      <w:numFmt w:val="decimal"/>
      <w:lvlText w:val="%1"/>
      <w:lvlJc w:val="left"/>
      <w:pPr>
        <w:ind w:left="2149" w:hanging="1418"/>
      </w:pPr>
      <w:rPr>
        <w:rFonts w:hint="default"/>
      </w:rPr>
    </w:lvl>
    <w:lvl w:ilvl="1">
      <w:start w:val="3"/>
      <w:numFmt w:val="decimal"/>
      <w:lvlText w:val="%1.%2"/>
      <w:lvlJc w:val="left"/>
      <w:pPr>
        <w:ind w:left="2149" w:hanging="1418"/>
      </w:pPr>
      <w:rPr>
        <w:rFonts w:hint="default"/>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26" w15:restartNumberingAfterBreak="0">
    <w:nsid w:val="0668774E"/>
    <w:multiLevelType w:val="multilevel"/>
    <w:tmpl w:val="B0006A4A"/>
    <w:lvl w:ilvl="0">
      <w:start w:val="25"/>
      <w:numFmt w:val="decimal"/>
      <w:lvlText w:val="%1"/>
      <w:lvlJc w:val="left"/>
      <w:pPr>
        <w:ind w:left="2149" w:hanging="1418"/>
      </w:pPr>
      <w:rPr>
        <w:rFonts w:hint="default"/>
      </w:rPr>
    </w:lvl>
    <w:lvl w:ilvl="1">
      <w:start w:val="3"/>
      <w:numFmt w:val="decimal"/>
      <w:lvlText w:val="%1.%2."/>
      <w:lvlJc w:val="left"/>
      <w:pPr>
        <w:ind w:left="2149" w:hanging="1418"/>
      </w:pPr>
      <w:rPr>
        <w:rFonts w:ascii="Times New Roman" w:eastAsia="Arial" w:hAnsi="Times New Roman" w:cs="Times New Roman" w:hint="default"/>
        <w:b/>
        <w:bCs/>
        <w:sz w:val="20"/>
        <w:szCs w:val="20"/>
      </w:rPr>
    </w:lvl>
    <w:lvl w:ilvl="2">
      <w:start w:val="1"/>
      <w:numFmt w:val="bullet"/>
      <w:lvlText w:val="•"/>
      <w:lvlJc w:val="left"/>
      <w:pPr>
        <w:ind w:left="3656" w:hanging="1418"/>
      </w:pPr>
      <w:rPr>
        <w:rFonts w:hint="default"/>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27" w15:restartNumberingAfterBreak="0">
    <w:nsid w:val="06720228"/>
    <w:multiLevelType w:val="multilevel"/>
    <w:tmpl w:val="9F8E75DA"/>
    <w:lvl w:ilvl="0">
      <w:start w:val="1"/>
      <w:numFmt w:val="decimal"/>
      <w:lvlText w:val="%1."/>
      <w:lvlJc w:val="left"/>
      <w:pPr>
        <w:ind w:left="1015" w:hanging="851"/>
      </w:pPr>
      <w:rPr>
        <w:rFonts w:ascii="Times New Roman" w:eastAsia="Arial" w:hAnsi="Times New Roman" w:cs="Times New Roman" w:hint="default"/>
        <w:b/>
        <w:bCs/>
        <w:sz w:val="20"/>
        <w:szCs w:val="20"/>
      </w:rPr>
    </w:lvl>
    <w:lvl w:ilvl="1">
      <w:start w:val="1"/>
      <w:numFmt w:val="decimal"/>
      <w:lvlText w:val="%1.%2."/>
      <w:lvlJc w:val="left"/>
      <w:pPr>
        <w:ind w:left="1015" w:hanging="851"/>
      </w:pPr>
      <w:rPr>
        <w:rFonts w:ascii="Times New Roman" w:eastAsia="Arial" w:hAnsi="Times New Roman" w:cs="Times New Roman" w:hint="default"/>
        <w:b/>
        <w:bCs/>
        <w:spacing w:val="-1"/>
        <w:sz w:val="20"/>
        <w:szCs w:val="20"/>
      </w:rPr>
    </w:lvl>
    <w:lvl w:ilvl="2">
      <w:start w:val="1"/>
      <w:numFmt w:val="lowerLetter"/>
      <w:lvlText w:val="(%3)"/>
      <w:lvlJc w:val="left"/>
      <w:pPr>
        <w:ind w:left="1583" w:hanging="568"/>
      </w:pPr>
      <w:rPr>
        <w:rFonts w:ascii="Times New Roman" w:eastAsia="Arial" w:hAnsi="Times New Roman" w:cs="Times New Roman" w:hint="default"/>
        <w:spacing w:val="-1"/>
        <w:sz w:val="20"/>
        <w:szCs w:val="20"/>
      </w:rPr>
    </w:lvl>
    <w:lvl w:ilvl="3">
      <w:start w:val="1"/>
      <w:numFmt w:val="bullet"/>
      <w:lvlText w:val="–"/>
      <w:lvlJc w:val="left"/>
      <w:pPr>
        <w:ind w:left="2149" w:hanging="567"/>
      </w:pPr>
      <w:rPr>
        <w:rFonts w:ascii="Arial" w:eastAsia="Arial" w:hAnsi="Arial" w:hint="default"/>
        <w:sz w:val="20"/>
        <w:szCs w:val="20"/>
      </w:rPr>
    </w:lvl>
    <w:lvl w:ilvl="4">
      <w:start w:val="1"/>
      <w:numFmt w:val="bullet"/>
      <w:lvlText w:val="•"/>
      <w:lvlJc w:val="left"/>
      <w:pPr>
        <w:ind w:left="3225" w:hanging="567"/>
      </w:pPr>
      <w:rPr>
        <w:rFonts w:hint="default"/>
      </w:rPr>
    </w:lvl>
    <w:lvl w:ilvl="5">
      <w:start w:val="1"/>
      <w:numFmt w:val="bullet"/>
      <w:lvlText w:val="•"/>
      <w:lvlJc w:val="left"/>
      <w:pPr>
        <w:ind w:left="4302" w:hanging="567"/>
      </w:pPr>
      <w:rPr>
        <w:rFonts w:hint="default"/>
      </w:rPr>
    </w:lvl>
    <w:lvl w:ilvl="6">
      <w:start w:val="1"/>
      <w:numFmt w:val="bullet"/>
      <w:lvlText w:val="•"/>
      <w:lvlJc w:val="left"/>
      <w:pPr>
        <w:ind w:left="5378" w:hanging="567"/>
      </w:pPr>
      <w:rPr>
        <w:rFonts w:hint="default"/>
      </w:rPr>
    </w:lvl>
    <w:lvl w:ilvl="7">
      <w:start w:val="1"/>
      <w:numFmt w:val="bullet"/>
      <w:lvlText w:val="•"/>
      <w:lvlJc w:val="left"/>
      <w:pPr>
        <w:ind w:left="6455" w:hanging="567"/>
      </w:pPr>
      <w:rPr>
        <w:rFonts w:hint="default"/>
      </w:rPr>
    </w:lvl>
    <w:lvl w:ilvl="8">
      <w:start w:val="1"/>
      <w:numFmt w:val="bullet"/>
      <w:lvlText w:val="•"/>
      <w:lvlJc w:val="left"/>
      <w:pPr>
        <w:ind w:left="7531" w:hanging="567"/>
      </w:pPr>
      <w:rPr>
        <w:rFonts w:hint="default"/>
      </w:rPr>
    </w:lvl>
  </w:abstractNum>
  <w:abstractNum w:abstractNumId="28" w15:restartNumberingAfterBreak="0">
    <w:nsid w:val="06FE7A30"/>
    <w:multiLevelType w:val="multilevel"/>
    <w:tmpl w:val="90EC5B84"/>
    <w:lvl w:ilvl="0">
      <w:start w:val="43"/>
      <w:numFmt w:val="decimal"/>
      <w:lvlText w:val="%1"/>
      <w:lvlJc w:val="left"/>
      <w:pPr>
        <w:ind w:left="1440" w:hanging="1276"/>
      </w:pPr>
      <w:rPr>
        <w:rFonts w:hint="default"/>
      </w:rPr>
    </w:lvl>
    <w:lvl w:ilvl="1">
      <w:start w:val="4"/>
      <w:numFmt w:val="decimal"/>
      <w:lvlText w:val="%1.%2"/>
      <w:lvlJc w:val="left"/>
      <w:pPr>
        <w:ind w:left="1440" w:hanging="1276"/>
      </w:pPr>
      <w:rPr>
        <w:rFonts w:hint="default"/>
      </w:rPr>
    </w:lvl>
    <w:lvl w:ilvl="2">
      <w:start w:val="4"/>
      <w:numFmt w:val="decimal"/>
      <w:lvlText w:val="%1.%2.%3."/>
      <w:lvlJc w:val="left"/>
      <w:pPr>
        <w:ind w:left="1440" w:hanging="1276"/>
      </w:pPr>
      <w:rPr>
        <w:rFonts w:ascii="Times New Roman" w:eastAsia="Arial" w:hAnsi="Times New Roman" w:cs="Times New Roman" w:hint="default"/>
        <w:b/>
        <w:i w:val="0"/>
        <w:spacing w:val="-1"/>
        <w:sz w:val="20"/>
        <w:szCs w:val="20"/>
      </w:rPr>
    </w:lvl>
    <w:lvl w:ilvl="3">
      <w:start w:val="1"/>
      <w:numFmt w:val="bullet"/>
      <w:lvlText w:val="•"/>
      <w:lvlJc w:val="left"/>
      <w:pPr>
        <w:ind w:left="3913" w:hanging="1276"/>
      </w:pPr>
      <w:rPr>
        <w:rFonts w:hint="default"/>
      </w:rPr>
    </w:lvl>
    <w:lvl w:ilvl="4">
      <w:start w:val="1"/>
      <w:numFmt w:val="bullet"/>
      <w:lvlText w:val="•"/>
      <w:lvlJc w:val="left"/>
      <w:pPr>
        <w:ind w:left="4737" w:hanging="1276"/>
      </w:pPr>
      <w:rPr>
        <w:rFonts w:hint="default"/>
      </w:rPr>
    </w:lvl>
    <w:lvl w:ilvl="5">
      <w:start w:val="1"/>
      <w:numFmt w:val="bullet"/>
      <w:lvlText w:val="•"/>
      <w:lvlJc w:val="left"/>
      <w:pPr>
        <w:ind w:left="5562" w:hanging="1276"/>
      </w:pPr>
      <w:rPr>
        <w:rFonts w:hint="default"/>
      </w:rPr>
    </w:lvl>
    <w:lvl w:ilvl="6">
      <w:start w:val="1"/>
      <w:numFmt w:val="bullet"/>
      <w:lvlText w:val="•"/>
      <w:lvlJc w:val="left"/>
      <w:pPr>
        <w:ind w:left="6386" w:hanging="1276"/>
      </w:pPr>
      <w:rPr>
        <w:rFonts w:hint="default"/>
      </w:rPr>
    </w:lvl>
    <w:lvl w:ilvl="7">
      <w:start w:val="1"/>
      <w:numFmt w:val="bullet"/>
      <w:lvlText w:val="•"/>
      <w:lvlJc w:val="left"/>
      <w:pPr>
        <w:ind w:left="7211" w:hanging="1276"/>
      </w:pPr>
      <w:rPr>
        <w:rFonts w:hint="default"/>
      </w:rPr>
    </w:lvl>
    <w:lvl w:ilvl="8">
      <w:start w:val="1"/>
      <w:numFmt w:val="bullet"/>
      <w:lvlText w:val="•"/>
      <w:lvlJc w:val="left"/>
      <w:pPr>
        <w:ind w:left="8035" w:hanging="1276"/>
      </w:pPr>
      <w:rPr>
        <w:rFonts w:hint="default"/>
      </w:rPr>
    </w:lvl>
  </w:abstractNum>
  <w:abstractNum w:abstractNumId="29" w15:restartNumberingAfterBreak="0">
    <w:nsid w:val="07533CB5"/>
    <w:multiLevelType w:val="multilevel"/>
    <w:tmpl w:val="CBECBD46"/>
    <w:lvl w:ilvl="0">
      <w:start w:val="43"/>
      <w:numFmt w:val="decimal"/>
      <w:lvlText w:val="%1."/>
      <w:lvlJc w:val="left"/>
      <w:pPr>
        <w:ind w:left="666" w:hanging="666"/>
      </w:pPr>
      <w:rPr>
        <w:rFonts w:hint="default"/>
      </w:rPr>
    </w:lvl>
    <w:lvl w:ilvl="1">
      <w:start w:val="5"/>
      <w:numFmt w:val="decimal"/>
      <w:lvlText w:val="%1.%2."/>
      <w:lvlJc w:val="left"/>
      <w:pPr>
        <w:ind w:left="1457" w:hanging="666"/>
      </w:pPr>
      <w:rPr>
        <w:rFonts w:hint="default"/>
      </w:rPr>
    </w:lvl>
    <w:lvl w:ilvl="2">
      <w:start w:val="3"/>
      <w:numFmt w:val="decimal"/>
      <w:lvlText w:val="%1.%2.%3."/>
      <w:lvlJc w:val="left"/>
      <w:pPr>
        <w:ind w:left="2302" w:hanging="720"/>
      </w:pPr>
      <w:rPr>
        <w:rFonts w:hint="default"/>
        <w:b/>
      </w:rPr>
    </w:lvl>
    <w:lvl w:ilvl="3">
      <w:start w:val="1"/>
      <w:numFmt w:val="decimal"/>
      <w:lvlText w:val="%1.%2.%3.%4."/>
      <w:lvlJc w:val="left"/>
      <w:pPr>
        <w:ind w:left="3093" w:hanging="72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5035"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77" w:hanging="1440"/>
      </w:pPr>
      <w:rPr>
        <w:rFonts w:hint="default"/>
      </w:rPr>
    </w:lvl>
    <w:lvl w:ilvl="8">
      <w:start w:val="1"/>
      <w:numFmt w:val="decimal"/>
      <w:lvlText w:val="%1.%2.%3.%4.%5.%6.%7.%8.%9."/>
      <w:lvlJc w:val="left"/>
      <w:pPr>
        <w:ind w:left="8128" w:hanging="1800"/>
      </w:pPr>
      <w:rPr>
        <w:rFonts w:hint="default"/>
      </w:rPr>
    </w:lvl>
  </w:abstractNum>
  <w:abstractNum w:abstractNumId="30" w15:restartNumberingAfterBreak="0">
    <w:nsid w:val="075625A9"/>
    <w:multiLevelType w:val="multilevel"/>
    <w:tmpl w:val="EB20CB7A"/>
    <w:lvl w:ilvl="0">
      <w:start w:val="42"/>
      <w:numFmt w:val="decimal"/>
      <w:lvlText w:val="%1"/>
      <w:lvlJc w:val="left"/>
      <w:pPr>
        <w:ind w:left="2149" w:hanging="1418"/>
      </w:pPr>
      <w:rPr>
        <w:rFonts w:hint="default"/>
      </w:rPr>
    </w:lvl>
    <w:lvl w:ilvl="1">
      <w:start w:val="4"/>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8" w:hanging="1418"/>
      </w:pPr>
      <w:rPr>
        <w:rFonts w:ascii="Times New Roman" w:eastAsia="Arial" w:hAnsi="Times New Roman" w:cs="Times New Roman" w:hint="default"/>
        <w:b/>
        <w:i w:val="0"/>
        <w:spacing w:val="-1"/>
        <w:sz w:val="20"/>
        <w:szCs w:val="20"/>
      </w:rPr>
    </w:lvl>
    <w:lvl w:ilvl="3">
      <w:start w:val="1"/>
      <w:numFmt w:val="bullet"/>
      <w:lvlText w:val="•"/>
      <w:lvlJc w:val="left"/>
      <w:pPr>
        <w:ind w:left="2149" w:hanging="1418"/>
      </w:pPr>
      <w:rPr>
        <w:rFonts w:hint="default"/>
      </w:rPr>
    </w:lvl>
    <w:lvl w:ilvl="4">
      <w:start w:val="1"/>
      <w:numFmt w:val="bullet"/>
      <w:lvlText w:val="•"/>
      <w:lvlJc w:val="left"/>
      <w:pPr>
        <w:ind w:left="3225" w:hanging="1418"/>
      </w:pPr>
      <w:rPr>
        <w:rFonts w:hint="default"/>
      </w:rPr>
    </w:lvl>
    <w:lvl w:ilvl="5">
      <w:start w:val="1"/>
      <w:numFmt w:val="bullet"/>
      <w:lvlText w:val="•"/>
      <w:lvlJc w:val="left"/>
      <w:pPr>
        <w:ind w:left="4302" w:hanging="1418"/>
      </w:pPr>
      <w:rPr>
        <w:rFonts w:hint="default"/>
      </w:rPr>
    </w:lvl>
    <w:lvl w:ilvl="6">
      <w:start w:val="1"/>
      <w:numFmt w:val="bullet"/>
      <w:lvlText w:val="•"/>
      <w:lvlJc w:val="left"/>
      <w:pPr>
        <w:ind w:left="5378" w:hanging="1418"/>
      </w:pPr>
      <w:rPr>
        <w:rFonts w:hint="default"/>
      </w:rPr>
    </w:lvl>
    <w:lvl w:ilvl="7">
      <w:start w:val="1"/>
      <w:numFmt w:val="bullet"/>
      <w:lvlText w:val="•"/>
      <w:lvlJc w:val="left"/>
      <w:pPr>
        <w:ind w:left="6455" w:hanging="1418"/>
      </w:pPr>
      <w:rPr>
        <w:rFonts w:hint="default"/>
      </w:rPr>
    </w:lvl>
    <w:lvl w:ilvl="8">
      <w:start w:val="1"/>
      <w:numFmt w:val="bullet"/>
      <w:lvlText w:val="•"/>
      <w:lvlJc w:val="left"/>
      <w:pPr>
        <w:ind w:left="7531" w:hanging="1418"/>
      </w:pPr>
      <w:rPr>
        <w:rFonts w:hint="default"/>
      </w:rPr>
    </w:lvl>
  </w:abstractNum>
  <w:abstractNum w:abstractNumId="31" w15:restartNumberingAfterBreak="0">
    <w:nsid w:val="07D775BF"/>
    <w:multiLevelType w:val="hybridMultilevel"/>
    <w:tmpl w:val="F8A68738"/>
    <w:lvl w:ilvl="0" w:tplc="171E31DA">
      <w:start w:val="1"/>
      <w:numFmt w:val="bullet"/>
      <w:lvlText w:val="–"/>
      <w:lvlJc w:val="left"/>
      <w:pPr>
        <w:ind w:left="1156" w:hanging="227"/>
      </w:pPr>
      <w:rPr>
        <w:rFonts w:ascii="Arial" w:eastAsia="Arial" w:hAnsi="Arial" w:hint="default"/>
        <w:w w:val="99"/>
        <w:sz w:val="16"/>
        <w:szCs w:val="16"/>
      </w:rPr>
    </w:lvl>
    <w:lvl w:ilvl="1" w:tplc="DDD01876">
      <w:start w:val="1"/>
      <w:numFmt w:val="bullet"/>
      <w:lvlText w:val="•"/>
      <w:lvlJc w:val="left"/>
      <w:pPr>
        <w:ind w:left="2009" w:hanging="227"/>
      </w:pPr>
      <w:rPr>
        <w:rFonts w:hint="default"/>
      </w:rPr>
    </w:lvl>
    <w:lvl w:ilvl="2" w:tplc="BAD63432">
      <w:start w:val="1"/>
      <w:numFmt w:val="bullet"/>
      <w:lvlText w:val="•"/>
      <w:lvlJc w:val="left"/>
      <w:pPr>
        <w:ind w:left="2862" w:hanging="227"/>
      </w:pPr>
      <w:rPr>
        <w:rFonts w:hint="default"/>
      </w:rPr>
    </w:lvl>
    <w:lvl w:ilvl="3" w:tplc="C64E4C98">
      <w:start w:val="1"/>
      <w:numFmt w:val="bullet"/>
      <w:lvlText w:val="•"/>
      <w:lvlJc w:val="left"/>
      <w:pPr>
        <w:ind w:left="3715" w:hanging="227"/>
      </w:pPr>
      <w:rPr>
        <w:rFonts w:hint="default"/>
      </w:rPr>
    </w:lvl>
    <w:lvl w:ilvl="4" w:tplc="DC04160A">
      <w:start w:val="1"/>
      <w:numFmt w:val="bullet"/>
      <w:lvlText w:val="•"/>
      <w:lvlJc w:val="left"/>
      <w:pPr>
        <w:ind w:left="4567" w:hanging="227"/>
      </w:pPr>
      <w:rPr>
        <w:rFonts w:hint="default"/>
      </w:rPr>
    </w:lvl>
    <w:lvl w:ilvl="5" w:tplc="EDAC8562">
      <w:start w:val="1"/>
      <w:numFmt w:val="bullet"/>
      <w:lvlText w:val="•"/>
      <w:lvlJc w:val="left"/>
      <w:pPr>
        <w:ind w:left="5420" w:hanging="227"/>
      </w:pPr>
      <w:rPr>
        <w:rFonts w:hint="default"/>
      </w:rPr>
    </w:lvl>
    <w:lvl w:ilvl="6" w:tplc="6602C516">
      <w:start w:val="1"/>
      <w:numFmt w:val="bullet"/>
      <w:lvlText w:val="•"/>
      <w:lvlJc w:val="left"/>
      <w:pPr>
        <w:ind w:left="6273" w:hanging="227"/>
      </w:pPr>
      <w:rPr>
        <w:rFonts w:hint="default"/>
      </w:rPr>
    </w:lvl>
    <w:lvl w:ilvl="7" w:tplc="88E434BC">
      <w:start w:val="1"/>
      <w:numFmt w:val="bullet"/>
      <w:lvlText w:val="•"/>
      <w:lvlJc w:val="left"/>
      <w:pPr>
        <w:ind w:left="7126" w:hanging="227"/>
      </w:pPr>
      <w:rPr>
        <w:rFonts w:hint="default"/>
      </w:rPr>
    </w:lvl>
    <w:lvl w:ilvl="8" w:tplc="63927392">
      <w:start w:val="1"/>
      <w:numFmt w:val="bullet"/>
      <w:lvlText w:val="•"/>
      <w:lvlJc w:val="left"/>
      <w:pPr>
        <w:ind w:left="7978" w:hanging="227"/>
      </w:pPr>
      <w:rPr>
        <w:rFonts w:hint="default"/>
      </w:rPr>
    </w:lvl>
  </w:abstractNum>
  <w:abstractNum w:abstractNumId="32" w15:restartNumberingAfterBreak="0">
    <w:nsid w:val="08D91966"/>
    <w:multiLevelType w:val="multilevel"/>
    <w:tmpl w:val="C5E20E8A"/>
    <w:lvl w:ilvl="0">
      <w:start w:val="8"/>
      <w:numFmt w:val="decimal"/>
      <w:lvlText w:val="%1"/>
      <w:lvlJc w:val="left"/>
      <w:pPr>
        <w:ind w:left="1723" w:hanging="1559"/>
      </w:pPr>
      <w:rPr>
        <w:rFonts w:hint="default"/>
      </w:rPr>
    </w:lvl>
    <w:lvl w:ilvl="1">
      <w:start w:val="2"/>
      <w:numFmt w:val="decimal"/>
      <w:lvlText w:val="%1.%2."/>
      <w:lvlJc w:val="left"/>
      <w:pPr>
        <w:ind w:left="1723" w:hanging="1559"/>
      </w:pPr>
      <w:rPr>
        <w:rFonts w:ascii="Times New Roman" w:eastAsia="Arial" w:hAnsi="Times New Roman" w:cs="Times New Roman" w:hint="default"/>
        <w:b/>
        <w:bCs/>
        <w:spacing w:val="-1"/>
        <w:sz w:val="24"/>
        <w:szCs w:val="20"/>
      </w:rPr>
    </w:lvl>
    <w:lvl w:ilvl="2">
      <w:start w:val="1"/>
      <w:numFmt w:val="bullet"/>
      <w:lvlText w:val="•"/>
      <w:lvlJc w:val="left"/>
      <w:pPr>
        <w:ind w:left="3315" w:hanging="1559"/>
      </w:pPr>
      <w:rPr>
        <w:rFonts w:hint="default"/>
      </w:rPr>
    </w:lvl>
    <w:lvl w:ilvl="3">
      <w:start w:val="1"/>
      <w:numFmt w:val="bullet"/>
      <w:lvlText w:val="•"/>
      <w:lvlJc w:val="left"/>
      <w:pPr>
        <w:ind w:left="4111" w:hanging="1559"/>
      </w:pPr>
      <w:rPr>
        <w:rFonts w:hint="default"/>
      </w:rPr>
    </w:lvl>
    <w:lvl w:ilvl="4">
      <w:start w:val="1"/>
      <w:numFmt w:val="bullet"/>
      <w:lvlText w:val="•"/>
      <w:lvlJc w:val="left"/>
      <w:pPr>
        <w:ind w:left="4907" w:hanging="1559"/>
      </w:pPr>
      <w:rPr>
        <w:rFonts w:hint="default"/>
      </w:rPr>
    </w:lvl>
    <w:lvl w:ilvl="5">
      <w:start w:val="1"/>
      <w:numFmt w:val="bullet"/>
      <w:lvlText w:val="•"/>
      <w:lvlJc w:val="left"/>
      <w:pPr>
        <w:ind w:left="5703" w:hanging="1559"/>
      </w:pPr>
      <w:rPr>
        <w:rFonts w:hint="default"/>
      </w:rPr>
    </w:lvl>
    <w:lvl w:ilvl="6">
      <w:start w:val="1"/>
      <w:numFmt w:val="bullet"/>
      <w:lvlText w:val="•"/>
      <w:lvlJc w:val="left"/>
      <w:pPr>
        <w:ind w:left="6499" w:hanging="1559"/>
      </w:pPr>
      <w:rPr>
        <w:rFonts w:hint="default"/>
      </w:rPr>
    </w:lvl>
    <w:lvl w:ilvl="7">
      <w:start w:val="1"/>
      <w:numFmt w:val="bullet"/>
      <w:lvlText w:val="•"/>
      <w:lvlJc w:val="left"/>
      <w:pPr>
        <w:ind w:left="7296" w:hanging="1559"/>
      </w:pPr>
      <w:rPr>
        <w:rFonts w:hint="default"/>
      </w:rPr>
    </w:lvl>
    <w:lvl w:ilvl="8">
      <w:start w:val="1"/>
      <w:numFmt w:val="bullet"/>
      <w:lvlText w:val="•"/>
      <w:lvlJc w:val="left"/>
      <w:pPr>
        <w:ind w:left="8092" w:hanging="1559"/>
      </w:pPr>
      <w:rPr>
        <w:rFonts w:hint="default"/>
      </w:rPr>
    </w:lvl>
  </w:abstractNum>
  <w:abstractNum w:abstractNumId="33" w15:restartNumberingAfterBreak="0">
    <w:nsid w:val="092457D8"/>
    <w:multiLevelType w:val="multilevel"/>
    <w:tmpl w:val="4E90595C"/>
    <w:lvl w:ilvl="0">
      <w:start w:val="18"/>
      <w:numFmt w:val="decimal"/>
      <w:lvlText w:val="%1"/>
      <w:lvlJc w:val="left"/>
      <w:pPr>
        <w:ind w:left="2148" w:hanging="1418"/>
      </w:pPr>
      <w:rPr>
        <w:rFonts w:hint="default"/>
      </w:rPr>
    </w:lvl>
    <w:lvl w:ilvl="1">
      <w:start w:val="2"/>
      <w:numFmt w:val="decimal"/>
      <w:lvlText w:val="%1.%2."/>
      <w:lvlJc w:val="left"/>
      <w:pPr>
        <w:ind w:left="2148"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34" w15:restartNumberingAfterBreak="0">
    <w:nsid w:val="095F2DE6"/>
    <w:multiLevelType w:val="multilevel"/>
    <w:tmpl w:val="DDB0373C"/>
    <w:lvl w:ilvl="0">
      <w:start w:val="6"/>
      <w:numFmt w:val="decimal"/>
      <w:lvlText w:val="%1"/>
      <w:lvlJc w:val="left"/>
      <w:pPr>
        <w:ind w:left="2149" w:hanging="1418"/>
      </w:pPr>
      <w:rPr>
        <w:rFonts w:hint="default"/>
      </w:rPr>
    </w:lvl>
    <w:lvl w:ilvl="1">
      <w:start w:val="12"/>
      <w:numFmt w:val="decimal"/>
      <w:lvlText w:val="%1.%2"/>
      <w:lvlJc w:val="left"/>
      <w:pPr>
        <w:ind w:left="2149" w:hanging="1418"/>
      </w:pPr>
      <w:rPr>
        <w:rFonts w:hint="default"/>
      </w:rPr>
    </w:lvl>
    <w:lvl w:ilvl="2">
      <w:start w:val="2"/>
      <w:numFmt w:val="decimal"/>
      <w:lvlText w:val="%1.%2.%3."/>
      <w:lvlJc w:val="left"/>
      <w:pPr>
        <w:ind w:left="2149" w:hanging="1418"/>
      </w:pPr>
      <w:rPr>
        <w:rFonts w:ascii="Times New Roman" w:eastAsia="Arial" w:hAnsi="Times New Roman" w:cs="Times New Roman" w:hint="default"/>
        <w:b/>
        <w:spacing w:val="-1"/>
        <w:sz w:val="24"/>
        <w:szCs w:val="20"/>
      </w:rPr>
    </w:lvl>
    <w:lvl w:ilvl="3">
      <w:start w:val="1"/>
      <w:numFmt w:val="decimal"/>
      <w:lvlText w:val="%1.%2.%3.%4."/>
      <w:lvlJc w:val="left"/>
      <w:pPr>
        <w:ind w:left="2149" w:hanging="1418"/>
      </w:pPr>
      <w:rPr>
        <w:rFonts w:ascii="Times New Roman" w:eastAsia="Arial" w:hAnsi="Times New Roman" w:cs="Times New Roman" w:hint="default"/>
        <w:b/>
        <w:spacing w:val="-1"/>
        <w:sz w:val="24"/>
        <w:szCs w:val="20"/>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35" w15:restartNumberingAfterBreak="0">
    <w:nsid w:val="0B34696C"/>
    <w:multiLevelType w:val="hybridMultilevel"/>
    <w:tmpl w:val="21B6BD2C"/>
    <w:lvl w:ilvl="0" w:tplc="C436EEB2">
      <w:start w:val="44"/>
      <w:numFmt w:val="decimal"/>
      <w:lvlText w:val="(%1)"/>
      <w:lvlJc w:val="left"/>
      <w:pPr>
        <w:ind w:left="590" w:hanging="426"/>
      </w:pPr>
      <w:rPr>
        <w:rFonts w:ascii="Arial" w:eastAsia="Arial" w:hAnsi="Arial" w:hint="default"/>
        <w:spacing w:val="-1"/>
        <w:w w:val="99"/>
        <w:position w:val="10"/>
        <w:sz w:val="13"/>
        <w:szCs w:val="13"/>
      </w:rPr>
    </w:lvl>
    <w:lvl w:ilvl="1" w:tplc="A64AE4A4">
      <w:start w:val="1"/>
      <w:numFmt w:val="bullet"/>
      <w:lvlText w:val="•"/>
      <w:lvlJc w:val="left"/>
      <w:pPr>
        <w:ind w:left="1499" w:hanging="426"/>
      </w:pPr>
      <w:rPr>
        <w:rFonts w:hint="default"/>
      </w:rPr>
    </w:lvl>
    <w:lvl w:ilvl="2" w:tplc="130C25F8">
      <w:start w:val="1"/>
      <w:numFmt w:val="bullet"/>
      <w:lvlText w:val="•"/>
      <w:lvlJc w:val="left"/>
      <w:pPr>
        <w:ind w:left="2409" w:hanging="426"/>
      </w:pPr>
      <w:rPr>
        <w:rFonts w:hint="default"/>
      </w:rPr>
    </w:lvl>
    <w:lvl w:ilvl="3" w:tplc="0AB4F6BA">
      <w:start w:val="1"/>
      <w:numFmt w:val="bullet"/>
      <w:lvlText w:val="•"/>
      <w:lvlJc w:val="left"/>
      <w:pPr>
        <w:ind w:left="3318" w:hanging="426"/>
      </w:pPr>
      <w:rPr>
        <w:rFonts w:hint="default"/>
      </w:rPr>
    </w:lvl>
    <w:lvl w:ilvl="4" w:tplc="DB2225B2">
      <w:start w:val="1"/>
      <w:numFmt w:val="bullet"/>
      <w:lvlText w:val="•"/>
      <w:lvlJc w:val="left"/>
      <w:pPr>
        <w:ind w:left="4228" w:hanging="426"/>
      </w:pPr>
      <w:rPr>
        <w:rFonts w:hint="default"/>
      </w:rPr>
    </w:lvl>
    <w:lvl w:ilvl="5" w:tplc="A0FEBA8A">
      <w:start w:val="1"/>
      <w:numFmt w:val="bullet"/>
      <w:lvlText w:val="•"/>
      <w:lvlJc w:val="left"/>
      <w:pPr>
        <w:ind w:left="5137" w:hanging="426"/>
      </w:pPr>
      <w:rPr>
        <w:rFonts w:hint="default"/>
      </w:rPr>
    </w:lvl>
    <w:lvl w:ilvl="6" w:tplc="D6921BF6">
      <w:start w:val="1"/>
      <w:numFmt w:val="bullet"/>
      <w:lvlText w:val="•"/>
      <w:lvlJc w:val="left"/>
      <w:pPr>
        <w:ind w:left="6046" w:hanging="426"/>
      </w:pPr>
      <w:rPr>
        <w:rFonts w:hint="default"/>
      </w:rPr>
    </w:lvl>
    <w:lvl w:ilvl="7" w:tplc="0A781BD8">
      <w:start w:val="1"/>
      <w:numFmt w:val="bullet"/>
      <w:lvlText w:val="•"/>
      <w:lvlJc w:val="left"/>
      <w:pPr>
        <w:ind w:left="6956" w:hanging="426"/>
      </w:pPr>
      <w:rPr>
        <w:rFonts w:hint="default"/>
      </w:rPr>
    </w:lvl>
    <w:lvl w:ilvl="8" w:tplc="81C63176">
      <w:start w:val="1"/>
      <w:numFmt w:val="bullet"/>
      <w:lvlText w:val="•"/>
      <w:lvlJc w:val="left"/>
      <w:pPr>
        <w:ind w:left="7865" w:hanging="426"/>
      </w:pPr>
      <w:rPr>
        <w:rFonts w:hint="default"/>
      </w:rPr>
    </w:lvl>
  </w:abstractNum>
  <w:abstractNum w:abstractNumId="36" w15:restartNumberingAfterBreak="0">
    <w:nsid w:val="0BCF45E6"/>
    <w:multiLevelType w:val="hybridMultilevel"/>
    <w:tmpl w:val="9A843280"/>
    <w:lvl w:ilvl="0" w:tplc="00203D9C">
      <w:numFmt w:val="decimal"/>
      <w:lvlText w:val="(%1)"/>
      <w:lvlJc w:val="left"/>
      <w:pPr>
        <w:ind w:left="590" w:hanging="426"/>
      </w:pPr>
      <w:rPr>
        <w:rFonts w:ascii="Arial" w:eastAsia="Arial" w:hAnsi="Arial" w:hint="default"/>
        <w:spacing w:val="-1"/>
        <w:w w:val="99"/>
        <w:position w:val="10"/>
        <w:sz w:val="13"/>
        <w:szCs w:val="13"/>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0BD112E3"/>
    <w:multiLevelType w:val="multilevel"/>
    <w:tmpl w:val="DE4806BE"/>
    <w:lvl w:ilvl="0">
      <w:start w:val="35"/>
      <w:numFmt w:val="decimal"/>
      <w:lvlText w:val="%1"/>
      <w:lvlJc w:val="left"/>
      <w:pPr>
        <w:ind w:left="1156" w:hanging="993"/>
      </w:pPr>
      <w:rPr>
        <w:rFonts w:hint="default"/>
      </w:rPr>
    </w:lvl>
    <w:lvl w:ilvl="1">
      <w:start w:val="9"/>
      <w:numFmt w:val="decimal"/>
      <w:lvlText w:val="%1.%2."/>
      <w:lvlJc w:val="left"/>
      <w:pPr>
        <w:ind w:left="1156" w:hanging="993"/>
      </w:pPr>
      <w:rPr>
        <w:rFonts w:ascii="Times New Roman" w:eastAsia="Arial" w:hAnsi="Times New Roman" w:cs="Times New Roman" w:hint="default"/>
        <w:b/>
        <w:bCs/>
        <w:sz w:val="20"/>
        <w:szCs w:val="20"/>
      </w:rPr>
    </w:lvl>
    <w:lvl w:ilvl="2">
      <w:start w:val="1"/>
      <w:numFmt w:val="bullet"/>
      <w:lvlText w:val="•"/>
      <w:lvlJc w:val="left"/>
      <w:pPr>
        <w:ind w:left="2862" w:hanging="993"/>
      </w:pPr>
      <w:rPr>
        <w:rFonts w:hint="default"/>
      </w:rPr>
    </w:lvl>
    <w:lvl w:ilvl="3">
      <w:start w:val="1"/>
      <w:numFmt w:val="bullet"/>
      <w:lvlText w:val="•"/>
      <w:lvlJc w:val="left"/>
      <w:pPr>
        <w:ind w:left="3715" w:hanging="993"/>
      </w:pPr>
      <w:rPr>
        <w:rFonts w:hint="default"/>
      </w:rPr>
    </w:lvl>
    <w:lvl w:ilvl="4">
      <w:start w:val="1"/>
      <w:numFmt w:val="bullet"/>
      <w:lvlText w:val="•"/>
      <w:lvlJc w:val="left"/>
      <w:pPr>
        <w:ind w:left="4567" w:hanging="993"/>
      </w:pPr>
      <w:rPr>
        <w:rFonts w:hint="default"/>
      </w:rPr>
    </w:lvl>
    <w:lvl w:ilvl="5">
      <w:start w:val="1"/>
      <w:numFmt w:val="bullet"/>
      <w:lvlText w:val="•"/>
      <w:lvlJc w:val="left"/>
      <w:pPr>
        <w:ind w:left="5420" w:hanging="993"/>
      </w:pPr>
      <w:rPr>
        <w:rFonts w:hint="default"/>
      </w:rPr>
    </w:lvl>
    <w:lvl w:ilvl="6">
      <w:start w:val="1"/>
      <w:numFmt w:val="bullet"/>
      <w:lvlText w:val="•"/>
      <w:lvlJc w:val="left"/>
      <w:pPr>
        <w:ind w:left="6273" w:hanging="993"/>
      </w:pPr>
      <w:rPr>
        <w:rFonts w:hint="default"/>
      </w:rPr>
    </w:lvl>
    <w:lvl w:ilvl="7">
      <w:start w:val="1"/>
      <w:numFmt w:val="bullet"/>
      <w:lvlText w:val="•"/>
      <w:lvlJc w:val="left"/>
      <w:pPr>
        <w:ind w:left="7126" w:hanging="993"/>
      </w:pPr>
      <w:rPr>
        <w:rFonts w:hint="default"/>
      </w:rPr>
    </w:lvl>
    <w:lvl w:ilvl="8">
      <w:start w:val="1"/>
      <w:numFmt w:val="bullet"/>
      <w:lvlText w:val="•"/>
      <w:lvlJc w:val="left"/>
      <w:pPr>
        <w:ind w:left="7978" w:hanging="993"/>
      </w:pPr>
      <w:rPr>
        <w:rFonts w:hint="default"/>
      </w:rPr>
    </w:lvl>
  </w:abstractNum>
  <w:abstractNum w:abstractNumId="38" w15:restartNumberingAfterBreak="0">
    <w:nsid w:val="0C3C0AD8"/>
    <w:multiLevelType w:val="multilevel"/>
    <w:tmpl w:val="8132D84E"/>
    <w:lvl w:ilvl="0">
      <w:start w:val="6"/>
      <w:numFmt w:val="decimal"/>
      <w:lvlText w:val="%1"/>
      <w:lvlJc w:val="left"/>
      <w:pPr>
        <w:ind w:left="1583" w:hanging="1419"/>
      </w:pPr>
      <w:rPr>
        <w:rFonts w:hint="default"/>
      </w:rPr>
    </w:lvl>
    <w:lvl w:ilvl="1">
      <w:start w:val="17"/>
      <w:numFmt w:val="decimal"/>
      <w:lvlText w:val="%1.%2"/>
      <w:lvlJc w:val="left"/>
      <w:pPr>
        <w:ind w:left="1583" w:hanging="1419"/>
      </w:pPr>
      <w:rPr>
        <w:rFonts w:hint="default"/>
      </w:rPr>
    </w:lvl>
    <w:lvl w:ilvl="2">
      <w:start w:val="2"/>
      <w:numFmt w:val="decimal"/>
      <w:lvlText w:val="%1.%2.%3"/>
      <w:lvlJc w:val="left"/>
      <w:pPr>
        <w:ind w:left="1583" w:hanging="1419"/>
      </w:pPr>
      <w:rPr>
        <w:rFonts w:hint="default"/>
      </w:rPr>
    </w:lvl>
    <w:lvl w:ilvl="3">
      <w:start w:val="1"/>
      <w:numFmt w:val="decimal"/>
      <w:lvlText w:val="%1.%2.%3.%4"/>
      <w:lvlJc w:val="left"/>
      <w:pPr>
        <w:ind w:left="1583" w:hanging="1419"/>
      </w:pPr>
      <w:rPr>
        <w:rFonts w:hint="default"/>
      </w:rPr>
    </w:lvl>
    <w:lvl w:ilvl="4">
      <w:start w:val="16"/>
      <w:numFmt w:val="decimal"/>
      <w:lvlText w:val="%1.%2.%3.%4.%5."/>
      <w:lvlJc w:val="left"/>
      <w:pPr>
        <w:ind w:left="1583" w:hanging="1419"/>
      </w:pPr>
      <w:rPr>
        <w:rFonts w:ascii="Times New Roman" w:eastAsia="Arial" w:hAnsi="Times New Roman" w:cs="Times New Roman" w:hint="default"/>
        <w:b/>
        <w:spacing w:val="-1"/>
        <w:sz w:val="24"/>
        <w:szCs w:val="20"/>
      </w:rPr>
    </w:lvl>
    <w:lvl w:ilvl="5">
      <w:start w:val="1"/>
      <w:numFmt w:val="decimal"/>
      <w:lvlText w:val="%1.%2.%3.%4.%5.%6."/>
      <w:lvlJc w:val="left"/>
      <w:pPr>
        <w:ind w:left="164" w:hanging="1417"/>
      </w:pPr>
      <w:rPr>
        <w:rFonts w:ascii="Times New Roman" w:eastAsia="Arial" w:hAnsi="Times New Roman" w:cs="Times New Roman" w:hint="default"/>
        <w:b/>
        <w:spacing w:val="-1"/>
        <w:sz w:val="24"/>
        <w:szCs w:val="20"/>
      </w:rPr>
    </w:lvl>
    <w:lvl w:ilvl="6">
      <w:start w:val="1"/>
      <w:numFmt w:val="bullet"/>
      <w:lvlText w:val="•"/>
      <w:lvlJc w:val="left"/>
      <w:pPr>
        <w:ind w:left="6083" w:hanging="1417"/>
      </w:pPr>
      <w:rPr>
        <w:rFonts w:hint="default"/>
      </w:rPr>
    </w:lvl>
    <w:lvl w:ilvl="7">
      <w:start w:val="1"/>
      <w:numFmt w:val="bullet"/>
      <w:lvlText w:val="•"/>
      <w:lvlJc w:val="left"/>
      <w:pPr>
        <w:ind w:left="6984" w:hanging="1417"/>
      </w:pPr>
      <w:rPr>
        <w:rFonts w:hint="default"/>
      </w:rPr>
    </w:lvl>
    <w:lvl w:ilvl="8">
      <w:start w:val="1"/>
      <w:numFmt w:val="bullet"/>
      <w:lvlText w:val="•"/>
      <w:lvlJc w:val="left"/>
      <w:pPr>
        <w:ind w:left="7884" w:hanging="1417"/>
      </w:pPr>
      <w:rPr>
        <w:rFonts w:hint="default"/>
      </w:rPr>
    </w:lvl>
  </w:abstractNum>
  <w:abstractNum w:abstractNumId="39" w15:restartNumberingAfterBreak="0">
    <w:nsid w:val="0D970BC7"/>
    <w:multiLevelType w:val="multilevel"/>
    <w:tmpl w:val="DC4249A8"/>
    <w:lvl w:ilvl="0">
      <w:start w:val="1"/>
      <w:numFmt w:val="decimal"/>
      <w:lvlText w:val="%1."/>
      <w:lvlJc w:val="left"/>
      <w:pPr>
        <w:ind w:left="1659" w:hanging="95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40" w15:restartNumberingAfterBreak="0">
    <w:nsid w:val="0DCC751C"/>
    <w:multiLevelType w:val="multilevel"/>
    <w:tmpl w:val="70D8980E"/>
    <w:lvl w:ilvl="0">
      <w:start w:val="6"/>
      <w:numFmt w:val="decimal"/>
      <w:lvlText w:val="%1"/>
      <w:lvlJc w:val="left"/>
      <w:pPr>
        <w:ind w:left="164" w:hanging="1560"/>
      </w:pPr>
      <w:rPr>
        <w:rFonts w:hint="default"/>
      </w:rPr>
    </w:lvl>
    <w:lvl w:ilvl="1">
      <w:start w:val="17"/>
      <w:numFmt w:val="decimal"/>
      <w:lvlText w:val="%1.%2"/>
      <w:lvlJc w:val="left"/>
      <w:pPr>
        <w:ind w:left="164" w:hanging="1560"/>
      </w:pPr>
      <w:rPr>
        <w:rFonts w:hint="default"/>
      </w:rPr>
    </w:lvl>
    <w:lvl w:ilvl="2">
      <w:start w:val="2"/>
      <w:numFmt w:val="decimal"/>
      <w:lvlText w:val="%1.%2.%3"/>
      <w:lvlJc w:val="left"/>
      <w:pPr>
        <w:ind w:left="164" w:hanging="1560"/>
      </w:pPr>
      <w:rPr>
        <w:rFonts w:hint="default"/>
      </w:rPr>
    </w:lvl>
    <w:lvl w:ilvl="3">
      <w:start w:val="1"/>
      <w:numFmt w:val="decimal"/>
      <w:lvlText w:val="%1.%2.%3.%4"/>
      <w:lvlJc w:val="left"/>
      <w:pPr>
        <w:ind w:left="164" w:hanging="1560"/>
      </w:pPr>
      <w:rPr>
        <w:rFonts w:hint="default"/>
      </w:rPr>
    </w:lvl>
    <w:lvl w:ilvl="4">
      <w:start w:val="18"/>
      <w:numFmt w:val="decimal"/>
      <w:lvlText w:val="%1.%2.%3.%4.%5"/>
      <w:lvlJc w:val="left"/>
      <w:pPr>
        <w:ind w:left="164" w:hanging="1560"/>
      </w:pPr>
      <w:rPr>
        <w:rFonts w:hint="default"/>
      </w:rPr>
    </w:lvl>
    <w:lvl w:ilvl="5">
      <w:start w:val="3"/>
      <w:numFmt w:val="decimal"/>
      <w:lvlText w:val="%1.%2.%3.%4.%5.%6."/>
      <w:lvlJc w:val="left"/>
      <w:pPr>
        <w:ind w:left="164" w:hanging="1560"/>
      </w:pPr>
      <w:rPr>
        <w:rFonts w:ascii="Times New Roman" w:eastAsia="Arial" w:hAnsi="Times New Roman" w:cs="Times New Roman" w:hint="default"/>
        <w:b/>
        <w:spacing w:val="-1"/>
        <w:sz w:val="24"/>
        <w:szCs w:val="24"/>
      </w:rPr>
    </w:lvl>
    <w:lvl w:ilvl="6">
      <w:start w:val="1"/>
      <w:numFmt w:val="bullet"/>
      <w:lvlText w:val="•"/>
      <w:lvlJc w:val="left"/>
      <w:pPr>
        <w:ind w:left="5876" w:hanging="1560"/>
      </w:pPr>
      <w:rPr>
        <w:rFonts w:hint="default"/>
      </w:rPr>
    </w:lvl>
    <w:lvl w:ilvl="7">
      <w:start w:val="1"/>
      <w:numFmt w:val="bullet"/>
      <w:lvlText w:val="•"/>
      <w:lvlJc w:val="left"/>
      <w:pPr>
        <w:ind w:left="6828" w:hanging="1560"/>
      </w:pPr>
      <w:rPr>
        <w:rFonts w:hint="default"/>
      </w:rPr>
    </w:lvl>
    <w:lvl w:ilvl="8">
      <w:start w:val="1"/>
      <w:numFmt w:val="bullet"/>
      <w:lvlText w:val="•"/>
      <w:lvlJc w:val="left"/>
      <w:pPr>
        <w:ind w:left="7780" w:hanging="1560"/>
      </w:pPr>
      <w:rPr>
        <w:rFonts w:hint="default"/>
      </w:rPr>
    </w:lvl>
  </w:abstractNum>
  <w:abstractNum w:abstractNumId="41" w15:restartNumberingAfterBreak="0">
    <w:nsid w:val="0E4A64A2"/>
    <w:multiLevelType w:val="multilevel"/>
    <w:tmpl w:val="9CAC1766"/>
    <w:lvl w:ilvl="0">
      <w:start w:val="55"/>
      <w:numFmt w:val="decimal"/>
      <w:lvlText w:val="%1."/>
      <w:lvlJc w:val="left"/>
      <w:pPr>
        <w:ind w:left="1015" w:hanging="851"/>
      </w:pPr>
      <w:rPr>
        <w:rFonts w:ascii="Times New Roman" w:eastAsia="Arial" w:hAnsi="Times New Roman" w:cs="Times New Roman" w:hint="default"/>
        <w:b/>
        <w:bCs/>
        <w:spacing w:val="-1"/>
        <w:sz w:val="20"/>
        <w:szCs w:val="20"/>
      </w:rPr>
    </w:lvl>
    <w:lvl w:ilvl="1">
      <w:start w:val="1"/>
      <w:numFmt w:val="decimal"/>
      <w:lvlText w:val="%1.%2."/>
      <w:lvlJc w:val="left"/>
      <w:pPr>
        <w:ind w:left="1015" w:hanging="851"/>
      </w:pPr>
      <w:rPr>
        <w:rFonts w:ascii="Times New Roman" w:eastAsia="Arial" w:hAnsi="Times New Roman" w:cs="Times New Roman" w:hint="default"/>
        <w:b/>
        <w:bCs/>
        <w:sz w:val="20"/>
        <w:szCs w:val="20"/>
      </w:rPr>
    </w:lvl>
    <w:lvl w:ilvl="2">
      <w:start w:val="1"/>
      <w:numFmt w:val="decimal"/>
      <w:lvlText w:val="%1.%2.%3."/>
      <w:lvlJc w:val="left"/>
      <w:pPr>
        <w:ind w:left="1015" w:hanging="851"/>
      </w:pPr>
      <w:rPr>
        <w:rFonts w:ascii="Times New Roman" w:eastAsia="Arial" w:hAnsi="Times New Roman" w:cs="Times New Roman" w:hint="default"/>
        <w:b/>
        <w:i w:val="0"/>
        <w:spacing w:val="-1"/>
        <w:sz w:val="20"/>
        <w:szCs w:val="20"/>
      </w:rPr>
    </w:lvl>
    <w:lvl w:ilvl="3">
      <w:start w:val="1"/>
      <w:numFmt w:val="bullet"/>
      <w:lvlText w:val="•"/>
      <w:lvlJc w:val="left"/>
      <w:pPr>
        <w:ind w:left="1015" w:hanging="851"/>
      </w:pPr>
      <w:rPr>
        <w:rFonts w:hint="default"/>
      </w:rPr>
    </w:lvl>
    <w:lvl w:ilvl="4">
      <w:start w:val="1"/>
      <w:numFmt w:val="bullet"/>
      <w:lvlText w:val="•"/>
      <w:lvlJc w:val="left"/>
      <w:pPr>
        <w:ind w:left="2253" w:hanging="851"/>
      </w:pPr>
      <w:rPr>
        <w:rFonts w:hint="default"/>
      </w:rPr>
    </w:lvl>
    <w:lvl w:ilvl="5">
      <w:start w:val="1"/>
      <w:numFmt w:val="bullet"/>
      <w:lvlText w:val="•"/>
      <w:lvlJc w:val="left"/>
      <w:pPr>
        <w:ind w:left="3492" w:hanging="851"/>
      </w:pPr>
      <w:rPr>
        <w:rFonts w:hint="default"/>
      </w:rPr>
    </w:lvl>
    <w:lvl w:ilvl="6">
      <w:start w:val="1"/>
      <w:numFmt w:val="bullet"/>
      <w:lvlText w:val="•"/>
      <w:lvlJc w:val="left"/>
      <w:pPr>
        <w:ind w:left="4730" w:hanging="851"/>
      </w:pPr>
      <w:rPr>
        <w:rFonts w:hint="default"/>
      </w:rPr>
    </w:lvl>
    <w:lvl w:ilvl="7">
      <w:start w:val="1"/>
      <w:numFmt w:val="bullet"/>
      <w:lvlText w:val="•"/>
      <w:lvlJc w:val="left"/>
      <w:pPr>
        <w:ind w:left="5969" w:hanging="851"/>
      </w:pPr>
      <w:rPr>
        <w:rFonts w:hint="default"/>
      </w:rPr>
    </w:lvl>
    <w:lvl w:ilvl="8">
      <w:start w:val="1"/>
      <w:numFmt w:val="bullet"/>
      <w:lvlText w:val="•"/>
      <w:lvlJc w:val="left"/>
      <w:pPr>
        <w:ind w:left="7207" w:hanging="851"/>
      </w:pPr>
      <w:rPr>
        <w:rFonts w:hint="default"/>
      </w:rPr>
    </w:lvl>
  </w:abstractNum>
  <w:abstractNum w:abstractNumId="42" w15:restartNumberingAfterBreak="0">
    <w:nsid w:val="0EDC47D8"/>
    <w:multiLevelType w:val="multilevel"/>
    <w:tmpl w:val="34529F0A"/>
    <w:lvl w:ilvl="0">
      <w:start w:val="8"/>
      <w:numFmt w:val="decimal"/>
      <w:lvlText w:val="%1"/>
      <w:lvlJc w:val="left"/>
      <w:pPr>
        <w:ind w:left="1583" w:hanging="1420"/>
      </w:pPr>
      <w:rPr>
        <w:rFonts w:hint="default"/>
      </w:rPr>
    </w:lvl>
    <w:lvl w:ilvl="1">
      <w:start w:val="18"/>
      <w:numFmt w:val="decimal"/>
      <w:lvlText w:val="%1.%2"/>
      <w:lvlJc w:val="left"/>
      <w:pPr>
        <w:ind w:left="1583" w:hanging="1420"/>
      </w:pPr>
      <w:rPr>
        <w:rFonts w:hint="default"/>
      </w:rPr>
    </w:lvl>
    <w:lvl w:ilvl="2">
      <w:start w:val="2"/>
      <w:numFmt w:val="decimal"/>
      <w:lvlText w:val="%1.%2.%3"/>
      <w:lvlJc w:val="left"/>
      <w:pPr>
        <w:ind w:left="1583" w:hanging="1420"/>
      </w:pPr>
      <w:rPr>
        <w:rFonts w:hint="default"/>
      </w:rPr>
    </w:lvl>
    <w:lvl w:ilvl="3">
      <w:start w:val="4"/>
      <w:numFmt w:val="decimal"/>
      <w:lvlText w:val="%1.%2.%3.%4."/>
      <w:lvlJc w:val="left"/>
      <w:pPr>
        <w:ind w:left="1583" w:hanging="1420"/>
      </w:pPr>
      <w:rPr>
        <w:rFonts w:ascii="Times New Roman" w:eastAsia="Arial" w:hAnsi="Times New Roman" w:cs="Times New Roman" w:hint="default"/>
        <w:b/>
        <w:spacing w:val="-1"/>
        <w:sz w:val="24"/>
        <w:szCs w:val="24"/>
      </w:rPr>
    </w:lvl>
    <w:lvl w:ilvl="4">
      <w:start w:val="1"/>
      <w:numFmt w:val="bullet"/>
      <w:lvlText w:val="•"/>
      <w:lvlJc w:val="left"/>
      <w:pPr>
        <w:ind w:left="4823" w:hanging="1420"/>
      </w:pPr>
      <w:rPr>
        <w:rFonts w:hint="default"/>
      </w:rPr>
    </w:lvl>
    <w:lvl w:ilvl="5">
      <w:start w:val="1"/>
      <w:numFmt w:val="bullet"/>
      <w:lvlText w:val="•"/>
      <w:lvlJc w:val="left"/>
      <w:pPr>
        <w:ind w:left="5633" w:hanging="1420"/>
      </w:pPr>
      <w:rPr>
        <w:rFonts w:hint="default"/>
      </w:rPr>
    </w:lvl>
    <w:lvl w:ilvl="6">
      <w:start w:val="1"/>
      <w:numFmt w:val="bullet"/>
      <w:lvlText w:val="•"/>
      <w:lvlJc w:val="left"/>
      <w:pPr>
        <w:ind w:left="6444" w:hanging="1420"/>
      </w:pPr>
      <w:rPr>
        <w:rFonts w:hint="default"/>
      </w:rPr>
    </w:lvl>
    <w:lvl w:ilvl="7">
      <w:start w:val="1"/>
      <w:numFmt w:val="bullet"/>
      <w:lvlText w:val="•"/>
      <w:lvlJc w:val="left"/>
      <w:pPr>
        <w:ind w:left="7254" w:hanging="1420"/>
      </w:pPr>
      <w:rPr>
        <w:rFonts w:hint="default"/>
      </w:rPr>
    </w:lvl>
    <w:lvl w:ilvl="8">
      <w:start w:val="1"/>
      <w:numFmt w:val="bullet"/>
      <w:lvlText w:val="•"/>
      <w:lvlJc w:val="left"/>
      <w:pPr>
        <w:ind w:left="8064" w:hanging="1420"/>
      </w:pPr>
      <w:rPr>
        <w:rFonts w:hint="default"/>
      </w:rPr>
    </w:lvl>
  </w:abstractNum>
  <w:abstractNum w:abstractNumId="43" w15:restartNumberingAfterBreak="0">
    <w:nsid w:val="0F085827"/>
    <w:multiLevelType w:val="multilevel"/>
    <w:tmpl w:val="8E783A2E"/>
    <w:lvl w:ilvl="0">
      <w:start w:val="8"/>
      <w:numFmt w:val="decimal"/>
      <w:lvlText w:val="%1"/>
      <w:lvlJc w:val="left"/>
      <w:pPr>
        <w:ind w:left="2149" w:hanging="1418"/>
      </w:pPr>
      <w:rPr>
        <w:rFonts w:hint="default"/>
      </w:rPr>
    </w:lvl>
    <w:lvl w:ilvl="1">
      <w:start w:val="14"/>
      <w:numFmt w:val="decimal"/>
      <w:lvlText w:val="%1.%2."/>
      <w:lvlJc w:val="left"/>
      <w:pPr>
        <w:ind w:left="2149" w:hanging="1418"/>
      </w:pPr>
      <w:rPr>
        <w:rFonts w:ascii="Times New Roman" w:eastAsia="Arial" w:hAnsi="Times New Roman" w:cs="Times New Roman" w:hint="default"/>
        <w:b/>
        <w:bCs/>
        <w:sz w:val="24"/>
        <w:szCs w:val="24"/>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44" w15:restartNumberingAfterBreak="0">
    <w:nsid w:val="0F752921"/>
    <w:multiLevelType w:val="multilevel"/>
    <w:tmpl w:val="D2F0DE60"/>
    <w:lvl w:ilvl="0">
      <w:start w:val="2"/>
      <w:numFmt w:val="decimal"/>
      <w:lvlText w:val="%1"/>
      <w:lvlJc w:val="left"/>
      <w:pPr>
        <w:ind w:left="1156" w:hanging="993"/>
      </w:pPr>
      <w:rPr>
        <w:rFonts w:hint="default"/>
      </w:rPr>
    </w:lvl>
    <w:lvl w:ilvl="1">
      <w:start w:val="3"/>
      <w:numFmt w:val="decimal"/>
      <w:lvlText w:val="%1.%2."/>
      <w:lvlJc w:val="left"/>
      <w:pPr>
        <w:ind w:left="1156" w:hanging="993"/>
      </w:pPr>
      <w:rPr>
        <w:rFonts w:ascii="Times New Roman" w:eastAsia="Arial" w:hAnsi="Times New Roman" w:cs="Times New Roman" w:hint="default"/>
        <w:b/>
        <w:bCs/>
        <w:spacing w:val="-1"/>
        <w:sz w:val="20"/>
        <w:szCs w:val="20"/>
      </w:rPr>
    </w:lvl>
    <w:lvl w:ilvl="2">
      <w:start w:val="1"/>
      <w:numFmt w:val="decimal"/>
      <w:lvlText w:val="%1.%2.%3."/>
      <w:lvlJc w:val="left"/>
      <w:pPr>
        <w:ind w:left="1156" w:hanging="993"/>
      </w:pPr>
      <w:rPr>
        <w:rFonts w:ascii="Times New Roman" w:eastAsia="Arial" w:hAnsi="Times New Roman" w:cs="Times New Roman" w:hint="default"/>
        <w:b/>
        <w:i w:val="0"/>
        <w:spacing w:val="-1"/>
        <w:sz w:val="20"/>
        <w:szCs w:val="20"/>
      </w:rPr>
    </w:lvl>
    <w:lvl w:ilvl="3">
      <w:start w:val="1"/>
      <w:numFmt w:val="decimal"/>
      <w:lvlText w:val="%1.%2.%3.%4."/>
      <w:lvlJc w:val="left"/>
      <w:pPr>
        <w:ind w:left="1156" w:hanging="994"/>
      </w:pPr>
      <w:rPr>
        <w:rFonts w:ascii="Times New Roman" w:eastAsia="Arial" w:hAnsi="Times New Roman" w:cs="Times New Roman" w:hint="default"/>
        <w:b/>
        <w:sz w:val="20"/>
        <w:szCs w:val="20"/>
      </w:rPr>
    </w:lvl>
    <w:lvl w:ilvl="4">
      <w:start w:val="1"/>
      <w:numFmt w:val="lowerLetter"/>
      <w:lvlText w:val="(%5)"/>
      <w:lvlJc w:val="left"/>
      <w:pPr>
        <w:ind w:left="1724" w:hanging="568"/>
      </w:pPr>
      <w:rPr>
        <w:rFonts w:ascii="Times New Roman" w:eastAsia="Arial" w:hAnsi="Times New Roman" w:cs="Times New Roman" w:hint="default"/>
        <w:spacing w:val="-1"/>
        <w:sz w:val="20"/>
        <w:szCs w:val="20"/>
      </w:rPr>
    </w:lvl>
    <w:lvl w:ilvl="5">
      <w:start w:val="1"/>
      <w:numFmt w:val="bullet"/>
      <w:lvlText w:val="•"/>
      <w:lvlJc w:val="left"/>
      <w:pPr>
        <w:ind w:left="3998" w:hanging="568"/>
      </w:pPr>
      <w:rPr>
        <w:rFonts w:hint="default"/>
      </w:rPr>
    </w:lvl>
    <w:lvl w:ilvl="6">
      <w:start w:val="1"/>
      <w:numFmt w:val="bullet"/>
      <w:lvlText w:val="•"/>
      <w:lvlJc w:val="left"/>
      <w:pPr>
        <w:ind w:left="5135" w:hanging="568"/>
      </w:pPr>
      <w:rPr>
        <w:rFonts w:hint="default"/>
      </w:rPr>
    </w:lvl>
    <w:lvl w:ilvl="7">
      <w:start w:val="1"/>
      <w:numFmt w:val="bullet"/>
      <w:lvlText w:val="•"/>
      <w:lvlJc w:val="left"/>
      <w:pPr>
        <w:ind w:left="6272" w:hanging="568"/>
      </w:pPr>
      <w:rPr>
        <w:rFonts w:hint="default"/>
      </w:rPr>
    </w:lvl>
    <w:lvl w:ilvl="8">
      <w:start w:val="1"/>
      <w:numFmt w:val="bullet"/>
      <w:lvlText w:val="•"/>
      <w:lvlJc w:val="left"/>
      <w:pPr>
        <w:ind w:left="7410" w:hanging="568"/>
      </w:pPr>
      <w:rPr>
        <w:rFonts w:hint="default"/>
      </w:rPr>
    </w:lvl>
  </w:abstractNum>
  <w:abstractNum w:abstractNumId="45" w15:restartNumberingAfterBreak="0">
    <w:nsid w:val="0F752D39"/>
    <w:multiLevelType w:val="hybridMultilevel"/>
    <w:tmpl w:val="1E8A10BE"/>
    <w:lvl w:ilvl="0" w:tplc="C1D25200">
      <w:start w:val="1"/>
      <w:numFmt w:val="decimal"/>
      <w:lvlText w:val="(%1)"/>
      <w:lvlJc w:val="left"/>
      <w:pPr>
        <w:ind w:left="732" w:hanging="568"/>
      </w:pPr>
      <w:rPr>
        <w:rFonts w:ascii="Arial" w:eastAsia="Arial" w:hAnsi="Arial" w:hint="default"/>
        <w:spacing w:val="-1"/>
        <w:w w:val="99"/>
        <w:position w:val="10"/>
        <w:sz w:val="13"/>
        <w:szCs w:val="13"/>
      </w:rPr>
    </w:lvl>
    <w:lvl w:ilvl="1" w:tplc="576093E2">
      <w:start w:val="1"/>
      <w:numFmt w:val="bullet"/>
      <w:lvlText w:val="•"/>
      <w:lvlJc w:val="left"/>
      <w:pPr>
        <w:ind w:left="1627" w:hanging="568"/>
      </w:pPr>
      <w:rPr>
        <w:rFonts w:hint="default"/>
      </w:rPr>
    </w:lvl>
    <w:lvl w:ilvl="2" w:tplc="ED403170">
      <w:start w:val="1"/>
      <w:numFmt w:val="bullet"/>
      <w:lvlText w:val="•"/>
      <w:lvlJc w:val="left"/>
      <w:pPr>
        <w:ind w:left="2522" w:hanging="568"/>
      </w:pPr>
      <w:rPr>
        <w:rFonts w:hint="default"/>
      </w:rPr>
    </w:lvl>
    <w:lvl w:ilvl="3" w:tplc="02F4C080">
      <w:start w:val="1"/>
      <w:numFmt w:val="bullet"/>
      <w:lvlText w:val="•"/>
      <w:lvlJc w:val="left"/>
      <w:pPr>
        <w:ind w:left="3417" w:hanging="568"/>
      </w:pPr>
      <w:rPr>
        <w:rFonts w:hint="default"/>
      </w:rPr>
    </w:lvl>
    <w:lvl w:ilvl="4" w:tplc="91F62E2A">
      <w:start w:val="1"/>
      <w:numFmt w:val="bullet"/>
      <w:lvlText w:val="•"/>
      <w:lvlJc w:val="left"/>
      <w:pPr>
        <w:ind w:left="4312" w:hanging="568"/>
      </w:pPr>
      <w:rPr>
        <w:rFonts w:hint="default"/>
      </w:rPr>
    </w:lvl>
    <w:lvl w:ilvl="5" w:tplc="80D02F2A">
      <w:start w:val="1"/>
      <w:numFmt w:val="bullet"/>
      <w:lvlText w:val="•"/>
      <w:lvlJc w:val="left"/>
      <w:pPr>
        <w:ind w:left="5208" w:hanging="568"/>
      </w:pPr>
      <w:rPr>
        <w:rFonts w:hint="default"/>
      </w:rPr>
    </w:lvl>
    <w:lvl w:ilvl="6" w:tplc="B5D67ADA">
      <w:start w:val="1"/>
      <w:numFmt w:val="bullet"/>
      <w:lvlText w:val="•"/>
      <w:lvlJc w:val="left"/>
      <w:pPr>
        <w:ind w:left="6103" w:hanging="568"/>
      </w:pPr>
      <w:rPr>
        <w:rFonts w:hint="default"/>
      </w:rPr>
    </w:lvl>
    <w:lvl w:ilvl="7" w:tplc="95BCDF5C">
      <w:start w:val="1"/>
      <w:numFmt w:val="bullet"/>
      <w:lvlText w:val="•"/>
      <w:lvlJc w:val="left"/>
      <w:pPr>
        <w:ind w:left="6998" w:hanging="568"/>
      </w:pPr>
      <w:rPr>
        <w:rFonts w:hint="default"/>
      </w:rPr>
    </w:lvl>
    <w:lvl w:ilvl="8" w:tplc="45E4911C">
      <w:start w:val="1"/>
      <w:numFmt w:val="bullet"/>
      <w:lvlText w:val="•"/>
      <w:lvlJc w:val="left"/>
      <w:pPr>
        <w:ind w:left="7893" w:hanging="568"/>
      </w:pPr>
      <w:rPr>
        <w:rFonts w:hint="default"/>
      </w:rPr>
    </w:lvl>
  </w:abstractNum>
  <w:abstractNum w:abstractNumId="46" w15:restartNumberingAfterBreak="0">
    <w:nsid w:val="10373329"/>
    <w:multiLevelType w:val="hybridMultilevel"/>
    <w:tmpl w:val="BAE20D60"/>
    <w:lvl w:ilvl="0" w:tplc="5E3EE746">
      <w:start w:val="13"/>
      <w:numFmt w:val="decimal"/>
      <w:lvlText w:val="(%1)"/>
      <w:lvlJc w:val="left"/>
      <w:pPr>
        <w:ind w:left="590" w:hanging="427"/>
      </w:pPr>
      <w:rPr>
        <w:rFonts w:ascii="Arial" w:eastAsia="Arial" w:hAnsi="Arial" w:hint="default"/>
        <w:spacing w:val="-1"/>
        <w:w w:val="99"/>
        <w:position w:val="10"/>
        <w:sz w:val="13"/>
        <w:szCs w:val="13"/>
      </w:rPr>
    </w:lvl>
    <w:lvl w:ilvl="1" w:tplc="E9027A62">
      <w:start w:val="1"/>
      <w:numFmt w:val="lowerLetter"/>
      <w:lvlText w:val="(%2)"/>
      <w:lvlJc w:val="left"/>
      <w:pPr>
        <w:ind w:left="1015" w:hanging="425"/>
      </w:pPr>
      <w:rPr>
        <w:rFonts w:ascii="Arial" w:eastAsia="Arial" w:hAnsi="Arial" w:hint="default"/>
        <w:w w:val="99"/>
        <w:sz w:val="16"/>
        <w:szCs w:val="16"/>
      </w:rPr>
    </w:lvl>
    <w:lvl w:ilvl="2" w:tplc="95161006">
      <w:start w:val="1"/>
      <w:numFmt w:val="bullet"/>
      <w:lvlText w:val="•"/>
      <w:lvlJc w:val="left"/>
      <w:pPr>
        <w:ind w:left="1015" w:hanging="425"/>
      </w:pPr>
      <w:rPr>
        <w:rFonts w:hint="default"/>
      </w:rPr>
    </w:lvl>
    <w:lvl w:ilvl="3" w:tplc="0666B4A4">
      <w:start w:val="1"/>
      <w:numFmt w:val="bullet"/>
      <w:lvlText w:val="•"/>
      <w:lvlJc w:val="left"/>
      <w:pPr>
        <w:ind w:left="1015" w:hanging="425"/>
      </w:pPr>
      <w:rPr>
        <w:rFonts w:hint="default"/>
      </w:rPr>
    </w:lvl>
    <w:lvl w:ilvl="4" w:tplc="89203436">
      <w:start w:val="1"/>
      <w:numFmt w:val="bullet"/>
      <w:lvlText w:val="•"/>
      <w:lvlJc w:val="left"/>
      <w:pPr>
        <w:ind w:left="2253" w:hanging="425"/>
      </w:pPr>
      <w:rPr>
        <w:rFonts w:hint="default"/>
      </w:rPr>
    </w:lvl>
    <w:lvl w:ilvl="5" w:tplc="7BB8A5F4">
      <w:start w:val="1"/>
      <w:numFmt w:val="bullet"/>
      <w:lvlText w:val="•"/>
      <w:lvlJc w:val="left"/>
      <w:pPr>
        <w:ind w:left="3492" w:hanging="425"/>
      </w:pPr>
      <w:rPr>
        <w:rFonts w:hint="default"/>
      </w:rPr>
    </w:lvl>
    <w:lvl w:ilvl="6" w:tplc="1D687698">
      <w:start w:val="1"/>
      <w:numFmt w:val="bullet"/>
      <w:lvlText w:val="•"/>
      <w:lvlJc w:val="left"/>
      <w:pPr>
        <w:ind w:left="4730" w:hanging="425"/>
      </w:pPr>
      <w:rPr>
        <w:rFonts w:hint="default"/>
      </w:rPr>
    </w:lvl>
    <w:lvl w:ilvl="7" w:tplc="098A3500">
      <w:start w:val="1"/>
      <w:numFmt w:val="bullet"/>
      <w:lvlText w:val="•"/>
      <w:lvlJc w:val="left"/>
      <w:pPr>
        <w:ind w:left="5969" w:hanging="425"/>
      </w:pPr>
      <w:rPr>
        <w:rFonts w:hint="default"/>
      </w:rPr>
    </w:lvl>
    <w:lvl w:ilvl="8" w:tplc="891EBBDC">
      <w:start w:val="1"/>
      <w:numFmt w:val="bullet"/>
      <w:lvlText w:val="•"/>
      <w:lvlJc w:val="left"/>
      <w:pPr>
        <w:ind w:left="7207" w:hanging="425"/>
      </w:pPr>
      <w:rPr>
        <w:rFonts w:hint="default"/>
      </w:rPr>
    </w:lvl>
  </w:abstractNum>
  <w:abstractNum w:abstractNumId="47" w15:restartNumberingAfterBreak="0">
    <w:nsid w:val="10C641BB"/>
    <w:multiLevelType w:val="multilevel"/>
    <w:tmpl w:val="6E508314"/>
    <w:lvl w:ilvl="0">
      <w:start w:val="9"/>
      <w:numFmt w:val="decimal"/>
      <w:lvlText w:val="%1."/>
      <w:lvlJc w:val="left"/>
      <w:pPr>
        <w:ind w:left="1659" w:hanging="950"/>
      </w:pPr>
      <w:rPr>
        <w:rFonts w:hint="default"/>
      </w:rPr>
    </w:lvl>
    <w:lvl w:ilvl="1">
      <w:start w:val="10"/>
      <w:numFmt w:val="decimal"/>
      <w:isLgl/>
      <w:lvlText w:val="%1.%2."/>
      <w:lvlJc w:val="left"/>
      <w:pPr>
        <w:ind w:left="1069" w:hanging="360"/>
      </w:pPr>
      <w:rPr>
        <w:rFonts w:hint="default"/>
        <w:vertAlign w:val="baseline"/>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48" w15:restartNumberingAfterBreak="0">
    <w:nsid w:val="11CA317A"/>
    <w:multiLevelType w:val="multilevel"/>
    <w:tmpl w:val="18EA2328"/>
    <w:lvl w:ilvl="0">
      <w:start w:val="11"/>
      <w:numFmt w:val="decimal"/>
      <w:lvlText w:val="%1."/>
      <w:lvlJc w:val="left"/>
      <w:pPr>
        <w:ind w:left="1440" w:hanging="1277"/>
      </w:pPr>
      <w:rPr>
        <w:rFonts w:ascii="Times New Roman" w:eastAsia="Arial" w:hAnsi="Times New Roman" w:cs="Times New Roman" w:hint="default"/>
        <w:b/>
        <w:bCs/>
        <w:sz w:val="20"/>
        <w:szCs w:val="20"/>
      </w:rPr>
    </w:lvl>
    <w:lvl w:ilvl="1">
      <w:start w:val="1"/>
      <w:numFmt w:val="decimal"/>
      <w:lvlText w:val="%1.%2."/>
      <w:lvlJc w:val="left"/>
      <w:pPr>
        <w:ind w:left="1439" w:hanging="1276"/>
      </w:pPr>
      <w:rPr>
        <w:rFonts w:ascii="Times New Roman" w:eastAsia="Arial" w:hAnsi="Times New Roman" w:cs="Times New Roman" w:hint="default"/>
        <w:b/>
        <w:bCs/>
        <w:sz w:val="20"/>
        <w:szCs w:val="20"/>
      </w:rPr>
    </w:lvl>
    <w:lvl w:ilvl="2">
      <w:start w:val="1"/>
      <w:numFmt w:val="decimal"/>
      <w:lvlText w:val="%1.%2.%3."/>
      <w:lvlJc w:val="left"/>
      <w:pPr>
        <w:ind w:left="1440" w:hanging="1276"/>
      </w:pPr>
      <w:rPr>
        <w:rFonts w:ascii="Times New Roman" w:eastAsia="Arial" w:hAnsi="Times New Roman" w:cs="Times New Roman" w:hint="default"/>
        <w:b/>
        <w:i w:val="0"/>
        <w:spacing w:val="-1"/>
        <w:sz w:val="24"/>
        <w:szCs w:val="24"/>
      </w:rPr>
    </w:lvl>
    <w:lvl w:ilvl="3">
      <w:start w:val="1"/>
      <w:numFmt w:val="bullet"/>
      <w:lvlText w:val="•"/>
      <w:lvlJc w:val="left"/>
      <w:pPr>
        <w:ind w:left="2471" w:hanging="1276"/>
      </w:pPr>
      <w:rPr>
        <w:rFonts w:hint="default"/>
      </w:rPr>
    </w:lvl>
    <w:lvl w:ilvl="4">
      <w:start w:val="1"/>
      <w:numFmt w:val="bullet"/>
      <w:lvlText w:val="•"/>
      <w:lvlJc w:val="left"/>
      <w:pPr>
        <w:ind w:left="3501" w:hanging="1276"/>
      </w:pPr>
      <w:rPr>
        <w:rFonts w:hint="default"/>
      </w:rPr>
    </w:lvl>
    <w:lvl w:ilvl="5">
      <w:start w:val="1"/>
      <w:numFmt w:val="bullet"/>
      <w:lvlText w:val="•"/>
      <w:lvlJc w:val="left"/>
      <w:pPr>
        <w:ind w:left="4532" w:hanging="1276"/>
      </w:pPr>
      <w:rPr>
        <w:rFonts w:hint="default"/>
      </w:rPr>
    </w:lvl>
    <w:lvl w:ilvl="6">
      <w:start w:val="1"/>
      <w:numFmt w:val="bullet"/>
      <w:lvlText w:val="•"/>
      <w:lvlJc w:val="left"/>
      <w:pPr>
        <w:ind w:left="5562" w:hanging="1276"/>
      </w:pPr>
      <w:rPr>
        <w:rFonts w:hint="default"/>
      </w:rPr>
    </w:lvl>
    <w:lvl w:ilvl="7">
      <w:start w:val="1"/>
      <w:numFmt w:val="bullet"/>
      <w:lvlText w:val="•"/>
      <w:lvlJc w:val="left"/>
      <w:pPr>
        <w:ind w:left="6593" w:hanging="1276"/>
      </w:pPr>
      <w:rPr>
        <w:rFonts w:hint="default"/>
      </w:rPr>
    </w:lvl>
    <w:lvl w:ilvl="8">
      <w:start w:val="1"/>
      <w:numFmt w:val="bullet"/>
      <w:lvlText w:val="•"/>
      <w:lvlJc w:val="left"/>
      <w:pPr>
        <w:ind w:left="7623" w:hanging="1276"/>
      </w:pPr>
      <w:rPr>
        <w:rFonts w:hint="default"/>
      </w:rPr>
    </w:lvl>
  </w:abstractNum>
  <w:abstractNum w:abstractNumId="49" w15:restartNumberingAfterBreak="0">
    <w:nsid w:val="11E777D7"/>
    <w:multiLevelType w:val="multilevel"/>
    <w:tmpl w:val="DC60CEF8"/>
    <w:lvl w:ilvl="0">
      <w:start w:val="6"/>
      <w:numFmt w:val="decimal"/>
      <w:lvlText w:val="%1"/>
      <w:lvlJc w:val="left"/>
      <w:pPr>
        <w:ind w:left="1583" w:hanging="1419"/>
      </w:pPr>
      <w:rPr>
        <w:rFonts w:hint="default"/>
      </w:rPr>
    </w:lvl>
    <w:lvl w:ilvl="1">
      <w:start w:val="18"/>
      <w:numFmt w:val="decimal"/>
      <w:lvlText w:val="%1.%2."/>
      <w:lvlJc w:val="left"/>
      <w:pPr>
        <w:ind w:left="1583" w:hanging="1419"/>
      </w:pPr>
      <w:rPr>
        <w:rFonts w:ascii="Times New Roman" w:eastAsia="Arial" w:hAnsi="Times New Roman" w:cs="Times New Roman" w:hint="default"/>
        <w:b/>
        <w:bCs/>
        <w:sz w:val="24"/>
        <w:szCs w:val="24"/>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decimal"/>
      <w:lvlText w:val="%1.%2.%3.%4."/>
      <w:lvlJc w:val="left"/>
      <w:pPr>
        <w:ind w:left="1582" w:hanging="1419"/>
      </w:pPr>
      <w:rPr>
        <w:rFonts w:ascii="Times New Roman" w:eastAsia="Arial" w:hAnsi="Times New Roman" w:cs="Times New Roman" w:hint="default"/>
        <w:b/>
        <w:spacing w:val="-1"/>
        <w:sz w:val="24"/>
        <w:szCs w:val="20"/>
      </w:rPr>
    </w:lvl>
    <w:lvl w:ilvl="4">
      <w:start w:val="3"/>
      <w:numFmt w:val="decimal"/>
      <w:lvlText w:val="%1.%2.%3.%4.%5."/>
      <w:lvlJc w:val="left"/>
      <w:pPr>
        <w:ind w:left="1582" w:hanging="1420"/>
      </w:pPr>
      <w:rPr>
        <w:rFonts w:ascii="Times New Roman" w:eastAsia="Arial" w:hAnsi="Times New Roman" w:cs="Times New Roman" w:hint="default"/>
        <w:b/>
        <w:spacing w:val="-1"/>
        <w:sz w:val="24"/>
        <w:szCs w:val="20"/>
      </w:rPr>
    </w:lvl>
    <w:lvl w:ilvl="5">
      <w:start w:val="1"/>
      <w:numFmt w:val="decimal"/>
      <w:lvlText w:val="%1.%2.%3.%4.%5.%6."/>
      <w:lvlJc w:val="left"/>
      <w:pPr>
        <w:ind w:left="1584" w:hanging="1421"/>
      </w:pPr>
      <w:rPr>
        <w:rFonts w:ascii="Times New Roman" w:eastAsia="Arial" w:hAnsi="Times New Roman" w:cs="Times New Roman" w:hint="default"/>
        <w:b/>
        <w:sz w:val="24"/>
        <w:szCs w:val="20"/>
      </w:rPr>
    </w:lvl>
    <w:lvl w:ilvl="6">
      <w:start w:val="1"/>
      <w:numFmt w:val="bullet"/>
      <w:lvlText w:val="•"/>
      <w:lvlJc w:val="left"/>
      <w:pPr>
        <w:ind w:left="4284" w:hanging="1421"/>
      </w:pPr>
      <w:rPr>
        <w:rFonts w:hint="default"/>
      </w:rPr>
    </w:lvl>
    <w:lvl w:ilvl="7">
      <w:start w:val="1"/>
      <w:numFmt w:val="bullet"/>
      <w:lvlText w:val="•"/>
      <w:lvlJc w:val="left"/>
      <w:pPr>
        <w:ind w:left="5634" w:hanging="1421"/>
      </w:pPr>
      <w:rPr>
        <w:rFonts w:hint="default"/>
      </w:rPr>
    </w:lvl>
    <w:lvl w:ilvl="8">
      <w:start w:val="1"/>
      <w:numFmt w:val="bullet"/>
      <w:lvlText w:val="•"/>
      <w:lvlJc w:val="left"/>
      <w:pPr>
        <w:ind w:left="6984" w:hanging="1421"/>
      </w:pPr>
      <w:rPr>
        <w:rFonts w:hint="default"/>
      </w:rPr>
    </w:lvl>
  </w:abstractNum>
  <w:abstractNum w:abstractNumId="50" w15:restartNumberingAfterBreak="0">
    <w:nsid w:val="127667F9"/>
    <w:multiLevelType w:val="hybridMultilevel"/>
    <w:tmpl w:val="ADF2A074"/>
    <w:lvl w:ilvl="0" w:tplc="0D6065B4">
      <w:start w:val="1"/>
      <w:numFmt w:val="upperLetter"/>
      <w:lvlText w:val="%1."/>
      <w:lvlJc w:val="left"/>
      <w:pPr>
        <w:ind w:left="1723" w:hanging="1559"/>
      </w:pPr>
      <w:rPr>
        <w:rFonts w:ascii="Times New Roman" w:eastAsia="Arial" w:hAnsi="Times New Roman" w:cs="Times New Roman" w:hint="default"/>
        <w:b/>
        <w:bCs/>
        <w:sz w:val="20"/>
        <w:szCs w:val="20"/>
      </w:rPr>
    </w:lvl>
    <w:lvl w:ilvl="1" w:tplc="6E16B87E">
      <w:start w:val="1"/>
      <w:numFmt w:val="bullet"/>
      <w:lvlText w:val="•"/>
      <w:lvlJc w:val="left"/>
      <w:pPr>
        <w:ind w:left="2519" w:hanging="1559"/>
      </w:pPr>
      <w:rPr>
        <w:rFonts w:hint="default"/>
      </w:rPr>
    </w:lvl>
    <w:lvl w:ilvl="2" w:tplc="725230C6">
      <w:start w:val="1"/>
      <w:numFmt w:val="bullet"/>
      <w:lvlText w:val="•"/>
      <w:lvlJc w:val="left"/>
      <w:pPr>
        <w:ind w:left="3315" w:hanging="1559"/>
      </w:pPr>
      <w:rPr>
        <w:rFonts w:hint="default"/>
      </w:rPr>
    </w:lvl>
    <w:lvl w:ilvl="3" w:tplc="9148DC02">
      <w:start w:val="1"/>
      <w:numFmt w:val="bullet"/>
      <w:lvlText w:val="•"/>
      <w:lvlJc w:val="left"/>
      <w:pPr>
        <w:ind w:left="4111" w:hanging="1559"/>
      </w:pPr>
      <w:rPr>
        <w:rFonts w:hint="default"/>
      </w:rPr>
    </w:lvl>
    <w:lvl w:ilvl="4" w:tplc="DA7660A8">
      <w:start w:val="1"/>
      <w:numFmt w:val="bullet"/>
      <w:lvlText w:val="•"/>
      <w:lvlJc w:val="left"/>
      <w:pPr>
        <w:ind w:left="4907" w:hanging="1559"/>
      </w:pPr>
      <w:rPr>
        <w:rFonts w:hint="default"/>
      </w:rPr>
    </w:lvl>
    <w:lvl w:ilvl="5" w:tplc="9CBC48AC">
      <w:start w:val="1"/>
      <w:numFmt w:val="bullet"/>
      <w:lvlText w:val="•"/>
      <w:lvlJc w:val="left"/>
      <w:pPr>
        <w:ind w:left="5703" w:hanging="1559"/>
      </w:pPr>
      <w:rPr>
        <w:rFonts w:hint="default"/>
      </w:rPr>
    </w:lvl>
    <w:lvl w:ilvl="6" w:tplc="79DC8C28">
      <w:start w:val="1"/>
      <w:numFmt w:val="bullet"/>
      <w:lvlText w:val="•"/>
      <w:lvlJc w:val="left"/>
      <w:pPr>
        <w:ind w:left="6499" w:hanging="1559"/>
      </w:pPr>
      <w:rPr>
        <w:rFonts w:hint="default"/>
      </w:rPr>
    </w:lvl>
    <w:lvl w:ilvl="7" w:tplc="5E08CAAA">
      <w:start w:val="1"/>
      <w:numFmt w:val="bullet"/>
      <w:lvlText w:val="•"/>
      <w:lvlJc w:val="left"/>
      <w:pPr>
        <w:ind w:left="7296" w:hanging="1559"/>
      </w:pPr>
      <w:rPr>
        <w:rFonts w:hint="default"/>
      </w:rPr>
    </w:lvl>
    <w:lvl w:ilvl="8" w:tplc="8B78DB08">
      <w:start w:val="1"/>
      <w:numFmt w:val="bullet"/>
      <w:lvlText w:val="•"/>
      <w:lvlJc w:val="left"/>
      <w:pPr>
        <w:ind w:left="8092" w:hanging="1559"/>
      </w:pPr>
      <w:rPr>
        <w:rFonts w:hint="default"/>
      </w:rPr>
    </w:lvl>
  </w:abstractNum>
  <w:abstractNum w:abstractNumId="51" w15:restartNumberingAfterBreak="0">
    <w:nsid w:val="13B83E93"/>
    <w:multiLevelType w:val="multilevel"/>
    <w:tmpl w:val="5DD6639A"/>
    <w:lvl w:ilvl="0">
      <w:start w:val="8"/>
      <w:numFmt w:val="decimal"/>
      <w:lvlText w:val="%1"/>
      <w:lvlJc w:val="left"/>
      <w:pPr>
        <w:ind w:left="2149" w:hanging="1418"/>
      </w:pPr>
      <w:rPr>
        <w:rFonts w:hint="default"/>
      </w:rPr>
    </w:lvl>
    <w:lvl w:ilvl="1">
      <w:start w:val="14"/>
      <w:numFmt w:val="decimal"/>
      <w:lvlText w:val="%1.%2"/>
      <w:lvlJc w:val="left"/>
      <w:pPr>
        <w:ind w:left="2149" w:hanging="1418"/>
      </w:pPr>
      <w:rPr>
        <w:rFonts w:hint="default"/>
      </w:rPr>
    </w:lvl>
    <w:lvl w:ilvl="2">
      <w:start w:val="4"/>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52" w15:restartNumberingAfterBreak="0">
    <w:nsid w:val="13BF40D4"/>
    <w:multiLevelType w:val="hybridMultilevel"/>
    <w:tmpl w:val="67D6F5AE"/>
    <w:lvl w:ilvl="0" w:tplc="BB8C7A26">
      <w:start w:val="1"/>
      <w:numFmt w:val="bullet"/>
      <w:lvlText w:val="–"/>
      <w:lvlJc w:val="left"/>
      <w:pPr>
        <w:ind w:left="3425" w:hanging="284"/>
      </w:pPr>
      <w:rPr>
        <w:rFonts w:ascii="Arial" w:eastAsia="Arial" w:hAnsi="Arial" w:hint="default"/>
        <w:sz w:val="20"/>
        <w:szCs w:val="20"/>
      </w:rPr>
    </w:lvl>
    <w:lvl w:ilvl="1" w:tplc="6A803D44">
      <w:start w:val="1"/>
      <w:numFmt w:val="bullet"/>
      <w:lvlText w:val="•"/>
      <w:lvlJc w:val="left"/>
      <w:pPr>
        <w:ind w:left="4051" w:hanging="284"/>
      </w:pPr>
      <w:rPr>
        <w:rFonts w:hint="default"/>
      </w:rPr>
    </w:lvl>
    <w:lvl w:ilvl="2" w:tplc="E3FCE3F4">
      <w:start w:val="1"/>
      <w:numFmt w:val="bullet"/>
      <w:lvlText w:val="•"/>
      <w:lvlJc w:val="left"/>
      <w:pPr>
        <w:ind w:left="4677" w:hanging="284"/>
      </w:pPr>
      <w:rPr>
        <w:rFonts w:hint="default"/>
      </w:rPr>
    </w:lvl>
    <w:lvl w:ilvl="3" w:tplc="A10A9F3E">
      <w:start w:val="1"/>
      <w:numFmt w:val="bullet"/>
      <w:lvlText w:val="•"/>
      <w:lvlJc w:val="left"/>
      <w:pPr>
        <w:ind w:left="5303" w:hanging="284"/>
      </w:pPr>
      <w:rPr>
        <w:rFonts w:hint="default"/>
      </w:rPr>
    </w:lvl>
    <w:lvl w:ilvl="4" w:tplc="A52E5DD8">
      <w:start w:val="1"/>
      <w:numFmt w:val="bullet"/>
      <w:lvlText w:val="•"/>
      <w:lvlJc w:val="left"/>
      <w:pPr>
        <w:ind w:left="5929" w:hanging="284"/>
      </w:pPr>
      <w:rPr>
        <w:rFonts w:hint="default"/>
      </w:rPr>
    </w:lvl>
    <w:lvl w:ilvl="5" w:tplc="A1C455A6">
      <w:start w:val="1"/>
      <w:numFmt w:val="bullet"/>
      <w:lvlText w:val="•"/>
      <w:lvlJc w:val="left"/>
      <w:pPr>
        <w:ind w:left="6555" w:hanging="284"/>
      </w:pPr>
      <w:rPr>
        <w:rFonts w:hint="default"/>
      </w:rPr>
    </w:lvl>
    <w:lvl w:ilvl="6" w:tplc="580C3C60">
      <w:start w:val="1"/>
      <w:numFmt w:val="bullet"/>
      <w:lvlText w:val="•"/>
      <w:lvlJc w:val="left"/>
      <w:pPr>
        <w:ind w:left="7181" w:hanging="284"/>
      </w:pPr>
      <w:rPr>
        <w:rFonts w:hint="default"/>
      </w:rPr>
    </w:lvl>
    <w:lvl w:ilvl="7" w:tplc="9A22AF44">
      <w:start w:val="1"/>
      <w:numFmt w:val="bullet"/>
      <w:lvlText w:val="•"/>
      <w:lvlJc w:val="left"/>
      <w:pPr>
        <w:ind w:left="7806" w:hanging="284"/>
      </w:pPr>
      <w:rPr>
        <w:rFonts w:hint="default"/>
      </w:rPr>
    </w:lvl>
    <w:lvl w:ilvl="8" w:tplc="5F4A0E4E">
      <w:start w:val="1"/>
      <w:numFmt w:val="bullet"/>
      <w:lvlText w:val="•"/>
      <w:lvlJc w:val="left"/>
      <w:pPr>
        <w:ind w:left="8432" w:hanging="284"/>
      </w:pPr>
      <w:rPr>
        <w:rFonts w:hint="default"/>
      </w:rPr>
    </w:lvl>
  </w:abstractNum>
  <w:abstractNum w:abstractNumId="53" w15:restartNumberingAfterBreak="0">
    <w:nsid w:val="13C40D0B"/>
    <w:multiLevelType w:val="multilevel"/>
    <w:tmpl w:val="50D201A6"/>
    <w:lvl w:ilvl="0">
      <w:start w:val="3"/>
      <w:numFmt w:val="decimal"/>
      <w:lvlText w:val="%1"/>
      <w:lvlJc w:val="left"/>
      <w:pPr>
        <w:ind w:left="873" w:hanging="710"/>
      </w:pPr>
      <w:rPr>
        <w:rFonts w:hint="default"/>
      </w:rPr>
    </w:lvl>
    <w:lvl w:ilvl="1">
      <w:start w:val="1"/>
      <w:numFmt w:val="decimal"/>
      <w:lvlText w:val="%1.%2."/>
      <w:lvlJc w:val="left"/>
      <w:pPr>
        <w:ind w:left="873" w:hanging="710"/>
      </w:pPr>
      <w:rPr>
        <w:rFonts w:ascii="Times New Roman" w:eastAsia="Arial" w:hAnsi="Times New Roman" w:cs="Times New Roman" w:hint="default"/>
        <w:b/>
        <w:bCs/>
        <w:spacing w:val="-1"/>
        <w:sz w:val="24"/>
        <w:szCs w:val="24"/>
      </w:rPr>
    </w:lvl>
    <w:lvl w:ilvl="2">
      <w:start w:val="1"/>
      <w:numFmt w:val="bullet"/>
      <w:lvlText w:val="•"/>
      <w:lvlJc w:val="left"/>
      <w:pPr>
        <w:ind w:left="2635" w:hanging="710"/>
      </w:pPr>
      <w:rPr>
        <w:rFonts w:hint="default"/>
      </w:rPr>
    </w:lvl>
    <w:lvl w:ilvl="3">
      <w:start w:val="1"/>
      <w:numFmt w:val="bullet"/>
      <w:lvlText w:val="•"/>
      <w:lvlJc w:val="left"/>
      <w:pPr>
        <w:ind w:left="3516" w:hanging="710"/>
      </w:pPr>
      <w:rPr>
        <w:rFonts w:hint="default"/>
      </w:rPr>
    </w:lvl>
    <w:lvl w:ilvl="4">
      <w:start w:val="1"/>
      <w:numFmt w:val="bullet"/>
      <w:lvlText w:val="•"/>
      <w:lvlJc w:val="left"/>
      <w:pPr>
        <w:ind w:left="4397" w:hanging="710"/>
      </w:pPr>
      <w:rPr>
        <w:rFonts w:hint="default"/>
      </w:rPr>
    </w:lvl>
    <w:lvl w:ilvl="5">
      <w:start w:val="1"/>
      <w:numFmt w:val="bullet"/>
      <w:lvlText w:val="•"/>
      <w:lvlJc w:val="left"/>
      <w:pPr>
        <w:ind w:left="5279" w:hanging="710"/>
      </w:pPr>
      <w:rPr>
        <w:rFonts w:hint="default"/>
      </w:rPr>
    </w:lvl>
    <w:lvl w:ilvl="6">
      <w:start w:val="1"/>
      <w:numFmt w:val="bullet"/>
      <w:lvlText w:val="•"/>
      <w:lvlJc w:val="left"/>
      <w:pPr>
        <w:ind w:left="6160" w:hanging="710"/>
      </w:pPr>
      <w:rPr>
        <w:rFonts w:hint="default"/>
      </w:rPr>
    </w:lvl>
    <w:lvl w:ilvl="7">
      <w:start w:val="1"/>
      <w:numFmt w:val="bullet"/>
      <w:lvlText w:val="•"/>
      <w:lvlJc w:val="left"/>
      <w:pPr>
        <w:ind w:left="7041" w:hanging="710"/>
      </w:pPr>
      <w:rPr>
        <w:rFonts w:hint="default"/>
      </w:rPr>
    </w:lvl>
    <w:lvl w:ilvl="8">
      <w:start w:val="1"/>
      <w:numFmt w:val="bullet"/>
      <w:lvlText w:val="•"/>
      <w:lvlJc w:val="left"/>
      <w:pPr>
        <w:ind w:left="7922" w:hanging="710"/>
      </w:pPr>
      <w:rPr>
        <w:rFonts w:hint="default"/>
      </w:rPr>
    </w:lvl>
  </w:abstractNum>
  <w:abstractNum w:abstractNumId="54" w15:restartNumberingAfterBreak="0">
    <w:nsid w:val="141223D9"/>
    <w:multiLevelType w:val="multilevel"/>
    <w:tmpl w:val="39665940"/>
    <w:lvl w:ilvl="0">
      <w:start w:val="1"/>
      <w:numFmt w:val="decimal"/>
      <w:lvlText w:val="%1."/>
      <w:lvlJc w:val="left"/>
      <w:pPr>
        <w:ind w:left="873" w:hanging="710"/>
      </w:pPr>
      <w:rPr>
        <w:rFonts w:ascii="Times New Roman" w:eastAsia="Arial" w:hAnsi="Times New Roman" w:cs="Times New Roman" w:hint="default"/>
        <w:b/>
        <w:bCs/>
        <w:sz w:val="20"/>
        <w:szCs w:val="20"/>
      </w:rPr>
    </w:lvl>
    <w:lvl w:ilvl="1">
      <w:start w:val="1"/>
      <w:numFmt w:val="decimal"/>
      <w:lvlText w:val="%1.%2."/>
      <w:lvlJc w:val="left"/>
      <w:pPr>
        <w:ind w:left="873" w:hanging="710"/>
      </w:pPr>
      <w:rPr>
        <w:rFonts w:ascii="Times New Roman" w:eastAsia="Arial" w:hAnsi="Times New Roman" w:cs="Times New Roman" w:hint="default"/>
        <w:b/>
        <w:bCs/>
        <w:spacing w:val="-1"/>
        <w:sz w:val="20"/>
        <w:szCs w:val="20"/>
      </w:rPr>
    </w:lvl>
    <w:lvl w:ilvl="2">
      <w:start w:val="1"/>
      <w:numFmt w:val="decimal"/>
      <w:lvlText w:val="%1.%2.%3."/>
      <w:lvlJc w:val="left"/>
      <w:pPr>
        <w:ind w:left="873" w:hanging="710"/>
      </w:pPr>
      <w:rPr>
        <w:rFonts w:ascii="Times New Roman" w:eastAsia="Arial" w:hAnsi="Times New Roman" w:cs="Times New Roman" w:hint="default"/>
        <w:b/>
        <w:i w:val="0"/>
        <w:spacing w:val="-1"/>
        <w:sz w:val="20"/>
        <w:szCs w:val="20"/>
      </w:rPr>
    </w:lvl>
    <w:lvl w:ilvl="3">
      <w:start w:val="1"/>
      <w:numFmt w:val="bullet"/>
      <w:lvlText w:val="•"/>
      <w:lvlJc w:val="left"/>
      <w:pPr>
        <w:ind w:left="873" w:hanging="710"/>
      </w:pPr>
      <w:rPr>
        <w:rFonts w:hint="default"/>
      </w:rPr>
    </w:lvl>
    <w:lvl w:ilvl="4">
      <w:start w:val="1"/>
      <w:numFmt w:val="bullet"/>
      <w:lvlText w:val="•"/>
      <w:lvlJc w:val="left"/>
      <w:pPr>
        <w:ind w:left="2132" w:hanging="710"/>
      </w:pPr>
      <w:rPr>
        <w:rFonts w:hint="default"/>
      </w:rPr>
    </w:lvl>
    <w:lvl w:ilvl="5">
      <w:start w:val="1"/>
      <w:numFmt w:val="bullet"/>
      <w:lvlText w:val="•"/>
      <w:lvlJc w:val="left"/>
      <w:pPr>
        <w:ind w:left="3391" w:hanging="710"/>
      </w:pPr>
      <w:rPr>
        <w:rFonts w:hint="default"/>
      </w:rPr>
    </w:lvl>
    <w:lvl w:ilvl="6">
      <w:start w:val="1"/>
      <w:numFmt w:val="bullet"/>
      <w:lvlText w:val="•"/>
      <w:lvlJc w:val="left"/>
      <w:pPr>
        <w:ind w:left="4649" w:hanging="710"/>
      </w:pPr>
      <w:rPr>
        <w:rFonts w:hint="default"/>
      </w:rPr>
    </w:lvl>
    <w:lvl w:ilvl="7">
      <w:start w:val="1"/>
      <w:numFmt w:val="bullet"/>
      <w:lvlText w:val="•"/>
      <w:lvlJc w:val="left"/>
      <w:pPr>
        <w:ind w:left="5908" w:hanging="710"/>
      </w:pPr>
      <w:rPr>
        <w:rFonts w:hint="default"/>
      </w:rPr>
    </w:lvl>
    <w:lvl w:ilvl="8">
      <w:start w:val="1"/>
      <w:numFmt w:val="bullet"/>
      <w:lvlText w:val="•"/>
      <w:lvlJc w:val="left"/>
      <w:pPr>
        <w:ind w:left="7167" w:hanging="710"/>
      </w:pPr>
      <w:rPr>
        <w:rFonts w:hint="default"/>
      </w:rPr>
    </w:lvl>
  </w:abstractNum>
  <w:abstractNum w:abstractNumId="55" w15:restartNumberingAfterBreak="0">
    <w:nsid w:val="142349FA"/>
    <w:multiLevelType w:val="hybridMultilevel"/>
    <w:tmpl w:val="7C78794A"/>
    <w:lvl w:ilvl="0" w:tplc="C786E866">
      <w:start w:val="42"/>
      <w:numFmt w:val="decimal"/>
      <w:lvlText w:val="(%1)"/>
      <w:lvlJc w:val="left"/>
      <w:pPr>
        <w:ind w:left="590" w:hanging="426"/>
      </w:pPr>
      <w:rPr>
        <w:rFonts w:ascii="Arial" w:eastAsia="Arial" w:hAnsi="Arial" w:hint="default"/>
        <w:spacing w:val="-1"/>
        <w:w w:val="99"/>
        <w:position w:val="10"/>
        <w:sz w:val="13"/>
        <w:szCs w:val="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15022691"/>
    <w:multiLevelType w:val="multilevel"/>
    <w:tmpl w:val="912E298E"/>
    <w:lvl w:ilvl="0">
      <w:start w:val="6"/>
      <w:numFmt w:val="decimal"/>
      <w:lvlText w:val="%1"/>
      <w:lvlJc w:val="left"/>
      <w:pPr>
        <w:ind w:left="2149" w:hanging="1418"/>
      </w:pPr>
      <w:rPr>
        <w:rFonts w:hint="default"/>
      </w:rPr>
    </w:lvl>
    <w:lvl w:ilvl="1">
      <w:start w:val="18"/>
      <w:numFmt w:val="decimal"/>
      <w:lvlText w:val="%1.%2"/>
      <w:lvlJc w:val="left"/>
      <w:pPr>
        <w:ind w:left="2149" w:hanging="1418"/>
      </w:pPr>
      <w:rPr>
        <w:rFonts w:hint="default"/>
      </w:rPr>
    </w:lvl>
    <w:lvl w:ilvl="2">
      <w:start w:val="2"/>
      <w:numFmt w:val="decimal"/>
      <w:lvlText w:val="%1.%2.%3"/>
      <w:lvlJc w:val="left"/>
      <w:pPr>
        <w:ind w:left="2149" w:hanging="1418"/>
      </w:pPr>
      <w:rPr>
        <w:rFonts w:hint="default"/>
      </w:rPr>
    </w:lvl>
    <w:lvl w:ilvl="3">
      <w:start w:val="4"/>
      <w:numFmt w:val="decimal"/>
      <w:lvlText w:val="%1.%2.%3.%4."/>
      <w:lvlJc w:val="left"/>
      <w:pPr>
        <w:ind w:left="2149" w:hanging="1418"/>
      </w:pPr>
      <w:rPr>
        <w:rFonts w:ascii="Times New Roman" w:eastAsia="Arial" w:hAnsi="Times New Roman" w:cs="Times New Roman" w:hint="default"/>
        <w:b/>
        <w:spacing w:val="-1"/>
        <w:sz w:val="24"/>
        <w:szCs w:val="20"/>
      </w:rPr>
    </w:lvl>
    <w:lvl w:ilvl="4">
      <w:start w:val="1"/>
      <w:numFmt w:val="bullet"/>
      <w:lvlText w:val="•"/>
      <w:lvlJc w:val="left"/>
      <w:pPr>
        <w:ind w:left="5163" w:hanging="1418"/>
      </w:pPr>
      <w:rPr>
        <w:rFonts w:hint="default"/>
      </w:rPr>
    </w:lvl>
    <w:lvl w:ilvl="5">
      <w:start w:val="1"/>
      <w:numFmt w:val="bullet"/>
      <w:lvlText w:val="•"/>
      <w:lvlJc w:val="left"/>
      <w:pPr>
        <w:ind w:left="5917"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4" w:hanging="1418"/>
      </w:pPr>
      <w:rPr>
        <w:rFonts w:hint="default"/>
      </w:rPr>
    </w:lvl>
    <w:lvl w:ilvl="8">
      <w:start w:val="1"/>
      <w:numFmt w:val="bullet"/>
      <w:lvlText w:val="•"/>
      <w:lvlJc w:val="left"/>
      <w:pPr>
        <w:ind w:left="8177" w:hanging="1418"/>
      </w:pPr>
      <w:rPr>
        <w:rFonts w:hint="default"/>
      </w:rPr>
    </w:lvl>
  </w:abstractNum>
  <w:abstractNum w:abstractNumId="57" w15:restartNumberingAfterBreak="0">
    <w:nsid w:val="151A3EDF"/>
    <w:multiLevelType w:val="multilevel"/>
    <w:tmpl w:val="A754C68C"/>
    <w:lvl w:ilvl="0">
      <w:start w:val="2"/>
      <w:numFmt w:val="decimal"/>
      <w:lvlText w:val="%1"/>
      <w:lvlJc w:val="left"/>
      <w:pPr>
        <w:ind w:left="2148" w:hanging="1418"/>
      </w:pPr>
      <w:rPr>
        <w:rFonts w:hint="default"/>
      </w:rPr>
    </w:lvl>
    <w:lvl w:ilvl="1">
      <w:start w:val="3"/>
      <w:numFmt w:val="decimal"/>
      <w:lvlText w:val="%1.%2"/>
      <w:lvlJc w:val="left"/>
      <w:pPr>
        <w:ind w:left="2148" w:hanging="1418"/>
      </w:pPr>
      <w:rPr>
        <w:rFonts w:hint="default"/>
      </w:rPr>
    </w:lvl>
    <w:lvl w:ilvl="2">
      <w:start w:val="1"/>
      <w:numFmt w:val="decimal"/>
      <w:lvlText w:val="%1.%2.%3."/>
      <w:lvlJc w:val="left"/>
      <w:pPr>
        <w:ind w:left="2148" w:hanging="1418"/>
      </w:pPr>
      <w:rPr>
        <w:rFonts w:ascii="Times New Roman" w:eastAsia="Arial" w:hAnsi="Times New Roman" w:cs="Times New Roman" w:hint="default"/>
        <w:b/>
        <w:i w:val="0"/>
        <w:spacing w:val="-1"/>
        <w:sz w:val="20"/>
        <w:szCs w:val="20"/>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58" w15:restartNumberingAfterBreak="0">
    <w:nsid w:val="16B37446"/>
    <w:multiLevelType w:val="multilevel"/>
    <w:tmpl w:val="BF1AC9B8"/>
    <w:lvl w:ilvl="0">
      <w:start w:val="50"/>
      <w:numFmt w:val="decimal"/>
      <w:lvlText w:val="%1"/>
      <w:lvlJc w:val="left"/>
      <w:pPr>
        <w:ind w:left="2148" w:hanging="1418"/>
      </w:pPr>
      <w:rPr>
        <w:rFonts w:hint="default"/>
      </w:rPr>
    </w:lvl>
    <w:lvl w:ilvl="1">
      <w:start w:val="5"/>
      <w:numFmt w:val="decimal"/>
      <w:lvlText w:val="%1.%2"/>
      <w:lvlJc w:val="left"/>
      <w:pPr>
        <w:ind w:left="2148" w:hanging="1418"/>
      </w:pPr>
      <w:rPr>
        <w:rFonts w:hint="default"/>
      </w:rPr>
    </w:lvl>
    <w:lvl w:ilvl="2">
      <w:start w:val="3"/>
      <w:numFmt w:val="decimal"/>
      <w:lvlText w:val="%1.%2.%3."/>
      <w:lvlJc w:val="left"/>
      <w:pPr>
        <w:ind w:left="2148" w:hanging="1418"/>
      </w:pPr>
      <w:rPr>
        <w:rFonts w:ascii="Times New Roman" w:eastAsia="Arial" w:hAnsi="Times New Roman" w:cs="Times New Roman" w:hint="default"/>
        <w:b/>
        <w:i w:val="0"/>
        <w:spacing w:val="-1"/>
        <w:sz w:val="20"/>
        <w:szCs w:val="20"/>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59" w15:restartNumberingAfterBreak="0">
    <w:nsid w:val="16B97E11"/>
    <w:multiLevelType w:val="hybridMultilevel"/>
    <w:tmpl w:val="BFFA6A18"/>
    <w:lvl w:ilvl="0" w:tplc="630C23FC">
      <w:start w:val="1"/>
      <w:numFmt w:val="decimal"/>
      <w:lvlText w:val="%1"/>
      <w:lvlJc w:val="left"/>
      <w:pPr>
        <w:ind w:left="731" w:hanging="568"/>
      </w:pPr>
      <w:rPr>
        <w:rFonts w:ascii="Times New Roman" w:hAnsi="Times New Roman" w:cs="Times New Roman" w:hint="default"/>
        <w:b/>
        <w:i w:val="0"/>
        <w:sz w:val="20"/>
        <w:szCs w:val="20"/>
      </w:rPr>
    </w:lvl>
    <w:lvl w:ilvl="1" w:tplc="146A99BE">
      <w:start w:val="1"/>
      <w:numFmt w:val="bullet"/>
      <w:lvlText w:val="•"/>
      <w:lvlJc w:val="left"/>
      <w:pPr>
        <w:ind w:left="1627" w:hanging="568"/>
      </w:pPr>
      <w:rPr>
        <w:rFonts w:hint="default"/>
      </w:rPr>
    </w:lvl>
    <w:lvl w:ilvl="2" w:tplc="A0C07172">
      <w:start w:val="1"/>
      <w:numFmt w:val="bullet"/>
      <w:lvlText w:val="•"/>
      <w:lvlJc w:val="left"/>
      <w:pPr>
        <w:ind w:left="2522" w:hanging="568"/>
      </w:pPr>
      <w:rPr>
        <w:rFonts w:hint="default"/>
      </w:rPr>
    </w:lvl>
    <w:lvl w:ilvl="3" w:tplc="C4D24F76">
      <w:start w:val="1"/>
      <w:numFmt w:val="bullet"/>
      <w:lvlText w:val="•"/>
      <w:lvlJc w:val="left"/>
      <w:pPr>
        <w:ind w:left="3417" w:hanging="568"/>
      </w:pPr>
      <w:rPr>
        <w:rFonts w:hint="default"/>
      </w:rPr>
    </w:lvl>
    <w:lvl w:ilvl="4" w:tplc="C304F518">
      <w:start w:val="1"/>
      <w:numFmt w:val="bullet"/>
      <w:lvlText w:val="•"/>
      <w:lvlJc w:val="left"/>
      <w:pPr>
        <w:ind w:left="4312" w:hanging="568"/>
      </w:pPr>
      <w:rPr>
        <w:rFonts w:hint="default"/>
      </w:rPr>
    </w:lvl>
    <w:lvl w:ilvl="5" w:tplc="2EB422AC">
      <w:start w:val="1"/>
      <w:numFmt w:val="bullet"/>
      <w:lvlText w:val="•"/>
      <w:lvlJc w:val="left"/>
      <w:pPr>
        <w:ind w:left="5208" w:hanging="568"/>
      </w:pPr>
      <w:rPr>
        <w:rFonts w:hint="default"/>
      </w:rPr>
    </w:lvl>
    <w:lvl w:ilvl="6" w:tplc="7526C194">
      <w:start w:val="1"/>
      <w:numFmt w:val="bullet"/>
      <w:lvlText w:val="•"/>
      <w:lvlJc w:val="left"/>
      <w:pPr>
        <w:ind w:left="6103" w:hanging="568"/>
      </w:pPr>
      <w:rPr>
        <w:rFonts w:hint="default"/>
      </w:rPr>
    </w:lvl>
    <w:lvl w:ilvl="7" w:tplc="FF646C8A">
      <w:start w:val="1"/>
      <w:numFmt w:val="bullet"/>
      <w:lvlText w:val="•"/>
      <w:lvlJc w:val="left"/>
      <w:pPr>
        <w:ind w:left="6998" w:hanging="568"/>
      </w:pPr>
      <w:rPr>
        <w:rFonts w:hint="default"/>
      </w:rPr>
    </w:lvl>
    <w:lvl w:ilvl="8" w:tplc="4DD65E72">
      <w:start w:val="1"/>
      <w:numFmt w:val="bullet"/>
      <w:lvlText w:val="•"/>
      <w:lvlJc w:val="left"/>
      <w:pPr>
        <w:ind w:left="7893" w:hanging="568"/>
      </w:pPr>
      <w:rPr>
        <w:rFonts w:hint="default"/>
      </w:rPr>
    </w:lvl>
  </w:abstractNum>
  <w:abstractNum w:abstractNumId="60" w15:restartNumberingAfterBreak="0">
    <w:nsid w:val="170010BA"/>
    <w:multiLevelType w:val="multilevel"/>
    <w:tmpl w:val="DC4249A8"/>
    <w:lvl w:ilvl="0">
      <w:start w:val="1"/>
      <w:numFmt w:val="decimal"/>
      <w:lvlText w:val="%1."/>
      <w:lvlJc w:val="left"/>
      <w:pPr>
        <w:ind w:left="1659" w:hanging="95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61" w15:restartNumberingAfterBreak="0">
    <w:nsid w:val="177774A9"/>
    <w:multiLevelType w:val="multilevel"/>
    <w:tmpl w:val="95125500"/>
    <w:lvl w:ilvl="0">
      <w:start w:val="3"/>
      <w:numFmt w:val="decimal"/>
      <w:lvlText w:val="%1"/>
      <w:lvlJc w:val="left"/>
      <w:pPr>
        <w:ind w:left="1298" w:hanging="1135"/>
      </w:pPr>
      <w:rPr>
        <w:rFonts w:hint="default"/>
      </w:rPr>
    </w:lvl>
    <w:lvl w:ilvl="1">
      <w:start w:val="4"/>
      <w:numFmt w:val="decimal"/>
      <w:lvlText w:val="%1.%2"/>
      <w:lvlJc w:val="left"/>
      <w:pPr>
        <w:ind w:left="1298" w:hanging="1135"/>
      </w:pPr>
      <w:rPr>
        <w:rFonts w:hint="default"/>
      </w:rPr>
    </w:lvl>
    <w:lvl w:ilvl="2">
      <w:start w:val="4"/>
      <w:numFmt w:val="decimal"/>
      <w:lvlText w:val="%1.%2.%3."/>
      <w:lvlJc w:val="left"/>
      <w:pPr>
        <w:ind w:left="1298" w:hanging="1135"/>
      </w:pPr>
      <w:rPr>
        <w:rFonts w:ascii="Times New Roman" w:eastAsia="Arial" w:hAnsi="Times New Roman" w:cs="Times New Roman" w:hint="default"/>
        <w:b/>
        <w:i w:val="0"/>
        <w:spacing w:val="-1"/>
        <w:sz w:val="20"/>
        <w:szCs w:val="20"/>
      </w:rPr>
    </w:lvl>
    <w:lvl w:ilvl="3">
      <w:start w:val="1"/>
      <w:numFmt w:val="decimal"/>
      <w:lvlText w:val="%1.%2.%3.%4."/>
      <w:lvlJc w:val="left"/>
      <w:pPr>
        <w:ind w:left="1298" w:hanging="1135"/>
      </w:pPr>
      <w:rPr>
        <w:rFonts w:ascii="Times New Roman" w:eastAsia="Arial" w:hAnsi="Times New Roman" w:cs="Times New Roman" w:hint="default"/>
        <w:b/>
        <w:spacing w:val="-1"/>
        <w:sz w:val="20"/>
        <w:szCs w:val="20"/>
      </w:rPr>
    </w:lvl>
    <w:lvl w:ilvl="4">
      <w:start w:val="1"/>
      <w:numFmt w:val="bullet"/>
      <w:lvlText w:val="•"/>
      <w:lvlJc w:val="left"/>
      <w:pPr>
        <w:ind w:left="4093" w:hanging="1135"/>
      </w:pPr>
      <w:rPr>
        <w:rFonts w:hint="default"/>
      </w:rPr>
    </w:lvl>
    <w:lvl w:ilvl="5">
      <w:start w:val="1"/>
      <w:numFmt w:val="bullet"/>
      <w:lvlText w:val="•"/>
      <w:lvlJc w:val="left"/>
      <w:pPr>
        <w:ind w:left="5025" w:hanging="1135"/>
      </w:pPr>
      <w:rPr>
        <w:rFonts w:hint="default"/>
      </w:rPr>
    </w:lvl>
    <w:lvl w:ilvl="6">
      <w:start w:val="1"/>
      <w:numFmt w:val="bullet"/>
      <w:lvlText w:val="•"/>
      <w:lvlJc w:val="left"/>
      <w:pPr>
        <w:ind w:left="5957" w:hanging="1135"/>
      </w:pPr>
      <w:rPr>
        <w:rFonts w:hint="default"/>
      </w:rPr>
    </w:lvl>
    <w:lvl w:ilvl="7">
      <w:start w:val="1"/>
      <w:numFmt w:val="bullet"/>
      <w:lvlText w:val="•"/>
      <w:lvlJc w:val="left"/>
      <w:pPr>
        <w:ind w:left="6889" w:hanging="1135"/>
      </w:pPr>
      <w:rPr>
        <w:rFonts w:hint="default"/>
      </w:rPr>
    </w:lvl>
    <w:lvl w:ilvl="8">
      <w:start w:val="1"/>
      <w:numFmt w:val="bullet"/>
      <w:lvlText w:val="•"/>
      <w:lvlJc w:val="left"/>
      <w:pPr>
        <w:ind w:left="7820" w:hanging="1135"/>
      </w:pPr>
      <w:rPr>
        <w:rFonts w:hint="default"/>
      </w:rPr>
    </w:lvl>
  </w:abstractNum>
  <w:abstractNum w:abstractNumId="62" w15:restartNumberingAfterBreak="0">
    <w:nsid w:val="17BE139F"/>
    <w:multiLevelType w:val="multilevel"/>
    <w:tmpl w:val="6ED0A406"/>
    <w:lvl w:ilvl="0">
      <w:start w:val="10"/>
      <w:numFmt w:val="decimal"/>
      <w:lvlText w:val="%1."/>
      <w:lvlJc w:val="left"/>
      <w:pPr>
        <w:ind w:left="1156" w:hanging="993"/>
      </w:pPr>
      <w:rPr>
        <w:rFonts w:ascii="Times New Roman" w:eastAsia="Arial" w:hAnsi="Times New Roman" w:cs="Times New Roman" w:hint="default"/>
        <w:b/>
        <w:bCs/>
        <w:spacing w:val="-1"/>
        <w:sz w:val="20"/>
        <w:szCs w:val="20"/>
      </w:rPr>
    </w:lvl>
    <w:lvl w:ilvl="1">
      <w:start w:val="1"/>
      <w:numFmt w:val="decimal"/>
      <w:lvlText w:val="%1.%2."/>
      <w:lvlJc w:val="left"/>
      <w:pPr>
        <w:ind w:left="1157" w:hanging="993"/>
      </w:pPr>
      <w:rPr>
        <w:rFonts w:ascii="Times New Roman" w:eastAsia="Arial" w:hAnsi="Times New Roman" w:cs="Times New Roman" w:hint="default"/>
        <w:b/>
        <w:bCs/>
        <w:sz w:val="20"/>
        <w:szCs w:val="20"/>
      </w:rPr>
    </w:lvl>
    <w:lvl w:ilvl="2">
      <w:start w:val="1"/>
      <w:numFmt w:val="decimal"/>
      <w:lvlText w:val="%1.%2.%3."/>
      <w:lvlJc w:val="left"/>
      <w:pPr>
        <w:ind w:left="1156" w:hanging="993"/>
      </w:pPr>
      <w:rPr>
        <w:rFonts w:ascii="Times New Roman" w:eastAsia="Arial" w:hAnsi="Times New Roman" w:cs="Times New Roman" w:hint="default"/>
        <w:b/>
        <w:i w:val="0"/>
        <w:spacing w:val="-1"/>
        <w:sz w:val="20"/>
        <w:szCs w:val="20"/>
      </w:rPr>
    </w:lvl>
    <w:lvl w:ilvl="3">
      <w:start w:val="1"/>
      <w:numFmt w:val="decimal"/>
      <w:lvlText w:val="%1.%2.%3.%4."/>
      <w:lvlJc w:val="left"/>
      <w:pPr>
        <w:ind w:left="1157" w:hanging="993"/>
      </w:pPr>
      <w:rPr>
        <w:rFonts w:ascii="Times New Roman" w:eastAsia="Arial" w:hAnsi="Times New Roman" w:cs="Times New Roman" w:hint="default"/>
        <w:b/>
        <w:spacing w:val="-1"/>
        <w:sz w:val="20"/>
        <w:szCs w:val="20"/>
      </w:rPr>
    </w:lvl>
    <w:lvl w:ilvl="4">
      <w:start w:val="1"/>
      <w:numFmt w:val="bullet"/>
      <w:lvlText w:val="•"/>
      <w:lvlJc w:val="left"/>
      <w:pPr>
        <w:ind w:left="1157" w:hanging="993"/>
      </w:pPr>
      <w:rPr>
        <w:rFonts w:hint="default"/>
      </w:rPr>
    </w:lvl>
    <w:lvl w:ilvl="5">
      <w:start w:val="1"/>
      <w:numFmt w:val="bullet"/>
      <w:lvlText w:val="•"/>
      <w:lvlJc w:val="left"/>
      <w:pPr>
        <w:ind w:left="1157" w:hanging="993"/>
      </w:pPr>
      <w:rPr>
        <w:rFonts w:hint="default"/>
      </w:rPr>
    </w:lvl>
    <w:lvl w:ilvl="6">
      <w:start w:val="1"/>
      <w:numFmt w:val="bullet"/>
      <w:lvlText w:val="•"/>
      <w:lvlJc w:val="left"/>
      <w:pPr>
        <w:ind w:left="1157" w:hanging="993"/>
      </w:pPr>
      <w:rPr>
        <w:rFonts w:hint="default"/>
      </w:rPr>
    </w:lvl>
    <w:lvl w:ilvl="7">
      <w:start w:val="1"/>
      <w:numFmt w:val="bullet"/>
      <w:lvlText w:val="•"/>
      <w:lvlJc w:val="left"/>
      <w:pPr>
        <w:ind w:left="3288" w:hanging="993"/>
      </w:pPr>
      <w:rPr>
        <w:rFonts w:hint="default"/>
      </w:rPr>
    </w:lvl>
    <w:lvl w:ilvl="8">
      <w:start w:val="1"/>
      <w:numFmt w:val="bullet"/>
      <w:lvlText w:val="•"/>
      <w:lvlJc w:val="left"/>
      <w:pPr>
        <w:ind w:left="5420" w:hanging="993"/>
      </w:pPr>
      <w:rPr>
        <w:rFonts w:hint="default"/>
      </w:rPr>
    </w:lvl>
  </w:abstractNum>
  <w:abstractNum w:abstractNumId="63" w15:restartNumberingAfterBreak="0">
    <w:nsid w:val="185A68ED"/>
    <w:multiLevelType w:val="hybridMultilevel"/>
    <w:tmpl w:val="4DE474EA"/>
    <w:lvl w:ilvl="0" w:tplc="9552FCFA">
      <w:start w:val="1"/>
      <w:numFmt w:val="bullet"/>
      <w:lvlText w:val="–"/>
      <w:lvlJc w:val="left"/>
      <w:pPr>
        <w:ind w:left="731" w:hanging="568"/>
      </w:pPr>
      <w:rPr>
        <w:rFonts w:ascii="Arial" w:eastAsia="Arial" w:hAnsi="Arial" w:hint="default"/>
        <w:sz w:val="20"/>
        <w:szCs w:val="20"/>
      </w:rPr>
    </w:lvl>
    <w:lvl w:ilvl="1" w:tplc="97F05858">
      <w:start w:val="1"/>
      <w:numFmt w:val="bullet"/>
      <w:lvlText w:val="•"/>
      <w:lvlJc w:val="left"/>
      <w:pPr>
        <w:ind w:left="1627" w:hanging="568"/>
      </w:pPr>
      <w:rPr>
        <w:rFonts w:hint="default"/>
      </w:rPr>
    </w:lvl>
    <w:lvl w:ilvl="2" w:tplc="BE823764">
      <w:start w:val="1"/>
      <w:numFmt w:val="bullet"/>
      <w:lvlText w:val="•"/>
      <w:lvlJc w:val="left"/>
      <w:pPr>
        <w:ind w:left="2522" w:hanging="568"/>
      </w:pPr>
      <w:rPr>
        <w:rFonts w:hint="default"/>
      </w:rPr>
    </w:lvl>
    <w:lvl w:ilvl="3" w:tplc="873EF170">
      <w:start w:val="1"/>
      <w:numFmt w:val="bullet"/>
      <w:lvlText w:val="•"/>
      <w:lvlJc w:val="left"/>
      <w:pPr>
        <w:ind w:left="3417" w:hanging="568"/>
      </w:pPr>
      <w:rPr>
        <w:rFonts w:hint="default"/>
      </w:rPr>
    </w:lvl>
    <w:lvl w:ilvl="4" w:tplc="E46A5BB4">
      <w:start w:val="1"/>
      <w:numFmt w:val="bullet"/>
      <w:lvlText w:val="•"/>
      <w:lvlJc w:val="left"/>
      <w:pPr>
        <w:ind w:left="4312" w:hanging="568"/>
      </w:pPr>
      <w:rPr>
        <w:rFonts w:hint="default"/>
      </w:rPr>
    </w:lvl>
    <w:lvl w:ilvl="5" w:tplc="8EEC5BBC">
      <w:start w:val="1"/>
      <w:numFmt w:val="bullet"/>
      <w:lvlText w:val="•"/>
      <w:lvlJc w:val="left"/>
      <w:pPr>
        <w:ind w:left="5208" w:hanging="568"/>
      </w:pPr>
      <w:rPr>
        <w:rFonts w:hint="default"/>
      </w:rPr>
    </w:lvl>
    <w:lvl w:ilvl="6" w:tplc="8DAC68F6">
      <w:start w:val="1"/>
      <w:numFmt w:val="bullet"/>
      <w:lvlText w:val="•"/>
      <w:lvlJc w:val="left"/>
      <w:pPr>
        <w:ind w:left="6103" w:hanging="568"/>
      </w:pPr>
      <w:rPr>
        <w:rFonts w:hint="default"/>
      </w:rPr>
    </w:lvl>
    <w:lvl w:ilvl="7" w:tplc="1B26D65C">
      <w:start w:val="1"/>
      <w:numFmt w:val="bullet"/>
      <w:lvlText w:val="•"/>
      <w:lvlJc w:val="left"/>
      <w:pPr>
        <w:ind w:left="6998" w:hanging="568"/>
      </w:pPr>
      <w:rPr>
        <w:rFonts w:hint="default"/>
      </w:rPr>
    </w:lvl>
    <w:lvl w:ilvl="8" w:tplc="48F2DB1C">
      <w:start w:val="1"/>
      <w:numFmt w:val="bullet"/>
      <w:lvlText w:val="•"/>
      <w:lvlJc w:val="left"/>
      <w:pPr>
        <w:ind w:left="7893" w:hanging="568"/>
      </w:pPr>
      <w:rPr>
        <w:rFonts w:hint="default"/>
      </w:rPr>
    </w:lvl>
  </w:abstractNum>
  <w:abstractNum w:abstractNumId="64" w15:restartNumberingAfterBreak="0">
    <w:nsid w:val="19E52485"/>
    <w:multiLevelType w:val="hybridMultilevel"/>
    <w:tmpl w:val="DD548534"/>
    <w:lvl w:ilvl="0" w:tplc="A3A8FAC2">
      <w:start w:val="1"/>
      <w:numFmt w:val="upperRoman"/>
      <w:lvlText w:val="%1."/>
      <w:lvlJc w:val="left"/>
      <w:pPr>
        <w:ind w:left="732" w:hanging="568"/>
      </w:pPr>
      <w:rPr>
        <w:rFonts w:ascii="Times New Roman" w:eastAsia="Arial" w:hAnsi="Times New Roman" w:cs="Times New Roman" w:hint="default"/>
        <w:b/>
        <w:bCs/>
        <w:spacing w:val="-1"/>
        <w:sz w:val="20"/>
        <w:szCs w:val="20"/>
      </w:rPr>
    </w:lvl>
    <w:lvl w:ilvl="1" w:tplc="1AE897D4">
      <w:start w:val="1"/>
      <w:numFmt w:val="bullet"/>
      <w:lvlText w:val="•"/>
      <w:lvlJc w:val="left"/>
      <w:pPr>
        <w:ind w:left="1627" w:hanging="568"/>
      </w:pPr>
      <w:rPr>
        <w:rFonts w:hint="default"/>
      </w:rPr>
    </w:lvl>
    <w:lvl w:ilvl="2" w:tplc="044AD916">
      <w:start w:val="1"/>
      <w:numFmt w:val="bullet"/>
      <w:lvlText w:val="•"/>
      <w:lvlJc w:val="left"/>
      <w:pPr>
        <w:ind w:left="2522" w:hanging="568"/>
      </w:pPr>
      <w:rPr>
        <w:rFonts w:hint="default"/>
      </w:rPr>
    </w:lvl>
    <w:lvl w:ilvl="3" w:tplc="A8AAF7B4">
      <w:start w:val="1"/>
      <w:numFmt w:val="bullet"/>
      <w:lvlText w:val="•"/>
      <w:lvlJc w:val="left"/>
      <w:pPr>
        <w:ind w:left="3417" w:hanging="568"/>
      </w:pPr>
      <w:rPr>
        <w:rFonts w:hint="default"/>
      </w:rPr>
    </w:lvl>
    <w:lvl w:ilvl="4" w:tplc="5F74734E">
      <w:start w:val="1"/>
      <w:numFmt w:val="bullet"/>
      <w:lvlText w:val="•"/>
      <w:lvlJc w:val="left"/>
      <w:pPr>
        <w:ind w:left="4313" w:hanging="568"/>
      </w:pPr>
      <w:rPr>
        <w:rFonts w:hint="default"/>
      </w:rPr>
    </w:lvl>
    <w:lvl w:ilvl="5" w:tplc="176CD812">
      <w:start w:val="1"/>
      <w:numFmt w:val="bullet"/>
      <w:lvlText w:val="•"/>
      <w:lvlJc w:val="left"/>
      <w:pPr>
        <w:ind w:left="5208" w:hanging="568"/>
      </w:pPr>
      <w:rPr>
        <w:rFonts w:hint="default"/>
      </w:rPr>
    </w:lvl>
    <w:lvl w:ilvl="6" w:tplc="C8502492">
      <w:start w:val="1"/>
      <w:numFmt w:val="bullet"/>
      <w:lvlText w:val="•"/>
      <w:lvlJc w:val="left"/>
      <w:pPr>
        <w:ind w:left="6103" w:hanging="568"/>
      </w:pPr>
      <w:rPr>
        <w:rFonts w:hint="default"/>
      </w:rPr>
    </w:lvl>
    <w:lvl w:ilvl="7" w:tplc="6E8C5866">
      <w:start w:val="1"/>
      <w:numFmt w:val="bullet"/>
      <w:lvlText w:val="•"/>
      <w:lvlJc w:val="left"/>
      <w:pPr>
        <w:ind w:left="6998" w:hanging="568"/>
      </w:pPr>
      <w:rPr>
        <w:rFonts w:hint="default"/>
      </w:rPr>
    </w:lvl>
    <w:lvl w:ilvl="8" w:tplc="D62262FA">
      <w:start w:val="1"/>
      <w:numFmt w:val="bullet"/>
      <w:lvlText w:val="•"/>
      <w:lvlJc w:val="left"/>
      <w:pPr>
        <w:ind w:left="7893" w:hanging="568"/>
      </w:pPr>
      <w:rPr>
        <w:rFonts w:hint="default"/>
      </w:rPr>
    </w:lvl>
  </w:abstractNum>
  <w:abstractNum w:abstractNumId="65" w15:restartNumberingAfterBreak="0">
    <w:nsid w:val="1A1B327E"/>
    <w:multiLevelType w:val="hybridMultilevel"/>
    <w:tmpl w:val="A5AC62AE"/>
    <w:lvl w:ilvl="0" w:tplc="3E909A9E">
      <w:start w:val="1"/>
      <w:numFmt w:val="decimal"/>
      <w:lvlText w:val="(%1)"/>
      <w:lvlJc w:val="left"/>
      <w:pPr>
        <w:ind w:left="590" w:hanging="426"/>
      </w:pPr>
      <w:rPr>
        <w:rFonts w:ascii="Arial" w:eastAsia="Arial" w:hAnsi="Arial" w:hint="default"/>
        <w:spacing w:val="-1"/>
        <w:w w:val="99"/>
        <w:position w:val="10"/>
        <w:sz w:val="13"/>
        <w:szCs w:val="13"/>
      </w:rPr>
    </w:lvl>
    <w:lvl w:ilvl="1" w:tplc="2774F464">
      <w:start w:val="1"/>
      <w:numFmt w:val="bullet"/>
      <w:lvlText w:val="•"/>
      <w:lvlJc w:val="left"/>
      <w:pPr>
        <w:ind w:left="1499" w:hanging="426"/>
      </w:pPr>
      <w:rPr>
        <w:rFonts w:hint="default"/>
      </w:rPr>
    </w:lvl>
    <w:lvl w:ilvl="2" w:tplc="3B689938">
      <w:start w:val="1"/>
      <w:numFmt w:val="bullet"/>
      <w:lvlText w:val="•"/>
      <w:lvlJc w:val="left"/>
      <w:pPr>
        <w:ind w:left="2409" w:hanging="426"/>
      </w:pPr>
      <w:rPr>
        <w:rFonts w:hint="default"/>
      </w:rPr>
    </w:lvl>
    <w:lvl w:ilvl="3" w:tplc="8F74C95A">
      <w:start w:val="1"/>
      <w:numFmt w:val="bullet"/>
      <w:lvlText w:val="•"/>
      <w:lvlJc w:val="left"/>
      <w:pPr>
        <w:ind w:left="3318" w:hanging="426"/>
      </w:pPr>
      <w:rPr>
        <w:rFonts w:hint="default"/>
      </w:rPr>
    </w:lvl>
    <w:lvl w:ilvl="4" w:tplc="F7CA8400">
      <w:start w:val="1"/>
      <w:numFmt w:val="bullet"/>
      <w:lvlText w:val="•"/>
      <w:lvlJc w:val="left"/>
      <w:pPr>
        <w:ind w:left="4228" w:hanging="426"/>
      </w:pPr>
      <w:rPr>
        <w:rFonts w:hint="default"/>
      </w:rPr>
    </w:lvl>
    <w:lvl w:ilvl="5" w:tplc="92ECF852">
      <w:start w:val="1"/>
      <w:numFmt w:val="bullet"/>
      <w:lvlText w:val="•"/>
      <w:lvlJc w:val="left"/>
      <w:pPr>
        <w:ind w:left="5137" w:hanging="426"/>
      </w:pPr>
      <w:rPr>
        <w:rFonts w:hint="default"/>
      </w:rPr>
    </w:lvl>
    <w:lvl w:ilvl="6" w:tplc="1654FDB0">
      <w:start w:val="1"/>
      <w:numFmt w:val="bullet"/>
      <w:lvlText w:val="•"/>
      <w:lvlJc w:val="left"/>
      <w:pPr>
        <w:ind w:left="6046" w:hanging="426"/>
      </w:pPr>
      <w:rPr>
        <w:rFonts w:hint="default"/>
      </w:rPr>
    </w:lvl>
    <w:lvl w:ilvl="7" w:tplc="EEBC39BC">
      <w:start w:val="1"/>
      <w:numFmt w:val="bullet"/>
      <w:lvlText w:val="•"/>
      <w:lvlJc w:val="left"/>
      <w:pPr>
        <w:ind w:left="6956" w:hanging="426"/>
      </w:pPr>
      <w:rPr>
        <w:rFonts w:hint="default"/>
      </w:rPr>
    </w:lvl>
    <w:lvl w:ilvl="8" w:tplc="3D462FCC">
      <w:start w:val="1"/>
      <w:numFmt w:val="bullet"/>
      <w:lvlText w:val="•"/>
      <w:lvlJc w:val="left"/>
      <w:pPr>
        <w:ind w:left="7865" w:hanging="426"/>
      </w:pPr>
      <w:rPr>
        <w:rFonts w:hint="default"/>
      </w:rPr>
    </w:lvl>
  </w:abstractNum>
  <w:abstractNum w:abstractNumId="66" w15:restartNumberingAfterBreak="0">
    <w:nsid w:val="1A2C35D5"/>
    <w:multiLevelType w:val="multilevel"/>
    <w:tmpl w:val="5CD260A8"/>
    <w:lvl w:ilvl="0">
      <w:start w:val="1"/>
      <w:numFmt w:val="decimal"/>
      <w:lvlText w:val="%1."/>
      <w:lvlJc w:val="left"/>
      <w:pPr>
        <w:ind w:left="1157" w:hanging="993"/>
      </w:pPr>
      <w:rPr>
        <w:rFonts w:ascii="Times New Roman" w:eastAsia="Arial" w:hAnsi="Times New Roman" w:cs="Times New Roman" w:hint="default"/>
        <w:b/>
        <w:bCs/>
        <w:sz w:val="20"/>
        <w:szCs w:val="20"/>
      </w:rPr>
    </w:lvl>
    <w:lvl w:ilvl="1">
      <w:start w:val="1"/>
      <w:numFmt w:val="decimal"/>
      <w:lvlText w:val="%1.%2."/>
      <w:lvlJc w:val="left"/>
      <w:pPr>
        <w:ind w:left="1157" w:hanging="993"/>
      </w:pPr>
      <w:rPr>
        <w:rFonts w:ascii="Times New Roman" w:eastAsia="Arial" w:hAnsi="Times New Roman" w:cs="Times New Roman" w:hint="default"/>
        <w:b/>
        <w:bCs/>
        <w:spacing w:val="-1"/>
        <w:sz w:val="20"/>
        <w:szCs w:val="20"/>
      </w:rPr>
    </w:lvl>
    <w:lvl w:ilvl="2">
      <w:start w:val="1"/>
      <w:numFmt w:val="decimal"/>
      <w:lvlText w:val="%1.%2.%3."/>
      <w:lvlJc w:val="left"/>
      <w:pPr>
        <w:ind w:left="1157" w:hanging="993"/>
      </w:pPr>
      <w:rPr>
        <w:rFonts w:ascii="Times New Roman" w:eastAsia="Arial" w:hAnsi="Times New Roman" w:cs="Times New Roman" w:hint="default"/>
        <w:b/>
        <w:i w:val="0"/>
        <w:spacing w:val="-1"/>
        <w:sz w:val="20"/>
        <w:szCs w:val="20"/>
      </w:rPr>
    </w:lvl>
    <w:lvl w:ilvl="3">
      <w:start w:val="1"/>
      <w:numFmt w:val="decimal"/>
      <w:lvlText w:val="%1.%2.%3.%4."/>
      <w:lvlJc w:val="left"/>
      <w:pPr>
        <w:ind w:left="1157" w:hanging="994"/>
      </w:pPr>
      <w:rPr>
        <w:rFonts w:ascii="Times New Roman" w:eastAsia="Arial" w:hAnsi="Times New Roman" w:cs="Times New Roman" w:hint="default"/>
        <w:b/>
        <w:sz w:val="20"/>
        <w:szCs w:val="20"/>
      </w:rPr>
    </w:lvl>
    <w:lvl w:ilvl="4">
      <w:start w:val="1"/>
      <w:numFmt w:val="bullet"/>
      <w:lvlText w:val="•"/>
      <w:lvlJc w:val="left"/>
      <w:pPr>
        <w:ind w:left="1156" w:hanging="994"/>
      </w:pPr>
      <w:rPr>
        <w:rFonts w:hint="default"/>
      </w:rPr>
    </w:lvl>
    <w:lvl w:ilvl="5">
      <w:start w:val="1"/>
      <w:numFmt w:val="bullet"/>
      <w:lvlText w:val="•"/>
      <w:lvlJc w:val="left"/>
      <w:pPr>
        <w:ind w:left="1157" w:hanging="994"/>
      </w:pPr>
      <w:rPr>
        <w:rFonts w:hint="default"/>
      </w:rPr>
    </w:lvl>
    <w:lvl w:ilvl="6">
      <w:start w:val="1"/>
      <w:numFmt w:val="bullet"/>
      <w:lvlText w:val="•"/>
      <w:lvlJc w:val="left"/>
      <w:pPr>
        <w:ind w:left="1157" w:hanging="994"/>
      </w:pPr>
      <w:rPr>
        <w:rFonts w:hint="default"/>
      </w:rPr>
    </w:lvl>
    <w:lvl w:ilvl="7">
      <w:start w:val="1"/>
      <w:numFmt w:val="bullet"/>
      <w:lvlText w:val="•"/>
      <w:lvlJc w:val="left"/>
      <w:pPr>
        <w:ind w:left="3289" w:hanging="994"/>
      </w:pPr>
      <w:rPr>
        <w:rFonts w:hint="default"/>
      </w:rPr>
    </w:lvl>
    <w:lvl w:ilvl="8">
      <w:start w:val="1"/>
      <w:numFmt w:val="bullet"/>
      <w:lvlText w:val="•"/>
      <w:lvlJc w:val="left"/>
      <w:pPr>
        <w:ind w:left="5420" w:hanging="994"/>
      </w:pPr>
      <w:rPr>
        <w:rFonts w:hint="default"/>
      </w:rPr>
    </w:lvl>
  </w:abstractNum>
  <w:abstractNum w:abstractNumId="67" w15:restartNumberingAfterBreak="0">
    <w:nsid w:val="1A4D2DE0"/>
    <w:multiLevelType w:val="multilevel"/>
    <w:tmpl w:val="2E4A32EC"/>
    <w:lvl w:ilvl="0">
      <w:start w:val="6"/>
      <w:numFmt w:val="decimal"/>
      <w:lvlText w:val="%1"/>
      <w:lvlJc w:val="left"/>
      <w:pPr>
        <w:ind w:left="1723" w:hanging="1559"/>
      </w:pPr>
      <w:rPr>
        <w:rFonts w:hint="default"/>
      </w:rPr>
    </w:lvl>
    <w:lvl w:ilvl="1">
      <w:start w:val="20"/>
      <w:numFmt w:val="decimal"/>
      <w:lvlText w:val="%1.%2"/>
      <w:lvlJc w:val="left"/>
      <w:pPr>
        <w:ind w:left="1723" w:hanging="1559"/>
      </w:pPr>
      <w:rPr>
        <w:rFonts w:hint="default"/>
      </w:rPr>
    </w:lvl>
    <w:lvl w:ilvl="2">
      <w:start w:val="3"/>
      <w:numFmt w:val="decimal"/>
      <w:lvlText w:val="%1.%2.%3."/>
      <w:lvlJc w:val="left"/>
      <w:pPr>
        <w:ind w:left="1723" w:hanging="1559"/>
      </w:pPr>
      <w:rPr>
        <w:rFonts w:ascii="Times New Roman" w:eastAsia="Arial" w:hAnsi="Times New Roman" w:cs="Times New Roman" w:hint="default"/>
        <w:b/>
        <w:i w:val="0"/>
        <w:spacing w:val="-1"/>
        <w:sz w:val="24"/>
        <w:szCs w:val="24"/>
      </w:rPr>
    </w:lvl>
    <w:lvl w:ilvl="3">
      <w:start w:val="1"/>
      <w:numFmt w:val="decimal"/>
      <w:lvlText w:val="%1.%2.%3.%4."/>
      <w:lvlJc w:val="left"/>
      <w:pPr>
        <w:ind w:left="1723" w:hanging="1559"/>
      </w:pPr>
      <w:rPr>
        <w:rFonts w:ascii="Times New Roman" w:eastAsia="Arial" w:hAnsi="Times New Roman" w:cs="Times New Roman" w:hint="default"/>
        <w:b/>
        <w:spacing w:val="-1"/>
        <w:sz w:val="24"/>
        <w:szCs w:val="24"/>
      </w:rPr>
    </w:lvl>
    <w:lvl w:ilvl="4">
      <w:start w:val="1"/>
      <w:numFmt w:val="bullet"/>
      <w:lvlText w:val="•"/>
      <w:lvlJc w:val="left"/>
      <w:pPr>
        <w:ind w:left="4377" w:hanging="1559"/>
      </w:pPr>
      <w:rPr>
        <w:rFonts w:hint="default"/>
      </w:rPr>
    </w:lvl>
    <w:lvl w:ilvl="5">
      <w:start w:val="1"/>
      <w:numFmt w:val="bullet"/>
      <w:lvlText w:val="•"/>
      <w:lvlJc w:val="left"/>
      <w:pPr>
        <w:ind w:left="5261" w:hanging="1559"/>
      </w:pPr>
      <w:rPr>
        <w:rFonts w:hint="default"/>
      </w:rPr>
    </w:lvl>
    <w:lvl w:ilvl="6">
      <w:start w:val="1"/>
      <w:numFmt w:val="bullet"/>
      <w:lvlText w:val="•"/>
      <w:lvlJc w:val="left"/>
      <w:pPr>
        <w:ind w:left="6146" w:hanging="1559"/>
      </w:pPr>
      <w:rPr>
        <w:rFonts w:hint="default"/>
      </w:rPr>
    </w:lvl>
    <w:lvl w:ilvl="7">
      <w:start w:val="1"/>
      <w:numFmt w:val="bullet"/>
      <w:lvlText w:val="•"/>
      <w:lvlJc w:val="left"/>
      <w:pPr>
        <w:ind w:left="7030" w:hanging="1559"/>
      </w:pPr>
      <w:rPr>
        <w:rFonts w:hint="default"/>
      </w:rPr>
    </w:lvl>
    <w:lvl w:ilvl="8">
      <w:start w:val="1"/>
      <w:numFmt w:val="bullet"/>
      <w:lvlText w:val="•"/>
      <w:lvlJc w:val="left"/>
      <w:pPr>
        <w:ind w:left="7915" w:hanging="1559"/>
      </w:pPr>
      <w:rPr>
        <w:rFonts w:hint="default"/>
      </w:rPr>
    </w:lvl>
  </w:abstractNum>
  <w:abstractNum w:abstractNumId="68" w15:restartNumberingAfterBreak="0">
    <w:nsid w:val="1AC35C5D"/>
    <w:multiLevelType w:val="multilevel"/>
    <w:tmpl w:val="DD7214A4"/>
    <w:lvl w:ilvl="0">
      <w:start w:val="8"/>
      <w:numFmt w:val="decimal"/>
      <w:lvlText w:val="%1"/>
      <w:lvlJc w:val="left"/>
      <w:pPr>
        <w:ind w:left="1724" w:hanging="1559"/>
      </w:pPr>
      <w:rPr>
        <w:rFonts w:hint="default"/>
      </w:rPr>
    </w:lvl>
    <w:lvl w:ilvl="1">
      <w:start w:val="15"/>
      <w:numFmt w:val="decimal"/>
      <w:lvlText w:val="%1.%2."/>
      <w:lvlJc w:val="left"/>
      <w:pPr>
        <w:ind w:left="1724" w:hanging="1559"/>
      </w:pPr>
      <w:rPr>
        <w:rFonts w:ascii="Times New Roman" w:eastAsia="Arial" w:hAnsi="Times New Roman" w:cs="Times New Roman" w:hint="default"/>
        <w:b/>
        <w:bCs/>
        <w:sz w:val="24"/>
        <w:szCs w:val="24"/>
      </w:rPr>
    </w:lvl>
    <w:lvl w:ilvl="2">
      <w:start w:val="1"/>
      <w:numFmt w:val="decimal"/>
      <w:lvlText w:val="%1.%2.%3."/>
      <w:lvlJc w:val="left"/>
      <w:pPr>
        <w:ind w:left="1723" w:hanging="1559"/>
      </w:pPr>
      <w:rPr>
        <w:rFonts w:ascii="Times New Roman" w:eastAsia="Arial" w:hAnsi="Times New Roman" w:cs="Times New Roman" w:hint="default"/>
        <w:b/>
        <w:i w:val="0"/>
        <w:spacing w:val="-1"/>
        <w:sz w:val="24"/>
        <w:szCs w:val="24"/>
      </w:rPr>
    </w:lvl>
    <w:lvl w:ilvl="3">
      <w:start w:val="1"/>
      <w:numFmt w:val="decimal"/>
      <w:lvlText w:val="%1.%2.%3.%4."/>
      <w:lvlJc w:val="left"/>
      <w:pPr>
        <w:ind w:left="1723" w:hanging="1560"/>
      </w:pPr>
      <w:rPr>
        <w:rFonts w:ascii="Times New Roman" w:eastAsia="Arial" w:hAnsi="Times New Roman" w:cs="Times New Roman" w:hint="default"/>
        <w:b/>
        <w:spacing w:val="-1"/>
        <w:sz w:val="24"/>
        <w:szCs w:val="24"/>
      </w:rPr>
    </w:lvl>
    <w:lvl w:ilvl="4">
      <w:start w:val="11"/>
      <w:numFmt w:val="decimal"/>
      <w:lvlText w:val="%1.%2.%3.%4.%5."/>
      <w:lvlJc w:val="left"/>
      <w:pPr>
        <w:ind w:left="1724" w:hanging="1559"/>
      </w:pPr>
      <w:rPr>
        <w:rFonts w:ascii="Times New Roman" w:eastAsia="Arial" w:hAnsi="Times New Roman" w:cs="Times New Roman" w:hint="default"/>
        <w:b/>
        <w:spacing w:val="-1"/>
        <w:sz w:val="24"/>
        <w:szCs w:val="24"/>
      </w:rPr>
    </w:lvl>
    <w:lvl w:ilvl="5">
      <w:start w:val="1"/>
      <w:numFmt w:val="bullet"/>
      <w:lvlText w:val="•"/>
      <w:lvlJc w:val="left"/>
      <w:pPr>
        <w:ind w:left="3998" w:hanging="1559"/>
      </w:pPr>
      <w:rPr>
        <w:rFonts w:hint="default"/>
      </w:rPr>
    </w:lvl>
    <w:lvl w:ilvl="6">
      <w:start w:val="1"/>
      <w:numFmt w:val="bullet"/>
      <w:lvlText w:val="•"/>
      <w:lvlJc w:val="left"/>
      <w:pPr>
        <w:ind w:left="5135" w:hanging="1559"/>
      </w:pPr>
      <w:rPr>
        <w:rFonts w:hint="default"/>
      </w:rPr>
    </w:lvl>
    <w:lvl w:ilvl="7">
      <w:start w:val="1"/>
      <w:numFmt w:val="bullet"/>
      <w:lvlText w:val="•"/>
      <w:lvlJc w:val="left"/>
      <w:pPr>
        <w:ind w:left="6273" w:hanging="1559"/>
      </w:pPr>
      <w:rPr>
        <w:rFonts w:hint="default"/>
      </w:rPr>
    </w:lvl>
    <w:lvl w:ilvl="8">
      <w:start w:val="1"/>
      <w:numFmt w:val="bullet"/>
      <w:lvlText w:val="•"/>
      <w:lvlJc w:val="left"/>
      <w:pPr>
        <w:ind w:left="7410" w:hanging="1559"/>
      </w:pPr>
      <w:rPr>
        <w:rFonts w:hint="default"/>
      </w:rPr>
    </w:lvl>
  </w:abstractNum>
  <w:abstractNum w:abstractNumId="69" w15:restartNumberingAfterBreak="0">
    <w:nsid w:val="1AC53291"/>
    <w:multiLevelType w:val="hybridMultilevel"/>
    <w:tmpl w:val="27868C78"/>
    <w:lvl w:ilvl="0" w:tplc="3B883008">
      <w:start w:val="1"/>
      <w:numFmt w:val="bullet"/>
      <w:lvlText w:val="–"/>
      <w:lvlJc w:val="left"/>
      <w:pPr>
        <w:ind w:left="272" w:hanging="273"/>
      </w:pPr>
      <w:rPr>
        <w:rFonts w:ascii="Arial" w:eastAsia="Arial" w:hAnsi="Arial" w:hint="default"/>
        <w:sz w:val="20"/>
        <w:szCs w:val="20"/>
      </w:rPr>
    </w:lvl>
    <w:lvl w:ilvl="1" w:tplc="30663A7A">
      <w:start w:val="1"/>
      <w:numFmt w:val="bullet"/>
      <w:lvlText w:val="•"/>
      <w:lvlJc w:val="left"/>
      <w:pPr>
        <w:ind w:left="824" w:hanging="273"/>
      </w:pPr>
      <w:rPr>
        <w:rFonts w:hint="default"/>
      </w:rPr>
    </w:lvl>
    <w:lvl w:ilvl="2" w:tplc="BB5E8DC8">
      <w:start w:val="1"/>
      <w:numFmt w:val="bullet"/>
      <w:lvlText w:val="•"/>
      <w:lvlJc w:val="left"/>
      <w:pPr>
        <w:ind w:left="1376" w:hanging="273"/>
      </w:pPr>
      <w:rPr>
        <w:rFonts w:hint="default"/>
      </w:rPr>
    </w:lvl>
    <w:lvl w:ilvl="3" w:tplc="CE2AC258">
      <w:start w:val="1"/>
      <w:numFmt w:val="bullet"/>
      <w:lvlText w:val="•"/>
      <w:lvlJc w:val="left"/>
      <w:pPr>
        <w:ind w:left="1928" w:hanging="273"/>
      </w:pPr>
      <w:rPr>
        <w:rFonts w:hint="default"/>
      </w:rPr>
    </w:lvl>
    <w:lvl w:ilvl="4" w:tplc="2B9A067E">
      <w:start w:val="1"/>
      <w:numFmt w:val="bullet"/>
      <w:lvlText w:val="•"/>
      <w:lvlJc w:val="left"/>
      <w:pPr>
        <w:ind w:left="2480" w:hanging="273"/>
      </w:pPr>
      <w:rPr>
        <w:rFonts w:hint="default"/>
      </w:rPr>
    </w:lvl>
    <w:lvl w:ilvl="5" w:tplc="8B20BC74">
      <w:start w:val="1"/>
      <w:numFmt w:val="bullet"/>
      <w:lvlText w:val="•"/>
      <w:lvlJc w:val="left"/>
      <w:pPr>
        <w:ind w:left="3032" w:hanging="273"/>
      </w:pPr>
      <w:rPr>
        <w:rFonts w:hint="default"/>
      </w:rPr>
    </w:lvl>
    <w:lvl w:ilvl="6" w:tplc="647C8574">
      <w:start w:val="1"/>
      <w:numFmt w:val="bullet"/>
      <w:lvlText w:val="•"/>
      <w:lvlJc w:val="left"/>
      <w:pPr>
        <w:ind w:left="3583" w:hanging="273"/>
      </w:pPr>
      <w:rPr>
        <w:rFonts w:hint="default"/>
      </w:rPr>
    </w:lvl>
    <w:lvl w:ilvl="7" w:tplc="3D80AEE0">
      <w:start w:val="1"/>
      <w:numFmt w:val="bullet"/>
      <w:lvlText w:val="•"/>
      <w:lvlJc w:val="left"/>
      <w:pPr>
        <w:ind w:left="4135" w:hanging="273"/>
      </w:pPr>
      <w:rPr>
        <w:rFonts w:hint="default"/>
      </w:rPr>
    </w:lvl>
    <w:lvl w:ilvl="8" w:tplc="37621430">
      <w:start w:val="1"/>
      <w:numFmt w:val="bullet"/>
      <w:lvlText w:val="•"/>
      <w:lvlJc w:val="left"/>
      <w:pPr>
        <w:ind w:left="4687" w:hanging="273"/>
      </w:pPr>
      <w:rPr>
        <w:rFonts w:hint="default"/>
      </w:rPr>
    </w:lvl>
  </w:abstractNum>
  <w:abstractNum w:abstractNumId="70" w15:restartNumberingAfterBreak="0">
    <w:nsid w:val="1B862126"/>
    <w:multiLevelType w:val="hybridMultilevel"/>
    <w:tmpl w:val="B8484ED0"/>
    <w:lvl w:ilvl="0" w:tplc="EC58A464">
      <w:start w:val="1"/>
      <w:numFmt w:val="bullet"/>
      <w:lvlText w:val="–"/>
      <w:lvlJc w:val="left"/>
      <w:pPr>
        <w:ind w:left="300" w:hanging="285"/>
      </w:pPr>
      <w:rPr>
        <w:rFonts w:ascii="Arial" w:eastAsia="Arial" w:hAnsi="Arial" w:hint="default"/>
        <w:sz w:val="20"/>
        <w:szCs w:val="20"/>
      </w:rPr>
    </w:lvl>
    <w:lvl w:ilvl="1" w:tplc="202C8286">
      <w:start w:val="1"/>
      <w:numFmt w:val="bullet"/>
      <w:lvlText w:val="•"/>
      <w:lvlJc w:val="left"/>
      <w:pPr>
        <w:ind w:left="917" w:hanging="285"/>
      </w:pPr>
      <w:rPr>
        <w:rFonts w:hint="default"/>
      </w:rPr>
    </w:lvl>
    <w:lvl w:ilvl="2" w:tplc="DC9AAD9A">
      <w:start w:val="1"/>
      <w:numFmt w:val="bullet"/>
      <w:lvlText w:val="•"/>
      <w:lvlJc w:val="left"/>
      <w:pPr>
        <w:ind w:left="1533" w:hanging="285"/>
      </w:pPr>
      <w:rPr>
        <w:rFonts w:hint="default"/>
      </w:rPr>
    </w:lvl>
    <w:lvl w:ilvl="3" w:tplc="83B43270">
      <w:start w:val="1"/>
      <w:numFmt w:val="bullet"/>
      <w:lvlText w:val="•"/>
      <w:lvlJc w:val="left"/>
      <w:pPr>
        <w:ind w:left="2150" w:hanging="285"/>
      </w:pPr>
      <w:rPr>
        <w:rFonts w:hint="default"/>
      </w:rPr>
    </w:lvl>
    <w:lvl w:ilvl="4" w:tplc="8294F55E">
      <w:start w:val="1"/>
      <w:numFmt w:val="bullet"/>
      <w:lvlText w:val="•"/>
      <w:lvlJc w:val="left"/>
      <w:pPr>
        <w:ind w:left="2767" w:hanging="285"/>
      </w:pPr>
      <w:rPr>
        <w:rFonts w:hint="default"/>
      </w:rPr>
    </w:lvl>
    <w:lvl w:ilvl="5" w:tplc="C2A49FB2">
      <w:start w:val="1"/>
      <w:numFmt w:val="bullet"/>
      <w:lvlText w:val="•"/>
      <w:lvlJc w:val="left"/>
      <w:pPr>
        <w:ind w:left="3384" w:hanging="285"/>
      </w:pPr>
      <w:rPr>
        <w:rFonts w:hint="default"/>
      </w:rPr>
    </w:lvl>
    <w:lvl w:ilvl="6" w:tplc="04B4D984">
      <w:start w:val="1"/>
      <w:numFmt w:val="bullet"/>
      <w:lvlText w:val="•"/>
      <w:lvlJc w:val="left"/>
      <w:pPr>
        <w:ind w:left="4001" w:hanging="285"/>
      </w:pPr>
      <w:rPr>
        <w:rFonts w:hint="default"/>
      </w:rPr>
    </w:lvl>
    <w:lvl w:ilvl="7" w:tplc="57920862">
      <w:start w:val="1"/>
      <w:numFmt w:val="bullet"/>
      <w:lvlText w:val="•"/>
      <w:lvlJc w:val="left"/>
      <w:pPr>
        <w:ind w:left="4617" w:hanging="285"/>
      </w:pPr>
      <w:rPr>
        <w:rFonts w:hint="default"/>
      </w:rPr>
    </w:lvl>
    <w:lvl w:ilvl="8" w:tplc="0B7C13DA">
      <w:start w:val="1"/>
      <w:numFmt w:val="bullet"/>
      <w:lvlText w:val="•"/>
      <w:lvlJc w:val="left"/>
      <w:pPr>
        <w:ind w:left="5234" w:hanging="285"/>
      </w:pPr>
      <w:rPr>
        <w:rFonts w:hint="default"/>
      </w:rPr>
    </w:lvl>
  </w:abstractNum>
  <w:abstractNum w:abstractNumId="71" w15:restartNumberingAfterBreak="0">
    <w:nsid w:val="1BA825FD"/>
    <w:multiLevelType w:val="multilevel"/>
    <w:tmpl w:val="3C8C2C1E"/>
    <w:lvl w:ilvl="0">
      <w:start w:val="41"/>
      <w:numFmt w:val="decimal"/>
      <w:lvlText w:val="%1"/>
      <w:lvlJc w:val="left"/>
      <w:pPr>
        <w:ind w:left="1440" w:hanging="1276"/>
      </w:pPr>
      <w:rPr>
        <w:rFonts w:hint="default"/>
      </w:rPr>
    </w:lvl>
    <w:lvl w:ilvl="1">
      <w:start w:val="5"/>
      <w:numFmt w:val="decimal"/>
      <w:lvlText w:val="%1.%2."/>
      <w:lvlJc w:val="left"/>
      <w:pPr>
        <w:ind w:left="1440" w:hanging="1276"/>
      </w:pPr>
      <w:rPr>
        <w:rFonts w:ascii="Times New Roman" w:eastAsia="Arial" w:hAnsi="Times New Roman" w:cs="Times New Roman" w:hint="default"/>
        <w:b/>
        <w:bCs/>
        <w:sz w:val="20"/>
        <w:szCs w:val="20"/>
      </w:rPr>
    </w:lvl>
    <w:lvl w:ilvl="2">
      <w:start w:val="1"/>
      <w:numFmt w:val="decimal"/>
      <w:lvlText w:val="%1.%2.%3."/>
      <w:lvlJc w:val="left"/>
      <w:pPr>
        <w:ind w:left="1440" w:hanging="1276"/>
      </w:pPr>
      <w:rPr>
        <w:rFonts w:ascii="Times New Roman" w:eastAsia="Arial" w:hAnsi="Times New Roman" w:cs="Times New Roman" w:hint="default"/>
        <w:b/>
        <w:i w:val="0"/>
        <w:spacing w:val="-1"/>
        <w:sz w:val="20"/>
        <w:szCs w:val="20"/>
      </w:rPr>
    </w:lvl>
    <w:lvl w:ilvl="3">
      <w:start w:val="1"/>
      <w:numFmt w:val="bullet"/>
      <w:lvlText w:val="•"/>
      <w:lvlJc w:val="left"/>
      <w:pPr>
        <w:ind w:left="1440" w:hanging="1276"/>
      </w:pPr>
      <w:rPr>
        <w:rFonts w:hint="default"/>
      </w:rPr>
    </w:lvl>
    <w:lvl w:ilvl="4">
      <w:start w:val="1"/>
      <w:numFmt w:val="bullet"/>
      <w:lvlText w:val="•"/>
      <w:lvlJc w:val="left"/>
      <w:pPr>
        <w:ind w:left="2618" w:hanging="1276"/>
      </w:pPr>
      <w:rPr>
        <w:rFonts w:hint="default"/>
      </w:rPr>
    </w:lvl>
    <w:lvl w:ilvl="5">
      <w:start w:val="1"/>
      <w:numFmt w:val="bullet"/>
      <w:lvlText w:val="•"/>
      <w:lvlJc w:val="left"/>
      <w:pPr>
        <w:ind w:left="3795" w:hanging="1276"/>
      </w:pPr>
      <w:rPr>
        <w:rFonts w:hint="default"/>
      </w:rPr>
    </w:lvl>
    <w:lvl w:ilvl="6">
      <w:start w:val="1"/>
      <w:numFmt w:val="bullet"/>
      <w:lvlText w:val="•"/>
      <w:lvlJc w:val="left"/>
      <w:pPr>
        <w:ind w:left="4973" w:hanging="1276"/>
      </w:pPr>
      <w:rPr>
        <w:rFonts w:hint="default"/>
      </w:rPr>
    </w:lvl>
    <w:lvl w:ilvl="7">
      <w:start w:val="1"/>
      <w:numFmt w:val="bullet"/>
      <w:lvlText w:val="•"/>
      <w:lvlJc w:val="left"/>
      <w:pPr>
        <w:ind w:left="6151" w:hanging="1276"/>
      </w:pPr>
      <w:rPr>
        <w:rFonts w:hint="default"/>
      </w:rPr>
    </w:lvl>
    <w:lvl w:ilvl="8">
      <w:start w:val="1"/>
      <w:numFmt w:val="bullet"/>
      <w:lvlText w:val="•"/>
      <w:lvlJc w:val="left"/>
      <w:pPr>
        <w:ind w:left="7328" w:hanging="1276"/>
      </w:pPr>
      <w:rPr>
        <w:rFonts w:hint="default"/>
      </w:rPr>
    </w:lvl>
  </w:abstractNum>
  <w:abstractNum w:abstractNumId="72" w15:restartNumberingAfterBreak="0">
    <w:nsid w:val="1C231CBD"/>
    <w:multiLevelType w:val="multilevel"/>
    <w:tmpl w:val="60F05EC6"/>
    <w:lvl w:ilvl="0">
      <w:start w:val="2"/>
      <w:numFmt w:val="decimal"/>
      <w:lvlText w:val="%1"/>
      <w:lvlJc w:val="left"/>
      <w:pPr>
        <w:ind w:left="2148" w:hanging="1418"/>
      </w:pPr>
      <w:rPr>
        <w:rFonts w:hint="default"/>
      </w:rPr>
    </w:lvl>
    <w:lvl w:ilvl="1">
      <w:start w:val="4"/>
      <w:numFmt w:val="decimal"/>
      <w:lvlText w:val="%1.%2."/>
      <w:lvlJc w:val="left"/>
      <w:pPr>
        <w:ind w:left="2148" w:hanging="1418"/>
      </w:pPr>
      <w:rPr>
        <w:rFonts w:ascii="Times New Roman" w:eastAsia="Arial" w:hAnsi="Times New Roman" w:cs="Times New Roman" w:hint="default"/>
        <w:b/>
        <w:bCs/>
        <w:spacing w:val="-1"/>
        <w:sz w:val="20"/>
        <w:szCs w:val="20"/>
      </w:rPr>
    </w:lvl>
    <w:lvl w:ilvl="2">
      <w:start w:val="2"/>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decimal"/>
      <w:lvlText w:val="%1.%2.%3.%4."/>
      <w:lvlJc w:val="left"/>
      <w:pPr>
        <w:ind w:left="2149" w:hanging="1418"/>
      </w:pPr>
      <w:rPr>
        <w:rFonts w:ascii="Times New Roman" w:eastAsia="Arial" w:hAnsi="Times New Roman" w:cs="Times New Roman" w:hint="default"/>
        <w:b/>
        <w:spacing w:val="-1"/>
        <w:sz w:val="24"/>
        <w:szCs w:val="20"/>
      </w:rPr>
    </w:lvl>
    <w:lvl w:ilvl="4">
      <w:start w:val="1"/>
      <w:numFmt w:val="bullet"/>
      <w:lvlText w:val="•"/>
      <w:lvlJc w:val="left"/>
      <w:pPr>
        <w:ind w:left="4032" w:hanging="1418"/>
      </w:pPr>
      <w:rPr>
        <w:rFonts w:hint="default"/>
      </w:rPr>
    </w:lvl>
    <w:lvl w:ilvl="5">
      <w:start w:val="1"/>
      <w:numFmt w:val="bullet"/>
      <w:lvlText w:val="•"/>
      <w:lvlJc w:val="left"/>
      <w:pPr>
        <w:ind w:left="4974" w:hanging="1418"/>
      </w:pPr>
      <w:rPr>
        <w:rFonts w:hint="default"/>
      </w:rPr>
    </w:lvl>
    <w:lvl w:ilvl="6">
      <w:start w:val="1"/>
      <w:numFmt w:val="bullet"/>
      <w:lvlText w:val="•"/>
      <w:lvlJc w:val="left"/>
      <w:pPr>
        <w:ind w:left="5916" w:hanging="1418"/>
      </w:pPr>
      <w:rPr>
        <w:rFonts w:hint="default"/>
      </w:rPr>
    </w:lvl>
    <w:lvl w:ilvl="7">
      <w:start w:val="1"/>
      <w:numFmt w:val="bullet"/>
      <w:lvlText w:val="•"/>
      <w:lvlJc w:val="left"/>
      <w:pPr>
        <w:ind w:left="6858" w:hanging="1418"/>
      </w:pPr>
      <w:rPr>
        <w:rFonts w:hint="default"/>
      </w:rPr>
    </w:lvl>
    <w:lvl w:ilvl="8">
      <w:start w:val="1"/>
      <w:numFmt w:val="bullet"/>
      <w:lvlText w:val="•"/>
      <w:lvlJc w:val="left"/>
      <w:pPr>
        <w:ind w:left="7800" w:hanging="1418"/>
      </w:pPr>
      <w:rPr>
        <w:rFonts w:hint="default"/>
      </w:rPr>
    </w:lvl>
  </w:abstractNum>
  <w:abstractNum w:abstractNumId="73" w15:restartNumberingAfterBreak="0">
    <w:nsid w:val="1CA6379E"/>
    <w:multiLevelType w:val="multilevel"/>
    <w:tmpl w:val="138C4C20"/>
    <w:lvl w:ilvl="0">
      <w:start w:val="11"/>
      <w:numFmt w:val="decimal"/>
      <w:lvlText w:val="%1"/>
      <w:lvlJc w:val="left"/>
      <w:pPr>
        <w:ind w:left="2149" w:hanging="1418"/>
      </w:pPr>
      <w:rPr>
        <w:rFonts w:hint="default"/>
      </w:rPr>
    </w:lvl>
    <w:lvl w:ilvl="1">
      <w:start w:val="2"/>
      <w:numFmt w:val="decimal"/>
      <w:lvlText w:val="%1.%2"/>
      <w:lvlJc w:val="left"/>
      <w:pPr>
        <w:ind w:left="2149" w:hanging="1418"/>
      </w:pPr>
      <w:rPr>
        <w:rFonts w:hint="default"/>
      </w:rPr>
    </w:lvl>
    <w:lvl w:ilvl="2">
      <w:start w:val="3"/>
      <w:numFmt w:val="decimal"/>
      <w:lvlText w:val="%1.%2.%3."/>
      <w:lvlJc w:val="left"/>
      <w:pPr>
        <w:ind w:left="2149" w:hanging="1418"/>
      </w:pPr>
      <w:rPr>
        <w:rFonts w:ascii="Times New Roman" w:eastAsia="Arial" w:hAnsi="Times New Roman" w:cs="Times New Roman" w:hint="default"/>
        <w:b/>
        <w:i w:val="0"/>
        <w:spacing w:val="-1"/>
        <w:sz w:val="24"/>
        <w:szCs w:val="24"/>
      </w:rPr>
    </w:lvl>
    <w:lvl w:ilvl="3">
      <w:start w:val="1"/>
      <w:numFmt w:val="decimal"/>
      <w:lvlText w:val="%1.%2.%3.%4."/>
      <w:lvlJc w:val="left"/>
      <w:pPr>
        <w:ind w:left="2149" w:hanging="1417"/>
      </w:pPr>
      <w:rPr>
        <w:rFonts w:ascii="Times New Roman" w:eastAsia="Arial" w:hAnsi="Times New Roman" w:cs="Times New Roman" w:hint="default"/>
        <w:b/>
        <w:spacing w:val="-1"/>
        <w:sz w:val="24"/>
        <w:szCs w:val="24"/>
      </w:rPr>
    </w:lvl>
    <w:lvl w:ilvl="4">
      <w:start w:val="1"/>
      <w:numFmt w:val="bullet"/>
      <w:lvlText w:val="•"/>
      <w:lvlJc w:val="left"/>
      <w:pPr>
        <w:ind w:left="4660" w:hanging="1417"/>
      </w:pPr>
      <w:rPr>
        <w:rFonts w:hint="default"/>
      </w:rPr>
    </w:lvl>
    <w:lvl w:ilvl="5">
      <w:start w:val="1"/>
      <w:numFmt w:val="bullet"/>
      <w:lvlText w:val="•"/>
      <w:lvlJc w:val="left"/>
      <w:pPr>
        <w:ind w:left="5498" w:hanging="1417"/>
      </w:pPr>
      <w:rPr>
        <w:rFonts w:hint="default"/>
      </w:rPr>
    </w:lvl>
    <w:lvl w:ilvl="6">
      <w:start w:val="1"/>
      <w:numFmt w:val="bullet"/>
      <w:lvlText w:val="•"/>
      <w:lvlJc w:val="left"/>
      <w:pPr>
        <w:ind w:left="6335" w:hanging="1417"/>
      </w:pPr>
      <w:rPr>
        <w:rFonts w:hint="default"/>
      </w:rPr>
    </w:lvl>
    <w:lvl w:ilvl="7">
      <w:start w:val="1"/>
      <w:numFmt w:val="bullet"/>
      <w:lvlText w:val="•"/>
      <w:lvlJc w:val="left"/>
      <w:pPr>
        <w:ind w:left="7172" w:hanging="1417"/>
      </w:pPr>
      <w:rPr>
        <w:rFonts w:hint="default"/>
      </w:rPr>
    </w:lvl>
    <w:lvl w:ilvl="8">
      <w:start w:val="1"/>
      <w:numFmt w:val="bullet"/>
      <w:lvlText w:val="•"/>
      <w:lvlJc w:val="left"/>
      <w:pPr>
        <w:ind w:left="8009" w:hanging="1417"/>
      </w:pPr>
      <w:rPr>
        <w:rFonts w:hint="default"/>
      </w:rPr>
    </w:lvl>
  </w:abstractNum>
  <w:abstractNum w:abstractNumId="74" w15:restartNumberingAfterBreak="0">
    <w:nsid w:val="1D4640D8"/>
    <w:multiLevelType w:val="multilevel"/>
    <w:tmpl w:val="4F6C3E70"/>
    <w:lvl w:ilvl="0">
      <w:start w:val="21"/>
      <w:numFmt w:val="decimal"/>
      <w:lvlText w:val="%1."/>
      <w:lvlJc w:val="left"/>
      <w:pPr>
        <w:ind w:left="1156" w:hanging="993"/>
      </w:pPr>
      <w:rPr>
        <w:rFonts w:ascii="Times New Roman" w:eastAsia="Arial" w:hAnsi="Times New Roman" w:cs="Times New Roman" w:hint="default"/>
        <w:b/>
        <w:bCs/>
        <w:spacing w:val="-1"/>
        <w:sz w:val="20"/>
        <w:szCs w:val="20"/>
      </w:rPr>
    </w:lvl>
    <w:lvl w:ilvl="1">
      <w:start w:val="1"/>
      <w:numFmt w:val="decimal"/>
      <w:lvlText w:val="%1.%2."/>
      <w:lvlJc w:val="left"/>
      <w:pPr>
        <w:ind w:left="1156" w:hanging="993"/>
      </w:pPr>
      <w:rPr>
        <w:rFonts w:ascii="Times New Roman" w:eastAsia="Arial" w:hAnsi="Times New Roman" w:cs="Times New Roman" w:hint="default"/>
        <w:b/>
        <w:bCs/>
        <w:sz w:val="20"/>
        <w:szCs w:val="20"/>
      </w:rPr>
    </w:lvl>
    <w:lvl w:ilvl="2">
      <w:start w:val="1"/>
      <w:numFmt w:val="bullet"/>
      <w:lvlText w:val="•"/>
      <w:lvlJc w:val="left"/>
      <w:pPr>
        <w:ind w:left="2104" w:hanging="993"/>
      </w:pPr>
      <w:rPr>
        <w:rFonts w:hint="default"/>
      </w:rPr>
    </w:lvl>
    <w:lvl w:ilvl="3">
      <w:start w:val="1"/>
      <w:numFmt w:val="bullet"/>
      <w:lvlText w:val="•"/>
      <w:lvlJc w:val="left"/>
      <w:pPr>
        <w:ind w:left="3051" w:hanging="993"/>
      </w:pPr>
      <w:rPr>
        <w:rFonts w:hint="default"/>
      </w:rPr>
    </w:lvl>
    <w:lvl w:ilvl="4">
      <w:start w:val="1"/>
      <w:numFmt w:val="bullet"/>
      <w:lvlText w:val="•"/>
      <w:lvlJc w:val="left"/>
      <w:pPr>
        <w:ind w:left="3999" w:hanging="993"/>
      </w:pPr>
      <w:rPr>
        <w:rFonts w:hint="default"/>
      </w:rPr>
    </w:lvl>
    <w:lvl w:ilvl="5">
      <w:start w:val="1"/>
      <w:numFmt w:val="bullet"/>
      <w:lvlText w:val="•"/>
      <w:lvlJc w:val="left"/>
      <w:pPr>
        <w:ind w:left="4946" w:hanging="993"/>
      </w:pPr>
      <w:rPr>
        <w:rFonts w:hint="default"/>
      </w:rPr>
    </w:lvl>
    <w:lvl w:ilvl="6">
      <w:start w:val="1"/>
      <w:numFmt w:val="bullet"/>
      <w:lvlText w:val="•"/>
      <w:lvlJc w:val="left"/>
      <w:pPr>
        <w:ind w:left="5894" w:hanging="993"/>
      </w:pPr>
      <w:rPr>
        <w:rFonts w:hint="default"/>
      </w:rPr>
    </w:lvl>
    <w:lvl w:ilvl="7">
      <w:start w:val="1"/>
      <w:numFmt w:val="bullet"/>
      <w:lvlText w:val="•"/>
      <w:lvlJc w:val="left"/>
      <w:pPr>
        <w:ind w:left="6841" w:hanging="993"/>
      </w:pPr>
      <w:rPr>
        <w:rFonts w:hint="default"/>
      </w:rPr>
    </w:lvl>
    <w:lvl w:ilvl="8">
      <w:start w:val="1"/>
      <w:numFmt w:val="bullet"/>
      <w:lvlText w:val="•"/>
      <w:lvlJc w:val="left"/>
      <w:pPr>
        <w:ind w:left="7789" w:hanging="993"/>
      </w:pPr>
      <w:rPr>
        <w:rFonts w:hint="default"/>
      </w:rPr>
    </w:lvl>
  </w:abstractNum>
  <w:abstractNum w:abstractNumId="75" w15:restartNumberingAfterBreak="0">
    <w:nsid w:val="1D6563E4"/>
    <w:multiLevelType w:val="multilevel"/>
    <w:tmpl w:val="B8CE38D4"/>
    <w:lvl w:ilvl="0">
      <w:start w:val="11"/>
      <w:numFmt w:val="decimal"/>
      <w:lvlText w:val="%1"/>
      <w:lvlJc w:val="left"/>
      <w:pPr>
        <w:ind w:left="1440" w:hanging="1276"/>
      </w:pPr>
      <w:rPr>
        <w:rFonts w:hint="default"/>
      </w:rPr>
    </w:lvl>
    <w:lvl w:ilvl="1">
      <w:start w:val="5"/>
      <w:numFmt w:val="decimal"/>
      <w:lvlText w:val="%1.%2."/>
      <w:lvlJc w:val="left"/>
      <w:pPr>
        <w:ind w:left="1440" w:hanging="1276"/>
      </w:pPr>
      <w:rPr>
        <w:rFonts w:ascii="Times New Roman" w:eastAsia="Arial" w:hAnsi="Times New Roman" w:cs="Times New Roman" w:hint="default"/>
        <w:b/>
        <w:bCs/>
        <w:sz w:val="24"/>
        <w:szCs w:val="24"/>
      </w:rPr>
    </w:lvl>
    <w:lvl w:ilvl="2">
      <w:start w:val="1"/>
      <w:numFmt w:val="decimal"/>
      <w:lvlText w:val="%1.%2.%3."/>
      <w:lvlJc w:val="left"/>
      <w:pPr>
        <w:ind w:left="1440" w:hanging="1276"/>
      </w:pPr>
      <w:rPr>
        <w:rFonts w:ascii="Times New Roman" w:eastAsia="Arial" w:hAnsi="Times New Roman" w:cs="Times New Roman" w:hint="default"/>
        <w:i w:val="0"/>
        <w:spacing w:val="-1"/>
        <w:sz w:val="24"/>
        <w:szCs w:val="24"/>
      </w:rPr>
    </w:lvl>
    <w:lvl w:ilvl="3">
      <w:start w:val="1"/>
      <w:numFmt w:val="bullet"/>
      <w:lvlText w:val="•"/>
      <w:lvlJc w:val="left"/>
      <w:pPr>
        <w:ind w:left="3272" w:hanging="1276"/>
      </w:pPr>
      <w:rPr>
        <w:rFonts w:hint="default"/>
      </w:rPr>
    </w:lvl>
    <w:lvl w:ilvl="4">
      <w:start w:val="1"/>
      <w:numFmt w:val="bullet"/>
      <w:lvlText w:val="•"/>
      <w:lvlJc w:val="left"/>
      <w:pPr>
        <w:ind w:left="4188" w:hanging="1276"/>
      </w:pPr>
      <w:rPr>
        <w:rFonts w:hint="default"/>
      </w:rPr>
    </w:lvl>
    <w:lvl w:ilvl="5">
      <w:start w:val="1"/>
      <w:numFmt w:val="bullet"/>
      <w:lvlText w:val="•"/>
      <w:lvlJc w:val="left"/>
      <w:pPr>
        <w:ind w:left="5104" w:hanging="1276"/>
      </w:pPr>
      <w:rPr>
        <w:rFonts w:hint="default"/>
      </w:rPr>
    </w:lvl>
    <w:lvl w:ilvl="6">
      <w:start w:val="1"/>
      <w:numFmt w:val="bullet"/>
      <w:lvlText w:val="•"/>
      <w:lvlJc w:val="left"/>
      <w:pPr>
        <w:ind w:left="6020" w:hanging="1276"/>
      </w:pPr>
      <w:rPr>
        <w:rFonts w:hint="default"/>
      </w:rPr>
    </w:lvl>
    <w:lvl w:ilvl="7">
      <w:start w:val="1"/>
      <w:numFmt w:val="bullet"/>
      <w:lvlText w:val="•"/>
      <w:lvlJc w:val="left"/>
      <w:pPr>
        <w:ind w:left="6936" w:hanging="1276"/>
      </w:pPr>
      <w:rPr>
        <w:rFonts w:hint="default"/>
      </w:rPr>
    </w:lvl>
    <w:lvl w:ilvl="8">
      <w:start w:val="1"/>
      <w:numFmt w:val="bullet"/>
      <w:lvlText w:val="•"/>
      <w:lvlJc w:val="left"/>
      <w:pPr>
        <w:ind w:left="7852" w:hanging="1276"/>
      </w:pPr>
      <w:rPr>
        <w:rFonts w:hint="default"/>
      </w:rPr>
    </w:lvl>
  </w:abstractNum>
  <w:abstractNum w:abstractNumId="76" w15:restartNumberingAfterBreak="0">
    <w:nsid w:val="1D7E1D42"/>
    <w:multiLevelType w:val="hybridMultilevel"/>
    <w:tmpl w:val="52CCB7D6"/>
    <w:lvl w:ilvl="0" w:tplc="047C6348">
      <w:start w:val="37"/>
      <w:numFmt w:val="decimal"/>
      <w:lvlText w:val="(%1)"/>
      <w:lvlJc w:val="left"/>
      <w:pPr>
        <w:ind w:left="590" w:hanging="427"/>
      </w:pPr>
      <w:rPr>
        <w:rFonts w:ascii="Arial" w:eastAsia="Arial" w:hAnsi="Arial" w:hint="default"/>
        <w:spacing w:val="-1"/>
        <w:w w:val="99"/>
        <w:position w:val="10"/>
        <w:sz w:val="13"/>
        <w:szCs w:val="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7" w15:restartNumberingAfterBreak="0">
    <w:nsid w:val="1E822921"/>
    <w:multiLevelType w:val="multilevel"/>
    <w:tmpl w:val="23782BE0"/>
    <w:lvl w:ilvl="0">
      <w:start w:val="8"/>
      <w:numFmt w:val="decimal"/>
      <w:lvlText w:val="%1"/>
      <w:lvlJc w:val="left"/>
      <w:pPr>
        <w:ind w:left="2149" w:hanging="1418"/>
      </w:pPr>
      <w:rPr>
        <w:rFonts w:hint="default"/>
      </w:rPr>
    </w:lvl>
    <w:lvl w:ilvl="1">
      <w:start w:val="15"/>
      <w:numFmt w:val="decimal"/>
      <w:lvlText w:val="%1.%2."/>
      <w:lvlJc w:val="left"/>
      <w:pPr>
        <w:ind w:left="2149" w:hanging="1418"/>
      </w:pPr>
      <w:rPr>
        <w:rFonts w:ascii="Times New Roman" w:eastAsia="Arial" w:hAnsi="Times New Roman" w:cs="Times New Roman" w:hint="default"/>
        <w:b/>
        <w:bCs/>
        <w:sz w:val="24"/>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decimal"/>
      <w:lvlText w:val="%1.%2.%3.%4."/>
      <w:lvlJc w:val="left"/>
      <w:pPr>
        <w:ind w:left="2149" w:hanging="1418"/>
      </w:pPr>
      <w:rPr>
        <w:rFonts w:ascii="Times New Roman" w:eastAsia="Arial" w:hAnsi="Times New Roman" w:cs="Times New Roman" w:hint="default"/>
        <w:b/>
        <w:spacing w:val="-1"/>
        <w:sz w:val="24"/>
        <w:szCs w:val="20"/>
      </w:rPr>
    </w:lvl>
    <w:lvl w:ilvl="4">
      <w:start w:val="11"/>
      <w:numFmt w:val="decimal"/>
      <w:lvlText w:val="%1.%2.%3.%4.%5."/>
      <w:lvlJc w:val="left"/>
      <w:pPr>
        <w:ind w:left="2148" w:hanging="1418"/>
      </w:pPr>
      <w:rPr>
        <w:rFonts w:ascii="Times New Roman" w:eastAsia="Arial" w:hAnsi="Times New Roman" w:cs="Times New Roman" w:hint="default"/>
        <w:b/>
        <w:spacing w:val="-1"/>
        <w:sz w:val="24"/>
        <w:szCs w:val="20"/>
      </w:rPr>
    </w:lvl>
    <w:lvl w:ilvl="5">
      <w:start w:val="1"/>
      <w:numFmt w:val="bullet"/>
      <w:lvlText w:val="•"/>
      <w:lvlJc w:val="left"/>
      <w:pPr>
        <w:ind w:left="4302" w:hanging="1418"/>
      </w:pPr>
      <w:rPr>
        <w:rFonts w:hint="default"/>
      </w:rPr>
    </w:lvl>
    <w:lvl w:ilvl="6">
      <w:start w:val="1"/>
      <w:numFmt w:val="bullet"/>
      <w:lvlText w:val="•"/>
      <w:lvlJc w:val="left"/>
      <w:pPr>
        <w:ind w:left="5378" w:hanging="1418"/>
      </w:pPr>
      <w:rPr>
        <w:rFonts w:hint="default"/>
      </w:rPr>
    </w:lvl>
    <w:lvl w:ilvl="7">
      <w:start w:val="1"/>
      <w:numFmt w:val="bullet"/>
      <w:lvlText w:val="•"/>
      <w:lvlJc w:val="left"/>
      <w:pPr>
        <w:ind w:left="6455" w:hanging="1418"/>
      </w:pPr>
      <w:rPr>
        <w:rFonts w:hint="default"/>
      </w:rPr>
    </w:lvl>
    <w:lvl w:ilvl="8">
      <w:start w:val="1"/>
      <w:numFmt w:val="bullet"/>
      <w:lvlText w:val="•"/>
      <w:lvlJc w:val="left"/>
      <w:pPr>
        <w:ind w:left="7531" w:hanging="1418"/>
      </w:pPr>
      <w:rPr>
        <w:rFonts w:hint="default"/>
      </w:rPr>
    </w:lvl>
  </w:abstractNum>
  <w:abstractNum w:abstractNumId="78" w15:restartNumberingAfterBreak="0">
    <w:nsid w:val="1F6B7D35"/>
    <w:multiLevelType w:val="multilevel"/>
    <w:tmpl w:val="E11A34CE"/>
    <w:lvl w:ilvl="0">
      <w:start w:val="4"/>
      <w:numFmt w:val="decimal"/>
      <w:lvlText w:val="%1"/>
      <w:lvlJc w:val="left"/>
      <w:pPr>
        <w:ind w:left="1583" w:hanging="1420"/>
      </w:pPr>
      <w:rPr>
        <w:rFonts w:hint="default"/>
      </w:rPr>
    </w:lvl>
    <w:lvl w:ilvl="1">
      <w:start w:val="2"/>
      <w:numFmt w:val="decimal"/>
      <w:lvlText w:val="%1.%2"/>
      <w:lvlJc w:val="left"/>
      <w:pPr>
        <w:ind w:left="1583" w:hanging="1420"/>
      </w:pPr>
      <w:rPr>
        <w:rFonts w:hint="default"/>
      </w:rPr>
    </w:lvl>
    <w:lvl w:ilvl="2">
      <w:start w:val="1"/>
      <w:numFmt w:val="decimal"/>
      <w:lvlText w:val="%1.%2.%3."/>
      <w:lvlJc w:val="left"/>
      <w:pPr>
        <w:ind w:left="1583" w:hanging="1420"/>
      </w:pPr>
      <w:rPr>
        <w:rFonts w:ascii="Times New Roman" w:eastAsia="Arial" w:hAnsi="Times New Roman" w:cs="Times New Roman" w:hint="default"/>
        <w:b/>
        <w:spacing w:val="-1"/>
        <w:sz w:val="20"/>
        <w:szCs w:val="20"/>
      </w:rPr>
    </w:lvl>
    <w:lvl w:ilvl="3">
      <w:start w:val="1"/>
      <w:numFmt w:val="decimal"/>
      <w:lvlText w:val="%1.%2.%3.%4."/>
      <w:lvlJc w:val="left"/>
      <w:pPr>
        <w:ind w:left="1583" w:hanging="1420"/>
      </w:pPr>
      <w:rPr>
        <w:rFonts w:ascii="Times New Roman" w:eastAsia="Arial" w:hAnsi="Times New Roman" w:cs="Times New Roman" w:hint="default"/>
        <w:b/>
        <w:spacing w:val="-1"/>
        <w:sz w:val="20"/>
        <w:szCs w:val="20"/>
      </w:rPr>
    </w:lvl>
    <w:lvl w:ilvl="4">
      <w:start w:val="1"/>
      <w:numFmt w:val="bullet"/>
      <w:lvlText w:val="•"/>
      <w:lvlJc w:val="left"/>
      <w:pPr>
        <w:ind w:left="4284" w:hanging="1420"/>
      </w:pPr>
      <w:rPr>
        <w:rFonts w:hint="default"/>
      </w:rPr>
    </w:lvl>
    <w:lvl w:ilvl="5">
      <w:start w:val="1"/>
      <w:numFmt w:val="bullet"/>
      <w:lvlText w:val="•"/>
      <w:lvlJc w:val="left"/>
      <w:pPr>
        <w:ind w:left="5184" w:hanging="1420"/>
      </w:pPr>
      <w:rPr>
        <w:rFonts w:hint="default"/>
      </w:rPr>
    </w:lvl>
    <w:lvl w:ilvl="6">
      <w:start w:val="1"/>
      <w:numFmt w:val="bullet"/>
      <w:lvlText w:val="•"/>
      <w:lvlJc w:val="left"/>
      <w:pPr>
        <w:ind w:left="6084" w:hanging="1420"/>
      </w:pPr>
      <w:rPr>
        <w:rFonts w:hint="default"/>
      </w:rPr>
    </w:lvl>
    <w:lvl w:ilvl="7">
      <w:start w:val="1"/>
      <w:numFmt w:val="bullet"/>
      <w:lvlText w:val="•"/>
      <w:lvlJc w:val="left"/>
      <w:pPr>
        <w:ind w:left="6984" w:hanging="1420"/>
      </w:pPr>
      <w:rPr>
        <w:rFonts w:hint="default"/>
      </w:rPr>
    </w:lvl>
    <w:lvl w:ilvl="8">
      <w:start w:val="1"/>
      <w:numFmt w:val="bullet"/>
      <w:lvlText w:val="•"/>
      <w:lvlJc w:val="left"/>
      <w:pPr>
        <w:ind w:left="7884" w:hanging="1420"/>
      </w:pPr>
      <w:rPr>
        <w:rFonts w:hint="default"/>
      </w:rPr>
    </w:lvl>
  </w:abstractNum>
  <w:abstractNum w:abstractNumId="79" w15:restartNumberingAfterBreak="0">
    <w:nsid w:val="203137A9"/>
    <w:multiLevelType w:val="hybridMultilevel"/>
    <w:tmpl w:val="33548E44"/>
    <w:lvl w:ilvl="0" w:tplc="51C0A4B2">
      <w:start w:val="1"/>
      <w:numFmt w:val="bullet"/>
      <w:lvlText w:val="–"/>
      <w:lvlJc w:val="left"/>
      <w:pPr>
        <w:ind w:left="589" w:hanging="426"/>
      </w:pPr>
      <w:rPr>
        <w:rFonts w:ascii="Arial" w:eastAsia="Arial" w:hAnsi="Arial" w:hint="default"/>
        <w:sz w:val="20"/>
        <w:szCs w:val="20"/>
      </w:rPr>
    </w:lvl>
    <w:lvl w:ilvl="1" w:tplc="B1CC64AA">
      <w:start w:val="1"/>
      <w:numFmt w:val="bullet"/>
      <w:lvlText w:val="•"/>
      <w:lvlJc w:val="left"/>
      <w:pPr>
        <w:ind w:left="873" w:hanging="426"/>
      </w:pPr>
      <w:rPr>
        <w:rFonts w:hint="default"/>
      </w:rPr>
    </w:lvl>
    <w:lvl w:ilvl="2" w:tplc="604A694C">
      <w:start w:val="1"/>
      <w:numFmt w:val="bullet"/>
      <w:lvlText w:val="•"/>
      <w:lvlJc w:val="left"/>
      <w:pPr>
        <w:ind w:left="1157" w:hanging="426"/>
      </w:pPr>
      <w:rPr>
        <w:rFonts w:hint="default"/>
      </w:rPr>
    </w:lvl>
    <w:lvl w:ilvl="3" w:tplc="F8AA1498">
      <w:start w:val="1"/>
      <w:numFmt w:val="bullet"/>
      <w:lvlText w:val="•"/>
      <w:lvlJc w:val="left"/>
      <w:pPr>
        <w:ind w:left="1441" w:hanging="426"/>
      </w:pPr>
      <w:rPr>
        <w:rFonts w:hint="default"/>
      </w:rPr>
    </w:lvl>
    <w:lvl w:ilvl="4" w:tplc="8A742322">
      <w:start w:val="1"/>
      <w:numFmt w:val="bullet"/>
      <w:lvlText w:val="•"/>
      <w:lvlJc w:val="left"/>
      <w:pPr>
        <w:ind w:left="1725" w:hanging="426"/>
      </w:pPr>
      <w:rPr>
        <w:rFonts w:hint="default"/>
      </w:rPr>
    </w:lvl>
    <w:lvl w:ilvl="5" w:tplc="15A6EA10">
      <w:start w:val="1"/>
      <w:numFmt w:val="bullet"/>
      <w:lvlText w:val="•"/>
      <w:lvlJc w:val="left"/>
      <w:pPr>
        <w:ind w:left="2009" w:hanging="426"/>
      </w:pPr>
      <w:rPr>
        <w:rFonts w:hint="default"/>
      </w:rPr>
    </w:lvl>
    <w:lvl w:ilvl="6" w:tplc="FCA615B8">
      <w:start w:val="1"/>
      <w:numFmt w:val="bullet"/>
      <w:lvlText w:val="•"/>
      <w:lvlJc w:val="left"/>
      <w:pPr>
        <w:ind w:left="2292" w:hanging="426"/>
      </w:pPr>
      <w:rPr>
        <w:rFonts w:hint="default"/>
      </w:rPr>
    </w:lvl>
    <w:lvl w:ilvl="7" w:tplc="719CDD4A">
      <w:start w:val="1"/>
      <w:numFmt w:val="bullet"/>
      <w:lvlText w:val="•"/>
      <w:lvlJc w:val="left"/>
      <w:pPr>
        <w:ind w:left="2576" w:hanging="426"/>
      </w:pPr>
      <w:rPr>
        <w:rFonts w:hint="default"/>
      </w:rPr>
    </w:lvl>
    <w:lvl w:ilvl="8" w:tplc="1214CC50">
      <w:start w:val="1"/>
      <w:numFmt w:val="bullet"/>
      <w:lvlText w:val="•"/>
      <w:lvlJc w:val="left"/>
      <w:pPr>
        <w:ind w:left="2860" w:hanging="426"/>
      </w:pPr>
      <w:rPr>
        <w:rFonts w:hint="default"/>
      </w:rPr>
    </w:lvl>
  </w:abstractNum>
  <w:abstractNum w:abstractNumId="80" w15:restartNumberingAfterBreak="0">
    <w:nsid w:val="203C64AB"/>
    <w:multiLevelType w:val="multilevel"/>
    <w:tmpl w:val="C6AC36EA"/>
    <w:lvl w:ilvl="0">
      <w:start w:val="14"/>
      <w:numFmt w:val="decimal"/>
      <w:lvlText w:val="%1"/>
      <w:lvlJc w:val="left"/>
      <w:pPr>
        <w:ind w:left="2149" w:hanging="1418"/>
      </w:pPr>
      <w:rPr>
        <w:rFonts w:hint="default"/>
      </w:rPr>
    </w:lvl>
    <w:lvl w:ilvl="1">
      <w:start w:val="1"/>
      <w:numFmt w:val="decimal"/>
      <w:lvlText w:val="%1.%2"/>
      <w:lvlJc w:val="left"/>
      <w:pPr>
        <w:ind w:left="2149" w:hanging="1418"/>
      </w:pPr>
      <w:rPr>
        <w:rFonts w:hint="default"/>
      </w:rPr>
    </w:lvl>
    <w:lvl w:ilvl="2">
      <w:start w:val="7"/>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81" w15:restartNumberingAfterBreak="0">
    <w:nsid w:val="203E1F8E"/>
    <w:multiLevelType w:val="multilevel"/>
    <w:tmpl w:val="777C2BBC"/>
    <w:lvl w:ilvl="0">
      <w:start w:val="2"/>
      <w:numFmt w:val="decimal"/>
      <w:lvlText w:val="%1"/>
      <w:lvlJc w:val="left"/>
      <w:pPr>
        <w:ind w:left="873" w:hanging="710"/>
      </w:pPr>
      <w:rPr>
        <w:rFonts w:hint="default"/>
      </w:rPr>
    </w:lvl>
    <w:lvl w:ilvl="1">
      <w:start w:val="1"/>
      <w:numFmt w:val="decimal"/>
      <w:lvlText w:val="%1.%2."/>
      <w:lvlJc w:val="left"/>
      <w:pPr>
        <w:ind w:left="873" w:hanging="710"/>
      </w:pPr>
      <w:rPr>
        <w:rFonts w:ascii="Times New Roman" w:eastAsia="Arial" w:hAnsi="Times New Roman" w:cs="Times New Roman" w:hint="default"/>
        <w:b/>
        <w:bCs/>
        <w:spacing w:val="-1"/>
        <w:sz w:val="20"/>
        <w:szCs w:val="20"/>
      </w:rPr>
    </w:lvl>
    <w:lvl w:ilvl="2">
      <w:start w:val="1"/>
      <w:numFmt w:val="lowerLetter"/>
      <w:lvlText w:val="(%3)"/>
      <w:lvlJc w:val="left"/>
      <w:pPr>
        <w:ind w:left="1440" w:hanging="567"/>
      </w:pPr>
      <w:rPr>
        <w:rFonts w:ascii="Times New Roman" w:eastAsia="Arial" w:hAnsi="Times New Roman" w:cs="Times New Roman" w:hint="default"/>
        <w:color w:val="auto"/>
        <w:sz w:val="20"/>
        <w:szCs w:val="20"/>
      </w:rPr>
    </w:lvl>
    <w:lvl w:ilvl="3">
      <w:start w:val="1"/>
      <w:numFmt w:val="bullet"/>
      <w:lvlText w:val="•"/>
      <w:lvlJc w:val="left"/>
      <w:pPr>
        <w:ind w:left="3272" w:hanging="567"/>
      </w:pPr>
      <w:rPr>
        <w:rFonts w:hint="default"/>
      </w:rPr>
    </w:lvl>
    <w:lvl w:ilvl="4">
      <w:start w:val="1"/>
      <w:numFmt w:val="bullet"/>
      <w:lvlText w:val="•"/>
      <w:lvlJc w:val="left"/>
      <w:pPr>
        <w:ind w:left="4188" w:hanging="567"/>
      </w:pPr>
      <w:rPr>
        <w:rFonts w:hint="default"/>
      </w:rPr>
    </w:lvl>
    <w:lvl w:ilvl="5">
      <w:start w:val="1"/>
      <w:numFmt w:val="bullet"/>
      <w:lvlText w:val="•"/>
      <w:lvlJc w:val="left"/>
      <w:pPr>
        <w:ind w:left="5104" w:hanging="567"/>
      </w:pPr>
      <w:rPr>
        <w:rFonts w:hint="default"/>
      </w:rPr>
    </w:lvl>
    <w:lvl w:ilvl="6">
      <w:start w:val="1"/>
      <w:numFmt w:val="bullet"/>
      <w:lvlText w:val="•"/>
      <w:lvlJc w:val="left"/>
      <w:pPr>
        <w:ind w:left="6020" w:hanging="567"/>
      </w:pPr>
      <w:rPr>
        <w:rFonts w:hint="default"/>
      </w:rPr>
    </w:lvl>
    <w:lvl w:ilvl="7">
      <w:start w:val="1"/>
      <w:numFmt w:val="bullet"/>
      <w:lvlText w:val="•"/>
      <w:lvlJc w:val="left"/>
      <w:pPr>
        <w:ind w:left="6936" w:hanging="567"/>
      </w:pPr>
      <w:rPr>
        <w:rFonts w:hint="default"/>
      </w:rPr>
    </w:lvl>
    <w:lvl w:ilvl="8">
      <w:start w:val="1"/>
      <w:numFmt w:val="bullet"/>
      <w:lvlText w:val="•"/>
      <w:lvlJc w:val="left"/>
      <w:pPr>
        <w:ind w:left="7852" w:hanging="567"/>
      </w:pPr>
      <w:rPr>
        <w:rFonts w:hint="default"/>
      </w:rPr>
    </w:lvl>
  </w:abstractNum>
  <w:abstractNum w:abstractNumId="82" w15:restartNumberingAfterBreak="0">
    <w:nsid w:val="21212EC7"/>
    <w:multiLevelType w:val="multilevel"/>
    <w:tmpl w:val="A5FC4C62"/>
    <w:lvl w:ilvl="0">
      <w:start w:val="8"/>
      <w:numFmt w:val="decimal"/>
      <w:lvlText w:val="%1"/>
      <w:lvlJc w:val="left"/>
      <w:pPr>
        <w:ind w:left="1582" w:hanging="1419"/>
      </w:pPr>
      <w:rPr>
        <w:rFonts w:hint="default"/>
      </w:rPr>
    </w:lvl>
    <w:lvl w:ilvl="1">
      <w:start w:val="1"/>
      <w:numFmt w:val="decimal"/>
      <w:lvlText w:val="%1.%2."/>
      <w:lvlJc w:val="left"/>
      <w:pPr>
        <w:ind w:left="1582" w:hanging="1419"/>
      </w:pPr>
      <w:rPr>
        <w:rFonts w:ascii="Times New Roman" w:eastAsia="Arial" w:hAnsi="Times New Roman" w:cs="Times New Roman" w:hint="default"/>
        <w:b/>
        <w:bCs/>
        <w:spacing w:val="-1"/>
        <w:sz w:val="24"/>
        <w:szCs w:val="24"/>
      </w:rPr>
    </w:lvl>
    <w:lvl w:ilvl="2">
      <w:start w:val="1"/>
      <w:numFmt w:val="bullet"/>
      <w:lvlText w:val="•"/>
      <w:lvlJc w:val="left"/>
      <w:pPr>
        <w:ind w:left="3203" w:hanging="1419"/>
      </w:pPr>
      <w:rPr>
        <w:rFonts w:hint="default"/>
      </w:rPr>
    </w:lvl>
    <w:lvl w:ilvl="3">
      <w:start w:val="1"/>
      <w:numFmt w:val="bullet"/>
      <w:lvlText w:val="•"/>
      <w:lvlJc w:val="left"/>
      <w:pPr>
        <w:ind w:left="4013" w:hanging="1419"/>
      </w:pPr>
      <w:rPr>
        <w:rFonts w:hint="default"/>
      </w:rPr>
    </w:lvl>
    <w:lvl w:ilvl="4">
      <w:start w:val="1"/>
      <w:numFmt w:val="bullet"/>
      <w:lvlText w:val="•"/>
      <w:lvlJc w:val="left"/>
      <w:pPr>
        <w:ind w:left="4823" w:hanging="1419"/>
      </w:pPr>
      <w:rPr>
        <w:rFonts w:hint="default"/>
      </w:rPr>
    </w:lvl>
    <w:lvl w:ilvl="5">
      <w:start w:val="1"/>
      <w:numFmt w:val="bullet"/>
      <w:lvlText w:val="•"/>
      <w:lvlJc w:val="left"/>
      <w:pPr>
        <w:ind w:left="5633" w:hanging="1419"/>
      </w:pPr>
      <w:rPr>
        <w:rFonts w:hint="default"/>
      </w:rPr>
    </w:lvl>
    <w:lvl w:ilvl="6">
      <w:start w:val="1"/>
      <w:numFmt w:val="bullet"/>
      <w:lvlText w:val="•"/>
      <w:lvlJc w:val="left"/>
      <w:pPr>
        <w:ind w:left="6443" w:hanging="1419"/>
      </w:pPr>
      <w:rPr>
        <w:rFonts w:hint="default"/>
      </w:rPr>
    </w:lvl>
    <w:lvl w:ilvl="7">
      <w:start w:val="1"/>
      <w:numFmt w:val="bullet"/>
      <w:lvlText w:val="•"/>
      <w:lvlJc w:val="left"/>
      <w:pPr>
        <w:ind w:left="7253" w:hanging="1419"/>
      </w:pPr>
      <w:rPr>
        <w:rFonts w:hint="default"/>
      </w:rPr>
    </w:lvl>
    <w:lvl w:ilvl="8">
      <w:start w:val="1"/>
      <w:numFmt w:val="bullet"/>
      <w:lvlText w:val="•"/>
      <w:lvlJc w:val="left"/>
      <w:pPr>
        <w:ind w:left="8064" w:hanging="1419"/>
      </w:pPr>
      <w:rPr>
        <w:rFonts w:hint="default"/>
      </w:rPr>
    </w:lvl>
  </w:abstractNum>
  <w:abstractNum w:abstractNumId="83" w15:restartNumberingAfterBreak="0">
    <w:nsid w:val="217B12BA"/>
    <w:multiLevelType w:val="multilevel"/>
    <w:tmpl w:val="9E2A535C"/>
    <w:lvl w:ilvl="0">
      <w:start w:val="43"/>
      <w:numFmt w:val="decimal"/>
      <w:lvlText w:val="%1."/>
      <w:lvlJc w:val="left"/>
      <w:pPr>
        <w:ind w:left="705" w:hanging="705"/>
      </w:pPr>
      <w:rPr>
        <w:rFonts w:hint="default"/>
      </w:rPr>
    </w:lvl>
    <w:lvl w:ilvl="1">
      <w:start w:val="7"/>
      <w:numFmt w:val="decimal"/>
      <w:lvlText w:val="%1.%2."/>
      <w:lvlJc w:val="left"/>
      <w:pPr>
        <w:ind w:left="1185" w:hanging="705"/>
      </w:pPr>
      <w:rPr>
        <w:rFonts w:hint="default"/>
      </w:rPr>
    </w:lvl>
    <w:lvl w:ilvl="2">
      <w:start w:val="2"/>
      <w:numFmt w:val="decimal"/>
      <w:lvlText w:val="%1.%2.%3."/>
      <w:lvlJc w:val="left"/>
      <w:pPr>
        <w:ind w:left="1680" w:hanging="720"/>
      </w:pPr>
      <w:rPr>
        <w:rFonts w:ascii="Times New Roman" w:hAnsi="Times New Roman" w:cs="Times New Roman" w:hint="default"/>
        <w:b/>
        <w:sz w:val="20"/>
        <w:szCs w:val="20"/>
      </w:rPr>
    </w:lvl>
    <w:lvl w:ilvl="3">
      <w:start w:val="1"/>
      <w:numFmt w:val="decimal"/>
      <w:lvlText w:val="%1.%2.%3.%4."/>
      <w:lvlJc w:val="left"/>
      <w:pPr>
        <w:ind w:left="2160" w:hanging="720"/>
      </w:pPr>
      <w:rPr>
        <w:rFonts w:hint="default"/>
        <w:b/>
        <w:sz w:val="20"/>
        <w:szCs w:val="20"/>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84" w15:restartNumberingAfterBreak="0">
    <w:nsid w:val="21905CBD"/>
    <w:multiLevelType w:val="multilevel"/>
    <w:tmpl w:val="ABD47ADC"/>
    <w:lvl w:ilvl="0">
      <w:start w:val="8"/>
      <w:numFmt w:val="decimal"/>
      <w:lvlText w:val="%1"/>
      <w:lvlJc w:val="left"/>
      <w:pPr>
        <w:ind w:left="732" w:hanging="1418"/>
      </w:pPr>
      <w:rPr>
        <w:rFonts w:hint="default"/>
      </w:rPr>
    </w:lvl>
    <w:lvl w:ilvl="1">
      <w:start w:val="17"/>
      <w:numFmt w:val="decimal"/>
      <w:lvlText w:val="%1.%2"/>
      <w:lvlJc w:val="left"/>
      <w:pPr>
        <w:ind w:left="732" w:hanging="1418"/>
      </w:pPr>
      <w:rPr>
        <w:rFonts w:hint="default"/>
      </w:rPr>
    </w:lvl>
    <w:lvl w:ilvl="2">
      <w:start w:val="2"/>
      <w:numFmt w:val="decimal"/>
      <w:lvlText w:val="%1.%2.%3"/>
      <w:lvlJc w:val="left"/>
      <w:pPr>
        <w:ind w:left="732" w:hanging="1418"/>
      </w:pPr>
      <w:rPr>
        <w:rFonts w:hint="default"/>
      </w:rPr>
    </w:lvl>
    <w:lvl w:ilvl="3">
      <w:start w:val="1"/>
      <w:numFmt w:val="decimal"/>
      <w:lvlText w:val="%1.%2.%3.%4"/>
      <w:lvlJc w:val="left"/>
      <w:pPr>
        <w:ind w:left="732" w:hanging="1418"/>
      </w:pPr>
      <w:rPr>
        <w:rFonts w:hint="default"/>
      </w:rPr>
    </w:lvl>
    <w:lvl w:ilvl="4">
      <w:start w:val="17"/>
      <w:numFmt w:val="decimal"/>
      <w:lvlText w:val="%1.%2.%3.%4.%5"/>
      <w:lvlJc w:val="left"/>
      <w:pPr>
        <w:ind w:left="732" w:hanging="1418"/>
      </w:pPr>
      <w:rPr>
        <w:rFonts w:hint="default"/>
      </w:rPr>
    </w:lvl>
    <w:lvl w:ilvl="5">
      <w:start w:val="3"/>
      <w:numFmt w:val="decimal"/>
      <w:lvlText w:val="%1.%2.%3.%4.%5.%6."/>
      <w:lvlJc w:val="left"/>
      <w:pPr>
        <w:ind w:left="732" w:hanging="1418"/>
      </w:pPr>
      <w:rPr>
        <w:rFonts w:ascii="Times New Roman" w:eastAsia="Arial" w:hAnsi="Times New Roman" w:cs="Times New Roman" w:hint="default"/>
        <w:b/>
        <w:spacing w:val="-1"/>
        <w:sz w:val="24"/>
        <w:szCs w:val="20"/>
      </w:rPr>
    </w:lvl>
    <w:lvl w:ilvl="6">
      <w:start w:val="1"/>
      <w:numFmt w:val="bullet"/>
      <w:lvlText w:val="•"/>
      <w:lvlJc w:val="left"/>
      <w:pPr>
        <w:ind w:left="6103" w:hanging="1418"/>
      </w:pPr>
      <w:rPr>
        <w:rFonts w:hint="default"/>
      </w:rPr>
    </w:lvl>
    <w:lvl w:ilvl="7">
      <w:start w:val="1"/>
      <w:numFmt w:val="bullet"/>
      <w:lvlText w:val="•"/>
      <w:lvlJc w:val="left"/>
      <w:pPr>
        <w:ind w:left="6998" w:hanging="1418"/>
      </w:pPr>
      <w:rPr>
        <w:rFonts w:hint="default"/>
      </w:rPr>
    </w:lvl>
    <w:lvl w:ilvl="8">
      <w:start w:val="1"/>
      <w:numFmt w:val="bullet"/>
      <w:lvlText w:val="•"/>
      <w:lvlJc w:val="left"/>
      <w:pPr>
        <w:ind w:left="7893" w:hanging="1418"/>
      </w:pPr>
      <w:rPr>
        <w:rFonts w:hint="default"/>
      </w:rPr>
    </w:lvl>
  </w:abstractNum>
  <w:abstractNum w:abstractNumId="85" w15:restartNumberingAfterBreak="0">
    <w:nsid w:val="219E5B7E"/>
    <w:multiLevelType w:val="multilevel"/>
    <w:tmpl w:val="B7F496D0"/>
    <w:lvl w:ilvl="0">
      <w:start w:val="1"/>
      <w:numFmt w:val="decimal"/>
      <w:lvlText w:val="%1"/>
      <w:lvlJc w:val="left"/>
      <w:pPr>
        <w:ind w:left="2148" w:hanging="1418"/>
      </w:pPr>
      <w:rPr>
        <w:rFonts w:hint="default"/>
      </w:rPr>
    </w:lvl>
    <w:lvl w:ilvl="1">
      <w:start w:val="5"/>
      <w:numFmt w:val="decimal"/>
      <w:lvlText w:val="%1.%2."/>
      <w:lvlJc w:val="left"/>
      <w:pPr>
        <w:ind w:left="2148" w:hanging="1418"/>
      </w:pPr>
      <w:rPr>
        <w:rFonts w:ascii="Times New Roman" w:eastAsia="Arial" w:hAnsi="Times New Roman" w:cs="Times New Roman" w:hint="default"/>
        <w:b/>
        <w:bCs/>
        <w:spacing w:val="-1"/>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3091" w:hanging="1418"/>
      </w:pPr>
      <w:rPr>
        <w:rFonts w:hint="default"/>
      </w:rPr>
    </w:lvl>
    <w:lvl w:ilvl="4">
      <w:start w:val="1"/>
      <w:numFmt w:val="bullet"/>
      <w:lvlText w:val="•"/>
      <w:lvlJc w:val="left"/>
      <w:pPr>
        <w:ind w:left="4033" w:hanging="1418"/>
      </w:pPr>
      <w:rPr>
        <w:rFonts w:hint="default"/>
      </w:rPr>
    </w:lvl>
    <w:lvl w:ilvl="5">
      <w:start w:val="1"/>
      <w:numFmt w:val="bullet"/>
      <w:lvlText w:val="•"/>
      <w:lvlJc w:val="left"/>
      <w:pPr>
        <w:ind w:left="4974" w:hanging="1418"/>
      </w:pPr>
      <w:rPr>
        <w:rFonts w:hint="default"/>
      </w:rPr>
    </w:lvl>
    <w:lvl w:ilvl="6">
      <w:start w:val="1"/>
      <w:numFmt w:val="bullet"/>
      <w:lvlText w:val="•"/>
      <w:lvlJc w:val="left"/>
      <w:pPr>
        <w:ind w:left="5916" w:hanging="1418"/>
      </w:pPr>
      <w:rPr>
        <w:rFonts w:hint="default"/>
      </w:rPr>
    </w:lvl>
    <w:lvl w:ilvl="7">
      <w:start w:val="1"/>
      <w:numFmt w:val="bullet"/>
      <w:lvlText w:val="•"/>
      <w:lvlJc w:val="left"/>
      <w:pPr>
        <w:ind w:left="6858" w:hanging="1418"/>
      </w:pPr>
      <w:rPr>
        <w:rFonts w:hint="default"/>
      </w:rPr>
    </w:lvl>
    <w:lvl w:ilvl="8">
      <w:start w:val="1"/>
      <w:numFmt w:val="bullet"/>
      <w:lvlText w:val="•"/>
      <w:lvlJc w:val="left"/>
      <w:pPr>
        <w:ind w:left="7800" w:hanging="1418"/>
      </w:pPr>
      <w:rPr>
        <w:rFonts w:hint="default"/>
      </w:rPr>
    </w:lvl>
  </w:abstractNum>
  <w:abstractNum w:abstractNumId="86" w15:restartNumberingAfterBreak="0">
    <w:nsid w:val="21CA7DAD"/>
    <w:multiLevelType w:val="hybridMultilevel"/>
    <w:tmpl w:val="71A2EAC0"/>
    <w:lvl w:ilvl="0" w:tplc="4B601458">
      <w:start w:val="1"/>
      <w:numFmt w:val="bullet"/>
      <w:lvlText w:val="–"/>
      <w:lvlJc w:val="left"/>
      <w:pPr>
        <w:ind w:left="300" w:hanging="285"/>
      </w:pPr>
      <w:rPr>
        <w:rFonts w:ascii="Arial" w:eastAsia="Arial" w:hAnsi="Arial" w:hint="default"/>
        <w:sz w:val="20"/>
        <w:szCs w:val="20"/>
      </w:rPr>
    </w:lvl>
    <w:lvl w:ilvl="1" w:tplc="E9A84E72">
      <w:start w:val="1"/>
      <w:numFmt w:val="bullet"/>
      <w:lvlText w:val="•"/>
      <w:lvlJc w:val="left"/>
      <w:pPr>
        <w:ind w:left="917" w:hanging="285"/>
      </w:pPr>
      <w:rPr>
        <w:rFonts w:hint="default"/>
      </w:rPr>
    </w:lvl>
    <w:lvl w:ilvl="2" w:tplc="03BA6210">
      <w:start w:val="1"/>
      <w:numFmt w:val="bullet"/>
      <w:lvlText w:val="•"/>
      <w:lvlJc w:val="left"/>
      <w:pPr>
        <w:ind w:left="1533" w:hanging="285"/>
      </w:pPr>
      <w:rPr>
        <w:rFonts w:hint="default"/>
      </w:rPr>
    </w:lvl>
    <w:lvl w:ilvl="3" w:tplc="69AA3E16">
      <w:start w:val="1"/>
      <w:numFmt w:val="bullet"/>
      <w:lvlText w:val="•"/>
      <w:lvlJc w:val="left"/>
      <w:pPr>
        <w:ind w:left="2150" w:hanging="285"/>
      </w:pPr>
      <w:rPr>
        <w:rFonts w:hint="default"/>
      </w:rPr>
    </w:lvl>
    <w:lvl w:ilvl="4" w:tplc="48BCAF0C">
      <w:start w:val="1"/>
      <w:numFmt w:val="bullet"/>
      <w:lvlText w:val="•"/>
      <w:lvlJc w:val="left"/>
      <w:pPr>
        <w:ind w:left="2767" w:hanging="285"/>
      </w:pPr>
      <w:rPr>
        <w:rFonts w:hint="default"/>
      </w:rPr>
    </w:lvl>
    <w:lvl w:ilvl="5" w:tplc="F782CD3A">
      <w:start w:val="1"/>
      <w:numFmt w:val="bullet"/>
      <w:lvlText w:val="•"/>
      <w:lvlJc w:val="left"/>
      <w:pPr>
        <w:ind w:left="3384" w:hanging="285"/>
      </w:pPr>
      <w:rPr>
        <w:rFonts w:hint="default"/>
      </w:rPr>
    </w:lvl>
    <w:lvl w:ilvl="6" w:tplc="C5304AB0">
      <w:start w:val="1"/>
      <w:numFmt w:val="bullet"/>
      <w:lvlText w:val="•"/>
      <w:lvlJc w:val="left"/>
      <w:pPr>
        <w:ind w:left="4001" w:hanging="285"/>
      </w:pPr>
      <w:rPr>
        <w:rFonts w:hint="default"/>
      </w:rPr>
    </w:lvl>
    <w:lvl w:ilvl="7" w:tplc="965E3AA0">
      <w:start w:val="1"/>
      <w:numFmt w:val="bullet"/>
      <w:lvlText w:val="•"/>
      <w:lvlJc w:val="left"/>
      <w:pPr>
        <w:ind w:left="4617" w:hanging="285"/>
      </w:pPr>
      <w:rPr>
        <w:rFonts w:hint="default"/>
      </w:rPr>
    </w:lvl>
    <w:lvl w:ilvl="8" w:tplc="5706E1BA">
      <w:start w:val="1"/>
      <w:numFmt w:val="bullet"/>
      <w:lvlText w:val="•"/>
      <w:lvlJc w:val="left"/>
      <w:pPr>
        <w:ind w:left="5234" w:hanging="285"/>
      </w:pPr>
      <w:rPr>
        <w:rFonts w:hint="default"/>
      </w:rPr>
    </w:lvl>
  </w:abstractNum>
  <w:abstractNum w:abstractNumId="87" w15:restartNumberingAfterBreak="0">
    <w:nsid w:val="22695971"/>
    <w:multiLevelType w:val="hybridMultilevel"/>
    <w:tmpl w:val="30E4FF28"/>
    <w:lvl w:ilvl="0" w:tplc="2E6EBA38">
      <w:start w:val="29"/>
      <w:numFmt w:val="decimal"/>
      <w:lvlText w:val="(%1)"/>
      <w:lvlJc w:val="left"/>
      <w:pPr>
        <w:ind w:left="590" w:hanging="426"/>
      </w:pPr>
      <w:rPr>
        <w:rFonts w:ascii="Arial" w:eastAsia="Arial" w:hAnsi="Arial" w:hint="default"/>
        <w:spacing w:val="-1"/>
        <w:w w:val="99"/>
        <w:position w:val="10"/>
        <w:sz w:val="13"/>
        <w:szCs w:val="13"/>
      </w:rPr>
    </w:lvl>
    <w:lvl w:ilvl="1" w:tplc="890AB170">
      <w:start w:val="1"/>
      <w:numFmt w:val="bullet"/>
      <w:lvlText w:val="•"/>
      <w:lvlJc w:val="left"/>
      <w:pPr>
        <w:ind w:left="1499" w:hanging="426"/>
      </w:pPr>
      <w:rPr>
        <w:rFonts w:hint="default"/>
      </w:rPr>
    </w:lvl>
    <w:lvl w:ilvl="2" w:tplc="AC80550E">
      <w:start w:val="1"/>
      <w:numFmt w:val="bullet"/>
      <w:lvlText w:val="•"/>
      <w:lvlJc w:val="left"/>
      <w:pPr>
        <w:ind w:left="2409" w:hanging="426"/>
      </w:pPr>
      <w:rPr>
        <w:rFonts w:hint="default"/>
      </w:rPr>
    </w:lvl>
    <w:lvl w:ilvl="3" w:tplc="7E982FB4">
      <w:start w:val="1"/>
      <w:numFmt w:val="bullet"/>
      <w:lvlText w:val="•"/>
      <w:lvlJc w:val="left"/>
      <w:pPr>
        <w:ind w:left="3318" w:hanging="426"/>
      </w:pPr>
      <w:rPr>
        <w:rFonts w:hint="default"/>
      </w:rPr>
    </w:lvl>
    <w:lvl w:ilvl="4" w:tplc="8C30A148">
      <w:start w:val="1"/>
      <w:numFmt w:val="bullet"/>
      <w:lvlText w:val="•"/>
      <w:lvlJc w:val="left"/>
      <w:pPr>
        <w:ind w:left="4228" w:hanging="426"/>
      </w:pPr>
      <w:rPr>
        <w:rFonts w:hint="default"/>
      </w:rPr>
    </w:lvl>
    <w:lvl w:ilvl="5" w:tplc="BBCCEFD6">
      <w:start w:val="1"/>
      <w:numFmt w:val="bullet"/>
      <w:lvlText w:val="•"/>
      <w:lvlJc w:val="left"/>
      <w:pPr>
        <w:ind w:left="5137" w:hanging="426"/>
      </w:pPr>
      <w:rPr>
        <w:rFonts w:hint="default"/>
      </w:rPr>
    </w:lvl>
    <w:lvl w:ilvl="6" w:tplc="70E0D0BA">
      <w:start w:val="1"/>
      <w:numFmt w:val="bullet"/>
      <w:lvlText w:val="•"/>
      <w:lvlJc w:val="left"/>
      <w:pPr>
        <w:ind w:left="6046" w:hanging="426"/>
      </w:pPr>
      <w:rPr>
        <w:rFonts w:hint="default"/>
      </w:rPr>
    </w:lvl>
    <w:lvl w:ilvl="7" w:tplc="F7C6E964">
      <w:start w:val="1"/>
      <w:numFmt w:val="bullet"/>
      <w:lvlText w:val="•"/>
      <w:lvlJc w:val="left"/>
      <w:pPr>
        <w:ind w:left="6956" w:hanging="426"/>
      </w:pPr>
      <w:rPr>
        <w:rFonts w:hint="default"/>
      </w:rPr>
    </w:lvl>
    <w:lvl w:ilvl="8" w:tplc="26DAE4DC">
      <w:start w:val="1"/>
      <w:numFmt w:val="bullet"/>
      <w:lvlText w:val="•"/>
      <w:lvlJc w:val="left"/>
      <w:pPr>
        <w:ind w:left="7865" w:hanging="426"/>
      </w:pPr>
      <w:rPr>
        <w:rFonts w:hint="default"/>
      </w:rPr>
    </w:lvl>
  </w:abstractNum>
  <w:abstractNum w:abstractNumId="88" w15:restartNumberingAfterBreak="0">
    <w:nsid w:val="22A0002D"/>
    <w:multiLevelType w:val="hybridMultilevel"/>
    <w:tmpl w:val="8FFC3CB6"/>
    <w:lvl w:ilvl="0" w:tplc="719C0CB4">
      <w:start w:val="1"/>
      <w:numFmt w:val="lowerLetter"/>
      <w:lvlText w:val="%1)"/>
      <w:lvlJc w:val="left"/>
      <w:pPr>
        <w:ind w:left="1092" w:hanging="360"/>
      </w:pPr>
      <w:rPr>
        <w:rFonts w:hint="default"/>
      </w:rPr>
    </w:lvl>
    <w:lvl w:ilvl="1" w:tplc="041F0019" w:tentative="1">
      <w:start w:val="1"/>
      <w:numFmt w:val="lowerLetter"/>
      <w:lvlText w:val="%2."/>
      <w:lvlJc w:val="left"/>
      <w:pPr>
        <w:ind w:left="1812" w:hanging="360"/>
      </w:pPr>
    </w:lvl>
    <w:lvl w:ilvl="2" w:tplc="041F001B" w:tentative="1">
      <w:start w:val="1"/>
      <w:numFmt w:val="lowerRoman"/>
      <w:lvlText w:val="%3."/>
      <w:lvlJc w:val="right"/>
      <w:pPr>
        <w:ind w:left="2532" w:hanging="180"/>
      </w:pPr>
    </w:lvl>
    <w:lvl w:ilvl="3" w:tplc="041F000F" w:tentative="1">
      <w:start w:val="1"/>
      <w:numFmt w:val="decimal"/>
      <w:lvlText w:val="%4."/>
      <w:lvlJc w:val="left"/>
      <w:pPr>
        <w:ind w:left="3252" w:hanging="360"/>
      </w:pPr>
    </w:lvl>
    <w:lvl w:ilvl="4" w:tplc="041F0019" w:tentative="1">
      <w:start w:val="1"/>
      <w:numFmt w:val="lowerLetter"/>
      <w:lvlText w:val="%5."/>
      <w:lvlJc w:val="left"/>
      <w:pPr>
        <w:ind w:left="3972" w:hanging="360"/>
      </w:pPr>
    </w:lvl>
    <w:lvl w:ilvl="5" w:tplc="041F001B" w:tentative="1">
      <w:start w:val="1"/>
      <w:numFmt w:val="lowerRoman"/>
      <w:lvlText w:val="%6."/>
      <w:lvlJc w:val="right"/>
      <w:pPr>
        <w:ind w:left="4692" w:hanging="180"/>
      </w:pPr>
    </w:lvl>
    <w:lvl w:ilvl="6" w:tplc="041F000F" w:tentative="1">
      <w:start w:val="1"/>
      <w:numFmt w:val="decimal"/>
      <w:lvlText w:val="%7."/>
      <w:lvlJc w:val="left"/>
      <w:pPr>
        <w:ind w:left="5412" w:hanging="360"/>
      </w:pPr>
    </w:lvl>
    <w:lvl w:ilvl="7" w:tplc="041F0019" w:tentative="1">
      <w:start w:val="1"/>
      <w:numFmt w:val="lowerLetter"/>
      <w:lvlText w:val="%8."/>
      <w:lvlJc w:val="left"/>
      <w:pPr>
        <w:ind w:left="6132" w:hanging="360"/>
      </w:pPr>
    </w:lvl>
    <w:lvl w:ilvl="8" w:tplc="041F001B" w:tentative="1">
      <w:start w:val="1"/>
      <w:numFmt w:val="lowerRoman"/>
      <w:lvlText w:val="%9."/>
      <w:lvlJc w:val="right"/>
      <w:pPr>
        <w:ind w:left="6852" w:hanging="180"/>
      </w:pPr>
    </w:lvl>
  </w:abstractNum>
  <w:abstractNum w:abstractNumId="89" w15:restartNumberingAfterBreak="0">
    <w:nsid w:val="22F4116B"/>
    <w:multiLevelType w:val="multilevel"/>
    <w:tmpl w:val="15AA8D14"/>
    <w:lvl w:ilvl="0">
      <w:start w:val="8"/>
      <w:numFmt w:val="decimal"/>
      <w:lvlText w:val="%1"/>
      <w:lvlJc w:val="left"/>
      <w:pPr>
        <w:ind w:left="2149" w:hanging="1418"/>
      </w:pPr>
      <w:rPr>
        <w:rFonts w:hint="default"/>
      </w:rPr>
    </w:lvl>
    <w:lvl w:ilvl="1">
      <w:start w:val="1"/>
      <w:numFmt w:val="decimal"/>
      <w:lvlText w:val="%1.%2."/>
      <w:lvlJc w:val="left"/>
      <w:pPr>
        <w:ind w:left="2149" w:hanging="1418"/>
      </w:pPr>
      <w:rPr>
        <w:rFonts w:ascii="Times New Roman" w:eastAsia="Arial" w:hAnsi="Times New Roman" w:cs="Times New Roman" w:hint="default"/>
        <w:b/>
        <w:bCs/>
        <w:spacing w:val="-1"/>
        <w:sz w:val="24"/>
        <w:szCs w:val="24"/>
      </w:rPr>
    </w:lvl>
    <w:lvl w:ilvl="2">
      <w:start w:val="1"/>
      <w:numFmt w:val="bullet"/>
      <w:lvlText w:val="•"/>
      <w:lvlJc w:val="left"/>
      <w:pPr>
        <w:ind w:left="3656" w:hanging="1418"/>
      </w:pPr>
      <w:rPr>
        <w:rFonts w:hint="default"/>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90" w15:restartNumberingAfterBreak="0">
    <w:nsid w:val="22F84DD8"/>
    <w:multiLevelType w:val="multilevel"/>
    <w:tmpl w:val="6386A8DA"/>
    <w:lvl w:ilvl="0">
      <w:start w:val="1"/>
      <w:numFmt w:val="decimal"/>
      <w:lvlText w:val="%1."/>
      <w:lvlJc w:val="left"/>
      <w:pPr>
        <w:ind w:left="1015" w:hanging="851"/>
      </w:pPr>
      <w:rPr>
        <w:rFonts w:ascii="Times New Roman" w:eastAsia="Arial" w:hAnsi="Times New Roman" w:cs="Times New Roman" w:hint="default"/>
        <w:spacing w:val="-1"/>
        <w:sz w:val="20"/>
        <w:szCs w:val="20"/>
      </w:rPr>
    </w:lvl>
    <w:lvl w:ilvl="1">
      <w:start w:val="1"/>
      <w:numFmt w:val="decimal"/>
      <w:lvlText w:val="%1.%2."/>
      <w:lvlJc w:val="left"/>
      <w:pPr>
        <w:ind w:left="1015" w:hanging="852"/>
      </w:pPr>
      <w:rPr>
        <w:rFonts w:ascii="Times New Roman" w:eastAsia="Arial" w:hAnsi="Times New Roman" w:cs="Times New Roman" w:hint="default"/>
        <w:sz w:val="20"/>
        <w:szCs w:val="20"/>
      </w:rPr>
    </w:lvl>
    <w:lvl w:ilvl="2">
      <w:start w:val="1"/>
      <w:numFmt w:val="decimal"/>
      <w:lvlText w:val="%1.%2.%3."/>
      <w:lvlJc w:val="left"/>
      <w:pPr>
        <w:ind w:left="1015" w:hanging="852"/>
      </w:pPr>
      <w:rPr>
        <w:rFonts w:ascii="Times New Roman" w:eastAsia="Arial" w:hAnsi="Times New Roman" w:cs="Times New Roman" w:hint="default"/>
        <w:spacing w:val="-1"/>
        <w:sz w:val="20"/>
        <w:szCs w:val="20"/>
      </w:rPr>
    </w:lvl>
    <w:lvl w:ilvl="3">
      <w:start w:val="1"/>
      <w:numFmt w:val="bullet"/>
      <w:lvlText w:val="•"/>
      <w:lvlJc w:val="left"/>
      <w:pPr>
        <w:ind w:left="1015" w:hanging="852"/>
      </w:pPr>
      <w:rPr>
        <w:rFonts w:hint="default"/>
      </w:rPr>
    </w:lvl>
    <w:lvl w:ilvl="4">
      <w:start w:val="1"/>
      <w:numFmt w:val="bullet"/>
      <w:lvlText w:val="•"/>
      <w:lvlJc w:val="left"/>
      <w:pPr>
        <w:ind w:left="1015" w:hanging="852"/>
      </w:pPr>
      <w:rPr>
        <w:rFonts w:hint="default"/>
      </w:rPr>
    </w:lvl>
    <w:lvl w:ilvl="5">
      <w:start w:val="1"/>
      <w:numFmt w:val="bullet"/>
      <w:lvlText w:val="•"/>
      <w:lvlJc w:val="left"/>
      <w:pPr>
        <w:ind w:left="1015" w:hanging="852"/>
      </w:pPr>
      <w:rPr>
        <w:rFonts w:hint="default"/>
      </w:rPr>
    </w:lvl>
    <w:lvl w:ilvl="6">
      <w:start w:val="1"/>
      <w:numFmt w:val="bullet"/>
      <w:lvlText w:val="•"/>
      <w:lvlJc w:val="left"/>
      <w:pPr>
        <w:ind w:left="2749" w:hanging="852"/>
      </w:pPr>
      <w:rPr>
        <w:rFonts w:hint="default"/>
      </w:rPr>
    </w:lvl>
    <w:lvl w:ilvl="7">
      <w:start w:val="1"/>
      <w:numFmt w:val="bullet"/>
      <w:lvlText w:val="•"/>
      <w:lvlJc w:val="left"/>
      <w:pPr>
        <w:ind w:left="4483" w:hanging="852"/>
      </w:pPr>
      <w:rPr>
        <w:rFonts w:hint="default"/>
      </w:rPr>
    </w:lvl>
    <w:lvl w:ilvl="8">
      <w:start w:val="1"/>
      <w:numFmt w:val="bullet"/>
      <w:lvlText w:val="•"/>
      <w:lvlJc w:val="left"/>
      <w:pPr>
        <w:ind w:left="6216" w:hanging="852"/>
      </w:pPr>
      <w:rPr>
        <w:rFonts w:hint="default"/>
      </w:rPr>
    </w:lvl>
  </w:abstractNum>
  <w:abstractNum w:abstractNumId="91" w15:restartNumberingAfterBreak="0">
    <w:nsid w:val="23B9317A"/>
    <w:multiLevelType w:val="multilevel"/>
    <w:tmpl w:val="987A1AD2"/>
    <w:lvl w:ilvl="0">
      <w:start w:val="49"/>
      <w:numFmt w:val="decimal"/>
      <w:lvlText w:val="%1."/>
      <w:lvlJc w:val="left"/>
      <w:pPr>
        <w:ind w:left="1156" w:hanging="992"/>
      </w:pPr>
      <w:rPr>
        <w:rFonts w:ascii="Times New Roman" w:eastAsia="Arial" w:hAnsi="Times New Roman" w:cs="Times New Roman" w:hint="default"/>
        <w:b/>
        <w:bCs/>
        <w:spacing w:val="-1"/>
        <w:sz w:val="20"/>
        <w:szCs w:val="20"/>
      </w:rPr>
    </w:lvl>
    <w:lvl w:ilvl="1">
      <w:start w:val="1"/>
      <w:numFmt w:val="decimal"/>
      <w:lvlText w:val="%1.%2."/>
      <w:lvlJc w:val="left"/>
      <w:pPr>
        <w:ind w:left="1156" w:hanging="993"/>
      </w:pPr>
      <w:rPr>
        <w:rFonts w:ascii="Times New Roman" w:eastAsia="Arial" w:hAnsi="Times New Roman" w:cs="Times New Roman" w:hint="default"/>
        <w:b/>
        <w:bCs/>
        <w:sz w:val="20"/>
        <w:szCs w:val="20"/>
      </w:rPr>
    </w:lvl>
    <w:lvl w:ilvl="2">
      <w:start w:val="1"/>
      <w:numFmt w:val="bullet"/>
      <w:lvlText w:val="•"/>
      <w:lvlJc w:val="left"/>
      <w:pPr>
        <w:ind w:left="1156" w:hanging="993"/>
      </w:pPr>
      <w:rPr>
        <w:rFonts w:hint="default"/>
      </w:rPr>
    </w:lvl>
    <w:lvl w:ilvl="3">
      <w:start w:val="1"/>
      <w:numFmt w:val="bullet"/>
      <w:lvlText w:val="•"/>
      <w:lvlJc w:val="left"/>
      <w:pPr>
        <w:ind w:left="2222" w:hanging="993"/>
      </w:pPr>
      <w:rPr>
        <w:rFonts w:hint="default"/>
      </w:rPr>
    </w:lvl>
    <w:lvl w:ilvl="4">
      <w:start w:val="1"/>
      <w:numFmt w:val="bullet"/>
      <w:lvlText w:val="•"/>
      <w:lvlJc w:val="left"/>
      <w:pPr>
        <w:ind w:left="3288" w:hanging="993"/>
      </w:pPr>
      <w:rPr>
        <w:rFonts w:hint="default"/>
      </w:rPr>
    </w:lvl>
    <w:lvl w:ilvl="5">
      <w:start w:val="1"/>
      <w:numFmt w:val="bullet"/>
      <w:lvlText w:val="•"/>
      <w:lvlJc w:val="left"/>
      <w:pPr>
        <w:ind w:left="4354" w:hanging="993"/>
      </w:pPr>
      <w:rPr>
        <w:rFonts w:hint="default"/>
      </w:rPr>
    </w:lvl>
    <w:lvl w:ilvl="6">
      <w:start w:val="1"/>
      <w:numFmt w:val="bullet"/>
      <w:lvlText w:val="•"/>
      <w:lvlJc w:val="left"/>
      <w:pPr>
        <w:ind w:left="5420" w:hanging="993"/>
      </w:pPr>
      <w:rPr>
        <w:rFonts w:hint="default"/>
      </w:rPr>
    </w:lvl>
    <w:lvl w:ilvl="7">
      <w:start w:val="1"/>
      <w:numFmt w:val="bullet"/>
      <w:lvlText w:val="•"/>
      <w:lvlJc w:val="left"/>
      <w:pPr>
        <w:ind w:left="6486" w:hanging="993"/>
      </w:pPr>
      <w:rPr>
        <w:rFonts w:hint="default"/>
      </w:rPr>
    </w:lvl>
    <w:lvl w:ilvl="8">
      <w:start w:val="1"/>
      <w:numFmt w:val="bullet"/>
      <w:lvlText w:val="•"/>
      <w:lvlJc w:val="left"/>
      <w:pPr>
        <w:ind w:left="7552" w:hanging="993"/>
      </w:pPr>
      <w:rPr>
        <w:rFonts w:hint="default"/>
      </w:rPr>
    </w:lvl>
  </w:abstractNum>
  <w:abstractNum w:abstractNumId="92" w15:restartNumberingAfterBreak="0">
    <w:nsid w:val="23E952BA"/>
    <w:multiLevelType w:val="multilevel"/>
    <w:tmpl w:val="16286EF2"/>
    <w:lvl w:ilvl="0">
      <w:start w:val="2"/>
      <w:numFmt w:val="decimal"/>
      <w:lvlText w:val="%1."/>
      <w:lvlJc w:val="left"/>
      <w:pPr>
        <w:ind w:left="1439" w:hanging="1276"/>
      </w:pPr>
      <w:rPr>
        <w:rFonts w:ascii="Times New Roman" w:eastAsia="Arial" w:hAnsi="Times New Roman" w:cs="Times New Roman" w:hint="default"/>
        <w:b/>
        <w:bCs/>
        <w:spacing w:val="-1"/>
        <w:sz w:val="20"/>
        <w:szCs w:val="20"/>
      </w:rPr>
    </w:lvl>
    <w:lvl w:ilvl="1">
      <w:start w:val="1"/>
      <w:numFmt w:val="decimal"/>
      <w:lvlText w:val="%1.%2."/>
      <w:lvlJc w:val="left"/>
      <w:pPr>
        <w:ind w:left="1440" w:hanging="1276"/>
      </w:pPr>
      <w:rPr>
        <w:rFonts w:ascii="Times New Roman" w:eastAsia="Arial" w:hAnsi="Times New Roman" w:cs="Times New Roman" w:hint="default"/>
        <w:b/>
        <w:bCs/>
        <w:spacing w:val="-1"/>
        <w:sz w:val="20"/>
        <w:szCs w:val="20"/>
      </w:rPr>
    </w:lvl>
    <w:lvl w:ilvl="2">
      <w:start w:val="1"/>
      <w:numFmt w:val="decimal"/>
      <w:lvlText w:val="%1.%2.%3."/>
      <w:lvlJc w:val="left"/>
      <w:pPr>
        <w:ind w:left="1440" w:hanging="1276"/>
      </w:pPr>
      <w:rPr>
        <w:rFonts w:ascii="Times New Roman" w:eastAsia="Arial" w:hAnsi="Times New Roman" w:cs="Times New Roman" w:hint="default"/>
        <w:b/>
        <w:i w:val="0"/>
        <w:spacing w:val="-1"/>
        <w:sz w:val="20"/>
        <w:szCs w:val="20"/>
      </w:rPr>
    </w:lvl>
    <w:lvl w:ilvl="3">
      <w:start w:val="1"/>
      <w:numFmt w:val="decimal"/>
      <w:lvlText w:val="%1.%2.%3.%4."/>
      <w:lvlJc w:val="left"/>
      <w:pPr>
        <w:ind w:left="1441" w:hanging="1278"/>
      </w:pPr>
      <w:rPr>
        <w:rFonts w:ascii="Times New Roman" w:eastAsia="Arial" w:hAnsi="Times New Roman" w:cs="Times New Roman" w:hint="default"/>
        <w:b/>
        <w:i w:val="0"/>
        <w:sz w:val="20"/>
        <w:szCs w:val="20"/>
      </w:rPr>
    </w:lvl>
    <w:lvl w:ilvl="4">
      <w:start w:val="1"/>
      <w:numFmt w:val="decimal"/>
      <w:lvlText w:val="%1.%2.%3.%4.%5."/>
      <w:lvlJc w:val="left"/>
      <w:pPr>
        <w:ind w:left="1439" w:hanging="1277"/>
      </w:pPr>
      <w:rPr>
        <w:rFonts w:ascii="Times New Roman" w:eastAsia="Arial" w:hAnsi="Times New Roman" w:cs="Times New Roman" w:hint="default"/>
        <w:b/>
        <w:spacing w:val="-1"/>
        <w:sz w:val="20"/>
        <w:szCs w:val="20"/>
      </w:rPr>
    </w:lvl>
    <w:lvl w:ilvl="5">
      <w:start w:val="1"/>
      <w:numFmt w:val="bullet"/>
      <w:lvlText w:val="•"/>
      <w:lvlJc w:val="left"/>
      <w:pPr>
        <w:ind w:left="1440" w:hanging="1277"/>
      </w:pPr>
      <w:rPr>
        <w:rFonts w:hint="default"/>
      </w:rPr>
    </w:lvl>
    <w:lvl w:ilvl="6">
      <w:start w:val="1"/>
      <w:numFmt w:val="bullet"/>
      <w:lvlText w:val="•"/>
      <w:lvlJc w:val="left"/>
      <w:pPr>
        <w:ind w:left="1440" w:hanging="1277"/>
      </w:pPr>
      <w:rPr>
        <w:rFonts w:hint="default"/>
      </w:rPr>
    </w:lvl>
    <w:lvl w:ilvl="7">
      <w:start w:val="1"/>
      <w:numFmt w:val="bullet"/>
      <w:lvlText w:val="•"/>
      <w:lvlJc w:val="left"/>
      <w:pPr>
        <w:ind w:left="1440" w:hanging="1277"/>
      </w:pPr>
      <w:rPr>
        <w:rFonts w:hint="default"/>
      </w:rPr>
    </w:lvl>
    <w:lvl w:ilvl="8">
      <w:start w:val="1"/>
      <w:numFmt w:val="bullet"/>
      <w:lvlText w:val="•"/>
      <w:lvlJc w:val="left"/>
      <w:pPr>
        <w:ind w:left="1440" w:hanging="1277"/>
      </w:pPr>
      <w:rPr>
        <w:rFonts w:hint="default"/>
      </w:rPr>
    </w:lvl>
  </w:abstractNum>
  <w:abstractNum w:abstractNumId="93" w15:restartNumberingAfterBreak="0">
    <w:nsid w:val="251A0596"/>
    <w:multiLevelType w:val="multilevel"/>
    <w:tmpl w:val="15AA9ECC"/>
    <w:lvl w:ilvl="0">
      <w:start w:val="32"/>
      <w:numFmt w:val="decimal"/>
      <w:lvlText w:val="%1"/>
      <w:lvlJc w:val="left"/>
      <w:pPr>
        <w:ind w:left="2148" w:hanging="1418"/>
      </w:pPr>
      <w:rPr>
        <w:rFonts w:hint="default"/>
      </w:rPr>
    </w:lvl>
    <w:lvl w:ilvl="1">
      <w:start w:val="1"/>
      <w:numFmt w:val="decimal"/>
      <w:lvlText w:val="%1.%2"/>
      <w:lvlJc w:val="left"/>
      <w:pPr>
        <w:ind w:left="2148" w:hanging="1418"/>
      </w:pPr>
      <w:rPr>
        <w:rFonts w:hint="default"/>
      </w:rPr>
    </w:lvl>
    <w:lvl w:ilvl="2">
      <w:start w:val="4"/>
      <w:numFmt w:val="decimal"/>
      <w:lvlText w:val="%1.%2.%3."/>
      <w:lvlJc w:val="left"/>
      <w:pPr>
        <w:ind w:left="2148" w:hanging="1418"/>
      </w:pPr>
      <w:rPr>
        <w:rFonts w:ascii="Times New Roman" w:eastAsia="Arial" w:hAnsi="Times New Roman" w:cs="Times New Roman" w:hint="default"/>
        <w:b/>
        <w:i w:val="0"/>
        <w:spacing w:val="-1"/>
        <w:sz w:val="20"/>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94" w15:restartNumberingAfterBreak="0">
    <w:nsid w:val="2594532C"/>
    <w:multiLevelType w:val="multilevel"/>
    <w:tmpl w:val="1750C622"/>
    <w:lvl w:ilvl="0">
      <w:start w:val="1"/>
      <w:numFmt w:val="decimal"/>
      <w:lvlText w:val="%1."/>
      <w:lvlJc w:val="left"/>
      <w:pPr>
        <w:ind w:left="1014" w:hanging="851"/>
      </w:pPr>
      <w:rPr>
        <w:rFonts w:ascii="Times New Roman" w:eastAsia="Arial" w:hAnsi="Times New Roman" w:cs="Times New Roman" w:hint="default"/>
        <w:b/>
        <w:bCs/>
        <w:spacing w:val="-1"/>
        <w:sz w:val="20"/>
        <w:szCs w:val="20"/>
      </w:rPr>
    </w:lvl>
    <w:lvl w:ilvl="1">
      <w:start w:val="1"/>
      <w:numFmt w:val="decimal"/>
      <w:lvlText w:val="%1.%2."/>
      <w:lvlJc w:val="left"/>
      <w:pPr>
        <w:ind w:left="1015" w:hanging="851"/>
      </w:pPr>
      <w:rPr>
        <w:rFonts w:ascii="Times New Roman" w:eastAsia="Arial" w:hAnsi="Times New Roman" w:cs="Times New Roman" w:hint="default"/>
        <w:b/>
        <w:bCs/>
        <w:spacing w:val="-1"/>
        <w:sz w:val="20"/>
        <w:szCs w:val="20"/>
      </w:rPr>
    </w:lvl>
    <w:lvl w:ilvl="2">
      <w:start w:val="1"/>
      <w:numFmt w:val="decimal"/>
      <w:lvlText w:val="%1.%2.%3."/>
      <w:lvlJc w:val="left"/>
      <w:pPr>
        <w:ind w:left="1016" w:hanging="851"/>
      </w:pPr>
      <w:rPr>
        <w:rFonts w:ascii="Times New Roman" w:eastAsia="Arial" w:hAnsi="Times New Roman" w:cs="Times New Roman" w:hint="default"/>
        <w:b/>
        <w:i w:val="0"/>
        <w:spacing w:val="-1"/>
        <w:sz w:val="20"/>
        <w:szCs w:val="20"/>
      </w:rPr>
    </w:lvl>
    <w:lvl w:ilvl="3">
      <w:start w:val="1"/>
      <w:numFmt w:val="bullet"/>
      <w:lvlText w:val="•"/>
      <w:lvlJc w:val="left"/>
      <w:pPr>
        <w:ind w:left="2099" w:hanging="851"/>
      </w:pPr>
      <w:rPr>
        <w:rFonts w:hint="default"/>
      </w:rPr>
    </w:lvl>
    <w:lvl w:ilvl="4">
      <w:start w:val="1"/>
      <w:numFmt w:val="bullet"/>
      <w:lvlText w:val="•"/>
      <w:lvlJc w:val="left"/>
      <w:pPr>
        <w:ind w:left="3183" w:hanging="851"/>
      </w:pPr>
      <w:rPr>
        <w:rFonts w:hint="default"/>
      </w:rPr>
    </w:lvl>
    <w:lvl w:ilvl="5">
      <w:start w:val="1"/>
      <w:numFmt w:val="bullet"/>
      <w:lvlText w:val="•"/>
      <w:lvlJc w:val="left"/>
      <w:pPr>
        <w:ind w:left="4266" w:hanging="851"/>
      </w:pPr>
      <w:rPr>
        <w:rFonts w:hint="default"/>
      </w:rPr>
    </w:lvl>
    <w:lvl w:ilvl="6">
      <w:start w:val="1"/>
      <w:numFmt w:val="bullet"/>
      <w:lvlText w:val="•"/>
      <w:lvlJc w:val="left"/>
      <w:pPr>
        <w:ind w:left="5350" w:hanging="851"/>
      </w:pPr>
      <w:rPr>
        <w:rFonts w:hint="default"/>
      </w:rPr>
    </w:lvl>
    <w:lvl w:ilvl="7">
      <w:start w:val="1"/>
      <w:numFmt w:val="bullet"/>
      <w:lvlText w:val="•"/>
      <w:lvlJc w:val="left"/>
      <w:pPr>
        <w:ind w:left="6433" w:hanging="851"/>
      </w:pPr>
      <w:rPr>
        <w:rFonts w:hint="default"/>
      </w:rPr>
    </w:lvl>
    <w:lvl w:ilvl="8">
      <w:start w:val="1"/>
      <w:numFmt w:val="bullet"/>
      <w:lvlText w:val="•"/>
      <w:lvlJc w:val="left"/>
      <w:pPr>
        <w:ind w:left="7517" w:hanging="851"/>
      </w:pPr>
      <w:rPr>
        <w:rFonts w:hint="default"/>
      </w:rPr>
    </w:lvl>
  </w:abstractNum>
  <w:abstractNum w:abstractNumId="95" w15:restartNumberingAfterBreak="0">
    <w:nsid w:val="25DE6D40"/>
    <w:multiLevelType w:val="multilevel"/>
    <w:tmpl w:val="DC4249A8"/>
    <w:lvl w:ilvl="0">
      <w:start w:val="1"/>
      <w:numFmt w:val="decimal"/>
      <w:lvlText w:val="%1."/>
      <w:lvlJc w:val="left"/>
      <w:pPr>
        <w:ind w:left="1659" w:hanging="95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96" w15:restartNumberingAfterBreak="0">
    <w:nsid w:val="264E3C0A"/>
    <w:multiLevelType w:val="multilevel"/>
    <w:tmpl w:val="A646511A"/>
    <w:lvl w:ilvl="0">
      <w:start w:val="43"/>
      <w:numFmt w:val="decimal"/>
      <w:lvlText w:val="%1."/>
      <w:lvlJc w:val="left"/>
      <w:pPr>
        <w:ind w:left="705" w:hanging="705"/>
      </w:pPr>
      <w:rPr>
        <w:rFonts w:hint="default"/>
      </w:rPr>
    </w:lvl>
    <w:lvl w:ilvl="1">
      <w:start w:val="6"/>
      <w:numFmt w:val="decimal"/>
      <w:lvlText w:val="%1.%2."/>
      <w:lvlJc w:val="left"/>
      <w:pPr>
        <w:ind w:left="759" w:hanging="705"/>
      </w:pPr>
      <w:rPr>
        <w:rFonts w:hint="default"/>
      </w:rPr>
    </w:lvl>
    <w:lvl w:ilvl="2">
      <w:start w:val="2"/>
      <w:numFmt w:val="decimal"/>
      <w:lvlText w:val="%1.%2.%3."/>
      <w:lvlJc w:val="left"/>
      <w:pPr>
        <w:ind w:left="828" w:hanging="720"/>
      </w:pPr>
      <w:rPr>
        <w:rFonts w:hint="default"/>
      </w:rPr>
    </w:lvl>
    <w:lvl w:ilvl="3">
      <w:start w:val="1"/>
      <w:numFmt w:val="decimal"/>
      <w:lvlText w:val="%1.%2.%3.%4."/>
      <w:lvlJc w:val="left"/>
      <w:pPr>
        <w:ind w:left="882" w:hanging="720"/>
      </w:pPr>
      <w:rPr>
        <w:rFonts w:hint="default"/>
        <w:b/>
        <w:sz w:val="20"/>
        <w:szCs w:val="20"/>
      </w:rPr>
    </w:lvl>
    <w:lvl w:ilvl="4">
      <w:start w:val="1"/>
      <w:numFmt w:val="decimal"/>
      <w:lvlText w:val="%1.%2.%3.%4.%5."/>
      <w:lvlJc w:val="left"/>
      <w:pPr>
        <w:ind w:left="1296" w:hanging="1080"/>
      </w:pPr>
      <w:rPr>
        <w:rFonts w:hint="default"/>
        <w:b/>
      </w:rPr>
    </w:lvl>
    <w:lvl w:ilvl="5">
      <w:start w:val="1"/>
      <w:numFmt w:val="decimal"/>
      <w:lvlText w:val="%1.%2.%3.%4.%5.%6."/>
      <w:lvlJc w:val="left"/>
      <w:pPr>
        <w:ind w:left="1350" w:hanging="1080"/>
      </w:pPr>
      <w:rPr>
        <w:rFonts w:hint="default"/>
      </w:rPr>
    </w:lvl>
    <w:lvl w:ilvl="6">
      <w:start w:val="1"/>
      <w:numFmt w:val="decimal"/>
      <w:lvlText w:val="%1.%2.%3.%4.%5.%6.%7."/>
      <w:lvlJc w:val="left"/>
      <w:pPr>
        <w:ind w:left="1404" w:hanging="1080"/>
      </w:pPr>
      <w:rPr>
        <w:rFonts w:hint="default"/>
      </w:rPr>
    </w:lvl>
    <w:lvl w:ilvl="7">
      <w:start w:val="1"/>
      <w:numFmt w:val="decimal"/>
      <w:lvlText w:val="%1.%2.%3.%4.%5.%6.%7.%8."/>
      <w:lvlJc w:val="left"/>
      <w:pPr>
        <w:ind w:left="1818" w:hanging="1440"/>
      </w:pPr>
      <w:rPr>
        <w:rFonts w:hint="default"/>
      </w:rPr>
    </w:lvl>
    <w:lvl w:ilvl="8">
      <w:start w:val="1"/>
      <w:numFmt w:val="decimal"/>
      <w:lvlText w:val="%1.%2.%3.%4.%5.%6.%7.%8.%9."/>
      <w:lvlJc w:val="left"/>
      <w:pPr>
        <w:ind w:left="1872" w:hanging="1440"/>
      </w:pPr>
      <w:rPr>
        <w:rFonts w:hint="default"/>
      </w:rPr>
    </w:lvl>
  </w:abstractNum>
  <w:abstractNum w:abstractNumId="97" w15:restartNumberingAfterBreak="0">
    <w:nsid w:val="267218F0"/>
    <w:multiLevelType w:val="multilevel"/>
    <w:tmpl w:val="DC4249A8"/>
    <w:lvl w:ilvl="0">
      <w:start w:val="1"/>
      <w:numFmt w:val="decimal"/>
      <w:lvlText w:val="%1."/>
      <w:lvlJc w:val="left"/>
      <w:pPr>
        <w:ind w:left="1659" w:hanging="95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98" w15:restartNumberingAfterBreak="0">
    <w:nsid w:val="26B06016"/>
    <w:multiLevelType w:val="hybridMultilevel"/>
    <w:tmpl w:val="BDB08742"/>
    <w:lvl w:ilvl="0" w:tplc="672A27DA">
      <w:start w:val="1"/>
      <w:numFmt w:val="lowerLetter"/>
      <w:lvlText w:val="(%1)"/>
      <w:lvlJc w:val="left"/>
      <w:pPr>
        <w:ind w:left="930" w:hanging="340"/>
      </w:pPr>
      <w:rPr>
        <w:rFonts w:ascii="Times New Roman" w:eastAsia="Arial" w:hAnsi="Times New Roman" w:cs="Times New Roman" w:hint="default"/>
        <w:w w:val="99"/>
        <w:sz w:val="20"/>
        <w:szCs w:val="24"/>
      </w:rPr>
    </w:lvl>
    <w:lvl w:ilvl="1" w:tplc="83C0FC1A">
      <w:start w:val="1"/>
      <w:numFmt w:val="bullet"/>
      <w:lvlText w:val="•"/>
      <w:lvlJc w:val="left"/>
      <w:pPr>
        <w:ind w:left="1805" w:hanging="340"/>
      </w:pPr>
      <w:rPr>
        <w:rFonts w:hint="default"/>
      </w:rPr>
    </w:lvl>
    <w:lvl w:ilvl="2" w:tplc="23526480">
      <w:start w:val="1"/>
      <w:numFmt w:val="bullet"/>
      <w:lvlText w:val="•"/>
      <w:lvlJc w:val="left"/>
      <w:pPr>
        <w:ind w:left="2681" w:hanging="340"/>
      </w:pPr>
      <w:rPr>
        <w:rFonts w:hint="default"/>
      </w:rPr>
    </w:lvl>
    <w:lvl w:ilvl="3" w:tplc="10501892">
      <w:start w:val="1"/>
      <w:numFmt w:val="bullet"/>
      <w:lvlText w:val="•"/>
      <w:lvlJc w:val="left"/>
      <w:pPr>
        <w:ind w:left="3556" w:hanging="340"/>
      </w:pPr>
      <w:rPr>
        <w:rFonts w:hint="default"/>
      </w:rPr>
    </w:lvl>
    <w:lvl w:ilvl="4" w:tplc="1C62303E">
      <w:start w:val="1"/>
      <w:numFmt w:val="bullet"/>
      <w:lvlText w:val="•"/>
      <w:lvlJc w:val="left"/>
      <w:pPr>
        <w:ind w:left="4431" w:hanging="340"/>
      </w:pPr>
      <w:rPr>
        <w:rFonts w:hint="default"/>
      </w:rPr>
    </w:lvl>
    <w:lvl w:ilvl="5" w:tplc="0E2C0CF0">
      <w:start w:val="1"/>
      <w:numFmt w:val="bullet"/>
      <w:lvlText w:val="•"/>
      <w:lvlJc w:val="left"/>
      <w:pPr>
        <w:ind w:left="5307" w:hanging="340"/>
      </w:pPr>
      <w:rPr>
        <w:rFonts w:hint="default"/>
      </w:rPr>
    </w:lvl>
    <w:lvl w:ilvl="6" w:tplc="914E02E8">
      <w:start w:val="1"/>
      <w:numFmt w:val="bullet"/>
      <w:lvlText w:val="•"/>
      <w:lvlJc w:val="left"/>
      <w:pPr>
        <w:ind w:left="6182" w:hanging="340"/>
      </w:pPr>
      <w:rPr>
        <w:rFonts w:hint="default"/>
      </w:rPr>
    </w:lvl>
    <w:lvl w:ilvl="7" w:tplc="BCC08EB0">
      <w:start w:val="1"/>
      <w:numFmt w:val="bullet"/>
      <w:lvlText w:val="•"/>
      <w:lvlJc w:val="left"/>
      <w:pPr>
        <w:ind w:left="7058" w:hanging="340"/>
      </w:pPr>
      <w:rPr>
        <w:rFonts w:hint="default"/>
      </w:rPr>
    </w:lvl>
    <w:lvl w:ilvl="8" w:tplc="80AE0EAA">
      <w:start w:val="1"/>
      <w:numFmt w:val="bullet"/>
      <w:lvlText w:val="•"/>
      <w:lvlJc w:val="left"/>
      <w:pPr>
        <w:ind w:left="7933" w:hanging="340"/>
      </w:pPr>
      <w:rPr>
        <w:rFonts w:hint="default"/>
      </w:rPr>
    </w:lvl>
  </w:abstractNum>
  <w:abstractNum w:abstractNumId="99" w15:restartNumberingAfterBreak="0">
    <w:nsid w:val="273E268F"/>
    <w:multiLevelType w:val="multilevel"/>
    <w:tmpl w:val="E556AAD6"/>
    <w:lvl w:ilvl="0">
      <w:start w:val="2"/>
      <w:numFmt w:val="decimal"/>
      <w:lvlText w:val="%1"/>
      <w:lvlJc w:val="left"/>
      <w:pPr>
        <w:ind w:left="1724" w:hanging="1559"/>
      </w:pPr>
      <w:rPr>
        <w:rFonts w:hint="default"/>
      </w:rPr>
    </w:lvl>
    <w:lvl w:ilvl="1">
      <w:start w:val="4"/>
      <w:numFmt w:val="decimal"/>
      <w:lvlText w:val="%1.%2."/>
      <w:lvlJc w:val="left"/>
      <w:pPr>
        <w:ind w:left="1724" w:hanging="1559"/>
      </w:pPr>
      <w:rPr>
        <w:rFonts w:ascii="Times New Roman" w:eastAsia="Arial" w:hAnsi="Times New Roman" w:cs="Times New Roman" w:hint="default"/>
        <w:b/>
        <w:bCs/>
        <w:spacing w:val="-1"/>
        <w:sz w:val="20"/>
        <w:szCs w:val="20"/>
      </w:rPr>
    </w:lvl>
    <w:lvl w:ilvl="2">
      <w:start w:val="2"/>
      <w:numFmt w:val="decimal"/>
      <w:lvlText w:val="%1.%2.%3."/>
      <w:lvlJc w:val="left"/>
      <w:pPr>
        <w:ind w:left="1723" w:hanging="1559"/>
      </w:pPr>
      <w:rPr>
        <w:rFonts w:ascii="Times New Roman" w:eastAsia="Arial" w:hAnsi="Times New Roman" w:cs="Times New Roman" w:hint="default"/>
        <w:b/>
        <w:i w:val="0"/>
        <w:spacing w:val="-1"/>
        <w:sz w:val="24"/>
        <w:szCs w:val="24"/>
      </w:rPr>
    </w:lvl>
    <w:lvl w:ilvl="3">
      <w:start w:val="1"/>
      <w:numFmt w:val="decimal"/>
      <w:lvlText w:val="%1.%2.%3.%4."/>
      <w:lvlJc w:val="left"/>
      <w:pPr>
        <w:ind w:left="1724" w:hanging="1559"/>
      </w:pPr>
      <w:rPr>
        <w:rFonts w:ascii="Times New Roman" w:eastAsia="Arial" w:hAnsi="Times New Roman" w:cs="Times New Roman" w:hint="default"/>
        <w:b/>
        <w:spacing w:val="-1"/>
        <w:sz w:val="24"/>
        <w:szCs w:val="24"/>
      </w:rPr>
    </w:lvl>
    <w:lvl w:ilvl="4">
      <w:start w:val="1"/>
      <w:numFmt w:val="bullet"/>
      <w:lvlText w:val="•"/>
      <w:lvlJc w:val="left"/>
      <w:pPr>
        <w:ind w:left="3714" w:hanging="1559"/>
      </w:pPr>
      <w:rPr>
        <w:rFonts w:hint="default"/>
      </w:rPr>
    </w:lvl>
    <w:lvl w:ilvl="5">
      <w:start w:val="1"/>
      <w:numFmt w:val="bullet"/>
      <w:lvlText w:val="•"/>
      <w:lvlJc w:val="left"/>
      <w:pPr>
        <w:ind w:left="4709" w:hanging="1559"/>
      </w:pPr>
      <w:rPr>
        <w:rFonts w:hint="default"/>
      </w:rPr>
    </w:lvl>
    <w:lvl w:ilvl="6">
      <w:start w:val="1"/>
      <w:numFmt w:val="bullet"/>
      <w:lvlText w:val="•"/>
      <w:lvlJc w:val="left"/>
      <w:pPr>
        <w:ind w:left="5704" w:hanging="1559"/>
      </w:pPr>
      <w:rPr>
        <w:rFonts w:hint="default"/>
      </w:rPr>
    </w:lvl>
    <w:lvl w:ilvl="7">
      <w:start w:val="1"/>
      <w:numFmt w:val="bullet"/>
      <w:lvlText w:val="•"/>
      <w:lvlJc w:val="left"/>
      <w:pPr>
        <w:ind w:left="6699" w:hanging="1559"/>
      </w:pPr>
      <w:rPr>
        <w:rFonts w:hint="default"/>
      </w:rPr>
    </w:lvl>
    <w:lvl w:ilvl="8">
      <w:start w:val="1"/>
      <w:numFmt w:val="bullet"/>
      <w:lvlText w:val="•"/>
      <w:lvlJc w:val="left"/>
      <w:pPr>
        <w:ind w:left="7694" w:hanging="1559"/>
      </w:pPr>
      <w:rPr>
        <w:rFonts w:hint="default"/>
      </w:rPr>
    </w:lvl>
  </w:abstractNum>
  <w:abstractNum w:abstractNumId="100" w15:restartNumberingAfterBreak="0">
    <w:nsid w:val="27DA1F5C"/>
    <w:multiLevelType w:val="multilevel"/>
    <w:tmpl w:val="97E6C9AA"/>
    <w:lvl w:ilvl="0">
      <w:start w:val="54"/>
      <w:numFmt w:val="decimal"/>
      <w:lvlText w:val="%1."/>
      <w:lvlJc w:val="left"/>
      <w:pPr>
        <w:ind w:left="1015" w:hanging="851"/>
      </w:pPr>
      <w:rPr>
        <w:rFonts w:ascii="Times New Roman" w:eastAsia="Arial" w:hAnsi="Times New Roman" w:cs="Times New Roman" w:hint="default"/>
        <w:b/>
        <w:bCs/>
        <w:spacing w:val="-1"/>
        <w:sz w:val="20"/>
        <w:szCs w:val="20"/>
      </w:rPr>
    </w:lvl>
    <w:lvl w:ilvl="1">
      <w:start w:val="1"/>
      <w:numFmt w:val="decimal"/>
      <w:lvlText w:val="%1.%2."/>
      <w:lvlJc w:val="left"/>
      <w:pPr>
        <w:ind w:left="1015" w:hanging="851"/>
      </w:pPr>
      <w:rPr>
        <w:rFonts w:ascii="Times New Roman" w:eastAsia="Arial" w:hAnsi="Times New Roman" w:cs="Times New Roman" w:hint="default"/>
        <w:b/>
        <w:bCs/>
        <w:sz w:val="20"/>
        <w:szCs w:val="20"/>
      </w:rPr>
    </w:lvl>
    <w:lvl w:ilvl="2">
      <w:start w:val="1"/>
      <w:numFmt w:val="bullet"/>
      <w:lvlText w:val="•"/>
      <w:lvlJc w:val="left"/>
      <w:pPr>
        <w:ind w:left="1978" w:hanging="851"/>
      </w:pPr>
      <w:rPr>
        <w:rFonts w:hint="default"/>
      </w:rPr>
    </w:lvl>
    <w:lvl w:ilvl="3">
      <w:start w:val="1"/>
      <w:numFmt w:val="bullet"/>
      <w:lvlText w:val="•"/>
      <w:lvlJc w:val="left"/>
      <w:pPr>
        <w:ind w:left="2941" w:hanging="851"/>
      </w:pPr>
      <w:rPr>
        <w:rFonts w:hint="default"/>
      </w:rPr>
    </w:lvl>
    <w:lvl w:ilvl="4">
      <w:start w:val="1"/>
      <w:numFmt w:val="bullet"/>
      <w:lvlText w:val="•"/>
      <w:lvlJc w:val="left"/>
      <w:pPr>
        <w:ind w:left="3905" w:hanging="851"/>
      </w:pPr>
      <w:rPr>
        <w:rFonts w:hint="default"/>
      </w:rPr>
    </w:lvl>
    <w:lvl w:ilvl="5">
      <w:start w:val="1"/>
      <w:numFmt w:val="bullet"/>
      <w:lvlText w:val="•"/>
      <w:lvlJc w:val="left"/>
      <w:pPr>
        <w:ind w:left="4868" w:hanging="851"/>
      </w:pPr>
      <w:rPr>
        <w:rFonts w:hint="default"/>
      </w:rPr>
    </w:lvl>
    <w:lvl w:ilvl="6">
      <w:start w:val="1"/>
      <w:numFmt w:val="bullet"/>
      <w:lvlText w:val="•"/>
      <w:lvlJc w:val="left"/>
      <w:pPr>
        <w:ind w:left="5831" w:hanging="851"/>
      </w:pPr>
      <w:rPr>
        <w:rFonts w:hint="default"/>
      </w:rPr>
    </w:lvl>
    <w:lvl w:ilvl="7">
      <w:start w:val="1"/>
      <w:numFmt w:val="bullet"/>
      <w:lvlText w:val="•"/>
      <w:lvlJc w:val="left"/>
      <w:pPr>
        <w:ind w:left="6794" w:hanging="851"/>
      </w:pPr>
      <w:rPr>
        <w:rFonts w:hint="default"/>
      </w:rPr>
    </w:lvl>
    <w:lvl w:ilvl="8">
      <w:start w:val="1"/>
      <w:numFmt w:val="bullet"/>
      <w:lvlText w:val="•"/>
      <w:lvlJc w:val="left"/>
      <w:pPr>
        <w:ind w:left="7757" w:hanging="851"/>
      </w:pPr>
      <w:rPr>
        <w:rFonts w:hint="default"/>
      </w:rPr>
    </w:lvl>
  </w:abstractNum>
  <w:abstractNum w:abstractNumId="101" w15:restartNumberingAfterBreak="0">
    <w:nsid w:val="287E2FE6"/>
    <w:multiLevelType w:val="hybridMultilevel"/>
    <w:tmpl w:val="54F6C8B2"/>
    <w:lvl w:ilvl="0" w:tplc="0332F416">
      <w:start w:val="1"/>
      <w:numFmt w:val="decimal"/>
      <w:lvlText w:val="%1."/>
      <w:lvlJc w:val="left"/>
      <w:pPr>
        <w:ind w:left="731" w:hanging="568"/>
      </w:pPr>
      <w:rPr>
        <w:rFonts w:ascii="Times New Roman" w:eastAsia="Arial" w:hAnsi="Times New Roman" w:cs="Times New Roman" w:hint="default"/>
        <w:b/>
        <w:bCs/>
        <w:sz w:val="20"/>
        <w:szCs w:val="20"/>
      </w:rPr>
    </w:lvl>
    <w:lvl w:ilvl="1" w:tplc="B8DEB270">
      <w:start w:val="1"/>
      <w:numFmt w:val="bullet"/>
      <w:lvlText w:val="–"/>
      <w:lvlJc w:val="left"/>
      <w:pPr>
        <w:ind w:left="1298" w:hanging="567"/>
      </w:pPr>
      <w:rPr>
        <w:rFonts w:ascii="Arial" w:eastAsia="Arial" w:hAnsi="Arial" w:hint="default"/>
        <w:sz w:val="20"/>
        <w:szCs w:val="20"/>
      </w:rPr>
    </w:lvl>
    <w:lvl w:ilvl="2" w:tplc="1FCC4088">
      <w:start w:val="1"/>
      <w:numFmt w:val="bullet"/>
      <w:lvlText w:val="•"/>
      <w:lvlJc w:val="left"/>
      <w:pPr>
        <w:ind w:left="2230" w:hanging="567"/>
      </w:pPr>
      <w:rPr>
        <w:rFonts w:hint="default"/>
      </w:rPr>
    </w:lvl>
    <w:lvl w:ilvl="3" w:tplc="0D561DD2">
      <w:start w:val="1"/>
      <w:numFmt w:val="bullet"/>
      <w:lvlText w:val="•"/>
      <w:lvlJc w:val="left"/>
      <w:pPr>
        <w:ind w:left="3161" w:hanging="567"/>
      </w:pPr>
      <w:rPr>
        <w:rFonts w:hint="default"/>
      </w:rPr>
    </w:lvl>
    <w:lvl w:ilvl="4" w:tplc="7EE6E016">
      <w:start w:val="1"/>
      <w:numFmt w:val="bullet"/>
      <w:lvlText w:val="•"/>
      <w:lvlJc w:val="left"/>
      <w:pPr>
        <w:ind w:left="4093" w:hanging="567"/>
      </w:pPr>
      <w:rPr>
        <w:rFonts w:hint="default"/>
      </w:rPr>
    </w:lvl>
    <w:lvl w:ilvl="5" w:tplc="2FD8E300">
      <w:start w:val="1"/>
      <w:numFmt w:val="bullet"/>
      <w:lvlText w:val="•"/>
      <w:lvlJc w:val="left"/>
      <w:pPr>
        <w:ind w:left="5025" w:hanging="567"/>
      </w:pPr>
      <w:rPr>
        <w:rFonts w:hint="default"/>
      </w:rPr>
    </w:lvl>
    <w:lvl w:ilvl="6" w:tplc="36E41B12">
      <w:start w:val="1"/>
      <w:numFmt w:val="bullet"/>
      <w:lvlText w:val="•"/>
      <w:lvlJc w:val="left"/>
      <w:pPr>
        <w:ind w:left="5957" w:hanging="567"/>
      </w:pPr>
      <w:rPr>
        <w:rFonts w:hint="default"/>
      </w:rPr>
    </w:lvl>
    <w:lvl w:ilvl="7" w:tplc="EF540544">
      <w:start w:val="1"/>
      <w:numFmt w:val="bullet"/>
      <w:lvlText w:val="•"/>
      <w:lvlJc w:val="left"/>
      <w:pPr>
        <w:ind w:left="6889" w:hanging="567"/>
      </w:pPr>
      <w:rPr>
        <w:rFonts w:hint="default"/>
      </w:rPr>
    </w:lvl>
    <w:lvl w:ilvl="8" w:tplc="3C26CE02">
      <w:start w:val="1"/>
      <w:numFmt w:val="bullet"/>
      <w:lvlText w:val="•"/>
      <w:lvlJc w:val="left"/>
      <w:pPr>
        <w:ind w:left="7820" w:hanging="567"/>
      </w:pPr>
      <w:rPr>
        <w:rFonts w:hint="default"/>
      </w:rPr>
    </w:lvl>
  </w:abstractNum>
  <w:abstractNum w:abstractNumId="102" w15:restartNumberingAfterBreak="0">
    <w:nsid w:val="2A291404"/>
    <w:multiLevelType w:val="hybridMultilevel"/>
    <w:tmpl w:val="10CA80B0"/>
    <w:lvl w:ilvl="0" w:tplc="5E4E5602">
      <w:start w:val="1"/>
      <w:numFmt w:val="bullet"/>
      <w:lvlText w:val="–"/>
      <w:lvlJc w:val="left"/>
      <w:pPr>
        <w:ind w:left="1015" w:hanging="851"/>
      </w:pPr>
      <w:rPr>
        <w:rFonts w:ascii="Arial" w:eastAsia="Arial" w:hAnsi="Arial" w:hint="default"/>
        <w:sz w:val="20"/>
        <w:szCs w:val="20"/>
      </w:rPr>
    </w:lvl>
    <w:lvl w:ilvl="1" w:tplc="17382CCC">
      <w:start w:val="1"/>
      <w:numFmt w:val="bullet"/>
      <w:lvlText w:val="•"/>
      <w:lvlJc w:val="left"/>
      <w:pPr>
        <w:ind w:left="1882" w:hanging="851"/>
      </w:pPr>
      <w:rPr>
        <w:rFonts w:hint="default"/>
      </w:rPr>
    </w:lvl>
    <w:lvl w:ilvl="2" w:tplc="F8DEF2C0">
      <w:start w:val="1"/>
      <w:numFmt w:val="bullet"/>
      <w:lvlText w:val="•"/>
      <w:lvlJc w:val="left"/>
      <w:pPr>
        <w:ind w:left="2749" w:hanging="851"/>
      </w:pPr>
      <w:rPr>
        <w:rFonts w:hint="default"/>
      </w:rPr>
    </w:lvl>
    <w:lvl w:ilvl="3" w:tplc="4EF0A73E">
      <w:start w:val="1"/>
      <w:numFmt w:val="bullet"/>
      <w:lvlText w:val="•"/>
      <w:lvlJc w:val="left"/>
      <w:pPr>
        <w:ind w:left="3616" w:hanging="851"/>
      </w:pPr>
      <w:rPr>
        <w:rFonts w:hint="default"/>
      </w:rPr>
    </w:lvl>
    <w:lvl w:ilvl="4" w:tplc="87041620">
      <w:start w:val="1"/>
      <w:numFmt w:val="bullet"/>
      <w:lvlText w:val="•"/>
      <w:lvlJc w:val="left"/>
      <w:pPr>
        <w:ind w:left="4482" w:hanging="851"/>
      </w:pPr>
      <w:rPr>
        <w:rFonts w:hint="default"/>
      </w:rPr>
    </w:lvl>
    <w:lvl w:ilvl="5" w:tplc="2298ACCA">
      <w:start w:val="1"/>
      <w:numFmt w:val="bullet"/>
      <w:lvlText w:val="•"/>
      <w:lvlJc w:val="left"/>
      <w:pPr>
        <w:ind w:left="5349" w:hanging="851"/>
      </w:pPr>
      <w:rPr>
        <w:rFonts w:hint="default"/>
      </w:rPr>
    </w:lvl>
    <w:lvl w:ilvl="6" w:tplc="53649EFA">
      <w:start w:val="1"/>
      <w:numFmt w:val="bullet"/>
      <w:lvlText w:val="•"/>
      <w:lvlJc w:val="left"/>
      <w:pPr>
        <w:ind w:left="6216" w:hanging="851"/>
      </w:pPr>
      <w:rPr>
        <w:rFonts w:hint="default"/>
      </w:rPr>
    </w:lvl>
    <w:lvl w:ilvl="7" w:tplc="516630FA">
      <w:start w:val="1"/>
      <w:numFmt w:val="bullet"/>
      <w:lvlText w:val="•"/>
      <w:lvlJc w:val="left"/>
      <w:pPr>
        <w:ind w:left="7083" w:hanging="851"/>
      </w:pPr>
      <w:rPr>
        <w:rFonts w:hint="default"/>
      </w:rPr>
    </w:lvl>
    <w:lvl w:ilvl="8" w:tplc="3C0044EA">
      <w:start w:val="1"/>
      <w:numFmt w:val="bullet"/>
      <w:lvlText w:val="•"/>
      <w:lvlJc w:val="left"/>
      <w:pPr>
        <w:ind w:left="7950" w:hanging="851"/>
      </w:pPr>
      <w:rPr>
        <w:rFonts w:hint="default"/>
      </w:rPr>
    </w:lvl>
  </w:abstractNum>
  <w:abstractNum w:abstractNumId="103" w15:restartNumberingAfterBreak="0">
    <w:nsid w:val="2AE07B6B"/>
    <w:multiLevelType w:val="hybridMultilevel"/>
    <w:tmpl w:val="2196D31C"/>
    <w:lvl w:ilvl="0" w:tplc="52FE5258">
      <w:start w:val="1"/>
      <w:numFmt w:val="lowerLetter"/>
      <w:lvlText w:val="(%1)"/>
      <w:lvlJc w:val="left"/>
      <w:pPr>
        <w:ind w:left="874" w:hanging="284"/>
      </w:pPr>
      <w:rPr>
        <w:rFonts w:ascii="Times New Roman" w:eastAsia="Arial" w:hAnsi="Times New Roman" w:cs="Times New Roman" w:hint="default"/>
        <w:w w:val="99"/>
        <w:sz w:val="20"/>
        <w:szCs w:val="16"/>
      </w:rPr>
    </w:lvl>
    <w:lvl w:ilvl="1" w:tplc="4686081C">
      <w:start w:val="1"/>
      <w:numFmt w:val="bullet"/>
      <w:lvlText w:val="•"/>
      <w:lvlJc w:val="left"/>
      <w:pPr>
        <w:ind w:left="1755" w:hanging="284"/>
      </w:pPr>
      <w:rPr>
        <w:rFonts w:hint="default"/>
      </w:rPr>
    </w:lvl>
    <w:lvl w:ilvl="2" w:tplc="81483D74">
      <w:start w:val="1"/>
      <w:numFmt w:val="bullet"/>
      <w:lvlText w:val="•"/>
      <w:lvlJc w:val="left"/>
      <w:pPr>
        <w:ind w:left="2636" w:hanging="284"/>
      </w:pPr>
      <w:rPr>
        <w:rFonts w:hint="default"/>
      </w:rPr>
    </w:lvl>
    <w:lvl w:ilvl="3" w:tplc="E054780A">
      <w:start w:val="1"/>
      <w:numFmt w:val="bullet"/>
      <w:lvlText w:val="•"/>
      <w:lvlJc w:val="left"/>
      <w:pPr>
        <w:ind w:left="3517" w:hanging="284"/>
      </w:pPr>
      <w:rPr>
        <w:rFonts w:hint="default"/>
      </w:rPr>
    </w:lvl>
    <w:lvl w:ilvl="4" w:tplc="9EBACADE">
      <w:start w:val="1"/>
      <w:numFmt w:val="bullet"/>
      <w:lvlText w:val="•"/>
      <w:lvlJc w:val="left"/>
      <w:pPr>
        <w:ind w:left="4398" w:hanging="284"/>
      </w:pPr>
      <w:rPr>
        <w:rFonts w:hint="default"/>
      </w:rPr>
    </w:lvl>
    <w:lvl w:ilvl="5" w:tplc="24B22CD6">
      <w:start w:val="1"/>
      <w:numFmt w:val="bullet"/>
      <w:lvlText w:val="•"/>
      <w:lvlJc w:val="left"/>
      <w:pPr>
        <w:ind w:left="5279" w:hanging="284"/>
      </w:pPr>
      <w:rPr>
        <w:rFonts w:hint="default"/>
      </w:rPr>
    </w:lvl>
    <w:lvl w:ilvl="6" w:tplc="8D267EE4">
      <w:start w:val="1"/>
      <w:numFmt w:val="bullet"/>
      <w:lvlText w:val="•"/>
      <w:lvlJc w:val="left"/>
      <w:pPr>
        <w:ind w:left="6160" w:hanging="284"/>
      </w:pPr>
      <w:rPr>
        <w:rFonts w:hint="default"/>
      </w:rPr>
    </w:lvl>
    <w:lvl w:ilvl="7" w:tplc="98D0E2B6">
      <w:start w:val="1"/>
      <w:numFmt w:val="bullet"/>
      <w:lvlText w:val="•"/>
      <w:lvlJc w:val="left"/>
      <w:pPr>
        <w:ind w:left="7041" w:hanging="284"/>
      </w:pPr>
      <w:rPr>
        <w:rFonts w:hint="default"/>
      </w:rPr>
    </w:lvl>
    <w:lvl w:ilvl="8" w:tplc="26E462E0">
      <w:start w:val="1"/>
      <w:numFmt w:val="bullet"/>
      <w:lvlText w:val="•"/>
      <w:lvlJc w:val="left"/>
      <w:pPr>
        <w:ind w:left="7922" w:hanging="284"/>
      </w:pPr>
      <w:rPr>
        <w:rFonts w:hint="default"/>
      </w:rPr>
    </w:lvl>
  </w:abstractNum>
  <w:abstractNum w:abstractNumId="104" w15:restartNumberingAfterBreak="0">
    <w:nsid w:val="2B2E3738"/>
    <w:multiLevelType w:val="multilevel"/>
    <w:tmpl w:val="ECF86FCE"/>
    <w:lvl w:ilvl="0">
      <w:start w:val="1"/>
      <w:numFmt w:val="decimal"/>
      <w:lvlText w:val="%1."/>
      <w:lvlJc w:val="left"/>
      <w:pPr>
        <w:ind w:left="1015" w:hanging="851"/>
      </w:pPr>
      <w:rPr>
        <w:rFonts w:ascii="Times New Roman" w:eastAsia="Arial" w:hAnsi="Times New Roman" w:cs="Times New Roman" w:hint="default"/>
        <w:b/>
        <w:bCs/>
        <w:sz w:val="20"/>
        <w:szCs w:val="20"/>
      </w:rPr>
    </w:lvl>
    <w:lvl w:ilvl="1">
      <w:start w:val="1"/>
      <w:numFmt w:val="decimal"/>
      <w:lvlText w:val="%1.%2."/>
      <w:lvlJc w:val="left"/>
      <w:pPr>
        <w:ind w:left="1015" w:hanging="851"/>
      </w:pPr>
      <w:rPr>
        <w:rFonts w:ascii="Times New Roman" w:eastAsia="Arial" w:hAnsi="Times New Roman" w:cs="Times New Roman" w:hint="default"/>
        <w:b/>
        <w:bCs/>
        <w:spacing w:val="-1"/>
        <w:sz w:val="20"/>
        <w:szCs w:val="20"/>
      </w:rPr>
    </w:lvl>
    <w:lvl w:ilvl="2">
      <w:start w:val="1"/>
      <w:numFmt w:val="decimal"/>
      <w:lvlText w:val="%1.%2.%3."/>
      <w:lvlJc w:val="left"/>
      <w:pPr>
        <w:ind w:left="1015" w:hanging="851"/>
      </w:pPr>
      <w:rPr>
        <w:rFonts w:ascii="Times New Roman" w:eastAsia="Arial" w:hAnsi="Times New Roman" w:cs="Times New Roman" w:hint="default"/>
        <w:b/>
        <w:i w:val="0"/>
        <w:spacing w:val="-1"/>
        <w:sz w:val="20"/>
        <w:szCs w:val="20"/>
      </w:rPr>
    </w:lvl>
    <w:lvl w:ilvl="3">
      <w:start w:val="1"/>
      <w:numFmt w:val="bullet"/>
      <w:lvlText w:val="•"/>
      <w:lvlJc w:val="left"/>
      <w:pPr>
        <w:ind w:left="1015" w:hanging="851"/>
      </w:pPr>
      <w:rPr>
        <w:rFonts w:hint="default"/>
      </w:rPr>
    </w:lvl>
    <w:lvl w:ilvl="4">
      <w:start w:val="1"/>
      <w:numFmt w:val="bullet"/>
      <w:lvlText w:val="•"/>
      <w:lvlJc w:val="left"/>
      <w:pPr>
        <w:ind w:left="1015" w:hanging="851"/>
      </w:pPr>
      <w:rPr>
        <w:rFonts w:hint="default"/>
      </w:rPr>
    </w:lvl>
    <w:lvl w:ilvl="5">
      <w:start w:val="1"/>
      <w:numFmt w:val="bullet"/>
      <w:lvlText w:val="•"/>
      <w:lvlJc w:val="left"/>
      <w:pPr>
        <w:ind w:left="2460" w:hanging="851"/>
      </w:pPr>
      <w:rPr>
        <w:rFonts w:hint="default"/>
      </w:rPr>
    </w:lvl>
    <w:lvl w:ilvl="6">
      <w:start w:val="1"/>
      <w:numFmt w:val="bullet"/>
      <w:lvlText w:val="•"/>
      <w:lvlJc w:val="left"/>
      <w:pPr>
        <w:ind w:left="3905" w:hanging="851"/>
      </w:pPr>
      <w:rPr>
        <w:rFonts w:hint="default"/>
      </w:rPr>
    </w:lvl>
    <w:lvl w:ilvl="7">
      <w:start w:val="1"/>
      <w:numFmt w:val="bullet"/>
      <w:lvlText w:val="•"/>
      <w:lvlJc w:val="left"/>
      <w:pPr>
        <w:ind w:left="5350" w:hanging="851"/>
      </w:pPr>
      <w:rPr>
        <w:rFonts w:hint="default"/>
      </w:rPr>
    </w:lvl>
    <w:lvl w:ilvl="8">
      <w:start w:val="1"/>
      <w:numFmt w:val="bullet"/>
      <w:lvlText w:val="•"/>
      <w:lvlJc w:val="left"/>
      <w:pPr>
        <w:ind w:left="6794" w:hanging="851"/>
      </w:pPr>
      <w:rPr>
        <w:rFonts w:hint="default"/>
      </w:rPr>
    </w:lvl>
  </w:abstractNum>
  <w:abstractNum w:abstractNumId="105" w15:restartNumberingAfterBreak="0">
    <w:nsid w:val="2B32560B"/>
    <w:multiLevelType w:val="multilevel"/>
    <w:tmpl w:val="23A4AF6A"/>
    <w:lvl w:ilvl="0">
      <w:start w:val="43"/>
      <w:numFmt w:val="decimal"/>
      <w:lvlText w:val="%1"/>
      <w:lvlJc w:val="left"/>
      <w:pPr>
        <w:ind w:left="1582" w:hanging="1420"/>
      </w:pPr>
      <w:rPr>
        <w:rFonts w:hint="default"/>
      </w:rPr>
    </w:lvl>
    <w:lvl w:ilvl="1">
      <w:start w:val="5"/>
      <w:numFmt w:val="decimal"/>
      <w:lvlText w:val="%1.%2"/>
      <w:lvlJc w:val="left"/>
      <w:pPr>
        <w:ind w:left="1582" w:hanging="1420"/>
      </w:pPr>
      <w:rPr>
        <w:rFonts w:hint="default"/>
      </w:rPr>
    </w:lvl>
    <w:lvl w:ilvl="2">
      <w:start w:val="1"/>
      <w:numFmt w:val="decimal"/>
      <w:lvlText w:val="%1.%2.%3."/>
      <w:lvlJc w:val="left"/>
      <w:pPr>
        <w:ind w:left="1582" w:hanging="1420"/>
      </w:pPr>
      <w:rPr>
        <w:rFonts w:ascii="Times New Roman" w:eastAsia="Arial" w:hAnsi="Times New Roman" w:cs="Times New Roman" w:hint="default"/>
        <w:b/>
        <w:sz w:val="24"/>
        <w:szCs w:val="24"/>
      </w:rPr>
    </w:lvl>
    <w:lvl w:ilvl="3">
      <w:start w:val="1"/>
      <w:numFmt w:val="bullet"/>
      <w:lvlText w:val="•"/>
      <w:lvlJc w:val="left"/>
      <w:pPr>
        <w:ind w:left="4013" w:hanging="1420"/>
      </w:pPr>
      <w:rPr>
        <w:rFonts w:hint="default"/>
      </w:rPr>
    </w:lvl>
    <w:lvl w:ilvl="4">
      <w:start w:val="1"/>
      <w:numFmt w:val="bullet"/>
      <w:lvlText w:val="•"/>
      <w:lvlJc w:val="left"/>
      <w:pPr>
        <w:ind w:left="4823" w:hanging="1420"/>
      </w:pPr>
      <w:rPr>
        <w:rFonts w:hint="default"/>
      </w:rPr>
    </w:lvl>
    <w:lvl w:ilvl="5">
      <w:start w:val="1"/>
      <w:numFmt w:val="bullet"/>
      <w:lvlText w:val="•"/>
      <w:lvlJc w:val="left"/>
      <w:pPr>
        <w:ind w:left="5633" w:hanging="1420"/>
      </w:pPr>
      <w:rPr>
        <w:rFonts w:hint="default"/>
      </w:rPr>
    </w:lvl>
    <w:lvl w:ilvl="6">
      <w:start w:val="1"/>
      <w:numFmt w:val="bullet"/>
      <w:lvlText w:val="•"/>
      <w:lvlJc w:val="left"/>
      <w:pPr>
        <w:ind w:left="6443" w:hanging="1420"/>
      </w:pPr>
      <w:rPr>
        <w:rFonts w:hint="default"/>
      </w:rPr>
    </w:lvl>
    <w:lvl w:ilvl="7">
      <w:start w:val="1"/>
      <w:numFmt w:val="bullet"/>
      <w:lvlText w:val="•"/>
      <w:lvlJc w:val="left"/>
      <w:pPr>
        <w:ind w:left="7253" w:hanging="1420"/>
      </w:pPr>
      <w:rPr>
        <w:rFonts w:hint="default"/>
      </w:rPr>
    </w:lvl>
    <w:lvl w:ilvl="8">
      <w:start w:val="1"/>
      <w:numFmt w:val="bullet"/>
      <w:lvlText w:val="•"/>
      <w:lvlJc w:val="left"/>
      <w:pPr>
        <w:ind w:left="8064" w:hanging="1420"/>
      </w:pPr>
      <w:rPr>
        <w:rFonts w:hint="default"/>
      </w:rPr>
    </w:lvl>
  </w:abstractNum>
  <w:abstractNum w:abstractNumId="106" w15:restartNumberingAfterBreak="0">
    <w:nsid w:val="2BB7536E"/>
    <w:multiLevelType w:val="multilevel"/>
    <w:tmpl w:val="5F060394"/>
    <w:lvl w:ilvl="0">
      <w:start w:val="49"/>
      <w:numFmt w:val="decimal"/>
      <w:lvlText w:val="%1"/>
      <w:lvlJc w:val="left"/>
      <w:pPr>
        <w:ind w:left="2149" w:hanging="1418"/>
      </w:pPr>
      <w:rPr>
        <w:rFonts w:hint="default"/>
      </w:rPr>
    </w:lvl>
    <w:lvl w:ilvl="1">
      <w:start w:val="5"/>
      <w:numFmt w:val="decimal"/>
      <w:lvlText w:val="%1.%2."/>
      <w:lvlJc w:val="left"/>
      <w:pPr>
        <w:ind w:left="2149" w:hanging="1418"/>
      </w:pPr>
      <w:rPr>
        <w:rFonts w:ascii="Times New Roman" w:eastAsia="Arial" w:hAnsi="Times New Roman" w:cs="Times New Roman" w:hint="default"/>
        <w:b/>
        <w:bCs/>
        <w:sz w:val="20"/>
        <w:szCs w:val="20"/>
      </w:rPr>
    </w:lvl>
    <w:lvl w:ilvl="2">
      <w:start w:val="4"/>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bullet"/>
      <w:lvlText w:val="•"/>
      <w:lvlJc w:val="left"/>
      <w:pPr>
        <w:ind w:left="3823" w:hanging="1418"/>
      </w:pPr>
      <w:rPr>
        <w:rFonts w:hint="default"/>
      </w:rPr>
    </w:lvl>
    <w:lvl w:ilvl="4">
      <w:start w:val="1"/>
      <w:numFmt w:val="bullet"/>
      <w:lvlText w:val="•"/>
      <w:lvlJc w:val="left"/>
      <w:pPr>
        <w:ind w:left="4661"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107" w15:restartNumberingAfterBreak="0">
    <w:nsid w:val="2BE36DC4"/>
    <w:multiLevelType w:val="multilevel"/>
    <w:tmpl w:val="0B1EEABC"/>
    <w:lvl w:ilvl="0">
      <w:start w:val="8"/>
      <w:numFmt w:val="decimal"/>
      <w:lvlText w:val="%1"/>
      <w:lvlJc w:val="left"/>
      <w:pPr>
        <w:ind w:left="1582" w:hanging="1419"/>
      </w:pPr>
      <w:rPr>
        <w:rFonts w:hint="default"/>
      </w:rPr>
    </w:lvl>
    <w:lvl w:ilvl="1">
      <w:start w:val="17"/>
      <w:numFmt w:val="decimal"/>
      <w:lvlText w:val="%1.%2"/>
      <w:lvlJc w:val="left"/>
      <w:pPr>
        <w:ind w:left="1582" w:hanging="1419"/>
      </w:pPr>
      <w:rPr>
        <w:rFonts w:hint="default"/>
      </w:rPr>
    </w:lvl>
    <w:lvl w:ilvl="2">
      <w:start w:val="2"/>
      <w:numFmt w:val="decimal"/>
      <w:lvlText w:val="%1.%2.%3"/>
      <w:lvlJc w:val="left"/>
      <w:pPr>
        <w:ind w:left="1582" w:hanging="1419"/>
      </w:pPr>
      <w:rPr>
        <w:rFonts w:hint="default"/>
      </w:rPr>
    </w:lvl>
    <w:lvl w:ilvl="3">
      <w:start w:val="1"/>
      <w:numFmt w:val="decimal"/>
      <w:lvlText w:val="%1.%2.%3.%4"/>
      <w:lvlJc w:val="left"/>
      <w:pPr>
        <w:ind w:left="1582" w:hanging="1419"/>
      </w:pPr>
      <w:rPr>
        <w:rFonts w:hint="default"/>
      </w:rPr>
    </w:lvl>
    <w:lvl w:ilvl="4">
      <w:start w:val="16"/>
      <w:numFmt w:val="decimal"/>
      <w:lvlText w:val="%1.%2.%3.%4.%5."/>
      <w:lvlJc w:val="left"/>
      <w:pPr>
        <w:ind w:left="1582" w:hanging="1419"/>
      </w:pPr>
      <w:rPr>
        <w:rFonts w:ascii="Times New Roman" w:eastAsia="Arial" w:hAnsi="Times New Roman" w:cs="Times New Roman" w:hint="default"/>
        <w:b/>
        <w:spacing w:val="-1"/>
        <w:sz w:val="24"/>
        <w:szCs w:val="24"/>
      </w:rPr>
    </w:lvl>
    <w:lvl w:ilvl="5">
      <w:start w:val="1"/>
      <w:numFmt w:val="decimal"/>
      <w:lvlText w:val="%1.%2.%3.%4.%5.%6."/>
      <w:lvlJc w:val="left"/>
      <w:pPr>
        <w:ind w:left="164" w:hanging="1417"/>
      </w:pPr>
      <w:rPr>
        <w:rFonts w:ascii="Times New Roman" w:eastAsia="Arial" w:hAnsi="Times New Roman" w:cs="Times New Roman" w:hint="default"/>
        <w:b/>
        <w:spacing w:val="-1"/>
        <w:sz w:val="24"/>
        <w:szCs w:val="20"/>
      </w:rPr>
    </w:lvl>
    <w:lvl w:ilvl="6">
      <w:start w:val="1"/>
      <w:numFmt w:val="bullet"/>
      <w:lvlText w:val="•"/>
      <w:lvlJc w:val="left"/>
      <w:pPr>
        <w:ind w:left="6083" w:hanging="1417"/>
      </w:pPr>
      <w:rPr>
        <w:rFonts w:hint="default"/>
      </w:rPr>
    </w:lvl>
    <w:lvl w:ilvl="7">
      <w:start w:val="1"/>
      <w:numFmt w:val="bullet"/>
      <w:lvlText w:val="•"/>
      <w:lvlJc w:val="left"/>
      <w:pPr>
        <w:ind w:left="6983" w:hanging="1417"/>
      </w:pPr>
      <w:rPr>
        <w:rFonts w:hint="default"/>
      </w:rPr>
    </w:lvl>
    <w:lvl w:ilvl="8">
      <w:start w:val="1"/>
      <w:numFmt w:val="bullet"/>
      <w:lvlText w:val="•"/>
      <w:lvlJc w:val="left"/>
      <w:pPr>
        <w:ind w:left="7884" w:hanging="1417"/>
      </w:pPr>
      <w:rPr>
        <w:rFonts w:hint="default"/>
      </w:rPr>
    </w:lvl>
  </w:abstractNum>
  <w:abstractNum w:abstractNumId="108" w15:restartNumberingAfterBreak="0">
    <w:nsid w:val="2BEC3FC0"/>
    <w:multiLevelType w:val="multilevel"/>
    <w:tmpl w:val="DC4249A8"/>
    <w:lvl w:ilvl="0">
      <w:start w:val="1"/>
      <w:numFmt w:val="decimal"/>
      <w:lvlText w:val="%1."/>
      <w:lvlJc w:val="left"/>
      <w:pPr>
        <w:ind w:left="1659" w:hanging="95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09" w15:restartNumberingAfterBreak="0">
    <w:nsid w:val="2BEC406A"/>
    <w:multiLevelType w:val="multilevel"/>
    <w:tmpl w:val="AE627ADC"/>
    <w:lvl w:ilvl="0">
      <w:start w:val="8"/>
      <w:numFmt w:val="decimal"/>
      <w:lvlText w:val="%1"/>
      <w:lvlJc w:val="left"/>
      <w:pPr>
        <w:ind w:left="1723" w:hanging="1560"/>
      </w:pPr>
      <w:rPr>
        <w:rFonts w:hint="default"/>
      </w:rPr>
    </w:lvl>
    <w:lvl w:ilvl="1">
      <w:start w:val="17"/>
      <w:numFmt w:val="decimal"/>
      <w:lvlText w:val="%1.%2"/>
      <w:lvlJc w:val="left"/>
      <w:pPr>
        <w:ind w:left="1723" w:hanging="1560"/>
      </w:pPr>
      <w:rPr>
        <w:rFonts w:hint="default"/>
      </w:rPr>
    </w:lvl>
    <w:lvl w:ilvl="2">
      <w:start w:val="2"/>
      <w:numFmt w:val="decimal"/>
      <w:lvlText w:val="%1.%2.%3"/>
      <w:lvlJc w:val="left"/>
      <w:pPr>
        <w:ind w:left="1723" w:hanging="1560"/>
      </w:pPr>
      <w:rPr>
        <w:rFonts w:hint="default"/>
      </w:rPr>
    </w:lvl>
    <w:lvl w:ilvl="3">
      <w:start w:val="1"/>
      <w:numFmt w:val="decimal"/>
      <w:lvlText w:val="%1.%2.%3.%4"/>
      <w:lvlJc w:val="left"/>
      <w:pPr>
        <w:ind w:left="1723" w:hanging="1560"/>
      </w:pPr>
      <w:rPr>
        <w:rFonts w:hint="default"/>
      </w:rPr>
    </w:lvl>
    <w:lvl w:ilvl="4">
      <w:start w:val="16"/>
      <w:numFmt w:val="decimal"/>
      <w:lvlText w:val="%1.%2.%3.%4.%5."/>
      <w:lvlJc w:val="left"/>
      <w:pPr>
        <w:ind w:left="1723" w:hanging="1560"/>
      </w:pPr>
      <w:rPr>
        <w:rFonts w:ascii="Times New Roman" w:eastAsia="Arial" w:hAnsi="Times New Roman" w:cs="Times New Roman" w:hint="default"/>
        <w:b/>
        <w:spacing w:val="-1"/>
        <w:sz w:val="24"/>
        <w:szCs w:val="24"/>
      </w:rPr>
    </w:lvl>
    <w:lvl w:ilvl="5">
      <w:start w:val="1"/>
      <w:numFmt w:val="decimal"/>
      <w:lvlText w:val="%1.%2.%3.%4.%5.%6."/>
      <w:lvlJc w:val="left"/>
      <w:pPr>
        <w:ind w:left="164" w:hanging="1558"/>
      </w:pPr>
      <w:rPr>
        <w:rFonts w:ascii="Times New Roman" w:eastAsia="Arial" w:hAnsi="Times New Roman" w:cs="Times New Roman" w:hint="default"/>
        <w:b/>
        <w:spacing w:val="-1"/>
        <w:sz w:val="24"/>
        <w:szCs w:val="24"/>
      </w:rPr>
    </w:lvl>
    <w:lvl w:ilvl="6">
      <w:start w:val="1"/>
      <w:numFmt w:val="bullet"/>
      <w:lvlText w:val="•"/>
      <w:lvlJc w:val="left"/>
      <w:pPr>
        <w:ind w:left="6146" w:hanging="1558"/>
      </w:pPr>
      <w:rPr>
        <w:rFonts w:hint="default"/>
      </w:rPr>
    </w:lvl>
    <w:lvl w:ilvl="7">
      <w:start w:val="1"/>
      <w:numFmt w:val="bullet"/>
      <w:lvlText w:val="•"/>
      <w:lvlJc w:val="left"/>
      <w:pPr>
        <w:ind w:left="7030" w:hanging="1558"/>
      </w:pPr>
      <w:rPr>
        <w:rFonts w:hint="default"/>
      </w:rPr>
    </w:lvl>
    <w:lvl w:ilvl="8">
      <w:start w:val="1"/>
      <w:numFmt w:val="bullet"/>
      <w:lvlText w:val="•"/>
      <w:lvlJc w:val="left"/>
      <w:pPr>
        <w:ind w:left="7915" w:hanging="1558"/>
      </w:pPr>
      <w:rPr>
        <w:rFonts w:hint="default"/>
      </w:rPr>
    </w:lvl>
  </w:abstractNum>
  <w:abstractNum w:abstractNumId="110" w15:restartNumberingAfterBreak="0">
    <w:nsid w:val="2C1D0C03"/>
    <w:multiLevelType w:val="multilevel"/>
    <w:tmpl w:val="BB66CB32"/>
    <w:lvl w:ilvl="0">
      <w:start w:val="6"/>
      <w:numFmt w:val="decimal"/>
      <w:lvlText w:val="%1"/>
      <w:lvlJc w:val="left"/>
      <w:pPr>
        <w:ind w:left="1582" w:hanging="1419"/>
      </w:pPr>
      <w:rPr>
        <w:rFonts w:hint="default"/>
      </w:rPr>
    </w:lvl>
    <w:lvl w:ilvl="1">
      <w:start w:val="15"/>
      <w:numFmt w:val="decimal"/>
      <w:lvlText w:val="%1.%2."/>
      <w:lvlJc w:val="left"/>
      <w:pPr>
        <w:ind w:left="1582" w:hanging="1419"/>
      </w:pPr>
      <w:rPr>
        <w:rFonts w:ascii="Times New Roman" w:eastAsia="Arial" w:hAnsi="Times New Roman" w:cs="Times New Roman" w:hint="default"/>
        <w:b/>
        <w:bCs/>
        <w:sz w:val="24"/>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decimal"/>
      <w:lvlText w:val="%1.%2.%3.%4."/>
      <w:lvlJc w:val="left"/>
      <w:pPr>
        <w:ind w:left="1583" w:hanging="1419"/>
      </w:pPr>
      <w:rPr>
        <w:rFonts w:ascii="Times New Roman" w:eastAsia="Arial" w:hAnsi="Times New Roman" w:cs="Times New Roman" w:hint="default"/>
        <w:b/>
        <w:spacing w:val="-1"/>
        <w:sz w:val="24"/>
        <w:szCs w:val="20"/>
      </w:rPr>
    </w:lvl>
    <w:lvl w:ilvl="4">
      <w:start w:val="11"/>
      <w:numFmt w:val="decimal"/>
      <w:lvlText w:val="%1.%2.%3.%4.%5."/>
      <w:lvlJc w:val="left"/>
      <w:pPr>
        <w:ind w:left="1582" w:hanging="1419"/>
      </w:pPr>
      <w:rPr>
        <w:rFonts w:ascii="Times New Roman" w:eastAsia="Arial" w:hAnsi="Times New Roman" w:cs="Times New Roman" w:hint="default"/>
        <w:b/>
        <w:spacing w:val="-1"/>
        <w:sz w:val="24"/>
        <w:szCs w:val="20"/>
      </w:rPr>
    </w:lvl>
    <w:lvl w:ilvl="5">
      <w:start w:val="1"/>
      <w:numFmt w:val="bullet"/>
      <w:lvlText w:val="•"/>
      <w:lvlJc w:val="left"/>
      <w:pPr>
        <w:ind w:left="3898" w:hanging="1419"/>
      </w:pPr>
      <w:rPr>
        <w:rFonts w:hint="default"/>
      </w:rPr>
    </w:lvl>
    <w:lvl w:ilvl="6">
      <w:start w:val="1"/>
      <w:numFmt w:val="bullet"/>
      <w:lvlText w:val="•"/>
      <w:lvlJc w:val="left"/>
      <w:pPr>
        <w:ind w:left="5055" w:hanging="1419"/>
      </w:pPr>
      <w:rPr>
        <w:rFonts w:hint="default"/>
      </w:rPr>
    </w:lvl>
    <w:lvl w:ilvl="7">
      <w:start w:val="1"/>
      <w:numFmt w:val="bullet"/>
      <w:lvlText w:val="•"/>
      <w:lvlJc w:val="left"/>
      <w:pPr>
        <w:ind w:left="6212" w:hanging="1419"/>
      </w:pPr>
      <w:rPr>
        <w:rFonts w:hint="default"/>
      </w:rPr>
    </w:lvl>
    <w:lvl w:ilvl="8">
      <w:start w:val="1"/>
      <w:numFmt w:val="bullet"/>
      <w:lvlText w:val="•"/>
      <w:lvlJc w:val="left"/>
      <w:pPr>
        <w:ind w:left="7369" w:hanging="1419"/>
      </w:pPr>
      <w:rPr>
        <w:rFonts w:hint="default"/>
      </w:rPr>
    </w:lvl>
  </w:abstractNum>
  <w:abstractNum w:abstractNumId="111" w15:restartNumberingAfterBreak="0">
    <w:nsid w:val="2C4500C2"/>
    <w:multiLevelType w:val="hybridMultilevel"/>
    <w:tmpl w:val="82C43A4E"/>
    <w:lvl w:ilvl="0" w:tplc="56268166">
      <w:start w:val="1"/>
      <w:numFmt w:val="bullet"/>
      <w:lvlText w:val="–"/>
      <w:lvlJc w:val="left"/>
      <w:pPr>
        <w:ind w:left="1015" w:hanging="425"/>
      </w:pPr>
      <w:rPr>
        <w:rFonts w:ascii="Arial" w:eastAsia="Arial" w:hAnsi="Arial" w:hint="default"/>
        <w:w w:val="99"/>
        <w:sz w:val="16"/>
        <w:szCs w:val="16"/>
      </w:rPr>
    </w:lvl>
    <w:lvl w:ilvl="1" w:tplc="B1C0C03A">
      <w:start w:val="1"/>
      <w:numFmt w:val="bullet"/>
      <w:lvlText w:val="•"/>
      <w:lvlJc w:val="left"/>
      <w:pPr>
        <w:ind w:left="1882" w:hanging="425"/>
      </w:pPr>
      <w:rPr>
        <w:rFonts w:hint="default"/>
      </w:rPr>
    </w:lvl>
    <w:lvl w:ilvl="2" w:tplc="1DE8A876">
      <w:start w:val="1"/>
      <w:numFmt w:val="bullet"/>
      <w:lvlText w:val="•"/>
      <w:lvlJc w:val="left"/>
      <w:pPr>
        <w:ind w:left="2749" w:hanging="425"/>
      </w:pPr>
      <w:rPr>
        <w:rFonts w:hint="default"/>
      </w:rPr>
    </w:lvl>
    <w:lvl w:ilvl="3" w:tplc="5E44D8C6">
      <w:start w:val="1"/>
      <w:numFmt w:val="bullet"/>
      <w:lvlText w:val="•"/>
      <w:lvlJc w:val="left"/>
      <w:pPr>
        <w:ind w:left="3615" w:hanging="425"/>
      </w:pPr>
      <w:rPr>
        <w:rFonts w:hint="default"/>
      </w:rPr>
    </w:lvl>
    <w:lvl w:ilvl="4" w:tplc="D834E7EC">
      <w:start w:val="1"/>
      <w:numFmt w:val="bullet"/>
      <w:lvlText w:val="•"/>
      <w:lvlJc w:val="left"/>
      <w:pPr>
        <w:ind w:left="4482" w:hanging="425"/>
      </w:pPr>
      <w:rPr>
        <w:rFonts w:hint="default"/>
      </w:rPr>
    </w:lvl>
    <w:lvl w:ilvl="5" w:tplc="D870D212">
      <w:start w:val="1"/>
      <w:numFmt w:val="bullet"/>
      <w:lvlText w:val="•"/>
      <w:lvlJc w:val="left"/>
      <w:pPr>
        <w:ind w:left="5349" w:hanging="425"/>
      </w:pPr>
      <w:rPr>
        <w:rFonts w:hint="default"/>
      </w:rPr>
    </w:lvl>
    <w:lvl w:ilvl="6" w:tplc="AEDE13A8">
      <w:start w:val="1"/>
      <w:numFmt w:val="bullet"/>
      <w:lvlText w:val="•"/>
      <w:lvlJc w:val="left"/>
      <w:pPr>
        <w:ind w:left="6216" w:hanging="425"/>
      </w:pPr>
      <w:rPr>
        <w:rFonts w:hint="default"/>
      </w:rPr>
    </w:lvl>
    <w:lvl w:ilvl="7" w:tplc="8A4ACA92">
      <w:start w:val="1"/>
      <w:numFmt w:val="bullet"/>
      <w:lvlText w:val="•"/>
      <w:lvlJc w:val="left"/>
      <w:pPr>
        <w:ind w:left="7083" w:hanging="425"/>
      </w:pPr>
      <w:rPr>
        <w:rFonts w:hint="default"/>
      </w:rPr>
    </w:lvl>
    <w:lvl w:ilvl="8" w:tplc="C068DBC8">
      <w:start w:val="1"/>
      <w:numFmt w:val="bullet"/>
      <w:lvlText w:val="•"/>
      <w:lvlJc w:val="left"/>
      <w:pPr>
        <w:ind w:left="7950" w:hanging="425"/>
      </w:pPr>
      <w:rPr>
        <w:rFonts w:hint="default"/>
      </w:rPr>
    </w:lvl>
  </w:abstractNum>
  <w:abstractNum w:abstractNumId="112" w15:restartNumberingAfterBreak="0">
    <w:nsid w:val="2C4D51EC"/>
    <w:multiLevelType w:val="hybridMultilevel"/>
    <w:tmpl w:val="06C06516"/>
    <w:lvl w:ilvl="0" w:tplc="7F1A70E8">
      <w:start w:val="52"/>
      <w:numFmt w:val="decimal"/>
      <w:lvlText w:val="(%1)"/>
      <w:lvlJc w:val="left"/>
      <w:pPr>
        <w:ind w:left="590" w:hanging="426"/>
      </w:pPr>
      <w:rPr>
        <w:rFonts w:ascii="Arial" w:eastAsia="Arial" w:hAnsi="Arial" w:hint="default"/>
        <w:spacing w:val="-1"/>
        <w:w w:val="99"/>
        <w:position w:val="10"/>
        <w:sz w:val="13"/>
        <w:szCs w:val="13"/>
      </w:rPr>
    </w:lvl>
    <w:lvl w:ilvl="1" w:tplc="025615F8">
      <w:start w:val="1"/>
      <w:numFmt w:val="bullet"/>
      <w:lvlText w:val="•"/>
      <w:lvlJc w:val="left"/>
      <w:pPr>
        <w:ind w:left="1499" w:hanging="426"/>
      </w:pPr>
      <w:rPr>
        <w:rFonts w:hint="default"/>
      </w:rPr>
    </w:lvl>
    <w:lvl w:ilvl="2" w:tplc="26501390">
      <w:start w:val="1"/>
      <w:numFmt w:val="bullet"/>
      <w:lvlText w:val="•"/>
      <w:lvlJc w:val="left"/>
      <w:pPr>
        <w:ind w:left="2409" w:hanging="426"/>
      </w:pPr>
      <w:rPr>
        <w:rFonts w:hint="default"/>
      </w:rPr>
    </w:lvl>
    <w:lvl w:ilvl="3" w:tplc="D1425306">
      <w:start w:val="1"/>
      <w:numFmt w:val="bullet"/>
      <w:lvlText w:val="•"/>
      <w:lvlJc w:val="left"/>
      <w:pPr>
        <w:ind w:left="3318" w:hanging="426"/>
      </w:pPr>
      <w:rPr>
        <w:rFonts w:hint="default"/>
      </w:rPr>
    </w:lvl>
    <w:lvl w:ilvl="4" w:tplc="8B023492">
      <w:start w:val="1"/>
      <w:numFmt w:val="bullet"/>
      <w:lvlText w:val="•"/>
      <w:lvlJc w:val="left"/>
      <w:pPr>
        <w:ind w:left="4228" w:hanging="426"/>
      </w:pPr>
      <w:rPr>
        <w:rFonts w:hint="default"/>
      </w:rPr>
    </w:lvl>
    <w:lvl w:ilvl="5" w:tplc="4694FE12">
      <w:start w:val="1"/>
      <w:numFmt w:val="bullet"/>
      <w:lvlText w:val="•"/>
      <w:lvlJc w:val="left"/>
      <w:pPr>
        <w:ind w:left="5137" w:hanging="426"/>
      </w:pPr>
      <w:rPr>
        <w:rFonts w:hint="default"/>
      </w:rPr>
    </w:lvl>
    <w:lvl w:ilvl="6" w:tplc="7DDCDC00">
      <w:start w:val="1"/>
      <w:numFmt w:val="bullet"/>
      <w:lvlText w:val="•"/>
      <w:lvlJc w:val="left"/>
      <w:pPr>
        <w:ind w:left="6046" w:hanging="426"/>
      </w:pPr>
      <w:rPr>
        <w:rFonts w:hint="default"/>
      </w:rPr>
    </w:lvl>
    <w:lvl w:ilvl="7" w:tplc="AF888052">
      <w:start w:val="1"/>
      <w:numFmt w:val="bullet"/>
      <w:lvlText w:val="•"/>
      <w:lvlJc w:val="left"/>
      <w:pPr>
        <w:ind w:left="6956" w:hanging="426"/>
      </w:pPr>
      <w:rPr>
        <w:rFonts w:hint="default"/>
      </w:rPr>
    </w:lvl>
    <w:lvl w:ilvl="8" w:tplc="556A14F4">
      <w:start w:val="1"/>
      <w:numFmt w:val="bullet"/>
      <w:lvlText w:val="•"/>
      <w:lvlJc w:val="left"/>
      <w:pPr>
        <w:ind w:left="7865" w:hanging="426"/>
      </w:pPr>
      <w:rPr>
        <w:rFonts w:hint="default"/>
      </w:rPr>
    </w:lvl>
  </w:abstractNum>
  <w:abstractNum w:abstractNumId="113" w15:restartNumberingAfterBreak="0">
    <w:nsid w:val="2D595E1B"/>
    <w:multiLevelType w:val="multilevel"/>
    <w:tmpl w:val="048E0014"/>
    <w:lvl w:ilvl="0">
      <w:start w:val="6"/>
      <w:numFmt w:val="decimal"/>
      <w:lvlText w:val="%1"/>
      <w:lvlJc w:val="left"/>
      <w:pPr>
        <w:ind w:left="1724" w:hanging="1559"/>
      </w:pPr>
      <w:rPr>
        <w:rFonts w:hint="default"/>
      </w:rPr>
    </w:lvl>
    <w:lvl w:ilvl="1">
      <w:start w:val="15"/>
      <w:numFmt w:val="decimal"/>
      <w:lvlText w:val="%1.%2."/>
      <w:lvlJc w:val="left"/>
      <w:pPr>
        <w:ind w:left="1724" w:hanging="1559"/>
      </w:pPr>
      <w:rPr>
        <w:rFonts w:ascii="Times New Roman" w:eastAsia="Arial" w:hAnsi="Times New Roman" w:cs="Times New Roman" w:hint="default"/>
        <w:b/>
        <w:bCs/>
        <w:sz w:val="24"/>
        <w:szCs w:val="24"/>
      </w:rPr>
    </w:lvl>
    <w:lvl w:ilvl="2">
      <w:start w:val="1"/>
      <w:numFmt w:val="decimal"/>
      <w:lvlText w:val="%1.%2.%3."/>
      <w:lvlJc w:val="left"/>
      <w:pPr>
        <w:ind w:left="1723" w:hanging="1559"/>
      </w:pPr>
      <w:rPr>
        <w:rFonts w:ascii="Times New Roman" w:eastAsia="Arial" w:hAnsi="Times New Roman" w:cs="Times New Roman" w:hint="default"/>
        <w:b/>
        <w:i w:val="0"/>
        <w:spacing w:val="-1"/>
        <w:sz w:val="24"/>
        <w:szCs w:val="24"/>
      </w:rPr>
    </w:lvl>
    <w:lvl w:ilvl="3">
      <w:start w:val="1"/>
      <w:numFmt w:val="decimal"/>
      <w:lvlText w:val="%1.%2.%3.%4."/>
      <w:lvlJc w:val="left"/>
      <w:pPr>
        <w:ind w:left="1723" w:hanging="1560"/>
      </w:pPr>
      <w:rPr>
        <w:rFonts w:ascii="Times New Roman" w:eastAsia="Arial" w:hAnsi="Times New Roman" w:cs="Times New Roman" w:hint="default"/>
        <w:b/>
        <w:spacing w:val="-1"/>
        <w:sz w:val="24"/>
        <w:szCs w:val="24"/>
      </w:rPr>
    </w:lvl>
    <w:lvl w:ilvl="4">
      <w:start w:val="11"/>
      <w:numFmt w:val="decimal"/>
      <w:lvlText w:val="%1.%2.%3.%4.%5."/>
      <w:lvlJc w:val="left"/>
      <w:pPr>
        <w:ind w:left="1724" w:hanging="1559"/>
      </w:pPr>
      <w:rPr>
        <w:rFonts w:ascii="Times New Roman" w:eastAsia="Arial" w:hAnsi="Times New Roman" w:cs="Times New Roman" w:hint="default"/>
        <w:b/>
        <w:spacing w:val="-1"/>
        <w:sz w:val="24"/>
        <w:szCs w:val="24"/>
      </w:rPr>
    </w:lvl>
    <w:lvl w:ilvl="5">
      <w:start w:val="1"/>
      <w:numFmt w:val="bullet"/>
      <w:lvlText w:val="•"/>
      <w:lvlJc w:val="left"/>
      <w:pPr>
        <w:ind w:left="3998" w:hanging="1559"/>
      </w:pPr>
      <w:rPr>
        <w:rFonts w:hint="default"/>
      </w:rPr>
    </w:lvl>
    <w:lvl w:ilvl="6">
      <w:start w:val="1"/>
      <w:numFmt w:val="bullet"/>
      <w:lvlText w:val="•"/>
      <w:lvlJc w:val="left"/>
      <w:pPr>
        <w:ind w:left="5135" w:hanging="1559"/>
      </w:pPr>
      <w:rPr>
        <w:rFonts w:hint="default"/>
      </w:rPr>
    </w:lvl>
    <w:lvl w:ilvl="7">
      <w:start w:val="1"/>
      <w:numFmt w:val="bullet"/>
      <w:lvlText w:val="•"/>
      <w:lvlJc w:val="left"/>
      <w:pPr>
        <w:ind w:left="6273" w:hanging="1559"/>
      </w:pPr>
      <w:rPr>
        <w:rFonts w:hint="default"/>
      </w:rPr>
    </w:lvl>
    <w:lvl w:ilvl="8">
      <w:start w:val="1"/>
      <w:numFmt w:val="bullet"/>
      <w:lvlText w:val="•"/>
      <w:lvlJc w:val="left"/>
      <w:pPr>
        <w:ind w:left="7410" w:hanging="1559"/>
      </w:pPr>
      <w:rPr>
        <w:rFonts w:hint="default"/>
      </w:rPr>
    </w:lvl>
  </w:abstractNum>
  <w:abstractNum w:abstractNumId="114" w15:restartNumberingAfterBreak="0">
    <w:nsid w:val="2D9F77E4"/>
    <w:multiLevelType w:val="multilevel"/>
    <w:tmpl w:val="83CEF4B4"/>
    <w:lvl w:ilvl="0">
      <w:start w:val="6"/>
      <w:numFmt w:val="decimal"/>
      <w:lvlText w:val="%1"/>
      <w:lvlJc w:val="left"/>
      <w:pPr>
        <w:ind w:left="2149" w:hanging="1418"/>
      </w:pPr>
      <w:rPr>
        <w:rFonts w:hint="default"/>
      </w:rPr>
    </w:lvl>
    <w:lvl w:ilvl="1">
      <w:start w:val="11"/>
      <w:numFmt w:val="decimal"/>
      <w:lvlText w:val="%1.%2."/>
      <w:lvlJc w:val="left"/>
      <w:pPr>
        <w:ind w:left="2149" w:hanging="1418"/>
      </w:pPr>
      <w:rPr>
        <w:rFonts w:ascii="Times New Roman" w:eastAsia="Arial" w:hAnsi="Times New Roman" w:cs="Times New Roman" w:hint="default"/>
        <w:b/>
        <w:bCs/>
        <w:sz w:val="24"/>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2"/>
      <w:numFmt w:val="decimal"/>
      <w:lvlText w:val="%1.%2.%3.%4."/>
      <w:lvlJc w:val="left"/>
      <w:pPr>
        <w:ind w:left="2149" w:hanging="1418"/>
      </w:pPr>
      <w:rPr>
        <w:rFonts w:ascii="Times New Roman" w:eastAsia="Arial" w:hAnsi="Times New Roman" w:cs="Times New Roman" w:hint="default"/>
        <w:b/>
        <w:spacing w:val="-1"/>
        <w:sz w:val="24"/>
        <w:szCs w:val="20"/>
      </w:rPr>
    </w:lvl>
    <w:lvl w:ilvl="4">
      <w:start w:val="1"/>
      <w:numFmt w:val="decimal"/>
      <w:lvlText w:val="%1.%2.%3.%4.%5."/>
      <w:lvlJc w:val="left"/>
      <w:pPr>
        <w:ind w:left="731" w:hanging="1419"/>
      </w:pPr>
      <w:rPr>
        <w:rFonts w:ascii="Times New Roman" w:eastAsia="Arial" w:hAnsi="Times New Roman" w:cs="Times New Roman" w:hint="default"/>
        <w:b/>
        <w:spacing w:val="-1"/>
        <w:sz w:val="24"/>
        <w:szCs w:val="20"/>
      </w:rPr>
    </w:lvl>
    <w:lvl w:ilvl="5">
      <w:start w:val="1"/>
      <w:numFmt w:val="bullet"/>
      <w:lvlText w:val="•"/>
      <w:lvlJc w:val="left"/>
      <w:pPr>
        <w:ind w:left="4302" w:hanging="1419"/>
      </w:pPr>
      <w:rPr>
        <w:rFonts w:hint="default"/>
      </w:rPr>
    </w:lvl>
    <w:lvl w:ilvl="6">
      <w:start w:val="1"/>
      <w:numFmt w:val="bullet"/>
      <w:lvlText w:val="•"/>
      <w:lvlJc w:val="left"/>
      <w:pPr>
        <w:ind w:left="5378" w:hanging="1419"/>
      </w:pPr>
      <w:rPr>
        <w:rFonts w:hint="default"/>
      </w:rPr>
    </w:lvl>
    <w:lvl w:ilvl="7">
      <w:start w:val="1"/>
      <w:numFmt w:val="bullet"/>
      <w:lvlText w:val="•"/>
      <w:lvlJc w:val="left"/>
      <w:pPr>
        <w:ind w:left="6455" w:hanging="1419"/>
      </w:pPr>
      <w:rPr>
        <w:rFonts w:hint="default"/>
      </w:rPr>
    </w:lvl>
    <w:lvl w:ilvl="8">
      <w:start w:val="1"/>
      <w:numFmt w:val="bullet"/>
      <w:lvlText w:val="•"/>
      <w:lvlJc w:val="left"/>
      <w:pPr>
        <w:ind w:left="7531" w:hanging="1419"/>
      </w:pPr>
      <w:rPr>
        <w:rFonts w:hint="default"/>
      </w:rPr>
    </w:lvl>
  </w:abstractNum>
  <w:abstractNum w:abstractNumId="115" w15:restartNumberingAfterBreak="0">
    <w:nsid w:val="2E053A40"/>
    <w:multiLevelType w:val="multilevel"/>
    <w:tmpl w:val="BB008FF4"/>
    <w:lvl w:ilvl="0">
      <w:start w:val="46"/>
      <w:numFmt w:val="decimal"/>
      <w:lvlText w:val="%1"/>
      <w:lvlJc w:val="left"/>
      <w:pPr>
        <w:ind w:left="2149" w:hanging="1418"/>
      </w:pPr>
      <w:rPr>
        <w:rFonts w:hint="default"/>
      </w:rPr>
    </w:lvl>
    <w:lvl w:ilvl="1">
      <w:start w:val="7"/>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116" w15:restartNumberingAfterBreak="0">
    <w:nsid w:val="2E2864C2"/>
    <w:multiLevelType w:val="multilevel"/>
    <w:tmpl w:val="55A86226"/>
    <w:lvl w:ilvl="0">
      <w:start w:val="4"/>
      <w:numFmt w:val="decimal"/>
      <w:lvlText w:val="%1"/>
      <w:lvlJc w:val="left"/>
      <w:pPr>
        <w:ind w:left="2149" w:hanging="1418"/>
      </w:pPr>
      <w:rPr>
        <w:rFonts w:hint="default"/>
      </w:rPr>
    </w:lvl>
    <w:lvl w:ilvl="1">
      <w:start w:val="2"/>
      <w:numFmt w:val="decimal"/>
      <w:lvlText w:val="%1.%2."/>
      <w:lvlJc w:val="left"/>
      <w:pPr>
        <w:ind w:left="2149" w:hanging="1418"/>
      </w:pPr>
      <w:rPr>
        <w:rFonts w:ascii="Times New Roman" w:eastAsia="Arial" w:hAnsi="Times New Roman" w:cs="Times New Roman" w:hint="default"/>
        <w:b/>
        <w:bCs/>
        <w:spacing w:val="-1"/>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decimal"/>
      <w:lvlText w:val="%1.%2.%3.%4."/>
      <w:lvlJc w:val="left"/>
      <w:pPr>
        <w:ind w:left="2149" w:hanging="1418"/>
      </w:pPr>
      <w:rPr>
        <w:rFonts w:ascii="Times New Roman" w:eastAsia="Arial" w:hAnsi="Times New Roman" w:cs="Times New Roman" w:hint="default"/>
        <w:b/>
        <w:spacing w:val="-1"/>
        <w:sz w:val="20"/>
        <w:szCs w:val="20"/>
      </w:rPr>
    </w:lvl>
    <w:lvl w:ilvl="4">
      <w:start w:val="1"/>
      <w:numFmt w:val="decimal"/>
      <w:lvlText w:val="%1.%2.%3.%4.%5."/>
      <w:lvlJc w:val="left"/>
      <w:pPr>
        <w:ind w:left="2149" w:hanging="1418"/>
      </w:pPr>
      <w:rPr>
        <w:rFonts w:ascii="Times New Roman" w:eastAsia="Arial" w:hAnsi="Times New Roman" w:cs="Times New Roman" w:hint="default"/>
        <w:b/>
        <w:spacing w:val="-1"/>
        <w:sz w:val="20"/>
        <w:szCs w:val="20"/>
      </w:rPr>
    </w:lvl>
    <w:lvl w:ilvl="5">
      <w:start w:val="1"/>
      <w:numFmt w:val="decimal"/>
      <w:lvlText w:val="%1.%2.%3.%4.%5.%6."/>
      <w:lvlJc w:val="left"/>
      <w:pPr>
        <w:ind w:left="2149" w:hanging="1417"/>
      </w:pPr>
      <w:rPr>
        <w:rFonts w:ascii="Times New Roman" w:eastAsia="Arial" w:hAnsi="Times New Roman" w:cs="Times New Roman" w:hint="default"/>
        <w:b/>
        <w:spacing w:val="-1"/>
        <w:sz w:val="20"/>
        <w:szCs w:val="20"/>
      </w:rPr>
    </w:lvl>
    <w:lvl w:ilvl="6">
      <w:start w:val="1"/>
      <w:numFmt w:val="bullet"/>
      <w:lvlText w:val="•"/>
      <w:lvlJc w:val="left"/>
      <w:pPr>
        <w:ind w:left="2149" w:hanging="1417"/>
      </w:pPr>
      <w:rPr>
        <w:rFonts w:hint="default"/>
      </w:rPr>
    </w:lvl>
    <w:lvl w:ilvl="7">
      <w:start w:val="1"/>
      <w:numFmt w:val="bullet"/>
      <w:lvlText w:val="•"/>
      <w:lvlJc w:val="left"/>
      <w:pPr>
        <w:ind w:left="2149" w:hanging="1417"/>
      </w:pPr>
      <w:rPr>
        <w:rFonts w:hint="default"/>
      </w:rPr>
    </w:lvl>
    <w:lvl w:ilvl="8">
      <w:start w:val="1"/>
      <w:numFmt w:val="bullet"/>
      <w:lvlText w:val="•"/>
      <w:lvlJc w:val="left"/>
      <w:pPr>
        <w:ind w:left="2149" w:hanging="1417"/>
      </w:pPr>
      <w:rPr>
        <w:rFonts w:hint="default"/>
      </w:rPr>
    </w:lvl>
  </w:abstractNum>
  <w:abstractNum w:abstractNumId="117" w15:restartNumberingAfterBreak="0">
    <w:nsid w:val="2E3153DB"/>
    <w:multiLevelType w:val="multilevel"/>
    <w:tmpl w:val="D8C6C8C0"/>
    <w:lvl w:ilvl="0">
      <w:start w:val="8"/>
      <w:numFmt w:val="decimal"/>
      <w:lvlText w:val="%1"/>
      <w:lvlJc w:val="left"/>
      <w:pPr>
        <w:ind w:left="1582" w:hanging="1419"/>
      </w:pPr>
      <w:rPr>
        <w:rFonts w:hint="default"/>
      </w:rPr>
    </w:lvl>
    <w:lvl w:ilvl="1">
      <w:start w:val="15"/>
      <w:numFmt w:val="decimal"/>
      <w:lvlText w:val="%1.%2."/>
      <w:lvlJc w:val="left"/>
      <w:pPr>
        <w:ind w:left="1582" w:hanging="1419"/>
      </w:pPr>
      <w:rPr>
        <w:rFonts w:ascii="Times New Roman" w:eastAsia="Arial" w:hAnsi="Times New Roman" w:cs="Times New Roman" w:hint="default"/>
        <w:b/>
        <w:bCs/>
        <w:sz w:val="24"/>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decimal"/>
      <w:lvlText w:val="%1.%2.%3.%4."/>
      <w:lvlJc w:val="left"/>
      <w:pPr>
        <w:ind w:left="1583" w:hanging="1419"/>
      </w:pPr>
      <w:rPr>
        <w:rFonts w:ascii="Times New Roman" w:eastAsia="Arial" w:hAnsi="Times New Roman" w:cs="Times New Roman" w:hint="default"/>
        <w:b/>
        <w:spacing w:val="-1"/>
        <w:sz w:val="24"/>
        <w:szCs w:val="24"/>
      </w:rPr>
    </w:lvl>
    <w:lvl w:ilvl="4">
      <w:start w:val="11"/>
      <w:numFmt w:val="decimal"/>
      <w:lvlText w:val="%1.%2.%3.%4.%5."/>
      <w:lvlJc w:val="left"/>
      <w:pPr>
        <w:ind w:left="1582" w:hanging="1419"/>
      </w:pPr>
      <w:rPr>
        <w:rFonts w:ascii="Times New Roman" w:eastAsia="Arial" w:hAnsi="Times New Roman" w:cs="Times New Roman" w:hint="default"/>
        <w:b/>
        <w:spacing w:val="-1"/>
        <w:sz w:val="24"/>
        <w:szCs w:val="20"/>
      </w:rPr>
    </w:lvl>
    <w:lvl w:ilvl="5">
      <w:start w:val="1"/>
      <w:numFmt w:val="bullet"/>
      <w:lvlText w:val="•"/>
      <w:lvlJc w:val="left"/>
      <w:pPr>
        <w:ind w:left="3898" w:hanging="1419"/>
      </w:pPr>
      <w:rPr>
        <w:rFonts w:hint="default"/>
      </w:rPr>
    </w:lvl>
    <w:lvl w:ilvl="6">
      <w:start w:val="1"/>
      <w:numFmt w:val="bullet"/>
      <w:lvlText w:val="•"/>
      <w:lvlJc w:val="left"/>
      <w:pPr>
        <w:ind w:left="5055" w:hanging="1419"/>
      </w:pPr>
      <w:rPr>
        <w:rFonts w:hint="default"/>
      </w:rPr>
    </w:lvl>
    <w:lvl w:ilvl="7">
      <w:start w:val="1"/>
      <w:numFmt w:val="bullet"/>
      <w:lvlText w:val="•"/>
      <w:lvlJc w:val="left"/>
      <w:pPr>
        <w:ind w:left="6212" w:hanging="1419"/>
      </w:pPr>
      <w:rPr>
        <w:rFonts w:hint="default"/>
      </w:rPr>
    </w:lvl>
    <w:lvl w:ilvl="8">
      <w:start w:val="1"/>
      <w:numFmt w:val="bullet"/>
      <w:lvlText w:val="•"/>
      <w:lvlJc w:val="left"/>
      <w:pPr>
        <w:ind w:left="7369" w:hanging="1419"/>
      </w:pPr>
      <w:rPr>
        <w:rFonts w:hint="default"/>
      </w:rPr>
    </w:lvl>
  </w:abstractNum>
  <w:abstractNum w:abstractNumId="118" w15:restartNumberingAfterBreak="0">
    <w:nsid w:val="2E813FA2"/>
    <w:multiLevelType w:val="multilevel"/>
    <w:tmpl w:val="BAB429D8"/>
    <w:lvl w:ilvl="0">
      <w:start w:val="5"/>
      <w:numFmt w:val="decimal"/>
      <w:lvlText w:val="%1"/>
      <w:lvlJc w:val="left"/>
      <w:pPr>
        <w:ind w:left="873" w:hanging="710"/>
      </w:pPr>
      <w:rPr>
        <w:rFonts w:hint="default"/>
      </w:rPr>
    </w:lvl>
    <w:lvl w:ilvl="1">
      <w:start w:val="1"/>
      <w:numFmt w:val="decimal"/>
      <w:lvlText w:val="%1.%2."/>
      <w:lvlJc w:val="left"/>
      <w:pPr>
        <w:ind w:left="873" w:hanging="710"/>
      </w:pPr>
      <w:rPr>
        <w:rFonts w:ascii="Times New Roman" w:eastAsia="Arial" w:hAnsi="Times New Roman" w:cs="Times New Roman" w:hint="default"/>
        <w:b/>
        <w:bCs/>
        <w:spacing w:val="-1"/>
        <w:sz w:val="20"/>
        <w:szCs w:val="20"/>
      </w:rPr>
    </w:lvl>
    <w:lvl w:ilvl="2">
      <w:start w:val="1"/>
      <w:numFmt w:val="bullet"/>
      <w:lvlText w:val="•"/>
      <w:lvlJc w:val="left"/>
      <w:pPr>
        <w:ind w:left="2635" w:hanging="710"/>
      </w:pPr>
      <w:rPr>
        <w:rFonts w:hint="default"/>
      </w:rPr>
    </w:lvl>
    <w:lvl w:ilvl="3">
      <w:start w:val="1"/>
      <w:numFmt w:val="bullet"/>
      <w:lvlText w:val="•"/>
      <w:lvlJc w:val="left"/>
      <w:pPr>
        <w:ind w:left="3517" w:hanging="710"/>
      </w:pPr>
      <w:rPr>
        <w:rFonts w:hint="default"/>
      </w:rPr>
    </w:lvl>
    <w:lvl w:ilvl="4">
      <w:start w:val="1"/>
      <w:numFmt w:val="bullet"/>
      <w:lvlText w:val="•"/>
      <w:lvlJc w:val="left"/>
      <w:pPr>
        <w:ind w:left="4398" w:hanging="710"/>
      </w:pPr>
      <w:rPr>
        <w:rFonts w:hint="default"/>
      </w:rPr>
    </w:lvl>
    <w:lvl w:ilvl="5">
      <w:start w:val="1"/>
      <w:numFmt w:val="bullet"/>
      <w:lvlText w:val="•"/>
      <w:lvlJc w:val="left"/>
      <w:pPr>
        <w:ind w:left="5279" w:hanging="710"/>
      </w:pPr>
      <w:rPr>
        <w:rFonts w:hint="default"/>
      </w:rPr>
    </w:lvl>
    <w:lvl w:ilvl="6">
      <w:start w:val="1"/>
      <w:numFmt w:val="bullet"/>
      <w:lvlText w:val="•"/>
      <w:lvlJc w:val="left"/>
      <w:pPr>
        <w:ind w:left="6160" w:hanging="710"/>
      </w:pPr>
      <w:rPr>
        <w:rFonts w:hint="default"/>
      </w:rPr>
    </w:lvl>
    <w:lvl w:ilvl="7">
      <w:start w:val="1"/>
      <w:numFmt w:val="bullet"/>
      <w:lvlText w:val="•"/>
      <w:lvlJc w:val="left"/>
      <w:pPr>
        <w:ind w:left="7041" w:hanging="710"/>
      </w:pPr>
      <w:rPr>
        <w:rFonts w:hint="default"/>
      </w:rPr>
    </w:lvl>
    <w:lvl w:ilvl="8">
      <w:start w:val="1"/>
      <w:numFmt w:val="bullet"/>
      <w:lvlText w:val="•"/>
      <w:lvlJc w:val="left"/>
      <w:pPr>
        <w:ind w:left="7922" w:hanging="710"/>
      </w:pPr>
      <w:rPr>
        <w:rFonts w:hint="default"/>
      </w:rPr>
    </w:lvl>
  </w:abstractNum>
  <w:abstractNum w:abstractNumId="119" w15:restartNumberingAfterBreak="0">
    <w:nsid w:val="2E88642A"/>
    <w:multiLevelType w:val="multilevel"/>
    <w:tmpl w:val="045CA2B0"/>
    <w:lvl w:ilvl="0">
      <w:start w:val="10"/>
      <w:numFmt w:val="decimal"/>
      <w:lvlText w:val="%1."/>
      <w:lvlJc w:val="left"/>
      <w:pPr>
        <w:ind w:left="1156" w:hanging="993"/>
      </w:pPr>
      <w:rPr>
        <w:rFonts w:ascii="Times New Roman" w:eastAsia="Arial" w:hAnsi="Times New Roman" w:cs="Times New Roman" w:hint="default"/>
        <w:b/>
        <w:bCs/>
        <w:spacing w:val="-1"/>
        <w:sz w:val="24"/>
        <w:szCs w:val="24"/>
      </w:rPr>
    </w:lvl>
    <w:lvl w:ilvl="1">
      <w:start w:val="1"/>
      <w:numFmt w:val="decimal"/>
      <w:lvlText w:val="%1.%2."/>
      <w:lvlJc w:val="left"/>
      <w:pPr>
        <w:ind w:left="1157" w:hanging="993"/>
      </w:pPr>
      <w:rPr>
        <w:rFonts w:ascii="Times New Roman" w:eastAsia="Arial" w:hAnsi="Times New Roman" w:cs="Times New Roman" w:hint="default"/>
        <w:b/>
        <w:bCs/>
        <w:sz w:val="20"/>
        <w:szCs w:val="20"/>
      </w:rPr>
    </w:lvl>
    <w:lvl w:ilvl="2">
      <w:start w:val="1"/>
      <w:numFmt w:val="decimal"/>
      <w:lvlText w:val="%1.%2.%3."/>
      <w:lvlJc w:val="left"/>
      <w:pPr>
        <w:ind w:left="1156" w:hanging="993"/>
      </w:pPr>
      <w:rPr>
        <w:rFonts w:ascii="Times New Roman" w:eastAsia="Arial" w:hAnsi="Times New Roman" w:cs="Times New Roman" w:hint="default"/>
        <w:b/>
        <w:i w:val="0"/>
        <w:spacing w:val="-1"/>
        <w:sz w:val="20"/>
        <w:szCs w:val="20"/>
      </w:rPr>
    </w:lvl>
    <w:lvl w:ilvl="3">
      <w:start w:val="1"/>
      <w:numFmt w:val="decimal"/>
      <w:lvlText w:val="%1.%2.%3.%4."/>
      <w:lvlJc w:val="left"/>
      <w:pPr>
        <w:ind w:left="1157" w:hanging="993"/>
      </w:pPr>
      <w:rPr>
        <w:rFonts w:ascii="Times New Roman" w:eastAsia="Arial" w:hAnsi="Times New Roman" w:cs="Times New Roman" w:hint="default"/>
        <w:b/>
        <w:spacing w:val="-1"/>
        <w:sz w:val="24"/>
        <w:szCs w:val="20"/>
      </w:rPr>
    </w:lvl>
    <w:lvl w:ilvl="4">
      <w:start w:val="1"/>
      <w:numFmt w:val="bullet"/>
      <w:lvlText w:val="•"/>
      <w:lvlJc w:val="left"/>
      <w:pPr>
        <w:ind w:left="1157" w:hanging="993"/>
      </w:pPr>
      <w:rPr>
        <w:rFonts w:hint="default"/>
      </w:rPr>
    </w:lvl>
    <w:lvl w:ilvl="5">
      <w:start w:val="1"/>
      <w:numFmt w:val="bullet"/>
      <w:lvlText w:val="•"/>
      <w:lvlJc w:val="left"/>
      <w:pPr>
        <w:ind w:left="1157" w:hanging="993"/>
      </w:pPr>
      <w:rPr>
        <w:rFonts w:hint="default"/>
      </w:rPr>
    </w:lvl>
    <w:lvl w:ilvl="6">
      <w:start w:val="1"/>
      <w:numFmt w:val="bullet"/>
      <w:lvlText w:val="•"/>
      <w:lvlJc w:val="left"/>
      <w:pPr>
        <w:ind w:left="1157" w:hanging="993"/>
      </w:pPr>
      <w:rPr>
        <w:rFonts w:hint="default"/>
      </w:rPr>
    </w:lvl>
    <w:lvl w:ilvl="7">
      <w:start w:val="1"/>
      <w:numFmt w:val="bullet"/>
      <w:lvlText w:val="•"/>
      <w:lvlJc w:val="left"/>
      <w:pPr>
        <w:ind w:left="3288" w:hanging="993"/>
      </w:pPr>
      <w:rPr>
        <w:rFonts w:hint="default"/>
      </w:rPr>
    </w:lvl>
    <w:lvl w:ilvl="8">
      <w:start w:val="1"/>
      <w:numFmt w:val="bullet"/>
      <w:lvlText w:val="•"/>
      <w:lvlJc w:val="left"/>
      <w:pPr>
        <w:ind w:left="5420" w:hanging="993"/>
      </w:pPr>
      <w:rPr>
        <w:rFonts w:hint="default"/>
      </w:rPr>
    </w:lvl>
  </w:abstractNum>
  <w:abstractNum w:abstractNumId="120" w15:restartNumberingAfterBreak="0">
    <w:nsid w:val="2EA65354"/>
    <w:multiLevelType w:val="hybridMultilevel"/>
    <w:tmpl w:val="794CB75C"/>
    <w:lvl w:ilvl="0" w:tplc="DD467DBC">
      <w:start w:val="26"/>
      <w:numFmt w:val="decimal"/>
      <w:lvlText w:val="(%1)"/>
      <w:lvlJc w:val="left"/>
      <w:pPr>
        <w:ind w:left="590" w:hanging="426"/>
      </w:pPr>
      <w:rPr>
        <w:rFonts w:ascii="Arial" w:eastAsia="Arial" w:hAnsi="Arial" w:hint="default"/>
        <w:spacing w:val="-1"/>
        <w:w w:val="99"/>
        <w:position w:val="10"/>
        <w:sz w:val="13"/>
        <w:szCs w:val="13"/>
      </w:rPr>
    </w:lvl>
    <w:lvl w:ilvl="1" w:tplc="C3F8B278">
      <w:start w:val="1"/>
      <w:numFmt w:val="lowerLetter"/>
      <w:lvlText w:val="(%2)"/>
      <w:lvlJc w:val="left"/>
      <w:pPr>
        <w:ind w:left="873" w:hanging="284"/>
      </w:pPr>
      <w:rPr>
        <w:rFonts w:ascii="Times New Roman" w:eastAsia="Arial" w:hAnsi="Times New Roman" w:cs="Times New Roman" w:hint="default"/>
        <w:w w:val="99"/>
        <w:sz w:val="20"/>
        <w:szCs w:val="20"/>
      </w:rPr>
    </w:lvl>
    <w:lvl w:ilvl="2" w:tplc="B37E6A64">
      <w:start w:val="1"/>
      <w:numFmt w:val="bullet"/>
      <w:lvlText w:val="•"/>
      <w:lvlJc w:val="left"/>
      <w:pPr>
        <w:ind w:left="1852" w:hanging="284"/>
      </w:pPr>
      <w:rPr>
        <w:rFonts w:hint="default"/>
      </w:rPr>
    </w:lvl>
    <w:lvl w:ilvl="3" w:tplc="FCD63E58">
      <w:start w:val="1"/>
      <w:numFmt w:val="bullet"/>
      <w:lvlText w:val="•"/>
      <w:lvlJc w:val="left"/>
      <w:pPr>
        <w:ind w:left="2831" w:hanging="284"/>
      </w:pPr>
      <w:rPr>
        <w:rFonts w:hint="default"/>
      </w:rPr>
    </w:lvl>
    <w:lvl w:ilvl="4" w:tplc="2132C660">
      <w:start w:val="1"/>
      <w:numFmt w:val="bullet"/>
      <w:lvlText w:val="•"/>
      <w:lvlJc w:val="left"/>
      <w:pPr>
        <w:ind w:left="3810" w:hanging="284"/>
      </w:pPr>
      <w:rPr>
        <w:rFonts w:hint="default"/>
      </w:rPr>
    </w:lvl>
    <w:lvl w:ilvl="5" w:tplc="C9B26252">
      <w:start w:val="1"/>
      <w:numFmt w:val="bullet"/>
      <w:lvlText w:val="•"/>
      <w:lvlJc w:val="left"/>
      <w:pPr>
        <w:ind w:left="4789" w:hanging="284"/>
      </w:pPr>
      <w:rPr>
        <w:rFonts w:hint="default"/>
      </w:rPr>
    </w:lvl>
    <w:lvl w:ilvl="6" w:tplc="6EBA5004">
      <w:start w:val="1"/>
      <w:numFmt w:val="bullet"/>
      <w:lvlText w:val="•"/>
      <w:lvlJc w:val="left"/>
      <w:pPr>
        <w:ind w:left="5768" w:hanging="284"/>
      </w:pPr>
      <w:rPr>
        <w:rFonts w:hint="default"/>
      </w:rPr>
    </w:lvl>
    <w:lvl w:ilvl="7" w:tplc="05526E22">
      <w:start w:val="1"/>
      <w:numFmt w:val="bullet"/>
      <w:lvlText w:val="•"/>
      <w:lvlJc w:val="left"/>
      <w:pPr>
        <w:ind w:left="6747" w:hanging="284"/>
      </w:pPr>
      <w:rPr>
        <w:rFonts w:hint="default"/>
      </w:rPr>
    </w:lvl>
    <w:lvl w:ilvl="8" w:tplc="A3DA86DE">
      <w:start w:val="1"/>
      <w:numFmt w:val="bullet"/>
      <w:lvlText w:val="•"/>
      <w:lvlJc w:val="left"/>
      <w:pPr>
        <w:ind w:left="7726" w:hanging="284"/>
      </w:pPr>
      <w:rPr>
        <w:rFonts w:hint="default"/>
      </w:rPr>
    </w:lvl>
  </w:abstractNum>
  <w:abstractNum w:abstractNumId="121" w15:restartNumberingAfterBreak="0">
    <w:nsid w:val="2ED30DE3"/>
    <w:multiLevelType w:val="multilevel"/>
    <w:tmpl w:val="EA12314A"/>
    <w:lvl w:ilvl="0">
      <w:start w:val="53"/>
      <w:numFmt w:val="decimal"/>
      <w:lvlText w:val="%1"/>
      <w:lvlJc w:val="left"/>
      <w:pPr>
        <w:ind w:left="1156" w:hanging="993"/>
      </w:pPr>
      <w:rPr>
        <w:rFonts w:hint="default"/>
      </w:rPr>
    </w:lvl>
    <w:lvl w:ilvl="1">
      <w:start w:val="7"/>
      <w:numFmt w:val="decimal"/>
      <w:lvlText w:val="%1.%2"/>
      <w:lvlJc w:val="left"/>
      <w:pPr>
        <w:ind w:left="1156" w:hanging="993"/>
      </w:pPr>
      <w:rPr>
        <w:rFonts w:hint="default"/>
      </w:rPr>
    </w:lvl>
    <w:lvl w:ilvl="2">
      <w:start w:val="1"/>
      <w:numFmt w:val="decimal"/>
      <w:lvlText w:val="%1.%2.%3."/>
      <w:lvlJc w:val="left"/>
      <w:pPr>
        <w:ind w:left="1156" w:hanging="993"/>
      </w:pPr>
      <w:rPr>
        <w:rFonts w:ascii="Times New Roman" w:eastAsia="Arial" w:hAnsi="Times New Roman" w:cs="Times New Roman" w:hint="default"/>
        <w:b/>
        <w:i w:val="0"/>
        <w:spacing w:val="-1"/>
        <w:sz w:val="20"/>
        <w:szCs w:val="20"/>
      </w:rPr>
    </w:lvl>
    <w:lvl w:ilvl="3">
      <w:start w:val="1"/>
      <w:numFmt w:val="bullet"/>
      <w:lvlText w:val="•"/>
      <w:lvlJc w:val="left"/>
      <w:pPr>
        <w:ind w:left="3715" w:hanging="993"/>
      </w:pPr>
      <w:rPr>
        <w:rFonts w:hint="default"/>
      </w:rPr>
    </w:lvl>
    <w:lvl w:ilvl="4">
      <w:start w:val="1"/>
      <w:numFmt w:val="bullet"/>
      <w:lvlText w:val="•"/>
      <w:lvlJc w:val="left"/>
      <w:pPr>
        <w:ind w:left="4567" w:hanging="993"/>
      </w:pPr>
      <w:rPr>
        <w:rFonts w:hint="default"/>
      </w:rPr>
    </w:lvl>
    <w:lvl w:ilvl="5">
      <w:start w:val="1"/>
      <w:numFmt w:val="bullet"/>
      <w:lvlText w:val="•"/>
      <w:lvlJc w:val="left"/>
      <w:pPr>
        <w:ind w:left="5420" w:hanging="993"/>
      </w:pPr>
      <w:rPr>
        <w:rFonts w:hint="default"/>
      </w:rPr>
    </w:lvl>
    <w:lvl w:ilvl="6">
      <w:start w:val="1"/>
      <w:numFmt w:val="bullet"/>
      <w:lvlText w:val="•"/>
      <w:lvlJc w:val="left"/>
      <w:pPr>
        <w:ind w:left="6273" w:hanging="993"/>
      </w:pPr>
      <w:rPr>
        <w:rFonts w:hint="default"/>
      </w:rPr>
    </w:lvl>
    <w:lvl w:ilvl="7">
      <w:start w:val="1"/>
      <w:numFmt w:val="bullet"/>
      <w:lvlText w:val="•"/>
      <w:lvlJc w:val="left"/>
      <w:pPr>
        <w:ind w:left="7126" w:hanging="993"/>
      </w:pPr>
      <w:rPr>
        <w:rFonts w:hint="default"/>
      </w:rPr>
    </w:lvl>
    <w:lvl w:ilvl="8">
      <w:start w:val="1"/>
      <w:numFmt w:val="bullet"/>
      <w:lvlText w:val="•"/>
      <w:lvlJc w:val="left"/>
      <w:pPr>
        <w:ind w:left="7978" w:hanging="993"/>
      </w:pPr>
      <w:rPr>
        <w:rFonts w:hint="default"/>
      </w:rPr>
    </w:lvl>
  </w:abstractNum>
  <w:abstractNum w:abstractNumId="122" w15:restartNumberingAfterBreak="0">
    <w:nsid w:val="2F7966C2"/>
    <w:multiLevelType w:val="multilevel"/>
    <w:tmpl w:val="A73AE148"/>
    <w:lvl w:ilvl="0">
      <w:start w:val="8"/>
      <w:numFmt w:val="decimal"/>
      <w:lvlText w:val="%1"/>
      <w:lvlJc w:val="left"/>
      <w:pPr>
        <w:ind w:left="2149" w:hanging="1418"/>
      </w:pPr>
      <w:rPr>
        <w:rFonts w:hint="default"/>
      </w:rPr>
    </w:lvl>
    <w:lvl w:ilvl="1">
      <w:start w:val="18"/>
      <w:numFmt w:val="decimal"/>
      <w:lvlText w:val="%1.%2."/>
      <w:lvlJc w:val="left"/>
      <w:pPr>
        <w:ind w:left="2149" w:hanging="1418"/>
      </w:pPr>
      <w:rPr>
        <w:rFonts w:ascii="Times New Roman" w:eastAsia="Arial" w:hAnsi="Times New Roman" w:cs="Times New Roman" w:hint="default"/>
        <w:b/>
        <w:bCs/>
        <w:sz w:val="24"/>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decimal"/>
      <w:lvlText w:val="%1.%2.%3.%4."/>
      <w:lvlJc w:val="left"/>
      <w:pPr>
        <w:ind w:left="732" w:hanging="1418"/>
      </w:pPr>
      <w:rPr>
        <w:rFonts w:ascii="Times New Roman" w:eastAsia="Arial" w:hAnsi="Times New Roman" w:cs="Times New Roman" w:hint="default"/>
        <w:b/>
        <w:spacing w:val="-1"/>
        <w:sz w:val="24"/>
        <w:szCs w:val="20"/>
      </w:rPr>
    </w:lvl>
    <w:lvl w:ilvl="4">
      <w:start w:val="3"/>
      <w:numFmt w:val="decimal"/>
      <w:lvlText w:val="%1.%2.%3.%4.%5."/>
      <w:lvlJc w:val="left"/>
      <w:pPr>
        <w:ind w:left="2149" w:hanging="1418"/>
      </w:pPr>
      <w:rPr>
        <w:rFonts w:ascii="Times New Roman" w:eastAsia="Arial" w:hAnsi="Times New Roman" w:cs="Times New Roman" w:hint="default"/>
        <w:b/>
        <w:spacing w:val="-1"/>
        <w:sz w:val="24"/>
        <w:szCs w:val="20"/>
      </w:rPr>
    </w:lvl>
    <w:lvl w:ilvl="5">
      <w:start w:val="1"/>
      <w:numFmt w:val="decimal"/>
      <w:lvlText w:val="%1.%2.%3.%4.%5.%6."/>
      <w:lvlJc w:val="left"/>
      <w:pPr>
        <w:ind w:left="2151" w:hanging="1420"/>
      </w:pPr>
      <w:rPr>
        <w:rFonts w:ascii="Times New Roman" w:eastAsia="Arial" w:hAnsi="Times New Roman" w:cs="Times New Roman" w:hint="default"/>
        <w:b/>
        <w:sz w:val="24"/>
        <w:szCs w:val="20"/>
      </w:rPr>
    </w:lvl>
    <w:lvl w:ilvl="6">
      <w:start w:val="1"/>
      <w:numFmt w:val="bullet"/>
      <w:lvlText w:val="•"/>
      <w:lvlJc w:val="left"/>
      <w:pPr>
        <w:ind w:left="5379" w:hanging="1420"/>
      </w:pPr>
      <w:rPr>
        <w:rFonts w:hint="default"/>
      </w:rPr>
    </w:lvl>
    <w:lvl w:ilvl="7">
      <w:start w:val="1"/>
      <w:numFmt w:val="bullet"/>
      <w:lvlText w:val="•"/>
      <w:lvlJc w:val="left"/>
      <w:pPr>
        <w:ind w:left="6455" w:hanging="1420"/>
      </w:pPr>
      <w:rPr>
        <w:rFonts w:hint="default"/>
      </w:rPr>
    </w:lvl>
    <w:lvl w:ilvl="8">
      <w:start w:val="1"/>
      <w:numFmt w:val="bullet"/>
      <w:lvlText w:val="•"/>
      <w:lvlJc w:val="left"/>
      <w:pPr>
        <w:ind w:left="7532" w:hanging="1420"/>
      </w:pPr>
      <w:rPr>
        <w:rFonts w:hint="default"/>
      </w:rPr>
    </w:lvl>
  </w:abstractNum>
  <w:abstractNum w:abstractNumId="123" w15:restartNumberingAfterBreak="0">
    <w:nsid w:val="304A3F80"/>
    <w:multiLevelType w:val="hybridMultilevel"/>
    <w:tmpl w:val="152EC4DA"/>
    <w:lvl w:ilvl="0" w:tplc="59DA80A2">
      <w:start w:val="1"/>
      <w:numFmt w:val="decimal"/>
      <w:lvlText w:val="(%1)"/>
      <w:lvlJc w:val="left"/>
      <w:pPr>
        <w:ind w:left="590" w:hanging="426"/>
      </w:pPr>
      <w:rPr>
        <w:rFonts w:ascii="Arial" w:eastAsia="Arial" w:hAnsi="Arial" w:hint="default"/>
        <w:spacing w:val="-1"/>
        <w:w w:val="99"/>
        <w:position w:val="10"/>
        <w:sz w:val="16"/>
        <w:szCs w:val="13"/>
      </w:rPr>
    </w:lvl>
    <w:lvl w:ilvl="1" w:tplc="FC7EF92A">
      <w:start w:val="1"/>
      <w:numFmt w:val="bullet"/>
      <w:lvlText w:val="•"/>
      <w:lvlJc w:val="left"/>
      <w:pPr>
        <w:ind w:left="1499" w:hanging="426"/>
      </w:pPr>
      <w:rPr>
        <w:rFonts w:hint="default"/>
      </w:rPr>
    </w:lvl>
    <w:lvl w:ilvl="2" w:tplc="7110E080">
      <w:start w:val="1"/>
      <w:numFmt w:val="bullet"/>
      <w:lvlText w:val="•"/>
      <w:lvlJc w:val="left"/>
      <w:pPr>
        <w:ind w:left="2409" w:hanging="426"/>
      </w:pPr>
      <w:rPr>
        <w:rFonts w:hint="default"/>
      </w:rPr>
    </w:lvl>
    <w:lvl w:ilvl="3" w:tplc="1B4EFEC0">
      <w:start w:val="1"/>
      <w:numFmt w:val="bullet"/>
      <w:lvlText w:val="•"/>
      <w:lvlJc w:val="left"/>
      <w:pPr>
        <w:ind w:left="3318" w:hanging="426"/>
      </w:pPr>
      <w:rPr>
        <w:rFonts w:hint="default"/>
      </w:rPr>
    </w:lvl>
    <w:lvl w:ilvl="4" w:tplc="A12CA954">
      <w:start w:val="1"/>
      <w:numFmt w:val="bullet"/>
      <w:lvlText w:val="•"/>
      <w:lvlJc w:val="left"/>
      <w:pPr>
        <w:ind w:left="4228" w:hanging="426"/>
      </w:pPr>
      <w:rPr>
        <w:rFonts w:hint="default"/>
      </w:rPr>
    </w:lvl>
    <w:lvl w:ilvl="5" w:tplc="6B1EC4EE">
      <w:start w:val="1"/>
      <w:numFmt w:val="bullet"/>
      <w:lvlText w:val="•"/>
      <w:lvlJc w:val="left"/>
      <w:pPr>
        <w:ind w:left="5137" w:hanging="426"/>
      </w:pPr>
      <w:rPr>
        <w:rFonts w:hint="default"/>
      </w:rPr>
    </w:lvl>
    <w:lvl w:ilvl="6" w:tplc="52D2C936">
      <w:start w:val="1"/>
      <w:numFmt w:val="bullet"/>
      <w:lvlText w:val="•"/>
      <w:lvlJc w:val="left"/>
      <w:pPr>
        <w:ind w:left="6046" w:hanging="426"/>
      </w:pPr>
      <w:rPr>
        <w:rFonts w:hint="default"/>
      </w:rPr>
    </w:lvl>
    <w:lvl w:ilvl="7" w:tplc="D62044D8">
      <w:start w:val="1"/>
      <w:numFmt w:val="bullet"/>
      <w:lvlText w:val="•"/>
      <w:lvlJc w:val="left"/>
      <w:pPr>
        <w:ind w:left="6956" w:hanging="426"/>
      </w:pPr>
      <w:rPr>
        <w:rFonts w:hint="default"/>
      </w:rPr>
    </w:lvl>
    <w:lvl w:ilvl="8" w:tplc="6F160F96">
      <w:start w:val="1"/>
      <w:numFmt w:val="bullet"/>
      <w:lvlText w:val="•"/>
      <w:lvlJc w:val="left"/>
      <w:pPr>
        <w:ind w:left="7865" w:hanging="426"/>
      </w:pPr>
      <w:rPr>
        <w:rFonts w:hint="default"/>
      </w:rPr>
    </w:lvl>
  </w:abstractNum>
  <w:abstractNum w:abstractNumId="124" w15:restartNumberingAfterBreak="0">
    <w:nsid w:val="309C178A"/>
    <w:multiLevelType w:val="multilevel"/>
    <w:tmpl w:val="270676C2"/>
    <w:lvl w:ilvl="0">
      <w:start w:val="1"/>
      <w:numFmt w:val="decimal"/>
      <w:lvlText w:val="%1."/>
      <w:lvlJc w:val="left"/>
      <w:pPr>
        <w:ind w:left="873" w:hanging="710"/>
      </w:pPr>
      <w:rPr>
        <w:rFonts w:ascii="Times New Roman" w:eastAsia="Arial" w:hAnsi="Times New Roman" w:cs="Times New Roman" w:hint="default"/>
        <w:b/>
        <w:bCs/>
        <w:sz w:val="20"/>
        <w:szCs w:val="20"/>
      </w:rPr>
    </w:lvl>
    <w:lvl w:ilvl="1">
      <w:start w:val="1"/>
      <w:numFmt w:val="decimal"/>
      <w:lvlText w:val="%1.%2."/>
      <w:lvlJc w:val="left"/>
      <w:pPr>
        <w:ind w:left="873" w:hanging="710"/>
      </w:pPr>
      <w:rPr>
        <w:rFonts w:ascii="Times New Roman" w:eastAsia="Arial" w:hAnsi="Times New Roman" w:cs="Times New Roman" w:hint="default"/>
        <w:b/>
        <w:bCs/>
        <w:spacing w:val="-1"/>
        <w:sz w:val="20"/>
        <w:szCs w:val="20"/>
      </w:rPr>
    </w:lvl>
    <w:lvl w:ilvl="2">
      <w:start w:val="1"/>
      <w:numFmt w:val="bullet"/>
      <w:lvlText w:val="•"/>
      <w:lvlJc w:val="left"/>
      <w:pPr>
        <w:ind w:left="1852" w:hanging="710"/>
      </w:pPr>
      <w:rPr>
        <w:rFonts w:hint="default"/>
      </w:rPr>
    </w:lvl>
    <w:lvl w:ilvl="3">
      <w:start w:val="1"/>
      <w:numFmt w:val="bullet"/>
      <w:lvlText w:val="•"/>
      <w:lvlJc w:val="left"/>
      <w:pPr>
        <w:ind w:left="2831" w:hanging="710"/>
      </w:pPr>
      <w:rPr>
        <w:rFonts w:hint="default"/>
      </w:rPr>
    </w:lvl>
    <w:lvl w:ilvl="4">
      <w:start w:val="1"/>
      <w:numFmt w:val="bullet"/>
      <w:lvlText w:val="•"/>
      <w:lvlJc w:val="left"/>
      <w:pPr>
        <w:ind w:left="3810" w:hanging="710"/>
      </w:pPr>
      <w:rPr>
        <w:rFonts w:hint="default"/>
      </w:rPr>
    </w:lvl>
    <w:lvl w:ilvl="5">
      <w:start w:val="1"/>
      <w:numFmt w:val="bullet"/>
      <w:lvlText w:val="•"/>
      <w:lvlJc w:val="left"/>
      <w:pPr>
        <w:ind w:left="4789" w:hanging="710"/>
      </w:pPr>
      <w:rPr>
        <w:rFonts w:hint="default"/>
      </w:rPr>
    </w:lvl>
    <w:lvl w:ilvl="6">
      <w:start w:val="1"/>
      <w:numFmt w:val="bullet"/>
      <w:lvlText w:val="•"/>
      <w:lvlJc w:val="left"/>
      <w:pPr>
        <w:ind w:left="5768" w:hanging="710"/>
      </w:pPr>
      <w:rPr>
        <w:rFonts w:hint="default"/>
      </w:rPr>
    </w:lvl>
    <w:lvl w:ilvl="7">
      <w:start w:val="1"/>
      <w:numFmt w:val="bullet"/>
      <w:lvlText w:val="•"/>
      <w:lvlJc w:val="left"/>
      <w:pPr>
        <w:ind w:left="6747" w:hanging="710"/>
      </w:pPr>
      <w:rPr>
        <w:rFonts w:hint="default"/>
      </w:rPr>
    </w:lvl>
    <w:lvl w:ilvl="8">
      <w:start w:val="1"/>
      <w:numFmt w:val="bullet"/>
      <w:lvlText w:val="•"/>
      <w:lvlJc w:val="left"/>
      <w:pPr>
        <w:ind w:left="7726" w:hanging="710"/>
      </w:pPr>
      <w:rPr>
        <w:rFonts w:hint="default"/>
      </w:rPr>
    </w:lvl>
  </w:abstractNum>
  <w:abstractNum w:abstractNumId="125" w15:restartNumberingAfterBreak="0">
    <w:nsid w:val="30A55868"/>
    <w:multiLevelType w:val="multilevel"/>
    <w:tmpl w:val="6A5497C8"/>
    <w:lvl w:ilvl="0">
      <w:start w:val="3"/>
      <w:numFmt w:val="decimal"/>
      <w:lvlText w:val="%1"/>
      <w:lvlJc w:val="left"/>
      <w:pPr>
        <w:ind w:left="2149" w:hanging="1418"/>
      </w:pPr>
      <w:rPr>
        <w:rFonts w:hint="default"/>
      </w:rPr>
    </w:lvl>
    <w:lvl w:ilvl="1">
      <w:start w:val="4"/>
      <w:numFmt w:val="decimal"/>
      <w:lvlText w:val="%1.%2"/>
      <w:lvlJc w:val="left"/>
      <w:pPr>
        <w:ind w:left="2149" w:hanging="1418"/>
      </w:pPr>
      <w:rPr>
        <w:rFonts w:hint="default"/>
      </w:rPr>
    </w:lvl>
    <w:lvl w:ilvl="2">
      <w:start w:val="4"/>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decimal"/>
      <w:lvlText w:val="%1.%2.%3.%4."/>
      <w:lvlJc w:val="left"/>
      <w:pPr>
        <w:ind w:left="2149" w:hanging="1418"/>
      </w:pPr>
      <w:rPr>
        <w:rFonts w:ascii="Times New Roman" w:eastAsia="Arial" w:hAnsi="Times New Roman" w:cs="Times New Roman" w:hint="default"/>
        <w:b/>
        <w:spacing w:val="-1"/>
        <w:sz w:val="20"/>
        <w:szCs w:val="20"/>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126" w15:restartNumberingAfterBreak="0">
    <w:nsid w:val="31D32B8C"/>
    <w:multiLevelType w:val="multilevel"/>
    <w:tmpl w:val="802CA042"/>
    <w:lvl w:ilvl="0">
      <w:start w:val="3"/>
      <w:numFmt w:val="decimal"/>
      <w:lvlText w:val="%1"/>
      <w:lvlJc w:val="left"/>
      <w:pPr>
        <w:ind w:left="873" w:hanging="710"/>
      </w:pPr>
      <w:rPr>
        <w:rFonts w:hint="default"/>
      </w:rPr>
    </w:lvl>
    <w:lvl w:ilvl="1">
      <w:start w:val="1"/>
      <w:numFmt w:val="decimal"/>
      <w:lvlText w:val="%1.%2."/>
      <w:lvlJc w:val="left"/>
      <w:pPr>
        <w:ind w:left="873" w:hanging="710"/>
      </w:pPr>
      <w:rPr>
        <w:rFonts w:ascii="Times New Roman" w:eastAsia="Arial" w:hAnsi="Times New Roman" w:cs="Times New Roman" w:hint="default"/>
        <w:b/>
        <w:bCs/>
        <w:spacing w:val="-1"/>
        <w:sz w:val="20"/>
        <w:szCs w:val="20"/>
      </w:rPr>
    </w:lvl>
    <w:lvl w:ilvl="2">
      <w:start w:val="1"/>
      <w:numFmt w:val="bullet"/>
      <w:lvlText w:val="•"/>
      <w:lvlJc w:val="left"/>
      <w:pPr>
        <w:ind w:left="2635" w:hanging="710"/>
      </w:pPr>
      <w:rPr>
        <w:rFonts w:hint="default"/>
      </w:rPr>
    </w:lvl>
    <w:lvl w:ilvl="3">
      <w:start w:val="1"/>
      <w:numFmt w:val="bullet"/>
      <w:lvlText w:val="•"/>
      <w:lvlJc w:val="left"/>
      <w:pPr>
        <w:ind w:left="3516" w:hanging="710"/>
      </w:pPr>
      <w:rPr>
        <w:rFonts w:hint="default"/>
      </w:rPr>
    </w:lvl>
    <w:lvl w:ilvl="4">
      <w:start w:val="1"/>
      <w:numFmt w:val="bullet"/>
      <w:lvlText w:val="•"/>
      <w:lvlJc w:val="left"/>
      <w:pPr>
        <w:ind w:left="4397" w:hanging="710"/>
      </w:pPr>
      <w:rPr>
        <w:rFonts w:hint="default"/>
      </w:rPr>
    </w:lvl>
    <w:lvl w:ilvl="5">
      <w:start w:val="1"/>
      <w:numFmt w:val="bullet"/>
      <w:lvlText w:val="•"/>
      <w:lvlJc w:val="left"/>
      <w:pPr>
        <w:ind w:left="5279" w:hanging="710"/>
      </w:pPr>
      <w:rPr>
        <w:rFonts w:hint="default"/>
      </w:rPr>
    </w:lvl>
    <w:lvl w:ilvl="6">
      <w:start w:val="1"/>
      <w:numFmt w:val="bullet"/>
      <w:lvlText w:val="•"/>
      <w:lvlJc w:val="left"/>
      <w:pPr>
        <w:ind w:left="6160" w:hanging="710"/>
      </w:pPr>
      <w:rPr>
        <w:rFonts w:hint="default"/>
      </w:rPr>
    </w:lvl>
    <w:lvl w:ilvl="7">
      <w:start w:val="1"/>
      <w:numFmt w:val="bullet"/>
      <w:lvlText w:val="•"/>
      <w:lvlJc w:val="left"/>
      <w:pPr>
        <w:ind w:left="7041" w:hanging="710"/>
      </w:pPr>
      <w:rPr>
        <w:rFonts w:hint="default"/>
      </w:rPr>
    </w:lvl>
    <w:lvl w:ilvl="8">
      <w:start w:val="1"/>
      <w:numFmt w:val="bullet"/>
      <w:lvlText w:val="•"/>
      <w:lvlJc w:val="left"/>
      <w:pPr>
        <w:ind w:left="7922" w:hanging="710"/>
      </w:pPr>
      <w:rPr>
        <w:rFonts w:hint="default"/>
      </w:rPr>
    </w:lvl>
  </w:abstractNum>
  <w:abstractNum w:abstractNumId="127" w15:restartNumberingAfterBreak="0">
    <w:nsid w:val="3203577A"/>
    <w:multiLevelType w:val="multilevel"/>
    <w:tmpl w:val="28107410"/>
    <w:lvl w:ilvl="0">
      <w:start w:val="43"/>
      <w:numFmt w:val="decimal"/>
      <w:lvlText w:val="%1"/>
      <w:lvlJc w:val="left"/>
      <w:pPr>
        <w:ind w:left="2149" w:hanging="1418"/>
      </w:pPr>
      <w:rPr>
        <w:rFonts w:hint="default"/>
      </w:rPr>
    </w:lvl>
    <w:lvl w:ilvl="1">
      <w:start w:val="6"/>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vertAlign w:val="baseline"/>
      </w:rPr>
    </w:lvl>
    <w:lvl w:ilvl="3">
      <w:start w:val="1"/>
      <w:numFmt w:val="decimal"/>
      <w:lvlText w:val="%1.%2.%3.%4."/>
      <w:lvlJc w:val="left"/>
      <w:pPr>
        <w:ind w:left="732" w:hanging="1418"/>
      </w:pPr>
      <w:rPr>
        <w:rFonts w:ascii="Times New Roman" w:eastAsia="Arial" w:hAnsi="Times New Roman" w:cs="Times New Roman" w:hint="default"/>
        <w:b/>
        <w:spacing w:val="-1"/>
        <w:sz w:val="20"/>
        <w:szCs w:val="20"/>
      </w:rPr>
    </w:lvl>
    <w:lvl w:ilvl="4">
      <w:start w:val="1"/>
      <w:numFmt w:val="bullet"/>
      <w:lvlText w:val="•"/>
      <w:lvlJc w:val="left"/>
      <w:pPr>
        <w:ind w:left="3225" w:hanging="1418"/>
      </w:pPr>
      <w:rPr>
        <w:rFonts w:hint="default"/>
      </w:rPr>
    </w:lvl>
    <w:lvl w:ilvl="5">
      <w:start w:val="1"/>
      <w:numFmt w:val="bullet"/>
      <w:lvlText w:val="•"/>
      <w:lvlJc w:val="left"/>
      <w:pPr>
        <w:ind w:left="4302" w:hanging="1418"/>
      </w:pPr>
      <w:rPr>
        <w:rFonts w:hint="default"/>
      </w:rPr>
    </w:lvl>
    <w:lvl w:ilvl="6">
      <w:start w:val="1"/>
      <w:numFmt w:val="bullet"/>
      <w:lvlText w:val="•"/>
      <w:lvlJc w:val="left"/>
      <w:pPr>
        <w:ind w:left="5378" w:hanging="1418"/>
      </w:pPr>
      <w:rPr>
        <w:rFonts w:hint="default"/>
      </w:rPr>
    </w:lvl>
    <w:lvl w:ilvl="7">
      <w:start w:val="1"/>
      <w:numFmt w:val="bullet"/>
      <w:lvlText w:val="•"/>
      <w:lvlJc w:val="left"/>
      <w:pPr>
        <w:ind w:left="6455" w:hanging="1418"/>
      </w:pPr>
      <w:rPr>
        <w:rFonts w:hint="default"/>
      </w:rPr>
    </w:lvl>
    <w:lvl w:ilvl="8">
      <w:start w:val="1"/>
      <w:numFmt w:val="bullet"/>
      <w:lvlText w:val="•"/>
      <w:lvlJc w:val="left"/>
      <w:pPr>
        <w:ind w:left="7531" w:hanging="1418"/>
      </w:pPr>
      <w:rPr>
        <w:rFonts w:hint="default"/>
      </w:rPr>
    </w:lvl>
  </w:abstractNum>
  <w:abstractNum w:abstractNumId="128" w15:restartNumberingAfterBreak="0">
    <w:nsid w:val="32B15B42"/>
    <w:multiLevelType w:val="multilevel"/>
    <w:tmpl w:val="DC4249A8"/>
    <w:lvl w:ilvl="0">
      <w:start w:val="1"/>
      <w:numFmt w:val="decimal"/>
      <w:lvlText w:val="%1."/>
      <w:lvlJc w:val="left"/>
      <w:pPr>
        <w:ind w:left="1659" w:hanging="95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9" w15:restartNumberingAfterBreak="0">
    <w:nsid w:val="32D423EF"/>
    <w:multiLevelType w:val="multilevel"/>
    <w:tmpl w:val="E63C2BE0"/>
    <w:lvl w:ilvl="0">
      <w:start w:val="8"/>
      <w:numFmt w:val="decimal"/>
      <w:lvlText w:val="%1"/>
      <w:lvlJc w:val="left"/>
      <w:pPr>
        <w:ind w:left="1582" w:hanging="1419"/>
      </w:pPr>
      <w:rPr>
        <w:rFonts w:hint="default"/>
      </w:rPr>
    </w:lvl>
    <w:lvl w:ilvl="1">
      <w:start w:val="20"/>
      <w:numFmt w:val="decimal"/>
      <w:lvlText w:val="%1.%2"/>
      <w:lvlJc w:val="left"/>
      <w:pPr>
        <w:ind w:left="1582" w:hanging="1419"/>
      </w:pPr>
      <w:rPr>
        <w:rFonts w:hint="default"/>
      </w:rPr>
    </w:lvl>
    <w:lvl w:ilvl="2">
      <w:start w:val="3"/>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decimal"/>
      <w:lvlText w:val="%1.%2.%3.%4."/>
      <w:lvlJc w:val="left"/>
      <w:pPr>
        <w:ind w:left="1582" w:hanging="1419"/>
      </w:pPr>
      <w:rPr>
        <w:rFonts w:ascii="Times New Roman" w:eastAsia="Arial" w:hAnsi="Times New Roman" w:cs="Times New Roman" w:hint="default"/>
        <w:b/>
        <w:spacing w:val="-1"/>
        <w:sz w:val="24"/>
        <w:szCs w:val="20"/>
      </w:rPr>
    </w:lvl>
    <w:lvl w:ilvl="4">
      <w:start w:val="1"/>
      <w:numFmt w:val="bullet"/>
      <w:lvlText w:val="•"/>
      <w:lvlJc w:val="left"/>
      <w:pPr>
        <w:ind w:left="4283" w:hanging="1419"/>
      </w:pPr>
      <w:rPr>
        <w:rFonts w:hint="default"/>
      </w:rPr>
    </w:lvl>
    <w:lvl w:ilvl="5">
      <w:start w:val="1"/>
      <w:numFmt w:val="bullet"/>
      <w:lvlText w:val="•"/>
      <w:lvlJc w:val="left"/>
      <w:pPr>
        <w:ind w:left="5183" w:hanging="1419"/>
      </w:pPr>
      <w:rPr>
        <w:rFonts w:hint="default"/>
      </w:rPr>
    </w:lvl>
    <w:lvl w:ilvl="6">
      <w:start w:val="1"/>
      <w:numFmt w:val="bullet"/>
      <w:lvlText w:val="•"/>
      <w:lvlJc w:val="left"/>
      <w:pPr>
        <w:ind w:left="6083" w:hanging="1419"/>
      </w:pPr>
      <w:rPr>
        <w:rFonts w:hint="default"/>
      </w:rPr>
    </w:lvl>
    <w:lvl w:ilvl="7">
      <w:start w:val="1"/>
      <w:numFmt w:val="bullet"/>
      <w:lvlText w:val="•"/>
      <w:lvlJc w:val="left"/>
      <w:pPr>
        <w:ind w:left="6983" w:hanging="1419"/>
      </w:pPr>
      <w:rPr>
        <w:rFonts w:hint="default"/>
      </w:rPr>
    </w:lvl>
    <w:lvl w:ilvl="8">
      <w:start w:val="1"/>
      <w:numFmt w:val="bullet"/>
      <w:lvlText w:val="•"/>
      <w:lvlJc w:val="left"/>
      <w:pPr>
        <w:ind w:left="7884" w:hanging="1419"/>
      </w:pPr>
      <w:rPr>
        <w:rFonts w:hint="default"/>
      </w:rPr>
    </w:lvl>
  </w:abstractNum>
  <w:abstractNum w:abstractNumId="130" w15:restartNumberingAfterBreak="0">
    <w:nsid w:val="32ED611C"/>
    <w:multiLevelType w:val="multilevel"/>
    <w:tmpl w:val="5650A2D6"/>
    <w:lvl w:ilvl="0">
      <w:start w:val="8"/>
      <w:numFmt w:val="decimal"/>
      <w:lvlText w:val="%1"/>
      <w:lvlJc w:val="left"/>
      <w:pPr>
        <w:ind w:left="1723" w:hanging="1559"/>
      </w:pPr>
      <w:rPr>
        <w:rFonts w:hint="default"/>
      </w:rPr>
    </w:lvl>
    <w:lvl w:ilvl="1">
      <w:start w:val="18"/>
      <w:numFmt w:val="decimal"/>
      <w:lvlText w:val="%1.%2."/>
      <w:lvlJc w:val="left"/>
      <w:pPr>
        <w:ind w:left="1723" w:hanging="1559"/>
      </w:pPr>
      <w:rPr>
        <w:rFonts w:ascii="Times New Roman" w:eastAsia="Arial" w:hAnsi="Times New Roman" w:cs="Times New Roman" w:hint="default"/>
        <w:b/>
        <w:bCs/>
        <w:sz w:val="24"/>
        <w:szCs w:val="24"/>
      </w:rPr>
    </w:lvl>
    <w:lvl w:ilvl="2">
      <w:start w:val="1"/>
      <w:numFmt w:val="decimal"/>
      <w:lvlText w:val="%1.%2.%3."/>
      <w:lvlJc w:val="left"/>
      <w:pPr>
        <w:ind w:left="1723" w:hanging="1559"/>
      </w:pPr>
      <w:rPr>
        <w:rFonts w:ascii="Times New Roman" w:eastAsia="Arial" w:hAnsi="Times New Roman" w:cs="Times New Roman" w:hint="default"/>
        <w:b/>
        <w:i w:val="0"/>
        <w:spacing w:val="-1"/>
        <w:sz w:val="24"/>
        <w:szCs w:val="24"/>
      </w:rPr>
    </w:lvl>
    <w:lvl w:ilvl="3">
      <w:start w:val="1"/>
      <w:numFmt w:val="decimal"/>
      <w:lvlText w:val="%1.%2.%3.%4."/>
      <w:lvlJc w:val="left"/>
      <w:pPr>
        <w:ind w:left="1723" w:hanging="1559"/>
      </w:pPr>
      <w:rPr>
        <w:rFonts w:ascii="Times New Roman" w:eastAsia="Arial" w:hAnsi="Times New Roman" w:cs="Times New Roman" w:hint="default"/>
        <w:b/>
        <w:spacing w:val="-1"/>
        <w:sz w:val="24"/>
        <w:szCs w:val="24"/>
      </w:rPr>
    </w:lvl>
    <w:lvl w:ilvl="4">
      <w:start w:val="3"/>
      <w:numFmt w:val="decimal"/>
      <w:lvlText w:val="%1.%2.%3.%4.%5."/>
      <w:lvlJc w:val="left"/>
      <w:pPr>
        <w:ind w:left="1724" w:hanging="1560"/>
      </w:pPr>
      <w:rPr>
        <w:rFonts w:ascii="Times New Roman" w:eastAsia="Arial" w:hAnsi="Times New Roman" w:cs="Times New Roman" w:hint="default"/>
        <w:b/>
        <w:spacing w:val="-1"/>
        <w:sz w:val="24"/>
        <w:szCs w:val="24"/>
      </w:rPr>
    </w:lvl>
    <w:lvl w:ilvl="5">
      <w:start w:val="1"/>
      <w:numFmt w:val="decimal"/>
      <w:lvlText w:val="%1.%2.%3.%4.%5.%6."/>
      <w:lvlJc w:val="left"/>
      <w:pPr>
        <w:ind w:left="1725" w:hanging="1561"/>
      </w:pPr>
      <w:rPr>
        <w:rFonts w:ascii="Times New Roman" w:eastAsia="Arial" w:hAnsi="Times New Roman" w:cs="Times New Roman" w:hint="default"/>
        <w:b/>
        <w:sz w:val="24"/>
        <w:szCs w:val="24"/>
      </w:rPr>
    </w:lvl>
    <w:lvl w:ilvl="6">
      <w:start w:val="1"/>
      <w:numFmt w:val="bullet"/>
      <w:lvlText w:val="•"/>
      <w:lvlJc w:val="left"/>
      <w:pPr>
        <w:ind w:left="4378" w:hanging="1561"/>
      </w:pPr>
      <w:rPr>
        <w:rFonts w:hint="default"/>
      </w:rPr>
    </w:lvl>
    <w:lvl w:ilvl="7">
      <w:start w:val="1"/>
      <w:numFmt w:val="bullet"/>
      <w:lvlText w:val="•"/>
      <w:lvlJc w:val="left"/>
      <w:pPr>
        <w:ind w:left="5704" w:hanging="1561"/>
      </w:pPr>
      <w:rPr>
        <w:rFonts w:hint="default"/>
      </w:rPr>
    </w:lvl>
    <w:lvl w:ilvl="8">
      <w:start w:val="1"/>
      <w:numFmt w:val="bullet"/>
      <w:lvlText w:val="•"/>
      <w:lvlJc w:val="left"/>
      <w:pPr>
        <w:ind w:left="7031" w:hanging="1561"/>
      </w:pPr>
      <w:rPr>
        <w:rFonts w:hint="default"/>
      </w:rPr>
    </w:lvl>
  </w:abstractNum>
  <w:abstractNum w:abstractNumId="131" w15:restartNumberingAfterBreak="0">
    <w:nsid w:val="338D5FE1"/>
    <w:multiLevelType w:val="multilevel"/>
    <w:tmpl w:val="E1CCEF2C"/>
    <w:lvl w:ilvl="0">
      <w:start w:val="3"/>
      <w:numFmt w:val="decimal"/>
      <w:lvlText w:val="%1"/>
      <w:lvlJc w:val="left"/>
      <w:pPr>
        <w:ind w:left="1440" w:hanging="1276"/>
      </w:pPr>
      <w:rPr>
        <w:rFonts w:hint="default"/>
      </w:rPr>
    </w:lvl>
    <w:lvl w:ilvl="1">
      <w:start w:val="3"/>
      <w:numFmt w:val="decimal"/>
      <w:lvlText w:val="%1.%2."/>
      <w:lvlJc w:val="left"/>
      <w:pPr>
        <w:ind w:left="1440" w:hanging="1276"/>
      </w:pPr>
      <w:rPr>
        <w:rFonts w:ascii="Times New Roman" w:eastAsia="Arial" w:hAnsi="Times New Roman" w:cs="Times New Roman" w:hint="default"/>
        <w:b/>
        <w:bCs/>
        <w:spacing w:val="-1"/>
        <w:sz w:val="20"/>
        <w:szCs w:val="20"/>
      </w:rPr>
    </w:lvl>
    <w:lvl w:ilvl="2">
      <w:start w:val="1"/>
      <w:numFmt w:val="decimal"/>
      <w:lvlText w:val="%1.%2.%3."/>
      <w:lvlJc w:val="left"/>
      <w:pPr>
        <w:ind w:left="1440" w:hanging="1276"/>
      </w:pPr>
      <w:rPr>
        <w:rFonts w:ascii="Times New Roman" w:eastAsia="Arial" w:hAnsi="Times New Roman" w:cs="Times New Roman" w:hint="default"/>
        <w:b/>
        <w:i w:val="0"/>
        <w:spacing w:val="-1"/>
        <w:sz w:val="20"/>
        <w:szCs w:val="20"/>
      </w:rPr>
    </w:lvl>
    <w:lvl w:ilvl="3">
      <w:start w:val="1"/>
      <w:numFmt w:val="bullet"/>
      <w:lvlText w:val="•"/>
      <w:lvlJc w:val="left"/>
      <w:pPr>
        <w:ind w:left="3272" w:hanging="1276"/>
      </w:pPr>
      <w:rPr>
        <w:rFonts w:hint="default"/>
      </w:rPr>
    </w:lvl>
    <w:lvl w:ilvl="4">
      <w:start w:val="1"/>
      <w:numFmt w:val="bullet"/>
      <w:lvlText w:val="•"/>
      <w:lvlJc w:val="left"/>
      <w:pPr>
        <w:ind w:left="4188" w:hanging="1276"/>
      </w:pPr>
      <w:rPr>
        <w:rFonts w:hint="default"/>
      </w:rPr>
    </w:lvl>
    <w:lvl w:ilvl="5">
      <w:start w:val="1"/>
      <w:numFmt w:val="bullet"/>
      <w:lvlText w:val="•"/>
      <w:lvlJc w:val="left"/>
      <w:pPr>
        <w:ind w:left="5104" w:hanging="1276"/>
      </w:pPr>
      <w:rPr>
        <w:rFonts w:hint="default"/>
      </w:rPr>
    </w:lvl>
    <w:lvl w:ilvl="6">
      <w:start w:val="1"/>
      <w:numFmt w:val="bullet"/>
      <w:lvlText w:val="•"/>
      <w:lvlJc w:val="left"/>
      <w:pPr>
        <w:ind w:left="6020" w:hanging="1276"/>
      </w:pPr>
      <w:rPr>
        <w:rFonts w:hint="default"/>
      </w:rPr>
    </w:lvl>
    <w:lvl w:ilvl="7">
      <w:start w:val="1"/>
      <w:numFmt w:val="bullet"/>
      <w:lvlText w:val="•"/>
      <w:lvlJc w:val="left"/>
      <w:pPr>
        <w:ind w:left="6936" w:hanging="1276"/>
      </w:pPr>
      <w:rPr>
        <w:rFonts w:hint="default"/>
      </w:rPr>
    </w:lvl>
    <w:lvl w:ilvl="8">
      <w:start w:val="1"/>
      <w:numFmt w:val="bullet"/>
      <w:lvlText w:val="•"/>
      <w:lvlJc w:val="left"/>
      <w:pPr>
        <w:ind w:left="7852" w:hanging="1276"/>
      </w:pPr>
      <w:rPr>
        <w:rFonts w:hint="default"/>
      </w:rPr>
    </w:lvl>
  </w:abstractNum>
  <w:abstractNum w:abstractNumId="132" w15:restartNumberingAfterBreak="0">
    <w:nsid w:val="33E10A11"/>
    <w:multiLevelType w:val="multilevel"/>
    <w:tmpl w:val="27764ECC"/>
    <w:lvl w:ilvl="0">
      <w:start w:val="1"/>
      <w:numFmt w:val="decimal"/>
      <w:lvlText w:val="%1."/>
      <w:lvlJc w:val="left"/>
      <w:pPr>
        <w:ind w:left="1015" w:hanging="852"/>
      </w:pPr>
      <w:rPr>
        <w:rFonts w:ascii="Times New Roman" w:eastAsia="Arial" w:hAnsi="Times New Roman" w:cs="Times New Roman" w:hint="default"/>
        <w:spacing w:val="-1"/>
        <w:sz w:val="24"/>
        <w:szCs w:val="20"/>
      </w:rPr>
    </w:lvl>
    <w:lvl w:ilvl="1">
      <w:start w:val="1"/>
      <w:numFmt w:val="decimal"/>
      <w:lvlText w:val="%1.%2."/>
      <w:lvlJc w:val="left"/>
      <w:pPr>
        <w:ind w:left="1015" w:hanging="852"/>
      </w:pPr>
      <w:rPr>
        <w:rFonts w:ascii="Times New Roman" w:eastAsia="Arial" w:hAnsi="Times New Roman" w:cs="Times New Roman" w:hint="default"/>
        <w:spacing w:val="-1"/>
        <w:sz w:val="20"/>
        <w:szCs w:val="20"/>
      </w:rPr>
    </w:lvl>
    <w:lvl w:ilvl="2">
      <w:start w:val="1"/>
      <w:numFmt w:val="bullet"/>
      <w:lvlText w:val="•"/>
      <w:lvlJc w:val="left"/>
      <w:pPr>
        <w:ind w:left="1978" w:hanging="852"/>
      </w:pPr>
      <w:rPr>
        <w:rFonts w:hint="default"/>
      </w:rPr>
    </w:lvl>
    <w:lvl w:ilvl="3">
      <w:start w:val="1"/>
      <w:numFmt w:val="bullet"/>
      <w:lvlText w:val="•"/>
      <w:lvlJc w:val="left"/>
      <w:pPr>
        <w:ind w:left="2941" w:hanging="852"/>
      </w:pPr>
      <w:rPr>
        <w:rFonts w:hint="default"/>
      </w:rPr>
    </w:lvl>
    <w:lvl w:ilvl="4">
      <w:start w:val="1"/>
      <w:numFmt w:val="bullet"/>
      <w:lvlText w:val="•"/>
      <w:lvlJc w:val="left"/>
      <w:pPr>
        <w:ind w:left="3905" w:hanging="852"/>
      </w:pPr>
      <w:rPr>
        <w:rFonts w:hint="default"/>
      </w:rPr>
    </w:lvl>
    <w:lvl w:ilvl="5">
      <w:start w:val="1"/>
      <w:numFmt w:val="bullet"/>
      <w:lvlText w:val="•"/>
      <w:lvlJc w:val="left"/>
      <w:pPr>
        <w:ind w:left="4868" w:hanging="852"/>
      </w:pPr>
      <w:rPr>
        <w:rFonts w:hint="default"/>
      </w:rPr>
    </w:lvl>
    <w:lvl w:ilvl="6">
      <w:start w:val="1"/>
      <w:numFmt w:val="bullet"/>
      <w:lvlText w:val="•"/>
      <w:lvlJc w:val="left"/>
      <w:pPr>
        <w:ind w:left="5831" w:hanging="852"/>
      </w:pPr>
      <w:rPr>
        <w:rFonts w:hint="default"/>
      </w:rPr>
    </w:lvl>
    <w:lvl w:ilvl="7">
      <w:start w:val="1"/>
      <w:numFmt w:val="bullet"/>
      <w:lvlText w:val="•"/>
      <w:lvlJc w:val="left"/>
      <w:pPr>
        <w:ind w:left="6794" w:hanging="852"/>
      </w:pPr>
      <w:rPr>
        <w:rFonts w:hint="default"/>
      </w:rPr>
    </w:lvl>
    <w:lvl w:ilvl="8">
      <w:start w:val="1"/>
      <w:numFmt w:val="bullet"/>
      <w:lvlText w:val="•"/>
      <w:lvlJc w:val="left"/>
      <w:pPr>
        <w:ind w:left="7757" w:hanging="852"/>
      </w:pPr>
      <w:rPr>
        <w:rFonts w:hint="default"/>
      </w:rPr>
    </w:lvl>
  </w:abstractNum>
  <w:abstractNum w:abstractNumId="133" w15:restartNumberingAfterBreak="0">
    <w:nsid w:val="33F03CB6"/>
    <w:multiLevelType w:val="multilevel"/>
    <w:tmpl w:val="F202CFD6"/>
    <w:lvl w:ilvl="0">
      <w:start w:val="1"/>
      <w:numFmt w:val="decimal"/>
      <w:lvlText w:val="%1."/>
      <w:lvlJc w:val="left"/>
      <w:pPr>
        <w:ind w:left="873" w:hanging="710"/>
      </w:pPr>
      <w:rPr>
        <w:rFonts w:ascii="Times New Roman" w:eastAsia="Arial" w:hAnsi="Times New Roman" w:cs="Times New Roman" w:hint="default"/>
        <w:sz w:val="20"/>
        <w:szCs w:val="20"/>
      </w:rPr>
    </w:lvl>
    <w:lvl w:ilvl="1">
      <w:start w:val="1"/>
      <w:numFmt w:val="decimal"/>
      <w:lvlText w:val="%1.%2."/>
      <w:lvlJc w:val="left"/>
      <w:pPr>
        <w:ind w:left="873" w:hanging="710"/>
      </w:pPr>
      <w:rPr>
        <w:rFonts w:ascii="Times New Roman" w:eastAsia="Arial" w:hAnsi="Times New Roman" w:cs="Times New Roman" w:hint="default"/>
        <w:sz w:val="20"/>
        <w:szCs w:val="20"/>
      </w:rPr>
    </w:lvl>
    <w:lvl w:ilvl="2">
      <w:start w:val="1"/>
      <w:numFmt w:val="bullet"/>
      <w:lvlText w:val="•"/>
      <w:lvlJc w:val="left"/>
      <w:pPr>
        <w:ind w:left="1852" w:hanging="710"/>
      </w:pPr>
      <w:rPr>
        <w:rFonts w:hint="default"/>
      </w:rPr>
    </w:lvl>
    <w:lvl w:ilvl="3">
      <w:start w:val="1"/>
      <w:numFmt w:val="bullet"/>
      <w:lvlText w:val="•"/>
      <w:lvlJc w:val="left"/>
      <w:pPr>
        <w:ind w:left="2831" w:hanging="710"/>
      </w:pPr>
      <w:rPr>
        <w:rFonts w:hint="default"/>
      </w:rPr>
    </w:lvl>
    <w:lvl w:ilvl="4">
      <w:start w:val="1"/>
      <w:numFmt w:val="bullet"/>
      <w:lvlText w:val="•"/>
      <w:lvlJc w:val="left"/>
      <w:pPr>
        <w:ind w:left="3810" w:hanging="710"/>
      </w:pPr>
      <w:rPr>
        <w:rFonts w:hint="default"/>
      </w:rPr>
    </w:lvl>
    <w:lvl w:ilvl="5">
      <w:start w:val="1"/>
      <w:numFmt w:val="bullet"/>
      <w:lvlText w:val="•"/>
      <w:lvlJc w:val="left"/>
      <w:pPr>
        <w:ind w:left="4789" w:hanging="710"/>
      </w:pPr>
      <w:rPr>
        <w:rFonts w:hint="default"/>
      </w:rPr>
    </w:lvl>
    <w:lvl w:ilvl="6">
      <w:start w:val="1"/>
      <w:numFmt w:val="bullet"/>
      <w:lvlText w:val="•"/>
      <w:lvlJc w:val="left"/>
      <w:pPr>
        <w:ind w:left="5768" w:hanging="710"/>
      </w:pPr>
      <w:rPr>
        <w:rFonts w:hint="default"/>
      </w:rPr>
    </w:lvl>
    <w:lvl w:ilvl="7">
      <w:start w:val="1"/>
      <w:numFmt w:val="bullet"/>
      <w:lvlText w:val="•"/>
      <w:lvlJc w:val="left"/>
      <w:pPr>
        <w:ind w:left="6747" w:hanging="710"/>
      </w:pPr>
      <w:rPr>
        <w:rFonts w:hint="default"/>
      </w:rPr>
    </w:lvl>
    <w:lvl w:ilvl="8">
      <w:start w:val="1"/>
      <w:numFmt w:val="bullet"/>
      <w:lvlText w:val="•"/>
      <w:lvlJc w:val="left"/>
      <w:pPr>
        <w:ind w:left="7726" w:hanging="710"/>
      </w:pPr>
      <w:rPr>
        <w:rFonts w:hint="default"/>
      </w:rPr>
    </w:lvl>
  </w:abstractNum>
  <w:abstractNum w:abstractNumId="134" w15:restartNumberingAfterBreak="0">
    <w:nsid w:val="34195961"/>
    <w:multiLevelType w:val="hybridMultilevel"/>
    <w:tmpl w:val="FC2A91C0"/>
    <w:lvl w:ilvl="0" w:tplc="079EB2C6">
      <w:start w:val="1"/>
      <w:numFmt w:val="decimal"/>
      <w:lvlText w:val="(%1)"/>
      <w:lvlJc w:val="left"/>
      <w:pPr>
        <w:ind w:left="590" w:hanging="426"/>
      </w:pPr>
      <w:rPr>
        <w:rFonts w:ascii="Times New Roman" w:eastAsia="Arial" w:hAnsi="Times New Roman" w:cs="Times New Roman" w:hint="default"/>
        <w:b/>
        <w:spacing w:val="-1"/>
        <w:w w:val="99"/>
        <w:position w:val="10"/>
        <w:sz w:val="22"/>
        <w:szCs w:val="20"/>
        <w:vertAlign w:val="superscript"/>
      </w:rPr>
    </w:lvl>
    <w:lvl w:ilvl="1" w:tplc="6C800672">
      <w:start w:val="1"/>
      <w:numFmt w:val="bullet"/>
      <w:lvlText w:val="•"/>
      <w:lvlJc w:val="left"/>
      <w:pPr>
        <w:ind w:left="1499" w:hanging="426"/>
      </w:pPr>
      <w:rPr>
        <w:rFonts w:hint="default"/>
      </w:rPr>
    </w:lvl>
    <w:lvl w:ilvl="2" w:tplc="92CE7C72">
      <w:start w:val="1"/>
      <w:numFmt w:val="bullet"/>
      <w:lvlText w:val="•"/>
      <w:lvlJc w:val="left"/>
      <w:pPr>
        <w:ind w:left="2409" w:hanging="426"/>
      </w:pPr>
      <w:rPr>
        <w:rFonts w:hint="default"/>
      </w:rPr>
    </w:lvl>
    <w:lvl w:ilvl="3" w:tplc="BE1E0464">
      <w:start w:val="1"/>
      <w:numFmt w:val="bullet"/>
      <w:lvlText w:val="•"/>
      <w:lvlJc w:val="left"/>
      <w:pPr>
        <w:ind w:left="3318" w:hanging="426"/>
      </w:pPr>
      <w:rPr>
        <w:rFonts w:hint="default"/>
      </w:rPr>
    </w:lvl>
    <w:lvl w:ilvl="4" w:tplc="DD4E8F96">
      <w:start w:val="1"/>
      <w:numFmt w:val="bullet"/>
      <w:lvlText w:val="•"/>
      <w:lvlJc w:val="left"/>
      <w:pPr>
        <w:ind w:left="4228" w:hanging="426"/>
      </w:pPr>
      <w:rPr>
        <w:rFonts w:hint="default"/>
      </w:rPr>
    </w:lvl>
    <w:lvl w:ilvl="5" w:tplc="F4D08646">
      <w:start w:val="1"/>
      <w:numFmt w:val="bullet"/>
      <w:lvlText w:val="•"/>
      <w:lvlJc w:val="left"/>
      <w:pPr>
        <w:ind w:left="5137" w:hanging="426"/>
      </w:pPr>
      <w:rPr>
        <w:rFonts w:hint="default"/>
      </w:rPr>
    </w:lvl>
    <w:lvl w:ilvl="6" w:tplc="D6506638">
      <w:start w:val="1"/>
      <w:numFmt w:val="bullet"/>
      <w:lvlText w:val="•"/>
      <w:lvlJc w:val="left"/>
      <w:pPr>
        <w:ind w:left="6046" w:hanging="426"/>
      </w:pPr>
      <w:rPr>
        <w:rFonts w:hint="default"/>
      </w:rPr>
    </w:lvl>
    <w:lvl w:ilvl="7" w:tplc="E5F0BF80">
      <w:start w:val="1"/>
      <w:numFmt w:val="bullet"/>
      <w:lvlText w:val="•"/>
      <w:lvlJc w:val="left"/>
      <w:pPr>
        <w:ind w:left="6956" w:hanging="426"/>
      </w:pPr>
      <w:rPr>
        <w:rFonts w:hint="default"/>
      </w:rPr>
    </w:lvl>
    <w:lvl w:ilvl="8" w:tplc="43A43E7A">
      <w:start w:val="1"/>
      <w:numFmt w:val="bullet"/>
      <w:lvlText w:val="•"/>
      <w:lvlJc w:val="left"/>
      <w:pPr>
        <w:ind w:left="7865" w:hanging="426"/>
      </w:pPr>
      <w:rPr>
        <w:rFonts w:hint="default"/>
      </w:rPr>
    </w:lvl>
  </w:abstractNum>
  <w:abstractNum w:abstractNumId="135" w15:restartNumberingAfterBreak="0">
    <w:nsid w:val="343939B4"/>
    <w:multiLevelType w:val="multilevel"/>
    <w:tmpl w:val="AF304E68"/>
    <w:lvl w:ilvl="0">
      <w:start w:val="1"/>
      <w:numFmt w:val="decimal"/>
      <w:lvlText w:val="%1."/>
      <w:lvlJc w:val="left"/>
      <w:pPr>
        <w:ind w:left="1156" w:hanging="992"/>
      </w:pPr>
      <w:rPr>
        <w:rFonts w:ascii="Times New Roman" w:eastAsia="Arial" w:hAnsi="Times New Roman" w:cs="Times New Roman" w:hint="default"/>
        <w:b/>
        <w:bCs/>
        <w:spacing w:val="-1"/>
        <w:sz w:val="24"/>
        <w:szCs w:val="24"/>
      </w:rPr>
    </w:lvl>
    <w:lvl w:ilvl="1">
      <w:start w:val="1"/>
      <w:numFmt w:val="decimal"/>
      <w:lvlText w:val="%1.%2."/>
      <w:lvlJc w:val="left"/>
      <w:pPr>
        <w:ind w:left="1156" w:hanging="993"/>
      </w:pPr>
      <w:rPr>
        <w:rFonts w:ascii="Times New Roman" w:eastAsia="Arial" w:hAnsi="Times New Roman" w:cs="Times New Roman" w:hint="default"/>
        <w:b/>
        <w:bCs/>
        <w:spacing w:val="-1"/>
        <w:sz w:val="24"/>
        <w:szCs w:val="20"/>
      </w:rPr>
    </w:lvl>
    <w:lvl w:ilvl="2">
      <w:start w:val="1"/>
      <w:numFmt w:val="bullet"/>
      <w:lvlText w:val="–"/>
      <w:lvlJc w:val="left"/>
      <w:pPr>
        <w:ind w:left="1724" w:hanging="568"/>
      </w:pPr>
      <w:rPr>
        <w:rFonts w:ascii="Arial" w:eastAsia="Arial" w:hAnsi="Arial" w:hint="default"/>
        <w:sz w:val="20"/>
        <w:szCs w:val="20"/>
      </w:rPr>
    </w:lvl>
    <w:lvl w:ilvl="3">
      <w:start w:val="1"/>
      <w:numFmt w:val="bullet"/>
      <w:lvlText w:val="•"/>
      <w:lvlJc w:val="left"/>
      <w:pPr>
        <w:ind w:left="1157" w:hanging="568"/>
      </w:pPr>
      <w:rPr>
        <w:rFonts w:hint="default"/>
      </w:rPr>
    </w:lvl>
    <w:lvl w:ilvl="4">
      <w:start w:val="1"/>
      <w:numFmt w:val="bullet"/>
      <w:lvlText w:val="•"/>
      <w:lvlJc w:val="left"/>
      <w:pPr>
        <w:ind w:left="1724" w:hanging="568"/>
      </w:pPr>
      <w:rPr>
        <w:rFonts w:hint="default"/>
      </w:rPr>
    </w:lvl>
    <w:lvl w:ilvl="5">
      <w:start w:val="1"/>
      <w:numFmt w:val="bullet"/>
      <w:lvlText w:val="•"/>
      <w:lvlJc w:val="left"/>
      <w:pPr>
        <w:ind w:left="3051" w:hanging="568"/>
      </w:pPr>
      <w:rPr>
        <w:rFonts w:hint="default"/>
      </w:rPr>
    </w:lvl>
    <w:lvl w:ilvl="6">
      <w:start w:val="1"/>
      <w:numFmt w:val="bullet"/>
      <w:lvlText w:val="•"/>
      <w:lvlJc w:val="left"/>
      <w:pPr>
        <w:ind w:left="4377" w:hanging="568"/>
      </w:pPr>
      <w:rPr>
        <w:rFonts w:hint="default"/>
      </w:rPr>
    </w:lvl>
    <w:lvl w:ilvl="7">
      <w:start w:val="1"/>
      <w:numFmt w:val="bullet"/>
      <w:lvlText w:val="•"/>
      <w:lvlJc w:val="left"/>
      <w:pPr>
        <w:ind w:left="5704" w:hanging="568"/>
      </w:pPr>
      <w:rPr>
        <w:rFonts w:hint="default"/>
      </w:rPr>
    </w:lvl>
    <w:lvl w:ilvl="8">
      <w:start w:val="1"/>
      <w:numFmt w:val="bullet"/>
      <w:lvlText w:val="•"/>
      <w:lvlJc w:val="left"/>
      <w:pPr>
        <w:ind w:left="7031" w:hanging="568"/>
      </w:pPr>
      <w:rPr>
        <w:rFonts w:hint="default"/>
      </w:rPr>
    </w:lvl>
  </w:abstractNum>
  <w:abstractNum w:abstractNumId="136" w15:restartNumberingAfterBreak="0">
    <w:nsid w:val="34AD0A7D"/>
    <w:multiLevelType w:val="multilevel"/>
    <w:tmpl w:val="E892BBB2"/>
    <w:lvl w:ilvl="0">
      <w:start w:val="1"/>
      <w:numFmt w:val="decimal"/>
      <w:lvlText w:val="%1."/>
      <w:lvlJc w:val="left"/>
      <w:pPr>
        <w:ind w:left="1156" w:hanging="993"/>
      </w:pPr>
      <w:rPr>
        <w:rFonts w:ascii="Times New Roman" w:eastAsia="Arial" w:hAnsi="Times New Roman" w:cs="Times New Roman" w:hint="default"/>
        <w:b/>
        <w:bCs/>
        <w:color w:val="221E1F"/>
        <w:sz w:val="20"/>
        <w:szCs w:val="20"/>
      </w:rPr>
    </w:lvl>
    <w:lvl w:ilvl="1">
      <w:start w:val="1"/>
      <w:numFmt w:val="decimal"/>
      <w:lvlText w:val="%1.%2."/>
      <w:lvlJc w:val="left"/>
      <w:pPr>
        <w:ind w:left="1157" w:hanging="993"/>
      </w:pPr>
      <w:rPr>
        <w:rFonts w:ascii="Times New Roman" w:eastAsia="Arial" w:hAnsi="Times New Roman" w:cs="Times New Roman" w:hint="default"/>
        <w:b/>
        <w:bCs/>
        <w:color w:val="221E1F"/>
        <w:spacing w:val="-1"/>
        <w:sz w:val="20"/>
        <w:szCs w:val="20"/>
      </w:rPr>
    </w:lvl>
    <w:lvl w:ilvl="2">
      <w:start w:val="1"/>
      <w:numFmt w:val="decimal"/>
      <w:lvlText w:val="%1.%2.%3."/>
      <w:lvlJc w:val="left"/>
      <w:pPr>
        <w:ind w:left="1157" w:hanging="993"/>
      </w:pPr>
      <w:rPr>
        <w:rFonts w:ascii="Times New Roman" w:eastAsia="Arial" w:hAnsi="Times New Roman" w:cs="Times New Roman" w:hint="default"/>
        <w:b/>
        <w:i w:val="0"/>
        <w:color w:val="221E1F"/>
        <w:spacing w:val="-1"/>
        <w:sz w:val="20"/>
        <w:szCs w:val="20"/>
      </w:rPr>
    </w:lvl>
    <w:lvl w:ilvl="3">
      <w:start w:val="1"/>
      <w:numFmt w:val="decimal"/>
      <w:lvlText w:val="%1.%2.%3.%4."/>
      <w:lvlJc w:val="left"/>
      <w:pPr>
        <w:ind w:left="1157" w:hanging="994"/>
      </w:pPr>
      <w:rPr>
        <w:rFonts w:ascii="Times New Roman" w:eastAsia="Arial" w:hAnsi="Times New Roman" w:cs="Times New Roman" w:hint="default"/>
        <w:b/>
        <w:color w:val="221E1F"/>
        <w:sz w:val="20"/>
        <w:szCs w:val="20"/>
      </w:rPr>
    </w:lvl>
    <w:lvl w:ilvl="4">
      <w:start w:val="1"/>
      <w:numFmt w:val="bullet"/>
      <w:lvlText w:val="•"/>
      <w:lvlJc w:val="left"/>
      <w:pPr>
        <w:ind w:left="2375" w:hanging="994"/>
      </w:pPr>
      <w:rPr>
        <w:rFonts w:hint="default"/>
      </w:rPr>
    </w:lvl>
    <w:lvl w:ilvl="5">
      <w:start w:val="1"/>
      <w:numFmt w:val="bullet"/>
      <w:lvlText w:val="•"/>
      <w:lvlJc w:val="left"/>
      <w:pPr>
        <w:ind w:left="3593" w:hanging="994"/>
      </w:pPr>
      <w:rPr>
        <w:rFonts w:hint="default"/>
      </w:rPr>
    </w:lvl>
    <w:lvl w:ilvl="6">
      <w:start w:val="1"/>
      <w:numFmt w:val="bullet"/>
      <w:lvlText w:val="•"/>
      <w:lvlJc w:val="left"/>
      <w:pPr>
        <w:ind w:left="4811" w:hanging="994"/>
      </w:pPr>
      <w:rPr>
        <w:rFonts w:hint="default"/>
      </w:rPr>
    </w:lvl>
    <w:lvl w:ilvl="7">
      <w:start w:val="1"/>
      <w:numFmt w:val="bullet"/>
      <w:lvlText w:val="•"/>
      <w:lvlJc w:val="left"/>
      <w:pPr>
        <w:ind w:left="6029" w:hanging="994"/>
      </w:pPr>
      <w:rPr>
        <w:rFonts w:hint="default"/>
      </w:rPr>
    </w:lvl>
    <w:lvl w:ilvl="8">
      <w:start w:val="1"/>
      <w:numFmt w:val="bullet"/>
      <w:lvlText w:val="•"/>
      <w:lvlJc w:val="left"/>
      <w:pPr>
        <w:ind w:left="7248" w:hanging="994"/>
      </w:pPr>
      <w:rPr>
        <w:rFonts w:hint="default"/>
      </w:rPr>
    </w:lvl>
  </w:abstractNum>
  <w:abstractNum w:abstractNumId="137" w15:restartNumberingAfterBreak="0">
    <w:nsid w:val="34D461A0"/>
    <w:multiLevelType w:val="hybridMultilevel"/>
    <w:tmpl w:val="18EA4C86"/>
    <w:lvl w:ilvl="0" w:tplc="21F2B208">
      <w:start w:val="1"/>
      <w:numFmt w:val="decimal"/>
      <w:lvlText w:val="(%1)"/>
      <w:lvlJc w:val="left"/>
      <w:pPr>
        <w:ind w:left="590" w:hanging="426"/>
      </w:pPr>
      <w:rPr>
        <w:rFonts w:ascii="Arial" w:eastAsia="Arial" w:hAnsi="Arial" w:hint="default"/>
        <w:spacing w:val="-1"/>
        <w:w w:val="99"/>
        <w:position w:val="10"/>
        <w:sz w:val="13"/>
        <w:szCs w:val="13"/>
      </w:rPr>
    </w:lvl>
    <w:lvl w:ilvl="1" w:tplc="521ED72E">
      <w:start w:val="1"/>
      <w:numFmt w:val="bullet"/>
      <w:lvlText w:val="•"/>
      <w:lvlJc w:val="left"/>
      <w:pPr>
        <w:ind w:left="1499" w:hanging="426"/>
      </w:pPr>
      <w:rPr>
        <w:rFonts w:hint="default"/>
      </w:rPr>
    </w:lvl>
    <w:lvl w:ilvl="2" w:tplc="98B263F8">
      <w:start w:val="1"/>
      <w:numFmt w:val="bullet"/>
      <w:lvlText w:val="•"/>
      <w:lvlJc w:val="left"/>
      <w:pPr>
        <w:ind w:left="2409" w:hanging="426"/>
      </w:pPr>
      <w:rPr>
        <w:rFonts w:hint="default"/>
      </w:rPr>
    </w:lvl>
    <w:lvl w:ilvl="3" w:tplc="A742FD82">
      <w:start w:val="1"/>
      <w:numFmt w:val="bullet"/>
      <w:lvlText w:val="•"/>
      <w:lvlJc w:val="left"/>
      <w:pPr>
        <w:ind w:left="3318" w:hanging="426"/>
      </w:pPr>
      <w:rPr>
        <w:rFonts w:hint="default"/>
      </w:rPr>
    </w:lvl>
    <w:lvl w:ilvl="4" w:tplc="0AFA7290">
      <w:start w:val="1"/>
      <w:numFmt w:val="bullet"/>
      <w:lvlText w:val="•"/>
      <w:lvlJc w:val="left"/>
      <w:pPr>
        <w:ind w:left="4228" w:hanging="426"/>
      </w:pPr>
      <w:rPr>
        <w:rFonts w:hint="default"/>
      </w:rPr>
    </w:lvl>
    <w:lvl w:ilvl="5" w:tplc="5F581B6E">
      <w:start w:val="1"/>
      <w:numFmt w:val="bullet"/>
      <w:lvlText w:val="•"/>
      <w:lvlJc w:val="left"/>
      <w:pPr>
        <w:ind w:left="5137" w:hanging="426"/>
      </w:pPr>
      <w:rPr>
        <w:rFonts w:hint="default"/>
      </w:rPr>
    </w:lvl>
    <w:lvl w:ilvl="6" w:tplc="BB6A6A22">
      <w:start w:val="1"/>
      <w:numFmt w:val="bullet"/>
      <w:lvlText w:val="•"/>
      <w:lvlJc w:val="left"/>
      <w:pPr>
        <w:ind w:left="6046" w:hanging="426"/>
      </w:pPr>
      <w:rPr>
        <w:rFonts w:hint="default"/>
      </w:rPr>
    </w:lvl>
    <w:lvl w:ilvl="7" w:tplc="3524F4CA">
      <w:start w:val="1"/>
      <w:numFmt w:val="bullet"/>
      <w:lvlText w:val="•"/>
      <w:lvlJc w:val="left"/>
      <w:pPr>
        <w:ind w:left="6956" w:hanging="426"/>
      </w:pPr>
      <w:rPr>
        <w:rFonts w:hint="default"/>
      </w:rPr>
    </w:lvl>
    <w:lvl w:ilvl="8" w:tplc="96E44200">
      <w:start w:val="1"/>
      <w:numFmt w:val="bullet"/>
      <w:lvlText w:val="•"/>
      <w:lvlJc w:val="left"/>
      <w:pPr>
        <w:ind w:left="7865" w:hanging="426"/>
      </w:pPr>
      <w:rPr>
        <w:rFonts w:hint="default"/>
      </w:rPr>
    </w:lvl>
  </w:abstractNum>
  <w:abstractNum w:abstractNumId="138" w15:restartNumberingAfterBreak="0">
    <w:nsid w:val="35B7590C"/>
    <w:multiLevelType w:val="multilevel"/>
    <w:tmpl w:val="6A1C44AE"/>
    <w:lvl w:ilvl="0">
      <w:start w:val="5"/>
      <w:numFmt w:val="decimal"/>
      <w:lvlText w:val="%1."/>
      <w:lvlJc w:val="left"/>
      <w:pPr>
        <w:ind w:left="1583" w:hanging="1419"/>
      </w:pPr>
      <w:rPr>
        <w:rFonts w:ascii="Times New Roman" w:eastAsia="Arial" w:hAnsi="Times New Roman" w:cs="Times New Roman" w:hint="default"/>
        <w:b/>
        <w:bCs/>
        <w:sz w:val="24"/>
        <w:szCs w:val="24"/>
      </w:rPr>
    </w:lvl>
    <w:lvl w:ilvl="1">
      <w:start w:val="1"/>
      <w:numFmt w:val="decimal"/>
      <w:lvlText w:val="%1.%2."/>
      <w:lvlJc w:val="left"/>
      <w:pPr>
        <w:ind w:left="1582" w:hanging="1419"/>
      </w:pPr>
      <w:rPr>
        <w:rFonts w:ascii="Times New Roman" w:eastAsia="Arial" w:hAnsi="Times New Roman" w:cs="Times New Roman" w:hint="default"/>
        <w:b/>
        <w:bCs/>
        <w:spacing w:val="-1"/>
        <w:sz w:val="24"/>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4"/>
      </w:rPr>
    </w:lvl>
    <w:lvl w:ilvl="3">
      <w:start w:val="1"/>
      <w:numFmt w:val="decimal"/>
      <w:lvlText w:val="%1.%2.%3.%4."/>
      <w:lvlJc w:val="left"/>
      <w:pPr>
        <w:ind w:left="1583" w:hanging="1420"/>
      </w:pPr>
      <w:rPr>
        <w:rFonts w:ascii="Times New Roman" w:eastAsia="Arial" w:hAnsi="Times New Roman" w:cs="Times New Roman" w:hint="default"/>
        <w:b/>
        <w:spacing w:val="-1"/>
        <w:sz w:val="24"/>
        <w:szCs w:val="24"/>
      </w:rPr>
    </w:lvl>
    <w:lvl w:ilvl="4">
      <w:start w:val="1"/>
      <w:numFmt w:val="bullet"/>
      <w:lvlText w:val="•"/>
      <w:lvlJc w:val="left"/>
      <w:pPr>
        <w:ind w:left="1583" w:hanging="1420"/>
      </w:pPr>
      <w:rPr>
        <w:rFonts w:hint="default"/>
      </w:rPr>
    </w:lvl>
    <w:lvl w:ilvl="5">
      <w:start w:val="1"/>
      <w:numFmt w:val="bullet"/>
      <w:lvlText w:val="•"/>
      <w:lvlJc w:val="left"/>
      <w:pPr>
        <w:ind w:left="1583" w:hanging="1420"/>
      </w:pPr>
      <w:rPr>
        <w:rFonts w:hint="default"/>
      </w:rPr>
    </w:lvl>
    <w:lvl w:ilvl="6">
      <w:start w:val="1"/>
      <w:numFmt w:val="bullet"/>
      <w:lvlText w:val="•"/>
      <w:lvlJc w:val="left"/>
      <w:pPr>
        <w:ind w:left="1583" w:hanging="1420"/>
      </w:pPr>
      <w:rPr>
        <w:rFonts w:hint="default"/>
      </w:rPr>
    </w:lvl>
    <w:lvl w:ilvl="7">
      <w:start w:val="1"/>
      <w:numFmt w:val="bullet"/>
      <w:lvlText w:val="•"/>
      <w:lvlJc w:val="left"/>
      <w:pPr>
        <w:ind w:left="3608" w:hanging="1420"/>
      </w:pPr>
      <w:rPr>
        <w:rFonts w:hint="default"/>
      </w:rPr>
    </w:lvl>
    <w:lvl w:ilvl="8">
      <w:start w:val="1"/>
      <w:numFmt w:val="bullet"/>
      <w:lvlText w:val="•"/>
      <w:lvlJc w:val="left"/>
      <w:pPr>
        <w:ind w:left="5633" w:hanging="1420"/>
      </w:pPr>
      <w:rPr>
        <w:rFonts w:hint="default"/>
      </w:rPr>
    </w:lvl>
  </w:abstractNum>
  <w:abstractNum w:abstractNumId="139" w15:restartNumberingAfterBreak="0">
    <w:nsid w:val="36036173"/>
    <w:multiLevelType w:val="multilevel"/>
    <w:tmpl w:val="3D5C49C8"/>
    <w:lvl w:ilvl="0">
      <w:start w:val="50"/>
      <w:numFmt w:val="decimal"/>
      <w:lvlText w:val="%1"/>
      <w:lvlJc w:val="left"/>
      <w:pPr>
        <w:ind w:left="2149" w:hanging="1418"/>
      </w:pPr>
      <w:rPr>
        <w:rFonts w:hint="default"/>
      </w:rPr>
    </w:lvl>
    <w:lvl w:ilvl="1">
      <w:start w:val="5"/>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140" w15:restartNumberingAfterBreak="0">
    <w:nsid w:val="362269F8"/>
    <w:multiLevelType w:val="hybridMultilevel"/>
    <w:tmpl w:val="14C2CFEE"/>
    <w:lvl w:ilvl="0" w:tplc="C1D82FF6">
      <w:numFmt w:val="decimal"/>
      <w:lvlText w:val="(%1)"/>
      <w:lvlJc w:val="left"/>
      <w:pPr>
        <w:ind w:left="590" w:hanging="426"/>
      </w:pPr>
      <w:rPr>
        <w:rFonts w:ascii="Arial" w:eastAsia="Arial" w:hAnsi="Arial" w:hint="default"/>
        <w:spacing w:val="-1"/>
        <w:w w:val="99"/>
        <w:position w:val="10"/>
        <w:sz w:val="13"/>
        <w:szCs w:val="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1" w15:restartNumberingAfterBreak="0">
    <w:nsid w:val="365B7A22"/>
    <w:multiLevelType w:val="multilevel"/>
    <w:tmpl w:val="EEC0F186"/>
    <w:lvl w:ilvl="0">
      <w:start w:val="17"/>
      <w:numFmt w:val="decimal"/>
      <w:lvlText w:val="%1"/>
      <w:lvlJc w:val="left"/>
      <w:pPr>
        <w:ind w:left="2148" w:hanging="1418"/>
      </w:pPr>
      <w:rPr>
        <w:rFonts w:hint="default"/>
      </w:rPr>
    </w:lvl>
    <w:lvl w:ilvl="1">
      <w:start w:val="2"/>
      <w:numFmt w:val="decimal"/>
      <w:lvlText w:val="%1.%2"/>
      <w:lvlJc w:val="left"/>
      <w:pPr>
        <w:ind w:left="2148" w:hanging="1418"/>
      </w:pPr>
      <w:rPr>
        <w:rFonts w:hint="default"/>
      </w:rPr>
    </w:lvl>
    <w:lvl w:ilvl="2">
      <w:start w:val="3"/>
      <w:numFmt w:val="decimal"/>
      <w:lvlText w:val="%1.%2.%3"/>
      <w:lvlJc w:val="left"/>
      <w:pPr>
        <w:ind w:left="2148" w:hanging="1418"/>
      </w:pPr>
      <w:rPr>
        <w:rFonts w:hint="default"/>
      </w:rPr>
    </w:lvl>
    <w:lvl w:ilvl="3">
      <w:start w:val="3"/>
      <w:numFmt w:val="decimal"/>
      <w:lvlText w:val="%1.%2.%3.%4."/>
      <w:lvlJc w:val="left"/>
      <w:pPr>
        <w:ind w:left="2148" w:hanging="1418"/>
      </w:pPr>
      <w:rPr>
        <w:rFonts w:ascii="Times New Roman" w:eastAsia="Arial" w:hAnsi="Times New Roman" w:cs="Times New Roman" w:hint="default"/>
        <w:b/>
        <w:spacing w:val="-1"/>
        <w:sz w:val="20"/>
        <w:szCs w:val="20"/>
      </w:rPr>
    </w:lvl>
    <w:lvl w:ilvl="4">
      <w:start w:val="1"/>
      <w:numFmt w:val="decimal"/>
      <w:lvlText w:val="%1.%2.%3.%4.%5."/>
      <w:lvlJc w:val="left"/>
      <w:pPr>
        <w:ind w:left="732" w:hanging="1418"/>
      </w:pPr>
      <w:rPr>
        <w:rFonts w:ascii="Times New Roman" w:eastAsia="Arial" w:hAnsi="Times New Roman" w:cs="Times New Roman" w:hint="default"/>
        <w:b/>
        <w:i w:val="0"/>
        <w:spacing w:val="-1"/>
        <w:sz w:val="20"/>
        <w:szCs w:val="20"/>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142" w15:restartNumberingAfterBreak="0">
    <w:nsid w:val="36AE5EA7"/>
    <w:multiLevelType w:val="hybridMultilevel"/>
    <w:tmpl w:val="E58836FC"/>
    <w:lvl w:ilvl="0" w:tplc="E6FCD68E">
      <w:start w:val="1"/>
      <w:numFmt w:val="decimal"/>
      <w:lvlText w:val="(%1)"/>
      <w:lvlJc w:val="left"/>
      <w:pPr>
        <w:ind w:left="590" w:hanging="426"/>
      </w:pPr>
      <w:rPr>
        <w:rFonts w:ascii="Arial" w:eastAsia="Arial" w:hAnsi="Arial" w:hint="default"/>
        <w:spacing w:val="-1"/>
        <w:w w:val="99"/>
        <w:position w:val="10"/>
        <w:sz w:val="13"/>
        <w:szCs w:val="13"/>
      </w:rPr>
    </w:lvl>
    <w:lvl w:ilvl="1" w:tplc="A3A80176">
      <w:start w:val="1"/>
      <w:numFmt w:val="bullet"/>
      <w:lvlText w:val="•"/>
      <w:lvlJc w:val="left"/>
      <w:pPr>
        <w:ind w:left="1499" w:hanging="426"/>
      </w:pPr>
      <w:rPr>
        <w:rFonts w:hint="default"/>
      </w:rPr>
    </w:lvl>
    <w:lvl w:ilvl="2" w:tplc="549C7540">
      <w:start w:val="1"/>
      <w:numFmt w:val="bullet"/>
      <w:lvlText w:val="•"/>
      <w:lvlJc w:val="left"/>
      <w:pPr>
        <w:ind w:left="2409" w:hanging="426"/>
      </w:pPr>
      <w:rPr>
        <w:rFonts w:hint="default"/>
      </w:rPr>
    </w:lvl>
    <w:lvl w:ilvl="3" w:tplc="995A921E">
      <w:start w:val="1"/>
      <w:numFmt w:val="bullet"/>
      <w:lvlText w:val="•"/>
      <w:lvlJc w:val="left"/>
      <w:pPr>
        <w:ind w:left="3318" w:hanging="426"/>
      </w:pPr>
      <w:rPr>
        <w:rFonts w:hint="default"/>
      </w:rPr>
    </w:lvl>
    <w:lvl w:ilvl="4" w:tplc="11566C1A">
      <w:start w:val="1"/>
      <w:numFmt w:val="bullet"/>
      <w:lvlText w:val="•"/>
      <w:lvlJc w:val="left"/>
      <w:pPr>
        <w:ind w:left="4228" w:hanging="426"/>
      </w:pPr>
      <w:rPr>
        <w:rFonts w:hint="default"/>
      </w:rPr>
    </w:lvl>
    <w:lvl w:ilvl="5" w:tplc="90FCB9AC">
      <w:start w:val="1"/>
      <w:numFmt w:val="bullet"/>
      <w:lvlText w:val="•"/>
      <w:lvlJc w:val="left"/>
      <w:pPr>
        <w:ind w:left="5137" w:hanging="426"/>
      </w:pPr>
      <w:rPr>
        <w:rFonts w:hint="default"/>
      </w:rPr>
    </w:lvl>
    <w:lvl w:ilvl="6" w:tplc="AA6C9850">
      <w:start w:val="1"/>
      <w:numFmt w:val="bullet"/>
      <w:lvlText w:val="•"/>
      <w:lvlJc w:val="left"/>
      <w:pPr>
        <w:ind w:left="6046" w:hanging="426"/>
      </w:pPr>
      <w:rPr>
        <w:rFonts w:hint="default"/>
      </w:rPr>
    </w:lvl>
    <w:lvl w:ilvl="7" w:tplc="AC827256">
      <w:start w:val="1"/>
      <w:numFmt w:val="bullet"/>
      <w:lvlText w:val="•"/>
      <w:lvlJc w:val="left"/>
      <w:pPr>
        <w:ind w:left="6956" w:hanging="426"/>
      </w:pPr>
      <w:rPr>
        <w:rFonts w:hint="default"/>
      </w:rPr>
    </w:lvl>
    <w:lvl w:ilvl="8" w:tplc="E9CCF0E2">
      <w:start w:val="1"/>
      <w:numFmt w:val="bullet"/>
      <w:lvlText w:val="•"/>
      <w:lvlJc w:val="left"/>
      <w:pPr>
        <w:ind w:left="7865" w:hanging="426"/>
      </w:pPr>
      <w:rPr>
        <w:rFonts w:hint="default"/>
      </w:rPr>
    </w:lvl>
  </w:abstractNum>
  <w:abstractNum w:abstractNumId="143" w15:restartNumberingAfterBreak="0">
    <w:nsid w:val="37D23BDB"/>
    <w:multiLevelType w:val="multilevel"/>
    <w:tmpl w:val="8E3634C8"/>
    <w:lvl w:ilvl="0">
      <w:start w:val="1"/>
      <w:numFmt w:val="upperLetter"/>
      <w:lvlText w:val="%1."/>
      <w:lvlJc w:val="left"/>
      <w:pPr>
        <w:ind w:left="2149" w:hanging="1418"/>
      </w:pPr>
      <w:rPr>
        <w:rFonts w:ascii="Times New Roman" w:eastAsia="Arial" w:hAnsi="Times New Roman" w:cs="Times New Roman" w:hint="default"/>
        <w:b/>
        <w:bCs/>
        <w:sz w:val="24"/>
        <w:szCs w:val="24"/>
      </w:rPr>
    </w:lvl>
    <w:lvl w:ilvl="1">
      <w:start w:val="9"/>
      <w:numFmt w:val="decimal"/>
      <w:lvlText w:val="%2."/>
      <w:lvlJc w:val="left"/>
      <w:pPr>
        <w:ind w:left="2149" w:hanging="1418"/>
      </w:pPr>
      <w:rPr>
        <w:rFonts w:ascii="Times New Roman" w:eastAsia="Arial" w:hAnsi="Times New Roman" w:cs="Times New Roman" w:hint="default"/>
        <w:b/>
        <w:bCs/>
        <w:spacing w:val="-1"/>
        <w:sz w:val="20"/>
        <w:szCs w:val="20"/>
      </w:rPr>
    </w:lvl>
    <w:lvl w:ilvl="2">
      <w:start w:val="1"/>
      <w:numFmt w:val="decimal"/>
      <w:lvlText w:val="%2.%3."/>
      <w:lvlJc w:val="left"/>
      <w:pPr>
        <w:ind w:left="3970" w:hanging="1418"/>
      </w:pPr>
      <w:rPr>
        <w:rFonts w:ascii="Times New Roman" w:eastAsia="Arial" w:hAnsi="Times New Roman" w:cs="Times New Roman" w:hint="default"/>
        <w:b/>
        <w:bCs/>
        <w:spacing w:val="-1"/>
        <w:sz w:val="20"/>
        <w:szCs w:val="20"/>
        <w:vertAlign w:val="baseline"/>
      </w:rPr>
    </w:lvl>
    <w:lvl w:ilvl="3">
      <w:start w:val="1"/>
      <w:numFmt w:val="decimal"/>
      <w:lvlText w:val="%2.%3.%4."/>
      <w:lvlJc w:val="left"/>
      <w:pPr>
        <w:ind w:left="2149" w:hanging="1418"/>
      </w:pPr>
      <w:rPr>
        <w:rFonts w:ascii="Times New Roman" w:eastAsia="Arial" w:hAnsi="Times New Roman" w:cs="Times New Roman" w:hint="default"/>
        <w:b/>
        <w:i w:val="0"/>
        <w:spacing w:val="-1"/>
        <w:sz w:val="20"/>
        <w:szCs w:val="20"/>
      </w:rPr>
    </w:lvl>
    <w:lvl w:ilvl="4">
      <w:start w:val="1"/>
      <w:numFmt w:val="decimal"/>
      <w:lvlText w:val="%2.%3.%4.%5."/>
      <w:lvlJc w:val="left"/>
      <w:pPr>
        <w:ind w:left="7090" w:hanging="1419"/>
      </w:pPr>
      <w:rPr>
        <w:rFonts w:ascii="Times New Roman" w:eastAsia="Arial" w:hAnsi="Times New Roman" w:cs="Times New Roman" w:hint="default"/>
        <w:b/>
        <w:sz w:val="20"/>
        <w:szCs w:val="20"/>
      </w:rPr>
    </w:lvl>
    <w:lvl w:ilvl="5">
      <w:start w:val="1"/>
      <w:numFmt w:val="decimal"/>
      <w:lvlText w:val="%2.%3.%4.%5.%6."/>
      <w:lvlJc w:val="left"/>
      <w:pPr>
        <w:ind w:left="2148" w:hanging="1417"/>
      </w:pPr>
      <w:rPr>
        <w:rFonts w:ascii="Times New Roman" w:eastAsia="Arial" w:hAnsi="Times New Roman" w:cs="Times New Roman" w:hint="default"/>
        <w:b/>
        <w:spacing w:val="-1"/>
        <w:sz w:val="20"/>
        <w:szCs w:val="20"/>
      </w:rPr>
    </w:lvl>
    <w:lvl w:ilvl="6">
      <w:start w:val="1"/>
      <w:numFmt w:val="bullet"/>
      <w:lvlText w:val="•"/>
      <w:lvlJc w:val="left"/>
      <w:pPr>
        <w:ind w:left="2148" w:hanging="1417"/>
      </w:pPr>
      <w:rPr>
        <w:rFonts w:hint="default"/>
      </w:rPr>
    </w:lvl>
    <w:lvl w:ilvl="7">
      <w:start w:val="1"/>
      <w:numFmt w:val="bullet"/>
      <w:lvlText w:val="•"/>
      <w:lvlJc w:val="left"/>
      <w:pPr>
        <w:ind w:left="2148" w:hanging="1417"/>
      </w:pPr>
      <w:rPr>
        <w:rFonts w:hint="default"/>
      </w:rPr>
    </w:lvl>
    <w:lvl w:ilvl="8">
      <w:start w:val="1"/>
      <w:numFmt w:val="bullet"/>
      <w:lvlText w:val="•"/>
      <w:lvlJc w:val="left"/>
      <w:pPr>
        <w:ind w:left="2148" w:hanging="1417"/>
      </w:pPr>
      <w:rPr>
        <w:rFonts w:hint="default"/>
      </w:rPr>
    </w:lvl>
  </w:abstractNum>
  <w:abstractNum w:abstractNumId="144" w15:restartNumberingAfterBreak="0">
    <w:nsid w:val="38177CBE"/>
    <w:multiLevelType w:val="multilevel"/>
    <w:tmpl w:val="602610DC"/>
    <w:lvl w:ilvl="0">
      <w:start w:val="2"/>
      <w:numFmt w:val="decimal"/>
      <w:lvlText w:val="%1."/>
      <w:lvlJc w:val="left"/>
      <w:pPr>
        <w:ind w:left="1156" w:hanging="993"/>
      </w:pPr>
      <w:rPr>
        <w:rFonts w:ascii="Times New Roman" w:eastAsia="Arial" w:hAnsi="Times New Roman" w:cs="Times New Roman" w:hint="default"/>
        <w:b/>
        <w:bCs/>
        <w:spacing w:val="-1"/>
        <w:sz w:val="20"/>
        <w:szCs w:val="20"/>
      </w:rPr>
    </w:lvl>
    <w:lvl w:ilvl="1">
      <w:start w:val="1"/>
      <w:numFmt w:val="decimal"/>
      <w:lvlText w:val="%1.%2."/>
      <w:lvlJc w:val="left"/>
      <w:pPr>
        <w:ind w:left="1156" w:hanging="993"/>
      </w:pPr>
      <w:rPr>
        <w:rFonts w:ascii="Times New Roman" w:eastAsia="Arial" w:hAnsi="Times New Roman" w:cs="Times New Roman" w:hint="default"/>
        <w:b/>
        <w:bCs/>
        <w:spacing w:val="-1"/>
        <w:sz w:val="20"/>
        <w:szCs w:val="20"/>
      </w:rPr>
    </w:lvl>
    <w:lvl w:ilvl="2">
      <w:start w:val="1"/>
      <w:numFmt w:val="bullet"/>
      <w:lvlText w:val="•"/>
      <w:lvlJc w:val="left"/>
      <w:pPr>
        <w:ind w:left="2104" w:hanging="993"/>
      </w:pPr>
      <w:rPr>
        <w:rFonts w:hint="default"/>
      </w:rPr>
    </w:lvl>
    <w:lvl w:ilvl="3">
      <w:start w:val="1"/>
      <w:numFmt w:val="bullet"/>
      <w:lvlText w:val="•"/>
      <w:lvlJc w:val="left"/>
      <w:pPr>
        <w:ind w:left="3051" w:hanging="993"/>
      </w:pPr>
      <w:rPr>
        <w:rFonts w:hint="default"/>
      </w:rPr>
    </w:lvl>
    <w:lvl w:ilvl="4">
      <w:start w:val="1"/>
      <w:numFmt w:val="bullet"/>
      <w:lvlText w:val="•"/>
      <w:lvlJc w:val="left"/>
      <w:pPr>
        <w:ind w:left="3999" w:hanging="993"/>
      </w:pPr>
      <w:rPr>
        <w:rFonts w:hint="default"/>
      </w:rPr>
    </w:lvl>
    <w:lvl w:ilvl="5">
      <w:start w:val="1"/>
      <w:numFmt w:val="bullet"/>
      <w:lvlText w:val="•"/>
      <w:lvlJc w:val="left"/>
      <w:pPr>
        <w:ind w:left="4946" w:hanging="993"/>
      </w:pPr>
      <w:rPr>
        <w:rFonts w:hint="default"/>
      </w:rPr>
    </w:lvl>
    <w:lvl w:ilvl="6">
      <w:start w:val="1"/>
      <w:numFmt w:val="bullet"/>
      <w:lvlText w:val="•"/>
      <w:lvlJc w:val="left"/>
      <w:pPr>
        <w:ind w:left="5894" w:hanging="993"/>
      </w:pPr>
      <w:rPr>
        <w:rFonts w:hint="default"/>
      </w:rPr>
    </w:lvl>
    <w:lvl w:ilvl="7">
      <w:start w:val="1"/>
      <w:numFmt w:val="bullet"/>
      <w:lvlText w:val="•"/>
      <w:lvlJc w:val="left"/>
      <w:pPr>
        <w:ind w:left="6841" w:hanging="993"/>
      </w:pPr>
      <w:rPr>
        <w:rFonts w:hint="default"/>
      </w:rPr>
    </w:lvl>
    <w:lvl w:ilvl="8">
      <w:start w:val="1"/>
      <w:numFmt w:val="bullet"/>
      <w:lvlText w:val="•"/>
      <w:lvlJc w:val="left"/>
      <w:pPr>
        <w:ind w:left="7789" w:hanging="993"/>
      </w:pPr>
      <w:rPr>
        <w:rFonts w:hint="default"/>
      </w:rPr>
    </w:lvl>
  </w:abstractNum>
  <w:abstractNum w:abstractNumId="145" w15:restartNumberingAfterBreak="0">
    <w:nsid w:val="38E72272"/>
    <w:multiLevelType w:val="multilevel"/>
    <w:tmpl w:val="477CBBC4"/>
    <w:lvl w:ilvl="0">
      <w:start w:val="8"/>
      <w:numFmt w:val="decimal"/>
      <w:lvlText w:val="%1"/>
      <w:lvlJc w:val="left"/>
      <w:pPr>
        <w:ind w:left="2149" w:hanging="1418"/>
      </w:pPr>
      <w:rPr>
        <w:rFonts w:hint="default"/>
      </w:rPr>
    </w:lvl>
    <w:lvl w:ilvl="1">
      <w:start w:val="11"/>
      <w:numFmt w:val="decimal"/>
      <w:lvlText w:val="%1.%2."/>
      <w:lvlJc w:val="left"/>
      <w:pPr>
        <w:ind w:left="2149" w:hanging="1418"/>
      </w:pPr>
      <w:rPr>
        <w:rFonts w:ascii="Times New Roman" w:eastAsia="Arial" w:hAnsi="Times New Roman" w:cs="Times New Roman" w:hint="default"/>
        <w:b/>
        <w:bCs/>
        <w:sz w:val="24"/>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2"/>
      <w:numFmt w:val="decimal"/>
      <w:lvlText w:val="%1.%2.%3.%4."/>
      <w:lvlJc w:val="left"/>
      <w:pPr>
        <w:ind w:left="2149" w:hanging="1418"/>
      </w:pPr>
      <w:rPr>
        <w:rFonts w:ascii="Times New Roman" w:eastAsia="Arial" w:hAnsi="Times New Roman" w:cs="Times New Roman" w:hint="default"/>
        <w:b/>
        <w:spacing w:val="-1"/>
        <w:sz w:val="24"/>
        <w:szCs w:val="24"/>
      </w:rPr>
    </w:lvl>
    <w:lvl w:ilvl="4">
      <w:start w:val="1"/>
      <w:numFmt w:val="decimal"/>
      <w:lvlText w:val="%1.%2.%3.%4.%5."/>
      <w:lvlJc w:val="left"/>
      <w:pPr>
        <w:ind w:left="731" w:hanging="1419"/>
      </w:pPr>
      <w:rPr>
        <w:rFonts w:ascii="Times New Roman" w:eastAsia="Arial" w:hAnsi="Times New Roman" w:cs="Times New Roman" w:hint="default"/>
        <w:b/>
        <w:spacing w:val="-1"/>
        <w:sz w:val="24"/>
        <w:szCs w:val="20"/>
      </w:rPr>
    </w:lvl>
    <w:lvl w:ilvl="5">
      <w:start w:val="1"/>
      <w:numFmt w:val="bullet"/>
      <w:lvlText w:val="•"/>
      <w:lvlJc w:val="left"/>
      <w:pPr>
        <w:ind w:left="3405" w:hanging="1419"/>
      </w:pPr>
      <w:rPr>
        <w:rFonts w:hint="default"/>
      </w:rPr>
    </w:lvl>
    <w:lvl w:ilvl="6">
      <w:start w:val="1"/>
      <w:numFmt w:val="bullet"/>
      <w:lvlText w:val="•"/>
      <w:lvlJc w:val="left"/>
      <w:pPr>
        <w:ind w:left="4661" w:hanging="1419"/>
      </w:pPr>
      <w:rPr>
        <w:rFonts w:hint="default"/>
      </w:rPr>
    </w:lvl>
    <w:lvl w:ilvl="7">
      <w:start w:val="1"/>
      <w:numFmt w:val="bullet"/>
      <w:lvlText w:val="•"/>
      <w:lvlJc w:val="left"/>
      <w:pPr>
        <w:ind w:left="5917" w:hanging="1419"/>
      </w:pPr>
      <w:rPr>
        <w:rFonts w:hint="default"/>
      </w:rPr>
    </w:lvl>
    <w:lvl w:ilvl="8">
      <w:start w:val="1"/>
      <w:numFmt w:val="bullet"/>
      <w:lvlText w:val="•"/>
      <w:lvlJc w:val="left"/>
      <w:pPr>
        <w:ind w:left="7172" w:hanging="1419"/>
      </w:pPr>
      <w:rPr>
        <w:rFonts w:hint="default"/>
      </w:rPr>
    </w:lvl>
  </w:abstractNum>
  <w:abstractNum w:abstractNumId="146" w15:restartNumberingAfterBreak="0">
    <w:nsid w:val="391A6737"/>
    <w:multiLevelType w:val="multilevel"/>
    <w:tmpl w:val="8A58B7EE"/>
    <w:lvl w:ilvl="0">
      <w:start w:val="4"/>
      <w:numFmt w:val="decimal"/>
      <w:lvlText w:val="%1"/>
      <w:lvlJc w:val="left"/>
      <w:pPr>
        <w:ind w:left="1583" w:hanging="1419"/>
      </w:pPr>
      <w:rPr>
        <w:rFonts w:hint="default"/>
      </w:rPr>
    </w:lvl>
    <w:lvl w:ilvl="1">
      <w:start w:val="1"/>
      <w:numFmt w:val="decimal"/>
      <w:lvlText w:val="%1.%2"/>
      <w:lvlJc w:val="left"/>
      <w:pPr>
        <w:ind w:left="1583" w:hanging="1419"/>
      </w:pPr>
      <w:rPr>
        <w:rFonts w:hint="default"/>
      </w:rPr>
    </w:lvl>
    <w:lvl w:ilvl="2">
      <w:start w:val="2"/>
      <w:numFmt w:val="decimal"/>
      <w:lvlText w:val="%1.%2.%3"/>
      <w:lvlJc w:val="left"/>
      <w:pPr>
        <w:ind w:left="1583" w:hanging="1419"/>
      </w:pPr>
      <w:rPr>
        <w:rFonts w:hint="default"/>
      </w:rPr>
    </w:lvl>
    <w:lvl w:ilvl="3">
      <w:start w:val="1"/>
      <w:numFmt w:val="decimal"/>
      <w:lvlText w:val="%1.%2.%3.%4."/>
      <w:lvlJc w:val="left"/>
      <w:pPr>
        <w:ind w:left="1583" w:hanging="1419"/>
      </w:pPr>
      <w:rPr>
        <w:rFonts w:ascii="Times New Roman" w:eastAsia="Arial" w:hAnsi="Times New Roman" w:cs="Times New Roman" w:hint="default"/>
        <w:b/>
        <w:spacing w:val="-1"/>
        <w:sz w:val="20"/>
        <w:szCs w:val="20"/>
      </w:rPr>
    </w:lvl>
    <w:lvl w:ilvl="4">
      <w:start w:val="1"/>
      <w:numFmt w:val="decimal"/>
      <w:lvlText w:val="%1.%2.%3.%4.%5."/>
      <w:lvlJc w:val="left"/>
      <w:pPr>
        <w:ind w:left="1582" w:hanging="1419"/>
      </w:pPr>
      <w:rPr>
        <w:rFonts w:ascii="Times New Roman" w:eastAsia="Arial" w:hAnsi="Times New Roman" w:cs="Times New Roman" w:hint="default"/>
        <w:b/>
        <w:spacing w:val="-1"/>
        <w:sz w:val="20"/>
        <w:szCs w:val="20"/>
      </w:rPr>
    </w:lvl>
    <w:lvl w:ilvl="5">
      <w:start w:val="1"/>
      <w:numFmt w:val="bullet"/>
      <w:lvlText w:val="•"/>
      <w:lvlJc w:val="left"/>
      <w:pPr>
        <w:ind w:left="5183" w:hanging="1419"/>
      </w:pPr>
      <w:rPr>
        <w:rFonts w:hint="default"/>
      </w:rPr>
    </w:lvl>
    <w:lvl w:ilvl="6">
      <w:start w:val="1"/>
      <w:numFmt w:val="bullet"/>
      <w:lvlText w:val="•"/>
      <w:lvlJc w:val="left"/>
      <w:pPr>
        <w:ind w:left="6083" w:hanging="1419"/>
      </w:pPr>
      <w:rPr>
        <w:rFonts w:hint="default"/>
      </w:rPr>
    </w:lvl>
    <w:lvl w:ilvl="7">
      <w:start w:val="1"/>
      <w:numFmt w:val="bullet"/>
      <w:lvlText w:val="•"/>
      <w:lvlJc w:val="left"/>
      <w:pPr>
        <w:ind w:left="6984" w:hanging="1419"/>
      </w:pPr>
      <w:rPr>
        <w:rFonts w:hint="default"/>
      </w:rPr>
    </w:lvl>
    <w:lvl w:ilvl="8">
      <w:start w:val="1"/>
      <w:numFmt w:val="bullet"/>
      <w:lvlText w:val="•"/>
      <w:lvlJc w:val="left"/>
      <w:pPr>
        <w:ind w:left="7884" w:hanging="1419"/>
      </w:pPr>
      <w:rPr>
        <w:rFonts w:hint="default"/>
      </w:rPr>
    </w:lvl>
  </w:abstractNum>
  <w:abstractNum w:abstractNumId="147" w15:restartNumberingAfterBreak="0">
    <w:nsid w:val="392574E7"/>
    <w:multiLevelType w:val="hybridMultilevel"/>
    <w:tmpl w:val="0C683D9A"/>
    <w:lvl w:ilvl="0" w:tplc="ADF62794">
      <w:start w:val="59"/>
      <w:numFmt w:val="decimal"/>
      <w:lvlText w:val="(%1)"/>
      <w:lvlJc w:val="left"/>
      <w:pPr>
        <w:ind w:left="590" w:hanging="426"/>
      </w:pPr>
      <w:rPr>
        <w:rFonts w:ascii="Arial" w:eastAsia="Arial" w:hAnsi="Arial" w:hint="default"/>
        <w:spacing w:val="-1"/>
        <w:w w:val="99"/>
        <w:position w:val="10"/>
        <w:sz w:val="13"/>
        <w:szCs w:val="13"/>
      </w:rPr>
    </w:lvl>
    <w:lvl w:ilvl="1" w:tplc="D602BE04">
      <w:start w:val="1"/>
      <w:numFmt w:val="bullet"/>
      <w:lvlText w:val="•"/>
      <w:lvlJc w:val="left"/>
      <w:pPr>
        <w:ind w:left="1499" w:hanging="426"/>
      </w:pPr>
      <w:rPr>
        <w:rFonts w:hint="default"/>
      </w:rPr>
    </w:lvl>
    <w:lvl w:ilvl="2" w:tplc="22E88FC4">
      <w:start w:val="1"/>
      <w:numFmt w:val="bullet"/>
      <w:lvlText w:val="•"/>
      <w:lvlJc w:val="left"/>
      <w:pPr>
        <w:ind w:left="2409" w:hanging="426"/>
      </w:pPr>
      <w:rPr>
        <w:rFonts w:hint="default"/>
      </w:rPr>
    </w:lvl>
    <w:lvl w:ilvl="3" w:tplc="D0FA8E70">
      <w:start w:val="1"/>
      <w:numFmt w:val="bullet"/>
      <w:lvlText w:val="•"/>
      <w:lvlJc w:val="left"/>
      <w:pPr>
        <w:ind w:left="3318" w:hanging="426"/>
      </w:pPr>
      <w:rPr>
        <w:rFonts w:hint="default"/>
      </w:rPr>
    </w:lvl>
    <w:lvl w:ilvl="4" w:tplc="E6EA636E">
      <w:start w:val="1"/>
      <w:numFmt w:val="bullet"/>
      <w:lvlText w:val="•"/>
      <w:lvlJc w:val="left"/>
      <w:pPr>
        <w:ind w:left="4228" w:hanging="426"/>
      </w:pPr>
      <w:rPr>
        <w:rFonts w:hint="default"/>
      </w:rPr>
    </w:lvl>
    <w:lvl w:ilvl="5" w:tplc="F5A8C87A">
      <w:start w:val="1"/>
      <w:numFmt w:val="bullet"/>
      <w:lvlText w:val="•"/>
      <w:lvlJc w:val="left"/>
      <w:pPr>
        <w:ind w:left="5137" w:hanging="426"/>
      </w:pPr>
      <w:rPr>
        <w:rFonts w:hint="default"/>
      </w:rPr>
    </w:lvl>
    <w:lvl w:ilvl="6" w:tplc="A8A201A6">
      <w:start w:val="1"/>
      <w:numFmt w:val="bullet"/>
      <w:lvlText w:val="•"/>
      <w:lvlJc w:val="left"/>
      <w:pPr>
        <w:ind w:left="6046" w:hanging="426"/>
      </w:pPr>
      <w:rPr>
        <w:rFonts w:hint="default"/>
      </w:rPr>
    </w:lvl>
    <w:lvl w:ilvl="7" w:tplc="7E70082E">
      <w:start w:val="1"/>
      <w:numFmt w:val="bullet"/>
      <w:lvlText w:val="•"/>
      <w:lvlJc w:val="left"/>
      <w:pPr>
        <w:ind w:left="6956" w:hanging="426"/>
      </w:pPr>
      <w:rPr>
        <w:rFonts w:hint="default"/>
      </w:rPr>
    </w:lvl>
    <w:lvl w:ilvl="8" w:tplc="1556EE88">
      <w:start w:val="1"/>
      <w:numFmt w:val="bullet"/>
      <w:lvlText w:val="•"/>
      <w:lvlJc w:val="left"/>
      <w:pPr>
        <w:ind w:left="7865" w:hanging="426"/>
      </w:pPr>
      <w:rPr>
        <w:rFonts w:hint="default"/>
      </w:rPr>
    </w:lvl>
  </w:abstractNum>
  <w:abstractNum w:abstractNumId="148" w15:restartNumberingAfterBreak="0">
    <w:nsid w:val="395072D7"/>
    <w:multiLevelType w:val="multilevel"/>
    <w:tmpl w:val="755A6976"/>
    <w:lvl w:ilvl="0">
      <w:start w:val="42"/>
      <w:numFmt w:val="decimal"/>
      <w:lvlText w:val="%1"/>
      <w:lvlJc w:val="left"/>
      <w:pPr>
        <w:ind w:left="1440" w:hanging="1276"/>
      </w:pPr>
      <w:rPr>
        <w:rFonts w:hint="default"/>
      </w:rPr>
    </w:lvl>
    <w:lvl w:ilvl="1">
      <w:start w:val="5"/>
      <w:numFmt w:val="decimal"/>
      <w:lvlText w:val="%1.%2."/>
      <w:lvlJc w:val="left"/>
      <w:pPr>
        <w:ind w:left="1440" w:hanging="1276"/>
      </w:pPr>
      <w:rPr>
        <w:rFonts w:ascii="Times New Roman" w:eastAsia="Arial" w:hAnsi="Times New Roman" w:cs="Times New Roman" w:hint="default"/>
        <w:b/>
        <w:bCs/>
        <w:sz w:val="20"/>
        <w:szCs w:val="20"/>
      </w:rPr>
    </w:lvl>
    <w:lvl w:ilvl="2">
      <w:start w:val="1"/>
      <w:numFmt w:val="decimal"/>
      <w:lvlText w:val="%1.%2.%3."/>
      <w:lvlJc w:val="left"/>
      <w:pPr>
        <w:ind w:left="1440" w:hanging="1276"/>
      </w:pPr>
      <w:rPr>
        <w:rFonts w:ascii="Times New Roman" w:eastAsia="Arial" w:hAnsi="Times New Roman" w:cs="Times New Roman" w:hint="default"/>
        <w:b/>
        <w:i w:val="0"/>
        <w:spacing w:val="-1"/>
        <w:sz w:val="20"/>
        <w:szCs w:val="20"/>
      </w:rPr>
    </w:lvl>
    <w:lvl w:ilvl="3">
      <w:start w:val="1"/>
      <w:numFmt w:val="bullet"/>
      <w:lvlText w:val="•"/>
      <w:lvlJc w:val="left"/>
      <w:pPr>
        <w:ind w:left="3272" w:hanging="1276"/>
      </w:pPr>
      <w:rPr>
        <w:rFonts w:hint="default"/>
      </w:rPr>
    </w:lvl>
    <w:lvl w:ilvl="4">
      <w:start w:val="1"/>
      <w:numFmt w:val="bullet"/>
      <w:lvlText w:val="•"/>
      <w:lvlJc w:val="left"/>
      <w:pPr>
        <w:ind w:left="4188" w:hanging="1276"/>
      </w:pPr>
      <w:rPr>
        <w:rFonts w:hint="default"/>
      </w:rPr>
    </w:lvl>
    <w:lvl w:ilvl="5">
      <w:start w:val="1"/>
      <w:numFmt w:val="bullet"/>
      <w:lvlText w:val="•"/>
      <w:lvlJc w:val="left"/>
      <w:pPr>
        <w:ind w:left="5104" w:hanging="1276"/>
      </w:pPr>
      <w:rPr>
        <w:rFonts w:hint="default"/>
      </w:rPr>
    </w:lvl>
    <w:lvl w:ilvl="6">
      <w:start w:val="1"/>
      <w:numFmt w:val="bullet"/>
      <w:lvlText w:val="•"/>
      <w:lvlJc w:val="left"/>
      <w:pPr>
        <w:ind w:left="6020" w:hanging="1276"/>
      </w:pPr>
      <w:rPr>
        <w:rFonts w:hint="default"/>
      </w:rPr>
    </w:lvl>
    <w:lvl w:ilvl="7">
      <w:start w:val="1"/>
      <w:numFmt w:val="bullet"/>
      <w:lvlText w:val="•"/>
      <w:lvlJc w:val="left"/>
      <w:pPr>
        <w:ind w:left="6936" w:hanging="1276"/>
      </w:pPr>
      <w:rPr>
        <w:rFonts w:hint="default"/>
      </w:rPr>
    </w:lvl>
    <w:lvl w:ilvl="8">
      <w:start w:val="1"/>
      <w:numFmt w:val="bullet"/>
      <w:lvlText w:val="•"/>
      <w:lvlJc w:val="left"/>
      <w:pPr>
        <w:ind w:left="7852" w:hanging="1276"/>
      </w:pPr>
      <w:rPr>
        <w:rFonts w:hint="default"/>
      </w:rPr>
    </w:lvl>
  </w:abstractNum>
  <w:abstractNum w:abstractNumId="149" w15:restartNumberingAfterBreak="0">
    <w:nsid w:val="397448D4"/>
    <w:multiLevelType w:val="multilevel"/>
    <w:tmpl w:val="BBB0C53E"/>
    <w:lvl w:ilvl="0">
      <w:start w:val="6"/>
      <w:numFmt w:val="decimal"/>
      <w:lvlText w:val="%1"/>
      <w:lvlJc w:val="left"/>
      <w:pPr>
        <w:ind w:left="2149" w:hanging="1418"/>
      </w:pPr>
      <w:rPr>
        <w:rFonts w:hint="default"/>
      </w:rPr>
    </w:lvl>
    <w:lvl w:ilvl="1">
      <w:start w:val="20"/>
      <w:numFmt w:val="decimal"/>
      <w:lvlText w:val="%1.%2"/>
      <w:lvlJc w:val="left"/>
      <w:pPr>
        <w:ind w:left="2149" w:hanging="1418"/>
      </w:pPr>
      <w:rPr>
        <w:rFonts w:hint="default"/>
      </w:rPr>
    </w:lvl>
    <w:lvl w:ilvl="2">
      <w:start w:val="3"/>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decimal"/>
      <w:lvlText w:val="%1.%2.%3.%4."/>
      <w:lvlJc w:val="left"/>
      <w:pPr>
        <w:ind w:left="2149" w:hanging="1418"/>
      </w:pPr>
      <w:rPr>
        <w:rFonts w:ascii="Times New Roman" w:eastAsia="Arial" w:hAnsi="Times New Roman" w:cs="Times New Roman" w:hint="default"/>
        <w:b/>
        <w:spacing w:val="-1"/>
        <w:sz w:val="24"/>
        <w:szCs w:val="20"/>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150" w15:restartNumberingAfterBreak="0">
    <w:nsid w:val="3AB97FFE"/>
    <w:multiLevelType w:val="multilevel"/>
    <w:tmpl w:val="D6226AD8"/>
    <w:lvl w:ilvl="0">
      <w:start w:val="46"/>
      <w:numFmt w:val="decimal"/>
      <w:lvlText w:val="%1"/>
      <w:lvlJc w:val="left"/>
      <w:pPr>
        <w:ind w:left="1582" w:hanging="1419"/>
      </w:pPr>
      <w:rPr>
        <w:rFonts w:hint="default"/>
      </w:rPr>
    </w:lvl>
    <w:lvl w:ilvl="1">
      <w:start w:val="1"/>
      <w:numFmt w:val="decimal"/>
      <w:lvlText w:val="%1.%2."/>
      <w:lvlJc w:val="left"/>
      <w:pPr>
        <w:ind w:left="1582" w:hanging="1419"/>
      </w:pPr>
      <w:rPr>
        <w:rFonts w:ascii="Times New Roman" w:eastAsia="Arial" w:hAnsi="Times New Roman" w:cs="Times New Roman" w:hint="default"/>
        <w:b/>
        <w:spacing w:val="-1"/>
        <w:sz w:val="20"/>
        <w:szCs w:val="20"/>
      </w:rPr>
    </w:lvl>
    <w:lvl w:ilvl="2">
      <w:start w:val="1"/>
      <w:numFmt w:val="decimal"/>
      <w:lvlText w:val="%1.%2.%3."/>
      <w:lvlJc w:val="left"/>
      <w:pPr>
        <w:ind w:left="1582" w:hanging="1419"/>
      </w:pPr>
      <w:rPr>
        <w:rFonts w:ascii="Times New Roman" w:eastAsia="Arial" w:hAnsi="Times New Roman" w:cs="Times New Roman" w:hint="default"/>
        <w:b/>
        <w:spacing w:val="-1"/>
        <w:sz w:val="20"/>
        <w:szCs w:val="20"/>
      </w:rPr>
    </w:lvl>
    <w:lvl w:ilvl="3">
      <w:start w:val="1"/>
      <w:numFmt w:val="decimal"/>
      <w:lvlText w:val="%1.%2.%3.%4."/>
      <w:lvlJc w:val="left"/>
      <w:pPr>
        <w:ind w:left="1583" w:hanging="1419"/>
      </w:pPr>
      <w:rPr>
        <w:rFonts w:ascii="Times New Roman" w:eastAsia="Arial" w:hAnsi="Times New Roman" w:cs="Times New Roman" w:hint="default"/>
        <w:b/>
        <w:spacing w:val="-1"/>
        <w:sz w:val="20"/>
        <w:szCs w:val="20"/>
      </w:rPr>
    </w:lvl>
    <w:lvl w:ilvl="4">
      <w:start w:val="1"/>
      <w:numFmt w:val="bullet"/>
      <w:lvlText w:val="•"/>
      <w:lvlJc w:val="left"/>
      <w:pPr>
        <w:ind w:left="3608" w:hanging="1419"/>
      </w:pPr>
      <w:rPr>
        <w:rFonts w:hint="default"/>
      </w:rPr>
    </w:lvl>
    <w:lvl w:ilvl="5">
      <w:start w:val="1"/>
      <w:numFmt w:val="bullet"/>
      <w:lvlText w:val="•"/>
      <w:lvlJc w:val="left"/>
      <w:pPr>
        <w:ind w:left="4621" w:hanging="1419"/>
      </w:pPr>
      <w:rPr>
        <w:rFonts w:hint="default"/>
      </w:rPr>
    </w:lvl>
    <w:lvl w:ilvl="6">
      <w:start w:val="1"/>
      <w:numFmt w:val="bullet"/>
      <w:lvlText w:val="•"/>
      <w:lvlJc w:val="left"/>
      <w:pPr>
        <w:ind w:left="5633" w:hanging="1419"/>
      </w:pPr>
      <w:rPr>
        <w:rFonts w:hint="default"/>
      </w:rPr>
    </w:lvl>
    <w:lvl w:ilvl="7">
      <w:start w:val="1"/>
      <w:numFmt w:val="bullet"/>
      <w:lvlText w:val="•"/>
      <w:lvlJc w:val="left"/>
      <w:pPr>
        <w:ind w:left="6646" w:hanging="1419"/>
      </w:pPr>
      <w:rPr>
        <w:rFonts w:hint="default"/>
      </w:rPr>
    </w:lvl>
    <w:lvl w:ilvl="8">
      <w:start w:val="1"/>
      <w:numFmt w:val="bullet"/>
      <w:lvlText w:val="•"/>
      <w:lvlJc w:val="left"/>
      <w:pPr>
        <w:ind w:left="7659" w:hanging="1419"/>
      </w:pPr>
      <w:rPr>
        <w:rFonts w:hint="default"/>
      </w:rPr>
    </w:lvl>
  </w:abstractNum>
  <w:abstractNum w:abstractNumId="151" w15:restartNumberingAfterBreak="0">
    <w:nsid w:val="3AC727E6"/>
    <w:multiLevelType w:val="multilevel"/>
    <w:tmpl w:val="E9D43128"/>
    <w:lvl w:ilvl="0">
      <w:start w:val="13"/>
      <w:numFmt w:val="decimal"/>
      <w:lvlText w:val="%1"/>
      <w:lvlJc w:val="left"/>
      <w:pPr>
        <w:ind w:left="2148" w:hanging="1418"/>
      </w:pPr>
      <w:rPr>
        <w:rFonts w:hint="default"/>
      </w:rPr>
    </w:lvl>
    <w:lvl w:ilvl="1">
      <w:start w:val="4"/>
      <w:numFmt w:val="decimal"/>
      <w:lvlText w:val="%1.%2."/>
      <w:lvlJc w:val="left"/>
      <w:pPr>
        <w:ind w:left="2148" w:hanging="1418"/>
      </w:pPr>
      <w:rPr>
        <w:rFonts w:ascii="Times New Roman" w:eastAsia="Arial" w:hAnsi="Times New Roman" w:cs="Times New Roman" w:hint="default"/>
        <w:b/>
        <w:bCs/>
        <w:sz w:val="20"/>
        <w:szCs w:val="20"/>
      </w:rPr>
    </w:lvl>
    <w:lvl w:ilvl="2">
      <w:start w:val="1"/>
      <w:numFmt w:val="decimal"/>
      <w:lvlText w:val="%1.%2.%3."/>
      <w:lvlJc w:val="left"/>
      <w:pPr>
        <w:ind w:left="2148" w:hanging="1418"/>
      </w:pPr>
      <w:rPr>
        <w:rFonts w:ascii="Times New Roman" w:eastAsia="Arial" w:hAnsi="Times New Roman" w:cs="Times New Roman" w:hint="default"/>
        <w:b/>
        <w:i w:val="0"/>
        <w:spacing w:val="-1"/>
        <w:sz w:val="20"/>
        <w:szCs w:val="20"/>
      </w:rPr>
    </w:lvl>
    <w:lvl w:ilvl="3">
      <w:start w:val="1"/>
      <w:numFmt w:val="bullet"/>
      <w:lvlText w:val="•"/>
      <w:lvlJc w:val="left"/>
      <w:pPr>
        <w:ind w:left="2149" w:hanging="1418"/>
      </w:pPr>
      <w:rPr>
        <w:rFonts w:hint="default"/>
      </w:rPr>
    </w:lvl>
    <w:lvl w:ilvl="4">
      <w:start w:val="1"/>
      <w:numFmt w:val="bullet"/>
      <w:lvlText w:val="•"/>
      <w:lvlJc w:val="left"/>
      <w:pPr>
        <w:ind w:left="2149" w:hanging="1418"/>
      </w:pPr>
      <w:rPr>
        <w:rFonts w:hint="default"/>
      </w:rPr>
    </w:lvl>
    <w:lvl w:ilvl="5">
      <w:start w:val="1"/>
      <w:numFmt w:val="bullet"/>
      <w:lvlText w:val="•"/>
      <w:lvlJc w:val="left"/>
      <w:pPr>
        <w:ind w:left="3405" w:hanging="1418"/>
      </w:pPr>
      <w:rPr>
        <w:rFonts w:hint="default"/>
      </w:rPr>
    </w:lvl>
    <w:lvl w:ilvl="6">
      <w:start w:val="1"/>
      <w:numFmt w:val="bullet"/>
      <w:lvlText w:val="•"/>
      <w:lvlJc w:val="left"/>
      <w:pPr>
        <w:ind w:left="4660" w:hanging="1418"/>
      </w:pPr>
      <w:rPr>
        <w:rFonts w:hint="default"/>
      </w:rPr>
    </w:lvl>
    <w:lvl w:ilvl="7">
      <w:start w:val="1"/>
      <w:numFmt w:val="bullet"/>
      <w:lvlText w:val="•"/>
      <w:lvlJc w:val="left"/>
      <w:pPr>
        <w:ind w:left="5916" w:hanging="1418"/>
      </w:pPr>
      <w:rPr>
        <w:rFonts w:hint="default"/>
      </w:rPr>
    </w:lvl>
    <w:lvl w:ilvl="8">
      <w:start w:val="1"/>
      <w:numFmt w:val="bullet"/>
      <w:lvlText w:val="•"/>
      <w:lvlJc w:val="left"/>
      <w:pPr>
        <w:ind w:left="7172" w:hanging="1418"/>
      </w:pPr>
      <w:rPr>
        <w:rFonts w:hint="default"/>
      </w:rPr>
    </w:lvl>
  </w:abstractNum>
  <w:abstractNum w:abstractNumId="152" w15:restartNumberingAfterBreak="0">
    <w:nsid w:val="3BB1282B"/>
    <w:multiLevelType w:val="multilevel"/>
    <w:tmpl w:val="6D061FB0"/>
    <w:lvl w:ilvl="0">
      <w:start w:val="1"/>
      <w:numFmt w:val="decimal"/>
      <w:lvlText w:val="%1."/>
      <w:lvlJc w:val="left"/>
      <w:pPr>
        <w:ind w:left="1015" w:hanging="851"/>
      </w:pPr>
      <w:rPr>
        <w:rFonts w:ascii="Times New Roman" w:eastAsia="Arial" w:hAnsi="Times New Roman" w:cs="Times New Roman" w:hint="default"/>
        <w:b/>
        <w:bCs/>
        <w:sz w:val="20"/>
        <w:szCs w:val="20"/>
      </w:rPr>
    </w:lvl>
    <w:lvl w:ilvl="1">
      <w:start w:val="1"/>
      <w:numFmt w:val="decimal"/>
      <w:lvlText w:val="%1.%2."/>
      <w:lvlJc w:val="left"/>
      <w:pPr>
        <w:ind w:left="1015" w:hanging="851"/>
      </w:pPr>
      <w:rPr>
        <w:rFonts w:ascii="Times New Roman" w:eastAsia="Arial" w:hAnsi="Times New Roman" w:cs="Times New Roman" w:hint="default"/>
        <w:b/>
        <w:bCs/>
        <w:spacing w:val="-1"/>
        <w:sz w:val="20"/>
        <w:szCs w:val="20"/>
      </w:rPr>
    </w:lvl>
    <w:lvl w:ilvl="2">
      <w:start w:val="1"/>
      <w:numFmt w:val="lowerLetter"/>
      <w:lvlText w:val="(%3)"/>
      <w:lvlJc w:val="left"/>
      <w:pPr>
        <w:ind w:left="1583" w:hanging="568"/>
      </w:pPr>
      <w:rPr>
        <w:rFonts w:ascii="Times New Roman" w:eastAsia="Arial" w:hAnsi="Times New Roman" w:cs="Times New Roman" w:hint="default"/>
        <w:spacing w:val="-1"/>
        <w:sz w:val="24"/>
        <w:szCs w:val="24"/>
      </w:rPr>
    </w:lvl>
    <w:lvl w:ilvl="3">
      <w:start w:val="1"/>
      <w:numFmt w:val="bullet"/>
      <w:lvlText w:val="–"/>
      <w:lvlJc w:val="left"/>
      <w:pPr>
        <w:ind w:left="2149" w:hanging="567"/>
      </w:pPr>
      <w:rPr>
        <w:rFonts w:ascii="Arial" w:eastAsia="Arial" w:hAnsi="Arial" w:hint="default"/>
        <w:sz w:val="20"/>
        <w:szCs w:val="20"/>
      </w:rPr>
    </w:lvl>
    <w:lvl w:ilvl="4">
      <w:start w:val="1"/>
      <w:numFmt w:val="bullet"/>
      <w:lvlText w:val="•"/>
      <w:lvlJc w:val="left"/>
      <w:pPr>
        <w:ind w:left="3225" w:hanging="567"/>
      </w:pPr>
      <w:rPr>
        <w:rFonts w:hint="default"/>
      </w:rPr>
    </w:lvl>
    <w:lvl w:ilvl="5">
      <w:start w:val="1"/>
      <w:numFmt w:val="bullet"/>
      <w:lvlText w:val="•"/>
      <w:lvlJc w:val="left"/>
      <w:pPr>
        <w:ind w:left="4302" w:hanging="567"/>
      </w:pPr>
      <w:rPr>
        <w:rFonts w:hint="default"/>
      </w:rPr>
    </w:lvl>
    <w:lvl w:ilvl="6">
      <w:start w:val="1"/>
      <w:numFmt w:val="bullet"/>
      <w:lvlText w:val="•"/>
      <w:lvlJc w:val="left"/>
      <w:pPr>
        <w:ind w:left="5378" w:hanging="567"/>
      </w:pPr>
      <w:rPr>
        <w:rFonts w:hint="default"/>
      </w:rPr>
    </w:lvl>
    <w:lvl w:ilvl="7">
      <w:start w:val="1"/>
      <w:numFmt w:val="bullet"/>
      <w:lvlText w:val="•"/>
      <w:lvlJc w:val="left"/>
      <w:pPr>
        <w:ind w:left="6455" w:hanging="567"/>
      </w:pPr>
      <w:rPr>
        <w:rFonts w:hint="default"/>
      </w:rPr>
    </w:lvl>
    <w:lvl w:ilvl="8">
      <w:start w:val="1"/>
      <w:numFmt w:val="bullet"/>
      <w:lvlText w:val="•"/>
      <w:lvlJc w:val="left"/>
      <w:pPr>
        <w:ind w:left="7531" w:hanging="567"/>
      </w:pPr>
      <w:rPr>
        <w:rFonts w:hint="default"/>
      </w:rPr>
    </w:lvl>
  </w:abstractNum>
  <w:abstractNum w:abstractNumId="153" w15:restartNumberingAfterBreak="0">
    <w:nsid w:val="3BB561B8"/>
    <w:multiLevelType w:val="multilevel"/>
    <w:tmpl w:val="4886A71A"/>
    <w:lvl w:ilvl="0">
      <w:start w:val="2"/>
      <w:numFmt w:val="decimal"/>
      <w:lvlText w:val="%1"/>
      <w:lvlJc w:val="left"/>
      <w:pPr>
        <w:ind w:left="731" w:hanging="568"/>
      </w:pPr>
      <w:rPr>
        <w:rFonts w:hint="default"/>
      </w:rPr>
    </w:lvl>
    <w:lvl w:ilvl="1">
      <w:start w:val="1"/>
      <w:numFmt w:val="decimal"/>
      <w:lvlText w:val="%1.%2."/>
      <w:lvlJc w:val="left"/>
      <w:pPr>
        <w:ind w:left="731" w:hanging="568"/>
      </w:pPr>
      <w:rPr>
        <w:rFonts w:ascii="Times New Roman" w:eastAsia="Arial" w:hAnsi="Times New Roman" w:cs="Times New Roman" w:hint="default"/>
        <w:b/>
        <w:bCs/>
        <w:spacing w:val="-1"/>
        <w:sz w:val="20"/>
        <w:szCs w:val="20"/>
      </w:rPr>
    </w:lvl>
    <w:lvl w:ilvl="2">
      <w:start w:val="1"/>
      <w:numFmt w:val="bullet"/>
      <w:lvlText w:val="•"/>
      <w:lvlJc w:val="left"/>
      <w:pPr>
        <w:ind w:left="2522" w:hanging="568"/>
      </w:pPr>
      <w:rPr>
        <w:rFonts w:hint="default"/>
      </w:rPr>
    </w:lvl>
    <w:lvl w:ilvl="3">
      <w:start w:val="1"/>
      <w:numFmt w:val="bullet"/>
      <w:lvlText w:val="•"/>
      <w:lvlJc w:val="left"/>
      <w:pPr>
        <w:ind w:left="3417" w:hanging="568"/>
      </w:pPr>
      <w:rPr>
        <w:rFonts w:hint="default"/>
      </w:rPr>
    </w:lvl>
    <w:lvl w:ilvl="4">
      <w:start w:val="1"/>
      <w:numFmt w:val="bullet"/>
      <w:lvlText w:val="•"/>
      <w:lvlJc w:val="left"/>
      <w:pPr>
        <w:ind w:left="4312" w:hanging="568"/>
      </w:pPr>
      <w:rPr>
        <w:rFonts w:hint="default"/>
      </w:rPr>
    </w:lvl>
    <w:lvl w:ilvl="5">
      <w:start w:val="1"/>
      <w:numFmt w:val="bullet"/>
      <w:lvlText w:val="•"/>
      <w:lvlJc w:val="left"/>
      <w:pPr>
        <w:ind w:left="5208" w:hanging="568"/>
      </w:pPr>
      <w:rPr>
        <w:rFonts w:hint="default"/>
      </w:rPr>
    </w:lvl>
    <w:lvl w:ilvl="6">
      <w:start w:val="1"/>
      <w:numFmt w:val="bullet"/>
      <w:lvlText w:val="•"/>
      <w:lvlJc w:val="left"/>
      <w:pPr>
        <w:ind w:left="6103" w:hanging="568"/>
      </w:pPr>
      <w:rPr>
        <w:rFonts w:hint="default"/>
      </w:rPr>
    </w:lvl>
    <w:lvl w:ilvl="7">
      <w:start w:val="1"/>
      <w:numFmt w:val="bullet"/>
      <w:lvlText w:val="•"/>
      <w:lvlJc w:val="left"/>
      <w:pPr>
        <w:ind w:left="6998" w:hanging="568"/>
      </w:pPr>
      <w:rPr>
        <w:rFonts w:hint="default"/>
      </w:rPr>
    </w:lvl>
    <w:lvl w:ilvl="8">
      <w:start w:val="1"/>
      <w:numFmt w:val="bullet"/>
      <w:lvlText w:val="•"/>
      <w:lvlJc w:val="left"/>
      <w:pPr>
        <w:ind w:left="7893" w:hanging="568"/>
      </w:pPr>
      <w:rPr>
        <w:rFonts w:hint="default"/>
      </w:rPr>
    </w:lvl>
  </w:abstractNum>
  <w:abstractNum w:abstractNumId="154" w15:restartNumberingAfterBreak="0">
    <w:nsid w:val="3BB71A20"/>
    <w:multiLevelType w:val="hybridMultilevel"/>
    <w:tmpl w:val="22C66FA6"/>
    <w:lvl w:ilvl="0" w:tplc="703408E2">
      <w:start w:val="1"/>
      <w:numFmt w:val="bullet"/>
      <w:lvlText w:val="–"/>
      <w:lvlJc w:val="left"/>
      <w:pPr>
        <w:ind w:left="454" w:hanging="290"/>
      </w:pPr>
      <w:rPr>
        <w:rFonts w:ascii="Arial" w:eastAsia="Arial" w:hAnsi="Arial" w:hint="default"/>
        <w:sz w:val="20"/>
        <w:szCs w:val="20"/>
      </w:rPr>
    </w:lvl>
    <w:lvl w:ilvl="1" w:tplc="73D298B4">
      <w:start w:val="1"/>
      <w:numFmt w:val="bullet"/>
      <w:lvlText w:val="•"/>
      <w:lvlJc w:val="left"/>
      <w:pPr>
        <w:ind w:left="882" w:hanging="426"/>
      </w:pPr>
      <w:rPr>
        <w:rFonts w:hint="default"/>
      </w:rPr>
    </w:lvl>
    <w:lvl w:ilvl="2" w:tplc="A9A4A1D2">
      <w:start w:val="1"/>
      <w:numFmt w:val="bullet"/>
      <w:lvlText w:val="•"/>
      <w:lvlJc w:val="left"/>
      <w:pPr>
        <w:ind w:left="1175" w:hanging="426"/>
      </w:pPr>
      <w:rPr>
        <w:rFonts w:hint="default"/>
      </w:rPr>
    </w:lvl>
    <w:lvl w:ilvl="3" w:tplc="79AADF02">
      <w:start w:val="1"/>
      <w:numFmt w:val="bullet"/>
      <w:lvlText w:val="•"/>
      <w:lvlJc w:val="left"/>
      <w:pPr>
        <w:ind w:left="1468" w:hanging="426"/>
      </w:pPr>
      <w:rPr>
        <w:rFonts w:hint="default"/>
      </w:rPr>
    </w:lvl>
    <w:lvl w:ilvl="4" w:tplc="EA24F540">
      <w:start w:val="1"/>
      <w:numFmt w:val="bullet"/>
      <w:lvlText w:val="•"/>
      <w:lvlJc w:val="left"/>
      <w:pPr>
        <w:ind w:left="1760" w:hanging="426"/>
      </w:pPr>
      <w:rPr>
        <w:rFonts w:hint="default"/>
      </w:rPr>
    </w:lvl>
    <w:lvl w:ilvl="5" w:tplc="3612DDAE">
      <w:start w:val="1"/>
      <w:numFmt w:val="bullet"/>
      <w:lvlText w:val="•"/>
      <w:lvlJc w:val="left"/>
      <w:pPr>
        <w:ind w:left="2053" w:hanging="426"/>
      </w:pPr>
      <w:rPr>
        <w:rFonts w:hint="default"/>
      </w:rPr>
    </w:lvl>
    <w:lvl w:ilvl="6" w:tplc="1F906372">
      <w:start w:val="1"/>
      <w:numFmt w:val="bullet"/>
      <w:lvlText w:val="•"/>
      <w:lvlJc w:val="left"/>
      <w:pPr>
        <w:ind w:left="2346" w:hanging="426"/>
      </w:pPr>
      <w:rPr>
        <w:rFonts w:hint="default"/>
      </w:rPr>
    </w:lvl>
    <w:lvl w:ilvl="7" w:tplc="A6D6F190">
      <w:start w:val="1"/>
      <w:numFmt w:val="bullet"/>
      <w:lvlText w:val="•"/>
      <w:lvlJc w:val="left"/>
      <w:pPr>
        <w:ind w:left="2639" w:hanging="426"/>
      </w:pPr>
      <w:rPr>
        <w:rFonts w:hint="default"/>
      </w:rPr>
    </w:lvl>
    <w:lvl w:ilvl="8" w:tplc="B1106858">
      <w:start w:val="1"/>
      <w:numFmt w:val="bullet"/>
      <w:lvlText w:val="•"/>
      <w:lvlJc w:val="left"/>
      <w:pPr>
        <w:ind w:left="2931" w:hanging="426"/>
      </w:pPr>
      <w:rPr>
        <w:rFonts w:hint="default"/>
      </w:rPr>
    </w:lvl>
  </w:abstractNum>
  <w:abstractNum w:abstractNumId="155" w15:restartNumberingAfterBreak="0">
    <w:nsid w:val="3BD40332"/>
    <w:multiLevelType w:val="multilevel"/>
    <w:tmpl w:val="93B06422"/>
    <w:lvl w:ilvl="0">
      <w:start w:val="6"/>
      <w:numFmt w:val="decimal"/>
      <w:lvlText w:val="%1"/>
      <w:lvlJc w:val="left"/>
      <w:pPr>
        <w:ind w:left="1583" w:hanging="1419"/>
      </w:pPr>
      <w:rPr>
        <w:rFonts w:hint="default"/>
      </w:rPr>
    </w:lvl>
    <w:lvl w:ilvl="1">
      <w:start w:val="21"/>
      <w:numFmt w:val="decimal"/>
      <w:lvlText w:val="%1.%2."/>
      <w:lvlJc w:val="left"/>
      <w:pPr>
        <w:ind w:left="1583" w:hanging="1419"/>
      </w:pPr>
      <w:rPr>
        <w:rFonts w:ascii="Times New Roman" w:eastAsia="Arial" w:hAnsi="Times New Roman" w:cs="Times New Roman" w:hint="default"/>
        <w:b/>
        <w:bCs/>
        <w:sz w:val="24"/>
        <w:szCs w:val="20"/>
      </w:rPr>
    </w:lvl>
    <w:lvl w:ilvl="2">
      <w:start w:val="1"/>
      <w:numFmt w:val="decimal"/>
      <w:lvlText w:val="%1.%2.%3."/>
      <w:lvlJc w:val="left"/>
      <w:pPr>
        <w:ind w:left="1583" w:hanging="1419"/>
      </w:pPr>
      <w:rPr>
        <w:rFonts w:ascii="Times New Roman" w:eastAsia="Arial" w:hAnsi="Times New Roman" w:cs="Times New Roman" w:hint="default"/>
        <w:b/>
        <w:i w:val="0"/>
        <w:spacing w:val="-1"/>
        <w:sz w:val="24"/>
        <w:szCs w:val="20"/>
      </w:rPr>
    </w:lvl>
    <w:lvl w:ilvl="3">
      <w:start w:val="1"/>
      <w:numFmt w:val="bullet"/>
      <w:lvlText w:val="•"/>
      <w:lvlJc w:val="left"/>
      <w:pPr>
        <w:ind w:left="3383" w:hanging="1419"/>
      </w:pPr>
      <w:rPr>
        <w:rFonts w:hint="default"/>
      </w:rPr>
    </w:lvl>
    <w:lvl w:ilvl="4">
      <w:start w:val="1"/>
      <w:numFmt w:val="bullet"/>
      <w:lvlText w:val="•"/>
      <w:lvlJc w:val="left"/>
      <w:pPr>
        <w:ind w:left="4283" w:hanging="1419"/>
      </w:pPr>
      <w:rPr>
        <w:rFonts w:hint="default"/>
      </w:rPr>
    </w:lvl>
    <w:lvl w:ilvl="5">
      <w:start w:val="1"/>
      <w:numFmt w:val="bullet"/>
      <w:lvlText w:val="•"/>
      <w:lvlJc w:val="left"/>
      <w:pPr>
        <w:ind w:left="5183" w:hanging="1419"/>
      </w:pPr>
      <w:rPr>
        <w:rFonts w:hint="default"/>
      </w:rPr>
    </w:lvl>
    <w:lvl w:ilvl="6">
      <w:start w:val="1"/>
      <w:numFmt w:val="bullet"/>
      <w:lvlText w:val="•"/>
      <w:lvlJc w:val="left"/>
      <w:pPr>
        <w:ind w:left="6083" w:hanging="1419"/>
      </w:pPr>
      <w:rPr>
        <w:rFonts w:hint="default"/>
      </w:rPr>
    </w:lvl>
    <w:lvl w:ilvl="7">
      <w:start w:val="1"/>
      <w:numFmt w:val="bullet"/>
      <w:lvlText w:val="•"/>
      <w:lvlJc w:val="left"/>
      <w:pPr>
        <w:ind w:left="6983" w:hanging="1419"/>
      </w:pPr>
      <w:rPr>
        <w:rFonts w:hint="default"/>
      </w:rPr>
    </w:lvl>
    <w:lvl w:ilvl="8">
      <w:start w:val="1"/>
      <w:numFmt w:val="bullet"/>
      <w:lvlText w:val="•"/>
      <w:lvlJc w:val="left"/>
      <w:pPr>
        <w:ind w:left="7884" w:hanging="1419"/>
      </w:pPr>
      <w:rPr>
        <w:rFonts w:hint="default"/>
      </w:rPr>
    </w:lvl>
  </w:abstractNum>
  <w:abstractNum w:abstractNumId="156" w15:restartNumberingAfterBreak="0">
    <w:nsid w:val="3BF26702"/>
    <w:multiLevelType w:val="multilevel"/>
    <w:tmpl w:val="3A206AFE"/>
    <w:lvl w:ilvl="0">
      <w:start w:val="5"/>
      <w:numFmt w:val="decimal"/>
      <w:lvlText w:val="%1"/>
      <w:lvlJc w:val="left"/>
      <w:pPr>
        <w:ind w:left="1156" w:hanging="993"/>
      </w:pPr>
      <w:rPr>
        <w:rFonts w:hint="default"/>
      </w:rPr>
    </w:lvl>
    <w:lvl w:ilvl="1">
      <w:start w:val="1"/>
      <w:numFmt w:val="decimal"/>
      <w:lvlText w:val="%1.%2"/>
      <w:lvlJc w:val="left"/>
      <w:pPr>
        <w:ind w:left="1156" w:hanging="993"/>
      </w:pPr>
      <w:rPr>
        <w:rFonts w:hint="default"/>
      </w:rPr>
    </w:lvl>
    <w:lvl w:ilvl="2">
      <w:start w:val="2"/>
      <w:numFmt w:val="decimal"/>
      <w:lvlText w:val="%1.%2.%3."/>
      <w:lvlJc w:val="left"/>
      <w:pPr>
        <w:ind w:left="1156" w:hanging="993"/>
      </w:pPr>
      <w:rPr>
        <w:rFonts w:ascii="Times New Roman" w:eastAsia="Arial" w:hAnsi="Times New Roman" w:cs="Times New Roman" w:hint="default"/>
        <w:b/>
        <w:i w:val="0"/>
        <w:spacing w:val="-1"/>
        <w:sz w:val="20"/>
        <w:szCs w:val="20"/>
      </w:rPr>
    </w:lvl>
    <w:lvl w:ilvl="3">
      <w:start w:val="1"/>
      <w:numFmt w:val="decimal"/>
      <w:lvlText w:val="%1.%2.%3.%4."/>
      <w:lvlJc w:val="left"/>
      <w:pPr>
        <w:ind w:left="1157" w:hanging="994"/>
      </w:pPr>
      <w:rPr>
        <w:rFonts w:ascii="Times New Roman" w:eastAsia="Arial" w:hAnsi="Times New Roman" w:cs="Times New Roman" w:hint="default"/>
        <w:b/>
        <w:spacing w:val="-1"/>
        <w:sz w:val="20"/>
        <w:szCs w:val="20"/>
      </w:rPr>
    </w:lvl>
    <w:lvl w:ilvl="4">
      <w:start w:val="1"/>
      <w:numFmt w:val="bullet"/>
      <w:lvlText w:val="•"/>
      <w:lvlJc w:val="left"/>
      <w:pPr>
        <w:ind w:left="3999" w:hanging="994"/>
      </w:pPr>
      <w:rPr>
        <w:rFonts w:hint="default"/>
      </w:rPr>
    </w:lvl>
    <w:lvl w:ilvl="5">
      <w:start w:val="1"/>
      <w:numFmt w:val="bullet"/>
      <w:lvlText w:val="•"/>
      <w:lvlJc w:val="left"/>
      <w:pPr>
        <w:ind w:left="4947" w:hanging="994"/>
      </w:pPr>
      <w:rPr>
        <w:rFonts w:hint="default"/>
      </w:rPr>
    </w:lvl>
    <w:lvl w:ilvl="6">
      <w:start w:val="1"/>
      <w:numFmt w:val="bullet"/>
      <w:lvlText w:val="•"/>
      <w:lvlJc w:val="left"/>
      <w:pPr>
        <w:ind w:left="5894" w:hanging="994"/>
      </w:pPr>
      <w:rPr>
        <w:rFonts w:hint="default"/>
      </w:rPr>
    </w:lvl>
    <w:lvl w:ilvl="7">
      <w:start w:val="1"/>
      <w:numFmt w:val="bullet"/>
      <w:lvlText w:val="•"/>
      <w:lvlJc w:val="left"/>
      <w:pPr>
        <w:ind w:left="6842" w:hanging="994"/>
      </w:pPr>
      <w:rPr>
        <w:rFonts w:hint="default"/>
      </w:rPr>
    </w:lvl>
    <w:lvl w:ilvl="8">
      <w:start w:val="1"/>
      <w:numFmt w:val="bullet"/>
      <w:lvlText w:val="•"/>
      <w:lvlJc w:val="left"/>
      <w:pPr>
        <w:ind w:left="7789" w:hanging="994"/>
      </w:pPr>
      <w:rPr>
        <w:rFonts w:hint="default"/>
      </w:rPr>
    </w:lvl>
  </w:abstractNum>
  <w:abstractNum w:abstractNumId="157" w15:restartNumberingAfterBreak="0">
    <w:nsid w:val="3C996A51"/>
    <w:multiLevelType w:val="hybridMultilevel"/>
    <w:tmpl w:val="E61E8CCE"/>
    <w:lvl w:ilvl="0" w:tplc="2D7A2F82">
      <w:start w:val="1"/>
      <w:numFmt w:val="decimal"/>
      <w:lvlText w:val="(%1)"/>
      <w:lvlJc w:val="left"/>
      <w:pPr>
        <w:ind w:left="590" w:hanging="426"/>
      </w:pPr>
      <w:rPr>
        <w:rFonts w:ascii="Arial" w:eastAsia="Arial" w:hAnsi="Arial" w:hint="default"/>
        <w:spacing w:val="-1"/>
        <w:w w:val="99"/>
        <w:position w:val="10"/>
        <w:sz w:val="13"/>
        <w:szCs w:val="13"/>
      </w:rPr>
    </w:lvl>
    <w:lvl w:ilvl="1" w:tplc="E284882C">
      <w:start w:val="1"/>
      <w:numFmt w:val="bullet"/>
      <w:lvlText w:val="•"/>
      <w:lvlJc w:val="left"/>
      <w:pPr>
        <w:ind w:left="1499" w:hanging="426"/>
      </w:pPr>
      <w:rPr>
        <w:rFonts w:hint="default"/>
      </w:rPr>
    </w:lvl>
    <w:lvl w:ilvl="2" w:tplc="8A124B10">
      <w:start w:val="1"/>
      <w:numFmt w:val="bullet"/>
      <w:lvlText w:val="•"/>
      <w:lvlJc w:val="left"/>
      <w:pPr>
        <w:ind w:left="2409" w:hanging="426"/>
      </w:pPr>
      <w:rPr>
        <w:rFonts w:hint="default"/>
      </w:rPr>
    </w:lvl>
    <w:lvl w:ilvl="3" w:tplc="11B0E56C">
      <w:start w:val="1"/>
      <w:numFmt w:val="bullet"/>
      <w:lvlText w:val="•"/>
      <w:lvlJc w:val="left"/>
      <w:pPr>
        <w:ind w:left="3318" w:hanging="426"/>
      </w:pPr>
      <w:rPr>
        <w:rFonts w:hint="default"/>
      </w:rPr>
    </w:lvl>
    <w:lvl w:ilvl="4" w:tplc="13DA1988">
      <w:start w:val="1"/>
      <w:numFmt w:val="bullet"/>
      <w:lvlText w:val="•"/>
      <w:lvlJc w:val="left"/>
      <w:pPr>
        <w:ind w:left="4228" w:hanging="426"/>
      </w:pPr>
      <w:rPr>
        <w:rFonts w:hint="default"/>
      </w:rPr>
    </w:lvl>
    <w:lvl w:ilvl="5" w:tplc="CEA4E838">
      <w:start w:val="1"/>
      <w:numFmt w:val="bullet"/>
      <w:lvlText w:val="•"/>
      <w:lvlJc w:val="left"/>
      <w:pPr>
        <w:ind w:left="5137" w:hanging="426"/>
      </w:pPr>
      <w:rPr>
        <w:rFonts w:hint="default"/>
      </w:rPr>
    </w:lvl>
    <w:lvl w:ilvl="6" w:tplc="675A44A8">
      <w:start w:val="1"/>
      <w:numFmt w:val="bullet"/>
      <w:lvlText w:val="•"/>
      <w:lvlJc w:val="left"/>
      <w:pPr>
        <w:ind w:left="6046" w:hanging="426"/>
      </w:pPr>
      <w:rPr>
        <w:rFonts w:hint="default"/>
      </w:rPr>
    </w:lvl>
    <w:lvl w:ilvl="7" w:tplc="3C0E75D4">
      <w:start w:val="1"/>
      <w:numFmt w:val="bullet"/>
      <w:lvlText w:val="•"/>
      <w:lvlJc w:val="left"/>
      <w:pPr>
        <w:ind w:left="6956" w:hanging="426"/>
      </w:pPr>
      <w:rPr>
        <w:rFonts w:hint="default"/>
      </w:rPr>
    </w:lvl>
    <w:lvl w:ilvl="8" w:tplc="AD981006">
      <w:start w:val="1"/>
      <w:numFmt w:val="bullet"/>
      <w:lvlText w:val="•"/>
      <w:lvlJc w:val="left"/>
      <w:pPr>
        <w:ind w:left="7865" w:hanging="426"/>
      </w:pPr>
      <w:rPr>
        <w:rFonts w:hint="default"/>
      </w:rPr>
    </w:lvl>
  </w:abstractNum>
  <w:abstractNum w:abstractNumId="158" w15:restartNumberingAfterBreak="0">
    <w:nsid w:val="3CD45CB0"/>
    <w:multiLevelType w:val="multilevel"/>
    <w:tmpl w:val="27F6830C"/>
    <w:lvl w:ilvl="0">
      <w:start w:val="14"/>
      <w:numFmt w:val="decimal"/>
      <w:lvlText w:val="%1"/>
      <w:lvlJc w:val="left"/>
      <w:pPr>
        <w:ind w:left="2149" w:hanging="1418"/>
      </w:pPr>
      <w:rPr>
        <w:rFonts w:hint="default"/>
      </w:rPr>
    </w:lvl>
    <w:lvl w:ilvl="1">
      <w:start w:val="2"/>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2149" w:hanging="1418"/>
      </w:pPr>
      <w:rPr>
        <w:rFonts w:hint="default"/>
      </w:rPr>
    </w:lvl>
    <w:lvl w:ilvl="4">
      <w:start w:val="1"/>
      <w:numFmt w:val="bullet"/>
      <w:lvlText w:val="•"/>
      <w:lvlJc w:val="left"/>
      <w:pPr>
        <w:ind w:left="3225" w:hanging="1418"/>
      </w:pPr>
      <w:rPr>
        <w:rFonts w:hint="default"/>
      </w:rPr>
    </w:lvl>
    <w:lvl w:ilvl="5">
      <w:start w:val="1"/>
      <w:numFmt w:val="bullet"/>
      <w:lvlText w:val="•"/>
      <w:lvlJc w:val="left"/>
      <w:pPr>
        <w:ind w:left="4302" w:hanging="1418"/>
      </w:pPr>
      <w:rPr>
        <w:rFonts w:hint="default"/>
      </w:rPr>
    </w:lvl>
    <w:lvl w:ilvl="6">
      <w:start w:val="1"/>
      <w:numFmt w:val="bullet"/>
      <w:lvlText w:val="•"/>
      <w:lvlJc w:val="left"/>
      <w:pPr>
        <w:ind w:left="5378" w:hanging="1418"/>
      </w:pPr>
      <w:rPr>
        <w:rFonts w:hint="default"/>
      </w:rPr>
    </w:lvl>
    <w:lvl w:ilvl="7">
      <w:start w:val="1"/>
      <w:numFmt w:val="bullet"/>
      <w:lvlText w:val="•"/>
      <w:lvlJc w:val="left"/>
      <w:pPr>
        <w:ind w:left="6455" w:hanging="1418"/>
      </w:pPr>
      <w:rPr>
        <w:rFonts w:hint="default"/>
      </w:rPr>
    </w:lvl>
    <w:lvl w:ilvl="8">
      <w:start w:val="1"/>
      <w:numFmt w:val="bullet"/>
      <w:lvlText w:val="•"/>
      <w:lvlJc w:val="left"/>
      <w:pPr>
        <w:ind w:left="7531" w:hanging="1418"/>
      </w:pPr>
      <w:rPr>
        <w:rFonts w:hint="default"/>
      </w:rPr>
    </w:lvl>
  </w:abstractNum>
  <w:abstractNum w:abstractNumId="159" w15:restartNumberingAfterBreak="0">
    <w:nsid w:val="3D2F6A27"/>
    <w:multiLevelType w:val="multilevel"/>
    <w:tmpl w:val="6F1E2CEA"/>
    <w:lvl w:ilvl="0">
      <w:start w:val="18"/>
      <w:numFmt w:val="decimal"/>
      <w:lvlText w:val="%1"/>
      <w:lvlJc w:val="left"/>
      <w:pPr>
        <w:ind w:left="1015" w:hanging="851"/>
      </w:pPr>
      <w:rPr>
        <w:rFonts w:hint="default"/>
      </w:rPr>
    </w:lvl>
    <w:lvl w:ilvl="1">
      <w:start w:val="2"/>
      <w:numFmt w:val="decimal"/>
      <w:lvlText w:val="%1.%2."/>
      <w:lvlJc w:val="left"/>
      <w:pPr>
        <w:ind w:left="1015" w:hanging="851"/>
      </w:pPr>
      <w:rPr>
        <w:rFonts w:ascii="Times New Roman" w:eastAsia="Arial" w:hAnsi="Times New Roman" w:cs="Times New Roman" w:hint="default"/>
        <w:b/>
        <w:bCs/>
        <w:sz w:val="20"/>
        <w:szCs w:val="20"/>
      </w:rPr>
    </w:lvl>
    <w:lvl w:ilvl="2">
      <w:start w:val="1"/>
      <w:numFmt w:val="decimal"/>
      <w:lvlText w:val="%1.%2.%3."/>
      <w:lvlJc w:val="left"/>
      <w:pPr>
        <w:ind w:left="1015" w:hanging="851"/>
      </w:pPr>
      <w:rPr>
        <w:rFonts w:ascii="Times New Roman" w:eastAsia="Arial" w:hAnsi="Times New Roman" w:cs="Times New Roman" w:hint="default"/>
        <w:b/>
        <w:i w:val="0"/>
        <w:spacing w:val="-1"/>
        <w:sz w:val="20"/>
        <w:szCs w:val="20"/>
      </w:rPr>
    </w:lvl>
    <w:lvl w:ilvl="3">
      <w:start w:val="1"/>
      <w:numFmt w:val="bullet"/>
      <w:lvlText w:val="•"/>
      <w:lvlJc w:val="left"/>
      <w:pPr>
        <w:ind w:left="2942" w:hanging="851"/>
      </w:pPr>
      <w:rPr>
        <w:rFonts w:hint="default"/>
      </w:rPr>
    </w:lvl>
    <w:lvl w:ilvl="4">
      <w:start w:val="1"/>
      <w:numFmt w:val="bullet"/>
      <w:lvlText w:val="•"/>
      <w:lvlJc w:val="left"/>
      <w:pPr>
        <w:ind w:left="3905" w:hanging="851"/>
      </w:pPr>
      <w:rPr>
        <w:rFonts w:hint="default"/>
      </w:rPr>
    </w:lvl>
    <w:lvl w:ilvl="5">
      <w:start w:val="1"/>
      <w:numFmt w:val="bullet"/>
      <w:lvlText w:val="•"/>
      <w:lvlJc w:val="left"/>
      <w:pPr>
        <w:ind w:left="4868" w:hanging="851"/>
      </w:pPr>
      <w:rPr>
        <w:rFonts w:hint="default"/>
      </w:rPr>
    </w:lvl>
    <w:lvl w:ilvl="6">
      <w:start w:val="1"/>
      <w:numFmt w:val="bullet"/>
      <w:lvlText w:val="•"/>
      <w:lvlJc w:val="left"/>
      <w:pPr>
        <w:ind w:left="5831" w:hanging="851"/>
      </w:pPr>
      <w:rPr>
        <w:rFonts w:hint="default"/>
      </w:rPr>
    </w:lvl>
    <w:lvl w:ilvl="7">
      <w:start w:val="1"/>
      <w:numFmt w:val="bullet"/>
      <w:lvlText w:val="•"/>
      <w:lvlJc w:val="left"/>
      <w:pPr>
        <w:ind w:left="6794" w:hanging="851"/>
      </w:pPr>
      <w:rPr>
        <w:rFonts w:hint="default"/>
      </w:rPr>
    </w:lvl>
    <w:lvl w:ilvl="8">
      <w:start w:val="1"/>
      <w:numFmt w:val="bullet"/>
      <w:lvlText w:val="•"/>
      <w:lvlJc w:val="left"/>
      <w:pPr>
        <w:ind w:left="7758" w:hanging="851"/>
      </w:pPr>
      <w:rPr>
        <w:rFonts w:hint="default"/>
      </w:rPr>
    </w:lvl>
  </w:abstractNum>
  <w:abstractNum w:abstractNumId="160" w15:restartNumberingAfterBreak="0">
    <w:nsid w:val="3DD43C79"/>
    <w:multiLevelType w:val="multilevel"/>
    <w:tmpl w:val="3F609826"/>
    <w:lvl w:ilvl="0">
      <w:start w:val="49"/>
      <w:numFmt w:val="decimal"/>
      <w:lvlText w:val="%1"/>
      <w:lvlJc w:val="left"/>
      <w:pPr>
        <w:ind w:left="2149" w:hanging="1418"/>
      </w:pPr>
      <w:rPr>
        <w:rFonts w:hint="default"/>
      </w:rPr>
    </w:lvl>
    <w:lvl w:ilvl="1">
      <w:start w:val="4"/>
      <w:numFmt w:val="decimal"/>
      <w:lvlText w:val="%1.%2"/>
      <w:lvlJc w:val="left"/>
      <w:pPr>
        <w:ind w:left="2149" w:hanging="1418"/>
      </w:pPr>
      <w:rPr>
        <w:rFonts w:hint="default"/>
      </w:rPr>
    </w:lvl>
    <w:lvl w:ilvl="2">
      <w:start w:val="7"/>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decimal"/>
      <w:lvlText w:val="%1.%2.%3.%4."/>
      <w:lvlJc w:val="left"/>
      <w:pPr>
        <w:ind w:left="2149" w:hanging="1419"/>
      </w:pPr>
      <w:rPr>
        <w:rFonts w:ascii="Times New Roman" w:eastAsia="Arial" w:hAnsi="Times New Roman" w:cs="Times New Roman" w:hint="default"/>
        <w:b/>
        <w:sz w:val="20"/>
        <w:szCs w:val="20"/>
      </w:rPr>
    </w:lvl>
    <w:lvl w:ilvl="4">
      <w:start w:val="1"/>
      <w:numFmt w:val="bullet"/>
      <w:lvlText w:val="•"/>
      <w:lvlJc w:val="left"/>
      <w:pPr>
        <w:ind w:left="4661" w:hanging="1419"/>
      </w:pPr>
      <w:rPr>
        <w:rFonts w:hint="default"/>
      </w:rPr>
    </w:lvl>
    <w:lvl w:ilvl="5">
      <w:start w:val="1"/>
      <w:numFmt w:val="bullet"/>
      <w:lvlText w:val="•"/>
      <w:lvlJc w:val="left"/>
      <w:pPr>
        <w:ind w:left="5498" w:hanging="1419"/>
      </w:pPr>
      <w:rPr>
        <w:rFonts w:hint="default"/>
      </w:rPr>
    </w:lvl>
    <w:lvl w:ilvl="6">
      <w:start w:val="1"/>
      <w:numFmt w:val="bullet"/>
      <w:lvlText w:val="•"/>
      <w:lvlJc w:val="left"/>
      <w:pPr>
        <w:ind w:left="6335" w:hanging="1419"/>
      </w:pPr>
      <w:rPr>
        <w:rFonts w:hint="default"/>
      </w:rPr>
    </w:lvl>
    <w:lvl w:ilvl="7">
      <w:start w:val="1"/>
      <w:numFmt w:val="bullet"/>
      <w:lvlText w:val="•"/>
      <w:lvlJc w:val="left"/>
      <w:pPr>
        <w:ind w:left="7172" w:hanging="1419"/>
      </w:pPr>
      <w:rPr>
        <w:rFonts w:hint="default"/>
      </w:rPr>
    </w:lvl>
    <w:lvl w:ilvl="8">
      <w:start w:val="1"/>
      <w:numFmt w:val="bullet"/>
      <w:lvlText w:val="•"/>
      <w:lvlJc w:val="left"/>
      <w:pPr>
        <w:ind w:left="8009" w:hanging="1419"/>
      </w:pPr>
      <w:rPr>
        <w:rFonts w:hint="default"/>
      </w:rPr>
    </w:lvl>
  </w:abstractNum>
  <w:abstractNum w:abstractNumId="161" w15:restartNumberingAfterBreak="0">
    <w:nsid w:val="3EA215BB"/>
    <w:multiLevelType w:val="multilevel"/>
    <w:tmpl w:val="FBA45B62"/>
    <w:lvl w:ilvl="0">
      <w:start w:val="8"/>
      <w:numFmt w:val="decimal"/>
      <w:lvlText w:val="%1"/>
      <w:lvlJc w:val="left"/>
      <w:pPr>
        <w:ind w:left="1582" w:hanging="1419"/>
      </w:pPr>
      <w:rPr>
        <w:rFonts w:hint="default"/>
      </w:rPr>
    </w:lvl>
    <w:lvl w:ilvl="1">
      <w:start w:val="19"/>
      <w:numFmt w:val="decimal"/>
      <w:lvlText w:val="%1.%2."/>
      <w:lvlJc w:val="left"/>
      <w:pPr>
        <w:ind w:left="1582" w:hanging="1419"/>
      </w:pPr>
      <w:rPr>
        <w:rFonts w:ascii="Times New Roman" w:eastAsia="Arial" w:hAnsi="Times New Roman" w:cs="Times New Roman" w:hint="default"/>
        <w:b/>
        <w:bCs/>
        <w:sz w:val="24"/>
        <w:szCs w:val="24"/>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bullet"/>
      <w:lvlText w:val="•"/>
      <w:lvlJc w:val="left"/>
      <w:pPr>
        <w:ind w:left="2595" w:hanging="1419"/>
      </w:pPr>
      <w:rPr>
        <w:rFonts w:hint="default"/>
      </w:rPr>
    </w:lvl>
    <w:lvl w:ilvl="4">
      <w:start w:val="1"/>
      <w:numFmt w:val="bullet"/>
      <w:lvlText w:val="•"/>
      <w:lvlJc w:val="left"/>
      <w:pPr>
        <w:ind w:left="3608" w:hanging="1419"/>
      </w:pPr>
      <w:rPr>
        <w:rFonts w:hint="default"/>
      </w:rPr>
    </w:lvl>
    <w:lvl w:ilvl="5">
      <w:start w:val="1"/>
      <w:numFmt w:val="bullet"/>
      <w:lvlText w:val="•"/>
      <w:lvlJc w:val="left"/>
      <w:pPr>
        <w:ind w:left="4620" w:hanging="1419"/>
      </w:pPr>
      <w:rPr>
        <w:rFonts w:hint="default"/>
      </w:rPr>
    </w:lvl>
    <w:lvl w:ilvl="6">
      <w:start w:val="1"/>
      <w:numFmt w:val="bullet"/>
      <w:lvlText w:val="•"/>
      <w:lvlJc w:val="left"/>
      <w:pPr>
        <w:ind w:left="5633" w:hanging="1419"/>
      </w:pPr>
      <w:rPr>
        <w:rFonts w:hint="default"/>
      </w:rPr>
    </w:lvl>
    <w:lvl w:ilvl="7">
      <w:start w:val="1"/>
      <w:numFmt w:val="bullet"/>
      <w:lvlText w:val="•"/>
      <w:lvlJc w:val="left"/>
      <w:pPr>
        <w:ind w:left="6646" w:hanging="1419"/>
      </w:pPr>
      <w:rPr>
        <w:rFonts w:hint="default"/>
      </w:rPr>
    </w:lvl>
    <w:lvl w:ilvl="8">
      <w:start w:val="1"/>
      <w:numFmt w:val="bullet"/>
      <w:lvlText w:val="•"/>
      <w:lvlJc w:val="left"/>
      <w:pPr>
        <w:ind w:left="7659" w:hanging="1419"/>
      </w:pPr>
      <w:rPr>
        <w:rFonts w:hint="default"/>
      </w:rPr>
    </w:lvl>
  </w:abstractNum>
  <w:abstractNum w:abstractNumId="162" w15:restartNumberingAfterBreak="0">
    <w:nsid w:val="3EB61766"/>
    <w:multiLevelType w:val="hybridMultilevel"/>
    <w:tmpl w:val="AC10754A"/>
    <w:lvl w:ilvl="0" w:tplc="4CD4E868">
      <w:start w:val="34"/>
      <w:numFmt w:val="decimal"/>
      <w:lvlText w:val="(%1)"/>
      <w:lvlJc w:val="left"/>
      <w:pPr>
        <w:ind w:left="590" w:hanging="427"/>
      </w:pPr>
      <w:rPr>
        <w:rFonts w:ascii="Arial" w:eastAsia="Arial" w:hAnsi="Arial" w:hint="default"/>
        <w:spacing w:val="-1"/>
        <w:w w:val="99"/>
        <w:position w:val="10"/>
        <w:sz w:val="13"/>
        <w:szCs w:val="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3" w15:restartNumberingAfterBreak="0">
    <w:nsid w:val="3FC94C5F"/>
    <w:multiLevelType w:val="hybridMultilevel"/>
    <w:tmpl w:val="C90684AE"/>
    <w:lvl w:ilvl="0" w:tplc="42DA3994">
      <w:start w:val="1"/>
      <w:numFmt w:val="decimal"/>
      <w:lvlText w:val="%1."/>
      <w:lvlJc w:val="left"/>
      <w:pPr>
        <w:ind w:left="873" w:hanging="710"/>
      </w:pPr>
      <w:rPr>
        <w:rFonts w:ascii="Times New Roman" w:eastAsia="Arial" w:hAnsi="Times New Roman" w:cs="Times New Roman" w:hint="default"/>
        <w:b/>
        <w:bCs/>
        <w:sz w:val="20"/>
        <w:szCs w:val="20"/>
      </w:rPr>
    </w:lvl>
    <w:lvl w:ilvl="1" w:tplc="8C1ED440">
      <w:start w:val="1"/>
      <w:numFmt w:val="lowerLetter"/>
      <w:lvlText w:val="(%2)"/>
      <w:lvlJc w:val="left"/>
      <w:pPr>
        <w:ind w:left="1440" w:hanging="567"/>
      </w:pPr>
      <w:rPr>
        <w:rFonts w:ascii="Times New Roman" w:eastAsia="Arial" w:hAnsi="Times New Roman" w:cs="Times New Roman" w:hint="default"/>
        <w:spacing w:val="-1"/>
        <w:sz w:val="20"/>
        <w:szCs w:val="20"/>
      </w:rPr>
    </w:lvl>
    <w:lvl w:ilvl="2" w:tplc="60484586">
      <w:start w:val="1"/>
      <w:numFmt w:val="bullet"/>
      <w:lvlText w:val="•"/>
      <w:lvlJc w:val="left"/>
      <w:pPr>
        <w:ind w:left="1440" w:hanging="567"/>
      </w:pPr>
      <w:rPr>
        <w:rFonts w:hint="default"/>
      </w:rPr>
    </w:lvl>
    <w:lvl w:ilvl="3" w:tplc="809A1B3A">
      <w:start w:val="1"/>
      <w:numFmt w:val="bullet"/>
      <w:lvlText w:val="•"/>
      <w:lvlJc w:val="left"/>
      <w:pPr>
        <w:ind w:left="2470" w:hanging="567"/>
      </w:pPr>
      <w:rPr>
        <w:rFonts w:hint="default"/>
      </w:rPr>
    </w:lvl>
    <w:lvl w:ilvl="4" w:tplc="FCCCCD8C">
      <w:start w:val="1"/>
      <w:numFmt w:val="bullet"/>
      <w:lvlText w:val="•"/>
      <w:lvlJc w:val="left"/>
      <w:pPr>
        <w:ind w:left="3501" w:hanging="567"/>
      </w:pPr>
      <w:rPr>
        <w:rFonts w:hint="default"/>
      </w:rPr>
    </w:lvl>
    <w:lvl w:ilvl="5" w:tplc="1442A430">
      <w:start w:val="1"/>
      <w:numFmt w:val="bullet"/>
      <w:lvlText w:val="•"/>
      <w:lvlJc w:val="left"/>
      <w:pPr>
        <w:ind w:left="4531" w:hanging="567"/>
      </w:pPr>
      <w:rPr>
        <w:rFonts w:hint="default"/>
      </w:rPr>
    </w:lvl>
    <w:lvl w:ilvl="6" w:tplc="53404F16">
      <w:start w:val="1"/>
      <w:numFmt w:val="bullet"/>
      <w:lvlText w:val="•"/>
      <w:lvlJc w:val="left"/>
      <w:pPr>
        <w:ind w:left="5562" w:hanging="567"/>
      </w:pPr>
      <w:rPr>
        <w:rFonts w:hint="default"/>
      </w:rPr>
    </w:lvl>
    <w:lvl w:ilvl="7" w:tplc="60FE8962">
      <w:start w:val="1"/>
      <w:numFmt w:val="bullet"/>
      <w:lvlText w:val="•"/>
      <w:lvlJc w:val="left"/>
      <w:pPr>
        <w:ind w:left="6592" w:hanging="567"/>
      </w:pPr>
      <w:rPr>
        <w:rFonts w:hint="default"/>
      </w:rPr>
    </w:lvl>
    <w:lvl w:ilvl="8" w:tplc="1F265760">
      <w:start w:val="1"/>
      <w:numFmt w:val="bullet"/>
      <w:lvlText w:val="•"/>
      <w:lvlJc w:val="left"/>
      <w:pPr>
        <w:ind w:left="7623" w:hanging="567"/>
      </w:pPr>
      <w:rPr>
        <w:rFonts w:hint="default"/>
      </w:rPr>
    </w:lvl>
  </w:abstractNum>
  <w:abstractNum w:abstractNumId="164" w15:restartNumberingAfterBreak="0">
    <w:nsid w:val="3FEB6AF0"/>
    <w:multiLevelType w:val="hybridMultilevel"/>
    <w:tmpl w:val="7ECAA416"/>
    <w:lvl w:ilvl="0" w:tplc="60C6F394">
      <w:start w:val="1"/>
      <w:numFmt w:val="bullet"/>
      <w:lvlText w:val="–"/>
      <w:lvlJc w:val="left"/>
      <w:pPr>
        <w:ind w:left="590" w:hanging="426"/>
      </w:pPr>
      <w:rPr>
        <w:rFonts w:ascii="Arial" w:eastAsia="Arial" w:hAnsi="Arial" w:hint="default"/>
        <w:sz w:val="20"/>
        <w:szCs w:val="20"/>
      </w:rPr>
    </w:lvl>
    <w:lvl w:ilvl="1" w:tplc="3790E6D2">
      <w:start w:val="1"/>
      <w:numFmt w:val="bullet"/>
      <w:lvlText w:val="•"/>
      <w:lvlJc w:val="left"/>
      <w:pPr>
        <w:ind w:left="811" w:hanging="426"/>
      </w:pPr>
      <w:rPr>
        <w:rFonts w:hint="default"/>
      </w:rPr>
    </w:lvl>
    <w:lvl w:ilvl="2" w:tplc="9F18E154">
      <w:start w:val="1"/>
      <w:numFmt w:val="bullet"/>
      <w:lvlText w:val="•"/>
      <w:lvlJc w:val="left"/>
      <w:pPr>
        <w:ind w:left="1033" w:hanging="426"/>
      </w:pPr>
      <w:rPr>
        <w:rFonts w:hint="default"/>
      </w:rPr>
    </w:lvl>
    <w:lvl w:ilvl="3" w:tplc="E7961216">
      <w:start w:val="1"/>
      <w:numFmt w:val="bullet"/>
      <w:lvlText w:val="•"/>
      <w:lvlJc w:val="left"/>
      <w:pPr>
        <w:ind w:left="1255" w:hanging="426"/>
      </w:pPr>
      <w:rPr>
        <w:rFonts w:hint="default"/>
      </w:rPr>
    </w:lvl>
    <w:lvl w:ilvl="4" w:tplc="498E53F8">
      <w:start w:val="1"/>
      <w:numFmt w:val="bullet"/>
      <w:lvlText w:val="•"/>
      <w:lvlJc w:val="left"/>
      <w:pPr>
        <w:ind w:left="1476" w:hanging="426"/>
      </w:pPr>
      <w:rPr>
        <w:rFonts w:hint="default"/>
      </w:rPr>
    </w:lvl>
    <w:lvl w:ilvl="5" w:tplc="CAA475BC">
      <w:start w:val="1"/>
      <w:numFmt w:val="bullet"/>
      <w:lvlText w:val="•"/>
      <w:lvlJc w:val="left"/>
      <w:pPr>
        <w:ind w:left="1698" w:hanging="426"/>
      </w:pPr>
      <w:rPr>
        <w:rFonts w:hint="default"/>
      </w:rPr>
    </w:lvl>
    <w:lvl w:ilvl="6" w:tplc="17848786">
      <w:start w:val="1"/>
      <w:numFmt w:val="bullet"/>
      <w:lvlText w:val="•"/>
      <w:lvlJc w:val="left"/>
      <w:pPr>
        <w:ind w:left="1920" w:hanging="426"/>
      </w:pPr>
      <w:rPr>
        <w:rFonts w:hint="default"/>
      </w:rPr>
    </w:lvl>
    <w:lvl w:ilvl="7" w:tplc="C5389F58">
      <w:start w:val="1"/>
      <w:numFmt w:val="bullet"/>
      <w:lvlText w:val="•"/>
      <w:lvlJc w:val="left"/>
      <w:pPr>
        <w:ind w:left="2141" w:hanging="426"/>
      </w:pPr>
      <w:rPr>
        <w:rFonts w:hint="default"/>
      </w:rPr>
    </w:lvl>
    <w:lvl w:ilvl="8" w:tplc="81F04B5C">
      <w:start w:val="1"/>
      <w:numFmt w:val="bullet"/>
      <w:lvlText w:val="•"/>
      <w:lvlJc w:val="left"/>
      <w:pPr>
        <w:ind w:left="2363" w:hanging="426"/>
      </w:pPr>
      <w:rPr>
        <w:rFonts w:hint="default"/>
      </w:rPr>
    </w:lvl>
  </w:abstractNum>
  <w:abstractNum w:abstractNumId="165" w15:restartNumberingAfterBreak="0">
    <w:nsid w:val="403163E8"/>
    <w:multiLevelType w:val="multilevel"/>
    <w:tmpl w:val="7F0A3A94"/>
    <w:lvl w:ilvl="0">
      <w:start w:val="47"/>
      <w:numFmt w:val="decimal"/>
      <w:lvlText w:val="%1"/>
      <w:lvlJc w:val="left"/>
      <w:pPr>
        <w:ind w:left="1582" w:hanging="1419"/>
      </w:pPr>
      <w:rPr>
        <w:rFonts w:hint="default"/>
      </w:rPr>
    </w:lvl>
    <w:lvl w:ilvl="1">
      <w:start w:val="1"/>
      <w:numFmt w:val="decimal"/>
      <w:lvlText w:val="%1.%2."/>
      <w:lvlJc w:val="left"/>
      <w:pPr>
        <w:ind w:left="1582" w:hanging="1419"/>
      </w:pPr>
      <w:rPr>
        <w:rFonts w:ascii="Times New Roman" w:eastAsia="Arial" w:hAnsi="Times New Roman" w:cs="Times New Roman" w:hint="default"/>
        <w:b/>
        <w:spacing w:val="-1"/>
        <w:sz w:val="24"/>
        <w:szCs w:val="24"/>
      </w:rPr>
    </w:lvl>
    <w:lvl w:ilvl="2">
      <w:start w:val="1"/>
      <w:numFmt w:val="bullet"/>
      <w:lvlText w:val="•"/>
      <w:lvlJc w:val="left"/>
      <w:pPr>
        <w:ind w:left="3202" w:hanging="1419"/>
      </w:pPr>
      <w:rPr>
        <w:rFonts w:hint="default"/>
      </w:rPr>
    </w:lvl>
    <w:lvl w:ilvl="3">
      <w:start w:val="1"/>
      <w:numFmt w:val="bullet"/>
      <w:lvlText w:val="•"/>
      <w:lvlJc w:val="left"/>
      <w:pPr>
        <w:ind w:left="4013" w:hanging="1419"/>
      </w:pPr>
      <w:rPr>
        <w:rFonts w:hint="default"/>
      </w:rPr>
    </w:lvl>
    <w:lvl w:ilvl="4">
      <w:start w:val="1"/>
      <w:numFmt w:val="bullet"/>
      <w:lvlText w:val="•"/>
      <w:lvlJc w:val="left"/>
      <w:pPr>
        <w:ind w:left="4823" w:hanging="1419"/>
      </w:pPr>
      <w:rPr>
        <w:rFonts w:hint="default"/>
      </w:rPr>
    </w:lvl>
    <w:lvl w:ilvl="5">
      <w:start w:val="1"/>
      <w:numFmt w:val="bullet"/>
      <w:lvlText w:val="•"/>
      <w:lvlJc w:val="left"/>
      <w:pPr>
        <w:ind w:left="5633" w:hanging="1419"/>
      </w:pPr>
      <w:rPr>
        <w:rFonts w:hint="default"/>
      </w:rPr>
    </w:lvl>
    <w:lvl w:ilvl="6">
      <w:start w:val="1"/>
      <w:numFmt w:val="bullet"/>
      <w:lvlText w:val="•"/>
      <w:lvlJc w:val="left"/>
      <w:pPr>
        <w:ind w:left="6443" w:hanging="1419"/>
      </w:pPr>
      <w:rPr>
        <w:rFonts w:hint="default"/>
      </w:rPr>
    </w:lvl>
    <w:lvl w:ilvl="7">
      <w:start w:val="1"/>
      <w:numFmt w:val="bullet"/>
      <w:lvlText w:val="•"/>
      <w:lvlJc w:val="left"/>
      <w:pPr>
        <w:ind w:left="7253" w:hanging="1419"/>
      </w:pPr>
      <w:rPr>
        <w:rFonts w:hint="default"/>
      </w:rPr>
    </w:lvl>
    <w:lvl w:ilvl="8">
      <w:start w:val="1"/>
      <w:numFmt w:val="bullet"/>
      <w:lvlText w:val="•"/>
      <w:lvlJc w:val="left"/>
      <w:pPr>
        <w:ind w:left="8064" w:hanging="1419"/>
      </w:pPr>
      <w:rPr>
        <w:rFonts w:hint="default"/>
      </w:rPr>
    </w:lvl>
  </w:abstractNum>
  <w:abstractNum w:abstractNumId="166" w15:restartNumberingAfterBreak="0">
    <w:nsid w:val="4107645F"/>
    <w:multiLevelType w:val="multilevel"/>
    <w:tmpl w:val="87EE410A"/>
    <w:lvl w:ilvl="0">
      <w:start w:val="8"/>
      <w:numFmt w:val="decimal"/>
      <w:lvlText w:val="%1"/>
      <w:lvlJc w:val="left"/>
      <w:pPr>
        <w:ind w:left="164" w:hanging="1420"/>
      </w:pPr>
      <w:rPr>
        <w:rFonts w:hint="default"/>
      </w:rPr>
    </w:lvl>
    <w:lvl w:ilvl="1">
      <w:start w:val="17"/>
      <w:numFmt w:val="decimal"/>
      <w:lvlText w:val="%1.%2"/>
      <w:lvlJc w:val="left"/>
      <w:pPr>
        <w:ind w:left="164" w:hanging="1420"/>
      </w:pPr>
      <w:rPr>
        <w:rFonts w:hint="default"/>
      </w:rPr>
    </w:lvl>
    <w:lvl w:ilvl="2">
      <w:start w:val="2"/>
      <w:numFmt w:val="decimal"/>
      <w:lvlText w:val="%1.%2.%3"/>
      <w:lvlJc w:val="left"/>
      <w:pPr>
        <w:ind w:left="164" w:hanging="1420"/>
      </w:pPr>
      <w:rPr>
        <w:rFonts w:hint="default"/>
      </w:rPr>
    </w:lvl>
    <w:lvl w:ilvl="3">
      <w:start w:val="1"/>
      <w:numFmt w:val="decimal"/>
      <w:lvlText w:val="%1.%2.%3.%4"/>
      <w:lvlJc w:val="left"/>
      <w:pPr>
        <w:ind w:left="164" w:hanging="1420"/>
      </w:pPr>
      <w:rPr>
        <w:rFonts w:hint="default"/>
      </w:rPr>
    </w:lvl>
    <w:lvl w:ilvl="4">
      <w:start w:val="17"/>
      <w:numFmt w:val="decimal"/>
      <w:lvlText w:val="%1.%2.%3.%4.%5"/>
      <w:lvlJc w:val="left"/>
      <w:pPr>
        <w:ind w:left="164" w:hanging="1420"/>
      </w:pPr>
      <w:rPr>
        <w:rFonts w:hint="default"/>
      </w:rPr>
    </w:lvl>
    <w:lvl w:ilvl="5">
      <w:start w:val="3"/>
      <w:numFmt w:val="decimal"/>
      <w:lvlText w:val="%1.%2.%3.%4.%5.%6."/>
      <w:lvlJc w:val="left"/>
      <w:pPr>
        <w:ind w:left="164" w:hanging="1420"/>
      </w:pPr>
      <w:rPr>
        <w:rFonts w:ascii="Times New Roman" w:eastAsia="Arial" w:hAnsi="Times New Roman" w:cs="Times New Roman" w:hint="default"/>
        <w:b/>
        <w:sz w:val="24"/>
        <w:szCs w:val="24"/>
      </w:rPr>
    </w:lvl>
    <w:lvl w:ilvl="6">
      <w:start w:val="1"/>
      <w:numFmt w:val="bullet"/>
      <w:lvlText w:val="•"/>
      <w:lvlJc w:val="left"/>
      <w:pPr>
        <w:ind w:left="5876" w:hanging="1420"/>
      </w:pPr>
      <w:rPr>
        <w:rFonts w:hint="default"/>
      </w:rPr>
    </w:lvl>
    <w:lvl w:ilvl="7">
      <w:start w:val="1"/>
      <w:numFmt w:val="bullet"/>
      <w:lvlText w:val="•"/>
      <w:lvlJc w:val="left"/>
      <w:pPr>
        <w:ind w:left="6828" w:hanging="1420"/>
      </w:pPr>
      <w:rPr>
        <w:rFonts w:hint="default"/>
      </w:rPr>
    </w:lvl>
    <w:lvl w:ilvl="8">
      <w:start w:val="1"/>
      <w:numFmt w:val="bullet"/>
      <w:lvlText w:val="•"/>
      <w:lvlJc w:val="left"/>
      <w:pPr>
        <w:ind w:left="7780" w:hanging="1420"/>
      </w:pPr>
      <w:rPr>
        <w:rFonts w:hint="default"/>
      </w:rPr>
    </w:lvl>
  </w:abstractNum>
  <w:abstractNum w:abstractNumId="167" w15:restartNumberingAfterBreak="0">
    <w:nsid w:val="41691A2A"/>
    <w:multiLevelType w:val="multilevel"/>
    <w:tmpl w:val="7338B462"/>
    <w:lvl w:ilvl="0">
      <w:start w:val="5"/>
      <w:numFmt w:val="decimal"/>
      <w:lvlText w:val="%1"/>
      <w:lvlJc w:val="left"/>
      <w:pPr>
        <w:ind w:left="1582" w:hanging="1419"/>
      </w:pPr>
      <w:rPr>
        <w:rFonts w:hint="default"/>
      </w:rPr>
    </w:lvl>
    <w:lvl w:ilvl="1">
      <w:start w:val="2"/>
      <w:numFmt w:val="decimal"/>
      <w:lvlText w:val="%1.%2."/>
      <w:lvlJc w:val="left"/>
      <w:pPr>
        <w:ind w:left="1582" w:hanging="1419"/>
      </w:pPr>
      <w:rPr>
        <w:rFonts w:ascii="Times New Roman" w:eastAsia="Arial" w:hAnsi="Times New Roman" w:cs="Times New Roman" w:hint="default"/>
        <w:b/>
        <w:spacing w:val="-1"/>
        <w:sz w:val="24"/>
        <w:szCs w:val="24"/>
      </w:rPr>
    </w:lvl>
    <w:lvl w:ilvl="2">
      <w:start w:val="1"/>
      <w:numFmt w:val="bullet"/>
      <w:lvlText w:val="•"/>
      <w:lvlJc w:val="left"/>
      <w:pPr>
        <w:ind w:left="3203" w:hanging="1419"/>
      </w:pPr>
      <w:rPr>
        <w:rFonts w:hint="default"/>
      </w:rPr>
    </w:lvl>
    <w:lvl w:ilvl="3">
      <w:start w:val="1"/>
      <w:numFmt w:val="bullet"/>
      <w:lvlText w:val="•"/>
      <w:lvlJc w:val="left"/>
      <w:pPr>
        <w:ind w:left="4013" w:hanging="1419"/>
      </w:pPr>
      <w:rPr>
        <w:rFonts w:hint="default"/>
      </w:rPr>
    </w:lvl>
    <w:lvl w:ilvl="4">
      <w:start w:val="1"/>
      <w:numFmt w:val="bullet"/>
      <w:lvlText w:val="•"/>
      <w:lvlJc w:val="left"/>
      <w:pPr>
        <w:ind w:left="4823" w:hanging="1419"/>
      </w:pPr>
      <w:rPr>
        <w:rFonts w:hint="default"/>
      </w:rPr>
    </w:lvl>
    <w:lvl w:ilvl="5">
      <w:start w:val="1"/>
      <w:numFmt w:val="bullet"/>
      <w:lvlText w:val="•"/>
      <w:lvlJc w:val="left"/>
      <w:pPr>
        <w:ind w:left="5633" w:hanging="1419"/>
      </w:pPr>
      <w:rPr>
        <w:rFonts w:hint="default"/>
      </w:rPr>
    </w:lvl>
    <w:lvl w:ilvl="6">
      <w:start w:val="1"/>
      <w:numFmt w:val="bullet"/>
      <w:lvlText w:val="•"/>
      <w:lvlJc w:val="left"/>
      <w:pPr>
        <w:ind w:left="6443" w:hanging="1419"/>
      </w:pPr>
      <w:rPr>
        <w:rFonts w:hint="default"/>
      </w:rPr>
    </w:lvl>
    <w:lvl w:ilvl="7">
      <w:start w:val="1"/>
      <w:numFmt w:val="bullet"/>
      <w:lvlText w:val="•"/>
      <w:lvlJc w:val="left"/>
      <w:pPr>
        <w:ind w:left="7253" w:hanging="1419"/>
      </w:pPr>
      <w:rPr>
        <w:rFonts w:hint="default"/>
      </w:rPr>
    </w:lvl>
    <w:lvl w:ilvl="8">
      <w:start w:val="1"/>
      <w:numFmt w:val="bullet"/>
      <w:lvlText w:val="•"/>
      <w:lvlJc w:val="left"/>
      <w:pPr>
        <w:ind w:left="8064" w:hanging="1419"/>
      </w:pPr>
      <w:rPr>
        <w:rFonts w:hint="default"/>
      </w:rPr>
    </w:lvl>
  </w:abstractNum>
  <w:abstractNum w:abstractNumId="168" w15:restartNumberingAfterBreak="0">
    <w:nsid w:val="41800526"/>
    <w:multiLevelType w:val="multilevel"/>
    <w:tmpl w:val="B172E5E8"/>
    <w:lvl w:ilvl="0">
      <w:start w:val="6"/>
      <w:numFmt w:val="decimal"/>
      <w:lvlText w:val="%1"/>
      <w:lvlJc w:val="left"/>
      <w:pPr>
        <w:ind w:left="732" w:hanging="1418"/>
      </w:pPr>
      <w:rPr>
        <w:rFonts w:hint="default"/>
      </w:rPr>
    </w:lvl>
    <w:lvl w:ilvl="1">
      <w:start w:val="17"/>
      <w:numFmt w:val="decimal"/>
      <w:lvlText w:val="%1.%2"/>
      <w:lvlJc w:val="left"/>
      <w:pPr>
        <w:ind w:left="732" w:hanging="1418"/>
      </w:pPr>
      <w:rPr>
        <w:rFonts w:hint="default"/>
      </w:rPr>
    </w:lvl>
    <w:lvl w:ilvl="2">
      <w:start w:val="2"/>
      <w:numFmt w:val="decimal"/>
      <w:lvlText w:val="%1.%2.%3"/>
      <w:lvlJc w:val="left"/>
      <w:pPr>
        <w:ind w:left="732" w:hanging="1418"/>
      </w:pPr>
      <w:rPr>
        <w:rFonts w:hint="default"/>
      </w:rPr>
    </w:lvl>
    <w:lvl w:ilvl="3">
      <w:start w:val="1"/>
      <w:numFmt w:val="decimal"/>
      <w:lvlText w:val="%1.%2.%3.%4"/>
      <w:lvlJc w:val="left"/>
      <w:pPr>
        <w:ind w:left="732" w:hanging="1418"/>
      </w:pPr>
      <w:rPr>
        <w:rFonts w:hint="default"/>
      </w:rPr>
    </w:lvl>
    <w:lvl w:ilvl="4">
      <w:start w:val="18"/>
      <w:numFmt w:val="decimal"/>
      <w:lvlText w:val="%1.%2.%3.%4.%5"/>
      <w:lvlJc w:val="left"/>
      <w:pPr>
        <w:ind w:left="732" w:hanging="1418"/>
      </w:pPr>
      <w:rPr>
        <w:rFonts w:hint="default"/>
      </w:rPr>
    </w:lvl>
    <w:lvl w:ilvl="5">
      <w:start w:val="3"/>
      <w:numFmt w:val="decimal"/>
      <w:lvlText w:val="%1.%2.%3.%4.%5.%6."/>
      <w:lvlJc w:val="left"/>
      <w:pPr>
        <w:ind w:left="732" w:hanging="1418"/>
      </w:pPr>
      <w:rPr>
        <w:rFonts w:ascii="Times New Roman" w:eastAsia="Arial" w:hAnsi="Times New Roman" w:cs="Times New Roman" w:hint="default"/>
        <w:b/>
        <w:spacing w:val="-1"/>
        <w:sz w:val="24"/>
        <w:szCs w:val="20"/>
      </w:rPr>
    </w:lvl>
    <w:lvl w:ilvl="6">
      <w:start w:val="1"/>
      <w:numFmt w:val="bullet"/>
      <w:lvlText w:val="•"/>
      <w:lvlJc w:val="left"/>
      <w:pPr>
        <w:ind w:left="6103" w:hanging="1418"/>
      </w:pPr>
      <w:rPr>
        <w:rFonts w:hint="default"/>
      </w:rPr>
    </w:lvl>
    <w:lvl w:ilvl="7">
      <w:start w:val="1"/>
      <w:numFmt w:val="bullet"/>
      <w:lvlText w:val="•"/>
      <w:lvlJc w:val="left"/>
      <w:pPr>
        <w:ind w:left="6998" w:hanging="1418"/>
      </w:pPr>
      <w:rPr>
        <w:rFonts w:hint="default"/>
      </w:rPr>
    </w:lvl>
    <w:lvl w:ilvl="8">
      <w:start w:val="1"/>
      <w:numFmt w:val="bullet"/>
      <w:lvlText w:val="•"/>
      <w:lvlJc w:val="left"/>
      <w:pPr>
        <w:ind w:left="7893" w:hanging="1418"/>
      </w:pPr>
      <w:rPr>
        <w:rFonts w:hint="default"/>
      </w:rPr>
    </w:lvl>
  </w:abstractNum>
  <w:abstractNum w:abstractNumId="169" w15:restartNumberingAfterBreak="0">
    <w:nsid w:val="41814417"/>
    <w:multiLevelType w:val="multilevel"/>
    <w:tmpl w:val="EF182F0A"/>
    <w:lvl w:ilvl="0">
      <w:start w:val="46"/>
      <w:numFmt w:val="decimal"/>
      <w:lvlText w:val="%1"/>
      <w:lvlJc w:val="left"/>
      <w:pPr>
        <w:ind w:left="2148" w:hanging="1418"/>
      </w:pPr>
      <w:rPr>
        <w:rFonts w:hint="default"/>
      </w:rPr>
    </w:lvl>
    <w:lvl w:ilvl="1">
      <w:start w:val="5"/>
      <w:numFmt w:val="decimal"/>
      <w:lvlText w:val="%1.%2."/>
      <w:lvlJc w:val="left"/>
      <w:pPr>
        <w:ind w:left="2149" w:hanging="1418"/>
      </w:pPr>
      <w:rPr>
        <w:rFonts w:ascii="Times New Roman" w:eastAsia="Arial" w:hAnsi="Times New Roman" w:cs="Times New Roman" w:hint="default"/>
        <w:b/>
        <w:bCs/>
        <w:sz w:val="20"/>
        <w:szCs w:val="20"/>
        <w:vertAlign w:val="baseline"/>
      </w:rPr>
    </w:lvl>
    <w:lvl w:ilvl="2">
      <w:start w:val="1"/>
      <w:numFmt w:val="decimal"/>
      <w:lvlText w:val="%1.%2.%3."/>
      <w:lvlJc w:val="left"/>
      <w:pPr>
        <w:ind w:left="2149" w:hanging="1418"/>
      </w:pPr>
      <w:rPr>
        <w:rFonts w:ascii="Times New Roman" w:hAnsi="Times New Roman" w:cs="Times New Roman" w:hint="default"/>
        <w:b/>
        <w:i w:val="0"/>
        <w:spacing w:val="-1"/>
        <w:sz w:val="20"/>
        <w:szCs w:val="20"/>
      </w:rPr>
    </w:lvl>
    <w:lvl w:ilvl="3">
      <w:start w:val="1"/>
      <w:numFmt w:val="decimal"/>
      <w:lvlText w:val="%1.%2.%3.%4."/>
      <w:lvlJc w:val="left"/>
      <w:pPr>
        <w:ind w:left="2150" w:hanging="1419"/>
      </w:pPr>
      <w:rPr>
        <w:rFonts w:ascii="Times New Roman" w:hAnsi="Times New Roman" w:cs="Times New Roman" w:hint="default"/>
        <w:b/>
        <w:spacing w:val="-1"/>
        <w:sz w:val="20"/>
        <w:szCs w:val="20"/>
      </w:rPr>
    </w:lvl>
    <w:lvl w:ilvl="4">
      <w:start w:val="1"/>
      <w:numFmt w:val="bullet"/>
      <w:lvlText w:val="•"/>
      <w:lvlJc w:val="left"/>
      <w:pPr>
        <w:ind w:left="3226" w:hanging="1419"/>
      </w:pPr>
      <w:rPr>
        <w:rFonts w:hint="default"/>
      </w:rPr>
    </w:lvl>
    <w:lvl w:ilvl="5">
      <w:start w:val="1"/>
      <w:numFmt w:val="bullet"/>
      <w:lvlText w:val="•"/>
      <w:lvlJc w:val="left"/>
      <w:pPr>
        <w:ind w:left="4302" w:hanging="1419"/>
      </w:pPr>
      <w:rPr>
        <w:rFonts w:hint="default"/>
      </w:rPr>
    </w:lvl>
    <w:lvl w:ilvl="6">
      <w:start w:val="1"/>
      <w:numFmt w:val="bullet"/>
      <w:lvlText w:val="•"/>
      <w:lvlJc w:val="left"/>
      <w:pPr>
        <w:ind w:left="5379" w:hanging="1419"/>
      </w:pPr>
      <w:rPr>
        <w:rFonts w:hint="default"/>
      </w:rPr>
    </w:lvl>
    <w:lvl w:ilvl="7">
      <w:start w:val="1"/>
      <w:numFmt w:val="bullet"/>
      <w:lvlText w:val="•"/>
      <w:lvlJc w:val="left"/>
      <w:pPr>
        <w:ind w:left="6455" w:hanging="1419"/>
      </w:pPr>
      <w:rPr>
        <w:rFonts w:hint="default"/>
      </w:rPr>
    </w:lvl>
    <w:lvl w:ilvl="8">
      <w:start w:val="1"/>
      <w:numFmt w:val="bullet"/>
      <w:lvlText w:val="•"/>
      <w:lvlJc w:val="left"/>
      <w:pPr>
        <w:ind w:left="7531" w:hanging="1419"/>
      </w:pPr>
      <w:rPr>
        <w:rFonts w:hint="default"/>
      </w:rPr>
    </w:lvl>
  </w:abstractNum>
  <w:abstractNum w:abstractNumId="170" w15:restartNumberingAfterBreak="0">
    <w:nsid w:val="418666CA"/>
    <w:multiLevelType w:val="multilevel"/>
    <w:tmpl w:val="3A786366"/>
    <w:lvl w:ilvl="0">
      <w:start w:val="2"/>
      <w:numFmt w:val="decimal"/>
      <w:lvlText w:val="%1"/>
      <w:lvlJc w:val="left"/>
      <w:pPr>
        <w:ind w:left="755" w:hanging="710"/>
      </w:pPr>
      <w:rPr>
        <w:rFonts w:hint="default"/>
      </w:rPr>
    </w:lvl>
    <w:lvl w:ilvl="1">
      <w:start w:val="8"/>
      <w:numFmt w:val="decimal"/>
      <w:lvlText w:val="%1.%2."/>
      <w:lvlJc w:val="left"/>
      <w:pPr>
        <w:ind w:left="755" w:hanging="710"/>
      </w:pPr>
      <w:rPr>
        <w:rFonts w:ascii="Arial" w:eastAsia="Arial" w:hAnsi="Arial" w:hint="default"/>
        <w:spacing w:val="-1"/>
        <w:sz w:val="20"/>
        <w:szCs w:val="20"/>
      </w:rPr>
    </w:lvl>
    <w:lvl w:ilvl="2">
      <w:start w:val="1"/>
      <w:numFmt w:val="decimal"/>
      <w:lvlText w:val="%1.%2.%3."/>
      <w:lvlJc w:val="left"/>
      <w:pPr>
        <w:ind w:left="755" w:hanging="710"/>
      </w:pPr>
      <w:rPr>
        <w:rFonts w:ascii="Arial" w:eastAsia="Arial" w:hAnsi="Arial" w:hint="default"/>
        <w:spacing w:val="-1"/>
        <w:sz w:val="20"/>
        <w:szCs w:val="20"/>
      </w:rPr>
    </w:lvl>
    <w:lvl w:ilvl="3">
      <w:start w:val="1"/>
      <w:numFmt w:val="bullet"/>
      <w:lvlText w:val="•"/>
      <w:lvlJc w:val="left"/>
      <w:pPr>
        <w:ind w:left="2460" w:hanging="710"/>
      </w:pPr>
      <w:rPr>
        <w:rFonts w:hint="default"/>
      </w:rPr>
    </w:lvl>
    <w:lvl w:ilvl="4">
      <w:start w:val="1"/>
      <w:numFmt w:val="bullet"/>
      <w:lvlText w:val="•"/>
      <w:lvlJc w:val="left"/>
      <w:pPr>
        <w:ind w:left="3313" w:hanging="710"/>
      </w:pPr>
      <w:rPr>
        <w:rFonts w:hint="default"/>
      </w:rPr>
    </w:lvl>
    <w:lvl w:ilvl="5">
      <w:start w:val="1"/>
      <w:numFmt w:val="bullet"/>
      <w:lvlText w:val="•"/>
      <w:lvlJc w:val="left"/>
      <w:pPr>
        <w:ind w:left="4166" w:hanging="710"/>
      </w:pPr>
      <w:rPr>
        <w:rFonts w:hint="default"/>
      </w:rPr>
    </w:lvl>
    <w:lvl w:ilvl="6">
      <w:start w:val="1"/>
      <w:numFmt w:val="bullet"/>
      <w:lvlText w:val="•"/>
      <w:lvlJc w:val="left"/>
      <w:pPr>
        <w:ind w:left="5019" w:hanging="710"/>
      </w:pPr>
      <w:rPr>
        <w:rFonts w:hint="default"/>
      </w:rPr>
    </w:lvl>
    <w:lvl w:ilvl="7">
      <w:start w:val="1"/>
      <w:numFmt w:val="bullet"/>
      <w:lvlText w:val="•"/>
      <w:lvlJc w:val="left"/>
      <w:pPr>
        <w:ind w:left="5872" w:hanging="710"/>
      </w:pPr>
      <w:rPr>
        <w:rFonts w:hint="default"/>
      </w:rPr>
    </w:lvl>
    <w:lvl w:ilvl="8">
      <w:start w:val="1"/>
      <w:numFmt w:val="bullet"/>
      <w:lvlText w:val="•"/>
      <w:lvlJc w:val="left"/>
      <w:pPr>
        <w:ind w:left="6724" w:hanging="710"/>
      </w:pPr>
      <w:rPr>
        <w:rFonts w:hint="default"/>
      </w:rPr>
    </w:lvl>
  </w:abstractNum>
  <w:abstractNum w:abstractNumId="171" w15:restartNumberingAfterBreak="0">
    <w:nsid w:val="42114108"/>
    <w:multiLevelType w:val="multilevel"/>
    <w:tmpl w:val="8FAE8D68"/>
    <w:lvl w:ilvl="0">
      <w:start w:val="6"/>
      <w:numFmt w:val="decimal"/>
      <w:lvlText w:val="%1"/>
      <w:lvlJc w:val="left"/>
      <w:pPr>
        <w:ind w:left="2149" w:hanging="1418"/>
      </w:pPr>
      <w:rPr>
        <w:rFonts w:hint="default"/>
      </w:rPr>
    </w:lvl>
    <w:lvl w:ilvl="1">
      <w:start w:val="13"/>
      <w:numFmt w:val="decimal"/>
      <w:lvlText w:val="%1.%2."/>
      <w:lvlJc w:val="left"/>
      <w:pPr>
        <w:ind w:left="2149" w:hanging="1418"/>
      </w:pPr>
      <w:rPr>
        <w:rFonts w:ascii="Times New Roman" w:eastAsia="Arial" w:hAnsi="Times New Roman" w:cs="Times New Roman" w:hint="default"/>
        <w:b/>
        <w:bCs/>
        <w:sz w:val="24"/>
        <w:szCs w:val="24"/>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decimal"/>
      <w:lvlText w:val="%1.%2.%3.%4."/>
      <w:lvlJc w:val="left"/>
      <w:pPr>
        <w:ind w:left="2150" w:hanging="1418"/>
      </w:pPr>
      <w:rPr>
        <w:rFonts w:ascii="Times New Roman" w:eastAsia="Arial" w:hAnsi="Times New Roman" w:cs="Times New Roman" w:hint="default"/>
        <w:b/>
        <w:spacing w:val="-1"/>
        <w:sz w:val="24"/>
        <w:szCs w:val="20"/>
      </w:rPr>
    </w:lvl>
    <w:lvl w:ilvl="4">
      <w:start w:val="1"/>
      <w:numFmt w:val="bullet"/>
      <w:lvlText w:val="•"/>
      <w:lvlJc w:val="left"/>
      <w:pPr>
        <w:ind w:left="3226" w:hanging="1418"/>
      </w:pPr>
      <w:rPr>
        <w:rFonts w:hint="default"/>
      </w:rPr>
    </w:lvl>
    <w:lvl w:ilvl="5">
      <w:start w:val="1"/>
      <w:numFmt w:val="bullet"/>
      <w:lvlText w:val="•"/>
      <w:lvlJc w:val="left"/>
      <w:pPr>
        <w:ind w:left="4302" w:hanging="1418"/>
      </w:pPr>
      <w:rPr>
        <w:rFonts w:hint="default"/>
      </w:rPr>
    </w:lvl>
    <w:lvl w:ilvl="6">
      <w:start w:val="1"/>
      <w:numFmt w:val="bullet"/>
      <w:lvlText w:val="•"/>
      <w:lvlJc w:val="left"/>
      <w:pPr>
        <w:ind w:left="5379" w:hanging="1418"/>
      </w:pPr>
      <w:rPr>
        <w:rFonts w:hint="default"/>
      </w:rPr>
    </w:lvl>
    <w:lvl w:ilvl="7">
      <w:start w:val="1"/>
      <w:numFmt w:val="bullet"/>
      <w:lvlText w:val="•"/>
      <w:lvlJc w:val="left"/>
      <w:pPr>
        <w:ind w:left="6455" w:hanging="1418"/>
      </w:pPr>
      <w:rPr>
        <w:rFonts w:hint="default"/>
      </w:rPr>
    </w:lvl>
    <w:lvl w:ilvl="8">
      <w:start w:val="1"/>
      <w:numFmt w:val="bullet"/>
      <w:lvlText w:val="•"/>
      <w:lvlJc w:val="left"/>
      <w:pPr>
        <w:ind w:left="7531" w:hanging="1418"/>
      </w:pPr>
      <w:rPr>
        <w:rFonts w:hint="default"/>
      </w:rPr>
    </w:lvl>
  </w:abstractNum>
  <w:abstractNum w:abstractNumId="172" w15:restartNumberingAfterBreak="0">
    <w:nsid w:val="42905016"/>
    <w:multiLevelType w:val="multilevel"/>
    <w:tmpl w:val="FE7EC4CE"/>
    <w:lvl w:ilvl="0">
      <w:start w:val="11"/>
      <w:numFmt w:val="decimal"/>
      <w:lvlText w:val="%1"/>
      <w:lvlJc w:val="left"/>
      <w:pPr>
        <w:ind w:left="1439" w:hanging="1276"/>
      </w:pPr>
      <w:rPr>
        <w:rFonts w:hint="default"/>
      </w:rPr>
    </w:lvl>
    <w:lvl w:ilvl="1">
      <w:start w:val="3"/>
      <w:numFmt w:val="decimal"/>
      <w:lvlText w:val="%1.%2."/>
      <w:lvlJc w:val="left"/>
      <w:pPr>
        <w:ind w:left="1439" w:hanging="1276"/>
      </w:pPr>
      <w:rPr>
        <w:rFonts w:ascii="Times New Roman" w:eastAsia="Arial" w:hAnsi="Times New Roman" w:cs="Times New Roman" w:hint="default"/>
        <w:b/>
        <w:bCs/>
        <w:sz w:val="20"/>
        <w:szCs w:val="20"/>
      </w:rPr>
    </w:lvl>
    <w:lvl w:ilvl="2">
      <w:start w:val="1"/>
      <w:numFmt w:val="decimal"/>
      <w:lvlText w:val="%1.%2.%3."/>
      <w:lvlJc w:val="left"/>
      <w:pPr>
        <w:ind w:left="164" w:hanging="1276"/>
      </w:pPr>
      <w:rPr>
        <w:rFonts w:ascii="Times New Roman" w:eastAsia="Arial" w:hAnsi="Times New Roman" w:cs="Times New Roman" w:hint="default"/>
        <w:b/>
        <w:i w:val="0"/>
        <w:spacing w:val="-1"/>
        <w:sz w:val="20"/>
        <w:szCs w:val="20"/>
      </w:rPr>
    </w:lvl>
    <w:lvl w:ilvl="3">
      <w:start w:val="1"/>
      <w:numFmt w:val="bullet"/>
      <w:lvlText w:val="•"/>
      <w:lvlJc w:val="left"/>
      <w:pPr>
        <w:ind w:left="3271" w:hanging="1276"/>
      </w:pPr>
      <w:rPr>
        <w:rFonts w:hint="default"/>
      </w:rPr>
    </w:lvl>
    <w:lvl w:ilvl="4">
      <w:start w:val="1"/>
      <w:numFmt w:val="bullet"/>
      <w:lvlText w:val="•"/>
      <w:lvlJc w:val="left"/>
      <w:pPr>
        <w:ind w:left="4188" w:hanging="1276"/>
      </w:pPr>
      <w:rPr>
        <w:rFonts w:hint="default"/>
      </w:rPr>
    </w:lvl>
    <w:lvl w:ilvl="5">
      <w:start w:val="1"/>
      <w:numFmt w:val="bullet"/>
      <w:lvlText w:val="•"/>
      <w:lvlJc w:val="left"/>
      <w:pPr>
        <w:ind w:left="5104" w:hanging="1276"/>
      </w:pPr>
      <w:rPr>
        <w:rFonts w:hint="default"/>
      </w:rPr>
    </w:lvl>
    <w:lvl w:ilvl="6">
      <w:start w:val="1"/>
      <w:numFmt w:val="bullet"/>
      <w:lvlText w:val="•"/>
      <w:lvlJc w:val="left"/>
      <w:pPr>
        <w:ind w:left="6020" w:hanging="1276"/>
      </w:pPr>
      <w:rPr>
        <w:rFonts w:hint="default"/>
      </w:rPr>
    </w:lvl>
    <w:lvl w:ilvl="7">
      <w:start w:val="1"/>
      <w:numFmt w:val="bullet"/>
      <w:lvlText w:val="•"/>
      <w:lvlJc w:val="left"/>
      <w:pPr>
        <w:ind w:left="6936" w:hanging="1276"/>
      </w:pPr>
      <w:rPr>
        <w:rFonts w:hint="default"/>
      </w:rPr>
    </w:lvl>
    <w:lvl w:ilvl="8">
      <w:start w:val="1"/>
      <w:numFmt w:val="bullet"/>
      <w:lvlText w:val="•"/>
      <w:lvlJc w:val="left"/>
      <w:pPr>
        <w:ind w:left="7852" w:hanging="1276"/>
      </w:pPr>
      <w:rPr>
        <w:rFonts w:hint="default"/>
      </w:rPr>
    </w:lvl>
  </w:abstractNum>
  <w:abstractNum w:abstractNumId="173" w15:restartNumberingAfterBreak="0">
    <w:nsid w:val="42A04211"/>
    <w:multiLevelType w:val="multilevel"/>
    <w:tmpl w:val="31F28E0E"/>
    <w:lvl w:ilvl="0">
      <w:start w:val="37"/>
      <w:numFmt w:val="decimal"/>
      <w:lvlText w:val="%1."/>
      <w:lvlJc w:val="left"/>
      <w:pPr>
        <w:ind w:left="1299" w:hanging="1136"/>
      </w:pPr>
      <w:rPr>
        <w:rFonts w:ascii="Times New Roman" w:eastAsia="Arial" w:hAnsi="Times New Roman" w:cs="Times New Roman" w:hint="default"/>
        <w:b/>
        <w:bCs/>
        <w:sz w:val="20"/>
        <w:szCs w:val="20"/>
      </w:rPr>
    </w:lvl>
    <w:lvl w:ilvl="1">
      <w:start w:val="1"/>
      <w:numFmt w:val="decimal"/>
      <w:lvlText w:val="%1.%2."/>
      <w:lvlJc w:val="left"/>
      <w:pPr>
        <w:ind w:left="1298" w:hanging="1135"/>
      </w:pPr>
      <w:rPr>
        <w:rFonts w:ascii="Times New Roman" w:eastAsia="Arial" w:hAnsi="Times New Roman" w:cs="Times New Roman" w:hint="default"/>
        <w:b/>
        <w:bCs/>
        <w:sz w:val="20"/>
        <w:szCs w:val="20"/>
      </w:rPr>
    </w:lvl>
    <w:lvl w:ilvl="2">
      <w:start w:val="1"/>
      <w:numFmt w:val="decimal"/>
      <w:lvlText w:val="%1.%2.%3."/>
      <w:lvlJc w:val="left"/>
      <w:pPr>
        <w:ind w:left="1298" w:hanging="1134"/>
      </w:pPr>
      <w:rPr>
        <w:rFonts w:ascii="Times New Roman" w:eastAsia="Arial" w:hAnsi="Times New Roman" w:cs="Times New Roman" w:hint="default"/>
        <w:b/>
        <w:i w:val="0"/>
        <w:spacing w:val="-1"/>
        <w:sz w:val="20"/>
        <w:szCs w:val="20"/>
      </w:rPr>
    </w:lvl>
    <w:lvl w:ilvl="3">
      <w:start w:val="1"/>
      <w:numFmt w:val="bullet"/>
      <w:lvlText w:val="•"/>
      <w:lvlJc w:val="left"/>
      <w:pPr>
        <w:ind w:left="1299" w:hanging="1134"/>
      </w:pPr>
      <w:rPr>
        <w:rFonts w:hint="default"/>
      </w:rPr>
    </w:lvl>
    <w:lvl w:ilvl="4">
      <w:start w:val="1"/>
      <w:numFmt w:val="bullet"/>
      <w:lvlText w:val="•"/>
      <w:lvlJc w:val="left"/>
      <w:pPr>
        <w:ind w:left="2497" w:hanging="1134"/>
      </w:pPr>
      <w:rPr>
        <w:rFonts w:hint="default"/>
      </w:rPr>
    </w:lvl>
    <w:lvl w:ilvl="5">
      <w:start w:val="1"/>
      <w:numFmt w:val="bullet"/>
      <w:lvlText w:val="•"/>
      <w:lvlJc w:val="left"/>
      <w:pPr>
        <w:ind w:left="3695" w:hanging="1134"/>
      </w:pPr>
      <w:rPr>
        <w:rFonts w:hint="default"/>
      </w:rPr>
    </w:lvl>
    <w:lvl w:ilvl="6">
      <w:start w:val="1"/>
      <w:numFmt w:val="bullet"/>
      <w:lvlText w:val="•"/>
      <w:lvlJc w:val="left"/>
      <w:pPr>
        <w:ind w:left="4893" w:hanging="1134"/>
      </w:pPr>
      <w:rPr>
        <w:rFonts w:hint="default"/>
      </w:rPr>
    </w:lvl>
    <w:lvl w:ilvl="7">
      <w:start w:val="1"/>
      <w:numFmt w:val="bullet"/>
      <w:lvlText w:val="•"/>
      <w:lvlJc w:val="left"/>
      <w:pPr>
        <w:ind w:left="6090" w:hanging="1134"/>
      </w:pPr>
      <w:rPr>
        <w:rFonts w:hint="default"/>
      </w:rPr>
    </w:lvl>
    <w:lvl w:ilvl="8">
      <w:start w:val="1"/>
      <w:numFmt w:val="bullet"/>
      <w:lvlText w:val="•"/>
      <w:lvlJc w:val="left"/>
      <w:pPr>
        <w:ind w:left="7288" w:hanging="1134"/>
      </w:pPr>
      <w:rPr>
        <w:rFonts w:hint="default"/>
      </w:rPr>
    </w:lvl>
  </w:abstractNum>
  <w:abstractNum w:abstractNumId="174" w15:restartNumberingAfterBreak="0">
    <w:nsid w:val="435B2C17"/>
    <w:multiLevelType w:val="multilevel"/>
    <w:tmpl w:val="5AFABB66"/>
    <w:lvl w:ilvl="0">
      <w:start w:val="4"/>
      <w:numFmt w:val="decimal"/>
      <w:lvlText w:val="%1"/>
      <w:lvlJc w:val="left"/>
      <w:pPr>
        <w:ind w:left="1584" w:hanging="1421"/>
      </w:pPr>
      <w:rPr>
        <w:rFonts w:hint="default"/>
      </w:rPr>
    </w:lvl>
    <w:lvl w:ilvl="1">
      <w:start w:val="2"/>
      <w:numFmt w:val="decimal"/>
      <w:lvlText w:val="%1.%2"/>
      <w:lvlJc w:val="left"/>
      <w:pPr>
        <w:ind w:left="1584" w:hanging="1421"/>
      </w:pPr>
      <w:rPr>
        <w:rFonts w:hint="default"/>
      </w:rPr>
    </w:lvl>
    <w:lvl w:ilvl="2">
      <w:start w:val="2"/>
      <w:numFmt w:val="decimal"/>
      <w:lvlText w:val="%1.%2.%3"/>
      <w:lvlJc w:val="left"/>
      <w:pPr>
        <w:ind w:left="1584" w:hanging="1421"/>
      </w:pPr>
      <w:rPr>
        <w:rFonts w:hint="default"/>
      </w:rPr>
    </w:lvl>
    <w:lvl w:ilvl="3">
      <w:start w:val="1"/>
      <w:numFmt w:val="decimal"/>
      <w:lvlText w:val="%1.%2.%3.%4"/>
      <w:lvlJc w:val="left"/>
      <w:pPr>
        <w:ind w:left="1584" w:hanging="1421"/>
      </w:pPr>
      <w:rPr>
        <w:rFonts w:hint="default"/>
      </w:rPr>
    </w:lvl>
    <w:lvl w:ilvl="4">
      <w:start w:val="1"/>
      <w:numFmt w:val="decimal"/>
      <w:lvlText w:val="%1.%2.%3.%4.%5."/>
      <w:lvlJc w:val="left"/>
      <w:pPr>
        <w:ind w:left="1584" w:hanging="1421"/>
      </w:pPr>
      <w:rPr>
        <w:rFonts w:ascii="Times New Roman" w:eastAsia="Arial" w:hAnsi="Times New Roman" w:cs="Times New Roman" w:hint="default"/>
        <w:b/>
        <w:sz w:val="20"/>
        <w:szCs w:val="20"/>
      </w:rPr>
    </w:lvl>
    <w:lvl w:ilvl="5">
      <w:start w:val="1"/>
      <w:numFmt w:val="bullet"/>
      <w:lvlText w:val="•"/>
      <w:lvlJc w:val="left"/>
      <w:pPr>
        <w:ind w:left="5634" w:hanging="1421"/>
      </w:pPr>
      <w:rPr>
        <w:rFonts w:hint="default"/>
      </w:rPr>
    </w:lvl>
    <w:lvl w:ilvl="6">
      <w:start w:val="1"/>
      <w:numFmt w:val="bullet"/>
      <w:lvlText w:val="•"/>
      <w:lvlJc w:val="left"/>
      <w:pPr>
        <w:ind w:left="6444" w:hanging="1421"/>
      </w:pPr>
      <w:rPr>
        <w:rFonts w:hint="default"/>
      </w:rPr>
    </w:lvl>
    <w:lvl w:ilvl="7">
      <w:start w:val="1"/>
      <w:numFmt w:val="bullet"/>
      <w:lvlText w:val="•"/>
      <w:lvlJc w:val="left"/>
      <w:pPr>
        <w:ind w:left="7254" w:hanging="1421"/>
      </w:pPr>
      <w:rPr>
        <w:rFonts w:hint="default"/>
      </w:rPr>
    </w:lvl>
    <w:lvl w:ilvl="8">
      <w:start w:val="1"/>
      <w:numFmt w:val="bullet"/>
      <w:lvlText w:val="•"/>
      <w:lvlJc w:val="left"/>
      <w:pPr>
        <w:ind w:left="8064" w:hanging="1421"/>
      </w:pPr>
      <w:rPr>
        <w:rFonts w:hint="default"/>
      </w:rPr>
    </w:lvl>
  </w:abstractNum>
  <w:abstractNum w:abstractNumId="175" w15:restartNumberingAfterBreak="0">
    <w:nsid w:val="440959B2"/>
    <w:multiLevelType w:val="hybridMultilevel"/>
    <w:tmpl w:val="1AC4497C"/>
    <w:lvl w:ilvl="0" w:tplc="802EDE02">
      <w:start w:val="1"/>
      <w:numFmt w:val="decimal"/>
      <w:lvlText w:val="%1."/>
      <w:lvlJc w:val="left"/>
      <w:pPr>
        <w:ind w:left="1157" w:hanging="993"/>
      </w:pPr>
      <w:rPr>
        <w:rFonts w:ascii="Times New Roman" w:eastAsia="Arial" w:hAnsi="Times New Roman" w:cs="Times New Roman" w:hint="default"/>
        <w:b/>
        <w:bCs/>
        <w:sz w:val="20"/>
        <w:szCs w:val="20"/>
      </w:rPr>
    </w:lvl>
    <w:lvl w:ilvl="1" w:tplc="112C25D8">
      <w:start w:val="1"/>
      <w:numFmt w:val="bullet"/>
      <w:lvlText w:val="•"/>
      <w:lvlJc w:val="left"/>
      <w:pPr>
        <w:ind w:left="2012" w:hanging="993"/>
      </w:pPr>
      <w:rPr>
        <w:rFonts w:hint="default"/>
      </w:rPr>
    </w:lvl>
    <w:lvl w:ilvl="2" w:tplc="28A49116">
      <w:start w:val="1"/>
      <w:numFmt w:val="bullet"/>
      <w:lvlText w:val="•"/>
      <w:lvlJc w:val="left"/>
      <w:pPr>
        <w:ind w:left="2866" w:hanging="993"/>
      </w:pPr>
      <w:rPr>
        <w:rFonts w:hint="default"/>
      </w:rPr>
    </w:lvl>
    <w:lvl w:ilvl="3" w:tplc="644A0990">
      <w:start w:val="1"/>
      <w:numFmt w:val="bullet"/>
      <w:lvlText w:val="•"/>
      <w:lvlJc w:val="left"/>
      <w:pPr>
        <w:ind w:left="3721" w:hanging="993"/>
      </w:pPr>
      <w:rPr>
        <w:rFonts w:hint="default"/>
      </w:rPr>
    </w:lvl>
    <w:lvl w:ilvl="4" w:tplc="1F6271FC">
      <w:start w:val="1"/>
      <w:numFmt w:val="bullet"/>
      <w:lvlText w:val="•"/>
      <w:lvlJc w:val="left"/>
      <w:pPr>
        <w:ind w:left="4576" w:hanging="993"/>
      </w:pPr>
      <w:rPr>
        <w:rFonts w:hint="default"/>
      </w:rPr>
    </w:lvl>
    <w:lvl w:ilvl="5" w:tplc="55A87408">
      <w:start w:val="1"/>
      <w:numFmt w:val="bullet"/>
      <w:lvlText w:val="•"/>
      <w:lvlJc w:val="left"/>
      <w:pPr>
        <w:ind w:left="5430" w:hanging="993"/>
      </w:pPr>
      <w:rPr>
        <w:rFonts w:hint="default"/>
      </w:rPr>
    </w:lvl>
    <w:lvl w:ilvl="6" w:tplc="F0523080">
      <w:start w:val="1"/>
      <w:numFmt w:val="bullet"/>
      <w:lvlText w:val="•"/>
      <w:lvlJc w:val="left"/>
      <w:pPr>
        <w:ind w:left="6285" w:hanging="993"/>
      </w:pPr>
      <w:rPr>
        <w:rFonts w:hint="default"/>
      </w:rPr>
    </w:lvl>
    <w:lvl w:ilvl="7" w:tplc="F0C44D16">
      <w:start w:val="1"/>
      <w:numFmt w:val="bullet"/>
      <w:lvlText w:val="•"/>
      <w:lvlJc w:val="left"/>
      <w:pPr>
        <w:ind w:left="7140" w:hanging="993"/>
      </w:pPr>
      <w:rPr>
        <w:rFonts w:hint="default"/>
      </w:rPr>
    </w:lvl>
    <w:lvl w:ilvl="8" w:tplc="9594C59C">
      <w:start w:val="1"/>
      <w:numFmt w:val="bullet"/>
      <w:lvlText w:val="•"/>
      <w:lvlJc w:val="left"/>
      <w:pPr>
        <w:ind w:left="7995" w:hanging="993"/>
      </w:pPr>
      <w:rPr>
        <w:rFonts w:hint="default"/>
      </w:rPr>
    </w:lvl>
  </w:abstractNum>
  <w:abstractNum w:abstractNumId="176" w15:restartNumberingAfterBreak="0">
    <w:nsid w:val="440A6E16"/>
    <w:multiLevelType w:val="multilevel"/>
    <w:tmpl w:val="172C53E8"/>
    <w:lvl w:ilvl="0">
      <w:start w:val="12"/>
      <w:numFmt w:val="decimal"/>
      <w:lvlText w:val="%1"/>
      <w:lvlJc w:val="left"/>
      <w:pPr>
        <w:ind w:left="2149" w:hanging="1418"/>
      </w:pPr>
      <w:rPr>
        <w:rFonts w:hint="default"/>
      </w:rPr>
    </w:lvl>
    <w:lvl w:ilvl="1">
      <w:start w:val="2"/>
      <w:numFmt w:val="decimal"/>
      <w:lvlText w:val="%1.%2"/>
      <w:lvlJc w:val="left"/>
      <w:pPr>
        <w:ind w:left="2149" w:hanging="1418"/>
      </w:pPr>
      <w:rPr>
        <w:rFonts w:hint="default"/>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177" w15:restartNumberingAfterBreak="0">
    <w:nsid w:val="44147338"/>
    <w:multiLevelType w:val="multilevel"/>
    <w:tmpl w:val="9CF290BA"/>
    <w:lvl w:ilvl="0">
      <w:start w:val="2"/>
      <w:numFmt w:val="decimal"/>
      <w:lvlText w:val="%1"/>
      <w:lvlJc w:val="left"/>
      <w:pPr>
        <w:ind w:left="1582" w:hanging="1419"/>
      </w:pPr>
      <w:rPr>
        <w:rFonts w:hint="default"/>
      </w:rPr>
    </w:lvl>
    <w:lvl w:ilvl="1">
      <w:start w:val="4"/>
      <w:numFmt w:val="decimal"/>
      <w:lvlText w:val="%1.%2."/>
      <w:lvlJc w:val="left"/>
      <w:pPr>
        <w:ind w:left="1582" w:hanging="1419"/>
      </w:pPr>
      <w:rPr>
        <w:rFonts w:ascii="Times New Roman" w:eastAsia="Arial" w:hAnsi="Times New Roman" w:cs="Times New Roman" w:hint="default"/>
        <w:b/>
        <w:bCs/>
        <w:spacing w:val="-1"/>
        <w:sz w:val="20"/>
        <w:szCs w:val="20"/>
      </w:rPr>
    </w:lvl>
    <w:lvl w:ilvl="2">
      <w:start w:val="2"/>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decimal"/>
      <w:lvlText w:val="%1.%2.%3.%4."/>
      <w:lvlJc w:val="left"/>
      <w:pPr>
        <w:ind w:left="1582" w:hanging="1419"/>
      </w:pPr>
      <w:rPr>
        <w:rFonts w:ascii="Times New Roman" w:eastAsia="Arial" w:hAnsi="Times New Roman" w:cs="Times New Roman" w:hint="default"/>
        <w:b/>
        <w:spacing w:val="-1"/>
        <w:sz w:val="24"/>
        <w:szCs w:val="24"/>
      </w:rPr>
    </w:lvl>
    <w:lvl w:ilvl="4">
      <w:start w:val="1"/>
      <w:numFmt w:val="bullet"/>
      <w:lvlText w:val="•"/>
      <w:lvlJc w:val="left"/>
      <w:pPr>
        <w:ind w:left="3608" w:hanging="1419"/>
      </w:pPr>
      <w:rPr>
        <w:rFonts w:hint="default"/>
      </w:rPr>
    </w:lvl>
    <w:lvl w:ilvl="5">
      <w:start w:val="1"/>
      <w:numFmt w:val="bullet"/>
      <w:lvlText w:val="•"/>
      <w:lvlJc w:val="left"/>
      <w:pPr>
        <w:ind w:left="4620" w:hanging="1419"/>
      </w:pPr>
      <w:rPr>
        <w:rFonts w:hint="default"/>
      </w:rPr>
    </w:lvl>
    <w:lvl w:ilvl="6">
      <w:start w:val="1"/>
      <w:numFmt w:val="bullet"/>
      <w:lvlText w:val="•"/>
      <w:lvlJc w:val="left"/>
      <w:pPr>
        <w:ind w:left="5633" w:hanging="1419"/>
      </w:pPr>
      <w:rPr>
        <w:rFonts w:hint="default"/>
      </w:rPr>
    </w:lvl>
    <w:lvl w:ilvl="7">
      <w:start w:val="1"/>
      <w:numFmt w:val="bullet"/>
      <w:lvlText w:val="•"/>
      <w:lvlJc w:val="left"/>
      <w:pPr>
        <w:ind w:left="6646" w:hanging="1419"/>
      </w:pPr>
      <w:rPr>
        <w:rFonts w:hint="default"/>
      </w:rPr>
    </w:lvl>
    <w:lvl w:ilvl="8">
      <w:start w:val="1"/>
      <w:numFmt w:val="bullet"/>
      <w:lvlText w:val="•"/>
      <w:lvlJc w:val="left"/>
      <w:pPr>
        <w:ind w:left="7659" w:hanging="1419"/>
      </w:pPr>
      <w:rPr>
        <w:rFonts w:hint="default"/>
      </w:rPr>
    </w:lvl>
  </w:abstractNum>
  <w:abstractNum w:abstractNumId="178" w15:restartNumberingAfterBreak="0">
    <w:nsid w:val="442E4938"/>
    <w:multiLevelType w:val="hybridMultilevel"/>
    <w:tmpl w:val="3EF2567E"/>
    <w:lvl w:ilvl="0" w:tplc="949E1D32">
      <w:start w:val="12"/>
      <w:numFmt w:val="decimal"/>
      <w:lvlText w:val="(%1)"/>
      <w:lvlJc w:val="left"/>
      <w:pPr>
        <w:ind w:left="590" w:hanging="426"/>
      </w:pPr>
      <w:rPr>
        <w:rFonts w:ascii="Arial" w:eastAsia="Arial" w:hAnsi="Arial" w:hint="default"/>
        <w:spacing w:val="-1"/>
        <w:w w:val="99"/>
        <w:position w:val="10"/>
        <w:sz w:val="13"/>
        <w:szCs w:val="13"/>
      </w:rPr>
    </w:lvl>
    <w:lvl w:ilvl="1" w:tplc="89BC6C4C">
      <w:start w:val="1"/>
      <w:numFmt w:val="bullet"/>
      <w:lvlText w:val="•"/>
      <w:lvlJc w:val="left"/>
      <w:pPr>
        <w:ind w:left="1499" w:hanging="426"/>
      </w:pPr>
      <w:rPr>
        <w:rFonts w:hint="default"/>
      </w:rPr>
    </w:lvl>
    <w:lvl w:ilvl="2" w:tplc="3732E832">
      <w:start w:val="1"/>
      <w:numFmt w:val="bullet"/>
      <w:lvlText w:val="•"/>
      <w:lvlJc w:val="left"/>
      <w:pPr>
        <w:ind w:left="2409" w:hanging="426"/>
      </w:pPr>
      <w:rPr>
        <w:rFonts w:hint="default"/>
      </w:rPr>
    </w:lvl>
    <w:lvl w:ilvl="3" w:tplc="64CC470E">
      <w:start w:val="1"/>
      <w:numFmt w:val="bullet"/>
      <w:lvlText w:val="•"/>
      <w:lvlJc w:val="left"/>
      <w:pPr>
        <w:ind w:left="3318" w:hanging="426"/>
      </w:pPr>
      <w:rPr>
        <w:rFonts w:hint="default"/>
      </w:rPr>
    </w:lvl>
    <w:lvl w:ilvl="4" w:tplc="46D6DC34">
      <w:start w:val="1"/>
      <w:numFmt w:val="bullet"/>
      <w:lvlText w:val="•"/>
      <w:lvlJc w:val="left"/>
      <w:pPr>
        <w:ind w:left="4228" w:hanging="426"/>
      </w:pPr>
      <w:rPr>
        <w:rFonts w:hint="default"/>
      </w:rPr>
    </w:lvl>
    <w:lvl w:ilvl="5" w:tplc="64CA31C0">
      <w:start w:val="1"/>
      <w:numFmt w:val="bullet"/>
      <w:lvlText w:val="•"/>
      <w:lvlJc w:val="left"/>
      <w:pPr>
        <w:ind w:left="5137" w:hanging="426"/>
      </w:pPr>
      <w:rPr>
        <w:rFonts w:hint="default"/>
      </w:rPr>
    </w:lvl>
    <w:lvl w:ilvl="6" w:tplc="F814BF00">
      <w:start w:val="1"/>
      <w:numFmt w:val="bullet"/>
      <w:lvlText w:val="•"/>
      <w:lvlJc w:val="left"/>
      <w:pPr>
        <w:ind w:left="6046" w:hanging="426"/>
      </w:pPr>
      <w:rPr>
        <w:rFonts w:hint="default"/>
      </w:rPr>
    </w:lvl>
    <w:lvl w:ilvl="7" w:tplc="0F3CD536">
      <w:start w:val="1"/>
      <w:numFmt w:val="bullet"/>
      <w:lvlText w:val="•"/>
      <w:lvlJc w:val="left"/>
      <w:pPr>
        <w:ind w:left="6956" w:hanging="426"/>
      </w:pPr>
      <w:rPr>
        <w:rFonts w:hint="default"/>
      </w:rPr>
    </w:lvl>
    <w:lvl w:ilvl="8" w:tplc="254E86FE">
      <w:start w:val="1"/>
      <w:numFmt w:val="bullet"/>
      <w:lvlText w:val="•"/>
      <w:lvlJc w:val="left"/>
      <w:pPr>
        <w:ind w:left="7865" w:hanging="426"/>
      </w:pPr>
      <w:rPr>
        <w:rFonts w:hint="default"/>
      </w:rPr>
    </w:lvl>
  </w:abstractNum>
  <w:abstractNum w:abstractNumId="179" w15:restartNumberingAfterBreak="0">
    <w:nsid w:val="44552881"/>
    <w:multiLevelType w:val="multilevel"/>
    <w:tmpl w:val="ED3007A0"/>
    <w:lvl w:ilvl="0">
      <w:start w:val="9"/>
      <w:numFmt w:val="decimal"/>
      <w:lvlText w:val="%1"/>
      <w:lvlJc w:val="left"/>
      <w:pPr>
        <w:ind w:left="1440" w:hanging="1276"/>
      </w:pPr>
      <w:rPr>
        <w:rFonts w:hint="default"/>
      </w:rPr>
    </w:lvl>
    <w:lvl w:ilvl="1">
      <w:start w:val="4"/>
      <w:numFmt w:val="decimal"/>
      <w:lvlText w:val="%1.%2."/>
      <w:lvlJc w:val="left"/>
      <w:pPr>
        <w:ind w:left="1440" w:hanging="1276"/>
      </w:pPr>
      <w:rPr>
        <w:rFonts w:ascii="Times New Roman" w:eastAsia="Arial" w:hAnsi="Times New Roman" w:cs="Times New Roman" w:hint="default"/>
        <w:b/>
        <w:bCs/>
        <w:spacing w:val="-1"/>
        <w:sz w:val="20"/>
        <w:szCs w:val="20"/>
      </w:rPr>
    </w:lvl>
    <w:lvl w:ilvl="2">
      <w:start w:val="1"/>
      <w:numFmt w:val="decimal"/>
      <w:lvlText w:val="%1.%2.%3."/>
      <w:lvlJc w:val="left"/>
      <w:pPr>
        <w:ind w:left="1440" w:hanging="1276"/>
      </w:pPr>
      <w:rPr>
        <w:rFonts w:ascii="Times New Roman" w:eastAsia="Arial" w:hAnsi="Times New Roman" w:cs="Times New Roman" w:hint="default"/>
        <w:b/>
        <w:i w:val="0"/>
        <w:spacing w:val="-1"/>
        <w:sz w:val="20"/>
        <w:szCs w:val="20"/>
      </w:rPr>
    </w:lvl>
    <w:lvl w:ilvl="3">
      <w:start w:val="1"/>
      <w:numFmt w:val="bullet"/>
      <w:lvlText w:val="•"/>
      <w:lvlJc w:val="left"/>
      <w:pPr>
        <w:ind w:left="3272" w:hanging="1276"/>
      </w:pPr>
      <w:rPr>
        <w:rFonts w:hint="default"/>
      </w:rPr>
    </w:lvl>
    <w:lvl w:ilvl="4">
      <w:start w:val="1"/>
      <w:numFmt w:val="bullet"/>
      <w:lvlText w:val="•"/>
      <w:lvlJc w:val="left"/>
      <w:pPr>
        <w:ind w:left="4188" w:hanging="1276"/>
      </w:pPr>
      <w:rPr>
        <w:rFonts w:hint="default"/>
      </w:rPr>
    </w:lvl>
    <w:lvl w:ilvl="5">
      <w:start w:val="1"/>
      <w:numFmt w:val="bullet"/>
      <w:lvlText w:val="•"/>
      <w:lvlJc w:val="left"/>
      <w:pPr>
        <w:ind w:left="5104" w:hanging="1276"/>
      </w:pPr>
      <w:rPr>
        <w:rFonts w:hint="default"/>
      </w:rPr>
    </w:lvl>
    <w:lvl w:ilvl="6">
      <w:start w:val="1"/>
      <w:numFmt w:val="bullet"/>
      <w:lvlText w:val="•"/>
      <w:lvlJc w:val="left"/>
      <w:pPr>
        <w:ind w:left="6020" w:hanging="1276"/>
      </w:pPr>
      <w:rPr>
        <w:rFonts w:hint="default"/>
      </w:rPr>
    </w:lvl>
    <w:lvl w:ilvl="7">
      <w:start w:val="1"/>
      <w:numFmt w:val="bullet"/>
      <w:lvlText w:val="•"/>
      <w:lvlJc w:val="left"/>
      <w:pPr>
        <w:ind w:left="6936" w:hanging="1276"/>
      </w:pPr>
      <w:rPr>
        <w:rFonts w:hint="default"/>
      </w:rPr>
    </w:lvl>
    <w:lvl w:ilvl="8">
      <w:start w:val="1"/>
      <w:numFmt w:val="bullet"/>
      <w:lvlText w:val="•"/>
      <w:lvlJc w:val="left"/>
      <w:pPr>
        <w:ind w:left="7852" w:hanging="1276"/>
      </w:pPr>
      <w:rPr>
        <w:rFonts w:hint="default"/>
      </w:rPr>
    </w:lvl>
  </w:abstractNum>
  <w:abstractNum w:abstractNumId="180" w15:restartNumberingAfterBreak="0">
    <w:nsid w:val="44B6449B"/>
    <w:multiLevelType w:val="multilevel"/>
    <w:tmpl w:val="C5829FF0"/>
    <w:lvl w:ilvl="0">
      <w:start w:val="51"/>
      <w:numFmt w:val="decimal"/>
      <w:lvlText w:val="%1"/>
      <w:lvlJc w:val="left"/>
      <w:pPr>
        <w:ind w:left="2149" w:hanging="1418"/>
      </w:pPr>
      <w:rPr>
        <w:rFonts w:hint="default"/>
      </w:rPr>
    </w:lvl>
    <w:lvl w:ilvl="1">
      <w:start w:val="4"/>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181" w15:restartNumberingAfterBreak="0">
    <w:nsid w:val="454700E4"/>
    <w:multiLevelType w:val="multilevel"/>
    <w:tmpl w:val="FC7CCB84"/>
    <w:lvl w:ilvl="0">
      <w:start w:val="4"/>
      <w:numFmt w:val="decimal"/>
      <w:lvlText w:val="%1"/>
      <w:lvlJc w:val="left"/>
      <w:pPr>
        <w:ind w:left="1582" w:hanging="1420"/>
      </w:pPr>
      <w:rPr>
        <w:rFonts w:hint="default"/>
      </w:rPr>
    </w:lvl>
    <w:lvl w:ilvl="1">
      <w:start w:val="1"/>
      <w:numFmt w:val="decimal"/>
      <w:lvlText w:val="%1.%2"/>
      <w:lvlJc w:val="left"/>
      <w:pPr>
        <w:ind w:left="1582" w:hanging="1420"/>
      </w:pPr>
      <w:rPr>
        <w:rFonts w:hint="default"/>
      </w:rPr>
    </w:lvl>
    <w:lvl w:ilvl="2">
      <w:start w:val="3"/>
      <w:numFmt w:val="decimal"/>
      <w:lvlText w:val="%1.%2.%3."/>
      <w:lvlJc w:val="left"/>
      <w:pPr>
        <w:ind w:left="1582" w:hanging="1420"/>
      </w:pPr>
      <w:rPr>
        <w:rFonts w:ascii="Times New Roman" w:eastAsia="Arial" w:hAnsi="Times New Roman" w:cs="Times New Roman" w:hint="default"/>
        <w:b/>
        <w:sz w:val="20"/>
        <w:szCs w:val="20"/>
      </w:rPr>
    </w:lvl>
    <w:lvl w:ilvl="3">
      <w:start w:val="1"/>
      <w:numFmt w:val="bullet"/>
      <w:lvlText w:val="•"/>
      <w:lvlJc w:val="left"/>
      <w:pPr>
        <w:ind w:left="4013" w:hanging="1420"/>
      </w:pPr>
      <w:rPr>
        <w:rFonts w:hint="default"/>
      </w:rPr>
    </w:lvl>
    <w:lvl w:ilvl="4">
      <w:start w:val="1"/>
      <w:numFmt w:val="bullet"/>
      <w:lvlText w:val="•"/>
      <w:lvlJc w:val="left"/>
      <w:pPr>
        <w:ind w:left="4823" w:hanging="1420"/>
      </w:pPr>
      <w:rPr>
        <w:rFonts w:hint="default"/>
      </w:rPr>
    </w:lvl>
    <w:lvl w:ilvl="5">
      <w:start w:val="1"/>
      <w:numFmt w:val="bullet"/>
      <w:lvlText w:val="•"/>
      <w:lvlJc w:val="left"/>
      <w:pPr>
        <w:ind w:left="5633" w:hanging="1420"/>
      </w:pPr>
      <w:rPr>
        <w:rFonts w:hint="default"/>
      </w:rPr>
    </w:lvl>
    <w:lvl w:ilvl="6">
      <w:start w:val="1"/>
      <w:numFmt w:val="bullet"/>
      <w:lvlText w:val="•"/>
      <w:lvlJc w:val="left"/>
      <w:pPr>
        <w:ind w:left="6443" w:hanging="1420"/>
      </w:pPr>
      <w:rPr>
        <w:rFonts w:hint="default"/>
      </w:rPr>
    </w:lvl>
    <w:lvl w:ilvl="7">
      <w:start w:val="1"/>
      <w:numFmt w:val="bullet"/>
      <w:lvlText w:val="•"/>
      <w:lvlJc w:val="left"/>
      <w:pPr>
        <w:ind w:left="7253" w:hanging="1420"/>
      </w:pPr>
      <w:rPr>
        <w:rFonts w:hint="default"/>
      </w:rPr>
    </w:lvl>
    <w:lvl w:ilvl="8">
      <w:start w:val="1"/>
      <w:numFmt w:val="bullet"/>
      <w:lvlText w:val="•"/>
      <w:lvlJc w:val="left"/>
      <w:pPr>
        <w:ind w:left="8064" w:hanging="1420"/>
      </w:pPr>
      <w:rPr>
        <w:rFonts w:hint="default"/>
      </w:rPr>
    </w:lvl>
  </w:abstractNum>
  <w:abstractNum w:abstractNumId="182" w15:restartNumberingAfterBreak="0">
    <w:nsid w:val="46224DD8"/>
    <w:multiLevelType w:val="multilevel"/>
    <w:tmpl w:val="6F3CB2DA"/>
    <w:lvl w:ilvl="0">
      <w:start w:val="47"/>
      <w:numFmt w:val="decimal"/>
      <w:lvlText w:val="%1."/>
      <w:lvlJc w:val="left"/>
      <w:pPr>
        <w:ind w:left="1298" w:hanging="1134"/>
      </w:pPr>
      <w:rPr>
        <w:rFonts w:ascii="Times New Roman" w:eastAsia="Arial" w:hAnsi="Times New Roman" w:cs="Times New Roman" w:hint="default"/>
        <w:b/>
        <w:bCs/>
        <w:spacing w:val="-1"/>
        <w:sz w:val="20"/>
        <w:szCs w:val="20"/>
      </w:rPr>
    </w:lvl>
    <w:lvl w:ilvl="1">
      <w:start w:val="1"/>
      <w:numFmt w:val="decimal"/>
      <w:lvlText w:val="%1.%2."/>
      <w:lvlJc w:val="left"/>
      <w:pPr>
        <w:ind w:left="1298" w:hanging="1135"/>
      </w:pPr>
      <w:rPr>
        <w:rFonts w:ascii="Times New Roman" w:eastAsia="Arial" w:hAnsi="Times New Roman" w:cs="Times New Roman" w:hint="default"/>
        <w:b/>
        <w:bCs/>
        <w:sz w:val="20"/>
        <w:szCs w:val="20"/>
      </w:rPr>
    </w:lvl>
    <w:lvl w:ilvl="2">
      <w:start w:val="1"/>
      <w:numFmt w:val="decimal"/>
      <w:lvlText w:val="%1.%2.%3."/>
      <w:lvlJc w:val="left"/>
      <w:pPr>
        <w:ind w:left="1298" w:hanging="1135"/>
      </w:pPr>
      <w:rPr>
        <w:rFonts w:ascii="Times New Roman" w:eastAsia="Arial" w:hAnsi="Times New Roman" w:cs="Times New Roman" w:hint="default"/>
        <w:b/>
        <w:i w:val="0"/>
        <w:spacing w:val="-1"/>
        <w:sz w:val="20"/>
        <w:szCs w:val="20"/>
      </w:rPr>
    </w:lvl>
    <w:lvl w:ilvl="3">
      <w:start w:val="1"/>
      <w:numFmt w:val="decimal"/>
      <w:lvlText w:val="%1.%2.%3.%4."/>
      <w:lvlJc w:val="left"/>
      <w:pPr>
        <w:ind w:left="1299" w:hanging="1135"/>
      </w:pPr>
      <w:rPr>
        <w:rFonts w:ascii="Times New Roman" w:eastAsia="Arial" w:hAnsi="Times New Roman" w:cs="Times New Roman" w:hint="default"/>
        <w:b/>
        <w:spacing w:val="-1"/>
        <w:sz w:val="20"/>
        <w:szCs w:val="20"/>
      </w:rPr>
    </w:lvl>
    <w:lvl w:ilvl="4">
      <w:start w:val="1"/>
      <w:numFmt w:val="bullet"/>
      <w:lvlText w:val="•"/>
      <w:lvlJc w:val="left"/>
      <w:pPr>
        <w:ind w:left="1299" w:hanging="1135"/>
      </w:pPr>
      <w:rPr>
        <w:rFonts w:hint="default"/>
      </w:rPr>
    </w:lvl>
    <w:lvl w:ilvl="5">
      <w:start w:val="1"/>
      <w:numFmt w:val="bullet"/>
      <w:lvlText w:val="•"/>
      <w:lvlJc w:val="left"/>
      <w:pPr>
        <w:ind w:left="2696" w:hanging="1135"/>
      </w:pPr>
      <w:rPr>
        <w:rFonts w:hint="default"/>
      </w:rPr>
    </w:lvl>
    <w:lvl w:ilvl="6">
      <w:start w:val="1"/>
      <w:numFmt w:val="bullet"/>
      <w:lvlText w:val="•"/>
      <w:lvlJc w:val="left"/>
      <w:pPr>
        <w:ind w:left="4094" w:hanging="1135"/>
      </w:pPr>
      <w:rPr>
        <w:rFonts w:hint="default"/>
      </w:rPr>
    </w:lvl>
    <w:lvl w:ilvl="7">
      <w:start w:val="1"/>
      <w:numFmt w:val="bullet"/>
      <w:lvlText w:val="•"/>
      <w:lvlJc w:val="left"/>
      <w:pPr>
        <w:ind w:left="5491" w:hanging="1135"/>
      </w:pPr>
      <w:rPr>
        <w:rFonts w:hint="default"/>
      </w:rPr>
    </w:lvl>
    <w:lvl w:ilvl="8">
      <w:start w:val="1"/>
      <w:numFmt w:val="bullet"/>
      <w:lvlText w:val="•"/>
      <w:lvlJc w:val="left"/>
      <w:pPr>
        <w:ind w:left="6889" w:hanging="1135"/>
      </w:pPr>
      <w:rPr>
        <w:rFonts w:hint="default"/>
      </w:rPr>
    </w:lvl>
  </w:abstractNum>
  <w:abstractNum w:abstractNumId="183" w15:restartNumberingAfterBreak="0">
    <w:nsid w:val="464B7D1D"/>
    <w:multiLevelType w:val="multilevel"/>
    <w:tmpl w:val="A7829012"/>
    <w:lvl w:ilvl="0">
      <w:start w:val="49"/>
      <w:numFmt w:val="decimal"/>
      <w:lvlText w:val="%1"/>
      <w:lvlJc w:val="left"/>
      <w:pPr>
        <w:ind w:left="1156" w:hanging="993"/>
      </w:pPr>
      <w:rPr>
        <w:rFonts w:hint="default"/>
      </w:rPr>
    </w:lvl>
    <w:lvl w:ilvl="1">
      <w:start w:val="4"/>
      <w:numFmt w:val="decimal"/>
      <w:lvlText w:val="%1.%2"/>
      <w:lvlJc w:val="left"/>
      <w:pPr>
        <w:ind w:left="1156" w:hanging="993"/>
      </w:pPr>
      <w:rPr>
        <w:rFonts w:hint="default"/>
      </w:rPr>
    </w:lvl>
    <w:lvl w:ilvl="2">
      <w:start w:val="7"/>
      <w:numFmt w:val="decimal"/>
      <w:lvlText w:val="%1.%2.%3."/>
      <w:lvlJc w:val="left"/>
      <w:pPr>
        <w:ind w:left="1156" w:hanging="993"/>
      </w:pPr>
      <w:rPr>
        <w:rFonts w:ascii="Times New Roman" w:eastAsia="Arial" w:hAnsi="Times New Roman" w:cs="Times New Roman" w:hint="default"/>
        <w:b/>
        <w:i w:val="0"/>
        <w:spacing w:val="-1"/>
        <w:sz w:val="20"/>
        <w:szCs w:val="20"/>
      </w:rPr>
    </w:lvl>
    <w:lvl w:ilvl="3">
      <w:start w:val="1"/>
      <w:numFmt w:val="decimal"/>
      <w:lvlText w:val="%1.%2.%3.%4."/>
      <w:lvlJc w:val="left"/>
      <w:pPr>
        <w:ind w:left="1156" w:hanging="994"/>
      </w:pPr>
      <w:rPr>
        <w:rFonts w:ascii="Times New Roman" w:eastAsia="Arial" w:hAnsi="Times New Roman" w:cs="Times New Roman" w:hint="default"/>
        <w:b/>
        <w:spacing w:val="-1"/>
        <w:sz w:val="20"/>
        <w:szCs w:val="20"/>
      </w:rPr>
    </w:lvl>
    <w:lvl w:ilvl="4">
      <w:start w:val="1"/>
      <w:numFmt w:val="bullet"/>
      <w:lvlText w:val="•"/>
      <w:lvlJc w:val="left"/>
      <w:pPr>
        <w:ind w:left="3999" w:hanging="994"/>
      </w:pPr>
      <w:rPr>
        <w:rFonts w:hint="default"/>
      </w:rPr>
    </w:lvl>
    <w:lvl w:ilvl="5">
      <w:start w:val="1"/>
      <w:numFmt w:val="bullet"/>
      <w:lvlText w:val="•"/>
      <w:lvlJc w:val="left"/>
      <w:pPr>
        <w:ind w:left="4946" w:hanging="994"/>
      </w:pPr>
      <w:rPr>
        <w:rFonts w:hint="default"/>
      </w:rPr>
    </w:lvl>
    <w:lvl w:ilvl="6">
      <w:start w:val="1"/>
      <w:numFmt w:val="bullet"/>
      <w:lvlText w:val="•"/>
      <w:lvlJc w:val="left"/>
      <w:pPr>
        <w:ind w:left="5894" w:hanging="994"/>
      </w:pPr>
      <w:rPr>
        <w:rFonts w:hint="default"/>
      </w:rPr>
    </w:lvl>
    <w:lvl w:ilvl="7">
      <w:start w:val="1"/>
      <w:numFmt w:val="bullet"/>
      <w:lvlText w:val="•"/>
      <w:lvlJc w:val="left"/>
      <w:pPr>
        <w:ind w:left="6841" w:hanging="994"/>
      </w:pPr>
      <w:rPr>
        <w:rFonts w:hint="default"/>
      </w:rPr>
    </w:lvl>
    <w:lvl w:ilvl="8">
      <w:start w:val="1"/>
      <w:numFmt w:val="bullet"/>
      <w:lvlText w:val="•"/>
      <w:lvlJc w:val="left"/>
      <w:pPr>
        <w:ind w:left="7789" w:hanging="994"/>
      </w:pPr>
      <w:rPr>
        <w:rFonts w:hint="default"/>
      </w:rPr>
    </w:lvl>
  </w:abstractNum>
  <w:abstractNum w:abstractNumId="184" w15:restartNumberingAfterBreak="0">
    <w:nsid w:val="465B45C6"/>
    <w:multiLevelType w:val="multilevel"/>
    <w:tmpl w:val="06D8D8FA"/>
    <w:lvl w:ilvl="0">
      <w:start w:val="6"/>
      <w:numFmt w:val="decimal"/>
      <w:lvlText w:val="%1"/>
      <w:lvlJc w:val="left"/>
      <w:pPr>
        <w:ind w:left="1723" w:hanging="1559"/>
      </w:pPr>
      <w:rPr>
        <w:rFonts w:hint="default"/>
      </w:rPr>
    </w:lvl>
    <w:lvl w:ilvl="1">
      <w:start w:val="18"/>
      <w:numFmt w:val="decimal"/>
      <w:lvlText w:val="%1.%2."/>
      <w:lvlJc w:val="left"/>
      <w:pPr>
        <w:ind w:left="1723" w:hanging="1559"/>
      </w:pPr>
      <w:rPr>
        <w:rFonts w:ascii="Times New Roman" w:eastAsia="Arial" w:hAnsi="Times New Roman" w:cs="Times New Roman" w:hint="default"/>
        <w:b/>
        <w:bCs/>
        <w:sz w:val="24"/>
        <w:szCs w:val="24"/>
      </w:rPr>
    </w:lvl>
    <w:lvl w:ilvl="2">
      <w:start w:val="1"/>
      <w:numFmt w:val="decimal"/>
      <w:lvlText w:val="%1.%2.%3."/>
      <w:lvlJc w:val="left"/>
      <w:pPr>
        <w:ind w:left="1723" w:hanging="1559"/>
      </w:pPr>
      <w:rPr>
        <w:rFonts w:ascii="Times New Roman" w:eastAsia="Arial" w:hAnsi="Times New Roman" w:cs="Times New Roman" w:hint="default"/>
        <w:b/>
        <w:i w:val="0"/>
        <w:spacing w:val="-1"/>
        <w:sz w:val="22"/>
        <w:szCs w:val="20"/>
      </w:rPr>
    </w:lvl>
    <w:lvl w:ilvl="3">
      <w:start w:val="1"/>
      <w:numFmt w:val="decimal"/>
      <w:lvlText w:val="%1.%2.%3.%4."/>
      <w:lvlJc w:val="left"/>
      <w:pPr>
        <w:ind w:left="1723" w:hanging="1559"/>
      </w:pPr>
      <w:rPr>
        <w:rFonts w:ascii="Times New Roman" w:eastAsia="Arial" w:hAnsi="Times New Roman" w:cs="Times New Roman" w:hint="default"/>
        <w:b/>
        <w:spacing w:val="-1"/>
        <w:sz w:val="24"/>
        <w:szCs w:val="24"/>
      </w:rPr>
    </w:lvl>
    <w:lvl w:ilvl="4">
      <w:start w:val="3"/>
      <w:numFmt w:val="decimal"/>
      <w:lvlText w:val="%1.%2.%3.%4.%5."/>
      <w:lvlJc w:val="left"/>
      <w:pPr>
        <w:ind w:left="1724" w:hanging="1560"/>
      </w:pPr>
      <w:rPr>
        <w:rFonts w:ascii="Times New Roman" w:eastAsia="Arial" w:hAnsi="Times New Roman" w:cs="Times New Roman" w:hint="default"/>
        <w:b/>
        <w:spacing w:val="-1"/>
        <w:sz w:val="24"/>
        <w:szCs w:val="24"/>
      </w:rPr>
    </w:lvl>
    <w:lvl w:ilvl="5">
      <w:start w:val="1"/>
      <w:numFmt w:val="decimal"/>
      <w:lvlText w:val="%1.%2.%3.%4.%5.%6."/>
      <w:lvlJc w:val="left"/>
      <w:pPr>
        <w:ind w:left="1725" w:hanging="1561"/>
      </w:pPr>
      <w:rPr>
        <w:rFonts w:ascii="Times New Roman" w:eastAsia="Arial" w:hAnsi="Times New Roman" w:cs="Times New Roman" w:hint="default"/>
        <w:b/>
        <w:sz w:val="24"/>
        <w:szCs w:val="24"/>
      </w:rPr>
    </w:lvl>
    <w:lvl w:ilvl="6">
      <w:start w:val="1"/>
      <w:numFmt w:val="bullet"/>
      <w:lvlText w:val="•"/>
      <w:lvlJc w:val="left"/>
      <w:pPr>
        <w:ind w:left="4378" w:hanging="1561"/>
      </w:pPr>
      <w:rPr>
        <w:rFonts w:hint="default"/>
      </w:rPr>
    </w:lvl>
    <w:lvl w:ilvl="7">
      <w:start w:val="1"/>
      <w:numFmt w:val="bullet"/>
      <w:lvlText w:val="•"/>
      <w:lvlJc w:val="left"/>
      <w:pPr>
        <w:ind w:left="5704" w:hanging="1561"/>
      </w:pPr>
      <w:rPr>
        <w:rFonts w:hint="default"/>
      </w:rPr>
    </w:lvl>
    <w:lvl w:ilvl="8">
      <w:start w:val="1"/>
      <w:numFmt w:val="bullet"/>
      <w:lvlText w:val="•"/>
      <w:lvlJc w:val="left"/>
      <w:pPr>
        <w:ind w:left="7031" w:hanging="1561"/>
      </w:pPr>
      <w:rPr>
        <w:rFonts w:hint="default"/>
      </w:rPr>
    </w:lvl>
  </w:abstractNum>
  <w:abstractNum w:abstractNumId="185" w15:restartNumberingAfterBreak="0">
    <w:nsid w:val="470264B1"/>
    <w:multiLevelType w:val="multilevel"/>
    <w:tmpl w:val="83247632"/>
    <w:lvl w:ilvl="0">
      <w:start w:val="6"/>
      <w:numFmt w:val="decimal"/>
      <w:lvlText w:val="%1"/>
      <w:lvlJc w:val="left"/>
      <w:pPr>
        <w:ind w:left="2149" w:hanging="1418"/>
      </w:pPr>
      <w:rPr>
        <w:rFonts w:hint="default"/>
      </w:rPr>
    </w:lvl>
    <w:lvl w:ilvl="1">
      <w:start w:val="19"/>
      <w:numFmt w:val="decimal"/>
      <w:lvlText w:val="%1.%2."/>
      <w:lvlJc w:val="left"/>
      <w:pPr>
        <w:ind w:left="2149" w:hanging="1418"/>
      </w:pPr>
      <w:rPr>
        <w:rFonts w:ascii="Times New Roman" w:eastAsia="Arial" w:hAnsi="Times New Roman" w:cs="Times New Roman" w:hint="default"/>
        <w:b/>
        <w:bCs/>
        <w:sz w:val="24"/>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bullet"/>
      <w:lvlText w:val="•"/>
      <w:lvlJc w:val="left"/>
      <w:pPr>
        <w:ind w:left="3091" w:hanging="1418"/>
      </w:pPr>
      <w:rPr>
        <w:rFonts w:hint="default"/>
      </w:rPr>
    </w:lvl>
    <w:lvl w:ilvl="4">
      <w:start w:val="1"/>
      <w:numFmt w:val="bullet"/>
      <w:lvlText w:val="•"/>
      <w:lvlJc w:val="left"/>
      <w:pPr>
        <w:ind w:left="4032" w:hanging="1418"/>
      </w:pPr>
      <w:rPr>
        <w:rFonts w:hint="default"/>
      </w:rPr>
    </w:lvl>
    <w:lvl w:ilvl="5">
      <w:start w:val="1"/>
      <w:numFmt w:val="bullet"/>
      <w:lvlText w:val="•"/>
      <w:lvlJc w:val="left"/>
      <w:pPr>
        <w:ind w:left="4974" w:hanging="1418"/>
      </w:pPr>
      <w:rPr>
        <w:rFonts w:hint="default"/>
      </w:rPr>
    </w:lvl>
    <w:lvl w:ilvl="6">
      <w:start w:val="1"/>
      <w:numFmt w:val="bullet"/>
      <w:lvlText w:val="•"/>
      <w:lvlJc w:val="left"/>
      <w:pPr>
        <w:ind w:left="5916" w:hanging="1418"/>
      </w:pPr>
      <w:rPr>
        <w:rFonts w:hint="default"/>
      </w:rPr>
    </w:lvl>
    <w:lvl w:ilvl="7">
      <w:start w:val="1"/>
      <w:numFmt w:val="bullet"/>
      <w:lvlText w:val="•"/>
      <w:lvlJc w:val="left"/>
      <w:pPr>
        <w:ind w:left="6858" w:hanging="1418"/>
      </w:pPr>
      <w:rPr>
        <w:rFonts w:hint="default"/>
      </w:rPr>
    </w:lvl>
    <w:lvl w:ilvl="8">
      <w:start w:val="1"/>
      <w:numFmt w:val="bullet"/>
      <w:lvlText w:val="•"/>
      <w:lvlJc w:val="left"/>
      <w:pPr>
        <w:ind w:left="7800" w:hanging="1418"/>
      </w:pPr>
      <w:rPr>
        <w:rFonts w:hint="default"/>
      </w:rPr>
    </w:lvl>
  </w:abstractNum>
  <w:abstractNum w:abstractNumId="186" w15:restartNumberingAfterBreak="0">
    <w:nsid w:val="481A3EBE"/>
    <w:multiLevelType w:val="multilevel"/>
    <w:tmpl w:val="E518851C"/>
    <w:lvl w:ilvl="0">
      <w:start w:val="3"/>
      <w:numFmt w:val="decimal"/>
      <w:lvlText w:val="%1"/>
      <w:lvlJc w:val="left"/>
      <w:pPr>
        <w:ind w:left="1440" w:hanging="1276"/>
      </w:pPr>
      <w:rPr>
        <w:rFonts w:hint="default"/>
      </w:rPr>
    </w:lvl>
    <w:lvl w:ilvl="1">
      <w:start w:val="5"/>
      <w:numFmt w:val="decimal"/>
      <w:lvlText w:val="%1.%2."/>
      <w:lvlJc w:val="left"/>
      <w:pPr>
        <w:ind w:left="1440" w:hanging="1276"/>
      </w:pPr>
      <w:rPr>
        <w:rFonts w:ascii="Times New Roman" w:eastAsia="Arial" w:hAnsi="Times New Roman" w:cs="Times New Roman" w:hint="default"/>
        <w:b/>
        <w:bCs/>
        <w:spacing w:val="-1"/>
        <w:sz w:val="20"/>
        <w:szCs w:val="20"/>
      </w:rPr>
    </w:lvl>
    <w:lvl w:ilvl="2">
      <w:start w:val="2"/>
      <w:numFmt w:val="decimal"/>
      <w:lvlText w:val="%1.%2.%3."/>
      <w:lvlJc w:val="left"/>
      <w:pPr>
        <w:ind w:left="1440" w:hanging="1276"/>
      </w:pPr>
      <w:rPr>
        <w:rFonts w:ascii="Times New Roman" w:eastAsia="Arial" w:hAnsi="Times New Roman" w:cs="Times New Roman" w:hint="default"/>
        <w:b/>
        <w:i w:val="0"/>
        <w:spacing w:val="-1"/>
        <w:sz w:val="20"/>
        <w:szCs w:val="20"/>
      </w:rPr>
    </w:lvl>
    <w:lvl w:ilvl="3">
      <w:start w:val="1"/>
      <w:numFmt w:val="bullet"/>
      <w:lvlText w:val="•"/>
      <w:lvlJc w:val="left"/>
      <w:pPr>
        <w:ind w:left="3272" w:hanging="1276"/>
      </w:pPr>
      <w:rPr>
        <w:rFonts w:hint="default"/>
      </w:rPr>
    </w:lvl>
    <w:lvl w:ilvl="4">
      <w:start w:val="1"/>
      <w:numFmt w:val="bullet"/>
      <w:lvlText w:val="•"/>
      <w:lvlJc w:val="left"/>
      <w:pPr>
        <w:ind w:left="4188" w:hanging="1276"/>
      </w:pPr>
      <w:rPr>
        <w:rFonts w:hint="default"/>
      </w:rPr>
    </w:lvl>
    <w:lvl w:ilvl="5">
      <w:start w:val="1"/>
      <w:numFmt w:val="bullet"/>
      <w:lvlText w:val="•"/>
      <w:lvlJc w:val="left"/>
      <w:pPr>
        <w:ind w:left="5104" w:hanging="1276"/>
      </w:pPr>
      <w:rPr>
        <w:rFonts w:hint="default"/>
      </w:rPr>
    </w:lvl>
    <w:lvl w:ilvl="6">
      <w:start w:val="1"/>
      <w:numFmt w:val="bullet"/>
      <w:lvlText w:val="•"/>
      <w:lvlJc w:val="left"/>
      <w:pPr>
        <w:ind w:left="6020" w:hanging="1276"/>
      </w:pPr>
      <w:rPr>
        <w:rFonts w:hint="default"/>
      </w:rPr>
    </w:lvl>
    <w:lvl w:ilvl="7">
      <w:start w:val="1"/>
      <w:numFmt w:val="bullet"/>
      <w:lvlText w:val="•"/>
      <w:lvlJc w:val="left"/>
      <w:pPr>
        <w:ind w:left="6936" w:hanging="1276"/>
      </w:pPr>
      <w:rPr>
        <w:rFonts w:hint="default"/>
      </w:rPr>
    </w:lvl>
    <w:lvl w:ilvl="8">
      <w:start w:val="1"/>
      <w:numFmt w:val="bullet"/>
      <w:lvlText w:val="•"/>
      <w:lvlJc w:val="left"/>
      <w:pPr>
        <w:ind w:left="7852" w:hanging="1276"/>
      </w:pPr>
      <w:rPr>
        <w:rFonts w:hint="default"/>
      </w:rPr>
    </w:lvl>
  </w:abstractNum>
  <w:abstractNum w:abstractNumId="187" w15:restartNumberingAfterBreak="0">
    <w:nsid w:val="4831410D"/>
    <w:multiLevelType w:val="multilevel"/>
    <w:tmpl w:val="12E08F2E"/>
    <w:lvl w:ilvl="0">
      <w:start w:val="21"/>
      <w:numFmt w:val="decimal"/>
      <w:lvlText w:val="%1"/>
      <w:lvlJc w:val="left"/>
      <w:pPr>
        <w:ind w:left="2148" w:hanging="1418"/>
      </w:pPr>
      <w:rPr>
        <w:rFonts w:hint="default"/>
      </w:rPr>
    </w:lvl>
    <w:lvl w:ilvl="1">
      <w:start w:val="5"/>
      <w:numFmt w:val="decimal"/>
      <w:lvlText w:val="%1.%2."/>
      <w:lvlJc w:val="left"/>
      <w:pPr>
        <w:ind w:left="2148" w:hanging="1418"/>
      </w:pPr>
      <w:rPr>
        <w:rFonts w:ascii="Times New Roman" w:eastAsia="Arial" w:hAnsi="Times New Roman" w:cs="Times New Roman" w:hint="default"/>
        <w:b/>
        <w:bCs/>
        <w:sz w:val="20"/>
        <w:szCs w:val="20"/>
      </w:rPr>
    </w:lvl>
    <w:lvl w:ilvl="2">
      <w:start w:val="1"/>
      <w:numFmt w:val="bullet"/>
      <w:lvlText w:val="•"/>
      <w:lvlJc w:val="left"/>
      <w:pPr>
        <w:ind w:left="3655" w:hanging="1418"/>
      </w:pPr>
      <w:rPr>
        <w:rFonts w:hint="default"/>
      </w:rPr>
    </w:lvl>
    <w:lvl w:ilvl="3">
      <w:start w:val="1"/>
      <w:numFmt w:val="bullet"/>
      <w:lvlText w:val="•"/>
      <w:lvlJc w:val="left"/>
      <w:pPr>
        <w:ind w:left="4409" w:hanging="1418"/>
      </w:pPr>
      <w:rPr>
        <w:rFonts w:hint="default"/>
      </w:rPr>
    </w:lvl>
    <w:lvl w:ilvl="4">
      <w:start w:val="1"/>
      <w:numFmt w:val="bullet"/>
      <w:lvlText w:val="•"/>
      <w:lvlJc w:val="left"/>
      <w:pPr>
        <w:ind w:left="5162"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188" w15:restartNumberingAfterBreak="0">
    <w:nsid w:val="48A812A0"/>
    <w:multiLevelType w:val="hybridMultilevel"/>
    <w:tmpl w:val="5F72EC90"/>
    <w:lvl w:ilvl="0" w:tplc="0C56A8E8">
      <w:start w:val="1"/>
      <w:numFmt w:val="decimal"/>
      <w:lvlText w:val="(%1)"/>
      <w:lvlJc w:val="left"/>
      <w:pPr>
        <w:ind w:left="590" w:hanging="426"/>
      </w:pPr>
      <w:rPr>
        <w:rFonts w:ascii="Arial" w:eastAsia="Arial" w:hAnsi="Arial" w:hint="default"/>
        <w:spacing w:val="-1"/>
        <w:w w:val="99"/>
        <w:position w:val="10"/>
        <w:sz w:val="13"/>
        <w:szCs w:val="13"/>
      </w:rPr>
    </w:lvl>
    <w:lvl w:ilvl="1" w:tplc="675A590C">
      <w:start w:val="1"/>
      <w:numFmt w:val="bullet"/>
      <w:lvlText w:val="•"/>
      <w:lvlJc w:val="left"/>
      <w:pPr>
        <w:ind w:left="1499" w:hanging="426"/>
      </w:pPr>
      <w:rPr>
        <w:rFonts w:hint="default"/>
      </w:rPr>
    </w:lvl>
    <w:lvl w:ilvl="2" w:tplc="AF061E1A">
      <w:start w:val="1"/>
      <w:numFmt w:val="bullet"/>
      <w:lvlText w:val="•"/>
      <w:lvlJc w:val="left"/>
      <w:pPr>
        <w:ind w:left="2409" w:hanging="426"/>
      </w:pPr>
      <w:rPr>
        <w:rFonts w:hint="default"/>
      </w:rPr>
    </w:lvl>
    <w:lvl w:ilvl="3" w:tplc="2AEC1DD6">
      <w:start w:val="1"/>
      <w:numFmt w:val="bullet"/>
      <w:lvlText w:val="•"/>
      <w:lvlJc w:val="left"/>
      <w:pPr>
        <w:ind w:left="3318" w:hanging="426"/>
      </w:pPr>
      <w:rPr>
        <w:rFonts w:hint="default"/>
      </w:rPr>
    </w:lvl>
    <w:lvl w:ilvl="4" w:tplc="E3C82568">
      <w:start w:val="1"/>
      <w:numFmt w:val="bullet"/>
      <w:lvlText w:val="•"/>
      <w:lvlJc w:val="left"/>
      <w:pPr>
        <w:ind w:left="4228" w:hanging="426"/>
      </w:pPr>
      <w:rPr>
        <w:rFonts w:hint="default"/>
      </w:rPr>
    </w:lvl>
    <w:lvl w:ilvl="5" w:tplc="7A8844B4">
      <w:start w:val="1"/>
      <w:numFmt w:val="bullet"/>
      <w:lvlText w:val="•"/>
      <w:lvlJc w:val="left"/>
      <w:pPr>
        <w:ind w:left="5137" w:hanging="426"/>
      </w:pPr>
      <w:rPr>
        <w:rFonts w:hint="default"/>
      </w:rPr>
    </w:lvl>
    <w:lvl w:ilvl="6" w:tplc="42066836">
      <w:start w:val="1"/>
      <w:numFmt w:val="bullet"/>
      <w:lvlText w:val="•"/>
      <w:lvlJc w:val="left"/>
      <w:pPr>
        <w:ind w:left="6046" w:hanging="426"/>
      </w:pPr>
      <w:rPr>
        <w:rFonts w:hint="default"/>
      </w:rPr>
    </w:lvl>
    <w:lvl w:ilvl="7" w:tplc="3A44D13C">
      <w:start w:val="1"/>
      <w:numFmt w:val="bullet"/>
      <w:lvlText w:val="•"/>
      <w:lvlJc w:val="left"/>
      <w:pPr>
        <w:ind w:left="6956" w:hanging="426"/>
      </w:pPr>
      <w:rPr>
        <w:rFonts w:hint="default"/>
      </w:rPr>
    </w:lvl>
    <w:lvl w:ilvl="8" w:tplc="8DA215E8">
      <w:start w:val="1"/>
      <w:numFmt w:val="bullet"/>
      <w:lvlText w:val="•"/>
      <w:lvlJc w:val="left"/>
      <w:pPr>
        <w:ind w:left="7865" w:hanging="426"/>
      </w:pPr>
      <w:rPr>
        <w:rFonts w:hint="default"/>
      </w:rPr>
    </w:lvl>
  </w:abstractNum>
  <w:abstractNum w:abstractNumId="189" w15:restartNumberingAfterBreak="0">
    <w:nsid w:val="48D66B42"/>
    <w:multiLevelType w:val="multilevel"/>
    <w:tmpl w:val="790C4144"/>
    <w:lvl w:ilvl="0">
      <w:start w:val="8"/>
      <w:numFmt w:val="decimal"/>
      <w:lvlText w:val="%1"/>
      <w:lvlJc w:val="left"/>
      <w:pPr>
        <w:ind w:left="2149" w:hanging="1418"/>
      </w:pPr>
      <w:rPr>
        <w:rFonts w:hint="default"/>
      </w:rPr>
    </w:lvl>
    <w:lvl w:ilvl="1">
      <w:start w:val="13"/>
      <w:numFmt w:val="decimal"/>
      <w:lvlText w:val="%1.%2"/>
      <w:lvlJc w:val="left"/>
      <w:pPr>
        <w:ind w:left="2149" w:hanging="1418"/>
      </w:pPr>
      <w:rPr>
        <w:rFonts w:hint="default"/>
      </w:rPr>
    </w:lvl>
    <w:lvl w:ilvl="2">
      <w:start w:val="3"/>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190" w15:restartNumberingAfterBreak="0">
    <w:nsid w:val="48F9317E"/>
    <w:multiLevelType w:val="multilevel"/>
    <w:tmpl w:val="F2C4DDE4"/>
    <w:lvl w:ilvl="0">
      <w:start w:val="6"/>
      <w:numFmt w:val="decimal"/>
      <w:lvlText w:val="%1"/>
      <w:lvlJc w:val="left"/>
      <w:pPr>
        <w:ind w:left="1723" w:hanging="1559"/>
      </w:pPr>
      <w:rPr>
        <w:rFonts w:hint="default"/>
      </w:rPr>
    </w:lvl>
    <w:lvl w:ilvl="1">
      <w:start w:val="19"/>
      <w:numFmt w:val="decimal"/>
      <w:lvlText w:val="%1.%2."/>
      <w:lvlJc w:val="left"/>
      <w:pPr>
        <w:ind w:left="1723" w:hanging="1559"/>
      </w:pPr>
      <w:rPr>
        <w:rFonts w:ascii="Times New Roman" w:eastAsia="Arial" w:hAnsi="Times New Roman" w:cs="Times New Roman" w:hint="default"/>
        <w:b/>
        <w:bCs/>
        <w:sz w:val="24"/>
        <w:szCs w:val="24"/>
      </w:rPr>
    </w:lvl>
    <w:lvl w:ilvl="2">
      <w:start w:val="1"/>
      <w:numFmt w:val="decimal"/>
      <w:lvlText w:val="%1.%2.%3."/>
      <w:lvlJc w:val="left"/>
      <w:pPr>
        <w:ind w:left="1724" w:hanging="1559"/>
      </w:pPr>
      <w:rPr>
        <w:rFonts w:ascii="Times New Roman" w:eastAsia="Arial" w:hAnsi="Times New Roman" w:cs="Times New Roman" w:hint="default"/>
        <w:b/>
        <w:i w:val="0"/>
        <w:spacing w:val="-1"/>
        <w:sz w:val="24"/>
        <w:szCs w:val="24"/>
      </w:rPr>
    </w:lvl>
    <w:lvl w:ilvl="3">
      <w:start w:val="1"/>
      <w:numFmt w:val="bullet"/>
      <w:lvlText w:val="•"/>
      <w:lvlJc w:val="left"/>
      <w:pPr>
        <w:ind w:left="2719" w:hanging="1559"/>
      </w:pPr>
      <w:rPr>
        <w:rFonts w:hint="default"/>
      </w:rPr>
    </w:lvl>
    <w:lvl w:ilvl="4">
      <w:start w:val="1"/>
      <w:numFmt w:val="bullet"/>
      <w:lvlText w:val="•"/>
      <w:lvlJc w:val="left"/>
      <w:pPr>
        <w:ind w:left="3714" w:hanging="1559"/>
      </w:pPr>
      <w:rPr>
        <w:rFonts w:hint="default"/>
      </w:rPr>
    </w:lvl>
    <w:lvl w:ilvl="5">
      <w:start w:val="1"/>
      <w:numFmt w:val="bullet"/>
      <w:lvlText w:val="•"/>
      <w:lvlJc w:val="left"/>
      <w:pPr>
        <w:ind w:left="4709" w:hanging="1559"/>
      </w:pPr>
      <w:rPr>
        <w:rFonts w:hint="default"/>
      </w:rPr>
    </w:lvl>
    <w:lvl w:ilvl="6">
      <w:start w:val="1"/>
      <w:numFmt w:val="bullet"/>
      <w:lvlText w:val="•"/>
      <w:lvlJc w:val="left"/>
      <w:pPr>
        <w:ind w:left="5704" w:hanging="1559"/>
      </w:pPr>
      <w:rPr>
        <w:rFonts w:hint="default"/>
      </w:rPr>
    </w:lvl>
    <w:lvl w:ilvl="7">
      <w:start w:val="1"/>
      <w:numFmt w:val="bullet"/>
      <w:lvlText w:val="•"/>
      <w:lvlJc w:val="left"/>
      <w:pPr>
        <w:ind w:left="6699" w:hanging="1559"/>
      </w:pPr>
      <w:rPr>
        <w:rFonts w:hint="default"/>
      </w:rPr>
    </w:lvl>
    <w:lvl w:ilvl="8">
      <w:start w:val="1"/>
      <w:numFmt w:val="bullet"/>
      <w:lvlText w:val="•"/>
      <w:lvlJc w:val="left"/>
      <w:pPr>
        <w:ind w:left="7694" w:hanging="1559"/>
      </w:pPr>
      <w:rPr>
        <w:rFonts w:hint="default"/>
      </w:rPr>
    </w:lvl>
  </w:abstractNum>
  <w:abstractNum w:abstractNumId="191" w15:restartNumberingAfterBreak="0">
    <w:nsid w:val="49686E3B"/>
    <w:multiLevelType w:val="hybridMultilevel"/>
    <w:tmpl w:val="388E04A8"/>
    <w:lvl w:ilvl="0" w:tplc="374474CE">
      <w:start w:val="32"/>
      <w:numFmt w:val="decimal"/>
      <w:lvlText w:val="(%1)"/>
      <w:lvlJc w:val="left"/>
      <w:pPr>
        <w:ind w:left="590" w:hanging="426"/>
      </w:pPr>
      <w:rPr>
        <w:rFonts w:ascii="Arial" w:eastAsia="Arial" w:hAnsi="Arial" w:hint="default"/>
        <w:spacing w:val="-1"/>
        <w:w w:val="99"/>
        <w:position w:val="10"/>
        <w:sz w:val="13"/>
        <w:szCs w:val="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2" w15:restartNumberingAfterBreak="0">
    <w:nsid w:val="499E059E"/>
    <w:multiLevelType w:val="multilevel"/>
    <w:tmpl w:val="4C7E0758"/>
    <w:lvl w:ilvl="0">
      <w:start w:val="8"/>
      <w:numFmt w:val="decimal"/>
      <w:lvlText w:val="%1"/>
      <w:lvlJc w:val="left"/>
      <w:pPr>
        <w:ind w:left="164" w:hanging="1560"/>
      </w:pPr>
      <w:rPr>
        <w:rFonts w:hint="default"/>
      </w:rPr>
    </w:lvl>
    <w:lvl w:ilvl="1">
      <w:start w:val="17"/>
      <w:numFmt w:val="decimal"/>
      <w:lvlText w:val="%1.%2"/>
      <w:lvlJc w:val="left"/>
      <w:pPr>
        <w:ind w:left="164" w:hanging="1560"/>
      </w:pPr>
      <w:rPr>
        <w:rFonts w:hint="default"/>
      </w:rPr>
    </w:lvl>
    <w:lvl w:ilvl="2">
      <w:start w:val="2"/>
      <w:numFmt w:val="decimal"/>
      <w:lvlText w:val="%1.%2.%3"/>
      <w:lvlJc w:val="left"/>
      <w:pPr>
        <w:ind w:left="164" w:hanging="1560"/>
      </w:pPr>
      <w:rPr>
        <w:rFonts w:hint="default"/>
      </w:rPr>
    </w:lvl>
    <w:lvl w:ilvl="3">
      <w:start w:val="1"/>
      <w:numFmt w:val="decimal"/>
      <w:lvlText w:val="%1.%2.%3.%4"/>
      <w:lvlJc w:val="left"/>
      <w:pPr>
        <w:ind w:left="164" w:hanging="1560"/>
      </w:pPr>
      <w:rPr>
        <w:rFonts w:hint="default"/>
      </w:rPr>
    </w:lvl>
    <w:lvl w:ilvl="4">
      <w:start w:val="17"/>
      <w:numFmt w:val="decimal"/>
      <w:lvlText w:val="%1.%2.%3.%4.%5"/>
      <w:lvlJc w:val="left"/>
      <w:pPr>
        <w:ind w:left="164" w:hanging="1560"/>
      </w:pPr>
      <w:rPr>
        <w:rFonts w:hint="default"/>
      </w:rPr>
    </w:lvl>
    <w:lvl w:ilvl="5">
      <w:start w:val="3"/>
      <w:numFmt w:val="decimal"/>
      <w:lvlText w:val="%1.%2.%3.%4.%5.%6."/>
      <w:lvlJc w:val="left"/>
      <w:pPr>
        <w:ind w:left="164" w:hanging="1560"/>
      </w:pPr>
      <w:rPr>
        <w:rFonts w:ascii="Times New Roman" w:eastAsia="Arial" w:hAnsi="Times New Roman" w:cs="Times New Roman" w:hint="default"/>
        <w:b/>
        <w:spacing w:val="-1"/>
        <w:sz w:val="24"/>
        <w:szCs w:val="24"/>
      </w:rPr>
    </w:lvl>
    <w:lvl w:ilvl="6">
      <w:start w:val="1"/>
      <w:numFmt w:val="bullet"/>
      <w:lvlText w:val="•"/>
      <w:lvlJc w:val="left"/>
      <w:pPr>
        <w:ind w:left="5876" w:hanging="1560"/>
      </w:pPr>
      <w:rPr>
        <w:rFonts w:hint="default"/>
      </w:rPr>
    </w:lvl>
    <w:lvl w:ilvl="7">
      <w:start w:val="1"/>
      <w:numFmt w:val="bullet"/>
      <w:lvlText w:val="•"/>
      <w:lvlJc w:val="left"/>
      <w:pPr>
        <w:ind w:left="6828" w:hanging="1560"/>
      </w:pPr>
      <w:rPr>
        <w:rFonts w:hint="default"/>
      </w:rPr>
    </w:lvl>
    <w:lvl w:ilvl="8">
      <w:start w:val="1"/>
      <w:numFmt w:val="bullet"/>
      <w:lvlText w:val="•"/>
      <w:lvlJc w:val="left"/>
      <w:pPr>
        <w:ind w:left="7780" w:hanging="1560"/>
      </w:pPr>
      <w:rPr>
        <w:rFonts w:hint="default"/>
      </w:rPr>
    </w:lvl>
  </w:abstractNum>
  <w:abstractNum w:abstractNumId="193" w15:restartNumberingAfterBreak="0">
    <w:nsid w:val="49DF2462"/>
    <w:multiLevelType w:val="multilevel"/>
    <w:tmpl w:val="0C7E82D4"/>
    <w:lvl w:ilvl="0">
      <w:start w:val="17"/>
      <w:numFmt w:val="decimal"/>
      <w:lvlText w:val="%1"/>
      <w:lvlJc w:val="left"/>
      <w:pPr>
        <w:ind w:left="2149" w:hanging="1419"/>
      </w:pPr>
      <w:rPr>
        <w:rFonts w:hint="default"/>
      </w:rPr>
    </w:lvl>
    <w:lvl w:ilvl="1">
      <w:start w:val="2"/>
      <w:numFmt w:val="decimal"/>
      <w:lvlText w:val="%1.%2"/>
      <w:lvlJc w:val="left"/>
      <w:pPr>
        <w:ind w:left="2149" w:hanging="1419"/>
      </w:pPr>
      <w:rPr>
        <w:rFonts w:hint="default"/>
      </w:rPr>
    </w:lvl>
    <w:lvl w:ilvl="2">
      <w:start w:val="3"/>
      <w:numFmt w:val="decimal"/>
      <w:lvlText w:val="%1.%2.%3"/>
      <w:lvlJc w:val="left"/>
      <w:pPr>
        <w:ind w:left="2149" w:hanging="1419"/>
      </w:pPr>
      <w:rPr>
        <w:rFonts w:hint="default"/>
      </w:rPr>
    </w:lvl>
    <w:lvl w:ilvl="3">
      <w:start w:val="6"/>
      <w:numFmt w:val="decimal"/>
      <w:lvlText w:val="%1.%2.%3.%4."/>
      <w:lvlJc w:val="left"/>
      <w:pPr>
        <w:ind w:left="2149" w:hanging="1419"/>
      </w:pPr>
      <w:rPr>
        <w:rFonts w:ascii="Times New Roman" w:eastAsia="Arial" w:hAnsi="Times New Roman" w:cs="Times New Roman" w:hint="default"/>
        <w:b/>
        <w:sz w:val="20"/>
        <w:szCs w:val="20"/>
      </w:rPr>
    </w:lvl>
    <w:lvl w:ilvl="4">
      <w:start w:val="1"/>
      <w:numFmt w:val="bullet"/>
      <w:lvlText w:val="–"/>
      <w:lvlJc w:val="left"/>
      <w:pPr>
        <w:ind w:left="2716" w:hanging="568"/>
      </w:pPr>
      <w:rPr>
        <w:rFonts w:ascii="Arial" w:eastAsia="Arial" w:hAnsi="Arial" w:hint="default"/>
        <w:sz w:val="20"/>
        <w:szCs w:val="20"/>
      </w:rPr>
    </w:lvl>
    <w:lvl w:ilvl="5">
      <w:start w:val="1"/>
      <w:numFmt w:val="bullet"/>
      <w:lvlText w:val="•"/>
      <w:lvlJc w:val="left"/>
      <w:pPr>
        <w:ind w:left="5813" w:hanging="568"/>
      </w:pPr>
      <w:rPr>
        <w:rFonts w:hint="default"/>
      </w:rPr>
    </w:lvl>
    <w:lvl w:ilvl="6">
      <w:start w:val="1"/>
      <w:numFmt w:val="bullet"/>
      <w:lvlText w:val="•"/>
      <w:lvlJc w:val="left"/>
      <w:pPr>
        <w:ind w:left="6587" w:hanging="568"/>
      </w:pPr>
      <w:rPr>
        <w:rFonts w:hint="default"/>
      </w:rPr>
    </w:lvl>
    <w:lvl w:ilvl="7">
      <w:start w:val="1"/>
      <w:numFmt w:val="bullet"/>
      <w:lvlText w:val="•"/>
      <w:lvlJc w:val="left"/>
      <w:pPr>
        <w:ind w:left="7361" w:hanging="568"/>
      </w:pPr>
      <w:rPr>
        <w:rFonts w:hint="default"/>
      </w:rPr>
    </w:lvl>
    <w:lvl w:ilvl="8">
      <w:start w:val="1"/>
      <w:numFmt w:val="bullet"/>
      <w:lvlText w:val="•"/>
      <w:lvlJc w:val="left"/>
      <w:pPr>
        <w:ind w:left="8136" w:hanging="568"/>
      </w:pPr>
      <w:rPr>
        <w:rFonts w:hint="default"/>
      </w:rPr>
    </w:lvl>
  </w:abstractNum>
  <w:abstractNum w:abstractNumId="194" w15:restartNumberingAfterBreak="0">
    <w:nsid w:val="4A166F24"/>
    <w:multiLevelType w:val="multilevel"/>
    <w:tmpl w:val="F4168DFC"/>
    <w:lvl w:ilvl="0">
      <w:start w:val="41"/>
      <w:numFmt w:val="decimal"/>
      <w:lvlText w:val="%1."/>
      <w:lvlJc w:val="left"/>
      <w:pPr>
        <w:ind w:left="1439" w:hanging="1275"/>
      </w:pPr>
      <w:rPr>
        <w:rFonts w:ascii="Times New Roman" w:eastAsia="Arial" w:hAnsi="Times New Roman" w:cs="Times New Roman" w:hint="default"/>
        <w:b/>
        <w:bCs/>
        <w:spacing w:val="-1"/>
        <w:sz w:val="20"/>
        <w:szCs w:val="20"/>
      </w:rPr>
    </w:lvl>
    <w:lvl w:ilvl="1">
      <w:start w:val="1"/>
      <w:numFmt w:val="decimal"/>
      <w:lvlText w:val="%1.%2."/>
      <w:lvlJc w:val="left"/>
      <w:pPr>
        <w:ind w:left="1440" w:hanging="1276"/>
      </w:pPr>
      <w:rPr>
        <w:rFonts w:ascii="Times New Roman" w:eastAsia="Arial" w:hAnsi="Times New Roman" w:cs="Times New Roman" w:hint="default"/>
        <w:b/>
        <w:bCs/>
        <w:sz w:val="20"/>
        <w:szCs w:val="20"/>
      </w:rPr>
    </w:lvl>
    <w:lvl w:ilvl="2">
      <w:start w:val="1"/>
      <w:numFmt w:val="decimal"/>
      <w:lvlText w:val="%1.%2.%3."/>
      <w:lvlJc w:val="left"/>
      <w:pPr>
        <w:ind w:left="1440" w:hanging="1276"/>
      </w:pPr>
      <w:rPr>
        <w:rFonts w:ascii="Times New Roman" w:eastAsia="Arial" w:hAnsi="Times New Roman" w:cs="Times New Roman" w:hint="default"/>
        <w:b/>
        <w:i w:val="0"/>
        <w:spacing w:val="-1"/>
        <w:sz w:val="20"/>
        <w:szCs w:val="20"/>
        <w:vertAlign w:val="baseline"/>
      </w:rPr>
    </w:lvl>
    <w:lvl w:ilvl="3">
      <w:start w:val="1"/>
      <w:numFmt w:val="bullet"/>
      <w:lvlText w:val="•"/>
      <w:lvlJc w:val="left"/>
      <w:pPr>
        <w:ind w:left="1440" w:hanging="1276"/>
      </w:pPr>
      <w:rPr>
        <w:rFonts w:hint="default"/>
      </w:rPr>
    </w:lvl>
    <w:lvl w:ilvl="4">
      <w:start w:val="1"/>
      <w:numFmt w:val="bullet"/>
      <w:lvlText w:val="•"/>
      <w:lvlJc w:val="left"/>
      <w:pPr>
        <w:ind w:left="1440" w:hanging="1276"/>
      </w:pPr>
      <w:rPr>
        <w:rFonts w:hint="default"/>
      </w:rPr>
    </w:lvl>
    <w:lvl w:ilvl="5">
      <w:start w:val="1"/>
      <w:numFmt w:val="bullet"/>
      <w:lvlText w:val="•"/>
      <w:lvlJc w:val="left"/>
      <w:pPr>
        <w:ind w:left="2814" w:hanging="1276"/>
      </w:pPr>
      <w:rPr>
        <w:rFonts w:hint="default"/>
      </w:rPr>
    </w:lvl>
    <w:lvl w:ilvl="6">
      <w:start w:val="1"/>
      <w:numFmt w:val="bullet"/>
      <w:lvlText w:val="•"/>
      <w:lvlJc w:val="left"/>
      <w:pPr>
        <w:ind w:left="4188" w:hanging="1276"/>
      </w:pPr>
      <w:rPr>
        <w:rFonts w:hint="default"/>
      </w:rPr>
    </w:lvl>
    <w:lvl w:ilvl="7">
      <w:start w:val="1"/>
      <w:numFmt w:val="bullet"/>
      <w:lvlText w:val="•"/>
      <w:lvlJc w:val="left"/>
      <w:pPr>
        <w:ind w:left="5562" w:hanging="1276"/>
      </w:pPr>
      <w:rPr>
        <w:rFonts w:hint="default"/>
      </w:rPr>
    </w:lvl>
    <w:lvl w:ilvl="8">
      <w:start w:val="1"/>
      <w:numFmt w:val="bullet"/>
      <w:lvlText w:val="•"/>
      <w:lvlJc w:val="left"/>
      <w:pPr>
        <w:ind w:left="6936" w:hanging="1276"/>
      </w:pPr>
      <w:rPr>
        <w:rFonts w:hint="default"/>
      </w:rPr>
    </w:lvl>
  </w:abstractNum>
  <w:abstractNum w:abstractNumId="195" w15:restartNumberingAfterBreak="0">
    <w:nsid w:val="4A172BBD"/>
    <w:multiLevelType w:val="hybridMultilevel"/>
    <w:tmpl w:val="56BAB27E"/>
    <w:lvl w:ilvl="0" w:tplc="1F6E3682">
      <w:start w:val="21"/>
      <w:numFmt w:val="decimal"/>
      <w:lvlText w:val="(%1)"/>
      <w:lvlJc w:val="left"/>
      <w:pPr>
        <w:ind w:left="590" w:hanging="426"/>
      </w:pPr>
      <w:rPr>
        <w:rFonts w:ascii="Arial" w:eastAsia="Arial" w:hAnsi="Arial" w:hint="default"/>
        <w:spacing w:val="-1"/>
        <w:w w:val="99"/>
        <w:position w:val="10"/>
        <w:sz w:val="13"/>
        <w:szCs w:val="13"/>
      </w:rPr>
    </w:lvl>
    <w:lvl w:ilvl="1" w:tplc="86B0A074">
      <w:start w:val="1"/>
      <w:numFmt w:val="bullet"/>
      <w:lvlText w:val="–"/>
      <w:lvlJc w:val="left"/>
      <w:pPr>
        <w:ind w:left="873" w:hanging="284"/>
      </w:pPr>
      <w:rPr>
        <w:rFonts w:ascii="Arial" w:eastAsia="Arial" w:hAnsi="Arial" w:hint="default"/>
        <w:w w:val="99"/>
        <w:sz w:val="16"/>
        <w:szCs w:val="16"/>
      </w:rPr>
    </w:lvl>
    <w:lvl w:ilvl="2" w:tplc="189A46D4">
      <w:start w:val="1"/>
      <w:numFmt w:val="bullet"/>
      <w:lvlText w:val="•"/>
      <w:lvlJc w:val="left"/>
      <w:pPr>
        <w:ind w:left="1852" w:hanging="284"/>
      </w:pPr>
      <w:rPr>
        <w:rFonts w:hint="default"/>
      </w:rPr>
    </w:lvl>
    <w:lvl w:ilvl="3" w:tplc="9092B8A6">
      <w:start w:val="1"/>
      <w:numFmt w:val="bullet"/>
      <w:lvlText w:val="•"/>
      <w:lvlJc w:val="left"/>
      <w:pPr>
        <w:ind w:left="2831" w:hanging="284"/>
      </w:pPr>
      <w:rPr>
        <w:rFonts w:hint="default"/>
      </w:rPr>
    </w:lvl>
    <w:lvl w:ilvl="4" w:tplc="44EEE980">
      <w:start w:val="1"/>
      <w:numFmt w:val="bullet"/>
      <w:lvlText w:val="•"/>
      <w:lvlJc w:val="left"/>
      <w:pPr>
        <w:ind w:left="3810" w:hanging="284"/>
      </w:pPr>
      <w:rPr>
        <w:rFonts w:hint="default"/>
      </w:rPr>
    </w:lvl>
    <w:lvl w:ilvl="5" w:tplc="8A66FCC6">
      <w:start w:val="1"/>
      <w:numFmt w:val="bullet"/>
      <w:lvlText w:val="•"/>
      <w:lvlJc w:val="left"/>
      <w:pPr>
        <w:ind w:left="4789" w:hanging="284"/>
      </w:pPr>
      <w:rPr>
        <w:rFonts w:hint="default"/>
      </w:rPr>
    </w:lvl>
    <w:lvl w:ilvl="6" w:tplc="01382200">
      <w:start w:val="1"/>
      <w:numFmt w:val="bullet"/>
      <w:lvlText w:val="•"/>
      <w:lvlJc w:val="left"/>
      <w:pPr>
        <w:ind w:left="5768" w:hanging="284"/>
      </w:pPr>
      <w:rPr>
        <w:rFonts w:hint="default"/>
      </w:rPr>
    </w:lvl>
    <w:lvl w:ilvl="7" w:tplc="B8B48A22">
      <w:start w:val="1"/>
      <w:numFmt w:val="bullet"/>
      <w:lvlText w:val="•"/>
      <w:lvlJc w:val="left"/>
      <w:pPr>
        <w:ind w:left="6747" w:hanging="284"/>
      </w:pPr>
      <w:rPr>
        <w:rFonts w:hint="default"/>
      </w:rPr>
    </w:lvl>
    <w:lvl w:ilvl="8" w:tplc="B15E15A4">
      <w:start w:val="1"/>
      <w:numFmt w:val="bullet"/>
      <w:lvlText w:val="•"/>
      <w:lvlJc w:val="left"/>
      <w:pPr>
        <w:ind w:left="7726" w:hanging="284"/>
      </w:pPr>
      <w:rPr>
        <w:rFonts w:hint="default"/>
      </w:rPr>
    </w:lvl>
  </w:abstractNum>
  <w:abstractNum w:abstractNumId="196" w15:restartNumberingAfterBreak="0">
    <w:nsid w:val="4A4A42D6"/>
    <w:multiLevelType w:val="hybridMultilevel"/>
    <w:tmpl w:val="C154350E"/>
    <w:lvl w:ilvl="0" w:tplc="D6C61806">
      <w:start w:val="5"/>
      <w:numFmt w:val="decimal"/>
      <w:lvlText w:val="(%1)"/>
      <w:lvlJc w:val="left"/>
      <w:pPr>
        <w:ind w:left="590" w:hanging="426"/>
      </w:pPr>
      <w:rPr>
        <w:rFonts w:ascii="Arial" w:eastAsia="Arial" w:hAnsi="Arial" w:hint="default"/>
        <w:spacing w:val="-1"/>
        <w:w w:val="99"/>
        <w:position w:val="10"/>
        <w:sz w:val="13"/>
        <w:szCs w:val="13"/>
      </w:rPr>
    </w:lvl>
    <w:lvl w:ilvl="1" w:tplc="1AEC4FA2">
      <w:start w:val="1"/>
      <w:numFmt w:val="bullet"/>
      <w:lvlText w:val="•"/>
      <w:lvlJc w:val="left"/>
      <w:pPr>
        <w:ind w:left="1499" w:hanging="426"/>
      </w:pPr>
      <w:rPr>
        <w:rFonts w:hint="default"/>
      </w:rPr>
    </w:lvl>
    <w:lvl w:ilvl="2" w:tplc="568C9E5C">
      <w:start w:val="1"/>
      <w:numFmt w:val="bullet"/>
      <w:lvlText w:val="•"/>
      <w:lvlJc w:val="left"/>
      <w:pPr>
        <w:ind w:left="2409" w:hanging="426"/>
      </w:pPr>
      <w:rPr>
        <w:rFonts w:hint="default"/>
      </w:rPr>
    </w:lvl>
    <w:lvl w:ilvl="3" w:tplc="A9022982">
      <w:start w:val="1"/>
      <w:numFmt w:val="bullet"/>
      <w:lvlText w:val="•"/>
      <w:lvlJc w:val="left"/>
      <w:pPr>
        <w:ind w:left="3318" w:hanging="426"/>
      </w:pPr>
      <w:rPr>
        <w:rFonts w:hint="default"/>
      </w:rPr>
    </w:lvl>
    <w:lvl w:ilvl="4" w:tplc="BBBE0DA2">
      <w:start w:val="1"/>
      <w:numFmt w:val="bullet"/>
      <w:lvlText w:val="•"/>
      <w:lvlJc w:val="left"/>
      <w:pPr>
        <w:ind w:left="4228" w:hanging="426"/>
      </w:pPr>
      <w:rPr>
        <w:rFonts w:hint="default"/>
      </w:rPr>
    </w:lvl>
    <w:lvl w:ilvl="5" w:tplc="6122A902">
      <w:start w:val="1"/>
      <w:numFmt w:val="bullet"/>
      <w:lvlText w:val="•"/>
      <w:lvlJc w:val="left"/>
      <w:pPr>
        <w:ind w:left="5137" w:hanging="426"/>
      </w:pPr>
      <w:rPr>
        <w:rFonts w:hint="default"/>
      </w:rPr>
    </w:lvl>
    <w:lvl w:ilvl="6" w:tplc="511276A2">
      <w:start w:val="1"/>
      <w:numFmt w:val="bullet"/>
      <w:lvlText w:val="•"/>
      <w:lvlJc w:val="left"/>
      <w:pPr>
        <w:ind w:left="6046" w:hanging="426"/>
      </w:pPr>
      <w:rPr>
        <w:rFonts w:hint="default"/>
      </w:rPr>
    </w:lvl>
    <w:lvl w:ilvl="7" w:tplc="938CD820">
      <w:start w:val="1"/>
      <w:numFmt w:val="bullet"/>
      <w:lvlText w:val="•"/>
      <w:lvlJc w:val="left"/>
      <w:pPr>
        <w:ind w:left="6956" w:hanging="426"/>
      </w:pPr>
      <w:rPr>
        <w:rFonts w:hint="default"/>
      </w:rPr>
    </w:lvl>
    <w:lvl w:ilvl="8" w:tplc="F158621C">
      <w:start w:val="1"/>
      <w:numFmt w:val="bullet"/>
      <w:lvlText w:val="•"/>
      <w:lvlJc w:val="left"/>
      <w:pPr>
        <w:ind w:left="7865" w:hanging="426"/>
      </w:pPr>
      <w:rPr>
        <w:rFonts w:hint="default"/>
      </w:rPr>
    </w:lvl>
  </w:abstractNum>
  <w:abstractNum w:abstractNumId="197" w15:restartNumberingAfterBreak="0">
    <w:nsid w:val="4B9A1EFB"/>
    <w:multiLevelType w:val="hybridMultilevel"/>
    <w:tmpl w:val="9B90849C"/>
    <w:lvl w:ilvl="0" w:tplc="174061B4">
      <w:start w:val="1"/>
      <w:numFmt w:val="upperLetter"/>
      <w:lvlText w:val="%1."/>
      <w:lvlJc w:val="left"/>
      <w:pPr>
        <w:ind w:left="1069" w:hanging="360"/>
      </w:pPr>
      <w:rPr>
        <w:rFonts w:eastAsiaTheme="minorEastAsia"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98" w15:restartNumberingAfterBreak="0">
    <w:nsid w:val="4BEF5E05"/>
    <w:multiLevelType w:val="multilevel"/>
    <w:tmpl w:val="6AEA0348"/>
    <w:lvl w:ilvl="0">
      <w:start w:val="8"/>
      <w:numFmt w:val="decimal"/>
      <w:lvlText w:val="%1"/>
      <w:lvlJc w:val="left"/>
      <w:pPr>
        <w:ind w:left="2149" w:hanging="1418"/>
      </w:pPr>
      <w:rPr>
        <w:rFonts w:hint="default"/>
      </w:rPr>
    </w:lvl>
    <w:lvl w:ilvl="1">
      <w:start w:val="17"/>
      <w:numFmt w:val="decimal"/>
      <w:lvlText w:val="%1.%2"/>
      <w:lvlJc w:val="left"/>
      <w:pPr>
        <w:ind w:left="2149" w:hanging="1418"/>
      </w:pPr>
      <w:rPr>
        <w:rFonts w:hint="default"/>
      </w:rPr>
    </w:lvl>
    <w:lvl w:ilvl="2">
      <w:start w:val="2"/>
      <w:numFmt w:val="decimal"/>
      <w:lvlText w:val="%1.%2.%3"/>
      <w:lvlJc w:val="left"/>
      <w:pPr>
        <w:ind w:left="2149" w:hanging="1418"/>
      </w:pPr>
      <w:rPr>
        <w:rFonts w:hint="default"/>
      </w:rPr>
    </w:lvl>
    <w:lvl w:ilvl="3">
      <w:start w:val="1"/>
      <w:numFmt w:val="decimal"/>
      <w:lvlText w:val="%1.%2.%3.%4"/>
      <w:lvlJc w:val="left"/>
      <w:pPr>
        <w:ind w:left="2149" w:hanging="1418"/>
      </w:pPr>
      <w:rPr>
        <w:rFonts w:hint="default"/>
      </w:rPr>
    </w:lvl>
    <w:lvl w:ilvl="4">
      <w:start w:val="16"/>
      <w:numFmt w:val="decimal"/>
      <w:lvlText w:val="%1.%2.%3.%4.%5."/>
      <w:lvlJc w:val="left"/>
      <w:pPr>
        <w:ind w:left="2149" w:hanging="1418"/>
      </w:pPr>
      <w:rPr>
        <w:rFonts w:ascii="Times New Roman" w:eastAsia="Arial" w:hAnsi="Times New Roman" w:cs="Times New Roman" w:hint="default"/>
        <w:b/>
        <w:color w:val="auto"/>
        <w:spacing w:val="-1"/>
        <w:sz w:val="24"/>
        <w:szCs w:val="24"/>
      </w:rPr>
    </w:lvl>
    <w:lvl w:ilvl="5">
      <w:start w:val="1"/>
      <w:numFmt w:val="decimal"/>
      <w:lvlText w:val="%1.%2.%3.%4.%5.%6."/>
      <w:lvlJc w:val="left"/>
      <w:pPr>
        <w:ind w:left="732" w:hanging="1416"/>
      </w:pPr>
      <w:rPr>
        <w:rFonts w:ascii="Times New Roman" w:eastAsia="Arial" w:hAnsi="Times New Roman" w:cs="Times New Roman" w:hint="default"/>
        <w:b/>
        <w:color w:val="auto"/>
        <w:spacing w:val="-1"/>
        <w:sz w:val="24"/>
        <w:szCs w:val="20"/>
      </w:rPr>
    </w:lvl>
    <w:lvl w:ilvl="6">
      <w:start w:val="1"/>
      <w:numFmt w:val="bullet"/>
      <w:lvlText w:val="•"/>
      <w:lvlJc w:val="left"/>
      <w:pPr>
        <w:ind w:left="6335" w:hanging="1416"/>
      </w:pPr>
      <w:rPr>
        <w:rFonts w:hint="default"/>
      </w:rPr>
    </w:lvl>
    <w:lvl w:ilvl="7">
      <w:start w:val="1"/>
      <w:numFmt w:val="bullet"/>
      <w:lvlText w:val="•"/>
      <w:lvlJc w:val="left"/>
      <w:pPr>
        <w:ind w:left="7172" w:hanging="1416"/>
      </w:pPr>
      <w:rPr>
        <w:rFonts w:hint="default"/>
      </w:rPr>
    </w:lvl>
    <w:lvl w:ilvl="8">
      <w:start w:val="1"/>
      <w:numFmt w:val="bullet"/>
      <w:lvlText w:val="•"/>
      <w:lvlJc w:val="left"/>
      <w:pPr>
        <w:ind w:left="8010" w:hanging="1416"/>
      </w:pPr>
      <w:rPr>
        <w:rFonts w:hint="default"/>
      </w:rPr>
    </w:lvl>
  </w:abstractNum>
  <w:abstractNum w:abstractNumId="199" w15:restartNumberingAfterBreak="0">
    <w:nsid w:val="4C0801D8"/>
    <w:multiLevelType w:val="multilevel"/>
    <w:tmpl w:val="581EC83C"/>
    <w:lvl w:ilvl="0">
      <w:start w:val="46"/>
      <w:numFmt w:val="decimal"/>
      <w:lvlText w:val="%1"/>
      <w:lvlJc w:val="left"/>
      <w:pPr>
        <w:ind w:left="1298" w:hanging="1135"/>
      </w:pPr>
      <w:rPr>
        <w:rFonts w:hint="default"/>
      </w:rPr>
    </w:lvl>
    <w:lvl w:ilvl="1">
      <w:start w:val="7"/>
      <w:numFmt w:val="decimal"/>
      <w:lvlText w:val="%1.%2."/>
      <w:lvlJc w:val="left"/>
      <w:pPr>
        <w:ind w:left="1298" w:hanging="1135"/>
      </w:pPr>
      <w:rPr>
        <w:rFonts w:ascii="Times New Roman" w:eastAsia="Arial" w:hAnsi="Times New Roman" w:cs="Times New Roman" w:hint="default"/>
        <w:b/>
        <w:bCs/>
        <w:sz w:val="20"/>
        <w:szCs w:val="20"/>
      </w:rPr>
    </w:lvl>
    <w:lvl w:ilvl="2">
      <w:start w:val="1"/>
      <w:numFmt w:val="decimal"/>
      <w:lvlText w:val="%1.%2.%3."/>
      <w:lvlJc w:val="left"/>
      <w:pPr>
        <w:ind w:left="1298" w:hanging="1134"/>
      </w:pPr>
      <w:rPr>
        <w:rFonts w:ascii="Times New Roman" w:eastAsia="Arial" w:hAnsi="Times New Roman" w:cs="Times New Roman" w:hint="default"/>
        <w:b/>
        <w:i w:val="0"/>
        <w:spacing w:val="-1"/>
        <w:sz w:val="20"/>
        <w:szCs w:val="20"/>
      </w:rPr>
    </w:lvl>
    <w:lvl w:ilvl="3">
      <w:start w:val="1"/>
      <w:numFmt w:val="bullet"/>
      <w:lvlText w:val="•"/>
      <w:lvlJc w:val="left"/>
      <w:pPr>
        <w:ind w:left="3162" w:hanging="1134"/>
      </w:pPr>
      <w:rPr>
        <w:rFonts w:hint="default"/>
      </w:rPr>
    </w:lvl>
    <w:lvl w:ilvl="4">
      <w:start w:val="1"/>
      <w:numFmt w:val="bullet"/>
      <w:lvlText w:val="•"/>
      <w:lvlJc w:val="left"/>
      <w:pPr>
        <w:ind w:left="4094" w:hanging="1134"/>
      </w:pPr>
      <w:rPr>
        <w:rFonts w:hint="default"/>
      </w:rPr>
    </w:lvl>
    <w:lvl w:ilvl="5">
      <w:start w:val="1"/>
      <w:numFmt w:val="bullet"/>
      <w:lvlText w:val="•"/>
      <w:lvlJc w:val="left"/>
      <w:pPr>
        <w:ind w:left="5025" w:hanging="1134"/>
      </w:pPr>
      <w:rPr>
        <w:rFonts w:hint="default"/>
      </w:rPr>
    </w:lvl>
    <w:lvl w:ilvl="6">
      <w:start w:val="1"/>
      <w:numFmt w:val="bullet"/>
      <w:lvlText w:val="•"/>
      <w:lvlJc w:val="left"/>
      <w:pPr>
        <w:ind w:left="5957" w:hanging="1134"/>
      </w:pPr>
      <w:rPr>
        <w:rFonts w:hint="default"/>
      </w:rPr>
    </w:lvl>
    <w:lvl w:ilvl="7">
      <w:start w:val="1"/>
      <w:numFmt w:val="bullet"/>
      <w:lvlText w:val="•"/>
      <w:lvlJc w:val="left"/>
      <w:pPr>
        <w:ind w:left="6889" w:hanging="1134"/>
      </w:pPr>
      <w:rPr>
        <w:rFonts w:hint="default"/>
      </w:rPr>
    </w:lvl>
    <w:lvl w:ilvl="8">
      <w:start w:val="1"/>
      <w:numFmt w:val="bullet"/>
      <w:lvlText w:val="•"/>
      <w:lvlJc w:val="left"/>
      <w:pPr>
        <w:ind w:left="7820" w:hanging="1134"/>
      </w:pPr>
      <w:rPr>
        <w:rFonts w:hint="default"/>
      </w:rPr>
    </w:lvl>
  </w:abstractNum>
  <w:abstractNum w:abstractNumId="200" w15:restartNumberingAfterBreak="0">
    <w:nsid w:val="4C4E1EB4"/>
    <w:multiLevelType w:val="hybridMultilevel"/>
    <w:tmpl w:val="4000A462"/>
    <w:lvl w:ilvl="0" w:tplc="D9BA3036">
      <w:start w:val="1"/>
      <w:numFmt w:val="bullet"/>
      <w:lvlText w:val="–"/>
      <w:lvlJc w:val="left"/>
      <w:pPr>
        <w:ind w:left="1015" w:hanging="425"/>
      </w:pPr>
      <w:rPr>
        <w:rFonts w:ascii="Arial" w:eastAsia="Arial" w:hAnsi="Arial" w:hint="default"/>
        <w:w w:val="99"/>
        <w:sz w:val="16"/>
        <w:szCs w:val="16"/>
      </w:rPr>
    </w:lvl>
    <w:lvl w:ilvl="1" w:tplc="F4921E7A">
      <w:start w:val="1"/>
      <w:numFmt w:val="bullet"/>
      <w:lvlText w:val="•"/>
      <w:lvlJc w:val="left"/>
      <w:pPr>
        <w:ind w:left="1882" w:hanging="425"/>
      </w:pPr>
      <w:rPr>
        <w:rFonts w:hint="default"/>
      </w:rPr>
    </w:lvl>
    <w:lvl w:ilvl="2" w:tplc="9770517C">
      <w:start w:val="1"/>
      <w:numFmt w:val="bullet"/>
      <w:lvlText w:val="•"/>
      <w:lvlJc w:val="left"/>
      <w:pPr>
        <w:ind w:left="2749" w:hanging="425"/>
      </w:pPr>
      <w:rPr>
        <w:rFonts w:hint="default"/>
      </w:rPr>
    </w:lvl>
    <w:lvl w:ilvl="3" w:tplc="91F61FD8">
      <w:start w:val="1"/>
      <w:numFmt w:val="bullet"/>
      <w:lvlText w:val="•"/>
      <w:lvlJc w:val="left"/>
      <w:pPr>
        <w:ind w:left="3616" w:hanging="425"/>
      </w:pPr>
      <w:rPr>
        <w:rFonts w:hint="default"/>
      </w:rPr>
    </w:lvl>
    <w:lvl w:ilvl="4" w:tplc="E500EC30">
      <w:start w:val="1"/>
      <w:numFmt w:val="bullet"/>
      <w:lvlText w:val="•"/>
      <w:lvlJc w:val="left"/>
      <w:pPr>
        <w:ind w:left="4482" w:hanging="425"/>
      </w:pPr>
      <w:rPr>
        <w:rFonts w:hint="default"/>
      </w:rPr>
    </w:lvl>
    <w:lvl w:ilvl="5" w:tplc="7A7459B6">
      <w:start w:val="1"/>
      <w:numFmt w:val="bullet"/>
      <w:lvlText w:val="•"/>
      <w:lvlJc w:val="left"/>
      <w:pPr>
        <w:ind w:left="5349" w:hanging="425"/>
      </w:pPr>
      <w:rPr>
        <w:rFonts w:hint="default"/>
      </w:rPr>
    </w:lvl>
    <w:lvl w:ilvl="6" w:tplc="F07C8D8A">
      <w:start w:val="1"/>
      <w:numFmt w:val="bullet"/>
      <w:lvlText w:val="•"/>
      <w:lvlJc w:val="left"/>
      <w:pPr>
        <w:ind w:left="6216" w:hanging="425"/>
      </w:pPr>
      <w:rPr>
        <w:rFonts w:hint="default"/>
      </w:rPr>
    </w:lvl>
    <w:lvl w:ilvl="7" w:tplc="6AD49D22">
      <w:start w:val="1"/>
      <w:numFmt w:val="bullet"/>
      <w:lvlText w:val="•"/>
      <w:lvlJc w:val="left"/>
      <w:pPr>
        <w:ind w:left="7083" w:hanging="425"/>
      </w:pPr>
      <w:rPr>
        <w:rFonts w:hint="default"/>
      </w:rPr>
    </w:lvl>
    <w:lvl w:ilvl="8" w:tplc="A88C8856">
      <w:start w:val="1"/>
      <w:numFmt w:val="bullet"/>
      <w:lvlText w:val="•"/>
      <w:lvlJc w:val="left"/>
      <w:pPr>
        <w:ind w:left="7950" w:hanging="425"/>
      </w:pPr>
      <w:rPr>
        <w:rFonts w:hint="default"/>
      </w:rPr>
    </w:lvl>
  </w:abstractNum>
  <w:abstractNum w:abstractNumId="201" w15:restartNumberingAfterBreak="0">
    <w:nsid w:val="4CF46A81"/>
    <w:multiLevelType w:val="multilevel"/>
    <w:tmpl w:val="084EFA28"/>
    <w:lvl w:ilvl="0">
      <w:start w:val="29"/>
      <w:numFmt w:val="decimal"/>
      <w:lvlText w:val="%1"/>
      <w:lvlJc w:val="left"/>
      <w:pPr>
        <w:ind w:left="2149" w:hanging="1418"/>
      </w:pPr>
      <w:rPr>
        <w:rFonts w:hint="default"/>
      </w:rPr>
    </w:lvl>
    <w:lvl w:ilvl="1">
      <w:start w:val="2"/>
      <w:numFmt w:val="decimal"/>
      <w:lvlText w:val="%1.%2."/>
      <w:lvlJc w:val="left"/>
      <w:pPr>
        <w:ind w:left="2149" w:hanging="1418"/>
      </w:pPr>
      <w:rPr>
        <w:rFonts w:ascii="Times New Roman" w:eastAsia="Arial" w:hAnsi="Times New Roman" w:cs="Times New Roman" w:hint="default"/>
        <w:b/>
        <w:bCs/>
        <w:sz w:val="24"/>
        <w:szCs w:val="24"/>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bullet"/>
      <w:lvlText w:val="•"/>
      <w:lvlJc w:val="left"/>
      <w:pPr>
        <w:ind w:left="3091" w:hanging="1418"/>
      </w:pPr>
      <w:rPr>
        <w:rFonts w:hint="default"/>
      </w:rPr>
    </w:lvl>
    <w:lvl w:ilvl="4">
      <w:start w:val="1"/>
      <w:numFmt w:val="bullet"/>
      <w:lvlText w:val="•"/>
      <w:lvlJc w:val="left"/>
      <w:pPr>
        <w:ind w:left="4033" w:hanging="1418"/>
      </w:pPr>
      <w:rPr>
        <w:rFonts w:hint="default"/>
      </w:rPr>
    </w:lvl>
    <w:lvl w:ilvl="5">
      <w:start w:val="1"/>
      <w:numFmt w:val="bullet"/>
      <w:lvlText w:val="•"/>
      <w:lvlJc w:val="left"/>
      <w:pPr>
        <w:ind w:left="4974" w:hanging="1418"/>
      </w:pPr>
      <w:rPr>
        <w:rFonts w:hint="default"/>
      </w:rPr>
    </w:lvl>
    <w:lvl w:ilvl="6">
      <w:start w:val="1"/>
      <w:numFmt w:val="bullet"/>
      <w:lvlText w:val="•"/>
      <w:lvlJc w:val="left"/>
      <w:pPr>
        <w:ind w:left="5916" w:hanging="1418"/>
      </w:pPr>
      <w:rPr>
        <w:rFonts w:hint="default"/>
      </w:rPr>
    </w:lvl>
    <w:lvl w:ilvl="7">
      <w:start w:val="1"/>
      <w:numFmt w:val="bullet"/>
      <w:lvlText w:val="•"/>
      <w:lvlJc w:val="left"/>
      <w:pPr>
        <w:ind w:left="6858" w:hanging="1418"/>
      </w:pPr>
      <w:rPr>
        <w:rFonts w:hint="default"/>
      </w:rPr>
    </w:lvl>
    <w:lvl w:ilvl="8">
      <w:start w:val="1"/>
      <w:numFmt w:val="bullet"/>
      <w:lvlText w:val="•"/>
      <w:lvlJc w:val="left"/>
      <w:pPr>
        <w:ind w:left="7800" w:hanging="1418"/>
      </w:pPr>
      <w:rPr>
        <w:rFonts w:hint="default"/>
      </w:rPr>
    </w:lvl>
  </w:abstractNum>
  <w:abstractNum w:abstractNumId="202" w15:restartNumberingAfterBreak="0">
    <w:nsid w:val="4D730CD9"/>
    <w:multiLevelType w:val="multilevel"/>
    <w:tmpl w:val="314A42D2"/>
    <w:lvl w:ilvl="0">
      <w:start w:val="3"/>
      <w:numFmt w:val="decimal"/>
      <w:lvlText w:val="%1"/>
      <w:lvlJc w:val="left"/>
      <w:pPr>
        <w:ind w:left="2149" w:hanging="1418"/>
      </w:pPr>
      <w:rPr>
        <w:rFonts w:hint="default"/>
      </w:rPr>
    </w:lvl>
    <w:lvl w:ilvl="1">
      <w:start w:val="9"/>
      <w:numFmt w:val="decimal"/>
      <w:lvlText w:val="%1.%2."/>
      <w:lvlJc w:val="left"/>
      <w:pPr>
        <w:ind w:left="2149" w:hanging="1418"/>
      </w:pPr>
      <w:rPr>
        <w:rFonts w:ascii="Times New Roman" w:eastAsia="Arial" w:hAnsi="Times New Roman" w:cs="Times New Roman" w:hint="default"/>
        <w:b/>
        <w:bCs/>
        <w:spacing w:val="-1"/>
        <w:sz w:val="20"/>
        <w:szCs w:val="20"/>
      </w:rPr>
    </w:lvl>
    <w:lvl w:ilvl="2">
      <w:start w:val="1"/>
      <w:numFmt w:val="bullet"/>
      <w:lvlText w:val="•"/>
      <w:lvlJc w:val="left"/>
      <w:pPr>
        <w:ind w:left="3656" w:hanging="1418"/>
      </w:pPr>
      <w:rPr>
        <w:rFonts w:hint="default"/>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203" w15:restartNumberingAfterBreak="0">
    <w:nsid w:val="4E100E36"/>
    <w:multiLevelType w:val="multilevel"/>
    <w:tmpl w:val="3D90326A"/>
    <w:lvl w:ilvl="0">
      <w:start w:val="3"/>
      <w:numFmt w:val="decimal"/>
      <w:lvlText w:val="%1"/>
      <w:lvlJc w:val="left"/>
      <w:pPr>
        <w:ind w:left="1298" w:hanging="1135"/>
      </w:pPr>
      <w:rPr>
        <w:rFonts w:hint="default"/>
      </w:rPr>
    </w:lvl>
    <w:lvl w:ilvl="1">
      <w:start w:val="3"/>
      <w:numFmt w:val="decimal"/>
      <w:lvlText w:val="%1.%2."/>
      <w:lvlJc w:val="left"/>
      <w:pPr>
        <w:ind w:left="1298" w:hanging="1135"/>
      </w:pPr>
      <w:rPr>
        <w:rFonts w:ascii="Times New Roman" w:eastAsia="Arial" w:hAnsi="Times New Roman" w:cs="Times New Roman" w:hint="default"/>
        <w:b/>
        <w:bCs/>
        <w:spacing w:val="-1"/>
        <w:sz w:val="20"/>
        <w:szCs w:val="20"/>
      </w:rPr>
    </w:lvl>
    <w:lvl w:ilvl="2">
      <w:start w:val="1"/>
      <w:numFmt w:val="decimal"/>
      <w:lvlText w:val="%1.%2.%3."/>
      <w:lvlJc w:val="left"/>
      <w:pPr>
        <w:ind w:left="1298" w:hanging="1134"/>
      </w:pPr>
      <w:rPr>
        <w:rFonts w:ascii="Times New Roman" w:eastAsia="Arial" w:hAnsi="Times New Roman" w:cs="Times New Roman" w:hint="default"/>
        <w:b/>
        <w:i w:val="0"/>
        <w:spacing w:val="-1"/>
        <w:sz w:val="20"/>
        <w:szCs w:val="20"/>
      </w:rPr>
    </w:lvl>
    <w:lvl w:ilvl="3">
      <w:start w:val="1"/>
      <w:numFmt w:val="bullet"/>
      <w:lvlText w:val="•"/>
      <w:lvlJc w:val="left"/>
      <w:pPr>
        <w:ind w:left="3162" w:hanging="1134"/>
      </w:pPr>
      <w:rPr>
        <w:rFonts w:hint="default"/>
      </w:rPr>
    </w:lvl>
    <w:lvl w:ilvl="4">
      <w:start w:val="1"/>
      <w:numFmt w:val="bullet"/>
      <w:lvlText w:val="•"/>
      <w:lvlJc w:val="left"/>
      <w:pPr>
        <w:ind w:left="4093" w:hanging="1134"/>
      </w:pPr>
      <w:rPr>
        <w:rFonts w:hint="default"/>
      </w:rPr>
    </w:lvl>
    <w:lvl w:ilvl="5">
      <w:start w:val="1"/>
      <w:numFmt w:val="bullet"/>
      <w:lvlText w:val="•"/>
      <w:lvlJc w:val="left"/>
      <w:pPr>
        <w:ind w:left="5025" w:hanging="1134"/>
      </w:pPr>
      <w:rPr>
        <w:rFonts w:hint="default"/>
      </w:rPr>
    </w:lvl>
    <w:lvl w:ilvl="6">
      <w:start w:val="1"/>
      <w:numFmt w:val="bullet"/>
      <w:lvlText w:val="•"/>
      <w:lvlJc w:val="left"/>
      <w:pPr>
        <w:ind w:left="5957" w:hanging="1134"/>
      </w:pPr>
      <w:rPr>
        <w:rFonts w:hint="default"/>
      </w:rPr>
    </w:lvl>
    <w:lvl w:ilvl="7">
      <w:start w:val="1"/>
      <w:numFmt w:val="bullet"/>
      <w:lvlText w:val="•"/>
      <w:lvlJc w:val="left"/>
      <w:pPr>
        <w:ind w:left="6889" w:hanging="1134"/>
      </w:pPr>
      <w:rPr>
        <w:rFonts w:hint="default"/>
      </w:rPr>
    </w:lvl>
    <w:lvl w:ilvl="8">
      <w:start w:val="1"/>
      <w:numFmt w:val="bullet"/>
      <w:lvlText w:val="•"/>
      <w:lvlJc w:val="left"/>
      <w:pPr>
        <w:ind w:left="7820" w:hanging="1134"/>
      </w:pPr>
      <w:rPr>
        <w:rFonts w:hint="default"/>
      </w:rPr>
    </w:lvl>
  </w:abstractNum>
  <w:abstractNum w:abstractNumId="204" w15:restartNumberingAfterBreak="0">
    <w:nsid w:val="4E1F34DD"/>
    <w:multiLevelType w:val="hybridMultilevel"/>
    <w:tmpl w:val="A13034E2"/>
    <w:lvl w:ilvl="0" w:tplc="2B98DB4A">
      <w:start w:val="1"/>
      <w:numFmt w:val="bullet"/>
      <w:lvlText w:val="–"/>
      <w:lvlJc w:val="left"/>
      <w:pPr>
        <w:ind w:left="590" w:hanging="426"/>
      </w:pPr>
      <w:rPr>
        <w:rFonts w:ascii="Arial" w:eastAsia="Arial" w:hAnsi="Arial" w:hint="default"/>
        <w:sz w:val="20"/>
        <w:szCs w:val="20"/>
      </w:rPr>
    </w:lvl>
    <w:lvl w:ilvl="1" w:tplc="603EC95C">
      <w:start w:val="1"/>
      <w:numFmt w:val="bullet"/>
      <w:lvlText w:val="•"/>
      <w:lvlJc w:val="left"/>
      <w:pPr>
        <w:ind w:left="6118" w:hanging="426"/>
      </w:pPr>
      <w:rPr>
        <w:rFonts w:hint="default"/>
      </w:rPr>
    </w:lvl>
    <w:lvl w:ilvl="2" w:tplc="8B50F63E">
      <w:start w:val="1"/>
      <w:numFmt w:val="bullet"/>
      <w:lvlText w:val="•"/>
      <w:lvlJc w:val="left"/>
      <w:pPr>
        <w:ind w:left="6514" w:hanging="426"/>
      </w:pPr>
      <w:rPr>
        <w:rFonts w:hint="default"/>
      </w:rPr>
    </w:lvl>
    <w:lvl w:ilvl="3" w:tplc="33B65990">
      <w:start w:val="1"/>
      <w:numFmt w:val="bullet"/>
      <w:lvlText w:val="•"/>
      <w:lvlJc w:val="left"/>
      <w:pPr>
        <w:ind w:left="6911" w:hanging="426"/>
      </w:pPr>
      <w:rPr>
        <w:rFonts w:hint="default"/>
      </w:rPr>
    </w:lvl>
    <w:lvl w:ilvl="4" w:tplc="7DCEE0D6">
      <w:start w:val="1"/>
      <w:numFmt w:val="bullet"/>
      <w:lvlText w:val="•"/>
      <w:lvlJc w:val="left"/>
      <w:pPr>
        <w:ind w:left="7307" w:hanging="426"/>
      </w:pPr>
      <w:rPr>
        <w:rFonts w:hint="default"/>
      </w:rPr>
    </w:lvl>
    <w:lvl w:ilvl="5" w:tplc="F7703C04">
      <w:start w:val="1"/>
      <w:numFmt w:val="bullet"/>
      <w:lvlText w:val="•"/>
      <w:lvlJc w:val="left"/>
      <w:pPr>
        <w:ind w:left="7703" w:hanging="426"/>
      </w:pPr>
      <w:rPr>
        <w:rFonts w:hint="default"/>
      </w:rPr>
    </w:lvl>
    <w:lvl w:ilvl="6" w:tplc="F1525ECE">
      <w:start w:val="1"/>
      <w:numFmt w:val="bullet"/>
      <w:lvlText w:val="•"/>
      <w:lvlJc w:val="left"/>
      <w:pPr>
        <w:ind w:left="8099" w:hanging="426"/>
      </w:pPr>
      <w:rPr>
        <w:rFonts w:hint="default"/>
      </w:rPr>
    </w:lvl>
    <w:lvl w:ilvl="7" w:tplc="9E2A563C">
      <w:start w:val="1"/>
      <w:numFmt w:val="bullet"/>
      <w:lvlText w:val="•"/>
      <w:lvlJc w:val="left"/>
      <w:pPr>
        <w:ind w:left="8495" w:hanging="426"/>
      </w:pPr>
      <w:rPr>
        <w:rFonts w:hint="default"/>
      </w:rPr>
    </w:lvl>
    <w:lvl w:ilvl="8" w:tplc="D1F2ED64">
      <w:start w:val="1"/>
      <w:numFmt w:val="bullet"/>
      <w:lvlText w:val="•"/>
      <w:lvlJc w:val="left"/>
      <w:pPr>
        <w:ind w:left="8892" w:hanging="426"/>
      </w:pPr>
      <w:rPr>
        <w:rFonts w:hint="default"/>
      </w:rPr>
    </w:lvl>
  </w:abstractNum>
  <w:abstractNum w:abstractNumId="205" w15:restartNumberingAfterBreak="0">
    <w:nsid w:val="4E485931"/>
    <w:multiLevelType w:val="multilevel"/>
    <w:tmpl w:val="200E315A"/>
    <w:lvl w:ilvl="0">
      <w:start w:val="8"/>
      <w:numFmt w:val="decimal"/>
      <w:lvlText w:val="%1"/>
      <w:lvlJc w:val="left"/>
      <w:pPr>
        <w:ind w:left="2149" w:hanging="1418"/>
      </w:pPr>
      <w:rPr>
        <w:rFonts w:hint="default"/>
      </w:rPr>
    </w:lvl>
    <w:lvl w:ilvl="1">
      <w:start w:val="21"/>
      <w:numFmt w:val="decimal"/>
      <w:lvlText w:val="%1.%2."/>
      <w:lvlJc w:val="left"/>
      <w:pPr>
        <w:ind w:left="2149" w:hanging="1418"/>
      </w:pPr>
      <w:rPr>
        <w:rFonts w:ascii="Times New Roman" w:eastAsia="Arial" w:hAnsi="Times New Roman" w:cs="Times New Roman" w:hint="default"/>
        <w:b/>
        <w:bCs/>
        <w:sz w:val="24"/>
        <w:szCs w:val="24"/>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206" w15:restartNumberingAfterBreak="0">
    <w:nsid w:val="4E485973"/>
    <w:multiLevelType w:val="hybridMultilevel"/>
    <w:tmpl w:val="9C0CFE84"/>
    <w:lvl w:ilvl="0" w:tplc="A008BA78">
      <w:start w:val="1"/>
      <w:numFmt w:val="decimal"/>
      <w:lvlText w:val="(%1)"/>
      <w:lvlJc w:val="left"/>
      <w:pPr>
        <w:ind w:left="441" w:hanging="425"/>
      </w:pPr>
      <w:rPr>
        <w:rFonts w:ascii="Arial" w:eastAsia="Arial" w:hAnsi="Arial" w:hint="default"/>
        <w:spacing w:val="-1"/>
        <w:w w:val="99"/>
        <w:position w:val="10"/>
        <w:sz w:val="13"/>
        <w:szCs w:val="13"/>
      </w:rPr>
    </w:lvl>
    <w:lvl w:ilvl="1" w:tplc="057CDDDA">
      <w:start w:val="1"/>
      <w:numFmt w:val="bullet"/>
      <w:lvlText w:val="•"/>
      <w:lvlJc w:val="left"/>
      <w:pPr>
        <w:ind w:left="1328" w:hanging="425"/>
      </w:pPr>
      <w:rPr>
        <w:rFonts w:hint="default"/>
      </w:rPr>
    </w:lvl>
    <w:lvl w:ilvl="2" w:tplc="82C40900">
      <w:start w:val="1"/>
      <w:numFmt w:val="bullet"/>
      <w:lvlText w:val="•"/>
      <w:lvlJc w:val="left"/>
      <w:pPr>
        <w:ind w:left="2214" w:hanging="425"/>
      </w:pPr>
      <w:rPr>
        <w:rFonts w:hint="default"/>
      </w:rPr>
    </w:lvl>
    <w:lvl w:ilvl="3" w:tplc="A9D4B372">
      <w:start w:val="1"/>
      <w:numFmt w:val="bullet"/>
      <w:lvlText w:val="•"/>
      <w:lvlJc w:val="left"/>
      <w:pPr>
        <w:ind w:left="3100" w:hanging="425"/>
      </w:pPr>
      <w:rPr>
        <w:rFonts w:hint="default"/>
      </w:rPr>
    </w:lvl>
    <w:lvl w:ilvl="4" w:tplc="AD7265D2">
      <w:start w:val="1"/>
      <w:numFmt w:val="bullet"/>
      <w:lvlText w:val="•"/>
      <w:lvlJc w:val="left"/>
      <w:pPr>
        <w:ind w:left="3986" w:hanging="425"/>
      </w:pPr>
      <w:rPr>
        <w:rFonts w:hint="default"/>
      </w:rPr>
    </w:lvl>
    <w:lvl w:ilvl="5" w:tplc="91F62A5C">
      <w:start w:val="1"/>
      <w:numFmt w:val="bullet"/>
      <w:lvlText w:val="•"/>
      <w:lvlJc w:val="left"/>
      <w:pPr>
        <w:ind w:left="4872" w:hanging="425"/>
      </w:pPr>
      <w:rPr>
        <w:rFonts w:hint="default"/>
      </w:rPr>
    </w:lvl>
    <w:lvl w:ilvl="6" w:tplc="8D5206EE">
      <w:start w:val="1"/>
      <w:numFmt w:val="bullet"/>
      <w:lvlText w:val="•"/>
      <w:lvlJc w:val="left"/>
      <w:pPr>
        <w:ind w:left="5759" w:hanging="425"/>
      </w:pPr>
      <w:rPr>
        <w:rFonts w:hint="default"/>
      </w:rPr>
    </w:lvl>
    <w:lvl w:ilvl="7" w:tplc="18362698">
      <w:start w:val="1"/>
      <w:numFmt w:val="bullet"/>
      <w:lvlText w:val="•"/>
      <w:lvlJc w:val="left"/>
      <w:pPr>
        <w:ind w:left="6645" w:hanging="425"/>
      </w:pPr>
      <w:rPr>
        <w:rFonts w:hint="default"/>
      </w:rPr>
    </w:lvl>
    <w:lvl w:ilvl="8" w:tplc="0FE8AD2E">
      <w:start w:val="1"/>
      <w:numFmt w:val="bullet"/>
      <w:lvlText w:val="•"/>
      <w:lvlJc w:val="left"/>
      <w:pPr>
        <w:ind w:left="7531" w:hanging="425"/>
      </w:pPr>
      <w:rPr>
        <w:rFonts w:hint="default"/>
      </w:rPr>
    </w:lvl>
  </w:abstractNum>
  <w:abstractNum w:abstractNumId="207" w15:restartNumberingAfterBreak="0">
    <w:nsid w:val="4EA961FE"/>
    <w:multiLevelType w:val="multilevel"/>
    <w:tmpl w:val="F28A303E"/>
    <w:lvl w:ilvl="0">
      <w:start w:val="2"/>
      <w:numFmt w:val="decimal"/>
      <w:lvlText w:val="%1"/>
      <w:lvlJc w:val="left"/>
      <w:pPr>
        <w:ind w:left="1157" w:hanging="993"/>
      </w:pPr>
      <w:rPr>
        <w:rFonts w:hint="default"/>
      </w:rPr>
    </w:lvl>
    <w:lvl w:ilvl="1">
      <w:start w:val="1"/>
      <w:numFmt w:val="decimal"/>
      <w:lvlText w:val="%1.%2"/>
      <w:lvlJc w:val="left"/>
      <w:pPr>
        <w:ind w:left="1157" w:hanging="993"/>
      </w:pPr>
      <w:rPr>
        <w:rFonts w:hint="default"/>
      </w:rPr>
    </w:lvl>
    <w:lvl w:ilvl="2">
      <w:start w:val="1"/>
      <w:numFmt w:val="decimal"/>
      <w:lvlText w:val="%1.%2.%3."/>
      <w:lvlJc w:val="left"/>
      <w:pPr>
        <w:ind w:left="1157" w:hanging="993"/>
      </w:pPr>
      <w:rPr>
        <w:rFonts w:ascii="Times New Roman" w:eastAsia="Arial" w:hAnsi="Times New Roman" w:cs="Times New Roman" w:hint="default"/>
        <w:b/>
        <w:i w:val="0"/>
        <w:spacing w:val="-1"/>
        <w:sz w:val="20"/>
        <w:szCs w:val="20"/>
      </w:rPr>
    </w:lvl>
    <w:lvl w:ilvl="3">
      <w:start w:val="1"/>
      <w:numFmt w:val="decimal"/>
      <w:lvlText w:val="%1.%2.%3.%4."/>
      <w:lvlJc w:val="left"/>
      <w:pPr>
        <w:ind w:left="1157" w:hanging="994"/>
      </w:pPr>
      <w:rPr>
        <w:rFonts w:ascii="Times New Roman" w:eastAsia="Arial" w:hAnsi="Times New Roman" w:cs="Times New Roman" w:hint="default"/>
        <w:b/>
        <w:spacing w:val="-1"/>
        <w:sz w:val="20"/>
        <w:szCs w:val="20"/>
      </w:rPr>
    </w:lvl>
    <w:lvl w:ilvl="4">
      <w:start w:val="1"/>
      <w:numFmt w:val="bullet"/>
      <w:lvlText w:val="•"/>
      <w:lvlJc w:val="left"/>
      <w:pPr>
        <w:ind w:left="4568" w:hanging="994"/>
      </w:pPr>
      <w:rPr>
        <w:rFonts w:hint="default"/>
      </w:rPr>
    </w:lvl>
    <w:lvl w:ilvl="5">
      <w:start w:val="1"/>
      <w:numFmt w:val="bullet"/>
      <w:lvlText w:val="•"/>
      <w:lvlJc w:val="left"/>
      <w:pPr>
        <w:ind w:left="5420" w:hanging="994"/>
      </w:pPr>
      <w:rPr>
        <w:rFonts w:hint="default"/>
      </w:rPr>
    </w:lvl>
    <w:lvl w:ilvl="6">
      <w:start w:val="1"/>
      <w:numFmt w:val="bullet"/>
      <w:lvlText w:val="•"/>
      <w:lvlJc w:val="left"/>
      <w:pPr>
        <w:ind w:left="6273" w:hanging="994"/>
      </w:pPr>
      <w:rPr>
        <w:rFonts w:hint="default"/>
      </w:rPr>
    </w:lvl>
    <w:lvl w:ilvl="7">
      <w:start w:val="1"/>
      <w:numFmt w:val="bullet"/>
      <w:lvlText w:val="•"/>
      <w:lvlJc w:val="left"/>
      <w:pPr>
        <w:ind w:left="7126" w:hanging="994"/>
      </w:pPr>
      <w:rPr>
        <w:rFonts w:hint="default"/>
      </w:rPr>
    </w:lvl>
    <w:lvl w:ilvl="8">
      <w:start w:val="1"/>
      <w:numFmt w:val="bullet"/>
      <w:lvlText w:val="•"/>
      <w:lvlJc w:val="left"/>
      <w:pPr>
        <w:ind w:left="7979" w:hanging="994"/>
      </w:pPr>
      <w:rPr>
        <w:rFonts w:hint="default"/>
      </w:rPr>
    </w:lvl>
  </w:abstractNum>
  <w:abstractNum w:abstractNumId="208" w15:restartNumberingAfterBreak="0">
    <w:nsid w:val="500F23D9"/>
    <w:multiLevelType w:val="multilevel"/>
    <w:tmpl w:val="A98E1B12"/>
    <w:lvl w:ilvl="0">
      <w:start w:val="1"/>
      <w:numFmt w:val="decimal"/>
      <w:lvlText w:val="%1."/>
      <w:lvlJc w:val="left"/>
      <w:pPr>
        <w:ind w:left="732" w:hanging="568"/>
      </w:pPr>
      <w:rPr>
        <w:rFonts w:ascii="Times New Roman" w:eastAsia="Arial" w:hAnsi="Times New Roman" w:cs="Times New Roman" w:hint="default"/>
        <w:spacing w:val="-1"/>
        <w:sz w:val="20"/>
        <w:szCs w:val="20"/>
      </w:rPr>
    </w:lvl>
    <w:lvl w:ilvl="1">
      <w:start w:val="1"/>
      <w:numFmt w:val="decimal"/>
      <w:lvlText w:val="%1.%2."/>
      <w:lvlJc w:val="left"/>
      <w:pPr>
        <w:ind w:left="732" w:hanging="569"/>
      </w:pPr>
      <w:rPr>
        <w:rFonts w:ascii="Times New Roman" w:eastAsia="Arial" w:hAnsi="Times New Roman" w:cs="Times New Roman" w:hint="default"/>
        <w:sz w:val="20"/>
        <w:szCs w:val="20"/>
      </w:rPr>
    </w:lvl>
    <w:lvl w:ilvl="2">
      <w:start w:val="1"/>
      <w:numFmt w:val="bullet"/>
      <w:lvlText w:val="•"/>
      <w:lvlJc w:val="left"/>
      <w:pPr>
        <w:ind w:left="1726" w:hanging="569"/>
      </w:pPr>
      <w:rPr>
        <w:rFonts w:hint="default"/>
      </w:rPr>
    </w:lvl>
    <w:lvl w:ilvl="3">
      <w:start w:val="1"/>
      <w:numFmt w:val="bullet"/>
      <w:lvlText w:val="•"/>
      <w:lvlJc w:val="left"/>
      <w:pPr>
        <w:ind w:left="2721" w:hanging="569"/>
      </w:pPr>
      <w:rPr>
        <w:rFonts w:hint="default"/>
      </w:rPr>
    </w:lvl>
    <w:lvl w:ilvl="4">
      <w:start w:val="1"/>
      <w:numFmt w:val="bullet"/>
      <w:lvlText w:val="•"/>
      <w:lvlJc w:val="left"/>
      <w:pPr>
        <w:ind w:left="3716" w:hanging="569"/>
      </w:pPr>
      <w:rPr>
        <w:rFonts w:hint="default"/>
      </w:rPr>
    </w:lvl>
    <w:lvl w:ilvl="5">
      <w:start w:val="1"/>
      <w:numFmt w:val="bullet"/>
      <w:lvlText w:val="•"/>
      <w:lvlJc w:val="left"/>
      <w:pPr>
        <w:ind w:left="4710" w:hanging="569"/>
      </w:pPr>
      <w:rPr>
        <w:rFonts w:hint="default"/>
      </w:rPr>
    </w:lvl>
    <w:lvl w:ilvl="6">
      <w:start w:val="1"/>
      <w:numFmt w:val="bullet"/>
      <w:lvlText w:val="•"/>
      <w:lvlJc w:val="left"/>
      <w:pPr>
        <w:ind w:left="5705" w:hanging="569"/>
      </w:pPr>
      <w:rPr>
        <w:rFonts w:hint="default"/>
      </w:rPr>
    </w:lvl>
    <w:lvl w:ilvl="7">
      <w:start w:val="1"/>
      <w:numFmt w:val="bullet"/>
      <w:lvlText w:val="•"/>
      <w:lvlJc w:val="left"/>
      <w:pPr>
        <w:ind w:left="6700" w:hanging="569"/>
      </w:pPr>
      <w:rPr>
        <w:rFonts w:hint="default"/>
      </w:rPr>
    </w:lvl>
    <w:lvl w:ilvl="8">
      <w:start w:val="1"/>
      <w:numFmt w:val="bullet"/>
      <w:lvlText w:val="•"/>
      <w:lvlJc w:val="left"/>
      <w:pPr>
        <w:ind w:left="7694" w:hanging="569"/>
      </w:pPr>
      <w:rPr>
        <w:rFonts w:hint="default"/>
      </w:rPr>
    </w:lvl>
  </w:abstractNum>
  <w:abstractNum w:abstractNumId="209" w15:restartNumberingAfterBreak="0">
    <w:nsid w:val="503E14D1"/>
    <w:multiLevelType w:val="multilevel"/>
    <w:tmpl w:val="A91076F0"/>
    <w:lvl w:ilvl="0">
      <w:start w:val="8"/>
      <w:numFmt w:val="decimal"/>
      <w:lvlText w:val="%1"/>
      <w:lvlJc w:val="left"/>
      <w:pPr>
        <w:ind w:left="1723" w:hanging="1559"/>
      </w:pPr>
      <w:rPr>
        <w:rFonts w:hint="default"/>
      </w:rPr>
    </w:lvl>
    <w:lvl w:ilvl="1">
      <w:start w:val="21"/>
      <w:numFmt w:val="decimal"/>
      <w:lvlText w:val="%1.%2."/>
      <w:lvlJc w:val="left"/>
      <w:pPr>
        <w:ind w:left="1723" w:hanging="1559"/>
      </w:pPr>
      <w:rPr>
        <w:rFonts w:ascii="Times New Roman" w:eastAsia="Arial" w:hAnsi="Times New Roman" w:cs="Times New Roman" w:hint="default"/>
        <w:b/>
        <w:bCs/>
        <w:sz w:val="24"/>
        <w:szCs w:val="24"/>
      </w:rPr>
    </w:lvl>
    <w:lvl w:ilvl="2">
      <w:start w:val="1"/>
      <w:numFmt w:val="decimal"/>
      <w:lvlText w:val="%1.%2.%3."/>
      <w:lvlJc w:val="left"/>
      <w:pPr>
        <w:ind w:left="1723" w:hanging="1559"/>
      </w:pPr>
      <w:rPr>
        <w:rFonts w:ascii="Times New Roman" w:eastAsia="Arial" w:hAnsi="Times New Roman" w:cs="Times New Roman" w:hint="default"/>
        <w:b/>
        <w:i w:val="0"/>
        <w:spacing w:val="-1"/>
        <w:sz w:val="24"/>
        <w:szCs w:val="24"/>
      </w:rPr>
    </w:lvl>
    <w:lvl w:ilvl="3">
      <w:start w:val="1"/>
      <w:numFmt w:val="bullet"/>
      <w:lvlText w:val="•"/>
      <w:lvlJc w:val="left"/>
      <w:pPr>
        <w:ind w:left="3492" w:hanging="1559"/>
      </w:pPr>
      <w:rPr>
        <w:rFonts w:hint="default"/>
      </w:rPr>
    </w:lvl>
    <w:lvl w:ilvl="4">
      <w:start w:val="1"/>
      <w:numFmt w:val="bullet"/>
      <w:lvlText w:val="•"/>
      <w:lvlJc w:val="left"/>
      <w:pPr>
        <w:ind w:left="4377" w:hanging="1559"/>
      </w:pPr>
      <w:rPr>
        <w:rFonts w:hint="default"/>
      </w:rPr>
    </w:lvl>
    <w:lvl w:ilvl="5">
      <w:start w:val="1"/>
      <w:numFmt w:val="bullet"/>
      <w:lvlText w:val="•"/>
      <w:lvlJc w:val="left"/>
      <w:pPr>
        <w:ind w:left="5261" w:hanging="1559"/>
      </w:pPr>
      <w:rPr>
        <w:rFonts w:hint="default"/>
      </w:rPr>
    </w:lvl>
    <w:lvl w:ilvl="6">
      <w:start w:val="1"/>
      <w:numFmt w:val="bullet"/>
      <w:lvlText w:val="•"/>
      <w:lvlJc w:val="left"/>
      <w:pPr>
        <w:ind w:left="6146" w:hanging="1559"/>
      </w:pPr>
      <w:rPr>
        <w:rFonts w:hint="default"/>
      </w:rPr>
    </w:lvl>
    <w:lvl w:ilvl="7">
      <w:start w:val="1"/>
      <w:numFmt w:val="bullet"/>
      <w:lvlText w:val="•"/>
      <w:lvlJc w:val="left"/>
      <w:pPr>
        <w:ind w:left="7030" w:hanging="1559"/>
      </w:pPr>
      <w:rPr>
        <w:rFonts w:hint="default"/>
      </w:rPr>
    </w:lvl>
    <w:lvl w:ilvl="8">
      <w:start w:val="1"/>
      <w:numFmt w:val="bullet"/>
      <w:lvlText w:val="•"/>
      <w:lvlJc w:val="left"/>
      <w:pPr>
        <w:ind w:left="7915" w:hanging="1559"/>
      </w:pPr>
      <w:rPr>
        <w:rFonts w:hint="default"/>
      </w:rPr>
    </w:lvl>
  </w:abstractNum>
  <w:abstractNum w:abstractNumId="210" w15:restartNumberingAfterBreak="0">
    <w:nsid w:val="50C444F8"/>
    <w:multiLevelType w:val="multilevel"/>
    <w:tmpl w:val="B1CC8080"/>
    <w:lvl w:ilvl="0">
      <w:start w:val="11"/>
      <w:numFmt w:val="decimal"/>
      <w:lvlText w:val="%1"/>
      <w:lvlJc w:val="left"/>
      <w:pPr>
        <w:ind w:left="510" w:hanging="510"/>
      </w:pPr>
      <w:rPr>
        <w:rFonts w:hint="default"/>
      </w:rPr>
    </w:lvl>
    <w:lvl w:ilvl="1">
      <w:start w:val="2"/>
      <w:numFmt w:val="decimal"/>
      <w:lvlText w:val="%1.%2"/>
      <w:lvlJc w:val="left"/>
      <w:pPr>
        <w:ind w:left="1088" w:hanging="510"/>
      </w:pPr>
      <w:rPr>
        <w:rFonts w:hint="default"/>
      </w:rPr>
    </w:lvl>
    <w:lvl w:ilvl="2">
      <w:start w:val="1"/>
      <w:numFmt w:val="decimal"/>
      <w:lvlText w:val="%1.%2.%3"/>
      <w:lvlJc w:val="left"/>
      <w:pPr>
        <w:ind w:left="1876" w:hanging="720"/>
      </w:pPr>
      <w:rPr>
        <w:rFonts w:hint="default"/>
        <w:b/>
        <w:sz w:val="20"/>
        <w:szCs w:val="20"/>
      </w:rPr>
    </w:lvl>
    <w:lvl w:ilvl="3">
      <w:start w:val="1"/>
      <w:numFmt w:val="decimal"/>
      <w:lvlText w:val="%1.%2.%3.%4"/>
      <w:lvlJc w:val="left"/>
      <w:pPr>
        <w:ind w:left="2454" w:hanging="720"/>
      </w:pPr>
      <w:rPr>
        <w:rFonts w:hint="default"/>
      </w:rPr>
    </w:lvl>
    <w:lvl w:ilvl="4">
      <w:start w:val="1"/>
      <w:numFmt w:val="decimal"/>
      <w:lvlText w:val="%1.%2.%3.%4.%5"/>
      <w:lvlJc w:val="left"/>
      <w:pPr>
        <w:ind w:left="3032" w:hanging="72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548" w:hanging="108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064" w:hanging="1440"/>
      </w:pPr>
      <w:rPr>
        <w:rFonts w:hint="default"/>
      </w:rPr>
    </w:lvl>
  </w:abstractNum>
  <w:abstractNum w:abstractNumId="211" w15:restartNumberingAfterBreak="0">
    <w:nsid w:val="50EE703C"/>
    <w:multiLevelType w:val="multilevel"/>
    <w:tmpl w:val="7200D932"/>
    <w:lvl w:ilvl="0">
      <w:start w:val="6"/>
      <w:numFmt w:val="decimal"/>
      <w:lvlText w:val="%1"/>
      <w:lvlJc w:val="left"/>
      <w:pPr>
        <w:ind w:left="2149" w:hanging="1418"/>
      </w:pPr>
      <w:rPr>
        <w:rFonts w:hint="default"/>
      </w:rPr>
    </w:lvl>
    <w:lvl w:ilvl="1">
      <w:start w:val="15"/>
      <w:numFmt w:val="decimal"/>
      <w:lvlText w:val="%1.%2."/>
      <w:lvlJc w:val="left"/>
      <w:pPr>
        <w:ind w:left="2149" w:hanging="1418"/>
      </w:pPr>
      <w:rPr>
        <w:rFonts w:ascii="Times New Roman" w:eastAsia="Arial" w:hAnsi="Times New Roman" w:cs="Times New Roman" w:hint="default"/>
        <w:b/>
        <w:bCs/>
        <w:sz w:val="24"/>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decimal"/>
      <w:lvlText w:val="%1.%2.%3.%4."/>
      <w:lvlJc w:val="left"/>
      <w:pPr>
        <w:ind w:left="2149" w:hanging="1418"/>
      </w:pPr>
      <w:rPr>
        <w:rFonts w:ascii="Times New Roman" w:eastAsia="Arial" w:hAnsi="Times New Roman" w:cs="Times New Roman" w:hint="default"/>
        <w:b/>
        <w:spacing w:val="-1"/>
        <w:sz w:val="24"/>
        <w:szCs w:val="20"/>
      </w:rPr>
    </w:lvl>
    <w:lvl w:ilvl="4">
      <w:start w:val="11"/>
      <w:numFmt w:val="decimal"/>
      <w:lvlText w:val="%1.%2.%3.%4.%5."/>
      <w:lvlJc w:val="left"/>
      <w:pPr>
        <w:ind w:left="2148" w:hanging="1418"/>
      </w:pPr>
      <w:rPr>
        <w:rFonts w:ascii="Times New Roman" w:eastAsia="Arial" w:hAnsi="Times New Roman" w:cs="Times New Roman" w:hint="default"/>
        <w:b/>
        <w:spacing w:val="-1"/>
        <w:sz w:val="24"/>
        <w:szCs w:val="20"/>
      </w:rPr>
    </w:lvl>
    <w:lvl w:ilvl="5">
      <w:start w:val="1"/>
      <w:numFmt w:val="bullet"/>
      <w:lvlText w:val="•"/>
      <w:lvlJc w:val="left"/>
      <w:pPr>
        <w:ind w:left="4302" w:hanging="1418"/>
      </w:pPr>
      <w:rPr>
        <w:rFonts w:hint="default"/>
      </w:rPr>
    </w:lvl>
    <w:lvl w:ilvl="6">
      <w:start w:val="1"/>
      <w:numFmt w:val="bullet"/>
      <w:lvlText w:val="•"/>
      <w:lvlJc w:val="left"/>
      <w:pPr>
        <w:ind w:left="5378" w:hanging="1418"/>
      </w:pPr>
      <w:rPr>
        <w:rFonts w:hint="default"/>
      </w:rPr>
    </w:lvl>
    <w:lvl w:ilvl="7">
      <w:start w:val="1"/>
      <w:numFmt w:val="bullet"/>
      <w:lvlText w:val="•"/>
      <w:lvlJc w:val="left"/>
      <w:pPr>
        <w:ind w:left="6455" w:hanging="1418"/>
      </w:pPr>
      <w:rPr>
        <w:rFonts w:hint="default"/>
      </w:rPr>
    </w:lvl>
    <w:lvl w:ilvl="8">
      <w:start w:val="1"/>
      <w:numFmt w:val="bullet"/>
      <w:lvlText w:val="•"/>
      <w:lvlJc w:val="left"/>
      <w:pPr>
        <w:ind w:left="7531" w:hanging="1418"/>
      </w:pPr>
      <w:rPr>
        <w:rFonts w:hint="default"/>
      </w:rPr>
    </w:lvl>
  </w:abstractNum>
  <w:abstractNum w:abstractNumId="212" w15:restartNumberingAfterBreak="0">
    <w:nsid w:val="517D628C"/>
    <w:multiLevelType w:val="multilevel"/>
    <w:tmpl w:val="66FE8C38"/>
    <w:lvl w:ilvl="0">
      <w:start w:val="58"/>
      <w:numFmt w:val="decimal"/>
      <w:lvlText w:val="%1."/>
      <w:lvlJc w:val="left"/>
      <w:pPr>
        <w:ind w:left="1015" w:hanging="851"/>
      </w:pPr>
      <w:rPr>
        <w:rFonts w:ascii="Times New Roman" w:eastAsia="Arial" w:hAnsi="Times New Roman" w:cs="Times New Roman" w:hint="default"/>
        <w:b/>
        <w:bCs/>
        <w:spacing w:val="-1"/>
        <w:sz w:val="20"/>
        <w:szCs w:val="20"/>
      </w:rPr>
    </w:lvl>
    <w:lvl w:ilvl="1">
      <w:start w:val="1"/>
      <w:numFmt w:val="decimal"/>
      <w:lvlText w:val="%1.%2."/>
      <w:lvlJc w:val="left"/>
      <w:pPr>
        <w:ind w:left="1015" w:hanging="851"/>
      </w:pPr>
      <w:rPr>
        <w:rFonts w:ascii="Times New Roman" w:eastAsia="Arial" w:hAnsi="Times New Roman" w:cs="Times New Roman" w:hint="default"/>
        <w:b/>
        <w:bCs/>
        <w:sz w:val="20"/>
        <w:szCs w:val="20"/>
      </w:rPr>
    </w:lvl>
    <w:lvl w:ilvl="2">
      <w:start w:val="1"/>
      <w:numFmt w:val="bullet"/>
      <w:lvlText w:val="•"/>
      <w:lvlJc w:val="left"/>
      <w:pPr>
        <w:ind w:left="1978" w:hanging="851"/>
      </w:pPr>
      <w:rPr>
        <w:rFonts w:hint="default"/>
      </w:rPr>
    </w:lvl>
    <w:lvl w:ilvl="3">
      <w:start w:val="1"/>
      <w:numFmt w:val="bullet"/>
      <w:lvlText w:val="•"/>
      <w:lvlJc w:val="left"/>
      <w:pPr>
        <w:ind w:left="2941" w:hanging="851"/>
      </w:pPr>
      <w:rPr>
        <w:rFonts w:hint="default"/>
      </w:rPr>
    </w:lvl>
    <w:lvl w:ilvl="4">
      <w:start w:val="1"/>
      <w:numFmt w:val="bullet"/>
      <w:lvlText w:val="•"/>
      <w:lvlJc w:val="left"/>
      <w:pPr>
        <w:ind w:left="3905" w:hanging="851"/>
      </w:pPr>
      <w:rPr>
        <w:rFonts w:hint="default"/>
      </w:rPr>
    </w:lvl>
    <w:lvl w:ilvl="5">
      <w:start w:val="1"/>
      <w:numFmt w:val="bullet"/>
      <w:lvlText w:val="•"/>
      <w:lvlJc w:val="left"/>
      <w:pPr>
        <w:ind w:left="4868" w:hanging="851"/>
      </w:pPr>
      <w:rPr>
        <w:rFonts w:hint="default"/>
      </w:rPr>
    </w:lvl>
    <w:lvl w:ilvl="6">
      <w:start w:val="1"/>
      <w:numFmt w:val="bullet"/>
      <w:lvlText w:val="•"/>
      <w:lvlJc w:val="left"/>
      <w:pPr>
        <w:ind w:left="5831" w:hanging="851"/>
      </w:pPr>
      <w:rPr>
        <w:rFonts w:hint="default"/>
      </w:rPr>
    </w:lvl>
    <w:lvl w:ilvl="7">
      <w:start w:val="1"/>
      <w:numFmt w:val="bullet"/>
      <w:lvlText w:val="•"/>
      <w:lvlJc w:val="left"/>
      <w:pPr>
        <w:ind w:left="6794" w:hanging="851"/>
      </w:pPr>
      <w:rPr>
        <w:rFonts w:hint="default"/>
      </w:rPr>
    </w:lvl>
    <w:lvl w:ilvl="8">
      <w:start w:val="1"/>
      <w:numFmt w:val="bullet"/>
      <w:lvlText w:val="•"/>
      <w:lvlJc w:val="left"/>
      <w:pPr>
        <w:ind w:left="7757" w:hanging="851"/>
      </w:pPr>
      <w:rPr>
        <w:rFonts w:hint="default"/>
      </w:rPr>
    </w:lvl>
  </w:abstractNum>
  <w:abstractNum w:abstractNumId="213" w15:restartNumberingAfterBreak="0">
    <w:nsid w:val="51D4692F"/>
    <w:multiLevelType w:val="hybridMultilevel"/>
    <w:tmpl w:val="880EFA32"/>
    <w:lvl w:ilvl="0" w:tplc="F2D21994">
      <w:numFmt w:val="decimal"/>
      <w:lvlText w:val="(%1)"/>
      <w:lvlJc w:val="left"/>
      <w:pPr>
        <w:ind w:left="590" w:hanging="426"/>
      </w:pPr>
      <w:rPr>
        <w:rFonts w:ascii="Times New Roman" w:eastAsia="Arial" w:hAnsi="Times New Roman" w:cs="Times New Roman" w:hint="default"/>
        <w:spacing w:val="-1"/>
        <w:w w:val="99"/>
        <w:position w:val="10"/>
        <w:sz w:val="16"/>
        <w:szCs w:val="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4" w15:restartNumberingAfterBreak="0">
    <w:nsid w:val="52A0069F"/>
    <w:multiLevelType w:val="multilevel"/>
    <w:tmpl w:val="A89E4802"/>
    <w:lvl w:ilvl="0">
      <w:start w:val="1"/>
      <w:numFmt w:val="decimal"/>
      <w:lvlText w:val="%1."/>
      <w:lvlJc w:val="left"/>
      <w:pPr>
        <w:ind w:left="1156" w:hanging="992"/>
      </w:pPr>
      <w:rPr>
        <w:rFonts w:ascii="Times New Roman" w:eastAsia="Arial" w:hAnsi="Times New Roman" w:cs="Times New Roman" w:hint="default"/>
        <w:b/>
        <w:bCs/>
        <w:spacing w:val="-1"/>
        <w:sz w:val="20"/>
        <w:szCs w:val="20"/>
      </w:rPr>
    </w:lvl>
    <w:lvl w:ilvl="1">
      <w:start w:val="1"/>
      <w:numFmt w:val="decimal"/>
      <w:lvlText w:val="%1.%2."/>
      <w:lvlJc w:val="left"/>
      <w:pPr>
        <w:ind w:left="1156" w:hanging="993"/>
      </w:pPr>
      <w:rPr>
        <w:rFonts w:ascii="Times New Roman" w:eastAsia="Arial" w:hAnsi="Times New Roman" w:cs="Times New Roman" w:hint="default"/>
        <w:b/>
        <w:bCs/>
        <w:spacing w:val="-1"/>
        <w:sz w:val="20"/>
        <w:szCs w:val="20"/>
      </w:rPr>
    </w:lvl>
    <w:lvl w:ilvl="2">
      <w:start w:val="1"/>
      <w:numFmt w:val="bullet"/>
      <w:lvlText w:val="–"/>
      <w:lvlJc w:val="left"/>
      <w:pPr>
        <w:ind w:left="1724" w:hanging="568"/>
      </w:pPr>
      <w:rPr>
        <w:rFonts w:ascii="Arial" w:eastAsia="Arial" w:hAnsi="Arial" w:hint="default"/>
        <w:sz w:val="20"/>
        <w:szCs w:val="20"/>
      </w:rPr>
    </w:lvl>
    <w:lvl w:ilvl="3">
      <w:start w:val="1"/>
      <w:numFmt w:val="bullet"/>
      <w:lvlText w:val="•"/>
      <w:lvlJc w:val="left"/>
      <w:pPr>
        <w:ind w:left="1157" w:hanging="568"/>
      </w:pPr>
      <w:rPr>
        <w:rFonts w:hint="default"/>
      </w:rPr>
    </w:lvl>
    <w:lvl w:ilvl="4">
      <w:start w:val="1"/>
      <w:numFmt w:val="bullet"/>
      <w:lvlText w:val="•"/>
      <w:lvlJc w:val="left"/>
      <w:pPr>
        <w:ind w:left="1724" w:hanging="568"/>
      </w:pPr>
      <w:rPr>
        <w:rFonts w:hint="default"/>
      </w:rPr>
    </w:lvl>
    <w:lvl w:ilvl="5">
      <w:start w:val="1"/>
      <w:numFmt w:val="bullet"/>
      <w:lvlText w:val="•"/>
      <w:lvlJc w:val="left"/>
      <w:pPr>
        <w:ind w:left="3051" w:hanging="568"/>
      </w:pPr>
      <w:rPr>
        <w:rFonts w:hint="default"/>
      </w:rPr>
    </w:lvl>
    <w:lvl w:ilvl="6">
      <w:start w:val="1"/>
      <w:numFmt w:val="bullet"/>
      <w:lvlText w:val="•"/>
      <w:lvlJc w:val="left"/>
      <w:pPr>
        <w:ind w:left="4377" w:hanging="568"/>
      </w:pPr>
      <w:rPr>
        <w:rFonts w:hint="default"/>
      </w:rPr>
    </w:lvl>
    <w:lvl w:ilvl="7">
      <w:start w:val="1"/>
      <w:numFmt w:val="bullet"/>
      <w:lvlText w:val="•"/>
      <w:lvlJc w:val="left"/>
      <w:pPr>
        <w:ind w:left="5704" w:hanging="568"/>
      </w:pPr>
      <w:rPr>
        <w:rFonts w:hint="default"/>
      </w:rPr>
    </w:lvl>
    <w:lvl w:ilvl="8">
      <w:start w:val="1"/>
      <w:numFmt w:val="bullet"/>
      <w:lvlText w:val="•"/>
      <w:lvlJc w:val="left"/>
      <w:pPr>
        <w:ind w:left="7031" w:hanging="568"/>
      </w:pPr>
      <w:rPr>
        <w:rFonts w:hint="default"/>
      </w:rPr>
    </w:lvl>
  </w:abstractNum>
  <w:abstractNum w:abstractNumId="215" w15:restartNumberingAfterBreak="0">
    <w:nsid w:val="53EE2941"/>
    <w:multiLevelType w:val="multilevel"/>
    <w:tmpl w:val="02C20B18"/>
    <w:lvl w:ilvl="0">
      <w:start w:val="8"/>
      <w:numFmt w:val="decimal"/>
      <w:lvlText w:val="%1"/>
      <w:lvlJc w:val="left"/>
      <w:pPr>
        <w:ind w:left="1723" w:hanging="1559"/>
      </w:pPr>
      <w:rPr>
        <w:rFonts w:hint="default"/>
      </w:rPr>
    </w:lvl>
    <w:lvl w:ilvl="1">
      <w:start w:val="12"/>
      <w:numFmt w:val="decimal"/>
      <w:lvlText w:val="%1.%2."/>
      <w:lvlJc w:val="left"/>
      <w:pPr>
        <w:ind w:left="1723" w:hanging="1559"/>
      </w:pPr>
      <w:rPr>
        <w:rFonts w:ascii="Times New Roman" w:eastAsia="Arial" w:hAnsi="Times New Roman" w:cs="Times New Roman" w:hint="default"/>
        <w:b/>
        <w:bCs/>
        <w:sz w:val="24"/>
        <w:szCs w:val="24"/>
      </w:rPr>
    </w:lvl>
    <w:lvl w:ilvl="2">
      <w:start w:val="1"/>
      <w:numFmt w:val="decimal"/>
      <w:lvlText w:val="%1.%2.%3."/>
      <w:lvlJc w:val="left"/>
      <w:pPr>
        <w:ind w:left="1723" w:hanging="1559"/>
      </w:pPr>
      <w:rPr>
        <w:rFonts w:ascii="Times New Roman" w:eastAsia="Arial" w:hAnsi="Times New Roman" w:cs="Times New Roman" w:hint="default"/>
        <w:b/>
        <w:i w:val="0"/>
        <w:spacing w:val="-1"/>
        <w:sz w:val="24"/>
        <w:szCs w:val="24"/>
      </w:rPr>
    </w:lvl>
    <w:lvl w:ilvl="3">
      <w:start w:val="2"/>
      <w:numFmt w:val="decimal"/>
      <w:lvlText w:val="%1.%2.%3.%4."/>
      <w:lvlJc w:val="left"/>
      <w:pPr>
        <w:ind w:left="1724" w:hanging="1560"/>
      </w:pPr>
      <w:rPr>
        <w:rFonts w:ascii="Times New Roman" w:eastAsia="Arial" w:hAnsi="Times New Roman" w:cs="Times New Roman" w:hint="default"/>
        <w:b/>
        <w:spacing w:val="-1"/>
        <w:sz w:val="24"/>
        <w:szCs w:val="24"/>
      </w:rPr>
    </w:lvl>
    <w:lvl w:ilvl="4">
      <w:start w:val="1"/>
      <w:numFmt w:val="decimal"/>
      <w:lvlText w:val="%1.%2.%3.%4.%5."/>
      <w:lvlJc w:val="left"/>
      <w:pPr>
        <w:ind w:left="164" w:hanging="1561"/>
      </w:pPr>
      <w:rPr>
        <w:rFonts w:ascii="Times New Roman" w:eastAsia="Arial" w:hAnsi="Times New Roman" w:cs="Times New Roman" w:hint="default"/>
        <w:b/>
        <w:spacing w:val="-1"/>
        <w:sz w:val="24"/>
        <w:szCs w:val="24"/>
      </w:rPr>
    </w:lvl>
    <w:lvl w:ilvl="5">
      <w:start w:val="1"/>
      <w:numFmt w:val="bullet"/>
      <w:lvlText w:val="•"/>
      <w:lvlJc w:val="left"/>
      <w:pPr>
        <w:ind w:left="3998" w:hanging="1561"/>
      </w:pPr>
      <w:rPr>
        <w:rFonts w:hint="default"/>
      </w:rPr>
    </w:lvl>
    <w:lvl w:ilvl="6">
      <w:start w:val="1"/>
      <w:numFmt w:val="bullet"/>
      <w:lvlText w:val="•"/>
      <w:lvlJc w:val="left"/>
      <w:pPr>
        <w:ind w:left="5135" w:hanging="1561"/>
      </w:pPr>
      <w:rPr>
        <w:rFonts w:hint="default"/>
      </w:rPr>
    </w:lvl>
    <w:lvl w:ilvl="7">
      <w:start w:val="1"/>
      <w:numFmt w:val="bullet"/>
      <w:lvlText w:val="•"/>
      <w:lvlJc w:val="left"/>
      <w:pPr>
        <w:ind w:left="6272" w:hanging="1561"/>
      </w:pPr>
      <w:rPr>
        <w:rFonts w:hint="default"/>
      </w:rPr>
    </w:lvl>
    <w:lvl w:ilvl="8">
      <w:start w:val="1"/>
      <w:numFmt w:val="bullet"/>
      <w:lvlText w:val="•"/>
      <w:lvlJc w:val="left"/>
      <w:pPr>
        <w:ind w:left="7410" w:hanging="1561"/>
      </w:pPr>
      <w:rPr>
        <w:rFonts w:hint="default"/>
      </w:rPr>
    </w:lvl>
  </w:abstractNum>
  <w:abstractNum w:abstractNumId="216" w15:restartNumberingAfterBreak="0">
    <w:nsid w:val="540765CE"/>
    <w:multiLevelType w:val="multilevel"/>
    <w:tmpl w:val="63D8AC46"/>
    <w:lvl w:ilvl="0">
      <w:start w:val="8"/>
      <w:numFmt w:val="decimal"/>
      <w:lvlText w:val="%1"/>
      <w:lvlJc w:val="left"/>
      <w:pPr>
        <w:ind w:left="1723" w:hanging="1560"/>
      </w:pPr>
      <w:rPr>
        <w:rFonts w:hint="default"/>
      </w:rPr>
    </w:lvl>
    <w:lvl w:ilvl="1">
      <w:start w:val="18"/>
      <w:numFmt w:val="decimal"/>
      <w:lvlText w:val="%1.%2"/>
      <w:lvlJc w:val="left"/>
      <w:pPr>
        <w:ind w:left="1723" w:hanging="1560"/>
      </w:pPr>
      <w:rPr>
        <w:rFonts w:hint="default"/>
      </w:rPr>
    </w:lvl>
    <w:lvl w:ilvl="2">
      <w:start w:val="2"/>
      <w:numFmt w:val="decimal"/>
      <w:lvlText w:val="%1.%2.%3"/>
      <w:lvlJc w:val="left"/>
      <w:pPr>
        <w:ind w:left="1723" w:hanging="1560"/>
      </w:pPr>
      <w:rPr>
        <w:rFonts w:hint="default"/>
      </w:rPr>
    </w:lvl>
    <w:lvl w:ilvl="3">
      <w:start w:val="4"/>
      <w:numFmt w:val="decimal"/>
      <w:lvlText w:val="%1.%2.%3.%4."/>
      <w:lvlJc w:val="left"/>
      <w:pPr>
        <w:ind w:left="1723" w:hanging="1560"/>
      </w:pPr>
      <w:rPr>
        <w:rFonts w:ascii="Times New Roman" w:eastAsia="Arial" w:hAnsi="Times New Roman" w:cs="Times New Roman" w:hint="default"/>
        <w:b/>
        <w:spacing w:val="-1"/>
        <w:sz w:val="24"/>
        <w:szCs w:val="24"/>
      </w:rPr>
    </w:lvl>
    <w:lvl w:ilvl="4">
      <w:start w:val="1"/>
      <w:numFmt w:val="bullet"/>
      <w:lvlText w:val="•"/>
      <w:lvlJc w:val="left"/>
      <w:pPr>
        <w:ind w:left="4908" w:hanging="1560"/>
      </w:pPr>
      <w:rPr>
        <w:rFonts w:hint="default"/>
      </w:rPr>
    </w:lvl>
    <w:lvl w:ilvl="5">
      <w:start w:val="1"/>
      <w:numFmt w:val="bullet"/>
      <w:lvlText w:val="•"/>
      <w:lvlJc w:val="left"/>
      <w:pPr>
        <w:ind w:left="5704" w:hanging="1560"/>
      </w:pPr>
      <w:rPr>
        <w:rFonts w:hint="default"/>
      </w:rPr>
    </w:lvl>
    <w:lvl w:ilvl="6">
      <w:start w:val="1"/>
      <w:numFmt w:val="bullet"/>
      <w:lvlText w:val="•"/>
      <w:lvlJc w:val="left"/>
      <w:pPr>
        <w:ind w:left="6500" w:hanging="1560"/>
      </w:pPr>
      <w:rPr>
        <w:rFonts w:hint="default"/>
      </w:rPr>
    </w:lvl>
    <w:lvl w:ilvl="7">
      <w:start w:val="1"/>
      <w:numFmt w:val="bullet"/>
      <w:lvlText w:val="•"/>
      <w:lvlJc w:val="left"/>
      <w:pPr>
        <w:ind w:left="7296" w:hanging="1560"/>
      </w:pPr>
      <w:rPr>
        <w:rFonts w:hint="default"/>
      </w:rPr>
    </w:lvl>
    <w:lvl w:ilvl="8">
      <w:start w:val="1"/>
      <w:numFmt w:val="bullet"/>
      <w:lvlText w:val="•"/>
      <w:lvlJc w:val="left"/>
      <w:pPr>
        <w:ind w:left="8092" w:hanging="1560"/>
      </w:pPr>
      <w:rPr>
        <w:rFonts w:hint="default"/>
      </w:rPr>
    </w:lvl>
  </w:abstractNum>
  <w:abstractNum w:abstractNumId="217" w15:restartNumberingAfterBreak="0">
    <w:nsid w:val="5488219A"/>
    <w:multiLevelType w:val="multilevel"/>
    <w:tmpl w:val="EE804866"/>
    <w:lvl w:ilvl="0">
      <w:start w:val="6"/>
      <w:numFmt w:val="decimal"/>
      <w:lvlText w:val="%1"/>
      <w:lvlJc w:val="left"/>
      <w:pPr>
        <w:ind w:left="1582" w:hanging="1419"/>
      </w:pPr>
      <w:rPr>
        <w:rFonts w:hint="default"/>
      </w:rPr>
    </w:lvl>
    <w:lvl w:ilvl="1">
      <w:start w:val="20"/>
      <w:numFmt w:val="decimal"/>
      <w:lvlText w:val="%1.%2"/>
      <w:lvlJc w:val="left"/>
      <w:pPr>
        <w:ind w:left="1582" w:hanging="1419"/>
      </w:pPr>
      <w:rPr>
        <w:rFonts w:hint="default"/>
      </w:rPr>
    </w:lvl>
    <w:lvl w:ilvl="2">
      <w:start w:val="3"/>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decimal"/>
      <w:lvlText w:val="%1.%2.%3.%4."/>
      <w:lvlJc w:val="left"/>
      <w:pPr>
        <w:ind w:left="1582" w:hanging="1419"/>
      </w:pPr>
      <w:rPr>
        <w:rFonts w:ascii="Times New Roman" w:eastAsia="Arial" w:hAnsi="Times New Roman" w:cs="Times New Roman" w:hint="default"/>
        <w:b/>
        <w:spacing w:val="-1"/>
        <w:sz w:val="24"/>
        <w:szCs w:val="20"/>
      </w:rPr>
    </w:lvl>
    <w:lvl w:ilvl="4">
      <w:start w:val="1"/>
      <w:numFmt w:val="bullet"/>
      <w:lvlText w:val="•"/>
      <w:lvlJc w:val="left"/>
      <w:pPr>
        <w:ind w:left="4283" w:hanging="1419"/>
      </w:pPr>
      <w:rPr>
        <w:rFonts w:hint="default"/>
      </w:rPr>
    </w:lvl>
    <w:lvl w:ilvl="5">
      <w:start w:val="1"/>
      <w:numFmt w:val="bullet"/>
      <w:lvlText w:val="•"/>
      <w:lvlJc w:val="left"/>
      <w:pPr>
        <w:ind w:left="5183" w:hanging="1419"/>
      </w:pPr>
      <w:rPr>
        <w:rFonts w:hint="default"/>
      </w:rPr>
    </w:lvl>
    <w:lvl w:ilvl="6">
      <w:start w:val="1"/>
      <w:numFmt w:val="bullet"/>
      <w:lvlText w:val="•"/>
      <w:lvlJc w:val="left"/>
      <w:pPr>
        <w:ind w:left="6083" w:hanging="1419"/>
      </w:pPr>
      <w:rPr>
        <w:rFonts w:hint="default"/>
      </w:rPr>
    </w:lvl>
    <w:lvl w:ilvl="7">
      <w:start w:val="1"/>
      <w:numFmt w:val="bullet"/>
      <w:lvlText w:val="•"/>
      <w:lvlJc w:val="left"/>
      <w:pPr>
        <w:ind w:left="6983" w:hanging="1419"/>
      </w:pPr>
      <w:rPr>
        <w:rFonts w:hint="default"/>
      </w:rPr>
    </w:lvl>
    <w:lvl w:ilvl="8">
      <w:start w:val="1"/>
      <w:numFmt w:val="bullet"/>
      <w:lvlText w:val="•"/>
      <w:lvlJc w:val="left"/>
      <w:pPr>
        <w:ind w:left="7884" w:hanging="1419"/>
      </w:pPr>
      <w:rPr>
        <w:rFonts w:hint="default"/>
      </w:rPr>
    </w:lvl>
  </w:abstractNum>
  <w:abstractNum w:abstractNumId="218" w15:restartNumberingAfterBreak="0">
    <w:nsid w:val="54F44DE5"/>
    <w:multiLevelType w:val="multilevel"/>
    <w:tmpl w:val="08D06572"/>
    <w:lvl w:ilvl="0">
      <w:start w:val="13"/>
      <w:numFmt w:val="decimal"/>
      <w:lvlText w:val="%1"/>
      <w:lvlJc w:val="left"/>
      <w:pPr>
        <w:ind w:left="2148" w:hanging="1418"/>
      </w:pPr>
      <w:rPr>
        <w:rFonts w:hint="default"/>
      </w:rPr>
    </w:lvl>
    <w:lvl w:ilvl="1">
      <w:start w:val="3"/>
      <w:numFmt w:val="decimal"/>
      <w:lvlText w:val="%1.%2"/>
      <w:lvlJc w:val="left"/>
      <w:pPr>
        <w:ind w:left="2148" w:hanging="1418"/>
      </w:pPr>
      <w:rPr>
        <w:rFonts w:hint="default"/>
      </w:rPr>
    </w:lvl>
    <w:lvl w:ilvl="2">
      <w:start w:val="6"/>
      <w:numFmt w:val="decimal"/>
      <w:lvlText w:val="%1.%2.%3."/>
      <w:lvlJc w:val="left"/>
      <w:pPr>
        <w:ind w:left="2148" w:hanging="1418"/>
      </w:pPr>
      <w:rPr>
        <w:rFonts w:ascii="Times New Roman" w:eastAsia="Arial" w:hAnsi="Times New Roman" w:cs="Times New Roman" w:hint="default"/>
        <w:b/>
        <w:i w:val="0"/>
        <w:spacing w:val="-1"/>
        <w:sz w:val="20"/>
        <w:szCs w:val="20"/>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219" w15:restartNumberingAfterBreak="0">
    <w:nsid w:val="556A186C"/>
    <w:multiLevelType w:val="multilevel"/>
    <w:tmpl w:val="322655CA"/>
    <w:lvl w:ilvl="0">
      <w:start w:val="25"/>
      <w:numFmt w:val="decimal"/>
      <w:lvlText w:val="%1."/>
      <w:lvlJc w:val="left"/>
      <w:pPr>
        <w:ind w:left="1015" w:hanging="851"/>
      </w:pPr>
      <w:rPr>
        <w:rFonts w:ascii="Times New Roman" w:eastAsia="Arial" w:hAnsi="Times New Roman" w:cs="Times New Roman" w:hint="default"/>
        <w:b/>
        <w:bCs/>
        <w:spacing w:val="-1"/>
        <w:sz w:val="20"/>
        <w:szCs w:val="20"/>
      </w:rPr>
    </w:lvl>
    <w:lvl w:ilvl="1">
      <w:start w:val="1"/>
      <w:numFmt w:val="decimal"/>
      <w:lvlText w:val="%1.%2."/>
      <w:lvlJc w:val="left"/>
      <w:pPr>
        <w:ind w:left="1015" w:hanging="851"/>
      </w:pPr>
      <w:rPr>
        <w:rFonts w:ascii="Times New Roman" w:eastAsia="Arial" w:hAnsi="Times New Roman" w:cs="Times New Roman" w:hint="default"/>
        <w:b/>
        <w:bCs/>
        <w:sz w:val="20"/>
        <w:szCs w:val="20"/>
      </w:rPr>
    </w:lvl>
    <w:lvl w:ilvl="2">
      <w:start w:val="1"/>
      <w:numFmt w:val="bullet"/>
      <w:lvlText w:val="•"/>
      <w:lvlJc w:val="left"/>
      <w:pPr>
        <w:ind w:left="1978" w:hanging="851"/>
      </w:pPr>
      <w:rPr>
        <w:rFonts w:hint="default"/>
      </w:rPr>
    </w:lvl>
    <w:lvl w:ilvl="3">
      <w:start w:val="1"/>
      <w:numFmt w:val="bullet"/>
      <w:lvlText w:val="•"/>
      <w:lvlJc w:val="left"/>
      <w:pPr>
        <w:ind w:left="2941" w:hanging="851"/>
      </w:pPr>
      <w:rPr>
        <w:rFonts w:hint="default"/>
      </w:rPr>
    </w:lvl>
    <w:lvl w:ilvl="4">
      <w:start w:val="1"/>
      <w:numFmt w:val="bullet"/>
      <w:lvlText w:val="•"/>
      <w:lvlJc w:val="left"/>
      <w:pPr>
        <w:ind w:left="3905" w:hanging="851"/>
      </w:pPr>
      <w:rPr>
        <w:rFonts w:hint="default"/>
      </w:rPr>
    </w:lvl>
    <w:lvl w:ilvl="5">
      <w:start w:val="1"/>
      <w:numFmt w:val="bullet"/>
      <w:lvlText w:val="•"/>
      <w:lvlJc w:val="left"/>
      <w:pPr>
        <w:ind w:left="4868" w:hanging="851"/>
      </w:pPr>
      <w:rPr>
        <w:rFonts w:hint="default"/>
      </w:rPr>
    </w:lvl>
    <w:lvl w:ilvl="6">
      <w:start w:val="1"/>
      <w:numFmt w:val="bullet"/>
      <w:lvlText w:val="•"/>
      <w:lvlJc w:val="left"/>
      <w:pPr>
        <w:ind w:left="5831" w:hanging="851"/>
      </w:pPr>
      <w:rPr>
        <w:rFonts w:hint="default"/>
      </w:rPr>
    </w:lvl>
    <w:lvl w:ilvl="7">
      <w:start w:val="1"/>
      <w:numFmt w:val="bullet"/>
      <w:lvlText w:val="•"/>
      <w:lvlJc w:val="left"/>
      <w:pPr>
        <w:ind w:left="6794" w:hanging="851"/>
      </w:pPr>
      <w:rPr>
        <w:rFonts w:hint="default"/>
      </w:rPr>
    </w:lvl>
    <w:lvl w:ilvl="8">
      <w:start w:val="1"/>
      <w:numFmt w:val="bullet"/>
      <w:lvlText w:val="•"/>
      <w:lvlJc w:val="left"/>
      <w:pPr>
        <w:ind w:left="7757" w:hanging="851"/>
      </w:pPr>
      <w:rPr>
        <w:rFonts w:hint="default"/>
      </w:rPr>
    </w:lvl>
  </w:abstractNum>
  <w:abstractNum w:abstractNumId="220" w15:restartNumberingAfterBreak="0">
    <w:nsid w:val="55B07AF6"/>
    <w:multiLevelType w:val="hybridMultilevel"/>
    <w:tmpl w:val="13C6CFF8"/>
    <w:lvl w:ilvl="0" w:tplc="D528DE22">
      <w:start w:val="1"/>
      <w:numFmt w:val="bullet"/>
      <w:lvlText w:val="–"/>
      <w:lvlJc w:val="left"/>
      <w:pPr>
        <w:ind w:left="873" w:hanging="284"/>
      </w:pPr>
      <w:rPr>
        <w:rFonts w:ascii="Arial" w:eastAsia="Arial" w:hAnsi="Arial" w:hint="default"/>
        <w:w w:val="99"/>
        <w:sz w:val="16"/>
        <w:szCs w:val="16"/>
      </w:rPr>
    </w:lvl>
    <w:lvl w:ilvl="1" w:tplc="69B4A056">
      <w:start w:val="1"/>
      <w:numFmt w:val="bullet"/>
      <w:lvlText w:val="•"/>
      <w:lvlJc w:val="left"/>
      <w:pPr>
        <w:ind w:left="1754" w:hanging="284"/>
      </w:pPr>
      <w:rPr>
        <w:rFonts w:hint="default"/>
      </w:rPr>
    </w:lvl>
    <w:lvl w:ilvl="2" w:tplc="896EB82A">
      <w:start w:val="1"/>
      <w:numFmt w:val="bullet"/>
      <w:lvlText w:val="•"/>
      <w:lvlJc w:val="left"/>
      <w:pPr>
        <w:ind w:left="2635" w:hanging="284"/>
      </w:pPr>
      <w:rPr>
        <w:rFonts w:hint="default"/>
      </w:rPr>
    </w:lvl>
    <w:lvl w:ilvl="3" w:tplc="D3BE9A76">
      <w:start w:val="1"/>
      <w:numFmt w:val="bullet"/>
      <w:lvlText w:val="•"/>
      <w:lvlJc w:val="left"/>
      <w:pPr>
        <w:ind w:left="3516" w:hanging="284"/>
      </w:pPr>
      <w:rPr>
        <w:rFonts w:hint="default"/>
      </w:rPr>
    </w:lvl>
    <w:lvl w:ilvl="4" w:tplc="0F4651E4">
      <w:start w:val="1"/>
      <w:numFmt w:val="bullet"/>
      <w:lvlText w:val="•"/>
      <w:lvlJc w:val="left"/>
      <w:pPr>
        <w:ind w:left="4398" w:hanging="284"/>
      </w:pPr>
      <w:rPr>
        <w:rFonts w:hint="default"/>
      </w:rPr>
    </w:lvl>
    <w:lvl w:ilvl="5" w:tplc="F55ECFC8">
      <w:start w:val="1"/>
      <w:numFmt w:val="bullet"/>
      <w:lvlText w:val="•"/>
      <w:lvlJc w:val="left"/>
      <w:pPr>
        <w:ind w:left="5279" w:hanging="284"/>
      </w:pPr>
      <w:rPr>
        <w:rFonts w:hint="default"/>
      </w:rPr>
    </w:lvl>
    <w:lvl w:ilvl="6" w:tplc="E63E9146">
      <w:start w:val="1"/>
      <w:numFmt w:val="bullet"/>
      <w:lvlText w:val="•"/>
      <w:lvlJc w:val="left"/>
      <w:pPr>
        <w:ind w:left="6160" w:hanging="284"/>
      </w:pPr>
      <w:rPr>
        <w:rFonts w:hint="default"/>
      </w:rPr>
    </w:lvl>
    <w:lvl w:ilvl="7" w:tplc="99B4F504">
      <w:start w:val="1"/>
      <w:numFmt w:val="bullet"/>
      <w:lvlText w:val="•"/>
      <w:lvlJc w:val="left"/>
      <w:pPr>
        <w:ind w:left="7041" w:hanging="284"/>
      </w:pPr>
      <w:rPr>
        <w:rFonts w:hint="default"/>
      </w:rPr>
    </w:lvl>
    <w:lvl w:ilvl="8" w:tplc="5202A67C">
      <w:start w:val="1"/>
      <w:numFmt w:val="bullet"/>
      <w:lvlText w:val="•"/>
      <w:lvlJc w:val="left"/>
      <w:pPr>
        <w:ind w:left="7922" w:hanging="284"/>
      </w:pPr>
      <w:rPr>
        <w:rFonts w:hint="default"/>
      </w:rPr>
    </w:lvl>
  </w:abstractNum>
  <w:abstractNum w:abstractNumId="221" w15:restartNumberingAfterBreak="0">
    <w:nsid w:val="563037A2"/>
    <w:multiLevelType w:val="multilevel"/>
    <w:tmpl w:val="DBE0D518"/>
    <w:lvl w:ilvl="0">
      <w:start w:val="57"/>
      <w:numFmt w:val="decimal"/>
      <w:lvlText w:val="%1"/>
      <w:lvlJc w:val="left"/>
      <w:pPr>
        <w:ind w:left="2149" w:hanging="1418"/>
      </w:pPr>
      <w:rPr>
        <w:rFonts w:hint="default"/>
      </w:rPr>
    </w:lvl>
    <w:lvl w:ilvl="1">
      <w:start w:val="5"/>
      <w:numFmt w:val="decimal"/>
      <w:lvlText w:val="%1.%2."/>
      <w:lvlJc w:val="left"/>
      <w:pPr>
        <w:ind w:left="2149" w:hanging="1418"/>
      </w:pPr>
      <w:rPr>
        <w:rFonts w:ascii="Times New Roman" w:eastAsia="Arial" w:hAnsi="Times New Roman" w:cs="Times New Roman" w:hint="default"/>
        <w:b/>
        <w:bCs/>
        <w:sz w:val="24"/>
        <w:szCs w:val="20"/>
      </w:rPr>
    </w:lvl>
    <w:lvl w:ilvl="2">
      <w:start w:val="1"/>
      <w:numFmt w:val="bullet"/>
      <w:lvlText w:val="•"/>
      <w:lvlJc w:val="left"/>
      <w:pPr>
        <w:ind w:left="3656" w:hanging="1418"/>
      </w:pPr>
      <w:rPr>
        <w:rFonts w:hint="default"/>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222" w15:restartNumberingAfterBreak="0">
    <w:nsid w:val="56460E79"/>
    <w:multiLevelType w:val="multilevel"/>
    <w:tmpl w:val="B0D6A212"/>
    <w:lvl w:ilvl="0">
      <w:start w:val="2"/>
      <w:numFmt w:val="decimal"/>
      <w:lvlText w:val="%1"/>
      <w:lvlJc w:val="left"/>
      <w:pPr>
        <w:ind w:left="164" w:hanging="993"/>
      </w:pPr>
      <w:rPr>
        <w:rFonts w:hint="default"/>
      </w:rPr>
    </w:lvl>
    <w:lvl w:ilvl="1">
      <w:start w:val="4"/>
      <w:numFmt w:val="decimal"/>
      <w:lvlText w:val="%1.%2."/>
      <w:lvlJc w:val="left"/>
      <w:pPr>
        <w:ind w:left="164" w:hanging="993"/>
      </w:pPr>
      <w:rPr>
        <w:rFonts w:ascii="Times New Roman" w:eastAsia="Arial" w:hAnsi="Times New Roman" w:cs="Times New Roman" w:hint="default"/>
        <w:b/>
        <w:bCs/>
        <w:spacing w:val="-1"/>
        <w:sz w:val="20"/>
        <w:szCs w:val="20"/>
      </w:rPr>
    </w:lvl>
    <w:lvl w:ilvl="2">
      <w:start w:val="2"/>
      <w:numFmt w:val="decimal"/>
      <w:lvlText w:val="%1.%2.%3."/>
      <w:lvlJc w:val="left"/>
      <w:pPr>
        <w:ind w:left="1156" w:hanging="993"/>
      </w:pPr>
      <w:rPr>
        <w:rFonts w:ascii="Times New Roman" w:eastAsia="Arial" w:hAnsi="Times New Roman" w:cs="Times New Roman" w:hint="default"/>
        <w:b/>
        <w:i w:val="0"/>
        <w:spacing w:val="-1"/>
        <w:sz w:val="20"/>
        <w:szCs w:val="20"/>
      </w:rPr>
    </w:lvl>
    <w:lvl w:ilvl="3">
      <w:start w:val="1"/>
      <w:numFmt w:val="decimal"/>
      <w:lvlText w:val="%1.%2.%3.%4."/>
      <w:lvlJc w:val="left"/>
      <w:pPr>
        <w:ind w:left="1156" w:hanging="993"/>
      </w:pPr>
      <w:rPr>
        <w:rFonts w:ascii="Times New Roman" w:eastAsia="Arial" w:hAnsi="Times New Roman" w:cs="Times New Roman" w:hint="default"/>
        <w:b/>
        <w:spacing w:val="-1"/>
        <w:sz w:val="24"/>
        <w:szCs w:val="24"/>
      </w:rPr>
    </w:lvl>
    <w:lvl w:ilvl="4">
      <w:start w:val="1"/>
      <w:numFmt w:val="bullet"/>
      <w:lvlText w:val="•"/>
      <w:lvlJc w:val="left"/>
      <w:pPr>
        <w:ind w:left="3288" w:hanging="993"/>
      </w:pPr>
      <w:rPr>
        <w:rFonts w:hint="default"/>
      </w:rPr>
    </w:lvl>
    <w:lvl w:ilvl="5">
      <w:start w:val="1"/>
      <w:numFmt w:val="bullet"/>
      <w:lvlText w:val="•"/>
      <w:lvlJc w:val="left"/>
      <w:pPr>
        <w:ind w:left="4354" w:hanging="993"/>
      </w:pPr>
      <w:rPr>
        <w:rFonts w:hint="default"/>
      </w:rPr>
    </w:lvl>
    <w:lvl w:ilvl="6">
      <w:start w:val="1"/>
      <w:numFmt w:val="bullet"/>
      <w:lvlText w:val="•"/>
      <w:lvlJc w:val="left"/>
      <w:pPr>
        <w:ind w:left="5420" w:hanging="993"/>
      </w:pPr>
      <w:rPr>
        <w:rFonts w:hint="default"/>
      </w:rPr>
    </w:lvl>
    <w:lvl w:ilvl="7">
      <w:start w:val="1"/>
      <w:numFmt w:val="bullet"/>
      <w:lvlText w:val="•"/>
      <w:lvlJc w:val="left"/>
      <w:pPr>
        <w:ind w:left="6486" w:hanging="993"/>
      </w:pPr>
      <w:rPr>
        <w:rFonts w:hint="default"/>
      </w:rPr>
    </w:lvl>
    <w:lvl w:ilvl="8">
      <w:start w:val="1"/>
      <w:numFmt w:val="bullet"/>
      <w:lvlText w:val="•"/>
      <w:lvlJc w:val="left"/>
      <w:pPr>
        <w:ind w:left="7552" w:hanging="993"/>
      </w:pPr>
      <w:rPr>
        <w:rFonts w:hint="default"/>
      </w:rPr>
    </w:lvl>
  </w:abstractNum>
  <w:abstractNum w:abstractNumId="223" w15:restartNumberingAfterBreak="0">
    <w:nsid w:val="56CC0572"/>
    <w:multiLevelType w:val="multilevel"/>
    <w:tmpl w:val="ED323870"/>
    <w:lvl w:ilvl="0">
      <w:start w:val="6"/>
      <w:numFmt w:val="decimal"/>
      <w:lvlText w:val="%1"/>
      <w:lvlJc w:val="left"/>
      <w:pPr>
        <w:ind w:left="1723" w:hanging="1560"/>
      </w:pPr>
      <w:rPr>
        <w:rFonts w:hint="default"/>
      </w:rPr>
    </w:lvl>
    <w:lvl w:ilvl="1">
      <w:start w:val="18"/>
      <w:numFmt w:val="decimal"/>
      <w:lvlText w:val="%1.%2"/>
      <w:lvlJc w:val="left"/>
      <w:pPr>
        <w:ind w:left="1723" w:hanging="1560"/>
      </w:pPr>
      <w:rPr>
        <w:rFonts w:hint="default"/>
      </w:rPr>
    </w:lvl>
    <w:lvl w:ilvl="2">
      <w:start w:val="2"/>
      <w:numFmt w:val="decimal"/>
      <w:lvlText w:val="%1.%2.%3"/>
      <w:lvlJc w:val="left"/>
      <w:pPr>
        <w:ind w:left="1723" w:hanging="1560"/>
      </w:pPr>
      <w:rPr>
        <w:rFonts w:hint="default"/>
      </w:rPr>
    </w:lvl>
    <w:lvl w:ilvl="3">
      <w:start w:val="4"/>
      <w:numFmt w:val="decimal"/>
      <w:lvlText w:val="%1.%2.%3.%4."/>
      <w:lvlJc w:val="left"/>
      <w:pPr>
        <w:ind w:left="1723" w:hanging="1560"/>
      </w:pPr>
      <w:rPr>
        <w:rFonts w:ascii="Times New Roman" w:eastAsia="Arial" w:hAnsi="Times New Roman" w:cs="Times New Roman" w:hint="default"/>
        <w:b/>
        <w:spacing w:val="-1"/>
        <w:sz w:val="24"/>
        <w:szCs w:val="24"/>
      </w:rPr>
    </w:lvl>
    <w:lvl w:ilvl="4">
      <w:start w:val="1"/>
      <w:numFmt w:val="bullet"/>
      <w:lvlText w:val="•"/>
      <w:lvlJc w:val="left"/>
      <w:pPr>
        <w:ind w:left="4908" w:hanging="1560"/>
      </w:pPr>
      <w:rPr>
        <w:rFonts w:hint="default"/>
      </w:rPr>
    </w:lvl>
    <w:lvl w:ilvl="5">
      <w:start w:val="1"/>
      <w:numFmt w:val="bullet"/>
      <w:lvlText w:val="•"/>
      <w:lvlJc w:val="left"/>
      <w:pPr>
        <w:ind w:left="5704" w:hanging="1560"/>
      </w:pPr>
      <w:rPr>
        <w:rFonts w:hint="default"/>
      </w:rPr>
    </w:lvl>
    <w:lvl w:ilvl="6">
      <w:start w:val="1"/>
      <w:numFmt w:val="bullet"/>
      <w:lvlText w:val="•"/>
      <w:lvlJc w:val="left"/>
      <w:pPr>
        <w:ind w:left="6500" w:hanging="1560"/>
      </w:pPr>
      <w:rPr>
        <w:rFonts w:hint="default"/>
      </w:rPr>
    </w:lvl>
    <w:lvl w:ilvl="7">
      <w:start w:val="1"/>
      <w:numFmt w:val="bullet"/>
      <w:lvlText w:val="•"/>
      <w:lvlJc w:val="left"/>
      <w:pPr>
        <w:ind w:left="7296" w:hanging="1560"/>
      </w:pPr>
      <w:rPr>
        <w:rFonts w:hint="default"/>
      </w:rPr>
    </w:lvl>
    <w:lvl w:ilvl="8">
      <w:start w:val="1"/>
      <w:numFmt w:val="bullet"/>
      <w:lvlText w:val="•"/>
      <w:lvlJc w:val="left"/>
      <w:pPr>
        <w:ind w:left="8092" w:hanging="1560"/>
      </w:pPr>
      <w:rPr>
        <w:rFonts w:hint="default"/>
      </w:rPr>
    </w:lvl>
  </w:abstractNum>
  <w:abstractNum w:abstractNumId="224" w15:restartNumberingAfterBreak="0">
    <w:nsid w:val="57260D10"/>
    <w:multiLevelType w:val="hybridMultilevel"/>
    <w:tmpl w:val="BA26E716"/>
    <w:lvl w:ilvl="0" w:tplc="C61475F4">
      <w:start w:val="1"/>
      <w:numFmt w:val="decimal"/>
      <w:lvlText w:val="(%1)"/>
      <w:lvlJc w:val="left"/>
      <w:pPr>
        <w:ind w:left="590" w:hanging="426"/>
      </w:pPr>
      <w:rPr>
        <w:rFonts w:ascii="Arial" w:eastAsia="Arial" w:hAnsi="Arial" w:hint="default"/>
        <w:spacing w:val="-1"/>
        <w:w w:val="99"/>
        <w:position w:val="10"/>
        <w:sz w:val="13"/>
        <w:szCs w:val="13"/>
      </w:rPr>
    </w:lvl>
    <w:lvl w:ilvl="1" w:tplc="716CCCC2">
      <w:start w:val="1"/>
      <w:numFmt w:val="bullet"/>
      <w:lvlText w:val="•"/>
      <w:lvlJc w:val="left"/>
      <w:pPr>
        <w:ind w:left="1499" w:hanging="426"/>
      </w:pPr>
      <w:rPr>
        <w:rFonts w:hint="default"/>
      </w:rPr>
    </w:lvl>
    <w:lvl w:ilvl="2" w:tplc="B2BA0768">
      <w:start w:val="1"/>
      <w:numFmt w:val="bullet"/>
      <w:lvlText w:val="•"/>
      <w:lvlJc w:val="left"/>
      <w:pPr>
        <w:ind w:left="2409" w:hanging="426"/>
      </w:pPr>
      <w:rPr>
        <w:rFonts w:hint="default"/>
      </w:rPr>
    </w:lvl>
    <w:lvl w:ilvl="3" w:tplc="69869E26">
      <w:start w:val="1"/>
      <w:numFmt w:val="bullet"/>
      <w:lvlText w:val="•"/>
      <w:lvlJc w:val="left"/>
      <w:pPr>
        <w:ind w:left="3318" w:hanging="426"/>
      </w:pPr>
      <w:rPr>
        <w:rFonts w:hint="default"/>
      </w:rPr>
    </w:lvl>
    <w:lvl w:ilvl="4" w:tplc="BEAA2C50">
      <w:start w:val="1"/>
      <w:numFmt w:val="bullet"/>
      <w:lvlText w:val="•"/>
      <w:lvlJc w:val="left"/>
      <w:pPr>
        <w:ind w:left="4228" w:hanging="426"/>
      </w:pPr>
      <w:rPr>
        <w:rFonts w:hint="default"/>
      </w:rPr>
    </w:lvl>
    <w:lvl w:ilvl="5" w:tplc="5808B96A">
      <w:start w:val="1"/>
      <w:numFmt w:val="bullet"/>
      <w:lvlText w:val="•"/>
      <w:lvlJc w:val="left"/>
      <w:pPr>
        <w:ind w:left="5137" w:hanging="426"/>
      </w:pPr>
      <w:rPr>
        <w:rFonts w:hint="default"/>
      </w:rPr>
    </w:lvl>
    <w:lvl w:ilvl="6" w:tplc="C5DC225A">
      <w:start w:val="1"/>
      <w:numFmt w:val="bullet"/>
      <w:lvlText w:val="•"/>
      <w:lvlJc w:val="left"/>
      <w:pPr>
        <w:ind w:left="6046" w:hanging="426"/>
      </w:pPr>
      <w:rPr>
        <w:rFonts w:hint="default"/>
      </w:rPr>
    </w:lvl>
    <w:lvl w:ilvl="7" w:tplc="1EB68150">
      <w:start w:val="1"/>
      <w:numFmt w:val="bullet"/>
      <w:lvlText w:val="•"/>
      <w:lvlJc w:val="left"/>
      <w:pPr>
        <w:ind w:left="6956" w:hanging="426"/>
      </w:pPr>
      <w:rPr>
        <w:rFonts w:hint="default"/>
      </w:rPr>
    </w:lvl>
    <w:lvl w:ilvl="8" w:tplc="7646E640">
      <w:start w:val="1"/>
      <w:numFmt w:val="bullet"/>
      <w:lvlText w:val="•"/>
      <w:lvlJc w:val="left"/>
      <w:pPr>
        <w:ind w:left="7865" w:hanging="426"/>
      </w:pPr>
      <w:rPr>
        <w:rFonts w:hint="default"/>
      </w:rPr>
    </w:lvl>
  </w:abstractNum>
  <w:abstractNum w:abstractNumId="225" w15:restartNumberingAfterBreak="0">
    <w:nsid w:val="57A64723"/>
    <w:multiLevelType w:val="hybridMultilevel"/>
    <w:tmpl w:val="9FEED878"/>
    <w:lvl w:ilvl="0" w:tplc="1DF47A7E">
      <w:start w:val="17"/>
      <w:numFmt w:val="decimal"/>
      <w:lvlText w:val="(%1)"/>
      <w:lvlJc w:val="left"/>
      <w:pPr>
        <w:ind w:left="590" w:hanging="426"/>
      </w:pPr>
      <w:rPr>
        <w:rFonts w:ascii="Arial" w:eastAsia="Arial" w:hAnsi="Arial" w:hint="default"/>
        <w:spacing w:val="-1"/>
        <w:w w:val="99"/>
        <w:position w:val="10"/>
        <w:sz w:val="13"/>
        <w:szCs w:val="13"/>
      </w:rPr>
    </w:lvl>
    <w:lvl w:ilvl="1" w:tplc="A2AC31C8">
      <w:start w:val="1"/>
      <w:numFmt w:val="bullet"/>
      <w:lvlText w:val="•"/>
      <w:lvlJc w:val="left"/>
      <w:pPr>
        <w:ind w:left="1499" w:hanging="426"/>
      </w:pPr>
      <w:rPr>
        <w:rFonts w:hint="default"/>
      </w:rPr>
    </w:lvl>
    <w:lvl w:ilvl="2" w:tplc="317CED5C">
      <w:start w:val="1"/>
      <w:numFmt w:val="bullet"/>
      <w:lvlText w:val="•"/>
      <w:lvlJc w:val="left"/>
      <w:pPr>
        <w:ind w:left="2409" w:hanging="426"/>
      </w:pPr>
      <w:rPr>
        <w:rFonts w:hint="default"/>
      </w:rPr>
    </w:lvl>
    <w:lvl w:ilvl="3" w:tplc="AA5E5360">
      <w:start w:val="1"/>
      <w:numFmt w:val="bullet"/>
      <w:lvlText w:val="•"/>
      <w:lvlJc w:val="left"/>
      <w:pPr>
        <w:ind w:left="3318" w:hanging="426"/>
      </w:pPr>
      <w:rPr>
        <w:rFonts w:hint="default"/>
      </w:rPr>
    </w:lvl>
    <w:lvl w:ilvl="4" w:tplc="FD900966">
      <w:start w:val="1"/>
      <w:numFmt w:val="bullet"/>
      <w:lvlText w:val="•"/>
      <w:lvlJc w:val="left"/>
      <w:pPr>
        <w:ind w:left="4228" w:hanging="426"/>
      </w:pPr>
      <w:rPr>
        <w:rFonts w:hint="default"/>
      </w:rPr>
    </w:lvl>
    <w:lvl w:ilvl="5" w:tplc="00307782">
      <w:start w:val="1"/>
      <w:numFmt w:val="bullet"/>
      <w:lvlText w:val="•"/>
      <w:lvlJc w:val="left"/>
      <w:pPr>
        <w:ind w:left="5137" w:hanging="426"/>
      </w:pPr>
      <w:rPr>
        <w:rFonts w:hint="default"/>
      </w:rPr>
    </w:lvl>
    <w:lvl w:ilvl="6" w:tplc="5BFE7EEA">
      <w:start w:val="1"/>
      <w:numFmt w:val="bullet"/>
      <w:lvlText w:val="•"/>
      <w:lvlJc w:val="left"/>
      <w:pPr>
        <w:ind w:left="6046" w:hanging="426"/>
      </w:pPr>
      <w:rPr>
        <w:rFonts w:hint="default"/>
      </w:rPr>
    </w:lvl>
    <w:lvl w:ilvl="7" w:tplc="39A60E0E">
      <w:start w:val="1"/>
      <w:numFmt w:val="bullet"/>
      <w:lvlText w:val="•"/>
      <w:lvlJc w:val="left"/>
      <w:pPr>
        <w:ind w:left="6956" w:hanging="426"/>
      </w:pPr>
      <w:rPr>
        <w:rFonts w:hint="default"/>
      </w:rPr>
    </w:lvl>
    <w:lvl w:ilvl="8" w:tplc="9BFA4BA6">
      <w:start w:val="1"/>
      <w:numFmt w:val="bullet"/>
      <w:lvlText w:val="•"/>
      <w:lvlJc w:val="left"/>
      <w:pPr>
        <w:ind w:left="7865" w:hanging="426"/>
      </w:pPr>
      <w:rPr>
        <w:rFonts w:hint="default"/>
      </w:rPr>
    </w:lvl>
  </w:abstractNum>
  <w:abstractNum w:abstractNumId="226" w15:restartNumberingAfterBreak="0">
    <w:nsid w:val="581B5DE2"/>
    <w:multiLevelType w:val="multilevel"/>
    <w:tmpl w:val="62A24CA6"/>
    <w:lvl w:ilvl="0">
      <w:start w:val="46"/>
      <w:numFmt w:val="decimal"/>
      <w:lvlText w:val="%1."/>
      <w:lvlJc w:val="left"/>
      <w:pPr>
        <w:ind w:left="1156" w:hanging="992"/>
      </w:pPr>
      <w:rPr>
        <w:rFonts w:ascii="Times New Roman" w:eastAsia="Arial" w:hAnsi="Times New Roman" w:cs="Times New Roman" w:hint="default"/>
        <w:b/>
        <w:bCs/>
        <w:spacing w:val="-1"/>
        <w:sz w:val="20"/>
        <w:szCs w:val="20"/>
      </w:rPr>
    </w:lvl>
    <w:lvl w:ilvl="1">
      <w:start w:val="1"/>
      <w:numFmt w:val="decimal"/>
      <w:lvlText w:val="%1.%2."/>
      <w:lvlJc w:val="left"/>
      <w:pPr>
        <w:ind w:left="1156" w:hanging="993"/>
      </w:pPr>
      <w:rPr>
        <w:rFonts w:ascii="Times New Roman" w:eastAsia="Arial" w:hAnsi="Times New Roman" w:cs="Times New Roman" w:hint="default"/>
        <w:b/>
        <w:bCs/>
        <w:sz w:val="20"/>
        <w:szCs w:val="20"/>
      </w:rPr>
    </w:lvl>
    <w:lvl w:ilvl="2">
      <w:start w:val="1"/>
      <w:numFmt w:val="bullet"/>
      <w:lvlText w:val="•"/>
      <w:lvlJc w:val="left"/>
      <w:pPr>
        <w:ind w:left="2104" w:hanging="993"/>
      </w:pPr>
      <w:rPr>
        <w:rFonts w:hint="default"/>
      </w:rPr>
    </w:lvl>
    <w:lvl w:ilvl="3">
      <w:start w:val="1"/>
      <w:numFmt w:val="bullet"/>
      <w:lvlText w:val="•"/>
      <w:lvlJc w:val="left"/>
      <w:pPr>
        <w:ind w:left="3051" w:hanging="993"/>
      </w:pPr>
      <w:rPr>
        <w:rFonts w:hint="default"/>
      </w:rPr>
    </w:lvl>
    <w:lvl w:ilvl="4">
      <w:start w:val="1"/>
      <w:numFmt w:val="bullet"/>
      <w:lvlText w:val="•"/>
      <w:lvlJc w:val="left"/>
      <w:pPr>
        <w:ind w:left="3999" w:hanging="993"/>
      </w:pPr>
      <w:rPr>
        <w:rFonts w:hint="default"/>
      </w:rPr>
    </w:lvl>
    <w:lvl w:ilvl="5">
      <w:start w:val="1"/>
      <w:numFmt w:val="bullet"/>
      <w:lvlText w:val="•"/>
      <w:lvlJc w:val="left"/>
      <w:pPr>
        <w:ind w:left="4946" w:hanging="993"/>
      </w:pPr>
      <w:rPr>
        <w:rFonts w:hint="default"/>
      </w:rPr>
    </w:lvl>
    <w:lvl w:ilvl="6">
      <w:start w:val="1"/>
      <w:numFmt w:val="bullet"/>
      <w:lvlText w:val="•"/>
      <w:lvlJc w:val="left"/>
      <w:pPr>
        <w:ind w:left="5894" w:hanging="993"/>
      </w:pPr>
      <w:rPr>
        <w:rFonts w:hint="default"/>
      </w:rPr>
    </w:lvl>
    <w:lvl w:ilvl="7">
      <w:start w:val="1"/>
      <w:numFmt w:val="bullet"/>
      <w:lvlText w:val="•"/>
      <w:lvlJc w:val="left"/>
      <w:pPr>
        <w:ind w:left="6841" w:hanging="993"/>
      </w:pPr>
      <w:rPr>
        <w:rFonts w:hint="default"/>
      </w:rPr>
    </w:lvl>
    <w:lvl w:ilvl="8">
      <w:start w:val="1"/>
      <w:numFmt w:val="bullet"/>
      <w:lvlText w:val="•"/>
      <w:lvlJc w:val="left"/>
      <w:pPr>
        <w:ind w:left="7789" w:hanging="993"/>
      </w:pPr>
      <w:rPr>
        <w:rFonts w:hint="default"/>
      </w:rPr>
    </w:lvl>
  </w:abstractNum>
  <w:abstractNum w:abstractNumId="227" w15:restartNumberingAfterBreak="0">
    <w:nsid w:val="58F571E0"/>
    <w:multiLevelType w:val="multilevel"/>
    <w:tmpl w:val="185AA764"/>
    <w:lvl w:ilvl="0">
      <w:start w:val="5"/>
      <w:numFmt w:val="decimal"/>
      <w:lvlText w:val="%1"/>
      <w:lvlJc w:val="left"/>
      <w:pPr>
        <w:ind w:left="1156" w:hanging="993"/>
      </w:pPr>
      <w:rPr>
        <w:rFonts w:hint="default"/>
      </w:rPr>
    </w:lvl>
    <w:lvl w:ilvl="1">
      <w:start w:val="2"/>
      <w:numFmt w:val="decimal"/>
      <w:lvlText w:val="%1.%2."/>
      <w:lvlJc w:val="left"/>
      <w:pPr>
        <w:ind w:left="1156" w:hanging="993"/>
      </w:pPr>
      <w:rPr>
        <w:rFonts w:ascii="Times New Roman" w:eastAsia="Arial" w:hAnsi="Times New Roman" w:cs="Times New Roman" w:hint="default"/>
        <w:b/>
        <w:bCs/>
        <w:spacing w:val="-1"/>
        <w:sz w:val="24"/>
        <w:szCs w:val="24"/>
      </w:rPr>
    </w:lvl>
    <w:lvl w:ilvl="2">
      <w:start w:val="1"/>
      <w:numFmt w:val="bullet"/>
      <w:lvlText w:val="•"/>
      <w:lvlJc w:val="left"/>
      <w:pPr>
        <w:ind w:left="2862" w:hanging="993"/>
      </w:pPr>
      <w:rPr>
        <w:rFonts w:hint="default"/>
      </w:rPr>
    </w:lvl>
    <w:lvl w:ilvl="3">
      <w:start w:val="1"/>
      <w:numFmt w:val="bullet"/>
      <w:lvlText w:val="•"/>
      <w:lvlJc w:val="left"/>
      <w:pPr>
        <w:ind w:left="3715" w:hanging="993"/>
      </w:pPr>
      <w:rPr>
        <w:rFonts w:hint="default"/>
      </w:rPr>
    </w:lvl>
    <w:lvl w:ilvl="4">
      <w:start w:val="1"/>
      <w:numFmt w:val="bullet"/>
      <w:lvlText w:val="•"/>
      <w:lvlJc w:val="left"/>
      <w:pPr>
        <w:ind w:left="4567" w:hanging="993"/>
      </w:pPr>
      <w:rPr>
        <w:rFonts w:hint="default"/>
      </w:rPr>
    </w:lvl>
    <w:lvl w:ilvl="5">
      <w:start w:val="1"/>
      <w:numFmt w:val="bullet"/>
      <w:lvlText w:val="•"/>
      <w:lvlJc w:val="left"/>
      <w:pPr>
        <w:ind w:left="5420" w:hanging="993"/>
      </w:pPr>
      <w:rPr>
        <w:rFonts w:hint="default"/>
      </w:rPr>
    </w:lvl>
    <w:lvl w:ilvl="6">
      <w:start w:val="1"/>
      <w:numFmt w:val="bullet"/>
      <w:lvlText w:val="•"/>
      <w:lvlJc w:val="left"/>
      <w:pPr>
        <w:ind w:left="6273" w:hanging="993"/>
      </w:pPr>
      <w:rPr>
        <w:rFonts w:hint="default"/>
      </w:rPr>
    </w:lvl>
    <w:lvl w:ilvl="7">
      <w:start w:val="1"/>
      <w:numFmt w:val="bullet"/>
      <w:lvlText w:val="•"/>
      <w:lvlJc w:val="left"/>
      <w:pPr>
        <w:ind w:left="7126" w:hanging="993"/>
      </w:pPr>
      <w:rPr>
        <w:rFonts w:hint="default"/>
      </w:rPr>
    </w:lvl>
    <w:lvl w:ilvl="8">
      <w:start w:val="1"/>
      <w:numFmt w:val="bullet"/>
      <w:lvlText w:val="•"/>
      <w:lvlJc w:val="left"/>
      <w:pPr>
        <w:ind w:left="7978" w:hanging="993"/>
      </w:pPr>
      <w:rPr>
        <w:rFonts w:hint="default"/>
      </w:rPr>
    </w:lvl>
  </w:abstractNum>
  <w:abstractNum w:abstractNumId="228" w15:restartNumberingAfterBreak="0">
    <w:nsid w:val="5BB86156"/>
    <w:multiLevelType w:val="hybridMultilevel"/>
    <w:tmpl w:val="36ACC5D8"/>
    <w:lvl w:ilvl="0" w:tplc="9654B358">
      <w:start w:val="1"/>
      <w:numFmt w:val="lowerLetter"/>
      <w:lvlText w:val="(%1)"/>
      <w:lvlJc w:val="left"/>
      <w:pPr>
        <w:ind w:left="1724" w:hanging="568"/>
      </w:pPr>
      <w:rPr>
        <w:rFonts w:ascii="Times New Roman" w:eastAsia="Arial" w:hAnsi="Times New Roman" w:cs="Times New Roman" w:hint="default"/>
        <w:sz w:val="20"/>
        <w:szCs w:val="20"/>
      </w:rPr>
    </w:lvl>
    <w:lvl w:ilvl="1" w:tplc="D0169248">
      <w:start w:val="1"/>
      <w:numFmt w:val="bullet"/>
      <w:lvlText w:val="•"/>
      <w:lvlJc w:val="left"/>
      <w:pPr>
        <w:ind w:left="2520" w:hanging="568"/>
      </w:pPr>
      <w:rPr>
        <w:rFonts w:hint="default"/>
      </w:rPr>
    </w:lvl>
    <w:lvl w:ilvl="2" w:tplc="5F302988">
      <w:start w:val="1"/>
      <w:numFmt w:val="bullet"/>
      <w:lvlText w:val="•"/>
      <w:lvlJc w:val="left"/>
      <w:pPr>
        <w:ind w:left="3316" w:hanging="568"/>
      </w:pPr>
      <w:rPr>
        <w:rFonts w:hint="default"/>
      </w:rPr>
    </w:lvl>
    <w:lvl w:ilvl="3" w:tplc="B802D394">
      <w:start w:val="1"/>
      <w:numFmt w:val="bullet"/>
      <w:lvlText w:val="•"/>
      <w:lvlJc w:val="left"/>
      <w:pPr>
        <w:ind w:left="4112" w:hanging="568"/>
      </w:pPr>
      <w:rPr>
        <w:rFonts w:hint="default"/>
      </w:rPr>
    </w:lvl>
    <w:lvl w:ilvl="4" w:tplc="71C05A8A">
      <w:start w:val="1"/>
      <w:numFmt w:val="bullet"/>
      <w:lvlText w:val="•"/>
      <w:lvlJc w:val="left"/>
      <w:pPr>
        <w:ind w:left="4908" w:hanging="568"/>
      </w:pPr>
      <w:rPr>
        <w:rFonts w:hint="default"/>
      </w:rPr>
    </w:lvl>
    <w:lvl w:ilvl="5" w:tplc="BDF61974">
      <w:start w:val="1"/>
      <w:numFmt w:val="bullet"/>
      <w:lvlText w:val="•"/>
      <w:lvlJc w:val="left"/>
      <w:pPr>
        <w:ind w:left="5704" w:hanging="568"/>
      </w:pPr>
      <w:rPr>
        <w:rFonts w:hint="default"/>
      </w:rPr>
    </w:lvl>
    <w:lvl w:ilvl="6" w:tplc="F6E091A6">
      <w:start w:val="1"/>
      <w:numFmt w:val="bullet"/>
      <w:lvlText w:val="•"/>
      <w:lvlJc w:val="left"/>
      <w:pPr>
        <w:ind w:left="6500" w:hanging="568"/>
      </w:pPr>
      <w:rPr>
        <w:rFonts w:hint="default"/>
      </w:rPr>
    </w:lvl>
    <w:lvl w:ilvl="7" w:tplc="3A345118">
      <w:start w:val="1"/>
      <w:numFmt w:val="bullet"/>
      <w:lvlText w:val="•"/>
      <w:lvlJc w:val="left"/>
      <w:pPr>
        <w:ind w:left="7296" w:hanging="568"/>
      </w:pPr>
      <w:rPr>
        <w:rFonts w:hint="default"/>
      </w:rPr>
    </w:lvl>
    <w:lvl w:ilvl="8" w:tplc="9A423FFC">
      <w:start w:val="1"/>
      <w:numFmt w:val="bullet"/>
      <w:lvlText w:val="•"/>
      <w:lvlJc w:val="left"/>
      <w:pPr>
        <w:ind w:left="8092" w:hanging="568"/>
      </w:pPr>
      <w:rPr>
        <w:rFonts w:hint="default"/>
      </w:rPr>
    </w:lvl>
  </w:abstractNum>
  <w:abstractNum w:abstractNumId="229" w15:restartNumberingAfterBreak="0">
    <w:nsid w:val="5BBC170F"/>
    <w:multiLevelType w:val="multilevel"/>
    <w:tmpl w:val="51BAC35E"/>
    <w:lvl w:ilvl="0">
      <w:start w:val="41"/>
      <w:numFmt w:val="decimal"/>
      <w:lvlText w:val="%1"/>
      <w:lvlJc w:val="left"/>
      <w:pPr>
        <w:ind w:left="2148" w:hanging="1418"/>
      </w:pPr>
      <w:rPr>
        <w:rFonts w:hint="default"/>
      </w:rPr>
    </w:lvl>
    <w:lvl w:ilvl="1">
      <w:start w:val="3"/>
      <w:numFmt w:val="decimal"/>
      <w:lvlText w:val="%1.%2."/>
      <w:lvlJc w:val="left"/>
      <w:pPr>
        <w:ind w:left="2148"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230" w15:restartNumberingAfterBreak="0">
    <w:nsid w:val="5BF4614F"/>
    <w:multiLevelType w:val="multilevel"/>
    <w:tmpl w:val="AA867FF0"/>
    <w:lvl w:ilvl="0">
      <w:start w:val="8"/>
      <w:numFmt w:val="decimal"/>
      <w:lvlText w:val="%1"/>
      <w:lvlJc w:val="left"/>
      <w:pPr>
        <w:ind w:left="2149" w:hanging="1418"/>
      </w:pPr>
      <w:rPr>
        <w:rFonts w:hint="default"/>
      </w:rPr>
    </w:lvl>
    <w:lvl w:ilvl="1">
      <w:start w:val="20"/>
      <w:numFmt w:val="decimal"/>
      <w:lvlText w:val="%1.%2"/>
      <w:lvlJc w:val="left"/>
      <w:pPr>
        <w:ind w:left="2149" w:hanging="1418"/>
      </w:pPr>
      <w:rPr>
        <w:rFonts w:hint="default"/>
      </w:rPr>
    </w:lvl>
    <w:lvl w:ilvl="2">
      <w:start w:val="3"/>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decimal"/>
      <w:lvlText w:val="%1.%2.%3.%4."/>
      <w:lvlJc w:val="left"/>
      <w:pPr>
        <w:ind w:left="2149" w:hanging="1418"/>
      </w:pPr>
      <w:rPr>
        <w:rFonts w:ascii="Times New Roman" w:eastAsia="Arial" w:hAnsi="Times New Roman" w:cs="Times New Roman" w:hint="default"/>
        <w:b/>
        <w:spacing w:val="-1"/>
        <w:sz w:val="24"/>
        <w:szCs w:val="20"/>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231" w15:restartNumberingAfterBreak="0">
    <w:nsid w:val="5C5E528D"/>
    <w:multiLevelType w:val="hybridMultilevel"/>
    <w:tmpl w:val="8FFC3CB6"/>
    <w:lvl w:ilvl="0" w:tplc="719C0CB4">
      <w:start w:val="1"/>
      <w:numFmt w:val="lowerLetter"/>
      <w:lvlText w:val="%1)"/>
      <w:lvlJc w:val="left"/>
      <w:pPr>
        <w:ind w:left="1092" w:hanging="360"/>
      </w:pPr>
      <w:rPr>
        <w:rFonts w:hint="default"/>
      </w:rPr>
    </w:lvl>
    <w:lvl w:ilvl="1" w:tplc="041F0019" w:tentative="1">
      <w:start w:val="1"/>
      <w:numFmt w:val="lowerLetter"/>
      <w:lvlText w:val="%2."/>
      <w:lvlJc w:val="left"/>
      <w:pPr>
        <w:ind w:left="1812" w:hanging="360"/>
      </w:pPr>
    </w:lvl>
    <w:lvl w:ilvl="2" w:tplc="041F001B" w:tentative="1">
      <w:start w:val="1"/>
      <w:numFmt w:val="lowerRoman"/>
      <w:lvlText w:val="%3."/>
      <w:lvlJc w:val="right"/>
      <w:pPr>
        <w:ind w:left="2532" w:hanging="180"/>
      </w:pPr>
    </w:lvl>
    <w:lvl w:ilvl="3" w:tplc="041F000F" w:tentative="1">
      <w:start w:val="1"/>
      <w:numFmt w:val="decimal"/>
      <w:lvlText w:val="%4."/>
      <w:lvlJc w:val="left"/>
      <w:pPr>
        <w:ind w:left="3252" w:hanging="360"/>
      </w:pPr>
    </w:lvl>
    <w:lvl w:ilvl="4" w:tplc="041F0019" w:tentative="1">
      <w:start w:val="1"/>
      <w:numFmt w:val="lowerLetter"/>
      <w:lvlText w:val="%5."/>
      <w:lvlJc w:val="left"/>
      <w:pPr>
        <w:ind w:left="3972" w:hanging="360"/>
      </w:pPr>
    </w:lvl>
    <w:lvl w:ilvl="5" w:tplc="041F001B" w:tentative="1">
      <w:start w:val="1"/>
      <w:numFmt w:val="lowerRoman"/>
      <w:lvlText w:val="%6."/>
      <w:lvlJc w:val="right"/>
      <w:pPr>
        <w:ind w:left="4692" w:hanging="180"/>
      </w:pPr>
    </w:lvl>
    <w:lvl w:ilvl="6" w:tplc="041F000F" w:tentative="1">
      <w:start w:val="1"/>
      <w:numFmt w:val="decimal"/>
      <w:lvlText w:val="%7."/>
      <w:lvlJc w:val="left"/>
      <w:pPr>
        <w:ind w:left="5412" w:hanging="360"/>
      </w:pPr>
    </w:lvl>
    <w:lvl w:ilvl="7" w:tplc="041F0019" w:tentative="1">
      <w:start w:val="1"/>
      <w:numFmt w:val="lowerLetter"/>
      <w:lvlText w:val="%8."/>
      <w:lvlJc w:val="left"/>
      <w:pPr>
        <w:ind w:left="6132" w:hanging="360"/>
      </w:pPr>
    </w:lvl>
    <w:lvl w:ilvl="8" w:tplc="041F001B" w:tentative="1">
      <w:start w:val="1"/>
      <w:numFmt w:val="lowerRoman"/>
      <w:lvlText w:val="%9."/>
      <w:lvlJc w:val="right"/>
      <w:pPr>
        <w:ind w:left="6852" w:hanging="180"/>
      </w:pPr>
    </w:lvl>
  </w:abstractNum>
  <w:abstractNum w:abstractNumId="232" w15:restartNumberingAfterBreak="0">
    <w:nsid w:val="5D6776AF"/>
    <w:multiLevelType w:val="hybridMultilevel"/>
    <w:tmpl w:val="D7160312"/>
    <w:lvl w:ilvl="0" w:tplc="06A680E6">
      <w:start w:val="1"/>
      <w:numFmt w:val="bullet"/>
      <w:lvlText w:val="–"/>
      <w:lvlJc w:val="left"/>
      <w:pPr>
        <w:ind w:left="2716" w:hanging="568"/>
      </w:pPr>
      <w:rPr>
        <w:rFonts w:ascii="Arial" w:eastAsia="Arial" w:hAnsi="Arial" w:hint="default"/>
        <w:sz w:val="20"/>
        <w:szCs w:val="20"/>
      </w:rPr>
    </w:lvl>
    <w:lvl w:ilvl="1" w:tplc="902C65CE">
      <w:start w:val="1"/>
      <w:numFmt w:val="bullet"/>
      <w:lvlText w:val="•"/>
      <w:lvlJc w:val="left"/>
      <w:pPr>
        <w:ind w:left="3413" w:hanging="568"/>
      </w:pPr>
      <w:rPr>
        <w:rFonts w:hint="default"/>
      </w:rPr>
    </w:lvl>
    <w:lvl w:ilvl="2" w:tplc="E640E184">
      <w:start w:val="1"/>
      <w:numFmt w:val="bullet"/>
      <w:lvlText w:val="•"/>
      <w:lvlJc w:val="left"/>
      <w:pPr>
        <w:ind w:left="4110" w:hanging="568"/>
      </w:pPr>
      <w:rPr>
        <w:rFonts w:hint="default"/>
      </w:rPr>
    </w:lvl>
    <w:lvl w:ilvl="3" w:tplc="080299F6">
      <w:start w:val="1"/>
      <w:numFmt w:val="bullet"/>
      <w:lvlText w:val="•"/>
      <w:lvlJc w:val="left"/>
      <w:pPr>
        <w:ind w:left="4807" w:hanging="568"/>
      </w:pPr>
      <w:rPr>
        <w:rFonts w:hint="default"/>
      </w:rPr>
    </w:lvl>
    <w:lvl w:ilvl="4" w:tplc="084823EC">
      <w:start w:val="1"/>
      <w:numFmt w:val="bullet"/>
      <w:lvlText w:val="•"/>
      <w:lvlJc w:val="left"/>
      <w:pPr>
        <w:ind w:left="5503" w:hanging="568"/>
      </w:pPr>
      <w:rPr>
        <w:rFonts w:hint="default"/>
      </w:rPr>
    </w:lvl>
    <w:lvl w:ilvl="5" w:tplc="7430EBEA">
      <w:start w:val="1"/>
      <w:numFmt w:val="bullet"/>
      <w:lvlText w:val="•"/>
      <w:lvlJc w:val="left"/>
      <w:pPr>
        <w:ind w:left="6200" w:hanging="568"/>
      </w:pPr>
      <w:rPr>
        <w:rFonts w:hint="default"/>
      </w:rPr>
    </w:lvl>
    <w:lvl w:ilvl="6" w:tplc="0FB8444C">
      <w:start w:val="1"/>
      <w:numFmt w:val="bullet"/>
      <w:lvlText w:val="•"/>
      <w:lvlJc w:val="left"/>
      <w:pPr>
        <w:ind w:left="6897" w:hanging="568"/>
      </w:pPr>
      <w:rPr>
        <w:rFonts w:hint="default"/>
      </w:rPr>
    </w:lvl>
    <w:lvl w:ilvl="7" w:tplc="8AB81CEC">
      <w:start w:val="1"/>
      <w:numFmt w:val="bullet"/>
      <w:lvlText w:val="•"/>
      <w:lvlJc w:val="left"/>
      <w:pPr>
        <w:ind w:left="7594" w:hanging="568"/>
      </w:pPr>
      <w:rPr>
        <w:rFonts w:hint="default"/>
      </w:rPr>
    </w:lvl>
    <w:lvl w:ilvl="8" w:tplc="D816506A">
      <w:start w:val="1"/>
      <w:numFmt w:val="bullet"/>
      <w:lvlText w:val="•"/>
      <w:lvlJc w:val="left"/>
      <w:pPr>
        <w:ind w:left="8290" w:hanging="568"/>
      </w:pPr>
      <w:rPr>
        <w:rFonts w:hint="default"/>
      </w:rPr>
    </w:lvl>
  </w:abstractNum>
  <w:abstractNum w:abstractNumId="233" w15:restartNumberingAfterBreak="0">
    <w:nsid w:val="5E0A0164"/>
    <w:multiLevelType w:val="multilevel"/>
    <w:tmpl w:val="AF3073A0"/>
    <w:lvl w:ilvl="0">
      <w:start w:val="12"/>
      <w:numFmt w:val="decimal"/>
      <w:lvlText w:val="%1"/>
      <w:lvlJc w:val="left"/>
      <w:pPr>
        <w:ind w:left="2149" w:hanging="1418"/>
      </w:pPr>
      <w:rPr>
        <w:rFonts w:hint="default"/>
      </w:rPr>
    </w:lvl>
    <w:lvl w:ilvl="1">
      <w:start w:val="4"/>
      <w:numFmt w:val="decimal"/>
      <w:lvlText w:val="%1.%2."/>
      <w:lvlJc w:val="left"/>
      <w:pPr>
        <w:ind w:left="2149" w:hanging="1418"/>
      </w:pPr>
      <w:rPr>
        <w:rFonts w:ascii="Times New Roman" w:eastAsia="Arial" w:hAnsi="Times New Roman" w:cs="Times New Roman" w:hint="default"/>
        <w:b/>
        <w:bCs/>
        <w:sz w:val="20"/>
        <w:szCs w:val="20"/>
      </w:rPr>
    </w:lvl>
    <w:lvl w:ilvl="2">
      <w:start w:val="1"/>
      <w:numFmt w:val="bullet"/>
      <w:lvlText w:val="•"/>
      <w:lvlJc w:val="left"/>
      <w:pPr>
        <w:ind w:left="3656" w:hanging="1418"/>
      </w:pPr>
      <w:rPr>
        <w:rFonts w:hint="default"/>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234" w15:restartNumberingAfterBreak="0">
    <w:nsid w:val="5E57090A"/>
    <w:multiLevelType w:val="multilevel"/>
    <w:tmpl w:val="DC54FF94"/>
    <w:lvl w:ilvl="0">
      <w:start w:val="8"/>
      <w:numFmt w:val="decimal"/>
      <w:lvlText w:val="%1"/>
      <w:lvlJc w:val="left"/>
      <w:pPr>
        <w:ind w:left="1582" w:hanging="1419"/>
      </w:pPr>
      <w:rPr>
        <w:rFonts w:hint="default"/>
      </w:rPr>
    </w:lvl>
    <w:lvl w:ilvl="1">
      <w:start w:val="14"/>
      <w:numFmt w:val="decimal"/>
      <w:lvlText w:val="%1.%2"/>
      <w:lvlJc w:val="left"/>
      <w:pPr>
        <w:ind w:left="1582" w:hanging="1419"/>
      </w:pPr>
      <w:rPr>
        <w:rFonts w:hint="default"/>
      </w:rPr>
    </w:lvl>
    <w:lvl w:ilvl="2">
      <w:start w:val="4"/>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bullet"/>
      <w:lvlText w:val="•"/>
      <w:lvlJc w:val="left"/>
      <w:pPr>
        <w:ind w:left="4013" w:hanging="1419"/>
      </w:pPr>
      <w:rPr>
        <w:rFonts w:hint="default"/>
      </w:rPr>
    </w:lvl>
    <w:lvl w:ilvl="4">
      <w:start w:val="1"/>
      <w:numFmt w:val="bullet"/>
      <w:lvlText w:val="•"/>
      <w:lvlJc w:val="left"/>
      <w:pPr>
        <w:ind w:left="4823" w:hanging="1419"/>
      </w:pPr>
      <w:rPr>
        <w:rFonts w:hint="default"/>
      </w:rPr>
    </w:lvl>
    <w:lvl w:ilvl="5">
      <w:start w:val="1"/>
      <w:numFmt w:val="bullet"/>
      <w:lvlText w:val="•"/>
      <w:lvlJc w:val="left"/>
      <w:pPr>
        <w:ind w:left="5633" w:hanging="1419"/>
      </w:pPr>
      <w:rPr>
        <w:rFonts w:hint="default"/>
      </w:rPr>
    </w:lvl>
    <w:lvl w:ilvl="6">
      <w:start w:val="1"/>
      <w:numFmt w:val="bullet"/>
      <w:lvlText w:val="•"/>
      <w:lvlJc w:val="left"/>
      <w:pPr>
        <w:ind w:left="6443" w:hanging="1419"/>
      </w:pPr>
      <w:rPr>
        <w:rFonts w:hint="default"/>
      </w:rPr>
    </w:lvl>
    <w:lvl w:ilvl="7">
      <w:start w:val="1"/>
      <w:numFmt w:val="bullet"/>
      <w:lvlText w:val="•"/>
      <w:lvlJc w:val="left"/>
      <w:pPr>
        <w:ind w:left="7253" w:hanging="1419"/>
      </w:pPr>
      <w:rPr>
        <w:rFonts w:hint="default"/>
      </w:rPr>
    </w:lvl>
    <w:lvl w:ilvl="8">
      <w:start w:val="1"/>
      <w:numFmt w:val="bullet"/>
      <w:lvlText w:val="•"/>
      <w:lvlJc w:val="left"/>
      <w:pPr>
        <w:ind w:left="8064" w:hanging="1419"/>
      </w:pPr>
      <w:rPr>
        <w:rFonts w:hint="default"/>
      </w:rPr>
    </w:lvl>
  </w:abstractNum>
  <w:abstractNum w:abstractNumId="235" w15:restartNumberingAfterBreak="0">
    <w:nsid w:val="5EE25670"/>
    <w:multiLevelType w:val="multilevel"/>
    <w:tmpl w:val="1D0215C2"/>
    <w:lvl w:ilvl="0">
      <w:start w:val="1"/>
      <w:numFmt w:val="decimal"/>
      <w:lvlText w:val="%1."/>
      <w:lvlJc w:val="left"/>
      <w:pPr>
        <w:ind w:left="1015" w:hanging="851"/>
      </w:pPr>
      <w:rPr>
        <w:rFonts w:ascii="Times New Roman" w:eastAsia="Arial" w:hAnsi="Times New Roman" w:cs="Times New Roman" w:hint="default"/>
        <w:b/>
        <w:bCs/>
        <w:sz w:val="20"/>
        <w:szCs w:val="20"/>
      </w:rPr>
    </w:lvl>
    <w:lvl w:ilvl="1">
      <w:start w:val="1"/>
      <w:numFmt w:val="decimal"/>
      <w:lvlText w:val="%1.%2."/>
      <w:lvlJc w:val="left"/>
      <w:pPr>
        <w:ind w:left="1015" w:hanging="851"/>
      </w:pPr>
      <w:rPr>
        <w:rFonts w:ascii="Times New Roman" w:eastAsia="Arial" w:hAnsi="Times New Roman" w:cs="Times New Roman" w:hint="default"/>
        <w:b/>
        <w:bCs/>
        <w:spacing w:val="-1"/>
        <w:sz w:val="20"/>
        <w:szCs w:val="20"/>
      </w:rPr>
    </w:lvl>
    <w:lvl w:ilvl="2">
      <w:start w:val="1"/>
      <w:numFmt w:val="decimal"/>
      <w:lvlText w:val="%1.%2.%3."/>
      <w:lvlJc w:val="left"/>
      <w:pPr>
        <w:ind w:left="1015" w:hanging="851"/>
      </w:pPr>
      <w:rPr>
        <w:rFonts w:ascii="Times New Roman" w:eastAsia="Arial" w:hAnsi="Times New Roman" w:cs="Times New Roman" w:hint="default"/>
        <w:b/>
        <w:i w:val="0"/>
        <w:spacing w:val="-1"/>
        <w:sz w:val="20"/>
        <w:szCs w:val="20"/>
      </w:rPr>
    </w:lvl>
    <w:lvl w:ilvl="3">
      <w:start w:val="1"/>
      <w:numFmt w:val="bullet"/>
      <w:lvlText w:val="•"/>
      <w:lvlJc w:val="left"/>
      <w:pPr>
        <w:ind w:left="1015" w:hanging="851"/>
      </w:pPr>
      <w:rPr>
        <w:rFonts w:hint="default"/>
      </w:rPr>
    </w:lvl>
    <w:lvl w:ilvl="4">
      <w:start w:val="1"/>
      <w:numFmt w:val="bullet"/>
      <w:lvlText w:val="•"/>
      <w:lvlJc w:val="left"/>
      <w:pPr>
        <w:ind w:left="2253" w:hanging="851"/>
      </w:pPr>
      <w:rPr>
        <w:rFonts w:hint="default"/>
      </w:rPr>
    </w:lvl>
    <w:lvl w:ilvl="5">
      <w:start w:val="1"/>
      <w:numFmt w:val="bullet"/>
      <w:lvlText w:val="•"/>
      <w:lvlJc w:val="left"/>
      <w:pPr>
        <w:ind w:left="3492" w:hanging="851"/>
      </w:pPr>
      <w:rPr>
        <w:rFonts w:hint="default"/>
      </w:rPr>
    </w:lvl>
    <w:lvl w:ilvl="6">
      <w:start w:val="1"/>
      <w:numFmt w:val="bullet"/>
      <w:lvlText w:val="•"/>
      <w:lvlJc w:val="left"/>
      <w:pPr>
        <w:ind w:left="4730" w:hanging="851"/>
      </w:pPr>
      <w:rPr>
        <w:rFonts w:hint="default"/>
      </w:rPr>
    </w:lvl>
    <w:lvl w:ilvl="7">
      <w:start w:val="1"/>
      <w:numFmt w:val="bullet"/>
      <w:lvlText w:val="•"/>
      <w:lvlJc w:val="left"/>
      <w:pPr>
        <w:ind w:left="5969" w:hanging="851"/>
      </w:pPr>
      <w:rPr>
        <w:rFonts w:hint="default"/>
      </w:rPr>
    </w:lvl>
    <w:lvl w:ilvl="8">
      <w:start w:val="1"/>
      <w:numFmt w:val="bullet"/>
      <w:lvlText w:val="•"/>
      <w:lvlJc w:val="left"/>
      <w:pPr>
        <w:ind w:left="7207" w:hanging="851"/>
      </w:pPr>
      <w:rPr>
        <w:rFonts w:hint="default"/>
      </w:rPr>
    </w:lvl>
  </w:abstractNum>
  <w:abstractNum w:abstractNumId="236" w15:restartNumberingAfterBreak="0">
    <w:nsid w:val="5F661B03"/>
    <w:multiLevelType w:val="hybridMultilevel"/>
    <w:tmpl w:val="9A6CBEE4"/>
    <w:lvl w:ilvl="0" w:tplc="1C72B154">
      <w:start w:val="1"/>
      <w:numFmt w:val="upperLetter"/>
      <w:lvlText w:val="%1."/>
      <w:lvlJc w:val="left"/>
      <w:pPr>
        <w:ind w:left="1164" w:hanging="1000"/>
      </w:pPr>
      <w:rPr>
        <w:rFonts w:eastAsiaTheme="minorEastAsia" w:hint="default"/>
        <w:b/>
      </w:rPr>
    </w:lvl>
    <w:lvl w:ilvl="1" w:tplc="041F0019" w:tentative="1">
      <w:start w:val="1"/>
      <w:numFmt w:val="lowerLetter"/>
      <w:lvlText w:val="%2."/>
      <w:lvlJc w:val="left"/>
      <w:pPr>
        <w:ind w:left="1244" w:hanging="360"/>
      </w:pPr>
    </w:lvl>
    <w:lvl w:ilvl="2" w:tplc="041F001B" w:tentative="1">
      <w:start w:val="1"/>
      <w:numFmt w:val="lowerRoman"/>
      <w:lvlText w:val="%3."/>
      <w:lvlJc w:val="right"/>
      <w:pPr>
        <w:ind w:left="1964" w:hanging="180"/>
      </w:pPr>
    </w:lvl>
    <w:lvl w:ilvl="3" w:tplc="041F000F" w:tentative="1">
      <w:start w:val="1"/>
      <w:numFmt w:val="decimal"/>
      <w:lvlText w:val="%4."/>
      <w:lvlJc w:val="left"/>
      <w:pPr>
        <w:ind w:left="2684" w:hanging="360"/>
      </w:pPr>
    </w:lvl>
    <w:lvl w:ilvl="4" w:tplc="041F0019" w:tentative="1">
      <w:start w:val="1"/>
      <w:numFmt w:val="lowerLetter"/>
      <w:lvlText w:val="%5."/>
      <w:lvlJc w:val="left"/>
      <w:pPr>
        <w:ind w:left="3404" w:hanging="360"/>
      </w:pPr>
    </w:lvl>
    <w:lvl w:ilvl="5" w:tplc="041F001B" w:tentative="1">
      <w:start w:val="1"/>
      <w:numFmt w:val="lowerRoman"/>
      <w:lvlText w:val="%6."/>
      <w:lvlJc w:val="right"/>
      <w:pPr>
        <w:ind w:left="4124" w:hanging="180"/>
      </w:pPr>
    </w:lvl>
    <w:lvl w:ilvl="6" w:tplc="041F000F" w:tentative="1">
      <w:start w:val="1"/>
      <w:numFmt w:val="decimal"/>
      <w:lvlText w:val="%7."/>
      <w:lvlJc w:val="left"/>
      <w:pPr>
        <w:ind w:left="4844" w:hanging="360"/>
      </w:pPr>
    </w:lvl>
    <w:lvl w:ilvl="7" w:tplc="041F0019" w:tentative="1">
      <w:start w:val="1"/>
      <w:numFmt w:val="lowerLetter"/>
      <w:lvlText w:val="%8."/>
      <w:lvlJc w:val="left"/>
      <w:pPr>
        <w:ind w:left="5564" w:hanging="360"/>
      </w:pPr>
    </w:lvl>
    <w:lvl w:ilvl="8" w:tplc="041F001B" w:tentative="1">
      <w:start w:val="1"/>
      <w:numFmt w:val="lowerRoman"/>
      <w:lvlText w:val="%9."/>
      <w:lvlJc w:val="right"/>
      <w:pPr>
        <w:ind w:left="6284" w:hanging="180"/>
      </w:pPr>
    </w:lvl>
  </w:abstractNum>
  <w:abstractNum w:abstractNumId="237" w15:restartNumberingAfterBreak="0">
    <w:nsid w:val="5F7016E2"/>
    <w:multiLevelType w:val="multilevel"/>
    <w:tmpl w:val="23946BF6"/>
    <w:lvl w:ilvl="0">
      <w:start w:val="54"/>
      <w:numFmt w:val="decimal"/>
      <w:lvlText w:val="%1."/>
      <w:lvlJc w:val="left"/>
      <w:pPr>
        <w:ind w:left="2148" w:hanging="1418"/>
      </w:pPr>
      <w:rPr>
        <w:rFonts w:ascii="Times New Roman" w:eastAsia="Arial" w:hAnsi="Times New Roman" w:cs="Times New Roman" w:hint="default"/>
        <w:b/>
        <w:bCs/>
        <w:spacing w:val="-1"/>
        <w:sz w:val="20"/>
        <w:szCs w:val="20"/>
      </w:rPr>
    </w:lvl>
    <w:lvl w:ilvl="1">
      <w:start w:val="1"/>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2149" w:hanging="1418"/>
      </w:pPr>
      <w:rPr>
        <w:rFonts w:hint="default"/>
      </w:rPr>
    </w:lvl>
    <w:lvl w:ilvl="4">
      <w:start w:val="1"/>
      <w:numFmt w:val="bullet"/>
      <w:lvlText w:val="•"/>
      <w:lvlJc w:val="left"/>
      <w:pPr>
        <w:ind w:left="2149" w:hanging="1418"/>
      </w:pPr>
      <w:rPr>
        <w:rFonts w:hint="default"/>
      </w:rPr>
    </w:lvl>
    <w:lvl w:ilvl="5">
      <w:start w:val="1"/>
      <w:numFmt w:val="bullet"/>
      <w:lvlText w:val="•"/>
      <w:lvlJc w:val="left"/>
      <w:pPr>
        <w:ind w:left="2149" w:hanging="1418"/>
      </w:pPr>
      <w:rPr>
        <w:rFonts w:hint="default"/>
      </w:rPr>
    </w:lvl>
    <w:lvl w:ilvl="6">
      <w:start w:val="1"/>
      <w:numFmt w:val="bullet"/>
      <w:lvlText w:val="•"/>
      <w:lvlJc w:val="left"/>
      <w:pPr>
        <w:ind w:left="2149" w:hanging="1418"/>
      </w:pPr>
      <w:rPr>
        <w:rFonts w:hint="default"/>
      </w:rPr>
    </w:lvl>
    <w:lvl w:ilvl="7">
      <w:start w:val="1"/>
      <w:numFmt w:val="bullet"/>
      <w:lvlText w:val="•"/>
      <w:lvlJc w:val="left"/>
      <w:pPr>
        <w:ind w:left="2149" w:hanging="1418"/>
      </w:pPr>
      <w:rPr>
        <w:rFonts w:hint="default"/>
      </w:rPr>
    </w:lvl>
    <w:lvl w:ilvl="8">
      <w:start w:val="1"/>
      <w:numFmt w:val="bullet"/>
      <w:lvlText w:val="•"/>
      <w:lvlJc w:val="left"/>
      <w:pPr>
        <w:ind w:left="2149" w:hanging="1418"/>
      </w:pPr>
      <w:rPr>
        <w:rFonts w:hint="default"/>
      </w:rPr>
    </w:lvl>
  </w:abstractNum>
  <w:abstractNum w:abstractNumId="238" w15:restartNumberingAfterBreak="0">
    <w:nsid w:val="5FD0736F"/>
    <w:multiLevelType w:val="multilevel"/>
    <w:tmpl w:val="35428E5C"/>
    <w:lvl w:ilvl="0">
      <w:start w:val="11"/>
      <w:numFmt w:val="decimal"/>
      <w:lvlText w:val="%1."/>
      <w:lvlJc w:val="left"/>
      <w:pPr>
        <w:ind w:left="1440" w:hanging="1277"/>
      </w:pPr>
      <w:rPr>
        <w:rFonts w:ascii="Times New Roman" w:eastAsia="Arial" w:hAnsi="Times New Roman" w:cs="Times New Roman" w:hint="default"/>
        <w:b/>
        <w:bCs/>
        <w:sz w:val="20"/>
        <w:szCs w:val="20"/>
      </w:rPr>
    </w:lvl>
    <w:lvl w:ilvl="1">
      <w:start w:val="1"/>
      <w:numFmt w:val="decimal"/>
      <w:lvlText w:val="%1.%2."/>
      <w:lvlJc w:val="left"/>
      <w:pPr>
        <w:ind w:left="1439" w:hanging="1276"/>
      </w:pPr>
      <w:rPr>
        <w:rFonts w:ascii="Times New Roman" w:eastAsia="Arial" w:hAnsi="Times New Roman" w:cs="Times New Roman" w:hint="default"/>
        <w:b/>
        <w:bCs/>
        <w:sz w:val="20"/>
        <w:szCs w:val="20"/>
      </w:rPr>
    </w:lvl>
    <w:lvl w:ilvl="2">
      <w:start w:val="1"/>
      <w:numFmt w:val="decimal"/>
      <w:lvlText w:val="%1.%2.%3."/>
      <w:lvlJc w:val="left"/>
      <w:pPr>
        <w:ind w:left="1440" w:hanging="1276"/>
      </w:pPr>
      <w:rPr>
        <w:rFonts w:ascii="Times New Roman" w:eastAsia="Arial" w:hAnsi="Times New Roman" w:cs="Times New Roman" w:hint="default"/>
        <w:b/>
        <w:i w:val="0"/>
        <w:spacing w:val="-1"/>
        <w:sz w:val="20"/>
        <w:szCs w:val="20"/>
      </w:rPr>
    </w:lvl>
    <w:lvl w:ilvl="3">
      <w:start w:val="1"/>
      <w:numFmt w:val="bullet"/>
      <w:lvlText w:val="•"/>
      <w:lvlJc w:val="left"/>
      <w:pPr>
        <w:ind w:left="2471" w:hanging="1276"/>
      </w:pPr>
      <w:rPr>
        <w:rFonts w:hint="default"/>
      </w:rPr>
    </w:lvl>
    <w:lvl w:ilvl="4">
      <w:start w:val="1"/>
      <w:numFmt w:val="bullet"/>
      <w:lvlText w:val="•"/>
      <w:lvlJc w:val="left"/>
      <w:pPr>
        <w:ind w:left="3501" w:hanging="1276"/>
      </w:pPr>
      <w:rPr>
        <w:rFonts w:hint="default"/>
      </w:rPr>
    </w:lvl>
    <w:lvl w:ilvl="5">
      <w:start w:val="1"/>
      <w:numFmt w:val="bullet"/>
      <w:lvlText w:val="•"/>
      <w:lvlJc w:val="left"/>
      <w:pPr>
        <w:ind w:left="4532" w:hanging="1276"/>
      </w:pPr>
      <w:rPr>
        <w:rFonts w:hint="default"/>
      </w:rPr>
    </w:lvl>
    <w:lvl w:ilvl="6">
      <w:start w:val="1"/>
      <w:numFmt w:val="bullet"/>
      <w:lvlText w:val="•"/>
      <w:lvlJc w:val="left"/>
      <w:pPr>
        <w:ind w:left="5562" w:hanging="1276"/>
      </w:pPr>
      <w:rPr>
        <w:rFonts w:hint="default"/>
      </w:rPr>
    </w:lvl>
    <w:lvl w:ilvl="7">
      <w:start w:val="1"/>
      <w:numFmt w:val="bullet"/>
      <w:lvlText w:val="•"/>
      <w:lvlJc w:val="left"/>
      <w:pPr>
        <w:ind w:left="6593" w:hanging="1276"/>
      </w:pPr>
      <w:rPr>
        <w:rFonts w:hint="default"/>
      </w:rPr>
    </w:lvl>
    <w:lvl w:ilvl="8">
      <w:start w:val="1"/>
      <w:numFmt w:val="bullet"/>
      <w:lvlText w:val="•"/>
      <w:lvlJc w:val="left"/>
      <w:pPr>
        <w:ind w:left="7623" w:hanging="1276"/>
      </w:pPr>
      <w:rPr>
        <w:rFonts w:hint="default"/>
      </w:rPr>
    </w:lvl>
  </w:abstractNum>
  <w:abstractNum w:abstractNumId="239" w15:restartNumberingAfterBreak="0">
    <w:nsid w:val="60067F38"/>
    <w:multiLevelType w:val="multilevel"/>
    <w:tmpl w:val="816EEF8E"/>
    <w:lvl w:ilvl="0">
      <w:start w:val="30"/>
      <w:numFmt w:val="decimal"/>
      <w:lvlText w:val="%1"/>
      <w:lvlJc w:val="left"/>
      <w:pPr>
        <w:ind w:left="2149" w:hanging="1418"/>
      </w:pPr>
      <w:rPr>
        <w:rFonts w:hint="default"/>
      </w:rPr>
    </w:lvl>
    <w:lvl w:ilvl="1">
      <w:start w:val="7"/>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2149" w:hanging="1418"/>
      </w:pPr>
      <w:rPr>
        <w:rFonts w:hint="default"/>
      </w:rPr>
    </w:lvl>
    <w:lvl w:ilvl="4">
      <w:start w:val="1"/>
      <w:numFmt w:val="bullet"/>
      <w:lvlText w:val="•"/>
      <w:lvlJc w:val="left"/>
      <w:pPr>
        <w:ind w:left="3225" w:hanging="1418"/>
      </w:pPr>
      <w:rPr>
        <w:rFonts w:hint="default"/>
      </w:rPr>
    </w:lvl>
    <w:lvl w:ilvl="5">
      <w:start w:val="1"/>
      <w:numFmt w:val="bullet"/>
      <w:lvlText w:val="•"/>
      <w:lvlJc w:val="left"/>
      <w:pPr>
        <w:ind w:left="4302" w:hanging="1418"/>
      </w:pPr>
      <w:rPr>
        <w:rFonts w:hint="default"/>
      </w:rPr>
    </w:lvl>
    <w:lvl w:ilvl="6">
      <w:start w:val="1"/>
      <w:numFmt w:val="bullet"/>
      <w:lvlText w:val="•"/>
      <w:lvlJc w:val="left"/>
      <w:pPr>
        <w:ind w:left="5378" w:hanging="1418"/>
      </w:pPr>
      <w:rPr>
        <w:rFonts w:hint="default"/>
      </w:rPr>
    </w:lvl>
    <w:lvl w:ilvl="7">
      <w:start w:val="1"/>
      <w:numFmt w:val="bullet"/>
      <w:lvlText w:val="•"/>
      <w:lvlJc w:val="left"/>
      <w:pPr>
        <w:ind w:left="6455" w:hanging="1418"/>
      </w:pPr>
      <w:rPr>
        <w:rFonts w:hint="default"/>
      </w:rPr>
    </w:lvl>
    <w:lvl w:ilvl="8">
      <w:start w:val="1"/>
      <w:numFmt w:val="bullet"/>
      <w:lvlText w:val="•"/>
      <w:lvlJc w:val="left"/>
      <w:pPr>
        <w:ind w:left="7531" w:hanging="1418"/>
      </w:pPr>
      <w:rPr>
        <w:rFonts w:hint="default"/>
      </w:rPr>
    </w:lvl>
  </w:abstractNum>
  <w:abstractNum w:abstractNumId="240" w15:restartNumberingAfterBreak="0">
    <w:nsid w:val="601855F9"/>
    <w:multiLevelType w:val="multilevel"/>
    <w:tmpl w:val="3BF828A2"/>
    <w:lvl w:ilvl="0">
      <w:start w:val="5"/>
      <w:numFmt w:val="decimal"/>
      <w:lvlText w:val="%1."/>
      <w:lvlJc w:val="left"/>
      <w:pPr>
        <w:ind w:left="1583" w:hanging="1419"/>
      </w:pPr>
      <w:rPr>
        <w:rFonts w:ascii="Times New Roman" w:eastAsia="Arial" w:hAnsi="Times New Roman" w:cs="Times New Roman" w:hint="default"/>
        <w:b/>
        <w:bCs/>
        <w:sz w:val="20"/>
        <w:szCs w:val="20"/>
      </w:rPr>
    </w:lvl>
    <w:lvl w:ilvl="1">
      <w:start w:val="1"/>
      <w:numFmt w:val="decimal"/>
      <w:lvlText w:val="%1.%2."/>
      <w:lvlJc w:val="left"/>
      <w:pPr>
        <w:ind w:left="1582" w:hanging="1419"/>
      </w:pPr>
      <w:rPr>
        <w:rFonts w:ascii="Times New Roman" w:eastAsia="Arial" w:hAnsi="Times New Roman" w:cs="Times New Roman" w:hint="default"/>
        <w:b/>
        <w:bCs/>
        <w:spacing w:val="-1"/>
        <w:sz w:val="20"/>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0"/>
        <w:szCs w:val="20"/>
      </w:rPr>
    </w:lvl>
    <w:lvl w:ilvl="3">
      <w:start w:val="1"/>
      <w:numFmt w:val="decimal"/>
      <w:lvlText w:val="%1.%2.%3.%4."/>
      <w:lvlJc w:val="left"/>
      <w:pPr>
        <w:ind w:left="1583" w:hanging="1420"/>
      </w:pPr>
      <w:rPr>
        <w:rFonts w:ascii="Times New Roman" w:eastAsia="Arial" w:hAnsi="Times New Roman" w:cs="Times New Roman" w:hint="default"/>
        <w:b/>
        <w:spacing w:val="-1"/>
        <w:sz w:val="20"/>
        <w:szCs w:val="20"/>
      </w:rPr>
    </w:lvl>
    <w:lvl w:ilvl="4">
      <w:start w:val="1"/>
      <w:numFmt w:val="bullet"/>
      <w:lvlText w:val="•"/>
      <w:lvlJc w:val="left"/>
      <w:pPr>
        <w:ind w:left="1583" w:hanging="1420"/>
      </w:pPr>
      <w:rPr>
        <w:rFonts w:hint="default"/>
      </w:rPr>
    </w:lvl>
    <w:lvl w:ilvl="5">
      <w:start w:val="1"/>
      <w:numFmt w:val="bullet"/>
      <w:lvlText w:val="•"/>
      <w:lvlJc w:val="left"/>
      <w:pPr>
        <w:ind w:left="1583" w:hanging="1420"/>
      </w:pPr>
      <w:rPr>
        <w:rFonts w:hint="default"/>
      </w:rPr>
    </w:lvl>
    <w:lvl w:ilvl="6">
      <w:start w:val="1"/>
      <w:numFmt w:val="bullet"/>
      <w:lvlText w:val="•"/>
      <w:lvlJc w:val="left"/>
      <w:pPr>
        <w:ind w:left="1583" w:hanging="1420"/>
      </w:pPr>
      <w:rPr>
        <w:rFonts w:hint="default"/>
      </w:rPr>
    </w:lvl>
    <w:lvl w:ilvl="7">
      <w:start w:val="1"/>
      <w:numFmt w:val="bullet"/>
      <w:lvlText w:val="•"/>
      <w:lvlJc w:val="left"/>
      <w:pPr>
        <w:ind w:left="3608" w:hanging="1420"/>
      </w:pPr>
      <w:rPr>
        <w:rFonts w:hint="default"/>
      </w:rPr>
    </w:lvl>
    <w:lvl w:ilvl="8">
      <w:start w:val="1"/>
      <w:numFmt w:val="bullet"/>
      <w:lvlText w:val="•"/>
      <w:lvlJc w:val="left"/>
      <w:pPr>
        <w:ind w:left="5633" w:hanging="1420"/>
      </w:pPr>
      <w:rPr>
        <w:rFonts w:hint="default"/>
      </w:rPr>
    </w:lvl>
  </w:abstractNum>
  <w:abstractNum w:abstractNumId="241" w15:restartNumberingAfterBreak="0">
    <w:nsid w:val="60597351"/>
    <w:multiLevelType w:val="multilevel"/>
    <w:tmpl w:val="1618D752"/>
    <w:lvl w:ilvl="0">
      <w:start w:val="6"/>
      <w:numFmt w:val="decimal"/>
      <w:lvlText w:val="%1"/>
      <w:lvlJc w:val="left"/>
      <w:pPr>
        <w:ind w:left="1723" w:hanging="1559"/>
      </w:pPr>
      <w:rPr>
        <w:rFonts w:hint="default"/>
      </w:rPr>
    </w:lvl>
    <w:lvl w:ilvl="1">
      <w:start w:val="14"/>
      <w:numFmt w:val="decimal"/>
      <w:lvlText w:val="%1.%2"/>
      <w:lvlJc w:val="left"/>
      <w:pPr>
        <w:ind w:left="1723" w:hanging="1559"/>
      </w:pPr>
      <w:rPr>
        <w:rFonts w:hint="default"/>
      </w:rPr>
    </w:lvl>
    <w:lvl w:ilvl="2">
      <w:start w:val="4"/>
      <w:numFmt w:val="decimal"/>
      <w:lvlText w:val="%1.%2.%3."/>
      <w:lvlJc w:val="left"/>
      <w:pPr>
        <w:ind w:left="1723" w:hanging="1559"/>
      </w:pPr>
      <w:rPr>
        <w:rFonts w:ascii="Times New Roman" w:eastAsia="Arial" w:hAnsi="Times New Roman" w:cs="Times New Roman" w:hint="default"/>
        <w:b/>
        <w:i w:val="0"/>
        <w:spacing w:val="-1"/>
        <w:sz w:val="24"/>
        <w:szCs w:val="24"/>
      </w:rPr>
    </w:lvl>
    <w:lvl w:ilvl="3">
      <w:start w:val="1"/>
      <w:numFmt w:val="bullet"/>
      <w:lvlText w:val="•"/>
      <w:lvlJc w:val="left"/>
      <w:pPr>
        <w:ind w:left="4111" w:hanging="1559"/>
      </w:pPr>
      <w:rPr>
        <w:rFonts w:hint="default"/>
      </w:rPr>
    </w:lvl>
    <w:lvl w:ilvl="4">
      <w:start w:val="1"/>
      <w:numFmt w:val="bullet"/>
      <w:lvlText w:val="•"/>
      <w:lvlJc w:val="left"/>
      <w:pPr>
        <w:ind w:left="4907" w:hanging="1559"/>
      </w:pPr>
      <w:rPr>
        <w:rFonts w:hint="default"/>
      </w:rPr>
    </w:lvl>
    <w:lvl w:ilvl="5">
      <w:start w:val="1"/>
      <w:numFmt w:val="bullet"/>
      <w:lvlText w:val="•"/>
      <w:lvlJc w:val="left"/>
      <w:pPr>
        <w:ind w:left="5703" w:hanging="1559"/>
      </w:pPr>
      <w:rPr>
        <w:rFonts w:hint="default"/>
      </w:rPr>
    </w:lvl>
    <w:lvl w:ilvl="6">
      <w:start w:val="1"/>
      <w:numFmt w:val="bullet"/>
      <w:lvlText w:val="•"/>
      <w:lvlJc w:val="left"/>
      <w:pPr>
        <w:ind w:left="6499" w:hanging="1559"/>
      </w:pPr>
      <w:rPr>
        <w:rFonts w:hint="default"/>
      </w:rPr>
    </w:lvl>
    <w:lvl w:ilvl="7">
      <w:start w:val="1"/>
      <w:numFmt w:val="bullet"/>
      <w:lvlText w:val="•"/>
      <w:lvlJc w:val="left"/>
      <w:pPr>
        <w:ind w:left="7296" w:hanging="1559"/>
      </w:pPr>
      <w:rPr>
        <w:rFonts w:hint="default"/>
      </w:rPr>
    </w:lvl>
    <w:lvl w:ilvl="8">
      <w:start w:val="1"/>
      <w:numFmt w:val="bullet"/>
      <w:lvlText w:val="•"/>
      <w:lvlJc w:val="left"/>
      <w:pPr>
        <w:ind w:left="8092" w:hanging="1559"/>
      </w:pPr>
      <w:rPr>
        <w:rFonts w:hint="default"/>
      </w:rPr>
    </w:lvl>
  </w:abstractNum>
  <w:abstractNum w:abstractNumId="242" w15:restartNumberingAfterBreak="0">
    <w:nsid w:val="60E3399C"/>
    <w:multiLevelType w:val="multilevel"/>
    <w:tmpl w:val="D72419DC"/>
    <w:lvl w:ilvl="0">
      <w:start w:val="8"/>
      <w:numFmt w:val="decimal"/>
      <w:lvlText w:val="%1"/>
      <w:lvlJc w:val="left"/>
      <w:pPr>
        <w:ind w:left="1583" w:hanging="1419"/>
      </w:pPr>
      <w:rPr>
        <w:rFonts w:hint="default"/>
      </w:rPr>
    </w:lvl>
    <w:lvl w:ilvl="1">
      <w:start w:val="21"/>
      <w:numFmt w:val="decimal"/>
      <w:lvlText w:val="%1.%2."/>
      <w:lvlJc w:val="left"/>
      <w:pPr>
        <w:ind w:left="1583" w:hanging="1419"/>
      </w:pPr>
      <w:rPr>
        <w:rFonts w:ascii="Times New Roman" w:eastAsia="Arial" w:hAnsi="Times New Roman" w:cs="Times New Roman" w:hint="default"/>
        <w:b/>
        <w:bCs/>
        <w:sz w:val="24"/>
        <w:szCs w:val="20"/>
      </w:rPr>
    </w:lvl>
    <w:lvl w:ilvl="2">
      <w:start w:val="1"/>
      <w:numFmt w:val="decimal"/>
      <w:lvlText w:val="%1.%2.%3."/>
      <w:lvlJc w:val="left"/>
      <w:pPr>
        <w:ind w:left="1583" w:hanging="1419"/>
      </w:pPr>
      <w:rPr>
        <w:rFonts w:ascii="Times New Roman" w:eastAsia="Arial" w:hAnsi="Times New Roman" w:cs="Times New Roman" w:hint="default"/>
        <w:b/>
        <w:i w:val="0"/>
        <w:spacing w:val="-1"/>
        <w:sz w:val="24"/>
        <w:szCs w:val="20"/>
      </w:rPr>
    </w:lvl>
    <w:lvl w:ilvl="3">
      <w:start w:val="1"/>
      <w:numFmt w:val="bullet"/>
      <w:lvlText w:val="•"/>
      <w:lvlJc w:val="left"/>
      <w:pPr>
        <w:ind w:left="3383" w:hanging="1419"/>
      </w:pPr>
      <w:rPr>
        <w:rFonts w:hint="default"/>
      </w:rPr>
    </w:lvl>
    <w:lvl w:ilvl="4">
      <w:start w:val="1"/>
      <w:numFmt w:val="bullet"/>
      <w:lvlText w:val="•"/>
      <w:lvlJc w:val="left"/>
      <w:pPr>
        <w:ind w:left="4283" w:hanging="1419"/>
      </w:pPr>
      <w:rPr>
        <w:rFonts w:hint="default"/>
      </w:rPr>
    </w:lvl>
    <w:lvl w:ilvl="5">
      <w:start w:val="1"/>
      <w:numFmt w:val="bullet"/>
      <w:lvlText w:val="•"/>
      <w:lvlJc w:val="left"/>
      <w:pPr>
        <w:ind w:left="5183" w:hanging="1419"/>
      </w:pPr>
      <w:rPr>
        <w:rFonts w:hint="default"/>
      </w:rPr>
    </w:lvl>
    <w:lvl w:ilvl="6">
      <w:start w:val="1"/>
      <w:numFmt w:val="bullet"/>
      <w:lvlText w:val="•"/>
      <w:lvlJc w:val="left"/>
      <w:pPr>
        <w:ind w:left="6083" w:hanging="1419"/>
      </w:pPr>
      <w:rPr>
        <w:rFonts w:hint="default"/>
      </w:rPr>
    </w:lvl>
    <w:lvl w:ilvl="7">
      <w:start w:val="1"/>
      <w:numFmt w:val="bullet"/>
      <w:lvlText w:val="•"/>
      <w:lvlJc w:val="left"/>
      <w:pPr>
        <w:ind w:left="6983" w:hanging="1419"/>
      </w:pPr>
      <w:rPr>
        <w:rFonts w:hint="default"/>
      </w:rPr>
    </w:lvl>
    <w:lvl w:ilvl="8">
      <w:start w:val="1"/>
      <w:numFmt w:val="bullet"/>
      <w:lvlText w:val="•"/>
      <w:lvlJc w:val="left"/>
      <w:pPr>
        <w:ind w:left="7884" w:hanging="1419"/>
      </w:pPr>
      <w:rPr>
        <w:rFonts w:hint="default"/>
      </w:rPr>
    </w:lvl>
  </w:abstractNum>
  <w:abstractNum w:abstractNumId="243" w15:restartNumberingAfterBreak="0">
    <w:nsid w:val="61926468"/>
    <w:multiLevelType w:val="multilevel"/>
    <w:tmpl w:val="D2C6764E"/>
    <w:lvl w:ilvl="0">
      <w:start w:val="3"/>
      <w:numFmt w:val="decimal"/>
      <w:lvlText w:val="%1"/>
      <w:lvlJc w:val="left"/>
      <w:pPr>
        <w:ind w:left="1439" w:hanging="1276"/>
      </w:pPr>
      <w:rPr>
        <w:rFonts w:hint="default"/>
      </w:rPr>
    </w:lvl>
    <w:lvl w:ilvl="1">
      <w:start w:val="4"/>
      <w:numFmt w:val="decimal"/>
      <w:lvlText w:val="%1.%2"/>
      <w:lvlJc w:val="left"/>
      <w:pPr>
        <w:ind w:left="1439" w:hanging="1276"/>
      </w:pPr>
      <w:rPr>
        <w:rFonts w:hint="default"/>
      </w:rPr>
    </w:lvl>
    <w:lvl w:ilvl="2">
      <w:start w:val="4"/>
      <w:numFmt w:val="decimal"/>
      <w:lvlText w:val="%1.%2.%3."/>
      <w:lvlJc w:val="left"/>
      <w:pPr>
        <w:ind w:left="1439" w:hanging="1276"/>
      </w:pPr>
      <w:rPr>
        <w:rFonts w:ascii="Times New Roman" w:eastAsia="Arial" w:hAnsi="Times New Roman" w:cs="Times New Roman" w:hint="default"/>
        <w:b/>
        <w:i w:val="0"/>
        <w:spacing w:val="-1"/>
        <w:sz w:val="20"/>
        <w:szCs w:val="20"/>
      </w:rPr>
    </w:lvl>
    <w:lvl w:ilvl="3">
      <w:start w:val="1"/>
      <w:numFmt w:val="decimal"/>
      <w:lvlText w:val="%1.%2.%3.%4."/>
      <w:lvlJc w:val="left"/>
      <w:pPr>
        <w:ind w:left="1439" w:hanging="1278"/>
      </w:pPr>
      <w:rPr>
        <w:rFonts w:ascii="Times New Roman" w:eastAsia="Arial" w:hAnsi="Times New Roman" w:cs="Times New Roman" w:hint="default"/>
        <w:b/>
        <w:sz w:val="20"/>
        <w:szCs w:val="20"/>
      </w:rPr>
    </w:lvl>
    <w:lvl w:ilvl="4">
      <w:start w:val="1"/>
      <w:numFmt w:val="bullet"/>
      <w:lvlText w:val="•"/>
      <w:lvlJc w:val="left"/>
      <w:pPr>
        <w:ind w:left="4737" w:hanging="1278"/>
      </w:pPr>
      <w:rPr>
        <w:rFonts w:hint="default"/>
      </w:rPr>
    </w:lvl>
    <w:lvl w:ilvl="5">
      <w:start w:val="1"/>
      <w:numFmt w:val="bullet"/>
      <w:lvlText w:val="•"/>
      <w:lvlJc w:val="left"/>
      <w:pPr>
        <w:ind w:left="5562" w:hanging="1278"/>
      </w:pPr>
      <w:rPr>
        <w:rFonts w:hint="default"/>
      </w:rPr>
    </w:lvl>
    <w:lvl w:ilvl="6">
      <w:start w:val="1"/>
      <w:numFmt w:val="bullet"/>
      <w:lvlText w:val="•"/>
      <w:lvlJc w:val="left"/>
      <w:pPr>
        <w:ind w:left="6386" w:hanging="1278"/>
      </w:pPr>
      <w:rPr>
        <w:rFonts w:hint="default"/>
      </w:rPr>
    </w:lvl>
    <w:lvl w:ilvl="7">
      <w:start w:val="1"/>
      <w:numFmt w:val="bullet"/>
      <w:lvlText w:val="•"/>
      <w:lvlJc w:val="left"/>
      <w:pPr>
        <w:ind w:left="7211" w:hanging="1278"/>
      </w:pPr>
      <w:rPr>
        <w:rFonts w:hint="default"/>
      </w:rPr>
    </w:lvl>
    <w:lvl w:ilvl="8">
      <w:start w:val="1"/>
      <w:numFmt w:val="bullet"/>
      <w:lvlText w:val="•"/>
      <w:lvlJc w:val="left"/>
      <w:pPr>
        <w:ind w:left="8035" w:hanging="1278"/>
      </w:pPr>
      <w:rPr>
        <w:rFonts w:hint="default"/>
      </w:rPr>
    </w:lvl>
  </w:abstractNum>
  <w:abstractNum w:abstractNumId="244" w15:restartNumberingAfterBreak="0">
    <w:nsid w:val="61A41C27"/>
    <w:multiLevelType w:val="hybridMultilevel"/>
    <w:tmpl w:val="0AA24838"/>
    <w:lvl w:ilvl="0" w:tplc="E4788384">
      <w:start w:val="1"/>
      <w:numFmt w:val="lowerLetter"/>
      <w:lvlText w:val="(%1)"/>
      <w:lvlJc w:val="left"/>
      <w:pPr>
        <w:ind w:left="357" w:hanging="312"/>
      </w:pPr>
      <w:rPr>
        <w:rFonts w:ascii="Times New Roman" w:eastAsia="Arial" w:hAnsi="Times New Roman" w:cs="Times New Roman" w:hint="default"/>
        <w:spacing w:val="-1"/>
        <w:sz w:val="20"/>
        <w:szCs w:val="20"/>
      </w:rPr>
    </w:lvl>
    <w:lvl w:ilvl="1" w:tplc="EC286024">
      <w:start w:val="1"/>
      <w:numFmt w:val="bullet"/>
      <w:lvlText w:val="•"/>
      <w:lvlJc w:val="left"/>
      <w:pPr>
        <w:ind w:left="1164" w:hanging="312"/>
      </w:pPr>
      <w:rPr>
        <w:rFonts w:hint="default"/>
      </w:rPr>
    </w:lvl>
    <w:lvl w:ilvl="2" w:tplc="BB3CA2BA">
      <w:start w:val="1"/>
      <w:numFmt w:val="bullet"/>
      <w:lvlText w:val="•"/>
      <w:lvlJc w:val="left"/>
      <w:pPr>
        <w:ind w:left="1972" w:hanging="312"/>
      </w:pPr>
      <w:rPr>
        <w:rFonts w:hint="default"/>
      </w:rPr>
    </w:lvl>
    <w:lvl w:ilvl="3" w:tplc="2D2C5692">
      <w:start w:val="1"/>
      <w:numFmt w:val="bullet"/>
      <w:lvlText w:val="•"/>
      <w:lvlJc w:val="left"/>
      <w:pPr>
        <w:ind w:left="2779" w:hanging="312"/>
      </w:pPr>
      <w:rPr>
        <w:rFonts w:hint="default"/>
      </w:rPr>
    </w:lvl>
    <w:lvl w:ilvl="4" w:tplc="8F68EB30">
      <w:start w:val="1"/>
      <w:numFmt w:val="bullet"/>
      <w:lvlText w:val="•"/>
      <w:lvlJc w:val="left"/>
      <w:pPr>
        <w:ind w:left="3586" w:hanging="312"/>
      </w:pPr>
      <w:rPr>
        <w:rFonts w:hint="default"/>
      </w:rPr>
    </w:lvl>
    <w:lvl w:ilvl="5" w:tplc="1E3C2512">
      <w:start w:val="1"/>
      <w:numFmt w:val="bullet"/>
      <w:lvlText w:val="•"/>
      <w:lvlJc w:val="left"/>
      <w:pPr>
        <w:ind w:left="4394" w:hanging="312"/>
      </w:pPr>
      <w:rPr>
        <w:rFonts w:hint="default"/>
      </w:rPr>
    </w:lvl>
    <w:lvl w:ilvl="6" w:tplc="981C02CC">
      <w:start w:val="1"/>
      <w:numFmt w:val="bullet"/>
      <w:lvlText w:val="•"/>
      <w:lvlJc w:val="left"/>
      <w:pPr>
        <w:ind w:left="5201" w:hanging="312"/>
      </w:pPr>
      <w:rPr>
        <w:rFonts w:hint="default"/>
      </w:rPr>
    </w:lvl>
    <w:lvl w:ilvl="7" w:tplc="928C7212">
      <w:start w:val="1"/>
      <w:numFmt w:val="bullet"/>
      <w:lvlText w:val="•"/>
      <w:lvlJc w:val="left"/>
      <w:pPr>
        <w:ind w:left="6008" w:hanging="312"/>
      </w:pPr>
      <w:rPr>
        <w:rFonts w:hint="default"/>
      </w:rPr>
    </w:lvl>
    <w:lvl w:ilvl="8" w:tplc="9AE6CE8A">
      <w:start w:val="1"/>
      <w:numFmt w:val="bullet"/>
      <w:lvlText w:val="•"/>
      <w:lvlJc w:val="left"/>
      <w:pPr>
        <w:ind w:left="6815" w:hanging="312"/>
      </w:pPr>
      <w:rPr>
        <w:rFonts w:hint="default"/>
      </w:rPr>
    </w:lvl>
  </w:abstractNum>
  <w:abstractNum w:abstractNumId="245" w15:restartNumberingAfterBreak="0">
    <w:nsid w:val="62801C27"/>
    <w:multiLevelType w:val="multilevel"/>
    <w:tmpl w:val="74F446C0"/>
    <w:lvl w:ilvl="0">
      <w:start w:val="43"/>
      <w:numFmt w:val="decimal"/>
      <w:lvlText w:val="%1"/>
      <w:lvlJc w:val="left"/>
      <w:pPr>
        <w:ind w:left="1582" w:hanging="1419"/>
      </w:pPr>
      <w:rPr>
        <w:rFonts w:hint="default"/>
      </w:rPr>
    </w:lvl>
    <w:lvl w:ilvl="1">
      <w:start w:val="5"/>
      <w:numFmt w:val="decimal"/>
      <w:lvlText w:val="%1.%2"/>
      <w:lvlJc w:val="left"/>
      <w:pPr>
        <w:ind w:left="1582" w:hanging="1419"/>
      </w:pPr>
      <w:rPr>
        <w:rFonts w:hint="default"/>
      </w:rPr>
    </w:lvl>
    <w:lvl w:ilvl="2">
      <w:start w:val="1"/>
      <w:numFmt w:val="decimal"/>
      <w:lvlText w:val="%1.%2.%3."/>
      <w:lvlJc w:val="left"/>
      <w:pPr>
        <w:ind w:left="1582" w:hanging="1419"/>
      </w:pPr>
      <w:rPr>
        <w:rFonts w:ascii="Times New Roman" w:eastAsia="Arial" w:hAnsi="Times New Roman" w:cs="Times New Roman" w:hint="default"/>
        <w:b/>
        <w:spacing w:val="-1"/>
        <w:sz w:val="20"/>
        <w:szCs w:val="20"/>
      </w:rPr>
    </w:lvl>
    <w:lvl w:ilvl="3">
      <w:start w:val="1"/>
      <w:numFmt w:val="bullet"/>
      <w:lvlText w:val="•"/>
      <w:lvlJc w:val="left"/>
      <w:pPr>
        <w:ind w:left="4013" w:hanging="1419"/>
      </w:pPr>
      <w:rPr>
        <w:rFonts w:hint="default"/>
      </w:rPr>
    </w:lvl>
    <w:lvl w:ilvl="4">
      <w:start w:val="1"/>
      <w:numFmt w:val="bullet"/>
      <w:lvlText w:val="•"/>
      <w:lvlJc w:val="left"/>
      <w:pPr>
        <w:ind w:left="4823" w:hanging="1419"/>
      </w:pPr>
      <w:rPr>
        <w:rFonts w:hint="default"/>
      </w:rPr>
    </w:lvl>
    <w:lvl w:ilvl="5">
      <w:start w:val="1"/>
      <w:numFmt w:val="bullet"/>
      <w:lvlText w:val="•"/>
      <w:lvlJc w:val="left"/>
      <w:pPr>
        <w:ind w:left="5633" w:hanging="1419"/>
      </w:pPr>
      <w:rPr>
        <w:rFonts w:hint="default"/>
      </w:rPr>
    </w:lvl>
    <w:lvl w:ilvl="6">
      <w:start w:val="1"/>
      <w:numFmt w:val="bullet"/>
      <w:lvlText w:val="•"/>
      <w:lvlJc w:val="left"/>
      <w:pPr>
        <w:ind w:left="6443" w:hanging="1419"/>
      </w:pPr>
      <w:rPr>
        <w:rFonts w:hint="default"/>
      </w:rPr>
    </w:lvl>
    <w:lvl w:ilvl="7">
      <w:start w:val="1"/>
      <w:numFmt w:val="bullet"/>
      <w:lvlText w:val="•"/>
      <w:lvlJc w:val="left"/>
      <w:pPr>
        <w:ind w:left="7253" w:hanging="1419"/>
      </w:pPr>
      <w:rPr>
        <w:rFonts w:hint="default"/>
      </w:rPr>
    </w:lvl>
    <w:lvl w:ilvl="8">
      <w:start w:val="1"/>
      <w:numFmt w:val="bullet"/>
      <w:lvlText w:val="•"/>
      <w:lvlJc w:val="left"/>
      <w:pPr>
        <w:ind w:left="8064" w:hanging="1419"/>
      </w:pPr>
      <w:rPr>
        <w:rFonts w:hint="default"/>
      </w:rPr>
    </w:lvl>
  </w:abstractNum>
  <w:abstractNum w:abstractNumId="246" w15:restartNumberingAfterBreak="0">
    <w:nsid w:val="628964DB"/>
    <w:multiLevelType w:val="multilevel"/>
    <w:tmpl w:val="5C50F342"/>
    <w:lvl w:ilvl="0">
      <w:start w:val="8"/>
      <w:numFmt w:val="decimal"/>
      <w:lvlText w:val="%1"/>
      <w:lvlJc w:val="left"/>
      <w:pPr>
        <w:ind w:left="1723" w:hanging="1559"/>
      </w:pPr>
      <w:rPr>
        <w:rFonts w:hint="default"/>
      </w:rPr>
    </w:lvl>
    <w:lvl w:ilvl="1">
      <w:start w:val="19"/>
      <w:numFmt w:val="decimal"/>
      <w:lvlText w:val="%1.%2."/>
      <w:lvlJc w:val="left"/>
      <w:pPr>
        <w:ind w:left="1723" w:hanging="1559"/>
      </w:pPr>
      <w:rPr>
        <w:rFonts w:ascii="Times New Roman" w:eastAsia="Arial" w:hAnsi="Times New Roman" w:cs="Times New Roman" w:hint="default"/>
        <w:b/>
        <w:bCs/>
        <w:sz w:val="24"/>
        <w:szCs w:val="24"/>
      </w:rPr>
    </w:lvl>
    <w:lvl w:ilvl="2">
      <w:start w:val="1"/>
      <w:numFmt w:val="decimal"/>
      <w:lvlText w:val="%1.%2.%3."/>
      <w:lvlJc w:val="left"/>
      <w:pPr>
        <w:ind w:left="1724" w:hanging="1559"/>
      </w:pPr>
      <w:rPr>
        <w:rFonts w:ascii="Times New Roman" w:eastAsia="Arial" w:hAnsi="Times New Roman" w:cs="Times New Roman" w:hint="default"/>
        <w:b/>
        <w:i w:val="0"/>
        <w:spacing w:val="-1"/>
        <w:sz w:val="24"/>
        <w:szCs w:val="24"/>
      </w:rPr>
    </w:lvl>
    <w:lvl w:ilvl="3">
      <w:start w:val="1"/>
      <w:numFmt w:val="bullet"/>
      <w:lvlText w:val="•"/>
      <w:lvlJc w:val="left"/>
      <w:pPr>
        <w:ind w:left="2719" w:hanging="1559"/>
      </w:pPr>
      <w:rPr>
        <w:rFonts w:hint="default"/>
      </w:rPr>
    </w:lvl>
    <w:lvl w:ilvl="4">
      <w:start w:val="1"/>
      <w:numFmt w:val="bullet"/>
      <w:lvlText w:val="•"/>
      <w:lvlJc w:val="left"/>
      <w:pPr>
        <w:ind w:left="3714" w:hanging="1559"/>
      </w:pPr>
      <w:rPr>
        <w:rFonts w:hint="default"/>
      </w:rPr>
    </w:lvl>
    <w:lvl w:ilvl="5">
      <w:start w:val="1"/>
      <w:numFmt w:val="bullet"/>
      <w:lvlText w:val="•"/>
      <w:lvlJc w:val="left"/>
      <w:pPr>
        <w:ind w:left="4709" w:hanging="1559"/>
      </w:pPr>
      <w:rPr>
        <w:rFonts w:hint="default"/>
      </w:rPr>
    </w:lvl>
    <w:lvl w:ilvl="6">
      <w:start w:val="1"/>
      <w:numFmt w:val="bullet"/>
      <w:lvlText w:val="•"/>
      <w:lvlJc w:val="left"/>
      <w:pPr>
        <w:ind w:left="5704" w:hanging="1559"/>
      </w:pPr>
      <w:rPr>
        <w:rFonts w:hint="default"/>
      </w:rPr>
    </w:lvl>
    <w:lvl w:ilvl="7">
      <w:start w:val="1"/>
      <w:numFmt w:val="bullet"/>
      <w:lvlText w:val="•"/>
      <w:lvlJc w:val="left"/>
      <w:pPr>
        <w:ind w:left="6699" w:hanging="1559"/>
      </w:pPr>
      <w:rPr>
        <w:rFonts w:hint="default"/>
      </w:rPr>
    </w:lvl>
    <w:lvl w:ilvl="8">
      <w:start w:val="1"/>
      <w:numFmt w:val="bullet"/>
      <w:lvlText w:val="•"/>
      <w:lvlJc w:val="left"/>
      <w:pPr>
        <w:ind w:left="7694" w:hanging="1559"/>
      </w:pPr>
      <w:rPr>
        <w:rFonts w:hint="default"/>
      </w:rPr>
    </w:lvl>
  </w:abstractNum>
  <w:abstractNum w:abstractNumId="247" w15:restartNumberingAfterBreak="0">
    <w:nsid w:val="630617CF"/>
    <w:multiLevelType w:val="multilevel"/>
    <w:tmpl w:val="DCC641FA"/>
    <w:lvl w:ilvl="0">
      <w:start w:val="43"/>
      <w:numFmt w:val="decimal"/>
      <w:lvlText w:val="%1."/>
      <w:lvlJc w:val="left"/>
      <w:pPr>
        <w:ind w:left="555" w:hanging="555"/>
      </w:pPr>
      <w:rPr>
        <w:rFonts w:hint="default"/>
      </w:rPr>
    </w:lvl>
    <w:lvl w:ilvl="1">
      <w:start w:val="6"/>
      <w:numFmt w:val="decimal"/>
      <w:lvlText w:val="%1.%2."/>
      <w:lvlJc w:val="left"/>
      <w:pPr>
        <w:ind w:left="1275" w:hanging="555"/>
      </w:pPr>
      <w:rPr>
        <w:rFonts w:hint="default"/>
      </w:rPr>
    </w:lvl>
    <w:lvl w:ilvl="2">
      <w:start w:val="5"/>
      <w:numFmt w:val="decimal"/>
      <w:lvlText w:val="%1.%2.%3."/>
      <w:lvlJc w:val="left"/>
      <w:pPr>
        <w:ind w:left="2160" w:hanging="720"/>
      </w:pPr>
      <w:rPr>
        <w:rFonts w:hint="default"/>
        <w:b/>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8" w15:restartNumberingAfterBreak="0">
    <w:nsid w:val="630A5124"/>
    <w:multiLevelType w:val="multilevel"/>
    <w:tmpl w:val="ECF86FCE"/>
    <w:lvl w:ilvl="0">
      <w:start w:val="1"/>
      <w:numFmt w:val="decimal"/>
      <w:lvlText w:val="%1."/>
      <w:lvlJc w:val="left"/>
      <w:pPr>
        <w:ind w:left="1015" w:hanging="851"/>
      </w:pPr>
      <w:rPr>
        <w:rFonts w:ascii="Times New Roman" w:eastAsia="Arial" w:hAnsi="Times New Roman" w:cs="Times New Roman" w:hint="default"/>
        <w:b/>
        <w:bCs/>
        <w:sz w:val="20"/>
        <w:szCs w:val="20"/>
      </w:rPr>
    </w:lvl>
    <w:lvl w:ilvl="1">
      <w:start w:val="1"/>
      <w:numFmt w:val="decimal"/>
      <w:lvlText w:val="%1.%2."/>
      <w:lvlJc w:val="left"/>
      <w:pPr>
        <w:ind w:left="1015" w:hanging="851"/>
      </w:pPr>
      <w:rPr>
        <w:rFonts w:ascii="Times New Roman" w:eastAsia="Arial" w:hAnsi="Times New Roman" w:cs="Times New Roman" w:hint="default"/>
        <w:b/>
        <w:bCs/>
        <w:spacing w:val="-1"/>
        <w:sz w:val="20"/>
        <w:szCs w:val="20"/>
      </w:rPr>
    </w:lvl>
    <w:lvl w:ilvl="2">
      <w:start w:val="1"/>
      <w:numFmt w:val="decimal"/>
      <w:lvlText w:val="%1.%2.%3."/>
      <w:lvlJc w:val="left"/>
      <w:pPr>
        <w:ind w:left="1015" w:hanging="851"/>
      </w:pPr>
      <w:rPr>
        <w:rFonts w:ascii="Times New Roman" w:eastAsia="Arial" w:hAnsi="Times New Roman" w:cs="Times New Roman" w:hint="default"/>
        <w:b/>
        <w:i w:val="0"/>
        <w:spacing w:val="-1"/>
        <w:sz w:val="20"/>
        <w:szCs w:val="20"/>
      </w:rPr>
    </w:lvl>
    <w:lvl w:ilvl="3">
      <w:start w:val="1"/>
      <w:numFmt w:val="bullet"/>
      <w:lvlText w:val="•"/>
      <w:lvlJc w:val="left"/>
      <w:pPr>
        <w:ind w:left="1015" w:hanging="851"/>
      </w:pPr>
      <w:rPr>
        <w:rFonts w:hint="default"/>
      </w:rPr>
    </w:lvl>
    <w:lvl w:ilvl="4">
      <w:start w:val="1"/>
      <w:numFmt w:val="bullet"/>
      <w:lvlText w:val="•"/>
      <w:lvlJc w:val="left"/>
      <w:pPr>
        <w:ind w:left="1015" w:hanging="851"/>
      </w:pPr>
      <w:rPr>
        <w:rFonts w:hint="default"/>
      </w:rPr>
    </w:lvl>
    <w:lvl w:ilvl="5">
      <w:start w:val="1"/>
      <w:numFmt w:val="bullet"/>
      <w:lvlText w:val="•"/>
      <w:lvlJc w:val="left"/>
      <w:pPr>
        <w:ind w:left="2460" w:hanging="851"/>
      </w:pPr>
      <w:rPr>
        <w:rFonts w:hint="default"/>
      </w:rPr>
    </w:lvl>
    <w:lvl w:ilvl="6">
      <w:start w:val="1"/>
      <w:numFmt w:val="bullet"/>
      <w:lvlText w:val="•"/>
      <w:lvlJc w:val="left"/>
      <w:pPr>
        <w:ind w:left="3905" w:hanging="851"/>
      </w:pPr>
      <w:rPr>
        <w:rFonts w:hint="default"/>
      </w:rPr>
    </w:lvl>
    <w:lvl w:ilvl="7">
      <w:start w:val="1"/>
      <w:numFmt w:val="bullet"/>
      <w:lvlText w:val="•"/>
      <w:lvlJc w:val="left"/>
      <w:pPr>
        <w:ind w:left="5350" w:hanging="851"/>
      </w:pPr>
      <w:rPr>
        <w:rFonts w:hint="default"/>
      </w:rPr>
    </w:lvl>
    <w:lvl w:ilvl="8">
      <w:start w:val="1"/>
      <w:numFmt w:val="bullet"/>
      <w:lvlText w:val="•"/>
      <w:lvlJc w:val="left"/>
      <w:pPr>
        <w:ind w:left="6794" w:hanging="851"/>
      </w:pPr>
      <w:rPr>
        <w:rFonts w:hint="default"/>
      </w:rPr>
    </w:lvl>
  </w:abstractNum>
  <w:abstractNum w:abstractNumId="249" w15:restartNumberingAfterBreak="0">
    <w:nsid w:val="63201CBD"/>
    <w:multiLevelType w:val="hybridMultilevel"/>
    <w:tmpl w:val="885CC62A"/>
    <w:lvl w:ilvl="0" w:tplc="C2CECAA6">
      <w:start w:val="1"/>
      <w:numFmt w:val="bullet"/>
      <w:lvlText w:val="–"/>
      <w:lvlJc w:val="left"/>
      <w:pPr>
        <w:ind w:left="497" w:hanging="452"/>
      </w:pPr>
      <w:rPr>
        <w:rFonts w:ascii="Arial" w:eastAsia="Arial" w:hAnsi="Arial" w:hint="default"/>
        <w:sz w:val="20"/>
        <w:szCs w:val="20"/>
      </w:rPr>
    </w:lvl>
    <w:lvl w:ilvl="1" w:tplc="DB42FDFC">
      <w:start w:val="1"/>
      <w:numFmt w:val="bullet"/>
      <w:lvlText w:val="•"/>
      <w:lvlJc w:val="left"/>
      <w:pPr>
        <w:ind w:left="1035" w:hanging="452"/>
      </w:pPr>
      <w:rPr>
        <w:rFonts w:hint="default"/>
      </w:rPr>
    </w:lvl>
    <w:lvl w:ilvl="2" w:tplc="6D6E7AF0">
      <w:start w:val="1"/>
      <w:numFmt w:val="bullet"/>
      <w:lvlText w:val="•"/>
      <w:lvlJc w:val="left"/>
      <w:pPr>
        <w:ind w:left="1573" w:hanging="452"/>
      </w:pPr>
      <w:rPr>
        <w:rFonts w:hint="default"/>
      </w:rPr>
    </w:lvl>
    <w:lvl w:ilvl="3" w:tplc="B5667968">
      <w:start w:val="1"/>
      <w:numFmt w:val="bullet"/>
      <w:lvlText w:val="•"/>
      <w:lvlJc w:val="left"/>
      <w:pPr>
        <w:ind w:left="2112" w:hanging="452"/>
      </w:pPr>
      <w:rPr>
        <w:rFonts w:hint="default"/>
      </w:rPr>
    </w:lvl>
    <w:lvl w:ilvl="4" w:tplc="0A40B1FE">
      <w:start w:val="1"/>
      <w:numFmt w:val="bullet"/>
      <w:lvlText w:val="•"/>
      <w:lvlJc w:val="left"/>
      <w:pPr>
        <w:ind w:left="2650" w:hanging="452"/>
      </w:pPr>
      <w:rPr>
        <w:rFonts w:hint="default"/>
      </w:rPr>
    </w:lvl>
    <w:lvl w:ilvl="5" w:tplc="D9B2079E">
      <w:start w:val="1"/>
      <w:numFmt w:val="bullet"/>
      <w:lvlText w:val="•"/>
      <w:lvlJc w:val="left"/>
      <w:pPr>
        <w:ind w:left="3188" w:hanging="452"/>
      </w:pPr>
      <w:rPr>
        <w:rFonts w:hint="default"/>
      </w:rPr>
    </w:lvl>
    <w:lvl w:ilvl="6" w:tplc="9572ACDE">
      <w:start w:val="1"/>
      <w:numFmt w:val="bullet"/>
      <w:lvlText w:val="•"/>
      <w:lvlJc w:val="left"/>
      <w:pPr>
        <w:ind w:left="3727" w:hanging="452"/>
      </w:pPr>
      <w:rPr>
        <w:rFonts w:hint="default"/>
      </w:rPr>
    </w:lvl>
    <w:lvl w:ilvl="7" w:tplc="497EB7F6">
      <w:start w:val="1"/>
      <w:numFmt w:val="bullet"/>
      <w:lvlText w:val="•"/>
      <w:lvlJc w:val="left"/>
      <w:pPr>
        <w:ind w:left="4265" w:hanging="452"/>
      </w:pPr>
      <w:rPr>
        <w:rFonts w:hint="default"/>
      </w:rPr>
    </w:lvl>
    <w:lvl w:ilvl="8" w:tplc="C7024F7C">
      <w:start w:val="1"/>
      <w:numFmt w:val="bullet"/>
      <w:lvlText w:val="•"/>
      <w:lvlJc w:val="left"/>
      <w:pPr>
        <w:ind w:left="4803" w:hanging="452"/>
      </w:pPr>
      <w:rPr>
        <w:rFonts w:hint="default"/>
      </w:rPr>
    </w:lvl>
  </w:abstractNum>
  <w:abstractNum w:abstractNumId="250" w15:restartNumberingAfterBreak="0">
    <w:nsid w:val="63835716"/>
    <w:multiLevelType w:val="hybridMultilevel"/>
    <w:tmpl w:val="5FA47C60"/>
    <w:lvl w:ilvl="0" w:tplc="84960742">
      <w:start w:val="26"/>
      <w:numFmt w:val="decimal"/>
      <w:lvlText w:val="(%1)"/>
      <w:lvlJc w:val="left"/>
      <w:pPr>
        <w:ind w:left="590" w:hanging="426"/>
      </w:pPr>
      <w:rPr>
        <w:rFonts w:ascii="Arial" w:eastAsia="Arial" w:hAnsi="Arial" w:hint="default"/>
        <w:spacing w:val="-1"/>
        <w:w w:val="99"/>
        <w:position w:val="10"/>
        <w:sz w:val="13"/>
        <w:szCs w:val="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1" w15:restartNumberingAfterBreak="0">
    <w:nsid w:val="63FC01F5"/>
    <w:multiLevelType w:val="hybridMultilevel"/>
    <w:tmpl w:val="8C2AA43E"/>
    <w:lvl w:ilvl="0" w:tplc="B9DCCE6E">
      <w:start w:val="13"/>
      <w:numFmt w:val="decimal"/>
      <w:lvlText w:val="(%1)"/>
      <w:lvlJc w:val="left"/>
      <w:pPr>
        <w:ind w:left="590" w:hanging="426"/>
      </w:pPr>
      <w:rPr>
        <w:rFonts w:ascii="Arial" w:eastAsia="Arial" w:hAnsi="Arial" w:hint="default"/>
        <w:spacing w:val="-1"/>
        <w:w w:val="99"/>
        <w:position w:val="10"/>
        <w:sz w:val="15"/>
        <w:szCs w:val="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2" w15:restartNumberingAfterBreak="0">
    <w:nsid w:val="642C44FC"/>
    <w:multiLevelType w:val="multilevel"/>
    <w:tmpl w:val="BB2AB232"/>
    <w:lvl w:ilvl="0">
      <w:start w:val="4"/>
      <w:numFmt w:val="decimal"/>
      <w:lvlText w:val="%1"/>
      <w:lvlJc w:val="left"/>
      <w:pPr>
        <w:ind w:left="2149" w:hanging="1419"/>
      </w:pPr>
      <w:rPr>
        <w:rFonts w:hint="default"/>
      </w:rPr>
    </w:lvl>
    <w:lvl w:ilvl="1">
      <w:start w:val="1"/>
      <w:numFmt w:val="decimal"/>
      <w:lvlText w:val="%1.%2"/>
      <w:lvlJc w:val="left"/>
      <w:pPr>
        <w:ind w:left="2149" w:hanging="1419"/>
      </w:pPr>
      <w:rPr>
        <w:rFonts w:hint="default"/>
      </w:rPr>
    </w:lvl>
    <w:lvl w:ilvl="2">
      <w:start w:val="1"/>
      <w:numFmt w:val="decimal"/>
      <w:lvlText w:val="%1.%2.%3"/>
      <w:lvlJc w:val="left"/>
      <w:pPr>
        <w:ind w:left="2149" w:hanging="1419"/>
      </w:pPr>
      <w:rPr>
        <w:rFonts w:hint="default"/>
      </w:rPr>
    </w:lvl>
    <w:lvl w:ilvl="3">
      <w:start w:val="1"/>
      <w:numFmt w:val="decimal"/>
      <w:lvlText w:val="%1.%2.%3.%4"/>
      <w:lvlJc w:val="left"/>
      <w:pPr>
        <w:ind w:left="2149" w:hanging="1419"/>
      </w:pPr>
      <w:rPr>
        <w:rFonts w:hint="default"/>
      </w:rPr>
    </w:lvl>
    <w:lvl w:ilvl="4">
      <w:start w:val="3"/>
      <w:numFmt w:val="decimal"/>
      <w:lvlText w:val="%1.%2.%3.%4.%5."/>
      <w:lvlJc w:val="left"/>
      <w:pPr>
        <w:ind w:left="2149" w:hanging="1419"/>
      </w:pPr>
      <w:rPr>
        <w:rFonts w:ascii="Times New Roman" w:eastAsia="Arial" w:hAnsi="Times New Roman" w:cs="Times New Roman" w:hint="default"/>
        <w:b/>
        <w:sz w:val="20"/>
        <w:szCs w:val="20"/>
      </w:rPr>
    </w:lvl>
    <w:lvl w:ilvl="5">
      <w:start w:val="1"/>
      <w:numFmt w:val="bullet"/>
      <w:lvlText w:val="•"/>
      <w:lvlJc w:val="left"/>
      <w:pPr>
        <w:ind w:left="5916" w:hanging="1419"/>
      </w:pPr>
      <w:rPr>
        <w:rFonts w:hint="default"/>
      </w:rPr>
    </w:lvl>
    <w:lvl w:ilvl="6">
      <w:start w:val="1"/>
      <w:numFmt w:val="bullet"/>
      <w:lvlText w:val="•"/>
      <w:lvlJc w:val="left"/>
      <w:pPr>
        <w:ind w:left="6670" w:hanging="1419"/>
      </w:pPr>
      <w:rPr>
        <w:rFonts w:hint="default"/>
      </w:rPr>
    </w:lvl>
    <w:lvl w:ilvl="7">
      <w:start w:val="1"/>
      <w:numFmt w:val="bullet"/>
      <w:lvlText w:val="•"/>
      <w:lvlJc w:val="left"/>
      <w:pPr>
        <w:ind w:left="7423" w:hanging="1419"/>
      </w:pPr>
      <w:rPr>
        <w:rFonts w:hint="default"/>
      </w:rPr>
    </w:lvl>
    <w:lvl w:ilvl="8">
      <w:start w:val="1"/>
      <w:numFmt w:val="bullet"/>
      <w:lvlText w:val="•"/>
      <w:lvlJc w:val="left"/>
      <w:pPr>
        <w:ind w:left="8177" w:hanging="1419"/>
      </w:pPr>
      <w:rPr>
        <w:rFonts w:hint="default"/>
      </w:rPr>
    </w:lvl>
  </w:abstractNum>
  <w:abstractNum w:abstractNumId="253" w15:restartNumberingAfterBreak="0">
    <w:nsid w:val="65762988"/>
    <w:multiLevelType w:val="multilevel"/>
    <w:tmpl w:val="E168E704"/>
    <w:lvl w:ilvl="0">
      <w:start w:val="51"/>
      <w:numFmt w:val="decimal"/>
      <w:lvlText w:val="%1"/>
      <w:lvlJc w:val="left"/>
      <w:pPr>
        <w:ind w:left="1583" w:hanging="1419"/>
      </w:pPr>
      <w:rPr>
        <w:rFonts w:hint="default"/>
      </w:rPr>
    </w:lvl>
    <w:lvl w:ilvl="1">
      <w:start w:val="2"/>
      <w:numFmt w:val="decimal"/>
      <w:lvlText w:val="%1.%2"/>
      <w:lvlJc w:val="left"/>
      <w:pPr>
        <w:ind w:left="1583" w:hanging="1419"/>
      </w:pPr>
      <w:rPr>
        <w:rFonts w:hint="default"/>
      </w:rPr>
    </w:lvl>
    <w:lvl w:ilvl="2">
      <w:start w:val="1"/>
      <w:numFmt w:val="decimal"/>
      <w:lvlText w:val="%1.%2.%3."/>
      <w:lvlJc w:val="left"/>
      <w:pPr>
        <w:ind w:left="1583" w:hanging="1419"/>
      </w:pPr>
      <w:rPr>
        <w:rFonts w:ascii="Times New Roman" w:eastAsia="Arial" w:hAnsi="Times New Roman" w:cs="Times New Roman" w:hint="default"/>
        <w:b/>
        <w:spacing w:val="-1"/>
        <w:sz w:val="20"/>
        <w:szCs w:val="20"/>
      </w:rPr>
    </w:lvl>
    <w:lvl w:ilvl="3">
      <w:start w:val="1"/>
      <w:numFmt w:val="bullet"/>
      <w:lvlText w:val="–"/>
      <w:lvlJc w:val="left"/>
      <w:pPr>
        <w:ind w:left="164" w:hanging="567"/>
      </w:pPr>
      <w:rPr>
        <w:rFonts w:ascii="Arial" w:eastAsia="Arial" w:hAnsi="Arial" w:hint="default"/>
        <w:sz w:val="20"/>
        <w:szCs w:val="20"/>
      </w:rPr>
    </w:lvl>
    <w:lvl w:ilvl="4">
      <w:start w:val="1"/>
      <w:numFmt w:val="bullet"/>
      <w:lvlText w:val="•"/>
      <w:lvlJc w:val="left"/>
      <w:pPr>
        <w:ind w:left="4283" w:hanging="567"/>
      </w:pPr>
      <w:rPr>
        <w:rFonts w:hint="default"/>
      </w:rPr>
    </w:lvl>
    <w:lvl w:ilvl="5">
      <w:start w:val="1"/>
      <w:numFmt w:val="bullet"/>
      <w:lvlText w:val="•"/>
      <w:lvlJc w:val="left"/>
      <w:pPr>
        <w:ind w:left="5183" w:hanging="567"/>
      </w:pPr>
      <w:rPr>
        <w:rFonts w:hint="default"/>
      </w:rPr>
    </w:lvl>
    <w:lvl w:ilvl="6">
      <w:start w:val="1"/>
      <w:numFmt w:val="bullet"/>
      <w:lvlText w:val="•"/>
      <w:lvlJc w:val="left"/>
      <w:pPr>
        <w:ind w:left="6083" w:hanging="567"/>
      </w:pPr>
      <w:rPr>
        <w:rFonts w:hint="default"/>
      </w:rPr>
    </w:lvl>
    <w:lvl w:ilvl="7">
      <w:start w:val="1"/>
      <w:numFmt w:val="bullet"/>
      <w:lvlText w:val="•"/>
      <w:lvlJc w:val="left"/>
      <w:pPr>
        <w:ind w:left="6984" w:hanging="567"/>
      </w:pPr>
      <w:rPr>
        <w:rFonts w:hint="default"/>
      </w:rPr>
    </w:lvl>
    <w:lvl w:ilvl="8">
      <w:start w:val="1"/>
      <w:numFmt w:val="bullet"/>
      <w:lvlText w:val="•"/>
      <w:lvlJc w:val="left"/>
      <w:pPr>
        <w:ind w:left="7884" w:hanging="567"/>
      </w:pPr>
      <w:rPr>
        <w:rFonts w:hint="default"/>
      </w:rPr>
    </w:lvl>
  </w:abstractNum>
  <w:abstractNum w:abstractNumId="254" w15:restartNumberingAfterBreak="0">
    <w:nsid w:val="658142E1"/>
    <w:multiLevelType w:val="multilevel"/>
    <w:tmpl w:val="3EE650F8"/>
    <w:lvl w:ilvl="0">
      <w:start w:val="2"/>
      <w:numFmt w:val="decimal"/>
      <w:lvlText w:val="%1"/>
      <w:lvlJc w:val="left"/>
      <w:pPr>
        <w:ind w:left="1156" w:hanging="993"/>
      </w:pPr>
      <w:rPr>
        <w:rFonts w:hint="default"/>
      </w:rPr>
    </w:lvl>
    <w:lvl w:ilvl="1">
      <w:start w:val="2"/>
      <w:numFmt w:val="decimal"/>
      <w:lvlText w:val="%1.%2"/>
      <w:lvlJc w:val="left"/>
      <w:pPr>
        <w:ind w:left="1156" w:hanging="993"/>
      </w:pPr>
      <w:rPr>
        <w:rFonts w:hint="default"/>
      </w:rPr>
    </w:lvl>
    <w:lvl w:ilvl="2">
      <w:start w:val="3"/>
      <w:numFmt w:val="decimal"/>
      <w:lvlText w:val="%1.%2.%3."/>
      <w:lvlJc w:val="left"/>
      <w:pPr>
        <w:ind w:left="1156" w:hanging="993"/>
      </w:pPr>
      <w:rPr>
        <w:rFonts w:ascii="Times New Roman" w:eastAsia="Arial" w:hAnsi="Times New Roman" w:cs="Times New Roman" w:hint="default"/>
        <w:b/>
        <w:i w:val="0"/>
        <w:spacing w:val="-1"/>
        <w:sz w:val="20"/>
        <w:szCs w:val="20"/>
      </w:rPr>
    </w:lvl>
    <w:lvl w:ilvl="3">
      <w:start w:val="1"/>
      <w:numFmt w:val="bullet"/>
      <w:lvlText w:val="•"/>
      <w:lvlJc w:val="left"/>
      <w:pPr>
        <w:ind w:left="3715" w:hanging="993"/>
      </w:pPr>
      <w:rPr>
        <w:rFonts w:hint="default"/>
      </w:rPr>
    </w:lvl>
    <w:lvl w:ilvl="4">
      <w:start w:val="1"/>
      <w:numFmt w:val="bullet"/>
      <w:lvlText w:val="•"/>
      <w:lvlJc w:val="left"/>
      <w:pPr>
        <w:ind w:left="4567" w:hanging="993"/>
      </w:pPr>
      <w:rPr>
        <w:rFonts w:hint="default"/>
      </w:rPr>
    </w:lvl>
    <w:lvl w:ilvl="5">
      <w:start w:val="1"/>
      <w:numFmt w:val="bullet"/>
      <w:lvlText w:val="•"/>
      <w:lvlJc w:val="left"/>
      <w:pPr>
        <w:ind w:left="5420" w:hanging="993"/>
      </w:pPr>
      <w:rPr>
        <w:rFonts w:hint="default"/>
      </w:rPr>
    </w:lvl>
    <w:lvl w:ilvl="6">
      <w:start w:val="1"/>
      <w:numFmt w:val="bullet"/>
      <w:lvlText w:val="•"/>
      <w:lvlJc w:val="left"/>
      <w:pPr>
        <w:ind w:left="6273" w:hanging="993"/>
      </w:pPr>
      <w:rPr>
        <w:rFonts w:hint="default"/>
      </w:rPr>
    </w:lvl>
    <w:lvl w:ilvl="7">
      <w:start w:val="1"/>
      <w:numFmt w:val="bullet"/>
      <w:lvlText w:val="•"/>
      <w:lvlJc w:val="left"/>
      <w:pPr>
        <w:ind w:left="7126" w:hanging="993"/>
      </w:pPr>
      <w:rPr>
        <w:rFonts w:hint="default"/>
      </w:rPr>
    </w:lvl>
    <w:lvl w:ilvl="8">
      <w:start w:val="1"/>
      <w:numFmt w:val="bullet"/>
      <w:lvlText w:val="•"/>
      <w:lvlJc w:val="left"/>
      <w:pPr>
        <w:ind w:left="7978" w:hanging="993"/>
      </w:pPr>
      <w:rPr>
        <w:rFonts w:hint="default"/>
      </w:rPr>
    </w:lvl>
  </w:abstractNum>
  <w:abstractNum w:abstractNumId="255" w15:restartNumberingAfterBreak="0">
    <w:nsid w:val="65954672"/>
    <w:multiLevelType w:val="multilevel"/>
    <w:tmpl w:val="03F88EEC"/>
    <w:lvl w:ilvl="0">
      <w:start w:val="8"/>
      <w:numFmt w:val="decimal"/>
      <w:lvlText w:val="%1"/>
      <w:lvlJc w:val="left"/>
      <w:pPr>
        <w:ind w:left="1582" w:hanging="1419"/>
      </w:pPr>
      <w:rPr>
        <w:rFonts w:hint="default"/>
      </w:rPr>
    </w:lvl>
    <w:lvl w:ilvl="1">
      <w:start w:val="12"/>
      <w:numFmt w:val="decimal"/>
      <w:lvlText w:val="%1.%2."/>
      <w:lvlJc w:val="left"/>
      <w:pPr>
        <w:ind w:left="1582" w:hanging="1419"/>
      </w:pPr>
      <w:rPr>
        <w:rFonts w:ascii="Times New Roman" w:eastAsia="Arial" w:hAnsi="Times New Roman" w:cs="Times New Roman" w:hint="default"/>
        <w:b/>
        <w:bCs/>
        <w:sz w:val="24"/>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2"/>
      <w:numFmt w:val="decimal"/>
      <w:lvlText w:val="%1.%2.%3.%4."/>
      <w:lvlJc w:val="left"/>
      <w:pPr>
        <w:ind w:left="1583" w:hanging="1419"/>
      </w:pPr>
      <w:rPr>
        <w:rFonts w:ascii="Times New Roman" w:eastAsia="Arial" w:hAnsi="Times New Roman" w:cs="Times New Roman" w:hint="default"/>
        <w:b/>
        <w:spacing w:val="-1"/>
        <w:sz w:val="24"/>
        <w:szCs w:val="20"/>
      </w:rPr>
    </w:lvl>
    <w:lvl w:ilvl="4">
      <w:start w:val="1"/>
      <w:numFmt w:val="decimal"/>
      <w:lvlText w:val="%1.%2.%3.%4.%5."/>
      <w:lvlJc w:val="left"/>
      <w:pPr>
        <w:ind w:left="164" w:hanging="1420"/>
      </w:pPr>
      <w:rPr>
        <w:rFonts w:ascii="Times New Roman" w:eastAsia="Arial" w:hAnsi="Times New Roman" w:cs="Times New Roman" w:hint="default"/>
        <w:b/>
        <w:spacing w:val="-1"/>
        <w:sz w:val="24"/>
        <w:szCs w:val="20"/>
      </w:rPr>
    </w:lvl>
    <w:lvl w:ilvl="5">
      <w:start w:val="1"/>
      <w:numFmt w:val="bullet"/>
      <w:lvlText w:val="•"/>
      <w:lvlJc w:val="left"/>
      <w:pPr>
        <w:ind w:left="3898" w:hanging="1420"/>
      </w:pPr>
      <w:rPr>
        <w:rFonts w:hint="default"/>
      </w:rPr>
    </w:lvl>
    <w:lvl w:ilvl="6">
      <w:start w:val="1"/>
      <w:numFmt w:val="bullet"/>
      <w:lvlText w:val="•"/>
      <w:lvlJc w:val="left"/>
      <w:pPr>
        <w:ind w:left="5055" w:hanging="1420"/>
      </w:pPr>
      <w:rPr>
        <w:rFonts w:hint="default"/>
      </w:rPr>
    </w:lvl>
    <w:lvl w:ilvl="7">
      <w:start w:val="1"/>
      <w:numFmt w:val="bullet"/>
      <w:lvlText w:val="•"/>
      <w:lvlJc w:val="left"/>
      <w:pPr>
        <w:ind w:left="6212" w:hanging="1420"/>
      </w:pPr>
      <w:rPr>
        <w:rFonts w:hint="default"/>
      </w:rPr>
    </w:lvl>
    <w:lvl w:ilvl="8">
      <w:start w:val="1"/>
      <w:numFmt w:val="bullet"/>
      <w:lvlText w:val="•"/>
      <w:lvlJc w:val="left"/>
      <w:pPr>
        <w:ind w:left="7369" w:hanging="1420"/>
      </w:pPr>
      <w:rPr>
        <w:rFonts w:hint="default"/>
      </w:rPr>
    </w:lvl>
  </w:abstractNum>
  <w:abstractNum w:abstractNumId="256" w15:restartNumberingAfterBreak="0">
    <w:nsid w:val="65A41038"/>
    <w:multiLevelType w:val="multilevel"/>
    <w:tmpl w:val="E432E500"/>
    <w:lvl w:ilvl="0">
      <w:start w:val="49"/>
      <w:numFmt w:val="decimal"/>
      <w:lvlText w:val="%1"/>
      <w:lvlJc w:val="left"/>
      <w:pPr>
        <w:ind w:left="1582" w:hanging="1419"/>
      </w:pPr>
      <w:rPr>
        <w:rFonts w:hint="default"/>
      </w:rPr>
    </w:lvl>
    <w:lvl w:ilvl="1">
      <w:start w:val="4"/>
      <w:numFmt w:val="decimal"/>
      <w:lvlText w:val="%1.%2"/>
      <w:lvlJc w:val="left"/>
      <w:pPr>
        <w:ind w:left="1582" w:hanging="1419"/>
      </w:pPr>
      <w:rPr>
        <w:rFonts w:hint="default"/>
      </w:rPr>
    </w:lvl>
    <w:lvl w:ilvl="2">
      <w:start w:val="2"/>
      <w:numFmt w:val="decimal"/>
      <w:lvlText w:val="%1.%2.%3."/>
      <w:lvlJc w:val="left"/>
      <w:pPr>
        <w:ind w:left="1582" w:hanging="1419"/>
      </w:pPr>
      <w:rPr>
        <w:rFonts w:ascii="Times New Roman" w:eastAsia="Arial" w:hAnsi="Times New Roman" w:cs="Times New Roman" w:hint="default"/>
        <w:b/>
        <w:spacing w:val="-1"/>
        <w:sz w:val="20"/>
        <w:szCs w:val="20"/>
      </w:rPr>
    </w:lvl>
    <w:lvl w:ilvl="3">
      <w:start w:val="1"/>
      <w:numFmt w:val="bullet"/>
      <w:lvlText w:val="•"/>
      <w:lvlJc w:val="left"/>
      <w:pPr>
        <w:ind w:left="4013" w:hanging="1419"/>
      </w:pPr>
      <w:rPr>
        <w:rFonts w:hint="default"/>
      </w:rPr>
    </w:lvl>
    <w:lvl w:ilvl="4">
      <w:start w:val="1"/>
      <w:numFmt w:val="bullet"/>
      <w:lvlText w:val="•"/>
      <w:lvlJc w:val="left"/>
      <w:pPr>
        <w:ind w:left="4823" w:hanging="1419"/>
      </w:pPr>
      <w:rPr>
        <w:rFonts w:hint="default"/>
      </w:rPr>
    </w:lvl>
    <w:lvl w:ilvl="5">
      <w:start w:val="1"/>
      <w:numFmt w:val="bullet"/>
      <w:lvlText w:val="•"/>
      <w:lvlJc w:val="left"/>
      <w:pPr>
        <w:ind w:left="5633" w:hanging="1419"/>
      </w:pPr>
      <w:rPr>
        <w:rFonts w:hint="default"/>
      </w:rPr>
    </w:lvl>
    <w:lvl w:ilvl="6">
      <w:start w:val="1"/>
      <w:numFmt w:val="bullet"/>
      <w:lvlText w:val="•"/>
      <w:lvlJc w:val="left"/>
      <w:pPr>
        <w:ind w:left="6443" w:hanging="1419"/>
      </w:pPr>
      <w:rPr>
        <w:rFonts w:hint="default"/>
      </w:rPr>
    </w:lvl>
    <w:lvl w:ilvl="7">
      <w:start w:val="1"/>
      <w:numFmt w:val="bullet"/>
      <w:lvlText w:val="•"/>
      <w:lvlJc w:val="left"/>
      <w:pPr>
        <w:ind w:left="7253" w:hanging="1419"/>
      </w:pPr>
      <w:rPr>
        <w:rFonts w:hint="default"/>
      </w:rPr>
    </w:lvl>
    <w:lvl w:ilvl="8">
      <w:start w:val="1"/>
      <w:numFmt w:val="bullet"/>
      <w:lvlText w:val="•"/>
      <w:lvlJc w:val="left"/>
      <w:pPr>
        <w:ind w:left="8064" w:hanging="1419"/>
      </w:pPr>
      <w:rPr>
        <w:rFonts w:hint="default"/>
      </w:rPr>
    </w:lvl>
  </w:abstractNum>
  <w:abstractNum w:abstractNumId="257" w15:restartNumberingAfterBreak="0">
    <w:nsid w:val="65A5262A"/>
    <w:multiLevelType w:val="multilevel"/>
    <w:tmpl w:val="DF00A464"/>
    <w:lvl w:ilvl="0">
      <w:start w:val="4"/>
      <w:numFmt w:val="decimal"/>
      <w:lvlText w:val="%1"/>
      <w:lvlJc w:val="left"/>
      <w:pPr>
        <w:ind w:left="1441" w:hanging="1277"/>
      </w:pPr>
      <w:rPr>
        <w:rFonts w:hint="default"/>
      </w:rPr>
    </w:lvl>
    <w:lvl w:ilvl="1">
      <w:start w:val="2"/>
      <w:numFmt w:val="decimal"/>
      <w:lvlText w:val="%1.%2"/>
      <w:lvlJc w:val="left"/>
      <w:pPr>
        <w:ind w:left="1441" w:hanging="1277"/>
      </w:pPr>
      <w:rPr>
        <w:rFonts w:hint="default"/>
      </w:rPr>
    </w:lvl>
    <w:lvl w:ilvl="2">
      <w:start w:val="2"/>
      <w:numFmt w:val="decimal"/>
      <w:lvlText w:val="%1.%2.%3"/>
      <w:lvlJc w:val="left"/>
      <w:pPr>
        <w:ind w:left="1441" w:hanging="1277"/>
      </w:pPr>
      <w:rPr>
        <w:rFonts w:hint="default"/>
      </w:rPr>
    </w:lvl>
    <w:lvl w:ilvl="3">
      <w:start w:val="5"/>
      <w:numFmt w:val="decimal"/>
      <w:lvlText w:val="%1.%2.%3.%4."/>
      <w:lvlJc w:val="left"/>
      <w:pPr>
        <w:ind w:left="1440" w:hanging="1277"/>
      </w:pPr>
      <w:rPr>
        <w:rFonts w:ascii="Times New Roman" w:eastAsia="Arial" w:hAnsi="Times New Roman" w:cs="Times New Roman" w:hint="default"/>
        <w:b/>
        <w:spacing w:val="-1"/>
        <w:sz w:val="20"/>
        <w:szCs w:val="20"/>
      </w:rPr>
    </w:lvl>
    <w:lvl w:ilvl="4">
      <w:start w:val="1"/>
      <w:numFmt w:val="decimal"/>
      <w:lvlText w:val="%1.%2.%3.%4.%5."/>
      <w:lvlJc w:val="left"/>
      <w:pPr>
        <w:ind w:left="1441" w:hanging="1277"/>
      </w:pPr>
      <w:rPr>
        <w:rFonts w:ascii="Times New Roman" w:eastAsia="Arial" w:hAnsi="Times New Roman" w:cs="Times New Roman" w:hint="default"/>
        <w:b/>
        <w:spacing w:val="-1"/>
        <w:sz w:val="20"/>
        <w:szCs w:val="20"/>
      </w:rPr>
    </w:lvl>
    <w:lvl w:ilvl="5">
      <w:start w:val="1"/>
      <w:numFmt w:val="decimal"/>
      <w:lvlText w:val="%1.%2.%3.%4.%5.%6."/>
      <w:lvlJc w:val="left"/>
      <w:pPr>
        <w:ind w:left="1440" w:hanging="1277"/>
      </w:pPr>
      <w:rPr>
        <w:rFonts w:ascii="Times New Roman" w:eastAsia="Arial" w:hAnsi="Times New Roman" w:cs="Times New Roman" w:hint="default"/>
        <w:b/>
        <w:spacing w:val="-1"/>
        <w:sz w:val="20"/>
        <w:szCs w:val="20"/>
      </w:rPr>
    </w:lvl>
    <w:lvl w:ilvl="6">
      <w:start w:val="1"/>
      <w:numFmt w:val="bullet"/>
      <w:lvlText w:val="•"/>
      <w:lvlJc w:val="left"/>
      <w:pPr>
        <w:ind w:left="3090" w:hanging="1277"/>
      </w:pPr>
      <w:rPr>
        <w:rFonts w:hint="default"/>
      </w:rPr>
    </w:lvl>
    <w:lvl w:ilvl="7">
      <w:start w:val="1"/>
      <w:numFmt w:val="bullet"/>
      <w:lvlText w:val="•"/>
      <w:lvlJc w:val="left"/>
      <w:pPr>
        <w:ind w:left="4738" w:hanging="1277"/>
      </w:pPr>
      <w:rPr>
        <w:rFonts w:hint="default"/>
      </w:rPr>
    </w:lvl>
    <w:lvl w:ilvl="8">
      <w:start w:val="1"/>
      <w:numFmt w:val="bullet"/>
      <w:lvlText w:val="•"/>
      <w:lvlJc w:val="left"/>
      <w:pPr>
        <w:ind w:left="6387" w:hanging="1277"/>
      </w:pPr>
      <w:rPr>
        <w:rFonts w:hint="default"/>
      </w:rPr>
    </w:lvl>
  </w:abstractNum>
  <w:abstractNum w:abstractNumId="258" w15:restartNumberingAfterBreak="0">
    <w:nsid w:val="66673872"/>
    <w:multiLevelType w:val="multilevel"/>
    <w:tmpl w:val="628887B0"/>
    <w:lvl w:ilvl="0">
      <w:start w:val="6"/>
      <w:numFmt w:val="decimal"/>
      <w:lvlText w:val="%1"/>
      <w:lvlJc w:val="left"/>
      <w:pPr>
        <w:ind w:left="1583" w:hanging="1419"/>
      </w:pPr>
      <w:rPr>
        <w:rFonts w:hint="default"/>
      </w:rPr>
    </w:lvl>
    <w:lvl w:ilvl="1">
      <w:start w:val="12"/>
      <w:numFmt w:val="decimal"/>
      <w:lvlText w:val="%1.%2."/>
      <w:lvlJc w:val="left"/>
      <w:pPr>
        <w:ind w:left="1583" w:hanging="1419"/>
      </w:pPr>
      <w:rPr>
        <w:rFonts w:ascii="Times New Roman" w:eastAsia="Arial" w:hAnsi="Times New Roman" w:cs="Times New Roman" w:hint="default"/>
        <w:b/>
        <w:bCs/>
        <w:sz w:val="24"/>
        <w:szCs w:val="20"/>
      </w:rPr>
    </w:lvl>
    <w:lvl w:ilvl="2">
      <w:start w:val="1"/>
      <w:numFmt w:val="decimal"/>
      <w:lvlText w:val="%1.%2.%3."/>
      <w:lvlJc w:val="left"/>
      <w:pPr>
        <w:ind w:left="1583" w:hanging="1419"/>
      </w:pPr>
      <w:rPr>
        <w:rFonts w:ascii="Times New Roman" w:eastAsia="Arial" w:hAnsi="Times New Roman" w:cs="Times New Roman" w:hint="default"/>
        <w:b/>
        <w:i w:val="0"/>
        <w:spacing w:val="-1"/>
        <w:sz w:val="24"/>
        <w:szCs w:val="20"/>
      </w:rPr>
    </w:lvl>
    <w:lvl w:ilvl="3">
      <w:start w:val="2"/>
      <w:numFmt w:val="decimal"/>
      <w:lvlText w:val="%1.%2.%3.%4."/>
      <w:lvlJc w:val="left"/>
      <w:pPr>
        <w:ind w:left="1583" w:hanging="1419"/>
      </w:pPr>
      <w:rPr>
        <w:rFonts w:ascii="Times New Roman" w:eastAsia="Arial" w:hAnsi="Times New Roman" w:cs="Times New Roman" w:hint="default"/>
        <w:b/>
        <w:spacing w:val="-1"/>
        <w:sz w:val="24"/>
        <w:szCs w:val="20"/>
      </w:rPr>
    </w:lvl>
    <w:lvl w:ilvl="4">
      <w:start w:val="1"/>
      <w:numFmt w:val="decimal"/>
      <w:lvlText w:val="%1.%2.%3.%4.%5."/>
      <w:lvlJc w:val="left"/>
      <w:pPr>
        <w:ind w:left="164" w:hanging="1420"/>
      </w:pPr>
      <w:rPr>
        <w:rFonts w:ascii="Times New Roman" w:eastAsia="Arial" w:hAnsi="Times New Roman" w:cs="Times New Roman" w:hint="default"/>
        <w:b/>
        <w:spacing w:val="-1"/>
        <w:sz w:val="24"/>
        <w:szCs w:val="20"/>
      </w:rPr>
    </w:lvl>
    <w:lvl w:ilvl="5">
      <w:start w:val="1"/>
      <w:numFmt w:val="bullet"/>
      <w:lvlText w:val="•"/>
      <w:lvlJc w:val="left"/>
      <w:pPr>
        <w:ind w:left="3898" w:hanging="1420"/>
      </w:pPr>
      <w:rPr>
        <w:rFonts w:hint="default"/>
      </w:rPr>
    </w:lvl>
    <w:lvl w:ilvl="6">
      <w:start w:val="1"/>
      <w:numFmt w:val="bullet"/>
      <w:lvlText w:val="•"/>
      <w:lvlJc w:val="left"/>
      <w:pPr>
        <w:ind w:left="5055" w:hanging="1420"/>
      </w:pPr>
      <w:rPr>
        <w:rFonts w:hint="default"/>
      </w:rPr>
    </w:lvl>
    <w:lvl w:ilvl="7">
      <w:start w:val="1"/>
      <w:numFmt w:val="bullet"/>
      <w:lvlText w:val="•"/>
      <w:lvlJc w:val="left"/>
      <w:pPr>
        <w:ind w:left="6212" w:hanging="1420"/>
      </w:pPr>
      <w:rPr>
        <w:rFonts w:hint="default"/>
      </w:rPr>
    </w:lvl>
    <w:lvl w:ilvl="8">
      <w:start w:val="1"/>
      <w:numFmt w:val="bullet"/>
      <w:lvlText w:val="•"/>
      <w:lvlJc w:val="left"/>
      <w:pPr>
        <w:ind w:left="7369" w:hanging="1420"/>
      </w:pPr>
      <w:rPr>
        <w:rFonts w:hint="default"/>
      </w:rPr>
    </w:lvl>
  </w:abstractNum>
  <w:abstractNum w:abstractNumId="259" w15:restartNumberingAfterBreak="0">
    <w:nsid w:val="66D07F22"/>
    <w:multiLevelType w:val="hybridMultilevel"/>
    <w:tmpl w:val="AEE28022"/>
    <w:lvl w:ilvl="0" w:tplc="876E06FE">
      <w:start w:val="1"/>
      <w:numFmt w:val="bullet"/>
      <w:lvlText w:val="-"/>
      <w:lvlJc w:val="left"/>
      <w:pPr>
        <w:ind w:left="1942" w:hanging="360"/>
      </w:pPr>
      <w:rPr>
        <w:rFonts w:ascii="Arial" w:eastAsia="Arial" w:hAnsi="Arial" w:cs="Arial" w:hint="default"/>
      </w:rPr>
    </w:lvl>
    <w:lvl w:ilvl="1" w:tplc="041F0003" w:tentative="1">
      <w:start w:val="1"/>
      <w:numFmt w:val="bullet"/>
      <w:lvlText w:val="o"/>
      <w:lvlJc w:val="left"/>
      <w:pPr>
        <w:ind w:left="2662" w:hanging="360"/>
      </w:pPr>
      <w:rPr>
        <w:rFonts w:ascii="Courier New" w:hAnsi="Courier New" w:cs="Courier New" w:hint="default"/>
      </w:rPr>
    </w:lvl>
    <w:lvl w:ilvl="2" w:tplc="041F0005" w:tentative="1">
      <w:start w:val="1"/>
      <w:numFmt w:val="bullet"/>
      <w:lvlText w:val=""/>
      <w:lvlJc w:val="left"/>
      <w:pPr>
        <w:ind w:left="3382" w:hanging="360"/>
      </w:pPr>
      <w:rPr>
        <w:rFonts w:ascii="Wingdings" w:hAnsi="Wingdings" w:hint="default"/>
      </w:rPr>
    </w:lvl>
    <w:lvl w:ilvl="3" w:tplc="041F0001" w:tentative="1">
      <w:start w:val="1"/>
      <w:numFmt w:val="bullet"/>
      <w:lvlText w:val=""/>
      <w:lvlJc w:val="left"/>
      <w:pPr>
        <w:ind w:left="4102" w:hanging="360"/>
      </w:pPr>
      <w:rPr>
        <w:rFonts w:ascii="Symbol" w:hAnsi="Symbol" w:hint="default"/>
      </w:rPr>
    </w:lvl>
    <w:lvl w:ilvl="4" w:tplc="041F0003" w:tentative="1">
      <w:start w:val="1"/>
      <w:numFmt w:val="bullet"/>
      <w:lvlText w:val="o"/>
      <w:lvlJc w:val="left"/>
      <w:pPr>
        <w:ind w:left="4822" w:hanging="360"/>
      </w:pPr>
      <w:rPr>
        <w:rFonts w:ascii="Courier New" w:hAnsi="Courier New" w:cs="Courier New" w:hint="default"/>
      </w:rPr>
    </w:lvl>
    <w:lvl w:ilvl="5" w:tplc="041F0005" w:tentative="1">
      <w:start w:val="1"/>
      <w:numFmt w:val="bullet"/>
      <w:lvlText w:val=""/>
      <w:lvlJc w:val="left"/>
      <w:pPr>
        <w:ind w:left="5542" w:hanging="360"/>
      </w:pPr>
      <w:rPr>
        <w:rFonts w:ascii="Wingdings" w:hAnsi="Wingdings" w:hint="default"/>
      </w:rPr>
    </w:lvl>
    <w:lvl w:ilvl="6" w:tplc="041F0001" w:tentative="1">
      <w:start w:val="1"/>
      <w:numFmt w:val="bullet"/>
      <w:lvlText w:val=""/>
      <w:lvlJc w:val="left"/>
      <w:pPr>
        <w:ind w:left="6262" w:hanging="360"/>
      </w:pPr>
      <w:rPr>
        <w:rFonts w:ascii="Symbol" w:hAnsi="Symbol" w:hint="default"/>
      </w:rPr>
    </w:lvl>
    <w:lvl w:ilvl="7" w:tplc="041F0003" w:tentative="1">
      <w:start w:val="1"/>
      <w:numFmt w:val="bullet"/>
      <w:lvlText w:val="o"/>
      <w:lvlJc w:val="left"/>
      <w:pPr>
        <w:ind w:left="6982" w:hanging="360"/>
      </w:pPr>
      <w:rPr>
        <w:rFonts w:ascii="Courier New" w:hAnsi="Courier New" w:cs="Courier New" w:hint="default"/>
      </w:rPr>
    </w:lvl>
    <w:lvl w:ilvl="8" w:tplc="041F0005" w:tentative="1">
      <w:start w:val="1"/>
      <w:numFmt w:val="bullet"/>
      <w:lvlText w:val=""/>
      <w:lvlJc w:val="left"/>
      <w:pPr>
        <w:ind w:left="7702" w:hanging="360"/>
      </w:pPr>
      <w:rPr>
        <w:rFonts w:ascii="Wingdings" w:hAnsi="Wingdings" w:hint="default"/>
      </w:rPr>
    </w:lvl>
  </w:abstractNum>
  <w:abstractNum w:abstractNumId="260" w15:restartNumberingAfterBreak="0">
    <w:nsid w:val="66D24564"/>
    <w:multiLevelType w:val="multilevel"/>
    <w:tmpl w:val="74D6C124"/>
    <w:lvl w:ilvl="0">
      <w:start w:val="10"/>
      <w:numFmt w:val="decimal"/>
      <w:lvlText w:val="%1"/>
      <w:lvlJc w:val="left"/>
      <w:pPr>
        <w:ind w:left="2149" w:hanging="1418"/>
      </w:pPr>
      <w:rPr>
        <w:rFonts w:hint="default"/>
      </w:rPr>
    </w:lvl>
    <w:lvl w:ilvl="1">
      <w:start w:val="4"/>
      <w:numFmt w:val="decimal"/>
      <w:lvlText w:val="%1.%2"/>
      <w:lvlJc w:val="left"/>
      <w:pPr>
        <w:ind w:left="2149" w:hanging="1418"/>
      </w:pPr>
      <w:rPr>
        <w:rFonts w:hint="default"/>
      </w:rPr>
    </w:lvl>
    <w:lvl w:ilvl="2">
      <w:start w:val="4"/>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decimal"/>
      <w:lvlText w:val="%1.%2.%3.%4."/>
      <w:lvlJc w:val="left"/>
      <w:pPr>
        <w:ind w:left="2149" w:hanging="1418"/>
      </w:pPr>
      <w:rPr>
        <w:rFonts w:ascii="Times New Roman" w:eastAsia="Arial" w:hAnsi="Times New Roman" w:cs="Times New Roman" w:hint="default"/>
        <w:b/>
        <w:spacing w:val="-1"/>
        <w:sz w:val="20"/>
        <w:szCs w:val="20"/>
      </w:rPr>
    </w:lvl>
    <w:lvl w:ilvl="4">
      <w:start w:val="1"/>
      <w:numFmt w:val="bullet"/>
      <w:lvlText w:val="•"/>
      <w:lvlJc w:val="left"/>
      <w:pPr>
        <w:ind w:left="4661"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10" w:hanging="1418"/>
      </w:pPr>
      <w:rPr>
        <w:rFonts w:hint="default"/>
      </w:rPr>
    </w:lvl>
  </w:abstractNum>
  <w:abstractNum w:abstractNumId="261" w15:restartNumberingAfterBreak="0">
    <w:nsid w:val="67416B63"/>
    <w:multiLevelType w:val="multilevel"/>
    <w:tmpl w:val="0DA8345E"/>
    <w:lvl w:ilvl="0">
      <w:start w:val="5"/>
      <w:numFmt w:val="decimal"/>
      <w:lvlText w:val="%1."/>
      <w:lvlJc w:val="left"/>
      <w:pPr>
        <w:ind w:left="1156" w:hanging="993"/>
      </w:pPr>
      <w:rPr>
        <w:rFonts w:ascii="Times New Roman" w:eastAsia="Arial" w:hAnsi="Times New Roman" w:cs="Times New Roman" w:hint="default"/>
        <w:b/>
        <w:bCs/>
        <w:sz w:val="20"/>
        <w:szCs w:val="20"/>
      </w:rPr>
    </w:lvl>
    <w:lvl w:ilvl="1">
      <w:start w:val="1"/>
      <w:numFmt w:val="decimal"/>
      <w:lvlText w:val="%1.%2."/>
      <w:lvlJc w:val="left"/>
      <w:pPr>
        <w:ind w:left="1156" w:hanging="993"/>
      </w:pPr>
      <w:rPr>
        <w:rFonts w:ascii="Times New Roman" w:eastAsia="Arial" w:hAnsi="Times New Roman" w:cs="Times New Roman" w:hint="default"/>
        <w:b/>
        <w:bCs/>
        <w:spacing w:val="-1"/>
        <w:sz w:val="20"/>
        <w:szCs w:val="20"/>
      </w:rPr>
    </w:lvl>
    <w:lvl w:ilvl="2">
      <w:start w:val="1"/>
      <w:numFmt w:val="decimal"/>
      <w:lvlText w:val="%1.%2.%3."/>
      <w:lvlJc w:val="left"/>
      <w:pPr>
        <w:ind w:left="1156" w:hanging="993"/>
      </w:pPr>
      <w:rPr>
        <w:rFonts w:ascii="Times New Roman" w:eastAsia="Arial" w:hAnsi="Times New Roman" w:cs="Times New Roman" w:hint="default"/>
        <w:b/>
        <w:spacing w:val="-1"/>
        <w:sz w:val="20"/>
        <w:szCs w:val="20"/>
      </w:rPr>
    </w:lvl>
    <w:lvl w:ilvl="3">
      <w:start w:val="1"/>
      <w:numFmt w:val="decimal"/>
      <w:lvlText w:val="%1.%2.%3.%4."/>
      <w:lvlJc w:val="left"/>
      <w:pPr>
        <w:ind w:left="1156" w:hanging="994"/>
      </w:pPr>
      <w:rPr>
        <w:rFonts w:ascii="Times New Roman" w:eastAsia="Arial" w:hAnsi="Times New Roman" w:cs="Times New Roman" w:hint="default"/>
        <w:b/>
        <w:spacing w:val="-1"/>
        <w:sz w:val="20"/>
        <w:szCs w:val="20"/>
      </w:rPr>
    </w:lvl>
    <w:lvl w:ilvl="4">
      <w:start w:val="1"/>
      <w:numFmt w:val="bullet"/>
      <w:lvlText w:val="•"/>
      <w:lvlJc w:val="left"/>
      <w:pPr>
        <w:ind w:left="3288" w:hanging="994"/>
      </w:pPr>
      <w:rPr>
        <w:rFonts w:hint="default"/>
      </w:rPr>
    </w:lvl>
    <w:lvl w:ilvl="5">
      <w:start w:val="1"/>
      <w:numFmt w:val="bullet"/>
      <w:lvlText w:val="•"/>
      <w:lvlJc w:val="left"/>
      <w:pPr>
        <w:ind w:left="4354" w:hanging="994"/>
      </w:pPr>
      <w:rPr>
        <w:rFonts w:hint="default"/>
      </w:rPr>
    </w:lvl>
    <w:lvl w:ilvl="6">
      <w:start w:val="1"/>
      <w:numFmt w:val="bullet"/>
      <w:lvlText w:val="•"/>
      <w:lvlJc w:val="left"/>
      <w:pPr>
        <w:ind w:left="5420" w:hanging="994"/>
      </w:pPr>
      <w:rPr>
        <w:rFonts w:hint="default"/>
      </w:rPr>
    </w:lvl>
    <w:lvl w:ilvl="7">
      <w:start w:val="1"/>
      <w:numFmt w:val="bullet"/>
      <w:lvlText w:val="•"/>
      <w:lvlJc w:val="left"/>
      <w:pPr>
        <w:ind w:left="6486" w:hanging="994"/>
      </w:pPr>
      <w:rPr>
        <w:rFonts w:hint="default"/>
      </w:rPr>
    </w:lvl>
    <w:lvl w:ilvl="8">
      <w:start w:val="1"/>
      <w:numFmt w:val="bullet"/>
      <w:lvlText w:val="•"/>
      <w:lvlJc w:val="left"/>
      <w:pPr>
        <w:ind w:left="7552" w:hanging="994"/>
      </w:pPr>
      <w:rPr>
        <w:rFonts w:hint="default"/>
      </w:rPr>
    </w:lvl>
  </w:abstractNum>
  <w:abstractNum w:abstractNumId="262" w15:restartNumberingAfterBreak="0">
    <w:nsid w:val="67516B07"/>
    <w:multiLevelType w:val="hybridMultilevel"/>
    <w:tmpl w:val="930CE04C"/>
    <w:lvl w:ilvl="0" w:tplc="06A680E6">
      <w:start w:val="1"/>
      <w:numFmt w:val="bullet"/>
      <w:lvlText w:val="–"/>
      <w:lvlJc w:val="left"/>
      <w:pPr>
        <w:ind w:left="2421" w:hanging="360"/>
      </w:pPr>
      <w:rPr>
        <w:rFonts w:ascii="Arial" w:eastAsia="Arial" w:hAnsi="Arial" w:hint="default"/>
        <w:sz w:val="20"/>
        <w:szCs w:val="20"/>
      </w:rPr>
    </w:lvl>
    <w:lvl w:ilvl="1" w:tplc="041F0003" w:tentative="1">
      <w:start w:val="1"/>
      <w:numFmt w:val="bullet"/>
      <w:lvlText w:val="o"/>
      <w:lvlJc w:val="left"/>
      <w:pPr>
        <w:ind w:left="3141" w:hanging="360"/>
      </w:pPr>
      <w:rPr>
        <w:rFonts w:ascii="Courier New" w:hAnsi="Courier New" w:cs="Courier New"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263" w15:restartNumberingAfterBreak="0">
    <w:nsid w:val="67C703B3"/>
    <w:multiLevelType w:val="multilevel"/>
    <w:tmpl w:val="F1A28164"/>
    <w:lvl w:ilvl="0">
      <w:start w:val="48"/>
      <w:numFmt w:val="decimal"/>
      <w:lvlText w:val="%1."/>
      <w:lvlJc w:val="left"/>
      <w:pPr>
        <w:ind w:left="1014" w:hanging="851"/>
      </w:pPr>
      <w:rPr>
        <w:rFonts w:ascii="Times New Roman" w:eastAsia="Arial" w:hAnsi="Times New Roman" w:cs="Times New Roman" w:hint="default"/>
        <w:b/>
        <w:bCs/>
        <w:spacing w:val="-1"/>
        <w:sz w:val="20"/>
        <w:szCs w:val="20"/>
      </w:rPr>
    </w:lvl>
    <w:lvl w:ilvl="1">
      <w:start w:val="1"/>
      <w:numFmt w:val="decimal"/>
      <w:lvlText w:val="%1.%2."/>
      <w:lvlJc w:val="left"/>
      <w:pPr>
        <w:ind w:left="1015" w:hanging="851"/>
      </w:pPr>
      <w:rPr>
        <w:rFonts w:ascii="Times New Roman" w:eastAsia="Arial" w:hAnsi="Times New Roman" w:cs="Times New Roman" w:hint="default"/>
        <w:b/>
        <w:bCs/>
        <w:sz w:val="20"/>
        <w:szCs w:val="20"/>
      </w:rPr>
    </w:lvl>
    <w:lvl w:ilvl="2">
      <w:start w:val="1"/>
      <w:numFmt w:val="bullet"/>
      <w:lvlText w:val="•"/>
      <w:lvlJc w:val="left"/>
      <w:pPr>
        <w:ind w:left="1978" w:hanging="851"/>
      </w:pPr>
      <w:rPr>
        <w:rFonts w:hint="default"/>
      </w:rPr>
    </w:lvl>
    <w:lvl w:ilvl="3">
      <w:start w:val="1"/>
      <w:numFmt w:val="bullet"/>
      <w:lvlText w:val="•"/>
      <w:lvlJc w:val="left"/>
      <w:pPr>
        <w:ind w:left="2941" w:hanging="851"/>
      </w:pPr>
      <w:rPr>
        <w:rFonts w:hint="default"/>
      </w:rPr>
    </w:lvl>
    <w:lvl w:ilvl="4">
      <w:start w:val="1"/>
      <w:numFmt w:val="bullet"/>
      <w:lvlText w:val="•"/>
      <w:lvlJc w:val="left"/>
      <w:pPr>
        <w:ind w:left="3904" w:hanging="851"/>
      </w:pPr>
      <w:rPr>
        <w:rFonts w:hint="default"/>
      </w:rPr>
    </w:lvl>
    <w:lvl w:ilvl="5">
      <w:start w:val="1"/>
      <w:numFmt w:val="bullet"/>
      <w:lvlText w:val="•"/>
      <w:lvlJc w:val="left"/>
      <w:pPr>
        <w:ind w:left="4868" w:hanging="851"/>
      </w:pPr>
      <w:rPr>
        <w:rFonts w:hint="default"/>
      </w:rPr>
    </w:lvl>
    <w:lvl w:ilvl="6">
      <w:start w:val="1"/>
      <w:numFmt w:val="bullet"/>
      <w:lvlText w:val="•"/>
      <w:lvlJc w:val="left"/>
      <w:pPr>
        <w:ind w:left="5831" w:hanging="851"/>
      </w:pPr>
      <w:rPr>
        <w:rFonts w:hint="default"/>
      </w:rPr>
    </w:lvl>
    <w:lvl w:ilvl="7">
      <w:start w:val="1"/>
      <w:numFmt w:val="bullet"/>
      <w:lvlText w:val="•"/>
      <w:lvlJc w:val="left"/>
      <w:pPr>
        <w:ind w:left="6794" w:hanging="851"/>
      </w:pPr>
      <w:rPr>
        <w:rFonts w:hint="default"/>
      </w:rPr>
    </w:lvl>
    <w:lvl w:ilvl="8">
      <w:start w:val="1"/>
      <w:numFmt w:val="bullet"/>
      <w:lvlText w:val="•"/>
      <w:lvlJc w:val="left"/>
      <w:pPr>
        <w:ind w:left="7757" w:hanging="851"/>
      </w:pPr>
      <w:rPr>
        <w:rFonts w:hint="default"/>
      </w:rPr>
    </w:lvl>
  </w:abstractNum>
  <w:abstractNum w:abstractNumId="264" w15:restartNumberingAfterBreak="0">
    <w:nsid w:val="680F62EF"/>
    <w:multiLevelType w:val="multilevel"/>
    <w:tmpl w:val="73E21204"/>
    <w:lvl w:ilvl="0">
      <w:start w:val="18"/>
      <w:numFmt w:val="decimal"/>
      <w:lvlText w:val="%1."/>
      <w:lvlJc w:val="left"/>
      <w:pPr>
        <w:ind w:left="1015" w:hanging="852"/>
      </w:pPr>
      <w:rPr>
        <w:rFonts w:ascii="Times New Roman" w:eastAsia="Arial" w:hAnsi="Times New Roman" w:cs="Times New Roman" w:hint="default"/>
        <w:b/>
        <w:bCs/>
        <w:sz w:val="20"/>
        <w:szCs w:val="20"/>
      </w:rPr>
    </w:lvl>
    <w:lvl w:ilvl="1">
      <w:start w:val="1"/>
      <w:numFmt w:val="decimal"/>
      <w:lvlText w:val="%1.%2."/>
      <w:lvlJc w:val="left"/>
      <w:pPr>
        <w:ind w:left="1015" w:hanging="851"/>
      </w:pPr>
      <w:rPr>
        <w:rFonts w:ascii="Times New Roman" w:eastAsia="Arial" w:hAnsi="Times New Roman" w:cs="Times New Roman" w:hint="default"/>
        <w:b/>
        <w:bCs/>
        <w:sz w:val="20"/>
        <w:szCs w:val="20"/>
      </w:rPr>
    </w:lvl>
    <w:lvl w:ilvl="2">
      <w:start w:val="1"/>
      <w:numFmt w:val="bullet"/>
      <w:lvlText w:val="•"/>
      <w:lvlJc w:val="left"/>
      <w:pPr>
        <w:ind w:left="1978" w:hanging="851"/>
      </w:pPr>
      <w:rPr>
        <w:rFonts w:hint="default"/>
      </w:rPr>
    </w:lvl>
    <w:lvl w:ilvl="3">
      <w:start w:val="1"/>
      <w:numFmt w:val="bullet"/>
      <w:lvlText w:val="•"/>
      <w:lvlJc w:val="left"/>
      <w:pPr>
        <w:ind w:left="2942" w:hanging="851"/>
      </w:pPr>
      <w:rPr>
        <w:rFonts w:hint="default"/>
      </w:rPr>
    </w:lvl>
    <w:lvl w:ilvl="4">
      <w:start w:val="1"/>
      <w:numFmt w:val="bullet"/>
      <w:lvlText w:val="•"/>
      <w:lvlJc w:val="left"/>
      <w:pPr>
        <w:ind w:left="3905" w:hanging="851"/>
      </w:pPr>
      <w:rPr>
        <w:rFonts w:hint="default"/>
      </w:rPr>
    </w:lvl>
    <w:lvl w:ilvl="5">
      <w:start w:val="1"/>
      <w:numFmt w:val="bullet"/>
      <w:lvlText w:val="•"/>
      <w:lvlJc w:val="left"/>
      <w:pPr>
        <w:ind w:left="4868" w:hanging="851"/>
      </w:pPr>
      <w:rPr>
        <w:rFonts w:hint="default"/>
      </w:rPr>
    </w:lvl>
    <w:lvl w:ilvl="6">
      <w:start w:val="1"/>
      <w:numFmt w:val="bullet"/>
      <w:lvlText w:val="•"/>
      <w:lvlJc w:val="left"/>
      <w:pPr>
        <w:ind w:left="5831" w:hanging="851"/>
      </w:pPr>
      <w:rPr>
        <w:rFonts w:hint="default"/>
      </w:rPr>
    </w:lvl>
    <w:lvl w:ilvl="7">
      <w:start w:val="1"/>
      <w:numFmt w:val="bullet"/>
      <w:lvlText w:val="•"/>
      <w:lvlJc w:val="left"/>
      <w:pPr>
        <w:ind w:left="6794" w:hanging="851"/>
      </w:pPr>
      <w:rPr>
        <w:rFonts w:hint="default"/>
      </w:rPr>
    </w:lvl>
    <w:lvl w:ilvl="8">
      <w:start w:val="1"/>
      <w:numFmt w:val="bullet"/>
      <w:lvlText w:val="•"/>
      <w:lvlJc w:val="left"/>
      <w:pPr>
        <w:ind w:left="7758" w:hanging="851"/>
      </w:pPr>
      <w:rPr>
        <w:rFonts w:hint="default"/>
      </w:rPr>
    </w:lvl>
  </w:abstractNum>
  <w:abstractNum w:abstractNumId="265" w15:restartNumberingAfterBreak="0">
    <w:nsid w:val="684454F1"/>
    <w:multiLevelType w:val="multilevel"/>
    <w:tmpl w:val="B2422762"/>
    <w:lvl w:ilvl="0">
      <w:start w:val="43"/>
      <w:numFmt w:val="decimal"/>
      <w:lvlText w:val="%1."/>
      <w:lvlJc w:val="left"/>
      <w:pPr>
        <w:ind w:left="705" w:hanging="705"/>
      </w:pPr>
      <w:rPr>
        <w:rFonts w:hint="default"/>
      </w:rPr>
    </w:lvl>
    <w:lvl w:ilvl="1">
      <w:start w:val="6"/>
      <w:numFmt w:val="decimal"/>
      <w:lvlText w:val="%1.%2."/>
      <w:lvlJc w:val="left"/>
      <w:pPr>
        <w:ind w:left="1185" w:hanging="705"/>
      </w:pPr>
      <w:rPr>
        <w:rFonts w:hint="default"/>
      </w:rPr>
    </w:lvl>
    <w:lvl w:ilvl="2">
      <w:start w:val="2"/>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266" w15:restartNumberingAfterBreak="0">
    <w:nsid w:val="68CF1559"/>
    <w:multiLevelType w:val="multilevel"/>
    <w:tmpl w:val="D5C0AEA4"/>
    <w:lvl w:ilvl="0">
      <w:start w:val="6"/>
      <w:numFmt w:val="decimal"/>
      <w:lvlText w:val="%1"/>
      <w:lvlJc w:val="left"/>
      <w:pPr>
        <w:ind w:left="1582" w:hanging="1419"/>
      </w:pPr>
      <w:rPr>
        <w:rFonts w:hint="default"/>
      </w:rPr>
    </w:lvl>
    <w:lvl w:ilvl="1">
      <w:start w:val="13"/>
      <w:numFmt w:val="decimal"/>
      <w:lvlText w:val="%1.%2."/>
      <w:lvlJc w:val="left"/>
      <w:pPr>
        <w:ind w:left="1582" w:hanging="1419"/>
      </w:pPr>
      <w:rPr>
        <w:rFonts w:ascii="Times New Roman" w:eastAsia="Arial" w:hAnsi="Times New Roman" w:cs="Times New Roman" w:hint="default"/>
        <w:b/>
        <w:bCs/>
        <w:sz w:val="24"/>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decimal"/>
      <w:lvlText w:val="%1.%2.%3.%4."/>
      <w:lvlJc w:val="left"/>
      <w:pPr>
        <w:ind w:left="1583" w:hanging="1420"/>
      </w:pPr>
      <w:rPr>
        <w:rFonts w:ascii="Times New Roman" w:eastAsia="Arial" w:hAnsi="Times New Roman" w:cs="Times New Roman" w:hint="default"/>
        <w:b/>
        <w:spacing w:val="-1"/>
        <w:sz w:val="24"/>
        <w:szCs w:val="20"/>
      </w:rPr>
    </w:lvl>
    <w:lvl w:ilvl="4">
      <w:start w:val="1"/>
      <w:numFmt w:val="bullet"/>
      <w:lvlText w:val="•"/>
      <w:lvlJc w:val="left"/>
      <w:pPr>
        <w:ind w:left="2740" w:hanging="1420"/>
      </w:pPr>
      <w:rPr>
        <w:rFonts w:hint="default"/>
      </w:rPr>
    </w:lvl>
    <w:lvl w:ilvl="5">
      <w:start w:val="1"/>
      <w:numFmt w:val="bullet"/>
      <w:lvlText w:val="•"/>
      <w:lvlJc w:val="left"/>
      <w:pPr>
        <w:ind w:left="3898" w:hanging="1420"/>
      </w:pPr>
      <w:rPr>
        <w:rFonts w:hint="default"/>
      </w:rPr>
    </w:lvl>
    <w:lvl w:ilvl="6">
      <w:start w:val="1"/>
      <w:numFmt w:val="bullet"/>
      <w:lvlText w:val="•"/>
      <w:lvlJc w:val="left"/>
      <w:pPr>
        <w:ind w:left="5055" w:hanging="1420"/>
      </w:pPr>
      <w:rPr>
        <w:rFonts w:hint="default"/>
      </w:rPr>
    </w:lvl>
    <w:lvl w:ilvl="7">
      <w:start w:val="1"/>
      <w:numFmt w:val="bullet"/>
      <w:lvlText w:val="•"/>
      <w:lvlJc w:val="left"/>
      <w:pPr>
        <w:ind w:left="6212" w:hanging="1420"/>
      </w:pPr>
      <w:rPr>
        <w:rFonts w:hint="default"/>
      </w:rPr>
    </w:lvl>
    <w:lvl w:ilvl="8">
      <w:start w:val="1"/>
      <w:numFmt w:val="bullet"/>
      <w:lvlText w:val="•"/>
      <w:lvlJc w:val="left"/>
      <w:pPr>
        <w:ind w:left="7369" w:hanging="1420"/>
      </w:pPr>
      <w:rPr>
        <w:rFonts w:hint="default"/>
      </w:rPr>
    </w:lvl>
  </w:abstractNum>
  <w:abstractNum w:abstractNumId="267" w15:restartNumberingAfterBreak="0">
    <w:nsid w:val="69496297"/>
    <w:multiLevelType w:val="multilevel"/>
    <w:tmpl w:val="E5FEDA0E"/>
    <w:lvl w:ilvl="0">
      <w:start w:val="6"/>
      <w:numFmt w:val="decimal"/>
      <w:lvlText w:val="%1"/>
      <w:lvlJc w:val="left"/>
      <w:pPr>
        <w:ind w:left="164" w:hanging="1420"/>
      </w:pPr>
      <w:rPr>
        <w:rFonts w:hint="default"/>
      </w:rPr>
    </w:lvl>
    <w:lvl w:ilvl="1">
      <w:start w:val="17"/>
      <w:numFmt w:val="decimal"/>
      <w:lvlText w:val="%1.%2"/>
      <w:lvlJc w:val="left"/>
      <w:pPr>
        <w:ind w:left="164" w:hanging="1420"/>
      </w:pPr>
      <w:rPr>
        <w:rFonts w:hint="default"/>
      </w:rPr>
    </w:lvl>
    <w:lvl w:ilvl="2">
      <w:start w:val="2"/>
      <w:numFmt w:val="decimal"/>
      <w:lvlText w:val="%1.%2.%3"/>
      <w:lvlJc w:val="left"/>
      <w:pPr>
        <w:ind w:left="164" w:hanging="1420"/>
      </w:pPr>
      <w:rPr>
        <w:rFonts w:hint="default"/>
      </w:rPr>
    </w:lvl>
    <w:lvl w:ilvl="3">
      <w:start w:val="1"/>
      <w:numFmt w:val="decimal"/>
      <w:lvlText w:val="%1.%2.%3.%4"/>
      <w:lvlJc w:val="left"/>
      <w:pPr>
        <w:ind w:left="164" w:hanging="1420"/>
      </w:pPr>
      <w:rPr>
        <w:rFonts w:hint="default"/>
      </w:rPr>
    </w:lvl>
    <w:lvl w:ilvl="4">
      <w:start w:val="18"/>
      <w:numFmt w:val="decimal"/>
      <w:lvlText w:val="%1.%2.%3.%4.%5"/>
      <w:lvlJc w:val="left"/>
      <w:pPr>
        <w:ind w:left="164" w:hanging="1420"/>
      </w:pPr>
      <w:rPr>
        <w:rFonts w:hint="default"/>
      </w:rPr>
    </w:lvl>
    <w:lvl w:ilvl="5">
      <w:start w:val="3"/>
      <w:numFmt w:val="decimal"/>
      <w:lvlText w:val="%1.%2.%3.%4.%5.%6."/>
      <w:lvlJc w:val="left"/>
      <w:pPr>
        <w:ind w:left="164" w:hanging="1420"/>
      </w:pPr>
      <w:rPr>
        <w:rFonts w:ascii="Times New Roman" w:eastAsia="Arial" w:hAnsi="Times New Roman" w:cs="Times New Roman" w:hint="default"/>
        <w:b/>
        <w:sz w:val="24"/>
        <w:szCs w:val="20"/>
      </w:rPr>
    </w:lvl>
    <w:lvl w:ilvl="6">
      <w:start w:val="1"/>
      <w:numFmt w:val="bullet"/>
      <w:lvlText w:val="•"/>
      <w:lvlJc w:val="left"/>
      <w:pPr>
        <w:ind w:left="5876" w:hanging="1420"/>
      </w:pPr>
      <w:rPr>
        <w:rFonts w:hint="default"/>
      </w:rPr>
    </w:lvl>
    <w:lvl w:ilvl="7">
      <w:start w:val="1"/>
      <w:numFmt w:val="bullet"/>
      <w:lvlText w:val="•"/>
      <w:lvlJc w:val="left"/>
      <w:pPr>
        <w:ind w:left="6828" w:hanging="1420"/>
      </w:pPr>
      <w:rPr>
        <w:rFonts w:hint="default"/>
      </w:rPr>
    </w:lvl>
    <w:lvl w:ilvl="8">
      <w:start w:val="1"/>
      <w:numFmt w:val="bullet"/>
      <w:lvlText w:val="•"/>
      <w:lvlJc w:val="left"/>
      <w:pPr>
        <w:ind w:left="7780" w:hanging="1420"/>
      </w:pPr>
      <w:rPr>
        <w:rFonts w:hint="default"/>
      </w:rPr>
    </w:lvl>
  </w:abstractNum>
  <w:abstractNum w:abstractNumId="268" w15:restartNumberingAfterBreak="0">
    <w:nsid w:val="69F233AD"/>
    <w:multiLevelType w:val="multilevel"/>
    <w:tmpl w:val="3AF63E10"/>
    <w:lvl w:ilvl="0">
      <w:start w:val="8"/>
      <w:numFmt w:val="decimal"/>
      <w:lvlText w:val="%1"/>
      <w:lvlJc w:val="left"/>
      <w:pPr>
        <w:ind w:left="2149" w:hanging="1418"/>
      </w:pPr>
      <w:rPr>
        <w:rFonts w:hint="default"/>
      </w:rPr>
    </w:lvl>
    <w:lvl w:ilvl="1">
      <w:start w:val="19"/>
      <w:numFmt w:val="decimal"/>
      <w:lvlText w:val="%1.%2."/>
      <w:lvlJc w:val="left"/>
      <w:pPr>
        <w:ind w:left="2149" w:hanging="1418"/>
      </w:pPr>
      <w:rPr>
        <w:rFonts w:ascii="Times New Roman" w:eastAsia="Arial" w:hAnsi="Times New Roman" w:cs="Times New Roman" w:hint="default"/>
        <w:b/>
        <w:bCs/>
        <w:sz w:val="24"/>
        <w:szCs w:val="24"/>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bullet"/>
      <w:lvlText w:val="•"/>
      <w:lvlJc w:val="left"/>
      <w:pPr>
        <w:ind w:left="3091" w:hanging="1418"/>
      </w:pPr>
      <w:rPr>
        <w:rFonts w:hint="default"/>
      </w:rPr>
    </w:lvl>
    <w:lvl w:ilvl="4">
      <w:start w:val="1"/>
      <w:numFmt w:val="bullet"/>
      <w:lvlText w:val="•"/>
      <w:lvlJc w:val="left"/>
      <w:pPr>
        <w:ind w:left="4032" w:hanging="1418"/>
      </w:pPr>
      <w:rPr>
        <w:rFonts w:hint="default"/>
      </w:rPr>
    </w:lvl>
    <w:lvl w:ilvl="5">
      <w:start w:val="1"/>
      <w:numFmt w:val="bullet"/>
      <w:lvlText w:val="•"/>
      <w:lvlJc w:val="left"/>
      <w:pPr>
        <w:ind w:left="4974" w:hanging="1418"/>
      </w:pPr>
      <w:rPr>
        <w:rFonts w:hint="default"/>
      </w:rPr>
    </w:lvl>
    <w:lvl w:ilvl="6">
      <w:start w:val="1"/>
      <w:numFmt w:val="bullet"/>
      <w:lvlText w:val="•"/>
      <w:lvlJc w:val="left"/>
      <w:pPr>
        <w:ind w:left="5916" w:hanging="1418"/>
      </w:pPr>
      <w:rPr>
        <w:rFonts w:hint="default"/>
      </w:rPr>
    </w:lvl>
    <w:lvl w:ilvl="7">
      <w:start w:val="1"/>
      <w:numFmt w:val="bullet"/>
      <w:lvlText w:val="•"/>
      <w:lvlJc w:val="left"/>
      <w:pPr>
        <w:ind w:left="6858" w:hanging="1418"/>
      </w:pPr>
      <w:rPr>
        <w:rFonts w:hint="default"/>
      </w:rPr>
    </w:lvl>
    <w:lvl w:ilvl="8">
      <w:start w:val="1"/>
      <w:numFmt w:val="bullet"/>
      <w:lvlText w:val="•"/>
      <w:lvlJc w:val="left"/>
      <w:pPr>
        <w:ind w:left="7800" w:hanging="1418"/>
      </w:pPr>
      <w:rPr>
        <w:rFonts w:hint="default"/>
      </w:rPr>
    </w:lvl>
  </w:abstractNum>
  <w:abstractNum w:abstractNumId="269" w15:restartNumberingAfterBreak="0">
    <w:nsid w:val="6A162309"/>
    <w:multiLevelType w:val="multilevel"/>
    <w:tmpl w:val="0A12BD68"/>
    <w:lvl w:ilvl="0">
      <w:start w:val="6"/>
      <w:numFmt w:val="decimal"/>
      <w:lvlText w:val="%1"/>
      <w:lvlJc w:val="left"/>
      <w:pPr>
        <w:ind w:left="2149" w:hanging="1418"/>
      </w:pPr>
      <w:rPr>
        <w:rFonts w:hint="default"/>
      </w:rPr>
    </w:lvl>
    <w:lvl w:ilvl="1">
      <w:start w:val="21"/>
      <w:numFmt w:val="decimal"/>
      <w:lvlText w:val="%1.%2."/>
      <w:lvlJc w:val="left"/>
      <w:pPr>
        <w:ind w:left="2149" w:hanging="1418"/>
      </w:pPr>
      <w:rPr>
        <w:rFonts w:ascii="Times New Roman" w:eastAsia="Arial" w:hAnsi="Times New Roman" w:cs="Times New Roman" w:hint="default"/>
        <w:b/>
        <w:bCs/>
        <w:sz w:val="24"/>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270" w15:restartNumberingAfterBreak="0">
    <w:nsid w:val="6A190821"/>
    <w:multiLevelType w:val="multilevel"/>
    <w:tmpl w:val="6106A206"/>
    <w:lvl w:ilvl="0">
      <w:start w:val="49"/>
      <w:numFmt w:val="decimal"/>
      <w:lvlText w:val="%1"/>
      <w:lvlJc w:val="left"/>
      <w:pPr>
        <w:ind w:left="2148" w:hanging="1418"/>
      </w:pPr>
      <w:rPr>
        <w:rFonts w:hint="default"/>
      </w:rPr>
    </w:lvl>
    <w:lvl w:ilvl="1">
      <w:start w:val="4"/>
      <w:numFmt w:val="decimal"/>
      <w:lvlText w:val="%1.%2."/>
      <w:lvlJc w:val="left"/>
      <w:pPr>
        <w:ind w:left="2148"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271" w15:restartNumberingAfterBreak="0">
    <w:nsid w:val="6A824738"/>
    <w:multiLevelType w:val="multilevel"/>
    <w:tmpl w:val="A784F348"/>
    <w:lvl w:ilvl="0">
      <w:start w:val="6"/>
      <w:numFmt w:val="decimal"/>
      <w:lvlText w:val="%1"/>
      <w:lvlJc w:val="left"/>
      <w:pPr>
        <w:ind w:left="2149" w:hanging="1418"/>
      </w:pPr>
      <w:rPr>
        <w:rFonts w:hint="default"/>
      </w:rPr>
    </w:lvl>
    <w:lvl w:ilvl="1">
      <w:start w:val="14"/>
      <w:numFmt w:val="decimal"/>
      <w:lvlText w:val="%1.%2"/>
      <w:lvlJc w:val="left"/>
      <w:pPr>
        <w:ind w:left="2149" w:hanging="1418"/>
      </w:pPr>
      <w:rPr>
        <w:rFonts w:hint="default"/>
      </w:rPr>
    </w:lvl>
    <w:lvl w:ilvl="2">
      <w:start w:val="4"/>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bullet"/>
      <w:lvlText w:val="•"/>
      <w:lvlJc w:val="left"/>
      <w:pPr>
        <w:ind w:left="4409" w:hanging="1418"/>
      </w:pPr>
      <w:rPr>
        <w:rFonts w:hint="default"/>
      </w:rPr>
    </w:lvl>
    <w:lvl w:ilvl="4">
      <w:start w:val="1"/>
      <w:numFmt w:val="bullet"/>
      <w:lvlText w:val="•"/>
      <w:lvlJc w:val="left"/>
      <w:pPr>
        <w:ind w:left="5163" w:hanging="1418"/>
      </w:pPr>
      <w:rPr>
        <w:rFonts w:hint="default"/>
      </w:rPr>
    </w:lvl>
    <w:lvl w:ilvl="5">
      <w:start w:val="1"/>
      <w:numFmt w:val="bullet"/>
      <w:lvlText w:val="•"/>
      <w:lvlJc w:val="left"/>
      <w:pPr>
        <w:ind w:left="5916" w:hanging="1418"/>
      </w:pPr>
      <w:rPr>
        <w:rFonts w:hint="default"/>
      </w:rPr>
    </w:lvl>
    <w:lvl w:ilvl="6">
      <w:start w:val="1"/>
      <w:numFmt w:val="bullet"/>
      <w:lvlText w:val="•"/>
      <w:lvlJc w:val="left"/>
      <w:pPr>
        <w:ind w:left="6670" w:hanging="1418"/>
      </w:pPr>
      <w:rPr>
        <w:rFonts w:hint="default"/>
      </w:rPr>
    </w:lvl>
    <w:lvl w:ilvl="7">
      <w:start w:val="1"/>
      <w:numFmt w:val="bullet"/>
      <w:lvlText w:val="•"/>
      <w:lvlJc w:val="left"/>
      <w:pPr>
        <w:ind w:left="7423" w:hanging="1418"/>
      </w:pPr>
      <w:rPr>
        <w:rFonts w:hint="default"/>
      </w:rPr>
    </w:lvl>
    <w:lvl w:ilvl="8">
      <w:start w:val="1"/>
      <w:numFmt w:val="bullet"/>
      <w:lvlText w:val="•"/>
      <w:lvlJc w:val="left"/>
      <w:pPr>
        <w:ind w:left="8177" w:hanging="1418"/>
      </w:pPr>
      <w:rPr>
        <w:rFonts w:hint="default"/>
      </w:rPr>
    </w:lvl>
  </w:abstractNum>
  <w:abstractNum w:abstractNumId="272" w15:restartNumberingAfterBreak="0">
    <w:nsid w:val="6AA3395D"/>
    <w:multiLevelType w:val="multilevel"/>
    <w:tmpl w:val="C94A8E4E"/>
    <w:lvl w:ilvl="0">
      <w:start w:val="1"/>
      <w:numFmt w:val="decimal"/>
      <w:lvlText w:val="%1."/>
      <w:lvlJc w:val="left"/>
      <w:pPr>
        <w:ind w:left="873" w:hanging="710"/>
      </w:pPr>
      <w:rPr>
        <w:rFonts w:ascii="Times New Roman" w:eastAsia="Arial" w:hAnsi="Times New Roman" w:cs="Times New Roman" w:hint="default"/>
        <w:b/>
        <w:bCs/>
        <w:sz w:val="20"/>
        <w:szCs w:val="20"/>
      </w:rPr>
    </w:lvl>
    <w:lvl w:ilvl="1">
      <w:start w:val="1"/>
      <w:numFmt w:val="decimal"/>
      <w:lvlText w:val="%1.%2."/>
      <w:lvlJc w:val="left"/>
      <w:pPr>
        <w:ind w:left="873" w:hanging="710"/>
      </w:pPr>
      <w:rPr>
        <w:rFonts w:ascii="Times New Roman" w:eastAsia="Arial" w:hAnsi="Times New Roman" w:cs="Times New Roman" w:hint="default"/>
        <w:b/>
        <w:bCs/>
        <w:spacing w:val="-1"/>
        <w:sz w:val="20"/>
        <w:szCs w:val="20"/>
      </w:rPr>
    </w:lvl>
    <w:lvl w:ilvl="2">
      <w:start w:val="1"/>
      <w:numFmt w:val="bullet"/>
      <w:lvlText w:val="•"/>
      <w:lvlJc w:val="left"/>
      <w:pPr>
        <w:ind w:left="1852" w:hanging="710"/>
      </w:pPr>
      <w:rPr>
        <w:rFonts w:hint="default"/>
      </w:rPr>
    </w:lvl>
    <w:lvl w:ilvl="3">
      <w:start w:val="1"/>
      <w:numFmt w:val="bullet"/>
      <w:lvlText w:val="•"/>
      <w:lvlJc w:val="left"/>
      <w:pPr>
        <w:ind w:left="2831" w:hanging="710"/>
      </w:pPr>
      <w:rPr>
        <w:rFonts w:hint="default"/>
      </w:rPr>
    </w:lvl>
    <w:lvl w:ilvl="4">
      <w:start w:val="1"/>
      <w:numFmt w:val="bullet"/>
      <w:lvlText w:val="•"/>
      <w:lvlJc w:val="left"/>
      <w:pPr>
        <w:ind w:left="3810" w:hanging="710"/>
      </w:pPr>
      <w:rPr>
        <w:rFonts w:hint="default"/>
      </w:rPr>
    </w:lvl>
    <w:lvl w:ilvl="5">
      <w:start w:val="1"/>
      <w:numFmt w:val="bullet"/>
      <w:lvlText w:val="•"/>
      <w:lvlJc w:val="left"/>
      <w:pPr>
        <w:ind w:left="4789" w:hanging="710"/>
      </w:pPr>
      <w:rPr>
        <w:rFonts w:hint="default"/>
      </w:rPr>
    </w:lvl>
    <w:lvl w:ilvl="6">
      <w:start w:val="1"/>
      <w:numFmt w:val="bullet"/>
      <w:lvlText w:val="•"/>
      <w:lvlJc w:val="left"/>
      <w:pPr>
        <w:ind w:left="5768" w:hanging="710"/>
      </w:pPr>
      <w:rPr>
        <w:rFonts w:hint="default"/>
      </w:rPr>
    </w:lvl>
    <w:lvl w:ilvl="7">
      <w:start w:val="1"/>
      <w:numFmt w:val="bullet"/>
      <w:lvlText w:val="•"/>
      <w:lvlJc w:val="left"/>
      <w:pPr>
        <w:ind w:left="6747" w:hanging="710"/>
      </w:pPr>
      <w:rPr>
        <w:rFonts w:hint="default"/>
      </w:rPr>
    </w:lvl>
    <w:lvl w:ilvl="8">
      <w:start w:val="1"/>
      <w:numFmt w:val="bullet"/>
      <w:lvlText w:val="•"/>
      <w:lvlJc w:val="left"/>
      <w:pPr>
        <w:ind w:left="7726" w:hanging="710"/>
      </w:pPr>
      <w:rPr>
        <w:rFonts w:hint="default"/>
      </w:rPr>
    </w:lvl>
  </w:abstractNum>
  <w:abstractNum w:abstractNumId="273" w15:restartNumberingAfterBreak="0">
    <w:nsid w:val="6AC55ABC"/>
    <w:multiLevelType w:val="hybridMultilevel"/>
    <w:tmpl w:val="8FFC3CB6"/>
    <w:lvl w:ilvl="0" w:tplc="719C0CB4">
      <w:start w:val="1"/>
      <w:numFmt w:val="lowerLetter"/>
      <w:lvlText w:val="%1)"/>
      <w:lvlJc w:val="left"/>
      <w:pPr>
        <w:ind w:left="1092" w:hanging="360"/>
      </w:pPr>
      <w:rPr>
        <w:rFonts w:hint="default"/>
      </w:rPr>
    </w:lvl>
    <w:lvl w:ilvl="1" w:tplc="041F0019" w:tentative="1">
      <w:start w:val="1"/>
      <w:numFmt w:val="lowerLetter"/>
      <w:lvlText w:val="%2."/>
      <w:lvlJc w:val="left"/>
      <w:pPr>
        <w:ind w:left="1812" w:hanging="360"/>
      </w:pPr>
    </w:lvl>
    <w:lvl w:ilvl="2" w:tplc="041F001B" w:tentative="1">
      <w:start w:val="1"/>
      <w:numFmt w:val="lowerRoman"/>
      <w:lvlText w:val="%3."/>
      <w:lvlJc w:val="right"/>
      <w:pPr>
        <w:ind w:left="2532" w:hanging="180"/>
      </w:pPr>
    </w:lvl>
    <w:lvl w:ilvl="3" w:tplc="041F000F" w:tentative="1">
      <w:start w:val="1"/>
      <w:numFmt w:val="decimal"/>
      <w:lvlText w:val="%4."/>
      <w:lvlJc w:val="left"/>
      <w:pPr>
        <w:ind w:left="3252" w:hanging="360"/>
      </w:pPr>
    </w:lvl>
    <w:lvl w:ilvl="4" w:tplc="041F0019" w:tentative="1">
      <w:start w:val="1"/>
      <w:numFmt w:val="lowerLetter"/>
      <w:lvlText w:val="%5."/>
      <w:lvlJc w:val="left"/>
      <w:pPr>
        <w:ind w:left="3972" w:hanging="360"/>
      </w:pPr>
    </w:lvl>
    <w:lvl w:ilvl="5" w:tplc="041F001B" w:tentative="1">
      <w:start w:val="1"/>
      <w:numFmt w:val="lowerRoman"/>
      <w:lvlText w:val="%6."/>
      <w:lvlJc w:val="right"/>
      <w:pPr>
        <w:ind w:left="4692" w:hanging="180"/>
      </w:pPr>
    </w:lvl>
    <w:lvl w:ilvl="6" w:tplc="041F000F" w:tentative="1">
      <w:start w:val="1"/>
      <w:numFmt w:val="decimal"/>
      <w:lvlText w:val="%7."/>
      <w:lvlJc w:val="left"/>
      <w:pPr>
        <w:ind w:left="5412" w:hanging="360"/>
      </w:pPr>
    </w:lvl>
    <w:lvl w:ilvl="7" w:tplc="041F0019" w:tentative="1">
      <w:start w:val="1"/>
      <w:numFmt w:val="lowerLetter"/>
      <w:lvlText w:val="%8."/>
      <w:lvlJc w:val="left"/>
      <w:pPr>
        <w:ind w:left="6132" w:hanging="360"/>
      </w:pPr>
    </w:lvl>
    <w:lvl w:ilvl="8" w:tplc="041F001B" w:tentative="1">
      <w:start w:val="1"/>
      <w:numFmt w:val="lowerRoman"/>
      <w:lvlText w:val="%9."/>
      <w:lvlJc w:val="right"/>
      <w:pPr>
        <w:ind w:left="6852" w:hanging="180"/>
      </w:pPr>
    </w:lvl>
  </w:abstractNum>
  <w:abstractNum w:abstractNumId="274" w15:restartNumberingAfterBreak="0">
    <w:nsid w:val="6B1B3F4B"/>
    <w:multiLevelType w:val="multilevel"/>
    <w:tmpl w:val="C35C29FA"/>
    <w:lvl w:ilvl="0">
      <w:start w:val="59"/>
      <w:numFmt w:val="decimal"/>
      <w:lvlText w:val="%1."/>
      <w:lvlJc w:val="left"/>
      <w:pPr>
        <w:ind w:left="1582" w:hanging="1419"/>
      </w:pPr>
      <w:rPr>
        <w:rFonts w:ascii="Times New Roman" w:eastAsia="Arial" w:hAnsi="Times New Roman" w:cs="Times New Roman" w:hint="default"/>
        <w:b/>
        <w:spacing w:val="-1"/>
        <w:sz w:val="24"/>
        <w:szCs w:val="24"/>
      </w:rPr>
    </w:lvl>
    <w:lvl w:ilvl="1">
      <w:start w:val="1"/>
      <w:numFmt w:val="decimal"/>
      <w:lvlText w:val="%1.%2."/>
      <w:lvlJc w:val="left"/>
      <w:pPr>
        <w:ind w:left="1583" w:hanging="1419"/>
      </w:pPr>
      <w:rPr>
        <w:rFonts w:ascii="Times New Roman" w:eastAsia="Arial" w:hAnsi="Times New Roman" w:cs="Times New Roman" w:hint="default"/>
        <w:b/>
        <w:spacing w:val="-1"/>
        <w:sz w:val="24"/>
        <w:szCs w:val="20"/>
      </w:rPr>
    </w:lvl>
    <w:lvl w:ilvl="2">
      <w:start w:val="1"/>
      <w:numFmt w:val="bullet"/>
      <w:lvlText w:val="•"/>
      <w:lvlJc w:val="left"/>
      <w:pPr>
        <w:ind w:left="2483" w:hanging="1419"/>
      </w:pPr>
      <w:rPr>
        <w:rFonts w:hint="default"/>
      </w:rPr>
    </w:lvl>
    <w:lvl w:ilvl="3">
      <w:start w:val="1"/>
      <w:numFmt w:val="bullet"/>
      <w:lvlText w:val="•"/>
      <w:lvlJc w:val="left"/>
      <w:pPr>
        <w:ind w:left="3383" w:hanging="1419"/>
      </w:pPr>
      <w:rPr>
        <w:rFonts w:hint="default"/>
      </w:rPr>
    </w:lvl>
    <w:lvl w:ilvl="4">
      <w:start w:val="1"/>
      <w:numFmt w:val="bullet"/>
      <w:lvlText w:val="•"/>
      <w:lvlJc w:val="left"/>
      <w:pPr>
        <w:ind w:left="4283" w:hanging="1419"/>
      </w:pPr>
      <w:rPr>
        <w:rFonts w:hint="default"/>
      </w:rPr>
    </w:lvl>
    <w:lvl w:ilvl="5">
      <w:start w:val="1"/>
      <w:numFmt w:val="bullet"/>
      <w:lvlText w:val="•"/>
      <w:lvlJc w:val="left"/>
      <w:pPr>
        <w:ind w:left="5183" w:hanging="1419"/>
      </w:pPr>
      <w:rPr>
        <w:rFonts w:hint="default"/>
      </w:rPr>
    </w:lvl>
    <w:lvl w:ilvl="6">
      <w:start w:val="1"/>
      <w:numFmt w:val="bullet"/>
      <w:lvlText w:val="•"/>
      <w:lvlJc w:val="left"/>
      <w:pPr>
        <w:ind w:left="6083" w:hanging="1419"/>
      </w:pPr>
      <w:rPr>
        <w:rFonts w:hint="default"/>
      </w:rPr>
    </w:lvl>
    <w:lvl w:ilvl="7">
      <w:start w:val="1"/>
      <w:numFmt w:val="bullet"/>
      <w:lvlText w:val="•"/>
      <w:lvlJc w:val="left"/>
      <w:pPr>
        <w:ind w:left="6984" w:hanging="1419"/>
      </w:pPr>
      <w:rPr>
        <w:rFonts w:hint="default"/>
      </w:rPr>
    </w:lvl>
    <w:lvl w:ilvl="8">
      <w:start w:val="1"/>
      <w:numFmt w:val="bullet"/>
      <w:lvlText w:val="•"/>
      <w:lvlJc w:val="left"/>
      <w:pPr>
        <w:ind w:left="7884" w:hanging="1419"/>
      </w:pPr>
      <w:rPr>
        <w:rFonts w:hint="default"/>
      </w:rPr>
    </w:lvl>
  </w:abstractNum>
  <w:abstractNum w:abstractNumId="275" w15:restartNumberingAfterBreak="0">
    <w:nsid w:val="6B920A62"/>
    <w:multiLevelType w:val="hybridMultilevel"/>
    <w:tmpl w:val="5F1AFEF6"/>
    <w:lvl w:ilvl="0" w:tplc="2CB812FC">
      <w:start w:val="2"/>
      <w:numFmt w:val="decimal"/>
      <w:lvlText w:val="%1."/>
      <w:lvlJc w:val="left"/>
      <w:pPr>
        <w:ind w:left="1015" w:hanging="851"/>
      </w:pPr>
      <w:rPr>
        <w:rFonts w:ascii="Arial" w:eastAsia="Arial" w:hAnsi="Arial" w:hint="default"/>
        <w:b/>
        <w:bCs/>
        <w:sz w:val="20"/>
        <w:szCs w:val="20"/>
      </w:rPr>
    </w:lvl>
    <w:lvl w:ilvl="1" w:tplc="B2A84E36">
      <w:start w:val="1"/>
      <w:numFmt w:val="lowerLetter"/>
      <w:lvlText w:val="(%2)"/>
      <w:lvlJc w:val="left"/>
      <w:pPr>
        <w:ind w:left="1832" w:hanging="710"/>
      </w:pPr>
      <w:rPr>
        <w:rFonts w:ascii="Times New Roman" w:eastAsia="Arial" w:hAnsi="Times New Roman" w:cs="Times New Roman" w:hint="default"/>
        <w:spacing w:val="-1"/>
        <w:sz w:val="20"/>
        <w:szCs w:val="20"/>
      </w:rPr>
    </w:lvl>
    <w:lvl w:ilvl="2" w:tplc="81E6BA32">
      <w:start w:val="1"/>
      <w:numFmt w:val="bullet"/>
      <w:lvlText w:val="•"/>
      <w:lvlJc w:val="left"/>
      <w:pPr>
        <w:ind w:left="2704" w:hanging="710"/>
      </w:pPr>
      <w:rPr>
        <w:rFonts w:hint="default"/>
      </w:rPr>
    </w:lvl>
    <w:lvl w:ilvl="3" w:tplc="8A00A750">
      <w:start w:val="1"/>
      <w:numFmt w:val="bullet"/>
      <w:lvlText w:val="•"/>
      <w:lvlJc w:val="left"/>
      <w:pPr>
        <w:ind w:left="3577" w:hanging="710"/>
      </w:pPr>
      <w:rPr>
        <w:rFonts w:hint="default"/>
      </w:rPr>
    </w:lvl>
    <w:lvl w:ilvl="4" w:tplc="3A567BBA">
      <w:start w:val="1"/>
      <w:numFmt w:val="bullet"/>
      <w:lvlText w:val="•"/>
      <w:lvlJc w:val="left"/>
      <w:pPr>
        <w:ind w:left="4449" w:hanging="710"/>
      </w:pPr>
      <w:rPr>
        <w:rFonts w:hint="default"/>
      </w:rPr>
    </w:lvl>
    <w:lvl w:ilvl="5" w:tplc="124C3508">
      <w:start w:val="1"/>
      <w:numFmt w:val="bullet"/>
      <w:lvlText w:val="•"/>
      <w:lvlJc w:val="left"/>
      <w:pPr>
        <w:ind w:left="5322" w:hanging="710"/>
      </w:pPr>
      <w:rPr>
        <w:rFonts w:hint="default"/>
      </w:rPr>
    </w:lvl>
    <w:lvl w:ilvl="6" w:tplc="F5789340">
      <w:start w:val="1"/>
      <w:numFmt w:val="bullet"/>
      <w:lvlText w:val="•"/>
      <w:lvlJc w:val="left"/>
      <w:pPr>
        <w:ind w:left="6194" w:hanging="710"/>
      </w:pPr>
      <w:rPr>
        <w:rFonts w:hint="default"/>
      </w:rPr>
    </w:lvl>
    <w:lvl w:ilvl="7" w:tplc="850EE126">
      <w:start w:val="1"/>
      <w:numFmt w:val="bullet"/>
      <w:lvlText w:val="•"/>
      <w:lvlJc w:val="left"/>
      <w:pPr>
        <w:ind w:left="7067" w:hanging="710"/>
      </w:pPr>
      <w:rPr>
        <w:rFonts w:hint="default"/>
      </w:rPr>
    </w:lvl>
    <w:lvl w:ilvl="8" w:tplc="FAD08C36">
      <w:start w:val="1"/>
      <w:numFmt w:val="bullet"/>
      <w:lvlText w:val="•"/>
      <w:lvlJc w:val="left"/>
      <w:pPr>
        <w:ind w:left="7939" w:hanging="710"/>
      </w:pPr>
      <w:rPr>
        <w:rFonts w:hint="default"/>
      </w:rPr>
    </w:lvl>
  </w:abstractNum>
  <w:abstractNum w:abstractNumId="276" w15:restartNumberingAfterBreak="0">
    <w:nsid w:val="6BE035C5"/>
    <w:multiLevelType w:val="multilevel"/>
    <w:tmpl w:val="0E5C5470"/>
    <w:lvl w:ilvl="0">
      <w:start w:val="38"/>
      <w:numFmt w:val="decimal"/>
      <w:lvlText w:val="%1"/>
      <w:lvlJc w:val="left"/>
      <w:pPr>
        <w:ind w:left="1015" w:hanging="851"/>
      </w:pPr>
      <w:rPr>
        <w:rFonts w:hint="default"/>
      </w:rPr>
    </w:lvl>
    <w:lvl w:ilvl="1">
      <w:start w:val="5"/>
      <w:numFmt w:val="decimal"/>
      <w:lvlText w:val="%1.%2."/>
      <w:lvlJc w:val="left"/>
      <w:pPr>
        <w:ind w:left="1015" w:hanging="851"/>
      </w:pPr>
      <w:rPr>
        <w:rFonts w:ascii="Times New Roman" w:eastAsia="Arial" w:hAnsi="Times New Roman" w:cs="Times New Roman" w:hint="default"/>
        <w:b/>
        <w:bCs/>
        <w:sz w:val="20"/>
        <w:szCs w:val="20"/>
      </w:rPr>
    </w:lvl>
    <w:lvl w:ilvl="2">
      <w:start w:val="1"/>
      <w:numFmt w:val="bullet"/>
      <w:lvlText w:val="•"/>
      <w:lvlJc w:val="left"/>
      <w:pPr>
        <w:ind w:left="2749" w:hanging="851"/>
      </w:pPr>
      <w:rPr>
        <w:rFonts w:hint="default"/>
      </w:rPr>
    </w:lvl>
    <w:lvl w:ilvl="3">
      <w:start w:val="1"/>
      <w:numFmt w:val="bullet"/>
      <w:lvlText w:val="•"/>
      <w:lvlJc w:val="left"/>
      <w:pPr>
        <w:ind w:left="3616" w:hanging="851"/>
      </w:pPr>
      <w:rPr>
        <w:rFonts w:hint="default"/>
      </w:rPr>
    </w:lvl>
    <w:lvl w:ilvl="4">
      <w:start w:val="1"/>
      <w:numFmt w:val="bullet"/>
      <w:lvlText w:val="•"/>
      <w:lvlJc w:val="left"/>
      <w:pPr>
        <w:ind w:left="4482" w:hanging="851"/>
      </w:pPr>
      <w:rPr>
        <w:rFonts w:hint="default"/>
      </w:rPr>
    </w:lvl>
    <w:lvl w:ilvl="5">
      <w:start w:val="1"/>
      <w:numFmt w:val="bullet"/>
      <w:lvlText w:val="•"/>
      <w:lvlJc w:val="left"/>
      <w:pPr>
        <w:ind w:left="5349" w:hanging="851"/>
      </w:pPr>
      <w:rPr>
        <w:rFonts w:hint="default"/>
      </w:rPr>
    </w:lvl>
    <w:lvl w:ilvl="6">
      <w:start w:val="1"/>
      <w:numFmt w:val="bullet"/>
      <w:lvlText w:val="•"/>
      <w:lvlJc w:val="left"/>
      <w:pPr>
        <w:ind w:left="6216" w:hanging="851"/>
      </w:pPr>
      <w:rPr>
        <w:rFonts w:hint="default"/>
      </w:rPr>
    </w:lvl>
    <w:lvl w:ilvl="7">
      <w:start w:val="1"/>
      <w:numFmt w:val="bullet"/>
      <w:lvlText w:val="•"/>
      <w:lvlJc w:val="left"/>
      <w:pPr>
        <w:ind w:left="7083" w:hanging="851"/>
      </w:pPr>
      <w:rPr>
        <w:rFonts w:hint="default"/>
      </w:rPr>
    </w:lvl>
    <w:lvl w:ilvl="8">
      <w:start w:val="1"/>
      <w:numFmt w:val="bullet"/>
      <w:lvlText w:val="•"/>
      <w:lvlJc w:val="left"/>
      <w:pPr>
        <w:ind w:left="7950" w:hanging="851"/>
      </w:pPr>
      <w:rPr>
        <w:rFonts w:hint="default"/>
      </w:rPr>
    </w:lvl>
  </w:abstractNum>
  <w:abstractNum w:abstractNumId="277" w15:restartNumberingAfterBreak="0">
    <w:nsid w:val="6C5E2EAA"/>
    <w:multiLevelType w:val="multilevel"/>
    <w:tmpl w:val="544A2B3A"/>
    <w:lvl w:ilvl="0">
      <w:start w:val="25"/>
      <w:numFmt w:val="decimal"/>
      <w:lvlText w:val="%1"/>
      <w:lvlJc w:val="left"/>
      <w:pPr>
        <w:ind w:left="1015" w:hanging="851"/>
      </w:pPr>
      <w:rPr>
        <w:rFonts w:hint="default"/>
      </w:rPr>
    </w:lvl>
    <w:lvl w:ilvl="1">
      <w:start w:val="3"/>
      <w:numFmt w:val="decimal"/>
      <w:lvlText w:val="%1.%2."/>
      <w:lvlJc w:val="left"/>
      <w:pPr>
        <w:ind w:left="1015" w:hanging="851"/>
      </w:pPr>
      <w:rPr>
        <w:rFonts w:ascii="Times New Roman" w:eastAsia="Arial" w:hAnsi="Times New Roman" w:cs="Times New Roman" w:hint="default"/>
        <w:b/>
        <w:bCs/>
        <w:sz w:val="20"/>
        <w:szCs w:val="20"/>
      </w:rPr>
    </w:lvl>
    <w:lvl w:ilvl="2">
      <w:start w:val="1"/>
      <w:numFmt w:val="bullet"/>
      <w:lvlText w:val="•"/>
      <w:lvlJc w:val="left"/>
      <w:pPr>
        <w:ind w:left="2749" w:hanging="851"/>
      </w:pPr>
      <w:rPr>
        <w:rFonts w:hint="default"/>
      </w:rPr>
    </w:lvl>
    <w:lvl w:ilvl="3">
      <w:start w:val="1"/>
      <w:numFmt w:val="bullet"/>
      <w:lvlText w:val="•"/>
      <w:lvlJc w:val="left"/>
      <w:pPr>
        <w:ind w:left="3616" w:hanging="851"/>
      </w:pPr>
      <w:rPr>
        <w:rFonts w:hint="default"/>
      </w:rPr>
    </w:lvl>
    <w:lvl w:ilvl="4">
      <w:start w:val="1"/>
      <w:numFmt w:val="bullet"/>
      <w:lvlText w:val="•"/>
      <w:lvlJc w:val="left"/>
      <w:pPr>
        <w:ind w:left="4483" w:hanging="851"/>
      </w:pPr>
      <w:rPr>
        <w:rFonts w:hint="default"/>
      </w:rPr>
    </w:lvl>
    <w:lvl w:ilvl="5">
      <w:start w:val="1"/>
      <w:numFmt w:val="bullet"/>
      <w:lvlText w:val="•"/>
      <w:lvlJc w:val="left"/>
      <w:pPr>
        <w:ind w:left="5349" w:hanging="851"/>
      </w:pPr>
      <w:rPr>
        <w:rFonts w:hint="default"/>
      </w:rPr>
    </w:lvl>
    <w:lvl w:ilvl="6">
      <w:start w:val="1"/>
      <w:numFmt w:val="bullet"/>
      <w:lvlText w:val="•"/>
      <w:lvlJc w:val="left"/>
      <w:pPr>
        <w:ind w:left="6216" w:hanging="851"/>
      </w:pPr>
      <w:rPr>
        <w:rFonts w:hint="default"/>
      </w:rPr>
    </w:lvl>
    <w:lvl w:ilvl="7">
      <w:start w:val="1"/>
      <w:numFmt w:val="bullet"/>
      <w:lvlText w:val="•"/>
      <w:lvlJc w:val="left"/>
      <w:pPr>
        <w:ind w:left="7083" w:hanging="851"/>
      </w:pPr>
      <w:rPr>
        <w:rFonts w:hint="default"/>
      </w:rPr>
    </w:lvl>
    <w:lvl w:ilvl="8">
      <w:start w:val="1"/>
      <w:numFmt w:val="bullet"/>
      <w:lvlText w:val="•"/>
      <w:lvlJc w:val="left"/>
      <w:pPr>
        <w:ind w:left="7950" w:hanging="851"/>
      </w:pPr>
      <w:rPr>
        <w:rFonts w:hint="default"/>
      </w:rPr>
    </w:lvl>
  </w:abstractNum>
  <w:abstractNum w:abstractNumId="278" w15:restartNumberingAfterBreak="0">
    <w:nsid w:val="6C6F1D0E"/>
    <w:multiLevelType w:val="hybridMultilevel"/>
    <w:tmpl w:val="FB7C7ED4"/>
    <w:lvl w:ilvl="0" w:tplc="F4A4FD8E">
      <w:start w:val="1"/>
      <w:numFmt w:val="decimal"/>
      <w:lvlText w:val="%1."/>
      <w:lvlJc w:val="left"/>
      <w:pPr>
        <w:ind w:left="732" w:hanging="569"/>
      </w:pPr>
      <w:rPr>
        <w:rFonts w:ascii="Times New Roman" w:eastAsia="Arial" w:hAnsi="Times New Roman" w:cs="Times New Roman" w:hint="default"/>
        <w:sz w:val="20"/>
        <w:szCs w:val="20"/>
      </w:rPr>
    </w:lvl>
    <w:lvl w:ilvl="1" w:tplc="13FCE924">
      <w:start w:val="1"/>
      <w:numFmt w:val="bullet"/>
      <w:lvlText w:val="•"/>
      <w:lvlJc w:val="left"/>
      <w:pPr>
        <w:ind w:left="1627" w:hanging="569"/>
      </w:pPr>
      <w:rPr>
        <w:rFonts w:hint="default"/>
      </w:rPr>
    </w:lvl>
    <w:lvl w:ilvl="2" w:tplc="CA1408D0">
      <w:start w:val="1"/>
      <w:numFmt w:val="bullet"/>
      <w:lvlText w:val="•"/>
      <w:lvlJc w:val="left"/>
      <w:pPr>
        <w:ind w:left="2522" w:hanging="569"/>
      </w:pPr>
      <w:rPr>
        <w:rFonts w:hint="default"/>
      </w:rPr>
    </w:lvl>
    <w:lvl w:ilvl="3" w:tplc="84900062">
      <w:start w:val="1"/>
      <w:numFmt w:val="bullet"/>
      <w:lvlText w:val="•"/>
      <w:lvlJc w:val="left"/>
      <w:pPr>
        <w:ind w:left="3417" w:hanging="569"/>
      </w:pPr>
      <w:rPr>
        <w:rFonts w:hint="default"/>
      </w:rPr>
    </w:lvl>
    <w:lvl w:ilvl="4" w:tplc="F6F82B20">
      <w:start w:val="1"/>
      <w:numFmt w:val="bullet"/>
      <w:lvlText w:val="•"/>
      <w:lvlJc w:val="left"/>
      <w:pPr>
        <w:ind w:left="4313" w:hanging="569"/>
      </w:pPr>
      <w:rPr>
        <w:rFonts w:hint="default"/>
      </w:rPr>
    </w:lvl>
    <w:lvl w:ilvl="5" w:tplc="E0FEED04">
      <w:start w:val="1"/>
      <w:numFmt w:val="bullet"/>
      <w:lvlText w:val="•"/>
      <w:lvlJc w:val="left"/>
      <w:pPr>
        <w:ind w:left="5208" w:hanging="569"/>
      </w:pPr>
      <w:rPr>
        <w:rFonts w:hint="default"/>
      </w:rPr>
    </w:lvl>
    <w:lvl w:ilvl="6" w:tplc="6DC0BE6A">
      <w:start w:val="1"/>
      <w:numFmt w:val="bullet"/>
      <w:lvlText w:val="•"/>
      <w:lvlJc w:val="left"/>
      <w:pPr>
        <w:ind w:left="6103" w:hanging="569"/>
      </w:pPr>
      <w:rPr>
        <w:rFonts w:hint="default"/>
      </w:rPr>
    </w:lvl>
    <w:lvl w:ilvl="7" w:tplc="9FCAAAC8">
      <w:start w:val="1"/>
      <w:numFmt w:val="bullet"/>
      <w:lvlText w:val="•"/>
      <w:lvlJc w:val="left"/>
      <w:pPr>
        <w:ind w:left="6998" w:hanging="569"/>
      </w:pPr>
      <w:rPr>
        <w:rFonts w:hint="default"/>
      </w:rPr>
    </w:lvl>
    <w:lvl w:ilvl="8" w:tplc="61742824">
      <w:start w:val="1"/>
      <w:numFmt w:val="bullet"/>
      <w:lvlText w:val="•"/>
      <w:lvlJc w:val="left"/>
      <w:pPr>
        <w:ind w:left="7893" w:hanging="569"/>
      </w:pPr>
      <w:rPr>
        <w:rFonts w:hint="default"/>
      </w:rPr>
    </w:lvl>
  </w:abstractNum>
  <w:abstractNum w:abstractNumId="279" w15:restartNumberingAfterBreak="0">
    <w:nsid w:val="6C816AA8"/>
    <w:multiLevelType w:val="multilevel"/>
    <w:tmpl w:val="DE329E34"/>
    <w:lvl w:ilvl="0">
      <w:start w:val="43"/>
      <w:numFmt w:val="decimal"/>
      <w:lvlText w:val="%1."/>
      <w:lvlJc w:val="left"/>
      <w:pPr>
        <w:ind w:left="705" w:hanging="705"/>
      </w:pPr>
      <w:rPr>
        <w:rFonts w:hint="default"/>
      </w:rPr>
    </w:lvl>
    <w:lvl w:ilvl="1">
      <w:start w:val="7"/>
      <w:numFmt w:val="decimal"/>
      <w:lvlText w:val="%1.%2."/>
      <w:lvlJc w:val="left"/>
      <w:pPr>
        <w:ind w:left="1185" w:hanging="705"/>
      </w:pPr>
      <w:rPr>
        <w:rFonts w:hint="default"/>
      </w:rPr>
    </w:lvl>
    <w:lvl w:ilvl="2">
      <w:start w:val="3"/>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280" w15:restartNumberingAfterBreak="0">
    <w:nsid w:val="6CD61004"/>
    <w:multiLevelType w:val="multilevel"/>
    <w:tmpl w:val="944EE72E"/>
    <w:lvl w:ilvl="0">
      <w:start w:val="8"/>
      <w:numFmt w:val="decimal"/>
      <w:lvlText w:val="%1"/>
      <w:lvlJc w:val="left"/>
      <w:pPr>
        <w:ind w:left="1583" w:hanging="1419"/>
      </w:pPr>
      <w:rPr>
        <w:rFonts w:hint="default"/>
      </w:rPr>
    </w:lvl>
    <w:lvl w:ilvl="1">
      <w:start w:val="13"/>
      <w:numFmt w:val="decimal"/>
      <w:lvlText w:val="%1.%2."/>
      <w:lvlJc w:val="left"/>
      <w:pPr>
        <w:ind w:left="1583" w:hanging="1419"/>
      </w:pPr>
      <w:rPr>
        <w:rFonts w:ascii="Times New Roman" w:eastAsia="Arial" w:hAnsi="Times New Roman" w:cs="Times New Roman" w:hint="default"/>
        <w:b/>
        <w:bCs/>
        <w:sz w:val="24"/>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decimal"/>
      <w:lvlText w:val="%1.%2.%3.%4."/>
      <w:lvlJc w:val="left"/>
      <w:pPr>
        <w:ind w:left="1583" w:hanging="1420"/>
      </w:pPr>
      <w:rPr>
        <w:rFonts w:ascii="Times New Roman" w:eastAsia="Arial" w:hAnsi="Times New Roman" w:cs="Times New Roman" w:hint="default"/>
        <w:b/>
        <w:spacing w:val="-1"/>
        <w:sz w:val="24"/>
        <w:szCs w:val="20"/>
      </w:rPr>
    </w:lvl>
    <w:lvl w:ilvl="4">
      <w:start w:val="1"/>
      <w:numFmt w:val="bullet"/>
      <w:lvlText w:val="•"/>
      <w:lvlJc w:val="left"/>
      <w:pPr>
        <w:ind w:left="2740" w:hanging="1420"/>
      </w:pPr>
      <w:rPr>
        <w:rFonts w:hint="default"/>
      </w:rPr>
    </w:lvl>
    <w:lvl w:ilvl="5">
      <w:start w:val="1"/>
      <w:numFmt w:val="bullet"/>
      <w:lvlText w:val="•"/>
      <w:lvlJc w:val="left"/>
      <w:pPr>
        <w:ind w:left="3898" w:hanging="1420"/>
      </w:pPr>
      <w:rPr>
        <w:rFonts w:hint="default"/>
      </w:rPr>
    </w:lvl>
    <w:lvl w:ilvl="6">
      <w:start w:val="1"/>
      <w:numFmt w:val="bullet"/>
      <w:lvlText w:val="•"/>
      <w:lvlJc w:val="left"/>
      <w:pPr>
        <w:ind w:left="5055" w:hanging="1420"/>
      </w:pPr>
      <w:rPr>
        <w:rFonts w:hint="default"/>
      </w:rPr>
    </w:lvl>
    <w:lvl w:ilvl="7">
      <w:start w:val="1"/>
      <w:numFmt w:val="bullet"/>
      <w:lvlText w:val="•"/>
      <w:lvlJc w:val="left"/>
      <w:pPr>
        <w:ind w:left="6212" w:hanging="1420"/>
      </w:pPr>
      <w:rPr>
        <w:rFonts w:hint="default"/>
      </w:rPr>
    </w:lvl>
    <w:lvl w:ilvl="8">
      <w:start w:val="1"/>
      <w:numFmt w:val="bullet"/>
      <w:lvlText w:val="•"/>
      <w:lvlJc w:val="left"/>
      <w:pPr>
        <w:ind w:left="7369" w:hanging="1420"/>
      </w:pPr>
      <w:rPr>
        <w:rFonts w:hint="default"/>
      </w:rPr>
    </w:lvl>
  </w:abstractNum>
  <w:abstractNum w:abstractNumId="281" w15:restartNumberingAfterBreak="0">
    <w:nsid w:val="6E3F3452"/>
    <w:multiLevelType w:val="multilevel"/>
    <w:tmpl w:val="CA189BEC"/>
    <w:lvl w:ilvl="0">
      <w:start w:val="5"/>
      <w:numFmt w:val="decimal"/>
      <w:lvlText w:val="%1."/>
      <w:lvlJc w:val="left"/>
      <w:pPr>
        <w:ind w:left="1723" w:hanging="1560"/>
      </w:pPr>
      <w:rPr>
        <w:rFonts w:ascii="Times New Roman" w:eastAsia="Arial" w:hAnsi="Times New Roman" w:cs="Times New Roman" w:hint="default"/>
        <w:b/>
        <w:bCs/>
        <w:sz w:val="20"/>
        <w:szCs w:val="20"/>
      </w:rPr>
    </w:lvl>
    <w:lvl w:ilvl="1">
      <w:start w:val="1"/>
      <w:numFmt w:val="decimal"/>
      <w:lvlText w:val="%1.%2."/>
      <w:lvlJc w:val="left"/>
      <w:pPr>
        <w:ind w:left="1723" w:hanging="1559"/>
      </w:pPr>
      <w:rPr>
        <w:rFonts w:ascii="Times New Roman" w:eastAsia="Arial" w:hAnsi="Times New Roman" w:cs="Times New Roman" w:hint="default"/>
        <w:b/>
        <w:bCs/>
        <w:spacing w:val="-1"/>
        <w:sz w:val="24"/>
        <w:szCs w:val="24"/>
      </w:rPr>
    </w:lvl>
    <w:lvl w:ilvl="2">
      <w:start w:val="1"/>
      <w:numFmt w:val="bullet"/>
      <w:lvlText w:val="•"/>
      <w:lvlJc w:val="left"/>
      <w:pPr>
        <w:ind w:left="1723" w:hanging="1559"/>
      </w:pPr>
      <w:rPr>
        <w:rFonts w:hint="default"/>
      </w:rPr>
    </w:lvl>
    <w:lvl w:ilvl="3">
      <w:start w:val="1"/>
      <w:numFmt w:val="bullet"/>
      <w:lvlText w:val="•"/>
      <w:lvlJc w:val="left"/>
      <w:pPr>
        <w:ind w:left="1723" w:hanging="1559"/>
      </w:pPr>
      <w:rPr>
        <w:rFonts w:hint="default"/>
      </w:rPr>
    </w:lvl>
    <w:lvl w:ilvl="4">
      <w:start w:val="1"/>
      <w:numFmt w:val="bullet"/>
      <w:lvlText w:val="•"/>
      <w:lvlJc w:val="left"/>
      <w:pPr>
        <w:ind w:left="1723" w:hanging="1559"/>
      </w:pPr>
      <w:rPr>
        <w:rFonts w:hint="default"/>
      </w:rPr>
    </w:lvl>
    <w:lvl w:ilvl="5">
      <w:start w:val="1"/>
      <w:numFmt w:val="bullet"/>
      <w:lvlText w:val="•"/>
      <w:lvlJc w:val="left"/>
      <w:pPr>
        <w:ind w:left="3050" w:hanging="1559"/>
      </w:pPr>
      <w:rPr>
        <w:rFonts w:hint="default"/>
      </w:rPr>
    </w:lvl>
    <w:lvl w:ilvl="6">
      <w:start w:val="1"/>
      <w:numFmt w:val="bullet"/>
      <w:lvlText w:val="•"/>
      <w:lvlJc w:val="left"/>
      <w:pPr>
        <w:ind w:left="4377" w:hanging="1559"/>
      </w:pPr>
      <w:rPr>
        <w:rFonts w:hint="default"/>
      </w:rPr>
    </w:lvl>
    <w:lvl w:ilvl="7">
      <w:start w:val="1"/>
      <w:numFmt w:val="bullet"/>
      <w:lvlText w:val="•"/>
      <w:lvlJc w:val="left"/>
      <w:pPr>
        <w:ind w:left="5704" w:hanging="1559"/>
      </w:pPr>
      <w:rPr>
        <w:rFonts w:hint="default"/>
      </w:rPr>
    </w:lvl>
    <w:lvl w:ilvl="8">
      <w:start w:val="1"/>
      <w:numFmt w:val="bullet"/>
      <w:lvlText w:val="•"/>
      <w:lvlJc w:val="left"/>
      <w:pPr>
        <w:ind w:left="7030" w:hanging="1559"/>
      </w:pPr>
      <w:rPr>
        <w:rFonts w:hint="default"/>
      </w:rPr>
    </w:lvl>
  </w:abstractNum>
  <w:abstractNum w:abstractNumId="282" w15:restartNumberingAfterBreak="0">
    <w:nsid w:val="6EA86035"/>
    <w:multiLevelType w:val="multilevel"/>
    <w:tmpl w:val="536A7CCA"/>
    <w:lvl w:ilvl="0">
      <w:start w:val="6"/>
      <w:numFmt w:val="decimal"/>
      <w:lvlText w:val="%1"/>
      <w:lvlJc w:val="left"/>
      <w:pPr>
        <w:ind w:left="2149" w:hanging="1418"/>
      </w:pPr>
      <w:rPr>
        <w:rFonts w:hint="default"/>
      </w:rPr>
    </w:lvl>
    <w:lvl w:ilvl="1">
      <w:start w:val="18"/>
      <w:numFmt w:val="decimal"/>
      <w:lvlText w:val="%1.%2."/>
      <w:lvlJc w:val="left"/>
      <w:pPr>
        <w:ind w:left="2149" w:hanging="1418"/>
      </w:pPr>
      <w:rPr>
        <w:rFonts w:ascii="Times New Roman" w:eastAsia="Arial" w:hAnsi="Times New Roman" w:cs="Times New Roman" w:hint="default"/>
        <w:b/>
        <w:bCs/>
        <w:sz w:val="24"/>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0"/>
      </w:rPr>
    </w:lvl>
    <w:lvl w:ilvl="3">
      <w:start w:val="1"/>
      <w:numFmt w:val="decimal"/>
      <w:lvlText w:val="%1.%2.%3.%4."/>
      <w:lvlJc w:val="left"/>
      <w:pPr>
        <w:ind w:left="732" w:hanging="1418"/>
      </w:pPr>
      <w:rPr>
        <w:rFonts w:ascii="Times New Roman" w:eastAsia="Arial" w:hAnsi="Times New Roman" w:cs="Times New Roman" w:hint="default"/>
        <w:b/>
        <w:spacing w:val="-1"/>
        <w:sz w:val="24"/>
        <w:szCs w:val="20"/>
      </w:rPr>
    </w:lvl>
    <w:lvl w:ilvl="4">
      <w:start w:val="3"/>
      <w:numFmt w:val="decimal"/>
      <w:lvlText w:val="%1.%2.%3.%4.%5."/>
      <w:lvlJc w:val="left"/>
      <w:pPr>
        <w:ind w:left="2149" w:hanging="1418"/>
      </w:pPr>
      <w:rPr>
        <w:rFonts w:ascii="Times New Roman" w:eastAsia="Arial" w:hAnsi="Times New Roman" w:cs="Times New Roman" w:hint="default"/>
        <w:b/>
        <w:spacing w:val="-1"/>
        <w:sz w:val="24"/>
        <w:szCs w:val="20"/>
      </w:rPr>
    </w:lvl>
    <w:lvl w:ilvl="5">
      <w:start w:val="1"/>
      <w:numFmt w:val="decimal"/>
      <w:lvlText w:val="%1.%2.%3.%4.%5.%6."/>
      <w:lvlJc w:val="left"/>
      <w:pPr>
        <w:ind w:left="2151" w:hanging="1420"/>
      </w:pPr>
      <w:rPr>
        <w:rFonts w:ascii="Times New Roman" w:eastAsia="Arial" w:hAnsi="Times New Roman" w:cs="Times New Roman" w:hint="default"/>
        <w:b/>
        <w:sz w:val="24"/>
        <w:szCs w:val="20"/>
      </w:rPr>
    </w:lvl>
    <w:lvl w:ilvl="6">
      <w:start w:val="1"/>
      <w:numFmt w:val="bullet"/>
      <w:lvlText w:val="•"/>
      <w:lvlJc w:val="left"/>
      <w:pPr>
        <w:ind w:left="5379" w:hanging="1420"/>
      </w:pPr>
      <w:rPr>
        <w:rFonts w:hint="default"/>
      </w:rPr>
    </w:lvl>
    <w:lvl w:ilvl="7">
      <w:start w:val="1"/>
      <w:numFmt w:val="bullet"/>
      <w:lvlText w:val="•"/>
      <w:lvlJc w:val="left"/>
      <w:pPr>
        <w:ind w:left="6455" w:hanging="1420"/>
      </w:pPr>
      <w:rPr>
        <w:rFonts w:hint="default"/>
      </w:rPr>
    </w:lvl>
    <w:lvl w:ilvl="8">
      <w:start w:val="1"/>
      <w:numFmt w:val="bullet"/>
      <w:lvlText w:val="•"/>
      <w:lvlJc w:val="left"/>
      <w:pPr>
        <w:ind w:left="7532" w:hanging="1420"/>
      </w:pPr>
      <w:rPr>
        <w:rFonts w:hint="default"/>
      </w:rPr>
    </w:lvl>
  </w:abstractNum>
  <w:abstractNum w:abstractNumId="283" w15:restartNumberingAfterBreak="0">
    <w:nsid w:val="6EBE3BBE"/>
    <w:multiLevelType w:val="multilevel"/>
    <w:tmpl w:val="30C2C986"/>
    <w:lvl w:ilvl="0">
      <w:start w:val="49"/>
      <w:numFmt w:val="decimal"/>
      <w:lvlText w:val="%1."/>
      <w:lvlJc w:val="left"/>
      <w:pPr>
        <w:ind w:left="1156" w:hanging="992"/>
      </w:pPr>
      <w:rPr>
        <w:rFonts w:ascii="Times New Roman" w:eastAsia="Arial" w:hAnsi="Times New Roman" w:cs="Times New Roman" w:hint="default"/>
        <w:b/>
        <w:bCs/>
        <w:spacing w:val="-1"/>
        <w:sz w:val="20"/>
        <w:szCs w:val="20"/>
      </w:rPr>
    </w:lvl>
    <w:lvl w:ilvl="1">
      <w:start w:val="1"/>
      <w:numFmt w:val="decimal"/>
      <w:lvlText w:val="%1.%2."/>
      <w:lvlJc w:val="left"/>
      <w:pPr>
        <w:ind w:left="1156" w:hanging="993"/>
      </w:pPr>
      <w:rPr>
        <w:rFonts w:ascii="Times New Roman" w:eastAsia="Arial" w:hAnsi="Times New Roman" w:cs="Times New Roman" w:hint="default"/>
        <w:b/>
        <w:bCs/>
        <w:sz w:val="20"/>
        <w:szCs w:val="20"/>
      </w:rPr>
    </w:lvl>
    <w:lvl w:ilvl="2">
      <w:start w:val="1"/>
      <w:numFmt w:val="decimal"/>
      <w:lvlText w:val="%1.%2.%3."/>
      <w:lvlJc w:val="left"/>
      <w:pPr>
        <w:ind w:left="1156" w:hanging="993"/>
      </w:pPr>
      <w:rPr>
        <w:rFonts w:ascii="Times New Roman" w:eastAsia="Arial" w:hAnsi="Times New Roman" w:cs="Times New Roman" w:hint="default"/>
        <w:b/>
        <w:i w:val="0"/>
        <w:spacing w:val="-1"/>
        <w:sz w:val="20"/>
        <w:szCs w:val="20"/>
      </w:rPr>
    </w:lvl>
    <w:lvl w:ilvl="3">
      <w:start w:val="1"/>
      <w:numFmt w:val="bullet"/>
      <w:lvlText w:val="•"/>
      <w:lvlJc w:val="left"/>
      <w:pPr>
        <w:ind w:left="1156" w:hanging="993"/>
      </w:pPr>
      <w:rPr>
        <w:rFonts w:hint="default"/>
      </w:rPr>
    </w:lvl>
    <w:lvl w:ilvl="4">
      <w:start w:val="1"/>
      <w:numFmt w:val="bullet"/>
      <w:lvlText w:val="•"/>
      <w:lvlJc w:val="left"/>
      <w:pPr>
        <w:ind w:left="2375" w:hanging="993"/>
      </w:pPr>
      <w:rPr>
        <w:rFonts w:hint="default"/>
      </w:rPr>
    </w:lvl>
    <w:lvl w:ilvl="5">
      <w:start w:val="1"/>
      <w:numFmt w:val="bullet"/>
      <w:lvlText w:val="•"/>
      <w:lvlJc w:val="left"/>
      <w:pPr>
        <w:ind w:left="3593" w:hanging="993"/>
      </w:pPr>
      <w:rPr>
        <w:rFonts w:hint="default"/>
      </w:rPr>
    </w:lvl>
    <w:lvl w:ilvl="6">
      <w:start w:val="1"/>
      <w:numFmt w:val="bullet"/>
      <w:lvlText w:val="•"/>
      <w:lvlJc w:val="left"/>
      <w:pPr>
        <w:ind w:left="4811" w:hanging="993"/>
      </w:pPr>
      <w:rPr>
        <w:rFonts w:hint="default"/>
      </w:rPr>
    </w:lvl>
    <w:lvl w:ilvl="7">
      <w:start w:val="1"/>
      <w:numFmt w:val="bullet"/>
      <w:lvlText w:val="•"/>
      <w:lvlJc w:val="left"/>
      <w:pPr>
        <w:ind w:left="6029" w:hanging="993"/>
      </w:pPr>
      <w:rPr>
        <w:rFonts w:hint="default"/>
      </w:rPr>
    </w:lvl>
    <w:lvl w:ilvl="8">
      <w:start w:val="1"/>
      <w:numFmt w:val="bullet"/>
      <w:lvlText w:val="•"/>
      <w:lvlJc w:val="left"/>
      <w:pPr>
        <w:ind w:left="7247" w:hanging="993"/>
      </w:pPr>
      <w:rPr>
        <w:rFonts w:hint="default"/>
      </w:rPr>
    </w:lvl>
  </w:abstractNum>
  <w:abstractNum w:abstractNumId="284" w15:restartNumberingAfterBreak="0">
    <w:nsid w:val="6EC966C0"/>
    <w:multiLevelType w:val="multilevel"/>
    <w:tmpl w:val="BE5C5BB8"/>
    <w:lvl w:ilvl="0">
      <w:start w:val="43"/>
      <w:numFmt w:val="decimal"/>
      <w:lvlText w:val="%1"/>
      <w:lvlJc w:val="left"/>
      <w:pPr>
        <w:ind w:left="2149" w:hanging="1418"/>
      </w:pPr>
      <w:rPr>
        <w:rFonts w:hint="default"/>
      </w:rPr>
    </w:lvl>
    <w:lvl w:ilvl="1">
      <w:start w:val="6"/>
      <w:numFmt w:val="decimal"/>
      <w:lvlText w:val="%1.%2."/>
      <w:lvlJc w:val="left"/>
      <w:pPr>
        <w:ind w:left="2149" w:hanging="1418"/>
      </w:pPr>
      <w:rPr>
        <w:rFonts w:ascii="Times New Roman" w:eastAsia="Arial" w:hAnsi="Times New Roman" w:cs="Times New Roman" w:hint="default"/>
        <w:b/>
        <w:bCs/>
        <w:sz w:val="24"/>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4"/>
        <w:szCs w:val="24"/>
      </w:rPr>
    </w:lvl>
    <w:lvl w:ilvl="3">
      <w:start w:val="1"/>
      <w:numFmt w:val="decimal"/>
      <w:lvlText w:val="%1.%2.%3.%4."/>
      <w:lvlJc w:val="left"/>
      <w:pPr>
        <w:ind w:left="732" w:hanging="1418"/>
      </w:pPr>
      <w:rPr>
        <w:rFonts w:ascii="Times New Roman" w:eastAsia="Arial" w:hAnsi="Times New Roman" w:cs="Times New Roman" w:hint="default"/>
        <w:b/>
        <w:spacing w:val="-1"/>
        <w:sz w:val="24"/>
        <w:szCs w:val="20"/>
      </w:rPr>
    </w:lvl>
    <w:lvl w:ilvl="4">
      <w:start w:val="1"/>
      <w:numFmt w:val="bullet"/>
      <w:lvlText w:val="•"/>
      <w:lvlJc w:val="left"/>
      <w:pPr>
        <w:ind w:left="3225" w:hanging="1418"/>
      </w:pPr>
      <w:rPr>
        <w:rFonts w:hint="default"/>
      </w:rPr>
    </w:lvl>
    <w:lvl w:ilvl="5">
      <w:start w:val="1"/>
      <w:numFmt w:val="bullet"/>
      <w:lvlText w:val="•"/>
      <w:lvlJc w:val="left"/>
      <w:pPr>
        <w:ind w:left="4302" w:hanging="1418"/>
      </w:pPr>
      <w:rPr>
        <w:rFonts w:hint="default"/>
      </w:rPr>
    </w:lvl>
    <w:lvl w:ilvl="6">
      <w:start w:val="1"/>
      <w:numFmt w:val="bullet"/>
      <w:lvlText w:val="•"/>
      <w:lvlJc w:val="left"/>
      <w:pPr>
        <w:ind w:left="5378" w:hanging="1418"/>
      </w:pPr>
      <w:rPr>
        <w:rFonts w:hint="default"/>
      </w:rPr>
    </w:lvl>
    <w:lvl w:ilvl="7">
      <w:start w:val="1"/>
      <w:numFmt w:val="bullet"/>
      <w:lvlText w:val="•"/>
      <w:lvlJc w:val="left"/>
      <w:pPr>
        <w:ind w:left="6455" w:hanging="1418"/>
      </w:pPr>
      <w:rPr>
        <w:rFonts w:hint="default"/>
      </w:rPr>
    </w:lvl>
    <w:lvl w:ilvl="8">
      <w:start w:val="1"/>
      <w:numFmt w:val="bullet"/>
      <w:lvlText w:val="•"/>
      <w:lvlJc w:val="left"/>
      <w:pPr>
        <w:ind w:left="7531" w:hanging="1418"/>
      </w:pPr>
      <w:rPr>
        <w:rFonts w:hint="default"/>
      </w:rPr>
    </w:lvl>
  </w:abstractNum>
  <w:abstractNum w:abstractNumId="285" w15:restartNumberingAfterBreak="0">
    <w:nsid w:val="6EEC1DC5"/>
    <w:multiLevelType w:val="multilevel"/>
    <w:tmpl w:val="D332D5B4"/>
    <w:lvl w:ilvl="0">
      <w:start w:val="8"/>
      <w:numFmt w:val="decimal"/>
      <w:lvlText w:val="%1"/>
      <w:lvlJc w:val="left"/>
      <w:pPr>
        <w:ind w:left="1583" w:hanging="1419"/>
      </w:pPr>
      <w:rPr>
        <w:rFonts w:hint="default"/>
      </w:rPr>
    </w:lvl>
    <w:lvl w:ilvl="1">
      <w:start w:val="18"/>
      <w:numFmt w:val="decimal"/>
      <w:lvlText w:val="%1.%2."/>
      <w:lvlJc w:val="left"/>
      <w:pPr>
        <w:ind w:left="1583" w:hanging="1419"/>
      </w:pPr>
      <w:rPr>
        <w:rFonts w:ascii="Times New Roman" w:eastAsia="Arial" w:hAnsi="Times New Roman" w:cs="Times New Roman" w:hint="default"/>
        <w:b/>
        <w:bCs/>
        <w:sz w:val="24"/>
        <w:szCs w:val="24"/>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decimal"/>
      <w:lvlText w:val="%1.%2.%3.%4."/>
      <w:lvlJc w:val="left"/>
      <w:pPr>
        <w:ind w:left="164" w:hanging="1419"/>
      </w:pPr>
      <w:rPr>
        <w:rFonts w:ascii="Times New Roman" w:eastAsia="Arial" w:hAnsi="Times New Roman" w:cs="Times New Roman" w:hint="default"/>
        <w:b/>
        <w:spacing w:val="-1"/>
        <w:sz w:val="24"/>
        <w:szCs w:val="20"/>
      </w:rPr>
    </w:lvl>
    <w:lvl w:ilvl="4">
      <w:start w:val="3"/>
      <w:numFmt w:val="decimal"/>
      <w:lvlText w:val="%1.%2.%3.%4.%5."/>
      <w:lvlJc w:val="left"/>
      <w:pPr>
        <w:ind w:left="1582" w:hanging="1420"/>
      </w:pPr>
      <w:rPr>
        <w:rFonts w:ascii="Times New Roman" w:eastAsia="Arial" w:hAnsi="Times New Roman" w:cs="Times New Roman" w:hint="default"/>
        <w:b/>
        <w:spacing w:val="-1"/>
        <w:sz w:val="24"/>
        <w:szCs w:val="20"/>
      </w:rPr>
    </w:lvl>
    <w:lvl w:ilvl="5">
      <w:start w:val="1"/>
      <w:numFmt w:val="decimal"/>
      <w:lvlText w:val="%1.%2.%3.%4.%5.%6."/>
      <w:lvlJc w:val="left"/>
      <w:pPr>
        <w:ind w:left="1584" w:hanging="1421"/>
      </w:pPr>
      <w:rPr>
        <w:rFonts w:ascii="Times New Roman" w:eastAsia="Arial" w:hAnsi="Times New Roman" w:cs="Times New Roman" w:hint="default"/>
        <w:b/>
        <w:sz w:val="24"/>
        <w:szCs w:val="24"/>
      </w:rPr>
    </w:lvl>
    <w:lvl w:ilvl="6">
      <w:start w:val="1"/>
      <w:numFmt w:val="bullet"/>
      <w:lvlText w:val="•"/>
      <w:lvlJc w:val="left"/>
      <w:pPr>
        <w:ind w:left="4284" w:hanging="1421"/>
      </w:pPr>
      <w:rPr>
        <w:rFonts w:hint="default"/>
      </w:rPr>
    </w:lvl>
    <w:lvl w:ilvl="7">
      <w:start w:val="1"/>
      <w:numFmt w:val="bullet"/>
      <w:lvlText w:val="•"/>
      <w:lvlJc w:val="left"/>
      <w:pPr>
        <w:ind w:left="5634" w:hanging="1421"/>
      </w:pPr>
      <w:rPr>
        <w:rFonts w:hint="default"/>
      </w:rPr>
    </w:lvl>
    <w:lvl w:ilvl="8">
      <w:start w:val="1"/>
      <w:numFmt w:val="bullet"/>
      <w:lvlText w:val="•"/>
      <w:lvlJc w:val="left"/>
      <w:pPr>
        <w:ind w:left="6984" w:hanging="1421"/>
      </w:pPr>
      <w:rPr>
        <w:rFonts w:hint="default"/>
      </w:rPr>
    </w:lvl>
  </w:abstractNum>
  <w:abstractNum w:abstractNumId="286" w15:restartNumberingAfterBreak="0">
    <w:nsid w:val="6F462F87"/>
    <w:multiLevelType w:val="hybridMultilevel"/>
    <w:tmpl w:val="3244D308"/>
    <w:lvl w:ilvl="0" w:tplc="6DD4BE60">
      <w:start w:val="37"/>
      <w:numFmt w:val="decimal"/>
      <w:lvlText w:val="(%1)"/>
      <w:lvlJc w:val="left"/>
      <w:pPr>
        <w:ind w:left="590" w:hanging="427"/>
      </w:pPr>
      <w:rPr>
        <w:rFonts w:ascii="Arial" w:eastAsia="Arial" w:hAnsi="Arial" w:hint="default"/>
        <w:spacing w:val="-1"/>
        <w:w w:val="99"/>
        <w:position w:val="10"/>
        <w:sz w:val="13"/>
        <w:szCs w:val="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7" w15:restartNumberingAfterBreak="0">
    <w:nsid w:val="6F66794C"/>
    <w:multiLevelType w:val="multilevel"/>
    <w:tmpl w:val="C0D4369A"/>
    <w:lvl w:ilvl="0">
      <w:start w:val="53"/>
      <w:numFmt w:val="decimal"/>
      <w:lvlText w:val="%1"/>
      <w:lvlJc w:val="left"/>
      <w:pPr>
        <w:ind w:left="2149" w:hanging="1418"/>
      </w:pPr>
      <w:rPr>
        <w:rFonts w:hint="default"/>
      </w:rPr>
    </w:lvl>
    <w:lvl w:ilvl="1">
      <w:start w:val="5"/>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288" w15:restartNumberingAfterBreak="0">
    <w:nsid w:val="6FA44740"/>
    <w:multiLevelType w:val="hybridMultilevel"/>
    <w:tmpl w:val="30E4FF28"/>
    <w:lvl w:ilvl="0" w:tplc="2E6EBA38">
      <w:start w:val="29"/>
      <w:numFmt w:val="decimal"/>
      <w:lvlText w:val="(%1)"/>
      <w:lvlJc w:val="left"/>
      <w:pPr>
        <w:ind w:left="590" w:hanging="426"/>
      </w:pPr>
      <w:rPr>
        <w:rFonts w:ascii="Arial" w:eastAsia="Arial" w:hAnsi="Arial" w:hint="default"/>
        <w:spacing w:val="-1"/>
        <w:w w:val="99"/>
        <w:position w:val="10"/>
        <w:sz w:val="13"/>
        <w:szCs w:val="13"/>
      </w:rPr>
    </w:lvl>
    <w:lvl w:ilvl="1" w:tplc="890AB170">
      <w:start w:val="1"/>
      <w:numFmt w:val="bullet"/>
      <w:lvlText w:val="•"/>
      <w:lvlJc w:val="left"/>
      <w:pPr>
        <w:ind w:left="1499" w:hanging="426"/>
      </w:pPr>
      <w:rPr>
        <w:rFonts w:hint="default"/>
      </w:rPr>
    </w:lvl>
    <w:lvl w:ilvl="2" w:tplc="AC80550E">
      <w:start w:val="1"/>
      <w:numFmt w:val="bullet"/>
      <w:lvlText w:val="•"/>
      <w:lvlJc w:val="left"/>
      <w:pPr>
        <w:ind w:left="2409" w:hanging="426"/>
      </w:pPr>
      <w:rPr>
        <w:rFonts w:hint="default"/>
      </w:rPr>
    </w:lvl>
    <w:lvl w:ilvl="3" w:tplc="7E982FB4">
      <w:start w:val="1"/>
      <w:numFmt w:val="bullet"/>
      <w:lvlText w:val="•"/>
      <w:lvlJc w:val="left"/>
      <w:pPr>
        <w:ind w:left="3318" w:hanging="426"/>
      </w:pPr>
      <w:rPr>
        <w:rFonts w:hint="default"/>
      </w:rPr>
    </w:lvl>
    <w:lvl w:ilvl="4" w:tplc="8C30A148">
      <w:start w:val="1"/>
      <w:numFmt w:val="bullet"/>
      <w:lvlText w:val="•"/>
      <w:lvlJc w:val="left"/>
      <w:pPr>
        <w:ind w:left="4228" w:hanging="426"/>
      </w:pPr>
      <w:rPr>
        <w:rFonts w:hint="default"/>
      </w:rPr>
    </w:lvl>
    <w:lvl w:ilvl="5" w:tplc="BBCCEFD6">
      <w:start w:val="1"/>
      <w:numFmt w:val="bullet"/>
      <w:lvlText w:val="•"/>
      <w:lvlJc w:val="left"/>
      <w:pPr>
        <w:ind w:left="5137" w:hanging="426"/>
      </w:pPr>
      <w:rPr>
        <w:rFonts w:hint="default"/>
      </w:rPr>
    </w:lvl>
    <w:lvl w:ilvl="6" w:tplc="70E0D0BA">
      <w:start w:val="1"/>
      <w:numFmt w:val="bullet"/>
      <w:lvlText w:val="•"/>
      <w:lvlJc w:val="left"/>
      <w:pPr>
        <w:ind w:left="6046" w:hanging="426"/>
      </w:pPr>
      <w:rPr>
        <w:rFonts w:hint="default"/>
      </w:rPr>
    </w:lvl>
    <w:lvl w:ilvl="7" w:tplc="F7C6E964">
      <w:start w:val="1"/>
      <w:numFmt w:val="bullet"/>
      <w:lvlText w:val="•"/>
      <w:lvlJc w:val="left"/>
      <w:pPr>
        <w:ind w:left="6956" w:hanging="426"/>
      </w:pPr>
      <w:rPr>
        <w:rFonts w:hint="default"/>
      </w:rPr>
    </w:lvl>
    <w:lvl w:ilvl="8" w:tplc="26DAE4DC">
      <w:start w:val="1"/>
      <w:numFmt w:val="bullet"/>
      <w:lvlText w:val="•"/>
      <w:lvlJc w:val="left"/>
      <w:pPr>
        <w:ind w:left="7865" w:hanging="426"/>
      </w:pPr>
      <w:rPr>
        <w:rFonts w:hint="default"/>
      </w:rPr>
    </w:lvl>
  </w:abstractNum>
  <w:abstractNum w:abstractNumId="289" w15:restartNumberingAfterBreak="0">
    <w:nsid w:val="71D96E89"/>
    <w:multiLevelType w:val="multilevel"/>
    <w:tmpl w:val="0EB20E42"/>
    <w:lvl w:ilvl="0">
      <w:start w:val="2"/>
      <w:numFmt w:val="decimal"/>
      <w:lvlText w:val="%1"/>
      <w:lvlJc w:val="left"/>
      <w:pPr>
        <w:ind w:left="1016" w:hanging="851"/>
      </w:pPr>
      <w:rPr>
        <w:rFonts w:hint="default"/>
      </w:rPr>
    </w:lvl>
    <w:lvl w:ilvl="1">
      <w:start w:val="2"/>
      <w:numFmt w:val="decimal"/>
      <w:lvlText w:val="%1.%2."/>
      <w:lvlJc w:val="left"/>
      <w:pPr>
        <w:ind w:left="1016" w:hanging="851"/>
      </w:pPr>
      <w:rPr>
        <w:rFonts w:ascii="Times New Roman" w:eastAsia="Arial" w:hAnsi="Times New Roman" w:cs="Times New Roman" w:hint="default"/>
        <w:b/>
        <w:bCs/>
        <w:spacing w:val="-1"/>
        <w:sz w:val="20"/>
        <w:szCs w:val="20"/>
      </w:rPr>
    </w:lvl>
    <w:lvl w:ilvl="2">
      <w:start w:val="1"/>
      <w:numFmt w:val="decimal"/>
      <w:lvlText w:val="%1.%2.%3."/>
      <w:lvlJc w:val="left"/>
      <w:pPr>
        <w:ind w:left="1016" w:hanging="851"/>
      </w:pPr>
      <w:rPr>
        <w:rFonts w:ascii="Times New Roman" w:eastAsia="Arial" w:hAnsi="Times New Roman" w:cs="Times New Roman" w:hint="default"/>
        <w:b/>
        <w:i w:val="0"/>
        <w:spacing w:val="-1"/>
        <w:sz w:val="20"/>
        <w:szCs w:val="20"/>
      </w:rPr>
    </w:lvl>
    <w:lvl w:ilvl="3">
      <w:start w:val="1"/>
      <w:numFmt w:val="lowerLetter"/>
      <w:lvlText w:val="(%4)"/>
      <w:lvlJc w:val="left"/>
      <w:pPr>
        <w:ind w:left="1583" w:hanging="568"/>
      </w:pPr>
      <w:rPr>
        <w:rFonts w:ascii="Times New Roman" w:eastAsia="Arial" w:hAnsi="Times New Roman" w:cs="Times New Roman" w:hint="default"/>
        <w:spacing w:val="-1"/>
        <w:sz w:val="20"/>
        <w:szCs w:val="20"/>
      </w:rPr>
    </w:lvl>
    <w:lvl w:ilvl="4">
      <w:start w:val="1"/>
      <w:numFmt w:val="bullet"/>
      <w:lvlText w:val="•"/>
      <w:lvlJc w:val="left"/>
      <w:pPr>
        <w:ind w:left="1016" w:hanging="568"/>
      </w:pPr>
      <w:rPr>
        <w:rFonts w:hint="default"/>
      </w:rPr>
    </w:lvl>
    <w:lvl w:ilvl="5">
      <w:start w:val="1"/>
      <w:numFmt w:val="bullet"/>
      <w:lvlText w:val="•"/>
      <w:lvlJc w:val="left"/>
      <w:pPr>
        <w:ind w:left="1583" w:hanging="568"/>
      </w:pPr>
      <w:rPr>
        <w:rFonts w:hint="default"/>
      </w:rPr>
    </w:lvl>
    <w:lvl w:ilvl="6">
      <w:start w:val="1"/>
      <w:numFmt w:val="bullet"/>
      <w:lvlText w:val="•"/>
      <w:lvlJc w:val="left"/>
      <w:pPr>
        <w:ind w:left="1583" w:hanging="568"/>
      </w:pPr>
      <w:rPr>
        <w:rFonts w:hint="default"/>
      </w:rPr>
    </w:lvl>
    <w:lvl w:ilvl="7">
      <w:start w:val="1"/>
      <w:numFmt w:val="bullet"/>
      <w:lvlText w:val="•"/>
      <w:lvlJc w:val="left"/>
      <w:pPr>
        <w:ind w:left="3608" w:hanging="568"/>
      </w:pPr>
      <w:rPr>
        <w:rFonts w:hint="default"/>
      </w:rPr>
    </w:lvl>
    <w:lvl w:ilvl="8">
      <w:start w:val="1"/>
      <w:numFmt w:val="bullet"/>
      <w:lvlText w:val="•"/>
      <w:lvlJc w:val="left"/>
      <w:pPr>
        <w:ind w:left="5633" w:hanging="568"/>
      </w:pPr>
      <w:rPr>
        <w:rFonts w:hint="default"/>
      </w:rPr>
    </w:lvl>
  </w:abstractNum>
  <w:abstractNum w:abstractNumId="290" w15:restartNumberingAfterBreak="0">
    <w:nsid w:val="71DD0215"/>
    <w:multiLevelType w:val="multilevel"/>
    <w:tmpl w:val="F06847B2"/>
    <w:lvl w:ilvl="0">
      <w:start w:val="53"/>
      <w:numFmt w:val="decimal"/>
      <w:lvlText w:val="%1."/>
      <w:lvlJc w:val="left"/>
      <w:pPr>
        <w:ind w:left="1156" w:hanging="992"/>
      </w:pPr>
      <w:rPr>
        <w:rFonts w:ascii="Times New Roman" w:eastAsia="Arial" w:hAnsi="Times New Roman" w:cs="Times New Roman" w:hint="default"/>
        <w:b/>
        <w:bCs/>
        <w:spacing w:val="-1"/>
        <w:sz w:val="20"/>
        <w:szCs w:val="20"/>
      </w:rPr>
    </w:lvl>
    <w:lvl w:ilvl="1">
      <w:start w:val="1"/>
      <w:numFmt w:val="decimal"/>
      <w:lvlText w:val="%1.%2."/>
      <w:lvlJc w:val="left"/>
      <w:pPr>
        <w:ind w:left="1156" w:hanging="993"/>
      </w:pPr>
      <w:rPr>
        <w:rFonts w:ascii="Times New Roman" w:eastAsia="Arial" w:hAnsi="Times New Roman" w:cs="Times New Roman" w:hint="default"/>
        <w:b/>
        <w:bCs/>
        <w:sz w:val="20"/>
        <w:szCs w:val="20"/>
      </w:rPr>
    </w:lvl>
    <w:lvl w:ilvl="2">
      <w:start w:val="1"/>
      <w:numFmt w:val="bullet"/>
      <w:lvlText w:val="•"/>
      <w:lvlJc w:val="left"/>
      <w:pPr>
        <w:ind w:left="2104" w:hanging="993"/>
      </w:pPr>
      <w:rPr>
        <w:rFonts w:hint="default"/>
      </w:rPr>
    </w:lvl>
    <w:lvl w:ilvl="3">
      <w:start w:val="1"/>
      <w:numFmt w:val="bullet"/>
      <w:lvlText w:val="•"/>
      <w:lvlJc w:val="left"/>
      <w:pPr>
        <w:ind w:left="3051" w:hanging="993"/>
      </w:pPr>
      <w:rPr>
        <w:rFonts w:hint="default"/>
      </w:rPr>
    </w:lvl>
    <w:lvl w:ilvl="4">
      <w:start w:val="1"/>
      <w:numFmt w:val="bullet"/>
      <w:lvlText w:val="•"/>
      <w:lvlJc w:val="left"/>
      <w:pPr>
        <w:ind w:left="3999" w:hanging="993"/>
      </w:pPr>
      <w:rPr>
        <w:rFonts w:hint="default"/>
      </w:rPr>
    </w:lvl>
    <w:lvl w:ilvl="5">
      <w:start w:val="1"/>
      <w:numFmt w:val="bullet"/>
      <w:lvlText w:val="•"/>
      <w:lvlJc w:val="left"/>
      <w:pPr>
        <w:ind w:left="4946" w:hanging="993"/>
      </w:pPr>
      <w:rPr>
        <w:rFonts w:hint="default"/>
      </w:rPr>
    </w:lvl>
    <w:lvl w:ilvl="6">
      <w:start w:val="1"/>
      <w:numFmt w:val="bullet"/>
      <w:lvlText w:val="•"/>
      <w:lvlJc w:val="left"/>
      <w:pPr>
        <w:ind w:left="5894" w:hanging="993"/>
      </w:pPr>
      <w:rPr>
        <w:rFonts w:hint="default"/>
      </w:rPr>
    </w:lvl>
    <w:lvl w:ilvl="7">
      <w:start w:val="1"/>
      <w:numFmt w:val="bullet"/>
      <w:lvlText w:val="•"/>
      <w:lvlJc w:val="left"/>
      <w:pPr>
        <w:ind w:left="6841" w:hanging="993"/>
      </w:pPr>
      <w:rPr>
        <w:rFonts w:hint="default"/>
      </w:rPr>
    </w:lvl>
    <w:lvl w:ilvl="8">
      <w:start w:val="1"/>
      <w:numFmt w:val="bullet"/>
      <w:lvlText w:val="•"/>
      <w:lvlJc w:val="left"/>
      <w:pPr>
        <w:ind w:left="7789" w:hanging="993"/>
      </w:pPr>
      <w:rPr>
        <w:rFonts w:hint="default"/>
      </w:rPr>
    </w:lvl>
  </w:abstractNum>
  <w:abstractNum w:abstractNumId="291" w15:restartNumberingAfterBreak="0">
    <w:nsid w:val="739B6061"/>
    <w:multiLevelType w:val="hybridMultilevel"/>
    <w:tmpl w:val="736675F2"/>
    <w:lvl w:ilvl="0" w:tplc="4B0206E0">
      <w:start w:val="1"/>
      <w:numFmt w:val="lowerLetter"/>
      <w:lvlText w:val="(%1)"/>
      <w:lvlJc w:val="left"/>
      <w:pPr>
        <w:ind w:left="732" w:hanging="568"/>
      </w:pPr>
      <w:rPr>
        <w:rFonts w:ascii="Times New Roman" w:eastAsia="Arial" w:hAnsi="Times New Roman" w:cs="Times New Roman" w:hint="default"/>
        <w:spacing w:val="-1"/>
        <w:sz w:val="20"/>
        <w:szCs w:val="20"/>
      </w:rPr>
    </w:lvl>
    <w:lvl w:ilvl="1" w:tplc="97201524">
      <w:start w:val="1"/>
      <w:numFmt w:val="bullet"/>
      <w:lvlText w:val="•"/>
      <w:lvlJc w:val="left"/>
      <w:pPr>
        <w:ind w:left="1627" w:hanging="568"/>
      </w:pPr>
      <w:rPr>
        <w:rFonts w:hint="default"/>
      </w:rPr>
    </w:lvl>
    <w:lvl w:ilvl="2" w:tplc="6AF01102">
      <w:start w:val="1"/>
      <w:numFmt w:val="bullet"/>
      <w:lvlText w:val="•"/>
      <w:lvlJc w:val="left"/>
      <w:pPr>
        <w:ind w:left="2522" w:hanging="568"/>
      </w:pPr>
      <w:rPr>
        <w:rFonts w:hint="default"/>
      </w:rPr>
    </w:lvl>
    <w:lvl w:ilvl="3" w:tplc="DC846F02">
      <w:start w:val="1"/>
      <w:numFmt w:val="bullet"/>
      <w:lvlText w:val="•"/>
      <w:lvlJc w:val="left"/>
      <w:pPr>
        <w:ind w:left="3417" w:hanging="568"/>
      </w:pPr>
      <w:rPr>
        <w:rFonts w:hint="default"/>
      </w:rPr>
    </w:lvl>
    <w:lvl w:ilvl="4" w:tplc="1D14F004">
      <w:start w:val="1"/>
      <w:numFmt w:val="bullet"/>
      <w:lvlText w:val="•"/>
      <w:lvlJc w:val="left"/>
      <w:pPr>
        <w:ind w:left="4312" w:hanging="568"/>
      </w:pPr>
      <w:rPr>
        <w:rFonts w:hint="default"/>
      </w:rPr>
    </w:lvl>
    <w:lvl w:ilvl="5" w:tplc="92BEF0DA">
      <w:start w:val="1"/>
      <w:numFmt w:val="bullet"/>
      <w:lvlText w:val="•"/>
      <w:lvlJc w:val="left"/>
      <w:pPr>
        <w:ind w:left="5208" w:hanging="568"/>
      </w:pPr>
      <w:rPr>
        <w:rFonts w:hint="default"/>
      </w:rPr>
    </w:lvl>
    <w:lvl w:ilvl="6" w:tplc="9FD0552A">
      <w:start w:val="1"/>
      <w:numFmt w:val="bullet"/>
      <w:lvlText w:val="•"/>
      <w:lvlJc w:val="left"/>
      <w:pPr>
        <w:ind w:left="6103" w:hanging="568"/>
      </w:pPr>
      <w:rPr>
        <w:rFonts w:hint="default"/>
      </w:rPr>
    </w:lvl>
    <w:lvl w:ilvl="7" w:tplc="C556EFF2">
      <w:start w:val="1"/>
      <w:numFmt w:val="bullet"/>
      <w:lvlText w:val="•"/>
      <w:lvlJc w:val="left"/>
      <w:pPr>
        <w:ind w:left="6998" w:hanging="568"/>
      </w:pPr>
      <w:rPr>
        <w:rFonts w:hint="default"/>
      </w:rPr>
    </w:lvl>
    <w:lvl w:ilvl="8" w:tplc="C2F4A5CE">
      <w:start w:val="1"/>
      <w:numFmt w:val="bullet"/>
      <w:lvlText w:val="•"/>
      <w:lvlJc w:val="left"/>
      <w:pPr>
        <w:ind w:left="7893" w:hanging="568"/>
      </w:pPr>
      <w:rPr>
        <w:rFonts w:hint="default"/>
      </w:rPr>
    </w:lvl>
  </w:abstractNum>
  <w:abstractNum w:abstractNumId="292" w15:restartNumberingAfterBreak="0">
    <w:nsid w:val="73D4651C"/>
    <w:multiLevelType w:val="hybridMultilevel"/>
    <w:tmpl w:val="2F0680A0"/>
    <w:lvl w:ilvl="0" w:tplc="E0187972">
      <w:start w:val="1"/>
      <w:numFmt w:val="lowerLetter"/>
      <w:lvlText w:val="(%1)"/>
      <w:lvlJc w:val="left"/>
      <w:pPr>
        <w:ind w:left="1583" w:hanging="567"/>
      </w:pPr>
      <w:rPr>
        <w:rFonts w:ascii="Times New Roman" w:eastAsia="Arial" w:hAnsi="Times New Roman" w:cs="Times New Roman" w:hint="default"/>
        <w:sz w:val="20"/>
        <w:szCs w:val="20"/>
      </w:rPr>
    </w:lvl>
    <w:lvl w:ilvl="1" w:tplc="EE9A376E">
      <w:start w:val="1"/>
      <w:numFmt w:val="bullet"/>
      <w:lvlText w:val="•"/>
      <w:lvlJc w:val="left"/>
      <w:pPr>
        <w:ind w:left="2393" w:hanging="567"/>
      </w:pPr>
      <w:rPr>
        <w:rFonts w:hint="default"/>
      </w:rPr>
    </w:lvl>
    <w:lvl w:ilvl="2" w:tplc="C764D0C4">
      <w:start w:val="1"/>
      <w:numFmt w:val="bullet"/>
      <w:lvlText w:val="•"/>
      <w:lvlJc w:val="left"/>
      <w:pPr>
        <w:ind w:left="3203" w:hanging="567"/>
      </w:pPr>
      <w:rPr>
        <w:rFonts w:hint="default"/>
      </w:rPr>
    </w:lvl>
    <w:lvl w:ilvl="3" w:tplc="A2A6281C">
      <w:start w:val="1"/>
      <w:numFmt w:val="bullet"/>
      <w:lvlText w:val="•"/>
      <w:lvlJc w:val="left"/>
      <w:pPr>
        <w:ind w:left="4013" w:hanging="567"/>
      </w:pPr>
      <w:rPr>
        <w:rFonts w:hint="default"/>
      </w:rPr>
    </w:lvl>
    <w:lvl w:ilvl="4" w:tplc="291C8F72">
      <w:start w:val="1"/>
      <w:numFmt w:val="bullet"/>
      <w:lvlText w:val="•"/>
      <w:lvlJc w:val="left"/>
      <w:pPr>
        <w:ind w:left="4823" w:hanging="567"/>
      </w:pPr>
      <w:rPr>
        <w:rFonts w:hint="default"/>
      </w:rPr>
    </w:lvl>
    <w:lvl w:ilvl="5" w:tplc="B238B40A">
      <w:start w:val="1"/>
      <w:numFmt w:val="bullet"/>
      <w:lvlText w:val="•"/>
      <w:lvlJc w:val="left"/>
      <w:pPr>
        <w:ind w:left="5633" w:hanging="567"/>
      </w:pPr>
      <w:rPr>
        <w:rFonts w:hint="default"/>
      </w:rPr>
    </w:lvl>
    <w:lvl w:ilvl="6" w:tplc="5BDA0DB6">
      <w:start w:val="1"/>
      <w:numFmt w:val="bullet"/>
      <w:lvlText w:val="•"/>
      <w:lvlJc w:val="left"/>
      <w:pPr>
        <w:ind w:left="6443" w:hanging="567"/>
      </w:pPr>
      <w:rPr>
        <w:rFonts w:hint="default"/>
      </w:rPr>
    </w:lvl>
    <w:lvl w:ilvl="7" w:tplc="50484A4E">
      <w:start w:val="1"/>
      <w:numFmt w:val="bullet"/>
      <w:lvlText w:val="•"/>
      <w:lvlJc w:val="left"/>
      <w:pPr>
        <w:ind w:left="7254" w:hanging="567"/>
      </w:pPr>
      <w:rPr>
        <w:rFonts w:hint="default"/>
      </w:rPr>
    </w:lvl>
    <w:lvl w:ilvl="8" w:tplc="FED83064">
      <w:start w:val="1"/>
      <w:numFmt w:val="bullet"/>
      <w:lvlText w:val="•"/>
      <w:lvlJc w:val="left"/>
      <w:pPr>
        <w:ind w:left="8064" w:hanging="567"/>
      </w:pPr>
      <w:rPr>
        <w:rFonts w:hint="default"/>
      </w:rPr>
    </w:lvl>
  </w:abstractNum>
  <w:abstractNum w:abstractNumId="293" w15:restartNumberingAfterBreak="0">
    <w:nsid w:val="741174E3"/>
    <w:multiLevelType w:val="multilevel"/>
    <w:tmpl w:val="C9B852B8"/>
    <w:lvl w:ilvl="0">
      <w:start w:val="41"/>
      <w:numFmt w:val="decimal"/>
      <w:lvlText w:val="%1"/>
      <w:lvlJc w:val="left"/>
      <w:pPr>
        <w:ind w:left="2149" w:hanging="1418"/>
      </w:pPr>
      <w:rPr>
        <w:rFonts w:hint="default"/>
      </w:rPr>
    </w:lvl>
    <w:lvl w:ilvl="1">
      <w:start w:val="6"/>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3091" w:hanging="1418"/>
      </w:pPr>
      <w:rPr>
        <w:rFonts w:hint="default"/>
      </w:rPr>
    </w:lvl>
    <w:lvl w:ilvl="4">
      <w:start w:val="1"/>
      <w:numFmt w:val="bullet"/>
      <w:lvlText w:val="•"/>
      <w:lvlJc w:val="left"/>
      <w:pPr>
        <w:ind w:left="4033" w:hanging="1418"/>
      </w:pPr>
      <w:rPr>
        <w:rFonts w:hint="default"/>
      </w:rPr>
    </w:lvl>
    <w:lvl w:ilvl="5">
      <w:start w:val="1"/>
      <w:numFmt w:val="bullet"/>
      <w:lvlText w:val="•"/>
      <w:lvlJc w:val="left"/>
      <w:pPr>
        <w:ind w:left="4974" w:hanging="1418"/>
      </w:pPr>
      <w:rPr>
        <w:rFonts w:hint="default"/>
      </w:rPr>
    </w:lvl>
    <w:lvl w:ilvl="6">
      <w:start w:val="1"/>
      <w:numFmt w:val="bullet"/>
      <w:lvlText w:val="•"/>
      <w:lvlJc w:val="left"/>
      <w:pPr>
        <w:ind w:left="5916" w:hanging="1418"/>
      </w:pPr>
      <w:rPr>
        <w:rFonts w:hint="default"/>
      </w:rPr>
    </w:lvl>
    <w:lvl w:ilvl="7">
      <w:start w:val="1"/>
      <w:numFmt w:val="bullet"/>
      <w:lvlText w:val="•"/>
      <w:lvlJc w:val="left"/>
      <w:pPr>
        <w:ind w:left="6858" w:hanging="1418"/>
      </w:pPr>
      <w:rPr>
        <w:rFonts w:hint="default"/>
      </w:rPr>
    </w:lvl>
    <w:lvl w:ilvl="8">
      <w:start w:val="1"/>
      <w:numFmt w:val="bullet"/>
      <w:lvlText w:val="•"/>
      <w:lvlJc w:val="left"/>
      <w:pPr>
        <w:ind w:left="7800" w:hanging="1418"/>
      </w:pPr>
      <w:rPr>
        <w:rFonts w:hint="default"/>
      </w:rPr>
    </w:lvl>
  </w:abstractNum>
  <w:abstractNum w:abstractNumId="294" w15:restartNumberingAfterBreak="0">
    <w:nsid w:val="74220F6F"/>
    <w:multiLevelType w:val="multilevel"/>
    <w:tmpl w:val="9B0A3858"/>
    <w:lvl w:ilvl="0">
      <w:start w:val="6"/>
      <w:numFmt w:val="decimal"/>
      <w:lvlText w:val="%1"/>
      <w:lvlJc w:val="left"/>
      <w:pPr>
        <w:ind w:left="1723" w:hanging="1559"/>
      </w:pPr>
      <w:rPr>
        <w:rFonts w:hint="default"/>
      </w:rPr>
    </w:lvl>
    <w:lvl w:ilvl="1">
      <w:start w:val="12"/>
      <w:numFmt w:val="decimal"/>
      <w:lvlText w:val="%1.%2."/>
      <w:lvlJc w:val="left"/>
      <w:pPr>
        <w:ind w:left="1723" w:hanging="1559"/>
      </w:pPr>
      <w:rPr>
        <w:rFonts w:ascii="Times New Roman" w:eastAsia="Arial" w:hAnsi="Times New Roman" w:cs="Times New Roman" w:hint="default"/>
        <w:b/>
        <w:bCs/>
        <w:sz w:val="24"/>
        <w:szCs w:val="24"/>
      </w:rPr>
    </w:lvl>
    <w:lvl w:ilvl="2">
      <w:start w:val="1"/>
      <w:numFmt w:val="decimal"/>
      <w:lvlText w:val="%1.%2.%3."/>
      <w:lvlJc w:val="left"/>
      <w:pPr>
        <w:ind w:left="1723" w:hanging="1559"/>
      </w:pPr>
      <w:rPr>
        <w:rFonts w:ascii="Times New Roman" w:eastAsia="Arial" w:hAnsi="Times New Roman" w:cs="Times New Roman" w:hint="default"/>
        <w:b/>
        <w:i w:val="0"/>
        <w:spacing w:val="-1"/>
        <w:sz w:val="24"/>
        <w:szCs w:val="24"/>
      </w:rPr>
    </w:lvl>
    <w:lvl w:ilvl="3">
      <w:start w:val="2"/>
      <w:numFmt w:val="decimal"/>
      <w:lvlText w:val="%1.%2.%3.%4."/>
      <w:lvlJc w:val="left"/>
      <w:pPr>
        <w:ind w:left="1724" w:hanging="1560"/>
      </w:pPr>
      <w:rPr>
        <w:rFonts w:ascii="Times New Roman" w:eastAsia="Arial" w:hAnsi="Times New Roman" w:cs="Times New Roman" w:hint="default"/>
        <w:b/>
        <w:spacing w:val="-1"/>
        <w:sz w:val="24"/>
        <w:szCs w:val="24"/>
      </w:rPr>
    </w:lvl>
    <w:lvl w:ilvl="4">
      <w:start w:val="1"/>
      <w:numFmt w:val="decimal"/>
      <w:lvlText w:val="%1.%2.%3.%4.%5."/>
      <w:lvlJc w:val="left"/>
      <w:pPr>
        <w:ind w:left="164" w:hanging="1561"/>
      </w:pPr>
      <w:rPr>
        <w:rFonts w:ascii="Times New Roman" w:eastAsia="Arial" w:hAnsi="Times New Roman" w:cs="Times New Roman" w:hint="default"/>
        <w:b/>
        <w:spacing w:val="-1"/>
        <w:sz w:val="24"/>
        <w:szCs w:val="24"/>
      </w:rPr>
    </w:lvl>
    <w:lvl w:ilvl="5">
      <w:start w:val="1"/>
      <w:numFmt w:val="bullet"/>
      <w:lvlText w:val="•"/>
      <w:lvlJc w:val="left"/>
      <w:pPr>
        <w:ind w:left="3998" w:hanging="1561"/>
      </w:pPr>
      <w:rPr>
        <w:rFonts w:hint="default"/>
      </w:rPr>
    </w:lvl>
    <w:lvl w:ilvl="6">
      <w:start w:val="1"/>
      <w:numFmt w:val="bullet"/>
      <w:lvlText w:val="•"/>
      <w:lvlJc w:val="left"/>
      <w:pPr>
        <w:ind w:left="5135" w:hanging="1561"/>
      </w:pPr>
      <w:rPr>
        <w:rFonts w:hint="default"/>
      </w:rPr>
    </w:lvl>
    <w:lvl w:ilvl="7">
      <w:start w:val="1"/>
      <w:numFmt w:val="bullet"/>
      <w:lvlText w:val="•"/>
      <w:lvlJc w:val="left"/>
      <w:pPr>
        <w:ind w:left="6272" w:hanging="1561"/>
      </w:pPr>
      <w:rPr>
        <w:rFonts w:hint="default"/>
      </w:rPr>
    </w:lvl>
    <w:lvl w:ilvl="8">
      <w:start w:val="1"/>
      <w:numFmt w:val="bullet"/>
      <w:lvlText w:val="•"/>
      <w:lvlJc w:val="left"/>
      <w:pPr>
        <w:ind w:left="7410" w:hanging="1561"/>
      </w:pPr>
      <w:rPr>
        <w:rFonts w:hint="default"/>
      </w:rPr>
    </w:lvl>
  </w:abstractNum>
  <w:abstractNum w:abstractNumId="295" w15:restartNumberingAfterBreak="0">
    <w:nsid w:val="7424614E"/>
    <w:multiLevelType w:val="multilevel"/>
    <w:tmpl w:val="CFB4AFB0"/>
    <w:lvl w:ilvl="0">
      <w:start w:val="32"/>
      <w:numFmt w:val="decimal"/>
      <w:lvlText w:val="%1."/>
      <w:lvlJc w:val="left"/>
      <w:pPr>
        <w:ind w:left="1157" w:hanging="993"/>
      </w:pPr>
      <w:rPr>
        <w:rFonts w:ascii="Times New Roman" w:eastAsia="Arial" w:hAnsi="Times New Roman" w:cs="Times New Roman" w:hint="default"/>
        <w:b/>
        <w:bCs/>
        <w:sz w:val="20"/>
        <w:szCs w:val="20"/>
      </w:rPr>
    </w:lvl>
    <w:lvl w:ilvl="1">
      <w:start w:val="1"/>
      <w:numFmt w:val="decimal"/>
      <w:lvlText w:val="%1.%2."/>
      <w:lvlJc w:val="left"/>
      <w:pPr>
        <w:ind w:left="1157" w:hanging="993"/>
      </w:pPr>
      <w:rPr>
        <w:rFonts w:ascii="Times New Roman" w:eastAsia="Arial" w:hAnsi="Times New Roman" w:cs="Times New Roman" w:hint="default"/>
        <w:b/>
        <w:bCs/>
        <w:sz w:val="20"/>
        <w:szCs w:val="20"/>
      </w:rPr>
    </w:lvl>
    <w:lvl w:ilvl="2">
      <w:start w:val="5"/>
      <w:numFmt w:val="decimal"/>
      <w:lvlText w:val="%1.%2.%3."/>
      <w:lvlJc w:val="left"/>
      <w:pPr>
        <w:ind w:left="1157" w:hanging="993"/>
      </w:pPr>
      <w:rPr>
        <w:rFonts w:ascii="Times New Roman" w:eastAsia="Arial" w:hAnsi="Times New Roman" w:cs="Times New Roman" w:hint="default"/>
        <w:b/>
        <w:i w:val="0"/>
        <w:spacing w:val="-1"/>
        <w:sz w:val="20"/>
        <w:szCs w:val="20"/>
      </w:rPr>
    </w:lvl>
    <w:lvl w:ilvl="3">
      <w:start w:val="1"/>
      <w:numFmt w:val="bullet"/>
      <w:lvlText w:val="•"/>
      <w:lvlJc w:val="left"/>
      <w:pPr>
        <w:ind w:left="1157" w:hanging="993"/>
      </w:pPr>
      <w:rPr>
        <w:rFonts w:hint="default"/>
      </w:rPr>
    </w:lvl>
    <w:lvl w:ilvl="4">
      <w:start w:val="1"/>
      <w:numFmt w:val="bullet"/>
      <w:lvlText w:val="•"/>
      <w:lvlJc w:val="left"/>
      <w:pPr>
        <w:ind w:left="2375" w:hanging="993"/>
      </w:pPr>
      <w:rPr>
        <w:rFonts w:hint="default"/>
      </w:rPr>
    </w:lvl>
    <w:lvl w:ilvl="5">
      <w:start w:val="1"/>
      <w:numFmt w:val="bullet"/>
      <w:lvlText w:val="•"/>
      <w:lvlJc w:val="left"/>
      <w:pPr>
        <w:ind w:left="3593" w:hanging="993"/>
      </w:pPr>
      <w:rPr>
        <w:rFonts w:hint="default"/>
      </w:rPr>
    </w:lvl>
    <w:lvl w:ilvl="6">
      <w:start w:val="1"/>
      <w:numFmt w:val="bullet"/>
      <w:lvlText w:val="•"/>
      <w:lvlJc w:val="left"/>
      <w:pPr>
        <w:ind w:left="4811" w:hanging="993"/>
      </w:pPr>
      <w:rPr>
        <w:rFonts w:hint="default"/>
      </w:rPr>
    </w:lvl>
    <w:lvl w:ilvl="7">
      <w:start w:val="1"/>
      <w:numFmt w:val="bullet"/>
      <w:lvlText w:val="•"/>
      <w:lvlJc w:val="left"/>
      <w:pPr>
        <w:ind w:left="6029" w:hanging="993"/>
      </w:pPr>
      <w:rPr>
        <w:rFonts w:hint="default"/>
      </w:rPr>
    </w:lvl>
    <w:lvl w:ilvl="8">
      <w:start w:val="1"/>
      <w:numFmt w:val="bullet"/>
      <w:lvlText w:val="•"/>
      <w:lvlJc w:val="left"/>
      <w:pPr>
        <w:ind w:left="7248" w:hanging="993"/>
      </w:pPr>
      <w:rPr>
        <w:rFonts w:hint="default"/>
      </w:rPr>
    </w:lvl>
  </w:abstractNum>
  <w:abstractNum w:abstractNumId="296" w15:restartNumberingAfterBreak="0">
    <w:nsid w:val="74384C9D"/>
    <w:multiLevelType w:val="multilevel"/>
    <w:tmpl w:val="68B6689E"/>
    <w:lvl w:ilvl="0">
      <w:start w:val="11"/>
      <w:numFmt w:val="decimal"/>
      <w:lvlText w:val="%1"/>
      <w:lvlJc w:val="left"/>
      <w:pPr>
        <w:ind w:left="2149" w:hanging="1418"/>
      </w:pPr>
      <w:rPr>
        <w:rFonts w:hint="default"/>
      </w:rPr>
    </w:lvl>
    <w:lvl w:ilvl="1">
      <w:start w:val="3"/>
      <w:numFmt w:val="decimal"/>
      <w:lvlText w:val="%1.%2."/>
      <w:lvlJc w:val="left"/>
      <w:pPr>
        <w:ind w:left="2149" w:hanging="1418"/>
      </w:pPr>
      <w:rPr>
        <w:rFonts w:ascii="Times New Roman" w:eastAsia="Arial" w:hAnsi="Times New Roman" w:cs="Times New Roman" w:hint="default"/>
        <w:b/>
        <w:bCs/>
        <w:sz w:val="24"/>
        <w:szCs w:val="20"/>
      </w:rPr>
    </w:lvl>
    <w:lvl w:ilvl="2">
      <w:start w:val="1"/>
      <w:numFmt w:val="decimal"/>
      <w:lvlText w:val="%1.%2.%3."/>
      <w:lvlJc w:val="left"/>
      <w:pPr>
        <w:ind w:left="732" w:hanging="1418"/>
      </w:pPr>
      <w:rPr>
        <w:rFonts w:ascii="Times New Roman" w:eastAsia="Arial" w:hAnsi="Times New Roman" w:cs="Times New Roman" w:hint="default"/>
        <w:b/>
        <w:i w:val="0"/>
        <w:spacing w:val="-1"/>
        <w:sz w:val="24"/>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297" w15:restartNumberingAfterBreak="0">
    <w:nsid w:val="74965E78"/>
    <w:multiLevelType w:val="multilevel"/>
    <w:tmpl w:val="F564A764"/>
    <w:lvl w:ilvl="0">
      <w:start w:val="6"/>
      <w:numFmt w:val="decimal"/>
      <w:lvlText w:val="%1"/>
      <w:lvlJc w:val="left"/>
      <w:pPr>
        <w:ind w:left="1582" w:hanging="1419"/>
      </w:pPr>
      <w:rPr>
        <w:rFonts w:hint="default"/>
      </w:rPr>
    </w:lvl>
    <w:lvl w:ilvl="1">
      <w:start w:val="14"/>
      <w:numFmt w:val="decimal"/>
      <w:lvlText w:val="%1.%2"/>
      <w:lvlJc w:val="left"/>
      <w:pPr>
        <w:ind w:left="1582" w:hanging="1419"/>
      </w:pPr>
      <w:rPr>
        <w:rFonts w:hint="default"/>
      </w:rPr>
    </w:lvl>
    <w:lvl w:ilvl="2">
      <w:start w:val="4"/>
      <w:numFmt w:val="decimal"/>
      <w:lvlText w:val="%1.%2.%3."/>
      <w:lvlJc w:val="left"/>
      <w:pPr>
        <w:ind w:left="1582" w:hanging="1419"/>
      </w:pPr>
      <w:rPr>
        <w:rFonts w:ascii="Times New Roman" w:eastAsia="Arial" w:hAnsi="Times New Roman" w:cs="Times New Roman" w:hint="default"/>
        <w:b/>
        <w:i w:val="0"/>
        <w:spacing w:val="-1"/>
        <w:sz w:val="24"/>
        <w:szCs w:val="20"/>
      </w:rPr>
    </w:lvl>
    <w:lvl w:ilvl="3">
      <w:start w:val="1"/>
      <w:numFmt w:val="bullet"/>
      <w:lvlText w:val="•"/>
      <w:lvlJc w:val="left"/>
      <w:pPr>
        <w:ind w:left="4013" w:hanging="1419"/>
      </w:pPr>
      <w:rPr>
        <w:rFonts w:hint="default"/>
      </w:rPr>
    </w:lvl>
    <w:lvl w:ilvl="4">
      <w:start w:val="1"/>
      <w:numFmt w:val="bullet"/>
      <w:lvlText w:val="•"/>
      <w:lvlJc w:val="left"/>
      <w:pPr>
        <w:ind w:left="4823" w:hanging="1419"/>
      </w:pPr>
      <w:rPr>
        <w:rFonts w:hint="default"/>
      </w:rPr>
    </w:lvl>
    <w:lvl w:ilvl="5">
      <w:start w:val="1"/>
      <w:numFmt w:val="bullet"/>
      <w:lvlText w:val="•"/>
      <w:lvlJc w:val="left"/>
      <w:pPr>
        <w:ind w:left="5633" w:hanging="1419"/>
      </w:pPr>
      <w:rPr>
        <w:rFonts w:hint="default"/>
      </w:rPr>
    </w:lvl>
    <w:lvl w:ilvl="6">
      <w:start w:val="1"/>
      <w:numFmt w:val="bullet"/>
      <w:lvlText w:val="•"/>
      <w:lvlJc w:val="left"/>
      <w:pPr>
        <w:ind w:left="6443" w:hanging="1419"/>
      </w:pPr>
      <w:rPr>
        <w:rFonts w:hint="default"/>
      </w:rPr>
    </w:lvl>
    <w:lvl w:ilvl="7">
      <w:start w:val="1"/>
      <w:numFmt w:val="bullet"/>
      <w:lvlText w:val="•"/>
      <w:lvlJc w:val="left"/>
      <w:pPr>
        <w:ind w:left="7253" w:hanging="1419"/>
      </w:pPr>
      <w:rPr>
        <w:rFonts w:hint="default"/>
      </w:rPr>
    </w:lvl>
    <w:lvl w:ilvl="8">
      <w:start w:val="1"/>
      <w:numFmt w:val="bullet"/>
      <w:lvlText w:val="•"/>
      <w:lvlJc w:val="left"/>
      <w:pPr>
        <w:ind w:left="8064" w:hanging="1419"/>
      </w:pPr>
      <w:rPr>
        <w:rFonts w:hint="default"/>
      </w:rPr>
    </w:lvl>
  </w:abstractNum>
  <w:abstractNum w:abstractNumId="298" w15:restartNumberingAfterBreak="0">
    <w:nsid w:val="74CF709F"/>
    <w:multiLevelType w:val="multilevel"/>
    <w:tmpl w:val="439C3588"/>
    <w:lvl w:ilvl="0">
      <w:start w:val="1"/>
      <w:numFmt w:val="upperLetter"/>
      <w:lvlText w:val="%1."/>
      <w:lvlJc w:val="left"/>
      <w:pPr>
        <w:ind w:left="2149" w:hanging="1418"/>
      </w:pPr>
      <w:rPr>
        <w:rFonts w:ascii="Times New Roman" w:eastAsia="Arial" w:hAnsi="Times New Roman" w:cs="Times New Roman" w:hint="default"/>
        <w:b/>
        <w:bCs/>
        <w:sz w:val="20"/>
        <w:szCs w:val="20"/>
      </w:rPr>
    </w:lvl>
    <w:lvl w:ilvl="1">
      <w:start w:val="1"/>
      <w:numFmt w:val="decimal"/>
      <w:lvlText w:val="%2."/>
      <w:lvlJc w:val="left"/>
      <w:pPr>
        <w:ind w:left="2149" w:hanging="1418"/>
      </w:pPr>
      <w:rPr>
        <w:rFonts w:ascii="Times New Roman" w:eastAsia="Arial" w:hAnsi="Times New Roman" w:cs="Times New Roman" w:hint="default"/>
        <w:b/>
        <w:bCs/>
        <w:spacing w:val="-1"/>
        <w:sz w:val="20"/>
        <w:szCs w:val="20"/>
      </w:rPr>
    </w:lvl>
    <w:lvl w:ilvl="2">
      <w:start w:val="1"/>
      <w:numFmt w:val="decimal"/>
      <w:lvlText w:val="%2.%3."/>
      <w:lvlJc w:val="left"/>
      <w:pPr>
        <w:ind w:left="2148" w:hanging="1418"/>
      </w:pPr>
      <w:rPr>
        <w:rFonts w:ascii="Times New Roman" w:eastAsia="Arial" w:hAnsi="Times New Roman" w:cs="Times New Roman" w:hint="default"/>
        <w:b/>
        <w:bCs/>
        <w:spacing w:val="-1"/>
        <w:sz w:val="20"/>
        <w:szCs w:val="20"/>
        <w:vertAlign w:val="baseline"/>
      </w:rPr>
    </w:lvl>
    <w:lvl w:ilvl="3">
      <w:start w:val="1"/>
      <w:numFmt w:val="decimal"/>
      <w:lvlText w:val="%2.%3.%4."/>
      <w:lvlJc w:val="left"/>
      <w:pPr>
        <w:ind w:left="2149" w:hanging="1418"/>
      </w:pPr>
      <w:rPr>
        <w:rFonts w:ascii="Times New Roman" w:eastAsia="Arial" w:hAnsi="Times New Roman" w:cs="Times New Roman" w:hint="default"/>
        <w:b/>
        <w:i w:val="0"/>
        <w:spacing w:val="-1"/>
        <w:sz w:val="20"/>
        <w:szCs w:val="20"/>
      </w:rPr>
    </w:lvl>
    <w:lvl w:ilvl="4">
      <w:start w:val="1"/>
      <w:numFmt w:val="decimal"/>
      <w:lvlText w:val="%2.%3.%4.%5."/>
      <w:lvlJc w:val="left"/>
      <w:pPr>
        <w:ind w:left="7090" w:hanging="1419"/>
      </w:pPr>
      <w:rPr>
        <w:rFonts w:ascii="Times New Roman" w:eastAsia="Arial" w:hAnsi="Times New Roman" w:cs="Times New Roman" w:hint="default"/>
        <w:b/>
        <w:sz w:val="20"/>
        <w:szCs w:val="20"/>
      </w:rPr>
    </w:lvl>
    <w:lvl w:ilvl="5">
      <w:start w:val="1"/>
      <w:numFmt w:val="decimal"/>
      <w:lvlText w:val="%2.%3.%4.%5.%6."/>
      <w:lvlJc w:val="left"/>
      <w:pPr>
        <w:ind w:left="2148" w:hanging="1417"/>
      </w:pPr>
      <w:rPr>
        <w:rFonts w:ascii="Times New Roman" w:eastAsia="Arial" w:hAnsi="Times New Roman" w:cs="Times New Roman" w:hint="default"/>
        <w:b/>
        <w:spacing w:val="-1"/>
        <w:sz w:val="20"/>
        <w:szCs w:val="20"/>
      </w:rPr>
    </w:lvl>
    <w:lvl w:ilvl="6">
      <w:start w:val="1"/>
      <w:numFmt w:val="bullet"/>
      <w:lvlText w:val="•"/>
      <w:lvlJc w:val="left"/>
      <w:pPr>
        <w:ind w:left="2148" w:hanging="1417"/>
      </w:pPr>
      <w:rPr>
        <w:rFonts w:hint="default"/>
      </w:rPr>
    </w:lvl>
    <w:lvl w:ilvl="7">
      <w:start w:val="1"/>
      <w:numFmt w:val="bullet"/>
      <w:lvlText w:val="•"/>
      <w:lvlJc w:val="left"/>
      <w:pPr>
        <w:ind w:left="2148" w:hanging="1417"/>
      </w:pPr>
      <w:rPr>
        <w:rFonts w:hint="default"/>
      </w:rPr>
    </w:lvl>
    <w:lvl w:ilvl="8">
      <w:start w:val="1"/>
      <w:numFmt w:val="bullet"/>
      <w:lvlText w:val="•"/>
      <w:lvlJc w:val="left"/>
      <w:pPr>
        <w:ind w:left="2148" w:hanging="1417"/>
      </w:pPr>
      <w:rPr>
        <w:rFonts w:hint="default"/>
      </w:rPr>
    </w:lvl>
  </w:abstractNum>
  <w:abstractNum w:abstractNumId="299" w15:restartNumberingAfterBreak="0">
    <w:nsid w:val="75CB4ECF"/>
    <w:multiLevelType w:val="multilevel"/>
    <w:tmpl w:val="397C9B32"/>
    <w:lvl w:ilvl="0">
      <w:start w:val="6"/>
      <w:numFmt w:val="decimal"/>
      <w:lvlText w:val="%1."/>
      <w:lvlJc w:val="left"/>
      <w:pPr>
        <w:ind w:left="1583" w:hanging="1419"/>
      </w:pPr>
      <w:rPr>
        <w:rFonts w:ascii="Times New Roman" w:eastAsia="Arial" w:hAnsi="Times New Roman" w:cs="Times New Roman" w:hint="default"/>
        <w:b/>
        <w:bCs/>
        <w:sz w:val="20"/>
        <w:szCs w:val="20"/>
      </w:rPr>
    </w:lvl>
    <w:lvl w:ilvl="1">
      <w:start w:val="1"/>
      <w:numFmt w:val="decimal"/>
      <w:lvlText w:val="%1.%2."/>
      <w:lvlJc w:val="left"/>
      <w:pPr>
        <w:ind w:left="1582" w:hanging="1419"/>
      </w:pPr>
      <w:rPr>
        <w:rFonts w:ascii="Times New Roman" w:eastAsia="Arial" w:hAnsi="Times New Roman" w:cs="Times New Roman" w:hint="default"/>
        <w:b/>
        <w:bCs/>
        <w:spacing w:val="-1"/>
        <w:sz w:val="24"/>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4"/>
      </w:rPr>
    </w:lvl>
    <w:lvl w:ilvl="3">
      <w:start w:val="1"/>
      <w:numFmt w:val="decimal"/>
      <w:lvlText w:val="%1.%2.%3.%4."/>
      <w:lvlJc w:val="left"/>
      <w:pPr>
        <w:ind w:left="1583" w:hanging="1420"/>
      </w:pPr>
      <w:rPr>
        <w:rFonts w:ascii="Times New Roman" w:eastAsia="Arial" w:hAnsi="Times New Roman" w:cs="Times New Roman" w:hint="default"/>
        <w:b/>
        <w:spacing w:val="-1"/>
        <w:sz w:val="24"/>
        <w:szCs w:val="24"/>
      </w:rPr>
    </w:lvl>
    <w:lvl w:ilvl="4">
      <w:start w:val="1"/>
      <w:numFmt w:val="bullet"/>
      <w:lvlText w:val="•"/>
      <w:lvlJc w:val="left"/>
      <w:pPr>
        <w:ind w:left="1583" w:hanging="1420"/>
      </w:pPr>
      <w:rPr>
        <w:rFonts w:hint="default"/>
      </w:rPr>
    </w:lvl>
    <w:lvl w:ilvl="5">
      <w:start w:val="1"/>
      <w:numFmt w:val="bullet"/>
      <w:lvlText w:val="•"/>
      <w:lvlJc w:val="left"/>
      <w:pPr>
        <w:ind w:left="1583" w:hanging="1420"/>
      </w:pPr>
      <w:rPr>
        <w:rFonts w:hint="default"/>
      </w:rPr>
    </w:lvl>
    <w:lvl w:ilvl="6">
      <w:start w:val="1"/>
      <w:numFmt w:val="bullet"/>
      <w:lvlText w:val="•"/>
      <w:lvlJc w:val="left"/>
      <w:pPr>
        <w:ind w:left="1583" w:hanging="1420"/>
      </w:pPr>
      <w:rPr>
        <w:rFonts w:hint="default"/>
      </w:rPr>
    </w:lvl>
    <w:lvl w:ilvl="7">
      <w:start w:val="1"/>
      <w:numFmt w:val="bullet"/>
      <w:lvlText w:val="•"/>
      <w:lvlJc w:val="left"/>
      <w:pPr>
        <w:ind w:left="3608" w:hanging="1420"/>
      </w:pPr>
      <w:rPr>
        <w:rFonts w:hint="default"/>
      </w:rPr>
    </w:lvl>
    <w:lvl w:ilvl="8">
      <w:start w:val="1"/>
      <w:numFmt w:val="bullet"/>
      <w:lvlText w:val="•"/>
      <w:lvlJc w:val="left"/>
      <w:pPr>
        <w:ind w:left="5633" w:hanging="1420"/>
      </w:pPr>
      <w:rPr>
        <w:rFonts w:hint="default"/>
      </w:rPr>
    </w:lvl>
  </w:abstractNum>
  <w:abstractNum w:abstractNumId="300" w15:restartNumberingAfterBreak="0">
    <w:nsid w:val="763779E5"/>
    <w:multiLevelType w:val="multilevel"/>
    <w:tmpl w:val="1EEA65C0"/>
    <w:lvl w:ilvl="0">
      <w:start w:val="17"/>
      <w:numFmt w:val="decimal"/>
      <w:lvlText w:val="%1"/>
      <w:lvlJc w:val="left"/>
      <w:pPr>
        <w:ind w:left="2149" w:hanging="1420"/>
      </w:pPr>
      <w:rPr>
        <w:rFonts w:hint="default"/>
      </w:rPr>
    </w:lvl>
    <w:lvl w:ilvl="1">
      <w:start w:val="2"/>
      <w:numFmt w:val="decimal"/>
      <w:lvlText w:val="%1.%2"/>
      <w:lvlJc w:val="left"/>
      <w:pPr>
        <w:ind w:left="2149" w:hanging="1420"/>
      </w:pPr>
      <w:rPr>
        <w:rFonts w:hint="default"/>
      </w:rPr>
    </w:lvl>
    <w:lvl w:ilvl="2">
      <w:start w:val="3"/>
      <w:numFmt w:val="decimal"/>
      <w:lvlText w:val="%1.%2.%3"/>
      <w:lvlJc w:val="left"/>
      <w:pPr>
        <w:ind w:left="2149" w:hanging="1420"/>
      </w:pPr>
      <w:rPr>
        <w:rFonts w:hint="default"/>
      </w:rPr>
    </w:lvl>
    <w:lvl w:ilvl="3">
      <w:start w:val="5"/>
      <w:numFmt w:val="decimal"/>
      <w:lvlText w:val="%1.%2.%3.%4"/>
      <w:lvlJc w:val="left"/>
      <w:pPr>
        <w:ind w:left="2149" w:hanging="1420"/>
      </w:pPr>
      <w:rPr>
        <w:rFonts w:hint="default"/>
      </w:rPr>
    </w:lvl>
    <w:lvl w:ilvl="4">
      <w:start w:val="3"/>
      <w:numFmt w:val="decimal"/>
      <w:lvlText w:val="%1.%2.%3.%4.%5."/>
      <w:lvlJc w:val="left"/>
      <w:pPr>
        <w:ind w:left="2149" w:hanging="1420"/>
      </w:pPr>
      <w:rPr>
        <w:rFonts w:ascii="Times New Roman" w:eastAsia="Arial" w:hAnsi="Times New Roman" w:cs="Times New Roman" w:hint="default"/>
        <w:b/>
        <w:sz w:val="20"/>
        <w:szCs w:val="20"/>
      </w:rPr>
    </w:lvl>
    <w:lvl w:ilvl="5">
      <w:start w:val="1"/>
      <w:numFmt w:val="bullet"/>
      <w:lvlText w:val="•"/>
      <w:lvlJc w:val="left"/>
      <w:pPr>
        <w:ind w:left="5916" w:hanging="1420"/>
      </w:pPr>
      <w:rPr>
        <w:rFonts w:hint="default"/>
      </w:rPr>
    </w:lvl>
    <w:lvl w:ilvl="6">
      <w:start w:val="1"/>
      <w:numFmt w:val="bullet"/>
      <w:lvlText w:val="•"/>
      <w:lvlJc w:val="left"/>
      <w:pPr>
        <w:ind w:left="6670" w:hanging="1420"/>
      </w:pPr>
      <w:rPr>
        <w:rFonts w:hint="default"/>
      </w:rPr>
    </w:lvl>
    <w:lvl w:ilvl="7">
      <w:start w:val="1"/>
      <w:numFmt w:val="bullet"/>
      <w:lvlText w:val="•"/>
      <w:lvlJc w:val="left"/>
      <w:pPr>
        <w:ind w:left="7423" w:hanging="1420"/>
      </w:pPr>
      <w:rPr>
        <w:rFonts w:hint="default"/>
      </w:rPr>
    </w:lvl>
    <w:lvl w:ilvl="8">
      <w:start w:val="1"/>
      <w:numFmt w:val="bullet"/>
      <w:lvlText w:val="•"/>
      <w:lvlJc w:val="left"/>
      <w:pPr>
        <w:ind w:left="8177" w:hanging="1420"/>
      </w:pPr>
      <w:rPr>
        <w:rFonts w:hint="default"/>
      </w:rPr>
    </w:lvl>
  </w:abstractNum>
  <w:abstractNum w:abstractNumId="301" w15:restartNumberingAfterBreak="0">
    <w:nsid w:val="768515B1"/>
    <w:multiLevelType w:val="multilevel"/>
    <w:tmpl w:val="80387478"/>
    <w:lvl w:ilvl="0">
      <w:start w:val="5"/>
      <w:numFmt w:val="decimal"/>
      <w:lvlText w:val="%1"/>
      <w:lvlJc w:val="left"/>
      <w:pPr>
        <w:ind w:left="1724" w:hanging="1559"/>
      </w:pPr>
      <w:rPr>
        <w:rFonts w:hint="default"/>
      </w:rPr>
    </w:lvl>
    <w:lvl w:ilvl="1">
      <w:start w:val="2"/>
      <w:numFmt w:val="decimal"/>
      <w:lvlText w:val="%1.%2."/>
      <w:lvlJc w:val="left"/>
      <w:pPr>
        <w:ind w:left="1724" w:hanging="1559"/>
      </w:pPr>
      <w:rPr>
        <w:rFonts w:ascii="Times New Roman" w:eastAsia="Arial" w:hAnsi="Times New Roman" w:cs="Times New Roman" w:hint="default"/>
        <w:b/>
        <w:bCs/>
        <w:spacing w:val="-1"/>
        <w:sz w:val="24"/>
        <w:szCs w:val="24"/>
      </w:rPr>
    </w:lvl>
    <w:lvl w:ilvl="2">
      <w:start w:val="1"/>
      <w:numFmt w:val="bullet"/>
      <w:lvlText w:val="•"/>
      <w:lvlJc w:val="left"/>
      <w:pPr>
        <w:ind w:left="3316" w:hanging="1559"/>
      </w:pPr>
      <w:rPr>
        <w:rFonts w:hint="default"/>
      </w:rPr>
    </w:lvl>
    <w:lvl w:ilvl="3">
      <w:start w:val="1"/>
      <w:numFmt w:val="bullet"/>
      <w:lvlText w:val="•"/>
      <w:lvlJc w:val="left"/>
      <w:pPr>
        <w:ind w:left="4112" w:hanging="1559"/>
      </w:pPr>
      <w:rPr>
        <w:rFonts w:hint="default"/>
      </w:rPr>
    </w:lvl>
    <w:lvl w:ilvl="4">
      <w:start w:val="1"/>
      <w:numFmt w:val="bullet"/>
      <w:lvlText w:val="•"/>
      <w:lvlJc w:val="left"/>
      <w:pPr>
        <w:ind w:left="4908" w:hanging="1559"/>
      </w:pPr>
      <w:rPr>
        <w:rFonts w:hint="default"/>
      </w:rPr>
    </w:lvl>
    <w:lvl w:ilvl="5">
      <w:start w:val="1"/>
      <w:numFmt w:val="bullet"/>
      <w:lvlText w:val="•"/>
      <w:lvlJc w:val="left"/>
      <w:pPr>
        <w:ind w:left="5704" w:hanging="1559"/>
      </w:pPr>
      <w:rPr>
        <w:rFonts w:hint="default"/>
      </w:rPr>
    </w:lvl>
    <w:lvl w:ilvl="6">
      <w:start w:val="1"/>
      <w:numFmt w:val="bullet"/>
      <w:lvlText w:val="•"/>
      <w:lvlJc w:val="left"/>
      <w:pPr>
        <w:ind w:left="6500" w:hanging="1559"/>
      </w:pPr>
      <w:rPr>
        <w:rFonts w:hint="default"/>
      </w:rPr>
    </w:lvl>
    <w:lvl w:ilvl="7">
      <w:start w:val="1"/>
      <w:numFmt w:val="bullet"/>
      <w:lvlText w:val="•"/>
      <w:lvlJc w:val="left"/>
      <w:pPr>
        <w:ind w:left="7296" w:hanging="1559"/>
      </w:pPr>
      <w:rPr>
        <w:rFonts w:hint="default"/>
      </w:rPr>
    </w:lvl>
    <w:lvl w:ilvl="8">
      <w:start w:val="1"/>
      <w:numFmt w:val="bullet"/>
      <w:lvlText w:val="•"/>
      <w:lvlJc w:val="left"/>
      <w:pPr>
        <w:ind w:left="8092" w:hanging="1559"/>
      </w:pPr>
      <w:rPr>
        <w:rFonts w:hint="default"/>
      </w:rPr>
    </w:lvl>
  </w:abstractNum>
  <w:abstractNum w:abstractNumId="302" w15:restartNumberingAfterBreak="0">
    <w:nsid w:val="76F322C3"/>
    <w:multiLevelType w:val="hybridMultilevel"/>
    <w:tmpl w:val="B740C470"/>
    <w:lvl w:ilvl="0" w:tplc="75663A22">
      <w:start w:val="1"/>
      <w:numFmt w:val="bullet"/>
      <w:lvlText w:val="–"/>
      <w:lvlJc w:val="left"/>
      <w:pPr>
        <w:ind w:left="2148" w:hanging="567"/>
      </w:pPr>
      <w:rPr>
        <w:rFonts w:ascii="Arial" w:eastAsia="Arial" w:hAnsi="Arial" w:hint="default"/>
        <w:sz w:val="20"/>
        <w:szCs w:val="20"/>
      </w:rPr>
    </w:lvl>
    <w:lvl w:ilvl="1" w:tplc="BE3C9B16">
      <w:start w:val="1"/>
      <w:numFmt w:val="bullet"/>
      <w:lvlText w:val="•"/>
      <w:lvlJc w:val="left"/>
      <w:pPr>
        <w:ind w:left="2902" w:hanging="567"/>
      </w:pPr>
      <w:rPr>
        <w:rFonts w:hint="default"/>
      </w:rPr>
    </w:lvl>
    <w:lvl w:ilvl="2" w:tplc="23DABE38">
      <w:start w:val="1"/>
      <w:numFmt w:val="bullet"/>
      <w:lvlText w:val="•"/>
      <w:lvlJc w:val="left"/>
      <w:pPr>
        <w:ind w:left="3656" w:hanging="567"/>
      </w:pPr>
      <w:rPr>
        <w:rFonts w:hint="default"/>
      </w:rPr>
    </w:lvl>
    <w:lvl w:ilvl="3" w:tplc="16B0D4FC">
      <w:start w:val="1"/>
      <w:numFmt w:val="bullet"/>
      <w:lvlText w:val="•"/>
      <w:lvlJc w:val="left"/>
      <w:pPr>
        <w:ind w:left="4409" w:hanging="567"/>
      </w:pPr>
      <w:rPr>
        <w:rFonts w:hint="default"/>
      </w:rPr>
    </w:lvl>
    <w:lvl w:ilvl="4" w:tplc="5AAE43E2">
      <w:start w:val="1"/>
      <w:numFmt w:val="bullet"/>
      <w:lvlText w:val="•"/>
      <w:lvlJc w:val="left"/>
      <w:pPr>
        <w:ind w:left="5163" w:hanging="567"/>
      </w:pPr>
      <w:rPr>
        <w:rFonts w:hint="default"/>
      </w:rPr>
    </w:lvl>
    <w:lvl w:ilvl="5" w:tplc="978C6988">
      <w:start w:val="1"/>
      <w:numFmt w:val="bullet"/>
      <w:lvlText w:val="•"/>
      <w:lvlJc w:val="left"/>
      <w:pPr>
        <w:ind w:left="5916" w:hanging="567"/>
      </w:pPr>
      <w:rPr>
        <w:rFonts w:hint="default"/>
      </w:rPr>
    </w:lvl>
    <w:lvl w:ilvl="6" w:tplc="1D0EF0BC">
      <w:start w:val="1"/>
      <w:numFmt w:val="bullet"/>
      <w:lvlText w:val="•"/>
      <w:lvlJc w:val="left"/>
      <w:pPr>
        <w:ind w:left="6670" w:hanging="567"/>
      </w:pPr>
      <w:rPr>
        <w:rFonts w:hint="default"/>
      </w:rPr>
    </w:lvl>
    <w:lvl w:ilvl="7" w:tplc="0270FD12">
      <w:start w:val="1"/>
      <w:numFmt w:val="bullet"/>
      <w:lvlText w:val="•"/>
      <w:lvlJc w:val="left"/>
      <w:pPr>
        <w:ind w:left="7423" w:hanging="567"/>
      </w:pPr>
      <w:rPr>
        <w:rFonts w:hint="default"/>
      </w:rPr>
    </w:lvl>
    <w:lvl w:ilvl="8" w:tplc="4AB6B986">
      <w:start w:val="1"/>
      <w:numFmt w:val="bullet"/>
      <w:lvlText w:val="•"/>
      <w:lvlJc w:val="left"/>
      <w:pPr>
        <w:ind w:left="8177" w:hanging="567"/>
      </w:pPr>
      <w:rPr>
        <w:rFonts w:hint="default"/>
      </w:rPr>
    </w:lvl>
  </w:abstractNum>
  <w:abstractNum w:abstractNumId="303" w15:restartNumberingAfterBreak="0">
    <w:nsid w:val="772A6638"/>
    <w:multiLevelType w:val="multilevel"/>
    <w:tmpl w:val="D4566DC2"/>
    <w:lvl w:ilvl="0">
      <w:start w:val="3"/>
      <w:numFmt w:val="decimal"/>
      <w:lvlText w:val="%1"/>
      <w:lvlJc w:val="left"/>
      <w:pPr>
        <w:ind w:left="1583" w:hanging="1420"/>
      </w:pPr>
      <w:rPr>
        <w:rFonts w:hint="default"/>
      </w:rPr>
    </w:lvl>
    <w:lvl w:ilvl="1">
      <w:start w:val="4"/>
      <w:numFmt w:val="decimal"/>
      <w:lvlText w:val="%1.%2"/>
      <w:lvlJc w:val="left"/>
      <w:pPr>
        <w:ind w:left="1583" w:hanging="1420"/>
      </w:pPr>
      <w:rPr>
        <w:rFonts w:hint="default"/>
      </w:rPr>
    </w:lvl>
    <w:lvl w:ilvl="2">
      <w:start w:val="4"/>
      <w:numFmt w:val="decimal"/>
      <w:lvlText w:val="%1.%2.%3."/>
      <w:lvlJc w:val="left"/>
      <w:pPr>
        <w:ind w:left="1583" w:hanging="1420"/>
      </w:pPr>
      <w:rPr>
        <w:rFonts w:ascii="Times New Roman" w:eastAsia="Arial" w:hAnsi="Times New Roman" w:cs="Times New Roman" w:hint="default"/>
        <w:b/>
        <w:spacing w:val="-1"/>
        <w:sz w:val="24"/>
        <w:szCs w:val="24"/>
      </w:rPr>
    </w:lvl>
    <w:lvl w:ilvl="3">
      <w:start w:val="1"/>
      <w:numFmt w:val="bullet"/>
      <w:lvlText w:val="–"/>
      <w:lvlJc w:val="left"/>
      <w:pPr>
        <w:ind w:left="2149" w:hanging="567"/>
      </w:pPr>
      <w:rPr>
        <w:rFonts w:ascii="Arial" w:eastAsia="Arial" w:hAnsi="Arial" w:hint="default"/>
        <w:sz w:val="20"/>
        <w:szCs w:val="20"/>
      </w:rPr>
    </w:lvl>
    <w:lvl w:ilvl="4">
      <w:start w:val="1"/>
      <w:numFmt w:val="bullet"/>
      <w:lvlText w:val="•"/>
      <w:lvlJc w:val="left"/>
      <w:pPr>
        <w:ind w:left="4660" w:hanging="567"/>
      </w:pPr>
      <w:rPr>
        <w:rFonts w:hint="default"/>
      </w:rPr>
    </w:lvl>
    <w:lvl w:ilvl="5">
      <w:start w:val="1"/>
      <w:numFmt w:val="bullet"/>
      <w:lvlText w:val="•"/>
      <w:lvlJc w:val="left"/>
      <w:pPr>
        <w:ind w:left="5498" w:hanging="567"/>
      </w:pPr>
      <w:rPr>
        <w:rFonts w:hint="default"/>
      </w:rPr>
    </w:lvl>
    <w:lvl w:ilvl="6">
      <w:start w:val="1"/>
      <w:numFmt w:val="bullet"/>
      <w:lvlText w:val="•"/>
      <w:lvlJc w:val="left"/>
      <w:pPr>
        <w:ind w:left="6335" w:hanging="567"/>
      </w:pPr>
      <w:rPr>
        <w:rFonts w:hint="default"/>
      </w:rPr>
    </w:lvl>
    <w:lvl w:ilvl="7">
      <w:start w:val="1"/>
      <w:numFmt w:val="bullet"/>
      <w:lvlText w:val="•"/>
      <w:lvlJc w:val="left"/>
      <w:pPr>
        <w:ind w:left="7172" w:hanging="567"/>
      </w:pPr>
      <w:rPr>
        <w:rFonts w:hint="default"/>
      </w:rPr>
    </w:lvl>
    <w:lvl w:ilvl="8">
      <w:start w:val="1"/>
      <w:numFmt w:val="bullet"/>
      <w:lvlText w:val="•"/>
      <w:lvlJc w:val="left"/>
      <w:pPr>
        <w:ind w:left="8009" w:hanging="567"/>
      </w:pPr>
      <w:rPr>
        <w:rFonts w:hint="default"/>
      </w:rPr>
    </w:lvl>
  </w:abstractNum>
  <w:abstractNum w:abstractNumId="304" w15:restartNumberingAfterBreak="0">
    <w:nsid w:val="774B57AA"/>
    <w:multiLevelType w:val="multilevel"/>
    <w:tmpl w:val="934A1E1C"/>
    <w:lvl w:ilvl="0">
      <w:start w:val="17"/>
      <w:numFmt w:val="decimal"/>
      <w:lvlText w:val="%1"/>
      <w:lvlJc w:val="left"/>
      <w:pPr>
        <w:ind w:left="2149" w:hanging="1418"/>
      </w:pPr>
      <w:rPr>
        <w:rFonts w:hint="default"/>
      </w:rPr>
    </w:lvl>
    <w:lvl w:ilvl="1">
      <w:start w:val="2"/>
      <w:numFmt w:val="decimal"/>
      <w:lvlText w:val="%1.%2"/>
      <w:lvlJc w:val="left"/>
      <w:pPr>
        <w:ind w:left="2149" w:hanging="1418"/>
      </w:pPr>
      <w:rPr>
        <w:rFonts w:hint="default"/>
      </w:rPr>
    </w:lvl>
    <w:lvl w:ilvl="2">
      <w:start w:val="4"/>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3"/>
      <w:numFmt w:val="decimal"/>
      <w:lvlText w:val="%1.%2.%3.%4."/>
      <w:lvlJc w:val="left"/>
      <w:pPr>
        <w:ind w:left="2148" w:hanging="1419"/>
      </w:pPr>
      <w:rPr>
        <w:rFonts w:ascii="Times New Roman" w:eastAsia="Arial" w:hAnsi="Times New Roman" w:cs="Times New Roman" w:hint="default"/>
        <w:b/>
        <w:sz w:val="20"/>
        <w:szCs w:val="20"/>
      </w:rPr>
    </w:lvl>
    <w:lvl w:ilvl="4">
      <w:start w:val="1"/>
      <w:numFmt w:val="bullet"/>
      <w:lvlText w:val="•"/>
      <w:lvlJc w:val="left"/>
      <w:pPr>
        <w:ind w:left="3225" w:hanging="1419"/>
      </w:pPr>
      <w:rPr>
        <w:rFonts w:hint="default"/>
      </w:rPr>
    </w:lvl>
    <w:lvl w:ilvl="5">
      <w:start w:val="1"/>
      <w:numFmt w:val="bullet"/>
      <w:lvlText w:val="•"/>
      <w:lvlJc w:val="left"/>
      <w:pPr>
        <w:ind w:left="4302" w:hanging="1419"/>
      </w:pPr>
      <w:rPr>
        <w:rFonts w:hint="default"/>
      </w:rPr>
    </w:lvl>
    <w:lvl w:ilvl="6">
      <w:start w:val="1"/>
      <w:numFmt w:val="bullet"/>
      <w:lvlText w:val="•"/>
      <w:lvlJc w:val="left"/>
      <w:pPr>
        <w:ind w:left="5378" w:hanging="1419"/>
      </w:pPr>
      <w:rPr>
        <w:rFonts w:hint="default"/>
      </w:rPr>
    </w:lvl>
    <w:lvl w:ilvl="7">
      <w:start w:val="1"/>
      <w:numFmt w:val="bullet"/>
      <w:lvlText w:val="•"/>
      <w:lvlJc w:val="left"/>
      <w:pPr>
        <w:ind w:left="6455" w:hanging="1419"/>
      </w:pPr>
      <w:rPr>
        <w:rFonts w:hint="default"/>
      </w:rPr>
    </w:lvl>
    <w:lvl w:ilvl="8">
      <w:start w:val="1"/>
      <w:numFmt w:val="bullet"/>
      <w:lvlText w:val="•"/>
      <w:lvlJc w:val="left"/>
      <w:pPr>
        <w:ind w:left="7531" w:hanging="1419"/>
      </w:pPr>
      <w:rPr>
        <w:rFonts w:hint="default"/>
      </w:rPr>
    </w:lvl>
  </w:abstractNum>
  <w:abstractNum w:abstractNumId="305" w15:restartNumberingAfterBreak="0">
    <w:nsid w:val="776B285E"/>
    <w:multiLevelType w:val="multilevel"/>
    <w:tmpl w:val="E01AF11E"/>
    <w:lvl w:ilvl="0">
      <w:start w:val="32"/>
      <w:numFmt w:val="decimal"/>
      <w:lvlText w:val="%1"/>
      <w:lvlJc w:val="left"/>
      <w:pPr>
        <w:ind w:left="2149" w:hanging="1418"/>
      </w:pPr>
      <w:rPr>
        <w:rFonts w:hint="default"/>
      </w:rPr>
    </w:lvl>
    <w:lvl w:ilvl="1">
      <w:start w:val="2"/>
      <w:numFmt w:val="decimal"/>
      <w:lvlText w:val="%1.%2."/>
      <w:lvlJc w:val="left"/>
      <w:pPr>
        <w:ind w:left="2149" w:hanging="1418"/>
      </w:pPr>
      <w:rPr>
        <w:rFonts w:ascii="Times New Roman" w:eastAsia="Arial" w:hAnsi="Times New Roman" w:cs="Times New Roman" w:hint="default"/>
        <w:b/>
        <w:bCs/>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306" w15:restartNumberingAfterBreak="0">
    <w:nsid w:val="779C61DE"/>
    <w:multiLevelType w:val="hybridMultilevel"/>
    <w:tmpl w:val="83C46B5C"/>
    <w:lvl w:ilvl="0" w:tplc="00A8ACEA">
      <w:start w:val="1"/>
      <w:numFmt w:val="decimal"/>
      <w:lvlText w:val="(%1)"/>
      <w:lvlJc w:val="left"/>
      <w:pPr>
        <w:ind w:left="440" w:hanging="425"/>
      </w:pPr>
      <w:rPr>
        <w:rFonts w:ascii="Arial" w:eastAsia="Arial" w:hAnsi="Arial" w:hint="default"/>
        <w:spacing w:val="-1"/>
        <w:w w:val="99"/>
        <w:position w:val="10"/>
        <w:sz w:val="13"/>
        <w:szCs w:val="13"/>
      </w:rPr>
    </w:lvl>
    <w:lvl w:ilvl="1" w:tplc="02C0C984">
      <w:start w:val="1"/>
      <w:numFmt w:val="bullet"/>
      <w:lvlText w:val="•"/>
      <w:lvlJc w:val="left"/>
      <w:pPr>
        <w:ind w:left="1227" w:hanging="425"/>
      </w:pPr>
      <w:rPr>
        <w:rFonts w:hint="default"/>
      </w:rPr>
    </w:lvl>
    <w:lvl w:ilvl="2" w:tplc="8ABE3918">
      <w:start w:val="1"/>
      <w:numFmt w:val="bullet"/>
      <w:lvlText w:val="•"/>
      <w:lvlJc w:val="left"/>
      <w:pPr>
        <w:ind w:left="2014" w:hanging="425"/>
      </w:pPr>
      <w:rPr>
        <w:rFonts w:hint="default"/>
      </w:rPr>
    </w:lvl>
    <w:lvl w:ilvl="3" w:tplc="A8CE6884">
      <w:start w:val="1"/>
      <w:numFmt w:val="bullet"/>
      <w:lvlText w:val="•"/>
      <w:lvlJc w:val="left"/>
      <w:pPr>
        <w:ind w:left="2801" w:hanging="425"/>
      </w:pPr>
      <w:rPr>
        <w:rFonts w:hint="default"/>
      </w:rPr>
    </w:lvl>
    <w:lvl w:ilvl="4" w:tplc="E6B8AB46">
      <w:start w:val="1"/>
      <w:numFmt w:val="bullet"/>
      <w:lvlText w:val="•"/>
      <w:lvlJc w:val="left"/>
      <w:pPr>
        <w:ind w:left="3588" w:hanging="425"/>
      </w:pPr>
      <w:rPr>
        <w:rFonts w:hint="default"/>
      </w:rPr>
    </w:lvl>
    <w:lvl w:ilvl="5" w:tplc="421A5F2E">
      <w:start w:val="1"/>
      <w:numFmt w:val="bullet"/>
      <w:lvlText w:val="•"/>
      <w:lvlJc w:val="left"/>
      <w:pPr>
        <w:ind w:left="4375" w:hanging="425"/>
      </w:pPr>
      <w:rPr>
        <w:rFonts w:hint="default"/>
      </w:rPr>
    </w:lvl>
    <w:lvl w:ilvl="6" w:tplc="D8ACCD68">
      <w:start w:val="1"/>
      <w:numFmt w:val="bullet"/>
      <w:lvlText w:val="•"/>
      <w:lvlJc w:val="left"/>
      <w:pPr>
        <w:ind w:left="5162" w:hanging="425"/>
      </w:pPr>
      <w:rPr>
        <w:rFonts w:hint="default"/>
      </w:rPr>
    </w:lvl>
    <w:lvl w:ilvl="7" w:tplc="B5588FFE">
      <w:start w:val="1"/>
      <w:numFmt w:val="bullet"/>
      <w:lvlText w:val="•"/>
      <w:lvlJc w:val="left"/>
      <w:pPr>
        <w:ind w:left="5949" w:hanging="425"/>
      </w:pPr>
      <w:rPr>
        <w:rFonts w:hint="default"/>
      </w:rPr>
    </w:lvl>
    <w:lvl w:ilvl="8" w:tplc="B0461276">
      <w:start w:val="1"/>
      <w:numFmt w:val="bullet"/>
      <w:lvlText w:val="•"/>
      <w:lvlJc w:val="left"/>
      <w:pPr>
        <w:ind w:left="6736" w:hanging="425"/>
      </w:pPr>
      <w:rPr>
        <w:rFonts w:hint="default"/>
      </w:rPr>
    </w:lvl>
  </w:abstractNum>
  <w:abstractNum w:abstractNumId="307" w15:restartNumberingAfterBreak="0">
    <w:nsid w:val="77C04013"/>
    <w:multiLevelType w:val="multilevel"/>
    <w:tmpl w:val="30E2C494"/>
    <w:lvl w:ilvl="0">
      <w:start w:val="6"/>
      <w:numFmt w:val="decimal"/>
      <w:lvlText w:val="%1"/>
      <w:lvlJc w:val="left"/>
      <w:pPr>
        <w:ind w:left="1723" w:hanging="1559"/>
      </w:pPr>
      <w:rPr>
        <w:rFonts w:hint="default"/>
      </w:rPr>
    </w:lvl>
    <w:lvl w:ilvl="1">
      <w:start w:val="13"/>
      <w:numFmt w:val="decimal"/>
      <w:lvlText w:val="%1.%2."/>
      <w:lvlJc w:val="left"/>
      <w:pPr>
        <w:ind w:left="1723" w:hanging="1559"/>
      </w:pPr>
      <w:rPr>
        <w:rFonts w:ascii="Times New Roman" w:eastAsia="Arial" w:hAnsi="Times New Roman" w:cs="Times New Roman" w:hint="default"/>
        <w:b/>
        <w:bCs/>
        <w:sz w:val="24"/>
        <w:szCs w:val="24"/>
      </w:rPr>
    </w:lvl>
    <w:lvl w:ilvl="2">
      <w:start w:val="1"/>
      <w:numFmt w:val="decimal"/>
      <w:lvlText w:val="%1.%2.%3."/>
      <w:lvlJc w:val="left"/>
      <w:pPr>
        <w:ind w:left="1724" w:hanging="1559"/>
      </w:pPr>
      <w:rPr>
        <w:rFonts w:ascii="Times New Roman" w:eastAsia="Arial" w:hAnsi="Times New Roman" w:cs="Times New Roman" w:hint="default"/>
        <w:b/>
        <w:i w:val="0"/>
        <w:spacing w:val="-1"/>
        <w:sz w:val="24"/>
        <w:szCs w:val="24"/>
      </w:rPr>
    </w:lvl>
    <w:lvl w:ilvl="3">
      <w:start w:val="1"/>
      <w:numFmt w:val="decimal"/>
      <w:lvlText w:val="%1.%2.%3.%4."/>
      <w:lvlJc w:val="left"/>
      <w:pPr>
        <w:ind w:left="1724" w:hanging="1560"/>
      </w:pPr>
      <w:rPr>
        <w:rFonts w:ascii="Times New Roman" w:eastAsia="Arial" w:hAnsi="Times New Roman" w:cs="Times New Roman" w:hint="default"/>
        <w:b/>
        <w:spacing w:val="-1"/>
        <w:sz w:val="24"/>
        <w:szCs w:val="24"/>
      </w:rPr>
    </w:lvl>
    <w:lvl w:ilvl="4">
      <w:start w:val="1"/>
      <w:numFmt w:val="bullet"/>
      <w:lvlText w:val="•"/>
      <w:lvlJc w:val="left"/>
      <w:pPr>
        <w:ind w:left="2861" w:hanging="1560"/>
      </w:pPr>
      <w:rPr>
        <w:rFonts w:hint="default"/>
      </w:rPr>
    </w:lvl>
    <w:lvl w:ilvl="5">
      <w:start w:val="1"/>
      <w:numFmt w:val="bullet"/>
      <w:lvlText w:val="•"/>
      <w:lvlJc w:val="left"/>
      <w:pPr>
        <w:ind w:left="3998" w:hanging="1560"/>
      </w:pPr>
      <w:rPr>
        <w:rFonts w:hint="default"/>
      </w:rPr>
    </w:lvl>
    <w:lvl w:ilvl="6">
      <w:start w:val="1"/>
      <w:numFmt w:val="bullet"/>
      <w:lvlText w:val="•"/>
      <w:lvlJc w:val="left"/>
      <w:pPr>
        <w:ind w:left="5136" w:hanging="1560"/>
      </w:pPr>
      <w:rPr>
        <w:rFonts w:hint="default"/>
      </w:rPr>
    </w:lvl>
    <w:lvl w:ilvl="7">
      <w:start w:val="1"/>
      <w:numFmt w:val="bullet"/>
      <w:lvlText w:val="•"/>
      <w:lvlJc w:val="left"/>
      <w:pPr>
        <w:ind w:left="6273" w:hanging="1560"/>
      </w:pPr>
      <w:rPr>
        <w:rFonts w:hint="default"/>
      </w:rPr>
    </w:lvl>
    <w:lvl w:ilvl="8">
      <w:start w:val="1"/>
      <w:numFmt w:val="bullet"/>
      <w:lvlText w:val="•"/>
      <w:lvlJc w:val="left"/>
      <w:pPr>
        <w:ind w:left="7410" w:hanging="1560"/>
      </w:pPr>
      <w:rPr>
        <w:rFonts w:hint="default"/>
      </w:rPr>
    </w:lvl>
  </w:abstractNum>
  <w:abstractNum w:abstractNumId="308" w15:restartNumberingAfterBreak="0">
    <w:nsid w:val="77E56385"/>
    <w:multiLevelType w:val="multilevel"/>
    <w:tmpl w:val="884C7736"/>
    <w:lvl w:ilvl="0">
      <w:start w:val="4"/>
      <w:numFmt w:val="decimal"/>
      <w:lvlText w:val="%1"/>
      <w:lvlJc w:val="left"/>
      <w:pPr>
        <w:ind w:left="1583" w:hanging="1419"/>
      </w:pPr>
      <w:rPr>
        <w:rFonts w:hint="default"/>
      </w:rPr>
    </w:lvl>
    <w:lvl w:ilvl="1">
      <w:start w:val="1"/>
      <w:numFmt w:val="decimal"/>
      <w:lvlText w:val="%1.%2"/>
      <w:lvlJc w:val="left"/>
      <w:pPr>
        <w:ind w:left="1583" w:hanging="1419"/>
      </w:pPr>
      <w:rPr>
        <w:rFonts w:hint="default"/>
      </w:rPr>
    </w:lvl>
    <w:lvl w:ilvl="2">
      <w:start w:val="2"/>
      <w:numFmt w:val="decimal"/>
      <w:lvlText w:val="%1.%2.%3"/>
      <w:lvlJc w:val="left"/>
      <w:pPr>
        <w:ind w:left="1583" w:hanging="1419"/>
      </w:pPr>
      <w:rPr>
        <w:rFonts w:hint="default"/>
      </w:rPr>
    </w:lvl>
    <w:lvl w:ilvl="3">
      <w:start w:val="1"/>
      <w:numFmt w:val="decimal"/>
      <w:lvlText w:val="%1.%2.%3.%4."/>
      <w:lvlJc w:val="left"/>
      <w:pPr>
        <w:ind w:left="1583" w:hanging="1419"/>
      </w:pPr>
      <w:rPr>
        <w:rFonts w:ascii="Times New Roman" w:eastAsia="Arial" w:hAnsi="Times New Roman" w:cs="Times New Roman" w:hint="default"/>
        <w:b/>
        <w:spacing w:val="-1"/>
        <w:sz w:val="20"/>
        <w:szCs w:val="20"/>
      </w:rPr>
    </w:lvl>
    <w:lvl w:ilvl="4">
      <w:start w:val="1"/>
      <w:numFmt w:val="decimal"/>
      <w:lvlText w:val="%1.%2.%3.%4.%5."/>
      <w:lvlJc w:val="left"/>
      <w:pPr>
        <w:ind w:left="1582" w:hanging="1419"/>
      </w:pPr>
      <w:rPr>
        <w:rFonts w:ascii="Times New Roman" w:eastAsia="Arial" w:hAnsi="Times New Roman" w:cs="Times New Roman" w:hint="default"/>
        <w:b/>
        <w:spacing w:val="-1"/>
        <w:sz w:val="20"/>
        <w:szCs w:val="20"/>
      </w:rPr>
    </w:lvl>
    <w:lvl w:ilvl="5">
      <w:start w:val="1"/>
      <w:numFmt w:val="bullet"/>
      <w:lvlText w:val="•"/>
      <w:lvlJc w:val="left"/>
      <w:pPr>
        <w:ind w:left="5183" w:hanging="1419"/>
      </w:pPr>
      <w:rPr>
        <w:rFonts w:hint="default"/>
      </w:rPr>
    </w:lvl>
    <w:lvl w:ilvl="6">
      <w:start w:val="1"/>
      <w:numFmt w:val="bullet"/>
      <w:lvlText w:val="•"/>
      <w:lvlJc w:val="left"/>
      <w:pPr>
        <w:ind w:left="6083" w:hanging="1419"/>
      </w:pPr>
      <w:rPr>
        <w:rFonts w:hint="default"/>
      </w:rPr>
    </w:lvl>
    <w:lvl w:ilvl="7">
      <w:start w:val="1"/>
      <w:numFmt w:val="bullet"/>
      <w:lvlText w:val="•"/>
      <w:lvlJc w:val="left"/>
      <w:pPr>
        <w:ind w:left="6984" w:hanging="1419"/>
      </w:pPr>
      <w:rPr>
        <w:rFonts w:hint="default"/>
      </w:rPr>
    </w:lvl>
    <w:lvl w:ilvl="8">
      <w:start w:val="1"/>
      <w:numFmt w:val="bullet"/>
      <w:lvlText w:val="•"/>
      <w:lvlJc w:val="left"/>
      <w:pPr>
        <w:ind w:left="7884" w:hanging="1419"/>
      </w:pPr>
      <w:rPr>
        <w:rFonts w:hint="default"/>
      </w:rPr>
    </w:lvl>
  </w:abstractNum>
  <w:abstractNum w:abstractNumId="309" w15:restartNumberingAfterBreak="0">
    <w:nsid w:val="77F36F42"/>
    <w:multiLevelType w:val="multilevel"/>
    <w:tmpl w:val="E15E7EC6"/>
    <w:lvl w:ilvl="0">
      <w:start w:val="6"/>
      <w:numFmt w:val="decimal"/>
      <w:lvlText w:val="%1."/>
      <w:lvlJc w:val="left"/>
      <w:pPr>
        <w:ind w:left="1583" w:hanging="1419"/>
      </w:pPr>
      <w:rPr>
        <w:rFonts w:ascii="Times New Roman" w:eastAsia="Arial" w:hAnsi="Times New Roman" w:cs="Times New Roman" w:hint="default"/>
        <w:b/>
        <w:bCs/>
        <w:sz w:val="24"/>
        <w:szCs w:val="24"/>
      </w:rPr>
    </w:lvl>
    <w:lvl w:ilvl="1">
      <w:start w:val="1"/>
      <w:numFmt w:val="decimal"/>
      <w:lvlText w:val="%1.%2."/>
      <w:lvlJc w:val="left"/>
      <w:pPr>
        <w:ind w:left="1582" w:hanging="1419"/>
      </w:pPr>
      <w:rPr>
        <w:rFonts w:ascii="Times New Roman" w:eastAsia="Arial" w:hAnsi="Times New Roman" w:cs="Times New Roman" w:hint="default"/>
        <w:b/>
        <w:bCs/>
        <w:spacing w:val="-1"/>
        <w:sz w:val="24"/>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4"/>
      </w:rPr>
    </w:lvl>
    <w:lvl w:ilvl="3">
      <w:start w:val="1"/>
      <w:numFmt w:val="decimal"/>
      <w:lvlText w:val="%1.%2.%3.%4."/>
      <w:lvlJc w:val="left"/>
      <w:pPr>
        <w:ind w:left="1583" w:hanging="1420"/>
      </w:pPr>
      <w:rPr>
        <w:rFonts w:ascii="Times New Roman" w:eastAsia="Arial" w:hAnsi="Times New Roman" w:cs="Times New Roman" w:hint="default"/>
        <w:b/>
        <w:spacing w:val="-1"/>
        <w:sz w:val="24"/>
        <w:szCs w:val="24"/>
      </w:rPr>
    </w:lvl>
    <w:lvl w:ilvl="4">
      <w:start w:val="1"/>
      <w:numFmt w:val="bullet"/>
      <w:lvlText w:val="•"/>
      <w:lvlJc w:val="left"/>
      <w:pPr>
        <w:ind w:left="1583" w:hanging="1420"/>
      </w:pPr>
      <w:rPr>
        <w:rFonts w:hint="default"/>
      </w:rPr>
    </w:lvl>
    <w:lvl w:ilvl="5">
      <w:start w:val="1"/>
      <w:numFmt w:val="bullet"/>
      <w:lvlText w:val="•"/>
      <w:lvlJc w:val="left"/>
      <w:pPr>
        <w:ind w:left="1583" w:hanging="1420"/>
      </w:pPr>
      <w:rPr>
        <w:rFonts w:hint="default"/>
      </w:rPr>
    </w:lvl>
    <w:lvl w:ilvl="6">
      <w:start w:val="1"/>
      <w:numFmt w:val="bullet"/>
      <w:lvlText w:val="•"/>
      <w:lvlJc w:val="left"/>
      <w:pPr>
        <w:ind w:left="1583" w:hanging="1420"/>
      </w:pPr>
      <w:rPr>
        <w:rFonts w:hint="default"/>
      </w:rPr>
    </w:lvl>
    <w:lvl w:ilvl="7">
      <w:start w:val="1"/>
      <w:numFmt w:val="bullet"/>
      <w:lvlText w:val="•"/>
      <w:lvlJc w:val="left"/>
      <w:pPr>
        <w:ind w:left="3608" w:hanging="1420"/>
      </w:pPr>
      <w:rPr>
        <w:rFonts w:hint="default"/>
      </w:rPr>
    </w:lvl>
    <w:lvl w:ilvl="8">
      <w:start w:val="1"/>
      <w:numFmt w:val="bullet"/>
      <w:lvlText w:val="•"/>
      <w:lvlJc w:val="left"/>
      <w:pPr>
        <w:ind w:left="5633" w:hanging="1420"/>
      </w:pPr>
      <w:rPr>
        <w:rFonts w:hint="default"/>
      </w:rPr>
    </w:lvl>
  </w:abstractNum>
  <w:abstractNum w:abstractNumId="310" w15:restartNumberingAfterBreak="0">
    <w:nsid w:val="77FE2A78"/>
    <w:multiLevelType w:val="multilevel"/>
    <w:tmpl w:val="964C80B0"/>
    <w:lvl w:ilvl="0">
      <w:start w:val="43"/>
      <w:numFmt w:val="decimal"/>
      <w:lvlText w:val="%1"/>
      <w:lvlJc w:val="left"/>
      <w:pPr>
        <w:ind w:left="1440" w:hanging="1276"/>
      </w:pPr>
      <w:rPr>
        <w:rFonts w:hint="default"/>
      </w:rPr>
    </w:lvl>
    <w:lvl w:ilvl="1">
      <w:start w:val="5"/>
      <w:numFmt w:val="decimal"/>
      <w:lvlText w:val="%1.%2."/>
      <w:lvlJc w:val="left"/>
      <w:pPr>
        <w:ind w:left="1440" w:hanging="1276"/>
      </w:pPr>
      <w:rPr>
        <w:rFonts w:ascii="Times New Roman" w:eastAsia="Arial" w:hAnsi="Times New Roman" w:cs="Times New Roman" w:hint="default"/>
        <w:b/>
        <w:bCs/>
        <w:sz w:val="24"/>
        <w:szCs w:val="20"/>
      </w:rPr>
    </w:lvl>
    <w:lvl w:ilvl="2">
      <w:start w:val="1"/>
      <w:numFmt w:val="decimal"/>
      <w:lvlText w:val="%1.%2.%3."/>
      <w:lvlJc w:val="left"/>
      <w:pPr>
        <w:ind w:left="1440" w:hanging="1276"/>
      </w:pPr>
      <w:rPr>
        <w:rFonts w:ascii="Times New Roman" w:eastAsia="Arial" w:hAnsi="Times New Roman" w:cs="Times New Roman" w:hint="default"/>
        <w:b/>
        <w:i w:val="0"/>
        <w:spacing w:val="-1"/>
        <w:sz w:val="24"/>
        <w:szCs w:val="24"/>
      </w:rPr>
    </w:lvl>
    <w:lvl w:ilvl="3">
      <w:start w:val="1"/>
      <w:numFmt w:val="decimal"/>
      <w:lvlText w:val="%1.%2.%3.%4."/>
      <w:lvlJc w:val="left"/>
      <w:pPr>
        <w:ind w:left="164" w:hanging="1277"/>
      </w:pPr>
      <w:rPr>
        <w:rFonts w:ascii="Times New Roman" w:eastAsia="Arial" w:hAnsi="Times New Roman" w:cs="Times New Roman" w:hint="default"/>
        <w:b/>
        <w:spacing w:val="-1"/>
        <w:sz w:val="24"/>
        <w:szCs w:val="24"/>
      </w:rPr>
    </w:lvl>
    <w:lvl w:ilvl="4">
      <w:start w:val="1"/>
      <w:numFmt w:val="bullet"/>
      <w:lvlText w:val="•"/>
      <w:lvlJc w:val="left"/>
      <w:pPr>
        <w:ind w:left="1440" w:hanging="1277"/>
      </w:pPr>
      <w:rPr>
        <w:rFonts w:hint="default"/>
      </w:rPr>
    </w:lvl>
    <w:lvl w:ilvl="5">
      <w:start w:val="1"/>
      <w:numFmt w:val="bullet"/>
      <w:lvlText w:val="•"/>
      <w:lvlJc w:val="left"/>
      <w:pPr>
        <w:ind w:left="2814" w:hanging="1277"/>
      </w:pPr>
      <w:rPr>
        <w:rFonts w:hint="default"/>
      </w:rPr>
    </w:lvl>
    <w:lvl w:ilvl="6">
      <w:start w:val="1"/>
      <w:numFmt w:val="bullet"/>
      <w:lvlText w:val="•"/>
      <w:lvlJc w:val="left"/>
      <w:pPr>
        <w:ind w:left="4188" w:hanging="1277"/>
      </w:pPr>
      <w:rPr>
        <w:rFonts w:hint="default"/>
      </w:rPr>
    </w:lvl>
    <w:lvl w:ilvl="7">
      <w:start w:val="1"/>
      <w:numFmt w:val="bullet"/>
      <w:lvlText w:val="•"/>
      <w:lvlJc w:val="left"/>
      <w:pPr>
        <w:ind w:left="5562" w:hanging="1277"/>
      </w:pPr>
      <w:rPr>
        <w:rFonts w:hint="default"/>
      </w:rPr>
    </w:lvl>
    <w:lvl w:ilvl="8">
      <w:start w:val="1"/>
      <w:numFmt w:val="bullet"/>
      <w:lvlText w:val="•"/>
      <w:lvlJc w:val="left"/>
      <w:pPr>
        <w:ind w:left="6936" w:hanging="1277"/>
      </w:pPr>
      <w:rPr>
        <w:rFonts w:hint="default"/>
      </w:rPr>
    </w:lvl>
  </w:abstractNum>
  <w:abstractNum w:abstractNumId="311" w15:restartNumberingAfterBreak="0">
    <w:nsid w:val="78326648"/>
    <w:multiLevelType w:val="multilevel"/>
    <w:tmpl w:val="D166D9B0"/>
    <w:lvl w:ilvl="0">
      <w:start w:val="9"/>
      <w:numFmt w:val="decimal"/>
      <w:lvlText w:val="%1"/>
      <w:lvlJc w:val="left"/>
      <w:pPr>
        <w:ind w:left="2149" w:hanging="1418"/>
      </w:pPr>
      <w:rPr>
        <w:rFonts w:hint="default"/>
      </w:rPr>
    </w:lvl>
    <w:lvl w:ilvl="1">
      <w:start w:val="4"/>
      <w:numFmt w:val="decimal"/>
      <w:lvlText w:val="%1.%2."/>
      <w:lvlJc w:val="left"/>
      <w:pPr>
        <w:ind w:left="2149" w:hanging="1418"/>
      </w:pPr>
      <w:rPr>
        <w:rFonts w:ascii="Times New Roman" w:eastAsia="Arial" w:hAnsi="Times New Roman" w:cs="Times New Roman" w:hint="default"/>
        <w:b/>
        <w:bCs/>
        <w:spacing w:val="-1"/>
        <w:sz w:val="20"/>
        <w:szCs w:val="20"/>
      </w:rPr>
    </w:lvl>
    <w:lvl w:ilvl="2">
      <w:start w:val="1"/>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bullet"/>
      <w:lvlText w:val="•"/>
      <w:lvlJc w:val="left"/>
      <w:pPr>
        <w:ind w:left="3823" w:hanging="1418"/>
      </w:pPr>
      <w:rPr>
        <w:rFonts w:hint="default"/>
      </w:rPr>
    </w:lvl>
    <w:lvl w:ilvl="4">
      <w:start w:val="1"/>
      <w:numFmt w:val="bullet"/>
      <w:lvlText w:val="•"/>
      <w:lvlJc w:val="left"/>
      <w:pPr>
        <w:ind w:left="4660" w:hanging="1418"/>
      </w:pPr>
      <w:rPr>
        <w:rFonts w:hint="default"/>
      </w:rPr>
    </w:lvl>
    <w:lvl w:ilvl="5">
      <w:start w:val="1"/>
      <w:numFmt w:val="bullet"/>
      <w:lvlText w:val="•"/>
      <w:lvlJc w:val="left"/>
      <w:pPr>
        <w:ind w:left="5498" w:hanging="1418"/>
      </w:pPr>
      <w:rPr>
        <w:rFonts w:hint="default"/>
      </w:rPr>
    </w:lvl>
    <w:lvl w:ilvl="6">
      <w:start w:val="1"/>
      <w:numFmt w:val="bullet"/>
      <w:lvlText w:val="•"/>
      <w:lvlJc w:val="left"/>
      <w:pPr>
        <w:ind w:left="6335" w:hanging="1418"/>
      </w:pPr>
      <w:rPr>
        <w:rFonts w:hint="default"/>
      </w:rPr>
    </w:lvl>
    <w:lvl w:ilvl="7">
      <w:start w:val="1"/>
      <w:numFmt w:val="bullet"/>
      <w:lvlText w:val="•"/>
      <w:lvlJc w:val="left"/>
      <w:pPr>
        <w:ind w:left="7172" w:hanging="1418"/>
      </w:pPr>
      <w:rPr>
        <w:rFonts w:hint="default"/>
      </w:rPr>
    </w:lvl>
    <w:lvl w:ilvl="8">
      <w:start w:val="1"/>
      <w:numFmt w:val="bullet"/>
      <w:lvlText w:val="•"/>
      <w:lvlJc w:val="left"/>
      <w:pPr>
        <w:ind w:left="8009" w:hanging="1418"/>
      </w:pPr>
      <w:rPr>
        <w:rFonts w:hint="default"/>
      </w:rPr>
    </w:lvl>
  </w:abstractNum>
  <w:abstractNum w:abstractNumId="312" w15:restartNumberingAfterBreak="0">
    <w:nsid w:val="789D7E77"/>
    <w:multiLevelType w:val="multilevel"/>
    <w:tmpl w:val="A1247CB4"/>
    <w:lvl w:ilvl="0">
      <w:start w:val="46"/>
      <w:numFmt w:val="decimal"/>
      <w:lvlText w:val="%1."/>
      <w:lvlJc w:val="left"/>
      <w:pPr>
        <w:ind w:left="1298" w:hanging="1134"/>
      </w:pPr>
      <w:rPr>
        <w:rFonts w:ascii="Times New Roman" w:eastAsia="Arial" w:hAnsi="Times New Roman" w:cs="Times New Roman" w:hint="default"/>
        <w:b/>
        <w:bCs/>
        <w:spacing w:val="-1"/>
        <w:sz w:val="20"/>
        <w:szCs w:val="20"/>
      </w:rPr>
    </w:lvl>
    <w:lvl w:ilvl="1">
      <w:start w:val="1"/>
      <w:numFmt w:val="decimal"/>
      <w:lvlText w:val="%1.%2."/>
      <w:lvlJc w:val="left"/>
      <w:pPr>
        <w:ind w:left="1298" w:hanging="1135"/>
      </w:pPr>
      <w:rPr>
        <w:rFonts w:ascii="Times New Roman" w:eastAsia="Arial" w:hAnsi="Times New Roman" w:cs="Times New Roman" w:hint="default"/>
        <w:b/>
        <w:bCs/>
        <w:sz w:val="20"/>
        <w:szCs w:val="20"/>
      </w:rPr>
    </w:lvl>
    <w:lvl w:ilvl="2">
      <w:start w:val="1"/>
      <w:numFmt w:val="decimal"/>
      <w:lvlText w:val="%1.%2.%3."/>
      <w:lvlJc w:val="left"/>
      <w:pPr>
        <w:ind w:left="1298" w:hanging="1134"/>
      </w:pPr>
      <w:rPr>
        <w:rFonts w:ascii="Times New Roman" w:eastAsia="Arial" w:hAnsi="Times New Roman" w:cs="Times New Roman" w:hint="default"/>
        <w:b/>
        <w:i w:val="0"/>
        <w:spacing w:val="-1"/>
        <w:sz w:val="20"/>
        <w:szCs w:val="20"/>
      </w:rPr>
    </w:lvl>
    <w:lvl w:ilvl="3">
      <w:start w:val="1"/>
      <w:numFmt w:val="decimal"/>
      <w:lvlText w:val="%1.%2.%3.%4."/>
      <w:lvlJc w:val="left"/>
      <w:pPr>
        <w:ind w:left="1298" w:hanging="1135"/>
      </w:pPr>
      <w:rPr>
        <w:rFonts w:ascii="Times New Roman" w:eastAsia="Arial" w:hAnsi="Times New Roman" w:cs="Times New Roman" w:hint="default"/>
        <w:b/>
        <w:spacing w:val="-1"/>
        <w:sz w:val="20"/>
        <w:szCs w:val="20"/>
      </w:rPr>
    </w:lvl>
    <w:lvl w:ilvl="4">
      <w:start w:val="1"/>
      <w:numFmt w:val="bullet"/>
      <w:lvlText w:val="•"/>
      <w:lvlJc w:val="left"/>
      <w:pPr>
        <w:ind w:left="3394" w:hanging="1135"/>
      </w:pPr>
      <w:rPr>
        <w:rFonts w:hint="default"/>
      </w:rPr>
    </w:lvl>
    <w:lvl w:ilvl="5">
      <w:start w:val="1"/>
      <w:numFmt w:val="bullet"/>
      <w:lvlText w:val="•"/>
      <w:lvlJc w:val="left"/>
      <w:pPr>
        <w:ind w:left="4443" w:hanging="1135"/>
      </w:pPr>
      <w:rPr>
        <w:rFonts w:hint="default"/>
      </w:rPr>
    </w:lvl>
    <w:lvl w:ilvl="6">
      <w:start w:val="1"/>
      <w:numFmt w:val="bullet"/>
      <w:lvlText w:val="•"/>
      <w:lvlJc w:val="left"/>
      <w:pPr>
        <w:ind w:left="5491" w:hanging="1135"/>
      </w:pPr>
      <w:rPr>
        <w:rFonts w:hint="default"/>
      </w:rPr>
    </w:lvl>
    <w:lvl w:ilvl="7">
      <w:start w:val="1"/>
      <w:numFmt w:val="bullet"/>
      <w:lvlText w:val="•"/>
      <w:lvlJc w:val="left"/>
      <w:pPr>
        <w:ind w:left="6539" w:hanging="1135"/>
      </w:pPr>
      <w:rPr>
        <w:rFonts w:hint="default"/>
      </w:rPr>
    </w:lvl>
    <w:lvl w:ilvl="8">
      <w:start w:val="1"/>
      <w:numFmt w:val="bullet"/>
      <w:lvlText w:val="•"/>
      <w:lvlJc w:val="left"/>
      <w:pPr>
        <w:ind w:left="7587" w:hanging="1135"/>
      </w:pPr>
      <w:rPr>
        <w:rFonts w:hint="default"/>
      </w:rPr>
    </w:lvl>
  </w:abstractNum>
  <w:abstractNum w:abstractNumId="313" w15:restartNumberingAfterBreak="0">
    <w:nsid w:val="78D72528"/>
    <w:multiLevelType w:val="multilevel"/>
    <w:tmpl w:val="47DA0CC8"/>
    <w:lvl w:ilvl="0">
      <w:start w:val="11"/>
      <w:numFmt w:val="decimal"/>
      <w:lvlText w:val="%1"/>
      <w:lvlJc w:val="left"/>
      <w:pPr>
        <w:ind w:left="1439" w:hanging="1276"/>
      </w:pPr>
      <w:rPr>
        <w:rFonts w:hint="default"/>
      </w:rPr>
    </w:lvl>
    <w:lvl w:ilvl="1">
      <w:start w:val="3"/>
      <w:numFmt w:val="decimal"/>
      <w:lvlText w:val="%1.%2."/>
      <w:lvlJc w:val="left"/>
      <w:pPr>
        <w:ind w:left="1439" w:hanging="1276"/>
      </w:pPr>
      <w:rPr>
        <w:rFonts w:ascii="Times New Roman" w:eastAsia="Arial" w:hAnsi="Times New Roman" w:cs="Times New Roman" w:hint="default"/>
        <w:b/>
        <w:bCs/>
        <w:sz w:val="20"/>
        <w:szCs w:val="20"/>
      </w:rPr>
    </w:lvl>
    <w:lvl w:ilvl="2">
      <w:start w:val="1"/>
      <w:numFmt w:val="decimal"/>
      <w:lvlText w:val="%1.%2.%3."/>
      <w:lvlJc w:val="left"/>
      <w:pPr>
        <w:ind w:left="164" w:hanging="1276"/>
      </w:pPr>
      <w:rPr>
        <w:rFonts w:ascii="Times New Roman" w:eastAsia="Arial" w:hAnsi="Times New Roman" w:cs="Times New Roman" w:hint="default"/>
        <w:b/>
        <w:i w:val="0"/>
        <w:spacing w:val="-1"/>
        <w:sz w:val="20"/>
        <w:szCs w:val="20"/>
      </w:rPr>
    </w:lvl>
    <w:lvl w:ilvl="3">
      <w:start w:val="1"/>
      <w:numFmt w:val="bullet"/>
      <w:lvlText w:val="•"/>
      <w:lvlJc w:val="left"/>
      <w:pPr>
        <w:ind w:left="3271" w:hanging="1276"/>
      </w:pPr>
      <w:rPr>
        <w:rFonts w:hint="default"/>
      </w:rPr>
    </w:lvl>
    <w:lvl w:ilvl="4">
      <w:start w:val="1"/>
      <w:numFmt w:val="bullet"/>
      <w:lvlText w:val="•"/>
      <w:lvlJc w:val="left"/>
      <w:pPr>
        <w:ind w:left="4188" w:hanging="1276"/>
      </w:pPr>
      <w:rPr>
        <w:rFonts w:hint="default"/>
      </w:rPr>
    </w:lvl>
    <w:lvl w:ilvl="5">
      <w:start w:val="1"/>
      <w:numFmt w:val="bullet"/>
      <w:lvlText w:val="•"/>
      <w:lvlJc w:val="left"/>
      <w:pPr>
        <w:ind w:left="5104" w:hanging="1276"/>
      </w:pPr>
      <w:rPr>
        <w:rFonts w:hint="default"/>
      </w:rPr>
    </w:lvl>
    <w:lvl w:ilvl="6">
      <w:start w:val="1"/>
      <w:numFmt w:val="bullet"/>
      <w:lvlText w:val="•"/>
      <w:lvlJc w:val="left"/>
      <w:pPr>
        <w:ind w:left="6020" w:hanging="1276"/>
      </w:pPr>
      <w:rPr>
        <w:rFonts w:hint="default"/>
      </w:rPr>
    </w:lvl>
    <w:lvl w:ilvl="7">
      <w:start w:val="1"/>
      <w:numFmt w:val="bullet"/>
      <w:lvlText w:val="•"/>
      <w:lvlJc w:val="left"/>
      <w:pPr>
        <w:ind w:left="6936" w:hanging="1276"/>
      </w:pPr>
      <w:rPr>
        <w:rFonts w:hint="default"/>
      </w:rPr>
    </w:lvl>
    <w:lvl w:ilvl="8">
      <w:start w:val="1"/>
      <w:numFmt w:val="bullet"/>
      <w:lvlText w:val="•"/>
      <w:lvlJc w:val="left"/>
      <w:pPr>
        <w:ind w:left="7852" w:hanging="1276"/>
      </w:pPr>
      <w:rPr>
        <w:rFonts w:hint="default"/>
      </w:rPr>
    </w:lvl>
  </w:abstractNum>
  <w:abstractNum w:abstractNumId="314" w15:restartNumberingAfterBreak="0">
    <w:nsid w:val="796329EB"/>
    <w:multiLevelType w:val="multilevel"/>
    <w:tmpl w:val="EA7EA380"/>
    <w:lvl w:ilvl="0">
      <w:start w:val="4"/>
      <w:numFmt w:val="decimal"/>
      <w:lvlText w:val="%1"/>
      <w:lvlJc w:val="left"/>
      <w:pPr>
        <w:ind w:left="1440" w:hanging="1276"/>
      </w:pPr>
      <w:rPr>
        <w:rFonts w:hint="default"/>
      </w:rPr>
    </w:lvl>
    <w:lvl w:ilvl="1">
      <w:start w:val="1"/>
      <w:numFmt w:val="decimal"/>
      <w:lvlText w:val="%1.%2"/>
      <w:lvlJc w:val="left"/>
      <w:pPr>
        <w:ind w:left="1440" w:hanging="1276"/>
      </w:pPr>
      <w:rPr>
        <w:rFonts w:hint="default"/>
      </w:rPr>
    </w:lvl>
    <w:lvl w:ilvl="2">
      <w:start w:val="3"/>
      <w:numFmt w:val="decimal"/>
      <w:lvlText w:val="%1.%2.%3."/>
      <w:lvlJc w:val="left"/>
      <w:pPr>
        <w:ind w:left="1440" w:hanging="1276"/>
      </w:pPr>
      <w:rPr>
        <w:rFonts w:ascii="Times New Roman" w:eastAsia="Arial" w:hAnsi="Times New Roman" w:cs="Times New Roman" w:hint="default"/>
        <w:b/>
        <w:i w:val="0"/>
        <w:spacing w:val="-1"/>
        <w:sz w:val="20"/>
        <w:szCs w:val="20"/>
      </w:rPr>
    </w:lvl>
    <w:lvl w:ilvl="3">
      <w:start w:val="1"/>
      <w:numFmt w:val="decimal"/>
      <w:lvlText w:val="%1.%2.%3.%4."/>
      <w:lvlJc w:val="left"/>
      <w:pPr>
        <w:ind w:left="1440" w:hanging="1277"/>
      </w:pPr>
      <w:rPr>
        <w:rFonts w:ascii="Times New Roman" w:eastAsia="Arial" w:hAnsi="Times New Roman" w:cs="Times New Roman" w:hint="default"/>
        <w:b/>
        <w:spacing w:val="-1"/>
        <w:sz w:val="24"/>
        <w:szCs w:val="24"/>
      </w:rPr>
    </w:lvl>
    <w:lvl w:ilvl="4">
      <w:start w:val="1"/>
      <w:numFmt w:val="bullet"/>
      <w:lvlText w:val="•"/>
      <w:lvlJc w:val="left"/>
      <w:pPr>
        <w:ind w:left="4188" w:hanging="1277"/>
      </w:pPr>
      <w:rPr>
        <w:rFonts w:hint="default"/>
      </w:rPr>
    </w:lvl>
    <w:lvl w:ilvl="5">
      <w:start w:val="1"/>
      <w:numFmt w:val="bullet"/>
      <w:lvlText w:val="•"/>
      <w:lvlJc w:val="left"/>
      <w:pPr>
        <w:ind w:left="5104" w:hanging="1277"/>
      </w:pPr>
      <w:rPr>
        <w:rFonts w:hint="default"/>
      </w:rPr>
    </w:lvl>
    <w:lvl w:ilvl="6">
      <w:start w:val="1"/>
      <w:numFmt w:val="bullet"/>
      <w:lvlText w:val="•"/>
      <w:lvlJc w:val="left"/>
      <w:pPr>
        <w:ind w:left="6020" w:hanging="1277"/>
      </w:pPr>
      <w:rPr>
        <w:rFonts w:hint="default"/>
      </w:rPr>
    </w:lvl>
    <w:lvl w:ilvl="7">
      <w:start w:val="1"/>
      <w:numFmt w:val="bullet"/>
      <w:lvlText w:val="•"/>
      <w:lvlJc w:val="left"/>
      <w:pPr>
        <w:ind w:left="6936" w:hanging="1277"/>
      </w:pPr>
      <w:rPr>
        <w:rFonts w:hint="default"/>
      </w:rPr>
    </w:lvl>
    <w:lvl w:ilvl="8">
      <w:start w:val="1"/>
      <w:numFmt w:val="bullet"/>
      <w:lvlText w:val="•"/>
      <w:lvlJc w:val="left"/>
      <w:pPr>
        <w:ind w:left="7852" w:hanging="1277"/>
      </w:pPr>
      <w:rPr>
        <w:rFonts w:hint="default"/>
      </w:rPr>
    </w:lvl>
  </w:abstractNum>
  <w:abstractNum w:abstractNumId="315" w15:restartNumberingAfterBreak="0">
    <w:nsid w:val="79F5723D"/>
    <w:multiLevelType w:val="multilevel"/>
    <w:tmpl w:val="E15E7EC6"/>
    <w:lvl w:ilvl="0">
      <w:start w:val="6"/>
      <w:numFmt w:val="decimal"/>
      <w:lvlText w:val="%1."/>
      <w:lvlJc w:val="left"/>
      <w:pPr>
        <w:ind w:left="1583" w:hanging="1419"/>
      </w:pPr>
      <w:rPr>
        <w:rFonts w:ascii="Times New Roman" w:eastAsia="Arial" w:hAnsi="Times New Roman" w:cs="Times New Roman" w:hint="default"/>
        <w:b/>
        <w:bCs/>
        <w:sz w:val="24"/>
        <w:szCs w:val="24"/>
      </w:rPr>
    </w:lvl>
    <w:lvl w:ilvl="1">
      <w:start w:val="1"/>
      <w:numFmt w:val="decimal"/>
      <w:lvlText w:val="%1.%2."/>
      <w:lvlJc w:val="left"/>
      <w:pPr>
        <w:ind w:left="1582" w:hanging="1419"/>
      </w:pPr>
      <w:rPr>
        <w:rFonts w:ascii="Times New Roman" w:eastAsia="Arial" w:hAnsi="Times New Roman" w:cs="Times New Roman" w:hint="default"/>
        <w:b/>
        <w:bCs/>
        <w:spacing w:val="-1"/>
        <w:sz w:val="24"/>
        <w:szCs w:val="20"/>
      </w:rPr>
    </w:lvl>
    <w:lvl w:ilvl="2">
      <w:start w:val="1"/>
      <w:numFmt w:val="decimal"/>
      <w:lvlText w:val="%1.%2.%3."/>
      <w:lvlJc w:val="left"/>
      <w:pPr>
        <w:ind w:left="1582" w:hanging="1419"/>
      </w:pPr>
      <w:rPr>
        <w:rFonts w:ascii="Times New Roman" w:eastAsia="Arial" w:hAnsi="Times New Roman" w:cs="Times New Roman" w:hint="default"/>
        <w:b/>
        <w:i w:val="0"/>
        <w:spacing w:val="-1"/>
        <w:sz w:val="24"/>
        <w:szCs w:val="24"/>
      </w:rPr>
    </w:lvl>
    <w:lvl w:ilvl="3">
      <w:start w:val="1"/>
      <w:numFmt w:val="decimal"/>
      <w:lvlText w:val="%1.%2.%3.%4."/>
      <w:lvlJc w:val="left"/>
      <w:pPr>
        <w:ind w:left="1583" w:hanging="1420"/>
      </w:pPr>
      <w:rPr>
        <w:rFonts w:ascii="Times New Roman" w:eastAsia="Arial" w:hAnsi="Times New Roman" w:cs="Times New Roman" w:hint="default"/>
        <w:b/>
        <w:spacing w:val="-1"/>
        <w:sz w:val="24"/>
        <w:szCs w:val="24"/>
      </w:rPr>
    </w:lvl>
    <w:lvl w:ilvl="4">
      <w:start w:val="1"/>
      <w:numFmt w:val="bullet"/>
      <w:lvlText w:val="•"/>
      <w:lvlJc w:val="left"/>
      <w:pPr>
        <w:ind w:left="1583" w:hanging="1420"/>
      </w:pPr>
      <w:rPr>
        <w:rFonts w:hint="default"/>
      </w:rPr>
    </w:lvl>
    <w:lvl w:ilvl="5">
      <w:start w:val="1"/>
      <w:numFmt w:val="bullet"/>
      <w:lvlText w:val="•"/>
      <w:lvlJc w:val="left"/>
      <w:pPr>
        <w:ind w:left="1583" w:hanging="1420"/>
      </w:pPr>
      <w:rPr>
        <w:rFonts w:hint="default"/>
      </w:rPr>
    </w:lvl>
    <w:lvl w:ilvl="6">
      <w:start w:val="1"/>
      <w:numFmt w:val="bullet"/>
      <w:lvlText w:val="•"/>
      <w:lvlJc w:val="left"/>
      <w:pPr>
        <w:ind w:left="1583" w:hanging="1420"/>
      </w:pPr>
      <w:rPr>
        <w:rFonts w:hint="default"/>
      </w:rPr>
    </w:lvl>
    <w:lvl w:ilvl="7">
      <w:start w:val="1"/>
      <w:numFmt w:val="bullet"/>
      <w:lvlText w:val="•"/>
      <w:lvlJc w:val="left"/>
      <w:pPr>
        <w:ind w:left="3608" w:hanging="1420"/>
      </w:pPr>
      <w:rPr>
        <w:rFonts w:hint="default"/>
      </w:rPr>
    </w:lvl>
    <w:lvl w:ilvl="8">
      <w:start w:val="1"/>
      <w:numFmt w:val="bullet"/>
      <w:lvlText w:val="•"/>
      <w:lvlJc w:val="left"/>
      <w:pPr>
        <w:ind w:left="5633" w:hanging="1420"/>
      </w:pPr>
      <w:rPr>
        <w:rFonts w:hint="default"/>
      </w:rPr>
    </w:lvl>
  </w:abstractNum>
  <w:abstractNum w:abstractNumId="316" w15:restartNumberingAfterBreak="0">
    <w:nsid w:val="7AEB554D"/>
    <w:multiLevelType w:val="multilevel"/>
    <w:tmpl w:val="3BCA10F0"/>
    <w:lvl w:ilvl="0">
      <w:start w:val="8"/>
      <w:numFmt w:val="decimal"/>
      <w:lvlText w:val="%1"/>
      <w:lvlJc w:val="left"/>
      <w:pPr>
        <w:ind w:left="1723" w:hanging="1559"/>
      </w:pPr>
      <w:rPr>
        <w:rFonts w:hint="default"/>
      </w:rPr>
    </w:lvl>
    <w:lvl w:ilvl="1">
      <w:start w:val="14"/>
      <w:numFmt w:val="decimal"/>
      <w:lvlText w:val="%1.%2"/>
      <w:lvlJc w:val="left"/>
      <w:pPr>
        <w:ind w:left="1723" w:hanging="1559"/>
      </w:pPr>
      <w:rPr>
        <w:rFonts w:hint="default"/>
      </w:rPr>
    </w:lvl>
    <w:lvl w:ilvl="2">
      <w:start w:val="4"/>
      <w:numFmt w:val="decimal"/>
      <w:lvlText w:val="%1.%2.%3."/>
      <w:lvlJc w:val="left"/>
      <w:pPr>
        <w:ind w:left="1723" w:hanging="1559"/>
      </w:pPr>
      <w:rPr>
        <w:rFonts w:ascii="Times New Roman" w:eastAsia="Arial" w:hAnsi="Times New Roman" w:cs="Times New Roman" w:hint="default"/>
        <w:b/>
        <w:i w:val="0"/>
        <w:spacing w:val="-1"/>
        <w:sz w:val="24"/>
        <w:szCs w:val="24"/>
      </w:rPr>
    </w:lvl>
    <w:lvl w:ilvl="3">
      <w:start w:val="1"/>
      <w:numFmt w:val="bullet"/>
      <w:lvlText w:val="•"/>
      <w:lvlJc w:val="left"/>
      <w:pPr>
        <w:ind w:left="4111" w:hanging="1559"/>
      </w:pPr>
      <w:rPr>
        <w:rFonts w:hint="default"/>
      </w:rPr>
    </w:lvl>
    <w:lvl w:ilvl="4">
      <w:start w:val="1"/>
      <w:numFmt w:val="bullet"/>
      <w:lvlText w:val="•"/>
      <w:lvlJc w:val="left"/>
      <w:pPr>
        <w:ind w:left="4907" w:hanging="1559"/>
      </w:pPr>
      <w:rPr>
        <w:rFonts w:hint="default"/>
      </w:rPr>
    </w:lvl>
    <w:lvl w:ilvl="5">
      <w:start w:val="1"/>
      <w:numFmt w:val="bullet"/>
      <w:lvlText w:val="•"/>
      <w:lvlJc w:val="left"/>
      <w:pPr>
        <w:ind w:left="5703" w:hanging="1559"/>
      </w:pPr>
      <w:rPr>
        <w:rFonts w:hint="default"/>
      </w:rPr>
    </w:lvl>
    <w:lvl w:ilvl="6">
      <w:start w:val="1"/>
      <w:numFmt w:val="bullet"/>
      <w:lvlText w:val="•"/>
      <w:lvlJc w:val="left"/>
      <w:pPr>
        <w:ind w:left="6499" w:hanging="1559"/>
      </w:pPr>
      <w:rPr>
        <w:rFonts w:hint="default"/>
      </w:rPr>
    </w:lvl>
    <w:lvl w:ilvl="7">
      <w:start w:val="1"/>
      <w:numFmt w:val="bullet"/>
      <w:lvlText w:val="•"/>
      <w:lvlJc w:val="left"/>
      <w:pPr>
        <w:ind w:left="7296" w:hanging="1559"/>
      </w:pPr>
      <w:rPr>
        <w:rFonts w:hint="default"/>
      </w:rPr>
    </w:lvl>
    <w:lvl w:ilvl="8">
      <w:start w:val="1"/>
      <w:numFmt w:val="bullet"/>
      <w:lvlText w:val="•"/>
      <w:lvlJc w:val="left"/>
      <w:pPr>
        <w:ind w:left="8092" w:hanging="1559"/>
      </w:pPr>
      <w:rPr>
        <w:rFonts w:hint="default"/>
      </w:rPr>
    </w:lvl>
  </w:abstractNum>
  <w:abstractNum w:abstractNumId="317" w15:restartNumberingAfterBreak="0">
    <w:nsid w:val="7B4D154F"/>
    <w:multiLevelType w:val="hybridMultilevel"/>
    <w:tmpl w:val="1736B28E"/>
    <w:lvl w:ilvl="0" w:tplc="8ED2923A">
      <w:numFmt w:val="decimal"/>
      <w:lvlText w:val="(%1)"/>
      <w:lvlJc w:val="left"/>
      <w:pPr>
        <w:ind w:left="590" w:hanging="426"/>
      </w:pPr>
      <w:rPr>
        <w:rFonts w:ascii="Times New Roman" w:eastAsia="Arial" w:hAnsi="Times New Roman" w:cs="Times New Roman" w:hint="default"/>
        <w:spacing w:val="-1"/>
        <w:w w:val="99"/>
        <w:position w:val="10"/>
        <w:sz w:val="13"/>
        <w:szCs w:val="1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8" w15:restartNumberingAfterBreak="0">
    <w:nsid w:val="7B635DDF"/>
    <w:multiLevelType w:val="multilevel"/>
    <w:tmpl w:val="B0EA9BD6"/>
    <w:lvl w:ilvl="0">
      <w:start w:val="4"/>
      <w:numFmt w:val="decimal"/>
      <w:lvlText w:val="%1"/>
      <w:lvlJc w:val="left"/>
      <w:pPr>
        <w:ind w:left="2149" w:hanging="1418"/>
      </w:pPr>
      <w:rPr>
        <w:rFonts w:hint="default"/>
      </w:rPr>
    </w:lvl>
    <w:lvl w:ilvl="1">
      <w:start w:val="1"/>
      <w:numFmt w:val="decimal"/>
      <w:lvlText w:val="%1.%2"/>
      <w:lvlJc w:val="left"/>
      <w:pPr>
        <w:ind w:left="2149" w:hanging="1418"/>
      </w:pPr>
      <w:rPr>
        <w:rFonts w:hint="default"/>
      </w:rPr>
    </w:lvl>
    <w:lvl w:ilvl="2">
      <w:start w:val="2"/>
      <w:numFmt w:val="decimal"/>
      <w:lvlText w:val="%1.%2.%3."/>
      <w:lvlJc w:val="left"/>
      <w:pPr>
        <w:ind w:left="2149" w:hanging="1418"/>
      </w:pPr>
      <w:rPr>
        <w:rFonts w:ascii="Times New Roman" w:eastAsia="Arial" w:hAnsi="Times New Roman" w:cs="Times New Roman" w:hint="default"/>
        <w:b/>
        <w:i w:val="0"/>
        <w:spacing w:val="-1"/>
        <w:sz w:val="20"/>
        <w:szCs w:val="20"/>
      </w:rPr>
    </w:lvl>
    <w:lvl w:ilvl="3">
      <w:start w:val="1"/>
      <w:numFmt w:val="decimal"/>
      <w:lvlText w:val="%1.%2.%3.%4."/>
      <w:lvlJc w:val="left"/>
      <w:pPr>
        <w:ind w:left="2150" w:hanging="1419"/>
      </w:pPr>
      <w:rPr>
        <w:rFonts w:ascii="Times New Roman" w:eastAsia="Arial" w:hAnsi="Times New Roman" w:cs="Times New Roman" w:hint="default"/>
        <w:b/>
        <w:spacing w:val="-1"/>
        <w:sz w:val="20"/>
        <w:szCs w:val="20"/>
      </w:rPr>
    </w:lvl>
    <w:lvl w:ilvl="4">
      <w:start w:val="1"/>
      <w:numFmt w:val="decimal"/>
      <w:lvlText w:val="%1.%2.%3.%4.%5."/>
      <w:lvlJc w:val="left"/>
      <w:pPr>
        <w:ind w:left="2149" w:hanging="1419"/>
      </w:pPr>
      <w:rPr>
        <w:rFonts w:ascii="Times New Roman" w:eastAsia="Arial" w:hAnsi="Times New Roman" w:cs="Times New Roman" w:hint="default"/>
        <w:b/>
        <w:spacing w:val="-1"/>
        <w:sz w:val="20"/>
        <w:szCs w:val="20"/>
      </w:rPr>
    </w:lvl>
    <w:lvl w:ilvl="5">
      <w:start w:val="1"/>
      <w:numFmt w:val="bullet"/>
      <w:lvlText w:val="•"/>
      <w:lvlJc w:val="left"/>
      <w:pPr>
        <w:ind w:left="3406" w:hanging="1419"/>
      </w:pPr>
      <w:rPr>
        <w:rFonts w:hint="default"/>
      </w:rPr>
    </w:lvl>
    <w:lvl w:ilvl="6">
      <w:start w:val="1"/>
      <w:numFmt w:val="bullet"/>
      <w:lvlText w:val="•"/>
      <w:lvlJc w:val="left"/>
      <w:pPr>
        <w:ind w:left="4661" w:hanging="1419"/>
      </w:pPr>
      <w:rPr>
        <w:rFonts w:hint="default"/>
      </w:rPr>
    </w:lvl>
    <w:lvl w:ilvl="7">
      <w:start w:val="1"/>
      <w:numFmt w:val="bullet"/>
      <w:lvlText w:val="•"/>
      <w:lvlJc w:val="left"/>
      <w:pPr>
        <w:ind w:left="5917" w:hanging="1419"/>
      </w:pPr>
      <w:rPr>
        <w:rFonts w:hint="default"/>
      </w:rPr>
    </w:lvl>
    <w:lvl w:ilvl="8">
      <w:start w:val="1"/>
      <w:numFmt w:val="bullet"/>
      <w:lvlText w:val="•"/>
      <w:lvlJc w:val="left"/>
      <w:pPr>
        <w:ind w:left="7173" w:hanging="1419"/>
      </w:pPr>
      <w:rPr>
        <w:rFonts w:hint="default"/>
      </w:rPr>
    </w:lvl>
  </w:abstractNum>
  <w:abstractNum w:abstractNumId="319" w15:restartNumberingAfterBreak="0">
    <w:nsid w:val="7B9B38B1"/>
    <w:multiLevelType w:val="multilevel"/>
    <w:tmpl w:val="DB4C95AE"/>
    <w:lvl w:ilvl="0">
      <w:start w:val="8"/>
      <w:numFmt w:val="decimal"/>
      <w:lvlText w:val="%1"/>
      <w:lvlJc w:val="left"/>
      <w:pPr>
        <w:ind w:left="1723" w:hanging="1559"/>
      </w:pPr>
      <w:rPr>
        <w:rFonts w:hint="default"/>
      </w:rPr>
    </w:lvl>
    <w:lvl w:ilvl="1">
      <w:start w:val="20"/>
      <w:numFmt w:val="decimal"/>
      <w:lvlText w:val="%1.%2"/>
      <w:lvlJc w:val="left"/>
      <w:pPr>
        <w:ind w:left="1723" w:hanging="1559"/>
      </w:pPr>
      <w:rPr>
        <w:rFonts w:hint="default"/>
      </w:rPr>
    </w:lvl>
    <w:lvl w:ilvl="2">
      <w:start w:val="3"/>
      <w:numFmt w:val="decimal"/>
      <w:lvlText w:val="%1.%2.%3."/>
      <w:lvlJc w:val="left"/>
      <w:pPr>
        <w:ind w:left="1723" w:hanging="1559"/>
      </w:pPr>
      <w:rPr>
        <w:rFonts w:ascii="Times New Roman" w:eastAsia="Arial" w:hAnsi="Times New Roman" w:cs="Times New Roman" w:hint="default"/>
        <w:b/>
        <w:i w:val="0"/>
        <w:spacing w:val="-1"/>
        <w:sz w:val="24"/>
        <w:szCs w:val="20"/>
      </w:rPr>
    </w:lvl>
    <w:lvl w:ilvl="3">
      <w:start w:val="1"/>
      <w:numFmt w:val="decimal"/>
      <w:lvlText w:val="%1.%2.%3.%4."/>
      <w:lvlJc w:val="left"/>
      <w:pPr>
        <w:ind w:left="1723" w:hanging="1559"/>
      </w:pPr>
      <w:rPr>
        <w:rFonts w:ascii="Times New Roman" w:eastAsia="Arial" w:hAnsi="Times New Roman" w:cs="Times New Roman" w:hint="default"/>
        <w:b/>
        <w:spacing w:val="-1"/>
        <w:sz w:val="24"/>
        <w:szCs w:val="20"/>
      </w:rPr>
    </w:lvl>
    <w:lvl w:ilvl="4">
      <w:start w:val="1"/>
      <w:numFmt w:val="bullet"/>
      <w:lvlText w:val="•"/>
      <w:lvlJc w:val="left"/>
      <w:pPr>
        <w:ind w:left="4377" w:hanging="1559"/>
      </w:pPr>
      <w:rPr>
        <w:rFonts w:hint="default"/>
      </w:rPr>
    </w:lvl>
    <w:lvl w:ilvl="5">
      <w:start w:val="1"/>
      <w:numFmt w:val="bullet"/>
      <w:lvlText w:val="•"/>
      <w:lvlJc w:val="left"/>
      <w:pPr>
        <w:ind w:left="5261" w:hanging="1559"/>
      </w:pPr>
      <w:rPr>
        <w:rFonts w:hint="default"/>
      </w:rPr>
    </w:lvl>
    <w:lvl w:ilvl="6">
      <w:start w:val="1"/>
      <w:numFmt w:val="bullet"/>
      <w:lvlText w:val="•"/>
      <w:lvlJc w:val="left"/>
      <w:pPr>
        <w:ind w:left="6146" w:hanging="1559"/>
      </w:pPr>
      <w:rPr>
        <w:rFonts w:hint="default"/>
      </w:rPr>
    </w:lvl>
    <w:lvl w:ilvl="7">
      <w:start w:val="1"/>
      <w:numFmt w:val="bullet"/>
      <w:lvlText w:val="•"/>
      <w:lvlJc w:val="left"/>
      <w:pPr>
        <w:ind w:left="7030" w:hanging="1559"/>
      </w:pPr>
      <w:rPr>
        <w:rFonts w:hint="default"/>
      </w:rPr>
    </w:lvl>
    <w:lvl w:ilvl="8">
      <w:start w:val="1"/>
      <w:numFmt w:val="bullet"/>
      <w:lvlText w:val="•"/>
      <w:lvlJc w:val="left"/>
      <w:pPr>
        <w:ind w:left="7915" w:hanging="1559"/>
      </w:pPr>
      <w:rPr>
        <w:rFonts w:hint="default"/>
      </w:rPr>
    </w:lvl>
  </w:abstractNum>
  <w:abstractNum w:abstractNumId="320" w15:restartNumberingAfterBreak="0">
    <w:nsid w:val="7CD6038B"/>
    <w:multiLevelType w:val="multilevel"/>
    <w:tmpl w:val="DC4249A8"/>
    <w:lvl w:ilvl="0">
      <w:start w:val="1"/>
      <w:numFmt w:val="decimal"/>
      <w:lvlText w:val="%1."/>
      <w:lvlJc w:val="left"/>
      <w:pPr>
        <w:ind w:left="1659" w:hanging="95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21" w15:restartNumberingAfterBreak="0">
    <w:nsid w:val="7E70633D"/>
    <w:multiLevelType w:val="hybridMultilevel"/>
    <w:tmpl w:val="D8A4CA0C"/>
    <w:lvl w:ilvl="0" w:tplc="A2728CB6">
      <w:start w:val="1"/>
      <w:numFmt w:val="bullet"/>
      <w:lvlText w:val="–"/>
      <w:lvlJc w:val="left"/>
      <w:pPr>
        <w:ind w:left="590" w:hanging="426"/>
      </w:pPr>
      <w:rPr>
        <w:rFonts w:ascii="Arial" w:eastAsia="Arial" w:hAnsi="Arial" w:hint="default"/>
        <w:sz w:val="20"/>
        <w:szCs w:val="20"/>
      </w:rPr>
    </w:lvl>
    <w:lvl w:ilvl="1" w:tplc="9156023E">
      <w:start w:val="1"/>
      <w:numFmt w:val="bullet"/>
      <w:lvlText w:val="•"/>
      <w:lvlJc w:val="left"/>
      <w:pPr>
        <w:ind w:left="1010" w:hanging="426"/>
      </w:pPr>
      <w:rPr>
        <w:rFonts w:hint="default"/>
      </w:rPr>
    </w:lvl>
    <w:lvl w:ilvl="2" w:tplc="7534CBF0">
      <w:start w:val="1"/>
      <w:numFmt w:val="bullet"/>
      <w:lvlText w:val="•"/>
      <w:lvlJc w:val="left"/>
      <w:pPr>
        <w:ind w:left="1429" w:hanging="426"/>
      </w:pPr>
      <w:rPr>
        <w:rFonts w:hint="default"/>
      </w:rPr>
    </w:lvl>
    <w:lvl w:ilvl="3" w:tplc="5A7CDDA8">
      <w:start w:val="1"/>
      <w:numFmt w:val="bullet"/>
      <w:lvlText w:val="•"/>
      <w:lvlJc w:val="left"/>
      <w:pPr>
        <w:ind w:left="1849" w:hanging="426"/>
      </w:pPr>
      <w:rPr>
        <w:rFonts w:hint="default"/>
      </w:rPr>
    </w:lvl>
    <w:lvl w:ilvl="4" w:tplc="F1643900">
      <w:start w:val="1"/>
      <w:numFmt w:val="bullet"/>
      <w:lvlText w:val="•"/>
      <w:lvlJc w:val="left"/>
      <w:pPr>
        <w:ind w:left="2268" w:hanging="426"/>
      </w:pPr>
      <w:rPr>
        <w:rFonts w:hint="default"/>
      </w:rPr>
    </w:lvl>
    <w:lvl w:ilvl="5" w:tplc="0278086A">
      <w:start w:val="1"/>
      <w:numFmt w:val="bullet"/>
      <w:lvlText w:val="•"/>
      <w:lvlJc w:val="left"/>
      <w:pPr>
        <w:ind w:left="2688" w:hanging="426"/>
      </w:pPr>
      <w:rPr>
        <w:rFonts w:hint="default"/>
      </w:rPr>
    </w:lvl>
    <w:lvl w:ilvl="6" w:tplc="281AD0DA">
      <w:start w:val="1"/>
      <w:numFmt w:val="bullet"/>
      <w:lvlText w:val="•"/>
      <w:lvlJc w:val="left"/>
      <w:pPr>
        <w:ind w:left="3107" w:hanging="426"/>
      </w:pPr>
      <w:rPr>
        <w:rFonts w:hint="default"/>
      </w:rPr>
    </w:lvl>
    <w:lvl w:ilvl="7" w:tplc="E3002166">
      <w:start w:val="1"/>
      <w:numFmt w:val="bullet"/>
      <w:lvlText w:val="•"/>
      <w:lvlJc w:val="left"/>
      <w:pPr>
        <w:ind w:left="3527" w:hanging="426"/>
      </w:pPr>
      <w:rPr>
        <w:rFonts w:hint="default"/>
      </w:rPr>
    </w:lvl>
    <w:lvl w:ilvl="8" w:tplc="C098161A">
      <w:start w:val="1"/>
      <w:numFmt w:val="bullet"/>
      <w:lvlText w:val="•"/>
      <w:lvlJc w:val="left"/>
      <w:pPr>
        <w:ind w:left="3946" w:hanging="426"/>
      </w:pPr>
      <w:rPr>
        <w:rFonts w:hint="default"/>
      </w:rPr>
    </w:lvl>
  </w:abstractNum>
  <w:abstractNum w:abstractNumId="322" w15:restartNumberingAfterBreak="0">
    <w:nsid w:val="7EE867D5"/>
    <w:multiLevelType w:val="multilevel"/>
    <w:tmpl w:val="9F180CCE"/>
    <w:lvl w:ilvl="0">
      <w:start w:val="24"/>
      <w:numFmt w:val="decimal"/>
      <w:lvlText w:val="%1."/>
      <w:lvlJc w:val="left"/>
      <w:pPr>
        <w:ind w:left="1015" w:hanging="851"/>
      </w:pPr>
      <w:rPr>
        <w:rFonts w:ascii="Times New Roman" w:eastAsia="Arial" w:hAnsi="Times New Roman" w:cs="Times New Roman" w:hint="default"/>
        <w:b/>
        <w:bCs/>
        <w:spacing w:val="-1"/>
        <w:sz w:val="20"/>
        <w:szCs w:val="20"/>
      </w:rPr>
    </w:lvl>
    <w:lvl w:ilvl="1">
      <w:start w:val="1"/>
      <w:numFmt w:val="decimal"/>
      <w:lvlText w:val="%1.%2."/>
      <w:lvlJc w:val="left"/>
      <w:pPr>
        <w:ind w:left="1015" w:hanging="851"/>
      </w:pPr>
      <w:rPr>
        <w:rFonts w:ascii="Times New Roman" w:eastAsia="Arial" w:hAnsi="Times New Roman" w:cs="Times New Roman" w:hint="default"/>
        <w:b/>
        <w:bCs/>
        <w:sz w:val="20"/>
        <w:szCs w:val="20"/>
      </w:rPr>
    </w:lvl>
    <w:lvl w:ilvl="2">
      <w:start w:val="1"/>
      <w:numFmt w:val="decimal"/>
      <w:lvlText w:val="%1.%2.%3."/>
      <w:lvlJc w:val="left"/>
      <w:pPr>
        <w:ind w:left="1015" w:hanging="851"/>
      </w:pPr>
      <w:rPr>
        <w:rFonts w:ascii="Times New Roman" w:eastAsia="Arial" w:hAnsi="Times New Roman" w:cs="Times New Roman" w:hint="default"/>
        <w:b/>
        <w:i w:val="0"/>
        <w:spacing w:val="-1"/>
        <w:sz w:val="20"/>
        <w:szCs w:val="20"/>
      </w:rPr>
    </w:lvl>
    <w:lvl w:ilvl="3">
      <w:start w:val="1"/>
      <w:numFmt w:val="bullet"/>
      <w:lvlText w:val="•"/>
      <w:lvlJc w:val="left"/>
      <w:pPr>
        <w:ind w:left="2099" w:hanging="851"/>
      </w:pPr>
      <w:rPr>
        <w:rFonts w:hint="default"/>
      </w:rPr>
    </w:lvl>
    <w:lvl w:ilvl="4">
      <w:start w:val="1"/>
      <w:numFmt w:val="bullet"/>
      <w:lvlText w:val="•"/>
      <w:lvlJc w:val="left"/>
      <w:pPr>
        <w:ind w:left="3182" w:hanging="851"/>
      </w:pPr>
      <w:rPr>
        <w:rFonts w:hint="default"/>
      </w:rPr>
    </w:lvl>
    <w:lvl w:ilvl="5">
      <w:start w:val="1"/>
      <w:numFmt w:val="bullet"/>
      <w:lvlText w:val="•"/>
      <w:lvlJc w:val="left"/>
      <w:pPr>
        <w:ind w:left="4266" w:hanging="851"/>
      </w:pPr>
      <w:rPr>
        <w:rFonts w:hint="default"/>
      </w:rPr>
    </w:lvl>
    <w:lvl w:ilvl="6">
      <w:start w:val="1"/>
      <w:numFmt w:val="bullet"/>
      <w:lvlText w:val="•"/>
      <w:lvlJc w:val="left"/>
      <w:pPr>
        <w:ind w:left="5350" w:hanging="851"/>
      </w:pPr>
      <w:rPr>
        <w:rFonts w:hint="default"/>
      </w:rPr>
    </w:lvl>
    <w:lvl w:ilvl="7">
      <w:start w:val="1"/>
      <w:numFmt w:val="bullet"/>
      <w:lvlText w:val="•"/>
      <w:lvlJc w:val="left"/>
      <w:pPr>
        <w:ind w:left="6433" w:hanging="851"/>
      </w:pPr>
      <w:rPr>
        <w:rFonts w:hint="default"/>
      </w:rPr>
    </w:lvl>
    <w:lvl w:ilvl="8">
      <w:start w:val="1"/>
      <w:numFmt w:val="bullet"/>
      <w:lvlText w:val="•"/>
      <w:lvlJc w:val="left"/>
      <w:pPr>
        <w:ind w:left="7517" w:hanging="851"/>
      </w:pPr>
      <w:rPr>
        <w:rFonts w:hint="default"/>
      </w:rPr>
    </w:lvl>
  </w:abstractNum>
  <w:abstractNum w:abstractNumId="323" w15:restartNumberingAfterBreak="0">
    <w:nsid w:val="7F064B61"/>
    <w:multiLevelType w:val="hybridMultilevel"/>
    <w:tmpl w:val="E98415FE"/>
    <w:lvl w:ilvl="0" w:tplc="E97A883C">
      <w:start w:val="1"/>
      <w:numFmt w:val="upperLetter"/>
      <w:lvlText w:val="%1."/>
      <w:lvlJc w:val="left"/>
      <w:pPr>
        <w:ind w:left="1159" w:hanging="450"/>
      </w:pPr>
      <w:rPr>
        <w:rFonts w:eastAsiaTheme="minorEastAsia"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187"/>
  </w:num>
  <w:num w:numId="2">
    <w:abstractNumId w:val="33"/>
  </w:num>
  <w:num w:numId="3">
    <w:abstractNumId w:val="304"/>
  </w:num>
  <w:num w:numId="4">
    <w:abstractNumId w:val="193"/>
  </w:num>
  <w:num w:numId="5">
    <w:abstractNumId w:val="300"/>
  </w:num>
  <w:num w:numId="6">
    <w:abstractNumId w:val="141"/>
  </w:num>
  <w:num w:numId="7">
    <w:abstractNumId w:val="232"/>
  </w:num>
  <w:num w:numId="8">
    <w:abstractNumId w:val="158"/>
  </w:num>
  <w:num w:numId="9">
    <w:abstractNumId w:val="80"/>
  </w:num>
  <w:num w:numId="10">
    <w:abstractNumId w:val="151"/>
  </w:num>
  <w:num w:numId="11">
    <w:abstractNumId w:val="218"/>
  </w:num>
  <w:num w:numId="12">
    <w:abstractNumId w:val="233"/>
  </w:num>
  <w:num w:numId="13">
    <w:abstractNumId w:val="25"/>
  </w:num>
  <w:num w:numId="14">
    <w:abstractNumId w:val="176"/>
  </w:num>
  <w:num w:numId="15">
    <w:abstractNumId w:val="13"/>
  </w:num>
  <w:num w:numId="16">
    <w:abstractNumId w:val="296"/>
  </w:num>
  <w:num w:numId="17">
    <w:abstractNumId w:val="73"/>
  </w:num>
  <w:num w:numId="18">
    <w:abstractNumId w:val="260"/>
  </w:num>
  <w:num w:numId="19">
    <w:abstractNumId w:val="6"/>
  </w:num>
  <w:num w:numId="20">
    <w:abstractNumId w:val="311"/>
  </w:num>
  <w:num w:numId="21">
    <w:abstractNumId w:val="205"/>
  </w:num>
  <w:num w:numId="22">
    <w:abstractNumId w:val="230"/>
  </w:num>
  <w:num w:numId="23">
    <w:abstractNumId w:val="268"/>
  </w:num>
  <w:num w:numId="24">
    <w:abstractNumId w:val="122"/>
  </w:num>
  <w:num w:numId="25">
    <w:abstractNumId w:val="84"/>
  </w:num>
  <w:num w:numId="26">
    <w:abstractNumId w:val="198"/>
  </w:num>
  <w:num w:numId="27">
    <w:abstractNumId w:val="77"/>
  </w:num>
  <w:num w:numId="28">
    <w:abstractNumId w:val="51"/>
  </w:num>
  <w:num w:numId="29">
    <w:abstractNumId w:val="43"/>
  </w:num>
  <w:num w:numId="30">
    <w:abstractNumId w:val="189"/>
  </w:num>
  <w:num w:numId="31">
    <w:abstractNumId w:val="145"/>
  </w:num>
  <w:num w:numId="32">
    <w:abstractNumId w:val="89"/>
  </w:num>
  <w:num w:numId="33">
    <w:abstractNumId w:val="269"/>
  </w:num>
  <w:num w:numId="34">
    <w:abstractNumId w:val="149"/>
  </w:num>
  <w:num w:numId="35">
    <w:abstractNumId w:val="185"/>
  </w:num>
  <w:num w:numId="36">
    <w:abstractNumId w:val="56"/>
  </w:num>
  <w:num w:numId="37">
    <w:abstractNumId w:val="282"/>
  </w:num>
  <w:num w:numId="38">
    <w:abstractNumId w:val="168"/>
  </w:num>
  <w:num w:numId="39">
    <w:abstractNumId w:val="211"/>
  </w:num>
  <w:num w:numId="40">
    <w:abstractNumId w:val="271"/>
  </w:num>
  <w:num w:numId="41">
    <w:abstractNumId w:val="171"/>
  </w:num>
  <w:num w:numId="42">
    <w:abstractNumId w:val="34"/>
  </w:num>
  <w:num w:numId="43">
    <w:abstractNumId w:val="114"/>
  </w:num>
  <w:num w:numId="44">
    <w:abstractNumId w:val="116"/>
  </w:num>
  <w:num w:numId="45">
    <w:abstractNumId w:val="21"/>
  </w:num>
  <w:num w:numId="46">
    <w:abstractNumId w:val="252"/>
  </w:num>
  <w:num w:numId="47">
    <w:abstractNumId w:val="202"/>
  </w:num>
  <w:num w:numId="48">
    <w:abstractNumId w:val="15"/>
  </w:num>
  <w:num w:numId="49">
    <w:abstractNumId w:val="125"/>
  </w:num>
  <w:num w:numId="50">
    <w:abstractNumId w:val="20"/>
  </w:num>
  <w:num w:numId="51">
    <w:abstractNumId w:val="72"/>
  </w:num>
  <w:num w:numId="52">
    <w:abstractNumId w:val="57"/>
  </w:num>
  <w:num w:numId="53">
    <w:abstractNumId w:val="85"/>
  </w:num>
  <w:num w:numId="54">
    <w:abstractNumId w:val="298"/>
  </w:num>
  <w:num w:numId="55">
    <w:abstractNumId w:val="306"/>
  </w:num>
  <w:num w:numId="56">
    <w:abstractNumId w:val="228"/>
  </w:num>
  <w:num w:numId="57">
    <w:abstractNumId w:val="44"/>
  </w:num>
  <w:num w:numId="58">
    <w:abstractNumId w:val="1"/>
  </w:num>
  <w:num w:numId="59">
    <w:abstractNumId w:val="214"/>
  </w:num>
  <w:num w:numId="60">
    <w:abstractNumId w:val="170"/>
  </w:num>
  <w:num w:numId="61">
    <w:abstractNumId w:val="7"/>
  </w:num>
  <w:num w:numId="62">
    <w:abstractNumId w:val="275"/>
  </w:num>
  <w:num w:numId="63">
    <w:abstractNumId w:val="244"/>
  </w:num>
  <w:num w:numId="64">
    <w:abstractNumId w:val="27"/>
  </w:num>
  <w:num w:numId="65">
    <w:abstractNumId w:val="59"/>
  </w:num>
  <w:num w:numId="66">
    <w:abstractNumId w:val="119"/>
  </w:num>
  <w:num w:numId="67">
    <w:abstractNumId w:val="227"/>
  </w:num>
  <w:num w:numId="68">
    <w:abstractNumId w:val="156"/>
  </w:num>
  <w:num w:numId="69">
    <w:abstractNumId w:val="261"/>
  </w:num>
  <w:num w:numId="70">
    <w:abstractNumId w:val="222"/>
  </w:num>
  <w:num w:numId="71">
    <w:abstractNumId w:val="242"/>
  </w:num>
  <w:num w:numId="72">
    <w:abstractNumId w:val="129"/>
  </w:num>
  <w:num w:numId="73">
    <w:abstractNumId w:val="161"/>
  </w:num>
  <w:num w:numId="74">
    <w:abstractNumId w:val="42"/>
  </w:num>
  <w:num w:numId="75">
    <w:abstractNumId w:val="285"/>
  </w:num>
  <w:num w:numId="76">
    <w:abstractNumId w:val="166"/>
  </w:num>
  <w:num w:numId="77">
    <w:abstractNumId w:val="107"/>
  </w:num>
  <w:num w:numId="78">
    <w:abstractNumId w:val="117"/>
  </w:num>
  <w:num w:numId="79">
    <w:abstractNumId w:val="234"/>
  </w:num>
  <w:num w:numId="80">
    <w:abstractNumId w:val="280"/>
  </w:num>
  <w:num w:numId="81">
    <w:abstractNumId w:val="255"/>
  </w:num>
  <w:num w:numId="82">
    <w:abstractNumId w:val="82"/>
  </w:num>
  <w:num w:numId="83">
    <w:abstractNumId w:val="155"/>
  </w:num>
  <w:num w:numId="84">
    <w:abstractNumId w:val="217"/>
  </w:num>
  <w:num w:numId="85">
    <w:abstractNumId w:val="2"/>
  </w:num>
  <w:num w:numId="86">
    <w:abstractNumId w:val="49"/>
  </w:num>
  <w:num w:numId="87">
    <w:abstractNumId w:val="267"/>
  </w:num>
  <w:num w:numId="88">
    <w:abstractNumId w:val="38"/>
  </w:num>
  <w:num w:numId="89">
    <w:abstractNumId w:val="110"/>
  </w:num>
  <w:num w:numId="90">
    <w:abstractNumId w:val="297"/>
  </w:num>
  <w:num w:numId="91">
    <w:abstractNumId w:val="266"/>
  </w:num>
  <w:num w:numId="92">
    <w:abstractNumId w:val="258"/>
  </w:num>
  <w:num w:numId="93">
    <w:abstractNumId w:val="240"/>
  </w:num>
  <w:num w:numId="94">
    <w:abstractNumId w:val="177"/>
  </w:num>
  <w:num w:numId="95">
    <w:abstractNumId w:val="221"/>
  </w:num>
  <w:num w:numId="96">
    <w:abstractNumId w:val="237"/>
  </w:num>
  <w:num w:numId="97">
    <w:abstractNumId w:val="287"/>
  </w:num>
  <w:num w:numId="98">
    <w:abstractNumId w:val="180"/>
  </w:num>
  <w:num w:numId="99">
    <w:abstractNumId w:val="58"/>
  </w:num>
  <w:num w:numId="100">
    <w:abstractNumId w:val="139"/>
  </w:num>
  <w:num w:numId="101">
    <w:abstractNumId w:val="106"/>
  </w:num>
  <w:num w:numId="102">
    <w:abstractNumId w:val="160"/>
  </w:num>
  <w:num w:numId="103">
    <w:abstractNumId w:val="270"/>
  </w:num>
  <w:num w:numId="104">
    <w:abstractNumId w:val="115"/>
  </w:num>
  <w:num w:numId="105">
    <w:abstractNumId w:val="169"/>
  </w:num>
  <w:num w:numId="106">
    <w:abstractNumId w:val="23"/>
  </w:num>
  <w:num w:numId="107">
    <w:abstractNumId w:val="127"/>
  </w:num>
  <w:num w:numId="108">
    <w:abstractNumId w:val="30"/>
  </w:num>
  <w:num w:numId="109">
    <w:abstractNumId w:val="293"/>
  </w:num>
  <w:num w:numId="110">
    <w:abstractNumId w:val="229"/>
  </w:num>
  <w:num w:numId="111">
    <w:abstractNumId w:val="69"/>
  </w:num>
  <w:num w:numId="112">
    <w:abstractNumId w:val="305"/>
  </w:num>
  <w:num w:numId="113">
    <w:abstractNumId w:val="93"/>
  </w:num>
  <w:num w:numId="114">
    <w:abstractNumId w:val="239"/>
  </w:num>
  <w:num w:numId="115">
    <w:abstractNumId w:val="201"/>
  </w:num>
  <w:num w:numId="116">
    <w:abstractNumId w:val="26"/>
  </w:num>
  <w:num w:numId="117">
    <w:abstractNumId w:val="263"/>
  </w:num>
  <w:num w:numId="118">
    <w:abstractNumId w:val="310"/>
  </w:num>
  <w:num w:numId="119">
    <w:abstractNumId w:val="28"/>
  </w:num>
  <w:num w:numId="120">
    <w:abstractNumId w:val="148"/>
  </w:num>
  <w:num w:numId="121">
    <w:abstractNumId w:val="71"/>
  </w:num>
  <w:num w:numId="122">
    <w:abstractNumId w:val="194"/>
  </w:num>
  <w:num w:numId="123">
    <w:abstractNumId w:val="75"/>
  </w:num>
  <w:num w:numId="124">
    <w:abstractNumId w:val="313"/>
  </w:num>
  <w:num w:numId="125">
    <w:abstractNumId w:val="19"/>
  </w:num>
  <w:num w:numId="126">
    <w:abstractNumId w:val="48"/>
  </w:num>
  <w:num w:numId="127">
    <w:abstractNumId w:val="179"/>
  </w:num>
  <w:num w:numId="128">
    <w:abstractNumId w:val="11"/>
  </w:num>
  <w:num w:numId="129">
    <w:abstractNumId w:val="257"/>
  </w:num>
  <w:num w:numId="130">
    <w:abstractNumId w:val="314"/>
  </w:num>
  <w:num w:numId="131">
    <w:abstractNumId w:val="186"/>
  </w:num>
  <w:num w:numId="132">
    <w:abstractNumId w:val="243"/>
  </w:num>
  <w:num w:numId="133">
    <w:abstractNumId w:val="131"/>
  </w:num>
  <w:num w:numId="134">
    <w:abstractNumId w:val="92"/>
  </w:num>
  <w:num w:numId="135">
    <w:abstractNumId w:val="249"/>
  </w:num>
  <w:num w:numId="136">
    <w:abstractNumId w:val="276"/>
  </w:num>
  <w:num w:numId="137">
    <w:abstractNumId w:val="24"/>
  </w:num>
  <w:num w:numId="138">
    <w:abstractNumId w:val="4"/>
  </w:num>
  <w:num w:numId="139">
    <w:abstractNumId w:val="37"/>
  </w:num>
  <w:num w:numId="140">
    <w:abstractNumId w:val="295"/>
  </w:num>
  <w:num w:numId="141">
    <w:abstractNumId w:val="3"/>
  </w:num>
  <w:num w:numId="142">
    <w:abstractNumId w:val="9"/>
  </w:num>
  <w:num w:numId="143">
    <w:abstractNumId w:val="173"/>
  </w:num>
  <w:num w:numId="144">
    <w:abstractNumId w:val="61"/>
  </w:num>
  <w:num w:numId="145">
    <w:abstractNumId w:val="203"/>
  </w:num>
  <w:num w:numId="146">
    <w:abstractNumId w:val="10"/>
  </w:num>
  <w:num w:numId="147">
    <w:abstractNumId w:val="159"/>
  </w:num>
  <w:num w:numId="148">
    <w:abstractNumId w:val="264"/>
  </w:num>
  <w:num w:numId="149">
    <w:abstractNumId w:val="277"/>
  </w:num>
  <w:num w:numId="150">
    <w:abstractNumId w:val="219"/>
  </w:num>
  <w:num w:numId="151">
    <w:abstractNumId w:val="322"/>
  </w:num>
  <w:num w:numId="152">
    <w:abstractNumId w:val="74"/>
  </w:num>
  <w:num w:numId="153">
    <w:abstractNumId w:val="144"/>
  </w:num>
  <w:num w:numId="154">
    <w:abstractNumId w:val="16"/>
  </w:num>
  <w:num w:numId="155">
    <w:abstractNumId w:val="209"/>
  </w:num>
  <w:num w:numId="156">
    <w:abstractNumId w:val="319"/>
  </w:num>
  <w:num w:numId="157">
    <w:abstractNumId w:val="246"/>
  </w:num>
  <w:num w:numId="158">
    <w:abstractNumId w:val="216"/>
  </w:num>
  <w:num w:numId="159">
    <w:abstractNumId w:val="130"/>
  </w:num>
  <w:num w:numId="160">
    <w:abstractNumId w:val="192"/>
  </w:num>
  <w:num w:numId="161">
    <w:abstractNumId w:val="109"/>
  </w:num>
  <w:num w:numId="162">
    <w:abstractNumId w:val="68"/>
  </w:num>
  <w:num w:numId="163">
    <w:abstractNumId w:val="316"/>
  </w:num>
  <w:num w:numId="164">
    <w:abstractNumId w:val="22"/>
  </w:num>
  <w:num w:numId="165">
    <w:abstractNumId w:val="215"/>
  </w:num>
  <w:num w:numId="166">
    <w:abstractNumId w:val="32"/>
  </w:num>
  <w:num w:numId="167">
    <w:abstractNumId w:val="0"/>
  </w:num>
  <w:num w:numId="168">
    <w:abstractNumId w:val="67"/>
  </w:num>
  <w:num w:numId="169">
    <w:abstractNumId w:val="190"/>
  </w:num>
  <w:num w:numId="170">
    <w:abstractNumId w:val="223"/>
  </w:num>
  <w:num w:numId="171">
    <w:abstractNumId w:val="184"/>
  </w:num>
  <w:num w:numId="172">
    <w:abstractNumId w:val="40"/>
  </w:num>
  <w:num w:numId="173">
    <w:abstractNumId w:val="113"/>
  </w:num>
  <w:num w:numId="174">
    <w:abstractNumId w:val="241"/>
  </w:num>
  <w:num w:numId="175">
    <w:abstractNumId w:val="307"/>
  </w:num>
  <w:num w:numId="176">
    <w:abstractNumId w:val="294"/>
  </w:num>
  <w:num w:numId="177">
    <w:abstractNumId w:val="301"/>
  </w:num>
  <w:num w:numId="178">
    <w:abstractNumId w:val="281"/>
  </w:num>
  <w:num w:numId="179">
    <w:abstractNumId w:val="99"/>
  </w:num>
  <w:num w:numId="180">
    <w:abstractNumId w:val="50"/>
  </w:num>
  <w:num w:numId="181">
    <w:abstractNumId w:val="207"/>
  </w:num>
  <w:num w:numId="182">
    <w:abstractNumId w:val="66"/>
  </w:num>
  <w:num w:numId="183">
    <w:abstractNumId w:val="111"/>
  </w:num>
  <w:num w:numId="184">
    <w:abstractNumId w:val="46"/>
  </w:num>
  <w:num w:numId="185">
    <w:abstractNumId w:val="200"/>
  </w:num>
  <w:num w:numId="186">
    <w:abstractNumId w:val="105"/>
  </w:num>
  <w:num w:numId="187">
    <w:abstractNumId w:val="308"/>
  </w:num>
  <w:num w:numId="188">
    <w:abstractNumId w:val="302"/>
  </w:num>
  <w:num w:numId="189">
    <w:abstractNumId w:val="253"/>
  </w:num>
  <w:num w:numId="190">
    <w:abstractNumId w:val="256"/>
  </w:num>
  <w:num w:numId="191">
    <w:abstractNumId w:val="150"/>
  </w:num>
  <w:num w:numId="192">
    <w:abstractNumId w:val="245"/>
  </w:num>
  <w:num w:numId="193">
    <w:abstractNumId w:val="167"/>
  </w:num>
  <w:num w:numId="194">
    <w:abstractNumId w:val="174"/>
  </w:num>
  <w:num w:numId="195">
    <w:abstractNumId w:val="78"/>
  </w:num>
  <w:num w:numId="196">
    <w:abstractNumId w:val="181"/>
  </w:num>
  <w:num w:numId="197">
    <w:abstractNumId w:val="146"/>
  </w:num>
  <w:num w:numId="198">
    <w:abstractNumId w:val="274"/>
  </w:num>
  <w:num w:numId="199">
    <w:abstractNumId w:val="165"/>
  </w:num>
  <w:num w:numId="200">
    <w:abstractNumId w:val="303"/>
  </w:num>
  <w:num w:numId="201">
    <w:abstractNumId w:val="118"/>
  </w:num>
  <w:num w:numId="202">
    <w:abstractNumId w:val="126"/>
  </w:num>
  <w:num w:numId="203">
    <w:abstractNumId w:val="81"/>
  </w:num>
  <w:num w:numId="204">
    <w:abstractNumId w:val="163"/>
  </w:num>
  <w:num w:numId="205">
    <w:abstractNumId w:val="157"/>
  </w:num>
  <w:num w:numId="206">
    <w:abstractNumId w:val="31"/>
  </w:num>
  <w:num w:numId="207">
    <w:abstractNumId w:val="54"/>
  </w:num>
  <w:num w:numId="208">
    <w:abstractNumId w:val="147"/>
  </w:num>
  <w:num w:numId="209">
    <w:abstractNumId w:val="112"/>
  </w:num>
  <w:num w:numId="210">
    <w:abstractNumId w:val="35"/>
  </w:num>
  <w:num w:numId="211">
    <w:abstractNumId w:val="288"/>
  </w:num>
  <w:num w:numId="212">
    <w:abstractNumId w:val="120"/>
  </w:num>
  <w:num w:numId="213">
    <w:abstractNumId w:val="103"/>
  </w:num>
  <w:num w:numId="214">
    <w:abstractNumId w:val="220"/>
  </w:num>
  <w:num w:numId="215">
    <w:abstractNumId w:val="195"/>
  </w:num>
  <w:num w:numId="216">
    <w:abstractNumId w:val="225"/>
  </w:num>
  <w:num w:numId="217">
    <w:abstractNumId w:val="178"/>
  </w:num>
  <w:num w:numId="218">
    <w:abstractNumId w:val="98"/>
  </w:num>
  <w:num w:numId="219">
    <w:abstractNumId w:val="18"/>
  </w:num>
  <w:num w:numId="220">
    <w:abstractNumId w:val="134"/>
  </w:num>
  <w:num w:numId="221">
    <w:abstractNumId w:val="41"/>
  </w:num>
  <w:num w:numId="222">
    <w:abstractNumId w:val="100"/>
  </w:num>
  <w:num w:numId="223">
    <w:abstractNumId w:val="183"/>
  </w:num>
  <w:num w:numId="224">
    <w:abstractNumId w:val="283"/>
  </w:num>
  <w:num w:numId="225">
    <w:abstractNumId w:val="182"/>
  </w:num>
  <w:num w:numId="226">
    <w:abstractNumId w:val="199"/>
  </w:num>
  <w:num w:numId="227">
    <w:abstractNumId w:val="8"/>
  </w:num>
  <w:num w:numId="228">
    <w:abstractNumId w:val="312"/>
  </w:num>
  <w:num w:numId="229">
    <w:abstractNumId w:val="212"/>
  </w:num>
  <w:num w:numId="230">
    <w:abstractNumId w:val="14"/>
  </w:num>
  <w:num w:numId="231">
    <w:abstractNumId w:val="121"/>
  </w:num>
  <w:num w:numId="232">
    <w:abstractNumId w:val="290"/>
  </w:num>
  <w:num w:numId="233">
    <w:abstractNumId w:val="91"/>
  </w:num>
  <w:num w:numId="234">
    <w:abstractNumId w:val="226"/>
  </w:num>
  <w:num w:numId="235">
    <w:abstractNumId w:val="259"/>
  </w:num>
  <w:num w:numId="236">
    <w:abstractNumId w:val="36"/>
  </w:num>
  <w:num w:numId="237">
    <w:abstractNumId w:val="136"/>
  </w:num>
  <w:num w:numId="238">
    <w:abstractNumId w:val="224"/>
  </w:num>
  <w:num w:numId="239">
    <w:abstractNumId w:val="291"/>
  </w:num>
  <w:num w:numId="240">
    <w:abstractNumId w:val="164"/>
  </w:num>
  <w:num w:numId="241">
    <w:abstractNumId w:val="124"/>
  </w:num>
  <w:num w:numId="242">
    <w:abstractNumId w:val="64"/>
  </w:num>
  <w:num w:numId="243">
    <w:abstractNumId w:val="206"/>
  </w:num>
  <w:num w:numId="244">
    <w:abstractNumId w:val="86"/>
  </w:num>
  <w:num w:numId="245">
    <w:abstractNumId w:val="70"/>
  </w:num>
  <w:num w:numId="246">
    <w:abstractNumId w:val="292"/>
  </w:num>
  <w:num w:numId="247">
    <w:abstractNumId w:val="289"/>
  </w:num>
  <w:num w:numId="248">
    <w:abstractNumId w:val="248"/>
  </w:num>
  <w:num w:numId="249">
    <w:abstractNumId w:val="45"/>
  </w:num>
  <w:num w:numId="250">
    <w:abstractNumId w:val="153"/>
  </w:num>
  <w:num w:numId="251">
    <w:abstractNumId w:val="101"/>
  </w:num>
  <w:num w:numId="252">
    <w:abstractNumId w:val="272"/>
  </w:num>
  <w:num w:numId="253">
    <w:abstractNumId w:val="52"/>
  </w:num>
  <w:num w:numId="254">
    <w:abstractNumId w:val="17"/>
  </w:num>
  <w:num w:numId="255">
    <w:abstractNumId w:val="235"/>
  </w:num>
  <w:num w:numId="256">
    <w:abstractNumId w:val="123"/>
  </w:num>
  <w:num w:numId="257">
    <w:abstractNumId w:val="133"/>
  </w:num>
  <w:num w:numId="258">
    <w:abstractNumId w:val="154"/>
  </w:num>
  <w:num w:numId="259">
    <w:abstractNumId w:val="142"/>
  </w:num>
  <w:num w:numId="260">
    <w:abstractNumId w:val="208"/>
  </w:num>
  <w:num w:numId="261">
    <w:abstractNumId w:val="79"/>
  </w:num>
  <w:num w:numId="262">
    <w:abstractNumId w:val="188"/>
  </w:num>
  <w:num w:numId="263">
    <w:abstractNumId w:val="278"/>
  </w:num>
  <w:num w:numId="264">
    <w:abstractNumId w:val="102"/>
  </w:num>
  <w:num w:numId="265">
    <w:abstractNumId w:val="90"/>
  </w:num>
  <w:num w:numId="266">
    <w:abstractNumId w:val="204"/>
  </w:num>
  <w:num w:numId="267">
    <w:abstractNumId w:val="196"/>
  </w:num>
  <w:num w:numId="268">
    <w:abstractNumId w:val="65"/>
  </w:num>
  <w:num w:numId="269">
    <w:abstractNumId w:val="63"/>
  </w:num>
  <w:num w:numId="270">
    <w:abstractNumId w:val="132"/>
  </w:num>
  <w:num w:numId="271">
    <w:abstractNumId w:val="321"/>
  </w:num>
  <w:num w:numId="272">
    <w:abstractNumId w:val="94"/>
  </w:num>
  <w:num w:numId="273">
    <w:abstractNumId w:val="137"/>
  </w:num>
  <w:num w:numId="274">
    <w:abstractNumId w:val="175"/>
  </w:num>
  <w:num w:numId="275">
    <w:abstractNumId w:val="140"/>
  </w:num>
  <w:num w:numId="276">
    <w:abstractNumId w:val="317"/>
  </w:num>
  <w:num w:numId="277">
    <w:abstractNumId w:val="213"/>
  </w:num>
  <w:num w:numId="278">
    <w:abstractNumId w:val="29"/>
  </w:num>
  <w:num w:numId="279">
    <w:abstractNumId w:val="284"/>
  </w:num>
  <w:num w:numId="280">
    <w:abstractNumId w:val="135"/>
  </w:num>
  <w:num w:numId="281">
    <w:abstractNumId w:val="309"/>
  </w:num>
  <w:num w:numId="282">
    <w:abstractNumId w:val="62"/>
  </w:num>
  <w:num w:numId="283">
    <w:abstractNumId w:val="315"/>
  </w:num>
  <w:num w:numId="284">
    <w:abstractNumId w:val="138"/>
  </w:num>
  <w:num w:numId="285">
    <w:abstractNumId w:val="5"/>
  </w:num>
  <w:num w:numId="286">
    <w:abstractNumId w:val="210"/>
  </w:num>
  <w:num w:numId="287">
    <w:abstractNumId w:val="265"/>
  </w:num>
  <w:num w:numId="288">
    <w:abstractNumId w:val="96"/>
  </w:num>
  <w:num w:numId="289">
    <w:abstractNumId w:val="83"/>
  </w:num>
  <w:num w:numId="290">
    <w:abstractNumId w:val="279"/>
  </w:num>
  <w:num w:numId="291">
    <w:abstractNumId w:val="299"/>
  </w:num>
  <w:num w:numId="292">
    <w:abstractNumId w:val="238"/>
  </w:num>
  <w:num w:numId="293">
    <w:abstractNumId w:val="172"/>
  </w:num>
  <w:num w:numId="294">
    <w:abstractNumId w:val="251"/>
  </w:num>
  <w:num w:numId="295">
    <w:abstractNumId w:val="250"/>
  </w:num>
  <w:num w:numId="296">
    <w:abstractNumId w:val="87"/>
  </w:num>
  <w:num w:numId="297">
    <w:abstractNumId w:val="191"/>
  </w:num>
  <w:num w:numId="298">
    <w:abstractNumId w:val="55"/>
  </w:num>
  <w:num w:numId="299">
    <w:abstractNumId w:val="247"/>
  </w:num>
  <w:num w:numId="300">
    <w:abstractNumId w:val="12"/>
  </w:num>
  <w:num w:numId="301">
    <w:abstractNumId w:val="286"/>
  </w:num>
  <w:num w:numId="302">
    <w:abstractNumId w:val="76"/>
  </w:num>
  <w:num w:numId="303">
    <w:abstractNumId w:val="162"/>
  </w:num>
  <w:num w:numId="304">
    <w:abstractNumId w:val="273"/>
  </w:num>
  <w:num w:numId="305">
    <w:abstractNumId w:val="231"/>
  </w:num>
  <w:num w:numId="306">
    <w:abstractNumId w:val="88"/>
  </w:num>
  <w:num w:numId="307">
    <w:abstractNumId w:val="53"/>
  </w:num>
  <w:num w:numId="308">
    <w:abstractNumId w:val="143"/>
  </w:num>
  <w:num w:numId="309">
    <w:abstractNumId w:val="152"/>
  </w:num>
  <w:num w:numId="310">
    <w:abstractNumId w:val="236"/>
  </w:num>
  <w:num w:numId="311">
    <w:abstractNumId w:val="197"/>
  </w:num>
  <w:num w:numId="312">
    <w:abstractNumId w:val="323"/>
  </w:num>
  <w:num w:numId="313">
    <w:abstractNumId w:val="104"/>
  </w:num>
  <w:num w:numId="314">
    <w:abstractNumId w:val="262"/>
  </w:num>
  <w:num w:numId="315">
    <w:abstractNumId w:val="97"/>
  </w:num>
  <w:num w:numId="316">
    <w:abstractNumId w:val="128"/>
  </w:num>
  <w:num w:numId="317">
    <w:abstractNumId w:val="320"/>
  </w:num>
  <w:num w:numId="318">
    <w:abstractNumId w:val="60"/>
  </w:num>
  <w:num w:numId="319">
    <w:abstractNumId w:val="108"/>
  </w:num>
  <w:num w:numId="320">
    <w:abstractNumId w:val="39"/>
  </w:num>
  <w:num w:numId="321">
    <w:abstractNumId w:val="47"/>
  </w:num>
  <w:num w:numId="322">
    <w:abstractNumId w:val="95"/>
  </w:num>
  <w:num w:numId="323">
    <w:abstractNumId w:val="254"/>
  </w:num>
  <w:num w:numId="324">
    <w:abstractNumId w:val="318"/>
  </w:num>
  <w:numIdMacAtCleanup w:val="3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9"/>
  <w:hyphenationZone w:val="425"/>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1C"/>
    <w:rsid w:val="0000054C"/>
    <w:rsid w:val="00002B07"/>
    <w:rsid w:val="00002B31"/>
    <w:rsid w:val="00003689"/>
    <w:rsid w:val="00007878"/>
    <w:rsid w:val="00007BC4"/>
    <w:rsid w:val="000100AE"/>
    <w:rsid w:val="00010386"/>
    <w:rsid w:val="00010C71"/>
    <w:rsid w:val="000111BC"/>
    <w:rsid w:val="000114A2"/>
    <w:rsid w:val="0001181C"/>
    <w:rsid w:val="000119F8"/>
    <w:rsid w:val="000129AB"/>
    <w:rsid w:val="00013844"/>
    <w:rsid w:val="00013A41"/>
    <w:rsid w:val="00013A7D"/>
    <w:rsid w:val="00013C19"/>
    <w:rsid w:val="00013E71"/>
    <w:rsid w:val="00015CCA"/>
    <w:rsid w:val="00015E5C"/>
    <w:rsid w:val="00016ADB"/>
    <w:rsid w:val="00017883"/>
    <w:rsid w:val="000207B4"/>
    <w:rsid w:val="000208F7"/>
    <w:rsid w:val="00020A86"/>
    <w:rsid w:val="00020B39"/>
    <w:rsid w:val="00021CF6"/>
    <w:rsid w:val="00022D74"/>
    <w:rsid w:val="00022E98"/>
    <w:rsid w:val="000246BD"/>
    <w:rsid w:val="00024781"/>
    <w:rsid w:val="000256B2"/>
    <w:rsid w:val="00025BAF"/>
    <w:rsid w:val="00026016"/>
    <w:rsid w:val="00026A0D"/>
    <w:rsid w:val="0002711A"/>
    <w:rsid w:val="00027EAA"/>
    <w:rsid w:val="000301DB"/>
    <w:rsid w:val="000303CA"/>
    <w:rsid w:val="000304BE"/>
    <w:rsid w:val="00030566"/>
    <w:rsid w:val="00030E61"/>
    <w:rsid w:val="00031453"/>
    <w:rsid w:val="0003159F"/>
    <w:rsid w:val="000323E6"/>
    <w:rsid w:val="000335E1"/>
    <w:rsid w:val="00033CCF"/>
    <w:rsid w:val="00033E7D"/>
    <w:rsid w:val="00033FFF"/>
    <w:rsid w:val="0003456D"/>
    <w:rsid w:val="00034C55"/>
    <w:rsid w:val="000355A7"/>
    <w:rsid w:val="00035A14"/>
    <w:rsid w:val="00036343"/>
    <w:rsid w:val="00036FD2"/>
    <w:rsid w:val="00037695"/>
    <w:rsid w:val="000404A2"/>
    <w:rsid w:val="000408E5"/>
    <w:rsid w:val="00040EBC"/>
    <w:rsid w:val="00041160"/>
    <w:rsid w:val="0004166E"/>
    <w:rsid w:val="00041F96"/>
    <w:rsid w:val="00042511"/>
    <w:rsid w:val="00042708"/>
    <w:rsid w:val="00042B8C"/>
    <w:rsid w:val="0004395D"/>
    <w:rsid w:val="00043DE1"/>
    <w:rsid w:val="0004421C"/>
    <w:rsid w:val="0004427F"/>
    <w:rsid w:val="000443FD"/>
    <w:rsid w:val="00044AB2"/>
    <w:rsid w:val="0004632F"/>
    <w:rsid w:val="000464DE"/>
    <w:rsid w:val="000472BD"/>
    <w:rsid w:val="000508C3"/>
    <w:rsid w:val="0005124E"/>
    <w:rsid w:val="00051781"/>
    <w:rsid w:val="00051A69"/>
    <w:rsid w:val="000523C1"/>
    <w:rsid w:val="00053519"/>
    <w:rsid w:val="0005420F"/>
    <w:rsid w:val="0005433C"/>
    <w:rsid w:val="000547F1"/>
    <w:rsid w:val="00054A28"/>
    <w:rsid w:val="00055427"/>
    <w:rsid w:val="0005583D"/>
    <w:rsid w:val="00056263"/>
    <w:rsid w:val="000564C7"/>
    <w:rsid w:val="00056F68"/>
    <w:rsid w:val="0005769C"/>
    <w:rsid w:val="00057C1D"/>
    <w:rsid w:val="00057FF4"/>
    <w:rsid w:val="0006053E"/>
    <w:rsid w:val="00060F49"/>
    <w:rsid w:val="00061437"/>
    <w:rsid w:val="000626F4"/>
    <w:rsid w:val="000627C7"/>
    <w:rsid w:val="00062A22"/>
    <w:rsid w:val="00062D66"/>
    <w:rsid w:val="00064730"/>
    <w:rsid w:val="0006487F"/>
    <w:rsid w:val="000648BB"/>
    <w:rsid w:val="00064DF7"/>
    <w:rsid w:val="00064FFF"/>
    <w:rsid w:val="000658D7"/>
    <w:rsid w:val="00066416"/>
    <w:rsid w:val="0006773C"/>
    <w:rsid w:val="0006785B"/>
    <w:rsid w:val="000705DF"/>
    <w:rsid w:val="00070D11"/>
    <w:rsid w:val="000718DD"/>
    <w:rsid w:val="0007225C"/>
    <w:rsid w:val="000724F8"/>
    <w:rsid w:val="0007290D"/>
    <w:rsid w:val="00072CEA"/>
    <w:rsid w:val="00073189"/>
    <w:rsid w:val="000732CE"/>
    <w:rsid w:val="000743E1"/>
    <w:rsid w:val="00074B40"/>
    <w:rsid w:val="00074BFD"/>
    <w:rsid w:val="00074C2D"/>
    <w:rsid w:val="00075184"/>
    <w:rsid w:val="00076824"/>
    <w:rsid w:val="00076EBD"/>
    <w:rsid w:val="000770BE"/>
    <w:rsid w:val="00077E1E"/>
    <w:rsid w:val="00080140"/>
    <w:rsid w:val="00080221"/>
    <w:rsid w:val="00083539"/>
    <w:rsid w:val="00083810"/>
    <w:rsid w:val="00083F22"/>
    <w:rsid w:val="00084C8E"/>
    <w:rsid w:val="00084F6A"/>
    <w:rsid w:val="00085F2E"/>
    <w:rsid w:val="0008612D"/>
    <w:rsid w:val="00086370"/>
    <w:rsid w:val="000865FF"/>
    <w:rsid w:val="00086A3B"/>
    <w:rsid w:val="000879EC"/>
    <w:rsid w:val="00087A34"/>
    <w:rsid w:val="00087AEE"/>
    <w:rsid w:val="00091106"/>
    <w:rsid w:val="000924C6"/>
    <w:rsid w:val="00094084"/>
    <w:rsid w:val="0009486E"/>
    <w:rsid w:val="00095156"/>
    <w:rsid w:val="00095224"/>
    <w:rsid w:val="0009579A"/>
    <w:rsid w:val="00095CBD"/>
    <w:rsid w:val="00095F68"/>
    <w:rsid w:val="00096476"/>
    <w:rsid w:val="00096D09"/>
    <w:rsid w:val="00097445"/>
    <w:rsid w:val="00097AA5"/>
    <w:rsid w:val="00097F72"/>
    <w:rsid w:val="000A0D5C"/>
    <w:rsid w:val="000A15E3"/>
    <w:rsid w:val="000A3A21"/>
    <w:rsid w:val="000A3CE8"/>
    <w:rsid w:val="000A4B06"/>
    <w:rsid w:val="000A5652"/>
    <w:rsid w:val="000A5A04"/>
    <w:rsid w:val="000A6AAC"/>
    <w:rsid w:val="000B206B"/>
    <w:rsid w:val="000B20B9"/>
    <w:rsid w:val="000B2DC0"/>
    <w:rsid w:val="000B2E98"/>
    <w:rsid w:val="000B31A3"/>
    <w:rsid w:val="000B3363"/>
    <w:rsid w:val="000B3B43"/>
    <w:rsid w:val="000B408C"/>
    <w:rsid w:val="000B4E99"/>
    <w:rsid w:val="000B5D3B"/>
    <w:rsid w:val="000B6887"/>
    <w:rsid w:val="000B6F58"/>
    <w:rsid w:val="000B6F78"/>
    <w:rsid w:val="000B79A0"/>
    <w:rsid w:val="000B7E59"/>
    <w:rsid w:val="000C05E2"/>
    <w:rsid w:val="000C0B29"/>
    <w:rsid w:val="000C0DBD"/>
    <w:rsid w:val="000C10ED"/>
    <w:rsid w:val="000C1533"/>
    <w:rsid w:val="000C2E11"/>
    <w:rsid w:val="000C3AED"/>
    <w:rsid w:val="000C4466"/>
    <w:rsid w:val="000C4838"/>
    <w:rsid w:val="000C654D"/>
    <w:rsid w:val="000C66AF"/>
    <w:rsid w:val="000C6A98"/>
    <w:rsid w:val="000C6E90"/>
    <w:rsid w:val="000C6F11"/>
    <w:rsid w:val="000C70A8"/>
    <w:rsid w:val="000C772E"/>
    <w:rsid w:val="000C77AF"/>
    <w:rsid w:val="000C7A78"/>
    <w:rsid w:val="000D062C"/>
    <w:rsid w:val="000D0C1D"/>
    <w:rsid w:val="000D1D50"/>
    <w:rsid w:val="000D365A"/>
    <w:rsid w:val="000D4074"/>
    <w:rsid w:val="000D490A"/>
    <w:rsid w:val="000D4A14"/>
    <w:rsid w:val="000D4B5B"/>
    <w:rsid w:val="000D4C30"/>
    <w:rsid w:val="000D57ED"/>
    <w:rsid w:val="000D58A5"/>
    <w:rsid w:val="000D65C2"/>
    <w:rsid w:val="000D668B"/>
    <w:rsid w:val="000D7025"/>
    <w:rsid w:val="000D703E"/>
    <w:rsid w:val="000D79D6"/>
    <w:rsid w:val="000D7A9D"/>
    <w:rsid w:val="000D7FBD"/>
    <w:rsid w:val="000E04A5"/>
    <w:rsid w:val="000E130E"/>
    <w:rsid w:val="000E16D5"/>
    <w:rsid w:val="000E17CD"/>
    <w:rsid w:val="000E20FA"/>
    <w:rsid w:val="000E22C9"/>
    <w:rsid w:val="000E287B"/>
    <w:rsid w:val="000E292F"/>
    <w:rsid w:val="000E2CD3"/>
    <w:rsid w:val="000E38AE"/>
    <w:rsid w:val="000E3AD2"/>
    <w:rsid w:val="000E3E65"/>
    <w:rsid w:val="000E415A"/>
    <w:rsid w:val="000E493B"/>
    <w:rsid w:val="000E4C45"/>
    <w:rsid w:val="000E5170"/>
    <w:rsid w:val="000E69BF"/>
    <w:rsid w:val="000E6BB2"/>
    <w:rsid w:val="000E6FA1"/>
    <w:rsid w:val="000E7B9C"/>
    <w:rsid w:val="000F0A21"/>
    <w:rsid w:val="000F0A8B"/>
    <w:rsid w:val="000F1106"/>
    <w:rsid w:val="000F14C9"/>
    <w:rsid w:val="000F36B9"/>
    <w:rsid w:val="000F371F"/>
    <w:rsid w:val="000F4547"/>
    <w:rsid w:val="000F4738"/>
    <w:rsid w:val="000F5742"/>
    <w:rsid w:val="000F5902"/>
    <w:rsid w:val="000F6E2F"/>
    <w:rsid w:val="000F73B8"/>
    <w:rsid w:val="00101CC9"/>
    <w:rsid w:val="00101E52"/>
    <w:rsid w:val="00102146"/>
    <w:rsid w:val="00102306"/>
    <w:rsid w:val="001024B4"/>
    <w:rsid w:val="0010299B"/>
    <w:rsid w:val="00102A99"/>
    <w:rsid w:val="00103370"/>
    <w:rsid w:val="0010389E"/>
    <w:rsid w:val="00104630"/>
    <w:rsid w:val="00106782"/>
    <w:rsid w:val="00106920"/>
    <w:rsid w:val="00106B94"/>
    <w:rsid w:val="00107619"/>
    <w:rsid w:val="0011042C"/>
    <w:rsid w:val="0011089B"/>
    <w:rsid w:val="00110A28"/>
    <w:rsid w:val="0011103B"/>
    <w:rsid w:val="001114A0"/>
    <w:rsid w:val="00111590"/>
    <w:rsid w:val="001122AC"/>
    <w:rsid w:val="001132DE"/>
    <w:rsid w:val="00113D2E"/>
    <w:rsid w:val="001140C6"/>
    <w:rsid w:val="00114269"/>
    <w:rsid w:val="00114AA9"/>
    <w:rsid w:val="00114E03"/>
    <w:rsid w:val="00116223"/>
    <w:rsid w:val="00116995"/>
    <w:rsid w:val="00117268"/>
    <w:rsid w:val="00117479"/>
    <w:rsid w:val="00117E06"/>
    <w:rsid w:val="00120225"/>
    <w:rsid w:val="00120D69"/>
    <w:rsid w:val="00121B7C"/>
    <w:rsid w:val="00122466"/>
    <w:rsid w:val="001227A9"/>
    <w:rsid w:val="00122A96"/>
    <w:rsid w:val="001233AB"/>
    <w:rsid w:val="001239E6"/>
    <w:rsid w:val="00123CA9"/>
    <w:rsid w:val="00123F1E"/>
    <w:rsid w:val="0012490D"/>
    <w:rsid w:val="00124987"/>
    <w:rsid w:val="0012556C"/>
    <w:rsid w:val="001258C2"/>
    <w:rsid w:val="001262C7"/>
    <w:rsid w:val="0012664D"/>
    <w:rsid w:val="0012783F"/>
    <w:rsid w:val="001278DD"/>
    <w:rsid w:val="001303A6"/>
    <w:rsid w:val="00131A56"/>
    <w:rsid w:val="00131DF0"/>
    <w:rsid w:val="00133B1C"/>
    <w:rsid w:val="00135217"/>
    <w:rsid w:val="00135F81"/>
    <w:rsid w:val="00136F99"/>
    <w:rsid w:val="001379F7"/>
    <w:rsid w:val="00137E77"/>
    <w:rsid w:val="00140175"/>
    <w:rsid w:val="001411BB"/>
    <w:rsid w:val="00142CC2"/>
    <w:rsid w:val="00142D49"/>
    <w:rsid w:val="00143335"/>
    <w:rsid w:val="001454F7"/>
    <w:rsid w:val="001468A3"/>
    <w:rsid w:val="001469B3"/>
    <w:rsid w:val="00147809"/>
    <w:rsid w:val="00150667"/>
    <w:rsid w:val="00150A84"/>
    <w:rsid w:val="00151679"/>
    <w:rsid w:val="0015179D"/>
    <w:rsid w:val="001544AE"/>
    <w:rsid w:val="00155142"/>
    <w:rsid w:val="00155A0F"/>
    <w:rsid w:val="00155A9D"/>
    <w:rsid w:val="00156881"/>
    <w:rsid w:val="00157E95"/>
    <w:rsid w:val="00157FCB"/>
    <w:rsid w:val="001610B1"/>
    <w:rsid w:val="0016297C"/>
    <w:rsid w:val="00162BF7"/>
    <w:rsid w:val="00163DE0"/>
    <w:rsid w:val="0016410D"/>
    <w:rsid w:val="0016422C"/>
    <w:rsid w:val="00164CF9"/>
    <w:rsid w:val="00165671"/>
    <w:rsid w:val="00165CAC"/>
    <w:rsid w:val="001669CB"/>
    <w:rsid w:val="00166A7B"/>
    <w:rsid w:val="00166C25"/>
    <w:rsid w:val="00167534"/>
    <w:rsid w:val="00167694"/>
    <w:rsid w:val="0016799C"/>
    <w:rsid w:val="00170F7A"/>
    <w:rsid w:val="001710B9"/>
    <w:rsid w:val="00171288"/>
    <w:rsid w:val="0017206D"/>
    <w:rsid w:val="00172880"/>
    <w:rsid w:val="00172E39"/>
    <w:rsid w:val="0017412A"/>
    <w:rsid w:val="00174B06"/>
    <w:rsid w:val="00174C3F"/>
    <w:rsid w:val="00176B4A"/>
    <w:rsid w:val="00176F71"/>
    <w:rsid w:val="00177512"/>
    <w:rsid w:val="0017765D"/>
    <w:rsid w:val="001779E3"/>
    <w:rsid w:val="001800BB"/>
    <w:rsid w:val="001803CA"/>
    <w:rsid w:val="001806C4"/>
    <w:rsid w:val="00180AA3"/>
    <w:rsid w:val="00181271"/>
    <w:rsid w:val="0018147B"/>
    <w:rsid w:val="0018152B"/>
    <w:rsid w:val="00181591"/>
    <w:rsid w:val="00181626"/>
    <w:rsid w:val="00181910"/>
    <w:rsid w:val="00182971"/>
    <w:rsid w:val="00182C79"/>
    <w:rsid w:val="001830AA"/>
    <w:rsid w:val="00183243"/>
    <w:rsid w:val="00183E0C"/>
    <w:rsid w:val="0018472A"/>
    <w:rsid w:val="001852D2"/>
    <w:rsid w:val="0018532A"/>
    <w:rsid w:val="00185C97"/>
    <w:rsid w:val="00186414"/>
    <w:rsid w:val="00186897"/>
    <w:rsid w:val="001868FC"/>
    <w:rsid w:val="00186DB0"/>
    <w:rsid w:val="00190E69"/>
    <w:rsid w:val="00190F06"/>
    <w:rsid w:val="0019107C"/>
    <w:rsid w:val="00191118"/>
    <w:rsid w:val="0019148E"/>
    <w:rsid w:val="001937E5"/>
    <w:rsid w:val="00193A9A"/>
    <w:rsid w:val="00193D28"/>
    <w:rsid w:val="00193D2C"/>
    <w:rsid w:val="00193D38"/>
    <w:rsid w:val="00193EF6"/>
    <w:rsid w:val="00193F9D"/>
    <w:rsid w:val="00194487"/>
    <w:rsid w:val="00194A4E"/>
    <w:rsid w:val="0019522E"/>
    <w:rsid w:val="00195BB5"/>
    <w:rsid w:val="00195DEB"/>
    <w:rsid w:val="0019605D"/>
    <w:rsid w:val="001969AD"/>
    <w:rsid w:val="001976CC"/>
    <w:rsid w:val="001A049F"/>
    <w:rsid w:val="001A0998"/>
    <w:rsid w:val="001A27A6"/>
    <w:rsid w:val="001A29AB"/>
    <w:rsid w:val="001A2B0D"/>
    <w:rsid w:val="001A4624"/>
    <w:rsid w:val="001A4805"/>
    <w:rsid w:val="001A4E08"/>
    <w:rsid w:val="001A5725"/>
    <w:rsid w:val="001A5CC1"/>
    <w:rsid w:val="001A6711"/>
    <w:rsid w:val="001A6A67"/>
    <w:rsid w:val="001A7722"/>
    <w:rsid w:val="001A78A6"/>
    <w:rsid w:val="001A795C"/>
    <w:rsid w:val="001A7E8C"/>
    <w:rsid w:val="001B01C0"/>
    <w:rsid w:val="001B0625"/>
    <w:rsid w:val="001B0BF4"/>
    <w:rsid w:val="001B14FD"/>
    <w:rsid w:val="001B1687"/>
    <w:rsid w:val="001B18DD"/>
    <w:rsid w:val="001B1A77"/>
    <w:rsid w:val="001B1DAB"/>
    <w:rsid w:val="001B25C3"/>
    <w:rsid w:val="001B29EC"/>
    <w:rsid w:val="001B3203"/>
    <w:rsid w:val="001B4624"/>
    <w:rsid w:val="001B48F0"/>
    <w:rsid w:val="001B4B42"/>
    <w:rsid w:val="001B5198"/>
    <w:rsid w:val="001B52E7"/>
    <w:rsid w:val="001B576A"/>
    <w:rsid w:val="001B66DA"/>
    <w:rsid w:val="001B6A2F"/>
    <w:rsid w:val="001B6D10"/>
    <w:rsid w:val="001B7A11"/>
    <w:rsid w:val="001B7C0C"/>
    <w:rsid w:val="001C03A4"/>
    <w:rsid w:val="001C0706"/>
    <w:rsid w:val="001C0AE1"/>
    <w:rsid w:val="001C2143"/>
    <w:rsid w:val="001C26E6"/>
    <w:rsid w:val="001C2953"/>
    <w:rsid w:val="001C3A47"/>
    <w:rsid w:val="001C501E"/>
    <w:rsid w:val="001C52AC"/>
    <w:rsid w:val="001C5791"/>
    <w:rsid w:val="001C58FE"/>
    <w:rsid w:val="001C5FEA"/>
    <w:rsid w:val="001C6119"/>
    <w:rsid w:val="001C6179"/>
    <w:rsid w:val="001C631F"/>
    <w:rsid w:val="001C6843"/>
    <w:rsid w:val="001C7017"/>
    <w:rsid w:val="001D02D8"/>
    <w:rsid w:val="001D04CE"/>
    <w:rsid w:val="001D0EFD"/>
    <w:rsid w:val="001D1243"/>
    <w:rsid w:val="001D1D00"/>
    <w:rsid w:val="001D22D7"/>
    <w:rsid w:val="001D2327"/>
    <w:rsid w:val="001D324A"/>
    <w:rsid w:val="001D354F"/>
    <w:rsid w:val="001D3719"/>
    <w:rsid w:val="001D3A5C"/>
    <w:rsid w:val="001D43AC"/>
    <w:rsid w:val="001D4F75"/>
    <w:rsid w:val="001D5642"/>
    <w:rsid w:val="001D5A18"/>
    <w:rsid w:val="001D5E6A"/>
    <w:rsid w:val="001D60BA"/>
    <w:rsid w:val="001D63C5"/>
    <w:rsid w:val="001D69F4"/>
    <w:rsid w:val="001D6A45"/>
    <w:rsid w:val="001D6B88"/>
    <w:rsid w:val="001D7BC4"/>
    <w:rsid w:val="001E0430"/>
    <w:rsid w:val="001E148E"/>
    <w:rsid w:val="001E1708"/>
    <w:rsid w:val="001E1B89"/>
    <w:rsid w:val="001E1DAA"/>
    <w:rsid w:val="001E21DB"/>
    <w:rsid w:val="001E2556"/>
    <w:rsid w:val="001E31A1"/>
    <w:rsid w:val="001E31F2"/>
    <w:rsid w:val="001E33FF"/>
    <w:rsid w:val="001E3828"/>
    <w:rsid w:val="001E40EE"/>
    <w:rsid w:val="001E4239"/>
    <w:rsid w:val="001E5005"/>
    <w:rsid w:val="001E519F"/>
    <w:rsid w:val="001E59B8"/>
    <w:rsid w:val="001E6532"/>
    <w:rsid w:val="001E6F92"/>
    <w:rsid w:val="001E7B67"/>
    <w:rsid w:val="001E7D29"/>
    <w:rsid w:val="001E7F66"/>
    <w:rsid w:val="001F0222"/>
    <w:rsid w:val="001F0363"/>
    <w:rsid w:val="001F075A"/>
    <w:rsid w:val="001F1A81"/>
    <w:rsid w:val="001F3438"/>
    <w:rsid w:val="001F373A"/>
    <w:rsid w:val="001F3782"/>
    <w:rsid w:val="001F3A2B"/>
    <w:rsid w:val="001F4505"/>
    <w:rsid w:val="001F4EED"/>
    <w:rsid w:val="001F52D2"/>
    <w:rsid w:val="001F68E7"/>
    <w:rsid w:val="001F784C"/>
    <w:rsid w:val="001F793F"/>
    <w:rsid w:val="001F7E00"/>
    <w:rsid w:val="00200B55"/>
    <w:rsid w:val="00200B67"/>
    <w:rsid w:val="00202334"/>
    <w:rsid w:val="002026BF"/>
    <w:rsid w:val="002029DD"/>
    <w:rsid w:val="00202BDE"/>
    <w:rsid w:val="00202C8F"/>
    <w:rsid w:val="0020361F"/>
    <w:rsid w:val="0020467D"/>
    <w:rsid w:val="00204BC0"/>
    <w:rsid w:val="00204D4C"/>
    <w:rsid w:val="00205B7D"/>
    <w:rsid w:val="002064EE"/>
    <w:rsid w:val="0020650F"/>
    <w:rsid w:val="0020729F"/>
    <w:rsid w:val="002075AC"/>
    <w:rsid w:val="00210302"/>
    <w:rsid w:val="002105B4"/>
    <w:rsid w:val="0021157D"/>
    <w:rsid w:val="00211916"/>
    <w:rsid w:val="00211BB3"/>
    <w:rsid w:val="00212816"/>
    <w:rsid w:val="00212960"/>
    <w:rsid w:val="00213164"/>
    <w:rsid w:val="00213D7D"/>
    <w:rsid w:val="002141C7"/>
    <w:rsid w:val="00214AB7"/>
    <w:rsid w:val="00214B12"/>
    <w:rsid w:val="00214BED"/>
    <w:rsid w:val="00215750"/>
    <w:rsid w:val="002159B0"/>
    <w:rsid w:val="00215FB6"/>
    <w:rsid w:val="0021618C"/>
    <w:rsid w:val="00216FAF"/>
    <w:rsid w:val="0021792E"/>
    <w:rsid w:val="00217DDB"/>
    <w:rsid w:val="00217F8B"/>
    <w:rsid w:val="00220E1A"/>
    <w:rsid w:val="00221096"/>
    <w:rsid w:val="00222633"/>
    <w:rsid w:val="002229C9"/>
    <w:rsid w:val="00222B33"/>
    <w:rsid w:val="0022305E"/>
    <w:rsid w:val="00223F2F"/>
    <w:rsid w:val="002240F9"/>
    <w:rsid w:val="00224631"/>
    <w:rsid w:val="00224688"/>
    <w:rsid w:val="00224A51"/>
    <w:rsid w:val="002250F7"/>
    <w:rsid w:val="0022572A"/>
    <w:rsid w:val="0022586F"/>
    <w:rsid w:val="00225B81"/>
    <w:rsid w:val="00226C97"/>
    <w:rsid w:val="00226F2B"/>
    <w:rsid w:val="002272EB"/>
    <w:rsid w:val="0022760F"/>
    <w:rsid w:val="00227BD2"/>
    <w:rsid w:val="00227C0A"/>
    <w:rsid w:val="00230045"/>
    <w:rsid w:val="0023043E"/>
    <w:rsid w:val="002308EF"/>
    <w:rsid w:val="00230F22"/>
    <w:rsid w:val="00232020"/>
    <w:rsid w:val="0023250A"/>
    <w:rsid w:val="00232A23"/>
    <w:rsid w:val="00232CB0"/>
    <w:rsid w:val="0023346A"/>
    <w:rsid w:val="00233C76"/>
    <w:rsid w:val="00233EAA"/>
    <w:rsid w:val="00233F88"/>
    <w:rsid w:val="00233FA0"/>
    <w:rsid w:val="00234883"/>
    <w:rsid w:val="00234B56"/>
    <w:rsid w:val="00234CA4"/>
    <w:rsid w:val="00235694"/>
    <w:rsid w:val="00235B51"/>
    <w:rsid w:val="00236147"/>
    <w:rsid w:val="00236505"/>
    <w:rsid w:val="00237164"/>
    <w:rsid w:val="00237632"/>
    <w:rsid w:val="00241B2E"/>
    <w:rsid w:val="00241C1E"/>
    <w:rsid w:val="00241F9E"/>
    <w:rsid w:val="002427EE"/>
    <w:rsid w:val="00242A8E"/>
    <w:rsid w:val="00242AA0"/>
    <w:rsid w:val="00242B83"/>
    <w:rsid w:val="00242BE9"/>
    <w:rsid w:val="00242C8E"/>
    <w:rsid w:val="00242D5F"/>
    <w:rsid w:val="0024305C"/>
    <w:rsid w:val="00244065"/>
    <w:rsid w:val="002444B0"/>
    <w:rsid w:val="00244EF2"/>
    <w:rsid w:val="002451DE"/>
    <w:rsid w:val="00245239"/>
    <w:rsid w:val="00245A27"/>
    <w:rsid w:val="00246148"/>
    <w:rsid w:val="00246698"/>
    <w:rsid w:val="00246A54"/>
    <w:rsid w:val="00247C1F"/>
    <w:rsid w:val="00250431"/>
    <w:rsid w:val="0025063A"/>
    <w:rsid w:val="002535C7"/>
    <w:rsid w:val="00255355"/>
    <w:rsid w:val="0025546F"/>
    <w:rsid w:val="00255ED1"/>
    <w:rsid w:val="00255FD4"/>
    <w:rsid w:val="00256942"/>
    <w:rsid w:val="002570E6"/>
    <w:rsid w:val="00257A16"/>
    <w:rsid w:val="00260388"/>
    <w:rsid w:val="00262D06"/>
    <w:rsid w:val="0026376A"/>
    <w:rsid w:val="00263776"/>
    <w:rsid w:val="00263795"/>
    <w:rsid w:val="00264A8E"/>
    <w:rsid w:val="0026539A"/>
    <w:rsid w:val="00265D46"/>
    <w:rsid w:val="00266A7F"/>
    <w:rsid w:val="00270B72"/>
    <w:rsid w:val="00270DA4"/>
    <w:rsid w:val="00271301"/>
    <w:rsid w:val="0027266F"/>
    <w:rsid w:val="0027325F"/>
    <w:rsid w:val="002735A1"/>
    <w:rsid w:val="00273741"/>
    <w:rsid w:val="00273A33"/>
    <w:rsid w:val="0027473B"/>
    <w:rsid w:val="002753C7"/>
    <w:rsid w:val="00276A76"/>
    <w:rsid w:val="00276C98"/>
    <w:rsid w:val="00276DCF"/>
    <w:rsid w:val="00276EFF"/>
    <w:rsid w:val="00277783"/>
    <w:rsid w:val="00277958"/>
    <w:rsid w:val="0027797C"/>
    <w:rsid w:val="00280A58"/>
    <w:rsid w:val="002824D0"/>
    <w:rsid w:val="002832BF"/>
    <w:rsid w:val="00285597"/>
    <w:rsid w:val="00286224"/>
    <w:rsid w:val="002869EA"/>
    <w:rsid w:val="00286D96"/>
    <w:rsid w:val="00286E44"/>
    <w:rsid w:val="002877D1"/>
    <w:rsid w:val="002900FB"/>
    <w:rsid w:val="002901DB"/>
    <w:rsid w:val="00290C64"/>
    <w:rsid w:val="00291CC0"/>
    <w:rsid w:val="00291DF7"/>
    <w:rsid w:val="00292C60"/>
    <w:rsid w:val="00293499"/>
    <w:rsid w:val="00293F10"/>
    <w:rsid w:val="00294B0E"/>
    <w:rsid w:val="002959F3"/>
    <w:rsid w:val="00295E7A"/>
    <w:rsid w:val="00296563"/>
    <w:rsid w:val="00297216"/>
    <w:rsid w:val="002A22C4"/>
    <w:rsid w:val="002A2C41"/>
    <w:rsid w:val="002A3A6B"/>
    <w:rsid w:val="002A3BF3"/>
    <w:rsid w:val="002A46FD"/>
    <w:rsid w:val="002A47A1"/>
    <w:rsid w:val="002A48D6"/>
    <w:rsid w:val="002A4D56"/>
    <w:rsid w:val="002A54BB"/>
    <w:rsid w:val="002A573F"/>
    <w:rsid w:val="002A5ACC"/>
    <w:rsid w:val="002A62DF"/>
    <w:rsid w:val="002A660C"/>
    <w:rsid w:val="002A7BBD"/>
    <w:rsid w:val="002B1641"/>
    <w:rsid w:val="002B1A62"/>
    <w:rsid w:val="002B1ECC"/>
    <w:rsid w:val="002B2DE4"/>
    <w:rsid w:val="002B3193"/>
    <w:rsid w:val="002B33DF"/>
    <w:rsid w:val="002B3473"/>
    <w:rsid w:val="002B37DB"/>
    <w:rsid w:val="002B3E9B"/>
    <w:rsid w:val="002B41AE"/>
    <w:rsid w:val="002B4246"/>
    <w:rsid w:val="002B46C5"/>
    <w:rsid w:val="002B503B"/>
    <w:rsid w:val="002B555A"/>
    <w:rsid w:val="002B6188"/>
    <w:rsid w:val="002B7DB1"/>
    <w:rsid w:val="002C08A1"/>
    <w:rsid w:val="002C0F0B"/>
    <w:rsid w:val="002C11EE"/>
    <w:rsid w:val="002C1358"/>
    <w:rsid w:val="002C1FAF"/>
    <w:rsid w:val="002C20C1"/>
    <w:rsid w:val="002C535C"/>
    <w:rsid w:val="002C5814"/>
    <w:rsid w:val="002C59AF"/>
    <w:rsid w:val="002C5B1A"/>
    <w:rsid w:val="002C7B8B"/>
    <w:rsid w:val="002C7C38"/>
    <w:rsid w:val="002D1219"/>
    <w:rsid w:val="002D1BA4"/>
    <w:rsid w:val="002D288C"/>
    <w:rsid w:val="002D2F08"/>
    <w:rsid w:val="002D32B4"/>
    <w:rsid w:val="002D3E83"/>
    <w:rsid w:val="002D4E8F"/>
    <w:rsid w:val="002D510B"/>
    <w:rsid w:val="002D5A06"/>
    <w:rsid w:val="002D5B29"/>
    <w:rsid w:val="002D6030"/>
    <w:rsid w:val="002D64F4"/>
    <w:rsid w:val="002D6530"/>
    <w:rsid w:val="002D6AED"/>
    <w:rsid w:val="002D6F15"/>
    <w:rsid w:val="002D7978"/>
    <w:rsid w:val="002D79D1"/>
    <w:rsid w:val="002E0878"/>
    <w:rsid w:val="002E0C46"/>
    <w:rsid w:val="002E0E58"/>
    <w:rsid w:val="002E16B9"/>
    <w:rsid w:val="002E16D1"/>
    <w:rsid w:val="002E198C"/>
    <w:rsid w:val="002E1F15"/>
    <w:rsid w:val="002E28B2"/>
    <w:rsid w:val="002E2B36"/>
    <w:rsid w:val="002E36E2"/>
    <w:rsid w:val="002E6066"/>
    <w:rsid w:val="002E6074"/>
    <w:rsid w:val="002E6825"/>
    <w:rsid w:val="002E6CE6"/>
    <w:rsid w:val="002E7209"/>
    <w:rsid w:val="002F1064"/>
    <w:rsid w:val="002F1719"/>
    <w:rsid w:val="002F19C6"/>
    <w:rsid w:val="002F1E5B"/>
    <w:rsid w:val="002F29C2"/>
    <w:rsid w:val="002F30EC"/>
    <w:rsid w:val="002F431E"/>
    <w:rsid w:val="002F4B02"/>
    <w:rsid w:val="002F4E70"/>
    <w:rsid w:val="002F4EB8"/>
    <w:rsid w:val="002F5452"/>
    <w:rsid w:val="002F5DC4"/>
    <w:rsid w:val="002F5F2B"/>
    <w:rsid w:val="002F67CB"/>
    <w:rsid w:val="002F67F0"/>
    <w:rsid w:val="002F754A"/>
    <w:rsid w:val="002F7F08"/>
    <w:rsid w:val="00300103"/>
    <w:rsid w:val="00300122"/>
    <w:rsid w:val="003001E7"/>
    <w:rsid w:val="0030020F"/>
    <w:rsid w:val="00300374"/>
    <w:rsid w:val="00300393"/>
    <w:rsid w:val="00300DE8"/>
    <w:rsid w:val="00301720"/>
    <w:rsid w:val="00301AB2"/>
    <w:rsid w:val="00301FEA"/>
    <w:rsid w:val="00302BD5"/>
    <w:rsid w:val="00303A56"/>
    <w:rsid w:val="00303B43"/>
    <w:rsid w:val="00304454"/>
    <w:rsid w:val="003045A8"/>
    <w:rsid w:val="0030575C"/>
    <w:rsid w:val="00305924"/>
    <w:rsid w:val="00305A22"/>
    <w:rsid w:val="00305A6D"/>
    <w:rsid w:val="0030606C"/>
    <w:rsid w:val="00306496"/>
    <w:rsid w:val="00306519"/>
    <w:rsid w:val="00306740"/>
    <w:rsid w:val="00307311"/>
    <w:rsid w:val="00307813"/>
    <w:rsid w:val="0030783F"/>
    <w:rsid w:val="00307870"/>
    <w:rsid w:val="00307E02"/>
    <w:rsid w:val="00310CE9"/>
    <w:rsid w:val="00311F0D"/>
    <w:rsid w:val="00313F0A"/>
    <w:rsid w:val="003151B4"/>
    <w:rsid w:val="00316C4B"/>
    <w:rsid w:val="003171D5"/>
    <w:rsid w:val="0031774E"/>
    <w:rsid w:val="003203EB"/>
    <w:rsid w:val="00320975"/>
    <w:rsid w:val="00320B43"/>
    <w:rsid w:val="00320C77"/>
    <w:rsid w:val="00321AFC"/>
    <w:rsid w:val="00321D19"/>
    <w:rsid w:val="003220C0"/>
    <w:rsid w:val="00322DA7"/>
    <w:rsid w:val="00323AF7"/>
    <w:rsid w:val="003246A9"/>
    <w:rsid w:val="00325FEB"/>
    <w:rsid w:val="003267D2"/>
    <w:rsid w:val="00326A06"/>
    <w:rsid w:val="00326ED2"/>
    <w:rsid w:val="00327F64"/>
    <w:rsid w:val="003311C3"/>
    <w:rsid w:val="00331493"/>
    <w:rsid w:val="003317EE"/>
    <w:rsid w:val="003335E6"/>
    <w:rsid w:val="00333800"/>
    <w:rsid w:val="003354D6"/>
    <w:rsid w:val="003355E0"/>
    <w:rsid w:val="00335698"/>
    <w:rsid w:val="003356B6"/>
    <w:rsid w:val="00336380"/>
    <w:rsid w:val="003402A4"/>
    <w:rsid w:val="00340AA3"/>
    <w:rsid w:val="00341AA6"/>
    <w:rsid w:val="00342DAC"/>
    <w:rsid w:val="003432F2"/>
    <w:rsid w:val="003436C8"/>
    <w:rsid w:val="00343948"/>
    <w:rsid w:val="00343A2A"/>
    <w:rsid w:val="00343CD6"/>
    <w:rsid w:val="003456E7"/>
    <w:rsid w:val="00345759"/>
    <w:rsid w:val="00345F59"/>
    <w:rsid w:val="00346E9C"/>
    <w:rsid w:val="003470BE"/>
    <w:rsid w:val="00347CFD"/>
    <w:rsid w:val="00350132"/>
    <w:rsid w:val="003505CF"/>
    <w:rsid w:val="0035092B"/>
    <w:rsid w:val="00350B25"/>
    <w:rsid w:val="00351661"/>
    <w:rsid w:val="0035265C"/>
    <w:rsid w:val="003537A4"/>
    <w:rsid w:val="00353A35"/>
    <w:rsid w:val="00354103"/>
    <w:rsid w:val="00354664"/>
    <w:rsid w:val="003548FF"/>
    <w:rsid w:val="00354BE1"/>
    <w:rsid w:val="003551D4"/>
    <w:rsid w:val="00355F96"/>
    <w:rsid w:val="003561CF"/>
    <w:rsid w:val="0035623C"/>
    <w:rsid w:val="003565F2"/>
    <w:rsid w:val="003566B1"/>
    <w:rsid w:val="00357E5E"/>
    <w:rsid w:val="0036049C"/>
    <w:rsid w:val="00360D5A"/>
    <w:rsid w:val="003616D4"/>
    <w:rsid w:val="0036229A"/>
    <w:rsid w:val="00362BB9"/>
    <w:rsid w:val="00363ECE"/>
    <w:rsid w:val="003642C9"/>
    <w:rsid w:val="003642E2"/>
    <w:rsid w:val="00365565"/>
    <w:rsid w:val="00365AF8"/>
    <w:rsid w:val="00366A1A"/>
    <w:rsid w:val="00367B27"/>
    <w:rsid w:val="00370981"/>
    <w:rsid w:val="00371AB2"/>
    <w:rsid w:val="00371F31"/>
    <w:rsid w:val="0037271B"/>
    <w:rsid w:val="00372DAC"/>
    <w:rsid w:val="00373652"/>
    <w:rsid w:val="003746AE"/>
    <w:rsid w:val="003749D5"/>
    <w:rsid w:val="00374A93"/>
    <w:rsid w:val="00374D72"/>
    <w:rsid w:val="00375C3A"/>
    <w:rsid w:val="0037652F"/>
    <w:rsid w:val="00376C2A"/>
    <w:rsid w:val="003805BC"/>
    <w:rsid w:val="0038149C"/>
    <w:rsid w:val="003818CB"/>
    <w:rsid w:val="00382130"/>
    <w:rsid w:val="00382B7B"/>
    <w:rsid w:val="003832E3"/>
    <w:rsid w:val="00383321"/>
    <w:rsid w:val="003834C4"/>
    <w:rsid w:val="00384CEE"/>
    <w:rsid w:val="00385773"/>
    <w:rsid w:val="00385E8B"/>
    <w:rsid w:val="00387147"/>
    <w:rsid w:val="00387606"/>
    <w:rsid w:val="00387BFB"/>
    <w:rsid w:val="003900D5"/>
    <w:rsid w:val="0039028A"/>
    <w:rsid w:val="0039058D"/>
    <w:rsid w:val="00390BD4"/>
    <w:rsid w:val="00390C9B"/>
    <w:rsid w:val="00391358"/>
    <w:rsid w:val="00392064"/>
    <w:rsid w:val="00393AAC"/>
    <w:rsid w:val="00393E92"/>
    <w:rsid w:val="00394C33"/>
    <w:rsid w:val="00395B43"/>
    <w:rsid w:val="003A1DED"/>
    <w:rsid w:val="003A2385"/>
    <w:rsid w:val="003A2803"/>
    <w:rsid w:val="003A3817"/>
    <w:rsid w:val="003A46D0"/>
    <w:rsid w:val="003A4C8A"/>
    <w:rsid w:val="003A546E"/>
    <w:rsid w:val="003A5891"/>
    <w:rsid w:val="003A6C04"/>
    <w:rsid w:val="003A6DA6"/>
    <w:rsid w:val="003A785E"/>
    <w:rsid w:val="003A7D3A"/>
    <w:rsid w:val="003B09DC"/>
    <w:rsid w:val="003B0D5F"/>
    <w:rsid w:val="003B0E8B"/>
    <w:rsid w:val="003B0EF6"/>
    <w:rsid w:val="003B1410"/>
    <w:rsid w:val="003B1CBC"/>
    <w:rsid w:val="003B2472"/>
    <w:rsid w:val="003B2733"/>
    <w:rsid w:val="003B2B47"/>
    <w:rsid w:val="003B305E"/>
    <w:rsid w:val="003B3D11"/>
    <w:rsid w:val="003B4C11"/>
    <w:rsid w:val="003B4D29"/>
    <w:rsid w:val="003B5A02"/>
    <w:rsid w:val="003B66CE"/>
    <w:rsid w:val="003B79F2"/>
    <w:rsid w:val="003B7FCC"/>
    <w:rsid w:val="003C0408"/>
    <w:rsid w:val="003C094C"/>
    <w:rsid w:val="003C16AE"/>
    <w:rsid w:val="003C2145"/>
    <w:rsid w:val="003C2B0F"/>
    <w:rsid w:val="003C2F7E"/>
    <w:rsid w:val="003C3204"/>
    <w:rsid w:val="003C3636"/>
    <w:rsid w:val="003C3C6B"/>
    <w:rsid w:val="003C4904"/>
    <w:rsid w:val="003C4A62"/>
    <w:rsid w:val="003C4DDE"/>
    <w:rsid w:val="003C534D"/>
    <w:rsid w:val="003C54E9"/>
    <w:rsid w:val="003C5F14"/>
    <w:rsid w:val="003C67B7"/>
    <w:rsid w:val="003C72D3"/>
    <w:rsid w:val="003C7E27"/>
    <w:rsid w:val="003D001F"/>
    <w:rsid w:val="003D0188"/>
    <w:rsid w:val="003D02A6"/>
    <w:rsid w:val="003D305A"/>
    <w:rsid w:val="003D3455"/>
    <w:rsid w:val="003D3764"/>
    <w:rsid w:val="003D40BD"/>
    <w:rsid w:val="003D4C97"/>
    <w:rsid w:val="003D4EF5"/>
    <w:rsid w:val="003D4FBA"/>
    <w:rsid w:val="003D515E"/>
    <w:rsid w:val="003D64DD"/>
    <w:rsid w:val="003D71EB"/>
    <w:rsid w:val="003E10C3"/>
    <w:rsid w:val="003E11BF"/>
    <w:rsid w:val="003E1434"/>
    <w:rsid w:val="003E2638"/>
    <w:rsid w:val="003E291E"/>
    <w:rsid w:val="003E2D7E"/>
    <w:rsid w:val="003E2F6A"/>
    <w:rsid w:val="003E3088"/>
    <w:rsid w:val="003E3BD8"/>
    <w:rsid w:val="003E3EAD"/>
    <w:rsid w:val="003E43BD"/>
    <w:rsid w:val="003E441A"/>
    <w:rsid w:val="003E4A6C"/>
    <w:rsid w:val="003E4D26"/>
    <w:rsid w:val="003E57DB"/>
    <w:rsid w:val="003E5950"/>
    <w:rsid w:val="003E5F7F"/>
    <w:rsid w:val="003E7821"/>
    <w:rsid w:val="003E79AF"/>
    <w:rsid w:val="003E7AA4"/>
    <w:rsid w:val="003F14BD"/>
    <w:rsid w:val="003F20F0"/>
    <w:rsid w:val="003F2E24"/>
    <w:rsid w:val="003F37F0"/>
    <w:rsid w:val="003F39E0"/>
    <w:rsid w:val="003F3BC6"/>
    <w:rsid w:val="003F43E9"/>
    <w:rsid w:val="003F47A0"/>
    <w:rsid w:val="003F4F24"/>
    <w:rsid w:val="003F5611"/>
    <w:rsid w:val="003F6303"/>
    <w:rsid w:val="003F6569"/>
    <w:rsid w:val="003F6B42"/>
    <w:rsid w:val="003F74CA"/>
    <w:rsid w:val="003F77B6"/>
    <w:rsid w:val="003F77FD"/>
    <w:rsid w:val="00400418"/>
    <w:rsid w:val="0040094B"/>
    <w:rsid w:val="00400A1F"/>
    <w:rsid w:val="004013FF"/>
    <w:rsid w:val="00401904"/>
    <w:rsid w:val="00402097"/>
    <w:rsid w:val="004022D4"/>
    <w:rsid w:val="004024FB"/>
    <w:rsid w:val="00402782"/>
    <w:rsid w:val="00402818"/>
    <w:rsid w:val="00402FFF"/>
    <w:rsid w:val="00403B45"/>
    <w:rsid w:val="00404164"/>
    <w:rsid w:val="00404873"/>
    <w:rsid w:val="0040492B"/>
    <w:rsid w:val="004051A2"/>
    <w:rsid w:val="004063AC"/>
    <w:rsid w:val="00406854"/>
    <w:rsid w:val="004074E7"/>
    <w:rsid w:val="00407696"/>
    <w:rsid w:val="00410940"/>
    <w:rsid w:val="00410C79"/>
    <w:rsid w:val="004113C7"/>
    <w:rsid w:val="00412EC9"/>
    <w:rsid w:val="00413496"/>
    <w:rsid w:val="004139A9"/>
    <w:rsid w:val="00415AB6"/>
    <w:rsid w:val="00417347"/>
    <w:rsid w:val="00417DD8"/>
    <w:rsid w:val="00420A96"/>
    <w:rsid w:val="004224AA"/>
    <w:rsid w:val="00422744"/>
    <w:rsid w:val="004228C0"/>
    <w:rsid w:val="00422E02"/>
    <w:rsid w:val="00423088"/>
    <w:rsid w:val="004236FF"/>
    <w:rsid w:val="00423895"/>
    <w:rsid w:val="00424083"/>
    <w:rsid w:val="00424B39"/>
    <w:rsid w:val="004253B4"/>
    <w:rsid w:val="004271D8"/>
    <w:rsid w:val="00430171"/>
    <w:rsid w:val="00431228"/>
    <w:rsid w:val="004328EB"/>
    <w:rsid w:val="00432DB9"/>
    <w:rsid w:val="004330B8"/>
    <w:rsid w:val="004332E3"/>
    <w:rsid w:val="00433557"/>
    <w:rsid w:val="00433BFB"/>
    <w:rsid w:val="004340DD"/>
    <w:rsid w:val="004342DE"/>
    <w:rsid w:val="00434ED2"/>
    <w:rsid w:val="00435237"/>
    <w:rsid w:val="00436CC0"/>
    <w:rsid w:val="0043772D"/>
    <w:rsid w:val="00437AA0"/>
    <w:rsid w:val="00437E97"/>
    <w:rsid w:val="004408F1"/>
    <w:rsid w:val="00440DC6"/>
    <w:rsid w:val="00442213"/>
    <w:rsid w:val="0044226C"/>
    <w:rsid w:val="004423AC"/>
    <w:rsid w:val="00442B0F"/>
    <w:rsid w:val="00443102"/>
    <w:rsid w:val="0044372F"/>
    <w:rsid w:val="004438DD"/>
    <w:rsid w:val="00444514"/>
    <w:rsid w:val="00444539"/>
    <w:rsid w:val="00444706"/>
    <w:rsid w:val="00444FD1"/>
    <w:rsid w:val="00445999"/>
    <w:rsid w:val="00445A72"/>
    <w:rsid w:val="00445C9F"/>
    <w:rsid w:val="004466AF"/>
    <w:rsid w:val="00446BEC"/>
    <w:rsid w:val="004473B1"/>
    <w:rsid w:val="00447436"/>
    <w:rsid w:val="00447BED"/>
    <w:rsid w:val="00447CB8"/>
    <w:rsid w:val="00450794"/>
    <w:rsid w:val="0045090E"/>
    <w:rsid w:val="00450D70"/>
    <w:rsid w:val="004514D0"/>
    <w:rsid w:val="00451578"/>
    <w:rsid w:val="00451AD2"/>
    <w:rsid w:val="0045251E"/>
    <w:rsid w:val="004525D4"/>
    <w:rsid w:val="00453C31"/>
    <w:rsid w:val="00454763"/>
    <w:rsid w:val="004547E2"/>
    <w:rsid w:val="0045481C"/>
    <w:rsid w:val="004552EA"/>
    <w:rsid w:val="00455A08"/>
    <w:rsid w:val="00455F67"/>
    <w:rsid w:val="0045719B"/>
    <w:rsid w:val="00457AD6"/>
    <w:rsid w:val="00457C2C"/>
    <w:rsid w:val="00457CBF"/>
    <w:rsid w:val="004607B5"/>
    <w:rsid w:val="00460B52"/>
    <w:rsid w:val="00462404"/>
    <w:rsid w:val="00462545"/>
    <w:rsid w:val="00462D19"/>
    <w:rsid w:val="00463BFA"/>
    <w:rsid w:val="00464464"/>
    <w:rsid w:val="0046489A"/>
    <w:rsid w:val="00464BC9"/>
    <w:rsid w:val="004652A1"/>
    <w:rsid w:val="0046550E"/>
    <w:rsid w:val="00465DA4"/>
    <w:rsid w:val="0046676D"/>
    <w:rsid w:val="00466BA1"/>
    <w:rsid w:val="00467563"/>
    <w:rsid w:val="00470094"/>
    <w:rsid w:val="0047023B"/>
    <w:rsid w:val="004703FF"/>
    <w:rsid w:val="00470758"/>
    <w:rsid w:val="00470C05"/>
    <w:rsid w:val="00471239"/>
    <w:rsid w:val="00471DE5"/>
    <w:rsid w:val="00471E2D"/>
    <w:rsid w:val="0047297A"/>
    <w:rsid w:val="00473146"/>
    <w:rsid w:val="00473A98"/>
    <w:rsid w:val="00473ABF"/>
    <w:rsid w:val="00475496"/>
    <w:rsid w:val="00475E6F"/>
    <w:rsid w:val="0047655B"/>
    <w:rsid w:val="0047693D"/>
    <w:rsid w:val="00476CB0"/>
    <w:rsid w:val="00480085"/>
    <w:rsid w:val="004801EB"/>
    <w:rsid w:val="00480D7E"/>
    <w:rsid w:val="00481932"/>
    <w:rsid w:val="00481C20"/>
    <w:rsid w:val="0048211D"/>
    <w:rsid w:val="00482814"/>
    <w:rsid w:val="00483597"/>
    <w:rsid w:val="00484EB9"/>
    <w:rsid w:val="00485ADF"/>
    <w:rsid w:val="00486C4F"/>
    <w:rsid w:val="00486EFF"/>
    <w:rsid w:val="00486F12"/>
    <w:rsid w:val="00487D8F"/>
    <w:rsid w:val="0049042D"/>
    <w:rsid w:val="00490CA0"/>
    <w:rsid w:val="00491327"/>
    <w:rsid w:val="00491F5E"/>
    <w:rsid w:val="00491FDE"/>
    <w:rsid w:val="004924E8"/>
    <w:rsid w:val="00492AB5"/>
    <w:rsid w:val="00492EB2"/>
    <w:rsid w:val="00493648"/>
    <w:rsid w:val="004958D4"/>
    <w:rsid w:val="00495E0E"/>
    <w:rsid w:val="0049658E"/>
    <w:rsid w:val="004969B2"/>
    <w:rsid w:val="004978F9"/>
    <w:rsid w:val="00497CBA"/>
    <w:rsid w:val="00497EFE"/>
    <w:rsid w:val="004A219A"/>
    <w:rsid w:val="004A235B"/>
    <w:rsid w:val="004A2B95"/>
    <w:rsid w:val="004A3EE7"/>
    <w:rsid w:val="004A4BE8"/>
    <w:rsid w:val="004A524D"/>
    <w:rsid w:val="004A7A4E"/>
    <w:rsid w:val="004A7B90"/>
    <w:rsid w:val="004A7B9F"/>
    <w:rsid w:val="004B0128"/>
    <w:rsid w:val="004B0888"/>
    <w:rsid w:val="004B0EE2"/>
    <w:rsid w:val="004B2306"/>
    <w:rsid w:val="004B36DF"/>
    <w:rsid w:val="004B5B43"/>
    <w:rsid w:val="004B662F"/>
    <w:rsid w:val="004B667D"/>
    <w:rsid w:val="004B6AA6"/>
    <w:rsid w:val="004B6C71"/>
    <w:rsid w:val="004B6F41"/>
    <w:rsid w:val="004B7025"/>
    <w:rsid w:val="004C0045"/>
    <w:rsid w:val="004C0C6E"/>
    <w:rsid w:val="004C11E6"/>
    <w:rsid w:val="004C1299"/>
    <w:rsid w:val="004C17CE"/>
    <w:rsid w:val="004C1A88"/>
    <w:rsid w:val="004C1F87"/>
    <w:rsid w:val="004C22B4"/>
    <w:rsid w:val="004C2383"/>
    <w:rsid w:val="004C31D7"/>
    <w:rsid w:val="004C34CB"/>
    <w:rsid w:val="004C3770"/>
    <w:rsid w:val="004C3923"/>
    <w:rsid w:val="004C4784"/>
    <w:rsid w:val="004C553D"/>
    <w:rsid w:val="004C56F7"/>
    <w:rsid w:val="004C6495"/>
    <w:rsid w:val="004C68A9"/>
    <w:rsid w:val="004C6B3D"/>
    <w:rsid w:val="004C7193"/>
    <w:rsid w:val="004C75DE"/>
    <w:rsid w:val="004C7E7B"/>
    <w:rsid w:val="004D009E"/>
    <w:rsid w:val="004D029E"/>
    <w:rsid w:val="004D1DD7"/>
    <w:rsid w:val="004D2496"/>
    <w:rsid w:val="004D3546"/>
    <w:rsid w:val="004D46F0"/>
    <w:rsid w:val="004D5449"/>
    <w:rsid w:val="004D5A51"/>
    <w:rsid w:val="004D5A6B"/>
    <w:rsid w:val="004D72C3"/>
    <w:rsid w:val="004D7AAD"/>
    <w:rsid w:val="004D7CC7"/>
    <w:rsid w:val="004E04A2"/>
    <w:rsid w:val="004E13DF"/>
    <w:rsid w:val="004E1B7E"/>
    <w:rsid w:val="004E25A7"/>
    <w:rsid w:val="004E25EA"/>
    <w:rsid w:val="004E2AFF"/>
    <w:rsid w:val="004E35C6"/>
    <w:rsid w:val="004E3CD3"/>
    <w:rsid w:val="004E3D79"/>
    <w:rsid w:val="004E3F1B"/>
    <w:rsid w:val="004E6A91"/>
    <w:rsid w:val="004E6F03"/>
    <w:rsid w:val="004E72A6"/>
    <w:rsid w:val="004E794F"/>
    <w:rsid w:val="004F0B63"/>
    <w:rsid w:val="004F0EE0"/>
    <w:rsid w:val="004F355E"/>
    <w:rsid w:val="004F4245"/>
    <w:rsid w:val="004F432C"/>
    <w:rsid w:val="004F4A42"/>
    <w:rsid w:val="004F4DB6"/>
    <w:rsid w:val="004F73D0"/>
    <w:rsid w:val="004F7EDC"/>
    <w:rsid w:val="00500379"/>
    <w:rsid w:val="00500595"/>
    <w:rsid w:val="0050074B"/>
    <w:rsid w:val="00501305"/>
    <w:rsid w:val="00501BC1"/>
    <w:rsid w:val="00501EE5"/>
    <w:rsid w:val="00502C07"/>
    <w:rsid w:val="00502C48"/>
    <w:rsid w:val="00503320"/>
    <w:rsid w:val="005034F3"/>
    <w:rsid w:val="00503B08"/>
    <w:rsid w:val="00504182"/>
    <w:rsid w:val="0050552C"/>
    <w:rsid w:val="0050591A"/>
    <w:rsid w:val="00505A64"/>
    <w:rsid w:val="00507BA6"/>
    <w:rsid w:val="0051062F"/>
    <w:rsid w:val="00510D6C"/>
    <w:rsid w:val="00510DFF"/>
    <w:rsid w:val="00511BE9"/>
    <w:rsid w:val="005134FB"/>
    <w:rsid w:val="005138CA"/>
    <w:rsid w:val="00513A34"/>
    <w:rsid w:val="00513CEC"/>
    <w:rsid w:val="0051435C"/>
    <w:rsid w:val="00514897"/>
    <w:rsid w:val="00514D31"/>
    <w:rsid w:val="00514FFF"/>
    <w:rsid w:val="0051503E"/>
    <w:rsid w:val="0051530C"/>
    <w:rsid w:val="00515743"/>
    <w:rsid w:val="00516037"/>
    <w:rsid w:val="00516094"/>
    <w:rsid w:val="0051798E"/>
    <w:rsid w:val="00520DB3"/>
    <w:rsid w:val="005210CE"/>
    <w:rsid w:val="00521387"/>
    <w:rsid w:val="005214B9"/>
    <w:rsid w:val="005219A5"/>
    <w:rsid w:val="00522E22"/>
    <w:rsid w:val="00523017"/>
    <w:rsid w:val="005234F5"/>
    <w:rsid w:val="00523CEB"/>
    <w:rsid w:val="0052423C"/>
    <w:rsid w:val="005249D2"/>
    <w:rsid w:val="00524D49"/>
    <w:rsid w:val="00524DED"/>
    <w:rsid w:val="00525D58"/>
    <w:rsid w:val="0052638B"/>
    <w:rsid w:val="005268B2"/>
    <w:rsid w:val="00527180"/>
    <w:rsid w:val="00527569"/>
    <w:rsid w:val="00527678"/>
    <w:rsid w:val="00530B89"/>
    <w:rsid w:val="00531F1F"/>
    <w:rsid w:val="005328C5"/>
    <w:rsid w:val="00533624"/>
    <w:rsid w:val="00533709"/>
    <w:rsid w:val="00533825"/>
    <w:rsid w:val="005347E8"/>
    <w:rsid w:val="005352EE"/>
    <w:rsid w:val="00535D5A"/>
    <w:rsid w:val="00537A0A"/>
    <w:rsid w:val="0054014F"/>
    <w:rsid w:val="00540AF5"/>
    <w:rsid w:val="005413AB"/>
    <w:rsid w:val="0054181C"/>
    <w:rsid w:val="00541EEE"/>
    <w:rsid w:val="00542218"/>
    <w:rsid w:val="005423CC"/>
    <w:rsid w:val="00542720"/>
    <w:rsid w:val="005428BF"/>
    <w:rsid w:val="00544F5D"/>
    <w:rsid w:val="00545111"/>
    <w:rsid w:val="005454C2"/>
    <w:rsid w:val="00546350"/>
    <w:rsid w:val="00546C0B"/>
    <w:rsid w:val="005501F1"/>
    <w:rsid w:val="005502BC"/>
    <w:rsid w:val="00551158"/>
    <w:rsid w:val="00551DA6"/>
    <w:rsid w:val="00553D61"/>
    <w:rsid w:val="00554652"/>
    <w:rsid w:val="00555006"/>
    <w:rsid w:val="005562DA"/>
    <w:rsid w:val="00556F55"/>
    <w:rsid w:val="005601CA"/>
    <w:rsid w:val="00560D82"/>
    <w:rsid w:val="00561282"/>
    <w:rsid w:val="00561524"/>
    <w:rsid w:val="00562E30"/>
    <w:rsid w:val="00564257"/>
    <w:rsid w:val="00564962"/>
    <w:rsid w:val="00564EC1"/>
    <w:rsid w:val="005651BF"/>
    <w:rsid w:val="00565645"/>
    <w:rsid w:val="005656D2"/>
    <w:rsid w:val="005661ED"/>
    <w:rsid w:val="00566720"/>
    <w:rsid w:val="00567012"/>
    <w:rsid w:val="005702A3"/>
    <w:rsid w:val="00570ED2"/>
    <w:rsid w:val="0057135B"/>
    <w:rsid w:val="005714A2"/>
    <w:rsid w:val="00571AC2"/>
    <w:rsid w:val="00572517"/>
    <w:rsid w:val="005725DC"/>
    <w:rsid w:val="00573DB3"/>
    <w:rsid w:val="00573E00"/>
    <w:rsid w:val="005755A5"/>
    <w:rsid w:val="00575E86"/>
    <w:rsid w:val="00576191"/>
    <w:rsid w:val="005763EC"/>
    <w:rsid w:val="005764B9"/>
    <w:rsid w:val="005766C5"/>
    <w:rsid w:val="005774B3"/>
    <w:rsid w:val="00577623"/>
    <w:rsid w:val="00577EBE"/>
    <w:rsid w:val="00580EDD"/>
    <w:rsid w:val="0058117D"/>
    <w:rsid w:val="00581AD4"/>
    <w:rsid w:val="00582F5D"/>
    <w:rsid w:val="00583CD7"/>
    <w:rsid w:val="00584A4F"/>
    <w:rsid w:val="0058504A"/>
    <w:rsid w:val="005852D5"/>
    <w:rsid w:val="00585B8D"/>
    <w:rsid w:val="00586146"/>
    <w:rsid w:val="00586743"/>
    <w:rsid w:val="005867D0"/>
    <w:rsid w:val="00586920"/>
    <w:rsid w:val="00586F44"/>
    <w:rsid w:val="005875F8"/>
    <w:rsid w:val="0058772A"/>
    <w:rsid w:val="00587B98"/>
    <w:rsid w:val="00587EA1"/>
    <w:rsid w:val="00591C44"/>
    <w:rsid w:val="005922C1"/>
    <w:rsid w:val="0059261C"/>
    <w:rsid w:val="00592B38"/>
    <w:rsid w:val="005935B7"/>
    <w:rsid w:val="005936FF"/>
    <w:rsid w:val="00593766"/>
    <w:rsid w:val="005961A5"/>
    <w:rsid w:val="00596C2D"/>
    <w:rsid w:val="00596F74"/>
    <w:rsid w:val="00597AB1"/>
    <w:rsid w:val="00597CA9"/>
    <w:rsid w:val="00597D37"/>
    <w:rsid w:val="005A15C7"/>
    <w:rsid w:val="005A2E6B"/>
    <w:rsid w:val="005A3407"/>
    <w:rsid w:val="005A360A"/>
    <w:rsid w:val="005A3963"/>
    <w:rsid w:val="005A3D94"/>
    <w:rsid w:val="005A3E7E"/>
    <w:rsid w:val="005A47B8"/>
    <w:rsid w:val="005A615D"/>
    <w:rsid w:val="005A7526"/>
    <w:rsid w:val="005A7F6D"/>
    <w:rsid w:val="005B0268"/>
    <w:rsid w:val="005B039B"/>
    <w:rsid w:val="005B0CCA"/>
    <w:rsid w:val="005B19F1"/>
    <w:rsid w:val="005B20F0"/>
    <w:rsid w:val="005B2CAF"/>
    <w:rsid w:val="005B3BD8"/>
    <w:rsid w:val="005B442A"/>
    <w:rsid w:val="005B4873"/>
    <w:rsid w:val="005B4A72"/>
    <w:rsid w:val="005B5699"/>
    <w:rsid w:val="005B5B97"/>
    <w:rsid w:val="005B6196"/>
    <w:rsid w:val="005B7724"/>
    <w:rsid w:val="005B78E0"/>
    <w:rsid w:val="005C015A"/>
    <w:rsid w:val="005C0A67"/>
    <w:rsid w:val="005C129B"/>
    <w:rsid w:val="005C1372"/>
    <w:rsid w:val="005C2136"/>
    <w:rsid w:val="005C2480"/>
    <w:rsid w:val="005C38C2"/>
    <w:rsid w:val="005C3F8F"/>
    <w:rsid w:val="005C4186"/>
    <w:rsid w:val="005C420E"/>
    <w:rsid w:val="005C469E"/>
    <w:rsid w:val="005C6321"/>
    <w:rsid w:val="005C6832"/>
    <w:rsid w:val="005C740A"/>
    <w:rsid w:val="005D143C"/>
    <w:rsid w:val="005D2137"/>
    <w:rsid w:val="005D248C"/>
    <w:rsid w:val="005D2CF9"/>
    <w:rsid w:val="005D3C93"/>
    <w:rsid w:val="005D40F1"/>
    <w:rsid w:val="005D45A9"/>
    <w:rsid w:val="005D51AC"/>
    <w:rsid w:val="005D59C1"/>
    <w:rsid w:val="005D5AF8"/>
    <w:rsid w:val="005D62D8"/>
    <w:rsid w:val="005E10F4"/>
    <w:rsid w:val="005E1D89"/>
    <w:rsid w:val="005E28EC"/>
    <w:rsid w:val="005E4E15"/>
    <w:rsid w:val="005E54DE"/>
    <w:rsid w:val="005E630B"/>
    <w:rsid w:val="005E641D"/>
    <w:rsid w:val="005E65DE"/>
    <w:rsid w:val="005E68EF"/>
    <w:rsid w:val="005E6E8F"/>
    <w:rsid w:val="005E7889"/>
    <w:rsid w:val="005F0DE6"/>
    <w:rsid w:val="005F1C2E"/>
    <w:rsid w:val="005F1D4E"/>
    <w:rsid w:val="005F233E"/>
    <w:rsid w:val="005F297C"/>
    <w:rsid w:val="005F318B"/>
    <w:rsid w:val="005F3635"/>
    <w:rsid w:val="005F399E"/>
    <w:rsid w:val="005F3E58"/>
    <w:rsid w:val="005F556F"/>
    <w:rsid w:val="005F638D"/>
    <w:rsid w:val="005F7813"/>
    <w:rsid w:val="005F7D25"/>
    <w:rsid w:val="006002A5"/>
    <w:rsid w:val="006011A4"/>
    <w:rsid w:val="006020AE"/>
    <w:rsid w:val="00603344"/>
    <w:rsid w:val="00603C58"/>
    <w:rsid w:val="00603E0D"/>
    <w:rsid w:val="006049F9"/>
    <w:rsid w:val="00604A68"/>
    <w:rsid w:val="00605560"/>
    <w:rsid w:val="0060581C"/>
    <w:rsid w:val="00605CD6"/>
    <w:rsid w:val="006062B4"/>
    <w:rsid w:val="0060635C"/>
    <w:rsid w:val="00606E63"/>
    <w:rsid w:val="00607944"/>
    <w:rsid w:val="00607D0C"/>
    <w:rsid w:val="006102BE"/>
    <w:rsid w:val="00610CCE"/>
    <w:rsid w:val="00611205"/>
    <w:rsid w:val="00611D74"/>
    <w:rsid w:val="00611DA1"/>
    <w:rsid w:val="00612170"/>
    <w:rsid w:val="0061309A"/>
    <w:rsid w:val="006139C5"/>
    <w:rsid w:val="00614B6E"/>
    <w:rsid w:val="00614BFC"/>
    <w:rsid w:val="00614EC4"/>
    <w:rsid w:val="006155F2"/>
    <w:rsid w:val="00615AA2"/>
    <w:rsid w:val="00616307"/>
    <w:rsid w:val="00616C63"/>
    <w:rsid w:val="00620A28"/>
    <w:rsid w:val="00621D58"/>
    <w:rsid w:val="00622EBE"/>
    <w:rsid w:val="006232B6"/>
    <w:rsid w:val="00623507"/>
    <w:rsid w:val="00623B9A"/>
    <w:rsid w:val="00624B67"/>
    <w:rsid w:val="006254F3"/>
    <w:rsid w:val="0062650A"/>
    <w:rsid w:val="00626E99"/>
    <w:rsid w:val="00627576"/>
    <w:rsid w:val="00627A0C"/>
    <w:rsid w:val="00627D25"/>
    <w:rsid w:val="00627DCF"/>
    <w:rsid w:val="0063001C"/>
    <w:rsid w:val="006328AE"/>
    <w:rsid w:val="00632CFE"/>
    <w:rsid w:val="00632E6F"/>
    <w:rsid w:val="00633DF1"/>
    <w:rsid w:val="00633E1E"/>
    <w:rsid w:val="00633FBB"/>
    <w:rsid w:val="0063471A"/>
    <w:rsid w:val="006358C9"/>
    <w:rsid w:val="00635AE4"/>
    <w:rsid w:val="00635FC0"/>
    <w:rsid w:val="006364F1"/>
    <w:rsid w:val="0063689A"/>
    <w:rsid w:val="00640081"/>
    <w:rsid w:val="006407B6"/>
    <w:rsid w:val="00640ECD"/>
    <w:rsid w:val="006412C7"/>
    <w:rsid w:val="00641D72"/>
    <w:rsid w:val="00642848"/>
    <w:rsid w:val="006430B3"/>
    <w:rsid w:val="006433B7"/>
    <w:rsid w:val="00643E88"/>
    <w:rsid w:val="006440BC"/>
    <w:rsid w:val="006441D2"/>
    <w:rsid w:val="006445D7"/>
    <w:rsid w:val="0064548C"/>
    <w:rsid w:val="006469BF"/>
    <w:rsid w:val="00647316"/>
    <w:rsid w:val="00647F14"/>
    <w:rsid w:val="00650032"/>
    <w:rsid w:val="00650041"/>
    <w:rsid w:val="0065052F"/>
    <w:rsid w:val="006508EE"/>
    <w:rsid w:val="006523EF"/>
    <w:rsid w:val="006525C0"/>
    <w:rsid w:val="0065300F"/>
    <w:rsid w:val="00653057"/>
    <w:rsid w:val="00653237"/>
    <w:rsid w:val="006532AC"/>
    <w:rsid w:val="006533AD"/>
    <w:rsid w:val="00653C2A"/>
    <w:rsid w:val="00654029"/>
    <w:rsid w:val="0065456B"/>
    <w:rsid w:val="006546F5"/>
    <w:rsid w:val="00654F52"/>
    <w:rsid w:val="0065500B"/>
    <w:rsid w:val="006552E4"/>
    <w:rsid w:val="006559D6"/>
    <w:rsid w:val="00655EE7"/>
    <w:rsid w:val="006572A0"/>
    <w:rsid w:val="006573F1"/>
    <w:rsid w:val="0065749D"/>
    <w:rsid w:val="00657651"/>
    <w:rsid w:val="00657A41"/>
    <w:rsid w:val="00657AA7"/>
    <w:rsid w:val="00657DC8"/>
    <w:rsid w:val="00660567"/>
    <w:rsid w:val="00660C13"/>
    <w:rsid w:val="0066120F"/>
    <w:rsid w:val="00662102"/>
    <w:rsid w:val="006622D8"/>
    <w:rsid w:val="00662CE2"/>
    <w:rsid w:val="00663210"/>
    <w:rsid w:val="00664D11"/>
    <w:rsid w:val="006656F6"/>
    <w:rsid w:val="00665DC9"/>
    <w:rsid w:val="00666A49"/>
    <w:rsid w:val="00666ACC"/>
    <w:rsid w:val="006671D1"/>
    <w:rsid w:val="006673C4"/>
    <w:rsid w:val="00667921"/>
    <w:rsid w:val="00667DFE"/>
    <w:rsid w:val="006705D1"/>
    <w:rsid w:val="006721BC"/>
    <w:rsid w:val="00672E44"/>
    <w:rsid w:val="0067317E"/>
    <w:rsid w:val="00673679"/>
    <w:rsid w:val="00673A73"/>
    <w:rsid w:val="00674146"/>
    <w:rsid w:val="00674A79"/>
    <w:rsid w:val="006753AB"/>
    <w:rsid w:val="00675411"/>
    <w:rsid w:val="00676180"/>
    <w:rsid w:val="00676378"/>
    <w:rsid w:val="00676D08"/>
    <w:rsid w:val="00681D92"/>
    <w:rsid w:val="00681DCC"/>
    <w:rsid w:val="006826A4"/>
    <w:rsid w:val="006833B2"/>
    <w:rsid w:val="00683592"/>
    <w:rsid w:val="0068360D"/>
    <w:rsid w:val="00683704"/>
    <w:rsid w:val="0068397F"/>
    <w:rsid w:val="006843DA"/>
    <w:rsid w:val="00684551"/>
    <w:rsid w:val="00685EEF"/>
    <w:rsid w:val="006860F5"/>
    <w:rsid w:val="00686BF5"/>
    <w:rsid w:val="00686DAB"/>
    <w:rsid w:val="00687087"/>
    <w:rsid w:val="0068773A"/>
    <w:rsid w:val="00687F6E"/>
    <w:rsid w:val="006901E9"/>
    <w:rsid w:val="00691A89"/>
    <w:rsid w:val="00692ED1"/>
    <w:rsid w:val="00693C07"/>
    <w:rsid w:val="006948D8"/>
    <w:rsid w:val="006951B8"/>
    <w:rsid w:val="0069551B"/>
    <w:rsid w:val="00695590"/>
    <w:rsid w:val="0069594E"/>
    <w:rsid w:val="0069612D"/>
    <w:rsid w:val="006A0C4E"/>
    <w:rsid w:val="006A1D8D"/>
    <w:rsid w:val="006A1EBA"/>
    <w:rsid w:val="006A34CA"/>
    <w:rsid w:val="006A4C77"/>
    <w:rsid w:val="006A4E9F"/>
    <w:rsid w:val="006A56C1"/>
    <w:rsid w:val="006A5D85"/>
    <w:rsid w:val="006A5EDA"/>
    <w:rsid w:val="006A6D89"/>
    <w:rsid w:val="006A7488"/>
    <w:rsid w:val="006A79D7"/>
    <w:rsid w:val="006A7A15"/>
    <w:rsid w:val="006B032E"/>
    <w:rsid w:val="006B05CF"/>
    <w:rsid w:val="006B1C3B"/>
    <w:rsid w:val="006B1CCF"/>
    <w:rsid w:val="006B27E5"/>
    <w:rsid w:val="006B2A7D"/>
    <w:rsid w:val="006B323B"/>
    <w:rsid w:val="006B330C"/>
    <w:rsid w:val="006B384F"/>
    <w:rsid w:val="006B4ABA"/>
    <w:rsid w:val="006B6B29"/>
    <w:rsid w:val="006B7577"/>
    <w:rsid w:val="006C0074"/>
    <w:rsid w:val="006C097F"/>
    <w:rsid w:val="006C1B24"/>
    <w:rsid w:val="006C1C11"/>
    <w:rsid w:val="006C1DDE"/>
    <w:rsid w:val="006C2333"/>
    <w:rsid w:val="006C6701"/>
    <w:rsid w:val="006C6D91"/>
    <w:rsid w:val="006C708E"/>
    <w:rsid w:val="006C78B8"/>
    <w:rsid w:val="006C7A40"/>
    <w:rsid w:val="006C7E33"/>
    <w:rsid w:val="006D0942"/>
    <w:rsid w:val="006D0C54"/>
    <w:rsid w:val="006D0F9E"/>
    <w:rsid w:val="006D1A58"/>
    <w:rsid w:val="006D3148"/>
    <w:rsid w:val="006D3230"/>
    <w:rsid w:val="006D35BA"/>
    <w:rsid w:val="006D396C"/>
    <w:rsid w:val="006D3976"/>
    <w:rsid w:val="006D3DAD"/>
    <w:rsid w:val="006D408F"/>
    <w:rsid w:val="006D442D"/>
    <w:rsid w:val="006D4B45"/>
    <w:rsid w:val="006D4DB5"/>
    <w:rsid w:val="006D50BE"/>
    <w:rsid w:val="006D5617"/>
    <w:rsid w:val="006D5859"/>
    <w:rsid w:val="006D59AC"/>
    <w:rsid w:val="006D6554"/>
    <w:rsid w:val="006D6D03"/>
    <w:rsid w:val="006D7299"/>
    <w:rsid w:val="006D7C37"/>
    <w:rsid w:val="006E1A97"/>
    <w:rsid w:val="006E2AE9"/>
    <w:rsid w:val="006E3192"/>
    <w:rsid w:val="006E386B"/>
    <w:rsid w:val="006E3A44"/>
    <w:rsid w:val="006E3D2E"/>
    <w:rsid w:val="006E4705"/>
    <w:rsid w:val="006E4A4B"/>
    <w:rsid w:val="006E4BDE"/>
    <w:rsid w:val="006E50EB"/>
    <w:rsid w:val="006E5952"/>
    <w:rsid w:val="006E6387"/>
    <w:rsid w:val="006E6470"/>
    <w:rsid w:val="006E64A8"/>
    <w:rsid w:val="006E6FC6"/>
    <w:rsid w:val="006E772B"/>
    <w:rsid w:val="006F0306"/>
    <w:rsid w:val="006F0BCA"/>
    <w:rsid w:val="006F0FA6"/>
    <w:rsid w:val="006F1234"/>
    <w:rsid w:val="006F17D6"/>
    <w:rsid w:val="006F18AB"/>
    <w:rsid w:val="006F3154"/>
    <w:rsid w:val="006F34FC"/>
    <w:rsid w:val="006F374B"/>
    <w:rsid w:val="006F4561"/>
    <w:rsid w:val="006F4C3D"/>
    <w:rsid w:val="006F4CF8"/>
    <w:rsid w:val="006F6914"/>
    <w:rsid w:val="006F70C1"/>
    <w:rsid w:val="006F72D0"/>
    <w:rsid w:val="007004C7"/>
    <w:rsid w:val="00701C7C"/>
    <w:rsid w:val="00702166"/>
    <w:rsid w:val="007029E5"/>
    <w:rsid w:val="00703F0D"/>
    <w:rsid w:val="007047FA"/>
    <w:rsid w:val="00704AA7"/>
    <w:rsid w:val="00705629"/>
    <w:rsid w:val="00707023"/>
    <w:rsid w:val="00707089"/>
    <w:rsid w:val="007101BB"/>
    <w:rsid w:val="0071129E"/>
    <w:rsid w:val="007119C1"/>
    <w:rsid w:val="00713140"/>
    <w:rsid w:val="00713C50"/>
    <w:rsid w:val="00713E8A"/>
    <w:rsid w:val="00714462"/>
    <w:rsid w:val="00714529"/>
    <w:rsid w:val="00714730"/>
    <w:rsid w:val="00714BBF"/>
    <w:rsid w:val="00715612"/>
    <w:rsid w:val="00715AD0"/>
    <w:rsid w:val="00715B48"/>
    <w:rsid w:val="00717DA3"/>
    <w:rsid w:val="00717DCE"/>
    <w:rsid w:val="00717DFE"/>
    <w:rsid w:val="0072168B"/>
    <w:rsid w:val="00721BB8"/>
    <w:rsid w:val="00722C12"/>
    <w:rsid w:val="00722CDF"/>
    <w:rsid w:val="007234D8"/>
    <w:rsid w:val="00724314"/>
    <w:rsid w:val="00724609"/>
    <w:rsid w:val="00724CD5"/>
    <w:rsid w:val="007253C4"/>
    <w:rsid w:val="00725455"/>
    <w:rsid w:val="00725A43"/>
    <w:rsid w:val="00726332"/>
    <w:rsid w:val="0072657B"/>
    <w:rsid w:val="00726EFF"/>
    <w:rsid w:val="00726FFC"/>
    <w:rsid w:val="00727184"/>
    <w:rsid w:val="00727706"/>
    <w:rsid w:val="00727DE3"/>
    <w:rsid w:val="0073000C"/>
    <w:rsid w:val="00730BA2"/>
    <w:rsid w:val="00730FF4"/>
    <w:rsid w:val="00731084"/>
    <w:rsid w:val="00731378"/>
    <w:rsid w:val="007316D8"/>
    <w:rsid w:val="00732006"/>
    <w:rsid w:val="00732508"/>
    <w:rsid w:val="00732E14"/>
    <w:rsid w:val="00733EAC"/>
    <w:rsid w:val="00734A78"/>
    <w:rsid w:val="00734B5F"/>
    <w:rsid w:val="00734F86"/>
    <w:rsid w:val="00735A01"/>
    <w:rsid w:val="00735E4F"/>
    <w:rsid w:val="007365C1"/>
    <w:rsid w:val="00736CB5"/>
    <w:rsid w:val="007376DC"/>
    <w:rsid w:val="00737810"/>
    <w:rsid w:val="007378E3"/>
    <w:rsid w:val="007400B3"/>
    <w:rsid w:val="0074077B"/>
    <w:rsid w:val="007421A2"/>
    <w:rsid w:val="00742209"/>
    <w:rsid w:val="00742332"/>
    <w:rsid w:val="00742E64"/>
    <w:rsid w:val="00743035"/>
    <w:rsid w:val="00743942"/>
    <w:rsid w:val="00743A53"/>
    <w:rsid w:val="00743E88"/>
    <w:rsid w:val="00744943"/>
    <w:rsid w:val="007449A4"/>
    <w:rsid w:val="00745064"/>
    <w:rsid w:val="00745AD3"/>
    <w:rsid w:val="00745DE0"/>
    <w:rsid w:val="00746483"/>
    <w:rsid w:val="00746AB1"/>
    <w:rsid w:val="00746B58"/>
    <w:rsid w:val="00746E0A"/>
    <w:rsid w:val="00746E46"/>
    <w:rsid w:val="00747B43"/>
    <w:rsid w:val="00750E4E"/>
    <w:rsid w:val="00751055"/>
    <w:rsid w:val="00751146"/>
    <w:rsid w:val="00751C57"/>
    <w:rsid w:val="0075254A"/>
    <w:rsid w:val="00752564"/>
    <w:rsid w:val="00752D08"/>
    <w:rsid w:val="00753303"/>
    <w:rsid w:val="007539F4"/>
    <w:rsid w:val="00753AE2"/>
    <w:rsid w:val="00754182"/>
    <w:rsid w:val="00755024"/>
    <w:rsid w:val="0075553A"/>
    <w:rsid w:val="0075577C"/>
    <w:rsid w:val="007569F3"/>
    <w:rsid w:val="00756C88"/>
    <w:rsid w:val="00757BD2"/>
    <w:rsid w:val="007605CE"/>
    <w:rsid w:val="00761B34"/>
    <w:rsid w:val="00761F07"/>
    <w:rsid w:val="007624B4"/>
    <w:rsid w:val="00762EEC"/>
    <w:rsid w:val="007638F3"/>
    <w:rsid w:val="00764AE6"/>
    <w:rsid w:val="00764DDB"/>
    <w:rsid w:val="00765B00"/>
    <w:rsid w:val="00766071"/>
    <w:rsid w:val="0076676B"/>
    <w:rsid w:val="007668EA"/>
    <w:rsid w:val="0076731D"/>
    <w:rsid w:val="007678F8"/>
    <w:rsid w:val="00767AAA"/>
    <w:rsid w:val="00771C7F"/>
    <w:rsid w:val="007723FA"/>
    <w:rsid w:val="0077308A"/>
    <w:rsid w:val="007730B8"/>
    <w:rsid w:val="007734BE"/>
    <w:rsid w:val="007738A4"/>
    <w:rsid w:val="00774AED"/>
    <w:rsid w:val="00775EA0"/>
    <w:rsid w:val="007767FD"/>
    <w:rsid w:val="00776AAA"/>
    <w:rsid w:val="00777E3B"/>
    <w:rsid w:val="00777EB8"/>
    <w:rsid w:val="007801CB"/>
    <w:rsid w:val="00780C68"/>
    <w:rsid w:val="007814BA"/>
    <w:rsid w:val="00781F94"/>
    <w:rsid w:val="0078234E"/>
    <w:rsid w:val="007826DD"/>
    <w:rsid w:val="00782AF0"/>
    <w:rsid w:val="00783015"/>
    <w:rsid w:val="00783372"/>
    <w:rsid w:val="007833D6"/>
    <w:rsid w:val="00783428"/>
    <w:rsid w:val="007847EF"/>
    <w:rsid w:val="0078529E"/>
    <w:rsid w:val="00786CE3"/>
    <w:rsid w:val="00787A0A"/>
    <w:rsid w:val="0079082E"/>
    <w:rsid w:val="00790E27"/>
    <w:rsid w:val="00791700"/>
    <w:rsid w:val="00791CE4"/>
    <w:rsid w:val="00791CED"/>
    <w:rsid w:val="00791D5E"/>
    <w:rsid w:val="00793105"/>
    <w:rsid w:val="00793D36"/>
    <w:rsid w:val="00793ED6"/>
    <w:rsid w:val="0079409B"/>
    <w:rsid w:val="007940F0"/>
    <w:rsid w:val="007950D2"/>
    <w:rsid w:val="0079541B"/>
    <w:rsid w:val="007962DC"/>
    <w:rsid w:val="007964C6"/>
    <w:rsid w:val="00796C15"/>
    <w:rsid w:val="00796C54"/>
    <w:rsid w:val="00797187"/>
    <w:rsid w:val="0079729D"/>
    <w:rsid w:val="007972CF"/>
    <w:rsid w:val="0079780A"/>
    <w:rsid w:val="0079789D"/>
    <w:rsid w:val="007A0159"/>
    <w:rsid w:val="007A02D3"/>
    <w:rsid w:val="007A0729"/>
    <w:rsid w:val="007A1354"/>
    <w:rsid w:val="007A14DC"/>
    <w:rsid w:val="007A29CD"/>
    <w:rsid w:val="007A385A"/>
    <w:rsid w:val="007A453A"/>
    <w:rsid w:val="007A5146"/>
    <w:rsid w:val="007A5231"/>
    <w:rsid w:val="007A527C"/>
    <w:rsid w:val="007A613A"/>
    <w:rsid w:val="007A65C9"/>
    <w:rsid w:val="007A6FC1"/>
    <w:rsid w:val="007A74E4"/>
    <w:rsid w:val="007A755E"/>
    <w:rsid w:val="007A7A80"/>
    <w:rsid w:val="007A7BFD"/>
    <w:rsid w:val="007A7E56"/>
    <w:rsid w:val="007B030B"/>
    <w:rsid w:val="007B0A20"/>
    <w:rsid w:val="007B0C8D"/>
    <w:rsid w:val="007B104B"/>
    <w:rsid w:val="007B1689"/>
    <w:rsid w:val="007B179F"/>
    <w:rsid w:val="007B1A7D"/>
    <w:rsid w:val="007B2693"/>
    <w:rsid w:val="007B2ABF"/>
    <w:rsid w:val="007B3B97"/>
    <w:rsid w:val="007B4575"/>
    <w:rsid w:val="007B4BBD"/>
    <w:rsid w:val="007B4D01"/>
    <w:rsid w:val="007B54C0"/>
    <w:rsid w:val="007B572C"/>
    <w:rsid w:val="007B5A45"/>
    <w:rsid w:val="007B6785"/>
    <w:rsid w:val="007B6972"/>
    <w:rsid w:val="007B6A7B"/>
    <w:rsid w:val="007B6AA3"/>
    <w:rsid w:val="007B6D30"/>
    <w:rsid w:val="007B7116"/>
    <w:rsid w:val="007B7E35"/>
    <w:rsid w:val="007B7E7E"/>
    <w:rsid w:val="007C0829"/>
    <w:rsid w:val="007C0A18"/>
    <w:rsid w:val="007C1685"/>
    <w:rsid w:val="007C1F6C"/>
    <w:rsid w:val="007C2A69"/>
    <w:rsid w:val="007C2F31"/>
    <w:rsid w:val="007C40DB"/>
    <w:rsid w:val="007C4D9C"/>
    <w:rsid w:val="007C4F07"/>
    <w:rsid w:val="007C52E5"/>
    <w:rsid w:val="007C54A0"/>
    <w:rsid w:val="007C5EDA"/>
    <w:rsid w:val="007C7814"/>
    <w:rsid w:val="007C7CCF"/>
    <w:rsid w:val="007D0991"/>
    <w:rsid w:val="007D143C"/>
    <w:rsid w:val="007D24DC"/>
    <w:rsid w:val="007D2E06"/>
    <w:rsid w:val="007D32B3"/>
    <w:rsid w:val="007D3E9F"/>
    <w:rsid w:val="007D3EC3"/>
    <w:rsid w:val="007D4D5B"/>
    <w:rsid w:val="007D5BE1"/>
    <w:rsid w:val="007D6695"/>
    <w:rsid w:val="007D794D"/>
    <w:rsid w:val="007D7D03"/>
    <w:rsid w:val="007D7D11"/>
    <w:rsid w:val="007E0008"/>
    <w:rsid w:val="007E013E"/>
    <w:rsid w:val="007E02E2"/>
    <w:rsid w:val="007E031C"/>
    <w:rsid w:val="007E0623"/>
    <w:rsid w:val="007E1001"/>
    <w:rsid w:val="007E1107"/>
    <w:rsid w:val="007E1D9B"/>
    <w:rsid w:val="007E2466"/>
    <w:rsid w:val="007E24CA"/>
    <w:rsid w:val="007E265A"/>
    <w:rsid w:val="007E284B"/>
    <w:rsid w:val="007E3256"/>
    <w:rsid w:val="007E3D41"/>
    <w:rsid w:val="007E43FB"/>
    <w:rsid w:val="007E61B6"/>
    <w:rsid w:val="007E6808"/>
    <w:rsid w:val="007E6ACA"/>
    <w:rsid w:val="007E7256"/>
    <w:rsid w:val="007E7814"/>
    <w:rsid w:val="007E7D46"/>
    <w:rsid w:val="007E7E41"/>
    <w:rsid w:val="007F0EFA"/>
    <w:rsid w:val="007F13D5"/>
    <w:rsid w:val="007F1964"/>
    <w:rsid w:val="007F1CA8"/>
    <w:rsid w:val="007F1DAB"/>
    <w:rsid w:val="007F22C3"/>
    <w:rsid w:val="007F292F"/>
    <w:rsid w:val="007F296E"/>
    <w:rsid w:val="007F306C"/>
    <w:rsid w:val="007F3457"/>
    <w:rsid w:val="007F3CE3"/>
    <w:rsid w:val="007F4DA7"/>
    <w:rsid w:val="007F4F67"/>
    <w:rsid w:val="007F6A30"/>
    <w:rsid w:val="00800278"/>
    <w:rsid w:val="008006A3"/>
    <w:rsid w:val="008007AB"/>
    <w:rsid w:val="00800F5F"/>
    <w:rsid w:val="00801883"/>
    <w:rsid w:val="00802648"/>
    <w:rsid w:val="00803DD3"/>
    <w:rsid w:val="00804038"/>
    <w:rsid w:val="0080491D"/>
    <w:rsid w:val="008053A6"/>
    <w:rsid w:val="00805A73"/>
    <w:rsid w:val="00806009"/>
    <w:rsid w:val="0080646C"/>
    <w:rsid w:val="00806830"/>
    <w:rsid w:val="008068E7"/>
    <w:rsid w:val="00806B6A"/>
    <w:rsid w:val="008072E2"/>
    <w:rsid w:val="00807540"/>
    <w:rsid w:val="00807B8F"/>
    <w:rsid w:val="00810554"/>
    <w:rsid w:val="008109FB"/>
    <w:rsid w:val="00811976"/>
    <w:rsid w:val="00812AFF"/>
    <w:rsid w:val="00813094"/>
    <w:rsid w:val="008144EF"/>
    <w:rsid w:val="00814D5B"/>
    <w:rsid w:val="008150D7"/>
    <w:rsid w:val="00815499"/>
    <w:rsid w:val="008165C9"/>
    <w:rsid w:val="008175C5"/>
    <w:rsid w:val="00817903"/>
    <w:rsid w:val="00817924"/>
    <w:rsid w:val="0081793E"/>
    <w:rsid w:val="008218F8"/>
    <w:rsid w:val="00821AF2"/>
    <w:rsid w:val="008224C2"/>
    <w:rsid w:val="00823045"/>
    <w:rsid w:val="0082356D"/>
    <w:rsid w:val="008237AB"/>
    <w:rsid w:val="00824734"/>
    <w:rsid w:val="0082596F"/>
    <w:rsid w:val="00826611"/>
    <w:rsid w:val="00826B8D"/>
    <w:rsid w:val="0082742C"/>
    <w:rsid w:val="0083049C"/>
    <w:rsid w:val="00830A41"/>
    <w:rsid w:val="008312E5"/>
    <w:rsid w:val="00831883"/>
    <w:rsid w:val="0083193A"/>
    <w:rsid w:val="00831979"/>
    <w:rsid w:val="008324D6"/>
    <w:rsid w:val="00834672"/>
    <w:rsid w:val="008363B7"/>
    <w:rsid w:val="00836BCD"/>
    <w:rsid w:val="00836E54"/>
    <w:rsid w:val="00837144"/>
    <w:rsid w:val="008403C4"/>
    <w:rsid w:val="00840444"/>
    <w:rsid w:val="008407EB"/>
    <w:rsid w:val="00840C3B"/>
    <w:rsid w:val="00841132"/>
    <w:rsid w:val="0084113C"/>
    <w:rsid w:val="00841543"/>
    <w:rsid w:val="00842424"/>
    <w:rsid w:val="0084278B"/>
    <w:rsid w:val="00844348"/>
    <w:rsid w:val="008454F3"/>
    <w:rsid w:val="00845545"/>
    <w:rsid w:val="008456D1"/>
    <w:rsid w:val="00846EBA"/>
    <w:rsid w:val="00847371"/>
    <w:rsid w:val="0084791D"/>
    <w:rsid w:val="00847A26"/>
    <w:rsid w:val="0085011B"/>
    <w:rsid w:val="00850EE6"/>
    <w:rsid w:val="00852BAC"/>
    <w:rsid w:val="008532ED"/>
    <w:rsid w:val="008533D7"/>
    <w:rsid w:val="008541CB"/>
    <w:rsid w:val="00855A27"/>
    <w:rsid w:val="00855CE6"/>
    <w:rsid w:val="008561D5"/>
    <w:rsid w:val="0085630A"/>
    <w:rsid w:val="008564E2"/>
    <w:rsid w:val="00856FEA"/>
    <w:rsid w:val="008571EA"/>
    <w:rsid w:val="00857AEF"/>
    <w:rsid w:val="00860D17"/>
    <w:rsid w:val="0086141D"/>
    <w:rsid w:val="00861460"/>
    <w:rsid w:val="00861C5E"/>
    <w:rsid w:val="008625CC"/>
    <w:rsid w:val="008636AC"/>
    <w:rsid w:val="008637DC"/>
    <w:rsid w:val="0086388A"/>
    <w:rsid w:val="00863A17"/>
    <w:rsid w:val="00863E46"/>
    <w:rsid w:val="00865E44"/>
    <w:rsid w:val="00866946"/>
    <w:rsid w:val="00866980"/>
    <w:rsid w:val="008671EE"/>
    <w:rsid w:val="008708AC"/>
    <w:rsid w:val="00870963"/>
    <w:rsid w:val="00871524"/>
    <w:rsid w:val="00871761"/>
    <w:rsid w:val="00871EB8"/>
    <w:rsid w:val="00872335"/>
    <w:rsid w:val="0087360A"/>
    <w:rsid w:val="00873D35"/>
    <w:rsid w:val="00874473"/>
    <w:rsid w:val="0087476D"/>
    <w:rsid w:val="008754FA"/>
    <w:rsid w:val="00875CAA"/>
    <w:rsid w:val="0087642E"/>
    <w:rsid w:val="00876799"/>
    <w:rsid w:val="00877408"/>
    <w:rsid w:val="00877DB6"/>
    <w:rsid w:val="00877F4B"/>
    <w:rsid w:val="008802D7"/>
    <w:rsid w:val="00880311"/>
    <w:rsid w:val="00880650"/>
    <w:rsid w:val="00881012"/>
    <w:rsid w:val="008810EF"/>
    <w:rsid w:val="008820E8"/>
    <w:rsid w:val="00883422"/>
    <w:rsid w:val="00883802"/>
    <w:rsid w:val="00883E2F"/>
    <w:rsid w:val="00883F14"/>
    <w:rsid w:val="00885412"/>
    <w:rsid w:val="008857C4"/>
    <w:rsid w:val="00885908"/>
    <w:rsid w:val="00885C41"/>
    <w:rsid w:val="00885DFF"/>
    <w:rsid w:val="00885FF1"/>
    <w:rsid w:val="00886BD7"/>
    <w:rsid w:val="00886EB4"/>
    <w:rsid w:val="00887506"/>
    <w:rsid w:val="00890560"/>
    <w:rsid w:val="0089197C"/>
    <w:rsid w:val="0089316C"/>
    <w:rsid w:val="0089385B"/>
    <w:rsid w:val="008943C7"/>
    <w:rsid w:val="00894476"/>
    <w:rsid w:val="00894B75"/>
    <w:rsid w:val="00894CCF"/>
    <w:rsid w:val="0089511C"/>
    <w:rsid w:val="00895F96"/>
    <w:rsid w:val="008966F6"/>
    <w:rsid w:val="00896F71"/>
    <w:rsid w:val="00896F88"/>
    <w:rsid w:val="008970E7"/>
    <w:rsid w:val="00897230"/>
    <w:rsid w:val="00897650"/>
    <w:rsid w:val="008976B0"/>
    <w:rsid w:val="008A03F0"/>
    <w:rsid w:val="008A168D"/>
    <w:rsid w:val="008A1862"/>
    <w:rsid w:val="008A1A5E"/>
    <w:rsid w:val="008A1C6E"/>
    <w:rsid w:val="008A1D5F"/>
    <w:rsid w:val="008A3C93"/>
    <w:rsid w:val="008A46D4"/>
    <w:rsid w:val="008A4C64"/>
    <w:rsid w:val="008A4D33"/>
    <w:rsid w:val="008A50AD"/>
    <w:rsid w:val="008A51E2"/>
    <w:rsid w:val="008A5480"/>
    <w:rsid w:val="008A5985"/>
    <w:rsid w:val="008A6B80"/>
    <w:rsid w:val="008A75A9"/>
    <w:rsid w:val="008B0C41"/>
    <w:rsid w:val="008B0FA7"/>
    <w:rsid w:val="008B1B9C"/>
    <w:rsid w:val="008B2BBA"/>
    <w:rsid w:val="008B3405"/>
    <w:rsid w:val="008B3FB4"/>
    <w:rsid w:val="008B57D9"/>
    <w:rsid w:val="008B63D4"/>
    <w:rsid w:val="008B63E8"/>
    <w:rsid w:val="008B6FAB"/>
    <w:rsid w:val="008B740B"/>
    <w:rsid w:val="008C01A1"/>
    <w:rsid w:val="008C01CE"/>
    <w:rsid w:val="008C0ED2"/>
    <w:rsid w:val="008C1253"/>
    <w:rsid w:val="008C1577"/>
    <w:rsid w:val="008C23F3"/>
    <w:rsid w:val="008C3834"/>
    <w:rsid w:val="008C4677"/>
    <w:rsid w:val="008C4D30"/>
    <w:rsid w:val="008C50F8"/>
    <w:rsid w:val="008C52C4"/>
    <w:rsid w:val="008C59E2"/>
    <w:rsid w:val="008C5FFC"/>
    <w:rsid w:val="008C6047"/>
    <w:rsid w:val="008C6495"/>
    <w:rsid w:val="008C6E52"/>
    <w:rsid w:val="008C7357"/>
    <w:rsid w:val="008C7B80"/>
    <w:rsid w:val="008D03B1"/>
    <w:rsid w:val="008D08C9"/>
    <w:rsid w:val="008D1954"/>
    <w:rsid w:val="008D284E"/>
    <w:rsid w:val="008D2C98"/>
    <w:rsid w:val="008D357C"/>
    <w:rsid w:val="008D3CAE"/>
    <w:rsid w:val="008D453B"/>
    <w:rsid w:val="008D4575"/>
    <w:rsid w:val="008D4E45"/>
    <w:rsid w:val="008D4EE5"/>
    <w:rsid w:val="008D74C2"/>
    <w:rsid w:val="008D7B40"/>
    <w:rsid w:val="008D7C8B"/>
    <w:rsid w:val="008E066C"/>
    <w:rsid w:val="008E0879"/>
    <w:rsid w:val="008E0B3B"/>
    <w:rsid w:val="008E14FD"/>
    <w:rsid w:val="008E1CC6"/>
    <w:rsid w:val="008E2DC2"/>
    <w:rsid w:val="008E3F89"/>
    <w:rsid w:val="008E408F"/>
    <w:rsid w:val="008E4873"/>
    <w:rsid w:val="008E4971"/>
    <w:rsid w:val="008E511B"/>
    <w:rsid w:val="008E5CC8"/>
    <w:rsid w:val="008E613D"/>
    <w:rsid w:val="008E694B"/>
    <w:rsid w:val="008E77CD"/>
    <w:rsid w:val="008F03E8"/>
    <w:rsid w:val="008F0DE4"/>
    <w:rsid w:val="008F1282"/>
    <w:rsid w:val="008F14C3"/>
    <w:rsid w:val="008F1EB6"/>
    <w:rsid w:val="008F3BF7"/>
    <w:rsid w:val="008F3E09"/>
    <w:rsid w:val="008F4245"/>
    <w:rsid w:val="008F42FB"/>
    <w:rsid w:val="008F4305"/>
    <w:rsid w:val="008F4437"/>
    <w:rsid w:val="008F45D9"/>
    <w:rsid w:val="008F4BA9"/>
    <w:rsid w:val="008F610C"/>
    <w:rsid w:val="008F680B"/>
    <w:rsid w:val="008F6B85"/>
    <w:rsid w:val="008F7EB5"/>
    <w:rsid w:val="00900D89"/>
    <w:rsid w:val="00901AAE"/>
    <w:rsid w:val="00901DF3"/>
    <w:rsid w:val="0090214E"/>
    <w:rsid w:val="0090357E"/>
    <w:rsid w:val="00903BAC"/>
    <w:rsid w:val="00904282"/>
    <w:rsid w:val="009045C4"/>
    <w:rsid w:val="00905001"/>
    <w:rsid w:val="00905045"/>
    <w:rsid w:val="00905705"/>
    <w:rsid w:val="0090575D"/>
    <w:rsid w:val="00905FD6"/>
    <w:rsid w:val="00906815"/>
    <w:rsid w:val="00906E90"/>
    <w:rsid w:val="00907B01"/>
    <w:rsid w:val="009103F5"/>
    <w:rsid w:val="00910607"/>
    <w:rsid w:val="00910EF3"/>
    <w:rsid w:val="00911115"/>
    <w:rsid w:val="0091178D"/>
    <w:rsid w:val="00913B9D"/>
    <w:rsid w:val="00914781"/>
    <w:rsid w:val="00914B88"/>
    <w:rsid w:val="00914DB6"/>
    <w:rsid w:val="009152FD"/>
    <w:rsid w:val="00915433"/>
    <w:rsid w:val="00915452"/>
    <w:rsid w:val="00916E7E"/>
    <w:rsid w:val="0091773E"/>
    <w:rsid w:val="009177D2"/>
    <w:rsid w:val="00920085"/>
    <w:rsid w:val="0092077A"/>
    <w:rsid w:val="00920BAF"/>
    <w:rsid w:val="009212E3"/>
    <w:rsid w:val="00922388"/>
    <w:rsid w:val="009250BE"/>
    <w:rsid w:val="00925955"/>
    <w:rsid w:val="009267BF"/>
    <w:rsid w:val="009308D3"/>
    <w:rsid w:val="009317F8"/>
    <w:rsid w:val="00931A3A"/>
    <w:rsid w:val="0093214E"/>
    <w:rsid w:val="00932EA9"/>
    <w:rsid w:val="00932EC6"/>
    <w:rsid w:val="009336FA"/>
    <w:rsid w:val="0093446A"/>
    <w:rsid w:val="00934A5E"/>
    <w:rsid w:val="00936242"/>
    <w:rsid w:val="009365BD"/>
    <w:rsid w:val="00936788"/>
    <w:rsid w:val="00936DB5"/>
    <w:rsid w:val="0093758E"/>
    <w:rsid w:val="009403DA"/>
    <w:rsid w:val="00941015"/>
    <w:rsid w:val="00941444"/>
    <w:rsid w:val="00941528"/>
    <w:rsid w:val="00941C95"/>
    <w:rsid w:val="00941EAC"/>
    <w:rsid w:val="00943532"/>
    <w:rsid w:val="009435B3"/>
    <w:rsid w:val="00943AD0"/>
    <w:rsid w:val="00944329"/>
    <w:rsid w:val="0094435B"/>
    <w:rsid w:val="00944445"/>
    <w:rsid w:val="00945CB5"/>
    <w:rsid w:val="009468C2"/>
    <w:rsid w:val="0094722A"/>
    <w:rsid w:val="00947910"/>
    <w:rsid w:val="00947BF1"/>
    <w:rsid w:val="00947E11"/>
    <w:rsid w:val="009508D8"/>
    <w:rsid w:val="00951145"/>
    <w:rsid w:val="009511C7"/>
    <w:rsid w:val="0095121F"/>
    <w:rsid w:val="009533BD"/>
    <w:rsid w:val="009538DD"/>
    <w:rsid w:val="00953C6C"/>
    <w:rsid w:val="00953C78"/>
    <w:rsid w:val="00953F2A"/>
    <w:rsid w:val="00953FEF"/>
    <w:rsid w:val="00954724"/>
    <w:rsid w:val="0095577A"/>
    <w:rsid w:val="00955984"/>
    <w:rsid w:val="00960251"/>
    <w:rsid w:val="009603CB"/>
    <w:rsid w:val="0096080E"/>
    <w:rsid w:val="00960FF1"/>
    <w:rsid w:val="00961311"/>
    <w:rsid w:val="00961566"/>
    <w:rsid w:val="00961642"/>
    <w:rsid w:val="00961E17"/>
    <w:rsid w:val="00961EE0"/>
    <w:rsid w:val="00962CC7"/>
    <w:rsid w:val="00962F2A"/>
    <w:rsid w:val="00963860"/>
    <w:rsid w:val="00963D1B"/>
    <w:rsid w:val="009641A2"/>
    <w:rsid w:val="00964288"/>
    <w:rsid w:val="00964773"/>
    <w:rsid w:val="00965930"/>
    <w:rsid w:val="009659DC"/>
    <w:rsid w:val="00965A71"/>
    <w:rsid w:val="009661F9"/>
    <w:rsid w:val="00966D57"/>
    <w:rsid w:val="009675C7"/>
    <w:rsid w:val="009719DE"/>
    <w:rsid w:val="00971AD5"/>
    <w:rsid w:val="00972E6E"/>
    <w:rsid w:val="009736EC"/>
    <w:rsid w:val="00974471"/>
    <w:rsid w:val="00974AD8"/>
    <w:rsid w:val="00974D74"/>
    <w:rsid w:val="00975A26"/>
    <w:rsid w:val="00975AFC"/>
    <w:rsid w:val="00976081"/>
    <w:rsid w:val="00976770"/>
    <w:rsid w:val="009769B6"/>
    <w:rsid w:val="00976E6A"/>
    <w:rsid w:val="00977433"/>
    <w:rsid w:val="0097785C"/>
    <w:rsid w:val="00977876"/>
    <w:rsid w:val="009800C4"/>
    <w:rsid w:val="00980196"/>
    <w:rsid w:val="009803E1"/>
    <w:rsid w:val="00980C4A"/>
    <w:rsid w:val="00980D6F"/>
    <w:rsid w:val="00980DC7"/>
    <w:rsid w:val="00981F3C"/>
    <w:rsid w:val="0098218F"/>
    <w:rsid w:val="009828E8"/>
    <w:rsid w:val="009834B7"/>
    <w:rsid w:val="009842F5"/>
    <w:rsid w:val="00984715"/>
    <w:rsid w:val="00984954"/>
    <w:rsid w:val="00985851"/>
    <w:rsid w:val="00985919"/>
    <w:rsid w:val="009859C7"/>
    <w:rsid w:val="00985A95"/>
    <w:rsid w:val="00985B2C"/>
    <w:rsid w:val="00985BFC"/>
    <w:rsid w:val="009871E6"/>
    <w:rsid w:val="00990393"/>
    <w:rsid w:val="00993304"/>
    <w:rsid w:val="0099466D"/>
    <w:rsid w:val="00995010"/>
    <w:rsid w:val="00995321"/>
    <w:rsid w:val="0099598D"/>
    <w:rsid w:val="00995E40"/>
    <w:rsid w:val="00996093"/>
    <w:rsid w:val="009965AF"/>
    <w:rsid w:val="009973A9"/>
    <w:rsid w:val="0099756E"/>
    <w:rsid w:val="009A05C4"/>
    <w:rsid w:val="009A0CC2"/>
    <w:rsid w:val="009A179D"/>
    <w:rsid w:val="009A1BBE"/>
    <w:rsid w:val="009A2DCB"/>
    <w:rsid w:val="009A3529"/>
    <w:rsid w:val="009A3584"/>
    <w:rsid w:val="009A3941"/>
    <w:rsid w:val="009A3D86"/>
    <w:rsid w:val="009A46FC"/>
    <w:rsid w:val="009A477B"/>
    <w:rsid w:val="009A49BF"/>
    <w:rsid w:val="009A523B"/>
    <w:rsid w:val="009A5801"/>
    <w:rsid w:val="009A5AD4"/>
    <w:rsid w:val="009A5CC9"/>
    <w:rsid w:val="009A6CF1"/>
    <w:rsid w:val="009B0AD1"/>
    <w:rsid w:val="009B109E"/>
    <w:rsid w:val="009B3099"/>
    <w:rsid w:val="009B47B6"/>
    <w:rsid w:val="009B4ED2"/>
    <w:rsid w:val="009B5187"/>
    <w:rsid w:val="009B56EA"/>
    <w:rsid w:val="009B6233"/>
    <w:rsid w:val="009B67FA"/>
    <w:rsid w:val="009B730F"/>
    <w:rsid w:val="009B750E"/>
    <w:rsid w:val="009B75AA"/>
    <w:rsid w:val="009B7D58"/>
    <w:rsid w:val="009C0117"/>
    <w:rsid w:val="009C07E7"/>
    <w:rsid w:val="009C0989"/>
    <w:rsid w:val="009C10AC"/>
    <w:rsid w:val="009C1B8F"/>
    <w:rsid w:val="009C217C"/>
    <w:rsid w:val="009C3180"/>
    <w:rsid w:val="009C340A"/>
    <w:rsid w:val="009C3EE4"/>
    <w:rsid w:val="009C4756"/>
    <w:rsid w:val="009C4965"/>
    <w:rsid w:val="009C55B7"/>
    <w:rsid w:val="009C5A1E"/>
    <w:rsid w:val="009C63D9"/>
    <w:rsid w:val="009C6E15"/>
    <w:rsid w:val="009C6EEF"/>
    <w:rsid w:val="009C7CF7"/>
    <w:rsid w:val="009D1862"/>
    <w:rsid w:val="009D1F8E"/>
    <w:rsid w:val="009D2C4E"/>
    <w:rsid w:val="009D2DC4"/>
    <w:rsid w:val="009D36E1"/>
    <w:rsid w:val="009D3B5A"/>
    <w:rsid w:val="009D3E1A"/>
    <w:rsid w:val="009D4014"/>
    <w:rsid w:val="009D4F60"/>
    <w:rsid w:val="009D519D"/>
    <w:rsid w:val="009D5780"/>
    <w:rsid w:val="009D5783"/>
    <w:rsid w:val="009D5B74"/>
    <w:rsid w:val="009D705F"/>
    <w:rsid w:val="009D75EE"/>
    <w:rsid w:val="009E0F4E"/>
    <w:rsid w:val="009E16C7"/>
    <w:rsid w:val="009E1A91"/>
    <w:rsid w:val="009E2957"/>
    <w:rsid w:val="009E3088"/>
    <w:rsid w:val="009E3AD5"/>
    <w:rsid w:val="009E42B1"/>
    <w:rsid w:val="009E44EA"/>
    <w:rsid w:val="009E4740"/>
    <w:rsid w:val="009E4BA3"/>
    <w:rsid w:val="009E5446"/>
    <w:rsid w:val="009E545B"/>
    <w:rsid w:val="009E5903"/>
    <w:rsid w:val="009E6099"/>
    <w:rsid w:val="009E61E3"/>
    <w:rsid w:val="009E795E"/>
    <w:rsid w:val="009E7BE7"/>
    <w:rsid w:val="009F0158"/>
    <w:rsid w:val="009F02C4"/>
    <w:rsid w:val="009F11DC"/>
    <w:rsid w:val="009F19D3"/>
    <w:rsid w:val="009F2184"/>
    <w:rsid w:val="009F2264"/>
    <w:rsid w:val="009F2EED"/>
    <w:rsid w:val="009F343C"/>
    <w:rsid w:val="009F3A34"/>
    <w:rsid w:val="009F41DF"/>
    <w:rsid w:val="009F61BE"/>
    <w:rsid w:val="009F6835"/>
    <w:rsid w:val="009F6996"/>
    <w:rsid w:val="009F6CB8"/>
    <w:rsid w:val="009F78C1"/>
    <w:rsid w:val="009F79FE"/>
    <w:rsid w:val="00A0007A"/>
    <w:rsid w:val="00A009EB"/>
    <w:rsid w:val="00A00D26"/>
    <w:rsid w:val="00A01B85"/>
    <w:rsid w:val="00A0244C"/>
    <w:rsid w:val="00A02591"/>
    <w:rsid w:val="00A02A8B"/>
    <w:rsid w:val="00A02E3B"/>
    <w:rsid w:val="00A02E58"/>
    <w:rsid w:val="00A03C86"/>
    <w:rsid w:val="00A0492F"/>
    <w:rsid w:val="00A04DA0"/>
    <w:rsid w:val="00A04F1C"/>
    <w:rsid w:val="00A05B17"/>
    <w:rsid w:val="00A05B4F"/>
    <w:rsid w:val="00A0648F"/>
    <w:rsid w:val="00A064CC"/>
    <w:rsid w:val="00A06F65"/>
    <w:rsid w:val="00A079C3"/>
    <w:rsid w:val="00A10699"/>
    <w:rsid w:val="00A12320"/>
    <w:rsid w:val="00A12E95"/>
    <w:rsid w:val="00A13F0C"/>
    <w:rsid w:val="00A14255"/>
    <w:rsid w:val="00A14B05"/>
    <w:rsid w:val="00A14C8A"/>
    <w:rsid w:val="00A15C2B"/>
    <w:rsid w:val="00A16431"/>
    <w:rsid w:val="00A16E3E"/>
    <w:rsid w:val="00A17011"/>
    <w:rsid w:val="00A17383"/>
    <w:rsid w:val="00A1751F"/>
    <w:rsid w:val="00A17792"/>
    <w:rsid w:val="00A17BCF"/>
    <w:rsid w:val="00A17CE6"/>
    <w:rsid w:val="00A17D8C"/>
    <w:rsid w:val="00A2052C"/>
    <w:rsid w:val="00A20A20"/>
    <w:rsid w:val="00A2153B"/>
    <w:rsid w:val="00A22D54"/>
    <w:rsid w:val="00A23A26"/>
    <w:rsid w:val="00A23AD9"/>
    <w:rsid w:val="00A24795"/>
    <w:rsid w:val="00A24A12"/>
    <w:rsid w:val="00A25495"/>
    <w:rsid w:val="00A2598C"/>
    <w:rsid w:val="00A26392"/>
    <w:rsid w:val="00A263FE"/>
    <w:rsid w:val="00A2676A"/>
    <w:rsid w:val="00A26D84"/>
    <w:rsid w:val="00A27525"/>
    <w:rsid w:val="00A2771A"/>
    <w:rsid w:val="00A30908"/>
    <w:rsid w:val="00A31428"/>
    <w:rsid w:val="00A319DA"/>
    <w:rsid w:val="00A31EB0"/>
    <w:rsid w:val="00A32785"/>
    <w:rsid w:val="00A327AA"/>
    <w:rsid w:val="00A32C42"/>
    <w:rsid w:val="00A33781"/>
    <w:rsid w:val="00A33F0F"/>
    <w:rsid w:val="00A33FB3"/>
    <w:rsid w:val="00A34190"/>
    <w:rsid w:val="00A35481"/>
    <w:rsid w:val="00A35B94"/>
    <w:rsid w:val="00A35BA8"/>
    <w:rsid w:val="00A35E66"/>
    <w:rsid w:val="00A3665B"/>
    <w:rsid w:val="00A3734B"/>
    <w:rsid w:val="00A3773A"/>
    <w:rsid w:val="00A379AB"/>
    <w:rsid w:val="00A402F0"/>
    <w:rsid w:val="00A403A4"/>
    <w:rsid w:val="00A40C50"/>
    <w:rsid w:val="00A41FE5"/>
    <w:rsid w:val="00A42643"/>
    <w:rsid w:val="00A42AB6"/>
    <w:rsid w:val="00A43599"/>
    <w:rsid w:val="00A440D8"/>
    <w:rsid w:val="00A441A4"/>
    <w:rsid w:val="00A441DC"/>
    <w:rsid w:val="00A44405"/>
    <w:rsid w:val="00A44648"/>
    <w:rsid w:val="00A4475B"/>
    <w:rsid w:val="00A44C14"/>
    <w:rsid w:val="00A44EA9"/>
    <w:rsid w:val="00A454DF"/>
    <w:rsid w:val="00A45AED"/>
    <w:rsid w:val="00A467CF"/>
    <w:rsid w:val="00A46A91"/>
    <w:rsid w:val="00A47688"/>
    <w:rsid w:val="00A479D9"/>
    <w:rsid w:val="00A47C07"/>
    <w:rsid w:val="00A5234C"/>
    <w:rsid w:val="00A52981"/>
    <w:rsid w:val="00A5329D"/>
    <w:rsid w:val="00A54015"/>
    <w:rsid w:val="00A54734"/>
    <w:rsid w:val="00A563D6"/>
    <w:rsid w:val="00A563EB"/>
    <w:rsid w:val="00A56550"/>
    <w:rsid w:val="00A56CAF"/>
    <w:rsid w:val="00A57C4C"/>
    <w:rsid w:val="00A61627"/>
    <w:rsid w:val="00A61BA2"/>
    <w:rsid w:val="00A61ED5"/>
    <w:rsid w:val="00A6370D"/>
    <w:rsid w:val="00A63BC8"/>
    <w:rsid w:val="00A64006"/>
    <w:rsid w:val="00A64077"/>
    <w:rsid w:val="00A655F5"/>
    <w:rsid w:val="00A65736"/>
    <w:rsid w:val="00A657C7"/>
    <w:rsid w:val="00A658F8"/>
    <w:rsid w:val="00A66219"/>
    <w:rsid w:val="00A6656F"/>
    <w:rsid w:val="00A6681F"/>
    <w:rsid w:val="00A70040"/>
    <w:rsid w:val="00A70180"/>
    <w:rsid w:val="00A70D59"/>
    <w:rsid w:val="00A70E28"/>
    <w:rsid w:val="00A7148B"/>
    <w:rsid w:val="00A7196F"/>
    <w:rsid w:val="00A722B7"/>
    <w:rsid w:val="00A7287C"/>
    <w:rsid w:val="00A73867"/>
    <w:rsid w:val="00A745A9"/>
    <w:rsid w:val="00A746D5"/>
    <w:rsid w:val="00A75026"/>
    <w:rsid w:val="00A756F2"/>
    <w:rsid w:val="00A75E67"/>
    <w:rsid w:val="00A76ABA"/>
    <w:rsid w:val="00A770E1"/>
    <w:rsid w:val="00A77448"/>
    <w:rsid w:val="00A775F8"/>
    <w:rsid w:val="00A77B68"/>
    <w:rsid w:val="00A77E38"/>
    <w:rsid w:val="00A77EA1"/>
    <w:rsid w:val="00A80007"/>
    <w:rsid w:val="00A803CE"/>
    <w:rsid w:val="00A803D7"/>
    <w:rsid w:val="00A80C31"/>
    <w:rsid w:val="00A80C54"/>
    <w:rsid w:val="00A8193D"/>
    <w:rsid w:val="00A81EEF"/>
    <w:rsid w:val="00A828F1"/>
    <w:rsid w:val="00A831C8"/>
    <w:rsid w:val="00A83CB5"/>
    <w:rsid w:val="00A84034"/>
    <w:rsid w:val="00A8534A"/>
    <w:rsid w:val="00A85800"/>
    <w:rsid w:val="00A859E4"/>
    <w:rsid w:val="00A85AEF"/>
    <w:rsid w:val="00A861A6"/>
    <w:rsid w:val="00A867DD"/>
    <w:rsid w:val="00A876AF"/>
    <w:rsid w:val="00A876C2"/>
    <w:rsid w:val="00A87F17"/>
    <w:rsid w:val="00A917A2"/>
    <w:rsid w:val="00A9203C"/>
    <w:rsid w:val="00A92090"/>
    <w:rsid w:val="00A93219"/>
    <w:rsid w:val="00A936C1"/>
    <w:rsid w:val="00A9407F"/>
    <w:rsid w:val="00A95051"/>
    <w:rsid w:val="00A9545C"/>
    <w:rsid w:val="00A960FA"/>
    <w:rsid w:val="00A96517"/>
    <w:rsid w:val="00A97666"/>
    <w:rsid w:val="00A97BBB"/>
    <w:rsid w:val="00AA0F82"/>
    <w:rsid w:val="00AA0F99"/>
    <w:rsid w:val="00AA118E"/>
    <w:rsid w:val="00AA124E"/>
    <w:rsid w:val="00AA12AE"/>
    <w:rsid w:val="00AA263D"/>
    <w:rsid w:val="00AA2AC8"/>
    <w:rsid w:val="00AA2ECA"/>
    <w:rsid w:val="00AA377C"/>
    <w:rsid w:val="00AA3DF1"/>
    <w:rsid w:val="00AA4CA5"/>
    <w:rsid w:val="00AA5C8B"/>
    <w:rsid w:val="00AA5FF2"/>
    <w:rsid w:val="00AA69C6"/>
    <w:rsid w:val="00AA6DD1"/>
    <w:rsid w:val="00AA70B4"/>
    <w:rsid w:val="00AA7C09"/>
    <w:rsid w:val="00AB4FD5"/>
    <w:rsid w:val="00AB5E56"/>
    <w:rsid w:val="00AB66EF"/>
    <w:rsid w:val="00AB670A"/>
    <w:rsid w:val="00AB6CCA"/>
    <w:rsid w:val="00AB7C18"/>
    <w:rsid w:val="00AC00AC"/>
    <w:rsid w:val="00AC0CB4"/>
    <w:rsid w:val="00AC0D19"/>
    <w:rsid w:val="00AC0E35"/>
    <w:rsid w:val="00AC149E"/>
    <w:rsid w:val="00AC1940"/>
    <w:rsid w:val="00AC1BC7"/>
    <w:rsid w:val="00AC28AE"/>
    <w:rsid w:val="00AC3E7C"/>
    <w:rsid w:val="00AC4B55"/>
    <w:rsid w:val="00AC60F6"/>
    <w:rsid w:val="00AC7365"/>
    <w:rsid w:val="00AC7EA6"/>
    <w:rsid w:val="00AD0611"/>
    <w:rsid w:val="00AD0875"/>
    <w:rsid w:val="00AD0BC9"/>
    <w:rsid w:val="00AD130B"/>
    <w:rsid w:val="00AD1B62"/>
    <w:rsid w:val="00AD23E7"/>
    <w:rsid w:val="00AD252A"/>
    <w:rsid w:val="00AD2B36"/>
    <w:rsid w:val="00AD2BFA"/>
    <w:rsid w:val="00AD2F7D"/>
    <w:rsid w:val="00AD34F6"/>
    <w:rsid w:val="00AD3D19"/>
    <w:rsid w:val="00AD3F99"/>
    <w:rsid w:val="00AD4B1F"/>
    <w:rsid w:val="00AD4F68"/>
    <w:rsid w:val="00AD573F"/>
    <w:rsid w:val="00AE0571"/>
    <w:rsid w:val="00AE0890"/>
    <w:rsid w:val="00AE0AB5"/>
    <w:rsid w:val="00AE1512"/>
    <w:rsid w:val="00AE2191"/>
    <w:rsid w:val="00AE35DB"/>
    <w:rsid w:val="00AE361C"/>
    <w:rsid w:val="00AE3B19"/>
    <w:rsid w:val="00AE3B62"/>
    <w:rsid w:val="00AE3ED4"/>
    <w:rsid w:val="00AE3F65"/>
    <w:rsid w:val="00AE439A"/>
    <w:rsid w:val="00AE477A"/>
    <w:rsid w:val="00AE4B19"/>
    <w:rsid w:val="00AE4DB0"/>
    <w:rsid w:val="00AE597F"/>
    <w:rsid w:val="00AE5DB7"/>
    <w:rsid w:val="00AE60D8"/>
    <w:rsid w:val="00AF0EDA"/>
    <w:rsid w:val="00AF11E7"/>
    <w:rsid w:val="00AF19BE"/>
    <w:rsid w:val="00AF203A"/>
    <w:rsid w:val="00AF262D"/>
    <w:rsid w:val="00AF2713"/>
    <w:rsid w:val="00AF3160"/>
    <w:rsid w:val="00AF31A0"/>
    <w:rsid w:val="00AF4064"/>
    <w:rsid w:val="00AF4B5E"/>
    <w:rsid w:val="00AF4E08"/>
    <w:rsid w:val="00AF594A"/>
    <w:rsid w:val="00AF6591"/>
    <w:rsid w:val="00B00A43"/>
    <w:rsid w:val="00B011E2"/>
    <w:rsid w:val="00B018C1"/>
    <w:rsid w:val="00B024DD"/>
    <w:rsid w:val="00B028DF"/>
    <w:rsid w:val="00B02CB1"/>
    <w:rsid w:val="00B02FAA"/>
    <w:rsid w:val="00B04043"/>
    <w:rsid w:val="00B04195"/>
    <w:rsid w:val="00B04317"/>
    <w:rsid w:val="00B047AA"/>
    <w:rsid w:val="00B05417"/>
    <w:rsid w:val="00B06205"/>
    <w:rsid w:val="00B063B5"/>
    <w:rsid w:val="00B06D20"/>
    <w:rsid w:val="00B10383"/>
    <w:rsid w:val="00B10755"/>
    <w:rsid w:val="00B10835"/>
    <w:rsid w:val="00B10A92"/>
    <w:rsid w:val="00B114D9"/>
    <w:rsid w:val="00B1153F"/>
    <w:rsid w:val="00B12374"/>
    <w:rsid w:val="00B12D11"/>
    <w:rsid w:val="00B12E83"/>
    <w:rsid w:val="00B13172"/>
    <w:rsid w:val="00B151CF"/>
    <w:rsid w:val="00B15B8D"/>
    <w:rsid w:val="00B17173"/>
    <w:rsid w:val="00B17488"/>
    <w:rsid w:val="00B20660"/>
    <w:rsid w:val="00B216BA"/>
    <w:rsid w:val="00B22185"/>
    <w:rsid w:val="00B22505"/>
    <w:rsid w:val="00B22C2E"/>
    <w:rsid w:val="00B22FDE"/>
    <w:rsid w:val="00B2332F"/>
    <w:rsid w:val="00B23B3D"/>
    <w:rsid w:val="00B247DC"/>
    <w:rsid w:val="00B25B02"/>
    <w:rsid w:val="00B2654F"/>
    <w:rsid w:val="00B2727C"/>
    <w:rsid w:val="00B27308"/>
    <w:rsid w:val="00B2757B"/>
    <w:rsid w:val="00B27853"/>
    <w:rsid w:val="00B3014F"/>
    <w:rsid w:val="00B30B4B"/>
    <w:rsid w:val="00B30C78"/>
    <w:rsid w:val="00B31470"/>
    <w:rsid w:val="00B33588"/>
    <w:rsid w:val="00B33AAC"/>
    <w:rsid w:val="00B3404A"/>
    <w:rsid w:val="00B348E4"/>
    <w:rsid w:val="00B3526C"/>
    <w:rsid w:val="00B35422"/>
    <w:rsid w:val="00B355F6"/>
    <w:rsid w:val="00B358AD"/>
    <w:rsid w:val="00B36037"/>
    <w:rsid w:val="00B36540"/>
    <w:rsid w:val="00B36611"/>
    <w:rsid w:val="00B36774"/>
    <w:rsid w:val="00B3677C"/>
    <w:rsid w:val="00B37031"/>
    <w:rsid w:val="00B375A5"/>
    <w:rsid w:val="00B40573"/>
    <w:rsid w:val="00B40587"/>
    <w:rsid w:val="00B405FA"/>
    <w:rsid w:val="00B413C7"/>
    <w:rsid w:val="00B4175D"/>
    <w:rsid w:val="00B41890"/>
    <w:rsid w:val="00B41A97"/>
    <w:rsid w:val="00B42541"/>
    <w:rsid w:val="00B42C6D"/>
    <w:rsid w:val="00B433F4"/>
    <w:rsid w:val="00B43743"/>
    <w:rsid w:val="00B4398F"/>
    <w:rsid w:val="00B43C4D"/>
    <w:rsid w:val="00B44737"/>
    <w:rsid w:val="00B44924"/>
    <w:rsid w:val="00B44BC7"/>
    <w:rsid w:val="00B472B6"/>
    <w:rsid w:val="00B47871"/>
    <w:rsid w:val="00B47993"/>
    <w:rsid w:val="00B479E6"/>
    <w:rsid w:val="00B50A3A"/>
    <w:rsid w:val="00B5137C"/>
    <w:rsid w:val="00B51EDD"/>
    <w:rsid w:val="00B522CF"/>
    <w:rsid w:val="00B5443D"/>
    <w:rsid w:val="00B546D5"/>
    <w:rsid w:val="00B546E0"/>
    <w:rsid w:val="00B551E7"/>
    <w:rsid w:val="00B557AE"/>
    <w:rsid w:val="00B55E0D"/>
    <w:rsid w:val="00B56F20"/>
    <w:rsid w:val="00B56F5C"/>
    <w:rsid w:val="00B57670"/>
    <w:rsid w:val="00B57A2D"/>
    <w:rsid w:val="00B57F53"/>
    <w:rsid w:val="00B57FC2"/>
    <w:rsid w:val="00B600C4"/>
    <w:rsid w:val="00B60C6C"/>
    <w:rsid w:val="00B628C5"/>
    <w:rsid w:val="00B629E2"/>
    <w:rsid w:val="00B62FE1"/>
    <w:rsid w:val="00B63635"/>
    <w:rsid w:val="00B6381D"/>
    <w:rsid w:val="00B63A62"/>
    <w:rsid w:val="00B64049"/>
    <w:rsid w:val="00B645AA"/>
    <w:rsid w:val="00B653D4"/>
    <w:rsid w:val="00B6572D"/>
    <w:rsid w:val="00B6625A"/>
    <w:rsid w:val="00B66E34"/>
    <w:rsid w:val="00B678BB"/>
    <w:rsid w:val="00B67F95"/>
    <w:rsid w:val="00B70314"/>
    <w:rsid w:val="00B70970"/>
    <w:rsid w:val="00B709C6"/>
    <w:rsid w:val="00B70A89"/>
    <w:rsid w:val="00B70ED5"/>
    <w:rsid w:val="00B70F51"/>
    <w:rsid w:val="00B71014"/>
    <w:rsid w:val="00B7140C"/>
    <w:rsid w:val="00B7191D"/>
    <w:rsid w:val="00B71DC0"/>
    <w:rsid w:val="00B7398D"/>
    <w:rsid w:val="00B76489"/>
    <w:rsid w:val="00B77163"/>
    <w:rsid w:val="00B80E0F"/>
    <w:rsid w:val="00B8222A"/>
    <w:rsid w:val="00B82982"/>
    <w:rsid w:val="00B82B71"/>
    <w:rsid w:val="00B83255"/>
    <w:rsid w:val="00B838BC"/>
    <w:rsid w:val="00B8449F"/>
    <w:rsid w:val="00B848D0"/>
    <w:rsid w:val="00B84E01"/>
    <w:rsid w:val="00B84E45"/>
    <w:rsid w:val="00B85D88"/>
    <w:rsid w:val="00B864A7"/>
    <w:rsid w:val="00B86B3D"/>
    <w:rsid w:val="00B87CD1"/>
    <w:rsid w:val="00B91B8D"/>
    <w:rsid w:val="00B92732"/>
    <w:rsid w:val="00B92F79"/>
    <w:rsid w:val="00B93B74"/>
    <w:rsid w:val="00B94A8F"/>
    <w:rsid w:val="00B94C7C"/>
    <w:rsid w:val="00B952CC"/>
    <w:rsid w:val="00B96860"/>
    <w:rsid w:val="00B96B65"/>
    <w:rsid w:val="00B96CAE"/>
    <w:rsid w:val="00B97B9F"/>
    <w:rsid w:val="00B97D89"/>
    <w:rsid w:val="00BA0241"/>
    <w:rsid w:val="00BA0804"/>
    <w:rsid w:val="00BA132D"/>
    <w:rsid w:val="00BA13FA"/>
    <w:rsid w:val="00BA1C61"/>
    <w:rsid w:val="00BA2772"/>
    <w:rsid w:val="00BA2BBB"/>
    <w:rsid w:val="00BA2BED"/>
    <w:rsid w:val="00BA2CED"/>
    <w:rsid w:val="00BA2F39"/>
    <w:rsid w:val="00BA31FA"/>
    <w:rsid w:val="00BA3415"/>
    <w:rsid w:val="00BA43B6"/>
    <w:rsid w:val="00BA445F"/>
    <w:rsid w:val="00BA4668"/>
    <w:rsid w:val="00BA51A9"/>
    <w:rsid w:val="00BA5706"/>
    <w:rsid w:val="00BA6C65"/>
    <w:rsid w:val="00BA70FF"/>
    <w:rsid w:val="00BA79DF"/>
    <w:rsid w:val="00BA7BB6"/>
    <w:rsid w:val="00BB0052"/>
    <w:rsid w:val="00BB02BA"/>
    <w:rsid w:val="00BB03ED"/>
    <w:rsid w:val="00BB09E4"/>
    <w:rsid w:val="00BB0F78"/>
    <w:rsid w:val="00BB1C42"/>
    <w:rsid w:val="00BB2028"/>
    <w:rsid w:val="00BB2A68"/>
    <w:rsid w:val="00BB3B7D"/>
    <w:rsid w:val="00BB49E4"/>
    <w:rsid w:val="00BB6547"/>
    <w:rsid w:val="00BB6837"/>
    <w:rsid w:val="00BB6D35"/>
    <w:rsid w:val="00BB6E0E"/>
    <w:rsid w:val="00BB76F8"/>
    <w:rsid w:val="00BC0548"/>
    <w:rsid w:val="00BC0C49"/>
    <w:rsid w:val="00BC0C53"/>
    <w:rsid w:val="00BC1211"/>
    <w:rsid w:val="00BC1CB1"/>
    <w:rsid w:val="00BC1FA6"/>
    <w:rsid w:val="00BC2592"/>
    <w:rsid w:val="00BC2784"/>
    <w:rsid w:val="00BC3291"/>
    <w:rsid w:val="00BC39D9"/>
    <w:rsid w:val="00BC3B97"/>
    <w:rsid w:val="00BC3F44"/>
    <w:rsid w:val="00BC4EB4"/>
    <w:rsid w:val="00BC5948"/>
    <w:rsid w:val="00BC5A79"/>
    <w:rsid w:val="00BC6019"/>
    <w:rsid w:val="00BC60DA"/>
    <w:rsid w:val="00BC6229"/>
    <w:rsid w:val="00BC6270"/>
    <w:rsid w:val="00BC669B"/>
    <w:rsid w:val="00BC7007"/>
    <w:rsid w:val="00BC7181"/>
    <w:rsid w:val="00BD0BEE"/>
    <w:rsid w:val="00BD0E33"/>
    <w:rsid w:val="00BD13F2"/>
    <w:rsid w:val="00BD1465"/>
    <w:rsid w:val="00BD195A"/>
    <w:rsid w:val="00BD2242"/>
    <w:rsid w:val="00BD2F07"/>
    <w:rsid w:val="00BD39BE"/>
    <w:rsid w:val="00BD3F13"/>
    <w:rsid w:val="00BD3FC5"/>
    <w:rsid w:val="00BD457B"/>
    <w:rsid w:val="00BD4980"/>
    <w:rsid w:val="00BD5048"/>
    <w:rsid w:val="00BD5632"/>
    <w:rsid w:val="00BD6A33"/>
    <w:rsid w:val="00BD6AB7"/>
    <w:rsid w:val="00BD6B89"/>
    <w:rsid w:val="00BD6CC8"/>
    <w:rsid w:val="00BD7DCB"/>
    <w:rsid w:val="00BD7E75"/>
    <w:rsid w:val="00BE1223"/>
    <w:rsid w:val="00BE3F1F"/>
    <w:rsid w:val="00BE3F91"/>
    <w:rsid w:val="00BE4A86"/>
    <w:rsid w:val="00BE4E27"/>
    <w:rsid w:val="00BE55A7"/>
    <w:rsid w:val="00BE591A"/>
    <w:rsid w:val="00BE6CB8"/>
    <w:rsid w:val="00BE6E57"/>
    <w:rsid w:val="00BE7D5D"/>
    <w:rsid w:val="00BF15C3"/>
    <w:rsid w:val="00BF2250"/>
    <w:rsid w:val="00BF2395"/>
    <w:rsid w:val="00BF283C"/>
    <w:rsid w:val="00BF3A76"/>
    <w:rsid w:val="00BF3F00"/>
    <w:rsid w:val="00BF3FDC"/>
    <w:rsid w:val="00BF43F8"/>
    <w:rsid w:val="00BF505A"/>
    <w:rsid w:val="00BF51EA"/>
    <w:rsid w:val="00BF5605"/>
    <w:rsid w:val="00BF6F8E"/>
    <w:rsid w:val="00C00DB7"/>
    <w:rsid w:val="00C016FF"/>
    <w:rsid w:val="00C02E89"/>
    <w:rsid w:val="00C030B2"/>
    <w:rsid w:val="00C03EC1"/>
    <w:rsid w:val="00C04A33"/>
    <w:rsid w:val="00C0554F"/>
    <w:rsid w:val="00C05692"/>
    <w:rsid w:val="00C05915"/>
    <w:rsid w:val="00C05CCA"/>
    <w:rsid w:val="00C07397"/>
    <w:rsid w:val="00C07DC5"/>
    <w:rsid w:val="00C07F34"/>
    <w:rsid w:val="00C1063A"/>
    <w:rsid w:val="00C10B14"/>
    <w:rsid w:val="00C1155F"/>
    <w:rsid w:val="00C11590"/>
    <w:rsid w:val="00C1189F"/>
    <w:rsid w:val="00C127FE"/>
    <w:rsid w:val="00C13B1D"/>
    <w:rsid w:val="00C167B2"/>
    <w:rsid w:val="00C168E2"/>
    <w:rsid w:val="00C17179"/>
    <w:rsid w:val="00C17C24"/>
    <w:rsid w:val="00C17D4B"/>
    <w:rsid w:val="00C2078F"/>
    <w:rsid w:val="00C210CB"/>
    <w:rsid w:val="00C216F1"/>
    <w:rsid w:val="00C21A95"/>
    <w:rsid w:val="00C21AF2"/>
    <w:rsid w:val="00C21E01"/>
    <w:rsid w:val="00C21E99"/>
    <w:rsid w:val="00C2222C"/>
    <w:rsid w:val="00C22F11"/>
    <w:rsid w:val="00C23A97"/>
    <w:rsid w:val="00C25959"/>
    <w:rsid w:val="00C25AC4"/>
    <w:rsid w:val="00C25DCC"/>
    <w:rsid w:val="00C262B0"/>
    <w:rsid w:val="00C26601"/>
    <w:rsid w:val="00C266A2"/>
    <w:rsid w:val="00C2757B"/>
    <w:rsid w:val="00C27825"/>
    <w:rsid w:val="00C279ED"/>
    <w:rsid w:val="00C27AEF"/>
    <w:rsid w:val="00C319EF"/>
    <w:rsid w:val="00C31D0A"/>
    <w:rsid w:val="00C31DA8"/>
    <w:rsid w:val="00C32304"/>
    <w:rsid w:val="00C3230C"/>
    <w:rsid w:val="00C32BD0"/>
    <w:rsid w:val="00C33B73"/>
    <w:rsid w:val="00C33D00"/>
    <w:rsid w:val="00C3565A"/>
    <w:rsid w:val="00C36205"/>
    <w:rsid w:val="00C36454"/>
    <w:rsid w:val="00C37AC2"/>
    <w:rsid w:val="00C37C0F"/>
    <w:rsid w:val="00C37DA3"/>
    <w:rsid w:val="00C40141"/>
    <w:rsid w:val="00C40298"/>
    <w:rsid w:val="00C40E83"/>
    <w:rsid w:val="00C411DF"/>
    <w:rsid w:val="00C42D2F"/>
    <w:rsid w:val="00C4317A"/>
    <w:rsid w:val="00C43204"/>
    <w:rsid w:val="00C434D2"/>
    <w:rsid w:val="00C437AF"/>
    <w:rsid w:val="00C43960"/>
    <w:rsid w:val="00C4419C"/>
    <w:rsid w:val="00C447A6"/>
    <w:rsid w:val="00C44BC1"/>
    <w:rsid w:val="00C44C33"/>
    <w:rsid w:val="00C4531C"/>
    <w:rsid w:val="00C45B9D"/>
    <w:rsid w:val="00C474F7"/>
    <w:rsid w:val="00C47678"/>
    <w:rsid w:val="00C477A0"/>
    <w:rsid w:val="00C50548"/>
    <w:rsid w:val="00C50971"/>
    <w:rsid w:val="00C50B5C"/>
    <w:rsid w:val="00C50F50"/>
    <w:rsid w:val="00C51173"/>
    <w:rsid w:val="00C52F5B"/>
    <w:rsid w:val="00C5364F"/>
    <w:rsid w:val="00C53AD3"/>
    <w:rsid w:val="00C5409B"/>
    <w:rsid w:val="00C55066"/>
    <w:rsid w:val="00C55E48"/>
    <w:rsid w:val="00C5673F"/>
    <w:rsid w:val="00C56FEE"/>
    <w:rsid w:val="00C5730F"/>
    <w:rsid w:val="00C579DB"/>
    <w:rsid w:val="00C60008"/>
    <w:rsid w:val="00C60B4F"/>
    <w:rsid w:val="00C60D5D"/>
    <w:rsid w:val="00C6190B"/>
    <w:rsid w:val="00C63280"/>
    <w:rsid w:val="00C633CC"/>
    <w:rsid w:val="00C6364D"/>
    <w:rsid w:val="00C63F15"/>
    <w:rsid w:val="00C63FAA"/>
    <w:rsid w:val="00C643BF"/>
    <w:rsid w:val="00C64D77"/>
    <w:rsid w:val="00C66099"/>
    <w:rsid w:val="00C660F8"/>
    <w:rsid w:val="00C6654D"/>
    <w:rsid w:val="00C67699"/>
    <w:rsid w:val="00C679F5"/>
    <w:rsid w:val="00C67E9F"/>
    <w:rsid w:val="00C70504"/>
    <w:rsid w:val="00C70631"/>
    <w:rsid w:val="00C7093F"/>
    <w:rsid w:val="00C70952"/>
    <w:rsid w:val="00C70F25"/>
    <w:rsid w:val="00C711E3"/>
    <w:rsid w:val="00C7342D"/>
    <w:rsid w:val="00C7371D"/>
    <w:rsid w:val="00C73B6A"/>
    <w:rsid w:val="00C73C77"/>
    <w:rsid w:val="00C7457C"/>
    <w:rsid w:val="00C75367"/>
    <w:rsid w:val="00C75BBA"/>
    <w:rsid w:val="00C75D9D"/>
    <w:rsid w:val="00C76E38"/>
    <w:rsid w:val="00C77442"/>
    <w:rsid w:val="00C8018B"/>
    <w:rsid w:val="00C80EBB"/>
    <w:rsid w:val="00C812F1"/>
    <w:rsid w:val="00C82800"/>
    <w:rsid w:val="00C83B15"/>
    <w:rsid w:val="00C83C15"/>
    <w:rsid w:val="00C83DF4"/>
    <w:rsid w:val="00C84DC2"/>
    <w:rsid w:val="00C84EF4"/>
    <w:rsid w:val="00C853F0"/>
    <w:rsid w:val="00C85403"/>
    <w:rsid w:val="00C857DF"/>
    <w:rsid w:val="00C85C2B"/>
    <w:rsid w:val="00C861EC"/>
    <w:rsid w:val="00C86D4C"/>
    <w:rsid w:val="00C87968"/>
    <w:rsid w:val="00C90780"/>
    <w:rsid w:val="00C90A86"/>
    <w:rsid w:val="00C914BA"/>
    <w:rsid w:val="00C92158"/>
    <w:rsid w:val="00C9217B"/>
    <w:rsid w:val="00C92EFD"/>
    <w:rsid w:val="00C93DB5"/>
    <w:rsid w:val="00C93E7B"/>
    <w:rsid w:val="00C93FA5"/>
    <w:rsid w:val="00C94ADB"/>
    <w:rsid w:val="00C94F99"/>
    <w:rsid w:val="00C9672E"/>
    <w:rsid w:val="00C97873"/>
    <w:rsid w:val="00C97B1D"/>
    <w:rsid w:val="00CA00FE"/>
    <w:rsid w:val="00CA01DA"/>
    <w:rsid w:val="00CA0EEA"/>
    <w:rsid w:val="00CA1863"/>
    <w:rsid w:val="00CA2131"/>
    <w:rsid w:val="00CA2210"/>
    <w:rsid w:val="00CA2F58"/>
    <w:rsid w:val="00CA3115"/>
    <w:rsid w:val="00CA3F7D"/>
    <w:rsid w:val="00CA6521"/>
    <w:rsid w:val="00CA722A"/>
    <w:rsid w:val="00CA7B1F"/>
    <w:rsid w:val="00CA7F41"/>
    <w:rsid w:val="00CB10F4"/>
    <w:rsid w:val="00CB1547"/>
    <w:rsid w:val="00CB1644"/>
    <w:rsid w:val="00CB1B01"/>
    <w:rsid w:val="00CB2A5A"/>
    <w:rsid w:val="00CB2BB8"/>
    <w:rsid w:val="00CB2BF0"/>
    <w:rsid w:val="00CB2FD8"/>
    <w:rsid w:val="00CB3899"/>
    <w:rsid w:val="00CB38EB"/>
    <w:rsid w:val="00CB3A5A"/>
    <w:rsid w:val="00CB3E4C"/>
    <w:rsid w:val="00CB3F43"/>
    <w:rsid w:val="00CB5AB8"/>
    <w:rsid w:val="00CB6821"/>
    <w:rsid w:val="00CB6DF7"/>
    <w:rsid w:val="00CC01E0"/>
    <w:rsid w:val="00CC0235"/>
    <w:rsid w:val="00CC32C5"/>
    <w:rsid w:val="00CC3341"/>
    <w:rsid w:val="00CC47B7"/>
    <w:rsid w:val="00CC4E6D"/>
    <w:rsid w:val="00CC5A4D"/>
    <w:rsid w:val="00CD075B"/>
    <w:rsid w:val="00CD097A"/>
    <w:rsid w:val="00CD17D2"/>
    <w:rsid w:val="00CD2209"/>
    <w:rsid w:val="00CD26F4"/>
    <w:rsid w:val="00CD2C03"/>
    <w:rsid w:val="00CD4640"/>
    <w:rsid w:val="00CD4CFA"/>
    <w:rsid w:val="00CD50A6"/>
    <w:rsid w:val="00CD55CA"/>
    <w:rsid w:val="00CD60FC"/>
    <w:rsid w:val="00CD6DD3"/>
    <w:rsid w:val="00CD7567"/>
    <w:rsid w:val="00CD78F6"/>
    <w:rsid w:val="00CD7C2F"/>
    <w:rsid w:val="00CE0C08"/>
    <w:rsid w:val="00CE19EC"/>
    <w:rsid w:val="00CE331E"/>
    <w:rsid w:val="00CE33A8"/>
    <w:rsid w:val="00CE3EF4"/>
    <w:rsid w:val="00CE4E6E"/>
    <w:rsid w:val="00CE5A77"/>
    <w:rsid w:val="00CE6AA6"/>
    <w:rsid w:val="00CE729E"/>
    <w:rsid w:val="00CE733E"/>
    <w:rsid w:val="00CE75E7"/>
    <w:rsid w:val="00CE76BB"/>
    <w:rsid w:val="00CE7D4B"/>
    <w:rsid w:val="00CF11E2"/>
    <w:rsid w:val="00CF12BC"/>
    <w:rsid w:val="00CF13E5"/>
    <w:rsid w:val="00CF20CE"/>
    <w:rsid w:val="00CF47EC"/>
    <w:rsid w:val="00CF576C"/>
    <w:rsid w:val="00CF625C"/>
    <w:rsid w:val="00CF7C8C"/>
    <w:rsid w:val="00D00B28"/>
    <w:rsid w:val="00D0176D"/>
    <w:rsid w:val="00D01D35"/>
    <w:rsid w:val="00D02629"/>
    <w:rsid w:val="00D03946"/>
    <w:rsid w:val="00D03951"/>
    <w:rsid w:val="00D04825"/>
    <w:rsid w:val="00D04B9F"/>
    <w:rsid w:val="00D04F81"/>
    <w:rsid w:val="00D053BB"/>
    <w:rsid w:val="00D059C6"/>
    <w:rsid w:val="00D0604A"/>
    <w:rsid w:val="00D073E1"/>
    <w:rsid w:val="00D0791C"/>
    <w:rsid w:val="00D07C42"/>
    <w:rsid w:val="00D10A5F"/>
    <w:rsid w:val="00D1148D"/>
    <w:rsid w:val="00D13462"/>
    <w:rsid w:val="00D136D4"/>
    <w:rsid w:val="00D14831"/>
    <w:rsid w:val="00D14E65"/>
    <w:rsid w:val="00D16617"/>
    <w:rsid w:val="00D16B8E"/>
    <w:rsid w:val="00D16F40"/>
    <w:rsid w:val="00D20387"/>
    <w:rsid w:val="00D20DAE"/>
    <w:rsid w:val="00D21D5D"/>
    <w:rsid w:val="00D22974"/>
    <w:rsid w:val="00D22B8A"/>
    <w:rsid w:val="00D234D6"/>
    <w:rsid w:val="00D2417F"/>
    <w:rsid w:val="00D2577D"/>
    <w:rsid w:val="00D25B41"/>
    <w:rsid w:val="00D25B65"/>
    <w:rsid w:val="00D26270"/>
    <w:rsid w:val="00D26387"/>
    <w:rsid w:val="00D278C9"/>
    <w:rsid w:val="00D27BD1"/>
    <w:rsid w:val="00D31002"/>
    <w:rsid w:val="00D31F85"/>
    <w:rsid w:val="00D321F9"/>
    <w:rsid w:val="00D323B6"/>
    <w:rsid w:val="00D32C11"/>
    <w:rsid w:val="00D337A8"/>
    <w:rsid w:val="00D34091"/>
    <w:rsid w:val="00D343EF"/>
    <w:rsid w:val="00D347A6"/>
    <w:rsid w:val="00D349FC"/>
    <w:rsid w:val="00D34B0B"/>
    <w:rsid w:val="00D34B20"/>
    <w:rsid w:val="00D34C27"/>
    <w:rsid w:val="00D358A0"/>
    <w:rsid w:val="00D36067"/>
    <w:rsid w:val="00D36D29"/>
    <w:rsid w:val="00D375A4"/>
    <w:rsid w:val="00D376E2"/>
    <w:rsid w:val="00D37F8F"/>
    <w:rsid w:val="00D40F7E"/>
    <w:rsid w:val="00D410EA"/>
    <w:rsid w:val="00D417B5"/>
    <w:rsid w:val="00D41B6C"/>
    <w:rsid w:val="00D41E7F"/>
    <w:rsid w:val="00D429CB"/>
    <w:rsid w:val="00D44476"/>
    <w:rsid w:val="00D451EF"/>
    <w:rsid w:val="00D460B0"/>
    <w:rsid w:val="00D46434"/>
    <w:rsid w:val="00D46605"/>
    <w:rsid w:val="00D47074"/>
    <w:rsid w:val="00D470F4"/>
    <w:rsid w:val="00D47885"/>
    <w:rsid w:val="00D50023"/>
    <w:rsid w:val="00D501D0"/>
    <w:rsid w:val="00D51314"/>
    <w:rsid w:val="00D514B4"/>
    <w:rsid w:val="00D5200C"/>
    <w:rsid w:val="00D52A62"/>
    <w:rsid w:val="00D53D22"/>
    <w:rsid w:val="00D54214"/>
    <w:rsid w:val="00D545C6"/>
    <w:rsid w:val="00D54857"/>
    <w:rsid w:val="00D54F48"/>
    <w:rsid w:val="00D55EA0"/>
    <w:rsid w:val="00D5686F"/>
    <w:rsid w:val="00D57604"/>
    <w:rsid w:val="00D57741"/>
    <w:rsid w:val="00D577BD"/>
    <w:rsid w:val="00D5790F"/>
    <w:rsid w:val="00D57D04"/>
    <w:rsid w:val="00D60191"/>
    <w:rsid w:val="00D608D3"/>
    <w:rsid w:val="00D60C27"/>
    <w:rsid w:val="00D60C2B"/>
    <w:rsid w:val="00D61BC0"/>
    <w:rsid w:val="00D62FEB"/>
    <w:rsid w:val="00D63069"/>
    <w:rsid w:val="00D63BAF"/>
    <w:rsid w:val="00D63BED"/>
    <w:rsid w:val="00D6422A"/>
    <w:rsid w:val="00D64328"/>
    <w:rsid w:val="00D65379"/>
    <w:rsid w:val="00D658E6"/>
    <w:rsid w:val="00D65FF9"/>
    <w:rsid w:val="00D66888"/>
    <w:rsid w:val="00D668B5"/>
    <w:rsid w:val="00D66F8E"/>
    <w:rsid w:val="00D670B6"/>
    <w:rsid w:val="00D67409"/>
    <w:rsid w:val="00D67791"/>
    <w:rsid w:val="00D70176"/>
    <w:rsid w:val="00D70B4C"/>
    <w:rsid w:val="00D714A0"/>
    <w:rsid w:val="00D71703"/>
    <w:rsid w:val="00D71CD8"/>
    <w:rsid w:val="00D721D6"/>
    <w:rsid w:val="00D72445"/>
    <w:rsid w:val="00D7374C"/>
    <w:rsid w:val="00D73EFF"/>
    <w:rsid w:val="00D743CB"/>
    <w:rsid w:val="00D749D0"/>
    <w:rsid w:val="00D74F1E"/>
    <w:rsid w:val="00D75D09"/>
    <w:rsid w:val="00D76874"/>
    <w:rsid w:val="00D77C6F"/>
    <w:rsid w:val="00D801B8"/>
    <w:rsid w:val="00D804F7"/>
    <w:rsid w:val="00D814DB"/>
    <w:rsid w:val="00D826A0"/>
    <w:rsid w:val="00D839AC"/>
    <w:rsid w:val="00D83DB9"/>
    <w:rsid w:val="00D84590"/>
    <w:rsid w:val="00D84643"/>
    <w:rsid w:val="00D84B28"/>
    <w:rsid w:val="00D868E1"/>
    <w:rsid w:val="00D9106D"/>
    <w:rsid w:val="00D917FD"/>
    <w:rsid w:val="00D91932"/>
    <w:rsid w:val="00D9245C"/>
    <w:rsid w:val="00D926DD"/>
    <w:rsid w:val="00D927CC"/>
    <w:rsid w:val="00D929DF"/>
    <w:rsid w:val="00D943E9"/>
    <w:rsid w:val="00D94B4E"/>
    <w:rsid w:val="00D958ED"/>
    <w:rsid w:val="00D95AF3"/>
    <w:rsid w:val="00D95C1A"/>
    <w:rsid w:val="00D96404"/>
    <w:rsid w:val="00D96A73"/>
    <w:rsid w:val="00D97657"/>
    <w:rsid w:val="00DA122C"/>
    <w:rsid w:val="00DA1A75"/>
    <w:rsid w:val="00DA221A"/>
    <w:rsid w:val="00DA2270"/>
    <w:rsid w:val="00DA28D3"/>
    <w:rsid w:val="00DA2DD7"/>
    <w:rsid w:val="00DA39E7"/>
    <w:rsid w:val="00DA3EF1"/>
    <w:rsid w:val="00DA43C7"/>
    <w:rsid w:val="00DA4551"/>
    <w:rsid w:val="00DA480E"/>
    <w:rsid w:val="00DA4AB4"/>
    <w:rsid w:val="00DA4E03"/>
    <w:rsid w:val="00DA4F9B"/>
    <w:rsid w:val="00DA50F3"/>
    <w:rsid w:val="00DA62D9"/>
    <w:rsid w:val="00DA66F2"/>
    <w:rsid w:val="00DA68E9"/>
    <w:rsid w:val="00DB0C9A"/>
    <w:rsid w:val="00DB0D4E"/>
    <w:rsid w:val="00DB0DE7"/>
    <w:rsid w:val="00DB2618"/>
    <w:rsid w:val="00DB2A54"/>
    <w:rsid w:val="00DB2F5A"/>
    <w:rsid w:val="00DB30D2"/>
    <w:rsid w:val="00DB61E2"/>
    <w:rsid w:val="00DB7287"/>
    <w:rsid w:val="00DC0137"/>
    <w:rsid w:val="00DC0F80"/>
    <w:rsid w:val="00DC15EB"/>
    <w:rsid w:val="00DC2F65"/>
    <w:rsid w:val="00DC32B0"/>
    <w:rsid w:val="00DC4004"/>
    <w:rsid w:val="00DC424C"/>
    <w:rsid w:val="00DC4D0D"/>
    <w:rsid w:val="00DC56DB"/>
    <w:rsid w:val="00DC64A5"/>
    <w:rsid w:val="00DC6664"/>
    <w:rsid w:val="00DC752E"/>
    <w:rsid w:val="00DD176F"/>
    <w:rsid w:val="00DD19D3"/>
    <w:rsid w:val="00DD210E"/>
    <w:rsid w:val="00DD259C"/>
    <w:rsid w:val="00DD3A50"/>
    <w:rsid w:val="00DD3A80"/>
    <w:rsid w:val="00DD47D4"/>
    <w:rsid w:val="00DD5210"/>
    <w:rsid w:val="00DD6268"/>
    <w:rsid w:val="00DD6758"/>
    <w:rsid w:val="00DD697C"/>
    <w:rsid w:val="00DD6F29"/>
    <w:rsid w:val="00DD739B"/>
    <w:rsid w:val="00DD7B42"/>
    <w:rsid w:val="00DD7C27"/>
    <w:rsid w:val="00DE1312"/>
    <w:rsid w:val="00DE1B8F"/>
    <w:rsid w:val="00DE2B3D"/>
    <w:rsid w:val="00DE2D60"/>
    <w:rsid w:val="00DE4EFA"/>
    <w:rsid w:val="00DE5852"/>
    <w:rsid w:val="00DE5D08"/>
    <w:rsid w:val="00DE6FD8"/>
    <w:rsid w:val="00DE7041"/>
    <w:rsid w:val="00DE7368"/>
    <w:rsid w:val="00DF09E7"/>
    <w:rsid w:val="00DF0A39"/>
    <w:rsid w:val="00DF1923"/>
    <w:rsid w:val="00DF2696"/>
    <w:rsid w:val="00DF3249"/>
    <w:rsid w:val="00DF3A90"/>
    <w:rsid w:val="00DF3DC6"/>
    <w:rsid w:val="00DF3DF4"/>
    <w:rsid w:val="00DF3F8C"/>
    <w:rsid w:val="00DF4B64"/>
    <w:rsid w:val="00DF4D4A"/>
    <w:rsid w:val="00DF50F8"/>
    <w:rsid w:val="00DF5E2F"/>
    <w:rsid w:val="00DF60C8"/>
    <w:rsid w:val="00DF66A3"/>
    <w:rsid w:val="00DF7C7F"/>
    <w:rsid w:val="00E007C5"/>
    <w:rsid w:val="00E00859"/>
    <w:rsid w:val="00E00B6D"/>
    <w:rsid w:val="00E00D3B"/>
    <w:rsid w:val="00E03049"/>
    <w:rsid w:val="00E032CC"/>
    <w:rsid w:val="00E03B0F"/>
    <w:rsid w:val="00E0479E"/>
    <w:rsid w:val="00E051BC"/>
    <w:rsid w:val="00E0546B"/>
    <w:rsid w:val="00E058B0"/>
    <w:rsid w:val="00E05C72"/>
    <w:rsid w:val="00E05DD3"/>
    <w:rsid w:val="00E0624A"/>
    <w:rsid w:val="00E066F9"/>
    <w:rsid w:val="00E071C5"/>
    <w:rsid w:val="00E0776E"/>
    <w:rsid w:val="00E07A0B"/>
    <w:rsid w:val="00E07B75"/>
    <w:rsid w:val="00E07E55"/>
    <w:rsid w:val="00E07FE5"/>
    <w:rsid w:val="00E1076E"/>
    <w:rsid w:val="00E10C45"/>
    <w:rsid w:val="00E11193"/>
    <w:rsid w:val="00E111FB"/>
    <w:rsid w:val="00E12BD0"/>
    <w:rsid w:val="00E131A4"/>
    <w:rsid w:val="00E13DD2"/>
    <w:rsid w:val="00E143E2"/>
    <w:rsid w:val="00E15334"/>
    <w:rsid w:val="00E15B51"/>
    <w:rsid w:val="00E15D3A"/>
    <w:rsid w:val="00E15D47"/>
    <w:rsid w:val="00E16041"/>
    <w:rsid w:val="00E16C50"/>
    <w:rsid w:val="00E17282"/>
    <w:rsid w:val="00E1766C"/>
    <w:rsid w:val="00E17C00"/>
    <w:rsid w:val="00E17CA3"/>
    <w:rsid w:val="00E200D1"/>
    <w:rsid w:val="00E2083F"/>
    <w:rsid w:val="00E20BC3"/>
    <w:rsid w:val="00E20F1E"/>
    <w:rsid w:val="00E2131D"/>
    <w:rsid w:val="00E21574"/>
    <w:rsid w:val="00E2207E"/>
    <w:rsid w:val="00E22972"/>
    <w:rsid w:val="00E229BE"/>
    <w:rsid w:val="00E229D3"/>
    <w:rsid w:val="00E2352D"/>
    <w:rsid w:val="00E23676"/>
    <w:rsid w:val="00E2393B"/>
    <w:rsid w:val="00E23C94"/>
    <w:rsid w:val="00E24314"/>
    <w:rsid w:val="00E24464"/>
    <w:rsid w:val="00E2494B"/>
    <w:rsid w:val="00E2538A"/>
    <w:rsid w:val="00E26664"/>
    <w:rsid w:val="00E271B6"/>
    <w:rsid w:val="00E30811"/>
    <w:rsid w:val="00E30C66"/>
    <w:rsid w:val="00E3149C"/>
    <w:rsid w:val="00E317A4"/>
    <w:rsid w:val="00E31A15"/>
    <w:rsid w:val="00E31A1C"/>
    <w:rsid w:val="00E31F83"/>
    <w:rsid w:val="00E32874"/>
    <w:rsid w:val="00E338BB"/>
    <w:rsid w:val="00E34601"/>
    <w:rsid w:val="00E34A81"/>
    <w:rsid w:val="00E35E45"/>
    <w:rsid w:val="00E367D4"/>
    <w:rsid w:val="00E36AA6"/>
    <w:rsid w:val="00E36C5B"/>
    <w:rsid w:val="00E37591"/>
    <w:rsid w:val="00E375F1"/>
    <w:rsid w:val="00E37759"/>
    <w:rsid w:val="00E37C40"/>
    <w:rsid w:val="00E4017D"/>
    <w:rsid w:val="00E4117D"/>
    <w:rsid w:val="00E411BF"/>
    <w:rsid w:val="00E41C11"/>
    <w:rsid w:val="00E43BDB"/>
    <w:rsid w:val="00E43F20"/>
    <w:rsid w:val="00E444AB"/>
    <w:rsid w:val="00E44786"/>
    <w:rsid w:val="00E450EA"/>
    <w:rsid w:val="00E45161"/>
    <w:rsid w:val="00E455E2"/>
    <w:rsid w:val="00E457C4"/>
    <w:rsid w:val="00E45DDC"/>
    <w:rsid w:val="00E45FF5"/>
    <w:rsid w:val="00E46914"/>
    <w:rsid w:val="00E46C70"/>
    <w:rsid w:val="00E47891"/>
    <w:rsid w:val="00E50128"/>
    <w:rsid w:val="00E50D5A"/>
    <w:rsid w:val="00E511D5"/>
    <w:rsid w:val="00E525C6"/>
    <w:rsid w:val="00E528AC"/>
    <w:rsid w:val="00E52B18"/>
    <w:rsid w:val="00E52F1C"/>
    <w:rsid w:val="00E53063"/>
    <w:rsid w:val="00E540BE"/>
    <w:rsid w:val="00E542C5"/>
    <w:rsid w:val="00E56558"/>
    <w:rsid w:val="00E568DA"/>
    <w:rsid w:val="00E571DA"/>
    <w:rsid w:val="00E572AD"/>
    <w:rsid w:val="00E57381"/>
    <w:rsid w:val="00E57BBF"/>
    <w:rsid w:val="00E6093C"/>
    <w:rsid w:val="00E612AD"/>
    <w:rsid w:val="00E61337"/>
    <w:rsid w:val="00E62D03"/>
    <w:rsid w:val="00E62DCD"/>
    <w:rsid w:val="00E639EB"/>
    <w:rsid w:val="00E63DEB"/>
    <w:rsid w:val="00E64695"/>
    <w:rsid w:val="00E64D5E"/>
    <w:rsid w:val="00E6502D"/>
    <w:rsid w:val="00E65078"/>
    <w:rsid w:val="00E65A99"/>
    <w:rsid w:val="00E65B6D"/>
    <w:rsid w:val="00E66037"/>
    <w:rsid w:val="00E679BA"/>
    <w:rsid w:val="00E67A84"/>
    <w:rsid w:val="00E70815"/>
    <w:rsid w:val="00E7099F"/>
    <w:rsid w:val="00E71347"/>
    <w:rsid w:val="00E71898"/>
    <w:rsid w:val="00E7191B"/>
    <w:rsid w:val="00E71E6E"/>
    <w:rsid w:val="00E723C1"/>
    <w:rsid w:val="00E734A2"/>
    <w:rsid w:val="00E73A66"/>
    <w:rsid w:val="00E73CC8"/>
    <w:rsid w:val="00E73F0F"/>
    <w:rsid w:val="00E7492D"/>
    <w:rsid w:val="00E75172"/>
    <w:rsid w:val="00E75713"/>
    <w:rsid w:val="00E75732"/>
    <w:rsid w:val="00E7595D"/>
    <w:rsid w:val="00E75C20"/>
    <w:rsid w:val="00E75E5E"/>
    <w:rsid w:val="00E761E2"/>
    <w:rsid w:val="00E764E8"/>
    <w:rsid w:val="00E76C62"/>
    <w:rsid w:val="00E801ED"/>
    <w:rsid w:val="00E806F9"/>
    <w:rsid w:val="00E80CE7"/>
    <w:rsid w:val="00E8181B"/>
    <w:rsid w:val="00E825E7"/>
    <w:rsid w:val="00E82F28"/>
    <w:rsid w:val="00E83348"/>
    <w:rsid w:val="00E8464F"/>
    <w:rsid w:val="00E84E83"/>
    <w:rsid w:val="00E86648"/>
    <w:rsid w:val="00E86B12"/>
    <w:rsid w:val="00E86B75"/>
    <w:rsid w:val="00E86C47"/>
    <w:rsid w:val="00E8731E"/>
    <w:rsid w:val="00E90C21"/>
    <w:rsid w:val="00E912F8"/>
    <w:rsid w:val="00E914DF"/>
    <w:rsid w:val="00E914EF"/>
    <w:rsid w:val="00E92A4C"/>
    <w:rsid w:val="00E938AE"/>
    <w:rsid w:val="00E941D8"/>
    <w:rsid w:val="00E945FC"/>
    <w:rsid w:val="00E949E2"/>
    <w:rsid w:val="00E94BE6"/>
    <w:rsid w:val="00E956E4"/>
    <w:rsid w:val="00E96550"/>
    <w:rsid w:val="00E97B30"/>
    <w:rsid w:val="00EA0330"/>
    <w:rsid w:val="00EA13A6"/>
    <w:rsid w:val="00EA1562"/>
    <w:rsid w:val="00EA19B5"/>
    <w:rsid w:val="00EA201D"/>
    <w:rsid w:val="00EA2147"/>
    <w:rsid w:val="00EA21E6"/>
    <w:rsid w:val="00EA23CB"/>
    <w:rsid w:val="00EA2514"/>
    <w:rsid w:val="00EA2FAE"/>
    <w:rsid w:val="00EA3280"/>
    <w:rsid w:val="00EA37E4"/>
    <w:rsid w:val="00EA4078"/>
    <w:rsid w:val="00EA4CD8"/>
    <w:rsid w:val="00EA5481"/>
    <w:rsid w:val="00EA5952"/>
    <w:rsid w:val="00EA6E97"/>
    <w:rsid w:val="00EA6F78"/>
    <w:rsid w:val="00EA6FA7"/>
    <w:rsid w:val="00EA7D97"/>
    <w:rsid w:val="00EB1329"/>
    <w:rsid w:val="00EB165F"/>
    <w:rsid w:val="00EB24E3"/>
    <w:rsid w:val="00EB2AA3"/>
    <w:rsid w:val="00EB2EFD"/>
    <w:rsid w:val="00EB2FC3"/>
    <w:rsid w:val="00EB447A"/>
    <w:rsid w:val="00EB4AAA"/>
    <w:rsid w:val="00EB4DDE"/>
    <w:rsid w:val="00EB4F08"/>
    <w:rsid w:val="00EB5AF6"/>
    <w:rsid w:val="00EB5C5B"/>
    <w:rsid w:val="00EB6F41"/>
    <w:rsid w:val="00EC1386"/>
    <w:rsid w:val="00EC27F4"/>
    <w:rsid w:val="00EC2B92"/>
    <w:rsid w:val="00EC2E69"/>
    <w:rsid w:val="00EC3340"/>
    <w:rsid w:val="00EC33C0"/>
    <w:rsid w:val="00EC39B4"/>
    <w:rsid w:val="00EC3DD2"/>
    <w:rsid w:val="00EC41F5"/>
    <w:rsid w:val="00EC59D8"/>
    <w:rsid w:val="00EC5A0C"/>
    <w:rsid w:val="00EC5FD4"/>
    <w:rsid w:val="00EC6AEB"/>
    <w:rsid w:val="00EC72C0"/>
    <w:rsid w:val="00EC7CCE"/>
    <w:rsid w:val="00ED010C"/>
    <w:rsid w:val="00ED10A0"/>
    <w:rsid w:val="00ED10B8"/>
    <w:rsid w:val="00ED15B5"/>
    <w:rsid w:val="00ED1ED8"/>
    <w:rsid w:val="00ED295E"/>
    <w:rsid w:val="00ED3311"/>
    <w:rsid w:val="00ED3782"/>
    <w:rsid w:val="00ED44B9"/>
    <w:rsid w:val="00ED4680"/>
    <w:rsid w:val="00ED4877"/>
    <w:rsid w:val="00ED4CEC"/>
    <w:rsid w:val="00ED5658"/>
    <w:rsid w:val="00ED5908"/>
    <w:rsid w:val="00ED671A"/>
    <w:rsid w:val="00ED7055"/>
    <w:rsid w:val="00ED70BE"/>
    <w:rsid w:val="00ED759D"/>
    <w:rsid w:val="00ED7DE6"/>
    <w:rsid w:val="00ED7F7E"/>
    <w:rsid w:val="00EE09B9"/>
    <w:rsid w:val="00EE0E29"/>
    <w:rsid w:val="00EE18F4"/>
    <w:rsid w:val="00EE1A50"/>
    <w:rsid w:val="00EE214C"/>
    <w:rsid w:val="00EE21A3"/>
    <w:rsid w:val="00EE30E3"/>
    <w:rsid w:val="00EE3799"/>
    <w:rsid w:val="00EE3A8C"/>
    <w:rsid w:val="00EE457A"/>
    <w:rsid w:val="00EE462E"/>
    <w:rsid w:val="00EE4A18"/>
    <w:rsid w:val="00EE4E7F"/>
    <w:rsid w:val="00EE6417"/>
    <w:rsid w:val="00EE7C12"/>
    <w:rsid w:val="00EF00C7"/>
    <w:rsid w:val="00EF08A3"/>
    <w:rsid w:val="00EF0D45"/>
    <w:rsid w:val="00EF0E2A"/>
    <w:rsid w:val="00EF1300"/>
    <w:rsid w:val="00EF13A9"/>
    <w:rsid w:val="00EF2068"/>
    <w:rsid w:val="00EF261D"/>
    <w:rsid w:val="00EF2740"/>
    <w:rsid w:val="00EF3420"/>
    <w:rsid w:val="00EF3588"/>
    <w:rsid w:val="00EF3A59"/>
    <w:rsid w:val="00EF3CB7"/>
    <w:rsid w:val="00EF404C"/>
    <w:rsid w:val="00EF40E0"/>
    <w:rsid w:val="00EF43D1"/>
    <w:rsid w:val="00EF457F"/>
    <w:rsid w:val="00EF48BB"/>
    <w:rsid w:val="00EF511E"/>
    <w:rsid w:val="00EF5972"/>
    <w:rsid w:val="00EF6BAE"/>
    <w:rsid w:val="00EF6E28"/>
    <w:rsid w:val="00EF75FD"/>
    <w:rsid w:val="00EF76B0"/>
    <w:rsid w:val="00EF792A"/>
    <w:rsid w:val="00F007BC"/>
    <w:rsid w:val="00F00864"/>
    <w:rsid w:val="00F0093B"/>
    <w:rsid w:val="00F00A72"/>
    <w:rsid w:val="00F00ABC"/>
    <w:rsid w:val="00F0139F"/>
    <w:rsid w:val="00F01EEC"/>
    <w:rsid w:val="00F0235A"/>
    <w:rsid w:val="00F02E82"/>
    <w:rsid w:val="00F03F1A"/>
    <w:rsid w:val="00F04BCC"/>
    <w:rsid w:val="00F05400"/>
    <w:rsid w:val="00F05CCB"/>
    <w:rsid w:val="00F06038"/>
    <w:rsid w:val="00F06BE4"/>
    <w:rsid w:val="00F06F96"/>
    <w:rsid w:val="00F07380"/>
    <w:rsid w:val="00F0778D"/>
    <w:rsid w:val="00F101D7"/>
    <w:rsid w:val="00F10268"/>
    <w:rsid w:val="00F1054C"/>
    <w:rsid w:val="00F10649"/>
    <w:rsid w:val="00F10EF8"/>
    <w:rsid w:val="00F11E5D"/>
    <w:rsid w:val="00F1244F"/>
    <w:rsid w:val="00F12778"/>
    <w:rsid w:val="00F12D85"/>
    <w:rsid w:val="00F13043"/>
    <w:rsid w:val="00F135A3"/>
    <w:rsid w:val="00F14F77"/>
    <w:rsid w:val="00F15698"/>
    <w:rsid w:val="00F15DF0"/>
    <w:rsid w:val="00F167E8"/>
    <w:rsid w:val="00F179DC"/>
    <w:rsid w:val="00F2085F"/>
    <w:rsid w:val="00F20F5B"/>
    <w:rsid w:val="00F220D1"/>
    <w:rsid w:val="00F22316"/>
    <w:rsid w:val="00F229FE"/>
    <w:rsid w:val="00F22B96"/>
    <w:rsid w:val="00F22D2F"/>
    <w:rsid w:val="00F247A2"/>
    <w:rsid w:val="00F2532C"/>
    <w:rsid w:val="00F25896"/>
    <w:rsid w:val="00F26D38"/>
    <w:rsid w:val="00F2711B"/>
    <w:rsid w:val="00F272CA"/>
    <w:rsid w:val="00F273C0"/>
    <w:rsid w:val="00F27807"/>
    <w:rsid w:val="00F27D3D"/>
    <w:rsid w:val="00F30733"/>
    <w:rsid w:val="00F31569"/>
    <w:rsid w:val="00F32AA0"/>
    <w:rsid w:val="00F32BAD"/>
    <w:rsid w:val="00F32CC9"/>
    <w:rsid w:val="00F32F99"/>
    <w:rsid w:val="00F33608"/>
    <w:rsid w:val="00F33E19"/>
    <w:rsid w:val="00F341BB"/>
    <w:rsid w:val="00F3439F"/>
    <w:rsid w:val="00F343DB"/>
    <w:rsid w:val="00F34436"/>
    <w:rsid w:val="00F34A06"/>
    <w:rsid w:val="00F34D8A"/>
    <w:rsid w:val="00F35A48"/>
    <w:rsid w:val="00F35F42"/>
    <w:rsid w:val="00F36E54"/>
    <w:rsid w:val="00F37917"/>
    <w:rsid w:val="00F37ADF"/>
    <w:rsid w:val="00F37AED"/>
    <w:rsid w:val="00F40291"/>
    <w:rsid w:val="00F40414"/>
    <w:rsid w:val="00F40F8C"/>
    <w:rsid w:val="00F41CEA"/>
    <w:rsid w:val="00F422EE"/>
    <w:rsid w:val="00F43763"/>
    <w:rsid w:val="00F43923"/>
    <w:rsid w:val="00F44A34"/>
    <w:rsid w:val="00F44A8B"/>
    <w:rsid w:val="00F44AB3"/>
    <w:rsid w:val="00F4536F"/>
    <w:rsid w:val="00F45CB8"/>
    <w:rsid w:val="00F47587"/>
    <w:rsid w:val="00F47A6A"/>
    <w:rsid w:val="00F50504"/>
    <w:rsid w:val="00F507F0"/>
    <w:rsid w:val="00F510DE"/>
    <w:rsid w:val="00F512C9"/>
    <w:rsid w:val="00F515E0"/>
    <w:rsid w:val="00F52298"/>
    <w:rsid w:val="00F5266E"/>
    <w:rsid w:val="00F528B6"/>
    <w:rsid w:val="00F52CDE"/>
    <w:rsid w:val="00F52D4C"/>
    <w:rsid w:val="00F53031"/>
    <w:rsid w:val="00F530B5"/>
    <w:rsid w:val="00F53228"/>
    <w:rsid w:val="00F53991"/>
    <w:rsid w:val="00F53ADB"/>
    <w:rsid w:val="00F54D5C"/>
    <w:rsid w:val="00F55120"/>
    <w:rsid w:val="00F55816"/>
    <w:rsid w:val="00F5606D"/>
    <w:rsid w:val="00F562DB"/>
    <w:rsid w:val="00F56FB4"/>
    <w:rsid w:val="00F570B8"/>
    <w:rsid w:val="00F57320"/>
    <w:rsid w:val="00F57378"/>
    <w:rsid w:val="00F5744F"/>
    <w:rsid w:val="00F57914"/>
    <w:rsid w:val="00F6021C"/>
    <w:rsid w:val="00F6038A"/>
    <w:rsid w:val="00F6045E"/>
    <w:rsid w:val="00F615D1"/>
    <w:rsid w:val="00F61F73"/>
    <w:rsid w:val="00F6302F"/>
    <w:rsid w:val="00F6329C"/>
    <w:rsid w:val="00F632A3"/>
    <w:rsid w:val="00F63B02"/>
    <w:rsid w:val="00F63C7D"/>
    <w:rsid w:val="00F63EA3"/>
    <w:rsid w:val="00F64601"/>
    <w:rsid w:val="00F64ACE"/>
    <w:rsid w:val="00F65D35"/>
    <w:rsid w:val="00F66837"/>
    <w:rsid w:val="00F66B0B"/>
    <w:rsid w:val="00F66D16"/>
    <w:rsid w:val="00F6744E"/>
    <w:rsid w:val="00F67B2B"/>
    <w:rsid w:val="00F67DBA"/>
    <w:rsid w:val="00F70404"/>
    <w:rsid w:val="00F707F6"/>
    <w:rsid w:val="00F714A7"/>
    <w:rsid w:val="00F716A7"/>
    <w:rsid w:val="00F71D02"/>
    <w:rsid w:val="00F729CA"/>
    <w:rsid w:val="00F72FFE"/>
    <w:rsid w:val="00F7338B"/>
    <w:rsid w:val="00F738C7"/>
    <w:rsid w:val="00F75114"/>
    <w:rsid w:val="00F75751"/>
    <w:rsid w:val="00F7584F"/>
    <w:rsid w:val="00F75DA1"/>
    <w:rsid w:val="00F75E48"/>
    <w:rsid w:val="00F75E8D"/>
    <w:rsid w:val="00F76740"/>
    <w:rsid w:val="00F802FF"/>
    <w:rsid w:val="00F80F5D"/>
    <w:rsid w:val="00F814AA"/>
    <w:rsid w:val="00F8157F"/>
    <w:rsid w:val="00F81874"/>
    <w:rsid w:val="00F8220A"/>
    <w:rsid w:val="00F83073"/>
    <w:rsid w:val="00F847ED"/>
    <w:rsid w:val="00F852F3"/>
    <w:rsid w:val="00F85ADE"/>
    <w:rsid w:val="00F85E5E"/>
    <w:rsid w:val="00F86049"/>
    <w:rsid w:val="00F8644D"/>
    <w:rsid w:val="00F868C2"/>
    <w:rsid w:val="00F86FE3"/>
    <w:rsid w:val="00F871D1"/>
    <w:rsid w:val="00F87CC1"/>
    <w:rsid w:val="00F90022"/>
    <w:rsid w:val="00F902B9"/>
    <w:rsid w:val="00F90321"/>
    <w:rsid w:val="00F90EC9"/>
    <w:rsid w:val="00F910B8"/>
    <w:rsid w:val="00F92221"/>
    <w:rsid w:val="00F94BA1"/>
    <w:rsid w:val="00F94F5A"/>
    <w:rsid w:val="00F954D5"/>
    <w:rsid w:val="00F95EEA"/>
    <w:rsid w:val="00F963FB"/>
    <w:rsid w:val="00F96500"/>
    <w:rsid w:val="00F96FFD"/>
    <w:rsid w:val="00F970E6"/>
    <w:rsid w:val="00FA00A8"/>
    <w:rsid w:val="00FA057B"/>
    <w:rsid w:val="00FA0980"/>
    <w:rsid w:val="00FA1643"/>
    <w:rsid w:val="00FA1C4D"/>
    <w:rsid w:val="00FA1CB2"/>
    <w:rsid w:val="00FA1E3E"/>
    <w:rsid w:val="00FA1EC3"/>
    <w:rsid w:val="00FA261A"/>
    <w:rsid w:val="00FA2709"/>
    <w:rsid w:val="00FA2BD2"/>
    <w:rsid w:val="00FA3928"/>
    <w:rsid w:val="00FA3F08"/>
    <w:rsid w:val="00FA4201"/>
    <w:rsid w:val="00FA483B"/>
    <w:rsid w:val="00FA4B48"/>
    <w:rsid w:val="00FA5466"/>
    <w:rsid w:val="00FA71C3"/>
    <w:rsid w:val="00FA754E"/>
    <w:rsid w:val="00FA7E50"/>
    <w:rsid w:val="00FB0E0D"/>
    <w:rsid w:val="00FB110A"/>
    <w:rsid w:val="00FB1D99"/>
    <w:rsid w:val="00FB1EB4"/>
    <w:rsid w:val="00FB2147"/>
    <w:rsid w:val="00FB3806"/>
    <w:rsid w:val="00FB3B44"/>
    <w:rsid w:val="00FB4A01"/>
    <w:rsid w:val="00FB6731"/>
    <w:rsid w:val="00FB6AB9"/>
    <w:rsid w:val="00FB6D58"/>
    <w:rsid w:val="00FB6DA8"/>
    <w:rsid w:val="00FB784B"/>
    <w:rsid w:val="00FC04BA"/>
    <w:rsid w:val="00FC116A"/>
    <w:rsid w:val="00FC1E22"/>
    <w:rsid w:val="00FC2D68"/>
    <w:rsid w:val="00FC3E84"/>
    <w:rsid w:val="00FC3FF9"/>
    <w:rsid w:val="00FC6B5D"/>
    <w:rsid w:val="00FC6D2D"/>
    <w:rsid w:val="00FC6E50"/>
    <w:rsid w:val="00FC7688"/>
    <w:rsid w:val="00FD05F1"/>
    <w:rsid w:val="00FD0AE2"/>
    <w:rsid w:val="00FD0CA0"/>
    <w:rsid w:val="00FD1B79"/>
    <w:rsid w:val="00FD22FD"/>
    <w:rsid w:val="00FD230E"/>
    <w:rsid w:val="00FD26E8"/>
    <w:rsid w:val="00FD4659"/>
    <w:rsid w:val="00FD4EFF"/>
    <w:rsid w:val="00FD584C"/>
    <w:rsid w:val="00FD5897"/>
    <w:rsid w:val="00FD5903"/>
    <w:rsid w:val="00FD5C43"/>
    <w:rsid w:val="00FD5C44"/>
    <w:rsid w:val="00FD602B"/>
    <w:rsid w:val="00FD69AD"/>
    <w:rsid w:val="00FD6D01"/>
    <w:rsid w:val="00FD72B1"/>
    <w:rsid w:val="00FD7B37"/>
    <w:rsid w:val="00FE0253"/>
    <w:rsid w:val="00FE0481"/>
    <w:rsid w:val="00FE0E60"/>
    <w:rsid w:val="00FE1177"/>
    <w:rsid w:val="00FE172A"/>
    <w:rsid w:val="00FE30A6"/>
    <w:rsid w:val="00FE3CF6"/>
    <w:rsid w:val="00FE4857"/>
    <w:rsid w:val="00FE4C42"/>
    <w:rsid w:val="00FE5A53"/>
    <w:rsid w:val="00FE649C"/>
    <w:rsid w:val="00FE7A4D"/>
    <w:rsid w:val="00FF01C4"/>
    <w:rsid w:val="00FF02B6"/>
    <w:rsid w:val="00FF1296"/>
    <w:rsid w:val="00FF12AA"/>
    <w:rsid w:val="00FF1BE4"/>
    <w:rsid w:val="00FF1CDC"/>
    <w:rsid w:val="00FF1DB2"/>
    <w:rsid w:val="00FF1E39"/>
    <w:rsid w:val="00FF1F9E"/>
    <w:rsid w:val="00FF255E"/>
    <w:rsid w:val="00FF28D0"/>
    <w:rsid w:val="00FF2CCD"/>
    <w:rsid w:val="00FF34EA"/>
    <w:rsid w:val="00FF36DC"/>
    <w:rsid w:val="00FF3F3E"/>
    <w:rsid w:val="00FF4352"/>
    <w:rsid w:val="00FF4579"/>
    <w:rsid w:val="00FF4587"/>
    <w:rsid w:val="00FF49B8"/>
    <w:rsid w:val="00FF5046"/>
    <w:rsid w:val="00FF541F"/>
    <w:rsid w:val="00FF55FE"/>
    <w:rsid w:val="00FF564A"/>
    <w:rsid w:val="00FF567F"/>
    <w:rsid w:val="00FF700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E960E"/>
  <w15:docId w15:val="{4924BC11-4251-4081-9F16-1BA54A246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412"/>
    <w:pPr>
      <w:widowControl w:val="0"/>
      <w:kinsoku w:val="0"/>
      <w:spacing w:after="0" w:line="240" w:lineRule="auto"/>
    </w:pPr>
    <w:rPr>
      <w:rFonts w:ascii="Times New Roman" w:eastAsiaTheme="minorEastAsia" w:hAnsi="Times New Roman" w:cs="Times New Roman"/>
      <w:sz w:val="24"/>
      <w:szCs w:val="24"/>
      <w:lang w:eastAsia="tr-TR"/>
    </w:rPr>
  </w:style>
  <w:style w:type="paragraph" w:styleId="Balk1">
    <w:name w:val="heading 1"/>
    <w:basedOn w:val="Normal"/>
    <w:link w:val="Balk1Char"/>
    <w:uiPriority w:val="1"/>
    <w:qFormat/>
    <w:rsid w:val="000C0DBD"/>
    <w:pPr>
      <w:kinsoku/>
      <w:ind w:left="2149"/>
      <w:outlineLvl w:val="0"/>
    </w:pPr>
    <w:rPr>
      <w:rFonts w:ascii="Arial" w:eastAsia="Arial" w:hAnsi="Arial"/>
      <w:b/>
      <w:bCs/>
      <w:sz w:val="20"/>
      <w:szCs w:val="20"/>
      <w:lang w:val="en-US" w:eastAsia="en-US"/>
    </w:rPr>
  </w:style>
  <w:style w:type="paragraph" w:styleId="Balk3">
    <w:name w:val="heading 3"/>
    <w:basedOn w:val="Normal"/>
    <w:next w:val="Normal"/>
    <w:link w:val="Balk3Char"/>
    <w:uiPriority w:val="9"/>
    <w:unhideWhenUsed/>
    <w:qFormat/>
    <w:rsid w:val="003432F2"/>
    <w:pPr>
      <w:keepNext/>
      <w:keepLines/>
      <w:spacing w:before="40"/>
      <w:outlineLvl w:val="2"/>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E361C"/>
    <w:rPr>
      <w:rFonts w:ascii="Tahoma" w:hAnsi="Tahoma" w:cs="Tahoma"/>
      <w:sz w:val="16"/>
      <w:szCs w:val="16"/>
    </w:rPr>
  </w:style>
  <w:style w:type="character" w:customStyle="1" w:styleId="BalonMetniChar">
    <w:name w:val="Balon Metni Char"/>
    <w:basedOn w:val="VarsaylanParagrafYazTipi"/>
    <w:link w:val="BalonMetni"/>
    <w:uiPriority w:val="99"/>
    <w:semiHidden/>
    <w:rsid w:val="00AE361C"/>
    <w:rPr>
      <w:rFonts w:ascii="Tahoma" w:eastAsiaTheme="minorEastAsia" w:hAnsi="Tahoma" w:cs="Tahoma"/>
      <w:sz w:val="16"/>
      <w:szCs w:val="16"/>
      <w:lang w:eastAsia="tr-TR"/>
    </w:rPr>
  </w:style>
  <w:style w:type="paragraph" w:styleId="ListeParagraf">
    <w:name w:val="List Paragraph"/>
    <w:basedOn w:val="Normal"/>
    <w:uiPriority w:val="99"/>
    <w:qFormat/>
    <w:rsid w:val="00AE361C"/>
    <w:pPr>
      <w:ind w:left="720"/>
      <w:contextualSpacing/>
    </w:pPr>
  </w:style>
  <w:style w:type="paragraph" w:customStyle="1" w:styleId="CM1">
    <w:name w:val="CM1"/>
    <w:basedOn w:val="Normal"/>
    <w:next w:val="Normal"/>
    <w:uiPriority w:val="99"/>
    <w:rsid w:val="00AE361C"/>
    <w:pPr>
      <w:widowControl/>
      <w:kinsoku/>
      <w:autoSpaceDE w:val="0"/>
      <w:autoSpaceDN w:val="0"/>
      <w:adjustRightInd w:val="0"/>
    </w:pPr>
    <w:rPr>
      <w:rFonts w:ascii="EUAlbertina" w:hAnsi="EUAlbertina" w:cstheme="minorBidi"/>
    </w:rPr>
  </w:style>
  <w:style w:type="paragraph" w:customStyle="1" w:styleId="CM3">
    <w:name w:val="CM3"/>
    <w:basedOn w:val="Normal"/>
    <w:next w:val="Normal"/>
    <w:uiPriority w:val="99"/>
    <w:rsid w:val="00AE361C"/>
    <w:pPr>
      <w:widowControl/>
      <w:kinsoku/>
      <w:autoSpaceDE w:val="0"/>
      <w:autoSpaceDN w:val="0"/>
      <w:adjustRightInd w:val="0"/>
    </w:pPr>
    <w:rPr>
      <w:rFonts w:ascii="EUAlbertina" w:hAnsi="EUAlbertina" w:cstheme="minorBidi"/>
    </w:rPr>
  </w:style>
  <w:style w:type="paragraph" w:customStyle="1" w:styleId="CM4">
    <w:name w:val="CM4"/>
    <w:basedOn w:val="Normal"/>
    <w:next w:val="Normal"/>
    <w:uiPriority w:val="99"/>
    <w:rsid w:val="00AE361C"/>
    <w:pPr>
      <w:widowControl/>
      <w:kinsoku/>
      <w:autoSpaceDE w:val="0"/>
      <w:autoSpaceDN w:val="0"/>
      <w:adjustRightInd w:val="0"/>
    </w:pPr>
    <w:rPr>
      <w:rFonts w:ascii="EUAlbertina" w:hAnsi="EUAlbertina" w:cstheme="minorBidi"/>
    </w:rPr>
  </w:style>
  <w:style w:type="numbering" w:customStyle="1" w:styleId="NoList1">
    <w:name w:val="No List1"/>
    <w:next w:val="ListeYok"/>
    <w:uiPriority w:val="99"/>
    <w:semiHidden/>
    <w:unhideWhenUsed/>
    <w:rsid w:val="00AE361C"/>
  </w:style>
  <w:style w:type="table" w:styleId="TabloKlavuzu">
    <w:name w:val="Table Grid"/>
    <w:basedOn w:val="NormalTablo"/>
    <w:uiPriority w:val="59"/>
    <w:rsid w:val="00AE361C"/>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E361C"/>
    <w:pPr>
      <w:tabs>
        <w:tab w:val="center" w:pos="4536"/>
        <w:tab w:val="right" w:pos="9072"/>
      </w:tabs>
    </w:pPr>
  </w:style>
  <w:style w:type="character" w:customStyle="1" w:styleId="stbilgiChar">
    <w:name w:val="Üstbilgi Char"/>
    <w:basedOn w:val="VarsaylanParagrafYazTipi"/>
    <w:link w:val="stbilgi"/>
    <w:uiPriority w:val="99"/>
    <w:rsid w:val="00AE361C"/>
    <w:rPr>
      <w:rFonts w:ascii="Times New Roman" w:eastAsiaTheme="minorEastAsia" w:hAnsi="Times New Roman" w:cs="Times New Roman"/>
      <w:sz w:val="24"/>
      <w:szCs w:val="24"/>
      <w:lang w:eastAsia="tr-TR"/>
    </w:rPr>
  </w:style>
  <w:style w:type="character" w:customStyle="1" w:styleId="grame">
    <w:name w:val="grame"/>
    <w:basedOn w:val="VarsaylanParagrafYazTipi"/>
    <w:rsid w:val="006671D1"/>
  </w:style>
  <w:style w:type="character" w:styleId="DipnotBavurusu">
    <w:name w:val="footnote reference"/>
    <w:uiPriority w:val="99"/>
    <w:semiHidden/>
    <w:unhideWhenUsed/>
    <w:rsid w:val="00224631"/>
    <w:rPr>
      <w:vertAlign w:val="superscript"/>
    </w:rPr>
  </w:style>
  <w:style w:type="paragraph" w:styleId="Altbilgi">
    <w:name w:val="footer"/>
    <w:basedOn w:val="Normal"/>
    <w:link w:val="AltbilgiChar"/>
    <w:uiPriority w:val="99"/>
    <w:unhideWhenUsed/>
    <w:rsid w:val="0080491D"/>
    <w:pPr>
      <w:widowControl/>
      <w:tabs>
        <w:tab w:val="center" w:pos="4680"/>
        <w:tab w:val="right" w:pos="9360"/>
      </w:tabs>
      <w:kinsoku/>
    </w:pPr>
    <w:rPr>
      <w:rFonts w:asciiTheme="minorHAnsi" w:eastAsiaTheme="minorHAnsi" w:hAnsiTheme="minorHAnsi" w:cstheme="minorBidi"/>
      <w:sz w:val="21"/>
      <w:szCs w:val="21"/>
    </w:rPr>
  </w:style>
  <w:style w:type="character" w:customStyle="1" w:styleId="AltbilgiChar">
    <w:name w:val="Altbilgi Char"/>
    <w:basedOn w:val="VarsaylanParagrafYazTipi"/>
    <w:link w:val="Altbilgi"/>
    <w:uiPriority w:val="99"/>
    <w:rsid w:val="0080491D"/>
    <w:rPr>
      <w:sz w:val="21"/>
      <w:szCs w:val="21"/>
      <w:lang w:eastAsia="tr-TR"/>
    </w:rPr>
  </w:style>
  <w:style w:type="character" w:customStyle="1" w:styleId="spelle">
    <w:name w:val="spelle"/>
    <w:basedOn w:val="VarsaylanParagrafYazTipi"/>
    <w:rsid w:val="001E1708"/>
  </w:style>
  <w:style w:type="character" w:customStyle="1" w:styleId="hps">
    <w:name w:val="hps"/>
    <w:basedOn w:val="VarsaylanParagrafYazTipi"/>
    <w:rsid w:val="00ED7055"/>
  </w:style>
  <w:style w:type="character" w:styleId="AklamaBavurusu">
    <w:name w:val="annotation reference"/>
    <w:basedOn w:val="VarsaylanParagrafYazTipi"/>
    <w:semiHidden/>
    <w:unhideWhenUsed/>
    <w:rsid w:val="00510D6C"/>
    <w:rPr>
      <w:sz w:val="16"/>
      <w:szCs w:val="16"/>
    </w:rPr>
  </w:style>
  <w:style w:type="paragraph" w:styleId="AklamaMetni">
    <w:name w:val="annotation text"/>
    <w:basedOn w:val="Normal"/>
    <w:link w:val="AklamaMetniChar"/>
    <w:semiHidden/>
    <w:unhideWhenUsed/>
    <w:rsid w:val="00510D6C"/>
    <w:rPr>
      <w:sz w:val="20"/>
      <w:szCs w:val="20"/>
    </w:rPr>
  </w:style>
  <w:style w:type="character" w:customStyle="1" w:styleId="AklamaMetniChar">
    <w:name w:val="Açıklama Metni Char"/>
    <w:basedOn w:val="VarsaylanParagrafYazTipi"/>
    <w:link w:val="AklamaMetni"/>
    <w:semiHidden/>
    <w:rsid w:val="00510D6C"/>
    <w:rPr>
      <w:rFonts w:ascii="Times New Roman" w:eastAsiaTheme="minorEastAsia"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510D6C"/>
    <w:rPr>
      <w:b/>
      <w:bCs/>
    </w:rPr>
  </w:style>
  <w:style w:type="character" w:customStyle="1" w:styleId="AklamaKonusuChar">
    <w:name w:val="Açıklama Konusu Char"/>
    <w:basedOn w:val="AklamaMetniChar"/>
    <w:link w:val="AklamaKonusu"/>
    <w:uiPriority w:val="99"/>
    <w:semiHidden/>
    <w:rsid w:val="00510D6C"/>
    <w:rPr>
      <w:rFonts w:ascii="Times New Roman" w:eastAsiaTheme="minorEastAsia" w:hAnsi="Times New Roman" w:cs="Times New Roman"/>
      <w:b/>
      <w:bCs/>
      <w:sz w:val="20"/>
      <w:szCs w:val="20"/>
      <w:lang w:eastAsia="tr-TR"/>
    </w:rPr>
  </w:style>
  <w:style w:type="paragraph" w:customStyle="1" w:styleId="Default">
    <w:name w:val="Default"/>
    <w:rsid w:val="007847EF"/>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F31569"/>
    <w:pPr>
      <w:spacing w:after="0" w:line="240" w:lineRule="auto"/>
    </w:pPr>
    <w:rPr>
      <w:rFonts w:ascii="Times New Roman" w:eastAsiaTheme="minorEastAsia" w:hAnsi="Times New Roman" w:cs="Times New Roman"/>
      <w:sz w:val="24"/>
      <w:szCs w:val="24"/>
      <w:lang w:eastAsia="tr-TR"/>
    </w:rPr>
  </w:style>
  <w:style w:type="character" w:styleId="Kpr">
    <w:name w:val="Hyperlink"/>
    <w:basedOn w:val="VarsaylanParagrafYazTipi"/>
    <w:uiPriority w:val="99"/>
    <w:unhideWhenUsed/>
    <w:rsid w:val="00686BF5"/>
    <w:rPr>
      <w:color w:val="0000FF"/>
      <w:u w:val="single"/>
    </w:rPr>
  </w:style>
  <w:style w:type="paragraph" w:customStyle="1" w:styleId="balk8">
    <w:name w:val="balk8"/>
    <w:basedOn w:val="Normal"/>
    <w:rsid w:val="0018147B"/>
    <w:pPr>
      <w:widowControl/>
      <w:kinsoku/>
      <w:spacing w:before="100" w:beforeAutospacing="1" w:after="100" w:afterAutospacing="1"/>
    </w:pPr>
    <w:rPr>
      <w:rFonts w:eastAsia="Times New Roman"/>
    </w:rPr>
  </w:style>
  <w:style w:type="character" w:styleId="Gl">
    <w:name w:val="Strong"/>
    <w:basedOn w:val="VarsaylanParagrafYazTipi"/>
    <w:uiPriority w:val="22"/>
    <w:qFormat/>
    <w:rsid w:val="0018147B"/>
    <w:rPr>
      <w:b/>
      <w:bCs/>
    </w:rPr>
  </w:style>
  <w:style w:type="paragraph" w:customStyle="1" w:styleId="3-normalyaz">
    <w:name w:val="3-normalyaz"/>
    <w:basedOn w:val="Normal"/>
    <w:rsid w:val="0051798E"/>
    <w:pPr>
      <w:widowControl/>
      <w:kinsoku/>
      <w:spacing w:before="100" w:beforeAutospacing="1" w:after="100" w:afterAutospacing="1"/>
    </w:pPr>
    <w:rPr>
      <w:rFonts w:eastAsia="Times New Roman"/>
    </w:rPr>
  </w:style>
  <w:style w:type="character" w:customStyle="1" w:styleId="apple-converted-space">
    <w:name w:val="apple-converted-space"/>
    <w:basedOn w:val="VarsaylanParagrafYazTipi"/>
    <w:rsid w:val="0051798E"/>
  </w:style>
  <w:style w:type="character" w:customStyle="1" w:styleId="Balk1Char">
    <w:name w:val="Başlık 1 Char"/>
    <w:basedOn w:val="VarsaylanParagrafYazTipi"/>
    <w:link w:val="Balk1"/>
    <w:uiPriority w:val="1"/>
    <w:rsid w:val="000C0DBD"/>
    <w:rPr>
      <w:rFonts w:ascii="Arial" w:eastAsia="Arial" w:hAnsi="Arial" w:cs="Times New Roman"/>
      <w:b/>
      <w:bCs/>
      <w:sz w:val="20"/>
      <w:szCs w:val="20"/>
      <w:lang w:val="en-US"/>
    </w:rPr>
  </w:style>
  <w:style w:type="numbering" w:customStyle="1" w:styleId="ListeYok1">
    <w:name w:val="Liste Yok1"/>
    <w:next w:val="ListeYok"/>
    <w:uiPriority w:val="99"/>
    <w:semiHidden/>
    <w:unhideWhenUsed/>
    <w:rsid w:val="000C0DBD"/>
  </w:style>
  <w:style w:type="character" w:styleId="zlenenKpr">
    <w:name w:val="FollowedHyperlink"/>
    <w:basedOn w:val="VarsaylanParagrafYazTipi"/>
    <w:uiPriority w:val="99"/>
    <w:semiHidden/>
    <w:unhideWhenUsed/>
    <w:rsid w:val="000C0DBD"/>
    <w:rPr>
      <w:color w:val="800080" w:themeColor="followedHyperlink"/>
      <w:u w:val="single"/>
    </w:rPr>
  </w:style>
  <w:style w:type="paragraph" w:styleId="DipnotMetni">
    <w:name w:val="footnote text"/>
    <w:basedOn w:val="Normal"/>
    <w:link w:val="DipnotMetniChar"/>
    <w:uiPriority w:val="99"/>
    <w:semiHidden/>
    <w:unhideWhenUsed/>
    <w:rsid w:val="000C0DBD"/>
    <w:pPr>
      <w:kinsoku/>
    </w:pPr>
    <w:rPr>
      <w:rFonts w:ascii="Calibri" w:eastAsia="Calibri" w:hAnsi="Calibri"/>
      <w:sz w:val="20"/>
      <w:szCs w:val="20"/>
      <w:lang w:val="en-US" w:eastAsia="en-US"/>
    </w:rPr>
  </w:style>
  <w:style w:type="character" w:customStyle="1" w:styleId="DipnotMetniChar">
    <w:name w:val="Dipnot Metni Char"/>
    <w:basedOn w:val="VarsaylanParagrafYazTipi"/>
    <w:link w:val="DipnotMetni"/>
    <w:uiPriority w:val="99"/>
    <w:semiHidden/>
    <w:rsid w:val="000C0DBD"/>
    <w:rPr>
      <w:rFonts w:ascii="Calibri" w:eastAsia="Calibri" w:hAnsi="Calibri" w:cs="Times New Roman"/>
      <w:sz w:val="20"/>
      <w:szCs w:val="20"/>
      <w:lang w:val="en-US"/>
    </w:rPr>
  </w:style>
  <w:style w:type="paragraph" w:styleId="GvdeMetni">
    <w:name w:val="Body Text"/>
    <w:basedOn w:val="Normal"/>
    <w:link w:val="GvdeMetniChar"/>
    <w:uiPriority w:val="99"/>
    <w:unhideWhenUsed/>
    <w:qFormat/>
    <w:rsid w:val="000C0DBD"/>
    <w:pPr>
      <w:kinsoku/>
      <w:ind w:left="164"/>
    </w:pPr>
    <w:rPr>
      <w:rFonts w:ascii="Arial" w:eastAsia="Arial" w:hAnsi="Arial"/>
      <w:sz w:val="20"/>
      <w:szCs w:val="20"/>
      <w:lang w:val="en-US" w:eastAsia="en-US"/>
    </w:rPr>
  </w:style>
  <w:style w:type="character" w:customStyle="1" w:styleId="GvdeMetniChar">
    <w:name w:val="Gövde Metni Char"/>
    <w:basedOn w:val="VarsaylanParagrafYazTipi"/>
    <w:link w:val="GvdeMetni"/>
    <w:uiPriority w:val="99"/>
    <w:rsid w:val="000C0DBD"/>
    <w:rPr>
      <w:rFonts w:ascii="Arial" w:eastAsia="Arial" w:hAnsi="Arial" w:cs="Times New Roman"/>
      <w:sz w:val="20"/>
      <w:szCs w:val="20"/>
      <w:lang w:val="en-US"/>
    </w:rPr>
  </w:style>
  <w:style w:type="paragraph" w:styleId="AralkYok">
    <w:name w:val="No Spacing"/>
    <w:uiPriority w:val="1"/>
    <w:qFormat/>
    <w:rsid w:val="000C0DBD"/>
    <w:pPr>
      <w:widowControl w:val="0"/>
      <w:spacing w:after="0" w:line="240" w:lineRule="auto"/>
    </w:pPr>
    <w:rPr>
      <w:rFonts w:ascii="Calibri" w:eastAsia="Calibri" w:hAnsi="Calibri" w:cs="Times New Roman"/>
      <w:lang w:val="en-US"/>
    </w:rPr>
  </w:style>
  <w:style w:type="paragraph" w:customStyle="1" w:styleId="TableParagraph">
    <w:name w:val="Table Paragraph"/>
    <w:basedOn w:val="Normal"/>
    <w:uiPriority w:val="1"/>
    <w:qFormat/>
    <w:rsid w:val="000C0DBD"/>
    <w:pPr>
      <w:kinsoku/>
    </w:pPr>
    <w:rPr>
      <w:rFonts w:ascii="Calibri" w:eastAsia="Calibri" w:hAnsi="Calibri"/>
      <w:sz w:val="22"/>
      <w:szCs w:val="22"/>
      <w:lang w:val="en-US" w:eastAsia="en-US"/>
    </w:rPr>
  </w:style>
  <w:style w:type="table" w:customStyle="1" w:styleId="TableNormal">
    <w:name w:val="Table Normal"/>
    <w:uiPriority w:val="2"/>
    <w:semiHidden/>
    <w:qFormat/>
    <w:rsid w:val="000C0DBD"/>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DD697C"/>
    <w:rPr>
      <w:color w:val="808080"/>
    </w:rPr>
  </w:style>
  <w:style w:type="numbering" w:customStyle="1" w:styleId="ListeYok2">
    <w:name w:val="Liste Yok2"/>
    <w:next w:val="ListeYok"/>
    <w:uiPriority w:val="99"/>
    <w:semiHidden/>
    <w:unhideWhenUsed/>
    <w:rsid w:val="005F318B"/>
  </w:style>
  <w:style w:type="numbering" w:customStyle="1" w:styleId="NoList11">
    <w:name w:val="No List11"/>
    <w:next w:val="ListeYok"/>
    <w:uiPriority w:val="99"/>
    <w:semiHidden/>
    <w:unhideWhenUsed/>
    <w:rsid w:val="005F318B"/>
  </w:style>
  <w:style w:type="table" w:customStyle="1" w:styleId="TabloKlavuzu1">
    <w:name w:val="Tablo Kılavuzu1"/>
    <w:basedOn w:val="NormalTablo"/>
    <w:next w:val="TabloKlavuzu"/>
    <w:uiPriority w:val="59"/>
    <w:rsid w:val="005F318B"/>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1">
    <w:name w:val="Liste Yok11"/>
    <w:next w:val="ListeYok"/>
    <w:uiPriority w:val="99"/>
    <w:semiHidden/>
    <w:unhideWhenUsed/>
    <w:rsid w:val="005F318B"/>
  </w:style>
  <w:style w:type="table" w:customStyle="1" w:styleId="TableNormal1">
    <w:name w:val="Table Normal1"/>
    <w:uiPriority w:val="2"/>
    <w:semiHidden/>
    <w:qFormat/>
    <w:rsid w:val="005F318B"/>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super">
    <w:name w:val="super"/>
    <w:basedOn w:val="VarsaylanParagrafYazTipi"/>
    <w:rsid w:val="005F318B"/>
  </w:style>
  <w:style w:type="character" w:customStyle="1" w:styleId="italic">
    <w:name w:val="italic"/>
    <w:basedOn w:val="VarsaylanParagrafYazTipi"/>
    <w:rsid w:val="005F318B"/>
  </w:style>
  <w:style w:type="paragraph" w:customStyle="1" w:styleId="ti-grseq-1">
    <w:name w:val="ti-grseq-1"/>
    <w:basedOn w:val="Normal"/>
    <w:rsid w:val="005F318B"/>
    <w:pPr>
      <w:widowControl/>
      <w:kinsoku/>
      <w:spacing w:before="100" w:beforeAutospacing="1" w:after="100" w:afterAutospacing="1"/>
    </w:pPr>
    <w:rPr>
      <w:rFonts w:eastAsia="Times New Roman"/>
    </w:rPr>
  </w:style>
  <w:style w:type="character" w:customStyle="1" w:styleId="bold">
    <w:name w:val="bold"/>
    <w:basedOn w:val="VarsaylanParagrafYazTipi"/>
    <w:rsid w:val="005F318B"/>
  </w:style>
  <w:style w:type="paragraph" w:customStyle="1" w:styleId="tbl-hdr">
    <w:name w:val="tbl-hdr"/>
    <w:basedOn w:val="Normal"/>
    <w:rsid w:val="005F318B"/>
    <w:pPr>
      <w:widowControl/>
      <w:kinsoku/>
      <w:spacing w:before="100" w:beforeAutospacing="1" w:after="100" w:afterAutospacing="1"/>
    </w:pPr>
    <w:rPr>
      <w:rFonts w:eastAsia="Times New Roman"/>
    </w:rPr>
  </w:style>
  <w:style w:type="paragraph" w:customStyle="1" w:styleId="tbl-txt">
    <w:name w:val="tbl-txt"/>
    <w:basedOn w:val="Normal"/>
    <w:rsid w:val="005F318B"/>
    <w:pPr>
      <w:widowControl/>
      <w:kinsoku/>
      <w:spacing w:before="100" w:beforeAutospacing="1" w:after="100" w:afterAutospacing="1"/>
    </w:pPr>
    <w:rPr>
      <w:rFonts w:eastAsia="Times New Roman"/>
    </w:rPr>
  </w:style>
  <w:style w:type="paragraph" w:customStyle="1" w:styleId="Normal2">
    <w:name w:val="Normal2"/>
    <w:basedOn w:val="Normal"/>
    <w:rsid w:val="005F318B"/>
    <w:pPr>
      <w:widowControl/>
      <w:kinsoku/>
      <w:spacing w:before="100" w:beforeAutospacing="1" w:after="100" w:afterAutospacing="1"/>
    </w:pPr>
    <w:rPr>
      <w:rFonts w:eastAsia="Times New Roman"/>
    </w:rPr>
  </w:style>
  <w:style w:type="character" w:customStyle="1" w:styleId="sub">
    <w:name w:val="sub"/>
    <w:basedOn w:val="VarsaylanParagrafYazTipi"/>
    <w:rsid w:val="005F318B"/>
  </w:style>
  <w:style w:type="paragraph" w:customStyle="1" w:styleId="ti-tbl">
    <w:name w:val="ti-tbl"/>
    <w:basedOn w:val="Normal"/>
    <w:rsid w:val="005F318B"/>
    <w:pPr>
      <w:widowControl/>
      <w:kinsoku/>
      <w:spacing w:before="100" w:beforeAutospacing="1" w:after="100" w:afterAutospacing="1"/>
    </w:pPr>
    <w:rPr>
      <w:rFonts w:eastAsia="Times New Roman"/>
    </w:rPr>
  </w:style>
  <w:style w:type="paragraph" w:styleId="NormalWeb">
    <w:name w:val="Normal (Web)"/>
    <w:basedOn w:val="Normal"/>
    <w:uiPriority w:val="99"/>
    <w:unhideWhenUsed/>
    <w:rsid w:val="005F318B"/>
    <w:pPr>
      <w:widowControl/>
      <w:kinsoku/>
      <w:spacing w:before="100" w:beforeAutospacing="1" w:after="100" w:afterAutospacing="1"/>
    </w:pPr>
    <w:rPr>
      <w:rFonts w:eastAsia="Times New Roman"/>
    </w:rPr>
  </w:style>
  <w:style w:type="paragraph" w:customStyle="1" w:styleId="hd-date">
    <w:name w:val="hd-date"/>
    <w:basedOn w:val="Normal"/>
    <w:rsid w:val="005F318B"/>
    <w:pPr>
      <w:widowControl/>
      <w:kinsoku/>
      <w:spacing w:before="100" w:beforeAutospacing="1" w:after="100" w:afterAutospacing="1"/>
    </w:pPr>
    <w:rPr>
      <w:rFonts w:eastAsia="Times New Roman"/>
    </w:rPr>
  </w:style>
  <w:style w:type="paragraph" w:customStyle="1" w:styleId="hd-lg">
    <w:name w:val="hd-lg"/>
    <w:basedOn w:val="Normal"/>
    <w:rsid w:val="005F318B"/>
    <w:pPr>
      <w:widowControl/>
      <w:kinsoku/>
      <w:spacing w:before="100" w:beforeAutospacing="1" w:after="100" w:afterAutospacing="1"/>
    </w:pPr>
    <w:rPr>
      <w:rFonts w:eastAsia="Times New Roman"/>
    </w:rPr>
  </w:style>
  <w:style w:type="paragraph" w:customStyle="1" w:styleId="hd-ti">
    <w:name w:val="hd-ti"/>
    <w:basedOn w:val="Normal"/>
    <w:rsid w:val="005F318B"/>
    <w:pPr>
      <w:widowControl/>
      <w:kinsoku/>
      <w:spacing w:before="100" w:beforeAutospacing="1" w:after="100" w:afterAutospacing="1"/>
    </w:pPr>
    <w:rPr>
      <w:rFonts w:eastAsia="Times New Roman"/>
    </w:rPr>
  </w:style>
  <w:style w:type="paragraph" w:customStyle="1" w:styleId="hd-oj">
    <w:name w:val="hd-oj"/>
    <w:basedOn w:val="Normal"/>
    <w:rsid w:val="005F318B"/>
    <w:pPr>
      <w:widowControl/>
      <w:kinsoku/>
      <w:spacing w:before="100" w:beforeAutospacing="1" w:after="100" w:afterAutospacing="1"/>
    </w:pPr>
    <w:rPr>
      <w:rFonts w:eastAsia="Times New Roman"/>
    </w:rPr>
  </w:style>
  <w:style w:type="paragraph" w:customStyle="1" w:styleId="doc-ti">
    <w:name w:val="doc-ti"/>
    <w:basedOn w:val="Normal"/>
    <w:rsid w:val="005F318B"/>
    <w:pPr>
      <w:widowControl/>
      <w:kinsoku/>
      <w:spacing w:before="100" w:beforeAutospacing="1" w:after="100" w:afterAutospacing="1"/>
    </w:pPr>
    <w:rPr>
      <w:rFonts w:eastAsia="Times New Roman"/>
    </w:rPr>
  </w:style>
  <w:style w:type="paragraph" w:customStyle="1" w:styleId="ti-art">
    <w:name w:val="ti-art"/>
    <w:basedOn w:val="Normal"/>
    <w:rsid w:val="005F318B"/>
    <w:pPr>
      <w:widowControl/>
      <w:kinsoku/>
      <w:spacing w:before="100" w:beforeAutospacing="1" w:after="100" w:afterAutospacing="1"/>
    </w:pPr>
    <w:rPr>
      <w:rFonts w:eastAsia="Times New Roman"/>
    </w:rPr>
  </w:style>
  <w:style w:type="paragraph" w:customStyle="1" w:styleId="sti-art">
    <w:name w:val="sti-art"/>
    <w:basedOn w:val="Normal"/>
    <w:rsid w:val="005F318B"/>
    <w:pPr>
      <w:widowControl/>
      <w:kinsoku/>
      <w:spacing w:before="100" w:beforeAutospacing="1" w:after="100" w:afterAutospacing="1"/>
    </w:pPr>
    <w:rPr>
      <w:rFonts w:eastAsia="Times New Roman"/>
    </w:rPr>
  </w:style>
  <w:style w:type="paragraph" w:customStyle="1" w:styleId="signatory">
    <w:name w:val="signatory"/>
    <w:basedOn w:val="Normal"/>
    <w:rsid w:val="005F318B"/>
    <w:pPr>
      <w:widowControl/>
      <w:kinsoku/>
      <w:spacing w:before="100" w:beforeAutospacing="1" w:after="100" w:afterAutospacing="1"/>
    </w:pPr>
    <w:rPr>
      <w:rFonts w:eastAsia="Times New Roman"/>
    </w:rPr>
  </w:style>
  <w:style w:type="paragraph" w:customStyle="1" w:styleId="note">
    <w:name w:val="note"/>
    <w:basedOn w:val="Normal"/>
    <w:rsid w:val="005F318B"/>
    <w:pPr>
      <w:widowControl/>
      <w:kinsoku/>
      <w:spacing w:before="100" w:beforeAutospacing="1" w:after="100" w:afterAutospacing="1"/>
    </w:pPr>
    <w:rPr>
      <w:rFonts w:eastAsia="Times New Roman"/>
    </w:rPr>
  </w:style>
  <w:style w:type="paragraph" w:customStyle="1" w:styleId="ti-annotation">
    <w:name w:val="ti-annotation"/>
    <w:basedOn w:val="Normal"/>
    <w:rsid w:val="005F318B"/>
    <w:pPr>
      <w:widowControl/>
      <w:kinsoku/>
      <w:spacing w:before="100" w:beforeAutospacing="1" w:after="100" w:afterAutospacing="1"/>
    </w:pPr>
    <w:rPr>
      <w:rFonts w:eastAsia="Times New Roman"/>
    </w:rPr>
  </w:style>
  <w:style w:type="paragraph" w:customStyle="1" w:styleId="image">
    <w:name w:val="image"/>
    <w:basedOn w:val="Normal"/>
    <w:rsid w:val="005F318B"/>
    <w:pPr>
      <w:widowControl/>
      <w:kinsoku/>
      <w:spacing w:before="100" w:beforeAutospacing="1" w:after="100" w:afterAutospacing="1"/>
    </w:pPr>
    <w:rPr>
      <w:rFonts w:eastAsia="Times New Roman"/>
    </w:rPr>
  </w:style>
  <w:style w:type="paragraph" w:customStyle="1" w:styleId="Normal1">
    <w:name w:val="Normal1"/>
    <w:basedOn w:val="Normal"/>
    <w:rsid w:val="005F318B"/>
    <w:pPr>
      <w:widowControl/>
      <w:kinsoku/>
      <w:spacing w:before="100" w:beforeAutospacing="1" w:after="100" w:afterAutospacing="1"/>
    </w:pPr>
    <w:rPr>
      <w:rFonts w:eastAsia="Times New Roman"/>
    </w:rPr>
  </w:style>
  <w:style w:type="paragraph" w:customStyle="1" w:styleId="Normal3">
    <w:name w:val="Normal3"/>
    <w:basedOn w:val="Normal"/>
    <w:rsid w:val="005F318B"/>
    <w:pPr>
      <w:widowControl/>
      <w:kinsoku/>
      <w:spacing w:before="100" w:beforeAutospacing="1" w:after="100" w:afterAutospacing="1"/>
    </w:pPr>
    <w:rPr>
      <w:rFonts w:eastAsia="Times New Roman"/>
    </w:rPr>
  </w:style>
  <w:style w:type="character" w:customStyle="1" w:styleId="Gvdemetni22">
    <w:name w:val="Gövde metni (2)2"/>
    <w:basedOn w:val="VarsaylanParagrafYazTipi"/>
    <w:rsid w:val="005F318B"/>
    <w:rPr>
      <w:rFonts w:ascii="Book Antiqua" w:eastAsia="Book Antiqua" w:hAnsi="Book Antiqua" w:cs="Book Antiqua"/>
      <w:b w:val="0"/>
      <w:bCs w:val="0"/>
      <w:i w:val="0"/>
      <w:iCs w:val="0"/>
      <w:smallCaps w:val="0"/>
      <w:strike w:val="0"/>
      <w:color w:val="000000"/>
      <w:spacing w:val="0"/>
      <w:w w:val="100"/>
      <w:position w:val="0"/>
      <w:sz w:val="16"/>
      <w:szCs w:val="16"/>
      <w:u w:val="none"/>
      <w:lang w:val="en-US" w:eastAsia="en-US" w:bidi="en-US"/>
    </w:rPr>
  </w:style>
  <w:style w:type="character" w:customStyle="1" w:styleId="Gvdemetni2">
    <w:name w:val="Gövde metni (2)_"/>
    <w:basedOn w:val="VarsaylanParagrafYazTipi"/>
    <w:link w:val="Gvdemetni21"/>
    <w:rsid w:val="005F318B"/>
    <w:rPr>
      <w:rFonts w:ascii="Book Antiqua" w:eastAsia="Book Antiqua" w:hAnsi="Book Antiqua" w:cs="Book Antiqua"/>
      <w:sz w:val="16"/>
      <w:szCs w:val="16"/>
      <w:shd w:val="clear" w:color="auto" w:fill="FFFFFF"/>
    </w:rPr>
  </w:style>
  <w:style w:type="paragraph" w:customStyle="1" w:styleId="Gvdemetni21">
    <w:name w:val="Gövde metni (2)1"/>
    <w:basedOn w:val="Normal"/>
    <w:link w:val="Gvdemetni2"/>
    <w:rsid w:val="005F318B"/>
    <w:pPr>
      <w:shd w:val="clear" w:color="auto" w:fill="FFFFFF"/>
      <w:kinsoku/>
      <w:spacing w:before="300" w:after="300" w:line="0" w:lineRule="atLeast"/>
      <w:ind w:hanging="1100"/>
      <w:jc w:val="both"/>
    </w:pPr>
    <w:rPr>
      <w:rFonts w:ascii="Book Antiqua" w:eastAsia="Book Antiqua" w:hAnsi="Book Antiqua" w:cs="Book Antiqua"/>
      <w:sz w:val="16"/>
      <w:szCs w:val="16"/>
      <w:lang w:eastAsia="en-US"/>
    </w:rPr>
  </w:style>
  <w:style w:type="paragraph" w:customStyle="1" w:styleId="tbl-num">
    <w:name w:val="tbl-num"/>
    <w:basedOn w:val="Normal"/>
    <w:rsid w:val="005F318B"/>
    <w:pPr>
      <w:widowControl/>
      <w:kinsoku/>
      <w:spacing w:before="100" w:beforeAutospacing="1" w:after="100" w:afterAutospacing="1"/>
    </w:pPr>
    <w:rPr>
      <w:rFonts w:eastAsia="Times New Roman"/>
    </w:rPr>
  </w:style>
  <w:style w:type="paragraph" w:customStyle="1" w:styleId="center">
    <w:name w:val="center"/>
    <w:basedOn w:val="Normal"/>
    <w:rsid w:val="005F318B"/>
    <w:pPr>
      <w:widowControl/>
      <w:kinsoku/>
      <w:spacing w:before="100" w:beforeAutospacing="1" w:after="100" w:afterAutospacing="1"/>
    </w:pPr>
    <w:rPr>
      <w:rFonts w:eastAsia="Times New Roman"/>
    </w:rPr>
  </w:style>
  <w:style w:type="paragraph" w:customStyle="1" w:styleId="Normal4">
    <w:name w:val="Normal4"/>
    <w:basedOn w:val="Normal"/>
    <w:rsid w:val="005F318B"/>
    <w:pPr>
      <w:widowControl/>
      <w:kinsoku/>
      <w:spacing w:before="100" w:beforeAutospacing="1" w:after="100" w:afterAutospacing="1"/>
    </w:pPr>
    <w:rPr>
      <w:rFonts w:eastAsia="Times New Roman"/>
    </w:rPr>
  </w:style>
  <w:style w:type="character" w:customStyle="1" w:styleId="Balk3Char">
    <w:name w:val="Başlık 3 Char"/>
    <w:basedOn w:val="VarsaylanParagrafYazTipi"/>
    <w:link w:val="Balk3"/>
    <w:uiPriority w:val="9"/>
    <w:rsid w:val="003432F2"/>
    <w:rPr>
      <w:rFonts w:asciiTheme="majorHAnsi" w:eastAsiaTheme="majorEastAsia" w:hAnsiTheme="majorHAnsi" w:cstheme="majorBidi"/>
      <w:color w:val="243F60" w:themeColor="accent1" w:themeShade="7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58170">
      <w:bodyDiv w:val="1"/>
      <w:marLeft w:val="0"/>
      <w:marRight w:val="0"/>
      <w:marTop w:val="0"/>
      <w:marBottom w:val="0"/>
      <w:divBdr>
        <w:top w:val="none" w:sz="0" w:space="0" w:color="auto"/>
        <w:left w:val="none" w:sz="0" w:space="0" w:color="auto"/>
        <w:bottom w:val="none" w:sz="0" w:space="0" w:color="auto"/>
        <w:right w:val="none" w:sz="0" w:space="0" w:color="auto"/>
      </w:divBdr>
    </w:div>
    <w:div w:id="83891046">
      <w:bodyDiv w:val="1"/>
      <w:marLeft w:val="0"/>
      <w:marRight w:val="0"/>
      <w:marTop w:val="0"/>
      <w:marBottom w:val="0"/>
      <w:divBdr>
        <w:top w:val="none" w:sz="0" w:space="0" w:color="auto"/>
        <w:left w:val="none" w:sz="0" w:space="0" w:color="auto"/>
        <w:bottom w:val="none" w:sz="0" w:space="0" w:color="auto"/>
        <w:right w:val="none" w:sz="0" w:space="0" w:color="auto"/>
      </w:divBdr>
      <w:divsChild>
        <w:div w:id="169683264">
          <w:marLeft w:val="0"/>
          <w:marRight w:val="0"/>
          <w:marTop w:val="0"/>
          <w:marBottom w:val="0"/>
          <w:divBdr>
            <w:top w:val="none" w:sz="0" w:space="0" w:color="auto"/>
            <w:left w:val="none" w:sz="0" w:space="0" w:color="auto"/>
            <w:bottom w:val="none" w:sz="0" w:space="0" w:color="auto"/>
            <w:right w:val="none" w:sz="0" w:space="0" w:color="auto"/>
          </w:divBdr>
        </w:div>
      </w:divsChild>
    </w:div>
    <w:div w:id="197666207">
      <w:bodyDiv w:val="1"/>
      <w:marLeft w:val="0"/>
      <w:marRight w:val="0"/>
      <w:marTop w:val="0"/>
      <w:marBottom w:val="0"/>
      <w:divBdr>
        <w:top w:val="none" w:sz="0" w:space="0" w:color="auto"/>
        <w:left w:val="none" w:sz="0" w:space="0" w:color="auto"/>
        <w:bottom w:val="none" w:sz="0" w:space="0" w:color="auto"/>
        <w:right w:val="none" w:sz="0" w:space="0" w:color="auto"/>
      </w:divBdr>
      <w:divsChild>
        <w:div w:id="1726486727">
          <w:marLeft w:val="0"/>
          <w:marRight w:val="0"/>
          <w:marTop w:val="100"/>
          <w:marBottom w:val="100"/>
          <w:divBdr>
            <w:top w:val="none" w:sz="0" w:space="0" w:color="auto"/>
            <w:left w:val="none" w:sz="0" w:space="0" w:color="auto"/>
            <w:bottom w:val="none" w:sz="0" w:space="0" w:color="auto"/>
            <w:right w:val="none" w:sz="0" w:space="0" w:color="auto"/>
          </w:divBdr>
          <w:divsChild>
            <w:div w:id="294410359">
              <w:marLeft w:val="0"/>
              <w:marRight w:val="0"/>
              <w:marTop w:val="0"/>
              <w:marBottom w:val="0"/>
              <w:divBdr>
                <w:top w:val="none" w:sz="0" w:space="0" w:color="auto"/>
                <w:left w:val="none" w:sz="0" w:space="0" w:color="auto"/>
                <w:bottom w:val="none" w:sz="0" w:space="0" w:color="auto"/>
                <w:right w:val="none" w:sz="0" w:space="0" w:color="auto"/>
              </w:divBdr>
              <w:divsChild>
                <w:div w:id="1429110289">
                  <w:marLeft w:val="0"/>
                  <w:marRight w:val="0"/>
                  <w:marTop w:val="0"/>
                  <w:marBottom w:val="0"/>
                  <w:divBdr>
                    <w:top w:val="none" w:sz="0" w:space="0" w:color="auto"/>
                    <w:left w:val="none" w:sz="0" w:space="0" w:color="auto"/>
                    <w:bottom w:val="none" w:sz="0" w:space="0" w:color="auto"/>
                    <w:right w:val="none" w:sz="0" w:space="0" w:color="auto"/>
                  </w:divBdr>
                  <w:divsChild>
                    <w:div w:id="271790447">
                      <w:marLeft w:val="0"/>
                      <w:marRight w:val="0"/>
                      <w:marTop w:val="0"/>
                      <w:marBottom w:val="0"/>
                      <w:divBdr>
                        <w:top w:val="none" w:sz="0" w:space="0" w:color="auto"/>
                        <w:left w:val="none" w:sz="0" w:space="0" w:color="auto"/>
                        <w:bottom w:val="none" w:sz="0" w:space="0" w:color="auto"/>
                        <w:right w:val="none" w:sz="0" w:space="0" w:color="auto"/>
                      </w:divBdr>
                      <w:divsChild>
                        <w:div w:id="1895459671">
                          <w:marLeft w:val="0"/>
                          <w:marRight w:val="0"/>
                          <w:marTop w:val="0"/>
                          <w:marBottom w:val="0"/>
                          <w:divBdr>
                            <w:top w:val="none" w:sz="0" w:space="0" w:color="auto"/>
                            <w:left w:val="none" w:sz="0" w:space="0" w:color="auto"/>
                            <w:bottom w:val="none" w:sz="0" w:space="0" w:color="auto"/>
                            <w:right w:val="none" w:sz="0" w:space="0" w:color="auto"/>
                          </w:divBdr>
                          <w:divsChild>
                            <w:div w:id="55118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053369">
      <w:bodyDiv w:val="1"/>
      <w:marLeft w:val="0"/>
      <w:marRight w:val="0"/>
      <w:marTop w:val="0"/>
      <w:marBottom w:val="0"/>
      <w:divBdr>
        <w:top w:val="none" w:sz="0" w:space="0" w:color="auto"/>
        <w:left w:val="none" w:sz="0" w:space="0" w:color="auto"/>
        <w:bottom w:val="none" w:sz="0" w:space="0" w:color="auto"/>
        <w:right w:val="none" w:sz="0" w:space="0" w:color="auto"/>
      </w:divBdr>
      <w:divsChild>
        <w:div w:id="497039644">
          <w:marLeft w:val="0"/>
          <w:marRight w:val="0"/>
          <w:marTop w:val="100"/>
          <w:marBottom w:val="100"/>
          <w:divBdr>
            <w:top w:val="none" w:sz="0" w:space="0" w:color="auto"/>
            <w:left w:val="none" w:sz="0" w:space="0" w:color="auto"/>
            <w:bottom w:val="none" w:sz="0" w:space="0" w:color="auto"/>
            <w:right w:val="none" w:sz="0" w:space="0" w:color="auto"/>
          </w:divBdr>
          <w:divsChild>
            <w:div w:id="1715539649">
              <w:marLeft w:val="0"/>
              <w:marRight w:val="0"/>
              <w:marTop w:val="0"/>
              <w:marBottom w:val="0"/>
              <w:divBdr>
                <w:top w:val="none" w:sz="0" w:space="0" w:color="auto"/>
                <w:left w:val="none" w:sz="0" w:space="0" w:color="auto"/>
                <w:bottom w:val="none" w:sz="0" w:space="0" w:color="auto"/>
                <w:right w:val="none" w:sz="0" w:space="0" w:color="auto"/>
              </w:divBdr>
              <w:divsChild>
                <w:div w:id="1336104358">
                  <w:marLeft w:val="0"/>
                  <w:marRight w:val="0"/>
                  <w:marTop w:val="0"/>
                  <w:marBottom w:val="0"/>
                  <w:divBdr>
                    <w:top w:val="none" w:sz="0" w:space="0" w:color="auto"/>
                    <w:left w:val="none" w:sz="0" w:space="0" w:color="auto"/>
                    <w:bottom w:val="none" w:sz="0" w:space="0" w:color="auto"/>
                    <w:right w:val="none" w:sz="0" w:space="0" w:color="auto"/>
                  </w:divBdr>
                  <w:divsChild>
                    <w:div w:id="11490656">
                      <w:marLeft w:val="0"/>
                      <w:marRight w:val="0"/>
                      <w:marTop w:val="0"/>
                      <w:marBottom w:val="0"/>
                      <w:divBdr>
                        <w:top w:val="none" w:sz="0" w:space="0" w:color="auto"/>
                        <w:left w:val="none" w:sz="0" w:space="0" w:color="auto"/>
                        <w:bottom w:val="none" w:sz="0" w:space="0" w:color="auto"/>
                        <w:right w:val="none" w:sz="0" w:space="0" w:color="auto"/>
                      </w:divBdr>
                      <w:divsChild>
                        <w:div w:id="101607251">
                          <w:marLeft w:val="0"/>
                          <w:marRight w:val="0"/>
                          <w:marTop w:val="0"/>
                          <w:marBottom w:val="0"/>
                          <w:divBdr>
                            <w:top w:val="none" w:sz="0" w:space="0" w:color="auto"/>
                            <w:left w:val="none" w:sz="0" w:space="0" w:color="auto"/>
                            <w:bottom w:val="none" w:sz="0" w:space="0" w:color="auto"/>
                            <w:right w:val="none" w:sz="0" w:space="0" w:color="auto"/>
                          </w:divBdr>
                          <w:divsChild>
                            <w:div w:id="39400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908356">
      <w:bodyDiv w:val="1"/>
      <w:marLeft w:val="0"/>
      <w:marRight w:val="0"/>
      <w:marTop w:val="0"/>
      <w:marBottom w:val="0"/>
      <w:divBdr>
        <w:top w:val="none" w:sz="0" w:space="0" w:color="auto"/>
        <w:left w:val="none" w:sz="0" w:space="0" w:color="auto"/>
        <w:bottom w:val="none" w:sz="0" w:space="0" w:color="auto"/>
        <w:right w:val="none" w:sz="0" w:space="0" w:color="auto"/>
      </w:divBdr>
      <w:divsChild>
        <w:div w:id="1975524785">
          <w:marLeft w:val="0"/>
          <w:marRight w:val="0"/>
          <w:marTop w:val="100"/>
          <w:marBottom w:val="100"/>
          <w:divBdr>
            <w:top w:val="none" w:sz="0" w:space="0" w:color="auto"/>
            <w:left w:val="none" w:sz="0" w:space="0" w:color="auto"/>
            <w:bottom w:val="none" w:sz="0" w:space="0" w:color="auto"/>
            <w:right w:val="none" w:sz="0" w:space="0" w:color="auto"/>
          </w:divBdr>
          <w:divsChild>
            <w:div w:id="2005468750">
              <w:marLeft w:val="0"/>
              <w:marRight w:val="0"/>
              <w:marTop w:val="0"/>
              <w:marBottom w:val="0"/>
              <w:divBdr>
                <w:top w:val="none" w:sz="0" w:space="0" w:color="auto"/>
                <w:left w:val="none" w:sz="0" w:space="0" w:color="auto"/>
                <w:bottom w:val="none" w:sz="0" w:space="0" w:color="auto"/>
                <w:right w:val="none" w:sz="0" w:space="0" w:color="auto"/>
              </w:divBdr>
              <w:divsChild>
                <w:div w:id="210728010">
                  <w:marLeft w:val="0"/>
                  <w:marRight w:val="0"/>
                  <w:marTop w:val="0"/>
                  <w:marBottom w:val="0"/>
                  <w:divBdr>
                    <w:top w:val="none" w:sz="0" w:space="0" w:color="auto"/>
                    <w:left w:val="none" w:sz="0" w:space="0" w:color="auto"/>
                    <w:bottom w:val="none" w:sz="0" w:space="0" w:color="auto"/>
                    <w:right w:val="none" w:sz="0" w:space="0" w:color="auto"/>
                  </w:divBdr>
                  <w:divsChild>
                    <w:div w:id="2017994949">
                      <w:marLeft w:val="0"/>
                      <w:marRight w:val="0"/>
                      <w:marTop w:val="0"/>
                      <w:marBottom w:val="0"/>
                      <w:divBdr>
                        <w:top w:val="none" w:sz="0" w:space="0" w:color="auto"/>
                        <w:left w:val="none" w:sz="0" w:space="0" w:color="auto"/>
                        <w:bottom w:val="none" w:sz="0" w:space="0" w:color="auto"/>
                        <w:right w:val="none" w:sz="0" w:space="0" w:color="auto"/>
                      </w:divBdr>
                      <w:divsChild>
                        <w:div w:id="78069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315758">
      <w:bodyDiv w:val="1"/>
      <w:marLeft w:val="0"/>
      <w:marRight w:val="0"/>
      <w:marTop w:val="0"/>
      <w:marBottom w:val="0"/>
      <w:divBdr>
        <w:top w:val="none" w:sz="0" w:space="0" w:color="auto"/>
        <w:left w:val="none" w:sz="0" w:space="0" w:color="auto"/>
        <w:bottom w:val="none" w:sz="0" w:space="0" w:color="auto"/>
        <w:right w:val="none" w:sz="0" w:space="0" w:color="auto"/>
      </w:divBdr>
    </w:div>
    <w:div w:id="322242175">
      <w:bodyDiv w:val="1"/>
      <w:marLeft w:val="0"/>
      <w:marRight w:val="0"/>
      <w:marTop w:val="0"/>
      <w:marBottom w:val="0"/>
      <w:divBdr>
        <w:top w:val="none" w:sz="0" w:space="0" w:color="auto"/>
        <w:left w:val="none" w:sz="0" w:space="0" w:color="auto"/>
        <w:bottom w:val="none" w:sz="0" w:space="0" w:color="auto"/>
        <w:right w:val="none" w:sz="0" w:space="0" w:color="auto"/>
      </w:divBdr>
      <w:divsChild>
        <w:div w:id="1138841867">
          <w:marLeft w:val="0"/>
          <w:marRight w:val="0"/>
          <w:marTop w:val="100"/>
          <w:marBottom w:val="100"/>
          <w:divBdr>
            <w:top w:val="none" w:sz="0" w:space="0" w:color="auto"/>
            <w:left w:val="none" w:sz="0" w:space="0" w:color="auto"/>
            <w:bottom w:val="none" w:sz="0" w:space="0" w:color="auto"/>
            <w:right w:val="none" w:sz="0" w:space="0" w:color="auto"/>
          </w:divBdr>
          <w:divsChild>
            <w:div w:id="948050707">
              <w:marLeft w:val="0"/>
              <w:marRight w:val="0"/>
              <w:marTop w:val="0"/>
              <w:marBottom w:val="0"/>
              <w:divBdr>
                <w:top w:val="none" w:sz="0" w:space="0" w:color="auto"/>
                <w:left w:val="none" w:sz="0" w:space="0" w:color="auto"/>
                <w:bottom w:val="none" w:sz="0" w:space="0" w:color="auto"/>
                <w:right w:val="none" w:sz="0" w:space="0" w:color="auto"/>
              </w:divBdr>
              <w:divsChild>
                <w:div w:id="363213839">
                  <w:marLeft w:val="0"/>
                  <w:marRight w:val="0"/>
                  <w:marTop w:val="0"/>
                  <w:marBottom w:val="0"/>
                  <w:divBdr>
                    <w:top w:val="none" w:sz="0" w:space="0" w:color="auto"/>
                    <w:left w:val="none" w:sz="0" w:space="0" w:color="auto"/>
                    <w:bottom w:val="none" w:sz="0" w:space="0" w:color="auto"/>
                    <w:right w:val="none" w:sz="0" w:space="0" w:color="auto"/>
                  </w:divBdr>
                  <w:divsChild>
                    <w:div w:id="686953905">
                      <w:marLeft w:val="0"/>
                      <w:marRight w:val="0"/>
                      <w:marTop w:val="0"/>
                      <w:marBottom w:val="0"/>
                      <w:divBdr>
                        <w:top w:val="none" w:sz="0" w:space="0" w:color="auto"/>
                        <w:left w:val="none" w:sz="0" w:space="0" w:color="auto"/>
                        <w:bottom w:val="none" w:sz="0" w:space="0" w:color="auto"/>
                        <w:right w:val="none" w:sz="0" w:space="0" w:color="auto"/>
                      </w:divBdr>
                      <w:divsChild>
                        <w:div w:id="1654676414">
                          <w:marLeft w:val="0"/>
                          <w:marRight w:val="0"/>
                          <w:marTop w:val="0"/>
                          <w:marBottom w:val="0"/>
                          <w:divBdr>
                            <w:top w:val="none" w:sz="0" w:space="0" w:color="auto"/>
                            <w:left w:val="none" w:sz="0" w:space="0" w:color="auto"/>
                            <w:bottom w:val="none" w:sz="0" w:space="0" w:color="auto"/>
                            <w:right w:val="none" w:sz="0" w:space="0" w:color="auto"/>
                          </w:divBdr>
                          <w:divsChild>
                            <w:div w:id="139986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635817">
      <w:bodyDiv w:val="1"/>
      <w:marLeft w:val="0"/>
      <w:marRight w:val="0"/>
      <w:marTop w:val="0"/>
      <w:marBottom w:val="0"/>
      <w:divBdr>
        <w:top w:val="none" w:sz="0" w:space="0" w:color="auto"/>
        <w:left w:val="none" w:sz="0" w:space="0" w:color="auto"/>
        <w:bottom w:val="none" w:sz="0" w:space="0" w:color="auto"/>
        <w:right w:val="none" w:sz="0" w:space="0" w:color="auto"/>
      </w:divBdr>
    </w:div>
    <w:div w:id="583076514">
      <w:bodyDiv w:val="1"/>
      <w:marLeft w:val="0"/>
      <w:marRight w:val="0"/>
      <w:marTop w:val="0"/>
      <w:marBottom w:val="0"/>
      <w:divBdr>
        <w:top w:val="none" w:sz="0" w:space="0" w:color="auto"/>
        <w:left w:val="none" w:sz="0" w:space="0" w:color="auto"/>
        <w:bottom w:val="none" w:sz="0" w:space="0" w:color="auto"/>
        <w:right w:val="none" w:sz="0" w:space="0" w:color="auto"/>
      </w:divBdr>
      <w:divsChild>
        <w:div w:id="189034581">
          <w:marLeft w:val="0"/>
          <w:marRight w:val="0"/>
          <w:marTop w:val="100"/>
          <w:marBottom w:val="100"/>
          <w:divBdr>
            <w:top w:val="none" w:sz="0" w:space="0" w:color="auto"/>
            <w:left w:val="none" w:sz="0" w:space="0" w:color="auto"/>
            <w:bottom w:val="none" w:sz="0" w:space="0" w:color="auto"/>
            <w:right w:val="none" w:sz="0" w:space="0" w:color="auto"/>
          </w:divBdr>
          <w:divsChild>
            <w:div w:id="274295922">
              <w:marLeft w:val="0"/>
              <w:marRight w:val="0"/>
              <w:marTop w:val="0"/>
              <w:marBottom w:val="0"/>
              <w:divBdr>
                <w:top w:val="none" w:sz="0" w:space="0" w:color="auto"/>
                <w:left w:val="none" w:sz="0" w:space="0" w:color="auto"/>
                <w:bottom w:val="none" w:sz="0" w:space="0" w:color="auto"/>
                <w:right w:val="none" w:sz="0" w:space="0" w:color="auto"/>
              </w:divBdr>
              <w:divsChild>
                <w:div w:id="1837183096">
                  <w:marLeft w:val="0"/>
                  <w:marRight w:val="0"/>
                  <w:marTop w:val="0"/>
                  <w:marBottom w:val="0"/>
                  <w:divBdr>
                    <w:top w:val="none" w:sz="0" w:space="0" w:color="auto"/>
                    <w:left w:val="none" w:sz="0" w:space="0" w:color="auto"/>
                    <w:bottom w:val="none" w:sz="0" w:space="0" w:color="auto"/>
                    <w:right w:val="none" w:sz="0" w:space="0" w:color="auto"/>
                  </w:divBdr>
                  <w:divsChild>
                    <w:div w:id="208340860">
                      <w:marLeft w:val="0"/>
                      <w:marRight w:val="0"/>
                      <w:marTop w:val="0"/>
                      <w:marBottom w:val="0"/>
                      <w:divBdr>
                        <w:top w:val="none" w:sz="0" w:space="0" w:color="auto"/>
                        <w:left w:val="none" w:sz="0" w:space="0" w:color="auto"/>
                        <w:bottom w:val="none" w:sz="0" w:space="0" w:color="auto"/>
                        <w:right w:val="none" w:sz="0" w:space="0" w:color="auto"/>
                      </w:divBdr>
                      <w:divsChild>
                        <w:div w:id="1583098379">
                          <w:marLeft w:val="0"/>
                          <w:marRight w:val="0"/>
                          <w:marTop w:val="0"/>
                          <w:marBottom w:val="0"/>
                          <w:divBdr>
                            <w:top w:val="none" w:sz="0" w:space="0" w:color="auto"/>
                            <w:left w:val="none" w:sz="0" w:space="0" w:color="auto"/>
                            <w:bottom w:val="none" w:sz="0" w:space="0" w:color="auto"/>
                            <w:right w:val="none" w:sz="0" w:space="0" w:color="auto"/>
                          </w:divBdr>
                          <w:divsChild>
                            <w:div w:id="190070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9337272">
      <w:bodyDiv w:val="1"/>
      <w:marLeft w:val="0"/>
      <w:marRight w:val="0"/>
      <w:marTop w:val="0"/>
      <w:marBottom w:val="0"/>
      <w:divBdr>
        <w:top w:val="none" w:sz="0" w:space="0" w:color="auto"/>
        <w:left w:val="none" w:sz="0" w:space="0" w:color="auto"/>
        <w:bottom w:val="none" w:sz="0" w:space="0" w:color="auto"/>
        <w:right w:val="none" w:sz="0" w:space="0" w:color="auto"/>
      </w:divBdr>
      <w:divsChild>
        <w:div w:id="925648538">
          <w:marLeft w:val="0"/>
          <w:marRight w:val="0"/>
          <w:marTop w:val="100"/>
          <w:marBottom w:val="100"/>
          <w:divBdr>
            <w:top w:val="none" w:sz="0" w:space="0" w:color="auto"/>
            <w:left w:val="none" w:sz="0" w:space="0" w:color="auto"/>
            <w:bottom w:val="none" w:sz="0" w:space="0" w:color="auto"/>
            <w:right w:val="none" w:sz="0" w:space="0" w:color="auto"/>
          </w:divBdr>
          <w:divsChild>
            <w:div w:id="755059875">
              <w:marLeft w:val="0"/>
              <w:marRight w:val="0"/>
              <w:marTop w:val="0"/>
              <w:marBottom w:val="0"/>
              <w:divBdr>
                <w:top w:val="none" w:sz="0" w:space="0" w:color="auto"/>
                <w:left w:val="none" w:sz="0" w:space="0" w:color="auto"/>
                <w:bottom w:val="none" w:sz="0" w:space="0" w:color="auto"/>
                <w:right w:val="none" w:sz="0" w:space="0" w:color="auto"/>
              </w:divBdr>
              <w:divsChild>
                <w:div w:id="1712880403">
                  <w:marLeft w:val="0"/>
                  <w:marRight w:val="0"/>
                  <w:marTop w:val="0"/>
                  <w:marBottom w:val="0"/>
                  <w:divBdr>
                    <w:top w:val="none" w:sz="0" w:space="0" w:color="auto"/>
                    <w:left w:val="none" w:sz="0" w:space="0" w:color="auto"/>
                    <w:bottom w:val="none" w:sz="0" w:space="0" w:color="auto"/>
                    <w:right w:val="none" w:sz="0" w:space="0" w:color="auto"/>
                  </w:divBdr>
                  <w:divsChild>
                    <w:div w:id="1960064558">
                      <w:marLeft w:val="0"/>
                      <w:marRight w:val="0"/>
                      <w:marTop w:val="0"/>
                      <w:marBottom w:val="0"/>
                      <w:divBdr>
                        <w:top w:val="none" w:sz="0" w:space="0" w:color="auto"/>
                        <w:left w:val="none" w:sz="0" w:space="0" w:color="auto"/>
                        <w:bottom w:val="none" w:sz="0" w:space="0" w:color="auto"/>
                        <w:right w:val="none" w:sz="0" w:space="0" w:color="auto"/>
                      </w:divBdr>
                      <w:divsChild>
                        <w:div w:id="1871651368">
                          <w:marLeft w:val="0"/>
                          <w:marRight w:val="0"/>
                          <w:marTop w:val="0"/>
                          <w:marBottom w:val="0"/>
                          <w:divBdr>
                            <w:top w:val="none" w:sz="0" w:space="0" w:color="auto"/>
                            <w:left w:val="none" w:sz="0" w:space="0" w:color="auto"/>
                            <w:bottom w:val="none" w:sz="0" w:space="0" w:color="auto"/>
                            <w:right w:val="none" w:sz="0" w:space="0" w:color="auto"/>
                          </w:divBdr>
                          <w:divsChild>
                            <w:div w:id="212056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198108">
      <w:bodyDiv w:val="1"/>
      <w:marLeft w:val="0"/>
      <w:marRight w:val="0"/>
      <w:marTop w:val="0"/>
      <w:marBottom w:val="0"/>
      <w:divBdr>
        <w:top w:val="none" w:sz="0" w:space="0" w:color="auto"/>
        <w:left w:val="none" w:sz="0" w:space="0" w:color="auto"/>
        <w:bottom w:val="none" w:sz="0" w:space="0" w:color="auto"/>
        <w:right w:val="none" w:sz="0" w:space="0" w:color="auto"/>
      </w:divBdr>
    </w:div>
    <w:div w:id="871503393">
      <w:bodyDiv w:val="1"/>
      <w:marLeft w:val="0"/>
      <w:marRight w:val="0"/>
      <w:marTop w:val="0"/>
      <w:marBottom w:val="0"/>
      <w:divBdr>
        <w:top w:val="none" w:sz="0" w:space="0" w:color="auto"/>
        <w:left w:val="none" w:sz="0" w:space="0" w:color="auto"/>
        <w:bottom w:val="none" w:sz="0" w:space="0" w:color="auto"/>
        <w:right w:val="none" w:sz="0" w:space="0" w:color="auto"/>
      </w:divBdr>
      <w:divsChild>
        <w:div w:id="63844056">
          <w:marLeft w:val="0"/>
          <w:marRight w:val="0"/>
          <w:marTop w:val="100"/>
          <w:marBottom w:val="100"/>
          <w:divBdr>
            <w:top w:val="none" w:sz="0" w:space="0" w:color="auto"/>
            <w:left w:val="none" w:sz="0" w:space="0" w:color="auto"/>
            <w:bottom w:val="none" w:sz="0" w:space="0" w:color="auto"/>
            <w:right w:val="none" w:sz="0" w:space="0" w:color="auto"/>
          </w:divBdr>
          <w:divsChild>
            <w:div w:id="352193433">
              <w:marLeft w:val="0"/>
              <w:marRight w:val="0"/>
              <w:marTop w:val="0"/>
              <w:marBottom w:val="0"/>
              <w:divBdr>
                <w:top w:val="none" w:sz="0" w:space="0" w:color="auto"/>
                <w:left w:val="none" w:sz="0" w:space="0" w:color="auto"/>
                <w:bottom w:val="none" w:sz="0" w:space="0" w:color="auto"/>
                <w:right w:val="none" w:sz="0" w:space="0" w:color="auto"/>
              </w:divBdr>
              <w:divsChild>
                <w:div w:id="61485977">
                  <w:marLeft w:val="0"/>
                  <w:marRight w:val="0"/>
                  <w:marTop w:val="0"/>
                  <w:marBottom w:val="0"/>
                  <w:divBdr>
                    <w:top w:val="none" w:sz="0" w:space="0" w:color="auto"/>
                    <w:left w:val="none" w:sz="0" w:space="0" w:color="auto"/>
                    <w:bottom w:val="none" w:sz="0" w:space="0" w:color="auto"/>
                    <w:right w:val="none" w:sz="0" w:space="0" w:color="auto"/>
                  </w:divBdr>
                  <w:divsChild>
                    <w:div w:id="1697383119">
                      <w:marLeft w:val="0"/>
                      <w:marRight w:val="0"/>
                      <w:marTop w:val="0"/>
                      <w:marBottom w:val="0"/>
                      <w:divBdr>
                        <w:top w:val="none" w:sz="0" w:space="0" w:color="auto"/>
                        <w:left w:val="none" w:sz="0" w:space="0" w:color="auto"/>
                        <w:bottom w:val="none" w:sz="0" w:space="0" w:color="auto"/>
                        <w:right w:val="none" w:sz="0" w:space="0" w:color="auto"/>
                      </w:divBdr>
                      <w:divsChild>
                        <w:div w:id="1686974503">
                          <w:marLeft w:val="0"/>
                          <w:marRight w:val="0"/>
                          <w:marTop w:val="0"/>
                          <w:marBottom w:val="0"/>
                          <w:divBdr>
                            <w:top w:val="none" w:sz="0" w:space="0" w:color="auto"/>
                            <w:left w:val="none" w:sz="0" w:space="0" w:color="auto"/>
                            <w:bottom w:val="none" w:sz="0" w:space="0" w:color="auto"/>
                            <w:right w:val="none" w:sz="0" w:space="0" w:color="auto"/>
                          </w:divBdr>
                          <w:divsChild>
                            <w:div w:id="181929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456272">
      <w:bodyDiv w:val="1"/>
      <w:marLeft w:val="0"/>
      <w:marRight w:val="0"/>
      <w:marTop w:val="0"/>
      <w:marBottom w:val="0"/>
      <w:divBdr>
        <w:top w:val="none" w:sz="0" w:space="0" w:color="auto"/>
        <w:left w:val="none" w:sz="0" w:space="0" w:color="auto"/>
        <w:bottom w:val="none" w:sz="0" w:space="0" w:color="auto"/>
        <w:right w:val="none" w:sz="0" w:space="0" w:color="auto"/>
      </w:divBdr>
    </w:div>
    <w:div w:id="1204974611">
      <w:bodyDiv w:val="1"/>
      <w:marLeft w:val="0"/>
      <w:marRight w:val="0"/>
      <w:marTop w:val="0"/>
      <w:marBottom w:val="0"/>
      <w:divBdr>
        <w:top w:val="none" w:sz="0" w:space="0" w:color="auto"/>
        <w:left w:val="none" w:sz="0" w:space="0" w:color="auto"/>
        <w:bottom w:val="none" w:sz="0" w:space="0" w:color="auto"/>
        <w:right w:val="none" w:sz="0" w:space="0" w:color="auto"/>
      </w:divBdr>
    </w:div>
    <w:div w:id="1293511686">
      <w:bodyDiv w:val="1"/>
      <w:marLeft w:val="0"/>
      <w:marRight w:val="0"/>
      <w:marTop w:val="0"/>
      <w:marBottom w:val="0"/>
      <w:divBdr>
        <w:top w:val="none" w:sz="0" w:space="0" w:color="auto"/>
        <w:left w:val="none" w:sz="0" w:space="0" w:color="auto"/>
        <w:bottom w:val="none" w:sz="0" w:space="0" w:color="auto"/>
        <w:right w:val="none" w:sz="0" w:space="0" w:color="auto"/>
      </w:divBdr>
    </w:div>
    <w:div w:id="1497648925">
      <w:bodyDiv w:val="1"/>
      <w:marLeft w:val="0"/>
      <w:marRight w:val="0"/>
      <w:marTop w:val="0"/>
      <w:marBottom w:val="0"/>
      <w:divBdr>
        <w:top w:val="none" w:sz="0" w:space="0" w:color="auto"/>
        <w:left w:val="none" w:sz="0" w:space="0" w:color="auto"/>
        <w:bottom w:val="none" w:sz="0" w:space="0" w:color="auto"/>
        <w:right w:val="none" w:sz="0" w:space="0" w:color="auto"/>
      </w:divBdr>
      <w:divsChild>
        <w:div w:id="565803723">
          <w:marLeft w:val="0"/>
          <w:marRight w:val="0"/>
          <w:marTop w:val="100"/>
          <w:marBottom w:val="100"/>
          <w:divBdr>
            <w:top w:val="none" w:sz="0" w:space="0" w:color="auto"/>
            <w:left w:val="none" w:sz="0" w:space="0" w:color="auto"/>
            <w:bottom w:val="none" w:sz="0" w:space="0" w:color="auto"/>
            <w:right w:val="none" w:sz="0" w:space="0" w:color="auto"/>
          </w:divBdr>
          <w:divsChild>
            <w:div w:id="2038851669">
              <w:marLeft w:val="0"/>
              <w:marRight w:val="0"/>
              <w:marTop w:val="0"/>
              <w:marBottom w:val="0"/>
              <w:divBdr>
                <w:top w:val="none" w:sz="0" w:space="0" w:color="auto"/>
                <w:left w:val="none" w:sz="0" w:space="0" w:color="auto"/>
                <w:bottom w:val="none" w:sz="0" w:space="0" w:color="auto"/>
                <w:right w:val="none" w:sz="0" w:space="0" w:color="auto"/>
              </w:divBdr>
              <w:divsChild>
                <w:div w:id="2040399649">
                  <w:marLeft w:val="0"/>
                  <w:marRight w:val="0"/>
                  <w:marTop w:val="0"/>
                  <w:marBottom w:val="0"/>
                  <w:divBdr>
                    <w:top w:val="none" w:sz="0" w:space="0" w:color="auto"/>
                    <w:left w:val="none" w:sz="0" w:space="0" w:color="auto"/>
                    <w:bottom w:val="none" w:sz="0" w:space="0" w:color="auto"/>
                    <w:right w:val="none" w:sz="0" w:space="0" w:color="auto"/>
                  </w:divBdr>
                  <w:divsChild>
                    <w:div w:id="1110975632">
                      <w:marLeft w:val="0"/>
                      <w:marRight w:val="0"/>
                      <w:marTop w:val="0"/>
                      <w:marBottom w:val="0"/>
                      <w:divBdr>
                        <w:top w:val="none" w:sz="0" w:space="0" w:color="auto"/>
                        <w:left w:val="none" w:sz="0" w:space="0" w:color="auto"/>
                        <w:bottom w:val="none" w:sz="0" w:space="0" w:color="auto"/>
                        <w:right w:val="none" w:sz="0" w:space="0" w:color="auto"/>
                      </w:divBdr>
                      <w:divsChild>
                        <w:div w:id="1688561109">
                          <w:marLeft w:val="0"/>
                          <w:marRight w:val="0"/>
                          <w:marTop w:val="0"/>
                          <w:marBottom w:val="0"/>
                          <w:divBdr>
                            <w:top w:val="none" w:sz="0" w:space="0" w:color="auto"/>
                            <w:left w:val="none" w:sz="0" w:space="0" w:color="auto"/>
                            <w:bottom w:val="none" w:sz="0" w:space="0" w:color="auto"/>
                            <w:right w:val="none" w:sz="0" w:space="0" w:color="auto"/>
                          </w:divBdr>
                          <w:divsChild>
                            <w:div w:id="197960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8997">
      <w:bodyDiv w:val="1"/>
      <w:marLeft w:val="0"/>
      <w:marRight w:val="0"/>
      <w:marTop w:val="0"/>
      <w:marBottom w:val="0"/>
      <w:divBdr>
        <w:top w:val="none" w:sz="0" w:space="0" w:color="auto"/>
        <w:left w:val="none" w:sz="0" w:space="0" w:color="auto"/>
        <w:bottom w:val="none" w:sz="0" w:space="0" w:color="auto"/>
        <w:right w:val="none" w:sz="0" w:space="0" w:color="auto"/>
      </w:divBdr>
      <w:divsChild>
        <w:div w:id="400178506">
          <w:marLeft w:val="0"/>
          <w:marRight w:val="0"/>
          <w:marTop w:val="100"/>
          <w:marBottom w:val="100"/>
          <w:divBdr>
            <w:top w:val="none" w:sz="0" w:space="0" w:color="auto"/>
            <w:left w:val="none" w:sz="0" w:space="0" w:color="auto"/>
            <w:bottom w:val="none" w:sz="0" w:space="0" w:color="auto"/>
            <w:right w:val="none" w:sz="0" w:space="0" w:color="auto"/>
          </w:divBdr>
          <w:divsChild>
            <w:div w:id="514002916">
              <w:marLeft w:val="0"/>
              <w:marRight w:val="0"/>
              <w:marTop w:val="0"/>
              <w:marBottom w:val="0"/>
              <w:divBdr>
                <w:top w:val="none" w:sz="0" w:space="0" w:color="auto"/>
                <w:left w:val="none" w:sz="0" w:space="0" w:color="auto"/>
                <w:bottom w:val="none" w:sz="0" w:space="0" w:color="auto"/>
                <w:right w:val="none" w:sz="0" w:space="0" w:color="auto"/>
              </w:divBdr>
              <w:divsChild>
                <w:div w:id="1439791537">
                  <w:marLeft w:val="0"/>
                  <w:marRight w:val="0"/>
                  <w:marTop w:val="0"/>
                  <w:marBottom w:val="0"/>
                  <w:divBdr>
                    <w:top w:val="none" w:sz="0" w:space="0" w:color="auto"/>
                    <w:left w:val="none" w:sz="0" w:space="0" w:color="auto"/>
                    <w:bottom w:val="none" w:sz="0" w:space="0" w:color="auto"/>
                    <w:right w:val="none" w:sz="0" w:space="0" w:color="auto"/>
                  </w:divBdr>
                  <w:divsChild>
                    <w:div w:id="723912174">
                      <w:marLeft w:val="0"/>
                      <w:marRight w:val="0"/>
                      <w:marTop w:val="0"/>
                      <w:marBottom w:val="0"/>
                      <w:divBdr>
                        <w:top w:val="none" w:sz="0" w:space="0" w:color="auto"/>
                        <w:left w:val="none" w:sz="0" w:space="0" w:color="auto"/>
                        <w:bottom w:val="none" w:sz="0" w:space="0" w:color="auto"/>
                        <w:right w:val="none" w:sz="0" w:space="0" w:color="auto"/>
                      </w:divBdr>
                      <w:divsChild>
                        <w:div w:id="2001155057">
                          <w:marLeft w:val="0"/>
                          <w:marRight w:val="0"/>
                          <w:marTop w:val="0"/>
                          <w:marBottom w:val="0"/>
                          <w:divBdr>
                            <w:top w:val="none" w:sz="0" w:space="0" w:color="auto"/>
                            <w:left w:val="none" w:sz="0" w:space="0" w:color="auto"/>
                            <w:bottom w:val="none" w:sz="0" w:space="0" w:color="auto"/>
                            <w:right w:val="none" w:sz="0" w:space="0" w:color="auto"/>
                          </w:divBdr>
                          <w:divsChild>
                            <w:div w:id="116747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181122">
      <w:bodyDiv w:val="1"/>
      <w:marLeft w:val="0"/>
      <w:marRight w:val="0"/>
      <w:marTop w:val="0"/>
      <w:marBottom w:val="0"/>
      <w:divBdr>
        <w:top w:val="none" w:sz="0" w:space="0" w:color="auto"/>
        <w:left w:val="none" w:sz="0" w:space="0" w:color="auto"/>
        <w:bottom w:val="none" w:sz="0" w:space="0" w:color="auto"/>
        <w:right w:val="none" w:sz="0" w:space="0" w:color="auto"/>
      </w:divBdr>
      <w:divsChild>
        <w:div w:id="102771638">
          <w:marLeft w:val="0"/>
          <w:marRight w:val="0"/>
          <w:marTop w:val="100"/>
          <w:marBottom w:val="100"/>
          <w:divBdr>
            <w:top w:val="none" w:sz="0" w:space="0" w:color="auto"/>
            <w:left w:val="none" w:sz="0" w:space="0" w:color="auto"/>
            <w:bottom w:val="none" w:sz="0" w:space="0" w:color="auto"/>
            <w:right w:val="none" w:sz="0" w:space="0" w:color="auto"/>
          </w:divBdr>
          <w:divsChild>
            <w:div w:id="172837857">
              <w:marLeft w:val="0"/>
              <w:marRight w:val="0"/>
              <w:marTop w:val="0"/>
              <w:marBottom w:val="0"/>
              <w:divBdr>
                <w:top w:val="none" w:sz="0" w:space="0" w:color="auto"/>
                <w:left w:val="none" w:sz="0" w:space="0" w:color="auto"/>
                <w:bottom w:val="none" w:sz="0" w:space="0" w:color="auto"/>
                <w:right w:val="none" w:sz="0" w:space="0" w:color="auto"/>
              </w:divBdr>
              <w:divsChild>
                <w:div w:id="539438447">
                  <w:marLeft w:val="0"/>
                  <w:marRight w:val="0"/>
                  <w:marTop w:val="0"/>
                  <w:marBottom w:val="0"/>
                  <w:divBdr>
                    <w:top w:val="none" w:sz="0" w:space="0" w:color="auto"/>
                    <w:left w:val="none" w:sz="0" w:space="0" w:color="auto"/>
                    <w:bottom w:val="none" w:sz="0" w:space="0" w:color="auto"/>
                    <w:right w:val="none" w:sz="0" w:space="0" w:color="auto"/>
                  </w:divBdr>
                  <w:divsChild>
                    <w:div w:id="384837806">
                      <w:marLeft w:val="0"/>
                      <w:marRight w:val="0"/>
                      <w:marTop w:val="0"/>
                      <w:marBottom w:val="0"/>
                      <w:divBdr>
                        <w:top w:val="none" w:sz="0" w:space="0" w:color="auto"/>
                        <w:left w:val="none" w:sz="0" w:space="0" w:color="auto"/>
                        <w:bottom w:val="none" w:sz="0" w:space="0" w:color="auto"/>
                        <w:right w:val="none" w:sz="0" w:space="0" w:color="auto"/>
                      </w:divBdr>
                      <w:divsChild>
                        <w:div w:id="1421560521">
                          <w:marLeft w:val="0"/>
                          <w:marRight w:val="0"/>
                          <w:marTop w:val="0"/>
                          <w:marBottom w:val="0"/>
                          <w:divBdr>
                            <w:top w:val="none" w:sz="0" w:space="0" w:color="auto"/>
                            <w:left w:val="none" w:sz="0" w:space="0" w:color="auto"/>
                            <w:bottom w:val="none" w:sz="0" w:space="0" w:color="auto"/>
                            <w:right w:val="none" w:sz="0" w:space="0" w:color="auto"/>
                          </w:divBdr>
                          <w:divsChild>
                            <w:div w:id="93174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810945">
      <w:bodyDiv w:val="1"/>
      <w:marLeft w:val="0"/>
      <w:marRight w:val="0"/>
      <w:marTop w:val="0"/>
      <w:marBottom w:val="0"/>
      <w:divBdr>
        <w:top w:val="none" w:sz="0" w:space="0" w:color="auto"/>
        <w:left w:val="none" w:sz="0" w:space="0" w:color="auto"/>
        <w:bottom w:val="none" w:sz="0" w:space="0" w:color="auto"/>
        <w:right w:val="none" w:sz="0" w:space="0" w:color="auto"/>
      </w:divBdr>
    </w:div>
    <w:div w:id="1887060137">
      <w:bodyDiv w:val="1"/>
      <w:marLeft w:val="0"/>
      <w:marRight w:val="0"/>
      <w:marTop w:val="0"/>
      <w:marBottom w:val="0"/>
      <w:divBdr>
        <w:top w:val="none" w:sz="0" w:space="0" w:color="auto"/>
        <w:left w:val="none" w:sz="0" w:space="0" w:color="auto"/>
        <w:bottom w:val="none" w:sz="0" w:space="0" w:color="auto"/>
        <w:right w:val="none" w:sz="0" w:space="0" w:color="auto"/>
      </w:divBdr>
      <w:divsChild>
        <w:div w:id="1200168968">
          <w:marLeft w:val="0"/>
          <w:marRight w:val="0"/>
          <w:marTop w:val="100"/>
          <w:marBottom w:val="100"/>
          <w:divBdr>
            <w:top w:val="none" w:sz="0" w:space="0" w:color="auto"/>
            <w:left w:val="none" w:sz="0" w:space="0" w:color="auto"/>
            <w:bottom w:val="none" w:sz="0" w:space="0" w:color="auto"/>
            <w:right w:val="none" w:sz="0" w:space="0" w:color="auto"/>
          </w:divBdr>
          <w:divsChild>
            <w:div w:id="2143959102">
              <w:marLeft w:val="0"/>
              <w:marRight w:val="0"/>
              <w:marTop w:val="0"/>
              <w:marBottom w:val="0"/>
              <w:divBdr>
                <w:top w:val="none" w:sz="0" w:space="0" w:color="auto"/>
                <w:left w:val="none" w:sz="0" w:space="0" w:color="auto"/>
                <w:bottom w:val="none" w:sz="0" w:space="0" w:color="auto"/>
                <w:right w:val="none" w:sz="0" w:space="0" w:color="auto"/>
              </w:divBdr>
              <w:divsChild>
                <w:div w:id="749935651">
                  <w:marLeft w:val="0"/>
                  <w:marRight w:val="0"/>
                  <w:marTop w:val="0"/>
                  <w:marBottom w:val="0"/>
                  <w:divBdr>
                    <w:top w:val="none" w:sz="0" w:space="0" w:color="auto"/>
                    <w:left w:val="none" w:sz="0" w:space="0" w:color="auto"/>
                    <w:bottom w:val="none" w:sz="0" w:space="0" w:color="auto"/>
                    <w:right w:val="none" w:sz="0" w:space="0" w:color="auto"/>
                  </w:divBdr>
                  <w:divsChild>
                    <w:div w:id="95639509">
                      <w:marLeft w:val="0"/>
                      <w:marRight w:val="0"/>
                      <w:marTop w:val="0"/>
                      <w:marBottom w:val="0"/>
                      <w:divBdr>
                        <w:top w:val="none" w:sz="0" w:space="0" w:color="auto"/>
                        <w:left w:val="none" w:sz="0" w:space="0" w:color="auto"/>
                        <w:bottom w:val="none" w:sz="0" w:space="0" w:color="auto"/>
                        <w:right w:val="none" w:sz="0" w:space="0" w:color="auto"/>
                      </w:divBdr>
                      <w:divsChild>
                        <w:div w:id="55247112">
                          <w:marLeft w:val="0"/>
                          <w:marRight w:val="0"/>
                          <w:marTop w:val="0"/>
                          <w:marBottom w:val="0"/>
                          <w:divBdr>
                            <w:top w:val="none" w:sz="0" w:space="0" w:color="auto"/>
                            <w:left w:val="none" w:sz="0" w:space="0" w:color="auto"/>
                            <w:bottom w:val="none" w:sz="0" w:space="0" w:color="auto"/>
                            <w:right w:val="none" w:sz="0" w:space="0" w:color="auto"/>
                          </w:divBdr>
                          <w:divsChild>
                            <w:div w:id="17126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145665">
      <w:bodyDiv w:val="1"/>
      <w:marLeft w:val="0"/>
      <w:marRight w:val="0"/>
      <w:marTop w:val="0"/>
      <w:marBottom w:val="0"/>
      <w:divBdr>
        <w:top w:val="none" w:sz="0" w:space="0" w:color="auto"/>
        <w:left w:val="none" w:sz="0" w:space="0" w:color="auto"/>
        <w:bottom w:val="none" w:sz="0" w:space="0" w:color="auto"/>
        <w:right w:val="none" w:sz="0" w:space="0" w:color="auto"/>
      </w:divBdr>
      <w:divsChild>
        <w:div w:id="9333127">
          <w:marLeft w:val="0"/>
          <w:marRight w:val="0"/>
          <w:marTop w:val="100"/>
          <w:marBottom w:val="100"/>
          <w:divBdr>
            <w:top w:val="none" w:sz="0" w:space="0" w:color="auto"/>
            <w:left w:val="none" w:sz="0" w:space="0" w:color="auto"/>
            <w:bottom w:val="none" w:sz="0" w:space="0" w:color="auto"/>
            <w:right w:val="none" w:sz="0" w:space="0" w:color="auto"/>
          </w:divBdr>
          <w:divsChild>
            <w:div w:id="807941510">
              <w:marLeft w:val="0"/>
              <w:marRight w:val="0"/>
              <w:marTop w:val="0"/>
              <w:marBottom w:val="0"/>
              <w:divBdr>
                <w:top w:val="none" w:sz="0" w:space="0" w:color="auto"/>
                <w:left w:val="none" w:sz="0" w:space="0" w:color="auto"/>
                <w:bottom w:val="none" w:sz="0" w:space="0" w:color="auto"/>
                <w:right w:val="none" w:sz="0" w:space="0" w:color="auto"/>
              </w:divBdr>
              <w:divsChild>
                <w:div w:id="1529416929">
                  <w:marLeft w:val="0"/>
                  <w:marRight w:val="0"/>
                  <w:marTop w:val="0"/>
                  <w:marBottom w:val="0"/>
                  <w:divBdr>
                    <w:top w:val="none" w:sz="0" w:space="0" w:color="auto"/>
                    <w:left w:val="none" w:sz="0" w:space="0" w:color="auto"/>
                    <w:bottom w:val="none" w:sz="0" w:space="0" w:color="auto"/>
                    <w:right w:val="none" w:sz="0" w:space="0" w:color="auto"/>
                  </w:divBdr>
                  <w:divsChild>
                    <w:div w:id="1519078638">
                      <w:marLeft w:val="0"/>
                      <w:marRight w:val="0"/>
                      <w:marTop w:val="0"/>
                      <w:marBottom w:val="0"/>
                      <w:divBdr>
                        <w:top w:val="none" w:sz="0" w:space="0" w:color="auto"/>
                        <w:left w:val="none" w:sz="0" w:space="0" w:color="auto"/>
                        <w:bottom w:val="none" w:sz="0" w:space="0" w:color="auto"/>
                        <w:right w:val="none" w:sz="0" w:space="0" w:color="auto"/>
                      </w:divBdr>
                      <w:divsChild>
                        <w:div w:id="494612529">
                          <w:marLeft w:val="0"/>
                          <w:marRight w:val="0"/>
                          <w:marTop w:val="0"/>
                          <w:marBottom w:val="0"/>
                          <w:divBdr>
                            <w:top w:val="none" w:sz="0" w:space="0" w:color="auto"/>
                            <w:left w:val="none" w:sz="0" w:space="0" w:color="auto"/>
                            <w:bottom w:val="none" w:sz="0" w:space="0" w:color="auto"/>
                            <w:right w:val="none" w:sz="0" w:space="0" w:color="auto"/>
                          </w:divBdr>
                          <w:divsChild>
                            <w:div w:id="5539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723648">
      <w:bodyDiv w:val="1"/>
      <w:marLeft w:val="0"/>
      <w:marRight w:val="0"/>
      <w:marTop w:val="0"/>
      <w:marBottom w:val="0"/>
      <w:divBdr>
        <w:top w:val="none" w:sz="0" w:space="0" w:color="auto"/>
        <w:left w:val="none" w:sz="0" w:space="0" w:color="auto"/>
        <w:bottom w:val="none" w:sz="0" w:space="0" w:color="auto"/>
        <w:right w:val="none" w:sz="0" w:space="0" w:color="auto"/>
      </w:divBdr>
      <w:divsChild>
        <w:div w:id="1661083510">
          <w:marLeft w:val="0"/>
          <w:marRight w:val="0"/>
          <w:marTop w:val="100"/>
          <w:marBottom w:val="100"/>
          <w:divBdr>
            <w:top w:val="none" w:sz="0" w:space="0" w:color="auto"/>
            <w:left w:val="none" w:sz="0" w:space="0" w:color="auto"/>
            <w:bottom w:val="none" w:sz="0" w:space="0" w:color="auto"/>
            <w:right w:val="none" w:sz="0" w:space="0" w:color="auto"/>
          </w:divBdr>
          <w:divsChild>
            <w:div w:id="569924110">
              <w:marLeft w:val="0"/>
              <w:marRight w:val="0"/>
              <w:marTop w:val="0"/>
              <w:marBottom w:val="0"/>
              <w:divBdr>
                <w:top w:val="none" w:sz="0" w:space="0" w:color="auto"/>
                <w:left w:val="none" w:sz="0" w:space="0" w:color="auto"/>
                <w:bottom w:val="none" w:sz="0" w:space="0" w:color="auto"/>
                <w:right w:val="none" w:sz="0" w:space="0" w:color="auto"/>
              </w:divBdr>
              <w:divsChild>
                <w:div w:id="617838234">
                  <w:marLeft w:val="0"/>
                  <w:marRight w:val="0"/>
                  <w:marTop w:val="0"/>
                  <w:marBottom w:val="0"/>
                  <w:divBdr>
                    <w:top w:val="none" w:sz="0" w:space="0" w:color="auto"/>
                    <w:left w:val="none" w:sz="0" w:space="0" w:color="auto"/>
                    <w:bottom w:val="none" w:sz="0" w:space="0" w:color="auto"/>
                    <w:right w:val="none" w:sz="0" w:space="0" w:color="auto"/>
                  </w:divBdr>
                  <w:divsChild>
                    <w:div w:id="359014548">
                      <w:marLeft w:val="0"/>
                      <w:marRight w:val="0"/>
                      <w:marTop w:val="0"/>
                      <w:marBottom w:val="0"/>
                      <w:divBdr>
                        <w:top w:val="none" w:sz="0" w:space="0" w:color="auto"/>
                        <w:left w:val="none" w:sz="0" w:space="0" w:color="auto"/>
                        <w:bottom w:val="none" w:sz="0" w:space="0" w:color="auto"/>
                        <w:right w:val="none" w:sz="0" w:space="0" w:color="auto"/>
                      </w:divBdr>
                      <w:divsChild>
                        <w:div w:id="2010676016">
                          <w:marLeft w:val="0"/>
                          <w:marRight w:val="0"/>
                          <w:marTop w:val="0"/>
                          <w:marBottom w:val="0"/>
                          <w:divBdr>
                            <w:top w:val="none" w:sz="0" w:space="0" w:color="auto"/>
                            <w:left w:val="none" w:sz="0" w:space="0" w:color="auto"/>
                            <w:bottom w:val="none" w:sz="0" w:space="0" w:color="auto"/>
                            <w:right w:val="none" w:sz="0" w:space="0" w:color="auto"/>
                          </w:divBdr>
                          <w:divsChild>
                            <w:div w:id="43267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000673">
      <w:bodyDiv w:val="1"/>
      <w:marLeft w:val="0"/>
      <w:marRight w:val="0"/>
      <w:marTop w:val="0"/>
      <w:marBottom w:val="0"/>
      <w:divBdr>
        <w:top w:val="none" w:sz="0" w:space="0" w:color="auto"/>
        <w:left w:val="none" w:sz="0" w:space="0" w:color="auto"/>
        <w:bottom w:val="none" w:sz="0" w:space="0" w:color="auto"/>
        <w:right w:val="none" w:sz="0" w:space="0" w:color="auto"/>
      </w:divBdr>
      <w:divsChild>
        <w:div w:id="1949699066">
          <w:marLeft w:val="0"/>
          <w:marRight w:val="0"/>
          <w:marTop w:val="100"/>
          <w:marBottom w:val="100"/>
          <w:divBdr>
            <w:top w:val="none" w:sz="0" w:space="0" w:color="auto"/>
            <w:left w:val="none" w:sz="0" w:space="0" w:color="auto"/>
            <w:bottom w:val="none" w:sz="0" w:space="0" w:color="auto"/>
            <w:right w:val="none" w:sz="0" w:space="0" w:color="auto"/>
          </w:divBdr>
          <w:divsChild>
            <w:div w:id="1594431462">
              <w:marLeft w:val="0"/>
              <w:marRight w:val="0"/>
              <w:marTop w:val="0"/>
              <w:marBottom w:val="0"/>
              <w:divBdr>
                <w:top w:val="none" w:sz="0" w:space="0" w:color="auto"/>
                <w:left w:val="none" w:sz="0" w:space="0" w:color="auto"/>
                <w:bottom w:val="none" w:sz="0" w:space="0" w:color="auto"/>
                <w:right w:val="none" w:sz="0" w:space="0" w:color="auto"/>
              </w:divBdr>
              <w:divsChild>
                <w:div w:id="1954556283">
                  <w:marLeft w:val="0"/>
                  <w:marRight w:val="0"/>
                  <w:marTop w:val="0"/>
                  <w:marBottom w:val="0"/>
                  <w:divBdr>
                    <w:top w:val="none" w:sz="0" w:space="0" w:color="auto"/>
                    <w:left w:val="none" w:sz="0" w:space="0" w:color="auto"/>
                    <w:bottom w:val="none" w:sz="0" w:space="0" w:color="auto"/>
                    <w:right w:val="none" w:sz="0" w:space="0" w:color="auto"/>
                  </w:divBdr>
                  <w:divsChild>
                    <w:div w:id="183400589">
                      <w:marLeft w:val="0"/>
                      <w:marRight w:val="0"/>
                      <w:marTop w:val="0"/>
                      <w:marBottom w:val="0"/>
                      <w:divBdr>
                        <w:top w:val="none" w:sz="0" w:space="0" w:color="auto"/>
                        <w:left w:val="none" w:sz="0" w:space="0" w:color="auto"/>
                        <w:bottom w:val="none" w:sz="0" w:space="0" w:color="auto"/>
                        <w:right w:val="none" w:sz="0" w:space="0" w:color="auto"/>
                      </w:divBdr>
                      <w:divsChild>
                        <w:div w:id="73178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oleObject" Target="embeddings/oleObject2.bin"/><Relationship Id="rId21" Type="http://schemas.openxmlformats.org/officeDocument/2006/relationships/footer" Target="footer3.xml"/><Relationship Id="rId34" Type="http://schemas.openxmlformats.org/officeDocument/2006/relationships/footer" Target="footer6.xml"/><Relationship Id="rId42" Type="http://schemas.openxmlformats.org/officeDocument/2006/relationships/image" Target="media/image25.png"/><Relationship Id="rId47" Type="http://schemas.openxmlformats.org/officeDocument/2006/relationships/footer" Target="footer8.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6.png"/><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oleObject" Target="embeddings/oleObject1.bin"/><Relationship Id="rId40" Type="http://schemas.openxmlformats.org/officeDocument/2006/relationships/image" Target="media/image24.png"/><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18.pn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oter" Target="footer4.xml"/><Relationship Id="rId27" Type="http://schemas.openxmlformats.org/officeDocument/2006/relationships/footer" Target="footer5.xml"/><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oleObject" Target="embeddings/oleObject4.bin"/><Relationship Id="rId48" Type="http://schemas.openxmlformats.org/officeDocument/2006/relationships/footer" Target="footer9.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3.png"/><Relationship Id="rId46" Type="http://schemas.openxmlformats.org/officeDocument/2006/relationships/footer" Target="footer7.xml"/><Relationship Id="rId20" Type="http://schemas.openxmlformats.org/officeDocument/2006/relationships/image" Target="media/image10.png"/><Relationship Id="rId41"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3F74D-4EFA-418C-BA58-3EA2D174C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56941</Words>
  <Characters>324568</Characters>
  <Application>Microsoft Office Word</Application>
  <DocSecurity>0</DocSecurity>
  <Lines>2704</Lines>
  <Paragraphs>761</Paragraphs>
  <ScaleCrop>false</ScaleCrop>
  <HeadingPairs>
    <vt:vector size="4" baseType="variant">
      <vt:variant>
        <vt:lpstr>Konu Başlığı</vt:lpstr>
      </vt:variant>
      <vt:variant>
        <vt:i4>1</vt:i4>
      </vt:variant>
      <vt:variant>
        <vt:lpstr>Başlıklar</vt:lpstr>
      </vt:variant>
      <vt:variant>
        <vt:i4>100</vt:i4>
      </vt:variant>
    </vt:vector>
  </HeadingPairs>
  <TitlesOfParts>
    <vt:vector size="101" baseType="lpstr">
      <vt:lpstr/>
      <vt:lpstr>EK I</vt:lpstr>
      <vt:lpstr>BÖLÜM A</vt:lpstr>
      <vt:lpstr/>
      <vt:lpstr>BİLGİ DOSYASI</vt:lpstr>
      <vt:lpstr>Bilgi dosyası formu için şablon</vt:lpstr>
      <vt:lpstr>Doldurulması gereken bilgiler, başvuru sistem/aksam/ayrı teknik ünitenin tip ona</vt:lpstr>
      <vt:lpstr>BÖLÜM B</vt:lpstr>
      <vt:lpstr/>
      <vt:lpstr>BİLGİ DOKÜMANI</vt:lpstr>
      <vt:lpstr>Varyant ve versiyon matrisi</vt:lpstr>
      <vt:lpstr>Tablo 1-1</vt:lpstr>
      <vt:lpstr>Tablo 1-2</vt:lpstr>
      <vt:lpstr>İmalatçının zorunlu levhası/levhaları</vt:lpstr>
      <vt:lpstr>Araç tanıtım numarası</vt:lpstr>
      <vt:lpstr>SİSTEMLER, AKSAMLAR VEYA AYRI TEKNİK ÜNİTELER HAKKINDA GENEL BİLGİLER</vt:lpstr>
      <vt:lpstr>Sistemler ve ayrı teknik üniteler için tasarlandıkları araç/araçlar(21):</vt:lpstr>
      <vt:lpstr>GENEL YAPIM ÖZELLİKLERİ</vt:lpstr>
      <vt:lpstr>Dingiller ve tekerlekler:</vt:lpstr>
      <vt:lpstr>C kategorisi araçlar için:</vt:lpstr>
      <vt:lpstr>Şasi</vt:lpstr>
      <vt:lpstr>Üst yapı için kullanılan malzeme: .............................................</vt:lpstr>
      <vt:lpstr>Motorun konumu ve düzeni: .....................................................</vt:lpstr>
      <vt:lpstr>Direksiyonun konumu: Sol/sağ/merkez(4): .......................................</vt:lpstr>
      <vt:lpstr>Sağdan/soldan akan trafikte(4) ve hız göstergesinde metrik/metrik ve İngiliz bir</vt:lpstr>
      <vt:lpstr>Ormancılık uygulamaları için donatılmış T veya C kategori araçlar: Evet/hayır(4)</vt:lpstr>
      <vt:lpstr>Tehlikeli maddelere karşı koruma sağlamak için donatılmış T veya C kategori araç</vt:lpstr>
      <vt:lpstr>R ve S kategori araçlar için fren tipi: Frensiz/ataletli frenli/kesintisiz frenl</vt:lpstr>
      <vt:lpstr>KÜTLELER VE BOYUTLAR</vt:lpstr>
      <vt:lpstr>Araç kütlesi aralığı (genel)</vt:lpstr>
      <vt:lpstr>Araç boyut aralığı (genel)</vt:lpstr>
      <vt:lpstr>AKTARMA ORGANLARININ GENEL ÖZELLİKLERİ</vt:lpstr>
      <vt:lpstr>B.	ÇEVRESEL VE TAHRİK ÜNİTESİ PERFORMANSI HAKKINDA BİLGİLER</vt:lpstr>
      <vt:lpstr>MOTORUN TEMEL ÖZELLİKLERİ</vt:lpstr>
      <vt:lpstr/>
      <vt:lpstr>(Değişik ibare:RG-16/4/2020-31101) ENERJİ DEPOLAMA CİHAZI/CİHAZLARI(11)</vt:lpstr>
      <vt:lpstr>DIŞ SES (GÜRÜLTÜ) SEVİYESİ</vt:lpstr>
      <vt:lpstr>Hava emme sistemi</vt:lpstr>
      <vt:lpstr>Egzoz sistemi</vt:lpstr>
      <vt:lpstr>AKTARMA ORGANI VE KONTROL(13)</vt:lpstr>
      <vt:lpstr>Araç aktarma organlarının ve kontrol sisteminin kısa açıklaması ve şematik çizim</vt:lpstr>
      <vt:lpstr>Aktarma</vt:lpstr>
      <vt:lpstr/>
      <vt:lpstr>Kavrama (var ise)</vt:lpstr>
      <vt:lpstr>Dişli oranları</vt:lpstr>
      <vt:lpstr/>
      <vt:lpstr>Diferansiyel kilidi</vt:lpstr>
      <vt:lpstr>C.	FONKSYONEL GÜVENLİK HAKKINDA BİLGİ</vt:lpstr>
      <vt:lpstr>DİREKSİYON</vt:lpstr>
      <vt:lpstr>Aktarma ve dümenleme kontrolü</vt:lpstr>
      <vt:lpstr>Tekerleklerin azami dönme açısı (var ise)</vt:lpstr>
      <vt:lpstr>Asgari dönme döngüsü (Frensiz)(42)</vt:lpstr>
      <vt:lpstr>T kategorisi hızlı (Hız Endeksi "b") araçlar için dümenleme</vt:lpstr>
      <vt:lpstr>Dümenleme işlevini etkileyen karmaşık elektronik kontrol sistemleri</vt:lpstr>
      <vt:lpstr>HIZ GÖSTERGESİ, ODOMETRE (KİLOMETRE SAYACI), TAKOMETRE (DEVİR ÖLÇER) VE SAAT ÖLÇ</vt:lpstr>
      <vt:lpstr>Odometre (Kilometre sayacı)</vt:lpstr>
      <vt:lpstr>Takometre (Devir ölçer)</vt:lpstr>
      <vt:lpstr>Saat ölçer</vt:lpstr>
      <vt:lpstr>GÖRÜŞ AÇISI</vt:lpstr>
      <vt:lpstr>ÖN CAM SİLECEKLERİ VE YIKAYICILARI VE BUZ ÇÖZME VE BUĞU GİDERME</vt:lpstr>
      <vt:lpstr>Ön cam yıkayıcılar</vt:lpstr>
      <vt:lpstr>Buz çözme ve buğu giderme</vt:lpstr>
      <vt:lpstr>CAMLAR</vt:lpstr>
      <vt:lpstr>Madde 17.1’e alternatif olarak aşağıdaki bilgileri verin:</vt:lpstr>
      <vt:lpstr>GERİ GÖRÜŞ AYNALARI</vt:lpstr>
      <vt:lpstr>Sınıf II geri görüş aynası/aynaları için görüş alanları</vt:lpstr>
      <vt:lpstr>AYNALAR HARİCİNDE DOLAYLI GÖRÜŞ CİHAZLARI (İSTEĞE BAĞLI)</vt:lpstr>
      <vt:lpstr/>
      <vt:lpstr>SÜRÜCÜ BİLGİLENDİRME SİSTEMLERİ</vt:lpstr>
      <vt:lpstr>OTOMATİK AYDINLATMA ANAHTARLARI DAHİL OLMAK ÜZERE AYDINLATMA, IŞIKLI SİNYAL CİHA</vt:lpstr>
      <vt:lpstr>İÇ DONANIM VE HAVA KOŞULLARINA KARŞI DİĞER KORUMALAR DAHİL OLMAK ÜZERE ARAÇ KULL</vt:lpstr>
      <vt:lpstr>Kabin malzemesi yanma hızı</vt:lpstr>
      <vt:lpstr>Kullanıcılar için iç korumalar</vt:lpstr>
      <vt:lpstr>Koltuk başlığı/başlıkları</vt:lpstr>
      <vt:lpstr>Ayak dayama yerleri</vt:lpstr>
      <vt:lpstr>Hava koşullarına karşı diğer koruma düzenlemeleri</vt:lpstr>
      <vt:lpstr/>
      <vt:lpstr>ARACIN DIŞI VE AKSESUARLARI</vt:lpstr>
      <vt:lpstr>ELEKTROMANYETİK UYUMLULUK (EMC)</vt:lpstr>
      <vt:lpstr>Madde 24.2 veya Madde 24.3’e alternatif olarak aşağıdaki bilgiler verilir:</vt:lpstr>
      <vt:lpstr>SESLİ İKAZ CİHAZ/CİHAZLARI</vt:lpstr>
      <vt:lpstr>ISITMA SİSTEMİ VE HAVA ŞARTLANDIRMA</vt:lpstr>
      <vt:lpstr>Isıtma sistemi</vt:lpstr>
      <vt:lpstr>Hava şartlandırma</vt:lpstr>
      <vt:lpstr>ARACIN İZİNSİZ KULLANIMINI ÖNLEYECEK CİHAZLAR</vt:lpstr>
      <vt:lpstr>R ve S kategorisi araçlar için</vt:lpstr>
      <vt:lpstr>TESCİL PLAKASI/PLAKALARININ ALANI</vt:lpstr>
      <vt:lpstr>DENGE KÜTLELERİ</vt:lpstr>
      <vt:lpstr>ELEKTRİK SİSTEMLERİNİN GÜVENLİĞİ</vt:lpstr>
      <vt:lpstr>Jeneratör</vt:lpstr>
      <vt:lpstr>Tamamen elektrikli araçlar</vt:lpstr>
      <vt:lpstr>Batarya izolasyon cihazları</vt:lpstr>
      <vt:lpstr>YAKIT DEPOSU/DEPOLARI</vt:lpstr>
      <vt:lpstr>Ana yakıt deposu/depoları</vt:lpstr>
      <vt:lpstr>Yedek yakıt deposu/depoları</vt:lpstr>
      <vt:lpstr>YAN VE ARKA KORUMA</vt:lpstr>
      <vt:lpstr>Arka koruyucu yapı</vt:lpstr>
      <vt:lpstr>YÜKLEME PLATFORMU/PLATFORMLARI</vt:lpstr>
      <vt:lpstr>Yükleme platformunun dengesi</vt:lpstr>
      <vt:lpstr>ÖN ÇEKİ TERTİBATI (T VE C KATEGORİ ARAÇLAR)</vt:lpstr>
      <vt:lpstr>LASTİKLER</vt:lpstr>
    </vt:vector>
  </TitlesOfParts>
  <Company/>
  <LinksUpToDate>false</LinksUpToDate>
  <CharactersWithSpaces>380748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Özçınar</dc:creator>
  <cp:keywords/>
  <dc:description/>
  <cp:lastModifiedBy>Derya GÜNER</cp:lastModifiedBy>
  <cp:revision>7</cp:revision>
  <cp:lastPrinted>2022-08-23T06:48:00Z</cp:lastPrinted>
  <dcterms:created xsi:type="dcterms:W3CDTF">2022-12-27T12:13:00Z</dcterms:created>
  <dcterms:modified xsi:type="dcterms:W3CDTF">2022-12-28T06:16:00Z</dcterms:modified>
</cp:coreProperties>
</file>